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20C1" w:rsidRPr="00BB407D" w:rsidRDefault="003020C1" w:rsidP="00C40662">
      <w:pPr>
        <w:spacing w:after="0" w:line="276" w:lineRule="auto"/>
        <w:jc w:val="center"/>
        <w:rPr>
          <w:rFonts w:ascii="Arial" w:hAnsi="Arial" w:cs="Arial"/>
          <w:b/>
          <w:bCs/>
          <w:caps/>
          <w:sz w:val="40"/>
          <w:szCs w:val="40"/>
        </w:rPr>
      </w:pPr>
      <w:r w:rsidRPr="00BB407D">
        <w:rPr>
          <w:rFonts w:ascii="Arial" w:hAnsi="Arial" w:cs="Arial"/>
          <w:b/>
          <w:bCs/>
          <w:caps/>
          <w:sz w:val="40"/>
          <w:szCs w:val="40"/>
        </w:rPr>
        <w:t>The</w:t>
      </w:r>
    </w:p>
    <w:p w:rsidR="003020C1" w:rsidRPr="00BB407D" w:rsidRDefault="003020C1" w:rsidP="00C40662">
      <w:pPr>
        <w:spacing w:after="0" w:line="276" w:lineRule="auto"/>
        <w:jc w:val="center"/>
        <w:rPr>
          <w:rFonts w:ascii="Arial" w:hAnsi="Arial" w:cs="Arial"/>
          <w:b/>
          <w:bCs/>
          <w:caps/>
          <w:sz w:val="40"/>
          <w:szCs w:val="40"/>
        </w:rPr>
      </w:pPr>
    </w:p>
    <w:p w:rsidR="003020C1" w:rsidRDefault="003020C1" w:rsidP="00C40662">
      <w:pPr>
        <w:spacing w:after="0" w:line="276" w:lineRule="auto"/>
        <w:jc w:val="center"/>
        <w:rPr>
          <w:rFonts w:ascii="Arial" w:hAnsi="Arial" w:cs="Arial"/>
          <w:b/>
          <w:bCs/>
          <w:caps/>
          <w:sz w:val="40"/>
          <w:szCs w:val="40"/>
        </w:rPr>
      </w:pPr>
      <w:r>
        <w:rPr>
          <w:rFonts w:ascii="Arial" w:hAnsi="Arial" w:cs="Arial"/>
          <w:b/>
          <w:bCs/>
          <w:caps/>
          <w:sz w:val="40"/>
          <w:szCs w:val="40"/>
        </w:rPr>
        <w:t xml:space="preserve">LIMITED PREACHER’S </w:t>
      </w:r>
      <w:r w:rsidRPr="00BB407D">
        <w:rPr>
          <w:rFonts w:ascii="Arial" w:hAnsi="Arial" w:cs="Arial"/>
          <w:b/>
          <w:bCs/>
          <w:caps/>
          <w:sz w:val="40"/>
          <w:szCs w:val="40"/>
        </w:rPr>
        <w:t>Concordance</w:t>
      </w:r>
    </w:p>
    <w:p w:rsidR="00C40662" w:rsidRDefault="00C40662" w:rsidP="00C40662">
      <w:pPr>
        <w:spacing w:after="0" w:line="276" w:lineRule="auto"/>
        <w:jc w:val="center"/>
        <w:rPr>
          <w:rFonts w:ascii="Arial" w:hAnsi="Arial" w:cs="Arial"/>
          <w:b/>
          <w:bCs/>
          <w:caps/>
          <w:sz w:val="40"/>
          <w:szCs w:val="40"/>
        </w:rPr>
      </w:pPr>
    </w:p>
    <w:p w:rsidR="003020C1" w:rsidRPr="00BB407D" w:rsidRDefault="003020C1" w:rsidP="00C40662">
      <w:pPr>
        <w:spacing w:after="0" w:line="276" w:lineRule="auto"/>
        <w:jc w:val="center"/>
        <w:rPr>
          <w:rFonts w:ascii="Arial" w:hAnsi="Arial" w:cs="Arial"/>
          <w:b/>
          <w:bCs/>
          <w:caps/>
          <w:sz w:val="40"/>
          <w:szCs w:val="40"/>
        </w:rPr>
      </w:pPr>
      <w:r w:rsidRPr="00BB407D">
        <w:rPr>
          <w:rFonts w:ascii="Arial" w:hAnsi="Arial" w:cs="Arial"/>
          <w:b/>
          <w:bCs/>
          <w:caps/>
          <w:sz w:val="40"/>
          <w:szCs w:val="40"/>
        </w:rPr>
        <w:t>And</w:t>
      </w:r>
    </w:p>
    <w:p w:rsidR="003020C1" w:rsidRPr="00BB407D" w:rsidRDefault="003020C1" w:rsidP="00C40662">
      <w:pPr>
        <w:spacing w:after="0" w:line="276" w:lineRule="auto"/>
        <w:jc w:val="center"/>
        <w:rPr>
          <w:rFonts w:ascii="Arial" w:hAnsi="Arial" w:cs="Arial"/>
          <w:b/>
          <w:bCs/>
          <w:caps/>
          <w:sz w:val="40"/>
          <w:szCs w:val="40"/>
        </w:rPr>
      </w:pPr>
    </w:p>
    <w:p w:rsidR="003020C1" w:rsidRPr="00BB407D" w:rsidRDefault="003020C1" w:rsidP="00C40662">
      <w:pPr>
        <w:spacing w:after="0" w:line="276" w:lineRule="auto"/>
        <w:jc w:val="center"/>
        <w:rPr>
          <w:rFonts w:ascii="Arial" w:hAnsi="Arial" w:cs="Arial"/>
          <w:b/>
          <w:bCs/>
          <w:caps/>
          <w:sz w:val="40"/>
          <w:szCs w:val="40"/>
        </w:rPr>
      </w:pPr>
      <w:r w:rsidRPr="00BB407D">
        <w:rPr>
          <w:rFonts w:ascii="Arial" w:hAnsi="Arial" w:cs="Arial"/>
          <w:b/>
          <w:bCs/>
          <w:caps/>
          <w:sz w:val="40"/>
          <w:szCs w:val="40"/>
        </w:rPr>
        <w:t>Dictionary To The Sacred Scriptures</w:t>
      </w:r>
    </w:p>
    <w:p w:rsidR="003020C1" w:rsidRPr="00A80388" w:rsidRDefault="003020C1" w:rsidP="00C40662">
      <w:pPr>
        <w:spacing w:after="0" w:line="276" w:lineRule="auto"/>
        <w:jc w:val="both"/>
        <w:rPr>
          <w:rFonts w:ascii="Arial" w:hAnsi="Arial" w:cs="Arial"/>
          <w:b/>
          <w:bCs/>
          <w:caps/>
          <w:sz w:val="24"/>
          <w:szCs w:val="24"/>
        </w:rPr>
      </w:pPr>
    </w:p>
    <w:p w:rsidR="003020C1" w:rsidRDefault="003020C1" w:rsidP="00C40662">
      <w:pPr>
        <w:spacing w:after="0" w:line="276" w:lineRule="auto"/>
        <w:jc w:val="center"/>
        <w:rPr>
          <w:rFonts w:ascii="Arial" w:hAnsi="Arial" w:cs="Arial"/>
          <w:b/>
          <w:bCs/>
          <w:sz w:val="24"/>
          <w:szCs w:val="24"/>
        </w:rPr>
      </w:pPr>
      <w:r>
        <w:rPr>
          <w:rFonts w:ascii="Arial" w:hAnsi="Arial" w:cs="Arial"/>
          <w:b/>
          <w:bCs/>
          <w:sz w:val="24"/>
          <w:szCs w:val="24"/>
        </w:rPr>
        <w:t>[USEFUL FOR PREACHERS AND PASTORS WHOSE KNOWLEDGE</w:t>
      </w:r>
    </w:p>
    <w:p w:rsidR="003020C1" w:rsidRDefault="003020C1" w:rsidP="00C40662">
      <w:pPr>
        <w:spacing w:after="0" w:line="276" w:lineRule="auto"/>
        <w:jc w:val="center"/>
        <w:rPr>
          <w:rFonts w:ascii="Arial" w:hAnsi="Arial" w:cs="Arial"/>
          <w:b/>
          <w:bCs/>
          <w:sz w:val="24"/>
          <w:szCs w:val="24"/>
        </w:rPr>
      </w:pPr>
      <w:r>
        <w:rPr>
          <w:rFonts w:ascii="Arial" w:hAnsi="Arial" w:cs="Arial"/>
          <w:b/>
          <w:bCs/>
          <w:sz w:val="24"/>
          <w:szCs w:val="24"/>
        </w:rPr>
        <w:t>OF THE BIBLE AND BIBLE DOCTRINE MAY BE LIMITED – Editor]</w:t>
      </w:r>
    </w:p>
    <w:p w:rsidR="003020C1" w:rsidRDefault="003020C1" w:rsidP="00C40662">
      <w:pPr>
        <w:spacing w:after="0" w:line="276" w:lineRule="auto"/>
        <w:jc w:val="center"/>
        <w:rPr>
          <w:rFonts w:ascii="Arial" w:hAnsi="Arial" w:cs="Arial"/>
          <w:b/>
          <w:bCs/>
          <w:sz w:val="24"/>
          <w:szCs w:val="24"/>
        </w:rPr>
      </w:pPr>
    </w:p>
    <w:p w:rsidR="003020C1" w:rsidRPr="00A80388" w:rsidRDefault="003020C1" w:rsidP="00C40662">
      <w:pPr>
        <w:spacing w:after="0" w:line="276" w:lineRule="auto"/>
        <w:jc w:val="center"/>
        <w:rPr>
          <w:rFonts w:ascii="Arial" w:hAnsi="Arial" w:cs="Arial"/>
          <w:b/>
          <w:bCs/>
          <w:sz w:val="24"/>
          <w:szCs w:val="24"/>
        </w:rPr>
      </w:pPr>
      <w:r w:rsidRPr="00A80388">
        <w:rPr>
          <w:rFonts w:ascii="Arial" w:hAnsi="Arial" w:cs="Arial"/>
          <w:b/>
          <w:bCs/>
          <w:sz w:val="24"/>
          <w:szCs w:val="24"/>
        </w:rPr>
        <w:t>Both Of The Old And New Testament: Arranged In Alphabetical Order, And Containing, In Addition To The Usual Literal Explanation Of Words, Short Doctrinal And Practical Essays Upon Certain Points Of The Truths Of God. Designed For The General Use Of All Pious Readers Of The Word Of God; But More Especially For That Class Who Read The</w:t>
      </w:r>
    </w:p>
    <w:p w:rsidR="003020C1" w:rsidRPr="00A80388" w:rsidRDefault="003020C1" w:rsidP="00C40662">
      <w:pPr>
        <w:spacing w:after="0" w:line="276" w:lineRule="auto"/>
        <w:jc w:val="center"/>
        <w:rPr>
          <w:rFonts w:ascii="Arial" w:hAnsi="Arial" w:cs="Arial"/>
          <w:b/>
          <w:bCs/>
          <w:sz w:val="24"/>
          <w:szCs w:val="24"/>
        </w:rPr>
      </w:pPr>
      <w:r>
        <w:rPr>
          <w:rFonts w:ascii="Arial" w:hAnsi="Arial" w:cs="Arial"/>
          <w:b/>
          <w:bCs/>
          <w:sz w:val="24"/>
          <w:szCs w:val="24"/>
        </w:rPr>
        <w:t>“</w:t>
      </w:r>
      <w:r w:rsidRPr="00A80388">
        <w:rPr>
          <w:rFonts w:ascii="Arial" w:hAnsi="Arial" w:cs="Arial"/>
          <w:b/>
          <w:bCs/>
          <w:sz w:val="24"/>
          <w:szCs w:val="24"/>
        </w:rPr>
        <w:t>Poor Man</w:t>
      </w:r>
      <w:r>
        <w:rPr>
          <w:rFonts w:ascii="Arial" w:hAnsi="Arial" w:cs="Arial"/>
          <w:b/>
          <w:bCs/>
          <w:sz w:val="24"/>
          <w:szCs w:val="24"/>
        </w:rPr>
        <w:t>’</w:t>
      </w:r>
      <w:r w:rsidRPr="00A80388">
        <w:rPr>
          <w:rFonts w:ascii="Arial" w:hAnsi="Arial" w:cs="Arial"/>
          <w:b/>
          <w:bCs/>
          <w:sz w:val="24"/>
          <w:szCs w:val="24"/>
        </w:rPr>
        <w:t>s Commentary On The Bible.</w:t>
      </w:r>
      <w:r>
        <w:rPr>
          <w:rFonts w:ascii="Arial" w:hAnsi="Arial" w:cs="Arial"/>
          <w:b/>
          <w:bCs/>
          <w:sz w:val="24"/>
          <w:szCs w:val="24"/>
        </w:rPr>
        <w:t>”</w:t>
      </w:r>
    </w:p>
    <w:p w:rsidR="003020C1" w:rsidRPr="00A80388" w:rsidRDefault="003020C1" w:rsidP="00C40662">
      <w:pPr>
        <w:spacing w:after="0" w:line="276" w:lineRule="auto"/>
        <w:jc w:val="both"/>
        <w:rPr>
          <w:rFonts w:ascii="Arial" w:hAnsi="Arial" w:cs="Arial"/>
          <w:sz w:val="24"/>
          <w:szCs w:val="24"/>
        </w:rPr>
      </w:pPr>
    </w:p>
    <w:p w:rsidR="003020C1" w:rsidRPr="00FB04DD" w:rsidRDefault="003020C1" w:rsidP="00C40662">
      <w:pPr>
        <w:spacing w:after="0" w:line="276" w:lineRule="auto"/>
        <w:jc w:val="center"/>
        <w:rPr>
          <w:rFonts w:ascii="Arial" w:hAnsi="Arial" w:cs="Arial"/>
          <w:b/>
          <w:bCs/>
          <w:caps/>
          <w:sz w:val="28"/>
          <w:szCs w:val="28"/>
        </w:rPr>
      </w:pPr>
      <w:r w:rsidRPr="00FB04DD">
        <w:rPr>
          <w:rFonts w:ascii="Arial" w:hAnsi="Arial" w:cs="Arial"/>
          <w:b/>
          <w:bCs/>
          <w:caps/>
          <w:sz w:val="28"/>
          <w:szCs w:val="28"/>
        </w:rPr>
        <w:t>By</w:t>
      </w:r>
    </w:p>
    <w:p w:rsidR="003020C1" w:rsidRPr="00FB04DD" w:rsidRDefault="003020C1" w:rsidP="00C40662">
      <w:pPr>
        <w:spacing w:after="0" w:line="276" w:lineRule="auto"/>
        <w:jc w:val="center"/>
        <w:rPr>
          <w:rFonts w:ascii="Arial" w:hAnsi="Arial" w:cs="Arial"/>
          <w:b/>
          <w:bCs/>
          <w:caps/>
          <w:sz w:val="28"/>
          <w:szCs w:val="28"/>
        </w:rPr>
      </w:pPr>
    </w:p>
    <w:p w:rsidR="003020C1" w:rsidRPr="00FB04DD" w:rsidRDefault="003020C1" w:rsidP="00C40662">
      <w:pPr>
        <w:spacing w:after="0" w:line="276" w:lineRule="auto"/>
        <w:jc w:val="center"/>
        <w:rPr>
          <w:rFonts w:ascii="Arial" w:hAnsi="Arial" w:cs="Arial"/>
          <w:b/>
          <w:bCs/>
          <w:caps/>
          <w:sz w:val="28"/>
          <w:szCs w:val="28"/>
        </w:rPr>
      </w:pPr>
      <w:r w:rsidRPr="00FB04DD">
        <w:rPr>
          <w:rFonts w:ascii="Arial" w:hAnsi="Arial" w:cs="Arial"/>
          <w:b/>
          <w:bCs/>
          <w:caps/>
          <w:sz w:val="28"/>
          <w:szCs w:val="28"/>
        </w:rPr>
        <w:t>Robert Hawker, D. D.</w:t>
      </w:r>
    </w:p>
    <w:p w:rsidR="003020C1" w:rsidRPr="00FB04DD" w:rsidRDefault="003020C1" w:rsidP="00C40662">
      <w:pPr>
        <w:spacing w:after="0" w:line="276" w:lineRule="auto"/>
        <w:jc w:val="center"/>
        <w:rPr>
          <w:rFonts w:ascii="Arial" w:hAnsi="Arial" w:cs="Arial"/>
          <w:b/>
          <w:bCs/>
          <w:caps/>
          <w:sz w:val="28"/>
          <w:szCs w:val="28"/>
        </w:rPr>
      </w:pPr>
    </w:p>
    <w:p w:rsidR="003020C1" w:rsidRPr="00FB04DD" w:rsidRDefault="003020C1" w:rsidP="00C40662">
      <w:pPr>
        <w:spacing w:after="0" w:line="276" w:lineRule="auto"/>
        <w:jc w:val="center"/>
        <w:rPr>
          <w:rFonts w:ascii="Arial" w:hAnsi="Arial" w:cs="Arial"/>
          <w:b/>
          <w:bCs/>
          <w:caps/>
          <w:sz w:val="28"/>
          <w:szCs w:val="28"/>
        </w:rPr>
      </w:pPr>
      <w:r w:rsidRPr="00FB04DD">
        <w:rPr>
          <w:rFonts w:ascii="Arial" w:hAnsi="Arial" w:cs="Arial"/>
          <w:b/>
          <w:bCs/>
          <w:caps/>
          <w:sz w:val="28"/>
          <w:szCs w:val="28"/>
        </w:rPr>
        <w:t>Late Vicar Of Charles, Plymouth.</w:t>
      </w:r>
    </w:p>
    <w:p w:rsidR="003020C1" w:rsidRPr="00FB04DD" w:rsidRDefault="003020C1" w:rsidP="00C40662">
      <w:pPr>
        <w:spacing w:after="0" w:line="276" w:lineRule="auto"/>
        <w:jc w:val="center"/>
        <w:rPr>
          <w:rFonts w:ascii="Arial" w:hAnsi="Arial" w:cs="Arial"/>
          <w:caps/>
          <w:sz w:val="24"/>
          <w:szCs w:val="24"/>
        </w:rPr>
      </w:pPr>
    </w:p>
    <w:p w:rsidR="003020C1" w:rsidRPr="00FB04DD" w:rsidRDefault="003020C1" w:rsidP="00C40662">
      <w:pPr>
        <w:spacing w:after="0" w:line="276" w:lineRule="auto"/>
        <w:jc w:val="center"/>
        <w:rPr>
          <w:rFonts w:ascii="Arial" w:hAnsi="Arial" w:cs="Arial"/>
          <w:b/>
          <w:bCs/>
          <w:caps/>
          <w:sz w:val="24"/>
          <w:szCs w:val="24"/>
        </w:rPr>
      </w:pPr>
      <w:r w:rsidRPr="00FB04DD">
        <w:rPr>
          <w:rFonts w:ascii="Arial" w:hAnsi="Arial" w:cs="Arial"/>
          <w:b/>
          <w:bCs/>
          <w:caps/>
          <w:sz w:val="24"/>
          <w:szCs w:val="24"/>
        </w:rPr>
        <w:t>1828</w:t>
      </w:r>
    </w:p>
    <w:p w:rsidR="003020C1" w:rsidRPr="00FB04DD" w:rsidRDefault="003020C1" w:rsidP="00C40662">
      <w:pPr>
        <w:spacing w:after="0" w:line="276" w:lineRule="auto"/>
        <w:jc w:val="both"/>
        <w:rPr>
          <w:rFonts w:ascii="Arial" w:hAnsi="Arial" w:cs="Arial"/>
          <w:caps/>
          <w:sz w:val="24"/>
          <w:szCs w:val="24"/>
        </w:rPr>
      </w:pPr>
    </w:p>
    <w:p w:rsidR="003020C1" w:rsidRPr="00FB04DD" w:rsidRDefault="003020C1" w:rsidP="00C40662">
      <w:pPr>
        <w:spacing w:after="0" w:line="276" w:lineRule="auto"/>
        <w:jc w:val="center"/>
        <w:rPr>
          <w:rFonts w:ascii="Arial" w:hAnsi="Arial" w:cs="Arial"/>
          <w:b/>
          <w:bCs/>
          <w:caps/>
          <w:sz w:val="24"/>
          <w:szCs w:val="24"/>
        </w:rPr>
      </w:pPr>
    </w:p>
    <w:p w:rsidR="003020C1" w:rsidRPr="00FB04DD" w:rsidRDefault="003020C1" w:rsidP="00C40662">
      <w:pPr>
        <w:spacing w:after="0" w:line="276" w:lineRule="auto"/>
        <w:jc w:val="center"/>
        <w:rPr>
          <w:rFonts w:ascii="Arial" w:hAnsi="Arial" w:cs="Arial"/>
          <w:b/>
          <w:bCs/>
          <w:caps/>
          <w:sz w:val="24"/>
          <w:szCs w:val="24"/>
        </w:rPr>
      </w:pPr>
    </w:p>
    <w:p w:rsidR="003020C1" w:rsidRPr="00FB04DD" w:rsidRDefault="003020C1" w:rsidP="00C40662">
      <w:pPr>
        <w:spacing w:after="0" w:line="276" w:lineRule="auto"/>
        <w:jc w:val="center"/>
        <w:rPr>
          <w:rFonts w:ascii="Arial" w:hAnsi="Arial" w:cs="Arial"/>
          <w:b/>
          <w:bCs/>
          <w:caps/>
          <w:sz w:val="24"/>
          <w:szCs w:val="24"/>
        </w:rPr>
      </w:pPr>
      <w:r w:rsidRPr="00FB04DD">
        <w:rPr>
          <w:rFonts w:ascii="Arial" w:hAnsi="Arial" w:cs="Arial"/>
          <w:b/>
          <w:bCs/>
          <w:caps/>
          <w:sz w:val="24"/>
          <w:szCs w:val="24"/>
        </w:rPr>
        <w:t>Edited by Geoffrey Stonier</w:t>
      </w:r>
    </w:p>
    <w:p w:rsidR="003020C1" w:rsidRPr="00A80388"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center"/>
        <w:rPr>
          <w:rFonts w:ascii="Arial" w:hAnsi="Arial" w:cs="Arial"/>
          <w:b/>
          <w:bCs/>
          <w:sz w:val="28"/>
          <w:szCs w:val="28"/>
        </w:rPr>
      </w:pPr>
      <w:r>
        <w:rPr>
          <w:noProof/>
          <w:lang w:eastAsia="en-GB"/>
        </w:rPr>
        <w:lastRenderedPageBreak/>
        <w:drawing>
          <wp:inline distT="0" distB="0" distL="0" distR="0" wp14:anchorId="33C70986" wp14:editId="75C53504">
            <wp:extent cx="2176617" cy="2801341"/>
            <wp:effectExtent l="0" t="0" r="0" b="0"/>
            <wp:docPr id="1" name="Picture 1" descr="https://upload.wikimedia.org/wikipedia/en/4/42/Hawkers_portra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en/4/42/Hawkers_portrai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6824" cy="2801607"/>
                    </a:xfrm>
                    <a:prstGeom prst="rect">
                      <a:avLst/>
                    </a:prstGeom>
                    <a:noFill/>
                    <a:ln>
                      <a:noFill/>
                    </a:ln>
                  </pic:spPr>
                </pic:pic>
              </a:graphicData>
            </a:graphic>
          </wp:inline>
        </w:drawing>
      </w:r>
    </w:p>
    <w:p w:rsidR="003020C1" w:rsidRDefault="003020C1" w:rsidP="00C40662">
      <w:pPr>
        <w:spacing w:after="0" w:line="276" w:lineRule="auto"/>
        <w:jc w:val="center"/>
        <w:rPr>
          <w:rFonts w:ascii="Arial" w:hAnsi="Arial" w:cs="Arial"/>
          <w:b/>
          <w:bCs/>
          <w:sz w:val="28"/>
          <w:szCs w:val="28"/>
        </w:rPr>
      </w:pPr>
    </w:p>
    <w:p w:rsidR="003020C1" w:rsidRPr="000C4240" w:rsidRDefault="003020C1" w:rsidP="00C40662">
      <w:pPr>
        <w:spacing w:after="0" w:line="276" w:lineRule="auto"/>
        <w:rPr>
          <w:rFonts w:ascii="Arial" w:hAnsi="Arial" w:cs="Arial"/>
          <w:sz w:val="24"/>
          <w:szCs w:val="24"/>
        </w:rPr>
      </w:pPr>
      <w:r w:rsidRPr="000C4240">
        <w:rPr>
          <w:rFonts w:ascii="Arial" w:hAnsi="Arial" w:cs="Arial"/>
          <w:sz w:val="24"/>
          <w:szCs w:val="24"/>
        </w:rPr>
        <w:t>From Wikipedia</w:t>
      </w:r>
    </w:p>
    <w:p w:rsidR="003020C1" w:rsidRDefault="003020C1" w:rsidP="00C40662">
      <w:pPr>
        <w:pStyle w:val="Heading2"/>
        <w:spacing w:before="0" w:beforeAutospacing="0" w:after="0" w:afterAutospacing="0" w:line="276" w:lineRule="auto"/>
        <w:rPr>
          <w:rStyle w:val="mw-headline"/>
          <w:rFonts w:ascii="Arial" w:hAnsi="Arial" w:cs="Arial"/>
          <w:sz w:val="24"/>
          <w:szCs w:val="24"/>
          <w:lang w:val="en"/>
        </w:rPr>
      </w:pPr>
    </w:p>
    <w:p w:rsidR="003020C1" w:rsidRPr="000C4240" w:rsidRDefault="003020C1" w:rsidP="00C40662">
      <w:pPr>
        <w:pStyle w:val="Heading2"/>
        <w:spacing w:before="0" w:beforeAutospacing="0" w:after="0" w:afterAutospacing="0" w:line="276" w:lineRule="auto"/>
        <w:jc w:val="both"/>
        <w:rPr>
          <w:rFonts w:ascii="Arial" w:hAnsi="Arial" w:cs="Arial"/>
          <w:color w:val="000000" w:themeColor="text1"/>
          <w:sz w:val="24"/>
          <w:szCs w:val="24"/>
        </w:rPr>
      </w:pPr>
      <w:r w:rsidRPr="000C4240">
        <w:rPr>
          <w:rStyle w:val="mw-headline"/>
          <w:rFonts w:ascii="Arial" w:hAnsi="Arial" w:cs="Arial"/>
          <w:color w:val="000000" w:themeColor="text1"/>
          <w:sz w:val="24"/>
          <w:szCs w:val="24"/>
        </w:rPr>
        <w:t>Early life</w:t>
      </w:r>
    </w:p>
    <w:p w:rsidR="003020C1" w:rsidRPr="000C4240" w:rsidRDefault="003020C1" w:rsidP="00C40662">
      <w:pPr>
        <w:pStyle w:val="NormalWeb"/>
        <w:spacing w:before="0" w:beforeAutospacing="0" w:after="0" w:afterAutospacing="0" w:line="276" w:lineRule="auto"/>
        <w:jc w:val="both"/>
        <w:rPr>
          <w:rFonts w:ascii="Arial" w:hAnsi="Arial" w:cs="Arial"/>
          <w:color w:val="000000" w:themeColor="text1"/>
        </w:rPr>
      </w:pPr>
      <w:r w:rsidRPr="000C4240">
        <w:rPr>
          <w:rFonts w:ascii="Arial" w:hAnsi="Arial" w:cs="Arial"/>
          <w:color w:val="000000" w:themeColor="text1"/>
        </w:rPr>
        <w:t xml:space="preserve">Hawker was born in </w:t>
      </w:r>
      <w:hyperlink r:id="rId9" w:tooltip="Exeter" w:history="1">
        <w:r w:rsidRPr="000C4240">
          <w:rPr>
            <w:rStyle w:val="Hyperlink"/>
            <w:rFonts w:ascii="Arial" w:hAnsi="Arial" w:cs="Arial"/>
            <w:color w:val="000000" w:themeColor="text1"/>
          </w:rPr>
          <w:t>Exeter</w:t>
        </w:r>
      </w:hyperlink>
      <w:r w:rsidRPr="000C4240">
        <w:rPr>
          <w:rFonts w:ascii="Arial" w:hAnsi="Arial" w:cs="Arial"/>
          <w:color w:val="000000" w:themeColor="text1"/>
        </w:rPr>
        <w:t xml:space="preserve"> in 1753 to Jacob Hawker, a surgeon in </w:t>
      </w:r>
      <w:hyperlink r:id="rId10" w:tooltip="Exeter" w:history="1">
        <w:r w:rsidRPr="000C4240">
          <w:rPr>
            <w:rStyle w:val="Hyperlink"/>
            <w:rFonts w:ascii="Arial" w:hAnsi="Arial" w:cs="Arial"/>
            <w:color w:val="000000" w:themeColor="text1"/>
          </w:rPr>
          <w:t>Exeter</w:t>
        </w:r>
      </w:hyperlink>
      <w:r w:rsidRPr="000C4240">
        <w:rPr>
          <w:rFonts w:ascii="Arial" w:hAnsi="Arial" w:cs="Arial"/>
          <w:color w:val="000000" w:themeColor="text1"/>
        </w:rPr>
        <w:t>. He was married aged 19 to Anna Reins, and they had eight children altogether.</w:t>
      </w:r>
      <w:r>
        <w:rPr>
          <w:rFonts w:ascii="Arial" w:hAnsi="Arial" w:cs="Arial"/>
          <w:color w:val="000000" w:themeColor="text1"/>
        </w:rPr>
        <w:t xml:space="preserve"> </w:t>
      </w:r>
      <w:r w:rsidRPr="000C4240">
        <w:rPr>
          <w:rFonts w:ascii="Arial" w:hAnsi="Arial" w:cs="Arial"/>
          <w:color w:val="000000" w:themeColor="text1"/>
        </w:rPr>
        <w:t xml:space="preserve">Hawker </w:t>
      </w:r>
      <w:r>
        <w:rPr>
          <w:rFonts w:ascii="Arial" w:hAnsi="Arial" w:cs="Arial"/>
          <w:color w:val="000000" w:themeColor="text1"/>
        </w:rPr>
        <w:t>s</w:t>
      </w:r>
      <w:r w:rsidRPr="000C4240">
        <w:rPr>
          <w:rFonts w:ascii="Arial" w:hAnsi="Arial" w:cs="Arial"/>
          <w:color w:val="000000" w:themeColor="text1"/>
        </w:rPr>
        <w:t xml:space="preserve">tudied medicine in </w:t>
      </w:r>
      <w:hyperlink r:id="rId11" w:tooltip="Plymouth" w:history="1">
        <w:r w:rsidRPr="000C4240">
          <w:rPr>
            <w:rStyle w:val="Hyperlink"/>
            <w:rFonts w:ascii="Arial" w:hAnsi="Arial" w:cs="Arial"/>
            <w:color w:val="000000" w:themeColor="text1"/>
          </w:rPr>
          <w:t>Plymouth</w:t>
        </w:r>
      </w:hyperlink>
      <w:r w:rsidRPr="000C4240">
        <w:rPr>
          <w:rFonts w:ascii="Arial" w:hAnsi="Arial" w:cs="Arial"/>
          <w:color w:val="000000" w:themeColor="text1"/>
        </w:rPr>
        <w:t xml:space="preserve"> under Samuel White of Bretonside, and joined the </w:t>
      </w:r>
      <w:hyperlink r:id="rId12" w:tooltip="Royal Marines" w:history="1">
        <w:r w:rsidRPr="000C4240">
          <w:rPr>
            <w:rStyle w:val="Hyperlink"/>
            <w:rFonts w:ascii="Arial" w:hAnsi="Arial" w:cs="Arial"/>
            <w:color w:val="000000" w:themeColor="text1"/>
          </w:rPr>
          <w:t>Royal Marines</w:t>
        </w:r>
      </w:hyperlink>
      <w:r w:rsidRPr="000C4240">
        <w:rPr>
          <w:rFonts w:ascii="Arial" w:hAnsi="Arial" w:cs="Arial"/>
          <w:color w:val="000000" w:themeColor="text1"/>
        </w:rPr>
        <w:t xml:space="preserve"> as assistant surgeon. In 1778 he entered </w:t>
      </w:r>
      <w:hyperlink r:id="rId13" w:tooltip="Magdalen College, Oxford" w:history="1">
        <w:r w:rsidRPr="000C4240">
          <w:rPr>
            <w:rStyle w:val="Hyperlink"/>
            <w:rFonts w:ascii="Arial" w:hAnsi="Arial" w:cs="Arial"/>
            <w:color w:val="000000" w:themeColor="text1"/>
          </w:rPr>
          <w:t>Magdalen College, Oxford</w:t>
        </w:r>
      </w:hyperlink>
      <w:r w:rsidRPr="000C4240">
        <w:rPr>
          <w:rFonts w:ascii="Arial" w:hAnsi="Arial" w:cs="Arial"/>
          <w:color w:val="000000" w:themeColor="text1"/>
        </w:rPr>
        <w:t>.</w:t>
      </w:r>
    </w:p>
    <w:p w:rsidR="003020C1" w:rsidRDefault="003020C1" w:rsidP="00C40662">
      <w:pPr>
        <w:pStyle w:val="Heading2"/>
        <w:spacing w:before="0" w:beforeAutospacing="0" w:after="0" w:afterAutospacing="0" w:line="276" w:lineRule="auto"/>
        <w:jc w:val="both"/>
        <w:rPr>
          <w:rStyle w:val="mw-headline"/>
          <w:rFonts w:ascii="Arial" w:hAnsi="Arial" w:cs="Arial"/>
          <w:color w:val="000000" w:themeColor="text1"/>
          <w:sz w:val="24"/>
          <w:szCs w:val="24"/>
        </w:rPr>
      </w:pPr>
    </w:p>
    <w:p w:rsidR="003020C1" w:rsidRPr="000C4240" w:rsidRDefault="003020C1" w:rsidP="00C40662">
      <w:pPr>
        <w:pStyle w:val="Heading2"/>
        <w:spacing w:before="0" w:beforeAutospacing="0" w:after="0" w:afterAutospacing="0" w:line="276" w:lineRule="auto"/>
        <w:jc w:val="both"/>
        <w:rPr>
          <w:rFonts w:ascii="Arial" w:hAnsi="Arial" w:cs="Arial"/>
          <w:color w:val="000000" w:themeColor="text1"/>
          <w:sz w:val="24"/>
          <w:szCs w:val="24"/>
        </w:rPr>
      </w:pPr>
      <w:r w:rsidRPr="000C4240">
        <w:rPr>
          <w:rStyle w:val="mw-headline"/>
          <w:rFonts w:ascii="Arial" w:hAnsi="Arial" w:cs="Arial"/>
          <w:color w:val="000000" w:themeColor="text1"/>
          <w:sz w:val="24"/>
          <w:szCs w:val="24"/>
        </w:rPr>
        <w:t>Ministry in Plymouth</w:t>
      </w:r>
    </w:p>
    <w:p w:rsidR="003020C1" w:rsidRPr="000C4240" w:rsidRDefault="003020C1" w:rsidP="00C40662">
      <w:pPr>
        <w:pStyle w:val="NormalWeb"/>
        <w:spacing w:before="0" w:beforeAutospacing="0" w:after="0" w:afterAutospacing="0" w:line="276" w:lineRule="auto"/>
        <w:jc w:val="both"/>
        <w:rPr>
          <w:rFonts w:ascii="Arial" w:hAnsi="Arial" w:cs="Arial"/>
          <w:color w:val="000000" w:themeColor="text1"/>
        </w:rPr>
      </w:pPr>
      <w:r w:rsidRPr="000C4240">
        <w:rPr>
          <w:rFonts w:ascii="Arial" w:hAnsi="Arial" w:cs="Arial"/>
          <w:color w:val="000000" w:themeColor="text1"/>
        </w:rPr>
        <w:t xml:space="preserve">Hawker was a few months at </w:t>
      </w:r>
      <w:hyperlink r:id="rId14" w:tooltip="Looe" w:history="1">
        <w:r w:rsidRPr="000C4240">
          <w:rPr>
            <w:rStyle w:val="Hyperlink"/>
            <w:rFonts w:ascii="Arial" w:hAnsi="Arial" w:cs="Arial"/>
            <w:color w:val="000000" w:themeColor="text1"/>
          </w:rPr>
          <w:t>Looe</w:t>
        </w:r>
      </w:hyperlink>
      <w:r w:rsidRPr="000C4240">
        <w:rPr>
          <w:rFonts w:ascii="Arial" w:hAnsi="Arial" w:cs="Arial"/>
          <w:color w:val="000000" w:themeColor="text1"/>
        </w:rPr>
        <w:t xml:space="preserve"> as a curate</w:t>
      </w:r>
      <w:r>
        <w:rPr>
          <w:rFonts w:ascii="Arial" w:hAnsi="Arial" w:cs="Arial"/>
          <w:color w:val="000000" w:themeColor="text1"/>
        </w:rPr>
        <w:t>,</w:t>
      </w:r>
      <w:r w:rsidRPr="000C4240">
        <w:rPr>
          <w:rFonts w:ascii="Arial" w:hAnsi="Arial" w:cs="Arial"/>
          <w:color w:val="000000" w:themeColor="text1"/>
        </w:rPr>
        <w:t xml:space="preserve"> and then appointed as assistant curate</w:t>
      </w:r>
      <w:r>
        <w:rPr>
          <w:rFonts w:ascii="Arial" w:hAnsi="Arial" w:cs="Arial"/>
          <w:color w:val="000000" w:themeColor="text1"/>
        </w:rPr>
        <w:t>,</w:t>
      </w:r>
      <w:r w:rsidRPr="000C4240">
        <w:rPr>
          <w:rFonts w:ascii="Arial" w:hAnsi="Arial" w:cs="Arial"/>
          <w:color w:val="000000" w:themeColor="text1"/>
        </w:rPr>
        <w:t xml:space="preserve"> to Charles Church</w:t>
      </w:r>
      <w:r>
        <w:rPr>
          <w:rFonts w:ascii="Arial" w:hAnsi="Arial" w:cs="Arial"/>
          <w:color w:val="000000" w:themeColor="text1"/>
        </w:rPr>
        <w:t>,</w:t>
      </w:r>
      <w:r w:rsidRPr="000C4240">
        <w:rPr>
          <w:rFonts w:ascii="Arial" w:hAnsi="Arial" w:cs="Arial"/>
          <w:color w:val="000000" w:themeColor="text1"/>
        </w:rPr>
        <w:t xml:space="preserve"> (still in 1778) under John Bedford. He was ordained in 1779. He succeeded Bedford on his death in 1784 and held the living until his own death in 1827.</w:t>
      </w:r>
    </w:p>
    <w:p w:rsidR="003020C1" w:rsidRDefault="003020C1" w:rsidP="00C40662">
      <w:pPr>
        <w:pStyle w:val="NormalWeb"/>
        <w:spacing w:before="0" w:beforeAutospacing="0" w:after="0" w:afterAutospacing="0" w:line="276" w:lineRule="auto"/>
        <w:jc w:val="both"/>
        <w:rPr>
          <w:rFonts w:ascii="Arial" w:hAnsi="Arial" w:cs="Arial"/>
          <w:color w:val="000000" w:themeColor="text1"/>
        </w:rPr>
      </w:pPr>
    </w:p>
    <w:p w:rsidR="003020C1" w:rsidRPr="000C4240" w:rsidRDefault="003020C1" w:rsidP="00C40662">
      <w:pPr>
        <w:pStyle w:val="NormalWeb"/>
        <w:spacing w:before="0" w:beforeAutospacing="0" w:after="0" w:afterAutospacing="0" w:line="276" w:lineRule="auto"/>
        <w:jc w:val="both"/>
        <w:rPr>
          <w:rFonts w:ascii="Arial" w:hAnsi="Arial" w:cs="Arial"/>
          <w:color w:val="000000" w:themeColor="text1"/>
        </w:rPr>
      </w:pPr>
      <w:r w:rsidRPr="000C4240">
        <w:rPr>
          <w:rFonts w:ascii="Arial" w:hAnsi="Arial" w:cs="Arial"/>
          <w:color w:val="000000" w:themeColor="text1"/>
        </w:rPr>
        <w:t xml:space="preserve">He was a man of great frame, burly, strong and with blue eyes that sparkled and a fresh complexion. His humour was deep and razor sharp and his wit popular although he had a solemn exterior and in conversation would resort to silence while contemplating a difficult retort. He played the </w:t>
      </w:r>
      <w:hyperlink r:id="rId15" w:tooltip="Violin" w:history="1">
        <w:r w:rsidRPr="000C4240">
          <w:rPr>
            <w:rStyle w:val="Hyperlink"/>
            <w:rFonts w:ascii="Arial" w:hAnsi="Arial" w:cs="Arial"/>
            <w:color w:val="000000" w:themeColor="text1"/>
          </w:rPr>
          <w:t>violin</w:t>
        </w:r>
      </w:hyperlink>
      <w:r w:rsidRPr="000C4240">
        <w:rPr>
          <w:rFonts w:ascii="Arial" w:hAnsi="Arial" w:cs="Arial"/>
          <w:color w:val="000000" w:themeColor="text1"/>
        </w:rPr>
        <w:t xml:space="preserve"> well</w:t>
      </w:r>
      <w:r>
        <w:rPr>
          <w:rFonts w:ascii="Arial" w:hAnsi="Arial" w:cs="Arial"/>
          <w:color w:val="000000" w:themeColor="text1"/>
        </w:rPr>
        <w:t>,</w:t>
      </w:r>
      <w:r w:rsidRPr="000C4240">
        <w:rPr>
          <w:rFonts w:ascii="Arial" w:hAnsi="Arial" w:cs="Arial"/>
          <w:color w:val="000000" w:themeColor="text1"/>
        </w:rPr>
        <w:t xml:space="preserve"> and was an excellent scholar. Almost as soon as he arrived as curate</w:t>
      </w:r>
      <w:r>
        <w:rPr>
          <w:rFonts w:ascii="Arial" w:hAnsi="Arial" w:cs="Arial"/>
          <w:color w:val="000000" w:themeColor="text1"/>
        </w:rPr>
        <w:t>,</w:t>
      </w:r>
      <w:r w:rsidRPr="000C4240">
        <w:rPr>
          <w:rFonts w:ascii="Arial" w:hAnsi="Arial" w:cs="Arial"/>
          <w:color w:val="000000" w:themeColor="text1"/>
        </w:rPr>
        <w:t xml:space="preserve"> he started writing</w:t>
      </w:r>
      <w:r>
        <w:rPr>
          <w:rFonts w:ascii="Arial" w:hAnsi="Arial" w:cs="Arial"/>
          <w:color w:val="000000" w:themeColor="text1"/>
        </w:rPr>
        <w:t>,</w:t>
      </w:r>
      <w:r w:rsidRPr="000C4240">
        <w:rPr>
          <w:rFonts w:ascii="Arial" w:hAnsi="Arial" w:cs="Arial"/>
          <w:color w:val="000000" w:themeColor="text1"/>
        </w:rPr>
        <w:t xml:space="preserve"> and poured out over the year a long list of books, volumes of sermons, a </w:t>
      </w:r>
      <w:hyperlink r:id="rId16" w:tooltip="Theological" w:history="1">
        <w:r w:rsidRPr="000C4240">
          <w:rPr>
            <w:rStyle w:val="Hyperlink"/>
            <w:rFonts w:ascii="Arial" w:hAnsi="Arial" w:cs="Arial"/>
            <w:color w:val="000000" w:themeColor="text1"/>
          </w:rPr>
          <w:t>theological</w:t>
        </w:r>
      </w:hyperlink>
      <w:r w:rsidRPr="000C4240">
        <w:rPr>
          <w:rFonts w:ascii="Arial" w:hAnsi="Arial" w:cs="Arial"/>
          <w:color w:val="000000" w:themeColor="text1"/>
        </w:rPr>
        <w:t xml:space="preserve"> treatise, a popular commentary, a guide to </w:t>
      </w:r>
      <w:hyperlink r:id="rId17" w:anchor="Communion_rite" w:tooltip="Mass (liturgy)" w:history="1">
        <w:r w:rsidRPr="000C4240">
          <w:rPr>
            <w:rStyle w:val="Hyperlink"/>
            <w:rFonts w:ascii="Arial" w:hAnsi="Arial" w:cs="Arial"/>
            <w:color w:val="000000" w:themeColor="text1"/>
          </w:rPr>
          <w:t>communion</w:t>
        </w:r>
      </w:hyperlink>
      <w:r w:rsidRPr="000C4240">
        <w:rPr>
          <w:rFonts w:ascii="Arial" w:hAnsi="Arial" w:cs="Arial"/>
          <w:color w:val="000000" w:themeColor="text1"/>
        </w:rPr>
        <w:t xml:space="preserve"> and also books of lessons in reading and writing for the schools. For a work of his on the divinity of Christ (combating the rise of </w:t>
      </w:r>
      <w:hyperlink r:id="rId18" w:tooltip="Unitarianism" w:history="1">
        <w:r w:rsidRPr="000C4240">
          <w:rPr>
            <w:rStyle w:val="Hyperlink"/>
            <w:rFonts w:ascii="Arial" w:hAnsi="Arial" w:cs="Arial"/>
            <w:color w:val="000000" w:themeColor="text1"/>
          </w:rPr>
          <w:t>Unitarianism</w:t>
        </w:r>
      </w:hyperlink>
      <w:r w:rsidRPr="000C4240">
        <w:rPr>
          <w:rFonts w:ascii="Arial" w:hAnsi="Arial" w:cs="Arial"/>
          <w:color w:val="000000" w:themeColor="text1"/>
        </w:rPr>
        <w:t>)</w:t>
      </w:r>
      <w:r>
        <w:rPr>
          <w:rFonts w:ascii="Arial" w:hAnsi="Arial" w:cs="Arial"/>
          <w:color w:val="000000" w:themeColor="text1"/>
        </w:rPr>
        <w:t>,</w:t>
      </w:r>
      <w:r w:rsidRPr="000C4240">
        <w:rPr>
          <w:rFonts w:ascii="Arial" w:hAnsi="Arial" w:cs="Arial"/>
          <w:color w:val="000000" w:themeColor="text1"/>
        </w:rPr>
        <w:t xml:space="preserve"> the </w:t>
      </w:r>
      <w:hyperlink r:id="rId19" w:tooltip="University of Edinburgh" w:history="1">
        <w:r w:rsidRPr="000C4240">
          <w:rPr>
            <w:rStyle w:val="Hyperlink"/>
            <w:rFonts w:ascii="Arial" w:hAnsi="Arial" w:cs="Arial"/>
            <w:color w:val="000000" w:themeColor="text1"/>
          </w:rPr>
          <w:t>University of Edinburgh</w:t>
        </w:r>
      </w:hyperlink>
      <w:r w:rsidRPr="000C4240">
        <w:rPr>
          <w:rFonts w:ascii="Arial" w:hAnsi="Arial" w:cs="Arial"/>
          <w:color w:val="000000" w:themeColor="text1"/>
        </w:rPr>
        <w:t xml:space="preserve"> conferred on him a degree of Doctor of Divinity in 1792. He also produced the “</w:t>
      </w:r>
      <w:r w:rsidRPr="00214FF1">
        <w:rPr>
          <w:rFonts w:ascii="Arial" w:hAnsi="Arial" w:cs="Arial"/>
          <w:i/>
          <w:iCs/>
          <w:color w:val="000000" w:themeColor="text1"/>
        </w:rPr>
        <w:t>Poor Man’s Morning and Evening Portions</w:t>
      </w:r>
      <w:r w:rsidRPr="000C4240">
        <w:rPr>
          <w:rFonts w:ascii="Arial" w:hAnsi="Arial" w:cs="Arial"/>
          <w:color w:val="000000" w:themeColor="text1"/>
        </w:rPr>
        <w:t>” that were used long after his death.</w:t>
      </w:r>
    </w:p>
    <w:p w:rsidR="003020C1" w:rsidRDefault="003020C1" w:rsidP="00C40662">
      <w:pPr>
        <w:pStyle w:val="Heading3"/>
        <w:spacing w:before="0" w:beforeAutospacing="0" w:after="0" w:afterAutospacing="0" w:line="276" w:lineRule="auto"/>
        <w:jc w:val="both"/>
        <w:rPr>
          <w:rStyle w:val="mw-headline"/>
          <w:rFonts w:ascii="Arial" w:hAnsi="Arial" w:cs="Arial"/>
          <w:color w:val="000000" w:themeColor="text1"/>
          <w:sz w:val="24"/>
          <w:szCs w:val="24"/>
        </w:rPr>
      </w:pPr>
    </w:p>
    <w:p w:rsidR="00214FF1" w:rsidRDefault="00214FF1" w:rsidP="00C40662">
      <w:pPr>
        <w:pStyle w:val="Heading3"/>
        <w:spacing w:before="0" w:beforeAutospacing="0" w:after="0" w:afterAutospacing="0" w:line="276" w:lineRule="auto"/>
        <w:jc w:val="both"/>
        <w:rPr>
          <w:rStyle w:val="mw-headline"/>
          <w:rFonts w:ascii="Arial" w:hAnsi="Arial" w:cs="Arial"/>
          <w:color w:val="000000" w:themeColor="text1"/>
          <w:sz w:val="24"/>
          <w:szCs w:val="24"/>
        </w:rPr>
      </w:pPr>
    </w:p>
    <w:p w:rsidR="00214FF1" w:rsidRDefault="00214FF1" w:rsidP="00C40662">
      <w:pPr>
        <w:pStyle w:val="Heading3"/>
        <w:spacing w:before="0" w:beforeAutospacing="0" w:after="0" w:afterAutospacing="0" w:line="276" w:lineRule="auto"/>
        <w:jc w:val="both"/>
        <w:rPr>
          <w:rStyle w:val="mw-headline"/>
          <w:rFonts w:ascii="Arial" w:hAnsi="Arial" w:cs="Arial"/>
          <w:color w:val="000000" w:themeColor="text1"/>
          <w:sz w:val="24"/>
          <w:szCs w:val="24"/>
        </w:rPr>
      </w:pPr>
    </w:p>
    <w:p w:rsidR="003020C1" w:rsidRPr="000C4240" w:rsidRDefault="003020C1" w:rsidP="00C40662">
      <w:pPr>
        <w:pStyle w:val="Heading3"/>
        <w:spacing w:before="0" w:beforeAutospacing="0" w:after="0" w:afterAutospacing="0" w:line="276" w:lineRule="auto"/>
        <w:jc w:val="both"/>
        <w:rPr>
          <w:rFonts w:ascii="Arial" w:hAnsi="Arial" w:cs="Arial"/>
          <w:color w:val="000000" w:themeColor="text1"/>
          <w:sz w:val="24"/>
          <w:szCs w:val="24"/>
        </w:rPr>
      </w:pPr>
      <w:r w:rsidRPr="000C4240">
        <w:rPr>
          <w:rStyle w:val="mw-headline"/>
          <w:rFonts w:ascii="Arial" w:hAnsi="Arial" w:cs="Arial"/>
          <w:color w:val="000000" w:themeColor="text1"/>
          <w:sz w:val="24"/>
          <w:szCs w:val="24"/>
        </w:rPr>
        <w:lastRenderedPageBreak/>
        <w:t>Sermons</w:t>
      </w:r>
    </w:p>
    <w:p w:rsidR="003020C1" w:rsidRPr="000C4240" w:rsidRDefault="003020C1" w:rsidP="00C40662">
      <w:pPr>
        <w:pStyle w:val="NormalWeb"/>
        <w:spacing w:before="0" w:beforeAutospacing="0" w:after="0" w:afterAutospacing="0" w:line="276" w:lineRule="auto"/>
        <w:jc w:val="both"/>
        <w:rPr>
          <w:rFonts w:ascii="Arial" w:hAnsi="Arial" w:cs="Arial"/>
          <w:color w:val="000000" w:themeColor="text1"/>
        </w:rPr>
      </w:pPr>
      <w:r w:rsidRPr="000C4240">
        <w:rPr>
          <w:rFonts w:ascii="Arial" w:hAnsi="Arial" w:cs="Arial"/>
          <w:color w:val="000000" w:themeColor="text1"/>
        </w:rPr>
        <w:t xml:space="preserve">It was in the pulpit that “the Doctor” was best known and loved. Thousands flocked to hear the “Star of the West” preach when he was in </w:t>
      </w:r>
      <w:hyperlink r:id="rId20" w:tooltip="London" w:history="1">
        <w:r w:rsidRPr="000C4240">
          <w:rPr>
            <w:rStyle w:val="Hyperlink"/>
            <w:rFonts w:ascii="Arial" w:hAnsi="Arial" w:cs="Arial"/>
            <w:color w:val="000000" w:themeColor="text1"/>
          </w:rPr>
          <w:t>London</w:t>
        </w:r>
      </w:hyperlink>
      <w:r w:rsidRPr="000C4240">
        <w:rPr>
          <w:rFonts w:ascii="Arial" w:hAnsi="Arial" w:cs="Arial"/>
          <w:color w:val="000000" w:themeColor="text1"/>
        </w:rPr>
        <w:t>. An Evangelical</w:t>
      </w:r>
      <w:r>
        <w:rPr>
          <w:rFonts w:ascii="Arial" w:hAnsi="Arial" w:cs="Arial"/>
          <w:color w:val="000000" w:themeColor="text1"/>
        </w:rPr>
        <w:t>,</w:t>
      </w:r>
      <w:r w:rsidRPr="000C4240">
        <w:rPr>
          <w:rFonts w:ascii="Arial" w:hAnsi="Arial" w:cs="Arial"/>
          <w:color w:val="000000" w:themeColor="text1"/>
        </w:rPr>
        <w:t xml:space="preserve"> he preached the Bible</w:t>
      </w:r>
      <w:r w:rsidR="00214FF1">
        <w:rPr>
          <w:rFonts w:ascii="Arial" w:hAnsi="Arial" w:cs="Arial"/>
          <w:color w:val="000000" w:themeColor="text1"/>
        </w:rPr>
        <w:t>,</w:t>
      </w:r>
      <w:r w:rsidRPr="000C4240">
        <w:rPr>
          <w:rFonts w:ascii="Arial" w:hAnsi="Arial" w:cs="Arial"/>
          <w:color w:val="000000" w:themeColor="text1"/>
        </w:rPr>
        <w:t xml:space="preserve"> and proclaimed the love of God. He was said to have great Biblical knowledge</w:t>
      </w:r>
      <w:r w:rsidR="00214FF1">
        <w:rPr>
          <w:rFonts w:ascii="Arial" w:hAnsi="Arial" w:cs="Arial"/>
          <w:color w:val="000000" w:themeColor="text1"/>
        </w:rPr>
        <w:t>,</w:t>
      </w:r>
      <w:r w:rsidRPr="000C4240">
        <w:rPr>
          <w:rFonts w:ascii="Arial" w:hAnsi="Arial" w:cs="Arial"/>
          <w:color w:val="000000" w:themeColor="text1"/>
        </w:rPr>
        <w:t xml:space="preserve"> and could preach a good sermon on any passage at a moment</w:t>
      </w:r>
      <w:r w:rsidR="00214FF1">
        <w:rPr>
          <w:rFonts w:ascii="Arial" w:hAnsi="Arial" w:cs="Arial"/>
          <w:color w:val="000000" w:themeColor="text1"/>
        </w:rPr>
        <w:t>’</w:t>
      </w:r>
      <w:r w:rsidRPr="000C4240">
        <w:rPr>
          <w:rFonts w:ascii="Arial" w:hAnsi="Arial" w:cs="Arial"/>
          <w:color w:val="000000" w:themeColor="text1"/>
        </w:rPr>
        <w:t>s notice. If his grandson</w:t>
      </w:r>
      <w:r w:rsidR="00214FF1">
        <w:rPr>
          <w:rFonts w:ascii="Arial" w:hAnsi="Arial" w:cs="Arial"/>
          <w:color w:val="000000" w:themeColor="text1"/>
        </w:rPr>
        <w:t>,</w:t>
      </w:r>
      <w:r w:rsidRPr="000C4240">
        <w:rPr>
          <w:rFonts w:ascii="Arial" w:hAnsi="Arial" w:cs="Arial"/>
          <w:color w:val="000000" w:themeColor="text1"/>
        </w:rPr>
        <w:t xml:space="preserve"> Robert Stephen</w:t>
      </w:r>
      <w:r w:rsidR="00214FF1">
        <w:rPr>
          <w:rFonts w:ascii="Arial" w:hAnsi="Arial" w:cs="Arial"/>
          <w:color w:val="000000" w:themeColor="text1"/>
        </w:rPr>
        <w:t>,</w:t>
      </w:r>
      <w:r w:rsidRPr="000C4240">
        <w:rPr>
          <w:rFonts w:ascii="Arial" w:hAnsi="Arial" w:cs="Arial"/>
          <w:color w:val="000000" w:themeColor="text1"/>
        </w:rPr>
        <w:t xml:space="preserve"> can be trusted</w:t>
      </w:r>
      <w:r>
        <w:rPr>
          <w:rFonts w:ascii="Arial" w:hAnsi="Arial" w:cs="Arial"/>
          <w:color w:val="000000" w:themeColor="text1"/>
        </w:rPr>
        <w:t>,</w:t>
      </w:r>
      <w:r w:rsidRPr="000C4240">
        <w:rPr>
          <w:rFonts w:ascii="Arial" w:hAnsi="Arial" w:cs="Arial"/>
          <w:color w:val="000000" w:themeColor="text1"/>
        </w:rPr>
        <w:t xml:space="preserve"> his preaching won the admiration of </w:t>
      </w:r>
      <w:hyperlink r:id="rId21" w:tooltip="King George III" w:history="1">
        <w:r w:rsidRPr="000C4240">
          <w:rPr>
            <w:rStyle w:val="Hyperlink"/>
            <w:rFonts w:ascii="Arial" w:hAnsi="Arial" w:cs="Arial"/>
            <w:color w:val="000000" w:themeColor="text1"/>
          </w:rPr>
          <w:t>King George III</w:t>
        </w:r>
      </w:hyperlink>
      <w:r w:rsidR="00214FF1">
        <w:rPr>
          <w:rStyle w:val="Hyperlink"/>
          <w:rFonts w:ascii="Arial" w:hAnsi="Arial" w:cs="Arial"/>
          <w:color w:val="000000" w:themeColor="text1"/>
        </w:rPr>
        <w:t>.,</w:t>
      </w:r>
      <w:r w:rsidRPr="000C4240">
        <w:rPr>
          <w:rFonts w:ascii="Arial" w:hAnsi="Arial" w:cs="Arial"/>
          <w:color w:val="000000" w:themeColor="text1"/>
        </w:rPr>
        <w:t xml:space="preserve"> who used to hand him a text just before he went </w:t>
      </w:r>
      <w:r w:rsidR="00214FF1">
        <w:rPr>
          <w:rFonts w:ascii="Arial" w:hAnsi="Arial" w:cs="Arial"/>
          <w:color w:val="000000" w:themeColor="text1"/>
        </w:rPr>
        <w:t>in</w:t>
      </w:r>
      <w:r w:rsidRPr="000C4240">
        <w:rPr>
          <w:rFonts w:ascii="Arial" w:hAnsi="Arial" w:cs="Arial"/>
          <w:color w:val="000000" w:themeColor="text1"/>
        </w:rPr>
        <w:t>to the pulpit. His preaching was with power, passion, animation, scholarship and yet with a human touch. He was an extempore preacher who began, despite clergy</w:t>
      </w:r>
      <w:r w:rsidR="00214FF1">
        <w:rPr>
          <w:rFonts w:ascii="Arial" w:hAnsi="Arial" w:cs="Arial"/>
          <w:color w:val="000000" w:themeColor="text1"/>
        </w:rPr>
        <w:t>’s</w:t>
      </w:r>
      <w:r w:rsidRPr="000C4240">
        <w:rPr>
          <w:rFonts w:ascii="Arial" w:hAnsi="Arial" w:cs="Arial"/>
          <w:color w:val="000000" w:themeColor="text1"/>
        </w:rPr>
        <w:t xml:space="preserve"> or the Bishop’s protest, with an extempore prayer. He held vast audiences for 70 or 80 minutes (the north and south galleries built to add capacity during his time). On a spring or autumn evening</w:t>
      </w:r>
      <w:r>
        <w:rPr>
          <w:rFonts w:ascii="Arial" w:hAnsi="Arial" w:cs="Arial"/>
          <w:color w:val="000000" w:themeColor="text1"/>
        </w:rPr>
        <w:t>,</w:t>
      </w:r>
      <w:r w:rsidRPr="000C4240">
        <w:rPr>
          <w:rFonts w:ascii="Arial" w:hAnsi="Arial" w:cs="Arial"/>
          <w:color w:val="000000" w:themeColor="text1"/>
        </w:rPr>
        <w:t xml:space="preserve"> he would be lost in the evening shadow before finishing, his voice and the majesty of the theme holding people to the end.</w:t>
      </w:r>
    </w:p>
    <w:p w:rsidR="003020C1" w:rsidRDefault="003020C1" w:rsidP="00C40662">
      <w:pPr>
        <w:pStyle w:val="Heading3"/>
        <w:spacing w:before="0" w:beforeAutospacing="0" w:after="0" w:afterAutospacing="0" w:line="276" w:lineRule="auto"/>
        <w:jc w:val="both"/>
        <w:rPr>
          <w:rStyle w:val="mw-headline"/>
          <w:rFonts w:ascii="Arial" w:hAnsi="Arial" w:cs="Arial"/>
          <w:color w:val="000000" w:themeColor="text1"/>
          <w:sz w:val="24"/>
          <w:szCs w:val="24"/>
        </w:rPr>
      </w:pPr>
    </w:p>
    <w:p w:rsidR="003020C1" w:rsidRPr="000C4240" w:rsidRDefault="003020C1" w:rsidP="00C40662">
      <w:pPr>
        <w:pStyle w:val="Heading3"/>
        <w:spacing w:before="0" w:beforeAutospacing="0" w:after="0" w:afterAutospacing="0" w:line="276" w:lineRule="auto"/>
        <w:jc w:val="both"/>
        <w:rPr>
          <w:rFonts w:ascii="Arial" w:hAnsi="Arial" w:cs="Arial"/>
          <w:color w:val="000000" w:themeColor="text1"/>
          <w:sz w:val="24"/>
          <w:szCs w:val="24"/>
        </w:rPr>
      </w:pPr>
      <w:r w:rsidRPr="000C4240">
        <w:rPr>
          <w:rStyle w:val="mw-headline"/>
          <w:rFonts w:ascii="Arial" w:hAnsi="Arial" w:cs="Arial"/>
          <w:color w:val="000000" w:themeColor="text1"/>
          <w:sz w:val="24"/>
          <w:szCs w:val="24"/>
        </w:rPr>
        <w:t>Pastoral work</w:t>
      </w:r>
    </w:p>
    <w:p w:rsidR="003020C1" w:rsidRDefault="003020C1" w:rsidP="00C40662">
      <w:pPr>
        <w:pStyle w:val="NormalWeb"/>
        <w:spacing w:before="0" w:beforeAutospacing="0" w:after="0" w:afterAutospacing="0" w:line="276" w:lineRule="auto"/>
        <w:jc w:val="both"/>
        <w:rPr>
          <w:rFonts w:ascii="Arial" w:hAnsi="Arial" w:cs="Arial"/>
          <w:color w:val="000000" w:themeColor="text1"/>
        </w:rPr>
      </w:pPr>
      <w:r w:rsidRPr="000C4240">
        <w:rPr>
          <w:rFonts w:ascii="Arial" w:hAnsi="Arial" w:cs="Arial"/>
          <w:color w:val="000000" w:themeColor="text1"/>
        </w:rPr>
        <w:t>He was not a man simply of books and sermons. “The Doctor” took his responsibilities seriously. He regularly visited his parishioners</w:t>
      </w:r>
      <w:r>
        <w:rPr>
          <w:rFonts w:ascii="Arial" w:hAnsi="Arial" w:cs="Arial"/>
          <w:color w:val="000000" w:themeColor="text1"/>
        </w:rPr>
        <w:t>,</w:t>
      </w:r>
      <w:r w:rsidRPr="000C4240">
        <w:rPr>
          <w:rFonts w:ascii="Arial" w:hAnsi="Arial" w:cs="Arial"/>
          <w:color w:val="000000" w:themeColor="text1"/>
        </w:rPr>
        <w:t xml:space="preserve"> and was diligent in his responsibilities to the poor. When food was scarce after the long wars with </w:t>
      </w:r>
      <w:hyperlink r:id="rId22" w:tooltip="France" w:history="1">
        <w:r w:rsidRPr="000C4240">
          <w:rPr>
            <w:rStyle w:val="Hyperlink"/>
            <w:rFonts w:ascii="Arial" w:hAnsi="Arial" w:cs="Arial"/>
            <w:color w:val="000000" w:themeColor="text1"/>
          </w:rPr>
          <w:t>France</w:t>
        </w:r>
      </w:hyperlink>
      <w:r w:rsidRPr="000C4240">
        <w:rPr>
          <w:rFonts w:ascii="Arial" w:hAnsi="Arial" w:cs="Arial"/>
          <w:color w:val="000000" w:themeColor="text1"/>
        </w:rPr>
        <w:t xml:space="preserve"> in 1817</w:t>
      </w:r>
      <w:r>
        <w:rPr>
          <w:rFonts w:ascii="Arial" w:hAnsi="Arial" w:cs="Arial"/>
          <w:color w:val="000000" w:themeColor="text1"/>
        </w:rPr>
        <w:t>,</w:t>
      </w:r>
      <w:r w:rsidRPr="000C4240">
        <w:rPr>
          <w:rFonts w:ascii="Arial" w:hAnsi="Arial" w:cs="Arial"/>
          <w:color w:val="000000" w:themeColor="text1"/>
        </w:rPr>
        <w:t xml:space="preserve"> he started a scheme of selling sixpenny loaves for three pence</w:t>
      </w:r>
      <w:r>
        <w:rPr>
          <w:rFonts w:ascii="Arial" w:hAnsi="Arial" w:cs="Arial"/>
          <w:color w:val="000000" w:themeColor="text1"/>
        </w:rPr>
        <w:t>,</w:t>
      </w:r>
      <w:r w:rsidRPr="000C4240">
        <w:rPr>
          <w:rFonts w:ascii="Arial" w:hAnsi="Arial" w:cs="Arial"/>
          <w:color w:val="000000" w:themeColor="text1"/>
        </w:rPr>
        <w:t xml:space="preserve"> supported by donations from his congregation</w:t>
      </w:r>
      <w:r>
        <w:rPr>
          <w:rFonts w:ascii="Arial" w:hAnsi="Arial" w:cs="Arial"/>
          <w:color w:val="000000" w:themeColor="text1"/>
        </w:rPr>
        <w:t>,</w:t>
      </w:r>
      <w:r w:rsidRPr="000C4240">
        <w:rPr>
          <w:rFonts w:ascii="Arial" w:hAnsi="Arial" w:cs="Arial"/>
          <w:color w:val="000000" w:themeColor="text1"/>
        </w:rPr>
        <w:t xml:space="preserve"> and distributed 1,000 loaves. He was a little eccentric and one day marched </w:t>
      </w:r>
      <w:r>
        <w:rPr>
          <w:rFonts w:ascii="Arial" w:hAnsi="Arial" w:cs="Arial"/>
          <w:color w:val="000000" w:themeColor="text1"/>
        </w:rPr>
        <w:t>i</w:t>
      </w:r>
      <w:r w:rsidRPr="000C4240">
        <w:rPr>
          <w:rFonts w:ascii="Arial" w:hAnsi="Arial" w:cs="Arial"/>
          <w:color w:val="000000" w:themeColor="text1"/>
        </w:rPr>
        <w:t>nto a baker’s shop</w:t>
      </w:r>
      <w:r>
        <w:rPr>
          <w:rFonts w:ascii="Arial" w:hAnsi="Arial" w:cs="Arial"/>
          <w:color w:val="000000" w:themeColor="text1"/>
        </w:rPr>
        <w:t>,</w:t>
      </w:r>
      <w:r w:rsidRPr="000C4240">
        <w:rPr>
          <w:rFonts w:ascii="Arial" w:hAnsi="Arial" w:cs="Arial"/>
          <w:color w:val="000000" w:themeColor="text1"/>
        </w:rPr>
        <w:t xml:space="preserve"> and</w:t>
      </w:r>
      <w:r>
        <w:rPr>
          <w:rFonts w:ascii="Arial" w:hAnsi="Arial" w:cs="Arial"/>
          <w:color w:val="000000" w:themeColor="text1"/>
        </w:rPr>
        <w:t>,</w:t>
      </w:r>
      <w:r w:rsidRPr="000C4240">
        <w:rPr>
          <w:rFonts w:ascii="Arial" w:hAnsi="Arial" w:cs="Arial"/>
          <w:color w:val="000000" w:themeColor="text1"/>
        </w:rPr>
        <w:t xml:space="preserve"> after buying an eight-pound loaf</w:t>
      </w:r>
      <w:r>
        <w:rPr>
          <w:rFonts w:ascii="Arial" w:hAnsi="Arial" w:cs="Arial"/>
          <w:color w:val="000000" w:themeColor="text1"/>
        </w:rPr>
        <w:t>,</w:t>
      </w:r>
      <w:r w:rsidRPr="000C4240">
        <w:rPr>
          <w:rFonts w:ascii="Arial" w:hAnsi="Arial" w:cs="Arial"/>
          <w:color w:val="000000" w:themeColor="text1"/>
        </w:rPr>
        <w:t xml:space="preserve"> he placed it under his arm. The baker offered to send it to his home</w:t>
      </w:r>
      <w:r>
        <w:rPr>
          <w:rFonts w:ascii="Arial" w:hAnsi="Arial" w:cs="Arial"/>
          <w:color w:val="000000" w:themeColor="text1"/>
        </w:rPr>
        <w:t>,</w:t>
      </w:r>
      <w:r w:rsidRPr="000C4240">
        <w:rPr>
          <w:rFonts w:ascii="Arial" w:hAnsi="Arial" w:cs="Arial"/>
          <w:color w:val="000000" w:themeColor="text1"/>
        </w:rPr>
        <w:t xml:space="preserve"> but Hawker said “No</w:t>
      </w:r>
      <w:r w:rsidR="00214FF1">
        <w:rPr>
          <w:rFonts w:ascii="Arial" w:hAnsi="Arial" w:cs="Arial"/>
          <w:color w:val="000000" w:themeColor="text1"/>
        </w:rPr>
        <w:t>,</w:t>
      </w:r>
      <w:r w:rsidRPr="000C4240">
        <w:rPr>
          <w:rFonts w:ascii="Arial" w:hAnsi="Arial" w:cs="Arial"/>
          <w:color w:val="000000" w:themeColor="text1"/>
        </w:rPr>
        <w:t xml:space="preserve"> I am going to take it to a starving family nearby, a man and his eight children. But if you give me another loaf I will carry that as well”. The baker complied without a word.</w:t>
      </w:r>
    </w:p>
    <w:p w:rsidR="003020C1" w:rsidRPr="000C4240" w:rsidRDefault="003020C1" w:rsidP="00C40662">
      <w:pPr>
        <w:pStyle w:val="NormalWeb"/>
        <w:spacing w:before="0" w:beforeAutospacing="0" w:after="0" w:afterAutospacing="0" w:line="276" w:lineRule="auto"/>
        <w:jc w:val="both"/>
        <w:rPr>
          <w:rFonts w:ascii="Arial" w:hAnsi="Arial" w:cs="Arial"/>
          <w:color w:val="000000" w:themeColor="text1"/>
        </w:rPr>
      </w:pPr>
    </w:p>
    <w:p w:rsidR="003020C1" w:rsidRPr="000C4240" w:rsidRDefault="003020C1" w:rsidP="00C40662">
      <w:pPr>
        <w:spacing w:after="0" w:line="276" w:lineRule="auto"/>
        <w:jc w:val="center"/>
        <w:rPr>
          <w:rFonts w:ascii="Arial" w:hAnsi="Arial" w:cs="Arial"/>
          <w:color w:val="000000" w:themeColor="text1"/>
          <w:sz w:val="24"/>
          <w:szCs w:val="24"/>
        </w:rPr>
      </w:pPr>
      <w:r w:rsidRPr="000C4240">
        <w:rPr>
          <w:rFonts w:ascii="Arial" w:hAnsi="Arial" w:cs="Arial"/>
          <w:noProof/>
          <w:color w:val="000000" w:themeColor="text1"/>
          <w:sz w:val="24"/>
          <w:szCs w:val="24"/>
          <w:lang w:eastAsia="en-GB"/>
        </w:rPr>
        <w:drawing>
          <wp:inline distT="0" distB="0" distL="0" distR="0" wp14:anchorId="298FC467" wp14:editId="0B6E7744">
            <wp:extent cx="1870908" cy="2562330"/>
            <wp:effectExtent l="0" t="0" r="0" b="0"/>
            <wp:docPr id="2" name="Picture 2" descr="https://upload.wikimedia.org/wikipedia/commons/thumb/1/10/Charles_Church_May_2002.jpg/330px-Charles_Church_May_2002.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1/10/Charles_Church_May_2002.jpg/330px-Charles_Church_May_2002.jpg">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71321" cy="2562895"/>
                    </a:xfrm>
                    <a:prstGeom prst="rect">
                      <a:avLst/>
                    </a:prstGeom>
                    <a:noFill/>
                    <a:ln>
                      <a:noFill/>
                    </a:ln>
                  </pic:spPr>
                </pic:pic>
              </a:graphicData>
            </a:graphic>
          </wp:inline>
        </w:drawing>
      </w:r>
    </w:p>
    <w:p w:rsidR="003020C1" w:rsidRPr="000C4240" w:rsidRDefault="003020C1" w:rsidP="00C40662">
      <w:pPr>
        <w:spacing w:after="0" w:line="276" w:lineRule="auto"/>
        <w:jc w:val="center"/>
        <w:rPr>
          <w:rFonts w:ascii="Arial" w:hAnsi="Arial" w:cs="Arial"/>
          <w:color w:val="000000" w:themeColor="text1"/>
          <w:sz w:val="24"/>
          <w:szCs w:val="24"/>
        </w:rPr>
      </w:pPr>
      <w:r w:rsidRPr="000C4240">
        <w:rPr>
          <w:rFonts w:ascii="Arial" w:hAnsi="Arial" w:cs="Arial"/>
          <w:color w:val="000000" w:themeColor="text1"/>
          <w:sz w:val="24"/>
          <w:szCs w:val="24"/>
        </w:rPr>
        <w:t>Charles Church, May 2002</w:t>
      </w:r>
    </w:p>
    <w:p w:rsidR="003020C1" w:rsidRDefault="003020C1" w:rsidP="00C40662">
      <w:pPr>
        <w:pStyle w:val="NormalWeb"/>
        <w:spacing w:before="0" w:beforeAutospacing="0" w:after="0" w:afterAutospacing="0" w:line="276" w:lineRule="auto"/>
        <w:jc w:val="both"/>
        <w:rPr>
          <w:rFonts w:ascii="Arial" w:hAnsi="Arial" w:cs="Arial"/>
          <w:color w:val="000000" w:themeColor="text1"/>
        </w:rPr>
      </w:pPr>
    </w:p>
    <w:p w:rsidR="003020C1" w:rsidRPr="000C4240" w:rsidRDefault="003020C1" w:rsidP="00C40662">
      <w:pPr>
        <w:pStyle w:val="NormalWeb"/>
        <w:spacing w:before="0" w:beforeAutospacing="0" w:after="0" w:afterAutospacing="0" w:line="276" w:lineRule="auto"/>
        <w:jc w:val="both"/>
        <w:rPr>
          <w:rFonts w:ascii="Arial" w:hAnsi="Arial" w:cs="Arial"/>
          <w:color w:val="000000" w:themeColor="text1"/>
        </w:rPr>
      </w:pPr>
      <w:r w:rsidRPr="000C4240">
        <w:rPr>
          <w:rFonts w:ascii="Arial" w:hAnsi="Arial" w:cs="Arial"/>
          <w:color w:val="000000" w:themeColor="text1"/>
        </w:rPr>
        <w:t xml:space="preserve">He started the </w:t>
      </w:r>
      <w:hyperlink r:id="rId25" w:tooltip="Misericordia Fund (page does not exist)" w:history="1">
        <w:r w:rsidRPr="000C4240">
          <w:rPr>
            <w:rStyle w:val="Hyperlink"/>
            <w:rFonts w:ascii="Arial" w:hAnsi="Arial" w:cs="Arial"/>
            <w:color w:val="000000" w:themeColor="text1"/>
          </w:rPr>
          <w:t>Misericordia Fund</w:t>
        </w:r>
      </w:hyperlink>
      <w:r w:rsidRPr="000C4240">
        <w:rPr>
          <w:rFonts w:ascii="Arial" w:hAnsi="Arial" w:cs="Arial"/>
          <w:color w:val="000000" w:themeColor="text1"/>
        </w:rPr>
        <w:t xml:space="preserve"> in 1794 to provide for the relief of destitute strangers. A refuge for </w:t>
      </w:r>
      <w:hyperlink r:id="rId26" w:tooltip="Prostitute" w:history="1">
        <w:r w:rsidRPr="000C4240">
          <w:rPr>
            <w:rStyle w:val="Hyperlink"/>
            <w:rFonts w:ascii="Arial" w:hAnsi="Arial" w:cs="Arial"/>
            <w:color w:val="000000" w:themeColor="text1"/>
          </w:rPr>
          <w:t>prostitutes</w:t>
        </w:r>
      </w:hyperlink>
      <w:r w:rsidRPr="000C4240">
        <w:rPr>
          <w:rFonts w:ascii="Arial" w:hAnsi="Arial" w:cs="Arial"/>
          <w:color w:val="000000" w:themeColor="text1"/>
        </w:rPr>
        <w:t xml:space="preserve"> followed </w:t>
      </w:r>
      <w:r>
        <w:rPr>
          <w:rFonts w:ascii="Arial" w:hAnsi="Arial" w:cs="Arial"/>
          <w:color w:val="000000" w:themeColor="text1"/>
        </w:rPr>
        <w:t>later</w:t>
      </w:r>
      <w:r w:rsidRPr="000C4240">
        <w:rPr>
          <w:rFonts w:ascii="Arial" w:hAnsi="Arial" w:cs="Arial"/>
          <w:color w:val="000000" w:themeColor="text1"/>
        </w:rPr>
        <w:t>. In 1809</w:t>
      </w:r>
      <w:r>
        <w:rPr>
          <w:rFonts w:ascii="Arial" w:hAnsi="Arial" w:cs="Arial"/>
          <w:color w:val="000000" w:themeColor="text1"/>
        </w:rPr>
        <w:t>,</w:t>
      </w:r>
      <w:r w:rsidRPr="000C4240">
        <w:rPr>
          <w:rFonts w:ascii="Arial" w:hAnsi="Arial" w:cs="Arial"/>
          <w:color w:val="000000" w:themeColor="text1"/>
        </w:rPr>
        <w:t xml:space="preserve"> as troops returned from </w:t>
      </w:r>
      <w:hyperlink r:id="rId27" w:tooltip="Spain" w:history="1">
        <w:r w:rsidRPr="000C4240">
          <w:rPr>
            <w:rStyle w:val="Hyperlink"/>
            <w:rFonts w:ascii="Arial" w:hAnsi="Arial" w:cs="Arial"/>
            <w:color w:val="000000" w:themeColor="text1"/>
          </w:rPr>
          <w:t>Spain</w:t>
        </w:r>
      </w:hyperlink>
      <w:r>
        <w:rPr>
          <w:rFonts w:ascii="Arial" w:hAnsi="Arial" w:cs="Arial"/>
          <w:color w:val="000000" w:themeColor="text1"/>
        </w:rPr>
        <w:t>,</w:t>
      </w:r>
      <w:r w:rsidRPr="000C4240">
        <w:rPr>
          <w:rFonts w:ascii="Arial" w:hAnsi="Arial" w:cs="Arial"/>
          <w:color w:val="000000" w:themeColor="text1"/>
        </w:rPr>
        <w:t xml:space="preserve"> several ships put in at Plymouth</w:t>
      </w:r>
      <w:r>
        <w:rPr>
          <w:rFonts w:ascii="Arial" w:hAnsi="Arial" w:cs="Arial"/>
          <w:color w:val="000000" w:themeColor="text1"/>
        </w:rPr>
        <w:t>,</w:t>
      </w:r>
      <w:r w:rsidRPr="000C4240">
        <w:rPr>
          <w:rFonts w:ascii="Arial" w:hAnsi="Arial" w:cs="Arial"/>
          <w:color w:val="000000" w:themeColor="text1"/>
        </w:rPr>
        <w:t xml:space="preserve"> and he helped bring ashore hundreds of men suffering diverse </w:t>
      </w:r>
      <w:hyperlink r:id="rId28" w:tooltip="Fever" w:history="1">
        <w:r w:rsidRPr="000C4240">
          <w:rPr>
            <w:rStyle w:val="Hyperlink"/>
            <w:rFonts w:ascii="Arial" w:hAnsi="Arial" w:cs="Arial"/>
            <w:color w:val="000000" w:themeColor="text1"/>
          </w:rPr>
          <w:t>fevers</w:t>
        </w:r>
      </w:hyperlink>
      <w:r w:rsidRPr="000C4240">
        <w:rPr>
          <w:rFonts w:ascii="Arial" w:hAnsi="Arial" w:cs="Arial"/>
          <w:color w:val="000000" w:themeColor="text1"/>
        </w:rPr>
        <w:t xml:space="preserve">. They were housed in a nearby barn and hundreds of them died in the </w:t>
      </w:r>
      <w:r w:rsidRPr="000C4240">
        <w:rPr>
          <w:rFonts w:ascii="Arial" w:hAnsi="Arial" w:cs="Arial"/>
          <w:color w:val="000000" w:themeColor="text1"/>
        </w:rPr>
        <w:lastRenderedPageBreak/>
        <w:t>next week. Over 300 townspeople also fell victim to the fevers. Hawker and his wife visited the sick each week</w:t>
      </w:r>
      <w:r w:rsidR="00214FF1">
        <w:rPr>
          <w:rFonts w:ascii="Arial" w:hAnsi="Arial" w:cs="Arial"/>
          <w:color w:val="000000" w:themeColor="text1"/>
        </w:rPr>
        <w:t>.</w:t>
      </w:r>
      <w:r w:rsidRPr="000C4240">
        <w:rPr>
          <w:rFonts w:ascii="Arial" w:hAnsi="Arial" w:cs="Arial"/>
          <w:color w:val="000000" w:themeColor="text1"/>
        </w:rPr>
        <w:t xml:space="preserve"> and scorned their personal risk. In 1813</w:t>
      </w:r>
      <w:r>
        <w:rPr>
          <w:rFonts w:ascii="Arial" w:hAnsi="Arial" w:cs="Arial"/>
          <w:color w:val="000000" w:themeColor="text1"/>
        </w:rPr>
        <w:t>,</w:t>
      </w:r>
      <w:r w:rsidRPr="000C4240">
        <w:rPr>
          <w:rFonts w:ascii="Arial" w:hAnsi="Arial" w:cs="Arial"/>
          <w:color w:val="000000" w:themeColor="text1"/>
        </w:rPr>
        <w:t xml:space="preserve"> Dr Hawker began the </w:t>
      </w:r>
      <w:hyperlink r:id="rId29" w:tooltip="Corpus Christi Society (page does not exist)" w:history="1">
        <w:r w:rsidRPr="000C4240">
          <w:rPr>
            <w:rStyle w:val="Hyperlink"/>
            <w:rFonts w:ascii="Arial" w:hAnsi="Arial" w:cs="Arial"/>
            <w:color w:val="000000" w:themeColor="text1"/>
          </w:rPr>
          <w:t>Corpus Christi Society</w:t>
        </w:r>
      </w:hyperlink>
      <w:r w:rsidRPr="000C4240">
        <w:rPr>
          <w:rFonts w:ascii="Arial" w:hAnsi="Arial" w:cs="Arial"/>
          <w:color w:val="000000" w:themeColor="text1"/>
        </w:rPr>
        <w:t xml:space="preserve"> to search out and seek the distressed members of Christ’s body. It was not limited by parish boundaries or denomination</w:t>
      </w:r>
      <w:r>
        <w:rPr>
          <w:rFonts w:ascii="Arial" w:hAnsi="Arial" w:cs="Arial"/>
          <w:color w:val="000000" w:themeColor="text1"/>
        </w:rPr>
        <w:t>,</w:t>
      </w:r>
      <w:r w:rsidRPr="000C4240">
        <w:rPr>
          <w:rFonts w:ascii="Arial" w:hAnsi="Arial" w:cs="Arial"/>
          <w:color w:val="000000" w:themeColor="text1"/>
        </w:rPr>
        <w:t xml:space="preserve"> but the needs of Christians were met where they were found.</w:t>
      </w:r>
    </w:p>
    <w:p w:rsidR="003020C1" w:rsidRDefault="003020C1" w:rsidP="00C40662">
      <w:pPr>
        <w:pStyle w:val="Heading3"/>
        <w:spacing w:before="0" w:beforeAutospacing="0" w:after="0" w:afterAutospacing="0" w:line="276" w:lineRule="auto"/>
        <w:jc w:val="both"/>
        <w:rPr>
          <w:rStyle w:val="mw-headline"/>
          <w:rFonts w:ascii="Arial" w:hAnsi="Arial" w:cs="Arial"/>
          <w:color w:val="000000" w:themeColor="text1"/>
          <w:sz w:val="24"/>
          <w:szCs w:val="24"/>
        </w:rPr>
      </w:pPr>
    </w:p>
    <w:p w:rsidR="003020C1" w:rsidRPr="000C4240" w:rsidRDefault="003020C1" w:rsidP="00C40662">
      <w:pPr>
        <w:pStyle w:val="Heading3"/>
        <w:spacing w:before="0" w:beforeAutospacing="0" w:after="0" w:afterAutospacing="0" w:line="276" w:lineRule="auto"/>
        <w:jc w:val="both"/>
        <w:rPr>
          <w:rFonts w:ascii="Arial" w:hAnsi="Arial" w:cs="Arial"/>
          <w:color w:val="000000" w:themeColor="text1"/>
          <w:sz w:val="24"/>
          <w:szCs w:val="24"/>
        </w:rPr>
      </w:pPr>
      <w:r w:rsidRPr="000C4240">
        <w:rPr>
          <w:rStyle w:val="mw-headline"/>
          <w:rFonts w:ascii="Arial" w:hAnsi="Arial" w:cs="Arial"/>
          <w:color w:val="000000" w:themeColor="text1"/>
          <w:sz w:val="24"/>
          <w:szCs w:val="24"/>
        </w:rPr>
        <w:t>Sunday school</w:t>
      </w:r>
    </w:p>
    <w:p w:rsidR="003020C1" w:rsidRPr="000C4240" w:rsidRDefault="003020C1" w:rsidP="00C40662">
      <w:pPr>
        <w:pStyle w:val="NormalWeb"/>
        <w:spacing w:before="0" w:beforeAutospacing="0" w:after="0" w:afterAutospacing="0" w:line="276" w:lineRule="auto"/>
        <w:jc w:val="both"/>
        <w:rPr>
          <w:rFonts w:ascii="Arial" w:hAnsi="Arial" w:cs="Arial"/>
          <w:color w:val="000000" w:themeColor="text1"/>
        </w:rPr>
      </w:pPr>
      <w:r w:rsidRPr="000C4240">
        <w:rPr>
          <w:rFonts w:ascii="Arial" w:hAnsi="Arial" w:cs="Arial"/>
          <w:color w:val="000000" w:themeColor="text1"/>
        </w:rPr>
        <w:t>One of his earliest passions, whil</w:t>
      </w:r>
      <w:r>
        <w:rPr>
          <w:rFonts w:ascii="Arial" w:hAnsi="Arial" w:cs="Arial"/>
          <w:color w:val="000000" w:themeColor="text1"/>
        </w:rPr>
        <w:t>e</w:t>
      </w:r>
      <w:r w:rsidRPr="000C4240">
        <w:rPr>
          <w:rFonts w:ascii="Arial" w:hAnsi="Arial" w:cs="Arial"/>
          <w:color w:val="000000" w:themeColor="text1"/>
        </w:rPr>
        <w:t xml:space="preserve"> still a curate, was to start a </w:t>
      </w:r>
      <w:hyperlink r:id="rId30" w:tooltip="Sunday school" w:history="1">
        <w:r w:rsidRPr="000C4240">
          <w:rPr>
            <w:rStyle w:val="Hyperlink"/>
            <w:rFonts w:ascii="Arial" w:hAnsi="Arial" w:cs="Arial"/>
            <w:color w:val="000000" w:themeColor="text1"/>
          </w:rPr>
          <w:t>Sunday school</w:t>
        </w:r>
      </w:hyperlink>
      <w:r w:rsidRPr="000C4240">
        <w:rPr>
          <w:rFonts w:ascii="Arial" w:hAnsi="Arial" w:cs="Arial"/>
          <w:color w:val="000000" w:themeColor="text1"/>
        </w:rPr>
        <w:t>. The Sunday School movement may have been started</w:t>
      </w:r>
      <w:r w:rsidR="00214FF1">
        <w:rPr>
          <w:rFonts w:ascii="Arial" w:hAnsi="Arial" w:cs="Arial"/>
          <w:color w:val="000000" w:themeColor="text1"/>
        </w:rPr>
        <w:t>,</w:t>
      </w:r>
      <w:r w:rsidRPr="000C4240">
        <w:rPr>
          <w:rFonts w:ascii="Arial" w:hAnsi="Arial" w:cs="Arial"/>
          <w:color w:val="000000" w:themeColor="text1"/>
        </w:rPr>
        <w:t xml:space="preserve"> when</w:t>
      </w:r>
      <w:r>
        <w:rPr>
          <w:rFonts w:ascii="Arial" w:hAnsi="Arial" w:cs="Arial"/>
          <w:color w:val="000000" w:themeColor="text1"/>
        </w:rPr>
        <w:t>,</w:t>
      </w:r>
      <w:r w:rsidRPr="000C4240">
        <w:rPr>
          <w:rFonts w:ascii="Arial" w:hAnsi="Arial" w:cs="Arial"/>
          <w:color w:val="000000" w:themeColor="text1"/>
        </w:rPr>
        <w:t xml:space="preserve"> in 1780</w:t>
      </w:r>
      <w:r>
        <w:rPr>
          <w:rFonts w:ascii="Arial" w:hAnsi="Arial" w:cs="Arial"/>
          <w:color w:val="000000" w:themeColor="text1"/>
        </w:rPr>
        <w:t>,</w:t>
      </w:r>
      <w:r w:rsidRPr="000C4240">
        <w:rPr>
          <w:rFonts w:ascii="Arial" w:hAnsi="Arial" w:cs="Arial"/>
          <w:color w:val="000000" w:themeColor="text1"/>
        </w:rPr>
        <w:t xml:space="preserve"> </w:t>
      </w:r>
      <w:hyperlink r:id="rId31" w:tooltip="Robert Raikes" w:history="1">
        <w:r w:rsidRPr="000C4240">
          <w:rPr>
            <w:rStyle w:val="Hyperlink"/>
            <w:rFonts w:ascii="Arial" w:hAnsi="Arial" w:cs="Arial"/>
            <w:color w:val="000000" w:themeColor="text1"/>
          </w:rPr>
          <w:t>Robert Raikes</w:t>
        </w:r>
      </w:hyperlink>
      <w:r w:rsidRPr="000C4240">
        <w:rPr>
          <w:rFonts w:ascii="Arial" w:hAnsi="Arial" w:cs="Arial"/>
          <w:color w:val="000000" w:themeColor="text1"/>
        </w:rPr>
        <w:t xml:space="preserve"> in </w:t>
      </w:r>
      <w:hyperlink r:id="rId32" w:tooltip="Gloucester" w:history="1">
        <w:r w:rsidRPr="000C4240">
          <w:rPr>
            <w:rStyle w:val="Hyperlink"/>
            <w:rFonts w:ascii="Arial" w:hAnsi="Arial" w:cs="Arial"/>
            <w:color w:val="000000" w:themeColor="text1"/>
          </w:rPr>
          <w:t>Gloucester</w:t>
        </w:r>
      </w:hyperlink>
      <w:r w:rsidRPr="000C4240">
        <w:rPr>
          <w:rFonts w:ascii="Arial" w:hAnsi="Arial" w:cs="Arial"/>
          <w:color w:val="000000" w:themeColor="text1"/>
        </w:rPr>
        <w:t xml:space="preserve"> opened the first Sunday School. Children at that time had to work six days a week, leaving little time to study after work in the week. To counter the effects of ignorance and illiteracy</w:t>
      </w:r>
      <w:r>
        <w:rPr>
          <w:rFonts w:ascii="Arial" w:hAnsi="Arial" w:cs="Arial"/>
          <w:color w:val="000000" w:themeColor="text1"/>
        </w:rPr>
        <w:t>,</w:t>
      </w:r>
      <w:r w:rsidRPr="000C4240">
        <w:rPr>
          <w:rFonts w:ascii="Arial" w:hAnsi="Arial" w:cs="Arial"/>
          <w:color w:val="000000" w:themeColor="text1"/>
        </w:rPr>
        <w:t xml:space="preserve"> the Sunday school movement started. Literacy was taught from the Bible. On 21 January 1787 the “Household of Faith” Sunday school was opened in Plymouth with twenty poor children gathered from the streets. Before long</w:t>
      </w:r>
      <w:r>
        <w:rPr>
          <w:rFonts w:ascii="Arial" w:hAnsi="Arial" w:cs="Arial"/>
          <w:color w:val="000000" w:themeColor="text1"/>
        </w:rPr>
        <w:t>,</w:t>
      </w:r>
      <w:r w:rsidRPr="000C4240">
        <w:rPr>
          <w:rFonts w:ascii="Arial" w:hAnsi="Arial" w:cs="Arial"/>
          <w:color w:val="000000" w:themeColor="text1"/>
        </w:rPr>
        <w:t xml:space="preserve"> the popularity of the school</w:t>
      </w:r>
      <w:r>
        <w:rPr>
          <w:rFonts w:ascii="Arial" w:hAnsi="Arial" w:cs="Arial"/>
          <w:color w:val="000000" w:themeColor="text1"/>
        </w:rPr>
        <w:t>,</w:t>
      </w:r>
      <w:r w:rsidRPr="000C4240">
        <w:rPr>
          <w:rFonts w:ascii="Arial" w:hAnsi="Arial" w:cs="Arial"/>
          <w:color w:val="000000" w:themeColor="text1"/>
        </w:rPr>
        <w:t xml:space="preserve"> together with the addition of a weekday “School of Industry” required moving to larger premises. In 1798</w:t>
      </w:r>
      <w:r>
        <w:rPr>
          <w:rFonts w:ascii="Arial" w:hAnsi="Arial" w:cs="Arial"/>
          <w:color w:val="000000" w:themeColor="text1"/>
        </w:rPr>
        <w:t>,</w:t>
      </w:r>
      <w:r w:rsidRPr="000C4240">
        <w:rPr>
          <w:rFonts w:ascii="Arial" w:hAnsi="Arial" w:cs="Arial"/>
          <w:color w:val="000000" w:themeColor="text1"/>
        </w:rPr>
        <w:t xml:space="preserve"> with numbers at 341</w:t>
      </w:r>
      <w:r>
        <w:rPr>
          <w:rFonts w:ascii="Arial" w:hAnsi="Arial" w:cs="Arial"/>
          <w:color w:val="000000" w:themeColor="text1"/>
        </w:rPr>
        <w:t>,</w:t>
      </w:r>
      <w:r w:rsidRPr="000C4240">
        <w:rPr>
          <w:rFonts w:ascii="Arial" w:hAnsi="Arial" w:cs="Arial"/>
          <w:color w:val="000000" w:themeColor="text1"/>
        </w:rPr>
        <w:t xml:space="preserve"> a permanent building was built. It is likely this was the second Sunday school started in the country</w:t>
      </w:r>
      <w:r>
        <w:rPr>
          <w:rFonts w:ascii="Arial" w:hAnsi="Arial" w:cs="Arial"/>
          <w:color w:val="000000" w:themeColor="text1"/>
        </w:rPr>
        <w:t>,</w:t>
      </w:r>
      <w:r w:rsidRPr="000C4240">
        <w:rPr>
          <w:rFonts w:ascii="Arial" w:hAnsi="Arial" w:cs="Arial"/>
          <w:color w:val="000000" w:themeColor="text1"/>
        </w:rPr>
        <w:t xml:space="preserve"> and one of the first to have a permanent building. The funds for this building were not easily forthcoming but the trustees went ahead anyway</w:t>
      </w:r>
      <w:r>
        <w:rPr>
          <w:rFonts w:ascii="Arial" w:hAnsi="Arial" w:cs="Arial"/>
          <w:color w:val="000000" w:themeColor="text1"/>
        </w:rPr>
        <w:t>,</w:t>
      </w:r>
      <w:r w:rsidRPr="000C4240">
        <w:rPr>
          <w:rFonts w:ascii="Arial" w:hAnsi="Arial" w:cs="Arial"/>
          <w:color w:val="000000" w:themeColor="text1"/>
        </w:rPr>
        <w:t xml:space="preserve"> thus bestowing its name.</w:t>
      </w:r>
    </w:p>
    <w:p w:rsidR="003020C1" w:rsidRDefault="003020C1" w:rsidP="00C40662">
      <w:pPr>
        <w:pStyle w:val="Heading2"/>
        <w:spacing w:before="0" w:beforeAutospacing="0" w:after="0" w:afterAutospacing="0" w:line="276" w:lineRule="auto"/>
        <w:jc w:val="both"/>
        <w:rPr>
          <w:rStyle w:val="mw-headline"/>
          <w:rFonts w:ascii="Arial" w:hAnsi="Arial" w:cs="Arial"/>
          <w:color w:val="000000" w:themeColor="text1"/>
          <w:sz w:val="24"/>
          <w:szCs w:val="24"/>
        </w:rPr>
      </w:pPr>
    </w:p>
    <w:p w:rsidR="003020C1" w:rsidRPr="000C4240" w:rsidRDefault="003020C1" w:rsidP="00C40662">
      <w:pPr>
        <w:pStyle w:val="Heading2"/>
        <w:spacing w:before="0" w:beforeAutospacing="0" w:after="0" w:afterAutospacing="0" w:line="276" w:lineRule="auto"/>
        <w:jc w:val="both"/>
        <w:rPr>
          <w:rFonts w:ascii="Arial" w:hAnsi="Arial" w:cs="Arial"/>
          <w:color w:val="000000" w:themeColor="text1"/>
          <w:sz w:val="24"/>
          <w:szCs w:val="24"/>
        </w:rPr>
      </w:pPr>
      <w:r>
        <w:rPr>
          <w:rStyle w:val="mw-headline"/>
          <w:rFonts w:ascii="Arial" w:hAnsi="Arial" w:cs="Arial"/>
          <w:color w:val="000000" w:themeColor="text1"/>
          <w:sz w:val="24"/>
          <w:szCs w:val="24"/>
        </w:rPr>
        <w:t>D</w:t>
      </w:r>
      <w:r w:rsidRPr="000C4240">
        <w:rPr>
          <w:rStyle w:val="mw-headline"/>
          <w:rFonts w:ascii="Arial" w:hAnsi="Arial" w:cs="Arial"/>
          <w:color w:val="000000" w:themeColor="text1"/>
          <w:sz w:val="24"/>
          <w:szCs w:val="24"/>
        </w:rPr>
        <w:t>eath</w:t>
      </w:r>
    </w:p>
    <w:p w:rsidR="003020C1" w:rsidRPr="000C4240" w:rsidRDefault="003020C1" w:rsidP="00C40662">
      <w:pPr>
        <w:pStyle w:val="NormalWeb"/>
        <w:spacing w:before="0" w:beforeAutospacing="0" w:after="0" w:afterAutospacing="0" w:line="276" w:lineRule="auto"/>
        <w:jc w:val="both"/>
        <w:rPr>
          <w:rFonts w:ascii="Arial" w:hAnsi="Arial" w:cs="Arial"/>
          <w:color w:val="000000" w:themeColor="text1"/>
        </w:rPr>
      </w:pPr>
      <w:r w:rsidRPr="000C4240">
        <w:rPr>
          <w:rFonts w:ascii="Arial" w:hAnsi="Arial" w:cs="Arial"/>
          <w:color w:val="000000" w:themeColor="text1"/>
        </w:rPr>
        <w:t>At his death in 1827</w:t>
      </w:r>
      <w:r>
        <w:rPr>
          <w:rFonts w:ascii="Arial" w:hAnsi="Arial" w:cs="Arial"/>
          <w:color w:val="000000" w:themeColor="text1"/>
        </w:rPr>
        <w:t>,</w:t>
      </w:r>
      <w:r w:rsidRPr="000C4240">
        <w:rPr>
          <w:rFonts w:ascii="Arial" w:hAnsi="Arial" w:cs="Arial"/>
          <w:color w:val="000000" w:themeColor="text1"/>
        </w:rPr>
        <w:t xml:space="preserve"> Hawker had been curate for six years</w:t>
      </w:r>
      <w:r>
        <w:rPr>
          <w:rFonts w:ascii="Arial" w:hAnsi="Arial" w:cs="Arial"/>
          <w:color w:val="000000" w:themeColor="text1"/>
        </w:rPr>
        <w:t>,</w:t>
      </w:r>
      <w:r w:rsidRPr="000C4240">
        <w:rPr>
          <w:rFonts w:ascii="Arial" w:hAnsi="Arial" w:cs="Arial"/>
          <w:color w:val="000000" w:themeColor="text1"/>
        </w:rPr>
        <w:t xml:space="preserve"> and forty-three years its minister. It is said that the whole town mourned for him.</w:t>
      </w:r>
    </w:p>
    <w:p w:rsidR="003020C1" w:rsidRDefault="003020C1" w:rsidP="00C40662">
      <w:pPr>
        <w:pStyle w:val="NormalWeb"/>
        <w:spacing w:before="0" w:beforeAutospacing="0" w:after="0" w:afterAutospacing="0" w:line="276" w:lineRule="auto"/>
        <w:jc w:val="both"/>
        <w:rPr>
          <w:rFonts w:ascii="Arial" w:hAnsi="Arial" w:cs="Arial"/>
          <w:color w:val="000000" w:themeColor="text1"/>
        </w:rPr>
      </w:pPr>
    </w:p>
    <w:p w:rsidR="003020C1" w:rsidRPr="000C4240" w:rsidRDefault="003020C1" w:rsidP="00C40662">
      <w:pPr>
        <w:pStyle w:val="NormalWeb"/>
        <w:spacing w:before="0" w:beforeAutospacing="0" w:after="0" w:afterAutospacing="0" w:line="276" w:lineRule="auto"/>
        <w:ind w:left="2304"/>
        <w:rPr>
          <w:rFonts w:ascii="Arial" w:hAnsi="Arial" w:cs="Arial"/>
          <w:color w:val="000000" w:themeColor="text1"/>
        </w:rPr>
      </w:pPr>
      <w:r>
        <w:rPr>
          <w:rFonts w:ascii="Arial" w:hAnsi="Arial" w:cs="Arial"/>
          <w:color w:val="000000" w:themeColor="text1"/>
        </w:rPr>
        <w:t>“</w:t>
      </w:r>
      <w:r w:rsidRPr="000C4240">
        <w:rPr>
          <w:rFonts w:ascii="Arial" w:hAnsi="Arial" w:cs="Arial"/>
          <w:color w:val="000000" w:themeColor="text1"/>
        </w:rPr>
        <w:t>Not every region of our heaven-blessed isle</w:t>
      </w:r>
      <w:r w:rsidRPr="000C4240">
        <w:rPr>
          <w:rFonts w:ascii="Arial" w:hAnsi="Arial" w:cs="Arial"/>
          <w:color w:val="000000" w:themeColor="text1"/>
        </w:rPr>
        <w:br/>
        <w:t>Has so illuminated been by the bright beams</w:t>
      </w:r>
      <w:r w:rsidRPr="000C4240">
        <w:rPr>
          <w:rFonts w:ascii="Arial" w:hAnsi="Arial" w:cs="Arial"/>
          <w:color w:val="000000" w:themeColor="text1"/>
        </w:rPr>
        <w:br/>
        <w:t>Of Gospel-light and glory, as the town</w:t>
      </w:r>
      <w:r w:rsidRPr="000C4240">
        <w:rPr>
          <w:rFonts w:ascii="Arial" w:hAnsi="Arial" w:cs="Arial"/>
          <w:color w:val="000000" w:themeColor="text1"/>
        </w:rPr>
        <w:br/>
        <w:t>Of Plymouth. And with all the storied pomp</w:t>
      </w:r>
      <w:r w:rsidRPr="000C4240">
        <w:rPr>
          <w:rFonts w:ascii="Arial" w:hAnsi="Arial" w:cs="Arial"/>
          <w:color w:val="000000" w:themeColor="text1"/>
        </w:rPr>
        <w:br/>
        <w:t>Distinguishing the destiny of this</w:t>
      </w:r>
      <w:r w:rsidRPr="000C4240">
        <w:rPr>
          <w:rFonts w:ascii="Arial" w:hAnsi="Arial" w:cs="Arial"/>
          <w:color w:val="000000" w:themeColor="text1"/>
        </w:rPr>
        <w:br/>
        <w:t>Fair daughter of the gently flowing Plym,</w:t>
      </w:r>
      <w:r w:rsidRPr="000C4240">
        <w:rPr>
          <w:rFonts w:ascii="Arial" w:hAnsi="Arial" w:cs="Arial"/>
          <w:color w:val="000000" w:themeColor="text1"/>
        </w:rPr>
        <w:br/>
        <w:t>Not one of the proud honours that have been</w:t>
      </w:r>
      <w:r w:rsidRPr="000C4240">
        <w:rPr>
          <w:rFonts w:ascii="Arial" w:hAnsi="Arial" w:cs="Arial"/>
          <w:color w:val="000000" w:themeColor="text1"/>
        </w:rPr>
        <w:br/>
        <w:t>By Providence so prodigally heaped</w:t>
      </w:r>
      <w:r w:rsidRPr="000C4240">
        <w:rPr>
          <w:rFonts w:ascii="Arial" w:hAnsi="Arial" w:cs="Arial"/>
          <w:color w:val="000000" w:themeColor="text1"/>
        </w:rPr>
        <w:br/>
        <w:t>Upon her, has surpassed in solid worth</w:t>
      </w:r>
      <w:r w:rsidRPr="000C4240">
        <w:rPr>
          <w:rFonts w:ascii="Arial" w:hAnsi="Arial" w:cs="Arial"/>
          <w:color w:val="000000" w:themeColor="text1"/>
        </w:rPr>
        <w:br/>
        <w:t>And excellence, the presence in her midst,</w:t>
      </w:r>
      <w:r w:rsidRPr="000C4240">
        <w:rPr>
          <w:rFonts w:ascii="Arial" w:hAnsi="Arial" w:cs="Arial"/>
          <w:color w:val="000000" w:themeColor="text1"/>
        </w:rPr>
        <w:br/>
        <w:t>and faithful ministry in holy things,—</w:t>
      </w:r>
      <w:r w:rsidRPr="000C4240">
        <w:rPr>
          <w:rFonts w:ascii="Arial" w:hAnsi="Arial" w:cs="Arial"/>
          <w:color w:val="000000" w:themeColor="text1"/>
        </w:rPr>
        <w:br/>
        <w:t>Through the long space of half a century,—</w:t>
      </w:r>
      <w:r w:rsidRPr="000C4240">
        <w:rPr>
          <w:rFonts w:ascii="Arial" w:hAnsi="Arial" w:cs="Arial"/>
          <w:color w:val="000000" w:themeColor="text1"/>
        </w:rPr>
        <w:br/>
        <w:t>Of the renowned and venerated Hawker.</w:t>
      </w:r>
      <w:r w:rsidRPr="000C4240">
        <w:rPr>
          <w:rFonts w:ascii="Arial" w:hAnsi="Arial" w:cs="Arial"/>
          <w:color w:val="000000" w:themeColor="text1"/>
        </w:rPr>
        <w:br/>
        <w:t>It well becomes, then, her enlightened sons</w:t>
      </w:r>
      <w:r w:rsidRPr="000C4240">
        <w:rPr>
          <w:rFonts w:ascii="Arial" w:hAnsi="Arial" w:cs="Arial"/>
          <w:color w:val="000000" w:themeColor="text1"/>
        </w:rPr>
        <w:br/>
        <w:t>To look back and to ponder well and oft,</w:t>
      </w:r>
      <w:r w:rsidRPr="000C4240">
        <w:rPr>
          <w:rFonts w:ascii="Arial" w:hAnsi="Arial" w:cs="Arial"/>
          <w:color w:val="000000" w:themeColor="text1"/>
        </w:rPr>
        <w:br/>
        <w:t>The moral radiance shed upon the name</w:t>
      </w:r>
      <w:r w:rsidRPr="000C4240">
        <w:rPr>
          <w:rFonts w:ascii="Arial" w:hAnsi="Arial" w:cs="Arial"/>
          <w:color w:val="000000" w:themeColor="text1"/>
        </w:rPr>
        <w:br/>
        <w:t>Of Plymouth, by the sacred services</w:t>
      </w:r>
      <w:r w:rsidRPr="000C4240">
        <w:rPr>
          <w:rFonts w:ascii="Arial" w:hAnsi="Arial" w:cs="Arial"/>
          <w:color w:val="000000" w:themeColor="text1"/>
        </w:rPr>
        <w:br/>
        <w:t>Of this illustrious champion of the cross…</w:t>
      </w:r>
      <w:r>
        <w:rPr>
          <w:rFonts w:ascii="Arial" w:hAnsi="Arial" w:cs="Arial"/>
          <w:color w:val="000000" w:themeColor="text1"/>
        </w:rPr>
        <w:t>”</w:t>
      </w:r>
    </w:p>
    <w:p w:rsidR="003020C1" w:rsidRPr="000C4240" w:rsidRDefault="003020C1" w:rsidP="00C40662">
      <w:pPr>
        <w:spacing w:after="0" w:line="276" w:lineRule="auto"/>
        <w:ind w:left="2448"/>
        <w:jc w:val="both"/>
        <w:rPr>
          <w:rFonts w:ascii="Arial" w:hAnsi="Arial" w:cs="Arial"/>
          <w:sz w:val="24"/>
          <w:szCs w:val="24"/>
        </w:rPr>
      </w:pPr>
    </w:p>
    <w:p w:rsidR="003020C1" w:rsidRPr="00410EF5" w:rsidRDefault="003020C1" w:rsidP="00C40662">
      <w:pPr>
        <w:spacing w:after="0" w:line="276" w:lineRule="auto"/>
        <w:jc w:val="center"/>
        <w:rPr>
          <w:rFonts w:ascii="Arial" w:hAnsi="Arial" w:cs="Arial"/>
          <w:b/>
          <w:bCs/>
          <w:sz w:val="28"/>
          <w:szCs w:val="28"/>
        </w:rPr>
      </w:pPr>
      <w:r w:rsidRPr="00410EF5">
        <w:rPr>
          <w:rFonts w:ascii="Arial" w:hAnsi="Arial" w:cs="Arial"/>
          <w:b/>
          <w:bCs/>
          <w:sz w:val="28"/>
          <w:szCs w:val="28"/>
        </w:rPr>
        <w:lastRenderedPageBreak/>
        <w:t>PREFACE</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have been prompted to the work proposed in the title page, from a humble hope, that under the blessing of GOD the HOLY </w:t>
      </w:r>
      <w:r>
        <w:rPr>
          <w:rFonts w:ascii="Arial" w:hAnsi="Arial" w:cs="Arial"/>
          <w:sz w:val="24"/>
          <w:szCs w:val="24"/>
        </w:rPr>
        <w:t>SPIRIT</w:t>
      </w:r>
      <w:r w:rsidRPr="00A80388">
        <w:rPr>
          <w:rFonts w:ascii="Arial" w:hAnsi="Arial" w:cs="Arial"/>
          <w:sz w:val="24"/>
          <w:szCs w:val="24"/>
        </w:rPr>
        <w:t>, it may be rendered useful to the Christian world in general; and yet more particularly so, to that handful of the people; who read my POOR MAN</w:t>
      </w:r>
      <w:r>
        <w:rPr>
          <w:rFonts w:ascii="Arial" w:hAnsi="Arial" w:cs="Arial"/>
          <w:sz w:val="24"/>
          <w:szCs w:val="24"/>
        </w:rPr>
        <w:t>’</w:t>
      </w:r>
      <w:r w:rsidRPr="00A80388">
        <w:rPr>
          <w:rFonts w:ascii="Arial" w:hAnsi="Arial" w:cs="Arial"/>
          <w:sz w:val="24"/>
          <w:szCs w:val="24"/>
        </w:rPr>
        <w:t>S COMMENTARY on the Bible, lately published in penny numbers. It struck me, that a work of this kind, might form a proper Appendix to it, and be found not a little helpful to serious readers. Under this impression I have engaged in this service; and for their accommodation, have directed the bookseller to publish an edition of it, upon the same plan and form as the Commentary. May the Lord commission both to his glory!</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There can need no recommendation of the word of God, more than its own intrinsic excellency. In the Jewish Church, so infinitely important was it considered, that the prince of the people was enjoined, </w:t>
      </w:r>
      <w:r>
        <w:rPr>
          <w:rFonts w:ascii="Arial" w:hAnsi="Arial" w:cs="Arial"/>
          <w:sz w:val="24"/>
          <w:szCs w:val="24"/>
        </w:rPr>
        <w:t>“</w:t>
      </w:r>
      <w:r w:rsidRPr="00A80388">
        <w:rPr>
          <w:rFonts w:ascii="Arial" w:hAnsi="Arial" w:cs="Arial"/>
          <w:sz w:val="24"/>
          <w:szCs w:val="24"/>
        </w:rPr>
        <w:t>To write a copy of the Law of the Lord with his own hand in a book; and to read in it all the days of his life: that he might learn to fear the Lord his God; and that his heart should not be lifted up above his brethren.</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17:</w:t>
      </w:r>
      <w:r w:rsidRPr="00A80388">
        <w:rPr>
          <w:rFonts w:ascii="Arial" w:hAnsi="Arial" w:cs="Arial"/>
          <w:sz w:val="24"/>
          <w:szCs w:val="24"/>
        </w:rPr>
        <w:t>18-20.)</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How vastly increased is the obligation in the Christian church, which adds to the Old Testament Scripture, the whole confirmation of the New; and comprise</w:t>
      </w:r>
      <w:r>
        <w:rPr>
          <w:rFonts w:ascii="Arial" w:hAnsi="Arial" w:cs="Arial"/>
          <w:sz w:val="24"/>
          <w:szCs w:val="24"/>
        </w:rPr>
        <w:t>s</w:t>
      </w:r>
      <w:r w:rsidRPr="00A80388">
        <w:rPr>
          <w:rFonts w:ascii="Arial" w:hAnsi="Arial" w:cs="Arial"/>
          <w:sz w:val="24"/>
          <w:szCs w:val="24"/>
        </w:rPr>
        <w:t xml:space="preserve"> within its life-giving contents, everything that can be called interesting, in reference to the Person, Work, Character, Offices, and Relations of the Lord Jesus Christ! which ha</w:t>
      </w:r>
      <w:r>
        <w:rPr>
          <w:rFonts w:ascii="Arial" w:hAnsi="Arial" w:cs="Arial"/>
          <w:sz w:val="24"/>
          <w:szCs w:val="24"/>
        </w:rPr>
        <w:t>s</w:t>
      </w:r>
      <w:r w:rsidRPr="00A80388">
        <w:rPr>
          <w:rFonts w:ascii="Arial" w:hAnsi="Arial" w:cs="Arial"/>
          <w:sz w:val="24"/>
          <w:szCs w:val="24"/>
        </w:rPr>
        <w:t xml:space="preserve"> indeed, in the fullest sense of the word, </w:t>
      </w:r>
      <w:r>
        <w:rPr>
          <w:rFonts w:ascii="Arial" w:hAnsi="Arial" w:cs="Arial"/>
          <w:sz w:val="24"/>
          <w:szCs w:val="24"/>
        </w:rPr>
        <w:t>“</w:t>
      </w:r>
      <w:r w:rsidRPr="00A80388">
        <w:rPr>
          <w:rFonts w:ascii="Arial" w:hAnsi="Arial" w:cs="Arial"/>
          <w:sz w:val="24"/>
          <w:szCs w:val="24"/>
        </w:rPr>
        <w:t>the promise of the life that now is, and that which is to come.</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Here, the claim of the Word of Life is upon every soul! Here, both high and low, rich and poor, the king and the beggar, stand on a level. And here, from hence must issue, the final decision of every man</w:t>
      </w:r>
      <w:r>
        <w:rPr>
          <w:rFonts w:ascii="Arial" w:hAnsi="Arial" w:cs="Arial"/>
          <w:sz w:val="24"/>
          <w:szCs w:val="24"/>
        </w:rPr>
        <w:t>’</w:t>
      </w:r>
      <w:r w:rsidRPr="00A80388">
        <w:rPr>
          <w:rFonts w:ascii="Arial" w:hAnsi="Arial" w:cs="Arial"/>
          <w:sz w:val="24"/>
          <w:szCs w:val="24"/>
        </w:rPr>
        <w:t xml:space="preserve">s everlasting state. </w:t>
      </w:r>
      <w:r>
        <w:rPr>
          <w:rFonts w:ascii="Arial" w:hAnsi="Arial" w:cs="Arial"/>
          <w:sz w:val="24"/>
          <w:szCs w:val="24"/>
        </w:rPr>
        <w:t>“</w:t>
      </w:r>
      <w:r w:rsidRPr="00A80388">
        <w:rPr>
          <w:rFonts w:ascii="Arial" w:hAnsi="Arial" w:cs="Arial"/>
          <w:sz w:val="24"/>
          <w:szCs w:val="24"/>
        </w:rPr>
        <w:t>The word (sa</w:t>
      </w:r>
      <w:r>
        <w:rPr>
          <w:rFonts w:ascii="Arial" w:hAnsi="Arial" w:cs="Arial"/>
          <w:sz w:val="24"/>
          <w:szCs w:val="24"/>
        </w:rPr>
        <w:t>ys</w:t>
      </w:r>
      <w:r w:rsidRPr="00A80388">
        <w:rPr>
          <w:rFonts w:ascii="Arial" w:hAnsi="Arial" w:cs="Arial"/>
          <w:sz w:val="24"/>
          <w:szCs w:val="24"/>
        </w:rPr>
        <w:t xml:space="preserve"> Jesus)</w:t>
      </w:r>
      <w:r>
        <w:rPr>
          <w:rFonts w:ascii="Arial" w:hAnsi="Arial" w:cs="Arial"/>
          <w:sz w:val="24"/>
          <w:szCs w:val="24"/>
        </w:rPr>
        <w:t xml:space="preserve"> </w:t>
      </w:r>
      <w:r w:rsidRPr="00A80388">
        <w:rPr>
          <w:rFonts w:ascii="Arial" w:hAnsi="Arial" w:cs="Arial"/>
          <w:sz w:val="24"/>
          <w:szCs w:val="24"/>
        </w:rPr>
        <w:t>that I have spoken, the same shall judge him in the last day.</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12:</w:t>
      </w:r>
      <w:r w:rsidRPr="00A80388">
        <w:rPr>
          <w:rFonts w:ascii="Arial" w:hAnsi="Arial" w:cs="Arial"/>
          <w:sz w:val="24"/>
          <w:szCs w:val="24"/>
        </w:rPr>
        <w:t>48.) Many have reproached themselves</w:t>
      </w:r>
      <w:r>
        <w:rPr>
          <w:rFonts w:ascii="Arial" w:hAnsi="Arial" w:cs="Arial"/>
          <w:sz w:val="24"/>
          <w:szCs w:val="24"/>
        </w:rPr>
        <w:t>,</w:t>
      </w:r>
      <w:r w:rsidRPr="00A80388">
        <w:rPr>
          <w:rFonts w:ascii="Arial" w:hAnsi="Arial" w:cs="Arial"/>
          <w:sz w:val="24"/>
          <w:szCs w:val="24"/>
        </w:rPr>
        <w:t xml:space="preserve"> in a dying hour, for having neglected the study of the word of life. But never was it known in the annals of mankind, that any </w:t>
      </w:r>
      <w:r>
        <w:rPr>
          <w:rFonts w:ascii="Arial" w:hAnsi="Arial" w:cs="Arial"/>
          <w:sz w:val="24"/>
          <w:szCs w:val="24"/>
        </w:rPr>
        <w:t>at</w:t>
      </w:r>
      <w:r w:rsidRPr="00A80388">
        <w:rPr>
          <w:rFonts w:ascii="Arial" w:hAnsi="Arial" w:cs="Arial"/>
          <w:sz w:val="24"/>
          <w:szCs w:val="24"/>
        </w:rPr>
        <w:t xml:space="preserve"> the close of life regretted that he had regarded the things of the world too little, and the Bible too much.</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will be highly proper that the reader should be informed in this place, and before he enters upon the work here presented to him, what is proposed in </w:t>
      </w:r>
      <w:r>
        <w:rPr>
          <w:rFonts w:ascii="Arial" w:hAnsi="Arial" w:cs="Arial"/>
          <w:sz w:val="24"/>
          <w:szCs w:val="24"/>
        </w:rPr>
        <w:t>its</w:t>
      </w:r>
      <w:r w:rsidRPr="00A80388">
        <w:rPr>
          <w:rFonts w:ascii="Arial" w:hAnsi="Arial" w:cs="Arial"/>
          <w:sz w:val="24"/>
          <w:szCs w:val="24"/>
        </w:rPr>
        <w:t xml:space="preserve"> contents: that he may not expect more from it than is intended, and in the end find himself disappointed. He should be told then, that the present CONCORDANCE, is meant to differ in a great measure, from all preceding Dictionaries of the kind. The author wishes to compress into as small a compass as possible, all that is useful </w:t>
      </w:r>
      <w:r>
        <w:rPr>
          <w:rFonts w:ascii="Arial" w:hAnsi="Arial" w:cs="Arial"/>
          <w:sz w:val="24"/>
          <w:szCs w:val="24"/>
        </w:rPr>
        <w:t>by</w:t>
      </w:r>
      <w:r w:rsidRPr="00A80388">
        <w:rPr>
          <w:rFonts w:ascii="Arial" w:hAnsi="Arial" w:cs="Arial"/>
          <w:sz w:val="24"/>
          <w:szCs w:val="24"/>
        </w:rPr>
        <w:t xml:space="preserve"> way of explanation, so as to pass over nothing that is essential, and</w:t>
      </w:r>
      <w:r>
        <w:rPr>
          <w:rFonts w:ascii="Arial" w:hAnsi="Arial" w:cs="Arial"/>
          <w:sz w:val="24"/>
          <w:szCs w:val="24"/>
        </w:rPr>
        <w:t>,</w:t>
      </w:r>
      <w:r w:rsidRPr="00A80388">
        <w:rPr>
          <w:rFonts w:ascii="Arial" w:hAnsi="Arial" w:cs="Arial"/>
          <w:sz w:val="24"/>
          <w:szCs w:val="24"/>
        </w:rPr>
        <w:t xml:space="preserve"> at the same time</w:t>
      </w:r>
      <w:r>
        <w:rPr>
          <w:rFonts w:ascii="Arial" w:hAnsi="Arial" w:cs="Arial"/>
          <w:sz w:val="24"/>
          <w:szCs w:val="24"/>
        </w:rPr>
        <w:t>,</w:t>
      </w:r>
      <w:r w:rsidRPr="00A80388">
        <w:rPr>
          <w:rFonts w:ascii="Arial" w:hAnsi="Arial" w:cs="Arial"/>
          <w:sz w:val="24"/>
          <w:szCs w:val="24"/>
        </w:rPr>
        <w:t xml:space="preserve"> to notice nothing that is superfluous. Hence many words will be omitted whose obvious meaning, in the present day of knowledge, is so well understood, as to render their insertion here </w:t>
      </w:r>
      <w:r w:rsidRPr="00A80388">
        <w:rPr>
          <w:rFonts w:ascii="Arial" w:hAnsi="Arial" w:cs="Arial"/>
          <w:sz w:val="24"/>
          <w:szCs w:val="24"/>
        </w:rPr>
        <w:lastRenderedPageBreak/>
        <w:t>unnecessary. While on the other hand, some, that perhaps are but just glanced at in former Concordances (but which</w:t>
      </w:r>
      <w:r>
        <w:rPr>
          <w:rFonts w:ascii="Arial" w:hAnsi="Arial" w:cs="Arial"/>
          <w:sz w:val="24"/>
          <w:szCs w:val="24"/>
        </w:rPr>
        <w:t>,</w:t>
      </w:r>
      <w:r w:rsidRPr="00A80388">
        <w:rPr>
          <w:rFonts w:ascii="Arial" w:hAnsi="Arial" w:cs="Arial"/>
          <w:sz w:val="24"/>
          <w:szCs w:val="24"/>
        </w:rPr>
        <w:t xml:space="preserve"> according to the author</w:t>
      </w:r>
      <w:r>
        <w:rPr>
          <w:rFonts w:ascii="Arial" w:hAnsi="Arial" w:cs="Arial"/>
          <w:sz w:val="24"/>
          <w:szCs w:val="24"/>
        </w:rPr>
        <w:t>’</w:t>
      </w:r>
      <w:r w:rsidRPr="00A80388">
        <w:rPr>
          <w:rFonts w:ascii="Arial" w:hAnsi="Arial" w:cs="Arial"/>
          <w:sz w:val="24"/>
          <w:szCs w:val="24"/>
        </w:rPr>
        <w:t>s view</w:t>
      </w:r>
      <w:r>
        <w:rPr>
          <w:rFonts w:ascii="Arial" w:hAnsi="Arial" w:cs="Arial"/>
          <w:sz w:val="24"/>
          <w:szCs w:val="24"/>
        </w:rPr>
        <w:t>,</w:t>
      </w:r>
      <w:r w:rsidRPr="00A80388">
        <w:rPr>
          <w:rFonts w:ascii="Arial" w:hAnsi="Arial" w:cs="Arial"/>
          <w:sz w:val="24"/>
          <w:szCs w:val="24"/>
        </w:rPr>
        <w:t xml:space="preserve"> demand more attention) will have a larger discussion. In short, the present design aims rather to be useful than large; to suit the humble Christian more than the learned. The reader is requested to keep in remembrance, through</w:t>
      </w:r>
      <w:r>
        <w:rPr>
          <w:rFonts w:ascii="Arial" w:hAnsi="Arial" w:cs="Arial"/>
          <w:sz w:val="24"/>
          <w:szCs w:val="24"/>
        </w:rPr>
        <w:t>out</w:t>
      </w:r>
      <w:r w:rsidRPr="00A80388">
        <w:rPr>
          <w:rFonts w:ascii="Arial" w:hAnsi="Arial" w:cs="Arial"/>
          <w:sz w:val="24"/>
          <w:szCs w:val="24"/>
        </w:rPr>
        <w:t xml:space="preserve"> the whole of the work, that it is the POOR MAN</w:t>
      </w:r>
      <w:r>
        <w:rPr>
          <w:rFonts w:ascii="Arial" w:hAnsi="Arial" w:cs="Arial"/>
          <w:sz w:val="24"/>
          <w:szCs w:val="24"/>
        </w:rPr>
        <w:t>’</w:t>
      </w:r>
      <w:r w:rsidRPr="00A80388">
        <w:rPr>
          <w:rFonts w:ascii="Arial" w:hAnsi="Arial" w:cs="Arial"/>
          <w:sz w:val="24"/>
          <w:szCs w:val="24"/>
        </w:rPr>
        <w:t>S CONCORDANCE. And to all such</w:t>
      </w:r>
      <w:r>
        <w:rPr>
          <w:rFonts w:ascii="Arial" w:hAnsi="Arial" w:cs="Arial"/>
          <w:sz w:val="24"/>
          <w:szCs w:val="24"/>
        </w:rPr>
        <w:t>,</w:t>
      </w:r>
      <w:r w:rsidRPr="00A80388">
        <w:rPr>
          <w:rFonts w:ascii="Arial" w:hAnsi="Arial" w:cs="Arial"/>
          <w:sz w:val="24"/>
          <w:szCs w:val="24"/>
        </w:rPr>
        <w:t xml:space="preserve"> it is hoped, that what is offered</w:t>
      </w:r>
      <w:r w:rsidRPr="00410EF5">
        <w:rPr>
          <w:rFonts w:ascii="Arial" w:hAnsi="Arial" w:cs="Arial"/>
          <w:sz w:val="24"/>
          <w:szCs w:val="24"/>
        </w:rPr>
        <w:t xml:space="preserve"> </w:t>
      </w:r>
      <w:r w:rsidRPr="00A80388">
        <w:rPr>
          <w:rFonts w:ascii="Arial" w:hAnsi="Arial" w:cs="Arial"/>
          <w:sz w:val="24"/>
          <w:szCs w:val="24"/>
        </w:rPr>
        <w:t xml:space="preserve">here, under the divine blessing, will prove helpful, in </w:t>
      </w:r>
      <w:r>
        <w:rPr>
          <w:rFonts w:ascii="Arial" w:hAnsi="Arial" w:cs="Arial"/>
          <w:sz w:val="24"/>
          <w:szCs w:val="24"/>
        </w:rPr>
        <w:t>“</w:t>
      </w:r>
      <w:r w:rsidRPr="00A80388">
        <w:rPr>
          <w:rFonts w:ascii="Arial" w:hAnsi="Arial" w:cs="Arial"/>
          <w:sz w:val="24"/>
          <w:szCs w:val="24"/>
        </w:rPr>
        <w:t>making wise unto salvation, through the faith which is in CHRIST JESUS</w:t>
      </w:r>
      <w:r>
        <w:rPr>
          <w:rFonts w:ascii="Arial" w:hAnsi="Arial" w:cs="Arial"/>
          <w:sz w:val="24"/>
          <w:szCs w:val="24"/>
        </w:rPr>
        <w: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One word more I would beg to offer by way of Preface: namely, to observe that</w:t>
      </w:r>
      <w:r>
        <w:rPr>
          <w:rFonts w:ascii="Arial" w:hAnsi="Arial" w:cs="Arial"/>
          <w:sz w:val="24"/>
          <w:szCs w:val="24"/>
        </w:rPr>
        <w:t>,</w:t>
      </w:r>
      <w:r w:rsidRPr="00A80388">
        <w:rPr>
          <w:rFonts w:ascii="Arial" w:hAnsi="Arial" w:cs="Arial"/>
          <w:sz w:val="24"/>
          <w:szCs w:val="24"/>
        </w:rPr>
        <w:t xml:space="preserve"> with a view to greater use</w:t>
      </w:r>
      <w:r>
        <w:rPr>
          <w:rFonts w:ascii="Arial" w:hAnsi="Arial" w:cs="Arial"/>
          <w:sz w:val="24"/>
          <w:szCs w:val="24"/>
        </w:rPr>
        <w:t>fulness</w:t>
      </w:r>
      <w:r w:rsidRPr="00A80388">
        <w:rPr>
          <w:rFonts w:ascii="Arial" w:hAnsi="Arial" w:cs="Arial"/>
          <w:sz w:val="24"/>
          <w:szCs w:val="24"/>
        </w:rPr>
        <w:t>, I have sometimes judged it might be profitable, when giving the names of persons, and of places, to direct the reader to the original word or root, from whe</w:t>
      </w:r>
      <w:r>
        <w:rPr>
          <w:rFonts w:ascii="Arial" w:hAnsi="Arial" w:cs="Arial"/>
          <w:sz w:val="24"/>
          <w:szCs w:val="24"/>
        </w:rPr>
        <w:t>re</w:t>
      </w:r>
      <w:r w:rsidRPr="00A80388">
        <w:rPr>
          <w:rFonts w:ascii="Arial" w:hAnsi="Arial" w:cs="Arial"/>
          <w:sz w:val="24"/>
          <w:szCs w:val="24"/>
        </w:rPr>
        <w:t xml:space="preserve"> either ha</w:t>
      </w:r>
      <w:r>
        <w:rPr>
          <w:rFonts w:ascii="Arial" w:hAnsi="Arial" w:cs="Arial"/>
          <w:sz w:val="24"/>
          <w:szCs w:val="24"/>
        </w:rPr>
        <w:t>s</w:t>
      </w:r>
      <w:r w:rsidRPr="00A80388">
        <w:rPr>
          <w:rFonts w:ascii="Arial" w:hAnsi="Arial" w:cs="Arial"/>
          <w:sz w:val="24"/>
          <w:szCs w:val="24"/>
        </w:rPr>
        <w:t xml:space="preserve"> been derived. It will not be unfrequently found that much meaning is veiled under it. And</w:t>
      </w:r>
      <w:r>
        <w:rPr>
          <w:rFonts w:ascii="Arial" w:hAnsi="Arial" w:cs="Arial"/>
          <w:sz w:val="24"/>
          <w:szCs w:val="24"/>
        </w:rPr>
        <w:t>,</w:t>
      </w:r>
      <w:r w:rsidRPr="00A80388">
        <w:rPr>
          <w:rFonts w:ascii="Arial" w:hAnsi="Arial" w:cs="Arial"/>
          <w:sz w:val="24"/>
          <w:szCs w:val="24"/>
        </w:rPr>
        <w:t xml:space="preserve"> in doing this, I have only followed the plan of our old Bibles, whose marginal readings are truly valuable on this account. It is well known to all lovers of Biblical truths, that it was the uniform custom with our fathers in the church of God, and from the earliest period, to own God in his providences, by giving names to persons and places, when at any time receiving some more than ordinary manifestation of divine favour. Thus Abraham called the mount of deliverance in a critical moment JEHOVAH JIREH. Jacob styled the place where the visions of the Lord began with him, BETHEL; and Moses was so called by his mother, from being drawn out of the water. And Hannah, no less from the same view of the Lord, had her Samuel. And the margin of the Bible, at each of those histories, as well as in numberless other instances of </w:t>
      </w:r>
      <w:r>
        <w:rPr>
          <w:rFonts w:ascii="Arial" w:hAnsi="Arial" w:cs="Arial"/>
          <w:sz w:val="24"/>
          <w:szCs w:val="24"/>
        </w:rPr>
        <w:t>similar</w:t>
      </w:r>
      <w:r w:rsidRPr="00A80388">
        <w:rPr>
          <w:rFonts w:ascii="Arial" w:hAnsi="Arial" w:cs="Arial"/>
          <w:sz w:val="24"/>
          <w:szCs w:val="24"/>
        </w:rPr>
        <w:t xml:space="preserve"> nature, ha</w:t>
      </w:r>
      <w:r>
        <w:rPr>
          <w:rFonts w:ascii="Arial" w:hAnsi="Arial" w:cs="Arial"/>
          <w:sz w:val="24"/>
          <w:szCs w:val="24"/>
        </w:rPr>
        <w:t>s</w:t>
      </w:r>
      <w:r w:rsidRPr="00A80388">
        <w:rPr>
          <w:rFonts w:ascii="Arial" w:hAnsi="Arial" w:cs="Arial"/>
          <w:sz w:val="24"/>
          <w:szCs w:val="24"/>
        </w:rPr>
        <w:t xml:space="preserve"> thrown great light on the subject, in giving their explanation. (See Gen. </w:t>
      </w:r>
      <w:r>
        <w:rPr>
          <w:rFonts w:ascii="Arial" w:hAnsi="Arial" w:cs="Arial"/>
          <w:sz w:val="24"/>
          <w:szCs w:val="24"/>
        </w:rPr>
        <w:t>22:</w:t>
      </w:r>
      <w:r w:rsidRPr="00A80388">
        <w:rPr>
          <w:rFonts w:ascii="Arial" w:hAnsi="Arial" w:cs="Arial"/>
          <w:sz w:val="24"/>
          <w:szCs w:val="24"/>
        </w:rPr>
        <w:t>14</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28:</w:t>
      </w:r>
      <w:r w:rsidRPr="00A80388">
        <w:rPr>
          <w:rFonts w:ascii="Arial" w:hAnsi="Arial" w:cs="Arial"/>
          <w:sz w:val="24"/>
          <w:szCs w:val="24"/>
        </w:rPr>
        <w:t>19</w:t>
      </w:r>
      <w:r>
        <w:rPr>
          <w:rFonts w:ascii="Arial" w:hAnsi="Arial" w:cs="Arial"/>
          <w:sz w:val="24"/>
          <w:szCs w:val="24"/>
        </w:rPr>
        <w:t>;</w:t>
      </w:r>
      <w:r w:rsidRPr="00A80388">
        <w:rPr>
          <w:rFonts w:ascii="Arial" w:hAnsi="Arial" w:cs="Arial"/>
          <w:sz w:val="24"/>
          <w:szCs w:val="24"/>
        </w:rPr>
        <w:t xml:space="preserve"> Ex. </w:t>
      </w:r>
      <w:r>
        <w:rPr>
          <w:rFonts w:ascii="Arial" w:hAnsi="Arial" w:cs="Arial"/>
          <w:sz w:val="24"/>
          <w:szCs w:val="24"/>
        </w:rPr>
        <w:t>2:</w:t>
      </w:r>
      <w:r w:rsidRPr="00A80388">
        <w:rPr>
          <w:rFonts w:ascii="Arial" w:hAnsi="Arial" w:cs="Arial"/>
          <w:sz w:val="24"/>
          <w:szCs w:val="24"/>
        </w:rPr>
        <w:t>10</w:t>
      </w:r>
      <w:r>
        <w:rPr>
          <w:rFonts w:ascii="Arial" w:hAnsi="Arial" w:cs="Arial"/>
          <w:sz w:val="24"/>
          <w:szCs w:val="24"/>
        </w:rPr>
        <w:t>;</w:t>
      </w:r>
      <w:r w:rsidRPr="00A80388">
        <w:rPr>
          <w:rFonts w:ascii="Arial" w:hAnsi="Arial" w:cs="Arial"/>
          <w:sz w:val="24"/>
          <w:szCs w:val="24"/>
        </w:rPr>
        <w:t xml:space="preserve"> 1 Sam. </w:t>
      </w:r>
      <w:r>
        <w:rPr>
          <w:rFonts w:ascii="Arial" w:hAnsi="Arial" w:cs="Arial"/>
          <w:sz w:val="24"/>
          <w:szCs w:val="24"/>
        </w:rPr>
        <w:t>1:</w:t>
      </w:r>
      <w:r w:rsidRPr="00A80388">
        <w:rPr>
          <w:rFonts w:ascii="Arial" w:hAnsi="Arial" w:cs="Arial"/>
          <w:sz w:val="24"/>
          <w:szCs w:val="24"/>
        </w:rPr>
        <w:t>20.) It ha</w:t>
      </w:r>
      <w:r>
        <w:rPr>
          <w:rFonts w:ascii="Arial" w:hAnsi="Arial" w:cs="Arial"/>
          <w:sz w:val="24"/>
          <w:szCs w:val="24"/>
        </w:rPr>
        <w:t>s</w:t>
      </w:r>
      <w:r w:rsidRPr="00A80388">
        <w:rPr>
          <w:rFonts w:ascii="Arial" w:hAnsi="Arial" w:cs="Arial"/>
          <w:sz w:val="24"/>
          <w:szCs w:val="24"/>
        </w:rPr>
        <w:t xml:space="preserve"> been my endeavour to render the POOR MAN</w:t>
      </w:r>
      <w:r>
        <w:rPr>
          <w:rFonts w:ascii="Arial" w:hAnsi="Arial" w:cs="Arial"/>
          <w:sz w:val="24"/>
          <w:szCs w:val="24"/>
        </w:rPr>
        <w:t>’</w:t>
      </w:r>
      <w:r w:rsidRPr="00A80388">
        <w:rPr>
          <w:rFonts w:ascii="Arial" w:hAnsi="Arial" w:cs="Arial"/>
          <w:sz w:val="24"/>
          <w:szCs w:val="24"/>
        </w:rPr>
        <w:t>S CONCORDANCE particularly useful by adopting the same plan. And I venture to persuade myself, that I shall have thereby performed no unacceptable service to the truly pious reader.</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Perhaps, with some readers, an apology may be thought necessary, that I have entered upon this service in sending forth before the Public a CONCORDANCE before I have finished my COMMENTARY. But the truth is, I have, through grace, concluded my writings on the Old Testament Scripture; and many months since set up my EBENEZER on that occasion. What I propose</w:t>
      </w:r>
      <w:r>
        <w:rPr>
          <w:rFonts w:ascii="Arial" w:hAnsi="Arial" w:cs="Arial"/>
          <w:sz w:val="24"/>
          <w:szCs w:val="24"/>
        </w:rPr>
        <w:t>,</w:t>
      </w:r>
      <w:r w:rsidRPr="00A80388">
        <w:rPr>
          <w:rFonts w:ascii="Arial" w:hAnsi="Arial" w:cs="Arial"/>
          <w:sz w:val="24"/>
          <w:szCs w:val="24"/>
        </w:rPr>
        <w:t xml:space="preserve"> therefore</w:t>
      </w:r>
      <w:r>
        <w:rPr>
          <w:rFonts w:ascii="Arial" w:hAnsi="Arial" w:cs="Arial"/>
          <w:sz w:val="24"/>
          <w:szCs w:val="24"/>
        </w:rPr>
        <w:t>,</w:t>
      </w:r>
      <w:r w:rsidRPr="00A80388">
        <w:rPr>
          <w:rFonts w:ascii="Arial" w:hAnsi="Arial" w:cs="Arial"/>
          <w:sz w:val="24"/>
          <w:szCs w:val="24"/>
        </w:rPr>
        <w:t xml:space="preserve"> by this Concordance, is intended only by way of a</w:t>
      </w:r>
      <w:r>
        <w:rPr>
          <w:rFonts w:ascii="Arial" w:hAnsi="Arial" w:cs="Arial"/>
          <w:sz w:val="24"/>
          <w:szCs w:val="24"/>
        </w:rPr>
        <w:t xml:space="preserve"> </w:t>
      </w:r>
      <w:r w:rsidRPr="00A80388">
        <w:rPr>
          <w:rFonts w:ascii="Arial" w:hAnsi="Arial" w:cs="Arial"/>
          <w:sz w:val="24"/>
          <w:szCs w:val="24"/>
        </w:rPr>
        <w:t xml:space="preserve">parenthesis, between my finishing the Commentary on the Old Testament, and my entering </w:t>
      </w:r>
      <w:r>
        <w:rPr>
          <w:rFonts w:ascii="Arial" w:hAnsi="Arial" w:cs="Arial"/>
          <w:sz w:val="24"/>
          <w:szCs w:val="24"/>
        </w:rPr>
        <w:t>into</w:t>
      </w:r>
      <w:r w:rsidRPr="00A80388">
        <w:rPr>
          <w:rFonts w:ascii="Arial" w:hAnsi="Arial" w:cs="Arial"/>
          <w:sz w:val="24"/>
          <w:szCs w:val="24"/>
        </w:rPr>
        <w:t xml:space="preserve"> the New. I hope very shortly, if the Lord spares (and long before my Printer is ready for me) to re-assume that soul-refreshing service of the sacred word, and of going over the gospel of the ever blessed God; and sure I am, that</w:t>
      </w:r>
      <w:r>
        <w:rPr>
          <w:rFonts w:ascii="Arial" w:hAnsi="Arial" w:cs="Arial"/>
          <w:sz w:val="24"/>
          <w:szCs w:val="24"/>
        </w:rPr>
        <w:t>,</w:t>
      </w:r>
      <w:r w:rsidRPr="00A80388">
        <w:rPr>
          <w:rFonts w:ascii="Arial" w:hAnsi="Arial" w:cs="Arial"/>
          <w:sz w:val="24"/>
          <w:szCs w:val="24"/>
        </w:rPr>
        <w:t xml:space="preserve"> when I have closed my Concordance, which furnishe</w:t>
      </w:r>
      <w:r>
        <w:rPr>
          <w:rFonts w:ascii="Arial" w:hAnsi="Arial" w:cs="Arial"/>
          <w:sz w:val="24"/>
          <w:szCs w:val="24"/>
        </w:rPr>
        <w:t>s</w:t>
      </w:r>
      <w:r w:rsidRPr="00A80388">
        <w:rPr>
          <w:rFonts w:ascii="Arial" w:hAnsi="Arial" w:cs="Arial"/>
          <w:sz w:val="24"/>
          <w:szCs w:val="24"/>
        </w:rPr>
        <w:t xml:space="preserve"> both profit and amusement for my leisure hours, I shall enter on the remaining engagement of the Commentary with increasing earnestness and delight. In the meantime, I take occasion in this place to beg an interest in the prayers of the faithful, for those, and indeed all my other poor labours in my honoured Lord</w:t>
      </w:r>
      <w:r>
        <w:rPr>
          <w:rFonts w:ascii="Arial" w:hAnsi="Arial" w:cs="Arial"/>
          <w:sz w:val="24"/>
          <w:szCs w:val="24"/>
        </w:rPr>
        <w:t>’</w:t>
      </w:r>
      <w:r w:rsidRPr="00A80388">
        <w:rPr>
          <w:rFonts w:ascii="Arial" w:hAnsi="Arial" w:cs="Arial"/>
          <w:sz w:val="24"/>
          <w:szCs w:val="24"/>
        </w:rPr>
        <w:t>s household; commending both myself and them to the Master</w:t>
      </w:r>
      <w:r>
        <w:rPr>
          <w:rFonts w:ascii="Arial" w:hAnsi="Arial" w:cs="Arial"/>
          <w:sz w:val="24"/>
          <w:szCs w:val="24"/>
        </w:rPr>
        <w:t>’</w:t>
      </w:r>
      <w:r w:rsidRPr="00A80388">
        <w:rPr>
          <w:rFonts w:ascii="Arial" w:hAnsi="Arial" w:cs="Arial"/>
          <w:sz w:val="24"/>
          <w:szCs w:val="24"/>
        </w:rPr>
        <w:t>s blessing.</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 xml:space="preserve">I am well aware that I am proposing to myself great undertakings with slender means; and marking out much to be done in the remainder of life, when but little of life itself remains to be filled up. Hastening now fast to the boundary of time, as it stands with me, it might be expected from my declining years that I should rather retire from past labours than commence new ones. But I have long known that if </w:t>
      </w:r>
      <w:r>
        <w:rPr>
          <w:rFonts w:ascii="Arial" w:hAnsi="Arial" w:cs="Arial"/>
          <w:sz w:val="24"/>
          <w:szCs w:val="24"/>
        </w:rPr>
        <w:t>“</w:t>
      </w:r>
      <w:r w:rsidRPr="00A80388">
        <w:rPr>
          <w:rFonts w:ascii="Arial" w:hAnsi="Arial" w:cs="Arial"/>
          <w:sz w:val="24"/>
          <w:szCs w:val="24"/>
        </w:rPr>
        <w:t>the pillar of the cloud</w:t>
      </w:r>
      <w:r>
        <w:rPr>
          <w:rFonts w:ascii="Arial" w:hAnsi="Arial" w:cs="Arial"/>
          <w:sz w:val="24"/>
          <w:szCs w:val="24"/>
        </w:rPr>
        <w:t>”</w:t>
      </w:r>
      <w:r w:rsidRPr="00A80388">
        <w:rPr>
          <w:rFonts w:ascii="Arial" w:hAnsi="Arial" w:cs="Arial"/>
          <w:sz w:val="24"/>
          <w:szCs w:val="24"/>
        </w:rPr>
        <w:t xml:space="preserve"> go</w:t>
      </w:r>
      <w:r>
        <w:rPr>
          <w:rFonts w:ascii="Arial" w:hAnsi="Arial" w:cs="Arial"/>
          <w:sz w:val="24"/>
          <w:szCs w:val="24"/>
        </w:rPr>
        <w:t>es</w:t>
      </w:r>
      <w:r w:rsidRPr="00A80388">
        <w:rPr>
          <w:rFonts w:ascii="Arial" w:hAnsi="Arial" w:cs="Arial"/>
          <w:sz w:val="24"/>
          <w:szCs w:val="24"/>
        </w:rPr>
        <w:t xml:space="preserve"> before in the way, it matters not what year we count in the </w:t>
      </w:r>
      <w:r>
        <w:rPr>
          <w:rFonts w:ascii="Arial" w:hAnsi="Arial" w:cs="Arial"/>
          <w:sz w:val="24"/>
          <w:szCs w:val="24"/>
        </w:rPr>
        <w:t>a</w:t>
      </w:r>
      <w:r w:rsidRPr="00A80388">
        <w:rPr>
          <w:rFonts w:ascii="Arial" w:hAnsi="Arial" w:cs="Arial"/>
          <w:sz w:val="24"/>
          <w:szCs w:val="24"/>
        </w:rPr>
        <w:t xml:space="preserve">rithmetic of human life. That sweet promise is sure, </w:t>
      </w:r>
      <w:r>
        <w:rPr>
          <w:rFonts w:ascii="Arial" w:hAnsi="Arial" w:cs="Arial"/>
          <w:sz w:val="24"/>
          <w:szCs w:val="24"/>
        </w:rPr>
        <w:t xml:space="preserve">for </w:t>
      </w:r>
      <w:r w:rsidRPr="00A80388">
        <w:rPr>
          <w:rFonts w:ascii="Arial" w:hAnsi="Arial" w:cs="Arial"/>
          <w:sz w:val="24"/>
          <w:szCs w:val="24"/>
        </w:rPr>
        <w:t>it ha</w:t>
      </w:r>
      <w:r>
        <w:rPr>
          <w:rFonts w:ascii="Arial" w:hAnsi="Arial" w:cs="Arial"/>
          <w:sz w:val="24"/>
          <w:szCs w:val="24"/>
        </w:rPr>
        <w:t>s</w:t>
      </w:r>
      <w:r w:rsidRPr="00A80388">
        <w:rPr>
          <w:rFonts w:ascii="Arial" w:hAnsi="Arial" w:cs="Arial"/>
          <w:sz w:val="24"/>
          <w:szCs w:val="24"/>
        </w:rPr>
        <w:t xml:space="preserve"> never yet failed, </w:t>
      </w:r>
      <w:r>
        <w:rPr>
          <w:rFonts w:ascii="Arial" w:hAnsi="Arial" w:cs="Arial"/>
          <w:sz w:val="24"/>
          <w:szCs w:val="24"/>
        </w:rPr>
        <w:t>“</w:t>
      </w:r>
      <w:r w:rsidRPr="00A80388">
        <w:rPr>
          <w:rFonts w:ascii="Arial" w:hAnsi="Arial" w:cs="Arial"/>
          <w:sz w:val="24"/>
          <w:szCs w:val="24"/>
        </w:rPr>
        <w:t>As thy day is, so shall thy strength be.</w:t>
      </w:r>
      <w:r>
        <w:rPr>
          <w:rFonts w:ascii="Arial" w:hAnsi="Arial" w:cs="Arial"/>
          <w:sz w:val="24"/>
          <w:szCs w:val="24"/>
        </w:rPr>
        <w:t>”</w:t>
      </w:r>
      <w:r w:rsidRPr="00A80388">
        <w:rPr>
          <w:rFonts w:ascii="Arial" w:hAnsi="Arial" w:cs="Arial"/>
          <w:sz w:val="24"/>
          <w:szCs w:val="24"/>
        </w:rPr>
        <w:t xml:space="preserve"> If the Lord</w:t>
      </w:r>
      <w:r>
        <w:rPr>
          <w:rFonts w:ascii="Arial" w:hAnsi="Arial" w:cs="Arial"/>
          <w:sz w:val="24"/>
          <w:szCs w:val="24"/>
        </w:rPr>
        <w:t>’</w:t>
      </w:r>
      <w:r w:rsidRPr="00A80388">
        <w:rPr>
          <w:rFonts w:ascii="Arial" w:hAnsi="Arial" w:cs="Arial"/>
          <w:sz w:val="24"/>
          <w:szCs w:val="24"/>
        </w:rPr>
        <w:t xml:space="preserve">s glory </w:t>
      </w:r>
      <w:r>
        <w:rPr>
          <w:rFonts w:ascii="Arial" w:hAnsi="Arial" w:cs="Arial"/>
          <w:sz w:val="24"/>
          <w:szCs w:val="24"/>
        </w:rPr>
        <w:t>is</w:t>
      </w:r>
      <w:r w:rsidRPr="00A80388">
        <w:rPr>
          <w:rFonts w:ascii="Arial" w:hAnsi="Arial" w:cs="Arial"/>
          <w:sz w:val="24"/>
          <w:szCs w:val="24"/>
        </w:rPr>
        <w:t xml:space="preserve"> the end proposed, the Lord</w:t>
      </w:r>
      <w:r>
        <w:rPr>
          <w:rFonts w:ascii="Arial" w:hAnsi="Arial" w:cs="Arial"/>
          <w:sz w:val="24"/>
          <w:szCs w:val="24"/>
        </w:rPr>
        <w:t>’</w:t>
      </w:r>
      <w:r w:rsidRPr="00A80388">
        <w:rPr>
          <w:rFonts w:ascii="Arial" w:hAnsi="Arial" w:cs="Arial"/>
          <w:sz w:val="24"/>
          <w:szCs w:val="24"/>
        </w:rPr>
        <w:t xml:space="preserve">s grace will furnish means </w:t>
      </w:r>
      <w:r>
        <w:rPr>
          <w:rFonts w:ascii="Arial" w:hAnsi="Arial" w:cs="Arial"/>
          <w:sz w:val="24"/>
          <w:szCs w:val="24"/>
        </w:rPr>
        <w:t>for</w:t>
      </w:r>
      <w:r w:rsidRPr="00A80388">
        <w:rPr>
          <w:rFonts w:ascii="Arial" w:hAnsi="Arial" w:cs="Arial"/>
          <w:sz w:val="24"/>
          <w:szCs w:val="24"/>
        </w:rPr>
        <w:t xml:space="preserve"> the accomplishment. And if the Lord</w:t>
      </w:r>
      <w:r>
        <w:rPr>
          <w:rFonts w:ascii="Arial" w:hAnsi="Arial" w:cs="Arial"/>
          <w:sz w:val="24"/>
          <w:szCs w:val="24"/>
        </w:rPr>
        <w:t xml:space="preserve"> is</w:t>
      </w:r>
      <w:r w:rsidRPr="00A80388">
        <w:rPr>
          <w:rFonts w:ascii="Arial" w:hAnsi="Arial" w:cs="Arial"/>
          <w:sz w:val="24"/>
          <w:szCs w:val="24"/>
        </w:rPr>
        <w:t xml:space="preserve"> pleased to appoint that I am to finish life before I have finished my proposed labours, it will </w:t>
      </w:r>
      <w:r>
        <w:rPr>
          <w:rFonts w:ascii="Arial" w:hAnsi="Arial" w:cs="Arial"/>
          <w:sz w:val="24"/>
          <w:szCs w:val="24"/>
        </w:rPr>
        <w:t>b</w:t>
      </w:r>
      <w:r w:rsidRPr="00A80388">
        <w:rPr>
          <w:rFonts w:ascii="Arial" w:hAnsi="Arial" w:cs="Arial"/>
          <w:sz w:val="24"/>
          <w:szCs w:val="24"/>
        </w:rPr>
        <w:t xml:space="preserve">e but to leave that imperfect, which forms a part in all the imperfections of human nature. And surely no </w:t>
      </w:r>
      <w:r>
        <w:rPr>
          <w:rFonts w:ascii="Arial" w:hAnsi="Arial" w:cs="Arial"/>
          <w:sz w:val="24"/>
          <w:szCs w:val="24"/>
        </w:rPr>
        <w:t>one</w:t>
      </w:r>
      <w:r w:rsidRPr="00A80388">
        <w:rPr>
          <w:rFonts w:ascii="Arial" w:hAnsi="Arial" w:cs="Arial"/>
          <w:sz w:val="24"/>
          <w:szCs w:val="24"/>
        </w:rPr>
        <w:t xml:space="preserve"> can propose to himself a sweeter close to the whole of his pilgrimage on earth than to depart with the Word of God in his hand, and Christ in his heart, the hope of glory.</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Amen.</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center"/>
        <w:rPr>
          <w:rFonts w:ascii="Arial" w:hAnsi="Arial" w:cs="Arial"/>
          <w:b/>
          <w:bCs/>
          <w:caps/>
          <w:sz w:val="40"/>
          <w:szCs w:val="40"/>
        </w:rPr>
      </w:pPr>
    </w:p>
    <w:p w:rsidR="00070BF4" w:rsidRDefault="00070BF4" w:rsidP="00C40662">
      <w:pPr>
        <w:spacing w:after="0" w:line="276" w:lineRule="auto"/>
        <w:jc w:val="center"/>
        <w:rPr>
          <w:rFonts w:ascii="Arial" w:hAnsi="Arial" w:cs="Arial"/>
          <w:b/>
          <w:bCs/>
          <w:caps/>
          <w:sz w:val="32"/>
          <w:szCs w:val="32"/>
        </w:rPr>
      </w:pPr>
    </w:p>
    <w:p w:rsidR="003020C1" w:rsidRPr="00336E7B" w:rsidRDefault="003020C1" w:rsidP="00C40662">
      <w:pPr>
        <w:spacing w:after="0" w:line="276" w:lineRule="auto"/>
        <w:jc w:val="center"/>
        <w:rPr>
          <w:rFonts w:ascii="Arial" w:hAnsi="Arial" w:cs="Arial"/>
          <w:b/>
          <w:bCs/>
          <w:caps/>
          <w:sz w:val="32"/>
          <w:szCs w:val="32"/>
        </w:rPr>
      </w:pPr>
      <w:r w:rsidRPr="00336E7B">
        <w:rPr>
          <w:rFonts w:ascii="Arial" w:hAnsi="Arial" w:cs="Arial"/>
          <w:b/>
          <w:bCs/>
          <w:caps/>
          <w:sz w:val="32"/>
          <w:szCs w:val="32"/>
        </w:rPr>
        <w:lastRenderedPageBreak/>
        <w:t>THE LIMITED PREACHER’S Concordance</w:t>
      </w:r>
    </w:p>
    <w:p w:rsidR="00070BF4" w:rsidRDefault="00070BF4" w:rsidP="00C40662">
      <w:pPr>
        <w:spacing w:after="0" w:line="276" w:lineRule="auto"/>
        <w:jc w:val="center"/>
        <w:rPr>
          <w:rFonts w:ascii="Arial" w:hAnsi="Arial" w:cs="Arial"/>
          <w:b/>
          <w:bCs/>
          <w:caps/>
          <w:sz w:val="32"/>
          <w:szCs w:val="32"/>
        </w:rPr>
      </w:pPr>
    </w:p>
    <w:p w:rsidR="003020C1" w:rsidRPr="00336E7B" w:rsidRDefault="003020C1" w:rsidP="00C40662">
      <w:pPr>
        <w:spacing w:after="0" w:line="276" w:lineRule="auto"/>
        <w:jc w:val="center"/>
        <w:rPr>
          <w:rFonts w:ascii="Arial" w:hAnsi="Arial" w:cs="Arial"/>
          <w:b/>
          <w:bCs/>
          <w:caps/>
          <w:sz w:val="32"/>
          <w:szCs w:val="32"/>
        </w:rPr>
      </w:pPr>
      <w:r w:rsidRPr="00336E7B">
        <w:rPr>
          <w:rFonts w:ascii="Arial" w:hAnsi="Arial" w:cs="Arial"/>
          <w:b/>
          <w:bCs/>
          <w:caps/>
          <w:sz w:val="32"/>
          <w:szCs w:val="32"/>
        </w:rPr>
        <w:t>To The</w:t>
      </w:r>
      <w:r>
        <w:rPr>
          <w:rFonts w:ascii="Arial" w:hAnsi="Arial" w:cs="Arial"/>
          <w:b/>
          <w:bCs/>
          <w:caps/>
          <w:sz w:val="32"/>
          <w:szCs w:val="32"/>
        </w:rPr>
        <w:t xml:space="preserve"> </w:t>
      </w:r>
      <w:r w:rsidRPr="00336E7B">
        <w:rPr>
          <w:rFonts w:ascii="Arial" w:hAnsi="Arial" w:cs="Arial"/>
          <w:b/>
          <w:bCs/>
          <w:caps/>
          <w:sz w:val="32"/>
          <w:szCs w:val="32"/>
        </w:rPr>
        <w:t>Sacred Scriptures</w:t>
      </w:r>
    </w:p>
    <w:p w:rsidR="003020C1" w:rsidRPr="00A80388" w:rsidRDefault="003020C1" w:rsidP="00C40662">
      <w:pPr>
        <w:spacing w:after="0" w:line="276" w:lineRule="auto"/>
        <w:jc w:val="both"/>
        <w:rPr>
          <w:rFonts w:ascii="Arial" w:hAnsi="Arial" w:cs="Arial"/>
          <w:sz w:val="24"/>
          <w:szCs w:val="24"/>
        </w:rPr>
      </w:pPr>
    </w:p>
    <w:p w:rsidR="003020C1" w:rsidRPr="00FB04DD" w:rsidRDefault="003020C1" w:rsidP="00C40662">
      <w:pPr>
        <w:spacing w:after="0" w:line="276" w:lineRule="auto"/>
        <w:jc w:val="both"/>
        <w:rPr>
          <w:rFonts w:ascii="Arial" w:hAnsi="Arial" w:cs="Arial"/>
          <w:b/>
          <w:bCs/>
          <w:sz w:val="28"/>
          <w:szCs w:val="28"/>
        </w:rPr>
      </w:pPr>
      <w:r w:rsidRPr="00FB04DD">
        <w:rPr>
          <w:rFonts w:ascii="Arial" w:hAnsi="Arial" w:cs="Arial"/>
          <w:b/>
          <w:bCs/>
          <w:sz w:val="28"/>
          <w:szCs w:val="28"/>
        </w:rPr>
        <w:t>A</w:t>
      </w:r>
    </w:p>
    <w:p w:rsidR="003020C1" w:rsidRPr="00A80388" w:rsidRDefault="003020C1" w:rsidP="00C40662">
      <w:pPr>
        <w:spacing w:after="0" w:line="276" w:lineRule="auto"/>
        <w:jc w:val="both"/>
        <w:rPr>
          <w:rFonts w:ascii="Arial" w:hAnsi="Arial" w:cs="Arial"/>
          <w:sz w:val="24"/>
          <w:szCs w:val="24"/>
        </w:rPr>
      </w:pPr>
    </w:p>
    <w:p w:rsidR="003020C1" w:rsidRPr="00BB407D" w:rsidRDefault="003020C1" w:rsidP="00C40662">
      <w:pPr>
        <w:spacing w:after="0" w:line="276" w:lineRule="auto"/>
        <w:jc w:val="both"/>
        <w:rPr>
          <w:rFonts w:ascii="Arial" w:hAnsi="Arial" w:cs="Arial"/>
          <w:b/>
          <w:bCs/>
          <w:sz w:val="24"/>
          <w:szCs w:val="24"/>
        </w:rPr>
      </w:pPr>
      <w:r w:rsidRPr="00BB407D">
        <w:rPr>
          <w:rFonts w:ascii="Arial" w:hAnsi="Arial" w:cs="Arial"/>
          <w:b/>
          <w:bCs/>
          <w:sz w:val="24"/>
          <w:szCs w:val="24"/>
        </w:rPr>
        <w:t>A</w:t>
      </w:r>
    </w:p>
    <w:p w:rsidR="003020C1" w:rsidRPr="00A80388" w:rsidRDefault="00070BF4" w:rsidP="00C40662">
      <w:pPr>
        <w:spacing w:after="0" w:line="276" w:lineRule="auto"/>
        <w:jc w:val="both"/>
        <w:rPr>
          <w:rFonts w:ascii="Arial" w:hAnsi="Arial" w:cs="Arial"/>
          <w:sz w:val="24"/>
          <w:szCs w:val="24"/>
        </w:rPr>
      </w:pPr>
      <w:r>
        <w:rPr>
          <w:rFonts w:ascii="Arial" w:hAnsi="Arial" w:cs="Arial"/>
          <w:sz w:val="24"/>
          <w:szCs w:val="24"/>
        </w:rPr>
        <w:t>At</w:t>
      </w:r>
      <w:r w:rsidR="003020C1" w:rsidRPr="00A80388">
        <w:rPr>
          <w:rFonts w:ascii="Arial" w:hAnsi="Arial" w:cs="Arial"/>
          <w:sz w:val="24"/>
          <w:szCs w:val="24"/>
        </w:rPr>
        <w:t xml:space="preserve"> the very opening of this </w:t>
      </w:r>
      <w:r w:rsidR="003020C1" w:rsidRPr="00070BF4">
        <w:rPr>
          <w:rFonts w:ascii="Arial" w:hAnsi="Arial" w:cs="Arial"/>
          <w:i/>
          <w:iCs/>
          <w:sz w:val="24"/>
          <w:szCs w:val="24"/>
        </w:rPr>
        <w:t>Concordance</w:t>
      </w:r>
      <w:r w:rsidR="003020C1" w:rsidRPr="00A80388">
        <w:rPr>
          <w:rFonts w:ascii="Arial" w:hAnsi="Arial" w:cs="Arial"/>
          <w:sz w:val="24"/>
          <w:szCs w:val="24"/>
        </w:rPr>
        <w:t>, I cannot pass over the first letter, which the Hebrews call Aleph, and which they pronounce A. And I do this the rather, because, as the Greeks call their first letter Alpha, and our adorable Redeemer graciously condescended to call himself by that name</w:t>
      </w:r>
      <w:r w:rsidR="003020C1">
        <w:rPr>
          <w:rFonts w:ascii="Arial" w:hAnsi="Arial" w:cs="Arial"/>
          <w:sz w:val="24"/>
          <w:szCs w:val="24"/>
        </w:rPr>
        <w:t>,</w:t>
      </w:r>
      <w:r w:rsidR="003020C1" w:rsidRPr="00A80388">
        <w:rPr>
          <w:rFonts w:ascii="Arial" w:hAnsi="Arial" w:cs="Arial"/>
          <w:sz w:val="24"/>
          <w:szCs w:val="24"/>
        </w:rPr>
        <w:t xml:space="preserve"> so equally applicable is Aleph to the person of Jesus. Indeed, as if to sh</w:t>
      </w:r>
      <w:r w:rsidR="003020C1">
        <w:rPr>
          <w:rFonts w:ascii="Arial" w:hAnsi="Arial" w:cs="Arial"/>
          <w:sz w:val="24"/>
          <w:szCs w:val="24"/>
        </w:rPr>
        <w:t>o</w:t>
      </w:r>
      <w:r w:rsidR="003020C1" w:rsidRPr="00A80388">
        <w:rPr>
          <w:rFonts w:ascii="Arial" w:hAnsi="Arial" w:cs="Arial"/>
          <w:sz w:val="24"/>
          <w:szCs w:val="24"/>
        </w:rPr>
        <w:t>w the infinite fu</w:t>
      </w:r>
      <w:r w:rsidR="003020C1">
        <w:rPr>
          <w:rFonts w:ascii="Arial" w:hAnsi="Arial" w:cs="Arial"/>
          <w:sz w:val="24"/>
          <w:szCs w:val="24"/>
        </w:rPr>
        <w:t>l</w:t>
      </w:r>
      <w:r w:rsidR="003020C1" w:rsidRPr="00A80388">
        <w:rPr>
          <w:rFonts w:ascii="Arial" w:hAnsi="Arial" w:cs="Arial"/>
          <w:sz w:val="24"/>
          <w:szCs w:val="24"/>
        </w:rPr>
        <w:t>lness and comprehensiveness of his nature and character, the Lord Jesus took the names both of Alpha and Omega: the former, the first</w:t>
      </w:r>
      <w:r w:rsidR="003020C1">
        <w:rPr>
          <w:rFonts w:ascii="Arial" w:hAnsi="Arial" w:cs="Arial"/>
          <w:sz w:val="24"/>
          <w:szCs w:val="24"/>
        </w:rPr>
        <w:t>,</w:t>
      </w:r>
      <w:r w:rsidR="003020C1" w:rsidRPr="00A80388">
        <w:rPr>
          <w:rFonts w:ascii="Arial" w:hAnsi="Arial" w:cs="Arial"/>
          <w:sz w:val="24"/>
          <w:szCs w:val="24"/>
        </w:rPr>
        <w:t xml:space="preserve"> and the latter, the last, in the letters of the Alphabet. There is no letter before Alpha, and none after Omega. Nothing can be more strikingly characteristic of Christ. For</w:t>
      </w:r>
      <w:r w:rsidR="003020C1">
        <w:rPr>
          <w:rFonts w:ascii="Arial" w:hAnsi="Arial" w:cs="Arial"/>
          <w:sz w:val="24"/>
          <w:szCs w:val="24"/>
        </w:rPr>
        <w:t>,</w:t>
      </w:r>
      <w:r w:rsidR="003020C1" w:rsidRPr="00A80388">
        <w:rPr>
          <w:rFonts w:ascii="Arial" w:hAnsi="Arial" w:cs="Arial"/>
          <w:sz w:val="24"/>
          <w:szCs w:val="24"/>
        </w:rPr>
        <w:t xml:space="preserve"> as Christ, he was, and is, and ever will be, the first letter in all JEHOVAH</w:t>
      </w:r>
      <w:r w:rsidR="003020C1">
        <w:rPr>
          <w:rFonts w:ascii="Arial" w:hAnsi="Arial" w:cs="Arial"/>
          <w:sz w:val="24"/>
          <w:szCs w:val="24"/>
        </w:rPr>
        <w:t>’</w:t>
      </w:r>
      <w:r w:rsidR="003020C1" w:rsidRPr="00A80388">
        <w:rPr>
          <w:rFonts w:ascii="Arial" w:hAnsi="Arial" w:cs="Arial"/>
          <w:sz w:val="24"/>
          <w:szCs w:val="24"/>
        </w:rPr>
        <w:t xml:space="preserve">S alphabet; and the last in all the ultimate design of his glory. (See Rev. </w:t>
      </w:r>
      <w:r w:rsidR="003020C1">
        <w:rPr>
          <w:rFonts w:ascii="Arial" w:hAnsi="Arial" w:cs="Arial"/>
          <w:sz w:val="24"/>
          <w:szCs w:val="24"/>
        </w:rPr>
        <w:t>1:</w:t>
      </w:r>
      <w:r w:rsidR="003020C1" w:rsidRPr="00A80388">
        <w:rPr>
          <w:rFonts w:ascii="Arial" w:hAnsi="Arial" w:cs="Arial"/>
          <w:sz w:val="24"/>
          <w:szCs w:val="24"/>
        </w:rPr>
        <w:t>8</w:t>
      </w:r>
      <w:r w:rsidR="003020C1">
        <w:rPr>
          <w:rFonts w:ascii="Arial" w:hAnsi="Arial" w:cs="Arial"/>
          <w:sz w:val="24"/>
          <w:szCs w:val="24"/>
        </w:rPr>
        <w:t>, 21:</w:t>
      </w:r>
      <w:r w:rsidR="003020C1" w:rsidRPr="00A80388">
        <w:rPr>
          <w:rFonts w:ascii="Arial" w:hAnsi="Arial" w:cs="Arial"/>
          <w:sz w:val="24"/>
          <w:szCs w:val="24"/>
        </w:rPr>
        <w:t>6</w:t>
      </w:r>
      <w:r w:rsidR="003020C1">
        <w:rPr>
          <w:rFonts w:ascii="Arial" w:hAnsi="Arial" w:cs="Arial"/>
          <w:sz w:val="24"/>
          <w:szCs w:val="24"/>
        </w:rPr>
        <w:t>, 22:</w:t>
      </w:r>
      <w:r w:rsidR="003020C1" w:rsidRPr="00A80388">
        <w:rPr>
          <w:rFonts w:ascii="Arial" w:hAnsi="Arial" w:cs="Arial"/>
          <w:sz w:val="24"/>
          <w:szCs w:val="24"/>
        </w:rPr>
        <w:t>13) Now</w:t>
      </w:r>
      <w:r w:rsidR="003020C1">
        <w:rPr>
          <w:rFonts w:ascii="Arial" w:hAnsi="Arial" w:cs="Arial"/>
          <w:sz w:val="24"/>
          <w:szCs w:val="24"/>
        </w:rPr>
        <w:t>,</w:t>
      </w:r>
      <w:r w:rsidR="003020C1" w:rsidRPr="00A80388">
        <w:rPr>
          <w:rFonts w:ascii="Arial" w:hAnsi="Arial" w:cs="Arial"/>
          <w:sz w:val="24"/>
          <w:szCs w:val="24"/>
        </w:rPr>
        <w:t xml:space="preserve"> the word Aleph is expressive also of a first, a leader, or chief, and sovereign person. So that</w:t>
      </w:r>
      <w:r w:rsidR="003020C1">
        <w:rPr>
          <w:rFonts w:ascii="Arial" w:hAnsi="Arial" w:cs="Arial"/>
          <w:sz w:val="24"/>
          <w:szCs w:val="24"/>
        </w:rPr>
        <w:t>,</w:t>
      </w:r>
      <w:r w:rsidR="003020C1" w:rsidRPr="00A80388">
        <w:rPr>
          <w:rFonts w:ascii="Arial" w:hAnsi="Arial" w:cs="Arial"/>
          <w:sz w:val="24"/>
          <w:szCs w:val="24"/>
        </w:rPr>
        <w:t xml:space="preserve"> in this sense, Jesus is Aleph, as well as Alpha. And it is still worthy of f</w:t>
      </w:r>
      <w:r w:rsidR="003020C1">
        <w:rPr>
          <w:rFonts w:ascii="Arial" w:hAnsi="Arial" w:cs="Arial"/>
          <w:sz w:val="24"/>
          <w:szCs w:val="24"/>
        </w:rPr>
        <w:t>u</w:t>
      </w:r>
      <w:r w:rsidR="003020C1" w:rsidRPr="00A80388">
        <w:rPr>
          <w:rFonts w:ascii="Arial" w:hAnsi="Arial" w:cs="Arial"/>
          <w:sz w:val="24"/>
          <w:szCs w:val="24"/>
        </w:rPr>
        <w:t>rther remark that</w:t>
      </w:r>
      <w:r w:rsidR="003020C1">
        <w:rPr>
          <w:rFonts w:ascii="Arial" w:hAnsi="Arial" w:cs="Arial"/>
          <w:sz w:val="24"/>
          <w:szCs w:val="24"/>
        </w:rPr>
        <w:t>,</w:t>
      </w:r>
      <w:r w:rsidR="003020C1" w:rsidRPr="00A80388">
        <w:rPr>
          <w:rFonts w:ascii="Arial" w:hAnsi="Arial" w:cs="Arial"/>
          <w:sz w:val="24"/>
          <w:szCs w:val="24"/>
        </w:rPr>
        <w:t xml:space="preserve"> as the sound of the Aleph, or A, in Hebrew, is only a soft breathing as it were, and needs nothing more to form it than the mere motion of the lips</w:t>
      </w:r>
      <w:r w:rsidR="003020C1">
        <w:rPr>
          <w:rFonts w:ascii="Arial" w:hAnsi="Arial" w:cs="Arial"/>
          <w:sz w:val="24"/>
          <w:szCs w:val="24"/>
        </w:rPr>
        <w:t>,</w:t>
      </w:r>
      <w:r w:rsidR="003020C1" w:rsidRPr="00A80388">
        <w:rPr>
          <w:rFonts w:ascii="Arial" w:hAnsi="Arial" w:cs="Arial"/>
          <w:sz w:val="24"/>
          <w:szCs w:val="24"/>
        </w:rPr>
        <w:t xml:space="preserve"> it may be supposed to have a peculiar reference to Him, who first </w:t>
      </w:r>
      <w:r w:rsidR="003020C1">
        <w:rPr>
          <w:rFonts w:ascii="Arial" w:hAnsi="Arial" w:cs="Arial"/>
          <w:sz w:val="24"/>
          <w:szCs w:val="24"/>
        </w:rPr>
        <w:t>“</w:t>
      </w:r>
      <w:r w:rsidR="003020C1" w:rsidRPr="00A80388">
        <w:rPr>
          <w:rFonts w:ascii="Arial" w:hAnsi="Arial" w:cs="Arial"/>
          <w:sz w:val="24"/>
          <w:szCs w:val="24"/>
        </w:rPr>
        <w:t>breathed into man</w:t>
      </w:r>
      <w:r w:rsidR="003020C1">
        <w:rPr>
          <w:rFonts w:ascii="Arial" w:hAnsi="Arial" w:cs="Arial"/>
          <w:sz w:val="24"/>
          <w:szCs w:val="24"/>
        </w:rPr>
        <w:t>’</w:t>
      </w:r>
      <w:r w:rsidR="003020C1" w:rsidRPr="00A80388">
        <w:rPr>
          <w:rFonts w:ascii="Arial" w:hAnsi="Arial" w:cs="Arial"/>
          <w:sz w:val="24"/>
          <w:szCs w:val="24"/>
        </w:rPr>
        <w:t>s nostrils the breath of life; and man became a living soul.</w:t>
      </w:r>
      <w:r w:rsidR="003020C1">
        <w:rPr>
          <w:rFonts w:ascii="Arial" w:hAnsi="Arial" w:cs="Arial"/>
          <w:sz w:val="24"/>
          <w:szCs w:val="24"/>
        </w:rPr>
        <w:t>”</w:t>
      </w:r>
      <w:r w:rsidR="003020C1" w:rsidRPr="00A80388">
        <w:rPr>
          <w:rFonts w:ascii="Arial" w:hAnsi="Arial" w:cs="Arial"/>
          <w:sz w:val="24"/>
          <w:szCs w:val="24"/>
        </w:rPr>
        <w:t xml:space="preserve"> (Gen. </w:t>
      </w:r>
      <w:r w:rsidR="003020C1">
        <w:rPr>
          <w:rFonts w:ascii="Arial" w:hAnsi="Arial" w:cs="Arial"/>
          <w:sz w:val="24"/>
          <w:szCs w:val="24"/>
        </w:rPr>
        <w:t>2:</w:t>
      </w:r>
      <w:r w:rsidR="003020C1" w:rsidRPr="00A80388">
        <w:rPr>
          <w:rFonts w:ascii="Arial" w:hAnsi="Arial" w:cs="Arial"/>
          <w:sz w:val="24"/>
          <w:szCs w:val="24"/>
        </w:rPr>
        <w:t>7)</w:t>
      </w:r>
    </w:p>
    <w:p w:rsidR="003020C1" w:rsidRDefault="003020C1" w:rsidP="00C40662">
      <w:pPr>
        <w:spacing w:after="0" w:line="276" w:lineRule="auto"/>
        <w:jc w:val="both"/>
        <w:rPr>
          <w:rFonts w:ascii="Arial" w:hAnsi="Arial" w:cs="Arial"/>
          <w:sz w:val="24"/>
          <w:szCs w:val="24"/>
        </w:rPr>
      </w:pPr>
    </w:p>
    <w:p w:rsidR="003020C1" w:rsidRPr="00BB407D" w:rsidRDefault="003020C1" w:rsidP="00C40662">
      <w:pPr>
        <w:spacing w:after="0" w:line="276" w:lineRule="auto"/>
        <w:jc w:val="both"/>
        <w:rPr>
          <w:rFonts w:ascii="Arial" w:hAnsi="Arial" w:cs="Arial"/>
          <w:b/>
          <w:bCs/>
          <w:sz w:val="24"/>
          <w:szCs w:val="24"/>
        </w:rPr>
      </w:pPr>
      <w:r w:rsidRPr="00BB407D">
        <w:rPr>
          <w:rFonts w:ascii="Arial" w:hAnsi="Arial" w:cs="Arial"/>
          <w:b/>
          <w:bCs/>
          <w:sz w:val="24"/>
          <w:szCs w:val="24"/>
        </w:rPr>
        <w:t>AARON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Amram, and the elder brother of Moses. He was of the tribe of Levi. (Ex. </w:t>
      </w:r>
      <w:r>
        <w:rPr>
          <w:rFonts w:ascii="Arial" w:hAnsi="Arial" w:cs="Arial"/>
          <w:sz w:val="24"/>
          <w:szCs w:val="24"/>
        </w:rPr>
        <w:t>6:</w:t>
      </w:r>
      <w:r w:rsidRPr="00A80388">
        <w:rPr>
          <w:rFonts w:ascii="Arial" w:hAnsi="Arial" w:cs="Arial"/>
          <w:sz w:val="24"/>
          <w:szCs w:val="24"/>
        </w:rPr>
        <w:t>19</w:t>
      </w:r>
      <w:r>
        <w:rPr>
          <w:rFonts w:ascii="Arial" w:hAnsi="Arial" w:cs="Arial"/>
          <w:sz w:val="24"/>
          <w:szCs w:val="24"/>
        </w:rPr>
        <w:t>-</w:t>
      </w:r>
      <w:r w:rsidRPr="00A80388">
        <w:rPr>
          <w:rFonts w:ascii="Arial" w:hAnsi="Arial" w:cs="Arial"/>
          <w:sz w:val="24"/>
          <w:szCs w:val="24"/>
        </w:rPr>
        <w:t xml:space="preserve">20.) His name is derived from </w:t>
      </w:r>
      <w:r w:rsidRPr="000D2A46">
        <w:rPr>
          <w:rFonts w:ascii="Arial" w:hAnsi="Arial" w:cs="Arial"/>
          <w:i/>
          <w:iCs/>
          <w:sz w:val="24"/>
          <w:szCs w:val="24"/>
        </w:rPr>
        <w:t>Har</w:t>
      </w:r>
      <w:r w:rsidRPr="00A80388">
        <w:rPr>
          <w:rFonts w:ascii="Arial" w:hAnsi="Arial" w:cs="Arial"/>
          <w:sz w:val="24"/>
          <w:szCs w:val="24"/>
        </w:rPr>
        <w:t xml:space="preserve">, a Mountain: and consequently </w:t>
      </w:r>
      <w:r w:rsidR="00070BF4">
        <w:rPr>
          <w:rFonts w:ascii="Arial" w:hAnsi="Arial" w:cs="Arial"/>
          <w:sz w:val="24"/>
          <w:szCs w:val="24"/>
        </w:rPr>
        <w:t>means</w:t>
      </w:r>
      <w:r w:rsidRPr="00A80388">
        <w:rPr>
          <w:rFonts w:ascii="Arial" w:hAnsi="Arial" w:cs="Arial"/>
          <w:sz w:val="24"/>
          <w:szCs w:val="24"/>
        </w:rPr>
        <w:t xml:space="preserve"> some</w:t>
      </w:r>
      <w:r>
        <w:rPr>
          <w:rFonts w:ascii="Arial" w:hAnsi="Arial" w:cs="Arial"/>
          <w:sz w:val="24"/>
          <w:szCs w:val="24"/>
        </w:rPr>
        <w:t>thing</w:t>
      </w:r>
      <w:r w:rsidRPr="00A80388">
        <w:rPr>
          <w:rFonts w:ascii="Arial" w:hAnsi="Arial" w:cs="Arial"/>
          <w:sz w:val="24"/>
          <w:szCs w:val="24"/>
        </w:rPr>
        <w:t xml:space="preserve"> great and lofty. And when we consider, to what a high honour Aaron was called; to be the type of Him, who, in the everlasting nature of his office, was, and is JEHOVAH</w:t>
      </w:r>
      <w:r>
        <w:rPr>
          <w:rFonts w:ascii="Arial" w:hAnsi="Arial" w:cs="Arial"/>
          <w:sz w:val="24"/>
          <w:szCs w:val="24"/>
        </w:rPr>
        <w:t>’</w:t>
      </w:r>
      <w:r w:rsidRPr="00A80388">
        <w:rPr>
          <w:rFonts w:ascii="Arial" w:hAnsi="Arial" w:cs="Arial"/>
          <w:sz w:val="24"/>
          <w:szCs w:val="24"/>
        </w:rPr>
        <w:t>S High Priest; both the altar, and the offering, the sacrifice, and the sacrificer, through whom alone, all offerings must be presented: surely, none taken from among men, could be more great and lofty in office than Aaron. The history of Aaron, incorporated as it is with that of Moses, fills a large part in the books of Exodus, Leviticus, and Numbers. But the great eminenc</w:t>
      </w:r>
      <w:r>
        <w:rPr>
          <w:rFonts w:ascii="Arial" w:hAnsi="Arial" w:cs="Arial"/>
          <w:sz w:val="24"/>
          <w:szCs w:val="24"/>
        </w:rPr>
        <w:t>e</w:t>
      </w:r>
      <w:r w:rsidRPr="00A80388">
        <w:rPr>
          <w:rFonts w:ascii="Arial" w:hAnsi="Arial" w:cs="Arial"/>
          <w:sz w:val="24"/>
          <w:szCs w:val="24"/>
        </w:rPr>
        <w:t xml:space="preserve"> of his character is formed from his becoming so illustrious a type of the Lord Jesus Christ. Everything in his priestly office ministered to this one point. Indeed the whole law, and consequently the priesthood, became </w:t>
      </w:r>
      <w:r>
        <w:rPr>
          <w:rFonts w:ascii="Arial" w:hAnsi="Arial" w:cs="Arial"/>
          <w:sz w:val="24"/>
          <w:szCs w:val="24"/>
        </w:rPr>
        <w:t>“</w:t>
      </w:r>
      <w:r w:rsidRPr="00A80388">
        <w:rPr>
          <w:rFonts w:ascii="Arial" w:hAnsi="Arial" w:cs="Arial"/>
          <w:sz w:val="24"/>
          <w:szCs w:val="24"/>
        </w:rPr>
        <w:t>a shadow of good things to come; but the body, which formed that shadow, was Christ.</w:t>
      </w:r>
      <w:r>
        <w:rPr>
          <w:rFonts w:ascii="Arial" w:hAnsi="Arial" w:cs="Arial"/>
          <w:sz w:val="24"/>
          <w:szCs w:val="24"/>
        </w:rPr>
        <w:t>”</w:t>
      </w:r>
      <w:r w:rsidRPr="00A80388">
        <w:rPr>
          <w:rFonts w:ascii="Arial" w:hAnsi="Arial" w:cs="Arial"/>
          <w:sz w:val="24"/>
          <w:szCs w:val="24"/>
        </w:rPr>
        <w:t xml:space="preserve"> (Col. </w:t>
      </w:r>
      <w:r>
        <w:rPr>
          <w:rFonts w:ascii="Arial" w:hAnsi="Arial" w:cs="Arial"/>
          <w:sz w:val="24"/>
          <w:szCs w:val="24"/>
        </w:rPr>
        <w:t>2:</w:t>
      </w:r>
      <w:r w:rsidRPr="00A80388">
        <w:rPr>
          <w:rFonts w:ascii="Arial" w:hAnsi="Arial" w:cs="Arial"/>
          <w:sz w:val="24"/>
          <w:szCs w:val="24"/>
        </w:rPr>
        <w:t>17</w:t>
      </w:r>
      <w:r>
        <w:rPr>
          <w:rFonts w:ascii="Arial" w:hAnsi="Arial" w:cs="Arial"/>
          <w:sz w:val="24"/>
          <w:szCs w:val="24"/>
        </w:rPr>
        <w:t>;</w:t>
      </w:r>
      <w:r w:rsidRPr="00A80388">
        <w:rPr>
          <w:rFonts w:ascii="Arial" w:hAnsi="Arial" w:cs="Arial"/>
          <w:sz w:val="24"/>
          <w:szCs w:val="24"/>
        </w:rPr>
        <w:t xml:space="preserve"> Lev. </w:t>
      </w:r>
      <w:r>
        <w:rPr>
          <w:rFonts w:ascii="Arial" w:hAnsi="Arial" w:cs="Arial"/>
          <w:sz w:val="24"/>
          <w:szCs w:val="24"/>
        </w:rPr>
        <w:t>16:</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 xml:space="preserve"> Num. </w:t>
      </w:r>
      <w:r>
        <w:rPr>
          <w:rFonts w:ascii="Arial" w:hAnsi="Arial" w:cs="Arial"/>
          <w:sz w:val="24"/>
          <w:szCs w:val="24"/>
        </w:rPr>
        <w:t>16:</w:t>
      </w:r>
      <w:r w:rsidRPr="00A80388">
        <w:rPr>
          <w:rFonts w:ascii="Arial" w:hAnsi="Arial" w:cs="Arial"/>
          <w:sz w:val="24"/>
          <w:szCs w:val="24"/>
        </w:rPr>
        <w:t>46</w:t>
      </w:r>
      <w:r>
        <w:rPr>
          <w:rFonts w:ascii="Arial" w:hAnsi="Arial" w:cs="Arial"/>
          <w:sz w:val="24"/>
          <w:szCs w:val="24"/>
        </w:rPr>
        <w:t>-</w:t>
      </w:r>
      <w:r w:rsidRPr="00A80388">
        <w:rPr>
          <w:rFonts w:ascii="Arial" w:hAnsi="Arial" w:cs="Arial"/>
          <w:sz w:val="24"/>
          <w:szCs w:val="24"/>
        </w:rPr>
        <w:t>47)</w:t>
      </w:r>
    </w:p>
    <w:p w:rsidR="003020C1" w:rsidRDefault="003020C1" w:rsidP="00C40662">
      <w:pPr>
        <w:spacing w:after="0" w:line="276" w:lineRule="auto"/>
        <w:jc w:val="both"/>
        <w:rPr>
          <w:rFonts w:ascii="Arial" w:hAnsi="Arial" w:cs="Arial"/>
          <w:sz w:val="24"/>
          <w:szCs w:val="24"/>
        </w:rPr>
      </w:pPr>
    </w:p>
    <w:p w:rsidR="00070BF4" w:rsidRDefault="00070BF4" w:rsidP="00C40662">
      <w:pPr>
        <w:spacing w:after="0" w:line="276" w:lineRule="auto"/>
        <w:jc w:val="both"/>
        <w:rPr>
          <w:rFonts w:ascii="Arial" w:hAnsi="Arial" w:cs="Arial"/>
          <w:b/>
          <w:bCs/>
          <w:sz w:val="24"/>
          <w:szCs w:val="24"/>
        </w:rPr>
      </w:pPr>
    </w:p>
    <w:p w:rsidR="00070BF4" w:rsidRDefault="00070BF4" w:rsidP="00C40662">
      <w:pPr>
        <w:spacing w:after="0" w:line="276" w:lineRule="auto"/>
        <w:jc w:val="both"/>
        <w:rPr>
          <w:rFonts w:ascii="Arial" w:hAnsi="Arial" w:cs="Arial"/>
          <w:b/>
          <w:bCs/>
          <w:sz w:val="24"/>
          <w:szCs w:val="24"/>
        </w:rPr>
      </w:pPr>
    </w:p>
    <w:p w:rsidR="003020C1" w:rsidRPr="00BB407D" w:rsidRDefault="003020C1" w:rsidP="00C40662">
      <w:pPr>
        <w:spacing w:after="0" w:line="276" w:lineRule="auto"/>
        <w:jc w:val="both"/>
        <w:rPr>
          <w:rFonts w:ascii="Arial" w:hAnsi="Arial" w:cs="Arial"/>
          <w:b/>
          <w:bCs/>
          <w:sz w:val="24"/>
          <w:szCs w:val="24"/>
        </w:rPr>
      </w:pPr>
      <w:r w:rsidRPr="00BB407D">
        <w:rPr>
          <w:rFonts w:ascii="Arial" w:hAnsi="Arial" w:cs="Arial"/>
          <w:b/>
          <w:bCs/>
          <w:sz w:val="24"/>
          <w:szCs w:val="24"/>
        </w:rPr>
        <w:lastRenderedPageBreak/>
        <w:t>ABADDON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word </w:t>
      </w:r>
      <w:r>
        <w:rPr>
          <w:rFonts w:ascii="Arial" w:hAnsi="Arial" w:cs="Arial"/>
          <w:sz w:val="24"/>
          <w:szCs w:val="24"/>
        </w:rPr>
        <w:t>means</w:t>
      </w:r>
      <w:r w:rsidRPr="00A80388">
        <w:rPr>
          <w:rFonts w:ascii="Arial" w:hAnsi="Arial" w:cs="Arial"/>
          <w:sz w:val="24"/>
          <w:szCs w:val="24"/>
        </w:rPr>
        <w:t xml:space="preserve"> a Destroyer. As such, it is given to the apostate angel of the bottomless pit, and very properly suits him. His whole pursuit, in scouring the earth, is, we are told, as </w:t>
      </w:r>
      <w:r>
        <w:rPr>
          <w:rFonts w:ascii="Arial" w:hAnsi="Arial" w:cs="Arial"/>
          <w:sz w:val="24"/>
          <w:szCs w:val="24"/>
        </w:rPr>
        <w:t>“</w:t>
      </w:r>
      <w:r w:rsidRPr="00A80388">
        <w:rPr>
          <w:rFonts w:ascii="Arial" w:hAnsi="Arial" w:cs="Arial"/>
          <w:sz w:val="24"/>
          <w:szCs w:val="24"/>
        </w:rPr>
        <w:t>a roaring lion, seeking whom he may devour.</w:t>
      </w:r>
      <w:r>
        <w:rPr>
          <w:rFonts w:ascii="Arial" w:hAnsi="Arial" w:cs="Arial"/>
          <w:sz w:val="24"/>
          <w:szCs w:val="24"/>
        </w:rPr>
        <w:t>”</w:t>
      </w:r>
      <w:r w:rsidRPr="00A80388">
        <w:rPr>
          <w:rFonts w:ascii="Arial" w:hAnsi="Arial" w:cs="Arial"/>
          <w:sz w:val="24"/>
          <w:szCs w:val="24"/>
        </w:rPr>
        <w:t xml:space="preserve"> (See Rev. </w:t>
      </w:r>
      <w:r>
        <w:rPr>
          <w:rFonts w:ascii="Arial" w:hAnsi="Arial" w:cs="Arial"/>
          <w:sz w:val="24"/>
          <w:szCs w:val="24"/>
        </w:rPr>
        <w:t>9:</w:t>
      </w:r>
      <w:r w:rsidRPr="00A80388">
        <w:rPr>
          <w:rFonts w:ascii="Arial" w:hAnsi="Arial" w:cs="Arial"/>
          <w:sz w:val="24"/>
          <w:szCs w:val="24"/>
        </w:rPr>
        <w:t>11</w:t>
      </w:r>
      <w:r>
        <w:rPr>
          <w:rFonts w:ascii="Arial" w:hAnsi="Arial" w:cs="Arial"/>
          <w:sz w:val="24"/>
          <w:szCs w:val="24"/>
        </w:rPr>
        <w:t>;</w:t>
      </w:r>
      <w:r w:rsidRPr="00A80388">
        <w:rPr>
          <w:rFonts w:ascii="Arial" w:hAnsi="Arial" w:cs="Arial"/>
          <w:sz w:val="24"/>
          <w:szCs w:val="24"/>
        </w:rPr>
        <w:t xml:space="preserve"> 1 Pet. </w:t>
      </w:r>
      <w:r>
        <w:rPr>
          <w:rFonts w:ascii="Arial" w:hAnsi="Arial" w:cs="Arial"/>
          <w:sz w:val="24"/>
          <w:szCs w:val="24"/>
        </w:rPr>
        <w:t>5:</w:t>
      </w:r>
      <w:r w:rsidRPr="00A80388">
        <w:rPr>
          <w:rFonts w:ascii="Arial" w:hAnsi="Arial" w:cs="Arial"/>
          <w:sz w:val="24"/>
          <w:szCs w:val="24"/>
        </w:rPr>
        <w:t xml:space="preserve">8. See also </w:t>
      </w:r>
      <w:r w:rsidRPr="00070BF4">
        <w:rPr>
          <w:rFonts w:ascii="Arial" w:hAnsi="Arial" w:cs="Arial"/>
          <w:caps/>
          <w:sz w:val="24"/>
          <w:szCs w:val="24"/>
        </w:rPr>
        <w:t>Devil</w:t>
      </w:r>
      <w:r w:rsidRPr="00A80388">
        <w:rPr>
          <w:rFonts w:ascii="Arial" w:hAnsi="Arial" w:cs="Arial"/>
          <w:sz w:val="24"/>
          <w:szCs w:val="24"/>
        </w:rPr>
        <w:t xml:space="preserve">. </w:t>
      </w:r>
      <w:r w:rsidRPr="00070BF4">
        <w:rPr>
          <w:rFonts w:ascii="Arial" w:hAnsi="Arial" w:cs="Arial"/>
          <w:caps/>
          <w:sz w:val="24"/>
          <w:szCs w:val="24"/>
        </w:rPr>
        <w:t>Satan</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BB407D" w:rsidRDefault="003020C1" w:rsidP="00C40662">
      <w:pPr>
        <w:spacing w:after="0" w:line="276" w:lineRule="auto"/>
        <w:jc w:val="both"/>
        <w:rPr>
          <w:rFonts w:ascii="Arial" w:hAnsi="Arial" w:cs="Arial"/>
          <w:b/>
          <w:bCs/>
          <w:sz w:val="24"/>
          <w:szCs w:val="24"/>
        </w:rPr>
      </w:pPr>
      <w:r w:rsidRPr="00BB407D">
        <w:rPr>
          <w:rFonts w:ascii="Arial" w:hAnsi="Arial" w:cs="Arial"/>
          <w:b/>
          <w:bCs/>
          <w:sz w:val="24"/>
          <w:szCs w:val="24"/>
        </w:rPr>
        <w:t>ABAGTHA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One of the chamberlains of Persia. His name, i</w:t>
      </w:r>
      <w:r>
        <w:rPr>
          <w:rFonts w:ascii="Arial" w:hAnsi="Arial" w:cs="Arial"/>
          <w:sz w:val="24"/>
          <w:szCs w:val="24"/>
        </w:rPr>
        <w:t>n</w:t>
      </w:r>
      <w:r w:rsidRPr="00A80388">
        <w:rPr>
          <w:rFonts w:ascii="Arial" w:hAnsi="Arial" w:cs="Arial"/>
          <w:sz w:val="24"/>
          <w:szCs w:val="24"/>
        </w:rPr>
        <w:t xml:space="preserve"> Hebrew, is </w:t>
      </w:r>
      <w:r>
        <w:rPr>
          <w:rFonts w:ascii="Arial" w:hAnsi="Arial" w:cs="Arial"/>
          <w:sz w:val="24"/>
          <w:szCs w:val="24"/>
        </w:rPr>
        <w:t xml:space="preserve">a </w:t>
      </w:r>
      <w:r w:rsidRPr="00A80388">
        <w:rPr>
          <w:rFonts w:ascii="Arial" w:hAnsi="Arial" w:cs="Arial"/>
          <w:sz w:val="24"/>
          <w:szCs w:val="24"/>
        </w:rPr>
        <w:t xml:space="preserve">compound of </w:t>
      </w:r>
      <w:r w:rsidRPr="000D2A46">
        <w:rPr>
          <w:rFonts w:ascii="Arial" w:hAnsi="Arial" w:cs="Arial"/>
          <w:i/>
          <w:iCs/>
          <w:sz w:val="24"/>
          <w:szCs w:val="24"/>
        </w:rPr>
        <w:t>Ab</w:t>
      </w:r>
      <w:r w:rsidRPr="00A80388">
        <w:rPr>
          <w:rFonts w:ascii="Arial" w:hAnsi="Arial" w:cs="Arial"/>
          <w:sz w:val="24"/>
          <w:szCs w:val="24"/>
        </w:rPr>
        <w:t xml:space="preserve">, father, and </w:t>
      </w:r>
      <w:r w:rsidRPr="000D2A46">
        <w:rPr>
          <w:rFonts w:ascii="Arial" w:hAnsi="Arial" w:cs="Arial"/>
          <w:i/>
          <w:iCs/>
          <w:sz w:val="24"/>
          <w:szCs w:val="24"/>
        </w:rPr>
        <w:t>Gath</w:t>
      </w:r>
      <w:r w:rsidRPr="00A80388">
        <w:rPr>
          <w:rFonts w:ascii="Arial" w:hAnsi="Arial" w:cs="Arial"/>
          <w:sz w:val="24"/>
          <w:szCs w:val="24"/>
        </w:rPr>
        <w:t xml:space="preserve">, a press: probably, he was the </w:t>
      </w:r>
      <w:r>
        <w:rPr>
          <w:rFonts w:ascii="Arial" w:hAnsi="Arial" w:cs="Arial"/>
          <w:sz w:val="24"/>
          <w:szCs w:val="24"/>
        </w:rPr>
        <w:t>“</w:t>
      </w:r>
      <w:r w:rsidRPr="00A80388">
        <w:rPr>
          <w:rFonts w:ascii="Arial" w:hAnsi="Arial" w:cs="Arial"/>
          <w:sz w:val="24"/>
          <w:szCs w:val="24"/>
        </w:rPr>
        <w:t>master of the wine-press.</w:t>
      </w:r>
      <w:r>
        <w:rPr>
          <w:rFonts w:ascii="Arial" w:hAnsi="Arial" w:cs="Arial"/>
          <w:sz w:val="24"/>
          <w:szCs w:val="24"/>
        </w:rPr>
        <w:t>”</w:t>
      </w:r>
      <w:r w:rsidRPr="00A80388">
        <w:rPr>
          <w:rFonts w:ascii="Arial" w:hAnsi="Arial" w:cs="Arial"/>
          <w:sz w:val="24"/>
          <w:szCs w:val="24"/>
        </w:rPr>
        <w:t xml:space="preserve"> (Esther </w:t>
      </w:r>
      <w:r>
        <w:rPr>
          <w:rFonts w:ascii="Arial" w:hAnsi="Arial" w:cs="Arial"/>
          <w:sz w:val="24"/>
          <w:szCs w:val="24"/>
        </w:rPr>
        <w:t>1:</w:t>
      </w:r>
      <w:r w:rsidRPr="00A80388">
        <w:rPr>
          <w:rFonts w:ascii="Arial" w:hAnsi="Arial" w:cs="Arial"/>
          <w:sz w:val="24"/>
          <w:szCs w:val="24"/>
        </w:rPr>
        <w:t>10.)</w:t>
      </w:r>
    </w:p>
    <w:p w:rsidR="003020C1" w:rsidRDefault="003020C1" w:rsidP="00C40662">
      <w:pPr>
        <w:spacing w:after="0" w:line="276" w:lineRule="auto"/>
        <w:jc w:val="both"/>
        <w:rPr>
          <w:rFonts w:ascii="Arial" w:hAnsi="Arial" w:cs="Arial"/>
          <w:sz w:val="24"/>
          <w:szCs w:val="24"/>
        </w:rPr>
      </w:pPr>
    </w:p>
    <w:p w:rsidR="003020C1" w:rsidRPr="00BB407D" w:rsidRDefault="003020C1" w:rsidP="00C40662">
      <w:pPr>
        <w:spacing w:after="0" w:line="276" w:lineRule="auto"/>
        <w:jc w:val="both"/>
        <w:rPr>
          <w:rFonts w:ascii="Arial" w:hAnsi="Arial" w:cs="Arial"/>
          <w:b/>
          <w:bCs/>
          <w:sz w:val="24"/>
          <w:szCs w:val="24"/>
        </w:rPr>
      </w:pPr>
      <w:r w:rsidRPr="00BB407D">
        <w:rPr>
          <w:rFonts w:ascii="Arial" w:hAnsi="Arial" w:cs="Arial"/>
          <w:b/>
          <w:bCs/>
          <w:sz w:val="24"/>
          <w:szCs w:val="24"/>
        </w:rPr>
        <w:t>ABANA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river of Damascus, made memorable on account of Naaman</w:t>
      </w:r>
      <w:r>
        <w:rPr>
          <w:rFonts w:ascii="Arial" w:hAnsi="Arial" w:cs="Arial"/>
          <w:sz w:val="24"/>
          <w:szCs w:val="24"/>
        </w:rPr>
        <w:t>’</w:t>
      </w:r>
      <w:r w:rsidRPr="00A80388">
        <w:rPr>
          <w:rFonts w:ascii="Arial" w:hAnsi="Arial" w:cs="Arial"/>
          <w:sz w:val="24"/>
          <w:szCs w:val="24"/>
        </w:rPr>
        <w:t xml:space="preserve">s leprosy. Its name is </w:t>
      </w:r>
      <w:r>
        <w:rPr>
          <w:rFonts w:ascii="Arial" w:hAnsi="Arial" w:cs="Arial"/>
          <w:sz w:val="24"/>
          <w:szCs w:val="24"/>
        </w:rPr>
        <w:t xml:space="preserve">a </w:t>
      </w:r>
      <w:r w:rsidRPr="00A80388">
        <w:rPr>
          <w:rFonts w:ascii="Arial" w:hAnsi="Arial" w:cs="Arial"/>
          <w:sz w:val="24"/>
          <w:szCs w:val="24"/>
        </w:rPr>
        <w:t xml:space="preserve">compound of </w:t>
      </w:r>
      <w:r w:rsidRPr="000D2A46">
        <w:rPr>
          <w:rFonts w:ascii="Arial" w:hAnsi="Arial" w:cs="Arial"/>
          <w:i/>
          <w:iCs/>
          <w:sz w:val="24"/>
          <w:szCs w:val="24"/>
        </w:rPr>
        <w:t>Aben</w:t>
      </w:r>
      <w:r w:rsidRPr="00A80388">
        <w:rPr>
          <w:rFonts w:ascii="Arial" w:hAnsi="Arial" w:cs="Arial"/>
          <w:sz w:val="24"/>
          <w:szCs w:val="24"/>
        </w:rPr>
        <w:t xml:space="preserve">, a stone, and </w:t>
      </w:r>
      <w:r w:rsidRPr="000D2A46">
        <w:rPr>
          <w:rFonts w:ascii="Arial" w:hAnsi="Arial" w:cs="Arial"/>
          <w:i/>
          <w:iCs/>
          <w:sz w:val="24"/>
          <w:szCs w:val="24"/>
        </w:rPr>
        <w:t>Bana</w:t>
      </w:r>
      <w:r w:rsidRPr="00A80388">
        <w:rPr>
          <w:rFonts w:ascii="Arial" w:hAnsi="Arial" w:cs="Arial"/>
          <w:sz w:val="24"/>
          <w:szCs w:val="24"/>
        </w:rPr>
        <w:t xml:space="preserve">, to build. The Syrian prided himself on the greatness of this river, and contemned </w:t>
      </w:r>
      <w:r>
        <w:rPr>
          <w:rFonts w:ascii="Arial" w:hAnsi="Arial" w:cs="Arial"/>
          <w:sz w:val="24"/>
          <w:szCs w:val="24"/>
        </w:rPr>
        <w:t xml:space="preserve">[despised] </w:t>
      </w:r>
      <w:r w:rsidRPr="00A80388">
        <w:rPr>
          <w:rFonts w:ascii="Arial" w:hAnsi="Arial" w:cs="Arial"/>
          <w:sz w:val="24"/>
          <w:szCs w:val="24"/>
        </w:rPr>
        <w:t xml:space="preserve">the sacred streams of Jordan. His conduct was not </w:t>
      </w:r>
      <w:r>
        <w:rPr>
          <w:rFonts w:ascii="Arial" w:hAnsi="Arial" w:cs="Arial"/>
          <w:sz w:val="24"/>
          <w:szCs w:val="24"/>
        </w:rPr>
        <w:t>dis</w:t>
      </w:r>
      <w:r w:rsidRPr="00A80388">
        <w:rPr>
          <w:rFonts w:ascii="Arial" w:hAnsi="Arial" w:cs="Arial"/>
          <w:sz w:val="24"/>
          <w:szCs w:val="24"/>
        </w:rPr>
        <w:t>similar to modern Syrians in nature; who think high</w:t>
      </w:r>
      <w:r>
        <w:rPr>
          <w:rFonts w:ascii="Arial" w:hAnsi="Arial" w:cs="Arial"/>
          <w:sz w:val="24"/>
          <w:szCs w:val="24"/>
        </w:rPr>
        <w:t>ly</w:t>
      </w:r>
      <w:r w:rsidRPr="00A80388">
        <w:rPr>
          <w:rFonts w:ascii="Arial" w:hAnsi="Arial" w:cs="Arial"/>
          <w:sz w:val="24"/>
          <w:szCs w:val="24"/>
        </w:rPr>
        <w:t xml:space="preserve"> of their own moral excellenc</w:t>
      </w:r>
      <w:r>
        <w:rPr>
          <w:rFonts w:ascii="Arial" w:hAnsi="Arial" w:cs="Arial"/>
          <w:sz w:val="24"/>
          <w:szCs w:val="24"/>
        </w:rPr>
        <w:t>e</w:t>
      </w:r>
      <w:r w:rsidRPr="00A80388">
        <w:rPr>
          <w:rFonts w:ascii="Arial" w:hAnsi="Arial" w:cs="Arial"/>
          <w:sz w:val="24"/>
          <w:szCs w:val="24"/>
        </w:rPr>
        <w:t xml:space="preserve">, and cannot brook the necessity of being washed from the leprosy of sin in the blood of Christ. May we not say with the poor captive servant in the house of Naaman: Would God that sinners, conscious, like Naaman, of their disease, </w:t>
      </w:r>
      <w:r>
        <w:rPr>
          <w:rFonts w:ascii="Arial" w:hAnsi="Arial" w:cs="Arial"/>
          <w:sz w:val="24"/>
          <w:szCs w:val="24"/>
        </w:rPr>
        <w:t>“</w:t>
      </w:r>
      <w:r w:rsidRPr="00A80388">
        <w:rPr>
          <w:rFonts w:ascii="Arial" w:hAnsi="Arial" w:cs="Arial"/>
          <w:sz w:val="24"/>
          <w:szCs w:val="24"/>
        </w:rPr>
        <w:t>were with the Lord God of the prophets, for he would recover them of their leprosy</w:t>
      </w:r>
      <w:r>
        <w:rPr>
          <w:rFonts w:ascii="Arial" w:hAnsi="Arial" w:cs="Arial"/>
          <w:sz w:val="24"/>
          <w:szCs w:val="24"/>
        </w:rPr>
        <w:t>”</w:t>
      </w:r>
      <w:r w:rsidRPr="00A80388">
        <w:rPr>
          <w:rFonts w:ascii="Arial" w:hAnsi="Arial" w:cs="Arial"/>
          <w:sz w:val="24"/>
          <w:szCs w:val="24"/>
        </w:rPr>
        <w:t xml:space="preserve">! (See 2 Kings </w:t>
      </w:r>
      <w:r>
        <w:rPr>
          <w:rFonts w:ascii="Arial" w:hAnsi="Arial" w:cs="Arial"/>
          <w:sz w:val="24"/>
          <w:szCs w:val="24"/>
        </w:rPr>
        <w:t>5:1</w:t>
      </w:r>
      <w:r w:rsidRPr="00A80388">
        <w:rPr>
          <w:rFonts w:ascii="Arial" w:hAnsi="Arial" w:cs="Arial"/>
          <w:sz w:val="24"/>
          <w:szCs w:val="24"/>
        </w:rPr>
        <w:t>-14)</w:t>
      </w:r>
    </w:p>
    <w:p w:rsidR="003020C1" w:rsidRPr="00A80388" w:rsidRDefault="003020C1" w:rsidP="00C40662">
      <w:pPr>
        <w:spacing w:after="0" w:line="276" w:lineRule="auto"/>
        <w:jc w:val="both"/>
        <w:rPr>
          <w:rFonts w:ascii="Arial" w:hAnsi="Arial" w:cs="Arial"/>
          <w:sz w:val="24"/>
          <w:szCs w:val="24"/>
        </w:rPr>
      </w:pPr>
    </w:p>
    <w:p w:rsidR="003020C1" w:rsidRPr="00BB407D" w:rsidRDefault="003020C1" w:rsidP="00C40662">
      <w:pPr>
        <w:spacing w:after="0" w:line="276" w:lineRule="auto"/>
        <w:jc w:val="both"/>
        <w:rPr>
          <w:rFonts w:ascii="Arial" w:hAnsi="Arial" w:cs="Arial"/>
          <w:b/>
          <w:bCs/>
          <w:sz w:val="24"/>
          <w:szCs w:val="24"/>
        </w:rPr>
      </w:pPr>
      <w:r w:rsidRPr="00BB407D">
        <w:rPr>
          <w:rFonts w:ascii="Arial" w:hAnsi="Arial" w:cs="Arial"/>
          <w:b/>
          <w:bCs/>
          <w:sz w:val="24"/>
          <w:szCs w:val="24"/>
        </w:rPr>
        <w:t>ABARIM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These were several smaller mountains, </w:t>
      </w:r>
      <w:r w:rsidR="00070BF4">
        <w:rPr>
          <w:rFonts w:ascii="Arial" w:hAnsi="Arial" w:cs="Arial"/>
          <w:sz w:val="24"/>
          <w:szCs w:val="24"/>
        </w:rPr>
        <w:t>o</w:t>
      </w:r>
      <w:r w:rsidRPr="00A80388">
        <w:rPr>
          <w:rFonts w:ascii="Arial" w:hAnsi="Arial" w:cs="Arial"/>
          <w:sz w:val="24"/>
          <w:szCs w:val="24"/>
        </w:rPr>
        <w:t xml:space="preserve">r hills, of rising ground, beyond Jordan, in the country of Moab; which went by the name of Abarim. Nebo, Pisgah, and Peor, were </w:t>
      </w:r>
      <w:r w:rsidR="00070BF4">
        <w:rPr>
          <w:rFonts w:ascii="Arial" w:hAnsi="Arial" w:cs="Arial"/>
          <w:sz w:val="24"/>
          <w:szCs w:val="24"/>
        </w:rPr>
        <w:t>among</w:t>
      </w:r>
      <w:r w:rsidRPr="00A80388">
        <w:rPr>
          <w:rFonts w:ascii="Arial" w:hAnsi="Arial" w:cs="Arial"/>
          <w:sz w:val="24"/>
          <w:szCs w:val="24"/>
        </w:rPr>
        <w:t xml:space="preserve"> th</w:t>
      </w:r>
      <w:r w:rsidR="00070BF4">
        <w:rPr>
          <w:rFonts w:ascii="Arial" w:hAnsi="Arial" w:cs="Arial"/>
          <w:sz w:val="24"/>
          <w:szCs w:val="24"/>
        </w:rPr>
        <w:t>at</w:t>
      </w:r>
      <w:r w:rsidRPr="00A80388">
        <w:rPr>
          <w:rFonts w:ascii="Arial" w:hAnsi="Arial" w:cs="Arial"/>
          <w:sz w:val="24"/>
          <w:szCs w:val="24"/>
        </w:rPr>
        <w:t xml:space="preserve"> number. Nebo became ever-memorable, as being the sacred spot where Moses the man of God died. (Num. </w:t>
      </w:r>
      <w:r>
        <w:rPr>
          <w:rFonts w:ascii="Arial" w:hAnsi="Arial" w:cs="Arial"/>
          <w:sz w:val="24"/>
          <w:szCs w:val="24"/>
        </w:rPr>
        <w:t>33:</w:t>
      </w:r>
      <w:r w:rsidRPr="00A80388">
        <w:rPr>
          <w:rFonts w:ascii="Arial" w:hAnsi="Arial" w:cs="Arial"/>
          <w:sz w:val="24"/>
          <w:szCs w:val="24"/>
        </w:rPr>
        <w:t>48</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32:</w:t>
      </w:r>
      <w:r w:rsidRPr="00A80388">
        <w:rPr>
          <w:rFonts w:ascii="Arial" w:hAnsi="Arial" w:cs="Arial"/>
          <w:sz w:val="24"/>
          <w:szCs w:val="24"/>
        </w:rPr>
        <w:t>49</w:t>
      </w:r>
      <w:r>
        <w:rPr>
          <w:rFonts w:ascii="Arial" w:hAnsi="Arial" w:cs="Arial"/>
          <w:sz w:val="24"/>
          <w:szCs w:val="24"/>
        </w:rPr>
        <w:t>-</w:t>
      </w:r>
      <w:r w:rsidRPr="00A80388">
        <w:rPr>
          <w:rFonts w:ascii="Arial" w:hAnsi="Arial" w:cs="Arial"/>
          <w:sz w:val="24"/>
          <w:szCs w:val="24"/>
        </w:rPr>
        <w:t>50</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34:1</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BB407D" w:rsidRDefault="003020C1" w:rsidP="00C40662">
      <w:pPr>
        <w:spacing w:after="0" w:line="276" w:lineRule="auto"/>
        <w:jc w:val="both"/>
        <w:rPr>
          <w:rFonts w:ascii="Arial" w:hAnsi="Arial" w:cs="Arial"/>
          <w:b/>
          <w:bCs/>
          <w:sz w:val="24"/>
          <w:szCs w:val="24"/>
        </w:rPr>
      </w:pPr>
      <w:r w:rsidRPr="00BB407D">
        <w:rPr>
          <w:rFonts w:ascii="Arial" w:hAnsi="Arial" w:cs="Arial"/>
          <w:b/>
          <w:bCs/>
          <w:sz w:val="24"/>
          <w:szCs w:val="24"/>
        </w:rPr>
        <w:t>ABBA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Syriac word, </w:t>
      </w:r>
      <w:r>
        <w:rPr>
          <w:rFonts w:ascii="Arial" w:hAnsi="Arial" w:cs="Arial"/>
          <w:sz w:val="24"/>
          <w:szCs w:val="24"/>
        </w:rPr>
        <w:t>meaning</w:t>
      </w:r>
      <w:r w:rsidRPr="00A80388">
        <w:rPr>
          <w:rFonts w:ascii="Arial" w:hAnsi="Arial" w:cs="Arial"/>
          <w:sz w:val="24"/>
          <w:szCs w:val="24"/>
        </w:rPr>
        <w:t xml:space="preserve"> Father. It is thr</w:t>
      </w:r>
      <w:r>
        <w:rPr>
          <w:rFonts w:ascii="Arial" w:hAnsi="Arial" w:cs="Arial"/>
          <w:sz w:val="24"/>
          <w:szCs w:val="24"/>
        </w:rPr>
        <w:t>ee times</w:t>
      </w:r>
      <w:r w:rsidRPr="00A80388">
        <w:rPr>
          <w:rFonts w:ascii="Arial" w:hAnsi="Arial" w:cs="Arial"/>
          <w:sz w:val="24"/>
          <w:szCs w:val="24"/>
        </w:rPr>
        <w:t xml:space="preserve"> used in the New Testament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o</w:t>
      </w:r>
      <w:r w:rsidRPr="00A80388">
        <w:rPr>
          <w:rFonts w:ascii="Arial" w:hAnsi="Arial" w:cs="Arial"/>
          <w:sz w:val="24"/>
          <w:szCs w:val="24"/>
        </w:rPr>
        <w:t xml:space="preserve">nce, by the Lord Jesus (Mark </w:t>
      </w:r>
      <w:r>
        <w:rPr>
          <w:rFonts w:ascii="Arial" w:hAnsi="Arial" w:cs="Arial"/>
          <w:sz w:val="24"/>
          <w:szCs w:val="24"/>
        </w:rPr>
        <w:t>14:</w:t>
      </w:r>
      <w:r w:rsidRPr="00A80388">
        <w:rPr>
          <w:rFonts w:ascii="Arial" w:hAnsi="Arial" w:cs="Arial"/>
          <w:sz w:val="24"/>
          <w:szCs w:val="24"/>
        </w:rPr>
        <w:t>36)</w:t>
      </w:r>
      <w:r>
        <w:rPr>
          <w:rFonts w:ascii="Arial" w:hAnsi="Arial" w:cs="Arial"/>
          <w:sz w:val="24"/>
          <w:szCs w:val="24"/>
        </w:rPr>
        <w:t>,</w:t>
      </w:r>
      <w:r w:rsidRPr="00A80388">
        <w:rPr>
          <w:rFonts w:ascii="Arial" w:hAnsi="Arial" w:cs="Arial"/>
          <w:sz w:val="24"/>
          <w:szCs w:val="24"/>
        </w:rPr>
        <w:t xml:space="preserve"> and twice by his servant the apostle Paul. (Rom. </w:t>
      </w:r>
      <w:r>
        <w:rPr>
          <w:rFonts w:ascii="Arial" w:hAnsi="Arial" w:cs="Arial"/>
          <w:sz w:val="24"/>
          <w:szCs w:val="24"/>
        </w:rPr>
        <w:t>8:</w:t>
      </w:r>
      <w:r w:rsidRPr="00A80388">
        <w:rPr>
          <w:rFonts w:ascii="Arial" w:hAnsi="Arial" w:cs="Arial"/>
          <w:sz w:val="24"/>
          <w:szCs w:val="24"/>
        </w:rPr>
        <w:t xml:space="preserve">15 and Gal. </w:t>
      </w:r>
      <w:r>
        <w:rPr>
          <w:rFonts w:ascii="Arial" w:hAnsi="Arial" w:cs="Arial"/>
          <w:sz w:val="24"/>
          <w:szCs w:val="24"/>
        </w:rPr>
        <w:t>4:6</w:t>
      </w:r>
      <w:r w:rsidRPr="00A80388">
        <w:rPr>
          <w:rFonts w:ascii="Arial" w:hAnsi="Arial" w:cs="Arial"/>
          <w:sz w:val="24"/>
          <w:szCs w:val="24"/>
        </w:rPr>
        <w:t>) It is a word of p</w:t>
      </w:r>
      <w:r>
        <w:rPr>
          <w:rFonts w:ascii="Arial" w:hAnsi="Arial" w:cs="Arial"/>
          <w:sz w:val="24"/>
          <w:szCs w:val="24"/>
        </w:rPr>
        <w:t>articular</w:t>
      </w:r>
      <w:r w:rsidRPr="00A80388">
        <w:rPr>
          <w:rFonts w:ascii="Arial" w:hAnsi="Arial" w:cs="Arial"/>
          <w:sz w:val="24"/>
          <w:szCs w:val="24"/>
        </w:rPr>
        <w:t xml:space="preserve"> tenderness; and I </w:t>
      </w:r>
      <w:r>
        <w:rPr>
          <w:rFonts w:ascii="Arial" w:hAnsi="Arial" w:cs="Arial"/>
          <w:sz w:val="24"/>
          <w:szCs w:val="24"/>
        </w:rPr>
        <w:t>wo</w:t>
      </w:r>
      <w:r w:rsidRPr="00A80388">
        <w:rPr>
          <w:rFonts w:ascii="Arial" w:hAnsi="Arial" w:cs="Arial"/>
          <w:sz w:val="24"/>
          <w:szCs w:val="24"/>
        </w:rPr>
        <w:t xml:space="preserve">uld wish that the real and full meaning of it was strongly impressed on the mind of every regenerate believer. It would tend to give great confidence and comfort in a dark and trying hour. David Levi, in his </w:t>
      </w:r>
      <w:r w:rsidRPr="00BB407D">
        <w:rPr>
          <w:rFonts w:ascii="Arial" w:hAnsi="Arial" w:cs="Arial"/>
          <w:i/>
          <w:iCs/>
          <w:sz w:val="24"/>
          <w:szCs w:val="24"/>
        </w:rPr>
        <w:t>Lingua Sacra</w:t>
      </w:r>
      <w:r w:rsidRPr="00A80388">
        <w:rPr>
          <w:rFonts w:ascii="Arial" w:hAnsi="Arial" w:cs="Arial"/>
          <w:sz w:val="24"/>
          <w:szCs w:val="24"/>
        </w:rPr>
        <w:t xml:space="preserve">, derives it from a root, which </w:t>
      </w:r>
      <w:r w:rsidR="004A7182">
        <w:rPr>
          <w:rFonts w:ascii="Arial" w:hAnsi="Arial" w:cs="Arial"/>
          <w:sz w:val="24"/>
          <w:szCs w:val="24"/>
        </w:rPr>
        <w:t>means</w:t>
      </w:r>
      <w:r w:rsidRPr="00A80388">
        <w:rPr>
          <w:rFonts w:ascii="Arial" w:hAnsi="Arial" w:cs="Arial"/>
          <w:sz w:val="24"/>
          <w:szCs w:val="24"/>
        </w:rPr>
        <w:t>, desire, delight, complacency, satisfaction: and implying no less, special interest of relationship, as between the nearest of all connections. And agreeably to this account of the word, it is remarkable, that</w:t>
      </w:r>
      <w:r>
        <w:rPr>
          <w:rFonts w:ascii="Arial" w:hAnsi="Arial" w:cs="Arial"/>
          <w:sz w:val="24"/>
          <w:szCs w:val="24"/>
        </w:rPr>
        <w:t>,</w:t>
      </w:r>
      <w:r w:rsidRPr="00A80388">
        <w:rPr>
          <w:rFonts w:ascii="Arial" w:hAnsi="Arial" w:cs="Arial"/>
          <w:sz w:val="24"/>
          <w:szCs w:val="24"/>
        </w:rPr>
        <w:t xml:space="preserve"> though the word, in its extensive sense, </w:t>
      </w:r>
      <w:r w:rsidR="004A7182">
        <w:rPr>
          <w:rFonts w:ascii="Arial" w:hAnsi="Arial" w:cs="Arial"/>
          <w:sz w:val="24"/>
          <w:szCs w:val="24"/>
        </w:rPr>
        <w:t>means</w:t>
      </w:r>
      <w:r w:rsidRPr="00A80388">
        <w:rPr>
          <w:rFonts w:ascii="Arial" w:hAnsi="Arial" w:cs="Arial"/>
          <w:sz w:val="24"/>
          <w:szCs w:val="24"/>
        </w:rPr>
        <w:t xml:space="preserve"> the </w:t>
      </w:r>
      <w:r w:rsidRPr="000D2A46">
        <w:rPr>
          <w:rFonts w:ascii="Arial" w:hAnsi="Arial" w:cs="Arial"/>
          <w:i/>
          <w:iCs/>
          <w:sz w:val="24"/>
          <w:szCs w:val="24"/>
        </w:rPr>
        <w:t>Ab</w:t>
      </w:r>
      <w:r w:rsidRPr="00A80388">
        <w:rPr>
          <w:rFonts w:ascii="Arial" w:hAnsi="Arial" w:cs="Arial"/>
          <w:sz w:val="24"/>
          <w:szCs w:val="24"/>
        </w:rPr>
        <w:t xml:space="preserve">, or Head, and Lord of a family; yet a slave, or menial servant, was never allowed to use it in addressing the </w:t>
      </w:r>
      <w:r w:rsidRPr="000D2A46">
        <w:rPr>
          <w:rFonts w:ascii="Arial" w:hAnsi="Arial" w:cs="Arial"/>
          <w:i/>
          <w:iCs/>
          <w:sz w:val="24"/>
          <w:szCs w:val="24"/>
        </w:rPr>
        <w:t>Ab</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very earnestly beg the reader not to lose sight of this view of the word </w:t>
      </w:r>
      <w:r w:rsidRPr="000D2A46">
        <w:rPr>
          <w:rFonts w:ascii="Arial" w:hAnsi="Arial" w:cs="Arial"/>
          <w:i/>
          <w:iCs/>
          <w:sz w:val="24"/>
          <w:szCs w:val="24"/>
        </w:rPr>
        <w:t>Abba</w:t>
      </w:r>
      <w:r w:rsidRPr="00A80388">
        <w:rPr>
          <w:rFonts w:ascii="Arial" w:hAnsi="Arial" w:cs="Arial"/>
          <w:sz w:val="24"/>
          <w:szCs w:val="24"/>
        </w:rPr>
        <w:t xml:space="preserve">, but to let it possess a suitable place, equal to its importance, in his remembrance. For if it was so specially confined, among the people of the East to the children of a family; and Jesus and his people in him, are enjoined to use it on this account; can anything </w:t>
      </w:r>
      <w:r w:rsidRPr="00A80388">
        <w:rPr>
          <w:rFonts w:ascii="Arial" w:hAnsi="Arial" w:cs="Arial"/>
          <w:sz w:val="24"/>
          <w:szCs w:val="24"/>
        </w:rPr>
        <w:lastRenderedPageBreak/>
        <w:t>more strikingly prove their relationship? And I cannot but express my hope that</w:t>
      </w:r>
      <w:r>
        <w:rPr>
          <w:rFonts w:ascii="Arial" w:hAnsi="Arial" w:cs="Arial"/>
          <w:sz w:val="24"/>
          <w:szCs w:val="24"/>
        </w:rPr>
        <w:t>,</w:t>
      </w:r>
      <w:r w:rsidRPr="00A80388">
        <w:rPr>
          <w:rFonts w:ascii="Arial" w:hAnsi="Arial" w:cs="Arial"/>
          <w:sz w:val="24"/>
          <w:szCs w:val="24"/>
        </w:rPr>
        <w:t xml:space="preserve"> if the reader of this </w:t>
      </w:r>
      <w:r w:rsidRPr="000D2A46">
        <w:rPr>
          <w:rFonts w:ascii="Arial" w:hAnsi="Arial" w:cs="Arial"/>
          <w:i/>
          <w:iCs/>
          <w:sz w:val="24"/>
          <w:szCs w:val="24"/>
        </w:rPr>
        <w:t>Poor Man’s Concordance</w:t>
      </w:r>
      <w:r w:rsidRPr="00A80388">
        <w:rPr>
          <w:rFonts w:ascii="Arial" w:hAnsi="Arial" w:cs="Arial"/>
          <w:sz w:val="24"/>
          <w:szCs w:val="24"/>
        </w:rPr>
        <w:t xml:space="preserve">, is enabled, by grace, to see his own personal privilege here, and can enter into a proper </w:t>
      </w:r>
      <w:r>
        <w:rPr>
          <w:rFonts w:ascii="Arial" w:hAnsi="Arial" w:cs="Arial"/>
          <w:sz w:val="24"/>
          <w:szCs w:val="24"/>
        </w:rPr>
        <w:t xml:space="preserve">apprehension [understanding] </w:t>
      </w:r>
      <w:r w:rsidRPr="00A80388">
        <w:rPr>
          <w:rFonts w:ascii="Arial" w:hAnsi="Arial" w:cs="Arial"/>
          <w:sz w:val="24"/>
          <w:szCs w:val="24"/>
        </w:rPr>
        <w:t xml:space="preserve"> of the word in this most endearing view, he will be led to discover the sweetness and blessedness of it, and from he</w:t>
      </w:r>
      <w:r>
        <w:rPr>
          <w:rFonts w:ascii="Arial" w:hAnsi="Arial" w:cs="Arial"/>
          <w:sz w:val="24"/>
          <w:szCs w:val="24"/>
        </w:rPr>
        <w:t>re on</w:t>
      </w:r>
      <w:r w:rsidRPr="00A80388">
        <w:rPr>
          <w:rFonts w:ascii="Arial" w:hAnsi="Arial" w:cs="Arial"/>
          <w:sz w:val="24"/>
          <w:szCs w:val="24"/>
        </w:rPr>
        <w:t xml:space="preserve"> adopt it, in all his approaches to the throne of God in Christ. And how delightfully in this sense, do</w:t>
      </w:r>
      <w:r>
        <w:rPr>
          <w:rFonts w:ascii="Arial" w:hAnsi="Arial" w:cs="Arial"/>
          <w:sz w:val="24"/>
          <w:szCs w:val="24"/>
        </w:rPr>
        <w:t>es</w:t>
      </w:r>
      <w:r w:rsidRPr="00A80388">
        <w:rPr>
          <w:rFonts w:ascii="Arial" w:hAnsi="Arial" w:cs="Arial"/>
          <w:sz w:val="24"/>
          <w:szCs w:val="24"/>
        </w:rPr>
        <w:t xml:space="preserve"> it explain to us that passage of the apostle in his epistle to the Galatians; where he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Because ye are sons, [not because y</w:t>
      </w:r>
      <w:r>
        <w:rPr>
          <w:rFonts w:ascii="Arial" w:hAnsi="Arial" w:cs="Arial"/>
          <w:sz w:val="24"/>
          <w:szCs w:val="24"/>
        </w:rPr>
        <w:t>ou</w:t>
      </w:r>
      <w:r w:rsidRPr="00A80388">
        <w:rPr>
          <w:rFonts w:ascii="Arial" w:hAnsi="Arial" w:cs="Arial"/>
          <w:sz w:val="24"/>
          <w:szCs w:val="24"/>
        </w:rPr>
        <w:t xml:space="preserve"> are to be made so, but because y</w:t>
      </w:r>
      <w:r>
        <w:rPr>
          <w:rFonts w:ascii="Arial" w:hAnsi="Arial" w:cs="Arial"/>
          <w:sz w:val="24"/>
          <w:szCs w:val="24"/>
        </w:rPr>
        <w:t>ou</w:t>
      </w:r>
      <w:r w:rsidRPr="00A80388">
        <w:rPr>
          <w:rFonts w:ascii="Arial" w:hAnsi="Arial" w:cs="Arial"/>
          <w:sz w:val="24"/>
          <w:szCs w:val="24"/>
        </w:rPr>
        <w:t xml:space="preserve"> are already sons] God ha</w:t>
      </w:r>
      <w:r>
        <w:rPr>
          <w:rFonts w:ascii="Arial" w:hAnsi="Arial" w:cs="Arial"/>
          <w:sz w:val="24"/>
          <w:szCs w:val="24"/>
        </w:rPr>
        <w:t>th</w:t>
      </w:r>
      <w:r w:rsidRPr="00A80388">
        <w:rPr>
          <w:rFonts w:ascii="Arial" w:hAnsi="Arial" w:cs="Arial"/>
          <w:sz w:val="24"/>
          <w:szCs w:val="24"/>
        </w:rPr>
        <w:t xml:space="preserve"> sent forth the Spirit of his Son into your hearts, crying Abba, Father.</w:t>
      </w:r>
      <w:r>
        <w:rPr>
          <w:rFonts w:ascii="Arial" w:hAnsi="Arial" w:cs="Arial"/>
          <w:sz w:val="24"/>
          <w:szCs w:val="24"/>
        </w:rPr>
        <w:t>”</w:t>
      </w:r>
      <w:r w:rsidRPr="00A80388">
        <w:rPr>
          <w:rFonts w:ascii="Arial" w:hAnsi="Arial" w:cs="Arial"/>
          <w:sz w:val="24"/>
          <w:szCs w:val="24"/>
        </w:rPr>
        <w:t xml:space="preserve"> (Gal. </w:t>
      </w:r>
      <w:r>
        <w:rPr>
          <w:rFonts w:ascii="Arial" w:hAnsi="Arial" w:cs="Arial"/>
          <w:sz w:val="24"/>
          <w:szCs w:val="24"/>
        </w:rPr>
        <w:t>4:</w:t>
      </w:r>
      <w:r w:rsidRPr="00A80388">
        <w:rPr>
          <w:rFonts w:ascii="Arial" w:hAnsi="Arial" w:cs="Arial"/>
          <w:sz w:val="24"/>
          <w:szCs w:val="24"/>
        </w:rPr>
        <w:t>6)</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While I am on this word </w:t>
      </w:r>
      <w:r w:rsidRPr="00070BF4">
        <w:rPr>
          <w:rFonts w:ascii="Arial" w:hAnsi="Arial" w:cs="Arial"/>
          <w:i/>
          <w:iCs/>
          <w:sz w:val="24"/>
          <w:szCs w:val="24"/>
        </w:rPr>
        <w:t>Abba</w:t>
      </w:r>
      <w:r w:rsidRPr="00A80388">
        <w:rPr>
          <w:rFonts w:ascii="Arial" w:hAnsi="Arial" w:cs="Arial"/>
          <w:sz w:val="24"/>
          <w:szCs w:val="24"/>
        </w:rPr>
        <w:t xml:space="preserve">, Father, I cannot forbear adding to those observations, though in a cursory manner, a remark on the word </w:t>
      </w:r>
      <w:r w:rsidRPr="000D2A46">
        <w:rPr>
          <w:rFonts w:ascii="Arial" w:hAnsi="Arial" w:cs="Arial"/>
          <w:i/>
          <w:iCs/>
          <w:sz w:val="24"/>
          <w:szCs w:val="24"/>
        </w:rPr>
        <w:t>Ammah</w:t>
      </w:r>
      <w:r w:rsidRPr="00A80388">
        <w:rPr>
          <w:rFonts w:ascii="Arial" w:hAnsi="Arial" w:cs="Arial"/>
          <w:sz w:val="24"/>
          <w:szCs w:val="24"/>
        </w:rPr>
        <w:t>, Mother. For it is from the same root, and is also of the like peculiarity of tenderness, in reference to the church of Jesus; which, as the apostle sa</w:t>
      </w:r>
      <w:r>
        <w:rPr>
          <w:rFonts w:ascii="Arial" w:hAnsi="Arial" w:cs="Arial"/>
          <w:sz w:val="24"/>
          <w:szCs w:val="24"/>
        </w:rPr>
        <w:t>ys</w:t>
      </w:r>
      <w:r w:rsidRPr="00A80388">
        <w:rPr>
          <w:rFonts w:ascii="Arial" w:hAnsi="Arial" w:cs="Arial"/>
          <w:sz w:val="24"/>
          <w:szCs w:val="24"/>
        </w:rPr>
        <w:t xml:space="preserve">, (including both that in heaven and in earth, for they are but one and the same) </w:t>
      </w:r>
      <w:r>
        <w:rPr>
          <w:rFonts w:ascii="Arial" w:hAnsi="Arial" w:cs="Arial"/>
          <w:sz w:val="24"/>
          <w:szCs w:val="24"/>
        </w:rPr>
        <w:t>“</w:t>
      </w:r>
      <w:r w:rsidRPr="00A80388">
        <w:rPr>
          <w:rFonts w:ascii="Arial" w:hAnsi="Arial" w:cs="Arial"/>
          <w:sz w:val="24"/>
          <w:szCs w:val="24"/>
        </w:rPr>
        <w:t>is the mother of us all.</w:t>
      </w:r>
      <w:r>
        <w:rPr>
          <w:rFonts w:ascii="Arial" w:hAnsi="Arial" w:cs="Arial"/>
          <w:sz w:val="24"/>
          <w:szCs w:val="24"/>
        </w:rPr>
        <w:t>”</w:t>
      </w:r>
      <w:r w:rsidRPr="00A80388">
        <w:rPr>
          <w:rFonts w:ascii="Arial" w:hAnsi="Arial" w:cs="Arial"/>
          <w:sz w:val="24"/>
          <w:szCs w:val="24"/>
        </w:rPr>
        <w:t xml:space="preserve"> (Gal. </w:t>
      </w:r>
      <w:r>
        <w:rPr>
          <w:rFonts w:ascii="Arial" w:hAnsi="Arial" w:cs="Arial"/>
          <w:sz w:val="24"/>
          <w:szCs w:val="24"/>
        </w:rPr>
        <w:t>4:</w:t>
      </w:r>
      <w:r w:rsidRPr="00A80388">
        <w:rPr>
          <w:rFonts w:ascii="Arial" w:hAnsi="Arial" w:cs="Arial"/>
          <w:sz w:val="24"/>
          <w:szCs w:val="24"/>
        </w:rPr>
        <w:t xml:space="preserve">26.) We meet with the several branches of the same root in Scripture, according to the several relations arising out of it; but they are all one and the same family. (Eph. </w:t>
      </w:r>
      <w:r>
        <w:rPr>
          <w:rFonts w:ascii="Arial" w:hAnsi="Arial" w:cs="Arial"/>
          <w:sz w:val="24"/>
          <w:szCs w:val="24"/>
        </w:rPr>
        <w:t>3:</w:t>
      </w:r>
      <w:r w:rsidRPr="00A80388">
        <w:rPr>
          <w:rFonts w:ascii="Arial" w:hAnsi="Arial" w:cs="Arial"/>
          <w:sz w:val="24"/>
          <w:szCs w:val="24"/>
        </w:rPr>
        <w:t>14</w:t>
      </w:r>
      <w:r>
        <w:rPr>
          <w:rFonts w:ascii="Arial" w:hAnsi="Arial" w:cs="Arial"/>
          <w:sz w:val="24"/>
          <w:szCs w:val="24"/>
        </w:rPr>
        <w:t>-</w:t>
      </w:r>
      <w:r w:rsidRPr="00A80388">
        <w:rPr>
          <w:rFonts w:ascii="Arial" w:hAnsi="Arial" w:cs="Arial"/>
          <w:sz w:val="24"/>
          <w:szCs w:val="24"/>
        </w:rPr>
        <w:t>15) Hence</w:t>
      </w:r>
      <w:r>
        <w:rPr>
          <w:rFonts w:ascii="Arial" w:hAnsi="Arial" w:cs="Arial"/>
          <w:sz w:val="24"/>
          <w:szCs w:val="24"/>
        </w:rPr>
        <w:t>,</w:t>
      </w:r>
      <w:r w:rsidRPr="00A80388">
        <w:rPr>
          <w:rFonts w:ascii="Arial" w:hAnsi="Arial" w:cs="Arial"/>
          <w:sz w:val="24"/>
          <w:szCs w:val="24"/>
        </w:rPr>
        <w:t xml:space="preserve"> Zion is called, and by the Lord himself, the </w:t>
      </w:r>
      <w:r>
        <w:rPr>
          <w:rFonts w:ascii="Arial" w:hAnsi="Arial" w:cs="Arial"/>
          <w:sz w:val="24"/>
          <w:szCs w:val="24"/>
        </w:rPr>
        <w:t>“</w:t>
      </w:r>
      <w:r w:rsidRPr="00A80388">
        <w:rPr>
          <w:rFonts w:ascii="Arial" w:hAnsi="Arial" w:cs="Arial"/>
          <w:sz w:val="24"/>
          <w:szCs w:val="24"/>
        </w:rPr>
        <w:t xml:space="preserve">Virgin daughter (the </w:t>
      </w:r>
      <w:r w:rsidRPr="000D2A46">
        <w:rPr>
          <w:rFonts w:ascii="Arial" w:hAnsi="Arial" w:cs="Arial"/>
          <w:i/>
          <w:iCs/>
          <w:sz w:val="24"/>
          <w:szCs w:val="24"/>
        </w:rPr>
        <w:t>Almah</w:t>
      </w:r>
      <w:r w:rsidRPr="00A80388">
        <w:rPr>
          <w:rFonts w:ascii="Arial" w:hAnsi="Arial" w:cs="Arial"/>
          <w:sz w:val="24"/>
          <w:szCs w:val="24"/>
        </w:rPr>
        <w:t>) of Zion.</w:t>
      </w:r>
      <w:r>
        <w:rPr>
          <w:rFonts w:ascii="Arial" w:hAnsi="Arial" w:cs="Arial"/>
          <w:sz w:val="24"/>
          <w:szCs w:val="24"/>
        </w:rPr>
        <w:t>”</w:t>
      </w:r>
      <w:r w:rsidRPr="00A80388">
        <w:rPr>
          <w:rFonts w:ascii="Arial" w:hAnsi="Arial" w:cs="Arial"/>
          <w:sz w:val="24"/>
          <w:szCs w:val="24"/>
        </w:rPr>
        <w:t xml:space="preserve"> (Isaiah </w:t>
      </w:r>
      <w:r>
        <w:rPr>
          <w:rFonts w:ascii="Arial" w:hAnsi="Arial" w:cs="Arial"/>
          <w:sz w:val="24"/>
          <w:szCs w:val="24"/>
        </w:rPr>
        <w:t>37:</w:t>
      </w:r>
      <w:r w:rsidRPr="00A80388">
        <w:rPr>
          <w:rFonts w:ascii="Arial" w:hAnsi="Arial" w:cs="Arial"/>
          <w:sz w:val="24"/>
          <w:szCs w:val="24"/>
        </w:rPr>
        <w:t>22.) So again</w:t>
      </w:r>
      <w:r w:rsidR="00856E23">
        <w:rPr>
          <w:rFonts w:ascii="Arial" w:hAnsi="Arial" w:cs="Arial"/>
          <w:sz w:val="24"/>
          <w:szCs w:val="24"/>
        </w:rPr>
        <w:t>,</w:t>
      </w:r>
      <w:r w:rsidRPr="00A80388">
        <w:rPr>
          <w:rFonts w:ascii="Arial" w:hAnsi="Arial" w:cs="Arial"/>
          <w:sz w:val="24"/>
          <w:szCs w:val="24"/>
        </w:rPr>
        <w:t xml:space="preserve"> she is spoken of as the sister (</w:t>
      </w:r>
      <w:r w:rsidRPr="000D2A46">
        <w:rPr>
          <w:rFonts w:ascii="Arial" w:hAnsi="Arial" w:cs="Arial"/>
          <w:i/>
          <w:iCs/>
          <w:sz w:val="24"/>
          <w:szCs w:val="24"/>
        </w:rPr>
        <w:t>Ruhamah</w:t>
      </w:r>
      <w:r w:rsidRPr="00A80388">
        <w:rPr>
          <w:rFonts w:ascii="Arial" w:hAnsi="Arial" w:cs="Arial"/>
          <w:sz w:val="24"/>
          <w:szCs w:val="24"/>
        </w:rPr>
        <w:t>) (Hosea</w:t>
      </w:r>
      <w:r>
        <w:rPr>
          <w:rFonts w:ascii="Arial" w:hAnsi="Arial" w:cs="Arial"/>
          <w:sz w:val="24"/>
          <w:szCs w:val="24"/>
        </w:rPr>
        <w:t xml:space="preserve"> 2:1</w:t>
      </w:r>
      <w:r w:rsidRPr="00A80388">
        <w:rPr>
          <w:rFonts w:ascii="Arial" w:hAnsi="Arial" w:cs="Arial"/>
          <w:sz w:val="24"/>
          <w:szCs w:val="24"/>
        </w:rPr>
        <w:t xml:space="preserve">) And it is no uncommon thing for Christ to call his church by all these names. (See Song </w:t>
      </w:r>
      <w:r>
        <w:rPr>
          <w:rFonts w:ascii="Arial" w:hAnsi="Arial" w:cs="Arial"/>
          <w:sz w:val="24"/>
          <w:szCs w:val="24"/>
        </w:rPr>
        <w:t>4:</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 xml:space="preserve">10, 12.) And when Isaiah was commissioned to proclaim to the church the subject of the miraculous conception, he used the same word as the Lord did of Zion. </w:t>
      </w:r>
      <w:r>
        <w:rPr>
          <w:rFonts w:ascii="Arial" w:hAnsi="Arial" w:cs="Arial"/>
          <w:sz w:val="24"/>
          <w:szCs w:val="24"/>
        </w:rPr>
        <w:t>“</w:t>
      </w:r>
      <w:r w:rsidRPr="00A80388">
        <w:rPr>
          <w:rFonts w:ascii="Arial" w:hAnsi="Arial" w:cs="Arial"/>
          <w:sz w:val="24"/>
          <w:szCs w:val="24"/>
        </w:rPr>
        <w:t>Behold, a virgin (</w:t>
      </w:r>
      <w:r w:rsidRPr="000D2A46">
        <w:rPr>
          <w:rFonts w:ascii="Arial" w:hAnsi="Arial" w:cs="Arial"/>
          <w:i/>
          <w:iCs/>
          <w:sz w:val="24"/>
          <w:szCs w:val="24"/>
        </w:rPr>
        <w:t>Almah</w:t>
      </w:r>
      <w:r w:rsidRPr="00A80388">
        <w:rPr>
          <w:rFonts w:ascii="Arial" w:hAnsi="Arial" w:cs="Arial"/>
          <w:sz w:val="24"/>
          <w:szCs w:val="24"/>
        </w:rPr>
        <w:t>) shall conceive.</w:t>
      </w:r>
      <w:r>
        <w:rPr>
          <w:rFonts w:ascii="Arial" w:hAnsi="Arial" w:cs="Arial"/>
          <w:sz w:val="24"/>
          <w:szCs w:val="24"/>
        </w:rPr>
        <w:t>”</w:t>
      </w:r>
      <w:r w:rsidRPr="00A80388">
        <w:rPr>
          <w:rFonts w:ascii="Arial" w:hAnsi="Arial" w:cs="Arial"/>
          <w:sz w:val="24"/>
          <w:szCs w:val="24"/>
        </w:rPr>
        <w:t xml:space="preserve"> (Isaiah </w:t>
      </w:r>
      <w:r>
        <w:rPr>
          <w:rFonts w:ascii="Arial" w:hAnsi="Arial" w:cs="Arial"/>
          <w:sz w:val="24"/>
          <w:szCs w:val="24"/>
        </w:rPr>
        <w:t>7:</w:t>
      </w:r>
      <w:r w:rsidRPr="00A80388">
        <w:rPr>
          <w:rFonts w:ascii="Arial" w:hAnsi="Arial" w:cs="Arial"/>
          <w:sz w:val="24"/>
          <w:szCs w:val="24"/>
        </w:rPr>
        <w:t>14) I venture to believe that if the recollection of these names, all springing as they do from one and the same source, were frequent in the believer</w:t>
      </w:r>
      <w:r>
        <w:rPr>
          <w:rFonts w:ascii="Arial" w:hAnsi="Arial" w:cs="Arial"/>
          <w:sz w:val="24"/>
          <w:szCs w:val="24"/>
        </w:rPr>
        <w:t>’</w:t>
      </w:r>
      <w:r w:rsidRPr="00A80388">
        <w:rPr>
          <w:rFonts w:ascii="Arial" w:hAnsi="Arial" w:cs="Arial"/>
          <w:sz w:val="24"/>
          <w:szCs w:val="24"/>
        </w:rPr>
        <w:t xml:space="preserve">s remembrance, they would much refresh the soul. And I think it worthy of yet </w:t>
      </w:r>
      <w:r>
        <w:rPr>
          <w:rFonts w:ascii="Arial" w:hAnsi="Arial" w:cs="Arial"/>
          <w:sz w:val="24"/>
          <w:szCs w:val="24"/>
        </w:rPr>
        <w:t xml:space="preserve">a </w:t>
      </w:r>
      <w:r w:rsidRPr="00A80388">
        <w:rPr>
          <w:rFonts w:ascii="Arial" w:hAnsi="Arial" w:cs="Arial"/>
          <w:sz w:val="24"/>
          <w:szCs w:val="24"/>
        </w:rPr>
        <w:t>f</w:t>
      </w:r>
      <w:r>
        <w:rPr>
          <w:rFonts w:ascii="Arial" w:hAnsi="Arial" w:cs="Arial"/>
          <w:sz w:val="24"/>
          <w:szCs w:val="24"/>
        </w:rPr>
        <w:t>u</w:t>
      </w:r>
      <w:r w:rsidRPr="00A80388">
        <w:rPr>
          <w:rFonts w:ascii="Arial" w:hAnsi="Arial" w:cs="Arial"/>
          <w:sz w:val="24"/>
          <w:szCs w:val="24"/>
        </w:rPr>
        <w:t xml:space="preserve">rther remark, that there is a beautiful sameness between the first cry of nature, in the infancy of our being, and this language of grace when the souls of believers are first born to God. It was said by the prophet concerning Him, whom he predicted, that </w:t>
      </w:r>
      <w:r>
        <w:rPr>
          <w:rFonts w:ascii="Arial" w:hAnsi="Arial" w:cs="Arial"/>
          <w:sz w:val="24"/>
          <w:szCs w:val="24"/>
        </w:rPr>
        <w:t>“</w:t>
      </w:r>
      <w:r w:rsidRPr="00A80388">
        <w:rPr>
          <w:rFonts w:ascii="Arial" w:hAnsi="Arial" w:cs="Arial"/>
          <w:sz w:val="24"/>
          <w:szCs w:val="24"/>
        </w:rPr>
        <w:t>before the child should know to refuse the evil and choose the good,</w:t>
      </w:r>
      <w:r>
        <w:rPr>
          <w:rFonts w:ascii="Arial" w:hAnsi="Arial" w:cs="Arial"/>
          <w:sz w:val="24"/>
          <w:szCs w:val="24"/>
        </w:rPr>
        <w:t>”</w:t>
      </w:r>
      <w:r w:rsidRPr="00A80388">
        <w:rPr>
          <w:rFonts w:ascii="Arial" w:hAnsi="Arial" w:cs="Arial"/>
          <w:sz w:val="24"/>
          <w:szCs w:val="24"/>
        </w:rPr>
        <w:t xml:space="preserve"> the event leading to it should be accomplished. (Isaiah </w:t>
      </w:r>
      <w:r>
        <w:rPr>
          <w:rFonts w:ascii="Arial" w:hAnsi="Arial" w:cs="Arial"/>
          <w:sz w:val="24"/>
          <w:szCs w:val="24"/>
        </w:rPr>
        <w:t>7:</w:t>
      </w:r>
      <w:r w:rsidRPr="00A80388">
        <w:rPr>
          <w:rFonts w:ascii="Arial" w:hAnsi="Arial" w:cs="Arial"/>
          <w:sz w:val="24"/>
          <w:szCs w:val="24"/>
        </w:rPr>
        <w:t>16.) And it must be truly said that</w:t>
      </w:r>
      <w:r>
        <w:rPr>
          <w:rFonts w:ascii="Arial" w:hAnsi="Arial" w:cs="Arial"/>
          <w:sz w:val="24"/>
          <w:szCs w:val="24"/>
        </w:rPr>
        <w:t>,</w:t>
      </w:r>
      <w:r w:rsidRPr="00A80388">
        <w:rPr>
          <w:rFonts w:ascii="Arial" w:hAnsi="Arial" w:cs="Arial"/>
          <w:sz w:val="24"/>
          <w:szCs w:val="24"/>
        </w:rPr>
        <w:t xml:space="preserve"> before the cry of the soul, in the new birth of grace, goes forth in </w:t>
      </w:r>
      <w:r w:rsidRPr="000D2A46">
        <w:rPr>
          <w:rFonts w:ascii="Arial" w:hAnsi="Arial" w:cs="Arial"/>
          <w:i/>
          <w:iCs/>
          <w:sz w:val="24"/>
          <w:szCs w:val="24"/>
        </w:rPr>
        <w:t>Abba</w:t>
      </w:r>
      <w:r w:rsidRPr="00A80388">
        <w:rPr>
          <w:rFonts w:ascii="Arial" w:hAnsi="Arial" w:cs="Arial"/>
          <w:sz w:val="24"/>
          <w:szCs w:val="24"/>
        </w:rPr>
        <w:t xml:space="preserve">, or </w:t>
      </w:r>
      <w:r w:rsidRPr="000D2A46">
        <w:rPr>
          <w:rFonts w:ascii="Arial" w:hAnsi="Arial" w:cs="Arial"/>
          <w:i/>
          <w:iCs/>
          <w:sz w:val="24"/>
          <w:szCs w:val="24"/>
        </w:rPr>
        <w:t>Ammah</w:t>
      </w:r>
      <w:r w:rsidRPr="00A80388">
        <w:rPr>
          <w:rFonts w:ascii="Arial" w:hAnsi="Arial" w:cs="Arial"/>
          <w:sz w:val="24"/>
          <w:szCs w:val="24"/>
        </w:rPr>
        <w:t>, the apprehending union, interest, and relationship in Christ with his church, had been settled long before, even from all eternity.</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Though I have already far exceeded, under this article, the ordinary limits to be observed in a work of this kind, yet I must beg to trespass a little farther by way of confirmation of the observations made upon it.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special and personal interest of the word Abba, derives another authority from the customs and manners of the East. It is well known, that the ancient nations of the Arabs retain many of the usages we read of in sacred history. And although they know nothing of the true religion of the patriarchs, yet</w:t>
      </w:r>
      <w:r>
        <w:rPr>
          <w:rFonts w:ascii="Arial" w:hAnsi="Arial" w:cs="Arial"/>
          <w:sz w:val="24"/>
          <w:szCs w:val="24"/>
        </w:rPr>
        <w:t>,</w:t>
      </w:r>
      <w:r w:rsidRPr="00A80388">
        <w:rPr>
          <w:rFonts w:ascii="Arial" w:hAnsi="Arial" w:cs="Arial"/>
          <w:sz w:val="24"/>
          <w:szCs w:val="24"/>
        </w:rPr>
        <w:t xml:space="preserve"> in provincial acts and habits, they are much the same people that they were, two or three thousand years ago. Hence, among many proofs in point, which might be given in confirmation of this sameness of </w:t>
      </w:r>
      <w:r w:rsidRPr="00A80388">
        <w:rPr>
          <w:rFonts w:ascii="Arial" w:hAnsi="Arial" w:cs="Arial"/>
          <w:sz w:val="24"/>
          <w:szCs w:val="24"/>
        </w:rPr>
        <w:lastRenderedPageBreak/>
        <w:t xml:space="preserve">manners, the mode of salutation is one in which there is nothing changed. We find among the patriarchs, the general expression was, </w:t>
      </w:r>
      <w:r>
        <w:rPr>
          <w:rFonts w:ascii="Arial" w:hAnsi="Arial" w:cs="Arial"/>
          <w:sz w:val="24"/>
          <w:szCs w:val="24"/>
        </w:rPr>
        <w:t>“</w:t>
      </w:r>
      <w:r w:rsidRPr="00A80388">
        <w:rPr>
          <w:rFonts w:ascii="Arial" w:hAnsi="Arial" w:cs="Arial"/>
          <w:sz w:val="24"/>
          <w:szCs w:val="24"/>
        </w:rPr>
        <w:t>Peace be to you.</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43:</w:t>
      </w:r>
      <w:r w:rsidRPr="00A80388">
        <w:rPr>
          <w:rFonts w:ascii="Arial" w:hAnsi="Arial" w:cs="Arial"/>
          <w:sz w:val="24"/>
          <w:szCs w:val="24"/>
        </w:rPr>
        <w:t xml:space="preserve">23) In the days of the Judges, the salutation was the same. (Judges </w:t>
      </w:r>
      <w:r>
        <w:rPr>
          <w:rFonts w:ascii="Arial" w:hAnsi="Arial" w:cs="Arial"/>
          <w:sz w:val="24"/>
          <w:szCs w:val="24"/>
        </w:rPr>
        <w:t>19:</w:t>
      </w:r>
      <w:r w:rsidRPr="00A80388">
        <w:rPr>
          <w:rFonts w:ascii="Arial" w:hAnsi="Arial" w:cs="Arial"/>
          <w:sz w:val="24"/>
          <w:szCs w:val="24"/>
        </w:rPr>
        <w:t xml:space="preserve">20) So in the days of David, (1 Sam. </w:t>
      </w:r>
      <w:r>
        <w:rPr>
          <w:rFonts w:ascii="Arial" w:hAnsi="Arial" w:cs="Arial"/>
          <w:sz w:val="24"/>
          <w:szCs w:val="24"/>
        </w:rPr>
        <w:t>25:</w:t>
      </w:r>
      <w:r w:rsidRPr="00A80388">
        <w:rPr>
          <w:rFonts w:ascii="Arial" w:hAnsi="Arial" w:cs="Arial"/>
          <w:sz w:val="24"/>
          <w:szCs w:val="24"/>
        </w:rPr>
        <w:t xml:space="preserve">6) and in the days of our Lord, and by Christ himself. (John </w:t>
      </w:r>
      <w:r>
        <w:rPr>
          <w:rFonts w:ascii="Arial" w:hAnsi="Arial" w:cs="Arial"/>
          <w:sz w:val="24"/>
          <w:szCs w:val="24"/>
        </w:rPr>
        <w:t>20:1</w:t>
      </w:r>
      <w:r w:rsidRPr="00A80388">
        <w:rPr>
          <w:rFonts w:ascii="Arial" w:hAnsi="Arial" w:cs="Arial"/>
          <w:sz w:val="24"/>
          <w:szCs w:val="24"/>
        </w:rPr>
        <w:t>9) In like</w:t>
      </w:r>
      <w:r>
        <w:rPr>
          <w:rFonts w:ascii="Arial" w:hAnsi="Arial" w:cs="Arial"/>
          <w:sz w:val="24"/>
          <w:szCs w:val="24"/>
        </w:rPr>
        <w:t xml:space="preserve"> </w:t>
      </w:r>
      <w:r w:rsidRPr="00A80388">
        <w:rPr>
          <w:rFonts w:ascii="Arial" w:hAnsi="Arial" w:cs="Arial"/>
          <w:sz w:val="24"/>
          <w:szCs w:val="24"/>
        </w:rPr>
        <w:t>manner</w:t>
      </w:r>
      <w:r>
        <w:rPr>
          <w:rFonts w:ascii="Arial" w:hAnsi="Arial" w:cs="Arial"/>
          <w:sz w:val="24"/>
          <w:szCs w:val="24"/>
        </w:rPr>
        <w:t>,</w:t>
      </w:r>
      <w:r w:rsidRPr="00A80388">
        <w:rPr>
          <w:rFonts w:ascii="Arial" w:hAnsi="Arial" w:cs="Arial"/>
          <w:sz w:val="24"/>
          <w:szCs w:val="24"/>
        </w:rPr>
        <w:t xml:space="preserve"> the limitation of the word </w:t>
      </w:r>
      <w:r w:rsidRPr="000D2A46">
        <w:rPr>
          <w:rFonts w:ascii="Arial" w:hAnsi="Arial" w:cs="Arial"/>
          <w:i/>
          <w:iCs/>
          <w:sz w:val="24"/>
          <w:szCs w:val="24"/>
        </w:rPr>
        <w:t>Abba</w:t>
      </w:r>
      <w:r w:rsidRPr="00A80388">
        <w:rPr>
          <w:rFonts w:ascii="Arial" w:hAnsi="Arial" w:cs="Arial"/>
          <w:sz w:val="24"/>
          <w:szCs w:val="24"/>
        </w:rPr>
        <w:t xml:space="preserve"> is still the same as ever, not being brought into common use, but wholly restricted to relations, and of the nearest and tenderest kind.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One proof more. In the common acts of respect observed in the East, when servants do reverence to their masters, or superiors, it is always done by kissing the feet, or the garment. Hence</w:t>
      </w:r>
      <w:r>
        <w:rPr>
          <w:rFonts w:ascii="Arial" w:hAnsi="Arial" w:cs="Arial"/>
          <w:sz w:val="24"/>
          <w:szCs w:val="24"/>
        </w:rPr>
        <w:t>,</w:t>
      </w:r>
      <w:r w:rsidRPr="00A80388">
        <w:rPr>
          <w:rFonts w:ascii="Arial" w:hAnsi="Arial" w:cs="Arial"/>
          <w:sz w:val="24"/>
          <w:szCs w:val="24"/>
        </w:rPr>
        <w:t xml:space="preserve"> the poor woman we read of</w:t>
      </w:r>
      <w:r>
        <w:rPr>
          <w:rFonts w:ascii="Arial" w:hAnsi="Arial" w:cs="Arial"/>
          <w:sz w:val="24"/>
          <w:szCs w:val="24"/>
        </w:rPr>
        <w:t xml:space="preserve"> in</w:t>
      </w:r>
      <w:r w:rsidRPr="00A80388">
        <w:rPr>
          <w:rFonts w:ascii="Arial" w:hAnsi="Arial" w:cs="Arial"/>
          <w:sz w:val="24"/>
          <w:szCs w:val="24"/>
        </w:rPr>
        <w:t xml:space="preserve"> Luke </w:t>
      </w:r>
      <w:r>
        <w:rPr>
          <w:rFonts w:ascii="Arial" w:hAnsi="Arial" w:cs="Arial"/>
          <w:sz w:val="24"/>
          <w:szCs w:val="24"/>
        </w:rPr>
        <w:t>7:</w:t>
      </w:r>
      <w:r w:rsidRPr="00A80388">
        <w:rPr>
          <w:rFonts w:ascii="Arial" w:hAnsi="Arial" w:cs="Arial"/>
          <w:sz w:val="24"/>
          <w:szCs w:val="24"/>
        </w:rPr>
        <w:t>38. But when children meet their parents, and do reverence, they kiss the hand, or the head. Hence</w:t>
      </w:r>
      <w:r>
        <w:rPr>
          <w:rFonts w:ascii="Arial" w:hAnsi="Arial" w:cs="Arial"/>
          <w:sz w:val="24"/>
          <w:szCs w:val="24"/>
        </w:rPr>
        <w:t>,</w:t>
      </w:r>
      <w:r w:rsidRPr="00A80388">
        <w:rPr>
          <w:rFonts w:ascii="Arial" w:hAnsi="Arial" w:cs="Arial"/>
          <w:sz w:val="24"/>
          <w:szCs w:val="24"/>
        </w:rPr>
        <w:t xml:space="preserve"> the father in the parable</w:t>
      </w:r>
      <w:r>
        <w:rPr>
          <w:rFonts w:ascii="Arial" w:hAnsi="Arial" w:cs="Arial"/>
          <w:sz w:val="24"/>
          <w:szCs w:val="24"/>
        </w:rPr>
        <w:t xml:space="preserve"> in </w:t>
      </w:r>
      <w:r w:rsidRPr="00A80388">
        <w:rPr>
          <w:rFonts w:ascii="Arial" w:hAnsi="Arial" w:cs="Arial"/>
          <w:sz w:val="24"/>
          <w:szCs w:val="24"/>
        </w:rPr>
        <w:t xml:space="preserve">Luke </w:t>
      </w:r>
      <w:r>
        <w:rPr>
          <w:rFonts w:ascii="Arial" w:hAnsi="Arial" w:cs="Arial"/>
          <w:sz w:val="24"/>
          <w:szCs w:val="24"/>
        </w:rPr>
        <w:t>15:</w:t>
      </w:r>
      <w:r w:rsidRPr="00A80388">
        <w:rPr>
          <w:rFonts w:ascii="Arial" w:hAnsi="Arial" w:cs="Arial"/>
          <w:sz w:val="24"/>
          <w:szCs w:val="24"/>
        </w:rPr>
        <w:t xml:space="preserve">20. Moreover, the posture which is observed on those occasions differs materially according to the rank of the parties. From inferiors, in giving what is called the </w:t>
      </w:r>
      <w:r w:rsidRPr="000D2A46">
        <w:rPr>
          <w:rFonts w:ascii="Arial" w:hAnsi="Arial" w:cs="Arial"/>
          <w:i/>
          <w:iCs/>
          <w:sz w:val="24"/>
          <w:szCs w:val="24"/>
        </w:rPr>
        <w:t>Asslem-mah</w:t>
      </w:r>
      <w:r w:rsidRPr="00A80388">
        <w:rPr>
          <w:rFonts w:ascii="Arial" w:hAnsi="Arial" w:cs="Arial"/>
          <w:sz w:val="24"/>
          <w:szCs w:val="24"/>
        </w:rPr>
        <w:t xml:space="preserve"> (Salutation)</w:t>
      </w:r>
      <w:r>
        <w:rPr>
          <w:rFonts w:ascii="Arial" w:hAnsi="Arial" w:cs="Arial"/>
          <w:sz w:val="24"/>
          <w:szCs w:val="24"/>
        </w:rPr>
        <w:t>,</w:t>
      </w:r>
      <w:r w:rsidRPr="00A80388">
        <w:rPr>
          <w:rFonts w:ascii="Arial" w:hAnsi="Arial" w:cs="Arial"/>
          <w:sz w:val="24"/>
          <w:szCs w:val="24"/>
        </w:rPr>
        <w:t xml:space="preserve"> they always offer it, by laying their right hand upon their breast. Persons of equality, or relations, do it by kissing the hand, head, or shoulder of each other. So Dr. Shaw relates </w:t>
      </w:r>
      <w:r>
        <w:rPr>
          <w:rFonts w:ascii="Arial" w:hAnsi="Arial" w:cs="Arial"/>
          <w:sz w:val="24"/>
          <w:szCs w:val="24"/>
        </w:rPr>
        <w:t xml:space="preserve">this </w:t>
      </w:r>
      <w:r w:rsidRPr="00A80388">
        <w:rPr>
          <w:rFonts w:ascii="Arial" w:hAnsi="Arial" w:cs="Arial"/>
          <w:sz w:val="24"/>
          <w:szCs w:val="24"/>
        </w:rPr>
        <w:t xml:space="preserve">in his </w:t>
      </w:r>
      <w:r w:rsidRPr="00F37942">
        <w:rPr>
          <w:rFonts w:ascii="Arial" w:hAnsi="Arial" w:cs="Arial"/>
          <w:i/>
          <w:iCs/>
          <w:sz w:val="24"/>
          <w:szCs w:val="24"/>
        </w:rPr>
        <w:t>Travels to Aleppo</w:t>
      </w:r>
      <w:r w:rsidRPr="00A80388">
        <w:rPr>
          <w:rFonts w:ascii="Arial" w:hAnsi="Arial" w:cs="Arial"/>
          <w:sz w:val="24"/>
          <w:szCs w:val="24"/>
        </w:rPr>
        <w:t>, page 301. Let the reader connect this with Jacob kissing his son, and the church</w:t>
      </w:r>
      <w:r>
        <w:rPr>
          <w:rFonts w:ascii="Arial" w:hAnsi="Arial" w:cs="Arial"/>
          <w:sz w:val="24"/>
          <w:szCs w:val="24"/>
        </w:rPr>
        <w:t>’</w:t>
      </w:r>
      <w:r w:rsidRPr="00A80388">
        <w:rPr>
          <w:rFonts w:ascii="Arial" w:hAnsi="Arial" w:cs="Arial"/>
          <w:sz w:val="24"/>
          <w:szCs w:val="24"/>
        </w:rPr>
        <w:t xml:space="preserve">s call unto Christ. (Song </w:t>
      </w:r>
      <w:r>
        <w:rPr>
          <w:rFonts w:ascii="Arial" w:hAnsi="Arial" w:cs="Arial"/>
          <w:sz w:val="24"/>
          <w:szCs w:val="24"/>
        </w:rPr>
        <w:t>1:</w:t>
      </w:r>
      <w:r w:rsidRPr="00A80388">
        <w:rPr>
          <w:rFonts w:ascii="Arial" w:hAnsi="Arial" w:cs="Arial"/>
          <w:sz w:val="24"/>
          <w:szCs w:val="24"/>
        </w:rPr>
        <w:t>2.) How beautiful and striking both cases! How little the change made in those things, in a period of near</w:t>
      </w:r>
      <w:r>
        <w:rPr>
          <w:rFonts w:ascii="Arial" w:hAnsi="Arial" w:cs="Arial"/>
          <w:sz w:val="24"/>
          <w:szCs w:val="24"/>
        </w:rPr>
        <w:t>ly</w:t>
      </w:r>
      <w:r w:rsidRPr="00A80388">
        <w:rPr>
          <w:rFonts w:ascii="Arial" w:hAnsi="Arial" w:cs="Arial"/>
          <w:sz w:val="24"/>
          <w:szCs w:val="24"/>
        </w:rPr>
        <w:t xml:space="preserve"> four thousand years!</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From the whole of these observations, I cannot but conclude that the word Abba ha</w:t>
      </w:r>
      <w:r>
        <w:rPr>
          <w:rFonts w:ascii="Arial" w:hAnsi="Arial" w:cs="Arial"/>
          <w:sz w:val="24"/>
          <w:szCs w:val="24"/>
        </w:rPr>
        <w:t>s</w:t>
      </w:r>
      <w:r w:rsidRPr="00A80388">
        <w:rPr>
          <w:rFonts w:ascii="Arial" w:hAnsi="Arial" w:cs="Arial"/>
          <w:sz w:val="24"/>
          <w:szCs w:val="24"/>
        </w:rPr>
        <w:t xml:space="preserve"> a peculiar sweetness in it, and is intended to intimate what a nearness and dearness of affinity there is between Christ and his church. And I venture to believe that</w:t>
      </w:r>
      <w:r>
        <w:rPr>
          <w:rFonts w:ascii="Arial" w:hAnsi="Arial" w:cs="Arial"/>
          <w:sz w:val="24"/>
          <w:szCs w:val="24"/>
        </w:rPr>
        <w:t>,</w:t>
      </w:r>
      <w:r w:rsidRPr="00A80388">
        <w:rPr>
          <w:rFonts w:ascii="Arial" w:hAnsi="Arial" w:cs="Arial"/>
          <w:sz w:val="24"/>
          <w:szCs w:val="24"/>
        </w:rPr>
        <w:t xml:space="preserve"> our holy faith, not only warrants the use of it, but enjoins it, from the personal union, and oneness, of the Lord Jesus Christ with our nature. And under such high encouragement and authority, I confess, that I feel a disposition, on every occasion, to adopt it, considering it the peculiar privilege of all true believers in Christ, to bring it into constant use, whenever they draw nigh to a throne of grace. See </w:t>
      </w:r>
      <w:r w:rsidRPr="00F37942">
        <w:rPr>
          <w:rFonts w:ascii="Arial" w:hAnsi="Arial" w:cs="Arial"/>
          <w:caps/>
          <w:sz w:val="24"/>
          <w:szCs w:val="24"/>
        </w:rPr>
        <w:t>Ammi</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F37942" w:rsidRDefault="003020C1" w:rsidP="00C40662">
      <w:pPr>
        <w:spacing w:after="0" w:line="276" w:lineRule="auto"/>
        <w:jc w:val="both"/>
        <w:rPr>
          <w:rFonts w:ascii="Arial" w:hAnsi="Arial" w:cs="Arial"/>
          <w:b/>
          <w:bCs/>
          <w:sz w:val="24"/>
          <w:szCs w:val="24"/>
        </w:rPr>
      </w:pPr>
      <w:r w:rsidRPr="00F37942">
        <w:rPr>
          <w:rFonts w:ascii="Arial" w:hAnsi="Arial" w:cs="Arial"/>
          <w:b/>
          <w:bCs/>
          <w:sz w:val="24"/>
          <w:szCs w:val="24"/>
        </w:rPr>
        <w:t>ABEDNEGO</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name was given to Azariah by the Chaldeans. (See Daniel</w:t>
      </w:r>
      <w:r>
        <w:rPr>
          <w:rFonts w:ascii="Arial" w:hAnsi="Arial" w:cs="Arial"/>
          <w:sz w:val="24"/>
          <w:szCs w:val="24"/>
        </w:rPr>
        <w:t xml:space="preserve"> 1:</w:t>
      </w:r>
      <w:r w:rsidRPr="00A80388">
        <w:rPr>
          <w:rFonts w:ascii="Arial" w:hAnsi="Arial" w:cs="Arial"/>
          <w:sz w:val="24"/>
          <w:szCs w:val="24"/>
        </w:rPr>
        <w:t xml:space="preserve">7) I </w:t>
      </w:r>
      <w:r>
        <w:rPr>
          <w:rFonts w:ascii="Arial" w:hAnsi="Arial" w:cs="Arial"/>
          <w:sz w:val="24"/>
          <w:szCs w:val="24"/>
        </w:rPr>
        <w:t>w</w:t>
      </w:r>
      <w:r w:rsidRPr="00A80388">
        <w:rPr>
          <w:rFonts w:ascii="Arial" w:hAnsi="Arial" w:cs="Arial"/>
          <w:sz w:val="24"/>
          <w:szCs w:val="24"/>
        </w:rPr>
        <w:t xml:space="preserve">ould not have thought it necessary, in a work of this kind, to have noticed the change of name; neither perhaps the name itself, more than many others to be met with in Scripture, which I shall pass by; had it not been for the purpose of making an observation upon it; and which I hope will not be found improper or unprofitable. I humbly conceive that the motive with the Chaldeans for changing the names of the children of the captivity, was </w:t>
      </w:r>
      <w:r>
        <w:rPr>
          <w:rFonts w:ascii="Arial" w:hAnsi="Arial" w:cs="Arial"/>
          <w:sz w:val="24"/>
          <w:szCs w:val="24"/>
        </w:rPr>
        <w:t>something</w:t>
      </w:r>
      <w:r w:rsidRPr="00A80388">
        <w:rPr>
          <w:rFonts w:ascii="Arial" w:hAnsi="Arial" w:cs="Arial"/>
          <w:sz w:val="24"/>
          <w:szCs w:val="24"/>
        </w:rPr>
        <w:t xml:space="preserve"> more than naturali</w:t>
      </w:r>
      <w:r>
        <w:rPr>
          <w:rFonts w:ascii="Arial" w:hAnsi="Arial" w:cs="Arial"/>
          <w:sz w:val="24"/>
          <w:szCs w:val="24"/>
        </w:rPr>
        <w:t>s</w:t>
      </w:r>
      <w:r w:rsidRPr="00A80388">
        <w:rPr>
          <w:rFonts w:ascii="Arial" w:hAnsi="Arial" w:cs="Arial"/>
          <w:sz w:val="24"/>
          <w:szCs w:val="24"/>
        </w:rPr>
        <w:t>ing them. The Hebrew, and the Chaldee language were very similar. The Chaldeans perfectly understood the Hebrew names. And they no less knew how tenacious Hebrew parents were to give names to their children, which bore some relation to the Lord God of their fathers. In changing their names</w:t>
      </w:r>
      <w:r>
        <w:rPr>
          <w:rFonts w:ascii="Arial" w:hAnsi="Arial" w:cs="Arial"/>
          <w:sz w:val="24"/>
          <w:szCs w:val="24"/>
        </w:rPr>
        <w:t>,</w:t>
      </w:r>
      <w:r w:rsidRPr="00A80388">
        <w:rPr>
          <w:rFonts w:ascii="Arial" w:hAnsi="Arial" w:cs="Arial"/>
          <w:sz w:val="24"/>
          <w:szCs w:val="24"/>
        </w:rPr>
        <w:t xml:space="preserve"> therefore, they not only designed to make them forget their beloved Jerusalem, but the yet more beloved </w:t>
      </w:r>
      <w:r>
        <w:rPr>
          <w:rFonts w:ascii="Arial" w:hAnsi="Arial" w:cs="Arial"/>
          <w:sz w:val="24"/>
          <w:szCs w:val="24"/>
        </w:rPr>
        <w:t xml:space="preserve">the </w:t>
      </w:r>
      <w:r w:rsidRPr="00A80388">
        <w:rPr>
          <w:rFonts w:ascii="Arial" w:hAnsi="Arial" w:cs="Arial"/>
          <w:sz w:val="24"/>
          <w:szCs w:val="24"/>
        </w:rPr>
        <w:t xml:space="preserve">Lord God of Abraham, Isaac, and Jacob. And what a change they wrought here, in the instance of this man! Azariah, or more properly speaking, </w:t>
      </w:r>
      <w:r w:rsidRPr="000D2A46">
        <w:rPr>
          <w:rFonts w:ascii="Arial" w:hAnsi="Arial" w:cs="Arial"/>
          <w:i/>
          <w:iCs/>
          <w:sz w:val="24"/>
          <w:szCs w:val="24"/>
        </w:rPr>
        <w:t>Azar-Jah</w:t>
      </w:r>
      <w:r w:rsidRPr="00A80388">
        <w:rPr>
          <w:rFonts w:ascii="Arial" w:hAnsi="Arial" w:cs="Arial"/>
          <w:sz w:val="24"/>
          <w:szCs w:val="24"/>
        </w:rPr>
        <w:t xml:space="preserve">, </w:t>
      </w:r>
      <w:r w:rsidRPr="00A80388">
        <w:rPr>
          <w:rFonts w:ascii="Arial" w:hAnsi="Arial" w:cs="Arial"/>
          <w:sz w:val="24"/>
          <w:szCs w:val="24"/>
        </w:rPr>
        <w:lastRenderedPageBreak/>
        <w:t>mean</w:t>
      </w:r>
      <w:r>
        <w:rPr>
          <w:rFonts w:ascii="Arial" w:hAnsi="Arial" w:cs="Arial"/>
          <w:sz w:val="24"/>
          <w:szCs w:val="24"/>
        </w:rPr>
        <w:t>s</w:t>
      </w:r>
      <w:r w:rsidRPr="00A80388">
        <w:rPr>
          <w:rFonts w:ascii="Arial" w:hAnsi="Arial" w:cs="Arial"/>
          <w:sz w:val="24"/>
          <w:szCs w:val="24"/>
        </w:rPr>
        <w:t>, as the words themselves indeed express, the Lord is my help</w:t>
      </w:r>
      <w:r>
        <w:rPr>
          <w:rFonts w:ascii="Arial" w:hAnsi="Arial" w:cs="Arial"/>
          <w:sz w:val="24"/>
          <w:szCs w:val="24"/>
        </w:rPr>
        <w:t>,</w:t>
      </w:r>
      <w:r w:rsidRPr="00A80388">
        <w:rPr>
          <w:rFonts w:ascii="Arial" w:hAnsi="Arial" w:cs="Arial"/>
          <w:sz w:val="24"/>
          <w:szCs w:val="24"/>
        </w:rPr>
        <w:t xml:space="preserve"> from </w:t>
      </w:r>
      <w:r w:rsidRPr="000D2A46">
        <w:rPr>
          <w:rFonts w:ascii="Arial" w:hAnsi="Arial" w:cs="Arial"/>
          <w:i/>
          <w:iCs/>
          <w:sz w:val="24"/>
          <w:szCs w:val="24"/>
        </w:rPr>
        <w:t>Azar,</w:t>
      </w:r>
      <w:r w:rsidRPr="00A80388">
        <w:rPr>
          <w:rFonts w:ascii="Arial" w:hAnsi="Arial" w:cs="Arial"/>
          <w:sz w:val="24"/>
          <w:szCs w:val="24"/>
        </w:rPr>
        <w:t xml:space="preserve"> assistance; and </w:t>
      </w:r>
      <w:r w:rsidRPr="000D2A46">
        <w:rPr>
          <w:rFonts w:ascii="Arial" w:hAnsi="Arial" w:cs="Arial"/>
          <w:i/>
          <w:iCs/>
          <w:sz w:val="24"/>
          <w:szCs w:val="24"/>
        </w:rPr>
        <w:t>Jah</w:t>
      </w:r>
      <w:r w:rsidRPr="00A80388">
        <w:rPr>
          <w:rFonts w:ascii="Arial" w:hAnsi="Arial" w:cs="Arial"/>
          <w:sz w:val="24"/>
          <w:szCs w:val="24"/>
        </w:rPr>
        <w:t xml:space="preserve">, Lord. But </w:t>
      </w:r>
      <w:r w:rsidRPr="00070BF4">
        <w:rPr>
          <w:rFonts w:ascii="Arial" w:hAnsi="Arial" w:cs="Arial"/>
          <w:i/>
          <w:iCs/>
          <w:sz w:val="24"/>
          <w:szCs w:val="24"/>
        </w:rPr>
        <w:t>Abed-nego</w:t>
      </w:r>
      <w:r w:rsidRPr="00A80388">
        <w:rPr>
          <w:rFonts w:ascii="Arial" w:hAnsi="Arial" w:cs="Arial"/>
          <w:sz w:val="24"/>
          <w:szCs w:val="24"/>
        </w:rPr>
        <w:t xml:space="preserve"> means the servant of Nego; Abed or Obed being the Chaldee for servant</w:t>
      </w:r>
      <w:r>
        <w:rPr>
          <w:rFonts w:ascii="Arial" w:hAnsi="Arial" w:cs="Arial"/>
          <w:sz w:val="24"/>
          <w:szCs w:val="24"/>
        </w:rPr>
        <w:t>, a</w:t>
      </w:r>
      <w:r w:rsidRPr="00A80388">
        <w:rPr>
          <w:rFonts w:ascii="Arial" w:hAnsi="Arial" w:cs="Arial"/>
          <w:sz w:val="24"/>
          <w:szCs w:val="24"/>
        </w:rPr>
        <w:t>nd Nego most probably was one of the dunghill idols of Babylon. So that</w:t>
      </w:r>
      <w:r>
        <w:rPr>
          <w:rFonts w:ascii="Arial" w:hAnsi="Arial" w:cs="Arial"/>
          <w:sz w:val="24"/>
          <w:szCs w:val="24"/>
        </w:rPr>
        <w:t>,</w:t>
      </w:r>
      <w:r w:rsidRPr="00A80388">
        <w:rPr>
          <w:rFonts w:ascii="Arial" w:hAnsi="Arial" w:cs="Arial"/>
          <w:sz w:val="24"/>
          <w:szCs w:val="24"/>
        </w:rPr>
        <w:t xml:space="preserve"> from Azariah, to remind him, as often as he heard himself called, he might remember that JEHOVAH was his help; he is brought into remembrance whenever he now heard his name, that he was the servant of an idol, in whom there is no help. Lord! keep </w:t>
      </w:r>
      <w:r>
        <w:rPr>
          <w:rFonts w:ascii="Arial" w:hAnsi="Arial" w:cs="Arial"/>
          <w:sz w:val="24"/>
          <w:szCs w:val="24"/>
        </w:rPr>
        <w:t>your</w:t>
      </w:r>
      <w:r w:rsidRPr="00A80388">
        <w:rPr>
          <w:rFonts w:ascii="Arial" w:hAnsi="Arial" w:cs="Arial"/>
          <w:sz w:val="24"/>
          <w:szCs w:val="24"/>
        </w:rPr>
        <w:t xml:space="preserve"> people from </w:t>
      </w:r>
      <w:r>
        <w:rPr>
          <w:rFonts w:ascii="Arial" w:hAnsi="Arial" w:cs="Arial"/>
          <w:sz w:val="24"/>
          <w:szCs w:val="24"/>
        </w:rPr>
        <w:t>“</w:t>
      </w:r>
      <w:r w:rsidRPr="00A80388">
        <w:rPr>
          <w:rFonts w:ascii="Arial" w:hAnsi="Arial" w:cs="Arial"/>
          <w:sz w:val="24"/>
          <w:szCs w:val="24"/>
        </w:rPr>
        <w:t>mingling with the heathen, and learning their works.</w:t>
      </w:r>
      <w:r>
        <w:rPr>
          <w:rFonts w:ascii="Arial" w:hAnsi="Arial" w:cs="Arial"/>
          <w:sz w:val="24"/>
          <w:szCs w:val="24"/>
        </w:rPr>
        <w:t>”</w:t>
      </w:r>
      <w:r w:rsidRPr="00A80388">
        <w:rPr>
          <w:rFonts w:ascii="Arial" w:hAnsi="Arial" w:cs="Arial"/>
          <w:sz w:val="24"/>
          <w:szCs w:val="24"/>
        </w:rPr>
        <w:t xml:space="preserve"> (Psalm </w:t>
      </w:r>
      <w:r>
        <w:rPr>
          <w:rFonts w:ascii="Arial" w:hAnsi="Arial" w:cs="Arial"/>
          <w:sz w:val="24"/>
          <w:szCs w:val="24"/>
        </w:rPr>
        <w:t>106:</w:t>
      </w:r>
      <w:r w:rsidRPr="00A80388">
        <w:rPr>
          <w:rFonts w:ascii="Arial" w:hAnsi="Arial" w:cs="Arial"/>
          <w:sz w:val="24"/>
          <w:szCs w:val="24"/>
        </w:rPr>
        <w:t>35)</w:t>
      </w:r>
    </w:p>
    <w:p w:rsidR="003020C1" w:rsidRDefault="003020C1" w:rsidP="00C40662">
      <w:pPr>
        <w:spacing w:after="0" w:line="276" w:lineRule="auto"/>
        <w:jc w:val="both"/>
        <w:rPr>
          <w:rFonts w:ascii="Arial" w:hAnsi="Arial" w:cs="Arial"/>
          <w:sz w:val="24"/>
          <w:szCs w:val="24"/>
        </w:rPr>
      </w:pPr>
    </w:p>
    <w:p w:rsidR="003020C1" w:rsidRPr="00F37942" w:rsidRDefault="003020C1" w:rsidP="00C40662">
      <w:pPr>
        <w:spacing w:after="0" w:line="276" w:lineRule="auto"/>
        <w:jc w:val="both"/>
        <w:rPr>
          <w:rFonts w:ascii="Arial" w:hAnsi="Arial" w:cs="Arial"/>
          <w:b/>
          <w:bCs/>
          <w:sz w:val="24"/>
          <w:szCs w:val="24"/>
        </w:rPr>
      </w:pPr>
      <w:r w:rsidRPr="00F37942">
        <w:rPr>
          <w:rFonts w:ascii="Arial" w:hAnsi="Arial" w:cs="Arial"/>
          <w:b/>
          <w:bCs/>
          <w:sz w:val="24"/>
          <w:szCs w:val="24"/>
        </w:rPr>
        <w:t>ABEL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second son of Adam and Eve. His name is mentioned by the Holy </w:t>
      </w:r>
      <w:r>
        <w:rPr>
          <w:rFonts w:ascii="Arial" w:hAnsi="Arial" w:cs="Arial"/>
          <w:sz w:val="24"/>
          <w:szCs w:val="24"/>
        </w:rPr>
        <w:t>Spirit</w:t>
      </w:r>
      <w:r w:rsidRPr="00A80388">
        <w:rPr>
          <w:rFonts w:ascii="Arial" w:hAnsi="Arial" w:cs="Arial"/>
          <w:sz w:val="24"/>
          <w:szCs w:val="24"/>
        </w:rPr>
        <w:t xml:space="preserve"> with peculiar honour in that illustrious list of Old Testament saints, who all died, as they had lived, by faith. (Heb. </w:t>
      </w:r>
      <w:r>
        <w:rPr>
          <w:rFonts w:ascii="Arial" w:hAnsi="Arial" w:cs="Arial"/>
          <w:sz w:val="24"/>
          <w:szCs w:val="24"/>
        </w:rPr>
        <w:t>11:</w:t>
      </w:r>
      <w:r w:rsidRPr="00A80388">
        <w:rPr>
          <w:rFonts w:ascii="Arial" w:hAnsi="Arial" w:cs="Arial"/>
          <w:sz w:val="24"/>
          <w:szCs w:val="24"/>
        </w:rPr>
        <w:t xml:space="preserve">4) </w:t>
      </w:r>
      <w:r>
        <w:rPr>
          <w:rFonts w:ascii="Arial" w:hAnsi="Arial" w:cs="Arial"/>
          <w:sz w:val="24"/>
          <w:szCs w:val="24"/>
        </w:rPr>
        <w:t>“</w:t>
      </w:r>
      <w:r w:rsidRPr="00A80388">
        <w:rPr>
          <w:rFonts w:ascii="Arial" w:hAnsi="Arial" w:cs="Arial"/>
          <w:sz w:val="24"/>
          <w:szCs w:val="24"/>
        </w:rPr>
        <w:t>By faith, Abel offered unto God a more excellent sacrifice than Cain.</w:t>
      </w:r>
      <w:r>
        <w:rPr>
          <w:rFonts w:ascii="Arial" w:hAnsi="Arial" w:cs="Arial"/>
          <w:sz w:val="24"/>
          <w:szCs w:val="24"/>
        </w:rPr>
        <w:t>”</w:t>
      </w:r>
      <w:r w:rsidRPr="00A80388">
        <w:rPr>
          <w:rFonts w:ascii="Arial" w:hAnsi="Arial" w:cs="Arial"/>
          <w:sz w:val="24"/>
          <w:szCs w:val="24"/>
        </w:rPr>
        <w:t xml:space="preserve"> By which we derive full authority to conclude, that Abel</w:t>
      </w:r>
      <w:r>
        <w:rPr>
          <w:rFonts w:ascii="Arial" w:hAnsi="Arial" w:cs="Arial"/>
          <w:sz w:val="24"/>
          <w:szCs w:val="24"/>
        </w:rPr>
        <w:t>’</w:t>
      </w:r>
      <w:r w:rsidRPr="00A80388">
        <w:rPr>
          <w:rFonts w:ascii="Arial" w:hAnsi="Arial" w:cs="Arial"/>
          <w:sz w:val="24"/>
          <w:szCs w:val="24"/>
        </w:rPr>
        <w:t xml:space="preserve">s faith in Christ, the promised seed, gave a blessedness </w:t>
      </w:r>
      <w:r>
        <w:rPr>
          <w:rFonts w:ascii="Arial" w:hAnsi="Arial" w:cs="Arial"/>
          <w:sz w:val="24"/>
          <w:szCs w:val="24"/>
        </w:rPr>
        <w:t>to</w:t>
      </w:r>
      <w:r w:rsidRPr="00A80388">
        <w:rPr>
          <w:rFonts w:ascii="Arial" w:hAnsi="Arial" w:cs="Arial"/>
          <w:sz w:val="24"/>
          <w:szCs w:val="24"/>
        </w:rPr>
        <w:t xml:space="preserve"> the acceptance of his sacrifice, which Cain</w:t>
      </w:r>
      <w:r>
        <w:rPr>
          <w:rFonts w:ascii="Arial" w:hAnsi="Arial" w:cs="Arial"/>
          <w:sz w:val="24"/>
          <w:szCs w:val="24"/>
        </w:rPr>
        <w:t>’</w:t>
      </w:r>
      <w:r w:rsidRPr="00A80388">
        <w:rPr>
          <w:rFonts w:ascii="Arial" w:hAnsi="Arial" w:cs="Arial"/>
          <w:sz w:val="24"/>
          <w:szCs w:val="24"/>
        </w:rPr>
        <w:t xml:space="preserve">s had not. Abel came to the Lord as a sinner; and, by the lamb he offered in sacrifice, testified the sense he had of sin, and his hopes of salvation by Christ. Cain came to the Lord, not under the </w:t>
      </w:r>
      <w:r>
        <w:rPr>
          <w:rFonts w:ascii="Arial" w:hAnsi="Arial" w:cs="Arial"/>
          <w:sz w:val="24"/>
          <w:szCs w:val="24"/>
        </w:rPr>
        <w:t xml:space="preserve">apprehension [understanding] </w:t>
      </w:r>
      <w:r w:rsidRPr="00A80388">
        <w:rPr>
          <w:rFonts w:ascii="Arial" w:hAnsi="Arial" w:cs="Arial"/>
          <w:sz w:val="24"/>
          <w:szCs w:val="24"/>
        </w:rPr>
        <w:t xml:space="preserve"> of sin, but to present an offering of tribute. He therefore slighted the promised seed, and redemption by, Christ: and stands in the front of the Bible, the first </w:t>
      </w:r>
      <w:r>
        <w:rPr>
          <w:rFonts w:ascii="Arial" w:hAnsi="Arial" w:cs="Arial"/>
          <w:sz w:val="24"/>
          <w:szCs w:val="24"/>
        </w:rPr>
        <w:t>murder</w:t>
      </w:r>
      <w:r w:rsidRPr="00A80388">
        <w:rPr>
          <w:rFonts w:ascii="Arial" w:hAnsi="Arial" w:cs="Arial"/>
          <w:sz w:val="24"/>
          <w:szCs w:val="24"/>
        </w:rPr>
        <w:t xml:space="preserve"> the world ever knew. (Gen. </w:t>
      </w:r>
      <w:r>
        <w:rPr>
          <w:rFonts w:ascii="Arial" w:hAnsi="Arial" w:cs="Arial"/>
          <w:sz w:val="24"/>
          <w:szCs w:val="24"/>
        </w:rPr>
        <w:t>4:</w:t>
      </w:r>
      <w:r w:rsidRPr="00A80388">
        <w:rPr>
          <w:rFonts w:ascii="Arial" w:hAnsi="Arial" w:cs="Arial"/>
          <w:sz w:val="24"/>
          <w:szCs w:val="24"/>
        </w:rPr>
        <w:t xml:space="preserve">3-5.) It may be not amiss to add, that the word </w:t>
      </w:r>
      <w:r w:rsidRPr="000D2A46">
        <w:rPr>
          <w:rFonts w:ascii="Arial" w:hAnsi="Arial" w:cs="Arial"/>
          <w:i/>
          <w:iCs/>
          <w:sz w:val="24"/>
          <w:szCs w:val="24"/>
        </w:rPr>
        <w:t>Abel</w:t>
      </w:r>
      <w:r w:rsidRPr="00A80388">
        <w:rPr>
          <w:rFonts w:ascii="Arial" w:hAnsi="Arial" w:cs="Arial"/>
          <w:sz w:val="24"/>
          <w:szCs w:val="24"/>
        </w:rPr>
        <w:t xml:space="preserve"> </w:t>
      </w:r>
      <w:r>
        <w:rPr>
          <w:rFonts w:ascii="Arial" w:hAnsi="Arial" w:cs="Arial"/>
          <w:sz w:val="24"/>
          <w:szCs w:val="24"/>
        </w:rPr>
        <w:t>means</w:t>
      </w:r>
      <w:r w:rsidRPr="00A80388">
        <w:rPr>
          <w:rFonts w:ascii="Arial" w:hAnsi="Arial" w:cs="Arial"/>
          <w:sz w:val="24"/>
          <w:szCs w:val="24"/>
        </w:rPr>
        <w:t xml:space="preserve"> vanity, a vapo</w:t>
      </w:r>
      <w:r>
        <w:rPr>
          <w:rFonts w:ascii="Arial" w:hAnsi="Arial" w:cs="Arial"/>
          <w:sz w:val="24"/>
          <w:szCs w:val="24"/>
        </w:rPr>
        <w:t>u</w:t>
      </w:r>
      <w:r w:rsidRPr="00A80388">
        <w:rPr>
          <w:rFonts w:ascii="Arial" w:hAnsi="Arial" w:cs="Arial"/>
          <w:sz w:val="24"/>
          <w:szCs w:val="24"/>
        </w:rPr>
        <w:t>r, emptiness, and</w:t>
      </w:r>
      <w:r>
        <w:rPr>
          <w:rFonts w:ascii="Arial" w:hAnsi="Arial" w:cs="Arial"/>
          <w:sz w:val="24"/>
          <w:szCs w:val="24"/>
        </w:rPr>
        <w:t xml:space="preserve"> such</w:t>
      </w:r>
      <w:r w:rsidRPr="00A80388">
        <w:rPr>
          <w:rFonts w:ascii="Arial" w:hAnsi="Arial" w:cs="Arial"/>
          <w:sz w:val="24"/>
          <w:szCs w:val="24"/>
        </w:rPr>
        <w:t xml:space="preserve"> like.</w:t>
      </w:r>
    </w:p>
    <w:p w:rsidR="003020C1" w:rsidRPr="00A80388" w:rsidRDefault="003020C1" w:rsidP="00C40662">
      <w:pPr>
        <w:spacing w:after="0" w:line="276" w:lineRule="auto"/>
        <w:jc w:val="both"/>
        <w:rPr>
          <w:rFonts w:ascii="Arial" w:hAnsi="Arial" w:cs="Arial"/>
          <w:sz w:val="24"/>
          <w:szCs w:val="24"/>
        </w:rPr>
      </w:pPr>
    </w:p>
    <w:p w:rsidR="003020C1" w:rsidRPr="00AC3B06" w:rsidRDefault="003020C1" w:rsidP="00C40662">
      <w:pPr>
        <w:spacing w:after="0" w:line="276" w:lineRule="auto"/>
        <w:jc w:val="both"/>
        <w:rPr>
          <w:rFonts w:ascii="Arial" w:hAnsi="Arial" w:cs="Arial"/>
          <w:b/>
          <w:bCs/>
          <w:sz w:val="24"/>
          <w:szCs w:val="24"/>
        </w:rPr>
      </w:pPr>
      <w:r w:rsidRPr="00AC3B06">
        <w:rPr>
          <w:rFonts w:ascii="Arial" w:hAnsi="Arial" w:cs="Arial"/>
          <w:b/>
          <w:bCs/>
          <w:sz w:val="24"/>
          <w:szCs w:val="24"/>
        </w:rPr>
        <w:t>ABEL-BETH MAACHAH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meet with this name</w:t>
      </w:r>
      <w:r>
        <w:rPr>
          <w:rFonts w:ascii="Arial" w:hAnsi="Arial" w:cs="Arial"/>
          <w:sz w:val="24"/>
          <w:szCs w:val="24"/>
        </w:rPr>
        <w:t xml:space="preserve"> in</w:t>
      </w:r>
      <w:r w:rsidRPr="00A80388">
        <w:rPr>
          <w:rFonts w:ascii="Arial" w:hAnsi="Arial" w:cs="Arial"/>
          <w:sz w:val="24"/>
          <w:szCs w:val="24"/>
        </w:rPr>
        <w:t xml:space="preserve"> 2 Sam. </w:t>
      </w:r>
      <w:r>
        <w:rPr>
          <w:rFonts w:ascii="Arial" w:hAnsi="Arial" w:cs="Arial"/>
          <w:sz w:val="24"/>
          <w:szCs w:val="24"/>
        </w:rPr>
        <w:t>20:1</w:t>
      </w:r>
      <w:r w:rsidRPr="00A80388">
        <w:rPr>
          <w:rFonts w:ascii="Arial" w:hAnsi="Arial" w:cs="Arial"/>
          <w:sz w:val="24"/>
          <w:szCs w:val="24"/>
        </w:rPr>
        <w:t xml:space="preserve">5. And as </w:t>
      </w:r>
      <w:r w:rsidRPr="000D2A46">
        <w:rPr>
          <w:rFonts w:ascii="Arial" w:hAnsi="Arial" w:cs="Arial"/>
          <w:i/>
          <w:iCs/>
          <w:sz w:val="24"/>
          <w:szCs w:val="24"/>
        </w:rPr>
        <w:t xml:space="preserve">Abel </w:t>
      </w:r>
      <w:r w:rsidRPr="00A80388">
        <w:rPr>
          <w:rFonts w:ascii="Arial" w:hAnsi="Arial" w:cs="Arial"/>
          <w:sz w:val="24"/>
          <w:szCs w:val="24"/>
        </w:rPr>
        <w:t>means vanity, mourning, and emptiness</w:t>
      </w:r>
      <w:r>
        <w:rPr>
          <w:rFonts w:ascii="Arial" w:hAnsi="Arial" w:cs="Arial"/>
          <w:sz w:val="24"/>
          <w:szCs w:val="24"/>
        </w:rPr>
        <w:t>,</w:t>
      </w:r>
      <w:r w:rsidRPr="00A80388">
        <w:rPr>
          <w:rFonts w:ascii="Arial" w:hAnsi="Arial" w:cs="Arial"/>
          <w:sz w:val="24"/>
          <w:szCs w:val="24"/>
        </w:rPr>
        <w:t xml:space="preserve"> so </w:t>
      </w:r>
      <w:r w:rsidRPr="000D2A46">
        <w:rPr>
          <w:rFonts w:ascii="Arial" w:hAnsi="Arial" w:cs="Arial"/>
          <w:i/>
          <w:iCs/>
          <w:sz w:val="24"/>
          <w:szCs w:val="24"/>
        </w:rPr>
        <w:t>Beth</w:t>
      </w:r>
      <w:r w:rsidRPr="00A80388">
        <w:rPr>
          <w:rFonts w:ascii="Arial" w:hAnsi="Arial" w:cs="Arial"/>
          <w:sz w:val="24"/>
          <w:szCs w:val="24"/>
        </w:rPr>
        <w:t xml:space="preserve">, a house: </w:t>
      </w:r>
      <w:r>
        <w:rPr>
          <w:rFonts w:ascii="Arial" w:hAnsi="Arial" w:cs="Arial"/>
          <w:sz w:val="24"/>
          <w:szCs w:val="24"/>
        </w:rPr>
        <w:t>and, therefore,</w:t>
      </w:r>
      <w:r w:rsidRPr="00A80388">
        <w:rPr>
          <w:rFonts w:ascii="Arial" w:hAnsi="Arial" w:cs="Arial"/>
          <w:sz w:val="24"/>
          <w:szCs w:val="24"/>
        </w:rPr>
        <w:t xml:space="preserve"> the whole</w:t>
      </w:r>
      <w:r>
        <w:rPr>
          <w:rFonts w:ascii="Arial" w:hAnsi="Arial" w:cs="Arial"/>
          <w:sz w:val="24"/>
          <w:szCs w:val="24"/>
        </w:rPr>
        <w:t>,</w:t>
      </w:r>
      <w:r w:rsidRPr="00A80388">
        <w:rPr>
          <w:rFonts w:ascii="Arial" w:hAnsi="Arial" w:cs="Arial"/>
          <w:sz w:val="24"/>
          <w:szCs w:val="24"/>
        </w:rPr>
        <w:t xml:space="preserve"> taken together</w:t>
      </w:r>
      <w:r>
        <w:rPr>
          <w:rFonts w:ascii="Arial" w:hAnsi="Arial" w:cs="Arial"/>
          <w:sz w:val="24"/>
          <w:szCs w:val="24"/>
        </w:rPr>
        <w:t>,</w:t>
      </w:r>
      <w:r w:rsidRPr="00A80388">
        <w:rPr>
          <w:rFonts w:ascii="Arial" w:hAnsi="Arial" w:cs="Arial"/>
          <w:sz w:val="24"/>
          <w:szCs w:val="24"/>
        </w:rPr>
        <w:t xml:space="preserve"> implies</w:t>
      </w:r>
      <w:r>
        <w:rPr>
          <w:rFonts w:ascii="Arial" w:hAnsi="Arial" w:cs="Arial"/>
          <w:sz w:val="24"/>
          <w:szCs w:val="24"/>
        </w:rPr>
        <w:t>,</w:t>
      </w:r>
      <w:r w:rsidRPr="00A80388">
        <w:rPr>
          <w:rFonts w:ascii="Arial" w:hAnsi="Arial" w:cs="Arial"/>
          <w:sz w:val="24"/>
          <w:szCs w:val="24"/>
        </w:rPr>
        <w:t xml:space="preserve"> vanity or mourning to the house of Maachah.</w:t>
      </w:r>
    </w:p>
    <w:p w:rsidR="003020C1" w:rsidRDefault="003020C1" w:rsidP="00C40662">
      <w:pPr>
        <w:spacing w:after="0" w:line="276" w:lineRule="auto"/>
        <w:jc w:val="both"/>
        <w:rPr>
          <w:rFonts w:ascii="Arial" w:hAnsi="Arial" w:cs="Arial"/>
          <w:b/>
          <w:bCs/>
          <w:sz w:val="24"/>
          <w:szCs w:val="24"/>
        </w:rPr>
      </w:pPr>
    </w:p>
    <w:p w:rsidR="003020C1" w:rsidRPr="00AC3B06" w:rsidRDefault="003020C1" w:rsidP="00C40662">
      <w:pPr>
        <w:spacing w:after="0" w:line="276" w:lineRule="auto"/>
        <w:jc w:val="both"/>
        <w:rPr>
          <w:rFonts w:ascii="Arial" w:hAnsi="Arial" w:cs="Arial"/>
          <w:b/>
          <w:bCs/>
          <w:sz w:val="24"/>
          <w:szCs w:val="24"/>
        </w:rPr>
      </w:pPr>
      <w:r w:rsidRPr="00AC3B06">
        <w:rPr>
          <w:rFonts w:ascii="Arial" w:hAnsi="Arial" w:cs="Arial"/>
          <w:b/>
          <w:bCs/>
          <w:sz w:val="24"/>
          <w:szCs w:val="24"/>
        </w:rPr>
        <w:t>ABEL-MAIM</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w:t>
      </w:r>
      <w:r w:rsidRPr="00A80388">
        <w:rPr>
          <w:rFonts w:ascii="Arial" w:hAnsi="Arial" w:cs="Arial"/>
          <w:sz w:val="24"/>
          <w:szCs w:val="24"/>
        </w:rPr>
        <w:t>The mourning of the waters</w:t>
      </w:r>
      <w:r>
        <w:rPr>
          <w:rFonts w:ascii="Arial" w:hAnsi="Arial" w:cs="Arial"/>
          <w:sz w:val="24"/>
          <w:szCs w:val="24"/>
        </w:rPr>
        <w:t>”</w:t>
      </w:r>
      <w:r w:rsidRPr="00A80388">
        <w:rPr>
          <w:rFonts w:ascii="Arial" w:hAnsi="Arial" w:cs="Arial"/>
          <w:sz w:val="24"/>
          <w:szCs w:val="24"/>
        </w:rPr>
        <w:t xml:space="preserve">. (2 Chron. </w:t>
      </w:r>
      <w:r>
        <w:rPr>
          <w:rFonts w:ascii="Arial" w:hAnsi="Arial" w:cs="Arial"/>
          <w:sz w:val="24"/>
          <w:szCs w:val="24"/>
        </w:rPr>
        <w:t>16:</w:t>
      </w:r>
      <w:r w:rsidRPr="00A80388">
        <w:rPr>
          <w:rFonts w:ascii="Arial" w:hAnsi="Arial" w:cs="Arial"/>
          <w:sz w:val="24"/>
          <w:szCs w:val="24"/>
        </w:rPr>
        <w:t>4)</w:t>
      </w:r>
    </w:p>
    <w:p w:rsidR="003020C1" w:rsidRPr="00A80388" w:rsidRDefault="003020C1" w:rsidP="00C40662">
      <w:pPr>
        <w:spacing w:after="0" w:line="276" w:lineRule="auto"/>
        <w:jc w:val="both"/>
        <w:rPr>
          <w:rFonts w:ascii="Arial" w:hAnsi="Arial" w:cs="Arial"/>
          <w:sz w:val="24"/>
          <w:szCs w:val="24"/>
        </w:rPr>
      </w:pPr>
    </w:p>
    <w:p w:rsidR="003020C1" w:rsidRPr="00AC3B06" w:rsidRDefault="003020C1" w:rsidP="00C40662">
      <w:pPr>
        <w:spacing w:after="0" w:line="276" w:lineRule="auto"/>
        <w:jc w:val="both"/>
        <w:rPr>
          <w:rFonts w:ascii="Arial" w:hAnsi="Arial" w:cs="Arial"/>
          <w:b/>
          <w:bCs/>
          <w:sz w:val="24"/>
          <w:szCs w:val="24"/>
        </w:rPr>
      </w:pPr>
      <w:r w:rsidRPr="00AC3B06">
        <w:rPr>
          <w:rFonts w:ascii="Arial" w:hAnsi="Arial" w:cs="Arial"/>
          <w:b/>
          <w:bCs/>
          <w:sz w:val="24"/>
          <w:szCs w:val="24"/>
        </w:rPr>
        <w:t>ABEL-MEHOLAH</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w:t>
      </w:r>
      <w:r w:rsidRPr="00A80388">
        <w:rPr>
          <w:rFonts w:ascii="Arial" w:hAnsi="Arial" w:cs="Arial"/>
          <w:sz w:val="24"/>
          <w:szCs w:val="24"/>
        </w:rPr>
        <w:t>The mourning of sickness</w:t>
      </w:r>
      <w:r>
        <w:rPr>
          <w:rFonts w:ascii="Arial" w:hAnsi="Arial" w:cs="Arial"/>
          <w:sz w:val="24"/>
          <w:szCs w:val="24"/>
        </w:rPr>
        <w:t>”</w:t>
      </w:r>
      <w:r w:rsidRPr="00A80388">
        <w:rPr>
          <w:rFonts w:ascii="Arial" w:hAnsi="Arial" w:cs="Arial"/>
          <w:sz w:val="24"/>
          <w:szCs w:val="24"/>
        </w:rPr>
        <w:t xml:space="preserve">. (Judges </w:t>
      </w:r>
      <w:r>
        <w:rPr>
          <w:rFonts w:ascii="Arial" w:hAnsi="Arial" w:cs="Arial"/>
          <w:sz w:val="24"/>
          <w:szCs w:val="24"/>
        </w:rPr>
        <w:t>7:</w:t>
      </w:r>
      <w:r w:rsidRPr="00A80388">
        <w:rPr>
          <w:rFonts w:ascii="Arial" w:hAnsi="Arial" w:cs="Arial"/>
          <w:sz w:val="24"/>
          <w:szCs w:val="24"/>
        </w:rPr>
        <w:t>13)</w:t>
      </w:r>
    </w:p>
    <w:p w:rsidR="003020C1" w:rsidRDefault="003020C1" w:rsidP="00C40662">
      <w:pPr>
        <w:spacing w:after="0" w:line="276" w:lineRule="auto"/>
        <w:jc w:val="both"/>
        <w:rPr>
          <w:rFonts w:ascii="Arial" w:hAnsi="Arial" w:cs="Arial"/>
          <w:sz w:val="24"/>
          <w:szCs w:val="24"/>
        </w:rPr>
      </w:pPr>
    </w:p>
    <w:p w:rsidR="003020C1" w:rsidRPr="00AC3B06" w:rsidRDefault="003020C1" w:rsidP="00C40662">
      <w:pPr>
        <w:spacing w:after="0" w:line="276" w:lineRule="auto"/>
        <w:jc w:val="both"/>
        <w:rPr>
          <w:rFonts w:ascii="Arial" w:hAnsi="Arial" w:cs="Arial"/>
          <w:b/>
          <w:bCs/>
          <w:sz w:val="24"/>
          <w:szCs w:val="24"/>
        </w:rPr>
      </w:pPr>
      <w:r w:rsidRPr="00AC3B06">
        <w:rPr>
          <w:rFonts w:ascii="Arial" w:hAnsi="Arial" w:cs="Arial"/>
          <w:b/>
          <w:bCs/>
          <w:sz w:val="24"/>
          <w:szCs w:val="24"/>
        </w:rPr>
        <w:t>ABEL-MIZRAIM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name was given at the floor of Atad, on the occasion of the funeral of Jacob. The margin of the Bible renders it, </w:t>
      </w:r>
      <w:r>
        <w:rPr>
          <w:rFonts w:ascii="Arial" w:hAnsi="Arial" w:cs="Arial"/>
          <w:sz w:val="24"/>
          <w:szCs w:val="24"/>
        </w:rPr>
        <w:t>“</w:t>
      </w:r>
      <w:r w:rsidRPr="00A80388">
        <w:rPr>
          <w:rFonts w:ascii="Arial" w:hAnsi="Arial" w:cs="Arial"/>
          <w:sz w:val="24"/>
          <w:szCs w:val="24"/>
        </w:rPr>
        <w:t>the mourning of the Egyptians.</w:t>
      </w:r>
      <w:r>
        <w:rPr>
          <w:rFonts w:ascii="Arial" w:hAnsi="Arial" w:cs="Arial"/>
          <w:sz w:val="24"/>
          <w:szCs w:val="24"/>
        </w:rPr>
        <w:t>”</w:t>
      </w:r>
      <w:r w:rsidRPr="00A80388">
        <w:rPr>
          <w:rFonts w:ascii="Arial" w:hAnsi="Arial" w:cs="Arial"/>
          <w:sz w:val="24"/>
          <w:szCs w:val="24"/>
        </w:rPr>
        <w:t xml:space="preserve"> (Gen.</w:t>
      </w:r>
      <w:r>
        <w:rPr>
          <w:rFonts w:ascii="Arial" w:hAnsi="Arial" w:cs="Arial"/>
          <w:sz w:val="24"/>
          <w:szCs w:val="24"/>
        </w:rPr>
        <w:t xml:space="preserve"> 50:10-</w:t>
      </w:r>
      <w:r w:rsidRPr="00A80388">
        <w:rPr>
          <w:rFonts w:ascii="Arial" w:hAnsi="Arial" w:cs="Arial"/>
          <w:sz w:val="24"/>
          <w:szCs w:val="24"/>
        </w:rPr>
        <w:t>11)</w:t>
      </w:r>
    </w:p>
    <w:p w:rsidR="003020C1" w:rsidRDefault="003020C1" w:rsidP="00C40662">
      <w:pPr>
        <w:spacing w:after="0" w:line="276" w:lineRule="auto"/>
        <w:jc w:val="both"/>
        <w:rPr>
          <w:rFonts w:ascii="Arial" w:hAnsi="Arial" w:cs="Arial"/>
          <w:sz w:val="24"/>
          <w:szCs w:val="24"/>
        </w:rPr>
      </w:pPr>
    </w:p>
    <w:p w:rsidR="003020C1" w:rsidRPr="00AC3B06" w:rsidRDefault="003020C1" w:rsidP="00C40662">
      <w:pPr>
        <w:spacing w:after="0" w:line="276" w:lineRule="auto"/>
        <w:jc w:val="both"/>
        <w:rPr>
          <w:rFonts w:ascii="Arial" w:hAnsi="Arial" w:cs="Arial"/>
          <w:b/>
          <w:bCs/>
          <w:sz w:val="24"/>
          <w:szCs w:val="24"/>
        </w:rPr>
      </w:pPr>
      <w:r w:rsidRPr="00AC3B06">
        <w:rPr>
          <w:rFonts w:ascii="Arial" w:hAnsi="Arial" w:cs="Arial"/>
          <w:b/>
          <w:bCs/>
          <w:sz w:val="24"/>
          <w:szCs w:val="24"/>
        </w:rPr>
        <w:t>ABEL-SHITTIM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place in the encampments of Israel; meaning </w:t>
      </w:r>
      <w:r>
        <w:rPr>
          <w:rFonts w:ascii="Arial" w:hAnsi="Arial" w:cs="Arial"/>
          <w:sz w:val="24"/>
          <w:szCs w:val="24"/>
        </w:rPr>
        <w:t>“</w:t>
      </w:r>
      <w:r w:rsidRPr="00A80388">
        <w:rPr>
          <w:rFonts w:ascii="Arial" w:hAnsi="Arial" w:cs="Arial"/>
          <w:sz w:val="24"/>
          <w:szCs w:val="24"/>
        </w:rPr>
        <w:t>the mourning in Shittim</w:t>
      </w:r>
      <w:r>
        <w:rPr>
          <w:rFonts w:ascii="Arial" w:hAnsi="Arial" w:cs="Arial"/>
          <w:sz w:val="24"/>
          <w:szCs w:val="24"/>
        </w:rPr>
        <w:t>”</w:t>
      </w:r>
      <w:r w:rsidRPr="00A80388">
        <w:rPr>
          <w:rFonts w:ascii="Arial" w:hAnsi="Arial" w:cs="Arial"/>
          <w:sz w:val="24"/>
          <w:szCs w:val="24"/>
        </w:rPr>
        <w:t xml:space="preserve">, in the plains of Moab. (Num. </w:t>
      </w:r>
      <w:r>
        <w:rPr>
          <w:rFonts w:ascii="Arial" w:hAnsi="Arial" w:cs="Arial"/>
          <w:sz w:val="24"/>
          <w:szCs w:val="24"/>
        </w:rPr>
        <w:t>33:</w:t>
      </w:r>
      <w:r w:rsidRPr="00A80388">
        <w:rPr>
          <w:rFonts w:ascii="Arial" w:hAnsi="Arial" w:cs="Arial"/>
          <w:sz w:val="24"/>
          <w:szCs w:val="24"/>
        </w:rPr>
        <w:t>40)</w:t>
      </w:r>
    </w:p>
    <w:p w:rsidR="003020C1" w:rsidRDefault="003020C1" w:rsidP="00C40662">
      <w:pPr>
        <w:spacing w:after="0" w:line="276" w:lineRule="auto"/>
        <w:jc w:val="both"/>
        <w:rPr>
          <w:rFonts w:ascii="Arial" w:hAnsi="Arial" w:cs="Arial"/>
          <w:b/>
          <w:bCs/>
          <w:sz w:val="24"/>
          <w:szCs w:val="24"/>
        </w:rPr>
      </w:pPr>
    </w:p>
    <w:p w:rsidR="003020C1" w:rsidRPr="00A80388" w:rsidRDefault="003020C1" w:rsidP="00C40662">
      <w:pPr>
        <w:spacing w:after="0" w:line="276" w:lineRule="auto"/>
        <w:jc w:val="both"/>
        <w:rPr>
          <w:rFonts w:ascii="Arial" w:hAnsi="Arial" w:cs="Arial"/>
          <w:sz w:val="24"/>
          <w:szCs w:val="24"/>
        </w:rPr>
      </w:pPr>
      <w:r w:rsidRPr="00876C3A">
        <w:rPr>
          <w:rFonts w:ascii="Arial" w:hAnsi="Arial" w:cs="Arial"/>
          <w:b/>
          <w:bCs/>
          <w:sz w:val="24"/>
          <w:szCs w:val="24"/>
        </w:rPr>
        <w:t>ABIB</w:t>
      </w:r>
      <w:r w:rsidRPr="00A80388">
        <w:rPr>
          <w:rFonts w:ascii="Arial" w:hAnsi="Arial" w:cs="Arial"/>
          <w:sz w:val="24"/>
          <w:szCs w:val="24"/>
        </w:rPr>
        <w:t xml:space="preserve">. See </w:t>
      </w:r>
      <w:r w:rsidRPr="00876C3A">
        <w:rPr>
          <w:rFonts w:ascii="Arial" w:hAnsi="Arial" w:cs="Arial"/>
          <w:caps/>
          <w:sz w:val="24"/>
          <w:szCs w:val="24"/>
        </w:rPr>
        <w:t>Month</w:t>
      </w:r>
    </w:p>
    <w:p w:rsidR="003020C1" w:rsidRDefault="003020C1" w:rsidP="00C40662">
      <w:pPr>
        <w:spacing w:after="0" w:line="276" w:lineRule="auto"/>
        <w:jc w:val="both"/>
        <w:rPr>
          <w:rFonts w:ascii="Arial" w:hAnsi="Arial" w:cs="Arial"/>
          <w:sz w:val="24"/>
          <w:szCs w:val="24"/>
        </w:rPr>
      </w:pPr>
    </w:p>
    <w:p w:rsidR="003020C1" w:rsidRPr="00876C3A" w:rsidRDefault="003020C1" w:rsidP="00C40662">
      <w:pPr>
        <w:spacing w:after="0" w:line="276" w:lineRule="auto"/>
        <w:jc w:val="both"/>
        <w:rPr>
          <w:rFonts w:ascii="Arial" w:hAnsi="Arial" w:cs="Arial"/>
          <w:b/>
          <w:bCs/>
          <w:sz w:val="24"/>
          <w:szCs w:val="24"/>
        </w:rPr>
      </w:pPr>
      <w:r w:rsidRPr="00876C3A">
        <w:rPr>
          <w:rFonts w:ascii="Arial" w:hAnsi="Arial" w:cs="Arial"/>
          <w:b/>
          <w:bCs/>
          <w:sz w:val="24"/>
          <w:szCs w:val="24"/>
        </w:rPr>
        <w:lastRenderedPageBreak/>
        <w:t>ABIDE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To abide, in the language of Scripture, means </w:t>
      </w:r>
      <w:r>
        <w:rPr>
          <w:rFonts w:ascii="Arial" w:hAnsi="Arial" w:cs="Arial"/>
          <w:sz w:val="24"/>
          <w:szCs w:val="24"/>
        </w:rPr>
        <w:t>something</w:t>
      </w:r>
      <w:r w:rsidRPr="00A80388">
        <w:rPr>
          <w:rFonts w:ascii="Arial" w:hAnsi="Arial" w:cs="Arial"/>
          <w:sz w:val="24"/>
          <w:szCs w:val="24"/>
        </w:rPr>
        <w:t xml:space="preserve"> more than merely remaining in one place. It implies an adherence to a thing; or an union with, and connection with</w:t>
      </w:r>
      <w:r>
        <w:rPr>
          <w:rFonts w:ascii="Arial" w:hAnsi="Arial" w:cs="Arial"/>
          <w:sz w:val="24"/>
          <w:szCs w:val="24"/>
        </w:rPr>
        <w:t>,</w:t>
      </w:r>
      <w:r w:rsidRPr="00A80388">
        <w:rPr>
          <w:rFonts w:ascii="Arial" w:hAnsi="Arial" w:cs="Arial"/>
          <w:sz w:val="24"/>
          <w:szCs w:val="24"/>
        </w:rPr>
        <w:t xml:space="preserve"> it. Thus Jesus sa</w:t>
      </w:r>
      <w:r>
        <w:rPr>
          <w:rFonts w:ascii="Arial" w:hAnsi="Arial" w:cs="Arial"/>
          <w:sz w:val="24"/>
          <w:szCs w:val="24"/>
        </w:rPr>
        <w:t>ys</w:t>
      </w:r>
      <w:r w:rsidRPr="00A80388">
        <w:rPr>
          <w:rFonts w:ascii="Arial" w:hAnsi="Arial" w:cs="Arial"/>
          <w:sz w:val="24"/>
          <w:szCs w:val="24"/>
        </w:rPr>
        <w:t xml:space="preserve">, (John </w:t>
      </w:r>
      <w:r>
        <w:rPr>
          <w:rFonts w:ascii="Arial" w:hAnsi="Arial" w:cs="Arial"/>
          <w:sz w:val="24"/>
          <w:szCs w:val="24"/>
        </w:rPr>
        <w:t>15:</w:t>
      </w:r>
      <w:r w:rsidRPr="00A80388">
        <w:rPr>
          <w:rFonts w:ascii="Arial" w:hAnsi="Arial" w:cs="Arial"/>
          <w:sz w:val="24"/>
          <w:szCs w:val="24"/>
        </w:rPr>
        <w:t xml:space="preserve">4) </w:t>
      </w:r>
      <w:r>
        <w:rPr>
          <w:rFonts w:ascii="Arial" w:hAnsi="Arial" w:cs="Arial"/>
          <w:sz w:val="24"/>
          <w:szCs w:val="24"/>
        </w:rPr>
        <w:t>“</w:t>
      </w:r>
      <w:r w:rsidRPr="00A80388">
        <w:rPr>
          <w:rFonts w:ascii="Arial" w:hAnsi="Arial" w:cs="Arial"/>
          <w:sz w:val="24"/>
          <w:szCs w:val="24"/>
        </w:rPr>
        <w:t>Abide in me and I in you.</w:t>
      </w:r>
      <w:r>
        <w:rPr>
          <w:rFonts w:ascii="Arial" w:hAnsi="Arial" w:cs="Arial"/>
          <w:sz w:val="24"/>
          <w:szCs w:val="24"/>
        </w:rPr>
        <w:t>”</w:t>
      </w:r>
      <w:r w:rsidRPr="00A80388">
        <w:rPr>
          <w:rFonts w:ascii="Arial" w:hAnsi="Arial" w:cs="Arial"/>
          <w:sz w:val="24"/>
          <w:szCs w:val="24"/>
        </w:rPr>
        <w:t xml:space="preserve"> So, speaking of the Holy </w:t>
      </w:r>
      <w:r>
        <w:rPr>
          <w:rFonts w:ascii="Arial" w:hAnsi="Arial" w:cs="Arial"/>
          <w:sz w:val="24"/>
          <w:szCs w:val="24"/>
        </w:rPr>
        <w:t>Spirit</w:t>
      </w:r>
      <w:r w:rsidRPr="00A80388">
        <w:rPr>
          <w:rFonts w:ascii="Arial" w:hAnsi="Arial" w:cs="Arial"/>
          <w:sz w:val="24"/>
          <w:szCs w:val="24"/>
        </w:rPr>
        <w:t>, he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He shall abide with you forever.</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14:1</w:t>
      </w:r>
      <w:r w:rsidRPr="00A80388">
        <w:rPr>
          <w:rFonts w:ascii="Arial" w:hAnsi="Arial" w:cs="Arial"/>
          <w:sz w:val="24"/>
          <w:szCs w:val="24"/>
        </w:rPr>
        <w:t xml:space="preserve">6.) And his servants, the apostles, use similar expressions, in the same sense. The apostles, Paul and John, describe the indwelling residence of the Holy </w:t>
      </w:r>
      <w:r>
        <w:rPr>
          <w:rFonts w:ascii="Arial" w:hAnsi="Arial" w:cs="Arial"/>
          <w:sz w:val="24"/>
          <w:szCs w:val="24"/>
        </w:rPr>
        <w:t>Spirit</w:t>
      </w:r>
      <w:r w:rsidRPr="00A80388">
        <w:rPr>
          <w:rFonts w:ascii="Arial" w:hAnsi="Arial" w:cs="Arial"/>
          <w:sz w:val="24"/>
          <w:szCs w:val="24"/>
        </w:rPr>
        <w:t xml:space="preserve">, and a vital union with Christ, under this character of abiding. (See 2 Tim. </w:t>
      </w:r>
      <w:r>
        <w:rPr>
          <w:rFonts w:ascii="Arial" w:hAnsi="Arial" w:cs="Arial"/>
          <w:sz w:val="24"/>
          <w:szCs w:val="24"/>
        </w:rPr>
        <w:t>2:</w:t>
      </w:r>
      <w:r w:rsidRPr="00A80388">
        <w:rPr>
          <w:rFonts w:ascii="Arial" w:hAnsi="Arial" w:cs="Arial"/>
          <w:sz w:val="24"/>
          <w:szCs w:val="24"/>
        </w:rPr>
        <w:t>13</w:t>
      </w:r>
      <w:r>
        <w:rPr>
          <w:rFonts w:ascii="Arial" w:hAnsi="Arial" w:cs="Arial"/>
          <w:sz w:val="24"/>
          <w:szCs w:val="24"/>
        </w:rPr>
        <w:t>;</w:t>
      </w:r>
      <w:r w:rsidRPr="00A80388">
        <w:rPr>
          <w:rFonts w:ascii="Arial" w:hAnsi="Arial" w:cs="Arial"/>
          <w:sz w:val="24"/>
          <w:szCs w:val="24"/>
        </w:rPr>
        <w:t xml:space="preserve"> 1 John </w:t>
      </w:r>
      <w:r>
        <w:rPr>
          <w:rFonts w:ascii="Arial" w:hAnsi="Arial" w:cs="Arial"/>
          <w:sz w:val="24"/>
          <w:szCs w:val="24"/>
        </w:rPr>
        <w:t>2:</w:t>
      </w:r>
      <w:r w:rsidRPr="00A80388">
        <w:rPr>
          <w:rFonts w:ascii="Arial" w:hAnsi="Arial" w:cs="Arial"/>
          <w:sz w:val="24"/>
          <w:szCs w:val="24"/>
        </w:rPr>
        <w:t>27, 9.8) It is a blessed consideration, in the view of this doctrine, that when Jesus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Abide in me, and I in you</w:t>
      </w:r>
      <w:r>
        <w:rPr>
          <w:rFonts w:ascii="Arial" w:hAnsi="Arial" w:cs="Arial"/>
          <w:sz w:val="24"/>
          <w:szCs w:val="24"/>
        </w:rPr>
        <w:t>”;</w:t>
      </w:r>
      <w:r w:rsidRPr="00A80388">
        <w:rPr>
          <w:rFonts w:ascii="Arial" w:hAnsi="Arial" w:cs="Arial"/>
          <w:sz w:val="24"/>
          <w:szCs w:val="24"/>
        </w:rPr>
        <w:t xml:space="preserve"> and a little after</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Continue ye in my love</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15:</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 xml:space="preserve"> 9) it is not a mere precept, without imparting with it ability. But it is willing them into an ability, by virtue of a oneness with them, as the head of efficiency, to the members of his body. He directs the thing to be done</w:t>
      </w:r>
      <w:r>
        <w:rPr>
          <w:rFonts w:ascii="Arial" w:hAnsi="Arial" w:cs="Arial"/>
          <w:sz w:val="24"/>
          <w:szCs w:val="24"/>
        </w:rPr>
        <w:t>,</w:t>
      </w:r>
      <w:r w:rsidRPr="00A80388">
        <w:rPr>
          <w:rFonts w:ascii="Arial" w:hAnsi="Arial" w:cs="Arial"/>
          <w:sz w:val="24"/>
          <w:szCs w:val="24"/>
        </w:rPr>
        <w:t xml:space="preserve"> and he enables them to do it; according to that blessed promise: </w:t>
      </w:r>
      <w:r>
        <w:rPr>
          <w:rFonts w:ascii="Arial" w:hAnsi="Arial" w:cs="Arial"/>
          <w:sz w:val="24"/>
          <w:szCs w:val="24"/>
        </w:rPr>
        <w:t>“</w:t>
      </w:r>
      <w:r w:rsidRPr="00A80388">
        <w:rPr>
          <w:rFonts w:ascii="Arial" w:hAnsi="Arial" w:cs="Arial"/>
          <w:sz w:val="24"/>
          <w:szCs w:val="24"/>
        </w:rPr>
        <w:t>Thy people shall be willing in the day of thy power.</w:t>
      </w:r>
      <w:r>
        <w:rPr>
          <w:rFonts w:ascii="Arial" w:hAnsi="Arial" w:cs="Arial"/>
          <w:sz w:val="24"/>
          <w:szCs w:val="24"/>
        </w:rPr>
        <w:t>”</w:t>
      </w:r>
      <w:r w:rsidRPr="00A80388">
        <w:rPr>
          <w:rFonts w:ascii="Arial" w:hAnsi="Arial" w:cs="Arial"/>
          <w:sz w:val="24"/>
          <w:szCs w:val="24"/>
        </w:rPr>
        <w:t xml:space="preserve"> (Psalm </w:t>
      </w:r>
      <w:r>
        <w:rPr>
          <w:rFonts w:ascii="Arial" w:hAnsi="Arial" w:cs="Arial"/>
          <w:sz w:val="24"/>
          <w:szCs w:val="24"/>
        </w:rPr>
        <w:t>110:</w:t>
      </w:r>
      <w:r w:rsidRPr="00A80388">
        <w:rPr>
          <w:rFonts w:ascii="Arial" w:hAnsi="Arial" w:cs="Arial"/>
          <w:sz w:val="24"/>
          <w:szCs w:val="24"/>
        </w:rPr>
        <w:t>3)</w:t>
      </w:r>
    </w:p>
    <w:p w:rsidR="003020C1" w:rsidRDefault="003020C1" w:rsidP="00C40662">
      <w:pPr>
        <w:spacing w:after="0" w:line="276" w:lineRule="auto"/>
        <w:jc w:val="both"/>
        <w:rPr>
          <w:rFonts w:ascii="Arial" w:hAnsi="Arial" w:cs="Arial"/>
          <w:sz w:val="24"/>
          <w:szCs w:val="24"/>
        </w:rPr>
      </w:pPr>
    </w:p>
    <w:p w:rsidR="003020C1" w:rsidRPr="00876C3A" w:rsidRDefault="003020C1" w:rsidP="00C40662">
      <w:pPr>
        <w:spacing w:after="0" w:line="276" w:lineRule="auto"/>
        <w:jc w:val="both"/>
        <w:rPr>
          <w:rFonts w:ascii="Arial" w:hAnsi="Arial" w:cs="Arial"/>
          <w:b/>
          <w:bCs/>
          <w:sz w:val="24"/>
          <w:szCs w:val="24"/>
        </w:rPr>
      </w:pPr>
      <w:r w:rsidRPr="00876C3A">
        <w:rPr>
          <w:rFonts w:ascii="Arial" w:hAnsi="Arial" w:cs="Arial"/>
          <w:b/>
          <w:bCs/>
          <w:sz w:val="24"/>
          <w:szCs w:val="24"/>
        </w:rPr>
        <w:t>ABIEZER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read of several of this name in the Scriptures. (Joshua </w:t>
      </w:r>
      <w:r>
        <w:rPr>
          <w:rFonts w:ascii="Arial" w:hAnsi="Arial" w:cs="Arial"/>
          <w:sz w:val="24"/>
          <w:szCs w:val="24"/>
        </w:rPr>
        <w:t>17:</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 xml:space="preserve"> Judges </w:t>
      </w:r>
      <w:r>
        <w:rPr>
          <w:rFonts w:ascii="Arial" w:hAnsi="Arial" w:cs="Arial"/>
          <w:sz w:val="24"/>
          <w:szCs w:val="24"/>
        </w:rPr>
        <w:t>6:</w:t>
      </w:r>
      <w:r w:rsidRPr="00A80388">
        <w:rPr>
          <w:rFonts w:ascii="Arial" w:hAnsi="Arial" w:cs="Arial"/>
          <w:sz w:val="24"/>
          <w:szCs w:val="24"/>
        </w:rPr>
        <w:t>34</w:t>
      </w:r>
      <w:r>
        <w:rPr>
          <w:rFonts w:ascii="Arial" w:hAnsi="Arial" w:cs="Arial"/>
          <w:sz w:val="24"/>
          <w:szCs w:val="24"/>
        </w:rPr>
        <w:t xml:space="preserve">; </w:t>
      </w:r>
      <w:r w:rsidRPr="00A80388">
        <w:rPr>
          <w:rFonts w:ascii="Arial" w:hAnsi="Arial" w:cs="Arial"/>
          <w:sz w:val="24"/>
          <w:szCs w:val="24"/>
        </w:rPr>
        <w:t xml:space="preserve">2 Sam. </w:t>
      </w:r>
      <w:r>
        <w:rPr>
          <w:rFonts w:ascii="Arial" w:hAnsi="Arial" w:cs="Arial"/>
          <w:sz w:val="24"/>
          <w:szCs w:val="24"/>
        </w:rPr>
        <w:t>23:</w:t>
      </w:r>
      <w:r w:rsidRPr="00A80388">
        <w:rPr>
          <w:rFonts w:ascii="Arial" w:hAnsi="Arial" w:cs="Arial"/>
          <w:sz w:val="24"/>
          <w:szCs w:val="24"/>
        </w:rPr>
        <w:t xml:space="preserve">27.) The name is interesting, </w:t>
      </w:r>
      <w:r>
        <w:rPr>
          <w:rFonts w:ascii="Arial" w:hAnsi="Arial" w:cs="Arial"/>
          <w:sz w:val="24"/>
          <w:szCs w:val="24"/>
        </w:rPr>
        <w:t>meaning</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my Father [God] is my help</w:t>
      </w:r>
      <w:r>
        <w:rPr>
          <w:rFonts w:ascii="Arial" w:hAnsi="Arial" w:cs="Arial"/>
          <w:sz w:val="24"/>
          <w:szCs w:val="24"/>
        </w:rPr>
        <w:t>”,</w:t>
      </w:r>
      <w:r w:rsidRPr="00A80388">
        <w:rPr>
          <w:rFonts w:ascii="Arial" w:hAnsi="Arial" w:cs="Arial"/>
          <w:sz w:val="24"/>
          <w:szCs w:val="24"/>
        </w:rPr>
        <w:t xml:space="preserve"> from </w:t>
      </w:r>
      <w:r w:rsidRPr="00CE29D9">
        <w:rPr>
          <w:rFonts w:ascii="Arial" w:hAnsi="Arial" w:cs="Arial"/>
          <w:i/>
          <w:iCs/>
          <w:sz w:val="24"/>
          <w:szCs w:val="24"/>
        </w:rPr>
        <w:t>Ab</w:t>
      </w:r>
      <w:r w:rsidRPr="00A80388">
        <w:rPr>
          <w:rFonts w:ascii="Arial" w:hAnsi="Arial" w:cs="Arial"/>
          <w:sz w:val="24"/>
          <w:szCs w:val="24"/>
        </w:rPr>
        <w:t xml:space="preserve">, father; and </w:t>
      </w:r>
      <w:r w:rsidRPr="00CE29D9">
        <w:rPr>
          <w:rFonts w:ascii="Arial" w:hAnsi="Arial" w:cs="Arial"/>
          <w:i/>
          <w:iCs/>
          <w:sz w:val="24"/>
          <w:szCs w:val="24"/>
        </w:rPr>
        <w:t>Hazar</w:t>
      </w:r>
      <w:r w:rsidRPr="00A80388">
        <w:rPr>
          <w:rFonts w:ascii="Arial" w:hAnsi="Arial" w:cs="Arial"/>
          <w:sz w:val="24"/>
          <w:szCs w:val="24"/>
        </w:rPr>
        <w:t>, to help.</w:t>
      </w:r>
    </w:p>
    <w:p w:rsidR="003020C1" w:rsidRDefault="003020C1" w:rsidP="00C40662">
      <w:pPr>
        <w:spacing w:after="0" w:line="276" w:lineRule="auto"/>
        <w:jc w:val="both"/>
        <w:rPr>
          <w:rFonts w:ascii="Arial" w:hAnsi="Arial" w:cs="Arial"/>
          <w:sz w:val="24"/>
          <w:szCs w:val="24"/>
        </w:rPr>
      </w:pPr>
    </w:p>
    <w:p w:rsidR="003020C1" w:rsidRPr="00876C3A" w:rsidRDefault="003020C1" w:rsidP="00C40662">
      <w:pPr>
        <w:spacing w:after="0" w:line="276" w:lineRule="auto"/>
        <w:jc w:val="both"/>
        <w:rPr>
          <w:rFonts w:ascii="Arial" w:hAnsi="Arial" w:cs="Arial"/>
          <w:b/>
          <w:bCs/>
          <w:sz w:val="24"/>
          <w:szCs w:val="24"/>
        </w:rPr>
      </w:pPr>
      <w:r w:rsidRPr="00876C3A">
        <w:rPr>
          <w:rFonts w:ascii="Arial" w:hAnsi="Arial" w:cs="Arial"/>
          <w:b/>
          <w:bCs/>
          <w:sz w:val="24"/>
          <w:szCs w:val="24"/>
        </w:rPr>
        <w:t>ABIGAIL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memorable name in Scripture, whom the Lord, in his providence made instrumental </w:t>
      </w:r>
      <w:r>
        <w:rPr>
          <w:rFonts w:ascii="Arial" w:hAnsi="Arial" w:cs="Arial"/>
          <w:sz w:val="24"/>
          <w:szCs w:val="24"/>
        </w:rPr>
        <w:t>in saving</w:t>
      </w:r>
      <w:r w:rsidRPr="00A80388">
        <w:rPr>
          <w:rFonts w:ascii="Arial" w:hAnsi="Arial" w:cs="Arial"/>
          <w:sz w:val="24"/>
          <w:szCs w:val="24"/>
        </w:rPr>
        <w:t xml:space="preserve"> David from blood-shedding. (See the history</w:t>
      </w:r>
      <w:r>
        <w:rPr>
          <w:rFonts w:ascii="Arial" w:hAnsi="Arial" w:cs="Arial"/>
          <w:sz w:val="24"/>
          <w:szCs w:val="24"/>
        </w:rPr>
        <w:t xml:space="preserve"> in</w:t>
      </w:r>
      <w:r w:rsidRPr="00A80388">
        <w:rPr>
          <w:rFonts w:ascii="Arial" w:hAnsi="Arial" w:cs="Arial"/>
          <w:sz w:val="24"/>
          <w:szCs w:val="24"/>
        </w:rPr>
        <w:t xml:space="preserve"> 1 Sam. </w:t>
      </w:r>
      <w:r>
        <w:rPr>
          <w:rFonts w:ascii="Arial" w:hAnsi="Arial" w:cs="Arial"/>
          <w:sz w:val="24"/>
          <w:szCs w:val="24"/>
        </w:rPr>
        <w:t>25:</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35) Her name is as remarkable, for</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in </w:t>
      </w:r>
      <w:r w:rsidRPr="00A80388">
        <w:rPr>
          <w:rFonts w:ascii="Arial" w:hAnsi="Arial" w:cs="Arial"/>
          <w:sz w:val="24"/>
          <w:szCs w:val="24"/>
        </w:rPr>
        <w:t>the event</w:t>
      </w:r>
      <w:r>
        <w:rPr>
          <w:rFonts w:ascii="Arial" w:hAnsi="Arial" w:cs="Arial"/>
          <w:sz w:val="24"/>
          <w:szCs w:val="24"/>
        </w:rPr>
        <w:t>,</w:t>
      </w:r>
      <w:r w:rsidRPr="00A80388">
        <w:rPr>
          <w:rFonts w:ascii="Arial" w:hAnsi="Arial" w:cs="Arial"/>
          <w:sz w:val="24"/>
          <w:szCs w:val="24"/>
        </w:rPr>
        <w:t xml:space="preserve"> the Lord enabled her to accomplish</w:t>
      </w:r>
      <w:r>
        <w:rPr>
          <w:rFonts w:ascii="Arial" w:hAnsi="Arial" w:cs="Arial"/>
          <w:sz w:val="24"/>
          <w:szCs w:val="24"/>
        </w:rPr>
        <w:t xml:space="preserve"> it</w:t>
      </w:r>
      <w:r w:rsidRPr="00A80388">
        <w:rPr>
          <w:rFonts w:ascii="Arial" w:hAnsi="Arial" w:cs="Arial"/>
          <w:sz w:val="24"/>
          <w:szCs w:val="24"/>
        </w:rPr>
        <w:t xml:space="preserve">; for it means </w:t>
      </w:r>
      <w:r>
        <w:rPr>
          <w:rFonts w:ascii="Arial" w:hAnsi="Arial" w:cs="Arial"/>
          <w:sz w:val="24"/>
          <w:szCs w:val="24"/>
        </w:rPr>
        <w:t>“</w:t>
      </w:r>
      <w:r w:rsidRPr="00A80388">
        <w:rPr>
          <w:rFonts w:ascii="Arial" w:hAnsi="Arial" w:cs="Arial"/>
          <w:sz w:val="24"/>
          <w:szCs w:val="24"/>
        </w:rPr>
        <w:t>the joy of the Father</w:t>
      </w:r>
      <w:r>
        <w:rPr>
          <w:rFonts w:ascii="Arial" w:hAnsi="Arial" w:cs="Arial"/>
          <w:sz w:val="24"/>
          <w:szCs w:val="24"/>
        </w:rPr>
        <w:t>”,</w:t>
      </w:r>
      <w:r w:rsidRPr="00A80388">
        <w:rPr>
          <w:rFonts w:ascii="Arial" w:hAnsi="Arial" w:cs="Arial"/>
          <w:sz w:val="24"/>
          <w:szCs w:val="24"/>
        </w:rPr>
        <w:t xml:space="preserve"> from </w:t>
      </w:r>
      <w:r w:rsidRPr="00CE29D9">
        <w:rPr>
          <w:rFonts w:ascii="Arial" w:hAnsi="Arial" w:cs="Arial"/>
          <w:i/>
          <w:iCs/>
          <w:sz w:val="24"/>
          <w:szCs w:val="24"/>
        </w:rPr>
        <w:t>Gul</w:t>
      </w:r>
      <w:r w:rsidRPr="00A80388">
        <w:rPr>
          <w:rFonts w:ascii="Arial" w:hAnsi="Arial" w:cs="Arial"/>
          <w:sz w:val="24"/>
          <w:szCs w:val="24"/>
        </w:rPr>
        <w:t xml:space="preserve">, to rejoice, and </w:t>
      </w:r>
      <w:r w:rsidRPr="00CE29D9">
        <w:rPr>
          <w:rFonts w:ascii="Arial" w:hAnsi="Arial" w:cs="Arial"/>
          <w:i/>
          <w:iCs/>
          <w:sz w:val="24"/>
          <w:szCs w:val="24"/>
        </w:rPr>
        <w:t>Ab</w:t>
      </w:r>
      <w:r w:rsidRPr="00A80388">
        <w:rPr>
          <w:rFonts w:ascii="Arial" w:hAnsi="Arial" w:cs="Arial"/>
          <w:sz w:val="24"/>
          <w:szCs w:val="24"/>
        </w:rPr>
        <w:t xml:space="preserve">, father. I have often admired the sweet and gracious conclusion, which David made, on occasion of the sin-preventing providence, </w:t>
      </w:r>
      <w:r>
        <w:rPr>
          <w:rFonts w:ascii="Arial" w:hAnsi="Arial" w:cs="Arial"/>
          <w:sz w:val="24"/>
          <w:szCs w:val="24"/>
        </w:rPr>
        <w:t xml:space="preserve">when </w:t>
      </w:r>
      <w:r w:rsidRPr="00A80388">
        <w:rPr>
          <w:rFonts w:ascii="Arial" w:hAnsi="Arial" w:cs="Arial"/>
          <w:sz w:val="24"/>
          <w:szCs w:val="24"/>
        </w:rPr>
        <w:t xml:space="preserve">the Lord accomplished </w:t>
      </w:r>
      <w:r>
        <w:rPr>
          <w:rFonts w:ascii="Arial" w:hAnsi="Arial" w:cs="Arial"/>
          <w:sz w:val="24"/>
          <w:szCs w:val="24"/>
        </w:rPr>
        <w:t>in</w:t>
      </w:r>
      <w:r w:rsidRPr="00A80388">
        <w:rPr>
          <w:rFonts w:ascii="Arial" w:hAnsi="Arial" w:cs="Arial"/>
          <w:sz w:val="24"/>
          <w:szCs w:val="24"/>
        </w:rPr>
        <w:t xml:space="preserve"> the patriarch</w:t>
      </w:r>
      <w:r>
        <w:rPr>
          <w:rFonts w:ascii="Arial" w:hAnsi="Arial" w:cs="Arial"/>
          <w:sz w:val="24"/>
          <w:szCs w:val="24"/>
        </w:rPr>
        <w:t>’</w:t>
      </w:r>
      <w:r w:rsidRPr="00A80388">
        <w:rPr>
          <w:rFonts w:ascii="Arial" w:hAnsi="Arial" w:cs="Arial"/>
          <w:sz w:val="24"/>
          <w:szCs w:val="24"/>
        </w:rPr>
        <w:t xml:space="preserve">s mind, through the instrumentality of this woman. He saw the hand of the Lord in the appointment; and, first, he blessed God; and next, he blessed her advice; and next, he blessed her: for all come in for a blessing, since the Lord had wrought deliverance by such means from sin. </w:t>
      </w:r>
      <w:r>
        <w:rPr>
          <w:rFonts w:ascii="Arial" w:hAnsi="Arial" w:cs="Arial"/>
          <w:sz w:val="24"/>
          <w:szCs w:val="24"/>
        </w:rPr>
        <w:t>“</w:t>
      </w:r>
      <w:r w:rsidRPr="00A80388">
        <w:rPr>
          <w:rFonts w:ascii="Arial" w:hAnsi="Arial" w:cs="Arial"/>
          <w:sz w:val="24"/>
          <w:szCs w:val="24"/>
        </w:rPr>
        <w:t>Blessed (said he) be the Lord; and blessed be thy advice; and blessed be thou that hast kept me this day from shedding blood.</w:t>
      </w:r>
      <w:r>
        <w:rPr>
          <w:rFonts w:ascii="Arial" w:hAnsi="Arial" w:cs="Arial"/>
          <w:sz w:val="24"/>
          <w:szCs w:val="24"/>
        </w:rPr>
        <w:t>”</w:t>
      </w:r>
      <w:r w:rsidRPr="00A80388">
        <w:rPr>
          <w:rFonts w:ascii="Arial" w:hAnsi="Arial" w:cs="Arial"/>
          <w:sz w:val="24"/>
          <w:szCs w:val="24"/>
        </w:rPr>
        <w:t xml:space="preserve"> (1 Sam. </w:t>
      </w:r>
      <w:r>
        <w:rPr>
          <w:rFonts w:ascii="Arial" w:hAnsi="Arial" w:cs="Arial"/>
          <w:sz w:val="24"/>
          <w:szCs w:val="24"/>
        </w:rPr>
        <w:t>15:</w:t>
      </w:r>
      <w:r w:rsidRPr="00A80388">
        <w:rPr>
          <w:rFonts w:ascii="Arial" w:hAnsi="Arial" w:cs="Arial"/>
          <w:sz w:val="24"/>
          <w:szCs w:val="24"/>
        </w:rPr>
        <w:t>32</w:t>
      </w:r>
      <w:r>
        <w:rPr>
          <w:rFonts w:ascii="Arial" w:hAnsi="Arial" w:cs="Arial"/>
          <w:sz w:val="24"/>
          <w:szCs w:val="24"/>
        </w:rPr>
        <w:t>-</w:t>
      </w:r>
      <w:r w:rsidRPr="00A80388">
        <w:rPr>
          <w:rFonts w:ascii="Arial" w:hAnsi="Arial" w:cs="Arial"/>
          <w:sz w:val="24"/>
          <w:szCs w:val="24"/>
        </w:rPr>
        <w:t>33)</w:t>
      </w:r>
    </w:p>
    <w:p w:rsidR="003020C1" w:rsidRDefault="003020C1" w:rsidP="00C40662">
      <w:pPr>
        <w:spacing w:after="0" w:line="276" w:lineRule="auto"/>
        <w:jc w:val="both"/>
        <w:rPr>
          <w:rFonts w:ascii="Arial" w:hAnsi="Arial" w:cs="Arial"/>
          <w:sz w:val="24"/>
          <w:szCs w:val="24"/>
        </w:rPr>
      </w:pPr>
    </w:p>
    <w:p w:rsidR="003020C1" w:rsidRPr="00876C3A" w:rsidRDefault="003020C1" w:rsidP="00C40662">
      <w:pPr>
        <w:spacing w:after="0" w:line="276" w:lineRule="auto"/>
        <w:jc w:val="both"/>
        <w:rPr>
          <w:rFonts w:ascii="Arial" w:hAnsi="Arial" w:cs="Arial"/>
          <w:b/>
          <w:bCs/>
          <w:sz w:val="24"/>
          <w:szCs w:val="24"/>
        </w:rPr>
      </w:pPr>
      <w:r w:rsidRPr="00876C3A">
        <w:rPr>
          <w:rFonts w:ascii="Arial" w:hAnsi="Arial" w:cs="Arial"/>
          <w:b/>
          <w:bCs/>
          <w:sz w:val="24"/>
          <w:szCs w:val="24"/>
        </w:rPr>
        <w:t>ABIHU</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Aaron, whose awful death, by the immediate </w:t>
      </w:r>
      <w:r>
        <w:rPr>
          <w:rFonts w:ascii="Arial" w:hAnsi="Arial" w:cs="Arial"/>
          <w:sz w:val="24"/>
          <w:szCs w:val="24"/>
        </w:rPr>
        <w:t>judgement</w:t>
      </w:r>
      <w:r w:rsidRPr="00A80388">
        <w:rPr>
          <w:rFonts w:ascii="Arial" w:hAnsi="Arial" w:cs="Arial"/>
          <w:sz w:val="24"/>
          <w:szCs w:val="24"/>
        </w:rPr>
        <w:t xml:space="preserve"> of the Lord, </w:t>
      </w:r>
      <w:r>
        <w:rPr>
          <w:rFonts w:ascii="Arial" w:hAnsi="Arial" w:cs="Arial"/>
          <w:sz w:val="24"/>
          <w:szCs w:val="24"/>
        </w:rPr>
        <w:t>w</w:t>
      </w:r>
      <w:r w:rsidRPr="00A80388">
        <w:rPr>
          <w:rFonts w:ascii="Arial" w:hAnsi="Arial" w:cs="Arial"/>
          <w:sz w:val="24"/>
          <w:szCs w:val="24"/>
        </w:rPr>
        <w:t xml:space="preserve">ith his brother Nadab, is recorded </w:t>
      </w:r>
      <w:r>
        <w:rPr>
          <w:rFonts w:ascii="Arial" w:hAnsi="Arial" w:cs="Arial"/>
          <w:sz w:val="24"/>
          <w:szCs w:val="24"/>
        </w:rPr>
        <w:t xml:space="preserve">in </w:t>
      </w:r>
      <w:r w:rsidRPr="00A80388">
        <w:rPr>
          <w:rFonts w:ascii="Arial" w:hAnsi="Arial" w:cs="Arial"/>
          <w:sz w:val="24"/>
          <w:szCs w:val="24"/>
        </w:rPr>
        <w:t xml:space="preserve">Lev. </w:t>
      </w:r>
      <w:r>
        <w:rPr>
          <w:rFonts w:ascii="Arial" w:hAnsi="Arial" w:cs="Arial"/>
          <w:sz w:val="24"/>
          <w:szCs w:val="24"/>
        </w:rPr>
        <w:t>10:</w:t>
      </w:r>
      <w:r w:rsidRPr="00A80388">
        <w:rPr>
          <w:rFonts w:ascii="Arial" w:hAnsi="Arial" w:cs="Arial"/>
          <w:sz w:val="24"/>
          <w:szCs w:val="24"/>
        </w:rPr>
        <w:t>2. I refer the reader to that history for the particulars of this visitation. Some have thought, that they were drunk when they ministered in their priestly office; and so forgot to take the sacred fire in their censers. And they have formed this opinion on the precept in the ninth verse</w:t>
      </w:r>
      <w:r>
        <w:rPr>
          <w:rFonts w:ascii="Arial" w:hAnsi="Arial" w:cs="Arial"/>
          <w:sz w:val="24"/>
          <w:szCs w:val="24"/>
        </w:rPr>
        <w:t>,</w:t>
      </w:r>
      <w:r w:rsidRPr="00A80388">
        <w:rPr>
          <w:rFonts w:ascii="Arial" w:hAnsi="Arial" w:cs="Arial"/>
          <w:sz w:val="24"/>
          <w:szCs w:val="24"/>
        </w:rPr>
        <w:t xml:space="preserve"> where it is said to Aaron, </w:t>
      </w:r>
      <w:r>
        <w:rPr>
          <w:rFonts w:ascii="Arial" w:hAnsi="Arial" w:cs="Arial"/>
          <w:sz w:val="24"/>
          <w:szCs w:val="24"/>
        </w:rPr>
        <w:t>“</w:t>
      </w:r>
      <w:r w:rsidRPr="00A80388">
        <w:rPr>
          <w:rFonts w:ascii="Arial" w:hAnsi="Arial" w:cs="Arial"/>
          <w:sz w:val="24"/>
          <w:szCs w:val="24"/>
        </w:rPr>
        <w:t>Do not drink wine nor strong drink, thou, nor thy sons with thee, when ye go into the tabernacle of the congregation; lest ye die.</w:t>
      </w:r>
      <w:r>
        <w:rPr>
          <w:rFonts w:ascii="Arial" w:hAnsi="Arial" w:cs="Arial"/>
          <w:sz w:val="24"/>
          <w:szCs w:val="24"/>
        </w:rPr>
        <w:t>”</w:t>
      </w:r>
      <w:r w:rsidRPr="00A80388">
        <w:rPr>
          <w:rFonts w:ascii="Arial" w:hAnsi="Arial" w:cs="Arial"/>
          <w:sz w:val="24"/>
          <w:szCs w:val="24"/>
        </w:rPr>
        <w:t xml:space="preserve"> But it should rather seem that it was the act of taking strange fire which was their offence, and for which the Lord smote them. Strange fire; not the fire which was appointed, and which was always </w:t>
      </w:r>
      <w:r>
        <w:rPr>
          <w:rFonts w:ascii="Arial" w:hAnsi="Arial" w:cs="Arial"/>
          <w:sz w:val="24"/>
          <w:szCs w:val="24"/>
        </w:rPr>
        <w:t>b</w:t>
      </w:r>
      <w:r w:rsidRPr="00A80388">
        <w:rPr>
          <w:rFonts w:ascii="Arial" w:hAnsi="Arial" w:cs="Arial"/>
          <w:sz w:val="24"/>
          <w:szCs w:val="24"/>
        </w:rPr>
        <w:t>urning on the altar: and which typified Christ</w:t>
      </w:r>
      <w:r>
        <w:rPr>
          <w:rFonts w:ascii="Arial" w:hAnsi="Arial" w:cs="Arial"/>
          <w:sz w:val="24"/>
          <w:szCs w:val="24"/>
        </w:rPr>
        <w:t>’</w:t>
      </w:r>
      <w:r w:rsidRPr="00A80388">
        <w:rPr>
          <w:rFonts w:ascii="Arial" w:hAnsi="Arial" w:cs="Arial"/>
          <w:sz w:val="24"/>
          <w:szCs w:val="24"/>
        </w:rPr>
        <w:t xml:space="preserve">s fiery sufferings. And if so, what an awful view </w:t>
      </w:r>
      <w:r w:rsidRPr="00A80388">
        <w:rPr>
          <w:rFonts w:ascii="Arial" w:hAnsi="Arial" w:cs="Arial"/>
          <w:sz w:val="24"/>
          <w:szCs w:val="24"/>
        </w:rPr>
        <w:lastRenderedPageBreak/>
        <w:t>it affords, to sh</w:t>
      </w:r>
      <w:r>
        <w:rPr>
          <w:rFonts w:ascii="Arial" w:hAnsi="Arial" w:cs="Arial"/>
          <w:sz w:val="24"/>
          <w:szCs w:val="24"/>
        </w:rPr>
        <w:t>o</w:t>
      </w:r>
      <w:r w:rsidRPr="00A80388">
        <w:rPr>
          <w:rFonts w:ascii="Arial" w:hAnsi="Arial" w:cs="Arial"/>
          <w:sz w:val="24"/>
          <w:szCs w:val="24"/>
        </w:rPr>
        <w:t xml:space="preserve">w the danger of all offerings, void of an eye </w:t>
      </w:r>
      <w:r>
        <w:rPr>
          <w:rFonts w:ascii="Arial" w:hAnsi="Arial" w:cs="Arial"/>
          <w:sz w:val="24"/>
          <w:szCs w:val="24"/>
        </w:rPr>
        <w:t>to</w:t>
      </w:r>
      <w:r w:rsidRPr="00A80388">
        <w:rPr>
          <w:rFonts w:ascii="Arial" w:hAnsi="Arial" w:cs="Arial"/>
          <w:sz w:val="24"/>
          <w:szCs w:val="24"/>
        </w:rPr>
        <w:t xml:space="preserve"> faith in Christ! (</w:t>
      </w:r>
      <w:r>
        <w:rPr>
          <w:rFonts w:ascii="Arial" w:hAnsi="Arial" w:cs="Arial"/>
          <w:sz w:val="24"/>
          <w:szCs w:val="24"/>
        </w:rPr>
        <w:t>Is.</w:t>
      </w:r>
      <w:r w:rsidRPr="00A80388">
        <w:rPr>
          <w:rFonts w:ascii="Arial" w:hAnsi="Arial" w:cs="Arial"/>
          <w:sz w:val="24"/>
          <w:szCs w:val="24"/>
        </w:rPr>
        <w:t xml:space="preserve"> 1</w:t>
      </w:r>
      <w:r>
        <w:rPr>
          <w:rFonts w:ascii="Arial" w:hAnsi="Arial" w:cs="Arial"/>
          <w:sz w:val="24"/>
          <w:szCs w:val="24"/>
        </w:rPr>
        <w:t>:</w:t>
      </w:r>
      <w:r w:rsidRPr="00A80388">
        <w:rPr>
          <w:rFonts w:ascii="Arial" w:hAnsi="Arial" w:cs="Arial"/>
          <w:sz w:val="24"/>
          <w:szCs w:val="24"/>
        </w:rPr>
        <w:t xml:space="preserve">11) The name of </w:t>
      </w:r>
      <w:r w:rsidRPr="00CE29D9">
        <w:rPr>
          <w:rFonts w:ascii="Arial" w:hAnsi="Arial" w:cs="Arial"/>
          <w:i/>
          <w:iCs/>
          <w:sz w:val="24"/>
          <w:szCs w:val="24"/>
        </w:rPr>
        <w:t xml:space="preserve">Abihu </w:t>
      </w:r>
      <w:r w:rsidRPr="00A80388">
        <w:rPr>
          <w:rFonts w:ascii="Arial" w:hAnsi="Arial" w:cs="Arial"/>
          <w:sz w:val="24"/>
          <w:szCs w:val="24"/>
        </w:rPr>
        <w:t>means</w:t>
      </w:r>
      <w:r>
        <w:rPr>
          <w:rFonts w:ascii="Arial" w:hAnsi="Arial" w:cs="Arial"/>
          <w:sz w:val="24"/>
          <w:szCs w:val="24"/>
        </w:rPr>
        <w:t xml:space="preserve"> “</w:t>
      </w:r>
      <w:r w:rsidRPr="00A80388">
        <w:rPr>
          <w:rFonts w:ascii="Arial" w:hAnsi="Arial" w:cs="Arial"/>
          <w:sz w:val="24"/>
          <w:szCs w:val="24"/>
        </w:rPr>
        <w:t>he is my father</w:t>
      </w:r>
      <w:r>
        <w:rPr>
          <w:rFonts w:ascii="Arial" w:hAnsi="Arial" w:cs="Arial"/>
          <w:sz w:val="24"/>
          <w:szCs w:val="24"/>
        </w:rPr>
        <w: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876C3A" w:rsidRDefault="003020C1" w:rsidP="00C40662">
      <w:pPr>
        <w:spacing w:after="0" w:line="276" w:lineRule="auto"/>
        <w:jc w:val="both"/>
        <w:rPr>
          <w:rFonts w:ascii="Arial" w:hAnsi="Arial" w:cs="Arial"/>
          <w:b/>
          <w:bCs/>
          <w:sz w:val="24"/>
          <w:szCs w:val="24"/>
        </w:rPr>
      </w:pPr>
      <w:r w:rsidRPr="00876C3A">
        <w:rPr>
          <w:rFonts w:ascii="Arial" w:hAnsi="Arial" w:cs="Arial"/>
          <w:b/>
          <w:bCs/>
          <w:sz w:val="24"/>
          <w:szCs w:val="24"/>
        </w:rPr>
        <w:t>ABIJAH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many of this name in Scripture: and it is not to be wondered at; for it is a very blessed one, </w:t>
      </w:r>
      <w:r>
        <w:rPr>
          <w:rFonts w:ascii="Arial" w:hAnsi="Arial" w:cs="Arial"/>
          <w:sz w:val="24"/>
          <w:szCs w:val="24"/>
        </w:rPr>
        <w:t xml:space="preserve">a </w:t>
      </w:r>
      <w:r w:rsidRPr="00A80388">
        <w:rPr>
          <w:rFonts w:ascii="Arial" w:hAnsi="Arial" w:cs="Arial"/>
          <w:sz w:val="24"/>
          <w:szCs w:val="24"/>
        </w:rPr>
        <w:t xml:space="preserve">compound of </w:t>
      </w:r>
      <w:r w:rsidRPr="00CE29D9">
        <w:rPr>
          <w:rFonts w:ascii="Arial" w:hAnsi="Arial" w:cs="Arial"/>
          <w:i/>
          <w:iCs/>
          <w:sz w:val="24"/>
          <w:szCs w:val="24"/>
        </w:rPr>
        <w:t>Ab</w:t>
      </w:r>
      <w:r w:rsidRPr="00A80388">
        <w:rPr>
          <w:rFonts w:ascii="Arial" w:hAnsi="Arial" w:cs="Arial"/>
          <w:sz w:val="24"/>
          <w:szCs w:val="24"/>
        </w:rPr>
        <w:t xml:space="preserve">, Father, </w:t>
      </w:r>
      <w:r w:rsidRPr="00CE29D9">
        <w:rPr>
          <w:rFonts w:ascii="Arial" w:hAnsi="Arial" w:cs="Arial"/>
          <w:i/>
          <w:iCs/>
          <w:sz w:val="24"/>
          <w:szCs w:val="24"/>
        </w:rPr>
        <w:t>JAH</w:t>
      </w:r>
      <w:r w:rsidRPr="00A80388">
        <w:rPr>
          <w:rFonts w:ascii="Arial" w:hAnsi="Arial" w:cs="Arial"/>
          <w:sz w:val="24"/>
          <w:szCs w:val="24"/>
        </w:rPr>
        <w:t xml:space="preserve">, Lord, and </w:t>
      </w:r>
      <w:r w:rsidRPr="00CE29D9">
        <w:rPr>
          <w:rFonts w:ascii="Arial" w:hAnsi="Arial" w:cs="Arial"/>
          <w:i/>
          <w:iCs/>
          <w:sz w:val="24"/>
          <w:szCs w:val="24"/>
        </w:rPr>
        <w:t>I</w:t>
      </w:r>
      <w:r w:rsidRPr="00A80388">
        <w:rPr>
          <w:rFonts w:ascii="Arial" w:hAnsi="Arial" w:cs="Arial"/>
          <w:sz w:val="24"/>
          <w:szCs w:val="24"/>
        </w:rPr>
        <w:t xml:space="preserve">, my. Sweet </w:t>
      </w:r>
      <w:r>
        <w:rPr>
          <w:rFonts w:ascii="Arial" w:hAnsi="Arial" w:cs="Arial"/>
          <w:sz w:val="24"/>
          <w:szCs w:val="24"/>
        </w:rPr>
        <w:t>name</w:t>
      </w:r>
      <w:r w:rsidRPr="00A80388">
        <w:rPr>
          <w:rFonts w:ascii="Arial" w:hAnsi="Arial" w:cs="Arial"/>
          <w:sz w:val="24"/>
          <w:szCs w:val="24"/>
        </w:rPr>
        <w:t xml:space="preserve">, when a child of God can say, JEHOVAH is my Father! For this is what the Lord himself provided for his people. </w:t>
      </w:r>
      <w:r>
        <w:rPr>
          <w:rFonts w:ascii="Arial" w:hAnsi="Arial" w:cs="Arial"/>
          <w:sz w:val="24"/>
          <w:szCs w:val="24"/>
        </w:rPr>
        <w:t>“</w:t>
      </w:r>
      <w:r w:rsidRPr="00A80388">
        <w:rPr>
          <w:rFonts w:ascii="Arial" w:hAnsi="Arial" w:cs="Arial"/>
          <w:sz w:val="24"/>
          <w:szCs w:val="24"/>
        </w:rPr>
        <w:t>But I said, (said the Lord) how shall I put thee among the children, and give thee a pleasant land, a goodly heritage of the hosts of nations? And I said, Thou shalt call me my Father! and shalt not turn away from me.</w:t>
      </w:r>
      <w:r>
        <w:rPr>
          <w:rFonts w:ascii="Arial" w:hAnsi="Arial" w:cs="Arial"/>
          <w:sz w:val="24"/>
          <w:szCs w:val="24"/>
        </w:rPr>
        <w:t>”</w:t>
      </w:r>
      <w:r w:rsidRPr="00A80388">
        <w:rPr>
          <w:rFonts w:ascii="Arial" w:hAnsi="Arial" w:cs="Arial"/>
          <w:sz w:val="24"/>
          <w:szCs w:val="24"/>
        </w:rPr>
        <w:t xml:space="preserve"> (Jer. </w:t>
      </w:r>
      <w:r>
        <w:rPr>
          <w:rFonts w:ascii="Arial" w:hAnsi="Arial" w:cs="Arial"/>
          <w:sz w:val="24"/>
          <w:szCs w:val="24"/>
        </w:rPr>
        <w:t>3:</w:t>
      </w:r>
      <w:r w:rsidRPr="00A80388">
        <w:rPr>
          <w:rFonts w:ascii="Arial" w:hAnsi="Arial" w:cs="Arial"/>
          <w:sz w:val="24"/>
          <w:szCs w:val="24"/>
        </w:rPr>
        <w:t>19) For the several pe</w:t>
      </w:r>
      <w:r>
        <w:rPr>
          <w:rFonts w:ascii="Arial" w:hAnsi="Arial" w:cs="Arial"/>
          <w:sz w:val="24"/>
          <w:szCs w:val="24"/>
        </w:rPr>
        <w:t>ople</w:t>
      </w:r>
      <w:r w:rsidRPr="00A80388">
        <w:rPr>
          <w:rFonts w:ascii="Arial" w:hAnsi="Arial" w:cs="Arial"/>
          <w:sz w:val="24"/>
          <w:szCs w:val="24"/>
        </w:rPr>
        <w:t xml:space="preserve"> in Scripture called </w:t>
      </w:r>
      <w:r w:rsidRPr="00070BF4">
        <w:rPr>
          <w:rFonts w:ascii="Arial" w:hAnsi="Arial" w:cs="Arial"/>
          <w:i/>
          <w:iCs/>
          <w:sz w:val="24"/>
          <w:szCs w:val="24"/>
        </w:rPr>
        <w:t>Abijah</w:t>
      </w:r>
      <w:r w:rsidRPr="00A80388">
        <w:rPr>
          <w:rFonts w:ascii="Arial" w:hAnsi="Arial" w:cs="Arial"/>
          <w:sz w:val="24"/>
          <w:szCs w:val="24"/>
        </w:rPr>
        <w:t xml:space="preserve">, I refer to several </w:t>
      </w:r>
      <w:r w:rsidR="00070BF4">
        <w:rPr>
          <w:rFonts w:ascii="Arial" w:hAnsi="Arial" w:cs="Arial"/>
          <w:sz w:val="24"/>
          <w:szCs w:val="24"/>
        </w:rPr>
        <w:t>books</w:t>
      </w:r>
      <w:r w:rsidRPr="00A80388">
        <w:rPr>
          <w:rFonts w:ascii="Arial" w:hAnsi="Arial" w:cs="Arial"/>
          <w:sz w:val="24"/>
          <w:szCs w:val="24"/>
        </w:rPr>
        <w:t xml:space="preserve"> (1 Kings </w:t>
      </w:r>
      <w:r>
        <w:rPr>
          <w:rFonts w:ascii="Arial" w:hAnsi="Arial" w:cs="Arial"/>
          <w:sz w:val="24"/>
          <w:szCs w:val="24"/>
        </w:rPr>
        <w:t>14:</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1 Chron. </w:t>
      </w:r>
      <w:r>
        <w:rPr>
          <w:rFonts w:ascii="Arial" w:hAnsi="Arial" w:cs="Arial"/>
          <w:sz w:val="24"/>
          <w:szCs w:val="24"/>
        </w:rPr>
        <w:t>24:</w:t>
      </w:r>
      <w:r w:rsidRPr="00A80388">
        <w:rPr>
          <w:rFonts w:ascii="Arial" w:hAnsi="Arial" w:cs="Arial"/>
          <w:sz w:val="24"/>
          <w:szCs w:val="24"/>
        </w:rPr>
        <w:t>10</w:t>
      </w:r>
      <w:r>
        <w:rPr>
          <w:rFonts w:ascii="Arial" w:hAnsi="Arial" w:cs="Arial"/>
          <w:sz w:val="24"/>
          <w:szCs w:val="24"/>
        </w:rPr>
        <w:t xml:space="preserve">; </w:t>
      </w:r>
      <w:r w:rsidRPr="00A80388">
        <w:rPr>
          <w:rFonts w:ascii="Arial" w:hAnsi="Arial" w:cs="Arial"/>
          <w:sz w:val="24"/>
          <w:szCs w:val="24"/>
        </w:rPr>
        <w:t xml:space="preserve">2 Chron. </w:t>
      </w:r>
      <w:r>
        <w:rPr>
          <w:rFonts w:ascii="Arial" w:hAnsi="Arial" w:cs="Arial"/>
          <w:sz w:val="24"/>
          <w:szCs w:val="24"/>
        </w:rPr>
        <w:t>29:</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Neh. </w:t>
      </w:r>
      <w:r>
        <w:rPr>
          <w:rFonts w:ascii="Arial" w:hAnsi="Arial" w:cs="Arial"/>
          <w:sz w:val="24"/>
          <w:szCs w:val="24"/>
        </w:rPr>
        <w:t>10:</w:t>
      </w:r>
      <w:r w:rsidRPr="00A80388">
        <w:rPr>
          <w:rFonts w:ascii="Arial" w:hAnsi="Arial" w:cs="Arial"/>
          <w:sz w:val="24"/>
          <w:szCs w:val="24"/>
        </w:rPr>
        <w:t>7)</w:t>
      </w:r>
      <w:r w:rsidR="00070BF4">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876C3A" w:rsidRDefault="003020C1" w:rsidP="00C40662">
      <w:pPr>
        <w:spacing w:after="0" w:line="276" w:lineRule="auto"/>
        <w:jc w:val="both"/>
        <w:rPr>
          <w:rFonts w:ascii="Arial" w:hAnsi="Arial" w:cs="Arial"/>
          <w:b/>
          <w:bCs/>
          <w:sz w:val="24"/>
          <w:szCs w:val="24"/>
        </w:rPr>
      </w:pPr>
      <w:r w:rsidRPr="00876C3A">
        <w:rPr>
          <w:rFonts w:ascii="Arial" w:hAnsi="Arial" w:cs="Arial"/>
          <w:b/>
          <w:bCs/>
          <w:sz w:val="24"/>
          <w:szCs w:val="24"/>
        </w:rPr>
        <w:t>ABIMELECH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There are several of this name in the word of God: and it must be confessed that</w:t>
      </w:r>
      <w:r>
        <w:rPr>
          <w:rFonts w:ascii="Arial" w:hAnsi="Arial" w:cs="Arial"/>
          <w:sz w:val="24"/>
          <w:szCs w:val="24"/>
        </w:rPr>
        <w:t xml:space="preserve"> it is </w:t>
      </w:r>
      <w:r w:rsidRPr="00A80388">
        <w:rPr>
          <w:rFonts w:ascii="Arial" w:hAnsi="Arial" w:cs="Arial"/>
          <w:sz w:val="24"/>
          <w:szCs w:val="24"/>
        </w:rPr>
        <w:t>a good name</w:t>
      </w:r>
      <w:r>
        <w:rPr>
          <w:rFonts w:ascii="Arial" w:hAnsi="Arial" w:cs="Arial"/>
          <w:sz w:val="24"/>
          <w:szCs w:val="24"/>
        </w:rPr>
        <w:t>, a</w:t>
      </w:r>
      <w:r w:rsidRPr="00A80388">
        <w:rPr>
          <w:rFonts w:ascii="Arial" w:hAnsi="Arial" w:cs="Arial"/>
          <w:sz w:val="24"/>
          <w:szCs w:val="24"/>
        </w:rPr>
        <w:t xml:space="preserve"> compound of </w:t>
      </w:r>
      <w:r w:rsidRPr="00CE29D9">
        <w:rPr>
          <w:rFonts w:ascii="Arial" w:hAnsi="Arial" w:cs="Arial"/>
          <w:i/>
          <w:iCs/>
          <w:sz w:val="24"/>
          <w:szCs w:val="24"/>
        </w:rPr>
        <w:t>Melech</w:t>
      </w:r>
      <w:r w:rsidRPr="00A80388">
        <w:rPr>
          <w:rFonts w:ascii="Arial" w:hAnsi="Arial" w:cs="Arial"/>
          <w:sz w:val="24"/>
          <w:szCs w:val="24"/>
        </w:rPr>
        <w:t xml:space="preserve">, king, </w:t>
      </w:r>
      <w:r>
        <w:rPr>
          <w:rFonts w:ascii="Arial" w:hAnsi="Arial" w:cs="Arial"/>
          <w:sz w:val="24"/>
          <w:szCs w:val="24"/>
        </w:rPr>
        <w:t xml:space="preserve">and </w:t>
      </w:r>
      <w:r w:rsidRPr="00CE29D9">
        <w:rPr>
          <w:rFonts w:ascii="Arial" w:hAnsi="Arial" w:cs="Arial"/>
          <w:i/>
          <w:iCs/>
          <w:sz w:val="24"/>
          <w:szCs w:val="24"/>
        </w:rPr>
        <w:t>Abi</w:t>
      </w:r>
      <w:r>
        <w:rPr>
          <w:rFonts w:ascii="Arial" w:hAnsi="Arial" w:cs="Arial"/>
          <w:sz w:val="24"/>
          <w:szCs w:val="24"/>
        </w:rPr>
        <w:t xml:space="preserve">, </w:t>
      </w:r>
      <w:r w:rsidRPr="00A80388">
        <w:rPr>
          <w:rFonts w:ascii="Arial" w:hAnsi="Arial" w:cs="Arial"/>
          <w:sz w:val="24"/>
          <w:szCs w:val="24"/>
        </w:rPr>
        <w:t>my father; meaning, the king is my father</w:t>
      </w:r>
      <w:r>
        <w:rPr>
          <w:rFonts w:ascii="Arial" w:hAnsi="Arial" w:cs="Arial"/>
          <w:sz w:val="24"/>
          <w:szCs w:val="24"/>
        </w:rPr>
        <w:t>. There</w:t>
      </w:r>
      <w:r w:rsidRPr="00A80388">
        <w:rPr>
          <w:rFonts w:ascii="Arial" w:hAnsi="Arial" w:cs="Arial"/>
          <w:sz w:val="24"/>
          <w:szCs w:val="24"/>
        </w:rPr>
        <w:t xml:space="preserve"> were two kings of Gerar of this name, and son, in the days of Abraham and Isaac. (Gen. </w:t>
      </w:r>
      <w:r>
        <w:rPr>
          <w:rFonts w:ascii="Arial" w:hAnsi="Arial" w:cs="Arial"/>
          <w:sz w:val="24"/>
          <w:szCs w:val="24"/>
        </w:rPr>
        <w:t>20:</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26:</w:t>
      </w:r>
      <w:r w:rsidRPr="00A80388">
        <w:rPr>
          <w:rFonts w:ascii="Arial" w:hAnsi="Arial" w:cs="Arial"/>
          <w:sz w:val="24"/>
          <w:szCs w:val="24"/>
        </w:rPr>
        <w:t>1.) There was also an Abimele</w:t>
      </w:r>
      <w:r>
        <w:rPr>
          <w:rFonts w:ascii="Arial" w:hAnsi="Arial" w:cs="Arial"/>
          <w:sz w:val="24"/>
          <w:szCs w:val="24"/>
        </w:rPr>
        <w:t>c</w:t>
      </w:r>
      <w:r w:rsidRPr="00A80388">
        <w:rPr>
          <w:rFonts w:ascii="Arial" w:hAnsi="Arial" w:cs="Arial"/>
          <w:sz w:val="24"/>
          <w:szCs w:val="24"/>
        </w:rPr>
        <w:t>h</w:t>
      </w:r>
      <w:r>
        <w:rPr>
          <w:rFonts w:ascii="Arial" w:hAnsi="Arial" w:cs="Arial"/>
          <w:sz w:val="24"/>
          <w:szCs w:val="24"/>
        </w:rPr>
        <w:t>,</w:t>
      </w:r>
      <w:r w:rsidRPr="00A80388">
        <w:rPr>
          <w:rFonts w:ascii="Arial" w:hAnsi="Arial" w:cs="Arial"/>
          <w:sz w:val="24"/>
          <w:szCs w:val="24"/>
        </w:rPr>
        <w:t xml:space="preserve"> the son of Gideon. (Judges </w:t>
      </w:r>
      <w:r>
        <w:rPr>
          <w:rFonts w:ascii="Arial" w:hAnsi="Arial" w:cs="Arial"/>
          <w:sz w:val="24"/>
          <w:szCs w:val="24"/>
        </w:rPr>
        <w:t>9:</w:t>
      </w:r>
      <w:r w:rsidRPr="00A80388">
        <w:rPr>
          <w:rFonts w:ascii="Arial" w:hAnsi="Arial" w:cs="Arial"/>
          <w:sz w:val="24"/>
          <w:szCs w:val="24"/>
        </w:rPr>
        <w:t xml:space="preserve">1). And also an Abimelech among the priests of the Lord in the days of David. (1 </w:t>
      </w:r>
      <w:bookmarkStart w:id="0" w:name="_GoBack"/>
      <w:bookmarkEnd w:id="0"/>
      <w:r w:rsidRPr="00A80388">
        <w:rPr>
          <w:rFonts w:ascii="Arial" w:hAnsi="Arial" w:cs="Arial"/>
          <w:sz w:val="24"/>
          <w:szCs w:val="24"/>
        </w:rPr>
        <w:t xml:space="preserve">Sam. </w:t>
      </w:r>
      <w:r>
        <w:rPr>
          <w:rFonts w:ascii="Arial" w:hAnsi="Arial" w:cs="Arial"/>
          <w:sz w:val="24"/>
          <w:szCs w:val="24"/>
        </w:rPr>
        <w:t>21:</w:t>
      </w:r>
      <w:r w:rsidRPr="00A80388">
        <w:rPr>
          <w:rFonts w:ascii="Arial" w:hAnsi="Arial" w:cs="Arial"/>
          <w:sz w:val="24"/>
          <w:szCs w:val="24"/>
        </w:rPr>
        <w:t>1)</w:t>
      </w:r>
    </w:p>
    <w:p w:rsidR="003020C1" w:rsidRDefault="003020C1" w:rsidP="00C40662">
      <w:pPr>
        <w:spacing w:after="0" w:line="276" w:lineRule="auto"/>
        <w:jc w:val="both"/>
        <w:rPr>
          <w:rFonts w:ascii="Arial" w:hAnsi="Arial" w:cs="Arial"/>
          <w:sz w:val="24"/>
          <w:szCs w:val="24"/>
        </w:rPr>
      </w:pPr>
    </w:p>
    <w:p w:rsidR="003020C1" w:rsidRPr="00876C3A" w:rsidRDefault="003020C1" w:rsidP="00C40662">
      <w:pPr>
        <w:spacing w:after="0" w:line="276" w:lineRule="auto"/>
        <w:jc w:val="both"/>
        <w:rPr>
          <w:rFonts w:ascii="Arial" w:hAnsi="Arial" w:cs="Arial"/>
          <w:b/>
          <w:bCs/>
          <w:sz w:val="24"/>
          <w:szCs w:val="24"/>
        </w:rPr>
      </w:pPr>
      <w:r w:rsidRPr="00876C3A">
        <w:rPr>
          <w:rFonts w:ascii="Arial" w:hAnsi="Arial" w:cs="Arial"/>
          <w:b/>
          <w:bCs/>
          <w:sz w:val="24"/>
          <w:szCs w:val="24"/>
        </w:rPr>
        <w:t>ABINADAB</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There were several of this name in the Old Testament. Saul had a son of this name</w:t>
      </w:r>
      <w:r>
        <w:rPr>
          <w:rFonts w:ascii="Arial" w:hAnsi="Arial" w:cs="Arial"/>
          <w:sz w:val="24"/>
          <w:szCs w:val="24"/>
        </w:rPr>
        <w:t>,</w:t>
      </w:r>
      <w:r w:rsidRPr="00A80388">
        <w:rPr>
          <w:rFonts w:ascii="Arial" w:hAnsi="Arial" w:cs="Arial"/>
          <w:sz w:val="24"/>
          <w:szCs w:val="24"/>
        </w:rPr>
        <w:t xml:space="preserve"> and David a brother. (1 Chron. </w:t>
      </w:r>
      <w:r>
        <w:rPr>
          <w:rFonts w:ascii="Arial" w:hAnsi="Arial" w:cs="Arial"/>
          <w:sz w:val="24"/>
          <w:szCs w:val="24"/>
        </w:rPr>
        <w:t>2:</w:t>
      </w:r>
      <w:r w:rsidRPr="00A80388">
        <w:rPr>
          <w:rFonts w:ascii="Arial" w:hAnsi="Arial" w:cs="Arial"/>
          <w:sz w:val="24"/>
          <w:szCs w:val="24"/>
        </w:rPr>
        <w:t xml:space="preserve">13.) And there was an Abinadab a Levite. The </w:t>
      </w:r>
      <w:r>
        <w:rPr>
          <w:rFonts w:ascii="Arial" w:hAnsi="Arial" w:cs="Arial"/>
          <w:sz w:val="24"/>
          <w:szCs w:val="24"/>
        </w:rPr>
        <w:t>meaning</w:t>
      </w:r>
      <w:r w:rsidRPr="00A80388">
        <w:rPr>
          <w:rFonts w:ascii="Arial" w:hAnsi="Arial" w:cs="Arial"/>
          <w:sz w:val="24"/>
          <w:szCs w:val="24"/>
        </w:rPr>
        <w:t xml:space="preserve"> of the name is, </w:t>
      </w:r>
      <w:r>
        <w:rPr>
          <w:rFonts w:ascii="Arial" w:hAnsi="Arial" w:cs="Arial"/>
          <w:sz w:val="24"/>
          <w:szCs w:val="24"/>
        </w:rPr>
        <w:t>“</w:t>
      </w:r>
      <w:r w:rsidRPr="00A80388">
        <w:rPr>
          <w:rFonts w:ascii="Arial" w:hAnsi="Arial" w:cs="Arial"/>
          <w:sz w:val="24"/>
          <w:szCs w:val="24"/>
        </w:rPr>
        <w:t>my father is a prince</w:t>
      </w:r>
      <w:r>
        <w:rPr>
          <w:rFonts w:ascii="Arial" w:hAnsi="Arial" w:cs="Arial"/>
          <w:sz w:val="24"/>
          <w:szCs w:val="24"/>
        </w:rPr>
        <w: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876C3A" w:rsidRDefault="003020C1" w:rsidP="00C40662">
      <w:pPr>
        <w:spacing w:after="0" w:line="276" w:lineRule="auto"/>
        <w:jc w:val="both"/>
        <w:rPr>
          <w:rFonts w:ascii="Arial" w:hAnsi="Arial" w:cs="Arial"/>
          <w:b/>
          <w:bCs/>
          <w:sz w:val="24"/>
          <w:szCs w:val="24"/>
        </w:rPr>
      </w:pPr>
      <w:r w:rsidRPr="00876C3A">
        <w:rPr>
          <w:rFonts w:ascii="Arial" w:hAnsi="Arial" w:cs="Arial"/>
          <w:b/>
          <w:bCs/>
          <w:sz w:val="24"/>
          <w:szCs w:val="24"/>
        </w:rPr>
        <w:t>ABNER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Captain of Saul</w:t>
      </w:r>
      <w:r>
        <w:rPr>
          <w:rFonts w:ascii="Arial" w:hAnsi="Arial" w:cs="Arial"/>
          <w:sz w:val="24"/>
          <w:szCs w:val="24"/>
        </w:rPr>
        <w:t>’</w:t>
      </w:r>
      <w:r w:rsidRPr="00A80388">
        <w:rPr>
          <w:rFonts w:ascii="Arial" w:hAnsi="Arial" w:cs="Arial"/>
          <w:sz w:val="24"/>
          <w:szCs w:val="24"/>
        </w:rPr>
        <w:t xml:space="preserve">s army. (1 Sam. </w:t>
      </w:r>
      <w:r>
        <w:rPr>
          <w:rFonts w:ascii="Arial" w:hAnsi="Arial" w:cs="Arial"/>
          <w:sz w:val="24"/>
          <w:szCs w:val="24"/>
        </w:rPr>
        <w:t>17:</w:t>
      </w:r>
      <w:r w:rsidRPr="00A80388">
        <w:rPr>
          <w:rFonts w:ascii="Arial" w:hAnsi="Arial" w:cs="Arial"/>
          <w:sz w:val="24"/>
          <w:szCs w:val="24"/>
        </w:rPr>
        <w:t>55.) The name means</w:t>
      </w:r>
      <w:r>
        <w:rPr>
          <w:rFonts w:ascii="Arial" w:hAnsi="Arial" w:cs="Arial"/>
          <w:sz w:val="24"/>
          <w:szCs w:val="24"/>
        </w:rPr>
        <w:t xml:space="preserve"> “</w:t>
      </w:r>
      <w:r w:rsidRPr="00A80388">
        <w:rPr>
          <w:rFonts w:ascii="Arial" w:hAnsi="Arial" w:cs="Arial"/>
          <w:sz w:val="24"/>
          <w:szCs w:val="24"/>
        </w:rPr>
        <w:t>father of light</w:t>
      </w:r>
      <w:r>
        <w:rPr>
          <w:rFonts w:ascii="Arial" w:hAnsi="Arial" w:cs="Arial"/>
          <w:sz w:val="24"/>
          <w:szCs w:val="24"/>
        </w:rPr>
        <w:t xml:space="preserve">”, </w:t>
      </w:r>
      <w:r w:rsidRPr="00A80388">
        <w:rPr>
          <w:rFonts w:ascii="Arial" w:hAnsi="Arial" w:cs="Arial"/>
          <w:sz w:val="24"/>
          <w:szCs w:val="24"/>
        </w:rPr>
        <w:t xml:space="preserve">from </w:t>
      </w:r>
      <w:r w:rsidRPr="00CE29D9">
        <w:rPr>
          <w:rFonts w:ascii="Arial" w:hAnsi="Arial" w:cs="Arial"/>
          <w:i/>
          <w:iCs/>
          <w:sz w:val="24"/>
          <w:szCs w:val="24"/>
        </w:rPr>
        <w:t>Ner</w:t>
      </w:r>
      <w:r w:rsidRPr="00A80388">
        <w:rPr>
          <w:rFonts w:ascii="Arial" w:hAnsi="Arial" w:cs="Arial"/>
          <w:sz w:val="24"/>
          <w:szCs w:val="24"/>
        </w:rPr>
        <w:t xml:space="preserve">, a lamp, and </w:t>
      </w:r>
      <w:r w:rsidRPr="00CE29D9">
        <w:rPr>
          <w:rFonts w:ascii="Arial" w:hAnsi="Arial" w:cs="Arial"/>
          <w:i/>
          <w:iCs/>
          <w:sz w:val="24"/>
          <w:szCs w:val="24"/>
        </w:rPr>
        <w:t>Ab</w:t>
      </w:r>
      <w:r w:rsidRPr="00A80388">
        <w:rPr>
          <w:rFonts w:ascii="Arial" w:hAnsi="Arial" w:cs="Arial"/>
          <w:sz w:val="24"/>
          <w:szCs w:val="24"/>
        </w:rPr>
        <w:t>, father.</w:t>
      </w:r>
    </w:p>
    <w:p w:rsidR="003020C1" w:rsidRDefault="003020C1" w:rsidP="00C40662">
      <w:pPr>
        <w:spacing w:after="0" w:line="276" w:lineRule="auto"/>
        <w:jc w:val="both"/>
        <w:rPr>
          <w:rFonts w:ascii="Arial" w:hAnsi="Arial" w:cs="Arial"/>
          <w:sz w:val="24"/>
          <w:szCs w:val="24"/>
        </w:rPr>
      </w:pPr>
    </w:p>
    <w:p w:rsidR="003020C1" w:rsidRPr="00876C3A" w:rsidRDefault="003020C1" w:rsidP="00C40662">
      <w:pPr>
        <w:spacing w:after="0" w:line="276" w:lineRule="auto"/>
        <w:jc w:val="both"/>
        <w:rPr>
          <w:rFonts w:ascii="Arial" w:hAnsi="Arial" w:cs="Arial"/>
          <w:b/>
          <w:bCs/>
          <w:sz w:val="24"/>
          <w:szCs w:val="24"/>
        </w:rPr>
      </w:pPr>
      <w:r w:rsidRPr="00876C3A">
        <w:rPr>
          <w:rFonts w:ascii="Arial" w:hAnsi="Arial" w:cs="Arial"/>
          <w:b/>
          <w:bCs/>
          <w:sz w:val="24"/>
          <w:szCs w:val="24"/>
        </w:rPr>
        <w:t>ABOMINATION</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 xml:space="preserve">In </w:t>
      </w:r>
      <w:r w:rsidRPr="00A80388">
        <w:rPr>
          <w:rFonts w:ascii="Arial" w:hAnsi="Arial" w:cs="Arial"/>
          <w:sz w:val="24"/>
          <w:szCs w:val="24"/>
        </w:rPr>
        <w:t>the language of Scripture, the word abomination</w:t>
      </w:r>
      <w:r>
        <w:rPr>
          <w:rFonts w:ascii="Arial" w:hAnsi="Arial" w:cs="Arial"/>
          <w:sz w:val="24"/>
          <w:szCs w:val="24"/>
        </w:rPr>
        <w:t>,</w:t>
      </w:r>
      <w:r w:rsidRPr="00A80388">
        <w:rPr>
          <w:rFonts w:ascii="Arial" w:hAnsi="Arial" w:cs="Arial"/>
          <w:sz w:val="24"/>
          <w:szCs w:val="24"/>
        </w:rPr>
        <w:t xml:space="preserve"> for the most part</w:t>
      </w:r>
      <w:r>
        <w:rPr>
          <w:rFonts w:ascii="Arial" w:hAnsi="Arial" w:cs="Arial"/>
          <w:sz w:val="24"/>
          <w:szCs w:val="24"/>
        </w:rPr>
        <w:t>,</w:t>
      </w:r>
      <w:r w:rsidRPr="00A80388">
        <w:rPr>
          <w:rFonts w:ascii="Arial" w:hAnsi="Arial" w:cs="Arial"/>
          <w:sz w:val="24"/>
          <w:szCs w:val="24"/>
        </w:rPr>
        <w:t xml:space="preserve"> means idolatry. Thus we read (2 Kings </w:t>
      </w:r>
      <w:r>
        <w:rPr>
          <w:rFonts w:ascii="Arial" w:hAnsi="Arial" w:cs="Arial"/>
          <w:sz w:val="24"/>
          <w:szCs w:val="24"/>
        </w:rPr>
        <w:t>23:</w:t>
      </w:r>
      <w:r w:rsidRPr="00A80388">
        <w:rPr>
          <w:rFonts w:ascii="Arial" w:hAnsi="Arial" w:cs="Arial"/>
          <w:sz w:val="24"/>
          <w:szCs w:val="24"/>
        </w:rPr>
        <w:t>13) that Ashtoreth was the abomination (that is the idol) of the Zidonians; Chemosh, the abomination of the Moabites; and Milcom, the abomination of the Ammonites. Hence</w:t>
      </w:r>
      <w:r>
        <w:rPr>
          <w:rFonts w:ascii="Arial" w:hAnsi="Arial" w:cs="Arial"/>
          <w:sz w:val="24"/>
          <w:szCs w:val="24"/>
        </w:rPr>
        <w:t>,</w:t>
      </w:r>
      <w:r w:rsidRPr="00A80388">
        <w:rPr>
          <w:rFonts w:ascii="Arial" w:hAnsi="Arial" w:cs="Arial"/>
          <w:sz w:val="24"/>
          <w:szCs w:val="24"/>
        </w:rPr>
        <w:t xml:space="preserve"> our Lord forewarned his disciples that</w:t>
      </w:r>
      <w:r>
        <w:rPr>
          <w:rFonts w:ascii="Arial" w:hAnsi="Arial" w:cs="Arial"/>
          <w:sz w:val="24"/>
          <w:szCs w:val="24"/>
        </w:rPr>
        <w:t>,</w:t>
      </w:r>
      <w:r w:rsidRPr="00A80388">
        <w:rPr>
          <w:rFonts w:ascii="Arial" w:hAnsi="Arial" w:cs="Arial"/>
          <w:sz w:val="24"/>
          <w:szCs w:val="24"/>
        </w:rPr>
        <w:t xml:space="preserve"> when they saw the abomination of desolation spoken of by Daniel the prophet, in the holy place, namely, the temple, they should accept this as a token that Jerusalem would be destroyed, and should accordingly then take their flight. And this was done, when Titus Vespasian</w:t>
      </w:r>
      <w:r>
        <w:rPr>
          <w:rFonts w:ascii="Arial" w:hAnsi="Arial" w:cs="Arial"/>
          <w:sz w:val="24"/>
          <w:szCs w:val="24"/>
        </w:rPr>
        <w:t>’</w:t>
      </w:r>
      <w:r w:rsidRPr="00A80388">
        <w:rPr>
          <w:rFonts w:ascii="Arial" w:hAnsi="Arial" w:cs="Arial"/>
          <w:sz w:val="24"/>
          <w:szCs w:val="24"/>
        </w:rPr>
        <w:t>s army put up the image of idolatry in the temple. Compare Dan.</w:t>
      </w:r>
      <w:r>
        <w:rPr>
          <w:rFonts w:ascii="Arial" w:hAnsi="Arial" w:cs="Arial"/>
          <w:sz w:val="24"/>
          <w:szCs w:val="24"/>
        </w:rPr>
        <w:t>9:</w:t>
      </w:r>
      <w:r w:rsidRPr="00A80388">
        <w:rPr>
          <w:rFonts w:ascii="Arial" w:hAnsi="Arial" w:cs="Arial"/>
          <w:sz w:val="24"/>
          <w:szCs w:val="24"/>
        </w:rPr>
        <w:t>27</w:t>
      </w:r>
      <w:r>
        <w:rPr>
          <w:rFonts w:ascii="Arial" w:hAnsi="Arial" w:cs="Arial"/>
          <w:sz w:val="24"/>
          <w:szCs w:val="24"/>
        </w:rPr>
        <w:t xml:space="preserve"> </w:t>
      </w:r>
      <w:r w:rsidRPr="00A80388">
        <w:rPr>
          <w:rFonts w:ascii="Arial" w:hAnsi="Arial" w:cs="Arial"/>
          <w:sz w:val="24"/>
          <w:szCs w:val="24"/>
        </w:rPr>
        <w:t xml:space="preserve">with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25:</w:t>
      </w:r>
      <w:r w:rsidRPr="00A80388">
        <w:rPr>
          <w:rFonts w:ascii="Arial" w:hAnsi="Arial" w:cs="Arial"/>
          <w:sz w:val="24"/>
          <w:szCs w:val="24"/>
        </w:rPr>
        <w:t xml:space="preserve">15 and Mark </w:t>
      </w:r>
      <w:r>
        <w:rPr>
          <w:rFonts w:ascii="Arial" w:hAnsi="Arial" w:cs="Arial"/>
          <w:sz w:val="24"/>
          <w:szCs w:val="24"/>
        </w:rPr>
        <w:t>13:</w:t>
      </w:r>
      <w:r w:rsidRPr="00A80388">
        <w:rPr>
          <w:rFonts w:ascii="Arial" w:hAnsi="Arial" w:cs="Arial"/>
          <w:sz w:val="24"/>
          <w:szCs w:val="24"/>
        </w:rPr>
        <w:t>14)</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b/>
          <w:bCs/>
          <w:sz w:val="24"/>
          <w:szCs w:val="24"/>
        </w:rPr>
      </w:pPr>
    </w:p>
    <w:p w:rsidR="003020C1" w:rsidRDefault="003020C1" w:rsidP="00C40662">
      <w:pPr>
        <w:spacing w:after="0" w:line="276" w:lineRule="auto"/>
        <w:jc w:val="both"/>
        <w:rPr>
          <w:rFonts w:ascii="Arial" w:hAnsi="Arial" w:cs="Arial"/>
          <w:b/>
          <w:bCs/>
          <w:sz w:val="24"/>
          <w:szCs w:val="24"/>
        </w:rPr>
      </w:pPr>
    </w:p>
    <w:p w:rsidR="003020C1" w:rsidRPr="006144E0" w:rsidRDefault="003020C1" w:rsidP="00C40662">
      <w:pPr>
        <w:spacing w:after="0" w:line="276" w:lineRule="auto"/>
        <w:jc w:val="both"/>
        <w:rPr>
          <w:rFonts w:ascii="Arial" w:hAnsi="Arial" w:cs="Arial"/>
          <w:b/>
          <w:bCs/>
          <w:sz w:val="24"/>
          <w:szCs w:val="24"/>
        </w:rPr>
      </w:pPr>
      <w:r w:rsidRPr="006144E0">
        <w:rPr>
          <w:rFonts w:ascii="Arial" w:hAnsi="Arial" w:cs="Arial"/>
          <w:b/>
          <w:bCs/>
          <w:sz w:val="24"/>
          <w:szCs w:val="24"/>
        </w:rPr>
        <w:lastRenderedPageBreak/>
        <w:t>ABRAM, ABRAHAM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great father of the faithful, whose history is so dear to the church in all ages, and whose faith so illustrious, as to have procured for him this most honourable title. The memoirs of this friend of God, as he is called, (2 Chron. </w:t>
      </w:r>
      <w:r>
        <w:rPr>
          <w:rFonts w:ascii="Arial" w:hAnsi="Arial" w:cs="Arial"/>
          <w:sz w:val="24"/>
          <w:szCs w:val="24"/>
        </w:rPr>
        <w:t>20:</w:t>
      </w:r>
      <w:r w:rsidRPr="00A80388">
        <w:rPr>
          <w:rFonts w:ascii="Arial" w:hAnsi="Arial" w:cs="Arial"/>
          <w:sz w:val="24"/>
          <w:szCs w:val="24"/>
        </w:rPr>
        <w:t xml:space="preserve">7 and James </w:t>
      </w:r>
      <w:r>
        <w:rPr>
          <w:rFonts w:ascii="Arial" w:hAnsi="Arial" w:cs="Arial"/>
          <w:sz w:val="24"/>
          <w:szCs w:val="24"/>
        </w:rPr>
        <w:t>2:</w:t>
      </w:r>
      <w:r w:rsidRPr="00A80388">
        <w:rPr>
          <w:rFonts w:ascii="Arial" w:hAnsi="Arial" w:cs="Arial"/>
          <w:sz w:val="24"/>
          <w:szCs w:val="24"/>
        </w:rPr>
        <w:t xml:space="preserve">23.) begin at Gen. </w:t>
      </w:r>
      <w:r>
        <w:rPr>
          <w:rFonts w:ascii="Arial" w:hAnsi="Arial" w:cs="Arial"/>
          <w:sz w:val="24"/>
          <w:szCs w:val="24"/>
        </w:rPr>
        <w:t>9:</w:t>
      </w:r>
      <w:r w:rsidRPr="00A80388">
        <w:rPr>
          <w:rFonts w:ascii="Arial" w:hAnsi="Arial" w:cs="Arial"/>
          <w:sz w:val="24"/>
          <w:szCs w:val="24"/>
        </w:rPr>
        <w:t xml:space="preserve">26, and run through the whole of Scripture, like a golden thread, from end to end. The distinguishing honour put upon this man, in depositing the covenant in his seed; and the change of name thereupon both in him and his wife, are most striking events, and on every account meriting the most particular attention. Concerning the cause of the former, we can form no certain conclusions upon it. There are indeed no grounds to form any data upon. All must be referred unto the eternal purposes of JEHOVAH, </w:t>
      </w:r>
      <w:r>
        <w:rPr>
          <w:rFonts w:ascii="Arial" w:hAnsi="Arial" w:cs="Arial"/>
          <w:sz w:val="24"/>
          <w:szCs w:val="24"/>
        </w:rPr>
        <w:t>“</w:t>
      </w:r>
      <w:r w:rsidRPr="00A80388">
        <w:rPr>
          <w:rFonts w:ascii="Arial" w:hAnsi="Arial" w:cs="Arial"/>
          <w:sz w:val="24"/>
          <w:szCs w:val="24"/>
        </w:rPr>
        <w:t>who worketh all things after the counsel of his own will and pleasure.</w:t>
      </w:r>
      <w:r>
        <w:rPr>
          <w:rFonts w:ascii="Arial" w:hAnsi="Arial" w:cs="Arial"/>
          <w:sz w:val="24"/>
          <w:szCs w:val="24"/>
        </w:rPr>
        <w:t>”</w:t>
      </w:r>
      <w:r w:rsidRPr="00A80388">
        <w:rPr>
          <w:rFonts w:ascii="Arial" w:hAnsi="Arial" w:cs="Arial"/>
          <w:sz w:val="24"/>
          <w:szCs w:val="24"/>
        </w:rPr>
        <w:t xml:space="preserve"> Concerning the latter, we can trace </w:t>
      </w:r>
      <w:r>
        <w:rPr>
          <w:rFonts w:ascii="Arial" w:hAnsi="Arial" w:cs="Arial"/>
          <w:sz w:val="24"/>
          <w:szCs w:val="24"/>
        </w:rPr>
        <w:t>something</w:t>
      </w:r>
      <w:r w:rsidRPr="00A80388">
        <w:rPr>
          <w:rFonts w:ascii="Arial" w:hAnsi="Arial" w:cs="Arial"/>
          <w:sz w:val="24"/>
          <w:szCs w:val="24"/>
        </w:rPr>
        <w:t xml:space="preserve"> very sweet and interesting, of the Lord</w:t>
      </w:r>
      <w:r>
        <w:rPr>
          <w:rFonts w:ascii="Arial" w:hAnsi="Arial" w:cs="Arial"/>
          <w:sz w:val="24"/>
          <w:szCs w:val="24"/>
        </w:rPr>
        <w:t>’</w:t>
      </w:r>
      <w:r w:rsidRPr="00A80388">
        <w:rPr>
          <w:rFonts w:ascii="Arial" w:hAnsi="Arial" w:cs="Arial"/>
          <w:sz w:val="24"/>
          <w:szCs w:val="24"/>
        </w:rPr>
        <w:t xml:space="preserve">s approbation </w:t>
      </w:r>
      <w:r>
        <w:rPr>
          <w:rFonts w:ascii="Arial" w:hAnsi="Arial" w:cs="Arial"/>
          <w:sz w:val="24"/>
          <w:szCs w:val="24"/>
        </w:rPr>
        <w:t xml:space="preserve">[approval] </w:t>
      </w:r>
      <w:r w:rsidRPr="00A80388">
        <w:rPr>
          <w:rFonts w:ascii="Arial" w:hAnsi="Arial" w:cs="Arial"/>
          <w:sz w:val="24"/>
          <w:szCs w:val="24"/>
        </w:rPr>
        <w:t>of his servants, both in the man and his wife, by the change of name. I shall beg to offer a short observation upon it.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original name of Abram was truly honourable, meaning, in the compound of the word</w:t>
      </w:r>
      <w:r>
        <w:rPr>
          <w:rFonts w:ascii="Arial" w:hAnsi="Arial" w:cs="Arial"/>
          <w:sz w:val="24"/>
          <w:szCs w:val="24"/>
        </w:rPr>
        <w:t>,</w:t>
      </w:r>
      <w:r w:rsidRPr="00A80388">
        <w:rPr>
          <w:rFonts w:ascii="Arial" w:hAnsi="Arial" w:cs="Arial"/>
          <w:sz w:val="24"/>
          <w:szCs w:val="24"/>
        </w:rPr>
        <w:t xml:space="preserve"> </w:t>
      </w:r>
      <w:r w:rsidRPr="00CE29D9">
        <w:rPr>
          <w:rFonts w:ascii="Arial" w:hAnsi="Arial" w:cs="Arial"/>
          <w:i/>
          <w:iCs/>
          <w:sz w:val="24"/>
          <w:szCs w:val="24"/>
        </w:rPr>
        <w:t>Ab</w:t>
      </w:r>
      <w:r w:rsidRPr="00A80388">
        <w:rPr>
          <w:rFonts w:ascii="Arial" w:hAnsi="Arial" w:cs="Arial"/>
          <w:sz w:val="24"/>
          <w:szCs w:val="24"/>
        </w:rPr>
        <w:t xml:space="preserve">, father, and </w:t>
      </w:r>
      <w:r w:rsidRPr="00CE29D9">
        <w:rPr>
          <w:rFonts w:ascii="Arial" w:hAnsi="Arial" w:cs="Arial"/>
          <w:i/>
          <w:iCs/>
          <w:sz w:val="24"/>
          <w:szCs w:val="24"/>
        </w:rPr>
        <w:t>Ram</w:t>
      </w:r>
      <w:r w:rsidRPr="00A80388">
        <w:rPr>
          <w:rFonts w:ascii="Arial" w:hAnsi="Arial" w:cs="Arial"/>
          <w:sz w:val="24"/>
          <w:szCs w:val="24"/>
        </w:rPr>
        <w:t>, exalted; a father of eminenc</w:t>
      </w:r>
      <w:r>
        <w:rPr>
          <w:rFonts w:ascii="Arial" w:hAnsi="Arial" w:cs="Arial"/>
          <w:sz w:val="24"/>
          <w:szCs w:val="24"/>
        </w:rPr>
        <w:t>e</w:t>
      </w:r>
      <w:r w:rsidRPr="00A80388">
        <w:rPr>
          <w:rFonts w:ascii="Arial" w:hAnsi="Arial" w:cs="Arial"/>
          <w:sz w:val="24"/>
          <w:szCs w:val="24"/>
        </w:rPr>
        <w:t xml:space="preserve"> or exaltation. But when the Lord added the </w:t>
      </w:r>
      <w:r w:rsidRPr="00CE29D9">
        <w:rPr>
          <w:rFonts w:ascii="Arial" w:hAnsi="Arial" w:cs="Arial"/>
          <w:i/>
          <w:iCs/>
          <w:sz w:val="24"/>
          <w:szCs w:val="24"/>
        </w:rPr>
        <w:t>Ha</w:t>
      </w:r>
      <w:r w:rsidRPr="00A80388">
        <w:rPr>
          <w:rFonts w:ascii="Arial" w:hAnsi="Arial" w:cs="Arial"/>
          <w:sz w:val="24"/>
          <w:szCs w:val="24"/>
        </w:rPr>
        <w:t xml:space="preserve"> to it, and made it Abraham, this became still more honourable; for his name now, in the literal sense of it, was, </w:t>
      </w:r>
      <w:r>
        <w:rPr>
          <w:rFonts w:ascii="Arial" w:hAnsi="Arial" w:cs="Arial"/>
          <w:sz w:val="24"/>
          <w:szCs w:val="24"/>
        </w:rPr>
        <w:t>“</w:t>
      </w:r>
      <w:r w:rsidRPr="00A80388">
        <w:rPr>
          <w:rFonts w:ascii="Arial" w:hAnsi="Arial" w:cs="Arial"/>
          <w:sz w:val="24"/>
          <w:szCs w:val="24"/>
        </w:rPr>
        <w:t>a father of many nations</w:t>
      </w:r>
      <w:r>
        <w:rPr>
          <w:rFonts w:ascii="Arial" w:hAnsi="Arial" w:cs="Arial"/>
          <w:sz w:val="24"/>
          <w:szCs w:val="24"/>
        </w:rPr>
        <w:t>”</w:t>
      </w:r>
      <w:r w:rsidRPr="00A80388">
        <w:rPr>
          <w:rFonts w:ascii="Arial" w:hAnsi="Arial" w:cs="Arial"/>
          <w:sz w:val="24"/>
          <w:szCs w:val="24"/>
        </w:rPr>
        <w:t>. And all this became greatly increased in point of honour, on account of the covenant entailed on Abraham</w:t>
      </w:r>
      <w:r>
        <w:rPr>
          <w:rFonts w:ascii="Arial" w:hAnsi="Arial" w:cs="Arial"/>
          <w:sz w:val="24"/>
          <w:szCs w:val="24"/>
        </w:rPr>
        <w:t>’</w:t>
      </w:r>
      <w:r w:rsidRPr="00A80388">
        <w:rPr>
          <w:rFonts w:ascii="Arial" w:hAnsi="Arial" w:cs="Arial"/>
          <w:sz w:val="24"/>
          <w:szCs w:val="24"/>
        </w:rPr>
        <w:t xml:space="preserve">s seed, even Christ, (See Gal. </w:t>
      </w:r>
      <w:r>
        <w:rPr>
          <w:rFonts w:ascii="Arial" w:hAnsi="Arial" w:cs="Arial"/>
          <w:sz w:val="24"/>
          <w:szCs w:val="24"/>
        </w:rPr>
        <w:t>3:</w:t>
      </w:r>
      <w:r w:rsidRPr="00A80388">
        <w:rPr>
          <w:rFonts w:ascii="Arial" w:hAnsi="Arial" w:cs="Arial"/>
          <w:sz w:val="24"/>
          <w:szCs w:val="24"/>
        </w:rPr>
        <w:t>16.) from whom, and in whom, all the nations of the earth were to be blessed.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But there is yet. another purpose which the Lord accomplished in the display of the riches of his grace, by this change of name: and which, if I mistake not, (the Lord pardon me if I err) seems to have been the Lord</w:t>
      </w:r>
      <w:r>
        <w:rPr>
          <w:rFonts w:ascii="Arial" w:hAnsi="Arial" w:cs="Arial"/>
          <w:sz w:val="24"/>
          <w:szCs w:val="24"/>
        </w:rPr>
        <w:t>’</w:t>
      </w:r>
      <w:r w:rsidRPr="00A80388">
        <w:rPr>
          <w:rFonts w:ascii="Arial" w:hAnsi="Arial" w:cs="Arial"/>
          <w:sz w:val="24"/>
          <w:szCs w:val="24"/>
        </w:rPr>
        <w:t xml:space="preserve">s great design, in this act of mercy and favour </w:t>
      </w:r>
      <w:r>
        <w:rPr>
          <w:rFonts w:ascii="Arial" w:hAnsi="Arial" w:cs="Arial"/>
          <w:sz w:val="24"/>
          <w:szCs w:val="24"/>
        </w:rPr>
        <w:t>show</w:t>
      </w:r>
      <w:r w:rsidRPr="00A80388">
        <w:rPr>
          <w:rFonts w:ascii="Arial" w:hAnsi="Arial" w:cs="Arial"/>
          <w:sz w:val="24"/>
          <w:szCs w:val="24"/>
        </w:rPr>
        <w:t>n both to the patriarch and his wife; namely, by this alteration, or rather addition given to each; by one of the letters which form the incommunicable name of JEHOVAH. By this express act of divine grace, Abraham and Sarah, both possessed in their name an everlasting symbol, or token of JEHOVAH</w:t>
      </w:r>
      <w:r>
        <w:rPr>
          <w:rFonts w:ascii="Arial" w:hAnsi="Arial" w:cs="Arial"/>
          <w:sz w:val="24"/>
          <w:szCs w:val="24"/>
        </w:rPr>
        <w:t>’</w:t>
      </w:r>
      <w:r w:rsidRPr="00A80388">
        <w:rPr>
          <w:rFonts w:ascii="Arial" w:hAnsi="Arial" w:cs="Arial"/>
          <w:sz w:val="24"/>
          <w:szCs w:val="24"/>
        </w:rPr>
        <w:t xml:space="preserve">S glorious favour. And I am the more inclined to this belief, because, in the instance of Jeconiah, in an after age of the church, the Lord manifested his displeasure to this man, by taking from his name one of those distinguishing letters of JEHOVAH, and calling him Coniah, a </w:t>
      </w:r>
      <w:r>
        <w:rPr>
          <w:rFonts w:ascii="Arial" w:hAnsi="Arial" w:cs="Arial"/>
          <w:sz w:val="24"/>
          <w:szCs w:val="24"/>
        </w:rPr>
        <w:t>“</w:t>
      </w:r>
      <w:r w:rsidRPr="00A80388">
        <w:rPr>
          <w:rFonts w:ascii="Arial" w:hAnsi="Arial" w:cs="Arial"/>
          <w:sz w:val="24"/>
          <w:szCs w:val="24"/>
        </w:rPr>
        <w:t>despised broken idol.</w:t>
      </w:r>
      <w:r>
        <w:rPr>
          <w:rFonts w:ascii="Arial" w:hAnsi="Arial" w:cs="Arial"/>
          <w:sz w:val="24"/>
          <w:szCs w:val="24"/>
        </w:rPr>
        <w:t>”</w:t>
      </w:r>
      <w:r w:rsidRPr="00A80388">
        <w:rPr>
          <w:rFonts w:ascii="Arial" w:hAnsi="Arial" w:cs="Arial"/>
          <w:sz w:val="24"/>
          <w:szCs w:val="24"/>
        </w:rPr>
        <w:t xml:space="preserve"> (Compare Jer. </w:t>
      </w:r>
      <w:r>
        <w:rPr>
          <w:rFonts w:ascii="Arial" w:hAnsi="Arial" w:cs="Arial"/>
          <w:sz w:val="24"/>
          <w:szCs w:val="24"/>
        </w:rPr>
        <w:t>23:</w:t>
      </w:r>
      <w:r w:rsidRPr="00A80388">
        <w:rPr>
          <w:rFonts w:ascii="Arial" w:hAnsi="Arial" w:cs="Arial"/>
          <w:sz w:val="24"/>
          <w:szCs w:val="24"/>
        </w:rPr>
        <w:t xml:space="preserve">24-30, with </w:t>
      </w:r>
      <w:r>
        <w:rPr>
          <w:rFonts w:ascii="Arial" w:hAnsi="Arial" w:cs="Arial"/>
          <w:sz w:val="24"/>
          <w:szCs w:val="24"/>
        </w:rPr>
        <w:t>1</w:t>
      </w:r>
      <w:r w:rsidRPr="00A80388">
        <w:rPr>
          <w:rFonts w:ascii="Arial" w:hAnsi="Arial" w:cs="Arial"/>
          <w:sz w:val="24"/>
          <w:szCs w:val="24"/>
        </w:rPr>
        <w:t xml:space="preserve"> Chron. </w:t>
      </w:r>
      <w:r>
        <w:rPr>
          <w:rFonts w:ascii="Arial" w:hAnsi="Arial" w:cs="Arial"/>
          <w:sz w:val="24"/>
          <w:szCs w:val="24"/>
        </w:rPr>
        <w:t>3:1</w:t>
      </w:r>
      <w:r w:rsidRPr="00A80388">
        <w:rPr>
          <w:rFonts w:ascii="Arial" w:hAnsi="Arial" w:cs="Arial"/>
          <w:sz w:val="24"/>
          <w:szCs w:val="24"/>
        </w:rPr>
        <w:t>6.) I beg the reader to observe, that I do not presume to speak decidedly on a point of so high a nature; I only propose the thought, and that with the most profound reverence.</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May I not venture to suggest, that perhaps it was on this account, of the honour done to their father Abraham</w:t>
      </w:r>
      <w:r>
        <w:rPr>
          <w:rFonts w:ascii="Arial" w:hAnsi="Arial" w:cs="Arial"/>
          <w:sz w:val="24"/>
          <w:szCs w:val="24"/>
        </w:rPr>
        <w:t>’</w:t>
      </w:r>
      <w:r w:rsidRPr="00A80388">
        <w:rPr>
          <w:rFonts w:ascii="Arial" w:hAnsi="Arial" w:cs="Arial"/>
          <w:sz w:val="24"/>
          <w:szCs w:val="24"/>
        </w:rPr>
        <w:t>s name, by taking into it a part of JEHOVAH</w:t>
      </w:r>
      <w:r>
        <w:rPr>
          <w:rFonts w:ascii="Arial" w:hAnsi="Arial" w:cs="Arial"/>
          <w:sz w:val="24"/>
          <w:szCs w:val="24"/>
        </w:rPr>
        <w:t>’</w:t>
      </w:r>
      <w:r w:rsidRPr="00A80388">
        <w:rPr>
          <w:rFonts w:ascii="Arial" w:hAnsi="Arial" w:cs="Arial"/>
          <w:sz w:val="24"/>
          <w:szCs w:val="24"/>
        </w:rPr>
        <w:t>S, that the children of Abraham, in every age of the church, have been so anxious to call their descendants by names, which either took in some of</w:t>
      </w:r>
      <w:r>
        <w:rPr>
          <w:rFonts w:ascii="Arial" w:hAnsi="Arial" w:cs="Arial"/>
          <w:sz w:val="24"/>
          <w:szCs w:val="24"/>
        </w:rPr>
        <w:t xml:space="preserve"> </w:t>
      </w:r>
      <w:r w:rsidRPr="00A80388">
        <w:rPr>
          <w:rFonts w:ascii="Arial" w:hAnsi="Arial" w:cs="Arial"/>
          <w:sz w:val="24"/>
          <w:szCs w:val="24"/>
        </w:rPr>
        <w:t>the letters of JEHOVAH</w:t>
      </w:r>
      <w:r>
        <w:rPr>
          <w:rFonts w:ascii="Arial" w:hAnsi="Arial" w:cs="Arial"/>
          <w:sz w:val="24"/>
          <w:szCs w:val="24"/>
        </w:rPr>
        <w:t>’</w:t>
      </w:r>
      <w:r w:rsidRPr="00A80388">
        <w:rPr>
          <w:rFonts w:ascii="Arial" w:hAnsi="Arial" w:cs="Arial"/>
          <w:sz w:val="24"/>
          <w:szCs w:val="24"/>
        </w:rPr>
        <w:t>S name, or had an allusion to the Lord. This is so visible a feature, in almost all the Jewish names of the Old Testament, that we meet with very few among the pious Israelites where this respect is not had, in the choice of their children</w:t>
      </w:r>
      <w:r>
        <w:rPr>
          <w:rFonts w:ascii="Arial" w:hAnsi="Arial" w:cs="Arial"/>
          <w:sz w:val="24"/>
          <w:szCs w:val="24"/>
        </w:rPr>
        <w:t>’</w:t>
      </w:r>
      <w:r w:rsidRPr="00A80388">
        <w:rPr>
          <w:rFonts w:ascii="Arial" w:hAnsi="Arial" w:cs="Arial"/>
          <w:sz w:val="24"/>
          <w:szCs w:val="24"/>
        </w:rPr>
        <w:t>s names, through the whole Bible.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I cannot dismiss these observations on Abraham</w:t>
      </w:r>
      <w:r>
        <w:rPr>
          <w:rFonts w:ascii="Arial" w:hAnsi="Arial" w:cs="Arial"/>
          <w:sz w:val="24"/>
          <w:szCs w:val="24"/>
        </w:rPr>
        <w:t>’</w:t>
      </w:r>
      <w:r w:rsidRPr="00A80388">
        <w:rPr>
          <w:rFonts w:ascii="Arial" w:hAnsi="Arial" w:cs="Arial"/>
          <w:sz w:val="24"/>
          <w:szCs w:val="24"/>
        </w:rPr>
        <w:t xml:space="preserve">s name until I have requested the reader to connect with the review, the sweet consideration, that all true believers in Jesus take part in the same. They have a new name given them, as well as Abraham their father, when, like him, they are by regeneration made </w:t>
      </w:r>
      <w:r>
        <w:rPr>
          <w:rFonts w:ascii="Arial" w:hAnsi="Arial" w:cs="Arial"/>
          <w:sz w:val="24"/>
          <w:szCs w:val="24"/>
        </w:rPr>
        <w:t>“</w:t>
      </w:r>
      <w:r w:rsidRPr="00A80388">
        <w:rPr>
          <w:rFonts w:ascii="Arial" w:hAnsi="Arial" w:cs="Arial"/>
          <w:sz w:val="24"/>
          <w:szCs w:val="24"/>
        </w:rPr>
        <w:t>new creatures in Christ Jesus.</w:t>
      </w:r>
      <w:r>
        <w:rPr>
          <w:rFonts w:ascii="Arial" w:hAnsi="Arial" w:cs="Arial"/>
          <w:sz w:val="24"/>
          <w:szCs w:val="24"/>
        </w:rPr>
        <w:t>”</w:t>
      </w:r>
      <w:r w:rsidRPr="00A80388">
        <w:rPr>
          <w:rFonts w:ascii="Arial" w:hAnsi="Arial" w:cs="Arial"/>
          <w:sz w:val="24"/>
          <w:szCs w:val="24"/>
        </w:rPr>
        <w:t xml:space="preserve"> They are interested in all the rich promises of God in Christ; and being Christ</w:t>
      </w:r>
      <w:r>
        <w:rPr>
          <w:rFonts w:ascii="Arial" w:hAnsi="Arial" w:cs="Arial"/>
          <w:sz w:val="24"/>
          <w:szCs w:val="24"/>
        </w:rPr>
        <w:t>’</w:t>
      </w:r>
      <w:r w:rsidRPr="00A80388">
        <w:rPr>
          <w:rFonts w:ascii="Arial" w:hAnsi="Arial" w:cs="Arial"/>
          <w:sz w:val="24"/>
          <w:szCs w:val="24"/>
        </w:rPr>
        <w:t xml:space="preserve">s children, by adoption and by grace: then are they </w:t>
      </w:r>
      <w:r>
        <w:rPr>
          <w:rFonts w:ascii="Arial" w:hAnsi="Arial" w:cs="Arial"/>
          <w:sz w:val="24"/>
          <w:szCs w:val="24"/>
        </w:rPr>
        <w:t>“</w:t>
      </w:r>
      <w:r w:rsidRPr="00A80388">
        <w:rPr>
          <w:rFonts w:ascii="Arial" w:hAnsi="Arial" w:cs="Arial"/>
          <w:sz w:val="24"/>
          <w:szCs w:val="24"/>
        </w:rPr>
        <w:t>Abraham</w:t>
      </w:r>
      <w:r>
        <w:rPr>
          <w:rFonts w:ascii="Arial" w:hAnsi="Arial" w:cs="Arial"/>
          <w:sz w:val="24"/>
          <w:szCs w:val="24"/>
        </w:rPr>
        <w:t>’</w:t>
      </w:r>
      <w:r w:rsidRPr="00A80388">
        <w:rPr>
          <w:rFonts w:ascii="Arial" w:hAnsi="Arial" w:cs="Arial"/>
          <w:sz w:val="24"/>
          <w:szCs w:val="24"/>
        </w:rPr>
        <w:t>s seed, and heirs according to the promise.</w:t>
      </w:r>
      <w:r>
        <w:rPr>
          <w:rFonts w:ascii="Arial" w:hAnsi="Arial" w:cs="Arial"/>
          <w:sz w:val="24"/>
          <w:szCs w:val="24"/>
        </w:rPr>
        <w:t>”</w:t>
      </w:r>
      <w:r w:rsidRPr="00A80388">
        <w:rPr>
          <w:rFonts w:ascii="Arial" w:hAnsi="Arial" w:cs="Arial"/>
          <w:sz w:val="24"/>
          <w:szCs w:val="24"/>
        </w:rPr>
        <w:t xml:space="preserve"> I pray the reader to turn to the following Scriptures by way of confirmation</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2:</w:t>
      </w:r>
      <w:r w:rsidRPr="00A80388">
        <w:rPr>
          <w:rFonts w:ascii="Arial" w:hAnsi="Arial" w:cs="Arial"/>
          <w:sz w:val="24"/>
          <w:szCs w:val="24"/>
        </w:rPr>
        <w:t>17</w:t>
      </w:r>
      <w:r>
        <w:rPr>
          <w:rFonts w:ascii="Arial" w:hAnsi="Arial" w:cs="Arial"/>
          <w:sz w:val="24"/>
          <w:szCs w:val="24"/>
        </w:rPr>
        <w:t>;</w:t>
      </w:r>
      <w:r w:rsidRPr="00A80388">
        <w:rPr>
          <w:rFonts w:ascii="Arial" w:hAnsi="Arial" w:cs="Arial"/>
          <w:sz w:val="24"/>
          <w:szCs w:val="24"/>
        </w:rPr>
        <w:t xml:space="preserve"> 2 Cor.</w:t>
      </w:r>
      <w:r>
        <w:rPr>
          <w:rFonts w:ascii="Arial" w:hAnsi="Arial" w:cs="Arial"/>
          <w:sz w:val="24"/>
          <w:szCs w:val="24"/>
        </w:rPr>
        <w:t xml:space="preserve"> 5:17; </w:t>
      </w:r>
      <w:r w:rsidRPr="00A80388">
        <w:rPr>
          <w:rFonts w:ascii="Arial" w:hAnsi="Arial" w:cs="Arial"/>
          <w:sz w:val="24"/>
          <w:szCs w:val="24"/>
        </w:rPr>
        <w:t xml:space="preserve">Gal. </w:t>
      </w:r>
      <w:r>
        <w:rPr>
          <w:rFonts w:ascii="Arial" w:hAnsi="Arial" w:cs="Arial"/>
          <w:sz w:val="24"/>
          <w:szCs w:val="24"/>
        </w:rPr>
        <w:t>3:</w:t>
      </w:r>
      <w:r w:rsidRPr="00A80388">
        <w:rPr>
          <w:rFonts w:ascii="Arial" w:hAnsi="Arial" w:cs="Arial"/>
          <w:sz w:val="24"/>
          <w:szCs w:val="24"/>
        </w:rPr>
        <w:t>7-29</w:t>
      </w:r>
      <w:r>
        <w:rPr>
          <w:rFonts w:ascii="Arial" w:hAnsi="Arial" w:cs="Arial"/>
          <w:sz w:val="24"/>
          <w:szCs w:val="24"/>
        </w:rPr>
        <w:t>;</w:t>
      </w:r>
      <w:r w:rsidRPr="00A80388">
        <w:rPr>
          <w:rFonts w:ascii="Arial" w:hAnsi="Arial" w:cs="Arial"/>
          <w:sz w:val="24"/>
          <w:szCs w:val="24"/>
        </w:rPr>
        <w:t xml:space="preserve"> Rom. </w:t>
      </w:r>
      <w:r>
        <w:rPr>
          <w:rFonts w:ascii="Arial" w:hAnsi="Arial" w:cs="Arial"/>
          <w:sz w:val="24"/>
          <w:szCs w:val="24"/>
        </w:rPr>
        <w:t>4:</w:t>
      </w:r>
      <w:r w:rsidRPr="00A80388">
        <w:rPr>
          <w:rFonts w:ascii="Arial" w:hAnsi="Arial" w:cs="Arial"/>
          <w:sz w:val="24"/>
          <w:szCs w:val="24"/>
        </w:rPr>
        <w:t>16.</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know not how to turn away from this subject, concerning our great father Abraham, who in any, and in every view, opens a constant source for improvement, without offering a short observation more, in respect to that circumstance in his life, when compelled by famine to go down into Egypt, he begged Sarah to call herself his sister, and not his wife. We have the account of it in its own beautiful simplicity related to us, Gen. </w:t>
      </w:r>
      <w:r>
        <w:rPr>
          <w:rFonts w:ascii="Arial" w:hAnsi="Arial" w:cs="Arial"/>
          <w:sz w:val="24"/>
          <w:szCs w:val="24"/>
        </w:rPr>
        <w:t>12:</w:t>
      </w:r>
      <w:r w:rsidRPr="00A80388">
        <w:rPr>
          <w:rFonts w:ascii="Arial" w:hAnsi="Arial" w:cs="Arial"/>
          <w:sz w:val="24"/>
          <w:szCs w:val="24"/>
        </w:rPr>
        <w:t xml:space="preserve">9 to the end. I beg the reader to turn to the Scripture and </w:t>
      </w:r>
      <w:r>
        <w:rPr>
          <w:rFonts w:ascii="Arial" w:hAnsi="Arial" w:cs="Arial"/>
          <w:sz w:val="24"/>
          <w:szCs w:val="24"/>
        </w:rPr>
        <w:t>think</w:t>
      </w:r>
      <w:r w:rsidRPr="00A80388">
        <w:rPr>
          <w:rFonts w:ascii="Arial" w:hAnsi="Arial" w:cs="Arial"/>
          <w:sz w:val="24"/>
          <w:szCs w:val="24"/>
        </w:rPr>
        <w:t xml:space="preserve"> it over. And when he ha</w:t>
      </w:r>
      <w:r>
        <w:rPr>
          <w:rFonts w:ascii="Arial" w:hAnsi="Arial" w:cs="Arial"/>
          <w:sz w:val="24"/>
          <w:szCs w:val="24"/>
        </w:rPr>
        <w:t>s</w:t>
      </w:r>
      <w:r w:rsidRPr="00A80388">
        <w:rPr>
          <w:rFonts w:ascii="Arial" w:hAnsi="Arial" w:cs="Arial"/>
          <w:sz w:val="24"/>
          <w:szCs w:val="24"/>
        </w:rPr>
        <w:t xml:space="preserve"> so done</w:t>
      </w:r>
      <w:r>
        <w:rPr>
          <w:rFonts w:ascii="Arial" w:hAnsi="Arial" w:cs="Arial"/>
          <w:sz w:val="24"/>
          <w:szCs w:val="24"/>
        </w:rPr>
        <w:t>,</w:t>
      </w:r>
      <w:r w:rsidRPr="00A80388">
        <w:rPr>
          <w:rFonts w:ascii="Arial" w:hAnsi="Arial" w:cs="Arial"/>
          <w:sz w:val="24"/>
          <w:szCs w:val="24"/>
        </w:rPr>
        <w:t xml:space="preserve"> I request him to attend to a short observation which I would offer upon Abraham</w:t>
      </w:r>
      <w:r>
        <w:rPr>
          <w:rFonts w:ascii="Arial" w:hAnsi="Arial" w:cs="Arial"/>
          <w:sz w:val="24"/>
          <w:szCs w:val="24"/>
        </w:rPr>
        <w:t>’</w:t>
      </w:r>
      <w:r w:rsidRPr="00A80388">
        <w:rPr>
          <w:rFonts w:ascii="Arial" w:hAnsi="Arial" w:cs="Arial"/>
          <w:sz w:val="24"/>
          <w:szCs w:val="24"/>
        </w:rPr>
        <w:t>s conduct, in this particular.</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It certainly do</w:t>
      </w:r>
      <w:r>
        <w:rPr>
          <w:rFonts w:ascii="Arial" w:hAnsi="Arial" w:cs="Arial"/>
          <w:sz w:val="24"/>
          <w:szCs w:val="24"/>
        </w:rPr>
        <w:t>es</w:t>
      </w:r>
      <w:r w:rsidRPr="00A80388">
        <w:rPr>
          <w:rFonts w:ascii="Arial" w:hAnsi="Arial" w:cs="Arial"/>
          <w:sz w:val="24"/>
          <w:szCs w:val="24"/>
        </w:rPr>
        <w:t>, in the first view of things, appear strange, that the great father of the faithful should have had upon this occasion his faith so slender, that he became alarmed for the safety of his wife</w:t>
      </w:r>
      <w:r>
        <w:rPr>
          <w:rFonts w:ascii="Arial" w:hAnsi="Arial" w:cs="Arial"/>
          <w:sz w:val="24"/>
          <w:szCs w:val="24"/>
        </w:rPr>
        <w:t>’</w:t>
      </w:r>
      <w:r w:rsidRPr="00A80388">
        <w:rPr>
          <w:rFonts w:ascii="Arial" w:hAnsi="Arial" w:cs="Arial"/>
          <w:sz w:val="24"/>
          <w:szCs w:val="24"/>
        </w:rPr>
        <w:t>s chastity, when he had before this, at the call of God, come out from his father</w:t>
      </w:r>
      <w:r>
        <w:rPr>
          <w:rFonts w:ascii="Arial" w:hAnsi="Arial" w:cs="Arial"/>
          <w:sz w:val="24"/>
          <w:szCs w:val="24"/>
        </w:rPr>
        <w:t>’</w:t>
      </w:r>
      <w:r w:rsidRPr="00A80388">
        <w:rPr>
          <w:rFonts w:ascii="Arial" w:hAnsi="Arial" w:cs="Arial"/>
          <w:sz w:val="24"/>
          <w:szCs w:val="24"/>
        </w:rPr>
        <w:t xml:space="preserve">s house, </w:t>
      </w:r>
      <w:r>
        <w:rPr>
          <w:rFonts w:ascii="Arial" w:hAnsi="Arial" w:cs="Arial"/>
          <w:sz w:val="24"/>
          <w:szCs w:val="24"/>
        </w:rPr>
        <w:t>“</w:t>
      </w:r>
      <w:r w:rsidRPr="00A80388">
        <w:rPr>
          <w:rFonts w:ascii="Arial" w:hAnsi="Arial" w:cs="Arial"/>
          <w:sz w:val="24"/>
          <w:szCs w:val="24"/>
        </w:rPr>
        <w:t>not knowing whither he went.</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11:</w:t>
      </w:r>
      <w:r w:rsidRPr="00A80388">
        <w:rPr>
          <w:rFonts w:ascii="Arial" w:hAnsi="Arial" w:cs="Arial"/>
          <w:sz w:val="24"/>
          <w:szCs w:val="24"/>
        </w:rPr>
        <w:t xml:space="preserve">8.) He had strength of faith to trust God </w:t>
      </w:r>
      <w:r>
        <w:rPr>
          <w:rFonts w:ascii="Arial" w:hAnsi="Arial" w:cs="Arial"/>
          <w:sz w:val="24"/>
          <w:szCs w:val="24"/>
        </w:rPr>
        <w:t>for ever</w:t>
      </w:r>
      <w:r w:rsidRPr="00A80388">
        <w:rPr>
          <w:rFonts w:ascii="Arial" w:hAnsi="Arial" w:cs="Arial"/>
          <w:sz w:val="24"/>
          <w:szCs w:val="24"/>
        </w:rPr>
        <w:t>ything respecting himself; ye</w:t>
      </w:r>
      <w:r>
        <w:rPr>
          <w:rFonts w:ascii="Arial" w:hAnsi="Arial" w:cs="Arial"/>
          <w:sz w:val="24"/>
          <w:szCs w:val="24"/>
        </w:rPr>
        <w:t>s</w:t>
      </w:r>
      <w:r w:rsidRPr="00A80388">
        <w:rPr>
          <w:rFonts w:ascii="Arial" w:hAnsi="Arial" w:cs="Arial"/>
          <w:sz w:val="24"/>
          <w:szCs w:val="24"/>
        </w:rPr>
        <w:t xml:space="preserve"> afterwards, even to the offering up his only son: and yet he could not, when driven by famine into Egypt, trust to God</w:t>
      </w:r>
      <w:r>
        <w:rPr>
          <w:rFonts w:ascii="Arial" w:hAnsi="Arial" w:cs="Arial"/>
          <w:sz w:val="24"/>
          <w:szCs w:val="24"/>
        </w:rPr>
        <w:t>’</w:t>
      </w:r>
      <w:r w:rsidRPr="00A80388">
        <w:rPr>
          <w:rFonts w:ascii="Arial" w:hAnsi="Arial" w:cs="Arial"/>
          <w:sz w:val="24"/>
          <w:szCs w:val="24"/>
        </w:rPr>
        <w:t>s watchful care over Sarah. But we shall discover, that in this instance of danger respecting his beloved Sarah, humanly speaking, there was no possibility of her escaping with her chastity unless the Lord accomplished her deliverance by a miracle. Sarah was exceedingly fair, we are told, and her beauty would soon be known (as we find it was) to the prince of the country, on their arrival at Egypt. Instantly she would be seized upon for Pharaoh</w:t>
      </w:r>
      <w:r>
        <w:rPr>
          <w:rFonts w:ascii="Arial" w:hAnsi="Arial" w:cs="Arial"/>
          <w:sz w:val="24"/>
          <w:szCs w:val="24"/>
        </w:rPr>
        <w:t>’</w:t>
      </w:r>
      <w:r w:rsidRPr="00A80388">
        <w:rPr>
          <w:rFonts w:ascii="Arial" w:hAnsi="Arial" w:cs="Arial"/>
          <w:sz w:val="24"/>
          <w:szCs w:val="24"/>
        </w:rPr>
        <w:t>s har</w:t>
      </w:r>
      <w:r>
        <w:rPr>
          <w:rFonts w:ascii="Arial" w:hAnsi="Arial" w:cs="Arial"/>
          <w:sz w:val="24"/>
          <w:szCs w:val="24"/>
        </w:rPr>
        <w:t>e</w:t>
      </w:r>
      <w:r w:rsidRPr="00A80388">
        <w:rPr>
          <w:rFonts w:ascii="Arial" w:hAnsi="Arial" w:cs="Arial"/>
          <w:sz w:val="24"/>
          <w:szCs w:val="24"/>
        </w:rPr>
        <w:t>m. And this was literally the case. In vain would be Abraham</w:t>
      </w:r>
      <w:r>
        <w:rPr>
          <w:rFonts w:ascii="Arial" w:hAnsi="Arial" w:cs="Arial"/>
          <w:sz w:val="24"/>
          <w:szCs w:val="24"/>
        </w:rPr>
        <w:t>’</w:t>
      </w:r>
      <w:r w:rsidRPr="00A80388">
        <w:rPr>
          <w:rFonts w:ascii="Arial" w:hAnsi="Arial" w:cs="Arial"/>
          <w:sz w:val="24"/>
          <w:szCs w:val="24"/>
        </w:rPr>
        <w:t>s remonstrances, or the humblest petitions. If he had said, She is my wife, his death would have immediately followed. But if he said, She is my sister, his life would be spared. And in this case, even then nothing short of the Lord</w:t>
      </w:r>
      <w:r>
        <w:rPr>
          <w:rFonts w:ascii="Arial" w:hAnsi="Arial" w:cs="Arial"/>
          <w:sz w:val="24"/>
          <w:szCs w:val="24"/>
        </w:rPr>
        <w:t>’</w:t>
      </w:r>
      <w:r w:rsidRPr="00A80388">
        <w:rPr>
          <w:rFonts w:ascii="Arial" w:hAnsi="Arial" w:cs="Arial"/>
          <w:sz w:val="24"/>
          <w:szCs w:val="24"/>
        </w:rPr>
        <w:t>s interposition could restore to him his beloved Sarah again. This</w:t>
      </w:r>
      <w:r>
        <w:rPr>
          <w:rFonts w:ascii="Arial" w:hAnsi="Arial" w:cs="Arial"/>
          <w:sz w:val="24"/>
          <w:szCs w:val="24"/>
        </w:rPr>
        <w:t>,</w:t>
      </w:r>
      <w:r w:rsidRPr="00A80388">
        <w:rPr>
          <w:rFonts w:ascii="Arial" w:hAnsi="Arial" w:cs="Arial"/>
          <w:sz w:val="24"/>
          <w:szCs w:val="24"/>
        </w:rPr>
        <w:t xml:space="preserve"> therefore</w:t>
      </w:r>
      <w:r>
        <w:rPr>
          <w:rFonts w:ascii="Arial" w:hAnsi="Arial" w:cs="Arial"/>
          <w:sz w:val="24"/>
          <w:szCs w:val="24"/>
        </w:rPr>
        <w:t>,</w:t>
      </w:r>
      <w:r w:rsidRPr="00A80388">
        <w:rPr>
          <w:rFonts w:ascii="Arial" w:hAnsi="Arial" w:cs="Arial"/>
          <w:sz w:val="24"/>
          <w:szCs w:val="24"/>
        </w:rPr>
        <w:t xml:space="preserve"> he hoped. And here</w:t>
      </w:r>
      <w:r>
        <w:rPr>
          <w:rFonts w:ascii="Arial" w:hAnsi="Arial" w:cs="Arial"/>
          <w:sz w:val="24"/>
          <w:szCs w:val="24"/>
        </w:rPr>
        <w:t>,</w:t>
      </w:r>
      <w:r w:rsidRPr="00A80388">
        <w:rPr>
          <w:rFonts w:ascii="Arial" w:hAnsi="Arial" w:cs="Arial"/>
          <w:sz w:val="24"/>
          <w:szCs w:val="24"/>
        </w:rPr>
        <w:t xml:space="preserve"> Abraham</w:t>
      </w:r>
      <w:r>
        <w:rPr>
          <w:rFonts w:ascii="Arial" w:hAnsi="Arial" w:cs="Arial"/>
          <w:sz w:val="24"/>
          <w:szCs w:val="24"/>
        </w:rPr>
        <w:t>’</w:t>
      </w:r>
      <w:r w:rsidRPr="00A80388">
        <w:rPr>
          <w:rFonts w:ascii="Arial" w:hAnsi="Arial" w:cs="Arial"/>
          <w:sz w:val="24"/>
          <w:szCs w:val="24"/>
        </w:rPr>
        <w:t>s faith became as illustrious as before. The patriarch had grounds to hope it. Necessity, and not choice, had driven him down into Egypt, that he might not perish by the famine. And being in the path of duty, and no doubt, constantly in the path of faith and prayer; the whole terminated at length to the divine glory, and to his faithful servant</w:t>
      </w:r>
      <w:r>
        <w:rPr>
          <w:rFonts w:ascii="Arial" w:hAnsi="Arial" w:cs="Arial"/>
          <w:sz w:val="24"/>
          <w:szCs w:val="24"/>
        </w:rPr>
        <w:t>’</w:t>
      </w:r>
      <w:r w:rsidRPr="00A80388">
        <w:rPr>
          <w:rFonts w:ascii="Arial" w:hAnsi="Arial" w:cs="Arial"/>
          <w:sz w:val="24"/>
          <w:szCs w:val="24"/>
        </w:rPr>
        <w:t>s happiness. And when Sarah was taken, and separated from him: when no possibility of communication between Sarah and her husband was found: locked up in the har</w:t>
      </w:r>
      <w:r>
        <w:rPr>
          <w:rFonts w:ascii="Arial" w:hAnsi="Arial" w:cs="Arial"/>
          <w:sz w:val="24"/>
          <w:szCs w:val="24"/>
        </w:rPr>
        <w:t>e</w:t>
      </w:r>
      <w:r w:rsidRPr="00A80388">
        <w:rPr>
          <w:rFonts w:ascii="Arial" w:hAnsi="Arial" w:cs="Arial"/>
          <w:sz w:val="24"/>
          <w:szCs w:val="24"/>
        </w:rPr>
        <w:t>m of Pharaoh, from whe</w:t>
      </w:r>
      <w:r>
        <w:rPr>
          <w:rFonts w:ascii="Arial" w:hAnsi="Arial" w:cs="Arial"/>
          <w:sz w:val="24"/>
          <w:szCs w:val="24"/>
        </w:rPr>
        <w:t>re</w:t>
      </w:r>
      <w:r w:rsidRPr="00A80388">
        <w:rPr>
          <w:rFonts w:ascii="Arial" w:hAnsi="Arial" w:cs="Arial"/>
          <w:sz w:val="24"/>
          <w:szCs w:val="24"/>
        </w:rPr>
        <w:t xml:space="preserve"> there could be no escape (according to the custom of those Eastern courts, during the life of the prince, the women of the haram being confined there never to get out)</w:t>
      </w:r>
      <w:r>
        <w:rPr>
          <w:rFonts w:ascii="Arial" w:hAnsi="Arial" w:cs="Arial"/>
          <w:sz w:val="24"/>
          <w:szCs w:val="24"/>
        </w:rPr>
        <w:t>,</w:t>
      </w:r>
      <w:r w:rsidRPr="00A80388">
        <w:rPr>
          <w:rFonts w:ascii="Arial" w:hAnsi="Arial" w:cs="Arial"/>
          <w:sz w:val="24"/>
          <w:szCs w:val="24"/>
        </w:rPr>
        <w:t xml:space="preserve"> here was a season for the exercise of faith, and for the display of the Lord</w:t>
      </w:r>
      <w:r>
        <w:rPr>
          <w:rFonts w:ascii="Arial" w:hAnsi="Arial" w:cs="Arial"/>
          <w:sz w:val="24"/>
          <w:szCs w:val="24"/>
        </w:rPr>
        <w:t>’</w:t>
      </w:r>
      <w:r w:rsidRPr="00A80388">
        <w:rPr>
          <w:rFonts w:ascii="Arial" w:hAnsi="Arial" w:cs="Arial"/>
          <w:sz w:val="24"/>
          <w:szCs w:val="24"/>
        </w:rPr>
        <w:t>s favour to his s</w:t>
      </w:r>
      <w:r w:rsidR="00070BF4">
        <w:rPr>
          <w:rFonts w:ascii="Arial" w:hAnsi="Arial" w:cs="Arial"/>
          <w:sz w:val="24"/>
          <w:szCs w:val="24"/>
        </w:rPr>
        <w:t>ervants.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 xml:space="preserve">And the way the Lord </w:t>
      </w:r>
      <w:r>
        <w:rPr>
          <w:rFonts w:ascii="Arial" w:hAnsi="Arial" w:cs="Arial"/>
          <w:sz w:val="24"/>
          <w:szCs w:val="24"/>
        </w:rPr>
        <w:t>used</w:t>
      </w:r>
      <w:r w:rsidRPr="00A80388">
        <w:rPr>
          <w:rFonts w:ascii="Arial" w:hAnsi="Arial" w:cs="Arial"/>
          <w:sz w:val="24"/>
          <w:szCs w:val="24"/>
        </w:rPr>
        <w:t xml:space="preserve"> on the occasion, is as remarkable, in proof of his interposition, as the patriarch</w:t>
      </w:r>
      <w:r>
        <w:rPr>
          <w:rFonts w:ascii="Arial" w:hAnsi="Arial" w:cs="Arial"/>
          <w:sz w:val="24"/>
          <w:szCs w:val="24"/>
        </w:rPr>
        <w:t>’</w:t>
      </w:r>
      <w:r w:rsidRPr="00A80388">
        <w:rPr>
          <w:rFonts w:ascii="Arial" w:hAnsi="Arial" w:cs="Arial"/>
          <w:sz w:val="24"/>
          <w:szCs w:val="24"/>
        </w:rPr>
        <w:t xml:space="preserve">s faith in exercise. </w:t>
      </w:r>
      <w:r>
        <w:rPr>
          <w:rFonts w:ascii="Arial" w:hAnsi="Arial" w:cs="Arial"/>
          <w:sz w:val="24"/>
          <w:szCs w:val="24"/>
        </w:rPr>
        <w:t>“</w:t>
      </w:r>
      <w:r w:rsidRPr="00A80388">
        <w:rPr>
          <w:rFonts w:ascii="Arial" w:hAnsi="Arial" w:cs="Arial"/>
          <w:sz w:val="24"/>
          <w:szCs w:val="24"/>
        </w:rPr>
        <w:t>The Lord plagued Pharaoh and his house with great plagues, because of Sarah</w:t>
      </w:r>
      <w:r>
        <w:rPr>
          <w:rFonts w:ascii="Arial" w:hAnsi="Arial" w:cs="Arial"/>
          <w:sz w:val="24"/>
          <w:szCs w:val="24"/>
        </w:rPr>
        <w:t>,</w:t>
      </w:r>
      <w:r w:rsidRPr="00A80388">
        <w:rPr>
          <w:rFonts w:ascii="Arial" w:hAnsi="Arial" w:cs="Arial"/>
          <w:sz w:val="24"/>
          <w:szCs w:val="24"/>
        </w:rPr>
        <w:t xml:space="preserve"> Abraham</w:t>
      </w:r>
      <w:r>
        <w:rPr>
          <w:rFonts w:ascii="Arial" w:hAnsi="Arial" w:cs="Arial"/>
          <w:sz w:val="24"/>
          <w:szCs w:val="24"/>
        </w:rPr>
        <w:t>’</w:t>
      </w:r>
      <w:r w:rsidRPr="00A80388">
        <w:rPr>
          <w:rFonts w:ascii="Arial" w:hAnsi="Arial" w:cs="Arial"/>
          <w:sz w:val="24"/>
          <w:szCs w:val="24"/>
        </w:rPr>
        <w:t>s wife.</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12:</w:t>
      </w:r>
      <w:r w:rsidRPr="00A80388">
        <w:rPr>
          <w:rFonts w:ascii="Arial" w:hAnsi="Arial" w:cs="Arial"/>
          <w:sz w:val="24"/>
          <w:szCs w:val="24"/>
        </w:rPr>
        <w:t>17) And so the Lord overruled the visitation, as to give a voice to the rod, and cause the prince very gladly to give up Sarah, unviolated, to her husband. So that when the whole subject is properly considered and taken into one complete view, so far was the faith of the patriarch from being lessened by the exercise, as in the first blush of the history it seemed to appear, that by the means Abraham adopted, he still threw himself with confidence on the Lord, to save his beloved Sarah from ruin, and his life from danger; and without this trust in the Lord, and dependence on the Lord</w:t>
      </w:r>
      <w:r>
        <w:rPr>
          <w:rFonts w:ascii="Arial" w:hAnsi="Arial" w:cs="Arial"/>
          <w:sz w:val="24"/>
          <w:szCs w:val="24"/>
        </w:rPr>
        <w:t>’</w:t>
      </w:r>
      <w:r w:rsidRPr="00A80388">
        <w:rPr>
          <w:rFonts w:ascii="Arial" w:hAnsi="Arial" w:cs="Arial"/>
          <w:sz w:val="24"/>
          <w:szCs w:val="24"/>
        </w:rPr>
        <w:t>s interposition, Abraham could not but well know that</w:t>
      </w:r>
      <w:r>
        <w:rPr>
          <w:rFonts w:ascii="Arial" w:hAnsi="Arial" w:cs="Arial"/>
          <w:sz w:val="24"/>
          <w:szCs w:val="24"/>
        </w:rPr>
        <w:t>,</w:t>
      </w:r>
      <w:r w:rsidRPr="00A80388">
        <w:rPr>
          <w:rFonts w:ascii="Arial" w:hAnsi="Arial" w:cs="Arial"/>
          <w:sz w:val="24"/>
          <w:szCs w:val="24"/>
        </w:rPr>
        <w:t xml:space="preserve"> whether he had called Sarah, sister, or wife, the peril was the same.</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If it </w:t>
      </w:r>
      <w:r>
        <w:rPr>
          <w:rFonts w:ascii="Arial" w:hAnsi="Arial" w:cs="Arial"/>
          <w:sz w:val="24"/>
          <w:szCs w:val="24"/>
        </w:rPr>
        <w:t>is</w:t>
      </w:r>
      <w:r w:rsidRPr="00A80388">
        <w:rPr>
          <w:rFonts w:ascii="Arial" w:hAnsi="Arial" w:cs="Arial"/>
          <w:sz w:val="24"/>
          <w:szCs w:val="24"/>
        </w:rPr>
        <w:t xml:space="preserve"> said (as it has been said)</w:t>
      </w:r>
      <w:r>
        <w:rPr>
          <w:rFonts w:ascii="Arial" w:hAnsi="Arial" w:cs="Arial"/>
          <w:sz w:val="24"/>
          <w:szCs w:val="24"/>
        </w:rPr>
        <w:t>,</w:t>
      </w:r>
      <w:r w:rsidRPr="00A80388">
        <w:rPr>
          <w:rFonts w:ascii="Arial" w:hAnsi="Arial" w:cs="Arial"/>
          <w:sz w:val="24"/>
          <w:szCs w:val="24"/>
        </w:rPr>
        <w:t xml:space="preserve"> but wh</w:t>
      </w:r>
      <w:r>
        <w:rPr>
          <w:rFonts w:ascii="Arial" w:hAnsi="Arial" w:cs="Arial"/>
          <w:sz w:val="24"/>
          <w:szCs w:val="24"/>
        </w:rPr>
        <w:t>y</w:t>
      </w:r>
      <w:r w:rsidRPr="00A80388">
        <w:rPr>
          <w:rFonts w:ascii="Arial" w:hAnsi="Arial" w:cs="Arial"/>
          <w:sz w:val="24"/>
          <w:szCs w:val="24"/>
        </w:rPr>
        <w:t xml:space="preserve"> did the great father of the faithful make use of a falsehood in this instance</w:t>
      </w:r>
      <w:r>
        <w:rPr>
          <w:rFonts w:ascii="Arial" w:hAnsi="Arial" w:cs="Arial"/>
          <w:sz w:val="24"/>
          <w:szCs w:val="24"/>
        </w:rPr>
        <w:t>,</w:t>
      </w:r>
      <w:r w:rsidRPr="00A80388">
        <w:rPr>
          <w:rFonts w:ascii="Arial" w:hAnsi="Arial" w:cs="Arial"/>
          <w:sz w:val="24"/>
          <w:szCs w:val="24"/>
        </w:rPr>
        <w:t xml:space="preserve"> might he not have told the truth, and with more confidence still looked up to God for the issue? To which I answer</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 “</w:t>
      </w:r>
      <w:r w:rsidRPr="00A80388">
        <w:rPr>
          <w:rFonts w:ascii="Arial" w:hAnsi="Arial" w:cs="Arial"/>
          <w:sz w:val="24"/>
          <w:szCs w:val="24"/>
        </w:rPr>
        <w:t>Certainly, truth at all times, and upon all occasions, is most closely and faithfully to be followed up, leaving it with the Lord to make all things minister to his own glory, and to his people</w:t>
      </w:r>
      <w:r>
        <w:rPr>
          <w:rFonts w:ascii="Arial" w:hAnsi="Arial" w:cs="Arial"/>
          <w:sz w:val="24"/>
          <w:szCs w:val="24"/>
        </w:rPr>
        <w:t>’</w:t>
      </w:r>
      <w:r w:rsidRPr="00A80388">
        <w:rPr>
          <w:rFonts w:ascii="Arial" w:hAnsi="Arial" w:cs="Arial"/>
          <w:sz w:val="24"/>
          <w:szCs w:val="24"/>
        </w:rPr>
        <w:t>s welfare.</w:t>
      </w:r>
      <w:r>
        <w:rPr>
          <w:rFonts w:ascii="Arial" w:hAnsi="Arial" w:cs="Arial"/>
          <w:sz w:val="24"/>
          <w:szCs w:val="24"/>
        </w:rPr>
        <w:t>”</w:t>
      </w:r>
      <w:r w:rsidRPr="00A80388">
        <w:rPr>
          <w:rFonts w:ascii="Arial" w:hAnsi="Arial" w:cs="Arial"/>
          <w:sz w:val="24"/>
          <w:szCs w:val="24"/>
        </w:rPr>
        <w:t xml:space="preserve"> But it should be observed that</w:t>
      </w:r>
      <w:r>
        <w:rPr>
          <w:rFonts w:ascii="Arial" w:hAnsi="Arial" w:cs="Arial"/>
          <w:sz w:val="24"/>
          <w:szCs w:val="24"/>
        </w:rPr>
        <w:t>,</w:t>
      </w:r>
      <w:r w:rsidRPr="00A80388">
        <w:rPr>
          <w:rFonts w:ascii="Arial" w:hAnsi="Arial" w:cs="Arial"/>
          <w:sz w:val="24"/>
          <w:szCs w:val="24"/>
        </w:rPr>
        <w:t xml:space="preserve"> though</w:t>
      </w:r>
      <w:r>
        <w:rPr>
          <w:rFonts w:ascii="Arial" w:hAnsi="Arial" w:cs="Arial"/>
          <w:sz w:val="24"/>
          <w:szCs w:val="24"/>
        </w:rPr>
        <w:t>,</w:t>
      </w:r>
      <w:r w:rsidRPr="00A80388">
        <w:rPr>
          <w:rFonts w:ascii="Arial" w:hAnsi="Arial" w:cs="Arial"/>
          <w:sz w:val="24"/>
          <w:szCs w:val="24"/>
        </w:rPr>
        <w:t xml:space="preserve"> upon this occasion, the patriarch did not tell the whole truth, he told no falsehood. Sarah was his </w:t>
      </w:r>
      <w:r w:rsidR="00890FC7">
        <w:rPr>
          <w:rFonts w:ascii="Arial" w:hAnsi="Arial" w:cs="Arial"/>
          <w:sz w:val="24"/>
          <w:szCs w:val="24"/>
        </w:rPr>
        <w:t>half</w:t>
      </w:r>
      <w:r w:rsidR="00070BF4">
        <w:rPr>
          <w:rFonts w:ascii="Arial" w:hAnsi="Arial" w:cs="Arial"/>
          <w:sz w:val="24"/>
          <w:szCs w:val="24"/>
        </w:rPr>
        <w:t>-</w:t>
      </w:r>
      <w:r w:rsidRPr="00A80388">
        <w:rPr>
          <w:rFonts w:ascii="Arial" w:hAnsi="Arial" w:cs="Arial"/>
          <w:sz w:val="24"/>
          <w:szCs w:val="24"/>
        </w:rPr>
        <w:t>sister, as well as his wife. If the reader will turn to the twentieth chapter of Genesis, and peruse a similar situation, into which Abraham and Sarah were afterwards brought at Gerar, he will there behold the patriarch</w:t>
      </w:r>
      <w:r>
        <w:rPr>
          <w:rFonts w:ascii="Arial" w:hAnsi="Arial" w:cs="Arial"/>
          <w:sz w:val="24"/>
          <w:szCs w:val="24"/>
        </w:rPr>
        <w:t>’</w:t>
      </w:r>
      <w:r w:rsidRPr="00A80388">
        <w:rPr>
          <w:rFonts w:ascii="Arial" w:hAnsi="Arial" w:cs="Arial"/>
          <w:sz w:val="24"/>
          <w:szCs w:val="24"/>
        </w:rPr>
        <w:t>s modest apology for calling his beloved Sarah his sister, rather than his wife. When Abimelech, the king of Gerar, remonstrated with Abraham for calling Sarah sister,</w:t>
      </w:r>
      <w:r>
        <w:rPr>
          <w:rFonts w:ascii="Arial" w:hAnsi="Arial" w:cs="Arial"/>
          <w:sz w:val="24"/>
          <w:szCs w:val="24"/>
        </w:rPr>
        <w:t xml:space="preserve"> </w:t>
      </w:r>
      <w:r w:rsidRPr="00A80388">
        <w:rPr>
          <w:rFonts w:ascii="Arial" w:hAnsi="Arial" w:cs="Arial"/>
          <w:sz w:val="24"/>
          <w:szCs w:val="24"/>
        </w:rPr>
        <w:t xml:space="preserve">and not wife, and said, </w:t>
      </w:r>
      <w:r>
        <w:rPr>
          <w:rFonts w:ascii="Arial" w:hAnsi="Arial" w:cs="Arial"/>
          <w:sz w:val="24"/>
          <w:szCs w:val="24"/>
        </w:rPr>
        <w:t>“</w:t>
      </w:r>
      <w:r w:rsidRPr="00A80388">
        <w:rPr>
          <w:rFonts w:ascii="Arial" w:hAnsi="Arial" w:cs="Arial"/>
          <w:sz w:val="24"/>
          <w:szCs w:val="24"/>
        </w:rPr>
        <w:t>What sawest thou, that thou hast done this thing?</w:t>
      </w:r>
      <w:r>
        <w:rPr>
          <w:rFonts w:ascii="Arial" w:hAnsi="Arial" w:cs="Arial"/>
          <w:sz w:val="24"/>
          <w:szCs w:val="24"/>
        </w:rPr>
        <w:t>”</w:t>
      </w:r>
      <w:r w:rsidRPr="00A80388">
        <w:rPr>
          <w:rFonts w:ascii="Arial" w:hAnsi="Arial" w:cs="Arial"/>
          <w:sz w:val="24"/>
          <w:szCs w:val="24"/>
        </w:rPr>
        <w:t xml:space="preserve"> Abraham answered, </w:t>
      </w:r>
      <w:r>
        <w:rPr>
          <w:rFonts w:ascii="Arial" w:hAnsi="Arial" w:cs="Arial"/>
          <w:sz w:val="24"/>
          <w:szCs w:val="24"/>
        </w:rPr>
        <w:t>“</w:t>
      </w:r>
      <w:r w:rsidRPr="00A80388">
        <w:rPr>
          <w:rFonts w:ascii="Arial" w:hAnsi="Arial" w:cs="Arial"/>
          <w:sz w:val="24"/>
          <w:szCs w:val="24"/>
        </w:rPr>
        <w:t>Because I thought, Surely the fear of God is not in this place; and they will slay me for my wife</w:t>
      </w:r>
      <w:r>
        <w:rPr>
          <w:rFonts w:ascii="Arial" w:hAnsi="Arial" w:cs="Arial"/>
          <w:sz w:val="24"/>
          <w:szCs w:val="24"/>
        </w:rPr>
        <w:t>’</w:t>
      </w:r>
      <w:r w:rsidRPr="00A80388">
        <w:rPr>
          <w:rFonts w:ascii="Arial" w:hAnsi="Arial" w:cs="Arial"/>
          <w:sz w:val="24"/>
          <w:szCs w:val="24"/>
        </w:rPr>
        <w:t>s sake. And yet indeed she is my sister; she is the daughter of my father, but not the daughter of my mother: and she became my wife.</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20:</w:t>
      </w:r>
      <w:r w:rsidRPr="00A80388">
        <w:rPr>
          <w:rFonts w:ascii="Arial" w:hAnsi="Arial" w:cs="Arial"/>
          <w:sz w:val="24"/>
          <w:szCs w:val="24"/>
        </w:rPr>
        <w:t>10-12)</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But what I am more particularly earnest to impress upon the reader</w:t>
      </w:r>
      <w:r>
        <w:rPr>
          <w:rFonts w:ascii="Arial" w:hAnsi="Arial" w:cs="Arial"/>
          <w:sz w:val="24"/>
          <w:szCs w:val="24"/>
        </w:rPr>
        <w:t>’</w:t>
      </w:r>
      <w:r w:rsidRPr="00A80388">
        <w:rPr>
          <w:rFonts w:ascii="Arial" w:hAnsi="Arial" w:cs="Arial"/>
          <w:sz w:val="24"/>
          <w:szCs w:val="24"/>
        </w:rPr>
        <w:t>s mind, respecting this history of Abraham (and indeed the sole purpose for which I have introduced the subject in this place)</w:t>
      </w:r>
      <w:r>
        <w:rPr>
          <w:rFonts w:ascii="Arial" w:hAnsi="Arial" w:cs="Arial"/>
          <w:sz w:val="24"/>
          <w:szCs w:val="24"/>
        </w:rPr>
        <w:t>,</w:t>
      </w:r>
      <w:r w:rsidRPr="00A80388">
        <w:rPr>
          <w:rFonts w:ascii="Arial" w:hAnsi="Arial" w:cs="Arial"/>
          <w:sz w:val="24"/>
          <w:szCs w:val="24"/>
        </w:rPr>
        <w:t xml:space="preserve"> is, that the act itself was founded in faith</w:t>
      </w:r>
      <w:r>
        <w:rPr>
          <w:rFonts w:ascii="Arial" w:hAnsi="Arial" w:cs="Arial"/>
          <w:sz w:val="24"/>
          <w:szCs w:val="24"/>
        </w:rPr>
        <w:t>,</w:t>
      </w:r>
      <w:r w:rsidRPr="00A80388">
        <w:rPr>
          <w:rFonts w:ascii="Arial" w:hAnsi="Arial" w:cs="Arial"/>
          <w:sz w:val="24"/>
          <w:szCs w:val="24"/>
        </w:rPr>
        <w:t xml:space="preserve"> and reliance upon the Lord. The patriarch had not recourse to mere human policy, without first throwing himself on divine aid. Abraham was well aware of his critical situation. He knew the danger to which both himself and Sarah would be exposed. He</w:t>
      </w:r>
      <w:r>
        <w:rPr>
          <w:rFonts w:ascii="Arial" w:hAnsi="Arial" w:cs="Arial"/>
          <w:sz w:val="24"/>
          <w:szCs w:val="24"/>
        </w:rPr>
        <w:t>,</w:t>
      </w:r>
      <w:r w:rsidRPr="00A80388">
        <w:rPr>
          <w:rFonts w:ascii="Arial" w:hAnsi="Arial" w:cs="Arial"/>
          <w:sz w:val="24"/>
          <w:szCs w:val="24"/>
        </w:rPr>
        <w:t xml:space="preserve"> therefore</w:t>
      </w:r>
      <w:r>
        <w:rPr>
          <w:rFonts w:ascii="Arial" w:hAnsi="Arial" w:cs="Arial"/>
          <w:sz w:val="24"/>
          <w:szCs w:val="24"/>
        </w:rPr>
        <w:t>,</w:t>
      </w:r>
      <w:r w:rsidRPr="00A80388">
        <w:rPr>
          <w:rFonts w:ascii="Arial" w:hAnsi="Arial" w:cs="Arial"/>
          <w:sz w:val="24"/>
          <w:szCs w:val="24"/>
        </w:rPr>
        <w:t xml:space="preserve"> used what he thought the best human means: but he certainly was all the while relying by ardent faith on the Lord. And let it be remembered that</w:t>
      </w:r>
      <w:r>
        <w:rPr>
          <w:rFonts w:ascii="Arial" w:hAnsi="Arial" w:cs="Arial"/>
          <w:sz w:val="24"/>
          <w:szCs w:val="24"/>
        </w:rPr>
        <w:t>,</w:t>
      </w:r>
      <w:r w:rsidRPr="00A80388">
        <w:rPr>
          <w:rFonts w:ascii="Arial" w:hAnsi="Arial" w:cs="Arial"/>
          <w:sz w:val="24"/>
          <w:szCs w:val="24"/>
        </w:rPr>
        <w:t xml:space="preserve"> in those journe</w:t>
      </w:r>
      <w:r>
        <w:rPr>
          <w:rFonts w:ascii="Arial" w:hAnsi="Arial" w:cs="Arial"/>
          <w:sz w:val="24"/>
          <w:szCs w:val="24"/>
        </w:rPr>
        <w:t>y</w:t>
      </w:r>
      <w:r w:rsidRPr="00A80388">
        <w:rPr>
          <w:rFonts w:ascii="Arial" w:hAnsi="Arial" w:cs="Arial"/>
          <w:sz w:val="24"/>
          <w:szCs w:val="24"/>
        </w:rPr>
        <w:t>s the patriarch was prosecuting, they were by the Lord</w:t>
      </w:r>
      <w:r>
        <w:rPr>
          <w:rFonts w:ascii="Arial" w:hAnsi="Arial" w:cs="Arial"/>
          <w:sz w:val="24"/>
          <w:szCs w:val="24"/>
        </w:rPr>
        <w:t>’</w:t>
      </w:r>
      <w:r w:rsidRPr="00A80388">
        <w:rPr>
          <w:rFonts w:ascii="Arial" w:hAnsi="Arial" w:cs="Arial"/>
          <w:sz w:val="24"/>
          <w:szCs w:val="24"/>
        </w:rPr>
        <w:t>s command, and not Abraham</w:t>
      </w:r>
      <w:r>
        <w:rPr>
          <w:rFonts w:ascii="Arial" w:hAnsi="Arial" w:cs="Arial"/>
          <w:sz w:val="24"/>
          <w:szCs w:val="24"/>
        </w:rPr>
        <w:t>’</w:t>
      </w:r>
      <w:r w:rsidRPr="00A80388">
        <w:rPr>
          <w:rFonts w:ascii="Arial" w:hAnsi="Arial" w:cs="Arial"/>
          <w:sz w:val="24"/>
          <w:szCs w:val="24"/>
        </w:rPr>
        <w:t>s pleasure. So that the same faith which first prompted him, at the call of God, to leave his own country, and his father</w:t>
      </w:r>
      <w:r>
        <w:rPr>
          <w:rFonts w:ascii="Arial" w:hAnsi="Arial" w:cs="Arial"/>
          <w:sz w:val="24"/>
          <w:szCs w:val="24"/>
        </w:rPr>
        <w:t>’</w:t>
      </w:r>
      <w:r w:rsidRPr="00A80388">
        <w:rPr>
          <w:rFonts w:ascii="Arial" w:hAnsi="Arial" w:cs="Arial"/>
          <w:sz w:val="24"/>
          <w:szCs w:val="24"/>
        </w:rPr>
        <w:t xml:space="preserve">s house, and, as the Holy </w:t>
      </w:r>
      <w:r>
        <w:rPr>
          <w:rFonts w:ascii="Arial" w:hAnsi="Arial" w:cs="Arial"/>
          <w:sz w:val="24"/>
          <w:szCs w:val="24"/>
        </w:rPr>
        <w:t>Spirit</w:t>
      </w:r>
      <w:r w:rsidRPr="00A80388">
        <w:rPr>
          <w:rFonts w:ascii="Arial" w:hAnsi="Arial" w:cs="Arial"/>
          <w:sz w:val="24"/>
          <w:szCs w:val="24"/>
        </w:rPr>
        <w:t xml:space="preserve"> testifies of him, </w:t>
      </w:r>
      <w:r>
        <w:rPr>
          <w:rFonts w:ascii="Arial" w:hAnsi="Arial" w:cs="Arial"/>
          <w:sz w:val="24"/>
          <w:szCs w:val="24"/>
        </w:rPr>
        <w:t>“</w:t>
      </w:r>
      <w:r w:rsidRPr="00A80388">
        <w:rPr>
          <w:rFonts w:ascii="Arial" w:hAnsi="Arial" w:cs="Arial"/>
          <w:sz w:val="24"/>
          <w:szCs w:val="24"/>
        </w:rPr>
        <w:t>by faith he went out, not knowing whither he went</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11:</w:t>
      </w:r>
      <w:r w:rsidRPr="00A80388">
        <w:rPr>
          <w:rFonts w:ascii="Arial" w:hAnsi="Arial" w:cs="Arial"/>
          <w:sz w:val="24"/>
          <w:szCs w:val="24"/>
        </w:rPr>
        <w:t>8)</w:t>
      </w:r>
      <w:r>
        <w:rPr>
          <w:rFonts w:ascii="Arial" w:hAnsi="Arial" w:cs="Arial"/>
          <w:sz w:val="24"/>
          <w:szCs w:val="24"/>
        </w:rPr>
        <w:t>,</w:t>
      </w:r>
      <w:r w:rsidRPr="00A80388">
        <w:rPr>
          <w:rFonts w:ascii="Arial" w:hAnsi="Arial" w:cs="Arial"/>
          <w:sz w:val="24"/>
          <w:szCs w:val="24"/>
        </w:rPr>
        <w:t xml:space="preserve"> the same perfect reliance upon the Lord went with him all the way. How beautifully the patriarch accounts for this, as well as his whole conduct in calling Sarah his sister, and she calling him brother, </w:t>
      </w:r>
      <w:r w:rsidR="00070BF4">
        <w:rPr>
          <w:rFonts w:ascii="Arial" w:hAnsi="Arial" w:cs="Arial"/>
          <w:sz w:val="24"/>
          <w:szCs w:val="24"/>
        </w:rPr>
        <w:t>at</w:t>
      </w:r>
      <w:r w:rsidRPr="00A80388">
        <w:rPr>
          <w:rFonts w:ascii="Arial" w:hAnsi="Arial" w:cs="Arial"/>
          <w:sz w:val="24"/>
          <w:szCs w:val="24"/>
        </w:rPr>
        <w:t xml:space="preserve"> the close </w:t>
      </w:r>
      <w:r w:rsidRPr="00A80388">
        <w:rPr>
          <w:rFonts w:ascii="Arial" w:hAnsi="Arial" w:cs="Arial"/>
          <w:sz w:val="24"/>
          <w:szCs w:val="24"/>
        </w:rPr>
        <w:lastRenderedPageBreak/>
        <w:t xml:space="preserve">of his apology to Abimelech! </w:t>
      </w:r>
      <w:r>
        <w:rPr>
          <w:rFonts w:ascii="Arial" w:hAnsi="Arial" w:cs="Arial"/>
          <w:sz w:val="24"/>
          <w:szCs w:val="24"/>
        </w:rPr>
        <w:t>“</w:t>
      </w:r>
      <w:r w:rsidRPr="00A80388">
        <w:rPr>
          <w:rFonts w:ascii="Arial" w:hAnsi="Arial" w:cs="Arial"/>
          <w:sz w:val="24"/>
          <w:szCs w:val="24"/>
        </w:rPr>
        <w:t>It came to pass, when God caused me to wander from my father</w:t>
      </w:r>
      <w:r>
        <w:rPr>
          <w:rFonts w:ascii="Arial" w:hAnsi="Arial" w:cs="Arial"/>
          <w:sz w:val="24"/>
          <w:szCs w:val="24"/>
        </w:rPr>
        <w:t>’</w:t>
      </w:r>
      <w:r w:rsidRPr="00A80388">
        <w:rPr>
          <w:rFonts w:ascii="Arial" w:hAnsi="Arial" w:cs="Arial"/>
          <w:sz w:val="24"/>
          <w:szCs w:val="24"/>
        </w:rPr>
        <w:t xml:space="preserve">s house, that I said unto her, This is the kindness which thou shalt </w:t>
      </w:r>
      <w:r>
        <w:rPr>
          <w:rFonts w:ascii="Arial" w:hAnsi="Arial" w:cs="Arial"/>
          <w:sz w:val="24"/>
          <w:szCs w:val="24"/>
        </w:rPr>
        <w:t>show</w:t>
      </w:r>
      <w:r w:rsidRPr="00A80388">
        <w:rPr>
          <w:rFonts w:ascii="Arial" w:hAnsi="Arial" w:cs="Arial"/>
          <w:sz w:val="24"/>
          <w:szCs w:val="24"/>
        </w:rPr>
        <w:t xml:space="preserve"> unto me; At every place whither we shall come, say of me, He is my brother.</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20:</w:t>
      </w:r>
      <w:r w:rsidRPr="00A80388">
        <w:rPr>
          <w:rFonts w:ascii="Arial" w:hAnsi="Arial" w:cs="Arial"/>
          <w:sz w:val="24"/>
          <w:szCs w:val="24"/>
        </w:rPr>
        <w:t>13) What a sweet and interesting tale the whole forms! I beg the reader</w:t>
      </w:r>
      <w:r>
        <w:rPr>
          <w:rFonts w:ascii="Arial" w:hAnsi="Arial" w:cs="Arial"/>
          <w:sz w:val="24"/>
          <w:szCs w:val="24"/>
        </w:rPr>
        <w:t>’</w:t>
      </w:r>
      <w:r w:rsidRPr="00A80388">
        <w:rPr>
          <w:rFonts w:ascii="Arial" w:hAnsi="Arial" w:cs="Arial"/>
          <w:sz w:val="24"/>
          <w:szCs w:val="24"/>
        </w:rPr>
        <w:t xml:space="preserve">s pardon, for the length I have made of it; and shall now leave it to his own </w:t>
      </w:r>
      <w:r>
        <w:rPr>
          <w:rFonts w:ascii="Arial" w:hAnsi="Arial" w:cs="Arial"/>
          <w:sz w:val="24"/>
          <w:szCs w:val="24"/>
        </w:rPr>
        <w:t>judgement</w:t>
      </w:r>
      <w:r w:rsidRPr="00A80388">
        <w:rPr>
          <w:rFonts w:ascii="Arial" w:hAnsi="Arial" w:cs="Arial"/>
          <w:sz w:val="24"/>
          <w:szCs w:val="24"/>
        </w:rPr>
        <w:t>, under the hope of divine teaching concerning it from the Lord.</w:t>
      </w:r>
    </w:p>
    <w:p w:rsidR="003020C1" w:rsidRDefault="003020C1" w:rsidP="00C40662">
      <w:pPr>
        <w:spacing w:after="0" w:line="276" w:lineRule="auto"/>
        <w:jc w:val="both"/>
        <w:rPr>
          <w:rFonts w:ascii="Arial" w:hAnsi="Arial" w:cs="Arial"/>
          <w:sz w:val="24"/>
          <w:szCs w:val="24"/>
        </w:rPr>
      </w:pPr>
    </w:p>
    <w:p w:rsidR="003020C1" w:rsidRPr="006144E0" w:rsidRDefault="003020C1" w:rsidP="00C40662">
      <w:pPr>
        <w:spacing w:after="0" w:line="276" w:lineRule="auto"/>
        <w:jc w:val="both"/>
        <w:rPr>
          <w:rFonts w:ascii="Arial" w:hAnsi="Arial" w:cs="Arial"/>
          <w:b/>
          <w:bCs/>
          <w:sz w:val="24"/>
          <w:szCs w:val="24"/>
        </w:rPr>
      </w:pPr>
      <w:r w:rsidRPr="006144E0">
        <w:rPr>
          <w:rFonts w:ascii="Arial" w:hAnsi="Arial" w:cs="Arial"/>
          <w:b/>
          <w:bCs/>
          <w:sz w:val="24"/>
          <w:szCs w:val="24"/>
        </w:rPr>
        <w:t>ABSALOM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Son of David. His history we have</w:t>
      </w:r>
      <w:r>
        <w:rPr>
          <w:rFonts w:ascii="Arial" w:hAnsi="Arial" w:cs="Arial"/>
          <w:sz w:val="24"/>
          <w:szCs w:val="24"/>
        </w:rPr>
        <w:t xml:space="preserve"> in </w:t>
      </w:r>
      <w:r w:rsidRPr="00A80388">
        <w:rPr>
          <w:rFonts w:ascii="Arial" w:hAnsi="Arial" w:cs="Arial"/>
          <w:sz w:val="24"/>
          <w:szCs w:val="24"/>
        </w:rPr>
        <w:t>2 Sam. 14th to the 18th chapter. His name was ill</w:t>
      </w:r>
      <w:r>
        <w:rPr>
          <w:rFonts w:ascii="Arial" w:hAnsi="Arial" w:cs="Arial"/>
          <w:sz w:val="24"/>
          <w:szCs w:val="24"/>
        </w:rPr>
        <w:t>-</w:t>
      </w:r>
      <w:r w:rsidRPr="00A80388">
        <w:rPr>
          <w:rFonts w:ascii="Arial" w:hAnsi="Arial" w:cs="Arial"/>
          <w:sz w:val="24"/>
          <w:szCs w:val="24"/>
        </w:rPr>
        <w:t xml:space="preserve">suited to his character; for he was of a rebellious, turbulent spirit. </w:t>
      </w:r>
      <w:r w:rsidRPr="00CE29D9">
        <w:rPr>
          <w:rFonts w:ascii="Arial" w:hAnsi="Arial" w:cs="Arial"/>
          <w:i/>
          <w:iCs/>
          <w:sz w:val="24"/>
          <w:szCs w:val="24"/>
        </w:rPr>
        <w:t>Ab</w:t>
      </w:r>
      <w:r w:rsidRPr="00A80388">
        <w:rPr>
          <w:rFonts w:ascii="Arial" w:hAnsi="Arial" w:cs="Arial"/>
          <w:sz w:val="24"/>
          <w:szCs w:val="24"/>
        </w:rPr>
        <w:t xml:space="preserve">, the father, </w:t>
      </w:r>
      <w:r w:rsidRPr="00CE29D9">
        <w:rPr>
          <w:rFonts w:ascii="Arial" w:hAnsi="Arial" w:cs="Arial"/>
          <w:i/>
          <w:iCs/>
          <w:sz w:val="24"/>
          <w:szCs w:val="24"/>
        </w:rPr>
        <w:t>Shalom</w:t>
      </w:r>
      <w:r w:rsidRPr="00A80388">
        <w:rPr>
          <w:rFonts w:ascii="Arial" w:hAnsi="Arial" w:cs="Arial"/>
          <w:sz w:val="24"/>
          <w:szCs w:val="24"/>
        </w:rPr>
        <w:t>, of peace.</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6144E0">
        <w:rPr>
          <w:rFonts w:ascii="Arial" w:hAnsi="Arial" w:cs="Arial"/>
          <w:b/>
          <w:bCs/>
          <w:sz w:val="24"/>
          <w:szCs w:val="24"/>
        </w:rPr>
        <w:t>ABSTAIN</w:t>
      </w:r>
      <w:r w:rsidRPr="00A80388">
        <w:rPr>
          <w:rFonts w:ascii="Arial" w:hAnsi="Arial" w:cs="Arial"/>
          <w:sz w:val="24"/>
          <w:szCs w:val="24"/>
        </w:rPr>
        <w:t xml:space="preserve">, and </w:t>
      </w:r>
      <w:r w:rsidRPr="006144E0">
        <w:rPr>
          <w:rFonts w:ascii="Arial" w:hAnsi="Arial" w:cs="Arial"/>
          <w:b/>
          <w:bCs/>
          <w:sz w:val="24"/>
          <w:szCs w:val="24"/>
        </w:rPr>
        <w:t>ABSTINENCE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Scripture sense of both these words ha</w:t>
      </w:r>
      <w:r>
        <w:rPr>
          <w:rFonts w:ascii="Arial" w:hAnsi="Arial" w:cs="Arial"/>
          <w:sz w:val="24"/>
          <w:szCs w:val="24"/>
        </w:rPr>
        <w:t>s</w:t>
      </w:r>
      <w:r w:rsidRPr="00A80388">
        <w:rPr>
          <w:rFonts w:ascii="Arial" w:hAnsi="Arial" w:cs="Arial"/>
          <w:sz w:val="24"/>
          <w:szCs w:val="24"/>
        </w:rPr>
        <w:t xml:space="preserve"> a very extensive meaning, beyond the mere abstinence of the body. Fasting from food is easily done, and it is to be feared is often done by many who give unrestrained indulgence to the lusts of the flesh and the mind. The Holy </w:t>
      </w:r>
      <w:r>
        <w:rPr>
          <w:rFonts w:ascii="Arial" w:hAnsi="Arial" w:cs="Arial"/>
          <w:sz w:val="24"/>
          <w:szCs w:val="24"/>
        </w:rPr>
        <w:t>Spirit</w:t>
      </w:r>
      <w:r w:rsidRPr="00A80388">
        <w:rPr>
          <w:rFonts w:ascii="Arial" w:hAnsi="Arial" w:cs="Arial"/>
          <w:sz w:val="24"/>
          <w:szCs w:val="24"/>
        </w:rPr>
        <w:t>, by his servants the apostles, ha</w:t>
      </w:r>
      <w:r>
        <w:rPr>
          <w:rFonts w:ascii="Arial" w:hAnsi="Arial" w:cs="Arial"/>
          <w:sz w:val="24"/>
          <w:szCs w:val="24"/>
        </w:rPr>
        <w:t>s</w:t>
      </w:r>
      <w:r w:rsidRPr="00A80388">
        <w:rPr>
          <w:rFonts w:ascii="Arial" w:hAnsi="Arial" w:cs="Arial"/>
          <w:sz w:val="24"/>
          <w:szCs w:val="24"/>
        </w:rPr>
        <w:t xml:space="preserve"> given them very blessed directions of </w:t>
      </w:r>
      <w:r>
        <w:rPr>
          <w:rFonts w:ascii="Arial" w:hAnsi="Arial" w:cs="Arial"/>
          <w:sz w:val="24"/>
          <w:szCs w:val="24"/>
        </w:rPr>
        <w:t>“</w:t>
      </w:r>
      <w:r w:rsidRPr="00A80388">
        <w:rPr>
          <w:rFonts w:ascii="Arial" w:hAnsi="Arial" w:cs="Arial"/>
          <w:sz w:val="24"/>
          <w:szCs w:val="24"/>
        </w:rPr>
        <w:t>abstaining from fleshly lusts which war against the soul: and from the very appearance of evil.</w:t>
      </w:r>
      <w:r>
        <w:rPr>
          <w:rFonts w:ascii="Arial" w:hAnsi="Arial" w:cs="Arial"/>
          <w:sz w:val="24"/>
          <w:szCs w:val="24"/>
        </w:rPr>
        <w:t>”</w:t>
      </w:r>
      <w:r w:rsidRPr="00A80388">
        <w:rPr>
          <w:rFonts w:ascii="Arial" w:hAnsi="Arial" w:cs="Arial"/>
          <w:sz w:val="24"/>
          <w:szCs w:val="24"/>
        </w:rPr>
        <w:t xml:space="preserve"> (1 Pet. </w:t>
      </w:r>
      <w:r>
        <w:rPr>
          <w:rFonts w:ascii="Arial" w:hAnsi="Arial" w:cs="Arial"/>
          <w:sz w:val="24"/>
          <w:szCs w:val="24"/>
        </w:rPr>
        <w:t>2:</w:t>
      </w:r>
      <w:r w:rsidRPr="00A80388">
        <w:rPr>
          <w:rFonts w:ascii="Arial" w:hAnsi="Arial" w:cs="Arial"/>
          <w:sz w:val="24"/>
          <w:szCs w:val="24"/>
        </w:rPr>
        <w:t>11</w:t>
      </w:r>
      <w:r>
        <w:rPr>
          <w:rFonts w:ascii="Arial" w:hAnsi="Arial" w:cs="Arial"/>
          <w:sz w:val="24"/>
          <w:szCs w:val="24"/>
        </w:rPr>
        <w:t>;</w:t>
      </w:r>
      <w:r w:rsidRPr="00A80388">
        <w:rPr>
          <w:rFonts w:ascii="Arial" w:hAnsi="Arial" w:cs="Arial"/>
          <w:sz w:val="24"/>
          <w:szCs w:val="24"/>
        </w:rPr>
        <w:t xml:space="preserve"> 1 Thess. </w:t>
      </w:r>
      <w:r>
        <w:rPr>
          <w:rFonts w:ascii="Arial" w:hAnsi="Arial" w:cs="Arial"/>
          <w:sz w:val="24"/>
          <w:szCs w:val="24"/>
        </w:rPr>
        <w:t>5:</w:t>
      </w:r>
      <w:r w:rsidRPr="00A80388">
        <w:rPr>
          <w:rFonts w:ascii="Arial" w:hAnsi="Arial" w:cs="Arial"/>
          <w:sz w:val="24"/>
          <w:szCs w:val="24"/>
        </w:rPr>
        <w:t>22)</w:t>
      </w:r>
    </w:p>
    <w:p w:rsidR="003020C1" w:rsidRDefault="003020C1" w:rsidP="00C40662">
      <w:pPr>
        <w:spacing w:after="0" w:line="276" w:lineRule="auto"/>
        <w:jc w:val="both"/>
        <w:rPr>
          <w:rFonts w:ascii="Arial" w:hAnsi="Arial" w:cs="Arial"/>
          <w:sz w:val="24"/>
          <w:szCs w:val="24"/>
        </w:rPr>
      </w:pPr>
    </w:p>
    <w:p w:rsidR="003020C1" w:rsidRPr="006144E0" w:rsidRDefault="003020C1" w:rsidP="00C40662">
      <w:pPr>
        <w:spacing w:after="0" w:line="276" w:lineRule="auto"/>
        <w:jc w:val="both"/>
        <w:rPr>
          <w:rFonts w:ascii="Arial" w:hAnsi="Arial" w:cs="Arial"/>
          <w:b/>
          <w:bCs/>
          <w:sz w:val="24"/>
          <w:szCs w:val="24"/>
        </w:rPr>
      </w:pPr>
      <w:r w:rsidRPr="006144E0">
        <w:rPr>
          <w:rFonts w:ascii="Arial" w:hAnsi="Arial" w:cs="Arial"/>
          <w:b/>
          <w:bCs/>
          <w:sz w:val="24"/>
          <w:szCs w:val="24"/>
        </w:rPr>
        <w:t>ACCEPT</w:t>
      </w:r>
      <w:r w:rsidRPr="00A80388">
        <w:rPr>
          <w:rFonts w:ascii="Arial" w:hAnsi="Arial" w:cs="Arial"/>
          <w:sz w:val="24"/>
          <w:szCs w:val="24"/>
        </w:rPr>
        <w:t xml:space="preserve"> or </w:t>
      </w:r>
      <w:r w:rsidRPr="006144E0">
        <w:rPr>
          <w:rFonts w:ascii="Arial" w:hAnsi="Arial" w:cs="Arial"/>
          <w:b/>
          <w:bCs/>
          <w:sz w:val="24"/>
          <w:szCs w:val="24"/>
        </w:rPr>
        <w:t>ACCEPTATION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There is nothing more opposed to each other than the Scriptur</w:t>
      </w:r>
      <w:r w:rsidR="00890FC7">
        <w:rPr>
          <w:rFonts w:ascii="Arial" w:hAnsi="Arial" w:cs="Arial"/>
          <w:sz w:val="24"/>
          <w:szCs w:val="24"/>
        </w:rPr>
        <w:t>al</w:t>
      </w:r>
      <w:r w:rsidRPr="00A80388">
        <w:rPr>
          <w:rFonts w:ascii="Arial" w:hAnsi="Arial" w:cs="Arial"/>
          <w:sz w:val="24"/>
          <w:szCs w:val="24"/>
        </w:rPr>
        <w:t xml:space="preserve"> sense of accepta</w:t>
      </w:r>
      <w:r w:rsidR="00890FC7">
        <w:rPr>
          <w:rFonts w:ascii="Arial" w:hAnsi="Arial" w:cs="Arial"/>
          <w:sz w:val="24"/>
          <w:szCs w:val="24"/>
        </w:rPr>
        <w:t>nce</w:t>
      </w:r>
      <w:r w:rsidRPr="00A80388">
        <w:rPr>
          <w:rFonts w:ascii="Arial" w:hAnsi="Arial" w:cs="Arial"/>
          <w:sz w:val="24"/>
          <w:szCs w:val="24"/>
        </w:rPr>
        <w:t>, as it relates to the Lord, and as i</w:t>
      </w:r>
      <w:r>
        <w:rPr>
          <w:rFonts w:ascii="Arial" w:hAnsi="Arial" w:cs="Arial"/>
          <w:sz w:val="24"/>
          <w:szCs w:val="24"/>
        </w:rPr>
        <w:t xml:space="preserve">t relates to man. To accept anyone’s </w:t>
      </w:r>
      <w:r w:rsidRPr="00A80388">
        <w:rPr>
          <w:rFonts w:ascii="Arial" w:hAnsi="Arial" w:cs="Arial"/>
          <w:sz w:val="24"/>
          <w:szCs w:val="24"/>
        </w:rPr>
        <w:t xml:space="preserve">person is the sinful act of a sinful man. And to accept a poor sinner in Christ is the gracious act of a gracious God. And those different views of acceptation very fully explain the meaning of the apostle in his sermon before Cornelius and his household. </w:t>
      </w:r>
      <w:r>
        <w:rPr>
          <w:rFonts w:ascii="Arial" w:hAnsi="Arial" w:cs="Arial"/>
          <w:sz w:val="24"/>
          <w:szCs w:val="24"/>
        </w:rPr>
        <w:t>“</w:t>
      </w:r>
      <w:r w:rsidRPr="00A80388">
        <w:rPr>
          <w:rFonts w:ascii="Arial" w:hAnsi="Arial" w:cs="Arial"/>
          <w:sz w:val="24"/>
          <w:szCs w:val="24"/>
        </w:rPr>
        <w:t>Of a truth I perceive (said Peter)that God is no respecter of persons.</w:t>
      </w:r>
      <w:r>
        <w:rPr>
          <w:rFonts w:ascii="Arial" w:hAnsi="Arial" w:cs="Arial"/>
          <w:sz w:val="24"/>
          <w:szCs w:val="24"/>
        </w:rPr>
        <w:t>”</w:t>
      </w:r>
      <w:r w:rsidRPr="00A80388">
        <w:rPr>
          <w:rFonts w:ascii="Arial" w:hAnsi="Arial" w:cs="Arial"/>
          <w:sz w:val="24"/>
          <w:szCs w:val="24"/>
        </w:rPr>
        <w:t xml:space="preserve"> God ha</w:t>
      </w:r>
      <w:r>
        <w:rPr>
          <w:rFonts w:ascii="Arial" w:hAnsi="Arial" w:cs="Arial"/>
          <w:sz w:val="24"/>
          <w:szCs w:val="24"/>
        </w:rPr>
        <w:t>s</w:t>
      </w:r>
      <w:r w:rsidRPr="00A80388">
        <w:rPr>
          <w:rFonts w:ascii="Arial" w:hAnsi="Arial" w:cs="Arial"/>
          <w:sz w:val="24"/>
          <w:szCs w:val="24"/>
        </w:rPr>
        <w:t xml:space="preserve"> no respect to the person of any, but as they are in Christ. It is to Jesus that the Lord ha</w:t>
      </w:r>
      <w:r>
        <w:rPr>
          <w:rFonts w:ascii="Arial" w:hAnsi="Arial" w:cs="Arial"/>
          <w:sz w:val="24"/>
          <w:szCs w:val="24"/>
        </w:rPr>
        <w:t>s</w:t>
      </w:r>
      <w:r w:rsidRPr="00A80388">
        <w:rPr>
          <w:rFonts w:ascii="Arial" w:hAnsi="Arial" w:cs="Arial"/>
          <w:sz w:val="24"/>
          <w:szCs w:val="24"/>
        </w:rPr>
        <w:t xml:space="preserve"> respect. And, therefore, </w:t>
      </w:r>
      <w:r>
        <w:rPr>
          <w:rFonts w:ascii="Arial" w:hAnsi="Arial" w:cs="Arial"/>
          <w:sz w:val="24"/>
          <w:szCs w:val="24"/>
        </w:rPr>
        <w:t>“</w:t>
      </w:r>
      <w:r w:rsidRPr="00A80388">
        <w:rPr>
          <w:rFonts w:ascii="Arial" w:hAnsi="Arial" w:cs="Arial"/>
          <w:sz w:val="24"/>
          <w:szCs w:val="24"/>
        </w:rPr>
        <w:t>in every nation, he that feareth him and worketh righteousness, is accepted with Jesus.</w:t>
      </w:r>
      <w:r>
        <w:rPr>
          <w:rFonts w:ascii="Arial" w:hAnsi="Arial" w:cs="Arial"/>
          <w:sz w:val="24"/>
          <w:szCs w:val="24"/>
        </w:rPr>
        <w:t>”</w:t>
      </w:r>
      <w:r w:rsidRPr="00A80388">
        <w:rPr>
          <w:rFonts w:ascii="Arial" w:hAnsi="Arial" w:cs="Arial"/>
          <w:sz w:val="24"/>
          <w:szCs w:val="24"/>
        </w:rPr>
        <w:t xml:space="preserve"> (Acts </w:t>
      </w:r>
      <w:r>
        <w:rPr>
          <w:rFonts w:ascii="Arial" w:hAnsi="Arial" w:cs="Arial"/>
          <w:sz w:val="24"/>
          <w:szCs w:val="24"/>
        </w:rPr>
        <w:t>10:</w:t>
      </w:r>
      <w:r w:rsidRPr="00A80388">
        <w:rPr>
          <w:rFonts w:ascii="Arial" w:hAnsi="Arial" w:cs="Arial"/>
          <w:sz w:val="24"/>
          <w:szCs w:val="24"/>
        </w:rPr>
        <w:t>34</w:t>
      </w:r>
      <w:r>
        <w:rPr>
          <w:rFonts w:ascii="Arial" w:hAnsi="Arial" w:cs="Arial"/>
          <w:sz w:val="24"/>
          <w:szCs w:val="24"/>
        </w:rPr>
        <w:t>-</w:t>
      </w:r>
      <w:r w:rsidRPr="00A80388">
        <w:rPr>
          <w:rFonts w:ascii="Arial" w:hAnsi="Arial" w:cs="Arial"/>
          <w:sz w:val="24"/>
          <w:szCs w:val="24"/>
        </w:rPr>
        <w:t>35)</w:t>
      </w:r>
    </w:p>
    <w:p w:rsidR="003020C1" w:rsidRDefault="003020C1" w:rsidP="00C40662">
      <w:pPr>
        <w:spacing w:after="0" w:line="276" w:lineRule="auto"/>
        <w:jc w:val="both"/>
        <w:rPr>
          <w:rFonts w:ascii="Arial" w:hAnsi="Arial" w:cs="Arial"/>
          <w:sz w:val="24"/>
          <w:szCs w:val="24"/>
        </w:rPr>
      </w:pPr>
    </w:p>
    <w:p w:rsidR="003020C1" w:rsidRPr="006144E0" w:rsidRDefault="003020C1" w:rsidP="00C40662">
      <w:pPr>
        <w:spacing w:after="0" w:line="276" w:lineRule="auto"/>
        <w:jc w:val="both"/>
        <w:rPr>
          <w:rFonts w:ascii="Arial" w:hAnsi="Arial" w:cs="Arial"/>
          <w:b/>
          <w:bCs/>
          <w:sz w:val="24"/>
          <w:szCs w:val="24"/>
        </w:rPr>
      </w:pPr>
      <w:r w:rsidRPr="006144E0">
        <w:rPr>
          <w:rFonts w:ascii="Arial" w:hAnsi="Arial" w:cs="Arial"/>
          <w:b/>
          <w:bCs/>
          <w:sz w:val="24"/>
          <w:szCs w:val="24"/>
        </w:rPr>
        <w:t>ACCESS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in Scripture language, means, the drawing nigh to a throne of grace, and having a nearness, and audience with God in Christ. The apostle Paul ha</w:t>
      </w:r>
      <w:r>
        <w:rPr>
          <w:rFonts w:ascii="Arial" w:hAnsi="Arial" w:cs="Arial"/>
          <w:sz w:val="24"/>
          <w:szCs w:val="24"/>
        </w:rPr>
        <w:t>s</w:t>
      </w:r>
      <w:r w:rsidRPr="00A80388">
        <w:rPr>
          <w:rFonts w:ascii="Arial" w:hAnsi="Arial" w:cs="Arial"/>
          <w:sz w:val="24"/>
          <w:szCs w:val="24"/>
        </w:rPr>
        <w:t xml:space="preserve"> a short but comprehensive verse</w:t>
      </w:r>
      <w:r>
        <w:rPr>
          <w:rFonts w:ascii="Arial" w:hAnsi="Arial" w:cs="Arial"/>
          <w:sz w:val="24"/>
          <w:szCs w:val="24"/>
        </w:rPr>
        <w:t xml:space="preserve"> in </w:t>
      </w:r>
      <w:r w:rsidRPr="00A80388">
        <w:rPr>
          <w:rFonts w:ascii="Arial" w:hAnsi="Arial" w:cs="Arial"/>
          <w:sz w:val="24"/>
          <w:szCs w:val="24"/>
        </w:rPr>
        <w:t xml:space="preserve">Eph. </w:t>
      </w:r>
      <w:r>
        <w:rPr>
          <w:rFonts w:ascii="Arial" w:hAnsi="Arial" w:cs="Arial"/>
          <w:sz w:val="24"/>
          <w:szCs w:val="24"/>
        </w:rPr>
        <w:t>2:</w:t>
      </w:r>
      <w:r w:rsidRPr="00A80388">
        <w:rPr>
          <w:rFonts w:ascii="Arial" w:hAnsi="Arial" w:cs="Arial"/>
          <w:sz w:val="24"/>
          <w:szCs w:val="24"/>
        </w:rPr>
        <w:t>18</w:t>
      </w:r>
      <w:r>
        <w:rPr>
          <w:rFonts w:ascii="Arial" w:hAnsi="Arial" w:cs="Arial"/>
          <w:sz w:val="24"/>
          <w:szCs w:val="24"/>
        </w:rPr>
        <w:t xml:space="preserve">, </w:t>
      </w:r>
      <w:r w:rsidRPr="00A80388">
        <w:rPr>
          <w:rFonts w:ascii="Arial" w:hAnsi="Arial" w:cs="Arial"/>
          <w:sz w:val="24"/>
          <w:szCs w:val="24"/>
        </w:rPr>
        <w:t>which explains this most fully; and at the same time sh</w:t>
      </w:r>
      <w:r>
        <w:rPr>
          <w:rFonts w:ascii="Arial" w:hAnsi="Arial" w:cs="Arial"/>
          <w:sz w:val="24"/>
          <w:szCs w:val="24"/>
        </w:rPr>
        <w:t>o</w:t>
      </w:r>
      <w:r w:rsidRPr="00A80388">
        <w:rPr>
          <w:rFonts w:ascii="Arial" w:hAnsi="Arial" w:cs="Arial"/>
          <w:sz w:val="24"/>
          <w:szCs w:val="24"/>
        </w:rPr>
        <w:t xml:space="preserve">ws how each glorious </w:t>
      </w:r>
      <w:r>
        <w:rPr>
          <w:rFonts w:ascii="Arial" w:hAnsi="Arial" w:cs="Arial"/>
          <w:sz w:val="24"/>
          <w:szCs w:val="24"/>
        </w:rPr>
        <w:t>P</w:t>
      </w:r>
      <w:r w:rsidRPr="00A80388">
        <w:rPr>
          <w:rFonts w:ascii="Arial" w:hAnsi="Arial" w:cs="Arial"/>
          <w:sz w:val="24"/>
          <w:szCs w:val="24"/>
        </w:rPr>
        <w:t xml:space="preserve">erson of the GODHEAD takes part, in the distinct office of each, on those sweet and blessed occasions. </w:t>
      </w:r>
      <w:r>
        <w:rPr>
          <w:rFonts w:ascii="Arial" w:hAnsi="Arial" w:cs="Arial"/>
          <w:sz w:val="24"/>
          <w:szCs w:val="24"/>
        </w:rPr>
        <w:t>“</w:t>
      </w:r>
      <w:r w:rsidRPr="00A80388">
        <w:rPr>
          <w:rFonts w:ascii="Arial" w:hAnsi="Arial" w:cs="Arial"/>
          <w:sz w:val="24"/>
          <w:szCs w:val="24"/>
        </w:rPr>
        <w:t>For through him (that is the Lord Jesus) we both have access by one Spirit unto the Father.</w:t>
      </w:r>
      <w:r>
        <w:rPr>
          <w:rFonts w:ascii="Arial" w:hAnsi="Arial" w:cs="Arial"/>
          <w:sz w:val="24"/>
          <w:szCs w:val="24"/>
        </w:rPr>
        <w:t>”</w:t>
      </w:r>
      <w:r w:rsidRPr="00A80388">
        <w:rPr>
          <w:rFonts w:ascii="Arial" w:hAnsi="Arial" w:cs="Arial"/>
          <w:sz w:val="24"/>
          <w:szCs w:val="24"/>
        </w:rPr>
        <w:t xml:space="preserve"> It is through the mediation of the Lord Jesus</w:t>
      </w:r>
      <w:r>
        <w:rPr>
          <w:rFonts w:ascii="Arial" w:hAnsi="Arial" w:cs="Arial"/>
          <w:sz w:val="24"/>
          <w:szCs w:val="24"/>
        </w:rPr>
        <w:t>,</w:t>
      </w:r>
      <w:r w:rsidRPr="00A80388">
        <w:rPr>
          <w:rFonts w:ascii="Arial" w:hAnsi="Arial" w:cs="Arial"/>
          <w:sz w:val="24"/>
          <w:szCs w:val="24"/>
        </w:rPr>
        <w:t xml:space="preserve"> believers draw n</w:t>
      </w:r>
      <w:r>
        <w:rPr>
          <w:rFonts w:ascii="Arial" w:hAnsi="Arial" w:cs="Arial"/>
          <w:sz w:val="24"/>
          <w:szCs w:val="24"/>
        </w:rPr>
        <w:t>ear</w:t>
      </w:r>
      <w:r w:rsidRPr="00A80388">
        <w:rPr>
          <w:rFonts w:ascii="Arial" w:hAnsi="Arial" w:cs="Arial"/>
          <w:sz w:val="24"/>
          <w:szCs w:val="24"/>
        </w:rPr>
        <w:t xml:space="preserve">, and have access unto the Father; and this, by the gracious leadings and influences of the Holy </w:t>
      </w:r>
      <w:r>
        <w:rPr>
          <w:rFonts w:ascii="Arial" w:hAnsi="Arial" w:cs="Arial"/>
          <w:sz w:val="24"/>
          <w:szCs w:val="24"/>
        </w:rPr>
        <w:t>Spirit</w:t>
      </w:r>
      <w:r w:rsidRPr="00A80388">
        <w:rPr>
          <w:rFonts w:ascii="Arial" w:hAnsi="Arial" w:cs="Arial"/>
          <w:sz w:val="24"/>
          <w:szCs w:val="24"/>
        </w:rPr>
        <w:t>. And I beg the reader to note yet f</w:t>
      </w:r>
      <w:r>
        <w:rPr>
          <w:rFonts w:ascii="Arial" w:hAnsi="Arial" w:cs="Arial"/>
          <w:sz w:val="24"/>
          <w:szCs w:val="24"/>
        </w:rPr>
        <w:t>u</w:t>
      </w:r>
      <w:r w:rsidRPr="00A80388">
        <w:rPr>
          <w:rFonts w:ascii="Arial" w:hAnsi="Arial" w:cs="Arial"/>
          <w:sz w:val="24"/>
          <w:szCs w:val="24"/>
        </w:rPr>
        <w:t>rther</w:t>
      </w:r>
      <w:r>
        <w:rPr>
          <w:rFonts w:ascii="Arial" w:hAnsi="Arial" w:cs="Arial"/>
          <w:sz w:val="24"/>
          <w:szCs w:val="24"/>
        </w:rPr>
        <w:t>,</w:t>
      </w:r>
      <w:r w:rsidRPr="00A80388">
        <w:rPr>
          <w:rFonts w:ascii="Arial" w:hAnsi="Arial" w:cs="Arial"/>
          <w:sz w:val="24"/>
          <w:szCs w:val="24"/>
        </w:rPr>
        <w:t xml:space="preserve"> the blessedness of this access to the throne. It is not simply as introduced by Christ, but beheld, and accepted also in Christ. He is our peace, our cause, both of access and acceptance: for it is </w:t>
      </w:r>
      <w:r>
        <w:rPr>
          <w:rFonts w:ascii="Arial" w:hAnsi="Arial" w:cs="Arial"/>
          <w:sz w:val="24"/>
          <w:szCs w:val="24"/>
        </w:rPr>
        <w:t>“</w:t>
      </w:r>
      <w:r w:rsidRPr="00A80388">
        <w:rPr>
          <w:rFonts w:ascii="Arial" w:hAnsi="Arial" w:cs="Arial"/>
          <w:sz w:val="24"/>
          <w:szCs w:val="24"/>
        </w:rPr>
        <w:t xml:space="preserve">to the praise of the glory of </w:t>
      </w:r>
      <w:r w:rsidRPr="00A80388">
        <w:rPr>
          <w:rFonts w:ascii="Arial" w:hAnsi="Arial" w:cs="Arial"/>
          <w:sz w:val="24"/>
          <w:szCs w:val="24"/>
        </w:rPr>
        <w:lastRenderedPageBreak/>
        <w:t>JEHOVAH</w:t>
      </w:r>
      <w:r>
        <w:rPr>
          <w:rFonts w:ascii="Arial" w:hAnsi="Arial" w:cs="Arial"/>
          <w:sz w:val="24"/>
          <w:szCs w:val="24"/>
        </w:rPr>
        <w:t>’</w:t>
      </w:r>
      <w:r w:rsidRPr="00A80388">
        <w:rPr>
          <w:rFonts w:ascii="Arial" w:hAnsi="Arial" w:cs="Arial"/>
          <w:sz w:val="24"/>
          <w:szCs w:val="24"/>
        </w:rPr>
        <w:t>S grace, wherein he hath made us accepted in the Beloved.</w:t>
      </w:r>
      <w:r>
        <w:rPr>
          <w:rFonts w:ascii="Arial" w:hAnsi="Arial" w:cs="Arial"/>
          <w:sz w:val="24"/>
          <w:szCs w:val="24"/>
        </w:rPr>
        <w:t>”</w:t>
      </w:r>
      <w:r w:rsidRPr="00A80388">
        <w:rPr>
          <w:rFonts w:ascii="Arial" w:hAnsi="Arial" w:cs="Arial"/>
          <w:sz w:val="24"/>
          <w:szCs w:val="24"/>
        </w:rPr>
        <w:t xml:space="preserve"> (See Rom. </w:t>
      </w:r>
      <w:r>
        <w:rPr>
          <w:rFonts w:ascii="Arial" w:hAnsi="Arial" w:cs="Arial"/>
          <w:sz w:val="24"/>
          <w:szCs w:val="24"/>
        </w:rPr>
        <w:t>5:</w:t>
      </w:r>
      <w:r w:rsidRPr="00A80388">
        <w:rPr>
          <w:rFonts w:ascii="Arial" w:hAnsi="Arial" w:cs="Arial"/>
          <w:sz w:val="24"/>
          <w:szCs w:val="24"/>
        </w:rPr>
        <w:t>2</w:t>
      </w:r>
      <w:r>
        <w:rPr>
          <w:rFonts w:ascii="Arial" w:hAnsi="Arial" w:cs="Arial"/>
          <w:sz w:val="24"/>
          <w:szCs w:val="24"/>
        </w:rPr>
        <w:t>; Eph.</w:t>
      </w:r>
      <w:r w:rsidRPr="00A80388">
        <w:rPr>
          <w:rFonts w:ascii="Arial" w:hAnsi="Arial" w:cs="Arial"/>
          <w:sz w:val="24"/>
          <w:szCs w:val="24"/>
        </w:rPr>
        <w:t xml:space="preserve"> </w:t>
      </w:r>
      <w:r>
        <w:rPr>
          <w:rFonts w:ascii="Arial" w:hAnsi="Arial" w:cs="Arial"/>
          <w:sz w:val="24"/>
          <w:szCs w:val="24"/>
        </w:rPr>
        <w:t>1:</w:t>
      </w:r>
      <w:r w:rsidRPr="00A80388">
        <w:rPr>
          <w:rFonts w:ascii="Arial" w:hAnsi="Arial" w:cs="Arial"/>
          <w:sz w:val="24"/>
          <w:szCs w:val="24"/>
        </w:rPr>
        <w:t>6</w:t>
      </w:r>
      <w:r>
        <w:rPr>
          <w:rFonts w:ascii="Arial" w:hAnsi="Arial" w:cs="Arial"/>
          <w:sz w:val="24"/>
          <w:szCs w:val="24"/>
        </w:rPr>
        <w:t>, 2:</w:t>
      </w:r>
      <w:r w:rsidRPr="00A80388">
        <w:rPr>
          <w:rFonts w:ascii="Arial" w:hAnsi="Arial" w:cs="Arial"/>
          <w:sz w:val="24"/>
          <w:szCs w:val="24"/>
        </w:rPr>
        <w:t>18</w:t>
      </w:r>
      <w:r>
        <w:rPr>
          <w:rFonts w:ascii="Arial" w:hAnsi="Arial" w:cs="Arial"/>
          <w:sz w:val="24"/>
          <w:szCs w:val="24"/>
        </w:rPr>
        <w:t>, 3:</w:t>
      </w:r>
      <w:r w:rsidRPr="00A80388">
        <w:rPr>
          <w:rFonts w:ascii="Arial" w:hAnsi="Arial" w:cs="Arial"/>
          <w:sz w:val="24"/>
          <w:szCs w:val="24"/>
        </w:rPr>
        <w:t>12</w:t>
      </w:r>
      <w:r>
        <w:rPr>
          <w:rFonts w:ascii="Arial" w:hAnsi="Arial" w:cs="Arial"/>
          <w:sz w:val="24"/>
          <w:szCs w:val="24"/>
        </w:rPr>
        <w:t>; 1</w:t>
      </w:r>
      <w:r w:rsidRPr="00A80388">
        <w:rPr>
          <w:rFonts w:ascii="Arial" w:hAnsi="Arial" w:cs="Arial"/>
          <w:sz w:val="24"/>
          <w:szCs w:val="24"/>
        </w:rPr>
        <w:t xml:space="preserve"> Pet. </w:t>
      </w:r>
      <w:r>
        <w:rPr>
          <w:rFonts w:ascii="Arial" w:hAnsi="Arial" w:cs="Arial"/>
          <w:sz w:val="24"/>
          <w:szCs w:val="24"/>
        </w:rPr>
        <w:t>3:</w:t>
      </w:r>
      <w:r w:rsidRPr="00A80388">
        <w:rPr>
          <w:rFonts w:ascii="Arial" w:hAnsi="Arial" w:cs="Arial"/>
          <w:sz w:val="24"/>
          <w:szCs w:val="24"/>
        </w:rPr>
        <w:t>18.) This seems to be the scriptural sense of access.</w:t>
      </w:r>
    </w:p>
    <w:p w:rsidR="003020C1" w:rsidRDefault="003020C1" w:rsidP="00C40662">
      <w:pPr>
        <w:spacing w:after="0" w:line="276" w:lineRule="auto"/>
        <w:jc w:val="both"/>
        <w:rPr>
          <w:rFonts w:ascii="Arial" w:hAnsi="Arial" w:cs="Arial"/>
          <w:b/>
          <w:bCs/>
          <w:sz w:val="24"/>
          <w:szCs w:val="24"/>
        </w:rPr>
      </w:pPr>
    </w:p>
    <w:p w:rsidR="003020C1" w:rsidRPr="006144E0" w:rsidRDefault="003020C1" w:rsidP="00C40662">
      <w:pPr>
        <w:spacing w:after="0" w:line="276" w:lineRule="auto"/>
        <w:jc w:val="both"/>
        <w:rPr>
          <w:rFonts w:ascii="Arial" w:hAnsi="Arial" w:cs="Arial"/>
          <w:b/>
          <w:bCs/>
          <w:sz w:val="24"/>
          <w:szCs w:val="24"/>
        </w:rPr>
      </w:pPr>
      <w:r w:rsidRPr="006144E0">
        <w:rPr>
          <w:rFonts w:ascii="Arial" w:hAnsi="Arial" w:cs="Arial"/>
          <w:b/>
          <w:bCs/>
          <w:sz w:val="24"/>
          <w:szCs w:val="24"/>
        </w:rPr>
        <w:t>ACCUSED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In Scripture language, this means, being separated from, and under the curse of</w:t>
      </w:r>
      <w:r>
        <w:rPr>
          <w:rFonts w:ascii="Arial" w:hAnsi="Arial" w:cs="Arial"/>
          <w:sz w:val="24"/>
          <w:szCs w:val="24"/>
        </w:rPr>
        <w:t>,</w:t>
      </w:r>
      <w:r w:rsidRPr="00A80388">
        <w:rPr>
          <w:rFonts w:ascii="Arial" w:hAnsi="Arial" w:cs="Arial"/>
          <w:sz w:val="24"/>
          <w:szCs w:val="24"/>
        </w:rPr>
        <w:t xml:space="preserve"> God. (Joshua </w:t>
      </w:r>
      <w:r>
        <w:rPr>
          <w:rFonts w:ascii="Arial" w:hAnsi="Arial" w:cs="Arial"/>
          <w:sz w:val="24"/>
          <w:szCs w:val="24"/>
        </w:rPr>
        <w:t>6:</w:t>
      </w:r>
      <w:r w:rsidRPr="00A80388">
        <w:rPr>
          <w:rFonts w:ascii="Arial" w:hAnsi="Arial" w:cs="Arial"/>
          <w:sz w:val="24"/>
          <w:szCs w:val="24"/>
        </w:rPr>
        <w:t>17</w:t>
      </w:r>
      <w:r>
        <w:rPr>
          <w:rFonts w:ascii="Arial" w:hAnsi="Arial" w:cs="Arial"/>
          <w:sz w:val="24"/>
          <w:szCs w:val="24"/>
        </w:rPr>
        <w:t xml:space="preserve">; </w:t>
      </w:r>
      <w:r w:rsidRPr="00A80388">
        <w:rPr>
          <w:rFonts w:ascii="Arial" w:hAnsi="Arial" w:cs="Arial"/>
          <w:sz w:val="24"/>
          <w:szCs w:val="24"/>
        </w:rPr>
        <w:t xml:space="preserve">Rom. </w:t>
      </w:r>
      <w:r>
        <w:rPr>
          <w:rFonts w:ascii="Arial" w:hAnsi="Arial" w:cs="Arial"/>
          <w:sz w:val="24"/>
          <w:szCs w:val="24"/>
        </w:rPr>
        <w:t>9:</w:t>
      </w:r>
      <w:r w:rsidRPr="00A80388">
        <w:rPr>
          <w:rFonts w:ascii="Arial" w:hAnsi="Arial" w:cs="Arial"/>
          <w:sz w:val="24"/>
          <w:szCs w:val="24"/>
        </w:rPr>
        <w:t>13</w:t>
      </w:r>
      <w:r>
        <w:rPr>
          <w:rFonts w:ascii="Arial" w:hAnsi="Arial" w:cs="Arial"/>
          <w:sz w:val="24"/>
          <w:szCs w:val="24"/>
        </w:rPr>
        <w:t>; 1</w:t>
      </w:r>
      <w:r w:rsidRPr="00A80388">
        <w:rPr>
          <w:rFonts w:ascii="Arial" w:hAnsi="Arial" w:cs="Arial"/>
          <w:sz w:val="24"/>
          <w:szCs w:val="24"/>
        </w:rPr>
        <w:t xml:space="preserve"> Cor. </w:t>
      </w:r>
      <w:r>
        <w:rPr>
          <w:rFonts w:ascii="Arial" w:hAnsi="Arial" w:cs="Arial"/>
          <w:sz w:val="24"/>
          <w:szCs w:val="24"/>
        </w:rPr>
        <w:t>16:</w:t>
      </w:r>
      <w:r w:rsidRPr="00A80388">
        <w:rPr>
          <w:rFonts w:ascii="Arial" w:hAnsi="Arial" w:cs="Arial"/>
          <w:sz w:val="24"/>
          <w:szCs w:val="24"/>
        </w:rPr>
        <w:t>22</w:t>
      </w:r>
      <w:r>
        <w:rPr>
          <w:rFonts w:ascii="Arial" w:hAnsi="Arial" w:cs="Arial"/>
          <w:sz w:val="24"/>
          <w:szCs w:val="24"/>
        </w:rPr>
        <w:t xml:space="preserve">; </w:t>
      </w:r>
      <w:r w:rsidRPr="00A80388">
        <w:rPr>
          <w:rFonts w:ascii="Arial" w:hAnsi="Arial" w:cs="Arial"/>
          <w:sz w:val="24"/>
          <w:szCs w:val="24"/>
        </w:rPr>
        <w:t xml:space="preserve">Gal. </w:t>
      </w:r>
      <w:r>
        <w:rPr>
          <w:rFonts w:ascii="Arial" w:hAnsi="Arial" w:cs="Arial"/>
          <w:sz w:val="24"/>
          <w:szCs w:val="24"/>
        </w:rPr>
        <w:t>1:</w:t>
      </w:r>
      <w:r w:rsidRPr="00A80388">
        <w:rPr>
          <w:rFonts w:ascii="Arial" w:hAnsi="Arial" w:cs="Arial"/>
          <w:sz w:val="24"/>
          <w:szCs w:val="24"/>
        </w:rPr>
        <w:t>8</w:t>
      </w:r>
      <w:r>
        <w:rPr>
          <w:rFonts w:ascii="Arial" w:hAnsi="Arial" w:cs="Arial"/>
          <w:sz w:val="24"/>
          <w:szCs w:val="24"/>
        </w:rPr>
        <w:t>-</w:t>
      </w:r>
      <w:r w:rsidRPr="00A80388">
        <w:rPr>
          <w:rFonts w:ascii="Arial" w:hAnsi="Arial" w:cs="Arial"/>
          <w:sz w:val="24"/>
          <w:szCs w:val="24"/>
        </w:rPr>
        <w:t xml:space="preserve">9.) What a sweet relief to a poor burdened soul, when led to see that </w:t>
      </w:r>
      <w:r w:rsidR="00890FC7">
        <w:rPr>
          <w:rFonts w:ascii="Arial" w:hAnsi="Arial" w:cs="Arial"/>
          <w:sz w:val="24"/>
          <w:szCs w:val="24"/>
        </w:rPr>
        <w:t xml:space="preserve">the </w:t>
      </w:r>
      <w:r w:rsidRPr="00A80388">
        <w:rPr>
          <w:rFonts w:ascii="Arial" w:hAnsi="Arial" w:cs="Arial"/>
          <w:sz w:val="24"/>
          <w:szCs w:val="24"/>
        </w:rPr>
        <w:t xml:space="preserve">curse </w:t>
      </w:r>
      <w:r w:rsidR="00890FC7">
        <w:rPr>
          <w:rFonts w:ascii="Arial" w:hAnsi="Arial" w:cs="Arial"/>
          <w:sz w:val="24"/>
          <w:szCs w:val="24"/>
        </w:rPr>
        <w:t xml:space="preserve">is </w:t>
      </w:r>
      <w:r w:rsidRPr="00A80388">
        <w:rPr>
          <w:rFonts w:ascii="Arial" w:hAnsi="Arial" w:cs="Arial"/>
          <w:sz w:val="24"/>
          <w:szCs w:val="24"/>
        </w:rPr>
        <w:t xml:space="preserve">done away in Christ! (Gal. </w:t>
      </w:r>
      <w:r>
        <w:rPr>
          <w:rFonts w:ascii="Arial" w:hAnsi="Arial" w:cs="Arial"/>
          <w:sz w:val="24"/>
          <w:szCs w:val="24"/>
        </w:rPr>
        <w:t>3:</w:t>
      </w:r>
      <w:r w:rsidRPr="00A80388">
        <w:rPr>
          <w:rFonts w:ascii="Arial" w:hAnsi="Arial" w:cs="Arial"/>
          <w:sz w:val="24"/>
          <w:szCs w:val="24"/>
        </w:rPr>
        <w:t>13.)</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B6709">
        <w:rPr>
          <w:rFonts w:ascii="Arial" w:hAnsi="Arial" w:cs="Arial"/>
          <w:b/>
          <w:bCs/>
          <w:sz w:val="24"/>
          <w:szCs w:val="24"/>
        </w:rPr>
        <w:t>ACCUSER OF THE BRETHREN</w:t>
      </w:r>
      <w:r>
        <w:rPr>
          <w:rFonts w:ascii="Arial" w:hAnsi="Arial" w:cs="Arial"/>
          <w:sz w:val="24"/>
          <w:szCs w:val="24"/>
        </w:rPr>
        <w:t xml:space="preserve">. </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names of Satan. (Rev. </w:t>
      </w:r>
      <w:r>
        <w:rPr>
          <w:rFonts w:ascii="Arial" w:hAnsi="Arial" w:cs="Arial"/>
          <w:sz w:val="24"/>
          <w:szCs w:val="24"/>
        </w:rPr>
        <w:t>12:</w:t>
      </w:r>
      <w:r w:rsidRPr="00A80388">
        <w:rPr>
          <w:rFonts w:ascii="Arial" w:hAnsi="Arial" w:cs="Arial"/>
          <w:sz w:val="24"/>
          <w:szCs w:val="24"/>
        </w:rPr>
        <w:t xml:space="preserve">9.) See </w:t>
      </w:r>
      <w:r w:rsidRPr="006144E0">
        <w:rPr>
          <w:rFonts w:ascii="Arial" w:hAnsi="Arial" w:cs="Arial"/>
          <w:caps/>
          <w:sz w:val="24"/>
          <w:szCs w:val="24"/>
        </w:rPr>
        <w:t>Devil. Satan.</w:t>
      </w:r>
    </w:p>
    <w:p w:rsidR="003020C1" w:rsidRDefault="003020C1" w:rsidP="00C40662">
      <w:pPr>
        <w:spacing w:after="0" w:line="276" w:lineRule="auto"/>
        <w:jc w:val="both"/>
        <w:rPr>
          <w:rFonts w:ascii="Arial" w:hAnsi="Arial" w:cs="Arial"/>
          <w:sz w:val="24"/>
          <w:szCs w:val="24"/>
        </w:rPr>
      </w:pPr>
    </w:p>
    <w:p w:rsidR="003020C1" w:rsidRPr="006144E0" w:rsidRDefault="003020C1" w:rsidP="00C40662">
      <w:pPr>
        <w:spacing w:after="0" w:line="276" w:lineRule="auto"/>
        <w:jc w:val="both"/>
        <w:rPr>
          <w:rFonts w:ascii="Arial" w:hAnsi="Arial" w:cs="Arial"/>
          <w:b/>
          <w:bCs/>
          <w:sz w:val="24"/>
          <w:szCs w:val="24"/>
        </w:rPr>
      </w:pPr>
      <w:r w:rsidRPr="006144E0">
        <w:rPr>
          <w:rFonts w:ascii="Arial" w:hAnsi="Arial" w:cs="Arial"/>
          <w:b/>
          <w:bCs/>
          <w:sz w:val="24"/>
          <w:szCs w:val="24"/>
        </w:rPr>
        <w:t>ACELDAMA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field of blood. It was very properly called so, because it was purchased with the thirty pieces of silver, which the traitor Judas received </w:t>
      </w:r>
      <w:r>
        <w:rPr>
          <w:rFonts w:ascii="Arial" w:hAnsi="Arial" w:cs="Arial"/>
          <w:sz w:val="24"/>
          <w:szCs w:val="24"/>
        </w:rPr>
        <w:t>from</w:t>
      </w:r>
      <w:r w:rsidRPr="00A80388">
        <w:rPr>
          <w:rFonts w:ascii="Arial" w:hAnsi="Arial" w:cs="Arial"/>
          <w:sz w:val="24"/>
          <w:szCs w:val="24"/>
        </w:rPr>
        <w:t xml:space="preserve"> the chief priests for Christ</w:t>
      </w:r>
      <w:r>
        <w:rPr>
          <w:rFonts w:ascii="Arial" w:hAnsi="Arial" w:cs="Arial"/>
          <w:sz w:val="24"/>
          <w:szCs w:val="24"/>
        </w:rPr>
        <w:t>’</w:t>
      </w:r>
      <w:r w:rsidRPr="00A80388">
        <w:rPr>
          <w:rFonts w:ascii="Arial" w:hAnsi="Arial" w:cs="Arial"/>
          <w:sz w:val="24"/>
          <w:szCs w:val="24"/>
        </w:rPr>
        <w:t>s blood.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27:</w:t>
      </w:r>
      <w:r w:rsidRPr="00A80388">
        <w:rPr>
          <w:rFonts w:ascii="Arial" w:hAnsi="Arial" w:cs="Arial"/>
          <w:sz w:val="24"/>
          <w:szCs w:val="24"/>
        </w:rPr>
        <w:t>8</w:t>
      </w:r>
      <w:r>
        <w:rPr>
          <w:rFonts w:ascii="Arial" w:hAnsi="Arial" w:cs="Arial"/>
          <w:sz w:val="24"/>
          <w:szCs w:val="24"/>
        </w:rPr>
        <w:t>;</w:t>
      </w:r>
      <w:r w:rsidRPr="00A80388">
        <w:rPr>
          <w:rFonts w:ascii="Arial" w:hAnsi="Arial" w:cs="Arial"/>
          <w:sz w:val="24"/>
          <w:szCs w:val="24"/>
        </w:rPr>
        <w:t xml:space="preserve"> Acts</w:t>
      </w:r>
      <w:r>
        <w:rPr>
          <w:rFonts w:ascii="Arial" w:hAnsi="Arial" w:cs="Arial"/>
          <w:sz w:val="24"/>
          <w:szCs w:val="24"/>
        </w:rPr>
        <w:t>1:</w:t>
      </w:r>
      <w:r w:rsidRPr="00A80388">
        <w:rPr>
          <w:rFonts w:ascii="Arial" w:hAnsi="Arial" w:cs="Arial"/>
          <w:sz w:val="24"/>
          <w:szCs w:val="24"/>
        </w:rPr>
        <w:t xml:space="preserve">19.) It lay to the south of mount Zion, not far from the pool of Siloam. The name given it of </w:t>
      </w:r>
      <w:r w:rsidRPr="00CE29D9">
        <w:rPr>
          <w:rFonts w:ascii="Arial" w:hAnsi="Arial" w:cs="Arial"/>
          <w:i/>
          <w:iCs/>
          <w:sz w:val="24"/>
          <w:szCs w:val="24"/>
        </w:rPr>
        <w:t>Aceldama</w:t>
      </w:r>
      <w:r w:rsidRPr="00A80388">
        <w:rPr>
          <w:rFonts w:ascii="Arial" w:hAnsi="Arial" w:cs="Arial"/>
          <w:sz w:val="24"/>
          <w:szCs w:val="24"/>
        </w:rPr>
        <w:t xml:space="preserve"> is rather Syriac than Hebrew; and </w:t>
      </w:r>
      <w:r>
        <w:rPr>
          <w:rFonts w:ascii="Arial" w:hAnsi="Arial" w:cs="Arial"/>
          <w:sz w:val="24"/>
          <w:szCs w:val="24"/>
        </w:rPr>
        <w:t xml:space="preserve">is a </w:t>
      </w:r>
      <w:r w:rsidRPr="00A80388">
        <w:rPr>
          <w:rFonts w:ascii="Arial" w:hAnsi="Arial" w:cs="Arial"/>
          <w:sz w:val="24"/>
          <w:szCs w:val="24"/>
        </w:rPr>
        <w:t xml:space="preserve">compound of </w:t>
      </w:r>
      <w:r w:rsidRPr="00CE29D9">
        <w:rPr>
          <w:rFonts w:ascii="Arial" w:hAnsi="Arial" w:cs="Arial"/>
          <w:i/>
          <w:iCs/>
          <w:sz w:val="24"/>
          <w:szCs w:val="24"/>
        </w:rPr>
        <w:t>Achel</w:t>
      </w:r>
      <w:r w:rsidRPr="00A80388">
        <w:rPr>
          <w:rFonts w:ascii="Arial" w:hAnsi="Arial" w:cs="Arial"/>
          <w:sz w:val="24"/>
          <w:szCs w:val="24"/>
        </w:rPr>
        <w:t xml:space="preserve">, (from </w:t>
      </w:r>
      <w:r w:rsidRPr="00CE29D9">
        <w:rPr>
          <w:rFonts w:ascii="Arial" w:hAnsi="Arial" w:cs="Arial"/>
          <w:i/>
          <w:iCs/>
          <w:sz w:val="24"/>
          <w:szCs w:val="24"/>
        </w:rPr>
        <w:t>Chake</w:t>
      </w:r>
      <w:r w:rsidRPr="00A80388">
        <w:rPr>
          <w:rFonts w:ascii="Arial" w:hAnsi="Arial" w:cs="Arial"/>
          <w:sz w:val="24"/>
          <w:szCs w:val="24"/>
        </w:rPr>
        <w:t>l)</w:t>
      </w:r>
      <w:r>
        <w:rPr>
          <w:rFonts w:ascii="Arial" w:hAnsi="Arial" w:cs="Arial"/>
          <w:sz w:val="24"/>
          <w:szCs w:val="24"/>
        </w:rPr>
        <w:t xml:space="preserve">, </w:t>
      </w:r>
      <w:r w:rsidRPr="00A80388">
        <w:rPr>
          <w:rFonts w:ascii="Arial" w:hAnsi="Arial" w:cs="Arial"/>
          <w:sz w:val="24"/>
          <w:szCs w:val="24"/>
        </w:rPr>
        <w:t xml:space="preserve">field, and </w:t>
      </w:r>
      <w:r w:rsidRPr="00CE29D9">
        <w:rPr>
          <w:rFonts w:ascii="Arial" w:hAnsi="Arial" w:cs="Arial"/>
          <w:i/>
          <w:iCs/>
          <w:sz w:val="24"/>
          <w:szCs w:val="24"/>
        </w:rPr>
        <w:t>Damah</w:t>
      </w:r>
      <w:r w:rsidRPr="00A80388">
        <w:rPr>
          <w:rFonts w:ascii="Arial" w:hAnsi="Arial" w:cs="Arial"/>
          <w:sz w:val="24"/>
          <w:szCs w:val="24"/>
        </w:rPr>
        <w:t>, blood. This memorable ground is said to be sh</w:t>
      </w:r>
      <w:r>
        <w:rPr>
          <w:rFonts w:ascii="Arial" w:hAnsi="Arial" w:cs="Arial"/>
          <w:sz w:val="24"/>
          <w:szCs w:val="24"/>
        </w:rPr>
        <w:t>o</w:t>
      </w:r>
      <w:r w:rsidRPr="00A80388">
        <w:rPr>
          <w:rFonts w:ascii="Arial" w:hAnsi="Arial" w:cs="Arial"/>
          <w:sz w:val="24"/>
          <w:szCs w:val="24"/>
        </w:rPr>
        <w:t>wn to travellers, even to the present day. Wh</w:t>
      </w:r>
      <w:r>
        <w:rPr>
          <w:rFonts w:ascii="Arial" w:hAnsi="Arial" w:cs="Arial"/>
          <w:sz w:val="24"/>
          <w:szCs w:val="24"/>
        </w:rPr>
        <w:t>y</w:t>
      </w:r>
      <w:r w:rsidRPr="00A80388">
        <w:rPr>
          <w:rFonts w:ascii="Arial" w:hAnsi="Arial" w:cs="Arial"/>
          <w:sz w:val="24"/>
          <w:szCs w:val="24"/>
        </w:rPr>
        <w:t xml:space="preserve"> it was called the potter</w:t>
      </w:r>
      <w:r>
        <w:rPr>
          <w:rFonts w:ascii="Arial" w:hAnsi="Arial" w:cs="Arial"/>
          <w:sz w:val="24"/>
          <w:szCs w:val="24"/>
        </w:rPr>
        <w:t>’</w:t>
      </w:r>
      <w:r w:rsidRPr="00A80388">
        <w:rPr>
          <w:rFonts w:ascii="Arial" w:hAnsi="Arial" w:cs="Arial"/>
          <w:sz w:val="24"/>
          <w:szCs w:val="24"/>
        </w:rPr>
        <w:t>s field is not so easy to say: unless, like our church-yards, some neighbouring potter dried his earthen pans there, as people now dry their clothes, after washing, in our church-yards. An old monk, called Drutmar, relates that</w:t>
      </w:r>
      <w:r>
        <w:rPr>
          <w:rFonts w:ascii="Arial" w:hAnsi="Arial" w:cs="Arial"/>
          <w:sz w:val="24"/>
          <w:szCs w:val="24"/>
        </w:rPr>
        <w:t>,</w:t>
      </w:r>
      <w:r w:rsidRPr="00A80388">
        <w:rPr>
          <w:rFonts w:ascii="Arial" w:hAnsi="Arial" w:cs="Arial"/>
          <w:sz w:val="24"/>
          <w:szCs w:val="24"/>
        </w:rPr>
        <w:t xml:space="preserve"> in his day, there was a hospital built in this charnel house for strangers, where the pilgrims, going to, and from, the Holy Land, used to lodge.</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It is blessed to observe, how the Lord in his providence overruled events at the crucifixion of Jesus, that his holy body should not have been thrown into this, or any other Aceldama, as a common malefactor. The Mishna reports, that it was not allowed, for any among the Jews who died by the common hands of justice, to be buried in the sepulchre of their fathers, except their flesh was first consumed. Now</w:t>
      </w:r>
      <w:r>
        <w:rPr>
          <w:rFonts w:ascii="Arial" w:hAnsi="Arial" w:cs="Arial"/>
          <w:sz w:val="24"/>
          <w:szCs w:val="24"/>
        </w:rPr>
        <w:t>,</w:t>
      </w:r>
      <w:r w:rsidRPr="00A80388">
        <w:rPr>
          <w:rFonts w:ascii="Arial" w:hAnsi="Arial" w:cs="Arial"/>
          <w:sz w:val="24"/>
          <w:szCs w:val="24"/>
        </w:rPr>
        <w:t xml:space="preserve"> as the Lord Jesus, being considered by the law as a criminal (John </w:t>
      </w:r>
      <w:r>
        <w:rPr>
          <w:rFonts w:ascii="Arial" w:hAnsi="Arial" w:cs="Arial"/>
          <w:sz w:val="24"/>
          <w:szCs w:val="24"/>
        </w:rPr>
        <w:t>17:</w:t>
      </w:r>
      <w:r w:rsidRPr="00A80388">
        <w:rPr>
          <w:rFonts w:ascii="Arial" w:hAnsi="Arial" w:cs="Arial"/>
          <w:sz w:val="24"/>
          <w:szCs w:val="24"/>
        </w:rPr>
        <w:t>30) was thus liable to have been cast out with the common dead; what an overruling power must it have been, to prompt the minds of the honourable counsellor, Joseph of Arimathea, and Nicodemus a ruler of the Jews, to have begged the forfeited body from Pilate!</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And there was another providence, directing all this to the accomplishment of the purpose intended; in that the request was so well</w:t>
      </w:r>
      <w:r>
        <w:rPr>
          <w:rFonts w:ascii="Arial" w:hAnsi="Arial" w:cs="Arial"/>
          <w:sz w:val="24"/>
          <w:szCs w:val="24"/>
        </w:rPr>
        <w:t>-</w:t>
      </w:r>
      <w:r w:rsidRPr="00A80388">
        <w:rPr>
          <w:rFonts w:ascii="Arial" w:hAnsi="Arial" w:cs="Arial"/>
          <w:sz w:val="24"/>
          <w:szCs w:val="24"/>
        </w:rPr>
        <w:t>timed before the chief priests could influence Pilate</w:t>
      </w:r>
      <w:r>
        <w:rPr>
          <w:rFonts w:ascii="Arial" w:hAnsi="Arial" w:cs="Arial"/>
          <w:sz w:val="24"/>
          <w:szCs w:val="24"/>
        </w:rPr>
        <w:t>’</w:t>
      </w:r>
      <w:r w:rsidRPr="00A80388">
        <w:rPr>
          <w:rFonts w:ascii="Arial" w:hAnsi="Arial" w:cs="Arial"/>
          <w:sz w:val="24"/>
          <w:szCs w:val="24"/>
        </w:rPr>
        <w:t>s mind to refuse; and Pilate</w:t>
      </w:r>
      <w:r>
        <w:rPr>
          <w:rFonts w:ascii="Arial" w:hAnsi="Arial" w:cs="Arial"/>
          <w:sz w:val="24"/>
          <w:szCs w:val="24"/>
        </w:rPr>
        <w:t>’</w:t>
      </w:r>
      <w:r w:rsidRPr="00A80388">
        <w:rPr>
          <w:rFonts w:ascii="Arial" w:hAnsi="Arial" w:cs="Arial"/>
          <w:sz w:val="24"/>
          <w:szCs w:val="24"/>
        </w:rPr>
        <w:t>s mind so guided by the Lord, to grant the request before he had power to deliberate. Had the Sanhedri</w:t>
      </w:r>
      <w:r>
        <w:rPr>
          <w:rFonts w:ascii="Arial" w:hAnsi="Arial" w:cs="Arial"/>
          <w:sz w:val="24"/>
          <w:szCs w:val="24"/>
        </w:rPr>
        <w:t>n</w:t>
      </w:r>
      <w:r w:rsidRPr="00A80388">
        <w:rPr>
          <w:rFonts w:ascii="Arial" w:hAnsi="Arial" w:cs="Arial"/>
          <w:sz w:val="24"/>
          <w:szCs w:val="24"/>
        </w:rPr>
        <w:t xml:space="preserve"> foreseen such a thing, no doubt they would have been beforehand with Joseph and Nicodemus, and prevailed upon the governor to deny</w:t>
      </w:r>
      <w:r>
        <w:rPr>
          <w:rFonts w:ascii="Arial" w:hAnsi="Arial" w:cs="Arial"/>
          <w:sz w:val="24"/>
          <w:szCs w:val="24"/>
        </w:rPr>
        <w:t xml:space="preserve"> their request</w:t>
      </w:r>
      <w:r w:rsidRPr="00A80388">
        <w:rPr>
          <w:rFonts w:ascii="Arial" w:hAnsi="Arial" w:cs="Arial"/>
          <w:sz w:val="24"/>
          <w:szCs w:val="24"/>
        </w:rPr>
        <w:t xml:space="preserve">. But He that had predicted Jesus should make </w:t>
      </w:r>
      <w:r>
        <w:rPr>
          <w:rFonts w:ascii="Arial" w:hAnsi="Arial" w:cs="Arial"/>
          <w:sz w:val="24"/>
          <w:szCs w:val="24"/>
        </w:rPr>
        <w:t>“</w:t>
      </w:r>
      <w:r w:rsidRPr="00A80388">
        <w:rPr>
          <w:rFonts w:ascii="Arial" w:hAnsi="Arial" w:cs="Arial"/>
          <w:sz w:val="24"/>
          <w:szCs w:val="24"/>
        </w:rPr>
        <w:t>his grave with the wicked, and with the rich in his death</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53:</w:t>
      </w:r>
      <w:r w:rsidRPr="00A80388">
        <w:rPr>
          <w:rFonts w:ascii="Arial" w:hAnsi="Arial" w:cs="Arial"/>
          <w:sz w:val="24"/>
          <w:szCs w:val="24"/>
        </w:rPr>
        <w:t>9) took care not only that a new sepulchre, suited to the infinite dignity of his person, should be prepared; but all the steps leading to the accomplishment of placing his holy body there, should make way, so as to answer all the important purposes of that prophecy.</w:t>
      </w:r>
    </w:p>
    <w:p w:rsidR="00DD482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As the holy body of Jesus was not to see corruption, but to arise the third day from the dead</w:t>
      </w:r>
      <w:r>
        <w:rPr>
          <w:rFonts w:ascii="Arial" w:hAnsi="Arial" w:cs="Arial"/>
          <w:sz w:val="24"/>
          <w:szCs w:val="24"/>
        </w:rPr>
        <w:t>,</w:t>
      </w:r>
      <w:r w:rsidRPr="00A80388">
        <w:rPr>
          <w:rFonts w:ascii="Arial" w:hAnsi="Arial" w:cs="Arial"/>
          <w:sz w:val="24"/>
          <w:szCs w:val="24"/>
        </w:rPr>
        <w:t xml:space="preserve"> this new sepulchre, where never man had laid, not only corresponded to the dignity of his person, but served to identify that person, as an article of faith to the believer; that it was Jesus, the very Lord of life and glory, whom the disciples placed there, that arose the third day, as he had promised, from the dead. Thus confirming the faith by circumstances, which, considering the difficulties with which the thing itself was surrounded, and the little probability that one dying, as the Lord Jesus did, under the hands of the Roman government, as a common felon, should make </w:t>
      </w:r>
      <w:r>
        <w:rPr>
          <w:rFonts w:ascii="Arial" w:hAnsi="Arial" w:cs="Arial"/>
          <w:sz w:val="24"/>
          <w:szCs w:val="24"/>
        </w:rPr>
        <w:t>“</w:t>
      </w:r>
      <w:r w:rsidRPr="00A80388">
        <w:rPr>
          <w:rFonts w:ascii="Arial" w:hAnsi="Arial" w:cs="Arial"/>
          <w:sz w:val="24"/>
          <w:szCs w:val="24"/>
        </w:rPr>
        <w:t>his grave with the wicked, and with the rich, in his death</w:t>
      </w:r>
      <w:r>
        <w:rPr>
          <w:rFonts w:ascii="Arial" w:hAnsi="Arial" w:cs="Arial"/>
          <w:sz w:val="24"/>
          <w:szCs w:val="24"/>
        </w:rPr>
        <w:t>”:</w:t>
      </w:r>
      <w:r w:rsidRPr="00A80388">
        <w:rPr>
          <w:rFonts w:ascii="Arial" w:hAnsi="Arial" w:cs="Arial"/>
          <w:sz w:val="24"/>
          <w:szCs w:val="24"/>
        </w:rPr>
        <w:t xml:space="preserve"> nothing but the over-ruling and determinate counsel and foreknowledge of JEHOVAH could have contrived; nor any less than the same sovereign power could have accomplished. </w:t>
      </w:r>
    </w:p>
    <w:p w:rsidR="00DD4828" w:rsidRDefault="00DD4828"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Here, as in a thousand instances beside, we may well cry out, </w:t>
      </w:r>
      <w:r>
        <w:rPr>
          <w:rFonts w:ascii="Arial" w:hAnsi="Arial" w:cs="Arial"/>
          <w:sz w:val="24"/>
          <w:szCs w:val="24"/>
        </w:rPr>
        <w:t>“</w:t>
      </w:r>
      <w:r w:rsidRPr="00A80388">
        <w:rPr>
          <w:rFonts w:ascii="Arial" w:hAnsi="Arial" w:cs="Arial"/>
          <w:sz w:val="24"/>
          <w:szCs w:val="24"/>
        </w:rPr>
        <w:t xml:space="preserve">O the depth of the riches, both of the wisdom, and knowledge of God! how unsearchable are his </w:t>
      </w:r>
      <w:r>
        <w:rPr>
          <w:rFonts w:ascii="Arial" w:hAnsi="Arial" w:cs="Arial"/>
          <w:sz w:val="24"/>
          <w:szCs w:val="24"/>
        </w:rPr>
        <w:t>judgement</w:t>
      </w:r>
      <w:r w:rsidRPr="00A80388">
        <w:rPr>
          <w:rFonts w:ascii="Arial" w:hAnsi="Arial" w:cs="Arial"/>
          <w:sz w:val="24"/>
          <w:szCs w:val="24"/>
        </w:rPr>
        <w:t>s, and his ways past finding out!</w:t>
      </w:r>
      <w:r>
        <w:rPr>
          <w:rFonts w:ascii="Arial" w:hAnsi="Arial" w:cs="Arial"/>
          <w:sz w:val="24"/>
          <w:szCs w:val="24"/>
        </w:rPr>
        <w:t>”</w:t>
      </w:r>
      <w:r w:rsidRPr="00A80388">
        <w:rPr>
          <w:rFonts w:ascii="Arial" w:hAnsi="Arial" w:cs="Arial"/>
          <w:sz w:val="24"/>
          <w:szCs w:val="24"/>
        </w:rPr>
        <w:t xml:space="preserve"> (Rom. </w:t>
      </w:r>
      <w:r>
        <w:rPr>
          <w:rFonts w:ascii="Arial" w:hAnsi="Arial" w:cs="Arial"/>
          <w:sz w:val="24"/>
          <w:szCs w:val="24"/>
        </w:rPr>
        <w:t>11:</w:t>
      </w:r>
      <w:r w:rsidRPr="00A80388">
        <w:rPr>
          <w:rFonts w:ascii="Arial" w:hAnsi="Arial" w:cs="Arial"/>
          <w:sz w:val="24"/>
          <w:szCs w:val="24"/>
        </w:rPr>
        <w:t>33)</w:t>
      </w:r>
    </w:p>
    <w:p w:rsidR="003020C1" w:rsidRDefault="003020C1" w:rsidP="00C40662">
      <w:pPr>
        <w:spacing w:after="0" w:line="276" w:lineRule="auto"/>
        <w:jc w:val="both"/>
        <w:rPr>
          <w:rFonts w:ascii="Arial" w:hAnsi="Arial" w:cs="Arial"/>
          <w:sz w:val="24"/>
          <w:szCs w:val="24"/>
        </w:rPr>
      </w:pPr>
    </w:p>
    <w:p w:rsidR="003020C1" w:rsidRPr="006144E0" w:rsidRDefault="003020C1" w:rsidP="00C40662">
      <w:pPr>
        <w:spacing w:after="0" w:line="276" w:lineRule="auto"/>
        <w:jc w:val="both"/>
        <w:rPr>
          <w:rFonts w:ascii="Arial" w:hAnsi="Arial" w:cs="Arial"/>
          <w:b/>
          <w:bCs/>
          <w:sz w:val="24"/>
          <w:szCs w:val="24"/>
        </w:rPr>
      </w:pPr>
      <w:r w:rsidRPr="006144E0">
        <w:rPr>
          <w:rFonts w:ascii="Arial" w:hAnsi="Arial" w:cs="Arial"/>
          <w:b/>
          <w:bCs/>
          <w:sz w:val="24"/>
          <w:szCs w:val="24"/>
        </w:rPr>
        <w:t>ACHOR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valley in Jericho: rendered memorable </w:t>
      </w:r>
      <w:r>
        <w:rPr>
          <w:rFonts w:ascii="Arial" w:hAnsi="Arial" w:cs="Arial"/>
          <w:sz w:val="24"/>
          <w:szCs w:val="24"/>
        </w:rPr>
        <w:t>by</w:t>
      </w:r>
      <w:r w:rsidRPr="00A80388">
        <w:rPr>
          <w:rFonts w:ascii="Arial" w:hAnsi="Arial" w:cs="Arial"/>
          <w:sz w:val="24"/>
          <w:szCs w:val="24"/>
        </w:rPr>
        <w:t xml:space="preserve"> the stoning of Achan, the son of Carmi, there. Indeed</w:t>
      </w:r>
      <w:r>
        <w:rPr>
          <w:rFonts w:ascii="Arial" w:hAnsi="Arial" w:cs="Arial"/>
          <w:sz w:val="24"/>
          <w:szCs w:val="24"/>
        </w:rPr>
        <w:t>,</w:t>
      </w:r>
      <w:r w:rsidRPr="00A80388">
        <w:rPr>
          <w:rFonts w:ascii="Arial" w:hAnsi="Arial" w:cs="Arial"/>
          <w:sz w:val="24"/>
          <w:szCs w:val="24"/>
        </w:rPr>
        <w:t xml:space="preserve"> the valley seems to have borrowed its name from this man. See the history (Joshua </w:t>
      </w:r>
      <w:r>
        <w:rPr>
          <w:rFonts w:ascii="Arial" w:hAnsi="Arial" w:cs="Arial"/>
          <w:sz w:val="24"/>
          <w:szCs w:val="24"/>
        </w:rPr>
        <w:t>7:</w:t>
      </w:r>
      <w:r w:rsidRPr="00A80388">
        <w:rPr>
          <w:rFonts w:ascii="Arial" w:hAnsi="Arial" w:cs="Arial"/>
          <w:sz w:val="24"/>
          <w:szCs w:val="24"/>
        </w:rPr>
        <w:t>17-26.) The margin of the Bible</w:t>
      </w:r>
      <w:r>
        <w:rPr>
          <w:rFonts w:ascii="Arial" w:hAnsi="Arial" w:cs="Arial"/>
          <w:sz w:val="24"/>
          <w:szCs w:val="24"/>
        </w:rPr>
        <w:t>,</w:t>
      </w:r>
      <w:r w:rsidRPr="00A80388">
        <w:rPr>
          <w:rFonts w:ascii="Arial" w:hAnsi="Arial" w:cs="Arial"/>
          <w:sz w:val="24"/>
          <w:szCs w:val="24"/>
        </w:rPr>
        <w:t xml:space="preserve"> at the last verse</w:t>
      </w:r>
      <w:r>
        <w:rPr>
          <w:rFonts w:ascii="Arial" w:hAnsi="Arial" w:cs="Arial"/>
          <w:sz w:val="24"/>
          <w:szCs w:val="24"/>
        </w:rPr>
        <w:t>,</w:t>
      </w:r>
      <w:r w:rsidRPr="00A80388">
        <w:rPr>
          <w:rFonts w:ascii="Arial" w:hAnsi="Arial" w:cs="Arial"/>
          <w:sz w:val="24"/>
          <w:szCs w:val="24"/>
        </w:rPr>
        <w:t xml:space="preserve"> so explains. Achor means trouble. It is </w:t>
      </w:r>
      <w:r>
        <w:rPr>
          <w:rFonts w:ascii="Arial" w:hAnsi="Arial" w:cs="Arial"/>
          <w:sz w:val="24"/>
          <w:szCs w:val="24"/>
        </w:rPr>
        <w:t>something</w:t>
      </w:r>
      <w:r w:rsidRPr="00A80388">
        <w:rPr>
          <w:rFonts w:ascii="Arial" w:hAnsi="Arial" w:cs="Arial"/>
          <w:sz w:val="24"/>
          <w:szCs w:val="24"/>
        </w:rPr>
        <w:t xml:space="preserve"> remarkable that one so injurious to Israel should have been born </w:t>
      </w:r>
      <w:r>
        <w:rPr>
          <w:rFonts w:ascii="Arial" w:hAnsi="Arial" w:cs="Arial"/>
          <w:sz w:val="24"/>
          <w:szCs w:val="24"/>
        </w:rPr>
        <w:t xml:space="preserve">and </w:t>
      </w:r>
      <w:r w:rsidRPr="00A80388">
        <w:rPr>
          <w:rFonts w:ascii="Arial" w:hAnsi="Arial" w:cs="Arial"/>
          <w:sz w:val="24"/>
          <w:szCs w:val="24"/>
        </w:rPr>
        <w:t xml:space="preserve">called Achan, as if from his birth ordained to this condemnation. (Jude </w:t>
      </w:r>
      <w:r>
        <w:rPr>
          <w:rFonts w:ascii="Arial" w:hAnsi="Arial" w:cs="Arial"/>
          <w:sz w:val="24"/>
          <w:szCs w:val="24"/>
        </w:rPr>
        <w:t>verse 3</w:t>
      </w:r>
      <w:r w:rsidRPr="00A80388">
        <w:rPr>
          <w:rFonts w:ascii="Arial" w:hAnsi="Arial" w:cs="Arial"/>
          <w:sz w:val="24"/>
          <w:szCs w:val="24"/>
        </w:rPr>
        <w:t>)</w:t>
      </w:r>
      <w:r>
        <w:rPr>
          <w:rFonts w:ascii="Arial" w:hAnsi="Arial" w:cs="Arial"/>
          <w:sz w:val="24"/>
          <w:szCs w:val="24"/>
        </w:rPr>
        <w:t xml:space="preserve"> </w:t>
      </w:r>
      <w:r w:rsidRPr="00A80388">
        <w:rPr>
          <w:rFonts w:ascii="Arial" w:hAnsi="Arial" w:cs="Arial"/>
          <w:sz w:val="24"/>
          <w:szCs w:val="24"/>
        </w:rPr>
        <w:t xml:space="preserve">I know not whether I should have noticed this valley, or the history of Achan, to whom it refers, had it not been from the gracious use the Lord makes of it, in a way of figure, by allusion, in promising happier times to Israel. (Hosea </w:t>
      </w:r>
      <w:r>
        <w:rPr>
          <w:rFonts w:ascii="Arial" w:hAnsi="Arial" w:cs="Arial"/>
          <w:sz w:val="24"/>
          <w:szCs w:val="24"/>
        </w:rPr>
        <w:t>2:</w:t>
      </w:r>
      <w:r w:rsidRPr="00A80388">
        <w:rPr>
          <w:rFonts w:ascii="Arial" w:hAnsi="Arial" w:cs="Arial"/>
          <w:sz w:val="24"/>
          <w:szCs w:val="24"/>
        </w:rPr>
        <w:t>15.) In this sweet chapter, the Lord is followin</w:t>
      </w:r>
      <w:r>
        <w:rPr>
          <w:rFonts w:ascii="Arial" w:hAnsi="Arial" w:cs="Arial"/>
          <w:sz w:val="24"/>
          <w:szCs w:val="24"/>
        </w:rPr>
        <w:t>g up his rich promises of grace</w:t>
      </w:r>
      <w:r w:rsidRPr="00A80388">
        <w:rPr>
          <w:rFonts w:ascii="Arial" w:hAnsi="Arial" w:cs="Arial"/>
          <w:sz w:val="24"/>
          <w:szCs w:val="24"/>
        </w:rPr>
        <w:t xml:space="preserve"> in return for Israel</w:t>
      </w:r>
      <w:r>
        <w:rPr>
          <w:rFonts w:ascii="Arial" w:hAnsi="Arial" w:cs="Arial"/>
          <w:sz w:val="24"/>
          <w:szCs w:val="24"/>
        </w:rPr>
        <w:t>’</w:t>
      </w:r>
      <w:r w:rsidRPr="00A80388">
        <w:rPr>
          <w:rFonts w:ascii="Arial" w:hAnsi="Arial" w:cs="Arial"/>
          <w:sz w:val="24"/>
          <w:szCs w:val="24"/>
        </w:rPr>
        <w:t>s repeated ingratitude and rebellion. But grace shall triumph. For, sa</w:t>
      </w:r>
      <w:r>
        <w:rPr>
          <w:rFonts w:ascii="Arial" w:hAnsi="Arial" w:cs="Arial"/>
          <w:sz w:val="24"/>
          <w:szCs w:val="24"/>
        </w:rPr>
        <w:t>ys</w:t>
      </w:r>
      <w:r w:rsidRPr="00A80388">
        <w:rPr>
          <w:rFonts w:ascii="Arial" w:hAnsi="Arial" w:cs="Arial"/>
          <w:sz w:val="24"/>
          <w:szCs w:val="24"/>
        </w:rPr>
        <w:t xml:space="preserve"> the Lord, from trouble like that of Achan, I will raise up comfort </w:t>
      </w:r>
      <w:r>
        <w:rPr>
          <w:rFonts w:ascii="Arial" w:hAnsi="Arial" w:cs="Arial"/>
          <w:sz w:val="24"/>
          <w:szCs w:val="24"/>
        </w:rPr>
        <w:t>for</w:t>
      </w:r>
      <w:r w:rsidRPr="00A80388">
        <w:rPr>
          <w:rFonts w:ascii="Arial" w:hAnsi="Arial" w:cs="Arial"/>
          <w:sz w:val="24"/>
          <w:szCs w:val="24"/>
        </w:rPr>
        <w:t xml:space="preserve"> my people: when</w:t>
      </w:r>
      <w:r>
        <w:rPr>
          <w:rFonts w:ascii="Arial" w:hAnsi="Arial" w:cs="Arial"/>
          <w:sz w:val="24"/>
          <w:szCs w:val="24"/>
        </w:rPr>
        <w:t>,</w:t>
      </w:r>
      <w:r w:rsidRPr="00A80388">
        <w:rPr>
          <w:rFonts w:ascii="Arial" w:hAnsi="Arial" w:cs="Arial"/>
          <w:sz w:val="24"/>
          <w:szCs w:val="24"/>
        </w:rPr>
        <w:t xml:space="preserve"> from the sorrows induced by sin, under the quickening convictions for sin, and the exercises wrought in the soul by the power of the Holy </w:t>
      </w:r>
      <w:r>
        <w:rPr>
          <w:rFonts w:ascii="Arial" w:hAnsi="Arial" w:cs="Arial"/>
          <w:sz w:val="24"/>
          <w:szCs w:val="24"/>
        </w:rPr>
        <w:t>Spirit</w:t>
      </w:r>
      <w:r w:rsidRPr="00A80388">
        <w:rPr>
          <w:rFonts w:ascii="Arial" w:hAnsi="Arial" w:cs="Arial"/>
          <w:sz w:val="24"/>
          <w:szCs w:val="24"/>
        </w:rPr>
        <w:t xml:space="preserve">, I will bring my people into the blessed consolations of deliverance by Christ. </w:t>
      </w:r>
      <w:r>
        <w:rPr>
          <w:rFonts w:ascii="Arial" w:hAnsi="Arial" w:cs="Arial"/>
          <w:sz w:val="24"/>
          <w:szCs w:val="24"/>
        </w:rPr>
        <w:t>“</w:t>
      </w:r>
      <w:r w:rsidRPr="00A80388">
        <w:rPr>
          <w:rFonts w:ascii="Arial" w:hAnsi="Arial" w:cs="Arial"/>
          <w:sz w:val="24"/>
          <w:szCs w:val="24"/>
        </w:rPr>
        <w:t xml:space="preserve">And I will give her </w:t>
      </w:r>
      <w:r>
        <w:rPr>
          <w:rFonts w:ascii="Arial" w:hAnsi="Arial" w:cs="Arial"/>
          <w:sz w:val="24"/>
          <w:szCs w:val="24"/>
        </w:rPr>
        <w:t>v</w:t>
      </w:r>
      <w:r w:rsidRPr="00A80388">
        <w:rPr>
          <w:rFonts w:ascii="Arial" w:hAnsi="Arial" w:cs="Arial"/>
          <w:sz w:val="24"/>
          <w:szCs w:val="24"/>
        </w:rPr>
        <w:t>ine-yards from thence; and the valley of Achor for a door of hope: and she shall sing there as in the days of her youth, and as in the day when she came up out of the land of Egypt.</w:t>
      </w:r>
      <w:r>
        <w:rPr>
          <w:rFonts w:ascii="Arial" w:hAnsi="Arial" w:cs="Arial"/>
          <w:sz w:val="24"/>
          <w:szCs w:val="24"/>
        </w:rPr>
        <w:t>”</w:t>
      </w:r>
      <w:r w:rsidRPr="00A80388">
        <w:rPr>
          <w:rFonts w:ascii="Arial" w:hAnsi="Arial" w:cs="Arial"/>
          <w:sz w:val="24"/>
          <w:szCs w:val="24"/>
        </w:rPr>
        <w:t xml:space="preserve"> (Isaiah </w:t>
      </w:r>
      <w:r>
        <w:rPr>
          <w:rFonts w:ascii="Arial" w:hAnsi="Arial" w:cs="Arial"/>
          <w:sz w:val="24"/>
          <w:szCs w:val="24"/>
        </w:rPr>
        <w:t>65:</w:t>
      </w:r>
      <w:r w:rsidRPr="00A80388">
        <w:rPr>
          <w:rFonts w:ascii="Arial" w:hAnsi="Arial" w:cs="Arial"/>
          <w:sz w:val="24"/>
          <w:szCs w:val="24"/>
        </w:rPr>
        <w:t>10)</w:t>
      </w:r>
    </w:p>
    <w:p w:rsidR="003020C1" w:rsidRPr="00A80388" w:rsidRDefault="003020C1" w:rsidP="00C40662">
      <w:pPr>
        <w:spacing w:after="0" w:line="276" w:lineRule="auto"/>
        <w:jc w:val="both"/>
        <w:rPr>
          <w:rFonts w:ascii="Arial" w:hAnsi="Arial" w:cs="Arial"/>
          <w:sz w:val="24"/>
          <w:szCs w:val="24"/>
        </w:rPr>
      </w:pPr>
    </w:p>
    <w:p w:rsidR="003020C1" w:rsidRPr="006144E0" w:rsidRDefault="003020C1" w:rsidP="00C40662">
      <w:pPr>
        <w:spacing w:after="0" w:line="276" w:lineRule="auto"/>
        <w:jc w:val="both"/>
        <w:rPr>
          <w:rFonts w:ascii="Arial" w:hAnsi="Arial" w:cs="Arial"/>
          <w:b/>
          <w:bCs/>
          <w:sz w:val="24"/>
          <w:szCs w:val="24"/>
        </w:rPr>
      </w:pPr>
      <w:r w:rsidRPr="006144E0">
        <w:rPr>
          <w:rFonts w:ascii="Arial" w:hAnsi="Arial" w:cs="Arial"/>
          <w:b/>
          <w:bCs/>
          <w:sz w:val="24"/>
          <w:szCs w:val="24"/>
        </w:rPr>
        <w:t>ADAM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first man. The name implies </w:t>
      </w:r>
      <w:r>
        <w:rPr>
          <w:rFonts w:ascii="Arial" w:hAnsi="Arial" w:cs="Arial"/>
          <w:sz w:val="24"/>
          <w:szCs w:val="24"/>
        </w:rPr>
        <w:t>“</w:t>
      </w:r>
      <w:r w:rsidRPr="00A80388">
        <w:rPr>
          <w:rFonts w:ascii="Arial" w:hAnsi="Arial" w:cs="Arial"/>
          <w:sz w:val="24"/>
          <w:szCs w:val="24"/>
        </w:rPr>
        <w:t>the earth</w:t>
      </w:r>
      <w:r>
        <w:rPr>
          <w:rFonts w:ascii="Arial" w:hAnsi="Arial" w:cs="Arial"/>
          <w:sz w:val="24"/>
          <w:szCs w:val="24"/>
        </w:rPr>
        <w:t>”</w:t>
      </w:r>
      <w:r w:rsidRPr="00A80388">
        <w:rPr>
          <w:rFonts w:ascii="Arial" w:hAnsi="Arial" w:cs="Arial"/>
          <w:sz w:val="24"/>
          <w:szCs w:val="24"/>
        </w:rPr>
        <w:t>, from whe</w:t>
      </w:r>
      <w:r>
        <w:rPr>
          <w:rFonts w:ascii="Arial" w:hAnsi="Arial" w:cs="Arial"/>
          <w:sz w:val="24"/>
          <w:szCs w:val="24"/>
        </w:rPr>
        <w:t>re</w:t>
      </w:r>
      <w:r w:rsidRPr="00A80388">
        <w:rPr>
          <w:rFonts w:ascii="Arial" w:hAnsi="Arial" w:cs="Arial"/>
          <w:sz w:val="24"/>
          <w:szCs w:val="24"/>
        </w:rPr>
        <w:t xml:space="preserve"> he was formed, which </w:t>
      </w:r>
      <w:r w:rsidR="004A7182">
        <w:rPr>
          <w:rFonts w:ascii="Arial" w:hAnsi="Arial" w:cs="Arial"/>
          <w:sz w:val="24"/>
          <w:szCs w:val="24"/>
        </w:rPr>
        <w:t>means</w:t>
      </w:r>
      <w:r w:rsidRPr="00A80388">
        <w:rPr>
          <w:rFonts w:ascii="Arial" w:hAnsi="Arial" w:cs="Arial"/>
          <w:sz w:val="24"/>
          <w:szCs w:val="24"/>
        </w:rPr>
        <w:t xml:space="preserve"> red. It is </w:t>
      </w:r>
      <w:r>
        <w:rPr>
          <w:rFonts w:ascii="Arial" w:hAnsi="Arial" w:cs="Arial"/>
          <w:sz w:val="24"/>
          <w:szCs w:val="24"/>
        </w:rPr>
        <w:t xml:space="preserve">a </w:t>
      </w:r>
      <w:r w:rsidRPr="00A80388">
        <w:rPr>
          <w:rFonts w:ascii="Arial" w:hAnsi="Arial" w:cs="Arial"/>
          <w:sz w:val="24"/>
          <w:szCs w:val="24"/>
        </w:rPr>
        <w:t>worthy remark that Christ is also called Adam</w:t>
      </w:r>
      <w:r>
        <w:rPr>
          <w:rFonts w:ascii="Arial" w:hAnsi="Arial" w:cs="Arial"/>
          <w:sz w:val="24"/>
          <w:szCs w:val="24"/>
        </w:rPr>
        <w:t xml:space="preserve"> in </w:t>
      </w:r>
      <w:r w:rsidRPr="00A80388">
        <w:rPr>
          <w:rFonts w:ascii="Arial" w:hAnsi="Arial" w:cs="Arial"/>
          <w:sz w:val="24"/>
          <w:szCs w:val="24"/>
        </w:rPr>
        <w:t xml:space="preserve">1 Cor. </w:t>
      </w:r>
      <w:r>
        <w:rPr>
          <w:rFonts w:ascii="Arial" w:hAnsi="Arial" w:cs="Arial"/>
          <w:sz w:val="24"/>
          <w:szCs w:val="24"/>
        </w:rPr>
        <w:t>15:</w:t>
      </w:r>
      <w:r w:rsidRPr="00A80388">
        <w:rPr>
          <w:rFonts w:ascii="Arial" w:hAnsi="Arial" w:cs="Arial"/>
          <w:sz w:val="24"/>
          <w:szCs w:val="24"/>
        </w:rPr>
        <w:t>45. And if we compare what the apostle sa</w:t>
      </w:r>
      <w:r>
        <w:rPr>
          <w:rFonts w:ascii="Arial" w:hAnsi="Arial" w:cs="Arial"/>
          <w:sz w:val="24"/>
          <w:szCs w:val="24"/>
        </w:rPr>
        <w:t>ys</w:t>
      </w:r>
      <w:r w:rsidRPr="00A80388">
        <w:rPr>
          <w:rFonts w:ascii="Arial" w:hAnsi="Arial" w:cs="Arial"/>
          <w:sz w:val="24"/>
          <w:szCs w:val="24"/>
        </w:rPr>
        <w:t xml:space="preserve"> of Christ (Col. </w:t>
      </w:r>
      <w:r>
        <w:rPr>
          <w:rFonts w:ascii="Arial" w:hAnsi="Arial" w:cs="Arial"/>
          <w:sz w:val="24"/>
          <w:szCs w:val="24"/>
        </w:rPr>
        <w:t>1:</w:t>
      </w:r>
      <w:r w:rsidRPr="00A80388">
        <w:rPr>
          <w:rFonts w:ascii="Arial" w:hAnsi="Arial" w:cs="Arial"/>
          <w:sz w:val="24"/>
          <w:szCs w:val="24"/>
        </w:rPr>
        <w:t xml:space="preserve">15) with what is said of Adam at the creation of the world (Gen. </w:t>
      </w:r>
      <w:r>
        <w:rPr>
          <w:rFonts w:ascii="Arial" w:hAnsi="Arial" w:cs="Arial"/>
          <w:sz w:val="24"/>
          <w:szCs w:val="24"/>
        </w:rPr>
        <w:t>1:</w:t>
      </w:r>
      <w:r w:rsidRPr="00A80388">
        <w:rPr>
          <w:rFonts w:ascii="Arial" w:hAnsi="Arial" w:cs="Arial"/>
          <w:sz w:val="24"/>
          <w:szCs w:val="24"/>
        </w:rPr>
        <w:t>26)</w:t>
      </w:r>
      <w:r>
        <w:rPr>
          <w:rFonts w:ascii="Arial" w:hAnsi="Arial" w:cs="Arial"/>
          <w:sz w:val="24"/>
          <w:szCs w:val="24"/>
        </w:rPr>
        <w:t>,</w:t>
      </w:r>
      <w:r w:rsidRPr="00A80388">
        <w:rPr>
          <w:rFonts w:ascii="Arial" w:hAnsi="Arial" w:cs="Arial"/>
          <w:sz w:val="24"/>
          <w:szCs w:val="24"/>
        </w:rPr>
        <w:t xml:space="preserve"> it serves to explain in what sense we are to limit the expression concerning him who was formed from the earth as the first man. In that Scripture of the apostle, when speaking of Christ, he is called, </w:t>
      </w:r>
      <w:r>
        <w:rPr>
          <w:rFonts w:ascii="Arial" w:hAnsi="Arial" w:cs="Arial"/>
          <w:sz w:val="24"/>
          <w:szCs w:val="24"/>
        </w:rPr>
        <w:t>“</w:t>
      </w:r>
      <w:r w:rsidRPr="00A80388">
        <w:rPr>
          <w:rFonts w:ascii="Arial" w:hAnsi="Arial" w:cs="Arial"/>
          <w:sz w:val="24"/>
          <w:szCs w:val="24"/>
        </w:rPr>
        <w:t>the image of the invisible God, the first born of every creature.</w:t>
      </w:r>
      <w:r>
        <w:rPr>
          <w:rFonts w:ascii="Arial" w:hAnsi="Arial" w:cs="Arial"/>
          <w:sz w:val="24"/>
          <w:szCs w:val="24"/>
        </w:rPr>
        <w:t>”</w:t>
      </w:r>
      <w:r w:rsidRPr="00A80388">
        <w:rPr>
          <w:rFonts w:ascii="Arial" w:hAnsi="Arial" w:cs="Arial"/>
          <w:sz w:val="24"/>
          <w:szCs w:val="24"/>
        </w:rPr>
        <w:t xml:space="preserve"> Hence</w:t>
      </w:r>
      <w:r>
        <w:rPr>
          <w:rFonts w:ascii="Arial" w:hAnsi="Arial" w:cs="Arial"/>
          <w:sz w:val="24"/>
          <w:szCs w:val="24"/>
        </w:rPr>
        <w:t>,</w:t>
      </w:r>
      <w:r w:rsidRPr="00A80388">
        <w:rPr>
          <w:rFonts w:ascii="Arial" w:hAnsi="Arial" w:cs="Arial"/>
          <w:sz w:val="24"/>
          <w:szCs w:val="24"/>
        </w:rPr>
        <w:t xml:space="preserve"> we infer that</w:t>
      </w:r>
      <w:r>
        <w:rPr>
          <w:rFonts w:ascii="Arial" w:hAnsi="Arial" w:cs="Arial"/>
          <w:sz w:val="24"/>
          <w:szCs w:val="24"/>
        </w:rPr>
        <w:t>,</w:t>
      </w:r>
      <w:r w:rsidRPr="00A80388">
        <w:rPr>
          <w:rFonts w:ascii="Arial" w:hAnsi="Arial" w:cs="Arial"/>
          <w:sz w:val="24"/>
          <w:szCs w:val="24"/>
        </w:rPr>
        <w:t xml:space="preserve"> though the first Adam was indeed the first man, as manifested openly; yet the second Adam, so called, even the Lord from heaven, had a pre-existence in secret, and stood up the Great </w:t>
      </w:r>
      <w:r w:rsidRPr="00A80388">
        <w:rPr>
          <w:rFonts w:ascii="Arial" w:hAnsi="Arial" w:cs="Arial"/>
          <w:sz w:val="24"/>
          <w:szCs w:val="24"/>
        </w:rPr>
        <w:lastRenderedPageBreak/>
        <w:t>Head of his body the church, in the counsels of the divine mind, the Wisdom</w:t>
      </w:r>
      <w:r>
        <w:rPr>
          <w:rFonts w:ascii="Arial" w:hAnsi="Arial" w:cs="Arial"/>
          <w:sz w:val="24"/>
          <w:szCs w:val="24"/>
        </w:rPr>
        <w:t>-</w:t>
      </w:r>
      <w:r w:rsidRPr="00A80388">
        <w:rPr>
          <w:rFonts w:ascii="Arial" w:hAnsi="Arial" w:cs="Arial"/>
          <w:sz w:val="24"/>
          <w:szCs w:val="24"/>
        </w:rPr>
        <w:t>man, from all eternity. Indeed</w:t>
      </w:r>
      <w:r>
        <w:rPr>
          <w:rFonts w:ascii="Arial" w:hAnsi="Arial" w:cs="Arial"/>
          <w:sz w:val="24"/>
          <w:szCs w:val="24"/>
        </w:rPr>
        <w:t>,</w:t>
      </w:r>
      <w:r w:rsidRPr="00A80388">
        <w:rPr>
          <w:rFonts w:ascii="Arial" w:hAnsi="Arial" w:cs="Arial"/>
          <w:sz w:val="24"/>
          <w:szCs w:val="24"/>
        </w:rPr>
        <w:t xml:space="preserve"> from this Wisdom</w:t>
      </w:r>
      <w:r>
        <w:rPr>
          <w:rFonts w:ascii="Arial" w:hAnsi="Arial" w:cs="Arial"/>
          <w:sz w:val="24"/>
          <w:szCs w:val="24"/>
        </w:rPr>
        <w:t>-</w:t>
      </w:r>
      <w:r w:rsidRPr="00A80388">
        <w:rPr>
          <w:rFonts w:ascii="Arial" w:hAnsi="Arial" w:cs="Arial"/>
          <w:sz w:val="24"/>
          <w:szCs w:val="24"/>
        </w:rPr>
        <w:t xml:space="preserve">man, this pattern, the first earthly man was formed. For so the charter of grace, at the creation, expressed it: </w:t>
      </w:r>
      <w:r>
        <w:rPr>
          <w:rFonts w:ascii="Arial" w:hAnsi="Arial" w:cs="Arial"/>
          <w:sz w:val="24"/>
          <w:szCs w:val="24"/>
        </w:rPr>
        <w:t>“</w:t>
      </w:r>
      <w:r w:rsidRPr="00A80388">
        <w:rPr>
          <w:rFonts w:ascii="Arial" w:hAnsi="Arial" w:cs="Arial"/>
          <w:sz w:val="24"/>
          <w:szCs w:val="24"/>
        </w:rPr>
        <w:t>Let us make man in our image, after our likeness.</w:t>
      </w:r>
      <w:r>
        <w:rPr>
          <w:rFonts w:ascii="Arial" w:hAnsi="Arial" w:cs="Arial"/>
          <w:sz w:val="24"/>
          <w:szCs w:val="24"/>
        </w:rPr>
        <w:t>”</w:t>
      </w:r>
      <w:r w:rsidRPr="00A80388">
        <w:rPr>
          <w:rFonts w:ascii="Arial" w:hAnsi="Arial" w:cs="Arial"/>
          <w:sz w:val="24"/>
          <w:szCs w:val="24"/>
        </w:rPr>
        <w:t xml:space="preserve"> (Gen.</w:t>
      </w:r>
      <w:r>
        <w:rPr>
          <w:rFonts w:ascii="Arial" w:hAnsi="Arial" w:cs="Arial"/>
          <w:sz w:val="24"/>
          <w:szCs w:val="24"/>
        </w:rPr>
        <w:t xml:space="preserve"> 1:</w:t>
      </w:r>
      <w:r w:rsidRPr="00A80388">
        <w:rPr>
          <w:rFonts w:ascii="Arial" w:hAnsi="Arial" w:cs="Arial"/>
          <w:sz w:val="24"/>
          <w:szCs w:val="24"/>
        </w:rPr>
        <w:t xml:space="preserve">26) And if Christ was, and is, as the apostle was commissioned to tell the church, </w:t>
      </w:r>
      <w:r>
        <w:rPr>
          <w:rFonts w:ascii="Arial" w:hAnsi="Arial" w:cs="Arial"/>
          <w:sz w:val="24"/>
          <w:szCs w:val="24"/>
        </w:rPr>
        <w:t>“</w:t>
      </w:r>
      <w:r w:rsidRPr="00A80388">
        <w:rPr>
          <w:rFonts w:ascii="Arial" w:hAnsi="Arial" w:cs="Arial"/>
          <w:sz w:val="24"/>
          <w:szCs w:val="24"/>
        </w:rPr>
        <w:t>the image of the invisible God, the first born of every creature,</w:t>
      </w:r>
      <w:r>
        <w:rPr>
          <w:rFonts w:ascii="Arial" w:hAnsi="Arial" w:cs="Arial"/>
          <w:sz w:val="24"/>
          <w:szCs w:val="24"/>
        </w:rPr>
        <w:t>”</w:t>
      </w:r>
      <w:r w:rsidRPr="00A80388">
        <w:rPr>
          <w:rFonts w:ascii="Arial" w:hAnsi="Arial" w:cs="Arial"/>
          <w:sz w:val="24"/>
          <w:szCs w:val="24"/>
        </w:rPr>
        <w:t xml:space="preserve"> nothing can be plainer than that the first Adam</w:t>
      </w:r>
      <w:r>
        <w:rPr>
          <w:rFonts w:ascii="Arial" w:hAnsi="Arial" w:cs="Arial"/>
          <w:sz w:val="24"/>
          <w:szCs w:val="24"/>
        </w:rPr>
        <w:t xml:space="preserve"> was</w:t>
      </w:r>
      <w:r w:rsidRPr="00A80388">
        <w:rPr>
          <w:rFonts w:ascii="Arial" w:hAnsi="Arial" w:cs="Arial"/>
          <w:sz w:val="24"/>
          <w:szCs w:val="24"/>
        </w:rPr>
        <w:t xml:space="preserve"> so called because</w:t>
      </w:r>
      <w:r>
        <w:rPr>
          <w:rFonts w:ascii="Arial" w:hAnsi="Arial" w:cs="Arial"/>
          <w:sz w:val="24"/>
          <w:szCs w:val="24"/>
        </w:rPr>
        <w:t>,</w:t>
      </w:r>
      <w:r w:rsidRPr="00A80388">
        <w:rPr>
          <w:rFonts w:ascii="Arial" w:hAnsi="Arial" w:cs="Arial"/>
          <w:sz w:val="24"/>
          <w:szCs w:val="24"/>
        </w:rPr>
        <w:t xml:space="preserve"> indeed</w:t>
      </w:r>
      <w:r>
        <w:rPr>
          <w:rFonts w:ascii="Arial" w:hAnsi="Arial" w:cs="Arial"/>
          <w:sz w:val="24"/>
          <w:szCs w:val="24"/>
        </w:rPr>
        <w:t>,</w:t>
      </w:r>
      <w:r w:rsidRPr="00A80388">
        <w:rPr>
          <w:rFonts w:ascii="Arial" w:hAnsi="Arial" w:cs="Arial"/>
          <w:sz w:val="24"/>
          <w:szCs w:val="24"/>
        </w:rPr>
        <w:t xml:space="preserve"> he was the first man openly, </w:t>
      </w:r>
      <w:r>
        <w:rPr>
          <w:rFonts w:ascii="Arial" w:hAnsi="Arial" w:cs="Arial"/>
          <w:sz w:val="24"/>
          <w:szCs w:val="24"/>
        </w:rPr>
        <w:t xml:space="preserve">and </w:t>
      </w:r>
      <w:r w:rsidRPr="00A80388">
        <w:rPr>
          <w:rFonts w:ascii="Arial" w:hAnsi="Arial" w:cs="Arial"/>
          <w:sz w:val="24"/>
          <w:szCs w:val="24"/>
        </w:rPr>
        <w:t xml:space="preserve">was created in the image or likeness of Him, who alone can be said to be the image of the invisible God, and in his human nature, </w:t>
      </w:r>
      <w:r>
        <w:rPr>
          <w:rFonts w:ascii="Arial" w:hAnsi="Arial" w:cs="Arial"/>
          <w:sz w:val="24"/>
          <w:szCs w:val="24"/>
        </w:rPr>
        <w:t>“</w:t>
      </w:r>
      <w:r w:rsidRPr="00A80388">
        <w:rPr>
          <w:rFonts w:ascii="Arial" w:hAnsi="Arial" w:cs="Arial"/>
          <w:sz w:val="24"/>
          <w:szCs w:val="24"/>
        </w:rPr>
        <w:t>the first born of every creature.</w:t>
      </w:r>
      <w:r>
        <w:rPr>
          <w:rFonts w:ascii="Arial" w:hAnsi="Arial" w:cs="Arial"/>
          <w:sz w:val="24"/>
          <w:szCs w:val="24"/>
        </w:rPr>
        <w:t>”</w:t>
      </w:r>
      <w:r w:rsidRPr="00A80388">
        <w:rPr>
          <w:rFonts w:ascii="Arial" w:hAnsi="Arial" w:cs="Arial"/>
          <w:sz w:val="24"/>
          <w:szCs w:val="24"/>
        </w:rPr>
        <w:t xml:space="preserve"> (See Psalm </w:t>
      </w:r>
      <w:r>
        <w:rPr>
          <w:rFonts w:ascii="Arial" w:hAnsi="Arial" w:cs="Arial"/>
          <w:sz w:val="24"/>
          <w:szCs w:val="24"/>
        </w:rPr>
        <w:t>89:</w:t>
      </w:r>
      <w:r w:rsidRPr="00A80388">
        <w:rPr>
          <w:rFonts w:ascii="Arial" w:hAnsi="Arial" w:cs="Arial"/>
          <w:sz w:val="24"/>
          <w:szCs w:val="24"/>
        </w:rPr>
        <w:t>19</w:t>
      </w:r>
      <w:r>
        <w:rPr>
          <w:rFonts w:ascii="Arial" w:hAnsi="Arial" w:cs="Arial"/>
          <w:sz w:val="24"/>
          <w:szCs w:val="24"/>
        </w:rPr>
        <w:t>;</w:t>
      </w:r>
      <w:r w:rsidRPr="00A80388">
        <w:rPr>
          <w:rFonts w:ascii="Arial" w:hAnsi="Arial" w:cs="Arial"/>
          <w:sz w:val="24"/>
          <w:szCs w:val="24"/>
        </w:rPr>
        <w:t xml:space="preserve"> Prov. </w:t>
      </w:r>
      <w:r>
        <w:rPr>
          <w:rFonts w:ascii="Arial" w:hAnsi="Arial" w:cs="Arial"/>
          <w:sz w:val="24"/>
          <w:szCs w:val="24"/>
        </w:rPr>
        <w:t>8:</w:t>
      </w:r>
      <w:r w:rsidRPr="00A80388">
        <w:rPr>
          <w:rFonts w:ascii="Arial" w:hAnsi="Arial" w:cs="Arial"/>
          <w:sz w:val="24"/>
          <w:szCs w:val="24"/>
        </w:rPr>
        <w:t>22-31</w:t>
      </w:r>
      <w:r>
        <w:rPr>
          <w:rFonts w:ascii="Arial" w:hAnsi="Arial" w:cs="Arial"/>
          <w:sz w:val="24"/>
          <w:szCs w:val="24"/>
        </w:rPr>
        <w:t>;</w:t>
      </w:r>
      <w:r w:rsidRPr="00A80388">
        <w:rPr>
          <w:rFonts w:ascii="Arial" w:hAnsi="Arial" w:cs="Arial"/>
          <w:sz w:val="24"/>
          <w:szCs w:val="24"/>
        </w:rPr>
        <w:t xml:space="preserve"> Micah</w:t>
      </w:r>
      <w:r>
        <w:rPr>
          <w:rFonts w:ascii="Arial" w:hAnsi="Arial" w:cs="Arial"/>
          <w:sz w:val="24"/>
          <w:szCs w:val="24"/>
        </w:rPr>
        <w:t>5:</w:t>
      </w:r>
      <w:r w:rsidRPr="00A80388">
        <w:rPr>
          <w:rFonts w:ascii="Arial" w:hAnsi="Arial" w:cs="Arial"/>
          <w:sz w:val="24"/>
          <w:szCs w:val="24"/>
        </w:rPr>
        <w:t>2)</w:t>
      </w:r>
    </w:p>
    <w:p w:rsidR="003020C1" w:rsidRDefault="003020C1" w:rsidP="00C40662">
      <w:pPr>
        <w:spacing w:after="0" w:line="276" w:lineRule="auto"/>
        <w:jc w:val="both"/>
        <w:rPr>
          <w:rFonts w:ascii="Arial" w:hAnsi="Arial" w:cs="Arial"/>
          <w:sz w:val="24"/>
          <w:szCs w:val="24"/>
        </w:rPr>
      </w:pPr>
    </w:p>
    <w:p w:rsidR="003020C1" w:rsidRPr="00F020CA" w:rsidRDefault="003020C1" w:rsidP="00C40662">
      <w:pPr>
        <w:spacing w:after="0" w:line="276" w:lineRule="auto"/>
        <w:jc w:val="both"/>
        <w:rPr>
          <w:rFonts w:ascii="Arial" w:hAnsi="Arial" w:cs="Arial"/>
          <w:b/>
          <w:bCs/>
          <w:sz w:val="24"/>
          <w:szCs w:val="24"/>
        </w:rPr>
      </w:pPr>
      <w:r w:rsidRPr="00F020CA">
        <w:rPr>
          <w:rFonts w:ascii="Arial" w:hAnsi="Arial" w:cs="Arial"/>
          <w:b/>
          <w:bCs/>
          <w:sz w:val="24"/>
          <w:szCs w:val="24"/>
        </w:rPr>
        <w:t>ADAR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twelfth month among the Hebrews. See MONTH.</w:t>
      </w:r>
    </w:p>
    <w:p w:rsidR="003020C1" w:rsidRDefault="003020C1" w:rsidP="00C40662">
      <w:pPr>
        <w:spacing w:after="0" w:line="276" w:lineRule="auto"/>
        <w:jc w:val="both"/>
        <w:rPr>
          <w:rFonts w:ascii="Arial" w:hAnsi="Arial" w:cs="Arial"/>
          <w:sz w:val="24"/>
          <w:szCs w:val="24"/>
        </w:rPr>
      </w:pPr>
    </w:p>
    <w:p w:rsidR="003020C1" w:rsidRPr="00F020CA" w:rsidRDefault="003020C1" w:rsidP="00C40662">
      <w:pPr>
        <w:spacing w:after="0" w:line="276" w:lineRule="auto"/>
        <w:jc w:val="both"/>
        <w:rPr>
          <w:rFonts w:ascii="Arial" w:hAnsi="Arial" w:cs="Arial"/>
          <w:b/>
          <w:bCs/>
          <w:sz w:val="24"/>
          <w:szCs w:val="24"/>
        </w:rPr>
      </w:pPr>
      <w:r w:rsidRPr="00F020CA">
        <w:rPr>
          <w:rFonts w:ascii="Arial" w:hAnsi="Arial" w:cs="Arial"/>
          <w:b/>
          <w:bCs/>
          <w:sz w:val="24"/>
          <w:szCs w:val="24"/>
        </w:rPr>
        <w:t>ADDER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names figuratively given to the Devil. Hence, when the Lord Jesus Christ is said to bruise Satan, it is described under the similitude of </w:t>
      </w:r>
      <w:r>
        <w:rPr>
          <w:rFonts w:ascii="Arial" w:hAnsi="Arial" w:cs="Arial"/>
          <w:sz w:val="24"/>
          <w:szCs w:val="24"/>
        </w:rPr>
        <w:t>“</w:t>
      </w:r>
      <w:r w:rsidRPr="00A80388">
        <w:rPr>
          <w:rFonts w:ascii="Arial" w:hAnsi="Arial" w:cs="Arial"/>
          <w:sz w:val="24"/>
          <w:szCs w:val="24"/>
        </w:rPr>
        <w:t>treading on the lion and the adder.</w:t>
      </w:r>
      <w:r>
        <w:rPr>
          <w:rFonts w:ascii="Arial" w:hAnsi="Arial" w:cs="Arial"/>
          <w:sz w:val="24"/>
          <w:szCs w:val="24"/>
        </w:rPr>
        <w:t>”</w:t>
      </w:r>
      <w:r w:rsidRPr="00A80388">
        <w:rPr>
          <w:rFonts w:ascii="Arial" w:hAnsi="Arial" w:cs="Arial"/>
          <w:sz w:val="24"/>
          <w:szCs w:val="24"/>
        </w:rPr>
        <w:t xml:space="preserve"> (Psalm </w:t>
      </w:r>
      <w:r>
        <w:rPr>
          <w:rFonts w:ascii="Arial" w:hAnsi="Arial" w:cs="Arial"/>
          <w:sz w:val="24"/>
          <w:szCs w:val="24"/>
        </w:rPr>
        <w:t>91:</w:t>
      </w:r>
      <w:r w:rsidRPr="00A80388">
        <w:rPr>
          <w:rFonts w:ascii="Arial" w:hAnsi="Arial" w:cs="Arial"/>
          <w:sz w:val="24"/>
          <w:szCs w:val="24"/>
        </w:rPr>
        <w:t xml:space="preserve">13.) Hence also, as sin is of the devil, the infusion of it into our nature at the </w:t>
      </w:r>
      <w:r>
        <w:rPr>
          <w:rFonts w:ascii="Arial" w:hAnsi="Arial" w:cs="Arial"/>
          <w:sz w:val="24"/>
          <w:szCs w:val="24"/>
        </w:rPr>
        <w:t>F</w:t>
      </w:r>
      <w:r w:rsidRPr="00A80388">
        <w:rPr>
          <w:rFonts w:ascii="Arial" w:hAnsi="Arial" w:cs="Arial"/>
          <w:sz w:val="24"/>
          <w:szCs w:val="24"/>
        </w:rPr>
        <w:t>all, is called in Scripture, adder</w:t>
      </w:r>
      <w:r>
        <w:rPr>
          <w:rFonts w:ascii="Arial" w:hAnsi="Arial" w:cs="Arial"/>
          <w:sz w:val="24"/>
          <w:szCs w:val="24"/>
        </w:rPr>
        <w:t>’</w:t>
      </w:r>
      <w:r w:rsidRPr="00A80388">
        <w:rPr>
          <w:rFonts w:ascii="Arial" w:hAnsi="Arial" w:cs="Arial"/>
          <w:sz w:val="24"/>
          <w:szCs w:val="24"/>
        </w:rPr>
        <w:t xml:space="preserve">s poison. (Psalm </w:t>
      </w:r>
      <w:r>
        <w:rPr>
          <w:rFonts w:ascii="Arial" w:hAnsi="Arial" w:cs="Arial"/>
          <w:sz w:val="24"/>
          <w:szCs w:val="24"/>
        </w:rPr>
        <w:t>140:</w:t>
      </w:r>
      <w:r w:rsidRPr="00A80388">
        <w:rPr>
          <w:rFonts w:ascii="Arial" w:hAnsi="Arial" w:cs="Arial"/>
          <w:sz w:val="24"/>
          <w:szCs w:val="24"/>
        </w:rPr>
        <w:t>3</w:t>
      </w:r>
      <w:r w:rsidR="00DD4828">
        <w:rPr>
          <w:rFonts w:ascii="Arial" w:hAnsi="Arial" w:cs="Arial"/>
          <w:sz w:val="24"/>
          <w:szCs w:val="24"/>
        </w:rPr>
        <w:t>.</w:t>
      </w:r>
      <w:r w:rsidRPr="00A80388">
        <w:rPr>
          <w:rFonts w:ascii="Arial" w:hAnsi="Arial" w:cs="Arial"/>
          <w:sz w:val="24"/>
          <w:szCs w:val="24"/>
        </w:rPr>
        <w:t xml:space="preserve"> See also Gen. </w:t>
      </w:r>
      <w:r>
        <w:rPr>
          <w:rFonts w:ascii="Arial" w:hAnsi="Arial" w:cs="Arial"/>
          <w:sz w:val="24"/>
          <w:szCs w:val="24"/>
        </w:rPr>
        <w:t>49:</w:t>
      </w:r>
      <w:r w:rsidRPr="00A80388">
        <w:rPr>
          <w:rFonts w:ascii="Arial" w:hAnsi="Arial" w:cs="Arial"/>
          <w:sz w:val="24"/>
          <w:szCs w:val="24"/>
        </w:rPr>
        <w:t>17</w:t>
      </w:r>
      <w:r>
        <w:rPr>
          <w:rFonts w:ascii="Arial" w:hAnsi="Arial" w:cs="Arial"/>
          <w:sz w:val="24"/>
          <w:szCs w:val="24"/>
        </w:rPr>
        <w:t xml:space="preserve">; </w:t>
      </w:r>
      <w:r w:rsidRPr="00A80388">
        <w:rPr>
          <w:rFonts w:ascii="Arial" w:hAnsi="Arial" w:cs="Arial"/>
          <w:sz w:val="24"/>
          <w:szCs w:val="24"/>
        </w:rPr>
        <w:t xml:space="preserve">Prov. </w:t>
      </w:r>
      <w:r>
        <w:rPr>
          <w:rFonts w:ascii="Arial" w:hAnsi="Arial" w:cs="Arial"/>
          <w:sz w:val="24"/>
          <w:szCs w:val="24"/>
        </w:rPr>
        <w:t>23:</w:t>
      </w:r>
      <w:r w:rsidRPr="00A80388">
        <w:rPr>
          <w:rFonts w:ascii="Arial" w:hAnsi="Arial" w:cs="Arial"/>
          <w:sz w:val="24"/>
          <w:szCs w:val="24"/>
        </w:rPr>
        <w:t>32)</w:t>
      </w:r>
    </w:p>
    <w:p w:rsidR="003020C1" w:rsidRDefault="003020C1" w:rsidP="00C40662">
      <w:pPr>
        <w:spacing w:after="0" w:line="276" w:lineRule="auto"/>
        <w:jc w:val="both"/>
        <w:rPr>
          <w:rFonts w:ascii="Arial" w:hAnsi="Arial" w:cs="Arial"/>
          <w:sz w:val="24"/>
          <w:szCs w:val="24"/>
        </w:rPr>
      </w:pPr>
    </w:p>
    <w:p w:rsidR="003020C1" w:rsidRPr="00F020CA" w:rsidRDefault="003020C1" w:rsidP="00C40662">
      <w:pPr>
        <w:spacing w:after="0" w:line="276" w:lineRule="auto"/>
        <w:jc w:val="both"/>
        <w:rPr>
          <w:rFonts w:ascii="Arial" w:hAnsi="Arial" w:cs="Arial"/>
          <w:b/>
          <w:bCs/>
          <w:sz w:val="24"/>
          <w:szCs w:val="24"/>
        </w:rPr>
      </w:pPr>
      <w:r w:rsidRPr="00F020CA">
        <w:rPr>
          <w:rFonts w:ascii="Arial" w:hAnsi="Arial" w:cs="Arial"/>
          <w:b/>
          <w:bCs/>
          <w:sz w:val="24"/>
          <w:szCs w:val="24"/>
        </w:rPr>
        <w:t>ADJURE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word in Scripture language is much more striking and significant than is generally considered. It contains not only the nature of a command when used by a person in authority, that the adjured party shall answer to the question proposed, but it goes f</w:t>
      </w:r>
      <w:r>
        <w:rPr>
          <w:rFonts w:ascii="Arial" w:hAnsi="Arial" w:cs="Arial"/>
          <w:sz w:val="24"/>
          <w:szCs w:val="24"/>
        </w:rPr>
        <w:t>u</w:t>
      </w:r>
      <w:r w:rsidRPr="00A80388">
        <w:rPr>
          <w:rFonts w:ascii="Arial" w:hAnsi="Arial" w:cs="Arial"/>
          <w:sz w:val="24"/>
          <w:szCs w:val="24"/>
        </w:rPr>
        <w:t>rther; to bind the person adjured under a fearful curse if a</w:t>
      </w:r>
      <w:r>
        <w:rPr>
          <w:rFonts w:ascii="Arial" w:hAnsi="Arial" w:cs="Arial"/>
          <w:sz w:val="24"/>
          <w:szCs w:val="24"/>
        </w:rPr>
        <w:t>nything is</w:t>
      </w:r>
      <w:r w:rsidRPr="00A80388">
        <w:rPr>
          <w:rFonts w:ascii="Arial" w:hAnsi="Arial" w:cs="Arial"/>
          <w:sz w:val="24"/>
          <w:szCs w:val="24"/>
        </w:rPr>
        <w:t xml:space="preserve"> concealed, or kept back in his mind, where a discovery which is needed </w:t>
      </w:r>
      <w:r>
        <w:rPr>
          <w:rFonts w:ascii="Arial" w:hAnsi="Arial" w:cs="Arial"/>
          <w:sz w:val="24"/>
          <w:szCs w:val="24"/>
        </w:rPr>
        <w:t>is</w:t>
      </w:r>
      <w:r w:rsidRPr="00A80388">
        <w:rPr>
          <w:rFonts w:ascii="Arial" w:hAnsi="Arial" w:cs="Arial"/>
          <w:sz w:val="24"/>
          <w:szCs w:val="24"/>
        </w:rPr>
        <w:t xml:space="preserve"> hindered and prevented. Thus Joshua concerning Jericho (Jos. </w:t>
      </w:r>
      <w:r>
        <w:rPr>
          <w:rFonts w:ascii="Arial" w:hAnsi="Arial" w:cs="Arial"/>
          <w:sz w:val="24"/>
          <w:szCs w:val="24"/>
        </w:rPr>
        <w:t>6:</w:t>
      </w:r>
      <w:r w:rsidRPr="00A80388">
        <w:rPr>
          <w:rFonts w:ascii="Arial" w:hAnsi="Arial" w:cs="Arial"/>
          <w:sz w:val="24"/>
          <w:szCs w:val="24"/>
        </w:rPr>
        <w:t>26</w:t>
      </w:r>
      <w:r>
        <w:rPr>
          <w:rFonts w:ascii="Arial" w:hAnsi="Arial" w:cs="Arial"/>
          <w:sz w:val="24"/>
          <w:szCs w:val="24"/>
        </w:rPr>
        <w:t>)</w:t>
      </w:r>
      <w:r w:rsidRPr="00A80388">
        <w:rPr>
          <w:rFonts w:ascii="Arial" w:hAnsi="Arial" w:cs="Arial"/>
          <w:sz w:val="24"/>
          <w:szCs w:val="24"/>
        </w:rPr>
        <w:t>. Ahab to Micaiah</w:t>
      </w:r>
      <w:r>
        <w:rPr>
          <w:rFonts w:ascii="Arial" w:hAnsi="Arial" w:cs="Arial"/>
          <w:sz w:val="24"/>
          <w:szCs w:val="24"/>
        </w:rPr>
        <w:t xml:space="preserve"> (</w:t>
      </w:r>
      <w:r w:rsidRPr="00A80388">
        <w:rPr>
          <w:rFonts w:ascii="Arial" w:hAnsi="Arial" w:cs="Arial"/>
          <w:sz w:val="24"/>
          <w:szCs w:val="24"/>
        </w:rPr>
        <w:t xml:space="preserve">1 Kings </w:t>
      </w:r>
      <w:r>
        <w:rPr>
          <w:rFonts w:ascii="Arial" w:hAnsi="Arial" w:cs="Arial"/>
          <w:sz w:val="24"/>
          <w:szCs w:val="24"/>
        </w:rPr>
        <w:t>22:</w:t>
      </w:r>
      <w:r w:rsidRPr="00A80388">
        <w:rPr>
          <w:rFonts w:ascii="Arial" w:hAnsi="Arial" w:cs="Arial"/>
          <w:sz w:val="24"/>
          <w:szCs w:val="24"/>
        </w:rPr>
        <w:t>16)</w:t>
      </w:r>
      <w:r>
        <w:rPr>
          <w:rFonts w:ascii="Arial" w:hAnsi="Arial" w:cs="Arial"/>
          <w:sz w:val="24"/>
          <w:szCs w:val="24"/>
        </w:rPr>
        <w:t>.</w:t>
      </w:r>
      <w:r w:rsidRPr="00A80388">
        <w:rPr>
          <w:rFonts w:ascii="Arial" w:hAnsi="Arial" w:cs="Arial"/>
          <w:sz w:val="24"/>
          <w:szCs w:val="24"/>
        </w:rPr>
        <w:t xml:space="preserve"> And still higher than both, when Christ was adjured by the high priest.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26:</w:t>
      </w:r>
      <w:r w:rsidRPr="00A80388">
        <w:rPr>
          <w:rFonts w:ascii="Arial" w:hAnsi="Arial" w:cs="Arial"/>
          <w:sz w:val="24"/>
          <w:szCs w:val="24"/>
        </w:rPr>
        <w:t>63)</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law of adjuration appears to be founded in the divine authority. Thus we read (Lev. </w:t>
      </w:r>
      <w:r>
        <w:rPr>
          <w:rFonts w:ascii="Arial" w:hAnsi="Arial" w:cs="Arial"/>
          <w:sz w:val="24"/>
          <w:szCs w:val="24"/>
        </w:rPr>
        <w:t>5:</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If a soul sin, and hear the voice of swearing, and is a witness, whether he hath seen or known of it, if he do not utter it, then he shall bear his iniquity.</w:t>
      </w:r>
      <w:r>
        <w:rPr>
          <w:rFonts w:ascii="Arial" w:hAnsi="Arial" w:cs="Arial"/>
          <w:sz w:val="24"/>
          <w:szCs w:val="24"/>
        </w:rPr>
        <w:t>”</w:t>
      </w:r>
      <w:r w:rsidRPr="00A80388">
        <w:rPr>
          <w:rFonts w:ascii="Arial" w:hAnsi="Arial" w:cs="Arial"/>
          <w:sz w:val="24"/>
          <w:szCs w:val="24"/>
        </w:rPr>
        <w:t xml:space="preserve"> It should seem from </w:t>
      </w:r>
      <w:r>
        <w:rPr>
          <w:rFonts w:ascii="Arial" w:hAnsi="Arial" w:cs="Arial"/>
          <w:sz w:val="24"/>
          <w:szCs w:val="24"/>
        </w:rPr>
        <w:t>this</w:t>
      </w:r>
      <w:r w:rsidRPr="00A80388">
        <w:rPr>
          <w:rFonts w:ascii="Arial" w:hAnsi="Arial" w:cs="Arial"/>
          <w:sz w:val="24"/>
          <w:szCs w:val="24"/>
        </w:rPr>
        <w:t xml:space="preserve">, that the concealment of any iniquity, made the party concealing a joint partaker of it, in the sight of God. To the same purport is that passage in the Proverbs  </w:t>
      </w:r>
      <w:r>
        <w:rPr>
          <w:rFonts w:ascii="Arial" w:hAnsi="Arial" w:cs="Arial"/>
          <w:sz w:val="24"/>
          <w:szCs w:val="24"/>
        </w:rPr>
        <w:t>29:</w:t>
      </w:r>
      <w:r w:rsidRPr="00A80388">
        <w:rPr>
          <w:rFonts w:ascii="Arial" w:hAnsi="Arial" w:cs="Arial"/>
          <w:sz w:val="24"/>
          <w:szCs w:val="24"/>
        </w:rPr>
        <w:t>24)</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Whoso is partner with a thief, hateth his own soul: he hearing cursing, and bewrayeth it not.</w:t>
      </w:r>
      <w:r>
        <w:rPr>
          <w:rFonts w:ascii="Arial" w:hAnsi="Arial" w:cs="Arial"/>
          <w:sz w:val="24"/>
          <w:szCs w:val="24"/>
        </w:rPr>
        <w:t>”</w:t>
      </w:r>
      <w:r w:rsidRPr="00A80388">
        <w:rPr>
          <w:rFonts w:ascii="Arial" w:hAnsi="Arial" w:cs="Arial"/>
          <w:sz w:val="24"/>
          <w:szCs w:val="24"/>
        </w:rPr>
        <w:t xml:space="preserve"> Those views of concealment, according to the law of Moses, serve to explain to us the nature of adjuration, and throw a light upon the conduct of our Lord in that unequalled moment of his meek and humble demeanour, when he stood before the high priest. </w:t>
      </w:r>
      <w:r>
        <w:rPr>
          <w:rFonts w:ascii="Arial" w:hAnsi="Arial" w:cs="Arial"/>
          <w:sz w:val="24"/>
          <w:szCs w:val="24"/>
        </w:rPr>
        <w:t>“</w:t>
      </w:r>
      <w:r w:rsidRPr="00A80388">
        <w:rPr>
          <w:rFonts w:ascii="Arial" w:hAnsi="Arial" w:cs="Arial"/>
          <w:sz w:val="24"/>
          <w:szCs w:val="24"/>
        </w:rPr>
        <w:t>I adjure thee (said the high priest) by the living God, that thou tell us whether thou be the Christ the son of God.</w:t>
      </w:r>
      <w:r>
        <w:rPr>
          <w:rFonts w:ascii="Arial" w:hAnsi="Arial" w:cs="Arial"/>
          <w:sz w:val="24"/>
          <w:szCs w:val="24"/>
        </w:rPr>
        <w:t>”</w:t>
      </w:r>
      <w:r w:rsidRPr="00A80388">
        <w:rPr>
          <w:rFonts w:ascii="Arial" w:hAnsi="Arial" w:cs="Arial"/>
          <w:sz w:val="24"/>
          <w:szCs w:val="24"/>
        </w:rPr>
        <w:t xml:space="preserve"> And while the reader thus observes the law of adjuration, so faithfully fulfilled by Christ, I hope he will never lose sight of the Lord Jesus Christ</w:t>
      </w:r>
      <w:r>
        <w:rPr>
          <w:rFonts w:ascii="Arial" w:hAnsi="Arial" w:cs="Arial"/>
          <w:sz w:val="24"/>
          <w:szCs w:val="24"/>
        </w:rPr>
        <w:t>’</w:t>
      </w:r>
      <w:r w:rsidRPr="00A80388">
        <w:rPr>
          <w:rFonts w:ascii="Arial" w:hAnsi="Arial" w:cs="Arial"/>
          <w:sz w:val="24"/>
          <w:szCs w:val="24"/>
        </w:rPr>
        <w:t xml:space="preserve">s answer: </w:t>
      </w:r>
      <w:r>
        <w:rPr>
          <w:rFonts w:ascii="Arial" w:hAnsi="Arial" w:cs="Arial"/>
          <w:sz w:val="24"/>
          <w:szCs w:val="24"/>
        </w:rPr>
        <w:t>“</w:t>
      </w:r>
      <w:r w:rsidRPr="00A80388">
        <w:rPr>
          <w:rFonts w:ascii="Arial" w:hAnsi="Arial" w:cs="Arial"/>
          <w:sz w:val="24"/>
          <w:szCs w:val="24"/>
        </w:rPr>
        <w:t>Thou sayest that I am.</w:t>
      </w:r>
      <w:r>
        <w:rPr>
          <w:rFonts w:ascii="Arial" w:hAnsi="Arial" w:cs="Arial"/>
          <w:sz w:val="24"/>
          <w:szCs w:val="24"/>
        </w:rPr>
        <w:t>”</w:t>
      </w:r>
      <w:r w:rsidRPr="00A80388">
        <w:rPr>
          <w:rFonts w:ascii="Arial" w:hAnsi="Arial" w:cs="Arial"/>
          <w:sz w:val="24"/>
          <w:szCs w:val="24"/>
        </w:rPr>
        <w:t xml:space="preserve"> Oh! precious testimony of Jesus, and from Jesus himself. Here was indeed a good confession. (1 Tim. </w:t>
      </w:r>
      <w:r>
        <w:rPr>
          <w:rFonts w:ascii="Arial" w:hAnsi="Arial" w:cs="Arial"/>
          <w:sz w:val="24"/>
          <w:szCs w:val="24"/>
        </w:rPr>
        <w:t>6:</w:t>
      </w:r>
      <w:r w:rsidRPr="00A80388">
        <w:rPr>
          <w:rFonts w:ascii="Arial" w:hAnsi="Arial" w:cs="Arial"/>
          <w:sz w:val="24"/>
          <w:szCs w:val="24"/>
        </w:rPr>
        <w:t>13)</w:t>
      </w:r>
    </w:p>
    <w:p w:rsidR="003020C1" w:rsidRDefault="003020C1" w:rsidP="00C40662">
      <w:pPr>
        <w:spacing w:after="0" w:line="276" w:lineRule="auto"/>
        <w:jc w:val="both"/>
        <w:rPr>
          <w:rFonts w:ascii="Arial" w:hAnsi="Arial" w:cs="Arial"/>
          <w:sz w:val="24"/>
          <w:szCs w:val="24"/>
        </w:rPr>
      </w:pPr>
    </w:p>
    <w:p w:rsidR="003020C1" w:rsidRPr="00F020CA" w:rsidRDefault="003020C1" w:rsidP="00C40662">
      <w:pPr>
        <w:spacing w:after="0" w:line="276" w:lineRule="auto"/>
        <w:jc w:val="both"/>
        <w:rPr>
          <w:rFonts w:ascii="Arial" w:hAnsi="Arial" w:cs="Arial"/>
          <w:b/>
          <w:bCs/>
          <w:sz w:val="24"/>
          <w:szCs w:val="24"/>
        </w:rPr>
      </w:pPr>
      <w:r w:rsidRPr="00F020CA">
        <w:rPr>
          <w:rFonts w:ascii="Arial" w:hAnsi="Arial" w:cs="Arial"/>
          <w:b/>
          <w:bCs/>
          <w:sz w:val="24"/>
          <w:szCs w:val="24"/>
        </w:rPr>
        <w:lastRenderedPageBreak/>
        <w:t>ADMIRE</w:t>
      </w:r>
      <w:r w:rsidR="00DD4828" w:rsidRPr="00DD4828">
        <w:rPr>
          <w:rFonts w:ascii="Arial" w:hAnsi="Arial" w:cs="Arial"/>
          <w:sz w:val="24"/>
          <w:szCs w:val="24"/>
        </w:rPr>
        <w:t>,</w:t>
      </w:r>
      <w:r w:rsidRPr="00F020CA">
        <w:rPr>
          <w:rFonts w:ascii="Arial" w:hAnsi="Arial" w:cs="Arial"/>
          <w:b/>
          <w:bCs/>
          <w:sz w:val="24"/>
          <w:szCs w:val="24"/>
        </w:rPr>
        <w:t xml:space="preserve"> ADMIRATION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In Scriptur</w:t>
      </w:r>
      <w:r>
        <w:rPr>
          <w:rFonts w:ascii="Arial" w:hAnsi="Arial" w:cs="Arial"/>
          <w:sz w:val="24"/>
          <w:szCs w:val="24"/>
        </w:rPr>
        <w:t>al</w:t>
      </w:r>
      <w:r w:rsidRPr="00A80388">
        <w:rPr>
          <w:rFonts w:ascii="Arial" w:hAnsi="Arial" w:cs="Arial"/>
          <w:sz w:val="24"/>
          <w:szCs w:val="24"/>
        </w:rPr>
        <w:t xml:space="preserve"> language, </w:t>
      </w:r>
      <w:r>
        <w:rPr>
          <w:rFonts w:ascii="Arial" w:hAnsi="Arial" w:cs="Arial"/>
          <w:sz w:val="24"/>
          <w:szCs w:val="24"/>
        </w:rPr>
        <w:t>something</w:t>
      </w:r>
      <w:r w:rsidRPr="00A80388">
        <w:rPr>
          <w:rFonts w:ascii="Arial" w:hAnsi="Arial" w:cs="Arial"/>
          <w:sz w:val="24"/>
          <w:szCs w:val="24"/>
        </w:rPr>
        <w:t xml:space="preserve"> more is meant by those words than we </w:t>
      </w:r>
      <w:r>
        <w:rPr>
          <w:rFonts w:ascii="Arial" w:hAnsi="Arial" w:cs="Arial"/>
          <w:sz w:val="24"/>
          <w:szCs w:val="24"/>
        </w:rPr>
        <w:t>give</w:t>
      </w:r>
      <w:r w:rsidRPr="00A80388">
        <w:rPr>
          <w:rFonts w:ascii="Arial" w:hAnsi="Arial" w:cs="Arial"/>
          <w:sz w:val="24"/>
          <w:szCs w:val="24"/>
        </w:rPr>
        <w:t xml:space="preserve"> to them in our ordinary </w:t>
      </w:r>
      <w:r>
        <w:rPr>
          <w:rFonts w:ascii="Arial" w:hAnsi="Arial" w:cs="Arial"/>
          <w:sz w:val="24"/>
          <w:szCs w:val="24"/>
        </w:rPr>
        <w:t>speech</w:t>
      </w:r>
      <w:r w:rsidRPr="00A80388">
        <w:rPr>
          <w:rFonts w:ascii="Arial" w:hAnsi="Arial" w:cs="Arial"/>
          <w:sz w:val="24"/>
          <w:szCs w:val="24"/>
        </w:rPr>
        <w:t>. It is said, concerning the centurion</w:t>
      </w:r>
      <w:r>
        <w:rPr>
          <w:rFonts w:ascii="Arial" w:hAnsi="Arial" w:cs="Arial"/>
          <w:sz w:val="24"/>
          <w:szCs w:val="24"/>
        </w:rPr>
        <w:t>’</w:t>
      </w:r>
      <w:r w:rsidRPr="00A80388">
        <w:rPr>
          <w:rFonts w:ascii="Arial" w:hAnsi="Arial" w:cs="Arial"/>
          <w:sz w:val="24"/>
          <w:szCs w:val="24"/>
        </w:rPr>
        <w:t>s faith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8:</w:t>
      </w:r>
      <w:r w:rsidRPr="00A80388">
        <w:rPr>
          <w:rFonts w:ascii="Arial" w:hAnsi="Arial" w:cs="Arial"/>
          <w:sz w:val="24"/>
          <w:szCs w:val="24"/>
        </w:rPr>
        <w:t>10)</w:t>
      </w:r>
      <w:r>
        <w:rPr>
          <w:rFonts w:ascii="Arial" w:hAnsi="Arial" w:cs="Arial"/>
          <w:sz w:val="24"/>
          <w:szCs w:val="24"/>
        </w:rPr>
        <w:t>,</w:t>
      </w:r>
      <w:r w:rsidRPr="00A80388">
        <w:rPr>
          <w:rFonts w:ascii="Arial" w:hAnsi="Arial" w:cs="Arial"/>
          <w:sz w:val="24"/>
          <w:szCs w:val="24"/>
        </w:rPr>
        <w:t xml:space="preserve"> that Jesus marvelled at it. But if this </w:t>
      </w:r>
      <w:r>
        <w:rPr>
          <w:rFonts w:ascii="Arial" w:hAnsi="Arial" w:cs="Arial"/>
          <w:sz w:val="24"/>
          <w:szCs w:val="24"/>
        </w:rPr>
        <w:t>is</w:t>
      </w:r>
      <w:r w:rsidRPr="00A80388">
        <w:rPr>
          <w:rFonts w:ascii="Arial" w:hAnsi="Arial" w:cs="Arial"/>
          <w:sz w:val="24"/>
          <w:szCs w:val="24"/>
        </w:rPr>
        <w:t xml:space="preserve"> supposed to imply any surprise wrought on the mind of Christ, this would be a mistake, and a perversion of language. We may apply the words of the Lord upon another occasion, and say,</w:t>
      </w:r>
      <w:r>
        <w:rPr>
          <w:rFonts w:ascii="Arial" w:hAnsi="Arial" w:cs="Arial"/>
          <w:sz w:val="24"/>
          <w:szCs w:val="24"/>
        </w:rPr>
        <w:t xml:space="preserve"> “</w:t>
      </w:r>
      <w:r w:rsidRPr="00A80388">
        <w:rPr>
          <w:rFonts w:ascii="Arial" w:hAnsi="Arial" w:cs="Arial"/>
          <w:sz w:val="24"/>
          <w:szCs w:val="24"/>
        </w:rPr>
        <w:t>Because it is marvellous in the eyes of the remnant of the people, should it be also marvellous in mine eyes, saith the Lord of hosts?</w:t>
      </w:r>
      <w:r>
        <w:rPr>
          <w:rFonts w:ascii="Arial" w:hAnsi="Arial" w:cs="Arial"/>
          <w:sz w:val="24"/>
          <w:szCs w:val="24"/>
        </w:rPr>
        <w:t>”</w:t>
      </w:r>
      <w:r w:rsidRPr="00A80388">
        <w:rPr>
          <w:rFonts w:ascii="Arial" w:hAnsi="Arial" w:cs="Arial"/>
          <w:sz w:val="24"/>
          <w:szCs w:val="24"/>
        </w:rPr>
        <w:t xml:space="preserve"> (Zech. </w:t>
      </w:r>
      <w:r>
        <w:rPr>
          <w:rFonts w:ascii="Arial" w:hAnsi="Arial" w:cs="Arial"/>
          <w:sz w:val="24"/>
          <w:szCs w:val="24"/>
        </w:rPr>
        <w:t>8:</w:t>
      </w:r>
      <w:r w:rsidRPr="00A80388">
        <w:rPr>
          <w:rFonts w:ascii="Arial" w:hAnsi="Arial" w:cs="Arial"/>
          <w:sz w:val="24"/>
          <w:szCs w:val="24"/>
        </w:rPr>
        <w:t xml:space="preserve">6). The Hebrew word, in this instance, is the same as that given of Christ by the prophet (Isaiah </w:t>
      </w:r>
      <w:r>
        <w:rPr>
          <w:rFonts w:ascii="Arial" w:hAnsi="Arial" w:cs="Arial"/>
          <w:sz w:val="24"/>
          <w:szCs w:val="24"/>
        </w:rPr>
        <w:t>9:</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 when he calls him </w:t>
      </w:r>
      <w:r>
        <w:rPr>
          <w:rFonts w:ascii="Arial" w:hAnsi="Arial" w:cs="Arial"/>
          <w:sz w:val="24"/>
          <w:szCs w:val="24"/>
        </w:rPr>
        <w:t>“</w:t>
      </w:r>
      <w:r w:rsidRPr="00A80388">
        <w:rPr>
          <w:rFonts w:ascii="Arial" w:hAnsi="Arial" w:cs="Arial"/>
          <w:sz w:val="24"/>
          <w:szCs w:val="24"/>
        </w:rPr>
        <w:t>Wonderful</w:t>
      </w:r>
      <w:r>
        <w:rPr>
          <w:rFonts w:ascii="Arial" w:hAnsi="Arial" w:cs="Arial"/>
          <w:sz w:val="24"/>
          <w:szCs w:val="24"/>
        </w:rPr>
        <w:t>”</w:t>
      </w:r>
      <w:r w:rsidRPr="00A80388">
        <w:rPr>
          <w:rFonts w:ascii="Arial" w:hAnsi="Arial" w:cs="Arial"/>
          <w:sz w:val="24"/>
          <w:szCs w:val="24"/>
        </w:rPr>
        <w:t>. Hence</w:t>
      </w:r>
      <w:r>
        <w:rPr>
          <w:rFonts w:ascii="Arial" w:hAnsi="Arial" w:cs="Arial"/>
          <w:sz w:val="24"/>
          <w:szCs w:val="24"/>
        </w:rPr>
        <w:t>,</w:t>
      </w:r>
      <w:r w:rsidRPr="00A80388">
        <w:rPr>
          <w:rFonts w:ascii="Arial" w:hAnsi="Arial" w:cs="Arial"/>
          <w:sz w:val="24"/>
          <w:szCs w:val="24"/>
        </w:rPr>
        <w:t xml:space="preserve"> in like manner, the Lord is said to sh</w:t>
      </w:r>
      <w:r>
        <w:rPr>
          <w:rFonts w:ascii="Arial" w:hAnsi="Arial" w:cs="Arial"/>
          <w:sz w:val="24"/>
          <w:szCs w:val="24"/>
        </w:rPr>
        <w:t>o</w:t>
      </w:r>
      <w:r w:rsidRPr="00A80388">
        <w:rPr>
          <w:rFonts w:ascii="Arial" w:hAnsi="Arial" w:cs="Arial"/>
          <w:sz w:val="24"/>
          <w:szCs w:val="24"/>
        </w:rPr>
        <w:t xml:space="preserve">w his marvellous loving kindness. (Psalm </w:t>
      </w:r>
      <w:r>
        <w:rPr>
          <w:rFonts w:ascii="Arial" w:hAnsi="Arial" w:cs="Arial"/>
          <w:sz w:val="24"/>
          <w:szCs w:val="24"/>
        </w:rPr>
        <w:t>17:</w:t>
      </w:r>
      <w:r w:rsidRPr="00A80388">
        <w:rPr>
          <w:rFonts w:ascii="Arial" w:hAnsi="Arial" w:cs="Arial"/>
          <w:sz w:val="24"/>
          <w:szCs w:val="24"/>
        </w:rPr>
        <w:t>7) So that it is marvellous, and it is to the admiration of his people and of all that look on, when the Lord</w:t>
      </w:r>
      <w:r>
        <w:rPr>
          <w:rFonts w:ascii="Arial" w:hAnsi="Arial" w:cs="Arial"/>
          <w:sz w:val="24"/>
          <w:szCs w:val="24"/>
        </w:rPr>
        <w:t>,</w:t>
      </w:r>
      <w:r w:rsidRPr="00A80388">
        <w:rPr>
          <w:rFonts w:ascii="Arial" w:hAnsi="Arial" w:cs="Arial"/>
          <w:sz w:val="24"/>
          <w:szCs w:val="24"/>
        </w:rPr>
        <w:t xml:space="preserve"> by his grace</w:t>
      </w:r>
      <w:r>
        <w:rPr>
          <w:rFonts w:ascii="Arial" w:hAnsi="Arial" w:cs="Arial"/>
          <w:sz w:val="24"/>
          <w:szCs w:val="24"/>
        </w:rPr>
        <w:t>,</w:t>
      </w:r>
      <w:r w:rsidRPr="00A80388">
        <w:rPr>
          <w:rFonts w:ascii="Arial" w:hAnsi="Arial" w:cs="Arial"/>
          <w:sz w:val="24"/>
          <w:szCs w:val="24"/>
        </w:rPr>
        <w:t xml:space="preserve"> distinguishe</w:t>
      </w:r>
      <w:r>
        <w:rPr>
          <w:rFonts w:ascii="Arial" w:hAnsi="Arial" w:cs="Arial"/>
          <w:sz w:val="24"/>
          <w:szCs w:val="24"/>
        </w:rPr>
        <w:t>s</w:t>
      </w:r>
      <w:r w:rsidRPr="00A80388">
        <w:rPr>
          <w:rFonts w:ascii="Arial" w:hAnsi="Arial" w:cs="Arial"/>
          <w:sz w:val="24"/>
          <w:szCs w:val="24"/>
        </w:rPr>
        <w:t xml:space="preserve"> them from others. They are men wondered at</w:t>
      </w:r>
      <w:r>
        <w:rPr>
          <w:rFonts w:ascii="Arial" w:hAnsi="Arial" w:cs="Arial"/>
          <w:sz w:val="24"/>
          <w:szCs w:val="24"/>
        </w:rPr>
        <w:t>.</w:t>
      </w:r>
      <w:r w:rsidRPr="00A80388">
        <w:rPr>
          <w:rFonts w:ascii="Arial" w:hAnsi="Arial" w:cs="Arial"/>
          <w:sz w:val="24"/>
          <w:szCs w:val="24"/>
        </w:rPr>
        <w:t xml:space="preserve"> (Zech. </w:t>
      </w:r>
      <w:r>
        <w:rPr>
          <w:rFonts w:ascii="Arial" w:hAnsi="Arial" w:cs="Arial"/>
          <w:sz w:val="24"/>
          <w:szCs w:val="24"/>
        </w:rPr>
        <w:t>3:</w:t>
      </w:r>
      <w:r w:rsidRPr="00A80388">
        <w:rPr>
          <w:rFonts w:ascii="Arial" w:hAnsi="Arial" w:cs="Arial"/>
          <w:sz w:val="24"/>
          <w:szCs w:val="24"/>
        </w:rPr>
        <w:t>8.) In</w:t>
      </w:r>
      <w:r>
        <w:rPr>
          <w:rFonts w:ascii="Arial" w:hAnsi="Arial" w:cs="Arial"/>
          <w:sz w:val="24"/>
          <w:szCs w:val="24"/>
        </w:rPr>
        <w:t xml:space="preserve"> </w:t>
      </w:r>
      <w:r w:rsidRPr="00A80388">
        <w:rPr>
          <w:rFonts w:ascii="Arial" w:hAnsi="Arial" w:cs="Arial"/>
          <w:sz w:val="24"/>
          <w:szCs w:val="24"/>
        </w:rPr>
        <w:t>this sense, the Lord Jesus admired and praised, it may be said, by the notice he took of it, the faith of the centurion, and the faith of the woman of Canaan.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15:</w:t>
      </w:r>
      <w:r w:rsidRPr="00A80388">
        <w:rPr>
          <w:rFonts w:ascii="Arial" w:hAnsi="Arial" w:cs="Arial"/>
          <w:sz w:val="24"/>
          <w:szCs w:val="24"/>
        </w:rPr>
        <w:t>28)</w:t>
      </w:r>
    </w:p>
    <w:p w:rsidR="003020C1" w:rsidRDefault="003020C1" w:rsidP="00C40662">
      <w:pPr>
        <w:spacing w:after="0" w:line="276" w:lineRule="auto"/>
        <w:jc w:val="both"/>
        <w:rPr>
          <w:rFonts w:ascii="Arial" w:hAnsi="Arial" w:cs="Arial"/>
          <w:sz w:val="24"/>
          <w:szCs w:val="24"/>
        </w:rPr>
      </w:pPr>
    </w:p>
    <w:p w:rsidR="003020C1" w:rsidRPr="001C28BC" w:rsidRDefault="003020C1" w:rsidP="00C40662">
      <w:pPr>
        <w:spacing w:after="0" w:line="276" w:lineRule="auto"/>
        <w:jc w:val="both"/>
        <w:rPr>
          <w:rFonts w:ascii="Arial" w:hAnsi="Arial" w:cs="Arial"/>
          <w:b/>
          <w:bCs/>
          <w:sz w:val="24"/>
          <w:szCs w:val="24"/>
        </w:rPr>
      </w:pPr>
      <w:r w:rsidRPr="001C28BC">
        <w:rPr>
          <w:rFonts w:ascii="Arial" w:hAnsi="Arial" w:cs="Arial"/>
          <w:b/>
          <w:bCs/>
          <w:sz w:val="24"/>
          <w:szCs w:val="24"/>
        </w:rPr>
        <w:t>ADONAI</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is one of the names p</w:t>
      </w:r>
      <w:r>
        <w:rPr>
          <w:rFonts w:ascii="Arial" w:hAnsi="Arial" w:cs="Arial"/>
          <w:sz w:val="24"/>
          <w:szCs w:val="24"/>
        </w:rPr>
        <w:t>articularly</w:t>
      </w:r>
      <w:r w:rsidRPr="00A80388">
        <w:rPr>
          <w:rFonts w:ascii="Arial" w:hAnsi="Arial" w:cs="Arial"/>
          <w:sz w:val="24"/>
          <w:szCs w:val="24"/>
        </w:rPr>
        <w:t xml:space="preserve"> applied to the </w:t>
      </w:r>
      <w:r>
        <w:rPr>
          <w:rFonts w:ascii="Arial" w:hAnsi="Arial" w:cs="Arial"/>
          <w:sz w:val="24"/>
          <w:szCs w:val="24"/>
        </w:rPr>
        <w:t>P</w:t>
      </w:r>
      <w:r w:rsidRPr="00A80388">
        <w:rPr>
          <w:rFonts w:ascii="Arial" w:hAnsi="Arial" w:cs="Arial"/>
          <w:sz w:val="24"/>
          <w:szCs w:val="24"/>
        </w:rPr>
        <w:t xml:space="preserve">erson of the Lord Jesus Christ. By way of distinguishing it from JEHOVAH, it is rendered </w:t>
      </w:r>
      <w:r>
        <w:rPr>
          <w:rFonts w:ascii="Arial" w:hAnsi="Arial" w:cs="Arial"/>
          <w:sz w:val="24"/>
          <w:szCs w:val="24"/>
        </w:rPr>
        <w:t>“</w:t>
      </w:r>
      <w:r w:rsidRPr="00A80388">
        <w:rPr>
          <w:rFonts w:ascii="Arial" w:hAnsi="Arial" w:cs="Arial"/>
          <w:sz w:val="24"/>
          <w:szCs w:val="24"/>
        </w:rPr>
        <w:t>Lord</w:t>
      </w:r>
      <w:r>
        <w:rPr>
          <w:rFonts w:ascii="Arial" w:hAnsi="Arial" w:cs="Arial"/>
          <w:sz w:val="24"/>
          <w:szCs w:val="24"/>
        </w:rPr>
        <w:t>”</w:t>
      </w:r>
      <w:r w:rsidRPr="00A80388">
        <w:rPr>
          <w:rFonts w:ascii="Arial" w:hAnsi="Arial" w:cs="Arial"/>
          <w:sz w:val="24"/>
          <w:szCs w:val="24"/>
        </w:rPr>
        <w:t xml:space="preserve"> in our English Bibles, in smaller letters, while JEHOVAH, which is also translated </w:t>
      </w:r>
      <w:r>
        <w:rPr>
          <w:rFonts w:ascii="Arial" w:hAnsi="Arial" w:cs="Arial"/>
          <w:sz w:val="24"/>
          <w:szCs w:val="24"/>
        </w:rPr>
        <w:t>“</w:t>
      </w:r>
      <w:r w:rsidRPr="00A80388">
        <w:rPr>
          <w:rFonts w:ascii="Arial" w:hAnsi="Arial" w:cs="Arial"/>
          <w:sz w:val="24"/>
          <w:szCs w:val="24"/>
        </w:rPr>
        <w:t>Lord</w:t>
      </w:r>
      <w:r>
        <w:rPr>
          <w:rFonts w:ascii="Arial" w:hAnsi="Arial" w:cs="Arial"/>
          <w:sz w:val="24"/>
          <w:szCs w:val="24"/>
        </w:rPr>
        <w:t>”</w:t>
      </w:r>
      <w:r w:rsidRPr="00A80388">
        <w:rPr>
          <w:rFonts w:ascii="Arial" w:hAnsi="Arial" w:cs="Arial"/>
          <w:sz w:val="24"/>
          <w:szCs w:val="24"/>
        </w:rPr>
        <w:t>, is in capitals. The reader will find a striking proof of it</w:t>
      </w:r>
      <w:r>
        <w:rPr>
          <w:rFonts w:ascii="Arial" w:hAnsi="Arial" w:cs="Arial"/>
          <w:sz w:val="24"/>
          <w:szCs w:val="24"/>
        </w:rPr>
        <w:t xml:space="preserve"> in </w:t>
      </w:r>
      <w:r w:rsidRPr="00A80388">
        <w:rPr>
          <w:rFonts w:ascii="Arial" w:hAnsi="Arial" w:cs="Arial"/>
          <w:sz w:val="24"/>
          <w:szCs w:val="24"/>
        </w:rPr>
        <w:t xml:space="preserve">Psalm </w:t>
      </w:r>
      <w:r>
        <w:rPr>
          <w:rFonts w:ascii="Arial" w:hAnsi="Arial" w:cs="Arial"/>
          <w:sz w:val="24"/>
          <w:szCs w:val="24"/>
        </w:rPr>
        <w:t>110:</w:t>
      </w:r>
      <w:r w:rsidRPr="00A80388">
        <w:rPr>
          <w:rFonts w:ascii="Arial" w:hAnsi="Arial" w:cs="Arial"/>
          <w:sz w:val="24"/>
          <w:szCs w:val="24"/>
        </w:rPr>
        <w:t>1</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The Lord said unto my Lord</w:t>
      </w:r>
      <w:r>
        <w:rPr>
          <w:rFonts w:ascii="Arial" w:hAnsi="Arial" w:cs="Arial"/>
          <w:sz w:val="24"/>
          <w:szCs w:val="24"/>
        </w:rPr>
        <w:t>”</w:t>
      </w:r>
      <w:r w:rsidRPr="00A80388">
        <w:rPr>
          <w:rFonts w:ascii="Arial" w:hAnsi="Arial" w:cs="Arial"/>
          <w:sz w:val="24"/>
          <w:szCs w:val="24"/>
        </w:rPr>
        <w:t>. The words in the original are, JEHOVAH said to my Adonai. It is a sweet and interesting name of the Lord Jesus. It carries with it the idea of a stay, or helper, security, confidence.</w:t>
      </w:r>
    </w:p>
    <w:p w:rsidR="003020C1" w:rsidRDefault="003020C1" w:rsidP="00C40662">
      <w:pPr>
        <w:spacing w:after="0" w:line="276" w:lineRule="auto"/>
        <w:jc w:val="both"/>
        <w:rPr>
          <w:rFonts w:ascii="Arial" w:hAnsi="Arial" w:cs="Arial"/>
          <w:sz w:val="24"/>
          <w:szCs w:val="24"/>
        </w:rPr>
      </w:pPr>
    </w:p>
    <w:p w:rsidR="003020C1" w:rsidRPr="001C28BC" w:rsidRDefault="003020C1" w:rsidP="00C40662">
      <w:pPr>
        <w:spacing w:after="0" w:line="276" w:lineRule="auto"/>
        <w:jc w:val="both"/>
        <w:rPr>
          <w:rFonts w:ascii="Arial" w:hAnsi="Arial" w:cs="Arial"/>
          <w:b/>
          <w:bCs/>
          <w:sz w:val="24"/>
          <w:szCs w:val="24"/>
        </w:rPr>
      </w:pPr>
      <w:r w:rsidRPr="001C28BC">
        <w:rPr>
          <w:rFonts w:ascii="Arial" w:hAnsi="Arial" w:cs="Arial"/>
          <w:b/>
          <w:bCs/>
          <w:sz w:val="24"/>
          <w:szCs w:val="24"/>
        </w:rPr>
        <w:t>ADONI-BEZEK</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w:t>
      </w:r>
      <w:r w:rsidRPr="00A80388">
        <w:rPr>
          <w:rFonts w:ascii="Arial" w:hAnsi="Arial" w:cs="Arial"/>
          <w:sz w:val="24"/>
          <w:szCs w:val="24"/>
        </w:rPr>
        <w:t>The lord of Bezel</w:t>
      </w:r>
      <w:r>
        <w:rPr>
          <w:rFonts w:ascii="Arial" w:hAnsi="Arial" w:cs="Arial"/>
          <w:sz w:val="24"/>
          <w:szCs w:val="24"/>
        </w:rPr>
        <w:t>”</w:t>
      </w:r>
      <w:r w:rsidRPr="00A80388">
        <w:rPr>
          <w:rFonts w:ascii="Arial" w:hAnsi="Arial" w:cs="Arial"/>
          <w:sz w:val="24"/>
          <w:szCs w:val="24"/>
        </w:rPr>
        <w:t xml:space="preserve"> (Judges </w:t>
      </w:r>
      <w:r>
        <w:rPr>
          <w:rFonts w:ascii="Arial" w:hAnsi="Arial" w:cs="Arial"/>
          <w:sz w:val="24"/>
          <w:szCs w:val="24"/>
        </w:rPr>
        <w:t>1:</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5)</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1C28BC" w:rsidRDefault="003020C1" w:rsidP="00C40662">
      <w:pPr>
        <w:spacing w:after="0" w:line="276" w:lineRule="auto"/>
        <w:jc w:val="both"/>
        <w:rPr>
          <w:rFonts w:ascii="Arial" w:hAnsi="Arial" w:cs="Arial"/>
          <w:b/>
          <w:bCs/>
          <w:sz w:val="24"/>
          <w:szCs w:val="24"/>
        </w:rPr>
      </w:pPr>
      <w:r w:rsidRPr="001C28BC">
        <w:rPr>
          <w:rFonts w:ascii="Arial" w:hAnsi="Arial" w:cs="Arial"/>
          <w:b/>
          <w:bCs/>
          <w:sz w:val="24"/>
          <w:szCs w:val="24"/>
        </w:rPr>
        <w:t>ADONIJAH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fourth son of David. His name forms a wonderful compound of two glorious </w:t>
      </w:r>
      <w:r>
        <w:rPr>
          <w:rFonts w:ascii="Arial" w:hAnsi="Arial" w:cs="Arial"/>
          <w:sz w:val="24"/>
          <w:szCs w:val="24"/>
        </w:rPr>
        <w:t>titles</w:t>
      </w:r>
      <w:r w:rsidRPr="00A80388">
        <w:rPr>
          <w:rFonts w:ascii="Arial" w:hAnsi="Arial" w:cs="Arial"/>
          <w:sz w:val="24"/>
          <w:szCs w:val="24"/>
        </w:rPr>
        <w:t xml:space="preserve"> of the Lord</w:t>
      </w:r>
      <w:r w:rsidR="00DD4828">
        <w:rPr>
          <w:rFonts w:ascii="Arial" w:hAnsi="Arial" w:cs="Arial"/>
          <w:sz w:val="24"/>
          <w:szCs w:val="24"/>
        </w:rPr>
        <w:t>, “the Lord JEHOVAH</w:t>
      </w:r>
      <w:r w:rsidRPr="00A80388">
        <w:rPr>
          <w:rFonts w:ascii="Arial" w:hAnsi="Arial" w:cs="Arial"/>
          <w:sz w:val="24"/>
          <w:szCs w:val="24"/>
        </w:rPr>
        <w:t>. So very earnest were the children of Israel to preserve the constant remembrance of the Lord God of their fathers in their families</w:t>
      </w:r>
      <w:r>
        <w:rPr>
          <w:rFonts w:ascii="Arial" w:hAnsi="Arial" w:cs="Arial"/>
          <w:sz w:val="24"/>
          <w:szCs w:val="24"/>
        </w:rPr>
        <w:t>.</w:t>
      </w:r>
      <w:r w:rsidRPr="00A80388">
        <w:rPr>
          <w:rFonts w:ascii="Arial" w:hAnsi="Arial" w:cs="Arial"/>
          <w:sz w:val="24"/>
          <w:szCs w:val="24"/>
        </w:rPr>
        <w:t xml:space="preserve"> (1 Kings</w:t>
      </w:r>
      <w:r>
        <w:rPr>
          <w:rFonts w:ascii="Arial" w:hAnsi="Arial" w:cs="Arial"/>
          <w:sz w:val="24"/>
          <w:szCs w:val="24"/>
        </w:rPr>
        <w:t xml:space="preserve"> 1:</w:t>
      </w:r>
      <w:r w:rsidRPr="00A80388">
        <w:rPr>
          <w:rFonts w:ascii="Arial" w:hAnsi="Arial" w:cs="Arial"/>
          <w:sz w:val="24"/>
          <w:szCs w:val="24"/>
        </w:rPr>
        <w:t>5)</w:t>
      </w:r>
    </w:p>
    <w:p w:rsidR="003020C1" w:rsidRDefault="003020C1" w:rsidP="00C40662">
      <w:pPr>
        <w:spacing w:after="0" w:line="276" w:lineRule="auto"/>
        <w:jc w:val="both"/>
        <w:rPr>
          <w:rFonts w:ascii="Arial" w:hAnsi="Arial" w:cs="Arial"/>
          <w:sz w:val="24"/>
          <w:szCs w:val="24"/>
        </w:rPr>
      </w:pPr>
    </w:p>
    <w:p w:rsidR="003020C1" w:rsidRPr="001C28BC" w:rsidRDefault="003020C1" w:rsidP="00C40662">
      <w:pPr>
        <w:spacing w:after="0" w:line="276" w:lineRule="auto"/>
        <w:jc w:val="both"/>
        <w:rPr>
          <w:rFonts w:ascii="Arial" w:hAnsi="Arial" w:cs="Arial"/>
          <w:b/>
          <w:bCs/>
          <w:sz w:val="24"/>
          <w:szCs w:val="24"/>
        </w:rPr>
      </w:pPr>
      <w:r w:rsidRPr="001C28BC">
        <w:rPr>
          <w:rFonts w:ascii="Arial" w:hAnsi="Arial" w:cs="Arial"/>
          <w:b/>
          <w:bCs/>
          <w:sz w:val="24"/>
          <w:szCs w:val="24"/>
        </w:rPr>
        <w:t>ADONI-ZEDEK</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w:t>
      </w:r>
      <w:r w:rsidRPr="00A80388">
        <w:rPr>
          <w:rFonts w:ascii="Arial" w:hAnsi="Arial" w:cs="Arial"/>
          <w:sz w:val="24"/>
          <w:szCs w:val="24"/>
        </w:rPr>
        <w:t>The lord of Zedek</w:t>
      </w:r>
      <w:r>
        <w:rPr>
          <w:rFonts w:ascii="Arial" w:hAnsi="Arial" w:cs="Arial"/>
          <w:sz w:val="24"/>
          <w:szCs w:val="24"/>
        </w:rPr>
        <w:t>”</w:t>
      </w:r>
      <w:r w:rsidRPr="00A80388">
        <w:rPr>
          <w:rFonts w:ascii="Arial" w:hAnsi="Arial" w:cs="Arial"/>
          <w:sz w:val="24"/>
          <w:szCs w:val="24"/>
        </w:rPr>
        <w:t xml:space="preserve">: supposed to, have been one of the ancient names of Jerusalem; and which is said to have had four: Salem, Jebus, Zedek (or </w:t>
      </w:r>
      <w:r w:rsidR="00DD4828">
        <w:rPr>
          <w:rFonts w:ascii="Arial" w:hAnsi="Arial" w:cs="Arial"/>
          <w:sz w:val="24"/>
          <w:szCs w:val="24"/>
        </w:rPr>
        <w:t>j</w:t>
      </w:r>
      <w:r w:rsidRPr="00A80388">
        <w:rPr>
          <w:rFonts w:ascii="Arial" w:hAnsi="Arial" w:cs="Arial"/>
          <w:sz w:val="24"/>
          <w:szCs w:val="24"/>
        </w:rPr>
        <w:t>ustice)</w:t>
      </w:r>
      <w:r>
        <w:rPr>
          <w:rFonts w:ascii="Arial" w:hAnsi="Arial" w:cs="Arial"/>
          <w:sz w:val="24"/>
          <w:szCs w:val="24"/>
        </w:rPr>
        <w:t>,</w:t>
      </w:r>
      <w:r w:rsidRPr="00A80388">
        <w:rPr>
          <w:rFonts w:ascii="Arial" w:hAnsi="Arial" w:cs="Arial"/>
          <w:sz w:val="24"/>
          <w:szCs w:val="24"/>
        </w:rPr>
        <w:t xml:space="preserve"> and Jerusalem. (See Joshua </w:t>
      </w:r>
      <w:r>
        <w:rPr>
          <w:rFonts w:ascii="Arial" w:hAnsi="Arial" w:cs="Arial"/>
          <w:sz w:val="24"/>
          <w:szCs w:val="24"/>
        </w:rPr>
        <w:t>10:</w:t>
      </w:r>
      <w:r w:rsidRPr="00A80388">
        <w:rPr>
          <w:rFonts w:ascii="Arial" w:hAnsi="Arial" w:cs="Arial"/>
          <w:sz w:val="24"/>
          <w:szCs w:val="24"/>
        </w:rPr>
        <w:t>1)</w:t>
      </w:r>
    </w:p>
    <w:p w:rsidR="003020C1" w:rsidRDefault="003020C1" w:rsidP="00C40662">
      <w:pPr>
        <w:spacing w:after="0" w:line="276" w:lineRule="auto"/>
        <w:jc w:val="both"/>
        <w:rPr>
          <w:rFonts w:ascii="Arial" w:hAnsi="Arial" w:cs="Arial"/>
          <w:sz w:val="24"/>
          <w:szCs w:val="24"/>
        </w:rPr>
      </w:pPr>
    </w:p>
    <w:p w:rsidR="003020C1" w:rsidRPr="001C28BC" w:rsidRDefault="003020C1" w:rsidP="00C40662">
      <w:pPr>
        <w:spacing w:after="0" w:line="276" w:lineRule="auto"/>
        <w:jc w:val="both"/>
        <w:rPr>
          <w:rFonts w:ascii="Arial" w:hAnsi="Arial" w:cs="Arial"/>
          <w:b/>
          <w:bCs/>
          <w:sz w:val="24"/>
          <w:szCs w:val="24"/>
        </w:rPr>
      </w:pPr>
      <w:r w:rsidRPr="001C28BC">
        <w:rPr>
          <w:rFonts w:ascii="Arial" w:hAnsi="Arial" w:cs="Arial"/>
          <w:b/>
          <w:bCs/>
          <w:sz w:val="24"/>
          <w:szCs w:val="24"/>
        </w:rPr>
        <w:t>ADOPTION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forms a most interesting word in Scripture, in the use that is made of it, in allusion to the state of adoption and grace into which true believers are received by their union with Christ. They are said to be predestined to the adoption of children. (Eph.</w:t>
      </w:r>
      <w:r>
        <w:rPr>
          <w:rFonts w:ascii="Arial" w:hAnsi="Arial" w:cs="Arial"/>
          <w:sz w:val="24"/>
          <w:szCs w:val="24"/>
        </w:rPr>
        <w:t>1:5</w:t>
      </w:r>
      <w:r w:rsidRPr="00A80388">
        <w:rPr>
          <w:rFonts w:ascii="Arial" w:hAnsi="Arial" w:cs="Arial"/>
          <w:sz w:val="24"/>
          <w:szCs w:val="24"/>
        </w:rPr>
        <w:t xml:space="preserve">) And the purpose for which Christ is said to be made of a woman, made under the law, to </w:t>
      </w:r>
      <w:r w:rsidRPr="00A80388">
        <w:rPr>
          <w:rFonts w:ascii="Arial" w:hAnsi="Arial" w:cs="Arial"/>
          <w:sz w:val="24"/>
          <w:szCs w:val="24"/>
        </w:rPr>
        <w:lastRenderedPageBreak/>
        <w:t xml:space="preserve">redeem them that were under the law was, that they might receive the adoption of sons. (Gal. </w:t>
      </w:r>
      <w:r>
        <w:rPr>
          <w:rFonts w:ascii="Arial" w:hAnsi="Arial" w:cs="Arial"/>
          <w:sz w:val="24"/>
          <w:szCs w:val="24"/>
        </w:rPr>
        <w:t>4:</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5)</w:t>
      </w:r>
    </w:p>
    <w:p w:rsidR="003020C1" w:rsidRDefault="003020C1" w:rsidP="00C40662">
      <w:pPr>
        <w:spacing w:after="0" w:line="276" w:lineRule="auto"/>
        <w:jc w:val="both"/>
        <w:rPr>
          <w:rFonts w:ascii="Arial" w:hAnsi="Arial" w:cs="Arial"/>
          <w:sz w:val="24"/>
          <w:szCs w:val="24"/>
        </w:rPr>
      </w:pPr>
    </w:p>
    <w:p w:rsidR="00DD482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word adoption is borrowed from a custom well known among the Romans, under whose government Judea became a province, who adopted the children of strangers and acknowledged them </w:t>
      </w:r>
      <w:r>
        <w:rPr>
          <w:rFonts w:ascii="Arial" w:hAnsi="Arial" w:cs="Arial"/>
          <w:sz w:val="24"/>
          <w:szCs w:val="24"/>
        </w:rPr>
        <w:t>as</w:t>
      </w:r>
      <w:r w:rsidRPr="00A80388">
        <w:rPr>
          <w:rFonts w:ascii="Arial" w:hAnsi="Arial" w:cs="Arial"/>
          <w:sz w:val="24"/>
          <w:szCs w:val="24"/>
        </w:rPr>
        <w:t xml:space="preserve"> their own, when they themselves were childless. But though the term is applied to believers, from being openly adopted and acknowledged in the family of Christ, yet strictly and properly speaking, this is not done, because they were not of the family of Christ before; for in fact they always were; but it is done in a way of publicly confessing and acknowledging it. The Holy </w:t>
      </w:r>
      <w:r>
        <w:rPr>
          <w:rFonts w:ascii="Arial" w:hAnsi="Arial" w:cs="Arial"/>
          <w:sz w:val="24"/>
          <w:szCs w:val="24"/>
        </w:rPr>
        <w:t>Spirit,</w:t>
      </w:r>
      <w:r w:rsidRPr="00A80388">
        <w:rPr>
          <w:rFonts w:ascii="Arial" w:hAnsi="Arial" w:cs="Arial"/>
          <w:sz w:val="24"/>
          <w:szCs w:val="24"/>
        </w:rPr>
        <w:t xml:space="preserve"> by the apostle</w:t>
      </w:r>
      <w:r>
        <w:rPr>
          <w:rFonts w:ascii="Arial" w:hAnsi="Arial" w:cs="Arial"/>
          <w:sz w:val="24"/>
          <w:szCs w:val="24"/>
        </w:rPr>
        <w:t>,</w:t>
      </w:r>
      <w:r w:rsidRPr="00A80388">
        <w:rPr>
          <w:rFonts w:ascii="Arial" w:hAnsi="Arial" w:cs="Arial"/>
          <w:sz w:val="24"/>
          <w:szCs w:val="24"/>
        </w:rPr>
        <w:t xml:space="preserve"> is express </w:t>
      </w:r>
      <w:r>
        <w:rPr>
          <w:rFonts w:ascii="Arial" w:hAnsi="Arial" w:cs="Arial"/>
          <w:sz w:val="24"/>
          <w:szCs w:val="24"/>
        </w:rPr>
        <w:t>in</w:t>
      </w:r>
      <w:r w:rsidRPr="00A80388">
        <w:rPr>
          <w:rFonts w:ascii="Arial" w:hAnsi="Arial" w:cs="Arial"/>
          <w:sz w:val="24"/>
          <w:szCs w:val="24"/>
        </w:rPr>
        <w:t xml:space="preserve"> this purpose, when he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And because ye are sons, God hath sent forth the Spirit of his Son into your hearts, where by ye cry Abba! Father!</w:t>
      </w:r>
      <w:r>
        <w:rPr>
          <w:rFonts w:ascii="Arial" w:hAnsi="Arial" w:cs="Arial"/>
          <w:sz w:val="24"/>
          <w:szCs w:val="24"/>
        </w:rPr>
        <w:t>’</w:t>
      </w:r>
      <w:r w:rsidRPr="00A80388">
        <w:rPr>
          <w:rFonts w:ascii="Arial" w:hAnsi="Arial" w:cs="Arial"/>
          <w:sz w:val="24"/>
          <w:szCs w:val="24"/>
        </w:rPr>
        <w:t xml:space="preserve"> (Gal. </w:t>
      </w:r>
      <w:r>
        <w:rPr>
          <w:rFonts w:ascii="Arial" w:hAnsi="Arial" w:cs="Arial"/>
          <w:sz w:val="24"/>
          <w:szCs w:val="24"/>
        </w:rPr>
        <w:t>4:</w:t>
      </w:r>
      <w:r w:rsidRPr="00A80388">
        <w:rPr>
          <w:rFonts w:ascii="Arial" w:hAnsi="Arial" w:cs="Arial"/>
          <w:sz w:val="24"/>
          <w:szCs w:val="24"/>
        </w:rPr>
        <w:t>6.) And all the Scriptures express</w:t>
      </w:r>
      <w:r>
        <w:rPr>
          <w:rFonts w:ascii="Arial" w:hAnsi="Arial" w:cs="Arial"/>
          <w:sz w:val="24"/>
          <w:szCs w:val="24"/>
        </w:rPr>
        <w:t>ly</w:t>
      </w:r>
      <w:r w:rsidRPr="00A80388">
        <w:rPr>
          <w:rFonts w:ascii="Arial" w:hAnsi="Arial" w:cs="Arial"/>
          <w:sz w:val="24"/>
          <w:szCs w:val="24"/>
        </w:rPr>
        <w:t xml:space="preserve"> confirm this most unquestionable truth.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44:</w:t>
      </w:r>
      <w:r w:rsidRPr="00A80388">
        <w:rPr>
          <w:rFonts w:ascii="Arial" w:hAnsi="Arial" w:cs="Arial"/>
          <w:sz w:val="24"/>
          <w:szCs w:val="24"/>
        </w:rPr>
        <w:t>3</w:t>
      </w:r>
      <w:r>
        <w:rPr>
          <w:rFonts w:ascii="Arial" w:hAnsi="Arial" w:cs="Arial"/>
          <w:sz w:val="24"/>
          <w:szCs w:val="24"/>
        </w:rPr>
        <w:t>, 59:</w:t>
      </w:r>
      <w:r w:rsidRPr="00A80388">
        <w:rPr>
          <w:rFonts w:ascii="Arial" w:hAnsi="Arial" w:cs="Arial"/>
          <w:sz w:val="24"/>
          <w:szCs w:val="24"/>
        </w:rPr>
        <w:t>21</w:t>
      </w:r>
      <w:r>
        <w:rPr>
          <w:rFonts w:ascii="Arial" w:hAnsi="Arial" w:cs="Arial"/>
          <w:sz w:val="24"/>
          <w:szCs w:val="24"/>
        </w:rPr>
        <w:t>;</w:t>
      </w:r>
      <w:r w:rsidRPr="00A80388">
        <w:rPr>
          <w:rFonts w:ascii="Arial" w:hAnsi="Arial" w:cs="Arial"/>
          <w:sz w:val="24"/>
          <w:szCs w:val="24"/>
        </w:rPr>
        <w:t xml:space="preserve"> Ezek. </w:t>
      </w:r>
      <w:r>
        <w:rPr>
          <w:rFonts w:ascii="Arial" w:hAnsi="Arial" w:cs="Arial"/>
          <w:sz w:val="24"/>
          <w:szCs w:val="24"/>
        </w:rPr>
        <w:t>37:</w:t>
      </w:r>
      <w:r w:rsidRPr="00A80388">
        <w:rPr>
          <w:rFonts w:ascii="Arial" w:hAnsi="Arial" w:cs="Arial"/>
          <w:sz w:val="24"/>
          <w:szCs w:val="24"/>
        </w:rPr>
        <w:t>5-14</w:t>
      </w:r>
      <w:r>
        <w:rPr>
          <w:rFonts w:ascii="Arial" w:hAnsi="Arial" w:cs="Arial"/>
          <w:sz w:val="24"/>
          <w:szCs w:val="24"/>
        </w:rPr>
        <w:t>;</w:t>
      </w:r>
      <w:r w:rsidRPr="00A80388">
        <w:rPr>
          <w:rFonts w:ascii="Arial" w:hAnsi="Arial" w:cs="Arial"/>
          <w:sz w:val="24"/>
          <w:szCs w:val="24"/>
        </w:rPr>
        <w:t xml:space="preserve"> Zech. </w:t>
      </w:r>
      <w:r>
        <w:rPr>
          <w:rFonts w:ascii="Arial" w:hAnsi="Arial" w:cs="Arial"/>
          <w:sz w:val="24"/>
          <w:szCs w:val="24"/>
        </w:rPr>
        <w:t>14</w:t>
      </w:r>
      <w:r w:rsidRPr="00A80388">
        <w:rPr>
          <w:rFonts w:ascii="Arial" w:hAnsi="Arial" w:cs="Arial"/>
          <w:sz w:val="24"/>
          <w:szCs w:val="24"/>
        </w:rPr>
        <w:t>) It is most blessed when we consider the privileges of adoption, and know in ourselves that we are made, though grace, the happy partakers of it. By adoption, the children of God in Christ are brought out of the spirit of bondage into the glorious liber</w:t>
      </w:r>
      <w:r>
        <w:rPr>
          <w:rFonts w:ascii="Arial" w:hAnsi="Arial" w:cs="Arial"/>
          <w:sz w:val="24"/>
          <w:szCs w:val="24"/>
        </w:rPr>
        <w:t>t</w:t>
      </w:r>
      <w:r w:rsidRPr="00A80388">
        <w:rPr>
          <w:rFonts w:ascii="Arial" w:hAnsi="Arial" w:cs="Arial"/>
          <w:sz w:val="24"/>
          <w:szCs w:val="24"/>
        </w:rPr>
        <w:t>y of the sons of God. They are translated from the kingdom of darkness into the kingdom of God</w:t>
      </w:r>
      <w:r>
        <w:rPr>
          <w:rFonts w:ascii="Arial" w:hAnsi="Arial" w:cs="Arial"/>
          <w:sz w:val="24"/>
          <w:szCs w:val="24"/>
        </w:rPr>
        <w:t>’</w:t>
      </w:r>
      <w:r w:rsidRPr="00A80388">
        <w:rPr>
          <w:rFonts w:ascii="Arial" w:hAnsi="Arial" w:cs="Arial"/>
          <w:sz w:val="24"/>
          <w:szCs w:val="24"/>
        </w:rPr>
        <w:t>s dear Son. Hence</w:t>
      </w:r>
      <w:r>
        <w:rPr>
          <w:rFonts w:ascii="Arial" w:hAnsi="Arial" w:cs="Arial"/>
          <w:sz w:val="24"/>
          <w:szCs w:val="24"/>
        </w:rPr>
        <w:t>,</w:t>
      </w:r>
      <w:r w:rsidRPr="00A80388">
        <w:rPr>
          <w:rFonts w:ascii="Arial" w:hAnsi="Arial" w:cs="Arial"/>
          <w:sz w:val="24"/>
          <w:szCs w:val="24"/>
        </w:rPr>
        <w:t xml:space="preserve"> they are regenerated, illuminated</w:t>
      </w:r>
      <w:r>
        <w:rPr>
          <w:rFonts w:ascii="Arial" w:hAnsi="Arial" w:cs="Arial"/>
          <w:sz w:val="24"/>
          <w:szCs w:val="24"/>
        </w:rPr>
        <w:t>,</w:t>
      </w:r>
      <w:r w:rsidRPr="00A80388">
        <w:rPr>
          <w:rFonts w:ascii="Arial" w:hAnsi="Arial" w:cs="Arial"/>
          <w:sz w:val="24"/>
          <w:szCs w:val="24"/>
        </w:rPr>
        <w:t xml:space="preserve"> justified, sanctified, and made partakers of grace here, to be made partakers of glory hereafter. </w:t>
      </w:r>
    </w:p>
    <w:p w:rsidR="00DD4828" w:rsidRDefault="00DD4828"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Sweetly</w:t>
      </w:r>
      <w:r>
        <w:rPr>
          <w:rFonts w:ascii="Arial" w:hAnsi="Arial" w:cs="Arial"/>
          <w:sz w:val="24"/>
          <w:szCs w:val="24"/>
        </w:rPr>
        <w:t>,</w:t>
      </w:r>
      <w:r w:rsidRPr="00A80388">
        <w:rPr>
          <w:rFonts w:ascii="Arial" w:hAnsi="Arial" w:cs="Arial"/>
          <w:sz w:val="24"/>
          <w:szCs w:val="24"/>
        </w:rPr>
        <w:t xml:space="preserve"> the Spirit witnesse</w:t>
      </w:r>
      <w:r>
        <w:rPr>
          <w:rFonts w:ascii="Arial" w:hAnsi="Arial" w:cs="Arial"/>
          <w:sz w:val="24"/>
          <w:szCs w:val="24"/>
        </w:rPr>
        <w:t>s</w:t>
      </w:r>
      <w:r w:rsidRPr="00A80388">
        <w:rPr>
          <w:rFonts w:ascii="Arial" w:hAnsi="Arial" w:cs="Arial"/>
          <w:sz w:val="24"/>
          <w:szCs w:val="24"/>
        </w:rPr>
        <w:t xml:space="preserve"> to their spirits that they are the children of God. </w:t>
      </w:r>
      <w:r>
        <w:rPr>
          <w:rFonts w:ascii="Arial" w:hAnsi="Arial" w:cs="Arial"/>
          <w:sz w:val="24"/>
          <w:szCs w:val="24"/>
        </w:rPr>
        <w:t>“</w:t>
      </w:r>
      <w:r w:rsidRPr="00A80388">
        <w:rPr>
          <w:rFonts w:ascii="Arial" w:hAnsi="Arial" w:cs="Arial"/>
          <w:sz w:val="24"/>
          <w:szCs w:val="24"/>
        </w:rPr>
        <w:t>And if children</w:t>
      </w:r>
      <w:r>
        <w:rPr>
          <w:rFonts w:ascii="Arial" w:hAnsi="Arial" w:cs="Arial"/>
          <w:sz w:val="24"/>
          <w:szCs w:val="24"/>
        </w:rPr>
        <w:t>”</w:t>
      </w:r>
      <w:r w:rsidRPr="00A80388">
        <w:rPr>
          <w:rFonts w:ascii="Arial" w:hAnsi="Arial" w:cs="Arial"/>
          <w:sz w:val="24"/>
          <w:szCs w:val="24"/>
        </w:rPr>
        <w:t>, sa</w:t>
      </w:r>
      <w:r>
        <w:rPr>
          <w:rFonts w:ascii="Arial" w:hAnsi="Arial" w:cs="Arial"/>
          <w:sz w:val="24"/>
          <w:szCs w:val="24"/>
        </w:rPr>
        <w:t>ys</w:t>
      </w:r>
      <w:r w:rsidRPr="00A80388">
        <w:rPr>
          <w:rFonts w:ascii="Arial" w:hAnsi="Arial" w:cs="Arial"/>
          <w:sz w:val="24"/>
          <w:szCs w:val="24"/>
        </w:rPr>
        <w:t xml:space="preserve"> the apostle, </w:t>
      </w:r>
      <w:r>
        <w:rPr>
          <w:rFonts w:ascii="Arial" w:hAnsi="Arial" w:cs="Arial"/>
          <w:sz w:val="24"/>
          <w:szCs w:val="24"/>
        </w:rPr>
        <w:t>“</w:t>
      </w:r>
      <w:r w:rsidRPr="00A80388">
        <w:rPr>
          <w:rFonts w:ascii="Arial" w:hAnsi="Arial" w:cs="Arial"/>
          <w:sz w:val="24"/>
          <w:szCs w:val="24"/>
        </w:rPr>
        <w:t>then heirs of God, and joint heirs with Christ: if be that we suffer with him, that we may be also glorified together.</w:t>
      </w:r>
      <w:r>
        <w:rPr>
          <w:rFonts w:ascii="Arial" w:hAnsi="Arial" w:cs="Arial"/>
          <w:sz w:val="24"/>
          <w:szCs w:val="24"/>
        </w:rPr>
        <w:t>”</w:t>
      </w:r>
      <w:r w:rsidRPr="00A80388">
        <w:rPr>
          <w:rFonts w:ascii="Arial" w:hAnsi="Arial" w:cs="Arial"/>
          <w:sz w:val="24"/>
          <w:szCs w:val="24"/>
        </w:rPr>
        <w:t xml:space="preserve"> (Rom. </w:t>
      </w:r>
      <w:r>
        <w:rPr>
          <w:rFonts w:ascii="Arial" w:hAnsi="Arial" w:cs="Arial"/>
          <w:sz w:val="24"/>
          <w:szCs w:val="24"/>
        </w:rPr>
        <w:t>8:</w:t>
      </w:r>
      <w:r w:rsidRPr="00A80388">
        <w:rPr>
          <w:rFonts w:ascii="Arial" w:hAnsi="Arial" w:cs="Arial"/>
          <w:sz w:val="24"/>
          <w:szCs w:val="24"/>
        </w:rPr>
        <w:t>16</w:t>
      </w:r>
      <w:r>
        <w:rPr>
          <w:rFonts w:ascii="Arial" w:hAnsi="Arial" w:cs="Arial"/>
          <w:sz w:val="24"/>
          <w:szCs w:val="24"/>
        </w:rPr>
        <w:t>-</w:t>
      </w:r>
      <w:r w:rsidRPr="00A80388">
        <w:rPr>
          <w:rFonts w:ascii="Arial" w:hAnsi="Arial" w:cs="Arial"/>
          <w:sz w:val="24"/>
          <w:szCs w:val="24"/>
        </w:rPr>
        <w:t>17)</w:t>
      </w:r>
    </w:p>
    <w:p w:rsidR="003020C1" w:rsidRDefault="003020C1" w:rsidP="00C40662">
      <w:pPr>
        <w:spacing w:after="0" w:line="276" w:lineRule="auto"/>
        <w:jc w:val="both"/>
        <w:rPr>
          <w:rFonts w:ascii="Arial" w:hAnsi="Arial" w:cs="Arial"/>
          <w:sz w:val="24"/>
          <w:szCs w:val="24"/>
        </w:rPr>
      </w:pPr>
    </w:p>
    <w:p w:rsidR="003020C1" w:rsidRPr="00317FA2" w:rsidRDefault="003020C1" w:rsidP="00C40662">
      <w:pPr>
        <w:spacing w:after="0" w:line="276" w:lineRule="auto"/>
        <w:jc w:val="both"/>
        <w:rPr>
          <w:rFonts w:ascii="Arial" w:hAnsi="Arial" w:cs="Arial"/>
          <w:b/>
          <w:bCs/>
          <w:sz w:val="24"/>
          <w:szCs w:val="24"/>
        </w:rPr>
      </w:pPr>
      <w:r w:rsidRPr="00317FA2">
        <w:rPr>
          <w:rFonts w:ascii="Arial" w:hAnsi="Arial" w:cs="Arial"/>
          <w:b/>
          <w:bCs/>
          <w:sz w:val="24"/>
          <w:szCs w:val="24"/>
        </w:rPr>
        <w:t>ADORE</w:t>
      </w:r>
      <w:r w:rsidRPr="00DD4828">
        <w:rPr>
          <w:rFonts w:ascii="Arial" w:hAnsi="Arial" w:cs="Arial"/>
          <w:sz w:val="24"/>
          <w:szCs w:val="24"/>
        </w:rPr>
        <w:t xml:space="preserve">, </w:t>
      </w:r>
      <w:r w:rsidRPr="00317FA2">
        <w:rPr>
          <w:rFonts w:ascii="Arial" w:hAnsi="Arial" w:cs="Arial"/>
          <w:b/>
          <w:bCs/>
          <w:sz w:val="24"/>
          <w:szCs w:val="24"/>
        </w:rPr>
        <w:t>ADORATION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By the act of adoration is implied the full and most absolute acknowledgment of worship; and of consequence, such can only be suitable or proper to offer exclusively to Almighty God. JEHOVAH, in his threefold character of </w:t>
      </w:r>
      <w:r>
        <w:rPr>
          <w:rFonts w:ascii="Arial" w:hAnsi="Arial" w:cs="Arial"/>
          <w:sz w:val="24"/>
          <w:szCs w:val="24"/>
        </w:rPr>
        <w:t>P</w:t>
      </w:r>
      <w:r w:rsidRPr="00A80388">
        <w:rPr>
          <w:rFonts w:ascii="Arial" w:hAnsi="Arial" w:cs="Arial"/>
          <w:sz w:val="24"/>
          <w:szCs w:val="24"/>
        </w:rPr>
        <w:t xml:space="preserve">erson, Father, Son, and Holy </w:t>
      </w:r>
      <w:r>
        <w:rPr>
          <w:rFonts w:ascii="Arial" w:hAnsi="Arial" w:cs="Arial"/>
          <w:sz w:val="24"/>
          <w:szCs w:val="24"/>
        </w:rPr>
        <w:t>Spirit</w:t>
      </w:r>
      <w:r w:rsidRPr="00A80388">
        <w:rPr>
          <w:rFonts w:ascii="Arial" w:hAnsi="Arial" w:cs="Arial"/>
          <w:sz w:val="24"/>
          <w:szCs w:val="24"/>
        </w:rPr>
        <w:t xml:space="preserve">, can be the only object of adoration; and this, through the glorious mediator, the Lord Jesus Christ. </w:t>
      </w:r>
      <w:r>
        <w:rPr>
          <w:rFonts w:ascii="Arial" w:hAnsi="Arial" w:cs="Arial"/>
          <w:sz w:val="24"/>
          <w:szCs w:val="24"/>
        </w:rPr>
        <w:t>“</w:t>
      </w:r>
      <w:r w:rsidRPr="00A80388">
        <w:rPr>
          <w:rFonts w:ascii="Arial" w:hAnsi="Arial" w:cs="Arial"/>
          <w:sz w:val="24"/>
          <w:szCs w:val="24"/>
        </w:rPr>
        <w:t>I am the way, and the truth, and the life</w:t>
      </w:r>
      <w:r>
        <w:rPr>
          <w:rFonts w:ascii="Arial" w:hAnsi="Arial" w:cs="Arial"/>
          <w:sz w:val="24"/>
          <w:szCs w:val="24"/>
        </w:rPr>
        <w:t>”</w:t>
      </w:r>
      <w:r w:rsidRPr="00A80388">
        <w:rPr>
          <w:rFonts w:ascii="Arial" w:hAnsi="Arial" w:cs="Arial"/>
          <w:sz w:val="24"/>
          <w:szCs w:val="24"/>
        </w:rPr>
        <w:t xml:space="preserve"> (sa</w:t>
      </w:r>
      <w:r>
        <w:rPr>
          <w:rFonts w:ascii="Arial" w:hAnsi="Arial" w:cs="Arial"/>
          <w:sz w:val="24"/>
          <w:szCs w:val="24"/>
        </w:rPr>
        <w:t>ys</w:t>
      </w:r>
      <w:r w:rsidRPr="00A80388">
        <w:rPr>
          <w:rFonts w:ascii="Arial" w:hAnsi="Arial" w:cs="Arial"/>
          <w:sz w:val="24"/>
          <w:szCs w:val="24"/>
        </w:rPr>
        <w:t xml:space="preserve"> Jesus)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no man cometh unto the Father but by me.</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14:</w:t>
      </w:r>
      <w:r w:rsidRPr="00A80388">
        <w:rPr>
          <w:rFonts w:ascii="Arial" w:hAnsi="Arial" w:cs="Arial"/>
          <w:sz w:val="24"/>
          <w:szCs w:val="24"/>
        </w:rPr>
        <w:t xml:space="preserve">6) This, in the strictest sense of the word, is adoration. But in the Eastern world, the customs and methods observed in acts of reverence among men, from the humbler to the higher ranks, too nearly approach that homage which is due only to the Lord. The prostration of the whole body, kissing the earth, and </w:t>
      </w:r>
      <w:r>
        <w:rPr>
          <w:rFonts w:ascii="Arial" w:hAnsi="Arial" w:cs="Arial"/>
          <w:sz w:val="24"/>
          <w:szCs w:val="24"/>
        </w:rPr>
        <w:t>such</w:t>
      </w:r>
      <w:r w:rsidRPr="00A80388">
        <w:rPr>
          <w:rFonts w:ascii="Arial" w:hAnsi="Arial" w:cs="Arial"/>
          <w:sz w:val="24"/>
          <w:szCs w:val="24"/>
        </w:rPr>
        <w:t xml:space="preserve"> like, savour much of idolatry. See </w:t>
      </w:r>
      <w:r w:rsidRPr="003315C0">
        <w:rPr>
          <w:rFonts w:ascii="Arial" w:hAnsi="Arial" w:cs="Arial"/>
          <w:caps/>
          <w:sz w:val="24"/>
          <w:szCs w:val="24"/>
        </w:rPr>
        <w:t>Kiss</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317FA2" w:rsidRDefault="003020C1" w:rsidP="00C40662">
      <w:pPr>
        <w:spacing w:after="0" w:line="276" w:lineRule="auto"/>
        <w:jc w:val="both"/>
        <w:rPr>
          <w:rFonts w:ascii="Arial" w:hAnsi="Arial" w:cs="Arial"/>
          <w:b/>
          <w:bCs/>
          <w:sz w:val="24"/>
          <w:szCs w:val="24"/>
        </w:rPr>
      </w:pPr>
      <w:r w:rsidRPr="00317FA2">
        <w:rPr>
          <w:rFonts w:ascii="Arial" w:hAnsi="Arial" w:cs="Arial"/>
          <w:b/>
          <w:bCs/>
          <w:sz w:val="24"/>
          <w:szCs w:val="24"/>
        </w:rPr>
        <w:t>ADVERSARY</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is a general name applied to all </w:t>
      </w:r>
      <w:r>
        <w:rPr>
          <w:rFonts w:ascii="Arial" w:hAnsi="Arial" w:cs="Arial"/>
          <w:sz w:val="24"/>
          <w:szCs w:val="24"/>
        </w:rPr>
        <w:t>those</w:t>
      </w:r>
      <w:r w:rsidRPr="00A80388">
        <w:rPr>
          <w:rFonts w:ascii="Arial" w:hAnsi="Arial" w:cs="Arial"/>
          <w:sz w:val="24"/>
          <w:szCs w:val="24"/>
        </w:rPr>
        <w:t>, in common, who have a controversy, or are at variance with each other. Thus the Lord sa</w:t>
      </w:r>
      <w:r>
        <w:rPr>
          <w:rFonts w:ascii="Arial" w:hAnsi="Arial" w:cs="Arial"/>
          <w:sz w:val="24"/>
          <w:szCs w:val="24"/>
        </w:rPr>
        <w:t>id</w:t>
      </w:r>
      <w:r w:rsidRPr="00A80388">
        <w:rPr>
          <w:rFonts w:ascii="Arial" w:hAnsi="Arial" w:cs="Arial"/>
          <w:sz w:val="24"/>
          <w:szCs w:val="24"/>
        </w:rPr>
        <w:t xml:space="preserve"> to Israel, </w:t>
      </w:r>
      <w:r>
        <w:rPr>
          <w:rFonts w:ascii="Arial" w:hAnsi="Arial" w:cs="Arial"/>
          <w:sz w:val="24"/>
          <w:szCs w:val="24"/>
        </w:rPr>
        <w:t>“</w:t>
      </w:r>
      <w:r w:rsidRPr="00A80388">
        <w:rPr>
          <w:rFonts w:ascii="Arial" w:hAnsi="Arial" w:cs="Arial"/>
          <w:sz w:val="24"/>
          <w:szCs w:val="24"/>
        </w:rPr>
        <w:t>I will</w:t>
      </w:r>
      <w:r>
        <w:rPr>
          <w:rFonts w:ascii="Arial" w:hAnsi="Arial" w:cs="Arial"/>
          <w:sz w:val="24"/>
          <w:szCs w:val="24"/>
        </w:rPr>
        <w:t xml:space="preserve"> </w:t>
      </w:r>
      <w:r w:rsidRPr="00A80388">
        <w:rPr>
          <w:rFonts w:ascii="Arial" w:hAnsi="Arial" w:cs="Arial"/>
          <w:sz w:val="24"/>
          <w:szCs w:val="24"/>
        </w:rPr>
        <w:t>be an adversary to thine adversaries.</w:t>
      </w:r>
      <w:r>
        <w:rPr>
          <w:rFonts w:ascii="Arial" w:hAnsi="Arial" w:cs="Arial"/>
          <w:sz w:val="24"/>
          <w:szCs w:val="24"/>
        </w:rPr>
        <w:t>”</w:t>
      </w:r>
      <w:r w:rsidRPr="00A80388">
        <w:rPr>
          <w:rFonts w:ascii="Arial" w:hAnsi="Arial" w:cs="Arial"/>
          <w:sz w:val="24"/>
          <w:szCs w:val="24"/>
        </w:rPr>
        <w:t xml:space="preserve"> (Ex. </w:t>
      </w:r>
      <w:r>
        <w:rPr>
          <w:rFonts w:ascii="Arial" w:hAnsi="Arial" w:cs="Arial"/>
          <w:sz w:val="24"/>
          <w:szCs w:val="24"/>
        </w:rPr>
        <w:t>23:</w:t>
      </w:r>
      <w:r w:rsidRPr="00A80388">
        <w:rPr>
          <w:rFonts w:ascii="Arial" w:hAnsi="Arial" w:cs="Arial"/>
          <w:sz w:val="24"/>
          <w:szCs w:val="24"/>
        </w:rPr>
        <w:t xml:space="preserve">22) And the prophet describes the Lord as an adversary to his people in the day of his displeasure. </w:t>
      </w:r>
      <w:r>
        <w:rPr>
          <w:rFonts w:ascii="Arial" w:hAnsi="Arial" w:cs="Arial"/>
          <w:sz w:val="24"/>
          <w:szCs w:val="24"/>
        </w:rPr>
        <w:t>“</w:t>
      </w:r>
      <w:r w:rsidRPr="00A80388">
        <w:rPr>
          <w:rFonts w:ascii="Arial" w:hAnsi="Arial" w:cs="Arial"/>
          <w:sz w:val="24"/>
          <w:szCs w:val="24"/>
        </w:rPr>
        <w:t>He hath bent his bow</w:t>
      </w:r>
      <w:r>
        <w:rPr>
          <w:rFonts w:ascii="Arial" w:hAnsi="Arial" w:cs="Arial"/>
          <w:sz w:val="24"/>
          <w:szCs w:val="24"/>
        </w:rPr>
        <w:t>”</w:t>
      </w:r>
      <w:r w:rsidRPr="00A80388">
        <w:rPr>
          <w:rFonts w:ascii="Arial" w:hAnsi="Arial" w:cs="Arial"/>
          <w:sz w:val="24"/>
          <w:szCs w:val="24"/>
        </w:rPr>
        <w:t xml:space="preserve"> (sa</w:t>
      </w:r>
      <w:r>
        <w:rPr>
          <w:rFonts w:ascii="Arial" w:hAnsi="Arial" w:cs="Arial"/>
          <w:sz w:val="24"/>
          <w:szCs w:val="24"/>
        </w:rPr>
        <w:t>ys</w:t>
      </w:r>
      <w:r w:rsidRPr="00A80388">
        <w:rPr>
          <w:rFonts w:ascii="Arial" w:hAnsi="Arial" w:cs="Arial"/>
          <w:sz w:val="24"/>
          <w:szCs w:val="24"/>
        </w:rPr>
        <w:t xml:space="preserve"> he) </w:t>
      </w:r>
      <w:r>
        <w:rPr>
          <w:rFonts w:ascii="Arial" w:hAnsi="Arial" w:cs="Arial"/>
          <w:sz w:val="24"/>
          <w:szCs w:val="24"/>
        </w:rPr>
        <w:t>“</w:t>
      </w:r>
      <w:r w:rsidRPr="00A80388">
        <w:rPr>
          <w:rFonts w:ascii="Arial" w:hAnsi="Arial" w:cs="Arial"/>
          <w:sz w:val="24"/>
          <w:szCs w:val="24"/>
        </w:rPr>
        <w:t>as an enemy; he stood with his right hand as an adversary.</w:t>
      </w:r>
      <w:r>
        <w:rPr>
          <w:rFonts w:ascii="Arial" w:hAnsi="Arial" w:cs="Arial"/>
          <w:sz w:val="24"/>
          <w:szCs w:val="24"/>
        </w:rPr>
        <w:t>”</w:t>
      </w:r>
      <w:r w:rsidRPr="00A80388">
        <w:rPr>
          <w:rFonts w:ascii="Arial" w:hAnsi="Arial" w:cs="Arial"/>
          <w:sz w:val="24"/>
          <w:szCs w:val="24"/>
        </w:rPr>
        <w:t xml:space="preserve"> (Lam.</w:t>
      </w:r>
      <w:r>
        <w:rPr>
          <w:rFonts w:ascii="Arial" w:hAnsi="Arial" w:cs="Arial"/>
          <w:sz w:val="24"/>
          <w:szCs w:val="24"/>
        </w:rPr>
        <w:t>2:</w:t>
      </w:r>
      <w:r w:rsidRPr="00A80388">
        <w:rPr>
          <w:rFonts w:ascii="Arial" w:hAnsi="Arial" w:cs="Arial"/>
          <w:sz w:val="24"/>
          <w:szCs w:val="24"/>
        </w:rPr>
        <w:t>4) And the Lord Jesus describes God the Father as a law adversary, when he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Mat. 5:</w:t>
      </w:r>
      <w:r w:rsidRPr="00A80388">
        <w:rPr>
          <w:rFonts w:ascii="Arial" w:hAnsi="Arial" w:cs="Arial"/>
          <w:sz w:val="24"/>
          <w:szCs w:val="24"/>
        </w:rPr>
        <w:t>25)</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Agree with </w:t>
      </w:r>
      <w:r w:rsidRPr="00A80388">
        <w:rPr>
          <w:rFonts w:ascii="Arial" w:hAnsi="Arial" w:cs="Arial"/>
          <w:sz w:val="24"/>
          <w:szCs w:val="24"/>
        </w:rPr>
        <w:lastRenderedPageBreak/>
        <w:t>thine adversary quickly, whilst thou art in the way with him.</w:t>
      </w:r>
      <w:r>
        <w:rPr>
          <w:rFonts w:ascii="Arial" w:hAnsi="Arial" w:cs="Arial"/>
          <w:sz w:val="24"/>
          <w:szCs w:val="24"/>
        </w:rPr>
        <w:t>”</w:t>
      </w:r>
      <w:r w:rsidRPr="00A80388">
        <w:rPr>
          <w:rFonts w:ascii="Arial" w:hAnsi="Arial" w:cs="Arial"/>
          <w:sz w:val="24"/>
          <w:szCs w:val="24"/>
        </w:rPr>
        <w:t xml:space="preserve"> The Scriptures represent also Satan as an adversary to Christ and his church. Thus</w:t>
      </w:r>
      <w:r>
        <w:rPr>
          <w:rFonts w:ascii="Arial" w:hAnsi="Arial" w:cs="Arial"/>
          <w:sz w:val="24"/>
          <w:szCs w:val="24"/>
        </w:rPr>
        <w:t>,</w:t>
      </w:r>
      <w:r w:rsidRPr="00A80388">
        <w:rPr>
          <w:rFonts w:ascii="Arial" w:hAnsi="Arial" w:cs="Arial"/>
          <w:sz w:val="24"/>
          <w:szCs w:val="24"/>
        </w:rPr>
        <w:t xml:space="preserve"> Jesus, by the spirit of prophecy,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Who is mine adversary? let him come near to me.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1</w:t>
      </w:r>
      <w:r>
        <w:rPr>
          <w:rFonts w:ascii="Arial" w:hAnsi="Arial" w:cs="Arial"/>
          <w:sz w:val="24"/>
          <w:szCs w:val="24"/>
        </w:rPr>
        <w:t>:</w:t>
      </w:r>
      <w:r w:rsidRPr="00A80388">
        <w:rPr>
          <w:rFonts w:ascii="Arial" w:hAnsi="Arial" w:cs="Arial"/>
          <w:sz w:val="24"/>
          <w:szCs w:val="24"/>
        </w:rPr>
        <w:t xml:space="preserve">8) And Zechariah (chap. </w:t>
      </w:r>
      <w:r>
        <w:rPr>
          <w:rFonts w:ascii="Arial" w:hAnsi="Arial" w:cs="Arial"/>
          <w:sz w:val="24"/>
          <w:szCs w:val="24"/>
        </w:rPr>
        <w:t>3:</w:t>
      </w:r>
      <w:r w:rsidRPr="00A80388">
        <w:rPr>
          <w:rFonts w:ascii="Arial" w:hAnsi="Arial" w:cs="Arial"/>
          <w:sz w:val="24"/>
          <w:szCs w:val="24"/>
        </w:rPr>
        <w:t xml:space="preserve">1) represents Satan as </w:t>
      </w:r>
      <w:r>
        <w:rPr>
          <w:rFonts w:ascii="Arial" w:hAnsi="Arial" w:cs="Arial"/>
          <w:sz w:val="24"/>
          <w:szCs w:val="24"/>
        </w:rPr>
        <w:t>“</w:t>
      </w:r>
      <w:r w:rsidRPr="00A80388">
        <w:rPr>
          <w:rFonts w:ascii="Arial" w:hAnsi="Arial" w:cs="Arial"/>
          <w:sz w:val="24"/>
          <w:szCs w:val="24"/>
        </w:rPr>
        <w:t>an adversary standing at Joshua</w:t>
      </w:r>
      <w:r>
        <w:rPr>
          <w:rFonts w:ascii="Arial" w:hAnsi="Arial" w:cs="Arial"/>
          <w:sz w:val="24"/>
          <w:szCs w:val="24"/>
        </w:rPr>
        <w:t>’</w:t>
      </w:r>
      <w:r w:rsidRPr="00A80388">
        <w:rPr>
          <w:rFonts w:ascii="Arial" w:hAnsi="Arial" w:cs="Arial"/>
          <w:sz w:val="24"/>
          <w:szCs w:val="24"/>
        </w:rPr>
        <w:t>s right hand, to resist him.</w:t>
      </w:r>
      <w:r>
        <w:rPr>
          <w:rFonts w:ascii="Arial" w:hAnsi="Arial" w:cs="Arial"/>
          <w:sz w:val="24"/>
          <w:szCs w:val="24"/>
        </w:rPr>
        <w:t>”</w:t>
      </w:r>
      <w:r w:rsidRPr="00A80388">
        <w:rPr>
          <w:rFonts w:ascii="Arial" w:hAnsi="Arial" w:cs="Arial"/>
          <w:sz w:val="24"/>
          <w:szCs w:val="24"/>
        </w:rPr>
        <w:t xml:space="preserve"> And the apostle Peter calls the devil an adversary going about to devour; and charge</w:t>
      </w:r>
      <w:r>
        <w:rPr>
          <w:rFonts w:ascii="Arial" w:hAnsi="Arial" w:cs="Arial"/>
          <w:sz w:val="24"/>
          <w:szCs w:val="24"/>
        </w:rPr>
        <w:t>s</w:t>
      </w:r>
      <w:r w:rsidRPr="00A80388">
        <w:rPr>
          <w:rFonts w:ascii="Arial" w:hAnsi="Arial" w:cs="Arial"/>
          <w:sz w:val="24"/>
          <w:szCs w:val="24"/>
        </w:rPr>
        <w:t xml:space="preserve"> the church to resist him steadfast in faith. (1 Pet. </w:t>
      </w:r>
      <w:r>
        <w:rPr>
          <w:rFonts w:ascii="Arial" w:hAnsi="Arial" w:cs="Arial"/>
          <w:sz w:val="24"/>
          <w:szCs w:val="24"/>
        </w:rPr>
        <w:t>5:</w:t>
      </w:r>
      <w:r w:rsidRPr="00A80388">
        <w:rPr>
          <w:rFonts w:ascii="Arial" w:hAnsi="Arial" w:cs="Arial"/>
          <w:sz w:val="24"/>
          <w:szCs w:val="24"/>
        </w:rPr>
        <w:t xml:space="preserve">8) From these different views of the word, it will be very easy to learn that the name of </w:t>
      </w:r>
      <w:r>
        <w:rPr>
          <w:rFonts w:ascii="Arial" w:hAnsi="Arial" w:cs="Arial"/>
          <w:sz w:val="24"/>
          <w:szCs w:val="24"/>
        </w:rPr>
        <w:t>“</w:t>
      </w:r>
      <w:r w:rsidRPr="00A80388">
        <w:rPr>
          <w:rFonts w:ascii="Arial" w:hAnsi="Arial" w:cs="Arial"/>
          <w:sz w:val="24"/>
          <w:szCs w:val="24"/>
        </w:rPr>
        <w:t>adversary</w:t>
      </w:r>
      <w:r>
        <w:rPr>
          <w:rFonts w:ascii="Arial" w:hAnsi="Arial" w:cs="Arial"/>
          <w:sz w:val="24"/>
          <w:szCs w:val="24"/>
        </w:rPr>
        <w:t>”</w:t>
      </w:r>
      <w:r w:rsidRPr="00A80388">
        <w:rPr>
          <w:rFonts w:ascii="Arial" w:hAnsi="Arial" w:cs="Arial"/>
          <w:sz w:val="24"/>
          <w:szCs w:val="24"/>
        </w:rPr>
        <w:t xml:space="preserve"> is indiscriminately given to all </w:t>
      </w:r>
      <w:r>
        <w:rPr>
          <w:rFonts w:ascii="Arial" w:hAnsi="Arial" w:cs="Arial"/>
          <w:sz w:val="24"/>
          <w:szCs w:val="24"/>
        </w:rPr>
        <w:t>those</w:t>
      </w:r>
      <w:r w:rsidRPr="00A80388">
        <w:rPr>
          <w:rFonts w:ascii="Arial" w:hAnsi="Arial" w:cs="Arial"/>
          <w:sz w:val="24"/>
          <w:szCs w:val="24"/>
        </w:rPr>
        <w:t xml:space="preserve"> who are in a state of controversy with each other, whether good or evil.</w:t>
      </w:r>
    </w:p>
    <w:p w:rsidR="003020C1" w:rsidRDefault="003020C1" w:rsidP="00C40662">
      <w:pPr>
        <w:spacing w:after="0" w:line="276" w:lineRule="auto"/>
        <w:jc w:val="both"/>
        <w:rPr>
          <w:rFonts w:ascii="Arial" w:hAnsi="Arial" w:cs="Arial"/>
          <w:sz w:val="24"/>
          <w:szCs w:val="24"/>
        </w:rPr>
      </w:pPr>
    </w:p>
    <w:p w:rsidR="003020C1" w:rsidRPr="00317FA2" w:rsidRDefault="003020C1" w:rsidP="00C40662">
      <w:pPr>
        <w:spacing w:after="0" w:line="276" w:lineRule="auto"/>
        <w:jc w:val="both"/>
        <w:rPr>
          <w:rFonts w:ascii="Arial" w:hAnsi="Arial" w:cs="Arial"/>
          <w:b/>
          <w:bCs/>
          <w:sz w:val="24"/>
          <w:szCs w:val="24"/>
        </w:rPr>
      </w:pPr>
      <w:r w:rsidRPr="00317FA2">
        <w:rPr>
          <w:rFonts w:ascii="Arial" w:hAnsi="Arial" w:cs="Arial"/>
          <w:b/>
          <w:bCs/>
          <w:sz w:val="24"/>
          <w:szCs w:val="24"/>
        </w:rPr>
        <w:t>ADVOCATE</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I</w:t>
      </w:r>
      <w:r w:rsidRPr="00A80388">
        <w:rPr>
          <w:rFonts w:ascii="Arial" w:hAnsi="Arial" w:cs="Arial"/>
          <w:sz w:val="24"/>
          <w:szCs w:val="24"/>
        </w:rPr>
        <w:t>s one that pleads the cause of another</w:t>
      </w:r>
      <w:r>
        <w:rPr>
          <w:rFonts w:ascii="Arial" w:hAnsi="Arial" w:cs="Arial"/>
          <w:sz w:val="24"/>
          <w:szCs w:val="24"/>
        </w:rPr>
        <w:t xml:space="preserve">. </w:t>
      </w:r>
      <w:r w:rsidRPr="00A80388">
        <w:rPr>
          <w:rFonts w:ascii="Arial" w:hAnsi="Arial" w:cs="Arial"/>
          <w:sz w:val="24"/>
          <w:szCs w:val="24"/>
        </w:rPr>
        <w:t>In a very particular manner, the Scripture applies this to the Lord Jesus Christ. Indeed, it is so p</w:t>
      </w:r>
      <w:r>
        <w:rPr>
          <w:rFonts w:ascii="Arial" w:hAnsi="Arial" w:cs="Arial"/>
          <w:sz w:val="24"/>
          <w:szCs w:val="24"/>
        </w:rPr>
        <w:t>articularly</w:t>
      </w:r>
      <w:r w:rsidRPr="00A80388">
        <w:rPr>
          <w:rFonts w:ascii="Arial" w:hAnsi="Arial" w:cs="Arial"/>
          <w:sz w:val="24"/>
          <w:szCs w:val="24"/>
        </w:rPr>
        <w:t xml:space="preserve"> and personally his, that it expressly forms one of his divine offices. Hence, the apostle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If any man sin, we have an Advocate with the Father, Jesus Christ the righteous, and he is the propitiation for our sins.</w:t>
      </w:r>
      <w:r>
        <w:rPr>
          <w:rFonts w:ascii="Arial" w:hAnsi="Arial" w:cs="Arial"/>
          <w:sz w:val="24"/>
          <w:szCs w:val="24"/>
        </w:rPr>
        <w:t>”</w:t>
      </w:r>
      <w:r w:rsidRPr="00A80388">
        <w:rPr>
          <w:rFonts w:ascii="Arial" w:hAnsi="Arial" w:cs="Arial"/>
          <w:sz w:val="24"/>
          <w:szCs w:val="24"/>
        </w:rPr>
        <w:t xml:space="preserve"> (1 John </w:t>
      </w:r>
      <w:r>
        <w:rPr>
          <w:rFonts w:ascii="Arial" w:hAnsi="Arial" w:cs="Arial"/>
          <w:sz w:val="24"/>
          <w:szCs w:val="24"/>
        </w:rPr>
        <w:t>2:</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2)</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It is very blessed to see the personal and peculiar fitness and suitability of the Lord Jesus Christ to this office, and in how endeared and affectionate a manner he is there recommended, and comes home with all the warmth of tenderness to our hearts. I persuade myself that I shall have the reader</w:t>
      </w:r>
      <w:r>
        <w:rPr>
          <w:rFonts w:ascii="Arial" w:hAnsi="Arial" w:cs="Arial"/>
          <w:sz w:val="24"/>
          <w:szCs w:val="24"/>
        </w:rPr>
        <w:t>’</w:t>
      </w:r>
      <w:r w:rsidRPr="00A80388">
        <w:rPr>
          <w:rFonts w:ascii="Arial" w:hAnsi="Arial" w:cs="Arial"/>
          <w:sz w:val="24"/>
          <w:szCs w:val="24"/>
        </w:rPr>
        <w:t>s pardon and indulgence if I trespass</w:t>
      </w:r>
      <w:r>
        <w:rPr>
          <w:rFonts w:ascii="Arial" w:hAnsi="Arial" w:cs="Arial"/>
          <w:sz w:val="24"/>
          <w:szCs w:val="24"/>
        </w:rPr>
        <w:t>,</w:t>
      </w:r>
      <w:r w:rsidRPr="00A80388">
        <w:rPr>
          <w:rFonts w:ascii="Arial" w:hAnsi="Arial" w:cs="Arial"/>
          <w:sz w:val="24"/>
          <w:szCs w:val="24"/>
        </w:rPr>
        <w:t xml:space="preserve"> for a moment, on dwelling a little more particularly, than the merely noticing it, on this sweet feature in the portrait of </w:t>
      </w:r>
      <w:r>
        <w:rPr>
          <w:rFonts w:ascii="Arial" w:hAnsi="Arial" w:cs="Arial"/>
          <w:sz w:val="24"/>
          <w:szCs w:val="24"/>
        </w:rPr>
        <w:t>o</w:t>
      </w:r>
      <w:r w:rsidRPr="00A80388">
        <w:rPr>
          <w:rFonts w:ascii="Arial" w:hAnsi="Arial" w:cs="Arial"/>
          <w:sz w:val="24"/>
          <w:szCs w:val="24"/>
        </w:rPr>
        <w:t>ur Lord.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That our poor nature, universally speaking, stands in need of an advocate, is unnecessary to insist</w:t>
      </w:r>
      <w:r>
        <w:rPr>
          <w:rFonts w:ascii="Arial" w:hAnsi="Arial" w:cs="Arial"/>
          <w:sz w:val="24"/>
          <w:szCs w:val="24"/>
        </w:rPr>
        <w:t xml:space="preserve"> o</w:t>
      </w:r>
      <w:r w:rsidRPr="00A80388">
        <w:rPr>
          <w:rFonts w:ascii="Arial" w:hAnsi="Arial" w:cs="Arial"/>
          <w:sz w:val="24"/>
          <w:szCs w:val="24"/>
        </w:rPr>
        <w:t xml:space="preserve">n, for </w:t>
      </w:r>
      <w:r>
        <w:rPr>
          <w:rFonts w:ascii="Arial" w:hAnsi="Arial" w:cs="Arial"/>
          <w:sz w:val="24"/>
          <w:szCs w:val="24"/>
        </w:rPr>
        <w:t>“</w:t>
      </w:r>
      <w:r w:rsidRPr="00A80388">
        <w:rPr>
          <w:rFonts w:ascii="Arial" w:hAnsi="Arial" w:cs="Arial"/>
          <w:sz w:val="24"/>
          <w:szCs w:val="24"/>
        </w:rPr>
        <w:t>we have all sinned and come</w:t>
      </w:r>
      <w:r>
        <w:rPr>
          <w:rFonts w:ascii="Arial" w:hAnsi="Arial" w:cs="Arial"/>
          <w:sz w:val="24"/>
          <w:szCs w:val="24"/>
        </w:rPr>
        <w:t xml:space="preserve"> </w:t>
      </w:r>
      <w:r w:rsidRPr="00A80388">
        <w:rPr>
          <w:rFonts w:ascii="Arial" w:hAnsi="Arial" w:cs="Arial"/>
          <w:sz w:val="24"/>
          <w:szCs w:val="24"/>
        </w:rPr>
        <w:t>short of God</w:t>
      </w:r>
      <w:r>
        <w:rPr>
          <w:rFonts w:ascii="Arial" w:hAnsi="Arial" w:cs="Arial"/>
          <w:sz w:val="24"/>
          <w:szCs w:val="24"/>
        </w:rPr>
        <w:t>’</w:t>
      </w:r>
      <w:r w:rsidRPr="00A80388">
        <w:rPr>
          <w:rFonts w:ascii="Arial" w:hAnsi="Arial" w:cs="Arial"/>
          <w:sz w:val="24"/>
          <w:szCs w:val="24"/>
        </w:rPr>
        <w:t>s glory.</w:t>
      </w:r>
      <w:r>
        <w:rPr>
          <w:rFonts w:ascii="Arial" w:hAnsi="Arial" w:cs="Arial"/>
          <w:sz w:val="24"/>
          <w:szCs w:val="24"/>
        </w:rPr>
        <w:t>”</w:t>
      </w:r>
      <w:r w:rsidRPr="00A80388">
        <w:rPr>
          <w:rFonts w:ascii="Arial" w:hAnsi="Arial" w:cs="Arial"/>
          <w:sz w:val="24"/>
          <w:szCs w:val="24"/>
        </w:rPr>
        <w:t xml:space="preserve"> And</w:t>
      </w:r>
      <w:r>
        <w:rPr>
          <w:rFonts w:ascii="Arial" w:hAnsi="Arial" w:cs="Arial"/>
          <w:sz w:val="24"/>
          <w:szCs w:val="24"/>
        </w:rPr>
        <w:t>,</w:t>
      </w:r>
      <w:r w:rsidRPr="00A80388">
        <w:rPr>
          <w:rFonts w:ascii="Arial" w:hAnsi="Arial" w:cs="Arial"/>
          <w:sz w:val="24"/>
          <w:szCs w:val="24"/>
        </w:rPr>
        <w:t xml:space="preserve"> therefore, he who undertakes to plead the cause of the sinner, must himself be sinless. And he must not only possess sufficient abilities to </w:t>
      </w:r>
      <w:r>
        <w:rPr>
          <w:rFonts w:ascii="Arial" w:hAnsi="Arial" w:cs="Arial"/>
          <w:sz w:val="24"/>
          <w:szCs w:val="24"/>
        </w:rPr>
        <w:t xml:space="preserve">perform </w:t>
      </w:r>
      <w:r w:rsidRPr="00A80388">
        <w:rPr>
          <w:rFonts w:ascii="Arial" w:hAnsi="Arial" w:cs="Arial"/>
          <w:sz w:val="24"/>
          <w:szCs w:val="24"/>
        </w:rPr>
        <w:t>the office of a special pleader, but,</w:t>
      </w:r>
      <w:r>
        <w:rPr>
          <w:rFonts w:ascii="Arial" w:hAnsi="Arial" w:cs="Arial"/>
          <w:sz w:val="24"/>
          <w:szCs w:val="24"/>
        </w:rPr>
        <w:t xml:space="preserve"> </w:t>
      </w:r>
      <w:r w:rsidRPr="00A80388">
        <w:rPr>
          <w:rFonts w:ascii="Arial" w:hAnsi="Arial" w:cs="Arial"/>
          <w:sz w:val="24"/>
          <w:szCs w:val="24"/>
        </w:rPr>
        <w:t>he must know every person, and every case, with all the disadvantages of all the causes for which he under</w:t>
      </w:r>
      <w:r>
        <w:rPr>
          <w:rFonts w:ascii="Arial" w:hAnsi="Arial" w:cs="Arial"/>
          <w:sz w:val="24"/>
          <w:szCs w:val="24"/>
        </w:rPr>
        <w:t>takes. Neither is it sufficient</w:t>
      </w:r>
      <w:r w:rsidRPr="00A80388">
        <w:rPr>
          <w:rFonts w:ascii="Arial" w:hAnsi="Arial" w:cs="Arial"/>
          <w:sz w:val="24"/>
          <w:szCs w:val="24"/>
        </w:rPr>
        <w:t xml:space="preserve"> that he ha</w:t>
      </w:r>
      <w:r>
        <w:rPr>
          <w:rFonts w:ascii="Arial" w:hAnsi="Arial" w:cs="Arial"/>
          <w:sz w:val="24"/>
          <w:szCs w:val="24"/>
        </w:rPr>
        <w:t>s</w:t>
      </w:r>
      <w:r w:rsidRPr="00A80388">
        <w:rPr>
          <w:rFonts w:ascii="Arial" w:hAnsi="Arial" w:cs="Arial"/>
          <w:sz w:val="24"/>
          <w:szCs w:val="24"/>
        </w:rPr>
        <w:t xml:space="preserve"> all these qualifications, and more than these, unless he </w:t>
      </w:r>
      <w:r>
        <w:rPr>
          <w:rFonts w:ascii="Arial" w:hAnsi="Arial" w:cs="Arial"/>
          <w:sz w:val="24"/>
          <w:szCs w:val="24"/>
        </w:rPr>
        <w:t>is</w:t>
      </w:r>
      <w:r w:rsidRPr="00A80388">
        <w:rPr>
          <w:rFonts w:ascii="Arial" w:hAnsi="Arial" w:cs="Arial"/>
          <w:sz w:val="24"/>
          <w:szCs w:val="24"/>
        </w:rPr>
        <w:t xml:space="preserve"> lawfully constituted to the office. It is not enough, in our common courts of justice, between man and man, that many an able and a feeling heart could stand up for poor guilty criminals and plead their cause. He that advocates for them must have a legal call to the office, and be sworn into it according to the laws of the court. It is most blessed, therefore, to see that</w:t>
      </w:r>
      <w:r>
        <w:rPr>
          <w:rFonts w:ascii="Arial" w:hAnsi="Arial" w:cs="Arial"/>
          <w:sz w:val="24"/>
          <w:szCs w:val="24"/>
        </w:rPr>
        <w:t>,</w:t>
      </w:r>
      <w:r w:rsidRPr="00A80388">
        <w:rPr>
          <w:rFonts w:ascii="Arial" w:hAnsi="Arial" w:cs="Arial"/>
          <w:sz w:val="24"/>
          <w:szCs w:val="24"/>
        </w:rPr>
        <w:t xml:space="preserve"> in the person of our Lord Jesus Christ</w:t>
      </w:r>
      <w:r>
        <w:rPr>
          <w:rFonts w:ascii="Arial" w:hAnsi="Arial" w:cs="Arial"/>
          <w:sz w:val="24"/>
          <w:szCs w:val="24"/>
        </w:rPr>
        <w:t>,</w:t>
      </w:r>
      <w:r w:rsidRPr="00A80388">
        <w:rPr>
          <w:rFonts w:ascii="Arial" w:hAnsi="Arial" w:cs="Arial"/>
          <w:sz w:val="24"/>
          <w:szCs w:val="24"/>
        </w:rPr>
        <w:t xml:space="preserve"> all these different qualifications meet and centre, and shine </w:t>
      </w:r>
      <w:r>
        <w:rPr>
          <w:rFonts w:ascii="Arial" w:hAnsi="Arial" w:cs="Arial"/>
          <w:sz w:val="24"/>
          <w:szCs w:val="24"/>
        </w:rPr>
        <w:t>out</w:t>
      </w:r>
      <w:r w:rsidRPr="00A80388">
        <w:rPr>
          <w:rFonts w:ascii="Arial" w:hAnsi="Arial" w:cs="Arial"/>
          <w:sz w:val="24"/>
          <w:szCs w:val="24"/>
        </w:rPr>
        <w:t xml:space="preserve"> in one full constellation.</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An attention to a few leading particulars will make this appear abundantly plain and obvious to every beholder. The Redeemer</w:t>
      </w:r>
      <w:r>
        <w:rPr>
          <w:rFonts w:ascii="Arial" w:hAnsi="Arial" w:cs="Arial"/>
          <w:sz w:val="24"/>
          <w:szCs w:val="24"/>
        </w:rPr>
        <w:t>’</w:t>
      </w:r>
      <w:r w:rsidRPr="00A80388">
        <w:rPr>
          <w:rFonts w:ascii="Arial" w:hAnsi="Arial" w:cs="Arial"/>
          <w:sz w:val="24"/>
          <w:szCs w:val="24"/>
        </w:rPr>
        <w:t xml:space="preserve">s claim to this office of an advocate, and the only advocate of our poor nature, is founded on the call of JEHOVAH. We are told by God the Holy </w:t>
      </w:r>
      <w:r>
        <w:rPr>
          <w:rFonts w:ascii="Arial" w:hAnsi="Arial" w:cs="Arial"/>
          <w:sz w:val="24"/>
          <w:szCs w:val="24"/>
        </w:rPr>
        <w:t>Spirit</w:t>
      </w:r>
      <w:r w:rsidRPr="00A80388">
        <w:rPr>
          <w:rFonts w:ascii="Arial" w:hAnsi="Arial" w:cs="Arial"/>
          <w:sz w:val="24"/>
          <w:szCs w:val="24"/>
        </w:rPr>
        <w:t xml:space="preserve">, (Heb. </w:t>
      </w:r>
      <w:r>
        <w:rPr>
          <w:rFonts w:ascii="Arial" w:hAnsi="Arial" w:cs="Arial"/>
          <w:sz w:val="24"/>
          <w:szCs w:val="24"/>
        </w:rPr>
        <w:t>5:</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6.) that Christ </w:t>
      </w:r>
      <w:r>
        <w:rPr>
          <w:rFonts w:ascii="Arial" w:hAnsi="Arial" w:cs="Arial"/>
          <w:sz w:val="24"/>
          <w:szCs w:val="24"/>
        </w:rPr>
        <w:t>“</w:t>
      </w:r>
      <w:r w:rsidRPr="00A80388">
        <w:rPr>
          <w:rFonts w:ascii="Arial" w:hAnsi="Arial" w:cs="Arial"/>
          <w:sz w:val="24"/>
          <w:szCs w:val="24"/>
        </w:rPr>
        <w:t>glorified not himself to be made an High Priest, but was called of God, as was Aaron.</w:t>
      </w:r>
      <w:r>
        <w:rPr>
          <w:rFonts w:ascii="Arial" w:hAnsi="Arial" w:cs="Arial"/>
          <w:sz w:val="24"/>
          <w:szCs w:val="24"/>
        </w:rPr>
        <w:t>”</w:t>
      </w:r>
      <w:r w:rsidRPr="00A80388">
        <w:rPr>
          <w:rFonts w:ascii="Arial" w:hAnsi="Arial" w:cs="Arial"/>
          <w:sz w:val="24"/>
          <w:szCs w:val="24"/>
        </w:rPr>
        <w:t xml:space="preserve"> And he was not only called to the office, but sworn into it by the solemnity of an oath.</w:t>
      </w:r>
      <w:r>
        <w:rPr>
          <w:rFonts w:ascii="Arial" w:hAnsi="Arial" w:cs="Arial"/>
          <w:sz w:val="24"/>
          <w:szCs w:val="24"/>
        </w:rPr>
        <w:t xml:space="preserve"> “</w:t>
      </w:r>
      <w:r w:rsidRPr="00A80388">
        <w:rPr>
          <w:rFonts w:ascii="Arial" w:hAnsi="Arial" w:cs="Arial"/>
          <w:sz w:val="24"/>
          <w:szCs w:val="24"/>
        </w:rPr>
        <w:t xml:space="preserve">The Lord sware, and will not </w:t>
      </w:r>
      <w:r w:rsidRPr="00A80388">
        <w:rPr>
          <w:rFonts w:ascii="Arial" w:hAnsi="Arial" w:cs="Arial"/>
          <w:sz w:val="24"/>
          <w:szCs w:val="24"/>
        </w:rPr>
        <w:lastRenderedPageBreak/>
        <w:t xml:space="preserve">repent; thou art a priest </w:t>
      </w:r>
      <w:r>
        <w:rPr>
          <w:rFonts w:ascii="Arial" w:hAnsi="Arial" w:cs="Arial"/>
          <w:sz w:val="24"/>
          <w:szCs w:val="24"/>
        </w:rPr>
        <w:t>forever</w:t>
      </w:r>
      <w:r w:rsidRPr="00A80388">
        <w:rPr>
          <w:rFonts w:ascii="Arial" w:hAnsi="Arial" w:cs="Arial"/>
          <w:sz w:val="24"/>
          <w:szCs w:val="24"/>
        </w:rPr>
        <w:t xml:space="preserve"> after the order of Melchizedek.</w:t>
      </w:r>
      <w:r>
        <w:rPr>
          <w:rFonts w:ascii="Arial" w:hAnsi="Arial" w:cs="Arial"/>
          <w:sz w:val="24"/>
          <w:szCs w:val="24"/>
        </w:rPr>
        <w:t>”</w:t>
      </w:r>
      <w:r w:rsidRPr="00A80388">
        <w:rPr>
          <w:rFonts w:ascii="Arial" w:hAnsi="Arial" w:cs="Arial"/>
          <w:sz w:val="24"/>
          <w:szCs w:val="24"/>
        </w:rPr>
        <w:t xml:space="preserve"> So then, it appears</w:t>
      </w:r>
      <w:r>
        <w:rPr>
          <w:rFonts w:ascii="Arial" w:hAnsi="Arial" w:cs="Arial"/>
          <w:sz w:val="24"/>
          <w:szCs w:val="24"/>
        </w:rPr>
        <w:t>,</w:t>
      </w:r>
      <w:r w:rsidRPr="00A80388">
        <w:rPr>
          <w:rFonts w:ascii="Arial" w:hAnsi="Arial" w:cs="Arial"/>
          <w:sz w:val="24"/>
          <w:szCs w:val="24"/>
        </w:rPr>
        <w:t xml:space="preserve"> beyond all question and dispute, that JEHOVAH, who said to him, </w:t>
      </w:r>
      <w:r>
        <w:rPr>
          <w:rFonts w:ascii="Arial" w:hAnsi="Arial" w:cs="Arial"/>
          <w:sz w:val="24"/>
          <w:szCs w:val="24"/>
        </w:rPr>
        <w:t>“</w:t>
      </w:r>
      <w:r w:rsidRPr="00A80388">
        <w:rPr>
          <w:rFonts w:ascii="Arial" w:hAnsi="Arial" w:cs="Arial"/>
          <w:sz w:val="24"/>
          <w:szCs w:val="24"/>
        </w:rPr>
        <w:t>Thou art my Son, this day have I begotten thee</w:t>
      </w:r>
      <w:r>
        <w:rPr>
          <w:rFonts w:ascii="Arial" w:hAnsi="Arial" w:cs="Arial"/>
          <w:sz w:val="24"/>
          <w:szCs w:val="24"/>
        </w:rPr>
        <w:t>”,</w:t>
      </w:r>
      <w:r w:rsidRPr="00A80388">
        <w:rPr>
          <w:rFonts w:ascii="Arial" w:hAnsi="Arial" w:cs="Arial"/>
          <w:sz w:val="24"/>
          <w:szCs w:val="24"/>
        </w:rPr>
        <w:t xml:space="preserve"> said also, </w:t>
      </w:r>
      <w:r>
        <w:rPr>
          <w:rFonts w:ascii="Arial" w:hAnsi="Arial" w:cs="Arial"/>
          <w:sz w:val="24"/>
          <w:szCs w:val="24"/>
        </w:rPr>
        <w:t>“</w:t>
      </w:r>
      <w:r w:rsidRPr="00A80388">
        <w:rPr>
          <w:rFonts w:ascii="Arial" w:hAnsi="Arial" w:cs="Arial"/>
          <w:sz w:val="24"/>
          <w:szCs w:val="24"/>
        </w:rPr>
        <w:t xml:space="preserve">Thou art a priest </w:t>
      </w:r>
      <w:r>
        <w:rPr>
          <w:rFonts w:ascii="Arial" w:hAnsi="Arial" w:cs="Arial"/>
          <w:sz w:val="24"/>
          <w:szCs w:val="24"/>
        </w:rPr>
        <w:t>forever”,</w:t>
      </w:r>
      <w:r w:rsidRPr="00A80388">
        <w:rPr>
          <w:rFonts w:ascii="Arial" w:hAnsi="Arial" w:cs="Arial"/>
          <w:sz w:val="24"/>
          <w:szCs w:val="24"/>
        </w:rPr>
        <w:t xml:space="preserve"> and confirmed it by his oath. I beg the reader to keep the remembrance of this everlastingly in view. Your Jesus, your advocate with the Father, is your sworn advocate, and by JEHOVAH himself. And as by reason of the sin of our nature, God our Father is the law adversary of every poor sinner (see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5:</w:t>
      </w:r>
      <w:r w:rsidRPr="00A80388">
        <w:rPr>
          <w:rFonts w:ascii="Arial" w:hAnsi="Arial" w:cs="Arial"/>
          <w:sz w:val="24"/>
          <w:szCs w:val="24"/>
        </w:rPr>
        <w:t>25)</w:t>
      </w:r>
      <w:r>
        <w:rPr>
          <w:rFonts w:ascii="Arial" w:hAnsi="Arial" w:cs="Arial"/>
          <w:sz w:val="24"/>
          <w:szCs w:val="24"/>
        </w:rPr>
        <w:t>,</w:t>
      </w:r>
      <w:r w:rsidRPr="00A80388">
        <w:rPr>
          <w:rFonts w:ascii="Arial" w:hAnsi="Arial" w:cs="Arial"/>
          <w:sz w:val="24"/>
          <w:szCs w:val="24"/>
        </w:rPr>
        <w:t xml:space="preserve"> so Christ is our law advocate, and fully and legally appointed to this office by JEHOVAH himself. Sweet thought!</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But we must not stop here, in examining the right of Christ for the exercise of this divine office, the advocate of his people. He is no less so by virtue of his being the propitiation for our sins; and</w:t>
      </w:r>
      <w:r>
        <w:rPr>
          <w:rFonts w:ascii="Arial" w:hAnsi="Arial" w:cs="Arial"/>
          <w:sz w:val="24"/>
          <w:szCs w:val="24"/>
        </w:rPr>
        <w:t>,</w:t>
      </w:r>
      <w:r w:rsidRPr="00A80388">
        <w:rPr>
          <w:rFonts w:ascii="Arial" w:hAnsi="Arial" w:cs="Arial"/>
          <w:sz w:val="24"/>
          <w:szCs w:val="24"/>
        </w:rPr>
        <w:t xml:space="preserve"> in a double sense in this particular, because, not only the infinite dignity of his person, and the infinite merit of his propitiation gives him this claim, but also he is the very propitiation which God </w:t>
      </w:r>
      <w:r>
        <w:rPr>
          <w:rFonts w:ascii="Arial" w:hAnsi="Arial" w:cs="Arial"/>
          <w:sz w:val="24"/>
          <w:szCs w:val="24"/>
        </w:rPr>
        <w:t>“</w:t>
      </w:r>
      <w:r w:rsidRPr="00A80388">
        <w:rPr>
          <w:rFonts w:ascii="Arial" w:hAnsi="Arial" w:cs="Arial"/>
          <w:sz w:val="24"/>
          <w:szCs w:val="24"/>
        </w:rPr>
        <w:t>himself hath set forth, through faith in his blood.</w:t>
      </w:r>
      <w:r>
        <w:rPr>
          <w:rFonts w:ascii="Arial" w:hAnsi="Arial" w:cs="Arial"/>
          <w:sz w:val="24"/>
          <w:szCs w:val="24"/>
        </w:rPr>
        <w:t>”</w:t>
      </w:r>
      <w:r w:rsidRPr="00A80388">
        <w:rPr>
          <w:rFonts w:ascii="Arial" w:hAnsi="Arial" w:cs="Arial"/>
          <w:sz w:val="24"/>
          <w:szCs w:val="24"/>
        </w:rPr>
        <w:t xml:space="preserve"> Let the reader consult those Scriptures for himself, which prove the certainty of these precious truths, and he will see how unanswerably conclusive they are. (Job </w:t>
      </w:r>
      <w:r>
        <w:rPr>
          <w:rFonts w:ascii="Arial" w:hAnsi="Arial" w:cs="Arial"/>
          <w:sz w:val="24"/>
          <w:szCs w:val="24"/>
        </w:rPr>
        <w:t>33:</w:t>
      </w:r>
      <w:r w:rsidRPr="00A80388">
        <w:rPr>
          <w:rFonts w:ascii="Arial" w:hAnsi="Arial" w:cs="Arial"/>
          <w:sz w:val="24"/>
          <w:szCs w:val="24"/>
        </w:rPr>
        <w:t>24</w:t>
      </w:r>
      <w:r>
        <w:rPr>
          <w:rFonts w:ascii="Arial" w:hAnsi="Arial" w:cs="Arial"/>
          <w:sz w:val="24"/>
          <w:szCs w:val="24"/>
        </w:rPr>
        <w:t>; Is.</w:t>
      </w:r>
      <w:r w:rsidRPr="00A80388">
        <w:rPr>
          <w:rFonts w:ascii="Arial" w:hAnsi="Arial" w:cs="Arial"/>
          <w:sz w:val="24"/>
          <w:szCs w:val="24"/>
        </w:rPr>
        <w:t xml:space="preserve"> </w:t>
      </w:r>
      <w:r>
        <w:rPr>
          <w:rFonts w:ascii="Arial" w:hAnsi="Arial" w:cs="Arial"/>
          <w:sz w:val="24"/>
          <w:szCs w:val="24"/>
        </w:rPr>
        <w:t>42:</w:t>
      </w:r>
      <w:r w:rsidRPr="00A80388">
        <w:rPr>
          <w:rFonts w:ascii="Arial" w:hAnsi="Arial" w:cs="Arial"/>
          <w:sz w:val="24"/>
          <w:szCs w:val="24"/>
        </w:rPr>
        <w:t>21</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17:</w:t>
      </w:r>
      <w:r w:rsidRPr="00A80388">
        <w:rPr>
          <w:rFonts w:ascii="Arial" w:hAnsi="Arial" w:cs="Arial"/>
          <w:sz w:val="24"/>
          <w:szCs w:val="24"/>
        </w:rPr>
        <w:t xml:space="preserve"> 5</w:t>
      </w:r>
      <w:r>
        <w:rPr>
          <w:rFonts w:ascii="Arial" w:hAnsi="Arial" w:cs="Arial"/>
          <w:sz w:val="24"/>
          <w:szCs w:val="24"/>
        </w:rPr>
        <w:t>;</w:t>
      </w:r>
      <w:r w:rsidRPr="00A80388">
        <w:rPr>
          <w:rFonts w:ascii="Arial" w:hAnsi="Arial" w:cs="Arial"/>
          <w:sz w:val="24"/>
          <w:szCs w:val="24"/>
        </w:rPr>
        <w:t xml:space="preserve"> Rom.</w:t>
      </w:r>
      <w:r>
        <w:rPr>
          <w:rFonts w:ascii="Arial" w:hAnsi="Arial" w:cs="Arial"/>
          <w:sz w:val="24"/>
          <w:szCs w:val="24"/>
        </w:rPr>
        <w:t>3:</w:t>
      </w:r>
      <w:r w:rsidRPr="00A80388">
        <w:rPr>
          <w:rFonts w:ascii="Arial" w:hAnsi="Arial" w:cs="Arial"/>
          <w:sz w:val="24"/>
          <w:szCs w:val="24"/>
        </w:rPr>
        <w:t xml:space="preserve">25.) Now then, let me pause, and ask, </w:t>
      </w:r>
      <w:r>
        <w:rPr>
          <w:rFonts w:ascii="Arial" w:hAnsi="Arial" w:cs="Arial"/>
          <w:sz w:val="24"/>
          <w:szCs w:val="24"/>
        </w:rPr>
        <w:t>“</w:t>
      </w:r>
      <w:r w:rsidRPr="00A80388">
        <w:rPr>
          <w:rFonts w:ascii="Arial" w:hAnsi="Arial" w:cs="Arial"/>
          <w:sz w:val="24"/>
          <w:szCs w:val="24"/>
        </w:rPr>
        <w:t>Ha</w:t>
      </w:r>
      <w:r>
        <w:rPr>
          <w:rFonts w:ascii="Arial" w:hAnsi="Arial" w:cs="Arial"/>
          <w:sz w:val="24"/>
          <w:szCs w:val="24"/>
        </w:rPr>
        <w:t>s</w:t>
      </w:r>
      <w:r w:rsidRPr="00A80388">
        <w:rPr>
          <w:rFonts w:ascii="Arial" w:hAnsi="Arial" w:cs="Arial"/>
          <w:sz w:val="24"/>
          <w:szCs w:val="24"/>
        </w:rPr>
        <w:t xml:space="preserve"> not this almighty advocate a right to plead for his own rights, and those of his people in him?</w:t>
      </w:r>
      <w:r>
        <w:rPr>
          <w:rFonts w:ascii="Arial" w:hAnsi="Arial" w:cs="Arial"/>
          <w:sz w:val="24"/>
          <w:szCs w:val="24"/>
        </w:rPr>
        <w:t>”</w:t>
      </w:r>
      <w:r w:rsidRPr="00A80388">
        <w:rPr>
          <w:rFonts w:ascii="Arial" w:hAnsi="Arial" w:cs="Arial"/>
          <w:sz w:val="24"/>
          <w:szCs w:val="24"/>
        </w:rPr>
        <w:t xml:space="preserve"> Was it not an absolute promise, in the charter of grace, that </w:t>
      </w:r>
      <w:r>
        <w:rPr>
          <w:rFonts w:ascii="Arial" w:hAnsi="Arial" w:cs="Arial"/>
          <w:sz w:val="24"/>
          <w:szCs w:val="24"/>
        </w:rPr>
        <w:t>“</w:t>
      </w:r>
      <w:r w:rsidRPr="00A80388">
        <w:rPr>
          <w:rFonts w:ascii="Arial" w:hAnsi="Arial" w:cs="Arial"/>
          <w:sz w:val="24"/>
          <w:szCs w:val="24"/>
        </w:rPr>
        <w:t>when he had made his soul an offering for sin, he should see of the travail of his soul, and be satisfied?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Is.53:</w:t>
      </w:r>
      <w:r w:rsidRPr="00A80388">
        <w:rPr>
          <w:rFonts w:ascii="Arial" w:hAnsi="Arial" w:cs="Arial"/>
          <w:sz w:val="24"/>
          <w:szCs w:val="24"/>
        </w:rPr>
        <w:t>10</w:t>
      </w:r>
      <w:r>
        <w:rPr>
          <w:rFonts w:ascii="Arial" w:hAnsi="Arial" w:cs="Arial"/>
          <w:sz w:val="24"/>
          <w:szCs w:val="24"/>
        </w:rPr>
        <w:t>-</w:t>
      </w:r>
      <w:r w:rsidRPr="00A80388">
        <w:rPr>
          <w:rFonts w:ascii="Arial" w:hAnsi="Arial" w:cs="Arial"/>
          <w:sz w:val="24"/>
          <w:szCs w:val="24"/>
        </w:rPr>
        <w:t>11) And shall not the blessed Jesus stand up and plead for the fulfilment of those promises? Ha</w:t>
      </w:r>
      <w:r>
        <w:rPr>
          <w:rFonts w:ascii="Arial" w:hAnsi="Arial" w:cs="Arial"/>
          <w:sz w:val="24"/>
          <w:szCs w:val="24"/>
        </w:rPr>
        <w:t>s</w:t>
      </w:r>
      <w:r w:rsidRPr="00A80388">
        <w:rPr>
          <w:rFonts w:ascii="Arial" w:hAnsi="Arial" w:cs="Arial"/>
          <w:sz w:val="24"/>
          <w:szCs w:val="24"/>
        </w:rPr>
        <w:t xml:space="preserve"> he, indeed, given himself as the sinner</w:t>
      </w:r>
      <w:r>
        <w:rPr>
          <w:rFonts w:ascii="Arial" w:hAnsi="Arial" w:cs="Arial"/>
          <w:sz w:val="24"/>
          <w:szCs w:val="24"/>
        </w:rPr>
        <w:t>’</w:t>
      </w:r>
      <w:r w:rsidRPr="00A80388">
        <w:rPr>
          <w:rFonts w:ascii="Arial" w:hAnsi="Arial" w:cs="Arial"/>
          <w:sz w:val="24"/>
          <w:szCs w:val="24"/>
        </w:rPr>
        <w:t>s surety</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an offering and a sacrifice to God for a sweet smelling savour</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A</w:t>
      </w:r>
      <w:r w:rsidRPr="00A80388">
        <w:rPr>
          <w:rFonts w:ascii="Arial" w:hAnsi="Arial" w:cs="Arial"/>
          <w:sz w:val="24"/>
          <w:szCs w:val="24"/>
        </w:rPr>
        <w:t>nd</w:t>
      </w:r>
      <w:r>
        <w:rPr>
          <w:rFonts w:ascii="Arial" w:hAnsi="Arial" w:cs="Arial"/>
          <w:sz w:val="24"/>
          <w:szCs w:val="24"/>
        </w:rPr>
        <w:t xml:space="preserve"> </w:t>
      </w:r>
      <w:r w:rsidRPr="00A80388">
        <w:rPr>
          <w:rFonts w:ascii="Arial" w:hAnsi="Arial" w:cs="Arial"/>
          <w:sz w:val="24"/>
          <w:szCs w:val="24"/>
        </w:rPr>
        <w:t>can he rest satisfied, till he ha</w:t>
      </w:r>
      <w:r>
        <w:rPr>
          <w:rFonts w:ascii="Arial" w:hAnsi="Arial" w:cs="Arial"/>
          <w:sz w:val="24"/>
          <w:szCs w:val="24"/>
        </w:rPr>
        <w:t>s</w:t>
      </w:r>
      <w:r w:rsidRPr="00A80388">
        <w:rPr>
          <w:rFonts w:ascii="Arial" w:hAnsi="Arial" w:cs="Arial"/>
          <w:sz w:val="24"/>
          <w:szCs w:val="24"/>
        </w:rPr>
        <w:t xml:space="preserve"> brought all his ransomed people around him in glory?</w:t>
      </w:r>
      <w:r>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DD4828" w:rsidRDefault="003020C1" w:rsidP="00C40662">
      <w:pPr>
        <w:spacing w:after="0" w:line="276" w:lineRule="auto"/>
        <w:jc w:val="both"/>
        <w:rPr>
          <w:rFonts w:ascii="Arial" w:hAnsi="Arial" w:cs="Arial"/>
          <w:sz w:val="24"/>
          <w:szCs w:val="24"/>
        </w:rPr>
      </w:pPr>
      <w:r w:rsidRPr="00A80388">
        <w:rPr>
          <w:rFonts w:ascii="Arial" w:hAnsi="Arial" w:cs="Arial"/>
          <w:sz w:val="24"/>
          <w:szCs w:val="24"/>
        </w:rPr>
        <w:t>Moreover, there is one point more to be considered in this subject of Christ</w:t>
      </w:r>
      <w:r>
        <w:rPr>
          <w:rFonts w:ascii="Arial" w:hAnsi="Arial" w:cs="Arial"/>
          <w:sz w:val="24"/>
          <w:szCs w:val="24"/>
        </w:rPr>
        <w:t>’</w:t>
      </w:r>
      <w:r w:rsidRPr="00A80388">
        <w:rPr>
          <w:rFonts w:ascii="Arial" w:hAnsi="Arial" w:cs="Arial"/>
          <w:sz w:val="24"/>
          <w:szCs w:val="24"/>
        </w:rPr>
        <w:t xml:space="preserve">s advocacy, which we have not yet even glanced at, though it forms </w:t>
      </w:r>
      <w:r>
        <w:rPr>
          <w:rFonts w:ascii="Arial" w:hAnsi="Arial" w:cs="Arial"/>
          <w:sz w:val="24"/>
          <w:szCs w:val="24"/>
        </w:rPr>
        <w:t>the</w:t>
      </w:r>
      <w:r w:rsidRPr="00A80388">
        <w:rPr>
          <w:rFonts w:ascii="Arial" w:hAnsi="Arial" w:cs="Arial"/>
          <w:sz w:val="24"/>
          <w:szCs w:val="24"/>
        </w:rPr>
        <w:t xml:space="preserve"> principal object for which the Lord Jesus carries on his high priestly office, in the court of heaven</w:t>
      </w:r>
      <w:r>
        <w:rPr>
          <w:rFonts w:ascii="Arial" w:hAnsi="Arial" w:cs="Arial"/>
          <w:sz w:val="24"/>
          <w:szCs w:val="24"/>
        </w:rPr>
        <w:t>;</w:t>
      </w:r>
      <w:r w:rsidRPr="00A80388">
        <w:rPr>
          <w:rFonts w:ascii="Arial" w:hAnsi="Arial" w:cs="Arial"/>
          <w:sz w:val="24"/>
          <w:szCs w:val="24"/>
        </w:rPr>
        <w:t xml:space="preserve"> namely, the destruction of all his enemies, and the enemies of his </w:t>
      </w:r>
      <w:r>
        <w:rPr>
          <w:rFonts w:ascii="Arial" w:hAnsi="Arial" w:cs="Arial"/>
          <w:sz w:val="24"/>
          <w:szCs w:val="24"/>
        </w:rPr>
        <w:t>beloved</w:t>
      </w:r>
      <w:r w:rsidRPr="00A80388">
        <w:rPr>
          <w:rFonts w:ascii="Arial" w:hAnsi="Arial" w:cs="Arial"/>
          <w:sz w:val="24"/>
          <w:szCs w:val="24"/>
        </w:rPr>
        <w:t xml:space="preserve"> people. When the Lord Jesus, by the Spirit of prophecy, sp</w:t>
      </w:r>
      <w:r>
        <w:rPr>
          <w:rFonts w:ascii="Arial" w:hAnsi="Arial" w:cs="Arial"/>
          <w:sz w:val="24"/>
          <w:szCs w:val="24"/>
        </w:rPr>
        <w:t>o</w:t>
      </w:r>
      <w:r w:rsidRPr="00A80388">
        <w:rPr>
          <w:rFonts w:ascii="Arial" w:hAnsi="Arial" w:cs="Arial"/>
          <w:sz w:val="24"/>
          <w:szCs w:val="24"/>
        </w:rPr>
        <w:t xml:space="preserve">ke of the purposes of his coming, it was for the overthrow of the empire of Satan, as well as the establishment of his own kingdom. </w:t>
      </w:r>
      <w:r>
        <w:rPr>
          <w:rFonts w:ascii="Arial" w:hAnsi="Arial" w:cs="Arial"/>
          <w:sz w:val="24"/>
          <w:szCs w:val="24"/>
        </w:rPr>
        <w:t>“</w:t>
      </w:r>
      <w:r w:rsidRPr="00A80388">
        <w:rPr>
          <w:rFonts w:ascii="Arial" w:hAnsi="Arial" w:cs="Arial"/>
          <w:sz w:val="24"/>
          <w:szCs w:val="24"/>
        </w:rPr>
        <w:t>The day of vengeance</w:t>
      </w:r>
      <w:r>
        <w:rPr>
          <w:rFonts w:ascii="Arial" w:hAnsi="Arial" w:cs="Arial"/>
          <w:sz w:val="24"/>
          <w:szCs w:val="24"/>
        </w:rPr>
        <w:t>”</w:t>
      </w:r>
      <w:r w:rsidRPr="00A80388">
        <w:rPr>
          <w:rFonts w:ascii="Arial" w:hAnsi="Arial" w:cs="Arial"/>
          <w:sz w:val="24"/>
          <w:szCs w:val="24"/>
        </w:rPr>
        <w:t xml:space="preserve"> (said Jesus) </w:t>
      </w:r>
      <w:r>
        <w:rPr>
          <w:rFonts w:ascii="Arial" w:hAnsi="Arial" w:cs="Arial"/>
          <w:sz w:val="24"/>
          <w:szCs w:val="24"/>
        </w:rPr>
        <w:t>“</w:t>
      </w:r>
      <w:r w:rsidRPr="00A80388">
        <w:rPr>
          <w:rFonts w:ascii="Arial" w:hAnsi="Arial" w:cs="Arial"/>
          <w:sz w:val="24"/>
          <w:szCs w:val="24"/>
        </w:rPr>
        <w:t>is in my heart, and the year of my redeemed is come.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63:</w:t>
      </w:r>
      <w:r w:rsidRPr="00A80388">
        <w:rPr>
          <w:rFonts w:ascii="Arial" w:hAnsi="Arial" w:cs="Arial"/>
          <w:sz w:val="24"/>
          <w:szCs w:val="24"/>
        </w:rPr>
        <w:t>4.) So then, it must follow that</w:t>
      </w:r>
      <w:r>
        <w:rPr>
          <w:rFonts w:ascii="Arial" w:hAnsi="Arial" w:cs="Arial"/>
          <w:sz w:val="24"/>
          <w:szCs w:val="24"/>
        </w:rPr>
        <w:t>,</w:t>
      </w:r>
      <w:r w:rsidRPr="00A80388">
        <w:rPr>
          <w:rFonts w:ascii="Arial" w:hAnsi="Arial" w:cs="Arial"/>
          <w:sz w:val="24"/>
          <w:szCs w:val="24"/>
        </w:rPr>
        <w:t xml:space="preserve"> unless we can suppose what is impossible, that when Jesus returned to heaven he ceased to </w:t>
      </w:r>
      <w:r>
        <w:rPr>
          <w:rFonts w:ascii="Arial" w:hAnsi="Arial" w:cs="Arial"/>
          <w:sz w:val="24"/>
          <w:szCs w:val="24"/>
        </w:rPr>
        <w:t xml:space="preserve">have concern </w:t>
      </w:r>
      <w:r w:rsidRPr="00A80388">
        <w:rPr>
          <w:rFonts w:ascii="Arial" w:hAnsi="Arial" w:cs="Arial"/>
          <w:sz w:val="24"/>
          <w:szCs w:val="24"/>
        </w:rPr>
        <w:t>in the exercises and sorrows and temptations of his redeemed on earth, and that the triumphs of the powers of darkness engaged not the attention of the Lord to destroy</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S</w:t>
      </w:r>
      <w:r w:rsidRPr="00A80388">
        <w:rPr>
          <w:rFonts w:ascii="Arial" w:hAnsi="Arial" w:cs="Arial"/>
          <w:sz w:val="24"/>
          <w:szCs w:val="24"/>
        </w:rPr>
        <w:t>urely he is now, as much as ever, carrying on, by his everlasting intercession, all the grand purposes of his victory over hell, until he come</w:t>
      </w:r>
      <w:r>
        <w:rPr>
          <w:rFonts w:ascii="Arial" w:hAnsi="Arial" w:cs="Arial"/>
          <w:sz w:val="24"/>
          <w:szCs w:val="24"/>
        </w:rPr>
        <w:t>s</w:t>
      </w:r>
      <w:r w:rsidRPr="005C2843">
        <w:rPr>
          <w:rFonts w:ascii="Arial" w:hAnsi="Arial" w:cs="Arial"/>
          <w:sz w:val="24"/>
          <w:szCs w:val="24"/>
        </w:rPr>
        <w:t xml:space="preserve"> </w:t>
      </w:r>
      <w:r w:rsidRPr="00A80388">
        <w:rPr>
          <w:rFonts w:ascii="Arial" w:hAnsi="Arial" w:cs="Arial"/>
          <w:sz w:val="24"/>
          <w:szCs w:val="24"/>
        </w:rPr>
        <w:t>finally, in the ful</w:t>
      </w:r>
      <w:r>
        <w:rPr>
          <w:rFonts w:ascii="Arial" w:hAnsi="Arial" w:cs="Arial"/>
          <w:sz w:val="24"/>
          <w:szCs w:val="24"/>
        </w:rPr>
        <w:t>l</w:t>
      </w:r>
      <w:r w:rsidRPr="00A80388">
        <w:rPr>
          <w:rFonts w:ascii="Arial" w:hAnsi="Arial" w:cs="Arial"/>
          <w:sz w:val="24"/>
          <w:szCs w:val="24"/>
        </w:rPr>
        <w:t xml:space="preserve">ness of the times appointed, to crush the foe, and to root out of his kingdom </w:t>
      </w:r>
      <w:r>
        <w:rPr>
          <w:rFonts w:ascii="Arial" w:hAnsi="Arial" w:cs="Arial"/>
          <w:sz w:val="24"/>
          <w:szCs w:val="24"/>
        </w:rPr>
        <w:t>“</w:t>
      </w:r>
      <w:r w:rsidRPr="00A80388">
        <w:rPr>
          <w:rFonts w:ascii="Arial" w:hAnsi="Arial" w:cs="Arial"/>
          <w:sz w:val="24"/>
          <w:szCs w:val="24"/>
        </w:rPr>
        <w:t>all things that offend.</w:t>
      </w:r>
      <w:r>
        <w:rPr>
          <w:rFonts w:ascii="Arial" w:hAnsi="Arial" w:cs="Arial"/>
          <w:sz w:val="24"/>
          <w:szCs w:val="24"/>
        </w:rPr>
        <w:t>”</w:t>
      </w:r>
      <w:r w:rsidRPr="00A80388">
        <w:rPr>
          <w:rFonts w:ascii="Arial" w:hAnsi="Arial" w:cs="Arial"/>
          <w:sz w:val="24"/>
          <w:szCs w:val="24"/>
        </w:rPr>
        <w:t xml:space="preserve"> I must not stay to describe what the Scriptures of God so very largely and blessedly set forth, the numberless qualities of the Lord Jesus, in his abilities, and readiness, and grace, and a thousand endearing things beside, which render him so peculiarly suited to the office</w:t>
      </w:r>
      <w:r>
        <w:rPr>
          <w:rFonts w:ascii="Arial" w:hAnsi="Arial" w:cs="Arial"/>
          <w:sz w:val="24"/>
          <w:szCs w:val="24"/>
        </w:rPr>
        <w:t xml:space="preserve"> of Advocate</w:t>
      </w:r>
      <w:r w:rsidRPr="00A80388">
        <w:rPr>
          <w:rFonts w:ascii="Arial" w:hAnsi="Arial" w:cs="Arial"/>
          <w:sz w:val="24"/>
          <w:szCs w:val="24"/>
        </w:rPr>
        <w:t xml:space="preserve">. </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The prophet sums up</w:t>
      </w:r>
      <w:r>
        <w:rPr>
          <w:rFonts w:ascii="Arial" w:hAnsi="Arial" w:cs="Arial"/>
          <w:sz w:val="24"/>
          <w:szCs w:val="24"/>
        </w:rPr>
        <w:t>,</w:t>
      </w:r>
      <w:r w:rsidRPr="00A80388">
        <w:rPr>
          <w:rFonts w:ascii="Arial" w:hAnsi="Arial" w:cs="Arial"/>
          <w:sz w:val="24"/>
          <w:szCs w:val="24"/>
        </w:rPr>
        <w:t xml:space="preserve"> all in one, his character in this department of it, when calling him the Wonderful Counsellor; and the Apostle no less, when declaring that </w:t>
      </w:r>
      <w:r>
        <w:rPr>
          <w:rFonts w:ascii="Arial" w:hAnsi="Arial" w:cs="Arial"/>
          <w:sz w:val="24"/>
          <w:szCs w:val="24"/>
        </w:rPr>
        <w:t>“</w:t>
      </w:r>
      <w:r w:rsidRPr="00A80388">
        <w:rPr>
          <w:rFonts w:ascii="Arial" w:hAnsi="Arial" w:cs="Arial"/>
          <w:sz w:val="24"/>
          <w:szCs w:val="24"/>
        </w:rPr>
        <w:t>in Him are hid all the treasures of wisdom and knowledge.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9:</w:t>
      </w:r>
      <w:r w:rsidRPr="00A80388">
        <w:rPr>
          <w:rFonts w:ascii="Arial" w:hAnsi="Arial" w:cs="Arial"/>
          <w:sz w:val="24"/>
          <w:szCs w:val="24"/>
        </w:rPr>
        <w:t>6</w:t>
      </w:r>
      <w:r>
        <w:rPr>
          <w:rFonts w:ascii="Arial" w:hAnsi="Arial" w:cs="Arial"/>
          <w:sz w:val="24"/>
          <w:szCs w:val="24"/>
        </w:rPr>
        <w:t xml:space="preserve">; </w:t>
      </w:r>
      <w:r w:rsidRPr="00A80388">
        <w:rPr>
          <w:rFonts w:ascii="Arial" w:hAnsi="Arial" w:cs="Arial"/>
          <w:sz w:val="24"/>
          <w:szCs w:val="24"/>
        </w:rPr>
        <w:t xml:space="preserve">Col. </w:t>
      </w:r>
      <w:r>
        <w:rPr>
          <w:rFonts w:ascii="Arial" w:hAnsi="Arial" w:cs="Arial"/>
          <w:sz w:val="24"/>
          <w:szCs w:val="24"/>
        </w:rPr>
        <w:t>2:</w:t>
      </w:r>
      <w:r w:rsidRPr="00A80388">
        <w:rPr>
          <w:rFonts w:ascii="Arial" w:hAnsi="Arial" w:cs="Arial"/>
          <w:sz w:val="24"/>
          <w:szCs w:val="24"/>
        </w:rPr>
        <w:t xml:space="preserve">3) And if it were not for swelling the pages of </w:t>
      </w:r>
      <w:r>
        <w:rPr>
          <w:rFonts w:ascii="Arial" w:hAnsi="Arial" w:cs="Arial"/>
          <w:sz w:val="24"/>
          <w:szCs w:val="24"/>
        </w:rPr>
        <w:t>this</w:t>
      </w:r>
      <w:r w:rsidRPr="00A80388">
        <w:rPr>
          <w:rFonts w:ascii="Arial" w:hAnsi="Arial" w:cs="Arial"/>
          <w:sz w:val="24"/>
          <w:szCs w:val="24"/>
        </w:rPr>
        <w:t xml:space="preserve"> work that I must rather </w:t>
      </w:r>
      <w:r>
        <w:rPr>
          <w:rFonts w:ascii="Arial" w:hAnsi="Arial" w:cs="Arial"/>
          <w:sz w:val="24"/>
          <w:szCs w:val="24"/>
        </w:rPr>
        <w:t xml:space="preserve">concentrate on </w:t>
      </w:r>
      <w:r w:rsidRPr="00A80388">
        <w:rPr>
          <w:rFonts w:ascii="Arial" w:hAnsi="Arial" w:cs="Arial"/>
          <w:sz w:val="24"/>
          <w:szCs w:val="24"/>
        </w:rPr>
        <w:t>abridg</w:t>
      </w:r>
      <w:r>
        <w:rPr>
          <w:rFonts w:ascii="Arial" w:hAnsi="Arial" w:cs="Arial"/>
          <w:sz w:val="24"/>
          <w:szCs w:val="24"/>
        </w:rPr>
        <w:t>ing</w:t>
      </w:r>
      <w:r w:rsidRPr="00A80388">
        <w:rPr>
          <w:rFonts w:ascii="Arial" w:hAnsi="Arial" w:cs="Arial"/>
          <w:sz w:val="24"/>
          <w:szCs w:val="24"/>
        </w:rPr>
        <w:t>, I might easily sh</w:t>
      </w:r>
      <w:r>
        <w:rPr>
          <w:rFonts w:ascii="Arial" w:hAnsi="Arial" w:cs="Arial"/>
          <w:sz w:val="24"/>
          <w:szCs w:val="24"/>
        </w:rPr>
        <w:t>o</w:t>
      </w:r>
      <w:r w:rsidRPr="00A80388">
        <w:rPr>
          <w:rFonts w:ascii="Arial" w:hAnsi="Arial" w:cs="Arial"/>
          <w:sz w:val="24"/>
          <w:szCs w:val="24"/>
        </w:rPr>
        <w:t>w that such are the powerful recommendations the Lord Jesus brings with him, to induce any, and every</w:t>
      </w:r>
      <w:r>
        <w:rPr>
          <w:rFonts w:ascii="Arial" w:hAnsi="Arial" w:cs="Arial"/>
          <w:sz w:val="24"/>
          <w:szCs w:val="24"/>
        </w:rPr>
        <w:t>,</w:t>
      </w:r>
      <w:r w:rsidRPr="00A80388">
        <w:rPr>
          <w:rFonts w:ascii="Arial" w:hAnsi="Arial" w:cs="Arial"/>
          <w:sz w:val="24"/>
          <w:szCs w:val="24"/>
        </w:rPr>
        <w:t xml:space="preserve"> poor sinner</w:t>
      </w:r>
      <w:r>
        <w:rPr>
          <w:rFonts w:ascii="Arial" w:hAnsi="Arial" w:cs="Arial"/>
          <w:sz w:val="24"/>
          <w:szCs w:val="24"/>
        </w:rPr>
        <w:t xml:space="preserve"> who</w:t>
      </w:r>
      <w:r w:rsidRPr="00A80388">
        <w:rPr>
          <w:rFonts w:ascii="Arial" w:hAnsi="Arial" w:cs="Arial"/>
          <w:sz w:val="24"/>
          <w:szCs w:val="24"/>
        </w:rPr>
        <w:t xml:space="preserve"> is conscious of the </w:t>
      </w:r>
      <w:r>
        <w:rPr>
          <w:rFonts w:ascii="Arial" w:hAnsi="Arial" w:cs="Arial"/>
          <w:sz w:val="24"/>
          <w:szCs w:val="24"/>
        </w:rPr>
        <w:t>need</w:t>
      </w:r>
      <w:r w:rsidRPr="00A80388">
        <w:rPr>
          <w:rFonts w:ascii="Arial" w:hAnsi="Arial" w:cs="Arial"/>
          <w:sz w:val="24"/>
          <w:szCs w:val="24"/>
        </w:rPr>
        <w:t xml:space="preserve"> of an advocate, to plead his cause before God, that not a soul, earnest for his everlasting welfare, would cease a moment from putting all his concerns in the hand of such a wise, tender, and successful High Priest as Jesus</w:t>
      </w:r>
      <w:r>
        <w:rPr>
          <w:rFonts w:ascii="Arial" w:hAnsi="Arial" w:cs="Arial"/>
          <w:sz w:val="24"/>
          <w:szCs w:val="24"/>
        </w:rPr>
        <w:t>!</w:t>
      </w:r>
      <w:r w:rsidRPr="00A80388">
        <w:rPr>
          <w:rFonts w:ascii="Arial" w:hAnsi="Arial" w:cs="Arial"/>
          <w:sz w:val="24"/>
          <w:szCs w:val="24"/>
        </w:rPr>
        <w:t xml:space="preserve"> Indeed, indeed, it is most blessed to behold the Lord Jesus in this endear</w:t>
      </w:r>
      <w:r>
        <w:rPr>
          <w:rFonts w:ascii="Arial" w:hAnsi="Arial" w:cs="Arial"/>
          <w:sz w:val="24"/>
          <w:szCs w:val="24"/>
        </w:rPr>
        <w:t>ing</w:t>
      </w:r>
      <w:r w:rsidRPr="00A80388">
        <w:rPr>
          <w:rFonts w:ascii="Arial" w:hAnsi="Arial" w:cs="Arial"/>
          <w:sz w:val="24"/>
          <w:szCs w:val="24"/>
        </w:rPr>
        <w:t xml:space="preserve"> character. All he undertakes is altogether free, </w:t>
      </w:r>
      <w:r>
        <w:rPr>
          <w:rFonts w:ascii="Arial" w:hAnsi="Arial" w:cs="Arial"/>
          <w:sz w:val="24"/>
          <w:szCs w:val="24"/>
        </w:rPr>
        <w:t>“</w:t>
      </w:r>
      <w:r w:rsidRPr="00A80388">
        <w:rPr>
          <w:rFonts w:ascii="Arial" w:hAnsi="Arial" w:cs="Arial"/>
          <w:sz w:val="24"/>
          <w:szCs w:val="24"/>
        </w:rPr>
        <w:t>without money and without price.</w:t>
      </w:r>
      <w:r>
        <w:rPr>
          <w:rFonts w:ascii="Arial" w:hAnsi="Arial" w:cs="Arial"/>
          <w:sz w:val="24"/>
          <w:szCs w:val="24"/>
        </w:rPr>
        <w:t>”</w:t>
      </w:r>
      <w:r w:rsidRPr="00A80388">
        <w:rPr>
          <w:rFonts w:ascii="Arial" w:hAnsi="Arial" w:cs="Arial"/>
          <w:sz w:val="24"/>
          <w:szCs w:val="24"/>
        </w:rPr>
        <w:t xml:space="preserve"> No case of his people, however desperate, </w:t>
      </w:r>
      <w:r>
        <w:rPr>
          <w:rFonts w:ascii="Arial" w:hAnsi="Arial" w:cs="Arial"/>
          <w:sz w:val="24"/>
          <w:szCs w:val="24"/>
        </w:rPr>
        <w:t xml:space="preserve">does he </w:t>
      </w:r>
      <w:r w:rsidRPr="00A80388">
        <w:rPr>
          <w:rFonts w:ascii="Arial" w:hAnsi="Arial" w:cs="Arial"/>
          <w:sz w:val="24"/>
          <w:szCs w:val="24"/>
        </w:rPr>
        <w:t xml:space="preserve">refuse; and none that he undertakes can fail. Other advocates may, and indeed must, ultimately bring forth disappointment, but no cause can </w:t>
      </w:r>
      <w:r>
        <w:rPr>
          <w:rFonts w:ascii="Arial" w:hAnsi="Arial" w:cs="Arial"/>
          <w:sz w:val="24"/>
          <w:szCs w:val="24"/>
        </w:rPr>
        <w:t xml:space="preserve">that is </w:t>
      </w:r>
      <w:r w:rsidRPr="00A80388">
        <w:rPr>
          <w:rFonts w:ascii="Arial" w:hAnsi="Arial" w:cs="Arial"/>
          <w:sz w:val="24"/>
          <w:szCs w:val="24"/>
        </w:rPr>
        <w:t xml:space="preserve">put into the hands of Jesus. And the gracious manner in which the Lord carries it on is most blessed; for he makes every case which he takes up his own. He enters into all their concerns, </w:t>
      </w:r>
      <w:r>
        <w:rPr>
          <w:rFonts w:ascii="Arial" w:hAnsi="Arial" w:cs="Arial"/>
          <w:sz w:val="24"/>
          <w:szCs w:val="24"/>
        </w:rPr>
        <w:t>helps</w:t>
      </w:r>
      <w:r w:rsidRPr="00A80388">
        <w:rPr>
          <w:rFonts w:ascii="Arial" w:hAnsi="Arial" w:cs="Arial"/>
          <w:sz w:val="24"/>
          <w:szCs w:val="24"/>
        </w:rPr>
        <w:t xml:space="preserve"> them to see how much he sympathi</w:t>
      </w:r>
      <w:r>
        <w:rPr>
          <w:rFonts w:ascii="Arial" w:hAnsi="Arial" w:cs="Arial"/>
          <w:sz w:val="24"/>
          <w:szCs w:val="24"/>
        </w:rPr>
        <w:t>s</w:t>
      </w:r>
      <w:r w:rsidRPr="00A80388">
        <w:rPr>
          <w:rFonts w:ascii="Arial" w:hAnsi="Arial" w:cs="Arial"/>
          <w:sz w:val="24"/>
          <w:szCs w:val="24"/>
        </w:rPr>
        <w:t>es with them during their exercises, and supports their souls with an abiding assurance, that he is everlastingly attentive to them. Not all the hallelujahs of heaven can make him</w:t>
      </w:r>
      <w:r>
        <w:rPr>
          <w:rFonts w:ascii="Arial" w:hAnsi="Arial" w:cs="Arial"/>
          <w:sz w:val="24"/>
          <w:szCs w:val="24"/>
        </w:rPr>
        <w:t>,</w:t>
      </w:r>
      <w:r w:rsidRPr="00A80388">
        <w:rPr>
          <w:rFonts w:ascii="Arial" w:hAnsi="Arial" w:cs="Arial"/>
          <w:sz w:val="24"/>
          <w:szCs w:val="24"/>
        </w:rPr>
        <w:t xml:space="preserve"> for a moment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cause him to </w:t>
      </w:r>
      <w:r w:rsidRPr="00A80388">
        <w:rPr>
          <w:rFonts w:ascii="Arial" w:hAnsi="Arial" w:cs="Arial"/>
          <w:sz w:val="24"/>
          <w:szCs w:val="24"/>
        </w:rPr>
        <w:t xml:space="preserve">overlook either the persons, or the causes, of all his redeemed on earth. For it is not their deservings, but his love; not what they have done, or can do for themselves, but what he can do for them, that becomes the standard of his grace. What they are, and what they merit, </w:t>
      </w:r>
      <w:r>
        <w:rPr>
          <w:rFonts w:ascii="Arial" w:hAnsi="Arial" w:cs="Arial"/>
          <w:sz w:val="24"/>
          <w:szCs w:val="24"/>
        </w:rPr>
        <w:t>enters</w:t>
      </w:r>
      <w:r w:rsidRPr="00A80388">
        <w:rPr>
          <w:rFonts w:ascii="Arial" w:hAnsi="Arial" w:cs="Arial"/>
          <w:sz w:val="24"/>
          <w:szCs w:val="24"/>
        </w:rPr>
        <w:t xml:space="preserve"> not into the amount. That they are his, and that he ha</w:t>
      </w:r>
      <w:r>
        <w:rPr>
          <w:rFonts w:ascii="Arial" w:hAnsi="Arial" w:cs="Arial"/>
          <w:sz w:val="24"/>
          <w:szCs w:val="24"/>
        </w:rPr>
        <w:t>s</w:t>
      </w:r>
      <w:r w:rsidRPr="00A80388">
        <w:rPr>
          <w:rFonts w:ascii="Arial" w:hAnsi="Arial" w:cs="Arial"/>
          <w:sz w:val="24"/>
          <w:szCs w:val="24"/>
        </w:rPr>
        <w:t xml:space="preserve"> purchased their redemption, and received them as the gift of his Father; these are the motives which operate in the heart of Christ. He sa</w:t>
      </w:r>
      <w:r>
        <w:rPr>
          <w:rFonts w:ascii="Arial" w:hAnsi="Arial" w:cs="Arial"/>
          <w:sz w:val="24"/>
          <w:szCs w:val="24"/>
        </w:rPr>
        <w:t>ys</w:t>
      </w:r>
      <w:r w:rsidRPr="00A80388">
        <w:rPr>
          <w:rFonts w:ascii="Arial" w:hAnsi="Arial" w:cs="Arial"/>
          <w:sz w:val="24"/>
          <w:szCs w:val="24"/>
        </w:rPr>
        <w:t xml:space="preserve"> himself, in his pleading for them before the throne (for the words are already given to us)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Father, I will that they whom thou hast given me, be with me where I am; that they may behold my glory which thou hast given me.</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17:</w:t>
      </w:r>
      <w:r w:rsidRPr="00A80388">
        <w:rPr>
          <w:rFonts w:ascii="Arial" w:hAnsi="Arial" w:cs="Arial"/>
          <w:sz w:val="24"/>
          <w:szCs w:val="24"/>
        </w:rPr>
        <w:t>24)</w:t>
      </w:r>
    </w:p>
    <w:p w:rsidR="003020C1" w:rsidRDefault="003020C1" w:rsidP="00C40662">
      <w:pPr>
        <w:spacing w:after="0" w:line="276" w:lineRule="auto"/>
        <w:jc w:val="both"/>
        <w:rPr>
          <w:rFonts w:ascii="Arial" w:hAnsi="Arial" w:cs="Arial"/>
          <w:sz w:val="24"/>
          <w:szCs w:val="24"/>
        </w:rPr>
      </w:pPr>
    </w:p>
    <w:p w:rsidR="003020C1" w:rsidRPr="00A80388" w:rsidRDefault="00DD4828" w:rsidP="00C40662">
      <w:pPr>
        <w:spacing w:after="0" w:line="276" w:lineRule="auto"/>
        <w:jc w:val="both"/>
        <w:rPr>
          <w:rFonts w:ascii="Arial" w:hAnsi="Arial" w:cs="Arial"/>
          <w:sz w:val="24"/>
          <w:szCs w:val="24"/>
        </w:rPr>
      </w:pPr>
      <w:r>
        <w:rPr>
          <w:rFonts w:ascii="Arial" w:hAnsi="Arial" w:cs="Arial"/>
          <w:sz w:val="24"/>
          <w:szCs w:val="24"/>
        </w:rPr>
        <w:t>O</w:t>
      </w:r>
      <w:r w:rsidR="003020C1" w:rsidRPr="00A80388">
        <w:rPr>
          <w:rFonts w:ascii="Arial" w:hAnsi="Arial" w:cs="Arial"/>
          <w:sz w:val="24"/>
          <w:szCs w:val="24"/>
        </w:rPr>
        <w:t xml:space="preserve"> sinners in Zion!</w:t>
      </w:r>
      <w:r w:rsidR="003020C1">
        <w:rPr>
          <w:rFonts w:ascii="Arial" w:hAnsi="Arial" w:cs="Arial"/>
          <w:sz w:val="24"/>
          <w:szCs w:val="24"/>
        </w:rPr>
        <w:t xml:space="preserve"> h</w:t>
      </w:r>
      <w:r w:rsidR="003020C1" w:rsidRPr="00A80388">
        <w:rPr>
          <w:rFonts w:ascii="Arial" w:hAnsi="Arial" w:cs="Arial"/>
          <w:sz w:val="24"/>
          <w:szCs w:val="24"/>
        </w:rPr>
        <w:t>ere</w:t>
      </w:r>
      <w:r w:rsidR="003020C1">
        <w:rPr>
          <w:rFonts w:ascii="Arial" w:hAnsi="Arial" w:cs="Arial"/>
          <w:sz w:val="24"/>
          <w:szCs w:val="24"/>
        </w:rPr>
        <w:t>,</w:t>
      </w:r>
      <w:r w:rsidR="003020C1" w:rsidRPr="00A80388">
        <w:rPr>
          <w:rFonts w:ascii="Arial" w:hAnsi="Arial" w:cs="Arial"/>
          <w:sz w:val="24"/>
          <w:szCs w:val="24"/>
        </w:rPr>
        <w:t xml:space="preserve"> bring all your causes. Come to Jesus and put every concern in</w:t>
      </w:r>
      <w:r w:rsidR="003020C1">
        <w:rPr>
          <w:rFonts w:ascii="Arial" w:hAnsi="Arial" w:cs="Arial"/>
          <w:sz w:val="24"/>
          <w:szCs w:val="24"/>
        </w:rPr>
        <w:t>to</w:t>
      </w:r>
      <w:r w:rsidR="003020C1" w:rsidRPr="00A80388">
        <w:rPr>
          <w:rFonts w:ascii="Arial" w:hAnsi="Arial" w:cs="Arial"/>
          <w:sz w:val="24"/>
          <w:szCs w:val="24"/>
        </w:rPr>
        <w:t xml:space="preserve"> his almighty hand. Jesus waits to be gracious. He can, and will</w:t>
      </w:r>
      <w:r w:rsidR="003020C1">
        <w:rPr>
          <w:rFonts w:ascii="Arial" w:hAnsi="Arial" w:cs="Arial"/>
          <w:sz w:val="24"/>
          <w:szCs w:val="24"/>
        </w:rPr>
        <w:t>,</w:t>
      </w:r>
      <w:r w:rsidR="003020C1" w:rsidRPr="00A80388">
        <w:rPr>
          <w:rFonts w:ascii="Arial" w:hAnsi="Arial" w:cs="Arial"/>
          <w:sz w:val="24"/>
          <w:szCs w:val="24"/>
        </w:rPr>
        <w:t xml:space="preserve"> </w:t>
      </w:r>
      <w:r w:rsidR="003020C1">
        <w:rPr>
          <w:rFonts w:ascii="Arial" w:hAnsi="Arial" w:cs="Arial"/>
          <w:sz w:val="24"/>
          <w:szCs w:val="24"/>
        </w:rPr>
        <w:t>“</w:t>
      </w:r>
      <w:r w:rsidR="003020C1" w:rsidRPr="00A80388">
        <w:rPr>
          <w:rFonts w:ascii="Arial" w:hAnsi="Arial" w:cs="Arial"/>
          <w:sz w:val="24"/>
          <w:szCs w:val="24"/>
        </w:rPr>
        <w:t>save to the uttermost, all that come to God by him, seeing he ever liveth to make intercession for them.</w:t>
      </w:r>
      <w:r w:rsidR="003020C1">
        <w:rPr>
          <w:rFonts w:ascii="Arial" w:hAnsi="Arial" w:cs="Arial"/>
          <w:sz w:val="24"/>
          <w:szCs w:val="24"/>
        </w:rPr>
        <w:t>”</w:t>
      </w:r>
      <w:r w:rsidR="003020C1" w:rsidRPr="00A80388">
        <w:rPr>
          <w:rFonts w:ascii="Arial" w:hAnsi="Arial" w:cs="Arial"/>
          <w:sz w:val="24"/>
          <w:szCs w:val="24"/>
        </w:rPr>
        <w:t xml:space="preserve"> (Heb. </w:t>
      </w:r>
      <w:r w:rsidR="003020C1">
        <w:rPr>
          <w:rFonts w:ascii="Arial" w:hAnsi="Arial" w:cs="Arial"/>
          <w:sz w:val="24"/>
          <w:szCs w:val="24"/>
        </w:rPr>
        <w:t>7:</w:t>
      </w:r>
      <w:r w:rsidR="003020C1" w:rsidRPr="00A80388">
        <w:rPr>
          <w:rFonts w:ascii="Arial" w:hAnsi="Arial" w:cs="Arial"/>
          <w:sz w:val="24"/>
          <w:szCs w:val="24"/>
        </w:rPr>
        <w:t xml:space="preserve">25.) Hail! </w:t>
      </w:r>
      <w:r w:rsidR="003020C1">
        <w:rPr>
          <w:rFonts w:ascii="Arial" w:hAnsi="Arial" w:cs="Arial"/>
          <w:sz w:val="24"/>
          <w:szCs w:val="24"/>
        </w:rPr>
        <w:t xml:space="preserve">O </w:t>
      </w:r>
      <w:r w:rsidR="003020C1" w:rsidRPr="00A80388">
        <w:rPr>
          <w:rFonts w:ascii="Arial" w:hAnsi="Arial" w:cs="Arial"/>
          <w:sz w:val="24"/>
          <w:szCs w:val="24"/>
        </w:rPr>
        <w:t>glorious, gracious, lawful, and successful Advocate of my poor soul!</w:t>
      </w:r>
    </w:p>
    <w:p w:rsidR="003020C1" w:rsidRDefault="003020C1" w:rsidP="00C40662">
      <w:pPr>
        <w:spacing w:after="0" w:line="276" w:lineRule="auto"/>
        <w:jc w:val="both"/>
        <w:rPr>
          <w:rFonts w:ascii="Arial" w:hAnsi="Arial" w:cs="Arial"/>
          <w:sz w:val="24"/>
          <w:szCs w:val="24"/>
        </w:rPr>
      </w:pPr>
    </w:p>
    <w:p w:rsidR="003020C1" w:rsidRPr="00317FA2" w:rsidRDefault="003020C1" w:rsidP="00C40662">
      <w:pPr>
        <w:spacing w:after="0" w:line="276" w:lineRule="auto"/>
        <w:jc w:val="both"/>
        <w:rPr>
          <w:rFonts w:ascii="Arial" w:hAnsi="Arial" w:cs="Arial"/>
          <w:b/>
          <w:bCs/>
          <w:sz w:val="24"/>
          <w:szCs w:val="24"/>
        </w:rPr>
      </w:pPr>
      <w:r w:rsidRPr="00317FA2">
        <w:rPr>
          <w:rFonts w:ascii="Arial" w:hAnsi="Arial" w:cs="Arial"/>
          <w:b/>
          <w:bCs/>
          <w:sz w:val="24"/>
          <w:szCs w:val="24"/>
        </w:rPr>
        <w:t>ADULTERY</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law of Moses made this </w:t>
      </w:r>
      <w:r>
        <w:rPr>
          <w:rFonts w:ascii="Arial" w:hAnsi="Arial" w:cs="Arial"/>
          <w:sz w:val="24"/>
          <w:szCs w:val="24"/>
        </w:rPr>
        <w:t xml:space="preserve">a </w:t>
      </w:r>
      <w:r w:rsidRPr="00A80388">
        <w:rPr>
          <w:rFonts w:ascii="Arial" w:hAnsi="Arial" w:cs="Arial"/>
          <w:sz w:val="24"/>
          <w:szCs w:val="24"/>
        </w:rPr>
        <w:t xml:space="preserve">capital crime, both </w:t>
      </w:r>
      <w:r>
        <w:rPr>
          <w:rFonts w:ascii="Arial" w:hAnsi="Arial" w:cs="Arial"/>
          <w:sz w:val="24"/>
          <w:szCs w:val="24"/>
        </w:rPr>
        <w:t>for</w:t>
      </w:r>
      <w:r w:rsidRPr="00A80388">
        <w:rPr>
          <w:rFonts w:ascii="Arial" w:hAnsi="Arial" w:cs="Arial"/>
          <w:sz w:val="24"/>
          <w:szCs w:val="24"/>
        </w:rPr>
        <w:t xml:space="preserve"> the man and </w:t>
      </w:r>
      <w:r>
        <w:rPr>
          <w:rFonts w:ascii="Arial" w:hAnsi="Arial" w:cs="Arial"/>
          <w:sz w:val="24"/>
          <w:szCs w:val="24"/>
        </w:rPr>
        <w:t xml:space="preserve">the </w:t>
      </w:r>
      <w:r w:rsidRPr="00A80388">
        <w:rPr>
          <w:rFonts w:ascii="Arial" w:hAnsi="Arial" w:cs="Arial"/>
          <w:sz w:val="24"/>
          <w:szCs w:val="24"/>
        </w:rPr>
        <w:t xml:space="preserve">woman; and upon clear proof, they were both to be put to death. (Lev. </w:t>
      </w:r>
      <w:r>
        <w:rPr>
          <w:rFonts w:ascii="Arial" w:hAnsi="Arial" w:cs="Arial"/>
          <w:sz w:val="24"/>
          <w:szCs w:val="24"/>
        </w:rPr>
        <w:t>20:</w:t>
      </w:r>
      <w:r w:rsidRPr="00A80388">
        <w:rPr>
          <w:rFonts w:ascii="Arial" w:hAnsi="Arial" w:cs="Arial"/>
          <w:sz w:val="24"/>
          <w:szCs w:val="24"/>
        </w:rPr>
        <w:t xml:space="preserve">10) It is </w:t>
      </w:r>
      <w:r>
        <w:rPr>
          <w:rFonts w:ascii="Arial" w:hAnsi="Arial" w:cs="Arial"/>
          <w:sz w:val="24"/>
          <w:szCs w:val="24"/>
        </w:rPr>
        <w:t>something</w:t>
      </w:r>
      <w:r w:rsidRPr="00A80388">
        <w:rPr>
          <w:rFonts w:ascii="Arial" w:hAnsi="Arial" w:cs="Arial"/>
          <w:sz w:val="24"/>
          <w:szCs w:val="24"/>
        </w:rPr>
        <w:t xml:space="preserve"> remarkable, however, that</w:t>
      </w:r>
      <w:r>
        <w:rPr>
          <w:rFonts w:ascii="Arial" w:hAnsi="Arial" w:cs="Arial"/>
          <w:sz w:val="24"/>
          <w:szCs w:val="24"/>
        </w:rPr>
        <w:t>,</w:t>
      </w:r>
      <w:r w:rsidRPr="00A80388">
        <w:rPr>
          <w:rFonts w:ascii="Arial" w:hAnsi="Arial" w:cs="Arial"/>
          <w:sz w:val="24"/>
          <w:szCs w:val="24"/>
        </w:rPr>
        <w:t xml:space="preserve"> in the case of the adulteress brought to Christ, we hear nothing of the man. Was it the case then, as it is but too generally now, that both the sin and the shame are thrown, with </w:t>
      </w:r>
      <w:r>
        <w:rPr>
          <w:rFonts w:ascii="Arial" w:hAnsi="Arial" w:cs="Arial"/>
          <w:sz w:val="24"/>
          <w:szCs w:val="24"/>
        </w:rPr>
        <w:t xml:space="preserve">the </w:t>
      </w:r>
      <w:r w:rsidRPr="00A80388">
        <w:rPr>
          <w:rFonts w:ascii="Arial" w:hAnsi="Arial" w:cs="Arial"/>
          <w:sz w:val="24"/>
          <w:szCs w:val="24"/>
        </w:rPr>
        <w:t>fu</w:t>
      </w:r>
      <w:r>
        <w:rPr>
          <w:rFonts w:ascii="Arial" w:hAnsi="Arial" w:cs="Arial"/>
          <w:sz w:val="24"/>
          <w:szCs w:val="24"/>
        </w:rPr>
        <w:t>l</w:t>
      </w:r>
      <w:r w:rsidRPr="00A80388">
        <w:rPr>
          <w:rFonts w:ascii="Arial" w:hAnsi="Arial" w:cs="Arial"/>
          <w:sz w:val="24"/>
          <w:szCs w:val="24"/>
        </w:rPr>
        <w:t>lness of everything blameable, on women, while the seducers</w:t>
      </w:r>
      <w:r>
        <w:rPr>
          <w:rFonts w:ascii="Arial" w:hAnsi="Arial" w:cs="Arial"/>
          <w:sz w:val="24"/>
          <w:szCs w:val="24"/>
        </w:rPr>
        <w:t>,</w:t>
      </w:r>
      <w:r w:rsidRPr="00A80388">
        <w:rPr>
          <w:rFonts w:ascii="Arial" w:hAnsi="Arial" w:cs="Arial"/>
          <w:sz w:val="24"/>
          <w:szCs w:val="24"/>
        </w:rPr>
        <w:t xml:space="preserve"> and more worthless, pass off unrebuked? </w:t>
      </w:r>
      <w:r>
        <w:rPr>
          <w:rFonts w:ascii="Arial" w:hAnsi="Arial" w:cs="Arial"/>
          <w:sz w:val="24"/>
          <w:szCs w:val="24"/>
        </w:rPr>
        <w:t>Y</w:t>
      </w:r>
      <w:r w:rsidRPr="00A80388">
        <w:rPr>
          <w:rFonts w:ascii="Arial" w:hAnsi="Arial" w:cs="Arial"/>
          <w:sz w:val="24"/>
          <w:szCs w:val="24"/>
        </w:rPr>
        <w:t>e</w:t>
      </w:r>
      <w:r>
        <w:rPr>
          <w:rFonts w:ascii="Arial" w:hAnsi="Arial" w:cs="Arial"/>
          <w:sz w:val="24"/>
          <w:szCs w:val="24"/>
        </w:rPr>
        <w:t>s</w:t>
      </w:r>
      <w:r w:rsidRPr="00A80388">
        <w:rPr>
          <w:rFonts w:ascii="Arial" w:hAnsi="Arial" w:cs="Arial"/>
          <w:sz w:val="24"/>
          <w:szCs w:val="24"/>
        </w:rPr>
        <w:t xml:space="preserve">, to the disgrace of human nature, not unfrequently applauded! Not so in </w:t>
      </w:r>
      <w:r>
        <w:rPr>
          <w:rFonts w:ascii="Arial" w:hAnsi="Arial" w:cs="Arial"/>
          <w:sz w:val="24"/>
          <w:szCs w:val="24"/>
        </w:rPr>
        <w:t>your</w:t>
      </w:r>
      <w:r w:rsidRPr="00A80388">
        <w:rPr>
          <w:rFonts w:ascii="Arial" w:hAnsi="Arial" w:cs="Arial"/>
          <w:sz w:val="24"/>
          <w:szCs w:val="24"/>
        </w:rPr>
        <w:t xml:space="preserve"> eye</w:t>
      </w:r>
      <w:r>
        <w:rPr>
          <w:rFonts w:ascii="Arial" w:hAnsi="Arial" w:cs="Arial"/>
          <w:sz w:val="24"/>
          <w:szCs w:val="24"/>
        </w:rPr>
        <w:t>s</w:t>
      </w:r>
      <w:r w:rsidRPr="00A80388">
        <w:rPr>
          <w:rFonts w:ascii="Arial" w:hAnsi="Arial" w:cs="Arial"/>
          <w:sz w:val="24"/>
          <w:szCs w:val="24"/>
        </w:rPr>
        <w:t xml:space="preserve">, blessed Lord Jesus! (See John </w:t>
      </w:r>
      <w:r>
        <w:rPr>
          <w:rFonts w:ascii="Arial" w:hAnsi="Arial" w:cs="Arial"/>
          <w:sz w:val="24"/>
          <w:szCs w:val="24"/>
        </w:rPr>
        <w:t>8:</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11) It should be remarked </w:t>
      </w:r>
      <w:r>
        <w:rPr>
          <w:rFonts w:ascii="Arial" w:hAnsi="Arial" w:cs="Arial"/>
          <w:sz w:val="24"/>
          <w:szCs w:val="24"/>
        </w:rPr>
        <w:t>in</w:t>
      </w:r>
      <w:r w:rsidRPr="00A80388">
        <w:rPr>
          <w:rFonts w:ascii="Arial" w:hAnsi="Arial" w:cs="Arial"/>
          <w:sz w:val="24"/>
          <w:szCs w:val="24"/>
        </w:rPr>
        <w:t xml:space="preserve"> this article that</w:t>
      </w:r>
      <w:r>
        <w:rPr>
          <w:rFonts w:ascii="Arial" w:hAnsi="Arial" w:cs="Arial"/>
          <w:sz w:val="24"/>
          <w:szCs w:val="24"/>
        </w:rPr>
        <w:t>,</w:t>
      </w:r>
      <w:r w:rsidRPr="00A80388">
        <w:rPr>
          <w:rFonts w:ascii="Arial" w:hAnsi="Arial" w:cs="Arial"/>
          <w:sz w:val="24"/>
          <w:szCs w:val="24"/>
        </w:rPr>
        <w:t xml:space="preserve"> beside this natural adultery noted in the Scripture, </w:t>
      </w:r>
      <w:r>
        <w:rPr>
          <w:rFonts w:ascii="Arial" w:hAnsi="Arial" w:cs="Arial"/>
          <w:sz w:val="24"/>
          <w:szCs w:val="24"/>
        </w:rPr>
        <w:t xml:space="preserve">that </w:t>
      </w:r>
      <w:r w:rsidRPr="00A80388">
        <w:rPr>
          <w:rFonts w:ascii="Arial" w:hAnsi="Arial" w:cs="Arial"/>
          <w:sz w:val="24"/>
          <w:szCs w:val="24"/>
        </w:rPr>
        <w:t>there is</w:t>
      </w:r>
      <w:r>
        <w:rPr>
          <w:rFonts w:ascii="Arial" w:hAnsi="Arial" w:cs="Arial"/>
          <w:sz w:val="24"/>
          <w:szCs w:val="24"/>
        </w:rPr>
        <w:t xml:space="preserve"> also </w:t>
      </w:r>
      <w:r w:rsidRPr="00A80388">
        <w:rPr>
          <w:rFonts w:ascii="Arial" w:hAnsi="Arial" w:cs="Arial"/>
          <w:sz w:val="24"/>
          <w:szCs w:val="24"/>
        </w:rPr>
        <w:t xml:space="preserve"> a spiritual fornication of which the Lord </w:t>
      </w:r>
      <w:r w:rsidRPr="00A80388">
        <w:rPr>
          <w:rFonts w:ascii="Arial" w:hAnsi="Arial" w:cs="Arial"/>
          <w:sz w:val="24"/>
          <w:szCs w:val="24"/>
        </w:rPr>
        <w:lastRenderedPageBreak/>
        <w:t xml:space="preserve">complains, which is idolatry. (See Jer. </w:t>
      </w:r>
      <w:r>
        <w:rPr>
          <w:rFonts w:ascii="Arial" w:hAnsi="Arial" w:cs="Arial"/>
          <w:sz w:val="24"/>
          <w:szCs w:val="24"/>
        </w:rPr>
        <w:t>3:</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 xml:space="preserve"> Ezek.</w:t>
      </w:r>
      <w:r>
        <w:rPr>
          <w:rFonts w:ascii="Arial" w:hAnsi="Arial" w:cs="Arial"/>
          <w:sz w:val="24"/>
          <w:szCs w:val="24"/>
        </w:rPr>
        <w:t>23:</w:t>
      </w:r>
      <w:r w:rsidRPr="00A80388">
        <w:rPr>
          <w:rFonts w:ascii="Arial" w:hAnsi="Arial" w:cs="Arial"/>
          <w:sz w:val="24"/>
          <w:szCs w:val="24"/>
        </w:rPr>
        <w:t>37</w:t>
      </w:r>
      <w:r>
        <w:rPr>
          <w:rFonts w:ascii="Arial" w:hAnsi="Arial" w:cs="Arial"/>
          <w:sz w:val="24"/>
          <w:szCs w:val="24"/>
        </w:rPr>
        <w:t>;</w:t>
      </w:r>
      <w:r w:rsidRPr="00A80388">
        <w:rPr>
          <w:rFonts w:ascii="Arial" w:hAnsi="Arial" w:cs="Arial"/>
          <w:sz w:val="24"/>
          <w:szCs w:val="24"/>
        </w:rPr>
        <w:t xml:space="preserve"> Hosea </w:t>
      </w:r>
      <w:r>
        <w:rPr>
          <w:rFonts w:ascii="Arial" w:hAnsi="Arial" w:cs="Arial"/>
          <w:sz w:val="24"/>
          <w:szCs w:val="24"/>
        </w:rPr>
        <w:t>2:2</w:t>
      </w:r>
      <w:r w:rsidRPr="00A80388">
        <w:rPr>
          <w:rFonts w:ascii="Arial" w:hAnsi="Arial" w:cs="Arial"/>
          <w:sz w:val="24"/>
          <w:szCs w:val="24"/>
        </w:rPr>
        <w:t xml:space="preserve">) Reader! if Jesus </w:t>
      </w:r>
      <w:r>
        <w:rPr>
          <w:rFonts w:ascii="Arial" w:hAnsi="Arial" w:cs="Arial"/>
          <w:sz w:val="24"/>
          <w:szCs w:val="24"/>
        </w:rPr>
        <w:t xml:space="preserve">would </w:t>
      </w:r>
      <w:r w:rsidRPr="00A80388">
        <w:rPr>
          <w:rFonts w:ascii="Arial" w:hAnsi="Arial" w:cs="Arial"/>
          <w:sz w:val="24"/>
          <w:szCs w:val="24"/>
        </w:rPr>
        <w:t xml:space="preserve">be </w:t>
      </w:r>
      <w:r>
        <w:rPr>
          <w:rFonts w:ascii="Arial" w:hAnsi="Arial" w:cs="Arial"/>
          <w:sz w:val="24"/>
          <w:szCs w:val="24"/>
        </w:rPr>
        <w:t>your</w:t>
      </w:r>
      <w:r w:rsidRPr="00A80388">
        <w:rPr>
          <w:rFonts w:ascii="Arial" w:hAnsi="Arial" w:cs="Arial"/>
          <w:sz w:val="24"/>
          <w:szCs w:val="24"/>
        </w:rPr>
        <w:t xml:space="preserve"> husband, that is, as the prophet calls him, the </w:t>
      </w:r>
      <w:r>
        <w:rPr>
          <w:rFonts w:ascii="Arial" w:hAnsi="Arial" w:cs="Arial"/>
          <w:sz w:val="24"/>
          <w:szCs w:val="24"/>
        </w:rPr>
        <w:t xml:space="preserve">‘Ishi’ </w:t>
      </w:r>
      <w:r w:rsidRPr="00A80388">
        <w:rPr>
          <w:rFonts w:ascii="Arial" w:hAnsi="Arial" w:cs="Arial"/>
          <w:sz w:val="24"/>
          <w:szCs w:val="24"/>
        </w:rPr>
        <w:t xml:space="preserve">of his people, who would forsake him for the idols of a dying world? </w:t>
      </w:r>
      <w:r>
        <w:rPr>
          <w:rFonts w:ascii="Arial" w:hAnsi="Arial" w:cs="Arial"/>
          <w:sz w:val="24"/>
          <w:szCs w:val="24"/>
        </w:rPr>
        <w:t>“</w:t>
      </w:r>
      <w:r w:rsidRPr="00066C3E">
        <w:rPr>
          <w:rFonts w:ascii="Arial" w:hAnsi="Arial" w:cs="Arial"/>
          <w:sz w:val="24"/>
          <w:szCs w:val="24"/>
        </w:rPr>
        <w:t>And it shall be at that day, saith the LORD, that thou shalt call me Ishi; and shalt call me no more Baali.</w:t>
      </w:r>
      <w:r>
        <w:rPr>
          <w:rFonts w:ascii="Arial" w:hAnsi="Arial" w:cs="Arial"/>
          <w:sz w:val="24"/>
          <w:szCs w:val="24"/>
        </w:rPr>
        <w:t xml:space="preserve"> </w:t>
      </w:r>
      <w:r w:rsidRPr="00066C3E">
        <w:rPr>
          <w:rFonts w:ascii="Arial" w:hAnsi="Arial" w:cs="Arial"/>
          <w:sz w:val="24"/>
          <w:szCs w:val="24"/>
        </w:rPr>
        <w:t>For I will take away the names of Baalim out of her mouth, and they shall no more be remembered by their name.</w:t>
      </w:r>
      <w:r>
        <w:rPr>
          <w:rFonts w:ascii="Arial" w:hAnsi="Arial" w:cs="Arial"/>
          <w:sz w:val="24"/>
          <w:szCs w:val="24"/>
        </w:rPr>
        <w:t>”</w:t>
      </w:r>
      <w:r w:rsidRPr="00066C3E">
        <w:rPr>
          <w:rFonts w:ascii="Arial" w:hAnsi="Arial" w:cs="Arial"/>
          <w:sz w:val="24"/>
          <w:szCs w:val="24"/>
        </w:rPr>
        <w:t xml:space="preserve"> </w:t>
      </w:r>
      <w:r w:rsidRPr="00A80388">
        <w:rPr>
          <w:rFonts w:ascii="Arial" w:hAnsi="Arial" w:cs="Arial"/>
          <w:sz w:val="24"/>
          <w:szCs w:val="24"/>
        </w:rPr>
        <w:t xml:space="preserve">(Hosea </w:t>
      </w:r>
      <w:r>
        <w:rPr>
          <w:rFonts w:ascii="Arial" w:hAnsi="Arial" w:cs="Arial"/>
          <w:sz w:val="24"/>
          <w:szCs w:val="24"/>
        </w:rPr>
        <w:t>2:</w:t>
      </w:r>
      <w:r w:rsidRPr="00A80388">
        <w:rPr>
          <w:rFonts w:ascii="Arial" w:hAnsi="Arial" w:cs="Arial"/>
          <w:sz w:val="24"/>
          <w:szCs w:val="24"/>
        </w:rPr>
        <w:t>16</w:t>
      </w:r>
      <w:r>
        <w:rPr>
          <w:rFonts w:ascii="Arial" w:hAnsi="Arial" w:cs="Arial"/>
          <w:sz w:val="24"/>
          <w:szCs w:val="24"/>
        </w:rPr>
        <w:t>-</w:t>
      </w:r>
      <w:r w:rsidRPr="00A80388">
        <w:rPr>
          <w:rFonts w:ascii="Arial" w:hAnsi="Arial" w:cs="Arial"/>
          <w:sz w:val="24"/>
          <w:szCs w:val="24"/>
        </w:rPr>
        <w:t>17)</w:t>
      </w:r>
    </w:p>
    <w:p w:rsidR="003020C1" w:rsidRDefault="003020C1" w:rsidP="00C40662">
      <w:pPr>
        <w:spacing w:after="0" w:line="276" w:lineRule="auto"/>
        <w:jc w:val="both"/>
        <w:rPr>
          <w:rFonts w:ascii="Arial" w:hAnsi="Arial" w:cs="Arial"/>
          <w:sz w:val="24"/>
          <w:szCs w:val="24"/>
        </w:rPr>
      </w:pPr>
    </w:p>
    <w:p w:rsidR="003020C1" w:rsidRPr="00317FA2" w:rsidRDefault="003020C1" w:rsidP="00C40662">
      <w:pPr>
        <w:spacing w:after="0" w:line="276" w:lineRule="auto"/>
        <w:jc w:val="both"/>
        <w:rPr>
          <w:rFonts w:ascii="Arial" w:hAnsi="Arial" w:cs="Arial"/>
          <w:b/>
          <w:bCs/>
          <w:sz w:val="24"/>
          <w:szCs w:val="24"/>
        </w:rPr>
      </w:pPr>
      <w:r w:rsidRPr="00317FA2">
        <w:rPr>
          <w:rFonts w:ascii="Arial" w:hAnsi="Arial" w:cs="Arial"/>
          <w:b/>
          <w:bCs/>
          <w:sz w:val="24"/>
          <w:szCs w:val="24"/>
        </w:rPr>
        <w:t>AGES OF THE WORLD</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There have been generally reckoned six ages from the creation of the world to the coming of the Lord Jesus Christ</w:t>
      </w:r>
      <w:r>
        <w:rPr>
          <w:rFonts w:ascii="Arial" w:hAnsi="Arial" w:cs="Arial"/>
          <w:sz w:val="24"/>
          <w:szCs w:val="24"/>
        </w:rPr>
        <w:t>:</w:t>
      </w:r>
    </w:p>
    <w:p w:rsidR="003020C1" w:rsidRPr="00A80388"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left="288"/>
        <w:jc w:val="both"/>
        <w:rPr>
          <w:rFonts w:ascii="Arial" w:hAnsi="Arial" w:cs="Arial"/>
          <w:sz w:val="24"/>
          <w:szCs w:val="24"/>
        </w:rPr>
      </w:pPr>
      <w:r w:rsidRPr="00A80388">
        <w:rPr>
          <w:rFonts w:ascii="Arial" w:hAnsi="Arial" w:cs="Arial"/>
          <w:sz w:val="24"/>
          <w:szCs w:val="24"/>
        </w:rPr>
        <w:t>• The first, from the creation to the flood containing a period of 1656</w:t>
      </w:r>
    </w:p>
    <w:p w:rsidR="003020C1" w:rsidRPr="00A80388" w:rsidRDefault="003020C1" w:rsidP="00C40662">
      <w:pPr>
        <w:spacing w:after="0" w:line="276" w:lineRule="auto"/>
        <w:ind w:left="288"/>
        <w:jc w:val="both"/>
        <w:rPr>
          <w:rFonts w:ascii="Arial" w:hAnsi="Arial" w:cs="Arial"/>
          <w:sz w:val="24"/>
          <w:szCs w:val="24"/>
        </w:rPr>
      </w:pPr>
      <w:r w:rsidRPr="00A80388">
        <w:rPr>
          <w:rFonts w:ascii="Arial" w:hAnsi="Arial" w:cs="Arial"/>
          <w:sz w:val="24"/>
          <w:szCs w:val="24"/>
        </w:rPr>
        <w:t>• The second, from Noah to Abraham 425</w:t>
      </w:r>
    </w:p>
    <w:p w:rsidR="003020C1" w:rsidRPr="00A80388" w:rsidRDefault="003020C1" w:rsidP="00C40662">
      <w:pPr>
        <w:spacing w:after="0" w:line="276" w:lineRule="auto"/>
        <w:ind w:left="288"/>
        <w:jc w:val="both"/>
        <w:rPr>
          <w:rFonts w:ascii="Arial" w:hAnsi="Arial" w:cs="Arial"/>
          <w:sz w:val="24"/>
          <w:szCs w:val="24"/>
        </w:rPr>
      </w:pPr>
      <w:r w:rsidRPr="00A80388">
        <w:rPr>
          <w:rFonts w:ascii="Arial" w:hAnsi="Arial" w:cs="Arial"/>
          <w:sz w:val="24"/>
          <w:szCs w:val="24"/>
        </w:rPr>
        <w:t xml:space="preserve">• The third, from Abraham to the going </w:t>
      </w:r>
      <w:r>
        <w:rPr>
          <w:rFonts w:ascii="Arial" w:hAnsi="Arial" w:cs="Arial"/>
          <w:sz w:val="24"/>
          <w:szCs w:val="24"/>
        </w:rPr>
        <w:t>out</w:t>
      </w:r>
      <w:r w:rsidRPr="00A80388">
        <w:rPr>
          <w:rFonts w:ascii="Arial" w:hAnsi="Arial" w:cs="Arial"/>
          <w:sz w:val="24"/>
          <w:szCs w:val="24"/>
        </w:rPr>
        <w:t xml:space="preserve"> of Israel from Egypt 430</w:t>
      </w:r>
    </w:p>
    <w:p w:rsidR="003020C1" w:rsidRPr="00A80388" w:rsidRDefault="003020C1" w:rsidP="00C40662">
      <w:pPr>
        <w:spacing w:after="0" w:line="276" w:lineRule="auto"/>
        <w:ind w:left="288"/>
        <w:jc w:val="both"/>
        <w:rPr>
          <w:rFonts w:ascii="Arial" w:hAnsi="Arial" w:cs="Arial"/>
          <w:sz w:val="24"/>
          <w:szCs w:val="24"/>
        </w:rPr>
      </w:pPr>
      <w:r w:rsidRPr="00A80388">
        <w:rPr>
          <w:rFonts w:ascii="Arial" w:hAnsi="Arial" w:cs="Arial"/>
          <w:sz w:val="24"/>
          <w:szCs w:val="24"/>
        </w:rPr>
        <w:t>• The fourth, from the departure from Egypt to Solomon</w:t>
      </w:r>
      <w:r>
        <w:rPr>
          <w:rFonts w:ascii="Arial" w:hAnsi="Arial" w:cs="Arial"/>
          <w:sz w:val="24"/>
          <w:szCs w:val="24"/>
        </w:rPr>
        <w:t>’</w:t>
      </w:r>
      <w:r w:rsidRPr="00A80388">
        <w:rPr>
          <w:rFonts w:ascii="Arial" w:hAnsi="Arial" w:cs="Arial"/>
          <w:sz w:val="24"/>
          <w:szCs w:val="24"/>
        </w:rPr>
        <w:t>s temple 479</w:t>
      </w:r>
    </w:p>
    <w:p w:rsidR="003020C1" w:rsidRPr="00A80388" w:rsidRDefault="003020C1" w:rsidP="00C40662">
      <w:pPr>
        <w:spacing w:after="0" w:line="276" w:lineRule="auto"/>
        <w:ind w:left="288"/>
        <w:jc w:val="both"/>
        <w:rPr>
          <w:rFonts w:ascii="Arial" w:hAnsi="Arial" w:cs="Arial"/>
          <w:sz w:val="24"/>
          <w:szCs w:val="24"/>
        </w:rPr>
      </w:pPr>
      <w:r w:rsidRPr="00A80388">
        <w:rPr>
          <w:rFonts w:ascii="Arial" w:hAnsi="Arial" w:cs="Arial"/>
          <w:sz w:val="24"/>
          <w:szCs w:val="24"/>
        </w:rPr>
        <w:t>• The fifth from Solomon</w:t>
      </w:r>
      <w:r>
        <w:rPr>
          <w:rFonts w:ascii="Arial" w:hAnsi="Arial" w:cs="Arial"/>
          <w:sz w:val="24"/>
          <w:szCs w:val="24"/>
        </w:rPr>
        <w:t xml:space="preserve"> to</w:t>
      </w:r>
      <w:r w:rsidRPr="00A80388">
        <w:rPr>
          <w:rFonts w:ascii="Arial" w:hAnsi="Arial" w:cs="Arial"/>
          <w:sz w:val="24"/>
          <w:szCs w:val="24"/>
        </w:rPr>
        <w:t xml:space="preserve"> the captivity in Babylon 424</w:t>
      </w:r>
    </w:p>
    <w:p w:rsidR="003020C1" w:rsidRPr="00A80388" w:rsidRDefault="003020C1" w:rsidP="00C40662">
      <w:pPr>
        <w:spacing w:after="0" w:line="276" w:lineRule="auto"/>
        <w:ind w:left="288"/>
        <w:jc w:val="both"/>
        <w:rPr>
          <w:rFonts w:ascii="Arial" w:hAnsi="Arial" w:cs="Arial"/>
          <w:sz w:val="24"/>
          <w:szCs w:val="24"/>
        </w:rPr>
      </w:pPr>
      <w:r w:rsidRPr="00A80388">
        <w:rPr>
          <w:rFonts w:ascii="Arial" w:hAnsi="Arial" w:cs="Arial"/>
          <w:sz w:val="24"/>
          <w:szCs w:val="24"/>
        </w:rPr>
        <w:t>• The sixth, from the going into Babylon to the coming of Christ 584</w:t>
      </w:r>
    </w:p>
    <w:p w:rsidR="003020C1" w:rsidRPr="00A80388" w:rsidRDefault="003020C1" w:rsidP="00C40662">
      <w:pPr>
        <w:spacing w:after="0" w:line="276" w:lineRule="auto"/>
        <w:jc w:val="both"/>
        <w:rPr>
          <w:rFonts w:ascii="Arial" w:hAnsi="Arial" w:cs="Arial"/>
          <w:sz w:val="24"/>
          <w:szCs w:val="24"/>
        </w:rPr>
      </w:pPr>
    </w:p>
    <w:p w:rsidR="003020C1" w:rsidRPr="00317FA2" w:rsidRDefault="003020C1" w:rsidP="00C40662">
      <w:pPr>
        <w:spacing w:after="0" w:line="276" w:lineRule="auto"/>
        <w:jc w:val="both"/>
        <w:rPr>
          <w:rFonts w:ascii="Arial" w:hAnsi="Arial" w:cs="Arial"/>
          <w:b/>
          <w:bCs/>
          <w:sz w:val="24"/>
          <w:szCs w:val="24"/>
        </w:rPr>
      </w:pPr>
      <w:r w:rsidRPr="00317FA2">
        <w:rPr>
          <w:rFonts w:ascii="Arial" w:hAnsi="Arial" w:cs="Arial"/>
          <w:b/>
          <w:bCs/>
          <w:sz w:val="24"/>
          <w:szCs w:val="24"/>
        </w:rPr>
        <w:t>ALLEGORY</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this word </w:t>
      </w:r>
      <w:r>
        <w:rPr>
          <w:rFonts w:ascii="Arial" w:hAnsi="Arial" w:cs="Arial"/>
          <w:sz w:val="24"/>
          <w:szCs w:val="24"/>
        </w:rPr>
        <w:t>just</w:t>
      </w:r>
      <w:r w:rsidRPr="00A80388">
        <w:rPr>
          <w:rFonts w:ascii="Arial" w:hAnsi="Arial" w:cs="Arial"/>
          <w:sz w:val="24"/>
          <w:szCs w:val="24"/>
        </w:rPr>
        <w:t xml:space="preserve"> once in the Bible, namely, </w:t>
      </w:r>
      <w:r>
        <w:rPr>
          <w:rFonts w:ascii="Arial" w:hAnsi="Arial" w:cs="Arial"/>
          <w:sz w:val="24"/>
          <w:szCs w:val="24"/>
        </w:rPr>
        <w:t xml:space="preserve">in </w:t>
      </w:r>
      <w:r w:rsidRPr="00A80388">
        <w:rPr>
          <w:rFonts w:ascii="Arial" w:hAnsi="Arial" w:cs="Arial"/>
          <w:sz w:val="24"/>
          <w:szCs w:val="24"/>
        </w:rPr>
        <w:t xml:space="preserve">Gal. </w:t>
      </w:r>
      <w:r>
        <w:rPr>
          <w:rFonts w:ascii="Arial" w:hAnsi="Arial" w:cs="Arial"/>
          <w:sz w:val="24"/>
          <w:szCs w:val="24"/>
        </w:rPr>
        <w:t>4:</w:t>
      </w:r>
      <w:r w:rsidRPr="00A80388">
        <w:rPr>
          <w:rFonts w:ascii="Arial" w:hAnsi="Arial" w:cs="Arial"/>
          <w:sz w:val="24"/>
          <w:szCs w:val="24"/>
        </w:rPr>
        <w:t>24</w:t>
      </w:r>
      <w:r>
        <w:rPr>
          <w:rFonts w:ascii="Arial" w:hAnsi="Arial" w:cs="Arial"/>
          <w:sz w:val="24"/>
          <w:szCs w:val="24"/>
        </w:rPr>
        <w:t>,</w:t>
      </w:r>
      <w:r w:rsidRPr="00A80388">
        <w:rPr>
          <w:rFonts w:ascii="Arial" w:hAnsi="Arial" w:cs="Arial"/>
          <w:sz w:val="24"/>
          <w:szCs w:val="24"/>
        </w:rPr>
        <w:t xml:space="preserve"> where the apostle, speaking of the history of Sarah and Hagar, calls it an allegory; that is, a figure, or parable. The Old Testament writers were very partial to this way of teaching, in conveying divine truths through the medium of human illustrations; and sometimes by other objects from the world of nature and art. Our almighty Saviour was pleased to adopt a similar </w:t>
      </w:r>
      <w:r>
        <w:rPr>
          <w:rFonts w:ascii="Arial" w:hAnsi="Arial" w:cs="Arial"/>
          <w:sz w:val="24"/>
          <w:szCs w:val="24"/>
        </w:rPr>
        <w:t>style</w:t>
      </w:r>
      <w:r w:rsidRPr="00A80388">
        <w:rPr>
          <w:rFonts w:ascii="Arial" w:hAnsi="Arial" w:cs="Arial"/>
          <w:sz w:val="24"/>
          <w:szCs w:val="24"/>
        </w:rPr>
        <w:t xml:space="preserve">; and so much so at one time, that we are told, </w:t>
      </w:r>
      <w:r>
        <w:rPr>
          <w:rFonts w:ascii="Arial" w:hAnsi="Arial" w:cs="Arial"/>
          <w:sz w:val="24"/>
          <w:szCs w:val="24"/>
        </w:rPr>
        <w:t>“</w:t>
      </w:r>
      <w:r w:rsidRPr="00A80388">
        <w:rPr>
          <w:rFonts w:ascii="Arial" w:hAnsi="Arial" w:cs="Arial"/>
          <w:sz w:val="24"/>
          <w:szCs w:val="24"/>
        </w:rPr>
        <w:t>without a parable spake he not unto the people.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13:</w:t>
      </w:r>
      <w:r w:rsidRPr="00A80388">
        <w:rPr>
          <w:rFonts w:ascii="Arial" w:hAnsi="Arial" w:cs="Arial"/>
          <w:sz w:val="24"/>
          <w:szCs w:val="24"/>
        </w:rPr>
        <w:t xml:space="preserve">34) This allegory of Sarah and Hagar, is not only uncommonly beautiful, but most highly interesting. We never can be sufficiently thankful to God the Holy </w:t>
      </w:r>
      <w:r>
        <w:rPr>
          <w:rFonts w:ascii="Arial" w:hAnsi="Arial" w:cs="Arial"/>
          <w:sz w:val="24"/>
          <w:szCs w:val="24"/>
        </w:rPr>
        <w:t>Spirit</w:t>
      </w:r>
      <w:r w:rsidRPr="00A80388">
        <w:rPr>
          <w:rFonts w:ascii="Arial" w:hAnsi="Arial" w:cs="Arial"/>
          <w:sz w:val="24"/>
          <w:szCs w:val="24"/>
        </w:rPr>
        <w:t xml:space="preserve"> for bringing the church </w:t>
      </w:r>
      <w:r>
        <w:rPr>
          <w:rFonts w:ascii="Arial" w:hAnsi="Arial" w:cs="Arial"/>
          <w:sz w:val="24"/>
          <w:szCs w:val="24"/>
        </w:rPr>
        <w:t xml:space="preserve">to be </w:t>
      </w:r>
      <w:r w:rsidRPr="00A80388">
        <w:rPr>
          <w:rFonts w:ascii="Arial" w:hAnsi="Arial" w:cs="Arial"/>
          <w:sz w:val="24"/>
          <w:szCs w:val="24"/>
        </w:rPr>
        <w:t xml:space="preserve">acquainted with the blessed truths which were </w:t>
      </w:r>
      <w:r>
        <w:rPr>
          <w:rFonts w:ascii="Arial" w:hAnsi="Arial" w:cs="Arial"/>
          <w:sz w:val="24"/>
          <w:szCs w:val="24"/>
        </w:rPr>
        <w:t>en</w:t>
      </w:r>
      <w:r w:rsidRPr="00A80388">
        <w:rPr>
          <w:rFonts w:ascii="Arial" w:hAnsi="Arial" w:cs="Arial"/>
          <w:sz w:val="24"/>
          <w:szCs w:val="24"/>
        </w:rPr>
        <w:t>folded in this patriarchal history. Never would it have entered into the breast of any</w:t>
      </w:r>
      <w:r>
        <w:rPr>
          <w:rFonts w:ascii="Arial" w:hAnsi="Arial" w:cs="Arial"/>
          <w:sz w:val="24"/>
          <w:szCs w:val="24"/>
        </w:rPr>
        <w:t>one</w:t>
      </w:r>
      <w:r w:rsidRPr="00A80388">
        <w:rPr>
          <w:rFonts w:ascii="Arial" w:hAnsi="Arial" w:cs="Arial"/>
          <w:sz w:val="24"/>
          <w:szCs w:val="24"/>
        </w:rPr>
        <w:t xml:space="preserve"> alive, untaught </w:t>
      </w:r>
      <w:r>
        <w:rPr>
          <w:rFonts w:ascii="Arial" w:hAnsi="Arial" w:cs="Arial"/>
          <w:sz w:val="24"/>
          <w:szCs w:val="24"/>
        </w:rPr>
        <w:t>by</w:t>
      </w:r>
      <w:r w:rsidRPr="00A80388">
        <w:rPr>
          <w:rFonts w:ascii="Arial" w:hAnsi="Arial" w:cs="Arial"/>
          <w:sz w:val="24"/>
          <w:szCs w:val="24"/>
        </w:rPr>
        <w:t xml:space="preserve"> the church</w:t>
      </w:r>
      <w:r>
        <w:rPr>
          <w:rFonts w:ascii="Arial" w:hAnsi="Arial" w:cs="Arial"/>
          <w:sz w:val="24"/>
          <w:szCs w:val="24"/>
        </w:rPr>
        <w:t>’</w:t>
      </w:r>
      <w:r w:rsidRPr="00A80388">
        <w:rPr>
          <w:rFonts w:ascii="Arial" w:hAnsi="Arial" w:cs="Arial"/>
          <w:sz w:val="24"/>
          <w:szCs w:val="24"/>
        </w:rPr>
        <w:t>s almighty Teacher, that such glorious things were intended by the Lord to be shadowed forth in the children of the bond woman and the children of the free. Let the reader learn from it this most ble</w:t>
      </w:r>
      <w:r>
        <w:rPr>
          <w:rFonts w:ascii="Arial" w:hAnsi="Arial" w:cs="Arial"/>
          <w:sz w:val="24"/>
          <w:szCs w:val="24"/>
        </w:rPr>
        <w:t>ssed truth</w:t>
      </w:r>
      <w:r w:rsidRPr="00A80388">
        <w:rPr>
          <w:rFonts w:ascii="Arial" w:hAnsi="Arial" w:cs="Arial"/>
          <w:sz w:val="24"/>
          <w:szCs w:val="24"/>
        </w:rPr>
        <w:t xml:space="preserve"> that the Lord ha</w:t>
      </w:r>
      <w:r>
        <w:rPr>
          <w:rFonts w:ascii="Arial" w:hAnsi="Arial" w:cs="Arial"/>
          <w:sz w:val="24"/>
          <w:szCs w:val="24"/>
        </w:rPr>
        <w:t>s</w:t>
      </w:r>
      <w:r w:rsidRPr="00A80388">
        <w:rPr>
          <w:rFonts w:ascii="Arial" w:hAnsi="Arial" w:cs="Arial"/>
          <w:sz w:val="24"/>
          <w:szCs w:val="24"/>
        </w:rPr>
        <w:t xml:space="preserve"> been preaching all along, and from the first dawn of revelation, the covenant of redemption by his dear Son. Think reader, if it </w:t>
      </w:r>
      <w:r>
        <w:rPr>
          <w:rFonts w:ascii="Arial" w:hAnsi="Arial" w:cs="Arial"/>
          <w:sz w:val="24"/>
          <w:szCs w:val="24"/>
        </w:rPr>
        <w:t xml:space="preserve">may </w:t>
      </w:r>
      <w:r w:rsidRPr="00A80388">
        <w:rPr>
          <w:rFonts w:ascii="Arial" w:hAnsi="Arial" w:cs="Arial"/>
          <w:sz w:val="24"/>
          <w:szCs w:val="24"/>
        </w:rPr>
        <w:t>be possible, how JEHOVAH</w:t>
      </w:r>
      <w:r>
        <w:rPr>
          <w:rFonts w:ascii="Arial" w:hAnsi="Arial" w:cs="Arial"/>
          <w:sz w:val="24"/>
          <w:szCs w:val="24"/>
        </w:rPr>
        <w:t>’</w:t>
      </w:r>
      <w:r w:rsidRPr="00A80388">
        <w:rPr>
          <w:rFonts w:ascii="Arial" w:hAnsi="Arial" w:cs="Arial"/>
          <w:sz w:val="24"/>
          <w:szCs w:val="24"/>
        </w:rPr>
        <w:t>S mind ha</w:t>
      </w:r>
      <w:r>
        <w:rPr>
          <w:rFonts w:ascii="Arial" w:hAnsi="Arial" w:cs="Arial"/>
          <w:sz w:val="24"/>
          <w:szCs w:val="24"/>
        </w:rPr>
        <w:t>s</w:t>
      </w:r>
      <w:r w:rsidRPr="00A80388">
        <w:rPr>
          <w:rFonts w:ascii="Arial" w:hAnsi="Arial" w:cs="Arial"/>
          <w:sz w:val="24"/>
          <w:szCs w:val="24"/>
        </w:rPr>
        <w:t xml:space="preserve"> been occupied from all eternity, in bringing in, and revealing the Lord Jesus to his church and people. Well might it be said, as it is </w:t>
      </w:r>
      <w:r>
        <w:rPr>
          <w:rFonts w:ascii="Arial" w:hAnsi="Arial" w:cs="Arial"/>
          <w:sz w:val="24"/>
          <w:szCs w:val="24"/>
        </w:rPr>
        <w:t xml:space="preserve">indeed </w:t>
      </w:r>
      <w:r w:rsidRPr="00A80388">
        <w:rPr>
          <w:rFonts w:ascii="Arial" w:hAnsi="Arial" w:cs="Arial"/>
          <w:sz w:val="24"/>
          <w:szCs w:val="24"/>
        </w:rPr>
        <w:t>said, when Jesus, who had been secretly set up from everlasting the glorious Head of his body the church, was openly to be brought into the world,</w:t>
      </w:r>
      <w:r>
        <w:rPr>
          <w:rFonts w:ascii="Arial" w:hAnsi="Arial" w:cs="Arial"/>
          <w:sz w:val="24"/>
          <w:szCs w:val="24"/>
        </w:rPr>
        <w:t xml:space="preserve"> “</w:t>
      </w:r>
      <w:r w:rsidRPr="00A80388">
        <w:rPr>
          <w:rFonts w:ascii="Arial" w:hAnsi="Arial" w:cs="Arial"/>
          <w:sz w:val="24"/>
          <w:szCs w:val="24"/>
        </w:rPr>
        <w:t>Let all the angels of god worship him!</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1:</w:t>
      </w:r>
      <w:r w:rsidRPr="00A80388">
        <w:rPr>
          <w:rFonts w:ascii="Arial" w:hAnsi="Arial" w:cs="Arial"/>
          <w:sz w:val="24"/>
          <w:szCs w:val="24"/>
        </w:rPr>
        <w:t>6.) It will be a blessed view of this sweet allegory, now so graciously explained to us</w:t>
      </w:r>
      <w:r>
        <w:rPr>
          <w:rFonts w:ascii="Arial" w:hAnsi="Arial" w:cs="Arial"/>
          <w:sz w:val="24"/>
          <w:szCs w:val="24"/>
        </w:rPr>
        <w:t>,</w:t>
      </w:r>
      <w:r w:rsidRPr="00A80388">
        <w:rPr>
          <w:rFonts w:ascii="Arial" w:hAnsi="Arial" w:cs="Arial"/>
          <w:sz w:val="24"/>
          <w:szCs w:val="24"/>
        </w:rPr>
        <w:t xml:space="preserve"> as it is, by the Holy </w:t>
      </w:r>
      <w:r>
        <w:rPr>
          <w:rFonts w:ascii="Arial" w:hAnsi="Arial" w:cs="Arial"/>
          <w:sz w:val="24"/>
          <w:szCs w:val="24"/>
        </w:rPr>
        <w:t>Spirit</w:t>
      </w:r>
      <w:r w:rsidRPr="00A80388">
        <w:rPr>
          <w:rFonts w:ascii="Arial" w:hAnsi="Arial" w:cs="Arial"/>
          <w:sz w:val="24"/>
          <w:szCs w:val="24"/>
        </w:rPr>
        <w:t xml:space="preserve"> himself, if both he that writes and he that reads, when summing up the wonderful account, can say with the apostle, </w:t>
      </w:r>
      <w:r>
        <w:rPr>
          <w:rFonts w:ascii="Arial" w:hAnsi="Arial" w:cs="Arial"/>
          <w:sz w:val="24"/>
          <w:szCs w:val="24"/>
        </w:rPr>
        <w:t>“</w:t>
      </w:r>
      <w:r w:rsidRPr="00A80388">
        <w:rPr>
          <w:rFonts w:ascii="Arial" w:hAnsi="Arial" w:cs="Arial"/>
          <w:sz w:val="24"/>
          <w:szCs w:val="24"/>
        </w:rPr>
        <w:t>We are not children of the bond-woman, but of the free.</w:t>
      </w:r>
      <w:r>
        <w:rPr>
          <w:rFonts w:ascii="Arial" w:hAnsi="Arial" w:cs="Arial"/>
          <w:sz w:val="24"/>
          <w:szCs w:val="24"/>
        </w:rPr>
        <w:t>”</w:t>
      </w:r>
      <w:r w:rsidRPr="00A80388">
        <w:rPr>
          <w:rFonts w:ascii="Arial" w:hAnsi="Arial" w:cs="Arial"/>
          <w:sz w:val="24"/>
          <w:szCs w:val="24"/>
        </w:rPr>
        <w:t xml:space="preserve"> (Gal. </w:t>
      </w:r>
      <w:r>
        <w:rPr>
          <w:rFonts w:ascii="Arial" w:hAnsi="Arial" w:cs="Arial"/>
          <w:sz w:val="24"/>
          <w:szCs w:val="24"/>
        </w:rPr>
        <w:t>4:</w:t>
      </w:r>
      <w:r w:rsidRPr="00A80388">
        <w:rPr>
          <w:rFonts w:ascii="Arial" w:hAnsi="Arial" w:cs="Arial"/>
          <w:sz w:val="24"/>
          <w:szCs w:val="24"/>
        </w:rPr>
        <w:t>31)</w:t>
      </w:r>
    </w:p>
    <w:p w:rsidR="003020C1" w:rsidRDefault="003020C1" w:rsidP="00C40662">
      <w:pPr>
        <w:spacing w:after="0" w:line="276" w:lineRule="auto"/>
        <w:jc w:val="both"/>
        <w:rPr>
          <w:rFonts w:ascii="Arial" w:hAnsi="Arial" w:cs="Arial"/>
          <w:sz w:val="24"/>
          <w:szCs w:val="24"/>
        </w:rPr>
      </w:pPr>
    </w:p>
    <w:p w:rsidR="00995C08" w:rsidRDefault="00995C08" w:rsidP="00C40662">
      <w:pPr>
        <w:spacing w:after="0" w:line="276" w:lineRule="auto"/>
        <w:jc w:val="both"/>
        <w:rPr>
          <w:rFonts w:ascii="Arial" w:hAnsi="Arial" w:cs="Arial"/>
          <w:b/>
          <w:bCs/>
          <w:sz w:val="24"/>
          <w:szCs w:val="24"/>
        </w:rPr>
      </w:pPr>
    </w:p>
    <w:p w:rsidR="003020C1" w:rsidRPr="00317FA2" w:rsidRDefault="003020C1" w:rsidP="00C40662">
      <w:pPr>
        <w:spacing w:after="0" w:line="276" w:lineRule="auto"/>
        <w:jc w:val="both"/>
        <w:rPr>
          <w:rFonts w:ascii="Arial" w:hAnsi="Arial" w:cs="Arial"/>
          <w:b/>
          <w:bCs/>
          <w:sz w:val="24"/>
          <w:szCs w:val="24"/>
        </w:rPr>
      </w:pPr>
      <w:r w:rsidRPr="00317FA2">
        <w:rPr>
          <w:rFonts w:ascii="Arial" w:hAnsi="Arial" w:cs="Arial"/>
          <w:b/>
          <w:bCs/>
          <w:sz w:val="24"/>
          <w:szCs w:val="24"/>
        </w:rPr>
        <w:lastRenderedPageBreak/>
        <w:t xml:space="preserve">ALLELUJAH </w:t>
      </w:r>
      <w:r w:rsidRPr="00995C08">
        <w:rPr>
          <w:rFonts w:ascii="Arial" w:hAnsi="Arial" w:cs="Arial"/>
          <w:sz w:val="24"/>
          <w:szCs w:val="24"/>
        </w:rPr>
        <w:t>or</w:t>
      </w:r>
      <w:r w:rsidRPr="00317FA2">
        <w:rPr>
          <w:rFonts w:ascii="Arial" w:hAnsi="Arial" w:cs="Arial"/>
          <w:b/>
          <w:bCs/>
          <w:sz w:val="24"/>
          <w:szCs w:val="24"/>
        </w:rPr>
        <w:t xml:space="preserve"> HALLELUJAH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word</w:t>
      </w:r>
      <w:r>
        <w:rPr>
          <w:rFonts w:ascii="Arial" w:hAnsi="Arial" w:cs="Arial"/>
          <w:sz w:val="24"/>
          <w:szCs w:val="24"/>
        </w:rPr>
        <w:t>,</w:t>
      </w:r>
      <w:r w:rsidRPr="00A80388">
        <w:rPr>
          <w:rFonts w:ascii="Arial" w:hAnsi="Arial" w:cs="Arial"/>
          <w:sz w:val="24"/>
          <w:szCs w:val="24"/>
        </w:rPr>
        <w:t xml:space="preserve"> which </w:t>
      </w:r>
      <w:r>
        <w:rPr>
          <w:rFonts w:ascii="Arial" w:hAnsi="Arial" w:cs="Arial"/>
          <w:sz w:val="24"/>
          <w:szCs w:val="24"/>
        </w:rPr>
        <w:t>has</w:t>
      </w:r>
      <w:r w:rsidRPr="00A80388">
        <w:rPr>
          <w:rFonts w:ascii="Arial" w:hAnsi="Arial" w:cs="Arial"/>
          <w:sz w:val="24"/>
          <w:szCs w:val="24"/>
        </w:rPr>
        <w:t xml:space="preserve"> become so general in use in our churches and places of worship, is preserved </w:t>
      </w:r>
      <w:r>
        <w:rPr>
          <w:rFonts w:ascii="Arial" w:hAnsi="Arial" w:cs="Arial"/>
          <w:sz w:val="24"/>
          <w:szCs w:val="24"/>
        </w:rPr>
        <w:t>for</w:t>
      </w:r>
      <w:r w:rsidRPr="00A80388">
        <w:rPr>
          <w:rFonts w:ascii="Arial" w:hAnsi="Arial" w:cs="Arial"/>
          <w:sz w:val="24"/>
          <w:szCs w:val="24"/>
        </w:rPr>
        <w:t xml:space="preserve"> us in many parts of Scripture, as it is in the original Hebrew, compounded of </w:t>
      </w:r>
      <w:r w:rsidRPr="009B10BF">
        <w:rPr>
          <w:rFonts w:ascii="Arial" w:hAnsi="Arial" w:cs="Arial"/>
          <w:i/>
          <w:iCs/>
          <w:sz w:val="24"/>
          <w:szCs w:val="24"/>
        </w:rPr>
        <w:t>Hallelu</w:t>
      </w:r>
      <w:r w:rsidRPr="00A80388">
        <w:rPr>
          <w:rFonts w:ascii="Arial" w:hAnsi="Arial" w:cs="Arial"/>
          <w:sz w:val="24"/>
          <w:szCs w:val="24"/>
        </w:rPr>
        <w:t xml:space="preserve">, Praise, and </w:t>
      </w:r>
      <w:r w:rsidRPr="009B10BF">
        <w:rPr>
          <w:rFonts w:ascii="Arial" w:hAnsi="Arial" w:cs="Arial"/>
          <w:i/>
          <w:iCs/>
          <w:sz w:val="24"/>
          <w:szCs w:val="24"/>
        </w:rPr>
        <w:t>Jah</w:t>
      </w:r>
      <w:r w:rsidRPr="00A80388">
        <w:rPr>
          <w:rFonts w:ascii="Arial" w:hAnsi="Arial" w:cs="Arial"/>
          <w:sz w:val="24"/>
          <w:szCs w:val="24"/>
        </w:rPr>
        <w:t xml:space="preserve">, </w:t>
      </w:r>
      <w:r>
        <w:rPr>
          <w:rFonts w:ascii="Arial" w:hAnsi="Arial" w:cs="Arial"/>
          <w:sz w:val="24"/>
          <w:szCs w:val="24"/>
        </w:rPr>
        <w:t xml:space="preserve">the </w:t>
      </w:r>
      <w:r w:rsidRPr="00A80388">
        <w:rPr>
          <w:rFonts w:ascii="Arial" w:hAnsi="Arial" w:cs="Arial"/>
          <w:sz w:val="24"/>
          <w:szCs w:val="24"/>
        </w:rPr>
        <w:t>Lord. The beloved apostle John tells us that</w:t>
      </w:r>
      <w:r>
        <w:rPr>
          <w:rFonts w:ascii="Arial" w:hAnsi="Arial" w:cs="Arial"/>
          <w:sz w:val="24"/>
          <w:szCs w:val="24"/>
        </w:rPr>
        <w:t>,</w:t>
      </w:r>
      <w:r w:rsidRPr="00A80388">
        <w:rPr>
          <w:rFonts w:ascii="Arial" w:hAnsi="Arial" w:cs="Arial"/>
          <w:sz w:val="24"/>
          <w:szCs w:val="24"/>
        </w:rPr>
        <w:t xml:space="preserve"> in those visions he was favoured with, in seeing heaven opened, and beholding the glorified inhabitants of the New Jerusalem, he heard a great voice of much people in heaven, saying, </w:t>
      </w:r>
      <w:r>
        <w:rPr>
          <w:rFonts w:ascii="Arial" w:hAnsi="Arial" w:cs="Arial"/>
          <w:sz w:val="24"/>
          <w:szCs w:val="24"/>
        </w:rPr>
        <w:t>“</w:t>
      </w:r>
      <w:r w:rsidRPr="00A80388">
        <w:rPr>
          <w:rFonts w:ascii="Arial" w:hAnsi="Arial" w:cs="Arial"/>
          <w:sz w:val="24"/>
          <w:szCs w:val="24"/>
        </w:rPr>
        <w:t>Hallelujah</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19:</w:t>
      </w:r>
      <w:r w:rsidRPr="00A80388">
        <w:rPr>
          <w:rFonts w:ascii="Arial" w:hAnsi="Arial" w:cs="Arial"/>
          <w:sz w:val="24"/>
          <w:szCs w:val="24"/>
        </w:rPr>
        <w:t xml:space="preserve">1-3.) And it is worthy </w:t>
      </w:r>
      <w:r>
        <w:rPr>
          <w:rFonts w:ascii="Arial" w:hAnsi="Arial" w:cs="Arial"/>
          <w:sz w:val="24"/>
          <w:szCs w:val="24"/>
        </w:rPr>
        <w:t xml:space="preserve">of </w:t>
      </w:r>
      <w:r w:rsidRPr="00A80388">
        <w:rPr>
          <w:rFonts w:ascii="Arial" w:hAnsi="Arial" w:cs="Arial"/>
          <w:sz w:val="24"/>
          <w:szCs w:val="24"/>
        </w:rPr>
        <w:t xml:space="preserve">remark, that the five </w:t>
      </w:r>
      <w:r>
        <w:rPr>
          <w:rFonts w:ascii="Arial" w:hAnsi="Arial" w:cs="Arial"/>
          <w:sz w:val="24"/>
          <w:szCs w:val="24"/>
        </w:rPr>
        <w:t>l</w:t>
      </w:r>
      <w:r w:rsidRPr="00A80388">
        <w:rPr>
          <w:rFonts w:ascii="Arial" w:hAnsi="Arial" w:cs="Arial"/>
          <w:sz w:val="24"/>
          <w:szCs w:val="24"/>
        </w:rPr>
        <w:t xml:space="preserve">ast Psalms begin and end with this expressive word, </w:t>
      </w:r>
      <w:r>
        <w:rPr>
          <w:rFonts w:ascii="Arial" w:hAnsi="Arial" w:cs="Arial"/>
          <w:sz w:val="24"/>
          <w:szCs w:val="24"/>
        </w:rPr>
        <w:t>“</w:t>
      </w:r>
      <w:r w:rsidRPr="00A80388">
        <w:rPr>
          <w:rFonts w:ascii="Arial" w:hAnsi="Arial" w:cs="Arial"/>
          <w:sz w:val="24"/>
          <w:szCs w:val="24"/>
        </w:rPr>
        <w:t>Hallelujah</w:t>
      </w:r>
      <w:r>
        <w:rPr>
          <w:rFonts w:ascii="Arial" w:hAnsi="Arial" w:cs="Arial"/>
          <w:sz w:val="24"/>
          <w:szCs w:val="24"/>
        </w:rPr>
        <w:t>”</w:t>
      </w:r>
      <w:r w:rsidRPr="00A80388">
        <w:rPr>
          <w:rFonts w:ascii="Arial" w:hAnsi="Arial" w:cs="Arial"/>
          <w:sz w:val="24"/>
          <w:szCs w:val="24"/>
        </w:rPr>
        <w:t xml:space="preserve">; as if to teach the church, that the first and great end of man is the praise of God. And it is, and ought to be, a subject of sweet consolation and joy to every true believer in Jesus, to know that this will be, </w:t>
      </w:r>
      <w:r>
        <w:rPr>
          <w:rFonts w:ascii="Arial" w:hAnsi="Arial" w:cs="Arial"/>
          <w:sz w:val="24"/>
          <w:szCs w:val="24"/>
        </w:rPr>
        <w:t>before</w:t>
      </w:r>
      <w:r w:rsidRPr="00A80388">
        <w:rPr>
          <w:rFonts w:ascii="Arial" w:hAnsi="Arial" w:cs="Arial"/>
          <w:sz w:val="24"/>
          <w:szCs w:val="24"/>
        </w:rPr>
        <w:t xml:space="preserve"> long, the everlasting employment of the Church in heaven. Th</w:t>
      </w:r>
      <w:r>
        <w:rPr>
          <w:rFonts w:ascii="Arial" w:hAnsi="Arial" w:cs="Arial"/>
          <w:sz w:val="24"/>
          <w:szCs w:val="24"/>
        </w:rPr>
        <w:t>ere,</w:t>
      </w:r>
      <w:r w:rsidRPr="00A80388">
        <w:rPr>
          <w:rFonts w:ascii="Arial" w:hAnsi="Arial" w:cs="Arial"/>
          <w:sz w:val="24"/>
          <w:szCs w:val="24"/>
        </w:rPr>
        <w:t xml:space="preserve"> the spirits of just men made perfect now are; many of whom we once knew on earth, and with whom we shall know</w:t>
      </w:r>
      <w:r>
        <w:rPr>
          <w:rFonts w:ascii="Arial" w:hAnsi="Arial" w:cs="Arial"/>
          <w:sz w:val="24"/>
          <w:szCs w:val="24"/>
        </w:rPr>
        <w:t>,</w:t>
      </w:r>
      <w:r w:rsidRPr="00A80388">
        <w:rPr>
          <w:rFonts w:ascii="Arial" w:hAnsi="Arial" w:cs="Arial"/>
          <w:sz w:val="24"/>
          <w:szCs w:val="24"/>
        </w:rPr>
        <w:t xml:space="preserve"> and be known, </w:t>
      </w:r>
      <w:r>
        <w:rPr>
          <w:rFonts w:ascii="Arial" w:hAnsi="Arial" w:cs="Arial"/>
          <w:sz w:val="24"/>
          <w:szCs w:val="24"/>
        </w:rPr>
        <w:t>forever</w:t>
      </w:r>
      <w:r w:rsidRPr="00A80388">
        <w:rPr>
          <w:rFonts w:ascii="Arial" w:hAnsi="Arial" w:cs="Arial"/>
          <w:sz w:val="24"/>
          <w:szCs w:val="24"/>
        </w:rPr>
        <w:t xml:space="preserve"> in heaven. So that in the prospect of this never-ending eternity, we may now, by faith, mingle our Hallelujahs with theirs, until</w:t>
      </w:r>
      <w:r>
        <w:rPr>
          <w:rFonts w:ascii="Arial" w:hAnsi="Arial" w:cs="Arial"/>
          <w:sz w:val="24"/>
          <w:szCs w:val="24"/>
        </w:rPr>
        <w:t>,</w:t>
      </w:r>
      <w:r w:rsidRPr="00A80388">
        <w:rPr>
          <w:rFonts w:ascii="Arial" w:hAnsi="Arial" w:cs="Arial"/>
          <w:sz w:val="24"/>
          <w:szCs w:val="24"/>
        </w:rPr>
        <w:t xml:space="preserve"> by sight</w:t>
      </w:r>
      <w:r>
        <w:rPr>
          <w:rFonts w:ascii="Arial" w:hAnsi="Arial" w:cs="Arial"/>
          <w:sz w:val="24"/>
          <w:szCs w:val="24"/>
        </w:rPr>
        <w:t>,</w:t>
      </w:r>
      <w:r w:rsidRPr="00A80388">
        <w:rPr>
          <w:rFonts w:ascii="Arial" w:hAnsi="Arial" w:cs="Arial"/>
          <w:sz w:val="24"/>
          <w:szCs w:val="24"/>
        </w:rPr>
        <w:t xml:space="preserve"> we all surround together </w:t>
      </w:r>
      <w:r>
        <w:rPr>
          <w:rFonts w:ascii="Arial" w:hAnsi="Arial" w:cs="Arial"/>
          <w:sz w:val="24"/>
          <w:szCs w:val="24"/>
        </w:rPr>
        <w:t>“</w:t>
      </w:r>
      <w:r w:rsidRPr="00A80388">
        <w:rPr>
          <w:rFonts w:ascii="Arial" w:hAnsi="Arial" w:cs="Arial"/>
          <w:sz w:val="24"/>
          <w:szCs w:val="24"/>
        </w:rPr>
        <w:t>the throne of God and the Lamb.</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9B10BF" w:rsidRDefault="003020C1" w:rsidP="00C40662">
      <w:pPr>
        <w:spacing w:after="0" w:line="276" w:lineRule="auto"/>
        <w:jc w:val="both"/>
        <w:rPr>
          <w:rFonts w:ascii="Arial" w:hAnsi="Arial" w:cs="Arial"/>
          <w:b/>
          <w:bCs/>
          <w:sz w:val="24"/>
          <w:szCs w:val="24"/>
        </w:rPr>
      </w:pPr>
      <w:r w:rsidRPr="009B10BF">
        <w:rPr>
          <w:rFonts w:ascii="Arial" w:hAnsi="Arial" w:cs="Arial"/>
          <w:b/>
          <w:bCs/>
          <w:sz w:val="24"/>
          <w:szCs w:val="24"/>
        </w:rPr>
        <w:t>ALMIGHTY</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pause over the contemplation of this distinguish</w:t>
      </w:r>
      <w:r>
        <w:rPr>
          <w:rFonts w:ascii="Arial" w:hAnsi="Arial" w:cs="Arial"/>
          <w:sz w:val="24"/>
          <w:szCs w:val="24"/>
        </w:rPr>
        <w:t>ed</w:t>
      </w:r>
      <w:r w:rsidRPr="00A80388">
        <w:rPr>
          <w:rFonts w:ascii="Arial" w:hAnsi="Arial" w:cs="Arial"/>
          <w:sz w:val="24"/>
          <w:szCs w:val="24"/>
        </w:rPr>
        <w:t xml:space="preserve"> name of JEHOVAH; desiring that the glories of it, and the fu</w:t>
      </w:r>
      <w:r>
        <w:rPr>
          <w:rFonts w:ascii="Arial" w:hAnsi="Arial" w:cs="Arial"/>
          <w:sz w:val="24"/>
          <w:szCs w:val="24"/>
        </w:rPr>
        <w:t>l</w:t>
      </w:r>
      <w:r w:rsidRPr="00A80388">
        <w:rPr>
          <w:rFonts w:ascii="Arial" w:hAnsi="Arial" w:cs="Arial"/>
          <w:sz w:val="24"/>
          <w:szCs w:val="24"/>
        </w:rPr>
        <w:t xml:space="preserve">lness of it, may </w:t>
      </w:r>
      <w:r>
        <w:rPr>
          <w:rFonts w:ascii="Arial" w:hAnsi="Arial" w:cs="Arial"/>
          <w:sz w:val="24"/>
          <w:szCs w:val="24"/>
        </w:rPr>
        <w:t>make</w:t>
      </w:r>
      <w:r w:rsidRPr="00A80388">
        <w:rPr>
          <w:rFonts w:ascii="Arial" w:hAnsi="Arial" w:cs="Arial"/>
          <w:sz w:val="24"/>
          <w:szCs w:val="24"/>
        </w:rPr>
        <w:t xml:space="preserve"> </w:t>
      </w:r>
      <w:r>
        <w:rPr>
          <w:rFonts w:ascii="Arial" w:hAnsi="Arial" w:cs="Arial"/>
          <w:sz w:val="24"/>
          <w:szCs w:val="24"/>
        </w:rPr>
        <w:t>a</w:t>
      </w:r>
      <w:r w:rsidRPr="00A80388">
        <w:rPr>
          <w:rFonts w:ascii="Arial" w:hAnsi="Arial" w:cs="Arial"/>
          <w:sz w:val="24"/>
          <w:szCs w:val="24"/>
        </w:rPr>
        <w:t xml:space="preserve"> suitable impression upon my heart. This is the glorious name by which JEHOVA</w:t>
      </w:r>
      <w:r>
        <w:rPr>
          <w:rFonts w:ascii="Arial" w:hAnsi="Arial" w:cs="Arial"/>
          <w:sz w:val="24"/>
          <w:szCs w:val="24"/>
        </w:rPr>
        <w:t>H</w:t>
      </w:r>
      <w:r w:rsidRPr="00A80388">
        <w:rPr>
          <w:rFonts w:ascii="Arial" w:hAnsi="Arial" w:cs="Arial"/>
          <w:sz w:val="24"/>
          <w:szCs w:val="24"/>
        </w:rPr>
        <w:t xml:space="preserve"> in Christ chose to </w:t>
      </w:r>
      <w:r>
        <w:rPr>
          <w:rFonts w:ascii="Arial" w:hAnsi="Arial" w:cs="Arial"/>
          <w:sz w:val="24"/>
          <w:szCs w:val="24"/>
        </w:rPr>
        <w:t>make</w:t>
      </w:r>
      <w:r w:rsidRPr="00A80388">
        <w:rPr>
          <w:rFonts w:ascii="Arial" w:hAnsi="Arial" w:cs="Arial"/>
          <w:sz w:val="24"/>
          <w:szCs w:val="24"/>
        </w:rPr>
        <w:t xml:space="preserve"> known to Abram. (See Gen. </w:t>
      </w:r>
      <w:r>
        <w:rPr>
          <w:rFonts w:ascii="Arial" w:hAnsi="Arial" w:cs="Arial"/>
          <w:sz w:val="24"/>
          <w:szCs w:val="24"/>
        </w:rPr>
        <w:t>17:</w:t>
      </w:r>
      <w:r w:rsidRPr="00A80388">
        <w:rPr>
          <w:rFonts w:ascii="Arial" w:hAnsi="Arial" w:cs="Arial"/>
          <w:sz w:val="24"/>
          <w:szCs w:val="24"/>
        </w:rPr>
        <w:t>1 with Ex.</w:t>
      </w:r>
      <w:r>
        <w:rPr>
          <w:rFonts w:ascii="Arial" w:hAnsi="Arial" w:cs="Arial"/>
          <w:sz w:val="24"/>
          <w:szCs w:val="24"/>
        </w:rPr>
        <w:t xml:space="preserve"> 6:</w:t>
      </w:r>
      <w:r w:rsidRPr="00A80388">
        <w:rPr>
          <w:rFonts w:ascii="Arial" w:hAnsi="Arial" w:cs="Arial"/>
          <w:sz w:val="24"/>
          <w:szCs w:val="24"/>
        </w:rPr>
        <w:t xml:space="preserve">3) I am </w:t>
      </w:r>
      <w:r w:rsidRPr="009B10BF">
        <w:rPr>
          <w:rFonts w:ascii="Arial" w:hAnsi="Arial" w:cs="Arial"/>
          <w:caps/>
          <w:sz w:val="24"/>
          <w:szCs w:val="24"/>
        </w:rPr>
        <w:t>El Shaddai</w:t>
      </w:r>
      <w:r w:rsidRPr="00A80388">
        <w:rPr>
          <w:rFonts w:ascii="Arial" w:hAnsi="Arial" w:cs="Arial"/>
          <w:sz w:val="24"/>
          <w:szCs w:val="24"/>
        </w:rPr>
        <w:t>, God all-sufficient. Some suppose it is derived from a word signifying many paps, or breasts, to suck from.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66:</w:t>
      </w:r>
      <w:r w:rsidRPr="00A80388">
        <w:rPr>
          <w:rFonts w:ascii="Arial" w:hAnsi="Arial" w:cs="Arial"/>
          <w:sz w:val="24"/>
          <w:szCs w:val="24"/>
        </w:rPr>
        <w:t xml:space="preserve">11.) The word </w:t>
      </w:r>
      <w:r>
        <w:rPr>
          <w:rFonts w:ascii="Arial" w:hAnsi="Arial" w:cs="Arial"/>
          <w:sz w:val="24"/>
          <w:szCs w:val="24"/>
        </w:rPr>
        <w:t>“</w:t>
      </w:r>
      <w:r w:rsidRPr="00A80388">
        <w:rPr>
          <w:rFonts w:ascii="Arial" w:hAnsi="Arial" w:cs="Arial"/>
          <w:sz w:val="24"/>
          <w:szCs w:val="24"/>
        </w:rPr>
        <w:t>Shaddai</w:t>
      </w:r>
      <w:r>
        <w:rPr>
          <w:rFonts w:ascii="Arial" w:hAnsi="Arial" w:cs="Arial"/>
          <w:sz w:val="24"/>
          <w:szCs w:val="24"/>
        </w:rPr>
        <w:t>”</w:t>
      </w:r>
      <w:r w:rsidRPr="00A80388">
        <w:rPr>
          <w:rFonts w:ascii="Arial" w:hAnsi="Arial" w:cs="Arial"/>
          <w:sz w:val="24"/>
          <w:szCs w:val="24"/>
        </w:rPr>
        <w:t xml:space="preserve"> may be explained, both to bless his people, and to destroy their enemies. And certainly, both form a blessed security </w:t>
      </w:r>
      <w:r>
        <w:rPr>
          <w:rFonts w:ascii="Arial" w:hAnsi="Arial" w:cs="Arial"/>
          <w:sz w:val="24"/>
          <w:szCs w:val="24"/>
        </w:rPr>
        <w:t>for</w:t>
      </w:r>
      <w:r w:rsidRPr="00A80388">
        <w:rPr>
          <w:rFonts w:ascii="Arial" w:hAnsi="Arial" w:cs="Arial"/>
          <w:sz w:val="24"/>
          <w:szCs w:val="24"/>
        </w:rPr>
        <w:t xml:space="preserve"> the Lord</w:t>
      </w:r>
      <w:r>
        <w:rPr>
          <w:rFonts w:ascii="Arial" w:hAnsi="Arial" w:cs="Arial"/>
          <w:sz w:val="24"/>
          <w:szCs w:val="24"/>
        </w:rPr>
        <w:t>’</w:t>
      </w:r>
      <w:r w:rsidRPr="00A80388">
        <w:rPr>
          <w:rFonts w:ascii="Arial" w:hAnsi="Arial" w:cs="Arial"/>
          <w:sz w:val="24"/>
          <w:szCs w:val="24"/>
        </w:rPr>
        <w:t>s people. For when the Lord sa</w:t>
      </w:r>
      <w:r>
        <w:rPr>
          <w:rFonts w:ascii="Arial" w:hAnsi="Arial" w:cs="Arial"/>
          <w:sz w:val="24"/>
          <w:szCs w:val="24"/>
        </w:rPr>
        <w:t>ys</w:t>
      </w:r>
      <w:r w:rsidRPr="00A80388">
        <w:rPr>
          <w:rFonts w:ascii="Arial" w:hAnsi="Arial" w:cs="Arial"/>
          <w:sz w:val="24"/>
          <w:szCs w:val="24"/>
        </w:rPr>
        <w:t>, I am God (all-sufficient) Almighty, it comprehends all in himself for them, and all to them. And oh! how blessedly are these explained, confirmed, and secured in Christ.</w:t>
      </w:r>
    </w:p>
    <w:p w:rsidR="003020C1" w:rsidRDefault="003020C1" w:rsidP="00C40662">
      <w:pPr>
        <w:spacing w:after="0" w:line="276" w:lineRule="auto"/>
        <w:jc w:val="both"/>
        <w:rPr>
          <w:rFonts w:ascii="Arial" w:hAnsi="Arial" w:cs="Arial"/>
          <w:sz w:val="24"/>
          <w:szCs w:val="24"/>
        </w:rPr>
      </w:pPr>
    </w:p>
    <w:p w:rsidR="003020C1" w:rsidRPr="00317FA2" w:rsidRDefault="003020C1" w:rsidP="00C40662">
      <w:pPr>
        <w:spacing w:after="0" w:line="276" w:lineRule="auto"/>
        <w:jc w:val="both"/>
        <w:rPr>
          <w:rFonts w:ascii="Arial" w:hAnsi="Arial" w:cs="Arial"/>
          <w:b/>
          <w:bCs/>
          <w:sz w:val="24"/>
          <w:szCs w:val="24"/>
        </w:rPr>
      </w:pPr>
      <w:r w:rsidRPr="00317FA2">
        <w:rPr>
          <w:rFonts w:ascii="Arial" w:hAnsi="Arial" w:cs="Arial"/>
          <w:b/>
          <w:bCs/>
          <w:sz w:val="24"/>
          <w:szCs w:val="24"/>
        </w:rPr>
        <w:t>ALPHA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meet with this word</w:t>
      </w:r>
      <w:r>
        <w:rPr>
          <w:rFonts w:ascii="Arial" w:hAnsi="Arial" w:cs="Arial"/>
          <w:sz w:val="24"/>
          <w:szCs w:val="24"/>
        </w:rPr>
        <w:t xml:space="preserve"> in</w:t>
      </w:r>
      <w:r w:rsidRPr="00A80388">
        <w:rPr>
          <w:rFonts w:ascii="Arial" w:hAnsi="Arial" w:cs="Arial"/>
          <w:sz w:val="24"/>
          <w:szCs w:val="24"/>
        </w:rPr>
        <w:t xml:space="preserve"> Rev. </w:t>
      </w:r>
      <w:r>
        <w:rPr>
          <w:rFonts w:ascii="Arial" w:hAnsi="Arial" w:cs="Arial"/>
          <w:sz w:val="24"/>
          <w:szCs w:val="24"/>
        </w:rPr>
        <w:t>1:</w:t>
      </w:r>
      <w:r w:rsidRPr="00A80388">
        <w:rPr>
          <w:rFonts w:ascii="Arial" w:hAnsi="Arial" w:cs="Arial"/>
          <w:sz w:val="24"/>
          <w:szCs w:val="24"/>
        </w:rPr>
        <w:t>8</w:t>
      </w:r>
      <w:r>
        <w:rPr>
          <w:rFonts w:ascii="Arial" w:hAnsi="Arial" w:cs="Arial"/>
          <w:sz w:val="24"/>
          <w:szCs w:val="24"/>
        </w:rPr>
        <w:t xml:space="preserve">, </w:t>
      </w:r>
      <w:r w:rsidRPr="00A80388">
        <w:rPr>
          <w:rFonts w:ascii="Arial" w:hAnsi="Arial" w:cs="Arial"/>
          <w:sz w:val="24"/>
          <w:szCs w:val="24"/>
        </w:rPr>
        <w:t>11</w:t>
      </w:r>
      <w:r>
        <w:rPr>
          <w:rFonts w:ascii="Arial" w:hAnsi="Arial" w:cs="Arial"/>
          <w:sz w:val="24"/>
          <w:szCs w:val="24"/>
        </w:rPr>
        <w:t>,</w:t>
      </w:r>
      <w:r w:rsidRPr="00A80388">
        <w:rPr>
          <w:rFonts w:ascii="Arial" w:hAnsi="Arial" w:cs="Arial"/>
          <w:sz w:val="24"/>
          <w:szCs w:val="24"/>
        </w:rPr>
        <w:t xml:space="preserve"> and in two other chapters of Revelation. It is the first letter in the Greek alphabet. And the Lord Jesus, in having graciously condescended to call himself by this name, hath made it very precious to the believer. Jesus is, indeed, the Alpha and Omega, the first and the last, the Author and Finisher of salvation, It should seem that the Lord intended by this name, and adding to it Omega also, to imply the</w:t>
      </w:r>
      <w:r>
        <w:rPr>
          <w:rFonts w:ascii="Arial" w:hAnsi="Arial" w:cs="Arial"/>
          <w:sz w:val="24"/>
          <w:szCs w:val="24"/>
        </w:rPr>
        <w:t xml:space="preserve"> </w:t>
      </w:r>
      <w:r w:rsidRPr="00A80388">
        <w:rPr>
          <w:rFonts w:ascii="Arial" w:hAnsi="Arial" w:cs="Arial"/>
          <w:sz w:val="24"/>
          <w:szCs w:val="24"/>
        </w:rPr>
        <w:t xml:space="preserve">comprehensiveness of his nature, and being, both the first and the last, to intimate his eternity. (See </w:t>
      </w:r>
      <w:r>
        <w:rPr>
          <w:rFonts w:ascii="Arial" w:hAnsi="Arial" w:cs="Arial"/>
          <w:sz w:val="24"/>
          <w:szCs w:val="24"/>
        </w:rPr>
        <w:t>Is.</w:t>
      </w:r>
      <w:r w:rsidRPr="00A80388">
        <w:rPr>
          <w:rFonts w:ascii="Arial" w:hAnsi="Arial" w:cs="Arial"/>
          <w:sz w:val="24"/>
          <w:szCs w:val="24"/>
        </w:rPr>
        <w:t xml:space="preserve"> xliii. 10.) See </w:t>
      </w:r>
      <w:r w:rsidRPr="00317FA2">
        <w:rPr>
          <w:rFonts w:ascii="Arial" w:hAnsi="Arial" w:cs="Arial"/>
          <w:caps/>
          <w:sz w:val="24"/>
          <w:szCs w:val="24"/>
        </w:rPr>
        <w:t>A. Aleph.</w:t>
      </w:r>
    </w:p>
    <w:p w:rsidR="003020C1" w:rsidRDefault="003020C1" w:rsidP="00C40662">
      <w:pPr>
        <w:spacing w:after="0" w:line="276" w:lineRule="auto"/>
        <w:jc w:val="both"/>
        <w:rPr>
          <w:rFonts w:ascii="Arial" w:hAnsi="Arial" w:cs="Arial"/>
          <w:sz w:val="24"/>
          <w:szCs w:val="24"/>
        </w:rPr>
      </w:pPr>
    </w:p>
    <w:p w:rsidR="003020C1" w:rsidRPr="00317FA2" w:rsidRDefault="003020C1" w:rsidP="00C40662">
      <w:pPr>
        <w:spacing w:after="0" w:line="276" w:lineRule="auto"/>
        <w:jc w:val="both"/>
        <w:rPr>
          <w:rFonts w:ascii="Arial" w:hAnsi="Arial" w:cs="Arial"/>
          <w:b/>
          <w:bCs/>
          <w:sz w:val="24"/>
          <w:szCs w:val="24"/>
        </w:rPr>
      </w:pPr>
      <w:r w:rsidRPr="00317FA2">
        <w:rPr>
          <w:rFonts w:ascii="Arial" w:hAnsi="Arial" w:cs="Arial"/>
          <w:b/>
          <w:bCs/>
          <w:sz w:val="24"/>
          <w:szCs w:val="24"/>
        </w:rPr>
        <w:t>ALTAR</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In the old church in the wilderness, </w:t>
      </w: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three altars </w:t>
      </w:r>
      <w:r>
        <w:rPr>
          <w:rFonts w:ascii="Arial" w:hAnsi="Arial" w:cs="Arial"/>
          <w:sz w:val="24"/>
          <w:szCs w:val="24"/>
        </w:rPr>
        <w:t>ere</w:t>
      </w:r>
      <w:r w:rsidRPr="00A80388">
        <w:rPr>
          <w:rFonts w:ascii="Arial" w:hAnsi="Arial" w:cs="Arial"/>
          <w:sz w:val="24"/>
          <w:szCs w:val="24"/>
        </w:rPr>
        <w:t>cted. One, called the altar of incense; another, the altar of burnt offerings; and the third, the altar, or table of sh</w:t>
      </w:r>
      <w:r>
        <w:rPr>
          <w:rFonts w:ascii="Arial" w:hAnsi="Arial" w:cs="Arial"/>
          <w:sz w:val="24"/>
          <w:szCs w:val="24"/>
        </w:rPr>
        <w:t>o</w:t>
      </w:r>
      <w:r w:rsidRPr="00A80388">
        <w:rPr>
          <w:rFonts w:ascii="Arial" w:hAnsi="Arial" w:cs="Arial"/>
          <w:sz w:val="24"/>
          <w:szCs w:val="24"/>
        </w:rPr>
        <w:t xml:space="preserve">w-bread. These material altars </w:t>
      </w:r>
      <w:r>
        <w:rPr>
          <w:rFonts w:ascii="Arial" w:hAnsi="Arial" w:cs="Arial"/>
          <w:sz w:val="24"/>
          <w:szCs w:val="24"/>
        </w:rPr>
        <w:t>were</w:t>
      </w:r>
      <w:r w:rsidRPr="00A80388">
        <w:rPr>
          <w:rFonts w:ascii="Arial" w:hAnsi="Arial" w:cs="Arial"/>
          <w:sz w:val="24"/>
          <w:szCs w:val="24"/>
        </w:rPr>
        <w:t xml:space="preserve"> all typical of Christ. And so jealous wa</w:t>
      </w:r>
      <w:r>
        <w:rPr>
          <w:rFonts w:ascii="Arial" w:hAnsi="Arial" w:cs="Arial"/>
          <w:sz w:val="24"/>
          <w:szCs w:val="24"/>
        </w:rPr>
        <w:t>s the Lord concerning the altar</w:t>
      </w:r>
      <w:r w:rsidRPr="00A80388">
        <w:rPr>
          <w:rFonts w:ascii="Arial" w:hAnsi="Arial" w:cs="Arial"/>
          <w:sz w:val="24"/>
          <w:szCs w:val="24"/>
        </w:rPr>
        <w:t xml:space="preserve"> on which all offerings </w:t>
      </w:r>
      <w:r>
        <w:rPr>
          <w:rFonts w:ascii="Arial" w:hAnsi="Arial" w:cs="Arial"/>
          <w:sz w:val="24"/>
          <w:szCs w:val="24"/>
        </w:rPr>
        <w:t>were</w:t>
      </w:r>
      <w:r w:rsidRPr="00A80388">
        <w:rPr>
          <w:rFonts w:ascii="Arial" w:hAnsi="Arial" w:cs="Arial"/>
          <w:sz w:val="24"/>
          <w:szCs w:val="24"/>
        </w:rPr>
        <w:t xml:space="preserve"> to be made, that the whole of the materials of which it was formed </w:t>
      </w:r>
      <w:r>
        <w:rPr>
          <w:rFonts w:ascii="Arial" w:hAnsi="Arial" w:cs="Arial"/>
          <w:sz w:val="24"/>
          <w:szCs w:val="24"/>
        </w:rPr>
        <w:t>were</w:t>
      </w:r>
      <w:r w:rsidRPr="00A80388">
        <w:rPr>
          <w:rFonts w:ascii="Arial" w:hAnsi="Arial" w:cs="Arial"/>
          <w:sz w:val="24"/>
          <w:szCs w:val="24"/>
        </w:rPr>
        <w:t xml:space="preserve"> to be of earth only; or, if of stone, it was not to be hewn stone. And </w:t>
      </w:r>
      <w:r>
        <w:rPr>
          <w:rFonts w:ascii="Arial" w:hAnsi="Arial" w:cs="Arial"/>
          <w:sz w:val="24"/>
          <w:szCs w:val="24"/>
        </w:rPr>
        <w:t>where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matters conducted with such caution? Surely it was </w:t>
      </w:r>
      <w:r w:rsidRPr="00A80388">
        <w:rPr>
          <w:rFonts w:ascii="Arial" w:hAnsi="Arial" w:cs="Arial"/>
          <w:sz w:val="24"/>
          <w:szCs w:val="24"/>
        </w:rPr>
        <w:lastRenderedPageBreak/>
        <w:t>to sh</w:t>
      </w:r>
      <w:r>
        <w:rPr>
          <w:rFonts w:ascii="Arial" w:hAnsi="Arial" w:cs="Arial"/>
          <w:sz w:val="24"/>
          <w:szCs w:val="24"/>
        </w:rPr>
        <w:t>o</w:t>
      </w:r>
      <w:r w:rsidRPr="00A80388">
        <w:rPr>
          <w:rFonts w:ascii="Arial" w:hAnsi="Arial" w:cs="Arial"/>
          <w:sz w:val="24"/>
          <w:szCs w:val="24"/>
        </w:rPr>
        <w:t>w that</w:t>
      </w:r>
      <w:r>
        <w:rPr>
          <w:rFonts w:ascii="Arial" w:hAnsi="Arial" w:cs="Arial"/>
          <w:sz w:val="24"/>
          <w:szCs w:val="24"/>
        </w:rPr>
        <w:t>,</w:t>
      </w:r>
      <w:r w:rsidRPr="00A80388">
        <w:rPr>
          <w:rFonts w:ascii="Arial" w:hAnsi="Arial" w:cs="Arial"/>
          <w:sz w:val="24"/>
          <w:szCs w:val="24"/>
        </w:rPr>
        <w:t xml:space="preserve"> in all offerings the Lord was to be </w:t>
      </w:r>
      <w:r>
        <w:rPr>
          <w:rFonts w:ascii="Arial" w:hAnsi="Arial" w:cs="Arial"/>
          <w:sz w:val="24"/>
          <w:szCs w:val="24"/>
        </w:rPr>
        <w:t>offered</w:t>
      </w:r>
      <w:r w:rsidRPr="00A80388">
        <w:rPr>
          <w:rFonts w:ascii="Arial" w:hAnsi="Arial" w:cs="Arial"/>
          <w:sz w:val="24"/>
          <w:szCs w:val="24"/>
        </w:rPr>
        <w:t xml:space="preserve"> only what was his own. </w:t>
      </w:r>
      <w:r>
        <w:rPr>
          <w:rFonts w:ascii="Arial" w:hAnsi="Arial" w:cs="Arial"/>
          <w:sz w:val="24"/>
          <w:szCs w:val="24"/>
        </w:rPr>
        <w:t>“</w:t>
      </w:r>
      <w:r w:rsidRPr="00A80388">
        <w:rPr>
          <w:rFonts w:ascii="Arial" w:hAnsi="Arial" w:cs="Arial"/>
          <w:sz w:val="24"/>
          <w:szCs w:val="24"/>
        </w:rPr>
        <w:t>If thou lift up thy tool upon it, thou hast polluted it.</w:t>
      </w:r>
      <w:r>
        <w:rPr>
          <w:rFonts w:ascii="Arial" w:hAnsi="Arial" w:cs="Arial"/>
          <w:sz w:val="24"/>
          <w:szCs w:val="24"/>
        </w:rPr>
        <w:t xml:space="preserve">” </w:t>
      </w:r>
      <w:r w:rsidRPr="00A80388">
        <w:rPr>
          <w:rFonts w:ascii="Arial" w:hAnsi="Arial" w:cs="Arial"/>
          <w:sz w:val="24"/>
          <w:szCs w:val="24"/>
        </w:rPr>
        <w:t xml:space="preserve">(Ex. </w:t>
      </w:r>
      <w:r>
        <w:rPr>
          <w:rFonts w:ascii="Arial" w:hAnsi="Arial" w:cs="Arial"/>
          <w:sz w:val="24"/>
          <w:szCs w:val="24"/>
        </w:rPr>
        <w:t>20:</w:t>
      </w:r>
      <w:r w:rsidRPr="00A80388">
        <w:rPr>
          <w:rFonts w:ascii="Arial" w:hAnsi="Arial" w:cs="Arial"/>
          <w:sz w:val="24"/>
          <w:szCs w:val="24"/>
        </w:rPr>
        <w:t xml:space="preserve">24-26). For, as every altar </w:t>
      </w:r>
      <w:r>
        <w:rPr>
          <w:rFonts w:ascii="Arial" w:hAnsi="Arial" w:cs="Arial"/>
          <w:sz w:val="24"/>
          <w:szCs w:val="24"/>
        </w:rPr>
        <w:t>r</w:t>
      </w:r>
      <w:r w:rsidRPr="00A80388">
        <w:rPr>
          <w:rFonts w:ascii="Arial" w:hAnsi="Arial" w:cs="Arial"/>
          <w:sz w:val="24"/>
          <w:szCs w:val="24"/>
        </w:rPr>
        <w:t>epresented Christ, it was lessening Christ</w:t>
      </w:r>
      <w:r>
        <w:rPr>
          <w:rFonts w:ascii="Arial" w:hAnsi="Arial" w:cs="Arial"/>
          <w:sz w:val="24"/>
          <w:szCs w:val="24"/>
        </w:rPr>
        <w:t>’</w:t>
      </w:r>
      <w:r w:rsidRPr="00A80388">
        <w:rPr>
          <w:rFonts w:ascii="Arial" w:hAnsi="Arial" w:cs="Arial"/>
          <w:sz w:val="24"/>
          <w:szCs w:val="24"/>
        </w:rPr>
        <w:t>s dignity</w:t>
      </w:r>
      <w:r>
        <w:rPr>
          <w:rFonts w:ascii="Arial" w:hAnsi="Arial" w:cs="Arial"/>
          <w:sz w:val="24"/>
          <w:szCs w:val="24"/>
        </w:rPr>
        <w:t>,</w:t>
      </w:r>
      <w:r w:rsidRPr="00A80388">
        <w:rPr>
          <w:rFonts w:ascii="Arial" w:hAnsi="Arial" w:cs="Arial"/>
          <w:sz w:val="24"/>
          <w:szCs w:val="24"/>
        </w:rPr>
        <w:t xml:space="preserve"> and the infinite value of his sacrifice, to presume to mingle anything with this. Now then, as Christ is our New Testament altar, let us see to it, that we bring nothing to offer upon this altar of our own. Let Jesus be all and in all; both the Sacrifice and the Sacrificer, the High Priest, the Offering, and the Altar. We have (sa</w:t>
      </w:r>
      <w:r>
        <w:rPr>
          <w:rFonts w:ascii="Arial" w:hAnsi="Arial" w:cs="Arial"/>
          <w:sz w:val="24"/>
          <w:szCs w:val="24"/>
        </w:rPr>
        <w:t>ys</w:t>
      </w:r>
      <w:r w:rsidRPr="00A80388">
        <w:rPr>
          <w:rFonts w:ascii="Arial" w:hAnsi="Arial" w:cs="Arial"/>
          <w:sz w:val="24"/>
          <w:szCs w:val="24"/>
        </w:rPr>
        <w:t xml:space="preserve"> Paul) an altar </w:t>
      </w:r>
      <w:r>
        <w:rPr>
          <w:rFonts w:ascii="Arial" w:hAnsi="Arial" w:cs="Arial"/>
          <w:sz w:val="24"/>
          <w:szCs w:val="24"/>
        </w:rPr>
        <w:t>where</w:t>
      </w:r>
      <w:r w:rsidRPr="00A80388">
        <w:rPr>
          <w:rFonts w:ascii="Arial" w:hAnsi="Arial" w:cs="Arial"/>
          <w:sz w:val="24"/>
          <w:szCs w:val="24"/>
        </w:rPr>
        <w:t xml:space="preserve"> they have no right to eat wh</w:t>
      </w:r>
      <w:r>
        <w:rPr>
          <w:rFonts w:ascii="Arial" w:hAnsi="Arial" w:cs="Arial"/>
          <w:sz w:val="24"/>
          <w:szCs w:val="24"/>
        </w:rPr>
        <w:t>o</w:t>
      </w:r>
      <w:r w:rsidRPr="00A80388">
        <w:rPr>
          <w:rFonts w:ascii="Arial" w:hAnsi="Arial" w:cs="Arial"/>
          <w:sz w:val="24"/>
          <w:szCs w:val="24"/>
        </w:rPr>
        <w:t xml:space="preserve"> serve the tabernacle. (Heb. </w:t>
      </w:r>
      <w:r>
        <w:rPr>
          <w:rFonts w:ascii="Arial" w:hAnsi="Arial" w:cs="Arial"/>
          <w:sz w:val="24"/>
          <w:szCs w:val="24"/>
        </w:rPr>
        <w:t>13:</w:t>
      </w:r>
      <w:r w:rsidRPr="00A80388">
        <w:rPr>
          <w:rFonts w:ascii="Arial" w:hAnsi="Arial" w:cs="Arial"/>
          <w:sz w:val="24"/>
          <w:szCs w:val="24"/>
        </w:rPr>
        <w:t xml:space="preserve">10) I cannot forbear remarking, that seeing the holy jealousy of the Lord, as noted in these things, how very wrong must it </w:t>
      </w:r>
      <w:r>
        <w:rPr>
          <w:rFonts w:ascii="Arial" w:hAnsi="Arial" w:cs="Arial"/>
          <w:sz w:val="24"/>
          <w:szCs w:val="24"/>
        </w:rPr>
        <w:t xml:space="preserve">must </w:t>
      </w:r>
      <w:r w:rsidRPr="00A80388">
        <w:rPr>
          <w:rFonts w:ascii="Arial" w:hAnsi="Arial" w:cs="Arial"/>
          <w:sz w:val="24"/>
          <w:szCs w:val="24"/>
        </w:rPr>
        <w:t>be not to say profane</w:t>
      </w:r>
      <w:r>
        <w:rPr>
          <w:rFonts w:ascii="Arial" w:hAnsi="Arial" w:cs="Arial"/>
          <w:sz w:val="24"/>
          <w:szCs w:val="24"/>
        </w:rPr>
        <w:t xml:space="preserve"> things</w:t>
      </w:r>
      <w:r w:rsidRPr="00A80388">
        <w:rPr>
          <w:rFonts w:ascii="Arial" w:hAnsi="Arial" w:cs="Arial"/>
          <w:sz w:val="24"/>
          <w:szCs w:val="24"/>
        </w:rPr>
        <w:t xml:space="preserve">, call the </w:t>
      </w:r>
      <w:r>
        <w:rPr>
          <w:rFonts w:ascii="Arial" w:hAnsi="Arial" w:cs="Arial"/>
          <w:sz w:val="24"/>
          <w:szCs w:val="24"/>
        </w:rPr>
        <w:t xml:space="preserve">communion table the altar, and </w:t>
      </w:r>
      <w:r w:rsidRPr="00A80388">
        <w:rPr>
          <w:rFonts w:ascii="Arial" w:hAnsi="Arial" w:cs="Arial"/>
          <w:sz w:val="24"/>
          <w:szCs w:val="24"/>
        </w:rPr>
        <w:t xml:space="preserve">talk of </w:t>
      </w:r>
      <w:r>
        <w:rPr>
          <w:rFonts w:ascii="Arial" w:hAnsi="Arial" w:cs="Arial"/>
          <w:sz w:val="24"/>
          <w:szCs w:val="24"/>
        </w:rPr>
        <w:t>“</w:t>
      </w:r>
      <w:r w:rsidRPr="00A80388">
        <w:rPr>
          <w:rFonts w:ascii="Arial" w:hAnsi="Arial" w:cs="Arial"/>
          <w:sz w:val="24"/>
          <w:szCs w:val="24"/>
        </w:rPr>
        <w:t xml:space="preserve">companions </w:t>
      </w:r>
      <w:r>
        <w:rPr>
          <w:rFonts w:ascii="Arial" w:hAnsi="Arial" w:cs="Arial"/>
          <w:sz w:val="24"/>
          <w:szCs w:val="24"/>
        </w:rPr>
        <w:t>of</w:t>
      </w:r>
      <w:r w:rsidRPr="00A80388">
        <w:rPr>
          <w:rFonts w:ascii="Arial" w:hAnsi="Arial" w:cs="Arial"/>
          <w:sz w:val="24"/>
          <w:szCs w:val="24"/>
        </w:rPr>
        <w:t xml:space="preserve"> the altar</w:t>
      </w:r>
      <w:r>
        <w:rPr>
          <w:rFonts w:ascii="Arial" w:hAnsi="Arial" w:cs="Arial"/>
          <w:sz w:val="24"/>
          <w:szCs w:val="24"/>
        </w:rPr>
        <w:t>”</w:t>
      </w:r>
      <w:r w:rsidRPr="00A80388">
        <w:rPr>
          <w:rFonts w:ascii="Arial" w:hAnsi="Arial" w:cs="Arial"/>
          <w:sz w:val="24"/>
          <w:szCs w:val="24"/>
        </w:rPr>
        <w:t xml:space="preserve">, in the books so called, as if such things could be companions to Christ. Surely it </w:t>
      </w:r>
      <w:r>
        <w:rPr>
          <w:rFonts w:ascii="Arial" w:hAnsi="Arial" w:cs="Arial"/>
          <w:sz w:val="24"/>
          <w:szCs w:val="24"/>
        </w:rPr>
        <w:t>shows</w:t>
      </w:r>
      <w:r w:rsidRPr="00A80388">
        <w:rPr>
          <w:rFonts w:ascii="Arial" w:hAnsi="Arial" w:cs="Arial"/>
          <w:sz w:val="24"/>
          <w:szCs w:val="24"/>
        </w:rPr>
        <w:t xml:space="preserve"> great ignorance </w:t>
      </w:r>
      <w:r>
        <w:rPr>
          <w:rFonts w:ascii="Arial" w:hAnsi="Arial" w:cs="Arial"/>
          <w:sz w:val="24"/>
          <w:szCs w:val="24"/>
        </w:rPr>
        <w:t>of</w:t>
      </w:r>
      <w:r w:rsidRPr="00A80388">
        <w:rPr>
          <w:rFonts w:ascii="Arial" w:hAnsi="Arial" w:cs="Arial"/>
          <w:sz w:val="24"/>
          <w:szCs w:val="24"/>
        </w:rPr>
        <w:t xml:space="preserve"> divine things</w:t>
      </w:r>
      <w:r>
        <w:rPr>
          <w:rFonts w:ascii="Arial" w:hAnsi="Arial" w:cs="Arial"/>
          <w:sz w:val="24"/>
          <w:szCs w:val="24"/>
        </w:rPr>
        <w:t>!</w:t>
      </w:r>
    </w:p>
    <w:p w:rsidR="003020C1" w:rsidRDefault="003020C1" w:rsidP="00C40662">
      <w:pPr>
        <w:spacing w:after="0" w:line="276" w:lineRule="auto"/>
        <w:jc w:val="both"/>
        <w:rPr>
          <w:rFonts w:ascii="Arial" w:hAnsi="Arial" w:cs="Arial"/>
          <w:b/>
          <w:bCs/>
          <w:sz w:val="24"/>
          <w:szCs w:val="24"/>
        </w:rPr>
      </w:pPr>
    </w:p>
    <w:p w:rsidR="003020C1" w:rsidRPr="00317FA2" w:rsidRDefault="003020C1" w:rsidP="00C40662">
      <w:pPr>
        <w:spacing w:after="0" w:line="276" w:lineRule="auto"/>
        <w:jc w:val="both"/>
        <w:rPr>
          <w:rFonts w:ascii="Arial" w:hAnsi="Arial" w:cs="Arial"/>
          <w:b/>
          <w:bCs/>
          <w:sz w:val="24"/>
          <w:szCs w:val="24"/>
        </w:rPr>
      </w:pPr>
      <w:r w:rsidRPr="00317FA2">
        <w:rPr>
          <w:rFonts w:ascii="Arial" w:hAnsi="Arial" w:cs="Arial"/>
          <w:b/>
          <w:bCs/>
          <w:sz w:val="24"/>
          <w:szCs w:val="24"/>
        </w:rPr>
        <w:t>AM</w:t>
      </w:r>
      <w:r w:rsidRPr="00995C08">
        <w:rPr>
          <w:rFonts w:ascii="Arial" w:hAnsi="Arial" w:cs="Arial"/>
          <w:sz w:val="24"/>
          <w:szCs w:val="24"/>
        </w:rPr>
        <w:t>.</w:t>
      </w:r>
      <w:r w:rsidRPr="00317FA2">
        <w:rPr>
          <w:rFonts w:ascii="Arial" w:hAnsi="Arial" w:cs="Arial"/>
          <w:b/>
          <w:bCs/>
          <w:sz w:val="24"/>
          <w:szCs w:val="24"/>
        </w:rPr>
        <w:t xml:space="preserve"> I AM THAT I AM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distinguishing names and characters of JEHOVAH. (See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3:</w:t>
      </w:r>
      <w:r w:rsidRPr="00A80388">
        <w:rPr>
          <w:rFonts w:ascii="Arial" w:hAnsi="Arial" w:cs="Arial"/>
          <w:sz w:val="24"/>
          <w:szCs w:val="24"/>
        </w:rPr>
        <w:t>14)</w:t>
      </w:r>
      <w:r>
        <w:rPr>
          <w:rFonts w:ascii="Arial" w:hAnsi="Arial" w:cs="Arial"/>
          <w:sz w:val="24"/>
          <w:szCs w:val="24"/>
        </w:rPr>
        <w:t>,</w:t>
      </w:r>
      <w:r w:rsidRPr="00A80388">
        <w:rPr>
          <w:rFonts w:ascii="Arial" w:hAnsi="Arial" w:cs="Arial"/>
          <w:sz w:val="24"/>
          <w:szCs w:val="24"/>
        </w:rPr>
        <w:t xml:space="preserve"> and this solemn name demands our greater veneration and </w:t>
      </w:r>
      <w:r>
        <w:rPr>
          <w:rFonts w:ascii="Arial" w:hAnsi="Arial" w:cs="Arial"/>
          <w:sz w:val="24"/>
          <w:szCs w:val="24"/>
        </w:rPr>
        <w:t>reverence,</w:t>
      </w:r>
      <w:r w:rsidRPr="00A80388">
        <w:rPr>
          <w:rFonts w:ascii="Arial" w:hAnsi="Arial" w:cs="Arial"/>
          <w:sz w:val="24"/>
          <w:szCs w:val="24"/>
        </w:rPr>
        <w:t xml:space="preserve"> because it is the very name by which the Lord was pleased to reveal himself to Moses at the bush. The very expression carries with it its own explanation; that is, as far as creatures such as we are, can enter into an </w:t>
      </w:r>
      <w:r>
        <w:rPr>
          <w:rFonts w:ascii="Arial" w:hAnsi="Arial" w:cs="Arial"/>
          <w:sz w:val="24"/>
          <w:szCs w:val="24"/>
        </w:rPr>
        <w:t xml:space="preserve">apprehension [understanding] </w:t>
      </w:r>
      <w:r w:rsidRPr="00A80388">
        <w:rPr>
          <w:rFonts w:ascii="Arial" w:hAnsi="Arial" w:cs="Arial"/>
          <w:sz w:val="24"/>
          <w:szCs w:val="24"/>
        </w:rPr>
        <w:t xml:space="preserve"> of the meaning. When JEHOVAH sa</w:t>
      </w:r>
      <w:r>
        <w:rPr>
          <w:rFonts w:ascii="Arial" w:hAnsi="Arial" w:cs="Arial"/>
          <w:sz w:val="24"/>
          <w:szCs w:val="24"/>
        </w:rPr>
        <w:t>ys</w:t>
      </w:r>
      <w:r w:rsidRPr="00A80388">
        <w:rPr>
          <w:rFonts w:ascii="Arial" w:hAnsi="Arial" w:cs="Arial"/>
          <w:sz w:val="24"/>
          <w:szCs w:val="24"/>
        </w:rPr>
        <w:t xml:space="preserve">, I AM THAT I AM, it is setting </w:t>
      </w:r>
      <w:r>
        <w:rPr>
          <w:rFonts w:ascii="Arial" w:hAnsi="Arial" w:cs="Arial"/>
          <w:sz w:val="24"/>
          <w:szCs w:val="24"/>
        </w:rPr>
        <w:t>out</w:t>
      </w:r>
      <w:r w:rsidRPr="00A80388">
        <w:rPr>
          <w:rFonts w:ascii="Arial" w:hAnsi="Arial" w:cs="Arial"/>
          <w:sz w:val="24"/>
          <w:szCs w:val="24"/>
        </w:rPr>
        <w:t xml:space="preserve"> a right and power of existence exclusive of every other. Of all others, some have been, some now are, and some may be. But then</w:t>
      </w:r>
      <w:r>
        <w:rPr>
          <w:rFonts w:ascii="Arial" w:hAnsi="Arial" w:cs="Arial"/>
          <w:sz w:val="24"/>
          <w:szCs w:val="24"/>
        </w:rPr>
        <w:t>,</w:t>
      </w:r>
      <w:r w:rsidRPr="00A80388">
        <w:rPr>
          <w:rFonts w:ascii="Arial" w:hAnsi="Arial" w:cs="Arial"/>
          <w:sz w:val="24"/>
          <w:szCs w:val="24"/>
        </w:rPr>
        <w:t xml:space="preserve"> all these that have been, or are, or may be; all are what they are from Him, and by his appointment. But He that is I AM, is, and must always be, and eternally</w:t>
      </w:r>
      <w:r>
        <w:rPr>
          <w:rFonts w:ascii="Arial" w:hAnsi="Arial" w:cs="Arial"/>
          <w:sz w:val="24"/>
          <w:szCs w:val="24"/>
        </w:rPr>
        <w:t>,</w:t>
      </w:r>
      <w:r w:rsidRPr="00A80388">
        <w:rPr>
          <w:rFonts w:ascii="Arial" w:hAnsi="Arial" w:cs="Arial"/>
          <w:sz w:val="24"/>
          <w:szCs w:val="24"/>
        </w:rPr>
        <w:t xml:space="preserve"> the same. His is a self-existence, underived, independent, subject to no change, and impossible to be any other; </w:t>
      </w:r>
      <w:r>
        <w:rPr>
          <w:rFonts w:ascii="Arial" w:hAnsi="Arial" w:cs="Arial"/>
          <w:sz w:val="24"/>
          <w:szCs w:val="24"/>
        </w:rPr>
        <w:t>“</w:t>
      </w:r>
      <w:r w:rsidRPr="00A80388">
        <w:rPr>
          <w:rFonts w:ascii="Arial" w:hAnsi="Arial" w:cs="Arial"/>
          <w:sz w:val="24"/>
          <w:szCs w:val="24"/>
        </w:rPr>
        <w:t xml:space="preserve">the same yesterday, and today, and </w:t>
      </w:r>
      <w:r>
        <w:rPr>
          <w:rFonts w:ascii="Arial" w:hAnsi="Arial" w:cs="Arial"/>
          <w:sz w:val="24"/>
          <w:szCs w:val="24"/>
        </w:rPr>
        <w:t>forever</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13:</w:t>
      </w:r>
      <w:r w:rsidRPr="00A80388">
        <w:rPr>
          <w:rFonts w:ascii="Arial" w:hAnsi="Arial" w:cs="Arial"/>
          <w:sz w:val="24"/>
          <w:szCs w:val="24"/>
        </w:rPr>
        <w:t>8)</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And what tends yet more to endear it to the heart of his people is</w:t>
      </w:r>
      <w:r>
        <w:rPr>
          <w:rFonts w:ascii="Arial" w:hAnsi="Arial" w:cs="Arial"/>
          <w:sz w:val="24"/>
          <w:szCs w:val="24"/>
        </w:rPr>
        <w:t>,</w:t>
      </w:r>
      <w:r w:rsidRPr="00A80388">
        <w:rPr>
          <w:rFonts w:ascii="Arial" w:hAnsi="Arial" w:cs="Arial"/>
          <w:sz w:val="24"/>
          <w:szCs w:val="24"/>
        </w:rPr>
        <w:t xml:space="preserve"> that this glorious name becomes the security of all his promises. I AM, gives being to all that he ha</w:t>
      </w:r>
      <w:r>
        <w:rPr>
          <w:rFonts w:ascii="Arial" w:hAnsi="Arial" w:cs="Arial"/>
          <w:sz w:val="24"/>
          <w:szCs w:val="24"/>
        </w:rPr>
        <w:t>s</w:t>
      </w:r>
      <w:r w:rsidRPr="00A80388">
        <w:rPr>
          <w:rFonts w:ascii="Arial" w:hAnsi="Arial" w:cs="Arial"/>
          <w:sz w:val="24"/>
          <w:szCs w:val="24"/>
        </w:rPr>
        <w:t xml:space="preserve"> said, and becomes a most sure security for the fulfilment of all that he ha</w:t>
      </w:r>
      <w:r>
        <w:rPr>
          <w:rFonts w:ascii="Arial" w:hAnsi="Arial" w:cs="Arial"/>
          <w:sz w:val="24"/>
          <w:szCs w:val="24"/>
        </w:rPr>
        <w:t>s</w:t>
      </w:r>
      <w:r w:rsidRPr="00A80388">
        <w:rPr>
          <w:rFonts w:ascii="Arial" w:hAnsi="Arial" w:cs="Arial"/>
          <w:sz w:val="24"/>
          <w:szCs w:val="24"/>
        </w:rPr>
        <w:t xml:space="preserve"> promised. Oh! for grace to bend with the lowest humbleness to the dust of the earth, in token of our nothingness</w:t>
      </w:r>
      <w:r>
        <w:rPr>
          <w:rFonts w:ascii="Arial" w:hAnsi="Arial" w:cs="Arial"/>
          <w:sz w:val="24"/>
          <w:szCs w:val="24"/>
        </w:rPr>
        <w:t>,</w:t>
      </w:r>
      <w:r w:rsidRPr="00A80388">
        <w:rPr>
          <w:rFonts w:ascii="Arial" w:hAnsi="Arial" w:cs="Arial"/>
          <w:sz w:val="24"/>
          <w:szCs w:val="24"/>
        </w:rPr>
        <w:t xml:space="preserve"> before this great and almighty I AM. And no less to rest in holy faith and hope, in the most perfect confidence that He will perform all his promises. And, reader! do not overlook by whom, and in whom, this and every other revelation is made. Always connect the I AM speaking from the bush to Moses,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3:</w:t>
      </w:r>
      <w:r w:rsidRPr="00A80388">
        <w:rPr>
          <w:rFonts w:ascii="Arial" w:hAnsi="Arial" w:cs="Arial"/>
          <w:sz w:val="24"/>
          <w:szCs w:val="24"/>
        </w:rPr>
        <w:t>14.) with the I AM speaking in the gospel (</w:t>
      </w:r>
      <w:r>
        <w:rPr>
          <w:rFonts w:ascii="Arial" w:hAnsi="Arial" w:cs="Arial"/>
          <w:sz w:val="24"/>
          <w:szCs w:val="24"/>
        </w:rPr>
        <w:t xml:space="preserve">such as </w:t>
      </w:r>
      <w:r w:rsidRPr="00A80388">
        <w:rPr>
          <w:rFonts w:ascii="Arial" w:hAnsi="Arial" w:cs="Arial"/>
          <w:sz w:val="24"/>
          <w:szCs w:val="24"/>
        </w:rPr>
        <w:t xml:space="preserve">John </w:t>
      </w:r>
      <w:r>
        <w:rPr>
          <w:rFonts w:ascii="Arial" w:hAnsi="Arial" w:cs="Arial"/>
          <w:sz w:val="24"/>
          <w:szCs w:val="24"/>
        </w:rPr>
        <w:t>8:</w:t>
      </w:r>
      <w:r w:rsidRPr="00A80388">
        <w:rPr>
          <w:rFonts w:ascii="Arial" w:hAnsi="Arial" w:cs="Arial"/>
          <w:sz w:val="24"/>
          <w:szCs w:val="24"/>
        </w:rPr>
        <w:t>58)</w:t>
      </w:r>
      <w:r>
        <w:rPr>
          <w:rFonts w:ascii="Arial" w:hAnsi="Arial" w:cs="Arial"/>
          <w:sz w:val="24"/>
          <w:szCs w:val="24"/>
        </w:rPr>
        <w:t>.</w:t>
      </w:r>
      <w:r w:rsidRPr="00A80388">
        <w:rPr>
          <w:rFonts w:ascii="Arial" w:hAnsi="Arial" w:cs="Arial"/>
          <w:sz w:val="24"/>
          <w:szCs w:val="24"/>
        </w:rPr>
        <w:t xml:space="preserve"> And oh! that God the Holy </w:t>
      </w:r>
      <w:r>
        <w:rPr>
          <w:rFonts w:ascii="Arial" w:hAnsi="Arial" w:cs="Arial"/>
          <w:sz w:val="24"/>
          <w:szCs w:val="24"/>
        </w:rPr>
        <w:t>Spirit</w:t>
      </w:r>
      <w:r w:rsidRPr="00A80388">
        <w:rPr>
          <w:rFonts w:ascii="Arial" w:hAnsi="Arial" w:cs="Arial"/>
          <w:sz w:val="24"/>
          <w:szCs w:val="24"/>
        </w:rPr>
        <w:t xml:space="preserve">, may give grace to discover that both are one and the same. (John </w:t>
      </w:r>
      <w:r>
        <w:rPr>
          <w:rFonts w:ascii="Arial" w:hAnsi="Arial" w:cs="Arial"/>
          <w:sz w:val="24"/>
          <w:szCs w:val="24"/>
        </w:rPr>
        <w:t>10:</w:t>
      </w:r>
      <w:r w:rsidRPr="00A80388">
        <w:rPr>
          <w:rFonts w:ascii="Arial" w:hAnsi="Arial" w:cs="Arial"/>
          <w:sz w:val="24"/>
          <w:szCs w:val="24"/>
        </w:rPr>
        <w:t>30.) See JEHOVAH.</w:t>
      </w:r>
    </w:p>
    <w:p w:rsidR="003020C1" w:rsidRDefault="003020C1" w:rsidP="00C40662">
      <w:pPr>
        <w:spacing w:after="0" w:line="276" w:lineRule="auto"/>
        <w:jc w:val="both"/>
        <w:rPr>
          <w:rFonts w:ascii="Arial" w:hAnsi="Arial" w:cs="Arial"/>
          <w:sz w:val="24"/>
          <w:szCs w:val="24"/>
        </w:rPr>
      </w:pPr>
    </w:p>
    <w:p w:rsidR="003020C1" w:rsidRPr="00317FA2" w:rsidRDefault="003020C1" w:rsidP="00C40662">
      <w:pPr>
        <w:spacing w:after="0" w:line="276" w:lineRule="auto"/>
        <w:jc w:val="both"/>
        <w:rPr>
          <w:rFonts w:ascii="Arial" w:hAnsi="Arial" w:cs="Arial"/>
          <w:b/>
          <w:bCs/>
          <w:sz w:val="24"/>
          <w:szCs w:val="24"/>
        </w:rPr>
      </w:pPr>
      <w:r w:rsidRPr="00317FA2">
        <w:rPr>
          <w:rFonts w:ascii="Arial" w:hAnsi="Arial" w:cs="Arial"/>
          <w:b/>
          <w:bCs/>
          <w:sz w:val="24"/>
          <w:szCs w:val="24"/>
        </w:rPr>
        <w:t>AMALEK</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See</w:t>
      </w:r>
      <w:r>
        <w:rPr>
          <w:rFonts w:ascii="Symbol" w:hAnsi="Symbol" w:cs="Arial"/>
          <w:caps/>
          <w:sz w:val="24"/>
          <w:szCs w:val="24"/>
        </w:rPr>
        <w:t></w:t>
      </w:r>
      <w:r>
        <w:rPr>
          <w:rFonts w:ascii="Arial" w:hAnsi="Arial" w:cs="Arial"/>
          <w:caps/>
          <w:sz w:val="24"/>
          <w:szCs w:val="24"/>
        </w:rPr>
        <w:t>mount amalek</w:t>
      </w:r>
    </w:p>
    <w:p w:rsidR="003020C1" w:rsidRDefault="003020C1" w:rsidP="00C40662">
      <w:pPr>
        <w:spacing w:after="0" w:line="276" w:lineRule="auto"/>
        <w:jc w:val="both"/>
        <w:rPr>
          <w:rFonts w:ascii="Arial" w:hAnsi="Arial" w:cs="Arial"/>
          <w:sz w:val="24"/>
          <w:szCs w:val="24"/>
        </w:rPr>
      </w:pPr>
    </w:p>
    <w:p w:rsidR="00995C08" w:rsidRDefault="00995C08" w:rsidP="00C40662">
      <w:pPr>
        <w:spacing w:after="0" w:line="276" w:lineRule="auto"/>
        <w:jc w:val="both"/>
        <w:rPr>
          <w:rFonts w:ascii="Arial" w:hAnsi="Arial" w:cs="Arial"/>
          <w:b/>
          <w:bCs/>
          <w:sz w:val="24"/>
          <w:szCs w:val="24"/>
        </w:rPr>
      </w:pPr>
    </w:p>
    <w:p w:rsidR="00995C08" w:rsidRDefault="00995C08" w:rsidP="00C40662">
      <w:pPr>
        <w:spacing w:after="0" w:line="276" w:lineRule="auto"/>
        <w:jc w:val="both"/>
        <w:rPr>
          <w:rFonts w:ascii="Arial" w:hAnsi="Arial" w:cs="Arial"/>
          <w:b/>
          <w:bCs/>
          <w:sz w:val="24"/>
          <w:szCs w:val="24"/>
        </w:rPr>
      </w:pPr>
    </w:p>
    <w:p w:rsidR="003020C1" w:rsidRPr="00317FA2" w:rsidRDefault="003020C1" w:rsidP="00C40662">
      <w:pPr>
        <w:spacing w:after="0" w:line="276" w:lineRule="auto"/>
        <w:jc w:val="both"/>
        <w:rPr>
          <w:rFonts w:ascii="Arial" w:hAnsi="Arial" w:cs="Arial"/>
          <w:b/>
          <w:bCs/>
          <w:sz w:val="24"/>
          <w:szCs w:val="24"/>
        </w:rPr>
      </w:pPr>
      <w:r w:rsidRPr="00317FA2">
        <w:rPr>
          <w:rFonts w:ascii="Arial" w:hAnsi="Arial" w:cs="Arial"/>
          <w:b/>
          <w:bCs/>
          <w:sz w:val="24"/>
          <w:szCs w:val="24"/>
        </w:rPr>
        <w:lastRenderedPageBreak/>
        <w:t>AMEN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distinguishing names of the Lord Jesus Christ, as Christ </w:t>
      </w:r>
      <w:r>
        <w:rPr>
          <w:rFonts w:ascii="Arial" w:hAnsi="Arial" w:cs="Arial"/>
          <w:sz w:val="24"/>
          <w:szCs w:val="24"/>
        </w:rPr>
        <w:t xml:space="preserve">the </w:t>
      </w:r>
      <w:r w:rsidRPr="00A80388">
        <w:rPr>
          <w:rFonts w:ascii="Arial" w:hAnsi="Arial" w:cs="Arial"/>
          <w:sz w:val="24"/>
          <w:szCs w:val="24"/>
        </w:rPr>
        <w:t xml:space="preserve">God-man </w:t>
      </w:r>
      <w:r>
        <w:rPr>
          <w:rFonts w:ascii="Arial" w:hAnsi="Arial" w:cs="Arial"/>
          <w:sz w:val="24"/>
          <w:szCs w:val="24"/>
        </w:rPr>
        <w:t xml:space="preserve">and </w:t>
      </w:r>
      <w:r w:rsidRPr="00A80388">
        <w:rPr>
          <w:rFonts w:ascii="Arial" w:hAnsi="Arial" w:cs="Arial"/>
          <w:sz w:val="24"/>
          <w:szCs w:val="24"/>
        </w:rPr>
        <w:t>Mediator. For so Jesus condescended to make use of it. (Rev.</w:t>
      </w:r>
      <w:r>
        <w:rPr>
          <w:rFonts w:ascii="Arial" w:hAnsi="Arial" w:cs="Arial"/>
          <w:sz w:val="24"/>
          <w:szCs w:val="24"/>
        </w:rPr>
        <w:t>3:</w:t>
      </w:r>
      <w:r w:rsidRPr="00A80388">
        <w:rPr>
          <w:rFonts w:ascii="Arial" w:hAnsi="Arial" w:cs="Arial"/>
          <w:sz w:val="24"/>
          <w:szCs w:val="24"/>
        </w:rPr>
        <w:t>14) And the meaning of it, in the original language, sh</w:t>
      </w:r>
      <w:r>
        <w:rPr>
          <w:rFonts w:ascii="Arial" w:hAnsi="Arial" w:cs="Arial"/>
          <w:sz w:val="24"/>
          <w:szCs w:val="24"/>
        </w:rPr>
        <w:t>o</w:t>
      </w:r>
      <w:r w:rsidRPr="00A80388">
        <w:rPr>
          <w:rFonts w:ascii="Arial" w:hAnsi="Arial" w:cs="Arial"/>
          <w:sz w:val="24"/>
          <w:szCs w:val="24"/>
        </w:rPr>
        <w:t xml:space="preserve">ws the great blessedness of it, as it concerns his people in the Lord Jesus condescending to do so. For the word, in the original Greek, from </w:t>
      </w:r>
      <w:r>
        <w:rPr>
          <w:rFonts w:ascii="Arial" w:hAnsi="Arial" w:cs="Arial"/>
          <w:sz w:val="24"/>
          <w:szCs w:val="24"/>
        </w:rPr>
        <w:t>where</w:t>
      </w:r>
      <w:r w:rsidRPr="00A80388">
        <w:rPr>
          <w:rFonts w:ascii="Arial" w:hAnsi="Arial" w:cs="Arial"/>
          <w:sz w:val="24"/>
          <w:szCs w:val="24"/>
        </w:rPr>
        <w:t xml:space="preserve"> it is taken, means </w:t>
      </w:r>
      <w:r>
        <w:rPr>
          <w:rFonts w:ascii="Arial" w:hAnsi="Arial" w:cs="Arial"/>
          <w:sz w:val="24"/>
          <w:szCs w:val="24"/>
        </w:rPr>
        <w:t>truly</w:t>
      </w:r>
      <w:r w:rsidRPr="00A80388">
        <w:rPr>
          <w:rFonts w:ascii="Arial" w:hAnsi="Arial" w:cs="Arial"/>
          <w:sz w:val="24"/>
          <w:szCs w:val="24"/>
        </w:rPr>
        <w:t xml:space="preserve">, certain, sure, true, </w:t>
      </w:r>
      <w:r>
        <w:rPr>
          <w:rFonts w:ascii="Arial" w:hAnsi="Arial" w:cs="Arial"/>
          <w:sz w:val="24"/>
          <w:szCs w:val="24"/>
        </w:rPr>
        <w:t xml:space="preserve">and </w:t>
      </w:r>
      <w:r w:rsidRPr="00A80388">
        <w:rPr>
          <w:rFonts w:ascii="Arial" w:hAnsi="Arial" w:cs="Arial"/>
          <w:sz w:val="24"/>
          <w:szCs w:val="24"/>
        </w:rPr>
        <w:t xml:space="preserve">faithful. And surely, the Lord Jesus Christ is all </w:t>
      </w:r>
      <w:r>
        <w:rPr>
          <w:rFonts w:ascii="Arial" w:hAnsi="Arial" w:cs="Arial"/>
          <w:sz w:val="24"/>
          <w:szCs w:val="24"/>
        </w:rPr>
        <w:t xml:space="preserve">of </w:t>
      </w:r>
      <w:r w:rsidRPr="00A80388">
        <w:rPr>
          <w:rFonts w:ascii="Arial" w:hAnsi="Arial" w:cs="Arial"/>
          <w:sz w:val="24"/>
          <w:szCs w:val="24"/>
        </w:rPr>
        <w:t>these, and infinitely more, JEHOVAH</w:t>
      </w:r>
      <w:r>
        <w:rPr>
          <w:rFonts w:ascii="Arial" w:hAnsi="Arial" w:cs="Arial"/>
          <w:sz w:val="24"/>
          <w:szCs w:val="24"/>
        </w:rPr>
        <w:t>’</w:t>
      </w:r>
      <w:r w:rsidRPr="00A80388">
        <w:rPr>
          <w:rFonts w:ascii="Arial" w:hAnsi="Arial" w:cs="Arial"/>
          <w:sz w:val="24"/>
          <w:szCs w:val="24"/>
        </w:rPr>
        <w:t xml:space="preserve">S </w:t>
      </w:r>
      <w:r>
        <w:rPr>
          <w:rFonts w:ascii="Arial" w:hAnsi="Arial" w:cs="Arial"/>
          <w:sz w:val="24"/>
          <w:szCs w:val="24"/>
        </w:rPr>
        <w:t>“</w:t>
      </w:r>
      <w:r w:rsidRPr="00A80388">
        <w:rPr>
          <w:rFonts w:ascii="Arial" w:hAnsi="Arial" w:cs="Arial"/>
          <w:sz w:val="24"/>
          <w:szCs w:val="24"/>
        </w:rPr>
        <w:t>Ye</w:t>
      </w:r>
      <w:r>
        <w:rPr>
          <w:rFonts w:ascii="Arial" w:hAnsi="Arial" w:cs="Arial"/>
          <w:sz w:val="24"/>
          <w:szCs w:val="24"/>
        </w:rPr>
        <w:t>s</w:t>
      </w:r>
      <w:r w:rsidRPr="00A80388">
        <w:rPr>
          <w:rFonts w:ascii="Arial" w:hAnsi="Arial" w:cs="Arial"/>
          <w:sz w:val="24"/>
          <w:szCs w:val="24"/>
        </w:rPr>
        <w:t xml:space="preserve"> and Amen</w:t>
      </w:r>
      <w:r>
        <w:rPr>
          <w:rFonts w:ascii="Arial" w:hAnsi="Arial" w:cs="Arial"/>
          <w:sz w:val="24"/>
          <w:szCs w:val="24"/>
        </w:rPr>
        <w:t>”</w:t>
      </w:r>
      <w:r w:rsidRPr="00A80388">
        <w:rPr>
          <w:rFonts w:ascii="Arial" w:hAnsi="Arial" w:cs="Arial"/>
          <w:sz w:val="24"/>
          <w:szCs w:val="24"/>
        </w:rPr>
        <w:t>, as he sai</w:t>
      </w:r>
      <w:r>
        <w:rPr>
          <w:rFonts w:ascii="Arial" w:hAnsi="Arial" w:cs="Arial"/>
          <w:sz w:val="24"/>
          <w:szCs w:val="24"/>
        </w:rPr>
        <w:t>d</w:t>
      </w:r>
      <w:r w:rsidRPr="00A80388">
        <w:rPr>
          <w:rFonts w:ascii="Arial" w:hAnsi="Arial" w:cs="Arial"/>
          <w:sz w:val="24"/>
          <w:szCs w:val="24"/>
        </w:rPr>
        <w:t xml:space="preserve"> himself; </w:t>
      </w:r>
      <w:r>
        <w:rPr>
          <w:rFonts w:ascii="Arial" w:hAnsi="Arial" w:cs="Arial"/>
          <w:sz w:val="24"/>
          <w:szCs w:val="24"/>
        </w:rPr>
        <w:t>“</w:t>
      </w:r>
      <w:r w:rsidRPr="00A80388">
        <w:rPr>
          <w:rFonts w:ascii="Arial" w:hAnsi="Arial" w:cs="Arial"/>
          <w:sz w:val="24"/>
          <w:szCs w:val="24"/>
        </w:rPr>
        <w:t>the Amen, the faithful and true witness, the beginning of the creation of God</w:t>
      </w:r>
      <w:r>
        <w:rPr>
          <w:rFonts w:ascii="Arial" w:hAnsi="Arial" w:cs="Arial"/>
          <w:sz w:val="24"/>
          <w:szCs w:val="24"/>
        </w:rPr>
        <w:t>”</w:t>
      </w:r>
      <w:r w:rsidRPr="00A80388">
        <w:rPr>
          <w:rFonts w:ascii="Arial" w:hAnsi="Arial" w:cs="Arial"/>
          <w:sz w:val="24"/>
          <w:szCs w:val="24"/>
        </w:rPr>
        <w:t xml:space="preserve">; that is in his mediatorial </w:t>
      </w:r>
      <w:r>
        <w:rPr>
          <w:rFonts w:ascii="Arial" w:hAnsi="Arial" w:cs="Arial"/>
          <w:sz w:val="24"/>
          <w:szCs w:val="24"/>
        </w:rPr>
        <w:t>office</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it is worthy </w:t>
      </w:r>
      <w:r>
        <w:rPr>
          <w:rFonts w:ascii="Arial" w:hAnsi="Arial" w:cs="Arial"/>
          <w:sz w:val="24"/>
          <w:szCs w:val="24"/>
        </w:rPr>
        <w:t xml:space="preserve">of </w:t>
      </w:r>
      <w:r w:rsidRPr="00A80388">
        <w:rPr>
          <w:rFonts w:ascii="Arial" w:hAnsi="Arial" w:cs="Arial"/>
          <w:sz w:val="24"/>
          <w:szCs w:val="24"/>
        </w:rPr>
        <w:t>our closest remark, that our Lord very frequently began his discourses with this word, and repeated it</w:t>
      </w:r>
      <w:r>
        <w:rPr>
          <w:rFonts w:ascii="Arial" w:hAnsi="Arial" w:cs="Arial"/>
          <w:sz w:val="24"/>
          <w:szCs w:val="24"/>
        </w:rPr>
        <w:t xml:space="preserve"> in “</w:t>
      </w:r>
      <w:r w:rsidRPr="00A80388">
        <w:rPr>
          <w:rFonts w:ascii="Arial" w:hAnsi="Arial" w:cs="Arial"/>
          <w:sz w:val="24"/>
          <w:szCs w:val="24"/>
        </w:rPr>
        <w:t>Verily, verily, I say unto you</w:t>
      </w:r>
      <w:r>
        <w:rPr>
          <w:rFonts w:ascii="Arial" w:hAnsi="Arial" w:cs="Arial"/>
          <w:sz w:val="24"/>
          <w:szCs w:val="24"/>
        </w:rPr>
        <w:t>”;</w:t>
      </w:r>
      <w:r w:rsidRPr="00A80388">
        <w:rPr>
          <w:rFonts w:ascii="Arial" w:hAnsi="Arial" w:cs="Arial"/>
          <w:sz w:val="24"/>
          <w:szCs w:val="24"/>
        </w:rPr>
        <w:t xml:space="preserve"> that is, in plain terms (and indeed, it is the very word in the original) </w:t>
      </w:r>
      <w:r>
        <w:rPr>
          <w:rFonts w:ascii="Arial" w:hAnsi="Arial" w:cs="Arial"/>
          <w:sz w:val="24"/>
          <w:szCs w:val="24"/>
        </w:rPr>
        <w:t>— “</w:t>
      </w:r>
      <w:r w:rsidRPr="00A80388">
        <w:rPr>
          <w:rFonts w:ascii="Arial" w:hAnsi="Arial" w:cs="Arial"/>
          <w:sz w:val="24"/>
          <w:szCs w:val="24"/>
        </w:rPr>
        <w:t>Amen, Amen</w:t>
      </w:r>
      <w:r>
        <w:rPr>
          <w:rFonts w:ascii="Arial" w:hAnsi="Arial" w:cs="Arial"/>
          <w:sz w:val="24"/>
          <w:szCs w:val="24"/>
        </w:rPr>
        <w:t>”</w:t>
      </w:r>
      <w:r w:rsidRPr="00A80388">
        <w:rPr>
          <w:rFonts w:ascii="Arial" w:hAnsi="Arial" w:cs="Arial"/>
          <w:sz w:val="24"/>
          <w:szCs w:val="24"/>
        </w:rPr>
        <w:t>. And it is yet worthy of f</w:t>
      </w:r>
      <w:r>
        <w:rPr>
          <w:rFonts w:ascii="Arial" w:hAnsi="Arial" w:cs="Arial"/>
          <w:sz w:val="24"/>
          <w:szCs w:val="24"/>
        </w:rPr>
        <w:t>u</w:t>
      </w:r>
      <w:r w:rsidRPr="00A80388">
        <w:rPr>
          <w:rFonts w:ascii="Arial" w:hAnsi="Arial" w:cs="Arial"/>
          <w:sz w:val="24"/>
          <w:szCs w:val="24"/>
        </w:rPr>
        <w:t>rther remark that none but the Lord Jesus ever did use such words at the opening of the discourse, by way of confirmation. As if the use of it was particularly his, and belonged to him only, as his name. All the gospels, indeed, end with Amen. But then, this seems to be but as a f</w:t>
      </w:r>
      <w:r>
        <w:rPr>
          <w:rFonts w:ascii="Arial" w:hAnsi="Arial" w:cs="Arial"/>
          <w:sz w:val="24"/>
          <w:szCs w:val="24"/>
        </w:rPr>
        <w:t>u</w:t>
      </w:r>
      <w:r w:rsidRPr="00A80388">
        <w:rPr>
          <w:rFonts w:ascii="Arial" w:hAnsi="Arial" w:cs="Arial"/>
          <w:sz w:val="24"/>
          <w:szCs w:val="24"/>
        </w:rPr>
        <w:t xml:space="preserve">rther proof that they are his, and he puts, </w:t>
      </w:r>
      <w:r>
        <w:rPr>
          <w:rFonts w:ascii="Arial" w:hAnsi="Arial" w:cs="Arial"/>
          <w:sz w:val="24"/>
          <w:szCs w:val="24"/>
        </w:rPr>
        <w:t>there</w:t>
      </w:r>
      <w:r w:rsidRPr="00A80388">
        <w:rPr>
          <w:rFonts w:ascii="Arial" w:hAnsi="Arial" w:cs="Arial"/>
          <w:sz w:val="24"/>
          <w:szCs w:val="24"/>
        </w:rPr>
        <w:t>fore, his name as a seal at the end of them, by way of establishing their truth.</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And I beg to remark yet f</w:t>
      </w:r>
      <w:r>
        <w:rPr>
          <w:rFonts w:ascii="Arial" w:hAnsi="Arial" w:cs="Arial"/>
          <w:sz w:val="24"/>
          <w:szCs w:val="24"/>
        </w:rPr>
        <w:t>u</w:t>
      </w:r>
      <w:r w:rsidRPr="00A80388">
        <w:rPr>
          <w:rFonts w:ascii="Arial" w:hAnsi="Arial" w:cs="Arial"/>
          <w:sz w:val="24"/>
          <w:szCs w:val="24"/>
        </w:rPr>
        <w:t>rther, by way of sh</w:t>
      </w:r>
      <w:r>
        <w:rPr>
          <w:rFonts w:ascii="Arial" w:hAnsi="Arial" w:cs="Arial"/>
          <w:sz w:val="24"/>
          <w:szCs w:val="24"/>
        </w:rPr>
        <w:t>o</w:t>
      </w:r>
      <w:r w:rsidRPr="00A80388">
        <w:rPr>
          <w:rFonts w:ascii="Arial" w:hAnsi="Arial" w:cs="Arial"/>
          <w:sz w:val="24"/>
          <w:szCs w:val="24"/>
        </w:rPr>
        <w:t>wing the sweetness and peculiar claim that the Lord Jesus ha</w:t>
      </w:r>
      <w:r>
        <w:rPr>
          <w:rFonts w:ascii="Arial" w:hAnsi="Arial" w:cs="Arial"/>
          <w:sz w:val="24"/>
          <w:szCs w:val="24"/>
        </w:rPr>
        <w:t>s</w:t>
      </w:r>
      <w:r w:rsidRPr="00A80388">
        <w:rPr>
          <w:rFonts w:ascii="Arial" w:hAnsi="Arial" w:cs="Arial"/>
          <w:sz w:val="24"/>
          <w:szCs w:val="24"/>
        </w:rPr>
        <w:t xml:space="preserve"> to this name, that all the promises are</w:t>
      </w:r>
      <w:r>
        <w:rPr>
          <w:rFonts w:ascii="Arial" w:hAnsi="Arial" w:cs="Arial"/>
          <w:sz w:val="24"/>
          <w:szCs w:val="24"/>
        </w:rPr>
        <w:t xml:space="preserve"> </w:t>
      </w:r>
      <w:r w:rsidRPr="00A80388">
        <w:rPr>
          <w:rFonts w:ascii="Arial" w:hAnsi="Arial" w:cs="Arial"/>
          <w:sz w:val="24"/>
          <w:szCs w:val="24"/>
        </w:rPr>
        <w:t>said to be</w:t>
      </w:r>
      <w:r>
        <w:rPr>
          <w:rFonts w:ascii="Arial" w:hAnsi="Arial" w:cs="Arial"/>
          <w:sz w:val="24"/>
          <w:szCs w:val="24"/>
        </w:rPr>
        <w:t xml:space="preserve"> “</w:t>
      </w:r>
      <w:r w:rsidRPr="00A80388">
        <w:rPr>
          <w:rFonts w:ascii="Arial" w:hAnsi="Arial" w:cs="Arial"/>
          <w:sz w:val="24"/>
          <w:szCs w:val="24"/>
        </w:rPr>
        <w:t>Ye</w:t>
      </w:r>
      <w:r>
        <w:rPr>
          <w:rFonts w:ascii="Arial" w:hAnsi="Arial" w:cs="Arial"/>
          <w:sz w:val="24"/>
          <w:szCs w:val="24"/>
        </w:rPr>
        <w:t>s</w:t>
      </w:r>
      <w:r w:rsidRPr="00A80388">
        <w:rPr>
          <w:rFonts w:ascii="Arial" w:hAnsi="Arial" w:cs="Arial"/>
          <w:sz w:val="24"/>
          <w:szCs w:val="24"/>
        </w:rPr>
        <w:t xml:space="preserve"> and Amen in Christ Jesus (2 Cor. </w:t>
      </w:r>
      <w:r>
        <w:rPr>
          <w:rFonts w:ascii="Arial" w:hAnsi="Arial" w:cs="Arial"/>
          <w:sz w:val="24"/>
          <w:szCs w:val="24"/>
        </w:rPr>
        <w:t>1:</w:t>
      </w:r>
      <w:r w:rsidRPr="00A80388">
        <w:rPr>
          <w:rFonts w:ascii="Arial" w:hAnsi="Arial" w:cs="Arial"/>
          <w:sz w:val="24"/>
          <w:szCs w:val="24"/>
        </w:rPr>
        <w:t>20)</w:t>
      </w:r>
      <w:r>
        <w:rPr>
          <w:rFonts w:ascii="Arial" w:hAnsi="Arial" w:cs="Arial"/>
          <w:sz w:val="24"/>
          <w:szCs w:val="24"/>
        </w:rPr>
        <w:t>,</w:t>
      </w:r>
      <w:r w:rsidRPr="00A80388">
        <w:rPr>
          <w:rFonts w:ascii="Arial" w:hAnsi="Arial" w:cs="Arial"/>
          <w:sz w:val="24"/>
          <w:szCs w:val="24"/>
        </w:rPr>
        <w:t xml:space="preserve"> that is, strictly and properly speaking, they are His; for He himself is the One great promise of the Bible, and all are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w:t>
      </w:r>
      <w:r>
        <w:rPr>
          <w:rFonts w:ascii="Arial" w:hAnsi="Arial" w:cs="Arial"/>
          <w:sz w:val="24"/>
          <w:szCs w:val="24"/>
        </w:rPr>
        <w:t>,</w:t>
      </w:r>
      <w:r w:rsidRPr="00A80388">
        <w:rPr>
          <w:rFonts w:ascii="Arial" w:hAnsi="Arial" w:cs="Arial"/>
          <w:sz w:val="24"/>
          <w:szCs w:val="24"/>
        </w:rPr>
        <w:t xml:space="preserve"> promises in and by Him. And the prophet Isaiah (chap. </w:t>
      </w:r>
      <w:r>
        <w:rPr>
          <w:rFonts w:ascii="Arial" w:hAnsi="Arial" w:cs="Arial"/>
          <w:sz w:val="24"/>
          <w:szCs w:val="24"/>
        </w:rPr>
        <w:t>65:</w:t>
      </w:r>
      <w:r w:rsidRPr="00A80388">
        <w:rPr>
          <w:rFonts w:ascii="Arial" w:hAnsi="Arial" w:cs="Arial"/>
          <w:sz w:val="24"/>
          <w:szCs w:val="24"/>
        </w:rPr>
        <w:t xml:space="preserve">16) describes the believer in the gospel church, as saying, </w:t>
      </w:r>
      <w:r>
        <w:rPr>
          <w:rFonts w:ascii="Arial" w:hAnsi="Arial" w:cs="Arial"/>
          <w:sz w:val="24"/>
          <w:szCs w:val="24"/>
        </w:rPr>
        <w:t>“</w:t>
      </w:r>
      <w:r w:rsidRPr="00A80388">
        <w:rPr>
          <w:rFonts w:ascii="Arial" w:hAnsi="Arial" w:cs="Arial"/>
          <w:sz w:val="24"/>
          <w:szCs w:val="24"/>
        </w:rPr>
        <w:t>That he who blesse</w:t>
      </w:r>
      <w:r>
        <w:rPr>
          <w:rFonts w:ascii="Arial" w:hAnsi="Arial" w:cs="Arial"/>
          <w:sz w:val="24"/>
          <w:szCs w:val="24"/>
        </w:rPr>
        <w:t>s</w:t>
      </w:r>
      <w:r w:rsidRPr="00A80388">
        <w:rPr>
          <w:rFonts w:ascii="Arial" w:hAnsi="Arial" w:cs="Arial"/>
          <w:sz w:val="24"/>
          <w:szCs w:val="24"/>
        </w:rPr>
        <w:t xml:space="preserve"> himself in the earth shall bless himself in the God of truth; that is, the God</w:t>
      </w:r>
      <w:r>
        <w:rPr>
          <w:rFonts w:ascii="Arial" w:hAnsi="Arial" w:cs="Arial"/>
          <w:sz w:val="24"/>
          <w:szCs w:val="24"/>
        </w:rPr>
        <w:t xml:space="preserve"> who is</w:t>
      </w:r>
      <w:r w:rsidRPr="00A80388">
        <w:rPr>
          <w:rFonts w:ascii="Arial" w:hAnsi="Arial" w:cs="Arial"/>
          <w:sz w:val="24"/>
          <w:szCs w:val="24"/>
        </w:rPr>
        <w:t xml:space="preserve"> Amen.</w:t>
      </w:r>
      <w:r>
        <w:rPr>
          <w:rFonts w:ascii="Arial" w:hAnsi="Arial" w:cs="Arial"/>
          <w:sz w:val="24"/>
          <w:szCs w:val="24"/>
        </w:rPr>
        <w:t>”</w:t>
      </w:r>
      <w:r w:rsidRPr="00A80388">
        <w:rPr>
          <w:rFonts w:ascii="Arial" w:hAnsi="Arial" w:cs="Arial"/>
          <w:sz w:val="24"/>
          <w:szCs w:val="24"/>
        </w:rPr>
        <w:t xml:space="preserve"> It </w:t>
      </w:r>
      <w:r>
        <w:rPr>
          <w:rFonts w:ascii="Arial" w:hAnsi="Arial" w:cs="Arial"/>
          <w:sz w:val="24"/>
          <w:szCs w:val="24"/>
        </w:rPr>
        <w:t>were</w:t>
      </w:r>
      <w:r w:rsidRPr="00A80388">
        <w:rPr>
          <w:rFonts w:ascii="Arial" w:hAnsi="Arial" w:cs="Arial"/>
          <w:sz w:val="24"/>
          <w:szCs w:val="24"/>
        </w:rPr>
        <w:t xml:space="preserve"> devoutly to be wished that</w:t>
      </w:r>
      <w:r>
        <w:rPr>
          <w:rFonts w:ascii="Arial" w:hAnsi="Arial" w:cs="Arial"/>
          <w:sz w:val="24"/>
          <w:szCs w:val="24"/>
        </w:rPr>
        <w:t>,</w:t>
      </w:r>
      <w:r w:rsidRPr="00A80388">
        <w:rPr>
          <w:rFonts w:ascii="Arial" w:hAnsi="Arial" w:cs="Arial"/>
          <w:sz w:val="24"/>
          <w:szCs w:val="24"/>
        </w:rPr>
        <w:t xml:space="preserve"> whenever this sacred name is used, in our public worship, or </w:t>
      </w:r>
      <w:r>
        <w:rPr>
          <w:rFonts w:ascii="Arial" w:hAnsi="Arial" w:cs="Arial"/>
          <w:sz w:val="24"/>
          <w:szCs w:val="24"/>
        </w:rPr>
        <w:t xml:space="preserve">in </w:t>
      </w:r>
      <w:r w:rsidRPr="00A80388">
        <w:rPr>
          <w:rFonts w:ascii="Arial" w:hAnsi="Arial" w:cs="Arial"/>
          <w:sz w:val="24"/>
          <w:szCs w:val="24"/>
        </w:rPr>
        <w:t xml:space="preserve">private devotion, our minds recollect the </w:t>
      </w:r>
      <w:r>
        <w:rPr>
          <w:rFonts w:ascii="Arial" w:hAnsi="Arial" w:cs="Arial"/>
          <w:sz w:val="24"/>
          <w:szCs w:val="24"/>
        </w:rPr>
        <w:t>P</w:t>
      </w:r>
      <w:r w:rsidRPr="00A80388">
        <w:rPr>
          <w:rFonts w:ascii="Arial" w:hAnsi="Arial" w:cs="Arial"/>
          <w:sz w:val="24"/>
          <w:szCs w:val="24"/>
        </w:rPr>
        <w:t xml:space="preserve">erson of the Lord Jesus. For certain it is, when we say </w:t>
      </w:r>
      <w:r>
        <w:rPr>
          <w:rFonts w:ascii="Arial" w:hAnsi="Arial" w:cs="Arial"/>
          <w:sz w:val="24"/>
          <w:szCs w:val="24"/>
        </w:rPr>
        <w:t>“</w:t>
      </w:r>
      <w:r w:rsidRPr="00A80388">
        <w:rPr>
          <w:rFonts w:ascii="Arial" w:hAnsi="Arial" w:cs="Arial"/>
          <w:sz w:val="24"/>
          <w:szCs w:val="24"/>
        </w:rPr>
        <w:t>Amen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after</w:t>
      </w:r>
      <w:r w:rsidRPr="00A80388">
        <w:rPr>
          <w:rFonts w:ascii="Arial" w:hAnsi="Arial" w:cs="Arial"/>
          <w:sz w:val="24"/>
          <w:szCs w:val="24"/>
        </w:rPr>
        <w:t xml:space="preserve"> the giving of thanks (see 1 Cor. </w:t>
      </w:r>
      <w:r>
        <w:rPr>
          <w:rFonts w:ascii="Arial" w:hAnsi="Arial" w:cs="Arial"/>
          <w:sz w:val="24"/>
          <w:szCs w:val="24"/>
        </w:rPr>
        <w:t>14:</w:t>
      </w:r>
      <w:r w:rsidRPr="00A80388">
        <w:rPr>
          <w:rFonts w:ascii="Arial" w:hAnsi="Arial" w:cs="Arial"/>
          <w:sz w:val="24"/>
          <w:szCs w:val="24"/>
        </w:rPr>
        <w:t>16)</w:t>
      </w:r>
      <w:r>
        <w:rPr>
          <w:rFonts w:ascii="Arial" w:hAnsi="Arial" w:cs="Arial"/>
          <w:sz w:val="24"/>
          <w:szCs w:val="24"/>
        </w:rPr>
        <w:t>,</w:t>
      </w:r>
      <w:r w:rsidRPr="00A80388">
        <w:rPr>
          <w:rFonts w:ascii="Arial" w:hAnsi="Arial" w:cs="Arial"/>
          <w:sz w:val="24"/>
          <w:szCs w:val="24"/>
        </w:rPr>
        <w:t xml:space="preserve"> to all intents and purposes, </w:t>
      </w:r>
      <w:r>
        <w:rPr>
          <w:rFonts w:ascii="Arial" w:hAnsi="Arial" w:cs="Arial"/>
          <w:sz w:val="24"/>
          <w:szCs w:val="24"/>
        </w:rPr>
        <w:t xml:space="preserve">we are </w:t>
      </w:r>
      <w:r w:rsidRPr="00A80388">
        <w:rPr>
          <w:rFonts w:ascii="Arial" w:hAnsi="Arial" w:cs="Arial"/>
          <w:sz w:val="24"/>
          <w:szCs w:val="24"/>
        </w:rPr>
        <w:t>us</w:t>
      </w:r>
      <w:r>
        <w:rPr>
          <w:rFonts w:ascii="Arial" w:hAnsi="Arial" w:cs="Arial"/>
          <w:sz w:val="24"/>
          <w:szCs w:val="24"/>
        </w:rPr>
        <w:t>ing</w:t>
      </w:r>
      <w:r w:rsidRPr="00A80388">
        <w:rPr>
          <w:rFonts w:ascii="Arial" w:hAnsi="Arial" w:cs="Arial"/>
          <w:sz w:val="24"/>
          <w:szCs w:val="24"/>
        </w:rPr>
        <w:t xml:space="preserve"> the name of Christ, however inattentively it </w:t>
      </w:r>
      <w:r>
        <w:rPr>
          <w:rFonts w:ascii="Arial" w:hAnsi="Arial" w:cs="Arial"/>
          <w:sz w:val="24"/>
          <w:szCs w:val="24"/>
        </w:rPr>
        <w:t xml:space="preserve">may </w:t>
      </w:r>
      <w:r w:rsidRPr="00A80388">
        <w:rPr>
          <w:rFonts w:ascii="Arial" w:hAnsi="Arial" w:cs="Arial"/>
          <w:sz w:val="24"/>
          <w:szCs w:val="24"/>
        </w:rPr>
        <w:t xml:space="preserve">be said. And, </w:t>
      </w:r>
      <w:r>
        <w:rPr>
          <w:rFonts w:ascii="Arial" w:hAnsi="Arial" w:cs="Arial"/>
          <w:sz w:val="24"/>
          <w:szCs w:val="24"/>
        </w:rPr>
        <w:t>there</w:t>
      </w:r>
      <w:r w:rsidRPr="00A80388">
        <w:rPr>
          <w:rFonts w:ascii="Arial" w:hAnsi="Arial" w:cs="Arial"/>
          <w:sz w:val="24"/>
          <w:szCs w:val="24"/>
        </w:rPr>
        <w:t xml:space="preserve">fore, if this </w:t>
      </w:r>
      <w:r>
        <w:rPr>
          <w:rFonts w:ascii="Arial" w:hAnsi="Arial" w:cs="Arial"/>
          <w:sz w:val="24"/>
          <w:szCs w:val="24"/>
        </w:rPr>
        <w:t>were</w:t>
      </w:r>
      <w:r w:rsidRPr="00A80388">
        <w:rPr>
          <w:rFonts w:ascii="Arial" w:hAnsi="Arial" w:cs="Arial"/>
          <w:sz w:val="24"/>
          <w:szCs w:val="24"/>
        </w:rPr>
        <w:t xml:space="preserve"> rightly </w:t>
      </w:r>
      <w:r>
        <w:rPr>
          <w:rFonts w:ascii="Arial" w:hAnsi="Arial" w:cs="Arial"/>
          <w:sz w:val="24"/>
          <w:szCs w:val="24"/>
        </w:rPr>
        <w:t>considered</w:t>
      </w:r>
      <w:r w:rsidRPr="00A80388">
        <w:rPr>
          <w:rFonts w:ascii="Arial" w:hAnsi="Arial" w:cs="Arial"/>
          <w:sz w:val="24"/>
          <w:szCs w:val="24"/>
        </w:rPr>
        <w:t xml:space="preserve">, we should use it with </w:t>
      </w:r>
      <w:r>
        <w:rPr>
          <w:rFonts w:ascii="Arial" w:hAnsi="Arial" w:cs="Arial"/>
          <w:sz w:val="24"/>
          <w:szCs w:val="24"/>
        </w:rPr>
        <w:t>the</w:t>
      </w:r>
      <w:r w:rsidRPr="00A80388">
        <w:rPr>
          <w:rFonts w:ascii="Arial" w:hAnsi="Arial" w:cs="Arial"/>
          <w:sz w:val="24"/>
          <w:szCs w:val="24"/>
        </w:rPr>
        <w:t xml:space="preserve"> eye of love, and faith, and thank</w:t>
      </w:r>
      <w:r>
        <w:rPr>
          <w:rFonts w:ascii="Arial" w:hAnsi="Arial" w:cs="Arial"/>
          <w:sz w:val="24"/>
          <w:szCs w:val="24"/>
        </w:rPr>
        <w:t>fullness</w:t>
      </w:r>
      <w:r w:rsidRPr="00A80388">
        <w:rPr>
          <w:rFonts w:ascii="Arial" w:hAnsi="Arial" w:cs="Arial"/>
          <w:sz w:val="24"/>
          <w:szCs w:val="24"/>
        </w:rPr>
        <w:t xml:space="preserve"> to him.</w:t>
      </w:r>
    </w:p>
    <w:p w:rsidR="003020C1" w:rsidRPr="00A80388"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only beg to add to what ha</w:t>
      </w:r>
      <w:r>
        <w:rPr>
          <w:rFonts w:ascii="Arial" w:hAnsi="Arial" w:cs="Arial"/>
          <w:sz w:val="24"/>
          <w:szCs w:val="24"/>
        </w:rPr>
        <w:t>s</w:t>
      </w:r>
      <w:r w:rsidRPr="00A80388">
        <w:rPr>
          <w:rFonts w:ascii="Arial" w:hAnsi="Arial" w:cs="Arial"/>
          <w:sz w:val="24"/>
          <w:szCs w:val="24"/>
        </w:rPr>
        <w:t xml:space="preserve"> been </w:t>
      </w:r>
      <w:r>
        <w:rPr>
          <w:rFonts w:ascii="Arial" w:hAnsi="Arial" w:cs="Arial"/>
          <w:sz w:val="24"/>
          <w:szCs w:val="24"/>
        </w:rPr>
        <w:t>offered</w:t>
      </w:r>
      <w:r w:rsidRPr="00A80388">
        <w:rPr>
          <w:rFonts w:ascii="Arial" w:hAnsi="Arial" w:cs="Arial"/>
          <w:sz w:val="24"/>
          <w:szCs w:val="24"/>
        </w:rPr>
        <w:t xml:space="preserve"> on this precious name of our Lord Jesus, that</w:t>
      </w:r>
      <w:r>
        <w:rPr>
          <w:rFonts w:ascii="Arial" w:hAnsi="Arial" w:cs="Arial"/>
          <w:sz w:val="24"/>
          <w:szCs w:val="24"/>
        </w:rPr>
        <w:t>,</w:t>
      </w:r>
      <w:r w:rsidRPr="00A80388">
        <w:rPr>
          <w:rFonts w:ascii="Arial" w:hAnsi="Arial" w:cs="Arial"/>
          <w:sz w:val="24"/>
          <w:szCs w:val="24"/>
        </w:rPr>
        <w:t xml:space="preserve"> as John is the only one of the Evangelists who ha</w:t>
      </w:r>
      <w:r>
        <w:rPr>
          <w:rFonts w:ascii="Arial" w:hAnsi="Arial" w:cs="Arial"/>
          <w:sz w:val="24"/>
          <w:szCs w:val="24"/>
        </w:rPr>
        <w:t>s</w:t>
      </w:r>
      <w:r w:rsidRPr="00A80388">
        <w:rPr>
          <w:rFonts w:ascii="Arial" w:hAnsi="Arial" w:cs="Arial"/>
          <w:sz w:val="24"/>
          <w:szCs w:val="24"/>
        </w:rPr>
        <w:t xml:space="preserve"> recorded so very particularly our Lord</w:t>
      </w:r>
      <w:r>
        <w:rPr>
          <w:rFonts w:ascii="Arial" w:hAnsi="Arial" w:cs="Arial"/>
          <w:sz w:val="24"/>
          <w:szCs w:val="24"/>
        </w:rPr>
        <w:t>’</w:t>
      </w:r>
      <w:r w:rsidRPr="00A80388">
        <w:rPr>
          <w:rFonts w:ascii="Arial" w:hAnsi="Arial" w:cs="Arial"/>
          <w:sz w:val="24"/>
          <w:szCs w:val="24"/>
        </w:rPr>
        <w:t xml:space="preserve">s discourses with those double </w:t>
      </w:r>
      <w:r>
        <w:rPr>
          <w:rFonts w:ascii="Arial" w:hAnsi="Arial" w:cs="Arial"/>
          <w:sz w:val="24"/>
          <w:szCs w:val="24"/>
        </w:rPr>
        <w:t>“</w:t>
      </w:r>
      <w:r w:rsidRPr="00A80388">
        <w:rPr>
          <w:rFonts w:ascii="Arial" w:hAnsi="Arial" w:cs="Arial"/>
          <w:sz w:val="24"/>
          <w:szCs w:val="24"/>
        </w:rPr>
        <w:t>Amens</w:t>
      </w:r>
      <w:r>
        <w:rPr>
          <w:rFonts w:ascii="Arial" w:hAnsi="Arial" w:cs="Arial"/>
          <w:sz w:val="24"/>
          <w:szCs w:val="24"/>
        </w:rPr>
        <w:t>”</w:t>
      </w:r>
      <w:r w:rsidRPr="00A80388">
        <w:rPr>
          <w:rFonts w:ascii="Arial" w:hAnsi="Arial" w:cs="Arial"/>
          <w:sz w:val="24"/>
          <w:szCs w:val="24"/>
        </w:rPr>
        <w:t xml:space="preserve"> or </w:t>
      </w:r>
      <w:r>
        <w:rPr>
          <w:rFonts w:ascii="Arial" w:hAnsi="Arial" w:cs="Arial"/>
          <w:sz w:val="24"/>
          <w:szCs w:val="24"/>
        </w:rPr>
        <w:t>“</w:t>
      </w:r>
      <w:r w:rsidRPr="00A80388">
        <w:rPr>
          <w:rFonts w:ascii="Arial" w:hAnsi="Arial" w:cs="Arial"/>
          <w:sz w:val="24"/>
          <w:szCs w:val="24"/>
        </w:rPr>
        <w:t>Verily</w:t>
      </w:r>
      <w:r>
        <w:rPr>
          <w:rFonts w:ascii="Arial" w:hAnsi="Arial" w:cs="Arial"/>
          <w:sz w:val="24"/>
          <w:szCs w:val="24"/>
        </w:rPr>
        <w:t>-</w:t>
      </w:r>
      <w:r w:rsidRPr="00A80388">
        <w:rPr>
          <w:rFonts w:ascii="Arial" w:hAnsi="Arial" w:cs="Arial"/>
          <w:sz w:val="24"/>
          <w:szCs w:val="24"/>
        </w:rPr>
        <w:t>s</w:t>
      </w:r>
      <w:r>
        <w:rPr>
          <w:rFonts w:ascii="Arial" w:hAnsi="Arial" w:cs="Arial"/>
          <w:sz w:val="24"/>
          <w:szCs w:val="24"/>
        </w:rPr>
        <w:t>”</w:t>
      </w:r>
      <w:r w:rsidRPr="00A80388">
        <w:rPr>
          <w:rFonts w:ascii="Arial" w:hAnsi="Arial" w:cs="Arial"/>
          <w:sz w:val="24"/>
          <w:szCs w:val="24"/>
        </w:rPr>
        <w:t xml:space="preserve">, it is plain, that he </w:t>
      </w:r>
      <w:r>
        <w:rPr>
          <w:rFonts w:ascii="Arial" w:hAnsi="Arial" w:cs="Arial"/>
          <w:sz w:val="24"/>
          <w:szCs w:val="24"/>
        </w:rPr>
        <w:t>considered</w:t>
      </w:r>
      <w:r w:rsidRPr="00A80388">
        <w:rPr>
          <w:rFonts w:ascii="Arial" w:hAnsi="Arial" w:cs="Arial"/>
          <w:sz w:val="24"/>
          <w:szCs w:val="24"/>
        </w:rPr>
        <w:t xml:space="preserve"> them highly important. And the apostle Paul, desiring that no one should ignorantly say </w:t>
      </w:r>
      <w:r>
        <w:rPr>
          <w:rFonts w:ascii="Arial" w:hAnsi="Arial" w:cs="Arial"/>
          <w:sz w:val="24"/>
          <w:szCs w:val="24"/>
        </w:rPr>
        <w:t>“</w:t>
      </w:r>
      <w:r w:rsidRPr="00A80388">
        <w:rPr>
          <w:rFonts w:ascii="Arial" w:hAnsi="Arial" w:cs="Arial"/>
          <w:sz w:val="24"/>
          <w:szCs w:val="24"/>
        </w:rPr>
        <w:t>Amen</w:t>
      </w:r>
      <w:r>
        <w:rPr>
          <w:rFonts w:ascii="Arial" w:hAnsi="Arial" w:cs="Arial"/>
          <w:sz w:val="24"/>
          <w:szCs w:val="24"/>
        </w:rPr>
        <w:t>”</w:t>
      </w:r>
      <w:r w:rsidRPr="00A80388">
        <w:rPr>
          <w:rFonts w:ascii="Arial" w:hAnsi="Arial" w:cs="Arial"/>
          <w:sz w:val="24"/>
          <w:szCs w:val="24"/>
        </w:rPr>
        <w:t xml:space="preserve"> in the church, at the assemblies of the faithful, seems to have same </w:t>
      </w:r>
      <w:r>
        <w:rPr>
          <w:rFonts w:ascii="Arial" w:hAnsi="Arial" w:cs="Arial"/>
          <w:sz w:val="24"/>
          <w:szCs w:val="24"/>
        </w:rPr>
        <w:t>feeling as</w:t>
      </w:r>
      <w:r w:rsidRPr="00A80388">
        <w:rPr>
          <w:rFonts w:ascii="Arial" w:hAnsi="Arial" w:cs="Arial"/>
          <w:sz w:val="24"/>
          <w:szCs w:val="24"/>
        </w:rPr>
        <w:t xml:space="preserve"> John, that every one naming Christ should know Christ.</w:t>
      </w:r>
    </w:p>
    <w:p w:rsidR="003020C1" w:rsidRDefault="003020C1" w:rsidP="00C40662">
      <w:pPr>
        <w:spacing w:after="0" w:line="276" w:lineRule="auto"/>
        <w:jc w:val="both"/>
        <w:rPr>
          <w:rFonts w:ascii="Arial" w:hAnsi="Arial" w:cs="Arial"/>
          <w:sz w:val="24"/>
          <w:szCs w:val="24"/>
        </w:rPr>
      </w:pPr>
    </w:p>
    <w:p w:rsidR="003020C1" w:rsidRPr="00296871" w:rsidRDefault="003020C1" w:rsidP="00C40662">
      <w:pPr>
        <w:spacing w:after="0" w:line="276" w:lineRule="auto"/>
        <w:jc w:val="both"/>
        <w:rPr>
          <w:rFonts w:ascii="Arial" w:hAnsi="Arial" w:cs="Arial"/>
          <w:b/>
          <w:bCs/>
          <w:sz w:val="24"/>
          <w:szCs w:val="24"/>
        </w:rPr>
      </w:pPr>
      <w:r w:rsidRPr="00296871">
        <w:rPr>
          <w:rFonts w:ascii="Arial" w:hAnsi="Arial" w:cs="Arial"/>
          <w:b/>
          <w:bCs/>
          <w:sz w:val="24"/>
          <w:szCs w:val="24"/>
        </w:rPr>
        <w:t>AMMI</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That is, as the margin of the Bible renders it, </w:t>
      </w:r>
      <w:r>
        <w:rPr>
          <w:rFonts w:ascii="Arial" w:hAnsi="Arial" w:cs="Arial"/>
          <w:sz w:val="24"/>
          <w:szCs w:val="24"/>
        </w:rPr>
        <w:t>“</w:t>
      </w:r>
      <w:r w:rsidRPr="00A80388">
        <w:rPr>
          <w:rFonts w:ascii="Arial" w:hAnsi="Arial" w:cs="Arial"/>
          <w:sz w:val="24"/>
          <w:szCs w:val="24"/>
        </w:rPr>
        <w:t>my people</w:t>
      </w:r>
      <w:r>
        <w:rPr>
          <w:rFonts w:ascii="Arial" w:hAnsi="Arial" w:cs="Arial"/>
          <w:sz w:val="24"/>
          <w:szCs w:val="24"/>
        </w:rPr>
        <w:t xml:space="preserve"> “</w:t>
      </w:r>
      <w:r w:rsidRPr="00A80388">
        <w:rPr>
          <w:rFonts w:ascii="Arial" w:hAnsi="Arial" w:cs="Arial"/>
          <w:sz w:val="24"/>
          <w:szCs w:val="24"/>
        </w:rPr>
        <w:t xml:space="preserve">; and </w:t>
      </w:r>
      <w:r w:rsidRPr="00D36B3B">
        <w:rPr>
          <w:rFonts w:ascii="Arial" w:hAnsi="Arial" w:cs="Arial"/>
          <w:i/>
          <w:iCs/>
          <w:sz w:val="24"/>
          <w:szCs w:val="24"/>
        </w:rPr>
        <w:t>Ruhamah</w:t>
      </w:r>
      <w:r w:rsidRPr="00A80388">
        <w:rPr>
          <w:rFonts w:ascii="Arial" w:hAnsi="Arial" w:cs="Arial"/>
          <w:sz w:val="24"/>
          <w:szCs w:val="24"/>
        </w:rPr>
        <w:t xml:space="preserve">, or perhaps, more properly </w:t>
      </w:r>
      <w:r w:rsidRPr="00D36B3B">
        <w:rPr>
          <w:rFonts w:ascii="Arial" w:hAnsi="Arial" w:cs="Arial"/>
          <w:i/>
          <w:iCs/>
          <w:sz w:val="24"/>
          <w:szCs w:val="24"/>
        </w:rPr>
        <w:t>Rachamah</w:t>
      </w:r>
      <w:r w:rsidRPr="00A80388">
        <w:rPr>
          <w:rFonts w:ascii="Arial" w:hAnsi="Arial" w:cs="Arial"/>
          <w:sz w:val="24"/>
          <w:szCs w:val="24"/>
        </w:rPr>
        <w:t xml:space="preserve">, having obtained mercy. (See Hosea </w:t>
      </w:r>
      <w:r>
        <w:rPr>
          <w:rFonts w:ascii="Arial" w:hAnsi="Arial" w:cs="Arial"/>
          <w:sz w:val="24"/>
          <w:szCs w:val="24"/>
        </w:rPr>
        <w:t>2:</w:t>
      </w:r>
      <w:r w:rsidRPr="00A80388">
        <w:rPr>
          <w:rFonts w:ascii="Arial" w:hAnsi="Arial" w:cs="Arial"/>
          <w:sz w:val="24"/>
          <w:szCs w:val="24"/>
        </w:rPr>
        <w:t xml:space="preserve">1) </w:t>
      </w:r>
      <w:r>
        <w:rPr>
          <w:rFonts w:ascii="Arial" w:hAnsi="Arial" w:cs="Arial"/>
          <w:sz w:val="24"/>
          <w:szCs w:val="24"/>
        </w:rPr>
        <w:t>There</w:t>
      </w:r>
      <w:r w:rsidRPr="00A80388">
        <w:rPr>
          <w:rFonts w:ascii="Arial" w:hAnsi="Arial" w:cs="Arial"/>
          <w:sz w:val="24"/>
          <w:szCs w:val="24"/>
        </w:rPr>
        <w:t xml:space="preserve"> is a great sweetness in these words, and the translators of our Bible, having retained them in </w:t>
      </w:r>
      <w:r w:rsidRPr="00A80388">
        <w:rPr>
          <w:rFonts w:ascii="Arial" w:hAnsi="Arial" w:cs="Arial"/>
          <w:sz w:val="24"/>
          <w:szCs w:val="24"/>
        </w:rPr>
        <w:lastRenderedPageBreak/>
        <w:t xml:space="preserve">their original language, as they have done, while at the same time giving the English of them in the margin (as the reader will perceive if he consults his Bible) seem to show their view of the importance of the words themselves, and their wishes that the English reader should, in some measure, be acquainted with them, so as to have some </w:t>
      </w:r>
      <w:r>
        <w:rPr>
          <w:rFonts w:ascii="Arial" w:hAnsi="Arial" w:cs="Arial"/>
          <w:sz w:val="24"/>
          <w:szCs w:val="24"/>
        </w:rPr>
        <w:t xml:space="preserve">apprehension [understanding] </w:t>
      </w:r>
      <w:r w:rsidRPr="00A80388">
        <w:rPr>
          <w:rFonts w:ascii="Arial" w:hAnsi="Arial" w:cs="Arial"/>
          <w:sz w:val="24"/>
          <w:szCs w:val="24"/>
        </w:rPr>
        <w:t xml:space="preserve"> of their importance.</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do not presume to decide positively upon the subject, yet I venture to believe that the words themselves </w:t>
      </w:r>
      <w:r>
        <w:rPr>
          <w:rFonts w:ascii="Arial" w:hAnsi="Arial" w:cs="Arial"/>
          <w:sz w:val="24"/>
          <w:szCs w:val="24"/>
        </w:rPr>
        <w:t>were</w:t>
      </w:r>
      <w:r w:rsidRPr="00A80388">
        <w:rPr>
          <w:rFonts w:ascii="Arial" w:hAnsi="Arial" w:cs="Arial"/>
          <w:sz w:val="24"/>
          <w:szCs w:val="24"/>
        </w:rPr>
        <w:t xml:space="preserve"> meant to express </w:t>
      </w:r>
      <w:r>
        <w:rPr>
          <w:rFonts w:ascii="Arial" w:hAnsi="Arial" w:cs="Arial"/>
          <w:sz w:val="24"/>
          <w:szCs w:val="24"/>
        </w:rPr>
        <w:t>something</w:t>
      </w:r>
      <w:r w:rsidRPr="00A80388">
        <w:rPr>
          <w:rFonts w:ascii="Arial" w:hAnsi="Arial" w:cs="Arial"/>
          <w:sz w:val="24"/>
          <w:szCs w:val="24"/>
        </w:rPr>
        <w:t xml:space="preserve"> of peculiar tenderness. Let the reader observe, that the Lord commands the prophet to call by this name the brethren and sisters of the church. </w:t>
      </w:r>
      <w:r>
        <w:rPr>
          <w:rFonts w:ascii="Arial" w:hAnsi="Arial" w:cs="Arial"/>
          <w:sz w:val="24"/>
          <w:szCs w:val="24"/>
        </w:rPr>
        <w:t>“</w:t>
      </w:r>
      <w:r w:rsidRPr="00A80388">
        <w:rPr>
          <w:rFonts w:ascii="Arial" w:hAnsi="Arial" w:cs="Arial"/>
          <w:sz w:val="24"/>
          <w:szCs w:val="24"/>
        </w:rPr>
        <w:t>Say ye to your brethren, Ammi, and to your sisters, Ruhamah: plead with your mother, plead.</w:t>
      </w:r>
      <w:r>
        <w:rPr>
          <w:rFonts w:ascii="Arial" w:hAnsi="Arial" w:cs="Arial"/>
          <w:sz w:val="24"/>
          <w:szCs w:val="24"/>
        </w:rPr>
        <w:t>”</w:t>
      </w:r>
      <w:r w:rsidRPr="00A80388">
        <w:rPr>
          <w:rFonts w:ascii="Arial" w:hAnsi="Arial" w:cs="Arial"/>
          <w:sz w:val="24"/>
          <w:szCs w:val="24"/>
        </w:rPr>
        <w:t xml:space="preserve"> And whose brethren and sisters </w:t>
      </w:r>
      <w:r>
        <w:rPr>
          <w:rFonts w:ascii="Arial" w:hAnsi="Arial" w:cs="Arial"/>
          <w:sz w:val="24"/>
          <w:szCs w:val="24"/>
        </w:rPr>
        <w:t>were</w:t>
      </w:r>
      <w:r w:rsidRPr="00A80388">
        <w:rPr>
          <w:rFonts w:ascii="Arial" w:hAnsi="Arial" w:cs="Arial"/>
          <w:sz w:val="24"/>
          <w:szCs w:val="24"/>
        </w:rPr>
        <w:t xml:space="preserve"> those but of the Lord Jesus? And </w:t>
      </w:r>
      <w:r>
        <w:rPr>
          <w:rFonts w:ascii="Arial" w:hAnsi="Arial" w:cs="Arial"/>
          <w:sz w:val="24"/>
          <w:szCs w:val="24"/>
        </w:rPr>
        <w:t>were</w:t>
      </w:r>
      <w:r w:rsidRPr="00A80388">
        <w:rPr>
          <w:rFonts w:ascii="Arial" w:hAnsi="Arial" w:cs="Arial"/>
          <w:sz w:val="24"/>
          <w:szCs w:val="24"/>
        </w:rPr>
        <w:t xml:space="preserve"> they not the Ammi and Ruhamah of Christ from everlasting? Jesus had a people whom he was not ashamed to call brethren, and whom in the council of peace from the womb of the morning, the Lord JEHOVAH promised to make willing, in the day of Christ</w:t>
      </w:r>
      <w:r>
        <w:rPr>
          <w:rFonts w:ascii="Arial" w:hAnsi="Arial" w:cs="Arial"/>
          <w:sz w:val="24"/>
          <w:szCs w:val="24"/>
        </w:rPr>
        <w:t>’</w:t>
      </w:r>
      <w:r w:rsidRPr="00A80388">
        <w:rPr>
          <w:rFonts w:ascii="Arial" w:hAnsi="Arial" w:cs="Arial"/>
          <w:sz w:val="24"/>
          <w:szCs w:val="24"/>
        </w:rPr>
        <w:t xml:space="preserve">s power. (Ps. </w:t>
      </w:r>
      <w:r>
        <w:rPr>
          <w:rFonts w:ascii="Arial" w:hAnsi="Arial" w:cs="Arial"/>
          <w:sz w:val="24"/>
          <w:szCs w:val="24"/>
        </w:rPr>
        <w:t>110:</w:t>
      </w:r>
      <w:r w:rsidRPr="00A80388">
        <w:rPr>
          <w:rFonts w:ascii="Arial" w:hAnsi="Arial" w:cs="Arial"/>
          <w:sz w:val="24"/>
          <w:szCs w:val="24"/>
        </w:rPr>
        <w:t xml:space="preserve">3.) Hence, </w:t>
      </w:r>
      <w:r>
        <w:rPr>
          <w:rFonts w:ascii="Arial" w:hAnsi="Arial" w:cs="Arial"/>
          <w:sz w:val="24"/>
          <w:szCs w:val="24"/>
        </w:rPr>
        <w:t>there</w:t>
      </w:r>
      <w:r w:rsidRPr="00A80388">
        <w:rPr>
          <w:rFonts w:ascii="Arial" w:hAnsi="Arial" w:cs="Arial"/>
          <w:sz w:val="24"/>
          <w:szCs w:val="24"/>
        </w:rPr>
        <w:t>fore, as they had been always the Ammi, so had they been the Ruhamah; having obtained mercy, in their glorious and almighty Brother, from everlasting. And to such among them in the church, who in the days of the prophet, felt and rejoiced in their relationship to Christ, and their salvation by Christ, by the lively actings of their faith on Him that was to come</w:t>
      </w:r>
      <w:r>
        <w:rPr>
          <w:rFonts w:ascii="Arial" w:hAnsi="Arial" w:cs="Arial"/>
          <w:sz w:val="24"/>
          <w:szCs w:val="24"/>
        </w:rPr>
        <w:t>,</w:t>
      </w:r>
      <w:r w:rsidRPr="00A80388">
        <w:rPr>
          <w:rFonts w:ascii="Arial" w:hAnsi="Arial" w:cs="Arial"/>
          <w:sz w:val="24"/>
          <w:szCs w:val="24"/>
        </w:rPr>
        <w:t xml:space="preserve"> they </w:t>
      </w:r>
      <w:r>
        <w:rPr>
          <w:rFonts w:ascii="Arial" w:hAnsi="Arial" w:cs="Arial"/>
          <w:sz w:val="24"/>
          <w:szCs w:val="24"/>
        </w:rPr>
        <w:t>were</w:t>
      </w:r>
      <w:r w:rsidRPr="00A80388">
        <w:rPr>
          <w:rFonts w:ascii="Arial" w:hAnsi="Arial" w:cs="Arial"/>
          <w:sz w:val="24"/>
          <w:szCs w:val="24"/>
        </w:rPr>
        <w:t xml:space="preserve"> commanded to plead with their mother (the Ammah) the church, and to call her from her backsliding, that all her children might enjoy the same privileges.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And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at </w:t>
      </w:r>
      <w:r w:rsidRPr="00A80388">
        <w:rPr>
          <w:rFonts w:ascii="Arial" w:hAnsi="Arial" w:cs="Arial"/>
          <w:sz w:val="24"/>
          <w:szCs w:val="24"/>
        </w:rPr>
        <w:t xml:space="preserve">the close of this same chapter, (if the reader will compare what is </w:t>
      </w:r>
      <w:r>
        <w:rPr>
          <w:rFonts w:ascii="Arial" w:hAnsi="Arial" w:cs="Arial"/>
          <w:sz w:val="24"/>
          <w:szCs w:val="24"/>
        </w:rPr>
        <w:t>there</w:t>
      </w:r>
      <w:r w:rsidRPr="00A80388">
        <w:rPr>
          <w:rFonts w:ascii="Arial" w:hAnsi="Arial" w:cs="Arial"/>
          <w:sz w:val="24"/>
          <w:szCs w:val="24"/>
        </w:rPr>
        <w:t xml:space="preserve"> said with the sixth and ninth verses of the former chapter, he will find) a blessed confirmation of the whole subject, for it explains </w:t>
      </w:r>
      <w:r>
        <w:rPr>
          <w:rFonts w:ascii="Arial" w:hAnsi="Arial" w:cs="Arial"/>
          <w:sz w:val="24"/>
          <w:szCs w:val="24"/>
        </w:rPr>
        <w:t>where</w:t>
      </w:r>
      <w:r w:rsidRPr="00A80388">
        <w:rPr>
          <w:rFonts w:ascii="Arial" w:hAnsi="Arial" w:cs="Arial"/>
          <w:sz w:val="24"/>
          <w:szCs w:val="24"/>
        </w:rPr>
        <w:t xml:space="preserve"> it was that the Lord thus remonstrated with his people. I will say to </w:t>
      </w:r>
      <w:r>
        <w:rPr>
          <w:rFonts w:ascii="Arial" w:hAnsi="Arial" w:cs="Arial"/>
          <w:sz w:val="24"/>
          <w:szCs w:val="24"/>
        </w:rPr>
        <w:t>(</w:t>
      </w:r>
      <w:r w:rsidRPr="00A80388">
        <w:rPr>
          <w:rFonts w:ascii="Arial" w:hAnsi="Arial" w:cs="Arial"/>
          <w:sz w:val="24"/>
          <w:szCs w:val="24"/>
        </w:rPr>
        <w:t>to leave out the words</w:t>
      </w:r>
      <w:r>
        <w:rPr>
          <w:rFonts w:ascii="Arial" w:hAnsi="Arial" w:cs="Arial"/>
          <w:sz w:val="24"/>
          <w:szCs w:val="24"/>
        </w:rPr>
        <w:t>)</w:t>
      </w:r>
      <w:r w:rsidRPr="00A80388">
        <w:rPr>
          <w:rFonts w:ascii="Arial" w:hAnsi="Arial" w:cs="Arial"/>
          <w:sz w:val="24"/>
          <w:szCs w:val="24"/>
        </w:rPr>
        <w:t xml:space="preserve"> th</w:t>
      </w:r>
      <w:r>
        <w:rPr>
          <w:rFonts w:ascii="Arial" w:hAnsi="Arial" w:cs="Arial"/>
          <w:sz w:val="24"/>
          <w:szCs w:val="24"/>
        </w:rPr>
        <w:t>ose</w:t>
      </w:r>
      <w:r w:rsidRPr="00A80388">
        <w:rPr>
          <w:rFonts w:ascii="Arial" w:hAnsi="Arial" w:cs="Arial"/>
          <w:sz w:val="24"/>
          <w:szCs w:val="24"/>
        </w:rPr>
        <w:t xml:space="preserve"> which </w:t>
      </w:r>
      <w:r>
        <w:rPr>
          <w:rFonts w:ascii="Arial" w:hAnsi="Arial" w:cs="Arial"/>
          <w:sz w:val="24"/>
          <w:szCs w:val="24"/>
        </w:rPr>
        <w:t>were</w:t>
      </w:r>
      <w:r w:rsidRPr="00A80388">
        <w:rPr>
          <w:rFonts w:ascii="Arial" w:hAnsi="Arial" w:cs="Arial"/>
          <w:sz w:val="24"/>
          <w:szCs w:val="24"/>
        </w:rPr>
        <w:t xml:space="preserve"> [for they are in Italics, and are not in the original, and have no business </w:t>
      </w:r>
      <w:r>
        <w:rPr>
          <w:rFonts w:ascii="Arial" w:hAnsi="Arial" w:cs="Arial"/>
          <w:sz w:val="24"/>
          <w:szCs w:val="24"/>
        </w:rPr>
        <w:t>there)</w:t>
      </w:r>
      <w:r w:rsidRPr="00A80388">
        <w:rPr>
          <w:rFonts w:ascii="Arial" w:hAnsi="Arial" w:cs="Arial"/>
          <w:sz w:val="24"/>
          <w:szCs w:val="24"/>
        </w:rPr>
        <w:t xml:space="preserve"> not my people, </w:t>
      </w:r>
      <w:r>
        <w:rPr>
          <w:rFonts w:ascii="Arial" w:hAnsi="Arial" w:cs="Arial"/>
          <w:sz w:val="24"/>
          <w:szCs w:val="24"/>
        </w:rPr>
        <w:t xml:space="preserve">you are </w:t>
      </w:r>
      <w:r w:rsidRPr="00A80388">
        <w:rPr>
          <w:rFonts w:ascii="Arial" w:hAnsi="Arial" w:cs="Arial"/>
          <w:sz w:val="24"/>
          <w:szCs w:val="24"/>
        </w:rPr>
        <w:t xml:space="preserve">my people, and they shall say, </w:t>
      </w:r>
      <w:r>
        <w:rPr>
          <w:rFonts w:ascii="Arial" w:hAnsi="Arial" w:cs="Arial"/>
          <w:sz w:val="24"/>
          <w:szCs w:val="24"/>
        </w:rPr>
        <w:t>Y</w:t>
      </w:r>
      <w:r w:rsidRPr="00A80388">
        <w:rPr>
          <w:rFonts w:ascii="Arial" w:hAnsi="Arial" w:cs="Arial"/>
          <w:sz w:val="24"/>
          <w:szCs w:val="24"/>
        </w:rPr>
        <w:t xml:space="preserve">ou </w:t>
      </w:r>
      <w:r>
        <w:rPr>
          <w:rFonts w:ascii="Arial" w:hAnsi="Arial" w:cs="Arial"/>
          <w:sz w:val="24"/>
          <w:szCs w:val="24"/>
        </w:rPr>
        <w:t xml:space="preserve">are </w:t>
      </w:r>
      <w:r w:rsidRPr="00A80388">
        <w:rPr>
          <w:rFonts w:ascii="Arial" w:hAnsi="Arial" w:cs="Arial"/>
          <w:sz w:val="24"/>
          <w:szCs w:val="24"/>
        </w:rPr>
        <w:t>my God; that is, I will put them in mind of the whole cause of my mercy towards them; namely, my covenant relation</w:t>
      </w:r>
      <w:r>
        <w:rPr>
          <w:rFonts w:ascii="Arial" w:hAnsi="Arial" w:cs="Arial"/>
          <w:sz w:val="24"/>
          <w:szCs w:val="24"/>
        </w:rPr>
        <w:t>ship</w:t>
      </w:r>
      <w:r w:rsidRPr="00A80388">
        <w:rPr>
          <w:rFonts w:ascii="Arial" w:hAnsi="Arial" w:cs="Arial"/>
          <w:sz w:val="24"/>
          <w:szCs w:val="24"/>
        </w:rPr>
        <w:t xml:space="preserve"> with them in Christ. And it is worthy </w:t>
      </w:r>
      <w:r>
        <w:rPr>
          <w:rFonts w:ascii="Arial" w:hAnsi="Arial" w:cs="Arial"/>
          <w:sz w:val="24"/>
          <w:szCs w:val="24"/>
        </w:rPr>
        <w:t xml:space="preserve">of </w:t>
      </w:r>
      <w:r w:rsidRPr="00A80388">
        <w:rPr>
          <w:rFonts w:ascii="Arial" w:hAnsi="Arial" w:cs="Arial"/>
          <w:sz w:val="24"/>
          <w:szCs w:val="24"/>
        </w:rPr>
        <w:t>the reader</w:t>
      </w:r>
      <w:r>
        <w:rPr>
          <w:rFonts w:ascii="Arial" w:hAnsi="Arial" w:cs="Arial"/>
          <w:sz w:val="24"/>
          <w:szCs w:val="24"/>
        </w:rPr>
        <w:t>’</w:t>
      </w:r>
      <w:r w:rsidRPr="00A80388">
        <w:rPr>
          <w:rFonts w:ascii="Arial" w:hAnsi="Arial" w:cs="Arial"/>
          <w:sz w:val="24"/>
          <w:szCs w:val="24"/>
        </w:rPr>
        <w:t>s closest consideration, in f</w:t>
      </w:r>
      <w:r>
        <w:rPr>
          <w:rFonts w:ascii="Arial" w:hAnsi="Arial" w:cs="Arial"/>
          <w:sz w:val="24"/>
          <w:szCs w:val="24"/>
        </w:rPr>
        <w:t>u</w:t>
      </w:r>
      <w:r w:rsidRPr="00A80388">
        <w:rPr>
          <w:rFonts w:ascii="Arial" w:hAnsi="Arial" w:cs="Arial"/>
          <w:sz w:val="24"/>
          <w:szCs w:val="24"/>
        </w:rPr>
        <w:t xml:space="preserve">rther proof of these grand truths, that the putting them away, in consequence of their adulteries, had been done in strict justice, and by right. Such was the law of divorce. I beg the reader to see Deut. </w:t>
      </w:r>
      <w:r>
        <w:rPr>
          <w:rFonts w:ascii="Arial" w:hAnsi="Arial" w:cs="Arial"/>
          <w:sz w:val="24"/>
          <w:szCs w:val="24"/>
        </w:rPr>
        <w:t>24:</w:t>
      </w:r>
      <w:r w:rsidRPr="00A80388">
        <w:rPr>
          <w:rFonts w:ascii="Arial" w:hAnsi="Arial" w:cs="Arial"/>
          <w:sz w:val="24"/>
          <w:szCs w:val="24"/>
        </w:rPr>
        <w:t xml:space="preserve">1-4. The prophet, </w:t>
      </w:r>
      <w:r>
        <w:rPr>
          <w:rFonts w:ascii="Arial" w:hAnsi="Arial" w:cs="Arial"/>
          <w:sz w:val="24"/>
          <w:szCs w:val="24"/>
        </w:rPr>
        <w:t>there</w:t>
      </w:r>
      <w:r w:rsidRPr="00A80388">
        <w:rPr>
          <w:rFonts w:ascii="Arial" w:hAnsi="Arial" w:cs="Arial"/>
          <w:sz w:val="24"/>
          <w:szCs w:val="24"/>
        </w:rPr>
        <w:t xml:space="preserve">fore, had been commanded, by way of illustrating this doctrine, to take an adulterous woman, and to call the children born of her, Lo Ruhamah, and Lo Ammi; that is, not having obtained mercy, and not my people.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And this was following up the law concerning the right of divorce. But though the law made no provision for recovery, the gospel, which was preached to Abraham four hundred and thirty years before the law, had done this; and the covenant which was confirmed before of God in Christ, the law could not disannul. And what was this covenant and promise? Turn to the apostle Paul</w:t>
      </w:r>
      <w:r>
        <w:rPr>
          <w:rFonts w:ascii="Arial" w:hAnsi="Arial" w:cs="Arial"/>
          <w:sz w:val="24"/>
          <w:szCs w:val="24"/>
        </w:rPr>
        <w:t>’</w:t>
      </w:r>
      <w:r w:rsidRPr="00A80388">
        <w:rPr>
          <w:rFonts w:ascii="Arial" w:hAnsi="Arial" w:cs="Arial"/>
          <w:sz w:val="24"/>
          <w:szCs w:val="24"/>
        </w:rPr>
        <w:t>s Epistle to the Galatians</w:t>
      </w:r>
      <w:r>
        <w:rPr>
          <w:rFonts w:ascii="Arial" w:hAnsi="Arial" w:cs="Arial"/>
          <w:sz w:val="24"/>
          <w:szCs w:val="24"/>
        </w:rPr>
        <w:t xml:space="preserve"> 3:</w:t>
      </w:r>
      <w:r w:rsidRPr="00A80388">
        <w:rPr>
          <w:rFonts w:ascii="Arial" w:hAnsi="Arial" w:cs="Arial"/>
          <w:sz w:val="24"/>
          <w:szCs w:val="24"/>
        </w:rPr>
        <w:t>8</w:t>
      </w:r>
      <w:r>
        <w:rPr>
          <w:rFonts w:ascii="Arial" w:hAnsi="Arial" w:cs="Arial"/>
          <w:sz w:val="24"/>
          <w:szCs w:val="24"/>
        </w:rPr>
        <w:t>,</w:t>
      </w:r>
      <w:r w:rsidRPr="00A80388">
        <w:rPr>
          <w:rFonts w:ascii="Arial" w:hAnsi="Arial" w:cs="Arial"/>
          <w:sz w:val="24"/>
          <w:szCs w:val="24"/>
        </w:rPr>
        <w:t xml:space="preserve"> 17</w:t>
      </w:r>
      <w:r>
        <w:rPr>
          <w:rFonts w:ascii="Arial" w:hAnsi="Arial" w:cs="Arial"/>
          <w:sz w:val="24"/>
          <w:szCs w:val="24"/>
        </w:rPr>
        <w:t>,</w:t>
      </w:r>
      <w:r w:rsidRPr="00A80388">
        <w:rPr>
          <w:rFonts w:ascii="Arial" w:hAnsi="Arial" w:cs="Arial"/>
          <w:sz w:val="24"/>
          <w:szCs w:val="24"/>
        </w:rPr>
        <w:t xml:space="preserve"> and compare with Gen.</w:t>
      </w:r>
      <w:r>
        <w:rPr>
          <w:rFonts w:ascii="Arial" w:hAnsi="Arial" w:cs="Arial"/>
          <w:sz w:val="24"/>
          <w:szCs w:val="24"/>
        </w:rPr>
        <w:t>12:</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 xml:space="preserve"> the charter of grace runs in those delightful words, </w:t>
      </w:r>
      <w:r>
        <w:rPr>
          <w:rFonts w:ascii="Arial" w:hAnsi="Arial" w:cs="Arial"/>
          <w:sz w:val="24"/>
          <w:szCs w:val="24"/>
        </w:rPr>
        <w:t>“</w:t>
      </w:r>
      <w:r w:rsidRPr="00A80388">
        <w:rPr>
          <w:rFonts w:ascii="Arial" w:hAnsi="Arial" w:cs="Arial"/>
          <w:sz w:val="24"/>
          <w:szCs w:val="24"/>
        </w:rPr>
        <w:t xml:space="preserve">In </w:t>
      </w:r>
      <w:r w:rsidRPr="00A80388">
        <w:rPr>
          <w:rFonts w:ascii="Arial" w:hAnsi="Arial" w:cs="Arial"/>
          <w:sz w:val="24"/>
          <w:szCs w:val="24"/>
        </w:rPr>
        <w:lastRenderedPageBreak/>
        <w:t>thee shall nations be blessed.</w:t>
      </w:r>
      <w:r>
        <w:rPr>
          <w:rFonts w:ascii="Arial" w:hAnsi="Arial" w:cs="Arial"/>
          <w:sz w:val="24"/>
          <w:szCs w:val="24"/>
        </w:rPr>
        <w:t>”</w:t>
      </w:r>
      <w:r w:rsidRPr="00A80388">
        <w:rPr>
          <w:rFonts w:ascii="Arial" w:hAnsi="Arial" w:cs="Arial"/>
          <w:sz w:val="24"/>
          <w:szCs w:val="24"/>
        </w:rPr>
        <w:t xml:space="preserve"> Hence, though the law of divorce, among men, allowed not a return to each other after separation, yet, in the Lord</w:t>
      </w:r>
      <w:r>
        <w:rPr>
          <w:rFonts w:ascii="Arial" w:hAnsi="Arial" w:cs="Arial"/>
          <w:sz w:val="24"/>
          <w:szCs w:val="24"/>
        </w:rPr>
        <w:t>’</w:t>
      </w:r>
      <w:r w:rsidRPr="00A80388">
        <w:rPr>
          <w:rFonts w:ascii="Arial" w:hAnsi="Arial" w:cs="Arial"/>
          <w:sz w:val="24"/>
          <w:szCs w:val="24"/>
        </w:rPr>
        <w:t xml:space="preserve">s marriage with his church, the gospel not only allowed a return, but graciously appointed it. </w:t>
      </w:r>
      <w:r>
        <w:rPr>
          <w:rFonts w:ascii="Arial" w:hAnsi="Arial" w:cs="Arial"/>
          <w:sz w:val="24"/>
          <w:szCs w:val="24"/>
        </w:rPr>
        <w:t>“</w:t>
      </w:r>
      <w:r w:rsidRPr="00A80388">
        <w:rPr>
          <w:rFonts w:ascii="Arial" w:hAnsi="Arial" w:cs="Arial"/>
          <w:sz w:val="24"/>
          <w:szCs w:val="24"/>
        </w:rPr>
        <w:t>They say (sa</w:t>
      </w:r>
      <w:r>
        <w:rPr>
          <w:rFonts w:ascii="Arial" w:hAnsi="Arial" w:cs="Arial"/>
          <w:sz w:val="24"/>
          <w:szCs w:val="24"/>
        </w:rPr>
        <w:t>ys</w:t>
      </w:r>
      <w:r w:rsidRPr="00A80388">
        <w:rPr>
          <w:rFonts w:ascii="Arial" w:hAnsi="Arial" w:cs="Arial"/>
          <w:sz w:val="24"/>
          <w:szCs w:val="24"/>
        </w:rPr>
        <w:t xml:space="preserve"> the Lord in one of the sweetest chapters of J</w:t>
      </w:r>
      <w:r>
        <w:rPr>
          <w:rFonts w:ascii="Arial" w:hAnsi="Arial" w:cs="Arial"/>
          <w:sz w:val="24"/>
          <w:szCs w:val="24"/>
        </w:rPr>
        <w:t>ere</w:t>
      </w:r>
      <w:r w:rsidRPr="00A80388">
        <w:rPr>
          <w:rFonts w:ascii="Arial" w:hAnsi="Arial" w:cs="Arial"/>
          <w:sz w:val="24"/>
          <w:szCs w:val="24"/>
        </w:rPr>
        <w:t xml:space="preserve">miah, and full of the sweetest promises, (Jer. </w:t>
      </w:r>
      <w:r>
        <w:rPr>
          <w:rFonts w:ascii="Arial" w:hAnsi="Arial" w:cs="Arial"/>
          <w:sz w:val="24"/>
          <w:szCs w:val="24"/>
        </w:rPr>
        <w:t>3</w:t>
      </w:r>
      <w:r w:rsidRPr="00A80388">
        <w:rPr>
          <w:rFonts w:ascii="Arial" w:hAnsi="Arial" w:cs="Arial"/>
          <w:sz w:val="24"/>
          <w:szCs w:val="24"/>
        </w:rPr>
        <w:t xml:space="preserve">) they say, </w:t>
      </w:r>
      <w:r>
        <w:rPr>
          <w:rFonts w:ascii="Arial" w:hAnsi="Arial" w:cs="Arial"/>
          <w:sz w:val="24"/>
          <w:szCs w:val="24"/>
        </w:rPr>
        <w:t>“</w:t>
      </w:r>
      <w:r w:rsidRPr="00A80388">
        <w:rPr>
          <w:rFonts w:ascii="Arial" w:hAnsi="Arial" w:cs="Arial"/>
          <w:sz w:val="24"/>
          <w:szCs w:val="24"/>
        </w:rPr>
        <w:t>If a man put away his wife, and she go from him, and become another man</w:t>
      </w:r>
      <w:r>
        <w:rPr>
          <w:rFonts w:ascii="Arial" w:hAnsi="Arial" w:cs="Arial"/>
          <w:sz w:val="24"/>
          <w:szCs w:val="24"/>
        </w:rPr>
        <w:t>’</w:t>
      </w:r>
      <w:r w:rsidRPr="00A80388">
        <w:rPr>
          <w:rFonts w:ascii="Arial" w:hAnsi="Arial" w:cs="Arial"/>
          <w:sz w:val="24"/>
          <w:szCs w:val="24"/>
        </w:rPr>
        <w:t xml:space="preserve">s, shall he return unto her again? </w:t>
      </w:r>
      <w:r>
        <w:rPr>
          <w:rFonts w:ascii="Arial" w:hAnsi="Arial" w:cs="Arial"/>
          <w:sz w:val="24"/>
          <w:szCs w:val="24"/>
        </w:rPr>
        <w:t>S</w:t>
      </w:r>
      <w:r w:rsidRPr="00A80388">
        <w:rPr>
          <w:rFonts w:ascii="Arial" w:hAnsi="Arial" w:cs="Arial"/>
          <w:sz w:val="24"/>
          <w:szCs w:val="24"/>
        </w:rPr>
        <w:t>hall not that land be greatly polluted? But thou hast played the harlot with many lovers; yet return again to me, sa</w:t>
      </w:r>
      <w:r>
        <w:rPr>
          <w:rFonts w:ascii="Arial" w:hAnsi="Arial" w:cs="Arial"/>
          <w:sz w:val="24"/>
          <w:szCs w:val="24"/>
        </w:rPr>
        <w:t>ys</w:t>
      </w:r>
      <w:r w:rsidRPr="00A80388">
        <w:rPr>
          <w:rFonts w:ascii="Arial" w:hAnsi="Arial" w:cs="Arial"/>
          <w:sz w:val="24"/>
          <w:szCs w:val="24"/>
        </w:rPr>
        <w:t xml:space="preserve"> the Lord.</w:t>
      </w:r>
      <w:r>
        <w:rPr>
          <w:rFonts w:ascii="Arial" w:hAnsi="Arial" w:cs="Arial"/>
          <w:sz w:val="24"/>
          <w:szCs w:val="24"/>
        </w:rPr>
        <w:t>”</w:t>
      </w:r>
      <w:r w:rsidRPr="00A80388">
        <w:rPr>
          <w:rFonts w:ascii="Arial" w:hAnsi="Arial" w:cs="Arial"/>
          <w:sz w:val="24"/>
          <w:szCs w:val="24"/>
        </w:rPr>
        <w:t xml:space="preserve"> (Jer. </w:t>
      </w:r>
      <w:r>
        <w:rPr>
          <w:rFonts w:ascii="Arial" w:hAnsi="Arial" w:cs="Arial"/>
          <w:sz w:val="24"/>
          <w:szCs w:val="24"/>
        </w:rPr>
        <w:t>3:</w:t>
      </w:r>
      <w:r w:rsidRPr="00A80388">
        <w:rPr>
          <w:rFonts w:ascii="Arial" w:hAnsi="Arial" w:cs="Arial"/>
          <w:sz w:val="24"/>
          <w:szCs w:val="24"/>
        </w:rPr>
        <w:t xml:space="preserve">1)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What a full proof</w:t>
      </w:r>
      <w:r>
        <w:rPr>
          <w:rFonts w:ascii="Arial" w:hAnsi="Arial" w:cs="Arial"/>
          <w:sz w:val="24"/>
          <w:szCs w:val="24"/>
        </w:rPr>
        <w:t xml:space="preserve"> </w:t>
      </w:r>
      <w:r w:rsidRPr="00A80388">
        <w:rPr>
          <w:rFonts w:ascii="Arial" w:hAnsi="Arial" w:cs="Arial"/>
          <w:sz w:val="24"/>
          <w:szCs w:val="24"/>
        </w:rPr>
        <w:t xml:space="preserve">is </w:t>
      </w:r>
      <w:r>
        <w:rPr>
          <w:rFonts w:ascii="Arial" w:hAnsi="Arial" w:cs="Arial"/>
          <w:sz w:val="24"/>
          <w:szCs w:val="24"/>
        </w:rPr>
        <w:t>here</w:t>
      </w:r>
      <w:r w:rsidRPr="00A80388">
        <w:rPr>
          <w:rFonts w:ascii="Arial" w:hAnsi="Arial" w:cs="Arial"/>
          <w:sz w:val="24"/>
          <w:szCs w:val="24"/>
        </w:rPr>
        <w:t xml:space="preserve"> of the whole doctrine. Though put away by reason of her many adulteries, and though committing fornication with the idolatrous nations around, yet the everlasting provision made for her recovery in Christ, her lawful Husband, must take place; and she shall return to her rightful Lord. Plead, </w:t>
      </w:r>
      <w:r>
        <w:rPr>
          <w:rFonts w:ascii="Arial" w:hAnsi="Arial" w:cs="Arial"/>
          <w:sz w:val="24"/>
          <w:szCs w:val="24"/>
        </w:rPr>
        <w:t>there</w:t>
      </w:r>
      <w:r w:rsidRPr="00A80388">
        <w:rPr>
          <w:rFonts w:ascii="Arial" w:hAnsi="Arial" w:cs="Arial"/>
          <w:sz w:val="24"/>
          <w:szCs w:val="24"/>
        </w:rPr>
        <w:t>fore, (sa</w:t>
      </w:r>
      <w:r>
        <w:rPr>
          <w:rFonts w:ascii="Arial" w:hAnsi="Arial" w:cs="Arial"/>
          <w:sz w:val="24"/>
          <w:szCs w:val="24"/>
        </w:rPr>
        <w:t>ys</w:t>
      </w:r>
      <w:r w:rsidRPr="00A80388">
        <w:rPr>
          <w:rFonts w:ascii="Arial" w:hAnsi="Arial" w:cs="Arial"/>
          <w:sz w:val="24"/>
          <w:szCs w:val="24"/>
        </w:rPr>
        <w:t xml:space="preserve"> the Lord) with her (</w:t>
      </w:r>
      <w:r w:rsidRPr="00D36B3B">
        <w:rPr>
          <w:rFonts w:ascii="Arial" w:hAnsi="Arial" w:cs="Arial"/>
          <w:i/>
          <w:iCs/>
          <w:sz w:val="24"/>
          <w:szCs w:val="24"/>
        </w:rPr>
        <w:t>Ammah</w:t>
      </w:r>
      <w:r w:rsidRPr="00A80388">
        <w:rPr>
          <w:rFonts w:ascii="Arial" w:hAnsi="Arial" w:cs="Arial"/>
          <w:sz w:val="24"/>
          <w:szCs w:val="24"/>
        </w:rPr>
        <w:t xml:space="preserve">) mother, plead; work upon her maternal feelings, give her to see, that though by adulteries she is by law justly liable to be divorced </w:t>
      </w:r>
      <w:r>
        <w:rPr>
          <w:rFonts w:ascii="Arial" w:hAnsi="Arial" w:cs="Arial"/>
          <w:sz w:val="24"/>
          <w:szCs w:val="24"/>
        </w:rPr>
        <w:t>forever</w:t>
      </w:r>
      <w:r w:rsidRPr="00A80388">
        <w:rPr>
          <w:rFonts w:ascii="Arial" w:hAnsi="Arial" w:cs="Arial"/>
          <w:sz w:val="24"/>
          <w:szCs w:val="24"/>
        </w:rPr>
        <w:t xml:space="preserve">, yet the right and </w:t>
      </w:r>
      <w:r>
        <w:rPr>
          <w:rFonts w:ascii="Arial" w:hAnsi="Arial" w:cs="Arial"/>
          <w:sz w:val="24"/>
          <w:szCs w:val="24"/>
        </w:rPr>
        <w:t>interest</w:t>
      </w:r>
      <w:r w:rsidRPr="00A80388">
        <w:rPr>
          <w:rFonts w:ascii="Arial" w:hAnsi="Arial" w:cs="Arial"/>
          <w:sz w:val="24"/>
          <w:szCs w:val="24"/>
        </w:rPr>
        <w:t xml:space="preserve"> of her Ishi</w:t>
      </w:r>
      <w:r>
        <w:rPr>
          <w:rFonts w:ascii="Arial" w:hAnsi="Arial" w:cs="Arial"/>
          <w:sz w:val="24"/>
          <w:szCs w:val="24"/>
        </w:rPr>
        <w:t xml:space="preserve"> (</w:t>
      </w:r>
      <w:r w:rsidRPr="00A80388">
        <w:rPr>
          <w:rFonts w:ascii="Arial" w:hAnsi="Arial" w:cs="Arial"/>
          <w:sz w:val="24"/>
          <w:szCs w:val="24"/>
        </w:rPr>
        <w:t>husband</w:t>
      </w:r>
      <w:r>
        <w:rPr>
          <w:rFonts w:ascii="Arial" w:hAnsi="Arial" w:cs="Arial"/>
          <w:sz w:val="24"/>
          <w:szCs w:val="24"/>
        </w:rPr>
        <w:t>)</w:t>
      </w:r>
      <w:r w:rsidRPr="00A80388">
        <w:rPr>
          <w:rFonts w:ascii="Arial" w:hAnsi="Arial" w:cs="Arial"/>
          <w:sz w:val="24"/>
          <w:szCs w:val="24"/>
        </w:rPr>
        <w:t>, ha</w:t>
      </w:r>
      <w:r>
        <w:rPr>
          <w:rFonts w:ascii="Arial" w:hAnsi="Arial" w:cs="Arial"/>
          <w:sz w:val="24"/>
          <w:szCs w:val="24"/>
        </w:rPr>
        <w:t>s</w:t>
      </w:r>
      <w:r w:rsidRPr="00A80388">
        <w:rPr>
          <w:rFonts w:ascii="Arial" w:hAnsi="Arial" w:cs="Arial"/>
          <w:sz w:val="24"/>
          <w:szCs w:val="24"/>
        </w:rPr>
        <w:t xml:space="preserve"> never been lost. He claims her as his own. Return again unto me, sa</w:t>
      </w:r>
      <w:r>
        <w:rPr>
          <w:rFonts w:ascii="Arial" w:hAnsi="Arial" w:cs="Arial"/>
          <w:sz w:val="24"/>
          <w:szCs w:val="24"/>
        </w:rPr>
        <w:t>ys</w:t>
      </w:r>
      <w:r w:rsidRPr="00A80388">
        <w:rPr>
          <w:rFonts w:ascii="Arial" w:hAnsi="Arial" w:cs="Arial"/>
          <w:sz w:val="24"/>
          <w:szCs w:val="24"/>
        </w:rPr>
        <w:t xml:space="preserve"> the Lord.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If the reader </w:t>
      </w:r>
      <w:r>
        <w:rPr>
          <w:rFonts w:ascii="Arial" w:hAnsi="Arial" w:cs="Arial"/>
          <w:sz w:val="24"/>
          <w:szCs w:val="24"/>
        </w:rPr>
        <w:t>is</w:t>
      </w:r>
      <w:r w:rsidRPr="00A80388">
        <w:rPr>
          <w:rFonts w:ascii="Arial" w:hAnsi="Arial" w:cs="Arial"/>
          <w:sz w:val="24"/>
          <w:szCs w:val="24"/>
        </w:rPr>
        <w:t xml:space="preserve"> led to consider the subject in this point of view, the expressions of Ammi and Ruhamah, with all the doctrine connected with both, become </w:t>
      </w:r>
      <w:r>
        <w:rPr>
          <w:rFonts w:ascii="Arial" w:hAnsi="Arial" w:cs="Arial"/>
          <w:sz w:val="24"/>
          <w:szCs w:val="24"/>
        </w:rPr>
        <w:t>interest</w:t>
      </w:r>
      <w:r w:rsidRPr="00A80388">
        <w:rPr>
          <w:rFonts w:ascii="Arial" w:hAnsi="Arial" w:cs="Arial"/>
          <w:sz w:val="24"/>
          <w:szCs w:val="24"/>
        </w:rPr>
        <w:t xml:space="preserve">ing and tender beyond all imagination. See </w:t>
      </w:r>
      <w:r w:rsidRPr="00557B6F">
        <w:rPr>
          <w:rFonts w:ascii="Arial" w:hAnsi="Arial" w:cs="Arial"/>
          <w:caps/>
          <w:sz w:val="24"/>
          <w:szCs w:val="24"/>
        </w:rPr>
        <w:t>Abba</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557B6F" w:rsidRDefault="003020C1" w:rsidP="00C40662">
      <w:pPr>
        <w:spacing w:after="0" w:line="276" w:lineRule="auto"/>
        <w:jc w:val="both"/>
        <w:rPr>
          <w:rFonts w:ascii="Arial" w:hAnsi="Arial" w:cs="Arial"/>
          <w:b/>
          <w:bCs/>
          <w:sz w:val="24"/>
          <w:szCs w:val="24"/>
        </w:rPr>
      </w:pPr>
      <w:r w:rsidRPr="00557B6F">
        <w:rPr>
          <w:rFonts w:ascii="Arial" w:hAnsi="Arial" w:cs="Arial"/>
          <w:b/>
          <w:bCs/>
          <w:sz w:val="24"/>
          <w:szCs w:val="24"/>
        </w:rPr>
        <w:t>AMMI-NADIB</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meet with this word in Solomon</w:t>
      </w:r>
      <w:r>
        <w:rPr>
          <w:rFonts w:ascii="Arial" w:hAnsi="Arial" w:cs="Arial"/>
          <w:sz w:val="24"/>
          <w:szCs w:val="24"/>
        </w:rPr>
        <w:t>’</w:t>
      </w:r>
      <w:r w:rsidRPr="00A80388">
        <w:rPr>
          <w:rFonts w:ascii="Arial" w:hAnsi="Arial" w:cs="Arial"/>
          <w:sz w:val="24"/>
          <w:szCs w:val="24"/>
        </w:rPr>
        <w:t>s Song</w:t>
      </w:r>
      <w:r>
        <w:rPr>
          <w:rFonts w:ascii="Arial" w:hAnsi="Arial" w:cs="Arial"/>
          <w:sz w:val="24"/>
          <w:szCs w:val="24"/>
        </w:rPr>
        <w:t xml:space="preserve"> (</w:t>
      </w:r>
      <w:r w:rsidRPr="00A80388">
        <w:rPr>
          <w:rFonts w:ascii="Arial" w:hAnsi="Arial" w:cs="Arial"/>
          <w:sz w:val="24"/>
          <w:szCs w:val="24"/>
        </w:rPr>
        <w:t xml:space="preserve">chap. </w:t>
      </w:r>
      <w:r>
        <w:rPr>
          <w:rFonts w:ascii="Arial" w:hAnsi="Arial" w:cs="Arial"/>
          <w:sz w:val="24"/>
          <w:szCs w:val="24"/>
        </w:rPr>
        <w:t>6:</w:t>
      </w:r>
      <w:r w:rsidRPr="00A80388">
        <w:rPr>
          <w:rFonts w:ascii="Arial" w:hAnsi="Arial" w:cs="Arial"/>
          <w:sz w:val="24"/>
          <w:szCs w:val="24"/>
        </w:rPr>
        <w:t>12</w:t>
      </w:r>
      <w:r>
        <w:rPr>
          <w:rFonts w:ascii="Arial" w:hAnsi="Arial" w:cs="Arial"/>
          <w:sz w:val="24"/>
          <w:szCs w:val="24"/>
        </w:rPr>
        <w:t>)</w:t>
      </w:r>
      <w:r w:rsidRPr="00A80388">
        <w:rPr>
          <w:rFonts w:ascii="Arial" w:hAnsi="Arial" w:cs="Arial"/>
          <w:sz w:val="24"/>
          <w:szCs w:val="24"/>
        </w:rPr>
        <w:t xml:space="preserve">. It is a compound word, consisting of </w:t>
      </w:r>
      <w:r w:rsidRPr="00D36B3B">
        <w:rPr>
          <w:rFonts w:ascii="Arial" w:hAnsi="Arial" w:cs="Arial"/>
          <w:i/>
          <w:iCs/>
          <w:sz w:val="24"/>
          <w:szCs w:val="24"/>
        </w:rPr>
        <w:t>Ammi</w:t>
      </w:r>
      <w:r w:rsidRPr="00A80388">
        <w:rPr>
          <w:rFonts w:ascii="Arial" w:hAnsi="Arial" w:cs="Arial"/>
          <w:sz w:val="24"/>
          <w:szCs w:val="24"/>
        </w:rPr>
        <w:t xml:space="preserve">, my people, and </w:t>
      </w:r>
      <w:r w:rsidRPr="00D36B3B">
        <w:rPr>
          <w:rFonts w:ascii="Arial" w:hAnsi="Arial" w:cs="Arial"/>
          <w:i/>
          <w:iCs/>
          <w:sz w:val="24"/>
          <w:szCs w:val="24"/>
        </w:rPr>
        <w:t>Nadib</w:t>
      </w:r>
      <w:r w:rsidRPr="00A80388">
        <w:rPr>
          <w:rFonts w:ascii="Arial" w:hAnsi="Arial" w:cs="Arial"/>
          <w:sz w:val="24"/>
          <w:szCs w:val="24"/>
        </w:rPr>
        <w:t xml:space="preserve">, willing, or generous, princely; some read the word, </w:t>
      </w:r>
      <w:r>
        <w:rPr>
          <w:rFonts w:ascii="Arial" w:hAnsi="Arial" w:cs="Arial"/>
          <w:sz w:val="24"/>
          <w:szCs w:val="24"/>
        </w:rPr>
        <w:t>there</w:t>
      </w:r>
      <w:r w:rsidRPr="00A80388">
        <w:rPr>
          <w:rFonts w:ascii="Arial" w:hAnsi="Arial" w:cs="Arial"/>
          <w:sz w:val="24"/>
          <w:szCs w:val="24"/>
        </w:rPr>
        <w:t xml:space="preserve">fore, together, </w:t>
      </w:r>
      <w:r>
        <w:rPr>
          <w:rFonts w:ascii="Arial" w:hAnsi="Arial" w:cs="Arial"/>
          <w:sz w:val="24"/>
          <w:szCs w:val="24"/>
        </w:rPr>
        <w:t xml:space="preserve">as </w:t>
      </w:r>
      <w:r w:rsidRPr="00A80388">
        <w:rPr>
          <w:rFonts w:ascii="Arial" w:hAnsi="Arial" w:cs="Arial"/>
          <w:sz w:val="24"/>
          <w:szCs w:val="24"/>
        </w:rPr>
        <w:t xml:space="preserve">my princely people. And as all believers in Christ are made kings and priests to God and the Father, certainly, the expression is warrantable and just. But as the church is </w:t>
      </w:r>
      <w:r>
        <w:rPr>
          <w:rFonts w:ascii="Arial" w:hAnsi="Arial" w:cs="Arial"/>
          <w:sz w:val="24"/>
          <w:szCs w:val="24"/>
        </w:rPr>
        <w:t>here</w:t>
      </w:r>
      <w:r w:rsidRPr="00A80388">
        <w:rPr>
          <w:rFonts w:ascii="Arial" w:hAnsi="Arial" w:cs="Arial"/>
          <w:sz w:val="24"/>
          <w:szCs w:val="24"/>
        </w:rPr>
        <w:t xml:space="preserve"> speaking with grateful affection of her Lord, that so sudden and unexpected, as well as gracious, </w:t>
      </w:r>
      <w:r>
        <w:rPr>
          <w:rFonts w:ascii="Arial" w:hAnsi="Arial" w:cs="Arial"/>
          <w:sz w:val="24"/>
          <w:szCs w:val="24"/>
        </w:rPr>
        <w:t>were</w:t>
      </w:r>
      <w:r w:rsidRPr="00A80388">
        <w:rPr>
          <w:rFonts w:ascii="Arial" w:hAnsi="Arial" w:cs="Arial"/>
          <w:sz w:val="24"/>
          <w:szCs w:val="24"/>
        </w:rPr>
        <w:t xml:space="preserve"> the workings of his Holy Spirit upon her, it should seem that the word rather means in this place, a royal willingness wrought in her heart, by those impressions. It is </w:t>
      </w:r>
      <w:r>
        <w:rPr>
          <w:rFonts w:ascii="Arial" w:hAnsi="Arial" w:cs="Arial"/>
          <w:sz w:val="24"/>
          <w:szCs w:val="24"/>
        </w:rPr>
        <w:t>there</w:t>
      </w:r>
      <w:r w:rsidRPr="00A80388">
        <w:rPr>
          <w:rFonts w:ascii="Arial" w:hAnsi="Arial" w:cs="Arial"/>
          <w:sz w:val="24"/>
          <w:szCs w:val="24"/>
        </w:rPr>
        <w:t>fore, as if she had said, Or ever I was aware of what my Lord, by his sweet influence, was working upon me, I found my whole soul going forth, in desire after him, as the swiftness of chariots. Blessed frame, and always to be desired.</w:t>
      </w:r>
    </w:p>
    <w:p w:rsidR="003020C1" w:rsidRDefault="003020C1" w:rsidP="00C40662">
      <w:pPr>
        <w:spacing w:after="0" w:line="276" w:lineRule="auto"/>
        <w:jc w:val="both"/>
        <w:rPr>
          <w:rFonts w:ascii="Arial" w:hAnsi="Arial" w:cs="Arial"/>
          <w:sz w:val="24"/>
          <w:szCs w:val="24"/>
        </w:rPr>
      </w:pPr>
    </w:p>
    <w:p w:rsidR="003020C1" w:rsidRPr="00090102" w:rsidRDefault="003020C1" w:rsidP="00C40662">
      <w:pPr>
        <w:spacing w:after="0" w:line="276" w:lineRule="auto"/>
        <w:jc w:val="both"/>
        <w:rPr>
          <w:rFonts w:ascii="Arial" w:hAnsi="Arial" w:cs="Arial"/>
          <w:b/>
          <w:bCs/>
          <w:sz w:val="24"/>
          <w:szCs w:val="24"/>
        </w:rPr>
      </w:pPr>
      <w:r w:rsidRPr="00090102">
        <w:rPr>
          <w:rFonts w:ascii="Arial" w:hAnsi="Arial" w:cs="Arial"/>
          <w:b/>
          <w:bCs/>
          <w:sz w:val="24"/>
          <w:szCs w:val="24"/>
        </w:rPr>
        <w:t>AMMIEL</w:t>
      </w:r>
    </w:p>
    <w:p w:rsidR="003020C1"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several of this name in Israel. Ammiel, the son of Gemal (Num. </w:t>
      </w:r>
      <w:r>
        <w:rPr>
          <w:rFonts w:ascii="Arial" w:hAnsi="Arial" w:cs="Arial"/>
          <w:sz w:val="24"/>
          <w:szCs w:val="24"/>
        </w:rPr>
        <w:t>13:</w:t>
      </w:r>
      <w:r w:rsidRPr="00A80388">
        <w:rPr>
          <w:rFonts w:ascii="Arial" w:hAnsi="Arial" w:cs="Arial"/>
          <w:sz w:val="24"/>
          <w:szCs w:val="24"/>
        </w:rPr>
        <w:t>12)</w:t>
      </w:r>
      <w:r>
        <w:rPr>
          <w:rFonts w:ascii="Arial" w:hAnsi="Arial" w:cs="Arial"/>
          <w:sz w:val="24"/>
          <w:szCs w:val="24"/>
        </w:rPr>
        <w:t>,</w:t>
      </w:r>
      <w:r w:rsidRPr="00A80388">
        <w:rPr>
          <w:rFonts w:ascii="Arial" w:hAnsi="Arial" w:cs="Arial"/>
          <w:sz w:val="24"/>
          <w:szCs w:val="24"/>
        </w:rPr>
        <w:t xml:space="preserve"> Ammiel, the father of Machir (2 Sam. </w:t>
      </w:r>
      <w:r>
        <w:rPr>
          <w:rFonts w:ascii="Arial" w:hAnsi="Arial" w:cs="Arial"/>
          <w:sz w:val="24"/>
          <w:szCs w:val="24"/>
        </w:rPr>
        <w:t>9:</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 xml:space="preserve"> and Ammiel, the son of Obededom (1 Chron. </w:t>
      </w:r>
      <w:r>
        <w:rPr>
          <w:rFonts w:ascii="Arial" w:hAnsi="Arial" w:cs="Arial"/>
          <w:sz w:val="24"/>
          <w:szCs w:val="24"/>
        </w:rPr>
        <w:t>26:</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And the name is, indeed, most desirable, meaning, the people of my God</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995C08" w:rsidRDefault="00995C08" w:rsidP="00C40662">
      <w:pPr>
        <w:spacing w:after="0" w:line="276" w:lineRule="auto"/>
        <w:jc w:val="both"/>
        <w:rPr>
          <w:rFonts w:ascii="Arial" w:hAnsi="Arial" w:cs="Arial"/>
          <w:b/>
          <w:bCs/>
          <w:sz w:val="24"/>
          <w:szCs w:val="24"/>
        </w:rPr>
      </w:pPr>
    </w:p>
    <w:p w:rsidR="00995C08" w:rsidRDefault="00995C08" w:rsidP="00C40662">
      <w:pPr>
        <w:spacing w:after="0" w:line="276" w:lineRule="auto"/>
        <w:jc w:val="both"/>
        <w:rPr>
          <w:rFonts w:ascii="Arial" w:hAnsi="Arial" w:cs="Arial"/>
          <w:b/>
          <w:bCs/>
          <w:sz w:val="24"/>
          <w:szCs w:val="24"/>
        </w:rPr>
      </w:pPr>
    </w:p>
    <w:p w:rsidR="00995C08" w:rsidRDefault="00995C08" w:rsidP="00C40662">
      <w:pPr>
        <w:spacing w:after="0" w:line="276" w:lineRule="auto"/>
        <w:jc w:val="both"/>
        <w:rPr>
          <w:rFonts w:ascii="Arial" w:hAnsi="Arial" w:cs="Arial"/>
          <w:b/>
          <w:bCs/>
          <w:sz w:val="24"/>
          <w:szCs w:val="24"/>
        </w:rPr>
      </w:pPr>
    </w:p>
    <w:p w:rsidR="003020C1" w:rsidRPr="00090102" w:rsidRDefault="003020C1" w:rsidP="00C40662">
      <w:pPr>
        <w:spacing w:after="0" w:line="276" w:lineRule="auto"/>
        <w:jc w:val="both"/>
        <w:rPr>
          <w:rFonts w:ascii="Arial" w:hAnsi="Arial" w:cs="Arial"/>
          <w:b/>
          <w:bCs/>
          <w:sz w:val="24"/>
          <w:szCs w:val="24"/>
        </w:rPr>
      </w:pPr>
      <w:r w:rsidRPr="00090102">
        <w:rPr>
          <w:rFonts w:ascii="Arial" w:hAnsi="Arial" w:cs="Arial"/>
          <w:b/>
          <w:bCs/>
          <w:sz w:val="24"/>
          <w:szCs w:val="24"/>
        </w:rPr>
        <w:lastRenderedPageBreak/>
        <w:t>AMMIHUD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Several of the Israelites </w:t>
      </w:r>
      <w:r>
        <w:rPr>
          <w:rFonts w:ascii="Arial" w:hAnsi="Arial" w:cs="Arial"/>
          <w:sz w:val="24"/>
          <w:szCs w:val="24"/>
        </w:rPr>
        <w:t>were</w:t>
      </w:r>
      <w:r w:rsidRPr="00A80388">
        <w:rPr>
          <w:rFonts w:ascii="Arial" w:hAnsi="Arial" w:cs="Arial"/>
          <w:sz w:val="24"/>
          <w:szCs w:val="24"/>
        </w:rPr>
        <w:t xml:space="preserve"> called by this name. We find it</w:t>
      </w:r>
      <w:r>
        <w:rPr>
          <w:rFonts w:ascii="Arial" w:hAnsi="Arial" w:cs="Arial"/>
          <w:sz w:val="24"/>
          <w:szCs w:val="24"/>
        </w:rPr>
        <w:t xml:space="preserve"> in </w:t>
      </w:r>
      <w:r w:rsidRPr="00A80388">
        <w:rPr>
          <w:rFonts w:ascii="Arial" w:hAnsi="Arial" w:cs="Arial"/>
          <w:sz w:val="24"/>
          <w:szCs w:val="24"/>
        </w:rPr>
        <w:t xml:space="preserve">Num. </w:t>
      </w:r>
      <w:r>
        <w:rPr>
          <w:rFonts w:ascii="Arial" w:hAnsi="Arial" w:cs="Arial"/>
          <w:sz w:val="24"/>
          <w:szCs w:val="24"/>
        </w:rPr>
        <w:t>1:</w:t>
      </w:r>
      <w:r w:rsidRPr="00A80388">
        <w:rPr>
          <w:rFonts w:ascii="Arial" w:hAnsi="Arial" w:cs="Arial"/>
          <w:sz w:val="24"/>
          <w:szCs w:val="24"/>
        </w:rPr>
        <w:t>10</w:t>
      </w:r>
      <w:r>
        <w:rPr>
          <w:rFonts w:ascii="Arial" w:hAnsi="Arial" w:cs="Arial"/>
          <w:sz w:val="24"/>
          <w:szCs w:val="24"/>
        </w:rPr>
        <w:t>. 34:</w:t>
      </w:r>
      <w:r w:rsidRPr="00A80388">
        <w:rPr>
          <w:rFonts w:ascii="Arial" w:hAnsi="Arial" w:cs="Arial"/>
          <w:sz w:val="24"/>
          <w:szCs w:val="24"/>
        </w:rPr>
        <w:t>20</w:t>
      </w:r>
      <w:r>
        <w:rPr>
          <w:rFonts w:ascii="Arial" w:hAnsi="Arial" w:cs="Arial"/>
          <w:sz w:val="24"/>
          <w:szCs w:val="24"/>
        </w:rPr>
        <w:t>,</w:t>
      </w:r>
      <w:r w:rsidRPr="00A80388">
        <w:rPr>
          <w:rFonts w:ascii="Arial" w:hAnsi="Arial" w:cs="Arial"/>
          <w:sz w:val="24"/>
          <w:szCs w:val="24"/>
        </w:rPr>
        <w:t xml:space="preserve"> 28) It is a compound of </w:t>
      </w:r>
      <w:r w:rsidRPr="00D36B3B">
        <w:rPr>
          <w:rFonts w:ascii="Arial" w:hAnsi="Arial" w:cs="Arial"/>
          <w:i/>
          <w:iCs/>
          <w:sz w:val="24"/>
          <w:szCs w:val="24"/>
        </w:rPr>
        <w:t>Ammi</w:t>
      </w:r>
      <w:r w:rsidRPr="00A80388">
        <w:rPr>
          <w:rFonts w:ascii="Arial" w:hAnsi="Arial" w:cs="Arial"/>
          <w:sz w:val="24"/>
          <w:szCs w:val="24"/>
        </w:rPr>
        <w:t xml:space="preserve">, people, and </w:t>
      </w:r>
      <w:r w:rsidRPr="00D36B3B">
        <w:rPr>
          <w:rFonts w:ascii="Arial" w:hAnsi="Arial" w:cs="Arial"/>
          <w:i/>
          <w:iCs/>
          <w:sz w:val="24"/>
          <w:szCs w:val="24"/>
        </w:rPr>
        <w:t>Hud</w:t>
      </w:r>
      <w:r w:rsidRPr="00A80388">
        <w:rPr>
          <w:rFonts w:ascii="Arial" w:hAnsi="Arial" w:cs="Arial"/>
          <w:sz w:val="24"/>
          <w:szCs w:val="24"/>
        </w:rPr>
        <w:t>, praise, and</w:t>
      </w:r>
      <w:r>
        <w:rPr>
          <w:rFonts w:ascii="Arial" w:hAnsi="Arial" w:cs="Arial"/>
          <w:sz w:val="24"/>
          <w:szCs w:val="24"/>
        </w:rPr>
        <w:t>,</w:t>
      </w:r>
      <w:r w:rsidRPr="00A80388">
        <w:rPr>
          <w:rFonts w:ascii="Arial" w:hAnsi="Arial" w:cs="Arial"/>
          <w:sz w:val="24"/>
          <w:szCs w:val="24"/>
        </w:rPr>
        <w:t xml:space="preserve"> with the </w:t>
      </w:r>
      <w:r w:rsidRPr="00334E8A">
        <w:rPr>
          <w:rFonts w:ascii="Arial" w:hAnsi="Arial" w:cs="Arial"/>
          <w:b/>
          <w:bCs/>
          <w:sz w:val="24"/>
          <w:szCs w:val="24"/>
        </w:rPr>
        <w:t>i</w:t>
      </w:r>
      <w:r w:rsidRPr="00A80388">
        <w:rPr>
          <w:rFonts w:ascii="Arial" w:hAnsi="Arial" w:cs="Arial"/>
          <w:sz w:val="24"/>
          <w:szCs w:val="24"/>
        </w:rPr>
        <w:t>, make</w:t>
      </w:r>
      <w:r>
        <w:rPr>
          <w:rFonts w:ascii="Arial" w:hAnsi="Arial" w:cs="Arial"/>
          <w:sz w:val="24"/>
          <w:szCs w:val="24"/>
        </w:rPr>
        <w:t>s</w:t>
      </w:r>
      <w:r w:rsidRPr="00A80388">
        <w:rPr>
          <w:rFonts w:ascii="Arial" w:hAnsi="Arial" w:cs="Arial"/>
          <w:sz w:val="24"/>
          <w:szCs w:val="24"/>
        </w:rPr>
        <w:t xml:space="preserve"> it the people of my praise.</w:t>
      </w:r>
    </w:p>
    <w:p w:rsidR="003020C1" w:rsidRDefault="003020C1" w:rsidP="00C40662">
      <w:pPr>
        <w:spacing w:after="0" w:line="276" w:lineRule="auto"/>
        <w:jc w:val="both"/>
        <w:rPr>
          <w:rFonts w:ascii="Arial" w:hAnsi="Arial" w:cs="Arial"/>
          <w:sz w:val="24"/>
          <w:szCs w:val="24"/>
        </w:rPr>
      </w:pPr>
    </w:p>
    <w:p w:rsidR="003020C1" w:rsidRPr="00090102" w:rsidRDefault="003020C1" w:rsidP="00C40662">
      <w:pPr>
        <w:spacing w:after="0" w:line="276" w:lineRule="auto"/>
        <w:jc w:val="both"/>
        <w:rPr>
          <w:rFonts w:ascii="Arial" w:hAnsi="Arial" w:cs="Arial"/>
          <w:b/>
          <w:bCs/>
          <w:sz w:val="24"/>
          <w:szCs w:val="24"/>
        </w:rPr>
      </w:pPr>
      <w:r w:rsidRPr="00090102">
        <w:rPr>
          <w:rFonts w:ascii="Arial" w:hAnsi="Arial" w:cs="Arial"/>
          <w:b/>
          <w:bCs/>
          <w:sz w:val="24"/>
          <w:szCs w:val="24"/>
        </w:rPr>
        <w:t>AMMISHADDAI</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Ahiezer had a son of this name (Num. </w:t>
      </w:r>
      <w:r>
        <w:rPr>
          <w:rFonts w:ascii="Arial" w:hAnsi="Arial" w:cs="Arial"/>
          <w:sz w:val="24"/>
          <w:szCs w:val="24"/>
        </w:rPr>
        <w:t>1:</w:t>
      </w:r>
      <w:r w:rsidRPr="00A80388">
        <w:rPr>
          <w:rFonts w:ascii="Arial" w:hAnsi="Arial" w:cs="Arial"/>
          <w:sz w:val="24"/>
          <w:szCs w:val="24"/>
        </w:rPr>
        <w:t>12.) and a very sweet and blessed compound it forms, meaning people of the Almighty, or the Almighty is with the people.</w:t>
      </w:r>
    </w:p>
    <w:p w:rsidR="003020C1" w:rsidRDefault="003020C1" w:rsidP="00C40662">
      <w:pPr>
        <w:spacing w:after="0" w:line="276" w:lineRule="auto"/>
        <w:jc w:val="both"/>
        <w:rPr>
          <w:rFonts w:ascii="Arial" w:hAnsi="Arial" w:cs="Arial"/>
          <w:sz w:val="24"/>
          <w:szCs w:val="24"/>
        </w:rPr>
      </w:pPr>
    </w:p>
    <w:p w:rsidR="003020C1" w:rsidRPr="00090102" w:rsidRDefault="003020C1" w:rsidP="00C40662">
      <w:pPr>
        <w:spacing w:after="0" w:line="276" w:lineRule="auto"/>
        <w:jc w:val="both"/>
        <w:rPr>
          <w:rFonts w:ascii="Arial" w:hAnsi="Arial" w:cs="Arial"/>
          <w:b/>
          <w:bCs/>
          <w:sz w:val="24"/>
          <w:szCs w:val="24"/>
        </w:rPr>
      </w:pPr>
      <w:r w:rsidRPr="00090102">
        <w:rPr>
          <w:rFonts w:ascii="Arial" w:hAnsi="Arial" w:cs="Arial"/>
          <w:b/>
          <w:bCs/>
          <w:sz w:val="24"/>
          <w:szCs w:val="24"/>
        </w:rPr>
        <w:t>AMOS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prophet of the Lord. See his prophecy. His name ha</w:t>
      </w:r>
      <w:r>
        <w:rPr>
          <w:rFonts w:ascii="Arial" w:hAnsi="Arial" w:cs="Arial"/>
          <w:sz w:val="24"/>
          <w:szCs w:val="24"/>
        </w:rPr>
        <w:t>s</w:t>
      </w:r>
      <w:r w:rsidRPr="00A80388">
        <w:rPr>
          <w:rFonts w:ascii="Arial" w:hAnsi="Arial" w:cs="Arial"/>
          <w:sz w:val="24"/>
          <w:szCs w:val="24"/>
        </w:rPr>
        <w:t xml:space="preserve"> been sometimes spelt Omas, which </w:t>
      </w:r>
      <w:r w:rsidR="00995C08">
        <w:rPr>
          <w:rFonts w:ascii="Arial" w:hAnsi="Arial" w:cs="Arial"/>
          <w:sz w:val="24"/>
          <w:szCs w:val="24"/>
        </w:rPr>
        <w:t>means</w:t>
      </w:r>
      <w:r w:rsidRPr="00A80388">
        <w:rPr>
          <w:rFonts w:ascii="Arial" w:hAnsi="Arial" w:cs="Arial"/>
          <w:sz w:val="24"/>
          <w:szCs w:val="24"/>
        </w:rPr>
        <w:t xml:space="preserve"> a bur</w:t>
      </w:r>
      <w:r>
        <w:rPr>
          <w:rFonts w:ascii="Arial" w:hAnsi="Arial" w:cs="Arial"/>
          <w:sz w:val="24"/>
          <w:szCs w:val="24"/>
        </w:rPr>
        <w:t>d</w:t>
      </w:r>
      <w:r w:rsidRPr="00A80388">
        <w:rPr>
          <w:rFonts w:ascii="Arial" w:hAnsi="Arial" w:cs="Arial"/>
          <w:sz w:val="24"/>
          <w:szCs w:val="24"/>
        </w:rPr>
        <w:t xml:space="preserve">en, or </w:t>
      </w:r>
      <w:r>
        <w:rPr>
          <w:rFonts w:ascii="Arial" w:hAnsi="Arial" w:cs="Arial"/>
          <w:sz w:val="24"/>
          <w:szCs w:val="24"/>
        </w:rPr>
        <w:t>something</w:t>
      </w:r>
      <w:r w:rsidRPr="00A80388">
        <w:rPr>
          <w:rFonts w:ascii="Arial" w:hAnsi="Arial" w:cs="Arial"/>
          <w:sz w:val="24"/>
          <w:szCs w:val="24"/>
        </w:rPr>
        <w:t xml:space="preserve"> weighty</w:t>
      </w:r>
      <w:r>
        <w:rPr>
          <w:rFonts w:ascii="Arial" w:hAnsi="Arial" w:cs="Arial"/>
          <w:sz w:val="24"/>
          <w:szCs w:val="24"/>
        </w:rPr>
        <w:t>, i</w:t>
      </w:r>
      <w:r w:rsidRPr="00A80388">
        <w:rPr>
          <w:rFonts w:ascii="Arial" w:hAnsi="Arial" w:cs="Arial"/>
          <w:sz w:val="24"/>
          <w:szCs w:val="24"/>
        </w:rPr>
        <w:t xml:space="preserve">n allusion, perhaps, to the importance of his writings. But it is more generally spelt Amos, from </w:t>
      </w:r>
      <w:r w:rsidRPr="00D36B3B">
        <w:rPr>
          <w:rFonts w:ascii="Arial" w:hAnsi="Arial" w:cs="Arial"/>
          <w:i/>
          <w:iCs/>
          <w:sz w:val="24"/>
          <w:szCs w:val="24"/>
        </w:rPr>
        <w:t>Amatz</w:t>
      </w:r>
      <w:r w:rsidRPr="00A80388">
        <w:rPr>
          <w:rFonts w:ascii="Arial" w:hAnsi="Arial" w:cs="Arial"/>
          <w:sz w:val="24"/>
          <w:szCs w:val="24"/>
        </w:rPr>
        <w:t>, strong</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090102" w:rsidRDefault="003020C1" w:rsidP="00C40662">
      <w:pPr>
        <w:spacing w:after="0" w:line="276" w:lineRule="auto"/>
        <w:jc w:val="both"/>
        <w:rPr>
          <w:rFonts w:ascii="Arial" w:hAnsi="Arial" w:cs="Arial"/>
          <w:b/>
          <w:bCs/>
          <w:sz w:val="24"/>
          <w:szCs w:val="24"/>
        </w:rPr>
      </w:pPr>
      <w:r w:rsidRPr="00090102">
        <w:rPr>
          <w:rFonts w:ascii="Arial" w:hAnsi="Arial" w:cs="Arial"/>
          <w:b/>
          <w:bCs/>
          <w:sz w:val="24"/>
          <w:szCs w:val="24"/>
        </w:rPr>
        <w:t>ANATHEMA MARANATHA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this expression </w:t>
      </w:r>
      <w:r>
        <w:rPr>
          <w:rFonts w:ascii="Arial" w:hAnsi="Arial" w:cs="Arial"/>
          <w:sz w:val="24"/>
          <w:szCs w:val="24"/>
        </w:rPr>
        <w:t>just</w:t>
      </w:r>
      <w:r w:rsidRPr="00A80388">
        <w:rPr>
          <w:rFonts w:ascii="Arial" w:hAnsi="Arial" w:cs="Arial"/>
          <w:sz w:val="24"/>
          <w:szCs w:val="24"/>
        </w:rPr>
        <w:t xml:space="preserve"> once in the Scripture. (1 Cor. </w:t>
      </w:r>
      <w:r>
        <w:rPr>
          <w:rFonts w:ascii="Arial" w:hAnsi="Arial" w:cs="Arial"/>
          <w:sz w:val="24"/>
          <w:szCs w:val="24"/>
        </w:rPr>
        <w:t>16:</w:t>
      </w:r>
      <w:r w:rsidRPr="00A80388">
        <w:rPr>
          <w:rFonts w:ascii="Arial" w:hAnsi="Arial" w:cs="Arial"/>
          <w:sz w:val="24"/>
          <w:szCs w:val="24"/>
        </w:rPr>
        <w:t xml:space="preserve">22) The apostle seems to have borrowed it from the Jews, whose custom was, when they could not find a punishment sufficiently great according to their </w:t>
      </w:r>
      <w:r>
        <w:rPr>
          <w:rFonts w:ascii="Arial" w:hAnsi="Arial" w:cs="Arial"/>
          <w:sz w:val="24"/>
          <w:szCs w:val="24"/>
        </w:rPr>
        <w:t xml:space="preserve">apprehension [understanding] </w:t>
      </w:r>
      <w:r w:rsidRPr="00A80388">
        <w:rPr>
          <w:rFonts w:ascii="Arial" w:hAnsi="Arial" w:cs="Arial"/>
          <w:sz w:val="24"/>
          <w:szCs w:val="24"/>
        </w:rPr>
        <w:t xml:space="preserve"> of the crime, to devote the offender to the Lord</w:t>
      </w:r>
      <w:r>
        <w:rPr>
          <w:rFonts w:ascii="Arial" w:hAnsi="Arial" w:cs="Arial"/>
          <w:sz w:val="24"/>
          <w:szCs w:val="24"/>
        </w:rPr>
        <w:t>’</w:t>
      </w:r>
      <w:r w:rsidRPr="00A80388">
        <w:rPr>
          <w:rFonts w:ascii="Arial" w:hAnsi="Arial" w:cs="Arial"/>
          <w:sz w:val="24"/>
          <w:szCs w:val="24"/>
        </w:rPr>
        <w:t xml:space="preserve">s own punishment, in his own time and way. The apostle, </w:t>
      </w:r>
      <w:r>
        <w:rPr>
          <w:rFonts w:ascii="Arial" w:hAnsi="Arial" w:cs="Arial"/>
          <w:sz w:val="24"/>
          <w:szCs w:val="24"/>
        </w:rPr>
        <w:t>there</w:t>
      </w:r>
      <w:r w:rsidRPr="00A80388">
        <w:rPr>
          <w:rFonts w:ascii="Arial" w:hAnsi="Arial" w:cs="Arial"/>
          <w:sz w:val="24"/>
          <w:szCs w:val="24"/>
        </w:rPr>
        <w:t>fore, in allusion to this custom, when speaking of those who love</w:t>
      </w:r>
      <w:r>
        <w:rPr>
          <w:rFonts w:ascii="Arial" w:hAnsi="Arial" w:cs="Arial"/>
          <w:sz w:val="24"/>
          <w:szCs w:val="24"/>
        </w:rPr>
        <w:t>d</w:t>
      </w:r>
      <w:r w:rsidRPr="00A80388">
        <w:rPr>
          <w:rFonts w:ascii="Arial" w:hAnsi="Arial" w:cs="Arial"/>
          <w:sz w:val="24"/>
          <w:szCs w:val="24"/>
        </w:rPr>
        <w:t xml:space="preserve"> not the Lord Jesus Christ, as if no punishment he could think of would be equal to such horrible ingratitude and impiety, exclaims, </w:t>
      </w:r>
      <w:r>
        <w:rPr>
          <w:rFonts w:ascii="Arial" w:hAnsi="Arial" w:cs="Arial"/>
          <w:sz w:val="24"/>
          <w:szCs w:val="24"/>
        </w:rPr>
        <w:t>“</w:t>
      </w:r>
      <w:r w:rsidRPr="00A80388">
        <w:rPr>
          <w:rFonts w:ascii="Arial" w:hAnsi="Arial" w:cs="Arial"/>
          <w:sz w:val="24"/>
          <w:szCs w:val="24"/>
        </w:rPr>
        <w:t>Let him be Anathema Maranatha!</w:t>
      </w:r>
      <w:r>
        <w:rPr>
          <w:rFonts w:ascii="Arial" w:hAnsi="Arial" w:cs="Arial"/>
          <w:sz w:val="24"/>
          <w:szCs w:val="24"/>
        </w:rPr>
        <w:t>”</w:t>
      </w:r>
      <w:r w:rsidRPr="00A80388">
        <w:rPr>
          <w:rFonts w:ascii="Arial" w:hAnsi="Arial" w:cs="Arial"/>
          <w:sz w:val="24"/>
          <w:szCs w:val="24"/>
        </w:rPr>
        <w:t xml:space="preserve"> The </w:t>
      </w:r>
      <w:r>
        <w:rPr>
          <w:rFonts w:ascii="Arial" w:hAnsi="Arial" w:cs="Arial"/>
          <w:sz w:val="24"/>
          <w:szCs w:val="24"/>
        </w:rPr>
        <w:t>lack</w:t>
      </w:r>
      <w:r w:rsidRPr="00A80388">
        <w:rPr>
          <w:rFonts w:ascii="Arial" w:hAnsi="Arial" w:cs="Arial"/>
          <w:sz w:val="24"/>
          <w:szCs w:val="24"/>
        </w:rPr>
        <w:t xml:space="preserve"> of that love will be to him an everlasting source of bitterness. See </w:t>
      </w:r>
      <w:r w:rsidRPr="00334E8A">
        <w:rPr>
          <w:rFonts w:ascii="Arial" w:hAnsi="Arial" w:cs="Arial"/>
          <w:caps/>
          <w:sz w:val="24"/>
          <w:szCs w:val="24"/>
        </w:rPr>
        <w:t>Maranatha</w:t>
      </w:r>
      <w:r w:rsidRPr="00A80388">
        <w:rPr>
          <w:rFonts w:ascii="Arial" w:hAnsi="Arial" w:cs="Arial"/>
          <w:sz w:val="24"/>
          <w:szCs w:val="24"/>
        </w:rPr>
        <w:t>.</w:t>
      </w:r>
    </w:p>
    <w:p w:rsidR="003020C1" w:rsidRDefault="003020C1" w:rsidP="00C40662">
      <w:pPr>
        <w:spacing w:after="0" w:line="276" w:lineRule="auto"/>
        <w:jc w:val="both"/>
        <w:rPr>
          <w:rFonts w:ascii="Arial" w:hAnsi="Arial" w:cs="Arial"/>
          <w:b/>
          <w:bCs/>
          <w:sz w:val="24"/>
          <w:szCs w:val="24"/>
        </w:rPr>
      </w:pPr>
    </w:p>
    <w:p w:rsidR="003020C1" w:rsidRPr="00090102" w:rsidRDefault="003020C1" w:rsidP="00C40662">
      <w:pPr>
        <w:spacing w:after="0" w:line="276" w:lineRule="auto"/>
        <w:jc w:val="both"/>
        <w:rPr>
          <w:rFonts w:ascii="Arial" w:hAnsi="Arial" w:cs="Arial"/>
          <w:b/>
          <w:bCs/>
          <w:sz w:val="24"/>
          <w:szCs w:val="24"/>
        </w:rPr>
      </w:pPr>
      <w:r w:rsidRPr="00090102">
        <w:rPr>
          <w:rFonts w:ascii="Arial" w:hAnsi="Arial" w:cs="Arial"/>
          <w:b/>
          <w:bCs/>
          <w:sz w:val="24"/>
          <w:szCs w:val="24"/>
        </w:rPr>
        <w:t>ANATHOTH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beautiful village, in the tribe of Benjamin, about three miles from Jerusalem, remarkable for being the birthplace of the prophet </w:t>
      </w:r>
      <w:r>
        <w:rPr>
          <w:rFonts w:ascii="Arial" w:hAnsi="Arial" w:cs="Arial"/>
          <w:sz w:val="24"/>
          <w:szCs w:val="24"/>
        </w:rPr>
        <w:t>Jeremiah</w:t>
      </w:r>
      <w:r w:rsidRPr="00A80388">
        <w:rPr>
          <w:rFonts w:ascii="Arial" w:hAnsi="Arial" w:cs="Arial"/>
          <w:sz w:val="24"/>
          <w:szCs w:val="24"/>
        </w:rPr>
        <w:t>. The name, i</w:t>
      </w:r>
      <w:r>
        <w:rPr>
          <w:rFonts w:ascii="Arial" w:hAnsi="Arial" w:cs="Arial"/>
          <w:sz w:val="24"/>
          <w:szCs w:val="24"/>
        </w:rPr>
        <w:t>s</w:t>
      </w:r>
      <w:r w:rsidRPr="00A80388">
        <w:rPr>
          <w:rFonts w:ascii="Arial" w:hAnsi="Arial" w:cs="Arial"/>
          <w:sz w:val="24"/>
          <w:szCs w:val="24"/>
        </w:rPr>
        <w:t xml:space="preserve"> taken, as may be supposed, from </w:t>
      </w:r>
      <w:r w:rsidRPr="00D36B3B">
        <w:rPr>
          <w:rFonts w:ascii="Arial" w:hAnsi="Arial" w:cs="Arial"/>
          <w:i/>
          <w:iCs/>
          <w:sz w:val="24"/>
          <w:szCs w:val="24"/>
        </w:rPr>
        <w:t>Anath</w:t>
      </w:r>
      <w:r w:rsidRPr="00A80388">
        <w:rPr>
          <w:rFonts w:ascii="Arial" w:hAnsi="Arial" w:cs="Arial"/>
          <w:sz w:val="24"/>
          <w:szCs w:val="24"/>
        </w:rPr>
        <w:t xml:space="preserve">, </w:t>
      </w:r>
      <w:r>
        <w:rPr>
          <w:rFonts w:ascii="Arial" w:hAnsi="Arial" w:cs="Arial"/>
          <w:sz w:val="24"/>
          <w:szCs w:val="24"/>
        </w:rPr>
        <w:t>meaning</w:t>
      </w:r>
      <w:r w:rsidRPr="00A80388">
        <w:rPr>
          <w:rFonts w:ascii="Arial" w:hAnsi="Arial" w:cs="Arial"/>
          <w:sz w:val="24"/>
          <w:szCs w:val="24"/>
        </w:rPr>
        <w:t xml:space="preserve"> song.</w:t>
      </w:r>
    </w:p>
    <w:p w:rsidR="003020C1" w:rsidRDefault="003020C1" w:rsidP="00C40662">
      <w:pPr>
        <w:spacing w:after="0" w:line="276" w:lineRule="auto"/>
        <w:jc w:val="both"/>
        <w:rPr>
          <w:rFonts w:ascii="Arial" w:hAnsi="Arial" w:cs="Arial"/>
          <w:sz w:val="24"/>
          <w:szCs w:val="24"/>
        </w:rPr>
      </w:pPr>
    </w:p>
    <w:p w:rsidR="003020C1" w:rsidRPr="00090102" w:rsidRDefault="003020C1" w:rsidP="00C40662">
      <w:pPr>
        <w:spacing w:after="0" w:line="276" w:lineRule="auto"/>
        <w:jc w:val="both"/>
        <w:rPr>
          <w:rFonts w:ascii="Arial" w:hAnsi="Arial" w:cs="Arial"/>
          <w:b/>
          <w:bCs/>
          <w:sz w:val="24"/>
          <w:szCs w:val="24"/>
        </w:rPr>
      </w:pPr>
      <w:r w:rsidRPr="00090102">
        <w:rPr>
          <w:rFonts w:ascii="Arial" w:hAnsi="Arial" w:cs="Arial"/>
          <w:b/>
          <w:bCs/>
          <w:sz w:val="24"/>
          <w:szCs w:val="24"/>
        </w:rPr>
        <w:t>ANCIENT OF DAYS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Three times in the Prophecy of Daniel, and in the same chapter, we find the Lord distinguished by this name, and in no other part of Scripture. (Dan. </w:t>
      </w:r>
      <w:r>
        <w:rPr>
          <w:rFonts w:ascii="Arial" w:hAnsi="Arial" w:cs="Arial"/>
          <w:sz w:val="24"/>
          <w:szCs w:val="24"/>
        </w:rPr>
        <w:t>7: 9,</w:t>
      </w:r>
      <w:r w:rsidRPr="00A80388">
        <w:rPr>
          <w:rFonts w:ascii="Arial" w:hAnsi="Arial" w:cs="Arial"/>
          <w:sz w:val="24"/>
          <w:szCs w:val="24"/>
        </w:rPr>
        <w:t xml:space="preserve"> 13</w:t>
      </w:r>
      <w:r>
        <w:rPr>
          <w:rFonts w:ascii="Arial" w:hAnsi="Arial" w:cs="Arial"/>
          <w:sz w:val="24"/>
          <w:szCs w:val="24"/>
        </w:rPr>
        <w:t>,</w:t>
      </w:r>
      <w:r w:rsidRPr="00A80388">
        <w:rPr>
          <w:rFonts w:ascii="Arial" w:hAnsi="Arial" w:cs="Arial"/>
          <w:sz w:val="24"/>
          <w:szCs w:val="24"/>
        </w:rPr>
        <w:t xml:space="preserve"> 22.) Some have thought that the </w:t>
      </w:r>
      <w:r>
        <w:rPr>
          <w:rFonts w:ascii="Arial" w:hAnsi="Arial" w:cs="Arial"/>
          <w:sz w:val="24"/>
          <w:szCs w:val="24"/>
        </w:rPr>
        <w:t>P</w:t>
      </w:r>
      <w:r w:rsidRPr="00A80388">
        <w:rPr>
          <w:rFonts w:ascii="Arial" w:hAnsi="Arial" w:cs="Arial"/>
          <w:sz w:val="24"/>
          <w:szCs w:val="24"/>
        </w:rPr>
        <w:t xml:space="preserve">erson of God the Father is meant, and it should seem to be so, because it is also said that One like the Son of man (a well known character of the Lord Jesus Christ) came to him. See ver. 13. But others, considering the thrones spoken of in this chapter as the thrones of the house of David, and all </w:t>
      </w:r>
      <w:r>
        <w:rPr>
          <w:rFonts w:ascii="Arial" w:hAnsi="Arial" w:cs="Arial"/>
          <w:sz w:val="24"/>
          <w:szCs w:val="24"/>
        </w:rPr>
        <w:t>judgement</w:t>
      </w:r>
      <w:r w:rsidRPr="00A80388">
        <w:rPr>
          <w:rFonts w:ascii="Arial" w:hAnsi="Arial" w:cs="Arial"/>
          <w:sz w:val="24"/>
          <w:szCs w:val="24"/>
        </w:rPr>
        <w:t xml:space="preserve"> being committed to the Son, for the Father judge</w:t>
      </w:r>
      <w:r>
        <w:rPr>
          <w:rFonts w:ascii="Arial" w:hAnsi="Arial" w:cs="Arial"/>
          <w:sz w:val="24"/>
          <w:szCs w:val="24"/>
        </w:rPr>
        <w:t>s</w:t>
      </w:r>
      <w:r w:rsidRPr="00A80388">
        <w:rPr>
          <w:rFonts w:ascii="Arial" w:hAnsi="Arial" w:cs="Arial"/>
          <w:sz w:val="24"/>
          <w:szCs w:val="24"/>
        </w:rPr>
        <w:t xml:space="preserve"> no man (see John </w:t>
      </w:r>
      <w:r>
        <w:rPr>
          <w:rFonts w:ascii="Arial" w:hAnsi="Arial" w:cs="Arial"/>
          <w:sz w:val="24"/>
          <w:szCs w:val="24"/>
        </w:rPr>
        <w:t>5:</w:t>
      </w:r>
      <w:r w:rsidRPr="00A80388">
        <w:rPr>
          <w:rFonts w:ascii="Arial" w:hAnsi="Arial" w:cs="Arial"/>
          <w:sz w:val="24"/>
          <w:szCs w:val="24"/>
        </w:rPr>
        <w:t>22)</w:t>
      </w:r>
      <w:r>
        <w:rPr>
          <w:rFonts w:ascii="Arial" w:hAnsi="Arial" w:cs="Arial"/>
          <w:sz w:val="24"/>
          <w:szCs w:val="24"/>
        </w:rPr>
        <w:t>,</w:t>
      </w:r>
      <w:r w:rsidRPr="00A80388">
        <w:rPr>
          <w:rFonts w:ascii="Arial" w:hAnsi="Arial" w:cs="Arial"/>
          <w:sz w:val="24"/>
          <w:szCs w:val="24"/>
        </w:rPr>
        <w:t xml:space="preserve"> they have concluded that it must be the Lord Jesus Christ which is spoken of under this glorious</w:t>
      </w:r>
      <w:r>
        <w:rPr>
          <w:rFonts w:ascii="Arial" w:hAnsi="Arial" w:cs="Arial"/>
          <w:sz w:val="24"/>
          <w:szCs w:val="24"/>
        </w:rPr>
        <w:t xml:space="preserve"> </w:t>
      </w:r>
      <w:r w:rsidRPr="00A80388">
        <w:rPr>
          <w:rFonts w:ascii="Arial" w:hAnsi="Arial" w:cs="Arial"/>
          <w:sz w:val="24"/>
          <w:szCs w:val="24"/>
        </w:rPr>
        <w:t>name. One thing</w:t>
      </w:r>
      <w:r>
        <w:rPr>
          <w:rFonts w:ascii="Arial" w:hAnsi="Arial" w:cs="Arial"/>
          <w:sz w:val="24"/>
          <w:szCs w:val="24"/>
        </w:rPr>
        <w:t>,</w:t>
      </w:r>
      <w:r w:rsidRPr="00A80388">
        <w:rPr>
          <w:rFonts w:ascii="Arial" w:hAnsi="Arial" w:cs="Arial"/>
          <w:sz w:val="24"/>
          <w:szCs w:val="24"/>
        </w:rPr>
        <w:t xml:space="preserve"> however</w:t>
      </w:r>
      <w:r>
        <w:rPr>
          <w:rFonts w:ascii="Arial" w:hAnsi="Arial" w:cs="Arial"/>
          <w:sz w:val="24"/>
          <w:szCs w:val="24"/>
        </w:rPr>
        <w:t>,</w:t>
      </w:r>
      <w:r w:rsidRPr="00A80388">
        <w:rPr>
          <w:rFonts w:ascii="Arial" w:hAnsi="Arial" w:cs="Arial"/>
          <w:sz w:val="24"/>
          <w:szCs w:val="24"/>
        </w:rPr>
        <w:t xml:space="preserve"> is certain, that this distinguishing name, and every other which marks the GODHEAD, may be</w:t>
      </w:r>
      <w:r>
        <w:rPr>
          <w:rFonts w:ascii="Arial" w:hAnsi="Arial" w:cs="Arial"/>
          <w:sz w:val="24"/>
          <w:szCs w:val="24"/>
        </w:rPr>
        <w:t>,</w:t>
      </w:r>
      <w:r w:rsidRPr="00A80388">
        <w:rPr>
          <w:rFonts w:ascii="Arial" w:hAnsi="Arial" w:cs="Arial"/>
          <w:sz w:val="24"/>
          <w:szCs w:val="24"/>
        </w:rPr>
        <w:t xml:space="preserve"> and must be</w:t>
      </w:r>
      <w:r>
        <w:rPr>
          <w:rFonts w:ascii="Arial" w:hAnsi="Arial" w:cs="Arial"/>
          <w:sz w:val="24"/>
          <w:szCs w:val="24"/>
        </w:rPr>
        <w:t>,</w:t>
      </w:r>
      <w:r w:rsidRPr="00A80388">
        <w:rPr>
          <w:rFonts w:ascii="Arial" w:hAnsi="Arial" w:cs="Arial"/>
          <w:sz w:val="24"/>
          <w:szCs w:val="24"/>
        </w:rPr>
        <w:t xml:space="preserve"> equally applied to each, and to all. The holy sacred Three, who bear record in heaven are One. (1 John </w:t>
      </w:r>
      <w:r>
        <w:rPr>
          <w:rFonts w:ascii="Arial" w:hAnsi="Arial" w:cs="Arial"/>
          <w:sz w:val="24"/>
          <w:szCs w:val="24"/>
        </w:rPr>
        <w:t>5:</w:t>
      </w:r>
      <w:r w:rsidRPr="00A80388">
        <w:rPr>
          <w:rFonts w:ascii="Arial" w:hAnsi="Arial" w:cs="Arial"/>
          <w:sz w:val="24"/>
          <w:szCs w:val="24"/>
        </w:rPr>
        <w:t>7)</w:t>
      </w:r>
    </w:p>
    <w:p w:rsidR="003020C1" w:rsidRDefault="003020C1" w:rsidP="00C40662">
      <w:pPr>
        <w:spacing w:after="0" w:line="276" w:lineRule="auto"/>
        <w:jc w:val="both"/>
        <w:rPr>
          <w:rFonts w:ascii="Arial" w:hAnsi="Arial" w:cs="Arial"/>
          <w:sz w:val="24"/>
          <w:szCs w:val="24"/>
        </w:rPr>
      </w:pPr>
    </w:p>
    <w:p w:rsidR="00995C08" w:rsidRDefault="00995C08" w:rsidP="00C40662">
      <w:pPr>
        <w:spacing w:after="0" w:line="276" w:lineRule="auto"/>
        <w:jc w:val="both"/>
        <w:rPr>
          <w:rFonts w:ascii="Arial" w:hAnsi="Arial" w:cs="Arial"/>
          <w:b/>
          <w:bCs/>
          <w:sz w:val="24"/>
          <w:szCs w:val="24"/>
        </w:rPr>
      </w:pPr>
    </w:p>
    <w:p w:rsidR="003020C1" w:rsidRPr="00090102" w:rsidRDefault="003020C1" w:rsidP="00C40662">
      <w:pPr>
        <w:spacing w:after="0" w:line="276" w:lineRule="auto"/>
        <w:jc w:val="both"/>
        <w:rPr>
          <w:rFonts w:ascii="Arial" w:hAnsi="Arial" w:cs="Arial"/>
          <w:b/>
          <w:bCs/>
          <w:sz w:val="24"/>
          <w:szCs w:val="24"/>
        </w:rPr>
      </w:pPr>
      <w:r w:rsidRPr="00090102">
        <w:rPr>
          <w:rFonts w:ascii="Arial" w:hAnsi="Arial" w:cs="Arial"/>
          <w:b/>
          <w:bCs/>
          <w:sz w:val="24"/>
          <w:szCs w:val="24"/>
        </w:rPr>
        <w:lastRenderedPageBreak/>
        <w:t>ANGEL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 order of beings with whom we are but little acquainted; and yet, in whose ministry the heirs of salvation are much concerned. (Heb. </w:t>
      </w:r>
      <w:r>
        <w:rPr>
          <w:rFonts w:ascii="Arial" w:hAnsi="Arial" w:cs="Arial"/>
          <w:sz w:val="24"/>
          <w:szCs w:val="24"/>
        </w:rPr>
        <w:t>1:</w:t>
      </w:r>
      <w:r w:rsidRPr="00A80388">
        <w:rPr>
          <w:rFonts w:ascii="Arial" w:hAnsi="Arial" w:cs="Arial"/>
          <w:sz w:val="24"/>
          <w:szCs w:val="24"/>
        </w:rPr>
        <w:t>14.) In Scripture</w:t>
      </w:r>
      <w:r>
        <w:rPr>
          <w:rFonts w:ascii="Arial" w:hAnsi="Arial" w:cs="Arial"/>
          <w:sz w:val="24"/>
          <w:szCs w:val="24"/>
        </w:rPr>
        <w:t>,</w:t>
      </w:r>
      <w:r w:rsidRPr="00A80388">
        <w:rPr>
          <w:rFonts w:ascii="Arial" w:hAnsi="Arial" w:cs="Arial"/>
          <w:sz w:val="24"/>
          <w:szCs w:val="24"/>
        </w:rPr>
        <w:t xml:space="preserve"> we meet with many accounts of them. The Lord Jesus Christ himself is called the Angel or Messenger of the covenant. And his servants are called by the same name. But then, it should always be </w:t>
      </w:r>
      <w:r>
        <w:rPr>
          <w:rFonts w:ascii="Arial" w:hAnsi="Arial" w:cs="Arial"/>
          <w:sz w:val="24"/>
          <w:szCs w:val="24"/>
        </w:rPr>
        <w:t>remembered</w:t>
      </w:r>
      <w:r w:rsidRPr="00A80388">
        <w:rPr>
          <w:rFonts w:ascii="Arial" w:hAnsi="Arial" w:cs="Arial"/>
          <w:sz w:val="24"/>
          <w:szCs w:val="24"/>
        </w:rPr>
        <w:t xml:space="preserve"> that these names, to both the Lord and his people, are wholly meant as messengers; for it is a sweet</w:t>
      </w:r>
      <w:r>
        <w:rPr>
          <w:rFonts w:ascii="Arial" w:hAnsi="Arial" w:cs="Arial"/>
          <w:sz w:val="24"/>
          <w:szCs w:val="24"/>
        </w:rPr>
        <w:t>,</w:t>
      </w:r>
      <w:r w:rsidRPr="00A80388">
        <w:rPr>
          <w:rFonts w:ascii="Arial" w:hAnsi="Arial" w:cs="Arial"/>
          <w:sz w:val="24"/>
          <w:szCs w:val="24"/>
        </w:rPr>
        <w:t xml:space="preserve"> as well as an important</w:t>
      </w:r>
      <w:r>
        <w:rPr>
          <w:rFonts w:ascii="Arial" w:hAnsi="Arial" w:cs="Arial"/>
          <w:sz w:val="24"/>
          <w:szCs w:val="24"/>
        </w:rPr>
        <w:t>,</w:t>
      </w:r>
      <w:r w:rsidRPr="00A80388">
        <w:rPr>
          <w:rFonts w:ascii="Arial" w:hAnsi="Arial" w:cs="Arial"/>
          <w:sz w:val="24"/>
          <w:szCs w:val="24"/>
        </w:rPr>
        <w:t xml:space="preserve"> truth that Christ is no angel; </w:t>
      </w:r>
      <w:r>
        <w:rPr>
          <w:rFonts w:ascii="Arial" w:hAnsi="Arial" w:cs="Arial"/>
          <w:sz w:val="24"/>
          <w:szCs w:val="24"/>
        </w:rPr>
        <w:t>“</w:t>
      </w:r>
      <w:r w:rsidRPr="00A80388">
        <w:rPr>
          <w:rFonts w:ascii="Arial" w:hAnsi="Arial" w:cs="Arial"/>
          <w:sz w:val="24"/>
          <w:szCs w:val="24"/>
        </w:rPr>
        <w:t>for verily he took not on him the nature of angels.</w:t>
      </w:r>
      <w:r>
        <w:rPr>
          <w:rFonts w:ascii="Arial" w:hAnsi="Arial" w:cs="Arial"/>
          <w:sz w:val="24"/>
          <w:szCs w:val="24"/>
        </w:rPr>
        <w:t>”</w:t>
      </w:r>
      <w:r w:rsidRPr="00A80388">
        <w:rPr>
          <w:rFonts w:ascii="Arial" w:hAnsi="Arial" w:cs="Arial"/>
          <w:sz w:val="24"/>
          <w:szCs w:val="24"/>
        </w:rPr>
        <w:t xml:space="preserve"> (Heb.</w:t>
      </w:r>
      <w:r>
        <w:rPr>
          <w:rFonts w:ascii="Arial" w:hAnsi="Arial" w:cs="Arial"/>
          <w:sz w:val="24"/>
          <w:szCs w:val="24"/>
        </w:rPr>
        <w:t>2:</w:t>
      </w:r>
      <w:r w:rsidRPr="00A80388">
        <w:rPr>
          <w:rFonts w:ascii="Arial" w:hAnsi="Arial" w:cs="Arial"/>
          <w:sz w:val="24"/>
          <w:szCs w:val="24"/>
        </w:rPr>
        <w:t>16) So that as God, he is no angel; neither as man. I conceive, that it is highly important always to keep the remembrance of this alive in the mind. And that his people are no angels, they need not be told, for they are sinners; and they know themselves to be redeemed sinners, redeemed from among men. In the upper, brighter world, it is said that they shall be as the angels: that is, in glory and in happiness. But still men, and not angels, united to their glorious Head as the members of his mystical body to all eternity.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23:</w:t>
      </w:r>
      <w:r w:rsidRPr="00A80388">
        <w:rPr>
          <w:rFonts w:ascii="Arial" w:hAnsi="Arial" w:cs="Arial"/>
          <w:sz w:val="24"/>
          <w:szCs w:val="24"/>
        </w:rPr>
        <w:t>20</w:t>
      </w:r>
      <w:r>
        <w:rPr>
          <w:rFonts w:ascii="Arial" w:hAnsi="Arial" w:cs="Arial"/>
          <w:sz w:val="24"/>
          <w:szCs w:val="24"/>
        </w:rPr>
        <w:t xml:space="preserve">; </w:t>
      </w:r>
      <w:r w:rsidRPr="00A80388">
        <w:rPr>
          <w:rFonts w:ascii="Arial" w:hAnsi="Arial" w:cs="Arial"/>
          <w:sz w:val="24"/>
          <w:szCs w:val="24"/>
        </w:rPr>
        <w:t xml:space="preserve">Zech. </w:t>
      </w:r>
      <w:r>
        <w:rPr>
          <w:rFonts w:ascii="Arial" w:hAnsi="Arial" w:cs="Arial"/>
          <w:sz w:val="24"/>
          <w:szCs w:val="24"/>
        </w:rPr>
        <w:t>1:</w:t>
      </w:r>
      <w:r w:rsidRPr="00A80388">
        <w:rPr>
          <w:rFonts w:ascii="Arial" w:hAnsi="Arial" w:cs="Arial"/>
          <w:sz w:val="24"/>
          <w:szCs w:val="24"/>
        </w:rPr>
        <w:t>12</w:t>
      </w:r>
      <w:r>
        <w:rPr>
          <w:rFonts w:ascii="Arial" w:hAnsi="Arial" w:cs="Arial"/>
          <w:sz w:val="24"/>
          <w:szCs w:val="24"/>
        </w:rPr>
        <w:t>;</w:t>
      </w:r>
      <w:r w:rsidRPr="00A80388">
        <w:rPr>
          <w:rFonts w:ascii="Arial" w:hAnsi="Arial" w:cs="Arial"/>
          <w:sz w:val="24"/>
          <w:szCs w:val="24"/>
        </w:rPr>
        <w:t xml:space="preserve"> Malachi </w:t>
      </w:r>
      <w:r>
        <w:rPr>
          <w:rFonts w:ascii="Arial" w:hAnsi="Arial" w:cs="Arial"/>
          <w:sz w:val="24"/>
          <w:szCs w:val="24"/>
        </w:rPr>
        <w:t>3:</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22:</w:t>
      </w:r>
      <w:r w:rsidRPr="00A80388">
        <w:rPr>
          <w:rFonts w:ascii="Arial" w:hAnsi="Arial" w:cs="Arial"/>
          <w:sz w:val="24"/>
          <w:szCs w:val="24"/>
        </w:rPr>
        <w:t>30</w:t>
      </w:r>
      <w:r>
        <w:rPr>
          <w:rFonts w:ascii="Arial" w:hAnsi="Arial" w:cs="Arial"/>
          <w:sz w:val="24"/>
          <w:szCs w:val="24"/>
        </w:rPr>
        <w:t>,</w:t>
      </w:r>
      <w:r w:rsidRPr="00A80388">
        <w:rPr>
          <w:rFonts w:ascii="Arial" w:hAnsi="Arial" w:cs="Arial"/>
          <w:sz w:val="24"/>
          <w:szCs w:val="24"/>
        </w:rPr>
        <w:t xml:space="preserve"> and </w:t>
      </w:r>
      <w:r>
        <w:rPr>
          <w:rFonts w:ascii="Arial" w:hAnsi="Arial" w:cs="Arial"/>
          <w:sz w:val="24"/>
          <w:szCs w:val="24"/>
        </w:rPr>
        <w:t>25:</w:t>
      </w:r>
      <w:r w:rsidRPr="00A80388">
        <w:rPr>
          <w:rFonts w:ascii="Arial" w:hAnsi="Arial" w:cs="Arial"/>
          <w:sz w:val="24"/>
          <w:szCs w:val="24"/>
        </w:rPr>
        <w:t>41</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2:</w:t>
      </w:r>
      <w:r w:rsidRPr="00A80388">
        <w:rPr>
          <w:rFonts w:ascii="Arial" w:hAnsi="Arial" w:cs="Arial"/>
          <w:sz w:val="24"/>
          <w:szCs w:val="24"/>
        </w:rPr>
        <w:t>1</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090102" w:rsidRDefault="003020C1" w:rsidP="00C40662">
      <w:pPr>
        <w:spacing w:after="0" w:line="276" w:lineRule="auto"/>
        <w:jc w:val="both"/>
        <w:rPr>
          <w:rFonts w:ascii="Arial" w:hAnsi="Arial" w:cs="Arial"/>
          <w:b/>
          <w:bCs/>
          <w:sz w:val="24"/>
          <w:szCs w:val="24"/>
        </w:rPr>
      </w:pPr>
      <w:r w:rsidRPr="00090102">
        <w:rPr>
          <w:rFonts w:ascii="Arial" w:hAnsi="Arial" w:cs="Arial"/>
          <w:b/>
          <w:bCs/>
          <w:sz w:val="24"/>
          <w:szCs w:val="24"/>
        </w:rPr>
        <w:t>ANGELS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Evil angels we read of</w:t>
      </w:r>
      <w:r>
        <w:rPr>
          <w:rFonts w:ascii="Arial" w:hAnsi="Arial" w:cs="Arial"/>
          <w:sz w:val="24"/>
          <w:szCs w:val="24"/>
        </w:rPr>
        <w:t xml:space="preserve"> in</w:t>
      </w:r>
      <w:r w:rsidRPr="00A80388">
        <w:rPr>
          <w:rFonts w:ascii="Arial" w:hAnsi="Arial" w:cs="Arial"/>
          <w:sz w:val="24"/>
          <w:szCs w:val="24"/>
        </w:rPr>
        <w:t xml:space="preserve"> Psalm</w:t>
      </w:r>
      <w:r>
        <w:rPr>
          <w:rFonts w:ascii="Arial" w:hAnsi="Arial" w:cs="Arial"/>
          <w:sz w:val="24"/>
          <w:szCs w:val="24"/>
        </w:rPr>
        <w:t>78:</w:t>
      </w:r>
      <w:r w:rsidRPr="00A80388">
        <w:rPr>
          <w:rFonts w:ascii="Arial" w:hAnsi="Arial" w:cs="Arial"/>
          <w:sz w:val="24"/>
          <w:szCs w:val="24"/>
        </w:rPr>
        <w:t xml:space="preserve">49. And we read of </w:t>
      </w:r>
      <w:r>
        <w:rPr>
          <w:rFonts w:ascii="Arial" w:hAnsi="Arial" w:cs="Arial"/>
          <w:sz w:val="24"/>
          <w:szCs w:val="24"/>
        </w:rPr>
        <w:t>“</w:t>
      </w:r>
      <w:r w:rsidRPr="00A80388">
        <w:rPr>
          <w:rFonts w:ascii="Arial" w:hAnsi="Arial" w:cs="Arial"/>
          <w:sz w:val="24"/>
          <w:szCs w:val="24"/>
        </w:rPr>
        <w:t xml:space="preserve">angels which kept not their first estate, but left their own habitation, that the Lord hath reserved in everlasting chains, under darkness, unto the </w:t>
      </w:r>
      <w:r>
        <w:rPr>
          <w:rFonts w:ascii="Arial" w:hAnsi="Arial" w:cs="Arial"/>
          <w:sz w:val="24"/>
          <w:szCs w:val="24"/>
        </w:rPr>
        <w:t>judgement</w:t>
      </w:r>
      <w:r w:rsidRPr="00A80388">
        <w:rPr>
          <w:rFonts w:ascii="Arial" w:hAnsi="Arial" w:cs="Arial"/>
          <w:sz w:val="24"/>
          <w:szCs w:val="24"/>
        </w:rPr>
        <w:t xml:space="preserve"> of the great day. (Jude</w:t>
      </w:r>
      <w:r>
        <w:rPr>
          <w:rFonts w:ascii="Arial" w:hAnsi="Arial" w:cs="Arial"/>
          <w:sz w:val="24"/>
          <w:szCs w:val="24"/>
        </w:rPr>
        <w:t xml:space="preserve"> verse</w:t>
      </w:r>
      <w:r w:rsidRPr="00A80388">
        <w:rPr>
          <w:rFonts w:ascii="Arial" w:hAnsi="Arial" w:cs="Arial"/>
          <w:sz w:val="24"/>
          <w:szCs w:val="24"/>
        </w:rPr>
        <w:t xml:space="preserve"> 6) And we read that Satan is sometimes </w:t>
      </w:r>
      <w:r>
        <w:rPr>
          <w:rFonts w:ascii="Arial" w:hAnsi="Arial" w:cs="Arial"/>
          <w:sz w:val="24"/>
          <w:szCs w:val="24"/>
        </w:rPr>
        <w:t>“</w:t>
      </w:r>
      <w:r w:rsidRPr="00A80388">
        <w:rPr>
          <w:rFonts w:ascii="Arial" w:hAnsi="Arial" w:cs="Arial"/>
          <w:sz w:val="24"/>
          <w:szCs w:val="24"/>
        </w:rPr>
        <w:t>transformed into an angel of light.</w:t>
      </w:r>
      <w:r>
        <w:rPr>
          <w:rFonts w:ascii="Arial" w:hAnsi="Arial" w:cs="Arial"/>
          <w:sz w:val="24"/>
          <w:szCs w:val="24"/>
        </w:rPr>
        <w:t>”</w:t>
      </w:r>
      <w:r w:rsidRPr="00A80388">
        <w:rPr>
          <w:rFonts w:ascii="Arial" w:hAnsi="Arial" w:cs="Arial"/>
          <w:sz w:val="24"/>
          <w:szCs w:val="24"/>
        </w:rPr>
        <w:t xml:space="preserve"> (2. Cor. </w:t>
      </w:r>
      <w:r>
        <w:rPr>
          <w:rFonts w:ascii="Arial" w:hAnsi="Arial" w:cs="Arial"/>
          <w:sz w:val="24"/>
          <w:szCs w:val="24"/>
        </w:rPr>
        <w:t>2:</w:t>
      </w:r>
      <w:r w:rsidRPr="00A80388">
        <w:rPr>
          <w:rFonts w:ascii="Arial" w:hAnsi="Arial" w:cs="Arial"/>
          <w:sz w:val="24"/>
          <w:szCs w:val="24"/>
        </w:rPr>
        <w:t xml:space="preserve">14.) But the Scriptures are altogether silent respecting their nature, agency, and extent. The Holy </w:t>
      </w:r>
      <w:r>
        <w:rPr>
          <w:rFonts w:ascii="Arial" w:hAnsi="Arial" w:cs="Arial"/>
          <w:sz w:val="24"/>
          <w:szCs w:val="24"/>
        </w:rPr>
        <w:t>Spirit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been graciously pleased to give general precepts and warnings to the church respecting the malignity those evil angels, and to admonish the people of God to resist the devil, and that he shall flee from them. We are taught also, by the several names given to the chief of those evil powers, to be always looking to the Lord Jesus for grace to resist the </w:t>
      </w:r>
      <w:r>
        <w:rPr>
          <w:rFonts w:ascii="Arial" w:hAnsi="Arial" w:cs="Arial"/>
          <w:sz w:val="24"/>
          <w:szCs w:val="24"/>
        </w:rPr>
        <w:t>“</w:t>
      </w:r>
      <w:r w:rsidRPr="00A80388">
        <w:rPr>
          <w:rFonts w:ascii="Arial" w:hAnsi="Arial" w:cs="Arial"/>
          <w:sz w:val="24"/>
          <w:szCs w:val="24"/>
        </w:rPr>
        <w:t>fiery darts of this enemy,</w:t>
      </w:r>
      <w:r>
        <w:rPr>
          <w:rFonts w:ascii="Arial" w:hAnsi="Arial" w:cs="Arial"/>
          <w:sz w:val="24"/>
          <w:szCs w:val="24"/>
        </w:rPr>
        <w:t>”</w:t>
      </w:r>
      <w:r w:rsidRPr="00A80388">
        <w:rPr>
          <w:rFonts w:ascii="Arial" w:hAnsi="Arial" w:cs="Arial"/>
          <w:sz w:val="24"/>
          <w:szCs w:val="24"/>
        </w:rPr>
        <w:t xml:space="preserve"> who is called, </w:t>
      </w:r>
      <w:r>
        <w:rPr>
          <w:rFonts w:ascii="Arial" w:hAnsi="Arial" w:cs="Arial"/>
          <w:sz w:val="24"/>
          <w:szCs w:val="24"/>
        </w:rPr>
        <w:t>“</w:t>
      </w:r>
      <w:r w:rsidRPr="00A80388">
        <w:rPr>
          <w:rFonts w:ascii="Arial" w:hAnsi="Arial" w:cs="Arial"/>
          <w:sz w:val="24"/>
          <w:szCs w:val="24"/>
        </w:rPr>
        <w:t>the prince of this world</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12:</w:t>
      </w:r>
      <w:r w:rsidRPr="00A80388">
        <w:rPr>
          <w:rFonts w:ascii="Arial" w:hAnsi="Arial" w:cs="Arial"/>
          <w:sz w:val="24"/>
          <w:szCs w:val="24"/>
        </w:rPr>
        <w:t>31)</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the prince of the power of the air; the spirit that now worketh in the children of disobedience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Eph. 2:</w:t>
      </w:r>
      <w:r w:rsidRPr="00A80388">
        <w:rPr>
          <w:rFonts w:ascii="Arial" w:hAnsi="Arial" w:cs="Arial"/>
          <w:sz w:val="24"/>
          <w:szCs w:val="24"/>
        </w:rPr>
        <w:t xml:space="preserve">2) But to numberless enquiries, which we feel highly disposed to put forth, concerning these things, </w:t>
      </w:r>
      <w:r>
        <w:rPr>
          <w:rFonts w:ascii="Arial" w:hAnsi="Arial" w:cs="Arial"/>
          <w:sz w:val="24"/>
          <w:szCs w:val="24"/>
        </w:rPr>
        <w:t>there</w:t>
      </w:r>
      <w:r w:rsidRPr="00A80388">
        <w:rPr>
          <w:rFonts w:ascii="Arial" w:hAnsi="Arial" w:cs="Arial"/>
          <w:sz w:val="24"/>
          <w:szCs w:val="24"/>
        </w:rPr>
        <w:t xml:space="preserve"> are no encouragements of any answers to be given in the word of God. It is very blessed, however, to be enabled</w:t>
      </w:r>
      <w:r>
        <w:rPr>
          <w:rFonts w:ascii="Arial" w:hAnsi="Arial" w:cs="Arial"/>
          <w:sz w:val="24"/>
          <w:szCs w:val="24"/>
        </w:rPr>
        <w:t>,</w:t>
      </w:r>
      <w:r w:rsidRPr="00A80388">
        <w:rPr>
          <w:rFonts w:ascii="Arial" w:hAnsi="Arial" w:cs="Arial"/>
          <w:sz w:val="24"/>
          <w:szCs w:val="24"/>
        </w:rPr>
        <w:t xml:space="preserve"> by the promises of God, to take to ourselves those glorious and comprehensive assurances which belong to the whole church of Christ, and which ensure the present safety of every individual member, and the ultimate triumph in Christ, over Satan and all his angels. One Scripture tells the church, that</w:t>
      </w:r>
      <w:r>
        <w:rPr>
          <w:rFonts w:ascii="Arial" w:hAnsi="Arial" w:cs="Arial"/>
          <w:sz w:val="24"/>
          <w:szCs w:val="24"/>
        </w:rPr>
        <w:t xml:space="preserve"> “</w:t>
      </w:r>
      <w:r w:rsidRPr="00A80388">
        <w:rPr>
          <w:rFonts w:ascii="Arial" w:hAnsi="Arial" w:cs="Arial"/>
          <w:sz w:val="24"/>
          <w:szCs w:val="24"/>
        </w:rPr>
        <w:t>no temptation hath them taken, but such as is common to man: and that God is faithful, who will not suffer them to be tempted above that they are able; but will with the temptation also make a way to escape, that they may be able to bear it.</w:t>
      </w:r>
      <w:r>
        <w:rPr>
          <w:rFonts w:ascii="Arial" w:hAnsi="Arial" w:cs="Arial"/>
          <w:sz w:val="24"/>
          <w:szCs w:val="24"/>
        </w:rPr>
        <w:t>”</w:t>
      </w:r>
      <w:r w:rsidRPr="00A80388">
        <w:rPr>
          <w:rFonts w:ascii="Arial" w:hAnsi="Arial" w:cs="Arial"/>
          <w:sz w:val="24"/>
          <w:szCs w:val="24"/>
        </w:rPr>
        <w:t xml:space="preserve"> (1. Cor. </w:t>
      </w:r>
      <w:r>
        <w:rPr>
          <w:rFonts w:ascii="Arial" w:hAnsi="Arial" w:cs="Arial"/>
          <w:sz w:val="24"/>
          <w:szCs w:val="24"/>
        </w:rPr>
        <w:t>10:1</w:t>
      </w:r>
      <w:r w:rsidRPr="00A80388">
        <w:rPr>
          <w:rFonts w:ascii="Arial" w:hAnsi="Arial" w:cs="Arial"/>
          <w:sz w:val="24"/>
          <w:szCs w:val="24"/>
        </w:rPr>
        <w:t>3) And another Scripture sa</w:t>
      </w:r>
      <w:r>
        <w:rPr>
          <w:rFonts w:ascii="Arial" w:hAnsi="Arial" w:cs="Arial"/>
          <w:sz w:val="24"/>
          <w:szCs w:val="24"/>
        </w:rPr>
        <w:t>ys</w:t>
      </w:r>
      <w:r w:rsidRPr="00A80388">
        <w:rPr>
          <w:rFonts w:ascii="Arial" w:hAnsi="Arial" w:cs="Arial"/>
          <w:sz w:val="24"/>
          <w:szCs w:val="24"/>
        </w:rPr>
        <w:t xml:space="preserve"> that </w:t>
      </w:r>
      <w:r>
        <w:rPr>
          <w:rFonts w:ascii="Arial" w:hAnsi="Arial" w:cs="Arial"/>
          <w:sz w:val="24"/>
          <w:szCs w:val="24"/>
        </w:rPr>
        <w:t>“</w:t>
      </w:r>
      <w:r w:rsidRPr="00A80388">
        <w:rPr>
          <w:rFonts w:ascii="Arial" w:hAnsi="Arial" w:cs="Arial"/>
          <w:sz w:val="24"/>
          <w:szCs w:val="24"/>
        </w:rPr>
        <w:t>the God of peace shall bruise Satan under their feet shortly.</w:t>
      </w:r>
      <w:r>
        <w:rPr>
          <w:rFonts w:ascii="Arial" w:hAnsi="Arial" w:cs="Arial"/>
          <w:sz w:val="24"/>
          <w:szCs w:val="24"/>
        </w:rPr>
        <w:t>”</w:t>
      </w:r>
      <w:r w:rsidRPr="00A80388">
        <w:rPr>
          <w:rFonts w:ascii="Arial" w:hAnsi="Arial" w:cs="Arial"/>
          <w:sz w:val="24"/>
          <w:szCs w:val="24"/>
        </w:rPr>
        <w:t xml:space="preserve"> (Rom. </w:t>
      </w:r>
      <w:r>
        <w:rPr>
          <w:rFonts w:ascii="Arial" w:hAnsi="Arial" w:cs="Arial"/>
          <w:sz w:val="24"/>
          <w:szCs w:val="24"/>
        </w:rPr>
        <w:t>16:</w:t>
      </w:r>
      <w:r w:rsidRPr="00A80388">
        <w:rPr>
          <w:rFonts w:ascii="Arial" w:hAnsi="Arial" w:cs="Arial"/>
          <w:sz w:val="24"/>
          <w:szCs w:val="24"/>
        </w:rPr>
        <w:t xml:space="preserve">20) </w:t>
      </w:r>
      <w:r>
        <w:rPr>
          <w:rFonts w:ascii="Arial" w:hAnsi="Arial" w:cs="Arial"/>
          <w:sz w:val="24"/>
          <w:szCs w:val="24"/>
        </w:rPr>
        <w:t>Here</w:t>
      </w:r>
      <w:r w:rsidRPr="00A80388">
        <w:rPr>
          <w:rFonts w:ascii="Arial" w:hAnsi="Arial" w:cs="Arial"/>
          <w:sz w:val="24"/>
          <w:szCs w:val="24"/>
        </w:rPr>
        <w:t xml:space="preserve"> then, is enough </w:t>
      </w:r>
      <w:r>
        <w:rPr>
          <w:rFonts w:ascii="Arial" w:hAnsi="Arial" w:cs="Arial"/>
          <w:sz w:val="24"/>
          <w:szCs w:val="24"/>
        </w:rPr>
        <w:t>for ever</w:t>
      </w:r>
      <w:r w:rsidRPr="00A80388">
        <w:rPr>
          <w:rFonts w:ascii="Arial" w:hAnsi="Arial" w:cs="Arial"/>
          <w:sz w:val="24"/>
          <w:szCs w:val="24"/>
        </w:rPr>
        <w:t xml:space="preserve">y child of God to know and to rest in, until the whole comes to be explained in eternity. See </w:t>
      </w:r>
      <w:r w:rsidRPr="008B7486">
        <w:rPr>
          <w:rFonts w:ascii="Arial" w:hAnsi="Arial" w:cs="Arial"/>
          <w:caps/>
          <w:sz w:val="24"/>
          <w:szCs w:val="24"/>
        </w:rPr>
        <w:t>Satan</w:t>
      </w:r>
    </w:p>
    <w:p w:rsidR="003020C1" w:rsidRDefault="003020C1" w:rsidP="00C40662">
      <w:pPr>
        <w:spacing w:after="0" w:line="276" w:lineRule="auto"/>
        <w:jc w:val="both"/>
        <w:rPr>
          <w:rFonts w:ascii="Arial" w:hAnsi="Arial" w:cs="Arial"/>
          <w:sz w:val="24"/>
          <w:szCs w:val="24"/>
        </w:rPr>
      </w:pPr>
    </w:p>
    <w:p w:rsidR="003020C1" w:rsidRPr="00090102" w:rsidRDefault="003020C1" w:rsidP="00C40662">
      <w:pPr>
        <w:spacing w:after="0" w:line="276" w:lineRule="auto"/>
        <w:jc w:val="both"/>
        <w:rPr>
          <w:rFonts w:ascii="Arial" w:hAnsi="Arial" w:cs="Arial"/>
          <w:b/>
          <w:bCs/>
          <w:sz w:val="24"/>
          <w:szCs w:val="24"/>
        </w:rPr>
      </w:pPr>
      <w:r w:rsidRPr="00090102">
        <w:rPr>
          <w:rFonts w:ascii="Arial" w:hAnsi="Arial" w:cs="Arial"/>
          <w:b/>
          <w:bCs/>
          <w:sz w:val="24"/>
          <w:szCs w:val="24"/>
        </w:rPr>
        <w:t>ANNUNCIATION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8B7486">
        <w:rPr>
          <w:rFonts w:ascii="Arial" w:hAnsi="Arial" w:cs="Arial"/>
          <w:caps/>
          <w:sz w:val="24"/>
          <w:szCs w:val="24"/>
        </w:rPr>
        <w:t>Mary</w:t>
      </w:r>
    </w:p>
    <w:p w:rsidR="003020C1" w:rsidRPr="00090102" w:rsidRDefault="003020C1" w:rsidP="00C40662">
      <w:pPr>
        <w:spacing w:after="0" w:line="276" w:lineRule="auto"/>
        <w:jc w:val="both"/>
        <w:rPr>
          <w:rFonts w:ascii="Arial" w:hAnsi="Arial" w:cs="Arial"/>
          <w:b/>
          <w:bCs/>
          <w:sz w:val="24"/>
          <w:szCs w:val="24"/>
        </w:rPr>
      </w:pPr>
      <w:r w:rsidRPr="00090102">
        <w:rPr>
          <w:rFonts w:ascii="Arial" w:hAnsi="Arial" w:cs="Arial"/>
          <w:b/>
          <w:bCs/>
          <w:sz w:val="24"/>
          <w:szCs w:val="24"/>
        </w:rPr>
        <w:lastRenderedPageBreak/>
        <w:t>ANOINT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In the language of Scripture, this is a most important word. It means the consecrating, setting apart, and sanctifying, in a p</w:t>
      </w:r>
      <w:r>
        <w:rPr>
          <w:rFonts w:ascii="Arial" w:hAnsi="Arial" w:cs="Arial"/>
          <w:sz w:val="24"/>
          <w:szCs w:val="24"/>
        </w:rPr>
        <w:t>articular way</w:t>
      </w:r>
      <w:r w:rsidRPr="00A80388">
        <w:rPr>
          <w:rFonts w:ascii="Arial" w:hAnsi="Arial" w:cs="Arial"/>
          <w:sz w:val="24"/>
          <w:szCs w:val="24"/>
        </w:rPr>
        <w:t xml:space="preserve">, persons or things </w:t>
      </w:r>
      <w:r>
        <w:rPr>
          <w:rFonts w:ascii="Arial" w:hAnsi="Arial" w:cs="Arial"/>
          <w:sz w:val="24"/>
          <w:szCs w:val="24"/>
        </w:rPr>
        <w:t xml:space="preserve">for </w:t>
      </w:r>
      <w:r w:rsidRPr="00A80388">
        <w:rPr>
          <w:rFonts w:ascii="Arial" w:hAnsi="Arial" w:cs="Arial"/>
          <w:sz w:val="24"/>
          <w:szCs w:val="24"/>
        </w:rPr>
        <w:t xml:space="preserve">sacred purposes. Hence, </w:t>
      </w:r>
      <w:r>
        <w:rPr>
          <w:rFonts w:ascii="Arial" w:hAnsi="Arial" w:cs="Arial"/>
          <w:sz w:val="24"/>
          <w:szCs w:val="24"/>
        </w:rPr>
        <w:t>to</w:t>
      </w:r>
      <w:r w:rsidRPr="00A80388">
        <w:rPr>
          <w:rFonts w:ascii="Arial" w:hAnsi="Arial" w:cs="Arial"/>
          <w:sz w:val="24"/>
          <w:szCs w:val="24"/>
        </w:rPr>
        <w:t xml:space="preserve"> a very eminent and personal degree, the Lord Jesus Christ, as the Christ of God, is emphatically called the </w:t>
      </w:r>
      <w:r>
        <w:rPr>
          <w:rFonts w:ascii="Arial" w:hAnsi="Arial" w:cs="Arial"/>
          <w:sz w:val="24"/>
          <w:szCs w:val="24"/>
        </w:rPr>
        <w:t>“</w:t>
      </w:r>
      <w:r w:rsidRPr="00A80388">
        <w:rPr>
          <w:rFonts w:ascii="Arial" w:hAnsi="Arial" w:cs="Arial"/>
          <w:sz w:val="24"/>
          <w:szCs w:val="24"/>
        </w:rPr>
        <w:t>Messiah</w:t>
      </w:r>
      <w:r>
        <w:rPr>
          <w:rFonts w:ascii="Arial" w:hAnsi="Arial" w:cs="Arial"/>
          <w:sz w:val="24"/>
          <w:szCs w:val="24"/>
        </w:rPr>
        <w:t>”</w:t>
      </w:r>
      <w:r w:rsidRPr="00A80388">
        <w:rPr>
          <w:rFonts w:ascii="Arial" w:hAnsi="Arial" w:cs="Arial"/>
          <w:sz w:val="24"/>
          <w:szCs w:val="24"/>
        </w:rPr>
        <w:t xml:space="preserve">, or anointed of JEHOVAH. His name, </w:t>
      </w:r>
      <w:r>
        <w:rPr>
          <w:rFonts w:ascii="Arial" w:hAnsi="Arial" w:cs="Arial"/>
          <w:sz w:val="24"/>
          <w:szCs w:val="24"/>
        </w:rPr>
        <w:t>“</w:t>
      </w:r>
      <w:r w:rsidRPr="00A80388">
        <w:rPr>
          <w:rFonts w:ascii="Arial" w:hAnsi="Arial" w:cs="Arial"/>
          <w:sz w:val="24"/>
          <w:szCs w:val="24"/>
        </w:rPr>
        <w:t>Messiah</w:t>
      </w:r>
      <w:r>
        <w:rPr>
          <w:rFonts w:ascii="Arial" w:hAnsi="Arial" w:cs="Arial"/>
          <w:sz w:val="24"/>
          <w:szCs w:val="24"/>
        </w:rPr>
        <w:t>”</w:t>
      </w:r>
      <w:r w:rsidRPr="00A80388">
        <w:rPr>
          <w:rFonts w:ascii="Arial" w:hAnsi="Arial" w:cs="Arial"/>
          <w:sz w:val="24"/>
          <w:szCs w:val="24"/>
        </w:rPr>
        <w:t xml:space="preserve"> means this. It is, indeed, the same word</w:t>
      </w:r>
      <w:r>
        <w:rPr>
          <w:rFonts w:ascii="Arial" w:hAnsi="Arial" w:cs="Arial"/>
          <w:sz w:val="24"/>
          <w:szCs w:val="24"/>
        </w:rPr>
        <w:t>,</w:t>
      </w:r>
      <w:r w:rsidRPr="00A80388">
        <w:rPr>
          <w:rFonts w:ascii="Arial" w:hAnsi="Arial" w:cs="Arial"/>
          <w:sz w:val="24"/>
          <w:szCs w:val="24"/>
        </w:rPr>
        <w:t xml:space="preserve"> in Hebrew, as Anointed in English. And what I particularly beg the reader to remark, under this article, as a proof of this dedication of</w:t>
      </w:r>
      <w:r>
        <w:rPr>
          <w:rFonts w:ascii="Arial" w:hAnsi="Arial" w:cs="Arial"/>
          <w:sz w:val="24"/>
          <w:szCs w:val="24"/>
        </w:rPr>
        <w:t xml:space="preserve"> </w:t>
      </w:r>
      <w:r w:rsidRPr="00A80388">
        <w:rPr>
          <w:rFonts w:ascii="Arial" w:hAnsi="Arial" w:cs="Arial"/>
          <w:sz w:val="24"/>
          <w:szCs w:val="24"/>
        </w:rPr>
        <w:t>Christ, as Christ, to this office character, from everlasting, is, that he is all along in the Old Testament Scripture</w:t>
      </w:r>
      <w:r>
        <w:rPr>
          <w:rFonts w:ascii="Arial" w:hAnsi="Arial" w:cs="Arial"/>
          <w:sz w:val="24"/>
          <w:szCs w:val="24"/>
        </w:rPr>
        <w:t>s</w:t>
      </w:r>
      <w:r w:rsidRPr="00A80388">
        <w:rPr>
          <w:rFonts w:ascii="Arial" w:hAnsi="Arial" w:cs="Arial"/>
          <w:sz w:val="24"/>
          <w:szCs w:val="24"/>
        </w:rPr>
        <w:t xml:space="preserve"> spoken of as such, the Messiah or Anointed, and sh</w:t>
      </w:r>
      <w:r>
        <w:rPr>
          <w:rFonts w:ascii="Arial" w:hAnsi="Arial" w:cs="Arial"/>
          <w:sz w:val="24"/>
          <w:szCs w:val="24"/>
        </w:rPr>
        <w:t>o</w:t>
      </w:r>
      <w:r w:rsidRPr="00A80388">
        <w:rPr>
          <w:rFonts w:ascii="Arial" w:hAnsi="Arial" w:cs="Arial"/>
          <w:sz w:val="24"/>
          <w:szCs w:val="24"/>
        </w:rPr>
        <w:t>wn to be so in the New</w:t>
      </w:r>
      <w:r>
        <w:rPr>
          <w:rFonts w:ascii="Arial" w:hAnsi="Arial" w:cs="Arial"/>
          <w:sz w:val="24"/>
          <w:szCs w:val="24"/>
        </w:rPr>
        <w:t xml:space="preserve">. </w:t>
      </w:r>
      <w:r w:rsidRPr="00A80388">
        <w:rPr>
          <w:rFonts w:ascii="Arial" w:hAnsi="Arial" w:cs="Arial"/>
          <w:sz w:val="24"/>
          <w:szCs w:val="24"/>
        </w:rPr>
        <w:t>A</w:t>
      </w:r>
      <w:r>
        <w:rPr>
          <w:rFonts w:ascii="Arial" w:hAnsi="Arial" w:cs="Arial"/>
          <w:sz w:val="24"/>
          <w:szCs w:val="24"/>
        </w:rPr>
        <w:t xml:space="preserve">s a </w:t>
      </w:r>
      <w:r w:rsidRPr="00A80388">
        <w:rPr>
          <w:rFonts w:ascii="Arial" w:hAnsi="Arial" w:cs="Arial"/>
          <w:sz w:val="24"/>
          <w:szCs w:val="24"/>
        </w:rPr>
        <w:t xml:space="preserve">plain proof of his consecration by the Holy </w:t>
      </w:r>
      <w:r>
        <w:rPr>
          <w:rFonts w:ascii="Arial" w:hAnsi="Arial" w:cs="Arial"/>
          <w:sz w:val="24"/>
          <w:szCs w:val="24"/>
        </w:rPr>
        <w:t>Spirit</w:t>
      </w:r>
      <w:r w:rsidRPr="00A80388">
        <w:rPr>
          <w:rFonts w:ascii="Arial" w:hAnsi="Arial" w:cs="Arial"/>
          <w:sz w:val="24"/>
          <w:szCs w:val="24"/>
        </w:rPr>
        <w:t xml:space="preserve"> before his incarnation</w:t>
      </w:r>
      <w:r>
        <w:rPr>
          <w:rFonts w:ascii="Arial" w:hAnsi="Arial" w:cs="Arial"/>
          <w:sz w:val="24"/>
          <w:szCs w:val="24"/>
        </w:rPr>
        <w:t>,</w:t>
      </w:r>
      <w:r w:rsidRPr="00A80388">
        <w:rPr>
          <w:rFonts w:ascii="Arial" w:hAnsi="Arial" w:cs="Arial"/>
          <w:sz w:val="24"/>
          <w:szCs w:val="24"/>
        </w:rPr>
        <w:t xml:space="preserve"> I beg the reader not to pass on until he ha</w:t>
      </w:r>
      <w:r>
        <w:rPr>
          <w:rFonts w:ascii="Arial" w:hAnsi="Arial" w:cs="Arial"/>
          <w:sz w:val="24"/>
          <w:szCs w:val="24"/>
        </w:rPr>
        <w:t>s</w:t>
      </w:r>
      <w:r w:rsidRPr="00A80388">
        <w:rPr>
          <w:rFonts w:ascii="Arial" w:hAnsi="Arial" w:cs="Arial"/>
          <w:sz w:val="24"/>
          <w:szCs w:val="24"/>
        </w:rPr>
        <w:t xml:space="preserve"> turned to the following Scriptures, and read them all attentively. (Ps. </w:t>
      </w:r>
      <w:r>
        <w:rPr>
          <w:rFonts w:ascii="Arial" w:hAnsi="Arial" w:cs="Arial"/>
          <w:sz w:val="24"/>
          <w:szCs w:val="24"/>
        </w:rPr>
        <w:t>89:</w:t>
      </w:r>
      <w:r w:rsidRPr="00A80388">
        <w:rPr>
          <w:rFonts w:ascii="Arial" w:hAnsi="Arial" w:cs="Arial"/>
          <w:sz w:val="24"/>
          <w:szCs w:val="24"/>
        </w:rPr>
        <w:t>19</w:t>
      </w:r>
      <w:r>
        <w:rPr>
          <w:rFonts w:ascii="Arial" w:hAnsi="Arial" w:cs="Arial"/>
          <w:sz w:val="24"/>
          <w:szCs w:val="24"/>
        </w:rPr>
        <w:t>-</w:t>
      </w:r>
      <w:r w:rsidRPr="00A80388">
        <w:rPr>
          <w:rFonts w:ascii="Arial" w:hAnsi="Arial" w:cs="Arial"/>
          <w:sz w:val="24"/>
          <w:szCs w:val="24"/>
        </w:rPr>
        <w:t>20</w:t>
      </w:r>
      <w:r>
        <w:rPr>
          <w:rFonts w:ascii="Arial" w:hAnsi="Arial" w:cs="Arial"/>
          <w:sz w:val="24"/>
          <w:szCs w:val="24"/>
        </w:rPr>
        <w:t>;</w:t>
      </w:r>
      <w:r w:rsidRPr="00A80388">
        <w:rPr>
          <w:rFonts w:ascii="Arial" w:hAnsi="Arial" w:cs="Arial"/>
          <w:sz w:val="24"/>
          <w:szCs w:val="24"/>
        </w:rPr>
        <w:t xml:space="preserve"> 1 Sam. </w:t>
      </w:r>
      <w:r>
        <w:rPr>
          <w:rFonts w:ascii="Arial" w:hAnsi="Arial" w:cs="Arial"/>
          <w:sz w:val="24"/>
          <w:szCs w:val="24"/>
        </w:rPr>
        <w:t>2:</w:t>
      </w:r>
      <w:r w:rsidRPr="00A80388">
        <w:rPr>
          <w:rFonts w:ascii="Arial" w:hAnsi="Arial" w:cs="Arial"/>
          <w:sz w:val="24"/>
          <w:szCs w:val="24"/>
        </w:rPr>
        <w:t>35</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Ps.</w:t>
      </w:r>
      <w:r w:rsidRPr="00A80388">
        <w:rPr>
          <w:rFonts w:ascii="Arial" w:hAnsi="Arial" w:cs="Arial"/>
          <w:sz w:val="24"/>
          <w:szCs w:val="24"/>
        </w:rPr>
        <w:t xml:space="preserve"> </w:t>
      </w:r>
      <w:r>
        <w:rPr>
          <w:rFonts w:ascii="Arial" w:hAnsi="Arial" w:cs="Arial"/>
          <w:sz w:val="24"/>
          <w:szCs w:val="24"/>
        </w:rPr>
        <w:t>110:</w:t>
      </w:r>
      <w:r w:rsidRPr="00A80388">
        <w:rPr>
          <w:rFonts w:ascii="Arial" w:hAnsi="Arial" w:cs="Arial"/>
          <w:sz w:val="24"/>
          <w:szCs w:val="24"/>
        </w:rPr>
        <w:t xml:space="preserve">4.) Hence, Aaron </w:t>
      </w:r>
      <w:r>
        <w:rPr>
          <w:rFonts w:ascii="Arial" w:hAnsi="Arial" w:cs="Arial"/>
          <w:sz w:val="24"/>
          <w:szCs w:val="24"/>
        </w:rPr>
        <w:t>i</w:t>
      </w:r>
      <w:r w:rsidRPr="00A80388">
        <w:rPr>
          <w:rFonts w:ascii="Arial" w:hAnsi="Arial" w:cs="Arial"/>
          <w:sz w:val="24"/>
          <w:szCs w:val="24"/>
        </w:rPr>
        <w:t xml:space="preserve">s a </w:t>
      </w:r>
      <w:r w:rsidRPr="00A36D73">
        <w:rPr>
          <w:rFonts w:ascii="Arial" w:hAnsi="Arial" w:cs="Arial"/>
          <w:i/>
          <w:iCs/>
          <w:sz w:val="24"/>
          <w:szCs w:val="24"/>
        </w:rPr>
        <w:t>type</w:t>
      </w:r>
      <w:r w:rsidRPr="00A80388">
        <w:rPr>
          <w:rFonts w:ascii="Arial" w:hAnsi="Arial" w:cs="Arial"/>
          <w:sz w:val="24"/>
          <w:szCs w:val="24"/>
        </w:rPr>
        <w:t xml:space="preserve"> of Christ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8:</w:t>
      </w:r>
      <w:r w:rsidRPr="00A80388">
        <w:rPr>
          <w:rFonts w:ascii="Arial" w:hAnsi="Arial" w:cs="Arial"/>
          <w:sz w:val="24"/>
          <w:szCs w:val="24"/>
        </w:rPr>
        <w:t>12</w:t>
      </w:r>
      <w:r>
        <w:rPr>
          <w:rFonts w:ascii="Arial" w:hAnsi="Arial" w:cs="Arial"/>
          <w:sz w:val="24"/>
          <w:szCs w:val="24"/>
        </w:rPr>
        <w:t>, 28:</w:t>
      </w:r>
      <w:r w:rsidRPr="00A80388">
        <w:rPr>
          <w:rFonts w:ascii="Arial" w:hAnsi="Arial" w:cs="Arial"/>
          <w:sz w:val="24"/>
          <w:szCs w:val="24"/>
        </w:rPr>
        <w:t>41</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Ps.</w:t>
      </w:r>
      <w:r w:rsidRPr="00A80388">
        <w:rPr>
          <w:rFonts w:ascii="Arial" w:hAnsi="Arial" w:cs="Arial"/>
          <w:sz w:val="24"/>
          <w:szCs w:val="24"/>
        </w:rPr>
        <w:t xml:space="preserve"> </w:t>
      </w:r>
      <w:r>
        <w:rPr>
          <w:rFonts w:ascii="Arial" w:hAnsi="Arial" w:cs="Arial"/>
          <w:sz w:val="24"/>
          <w:szCs w:val="24"/>
        </w:rPr>
        <w:t>2:</w:t>
      </w:r>
      <w:r w:rsidRPr="00A80388">
        <w:rPr>
          <w:rFonts w:ascii="Arial" w:hAnsi="Arial" w:cs="Arial"/>
          <w:sz w:val="24"/>
          <w:szCs w:val="24"/>
        </w:rPr>
        <w:t>2</w:t>
      </w:r>
      <w:r>
        <w:rPr>
          <w:rFonts w:ascii="Arial" w:hAnsi="Arial" w:cs="Arial"/>
          <w:sz w:val="24"/>
          <w:szCs w:val="24"/>
        </w:rPr>
        <w:t>, 45:</w:t>
      </w:r>
      <w:r w:rsidRPr="00A80388">
        <w:rPr>
          <w:rFonts w:ascii="Arial" w:hAnsi="Arial" w:cs="Arial"/>
          <w:sz w:val="24"/>
          <w:szCs w:val="24"/>
        </w:rPr>
        <w:t xml:space="preserve"> 7</w:t>
      </w:r>
      <w:r>
        <w:rPr>
          <w:rFonts w:ascii="Arial" w:hAnsi="Arial" w:cs="Arial"/>
          <w:sz w:val="24"/>
          <w:szCs w:val="24"/>
        </w:rPr>
        <w:t>, 132:</w:t>
      </w:r>
      <w:r w:rsidRPr="00A80388">
        <w:rPr>
          <w:rFonts w:ascii="Arial" w:hAnsi="Arial" w:cs="Arial"/>
          <w:sz w:val="24"/>
          <w:szCs w:val="24"/>
        </w:rPr>
        <w:t xml:space="preserve">17) Hence, the whole church is represented as calling on God for acceptance and favour in Christ: </w:t>
      </w:r>
      <w:r>
        <w:rPr>
          <w:rFonts w:ascii="Arial" w:hAnsi="Arial" w:cs="Arial"/>
          <w:sz w:val="24"/>
          <w:szCs w:val="24"/>
        </w:rPr>
        <w:t>“</w:t>
      </w:r>
      <w:r w:rsidRPr="00A80388">
        <w:rPr>
          <w:rFonts w:ascii="Arial" w:hAnsi="Arial" w:cs="Arial"/>
          <w:sz w:val="24"/>
          <w:szCs w:val="24"/>
        </w:rPr>
        <w:t>Behold, O God, our shield, and look upon the face of thine anointed!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Ps.</w:t>
      </w:r>
      <w:r w:rsidRPr="00A80388">
        <w:rPr>
          <w:rFonts w:ascii="Arial" w:hAnsi="Arial" w:cs="Arial"/>
          <w:sz w:val="24"/>
          <w:szCs w:val="24"/>
        </w:rPr>
        <w:t xml:space="preserve"> </w:t>
      </w:r>
      <w:r>
        <w:rPr>
          <w:rFonts w:ascii="Arial" w:hAnsi="Arial" w:cs="Arial"/>
          <w:sz w:val="24"/>
          <w:szCs w:val="24"/>
        </w:rPr>
        <w:t>84:</w:t>
      </w:r>
      <w:r w:rsidRPr="00A80388">
        <w:rPr>
          <w:rFonts w:ascii="Arial" w:hAnsi="Arial" w:cs="Arial"/>
          <w:sz w:val="24"/>
          <w:szCs w:val="24"/>
        </w:rPr>
        <w:t>9)</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as Christ is thus the Christ of God, so the church, by virtue of her union and oneness with him, is anointed with him, and that from the beginning. </w:t>
      </w:r>
      <w:r>
        <w:rPr>
          <w:rFonts w:ascii="Arial" w:hAnsi="Arial" w:cs="Arial"/>
          <w:sz w:val="24"/>
          <w:szCs w:val="24"/>
        </w:rPr>
        <w:t>“</w:t>
      </w:r>
      <w:r w:rsidRPr="00A80388">
        <w:rPr>
          <w:rFonts w:ascii="Arial" w:hAnsi="Arial" w:cs="Arial"/>
          <w:sz w:val="24"/>
          <w:szCs w:val="24"/>
        </w:rPr>
        <w:t>Touch not mine anointed.</w:t>
      </w:r>
      <w:r>
        <w:rPr>
          <w:rFonts w:ascii="Arial" w:hAnsi="Arial" w:cs="Arial"/>
          <w:sz w:val="24"/>
          <w:szCs w:val="24"/>
        </w:rPr>
        <w:t>”</w:t>
      </w:r>
      <w:r w:rsidRPr="00A80388">
        <w:rPr>
          <w:rFonts w:ascii="Arial" w:hAnsi="Arial" w:cs="Arial"/>
          <w:sz w:val="24"/>
          <w:szCs w:val="24"/>
        </w:rPr>
        <w:t xml:space="preserve"> (Ps.</w:t>
      </w:r>
      <w:r>
        <w:rPr>
          <w:rFonts w:ascii="Arial" w:hAnsi="Arial" w:cs="Arial"/>
          <w:sz w:val="24"/>
          <w:szCs w:val="24"/>
        </w:rPr>
        <w:t>105:</w:t>
      </w:r>
      <w:r w:rsidRPr="00A80388">
        <w:rPr>
          <w:rFonts w:ascii="Arial" w:hAnsi="Arial" w:cs="Arial"/>
          <w:sz w:val="24"/>
          <w:szCs w:val="24"/>
        </w:rPr>
        <w:t>15</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23:</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1</w:t>
      </w:r>
      <w:r>
        <w:rPr>
          <w:rFonts w:ascii="Arial" w:hAnsi="Arial" w:cs="Arial"/>
          <w:sz w:val="24"/>
          <w:szCs w:val="24"/>
        </w:rPr>
        <w:t xml:space="preserve"> </w:t>
      </w:r>
      <w:r w:rsidRPr="00A80388">
        <w:rPr>
          <w:rFonts w:ascii="Arial" w:hAnsi="Arial" w:cs="Arial"/>
          <w:sz w:val="24"/>
          <w:szCs w:val="24"/>
        </w:rPr>
        <w:t xml:space="preserve">John </w:t>
      </w:r>
      <w:r>
        <w:rPr>
          <w:rFonts w:ascii="Arial" w:hAnsi="Arial" w:cs="Arial"/>
          <w:sz w:val="24"/>
          <w:szCs w:val="24"/>
        </w:rPr>
        <w:t>2:</w:t>
      </w:r>
      <w:r w:rsidRPr="00A80388">
        <w:rPr>
          <w:rFonts w:ascii="Arial" w:hAnsi="Arial" w:cs="Arial"/>
          <w:sz w:val="24"/>
          <w:szCs w:val="24"/>
        </w:rPr>
        <w:t>20</w:t>
      </w:r>
      <w:r>
        <w:rPr>
          <w:rFonts w:ascii="Arial" w:hAnsi="Arial" w:cs="Arial"/>
          <w:sz w:val="24"/>
          <w:szCs w:val="24"/>
        </w:rPr>
        <w:t>,</w:t>
      </w:r>
      <w:r w:rsidRPr="00A80388">
        <w:rPr>
          <w:rFonts w:ascii="Arial" w:hAnsi="Arial" w:cs="Arial"/>
          <w:sz w:val="24"/>
          <w:szCs w:val="24"/>
        </w:rPr>
        <w:t xml:space="preserve"> 27</w:t>
      </w:r>
      <w:r>
        <w:rPr>
          <w:rFonts w:ascii="Arial" w:hAnsi="Arial" w:cs="Arial"/>
          <w:sz w:val="24"/>
          <w:szCs w:val="24"/>
        </w:rPr>
        <w:t>;</w:t>
      </w:r>
      <w:r w:rsidRPr="00A80388">
        <w:rPr>
          <w:rFonts w:ascii="Arial" w:hAnsi="Arial" w:cs="Arial"/>
          <w:sz w:val="24"/>
          <w:szCs w:val="24"/>
        </w:rPr>
        <w:t xml:space="preserve"> 2 Cor. </w:t>
      </w:r>
      <w:r>
        <w:rPr>
          <w:rFonts w:ascii="Arial" w:hAnsi="Arial" w:cs="Arial"/>
          <w:sz w:val="24"/>
          <w:szCs w:val="24"/>
        </w:rPr>
        <w:t>1:</w:t>
      </w:r>
      <w:r w:rsidRPr="00A80388">
        <w:rPr>
          <w:rFonts w:ascii="Arial" w:hAnsi="Arial" w:cs="Arial"/>
          <w:sz w:val="24"/>
          <w:szCs w:val="24"/>
        </w:rPr>
        <w:t xml:space="preserve">21) Reader! it is truly blessed to trace through both Testaments the testimonies of these things. What can be, indeed, more satisfactory to the soul than to discover, first, Christ, as the source and fountain and security of all our hope; and then, secondly, to behold the church </w:t>
      </w:r>
      <w:r>
        <w:rPr>
          <w:rFonts w:ascii="Arial" w:hAnsi="Arial" w:cs="Arial"/>
          <w:sz w:val="24"/>
          <w:szCs w:val="24"/>
        </w:rPr>
        <w:t>interest</w:t>
      </w:r>
      <w:r w:rsidRPr="00A80388">
        <w:rPr>
          <w:rFonts w:ascii="Arial" w:hAnsi="Arial" w:cs="Arial"/>
          <w:sz w:val="24"/>
          <w:szCs w:val="24"/>
        </w:rPr>
        <w:t xml:space="preserve">ed and made a rich partaker of the same in Him. (Acts </w:t>
      </w:r>
      <w:r>
        <w:rPr>
          <w:rFonts w:ascii="Arial" w:hAnsi="Arial" w:cs="Arial"/>
          <w:sz w:val="24"/>
          <w:szCs w:val="24"/>
        </w:rPr>
        <w:t>4:</w:t>
      </w:r>
      <w:r w:rsidRPr="00A80388">
        <w:rPr>
          <w:rFonts w:ascii="Arial" w:hAnsi="Arial" w:cs="Arial"/>
          <w:sz w:val="24"/>
          <w:szCs w:val="24"/>
        </w:rPr>
        <w:t>27</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133:</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 xml:space="preserve"> Acts </w:t>
      </w:r>
      <w:r>
        <w:rPr>
          <w:rFonts w:ascii="Arial" w:hAnsi="Arial" w:cs="Arial"/>
          <w:sz w:val="24"/>
          <w:szCs w:val="24"/>
        </w:rPr>
        <w:t>10:</w:t>
      </w:r>
      <w:r w:rsidRPr="00A80388">
        <w:rPr>
          <w:rFonts w:ascii="Arial" w:hAnsi="Arial" w:cs="Arial"/>
          <w:sz w:val="24"/>
          <w:szCs w:val="24"/>
        </w:rPr>
        <w:t>38)</w:t>
      </w:r>
    </w:p>
    <w:p w:rsidR="003020C1" w:rsidRPr="00A80388" w:rsidRDefault="003020C1" w:rsidP="00C40662">
      <w:pPr>
        <w:spacing w:after="0" w:line="276" w:lineRule="auto"/>
        <w:jc w:val="both"/>
        <w:rPr>
          <w:rFonts w:ascii="Arial" w:hAnsi="Arial" w:cs="Arial"/>
          <w:sz w:val="24"/>
          <w:szCs w:val="24"/>
        </w:rPr>
      </w:pPr>
    </w:p>
    <w:p w:rsidR="003020C1" w:rsidRPr="00090102" w:rsidRDefault="003020C1" w:rsidP="00C40662">
      <w:pPr>
        <w:spacing w:after="0" w:line="276" w:lineRule="auto"/>
        <w:jc w:val="both"/>
        <w:rPr>
          <w:rFonts w:ascii="Arial" w:hAnsi="Arial" w:cs="Arial"/>
          <w:b/>
          <w:bCs/>
          <w:sz w:val="24"/>
          <w:szCs w:val="24"/>
        </w:rPr>
      </w:pPr>
      <w:r w:rsidRPr="00090102">
        <w:rPr>
          <w:rFonts w:ascii="Arial" w:hAnsi="Arial" w:cs="Arial"/>
          <w:b/>
          <w:bCs/>
          <w:sz w:val="24"/>
          <w:szCs w:val="24"/>
        </w:rPr>
        <w:t>APOSTLE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is a word well</w:t>
      </w:r>
      <w:r>
        <w:rPr>
          <w:rFonts w:ascii="Arial" w:hAnsi="Arial" w:cs="Arial"/>
          <w:sz w:val="24"/>
          <w:szCs w:val="24"/>
        </w:rPr>
        <w:t>-</w:t>
      </w:r>
      <w:r w:rsidRPr="00A80388">
        <w:rPr>
          <w:rFonts w:ascii="Arial" w:hAnsi="Arial" w:cs="Arial"/>
          <w:sz w:val="24"/>
          <w:szCs w:val="24"/>
        </w:rPr>
        <w:t>known in the New Testament</w:t>
      </w:r>
      <w:r>
        <w:rPr>
          <w:rFonts w:ascii="Arial" w:hAnsi="Arial" w:cs="Arial"/>
          <w:sz w:val="24"/>
          <w:szCs w:val="24"/>
        </w:rPr>
        <w:t>.</w:t>
      </w:r>
      <w:r w:rsidRPr="00A80388">
        <w:rPr>
          <w:rFonts w:ascii="Arial" w:hAnsi="Arial" w:cs="Arial"/>
          <w:sz w:val="24"/>
          <w:szCs w:val="24"/>
        </w:rPr>
        <w:t xml:space="preserve"> It is p</w:t>
      </w:r>
      <w:r>
        <w:rPr>
          <w:rFonts w:ascii="Arial" w:hAnsi="Arial" w:cs="Arial"/>
          <w:sz w:val="24"/>
          <w:szCs w:val="24"/>
        </w:rPr>
        <w:t>articularly</w:t>
      </w:r>
      <w:r w:rsidRPr="00A80388">
        <w:rPr>
          <w:rFonts w:ascii="Arial" w:hAnsi="Arial" w:cs="Arial"/>
          <w:sz w:val="24"/>
          <w:szCs w:val="24"/>
        </w:rPr>
        <w:t xml:space="preserve"> applied to the twelve men whom the Lord Jesus called and commissioned to be his more immediate disciples and followers, to preach the gospel. But Christ himself condescended to be called by the same name. (Heb. </w:t>
      </w:r>
      <w:r>
        <w:rPr>
          <w:rFonts w:ascii="Arial" w:hAnsi="Arial" w:cs="Arial"/>
          <w:sz w:val="24"/>
          <w:szCs w:val="24"/>
        </w:rPr>
        <w:t>3:</w:t>
      </w:r>
      <w:r w:rsidRPr="00A80388">
        <w:rPr>
          <w:rFonts w:ascii="Arial" w:hAnsi="Arial" w:cs="Arial"/>
          <w:sz w:val="24"/>
          <w:szCs w:val="24"/>
        </w:rPr>
        <w:t xml:space="preserve">1) Indeed, he was the apostle of JEHOVAH. </w:t>
      </w:r>
      <w:r>
        <w:rPr>
          <w:rFonts w:ascii="Arial" w:hAnsi="Arial" w:cs="Arial"/>
          <w:sz w:val="24"/>
          <w:szCs w:val="24"/>
        </w:rPr>
        <w:t>So</w:t>
      </w:r>
      <w:r w:rsidRPr="00A80388">
        <w:rPr>
          <w:rFonts w:ascii="Arial" w:hAnsi="Arial" w:cs="Arial"/>
          <w:sz w:val="24"/>
          <w:szCs w:val="24"/>
        </w:rPr>
        <w:t xml:space="preserve"> it may be gratifying to have their names brought </w:t>
      </w:r>
      <w:r>
        <w:rPr>
          <w:rFonts w:ascii="Arial" w:hAnsi="Arial" w:cs="Arial"/>
          <w:sz w:val="24"/>
          <w:szCs w:val="24"/>
        </w:rPr>
        <w:t>under</w:t>
      </w:r>
      <w:r w:rsidRPr="00A80388">
        <w:rPr>
          <w:rFonts w:ascii="Arial" w:hAnsi="Arial" w:cs="Arial"/>
          <w:sz w:val="24"/>
          <w:szCs w:val="24"/>
        </w:rPr>
        <w:t xml:space="preserve"> one</w:t>
      </w:r>
      <w:r>
        <w:rPr>
          <w:rFonts w:ascii="Arial" w:hAnsi="Arial" w:cs="Arial"/>
          <w:sz w:val="24"/>
          <w:szCs w:val="24"/>
        </w:rPr>
        <w:t xml:space="preserve"> list: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1 Peter. </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2 Andrew. </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3 John. </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4 Philip. </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5 James the Greater. </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6 Bartholomew. </w:t>
      </w:r>
    </w:p>
    <w:p w:rsidR="003020C1"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7 Thomas.</w:t>
      </w:r>
    </w:p>
    <w:p w:rsidR="003020C1"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8 Matthew.</w:t>
      </w:r>
    </w:p>
    <w:p w:rsidR="003020C1"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9 Simon the Canaanite.</w:t>
      </w:r>
    </w:p>
    <w:p w:rsidR="003020C1"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10 Jude, the brother of James.</w:t>
      </w:r>
    </w:p>
    <w:p w:rsidR="003020C1"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11 James the Less.</w:t>
      </w:r>
    </w:p>
    <w:p w:rsidR="003020C1"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12 Judas the Traitor.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 xml:space="preserve">Matthias was elected in </w:t>
      </w:r>
      <w:r>
        <w:rPr>
          <w:rFonts w:ascii="Arial" w:hAnsi="Arial" w:cs="Arial"/>
          <w:sz w:val="24"/>
          <w:szCs w:val="24"/>
        </w:rPr>
        <w:t xml:space="preserve">the place of the deceased Judas Iscariot </w:t>
      </w:r>
      <w:r w:rsidRPr="00A80388">
        <w:rPr>
          <w:rFonts w:ascii="Arial" w:hAnsi="Arial" w:cs="Arial"/>
          <w:sz w:val="24"/>
          <w:szCs w:val="24"/>
        </w:rPr>
        <w:t xml:space="preserve">the </w:t>
      </w:r>
      <w:r>
        <w:rPr>
          <w:rFonts w:ascii="Arial" w:hAnsi="Arial" w:cs="Arial"/>
          <w:sz w:val="24"/>
          <w:szCs w:val="24"/>
        </w:rPr>
        <w:t>t</w:t>
      </w:r>
      <w:r w:rsidRPr="00A80388">
        <w:rPr>
          <w:rFonts w:ascii="Arial" w:hAnsi="Arial" w:cs="Arial"/>
          <w:sz w:val="24"/>
          <w:szCs w:val="24"/>
        </w:rPr>
        <w:t>raitor.</w:t>
      </w:r>
      <w:r>
        <w:rPr>
          <w:rFonts w:ascii="Arial" w:hAnsi="Arial" w:cs="Arial"/>
          <w:sz w:val="24"/>
          <w:szCs w:val="24"/>
        </w:rPr>
        <w:t xml:space="preserve"> (Acts 1:24-26)</w:t>
      </w:r>
    </w:p>
    <w:p w:rsidR="003020C1" w:rsidRDefault="003020C1" w:rsidP="00C40662">
      <w:pPr>
        <w:spacing w:after="0" w:line="276" w:lineRule="auto"/>
        <w:jc w:val="both"/>
        <w:rPr>
          <w:rFonts w:ascii="Arial" w:hAnsi="Arial" w:cs="Arial"/>
          <w:sz w:val="24"/>
          <w:szCs w:val="24"/>
        </w:rPr>
      </w:pPr>
    </w:p>
    <w:p w:rsidR="003020C1" w:rsidRPr="00090102" w:rsidRDefault="003020C1" w:rsidP="00C40662">
      <w:pPr>
        <w:spacing w:after="0" w:line="276" w:lineRule="auto"/>
        <w:jc w:val="both"/>
        <w:rPr>
          <w:rFonts w:ascii="Arial" w:hAnsi="Arial" w:cs="Arial"/>
          <w:b/>
          <w:bCs/>
          <w:sz w:val="24"/>
          <w:szCs w:val="24"/>
        </w:rPr>
      </w:pPr>
      <w:r w:rsidRPr="00090102">
        <w:rPr>
          <w:rFonts w:ascii="Arial" w:hAnsi="Arial" w:cs="Arial"/>
          <w:b/>
          <w:bCs/>
          <w:sz w:val="24"/>
          <w:szCs w:val="24"/>
        </w:rPr>
        <w:t>APPAREL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090102">
        <w:rPr>
          <w:rFonts w:ascii="Arial" w:hAnsi="Arial" w:cs="Arial"/>
          <w:caps/>
          <w:sz w:val="24"/>
          <w:szCs w:val="24"/>
        </w:rPr>
        <w:t>Linen.</w:t>
      </w:r>
    </w:p>
    <w:p w:rsidR="003020C1" w:rsidRDefault="003020C1" w:rsidP="00C40662">
      <w:pPr>
        <w:spacing w:after="0" w:line="276" w:lineRule="auto"/>
        <w:jc w:val="both"/>
        <w:rPr>
          <w:rFonts w:ascii="Arial" w:hAnsi="Arial" w:cs="Arial"/>
          <w:sz w:val="24"/>
          <w:szCs w:val="24"/>
        </w:rPr>
      </w:pPr>
    </w:p>
    <w:p w:rsidR="003020C1" w:rsidRPr="00090102" w:rsidRDefault="003020C1" w:rsidP="00C40662">
      <w:pPr>
        <w:spacing w:after="0" w:line="276" w:lineRule="auto"/>
        <w:jc w:val="both"/>
        <w:rPr>
          <w:rFonts w:ascii="Arial" w:hAnsi="Arial" w:cs="Arial"/>
          <w:b/>
          <w:bCs/>
          <w:sz w:val="24"/>
          <w:szCs w:val="24"/>
        </w:rPr>
      </w:pPr>
      <w:r w:rsidRPr="00090102">
        <w:rPr>
          <w:rFonts w:ascii="Arial" w:hAnsi="Arial" w:cs="Arial"/>
          <w:b/>
          <w:bCs/>
          <w:sz w:val="24"/>
          <w:szCs w:val="24"/>
        </w:rPr>
        <w:t>APPREHEND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In the language of Scripture, this word is</w:t>
      </w:r>
      <w:r>
        <w:rPr>
          <w:rFonts w:ascii="Arial" w:hAnsi="Arial" w:cs="Arial"/>
          <w:sz w:val="24"/>
          <w:szCs w:val="24"/>
        </w:rPr>
        <w:t xml:space="preserve"> specially</w:t>
      </w:r>
      <w:r w:rsidRPr="00A80388">
        <w:rPr>
          <w:rFonts w:ascii="Arial" w:hAnsi="Arial" w:cs="Arial"/>
          <w:sz w:val="24"/>
          <w:szCs w:val="24"/>
        </w:rPr>
        <w:t xml:space="preserve"> significant. Paul the apostle best explains it when he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 follow after, if that I may apprehend that, for which also I am apprehended of Christ Jesus</w:t>
      </w:r>
      <w:r>
        <w:rPr>
          <w:rFonts w:ascii="Arial" w:hAnsi="Arial" w:cs="Arial"/>
          <w:sz w:val="24"/>
          <w:szCs w:val="24"/>
        </w:rPr>
        <w:t>”</w:t>
      </w:r>
      <w:r w:rsidRPr="00A80388">
        <w:rPr>
          <w:rFonts w:ascii="Arial" w:hAnsi="Arial" w:cs="Arial"/>
          <w:sz w:val="24"/>
          <w:szCs w:val="24"/>
        </w:rPr>
        <w:t xml:space="preserve"> (Phil.</w:t>
      </w:r>
      <w:r>
        <w:rPr>
          <w:rFonts w:ascii="Arial" w:hAnsi="Arial" w:cs="Arial"/>
          <w:sz w:val="24"/>
          <w:szCs w:val="24"/>
        </w:rPr>
        <w:t>3:</w:t>
      </w:r>
      <w:r w:rsidRPr="00A80388">
        <w:rPr>
          <w:rFonts w:ascii="Arial" w:hAnsi="Arial" w:cs="Arial"/>
          <w:sz w:val="24"/>
          <w:szCs w:val="24"/>
        </w:rPr>
        <w:t>12)</w:t>
      </w:r>
      <w:r>
        <w:rPr>
          <w:rFonts w:ascii="Arial" w:hAnsi="Arial" w:cs="Arial"/>
          <w:sz w:val="24"/>
          <w:szCs w:val="24"/>
        </w:rPr>
        <w:t>,</w:t>
      </w:r>
      <w:r w:rsidRPr="00A80388">
        <w:rPr>
          <w:rFonts w:ascii="Arial" w:hAnsi="Arial" w:cs="Arial"/>
          <w:sz w:val="24"/>
          <w:szCs w:val="24"/>
        </w:rPr>
        <w:t xml:space="preserve"> that is, if by faith, I may be enabled to lay hold of Christ Jesus, as the Lord</w:t>
      </w:r>
      <w:r>
        <w:rPr>
          <w:rFonts w:ascii="Arial" w:hAnsi="Arial" w:cs="Arial"/>
          <w:sz w:val="24"/>
          <w:szCs w:val="24"/>
        </w:rPr>
        <w:t>,</w:t>
      </w:r>
      <w:r w:rsidRPr="00A80388">
        <w:rPr>
          <w:rFonts w:ascii="Arial" w:hAnsi="Arial" w:cs="Arial"/>
          <w:sz w:val="24"/>
          <w:szCs w:val="24"/>
        </w:rPr>
        <w:t xml:space="preserve"> by grace ha</w:t>
      </w:r>
      <w:r>
        <w:rPr>
          <w:rFonts w:ascii="Arial" w:hAnsi="Arial" w:cs="Arial"/>
          <w:sz w:val="24"/>
          <w:szCs w:val="24"/>
        </w:rPr>
        <w:t>s</w:t>
      </w:r>
      <w:r w:rsidRPr="00A80388">
        <w:rPr>
          <w:rFonts w:ascii="Arial" w:hAnsi="Arial" w:cs="Arial"/>
          <w:sz w:val="24"/>
          <w:szCs w:val="24"/>
        </w:rPr>
        <w:t xml:space="preserve"> laid hold of me.</w:t>
      </w:r>
    </w:p>
    <w:p w:rsidR="003020C1" w:rsidRDefault="003020C1" w:rsidP="00C40662">
      <w:pPr>
        <w:spacing w:after="0" w:line="276" w:lineRule="auto"/>
        <w:jc w:val="both"/>
        <w:rPr>
          <w:rFonts w:ascii="Arial" w:hAnsi="Arial" w:cs="Arial"/>
          <w:sz w:val="24"/>
          <w:szCs w:val="24"/>
        </w:rPr>
      </w:pPr>
    </w:p>
    <w:p w:rsidR="003020C1" w:rsidRPr="00090102" w:rsidRDefault="003020C1" w:rsidP="00C40662">
      <w:pPr>
        <w:spacing w:after="0" w:line="276" w:lineRule="auto"/>
        <w:jc w:val="both"/>
        <w:rPr>
          <w:rFonts w:ascii="Arial" w:hAnsi="Arial" w:cs="Arial"/>
          <w:b/>
          <w:bCs/>
          <w:sz w:val="24"/>
          <w:szCs w:val="24"/>
        </w:rPr>
      </w:pPr>
      <w:r w:rsidRPr="00090102">
        <w:rPr>
          <w:rFonts w:ascii="Arial" w:hAnsi="Arial" w:cs="Arial"/>
          <w:b/>
          <w:bCs/>
          <w:sz w:val="24"/>
          <w:szCs w:val="24"/>
        </w:rPr>
        <w:t>ARCHANGEL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should not have thought it necessary, in a work of this kind, to have not</w:t>
      </w:r>
      <w:r>
        <w:rPr>
          <w:rFonts w:ascii="Arial" w:hAnsi="Arial" w:cs="Arial"/>
          <w:sz w:val="24"/>
          <w:szCs w:val="24"/>
        </w:rPr>
        <w:t>ed</w:t>
      </w:r>
      <w:r w:rsidRPr="00A80388">
        <w:rPr>
          <w:rFonts w:ascii="Arial" w:hAnsi="Arial" w:cs="Arial"/>
          <w:sz w:val="24"/>
          <w:szCs w:val="24"/>
        </w:rPr>
        <w:t xml:space="preserve"> this name, but</w:t>
      </w:r>
      <w:r>
        <w:rPr>
          <w:rFonts w:ascii="Arial" w:hAnsi="Arial" w:cs="Arial"/>
          <w:sz w:val="24"/>
          <w:szCs w:val="24"/>
        </w:rPr>
        <w:t>,</w:t>
      </w:r>
      <w:r w:rsidRPr="00A80388">
        <w:rPr>
          <w:rFonts w:ascii="Arial" w:hAnsi="Arial" w:cs="Arial"/>
          <w:sz w:val="24"/>
          <w:szCs w:val="24"/>
        </w:rPr>
        <w:t xml:space="preserve"> for the purpose of noticing at the same time an error into which, as I humbly conceive, not a few have fallen. I can find in all the Bible the name </w:t>
      </w:r>
      <w:r>
        <w:rPr>
          <w:rFonts w:ascii="Arial" w:hAnsi="Arial" w:cs="Arial"/>
          <w:sz w:val="24"/>
          <w:szCs w:val="24"/>
        </w:rPr>
        <w:t>“</w:t>
      </w:r>
      <w:r w:rsidRPr="00A80388">
        <w:rPr>
          <w:rFonts w:ascii="Arial" w:hAnsi="Arial" w:cs="Arial"/>
          <w:sz w:val="24"/>
          <w:szCs w:val="24"/>
        </w:rPr>
        <w:t>archangel</w:t>
      </w:r>
      <w:r>
        <w:rPr>
          <w:rFonts w:ascii="Arial" w:hAnsi="Arial" w:cs="Arial"/>
          <w:sz w:val="24"/>
          <w:szCs w:val="24"/>
        </w:rPr>
        <w:t>) only</w:t>
      </w:r>
      <w:r w:rsidRPr="00A80388">
        <w:rPr>
          <w:rFonts w:ascii="Arial" w:hAnsi="Arial" w:cs="Arial"/>
          <w:sz w:val="24"/>
          <w:szCs w:val="24"/>
        </w:rPr>
        <w:t xml:space="preserve"> </w:t>
      </w:r>
      <w:r>
        <w:rPr>
          <w:rFonts w:ascii="Arial" w:hAnsi="Arial" w:cs="Arial"/>
          <w:sz w:val="24"/>
          <w:szCs w:val="24"/>
        </w:rPr>
        <w:t>appears</w:t>
      </w:r>
      <w:r w:rsidRPr="00A80388">
        <w:rPr>
          <w:rFonts w:ascii="Arial" w:hAnsi="Arial" w:cs="Arial"/>
          <w:sz w:val="24"/>
          <w:szCs w:val="24"/>
        </w:rPr>
        <w:t xml:space="preserve"> twice; once in 1 Thess.</w:t>
      </w:r>
      <w:r>
        <w:rPr>
          <w:rFonts w:ascii="Arial" w:hAnsi="Arial" w:cs="Arial"/>
          <w:sz w:val="24"/>
          <w:szCs w:val="24"/>
        </w:rPr>
        <w:t>4:</w:t>
      </w:r>
      <w:r w:rsidRPr="00A80388">
        <w:rPr>
          <w:rFonts w:ascii="Arial" w:hAnsi="Arial" w:cs="Arial"/>
          <w:sz w:val="24"/>
          <w:szCs w:val="24"/>
        </w:rPr>
        <w:t>16</w:t>
      </w:r>
      <w:r>
        <w:rPr>
          <w:rFonts w:ascii="Arial" w:hAnsi="Arial" w:cs="Arial"/>
          <w:sz w:val="24"/>
          <w:szCs w:val="24"/>
        </w:rPr>
        <w:t>,</w:t>
      </w:r>
      <w:r w:rsidRPr="00A80388">
        <w:rPr>
          <w:rFonts w:ascii="Arial" w:hAnsi="Arial" w:cs="Arial"/>
          <w:sz w:val="24"/>
          <w:szCs w:val="24"/>
        </w:rPr>
        <w:t xml:space="preserve"> and once in Jude </w:t>
      </w:r>
      <w:r>
        <w:rPr>
          <w:rFonts w:ascii="Arial" w:hAnsi="Arial" w:cs="Arial"/>
          <w:sz w:val="24"/>
          <w:szCs w:val="24"/>
        </w:rPr>
        <w:t xml:space="preserve">verse </w:t>
      </w:r>
      <w:r w:rsidRPr="00A80388">
        <w:rPr>
          <w:rFonts w:ascii="Arial" w:hAnsi="Arial" w:cs="Arial"/>
          <w:sz w:val="24"/>
          <w:szCs w:val="24"/>
        </w:rPr>
        <w:t xml:space="preserve">9. And as for archangels, as if </w:t>
      </w: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more than one, or many, the very name itself implies th</w:t>
      </w:r>
      <w:r>
        <w:rPr>
          <w:rFonts w:ascii="Arial" w:hAnsi="Arial" w:cs="Arial"/>
          <w:sz w:val="24"/>
          <w:szCs w:val="24"/>
        </w:rPr>
        <w:t>ere</w:t>
      </w:r>
      <w:r w:rsidRPr="00A80388">
        <w:rPr>
          <w:rFonts w:ascii="Arial" w:hAnsi="Arial" w:cs="Arial"/>
          <w:sz w:val="24"/>
          <w:szCs w:val="24"/>
        </w:rPr>
        <w:t xml:space="preserve"> is an error. For arch-angel </w:t>
      </w:r>
      <w:r w:rsidR="004A7182">
        <w:rPr>
          <w:rFonts w:ascii="Arial" w:hAnsi="Arial" w:cs="Arial"/>
          <w:sz w:val="24"/>
          <w:szCs w:val="24"/>
        </w:rPr>
        <w:t>means</w:t>
      </w:r>
      <w:r w:rsidRPr="00A80388">
        <w:rPr>
          <w:rFonts w:ascii="Arial" w:hAnsi="Arial" w:cs="Arial"/>
          <w:sz w:val="24"/>
          <w:szCs w:val="24"/>
        </w:rPr>
        <w:t xml:space="preserve"> the first, or prince of the order of angels</w:t>
      </w:r>
      <w:r>
        <w:rPr>
          <w:rFonts w:ascii="Arial" w:hAnsi="Arial" w:cs="Arial"/>
          <w:sz w:val="24"/>
          <w:szCs w:val="24"/>
        </w:rPr>
        <w:t>;</w:t>
      </w:r>
      <w:r w:rsidRPr="00A80388">
        <w:rPr>
          <w:rFonts w:ascii="Arial" w:hAnsi="Arial" w:cs="Arial"/>
          <w:sz w:val="24"/>
          <w:szCs w:val="24"/>
        </w:rPr>
        <w:t xml:space="preserve"> consequently, </w:t>
      </w:r>
      <w:r>
        <w:rPr>
          <w:rFonts w:ascii="Arial" w:hAnsi="Arial" w:cs="Arial"/>
          <w:sz w:val="24"/>
          <w:szCs w:val="24"/>
        </w:rPr>
        <w:t>there</w:t>
      </w:r>
      <w:r w:rsidRPr="00A80388">
        <w:rPr>
          <w:rFonts w:ascii="Arial" w:hAnsi="Arial" w:cs="Arial"/>
          <w:sz w:val="24"/>
          <w:szCs w:val="24"/>
        </w:rPr>
        <w:t xml:space="preserve"> cannot be many firsts, without making it necessary to altar the term. So that, what is said of angels and archangels, together in hymns of praise, seems to be </w:t>
      </w:r>
      <w:r>
        <w:rPr>
          <w:rFonts w:ascii="Arial" w:hAnsi="Arial" w:cs="Arial"/>
          <w:sz w:val="24"/>
          <w:szCs w:val="24"/>
        </w:rPr>
        <w:t>based</w:t>
      </w:r>
      <w:r w:rsidRPr="00A80388">
        <w:rPr>
          <w:rFonts w:ascii="Arial" w:hAnsi="Arial" w:cs="Arial"/>
          <w:sz w:val="24"/>
          <w:szCs w:val="24"/>
        </w:rPr>
        <w:t xml:space="preserve"> in a mis</w:t>
      </w:r>
      <w:r>
        <w:rPr>
          <w:rFonts w:ascii="Arial" w:hAnsi="Arial" w:cs="Arial"/>
          <w:sz w:val="24"/>
          <w:szCs w:val="24"/>
        </w:rPr>
        <w:t xml:space="preserve">apprehension [understanding] </w:t>
      </w:r>
      <w:r w:rsidRPr="00A80388">
        <w:rPr>
          <w:rFonts w:ascii="Arial" w:hAnsi="Arial" w:cs="Arial"/>
          <w:sz w:val="24"/>
          <w:szCs w:val="24"/>
        </w:rPr>
        <w:t xml:space="preserve"> of Scripture in relation to one arch-angel only, for the word of God speaks of no more, and the name is not </w:t>
      </w:r>
      <w:r>
        <w:rPr>
          <w:rFonts w:ascii="Arial" w:hAnsi="Arial" w:cs="Arial"/>
          <w:sz w:val="24"/>
          <w:szCs w:val="24"/>
        </w:rPr>
        <w:t xml:space="preserve">in the </w:t>
      </w:r>
      <w:r w:rsidRPr="00A80388">
        <w:rPr>
          <w:rFonts w:ascii="Arial" w:hAnsi="Arial" w:cs="Arial"/>
          <w:sz w:val="24"/>
          <w:szCs w:val="24"/>
        </w:rPr>
        <w:t>plural.</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question is, who is this archangel, twice, and twice only, noticed as such in Scripture? </w:t>
      </w:r>
      <w:r>
        <w:rPr>
          <w:rFonts w:ascii="Arial" w:hAnsi="Arial" w:cs="Arial"/>
          <w:sz w:val="24"/>
          <w:szCs w:val="24"/>
        </w:rPr>
        <w:t>I</w:t>
      </w:r>
      <w:r w:rsidRPr="00A80388">
        <w:rPr>
          <w:rFonts w:ascii="Arial" w:hAnsi="Arial" w:cs="Arial"/>
          <w:sz w:val="24"/>
          <w:szCs w:val="24"/>
        </w:rPr>
        <w:t xml:space="preserve">f the reader will consult both places, he will find that of whomever it </w:t>
      </w:r>
      <w:r>
        <w:rPr>
          <w:rFonts w:ascii="Arial" w:hAnsi="Arial" w:cs="Arial"/>
          <w:sz w:val="24"/>
          <w:szCs w:val="24"/>
        </w:rPr>
        <w:t>is</w:t>
      </w:r>
      <w:r w:rsidRPr="00A80388">
        <w:rPr>
          <w:rFonts w:ascii="Arial" w:hAnsi="Arial" w:cs="Arial"/>
          <w:sz w:val="24"/>
          <w:szCs w:val="24"/>
        </w:rPr>
        <w:t xml:space="preserve"> spoken of</w:t>
      </w:r>
      <w:r>
        <w:rPr>
          <w:rFonts w:ascii="Arial" w:hAnsi="Arial" w:cs="Arial"/>
          <w:sz w:val="24"/>
          <w:szCs w:val="24"/>
        </w:rPr>
        <w:t>,</w:t>
      </w:r>
      <w:r w:rsidRPr="00A80388">
        <w:rPr>
          <w:rFonts w:ascii="Arial" w:hAnsi="Arial" w:cs="Arial"/>
          <w:sz w:val="24"/>
          <w:szCs w:val="24"/>
        </w:rPr>
        <w:t xml:space="preserve"> it is only spoken of him in </w:t>
      </w:r>
      <w:r>
        <w:rPr>
          <w:rFonts w:ascii="Arial" w:hAnsi="Arial" w:cs="Arial"/>
          <w:sz w:val="24"/>
          <w:szCs w:val="24"/>
        </w:rPr>
        <w:t xml:space="preserve">his </w:t>
      </w:r>
      <w:r w:rsidRPr="00A80388">
        <w:rPr>
          <w:rFonts w:ascii="Arial" w:hAnsi="Arial" w:cs="Arial"/>
          <w:sz w:val="24"/>
          <w:szCs w:val="24"/>
        </w:rPr>
        <w:t>office. And if the reader will compare the passage, particularly in Jude, with what the prophet Daniel sa</w:t>
      </w:r>
      <w:r>
        <w:rPr>
          <w:rFonts w:ascii="Arial" w:hAnsi="Arial" w:cs="Arial"/>
          <w:sz w:val="24"/>
          <w:szCs w:val="24"/>
        </w:rPr>
        <w:t>ys</w:t>
      </w:r>
      <w:r w:rsidRPr="00A80388">
        <w:rPr>
          <w:rFonts w:ascii="Arial" w:hAnsi="Arial" w:cs="Arial"/>
          <w:sz w:val="24"/>
          <w:szCs w:val="24"/>
        </w:rPr>
        <w:t xml:space="preserve"> (chap. </w:t>
      </w:r>
      <w:r>
        <w:rPr>
          <w:rFonts w:ascii="Arial" w:hAnsi="Arial" w:cs="Arial"/>
          <w:sz w:val="24"/>
          <w:szCs w:val="24"/>
        </w:rPr>
        <w:t>10:</w:t>
      </w:r>
      <w:r w:rsidRPr="00A80388">
        <w:rPr>
          <w:rFonts w:ascii="Arial" w:hAnsi="Arial" w:cs="Arial"/>
          <w:sz w:val="24"/>
          <w:szCs w:val="24"/>
        </w:rPr>
        <w:t>13-21)</w:t>
      </w:r>
      <w:r>
        <w:rPr>
          <w:rFonts w:ascii="Arial" w:hAnsi="Arial" w:cs="Arial"/>
          <w:sz w:val="24"/>
          <w:szCs w:val="24"/>
        </w:rPr>
        <w:t>,</w:t>
      </w:r>
      <w:r w:rsidRPr="00A80388">
        <w:rPr>
          <w:rFonts w:ascii="Arial" w:hAnsi="Arial" w:cs="Arial"/>
          <w:sz w:val="24"/>
          <w:szCs w:val="24"/>
        </w:rPr>
        <w:t xml:space="preserve"> I conceive that both together will throw light on the subject. </w:t>
      </w:r>
      <w:r>
        <w:rPr>
          <w:rFonts w:ascii="Arial" w:hAnsi="Arial" w:cs="Arial"/>
          <w:sz w:val="24"/>
          <w:szCs w:val="24"/>
        </w:rPr>
        <w:t>“</w:t>
      </w:r>
      <w:r w:rsidRPr="00A80388">
        <w:rPr>
          <w:rFonts w:ascii="Arial" w:hAnsi="Arial" w:cs="Arial"/>
          <w:sz w:val="24"/>
          <w:szCs w:val="24"/>
        </w:rPr>
        <w:t>Lo!</w:t>
      </w:r>
      <w:r>
        <w:rPr>
          <w:rFonts w:ascii="Arial" w:hAnsi="Arial" w:cs="Arial"/>
          <w:sz w:val="24"/>
          <w:szCs w:val="24"/>
        </w:rPr>
        <w:t>”</w:t>
      </w:r>
      <w:r w:rsidRPr="00A80388">
        <w:rPr>
          <w:rFonts w:ascii="Arial" w:hAnsi="Arial" w:cs="Arial"/>
          <w:sz w:val="24"/>
          <w:szCs w:val="24"/>
        </w:rPr>
        <w:t xml:space="preserve"> sa</w:t>
      </w:r>
      <w:r>
        <w:rPr>
          <w:rFonts w:ascii="Arial" w:hAnsi="Arial" w:cs="Arial"/>
          <w:sz w:val="24"/>
          <w:szCs w:val="24"/>
        </w:rPr>
        <w:t>ys</w:t>
      </w:r>
      <w:r w:rsidRPr="00A80388">
        <w:rPr>
          <w:rFonts w:ascii="Arial" w:hAnsi="Arial" w:cs="Arial"/>
          <w:sz w:val="24"/>
          <w:szCs w:val="24"/>
        </w:rPr>
        <w:t xml:space="preserve"> the prophet, </w:t>
      </w:r>
      <w:r>
        <w:rPr>
          <w:rFonts w:ascii="Arial" w:hAnsi="Arial" w:cs="Arial"/>
          <w:sz w:val="24"/>
          <w:szCs w:val="24"/>
        </w:rPr>
        <w:t>“</w:t>
      </w:r>
      <w:r w:rsidRPr="00A80388">
        <w:rPr>
          <w:rFonts w:ascii="Arial" w:hAnsi="Arial" w:cs="Arial"/>
          <w:sz w:val="24"/>
          <w:szCs w:val="24"/>
        </w:rPr>
        <w:t>Michael, one of the chief princes, came to help me.</w:t>
      </w:r>
      <w:r>
        <w:rPr>
          <w:rFonts w:ascii="Arial" w:hAnsi="Arial" w:cs="Arial"/>
          <w:sz w:val="24"/>
          <w:szCs w:val="24"/>
        </w:rPr>
        <w:t>”</w:t>
      </w:r>
      <w:r w:rsidRPr="00A80388">
        <w:rPr>
          <w:rFonts w:ascii="Arial" w:hAnsi="Arial" w:cs="Arial"/>
          <w:sz w:val="24"/>
          <w:szCs w:val="24"/>
        </w:rPr>
        <w:t xml:space="preserve"> And again, he calls the same person (</w:t>
      </w:r>
      <w:r>
        <w:rPr>
          <w:rFonts w:ascii="Arial" w:hAnsi="Arial" w:cs="Arial"/>
          <w:sz w:val="24"/>
          <w:szCs w:val="24"/>
        </w:rPr>
        <w:t xml:space="preserve">in </w:t>
      </w:r>
      <w:r w:rsidRPr="00A80388">
        <w:rPr>
          <w:rFonts w:ascii="Arial" w:hAnsi="Arial" w:cs="Arial"/>
          <w:sz w:val="24"/>
          <w:szCs w:val="24"/>
        </w:rPr>
        <w:t>ver</w:t>
      </w:r>
      <w:r>
        <w:rPr>
          <w:rFonts w:ascii="Arial" w:hAnsi="Arial" w:cs="Arial"/>
          <w:sz w:val="24"/>
          <w:szCs w:val="24"/>
        </w:rPr>
        <w:t>se</w:t>
      </w:r>
      <w:r w:rsidRPr="00A80388">
        <w:rPr>
          <w:rFonts w:ascii="Arial" w:hAnsi="Arial" w:cs="Arial"/>
          <w:sz w:val="24"/>
          <w:szCs w:val="24"/>
        </w:rPr>
        <w:t xml:space="preserve"> 21) </w:t>
      </w:r>
      <w:r>
        <w:rPr>
          <w:rFonts w:ascii="Arial" w:hAnsi="Arial" w:cs="Arial"/>
          <w:sz w:val="24"/>
          <w:szCs w:val="24"/>
        </w:rPr>
        <w:t>“</w:t>
      </w:r>
      <w:r w:rsidRPr="00A80388">
        <w:rPr>
          <w:rFonts w:ascii="Arial" w:hAnsi="Arial" w:cs="Arial"/>
          <w:sz w:val="24"/>
          <w:szCs w:val="24"/>
        </w:rPr>
        <w:t>Michael, your prince.</w:t>
      </w:r>
      <w:r>
        <w:rPr>
          <w:rFonts w:ascii="Arial" w:hAnsi="Arial" w:cs="Arial"/>
          <w:sz w:val="24"/>
          <w:szCs w:val="24"/>
        </w:rPr>
        <w:t>”</w:t>
      </w:r>
      <w:r w:rsidRPr="00A80388">
        <w:rPr>
          <w:rFonts w:ascii="Arial" w:hAnsi="Arial" w:cs="Arial"/>
          <w:sz w:val="24"/>
          <w:szCs w:val="24"/>
        </w:rPr>
        <w:t xml:space="preserve"> In the passage of the apostle Jude</w:t>
      </w:r>
      <w:r>
        <w:rPr>
          <w:rFonts w:ascii="Arial" w:hAnsi="Arial" w:cs="Arial"/>
          <w:sz w:val="24"/>
          <w:szCs w:val="24"/>
        </w:rPr>
        <w:t>’</w:t>
      </w:r>
      <w:r w:rsidRPr="00A80388">
        <w:rPr>
          <w:rFonts w:ascii="Arial" w:hAnsi="Arial" w:cs="Arial"/>
          <w:sz w:val="24"/>
          <w:szCs w:val="24"/>
        </w:rPr>
        <w:t>s Epistle, he s</w:t>
      </w:r>
      <w:r>
        <w:rPr>
          <w:rFonts w:ascii="Arial" w:hAnsi="Arial" w:cs="Arial"/>
          <w:sz w:val="24"/>
          <w:szCs w:val="24"/>
        </w:rPr>
        <w:t>ays</w:t>
      </w:r>
      <w:r w:rsidRPr="00A80388">
        <w:rPr>
          <w:rFonts w:ascii="Arial" w:hAnsi="Arial" w:cs="Arial"/>
          <w:sz w:val="24"/>
          <w:szCs w:val="24"/>
        </w:rPr>
        <w:t>,</w:t>
      </w:r>
      <w:r>
        <w:rPr>
          <w:rFonts w:ascii="Arial" w:hAnsi="Arial" w:cs="Arial"/>
          <w:sz w:val="24"/>
          <w:szCs w:val="24"/>
        </w:rPr>
        <w:t xml:space="preserve"> “</w:t>
      </w:r>
      <w:r w:rsidRPr="00A80388">
        <w:rPr>
          <w:rFonts w:ascii="Arial" w:hAnsi="Arial" w:cs="Arial"/>
          <w:sz w:val="24"/>
          <w:szCs w:val="24"/>
        </w:rPr>
        <w:t>Michael, the archangel, when contending with the devil, he disputed about the body of Moses.</w:t>
      </w:r>
      <w:r>
        <w:rPr>
          <w:rFonts w:ascii="Arial" w:hAnsi="Arial" w:cs="Arial"/>
          <w:sz w:val="24"/>
          <w:szCs w:val="24"/>
        </w:rPr>
        <w:t>”</w:t>
      </w:r>
      <w:r w:rsidRPr="00A80388">
        <w:rPr>
          <w:rFonts w:ascii="Arial" w:hAnsi="Arial" w:cs="Arial"/>
          <w:sz w:val="24"/>
          <w:szCs w:val="24"/>
        </w:rPr>
        <w:t xml:space="preserve"> It should seem, </w:t>
      </w:r>
      <w:r>
        <w:rPr>
          <w:rFonts w:ascii="Arial" w:hAnsi="Arial" w:cs="Arial"/>
          <w:sz w:val="24"/>
          <w:szCs w:val="24"/>
        </w:rPr>
        <w:t>there</w:t>
      </w:r>
      <w:r w:rsidRPr="00A80388">
        <w:rPr>
          <w:rFonts w:ascii="Arial" w:hAnsi="Arial" w:cs="Arial"/>
          <w:sz w:val="24"/>
          <w:szCs w:val="24"/>
        </w:rPr>
        <w:t>fore, pretty plain, that this Michael is one and the same person. In one</w:t>
      </w:r>
      <w:r>
        <w:rPr>
          <w:rFonts w:ascii="Arial" w:hAnsi="Arial" w:cs="Arial"/>
          <w:sz w:val="24"/>
          <w:szCs w:val="24"/>
        </w:rPr>
        <w:t>,</w:t>
      </w:r>
      <w:r w:rsidRPr="00A80388">
        <w:rPr>
          <w:rFonts w:ascii="Arial" w:hAnsi="Arial" w:cs="Arial"/>
          <w:sz w:val="24"/>
          <w:szCs w:val="24"/>
        </w:rPr>
        <w:t xml:space="preserve"> he is called prince, in the other, archangel. But in both, it is evident, that the name is a name of office. For my own part, I do not hesitate to believe that it is Christ himself wh</w:t>
      </w:r>
      <w:r>
        <w:rPr>
          <w:rFonts w:ascii="Arial" w:hAnsi="Arial" w:cs="Arial"/>
          <w:sz w:val="24"/>
          <w:szCs w:val="24"/>
        </w:rPr>
        <w:t>o</w:t>
      </w:r>
      <w:r w:rsidRPr="00A80388">
        <w:rPr>
          <w:rFonts w:ascii="Arial" w:hAnsi="Arial" w:cs="Arial"/>
          <w:sz w:val="24"/>
          <w:szCs w:val="24"/>
        </w:rPr>
        <w:t xml:space="preserve"> is meant by the name archangel in Scripture; and of whom it is said, in relation to his coming </w:t>
      </w:r>
      <w:r>
        <w:rPr>
          <w:rFonts w:ascii="Arial" w:hAnsi="Arial" w:cs="Arial"/>
          <w:sz w:val="24"/>
          <w:szCs w:val="24"/>
        </w:rPr>
        <w:t>on</w:t>
      </w:r>
      <w:r w:rsidRPr="00A80388">
        <w:rPr>
          <w:rFonts w:ascii="Arial" w:hAnsi="Arial" w:cs="Arial"/>
          <w:sz w:val="24"/>
          <w:szCs w:val="24"/>
        </w:rPr>
        <w:t xml:space="preserve"> the last day, that </w:t>
      </w:r>
      <w:r>
        <w:rPr>
          <w:rFonts w:ascii="Arial" w:hAnsi="Arial" w:cs="Arial"/>
          <w:sz w:val="24"/>
          <w:szCs w:val="24"/>
        </w:rPr>
        <w:t>“</w:t>
      </w:r>
      <w:r w:rsidRPr="00A80388">
        <w:rPr>
          <w:rFonts w:ascii="Arial" w:hAnsi="Arial" w:cs="Arial"/>
          <w:sz w:val="24"/>
          <w:szCs w:val="24"/>
        </w:rPr>
        <w:t>he shall be revealed from heaven with his mighty angels.</w:t>
      </w:r>
      <w:r>
        <w:rPr>
          <w:rFonts w:ascii="Arial" w:hAnsi="Arial" w:cs="Arial"/>
          <w:sz w:val="24"/>
          <w:szCs w:val="24"/>
        </w:rPr>
        <w:t>”</w:t>
      </w:r>
      <w:r w:rsidRPr="00A80388">
        <w:rPr>
          <w:rFonts w:ascii="Arial" w:hAnsi="Arial" w:cs="Arial"/>
          <w:sz w:val="24"/>
          <w:szCs w:val="24"/>
        </w:rPr>
        <w:t xml:space="preserve"> (2 Thess.</w:t>
      </w:r>
      <w:r>
        <w:rPr>
          <w:rFonts w:ascii="Arial" w:hAnsi="Arial" w:cs="Arial"/>
          <w:sz w:val="24"/>
          <w:szCs w:val="24"/>
        </w:rPr>
        <w:t>1:7</w:t>
      </w:r>
      <w:r w:rsidRPr="00A80388">
        <w:rPr>
          <w:rFonts w:ascii="Arial" w:hAnsi="Arial" w:cs="Arial"/>
          <w:sz w:val="24"/>
          <w:szCs w:val="24"/>
        </w:rPr>
        <w:t>) And else</w:t>
      </w:r>
      <w:r>
        <w:rPr>
          <w:rFonts w:ascii="Arial" w:hAnsi="Arial" w:cs="Arial"/>
          <w:sz w:val="24"/>
          <w:szCs w:val="24"/>
        </w:rPr>
        <w:t>where</w:t>
      </w:r>
      <w:r w:rsidRPr="00A80388">
        <w:rPr>
          <w:rFonts w:ascii="Arial" w:hAnsi="Arial" w:cs="Arial"/>
          <w:sz w:val="24"/>
          <w:szCs w:val="24"/>
        </w:rPr>
        <w:t>, the Lord Jesus describes this advent in similar words.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25:</w:t>
      </w:r>
      <w:r w:rsidRPr="00A80388">
        <w:rPr>
          <w:rFonts w:ascii="Arial" w:hAnsi="Arial" w:cs="Arial"/>
          <w:sz w:val="24"/>
          <w:szCs w:val="24"/>
        </w:rPr>
        <w:t>31</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16:</w:t>
      </w:r>
      <w:r w:rsidRPr="00A80388">
        <w:rPr>
          <w:rFonts w:ascii="Arial" w:hAnsi="Arial" w:cs="Arial"/>
          <w:sz w:val="24"/>
          <w:szCs w:val="24"/>
        </w:rPr>
        <w:t>27</w:t>
      </w:r>
      <w:r>
        <w:rPr>
          <w:rFonts w:ascii="Arial" w:hAnsi="Arial" w:cs="Arial"/>
          <w:sz w:val="24"/>
          <w:szCs w:val="24"/>
        </w:rPr>
        <w:t xml:space="preserve">; see also </w:t>
      </w:r>
      <w:r w:rsidRPr="00A80388">
        <w:rPr>
          <w:rFonts w:ascii="Arial" w:hAnsi="Arial" w:cs="Arial"/>
          <w:sz w:val="24"/>
          <w:szCs w:val="24"/>
        </w:rPr>
        <w:t xml:space="preserve">Zech. </w:t>
      </w:r>
      <w:r>
        <w:rPr>
          <w:rFonts w:ascii="Arial" w:hAnsi="Arial" w:cs="Arial"/>
          <w:sz w:val="24"/>
          <w:szCs w:val="24"/>
        </w:rPr>
        <w:t>14:</w:t>
      </w:r>
      <w:r w:rsidRPr="00A80388">
        <w:rPr>
          <w:rFonts w:ascii="Arial" w:hAnsi="Arial" w:cs="Arial"/>
          <w:sz w:val="24"/>
          <w:szCs w:val="24"/>
        </w:rPr>
        <w:t>5) And whether this appearing of Christ ha</w:t>
      </w:r>
      <w:r>
        <w:rPr>
          <w:rFonts w:ascii="Arial" w:hAnsi="Arial" w:cs="Arial"/>
          <w:sz w:val="24"/>
          <w:szCs w:val="24"/>
        </w:rPr>
        <w:t>s</w:t>
      </w:r>
      <w:r w:rsidRPr="00A80388">
        <w:rPr>
          <w:rFonts w:ascii="Arial" w:hAnsi="Arial" w:cs="Arial"/>
          <w:sz w:val="24"/>
          <w:szCs w:val="24"/>
        </w:rPr>
        <w:t xml:space="preserve"> respect to his coming in his thousand years</w:t>
      </w:r>
      <w:r>
        <w:rPr>
          <w:rFonts w:ascii="Arial" w:hAnsi="Arial" w:cs="Arial"/>
          <w:sz w:val="24"/>
          <w:szCs w:val="24"/>
        </w:rPr>
        <w:t>’</w:t>
      </w:r>
      <w:r w:rsidRPr="00A80388">
        <w:rPr>
          <w:rFonts w:ascii="Arial" w:hAnsi="Arial" w:cs="Arial"/>
          <w:sz w:val="24"/>
          <w:szCs w:val="24"/>
        </w:rPr>
        <w:t xml:space="preserve"> reign on earth, or to the universal </w:t>
      </w:r>
      <w:r>
        <w:rPr>
          <w:rFonts w:ascii="Arial" w:hAnsi="Arial" w:cs="Arial"/>
          <w:sz w:val="24"/>
          <w:szCs w:val="24"/>
        </w:rPr>
        <w:t>judgement</w:t>
      </w:r>
      <w:r w:rsidRPr="00A80388">
        <w:rPr>
          <w:rFonts w:ascii="Arial" w:hAnsi="Arial" w:cs="Arial"/>
          <w:sz w:val="24"/>
          <w:szCs w:val="24"/>
        </w:rPr>
        <w:t xml:space="preserve">, the sense of the words (in </w:t>
      </w:r>
      <w:r>
        <w:rPr>
          <w:rFonts w:ascii="Arial" w:hAnsi="Arial" w:cs="Arial"/>
          <w:sz w:val="24"/>
          <w:szCs w:val="24"/>
        </w:rPr>
        <w:t>reference</w:t>
      </w:r>
      <w:r w:rsidRPr="00A80388">
        <w:rPr>
          <w:rFonts w:ascii="Arial" w:hAnsi="Arial" w:cs="Arial"/>
          <w:sz w:val="24"/>
          <w:szCs w:val="24"/>
        </w:rPr>
        <w:t xml:space="preserve"> to the subject of the archangel we are now considering) is the same. Some have thought that the archangel spoken of by Jude cannot mean Christ, because it is </w:t>
      </w:r>
      <w:r>
        <w:rPr>
          <w:rFonts w:ascii="Arial" w:hAnsi="Arial" w:cs="Arial"/>
          <w:sz w:val="24"/>
          <w:szCs w:val="24"/>
        </w:rPr>
        <w:t>there</w:t>
      </w:r>
      <w:r w:rsidRPr="00A80388">
        <w:rPr>
          <w:rFonts w:ascii="Arial" w:hAnsi="Arial" w:cs="Arial"/>
          <w:sz w:val="24"/>
          <w:szCs w:val="24"/>
        </w:rPr>
        <w:t xml:space="preserve"> said, that he d</w:t>
      </w:r>
      <w:r>
        <w:rPr>
          <w:rFonts w:ascii="Arial" w:hAnsi="Arial" w:cs="Arial"/>
          <w:sz w:val="24"/>
          <w:szCs w:val="24"/>
        </w:rPr>
        <w:t>are</w:t>
      </w:r>
      <w:r w:rsidRPr="00A80388">
        <w:rPr>
          <w:rFonts w:ascii="Arial" w:hAnsi="Arial" w:cs="Arial"/>
          <w:sz w:val="24"/>
          <w:szCs w:val="24"/>
        </w:rPr>
        <w:t xml:space="preserve"> not bring against Satan a railing accusation, but said, </w:t>
      </w:r>
      <w:r>
        <w:rPr>
          <w:rFonts w:ascii="Arial" w:hAnsi="Arial" w:cs="Arial"/>
          <w:sz w:val="24"/>
          <w:szCs w:val="24"/>
        </w:rPr>
        <w:t>“</w:t>
      </w:r>
      <w:r w:rsidRPr="00A80388">
        <w:rPr>
          <w:rFonts w:ascii="Arial" w:hAnsi="Arial" w:cs="Arial"/>
          <w:sz w:val="24"/>
          <w:szCs w:val="24"/>
        </w:rPr>
        <w:t xml:space="preserve">The Lord rebuke </w:t>
      </w:r>
      <w:r w:rsidRPr="00A80388">
        <w:rPr>
          <w:rFonts w:ascii="Arial" w:hAnsi="Arial" w:cs="Arial"/>
          <w:sz w:val="24"/>
          <w:szCs w:val="24"/>
        </w:rPr>
        <w:lastRenderedPageBreak/>
        <w:t>thee</w:t>
      </w:r>
      <w:r>
        <w:rPr>
          <w:rFonts w:ascii="Arial" w:hAnsi="Arial" w:cs="Arial"/>
          <w:sz w:val="24"/>
          <w:szCs w:val="24"/>
        </w:rPr>
        <w:t>”</w:t>
      </w:r>
      <w:r w:rsidRPr="00A80388">
        <w:rPr>
          <w:rFonts w:ascii="Arial" w:hAnsi="Arial" w:cs="Arial"/>
          <w:sz w:val="24"/>
          <w:szCs w:val="24"/>
        </w:rPr>
        <w:t>. But this is not an objection in the smallest degree. The Lord Jesus d</w:t>
      </w:r>
      <w:r>
        <w:rPr>
          <w:rFonts w:ascii="Arial" w:hAnsi="Arial" w:cs="Arial"/>
          <w:sz w:val="24"/>
          <w:szCs w:val="24"/>
        </w:rPr>
        <w:t>are</w:t>
      </w:r>
      <w:r w:rsidRPr="00A80388">
        <w:rPr>
          <w:rFonts w:ascii="Arial" w:hAnsi="Arial" w:cs="Arial"/>
          <w:sz w:val="24"/>
          <w:szCs w:val="24"/>
        </w:rPr>
        <w:t xml:space="preserve"> not do it; not because he dared not, or had not the power, but because it belonged not to the Redeemer</w:t>
      </w:r>
      <w:r>
        <w:rPr>
          <w:rFonts w:ascii="Arial" w:hAnsi="Arial" w:cs="Arial"/>
          <w:sz w:val="24"/>
          <w:szCs w:val="24"/>
        </w:rPr>
        <w:t>’</w:t>
      </w:r>
      <w:r w:rsidRPr="00A80388">
        <w:rPr>
          <w:rFonts w:ascii="Arial" w:hAnsi="Arial" w:cs="Arial"/>
          <w:sz w:val="24"/>
          <w:szCs w:val="24"/>
        </w:rPr>
        <w:t xml:space="preserve">s character, </w:t>
      </w:r>
      <w:r>
        <w:rPr>
          <w:rFonts w:ascii="Arial" w:hAnsi="Arial" w:cs="Arial"/>
          <w:sz w:val="24"/>
          <w:szCs w:val="24"/>
        </w:rPr>
        <w:t>“</w:t>
      </w:r>
      <w:r w:rsidRPr="00A80388">
        <w:rPr>
          <w:rFonts w:ascii="Arial" w:hAnsi="Arial" w:cs="Arial"/>
          <w:sz w:val="24"/>
          <w:szCs w:val="24"/>
        </w:rPr>
        <w:t xml:space="preserve">who, when reviled, reviled not again, but committed himself </w:t>
      </w:r>
      <w:r>
        <w:rPr>
          <w:rFonts w:ascii="Arial" w:hAnsi="Arial" w:cs="Arial"/>
          <w:sz w:val="24"/>
          <w:szCs w:val="24"/>
        </w:rPr>
        <w:t xml:space="preserve">to He who </w:t>
      </w:r>
      <w:r w:rsidRPr="00A80388">
        <w:rPr>
          <w:rFonts w:ascii="Arial" w:hAnsi="Arial" w:cs="Arial"/>
          <w:sz w:val="24"/>
          <w:szCs w:val="24"/>
        </w:rPr>
        <w:t>judgeth righteously.</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1 Pet. 1:23; s</w:t>
      </w:r>
      <w:r w:rsidRPr="00A80388">
        <w:rPr>
          <w:rFonts w:ascii="Arial" w:hAnsi="Arial" w:cs="Arial"/>
          <w:sz w:val="24"/>
          <w:szCs w:val="24"/>
        </w:rPr>
        <w:t>ee Zech.</w:t>
      </w:r>
      <w:r>
        <w:rPr>
          <w:rFonts w:ascii="Arial" w:hAnsi="Arial" w:cs="Arial"/>
          <w:sz w:val="24"/>
          <w:szCs w:val="24"/>
        </w:rPr>
        <w:t>3:</w:t>
      </w:r>
      <w:r w:rsidRPr="00A80388">
        <w:rPr>
          <w:rFonts w:ascii="Arial" w:hAnsi="Arial" w:cs="Arial"/>
          <w:sz w:val="24"/>
          <w:szCs w:val="24"/>
        </w:rPr>
        <w:t xml:space="preserve">1-4) </w:t>
      </w:r>
      <w:r>
        <w:rPr>
          <w:rFonts w:ascii="Arial" w:hAnsi="Arial" w:cs="Arial"/>
          <w:sz w:val="24"/>
          <w:szCs w:val="24"/>
        </w:rPr>
        <w:t>Here</w:t>
      </w:r>
      <w:r w:rsidRPr="00A80388">
        <w:rPr>
          <w:rFonts w:ascii="Arial" w:hAnsi="Arial" w:cs="Arial"/>
          <w:sz w:val="24"/>
          <w:szCs w:val="24"/>
        </w:rPr>
        <w:t xml:space="preserve"> we have a similar contest. Now he who sp</w:t>
      </w:r>
      <w:r>
        <w:rPr>
          <w:rFonts w:ascii="Arial" w:hAnsi="Arial" w:cs="Arial"/>
          <w:sz w:val="24"/>
          <w:szCs w:val="24"/>
        </w:rPr>
        <w:t>o</w:t>
      </w:r>
      <w:r w:rsidRPr="00A80388">
        <w:rPr>
          <w:rFonts w:ascii="Arial" w:hAnsi="Arial" w:cs="Arial"/>
          <w:sz w:val="24"/>
          <w:szCs w:val="24"/>
        </w:rPr>
        <w:t xml:space="preserve">ke was the Lord, </w:t>
      </w:r>
      <w:r>
        <w:rPr>
          <w:rFonts w:ascii="Arial" w:hAnsi="Arial" w:cs="Arial"/>
          <w:sz w:val="24"/>
          <w:szCs w:val="24"/>
        </w:rPr>
        <w:t xml:space="preserve">which </w:t>
      </w:r>
      <w:r w:rsidRPr="00A80388">
        <w:rPr>
          <w:rFonts w:ascii="Arial" w:hAnsi="Arial" w:cs="Arial"/>
          <w:sz w:val="24"/>
          <w:szCs w:val="24"/>
        </w:rPr>
        <w:t xml:space="preserve">appears by his saying, </w:t>
      </w:r>
      <w:r>
        <w:rPr>
          <w:rFonts w:ascii="Arial" w:hAnsi="Arial" w:cs="Arial"/>
          <w:sz w:val="24"/>
          <w:szCs w:val="24"/>
        </w:rPr>
        <w:t>“</w:t>
      </w:r>
      <w:r w:rsidRPr="00A80388">
        <w:rPr>
          <w:rFonts w:ascii="Arial" w:hAnsi="Arial" w:cs="Arial"/>
          <w:sz w:val="24"/>
          <w:szCs w:val="24"/>
        </w:rPr>
        <w:t>Behold, I have caused thine iniquity to pass from thee, and I will clothe thee with a change of raiment.</w:t>
      </w:r>
      <w:r>
        <w:rPr>
          <w:rFonts w:ascii="Arial" w:hAnsi="Arial" w:cs="Arial"/>
          <w:sz w:val="24"/>
          <w:szCs w:val="24"/>
        </w:rPr>
        <w:t>”</w:t>
      </w:r>
      <w:r w:rsidRPr="00A80388">
        <w:rPr>
          <w:rFonts w:ascii="Arial" w:hAnsi="Arial" w:cs="Arial"/>
          <w:sz w:val="24"/>
          <w:szCs w:val="24"/>
        </w:rPr>
        <w:t xml:space="preserve"> Hence, </w:t>
      </w:r>
      <w:r>
        <w:rPr>
          <w:rFonts w:ascii="Arial" w:hAnsi="Arial" w:cs="Arial"/>
          <w:sz w:val="24"/>
          <w:szCs w:val="24"/>
        </w:rPr>
        <w:t>there</w:t>
      </w:r>
      <w:r w:rsidRPr="00A80388">
        <w:rPr>
          <w:rFonts w:ascii="Arial" w:hAnsi="Arial" w:cs="Arial"/>
          <w:sz w:val="24"/>
          <w:szCs w:val="24"/>
        </w:rPr>
        <w:t>fore, it is plain from this passage, that the angel before whom Joshua, as a type of the church, stood, was Christ, who is else</w:t>
      </w:r>
      <w:r>
        <w:rPr>
          <w:rFonts w:ascii="Arial" w:hAnsi="Arial" w:cs="Arial"/>
          <w:sz w:val="24"/>
          <w:szCs w:val="24"/>
        </w:rPr>
        <w:t>where</w:t>
      </w:r>
      <w:r w:rsidRPr="00A80388">
        <w:rPr>
          <w:rFonts w:ascii="Arial" w:hAnsi="Arial" w:cs="Arial"/>
          <w:sz w:val="24"/>
          <w:szCs w:val="24"/>
        </w:rPr>
        <w:t xml:space="preserve"> called the angel of the covenant; (Ma</w:t>
      </w:r>
      <w:r>
        <w:rPr>
          <w:rFonts w:ascii="Arial" w:hAnsi="Arial" w:cs="Arial"/>
          <w:sz w:val="24"/>
          <w:szCs w:val="24"/>
        </w:rPr>
        <w:t>l</w:t>
      </w:r>
      <w:r w:rsidRPr="00A80388">
        <w:rPr>
          <w:rFonts w:ascii="Arial" w:hAnsi="Arial" w:cs="Arial"/>
          <w:sz w:val="24"/>
          <w:szCs w:val="24"/>
        </w:rPr>
        <w:t xml:space="preserve">. </w:t>
      </w:r>
      <w:r>
        <w:rPr>
          <w:rFonts w:ascii="Arial" w:hAnsi="Arial" w:cs="Arial"/>
          <w:sz w:val="24"/>
          <w:szCs w:val="24"/>
        </w:rPr>
        <w:t>3:</w:t>
      </w:r>
      <w:r w:rsidRPr="00A80388">
        <w:rPr>
          <w:rFonts w:ascii="Arial" w:hAnsi="Arial" w:cs="Arial"/>
          <w:sz w:val="24"/>
          <w:szCs w:val="24"/>
        </w:rPr>
        <w:t>1) the same as Jacob sp</w:t>
      </w:r>
      <w:r>
        <w:rPr>
          <w:rFonts w:ascii="Arial" w:hAnsi="Arial" w:cs="Arial"/>
          <w:sz w:val="24"/>
          <w:szCs w:val="24"/>
        </w:rPr>
        <w:t>o</w:t>
      </w:r>
      <w:r w:rsidRPr="00A80388">
        <w:rPr>
          <w:rFonts w:ascii="Arial" w:hAnsi="Arial" w:cs="Arial"/>
          <w:sz w:val="24"/>
          <w:szCs w:val="24"/>
        </w:rPr>
        <w:t xml:space="preserve">ke of (Gen. </w:t>
      </w:r>
      <w:r>
        <w:rPr>
          <w:rFonts w:ascii="Arial" w:hAnsi="Arial" w:cs="Arial"/>
          <w:sz w:val="24"/>
          <w:szCs w:val="24"/>
        </w:rPr>
        <w:t>48:</w:t>
      </w:r>
      <w:r w:rsidRPr="00A80388">
        <w:rPr>
          <w:rFonts w:ascii="Arial" w:hAnsi="Arial" w:cs="Arial"/>
          <w:sz w:val="24"/>
          <w:szCs w:val="24"/>
        </w:rPr>
        <w:t xml:space="preserve">16) So that both the angel of the covenant and the archangel are one and the same; and both spoken of in the nature of the office and character of Christ, for Christ </w:t>
      </w:r>
      <w:r>
        <w:rPr>
          <w:rFonts w:ascii="Arial" w:hAnsi="Arial" w:cs="Arial"/>
          <w:sz w:val="24"/>
          <w:szCs w:val="24"/>
        </w:rPr>
        <w:t>“</w:t>
      </w:r>
      <w:r w:rsidRPr="00A80388">
        <w:rPr>
          <w:rFonts w:ascii="Arial" w:hAnsi="Arial" w:cs="Arial"/>
          <w:sz w:val="24"/>
          <w:szCs w:val="24"/>
        </w:rPr>
        <w:t>took not on him the</w:t>
      </w:r>
      <w:r>
        <w:rPr>
          <w:rFonts w:ascii="Arial" w:hAnsi="Arial" w:cs="Arial"/>
          <w:sz w:val="24"/>
          <w:szCs w:val="24"/>
        </w:rPr>
        <w:t xml:space="preserve"> </w:t>
      </w:r>
      <w:r w:rsidRPr="00A80388">
        <w:rPr>
          <w:rFonts w:ascii="Arial" w:hAnsi="Arial" w:cs="Arial"/>
          <w:sz w:val="24"/>
          <w:szCs w:val="24"/>
        </w:rPr>
        <w:t>nature of angels, but the seed of Abraham.</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2:</w:t>
      </w:r>
      <w:r w:rsidRPr="00A80388">
        <w:rPr>
          <w:rFonts w:ascii="Arial" w:hAnsi="Arial" w:cs="Arial"/>
          <w:sz w:val="24"/>
          <w:szCs w:val="24"/>
        </w:rPr>
        <w:t>16)</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From the whole view</w:t>
      </w:r>
      <w:r>
        <w:rPr>
          <w:rFonts w:ascii="Arial" w:hAnsi="Arial" w:cs="Arial"/>
          <w:sz w:val="24"/>
          <w:szCs w:val="24"/>
        </w:rPr>
        <w:t>point</w:t>
      </w:r>
      <w:r w:rsidRPr="00A80388">
        <w:rPr>
          <w:rFonts w:ascii="Arial" w:hAnsi="Arial" w:cs="Arial"/>
          <w:sz w:val="24"/>
          <w:szCs w:val="24"/>
        </w:rPr>
        <w:t xml:space="preserve"> of thi</w:t>
      </w:r>
      <w:r>
        <w:rPr>
          <w:rFonts w:ascii="Arial" w:hAnsi="Arial" w:cs="Arial"/>
          <w:sz w:val="24"/>
          <w:szCs w:val="24"/>
        </w:rPr>
        <w:t>s subject, I venture to believe</w:t>
      </w:r>
      <w:r w:rsidRPr="00A80388">
        <w:rPr>
          <w:rFonts w:ascii="Arial" w:hAnsi="Arial" w:cs="Arial"/>
          <w:sz w:val="24"/>
          <w:szCs w:val="24"/>
        </w:rPr>
        <w:t xml:space="preserve"> that, as Scripture speaks but of one arch-angel, and that officially, th</w:t>
      </w:r>
      <w:r>
        <w:rPr>
          <w:rFonts w:ascii="Arial" w:hAnsi="Arial" w:cs="Arial"/>
          <w:sz w:val="24"/>
          <w:szCs w:val="24"/>
        </w:rPr>
        <w:t>erefore the</w:t>
      </w:r>
      <w:r w:rsidRPr="00A80388">
        <w:rPr>
          <w:rFonts w:ascii="Arial" w:hAnsi="Arial" w:cs="Arial"/>
          <w:sz w:val="24"/>
          <w:szCs w:val="24"/>
        </w:rPr>
        <w:t xml:space="preserve"> archangel is Christ. For on the supposition that it </w:t>
      </w:r>
      <w:r>
        <w:rPr>
          <w:rFonts w:ascii="Arial" w:hAnsi="Arial" w:cs="Arial"/>
          <w:sz w:val="24"/>
          <w:szCs w:val="24"/>
        </w:rPr>
        <w:t>is</w:t>
      </w:r>
      <w:r w:rsidRPr="00A80388">
        <w:rPr>
          <w:rFonts w:ascii="Arial" w:hAnsi="Arial" w:cs="Arial"/>
          <w:sz w:val="24"/>
          <w:szCs w:val="24"/>
        </w:rPr>
        <w:t xml:space="preserve"> not so, it becomes a matter of greater difficulty to say, who this arch-angel can be. If it </w:t>
      </w:r>
      <w:r>
        <w:rPr>
          <w:rFonts w:ascii="Arial" w:hAnsi="Arial" w:cs="Arial"/>
          <w:sz w:val="24"/>
          <w:szCs w:val="24"/>
        </w:rPr>
        <w:t>is</w:t>
      </w:r>
      <w:r w:rsidRPr="00A80388">
        <w:rPr>
          <w:rFonts w:ascii="Arial" w:hAnsi="Arial" w:cs="Arial"/>
          <w:sz w:val="24"/>
          <w:szCs w:val="24"/>
        </w:rPr>
        <w:t xml:space="preserve"> not Christ, it must be some created angel. And is </w:t>
      </w:r>
      <w:r>
        <w:rPr>
          <w:rFonts w:ascii="Arial" w:hAnsi="Arial" w:cs="Arial"/>
          <w:sz w:val="24"/>
          <w:szCs w:val="24"/>
        </w:rPr>
        <w:t>there</w:t>
      </w:r>
      <w:r w:rsidRPr="00A80388">
        <w:rPr>
          <w:rFonts w:ascii="Arial" w:hAnsi="Arial" w:cs="Arial"/>
          <w:sz w:val="24"/>
          <w:szCs w:val="24"/>
        </w:rPr>
        <w:t xml:space="preserve"> a created angel higher than Christ. If, while Jesus is called the angel of the covenant, is </w:t>
      </w:r>
      <w:r>
        <w:rPr>
          <w:rFonts w:ascii="Arial" w:hAnsi="Arial" w:cs="Arial"/>
          <w:sz w:val="24"/>
          <w:szCs w:val="24"/>
        </w:rPr>
        <w:t>there</w:t>
      </w:r>
      <w:r w:rsidRPr="00A80388">
        <w:rPr>
          <w:rFonts w:ascii="Arial" w:hAnsi="Arial" w:cs="Arial"/>
          <w:sz w:val="24"/>
          <w:szCs w:val="24"/>
        </w:rPr>
        <w:t xml:space="preserve"> an archangel also, above this angel of the covenant? I leave these questions with anyone not satisfied with my former observations, that the Lord Jesus Christ is the person spoken of twice in Scripture as the arch-angel. See </w:t>
      </w:r>
      <w:r w:rsidRPr="00D45E67">
        <w:rPr>
          <w:rFonts w:ascii="Arial" w:hAnsi="Arial" w:cs="Arial"/>
          <w:caps/>
          <w:sz w:val="24"/>
          <w:szCs w:val="24"/>
        </w:rPr>
        <w:t xml:space="preserve">Malachi </w:t>
      </w:r>
      <w:r w:rsidRPr="00A80388">
        <w:rPr>
          <w:rFonts w:ascii="Arial" w:hAnsi="Arial" w:cs="Arial"/>
          <w:sz w:val="24"/>
          <w:szCs w:val="24"/>
        </w:rPr>
        <w:t xml:space="preserve">and </w:t>
      </w:r>
      <w:r w:rsidRPr="00D45E67">
        <w:rPr>
          <w:rFonts w:ascii="Arial" w:hAnsi="Arial" w:cs="Arial"/>
          <w:caps/>
          <w:sz w:val="24"/>
          <w:szCs w:val="24"/>
        </w:rPr>
        <w:t>Michael</w:t>
      </w:r>
    </w:p>
    <w:p w:rsidR="003020C1" w:rsidRDefault="003020C1" w:rsidP="00C40662">
      <w:pPr>
        <w:spacing w:after="0" w:line="276" w:lineRule="auto"/>
        <w:jc w:val="both"/>
        <w:rPr>
          <w:rFonts w:ascii="Arial" w:hAnsi="Arial" w:cs="Arial"/>
          <w:sz w:val="24"/>
          <w:szCs w:val="24"/>
        </w:rPr>
      </w:pPr>
    </w:p>
    <w:p w:rsidR="003020C1" w:rsidRPr="00226197" w:rsidRDefault="003020C1" w:rsidP="00C40662">
      <w:pPr>
        <w:spacing w:after="0" w:line="276" w:lineRule="auto"/>
        <w:jc w:val="both"/>
        <w:rPr>
          <w:rFonts w:ascii="Arial" w:hAnsi="Arial" w:cs="Arial"/>
          <w:b/>
          <w:bCs/>
          <w:sz w:val="24"/>
          <w:szCs w:val="24"/>
        </w:rPr>
      </w:pPr>
      <w:r w:rsidRPr="00226197">
        <w:rPr>
          <w:rFonts w:ascii="Arial" w:hAnsi="Arial" w:cs="Arial"/>
          <w:b/>
          <w:bCs/>
          <w:sz w:val="24"/>
          <w:szCs w:val="24"/>
        </w:rPr>
        <w:t>ARK</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read in Scripture of the ark which the Lord directed Noah to make. (Gen. </w:t>
      </w:r>
      <w:r>
        <w:rPr>
          <w:rFonts w:ascii="Arial" w:hAnsi="Arial" w:cs="Arial"/>
          <w:sz w:val="24"/>
          <w:szCs w:val="24"/>
        </w:rPr>
        <w:t>6:</w:t>
      </w:r>
      <w:r w:rsidRPr="00A80388">
        <w:rPr>
          <w:rFonts w:ascii="Arial" w:hAnsi="Arial" w:cs="Arial"/>
          <w:sz w:val="24"/>
          <w:szCs w:val="24"/>
        </w:rPr>
        <w:t>14) And Moses in the wilderness was commanded to make an ark.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25:10</w:t>
      </w:r>
      <w:r w:rsidRPr="00A80388">
        <w:rPr>
          <w:rFonts w:ascii="Arial" w:hAnsi="Arial" w:cs="Arial"/>
          <w:sz w:val="24"/>
          <w:szCs w:val="24"/>
        </w:rPr>
        <w:t xml:space="preserve">) And we read of an ark seen by John in the temple in heaven; but then, this latter was </w:t>
      </w:r>
      <w:r>
        <w:rPr>
          <w:rFonts w:ascii="Arial" w:hAnsi="Arial" w:cs="Arial"/>
          <w:sz w:val="24"/>
          <w:szCs w:val="24"/>
        </w:rPr>
        <w:t xml:space="preserve">in a </w:t>
      </w:r>
      <w:r w:rsidRPr="00A80388">
        <w:rPr>
          <w:rFonts w:ascii="Arial" w:hAnsi="Arial" w:cs="Arial"/>
          <w:sz w:val="24"/>
          <w:szCs w:val="24"/>
        </w:rPr>
        <w:t>vision. For the same apostle else</w:t>
      </w:r>
      <w:r>
        <w:rPr>
          <w:rFonts w:ascii="Arial" w:hAnsi="Arial" w:cs="Arial"/>
          <w:sz w:val="24"/>
          <w:szCs w:val="24"/>
        </w:rPr>
        <w:t>where</w:t>
      </w:r>
      <w:r w:rsidRPr="00A80388">
        <w:rPr>
          <w:rFonts w:ascii="Arial" w:hAnsi="Arial" w:cs="Arial"/>
          <w:sz w:val="24"/>
          <w:szCs w:val="24"/>
        </w:rPr>
        <w:t xml:space="preserve"> sa</w:t>
      </w:r>
      <w:r>
        <w:rPr>
          <w:rFonts w:ascii="Arial" w:hAnsi="Arial" w:cs="Arial"/>
          <w:sz w:val="24"/>
          <w:szCs w:val="24"/>
        </w:rPr>
        <w:t>ys</w:t>
      </w:r>
      <w:r w:rsidRPr="00A80388">
        <w:rPr>
          <w:rFonts w:ascii="Arial" w:hAnsi="Arial" w:cs="Arial"/>
          <w:sz w:val="24"/>
          <w:szCs w:val="24"/>
        </w:rPr>
        <w:t xml:space="preserve"> that he </w:t>
      </w:r>
      <w:r>
        <w:rPr>
          <w:rFonts w:ascii="Arial" w:hAnsi="Arial" w:cs="Arial"/>
          <w:sz w:val="24"/>
          <w:szCs w:val="24"/>
        </w:rPr>
        <w:t>“</w:t>
      </w:r>
      <w:r w:rsidRPr="00A80388">
        <w:rPr>
          <w:rFonts w:ascii="Arial" w:hAnsi="Arial" w:cs="Arial"/>
          <w:sz w:val="24"/>
          <w:szCs w:val="24"/>
        </w:rPr>
        <w:t>saw no temple in heaven?</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11:</w:t>
      </w:r>
      <w:r w:rsidRPr="00A80388">
        <w:rPr>
          <w:rFonts w:ascii="Arial" w:hAnsi="Arial" w:cs="Arial"/>
          <w:sz w:val="24"/>
          <w:szCs w:val="24"/>
        </w:rPr>
        <w:t xml:space="preserve">19 with Rev. </w:t>
      </w:r>
      <w:r>
        <w:rPr>
          <w:rFonts w:ascii="Arial" w:hAnsi="Arial" w:cs="Arial"/>
          <w:sz w:val="24"/>
          <w:szCs w:val="24"/>
        </w:rPr>
        <w:t>21:</w:t>
      </w:r>
      <w:r w:rsidRPr="00A80388">
        <w:rPr>
          <w:rFonts w:ascii="Arial" w:hAnsi="Arial" w:cs="Arial"/>
          <w:sz w:val="24"/>
          <w:szCs w:val="24"/>
        </w:rPr>
        <w:t xml:space="preserve">22) The ark of Noah, as well as that of Moses, </w:t>
      </w:r>
      <w:r>
        <w:rPr>
          <w:rFonts w:ascii="Arial" w:hAnsi="Arial" w:cs="Arial"/>
          <w:sz w:val="24"/>
          <w:szCs w:val="24"/>
        </w:rPr>
        <w:t>were</w:t>
      </w:r>
      <w:r w:rsidRPr="00A80388">
        <w:rPr>
          <w:rFonts w:ascii="Arial" w:hAnsi="Arial" w:cs="Arial"/>
          <w:sz w:val="24"/>
          <w:szCs w:val="24"/>
        </w:rPr>
        <w:t xml:space="preserve"> types of the Lord Jesus Christ. Hence, Noah it is said by the Holy </w:t>
      </w:r>
      <w:r>
        <w:rPr>
          <w:rFonts w:ascii="Arial" w:hAnsi="Arial" w:cs="Arial"/>
          <w:sz w:val="24"/>
          <w:szCs w:val="24"/>
        </w:rPr>
        <w:t>Spirit</w:t>
      </w:r>
      <w:r w:rsidRPr="00A80388">
        <w:rPr>
          <w:rFonts w:ascii="Arial" w:hAnsi="Arial" w:cs="Arial"/>
          <w:sz w:val="24"/>
          <w:szCs w:val="24"/>
        </w:rPr>
        <w:t xml:space="preserve"> (Heb. </w:t>
      </w:r>
      <w:r>
        <w:rPr>
          <w:rFonts w:ascii="Arial" w:hAnsi="Arial" w:cs="Arial"/>
          <w:sz w:val="24"/>
          <w:szCs w:val="24"/>
        </w:rPr>
        <w:t>11:7</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by faith being warned of God,</w:t>
      </w:r>
      <w:r>
        <w:rPr>
          <w:rFonts w:ascii="Arial" w:hAnsi="Arial" w:cs="Arial"/>
          <w:sz w:val="24"/>
          <w:szCs w:val="24"/>
        </w:rPr>
        <w:t xml:space="preserve"> “</w:t>
      </w:r>
      <w:r w:rsidRPr="00A80388">
        <w:rPr>
          <w:rFonts w:ascii="Arial" w:hAnsi="Arial" w:cs="Arial"/>
          <w:sz w:val="24"/>
          <w:szCs w:val="24"/>
        </w:rPr>
        <w:t>prepared an ark for the saving of his house.</w:t>
      </w:r>
      <w:r>
        <w:rPr>
          <w:rFonts w:ascii="Arial" w:hAnsi="Arial" w:cs="Arial"/>
          <w:sz w:val="24"/>
          <w:szCs w:val="24"/>
        </w:rPr>
        <w:t>”</w:t>
      </w:r>
      <w:r w:rsidRPr="00A80388">
        <w:rPr>
          <w:rFonts w:ascii="Arial" w:hAnsi="Arial" w:cs="Arial"/>
          <w:sz w:val="24"/>
          <w:szCs w:val="24"/>
        </w:rPr>
        <w:t xml:space="preserve"> Faith in what? Surely, faith in the Lord Jesus Christ. And the ark in the wilderness is called the ark of the covenant, intimating Christ given </w:t>
      </w:r>
      <w:r>
        <w:rPr>
          <w:rFonts w:ascii="Arial" w:hAnsi="Arial" w:cs="Arial"/>
          <w:sz w:val="24"/>
          <w:szCs w:val="24"/>
        </w:rPr>
        <w:t>by</w:t>
      </w:r>
      <w:r w:rsidRPr="00A80388">
        <w:rPr>
          <w:rFonts w:ascii="Arial" w:hAnsi="Arial" w:cs="Arial"/>
          <w:sz w:val="24"/>
          <w:szCs w:val="24"/>
        </w:rPr>
        <w:t xml:space="preserve"> JEHOVAH to the people. (See Num.</w:t>
      </w:r>
      <w:r>
        <w:rPr>
          <w:rFonts w:ascii="Arial" w:hAnsi="Arial" w:cs="Arial"/>
          <w:sz w:val="24"/>
          <w:szCs w:val="24"/>
        </w:rPr>
        <w:t>10:</w:t>
      </w:r>
      <w:r w:rsidRPr="00A80388">
        <w:rPr>
          <w:rFonts w:ascii="Arial" w:hAnsi="Arial" w:cs="Arial"/>
          <w:sz w:val="24"/>
          <w:szCs w:val="24"/>
        </w:rPr>
        <w:t>33</w:t>
      </w:r>
      <w:r>
        <w:rPr>
          <w:rFonts w:ascii="Arial" w:hAnsi="Arial" w:cs="Arial"/>
          <w:sz w:val="24"/>
          <w:szCs w:val="24"/>
        </w:rPr>
        <w:t>;</w:t>
      </w:r>
      <w:r w:rsidRPr="00A80388">
        <w:rPr>
          <w:rFonts w:ascii="Arial" w:hAnsi="Arial" w:cs="Arial"/>
          <w:sz w:val="24"/>
          <w:szCs w:val="24"/>
        </w:rPr>
        <w:t xml:space="preserve"> Josh. </w:t>
      </w:r>
      <w:r>
        <w:rPr>
          <w:rFonts w:ascii="Arial" w:hAnsi="Arial" w:cs="Arial"/>
          <w:sz w:val="24"/>
          <w:szCs w:val="24"/>
        </w:rPr>
        <w:t>3:</w:t>
      </w:r>
      <w:r w:rsidRPr="00A80388">
        <w:rPr>
          <w:rFonts w:ascii="Arial" w:hAnsi="Arial" w:cs="Arial"/>
          <w:sz w:val="24"/>
          <w:szCs w:val="24"/>
        </w:rPr>
        <w:t>11</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7:6 </w:t>
      </w:r>
      <w:r w:rsidRPr="00A80388">
        <w:rPr>
          <w:rFonts w:ascii="Arial" w:hAnsi="Arial" w:cs="Arial"/>
          <w:sz w:val="24"/>
          <w:szCs w:val="24"/>
        </w:rPr>
        <w:t xml:space="preserve">with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42:</w:t>
      </w:r>
      <w:r w:rsidRPr="00A80388">
        <w:rPr>
          <w:rFonts w:ascii="Arial" w:hAnsi="Arial" w:cs="Arial"/>
          <w:sz w:val="24"/>
          <w:szCs w:val="24"/>
        </w:rPr>
        <w:t>6</w:t>
      </w:r>
      <w:r>
        <w:rPr>
          <w:rFonts w:ascii="Arial" w:hAnsi="Arial" w:cs="Arial"/>
          <w:sz w:val="24"/>
          <w:szCs w:val="24"/>
        </w:rPr>
        <w:t xml:space="preserve">; </w:t>
      </w:r>
      <w:r w:rsidRPr="00A80388">
        <w:rPr>
          <w:rFonts w:ascii="Arial" w:hAnsi="Arial" w:cs="Arial"/>
          <w:sz w:val="24"/>
          <w:szCs w:val="24"/>
        </w:rPr>
        <w:t>2 Chron.</w:t>
      </w:r>
      <w:r>
        <w:rPr>
          <w:rFonts w:ascii="Arial" w:hAnsi="Arial" w:cs="Arial"/>
          <w:sz w:val="24"/>
          <w:szCs w:val="24"/>
        </w:rPr>
        <w:t>8:</w:t>
      </w:r>
      <w:r w:rsidRPr="00A80388">
        <w:rPr>
          <w:rFonts w:ascii="Arial" w:hAnsi="Arial" w:cs="Arial"/>
          <w:sz w:val="24"/>
          <w:szCs w:val="24"/>
        </w:rPr>
        <w:t>11) We no</w:t>
      </w:r>
      <w:r>
        <w:rPr>
          <w:rFonts w:ascii="Arial" w:hAnsi="Arial" w:cs="Arial"/>
          <w:sz w:val="24"/>
          <w:szCs w:val="24"/>
        </w:rPr>
        <w:t>where</w:t>
      </w:r>
      <w:r w:rsidRPr="00A80388">
        <w:rPr>
          <w:rFonts w:ascii="Arial" w:hAnsi="Arial" w:cs="Arial"/>
          <w:sz w:val="24"/>
          <w:szCs w:val="24"/>
        </w:rPr>
        <w:t xml:space="preserve"> read of arks. Never is it said in the word of God of more than one ark; no more than one Lord Jesus Christ. Th</w:t>
      </w:r>
      <w:r>
        <w:rPr>
          <w:rFonts w:ascii="Arial" w:hAnsi="Arial" w:cs="Arial"/>
          <w:sz w:val="24"/>
          <w:szCs w:val="24"/>
        </w:rPr>
        <w:t>ose</w:t>
      </w:r>
      <w:r w:rsidRPr="00A80388">
        <w:rPr>
          <w:rFonts w:ascii="Arial" w:hAnsi="Arial" w:cs="Arial"/>
          <w:sz w:val="24"/>
          <w:szCs w:val="24"/>
        </w:rPr>
        <w:t xml:space="preserve"> who talk of arks, like th</w:t>
      </w:r>
      <w:r>
        <w:rPr>
          <w:rFonts w:ascii="Arial" w:hAnsi="Arial" w:cs="Arial"/>
          <w:sz w:val="24"/>
          <w:szCs w:val="24"/>
        </w:rPr>
        <w:t>ose</w:t>
      </w:r>
      <w:r w:rsidRPr="00A80388">
        <w:rPr>
          <w:rFonts w:ascii="Arial" w:hAnsi="Arial" w:cs="Arial"/>
          <w:sz w:val="24"/>
          <w:szCs w:val="24"/>
        </w:rPr>
        <w:t xml:space="preserve"> who talk of archangels, err, </w:t>
      </w:r>
      <w:r>
        <w:rPr>
          <w:rFonts w:ascii="Arial" w:hAnsi="Arial" w:cs="Arial"/>
          <w:sz w:val="24"/>
          <w:szCs w:val="24"/>
        </w:rPr>
        <w:t>“</w:t>
      </w:r>
      <w:r w:rsidRPr="00A80388">
        <w:rPr>
          <w:rFonts w:ascii="Arial" w:hAnsi="Arial" w:cs="Arial"/>
          <w:sz w:val="24"/>
          <w:szCs w:val="24"/>
        </w:rPr>
        <w:t>not knowing the Scriptures, neither the power of God.</w:t>
      </w:r>
      <w:r>
        <w:rPr>
          <w:rFonts w:ascii="Arial" w:hAnsi="Arial" w:cs="Arial"/>
          <w:sz w:val="24"/>
          <w:szCs w:val="24"/>
        </w:rPr>
        <w:t>”</w:t>
      </w:r>
      <w:r w:rsidRPr="00A80388">
        <w:rPr>
          <w:rFonts w:ascii="Arial" w:hAnsi="Arial" w:cs="Arial"/>
          <w:sz w:val="24"/>
          <w:szCs w:val="24"/>
        </w:rPr>
        <w:t xml:space="preserve"> And it </w:t>
      </w:r>
      <w:r>
        <w:rPr>
          <w:rFonts w:ascii="Arial" w:hAnsi="Arial" w:cs="Arial"/>
          <w:sz w:val="24"/>
          <w:szCs w:val="24"/>
        </w:rPr>
        <w:t>were</w:t>
      </w:r>
      <w:r w:rsidRPr="00A80388">
        <w:rPr>
          <w:rFonts w:ascii="Arial" w:hAnsi="Arial" w:cs="Arial"/>
          <w:sz w:val="24"/>
          <w:szCs w:val="24"/>
        </w:rPr>
        <w:t xml:space="preserve"> to be wished that such men would call to mind the Lord</w:t>
      </w:r>
      <w:r>
        <w:rPr>
          <w:rFonts w:ascii="Arial" w:hAnsi="Arial" w:cs="Arial"/>
          <w:sz w:val="24"/>
          <w:szCs w:val="24"/>
        </w:rPr>
        <w:t>’</w:t>
      </w:r>
      <w:r w:rsidRPr="00A80388">
        <w:rPr>
          <w:rFonts w:ascii="Arial" w:hAnsi="Arial" w:cs="Arial"/>
          <w:sz w:val="24"/>
          <w:szCs w:val="24"/>
        </w:rPr>
        <w:t xml:space="preserve">s jealousy in the case of the men of Bethshemesh (1 Sam. </w:t>
      </w:r>
      <w:r>
        <w:rPr>
          <w:rFonts w:ascii="Arial" w:hAnsi="Arial" w:cs="Arial"/>
          <w:sz w:val="24"/>
          <w:szCs w:val="24"/>
        </w:rPr>
        <w:t>6:</w:t>
      </w:r>
      <w:r w:rsidRPr="00A80388">
        <w:rPr>
          <w:rFonts w:ascii="Arial" w:hAnsi="Arial" w:cs="Arial"/>
          <w:sz w:val="24"/>
          <w:szCs w:val="24"/>
        </w:rPr>
        <w:t>19)</w:t>
      </w:r>
      <w:r>
        <w:rPr>
          <w:rFonts w:ascii="Arial" w:hAnsi="Arial" w:cs="Arial"/>
          <w:sz w:val="24"/>
          <w:szCs w:val="24"/>
        </w:rPr>
        <w:t>,</w:t>
      </w:r>
      <w:r w:rsidRPr="00A80388">
        <w:rPr>
          <w:rFonts w:ascii="Arial" w:hAnsi="Arial" w:cs="Arial"/>
          <w:sz w:val="24"/>
          <w:szCs w:val="24"/>
        </w:rPr>
        <w:t xml:space="preserve"> and also the circumstance of Uzzah (1 Chron. </w:t>
      </w:r>
      <w:r>
        <w:rPr>
          <w:rFonts w:ascii="Arial" w:hAnsi="Arial" w:cs="Arial"/>
          <w:sz w:val="24"/>
          <w:szCs w:val="24"/>
        </w:rPr>
        <w:t>13:</w:t>
      </w:r>
      <w:r w:rsidRPr="00A80388">
        <w:rPr>
          <w:rFonts w:ascii="Arial" w:hAnsi="Arial" w:cs="Arial"/>
          <w:sz w:val="24"/>
          <w:szCs w:val="24"/>
        </w:rPr>
        <w:t>10) What was the sin of all those</w:t>
      </w:r>
      <w:r>
        <w:rPr>
          <w:rFonts w:ascii="Arial" w:hAnsi="Arial" w:cs="Arial"/>
          <w:sz w:val="24"/>
          <w:szCs w:val="24"/>
        </w:rPr>
        <w:t>,</w:t>
      </w:r>
      <w:r w:rsidRPr="00A80388">
        <w:rPr>
          <w:rFonts w:ascii="Arial" w:hAnsi="Arial" w:cs="Arial"/>
          <w:sz w:val="24"/>
          <w:szCs w:val="24"/>
        </w:rPr>
        <w:t xml:space="preserve"> but overlooking Christ? And </w:t>
      </w:r>
      <w:r>
        <w:rPr>
          <w:rFonts w:ascii="Arial" w:hAnsi="Arial" w:cs="Arial"/>
          <w:sz w:val="24"/>
          <w:szCs w:val="24"/>
        </w:rPr>
        <w:t>where</w:t>
      </w:r>
      <w:r w:rsidRPr="00A80388">
        <w:rPr>
          <w:rFonts w:ascii="Arial" w:hAnsi="Arial" w:cs="Arial"/>
          <w:sz w:val="24"/>
          <w:szCs w:val="24"/>
        </w:rPr>
        <w:t xml:space="preserve"> do those differ who talk of arks instead of one ark, and that expressly, and on no other account valuable, than as it represented the Lord Jesus? (1 Sam. </w:t>
      </w:r>
      <w:r>
        <w:rPr>
          <w:rFonts w:ascii="Arial" w:hAnsi="Arial" w:cs="Arial"/>
          <w:sz w:val="24"/>
          <w:szCs w:val="24"/>
        </w:rPr>
        <w:t>4:</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 xml:space="preserve"> 2 Sam. </w:t>
      </w:r>
      <w:r>
        <w:rPr>
          <w:rFonts w:ascii="Arial" w:hAnsi="Arial" w:cs="Arial"/>
          <w:sz w:val="24"/>
          <w:szCs w:val="24"/>
        </w:rPr>
        <w:t>15:</w:t>
      </w:r>
      <w:r w:rsidRPr="00A80388">
        <w:rPr>
          <w:rFonts w:ascii="Arial" w:hAnsi="Arial" w:cs="Arial"/>
          <w:sz w:val="24"/>
          <w:szCs w:val="24"/>
        </w:rPr>
        <w:t>24)</w:t>
      </w:r>
    </w:p>
    <w:p w:rsidR="003020C1" w:rsidRDefault="003020C1" w:rsidP="00C40662">
      <w:pPr>
        <w:spacing w:after="0" w:line="276" w:lineRule="auto"/>
        <w:jc w:val="both"/>
        <w:rPr>
          <w:rFonts w:ascii="Arial" w:hAnsi="Arial" w:cs="Arial"/>
          <w:sz w:val="24"/>
          <w:szCs w:val="24"/>
        </w:rPr>
      </w:pPr>
    </w:p>
    <w:p w:rsidR="00995C08" w:rsidRDefault="00995C08" w:rsidP="00C40662">
      <w:pPr>
        <w:spacing w:after="0" w:line="276" w:lineRule="auto"/>
        <w:jc w:val="both"/>
        <w:rPr>
          <w:rFonts w:ascii="Arial" w:hAnsi="Arial" w:cs="Arial"/>
          <w:b/>
          <w:bCs/>
          <w:sz w:val="24"/>
          <w:szCs w:val="24"/>
        </w:rPr>
      </w:pPr>
    </w:p>
    <w:p w:rsidR="003020C1" w:rsidRPr="00226197" w:rsidRDefault="003020C1" w:rsidP="00C40662">
      <w:pPr>
        <w:spacing w:after="0" w:line="276" w:lineRule="auto"/>
        <w:jc w:val="both"/>
        <w:rPr>
          <w:rFonts w:ascii="Arial" w:hAnsi="Arial" w:cs="Arial"/>
          <w:b/>
          <w:bCs/>
          <w:sz w:val="24"/>
          <w:szCs w:val="24"/>
        </w:rPr>
      </w:pPr>
      <w:r w:rsidRPr="00226197">
        <w:rPr>
          <w:rFonts w:ascii="Arial" w:hAnsi="Arial" w:cs="Arial"/>
          <w:b/>
          <w:bCs/>
          <w:sz w:val="24"/>
          <w:szCs w:val="24"/>
        </w:rPr>
        <w:lastRenderedPageBreak/>
        <w:t>ARM OF THE LORD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In the language of Scripture, this is one of the names of Christ. Thus the prophet calls upon the Lord to arise for his people.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50:</w:t>
      </w:r>
      <w:r w:rsidRPr="00A80388">
        <w:rPr>
          <w:rFonts w:ascii="Arial" w:hAnsi="Arial" w:cs="Arial"/>
          <w:sz w:val="24"/>
          <w:szCs w:val="24"/>
        </w:rPr>
        <w:t>9.) And thus the Lord promise</w:t>
      </w:r>
      <w:r>
        <w:rPr>
          <w:rFonts w:ascii="Arial" w:hAnsi="Arial" w:cs="Arial"/>
          <w:sz w:val="24"/>
          <w:szCs w:val="24"/>
        </w:rPr>
        <w:t>s</w:t>
      </w:r>
      <w:r w:rsidRPr="00A80388">
        <w:rPr>
          <w:rFonts w:ascii="Arial" w:hAnsi="Arial" w:cs="Arial"/>
          <w:sz w:val="24"/>
          <w:szCs w:val="24"/>
        </w:rPr>
        <w:t>, under this character, to make bare his holy arm; that is, to reveal Christ.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52:</w:t>
      </w:r>
      <w:r w:rsidRPr="00A80388">
        <w:rPr>
          <w:rFonts w:ascii="Arial" w:hAnsi="Arial" w:cs="Arial"/>
          <w:sz w:val="24"/>
          <w:szCs w:val="24"/>
        </w:rPr>
        <w:t>10</w:t>
      </w:r>
      <w:r>
        <w:rPr>
          <w:rFonts w:ascii="Arial" w:hAnsi="Arial" w:cs="Arial"/>
          <w:sz w:val="24"/>
          <w:szCs w:val="24"/>
        </w:rPr>
        <w:t>;</w:t>
      </w:r>
      <w:r w:rsidRPr="00A80388">
        <w:rPr>
          <w:rFonts w:ascii="Arial" w:hAnsi="Arial" w:cs="Arial"/>
          <w:sz w:val="24"/>
          <w:szCs w:val="24"/>
        </w:rPr>
        <w:t xml:space="preserve"> Luke </w:t>
      </w:r>
      <w:r>
        <w:rPr>
          <w:rFonts w:ascii="Arial" w:hAnsi="Arial" w:cs="Arial"/>
          <w:sz w:val="24"/>
          <w:szCs w:val="24"/>
        </w:rPr>
        <w:t>1:</w:t>
      </w:r>
      <w:r w:rsidRPr="00A80388">
        <w:rPr>
          <w:rFonts w:ascii="Arial" w:hAnsi="Arial" w:cs="Arial"/>
          <w:sz w:val="24"/>
          <w:szCs w:val="24"/>
        </w:rPr>
        <w:t>51)</w:t>
      </w:r>
    </w:p>
    <w:p w:rsidR="003020C1" w:rsidRDefault="003020C1" w:rsidP="00C40662">
      <w:pPr>
        <w:spacing w:after="0" w:line="276" w:lineRule="auto"/>
        <w:jc w:val="both"/>
        <w:rPr>
          <w:rFonts w:ascii="Arial" w:hAnsi="Arial" w:cs="Arial"/>
          <w:sz w:val="24"/>
          <w:szCs w:val="24"/>
        </w:rPr>
      </w:pPr>
    </w:p>
    <w:p w:rsidR="003020C1" w:rsidRPr="00226197" w:rsidRDefault="003020C1" w:rsidP="00C40662">
      <w:pPr>
        <w:spacing w:after="0" w:line="276" w:lineRule="auto"/>
        <w:jc w:val="both"/>
        <w:rPr>
          <w:rFonts w:ascii="Arial" w:hAnsi="Arial" w:cs="Arial"/>
          <w:b/>
          <w:bCs/>
          <w:sz w:val="24"/>
          <w:szCs w:val="24"/>
        </w:rPr>
      </w:pPr>
      <w:r w:rsidRPr="00226197">
        <w:rPr>
          <w:rFonts w:ascii="Arial" w:hAnsi="Arial" w:cs="Arial"/>
          <w:b/>
          <w:bCs/>
          <w:sz w:val="24"/>
          <w:szCs w:val="24"/>
        </w:rPr>
        <w:t>ARMIES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church is </w:t>
      </w:r>
      <w:r>
        <w:rPr>
          <w:rFonts w:ascii="Arial" w:hAnsi="Arial" w:cs="Arial"/>
          <w:sz w:val="24"/>
          <w:szCs w:val="24"/>
        </w:rPr>
        <w:t xml:space="preserve">so </w:t>
      </w:r>
      <w:r w:rsidRPr="00A80388">
        <w:rPr>
          <w:rFonts w:ascii="Arial" w:hAnsi="Arial" w:cs="Arial"/>
          <w:sz w:val="24"/>
          <w:szCs w:val="24"/>
        </w:rPr>
        <w:t xml:space="preserve">called, and said to be terrible. (Song </w:t>
      </w:r>
      <w:r>
        <w:rPr>
          <w:rFonts w:ascii="Arial" w:hAnsi="Arial" w:cs="Arial"/>
          <w:sz w:val="24"/>
          <w:szCs w:val="24"/>
        </w:rPr>
        <w:t>6:</w:t>
      </w:r>
      <w:r w:rsidRPr="00A80388">
        <w:rPr>
          <w:rFonts w:ascii="Arial" w:hAnsi="Arial" w:cs="Arial"/>
          <w:sz w:val="24"/>
          <w:szCs w:val="24"/>
        </w:rPr>
        <w:t xml:space="preserve">10.) And in allusion to the same, the Lord himself is called the Lord of hosts. And hence, that expression in the </w:t>
      </w:r>
      <w:r>
        <w:rPr>
          <w:rFonts w:ascii="Arial" w:hAnsi="Arial" w:cs="Arial"/>
          <w:sz w:val="24"/>
          <w:szCs w:val="24"/>
        </w:rPr>
        <w:t xml:space="preserve">ancient </w:t>
      </w:r>
      <w:r w:rsidRPr="00A80388">
        <w:rPr>
          <w:rFonts w:ascii="Arial" w:hAnsi="Arial" w:cs="Arial"/>
          <w:sz w:val="24"/>
          <w:szCs w:val="24"/>
        </w:rPr>
        <w:t xml:space="preserve">hymn, </w:t>
      </w:r>
      <w:r>
        <w:rPr>
          <w:rFonts w:ascii="Arial" w:hAnsi="Arial" w:cs="Arial"/>
          <w:sz w:val="24"/>
          <w:szCs w:val="24"/>
        </w:rPr>
        <w:t>“</w:t>
      </w:r>
      <w:r w:rsidRPr="00A80388">
        <w:rPr>
          <w:rFonts w:ascii="Arial" w:hAnsi="Arial" w:cs="Arial"/>
          <w:sz w:val="24"/>
          <w:szCs w:val="24"/>
        </w:rPr>
        <w:t xml:space="preserve">Holy, holy, holy, Lord God of </w:t>
      </w:r>
      <w:r w:rsidRPr="00D36B3B">
        <w:rPr>
          <w:rFonts w:ascii="Arial" w:hAnsi="Arial" w:cs="Arial"/>
          <w:i/>
          <w:iCs/>
          <w:sz w:val="24"/>
          <w:szCs w:val="24"/>
        </w:rPr>
        <w:t>Sabaoth</w:t>
      </w:r>
      <w:r>
        <w:rPr>
          <w:rFonts w:ascii="Arial" w:hAnsi="Arial" w:cs="Arial"/>
          <w:sz w:val="24"/>
          <w:szCs w:val="24"/>
        </w:rPr>
        <w:t xml:space="preserve">, </w:t>
      </w:r>
      <w:r w:rsidRPr="00A469B9">
        <w:rPr>
          <w:rFonts w:ascii="Arial" w:hAnsi="Arial" w:cs="Arial"/>
          <w:color w:val="000000" w:themeColor="text1"/>
          <w:sz w:val="24"/>
          <w:szCs w:val="24"/>
          <w:lang w:val="en"/>
        </w:rPr>
        <w:t>Heav</w:t>
      </w:r>
      <w:r>
        <w:rPr>
          <w:rFonts w:ascii="Arial" w:hAnsi="Arial" w:cs="Arial"/>
          <w:color w:val="000000" w:themeColor="text1"/>
          <w:sz w:val="24"/>
          <w:szCs w:val="24"/>
          <w:lang w:val="en"/>
        </w:rPr>
        <w:t>e</w:t>
      </w:r>
      <w:r w:rsidRPr="00A469B9">
        <w:rPr>
          <w:rFonts w:ascii="Arial" w:hAnsi="Arial" w:cs="Arial"/>
          <w:color w:val="000000" w:themeColor="text1"/>
          <w:sz w:val="24"/>
          <w:szCs w:val="24"/>
          <w:lang w:val="en"/>
        </w:rPr>
        <w:t>n and earth are full, full of Thy glory</w:t>
      </w:r>
      <w:r>
        <w:rPr>
          <w:rFonts w:ascii="Arial" w:hAnsi="Arial" w:cs="Arial"/>
          <w:sz w:val="24"/>
          <w:szCs w:val="24"/>
        </w:rPr>
        <w:t>”</w:t>
      </w:r>
      <w:r w:rsidRPr="00A80388">
        <w:rPr>
          <w:rFonts w:ascii="Arial" w:hAnsi="Arial" w:cs="Arial"/>
          <w:sz w:val="24"/>
          <w:szCs w:val="24"/>
        </w:rPr>
        <w:t>, or rather Z</w:t>
      </w:r>
      <w:r w:rsidRPr="00D36B3B">
        <w:rPr>
          <w:rFonts w:ascii="Arial" w:hAnsi="Arial" w:cs="Arial"/>
          <w:i/>
          <w:iCs/>
          <w:sz w:val="24"/>
          <w:szCs w:val="24"/>
        </w:rPr>
        <w:t>ebaoth</w:t>
      </w:r>
      <w:r w:rsidRPr="00A80388">
        <w:rPr>
          <w:rFonts w:ascii="Arial" w:hAnsi="Arial" w:cs="Arial"/>
          <w:sz w:val="24"/>
          <w:szCs w:val="24"/>
        </w:rPr>
        <w:t xml:space="preserve">, which </w:t>
      </w:r>
      <w:r>
        <w:rPr>
          <w:rFonts w:ascii="Arial" w:hAnsi="Arial" w:cs="Arial"/>
          <w:sz w:val="24"/>
          <w:szCs w:val="24"/>
        </w:rPr>
        <w:t>means</w:t>
      </w:r>
      <w:r w:rsidRPr="00A80388">
        <w:rPr>
          <w:rFonts w:ascii="Arial" w:hAnsi="Arial" w:cs="Arial"/>
          <w:sz w:val="24"/>
          <w:szCs w:val="24"/>
        </w:rPr>
        <w:t>, hosts or armies. Beautifully</w:t>
      </w:r>
      <w:r>
        <w:rPr>
          <w:rFonts w:ascii="Arial" w:hAnsi="Arial" w:cs="Arial"/>
          <w:sz w:val="24"/>
          <w:szCs w:val="24"/>
        </w:rPr>
        <w:t>,</w:t>
      </w:r>
      <w:r w:rsidRPr="00A80388">
        <w:rPr>
          <w:rFonts w:ascii="Arial" w:hAnsi="Arial" w:cs="Arial"/>
          <w:sz w:val="24"/>
          <w:szCs w:val="24"/>
        </w:rPr>
        <w:t xml:space="preserve"> the Lord takes this title to himself; not only to indicate the greatness of his power, but the greatness of his security </w:t>
      </w:r>
      <w:r>
        <w:rPr>
          <w:rFonts w:ascii="Arial" w:hAnsi="Arial" w:cs="Arial"/>
          <w:sz w:val="24"/>
          <w:szCs w:val="24"/>
        </w:rPr>
        <w:t>for</w:t>
      </w:r>
      <w:r w:rsidRPr="00A80388">
        <w:rPr>
          <w:rFonts w:ascii="Arial" w:hAnsi="Arial" w:cs="Arial"/>
          <w:sz w:val="24"/>
          <w:szCs w:val="24"/>
        </w:rPr>
        <w:t xml:space="preserve"> his church and people, in his care and government over them. And it is a blessed thing to have this Lord God of Zebaoth for our stay. See </w:t>
      </w:r>
      <w:r w:rsidRPr="00A469B9">
        <w:rPr>
          <w:rFonts w:ascii="Arial" w:hAnsi="Arial" w:cs="Arial"/>
          <w:caps/>
          <w:sz w:val="24"/>
          <w:szCs w:val="24"/>
        </w:rPr>
        <w:t>Sabaoth</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226197" w:rsidRDefault="003020C1" w:rsidP="00C40662">
      <w:pPr>
        <w:spacing w:after="0" w:line="276" w:lineRule="auto"/>
        <w:jc w:val="both"/>
        <w:rPr>
          <w:rFonts w:ascii="Arial" w:hAnsi="Arial" w:cs="Arial"/>
          <w:b/>
          <w:bCs/>
          <w:sz w:val="24"/>
          <w:szCs w:val="24"/>
        </w:rPr>
      </w:pPr>
      <w:r w:rsidRPr="00226197">
        <w:rPr>
          <w:rFonts w:ascii="Arial" w:hAnsi="Arial" w:cs="Arial"/>
          <w:b/>
          <w:bCs/>
          <w:sz w:val="24"/>
          <w:szCs w:val="24"/>
        </w:rPr>
        <w:t>ARMOUR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In Scripture terms, this word is for the most part used spiritually, meaning that divine strength is to be our armour against all opposition, and under all human weakness. (See Rom. </w:t>
      </w:r>
      <w:r>
        <w:rPr>
          <w:rFonts w:ascii="Arial" w:hAnsi="Arial" w:cs="Arial"/>
          <w:sz w:val="24"/>
          <w:szCs w:val="24"/>
        </w:rPr>
        <w:t>13:</w:t>
      </w:r>
      <w:r w:rsidRPr="00A80388">
        <w:rPr>
          <w:rFonts w:ascii="Arial" w:hAnsi="Arial" w:cs="Arial"/>
          <w:sz w:val="24"/>
          <w:szCs w:val="24"/>
        </w:rPr>
        <w:t>12</w:t>
      </w:r>
      <w:r>
        <w:rPr>
          <w:rFonts w:ascii="Arial" w:hAnsi="Arial" w:cs="Arial"/>
          <w:sz w:val="24"/>
          <w:szCs w:val="24"/>
        </w:rPr>
        <w:t>;</w:t>
      </w:r>
      <w:r w:rsidRPr="00A80388">
        <w:rPr>
          <w:rFonts w:ascii="Arial" w:hAnsi="Arial" w:cs="Arial"/>
          <w:sz w:val="24"/>
          <w:szCs w:val="24"/>
        </w:rPr>
        <w:t xml:space="preserve"> 2 Cor. </w:t>
      </w:r>
      <w:r>
        <w:rPr>
          <w:rFonts w:ascii="Arial" w:hAnsi="Arial" w:cs="Arial"/>
          <w:sz w:val="24"/>
          <w:szCs w:val="24"/>
        </w:rPr>
        <w:t>6:</w:t>
      </w:r>
      <w:r w:rsidRPr="00A80388">
        <w:rPr>
          <w:rFonts w:ascii="Arial" w:hAnsi="Arial" w:cs="Arial"/>
          <w:sz w:val="24"/>
          <w:szCs w:val="24"/>
        </w:rPr>
        <w:t>7</w:t>
      </w:r>
      <w:r w:rsidR="00995C08">
        <w:rPr>
          <w:rFonts w:ascii="Arial" w:hAnsi="Arial" w:cs="Arial"/>
          <w:sz w:val="24"/>
          <w:szCs w:val="24"/>
        </w:rPr>
        <w:t>,</w:t>
      </w:r>
      <w:r>
        <w:rPr>
          <w:rFonts w:ascii="Arial" w:hAnsi="Arial" w:cs="Arial"/>
          <w:sz w:val="24"/>
          <w:szCs w:val="24"/>
        </w:rPr>
        <w:t xml:space="preserve"> 10:</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 xml:space="preserve"> Eph. </w:t>
      </w:r>
      <w:r>
        <w:rPr>
          <w:rFonts w:ascii="Arial" w:hAnsi="Arial" w:cs="Arial"/>
          <w:sz w:val="24"/>
          <w:szCs w:val="24"/>
        </w:rPr>
        <w:t>6:</w:t>
      </w:r>
      <w:r w:rsidRPr="00A80388">
        <w:rPr>
          <w:rFonts w:ascii="Arial" w:hAnsi="Arial" w:cs="Arial"/>
          <w:sz w:val="24"/>
          <w:szCs w:val="24"/>
        </w:rPr>
        <w:t>1-13)</w:t>
      </w:r>
    </w:p>
    <w:p w:rsidR="003020C1" w:rsidRDefault="003020C1" w:rsidP="00C40662">
      <w:pPr>
        <w:spacing w:after="0" w:line="276" w:lineRule="auto"/>
        <w:jc w:val="both"/>
        <w:rPr>
          <w:rFonts w:ascii="Arial" w:hAnsi="Arial" w:cs="Arial"/>
          <w:sz w:val="24"/>
          <w:szCs w:val="24"/>
        </w:rPr>
      </w:pPr>
    </w:p>
    <w:p w:rsidR="003020C1" w:rsidRPr="00226197" w:rsidRDefault="003020C1" w:rsidP="00C40662">
      <w:pPr>
        <w:spacing w:after="0" w:line="276" w:lineRule="auto"/>
        <w:jc w:val="both"/>
        <w:rPr>
          <w:rFonts w:ascii="Arial" w:hAnsi="Arial" w:cs="Arial"/>
          <w:b/>
          <w:bCs/>
          <w:sz w:val="24"/>
          <w:szCs w:val="24"/>
        </w:rPr>
      </w:pPr>
      <w:r w:rsidRPr="00226197">
        <w:rPr>
          <w:rFonts w:ascii="Arial" w:hAnsi="Arial" w:cs="Arial"/>
          <w:b/>
          <w:bCs/>
          <w:sz w:val="24"/>
          <w:szCs w:val="24"/>
        </w:rPr>
        <w:t>ARROW</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word is not unfrequently used in Scripture to denote divine </w:t>
      </w:r>
      <w:r>
        <w:rPr>
          <w:rFonts w:ascii="Arial" w:hAnsi="Arial" w:cs="Arial"/>
          <w:sz w:val="24"/>
          <w:szCs w:val="24"/>
        </w:rPr>
        <w:t>judgement</w:t>
      </w:r>
      <w:r w:rsidRPr="00A80388">
        <w:rPr>
          <w:rFonts w:ascii="Arial" w:hAnsi="Arial" w:cs="Arial"/>
          <w:sz w:val="24"/>
          <w:szCs w:val="24"/>
        </w:rPr>
        <w:t xml:space="preserve">s, and terrors in the soul from the arrow of the Lord. (See Zech. </w:t>
      </w:r>
      <w:r>
        <w:rPr>
          <w:rFonts w:ascii="Arial" w:hAnsi="Arial" w:cs="Arial"/>
          <w:sz w:val="24"/>
          <w:szCs w:val="24"/>
        </w:rPr>
        <w:t>9:14; Job 6:</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38:</w:t>
      </w:r>
      <w:r w:rsidRPr="00A80388">
        <w:rPr>
          <w:rFonts w:ascii="Arial" w:hAnsi="Arial" w:cs="Arial"/>
          <w:sz w:val="24"/>
          <w:szCs w:val="24"/>
        </w:rPr>
        <w:t>7</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4:</w:t>
      </w:r>
      <w:r w:rsidRPr="00A80388">
        <w:rPr>
          <w:rFonts w:ascii="Arial" w:hAnsi="Arial" w:cs="Arial"/>
          <w:sz w:val="24"/>
          <w:szCs w:val="24"/>
        </w:rPr>
        <w:t>12)</w:t>
      </w:r>
    </w:p>
    <w:p w:rsidR="003020C1" w:rsidRDefault="003020C1" w:rsidP="00C40662">
      <w:pPr>
        <w:spacing w:after="0" w:line="276" w:lineRule="auto"/>
        <w:jc w:val="both"/>
        <w:rPr>
          <w:rFonts w:ascii="Arial" w:hAnsi="Arial" w:cs="Arial"/>
          <w:sz w:val="24"/>
          <w:szCs w:val="24"/>
        </w:rPr>
      </w:pPr>
    </w:p>
    <w:p w:rsidR="003020C1" w:rsidRPr="00226197" w:rsidRDefault="003020C1" w:rsidP="00C40662">
      <w:pPr>
        <w:spacing w:after="0" w:line="276" w:lineRule="auto"/>
        <w:jc w:val="both"/>
        <w:rPr>
          <w:rFonts w:ascii="Arial" w:hAnsi="Arial" w:cs="Arial"/>
          <w:b/>
          <w:bCs/>
          <w:sz w:val="24"/>
          <w:szCs w:val="24"/>
        </w:rPr>
      </w:pPr>
      <w:r w:rsidRPr="00226197">
        <w:rPr>
          <w:rFonts w:ascii="Arial" w:hAnsi="Arial" w:cs="Arial"/>
          <w:b/>
          <w:bCs/>
          <w:sz w:val="24"/>
          <w:szCs w:val="24"/>
        </w:rPr>
        <w:t xml:space="preserve">ASCEND </w:t>
      </w:r>
      <w:r w:rsidRPr="00A80388">
        <w:rPr>
          <w:rFonts w:ascii="Arial" w:hAnsi="Arial" w:cs="Arial"/>
          <w:sz w:val="24"/>
          <w:szCs w:val="24"/>
        </w:rPr>
        <w:t xml:space="preserve">and </w:t>
      </w:r>
      <w:r w:rsidRPr="00226197">
        <w:rPr>
          <w:rFonts w:ascii="Arial" w:hAnsi="Arial" w:cs="Arial"/>
          <w:b/>
          <w:bCs/>
          <w:sz w:val="24"/>
          <w:szCs w:val="24"/>
        </w:rPr>
        <w:t>ASCENSION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With p</w:t>
      </w:r>
      <w:r>
        <w:rPr>
          <w:rFonts w:ascii="Arial" w:hAnsi="Arial" w:cs="Arial"/>
          <w:sz w:val="24"/>
          <w:szCs w:val="24"/>
        </w:rPr>
        <w:t>articular</w:t>
      </w:r>
      <w:r w:rsidRPr="00A80388">
        <w:rPr>
          <w:rFonts w:ascii="Arial" w:hAnsi="Arial" w:cs="Arial"/>
          <w:sz w:val="24"/>
          <w:szCs w:val="24"/>
        </w:rPr>
        <w:t xml:space="preserve"> </w:t>
      </w:r>
      <w:r>
        <w:rPr>
          <w:rFonts w:ascii="Arial" w:hAnsi="Arial" w:cs="Arial"/>
          <w:sz w:val="24"/>
          <w:szCs w:val="24"/>
        </w:rPr>
        <w:t>reference</w:t>
      </w:r>
      <w:r w:rsidRPr="00A80388">
        <w:rPr>
          <w:rFonts w:ascii="Arial" w:hAnsi="Arial" w:cs="Arial"/>
          <w:sz w:val="24"/>
          <w:szCs w:val="24"/>
        </w:rPr>
        <w:t xml:space="preserve"> to our Lord Jesus Christ, the Psalmist demands, </w:t>
      </w:r>
      <w:r>
        <w:rPr>
          <w:rFonts w:ascii="Arial" w:hAnsi="Arial" w:cs="Arial"/>
          <w:sz w:val="24"/>
          <w:szCs w:val="24"/>
        </w:rPr>
        <w:t>“</w:t>
      </w:r>
      <w:r w:rsidRPr="00A80388">
        <w:rPr>
          <w:rFonts w:ascii="Arial" w:hAnsi="Arial" w:cs="Arial"/>
          <w:sz w:val="24"/>
          <w:szCs w:val="24"/>
        </w:rPr>
        <w:t>Who shall ascend into the hill of the Lord?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Ps.</w:t>
      </w:r>
      <w:r w:rsidRPr="00A80388">
        <w:rPr>
          <w:rFonts w:ascii="Arial" w:hAnsi="Arial" w:cs="Arial"/>
          <w:sz w:val="24"/>
          <w:szCs w:val="24"/>
        </w:rPr>
        <w:t xml:space="preserve"> </w:t>
      </w:r>
      <w:r>
        <w:rPr>
          <w:rFonts w:ascii="Arial" w:hAnsi="Arial" w:cs="Arial"/>
          <w:sz w:val="24"/>
          <w:szCs w:val="24"/>
        </w:rPr>
        <w:t>24:</w:t>
      </w:r>
      <w:r w:rsidRPr="00A80388">
        <w:rPr>
          <w:rFonts w:ascii="Arial" w:hAnsi="Arial" w:cs="Arial"/>
          <w:sz w:val="24"/>
          <w:szCs w:val="24"/>
        </w:rPr>
        <w:t xml:space="preserve">3) And in answer to the enquiry, we may truly say that the glorious doctrine of the ascension is never cordially received, nor indeed properly understood, until we are taught by the Lord the Spirit, to have both a just </w:t>
      </w:r>
      <w:r>
        <w:rPr>
          <w:rFonts w:ascii="Arial" w:hAnsi="Arial" w:cs="Arial"/>
          <w:sz w:val="24"/>
          <w:szCs w:val="24"/>
        </w:rPr>
        <w:t xml:space="preserve">apprehension [understanding] </w:t>
      </w:r>
      <w:r w:rsidRPr="00A80388">
        <w:rPr>
          <w:rFonts w:ascii="Arial" w:hAnsi="Arial" w:cs="Arial"/>
          <w:sz w:val="24"/>
          <w:szCs w:val="24"/>
        </w:rPr>
        <w:t xml:space="preserve"> of his </w:t>
      </w:r>
      <w:r>
        <w:rPr>
          <w:rFonts w:ascii="Arial" w:hAnsi="Arial" w:cs="Arial"/>
          <w:sz w:val="24"/>
          <w:szCs w:val="24"/>
        </w:rPr>
        <w:t>P</w:t>
      </w:r>
      <w:r w:rsidRPr="00A80388">
        <w:rPr>
          <w:rFonts w:ascii="Arial" w:hAnsi="Arial" w:cs="Arial"/>
          <w:sz w:val="24"/>
          <w:szCs w:val="24"/>
        </w:rPr>
        <w:t xml:space="preserve">erson who is ascended, and the blessed purposes included in that ascension for his church and people. The personal honour put upon Christ in our nature, and the oneness and </w:t>
      </w:r>
      <w:r>
        <w:rPr>
          <w:rFonts w:ascii="Arial" w:hAnsi="Arial" w:cs="Arial"/>
          <w:sz w:val="24"/>
          <w:szCs w:val="24"/>
        </w:rPr>
        <w:t>interest</w:t>
      </w:r>
      <w:r w:rsidRPr="00A80388">
        <w:rPr>
          <w:rFonts w:ascii="Arial" w:hAnsi="Arial" w:cs="Arial"/>
          <w:sz w:val="24"/>
          <w:szCs w:val="24"/>
        </w:rPr>
        <w:t xml:space="preserve"> all his redeemed have in that honour, are among the first and most important views we are called upon everlastingly to cherish in the heart, concerning our risen and exalted Saviour. It is our nature in the person of the man Christ Jesus that is thus exalted. And the purpose of that exaltation is to receive gifts for men: or, as the margin of our Bible renders the expression, it is to receive gifts in the man, even the human nature of Christ. </w:t>
      </w:r>
      <w:r>
        <w:rPr>
          <w:rFonts w:ascii="Arial" w:hAnsi="Arial" w:cs="Arial"/>
          <w:sz w:val="24"/>
          <w:szCs w:val="24"/>
        </w:rPr>
        <w:t>(</w:t>
      </w:r>
      <w:r w:rsidRPr="00A80388">
        <w:rPr>
          <w:rFonts w:ascii="Arial" w:hAnsi="Arial" w:cs="Arial"/>
          <w:sz w:val="24"/>
          <w:szCs w:val="24"/>
        </w:rPr>
        <w:t xml:space="preserve">Ps. </w:t>
      </w:r>
      <w:r>
        <w:rPr>
          <w:rFonts w:ascii="Arial" w:hAnsi="Arial" w:cs="Arial"/>
          <w:sz w:val="24"/>
          <w:szCs w:val="24"/>
        </w:rPr>
        <w:t>67:</w:t>
      </w:r>
      <w:r w:rsidRPr="00A80388">
        <w:rPr>
          <w:rFonts w:ascii="Arial" w:hAnsi="Arial" w:cs="Arial"/>
          <w:sz w:val="24"/>
          <w:szCs w:val="24"/>
        </w:rPr>
        <w:t>18) Oh! precious, precious in the GODHEAD of Christ</w:t>
      </w:r>
      <w:r>
        <w:rPr>
          <w:rFonts w:ascii="Arial" w:hAnsi="Arial" w:cs="Arial"/>
          <w:sz w:val="24"/>
          <w:szCs w:val="24"/>
        </w:rPr>
        <w:t>’</w:t>
      </w:r>
      <w:r w:rsidRPr="00A80388">
        <w:rPr>
          <w:rFonts w:ascii="Arial" w:hAnsi="Arial" w:cs="Arial"/>
          <w:sz w:val="24"/>
          <w:szCs w:val="24"/>
        </w:rPr>
        <w:t>s nature, no</w:t>
      </w:r>
      <w:r>
        <w:rPr>
          <w:rFonts w:ascii="Arial" w:hAnsi="Arial" w:cs="Arial"/>
          <w:sz w:val="24"/>
          <w:szCs w:val="24"/>
        </w:rPr>
        <w:t xml:space="preserve"> </w:t>
      </w:r>
      <w:r w:rsidRPr="00A80388">
        <w:rPr>
          <w:rFonts w:ascii="Arial" w:hAnsi="Arial" w:cs="Arial"/>
          <w:sz w:val="24"/>
          <w:szCs w:val="24"/>
        </w:rPr>
        <w:t xml:space="preserve">gifts could be received, all things being his in common with the Father and the Holy </w:t>
      </w:r>
      <w:r>
        <w:rPr>
          <w:rFonts w:ascii="Arial" w:hAnsi="Arial" w:cs="Arial"/>
          <w:sz w:val="24"/>
          <w:szCs w:val="24"/>
        </w:rPr>
        <w:t>Spirit</w:t>
      </w:r>
      <w:r w:rsidRPr="00A80388">
        <w:rPr>
          <w:rFonts w:ascii="Arial" w:hAnsi="Arial" w:cs="Arial"/>
          <w:sz w:val="24"/>
          <w:szCs w:val="24"/>
        </w:rPr>
        <w:t xml:space="preserve">; so when received by Christ, as the Head of his body the church, it is as the Head of communication in </w:t>
      </w:r>
      <w:r>
        <w:rPr>
          <w:rFonts w:ascii="Arial" w:hAnsi="Arial" w:cs="Arial"/>
          <w:sz w:val="24"/>
          <w:szCs w:val="24"/>
        </w:rPr>
        <w:t>“</w:t>
      </w:r>
      <w:r w:rsidRPr="00A80388">
        <w:rPr>
          <w:rFonts w:ascii="Arial" w:hAnsi="Arial" w:cs="Arial"/>
          <w:sz w:val="24"/>
          <w:szCs w:val="24"/>
        </w:rPr>
        <w:t>the ful</w:t>
      </w:r>
      <w:r>
        <w:rPr>
          <w:rFonts w:ascii="Arial" w:hAnsi="Arial" w:cs="Arial"/>
          <w:sz w:val="24"/>
          <w:szCs w:val="24"/>
        </w:rPr>
        <w:t>l</w:t>
      </w:r>
      <w:r w:rsidRPr="00A80388">
        <w:rPr>
          <w:rFonts w:ascii="Arial" w:hAnsi="Arial" w:cs="Arial"/>
          <w:sz w:val="24"/>
          <w:szCs w:val="24"/>
        </w:rPr>
        <w:t>ness of Him that filleth all in all.</w:t>
      </w:r>
      <w:r>
        <w:rPr>
          <w:rFonts w:ascii="Arial" w:hAnsi="Arial" w:cs="Arial"/>
          <w:sz w:val="24"/>
          <w:szCs w:val="24"/>
        </w:rPr>
        <w:t>”</w:t>
      </w:r>
      <w:r w:rsidRPr="00A80388">
        <w:rPr>
          <w:rFonts w:ascii="Arial" w:hAnsi="Arial" w:cs="Arial"/>
          <w:sz w:val="24"/>
          <w:szCs w:val="24"/>
        </w:rPr>
        <w:t xml:space="preserve"> (Eph.</w:t>
      </w:r>
      <w:r>
        <w:rPr>
          <w:rFonts w:ascii="Arial" w:hAnsi="Arial" w:cs="Arial"/>
          <w:sz w:val="24"/>
          <w:szCs w:val="24"/>
        </w:rPr>
        <w:t>1:</w:t>
      </w:r>
      <w:r w:rsidRPr="00A80388">
        <w:rPr>
          <w:rFonts w:ascii="Arial" w:hAnsi="Arial" w:cs="Arial"/>
          <w:sz w:val="24"/>
          <w:szCs w:val="24"/>
        </w:rPr>
        <w:t>22</w:t>
      </w:r>
      <w:r>
        <w:rPr>
          <w:rFonts w:ascii="Arial" w:hAnsi="Arial" w:cs="Arial"/>
          <w:sz w:val="24"/>
          <w:szCs w:val="24"/>
        </w:rPr>
        <w:t>-</w:t>
      </w:r>
      <w:r w:rsidRPr="00A80388">
        <w:rPr>
          <w:rFonts w:ascii="Arial" w:hAnsi="Arial" w:cs="Arial"/>
          <w:sz w:val="24"/>
          <w:szCs w:val="24"/>
        </w:rPr>
        <w:t xml:space="preserve">23.) And when this blessed doctrine is fully received, and lived upon, and enjoyed, what unknown </w:t>
      </w:r>
      <w:r w:rsidRPr="00A80388">
        <w:rPr>
          <w:rFonts w:ascii="Arial" w:hAnsi="Arial" w:cs="Arial"/>
          <w:sz w:val="24"/>
          <w:szCs w:val="24"/>
        </w:rPr>
        <w:lastRenderedPageBreak/>
        <w:t>blessings are contained in this one view, which the soul ha</w:t>
      </w:r>
      <w:r>
        <w:rPr>
          <w:rFonts w:ascii="Arial" w:hAnsi="Arial" w:cs="Arial"/>
          <w:sz w:val="24"/>
          <w:szCs w:val="24"/>
        </w:rPr>
        <w:t>s</w:t>
      </w:r>
      <w:r w:rsidRPr="00A80388">
        <w:rPr>
          <w:rFonts w:ascii="Arial" w:hAnsi="Arial" w:cs="Arial"/>
          <w:sz w:val="24"/>
          <w:szCs w:val="24"/>
        </w:rPr>
        <w:t xml:space="preserve"> in this unceasing contemplation of our glorious and ascended Lord Jesus!</w:t>
      </w:r>
    </w:p>
    <w:p w:rsidR="003020C1" w:rsidRDefault="003020C1" w:rsidP="00C40662">
      <w:pPr>
        <w:spacing w:after="0" w:line="276" w:lineRule="auto"/>
        <w:jc w:val="both"/>
        <w:rPr>
          <w:rFonts w:ascii="Arial" w:hAnsi="Arial" w:cs="Arial"/>
          <w:sz w:val="24"/>
          <w:szCs w:val="24"/>
        </w:rPr>
      </w:pPr>
    </w:p>
    <w:p w:rsidR="003020C1" w:rsidRPr="00226197" w:rsidRDefault="003020C1" w:rsidP="00C40662">
      <w:pPr>
        <w:spacing w:after="0" w:line="276" w:lineRule="auto"/>
        <w:jc w:val="both"/>
        <w:rPr>
          <w:rFonts w:ascii="Arial" w:hAnsi="Arial" w:cs="Arial"/>
          <w:b/>
          <w:bCs/>
          <w:sz w:val="24"/>
          <w:szCs w:val="24"/>
        </w:rPr>
      </w:pPr>
      <w:r w:rsidRPr="00226197">
        <w:rPr>
          <w:rFonts w:ascii="Arial" w:hAnsi="Arial" w:cs="Arial"/>
          <w:b/>
          <w:bCs/>
          <w:sz w:val="24"/>
          <w:szCs w:val="24"/>
        </w:rPr>
        <w:t>ASHER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sons of Jacob by Zilpah. (Gen. </w:t>
      </w:r>
      <w:r>
        <w:rPr>
          <w:rFonts w:ascii="Arial" w:hAnsi="Arial" w:cs="Arial"/>
          <w:sz w:val="24"/>
          <w:szCs w:val="24"/>
        </w:rPr>
        <w:t>30:</w:t>
      </w:r>
      <w:r w:rsidRPr="00A80388">
        <w:rPr>
          <w:rFonts w:ascii="Arial" w:hAnsi="Arial" w:cs="Arial"/>
          <w:sz w:val="24"/>
          <w:szCs w:val="24"/>
        </w:rPr>
        <w:t>12</w:t>
      </w:r>
      <w:r>
        <w:rPr>
          <w:rFonts w:ascii="Arial" w:hAnsi="Arial" w:cs="Arial"/>
          <w:sz w:val="24"/>
          <w:szCs w:val="24"/>
        </w:rPr>
        <w:t>-</w:t>
      </w:r>
      <w:r w:rsidRPr="00A80388">
        <w:rPr>
          <w:rFonts w:ascii="Arial" w:hAnsi="Arial" w:cs="Arial"/>
          <w:sz w:val="24"/>
          <w:szCs w:val="24"/>
        </w:rPr>
        <w:t>13) His name means happy, or blessed; taken from the same word in the root which means blessed. Hence, Jacob, when a</w:t>
      </w:r>
      <w:r>
        <w:rPr>
          <w:rFonts w:ascii="Arial" w:hAnsi="Arial" w:cs="Arial"/>
          <w:sz w:val="24"/>
          <w:szCs w:val="24"/>
        </w:rPr>
        <w:t>-</w:t>
      </w:r>
      <w:r w:rsidRPr="00A80388">
        <w:rPr>
          <w:rFonts w:ascii="Arial" w:hAnsi="Arial" w:cs="Arial"/>
          <w:sz w:val="24"/>
          <w:szCs w:val="24"/>
        </w:rPr>
        <w:t xml:space="preserve">dying, declared that </w:t>
      </w:r>
      <w:r>
        <w:rPr>
          <w:rFonts w:ascii="Arial" w:hAnsi="Arial" w:cs="Arial"/>
          <w:sz w:val="24"/>
          <w:szCs w:val="24"/>
        </w:rPr>
        <w:t>“</w:t>
      </w:r>
      <w:r w:rsidRPr="00A80388">
        <w:rPr>
          <w:rFonts w:ascii="Arial" w:hAnsi="Arial" w:cs="Arial"/>
          <w:sz w:val="24"/>
          <w:szCs w:val="24"/>
        </w:rPr>
        <w:t>the bread of Asher should be fat.</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49:</w:t>
      </w:r>
      <w:r w:rsidRPr="00A80388">
        <w:rPr>
          <w:rFonts w:ascii="Arial" w:hAnsi="Arial" w:cs="Arial"/>
          <w:sz w:val="24"/>
          <w:szCs w:val="24"/>
        </w:rPr>
        <w:t xml:space="preserve">20) And Moses, when blessing the children of Israel with his last prophetic benediction, followed up the same in allusion to his name as blessed; </w:t>
      </w:r>
      <w:r>
        <w:rPr>
          <w:rFonts w:ascii="Arial" w:hAnsi="Arial" w:cs="Arial"/>
          <w:sz w:val="24"/>
          <w:szCs w:val="24"/>
        </w:rPr>
        <w:t>“</w:t>
      </w:r>
      <w:r w:rsidRPr="00A80388">
        <w:rPr>
          <w:rFonts w:ascii="Arial" w:hAnsi="Arial" w:cs="Arial"/>
          <w:sz w:val="24"/>
          <w:szCs w:val="24"/>
        </w:rPr>
        <w:t>thy shoes (said Moses) shall be iron and brass; and as thy days, so shall thy strength be.</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33:</w:t>
      </w:r>
      <w:r w:rsidRPr="00A80388">
        <w:rPr>
          <w:rFonts w:ascii="Arial" w:hAnsi="Arial" w:cs="Arial"/>
          <w:sz w:val="24"/>
          <w:szCs w:val="24"/>
        </w:rPr>
        <w:t>24</w:t>
      </w:r>
      <w:r>
        <w:rPr>
          <w:rFonts w:ascii="Arial" w:hAnsi="Arial" w:cs="Arial"/>
          <w:sz w:val="24"/>
          <w:szCs w:val="24"/>
        </w:rPr>
        <w:t>-25</w:t>
      </w:r>
      <w:r w:rsidRPr="00A80388">
        <w:rPr>
          <w:rFonts w:ascii="Arial" w:hAnsi="Arial" w:cs="Arial"/>
          <w:sz w:val="24"/>
          <w:szCs w:val="24"/>
        </w:rPr>
        <w:t>)</w:t>
      </w:r>
    </w:p>
    <w:p w:rsidR="00995C08" w:rsidRDefault="00995C08"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cannot help remarking on the name of Asher, that </w:t>
      </w:r>
      <w:r>
        <w:rPr>
          <w:rFonts w:ascii="Arial" w:hAnsi="Arial" w:cs="Arial"/>
          <w:sz w:val="24"/>
          <w:szCs w:val="24"/>
        </w:rPr>
        <w:t>there</w:t>
      </w:r>
      <w:r w:rsidRPr="00A80388">
        <w:rPr>
          <w:rFonts w:ascii="Arial" w:hAnsi="Arial" w:cs="Arial"/>
          <w:sz w:val="24"/>
          <w:szCs w:val="24"/>
        </w:rPr>
        <w:t xml:space="preserve"> is in it </w:t>
      </w:r>
      <w:r>
        <w:rPr>
          <w:rFonts w:ascii="Arial" w:hAnsi="Arial" w:cs="Arial"/>
          <w:sz w:val="24"/>
          <w:szCs w:val="24"/>
        </w:rPr>
        <w:t>something</w:t>
      </w:r>
      <w:r w:rsidRPr="00A80388">
        <w:rPr>
          <w:rFonts w:ascii="Arial" w:hAnsi="Arial" w:cs="Arial"/>
          <w:sz w:val="24"/>
          <w:szCs w:val="24"/>
        </w:rPr>
        <w:t xml:space="preserve"> of peculiar grace</w:t>
      </w:r>
      <w:r>
        <w:rPr>
          <w:rFonts w:ascii="Arial" w:hAnsi="Arial" w:cs="Arial"/>
          <w:sz w:val="24"/>
          <w:szCs w:val="24"/>
        </w:rPr>
        <w:t>fulness</w:t>
      </w:r>
      <w:r w:rsidRPr="00A80388">
        <w:rPr>
          <w:rFonts w:ascii="Arial" w:hAnsi="Arial" w:cs="Arial"/>
          <w:sz w:val="24"/>
          <w:szCs w:val="24"/>
        </w:rPr>
        <w:t xml:space="preserve">. The noun, which is taken from the root, is never used </w:t>
      </w:r>
      <w:r>
        <w:rPr>
          <w:rFonts w:ascii="Arial" w:hAnsi="Arial" w:cs="Arial"/>
          <w:sz w:val="24"/>
          <w:szCs w:val="24"/>
        </w:rPr>
        <w:t>except</w:t>
      </w:r>
      <w:r w:rsidRPr="00A80388">
        <w:rPr>
          <w:rFonts w:ascii="Arial" w:hAnsi="Arial" w:cs="Arial"/>
          <w:sz w:val="24"/>
          <w:szCs w:val="24"/>
        </w:rPr>
        <w:t xml:space="preserve"> in the plural number, blessedness instead of blessed, as in the first word of the first Psalm. And the Hebrews give a very decided reason for it. </w:t>
      </w:r>
      <w:r>
        <w:rPr>
          <w:rFonts w:ascii="Arial" w:hAnsi="Arial" w:cs="Arial"/>
          <w:sz w:val="24"/>
          <w:szCs w:val="24"/>
        </w:rPr>
        <w:t>It</w:t>
      </w:r>
      <w:r w:rsidRPr="00A80388">
        <w:rPr>
          <w:rFonts w:ascii="Arial" w:hAnsi="Arial" w:cs="Arial"/>
          <w:sz w:val="24"/>
          <w:szCs w:val="24"/>
        </w:rPr>
        <w:t xml:space="preserve"> say</w:t>
      </w:r>
      <w:r>
        <w:rPr>
          <w:rFonts w:ascii="Arial" w:hAnsi="Arial" w:cs="Arial"/>
          <w:sz w:val="24"/>
          <w:szCs w:val="24"/>
        </w:rPr>
        <w:t>s</w:t>
      </w:r>
      <w:r w:rsidRPr="00A80388">
        <w:rPr>
          <w:rFonts w:ascii="Arial" w:hAnsi="Arial" w:cs="Arial"/>
          <w:sz w:val="24"/>
          <w:szCs w:val="24"/>
        </w:rPr>
        <w:t xml:space="preserve"> that blessedness do</w:t>
      </w:r>
      <w:r>
        <w:rPr>
          <w:rFonts w:ascii="Arial" w:hAnsi="Arial" w:cs="Arial"/>
          <w:sz w:val="24"/>
          <w:szCs w:val="24"/>
        </w:rPr>
        <w:t>es</w:t>
      </w:r>
      <w:r w:rsidRPr="00A80388">
        <w:rPr>
          <w:rFonts w:ascii="Arial" w:hAnsi="Arial" w:cs="Arial"/>
          <w:sz w:val="24"/>
          <w:szCs w:val="24"/>
        </w:rPr>
        <w:t xml:space="preserve"> not depend upon a single blessing, but upon all. Hence, in allusion to the Lord Jesus Christ, he is the blessedness, the Asher of his people. So that the opening of that Psalm being plural, should be read with an eye to Christ; blessedness is the man,</w:t>
      </w:r>
      <w:r>
        <w:rPr>
          <w:rFonts w:ascii="Arial" w:hAnsi="Arial" w:cs="Arial"/>
          <w:sz w:val="24"/>
          <w:szCs w:val="24"/>
        </w:rPr>
        <w:t xml:space="preserve"> etc</w:t>
      </w:r>
      <w:r w:rsidRPr="00A80388">
        <w:rPr>
          <w:rFonts w:ascii="Arial" w:hAnsi="Arial" w:cs="Arial"/>
          <w:sz w:val="24"/>
          <w:szCs w:val="24"/>
        </w:rPr>
        <w:t>. And of none but Christ could this be said; neither to any other but Him, could the things spoken of in that Psalm refer.</w:t>
      </w:r>
    </w:p>
    <w:p w:rsidR="003020C1" w:rsidRDefault="003020C1" w:rsidP="00C40662">
      <w:pPr>
        <w:spacing w:after="0" w:line="276" w:lineRule="auto"/>
        <w:jc w:val="both"/>
        <w:rPr>
          <w:rFonts w:ascii="Arial" w:hAnsi="Arial" w:cs="Arial"/>
          <w:sz w:val="24"/>
          <w:szCs w:val="24"/>
        </w:rPr>
      </w:pPr>
    </w:p>
    <w:p w:rsidR="003020C1" w:rsidRPr="00226197" w:rsidRDefault="003020C1" w:rsidP="00C40662">
      <w:pPr>
        <w:spacing w:after="0" w:line="276" w:lineRule="auto"/>
        <w:jc w:val="both"/>
        <w:rPr>
          <w:rFonts w:ascii="Arial" w:hAnsi="Arial" w:cs="Arial"/>
          <w:b/>
          <w:bCs/>
          <w:sz w:val="24"/>
          <w:szCs w:val="24"/>
        </w:rPr>
      </w:pPr>
      <w:r w:rsidRPr="00226197">
        <w:rPr>
          <w:rFonts w:ascii="Arial" w:hAnsi="Arial" w:cs="Arial"/>
          <w:b/>
          <w:bCs/>
          <w:sz w:val="24"/>
          <w:szCs w:val="24"/>
        </w:rPr>
        <w:t>ASHES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In the language of Scripture, ashes are sometimes spoken of to denote great humility and contrition of heart. Thus</w:t>
      </w:r>
      <w:r>
        <w:rPr>
          <w:rFonts w:ascii="Arial" w:hAnsi="Arial" w:cs="Arial"/>
          <w:sz w:val="24"/>
          <w:szCs w:val="24"/>
        </w:rPr>
        <w:t>,</w:t>
      </w:r>
      <w:r w:rsidRPr="00A80388">
        <w:rPr>
          <w:rFonts w:ascii="Arial" w:hAnsi="Arial" w:cs="Arial"/>
          <w:sz w:val="24"/>
          <w:szCs w:val="24"/>
        </w:rPr>
        <w:t xml:space="preserve"> Abraham calls himself </w:t>
      </w:r>
      <w:r>
        <w:rPr>
          <w:rFonts w:ascii="Arial" w:hAnsi="Arial" w:cs="Arial"/>
          <w:sz w:val="24"/>
          <w:szCs w:val="24"/>
        </w:rPr>
        <w:t>“</w:t>
      </w:r>
      <w:r w:rsidRPr="00A80388">
        <w:rPr>
          <w:rFonts w:ascii="Arial" w:hAnsi="Arial" w:cs="Arial"/>
          <w:sz w:val="24"/>
          <w:szCs w:val="24"/>
        </w:rPr>
        <w:t>dust and ashes.</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18:</w:t>
      </w:r>
      <w:r w:rsidRPr="00A80388">
        <w:rPr>
          <w:rFonts w:ascii="Arial" w:hAnsi="Arial" w:cs="Arial"/>
          <w:sz w:val="24"/>
          <w:szCs w:val="24"/>
        </w:rPr>
        <w:t>27) Job sa</w:t>
      </w:r>
      <w:r>
        <w:rPr>
          <w:rFonts w:ascii="Arial" w:hAnsi="Arial" w:cs="Arial"/>
          <w:sz w:val="24"/>
          <w:szCs w:val="24"/>
        </w:rPr>
        <w:t>ys</w:t>
      </w:r>
      <w:r w:rsidRPr="00A80388">
        <w:rPr>
          <w:rFonts w:ascii="Arial" w:hAnsi="Arial" w:cs="Arial"/>
          <w:sz w:val="24"/>
          <w:szCs w:val="24"/>
        </w:rPr>
        <w:t xml:space="preserve"> that he </w:t>
      </w:r>
      <w:r>
        <w:rPr>
          <w:rFonts w:ascii="Arial" w:hAnsi="Arial" w:cs="Arial"/>
          <w:sz w:val="24"/>
          <w:szCs w:val="24"/>
        </w:rPr>
        <w:t>“</w:t>
      </w:r>
      <w:r w:rsidRPr="00A80388">
        <w:rPr>
          <w:rFonts w:ascii="Arial" w:hAnsi="Arial" w:cs="Arial"/>
          <w:sz w:val="24"/>
          <w:szCs w:val="24"/>
        </w:rPr>
        <w:t>abhorred himself, and repented in dust and ashes.</w:t>
      </w:r>
      <w:r>
        <w:rPr>
          <w:rFonts w:ascii="Arial" w:hAnsi="Arial" w:cs="Arial"/>
          <w:sz w:val="24"/>
          <w:szCs w:val="24"/>
        </w:rPr>
        <w:t>”</w:t>
      </w:r>
      <w:r w:rsidRPr="00A80388">
        <w:rPr>
          <w:rFonts w:ascii="Arial" w:hAnsi="Arial" w:cs="Arial"/>
          <w:sz w:val="24"/>
          <w:szCs w:val="24"/>
        </w:rPr>
        <w:t xml:space="preserve"> (Job </w:t>
      </w:r>
      <w:r>
        <w:rPr>
          <w:rFonts w:ascii="Arial" w:hAnsi="Arial" w:cs="Arial"/>
          <w:sz w:val="24"/>
          <w:szCs w:val="24"/>
        </w:rPr>
        <w:t>42:</w:t>
      </w:r>
      <w:r w:rsidRPr="00A80388">
        <w:rPr>
          <w:rFonts w:ascii="Arial" w:hAnsi="Arial" w:cs="Arial"/>
          <w:sz w:val="24"/>
          <w:szCs w:val="24"/>
        </w:rPr>
        <w:t xml:space="preserve">6. See Dan. </w:t>
      </w:r>
      <w:r>
        <w:rPr>
          <w:rFonts w:ascii="Arial" w:hAnsi="Arial" w:cs="Arial"/>
          <w:sz w:val="24"/>
          <w:szCs w:val="24"/>
        </w:rPr>
        <w:t>9:</w:t>
      </w:r>
      <w:r w:rsidRPr="00A80388">
        <w:rPr>
          <w:rFonts w:ascii="Arial" w:hAnsi="Arial" w:cs="Arial"/>
          <w:sz w:val="24"/>
          <w:szCs w:val="24"/>
        </w:rPr>
        <w:t>3</w:t>
      </w:r>
      <w:r>
        <w:rPr>
          <w:rFonts w:ascii="Arial" w:hAnsi="Arial" w:cs="Arial"/>
          <w:sz w:val="24"/>
          <w:szCs w:val="24"/>
        </w:rPr>
        <w:t xml:space="preserve">; </w:t>
      </w:r>
      <w:r w:rsidRPr="00A80388">
        <w:rPr>
          <w:rFonts w:ascii="Arial" w:hAnsi="Arial" w:cs="Arial"/>
          <w:sz w:val="24"/>
          <w:szCs w:val="24"/>
        </w:rPr>
        <w:t xml:space="preserve">Ps. </w:t>
      </w:r>
      <w:r>
        <w:rPr>
          <w:rFonts w:ascii="Arial" w:hAnsi="Arial" w:cs="Arial"/>
          <w:sz w:val="24"/>
          <w:szCs w:val="24"/>
        </w:rPr>
        <w:t>102:</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 xml:space="preserve"> Lam. </w:t>
      </w:r>
      <w:r>
        <w:rPr>
          <w:rFonts w:ascii="Arial" w:hAnsi="Arial" w:cs="Arial"/>
          <w:sz w:val="24"/>
          <w:szCs w:val="24"/>
        </w:rPr>
        <w:t>3:1</w:t>
      </w:r>
      <w:r w:rsidRPr="00A80388">
        <w:rPr>
          <w:rFonts w:ascii="Arial" w:hAnsi="Arial" w:cs="Arial"/>
          <w:sz w:val="24"/>
          <w:szCs w:val="24"/>
        </w:rPr>
        <w:t>6)</w:t>
      </w:r>
    </w:p>
    <w:p w:rsidR="003020C1" w:rsidRDefault="003020C1" w:rsidP="00C40662">
      <w:pPr>
        <w:spacing w:after="0" w:line="276" w:lineRule="auto"/>
        <w:jc w:val="both"/>
        <w:rPr>
          <w:rFonts w:ascii="Arial" w:hAnsi="Arial" w:cs="Arial"/>
          <w:sz w:val="24"/>
          <w:szCs w:val="24"/>
        </w:rPr>
      </w:pPr>
    </w:p>
    <w:p w:rsidR="003020C1" w:rsidRPr="00226197" w:rsidRDefault="003020C1" w:rsidP="00C40662">
      <w:pPr>
        <w:spacing w:after="0" w:line="276" w:lineRule="auto"/>
        <w:jc w:val="both"/>
        <w:rPr>
          <w:rFonts w:ascii="Arial" w:hAnsi="Arial" w:cs="Arial"/>
          <w:b/>
          <w:bCs/>
          <w:sz w:val="24"/>
          <w:szCs w:val="24"/>
        </w:rPr>
      </w:pPr>
      <w:r w:rsidRPr="00226197">
        <w:rPr>
          <w:rFonts w:ascii="Arial" w:hAnsi="Arial" w:cs="Arial"/>
          <w:b/>
          <w:bCs/>
          <w:sz w:val="24"/>
          <w:szCs w:val="24"/>
        </w:rPr>
        <w:t>ASP</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holy Scriptures, when speaking of the venom of asps, mean to convey by figure the awful nature of sin, which, like that deadly poison, ha</w:t>
      </w:r>
      <w:r>
        <w:rPr>
          <w:rFonts w:ascii="Arial" w:hAnsi="Arial" w:cs="Arial"/>
          <w:sz w:val="24"/>
          <w:szCs w:val="24"/>
        </w:rPr>
        <w:t>s</w:t>
      </w:r>
      <w:r w:rsidRPr="00A80388">
        <w:rPr>
          <w:rFonts w:ascii="Arial" w:hAnsi="Arial" w:cs="Arial"/>
          <w:sz w:val="24"/>
          <w:szCs w:val="24"/>
        </w:rPr>
        <w:t xml:space="preserve"> infused itself into our whole nature. Hence</w:t>
      </w:r>
      <w:r>
        <w:rPr>
          <w:rFonts w:ascii="Arial" w:hAnsi="Arial" w:cs="Arial"/>
          <w:sz w:val="24"/>
          <w:szCs w:val="24"/>
        </w:rPr>
        <w:t>,</w:t>
      </w:r>
      <w:r w:rsidRPr="00A80388">
        <w:rPr>
          <w:rFonts w:ascii="Arial" w:hAnsi="Arial" w:cs="Arial"/>
          <w:sz w:val="24"/>
          <w:szCs w:val="24"/>
        </w:rPr>
        <w:t xml:space="preserve"> Moses describes it, (Deut. </w:t>
      </w:r>
      <w:r>
        <w:rPr>
          <w:rFonts w:ascii="Arial" w:hAnsi="Arial" w:cs="Arial"/>
          <w:sz w:val="24"/>
          <w:szCs w:val="24"/>
        </w:rPr>
        <w:t>32:</w:t>
      </w:r>
      <w:r w:rsidRPr="00A80388">
        <w:rPr>
          <w:rFonts w:ascii="Arial" w:hAnsi="Arial" w:cs="Arial"/>
          <w:sz w:val="24"/>
          <w:szCs w:val="24"/>
        </w:rPr>
        <w:t>33) and Job, (</w:t>
      </w:r>
      <w:r>
        <w:rPr>
          <w:rFonts w:ascii="Arial" w:hAnsi="Arial" w:cs="Arial"/>
          <w:sz w:val="24"/>
          <w:szCs w:val="24"/>
        </w:rPr>
        <w:t>20:</w:t>
      </w:r>
      <w:r w:rsidRPr="00A80388">
        <w:rPr>
          <w:rFonts w:ascii="Arial" w:hAnsi="Arial" w:cs="Arial"/>
          <w:sz w:val="24"/>
          <w:szCs w:val="24"/>
        </w:rPr>
        <w:t>14) and Paul. (Rom</w:t>
      </w:r>
      <w:r>
        <w:rPr>
          <w:rFonts w:ascii="Arial" w:hAnsi="Arial" w:cs="Arial"/>
          <w:sz w:val="24"/>
          <w:szCs w:val="24"/>
        </w:rPr>
        <w:t>. 3:</w:t>
      </w:r>
      <w:r w:rsidRPr="00A80388">
        <w:rPr>
          <w:rFonts w:ascii="Arial" w:hAnsi="Arial" w:cs="Arial"/>
          <w:sz w:val="24"/>
          <w:szCs w:val="24"/>
        </w:rPr>
        <w:t>13) But how sweetly do</w:t>
      </w:r>
      <w:r>
        <w:rPr>
          <w:rFonts w:ascii="Arial" w:hAnsi="Arial" w:cs="Arial"/>
          <w:sz w:val="24"/>
          <w:szCs w:val="24"/>
        </w:rPr>
        <w:t>es</w:t>
      </w:r>
      <w:r w:rsidRPr="00A80388">
        <w:rPr>
          <w:rFonts w:ascii="Arial" w:hAnsi="Arial" w:cs="Arial"/>
          <w:sz w:val="24"/>
          <w:szCs w:val="24"/>
        </w:rPr>
        <w:t xml:space="preserve"> the prophet Isaiah describe, under the same figure, the application of Christ as a balsam, to cure the envenomed poison, and to render the serpent</w:t>
      </w:r>
      <w:r>
        <w:rPr>
          <w:rFonts w:ascii="Arial" w:hAnsi="Arial" w:cs="Arial"/>
          <w:sz w:val="24"/>
          <w:szCs w:val="24"/>
        </w:rPr>
        <w:t>’</w:t>
      </w:r>
      <w:r w:rsidRPr="00A80388">
        <w:rPr>
          <w:rFonts w:ascii="Arial" w:hAnsi="Arial" w:cs="Arial"/>
          <w:sz w:val="24"/>
          <w:szCs w:val="24"/>
        </w:rPr>
        <w:t xml:space="preserve">s bite harmless. </w:t>
      </w:r>
      <w:r>
        <w:rPr>
          <w:rFonts w:ascii="Arial" w:hAnsi="Arial" w:cs="Arial"/>
          <w:sz w:val="24"/>
          <w:szCs w:val="24"/>
        </w:rPr>
        <w:t>“</w:t>
      </w:r>
      <w:r w:rsidRPr="00A80388">
        <w:rPr>
          <w:rFonts w:ascii="Arial" w:hAnsi="Arial" w:cs="Arial"/>
          <w:sz w:val="24"/>
          <w:szCs w:val="24"/>
        </w:rPr>
        <w:t>The sucking child shall play on the hole of the asp, and the weaned child shall put his hand on the cockatrice den</w:t>
      </w:r>
      <w:r>
        <w:rPr>
          <w:rFonts w:ascii="Arial" w:hAnsi="Arial" w:cs="Arial"/>
          <w:sz w:val="24"/>
          <w:szCs w:val="24"/>
        </w:rPr>
        <w:t>.</w:t>
      </w:r>
      <w:r w:rsidRPr="00A80388">
        <w:rPr>
          <w:rFonts w:ascii="Arial" w:hAnsi="Arial" w:cs="Arial"/>
          <w:sz w:val="24"/>
          <w:szCs w:val="24"/>
        </w:rPr>
        <w:t xml:space="preserve"> They shall not hurt nor destroy in all my holy mountain.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11:8</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226197" w:rsidRDefault="003020C1" w:rsidP="00C40662">
      <w:pPr>
        <w:spacing w:after="0" w:line="276" w:lineRule="auto"/>
        <w:jc w:val="both"/>
        <w:rPr>
          <w:rFonts w:ascii="Arial" w:hAnsi="Arial" w:cs="Arial"/>
          <w:b/>
          <w:bCs/>
          <w:sz w:val="24"/>
          <w:szCs w:val="24"/>
        </w:rPr>
      </w:pPr>
      <w:r w:rsidRPr="00226197">
        <w:rPr>
          <w:rFonts w:ascii="Arial" w:hAnsi="Arial" w:cs="Arial"/>
          <w:b/>
          <w:bCs/>
          <w:sz w:val="24"/>
          <w:szCs w:val="24"/>
        </w:rPr>
        <w:t>ASS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have thought it worth while to stop the reader in this place, in order to make an observation or two on the condescension of the Lord Jesus, respecting his use of this animal, in the unequalled humility of our Lord</w:t>
      </w:r>
      <w:r>
        <w:rPr>
          <w:rFonts w:ascii="Arial" w:hAnsi="Arial" w:cs="Arial"/>
          <w:sz w:val="24"/>
          <w:szCs w:val="24"/>
        </w:rPr>
        <w:t>’</w:t>
      </w:r>
      <w:r w:rsidRPr="00A80388">
        <w:rPr>
          <w:rFonts w:ascii="Arial" w:hAnsi="Arial" w:cs="Arial"/>
          <w:sz w:val="24"/>
          <w:szCs w:val="24"/>
        </w:rPr>
        <w:t>s character. We read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21:</w:t>
      </w:r>
      <w:r w:rsidRPr="00A80388">
        <w:rPr>
          <w:rFonts w:ascii="Arial" w:hAnsi="Arial" w:cs="Arial"/>
          <w:sz w:val="24"/>
          <w:szCs w:val="24"/>
        </w:rPr>
        <w:t xml:space="preserve">2, </w:t>
      </w:r>
      <w:r>
        <w:rPr>
          <w:rFonts w:ascii="Arial" w:hAnsi="Arial" w:cs="Arial"/>
          <w:sz w:val="24"/>
          <w:szCs w:val="24"/>
        </w:rPr>
        <w:t>etc</w:t>
      </w:r>
      <w:r w:rsidRPr="00A80388">
        <w:rPr>
          <w:rFonts w:ascii="Arial" w:hAnsi="Arial" w:cs="Arial"/>
          <w:sz w:val="24"/>
          <w:szCs w:val="24"/>
        </w:rPr>
        <w:t>.) that the Lord Jesus, to fulfil the prophecy of one of his servants the prophets</w:t>
      </w:r>
      <w:r>
        <w:rPr>
          <w:rFonts w:ascii="Arial" w:hAnsi="Arial" w:cs="Arial"/>
          <w:sz w:val="24"/>
          <w:szCs w:val="24"/>
        </w:rPr>
        <w:t xml:space="preserve"> [Zechariah]</w:t>
      </w:r>
      <w:r w:rsidRPr="00A80388">
        <w:rPr>
          <w:rFonts w:ascii="Arial" w:hAnsi="Arial" w:cs="Arial"/>
          <w:sz w:val="24"/>
          <w:szCs w:val="24"/>
        </w:rPr>
        <w:t xml:space="preserve">, made his entry into Jerusalem on an ass. But </w:t>
      </w:r>
      <w:r>
        <w:rPr>
          <w:rFonts w:ascii="Arial" w:hAnsi="Arial" w:cs="Arial"/>
          <w:sz w:val="24"/>
          <w:szCs w:val="24"/>
        </w:rPr>
        <w:t>there</w:t>
      </w:r>
      <w:r w:rsidRPr="00A80388">
        <w:rPr>
          <w:rFonts w:ascii="Arial" w:hAnsi="Arial" w:cs="Arial"/>
          <w:sz w:val="24"/>
          <w:szCs w:val="24"/>
        </w:rPr>
        <w:t xml:space="preserve"> seems to be a general mistake in respect to the hum</w:t>
      </w:r>
      <w:r>
        <w:rPr>
          <w:rFonts w:ascii="Arial" w:hAnsi="Arial" w:cs="Arial"/>
          <w:sz w:val="24"/>
          <w:szCs w:val="24"/>
        </w:rPr>
        <w:t>ility</w:t>
      </w:r>
      <w:r w:rsidRPr="00A80388">
        <w:rPr>
          <w:rFonts w:ascii="Arial" w:hAnsi="Arial" w:cs="Arial"/>
          <w:sz w:val="24"/>
          <w:szCs w:val="24"/>
        </w:rPr>
        <w:t xml:space="preserve"> of Christ in what it consisted. Not, I apprehend, in </w:t>
      </w:r>
      <w:r>
        <w:rPr>
          <w:rFonts w:ascii="Arial" w:hAnsi="Arial" w:cs="Arial"/>
          <w:sz w:val="24"/>
          <w:szCs w:val="24"/>
        </w:rPr>
        <w:lastRenderedPageBreak/>
        <w:t xml:space="preserve">the </w:t>
      </w:r>
      <w:r w:rsidRPr="00A80388">
        <w:rPr>
          <w:rFonts w:ascii="Arial" w:hAnsi="Arial" w:cs="Arial"/>
          <w:sz w:val="24"/>
          <w:szCs w:val="24"/>
        </w:rPr>
        <w:t xml:space="preserve">riding on the ass, but in the person of the rider. White asses </w:t>
      </w:r>
      <w:r>
        <w:rPr>
          <w:rFonts w:ascii="Arial" w:hAnsi="Arial" w:cs="Arial"/>
          <w:sz w:val="24"/>
          <w:szCs w:val="24"/>
        </w:rPr>
        <w:t>were</w:t>
      </w:r>
      <w:r w:rsidRPr="00A80388">
        <w:rPr>
          <w:rFonts w:ascii="Arial" w:hAnsi="Arial" w:cs="Arial"/>
          <w:sz w:val="24"/>
          <w:szCs w:val="24"/>
        </w:rPr>
        <w:t xml:space="preserve"> among very noble animals in the estimation of the people of the East. Witness what Deborah said of them in her song of triumph (Judges </w:t>
      </w:r>
      <w:r>
        <w:rPr>
          <w:rFonts w:ascii="Arial" w:hAnsi="Arial" w:cs="Arial"/>
          <w:sz w:val="24"/>
          <w:szCs w:val="24"/>
        </w:rPr>
        <w:t>5:</w:t>
      </w:r>
      <w:r w:rsidRPr="00A80388">
        <w:rPr>
          <w:rFonts w:ascii="Arial" w:hAnsi="Arial" w:cs="Arial"/>
          <w:sz w:val="24"/>
          <w:szCs w:val="24"/>
        </w:rPr>
        <w:t>10)</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Speak ye that ride on white asses, ye that sit in </w:t>
      </w:r>
      <w:r>
        <w:rPr>
          <w:rFonts w:ascii="Arial" w:hAnsi="Arial" w:cs="Arial"/>
          <w:sz w:val="24"/>
          <w:szCs w:val="24"/>
        </w:rPr>
        <w:t>judgement</w:t>
      </w:r>
      <w:r w:rsidRPr="00A80388">
        <w:rPr>
          <w:rFonts w:ascii="Arial" w:hAnsi="Arial" w:cs="Arial"/>
          <w:sz w:val="24"/>
          <w:szCs w:val="24"/>
        </w:rPr>
        <w:t xml:space="preserve">. (Judges </w:t>
      </w:r>
      <w:r>
        <w:rPr>
          <w:rFonts w:ascii="Arial" w:hAnsi="Arial" w:cs="Arial"/>
          <w:sz w:val="24"/>
          <w:szCs w:val="24"/>
        </w:rPr>
        <w:t>12:</w:t>
      </w:r>
      <w:r w:rsidRPr="00A80388">
        <w:rPr>
          <w:rFonts w:ascii="Arial" w:hAnsi="Arial" w:cs="Arial"/>
          <w:sz w:val="24"/>
          <w:szCs w:val="24"/>
        </w:rPr>
        <w:t xml:space="preserve">14) And Jacob, in his prophecy concerning Judah evidently had an eye </w:t>
      </w:r>
      <w:r>
        <w:rPr>
          <w:rFonts w:ascii="Arial" w:hAnsi="Arial" w:cs="Arial"/>
          <w:sz w:val="24"/>
          <w:szCs w:val="24"/>
        </w:rPr>
        <w:t>on</w:t>
      </w:r>
      <w:r w:rsidRPr="00A80388">
        <w:rPr>
          <w:rFonts w:ascii="Arial" w:hAnsi="Arial" w:cs="Arial"/>
          <w:sz w:val="24"/>
          <w:szCs w:val="24"/>
        </w:rPr>
        <w:t xml:space="preserve"> Christ: </w:t>
      </w:r>
      <w:r>
        <w:rPr>
          <w:rFonts w:ascii="Arial" w:hAnsi="Arial" w:cs="Arial"/>
          <w:sz w:val="24"/>
          <w:szCs w:val="24"/>
        </w:rPr>
        <w:t>“</w:t>
      </w:r>
      <w:r w:rsidRPr="00A80388">
        <w:rPr>
          <w:rFonts w:ascii="Arial" w:hAnsi="Arial" w:cs="Arial"/>
          <w:sz w:val="24"/>
          <w:szCs w:val="24"/>
        </w:rPr>
        <w:t>Binding his foal (said Jacob) unto the vine, and his ass</w:t>
      </w:r>
      <w:r>
        <w:rPr>
          <w:rFonts w:ascii="Arial" w:hAnsi="Arial" w:cs="Arial"/>
          <w:sz w:val="24"/>
          <w:szCs w:val="24"/>
        </w:rPr>
        <w:t>’</w:t>
      </w:r>
      <w:r w:rsidRPr="00A80388">
        <w:rPr>
          <w:rFonts w:ascii="Arial" w:hAnsi="Arial" w:cs="Arial"/>
          <w:sz w:val="24"/>
          <w:szCs w:val="24"/>
        </w:rPr>
        <w:t>s colt unto the choice vine; he washed his garments in wine, and his clothes in the blood of grapes.</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49:</w:t>
      </w:r>
      <w:r w:rsidRPr="00A80388">
        <w:rPr>
          <w:rFonts w:ascii="Arial" w:hAnsi="Arial" w:cs="Arial"/>
          <w:sz w:val="24"/>
          <w:szCs w:val="24"/>
        </w:rPr>
        <w:t>11) The hum</w:t>
      </w:r>
      <w:r>
        <w:rPr>
          <w:rFonts w:ascii="Arial" w:hAnsi="Arial" w:cs="Arial"/>
          <w:sz w:val="24"/>
          <w:szCs w:val="24"/>
        </w:rPr>
        <w:t>ility</w:t>
      </w:r>
      <w:r w:rsidRPr="00A80388">
        <w:rPr>
          <w:rFonts w:ascii="Arial" w:hAnsi="Arial" w:cs="Arial"/>
          <w:sz w:val="24"/>
          <w:szCs w:val="24"/>
        </w:rPr>
        <w:t xml:space="preserve"> of Christ, on this occasion, was the meekness and lowliness of his person, not from the noble beast he rode on.</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But I will beg to detain the reader with another thought on the subject, which ha</w:t>
      </w:r>
      <w:r>
        <w:rPr>
          <w:rFonts w:ascii="Arial" w:hAnsi="Arial" w:cs="Arial"/>
          <w:sz w:val="24"/>
          <w:szCs w:val="24"/>
        </w:rPr>
        <w:t>s</w:t>
      </w:r>
      <w:r w:rsidRPr="00A80388">
        <w:rPr>
          <w:rFonts w:ascii="Arial" w:hAnsi="Arial" w:cs="Arial"/>
          <w:sz w:val="24"/>
          <w:szCs w:val="24"/>
        </w:rPr>
        <w:t xml:space="preserve"> not, as far as I have ever read or heard, been noticed; and yet may be</w:t>
      </w:r>
      <w:r>
        <w:rPr>
          <w:rFonts w:ascii="Arial" w:hAnsi="Arial" w:cs="Arial"/>
          <w:sz w:val="24"/>
          <w:szCs w:val="24"/>
        </w:rPr>
        <w:t>,</w:t>
      </w:r>
      <w:r w:rsidRPr="00A80388">
        <w:rPr>
          <w:rFonts w:ascii="Arial" w:hAnsi="Arial" w:cs="Arial"/>
          <w:sz w:val="24"/>
          <w:szCs w:val="24"/>
        </w:rPr>
        <w:t xml:space="preserve"> after all, for a</w:t>
      </w:r>
      <w:r>
        <w:rPr>
          <w:rFonts w:ascii="Arial" w:hAnsi="Arial" w:cs="Arial"/>
          <w:sz w:val="24"/>
          <w:szCs w:val="24"/>
        </w:rPr>
        <w:t>ll</w:t>
      </w:r>
      <w:r w:rsidRPr="00A80388">
        <w:rPr>
          <w:rFonts w:ascii="Arial" w:hAnsi="Arial" w:cs="Arial"/>
          <w:sz w:val="24"/>
          <w:szCs w:val="24"/>
        </w:rPr>
        <w:t xml:space="preserve"> I know, the chief circumstance for which the prophet predicted, and Jesus fulfilled, the prophecy. (Zech.</w:t>
      </w:r>
      <w:r>
        <w:rPr>
          <w:rFonts w:ascii="Arial" w:hAnsi="Arial" w:cs="Arial"/>
          <w:sz w:val="24"/>
          <w:szCs w:val="24"/>
        </w:rPr>
        <w:t xml:space="preserve"> 9:</w:t>
      </w:r>
      <w:r w:rsidRPr="00A80388">
        <w:rPr>
          <w:rFonts w:ascii="Arial" w:hAnsi="Arial" w:cs="Arial"/>
          <w:sz w:val="24"/>
          <w:szCs w:val="24"/>
        </w:rPr>
        <w:t xml:space="preserve">9) The ass, though a noble animal, was </w:t>
      </w:r>
      <w:r>
        <w:rPr>
          <w:rFonts w:ascii="Arial" w:hAnsi="Arial" w:cs="Arial"/>
          <w:sz w:val="24"/>
          <w:szCs w:val="24"/>
        </w:rPr>
        <w:t>considered</w:t>
      </w:r>
      <w:r w:rsidRPr="00A80388">
        <w:rPr>
          <w:rFonts w:ascii="Arial" w:hAnsi="Arial" w:cs="Arial"/>
          <w:sz w:val="24"/>
          <w:szCs w:val="24"/>
        </w:rPr>
        <w:t xml:space="preserve"> by the Levitical law unclean, for it chewed not the cud. (Lev.</w:t>
      </w:r>
      <w:r>
        <w:rPr>
          <w:rFonts w:ascii="Arial" w:hAnsi="Arial" w:cs="Arial"/>
          <w:sz w:val="24"/>
          <w:szCs w:val="24"/>
        </w:rPr>
        <w:t>11:</w:t>
      </w:r>
      <w:r w:rsidRPr="00A80388">
        <w:rPr>
          <w:rFonts w:ascii="Arial" w:hAnsi="Arial" w:cs="Arial"/>
          <w:sz w:val="24"/>
          <w:szCs w:val="24"/>
        </w:rPr>
        <w:t xml:space="preserve">26) And the same law declared, that whosoever touched such, should be </w:t>
      </w:r>
      <w:r>
        <w:rPr>
          <w:rFonts w:ascii="Arial" w:hAnsi="Arial" w:cs="Arial"/>
          <w:sz w:val="24"/>
          <w:szCs w:val="24"/>
        </w:rPr>
        <w:t xml:space="preserve">treated as </w:t>
      </w:r>
      <w:r w:rsidRPr="00A80388">
        <w:rPr>
          <w:rFonts w:ascii="Arial" w:hAnsi="Arial" w:cs="Arial"/>
          <w:sz w:val="24"/>
          <w:szCs w:val="24"/>
        </w:rPr>
        <w:t xml:space="preserve">unclean. It was on this beast </w:t>
      </w:r>
      <w:r>
        <w:rPr>
          <w:rFonts w:ascii="Arial" w:hAnsi="Arial" w:cs="Arial"/>
          <w:sz w:val="24"/>
          <w:szCs w:val="24"/>
        </w:rPr>
        <w:t xml:space="preserve">that </w:t>
      </w:r>
      <w:r w:rsidRPr="00A80388">
        <w:rPr>
          <w:rFonts w:ascii="Arial" w:hAnsi="Arial" w:cs="Arial"/>
          <w:sz w:val="24"/>
          <w:szCs w:val="24"/>
        </w:rPr>
        <w:t xml:space="preserve">the Lord Jesus was pleased to make his entrance into Jerusalem. And was it not meant </w:t>
      </w:r>
      <w:r>
        <w:rPr>
          <w:rFonts w:ascii="Arial" w:hAnsi="Arial" w:cs="Arial"/>
          <w:sz w:val="24"/>
          <w:szCs w:val="24"/>
        </w:rPr>
        <w:t>(</w:t>
      </w:r>
      <w:r w:rsidRPr="00A80388">
        <w:rPr>
          <w:rFonts w:ascii="Arial" w:hAnsi="Arial" w:cs="Arial"/>
          <w:sz w:val="24"/>
          <w:szCs w:val="24"/>
        </w:rPr>
        <w:t xml:space="preserve">I do not decide the point, but </w:t>
      </w:r>
      <w:r>
        <w:rPr>
          <w:rFonts w:ascii="Arial" w:hAnsi="Arial" w:cs="Arial"/>
          <w:sz w:val="24"/>
          <w:szCs w:val="24"/>
        </w:rPr>
        <w:t>before, when I</w:t>
      </w:r>
      <w:r w:rsidRPr="00A80388">
        <w:rPr>
          <w:rFonts w:ascii="Arial" w:hAnsi="Arial" w:cs="Arial"/>
          <w:sz w:val="24"/>
          <w:szCs w:val="24"/>
        </w:rPr>
        <w:t xml:space="preserve"> ask</w:t>
      </w:r>
      <w:r>
        <w:rPr>
          <w:rFonts w:ascii="Arial" w:hAnsi="Arial" w:cs="Arial"/>
          <w:sz w:val="24"/>
          <w:szCs w:val="24"/>
        </w:rPr>
        <w:t>ed</w:t>
      </w:r>
      <w:r w:rsidRPr="00A80388">
        <w:rPr>
          <w:rFonts w:ascii="Arial" w:hAnsi="Arial" w:cs="Arial"/>
          <w:sz w:val="24"/>
          <w:szCs w:val="24"/>
        </w:rPr>
        <w:t xml:space="preserve"> the question</w:t>
      </w:r>
      <w:r>
        <w:rPr>
          <w:rFonts w:ascii="Arial" w:hAnsi="Arial" w:cs="Arial"/>
          <w:sz w:val="24"/>
          <w:szCs w:val="24"/>
        </w:rPr>
        <w:t>)</w:t>
      </w:r>
      <w:r w:rsidRPr="00A80388">
        <w:rPr>
          <w:rFonts w:ascii="Arial" w:hAnsi="Arial" w:cs="Arial"/>
          <w:sz w:val="24"/>
          <w:szCs w:val="24"/>
        </w:rPr>
        <w:t xml:space="preserve"> to sh</w:t>
      </w:r>
      <w:r>
        <w:rPr>
          <w:rFonts w:ascii="Arial" w:hAnsi="Arial" w:cs="Arial"/>
          <w:sz w:val="24"/>
          <w:szCs w:val="24"/>
        </w:rPr>
        <w:t>o</w:t>
      </w:r>
      <w:r w:rsidRPr="00A80388">
        <w:rPr>
          <w:rFonts w:ascii="Arial" w:hAnsi="Arial" w:cs="Arial"/>
          <w:sz w:val="24"/>
          <w:szCs w:val="24"/>
        </w:rPr>
        <w:t xml:space="preserve">w, that he came to take away the defilements and uncleanness of his people? If Christ became both a </w:t>
      </w:r>
      <w:r>
        <w:rPr>
          <w:rFonts w:ascii="Arial" w:hAnsi="Arial" w:cs="Arial"/>
          <w:sz w:val="24"/>
          <w:szCs w:val="24"/>
        </w:rPr>
        <w:t>sin and a curse for his people</w:t>
      </w:r>
      <w:r w:rsidRPr="00A80388">
        <w:rPr>
          <w:rFonts w:ascii="Arial" w:hAnsi="Arial" w:cs="Arial"/>
          <w:sz w:val="24"/>
          <w:szCs w:val="24"/>
        </w:rPr>
        <w:t xml:space="preserve"> (2 Cor. </w:t>
      </w:r>
      <w:r>
        <w:rPr>
          <w:rFonts w:ascii="Arial" w:hAnsi="Arial" w:cs="Arial"/>
          <w:sz w:val="24"/>
          <w:szCs w:val="24"/>
        </w:rPr>
        <w:t>5:</w:t>
      </w:r>
      <w:r w:rsidRPr="00A80388">
        <w:rPr>
          <w:rFonts w:ascii="Arial" w:hAnsi="Arial" w:cs="Arial"/>
          <w:sz w:val="24"/>
          <w:szCs w:val="24"/>
        </w:rPr>
        <w:t>21</w:t>
      </w:r>
      <w:r>
        <w:rPr>
          <w:rFonts w:ascii="Arial" w:hAnsi="Arial" w:cs="Arial"/>
          <w:sz w:val="24"/>
          <w:szCs w:val="24"/>
        </w:rPr>
        <w:t>;</w:t>
      </w:r>
      <w:r w:rsidRPr="00A80388">
        <w:rPr>
          <w:rFonts w:ascii="Arial" w:hAnsi="Arial" w:cs="Arial"/>
          <w:sz w:val="24"/>
          <w:szCs w:val="24"/>
        </w:rPr>
        <w:t xml:space="preserve"> Gal. </w:t>
      </w:r>
      <w:r>
        <w:rPr>
          <w:rFonts w:ascii="Arial" w:hAnsi="Arial" w:cs="Arial"/>
          <w:sz w:val="24"/>
          <w:szCs w:val="24"/>
        </w:rPr>
        <w:t>3:</w:t>
      </w:r>
      <w:r w:rsidRPr="00A80388">
        <w:rPr>
          <w:rFonts w:ascii="Arial" w:hAnsi="Arial" w:cs="Arial"/>
          <w:sz w:val="24"/>
          <w:szCs w:val="24"/>
        </w:rPr>
        <w:t>13)</w:t>
      </w:r>
      <w:r>
        <w:rPr>
          <w:rFonts w:ascii="Arial" w:hAnsi="Arial" w:cs="Arial"/>
          <w:sz w:val="24"/>
          <w:szCs w:val="24"/>
        </w:rPr>
        <w:t>,</w:t>
      </w:r>
      <w:r w:rsidRPr="00A80388">
        <w:rPr>
          <w:rFonts w:ascii="Arial" w:hAnsi="Arial" w:cs="Arial"/>
          <w:sz w:val="24"/>
          <w:szCs w:val="24"/>
        </w:rPr>
        <w:t xml:space="preserve"> might </w:t>
      </w:r>
      <w:r>
        <w:rPr>
          <w:rFonts w:ascii="Arial" w:hAnsi="Arial" w:cs="Arial"/>
          <w:sz w:val="24"/>
          <w:szCs w:val="24"/>
        </w:rPr>
        <w:t>there</w:t>
      </w:r>
      <w:r w:rsidRPr="00A80388">
        <w:rPr>
          <w:rFonts w:ascii="Arial" w:hAnsi="Arial" w:cs="Arial"/>
          <w:sz w:val="24"/>
          <w:szCs w:val="24"/>
        </w:rPr>
        <w:t xml:space="preserve"> not be some</w:t>
      </w:r>
      <w:r>
        <w:rPr>
          <w:rFonts w:ascii="Arial" w:hAnsi="Arial" w:cs="Arial"/>
          <w:sz w:val="24"/>
          <w:szCs w:val="24"/>
        </w:rPr>
        <w:t>thing</w:t>
      </w:r>
      <w:r w:rsidRPr="00A80388">
        <w:rPr>
          <w:rFonts w:ascii="Arial" w:hAnsi="Arial" w:cs="Arial"/>
          <w:sz w:val="24"/>
          <w:szCs w:val="24"/>
        </w:rPr>
        <w:t xml:space="preserve"> significant and typical in thus riding on a beast </w:t>
      </w:r>
      <w:r>
        <w:rPr>
          <w:rFonts w:ascii="Arial" w:hAnsi="Arial" w:cs="Arial"/>
          <w:sz w:val="24"/>
          <w:szCs w:val="24"/>
        </w:rPr>
        <w:t>declared</w:t>
      </w:r>
      <w:r w:rsidRPr="00A80388">
        <w:rPr>
          <w:rFonts w:ascii="Arial" w:hAnsi="Arial" w:cs="Arial"/>
          <w:sz w:val="24"/>
          <w:szCs w:val="24"/>
        </w:rPr>
        <w:t xml:space="preserve"> by the law unclean? I leave the reader to his own determination on the point, </w:t>
      </w:r>
      <w:r>
        <w:rPr>
          <w:rFonts w:ascii="Arial" w:hAnsi="Arial" w:cs="Arial"/>
          <w:sz w:val="24"/>
          <w:szCs w:val="24"/>
        </w:rPr>
        <w:t>by</w:t>
      </w:r>
      <w:r w:rsidRPr="00A80388">
        <w:rPr>
          <w:rFonts w:ascii="Arial" w:hAnsi="Arial" w:cs="Arial"/>
          <w:sz w:val="24"/>
          <w:szCs w:val="24"/>
        </w:rPr>
        <w:t xml:space="preserve"> the grace of God.</w:t>
      </w:r>
    </w:p>
    <w:p w:rsidR="003020C1" w:rsidRDefault="003020C1" w:rsidP="00C40662">
      <w:pPr>
        <w:spacing w:after="0" w:line="276" w:lineRule="auto"/>
        <w:jc w:val="both"/>
        <w:rPr>
          <w:rFonts w:ascii="Arial" w:hAnsi="Arial" w:cs="Arial"/>
          <w:sz w:val="24"/>
          <w:szCs w:val="24"/>
        </w:rPr>
      </w:pPr>
    </w:p>
    <w:p w:rsidR="003020C1" w:rsidRPr="00226197" w:rsidRDefault="003020C1" w:rsidP="00C40662">
      <w:pPr>
        <w:spacing w:after="0" w:line="276" w:lineRule="auto"/>
        <w:jc w:val="both"/>
        <w:rPr>
          <w:rFonts w:ascii="Arial" w:hAnsi="Arial" w:cs="Arial"/>
          <w:b/>
          <w:bCs/>
          <w:sz w:val="24"/>
          <w:szCs w:val="24"/>
        </w:rPr>
      </w:pPr>
      <w:r w:rsidRPr="00226197">
        <w:rPr>
          <w:rFonts w:ascii="Arial" w:hAnsi="Arial" w:cs="Arial"/>
          <w:b/>
          <w:bCs/>
          <w:sz w:val="24"/>
          <w:szCs w:val="24"/>
        </w:rPr>
        <w:t>AVENGER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Particular mention is made in Scripture of the avenger of blood (Deut. </w:t>
      </w:r>
      <w:r>
        <w:rPr>
          <w:rFonts w:ascii="Arial" w:hAnsi="Arial" w:cs="Arial"/>
          <w:sz w:val="24"/>
          <w:szCs w:val="24"/>
        </w:rPr>
        <w:t>19:</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 and cities of refuge </w:t>
      </w:r>
      <w:r>
        <w:rPr>
          <w:rFonts w:ascii="Arial" w:hAnsi="Arial" w:cs="Arial"/>
          <w:sz w:val="24"/>
          <w:szCs w:val="24"/>
        </w:rPr>
        <w:t>were</w:t>
      </w:r>
      <w:r w:rsidRPr="00A80388">
        <w:rPr>
          <w:rFonts w:ascii="Arial" w:hAnsi="Arial" w:cs="Arial"/>
          <w:sz w:val="24"/>
          <w:szCs w:val="24"/>
        </w:rPr>
        <w:t xml:space="preserve"> appointed for the manslayer. (Num. </w:t>
      </w:r>
      <w:r>
        <w:rPr>
          <w:rFonts w:ascii="Arial" w:hAnsi="Arial" w:cs="Arial"/>
          <w:sz w:val="24"/>
          <w:szCs w:val="24"/>
        </w:rPr>
        <w:t>35:</w:t>
      </w:r>
      <w:r w:rsidRPr="00A80388">
        <w:rPr>
          <w:rFonts w:ascii="Arial" w:hAnsi="Arial" w:cs="Arial"/>
          <w:sz w:val="24"/>
          <w:szCs w:val="24"/>
        </w:rPr>
        <w:t>12</w:t>
      </w:r>
      <w:r>
        <w:rPr>
          <w:rFonts w:ascii="Arial" w:hAnsi="Arial" w:cs="Arial"/>
          <w:sz w:val="24"/>
          <w:szCs w:val="24"/>
        </w:rPr>
        <w:t>;</w:t>
      </w:r>
      <w:r w:rsidRPr="00A80388">
        <w:rPr>
          <w:rFonts w:ascii="Arial" w:hAnsi="Arial" w:cs="Arial"/>
          <w:sz w:val="24"/>
          <w:szCs w:val="24"/>
        </w:rPr>
        <w:t xml:space="preserve"> Josh. </w:t>
      </w:r>
      <w:r>
        <w:rPr>
          <w:rFonts w:ascii="Arial" w:hAnsi="Arial" w:cs="Arial"/>
          <w:sz w:val="24"/>
          <w:szCs w:val="24"/>
        </w:rPr>
        <w:t>20:</w:t>
      </w:r>
      <w:r w:rsidRPr="00A80388">
        <w:rPr>
          <w:rFonts w:ascii="Arial" w:hAnsi="Arial" w:cs="Arial"/>
          <w:sz w:val="24"/>
          <w:szCs w:val="24"/>
        </w:rPr>
        <w:t xml:space="preserve">5) </w:t>
      </w:r>
      <w:r>
        <w:rPr>
          <w:rFonts w:ascii="Arial" w:hAnsi="Arial" w:cs="Arial"/>
          <w:sz w:val="24"/>
          <w:szCs w:val="24"/>
        </w:rPr>
        <w:t>There</w:t>
      </w:r>
      <w:r w:rsidRPr="00A80388">
        <w:rPr>
          <w:rFonts w:ascii="Arial" w:hAnsi="Arial" w:cs="Arial"/>
          <w:sz w:val="24"/>
          <w:szCs w:val="24"/>
        </w:rPr>
        <w:t xml:space="preserve"> is much of Christ as a refuge, represented under this appointment, and we shall do well</w:t>
      </w:r>
      <w:r>
        <w:rPr>
          <w:rFonts w:ascii="Arial" w:hAnsi="Arial" w:cs="Arial"/>
          <w:sz w:val="24"/>
          <w:szCs w:val="24"/>
        </w:rPr>
        <w:t>,</w:t>
      </w:r>
      <w:r w:rsidRPr="00A80388">
        <w:rPr>
          <w:rFonts w:ascii="Arial" w:hAnsi="Arial" w:cs="Arial"/>
          <w:sz w:val="24"/>
          <w:szCs w:val="24"/>
        </w:rPr>
        <w:t xml:space="preserve"> at any time when reading those Scriptures, to be on the look out for discoveries of the Lord Jesus in the several features of the history. Every man, by sin, is a </w:t>
      </w:r>
      <w:r>
        <w:rPr>
          <w:rFonts w:ascii="Arial" w:hAnsi="Arial" w:cs="Arial"/>
          <w:sz w:val="24"/>
          <w:szCs w:val="24"/>
        </w:rPr>
        <w:t>murderer</w:t>
      </w:r>
      <w:r w:rsidRPr="00A80388">
        <w:rPr>
          <w:rFonts w:ascii="Arial" w:hAnsi="Arial" w:cs="Arial"/>
          <w:sz w:val="24"/>
          <w:szCs w:val="24"/>
        </w:rPr>
        <w:t>, ye</w:t>
      </w:r>
      <w:r>
        <w:rPr>
          <w:rFonts w:ascii="Arial" w:hAnsi="Arial" w:cs="Arial"/>
          <w:sz w:val="24"/>
          <w:szCs w:val="24"/>
        </w:rPr>
        <w:t>s,</w:t>
      </w:r>
      <w:r w:rsidRPr="00A80388">
        <w:rPr>
          <w:rFonts w:ascii="Arial" w:hAnsi="Arial" w:cs="Arial"/>
          <w:sz w:val="24"/>
          <w:szCs w:val="24"/>
        </w:rPr>
        <w:t xml:space="preserve"> a soul</w:t>
      </w:r>
      <w:r>
        <w:rPr>
          <w:rFonts w:ascii="Arial" w:hAnsi="Arial" w:cs="Arial"/>
          <w:sz w:val="24"/>
          <w:szCs w:val="24"/>
        </w:rPr>
        <w:t>-murderer</w:t>
      </w:r>
      <w:r w:rsidRPr="00A80388">
        <w:rPr>
          <w:rFonts w:ascii="Arial" w:hAnsi="Arial" w:cs="Arial"/>
          <w:sz w:val="24"/>
          <w:szCs w:val="24"/>
        </w:rPr>
        <w:t>, and that of himself. And the avenger, both in the law of God and the justice of God, is always, it may be said, in pursuit of the sinner, until he ha</w:t>
      </w:r>
      <w:r>
        <w:rPr>
          <w:rFonts w:ascii="Arial" w:hAnsi="Arial" w:cs="Arial"/>
          <w:sz w:val="24"/>
          <w:szCs w:val="24"/>
        </w:rPr>
        <w:t>s</w:t>
      </w:r>
      <w:r w:rsidRPr="00A80388">
        <w:rPr>
          <w:rFonts w:ascii="Arial" w:hAnsi="Arial" w:cs="Arial"/>
          <w:sz w:val="24"/>
          <w:szCs w:val="24"/>
        </w:rPr>
        <w:t xml:space="preserve"> taken shelter in Christ. Jesus is the city of refuge. And Jesus is near to flee to. (Heb. </w:t>
      </w:r>
      <w:r>
        <w:rPr>
          <w:rFonts w:ascii="Arial" w:hAnsi="Arial" w:cs="Arial"/>
          <w:sz w:val="24"/>
          <w:szCs w:val="24"/>
        </w:rPr>
        <w:t>6:</w:t>
      </w:r>
      <w:r w:rsidRPr="00A80388">
        <w:rPr>
          <w:rFonts w:ascii="Arial" w:hAnsi="Arial" w:cs="Arial"/>
          <w:sz w:val="24"/>
          <w:szCs w:val="24"/>
        </w:rPr>
        <w:t xml:space="preserve">18) It was not the stronghold of those places which secured the manslayer, but because it was the provision of divine mercy. </w:t>
      </w:r>
      <w:r>
        <w:rPr>
          <w:rFonts w:ascii="Arial" w:hAnsi="Arial" w:cs="Arial"/>
          <w:sz w:val="24"/>
          <w:szCs w:val="24"/>
        </w:rPr>
        <w:t>“</w:t>
      </w:r>
      <w:r w:rsidRPr="00A80388">
        <w:rPr>
          <w:rFonts w:ascii="Arial" w:hAnsi="Arial" w:cs="Arial"/>
          <w:sz w:val="24"/>
          <w:szCs w:val="24"/>
        </w:rPr>
        <w:t>Salvation the Lord appointed for walls and bulwarks.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26:</w:t>
      </w:r>
      <w:r w:rsidRPr="00A80388">
        <w:rPr>
          <w:rFonts w:ascii="Arial" w:hAnsi="Arial" w:cs="Arial"/>
          <w:sz w:val="24"/>
          <w:szCs w:val="24"/>
        </w:rPr>
        <w:t>1) And what endeared the city of refuge to the manslayer was, that it was wholly of God</w:t>
      </w:r>
      <w:r>
        <w:rPr>
          <w:rFonts w:ascii="Arial" w:hAnsi="Arial" w:cs="Arial"/>
          <w:sz w:val="24"/>
          <w:szCs w:val="24"/>
        </w:rPr>
        <w:t>’</w:t>
      </w:r>
      <w:r w:rsidRPr="00A80388">
        <w:rPr>
          <w:rFonts w:ascii="Arial" w:hAnsi="Arial" w:cs="Arial"/>
          <w:sz w:val="24"/>
          <w:szCs w:val="24"/>
        </w:rPr>
        <w:t>s own appoint</w:t>
      </w:r>
      <w:r>
        <w:rPr>
          <w:rFonts w:ascii="Arial" w:hAnsi="Arial" w:cs="Arial"/>
          <w:sz w:val="24"/>
          <w:szCs w:val="24"/>
        </w:rPr>
        <w:t>ment</w:t>
      </w:r>
      <w:r w:rsidRPr="00A80388">
        <w:rPr>
          <w:rFonts w:ascii="Arial" w:hAnsi="Arial" w:cs="Arial"/>
          <w:sz w:val="24"/>
          <w:szCs w:val="24"/>
        </w:rPr>
        <w:t xml:space="preserve">. And the </w:t>
      </w:r>
      <w:r>
        <w:rPr>
          <w:rFonts w:ascii="Arial" w:hAnsi="Arial" w:cs="Arial"/>
          <w:sz w:val="24"/>
          <w:szCs w:val="24"/>
        </w:rPr>
        <w:t>general</w:t>
      </w:r>
      <w:r w:rsidRPr="00A80388">
        <w:rPr>
          <w:rFonts w:ascii="Arial" w:hAnsi="Arial" w:cs="Arial"/>
          <w:sz w:val="24"/>
          <w:szCs w:val="24"/>
        </w:rPr>
        <w:t xml:space="preserve"> and extensive nature of its security was, that poor stranger, as well as the Israelite, found a sanctuary. (Num. </w:t>
      </w:r>
      <w:r>
        <w:rPr>
          <w:rFonts w:ascii="Arial" w:hAnsi="Arial" w:cs="Arial"/>
          <w:sz w:val="24"/>
          <w:szCs w:val="24"/>
        </w:rPr>
        <w:t>35:</w:t>
      </w:r>
      <w:r w:rsidRPr="00A80388">
        <w:rPr>
          <w:rFonts w:ascii="Arial" w:hAnsi="Arial" w:cs="Arial"/>
          <w:sz w:val="24"/>
          <w:szCs w:val="24"/>
        </w:rPr>
        <w:t xml:space="preserve">15.) Such is the Lord in the greatness and extensiveness of his salvation. </w:t>
      </w:r>
      <w:r>
        <w:rPr>
          <w:rFonts w:ascii="Arial" w:hAnsi="Arial" w:cs="Arial"/>
          <w:sz w:val="24"/>
          <w:szCs w:val="24"/>
        </w:rPr>
        <w:t>“</w:t>
      </w:r>
      <w:r w:rsidRPr="00A80388">
        <w:rPr>
          <w:rFonts w:ascii="Arial" w:hAnsi="Arial" w:cs="Arial"/>
          <w:sz w:val="24"/>
          <w:szCs w:val="24"/>
        </w:rPr>
        <w:t xml:space="preserve">For (saith the apostle) </w:t>
      </w:r>
      <w:r>
        <w:rPr>
          <w:rFonts w:ascii="Arial" w:hAnsi="Arial" w:cs="Arial"/>
          <w:sz w:val="24"/>
          <w:szCs w:val="24"/>
        </w:rPr>
        <w:t>there</w:t>
      </w:r>
      <w:r w:rsidRPr="00A80388">
        <w:rPr>
          <w:rFonts w:ascii="Arial" w:hAnsi="Arial" w:cs="Arial"/>
          <w:sz w:val="24"/>
          <w:szCs w:val="24"/>
        </w:rPr>
        <w:t xml:space="preserve"> is neither Jew nor Greek, neither bond nor free, male nor female, for they are all one in Christ Jesus.</w:t>
      </w:r>
      <w:r>
        <w:rPr>
          <w:rFonts w:ascii="Arial" w:hAnsi="Arial" w:cs="Arial"/>
          <w:sz w:val="24"/>
          <w:szCs w:val="24"/>
        </w:rPr>
        <w:t>”</w:t>
      </w:r>
      <w:r w:rsidRPr="00A80388">
        <w:rPr>
          <w:rFonts w:ascii="Arial" w:hAnsi="Arial" w:cs="Arial"/>
          <w:sz w:val="24"/>
          <w:szCs w:val="24"/>
        </w:rPr>
        <w:t xml:space="preserve"> (Gal. </w:t>
      </w:r>
      <w:r>
        <w:rPr>
          <w:rFonts w:ascii="Arial" w:hAnsi="Arial" w:cs="Arial"/>
          <w:sz w:val="24"/>
          <w:szCs w:val="24"/>
        </w:rPr>
        <w:t>3:</w:t>
      </w:r>
      <w:r w:rsidRPr="00A80388">
        <w:rPr>
          <w:rFonts w:ascii="Arial" w:hAnsi="Arial" w:cs="Arial"/>
          <w:sz w:val="24"/>
          <w:szCs w:val="24"/>
        </w:rPr>
        <w:t>2</w:t>
      </w:r>
      <w:r>
        <w:rPr>
          <w:rFonts w:ascii="Arial" w:hAnsi="Arial" w:cs="Arial"/>
          <w:sz w:val="24"/>
          <w:szCs w:val="24"/>
        </w:rPr>
        <w:t>8</w:t>
      </w:r>
      <w:r w:rsidRPr="00A80388">
        <w:rPr>
          <w:rFonts w:ascii="Arial" w:hAnsi="Arial" w:cs="Arial"/>
          <w:sz w:val="24"/>
          <w:szCs w:val="24"/>
        </w:rPr>
        <w:t xml:space="preserve">) Sweet type of Jesus, the city of refuge. See </w:t>
      </w:r>
      <w:r w:rsidR="00995C08">
        <w:rPr>
          <w:rFonts w:ascii="Arial" w:hAnsi="Arial" w:cs="Arial"/>
          <w:caps/>
          <w:sz w:val="24"/>
          <w:szCs w:val="24"/>
        </w:rPr>
        <w:t>Bezer</w:t>
      </w:r>
    </w:p>
    <w:p w:rsidR="003020C1" w:rsidRDefault="003020C1" w:rsidP="00C40662">
      <w:pPr>
        <w:spacing w:after="0" w:line="276" w:lineRule="auto"/>
        <w:jc w:val="both"/>
        <w:rPr>
          <w:rFonts w:ascii="Arial" w:hAnsi="Arial" w:cs="Arial"/>
          <w:sz w:val="24"/>
          <w:szCs w:val="24"/>
        </w:rPr>
      </w:pPr>
    </w:p>
    <w:p w:rsidR="003020C1" w:rsidRPr="00226197" w:rsidRDefault="003020C1" w:rsidP="00C40662">
      <w:pPr>
        <w:spacing w:after="0" w:line="276" w:lineRule="auto"/>
        <w:jc w:val="both"/>
        <w:rPr>
          <w:rFonts w:ascii="Arial" w:hAnsi="Arial" w:cs="Arial"/>
          <w:b/>
          <w:bCs/>
          <w:sz w:val="24"/>
          <w:szCs w:val="24"/>
        </w:rPr>
      </w:pPr>
      <w:r w:rsidRPr="00226197">
        <w:rPr>
          <w:rFonts w:ascii="Arial" w:hAnsi="Arial" w:cs="Arial"/>
          <w:b/>
          <w:bCs/>
          <w:sz w:val="24"/>
          <w:szCs w:val="24"/>
        </w:rPr>
        <w:t>AWAKE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In scriptural language, this word is very frequently used to denote a spiritual recovery from death and deadness of sin. Hence, the apostle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Eph.</w:t>
      </w:r>
      <w:r w:rsidRPr="00A80388">
        <w:rPr>
          <w:rFonts w:ascii="Arial" w:hAnsi="Arial" w:cs="Arial"/>
          <w:sz w:val="24"/>
          <w:szCs w:val="24"/>
        </w:rPr>
        <w:t xml:space="preserve"> </w:t>
      </w:r>
      <w:r>
        <w:rPr>
          <w:rFonts w:ascii="Arial" w:hAnsi="Arial" w:cs="Arial"/>
          <w:sz w:val="24"/>
          <w:szCs w:val="24"/>
        </w:rPr>
        <w:t>5:</w:t>
      </w:r>
      <w:r w:rsidRPr="00A80388">
        <w:rPr>
          <w:rFonts w:ascii="Arial" w:hAnsi="Arial" w:cs="Arial"/>
          <w:sz w:val="24"/>
          <w:szCs w:val="24"/>
        </w:rPr>
        <w:t>14)</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Awake, thou </w:t>
      </w:r>
      <w:r w:rsidRPr="00A80388">
        <w:rPr>
          <w:rFonts w:ascii="Arial" w:hAnsi="Arial" w:cs="Arial"/>
          <w:sz w:val="24"/>
          <w:szCs w:val="24"/>
        </w:rPr>
        <w:lastRenderedPageBreak/>
        <w:t xml:space="preserve">that </w:t>
      </w:r>
      <w:r>
        <w:rPr>
          <w:rFonts w:ascii="Arial" w:hAnsi="Arial" w:cs="Arial"/>
          <w:sz w:val="24"/>
          <w:szCs w:val="24"/>
        </w:rPr>
        <w:t xml:space="preserve">sleepest, </w:t>
      </w:r>
      <w:r w:rsidRPr="00A80388">
        <w:rPr>
          <w:rFonts w:ascii="Arial" w:hAnsi="Arial" w:cs="Arial"/>
          <w:sz w:val="24"/>
          <w:szCs w:val="24"/>
        </w:rPr>
        <w:t>and arise from the dead, and Christ shall give thee light.</w:t>
      </w:r>
      <w:r>
        <w:rPr>
          <w:rFonts w:ascii="Arial" w:hAnsi="Arial" w:cs="Arial"/>
          <w:sz w:val="24"/>
          <w:szCs w:val="24"/>
        </w:rPr>
        <w:t>”</w:t>
      </w:r>
      <w:r w:rsidRPr="00A80388">
        <w:rPr>
          <w:rFonts w:ascii="Arial" w:hAnsi="Arial" w:cs="Arial"/>
          <w:sz w:val="24"/>
          <w:szCs w:val="24"/>
        </w:rPr>
        <w:t xml:space="preserve"> Hence, the church sa</w:t>
      </w:r>
      <w:r>
        <w:rPr>
          <w:rFonts w:ascii="Arial" w:hAnsi="Arial" w:cs="Arial"/>
          <w:sz w:val="24"/>
          <w:szCs w:val="24"/>
        </w:rPr>
        <w:t>ys</w:t>
      </w:r>
      <w:r w:rsidRPr="00A80388">
        <w:rPr>
          <w:rFonts w:ascii="Arial" w:hAnsi="Arial" w:cs="Arial"/>
          <w:sz w:val="24"/>
          <w:szCs w:val="24"/>
        </w:rPr>
        <w:t>,</w:t>
      </w:r>
      <w:r>
        <w:rPr>
          <w:rFonts w:ascii="Arial" w:hAnsi="Arial" w:cs="Arial"/>
          <w:sz w:val="24"/>
          <w:szCs w:val="24"/>
        </w:rPr>
        <w:t xml:space="preserve"> “</w:t>
      </w:r>
      <w:r w:rsidRPr="00A80388">
        <w:rPr>
          <w:rFonts w:ascii="Arial" w:hAnsi="Arial" w:cs="Arial"/>
          <w:sz w:val="24"/>
          <w:szCs w:val="24"/>
        </w:rPr>
        <w:t>I sleep, but</w:t>
      </w:r>
      <w:r>
        <w:rPr>
          <w:rFonts w:ascii="Arial" w:hAnsi="Arial" w:cs="Arial"/>
          <w:sz w:val="24"/>
          <w:szCs w:val="24"/>
        </w:rPr>
        <w:t xml:space="preserve"> </w:t>
      </w:r>
      <w:r w:rsidRPr="00A80388">
        <w:rPr>
          <w:rFonts w:ascii="Arial" w:hAnsi="Arial" w:cs="Arial"/>
          <w:sz w:val="24"/>
          <w:szCs w:val="24"/>
        </w:rPr>
        <w:t>my heart waketh.</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5:</w:t>
      </w:r>
      <w:r w:rsidRPr="00A80388">
        <w:rPr>
          <w:rFonts w:ascii="Arial" w:hAnsi="Arial" w:cs="Arial"/>
          <w:sz w:val="24"/>
          <w:szCs w:val="24"/>
        </w:rPr>
        <w:t xml:space="preserve">2.) </w:t>
      </w:r>
      <w:r>
        <w:rPr>
          <w:rFonts w:ascii="Arial" w:hAnsi="Arial" w:cs="Arial"/>
          <w:sz w:val="24"/>
          <w:szCs w:val="24"/>
        </w:rPr>
        <w:t>“P</w:t>
      </w:r>
      <w:r w:rsidRPr="00A80388">
        <w:rPr>
          <w:rFonts w:ascii="Arial" w:hAnsi="Arial" w:cs="Arial"/>
          <w:sz w:val="24"/>
          <w:szCs w:val="24"/>
        </w:rPr>
        <w:t>eace</w:t>
      </w:r>
      <w:r>
        <w:rPr>
          <w:rFonts w:ascii="Arial" w:hAnsi="Arial" w:cs="Arial"/>
          <w:sz w:val="24"/>
          <w:szCs w:val="24"/>
        </w:rPr>
        <w:t>”</w:t>
      </w:r>
      <w:r w:rsidRPr="00A80388">
        <w:rPr>
          <w:rFonts w:ascii="Arial" w:hAnsi="Arial" w:cs="Arial"/>
          <w:sz w:val="24"/>
          <w:szCs w:val="24"/>
        </w:rPr>
        <w:t xml:space="preserve">, the state </w:t>
      </w:r>
      <w:r>
        <w:rPr>
          <w:rFonts w:ascii="Arial" w:hAnsi="Arial" w:cs="Arial"/>
          <w:sz w:val="24"/>
          <w:szCs w:val="24"/>
        </w:rPr>
        <w:t xml:space="preserve">claimed by </w:t>
      </w:r>
      <w:r w:rsidRPr="00A80388">
        <w:rPr>
          <w:rFonts w:ascii="Arial" w:hAnsi="Arial" w:cs="Arial"/>
          <w:sz w:val="24"/>
          <w:szCs w:val="24"/>
        </w:rPr>
        <w:t xml:space="preserve">the unregenerate, who are never awakened, are described by the prophet under the image of a perpetual sleep. (Jer. </w:t>
      </w:r>
      <w:r>
        <w:rPr>
          <w:rFonts w:ascii="Arial" w:hAnsi="Arial" w:cs="Arial"/>
          <w:sz w:val="24"/>
          <w:szCs w:val="24"/>
        </w:rPr>
        <w:t>51:</w:t>
      </w:r>
      <w:r w:rsidRPr="00A80388">
        <w:rPr>
          <w:rFonts w:ascii="Arial" w:hAnsi="Arial" w:cs="Arial"/>
          <w:sz w:val="24"/>
          <w:szCs w:val="24"/>
        </w:rPr>
        <w:t xml:space="preserve">57) Sometimes, the Lord himself is called upon by the church, under the image of awakening, to come to her deliverance, </w:t>
      </w:r>
      <w:r>
        <w:rPr>
          <w:rFonts w:ascii="Arial" w:hAnsi="Arial" w:cs="Arial"/>
          <w:sz w:val="24"/>
          <w:szCs w:val="24"/>
        </w:rPr>
        <w:t>“</w:t>
      </w:r>
      <w:r w:rsidRPr="00A80388">
        <w:rPr>
          <w:rFonts w:ascii="Arial" w:hAnsi="Arial" w:cs="Arial"/>
          <w:sz w:val="24"/>
          <w:szCs w:val="24"/>
        </w:rPr>
        <w:t>Awake, awake, O arm of the Lord,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etc</w:t>
      </w:r>
      <w:r w:rsidRPr="00A80388">
        <w:rPr>
          <w:rFonts w:ascii="Arial" w:hAnsi="Arial" w:cs="Arial"/>
          <w:sz w:val="24"/>
          <w:szCs w:val="24"/>
        </w:rPr>
        <w:t>.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51:</w:t>
      </w:r>
      <w:r w:rsidRPr="00A80388">
        <w:rPr>
          <w:rFonts w:ascii="Arial" w:hAnsi="Arial" w:cs="Arial"/>
          <w:sz w:val="24"/>
          <w:szCs w:val="24"/>
        </w:rPr>
        <w:t>9) And the church, in like manner, is called upon by the Lord</w:t>
      </w:r>
      <w:r>
        <w:rPr>
          <w:rFonts w:ascii="Arial" w:hAnsi="Arial" w:cs="Arial"/>
          <w:sz w:val="24"/>
          <w:szCs w:val="24"/>
        </w:rPr>
        <w:t>. (Is.</w:t>
      </w:r>
      <w:r w:rsidRPr="00A80388">
        <w:rPr>
          <w:rFonts w:ascii="Arial" w:hAnsi="Arial" w:cs="Arial"/>
          <w:sz w:val="24"/>
          <w:szCs w:val="24"/>
        </w:rPr>
        <w:t xml:space="preserve"> </w:t>
      </w:r>
      <w:r>
        <w:rPr>
          <w:rFonts w:ascii="Arial" w:hAnsi="Arial" w:cs="Arial"/>
          <w:sz w:val="24"/>
          <w:szCs w:val="24"/>
        </w:rPr>
        <w:t>51:</w:t>
      </w:r>
      <w:r w:rsidRPr="00A80388">
        <w:rPr>
          <w:rFonts w:ascii="Arial" w:hAnsi="Arial" w:cs="Arial"/>
          <w:sz w:val="24"/>
          <w:szCs w:val="24"/>
        </w:rPr>
        <w:t>17</w:t>
      </w:r>
      <w:r>
        <w:rPr>
          <w:rFonts w:ascii="Arial" w:hAnsi="Arial" w:cs="Arial"/>
          <w:sz w:val="24"/>
          <w:szCs w:val="24"/>
        </w:rPr>
        <w:t>, 52:1)</w:t>
      </w:r>
    </w:p>
    <w:p w:rsidR="003020C1" w:rsidRDefault="003020C1" w:rsidP="00C40662">
      <w:pPr>
        <w:spacing w:after="0" w:line="276" w:lineRule="auto"/>
        <w:jc w:val="both"/>
        <w:rPr>
          <w:rFonts w:ascii="Arial" w:hAnsi="Arial" w:cs="Arial"/>
          <w:sz w:val="24"/>
          <w:szCs w:val="24"/>
        </w:rPr>
      </w:pPr>
    </w:p>
    <w:p w:rsidR="003020C1" w:rsidRPr="00226197" w:rsidRDefault="003020C1" w:rsidP="00C40662">
      <w:pPr>
        <w:spacing w:after="0" w:line="276" w:lineRule="auto"/>
        <w:jc w:val="both"/>
        <w:rPr>
          <w:rFonts w:ascii="Arial" w:hAnsi="Arial" w:cs="Arial"/>
          <w:b/>
          <w:bCs/>
          <w:sz w:val="24"/>
          <w:szCs w:val="24"/>
        </w:rPr>
      </w:pPr>
      <w:r w:rsidRPr="00226197">
        <w:rPr>
          <w:rFonts w:ascii="Arial" w:hAnsi="Arial" w:cs="Arial"/>
          <w:b/>
          <w:bCs/>
          <w:sz w:val="24"/>
          <w:szCs w:val="24"/>
        </w:rPr>
        <w:t>AZARIAH</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many of this name among the Israelites. (See 1 Chron. </w:t>
      </w:r>
      <w:r>
        <w:rPr>
          <w:rFonts w:ascii="Arial" w:hAnsi="Arial" w:cs="Arial"/>
          <w:sz w:val="24"/>
          <w:szCs w:val="24"/>
        </w:rPr>
        <w:t>6:</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10</w:t>
      </w:r>
      <w:r>
        <w:rPr>
          <w:rFonts w:ascii="Arial" w:hAnsi="Arial" w:cs="Arial"/>
          <w:sz w:val="24"/>
          <w:szCs w:val="24"/>
        </w:rPr>
        <w:t>;</w:t>
      </w:r>
      <w:r w:rsidRPr="00A80388">
        <w:rPr>
          <w:rFonts w:ascii="Arial" w:hAnsi="Arial" w:cs="Arial"/>
          <w:sz w:val="24"/>
          <w:szCs w:val="24"/>
        </w:rPr>
        <w:t xml:space="preserve"> 2 Chron. </w:t>
      </w:r>
      <w:r>
        <w:rPr>
          <w:rFonts w:ascii="Arial" w:hAnsi="Arial" w:cs="Arial"/>
          <w:sz w:val="24"/>
          <w:szCs w:val="24"/>
        </w:rPr>
        <w:t>26:</w:t>
      </w:r>
      <w:r w:rsidRPr="00A80388">
        <w:rPr>
          <w:rFonts w:ascii="Arial" w:hAnsi="Arial" w:cs="Arial"/>
          <w:sz w:val="24"/>
          <w:szCs w:val="24"/>
        </w:rPr>
        <w:t xml:space="preserve">17) The name means, assistance from the Lord, from </w:t>
      </w:r>
      <w:r>
        <w:rPr>
          <w:rFonts w:ascii="Arial" w:hAnsi="Arial" w:cs="Arial"/>
          <w:sz w:val="24"/>
          <w:szCs w:val="24"/>
        </w:rPr>
        <w:t xml:space="preserve">the word </w:t>
      </w:r>
      <w:r w:rsidRPr="002647FF">
        <w:rPr>
          <w:rFonts w:ascii="Arial" w:hAnsi="Arial" w:cs="Arial"/>
          <w:i/>
          <w:iCs/>
          <w:sz w:val="24"/>
          <w:szCs w:val="24"/>
        </w:rPr>
        <w:t>Azar</w:t>
      </w:r>
      <w:r w:rsidRPr="00A80388">
        <w:rPr>
          <w:rFonts w:ascii="Arial" w:hAnsi="Arial" w:cs="Arial"/>
          <w:sz w:val="24"/>
          <w:szCs w:val="24"/>
        </w:rPr>
        <w:t>.</w:t>
      </w:r>
    </w:p>
    <w:p w:rsidR="00995C08" w:rsidRDefault="00995C08" w:rsidP="00C40662">
      <w:pPr>
        <w:spacing w:after="0" w:line="276" w:lineRule="auto"/>
        <w:jc w:val="both"/>
        <w:rPr>
          <w:rFonts w:ascii="Arial" w:hAnsi="Arial" w:cs="Arial"/>
          <w:b/>
          <w:bCs/>
          <w:sz w:val="24"/>
          <w:szCs w:val="24"/>
        </w:rPr>
      </w:pPr>
    </w:p>
    <w:p w:rsidR="003020C1" w:rsidRPr="00226197" w:rsidRDefault="003020C1" w:rsidP="00C40662">
      <w:pPr>
        <w:spacing w:after="0" w:line="276" w:lineRule="auto"/>
        <w:jc w:val="both"/>
        <w:rPr>
          <w:rFonts w:ascii="Arial" w:hAnsi="Arial" w:cs="Arial"/>
          <w:b/>
          <w:bCs/>
          <w:sz w:val="24"/>
          <w:szCs w:val="24"/>
        </w:rPr>
      </w:pPr>
      <w:r w:rsidRPr="00226197">
        <w:rPr>
          <w:rFonts w:ascii="Arial" w:hAnsi="Arial" w:cs="Arial"/>
          <w:b/>
          <w:bCs/>
          <w:sz w:val="24"/>
          <w:szCs w:val="24"/>
        </w:rPr>
        <w:t>AZEL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family of Kish. (1 Chron. </w:t>
      </w:r>
      <w:r>
        <w:rPr>
          <w:rFonts w:ascii="Arial" w:hAnsi="Arial" w:cs="Arial"/>
          <w:sz w:val="24"/>
          <w:szCs w:val="24"/>
        </w:rPr>
        <w:t>8:</w:t>
      </w:r>
      <w:r w:rsidRPr="00A80388">
        <w:rPr>
          <w:rFonts w:ascii="Arial" w:hAnsi="Arial" w:cs="Arial"/>
          <w:sz w:val="24"/>
          <w:szCs w:val="24"/>
        </w:rPr>
        <w:t xml:space="preserve">37) This name should seem to have been derived from </w:t>
      </w:r>
      <w:r w:rsidRPr="002647FF">
        <w:rPr>
          <w:rFonts w:ascii="Arial" w:hAnsi="Arial" w:cs="Arial"/>
          <w:i/>
          <w:iCs/>
          <w:sz w:val="24"/>
          <w:szCs w:val="24"/>
        </w:rPr>
        <w:t>Azazel</w:t>
      </w:r>
      <w:r w:rsidRPr="00A80388">
        <w:rPr>
          <w:rFonts w:ascii="Arial" w:hAnsi="Arial" w:cs="Arial"/>
          <w:sz w:val="24"/>
          <w:szCs w:val="24"/>
        </w:rPr>
        <w:t xml:space="preserve">, taken away, or separated, and by which the scape-goat in the wilderness was called. See </w:t>
      </w:r>
      <w:r w:rsidRPr="00226197">
        <w:rPr>
          <w:rFonts w:ascii="Arial" w:hAnsi="Arial" w:cs="Arial"/>
          <w:caps/>
          <w:sz w:val="24"/>
          <w:szCs w:val="24"/>
        </w:rPr>
        <w:t>Expiation</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b/>
          <w:bCs/>
          <w:sz w:val="28"/>
          <w:szCs w:val="28"/>
        </w:rPr>
      </w:pPr>
    </w:p>
    <w:p w:rsidR="003020C1" w:rsidRPr="002647FF" w:rsidRDefault="003020C1" w:rsidP="00C40662">
      <w:pPr>
        <w:spacing w:after="0" w:line="276" w:lineRule="auto"/>
        <w:jc w:val="both"/>
        <w:rPr>
          <w:rFonts w:ascii="Arial" w:hAnsi="Arial" w:cs="Arial"/>
          <w:b/>
          <w:bCs/>
          <w:sz w:val="28"/>
          <w:szCs w:val="28"/>
        </w:rPr>
      </w:pPr>
      <w:r w:rsidRPr="002647FF">
        <w:rPr>
          <w:rFonts w:ascii="Arial" w:hAnsi="Arial" w:cs="Arial"/>
          <w:b/>
          <w:bCs/>
          <w:sz w:val="28"/>
          <w:szCs w:val="28"/>
        </w:rPr>
        <w:t>B</w:t>
      </w:r>
    </w:p>
    <w:p w:rsidR="003020C1" w:rsidRDefault="003020C1" w:rsidP="00C40662">
      <w:pPr>
        <w:spacing w:after="0" w:line="276" w:lineRule="auto"/>
        <w:jc w:val="both"/>
        <w:rPr>
          <w:rFonts w:ascii="Arial" w:hAnsi="Arial" w:cs="Arial"/>
          <w:sz w:val="24"/>
          <w:szCs w:val="24"/>
        </w:rPr>
      </w:pPr>
    </w:p>
    <w:p w:rsidR="003020C1" w:rsidRPr="00D974AD" w:rsidRDefault="003020C1" w:rsidP="00C40662">
      <w:pPr>
        <w:spacing w:after="0" w:line="276" w:lineRule="auto"/>
        <w:jc w:val="both"/>
        <w:rPr>
          <w:rFonts w:ascii="Arial" w:hAnsi="Arial" w:cs="Arial"/>
          <w:b/>
          <w:bCs/>
          <w:sz w:val="24"/>
          <w:szCs w:val="24"/>
        </w:rPr>
      </w:pPr>
      <w:r w:rsidRPr="00D974AD">
        <w:rPr>
          <w:rFonts w:ascii="Arial" w:hAnsi="Arial" w:cs="Arial"/>
          <w:b/>
          <w:bCs/>
          <w:sz w:val="24"/>
          <w:szCs w:val="24"/>
        </w:rPr>
        <w:t>BAAL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name generally used for an idol. And when more than a single idol is spoken of, the word is made plural, Baalim. The children of Israel, from being surrounded with idolatrous neighbours, too often </w:t>
      </w:r>
      <w:r>
        <w:rPr>
          <w:rFonts w:ascii="Arial" w:hAnsi="Arial" w:cs="Arial"/>
          <w:sz w:val="24"/>
          <w:szCs w:val="24"/>
        </w:rPr>
        <w:t>were</w:t>
      </w:r>
      <w:r w:rsidRPr="00A80388">
        <w:rPr>
          <w:rFonts w:ascii="Arial" w:hAnsi="Arial" w:cs="Arial"/>
          <w:sz w:val="24"/>
          <w:szCs w:val="24"/>
        </w:rPr>
        <w:t xml:space="preserve"> led away by their allurements to the same idolatry. (See Num. </w:t>
      </w:r>
      <w:r>
        <w:rPr>
          <w:rFonts w:ascii="Arial" w:hAnsi="Arial" w:cs="Arial"/>
          <w:sz w:val="24"/>
          <w:szCs w:val="24"/>
        </w:rPr>
        <w:t>22:</w:t>
      </w:r>
      <w:r w:rsidRPr="00A80388">
        <w:rPr>
          <w:rFonts w:ascii="Arial" w:hAnsi="Arial" w:cs="Arial"/>
          <w:sz w:val="24"/>
          <w:szCs w:val="24"/>
        </w:rPr>
        <w:t>41</w:t>
      </w:r>
      <w:r>
        <w:rPr>
          <w:rFonts w:ascii="Arial" w:hAnsi="Arial" w:cs="Arial"/>
          <w:sz w:val="24"/>
          <w:szCs w:val="24"/>
        </w:rPr>
        <w:t>;</w:t>
      </w:r>
      <w:r w:rsidRPr="00A80388">
        <w:rPr>
          <w:rFonts w:ascii="Arial" w:hAnsi="Arial" w:cs="Arial"/>
          <w:sz w:val="24"/>
          <w:szCs w:val="24"/>
        </w:rPr>
        <w:t xml:space="preserve"> Judges </w:t>
      </w:r>
      <w:r>
        <w:rPr>
          <w:rFonts w:ascii="Arial" w:hAnsi="Arial" w:cs="Arial"/>
          <w:sz w:val="24"/>
          <w:szCs w:val="24"/>
        </w:rPr>
        <w:t>2:1</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 xml:space="preserve"> 1 Kings </w:t>
      </w:r>
      <w:r>
        <w:rPr>
          <w:rFonts w:ascii="Arial" w:hAnsi="Arial" w:cs="Arial"/>
          <w:sz w:val="24"/>
          <w:szCs w:val="24"/>
        </w:rPr>
        <w:t>16:</w:t>
      </w:r>
      <w:r w:rsidRPr="00A80388">
        <w:rPr>
          <w:rFonts w:ascii="Arial" w:hAnsi="Arial" w:cs="Arial"/>
          <w:sz w:val="24"/>
          <w:szCs w:val="24"/>
        </w:rPr>
        <w:t>31</w:t>
      </w:r>
      <w:r>
        <w:rPr>
          <w:rFonts w:ascii="Arial" w:hAnsi="Arial" w:cs="Arial"/>
          <w:sz w:val="24"/>
          <w:szCs w:val="24"/>
        </w:rPr>
        <w:t>;</w:t>
      </w:r>
      <w:r w:rsidRPr="00A80388">
        <w:rPr>
          <w:rFonts w:ascii="Arial" w:hAnsi="Arial" w:cs="Arial"/>
          <w:sz w:val="24"/>
          <w:szCs w:val="24"/>
        </w:rPr>
        <w:t xml:space="preserve"> 2 Kings </w:t>
      </w:r>
      <w:r>
        <w:rPr>
          <w:rFonts w:ascii="Arial" w:hAnsi="Arial" w:cs="Arial"/>
          <w:sz w:val="24"/>
          <w:szCs w:val="24"/>
        </w:rPr>
        <w:t>10:</w:t>
      </w:r>
      <w:r w:rsidRPr="00A80388">
        <w:rPr>
          <w:rFonts w:ascii="Arial" w:hAnsi="Arial" w:cs="Arial"/>
          <w:sz w:val="24"/>
          <w:szCs w:val="24"/>
        </w:rPr>
        <w:t>19</w:t>
      </w:r>
      <w:r>
        <w:rPr>
          <w:rFonts w:ascii="Arial" w:hAnsi="Arial" w:cs="Arial"/>
          <w:sz w:val="24"/>
          <w:szCs w:val="24"/>
        </w:rPr>
        <w:t>;</w:t>
      </w:r>
      <w:r w:rsidRPr="00A80388">
        <w:rPr>
          <w:rFonts w:ascii="Arial" w:hAnsi="Arial" w:cs="Arial"/>
          <w:sz w:val="24"/>
          <w:szCs w:val="24"/>
        </w:rPr>
        <w:t xml:space="preserve"> Hosea </w:t>
      </w:r>
      <w:r>
        <w:rPr>
          <w:rFonts w:ascii="Arial" w:hAnsi="Arial" w:cs="Arial"/>
          <w:sz w:val="24"/>
          <w:szCs w:val="24"/>
        </w:rPr>
        <w:t>2:</w:t>
      </w:r>
      <w:r w:rsidRPr="00A80388">
        <w:rPr>
          <w:rFonts w:ascii="Arial" w:hAnsi="Arial" w:cs="Arial"/>
          <w:sz w:val="24"/>
          <w:szCs w:val="24"/>
        </w:rPr>
        <w:t>8)</w:t>
      </w:r>
      <w:r>
        <w:rPr>
          <w:rFonts w:ascii="Arial" w:hAnsi="Arial" w:cs="Arial"/>
          <w:sz w:val="24"/>
          <w:szCs w:val="24"/>
        </w:rPr>
        <w:t xml:space="preserve"> </w:t>
      </w:r>
      <w:r w:rsidRPr="00A80388">
        <w:rPr>
          <w:rFonts w:ascii="Arial" w:hAnsi="Arial" w:cs="Arial"/>
          <w:sz w:val="24"/>
          <w:szCs w:val="24"/>
        </w:rPr>
        <w:t xml:space="preserve">I cannot </w:t>
      </w:r>
      <w:r>
        <w:rPr>
          <w:rFonts w:ascii="Arial" w:hAnsi="Arial" w:cs="Arial"/>
          <w:sz w:val="24"/>
          <w:szCs w:val="24"/>
        </w:rPr>
        <w:t>find</w:t>
      </w:r>
      <w:r w:rsidRPr="00A80388">
        <w:rPr>
          <w:rFonts w:ascii="Arial" w:hAnsi="Arial" w:cs="Arial"/>
          <w:sz w:val="24"/>
          <w:szCs w:val="24"/>
        </w:rPr>
        <w:t xml:space="preserve"> a more effect</w:t>
      </w:r>
      <w:r>
        <w:rPr>
          <w:rFonts w:ascii="Arial" w:hAnsi="Arial" w:cs="Arial"/>
          <w:sz w:val="24"/>
          <w:szCs w:val="24"/>
        </w:rPr>
        <w:t>ive</w:t>
      </w:r>
      <w:r w:rsidRPr="00A80388">
        <w:rPr>
          <w:rFonts w:ascii="Arial" w:hAnsi="Arial" w:cs="Arial"/>
          <w:sz w:val="24"/>
          <w:szCs w:val="24"/>
        </w:rPr>
        <w:t xml:space="preserve"> method to </w:t>
      </w:r>
      <w:r>
        <w:rPr>
          <w:rFonts w:ascii="Arial" w:hAnsi="Arial" w:cs="Arial"/>
          <w:sz w:val="24"/>
          <w:szCs w:val="24"/>
        </w:rPr>
        <w:t>show</w:t>
      </w:r>
      <w:r w:rsidRPr="00A80388">
        <w:rPr>
          <w:rFonts w:ascii="Arial" w:hAnsi="Arial" w:cs="Arial"/>
          <w:sz w:val="24"/>
          <w:szCs w:val="24"/>
        </w:rPr>
        <w:t xml:space="preserve"> the Lord</w:t>
      </w:r>
      <w:r>
        <w:rPr>
          <w:rFonts w:ascii="Arial" w:hAnsi="Arial" w:cs="Arial"/>
          <w:sz w:val="24"/>
          <w:szCs w:val="24"/>
        </w:rPr>
        <w:t>’</w:t>
      </w:r>
      <w:r w:rsidRPr="00A80388">
        <w:rPr>
          <w:rFonts w:ascii="Arial" w:hAnsi="Arial" w:cs="Arial"/>
          <w:sz w:val="24"/>
          <w:szCs w:val="24"/>
        </w:rPr>
        <w:t>s watchful care over his Israel, to preserve them from this contagion, than what the Lord himself ha</w:t>
      </w:r>
      <w:r>
        <w:rPr>
          <w:rFonts w:ascii="Arial" w:hAnsi="Arial" w:cs="Arial"/>
          <w:sz w:val="24"/>
          <w:szCs w:val="24"/>
        </w:rPr>
        <w:t xml:space="preserve">s </w:t>
      </w:r>
      <w:r w:rsidRPr="00A80388">
        <w:rPr>
          <w:rFonts w:ascii="Arial" w:hAnsi="Arial" w:cs="Arial"/>
          <w:sz w:val="24"/>
          <w:szCs w:val="24"/>
        </w:rPr>
        <w:t xml:space="preserve">manifested in that beautiful chapter, the second </w:t>
      </w:r>
      <w:r>
        <w:rPr>
          <w:rFonts w:ascii="Arial" w:hAnsi="Arial" w:cs="Arial"/>
          <w:sz w:val="24"/>
          <w:szCs w:val="24"/>
        </w:rPr>
        <w:t xml:space="preserve">one </w:t>
      </w:r>
      <w:r w:rsidRPr="00A80388">
        <w:rPr>
          <w:rFonts w:ascii="Arial" w:hAnsi="Arial" w:cs="Arial"/>
          <w:sz w:val="24"/>
          <w:szCs w:val="24"/>
        </w:rPr>
        <w:t>of the prophecy of Hosea. If the reader will turn to it, and peruse it from beginning to end, he will observe that</w:t>
      </w:r>
      <w:r>
        <w:rPr>
          <w:rFonts w:ascii="Arial" w:hAnsi="Arial" w:cs="Arial"/>
          <w:sz w:val="24"/>
          <w:szCs w:val="24"/>
        </w:rPr>
        <w:t>,</w:t>
      </w:r>
      <w:r w:rsidRPr="00A80388">
        <w:rPr>
          <w:rFonts w:ascii="Arial" w:hAnsi="Arial" w:cs="Arial"/>
          <w:sz w:val="24"/>
          <w:szCs w:val="24"/>
        </w:rPr>
        <w:t xml:space="preserve"> at that time</w:t>
      </w:r>
      <w:r>
        <w:rPr>
          <w:rFonts w:ascii="Arial" w:hAnsi="Arial" w:cs="Arial"/>
          <w:sz w:val="24"/>
          <w:szCs w:val="24"/>
        </w:rPr>
        <w:t>,</w:t>
      </w:r>
      <w:r w:rsidRPr="00A80388">
        <w:rPr>
          <w:rFonts w:ascii="Arial" w:hAnsi="Arial" w:cs="Arial"/>
          <w:sz w:val="24"/>
          <w:szCs w:val="24"/>
        </w:rPr>
        <w:t xml:space="preserve"> the tribes of the Lord </w:t>
      </w:r>
      <w:r>
        <w:rPr>
          <w:rFonts w:ascii="Arial" w:hAnsi="Arial" w:cs="Arial"/>
          <w:sz w:val="24"/>
          <w:szCs w:val="24"/>
        </w:rPr>
        <w:t>were</w:t>
      </w:r>
      <w:r w:rsidRPr="00A80388">
        <w:rPr>
          <w:rFonts w:ascii="Arial" w:hAnsi="Arial" w:cs="Arial"/>
          <w:sz w:val="24"/>
          <w:szCs w:val="24"/>
        </w:rPr>
        <w:t xml:space="preserve"> much disposed to idolatry. The Lord set himself</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w:t>
      </w:r>
      <w:r>
        <w:rPr>
          <w:rFonts w:ascii="Arial" w:hAnsi="Arial" w:cs="Arial"/>
          <w:sz w:val="24"/>
          <w:szCs w:val="24"/>
        </w:rPr>
        <w:t>,</w:t>
      </w:r>
      <w:r w:rsidRPr="00A80388">
        <w:rPr>
          <w:rFonts w:ascii="Arial" w:hAnsi="Arial" w:cs="Arial"/>
          <w:sz w:val="24"/>
          <w:szCs w:val="24"/>
        </w:rPr>
        <w:t xml:space="preserve"> to bring them back, and</w:t>
      </w:r>
      <w:r>
        <w:rPr>
          <w:rFonts w:ascii="Arial" w:hAnsi="Arial" w:cs="Arial"/>
          <w:sz w:val="24"/>
          <w:szCs w:val="24"/>
        </w:rPr>
        <w:t>,</w:t>
      </w:r>
      <w:r w:rsidRPr="00A80388">
        <w:rPr>
          <w:rFonts w:ascii="Arial" w:hAnsi="Arial" w:cs="Arial"/>
          <w:sz w:val="24"/>
          <w:szCs w:val="24"/>
        </w:rPr>
        <w:t xml:space="preserve"> in opening to them the prospects of salvation,</w:t>
      </w:r>
      <w:r>
        <w:rPr>
          <w:rFonts w:ascii="Arial" w:hAnsi="Arial" w:cs="Arial"/>
          <w:sz w:val="24"/>
          <w:szCs w:val="24"/>
        </w:rPr>
        <w:t xml:space="preserve"> He </w:t>
      </w:r>
      <w:r w:rsidRPr="00A80388">
        <w:rPr>
          <w:rFonts w:ascii="Arial" w:hAnsi="Arial" w:cs="Arial"/>
          <w:sz w:val="24"/>
          <w:szCs w:val="24"/>
        </w:rPr>
        <w:t xml:space="preserve"> </w:t>
      </w:r>
      <w:r>
        <w:rPr>
          <w:rFonts w:ascii="Arial" w:hAnsi="Arial" w:cs="Arial"/>
          <w:sz w:val="24"/>
          <w:szCs w:val="24"/>
        </w:rPr>
        <w:t>show</w:t>
      </w:r>
      <w:r w:rsidRPr="00A80388">
        <w:rPr>
          <w:rFonts w:ascii="Arial" w:hAnsi="Arial" w:cs="Arial"/>
          <w:sz w:val="24"/>
          <w:szCs w:val="24"/>
        </w:rPr>
        <w:t xml:space="preserve">s how he will bring them </w:t>
      </w:r>
      <w:r>
        <w:rPr>
          <w:rFonts w:ascii="Arial" w:hAnsi="Arial" w:cs="Arial"/>
          <w:sz w:val="24"/>
          <w:szCs w:val="24"/>
        </w:rPr>
        <w:t>into</w:t>
      </w:r>
      <w:r w:rsidRPr="00A80388">
        <w:rPr>
          <w:rFonts w:ascii="Arial" w:hAnsi="Arial" w:cs="Arial"/>
          <w:sz w:val="24"/>
          <w:szCs w:val="24"/>
        </w:rPr>
        <w:t xml:space="preserve"> afflictions, in wilderness dispensations, and then</w:t>
      </w:r>
      <w:r>
        <w:rPr>
          <w:rFonts w:ascii="Arial" w:hAnsi="Arial" w:cs="Arial"/>
          <w:sz w:val="24"/>
          <w:szCs w:val="24"/>
        </w:rPr>
        <w:t>,</w:t>
      </w:r>
      <w:r w:rsidRPr="00A80388">
        <w:rPr>
          <w:rFonts w:ascii="Arial" w:hAnsi="Arial" w:cs="Arial"/>
          <w:sz w:val="24"/>
          <w:szCs w:val="24"/>
        </w:rPr>
        <w:t xml:space="preserve"> having hedged their way up with thorns, compels them, by his grace, to return to him</w:t>
      </w:r>
      <w:r>
        <w:rPr>
          <w:rFonts w:ascii="Arial" w:hAnsi="Arial" w:cs="Arial"/>
          <w:sz w:val="24"/>
          <w:szCs w:val="24"/>
        </w:rPr>
        <w:t>,</w:t>
      </w:r>
      <w:r w:rsidRPr="00A80388">
        <w:rPr>
          <w:rFonts w:ascii="Arial" w:hAnsi="Arial" w:cs="Arial"/>
          <w:sz w:val="24"/>
          <w:szCs w:val="24"/>
        </w:rPr>
        <w:t xml:space="preserve"> their first lover. And to keep them from revolting again, he will open to them a new name, </w:t>
      </w:r>
      <w:r>
        <w:rPr>
          <w:rFonts w:ascii="Arial" w:hAnsi="Arial" w:cs="Arial"/>
          <w:sz w:val="24"/>
          <w:szCs w:val="24"/>
        </w:rPr>
        <w:t>by which</w:t>
      </w:r>
      <w:r w:rsidRPr="00A80388">
        <w:rPr>
          <w:rFonts w:ascii="Arial" w:hAnsi="Arial" w:cs="Arial"/>
          <w:sz w:val="24"/>
          <w:szCs w:val="24"/>
        </w:rPr>
        <w:t xml:space="preserve"> they shall know him and delight in him. </w:t>
      </w:r>
      <w:r>
        <w:rPr>
          <w:rFonts w:ascii="Arial" w:hAnsi="Arial" w:cs="Arial"/>
          <w:sz w:val="24"/>
          <w:szCs w:val="24"/>
        </w:rPr>
        <w:t>“</w:t>
      </w:r>
      <w:r w:rsidRPr="00A80388">
        <w:rPr>
          <w:rFonts w:ascii="Arial" w:hAnsi="Arial" w:cs="Arial"/>
          <w:sz w:val="24"/>
          <w:szCs w:val="24"/>
        </w:rPr>
        <w:t xml:space="preserve">And it shall be in that day, saith the Lord, that thou shalt call me </w:t>
      </w:r>
      <w:r w:rsidRPr="000A4838">
        <w:rPr>
          <w:rFonts w:ascii="Arial" w:hAnsi="Arial" w:cs="Arial"/>
          <w:i/>
          <w:iCs/>
          <w:sz w:val="24"/>
          <w:szCs w:val="24"/>
        </w:rPr>
        <w:t>Ishi</w:t>
      </w:r>
      <w:r w:rsidRPr="00A80388">
        <w:rPr>
          <w:rFonts w:ascii="Arial" w:hAnsi="Arial" w:cs="Arial"/>
          <w:sz w:val="24"/>
          <w:szCs w:val="24"/>
        </w:rPr>
        <w:t xml:space="preserve">, and shalt call me no more </w:t>
      </w:r>
      <w:r w:rsidRPr="000A4838">
        <w:rPr>
          <w:rFonts w:ascii="Arial" w:hAnsi="Arial" w:cs="Arial"/>
          <w:i/>
          <w:iCs/>
          <w:sz w:val="24"/>
          <w:szCs w:val="24"/>
        </w:rPr>
        <w:t>Baali</w:t>
      </w:r>
      <w:r w:rsidRPr="00A80388">
        <w:rPr>
          <w:rFonts w:ascii="Arial" w:hAnsi="Arial" w:cs="Arial"/>
          <w:sz w:val="24"/>
          <w:szCs w:val="24"/>
        </w:rPr>
        <w:t>. For I will take away the names of Baalim out of her mouth.</w:t>
      </w:r>
      <w:r>
        <w:rPr>
          <w:rFonts w:ascii="Arial" w:hAnsi="Arial" w:cs="Arial"/>
          <w:sz w:val="24"/>
          <w:szCs w:val="24"/>
        </w:rPr>
        <w:t>”</w:t>
      </w:r>
      <w:r w:rsidRPr="00A80388">
        <w:rPr>
          <w:rFonts w:ascii="Arial" w:hAnsi="Arial" w:cs="Arial"/>
          <w:sz w:val="24"/>
          <w:szCs w:val="24"/>
        </w:rPr>
        <w:t xml:space="preserve"> (Hosea </w:t>
      </w:r>
      <w:r>
        <w:rPr>
          <w:rFonts w:ascii="Arial" w:hAnsi="Arial" w:cs="Arial"/>
          <w:sz w:val="24"/>
          <w:szCs w:val="24"/>
        </w:rPr>
        <w:t>2:</w:t>
      </w:r>
      <w:r w:rsidRPr="00A80388">
        <w:rPr>
          <w:rFonts w:ascii="Arial" w:hAnsi="Arial" w:cs="Arial"/>
          <w:sz w:val="24"/>
          <w:szCs w:val="24"/>
        </w:rPr>
        <w:t>16</w:t>
      </w:r>
      <w:r>
        <w:rPr>
          <w:rFonts w:ascii="Arial" w:hAnsi="Arial" w:cs="Arial"/>
          <w:sz w:val="24"/>
          <w:szCs w:val="24"/>
        </w:rPr>
        <w:t>-</w:t>
      </w:r>
      <w:r w:rsidRPr="00A80388">
        <w:rPr>
          <w:rFonts w:ascii="Arial" w:hAnsi="Arial" w:cs="Arial"/>
          <w:sz w:val="24"/>
          <w:szCs w:val="24"/>
        </w:rPr>
        <w:t xml:space="preserve">17) In the margin of the Bible, </w:t>
      </w:r>
      <w:r w:rsidRPr="000A4838">
        <w:rPr>
          <w:rFonts w:ascii="Arial" w:hAnsi="Arial" w:cs="Arial"/>
          <w:i/>
          <w:iCs/>
          <w:sz w:val="24"/>
          <w:szCs w:val="24"/>
        </w:rPr>
        <w:t>Ishi</w:t>
      </w:r>
      <w:r w:rsidRPr="00A80388">
        <w:rPr>
          <w:rFonts w:ascii="Arial" w:hAnsi="Arial" w:cs="Arial"/>
          <w:sz w:val="24"/>
          <w:szCs w:val="24"/>
        </w:rPr>
        <w:t xml:space="preserve"> is </w:t>
      </w:r>
      <w:r>
        <w:rPr>
          <w:rFonts w:ascii="Arial" w:hAnsi="Arial" w:cs="Arial"/>
          <w:sz w:val="24"/>
          <w:szCs w:val="24"/>
        </w:rPr>
        <w:t>rendered</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my husband</w:t>
      </w:r>
      <w:r>
        <w:rPr>
          <w:rFonts w:ascii="Arial" w:hAnsi="Arial" w:cs="Arial"/>
          <w:sz w:val="24"/>
          <w:szCs w:val="24"/>
        </w:rPr>
        <w:t>”</w:t>
      </w:r>
      <w:r w:rsidRPr="00A80388">
        <w:rPr>
          <w:rFonts w:ascii="Arial" w:hAnsi="Arial" w:cs="Arial"/>
          <w:sz w:val="24"/>
          <w:szCs w:val="24"/>
        </w:rPr>
        <w:t xml:space="preserve">. The reader will have a full </w:t>
      </w:r>
      <w:r>
        <w:rPr>
          <w:rFonts w:ascii="Arial" w:hAnsi="Arial" w:cs="Arial"/>
          <w:sz w:val="24"/>
          <w:szCs w:val="24"/>
        </w:rPr>
        <w:t xml:space="preserve">apprehension [understanding] </w:t>
      </w:r>
      <w:r w:rsidRPr="00A80388">
        <w:rPr>
          <w:rFonts w:ascii="Arial" w:hAnsi="Arial" w:cs="Arial"/>
          <w:sz w:val="24"/>
          <w:szCs w:val="24"/>
        </w:rPr>
        <w:t xml:space="preserve"> of the grace and loving kindness of the Lord in this ordination, when he is told that as the word Baal, Lord</w:t>
      </w:r>
      <w:r>
        <w:rPr>
          <w:rFonts w:ascii="Arial" w:hAnsi="Arial" w:cs="Arial"/>
          <w:sz w:val="24"/>
          <w:szCs w:val="24"/>
        </w:rPr>
        <w:t>,</w:t>
      </w:r>
      <w:r w:rsidRPr="00A80388">
        <w:rPr>
          <w:rFonts w:ascii="Arial" w:hAnsi="Arial" w:cs="Arial"/>
          <w:sz w:val="24"/>
          <w:szCs w:val="24"/>
        </w:rPr>
        <w:t xml:space="preserve"> or </w:t>
      </w:r>
      <w:r w:rsidRPr="000A4838">
        <w:rPr>
          <w:rFonts w:ascii="Arial" w:hAnsi="Arial" w:cs="Arial"/>
          <w:i/>
          <w:iCs/>
          <w:sz w:val="24"/>
          <w:szCs w:val="24"/>
        </w:rPr>
        <w:t>Baali</w:t>
      </w:r>
      <w:r w:rsidRPr="00A80388">
        <w:rPr>
          <w:rFonts w:ascii="Arial" w:hAnsi="Arial" w:cs="Arial"/>
          <w:sz w:val="24"/>
          <w:szCs w:val="24"/>
        </w:rPr>
        <w:t xml:space="preserve">, my lord, was a general name to imply lordship, or </w:t>
      </w:r>
      <w:r>
        <w:rPr>
          <w:rFonts w:ascii="Arial" w:hAnsi="Arial" w:cs="Arial"/>
          <w:sz w:val="24"/>
          <w:szCs w:val="24"/>
        </w:rPr>
        <w:t>sovereignty</w:t>
      </w:r>
      <w:r w:rsidRPr="00A80388">
        <w:rPr>
          <w:rFonts w:ascii="Arial" w:hAnsi="Arial" w:cs="Arial"/>
          <w:sz w:val="24"/>
          <w:szCs w:val="24"/>
        </w:rPr>
        <w:t xml:space="preserve">: the Lord JEHOVAH had been </w:t>
      </w:r>
      <w:r>
        <w:rPr>
          <w:rFonts w:ascii="Arial" w:hAnsi="Arial" w:cs="Arial"/>
          <w:sz w:val="24"/>
          <w:szCs w:val="24"/>
        </w:rPr>
        <w:t>considered</w:t>
      </w:r>
      <w:r w:rsidRPr="00A80388">
        <w:rPr>
          <w:rFonts w:ascii="Arial" w:hAnsi="Arial" w:cs="Arial"/>
          <w:sz w:val="24"/>
          <w:szCs w:val="24"/>
        </w:rPr>
        <w:t xml:space="preserve"> as Israel</w:t>
      </w:r>
      <w:r>
        <w:rPr>
          <w:rFonts w:ascii="Arial" w:hAnsi="Arial" w:cs="Arial"/>
          <w:sz w:val="24"/>
          <w:szCs w:val="24"/>
        </w:rPr>
        <w:t>’</w:t>
      </w:r>
      <w:r w:rsidRPr="00A80388">
        <w:rPr>
          <w:rFonts w:ascii="Arial" w:hAnsi="Arial" w:cs="Arial"/>
          <w:sz w:val="24"/>
          <w:szCs w:val="24"/>
        </w:rPr>
        <w:t>s Baal, to distinguish him from the nations</w:t>
      </w:r>
      <w:r>
        <w:rPr>
          <w:rFonts w:ascii="Arial" w:hAnsi="Arial" w:cs="Arial"/>
          <w:sz w:val="24"/>
          <w:szCs w:val="24"/>
        </w:rPr>
        <w:t>’</w:t>
      </w:r>
      <w:r w:rsidRPr="00A80388">
        <w:rPr>
          <w:rFonts w:ascii="Arial" w:hAnsi="Arial" w:cs="Arial"/>
          <w:sz w:val="24"/>
          <w:szCs w:val="24"/>
        </w:rPr>
        <w:t xml:space="preserve"> Baal around. But as </w:t>
      </w:r>
      <w:r>
        <w:rPr>
          <w:rFonts w:ascii="Arial" w:hAnsi="Arial" w:cs="Arial"/>
          <w:sz w:val="24"/>
          <w:szCs w:val="24"/>
        </w:rPr>
        <w:t>there</w:t>
      </w:r>
      <w:r w:rsidRPr="00A80388">
        <w:rPr>
          <w:rFonts w:ascii="Arial" w:hAnsi="Arial" w:cs="Arial"/>
          <w:sz w:val="24"/>
          <w:szCs w:val="24"/>
        </w:rPr>
        <w:t xml:space="preserve"> was not distinction enough in those general names, to preserve Israel in a proper sense of </w:t>
      </w:r>
      <w:r>
        <w:rPr>
          <w:rFonts w:ascii="Arial" w:hAnsi="Arial" w:cs="Arial"/>
          <w:sz w:val="24"/>
          <w:szCs w:val="24"/>
        </w:rPr>
        <w:t>reverence</w:t>
      </w:r>
      <w:r w:rsidRPr="00A80388">
        <w:rPr>
          <w:rFonts w:ascii="Arial" w:hAnsi="Arial" w:cs="Arial"/>
          <w:sz w:val="24"/>
          <w:szCs w:val="24"/>
        </w:rPr>
        <w:t xml:space="preserve"> between JEHOVAH, and those </w:t>
      </w:r>
      <w:r w:rsidRPr="00A80388">
        <w:rPr>
          <w:rFonts w:ascii="Arial" w:hAnsi="Arial" w:cs="Arial"/>
          <w:sz w:val="24"/>
          <w:szCs w:val="24"/>
        </w:rPr>
        <w:lastRenderedPageBreak/>
        <w:t>dunghill gods, being all alike called Baal, or Lord</w:t>
      </w:r>
      <w:r>
        <w:rPr>
          <w:rFonts w:ascii="Arial" w:hAnsi="Arial" w:cs="Arial"/>
          <w:sz w:val="24"/>
          <w:szCs w:val="24"/>
        </w:rPr>
        <w:t>,</w:t>
      </w:r>
      <w:r w:rsidRPr="00A80388">
        <w:rPr>
          <w:rFonts w:ascii="Arial" w:hAnsi="Arial" w:cs="Arial"/>
          <w:sz w:val="24"/>
          <w:szCs w:val="24"/>
        </w:rPr>
        <w:t xml:space="preserve"> the Lord graciously sa</w:t>
      </w:r>
      <w:r>
        <w:rPr>
          <w:rFonts w:ascii="Arial" w:hAnsi="Arial" w:cs="Arial"/>
          <w:sz w:val="24"/>
          <w:szCs w:val="24"/>
        </w:rPr>
        <w:t>ys</w:t>
      </w:r>
      <w:r w:rsidRPr="00A80388">
        <w:rPr>
          <w:rFonts w:ascii="Arial" w:hAnsi="Arial" w:cs="Arial"/>
          <w:sz w:val="24"/>
          <w:szCs w:val="24"/>
        </w:rPr>
        <w:t>, in this sweet Scripture, that he will be no more called Baal, but will lose</w:t>
      </w:r>
      <w:r>
        <w:rPr>
          <w:rFonts w:ascii="Arial" w:hAnsi="Arial" w:cs="Arial"/>
          <w:sz w:val="24"/>
          <w:szCs w:val="24"/>
        </w:rPr>
        <w:t>,</w:t>
      </w:r>
      <w:r w:rsidRPr="00A80388">
        <w:rPr>
          <w:rFonts w:ascii="Arial" w:hAnsi="Arial" w:cs="Arial"/>
          <w:sz w:val="24"/>
          <w:szCs w:val="24"/>
        </w:rPr>
        <w:t xml:space="preserve"> as it </w:t>
      </w:r>
      <w:r>
        <w:rPr>
          <w:rFonts w:ascii="Arial" w:hAnsi="Arial" w:cs="Arial"/>
          <w:sz w:val="24"/>
          <w:szCs w:val="24"/>
        </w:rPr>
        <w:t>were</w:t>
      </w:r>
      <w:r w:rsidRPr="00A80388">
        <w:rPr>
          <w:rFonts w:ascii="Arial" w:hAnsi="Arial" w:cs="Arial"/>
          <w:sz w:val="24"/>
          <w:szCs w:val="24"/>
        </w:rPr>
        <w:t xml:space="preserve">, the name of Lord, in that of </w:t>
      </w:r>
      <w:r>
        <w:rPr>
          <w:rFonts w:ascii="Arial" w:hAnsi="Arial" w:cs="Arial"/>
          <w:sz w:val="24"/>
          <w:szCs w:val="24"/>
        </w:rPr>
        <w:t xml:space="preserve">a </w:t>
      </w:r>
      <w:r w:rsidRPr="00A80388">
        <w:rPr>
          <w:rFonts w:ascii="Arial" w:hAnsi="Arial" w:cs="Arial"/>
          <w:sz w:val="24"/>
          <w:szCs w:val="24"/>
        </w:rPr>
        <w:t xml:space="preserve">husband. </w:t>
      </w:r>
      <w:r>
        <w:rPr>
          <w:rFonts w:ascii="Arial" w:hAnsi="Arial" w:cs="Arial"/>
          <w:sz w:val="24"/>
          <w:szCs w:val="24"/>
        </w:rPr>
        <w:t>“</w:t>
      </w:r>
      <w:r w:rsidRPr="00A80388">
        <w:rPr>
          <w:rFonts w:ascii="Arial" w:hAnsi="Arial" w:cs="Arial"/>
          <w:sz w:val="24"/>
          <w:szCs w:val="24"/>
        </w:rPr>
        <w:t xml:space="preserve">Thou shalt call me </w:t>
      </w:r>
      <w:r w:rsidRPr="000A4838">
        <w:rPr>
          <w:rFonts w:ascii="Arial" w:hAnsi="Arial" w:cs="Arial"/>
          <w:i/>
          <w:iCs/>
          <w:sz w:val="24"/>
          <w:szCs w:val="24"/>
        </w:rPr>
        <w:t>Ishi</w:t>
      </w:r>
      <w:r w:rsidRPr="00A80388">
        <w:rPr>
          <w:rFonts w:ascii="Arial" w:hAnsi="Arial" w:cs="Arial"/>
          <w:sz w:val="24"/>
          <w:szCs w:val="24"/>
        </w:rPr>
        <w:t xml:space="preserve">; that is, my husband, my man. Was </w:t>
      </w:r>
      <w:r>
        <w:rPr>
          <w:rFonts w:ascii="Arial" w:hAnsi="Arial" w:cs="Arial"/>
          <w:sz w:val="24"/>
          <w:szCs w:val="24"/>
        </w:rPr>
        <w:t>there</w:t>
      </w:r>
      <w:r w:rsidRPr="00A80388">
        <w:rPr>
          <w:rFonts w:ascii="Arial" w:hAnsi="Arial" w:cs="Arial"/>
          <w:sz w:val="24"/>
          <w:szCs w:val="24"/>
        </w:rPr>
        <w:t xml:space="preserve"> ever an instance of such rich grace and condescension and love?</w:t>
      </w:r>
    </w:p>
    <w:p w:rsidR="003020C1" w:rsidRDefault="003020C1" w:rsidP="00C40662">
      <w:pPr>
        <w:spacing w:after="0" w:line="276" w:lineRule="auto"/>
        <w:jc w:val="both"/>
        <w:rPr>
          <w:rFonts w:ascii="Arial" w:hAnsi="Arial" w:cs="Arial"/>
          <w:sz w:val="24"/>
          <w:szCs w:val="24"/>
        </w:rPr>
      </w:pPr>
    </w:p>
    <w:p w:rsidR="00995C08" w:rsidRDefault="003020C1" w:rsidP="00C40662">
      <w:pPr>
        <w:spacing w:after="0" w:line="276" w:lineRule="auto"/>
        <w:jc w:val="both"/>
        <w:rPr>
          <w:rFonts w:ascii="Arial" w:hAnsi="Arial" w:cs="Arial"/>
          <w:sz w:val="24"/>
          <w:szCs w:val="24"/>
        </w:rPr>
      </w:pPr>
      <w:r w:rsidRPr="00A80388">
        <w:rPr>
          <w:rFonts w:ascii="Arial" w:hAnsi="Arial" w:cs="Arial"/>
          <w:sz w:val="24"/>
          <w:szCs w:val="24"/>
        </w:rPr>
        <w:t>I beg the reader to pause over it, and ponder it well. And when he ha</w:t>
      </w:r>
      <w:r>
        <w:rPr>
          <w:rFonts w:ascii="Arial" w:hAnsi="Arial" w:cs="Arial"/>
          <w:sz w:val="24"/>
          <w:szCs w:val="24"/>
        </w:rPr>
        <w:t>s</w:t>
      </w:r>
      <w:r w:rsidRPr="00A80388">
        <w:rPr>
          <w:rFonts w:ascii="Arial" w:hAnsi="Arial" w:cs="Arial"/>
          <w:sz w:val="24"/>
          <w:szCs w:val="24"/>
        </w:rPr>
        <w:t xml:space="preserve"> duly contemplated the unequalled subject, let him add to it </w:t>
      </w:r>
      <w:r>
        <w:rPr>
          <w:rFonts w:ascii="Arial" w:hAnsi="Arial" w:cs="Arial"/>
          <w:sz w:val="24"/>
          <w:szCs w:val="24"/>
        </w:rPr>
        <w:t>a</w:t>
      </w:r>
      <w:r w:rsidRPr="00A80388">
        <w:rPr>
          <w:rFonts w:ascii="Arial" w:hAnsi="Arial" w:cs="Arial"/>
          <w:sz w:val="24"/>
          <w:szCs w:val="24"/>
        </w:rPr>
        <w:t xml:space="preserve"> f</w:t>
      </w:r>
      <w:r>
        <w:rPr>
          <w:rFonts w:ascii="Arial" w:hAnsi="Arial" w:cs="Arial"/>
          <w:sz w:val="24"/>
          <w:szCs w:val="24"/>
        </w:rPr>
        <w:t>u</w:t>
      </w:r>
      <w:r w:rsidRPr="00A80388">
        <w:rPr>
          <w:rFonts w:ascii="Arial" w:hAnsi="Arial" w:cs="Arial"/>
          <w:sz w:val="24"/>
          <w:szCs w:val="24"/>
        </w:rPr>
        <w:t>rther consideration, how the Lord Jesus Christ ha</w:t>
      </w:r>
      <w:r>
        <w:rPr>
          <w:rFonts w:ascii="Arial" w:hAnsi="Arial" w:cs="Arial"/>
          <w:sz w:val="24"/>
          <w:szCs w:val="24"/>
        </w:rPr>
        <w:t>s</w:t>
      </w:r>
      <w:r w:rsidRPr="00A80388">
        <w:rPr>
          <w:rFonts w:ascii="Arial" w:hAnsi="Arial" w:cs="Arial"/>
          <w:sz w:val="24"/>
          <w:szCs w:val="24"/>
        </w:rPr>
        <w:t xml:space="preserve"> really, and indeed, fulfilled all he </w:t>
      </w:r>
      <w:r>
        <w:rPr>
          <w:rFonts w:ascii="Arial" w:hAnsi="Arial" w:cs="Arial"/>
          <w:sz w:val="24"/>
          <w:szCs w:val="24"/>
        </w:rPr>
        <w:t>here</w:t>
      </w:r>
      <w:r w:rsidRPr="00A80388">
        <w:rPr>
          <w:rFonts w:ascii="Arial" w:hAnsi="Arial" w:cs="Arial"/>
          <w:sz w:val="24"/>
          <w:szCs w:val="24"/>
        </w:rPr>
        <w:t xml:space="preserve"> promised, in becoming the Husband of his church and people. Hence</w:t>
      </w:r>
      <w:r>
        <w:rPr>
          <w:rFonts w:ascii="Arial" w:hAnsi="Arial" w:cs="Arial"/>
          <w:sz w:val="24"/>
          <w:szCs w:val="24"/>
        </w:rPr>
        <w:t>,</w:t>
      </w:r>
      <w:r w:rsidRPr="00A80388">
        <w:rPr>
          <w:rFonts w:ascii="Arial" w:hAnsi="Arial" w:cs="Arial"/>
          <w:sz w:val="24"/>
          <w:szCs w:val="24"/>
        </w:rPr>
        <w:t xml:space="preserve"> the prophet sings, </w:t>
      </w:r>
      <w:r>
        <w:rPr>
          <w:rFonts w:ascii="Arial" w:hAnsi="Arial" w:cs="Arial"/>
          <w:sz w:val="24"/>
          <w:szCs w:val="24"/>
        </w:rPr>
        <w:t>“</w:t>
      </w:r>
      <w:r w:rsidRPr="00A80388">
        <w:rPr>
          <w:rFonts w:ascii="Arial" w:hAnsi="Arial" w:cs="Arial"/>
          <w:sz w:val="24"/>
          <w:szCs w:val="24"/>
        </w:rPr>
        <w:t>For thy Maker is thine husband, the Lord of hosts is his name: and thy Redeemer the Holy One of Israel, the God of the whole earth shall he be called.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54:</w:t>
      </w:r>
      <w:r w:rsidRPr="00A80388">
        <w:rPr>
          <w:rFonts w:ascii="Arial" w:hAnsi="Arial" w:cs="Arial"/>
          <w:sz w:val="24"/>
          <w:szCs w:val="24"/>
        </w:rPr>
        <w:t xml:space="preserve">5) </w:t>
      </w:r>
    </w:p>
    <w:p w:rsidR="00995C08" w:rsidRDefault="00995C08"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Surely, nothing can be </w:t>
      </w:r>
      <w:r>
        <w:rPr>
          <w:rFonts w:ascii="Arial" w:hAnsi="Arial" w:cs="Arial"/>
          <w:sz w:val="24"/>
          <w:szCs w:val="24"/>
        </w:rPr>
        <w:t>lacking</w:t>
      </w:r>
      <w:r w:rsidRPr="00A80388">
        <w:rPr>
          <w:rFonts w:ascii="Arial" w:hAnsi="Arial" w:cs="Arial"/>
          <w:sz w:val="24"/>
          <w:szCs w:val="24"/>
        </w:rPr>
        <w:t xml:space="preserve"> to give the most finishing testimony to the grace that is in Christ Jesus. Blessed Husband of </w:t>
      </w:r>
      <w:r>
        <w:rPr>
          <w:rFonts w:ascii="Arial" w:hAnsi="Arial" w:cs="Arial"/>
          <w:sz w:val="24"/>
          <w:szCs w:val="24"/>
        </w:rPr>
        <w:t>your</w:t>
      </w:r>
      <w:r w:rsidRPr="00A80388">
        <w:rPr>
          <w:rFonts w:ascii="Arial" w:hAnsi="Arial" w:cs="Arial"/>
          <w:sz w:val="24"/>
          <w:szCs w:val="24"/>
        </w:rPr>
        <w:t xml:space="preserve"> church; be my </w:t>
      </w:r>
      <w:r w:rsidRPr="000A4838">
        <w:rPr>
          <w:rFonts w:ascii="Arial" w:hAnsi="Arial" w:cs="Arial"/>
          <w:i/>
          <w:iCs/>
          <w:sz w:val="24"/>
          <w:szCs w:val="24"/>
        </w:rPr>
        <w:t xml:space="preserve">Ishi </w:t>
      </w:r>
      <w:r>
        <w:rPr>
          <w:rFonts w:ascii="Arial" w:hAnsi="Arial" w:cs="Arial"/>
          <w:sz w:val="24"/>
          <w:szCs w:val="24"/>
        </w:rPr>
        <w:t>forever</w:t>
      </w:r>
      <w:r w:rsidRPr="00A80388">
        <w:rPr>
          <w:rFonts w:ascii="Arial" w:hAnsi="Arial" w:cs="Arial"/>
          <w:sz w:val="24"/>
          <w:szCs w:val="24"/>
        </w:rPr>
        <w:t>!</w:t>
      </w:r>
    </w:p>
    <w:p w:rsidR="003020C1" w:rsidRDefault="003020C1" w:rsidP="00C40662">
      <w:pPr>
        <w:spacing w:after="0" w:line="276" w:lineRule="auto"/>
        <w:jc w:val="both"/>
        <w:rPr>
          <w:rFonts w:ascii="Arial" w:hAnsi="Arial" w:cs="Arial"/>
          <w:b/>
          <w:bCs/>
          <w:sz w:val="24"/>
          <w:szCs w:val="24"/>
        </w:rPr>
      </w:pPr>
    </w:p>
    <w:p w:rsidR="003020C1" w:rsidRPr="00A80388" w:rsidRDefault="003020C1" w:rsidP="00C40662">
      <w:pPr>
        <w:spacing w:after="0" w:line="276" w:lineRule="auto"/>
        <w:jc w:val="both"/>
        <w:rPr>
          <w:rFonts w:ascii="Arial" w:hAnsi="Arial" w:cs="Arial"/>
          <w:sz w:val="24"/>
          <w:szCs w:val="24"/>
        </w:rPr>
      </w:pPr>
      <w:r w:rsidRPr="00A57A26">
        <w:rPr>
          <w:rFonts w:ascii="Arial" w:hAnsi="Arial" w:cs="Arial"/>
          <w:b/>
          <w:bCs/>
          <w:sz w:val="24"/>
          <w:szCs w:val="24"/>
        </w:rPr>
        <w:t>BAAL-BERITH</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(Judges </w:t>
      </w:r>
      <w:r>
        <w:rPr>
          <w:rFonts w:ascii="Arial" w:hAnsi="Arial" w:cs="Arial"/>
          <w:sz w:val="24"/>
          <w:szCs w:val="24"/>
        </w:rPr>
        <w:t>8:</w:t>
      </w:r>
      <w:r w:rsidRPr="00A80388">
        <w:rPr>
          <w:rFonts w:ascii="Arial" w:hAnsi="Arial" w:cs="Arial"/>
          <w:sz w:val="24"/>
          <w:szCs w:val="24"/>
        </w:rPr>
        <w:t>33 and</w:t>
      </w:r>
      <w:r>
        <w:rPr>
          <w:rFonts w:ascii="Arial" w:hAnsi="Arial" w:cs="Arial"/>
          <w:sz w:val="24"/>
          <w:szCs w:val="24"/>
        </w:rPr>
        <w:t xml:space="preserve"> 9:</w:t>
      </w:r>
      <w:r w:rsidRPr="00A80388">
        <w:rPr>
          <w:rFonts w:ascii="Arial" w:hAnsi="Arial" w:cs="Arial"/>
          <w:sz w:val="24"/>
          <w:szCs w:val="24"/>
        </w:rPr>
        <w:t xml:space="preserve">4.) This dunghill god was made the idol of the children of Israel, after the death of Gideon. The name </w:t>
      </w:r>
      <w:r w:rsidRPr="00E55157">
        <w:rPr>
          <w:rFonts w:ascii="Arial" w:hAnsi="Arial" w:cs="Arial"/>
          <w:i/>
          <w:iCs/>
          <w:sz w:val="24"/>
          <w:szCs w:val="24"/>
        </w:rPr>
        <w:t>Berith</w:t>
      </w:r>
      <w:r w:rsidRPr="00A80388">
        <w:rPr>
          <w:rFonts w:ascii="Arial" w:hAnsi="Arial" w:cs="Arial"/>
          <w:sz w:val="24"/>
          <w:szCs w:val="24"/>
        </w:rPr>
        <w:t xml:space="preserve"> means the Lord of the covenant. But what covenant? Was Israel so far gone in idolatry as not only to set up an idol, but to insult JEHOVAH in his gracious covenant? To what an awful state is our nature reduced by the fall! Into what an awful aposta</w:t>
      </w:r>
      <w:r>
        <w:rPr>
          <w:rFonts w:ascii="Arial" w:hAnsi="Arial" w:cs="Arial"/>
          <w:sz w:val="24"/>
          <w:szCs w:val="24"/>
        </w:rPr>
        <w:t>s</w:t>
      </w:r>
      <w:r w:rsidRPr="00A80388">
        <w:rPr>
          <w:rFonts w:ascii="Arial" w:hAnsi="Arial" w:cs="Arial"/>
          <w:sz w:val="24"/>
          <w:szCs w:val="24"/>
        </w:rPr>
        <w:t xml:space="preserve">y may, and will, every man sink, void of grace!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Reader, turn to that sweet covenant promi</w:t>
      </w:r>
      <w:r>
        <w:rPr>
          <w:rFonts w:ascii="Arial" w:hAnsi="Arial" w:cs="Arial"/>
          <w:sz w:val="24"/>
          <w:szCs w:val="24"/>
        </w:rPr>
        <w:t>s</w:t>
      </w:r>
      <w:r w:rsidRPr="00A80388">
        <w:rPr>
          <w:rFonts w:ascii="Arial" w:hAnsi="Arial" w:cs="Arial"/>
          <w:sz w:val="24"/>
          <w:szCs w:val="24"/>
        </w:rPr>
        <w:t>e</w:t>
      </w:r>
      <w:r>
        <w:rPr>
          <w:rFonts w:ascii="Arial" w:hAnsi="Arial" w:cs="Arial"/>
          <w:sz w:val="24"/>
          <w:szCs w:val="24"/>
        </w:rPr>
        <w:t xml:space="preserve"> in</w:t>
      </w:r>
      <w:r w:rsidRPr="00A80388">
        <w:rPr>
          <w:rFonts w:ascii="Arial" w:hAnsi="Arial" w:cs="Arial"/>
          <w:sz w:val="24"/>
          <w:szCs w:val="24"/>
        </w:rPr>
        <w:t xml:space="preserve"> Jer. </w:t>
      </w:r>
      <w:r>
        <w:rPr>
          <w:rFonts w:ascii="Arial" w:hAnsi="Arial" w:cs="Arial"/>
          <w:sz w:val="24"/>
          <w:szCs w:val="24"/>
        </w:rPr>
        <w:t>32:</w:t>
      </w:r>
      <w:r w:rsidRPr="00A80388">
        <w:rPr>
          <w:rFonts w:ascii="Arial" w:hAnsi="Arial" w:cs="Arial"/>
          <w:sz w:val="24"/>
          <w:szCs w:val="24"/>
        </w:rPr>
        <w:t>40.</w:t>
      </w:r>
    </w:p>
    <w:p w:rsidR="003020C1" w:rsidRDefault="003020C1" w:rsidP="00C40662">
      <w:pPr>
        <w:spacing w:after="0" w:line="276" w:lineRule="auto"/>
        <w:jc w:val="both"/>
        <w:rPr>
          <w:rFonts w:ascii="Arial" w:hAnsi="Arial" w:cs="Arial"/>
          <w:sz w:val="24"/>
          <w:szCs w:val="24"/>
        </w:rPr>
      </w:pPr>
    </w:p>
    <w:p w:rsidR="003020C1" w:rsidRPr="00A57A26" w:rsidRDefault="003020C1" w:rsidP="00C40662">
      <w:pPr>
        <w:spacing w:after="0" w:line="276" w:lineRule="auto"/>
        <w:jc w:val="both"/>
        <w:rPr>
          <w:rFonts w:ascii="Arial" w:hAnsi="Arial" w:cs="Arial"/>
          <w:b/>
          <w:bCs/>
          <w:sz w:val="24"/>
          <w:szCs w:val="24"/>
        </w:rPr>
      </w:pPr>
      <w:r w:rsidRPr="00A57A26">
        <w:rPr>
          <w:rFonts w:ascii="Arial" w:hAnsi="Arial" w:cs="Arial"/>
          <w:b/>
          <w:bCs/>
          <w:sz w:val="24"/>
          <w:szCs w:val="24"/>
        </w:rPr>
        <w:t>BAAL-GAD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was another of the heathen idols, and</w:t>
      </w:r>
      <w:r>
        <w:rPr>
          <w:rFonts w:ascii="Arial" w:hAnsi="Arial" w:cs="Arial"/>
          <w:sz w:val="24"/>
          <w:szCs w:val="24"/>
        </w:rPr>
        <w:t>,</w:t>
      </w:r>
      <w:r w:rsidRPr="00A80388">
        <w:rPr>
          <w:rFonts w:ascii="Arial" w:hAnsi="Arial" w:cs="Arial"/>
          <w:sz w:val="24"/>
          <w:szCs w:val="24"/>
        </w:rPr>
        <w:t xml:space="preserve"> as we learn from the book of Joshua, (chap. </w:t>
      </w:r>
      <w:r>
        <w:rPr>
          <w:rFonts w:ascii="Arial" w:hAnsi="Arial" w:cs="Arial"/>
          <w:sz w:val="24"/>
          <w:szCs w:val="24"/>
        </w:rPr>
        <w:t>11:17</w:t>
      </w:r>
      <w:r w:rsidRPr="00A80388">
        <w:rPr>
          <w:rFonts w:ascii="Arial" w:hAnsi="Arial" w:cs="Arial"/>
          <w:sz w:val="24"/>
          <w:szCs w:val="24"/>
        </w:rPr>
        <w:t xml:space="preserve">) was set up in the valley of Lebanon. </w:t>
      </w:r>
      <w:r w:rsidRPr="000A4838">
        <w:rPr>
          <w:rFonts w:ascii="Arial" w:hAnsi="Arial" w:cs="Arial"/>
          <w:i/>
          <w:iCs/>
          <w:sz w:val="24"/>
          <w:szCs w:val="24"/>
        </w:rPr>
        <w:t>Gad</w:t>
      </w:r>
      <w:r w:rsidRPr="00A80388">
        <w:rPr>
          <w:rFonts w:ascii="Arial" w:hAnsi="Arial" w:cs="Arial"/>
          <w:sz w:val="24"/>
          <w:szCs w:val="24"/>
        </w:rPr>
        <w:t xml:space="preserve"> means fortune; so that </w:t>
      </w:r>
      <w:r w:rsidRPr="000A4838">
        <w:rPr>
          <w:rFonts w:ascii="Arial" w:hAnsi="Arial" w:cs="Arial"/>
          <w:i/>
          <w:iCs/>
          <w:sz w:val="24"/>
          <w:szCs w:val="24"/>
        </w:rPr>
        <w:t>Baal-gad</w:t>
      </w:r>
      <w:r w:rsidRPr="00A80388">
        <w:rPr>
          <w:rFonts w:ascii="Arial" w:hAnsi="Arial" w:cs="Arial"/>
          <w:sz w:val="24"/>
          <w:szCs w:val="24"/>
        </w:rPr>
        <w:t xml:space="preserve"> means a lord of fortune.</w:t>
      </w:r>
    </w:p>
    <w:p w:rsidR="003020C1" w:rsidRDefault="003020C1" w:rsidP="00C40662">
      <w:pPr>
        <w:spacing w:after="0" w:line="276" w:lineRule="auto"/>
        <w:jc w:val="both"/>
        <w:rPr>
          <w:rFonts w:ascii="Arial" w:hAnsi="Arial" w:cs="Arial"/>
          <w:sz w:val="24"/>
          <w:szCs w:val="24"/>
        </w:rPr>
      </w:pPr>
    </w:p>
    <w:p w:rsidR="003020C1" w:rsidRPr="00A57A26" w:rsidRDefault="003020C1" w:rsidP="00C40662">
      <w:pPr>
        <w:spacing w:after="0" w:line="276" w:lineRule="auto"/>
        <w:jc w:val="both"/>
        <w:rPr>
          <w:rFonts w:ascii="Arial" w:hAnsi="Arial" w:cs="Arial"/>
          <w:b/>
          <w:bCs/>
          <w:sz w:val="24"/>
          <w:szCs w:val="24"/>
        </w:rPr>
      </w:pPr>
      <w:r w:rsidRPr="00A57A26">
        <w:rPr>
          <w:rFonts w:ascii="Arial" w:hAnsi="Arial" w:cs="Arial"/>
          <w:b/>
          <w:bCs/>
          <w:sz w:val="24"/>
          <w:szCs w:val="24"/>
        </w:rPr>
        <w:t>BAAL-HAMON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am inclined to think that this was not an idol, but a place; for the church, celebrating the glories of her Solomon, sa</w:t>
      </w:r>
      <w:r>
        <w:rPr>
          <w:rFonts w:ascii="Arial" w:hAnsi="Arial" w:cs="Arial"/>
          <w:sz w:val="24"/>
          <w:szCs w:val="24"/>
        </w:rPr>
        <w:t xml:space="preserve">ys </w:t>
      </w:r>
      <w:r w:rsidRPr="00A80388">
        <w:rPr>
          <w:rFonts w:ascii="Arial" w:hAnsi="Arial" w:cs="Arial"/>
          <w:sz w:val="24"/>
          <w:szCs w:val="24"/>
        </w:rPr>
        <w:t xml:space="preserve">that he had a vineyard at Baal-hamon (Song </w:t>
      </w:r>
      <w:r>
        <w:rPr>
          <w:rFonts w:ascii="Arial" w:hAnsi="Arial" w:cs="Arial"/>
          <w:sz w:val="24"/>
          <w:szCs w:val="24"/>
        </w:rPr>
        <w:t>8:</w:t>
      </w:r>
      <w:r w:rsidRPr="00A80388">
        <w:rPr>
          <w:rFonts w:ascii="Arial" w:hAnsi="Arial" w:cs="Arial"/>
          <w:sz w:val="24"/>
          <w:szCs w:val="24"/>
        </w:rPr>
        <w:t xml:space="preserve">11) </w:t>
      </w:r>
      <w:r w:rsidRPr="00E55157">
        <w:rPr>
          <w:rFonts w:ascii="Arial" w:hAnsi="Arial" w:cs="Arial"/>
          <w:i/>
          <w:iCs/>
          <w:sz w:val="24"/>
          <w:szCs w:val="24"/>
        </w:rPr>
        <w:t>Hamon</w:t>
      </w:r>
      <w:r w:rsidRPr="00A80388">
        <w:rPr>
          <w:rFonts w:ascii="Arial" w:hAnsi="Arial" w:cs="Arial"/>
          <w:sz w:val="24"/>
          <w:szCs w:val="24"/>
        </w:rPr>
        <w:t xml:space="preserve">, is people, multitudes, or riches. So that </w:t>
      </w:r>
      <w:r w:rsidRPr="000A4838">
        <w:rPr>
          <w:rFonts w:ascii="Arial" w:hAnsi="Arial" w:cs="Arial"/>
          <w:i/>
          <w:iCs/>
          <w:sz w:val="24"/>
          <w:szCs w:val="24"/>
        </w:rPr>
        <w:t>Baal-hamon</w:t>
      </w:r>
      <w:r w:rsidRPr="00A80388">
        <w:rPr>
          <w:rFonts w:ascii="Arial" w:hAnsi="Arial" w:cs="Arial"/>
          <w:sz w:val="24"/>
          <w:szCs w:val="24"/>
        </w:rPr>
        <w:t xml:space="preserve"> may be </w:t>
      </w:r>
      <w:r>
        <w:rPr>
          <w:rFonts w:ascii="Arial" w:hAnsi="Arial" w:cs="Arial"/>
          <w:sz w:val="24"/>
          <w:szCs w:val="24"/>
        </w:rPr>
        <w:t>rendered</w:t>
      </w:r>
      <w:r w:rsidRPr="00A80388">
        <w:rPr>
          <w:rFonts w:ascii="Arial" w:hAnsi="Arial" w:cs="Arial"/>
          <w:sz w:val="24"/>
          <w:szCs w:val="24"/>
        </w:rPr>
        <w:t xml:space="preserve">, lord or master of a troop, or people. We all apprehend, that </w:t>
      </w:r>
      <w:r>
        <w:rPr>
          <w:rFonts w:ascii="Arial" w:hAnsi="Arial" w:cs="Arial"/>
          <w:sz w:val="24"/>
          <w:szCs w:val="24"/>
        </w:rPr>
        <w:t>“</w:t>
      </w:r>
      <w:r w:rsidRPr="00A80388">
        <w:rPr>
          <w:rFonts w:ascii="Arial" w:hAnsi="Arial" w:cs="Arial"/>
          <w:sz w:val="24"/>
          <w:szCs w:val="24"/>
        </w:rPr>
        <w:t>the vineyard of the Lord of hosts is the house, of Israel; and the men of Judah his pleasant plant.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w:t>
      </w:r>
      <w:r w:rsidRPr="00A80388">
        <w:rPr>
          <w:rFonts w:ascii="Arial" w:hAnsi="Arial" w:cs="Arial"/>
          <w:sz w:val="24"/>
          <w:szCs w:val="24"/>
        </w:rPr>
        <w:t>7)</w:t>
      </w:r>
    </w:p>
    <w:p w:rsidR="003020C1" w:rsidRDefault="003020C1" w:rsidP="00C40662">
      <w:pPr>
        <w:spacing w:after="0" w:line="276" w:lineRule="auto"/>
        <w:jc w:val="both"/>
        <w:rPr>
          <w:rFonts w:ascii="Arial" w:hAnsi="Arial" w:cs="Arial"/>
          <w:sz w:val="24"/>
          <w:szCs w:val="24"/>
        </w:rPr>
      </w:pPr>
    </w:p>
    <w:p w:rsidR="003020C1" w:rsidRPr="00C52010" w:rsidRDefault="003020C1" w:rsidP="00C40662">
      <w:pPr>
        <w:spacing w:after="0" w:line="276" w:lineRule="auto"/>
        <w:jc w:val="both"/>
        <w:rPr>
          <w:rFonts w:ascii="Arial" w:hAnsi="Arial" w:cs="Arial"/>
          <w:b/>
          <w:bCs/>
          <w:sz w:val="24"/>
          <w:szCs w:val="24"/>
        </w:rPr>
      </w:pPr>
      <w:r w:rsidRPr="00C52010">
        <w:rPr>
          <w:rFonts w:ascii="Arial" w:hAnsi="Arial" w:cs="Arial"/>
          <w:b/>
          <w:bCs/>
          <w:sz w:val="24"/>
          <w:szCs w:val="24"/>
        </w:rPr>
        <w:t>BAAL-MEON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was the idol of Beth-jesimoth, and is </w:t>
      </w:r>
      <w:r>
        <w:rPr>
          <w:rFonts w:ascii="Arial" w:hAnsi="Arial" w:cs="Arial"/>
          <w:sz w:val="24"/>
          <w:szCs w:val="24"/>
        </w:rPr>
        <w:t>rendered</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the Lord of the house.</w:t>
      </w:r>
      <w:r>
        <w:rPr>
          <w:rFonts w:ascii="Arial" w:hAnsi="Arial" w:cs="Arial"/>
          <w:sz w:val="24"/>
          <w:szCs w:val="24"/>
        </w:rPr>
        <w:t>”</w:t>
      </w:r>
      <w:r w:rsidRPr="00A80388">
        <w:rPr>
          <w:rFonts w:ascii="Arial" w:hAnsi="Arial" w:cs="Arial"/>
          <w:sz w:val="24"/>
          <w:szCs w:val="24"/>
        </w:rPr>
        <w:t xml:space="preserve"> (Ezek. </w:t>
      </w:r>
      <w:r>
        <w:rPr>
          <w:rFonts w:ascii="Arial" w:hAnsi="Arial" w:cs="Arial"/>
          <w:sz w:val="24"/>
          <w:szCs w:val="24"/>
        </w:rPr>
        <w:t>25:</w:t>
      </w:r>
      <w:r w:rsidRPr="00A80388">
        <w:rPr>
          <w:rFonts w:ascii="Arial" w:hAnsi="Arial" w:cs="Arial"/>
          <w:sz w:val="24"/>
          <w:szCs w:val="24"/>
        </w:rPr>
        <w:t>9)</w:t>
      </w:r>
    </w:p>
    <w:p w:rsidR="003020C1" w:rsidRDefault="003020C1" w:rsidP="00C40662">
      <w:pPr>
        <w:spacing w:after="0" w:line="276" w:lineRule="auto"/>
        <w:jc w:val="both"/>
        <w:rPr>
          <w:rFonts w:ascii="Arial" w:hAnsi="Arial" w:cs="Arial"/>
          <w:sz w:val="24"/>
          <w:szCs w:val="24"/>
        </w:rPr>
      </w:pPr>
    </w:p>
    <w:p w:rsidR="003020C1" w:rsidRPr="00A57A26" w:rsidRDefault="003020C1" w:rsidP="00C40662">
      <w:pPr>
        <w:spacing w:after="0" w:line="276" w:lineRule="auto"/>
        <w:jc w:val="both"/>
        <w:rPr>
          <w:rFonts w:ascii="Arial" w:hAnsi="Arial" w:cs="Arial"/>
          <w:b/>
          <w:bCs/>
          <w:sz w:val="24"/>
          <w:szCs w:val="24"/>
        </w:rPr>
      </w:pPr>
      <w:r w:rsidRPr="00A57A26">
        <w:rPr>
          <w:rFonts w:ascii="Arial" w:hAnsi="Arial" w:cs="Arial"/>
          <w:b/>
          <w:bCs/>
          <w:sz w:val="24"/>
          <w:szCs w:val="24"/>
        </w:rPr>
        <w:t>BAAL-PEOR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was the famous, or rather infamous</w:t>
      </w:r>
      <w:r>
        <w:rPr>
          <w:rFonts w:ascii="Arial" w:hAnsi="Arial" w:cs="Arial"/>
          <w:sz w:val="24"/>
          <w:szCs w:val="24"/>
        </w:rPr>
        <w:t>,</w:t>
      </w:r>
      <w:r w:rsidRPr="00A80388">
        <w:rPr>
          <w:rFonts w:ascii="Arial" w:hAnsi="Arial" w:cs="Arial"/>
          <w:sz w:val="24"/>
          <w:szCs w:val="24"/>
        </w:rPr>
        <w:t xml:space="preserve"> dunghill idol of Moab; and which they tempted the Israelites worship. The Psalmist mournfully speaks of it (Ps. </w:t>
      </w:r>
      <w:r>
        <w:rPr>
          <w:rFonts w:ascii="Arial" w:hAnsi="Arial" w:cs="Arial"/>
          <w:sz w:val="24"/>
          <w:szCs w:val="24"/>
        </w:rPr>
        <w:t>106:</w:t>
      </w:r>
      <w:r w:rsidRPr="00A80388">
        <w:rPr>
          <w:rFonts w:ascii="Arial" w:hAnsi="Arial" w:cs="Arial"/>
          <w:sz w:val="24"/>
          <w:szCs w:val="24"/>
        </w:rPr>
        <w:t>18)</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they joined themselves unto Baal-peor, and ate the offerings of the dead.</w:t>
      </w:r>
      <w:r>
        <w:rPr>
          <w:rFonts w:ascii="Arial" w:hAnsi="Arial" w:cs="Arial"/>
          <w:sz w:val="24"/>
          <w:szCs w:val="24"/>
        </w:rPr>
        <w:t>”</w:t>
      </w:r>
      <w:r w:rsidRPr="00A80388">
        <w:rPr>
          <w:rFonts w:ascii="Arial" w:hAnsi="Arial" w:cs="Arial"/>
          <w:sz w:val="24"/>
          <w:szCs w:val="24"/>
        </w:rPr>
        <w:t xml:space="preserve"> (Num. </w:t>
      </w:r>
      <w:r>
        <w:rPr>
          <w:rFonts w:ascii="Arial" w:hAnsi="Arial" w:cs="Arial"/>
          <w:sz w:val="24"/>
          <w:szCs w:val="24"/>
        </w:rPr>
        <w:t>25:</w:t>
      </w:r>
      <w:r w:rsidRPr="00A80388">
        <w:rPr>
          <w:rFonts w:ascii="Arial" w:hAnsi="Arial" w:cs="Arial"/>
          <w:sz w:val="24"/>
          <w:szCs w:val="24"/>
        </w:rPr>
        <w:t>1-</w:t>
      </w:r>
      <w:r w:rsidRPr="00A80388">
        <w:rPr>
          <w:rFonts w:ascii="Arial" w:hAnsi="Arial" w:cs="Arial"/>
          <w:sz w:val="24"/>
          <w:szCs w:val="24"/>
        </w:rPr>
        <w:lastRenderedPageBreak/>
        <w:t>3</w:t>
      </w:r>
      <w:r>
        <w:rPr>
          <w:rFonts w:ascii="Arial" w:hAnsi="Arial" w:cs="Arial"/>
          <w:sz w:val="24"/>
          <w:szCs w:val="24"/>
        </w:rPr>
        <w:t>;</w:t>
      </w:r>
      <w:r w:rsidRPr="00A80388">
        <w:rPr>
          <w:rFonts w:ascii="Arial" w:hAnsi="Arial" w:cs="Arial"/>
          <w:sz w:val="24"/>
          <w:szCs w:val="24"/>
        </w:rPr>
        <w:t xml:space="preserve"> Hos. </w:t>
      </w:r>
      <w:r>
        <w:rPr>
          <w:rFonts w:ascii="Arial" w:hAnsi="Arial" w:cs="Arial"/>
          <w:sz w:val="24"/>
          <w:szCs w:val="24"/>
        </w:rPr>
        <w:t>9:</w:t>
      </w:r>
      <w:r w:rsidRPr="00A80388">
        <w:rPr>
          <w:rFonts w:ascii="Arial" w:hAnsi="Arial" w:cs="Arial"/>
          <w:sz w:val="24"/>
          <w:szCs w:val="24"/>
        </w:rPr>
        <w:t>10) From what this prophet sa</w:t>
      </w:r>
      <w:r>
        <w:rPr>
          <w:rFonts w:ascii="Arial" w:hAnsi="Arial" w:cs="Arial"/>
          <w:sz w:val="24"/>
          <w:szCs w:val="24"/>
        </w:rPr>
        <w:t>ys</w:t>
      </w:r>
      <w:r w:rsidRPr="00A80388">
        <w:rPr>
          <w:rFonts w:ascii="Arial" w:hAnsi="Arial" w:cs="Arial"/>
          <w:sz w:val="24"/>
          <w:szCs w:val="24"/>
        </w:rPr>
        <w:t xml:space="preserve"> of their shame</w:t>
      </w:r>
      <w:r>
        <w:rPr>
          <w:rFonts w:ascii="Arial" w:hAnsi="Arial" w:cs="Arial"/>
          <w:sz w:val="24"/>
          <w:szCs w:val="24"/>
        </w:rPr>
        <w:t>,</w:t>
      </w:r>
      <w:r w:rsidRPr="00A80388">
        <w:rPr>
          <w:rFonts w:ascii="Arial" w:hAnsi="Arial" w:cs="Arial"/>
          <w:sz w:val="24"/>
          <w:szCs w:val="24"/>
        </w:rPr>
        <w:t xml:space="preserve"> and from the impure name of this strumpet </w:t>
      </w:r>
      <w:r>
        <w:rPr>
          <w:rFonts w:ascii="Arial" w:hAnsi="Arial" w:cs="Arial"/>
          <w:sz w:val="24"/>
          <w:szCs w:val="24"/>
        </w:rPr>
        <w:t xml:space="preserve">[prostitute] </w:t>
      </w:r>
      <w:r w:rsidRPr="00A80388">
        <w:rPr>
          <w:rFonts w:ascii="Arial" w:hAnsi="Arial" w:cs="Arial"/>
          <w:sz w:val="24"/>
          <w:szCs w:val="24"/>
        </w:rPr>
        <w:t xml:space="preserve">idol; </w:t>
      </w:r>
      <w:r>
        <w:rPr>
          <w:rFonts w:ascii="Arial" w:hAnsi="Arial" w:cs="Arial"/>
          <w:sz w:val="24"/>
          <w:szCs w:val="24"/>
        </w:rPr>
        <w:t>there</w:t>
      </w:r>
      <w:r w:rsidRPr="00A80388">
        <w:rPr>
          <w:rFonts w:ascii="Arial" w:hAnsi="Arial" w:cs="Arial"/>
          <w:sz w:val="24"/>
          <w:szCs w:val="24"/>
        </w:rPr>
        <w:t xml:space="preserve"> is reason to believe that the greatest indecency was joined with idolatry in the, worship of this Baal-peor.</w:t>
      </w:r>
    </w:p>
    <w:p w:rsidR="003020C1" w:rsidRPr="00A80388" w:rsidRDefault="003020C1" w:rsidP="00C40662">
      <w:pPr>
        <w:spacing w:after="0" w:line="276" w:lineRule="auto"/>
        <w:jc w:val="both"/>
        <w:rPr>
          <w:rFonts w:ascii="Arial" w:hAnsi="Arial" w:cs="Arial"/>
          <w:sz w:val="24"/>
          <w:szCs w:val="24"/>
        </w:rPr>
      </w:pPr>
    </w:p>
    <w:p w:rsidR="003020C1" w:rsidRPr="00A57A26" w:rsidRDefault="003020C1" w:rsidP="00C40662">
      <w:pPr>
        <w:spacing w:after="0" w:line="276" w:lineRule="auto"/>
        <w:jc w:val="both"/>
        <w:rPr>
          <w:rFonts w:ascii="Arial" w:hAnsi="Arial" w:cs="Arial"/>
          <w:b/>
          <w:bCs/>
          <w:sz w:val="24"/>
          <w:szCs w:val="24"/>
        </w:rPr>
      </w:pPr>
      <w:r w:rsidRPr="00A57A26">
        <w:rPr>
          <w:rFonts w:ascii="Arial" w:hAnsi="Arial" w:cs="Arial"/>
          <w:b/>
          <w:bCs/>
          <w:sz w:val="24"/>
          <w:szCs w:val="24"/>
        </w:rPr>
        <w:t>BAAL-PERAZIM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At this spot, the Philistines </w:t>
      </w:r>
      <w:r>
        <w:rPr>
          <w:rFonts w:ascii="Arial" w:hAnsi="Arial" w:cs="Arial"/>
          <w:sz w:val="24"/>
          <w:szCs w:val="24"/>
        </w:rPr>
        <w:t>were</w:t>
      </w:r>
      <w:r w:rsidRPr="00A80388">
        <w:rPr>
          <w:rFonts w:ascii="Arial" w:hAnsi="Arial" w:cs="Arial"/>
          <w:sz w:val="24"/>
          <w:szCs w:val="24"/>
        </w:rPr>
        <w:t xml:space="preserve"> put to flight by David</w:t>
      </w:r>
      <w:r>
        <w:rPr>
          <w:rFonts w:ascii="Arial" w:hAnsi="Arial" w:cs="Arial"/>
          <w:sz w:val="24"/>
          <w:szCs w:val="24"/>
        </w:rPr>
        <w:t>.</w:t>
      </w:r>
      <w:r w:rsidRPr="00A80388">
        <w:rPr>
          <w:rFonts w:ascii="Arial" w:hAnsi="Arial" w:cs="Arial"/>
          <w:sz w:val="24"/>
          <w:szCs w:val="24"/>
        </w:rPr>
        <w:t xml:space="preserve"> (2 Sam. </w:t>
      </w:r>
      <w:r>
        <w:rPr>
          <w:rFonts w:ascii="Arial" w:hAnsi="Arial" w:cs="Arial"/>
          <w:sz w:val="24"/>
          <w:szCs w:val="24"/>
        </w:rPr>
        <w:t>5:</w:t>
      </w:r>
      <w:r w:rsidRPr="00A80388">
        <w:rPr>
          <w:rFonts w:ascii="Arial" w:hAnsi="Arial" w:cs="Arial"/>
          <w:sz w:val="24"/>
          <w:szCs w:val="24"/>
        </w:rPr>
        <w:t>20</w:t>
      </w:r>
      <w:r>
        <w:rPr>
          <w:rFonts w:ascii="Arial" w:hAnsi="Arial" w:cs="Arial"/>
          <w:sz w:val="24"/>
          <w:szCs w:val="24"/>
        </w:rPr>
        <w:t xml:space="preserve">; </w:t>
      </w:r>
      <w:r w:rsidRPr="00A80388">
        <w:rPr>
          <w:rFonts w:ascii="Arial" w:hAnsi="Arial" w:cs="Arial"/>
          <w:sz w:val="24"/>
          <w:szCs w:val="24"/>
        </w:rPr>
        <w:t xml:space="preserve">1 Chron. </w:t>
      </w:r>
      <w:r>
        <w:rPr>
          <w:rFonts w:ascii="Arial" w:hAnsi="Arial" w:cs="Arial"/>
          <w:sz w:val="24"/>
          <w:szCs w:val="24"/>
        </w:rPr>
        <w:t>14:</w:t>
      </w:r>
      <w:r w:rsidRPr="00A80388">
        <w:rPr>
          <w:rFonts w:ascii="Arial" w:hAnsi="Arial" w:cs="Arial"/>
          <w:sz w:val="24"/>
          <w:szCs w:val="24"/>
        </w:rPr>
        <w:t>11) The margin of the Bible ha</w:t>
      </w:r>
      <w:r>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rendered</w:t>
      </w:r>
      <w:r w:rsidRPr="00A80388">
        <w:rPr>
          <w:rFonts w:ascii="Arial" w:hAnsi="Arial" w:cs="Arial"/>
          <w:sz w:val="24"/>
          <w:szCs w:val="24"/>
        </w:rPr>
        <w:t xml:space="preserve"> this name, the plain of breaches. And, consequently, David was the lord or master of it.</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b/>
          <w:bCs/>
          <w:sz w:val="24"/>
          <w:szCs w:val="24"/>
        </w:rPr>
      </w:pPr>
    </w:p>
    <w:p w:rsidR="003020C1" w:rsidRDefault="003020C1" w:rsidP="00C40662">
      <w:pPr>
        <w:spacing w:after="0" w:line="276" w:lineRule="auto"/>
        <w:jc w:val="both"/>
        <w:rPr>
          <w:rFonts w:ascii="Arial" w:hAnsi="Arial" w:cs="Arial"/>
          <w:b/>
          <w:bCs/>
          <w:sz w:val="24"/>
          <w:szCs w:val="24"/>
        </w:rPr>
      </w:pPr>
    </w:p>
    <w:p w:rsidR="003020C1" w:rsidRDefault="003020C1" w:rsidP="00C40662">
      <w:pPr>
        <w:spacing w:after="0" w:line="276" w:lineRule="auto"/>
        <w:jc w:val="both"/>
        <w:rPr>
          <w:rFonts w:ascii="Arial" w:hAnsi="Arial" w:cs="Arial"/>
          <w:b/>
          <w:bCs/>
          <w:sz w:val="24"/>
          <w:szCs w:val="24"/>
        </w:rPr>
      </w:pPr>
    </w:p>
    <w:p w:rsidR="003020C1" w:rsidRPr="00A57A26" w:rsidRDefault="003020C1" w:rsidP="00C40662">
      <w:pPr>
        <w:spacing w:after="0" w:line="276" w:lineRule="auto"/>
        <w:jc w:val="both"/>
        <w:rPr>
          <w:rFonts w:ascii="Arial" w:hAnsi="Arial" w:cs="Arial"/>
          <w:b/>
          <w:bCs/>
          <w:sz w:val="24"/>
          <w:szCs w:val="24"/>
        </w:rPr>
      </w:pPr>
      <w:r w:rsidRPr="00A57A26">
        <w:rPr>
          <w:rFonts w:ascii="Arial" w:hAnsi="Arial" w:cs="Arial"/>
          <w:b/>
          <w:bCs/>
          <w:sz w:val="24"/>
          <w:szCs w:val="24"/>
        </w:rPr>
        <w:t>BAAL-SHALISHA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meet with mention of this place</w:t>
      </w:r>
      <w:r>
        <w:rPr>
          <w:rFonts w:ascii="Arial" w:hAnsi="Arial" w:cs="Arial"/>
          <w:sz w:val="24"/>
          <w:szCs w:val="24"/>
        </w:rPr>
        <w:t xml:space="preserve"> in</w:t>
      </w:r>
      <w:r w:rsidRPr="00A80388">
        <w:rPr>
          <w:rFonts w:ascii="Arial" w:hAnsi="Arial" w:cs="Arial"/>
          <w:sz w:val="24"/>
          <w:szCs w:val="24"/>
        </w:rPr>
        <w:t xml:space="preserve"> 2 Kings </w:t>
      </w:r>
      <w:r>
        <w:rPr>
          <w:rFonts w:ascii="Arial" w:hAnsi="Arial" w:cs="Arial"/>
          <w:sz w:val="24"/>
          <w:szCs w:val="24"/>
        </w:rPr>
        <w:t>4:</w:t>
      </w:r>
      <w:r w:rsidRPr="00A80388">
        <w:rPr>
          <w:rFonts w:ascii="Arial" w:hAnsi="Arial" w:cs="Arial"/>
          <w:sz w:val="24"/>
          <w:szCs w:val="24"/>
        </w:rPr>
        <w:t xml:space="preserve">42, but whether </w:t>
      </w:r>
      <w:r>
        <w:rPr>
          <w:rFonts w:ascii="Arial" w:hAnsi="Arial" w:cs="Arial"/>
          <w:sz w:val="24"/>
          <w:szCs w:val="24"/>
        </w:rPr>
        <w:t>there</w:t>
      </w:r>
      <w:r w:rsidRPr="00A80388">
        <w:rPr>
          <w:rFonts w:ascii="Arial" w:hAnsi="Arial" w:cs="Arial"/>
          <w:sz w:val="24"/>
          <w:szCs w:val="24"/>
        </w:rPr>
        <w:t xml:space="preserve"> was an idol </w:t>
      </w: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 xml:space="preserve">it </w:t>
      </w:r>
      <w:r w:rsidRPr="00A80388">
        <w:rPr>
          <w:rFonts w:ascii="Arial" w:hAnsi="Arial" w:cs="Arial"/>
          <w:sz w:val="24"/>
          <w:szCs w:val="24"/>
        </w:rPr>
        <w:t xml:space="preserve">is not said. </w:t>
      </w:r>
      <w:r w:rsidRPr="00E55157">
        <w:rPr>
          <w:rFonts w:ascii="Arial" w:hAnsi="Arial" w:cs="Arial"/>
          <w:i/>
          <w:iCs/>
          <w:sz w:val="24"/>
          <w:szCs w:val="24"/>
        </w:rPr>
        <w:t xml:space="preserve">Shalesh </w:t>
      </w:r>
      <w:r w:rsidRPr="00A80388">
        <w:rPr>
          <w:rFonts w:ascii="Arial" w:hAnsi="Arial" w:cs="Arial"/>
          <w:sz w:val="24"/>
          <w:szCs w:val="24"/>
        </w:rPr>
        <w:t>is the Hebrew for three. So that it may be read the lord of three. But the cause for the name is difficult to explain.</w:t>
      </w:r>
    </w:p>
    <w:p w:rsidR="003020C1" w:rsidRDefault="003020C1" w:rsidP="00C40662">
      <w:pPr>
        <w:spacing w:after="0" w:line="276" w:lineRule="auto"/>
        <w:jc w:val="both"/>
        <w:rPr>
          <w:rFonts w:ascii="Arial" w:hAnsi="Arial" w:cs="Arial"/>
          <w:sz w:val="24"/>
          <w:szCs w:val="24"/>
        </w:rPr>
      </w:pPr>
    </w:p>
    <w:p w:rsidR="003020C1" w:rsidRPr="00A57A26" w:rsidRDefault="003020C1" w:rsidP="00C40662">
      <w:pPr>
        <w:spacing w:after="0" w:line="276" w:lineRule="auto"/>
        <w:jc w:val="both"/>
        <w:rPr>
          <w:rFonts w:ascii="Arial" w:hAnsi="Arial" w:cs="Arial"/>
          <w:b/>
          <w:bCs/>
          <w:sz w:val="24"/>
          <w:szCs w:val="24"/>
        </w:rPr>
      </w:pPr>
      <w:r w:rsidRPr="00A57A26">
        <w:rPr>
          <w:rFonts w:ascii="Arial" w:hAnsi="Arial" w:cs="Arial"/>
          <w:b/>
          <w:bCs/>
          <w:sz w:val="24"/>
          <w:szCs w:val="24"/>
        </w:rPr>
        <w:t>BAAL-TAMAR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place near Gibeah. (Judges </w:t>
      </w:r>
      <w:r>
        <w:rPr>
          <w:rFonts w:ascii="Arial" w:hAnsi="Arial" w:cs="Arial"/>
          <w:sz w:val="24"/>
          <w:szCs w:val="24"/>
        </w:rPr>
        <w:t>20:</w:t>
      </w:r>
      <w:r w:rsidRPr="00A80388">
        <w:rPr>
          <w:rFonts w:ascii="Arial" w:hAnsi="Arial" w:cs="Arial"/>
          <w:sz w:val="24"/>
          <w:szCs w:val="24"/>
        </w:rPr>
        <w:t xml:space="preserve">33) It might be famous for palm-trees; for so </w:t>
      </w:r>
      <w:r>
        <w:rPr>
          <w:rFonts w:ascii="Arial" w:hAnsi="Arial" w:cs="Arial"/>
          <w:sz w:val="24"/>
          <w:szCs w:val="24"/>
        </w:rPr>
        <w:t xml:space="preserve">the word </w:t>
      </w:r>
      <w:r w:rsidRPr="00A80388">
        <w:rPr>
          <w:rFonts w:ascii="Arial" w:hAnsi="Arial" w:cs="Arial"/>
          <w:sz w:val="24"/>
          <w:szCs w:val="24"/>
        </w:rPr>
        <w:t>Tamar means.</w:t>
      </w:r>
    </w:p>
    <w:p w:rsidR="003020C1" w:rsidRDefault="003020C1" w:rsidP="00C40662">
      <w:pPr>
        <w:spacing w:after="0" w:line="276" w:lineRule="auto"/>
        <w:jc w:val="both"/>
        <w:rPr>
          <w:rFonts w:ascii="Arial" w:hAnsi="Arial" w:cs="Arial"/>
          <w:b/>
          <w:bCs/>
          <w:sz w:val="24"/>
          <w:szCs w:val="24"/>
        </w:rPr>
      </w:pPr>
    </w:p>
    <w:p w:rsidR="003020C1" w:rsidRPr="00A57A26" w:rsidRDefault="003020C1" w:rsidP="00C40662">
      <w:pPr>
        <w:spacing w:after="0" w:line="276" w:lineRule="auto"/>
        <w:jc w:val="both"/>
        <w:rPr>
          <w:rFonts w:ascii="Arial" w:hAnsi="Arial" w:cs="Arial"/>
          <w:b/>
          <w:bCs/>
          <w:sz w:val="24"/>
          <w:szCs w:val="24"/>
        </w:rPr>
      </w:pPr>
      <w:r w:rsidRPr="00A57A26">
        <w:rPr>
          <w:rFonts w:ascii="Arial" w:hAnsi="Arial" w:cs="Arial"/>
          <w:b/>
          <w:bCs/>
          <w:sz w:val="24"/>
          <w:szCs w:val="24"/>
        </w:rPr>
        <w:t>BAAL-ZEBUB</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 called from </w:t>
      </w:r>
      <w:r w:rsidRPr="000A4838">
        <w:rPr>
          <w:rFonts w:ascii="Arial" w:hAnsi="Arial" w:cs="Arial"/>
          <w:i/>
          <w:iCs/>
          <w:sz w:val="24"/>
          <w:szCs w:val="24"/>
        </w:rPr>
        <w:t>Baal</w:t>
      </w:r>
      <w:r w:rsidRPr="00A80388">
        <w:rPr>
          <w:rFonts w:ascii="Arial" w:hAnsi="Arial" w:cs="Arial"/>
          <w:sz w:val="24"/>
          <w:szCs w:val="24"/>
        </w:rPr>
        <w:t xml:space="preserve">, lord, and </w:t>
      </w:r>
      <w:r w:rsidRPr="000A4838">
        <w:rPr>
          <w:rFonts w:ascii="Arial" w:hAnsi="Arial" w:cs="Arial"/>
          <w:i/>
          <w:iCs/>
          <w:sz w:val="24"/>
          <w:szCs w:val="24"/>
        </w:rPr>
        <w:t>Zebub</w:t>
      </w:r>
      <w:r w:rsidRPr="00A80388">
        <w:rPr>
          <w:rFonts w:ascii="Arial" w:hAnsi="Arial" w:cs="Arial"/>
          <w:sz w:val="24"/>
          <w:szCs w:val="24"/>
        </w:rPr>
        <w:t xml:space="preserve">, a fly. And this was the ridiculous idol worshipped at Ekron, to whom Ahaziah, king of Israel, sent to enquire concerning his recovery from a fall he had from his terrace. (See 2 Kings </w:t>
      </w:r>
      <w:r>
        <w:rPr>
          <w:rFonts w:ascii="Arial" w:hAnsi="Arial" w:cs="Arial"/>
          <w:sz w:val="24"/>
          <w:szCs w:val="24"/>
        </w:rPr>
        <w:t>1:</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3.) How very sadly this weak prince ans</w:t>
      </w:r>
      <w:r>
        <w:rPr>
          <w:rFonts w:ascii="Arial" w:hAnsi="Arial" w:cs="Arial"/>
          <w:sz w:val="24"/>
          <w:szCs w:val="24"/>
        </w:rPr>
        <w:t>were</w:t>
      </w:r>
      <w:r w:rsidRPr="00A80388">
        <w:rPr>
          <w:rFonts w:ascii="Arial" w:hAnsi="Arial" w:cs="Arial"/>
          <w:sz w:val="24"/>
          <w:szCs w:val="24"/>
        </w:rPr>
        <w:t>d to his name! The man that was called Ahaziah should have had better views of the Lord</w:t>
      </w:r>
      <w:r>
        <w:rPr>
          <w:rFonts w:ascii="Arial" w:hAnsi="Arial" w:cs="Arial"/>
          <w:sz w:val="24"/>
          <w:szCs w:val="24"/>
        </w:rPr>
        <w:t>;</w:t>
      </w:r>
      <w:r w:rsidRPr="00A80388">
        <w:rPr>
          <w:rFonts w:ascii="Arial" w:hAnsi="Arial" w:cs="Arial"/>
          <w:sz w:val="24"/>
          <w:szCs w:val="24"/>
        </w:rPr>
        <w:t xml:space="preserve"> </w:t>
      </w:r>
      <w:r w:rsidRPr="000A4838">
        <w:rPr>
          <w:rFonts w:ascii="Arial" w:hAnsi="Arial" w:cs="Arial"/>
          <w:i/>
          <w:iCs/>
          <w:sz w:val="24"/>
          <w:szCs w:val="24"/>
        </w:rPr>
        <w:t xml:space="preserve">Achaz </w:t>
      </w:r>
      <w:r w:rsidRPr="00A80388">
        <w:rPr>
          <w:rFonts w:ascii="Arial" w:hAnsi="Arial" w:cs="Arial"/>
          <w:sz w:val="24"/>
          <w:szCs w:val="24"/>
        </w:rPr>
        <w:t xml:space="preserve">and </w:t>
      </w:r>
      <w:r w:rsidRPr="000A4838">
        <w:rPr>
          <w:rFonts w:ascii="Arial" w:hAnsi="Arial" w:cs="Arial"/>
          <w:i/>
          <w:iCs/>
          <w:sz w:val="24"/>
          <w:szCs w:val="24"/>
        </w:rPr>
        <w:t>Jah</w:t>
      </w:r>
      <w:r w:rsidRPr="00A80388">
        <w:rPr>
          <w:rFonts w:ascii="Arial" w:hAnsi="Arial" w:cs="Arial"/>
          <w:sz w:val="24"/>
          <w:szCs w:val="24"/>
        </w:rPr>
        <w:t xml:space="preserve"> meant vision of the Lord. </w:t>
      </w:r>
      <w:r>
        <w:rPr>
          <w:rFonts w:ascii="Arial" w:hAnsi="Arial" w:cs="Arial"/>
          <w:sz w:val="24"/>
          <w:szCs w:val="24"/>
        </w:rPr>
        <w:t>Where</w:t>
      </w:r>
      <w:r w:rsidRPr="00A80388">
        <w:rPr>
          <w:rFonts w:ascii="Arial" w:hAnsi="Arial" w:cs="Arial"/>
          <w:sz w:val="24"/>
          <w:szCs w:val="24"/>
        </w:rPr>
        <w:t>as, his was a vision of folly!</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Egyptians, it </w:t>
      </w:r>
      <w:r>
        <w:rPr>
          <w:rFonts w:ascii="Arial" w:hAnsi="Arial" w:cs="Arial"/>
          <w:sz w:val="24"/>
          <w:szCs w:val="24"/>
        </w:rPr>
        <w:t>w</w:t>
      </w:r>
      <w:r w:rsidRPr="00A80388">
        <w:rPr>
          <w:rFonts w:ascii="Arial" w:hAnsi="Arial" w:cs="Arial"/>
          <w:sz w:val="24"/>
          <w:szCs w:val="24"/>
        </w:rPr>
        <w:t xml:space="preserve">ould seem, as well as being near neighbours, paid divine </w:t>
      </w:r>
      <w:r>
        <w:rPr>
          <w:rFonts w:ascii="Arial" w:hAnsi="Arial" w:cs="Arial"/>
          <w:sz w:val="24"/>
          <w:szCs w:val="24"/>
        </w:rPr>
        <w:t xml:space="preserve">homage </w:t>
      </w:r>
      <w:r w:rsidRPr="00A80388">
        <w:rPr>
          <w:rFonts w:ascii="Arial" w:hAnsi="Arial" w:cs="Arial"/>
          <w:sz w:val="24"/>
          <w:szCs w:val="24"/>
        </w:rPr>
        <w:t xml:space="preserve">to this contemptible idol. It is possible, the folly of this idolatry might </w:t>
      </w:r>
      <w:r>
        <w:rPr>
          <w:rFonts w:ascii="Arial" w:hAnsi="Arial" w:cs="Arial"/>
          <w:sz w:val="24"/>
          <w:szCs w:val="24"/>
        </w:rPr>
        <w:t>have taken</w:t>
      </w:r>
      <w:r w:rsidRPr="00A80388">
        <w:rPr>
          <w:rFonts w:ascii="Arial" w:hAnsi="Arial" w:cs="Arial"/>
          <w:sz w:val="24"/>
          <w:szCs w:val="24"/>
        </w:rPr>
        <w:t xml:space="preserve"> its rise from the plague of the flies, which Egypt </w:t>
      </w:r>
      <w:r>
        <w:rPr>
          <w:rFonts w:ascii="Arial" w:hAnsi="Arial" w:cs="Arial"/>
          <w:sz w:val="24"/>
          <w:szCs w:val="24"/>
        </w:rPr>
        <w:t>suffered</w:t>
      </w:r>
      <w:r w:rsidRPr="00A80388">
        <w:rPr>
          <w:rFonts w:ascii="Arial" w:hAnsi="Arial" w:cs="Arial"/>
          <w:sz w:val="24"/>
          <w:szCs w:val="24"/>
        </w:rPr>
        <w:t xml:space="preserve"> on account of Israel. (See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8:</w:t>
      </w:r>
      <w:r w:rsidRPr="00A80388">
        <w:rPr>
          <w:rFonts w:ascii="Arial" w:hAnsi="Arial" w:cs="Arial"/>
          <w:sz w:val="24"/>
          <w:szCs w:val="24"/>
        </w:rPr>
        <w:t xml:space="preserve">20, </w:t>
      </w:r>
      <w:r>
        <w:rPr>
          <w:rFonts w:ascii="Arial" w:hAnsi="Arial" w:cs="Arial"/>
          <w:sz w:val="24"/>
          <w:szCs w:val="24"/>
        </w:rPr>
        <w:t>etc</w:t>
      </w:r>
      <w:r w:rsidRPr="00A80388">
        <w:rPr>
          <w:rFonts w:ascii="Arial" w:hAnsi="Arial" w:cs="Arial"/>
          <w:sz w:val="24"/>
          <w:szCs w:val="24"/>
        </w:rPr>
        <w:t xml:space="preserve">.) But it </w:t>
      </w:r>
      <w:r>
        <w:rPr>
          <w:rFonts w:ascii="Arial" w:hAnsi="Arial" w:cs="Arial"/>
          <w:sz w:val="24"/>
          <w:szCs w:val="24"/>
        </w:rPr>
        <w:t xml:space="preserve">is </w:t>
      </w:r>
      <w:r w:rsidRPr="00A80388">
        <w:rPr>
          <w:rFonts w:ascii="Arial" w:hAnsi="Arial" w:cs="Arial"/>
          <w:sz w:val="24"/>
          <w:szCs w:val="24"/>
        </w:rPr>
        <w:t>said also by historians that the rivers of Egypt abound with flies whose sting is very painful. It is worth remark</w:t>
      </w:r>
      <w:r>
        <w:rPr>
          <w:rFonts w:ascii="Arial" w:hAnsi="Arial" w:cs="Arial"/>
          <w:sz w:val="24"/>
          <w:szCs w:val="24"/>
        </w:rPr>
        <w:t>ing</w:t>
      </w:r>
      <w:r w:rsidRPr="00A80388">
        <w:rPr>
          <w:rFonts w:ascii="Arial" w:hAnsi="Arial" w:cs="Arial"/>
          <w:sz w:val="24"/>
          <w:szCs w:val="24"/>
        </w:rPr>
        <w:t xml:space="preserve"> that the name of this idol changed only from </w:t>
      </w:r>
      <w:r w:rsidRPr="000A4838">
        <w:rPr>
          <w:rFonts w:ascii="Arial" w:hAnsi="Arial" w:cs="Arial"/>
          <w:i/>
          <w:iCs/>
          <w:sz w:val="24"/>
          <w:szCs w:val="24"/>
        </w:rPr>
        <w:t>Baal-zebub</w:t>
      </w:r>
      <w:r w:rsidRPr="00A80388">
        <w:rPr>
          <w:rFonts w:ascii="Arial" w:hAnsi="Arial" w:cs="Arial"/>
          <w:sz w:val="24"/>
          <w:szCs w:val="24"/>
        </w:rPr>
        <w:t xml:space="preserve"> in Hebrew, to </w:t>
      </w:r>
      <w:r w:rsidRPr="000A4838">
        <w:rPr>
          <w:rFonts w:ascii="Arial" w:hAnsi="Arial" w:cs="Arial"/>
          <w:i/>
          <w:iCs/>
          <w:sz w:val="24"/>
          <w:szCs w:val="24"/>
        </w:rPr>
        <w:t>Beel-zebub</w:t>
      </w:r>
      <w:r w:rsidRPr="00A80388">
        <w:rPr>
          <w:rFonts w:ascii="Arial" w:hAnsi="Arial" w:cs="Arial"/>
          <w:sz w:val="24"/>
          <w:szCs w:val="24"/>
        </w:rPr>
        <w:t xml:space="preserve"> in Greek, </w:t>
      </w:r>
      <w:r>
        <w:rPr>
          <w:rFonts w:ascii="Arial" w:hAnsi="Arial" w:cs="Arial"/>
          <w:sz w:val="24"/>
          <w:szCs w:val="24"/>
        </w:rPr>
        <w:t xml:space="preserve">a name </w:t>
      </w:r>
      <w:r w:rsidRPr="00A80388">
        <w:rPr>
          <w:rFonts w:ascii="Arial" w:hAnsi="Arial" w:cs="Arial"/>
          <w:sz w:val="24"/>
          <w:szCs w:val="24"/>
        </w:rPr>
        <w:t>given to the devil in the days of our Lord</w:t>
      </w:r>
      <w:r>
        <w:rPr>
          <w:rFonts w:ascii="Arial" w:hAnsi="Arial" w:cs="Arial"/>
          <w:sz w:val="24"/>
          <w:szCs w:val="24"/>
        </w:rPr>
        <w:t>’</w:t>
      </w:r>
      <w:r w:rsidRPr="00A80388">
        <w:rPr>
          <w:rFonts w:ascii="Arial" w:hAnsi="Arial" w:cs="Arial"/>
          <w:sz w:val="24"/>
          <w:szCs w:val="24"/>
        </w:rPr>
        <w:t>s ministry on earth. It do</w:t>
      </w:r>
      <w:r>
        <w:rPr>
          <w:rFonts w:ascii="Arial" w:hAnsi="Arial" w:cs="Arial"/>
          <w:sz w:val="24"/>
          <w:szCs w:val="24"/>
        </w:rPr>
        <w:t>es</w:t>
      </w:r>
      <w:r w:rsidRPr="00A80388">
        <w:rPr>
          <w:rFonts w:ascii="Arial" w:hAnsi="Arial" w:cs="Arial"/>
          <w:sz w:val="24"/>
          <w:szCs w:val="24"/>
        </w:rPr>
        <w:t xml:space="preserve"> not appear that </w:t>
      </w:r>
      <w:r>
        <w:rPr>
          <w:rFonts w:ascii="Arial" w:hAnsi="Arial" w:cs="Arial"/>
          <w:sz w:val="24"/>
          <w:szCs w:val="24"/>
        </w:rPr>
        <w:t xml:space="preserve">it </w:t>
      </w:r>
      <w:r w:rsidRPr="00A80388">
        <w:rPr>
          <w:rFonts w:ascii="Arial" w:hAnsi="Arial" w:cs="Arial"/>
          <w:sz w:val="24"/>
          <w:szCs w:val="24"/>
        </w:rPr>
        <w:t>was worshipped at that time; but it is evident</w:t>
      </w:r>
      <w:r>
        <w:rPr>
          <w:rFonts w:ascii="Arial" w:hAnsi="Arial" w:cs="Arial"/>
          <w:sz w:val="24"/>
          <w:szCs w:val="24"/>
        </w:rPr>
        <w:t>ly</w:t>
      </w:r>
      <w:r w:rsidRPr="00A80388">
        <w:rPr>
          <w:rFonts w:ascii="Arial" w:hAnsi="Arial" w:cs="Arial"/>
          <w:sz w:val="24"/>
          <w:szCs w:val="24"/>
        </w:rPr>
        <w:t xml:space="preserve"> so generally known and acknowledged by this name, that the Pharisees made use of it as a well</w:t>
      </w:r>
      <w:r>
        <w:rPr>
          <w:rFonts w:ascii="Arial" w:hAnsi="Arial" w:cs="Arial"/>
          <w:sz w:val="24"/>
          <w:szCs w:val="24"/>
        </w:rPr>
        <w:t>-</w:t>
      </w:r>
      <w:r w:rsidRPr="00A80388">
        <w:rPr>
          <w:rFonts w:ascii="Arial" w:hAnsi="Arial" w:cs="Arial"/>
          <w:sz w:val="24"/>
          <w:szCs w:val="24"/>
        </w:rPr>
        <w:t>known</w:t>
      </w:r>
      <w:r>
        <w:rPr>
          <w:rFonts w:ascii="Arial" w:hAnsi="Arial" w:cs="Arial"/>
          <w:sz w:val="24"/>
          <w:szCs w:val="24"/>
        </w:rPr>
        <w:t>;</w:t>
      </w:r>
      <w:r w:rsidRPr="00A80388">
        <w:rPr>
          <w:rFonts w:ascii="Arial" w:hAnsi="Arial" w:cs="Arial"/>
          <w:sz w:val="24"/>
          <w:szCs w:val="24"/>
        </w:rPr>
        <w:t xml:space="preserve"> and in a daring blasphemy, </w:t>
      </w:r>
      <w:r>
        <w:rPr>
          <w:rFonts w:ascii="Arial" w:hAnsi="Arial" w:cs="Arial"/>
          <w:sz w:val="24"/>
          <w:szCs w:val="24"/>
        </w:rPr>
        <w:t xml:space="preserve">attributed </w:t>
      </w:r>
      <w:r w:rsidRPr="00A80388">
        <w:rPr>
          <w:rFonts w:ascii="Arial" w:hAnsi="Arial" w:cs="Arial"/>
          <w:sz w:val="24"/>
          <w:szCs w:val="24"/>
        </w:rPr>
        <w:t xml:space="preserve">the miracles of the Lord Jesus to his power (See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12:</w:t>
      </w:r>
      <w:r w:rsidRPr="00A80388">
        <w:rPr>
          <w:rFonts w:ascii="Arial" w:hAnsi="Arial" w:cs="Arial"/>
          <w:sz w:val="24"/>
          <w:szCs w:val="24"/>
        </w:rPr>
        <w:t>24)</w:t>
      </w:r>
    </w:p>
    <w:p w:rsidR="003020C1" w:rsidRDefault="003020C1" w:rsidP="00C40662">
      <w:pPr>
        <w:spacing w:after="0" w:line="276" w:lineRule="auto"/>
        <w:jc w:val="both"/>
        <w:rPr>
          <w:rFonts w:ascii="Arial" w:hAnsi="Arial" w:cs="Arial"/>
          <w:sz w:val="24"/>
          <w:szCs w:val="24"/>
        </w:rPr>
      </w:pPr>
    </w:p>
    <w:p w:rsidR="003020C1" w:rsidRPr="00A57A26" w:rsidRDefault="003020C1" w:rsidP="00C40662">
      <w:pPr>
        <w:spacing w:after="0" w:line="276" w:lineRule="auto"/>
        <w:jc w:val="both"/>
        <w:rPr>
          <w:rFonts w:ascii="Arial" w:hAnsi="Arial" w:cs="Arial"/>
          <w:b/>
          <w:bCs/>
          <w:sz w:val="24"/>
          <w:szCs w:val="24"/>
        </w:rPr>
      </w:pPr>
      <w:r w:rsidRPr="00A57A26">
        <w:rPr>
          <w:rFonts w:ascii="Arial" w:hAnsi="Arial" w:cs="Arial"/>
          <w:b/>
          <w:bCs/>
          <w:sz w:val="24"/>
          <w:szCs w:val="24"/>
        </w:rPr>
        <w:t>BAAL-ZEPHON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Some have thought that this was only the name of a place. And some have concluded that it was the name of an idol. The words together may be read, the lord of secret, meaning one that inspects, and discovers what is hidden. One thing however is certain </w:t>
      </w:r>
      <w:r w:rsidRPr="00A80388">
        <w:rPr>
          <w:rFonts w:ascii="Arial" w:hAnsi="Arial" w:cs="Arial"/>
          <w:sz w:val="24"/>
          <w:szCs w:val="24"/>
        </w:rPr>
        <w:lastRenderedPageBreak/>
        <w:t>concerning it, that it was over against Baal-zephon</w:t>
      </w:r>
      <w:r>
        <w:rPr>
          <w:rFonts w:ascii="Arial" w:hAnsi="Arial" w:cs="Arial"/>
          <w:sz w:val="24"/>
          <w:szCs w:val="24"/>
        </w:rPr>
        <w:t xml:space="preserve"> that</w:t>
      </w:r>
      <w:r w:rsidRPr="00A80388">
        <w:rPr>
          <w:rFonts w:ascii="Arial" w:hAnsi="Arial" w:cs="Arial"/>
          <w:sz w:val="24"/>
          <w:szCs w:val="24"/>
        </w:rPr>
        <w:t xml:space="preserve"> the Lord directed Israel to encamp, when the Egyptians </w:t>
      </w:r>
      <w:r>
        <w:rPr>
          <w:rFonts w:ascii="Arial" w:hAnsi="Arial" w:cs="Arial"/>
          <w:sz w:val="24"/>
          <w:szCs w:val="24"/>
        </w:rPr>
        <w:t>were</w:t>
      </w:r>
      <w:r w:rsidRPr="00A80388">
        <w:rPr>
          <w:rFonts w:ascii="Arial" w:hAnsi="Arial" w:cs="Arial"/>
          <w:sz w:val="24"/>
          <w:szCs w:val="24"/>
        </w:rPr>
        <w:t xml:space="preserve"> pursuing them after their departure from Egypt. I beg the reader to consult the Scripture concerning it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14:</w:t>
      </w:r>
      <w:r w:rsidRPr="00A80388">
        <w:rPr>
          <w:rFonts w:ascii="Arial" w:hAnsi="Arial" w:cs="Arial"/>
          <w:sz w:val="24"/>
          <w:szCs w:val="24"/>
        </w:rPr>
        <w:t xml:space="preserve">2.) </w:t>
      </w:r>
      <w:r w:rsidRPr="000A4838">
        <w:rPr>
          <w:rFonts w:ascii="Arial" w:hAnsi="Arial" w:cs="Arial"/>
          <w:i/>
          <w:iCs/>
          <w:sz w:val="24"/>
          <w:szCs w:val="24"/>
        </w:rPr>
        <w:t>Piha-hiroth</w:t>
      </w:r>
      <w:r>
        <w:rPr>
          <w:rFonts w:ascii="Arial" w:hAnsi="Arial" w:cs="Arial"/>
          <w:sz w:val="24"/>
          <w:szCs w:val="24"/>
        </w:rPr>
        <w:t>,</w:t>
      </w:r>
      <w:r w:rsidRPr="00A80388">
        <w:rPr>
          <w:rFonts w:ascii="Arial" w:hAnsi="Arial" w:cs="Arial"/>
          <w:sz w:val="24"/>
          <w:szCs w:val="24"/>
        </w:rPr>
        <w:t xml:space="preserve"> it </w:t>
      </w:r>
      <w:r>
        <w:rPr>
          <w:rFonts w:ascii="Arial" w:hAnsi="Arial" w:cs="Arial"/>
          <w:sz w:val="24"/>
          <w:szCs w:val="24"/>
        </w:rPr>
        <w:t>w</w:t>
      </w:r>
      <w:r w:rsidRPr="00A80388">
        <w:rPr>
          <w:rFonts w:ascii="Arial" w:hAnsi="Arial" w:cs="Arial"/>
          <w:sz w:val="24"/>
          <w:szCs w:val="24"/>
        </w:rPr>
        <w:t>ould seem</w:t>
      </w:r>
      <w:r>
        <w:rPr>
          <w:rFonts w:ascii="Arial" w:hAnsi="Arial" w:cs="Arial"/>
          <w:sz w:val="24"/>
          <w:szCs w:val="24"/>
        </w:rPr>
        <w:t>,</w:t>
      </w:r>
      <w:r w:rsidRPr="00A80388">
        <w:rPr>
          <w:rFonts w:ascii="Arial" w:hAnsi="Arial" w:cs="Arial"/>
          <w:sz w:val="24"/>
          <w:szCs w:val="24"/>
        </w:rPr>
        <w:t xml:space="preserve"> was so called because it formed the mouth or gullet of entrance to the sea. And </w:t>
      </w:r>
      <w:r w:rsidRPr="000A4838">
        <w:rPr>
          <w:rFonts w:ascii="Arial" w:hAnsi="Arial" w:cs="Arial"/>
          <w:i/>
          <w:iCs/>
          <w:sz w:val="24"/>
          <w:szCs w:val="24"/>
        </w:rPr>
        <w:t>Migdol</w:t>
      </w:r>
      <w:r w:rsidRPr="00A80388">
        <w:rPr>
          <w:rFonts w:ascii="Arial" w:hAnsi="Arial" w:cs="Arial"/>
          <w:sz w:val="24"/>
          <w:szCs w:val="24"/>
        </w:rPr>
        <w:t xml:space="preserve">, which means a tower, was a watch-place </w:t>
      </w:r>
      <w:r>
        <w:rPr>
          <w:rFonts w:ascii="Arial" w:hAnsi="Arial" w:cs="Arial"/>
          <w:sz w:val="24"/>
          <w:szCs w:val="24"/>
        </w:rPr>
        <w:t>where,</w:t>
      </w:r>
      <w:r w:rsidRPr="00A80388">
        <w:rPr>
          <w:rFonts w:ascii="Arial" w:hAnsi="Arial" w:cs="Arial"/>
          <w:sz w:val="24"/>
          <w:szCs w:val="24"/>
        </w:rPr>
        <w:t xml:space="preserve"> it is probable</w:t>
      </w:r>
      <w:r>
        <w:rPr>
          <w:rFonts w:ascii="Arial" w:hAnsi="Arial" w:cs="Arial"/>
          <w:sz w:val="24"/>
          <w:szCs w:val="24"/>
        </w:rPr>
        <w:t>,</w:t>
      </w:r>
      <w:r w:rsidRPr="00A80388">
        <w:rPr>
          <w:rFonts w:ascii="Arial" w:hAnsi="Arial" w:cs="Arial"/>
          <w:sz w:val="24"/>
          <w:szCs w:val="24"/>
        </w:rPr>
        <w:t xml:space="preserve"> that this idol was placed to watch, or pretend to watch, at the extremity of the kingdom of Egypt, on this part to the sea, by way of deterring runaway servants, or slaves, like Israel, from attempting their escape. It was in this very spot, as if, at once, to </w:t>
      </w:r>
      <w:r>
        <w:rPr>
          <w:rFonts w:ascii="Arial" w:hAnsi="Arial" w:cs="Arial"/>
          <w:sz w:val="24"/>
          <w:szCs w:val="24"/>
        </w:rPr>
        <w:t>show</w:t>
      </w:r>
      <w:r w:rsidRPr="00A80388">
        <w:rPr>
          <w:rFonts w:ascii="Arial" w:hAnsi="Arial" w:cs="Arial"/>
          <w:sz w:val="24"/>
          <w:szCs w:val="24"/>
        </w:rPr>
        <w:t xml:space="preserve"> Israel the folly of such ridiculous idols; and to </w:t>
      </w:r>
      <w:r>
        <w:rPr>
          <w:rFonts w:ascii="Arial" w:hAnsi="Arial" w:cs="Arial"/>
          <w:sz w:val="24"/>
          <w:szCs w:val="24"/>
        </w:rPr>
        <w:t>show</w:t>
      </w:r>
      <w:r w:rsidRPr="00A80388">
        <w:rPr>
          <w:rFonts w:ascii="Arial" w:hAnsi="Arial" w:cs="Arial"/>
          <w:sz w:val="24"/>
          <w:szCs w:val="24"/>
        </w:rPr>
        <w:t xml:space="preserve"> Egypt of what little avail their dunghill deities </w:t>
      </w:r>
      <w:r>
        <w:rPr>
          <w:rFonts w:ascii="Arial" w:hAnsi="Arial" w:cs="Arial"/>
          <w:sz w:val="24"/>
          <w:szCs w:val="24"/>
        </w:rPr>
        <w:t>were.</w:t>
      </w:r>
      <w:r w:rsidRPr="00A80388">
        <w:rPr>
          <w:rFonts w:ascii="Arial" w:hAnsi="Arial" w:cs="Arial"/>
          <w:sz w:val="24"/>
          <w:szCs w:val="24"/>
        </w:rPr>
        <w:t xml:space="preserve"> Israel was commanded to encamp, from whe</w:t>
      </w:r>
      <w:r>
        <w:rPr>
          <w:rFonts w:ascii="Arial" w:hAnsi="Arial" w:cs="Arial"/>
          <w:sz w:val="24"/>
          <w:szCs w:val="24"/>
        </w:rPr>
        <w:t>re</w:t>
      </w:r>
      <w:r w:rsidRPr="00A80388">
        <w:rPr>
          <w:rFonts w:ascii="Arial" w:hAnsi="Arial" w:cs="Arial"/>
          <w:sz w:val="24"/>
          <w:szCs w:val="24"/>
        </w:rPr>
        <w:t xml:space="preserve"> they should behold the arm of the Lord displayed for their deliverance, and</w:t>
      </w:r>
      <w:r>
        <w:rPr>
          <w:rFonts w:ascii="Arial" w:hAnsi="Arial" w:cs="Arial"/>
          <w:sz w:val="24"/>
          <w:szCs w:val="24"/>
        </w:rPr>
        <w:t>,</w:t>
      </w:r>
      <w:r w:rsidRPr="00A80388">
        <w:rPr>
          <w:rFonts w:ascii="Arial" w:hAnsi="Arial" w:cs="Arial"/>
          <w:sz w:val="24"/>
          <w:szCs w:val="24"/>
        </w:rPr>
        <w:t xml:space="preserve"> at the same time</w:t>
      </w:r>
      <w:r>
        <w:rPr>
          <w:rFonts w:ascii="Arial" w:hAnsi="Arial" w:cs="Arial"/>
          <w:sz w:val="24"/>
          <w:szCs w:val="24"/>
        </w:rPr>
        <w:t>,</w:t>
      </w:r>
      <w:r w:rsidRPr="00A80388">
        <w:rPr>
          <w:rFonts w:ascii="Arial" w:hAnsi="Arial" w:cs="Arial"/>
          <w:sz w:val="24"/>
          <w:szCs w:val="24"/>
        </w:rPr>
        <w:t xml:space="preserve"> Egypt</w:t>
      </w:r>
      <w:r>
        <w:rPr>
          <w:rFonts w:ascii="Arial" w:hAnsi="Arial" w:cs="Arial"/>
          <w:sz w:val="24"/>
          <w:szCs w:val="24"/>
        </w:rPr>
        <w:t>’</w:t>
      </w:r>
      <w:r w:rsidRPr="00A80388">
        <w:rPr>
          <w:rFonts w:ascii="Arial" w:hAnsi="Arial" w:cs="Arial"/>
          <w:sz w:val="24"/>
          <w:szCs w:val="24"/>
        </w:rPr>
        <w:t xml:space="preserve">s destruction. (See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12:</w:t>
      </w:r>
      <w:r w:rsidRPr="00A80388">
        <w:rPr>
          <w:rFonts w:ascii="Arial" w:hAnsi="Arial" w:cs="Arial"/>
          <w:sz w:val="24"/>
          <w:szCs w:val="24"/>
        </w:rPr>
        <w:t xml:space="preserve">12, </w:t>
      </w:r>
      <w:r>
        <w:rPr>
          <w:rFonts w:ascii="Arial" w:hAnsi="Arial" w:cs="Arial"/>
          <w:sz w:val="24"/>
          <w:szCs w:val="24"/>
        </w:rPr>
        <w:t>etc.;</w:t>
      </w:r>
      <w:r w:rsidRPr="00A80388">
        <w:rPr>
          <w:rFonts w:ascii="Arial" w:hAnsi="Arial" w:cs="Arial"/>
          <w:sz w:val="24"/>
          <w:szCs w:val="24"/>
        </w:rPr>
        <w:t xml:space="preserve"> Num. </w:t>
      </w:r>
      <w:r>
        <w:rPr>
          <w:rFonts w:ascii="Arial" w:hAnsi="Arial" w:cs="Arial"/>
          <w:sz w:val="24"/>
          <w:szCs w:val="24"/>
        </w:rPr>
        <w:t>32:</w:t>
      </w:r>
      <w:r w:rsidRPr="00A80388">
        <w:rPr>
          <w:rFonts w:ascii="Arial" w:hAnsi="Arial" w:cs="Arial"/>
          <w:sz w:val="24"/>
          <w:szCs w:val="24"/>
        </w:rPr>
        <w:t>4)</w:t>
      </w:r>
    </w:p>
    <w:p w:rsidR="003020C1" w:rsidRDefault="003020C1" w:rsidP="00C40662">
      <w:pPr>
        <w:spacing w:after="0" w:line="276" w:lineRule="auto"/>
        <w:jc w:val="both"/>
        <w:rPr>
          <w:rFonts w:ascii="Arial" w:hAnsi="Arial" w:cs="Arial"/>
          <w:sz w:val="24"/>
          <w:szCs w:val="24"/>
        </w:rPr>
      </w:pPr>
    </w:p>
    <w:p w:rsidR="003020C1" w:rsidRPr="00357EA3" w:rsidRDefault="003020C1" w:rsidP="00C40662">
      <w:pPr>
        <w:spacing w:after="0" w:line="276" w:lineRule="auto"/>
        <w:jc w:val="both"/>
        <w:rPr>
          <w:rFonts w:ascii="Arial" w:hAnsi="Arial" w:cs="Arial"/>
          <w:b/>
          <w:bCs/>
          <w:sz w:val="24"/>
          <w:szCs w:val="24"/>
        </w:rPr>
      </w:pPr>
      <w:r w:rsidRPr="00357EA3">
        <w:rPr>
          <w:rFonts w:ascii="Arial" w:hAnsi="Arial" w:cs="Arial"/>
          <w:b/>
          <w:bCs/>
          <w:sz w:val="24"/>
          <w:szCs w:val="24"/>
        </w:rPr>
        <w:t>BABE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should not have noticed this article, being so perfectly understood in its common sense and meaning, but for the </w:t>
      </w:r>
      <w:r>
        <w:rPr>
          <w:rFonts w:ascii="Arial" w:hAnsi="Arial" w:cs="Arial"/>
          <w:sz w:val="24"/>
          <w:szCs w:val="24"/>
        </w:rPr>
        <w:t>special</w:t>
      </w:r>
      <w:r w:rsidRPr="00A80388">
        <w:rPr>
          <w:rFonts w:ascii="Arial" w:hAnsi="Arial" w:cs="Arial"/>
          <w:sz w:val="24"/>
          <w:szCs w:val="24"/>
        </w:rPr>
        <w:t xml:space="preserve"> use that is made of it in </w:t>
      </w:r>
      <w:r>
        <w:rPr>
          <w:rFonts w:ascii="Arial" w:hAnsi="Arial" w:cs="Arial"/>
          <w:sz w:val="24"/>
          <w:szCs w:val="24"/>
        </w:rPr>
        <w:t>reference</w:t>
      </w:r>
      <w:r w:rsidRPr="00A80388">
        <w:rPr>
          <w:rFonts w:ascii="Arial" w:hAnsi="Arial" w:cs="Arial"/>
          <w:sz w:val="24"/>
          <w:szCs w:val="24"/>
        </w:rPr>
        <w:t xml:space="preserve"> to the person of the Lord Jesus Christ, and to his church in him. </w:t>
      </w:r>
      <w:r>
        <w:rPr>
          <w:rFonts w:ascii="Arial" w:hAnsi="Arial" w:cs="Arial"/>
          <w:sz w:val="24"/>
          <w:szCs w:val="24"/>
        </w:rPr>
        <w:t>There</w:t>
      </w:r>
      <w:r w:rsidRPr="00A80388">
        <w:rPr>
          <w:rFonts w:ascii="Arial" w:hAnsi="Arial" w:cs="Arial"/>
          <w:sz w:val="24"/>
          <w:szCs w:val="24"/>
        </w:rPr>
        <w:t xml:space="preserve"> is some</w:t>
      </w:r>
      <w:r>
        <w:rPr>
          <w:rFonts w:ascii="Arial" w:hAnsi="Arial" w:cs="Arial"/>
          <w:sz w:val="24"/>
          <w:szCs w:val="24"/>
        </w:rPr>
        <w:t>thing</w:t>
      </w:r>
      <w:r w:rsidRPr="00A80388">
        <w:rPr>
          <w:rFonts w:ascii="Arial" w:hAnsi="Arial" w:cs="Arial"/>
          <w:sz w:val="24"/>
          <w:szCs w:val="24"/>
        </w:rPr>
        <w:t xml:space="preserve"> very sweet and </w:t>
      </w:r>
      <w:r>
        <w:rPr>
          <w:rFonts w:ascii="Arial" w:hAnsi="Arial" w:cs="Arial"/>
          <w:sz w:val="24"/>
          <w:szCs w:val="24"/>
        </w:rPr>
        <w:t>interest</w:t>
      </w:r>
      <w:r w:rsidRPr="00A80388">
        <w:rPr>
          <w:rFonts w:ascii="Arial" w:hAnsi="Arial" w:cs="Arial"/>
          <w:sz w:val="24"/>
          <w:szCs w:val="24"/>
        </w:rPr>
        <w:t xml:space="preserve">ing in it, </w:t>
      </w:r>
      <w:r>
        <w:rPr>
          <w:rFonts w:ascii="Arial" w:hAnsi="Arial" w:cs="Arial"/>
          <w:sz w:val="24"/>
          <w:szCs w:val="24"/>
        </w:rPr>
        <w:t>considered</w:t>
      </w:r>
      <w:r w:rsidRPr="00A80388">
        <w:rPr>
          <w:rFonts w:ascii="Arial" w:hAnsi="Arial" w:cs="Arial"/>
          <w:sz w:val="24"/>
          <w:szCs w:val="24"/>
        </w:rPr>
        <w:t xml:space="preserve"> in these views. To contemplate the Ancient of </w:t>
      </w:r>
      <w:r>
        <w:rPr>
          <w:rFonts w:ascii="Arial" w:hAnsi="Arial" w:cs="Arial"/>
          <w:sz w:val="24"/>
          <w:szCs w:val="24"/>
        </w:rPr>
        <w:t>D</w:t>
      </w:r>
      <w:r w:rsidRPr="00A80388">
        <w:rPr>
          <w:rFonts w:ascii="Arial" w:hAnsi="Arial" w:cs="Arial"/>
          <w:sz w:val="24"/>
          <w:szCs w:val="24"/>
        </w:rPr>
        <w:t xml:space="preserve">ays as the Babe of Bethlehem; and to behold the church in every individual member, as babes in Christ, the imagination finds large scope for the indulgence of the most solemn meditation, when the subject is opened to the believer by God the Holy </w:t>
      </w:r>
      <w:r>
        <w:rPr>
          <w:rFonts w:ascii="Arial" w:hAnsi="Arial" w:cs="Arial"/>
          <w:sz w:val="24"/>
          <w:szCs w:val="24"/>
        </w:rPr>
        <w:t>Spirit</w:t>
      </w:r>
      <w:r w:rsidRPr="00A80388">
        <w:rPr>
          <w:rFonts w:ascii="Arial" w:hAnsi="Arial" w:cs="Arial"/>
          <w:sz w:val="24"/>
          <w:szCs w:val="24"/>
        </w:rPr>
        <w:t xml:space="preserve">. We enter upon hallowed ground when the Lord the Spirit leads us to behold by faith Him, whom the apostles called </w:t>
      </w:r>
      <w:r>
        <w:rPr>
          <w:rFonts w:ascii="Arial" w:hAnsi="Arial" w:cs="Arial"/>
          <w:sz w:val="24"/>
          <w:szCs w:val="24"/>
        </w:rPr>
        <w:t>“</w:t>
      </w:r>
      <w:r w:rsidRPr="00A80388">
        <w:rPr>
          <w:rFonts w:ascii="Arial" w:hAnsi="Arial" w:cs="Arial"/>
          <w:sz w:val="24"/>
          <w:szCs w:val="24"/>
        </w:rPr>
        <w:t>the holy child Jesus.</w:t>
      </w:r>
      <w:r>
        <w:rPr>
          <w:rFonts w:ascii="Arial" w:hAnsi="Arial" w:cs="Arial"/>
          <w:sz w:val="24"/>
          <w:szCs w:val="24"/>
        </w:rPr>
        <w:t>”</w:t>
      </w:r>
      <w:r w:rsidRPr="00A80388">
        <w:rPr>
          <w:rFonts w:ascii="Arial" w:hAnsi="Arial" w:cs="Arial"/>
          <w:sz w:val="24"/>
          <w:szCs w:val="24"/>
        </w:rPr>
        <w:t xml:space="preserve"> (Acts </w:t>
      </w:r>
      <w:r>
        <w:rPr>
          <w:rFonts w:ascii="Arial" w:hAnsi="Arial" w:cs="Arial"/>
          <w:sz w:val="24"/>
          <w:szCs w:val="24"/>
        </w:rPr>
        <w:t>4:</w:t>
      </w:r>
      <w:r w:rsidRPr="00A80388">
        <w:rPr>
          <w:rFonts w:ascii="Arial" w:hAnsi="Arial" w:cs="Arial"/>
          <w:sz w:val="24"/>
          <w:szCs w:val="24"/>
        </w:rPr>
        <w:t xml:space="preserve">27) And </w:t>
      </w:r>
      <w:r>
        <w:rPr>
          <w:rFonts w:ascii="Arial" w:hAnsi="Arial" w:cs="Arial"/>
          <w:sz w:val="24"/>
          <w:szCs w:val="24"/>
        </w:rPr>
        <w:t>there</w:t>
      </w:r>
      <w:r w:rsidRPr="00A80388">
        <w:rPr>
          <w:rFonts w:ascii="Arial" w:hAnsi="Arial" w:cs="Arial"/>
          <w:sz w:val="24"/>
          <w:szCs w:val="24"/>
        </w:rPr>
        <w:t xml:space="preserve"> is a most blessed and inexpressible sweetness in the soul</w:t>
      </w:r>
      <w:r>
        <w:rPr>
          <w:rFonts w:ascii="Arial" w:hAnsi="Arial" w:cs="Arial"/>
          <w:sz w:val="24"/>
          <w:szCs w:val="24"/>
        </w:rPr>
        <w:t>’</w:t>
      </w:r>
      <w:r w:rsidRPr="00A80388">
        <w:rPr>
          <w:rFonts w:ascii="Arial" w:hAnsi="Arial" w:cs="Arial"/>
          <w:sz w:val="24"/>
          <w:szCs w:val="24"/>
        </w:rPr>
        <w:t xml:space="preserve">s joy, when, at the same time, through the same almighty Teacher, we enter into an </w:t>
      </w:r>
      <w:r>
        <w:rPr>
          <w:rFonts w:ascii="Arial" w:hAnsi="Arial" w:cs="Arial"/>
          <w:sz w:val="24"/>
          <w:szCs w:val="24"/>
        </w:rPr>
        <w:t xml:space="preserve">apprehension [understanding] </w:t>
      </w:r>
      <w:r w:rsidRPr="00A80388">
        <w:rPr>
          <w:rFonts w:ascii="Arial" w:hAnsi="Arial" w:cs="Arial"/>
          <w:sz w:val="24"/>
          <w:szCs w:val="24"/>
        </w:rPr>
        <w:t xml:space="preserve"> of our child-like union with him, and </w:t>
      </w:r>
      <w:r>
        <w:rPr>
          <w:rFonts w:ascii="Arial" w:hAnsi="Arial" w:cs="Arial"/>
          <w:sz w:val="24"/>
          <w:szCs w:val="24"/>
        </w:rPr>
        <w:t>interest</w:t>
      </w:r>
      <w:r w:rsidRPr="00A80388">
        <w:rPr>
          <w:rFonts w:ascii="Arial" w:hAnsi="Arial" w:cs="Arial"/>
          <w:sz w:val="24"/>
          <w:szCs w:val="24"/>
        </w:rPr>
        <w:t xml:space="preserve"> in him. (Luke </w:t>
      </w:r>
      <w:r>
        <w:rPr>
          <w:rFonts w:ascii="Arial" w:hAnsi="Arial" w:cs="Arial"/>
          <w:sz w:val="24"/>
          <w:szCs w:val="24"/>
        </w:rPr>
        <w:t>2:</w:t>
      </w:r>
      <w:r w:rsidRPr="00A80388">
        <w:rPr>
          <w:rFonts w:ascii="Arial" w:hAnsi="Arial" w:cs="Arial"/>
          <w:sz w:val="24"/>
          <w:szCs w:val="24"/>
        </w:rPr>
        <w:t>12-18</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Ps.</w:t>
      </w:r>
      <w:r w:rsidRPr="00A80388">
        <w:rPr>
          <w:rFonts w:ascii="Arial" w:hAnsi="Arial" w:cs="Arial"/>
          <w:sz w:val="24"/>
          <w:szCs w:val="24"/>
        </w:rPr>
        <w:t xml:space="preserve"> </w:t>
      </w:r>
      <w:r>
        <w:rPr>
          <w:rFonts w:ascii="Arial" w:hAnsi="Arial" w:cs="Arial"/>
          <w:sz w:val="24"/>
          <w:szCs w:val="24"/>
        </w:rPr>
        <w:t>8:</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11:</w:t>
      </w:r>
      <w:r w:rsidRPr="00A80388">
        <w:rPr>
          <w:rFonts w:ascii="Arial" w:hAnsi="Arial" w:cs="Arial"/>
          <w:sz w:val="24"/>
          <w:szCs w:val="24"/>
        </w:rPr>
        <w:t>25</w:t>
      </w:r>
      <w:r>
        <w:rPr>
          <w:rFonts w:ascii="Arial" w:hAnsi="Arial" w:cs="Arial"/>
          <w:sz w:val="24"/>
          <w:szCs w:val="24"/>
        </w:rPr>
        <w:t>; 1</w:t>
      </w:r>
      <w:r w:rsidRPr="00A80388">
        <w:rPr>
          <w:rFonts w:ascii="Arial" w:hAnsi="Arial" w:cs="Arial"/>
          <w:sz w:val="24"/>
          <w:szCs w:val="24"/>
        </w:rPr>
        <w:t xml:space="preserve"> Pet. </w:t>
      </w:r>
      <w:r>
        <w:rPr>
          <w:rFonts w:ascii="Arial" w:hAnsi="Arial" w:cs="Arial"/>
          <w:sz w:val="24"/>
          <w:szCs w:val="24"/>
        </w:rPr>
        <w:t>2:</w:t>
      </w:r>
      <w:r w:rsidRPr="00A80388">
        <w:rPr>
          <w:rFonts w:ascii="Arial" w:hAnsi="Arial" w:cs="Arial"/>
          <w:sz w:val="24"/>
          <w:szCs w:val="24"/>
        </w:rPr>
        <w:t>2)</w:t>
      </w:r>
    </w:p>
    <w:p w:rsidR="003020C1" w:rsidRDefault="003020C1" w:rsidP="00C40662">
      <w:pPr>
        <w:spacing w:after="0" w:line="276" w:lineRule="auto"/>
        <w:jc w:val="both"/>
        <w:rPr>
          <w:rFonts w:ascii="Arial" w:hAnsi="Arial" w:cs="Arial"/>
          <w:sz w:val="24"/>
          <w:szCs w:val="24"/>
        </w:rPr>
      </w:pPr>
    </w:p>
    <w:p w:rsidR="003020C1" w:rsidRPr="00357EA3" w:rsidRDefault="003020C1" w:rsidP="00C40662">
      <w:pPr>
        <w:spacing w:after="0" w:line="276" w:lineRule="auto"/>
        <w:jc w:val="both"/>
        <w:rPr>
          <w:rFonts w:ascii="Arial" w:hAnsi="Arial" w:cs="Arial"/>
          <w:b/>
          <w:bCs/>
          <w:sz w:val="24"/>
          <w:szCs w:val="24"/>
        </w:rPr>
      </w:pPr>
      <w:r w:rsidRPr="00357EA3">
        <w:rPr>
          <w:rFonts w:ascii="Arial" w:hAnsi="Arial" w:cs="Arial"/>
          <w:b/>
          <w:bCs/>
          <w:sz w:val="24"/>
          <w:szCs w:val="24"/>
        </w:rPr>
        <w:t>BABEL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word is, what it is designed to be, babel, or confusion. And our English language; in the strong term of ba</w:t>
      </w:r>
      <w:r>
        <w:rPr>
          <w:rFonts w:ascii="Arial" w:hAnsi="Arial" w:cs="Arial"/>
          <w:sz w:val="24"/>
          <w:szCs w:val="24"/>
        </w:rPr>
        <w:t>b</w:t>
      </w:r>
      <w:r w:rsidRPr="00A80388">
        <w:rPr>
          <w:rFonts w:ascii="Arial" w:hAnsi="Arial" w:cs="Arial"/>
          <w:sz w:val="24"/>
          <w:szCs w:val="24"/>
        </w:rPr>
        <w:t xml:space="preserve">blers, has very happily borrowed from the Scripture </w:t>
      </w:r>
      <w:r w:rsidRPr="000A4838">
        <w:rPr>
          <w:rFonts w:ascii="Arial" w:hAnsi="Arial" w:cs="Arial"/>
          <w:i/>
          <w:iCs/>
          <w:sz w:val="24"/>
          <w:szCs w:val="24"/>
        </w:rPr>
        <w:t>babel</w:t>
      </w:r>
      <w:r w:rsidRPr="00A80388">
        <w:rPr>
          <w:rFonts w:ascii="Arial" w:hAnsi="Arial" w:cs="Arial"/>
          <w:sz w:val="24"/>
          <w:szCs w:val="24"/>
        </w:rPr>
        <w:t xml:space="preserve"> or </w:t>
      </w:r>
      <w:r w:rsidRPr="000A4838">
        <w:rPr>
          <w:rFonts w:ascii="Arial" w:hAnsi="Arial" w:cs="Arial"/>
          <w:i/>
          <w:iCs/>
          <w:sz w:val="24"/>
          <w:szCs w:val="24"/>
        </w:rPr>
        <w:t>babbel</w:t>
      </w:r>
      <w:r w:rsidRPr="00A80388">
        <w:rPr>
          <w:rFonts w:ascii="Arial" w:hAnsi="Arial" w:cs="Arial"/>
          <w:sz w:val="24"/>
          <w:szCs w:val="24"/>
        </w:rPr>
        <w:t xml:space="preserve">, to express confusion. It </w:t>
      </w:r>
      <w:r>
        <w:rPr>
          <w:rFonts w:ascii="Arial" w:hAnsi="Arial" w:cs="Arial"/>
          <w:sz w:val="24"/>
          <w:szCs w:val="24"/>
        </w:rPr>
        <w:t>is</w:t>
      </w:r>
      <w:r w:rsidRPr="00A80388">
        <w:rPr>
          <w:rFonts w:ascii="Arial" w:hAnsi="Arial" w:cs="Arial"/>
          <w:sz w:val="24"/>
          <w:szCs w:val="24"/>
        </w:rPr>
        <w:t xml:space="preserve"> unnecessary for me to add that Babel was the name given to the tower which the impiety of men began to build after the deluge. (Gen.</w:t>
      </w:r>
      <w:r>
        <w:rPr>
          <w:rFonts w:ascii="Arial" w:hAnsi="Arial" w:cs="Arial"/>
          <w:sz w:val="24"/>
          <w:szCs w:val="24"/>
        </w:rPr>
        <w:t xml:space="preserve"> 11:</w:t>
      </w:r>
      <w:r w:rsidRPr="00A80388">
        <w:rPr>
          <w:rFonts w:ascii="Arial" w:hAnsi="Arial" w:cs="Arial"/>
          <w:sz w:val="24"/>
          <w:szCs w:val="24"/>
        </w:rPr>
        <w:t xml:space="preserve">9) And </w:t>
      </w:r>
      <w:r>
        <w:rPr>
          <w:rFonts w:ascii="Arial" w:hAnsi="Arial" w:cs="Arial"/>
          <w:sz w:val="24"/>
          <w:szCs w:val="24"/>
        </w:rPr>
        <w:t>here</w:t>
      </w:r>
      <w:r w:rsidRPr="00A80388">
        <w:rPr>
          <w:rFonts w:ascii="Arial" w:hAnsi="Arial" w:cs="Arial"/>
          <w:sz w:val="24"/>
          <w:szCs w:val="24"/>
        </w:rPr>
        <w:t xml:space="preserve"> also was the foundation of that city of Babylon laid,</w:t>
      </w:r>
      <w:r>
        <w:rPr>
          <w:rFonts w:ascii="Arial" w:hAnsi="Arial" w:cs="Arial"/>
          <w:sz w:val="24"/>
          <w:szCs w:val="24"/>
        </w:rPr>
        <w:t xml:space="preserve"> </w:t>
      </w:r>
      <w:r w:rsidRPr="00A80388">
        <w:rPr>
          <w:rFonts w:ascii="Arial" w:hAnsi="Arial" w:cs="Arial"/>
          <w:sz w:val="24"/>
          <w:szCs w:val="24"/>
        </w:rPr>
        <w:t>which in after ages became the confusion and sorrow of the church during the seventy years</w:t>
      </w:r>
      <w:r>
        <w:rPr>
          <w:rFonts w:ascii="Arial" w:hAnsi="Arial" w:cs="Arial"/>
          <w:sz w:val="24"/>
          <w:szCs w:val="24"/>
        </w:rPr>
        <w:t>’</w:t>
      </w:r>
      <w:r w:rsidRPr="00A80388">
        <w:rPr>
          <w:rFonts w:ascii="Arial" w:hAnsi="Arial" w:cs="Arial"/>
          <w:sz w:val="24"/>
          <w:szCs w:val="24"/>
        </w:rPr>
        <w:t xml:space="preserve"> desolation. (Gen. </w:t>
      </w:r>
      <w:r>
        <w:rPr>
          <w:rFonts w:ascii="Arial" w:hAnsi="Arial" w:cs="Arial"/>
          <w:sz w:val="24"/>
          <w:szCs w:val="24"/>
        </w:rPr>
        <w:t>10:</w:t>
      </w:r>
      <w:r w:rsidRPr="00A80388">
        <w:rPr>
          <w:rFonts w:ascii="Arial" w:hAnsi="Arial" w:cs="Arial"/>
          <w:sz w:val="24"/>
          <w:szCs w:val="24"/>
        </w:rPr>
        <w:t>10.) And to go farther still, mystical Babylon, in the error and follies by which it is distinguished, may well retain the name, as the Scriptures have given it, for nothing but confusion is in it, and in confusion must it end. (Rev.</w:t>
      </w:r>
      <w:r>
        <w:rPr>
          <w:rFonts w:ascii="Arial" w:hAnsi="Arial" w:cs="Arial"/>
          <w:sz w:val="24"/>
          <w:szCs w:val="24"/>
        </w:rPr>
        <w:t xml:space="preserve"> 17:</w:t>
      </w:r>
      <w:r w:rsidRPr="00A80388">
        <w:rPr>
          <w:rFonts w:ascii="Arial" w:hAnsi="Arial" w:cs="Arial"/>
          <w:sz w:val="24"/>
          <w:szCs w:val="24"/>
        </w:rPr>
        <w:t xml:space="preserve">5 and </w:t>
      </w:r>
      <w:r>
        <w:rPr>
          <w:rFonts w:ascii="Arial" w:hAnsi="Arial" w:cs="Arial"/>
          <w:sz w:val="24"/>
          <w:szCs w:val="24"/>
        </w:rPr>
        <w:t>18</w:t>
      </w:r>
      <w:r w:rsidRPr="00A80388">
        <w:rPr>
          <w:rFonts w:ascii="Arial" w:hAnsi="Arial" w:cs="Arial"/>
          <w:sz w:val="24"/>
          <w:szCs w:val="24"/>
        </w:rPr>
        <w:t xml:space="preserve"> throughout)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cannot forbear adding one short, but</w:t>
      </w:r>
      <w:r>
        <w:rPr>
          <w:rFonts w:ascii="Arial" w:hAnsi="Arial" w:cs="Arial"/>
          <w:sz w:val="24"/>
          <w:szCs w:val="24"/>
        </w:rPr>
        <w:t>,</w:t>
      </w:r>
      <w:r w:rsidRPr="00A80388">
        <w:rPr>
          <w:rFonts w:ascii="Arial" w:hAnsi="Arial" w:cs="Arial"/>
          <w:sz w:val="24"/>
          <w:szCs w:val="24"/>
        </w:rPr>
        <w:t xml:space="preserve"> I hope</w:t>
      </w:r>
      <w:r>
        <w:rPr>
          <w:rFonts w:ascii="Arial" w:hAnsi="Arial" w:cs="Arial"/>
          <w:sz w:val="24"/>
          <w:szCs w:val="24"/>
        </w:rPr>
        <w:t>,</w:t>
      </w:r>
      <w:r w:rsidRPr="00A80388">
        <w:rPr>
          <w:rFonts w:ascii="Arial" w:hAnsi="Arial" w:cs="Arial"/>
          <w:sz w:val="24"/>
          <w:szCs w:val="24"/>
        </w:rPr>
        <w:t xml:space="preserve"> not unprofitable observation, by way of noting the wonderful grace and overruling power of God. By the confusion at Babel, in a diversity of tongues, and which ever since ha</w:t>
      </w:r>
      <w:r>
        <w:rPr>
          <w:rFonts w:ascii="Arial" w:hAnsi="Arial" w:cs="Arial"/>
          <w:sz w:val="24"/>
          <w:szCs w:val="24"/>
        </w:rPr>
        <w:t>s</w:t>
      </w:r>
      <w:r w:rsidRPr="00A80388">
        <w:rPr>
          <w:rFonts w:ascii="Arial" w:hAnsi="Arial" w:cs="Arial"/>
          <w:sz w:val="24"/>
          <w:szCs w:val="24"/>
        </w:rPr>
        <w:t xml:space="preserve"> distinguished nations; the Lord </w:t>
      </w:r>
      <w:r>
        <w:rPr>
          <w:rFonts w:ascii="Arial" w:hAnsi="Arial" w:cs="Arial"/>
          <w:sz w:val="24"/>
          <w:szCs w:val="24"/>
        </w:rPr>
        <w:t>rendered</w:t>
      </w:r>
      <w:r w:rsidRPr="00A80388">
        <w:rPr>
          <w:rFonts w:ascii="Arial" w:hAnsi="Arial" w:cs="Arial"/>
          <w:sz w:val="24"/>
          <w:szCs w:val="24"/>
        </w:rPr>
        <w:t xml:space="preserve"> that miracle at Pentecost, of his poor servants speaking in every language then under heaven in a moment, and with the greatest fluency, a full proof of </w:t>
      </w:r>
      <w:r>
        <w:rPr>
          <w:rFonts w:ascii="Arial" w:hAnsi="Arial" w:cs="Arial"/>
          <w:sz w:val="24"/>
          <w:szCs w:val="24"/>
        </w:rPr>
        <w:t>“</w:t>
      </w:r>
      <w:r w:rsidRPr="00A80388">
        <w:rPr>
          <w:rFonts w:ascii="Arial" w:hAnsi="Arial" w:cs="Arial"/>
          <w:sz w:val="24"/>
          <w:szCs w:val="24"/>
        </w:rPr>
        <w:t>the Lord speaking in them, and by them.</w:t>
      </w:r>
      <w:r>
        <w:rPr>
          <w:rFonts w:ascii="Arial" w:hAnsi="Arial" w:cs="Arial"/>
          <w:sz w:val="24"/>
          <w:szCs w:val="24"/>
        </w:rPr>
        <w:t>”</w:t>
      </w:r>
      <w:r w:rsidRPr="00A80388">
        <w:rPr>
          <w:rFonts w:ascii="Arial" w:hAnsi="Arial" w:cs="Arial"/>
          <w:sz w:val="24"/>
          <w:szCs w:val="24"/>
        </w:rPr>
        <w:t xml:space="preserve"> But for this diversity of language the glory of this </w:t>
      </w:r>
      <w:r w:rsidRPr="00A80388">
        <w:rPr>
          <w:rFonts w:ascii="Arial" w:hAnsi="Arial" w:cs="Arial"/>
          <w:sz w:val="24"/>
          <w:szCs w:val="24"/>
        </w:rPr>
        <w:lastRenderedPageBreak/>
        <w:t>miracle would have been wanting; since, had all nations, as before the confusion at the tower of Babel they did, spoken but one language; the disciples of Jesus would have needed the use of no other. But</w:t>
      </w:r>
      <w:r>
        <w:rPr>
          <w:rFonts w:ascii="Arial" w:hAnsi="Arial" w:cs="Arial"/>
          <w:sz w:val="24"/>
          <w:szCs w:val="24"/>
        </w:rPr>
        <w:t>,</w:t>
      </w:r>
      <w:r w:rsidRPr="00A80388">
        <w:rPr>
          <w:rFonts w:ascii="Arial" w:hAnsi="Arial" w:cs="Arial"/>
          <w:sz w:val="24"/>
          <w:szCs w:val="24"/>
        </w:rPr>
        <w:t xml:space="preserve"> by this punishment in the plains of Shinar, the Lord laid the foundation of his own glory and his servants</w:t>
      </w:r>
      <w:r>
        <w:rPr>
          <w:rFonts w:ascii="Arial" w:hAnsi="Arial" w:cs="Arial"/>
          <w:sz w:val="24"/>
          <w:szCs w:val="24"/>
        </w:rPr>
        <w:t>’</w:t>
      </w:r>
      <w:r w:rsidRPr="00A80388">
        <w:rPr>
          <w:rFonts w:ascii="Arial" w:hAnsi="Arial" w:cs="Arial"/>
          <w:sz w:val="24"/>
          <w:szCs w:val="24"/>
        </w:rPr>
        <w:t xml:space="preserve"> honour; and the wonderful conversion of souls, at that season of Pentecost, </w:t>
      </w:r>
      <w:r>
        <w:rPr>
          <w:rFonts w:ascii="Arial" w:hAnsi="Arial" w:cs="Arial"/>
          <w:sz w:val="24"/>
          <w:szCs w:val="24"/>
        </w:rPr>
        <w:t xml:space="preserve">which </w:t>
      </w:r>
      <w:r w:rsidRPr="00A80388">
        <w:rPr>
          <w:rFonts w:ascii="Arial" w:hAnsi="Arial" w:cs="Arial"/>
          <w:sz w:val="24"/>
          <w:szCs w:val="24"/>
        </w:rPr>
        <w:t>demonstrated both the power of God, and the wisdom of God, in confirmation of the faith.</w:t>
      </w:r>
    </w:p>
    <w:p w:rsidR="003020C1" w:rsidRDefault="003020C1" w:rsidP="00C40662">
      <w:pPr>
        <w:spacing w:after="0" w:line="276" w:lineRule="auto"/>
        <w:jc w:val="both"/>
        <w:rPr>
          <w:rFonts w:ascii="Arial" w:hAnsi="Arial" w:cs="Arial"/>
          <w:b/>
          <w:bCs/>
          <w:sz w:val="24"/>
          <w:szCs w:val="24"/>
        </w:rPr>
      </w:pPr>
    </w:p>
    <w:p w:rsidR="003020C1" w:rsidRPr="00357EA3" w:rsidRDefault="003020C1" w:rsidP="00C40662">
      <w:pPr>
        <w:spacing w:after="0" w:line="276" w:lineRule="auto"/>
        <w:jc w:val="both"/>
        <w:rPr>
          <w:rFonts w:ascii="Arial" w:hAnsi="Arial" w:cs="Arial"/>
          <w:b/>
          <w:bCs/>
          <w:sz w:val="24"/>
          <w:szCs w:val="24"/>
        </w:rPr>
      </w:pPr>
      <w:r w:rsidRPr="00357EA3">
        <w:rPr>
          <w:rFonts w:ascii="Arial" w:hAnsi="Arial" w:cs="Arial"/>
          <w:b/>
          <w:bCs/>
          <w:sz w:val="24"/>
          <w:szCs w:val="24"/>
        </w:rPr>
        <w:t>BABYLON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eminent city, which was once the most noble and magnificent in the whole earth, the capital of the Chaldean empire: and concerning which the Scriptures themselves speak so highly (See Dan. </w:t>
      </w:r>
      <w:r>
        <w:rPr>
          <w:rFonts w:ascii="Arial" w:hAnsi="Arial" w:cs="Arial"/>
          <w:sz w:val="24"/>
          <w:szCs w:val="24"/>
        </w:rPr>
        <w:t>4:</w:t>
      </w:r>
      <w:r w:rsidRPr="00A80388">
        <w:rPr>
          <w:rFonts w:ascii="Arial" w:hAnsi="Arial" w:cs="Arial"/>
          <w:sz w:val="24"/>
          <w:szCs w:val="24"/>
        </w:rPr>
        <w:t>30)</w:t>
      </w:r>
      <w:r>
        <w:rPr>
          <w:rFonts w:ascii="Arial" w:hAnsi="Arial" w:cs="Arial"/>
          <w:sz w:val="24"/>
          <w:szCs w:val="24"/>
        </w:rPr>
        <w:t>,</w:t>
      </w:r>
      <w:r w:rsidRPr="00A80388">
        <w:rPr>
          <w:rFonts w:ascii="Arial" w:hAnsi="Arial" w:cs="Arial"/>
          <w:sz w:val="24"/>
          <w:szCs w:val="24"/>
        </w:rPr>
        <w:t xml:space="preserve"> is now so totally overthrown, that not a vestige remains. By Isaiah the prophet, the Lord declared this ruin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13:</w:t>
      </w:r>
      <w:r w:rsidRPr="00A80388">
        <w:rPr>
          <w:rFonts w:ascii="Arial" w:hAnsi="Arial" w:cs="Arial"/>
          <w:sz w:val="24"/>
          <w:szCs w:val="24"/>
        </w:rPr>
        <w:t>19 to the end)</w:t>
      </w:r>
      <w:r>
        <w:rPr>
          <w:rFonts w:ascii="Arial" w:hAnsi="Arial" w:cs="Arial"/>
          <w:sz w:val="24"/>
          <w:szCs w:val="24"/>
        </w:rPr>
        <w:t>,</w:t>
      </w:r>
      <w:r w:rsidRPr="00A80388">
        <w:rPr>
          <w:rFonts w:ascii="Arial" w:hAnsi="Arial" w:cs="Arial"/>
          <w:sz w:val="24"/>
          <w:szCs w:val="24"/>
        </w:rPr>
        <w:t xml:space="preserve"> and every traveller that ha</w:t>
      </w:r>
      <w:r>
        <w:rPr>
          <w:rFonts w:ascii="Arial" w:hAnsi="Arial" w:cs="Arial"/>
          <w:sz w:val="24"/>
          <w:szCs w:val="24"/>
        </w:rPr>
        <w:t>s</w:t>
      </w:r>
      <w:r w:rsidRPr="00A80388">
        <w:rPr>
          <w:rFonts w:ascii="Arial" w:hAnsi="Arial" w:cs="Arial"/>
          <w:sz w:val="24"/>
          <w:szCs w:val="24"/>
        </w:rPr>
        <w:t xml:space="preserve"> seen the ground it stood on confirms it. The approach to the ruins, on account of the venomous creatures which inhabit it, is so dangerous, that no </w:t>
      </w:r>
      <w:r>
        <w:rPr>
          <w:rFonts w:ascii="Arial" w:hAnsi="Arial" w:cs="Arial"/>
          <w:sz w:val="24"/>
          <w:szCs w:val="24"/>
        </w:rPr>
        <w:t>one dare</w:t>
      </w:r>
      <w:r w:rsidRPr="00A80388">
        <w:rPr>
          <w:rFonts w:ascii="Arial" w:hAnsi="Arial" w:cs="Arial"/>
          <w:sz w:val="24"/>
          <w:szCs w:val="24"/>
        </w:rPr>
        <w:t xml:space="preserve"> venture</w:t>
      </w:r>
      <w:r>
        <w:rPr>
          <w:rFonts w:ascii="Arial" w:hAnsi="Arial" w:cs="Arial"/>
          <w:sz w:val="24"/>
          <w:szCs w:val="24"/>
        </w:rPr>
        <w:t xml:space="preserve"> there</w:t>
      </w:r>
      <w:r w:rsidRPr="00A80388">
        <w:rPr>
          <w:rFonts w:ascii="Arial" w:hAnsi="Arial" w:cs="Arial"/>
          <w:sz w:val="24"/>
          <w:szCs w:val="24"/>
        </w:rPr>
        <w:t>, and many parts for ages have not been explored. Who that considers this, and connects with it what the prophets declared concerning it, years before the event took place, must be struck with wonder and praise! I beg the reader to look again at Isaiah</w:t>
      </w:r>
      <w:r>
        <w:rPr>
          <w:rFonts w:ascii="Arial" w:hAnsi="Arial" w:cs="Arial"/>
          <w:sz w:val="24"/>
          <w:szCs w:val="24"/>
        </w:rPr>
        <w:t>’</w:t>
      </w:r>
      <w:r w:rsidRPr="00A80388">
        <w:rPr>
          <w:rFonts w:ascii="Arial" w:hAnsi="Arial" w:cs="Arial"/>
          <w:sz w:val="24"/>
          <w:szCs w:val="24"/>
        </w:rPr>
        <w:t xml:space="preserve">s prophecy, chap. </w:t>
      </w:r>
      <w:r>
        <w:rPr>
          <w:rFonts w:ascii="Arial" w:hAnsi="Arial" w:cs="Arial"/>
          <w:sz w:val="24"/>
          <w:szCs w:val="24"/>
        </w:rPr>
        <w:t>13:</w:t>
      </w:r>
      <w:r w:rsidRPr="00A80388">
        <w:rPr>
          <w:rFonts w:ascii="Arial" w:hAnsi="Arial" w:cs="Arial"/>
          <w:sz w:val="24"/>
          <w:szCs w:val="24"/>
        </w:rPr>
        <w:t>19 to the end.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And when the reader ha</w:t>
      </w:r>
      <w:r>
        <w:rPr>
          <w:rFonts w:ascii="Arial" w:hAnsi="Arial" w:cs="Arial"/>
          <w:sz w:val="24"/>
          <w:szCs w:val="24"/>
        </w:rPr>
        <w:t>s</w:t>
      </w:r>
      <w:r w:rsidRPr="00A80388">
        <w:rPr>
          <w:rFonts w:ascii="Arial" w:hAnsi="Arial" w:cs="Arial"/>
          <w:sz w:val="24"/>
          <w:szCs w:val="24"/>
        </w:rPr>
        <w:t xml:space="preserve"> duly </w:t>
      </w:r>
      <w:r>
        <w:rPr>
          <w:rFonts w:ascii="Arial" w:hAnsi="Arial" w:cs="Arial"/>
          <w:sz w:val="24"/>
          <w:szCs w:val="24"/>
        </w:rPr>
        <w:t>pondered</w:t>
      </w:r>
      <w:r w:rsidRPr="00A80388">
        <w:rPr>
          <w:rFonts w:ascii="Arial" w:hAnsi="Arial" w:cs="Arial"/>
          <w:sz w:val="24"/>
          <w:szCs w:val="24"/>
        </w:rPr>
        <w:t xml:space="preserve"> the subject, concerning the natural history of Babylon, thus desolated as the enemy of Christ and his church; he will do well to consider the subject in the spiritual sense of it, according to what the Scriptures have declared of mystical Babylon. Let him turn to the Revelation of John, and hear what the Spirit sa</w:t>
      </w:r>
      <w:r>
        <w:rPr>
          <w:rFonts w:ascii="Arial" w:hAnsi="Arial" w:cs="Arial"/>
          <w:sz w:val="24"/>
          <w:szCs w:val="24"/>
        </w:rPr>
        <w:t>ys</w:t>
      </w:r>
      <w:r w:rsidRPr="00A80388">
        <w:rPr>
          <w:rFonts w:ascii="Arial" w:hAnsi="Arial" w:cs="Arial"/>
          <w:sz w:val="24"/>
          <w:szCs w:val="24"/>
        </w:rPr>
        <w:t xml:space="preserve"> concerning the awful close to all the enemies of Christ and his church. (See Rev. chap</w:t>
      </w:r>
      <w:r>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17</w:t>
      </w:r>
      <w:r w:rsidRPr="00A80388">
        <w:rPr>
          <w:rFonts w:ascii="Arial" w:hAnsi="Arial" w:cs="Arial"/>
          <w:sz w:val="24"/>
          <w:szCs w:val="24"/>
        </w:rPr>
        <w:t xml:space="preserve"> and </w:t>
      </w:r>
      <w:r>
        <w:rPr>
          <w:rFonts w:ascii="Arial" w:hAnsi="Arial" w:cs="Arial"/>
          <w:sz w:val="24"/>
          <w:szCs w:val="24"/>
        </w:rPr>
        <w:t>18</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357EA3" w:rsidRDefault="003020C1" w:rsidP="00C40662">
      <w:pPr>
        <w:spacing w:after="0" w:line="276" w:lineRule="auto"/>
        <w:jc w:val="both"/>
        <w:rPr>
          <w:rFonts w:ascii="Arial" w:hAnsi="Arial" w:cs="Arial"/>
          <w:b/>
          <w:bCs/>
          <w:sz w:val="24"/>
          <w:szCs w:val="24"/>
        </w:rPr>
      </w:pPr>
      <w:r w:rsidRPr="00357EA3">
        <w:rPr>
          <w:rFonts w:ascii="Arial" w:hAnsi="Arial" w:cs="Arial"/>
          <w:b/>
          <w:bCs/>
          <w:sz w:val="24"/>
          <w:szCs w:val="24"/>
        </w:rPr>
        <w:t>BACA, or BACHA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this word </w:t>
      </w:r>
      <w:r>
        <w:rPr>
          <w:rFonts w:ascii="Arial" w:hAnsi="Arial" w:cs="Arial"/>
          <w:sz w:val="24"/>
          <w:szCs w:val="24"/>
        </w:rPr>
        <w:t>just</w:t>
      </w:r>
      <w:r w:rsidRPr="00A80388">
        <w:rPr>
          <w:rFonts w:ascii="Arial" w:hAnsi="Arial" w:cs="Arial"/>
          <w:sz w:val="24"/>
          <w:szCs w:val="24"/>
        </w:rPr>
        <w:t xml:space="preserve"> once in Scripture, and that in the book of Psalms</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84:</w:t>
      </w:r>
      <w:r w:rsidRPr="00A80388">
        <w:rPr>
          <w:rFonts w:ascii="Arial" w:hAnsi="Arial" w:cs="Arial"/>
          <w:sz w:val="24"/>
          <w:szCs w:val="24"/>
        </w:rPr>
        <w:t xml:space="preserve">6) The meaning of it seems to be </w:t>
      </w:r>
      <w:r>
        <w:rPr>
          <w:rFonts w:ascii="Arial" w:hAnsi="Arial" w:cs="Arial"/>
          <w:sz w:val="24"/>
          <w:szCs w:val="24"/>
        </w:rPr>
        <w:t>“</w:t>
      </w:r>
      <w:r w:rsidRPr="00A80388">
        <w:rPr>
          <w:rFonts w:ascii="Arial" w:hAnsi="Arial" w:cs="Arial"/>
          <w:sz w:val="24"/>
          <w:szCs w:val="24"/>
        </w:rPr>
        <w:t>weeping</w:t>
      </w:r>
      <w:r>
        <w:rPr>
          <w:rFonts w:ascii="Arial" w:hAnsi="Arial" w:cs="Arial"/>
          <w:sz w:val="24"/>
          <w:szCs w:val="24"/>
        </w:rPr>
        <w:t>”</w:t>
      </w:r>
      <w:r w:rsidRPr="00A80388">
        <w:rPr>
          <w:rFonts w:ascii="Arial" w:hAnsi="Arial" w:cs="Arial"/>
          <w:sz w:val="24"/>
          <w:szCs w:val="24"/>
        </w:rPr>
        <w:t>; though some consider it as referring to the mulberry tree.</w:t>
      </w:r>
    </w:p>
    <w:p w:rsidR="003020C1" w:rsidRDefault="003020C1" w:rsidP="00C40662">
      <w:pPr>
        <w:spacing w:after="0" w:line="276" w:lineRule="auto"/>
        <w:jc w:val="both"/>
        <w:rPr>
          <w:rFonts w:ascii="Arial" w:hAnsi="Arial" w:cs="Arial"/>
          <w:sz w:val="24"/>
          <w:szCs w:val="24"/>
        </w:rPr>
      </w:pPr>
    </w:p>
    <w:p w:rsidR="003020C1" w:rsidRPr="00357EA3" w:rsidRDefault="003020C1" w:rsidP="00C40662">
      <w:pPr>
        <w:spacing w:after="0" w:line="276" w:lineRule="auto"/>
        <w:jc w:val="both"/>
        <w:rPr>
          <w:rFonts w:ascii="Arial" w:hAnsi="Arial" w:cs="Arial"/>
          <w:b/>
          <w:bCs/>
          <w:sz w:val="24"/>
          <w:szCs w:val="24"/>
        </w:rPr>
      </w:pPr>
      <w:r w:rsidRPr="00357EA3">
        <w:rPr>
          <w:rFonts w:ascii="Arial" w:hAnsi="Arial" w:cs="Arial"/>
          <w:b/>
          <w:bCs/>
          <w:sz w:val="24"/>
          <w:szCs w:val="24"/>
        </w:rPr>
        <w:t>BACKSLIDING</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humbly conceive that this word, and which we often meet with in Scripture, is not so well understood by the generality of readers, as it </w:t>
      </w:r>
      <w:r>
        <w:rPr>
          <w:rFonts w:ascii="Arial" w:hAnsi="Arial" w:cs="Arial"/>
          <w:sz w:val="24"/>
          <w:szCs w:val="24"/>
        </w:rPr>
        <w:t>were</w:t>
      </w:r>
      <w:r w:rsidRPr="00A80388">
        <w:rPr>
          <w:rFonts w:ascii="Arial" w:hAnsi="Arial" w:cs="Arial"/>
          <w:sz w:val="24"/>
          <w:szCs w:val="24"/>
        </w:rPr>
        <w:t xml:space="preserve"> to be wished. The common received opinion concerning backsliding is that it is turning back, or going away, from the Lord. </w:t>
      </w:r>
      <w:r>
        <w:rPr>
          <w:rFonts w:ascii="Arial" w:hAnsi="Arial" w:cs="Arial"/>
          <w:sz w:val="24"/>
          <w:szCs w:val="24"/>
        </w:rPr>
        <w:t>Where</w:t>
      </w:r>
      <w:r w:rsidRPr="00A80388">
        <w:rPr>
          <w:rFonts w:ascii="Arial" w:hAnsi="Arial" w:cs="Arial"/>
          <w:sz w:val="24"/>
          <w:szCs w:val="24"/>
        </w:rPr>
        <w:t>as the very word itself implies sliding backward, and not turning round, and going away. The Lord himself, by his servant the prophet Hosea, makes use of a simile, which seems to explain the meaning</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Israel (sa</w:t>
      </w:r>
      <w:r>
        <w:rPr>
          <w:rFonts w:ascii="Arial" w:hAnsi="Arial" w:cs="Arial"/>
          <w:sz w:val="24"/>
          <w:szCs w:val="24"/>
        </w:rPr>
        <w:t>ys</w:t>
      </w:r>
      <w:r w:rsidRPr="00A80388">
        <w:rPr>
          <w:rFonts w:ascii="Arial" w:hAnsi="Arial" w:cs="Arial"/>
          <w:sz w:val="24"/>
          <w:szCs w:val="24"/>
        </w:rPr>
        <w:t xml:space="preserve"> the Lord) slideth back as a backsliding heifer.</w:t>
      </w:r>
      <w:r>
        <w:rPr>
          <w:rFonts w:ascii="Arial" w:hAnsi="Arial" w:cs="Arial"/>
          <w:sz w:val="24"/>
          <w:szCs w:val="24"/>
        </w:rPr>
        <w:t>”</w:t>
      </w:r>
      <w:r w:rsidRPr="00A80388">
        <w:rPr>
          <w:rFonts w:ascii="Arial" w:hAnsi="Arial" w:cs="Arial"/>
          <w:sz w:val="24"/>
          <w:szCs w:val="24"/>
        </w:rPr>
        <w:t xml:space="preserve"> (Hosea </w:t>
      </w:r>
      <w:r>
        <w:rPr>
          <w:rFonts w:ascii="Arial" w:hAnsi="Arial" w:cs="Arial"/>
          <w:sz w:val="24"/>
          <w:szCs w:val="24"/>
        </w:rPr>
        <w:t>14:</w:t>
      </w:r>
      <w:r w:rsidRPr="00A80388">
        <w:rPr>
          <w:rFonts w:ascii="Arial" w:hAnsi="Arial" w:cs="Arial"/>
          <w:sz w:val="24"/>
          <w:szCs w:val="24"/>
        </w:rPr>
        <w:t>16) Now, how do</w:t>
      </w:r>
      <w:r>
        <w:rPr>
          <w:rFonts w:ascii="Arial" w:hAnsi="Arial" w:cs="Arial"/>
          <w:sz w:val="24"/>
          <w:szCs w:val="24"/>
        </w:rPr>
        <w:t>es</w:t>
      </w:r>
      <w:r w:rsidRPr="00A80388">
        <w:rPr>
          <w:rFonts w:ascii="Arial" w:hAnsi="Arial" w:cs="Arial"/>
          <w:sz w:val="24"/>
          <w:szCs w:val="24"/>
        </w:rPr>
        <w:t xml:space="preserve"> a heifer slide back? I apprehend not by turning back, and going another path; but like one on slippery ground, whose steps, so far from gaining ground, rather lose ground. But all the while the heifer is still with her face and feet the same way, only sliding back, and not getting forward. And what follows, in the same verse, seems to confirm this sense of backsliding. </w:t>
      </w:r>
      <w:r>
        <w:rPr>
          <w:rFonts w:ascii="Arial" w:hAnsi="Arial" w:cs="Arial"/>
          <w:sz w:val="24"/>
          <w:szCs w:val="24"/>
        </w:rPr>
        <w:t>“</w:t>
      </w:r>
      <w:r w:rsidRPr="00A80388">
        <w:rPr>
          <w:rFonts w:ascii="Arial" w:hAnsi="Arial" w:cs="Arial"/>
          <w:sz w:val="24"/>
          <w:szCs w:val="24"/>
        </w:rPr>
        <w:t>Now the Lord will feed them as a lamb in a large place.</w:t>
      </w:r>
      <w:r>
        <w:rPr>
          <w:rFonts w:ascii="Arial" w:hAnsi="Arial" w:cs="Arial"/>
          <w:sz w:val="24"/>
          <w:szCs w:val="24"/>
        </w:rPr>
        <w:t>”</w:t>
      </w:r>
      <w:r w:rsidRPr="00A80388">
        <w:rPr>
          <w:rFonts w:ascii="Arial" w:hAnsi="Arial" w:cs="Arial"/>
          <w:sz w:val="24"/>
          <w:szCs w:val="24"/>
        </w:rPr>
        <w:t xml:space="preserve"> So that the Lord undertakes to preserve </w:t>
      </w:r>
      <w:r w:rsidRPr="00A80388">
        <w:rPr>
          <w:rFonts w:ascii="Arial" w:hAnsi="Arial" w:cs="Arial"/>
          <w:sz w:val="24"/>
          <w:szCs w:val="24"/>
        </w:rPr>
        <w:lastRenderedPageBreak/>
        <w:t xml:space="preserve">Israel from sliding back, by putting his people in a roomy place, </w:t>
      </w:r>
      <w:r>
        <w:rPr>
          <w:rFonts w:ascii="Arial" w:hAnsi="Arial" w:cs="Arial"/>
          <w:sz w:val="24"/>
          <w:szCs w:val="24"/>
        </w:rPr>
        <w:t>where</w:t>
      </w:r>
      <w:r w:rsidRPr="00A80388">
        <w:rPr>
          <w:rFonts w:ascii="Arial" w:hAnsi="Arial" w:cs="Arial"/>
          <w:sz w:val="24"/>
          <w:szCs w:val="24"/>
        </w:rPr>
        <w:t xml:space="preserve"> the ground shall not be slippery.</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do not presume to suppose, that I am right in this my conjecture concerning backsliding. I only venture to give my opinion upon it, as it strikes me. The Lord pardon me if I err. One thing, however, is certain, the recovery of all backsliding is of the Lord; and his promise to his people, on this subject, is most blessed. </w:t>
      </w:r>
      <w:r>
        <w:rPr>
          <w:rFonts w:ascii="Arial" w:hAnsi="Arial" w:cs="Arial"/>
          <w:sz w:val="24"/>
          <w:szCs w:val="24"/>
        </w:rPr>
        <w:t>“</w:t>
      </w:r>
      <w:r w:rsidRPr="00A80388">
        <w:rPr>
          <w:rFonts w:ascii="Arial" w:hAnsi="Arial" w:cs="Arial"/>
          <w:sz w:val="24"/>
          <w:szCs w:val="24"/>
        </w:rPr>
        <w:t>I will heal their backslidings, I will love them freely.</w:t>
      </w:r>
      <w:r>
        <w:rPr>
          <w:rFonts w:ascii="Arial" w:hAnsi="Arial" w:cs="Arial"/>
          <w:sz w:val="24"/>
          <w:szCs w:val="24"/>
        </w:rPr>
        <w:t>”</w:t>
      </w:r>
      <w:r w:rsidRPr="00A80388">
        <w:rPr>
          <w:rFonts w:ascii="Arial" w:hAnsi="Arial" w:cs="Arial"/>
          <w:sz w:val="24"/>
          <w:szCs w:val="24"/>
        </w:rPr>
        <w:t xml:space="preserve"> (Hos. </w:t>
      </w:r>
      <w:r>
        <w:rPr>
          <w:rFonts w:ascii="Arial" w:hAnsi="Arial" w:cs="Arial"/>
          <w:sz w:val="24"/>
          <w:szCs w:val="24"/>
        </w:rPr>
        <w:t>14:</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 xml:space="preserve"> Jer. </w:t>
      </w:r>
      <w:r>
        <w:rPr>
          <w:rFonts w:ascii="Arial" w:hAnsi="Arial" w:cs="Arial"/>
          <w:sz w:val="24"/>
          <w:szCs w:val="24"/>
        </w:rPr>
        <w:t>3:</w:t>
      </w:r>
      <w:r w:rsidRPr="00A80388">
        <w:rPr>
          <w:rFonts w:ascii="Arial" w:hAnsi="Arial" w:cs="Arial"/>
          <w:sz w:val="24"/>
          <w:szCs w:val="24"/>
        </w:rPr>
        <w:t>22)</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b/>
          <w:bCs/>
          <w:sz w:val="24"/>
          <w:szCs w:val="24"/>
        </w:rPr>
      </w:pPr>
    </w:p>
    <w:p w:rsidR="003020C1" w:rsidRPr="00357EA3" w:rsidRDefault="003020C1" w:rsidP="00C40662">
      <w:pPr>
        <w:spacing w:after="0" w:line="276" w:lineRule="auto"/>
        <w:jc w:val="both"/>
        <w:rPr>
          <w:rFonts w:ascii="Arial" w:hAnsi="Arial" w:cs="Arial"/>
          <w:b/>
          <w:bCs/>
          <w:sz w:val="24"/>
          <w:szCs w:val="24"/>
        </w:rPr>
      </w:pPr>
      <w:r w:rsidRPr="00357EA3">
        <w:rPr>
          <w:rFonts w:ascii="Arial" w:hAnsi="Arial" w:cs="Arial"/>
          <w:b/>
          <w:bCs/>
          <w:sz w:val="24"/>
          <w:szCs w:val="24"/>
        </w:rPr>
        <w:t>BALAAM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was the famous, or rather infamous</w:t>
      </w:r>
      <w:r>
        <w:rPr>
          <w:rFonts w:ascii="Arial" w:hAnsi="Arial" w:cs="Arial"/>
          <w:sz w:val="24"/>
          <w:szCs w:val="24"/>
        </w:rPr>
        <w:t>,</w:t>
      </w:r>
      <w:r w:rsidRPr="00A80388">
        <w:rPr>
          <w:rFonts w:ascii="Arial" w:hAnsi="Arial" w:cs="Arial"/>
          <w:sz w:val="24"/>
          <w:szCs w:val="24"/>
        </w:rPr>
        <w:t xml:space="preserve"> conjuror of the East, whose awful history is so fully recorded in the book of Numbers, and whose most </w:t>
      </w:r>
      <w:r>
        <w:rPr>
          <w:rFonts w:ascii="Arial" w:hAnsi="Arial" w:cs="Arial"/>
          <w:sz w:val="24"/>
          <w:szCs w:val="24"/>
        </w:rPr>
        <w:t>terrible</w:t>
      </w:r>
      <w:r w:rsidRPr="00A80388">
        <w:rPr>
          <w:rFonts w:ascii="Arial" w:hAnsi="Arial" w:cs="Arial"/>
          <w:sz w:val="24"/>
          <w:szCs w:val="24"/>
        </w:rPr>
        <w:t xml:space="preserve"> end is given to us in the 31st chapter of the same book, and 8th verse. (See also Joshua </w:t>
      </w:r>
      <w:r>
        <w:rPr>
          <w:rFonts w:ascii="Arial" w:hAnsi="Arial" w:cs="Arial"/>
          <w:sz w:val="24"/>
          <w:szCs w:val="24"/>
        </w:rPr>
        <w:t>13:</w:t>
      </w:r>
      <w:r w:rsidRPr="00A80388">
        <w:rPr>
          <w:rFonts w:ascii="Arial" w:hAnsi="Arial" w:cs="Arial"/>
          <w:sz w:val="24"/>
          <w:szCs w:val="24"/>
        </w:rPr>
        <w:t xml:space="preserve">22) His name, it should seem, is derived from </w:t>
      </w:r>
      <w:r w:rsidRPr="000A4838">
        <w:rPr>
          <w:rFonts w:ascii="Arial" w:hAnsi="Arial" w:cs="Arial"/>
          <w:i/>
          <w:iCs/>
          <w:sz w:val="24"/>
          <w:szCs w:val="24"/>
        </w:rPr>
        <w:t>Balel,</w:t>
      </w:r>
      <w:r w:rsidRPr="00A80388">
        <w:rPr>
          <w:rFonts w:ascii="Arial" w:hAnsi="Arial" w:cs="Arial"/>
          <w:sz w:val="24"/>
          <w:szCs w:val="24"/>
        </w:rPr>
        <w:t xml:space="preserve"> and </w:t>
      </w:r>
      <w:r>
        <w:rPr>
          <w:rFonts w:ascii="Arial" w:hAnsi="Arial" w:cs="Arial"/>
          <w:sz w:val="24"/>
          <w:szCs w:val="24"/>
        </w:rPr>
        <w:t>means</w:t>
      </w:r>
      <w:r w:rsidRPr="00A80388">
        <w:rPr>
          <w:rFonts w:ascii="Arial" w:hAnsi="Arial" w:cs="Arial"/>
          <w:sz w:val="24"/>
          <w:szCs w:val="24"/>
        </w:rPr>
        <w:t xml:space="preserve"> old age. For his history, I refer the reader to Num. </w:t>
      </w:r>
      <w:r>
        <w:rPr>
          <w:rFonts w:ascii="Arial" w:hAnsi="Arial" w:cs="Arial"/>
          <w:sz w:val="24"/>
          <w:szCs w:val="24"/>
        </w:rPr>
        <w:t>20,</w:t>
      </w:r>
      <w:r w:rsidRPr="00A80388">
        <w:rPr>
          <w:rFonts w:ascii="Arial" w:hAnsi="Arial" w:cs="Arial"/>
          <w:sz w:val="24"/>
          <w:szCs w:val="24"/>
        </w:rPr>
        <w:t xml:space="preserve"> and the two following chapters. In relation to the character of Balaam, it will be proper for me to beg</w:t>
      </w:r>
      <w:r>
        <w:rPr>
          <w:rFonts w:ascii="Arial" w:hAnsi="Arial" w:cs="Arial"/>
          <w:sz w:val="24"/>
          <w:szCs w:val="24"/>
        </w:rPr>
        <w:t xml:space="preserve"> </w:t>
      </w:r>
      <w:r w:rsidRPr="00A80388">
        <w:rPr>
          <w:rFonts w:ascii="Arial" w:hAnsi="Arial" w:cs="Arial"/>
          <w:sz w:val="24"/>
          <w:szCs w:val="24"/>
        </w:rPr>
        <w:t>the reader</w:t>
      </w:r>
      <w:r>
        <w:rPr>
          <w:rFonts w:ascii="Arial" w:hAnsi="Arial" w:cs="Arial"/>
          <w:sz w:val="24"/>
          <w:szCs w:val="24"/>
        </w:rPr>
        <w:t>’</w:t>
      </w:r>
      <w:r w:rsidRPr="00A80388">
        <w:rPr>
          <w:rFonts w:ascii="Arial" w:hAnsi="Arial" w:cs="Arial"/>
          <w:sz w:val="24"/>
          <w:szCs w:val="24"/>
        </w:rPr>
        <w:t>s attention to what the word of God ha</w:t>
      </w:r>
      <w:r>
        <w:rPr>
          <w:rFonts w:ascii="Arial" w:hAnsi="Arial" w:cs="Arial"/>
          <w:sz w:val="24"/>
          <w:szCs w:val="24"/>
        </w:rPr>
        <w:t>s</w:t>
      </w:r>
      <w:r w:rsidRPr="00A80388">
        <w:rPr>
          <w:rFonts w:ascii="Arial" w:hAnsi="Arial" w:cs="Arial"/>
          <w:sz w:val="24"/>
          <w:szCs w:val="24"/>
        </w:rPr>
        <w:t xml:space="preserve"> left on record concerning him, in order to have a clear </w:t>
      </w:r>
      <w:r>
        <w:rPr>
          <w:rFonts w:ascii="Arial" w:hAnsi="Arial" w:cs="Arial"/>
          <w:sz w:val="24"/>
          <w:szCs w:val="24"/>
        </w:rPr>
        <w:t xml:space="preserve">apprehension [understanding] </w:t>
      </w:r>
      <w:r w:rsidRPr="00A80388">
        <w:rPr>
          <w:rFonts w:ascii="Arial" w:hAnsi="Arial" w:cs="Arial"/>
          <w:sz w:val="24"/>
          <w:szCs w:val="24"/>
        </w:rPr>
        <w:t xml:space="preserve"> of the subject; comparing Scripture with Scripture, as we are commanded to do</w:t>
      </w:r>
      <w:r>
        <w:rPr>
          <w:rFonts w:ascii="Arial" w:hAnsi="Arial" w:cs="Arial"/>
          <w:sz w:val="24"/>
          <w:szCs w:val="24"/>
        </w:rPr>
        <w:t xml:space="preserve"> (</w:t>
      </w:r>
      <w:r w:rsidRPr="00A80388">
        <w:rPr>
          <w:rFonts w:ascii="Arial" w:hAnsi="Arial" w:cs="Arial"/>
          <w:sz w:val="24"/>
          <w:szCs w:val="24"/>
        </w:rPr>
        <w:t xml:space="preserve">1 Cor. </w:t>
      </w:r>
      <w:r>
        <w:rPr>
          <w:rFonts w:ascii="Arial" w:hAnsi="Arial" w:cs="Arial"/>
          <w:sz w:val="24"/>
          <w:szCs w:val="24"/>
        </w:rPr>
        <w:t>2:</w:t>
      </w:r>
      <w:r w:rsidRPr="00A80388">
        <w:rPr>
          <w:rFonts w:ascii="Arial" w:hAnsi="Arial" w:cs="Arial"/>
          <w:sz w:val="24"/>
          <w:szCs w:val="24"/>
        </w:rPr>
        <w:t>13</w:t>
      </w:r>
      <w:r>
        <w:rPr>
          <w:rFonts w:ascii="Arial" w:hAnsi="Arial" w:cs="Arial"/>
          <w:sz w:val="24"/>
          <w:szCs w:val="24"/>
        </w:rPr>
        <w: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appears from the accounts given of Balaam, in the opening of his history (Num. </w:t>
      </w:r>
      <w:r>
        <w:rPr>
          <w:rFonts w:ascii="Arial" w:hAnsi="Arial" w:cs="Arial"/>
          <w:sz w:val="24"/>
          <w:szCs w:val="24"/>
        </w:rPr>
        <w:t>22:1</w:t>
      </w:r>
      <w:r w:rsidRPr="00A80388">
        <w:rPr>
          <w:rFonts w:ascii="Arial" w:hAnsi="Arial" w:cs="Arial"/>
          <w:sz w:val="24"/>
          <w:szCs w:val="24"/>
        </w:rPr>
        <w:t xml:space="preserve">, </w:t>
      </w:r>
      <w:r>
        <w:rPr>
          <w:rFonts w:ascii="Arial" w:hAnsi="Arial" w:cs="Arial"/>
          <w:sz w:val="24"/>
          <w:szCs w:val="24"/>
        </w:rPr>
        <w:t>etc</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that Balak, prince of Moab, fearful of the growing power of Israel, invited this Balaam from the East, to come to Moab and to use enchantments against Israel. It should seem from the history of Egypt, in the magicians we read of in that history, that this custom of using enchantments among idolatrous nations was very common.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7:</w:t>
      </w:r>
      <w:r w:rsidRPr="00A80388">
        <w:rPr>
          <w:rFonts w:ascii="Arial" w:hAnsi="Arial" w:cs="Arial"/>
          <w:sz w:val="24"/>
          <w:szCs w:val="24"/>
        </w:rPr>
        <w:t xml:space="preserve">11) Prompted by the love of gain, Balaam readily listened to the messengers of Balak, and lodged them for the night, pretending that he would consult the Lord on the subject, and go with them if permitted. But the Lord commanding him not to go, for that the people, the prince of Moab wished him to curse, </w:t>
      </w:r>
      <w:r>
        <w:rPr>
          <w:rFonts w:ascii="Arial" w:hAnsi="Arial" w:cs="Arial"/>
          <w:sz w:val="24"/>
          <w:szCs w:val="24"/>
        </w:rPr>
        <w:t>were</w:t>
      </w:r>
      <w:r w:rsidRPr="00A80388">
        <w:rPr>
          <w:rFonts w:ascii="Arial" w:hAnsi="Arial" w:cs="Arial"/>
          <w:sz w:val="24"/>
          <w:szCs w:val="24"/>
        </w:rPr>
        <w:t xml:space="preserve"> blessed; Balaam sent the messengers away, without going with them. We are not informed by what means the Lord communicated to Balaam his command: probably by a vision of the night; but, certainly, in such a way as left Balaam with full impressions on his mind, had he not heard the history of Israel before, that they </w:t>
      </w:r>
      <w:r>
        <w:rPr>
          <w:rFonts w:ascii="Arial" w:hAnsi="Arial" w:cs="Arial"/>
          <w:sz w:val="24"/>
          <w:szCs w:val="24"/>
        </w:rPr>
        <w:t>were</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a people blessed of the Lord.</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Balak, not discouraged by Balaam</w:t>
      </w:r>
      <w:r>
        <w:rPr>
          <w:rFonts w:ascii="Arial" w:hAnsi="Arial" w:cs="Arial"/>
          <w:sz w:val="24"/>
          <w:szCs w:val="24"/>
        </w:rPr>
        <w:t>’</w:t>
      </w:r>
      <w:r w:rsidRPr="00A80388">
        <w:rPr>
          <w:rFonts w:ascii="Arial" w:hAnsi="Arial" w:cs="Arial"/>
          <w:sz w:val="24"/>
          <w:szCs w:val="24"/>
        </w:rPr>
        <w:t>s refusal, sent again to him: and the wretch, earnest to go, pretended again to ask the Lord</w:t>
      </w:r>
      <w:r>
        <w:rPr>
          <w:rFonts w:ascii="Arial" w:hAnsi="Arial" w:cs="Arial"/>
          <w:sz w:val="24"/>
          <w:szCs w:val="24"/>
        </w:rPr>
        <w:t>’</w:t>
      </w:r>
      <w:r w:rsidRPr="00A80388">
        <w:rPr>
          <w:rFonts w:ascii="Arial" w:hAnsi="Arial" w:cs="Arial"/>
          <w:sz w:val="24"/>
          <w:szCs w:val="24"/>
        </w:rPr>
        <w:t xml:space="preserve">s leave. And the sequel of this embassy from Balak was that he arose and went. </w:t>
      </w:r>
      <w:r>
        <w:rPr>
          <w:rFonts w:ascii="Arial" w:hAnsi="Arial" w:cs="Arial"/>
          <w:sz w:val="24"/>
          <w:szCs w:val="24"/>
        </w:rPr>
        <w:t>There</w:t>
      </w:r>
      <w:r w:rsidRPr="00A80388">
        <w:rPr>
          <w:rFonts w:ascii="Arial" w:hAnsi="Arial" w:cs="Arial"/>
          <w:sz w:val="24"/>
          <w:szCs w:val="24"/>
        </w:rPr>
        <w:t xml:space="preserve"> seems to occur some little difficulty in the relation, as given in the Bible concerning Balaam</w:t>
      </w:r>
      <w:r>
        <w:rPr>
          <w:rFonts w:ascii="Arial" w:hAnsi="Arial" w:cs="Arial"/>
          <w:sz w:val="24"/>
          <w:szCs w:val="24"/>
        </w:rPr>
        <w:t>’</w:t>
      </w:r>
      <w:r w:rsidRPr="00A80388">
        <w:rPr>
          <w:rFonts w:ascii="Arial" w:hAnsi="Arial" w:cs="Arial"/>
          <w:sz w:val="24"/>
          <w:szCs w:val="24"/>
        </w:rPr>
        <w:t xml:space="preserve">s going; because it is said by the Lord, </w:t>
      </w:r>
      <w:r>
        <w:rPr>
          <w:rFonts w:ascii="Arial" w:hAnsi="Arial" w:cs="Arial"/>
          <w:sz w:val="24"/>
          <w:szCs w:val="24"/>
        </w:rPr>
        <w:t>‘</w:t>
      </w:r>
      <w:r w:rsidRPr="00A80388">
        <w:rPr>
          <w:rFonts w:ascii="Arial" w:hAnsi="Arial" w:cs="Arial"/>
          <w:sz w:val="24"/>
          <w:szCs w:val="24"/>
        </w:rPr>
        <w:t>If the men come to call thee, arise and go.</w:t>
      </w:r>
      <w:r>
        <w:rPr>
          <w:rFonts w:ascii="Arial" w:hAnsi="Arial" w:cs="Arial"/>
          <w:sz w:val="24"/>
          <w:szCs w:val="24"/>
        </w:rPr>
        <w:t>’</w:t>
      </w:r>
      <w:r w:rsidRPr="00A80388">
        <w:rPr>
          <w:rFonts w:ascii="Arial" w:hAnsi="Arial" w:cs="Arial"/>
          <w:sz w:val="24"/>
          <w:szCs w:val="24"/>
        </w:rPr>
        <w:t xml:space="preserve"> But the thing had been determined before by the Lord</w:t>
      </w:r>
      <w:r>
        <w:rPr>
          <w:rFonts w:ascii="Arial" w:hAnsi="Arial" w:cs="Arial"/>
          <w:sz w:val="24"/>
          <w:szCs w:val="24"/>
        </w:rPr>
        <w:t>’</w:t>
      </w:r>
      <w:r w:rsidRPr="00A80388">
        <w:rPr>
          <w:rFonts w:ascii="Arial" w:hAnsi="Arial" w:cs="Arial"/>
          <w:sz w:val="24"/>
          <w:szCs w:val="24"/>
        </w:rPr>
        <w:t xml:space="preserve">s telling Balaam that the people </w:t>
      </w:r>
      <w:r>
        <w:rPr>
          <w:rFonts w:ascii="Arial" w:hAnsi="Arial" w:cs="Arial"/>
          <w:sz w:val="24"/>
          <w:szCs w:val="24"/>
        </w:rPr>
        <w:t>were</w:t>
      </w:r>
      <w:r w:rsidRPr="00A80388">
        <w:rPr>
          <w:rFonts w:ascii="Arial" w:hAnsi="Arial" w:cs="Arial"/>
          <w:sz w:val="24"/>
          <w:szCs w:val="24"/>
        </w:rPr>
        <w:t xml:space="preserve"> blessed. How then could he dare to tempt the Lord by any f</w:t>
      </w:r>
      <w:r>
        <w:rPr>
          <w:rFonts w:ascii="Arial" w:hAnsi="Arial" w:cs="Arial"/>
          <w:sz w:val="24"/>
          <w:szCs w:val="24"/>
        </w:rPr>
        <w:t>u</w:t>
      </w:r>
      <w:r w:rsidRPr="00A80388">
        <w:rPr>
          <w:rFonts w:ascii="Arial" w:hAnsi="Arial" w:cs="Arial"/>
          <w:sz w:val="24"/>
          <w:szCs w:val="24"/>
        </w:rPr>
        <w:t xml:space="preserve">rther enquiry? </w:t>
      </w:r>
      <w:r>
        <w:rPr>
          <w:rFonts w:ascii="Arial" w:hAnsi="Arial" w:cs="Arial"/>
          <w:sz w:val="24"/>
          <w:szCs w:val="24"/>
        </w:rPr>
        <w:t>A</w:t>
      </w:r>
      <w:r w:rsidRPr="00A80388">
        <w:rPr>
          <w:rFonts w:ascii="Arial" w:hAnsi="Arial" w:cs="Arial"/>
          <w:sz w:val="24"/>
          <w:szCs w:val="24"/>
        </w:rPr>
        <w:t xml:space="preserve">nd how could he presume to go forth, at the call of this idolatrous prince, to curse those whom the Lord had told him </w:t>
      </w:r>
      <w:r>
        <w:rPr>
          <w:rFonts w:ascii="Arial" w:hAnsi="Arial" w:cs="Arial"/>
          <w:sz w:val="24"/>
          <w:szCs w:val="24"/>
        </w:rPr>
        <w:t>were</w:t>
      </w:r>
      <w:r w:rsidRPr="00A80388">
        <w:rPr>
          <w:rFonts w:ascii="Arial" w:hAnsi="Arial" w:cs="Arial"/>
          <w:sz w:val="24"/>
          <w:szCs w:val="24"/>
        </w:rPr>
        <w:t xml:space="preserve"> blessed? We cannot but suppose that Balaam, coming out of the East, must have </w:t>
      </w:r>
      <w:r w:rsidRPr="00A80388">
        <w:rPr>
          <w:rFonts w:ascii="Arial" w:hAnsi="Arial" w:cs="Arial"/>
          <w:sz w:val="24"/>
          <w:szCs w:val="24"/>
        </w:rPr>
        <w:lastRenderedPageBreak/>
        <w:t>heard of Israel, and the Lord</w:t>
      </w:r>
      <w:r>
        <w:rPr>
          <w:rFonts w:ascii="Arial" w:hAnsi="Arial" w:cs="Arial"/>
          <w:sz w:val="24"/>
          <w:szCs w:val="24"/>
        </w:rPr>
        <w:t>’</w:t>
      </w:r>
      <w:r w:rsidRPr="00A80388">
        <w:rPr>
          <w:rFonts w:ascii="Arial" w:hAnsi="Arial" w:cs="Arial"/>
          <w:sz w:val="24"/>
          <w:szCs w:val="24"/>
        </w:rPr>
        <w:t>s care over them. Indeed his pretending to consult the Lord, at the first invitation of Balak, very fully proves, that he was no stranger to the history of Israel; and the Lord</w:t>
      </w:r>
      <w:r>
        <w:rPr>
          <w:rFonts w:ascii="Arial" w:hAnsi="Arial" w:cs="Arial"/>
          <w:sz w:val="24"/>
          <w:szCs w:val="24"/>
        </w:rPr>
        <w:t>’</w:t>
      </w:r>
      <w:r w:rsidRPr="00A80388">
        <w:rPr>
          <w:rFonts w:ascii="Arial" w:hAnsi="Arial" w:cs="Arial"/>
          <w:sz w:val="24"/>
          <w:szCs w:val="24"/>
        </w:rPr>
        <w:t>s bringing them out of Egypt, which all the people of the East had heard of with trembling.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15:</w:t>
      </w:r>
      <w:r w:rsidRPr="00A80388">
        <w:rPr>
          <w:rFonts w:ascii="Arial" w:hAnsi="Arial" w:cs="Arial"/>
          <w:sz w:val="24"/>
          <w:szCs w:val="24"/>
        </w:rPr>
        <w:t xml:space="preserve">4, </w:t>
      </w:r>
      <w:r>
        <w:rPr>
          <w:rFonts w:ascii="Arial" w:hAnsi="Arial" w:cs="Arial"/>
          <w:sz w:val="24"/>
          <w:szCs w:val="24"/>
        </w:rPr>
        <w:t>etc.</w:t>
      </w:r>
      <w:r w:rsidRPr="00A80388">
        <w:rPr>
          <w:rFonts w:ascii="Arial" w:hAnsi="Arial" w:cs="Arial"/>
          <w:sz w:val="24"/>
          <w:szCs w:val="24"/>
        </w:rPr>
        <w:t>) So Balaam could not be ignorant of the Lord</w:t>
      </w:r>
      <w:r>
        <w:rPr>
          <w:rFonts w:ascii="Arial" w:hAnsi="Arial" w:cs="Arial"/>
          <w:sz w:val="24"/>
          <w:szCs w:val="24"/>
        </w:rPr>
        <w:t>’</w:t>
      </w:r>
      <w:r w:rsidRPr="00A80388">
        <w:rPr>
          <w:rFonts w:ascii="Arial" w:hAnsi="Arial" w:cs="Arial"/>
          <w:sz w:val="24"/>
          <w:szCs w:val="24"/>
        </w:rPr>
        <w:t>s love for Israel.</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But what decides the infamy of Balaam</w:t>
      </w:r>
      <w:r>
        <w:rPr>
          <w:rFonts w:ascii="Arial" w:hAnsi="Arial" w:cs="Arial"/>
          <w:sz w:val="24"/>
          <w:szCs w:val="24"/>
        </w:rPr>
        <w:t>’</w:t>
      </w:r>
      <w:r w:rsidRPr="00A80388">
        <w:rPr>
          <w:rFonts w:ascii="Arial" w:hAnsi="Arial" w:cs="Arial"/>
          <w:sz w:val="24"/>
          <w:szCs w:val="24"/>
        </w:rPr>
        <w:t>s character is this, that under all the impressions that the Lord had blessed Israel, and would bless them, Balaam was still so very earnest to oblige Balak, and get his promised reward, that he set off expressly the purpose of cursing Israel; neither, as the apostle sa</w:t>
      </w:r>
      <w:r>
        <w:rPr>
          <w:rFonts w:ascii="Arial" w:hAnsi="Arial" w:cs="Arial"/>
          <w:sz w:val="24"/>
          <w:szCs w:val="24"/>
        </w:rPr>
        <w:t>ys</w:t>
      </w:r>
      <w:r w:rsidRPr="00A80388">
        <w:rPr>
          <w:rFonts w:ascii="Arial" w:hAnsi="Arial" w:cs="Arial"/>
          <w:sz w:val="24"/>
          <w:szCs w:val="24"/>
        </w:rPr>
        <w:t xml:space="preserve">, did </w:t>
      </w:r>
      <w:r>
        <w:rPr>
          <w:rFonts w:ascii="Arial" w:hAnsi="Arial" w:cs="Arial"/>
          <w:sz w:val="24"/>
          <w:szCs w:val="24"/>
        </w:rPr>
        <w:t>“</w:t>
      </w:r>
      <w:r w:rsidRPr="00A80388">
        <w:rPr>
          <w:rFonts w:ascii="Arial" w:hAnsi="Arial" w:cs="Arial"/>
          <w:sz w:val="24"/>
          <w:szCs w:val="24"/>
        </w:rPr>
        <w:t>the dumb ass, speaking with man</w:t>
      </w:r>
      <w:r>
        <w:rPr>
          <w:rFonts w:ascii="Arial" w:hAnsi="Arial" w:cs="Arial"/>
          <w:sz w:val="24"/>
          <w:szCs w:val="24"/>
        </w:rPr>
        <w:t>’</w:t>
      </w:r>
      <w:r w:rsidRPr="00A80388">
        <w:rPr>
          <w:rFonts w:ascii="Arial" w:hAnsi="Arial" w:cs="Arial"/>
          <w:sz w:val="24"/>
          <w:szCs w:val="24"/>
        </w:rPr>
        <w:t>s voice, forbidding the madness of the prophet,</w:t>
      </w:r>
      <w:r>
        <w:rPr>
          <w:rFonts w:ascii="Arial" w:hAnsi="Arial" w:cs="Arial"/>
          <w:sz w:val="24"/>
          <w:szCs w:val="24"/>
        </w:rPr>
        <w:t>”</w:t>
      </w:r>
      <w:r w:rsidRPr="00A80388">
        <w:rPr>
          <w:rFonts w:ascii="Arial" w:hAnsi="Arial" w:cs="Arial"/>
          <w:sz w:val="24"/>
          <w:szCs w:val="24"/>
        </w:rPr>
        <w:t xml:space="preserve"> keep back his feet from the evil of his journey; so much did he love the wages of unrighteousness? (See 2 Pet. </w:t>
      </w:r>
      <w:r>
        <w:rPr>
          <w:rFonts w:ascii="Arial" w:hAnsi="Arial" w:cs="Arial"/>
          <w:sz w:val="24"/>
          <w:szCs w:val="24"/>
        </w:rPr>
        <w:t>2:</w:t>
      </w:r>
      <w:r w:rsidRPr="00A80388">
        <w:rPr>
          <w:rFonts w:ascii="Arial" w:hAnsi="Arial" w:cs="Arial"/>
          <w:sz w:val="24"/>
          <w:szCs w:val="24"/>
        </w:rPr>
        <w:t>16.)</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need not go </w:t>
      </w:r>
      <w:r>
        <w:rPr>
          <w:rFonts w:ascii="Arial" w:hAnsi="Arial" w:cs="Arial"/>
          <w:sz w:val="24"/>
          <w:szCs w:val="24"/>
        </w:rPr>
        <w:t>on</w:t>
      </w:r>
      <w:r w:rsidRPr="00A80388">
        <w:rPr>
          <w:rFonts w:ascii="Arial" w:hAnsi="Arial" w:cs="Arial"/>
          <w:sz w:val="24"/>
          <w:szCs w:val="24"/>
        </w:rPr>
        <w:t xml:space="preserve"> with a comment on the several </w:t>
      </w:r>
      <w:r>
        <w:rPr>
          <w:rFonts w:ascii="Arial" w:hAnsi="Arial" w:cs="Arial"/>
          <w:sz w:val="24"/>
          <w:szCs w:val="24"/>
        </w:rPr>
        <w:t>interest</w:t>
      </w:r>
      <w:r w:rsidRPr="00A80388">
        <w:rPr>
          <w:rFonts w:ascii="Arial" w:hAnsi="Arial" w:cs="Arial"/>
          <w:sz w:val="24"/>
          <w:szCs w:val="24"/>
        </w:rPr>
        <w:t>ing particulars of Balaam</w:t>
      </w:r>
      <w:r>
        <w:rPr>
          <w:rFonts w:ascii="Arial" w:hAnsi="Arial" w:cs="Arial"/>
          <w:sz w:val="24"/>
          <w:szCs w:val="24"/>
        </w:rPr>
        <w:t>’</w:t>
      </w:r>
      <w:r w:rsidRPr="00A80388">
        <w:rPr>
          <w:rFonts w:ascii="Arial" w:hAnsi="Arial" w:cs="Arial"/>
          <w:sz w:val="24"/>
          <w:szCs w:val="24"/>
        </w:rPr>
        <w:t>s tampering with his conscience while with Balak, in seeking enchantments, and in using every effort to curse God</w:t>
      </w:r>
      <w:r>
        <w:rPr>
          <w:rFonts w:ascii="Arial" w:hAnsi="Arial" w:cs="Arial"/>
          <w:sz w:val="24"/>
          <w:szCs w:val="24"/>
        </w:rPr>
        <w:t>’</w:t>
      </w:r>
      <w:r w:rsidRPr="00A80388">
        <w:rPr>
          <w:rFonts w:ascii="Arial" w:hAnsi="Arial" w:cs="Arial"/>
          <w:sz w:val="24"/>
          <w:szCs w:val="24"/>
        </w:rPr>
        <w:t xml:space="preserve">s people, while all he said and did the Lord over-ruled to make him bless them. But </w:t>
      </w:r>
      <w:r>
        <w:rPr>
          <w:rFonts w:ascii="Arial" w:hAnsi="Arial" w:cs="Arial"/>
          <w:sz w:val="24"/>
          <w:szCs w:val="24"/>
        </w:rPr>
        <w:t>there</w:t>
      </w:r>
      <w:r w:rsidRPr="00A80388">
        <w:rPr>
          <w:rFonts w:ascii="Arial" w:hAnsi="Arial" w:cs="Arial"/>
          <w:sz w:val="24"/>
          <w:szCs w:val="24"/>
        </w:rPr>
        <w:t xml:space="preserve"> is one feature in the history and character of this man, which will serve to explain the whole; and to </w:t>
      </w:r>
      <w:r>
        <w:rPr>
          <w:rFonts w:ascii="Arial" w:hAnsi="Arial" w:cs="Arial"/>
          <w:sz w:val="24"/>
          <w:szCs w:val="24"/>
        </w:rPr>
        <w:t>show</w:t>
      </w:r>
      <w:r w:rsidRPr="00A80388">
        <w:rPr>
          <w:rFonts w:ascii="Arial" w:hAnsi="Arial" w:cs="Arial"/>
          <w:sz w:val="24"/>
          <w:szCs w:val="24"/>
        </w:rPr>
        <w:t>, that when disappointed of all the means he had used to gratify Balak, though compelled by a power he could not resist, to bless those he wished to curse; yet he gave Balak an advice concerning Israel, by way of accomplishing their ruin, which, but for the Lord</w:t>
      </w:r>
      <w:r>
        <w:rPr>
          <w:rFonts w:ascii="Arial" w:hAnsi="Arial" w:cs="Arial"/>
          <w:sz w:val="24"/>
          <w:szCs w:val="24"/>
        </w:rPr>
        <w:t>’</w:t>
      </w:r>
      <w:r w:rsidRPr="00A80388">
        <w:rPr>
          <w:rFonts w:ascii="Arial" w:hAnsi="Arial" w:cs="Arial"/>
          <w:sz w:val="24"/>
          <w:szCs w:val="24"/>
        </w:rPr>
        <w:t>s preventing and pardoning grace, would indeed have tended to the ruin of Israel more than all Balak</w:t>
      </w:r>
      <w:r>
        <w:rPr>
          <w:rFonts w:ascii="Arial" w:hAnsi="Arial" w:cs="Arial"/>
          <w:sz w:val="24"/>
          <w:szCs w:val="24"/>
        </w:rPr>
        <w:t>’</w:t>
      </w:r>
      <w:r w:rsidRPr="00A80388">
        <w:rPr>
          <w:rFonts w:ascii="Arial" w:hAnsi="Arial" w:cs="Arial"/>
          <w:sz w:val="24"/>
          <w:szCs w:val="24"/>
        </w:rPr>
        <w:t>s arms, or Balaam</w:t>
      </w:r>
      <w:r>
        <w:rPr>
          <w:rFonts w:ascii="Arial" w:hAnsi="Arial" w:cs="Arial"/>
          <w:sz w:val="24"/>
          <w:szCs w:val="24"/>
        </w:rPr>
        <w:t>’</w:t>
      </w:r>
      <w:r w:rsidRPr="00A80388">
        <w:rPr>
          <w:rFonts w:ascii="Arial" w:hAnsi="Arial" w:cs="Arial"/>
          <w:sz w:val="24"/>
          <w:szCs w:val="24"/>
        </w:rPr>
        <w:t>s enchantments; namely, in counse</w:t>
      </w:r>
      <w:r>
        <w:rPr>
          <w:rFonts w:ascii="Arial" w:hAnsi="Arial" w:cs="Arial"/>
          <w:sz w:val="24"/>
          <w:szCs w:val="24"/>
        </w:rPr>
        <w:t>l</w:t>
      </w:r>
      <w:r w:rsidRPr="00A80388">
        <w:rPr>
          <w:rFonts w:ascii="Arial" w:hAnsi="Arial" w:cs="Arial"/>
          <w:sz w:val="24"/>
          <w:szCs w:val="24"/>
        </w:rPr>
        <w:t xml:space="preserve">ling Balak to tempt Israel to come to the sacrifices, and to open </w:t>
      </w:r>
      <w:r>
        <w:rPr>
          <w:rFonts w:ascii="Arial" w:hAnsi="Arial" w:cs="Arial"/>
          <w:sz w:val="24"/>
          <w:szCs w:val="24"/>
        </w:rPr>
        <w:t>sexual relations</w:t>
      </w:r>
      <w:r w:rsidRPr="00A80388">
        <w:rPr>
          <w:rFonts w:ascii="Arial" w:hAnsi="Arial" w:cs="Arial"/>
          <w:sz w:val="24"/>
          <w:szCs w:val="24"/>
        </w:rPr>
        <w:t xml:space="preserve"> of Israel</w:t>
      </w:r>
      <w:r>
        <w:rPr>
          <w:rFonts w:ascii="Arial" w:hAnsi="Arial" w:cs="Arial"/>
          <w:sz w:val="24"/>
          <w:szCs w:val="24"/>
        </w:rPr>
        <w:t>’</w:t>
      </w:r>
      <w:r w:rsidRPr="00A80388">
        <w:rPr>
          <w:rFonts w:ascii="Arial" w:hAnsi="Arial" w:cs="Arial"/>
          <w:sz w:val="24"/>
          <w:szCs w:val="24"/>
        </w:rPr>
        <w:t xml:space="preserve">s sons with the daughters of Moab. This plan, </w:t>
      </w:r>
      <w:r>
        <w:rPr>
          <w:rFonts w:ascii="Arial" w:hAnsi="Arial" w:cs="Arial"/>
          <w:sz w:val="24"/>
          <w:szCs w:val="24"/>
        </w:rPr>
        <w:t>there</w:t>
      </w:r>
      <w:r w:rsidRPr="00A80388">
        <w:rPr>
          <w:rFonts w:ascii="Arial" w:hAnsi="Arial" w:cs="Arial"/>
          <w:sz w:val="24"/>
          <w:szCs w:val="24"/>
        </w:rPr>
        <w:t xml:space="preserve">fore, Balak adopted; and soon after we find Israel at the feast of their infamous sacrifices. The Psalmist, speaking of this sad history (Ps. </w:t>
      </w:r>
      <w:r>
        <w:rPr>
          <w:rFonts w:ascii="Arial" w:hAnsi="Arial" w:cs="Arial"/>
          <w:sz w:val="24"/>
          <w:szCs w:val="24"/>
        </w:rPr>
        <w:t>106:</w:t>
      </w:r>
      <w:r w:rsidRPr="00A80388">
        <w:rPr>
          <w:rFonts w:ascii="Arial" w:hAnsi="Arial" w:cs="Arial"/>
          <w:sz w:val="24"/>
          <w:szCs w:val="24"/>
        </w:rPr>
        <w:t>28</w:t>
      </w:r>
      <w:r>
        <w:rPr>
          <w:rFonts w:ascii="Arial" w:hAnsi="Arial" w:cs="Arial"/>
          <w:sz w:val="24"/>
          <w:szCs w:val="24"/>
        </w:rPr>
        <w:t>-</w:t>
      </w:r>
      <w:r w:rsidRPr="00A80388">
        <w:rPr>
          <w:rFonts w:ascii="Arial" w:hAnsi="Arial" w:cs="Arial"/>
          <w:sz w:val="24"/>
          <w:szCs w:val="24"/>
        </w:rPr>
        <w:t>29)</w:t>
      </w:r>
      <w:r>
        <w:rPr>
          <w:rFonts w:ascii="Arial" w:hAnsi="Arial" w:cs="Arial"/>
          <w:sz w:val="24"/>
          <w:szCs w:val="24"/>
        </w:rPr>
        <w:t>,</w:t>
      </w:r>
      <w:r w:rsidRPr="00A80388">
        <w:rPr>
          <w:rFonts w:ascii="Arial" w:hAnsi="Arial" w:cs="Arial"/>
          <w:sz w:val="24"/>
          <w:szCs w:val="24"/>
        </w:rPr>
        <w:t xml:space="preserv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they joined themselves unto Baal-peor, and did eat the sacrifices of the dead.</w:t>
      </w:r>
      <w:r>
        <w:rPr>
          <w:rFonts w:ascii="Arial" w:hAnsi="Arial" w:cs="Arial"/>
          <w:sz w:val="24"/>
          <w:szCs w:val="24"/>
        </w:rPr>
        <w:t>”</w:t>
      </w:r>
      <w:r w:rsidRPr="00A80388">
        <w:rPr>
          <w:rFonts w:ascii="Arial" w:hAnsi="Arial" w:cs="Arial"/>
          <w:sz w:val="24"/>
          <w:szCs w:val="24"/>
        </w:rPr>
        <w:t xml:space="preserve"> This </w:t>
      </w:r>
      <w:r w:rsidRPr="000A4838">
        <w:rPr>
          <w:rFonts w:ascii="Arial" w:hAnsi="Arial" w:cs="Arial"/>
          <w:i/>
          <w:iCs/>
          <w:sz w:val="24"/>
          <w:szCs w:val="24"/>
        </w:rPr>
        <w:t>Baal-peor</w:t>
      </w:r>
      <w:r w:rsidRPr="00A80388">
        <w:rPr>
          <w:rFonts w:ascii="Arial" w:hAnsi="Arial" w:cs="Arial"/>
          <w:sz w:val="24"/>
          <w:szCs w:val="24"/>
        </w:rPr>
        <w:t xml:space="preserve"> was an obscene idol, before wh</w:t>
      </w:r>
      <w:r>
        <w:rPr>
          <w:rFonts w:ascii="Arial" w:hAnsi="Arial" w:cs="Arial"/>
          <w:sz w:val="24"/>
          <w:szCs w:val="24"/>
        </w:rPr>
        <w:t>ose</w:t>
      </w:r>
      <w:r w:rsidRPr="00A80388">
        <w:rPr>
          <w:rFonts w:ascii="Arial" w:hAnsi="Arial" w:cs="Arial"/>
          <w:sz w:val="24"/>
          <w:szCs w:val="24"/>
        </w:rPr>
        <w:t xml:space="preserve"> image the votaries </w:t>
      </w:r>
      <w:r>
        <w:rPr>
          <w:rFonts w:ascii="Arial" w:hAnsi="Arial" w:cs="Arial"/>
          <w:sz w:val="24"/>
          <w:szCs w:val="24"/>
        </w:rPr>
        <w:t>offered</w:t>
      </w:r>
      <w:r w:rsidRPr="00A80388">
        <w:rPr>
          <w:rFonts w:ascii="Arial" w:hAnsi="Arial" w:cs="Arial"/>
          <w:sz w:val="24"/>
          <w:szCs w:val="24"/>
        </w:rPr>
        <w:t xml:space="preserve"> the most horri</w:t>
      </w:r>
      <w:r>
        <w:rPr>
          <w:rFonts w:ascii="Arial" w:hAnsi="Arial" w:cs="Arial"/>
          <w:sz w:val="24"/>
          <w:szCs w:val="24"/>
        </w:rPr>
        <w:t>ble</w:t>
      </w:r>
      <w:r w:rsidRPr="00A80388">
        <w:rPr>
          <w:rFonts w:ascii="Arial" w:hAnsi="Arial" w:cs="Arial"/>
          <w:sz w:val="24"/>
          <w:szCs w:val="24"/>
        </w:rPr>
        <w:t xml:space="preserve"> prostitution of their bodies, and </w:t>
      </w:r>
      <w:r>
        <w:rPr>
          <w:rFonts w:ascii="Arial" w:hAnsi="Arial" w:cs="Arial"/>
          <w:sz w:val="24"/>
          <w:szCs w:val="24"/>
        </w:rPr>
        <w:t>performed</w:t>
      </w:r>
      <w:r w:rsidRPr="00A80388">
        <w:rPr>
          <w:rFonts w:ascii="Arial" w:hAnsi="Arial" w:cs="Arial"/>
          <w:sz w:val="24"/>
          <w:szCs w:val="24"/>
        </w:rPr>
        <w:t xml:space="preserve"> such abomination as would be shocking </w:t>
      </w:r>
      <w:r>
        <w:rPr>
          <w:rFonts w:ascii="Arial" w:hAnsi="Arial" w:cs="Arial"/>
          <w:sz w:val="24"/>
          <w:szCs w:val="24"/>
        </w:rPr>
        <w:t>for</w:t>
      </w:r>
      <w:r w:rsidRPr="00A80388">
        <w:rPr>
          <w:rFonts w:ascii="Arial" w:hAnsi="Arial" w:cs="Arial"/>
          <w:sz w:val="24"/>
          <w:szCs w:val="24"/>
        </w:rPr>
        <w:t xml:space="preserve"> the feelings of chastity to relate. (</w:t>
      </w:r>
      <w:r w:rsidRPr="00DD77BF">
        <w:rPr>
          <w:rFonts w:ascii="Arial" w:hAnsi="Arial" w:cs="Arial"/>
          <w:caps/>
          <w:sz w:val="24"/>
          <w:szCs w:val="24"/>
        </w:rPr>
        <w:t>See Baal-peor.</w:t>
      </w:r>
      <w:r w:rsidRPr="00A80388">
        <w:rPr>
          <w:rFonts w:ascii="Arial" w:hAnsi="Arial" w:cs="Arial"/>
          <w:sz w:val="24"/>
          <w:szCs w:val="24"/>
        </w:rPr>
        <w:t xml:space="preserve"> See Num. </w:t>
      </w:r>
      <w:r>
        <w:rPr>
          <w:rFonts w:ascii="Arial" w:hAnsi="Arial" w:cs="Arial"/>
          <w:sz w:val="24"/>
          <w:szCs w:val="24"/>
        </w:rPr>
        <w:t>25</w:t>
      </w:r>
      <w:r w:rsidRPr="00A80388">
        <w:rPr>
          <w:rFonts w:ascii="Arial" w:hAnsi="Arial" w:cs="Arial"/>
          <w:sz w:val="24"/>
          <w:szCs w:val="24"/>
        </w:rPr>
        <w:t xml:space="preserve"> throughout.)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should not have known that it was from the advice of Balaam, the Moabites enticed Israel to sin, in the matter of Baal-peor, had not the Holy </w:t>
      </w:r>
      <w:r>
        <w:rPr>
          <w:rFonts w:ascii="Arial" w:hAnsi="Arial" w:cs="Arial"/>
          <w:sz w:val="24"/>
          <w:szCs w:val="24"/>
        </w:rPr>
        <w:t>Spirit</w:t>
      </w:r>
      <w:r w:rsidRPr="00A80388">
        <w:rPr>
          <w:rFonts w:ascii="Arial" w:hAnsi="Arial" w:cs="Arial"/>
          <w:sz w:val="24"/>
          <w:szCs w:val="24"/>
        </w:rPr>
        <w:t xml:space="preserve"> graciously informed us of it, in his holy word. But, if the reader will turn to the second chapter of Revelation, and read the fourteenth verse, </w:t>
      </w:r>
      <w:r>
        <w:rPr>
          <w:rFonts w:ascii="Arial" w:hAnsi="Arial" w:cs="Arial"/>
          <w:sz w:val="24"/>
          <w:szCs w:val="24"/>
        </w:rPr>
        <w:t>there,</w:t>
      </w:r>
      <w:r w:rsidRPr="00A80388">
        <w:rPr>
          <w:rFonts w:ascii="Arial" w:hAnsi="Arial" w:cs="Arial"/>
          <w:sz w:val="24"/>
          <w:szCs w:val="24"/>
        </w:rPr>
        <w:t xml:space="preserve"> the whole matter is explained. (See also Num. </w:t>
      </w:r>
      <w:r>
        <w:rPr>
          <w:rFonts w:ascii="Arial" w:hAnsi="Arial" w:cs="Arial"/>
          <w:sz w:val="24"/>
          <w:szCs w:val="24"/>
        </w:rPr>
        <w:t>31:</w:t>
      </w:r>
      <w:r w:rsidRPr="00A80388">
        <w:rPr>
          <w:rFonts w:ascii="Arial" w:hAnsi="Arial" w:cs="Arial"/>
          <w:sz w:val="24"/>
          <w:szCs w:val="24"/>
        </w:rPr>
        <w:t>15</w:t>
      </w:r>
      <w:r>
        <w:rPr>
          <w:rFonts w:ascii="Arial" w:hAnsi="Arial" w:cs="Arial"/>
          <w:sz w:val="24"/>
          <w:szCs w:val="24"/>
        </w:rPr>
        <w:t>-</w:t>
      </w:r>
      <w:r w:rsidRPr="00A80388">
        <w:rPr>
          <w:rFonts w:ascii="Arial" w:hAnsi="Arial" w:cs="Arial"/>
          <w:sz w:val="24"/>
          <w:szCs w:val="24"/>
        </w:rPr>
        <w:t>16)</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awful termination </w:t>
      </w:r>
      <w:r w:rsidR="00BA5980">
        <w:rPr>
          <w:rFonts w:ascii="Arial" w:hAnsi="Arial" w:cs="Arial"/>
          <w:sz w:val="24"/>
          <w:szCs w:val="24"/>
        </w:rPr>
        <w:t xml:space="preserve">[end] </w:t>
      </w:r>
      <w:r w:rsidRPr="00A80388">
        <w:rPr>
          <w:rFonts w:ascii="Arial" w:hAnsi="Arial" w:cs="Arial"/>
          <w:sz w:val="24"/>
          <w:szCs w:val="24"/>
        </w:rPr>
        <w:t xml:space="preserve">of the life of Balaam is just as might be expected. I refer the reader to the Scripture account of it. (Num. </w:t>
      </w:r>
      <w:r>
        <w:rPr>
          <w:rFonts w:ascii="Arial" w:hAnsi="Arial" w:cs="Arial"/>
          <w:sz w:val="24"/>
          <w:szCs w:val="24"/>
        </w:rPr>
        <w:t>31:</w:t>
      </w:r>
      <w:r w:rsidRPr="00A80388">
        <w:rPr>
          <w:rFonts w:ascii="Arial" w:hAnsi="Arial" w:cs="Arial"/>
          <w:sz w:val="24"/>
          <w:szCs w:val="24"/>
        </w:rPr>
        <w:t>8) How Balaam came to be among the Midianites when the Lord</w:t>
      </w:r>
      <w:r>
        <w:rPr>
          <w:rFonts w:ascii="Arial" w:hAnsi="Arial" w:cs="Arial"/>
          <w:sz w:val="24"/>
          <w:szCs w:val="24"/>
        </w:rPr>
        <w:t>’</w:t>
      </w:r>
      <w:r w:rsidRPr="00A80388">
        <w:rPr>
          <w:rFonts w:ascii="Arial" w:hAnsi="Arial" w:cs="Arial"/>
          <w:sz w:val="24"/>
          <w:szCs w:val="24"/>
        </w:rPr>
        <w:t xml:space="preserve">s </w:t>
      </w:r>
      <w:r>
        <w:rPr>
          <w:rFonts w:ascii="Arial" w:hAnsi="Arial" w:cs="Arial"/>
          <w:sz w:val="24"/>
          <w:szCs w:val="24"/>
        </w:rPr>
        <w:t>judgement</w:t>
      </w:r>
      <w:r w:rsidRPr="00A80388">
        <w:rPr>
          <w:rFonts w:ascii="Arial" w:hAnsi="Arial" w:cs="Arial"/>
          <w:sz w:val="24"/>
          <w:szCs w:val="24"/>
        </w:rPr>
        <w:t xml:space="preserve">s overtook them, is not said; for we </w:t>
      </w:r>
      <w:r>
        <w:rPr>
          <w:rFonts w:ascii="Arial" w:hAnsi="Arial" w:cs="Arial"/>
          <w:sz w:val="24"/>
          <w:szCs w:val="24"/>
        </w:rPr>
        <w:t>are told, in the former history</w:t>
      </w:r>
      <w:r w:rsidRPr="00A80388">
        <w:rPr>
          <w:rFonts w:ascii="Arial" w:hAnsi="Arial" w:cs="Arial"/>
          <w:sz w:val="24"/>
          <w:szCs w:val="24"/>
        </w:rPr>
        <w:t xml:space="preserve"> (Num. </w:t>
      </w:r>
      <w:r>
        <w:rPr>
          <w:rFonts w:ascii="Arial" w:hAnsi="Arial" w:cs="Arial"/>
          <w:sz w:val="24"/>
          <w:szCs w:val="24"/>
        </w:rPr>
        <w:t>24:</w:t>
      </w:r>
      <w:r w:rsidRPr="00A80388">
        <w:rPr>
          <w:rFonts w:ascii="Arial" w:hAnsi="Arial" w:cs="Arial"/>
          <w:sz w:val="24"/>
          <w:szCs w:val="24"/>
        </w:rPr>
        <w:t>25)</w:t>
      </w:r>
      <w:r>
        <w:rPr>
          <w:rFonts w:ascii="Arial" w:hAnsi="Arial" w:cs="Arial"/>
          <w:sz w:val="24"/>
          <w:szCs w:val="24"/>
        </w:rPr>
        <w:t>,</w:t>
      </w:r>
      <w:r w:rsidRPr="00A80388">
        <w:rPr>
          <w:rFonts w:ascii="Arial" w:hAnsi="Arial" w:cs="Arial"/>
          <w:sz w:val="24"/>
          <w:szCs w:val="24"/>
        </w:rPr>
        <w:t xml:space="preserve"> that he rose up and went unto his place. Probably, he returned afterwards to live with the Midianites, to see if he might be </w:t>
      </w:r>
      <w:r>
        <w:rPr>
          <w:rFonts w:ascii="Arial" w:hAnsi="Arial" w:cs="Arial"/>
          <w:sz w:val="24"/>
          <w:szCs w:val="24"/>
        </w:rPr>
        <w:t>of further help</w:t>
      </w:r>
      <w:r w:rsidRPr="00A80388">
        <w:rPr>
          <w:rFonts w:ascii="Arial" w:hAnsi="Arial" w:cs="Arial"/>
          <w:sz w:val="24"/>
          <w:szCs w:val="24"/>
        </w:rPr>
        <w:t xml:space="preserve"> </w:t>
      </w:r>
      <w:r w:rsidRPr="00A80388">
        <w:rPr>
          <w:rFonts w:ascii="Arial" w:hAnsi="Arial" w:cs="Arial"/>
          <w:sz w:val="24"/>
          <w:szCs w:val="24"/>
        </w:rPr>
        <w:lastRenderedPageBreak/>
        <w:t xml:space="preserve">to them by his enchantments. And, perhaps, as Balak had promised to reward him with very great honours, he might have quitted his home, in the east of Aram, to be made a prince among the Midianites. But be this as it may, </w:t>
      </w:r>
      <w:r>
        <w:rPr>
          <w:rFonts w:ascii="Arial" w:hAnsi="Arial" w:cs="Arial"/>
          <w:sz w:val="24"/>
          <w:szCs w:val="24"/>
        </w:rPr>
        <w:t>here,</w:t>
      </w:r>
      <w:r w:rsidRPr="00A80388">
        <w:rPr>
          <w:rFonts w:ascii="Arial" w:hAnsi="Arial" w:cs="Arial"/>
          <w:sz w:val="24"/>
          <w:szCs w:val="24"/>
        </w:rPr>
        <w:t xml:space="preserve"> he was, by the overruling power and providence of God,</w:t>
      </w:r>
      <w:r>
        <w:rPr>
          <w:rFonts w:ascii="Arial" w:hAnsi="Arial" w:cs="Arial"/>
          <w:sz w:val="24"/>
          <w:szCs w:val="24"/>
        </w:rPr>
        <w:t xml:space="preserve"> </w:t>
      </w:r>
      <w:r w:rsidRPr="00A80388">
        <w:rPr>
          <w:rFonts w:ascii="Arial" w:hAnsi="Arial" w:cs="Arial"/>
          <w:sz w:val="24"/>
          <w:szCs w:val="24"/>
        </w:rPr>
        <w:t xml:space="preserve">when Moab and Midian </w:t>
      </w:r>
      <w:r>
        <w:rPr>
          <w:rFonts w:ascii="Arial" w:hAnsi="Arial" w:cs="Arial"/>
          <w:sz w:val="24"/>
          <w:szCs w:val="24"/>
        </w:rPr>
        <w:t>were</w:t>
      </w:r>
      <w:r w:rsidRPr="00A80388">
        <w:rPr>
          <w:rFonts w:ascii="Arial" w:hAnsi="Arial" w:cs="Arial"/>
          <w:sz w:val="24"/>
          <w:szCs w:val="24"/>
        </w:rPr>
        <w:t xml:space="preserve"> destroyed; and fell with, them, unpitied, and with infamy on his name </w:t>
      </w:r>
      <w:r>
        <w:rPr>
          <w:rFonts w:ascii="Arial" w:hAnsi="Arial" w:cs="Arial"/>
          <w:sz w:val="24"/>
          <w:szCs w:val="24"/>
        </w:rPr>
        <w:t>forever</w:t>
      </w:r>
      <w:r w:rsidRPr="00A80388">
        <w:rPr>
          <w:rFonts w:ascii="Arial" w:hAnsi="Arial" w:cs="Arial"/>
          <w:sz w:val="24"/>
          <w:szCs w:val="24"/>
        </w:rPr>
        <w:t>.</w:t>
      </w:r>
    </w:p>
    <w:p w:rsidR="003020C1" w:rsidRPr="00A80388" w:rsidRDefault="003020C1" w:rsidP="00C40662">
      <w:pPr>
        <w:spacing w:after="0" w:line="276" w:lineRule="auto"/>
        <w:jc w:val="both"/>
        <w:rPr>
          <w:rFonts w:ascii="Arial" w:hAnsi="Arial" w:cs="Arial"/>
          <w:sz w:val="24"/>
          <w:szCs w:val="24"/>
        </w:rPr>
      </w:pPr>
    </w:p>
    <w:p w:rsidR="003020C1" w:rsidRPr="00C52010" w:rsidRDefault="003020C1" w:rsidP="00C40662">
      <w:pPr>
        <w:spacing w:after="0" w:line="276" w:lineRule="auto"/>
        <w:jc w:val="both"/>
        <w:rPr>
          <w:rFonts w:ascii="Arial" w:hAnsi="Arial" w:cs="Arial"/>
          <w:sz w:val="24"/>
          <w:szCs w:val="24"/>
        </w:rPr>
      </w:pPr>
      <w:r w:rsidRPr="00C52010">
        <w:rPr>
          <w:rFonts w:ascii="Arial" w:hAnsi="Arial" w:cs="Arial"/>
          <w:sz w:val="24"/>
          <w:szCs w:val="24"/>
        </w:rPr>
        <w:t>We must not close our view of Balaam, without a short observation of the aw</w:t>
      </w:r>
      <w:r>
        <w:rPr>
          <w:rFonts w:ascii="Arial" w:hAnsi="Arial" w:cs="Arial"/>
          <w:sz w:val="24"/>
          <w:szCs w:val="24"/>
        </w:rPr>
        <w:t>fulness</w:t>
      </w:r>
      <w:r w:rsidRPr="00C52010">
        <w:rPr>
          <w:rFonts w:ascii="Arial" w:hAnsi="Arial" w:cs="Arial"/>
          <w:sz w:val="24"/>
          <w:szCs w:val="24"/>
        </w:rPr>
        <w:t xml:space="preserve"> of such a character. When we read the many blessed things which the Lord, as he had graciously said, compelled Balaam to utter concerning his Israel, “the word that I shall speak unto thee (said the Lord)</w:t>
      </w:r>
      <w:r>
        <w:rPr>
          <w:rFonts w:ascii="Arial" w:hAnsi="Arial" w:cs="Arial"/>
          <w:sz w:val="24"/>
          <w:szCs w:val="24"/>
        </w:rPr>
        <w:t>,</w:t>
      </w:r>
      <w:r w:rsidRPr="00C52010">
        <w:rPr>
          <w:rFonts w:ascii="Arial" w:hAnsi="Arial" w:cs="Arial"/>
          <w:sz w:val="24"/>
          <w:szCs w:val="24"/>
        </w:rPr>
        <w:t xml:space="preserve"> that thou shalt speak.” (Num. </w:t>
      </w:r>
      <w:r>
        <w:rPr>
          <w:rFonts w:ascii="Arial" w:hAnsi="Arial" w:cs="Arial"/>
          <w:sz w:val="24"/>
          <w:szCs w:val="24"/>
        </w:rPr>
        <w:t>22:</w:t>
      </w:r>
      <w:r w:rsidRPr="00C52010">
        <w:rPr>
          <w:rFonts w:ascii="Arial" w:hAnsi="Arial" w:cs="Arial"/>
          <w:sz w:val="24"/>
          <w:szCs w:val="24"/>
        </w:rPr>
        <w:t xml:space="preserve">20-35.) When we hear this impious man’s confession, that “he had heard the words of God, and knew the knowledge of the Most High; had seen the vision of the Almighty, falling into a trance, but having his eyes open.” (Num. </w:t>
      </w:r>
      <w:r>
        <w:rPr>
          <w:rFonts w:ascii="Arial" w:hAnsi="Arial" w:cs="Arial"/>
          <w:sz w:val="24"/>
          <w:szCs w:val="24"/>
        </w:rPr>
        <w:t>24:</w:t>
      </w:r>
      <w:r w:rsidRPr="00C52010">
        <w:rPr>
          <w:rFonts w:ascii="Arial" w:hAnsi="Arial" w:cs="Arial"/>
          <w:sz w:val="24"/>
          <w:szCs w:val="24"/>
        </w:rPr>
        <w:t>15</w:t>
      </w:r>
      <w:r>
        <w:rPr>
          <w:rFonts w:ascii="Arial" w:hAnsi="Arial" w:cs="Arial"/>
          <w:sz w:val="24"/>
          <w:szCs w:val="24"/>
        </w:rPr>
        <w:t>-1</w:t>
      </w:r>
      <w:r w:rsidRPr="00C52010">
        <w:rPr>
          <w:rFonts w:ascii="Arial" w:hAnsi="Arial" w:cs="Arial"/>
          <w:sz w:val="24"/>
          <w:szCs w:val="24"/>
        </w:rPr>
        <w:t>6.) When we hear such things dropping from his lips, and in the same moment hiring himself out for the honours of this world, as an enchanter, to curse the people of God, whom God had told him were blessed; what an awful picture this afford</w:t>
      </w:r>
      <w:r>
        <w:rPr>
          <w:rFonts w:ascii="Arial" w:hAnsi="Arial" w:cs="Arial"/>
          <w:sz w:val="24"/>
          <w:szCs w:val="24"/>
        </w:rPr>
        <w:t>s</w:t>
      </w:r>
      <w:r w:rsidRPr="00C52010">
        <w:rPr>
          <w:rFonts w:ascii="Arial" w:hAnsi="Arial" w:cs="Arial"/>
          <w:sz w:val="24"/>
          <w:szCs w:val="24"/>
        </w:rPr>
        <w:t xml:space="preserve"> of human depravity! Many of God’s dear children, from mistaken views of such characters, have been frequently tempted to call in question their own sincerity, and to fear, lest like Balaam, they should be found apostates in the end. But all this </w:t>
      </w:r>
      <w:r>
        <w:rPr>
          <w:rFonts w:ascii="Arial" w:hAnsi="Arial" w:cs="Arial"/>
          <w:sz w:val="24"/>
          <w:szCs w:val="24"/>
        </w:rPr>
        <w:t xml:space="preserve">comes </w:t>
      </w:r>
      <w:r w:rsidRPr="00C52010">
        <w:rPr>
          <w:rFonts w:ascii="Arial" w:hAnsi="Arial" w:cs="Arial"/>
          <w:sz w:val="24"/>
          <w:szCs w:val="24"/>
        </w:rPr>
        <w:t>from the mis</w:t>
      </w:r>
      <w:r>
        <w:rPr>
          <w:rFonts w:ascii="Arial" w:hAnsi="Arial" w:cs="Arial"/>
          <w:sz w:val="24"/>
          <w:szCs w:val="24"/>
        </w:rPr>
        <w:t xml:space="preserve">apprehension [understanding] </w:t>
      </w:r>
      <w:r w:rsidRPr="00C52010">
        <w:rPr>
          <w:rFonts w:ascii="Arial" w:hAnsi="Arial" w:cs="Arial"/>
          <w:sz w:val="24"/>
          <w:szCs w:val="24"/>
        </w:rPr>
        <w:t xml:space="preserve"> of things, and not from the smallest likeness between their circumstances and Balaam’s. There may be, and indeed there often is, a natural </w:t>
      </w:r>
      <w:r>
        <w:rPr>
          <w:rFonts w:ascii="Arial" w:hAnsi="Arial" w:cs="Arial"/>
          <w:sz w:val="24"/>
          <w:szCs w:val="24"/>
        </w:rPr>
        <w:t xml:space="preserve">apprehension [understanding] </w:t>
      </w:r>
      <w:r w:rsidRPr="00C52010">
        <w:rPr>
          <w:rFonts w:ascii="Arial" w:hAnsi="Arial" w:cs="Arial"/>
          <w:sz w:val="24"/>
          <w:szCs w:val="24"/>
        </w:rPr>
        <w:t xml:space="preserve"> which natural men often have, concerning divine things, where there is no one work of the Lord upon the heart. Men, by reading, or by hearing, may acquire great knowledge in the truths of God, so as to speak and discourse, as Balaam did very sweetly on the subject; but whose souls never felt any love </w:t>
      </w:r>
      <w:r>
        <w:rPr>
          <w:rFonts w:ascii="Arial" w:hAnsi="Arial" w:cs="Arial"/>
          <w:sz w:val="24"/>
          <w:szCs w:val="24"/>
        </w:rPr>
        <w:t>for</w:t>
      </w:r>
      <w:r w:rsidRPr="00C52010">
        <w:rPr>
          <w:rFonts w:ascii="Arial" w:hAnsi="Arial" w:cs="Arial"/>
          <w:sz w:val="24"/>
          <w:szCs w:val="24"/>
        </w:rPr>
        <w:t xml:space="preserve"> God, nor desire of salvation. This is head knowledge, not heart influence. This is all nature, not grace. Devils know more, in point of doctrine and the truths of Jesus, to their eternal sorrow, than many of God’s dear children do, to their eternal joy, while here</w:t>
      </w:r>
      <w:r>
        <w:rPr>
          <w:rFonts w:ascii="Arial" w:hAnsi="Arial" w:cs="Arial"/>
          <w:sz w:val="24"/>
          <w:szCs w:val="24"/>
        </w:rPr>
        <w:t xml:space="preserve"> below. Witness what they said (</w:t>
      </w:r>
      <w:r w:rsidRPr="00C52010">
        <w:rPr>
          <w:rFonts w:ascii="Arial" w:hAnsi="Arial" w:cs="Arial"/>
          <w:sz w:val="24"/>
          <w:szCs w:val="24"/>
        </w:rPr>
        <w:t xml:space="preserve">Luke </w:t>
      </w:r>
      <w:r>
        <w:rPr>
          <w:rFonts w:ascii="Arial" w:hAnsi="Arial" w:cs="Arial"/>
          <w:sz w:val="24"/>
          <w:szCs w:val="24"/>
        </w:rPr>
        <w:t>4:</w:t>
      </w:r>
      <w:r w:rsidRPr="00C52010">
        <w:rPr>
          <w:rFonts w:ascii="Arial" w:hAnsi="Arial" w:cs="Arial"/>
          <w:sz w:val="24"/>
          <w:szCs w:val="24"/>
        </w:rPr>
        <w:t>41</w:t>
      </w:r>
      <w:r>
        <w:rPr>
          <w:rFonts w:ascii="Arial" w:hAnsi="Arial" w:cs="Arial"/>
          <w:sz w:val="24"/>
          <w:szCs w:val="24"/>
        </w:rPr>
        <w:t>)</w:t>
      </w:r>
      <w:r w:rsidRPr="00C52010">
        <w:rPr>
          <w:rFonts w:ascii="Arial" w:hAnsi="Arial" w:cs="Arial"/>
          <w:sz w:val="24"/>
          <w:szCs w:val="24"/>
        </w:rPr>
        <w:t xml:space="preserve"> at a time when his people were, many of them, ignorant of him. How shall we mark the </w:t>
      </w:r>
      <w:r>
        <w:rPr>
          <w:rFonts w:ascii="Arial" w:hAnsi="Arial" w:cs="Arial"/>
          <w:sz w:val="24"/>
          <w:szCs w:val="24"/>
        </w:rPr>
        <w:t>difference</w:t>
      </w:r>
      <w:r w:rsidRPr="00C52010">
        <w:rPr>
          <w:rFonts w:ascii="Arial" w:hAnsi="Arial" w:cs="Arial"/>
          <w:sz w:val="24"/>
          <w:szCs w:val="24"/>
        </w:rPr>
        <w:t>? The thing is very easy, under the blessed Spirit</w:t>
      </w:r>
      <w:r>
        <w:rPr>
          <w:rFonts w:ascii="Arial" w:hAnsi="Arial" w:cs="Arial"/>
          <w:sz w:val="24"/>
          <w:szCs w:val="24"/>
        </w:rPr>
        <w:t>’</w:t>
      </w:r>
      <w:r w:rsidRPr="00C52010">
        <w:rPr>
          <w:rFonts w:ascii="Arial" w:hAnsi="Arial" w:cs="Arial"/>
          <w:sz w:val="24"/>
          <w:szCs w:val="24"/>
        </w:rPr>
        <w:t>s teaching</w:t>
      </w:r>
      <w:r w:rsidR="00BA5980">
        <w:rPr>
          <w:rFonts w:ascii="Arial" w:hAnsi="Arial" w:cs="Arial"/>
          <w:sz w:val="24"/>
          <w:szCs w:val="24"/>
        </w:rPr>
        <w:t>:</w:t>
      </w:r>
      <w:r w:rsidRPr="00C52010">
        <w:rPr>
          <w:rFonts w:ascii="Arial" w:hAnsi="Arial" w:cs="Arial"/>
          <w:sz w:val="24"/>
          <w:szCs w:val="24"/>
        </w:rPr>
        <w:t xml:space="preserve"> “when the Spirit witnesseth to our spirits that we are his children.” There is a pleasure, a delight, a holy joy, in the soul of the regenerated, in the view of Christ and his salvation. Not all the riches of the earth would tempt such to curse the people of God, or even to hear the people of God cursed, but with the utmost indignation. In their darkest hours, and under the dullest of their frames, there is still a secret desire within </w:t>
      </w:r>
      <w:r>
        <w:rPr>
          <w:rFonts w:ascii="Arial" w:hAnsi="Arial" w:cs="Arial"/>
          <w:sz w:val="24"/>
          <w:szCs w:val="24"/>
        </w:rPr>
        <w:t>for</w:t>
      </w:r>
      <w:r w:rsidRPr="00C52010">
        <w:rPr>
          <w:rFonts w:ascii="Arial" w:hAnsi="Arial" w:cs="Arial"/>
          <w:sz w:val="24"/>
          <w:szCs w:val="24"/>
        </w:rPr>
        <w:t xml:space="preserve"> the love of Jesus, and the remembrance of his name</w:t>
      </w:r>
      <w:r>
        <w:rPr>
          <w:rFonts w:ascii="Arial" w:hAnsi="Arial" w:cs="Arial"/>
          <w:sz w:val="24"/>
          <w:szCs w:val="24"/>
        </w:rPr>
        <w:t xml:space="preserve">. </w:t>
      </w:r>
      <w:r w:rsidRPr="00C52010">
        <w:rPr>
          <w:rFonts w:ascii="Arial" w:hAnsi="Arial" w:cs="Arial"/>
          <w:sz w:val="24"/>
          <w:szCs w:val="24"/>
        </w:rPr>
        <w:t xml:space="preserve">(Is. </w:t>
      </w:r>
      <w:r>
        <w:rPr>
          <w:rFonts w:ascii="Arial" w:hAnsi="Arial" w:cs="Arial"/>
          <w:sz w:val="24"/>
          <w:szCs w:val="24"/>
        </w:rPr>
        <w:t>26:</w:t>
      </w:r>
      <w:r w:rsidRPr="00C52010">
        <w:rPr>
          <w:rFonts w:ascii="Arial" w:hAnsi="Arial" w:cs="Arial"/>
          <w:sz w:val="24"/>
          <w:szCs w:val="24"/>
        </w:rPr>
        <w:t xml:space="preserve">9) And while such as Balaam write their own </w:t>
      </w:r>
      <w:r w:rsidRPr="00C52010">
        <w:rPr>
          <w:rFonts w:ascii="Arial" w:hAnsi="Arial" w:cs="Arial"/>
          <w:i/>
          <w:iCs/>
          <w:sz w:val="24"/>
          <w:szCs w:val="24"/>
        </w:rPr>
        <w:t xml:space="preserve">mittimus </w:t>
      </w:r>
      <w:r w:rsidRPr="00C52010">
        <w:rPr>
          <w:rFonts w:ascii="Arial" w:hAnsi="Arial" w:cs="Arial"/>
          <w:sz w:val="24"/>
          <w:szCs w:val="24"/>
        </w:rPr>
        <w:t>[</w:t>
      </w:r>
      <w:r w:rsidRPr="00C52010">
        <w:rPr>
          <w:rFonts w:ascii="Arial" w:hAnsi="Arial" w:cs="Arial"/>
          <w:color w:val="222222"/>
          <w:sz w:val="24"/>
          <w:szCs w:val="24"/>
        </w:rPr>
        <w:t xml:space="preserve">a warrant committing </w:t>
      </w:r>
      <w:r>
        <w:rPr>
          <w:rFonts w:ascii="Arial" w:hAnsi="Arial" w:cs="Arial"/>
          <w:color w:val="222222"/>
          <w:sz w:val="24"/>
          <w:szCs w:val="24"/>
        </w:rPr>
        <w:t>someone</w:t>
      </w:r>
      <w:r w:rsidRPr="00C52010">
        <w:rPr>
          <w:rFonts w:ascii="Arial" w:hAnsi="Arial" w:cs="Arial"/>
          <w:color w:val="222222"/>
          <w:sz w:val="24"/>
          <w:szCs w:val="24"/>
        </w:rPr>
        <w:t xml:space="preserve"> to prison</w:t>
      </w:r>
      <w:r w:rsidRPr="00C52010">
        <w:rPr>
          <w:rFonts w:ascii="Arial" w:hAnsi="Arial" w:cs="Arial"/>
          <w:color w:val="222222"/>
        </w:rPr>
        <w:t xml:space="preserve">] </w:t>
      </w:r>
      <w:r w:rsidRPr="00C52010">
        <w:rPr>
          <w:rFonts w:ascii="Arial" w:hAnsi="Arial" w:cs="Arial"/>
          <w:sz w:val="24"/>
          <w:szCs w:val="24"/>
        </w:rPr>
        <w:t xml:space="preserve"> for everlasting misery, as in those soul-piercing words, when speaking of Christ, “I shall see him, but not now; I shall behold him, but not nigh</w:t>
      </w:r>
      <w:r>
        <w:rPr>
          <w:rFonts w:ascii="Arial" w:hAnsi="Arial" w:cs="Arial"/>
          <w:sz w:val="24"/>
          <w:szCs w:val="24"/>
        </w:rPr>
        <w:t>”</w:t>
      </w:r>
      <w:r w:rsidRPr="00C52010">
        <w:rPr>
          <w:rFonts w:ascii="Arial" w:hAnsi="Arial" w:cs="Arial"/>
          <w:sz w:val="24"/>
          <w:szCs w:val="24"/>
        </w:rPr>
        <w:t xml:space="preserve"> (Num. </w:t>
      </w:r>
      <w:r>
        <w:rPr>
          <w:rFonts w:ascii="Arial" w:hAnsi="Arial" w:cs="Arial"/>
          <w:sz w:val="24"/>
          <w:szCs w:val="24"/>
        </w:rPr>
        <w:t>24:</w:t>
      </w:r>
      <w:r w:rsidRPr="00C52010">
        <w:rPr>
          <w:rFonts w:ascii="Arial" w:hAnsi="Arial" w:cs="Arial"/>
          <w:sz w:val="24"/>
          <w:szCs w:val="24"/>
        </w:rPr>
        <w:t>17)</w:t>
      </w:r>
      <w:r>
        <w:rPr>
          <w:rFonts w:ascii="Arial" w:hAnsi="Arial" w:cs="Arial"/>
          <w:sz w:val="24"/>
          <w:szCs w:val="24"/>
        </w:rPr>
        <w:t>;</w:t>
      </w:r>
      <w:r w:rsidRPr="00C52010">
        <w:rPr>
          <w:rFonts w:ascii="Arial" w:hAnsi="Arial" w:cs="Arial"/>
          <w:sz w:val="24"/>
          <w:szCs w:val="24"/>
        </w:rPr>
        <w:t xml:space="preserve"> the hope and expectation of the poorest and humblest child of God is expressed in those sweet words, “As for me, I shall behold thy face in righteousness; I shall be satisfied when I awake with thy likeness.” (Ps. </w:t>
      </w:r>
      <w:r>
        <w:rPr>
          <w:rFonts w:ascii="Arial" w:hAnsi="Arial" w:cs="Arial"/>
          <w:sz w:val="24"/>
          <w:szCs w:val="24"/>
        </w:rPr>
        <w:t>17:</w:t>
      </w:r>
      <w:r w:rsidRPr="00C52010">
        <w:rPr>
          <w:rFonts w:ascii="Arial" w:hAnsi="Arial" w:cs="Arial"/>
          <w:sz w:val="24"/>
          <w:szCs w:val="24"/>
        </w:rPr>
        <w:t>15)</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lastRenderedPageBreak/>
        <w:t>There</w:t>
      </w:r>
      <w:r w:rsidRPr="00A80388">
        <w:rPr>
          <w:rFonts w:ascii="Arial" w:hAnsi="Arial" w:cs="Arial"/>
          <w:sz w:val="24"/>
          <w:szCs w:val="24"/>
        </w:rPr>
        <w:t xml:space="preserve"> is one thing more I wish to drop a word of observation </w:t>
      </w:r>
      <w:r>
        <w:rPr>
          <w:rFonts w:ascii="Arial" w:hAnsi="Arial" w:cs="Arial"/>
          <w:sz w:val="24"/>
          <w:szCs w:val="24"/>
        </w:rPr>
        <w:t>about</w:t>
      </w:r>
      <w:r w:rsidRPr="00A80388">
        <w:rPr>
          <w:rFonts w:ascii="Arial" w:hAnsi="Arial" w:cs="Arial"/>
          <w:sz w:val="24"/>
          <w:szCs w:val="24"/>
        </w:rPr>
        <w:t>, respecting the history of Balaam. The reader will, probably, anticipate the circumstance to which I refer; namely, the conversation which Balaam held with his ass. I do not hesitate to say that I wholly agree with Au</w:t>
      </w:r>
      <w:r>
        <w:rPr>
          <w:rFonts w:ascii="Arial" w:hAnsi="Arial" w:cs="Arial"/>
          <w:sz w:val="24"/>
          <w:szCs w:val="24"/>
        </w:rPr>
        <w:t>gu</w:t>
      </w:r>
      <w:r w:rsidRPr="00A80388">
        <w:rPr>
          <w:rFonts w:ascii="Arial" w:hAnsi="Arial" w:cs="Arial"/>
          <w:sz w:val="24"/>
          <w:szCs w:val="24"/>
        </w:rPr>
        <w:t>stin</w:t>
      </w:r>
      <w:r>
        <w:rPr>
          <w:rFonts w:ascii="Arial" w:hAnsi="Arial" w:cs="Arial"/>
          <w:sz w:val="24"/>
          <w:szCs w:val="24"/>
        </w:rPr>
        <w:t>e</w:t>
      </w:r>
      <w:r w:rsidRPr="00A80388">
        <w:rPr>
          <w:rFonts w:ascii="Arial" w:hAnsi="Arial" w:cs="Arial"/>
          <w:sz w:val="24"/>
          <w:szCs w:val="24"/>
        </w:rPr>
        <w:t>, and accept the fact simply as it is related, and believe it to have been a miracle of the Lord</w:t>
      </w:r>
      <w:r>
        <w:rPr>
          <w:rFonts w:ascii="Arial" w:hAnsi="Arial" w:cs="Arial"/>
          <w:sz w:val="24"/>
          <w:szCs w:val="24"/>
        </w:rPr>
        <w:t>’</w:t>
      </w:r>
      <w:r w:rsidRPr="00A80388">
        <w:rPr>
          <w:rFonts w:ascii="Arial" w:hAnsi="Arial" w:cs="Arial"/>
          <w:sz w:val="24"/>
          <w:szCs w:val="24"/>
        </w:rPr>
        <w:t xml:space="preserve">s. I form my opinion on the authority of the Holy </w:t>
      </w:r>
      <w:r>
        <w:rPr>
          <w:rFonts w:ascii="Arial" w:hAnsi="Arial" w:cs="Arial"/>
          <w:sz w:val="24"/>
          <w:szCs w:val="24"/>
        </w:rPr>
        <w:t>Spirit</w:t>
      </w:r>
      <w:r w:rsidRPr="00A80388">
        <w:rPr>
          <w:rFonts w:ascii="Arial" w:hAnsi="Arial" w:cs="Arial"/>
          <w:sz w:val="24"/>
          <w:szCs w:val="24"/>
        </w:rPr>
        <w:t>, who, by his servant the apostle Peter, expressly sa</w:t>
      </w:r>
      <w:r>
        <w:rPr>
          <w:rFonts w:ascii="Arial" w:hAnsi="Arial" w:cs="Arial"/>
          <w:sz w:val="24"/>
          <w:szCs w:val="24"/>
        </w:rPr>
        <w:t>ys</w:t>
      </w:r>
      <w:r w:rsidRPr="00A80388">
        <w:rPr>
          <w:rFonts w:ascii="Arial" w:hAnsi="Arial" w:cs="Arial"/>
          <w:sz w:val="24"/>
          <w:szCs w:val="24"/>
        </w:rPr>
        <w:t xml:space="preserve"> that </w:t>
      </w:r>
      <w:r>
        <w:rPr>
          <w:rFonts w:ascii="Arial" w:hAnsi="Arial" w:cs="Arial"/>
          <w:sz w:val="24"/>
          <w:szCs w:val="24"/>
        </w:rPr>
        <w:t>“</w:t>
      </w:r>
      <w:r w:rsidRPr="00A80388">
        <w:rPr>
          <w:rFonts w:ascii="Arial" w:hAnsi="Arial" w:cs="Arial"/>
          <w:sz w:val="24"/>
          <w:szCs w:val="24"/>
        </w:rPr>
        <w:t>the dumb ass, speaking with man</w:t>
      </w:r>
      <w:r>
        <w:rPr>
          <w:rFonts w:ascii="Arial" w:hAnsi="Arial" w:cs="Arial"/>
          <w:sz w:val="24"/>
          <w:szCs w:val="24"/>
        </w:rPr>
        <w:t>’</w:t>
      </w:r>
      <w:r w:rsidRPr="00A80388">
        <w:rPr>
          <w:rFonts w:ascii="Arial" w:hAnsi="Arial" w:cs="Arial"/>
          <w:sz w:val="24"/>
          <w:szCs w:val="24"/>
        </w:rPr>
        <w:t>s voice, forbad the madness of the prophet.</w:t>
      </w:r>
      <w:r>
        <w:rPr>
          <w:rFonts w:ascii="Arial" w:hAnsi="Arial" w:cs="Arial"/>
          <w:sz w:val="24"/>
          <w:szCs w:val="24"/>
        </w:rPr>
        <w:t>”</w:t>
      </w:r>
      <w:r w:rsidRPr="00A80388">
        <w:rPr>
          <w:rFonts w:ascii="Arial" w:hAnsi="Arial" w:cs="Arial"/>
          <w:sz w:val="24"/>
          <w:szCs w:val="24"/>
        </w:rPr>
        <w:t xml:space="preserve"> (2 Pet. </w:t>
      </w:r>
      <w:r>
        <w:rPr>
          <w:rFonts w:ascii="Arial" w:hAnsi="Arial" w:cs="Arial"/>
          <w:sz w:val="24"/>
          <w:szCs w:val="24"/>
        </w:rPr>
        <w:t>2:</w:t>
      </w:r>
      <w:r w:rsidRPr="00A80388">
        <w:rPr>
          <w:rFonts w:ascii="Arial" w:hAnsi="Arial" w:cs="Arial"/>
          <w:sz w:val="24"/>
          <w:szCs w:val="24"/>
        </w:rPr>
        <w:t xml:space="preserve">16) The occasion was as extraordinary and </w:t>
      </w:r>
      <w:r>
        <w:rPr>
          <w:rFonts w:ascii="Arial" w:hAnsi="Arial" w:cs="Arial"/>
          <w:sz w:val="24"/>
          <w:szCs w:val="24"/>
        </w:rPr>
        <w:t>interest</w:t>
      </w:r>
      <w:r w:rsidRPr="00A80388">
        <w:rPr>
          <w:rFonts w:ascii="Arial" w:hAnsi="Arial" w:cs="Arial"/>
          <w:sz w:val="24"/>
          <w:szCs w:val="24"/>
        </w:rPr>
        <w:t>ing as the event of the animal being so commissioned to reprove; and for such an occasion, as in numberless other instances in life, the ordinary appointments in the Lord</w:t>
      </w:r>
      <w:r>
        <w:rPr>
          <w:rFonts w:ascii="Arial" w:hAnsi="Arial" w:cs="Arial"/>
          <w:sz w:val="24"/>
          <w:szCs w:val="24"/>
        </w:rPr>
        <w:t>’</w:t>
      </w:r>
      <w:r w:rsidRPr="00A80388">
        <w:rPr>
          <w:rFonts w:ascii="Arial" w:hAnsi="Arial" w:cs="Arial"/>
          <w:sz w:val="24"/>
          <w:szCs w:val="24"/>
        </w:rPr>
        <w:t>s providences may be well supposed to be superseded. The only, or at least, the most striking circumstance in the whole relation is the loss of the wonderful event on Balaam</w:t>
      </w:r>
      <w:r>
        <w:rPr>
          <w:rFonts w:ascii="Arial" w:hAnsi="Arial" w:cs="Arial"/>
          <w:sz w:val="24"/>
          <w:szCs w:val="24"/>
        </w:rPr>
        <w:t>’</w:t>
      </w:r>
      <w:r w:rsidRPr="00A80388">
        <w:rPr>
          <w:rFonts w:ascii="Arial" w:hAnsi="Arial" w:cs="Arial"/>
          <w:sz w:val="24"/>
          <w:szCs w:val="24"/>
        </w:rPr>
        <w:t xml:space="preserve">s mind, that he should have been so addressed, and give such an answer, and yet persist in his iniquitous journey. But even </w:t>
      </w:r>
      <w:r>
        <w:rPr>
          <w:rFonts w:ascii="Arial" w:hAnsi="Arial" w:cs="Arial"/>
          <w:sz w:val="24"/>
          <w:szCs w:val="24"/>
        </w:rPr>
        <w:t>here</w:t>
      </w:r>
      <w:r w:rsidRPr="00A80388">
        <w:rPr>
          <w:rFonts w:ascii="Arial" w:hAnsi="Arial" w:cs="Arial"/>
          <w:sz w:val="24"/>
          <w:szCs w:val="24"/>
        </w:rPr>
        <w:t xml:space="preserve"> again, similar effects on the minds of sinners, in every age, are continually produced, and the end is the same. What conviction was frequently wrought upon the minds of the Jews, when beholding the miracles of Christ. But yet, what lasting effect did that conviction ultimately produce</w:t>
      </w:r>
      <w:r>
        <w:rPr>
          <w:rFonts w:ascii="Arial" w:hAnsi="Arial" w:cs="Arial"/>
          <w:sz w:val="24"/>
          <w:szCs w:val="24"/>
        </w:rPr>
        <w:t>?</w:t>
      </w:r>
      <w:r w:rsidRPr="00A80388">
        <w:rPr>
          <w:rFonts w:ascii="Arial" w:hAnsi="Arial" w:cs="Arial"/>
          <w:sz w:val="24"/>
          <w:szCs w:val="24"/>
        </w:rPr>
        <w:t xml:space="preserve"> He who well knew the human heart, void of </w:t>
      </w:r>
      <w:r>
        <w:rPr>
          <w:rFonts w:ascii="Arial" w:hAnsi="Arial" w:cs="Arial"/>
          <w:sz w:val="24"/>
          <w:szCs w:val="24"/>
        </w:rPr>
        <w:t>sovereign</w:t>
      </w:r>
      <w:r w:rsidRPr="00A80388">
        <w:rPr>
          <w:rFonts w:ascii="Arial" w:hAnsi="Arial" w:cs="Arial"/>
          <w:sz w:val="24"/>
          <w:szCs w:val="24"/>
        </w:rPr>
        <w:t xml:space="preserve"> grace, ha</w:t>
      </w:r>
      <w:r>
        <w:rPr>
          <w:rFonts w:ascii="Arial" w:hAnsi="Arial" w:cs="Arial"/>
          <w:sz w:val="24"/>
          <w:szCs w:val="24"/>
        </w:rPr>
        <w:t>s</w:t>
      </w:r>
      <w:r w:rsidRPr="00A80388">
        <w:rPr>
          <w:rFonts w:ascii="Arial" w:hAnsi="Arial" w:cs="Arial"/>
          <w:sz w:val="24"/>
          <w:szCs w:val="24"/>
        </w:rPr>
        <w:t xml:space="preserve"> left it on record as an unerring conclus</w:t>
      </w:r>
      <w:r>
        <w:rPr>
          <w:rFonts w:ascii="Arial" w:hAnsi="Arial" w:cs="Arial"/>
          <w:sz w:val="24"/>
          <w:szCs w:val="24"/>
        </w:rPr>
        <w:t>ion</w:t>
      </w:r>
      <w:r w:rsidRPr="00A80388">
        <w:rPr>
          <w:rFonts w:ascii="Arial" w:hAnsi="Arial" w:cs="Arial"/>
          <w:sz w:val="24"/>
          <w:szCs w:val="24"/>
        </w:rPr>
        <w:t xml:space="preserve"> that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 xml:space="preserve"> the word of God is despised and set at nought, no higher evidences, even of miracles, will succeed: </w:t>
      </w:r>
      <w:r>
        <w:rPr>
          <w:rFonts w:ascii="Arial" w:hAnsi="Arial" w:cs="Arial"/>
          <w:sz w:val="24"/>
          <w:szCs w:val="24"/>
        </w:rPr>
        <w:t>“</w:t>
      </w:r>
      <w:r w:rsidRPr="00A80388">
        <w:rPr>
          <w:rFonts w:ascii="Arial" w:hAnsi="Arial" w:cs="Arial"/>
          <w:sz w:val="24"/>
          <w:szCs w:val="24"/>
        </w:rPr>
        <w:t>If they hear not Moses and the prophets, neither would they be persuaded, though one should rise from the dead.</w:t>
      </w:r>
      <w:r>
        <w:rPr>
          <w:rFonts w:ascii="Arial" w:hAnsi="Arial" w:cs="Arial"/>
          <w:sz w:val="24"/>
          <w:szCs w:val="24"/>
        </w:rPr>
        <w:t>”</w:t>
      </w:r>
      <w:r w:rsidRPr="00A80388">
        <w:rPr>
          <w:rFonts w:ascii="Arial" w:hAnsi="Arial" w:cs="Arial"/>
          <w:sz w:val="24"/>
          <w:szCs w:val="24"/>
        </w:rPr>
        <w:t xml:space="preserve"> (Luke </w:t>
      </w:r>
      <w:r>
        <w:rPr>
          <w:rFonts w:ascii="Arial" w:hAnsi="Arial" w:cs="Arial"/>
          <w:sz w:val="24"/>
          <w:szCs w:val="24"/>
        </w:rPr>
        <w:t>16:</w:t>
      </w:r>
      <w:r w:rsidRPr="00A80388">
        <w:rPr>
          <w:rFonts w:ascii="Arial" w:hAnsi="Arial" w:cs="Arial"/>
          <w:sz w:val="24"/>
          <w:szCs w:val="24"/>
        </w:rPr>
        <w:t>31)</w:t>
      </w:r>
    </w:p>
    <w:p w:rsidR="003020C1" w:rsidRDefault="003020C1" w:rsidP="00C40662">
      <w:pPr>
        <w:spacing w:after="0" w:line="276" w:lineRule="auto"/>
        <w:jc w:val="both"/>
        <w:rPr>
          <w:rFonts w:ascii="Arial" w:hAnsi="Arial" w:cs="Arial"/>
          <w:b/>
          <w:bCs/>
          <w:sz w:val="24"/>
          <w:szCs w:val="24"/>
        </w:rPr>
      </w:pPr>
    </w:p>
    <w:p w:rsidR="003020C1" w:rsidRPr="00357EA3" w:rsidRDefault="003020C1" w:rsidP="00C40662">
      <w:pPr>
        <w:spacing w:after="0" w:line="276" w:lineRule="auto"/>
        <w:jc w:val="both"/>
        <w:rPr>
          <w:rFonts w:ascii="Arial" w:hAnsi="Arial" w:cs="Arial"/>
          <w:b/>
          <w:bCs/>
          <w:sz w:val="24"/>
          <w:szCs w:val="24"/>
        </w:rPr>
      </w:pPr>
      <w:r w:rsidRPr="00357EA3">
        <w:rPr>
          <w:rFonts w:ascii="Arial" w:hAnsi="Arial" w:cs="Arial"/>
          <w:b/>
          <w:bCs/>
          <w:sz w:val="24"/>
          <w:szCs w:val="24"/>
        </w:rPr>
        <w:t>BALADAN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king of Babylon. (2 Kings </w:t>
      </w:r>
      <w:r>
        <w:rPr>
          <w:rFonts w:ascii="Arial" w:hAnsi="Arial" w:cs="Arial"/>
          <w:sz w:val="24"/>
          <w:szCs w:val="24"/>
        </w:rPr>
        <w:t>20:</w:t>
      </w:r>
      <w:r w:rsidRPr="00A80388">
        <w:rPr>
          <w:rFonts w:ascii="Arial" w:hAnsi="Arial" w:cs="Arial"/>
          <w:sz w:val="24"/>
          <w:szCs w:val="24"/>
        </w:rPr>
        <w:t xml:space="preserve">12.) The name seems to be a compound of </w:t>
      </w:r>
      <w:r w:rsidRPr="00FE0AD0">
        <w:rPr>
          <w:rFonts w:ascii="Arial" w:hAnsi="Arial" w:cs="Arial"/>
          <w:i/>
          <w:iCs/>
          <w:sz w:val="24"/>
          <w:szCs w:val="24"/>
        </w:rPr>
        <w:t>Baal</w:t>
      </w:r>
      <w:r w:rsidRPr="00A80388">
        <w:rPr>
          <w:rFonts w:ascii="Arial" w:hAnsi="Arial" w:cs="Arial"/>
          <w:sz w:val="24"/>
          <w:szCs w:val="24"/>
        </w:rPr>
        <w:t xml:space="preserve"> and </w:t>
      </w:r>
      <w:r w:rsidRPr="00FE0AD0">
        <w:rPr>
          <w:rFonts w:ascii="Arial" w:hAnsi="Arial" w:cs="Arial"/>
          <w:i/>
          <w:iCs/>
          <w:sz w:val="24"/>
          <w:szCs w:val="24"/>
        </w:rPr>
        <w:t>Ado</w:t>
      </w:r>
      <w:r>
        <w:rPr>
          <w:rFonts w:ascii="Arial" w:hAnsi="Arial" w:cs="Arial"/>
          <w:i/>
          <w:iCs/>
          <w:sz w:val="24"/>
          <w:szCs w:val="24"/>
        </w:rPr>
        <w:t>n</w:t>
      </w:r>
      <w:r w:rsidRPr="00A80388">
        <w:rPr>
          <w:rFonts w:ascii="Arial" w:hAnsi="Arial" w:cs="Arial"/>
          <w:sz w:val="24"/>
          <w:szCs w:val="24"/>
        </w:rPr>
        <w:t xml:space="preserve">, both meaning </w:t>
      </w:r>
      <w:r>
        <w:rPr>
          <w:rFonts w:ascii="Arial" w:hAnsi="Arial" w:cs="Arial"/>
          <w:sz w:val="24"/>
          <w:szCs w:val="24"/>
        </w:rPr>
        <w:t>“</w:t>
      </w:r>
      <w:r w:rsidRPr="00A80388">
        <w:rPr>
          <w:rFonts w:ascii="Arial" w:hAnsi="Arial" w:cs="Arial"/>
          <w:sz w:val="24"/>
          <w:szCs w:val="24"/>
        </w:rPr>
        <w:t>lord</w:t>
      </w:r>
      <w:r>
        <w:rPr>
          <w:rFonts w:ascii="Arial" w:hAnsi="Arial" w:cs="Arial"/>
          <w:sz w:val="24"/>
          <w:szCs w:val="24"/>
        </w:rPr>
        <w: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357EA3" w:rsidRDefault="003020C1" w:rsidP="00C40662">
      <w:pPr>
        <w:spacing w:after="0" w:line="276" w:lineRule="auto"/>
        <w:jc w:val="both"/>
        <w:rPr>
          <w:rFonts w:ascii="Arial" w:hAnsi="Arial" w:cs="Arial"/>
          <w:b/>
          <w:bCs/>
          <w:sz w:val="24"/>
          <w:szCs w:val="24"/>
        </w:rPr>
      </w:pPr>
      <w:r w:rsidRPr="00357EA3">
        <w:rPr>
          <w:rFonts w:ascii="Arial" w:hAnsi="Arial" w:cs="Arial"/>
          <w:b/>
          <w:bCs/>
          <w:sz w:val="24"/>
          <w:szCs w:val="24"/>
        </w:rPr>
        <w:t>BALAK</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Prince of Moab and Midian: the son of Zippor. We have his history</w:t>
      </w:r>
      <w:r>
        <w:rPr>
          <w:rFonts w:ascii="Arial" w:hAnsi="Arial" w:cs="Arial"/>
          <w:sz w:val="24"/>
          <w:szCs w:val="24"/>
        </w:rPr>
        <w:t xml:space="preserve"> in</w:t>
      </w:r>
      <w:r w:rsidRPr="00A80388">
        <w:rPr>
          <w:rFonts w:ascii="Arial" w:hAnsi="Arial" w:cs="Arial"/>
          <w:sz w:val="24"/>
          <w:szCs w:val="24"/>
        </w:rPr>
        <w:t xml:space="preserve"> Num. </w:t>
      </w:r>
      <w:r>
        <w:rPr>
          <w:rFonts w:ascii="Arial" w:hAnsi="Arial" w:cs="Arial"/>
          <w:sz w:val="24"/>
          <w:szCs w:val="24"/>
        </w:rPr>
        <w:t>22</w:t>
      </w:r>
      <w:r w:rsidRPr="00A80388">
        <w:rPr>
          <w:rFonts w:ascii="Arial" w:hAnsi="Arial" w:cs="Arial"/>
          <w:sz w:val="24"/>
          <w:szCs w:val="24"/>
        </w:rPr>
        <w:t xml:space="preserve"> and following chapters. His name </w:t>
      </w:r>
      <w:r>
        <w:rPr>
          <w:rFonts w:ascii="Arial" w:hAnsi="Arial" w:cs="Arial"/>
          <w:sz w:val="24"/>
          <w:szCs w:val="24"/>
        </w:rPr>
        <w:t>means</w:t>
      </w:r>
      <w:r w:rsidRPr="00A80388">
        <w:rPr>
          <w:rFonts w:ascii="Arial" w:hAnsi="Arial" w:cs="Arial"/>
          <w:sz w:val="24"/>
          <w:szCs w:val="24"/>
        </w:rPr>
        <w:t xml:space="preserve">, wasting, from </w:t>
      </w:r>
      <w:r w:rsidRPr="00FE0AD0">
        <w:rPr>
          <w:rFonts w:ascii="Arial" w:hAnsi="Arial" w:cs="Arial"/>
          <w:i/>
          <w:iCs/>
          <w:sz w:val="24"/>
          <w:szCs w:val="24"/>
        </w:rPr>
        <w:t>Lakak</w:t>
      </w:r>
      <w:r w:rsidRPr="00A80388">
        <w:rPr>
          <w:rFonts w:ascii="Arial" w:hAnsi="Arial" w:cs="Arial"/>
          <w:sz w:val="24"/>
          <w:szCs w:val="24"/>
        </w:rPr>
        <w:t xml:space="preserve">, to lick up, and the prefix </w:t>
      </w:r>
      <w:r w:rsidRPr="00FE0AD0">
        <w:rPr>
          <w:rFonts w:ascii="Arial" w:hAnsi="Arial" w:cs="Arial"/>
          <w:i/>
          <w:iCs/>
          <w:sz w:val="24"/>
          <w:szCs w:val="24"/>
        </w:rPr>
        <w:t>Beth</w:t>
      </w:r>
      <w:r w:rsidRPr="00A80388">
        <w:rPr>
          <w:rFonts w:ascii="Arial" w:hAnsi="Arial" w:cs="Arial"/>
          <w:sz w:val="24"/>
          <w:szCs w:val="24"/>
        </w:rPr>
        <w:t xml:space="preserve">, with. See </w:t>
      </w:r>
      <w:r w:rsidRPr="00357EA3">
        <w:rPr>
          <w:rFonts w:ascii="Arial" w:hAnsi="Arial" w:cs="Arial"/>
          <w:caps/>
          <w:sz w:val="24"/>
          <w:szCs w:val="24"/>
        </w:rPr>
        <w:t>Balaam</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357EA3" w:rsidRDefault="003020C1" w:rsidP="00C40662">
      <w:pPr>
        <w:spacing w:after="0" w:line="276" w:lineRule="auto"/>
        <w:jc w:val="both"/>
        <w:rPr>
          <w:rFonts w:ascii="Arial" w:hAnsi="Arial" w:cs="Arial"/>
          <w:b/>
          <w:bCs/>
          <w:sz w:val="24"/>
          <w:szCs w:val="24"/>
        </w:rPr>
      </w:pPr>
      <w:r w:rsidRPr="00357EA3">
        <w:rPr>
          <w:rFonts w:ascii="Arial" w:hAnsi="Arial" w:cs="Arial"/>
          <w:b/>
          <w:bCs/>
          <w:sz w:val="24"/>
          <w:szCs w:val="24"/>
        </w:rPr>
        <w:t>BAMAH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this name </w:t>
      </w:r>
      <w:r>
        <w:rPr>
          <w:rFonts w:ascii="Arial" w:hAnsi="Arial" w:cs="Arial"/>
          <w:sz w:val="24"/>
          <w:szCs w:val="24"/>
        </w:rPr>
        <w:t>only</w:t>
      </w:r>
      <w:r w:rsidRPr="00A80388">
        <w:rPr>
          <w:rFonts w:ascii="Arial" w:hAnsi="Arial" w:cs="Arial"/>
          <w:sz w:val="24"/>
          <w:szCs w:val="24"/>
        </w:rPr>
        <w:t xml:space="preserve"> once, namely in Ezek. </w:t>
      </w:r>
      <w:r>
        <w:rPr>
          <w:rFonts w:ascii="Arial" w:hAnsi="Arial" w:cs="Arial"/>
          <w:sz w:val="24"/>
          <w:szCs w:val="24"/>
        </w:rPr>
        <w:t>20:</w:t>
      </w:r>
      <w:r w:rsidRPr="00A80388">
        <w:rPr>
          <w:rFonts w:ascii="Arial" w:hAnsi="Arial" w:cs="Arial"/>
          <w:sz w:val="24"/>
          <w:szCs w:val="24"/>
        </w:rPr>
        <w:t xml:space="preserve">29. It means a high place. </w:t>
      </w:r>
      <w:r w:rsidRPr="00AB2885">
        <w:rPr>
          <w:rFonts w:ascii="Arial" w:hAnsi="Arial" w:cs="Arial"/>
          <w:i/>
          <w:iCs/>
          <w:sz w:val="24"/>
          <w:szCs w:val="24"/>
        </w:rPr>
        <w:t>Bamoth</w:t>
      </w:r>
      <w:r w:rsidRPr="00A80388">
        <w:rPr>
          <w:rFonts w:ascii="Arial" w:hAnsi="Arial" w:cs="Arial"/>
          <w:sz w:val="24"/>
          <w:szCs w:val="24"/>
        </w:rPr>
        <w:t xml:space="preserve"> is the plural of it, and we meet with this several times</w:t>
      </w:r>
      <w:r>
        <w:rPr>
          <w:rFonts w:ascii="Arial" w:hAnsi="Arial" w:cs="Arial"/>
          <w:sz w:val="24"/>
          <w:szCs w:val="24"/>
        </w:rPr>
        <w:t xml:space="preserve"> in</w:t>
      </w:r>
      <w:r w:rsidRPr="00A80388">
        <w:rPr>
          <w:rFonts w:ascii="Arial" w:hAnsi="Arial" w:cs="Arial"/>
          <w:sz w:val="24"/>
          <w:szCs w:val="24"/>
        </w:rPr>
        <w:t xml:space="preserve"> Num. </w:t>
      </w:r>
      <w:r>
        <w:rPr>
          <w:rFonts w:ascii="Arial" w:hAnsi="Arial" w:cs="Arial"/>
          <w:sz w:val="24"/>
          <w:szCs w:val="24"/>
        </w:rPr>
        <w:t>21:</w:t>
      </w:r>
      <w:r w:rsidRPr="00A80388">
        <w:rPr>
          <w:rFonts w:ascii="Arial" w:hAnsi="Arial" w:cs="Arial"/>
          <w:sz w:val="24"/>
          <w:szCs w:val="24"/>
        </w:rPr>
        <w:t>19</w:t>
      </w:r>
      <w:r>
        <w:rPr>
          <w:rFonts w:ascii="Arial" w:hAnsi="Arial" w:cs="Arial"/>
          <w:sz w:val="24"/>
          <w:szCs w:val="24"/>
        </w:rPr>
        <w:t>-</w:t>
      </w:r>
      <w:r w:rsidRPr="00A80388">
        <w:rPr>
          <w:rFonts w:ascii="Arial" w:hAnsi="Arial" w:cs="Arial"/>
          <w:sz w:val="24"/>
          <w:szCs w:val="24"/>
        </w:rPr>
        <w:t>20. Bamoth Baal</w:t>
      </w:r>
      <w:r>
        <w:rPr>
          <w:rFonts w:ascii="Arial" w:hAnsi="Arial" w:cs="Arial"/>
          <w:sz w:val="24"/>
          <w:szCs w:val="24"/>
        </w:rPr>
        <w:t xml:space="preserve"> was </w:t>
      </w:r>
      <w:r w:rsidRPr="00A80388">
        <w:rPr>
          <w:rFonts w:ascii="Arial" w:hAnsi="Arial" w:cs="Arial"/>
          <w:sz w:val="24"/>
          <w:szCs w:val="24"/>
        </w:rPr>
        <w:t xml:space="preserve">a city beyond Jordan. (Josh. </w:t>
      </w:r>
      <w:r>
        <w:rPr>
          <w:rFonts w:ascii="Arial" w:hAnsi="Arial" w:cs="Arial"/>
          <w:sz w:val="24"/>
          <w:szCs w:val="24"/>
        </w:rPr>
        <w:t>13:</w:t>
      </w:r>
      <w:r w:rsidRPr="00A80388">
        <w:rPr>
          <w:rFonts w:ascii="Arial" w:hAnsi="Arial" w:cs="Arial"/>
          <w:sz w:val="24"/>
          <w:szCs w:val="24"/>
        </w:rPr>
        <w:t>17)</w:t>
      </w:r>
    </w:p>
    <w:p w:rsidR="003020C1" w:rsidRDefault="003020C1" w:rsidP="00C40662">
      <w:pPr>
        <w:spacing w:after="0" w:line="276" w:lineRule="auto"/>
        <w:jc w:val="both"/>
        <w:rPr>
          <w:rFonts w:ascii="Arial" w:hAnsi="Arial" w:cs="Arial"/>
          <w:sz w:val="24"/>
          <w:szCs w:val="24"/>
        </w:rPr>
      </w:pPr>
    </w:p>
    <w:p w:rsidR="003020C1" w:rsidRPr="00357EA3" w:rsidRDefault="003020C1" w:rsidP="00C40662">
      <w:pPr>
        <w:spacing w:after="0" w:line="276" w:lineRule="auto"/>
        <w:jc w:val="both"/>
        <w:rPr>
          <w:rFonts w:ascii="Arial" w:hAnsi="Arial" w:cs="Arial"/>
          <w:b/>
          <w:bCs/>
          <w:sz w:val="24"/>
          <w:szCs w:val="24"/>
        </w:rPr>
      </w:pPr>
      <w:r w:rsidRPr="00357EA3">
        <w:rPr>
          <w:rFonts w:ascii="Arial" w:hAnsi="Arial" w:cs="Arial"/>
          <w:b/>
          <w:bCs/>
          <w:sz w:val="24"/>
          <w:szCs w:val="24"/>
        </w:rPr>
        <w:t>BANI</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are several of this name in Scripture</w:t>
      </w:r>
      <w:r>
        <w:rPr>
          <w:rFonts w:ascii="Arial" w:hAnsi="Arial" w:cs="Arial"/>
          <w:sz w:val="24"/>
          <w:szCs w:val="24"/>
        </w:rPr>
        <w:t>.</w:t>
      </w:r>
      <w:r w:rsidRPr="00A80388">
        <w:rPr>
          <w:rFonts w:ascii="Arial" w:hAnsi="Arial" w:cs="Arial"/>
          <w:sz w:val="24"/>
          <w:szCs w:val="24"/>
        </w:rPr>
        <w:t xml:space="preserve"> (See 2 Sam. </w:t>
      </w:r>
      <w:r>
        <w:rPr>
          <w:rFonts w:ascii="Arial" w:hAnsi="Arial" w:cs="Arial"/>
          <w:sz w:val="24"/>
          <w:szCs w:val="24"/>
        </w:rPr>
        <w:t>23:</w:t>
      </w:r>
      <w:r w:rsidRPr="00A80388">
        <w:rPr>
          <w:rFonts w:ascii="Arial" w:hAnsi="Arial" w:cs="Arial"/>
          <w:sz w:val="24"/>
          <w:szCs w:val="24"/>
        </w:rPr>
        <w:t>36</w:t>
      </w:r>
      <w:r>
        <w:rPr>
          <w:rFonts w:ascii="Arial" w:hAnsi="Arial" w:cs="Arial"/>
          <w:sz w:val="24"/>
          <w:szCs w:val="24"/>
        </w:rPr>
        <w:t>;</w:t>
      </w:r>
      <w:r w:rsidRPr="00A80388">
        <w:rPr>
          <w:rFonts w:ascii="Arial" w:hAnsi="Arial" w:cs="Arial"/>
          <w:sz w:val="24"/>
          <w:szCs w:val="24"/>
        </w:rPr>
        <w:t xml:space="preserve"> 1 Chron. </w:t>
      </w:r>
      <w:r>
        <w:rPr>
          <w:rFonts w:ascii="Arial" w:hAnsi="Arial" w:cs="Arial"/>
          <w:sz w:val="24"/>
          <w:szCs w:val="24"/>
        </w:rPr>
        <w:t>6:</w:t>
      </w:r>
      <w:r w:rsidRPr="00A80388">
        <w:rPr>
          <w:rFonts w:ascii="Arial" w:hAnsi="Arial" w:cs="Arial"/>
          <w:sz w:val="24"/>
          <w:szCs w:val="24"/>
        </w:rPr>
        <w:t>46</w:t>
      </w:r>
      <w:r>
        <w:rPr>
          <w:rFonts w:ascii="Arial" w:hAnsi="Arial" w:cs="Arial"/>
          <w:sz w:val="24"/>
          <w:szCs w:val="24"/>
        </w:rPr>
        <w:t>;</w:t>
      </w:r>
      <w:r w:rsidRPr="00A80388">
        <w:rPr>
          <w:rFonts w:ascii="Arial" w:hAnsi="Arial" w:cs="Arial"/>
          <w:sz w:val="24"/>
          <w:szCs w:val="24"/>
        </w:rPr>
        <w:t xml:space="preserve"> Ezra </w:t>
      </w:r>
      <w:r>
        <w:rPr>
          <w:rFonts w:ascii="Arial" w:hAnsi="Arial" w:cs="Arial"/>
          <w:sz w:val="24"/>
          <w:szCs w:val="24"/>
        </w:rPr>
        <w:t>2:10</w:t>
      </w:r>
      <w:r w:rsidRPr="00A80388">
        <w:rPr>
          <w:rFonts w:ascii="Arial" w:hAnsi="Arial" w:cs="Arial"/>
          <w:sz w:val="24"/>
          <w:szCs w:val="24"/>
        </w:rPr>
        <w:t xml:space="preserve">) Some render the word, from Ban, </w:t>
      </w:r>
      <w:r>
        <w:rPr>
          <w:rFonts w:ascii="Arial" w:hAnsi="Arial" w:cs="Arial"/>
          <w:sz w:val="24"/>
          <w:szCs w:val="24"/>
        </w:rPr>
        <w:t xml:space="preserve">a </w:t>
      </w:r>
      <w:r w:rsidRPr="00A80388">
        <w:rPr>
          <w:rFonts w:ascii="Arial" w:hAnsi="Arial" w:cs="Arial"/>
          <w:sz w:val="24"/>
          <w:szCs w:val="24"/>
        </w:rPr>
        <w:t>son. Hence, Rachel named her son, Benoni in her dying moments, while Jacob called him Benjamin. The mother</w:t>
      </w:r>
      <w:r>
        <w:rPr>
          <w:rFonts w:ascii="Arial" w:hAnsi="Arial" w:cs="Arial"/>
          <w:sz w:val="24"/>
          <w:szCs w:val="24"/>
        </w:rPr>
        <w:t>’</w:t>
      </w:r>
      <w:r w:rsidRPr="00A80388">
        <w:rPr>
          <w:rFonts w:ascii="Arial" w:hAnsi="Arial" w:cs="Arial"/>
          <w:sz w:val="24"/>
          <w:szCs w:val="24"/>
        </w:rPr>
        <w:t xml:space="preserve">s name made him </w:t>
      </w:r>
      <w:r w:rsidRPr="00AB2885">
        <w:rPr>
          <w:rFonts w:ascii="Arial" w:hAnsi="Arial" w:cs="Arial"/>
          <w:i/>
          <w:iCs/>
          <w:sz w:val="24"/>
          <w:szCs w:val="24"/>
        </w:rPr>
        <w:t>Ben</w:t>
      </w:r>
      <w:r w:rsidRPr="00A80388">
        <w:rPr>
          <w:rFonts w:ascii="Arial" w:hAnsi="Arial" w:cs="Arial"/>
          <w:sz w:val="24"/>
          <w:szCs w:val="24"/>
        </w:rPr>
        <w:t xml:space="preserve">, the son, </w:t>
      </w:r>
      <w:r>
        <w:rPr>
          <w:rFonts w:ascii="Arial" w:hAnsi="Arial" w:cs="Arial"/>
          <w:sz w:val="24"/>
          <w:szCs w:val="24"/>
        </w:rPr>
        <w:t>“</w:t>
      </w:r>
      <w:r w:rsidRPr="00AB2885">
        <w:rPr>
          <w:rFonts w:ascii="Arial" w:hAnsi="Arial" w:cs="Arial"/>
          <w:i/>
          <w:iCs/>
          <w:sz w:val="24"/>
          <w:szCs w:val="24"/>
        </w:rPr>
        <w:t>oni</w:t>
      </w:r>
      <w:r>
        <w:rPr>
          <w:rFonts w:ascii="Arial" w:hAnsi="Arial" w:cs="Arial"/>
          <w:sz w:val="24"/>
          <w:szCs w:val="24"/>
        </w:rPr>
        <w:t>”</w:t>
      </w:r>
      <w:r w:rsidRPr="00A80388">
        <w:rPr>
          <w:rFonts w:ascii="Arial" w:hAnsi="Arial" w:cs="Arial"/>
          <w:sz w:val="24"/>
          <w:szCs w:val="24"/>
        </w:rPr>
        <w:t>, of my sorrow. The father</w:t>
      </w:r>
      <w:r>
        <w:rPr>
          <w:rFonts w:ascii="Arial" w:hAnsi="Arial" w:cs="Arial"/>
          <w:sz w:val="24"/>
          <w:szCs w:val="24"/>
        </w:rPr>
        <w:t>’</w:t>
      </w:r>
      <w:r w:rsidRPr="00A80388">
        <w:rPr>
          <w:rFonts w:ascii="Arial" w:hAnsi="Arial" w:cs="Arial"/>
          <w:sz w:val="24"/>
          <w:szCs w:val="24"/>
        </w:rPr>
        <w:t xml:space="preserve">s </w:t>
      </w:r>
      <w:r w:rsidRPr="00AB2885">
        <w:rPr>
          <w:rFonts w:ascii="Arial" w:hAnsi="Arial" w:cs="Arial"/>
          <w:i/>
          <w:iCs/>
          <w:sz w:val="24"/>
          <w:szCs w:val="24"/>
        </w:rPr>
        <w:t>Ben</w:t>
      </w:r>
      <w:r w:rsidRPr="00A80388">
        <w:rPr>
          <w:rFonts w:ascii="Arial" w:hAnsi="Arial" w:cs="Arial"/>
          <w:sz w:val="24"/>
          <w:szCs w:val="24"/>
        </w:rPr>
        <w:t xml:space="preserve">, </w:t>
      </w:r>
      <w:r>
        <w:rPr>
          <w:rFonts w:ascii="Arial" w:hAnsi="Arial" w:cs="Arial"/>
          <w:sz w:val="24"/>
          <w:szCs w:val="24"/>
        </w:rPr>
        <w:t xml:space="preserve">makes him </w:t>
      </w:r>
      <w:r w:rsidRPr="00A80388">
        <w:rPr>
          <w:rFonts w:ascii="Arial" w:hAnsi="Arial" w:cs="Arial"/>
          <w:sz w:val="24"/>
          <w:szCs w:val="24"/>
        </w:rPr>
        <w:t xml:space="preserve">the son, </w:t>
      </w:r>
      <w:r w:rsidRPr="00AB2885">
        <w:rPr>
          <w:rFonts w:ascii="Arial" w:hAnsi="Arial" w:cs="Arial"/>
          <w:i/>
          <w:iCs/>
          <w:sz w:val="24"/>
          <w:szCs w:val="24"/>
        </w:rPr>
        <w:t>jamin</w:t>
      </w:r>
      <w:r w:rsidRPr="00A80388">
        <w:rPr>
          <w:rFonts w:ascii="Arial" w:hAnsi="Arial" w:cs="Arial"/>
          <w:sz w:val="24"/>
          <w:szCs w:val="24"/>
        </w:rPr>
        <w:t xml:space="preserve">, </w:t>
      </w:r>
      <w:r>
        <w:rPr>
          <w:rFonts w:ascii="Arial" w:hAnsi="Arial" w:cs="Arial"/>
          <w:sz w:val="24"/>
          <w:szCs w:val="24"/>
        </w:rPr>
        <w:t xml:space="preserve">of </w:t>
      </w:r>
      <w:r w:rsidRPr="00A80388">
        <w:rPr>
          <w:rFonts w:ascii="Arial" w:hAnsi="Arial" w:cs="Arial"/>
          <w:sz w:val="24"/>
          <w:szCs w:val="24"/>
        </w:rPr>
        <w:t>the right hand, or the hand of strength.</w:t>
      </w:r>
    </w:p>
    <w:p w:rsidR="003020C1" w:rsidRDefault="003020C1" w:rsidP="00C40662">
      <w:pPr>
        <w:spacing w:after="0" w:line="276" w:lineRule="auto"/>
        <w:jc w:val="both"/>
        <w:rPr>
          <w:rFonts w:ascii="Arial" w:hAnsi="Arial" w:cs="Arial"/>
          <w:b/>
          <w:bCs/>
          <w:sz w:val="24"/>
          <w:szCs w:val="24"/>
        </w:rPr>
      </w:pPr>
    </w:p>
    <w:p w:rsidR="00BA5980" w:rsidRDefault="00BA5980" w:rsidP="00C40662">
      <w:pPr>
        <w:spacing w:after="0" w:line="276" w:lineRule="auto"/>
        <w:jc w:val="both"/>
        <w:rPr>
          <w:rFonts w:ascii="Arial" w:hAnsi="Arial" w:cs="Arial"/>
          <w:b/>
          <w:bCs/>
          <w:sz w:val="24"/>
          <w:szCs w:val="24"/>
        </w:rPr>
      </w:pPr>
    </w:p>
    <w:p w:rsidR="003020C1" w:rsidRPr="00357EA3" w:rsidRDefault="003020C1" w:rsidP="00C40662">
      <w:pPr>
        <w:spacing w:after="0" w:line="276" w:lineRule="auto"/>
        <w:jc w:val="both"/>
        <w:rPr>
          <w:rFonts w:ascii="Arial" w:hAnsi="Arial" w:cs="Arial"/>
          <w:b/>
          <w:bCs/>
          <w:sz w:val="24"/>
          <w:szCs w:val="24"/>
        </w:rPr>
      </w:pPr>
      <w:r w:rsidRPr="00357EA3">
        <w:rPr>
          <w:rFonts w:ascii="Arial" w:hAnsi="Arial" w:cs="Arial"/>
          <w:b/>
          <w:bCs/>
          <w:sz w:val="24"/>
          <w:szCs w:val="24"/>
        </w:rPr>
        <w:lastRenderedPageBreak/>
        <w:t>BANNER</w:t>
      </w:r>
    </w:p>
    <w:p w:rsidR="00BA5980" w:rsidRDefault="003020C1" w:rsidP="00C40662">
      <w:pPr>
        <w:spacing w:after="0" w:line="276" w:lineRule="auto"/>
        <w:jc w:val="both"/>
        <w:rPr>
          <w:rFonts w:ascii="Arial" w:hAnsi="Arial" w:cs="Arial"/>
          <w:sz w:val="24"/>
          <w:szCs w:val="24"/>
        </w:rPr>
      </w:pPr>
      <w:r w:rsidRPr="00A80388">
        <w:rPr>
          <w:rFonts w:ascii="Arial" w:hAnsi="Arial" w:cs="Arial"/>
          <w:sz w:val="24"/>
          <w:szCs w:val="24"/>
        </w:rPr>
        <w:t>In figurative language, Christ is said to be an ensign, or standard, to his people.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11:</w:t>
      </w:r>
      <w:r w:rsidRPr="00A80388">
        <w:rPr>
          <w:rFonts w:ascii="Arial" w:hAnsi="Arial" w:cs="Arial"/>
          <w:sz w:val="24"/>
          <w:szCs w:val="24"/>
        </w:rPr>
        <w:t xml:space="preserve">10, 12.) Hence, the Psalmist, in allusion to Christ, </w:t>
      </w:r>
      <w:r>
        <w:rPr>
          <w:rFonts w:ascii="Arial" w:hAnsi="Arial" w:cs="Arial"/>
          <w:sz w:val="24"/>
          <w:szCs w:val="24"/>
        </w:rPr>
        <w:t>“</w:t>
      </w:r>
      <w:r w:rsidRPr="00A80388">
        <w:rPr>
          <w:rFonts w:ascii="Arial" w:hAnsi="Arial" w:cs="Arial"/>
          <w:sz w:val="24"/>
          <w:szCs w:val="24"/>
        </w:rPr>
        <w:t>Thou hast given a banner to them that feared thee, that it may be displayed because of the truth.</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60:</w:t>
      </w:r>
      <w:r w:rsidRPr="00A80388">
        <w:rPr>
          <w:rFonts w:ascii="Arial" w:hAnsi="Arial" w:cs="Arial"/>
          <w:sz w:val="24"/>
          <w:szCs w:val="24"/>
        </w:rPr>
        <w:t xml:space="preserve">4) And when Moses built an altar, after the victory obtained over Amalek, he called the name of it JEHOVAH </w:t>
      </w:r>
      <w:r w:rsidRPr="009D2FA7">
        <w:rPr>
          <w:rFonts w:ascii="Arial" w:hAnsi="Arial" w:cs="Arial"/>
          <w:caps/>
          <w:sz w:val="24"/>
          <w:szCs w:val="24"/>
        </w:rPr>
        <w:t>Niss</w:t>
      </w:r>
      <w:r>
        <w:rPr>
          <w:rFonts w:ascii="Arial" w:hAnsi="Arial" w:cs="Arial"/>
          <w:sz w:val="24"/>
          <w:szCs w:val="24"/>
        </w:rPr>
        <w:t>I</w:t>
      </w:r>
      <w:r w:rsidRPr="00A80388">
        <w:rPr>
          <w:rFonts w:ascii="Arial" w:hAnsi="Arial" w:cs="Arial"/>
          <w:sz w:val="24"/>
          <w:szCs w:val="24"/>
        </w:rPr>
        <w:t xml:space="preserve">; that is, the Lord is my banner. And what Lord but Christ? </w:t>
      </w:r>
      <w:r>
        <w:rPr>
          <w:rFonts w:ascii="Arial" w:hAnsi="Arial" w:cs="Arial"/>
          <w:sz w:val="24"/>
          <w:szCs w:val="24"/>
        </w:rPr>
        <w:t>Were</w:t>
      </w:r>
      <w:r w:rsidRPr="00A80388">
        <w:rPr>
          <w:rFonts w:ascii="Arial" w:hAnsi="Arial" w:cs="Arial"/>
          <w:sz w:val="24"/>
          <w:szCs w:val="24"/>
        </w:rPr>
        <w:t xml:space="preserve"> not both the altar and the banner tokens of the Lord Jesus Christ? (</w:t>
      </w:r>
      <w:r>
        <w:rPr>
          <w:rFonts w:ascii="Arial" w:hAnsi="Arial" w:cs="Arial"/>
          <w:sz w:val="24"/>
          <w:szCs w:val="24"/>
        </w:rPr>
        <w:t>Ex. 17:</w:t>
      </w:r>
      <w:r w:rsidRPr="00A80388">
        <w:rPr>
          <w:rFonts w:ascii="Arial" w:hAnsi="Arial" w:cs="Arial"/>
          <w:sz w:val="24"/>
          <w:szCs w:val="24"/>
        </w:rPr>
        <w:t xml:space="preserve">15) Hence, the church speaks, in allusion to Christ, </w:t>
      </w:r>
      <w:r>
        <w:rPr>
          <w:rFonts w:ascii="Arial" w:hAnsi="Arial" w:cs="Arial"/>
          <w:sz w:val="24"/>
          <w:szCs w:val="24"/>
        </w:rPr>
        <w:t>“</w:t>
      </w:r>
      <w:r w:rsidRPr="00A80388">
        <w:rPr>
          <w:rFonts w:ascii="Arial" w:hAnsi="Arial" w:cs="Arial"/>
          <w:sz w:val="24"/>
          <w:szCs w:val="24"/>
        </w:rPr>
        <w:t>In the name of our God, we set up our banners.</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20:</w:t>
      </w:r>
      <w:r w:rsidRPr="00A80388">
        <w:rPr>
          <w:rFonts w:ascii="Arial" w:hAnsi="Arial" w:cs="Arial"/>
          <w:sz w:val="24"/>
          <w:szCs w:val="24"/>
        </w:rPr>
        <w:t xml:space="preserve">5.) And hence also, the church, when beheld in her warlike appearance, fighting in the strength of her Lord, is said to be, </w:t>
      </w:r>
      <w:r>
        <w:rPr>
          <w:rFonts w:ascii="Arial" w:hAnsi="Arial" w:cs="Arial"/>
          <w:sz w:val="24"/>
          <w:szCs w:val="24"/>
        </w:rPr>
        <w:t>“</w:t>
      </w:r>
      <w:r w:rsidRPr="00A80388">
        <w:rPr>
          <w:rFonts w:ascii="Arial" w:hAnsi="Arial" w:cs="Arial"/>
          <w:sz w:val="24"/>
          <w:szCs w:val="24"/>
        </w:rPr>
        <w:t>fair as the moon, clear as the sun, and terrible as an army with banners.</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6:</w:t>
      </w:r>
      <w:r w:rsidRPr="00A80388">
        <w:rPr>
          <w:rFonts w:ascii="Arial" w:hAnsi="Arial" w:cs="Arial"/>
          <w:sz w:val="24"/>
          <w:szCs w:val="24"/>
        </w:rPr>
        <w:t>4</w:t>
      </w:r>
      <w:r>
        <w:rPr>
          <w:rFonts w:ascii="Arial" w:hAnsi="Arial" w:cs="Arial"/>
          <w:sz w:val="24"/>
          <w:szCs w:val="24"/>
        </w:rPr>
        <w:t xml:space="preserve">, </w:t>
      </w:r>
      <w:r w:rsidRPr="00A80388">
        <w:rPr>
          <w:rFonts w:ascii="Arial" w:hAnsi="Arial" w:cs="Arial"/>
          <w:sz w:val="24"/>
          <w:szCs w:val="24"/>
        </w:rPr>
        <w:t>10.) It is very blessed to eye Christ in this most glorious character, as JEHOVAH</w:t>
      </w:r>
      <w:r>
        <w:rPr>
          <w:rFonts w:ascii="Arial" w:hAnsi="Arial" w:cs="Arial"/>
          <w:sz w:val="24"/>
          <w:szCs w:val="24"/>
        </w:rPr>
        <w:t>’</w:t>
      </w:r>
      <w:r w:rsidRPr="00A80388">
        <w:rPr>
          <w:rFonts w:ascii="Arial" w:hAnsi="Arial" w:cs="Arial"/>
          <w:sz w:val="24"/>
          <w:szCs w:val="24"/>
        </w:rPr>
        <w:t xml:space="preserve">S banner to his people, for their waging war with sin, death, and hell. He is lifted up from everlasting, in the glories of his </w:t>
      </w:r>
      <w:r>
        <w:rPr>
          <w:rFonts w:ascii="Arial" w:hAnsi="Arial" w:cs="Arial"/>
          <w:sz w:val="24"/>
          <w:szCs w:val="24"/>
        </w:rPr>
        <w:t>P</w:t>
      </w:r>
      <w:r w:rsidRPr="00A80388">
        <w:rPr>
          <w:rFonts w:ascii="Arial" w:hAnsi="Arial" w:cs="Arial"/>
          <w:sz w:val="24"/>
          <w:szCs w:val="24"/>
        </w:rPr>
        <w:t>erson, as the church</w:t>
      </w:r>
      <w:r>
        <w:rPr>
          <w:rFonts w:ascii="Arial" w:hAnsi="Arial" w:cs="Arial"/>
          <w:sz w:val="24"/>
          <w:szCs w:val="24"/>
        </w:rPr>
        <w:t>’</w:t>
      </w:r>
      <w:r w:rsidRPr="00A80388">
        <w:rPr>
          <w:rFonts w:ascii="Arial" w:hAnsi="Arial" w:cs="Arial"/>
          <w:sz w:val="24"/>
          <w:szCs w:val="24"/>
        </w:rPr>
        <w:t>s Husband from all eternity. Hence, the Standard-bearer among ten thousand, under whose shadow all his redeemed are safe, and made more than conquerors through Him that love</w:t>
      </w:r>
      <w:r>
        <w:rPr>
          <w:rFonts w:ascii="Arial" w:hAnsi="Arial" w:cs="Arial"/>
          <w:sz w:val="24"/>
          <w:szCs w:val="24"/>
        </w:rPr>
        <w:t>s</w:t>
      </w:r>
      <w:r w:rsidRPr="00A80388">
        <w:rPr>
          <w:rFonts w:ascii="Arial" w:hAnsi="Arial" w:cs="Arial"/>
          <w:sz w:val="24"/>
          <w:szCs w:val="24"/>
        </w:rPr>
        <w:t xml:space="preserve"> them. </w:t>
      </w:r>
    </w:p>
    <w:p w:rsidR="00BA5980" w:rsidRDefault="00BA5980"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Reader! believer! friend! are we under this almighty Banner? Ha</w:t>
      </w:r>
      <w:r>
        <w:rPr>
          <w:rFonts w:ascii="Arial" w:hAnsi="Arial" w:cs="Arial"/>
          <w:sz w:val="24"/>
          <w:szCs w:val="24"/>
        </w:rPr>
        <w:t>s</w:t>
      </w:r>
      <w:r w:rsidRPr="00A80388">
        <w:rPr>
          <w:rFonts w:ascii="Arial" w:hAnsi="Arial" w:cs="Arial"/>
          <w:sz w:val="24"/>
          <w:szCs w:val="24"/>
        </w:rPr>
        <w:t xml:space="preserve"> the Lord Jesus brought us to his banqueting house, and is his banner over us of love? Oh, then, let us sit down under his shadow, for, surely, all his fruit is sweet to our taste! Sure banner of peace with God, and good will towards men! See </w:t>
      </w:r>
      <w:r w:rsidRPr="00357EA3">
        <w:rPr>
          <w:rFonts w:ascii="Arial" w:hAnsi="Arial" w:cs="Arial"/>
          <w:caps/>
          <w:sz w:val="24"/>
          <w:szCs w:val="24"/>
        </w:rPr>
        <w:t>Jehovah Nissi</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357EA3" w:rsidRDefault="003020C1" w:rsidP="00C40662">
      <w:pPr>
        <w:spacing w:after="0" w:line="276" w:lineRule="auto"/>
        <w:jc w:val="both"/>
        <w:rPr>
          <w:rFonts w:ascii="Arial" w:hAnsi="Arial" w:cs="Arial"/>
          <w:b/>
          <w:bCs/>
          <w:sz w:val="24"/>
          <w:szCs w:val="24"/>
        </w:rPr>
      </w:pPr>
      <w:r w:rsidRPr="00357EA3">
        <w:rPr>
          <w:rFonts w:ascii="Arial" w:hAnsi="Arial" w:cs="Arial"/>
          <w:b/>
          <w:bCs/>
          <w:sz w:val="24"/>
          <w:szCs w:val="24"/>
        </w:rPr>
        <w:t>BAPTISM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One of the ordinances the Lord Jesus ha</w:t>
      </w:r>
      <w:r>
        <w:rPr>
          <w:rFonts w:ascii="Arial" w:hAnsi="Arial" w:cs="Arial"/>
          <w:sz w:val="24"/>
          <w:szCs w:val="24"/>
        </w:rPr>
        <w:t>s</w:t>
      </w:r>
      <w:r w:rsidRPr="00A80388">
        <w:rPr>
          <w:rFonts w:ascii="Arial" w:hAnsi="Arial" w:cs="Arial"/>
          <w:sz w:val="24"/>
          <w:szCs w:val="24"/>
        </w:rPr>
        <w:t xml:space="preserve"> appointed in his church. An outward token, or sign, of an inward and spiritual grace. A dedication to the glorious, holy, undivided Three in One Father, Son, and Holy </w:t>
      </w:r>
      <w:r>
        <w:rPr>
          <w:rFonts w:ascii="Arial" w:hAnsi="Arial" w:cs="Arial"/>
          <w:sz w:val="24"/>
          <w:szCs w:val="24"/>
        </w:rPr>
        <w:t>Spirit</w:t>
      </w:r>
      <w:r w:rsidRPr="00A80388">
        <w:rPr>
          <w:rFonts w:ascii="Arial" w:hAnsi="Arial" w:cs="Arial"/>
          <w:sz w:val="24"/>
          <w:szCs w:val="24"/>
        </w:rPr>
        <w:t xml:space="preserve">; in whose joint name baptism is performed, and from whose united blessings in Christ, it can alone be </w:t>
      </w:r>
      <w:r>
        <w:rPr>
          <w:rFonts w:ascii="Arial" w:hAnsi="Arial" w:cs="Arial"/>
          <w:sz w:val="24"/>
          <w:szCs w:val="24"/>
        </w:rPr>
        <w:t>rendered</w:t>
      </w:r>
      <w:r w:rsidRPr="00A80388">
        <w:rPr>
          <w:rFonts w:ascii="Arial" w:hAnsi="Arial" w:cs="Arial"/>
          <w:sz w:val="24"/>
          <w:szCs w:val="24"/>
        </w:rPr>
        <w:t xml:space="preserve"> effect</w:t>
      </w:r>
      <w:r>
        <w:rPr>
          <w:rFonts w:ascii="Arial" w:hAnsi="Arial" w:cs="Arial"/>
          <w:sz w:val="24"/>
          <w:szCs w:val="24"/>
        </w:rPr>
        <w:t>ive</w:t>
      </w:r>
      <w:r w:rsidRPr="00A80388">
        <w:rPr>
          <w:rFonts w:ascii="Arial" w:hAnsi="Arial" w:cs="Arial"/>
          <w:sz w:val="24"/>
          <w:szCs w:val="24"/>
        </w:rPr>
        <w:t>.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28:</w:t>
      </w:r>
      <w:r w:rsidRPr="00A80388">
        <w:rPr>
          <w:rFonts w:ascii="Arial" w:hAnsi="Arial" w:cs="Arial"/>
          <w:sz w:val="24"/>
          <w:szCs w:val="24"/>
        </w:rPr>
        <w:t>19.) Beside this ordinance, which Christ ha</w:t>
      </w:r>
      <w:r>
        <w:rPr>
          <w:rFonts w:ascii="Arial" w:hAnsi="Arial" w:cs="Arial"/>
          <w:sz w:val="24"/>
          <w:szCs w:val="24"/>
        </w:rPr>
        <w:t>s</w:t>
      </w:r>
      <w:r w:rsidRPr="00A80388">
        <w:rPr>
          <w:rFonts w:ascii="Arial" w:hAnsi="Arial" w:cs="Arial"/>
          <w:sz w:val="24"/>
          <w:szCs w:val="24"/>
        </w:rPr>
        <w:t xml:space="preserve"> appointed as the introduction to his church, we are taught to be always on the watch, in prayer and supplication, for the continual baptisms of the Holy </w:t>
      </w:r>
      <w:r>
        <w:rPr>
          <w:rFonts w:ascii="Arial" w:hAnsi="Arial" w:cs="Arial"/>
          <w:sz w:val="24"/>
          <w:szCs w:val="24"/>
        </w:rPr>
        <w:t>Spirit</w:t>
      </w:r>
      <w:r w:rsidRPr="00A80388">
        <w:rPr>
          <w:rFonts w:ascii="Arial" w:hAnsi="Arial" w:cs="Arial"/>
          <w:sz w:val="24"/>
          <w:szCs w:val="24"/>
        </w:rPr>
        <w:t xml:space="preserve">. Concerning the personal baptisms of the Lord Jesus Christ, we hear Jesus speaking of them during his ministry. (See Luke </w:t>
      </w:r>
      <w:r>
        <w:rPr>
          <w:rFonts w:ascii="Arial" w:hAnsi="Arial" w:cs="Arial"/>
          <w:sz w:val="24"/>
          <w:szCs w:val="24"/>
        </w:rPr>
        <w:t>12:</w:t>
      </w:r>
      <w:r w:rsidRPr="00A80388">
        <w:rPr>
          <w:rFonts w:ascii="Arial" w:hAnsi="Arial" w:cs="Arial"/>
          <w:sz w:val="24"/>
          <w:szCs w:val="24"/>
        </w:rPr>
        <w:t xml:space="preserve">50) Hence, to the sons of Zebedee, the Lord said, </w:t>
      </w:r>
      <w:r>
        <w:rPr>
          <w:rFonts w:ascii="Arial" w:hAnsi="Arial" w:cs="Arial"/>
          <w:sz w:val="24"/>
          <w:szCs w:val="24"/>
        </w:rPr>
        <w:t>“</w:t>
      </w:r>
      <w:r w:rsidRPr="00A80388">
        <w:rPr>
          <w:rFonts w:ascii="Arial" w:hAnsi="Arial" w:cs="Arial"/>
          <w:sz w:val="24"/>
          <w:szCs w:val="24"/>
        </w:rPr>
        <w:t>Can ye drink of the cup that I shall drink of, and be bapti</w:t>
      </w:r>
      <w:r>
        <w:rPr>
          <w:rFonts w:ascii="Arial" w:hAnsi="Arial" w:cs="Arial"/>
          <w:sz w:val="24"/>
          <w:szCs w:val="24"/>
        </w:rPr>
        <w:t>s</w:t>
      </w:r>
      <w:r w:rsidRPr="00A80388">
        <w:rPr>
          <w:rFonts w:ascii="Arial" w:hAnsi="Arial" w:cs="Arial"/>
          <w:sz w:val="24"/>
          <w:szCs w:val="24"/>
        </w:rPr>
        <w:t>ed with the baptism that I am bapti</w:t>
      </w:r>
      <w:r>
        <w:rPr>
          <w:rFonts w:ascii="Arial" w:hAnsi="Arial" w:cs="Arial"/>
          <w:sz w:val="24"/>
          <w:szCs w:val="24"/>
        </w:rPr>
        <w:t>s</w:t>
      </w:r>
      <w:r w:rsidRPr="00A80388">
        <w:rPr>
          <w:rFonts w:ascii="Arial" w:hAnsi="Arial" w:cs="Arial"/>
          <w:sz w:val="24"/>
          <w:szCs w:val="24"/>
        </w:rPr>
        <w:t>ed with?</w:t>
      </w:r>
      <w:r>
        <w:rPr>
          <w:rFonts w:ascii="Arial" w:hAnsi="Arial" w:cs="Arial"/>
          <w:sz w:val="24"/>
          <w:szCs w:val="24"/>
        </w:rPr>
        <w:t>”</w:t>
      </w:r>
      <w:r w:rsidRPr="00A80388">
        <w:rPr>
          <w:rFonts w:ascii="Arial" w:hAnsi="Arial" w:cs="Arial"/>
          <w:sz w:val="24"/>
          <w:szCs w:val="24"/>
        </w:rPr>
        <w:t xml:space="preserve"> And Jesus added, </w:t>
      </w:r>
      <w:r>
        <w:rPr>
          <w:rFonts w:ascii="Arial" w:hAnsi="Arial" w:cs="Arial"/>
          <w:sz w:val="24"/>
          <w:szCs w:val="24"/>
        </w:rPr>
        <w:t>“</w:t>
      </w:r>
      <w:r w:rsidRPr="00A80388">
        <w:rPr>
          <w:rFonts w:ascii="Arial" w:hAnsi="Arial" w:cs="Arial"/>
          <w:sz w:val="24"/>
          <w:szCs w:val="24"/>
        </w:rPr>
        <w:t>Ye shall drink of the cup that I drink of, and with the baptism that I am bapti</w:t>
      </w:r>
      <w:r>
        <w:rPr>
          <w:rFonts w:ascii="Arial" w:hAnsi="Arial" w:cs="Arial"/>
          <w:sz w:val="24"/>
          <w:szCs w:val="24"/>
        </w:rPr>
        <w:t>s</w:t>
      </w:r>
      <w:r w:rsidRPr="00A80388">
        <w:rPr>
          <w:rFonts w:ascii="Arial" w:hAnsi="Arial" w:cs="Arial"/>
          <w:sz w:val="24"/>
          <w:szCs w:val="24"/>
        </w:rPr>
        <w:t>ed withal shall ye be baptised.</w:t>
      </w:r>
      <w:r>
        <w:rPr>
          <w:rFonts w:ascii="Arial" w:hAnsi="Arial" w:cs="Arial"/>
          <w:sz w:val="24"/>
          <w:szCs w:val="24"/>
        </w:rPr>
        <w:t>”</w:t>
      </w:r>
      <w:r w:rsidRPr="00A80388">
        <w:rPr>
          <w:rFonts w:ascii="Arial" w:hAnsi="Arial" w:cs="Arial"/>
          <w:sz w:val="24"/>
          <w:szCs w:val="24"/>
        </w:rPr>
        <w:t xml:space="preserve"> (Mark </w:t>
      </w:r>
      <w:r>
        <w:rPr>
          <w:rFonts w:ascii="Arial" w:hAnsi="Arial" w:cs="Arial"/>
          <w:sz w:val="24"/>
          <w:szCs w:val="24"/>
        </w:rPr>
        <w:t>10:</w:t>
      </w:r>
      <w:r w:rsidRPr="00A80388">
        <w:rPr>
          <w:rFonts w:ascii="Arial" w:hAnsi="Arial" w:cs="Arial"/>
          <w:sz w:val="24"/>
          <w:szCs w:val="24"/>
        </w:rPr>
        <w:t>38</w:t>
      </w:r>
      <w:r>
        <w:rPr>
          <w:rFonts w:ascii="Arial" w:hAnsi="Arial" w:cs="Arial"/>
          <w:sz w:val="24"/>
          <w:szCs w:val="24"/>
        </w:rPr>
        <w:t>-</w:t>
      </w:r>
      <w:r w:rsidRPr="00A80388">
        <w:rPr>
          <w:rFonts w:ascii="Arial" w:hAnsi="Arial" w:cs="Arial"/>
          <w:sz w:val="24"/>
          <w:szCs w:val="24"/>
        </w:rPr>
        <w:t>39)</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Some have thought that these expressions are figurative of sufferings. But </w:t>
      </w:r>
      <w:r>
        <w:rPr>
          <w:rFonts w:ascii="Arial" w:hAnsi="Arial" w:cs="Arial"/>
          <w:sz w:val="24"/>
          <w:szCs w:val="24"/>
        </w:rPr>
        <w:t>there</w:t>
      </w:r>
      <w:r w:rsidRPr="00A80388">
        <w:rPr>
          <w:rFonts w:ascii="Arial" w:hAnsi="Arial" w:cs="Arial"/>
          <w:sz w:val="24"/>
          <w:szCs w:val="24"/>
        </w:rPr>
        <w:t xml:space="preserve"> do</w:t>
      </w:r>
      <w:r>
        <w:rPr>
          <w:rFonts w:ascii="Arial" w:hAnsi="Arial" w:cs="Arial"/>
          <w:sz w:val="24"/>
          <w:szCs w:val="24"/>
        </w:rPr>
        <w:t>es</w:t>
      </w:r>
      <w:r w:rsidRPr="00A80388">
        <w:rPr>
          <w:rFonts w:ascii="Arial" w:hAnsi="Arial" w:cs="Arial"/>
          <w:sz w:val="24"/>
          <w:szCs w:val="24"/>
        </w:rPr>
        <w:t xml:space="preserve"> not seem sufficient authority in the word of God to prove this. And, indeed, the subject is too much obscured by those expressions, to determine that sufferings </w:t>
      </w:r>
      <w:r>
        <w:rPr>
          <w:rFonts w:ascii="Arial" w:hAnsi="Arial" w:cs="Arial"/>
          <w:sz w:val="24"/>
          <w:szCs w:val="24"/>
        </w:rPr>
        <w:t>were</w:t>
      </w:r>
      <w:r w:rsidRPr="00A80388">
        <w:rPr>
          <w:rFonts w:ascii="Arial" w:hAnsi="Arial" w:cs="Arial"/>
          <w:sz w:val="24"/>
          <w:szCs w:val="24"/>
        </w:rPr>
        <w:t xml:space="preserve"> the baptisms to which the Lord had respect. Besides, had sufferings been meant by Christ, could he mean that the sons of Zebedee </w:t>
      </w:r>
      <w:r>
        <w:rPr>
          <w:rFonts w:ascii="Arial" w:hAnsi="Arial" w:cs="Arial"/>
          <w:sz w:val="24"/>
          <w:szCs w:val="24"/>
        </w:rPr>
        <w:t>were</w:t>
      </w:r>
      <w:r w:rsidRPr="00A80388">
        <w:rPr>
          <w:rFonts w:ascii="Arial" w:hAnsi="Arial" w:cs="Arial"/>
          <w:sz w:val="24"/>
          <w:szCs w:val="24"/>
        </w:rPr>
        <w:t xml:space="preserve"> to sustain agonies like himself in the garden and on the cross? This </w:t>
      </w:r>
      <w:r>
        <w:rPr>
          <w:rFonts w:ascii="Arial" w:hAnsi="Arial" w:cs="Arial"/>
          <w:sz w:val="24"/>
          <w:szCs w:val="24"/>
        </w:rPr>
        <w:t>w</w:t>
      </w:r>
      <w:r w:rsidR="00BA5980">
        <w:rPr>
          <w:rFonts w:ascii="Arial" w:hAnsi="Arial" w:cs="Arial"/>
          <w:sz w:val="24"/>
          <w:szCs w:val="24"/>
        </w:rPr>
        <w:t>as</w:t>
      </w:r>
      <w:r w:rsidRPr="00A80388">
        <w:rPr>
          <w:rFonts w:ascii="Arial" w:hAnsi="Arial" w:cs="Arial"/>
          <w:sz w:val="24"/>
          <w:szCs w:val="24"/>
        </w:rPr>
        <w:t xml:space="preserve"> impossible.</w:t>
      </w:r>
    </w:p>
    <w:p w:rsidR="003020C1" w:rsidRDefault="003020C1" w:rsidP="00C40662">
      <w:pPr>
        <w:spacing w:after="0" w:line="276" w:lineRule="auto"/>
        <w:jc w:val="both"/>
        <w:rPr>
          <w:rFonts w:ascii="Arial" w:hAnsi="Arial" w:cs="Arial"/>
          <w:sz w:val="24"/>
          <w:szCs w:val="24"/>
        </w:rPr>
      </w:pPr>
    </w:p>
    <w:p w:rsidR="00BA5980"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 xml:space="preserve">Others, by baptism, have taken the expression of John the Baptist literally, </w:t>
      </w:r>
      <w:r>
        <w:rPr>
          <w:rFonts w:ascii="Arial" w:hAnsi="Arial" w:cs="Arial"/>
          <w:sz w:val="24"/>
          <w:szCs w:val="24"/>
        </w:rPr>
        <w:t>where</w:t>
      </w:r>
      <w:r w:rsidRPr="00A80388">
        <w:rPr>
          <w:rFonts w:ascii="Arial" w:hAnsi="Arial" w:cs="Arial"/>
          <w:sz w:val="24"/>
          <w:szCs w:val="24"/>
        </w:rPr>
        <w:t xml:space="preserve"> he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 indeed bapti</w:t>
      </w:r>
      <w:r>
        <w:rPr>
          <w:rFonts w:ascii="Arial" w:hAnsi="Arial" w:cs="Arial"/>
          <w:sz w:val="24"/>
          <w:szCs w:val="24"/>
        </w:rPr>
        <w:t>s</w:t>
      </w:r>
      <w:r w:rsidRPr="00A80388">
        <w:rPr>
          <w:rFonts w:ascii="Arial" w:hAnsi="Arial" w:cs="Arial"/>
          <w:sz w:val="24"/>
          <w:szCs w:val="24"/>
        </w:rPr>
        <w:t>e you with water unto repentance; but he that cometh after me is mightier than I, whose shoes I am not worthy to bear, he shall bapti</w:t>
      </w:r>
      <w:r>
        <w:rPr>
          <w:rFonts w:ascii="Arial" w:hAnsi="Arial" w:cs="Arial"/>
          <w:sz w:val="24"/>
          <w:szCs w:val="24"/>
        </w:rPr>
        <w:t>s</w:t>
      </w:r>
      <w:r w:rsidRPr="00A80388">
        <w:rPr>
          <w:rFonts w:ascii="Arial" w:hAnsi="Arial" w:cs="Arial"/>
          <w:sz w:val="24"/>
          <w:szCs w:val="24"/>
        </w:rPr>
        <w:t xml:space="preserve">e you with the Holy </w:t>
      </w:r>
      <w:r>
        <w:rPr>
          <w:rFonts w:ascii="Arial" w:hAnsi="Arial" w:cs="Arial"/>
          <w:sz w:val="24"/>
          <w:szCs w:val="24"/>
        </w:rPr>
        <w:t>Spirit</w:t>
      </w:r>
      <w:r w:rsidRPr="00A80388">
        <w:rPr>
          <w:rFonts w:ascii="Arial" w:hAnsi="Arial" w:cs="Arial"/>
          <w:sz w:val="24"/>
          <w:szCs w:val="24"/>
        </w:rPr>
        <w:t xml:space="preserve"> and with fire.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3:</w:t>
      </w:r>
      <w:r w:rsidRPr="00A80388">
        <w:rPr>
          <w:rFonts w:ascii="Arial" w:hAnsi="Arial" w:cs="Arial"/>
          <w:sz w:val="24"/>
          <w:szCs w:val="24"/>
        </w:rPr>
        <w:t xml:space="preserve">11) Others, with more probability of truth, have </w:t>
      </w:r>
      <w:r>
        <w:rPr>
          <w:rFonts w:ascii="Arial" w:hAnsi="Arial" w:cs="Arial"/>
          <w:sz w:val="24"/>
          <w:szCs w:val="24"/>
        </w:rPr>
        <w:t>considered</w:t>
      </w:r>
      <w:r w:rsidRPr="00A80388">
        <w:rPr>
          <w:rFonts w:ascii="Arial" w:hAnsi="Arial" w:cs="Arial"/>
          <w:sz w:val="24"/>
          <w:szCs w:val="24"/>
        </w:rPr>
        <w:t xml:space="preserve"> the baptisms of the Holy </w:t>
      </w:r>
      <w:r>
        <w:rPr>
          <w:rFonts w:ascii="Arial" w:hAnsi="Arial" w:cs="Arial"/>
          <w:sz w:val="24"/>
          <w:szCs w:val="24"/>
        </w:rPr>
        <w:t>Spirit</w:t>
      </w:r>
      <w:r w:rsidRPr="00A80388">
        <w:rPr>
          <w:rFonts w:ascii="Arial" w:hAnsi="Arial" w:cs="Arial"/>
          <w:sz w:val="24"/>
          <w:szCs w:val="24"/>
        </w:rPr>
        <w:t>, and with fire, to mean his manifold gifts a</w:t>
      </w:r>
      <w:r>
        <w:rPr>
          <w:rFonts w:ascii="Arial" w:hAnsi="Arial" w:cs="Arial"/>
          <w:sz w:val="24"/>
          <w:szCs w:val="24"/>
        </w:rPr>
        <w:t>nd graces. The Old Testament spo</w:t>
      </w:r>
      <w:r w:rsidRPr="00A80388">
        <w:rPr>
          <w:rFonts w:ascii="Arial" w:hAnsi="Arial" w:cs="Arial"/>
          <w:sz w:val="24"/>
          <w:szCs w:val="24"/>
        </w:rPr>
        <w:t xml:space="preserve">ke of </w:t>
      </w:r>
      <w:r>
        <w:rPr>
          <w:rFonts w:ascii="Arial" w:hAnsi="Arial" w:cs="Arial"/>
          <w:sz w:val="24"/>
          <w:szCs w:val="24"/>
        </w:rPr>
        <w:t>“</w:t>
      </w:r>
      <w:r w:rsidRPr="00A80388">
        <w:rPr>
          <w:rFonts w:ascii="Arial" w:hAnsi="Arial" w:cs="Arial"/>
          <w:sz w:val="24"/>
          <w:szCs w:val="24"/>
        </w:rPr>
        <w:t xml:space="preserve">the Spirit of </w:t>
      </w:r>
      <w:r>
        <w:rPr>
          <w:rFonts w:ascii="Arial" w:hAnsi="Arial" w:cs="Arial"/>
          <w:sz w:val="24"/>
          <w:szCs w:val="24"/>
        </w:rPr>
        <w:t>judgement</w:t>
      </w:r>
      <w:r w:rsidRPr="00A80388">
        <w:rPr>
          <w:rFonts w:ascii="Arial" w:hAnsi="Arial" w:cs="Arial"/>
          <w:sz w:val="24"/>
          <w:szCs w:val="24"/>
        </w:rPr>
        <w:t xml:space="preserve"> and the Spirit of burning.</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w:t>
      </w:r>
      <w:r w:rsidRPr="00A80388">
        <w:rPr>
          <w:rFonts w:ascii="Arial" w:hAnsi="Arial" w:cs="Arial"/>
          <w:sz w:val="24"/>
          <w:szCs w:val="24"/>
        </w:rPr>
        <w:t xml:space="preserve">4.) And the New Testament gives the record of the first descent of the Holy </w:t>
      </w:r>
      <w:r>
        <w:rPr>
          <w:rFonts w:ascii="Arial" w:hAnsi="Arial" w:cs="Arial"/>
          <w:sz w:val="24"/>
          <w:szCs w:val="24"/>
        </w:rPr>
        <w:t>Spirit</w:t>
      </w:r>
      <w:r w:rsidRPr="00A80388">
        <w:rPr>
          <w:rFonts w:ascii="Arial" w:hAnsi="Arial" w:cs="Arial"/>
          <w:sz w:val="24"/>
          <w:szCs w:val="24"/>
        </w:rPr>
        <w:t>, after Christ</w:t>
      </w:r>
      <w:r>
        <w:rPr>
          <w:rFonts w:ascii="Arial" w:hAnsi="Arial" w:cs="Arial"/>
          <w:sz w:val="24"/>
          <w:szCs w:val="24"/>
        </w:rPr>
        <w:t>’</w:t>
      </w:r>
      <w:r w:rsidRPr="00A80388">
        <w:rPr>
          <w:rFonts w:ascii="Arial" w:hAnsi="Arial" w:cs="Arial"/>
          <w:sz w:val="24"/>
          <w:szCs w:val="24"/>
        </w:rPr>
        <w:t xml:space="preserve">s return to glory, in the shape of cloven tongues, like as of fire, which sat upon each of them. (Acts </w:t>
      </w:r>
      <w:r>
        <w:rPr>
          <w:rFonts w:ascii="Arial" w:hAnsi="Arial" w:cs="Arial"/>
          <w:sz w:val="24"/>
          <w:szCs w:val="24"/>
        </w:rPr>
        <w:t>2:4</w:t>
      </w:r>
      <w:r w:rsidRPr="00A80388">
        <w:rPr>
          <w:rFonts w:ascii="Arial" w:hAnsi="Arial" w:cs="Arial"/>
          <w:sz w:val="24"/>
          <w:szCs w:val="24"/>
        </w:rPr>
        <w:t xml:space="preserve">) </w:t>
      </w:r>
    </w:p>
    <w:p w:rsidR="00BA5980" w:rsidRDefault="00BA5980"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w:t>
      </w:r>
      <w:r>
        <w:rPr>
          <w:rFonts w:ascii="Arial" w:hAnsi="Arial" w:cs="Arial"/>
          <w:sz w:val="24"/>
          <w:szCs w:val="24"/>
        </w:rPr>
        <w:t>were</w:t>
      </w:r>
      <w:r w:rsidRPr="00A80388">
        <w:rPr>
          <w:rFonts w:ascii="Arial" w:hAnsi="Arial" w:cs="Arial"/>
          <w:sz w:val="24"/>
          <w:szCs w:val="24"/>
        </w:rPr>
        <w:t xml:space="preserve"> devoutly to be prayed for, and sought for by faith, that all true believers in Christ </w:t>
      </w:r>
      <w:r>
        <w:rPr>
          <w:rFonts w:ascii="Arial" w:hAnsi="Arial" w:cs="Arial"/>
          <w:sz w:val="24"/>
          <w:szCs w:val="24"/>
        </w:rPr>
        <w:t>were</w:t>
      </w:r>
      <w:r w:rsidRPr="00A80388">
        <w:rPr>
          <w:rFonts w:ascii="Arial" w:hAnsi="Arial" w:cs="Arial"/>
          <w:sz w:val="24"/>
          <w:szCs w:val="24"/>
        </w:rPr>
        <w:t xml:space="preserve"> earnest for the continual influences of the Holy </w:t>
      </w:r>
      <w:r>
        <w:rPr>
          <w:rFonts w:ascii="Arial" w:hAnsi="Arial" w:cs="Arial"/>
          <w:sz w:val="24"/>
          <w:szCs w:val="24"/>
        </w:rPr>
        <w:t>Spirit</w:t>
      </w:r>
      <w:r w:rsidRPr="00A80388">
        <w:rPr>
          <w:rFonts w:ascii="Arial" w:hAnsi="Arial" w:cs="Arial"/>
          <w:sz w:val="24"/>
          <w:szCs w:val="24"/>
        </w:rPr>
        <w:t>, as the only read</w:t>
      </w:r>
      <w:r>
        <w:rPr>
          <w:rFonts w:ascii="Arial" w:hAnsi="Arial" w:cs="Arial"/>
          <w:sz w:val="24"/>
          <w:szCs w:val="24"/>
        </w:rPr>
        <w:t>y</w:t>
      </w:r>
      <w:r w:rsidRPr="00A80388">
        <w:rPr>
          <w:rFonts w:ascii="Arial" w:hAnsi="Arial" w:cs="Arial"/>
          <w:sz w:val="24"/>
          <w:szCs w:val="24"/>
        </w:rPr>
        <w:t xml:space="preserve"> and sure testimony of being bapti</w:t>
      </w:r>
      <w:r>
        <w:rPr>
          <w:rFonts w:ascii="Arial" w:hAnsi="Arial" w:cs="Arial"/>
          <w:sz w:val="24"/>
          <w:szCs w:val="24"/>
        </w:rPr>
        <w:t>s</w:t>
      </w:r>
      <w:r w:rsidRPr="00A80388">
        <w:rPr>
          <w:rFonts w:ascii="Arial" w:hAnsi="Arial" w:cs="Arial"/>
          <w:sz w:val="24"/>
          <w:szCs w:val="24"/>
        </w:rPr>
        <w:t>ed unto Christ, in having put on Christ. For if any</w:t>
      </w:r>
      <w:r>
        <w:rPr>
          <w:rFonts w:ascii="Arial" w:hAnsi="Arial" w:cs="Arial"/>
          <w:sz w:val="24"/>
          <w:szCs w:val="24"/>
        </w:rPr>
        <w:t>one</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not the Spirit of Christ, he is none of his? (Gal. </w:t>
      </w:r>
      <w:r>
        <w:rPr>
          <w:rFonts w:ascii="Arial" w:hAnsi="Arial" w:cs="Arial"/>
          <w:sz w:val="24"/>
          <w:szCs w:val="24"/>
        </w:rPr>
        <w:t>3:</w:t>
      </w:r>
      <w:r w:rsidRPr="00A80388">
        <w:rPr>
          <w:rFonts w:ascii="Arial" w:hAnsi="Arial" w:cs="Arial"/>
          <w:sz w:val="24"/>
          <w:szCs w:val="24"/>
        </w:rPr>
        <w:t>27</w:t>
      </w:r>
      <w:r>
        <w:rPr>
          <w:rFonts w:ascii="Arial" w:hAnsi="Arial" w:cs="Arial"/>
          <w:sz w:val="24"/>
          <w:szCs w:val="24"/>
        </w:rPr>
        <w:t>;</w:t>
      </w:r>
      <w:r w:rsidRPr="00A80388">
        <w:rPr>
          <w:rFonts w:ascii="Arial" w:hAnsi="Arial" w:cs="Arial"/>
          <w:sz w:val="24"/>
          <w:szCs w:val="24"/>
        </w:rPr>
        <w:t xml:space="preserve"> Rom. </w:t>
      </w:r>
      <w:r>
        <w:rPr>
          <w:rFonts w:ascii="Arial" w:hAnsi="Arial" w:cs="Arial"/>
          <w:sz w:val="24"/>
          <w:szCs w:val="24"/>
        </w:rPr>
        <w:t>8:</w:t>
      </w:r>
      <w:r w:rsidRPr="00A80388">
        <w:rPr>
          <w:rFonts w:ascii="Arial" w:hAnsi="Arial" w:cs="Arial"/>
          <w:sz w:val="24"/>
          <w:szCs w:val="24"/>
        </w:rPr>
        <w:t>9)</w:t>
      </w:r>
    </w:p>
    <w:p w:rsidR="003020C1" w:rsidRDefault="003020C1" w:rsidP="00C40662">
      <w:pPr>
        <w:spacing w:after="0" w:line="276" w:lineRule="auto"/>
        <w:jc w:val="both"/>
        <w:rPr>
          <w:rFonts w:ascii="Arial" w:hAnsi="Arial" w:cs="Arial"/>
          <w:sz w:val="24"/>
          <w:szCs w:val="24"/>
        </w:rPr>
      </w:pPr>
    </w:p>
    <w:p w:rsidR="003020C1" w:rsidRPr="00357EA3" w:rsidRDefault="003020C1" w:rsidP="00C40662">
      <w:pPr>
        <w:spacing w:after="0" w:line="276" w:lineRule="auto"/>
        <w:jc w:val="both"/>
        <w:rPr>
          <w:rFonts w:ascii="Arial" w:hAnsi="Arial" w:cs="Arial"/>
          <w:b/>
          <w:bCs/>
          <w:sz w:val="24"/>
          <w:szCs w:val="24"/>
        </w:rPr>
      </w:pPr>
      <w:r w:rsidRPr="00357EA3">
        <w:rPr>
          <w:rFonts w:ascii="Arial" w:hAnsi="Arial" w:cs="Arial"/>
          <w:b/>
          <w:bCs/>
          <w:sz w:val="24"/>
          <w:szCs w:val="24"/>
        </w:rPr>
        <w:t>BAPTIST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John the Baptist, the herald and fore-runner of our Lord, predicted by the prophets. (See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40:</w:t>
      </w:r>
      <w:r w:rsidRPr="00A80388">
        <w:rPr>
          <w:rFonts w:ascii="Arial" w:hAnsi="Arial" w:cs="Arial"/>
          <w:sz w:val="24"/>
          <w:szCs w:val="24"/>
        </w:rPr>
        <w:t>1-8</w:t>
      </w:r>
      <w:r>
        <w:rPr>
          <w:rFonts w:ascii="Arial" w:hAnsi="Arial" w:cs="Arial"/>
          <w:sz w:val="24"/>
          <w:szCs w:val="24"/>
        </w:rPr>
        <w:t>;</w:t>
      </w:r>
      <w:r w:rsidRPr="00A80388">
        <w:rPr>
          <w:rFonts w:ascii="Arial" w:hAnsi="Arial" w:cs="Arial"/>
          <w:sz w:val="24"/>
          <w:szCs w:val="24"/>
        </w:rPr>
        <w:t xml:space="preserve"> Mal. </w:t>
      </w:r>
      <w:r>
        <w:rPr>
          <w:rFonts w:ascii="Arial" w:hAnsi="Arial" w:cs="Arial"/>
          <w:sz w:val="24"/>
          <w:szCs w:val="24"/>
        </w:rPr>
        <w:t>3:</w:t>
      </w:r>
      <w:r w:rsidRPr="00A80388">
        <w:rPr>
          <w:rFonts w:ascii="Arial" w:hAnsi="Arial" w:cs="Arial"/>
          <w:sz w:val="24"/>
          <w:szCs w:val="24"/>
        </w:rPr>
        <w:t>1) I must refer to the Gospels for the history of the Baptist. It would far go beyond the limits of this work, to enter upon the account of John</w:t>
      </w:r>
      <w:r>
        <w:rPr>
          <w:rFonts w:ascii="Arial" w:hAnsi="Arial" w:cs="Arial"/>
          <w:sz w:val="24"/>
          <w:szCs w:val="24"/>
        </w:rPr>
        <w:t>’</w:t>
      </w:r>
      <w:r w:rsidRPr="00A80388">
        <w:rPr>
          <w:rFonts w:ascii="Arial" w:hAnsi="Arial" w:cs="Arial"/>
          <w:sz w:val="24"/>
          <w:szCs w:val="24"/>
        </w:rPr>
        <w:t xml:space="preserve">s life. One feature in his history and character I would only beg </w:t>
      </w:r>
      <w:r>
        <w:rPr>
          <w:rFonts w:ascii="Arial" w:hAnsi="Arial" w:cs="Arial"/>
          <w:sz w:val="24"/>
          <w:szCs w:val="24"/>
        </w:rPr>
        <w:t>for</w:t>
      </w:r>
      <w:r w:rsidRPr="00A80388">
        <w:rPr>
          <w:rFonts w:ascii="Arial" w:hAnsi="Arial" w:cs="Arial"/>
          <w:sz w:val="24"/>
          <w:szCs w:val="24"/>
        </w:rPr>
        <w:t xml:space="preserve"> an observation on, and that is, indeed, in view, a very important one; namely, </w:t>
      </w:r>
      <w:r>
        <w:rPr>
          <w:rFonts w:ascii="Arial" w:hAnsi="Arial" w:cs="Arial"/>
          <w:sz w:val="24"/>
          <w:szCs w:val="24"/>
        </w:rPr>
        <w:t>as</w:t>
      </w:r>
      <w:r w:rsidRPr="00A80388">
        <w:rPr>
          <w:rFonts w:ascii="Arial" w:hAnsi="Arial" w:cs="Arial"/>
          <w:sz w:val="24"/>
          <w:szCs w:val="24"/>
        </w:rPr>
        <w:t xml:space="preserve"> to the person and glory of Christ. The reader will recollect, that concerning John the Baptist, Jesus himself declared, that </w:t>
      </w:r>
      <w:r>
        <w:rPr>
          <w:rFonts w:ascii="Arial" w:hAnsi="Arial" w:cs="Arial"/>
          <w:sz w:val="24"/>
          <w:szCs w:val="24"/>
        </w:rPr>
        <w:t>“</w:t>
      </w:r>
      <w:r w:rsidRPr="00A80388">
        <w:rPr>
          <w:rFonts w:ascii="Arial" w:hAnsi="Arial" w:cs="Arial"/>
          <w:sz w:val="24"/>
          <w:szCs w:val="24"/>
        </w:rPr>
        <w:t xml:space="preserve">among them that </w:t>
      </w:r>
      <w:r>
        <w:rPr>
          <w:rFonts w:ascii="Arial" w:hAnsi="Arial" w:cs="Arial"/>
          <w:sz w:val="24"/>
          <w:szCs w:val="24"/>
        </w:rPr>
        <w:t>were</w:t>
      </w:r>
      <w:r w:rsidRPr="00A80388">
        <w:rPr>
          <w:rFonts w:ascii="Arial" w:hAnsi="Arial" w:cs="Arial"/>
          <w:sz w:val="24"/>
          <w:szCs w:val="24"/>
        </w:rPr>
        <w:t xml:space="preserve"> born of women, </w:t>
      </w:r>
      <w:r>
        <w:rPr>
          <w:rFonts w:ascii="Arial" w:hAnsi="Arial" w:cs="Arial"/>
          <w:sz w:val="24"/>
          <w:szCs w:val="24"/>
        </w:rPr>
        <w:t>there</w:t>
      </w:r>
      <w:r w:rsidRPr="00A80388">
        <w:rPr>
          <w:rFonts w:ascii="Arial" w:hAnsi="Arial" w:cs="Arial"/>
          <w:sz w:val="24"/>
          <w:szCs w:val="24"/>
        </w:rPr>
        <w:t xml:space="preserve"> had never arisen a greater prophet than John the Baptist.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11:</w:t>
      </w:r>
      <w:r w:rsidRPr="00A80388">
        <w:rPr>
          <w:rFonts w:ascii="Arial" w:hAnsi="Arial" w:cs="Arial"/>
          <w:sz w:val="24"/>
          <w:szCs w:val="24"/>
        </w:rPr>
        <w:t>11) Now attend to what this greatest born of women sa</w:t>
      </w:r>
      <w:r>
        <w:rPr>
          <w:rFonts w:ascii="Arial" w:hAnsi="Arial" w:cs="Arial"/>
          <w:sz w:val="24"/>
          <w:szCs w:val="24"/>
        </w:rPr>
        <w:t>ys</w:t>
      </w:r>
      <w:r w:rsidRPr="00A80388">
        <w:rPr>
          <w:rFonts w:ascii="Arial" w:hAnsi="Arial" w:cs="Arial"/>
          <w:sz w:val="24"/>
          <w:szCs w:val="24"/>
        </w:rPr>
        <w:t xml:space="preserve"> concerning his almighty Master: </w:t>
      </w:r>
      <w:r>
        <w:rPr>
          <w:rFonts w:ascii="Arial" w:hAnsi="Arial" w:cs="Arial"/>
          <w:sz w:val="24"/>
          <w:szCs w:val="24"/>
        </w:rPr>
        <w:t>“</w:t>
      </w:r>
      <w:r w:rsidRPr="00A80388">
        <w:rPr>
          <w:rFonts w:ascii="Arial" w:hAnsi="Arial" w:cs="Arial"/>
          <w:sz w:val="24"/>
          <w:szCs w:val="24"/>
        </w:rPr>
        <w:t xml:space="preserve">The Jews sent priests and Levites to ask John who he was; and he confessed, and denied not; but confessed, I am not the Christ. And they said, Who art thou? And he said, I am the voice of one crying in the wilderness, Make straight the way of the Lord? (John </w:t>
      </w:r>
      <w:r>
        <w:rPr>
          <w:rFonts w:ascii="Arial" w:hAnsi="Arial" w:cs="Arial"/>
          <w:sz w:val="24"/>
          <w:szCs w:val="24"/>
        </w:rPr>
        <w:t>1:1</w:t>
      </w:r>
      <w:r w:rsidRPr="00A80388">
        <w:rPr>
          <w:rFonts w:ascii="Arial" w:hAnsi="Arial" w:cs="Arial"/>
          <w:sz w:val="24"/>
          <w:szCs w:val="24"/>
        </w:rPr>
        <w:t>9-23</w:t>
      </w:r>
      <w:r>
        <w:rPr>
          <w:rFonts w:ascii="Arial" w:hAnsi="Arial" w:cs="Arial"/>
          <w:sz w:val="24"/>
          <w:szCs w:val="24"/>
        </w:rPr>
        <w:t xml:space="preserve"> to </w:t>
      </w:r>
      <w:r w:rsidRPr="00A80388">
        <w:rPr>
          <w:rFonts w:ascii="Arial" w:hAnsi="Arial" w:cs="Arial"/>
          <w:sz w:val="24"/>
          <w:szCs w:val="24"/>
        </w:rPr>
        <w:t xml:space="preserve">31) And what is a voice? </w:t>
      </w:r>
      <w:r>
        <w:rPr>
          <w:rFonts w:ascii="Arial" w:hAnsi="Arial" w:cs="Arial"/>
          <w:sz w:val="24"/>
          <w:szCs w:val="24"/>
        </w:rPr>
        <w:t>More</w:t>
      </w:r>
      <w:r w:rsidRPr="00A80388">
        <w:rPr>
          <w:rFonts w:ascii="Arial" w:hAnsi="Arial" w:cs="Arial"/>
          <w:sz w:val="24"/>
          <w:szCs w:val="24"/>
        </w:rPr>
        <w:t xml:space="preserve"> a sound, and no more. It is not so much as a person, but only ministers to a certain purpose, for which it is designed, and then dies away in the air, and is heard no more. Such, in comparison </w:t>
      </w:r>
      <w:r>
        <w:rPr>
          <w:rFonts w:ascii="Arial" w:hAnsi="Arial" w:cs="Arial"/>
          <w:sz w:val="24"/>
          <w:szCs w:val="24"/>
        </w:rPr>
        <w:t>with</w:t>
      </w:r>
      <w:r w:rsidRPr="00A80388">
        <w:rPr>
          <w:rFonts w:ascii="Arial" w:hAnsi="Arial" w:cs="Arial"/>
          <w:sz w:val="24"/>
          <w:szCs w:val="24"/>
        </w:rPr>
        <w:t xml:space="preserve"> the Lord Jesus Christ, was this greatest of all prophets, born among women. What a blessed testimony to the GODHEAD and glory of </w:t>
      </w:r>
      <w:r>
        <w:rPr>
          <w:rFonts w:ascii="Arial" w:hAnsi="Arial" w:cs="Arial"/>
          <w:sz w:val="24"/>
          <w:szCs w:val="24"/>
        </w:rPr>
        <w:t xml:space="preserve">Jesus Christ. </w:t>
      </w:r>
      <w:r w:rsidRPr="00A80388">
        <w:rPr>
          <w:rFonts w:ascii="Arial" w:hAnsi="Arial" w:cs="Arial"/>
          <w:sz w:val="24"/>
          <w:szCs w:val="24"/>
        </w:rPr>
        <w:t>Oh! that Socinians</w:t>
      </w:r>
      <w:r>
        <w:rPr>
          <w:rFonts w:ascii="Arial" w:hAnsi="Arial" w:cs="Arial"/>
          <w:sz w:val="24"/>
          <w:szCs w:val="24"/>
        </w:rPr>
        <w:t>*</w:t>
      </w:r>
      <w:r w:rsidRPr="00A80388">
        <w:rPr>
          <w:rFonts w:ascii="Arial" w:hAnsi="Arial" w:cs="Arial"/>
          <w:sz w:val="24"/>
          <w:szCs w:val="24"/>
        </w:rPr>
        <w:t xml:space="preserve"> and Deists</w:t>
      </w:r>
      <w:r>
        <w:rPr>
          <w:rFonts w:ascii="Arial" w:hAnsi="Arial" w:cs="Arial"/>
          <w:sz w:val="24"/>
          <w:szCs w:val="24"/>
        </w:rPr>
        <w:t>*</w:t>
      </w:r>
      <w:r w:rsidRPr="00A80388">
        <w:rPr>
          <w:rFonts w:ascii="Arial" w:hAnsi="Arial" w:cs="Arial"/>
          <w:sz w:val="24"/>
          <w:szCs w:val="24"/>
        </w:rPr>
        <w:t xml:space="preserve"> would think of it!</w:t>
      </w:r>
    </w:p>
    <w:p w:rsidR="003020C1" w:rsidRDefault="003020C1" w:rsidP="00C40662">
      <w:pPr>
        <w:spacing w:after="0" w:line="276" w:lineRule="auto"/>
        <w:jc w:val="both"/>
        <w:rPr>
          <w:rFonts w:ascii="Arial" w:hAnsi="Arial" w:cs="Arial"/>
          <w:sz w:val="24"/>
          <w:szCs w:val="24"/>
        </w:rPr>
      </w:pPr>
    </w:p>
    <w:p w:rsidR="003020C1" w:rsidRPr="00AB2885" w:rsidRDefault="003020C1" w:rsidP="00C40662">
      <w:pPr>
        <w:spacing w:after="0" w:line="276" w:lineRule="auto"/>
        <w:jc w:val="both"/>
        <w:rPr>
          <w:rFonts w:ascii="Arial" w:hAnsi="Arial" w:cs="Arial"/>
          <w:sz w:val="24"/>
          <w:szCs w:val="24"/>
        </w:rPr>
      </w:pPr>
      <w:r>
        <w:rPr>
          <w:rFonts w:ascii="Arial" w:hAnsi="Arial" w:cs="Arial"/>
          <w:sz w:val="24"/>
          <w:szCs w:val="24"/>
        </w:rPr>
        <w:t xml:space="preserve">*  </w:t>
      </w:r>
      <w:r w:rsidRPr="00AB2885">
        <w:rPr>
          <w:rFonts w:ascii="Arial" w:hAnsi="Arial" w:cs="Arial"/>
          <w:sz w:val="24"/>
          <w:szCs w:val="24"/>
        </w:rPr>
        <w:t xml:space="preserve">— </w:t>
      </w:r>
      <w:r>
        <w:rPr>
          <w:rFonts w:ascii="Arial" w:hAnsi="Arial" w:cs="Arial"/>
          <w:sz w:val="24"/>
          <w:szCs w:val="24"/>
        </w:rPr>
        <w:t>consult a book on historical theology</w:t>
      </w:r>
      <w:r w:rsidR="00BA5980">
        <w:rPr>
          <w:rFonts w:ascii="Arial" w:hAnsi="Arial" w:cs="Arial"/>
          <w:sz w:val="24"/>
          <w:szCs w:val="24"/>
        </w:rPr>
        <w:t xml:space="preserve"> for these heretics, or look them up on the Internet.</w:t>
      </w:r>
    </w:p>
    <w:p w:rsidR="003020C1" w:rsidRDefault="003020C1" w:rsidP="00C40662">
      <w:pPr>
        <w:spacing w:after="0" w:line="276" w:lineRule="auto"/>
        <w:jc w:val="both"/>
        <w:rPr>
          <w:rFonts w:ascii="Arial" w:hAnsi="Arial" w:cs="Arial"/>
          <w:b/>
          <w:bCs/>
          <w:sz w:val="24"/>
          <w:szCs w:val="24"/>
        </w:rPr>
      </w:pPr>
    </w:p>
    <w:p w:rsidR="003020C1" w:rsidRPr="00357EA3" w:rsidRDefault="003020C1" w:rsidP="00C40662">
      <w:pPr>
        <w:spacing w:after="0" w:line="276" w:lineRule="auto"/>
        <w:jc w:val="both"/>
        <w:rPr>
          <w:rFonts w:ascii="Arial" w:hAnsi="Arial" w:cs="Arial"/>
          <w:b/>
          <w:bCs/>
          <w:sz w:val="24"/>
          <w:szCs w:val="24"/>
        </w:rPr>
      </w:pPr>
      <w:r w:rsidRPr="00357EA3">
        <w:rPr>
          <w:rFonts w:ascii="Arial" w:hAnsi="Arial" w:cs="Arial"/>
          <w:b/>
          <w:bCs/>
          <w:sz w:val="24"/>
          <w:szCs w:val="24"/>
        </w:rPr>
        <w:t>BARABBAS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well-known name, </w:t>
      </w:r>
      <w:r>
        <w:rPr>
          <w:rFonts w:ascii="Arial" w:hAnsi="Arial" w:cs="Arial"/>
          <w:sz w:val="24"/>
          <w:szCs w:val="24"/>
        </w:rPr>
        <w:t>rendered</w:t>
      </w:r>
      <w:r w:rsidRPr="00A80388">
        <w:rPr>
          <w:rFonts w:ascii="Arial" w:hAnsi="Arial" w:cs="Arial"/>
          <w:sz w:val="24"/>
          <w:szCs w:val="24"/>
        </w:rPr>
        <w:t xml:space="preserve"> memorable from being preferred by the Jews to the Lord Jesus Christ, </w:t>
      </w:r>
      <w:r>
        <w:rPr>
          <w:rFonts w:ascii="Arial" w:hAnsi="Arial" w:cs="Arial"/>
          <w:sz w:val="24"/>
          <w:szCs w:val="24"/>
        </w:rPr>
        <w:t>al</w:t>
      </w:r>
      <w:r w:rsidRPr="00A80388">
        <w:rPr>
          <w:rFonts w:ascii="Arial" w:hAnsi="Arial" w:cs="Arial"/>
          <w:sz w:val="24"/>
          <w:szCs w:val="24"/>
        </w:rPr>
        <w:t xml:space="preserve">though a </w:t>
      </w:r>
      <w:r>
        <w:rPr>
          <w:rFonts w:ascii="Arial" w:hAnsi="Arial" w:cs="Arial"/>
          <w:sz w:val="24"/>
          <w:szCs w:val="24"/>
        </w:rPr>
        <w:t>murderer</w:t>
      </w:r>
      <w:r w:rsidRPr="00A80388">
        <w:rPr>
          <w:rFonts w:ascii="Arial" w:hAnsi="Arial" w:cs="Arial"/>
          <w:sz w:val="24"/>
          <w:szCs w:val="24"/>
        </w:rPr>
        <w:t xml:space="preserve"> and a thief. His name </w:t>
      </w:r>
      <w:r>
        <w:rPr>
          <w:rFonts w:ascii="Arial" w:hAnsi="Arial" w:cs="Arial"/>
          <w:sz w:val="24"/>
          <w:szCs w:val="24"/>
        </w:rPr>
        <w:t>means</w:t>
      </w:r>
      <w:r w:rsidRPr="00A80388">
        <w:rPr>
          <w:rFonts w:ascii="Arial" w:hAnsi="Arial" w:cs="Arial"/>
          <w:sz w:val="24"/>
          <w:szCs w:val="24"/>
        </w:rPr>
        <w:t xml:space="preserve"> son of the father, from </w:t>
      </w:r>
      <w:r w:rsidRPr="00AB2885">
        <w:rPr>
          <w:rFonts w:ascii="Arial" w:hAnsi="Arial" w:cs="Arial"/>
          <w:i/>
          <w:iCs/>
          <w:sz w:val="24"/>
          <w:szCs w:val="24"/>
        </w:rPr>
        <w:t>Bar</w:t>
      </w:r>
      <w:r w:rsidRPr="00A80388">
        <w:rPr>
          <w:rFonts w:ascii="Arial" w:hAnsi="Arial" w:cs="Arial"/>
          <w:sz w:val="24"/>
          <w:szCs w:val="24"/>
        </w:rPr>
        <w:t>, son</w:t>
      </w:r>
      <w:r>
        <w:rPr>
          <w:rFonts w:ascii="Arial" w:hAnsi="Arial" w:cs="Arial"/>
          <w:sz w:val="24"/>
          <w:szCs w:val="24"/>
        </w:rPr>
        <w:t>,</w:t>
      </w:r>
      <w:r w:rsidRPr="00A80388">
        <w:rPr>
          <w:rFonts w:ascii="Arial" w:hAnsi="Arial" w:cs="Arial"/>
          <w:sz w:val="24"/>
          <w:szCs w:val="24"/>
        </w:rPr>
        <w:t xml:space="preserve"> and </w:t>
      </w:r>
      <w:r w:rsidRPr="00AB2885">
        <w:rPr>
          <w:rFonts w:ascii="Arial" w:hAnsi="Arial" w:cs="Arial"/>
          <w:i/>
          <w:iCs/>
          <w:sz w:val="24"/>
          <w:szCs w:val="24"/>
        </w:rPr>
        <w:t>Ab</w:t>
      </w:r>
      <w:r w:rsidRPr="00A80388">
        <w:rPr>
          <w:rFonts w:ascii="Arial" w:hAnsi="Arial" w:cs="Arial"/>
          <w:sz w:val="24"/>
          <w:szCs w:val="24"/>
        </w:rPr>
        <w:t>, father.</w:t>
      </w:r>
    </w:p>
    <w:p w:rsidR="003020C1" w:rsidRDefault="003020C1" w:rsidP="00C40662">
      <w:pPr>
        <w:spacing w:after="0" w:line="276" w:lineRule="auto"/>
        <w:jc w:val="both"/>
        <w:rPr>
          <w:rFonts w:ascii="Arial" w:hAnsi="Arial" w:cs="Arial"/>
          <w:sz w:val="24"/>
          <w:szCs w:val="24"/>
        </w:rPr>
      </w:pPr>
    </w:p>
    <w:p w:rsidR="00BA5980" w:rsidRDefault="00BA5980" w:rsidP="00C40662">
      <w:pPr>
        <w:spacing w:after="0" w:line="276" w:lineRule="auto"/>
        <w:jc w:val="both"/>
        <w:rPr>
          <w:rFonts w:ascii="Arial" w:hAnsi="Arial" w:cs="Arial"/>
          <w:b/>
          <w:bCs/>
          <w:sz w:val="24"/>
          <w:szCs w:val="24"/>
        </w:rPr>
      </w:pPr>
    </w:p>
    <w:p w:rsidR="00BA5980" w:rsidRDefault="00BA5980" w:rsidP="00C40662">
      <w:pPr>
        <w:spacing w:after="0" w:line="276" w:lineRule="auto"/>
        <w:jc w:val="both"/>
        <w:rPr>
          <w:rFonts w:ascii="Arial" w:hAnsi="Arial" w:cs="Arial"/>
          <w:b/>
          <w:bCs/>
          <w:sz w:val="24"/>
          <w:szCs w:val="24"/>
        </w:rPr>
      </w:pPr>
    </w:p>
    <w:p w:rsidR="003020C1" w:rsidRPr="00357EA3" w:rsidRDefault="003020C1" w:rsidP="00C40662">
      <w:pPr>
        <w:spacing w:after="0" w:line="276" w:lineRule="auto"/>
        <w:jc w:val="both"/>
        <w:rPr>
          <w:rFonts w:ascii="Arial" w:hAnsi="Arial" w:cs="Arial"/>
          <w:b/>
          <w:bCs/>
          <w:sz w:val="24"/>
          <w:szCs w:val="24"/>
        </w:rPr>
      </w:pPr>
      <w:r w:rsidRPr="00357EA3">
        <w:rPr>
          <w:rFonts w:ascii="Arial" w:hAnsi="Arial" w:cs="Arial"/>
          <w:b/>
          <w:bCs/>
          <w:sz w:val="24"/>
          <w:szCs w:val="24"/>
        </w:rPr>
        <w:lastRenderedPageBreak/>
        <w:t>BARACHEL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Father of Elihu. (Job </w:t>
      </w:r>
      <w:r>
        <w:rPr>
          <w:rFonts w:ascii="Arial" w:hAnsi="Arial" w:cs="Arial"/>
          <w:sz w:val="24"/>
          <w:szCs w:val="24"/>
        </w:rPr>
        <w:t>32:</w:t>
      </w:r>
      <w:r w:rsidRPr="00A80388">
        <w:rPr>
          <w:rFonts w:ascii="Arial" w:hAnsi="Arial" w:cs="Arial"/>
          <w:sz w:val="24"/>
          <w:szCs w:val="24"/>
        </w:rPr>
        <w:t xml:space="preserve">2) His name </w:t>
      </w:r>
      <w:r>
        <w:rPr>
          <w:rFonts w:ascii="Arial" w:hAnsi="Arial" w:cs="Arial"/>
          <w:sz w:val="24"/>
          <w:szCs w:val="24"/>
        </w:rPr>
        <w:t>means</w:t>
      </w:r>
      <w:r w:rsidRPr="00A80388">
        <w:rPr>
          <w:rFonts w:ascii="Arial" w:hAnsi="Arial" w:cs="Arial"/>
          <w:sz w:val="24"/>
          <w:szCs w:val="24"/>
        </w:rPr>
        <w:t xml:space="preserve"> one who blesse</w:t>
      </w:r>
      <w:r>
        <w:rPr>
          <w:rFonts w:ascii="Arial" w:hAnsi="Arial" w:cs="Arial"/>
          <w:sz w:val="24"/>
          <w:szCs w:val="24"/>
        </w:rPr>
        <w:t>s</w:t>
      </w:r>
      <w:r w:rsidRPr="00A80388">
        <w:rPr>
          <w:rFonts w:ascii="Arial" w:hAnsi="Arial" w:cs="Arial"/>
          <w:sz w:val="24"/>
          <w:szCs w:val="24"/>
        </w:rPr>
        <w:t xml:space="preserve"> God; from </w:t>
      </w:r>
      <w:r w:rsidRPr="00AB2885">
        <w:rPr>
          <w:rFonts w:ascii="Arial" w:hAnsi="Arial" w:cs="Arial"/>
          <w:i/>
          <w:iCs/>
          <w:sz w:val="24"/>
          <w:szCs w:val="24"/>
        </w:rPr>
        <w:t>Barach</w:t>
      </w:r>
      <w:r w:rsidRPr="00A80388">
        <w:rPr>
          <w:rFonts w:ascii="Arial" w:hAnsi="Arial" w:cs="Arial"/>
          <w:sz w:val="24"/>
          <w:szCs w:val="24"/>
        </w:rPr>
        <w:t>, to bless</w:t>
      </w:r>
      <w:r>
        <w:rPr>
          <w:rFonts w:ascii="Arial" w:hAnsi="Arial" w:cs="Arial"/>
          <w:sz w:val="24"/>
          <w:szCs w:val="24"/>
        </w:rPr>
        <w:t>,</w:t>
      </w:r>
      <w:r w:rsidRPr="00A80388">
        <w:rPr>
          <w:rFonts w:ascii="Arial" w:hAnsi="Arial" w:cs="Arial"/>
          <w:sz w:val="24"/>
          <w:szCs w:val="24"/>
        </w:rPr>
        <w:t xml:space="preserve"> and </w:t>
      </w:r>
      <w:r w:rsidRPr="00AB2885">
        <w:rPr>
          <w:rFonts w:ascii="Arial" w:hAnsi="Arial" w:cs="Arial"/>
          <w:i/>
          <w:iCs/>
          <w:sz w:val="24"/>
          <w:szCs w:val="24"/>
        </w:rPr>
        <w:t>El</w:t>
      </w:r>
      <w:r w:rsidRPr="00A80388">
        <w:rPr>
          <w:rFonts w:ascii="Arial" w:hAnsi="Arial" w:cs="Arial"/>
          <w:sz w:val="24"/>
          <w:szCs w:val="24"/>
        </w:rPr>
        <w:t>, God.</w:t>
      </w:r>
    </w:p>
    <w:p w:rsidR="003020C1" w:rsidRDefault="003020C1" w:rsidP="00C40662">
      <w:pPr>
        <w:spacing w:after="0" w:line="276" w:lineRule="auto"/>
        <w:jc w:val="both"/>
        <w:rPr>
          <w:rFonts w:ascii="Arial" w:hAnsi="Arial" w:cs="Arial"/>
          <w:sz w:val="24"/>
          <w:szCs w:val="24"/>
        </w:rPr>
      </w:pPr>
    </w:p>
    <w:p w:rsidR="003020C1" w:rsidRPr="00357EA3" w:rsidRDefault="003020C1" w:rsidP="00C40662">
      <w:pPr>
        <w:spacing w:after="0" w:line="276" w:lineRule="auto"/>
        <w:jc w:val="both"/>
        <w:rPr>
          <w:rFonts w:ascii="Arial" w:hAnsi="Arial" w:cs="Arial"/>
          <w:b/>
          <w:bCs/>
          <w:sz w:val="24"/>
          <w:szCs w:val="24"/>
        </w:rPr>
      </w:pPr>
      <w:r w:rsidRPr="00357EA3">
        <w:rPr>
          <w:rFonts w:ascii="Arial" w:hAnsi="Arial" w:cs="Arial"/>
          <w:b/>
          <w:bCs/>
          <w:sz w:val="24"/>
          <w:szCs w:val="24"/>
        </w:rPr>
        <w:t>BARACHIAS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Father of Zacharias, spoken of </w:t>
      </w:r>
      <w:r>
        <w:rPr>
          <w:rFonts w:ascii="Arial" w:hAnsi="Arial" w:cs="Arial"/>
          <w:sz w:val="24"/>
          <w:szCs w:val="24"/>
        </w:rPr>
        <w:t>in Mat.</w:t>
      </w:r>
      <w:r w:rsidRPr="00A80388">
        <w:rPr>
          <w:rFonts w:ascii="Arial" w:hAnsi="Arial" w:cs="Arial"/>
          <w:sz w:val="24"/>
          <w:szCs w:val="24"/>
        </w:rPr>
        <w:t xml:space="preserve"> </w:t>
      </w:r>
      <w:r>
        <w:rPr>
          <w:rFonts w:ascii="Arial" w:hAnsi="Arial" w:cs="Arial"/>
          <w:sz w:val="24"/>
          <w:szCs w:val="24"/>
        </w:rPr>
        <w:t>23:</w:t>
      </w:r>
      <w:r w:rsidRPr="00A80388">
        <w:rPr>
          <w:rFonts w:ascii="Arial" w:hAnsi="Arial" w:cs="Arial"/>
          <w:sz w:val="24"/>
          <w:szCs w:val="24"/>
        </w:rPr>
        <w:t xml:space="preserve">35. His name </w:t>
      </w:r>
      <w:r>
        <w:rPr>
          <w:rFonts w:ascii="Arial" w:hAnsi="Arial" w:cs="Arial"/>
          <w:sz w:val="24"/>
          <w:szCs w:val="24"/>
        </w:rPr>
        <w:t>means</w:t>
      </w:r>
      <w:r w:rsidRPr="00A80388">
        <w:rPr>
          <w:rFonts w:ascii="Arial" w:hAnsi="Arial" w:cs="Arial"/>
          <w:sz w:val="24"/>
          <w:szCs w:val="24"/>
        </w:rPr>
        <w:t xml:space="preserve"> to bless the Lord; from </w:t>
      </w:r>
      <w:r w:rsidRPr="00AB2885">
        <w:rPr>
          <w:rFonts w:ascii="Arial" w:hAnsi="Arial" w:cs="Arial"/>
          <w:i/>
          <w:iCs/>
          <w:sz w:val="24"/>
          <w:szCs w:val="24"/>
        </w:rPr>
        <w:t>Barach</w:t>
      </w:r>
      <w:r w:rsidRPr="00A80388">
        <w:rPr>
          <w:rFonts w:ascii="Arial" w:hAnsi="Arial" w:cs="Arial"/>
          <w:sz w:val="24"/>
          <w:szCs w:val="24"/>
        </w:rPr>
        <w:t xml:space="preserve">, to bless; and </w:t>
      </w:r>
      <w:r w:rsidRPr="00AB2885">
        <w:rPr>
          <w:rFonts w:ascii="Arial" w:hAnsi="Arial" w:cs="Arial"/>
          <w:i/>
          <w:iCs/>
          <w:sz w:val="24"/>
          <w:szCs w:val="24"/>
        </w:rPr>
        <w:t>Jah</w:t>
      </w:r>
      <w:r w:rsidRPr="00A80388">
        <w:rPr>
          <w:rFonts w:ascii="Arial" w:hAnsi="Arial" w:cs="Arial"/>
          <w:sz w:val="24"/>
          <w:szCs w:val="24"/>
        </w:rPr>
        <w:t>, Lord. We meet with several of this name i</w:t>
      </w:r>
      <w:r>
        <w:rPr>
          <w:rFonts w:ascii="Arial" w:hAnsi="Arial" w:cs="Arial"/>
          <w:sz w:val="24"/>
          <w:szCs w:val="24"/>
        </w:rPr>
        <w:t>n</w:t>
      </w:r>
      <w:r w:rsidRPr="00A80388">
        <w:rPr>
          <w:rFonts w:ascii="Arial" w:hAnsi="Arial" w:cs="Arial"/>
          <w:sz w:val="24"/>
          <w:szCs w:val="24"/>
        </w:rPr>
        <w:t xml:space="preserve"> Scripture. (1 Chron. </w:t>
      </w:r>
      <w:r>
        <w:rPr>
          <w:rFonts w:ascii="Arial" w:hAnsi="Arial" w:cs="Arial"/>
          <w:sz w:val="24"/>
          <w:szCs w:val="24"/>
        </w:rPr>
        <w:t>3:</w:t>
      </w:r>
      <w:r w:rsidRPr="00A80388">
        <w:rPr>
          <w:rFonts w:ascii="Arial" w:hAnsi="Arial" w:cs="Arial"/>
          <w:sz w:val="24"/>
          <w:szCs w:val="24"/>
        </w:rPr>
        <w:t>20</w:t>
      </w:r>
      <w:r>
        <w:rPr>
          <w:rFonts w:ascii="Arial" w:hAnsi="Arial" w:cs="Arial"/>
          <w:sz w:val="24"/>
          <w:szCs w:val="24"/>
        </w:rPr>
        <w:t>, 6:</w:t>
      </w:r>
      <w:r w:rsidRPr="00A80388">
        <w:rPr>
          <w:rFonts w:ascii="Arial" w:hAnsi="Arial" w:cs="Arial"/>
          <w:sz w:val="24"/>
          <w:szCs w:val="24"/>
        </w:rPr>
        <w:t>39</w:t>
      </w:r>
      <w:r>
        <w:rPr>
          <w:rFonts w:ascii="Arial" w:hAnsi="Arial" w:cs="Arial"/>
          <w:sz w:val="24"/>
          <w:szCs w:val="24"/>
        </w:rPr>
        <w:t>,</w:t>
      </w:r>
      <w:r w:rsidRPr="00A80388">
        <w:rPr>
          <w:rFonts w:ascii="Arial" w:hAnsi="Arial" w:cs="Arial"/>
          <w:sz w:val="24"/>
          <w:szCs w:val="24"/>
        </w:rPr>
        <w:t xml:space="preserve"> and </w:t>
      </w:r>
      <w:r>
        <w:rPr>
          <w:rFonts w:ascii="Arial" w:hAnsi="Arial" w:cs="Arial"/>
          <w:sz w:val="24"/>
          <w:szCs w:val="24"/>
        </w:rPr>
        <w:t>9:1</w:t>
      </w:r>
      <w:r w:rsidRPr="00A80388">
        <w:rPr>
          <w:rFonts w:ascii="Arial" w:hAnsi="Arial" w:cs="Arial"/>
          <w:sz w:val="24"/>
          <w:szCs w:val="24"/>
        </w:rPr>
        <w:t>6)</w:t>
      </w:r>
    </w:p>
    <w:p w:rsidR="003020C1" w:rsidRDefault="003020C1" w:rsidP="00C40662">
      <w:pPr>
        <w:spacing w:after="0" w:line="276" w:lineRule="auto"/>
        <w:jc w:val="both"/>
        <w:rPr>
          <w:rFonts w:ascii="Arial" w:hAnsi="Arial" w:cs="Arial"/>
          <w:sz w:val="24"/>
          <w:szCs w:val="24"/>
        </w:rPr>
      </w:pPr>
    </w:p>
    <w:p w:rsidR="003020C1" w:rsidRPr="00357EA3" w:rsidRDefault="003020C1" w:rsidP="00C40662">
      <w:pPr>
        <w:spacing w:after="0" w:line="276" w:lineRule="auto"/>
        <w:jc w:val="both"/>
        <w:rPr>
          <w:rFonts w:ascii="Arial" w:hAnsi="Arial" w:cs="Arial"/>
          <w:b/>
          <w:bCs/>
          <w:sz w:val="24"/>
          <w:szCs w:val="24"/>
        </w:rPr>
      </w:pPr>
      <w:r w:rsidRPr="00357EA3">
        <w:rPr>
          <w:rFonts w:ascii="Arial" w:hAnsi="Arial" w:cs="Arial"/>
          <w:b/>
          <w:bCs/>
          <w:sz w:val="24"/>
          <w:szCs w:val="24"/>
        </w:rPr>
        <w:t>BARAK</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son of Abinoam. We have his history</w:t>
      </w:r>
      <w:r>
        <w:rPr>
          <w:rFonts w:ascii="Arial" w:hAnsi="Arial" w:cs="Arial"/>
          <w:sz w:val="24"/>
          <w:szCs w:val="24"/>
        </w:rPr>
        <w:t xml:space="preserve"> in</w:t>
      </w:r>
      <w:r w:rsidRPr="00A80388">
        <w:rPr>
          <w:rFonts w:ascii="Arial" w:hAnsi="Arial" w:cs="Arial"/>
          <w:sz w:val="24"/>
          <w:szCs w:val="24"/>
        </w:rPr>
        <w:t xml:space="preserve"> Judges </w:t>
      </w:r>
      <w:r>
        <w:rPr>
          <w:rFonts w:ascii="Arial" w:hAnsi="Arial" w:cs="Arial"/>
          <w:sz w:val="24"/>
          <w:szCs w:val="24"/>
        </w:rPr>
        <w:t>4-5</w:t>
      </w:r>
      <w:r w:rsidRPr="00A80388">
        <w:rPr>
          <w:rFonts w:ascii="Arial" w:hAnsi="Arial" w:cs="Arial"/>
          <w:sz w:val="24"/>
          <w:szCs w:val="24"/>
        </w:rPr>
        <w:t xml:space="preserve">. His name </w:t>
      </w:r>
      <w:r>
        <w:rPr>
          <w:rFonts w:ascii="Arial" w:hAnsi="Arial" w:cs="Arial"/>
          <w:sz w:val="24"/>
          <w:szCs w:val="24"/>
        </w:rPr>
        <w:t>means</w:t>
      </w:r>
      <w:r w:rsidRPr="00A80388">
        <w:rPr>
          <w:rFonts w:ascii="Arial" w:hAnsi="Arial" w:cs="Arial"/>
          <w:sz w:val="24"/>
          <w:szCs w:val="24"/>
        </w:rPr>
        <w:t xml:space="preserve"> thunder.</w:t>
      </w:r>
    </w:p>
    <w:p w:rsidR="003020C1" w:rsidRDefault="003020C1" w:rsidP="00C40662">
      <w:pPr>
        <w:spacing w:after="0" w:line="276" w:lineRule="auto"/>
        <w:jc w:val="both"/>
        <w:rPr>
          <w:rFonts w:ascii="Arial" w:hAnsi="Arial" w:cs="Arial"/>
          <w:sz w:val="24"/>
          <w:szCs w:val="24"/>
        </w:rPr>
      </w:pPr>
    </w:p>
    <w:p w:rsidR="003020C1" w:rsidRPr="00357EA3" w:rsidRDefault="003020C1" w:rsidP="00C40662">
      <w:pPr>
        <w:spacing w:after="0" w:line="276" w:lineRule="auto"/>
        <w:jc w:val="both"/>
        <w:rPr>
          <w:rFonts w:ascii="Arial" w:hAnsi="Arial" w:cs="Arial"/>
          <w:b/>
          <w:bCs/>
          <w:sz w:val="24"/>
          <w:szCs w:val="24"/>
        </w:rPr>
      </w:pPr>
      <w:r w:rsidRPr="00357EA3">
        <w:rPr>
          <w:rFonts w:ascii="Arial" w:hAnsi="Arial" w:cs="Arial"/>
          <w:b/>
          <w:bCs/>
          <w:sz w:val="24"/>
          <w:szCs w:val="24"/>
        </w:rPr>
        <w:t>BAR-JESUS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false prophet, spoken of </w:t>
      </w:r>
      <w:r>
        <w:rPr>
          <w:rFonts w:ascii="Arial" w:hAnsi="Arial" w:cs="Arial"/>
          <w:sz w:val="24"/>
          <w:szCs w:val="24"/>
        </w:rPr>
        <w:t xml:space="preserve">in </w:t>
      </w:r>
      <w:r w:rsidRPr="00A80388">
        <w:rPr>
          <w:rFonts w:ascii="Arial" w:hAnsi="Arial" w:cs="Arial"/>
          <w:sz w:val="24"/>
          <w:szCs w:val="24"/>
        </w:rPr>
        <w:t xml:space="preserve">Acts </w:t>
      </w:r>
      <w:r>
        <w:rPr>
          <w:rFonts w:ascii="Arial" w:hAnsi="Arial" w:cs="Arial"/>
          <w:sz w:val="24"/>
          <w:szCs w:val="24"/>
        </w:rPr>
        <w:t>13:</w:t>
      </w:r>
      <w:r w:rsidRPr="00A80388">
        <w:rPr>
          <w:rFonts w:ascii="Arial" w:hAnsi="Arial" w:cs="Arial"/>
          <w:sz w:val="24"/>
          <w:szCs w:val="24"/>
        </w:rPr>
        <w:t xml:space="preserve">6. His name </w:t>
      </w:r>
      <w:r>
        <w:rPr>
          <w:rFonts w:ascii="Arial" w:hAnsi="Arial" w:cs="Arial"/>
          <w:sz w:val="24"/>
          <w:szCs w:val="24"/>
        </w:rPr>
        <w:t>means</w:t>
      </w:r>
      <w:r w:rsidRPr="00A80388">
        <w:rPr>
          <w:rFonts w:ascii="Arial" w:hAnsi="Arial" w:cs="Arial"/>
          <w:sz w:val="24"/>
          <w:szCs w:val="24"/>
        </w:rPr>
        <w:t xml:space="preserve"> the son of Jesus.</w:t>
      </w:r>
    </w:p>
    <w:p w:rsidR="003020C1" w:rsidRDefault="003020C1" w:rsidP="00C40662">
      <w:pPr>
        <w:spacing w:after="0" w:line="276" w:lineRule="auto"/>
        <w:jc w:val="both"/>
        <w:rPr>
          <w:rFonts w:ascii="Arial" w:hAnsi="Arial" w:cs="Arial"/>
          <w:sz w:val="24"/>
          <w:szCs w:val="24"/>
        </w:rPr>
      </w:pPr>
    </w:p>
    <w:p w:rsidR="003020C1" w:rsidRPr="00357EA3" w:rsidRDefault="003020C1" w:rsidP="00C40662">
      <w:pPr>
        <w:spacing w:after="0" w:line="276" w:lineRule="auto"/>
        <w:jc w:val="both"/>
        <w:rPr>
          <w:rFonts w:ascii="Arial" w:hAnsi="Arial" w:cs="Arial"/>
          <w:b/>
          <w:bCs/>
          <w:sz w:val="24"/>
          <w:szCs w:val="24"/>
        </w:rPr>
      </w:pPr>
      <w:r w:rsidRPr="00357EA3">
        <w:rPr>
          <w:rFonts w:ascii="Arial" w:hAnsi="Arial" w:cs="Arial"/>
          <w:b/>
          <w:bCs/>
          <w:sz w:val="24"/>
          <w:szCs w:val="24"/>
        </w:rPr>
        <w:t>BAR-JONA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son of Jonah.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16:</w:t>
      </w:r>
      <w:r w:rsidRPr="00A80388">
        <w:rPr>
          <w:rFonts w:ascii="Arial" w:hAnsi="Arial" w:cs="Arial"/>
          <w:sz w:val="24"/>
          <w:szCs w:val="24"/>
        </w:rPr>
        <w:t xml:space="preserve">17) Sometimes Jonah means </w:t>
      </w:r>
      <w:r>
        <w:rPr>
          <w:rFonts w:ascii="Arial" w:hAnsi="Arial" w:cs="Arial"/>
          <w:sz w:val="24"/>
          <w:szCs w:val="24"/>
        </w:rPr>
        <w:t>“</w:t>
      </w:r>
      <w:r w:rsidRPr="00A80388">
        <w:rPr>
          <w:rFonts w:ascii="Arial" w:hAnsi="Arial" w:cs="Arial"/>
          <w:sz w:val="24"/>
          <w:szCs w:val="24"/>
        </w:rPr>
        <w:t>pigeon</w:t>
      </w:r>
      <w:r>
        <w:rPr>
          <w:rFonts w:ascii="Arial" w:hAnsi="Arial" w:cs="Arial"/>
          <w:sz w:val="24"/>
          <w:szCs w:val="24"/>
        </w:rPr>
        <w: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357EA3" w:rsidRDefault="003020C1" w:rsidP="00C40662">
      <w:pPr>
        <w:spacing w:after="0" w:line="276" w:lineRule="auto"/>
        <w:jc w:val="both"/>
        <w:rPr>
          <w:rFonts w:ascii="Arial" w:hAnsi="Arial" w:cs="Arial"/>
          <w:b/>
          <w:bCs/>
          <w:sz w:val="24"/>
          <w:szCs w:val="24"/>
        </w:rPr>
      </w:pPr>
      <w:r w:rsidRPr="00357EA3">
        <w:rPr>
          <w:rFonts w:ascii="Arial" w:hAnsi="Arial" w:cs="Arial"/>
          <w:b/>
          <w:bCs/>
          <w:sz w:val="24"/>
          <w:szCs w:val="24"/>
        </w:rPr>
        <w:t>BARNABAS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son of the prophet, from </w:t>
      </w:r>
      <w:r w:rsidRPr="00AB2885">
        <w:rPr>
          <w:rFonts w:ascii="Arial" w:hAnsi="Arial" w:cs="Arial"/>
          <w:i/>
          <w:iCs/>
          <w:sz w:val="24"/>
          <w:szCs w:val="24"/>
        </w:rPr>
        <w:t>Nabi</w:t>
      </w:r>
      <w:r w:rsidRPr="00A80388">
        <w:rPr>
          <w:rFonts w:ascii="Arial" w:hAnsi="Arial" w:cs="Arial"/>
          <w:sz w:val="24"/>
          <w:szCs w:val="24"/>
        </w:rPr>
        <w:t xml:space="preserve">, a prophet. The writer of the Acts of the Apostles derives his name from </w:t>
      </w:r>
      <w:r w:rsidRPr="00AB2885">
        <w:rPr>
          <w:rFonts w:ascii="Arial" w:hAnsi="Arial" w:cs="Arial"/>
          <w:i/>
          <w:iCs/>
          <w:sz w:val="24"/>
          <w:szCs w:val="24"/>
        </w:rPr>
        <w:t>Jabah</w:t>
      </w:r>
      <w:r w:rsidRPr="00A80388">
        <w:rPr>
          <w:rFonts w:ascii="Arial" w:hAnsi="Arial" w:cs="Arial"/>
          <w:sz w:val="24"/>
          <w:szCs w:val="24"/>
        </w:rPr>
        <w:t xml:space="preserve">, consolation. (Acts </w:t>
      </w:r>
      <w:r>
        <w:rPr>
          <w:rFonts w:ascii="Arial" w:hAnsi="Arial" w:cs="Arial"/>
          <w:sz w:val="24"/>
          <w:szCs w:val="24"/>
        </w:rPr>
        <w:t>4:</w:t>
      </w:r>
      <w:r w:rsidRPr="00A80388">
        <w:rPr>
          <w:rFonts w:ascii="Arial" w:hAnsi="Arial" w:cs="Arial"/>
          <w:sz w:val="24"/>
          <w:szCs w:val="24"/>
        </w:rPr>
        <w:t>36)</w:t>
      </w:r>
    </w:p>
    <w:p w:rsidR="003020C1" w:rsidRDefault="003020C1" w:rsidP="00C40662">
      <w:pPr>
        <w:spacing w:after="0" w:line="276" w:lineRule="auto"/>
        <w:jc w:val="both"/>
        <w:rPr>
          <w:rFonts w:ascii="Arial" w:hAnsi="Arial" w:cs="Arial"/>
          <w:sz w:val="24"/>
          <w:szCs w:val="24"/>
        </w:rPr>
      </w:pPr>
    </w:p>
    <w:p w:rsidR="003020C1" w:rsidRPr="00357EA3" w:rsidRDefault="003020C1" w:rsidP="00C40662">
      <w:pPr>
        <w:spacing w:after="0" w:line="276" w:lineRule="auto"/>
        <w:jc w:val="both"/>
        <w:rPr>
          <w:rFonts w:ascii="Arial" w:hAnsi="Arial" w:cs="Arial"/>
          <w:b/>
          <w:bCs/>
          <w:sz w:val="24"/>
          <w:szCs w:val="24"/>
        </w:rPr>
      </w:pPr>
      <w:r w:rsidRPr="00357EA3">
        <w:rPr>
          <w:rFonts w:ascii="Arial" w:hAnsi="Arial" w:cs="Arial"/>
          <w:b/>
          <w:bCs/>
          <w:sz w:val="24"/>
          <w:szCs w:val="24"/>
        </w:rPr>
        <w:t>BARSABAS</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w:t>
      </w:r>
      <w:r w:rsidRPr="00A80388">
        <w:rPr>
          <w:rFonts w:ascii="Arial" w:hAnsi="Arial" w:cs="Arial"/>
          <w:sz w:val="24"/>
          <w:szCs w:val="24"/>
        </w:rPr>
        <w:t>The son of return</w:t>
      </w:r>
      <w:r>
        <w:rPr>
          <w:rFonts w:ascii="Arial" w:hAnsi="Arial" w:cs="Arial"/>
          <w:sz w:val="24"/>
          <w:szCs w:val="24"/>
        </w:rPr>
        <w:t>”,</w:t>
      </w:r>
      <w:r w:rsidRPr="00A80388">
        <w:rPr>
          <w:rFonts w:ascii="Arial" w:hAnsi="Arial" w:cs="Arial"/>
          <w:sz w:val="24"/>
          <w:szCs w:val="24"/>
        </w:rPr>
        <w:t xml:space="preserve"> for so the word seems to be best explained. This man was so highly esteemed by the apostles, as to be put in nomination for the apostolic office, in </w:t>
      </w:r>
      <w:r>
        <w:rPr>
          <w:rFonts w:ascii="Arial" w:hAnsi="Arial" w:cs="Arial"/>
          <w:sz w:val="24"/>
          <w:szCs w:val="24"/>
        </w:rPr>
        <w:t>place</w:t>
      </w:r>
      <w:r w:rsidRPr="00A80388">
        <w:rPr>
          <w:rFonts w:ascii="Arial" w:hAnsi="Arial" w:cs="Arial"/>
          <w:sz w:val="24"/>
          <w:szCs w:val="24"/>
        </w:rPr>
        <w:t xml:space="preserve"> of the traitor</w:t>
      </w:r>
      <w:r>
        <w:rPr>
          <w:rFonts w:ascii="Arial" w:hAnsi="Arial" w:cs="Arial"/>
          <w:sz w:val="24"/>
          <w:szCs w:val="24"/>
        </w:rPr>
        <w:t>,</w:t>
      </w:r>
      <w:r w:rsidRPr="00A80388">
        <w:rPr>
          <w:rFonts w:ascii="Arial" w:hAnsi="Arial" w:cs="Arial"/>
          <w:sz w:val="24"/>
          <w:szCs w:val="24"/>
        </w:rPr>
        <w:t xml:space="preserve"> Judas. (Acts </w:t>
      </w:r>
      <w:r>
        <w:rPr>
          <w:rFonts w:ascii="Arial" w:hAnsi="Arial" w:cs="Arial"/>
          <w:sz w:val="24"/>
          <w:szCs w:val="24"/>
        </w:rPr>
        <w:t>1:</w:t>
      </w:r>
      <w:r w:rsidRPr="00A80388">
        <w:rPr>
          <w:rFonts w:ascii="Arial" w:hAnsi="Arial" w:cs="Arial"/>
          <w:sz w:val="24"/>
          <w:szCs w:val="24"/>
        </w:rPr>
        <w:t>23)</w:t>
      </w:r>
    </w:p>
    <w:p w:rsidR="003020C1" w:rsidRDefault="003020C1" w:rsidP="00C40662">
      <w:pPr>
        <w:spacing w:after="0" w:line="276" w:lineRule="auto"/>
        <w:jc w:val="both"/>
        <w:rPr>
          <w:rFonts w:ascii="Arial" w:hAnsi="Arial" w:cs="Arial"/>
          <w:sz w:val="24"/>
          <w:szCs w:val="24"/>
        </w:rPr>
      </w:pPr>
    </w:p>
    <w:p w:rsidR="003020C1" w:rsidRPr="00357EA3" w:rsidRDefault="003020C1" w:rsidP="00C40662">
      <w:pPr>
        <w:spacing w:after="0" w:line="276" w:lineRule="auto"/>
        <w:jc w:val="both"/>
        <w:rPr>
          <w:rFonts w:ascii="Arial" w:hAnsi="Arial" w:cs="Arial"/>
          <w:b/>
          <w:bCs/>
          <w:sz w:val="24"/>
          <w:szCs w:val="24"/>
        </w:rPr>
      </w:pPr>
      <w:r w:rsidRPr="00357EA3">
        <w:rPr>
          <w:rFonts w:ascii="Arial" w:hAnsi="Arial" w:cs="Arial"/>
          <w:b/>
          <w:bCs/>
          <w:sz w:val="24"/>
          <w:szCs w:val="24"/>
        </w:rPr>
        <w:t>BARTHOLOMEW</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apostles of Christ. His name </w:t>
      </w:r>
      <w:r w:rsidR="004A7182">
        <w:rPr>
          <w:rFonts w:ascii="Arial" w:hAnsi="Arial" w:cs="Arial"/>
          <w:sz w:val="24"/>
          <w:szCs w:val="24"/>
        </w:rPr>
        <w:t>means</w:t>
      </w:r>
      <w:r w:rsidRPr="00A80388">
        <w:rPr>
          <w:rFonts w:ascii="Arial" w:hAnsi="Arial" w:cs="Arial"/>
          <w:sz w:val="24"/>
          <w:szCs w:val="24"/>
        </w:rPr>
        <w:t xml:space="preserve">, a son of </w:t>
      </w:r>
      <w:r w:rsidRPr="00AB2885">
        <w:rPr>
          <w:rFonts w:ascii="Arial" w:hAnsi="Arial" w:cs="Arial"/>
          <w:i/>
          <w:iCs/>
          <w:sz w:val="24"/>
          <w:szCs w:val="24"/>
        </w:rPr>
        <w:t>Tholomy</w:t>
      </w:r>
      <w:r w:rsidRPr="00A80388">
        <w:rPr>
          <w:rFonts w:ascii="Arial" w:hAnsi="Arial" w:cs="Arial"/>
          <w:sz w:val="24"/>
          <w:szCs w:val="24"/>
        </w:rPr>
        <w:t xml:space="preserve">, or, as some read, </w:t>
      </w:r>
      <w:r w:rsidRPr="00AB2885">
        <w:rPr>
          <w:rFonts w:ascii="Arial" w:hAnsi="Arial" w:cs="Arial"/>
          <w:i/>
          <w:iCs/>
          <w:sz w:val="24"/>
          <w:szCs w:val="24"/>
        </w:rPr>
        <w:t>Ptolemy</w:t>
      </w:r>
      <w:r w:rsidRPr="00A80388">
        <w:rPr>
          <w:rFonts w:ascii="Arial" w:hAnsi="Arial" w:cs="Arial"/>
          <w:sz w:val="24"/>
          <w:szCs w:val="24"/>
        </w:rPr>
        <w:t>. Some are of opinion that Bartholomew and Nathaniel are the same person. And in confirmation of this, it is remarkable that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 xml:space="preserve"> the one name is mentioned in Scripture</w:t>
      </w:r>
      <w:r>
        <w:rPr>
          <w:rFonts w:ascii="Arial" w:hAnsi="Arial" w:cs="Arial"/>
          <w:sz w:val="24"/>
          <w:szCs w:val="24"/>
        </w:rPr>
        <w:t>,</w:t>
      </w:r>
      <w:r w:rsidRPr="00A80388">
        <w:rPr>
          <w:rFonts w:ascii="Arial" w:hAnsi="Arial" w:cs="Arial"/>
          <w:sz w:val="24"/>
          <w:szCs w:val="24"/>
        </w:rPr>
        <w:t xml:space="preserve"> the other is not.</w:t>
      </w:r>
    </w:p>
    <w:p w:rsidR="003020C1" w:rsidRDefault="003020C1" w:rsidP="00C40662">
      <w:pPr>
        <w:spacing w:after="0" w:line="276" w:lineRule="auto"/>
        <w:jc w:val="both"/>
        <w:rPr>
          <w:rFonts w:ascii="Arial" w:hAnsi="Arial" w:cs="Arial"/>
          <w:sz w:val="24"/>
          <w:szCs w:val="24"/>
        </w:rPr>
      </w:pPr>
    </w:p>
    <w:p w:rsidR="003020C1" w:rsidRPr="00357EA3" w:rsidRDefault="003020C1" w:rsidP="00C40662">
      <w:pPr>
        <w:spacing w:after="0" w:line="276" w:lineRule="auto"/>
        <w:jc w:val="both"/>
        <w:rPr>
          <w:rFonts w:ascii="Arial" w:hAnsi="Arial" w:cs="Arial"/>
          <w:b/>
          <w:bCs/>
          <w:sz w:val="24"/>
          <w:szCs w:val="24"/>
        </w:rPr>
      </w:pPr>
      <w:r w:rsidRPr="00357EA3">
        <w:rPr>
          <w:rFonts w:ascii="Arial" w:hAnsi="Arial" w:cs="Arial"/>
          <w:b/>
          <w:bCs/>
          <w:sz w:val="24"/>
          <w:szCs w:val="24"/>
        </w:rPr>
        <w:t>BAR-TIMEUS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Son of Timeus</w:t>
      </w:r>
      <w:r>
        <w:rPr>
          <w:rFonts w:ascii="Arial" w:hAnsi="Arial" w:cs="Arial"/>
          <w:sz w:val="24"/>
          <w:szCs w:val="24"/>
        </w:rPr>
        <w:t>,</w:t>
      </w:r>
      <w:r w:rsidRPr="00A80388">
        <w:rPr>
          <w:rFonts w:ascii="Arial" w:hAnsi="Arial" w:cs="Arial"/>
          <w:sz w:val="24"/>
          <w:szCs w:val="24"/>
        </w:rPr>
        <w:t xml:space="preserve"> from </w:t>
      </w:r>
      <w:r w:rsidRPr="00AB2885">
        <w:rPr>
          <w:rFonts w:ascii="Arial" w:hAnsi="Arial" w:cs="Arial"/>
          <w:i/>
          <w:iCs/>
          <w:sz w:val="24"/>
          <w:szCs w:val="24"/>
        </w:rPr>
        <w:t>Bar</w:t>
      </w:r>
      <w:r w:rsidRPr="00A80388">
        <w:rPr>
          <w:rFonts w:ascii="Arial" w:hAnsi="Arial" w:cs="Arial"/>
          <w:sz w:val="24"/>
          <w:szCs w:val="24"/>
        </w:rPr>
        <w:t xml:space="preserve">, son; and </w:t>
      </w:r>
      <w:r w:rsidRPr="00AB2885">
        <w:rPr>
          <w:rFonts w:ascii="Arial" w:hAnsi="Arial" w:cs="Arial"/>
          <w:i/>
          <w:iCs/>
          <w:sz w:val="24"/>
          <w:szCs w:val="24"/>
        </w:rPr>
        <w:t>Thamam</w:t>
      </w:r>
      <w:r w:rsidRPr="00A80388">
        <w:rPr>
          <w:rFonts w:ascii="Arial" w:hAnsi="Arial" w:cs="Arial"/>
          <w:sz w:val="24"/>
          <w:szCs w:val="24"/>
        </w:rPr>
        <w:t xml:space="preserve">, finished. We have his history, and a very </w:t>
      </w:r>
      <w:r>
        <w:rPr>
          <w:rFonts w:ascii="Arial" w:hAnsi="Arial" w:cs="Arial"/>
          <w:sz w:val="24"/>
          <w:szCs w:val="24"/>
        </w:rPr>
        <w:t>interest</w:t>
      </w:r>
      <w:r w:rsidRPr="00A80388">
        <w:rPr>
          <w:rFonts w:ascii="Arial" w:hAnsi="Arial" w:cs="Arial"/>
          <w:sz w:val="24"/>
          <w:szCs w:val="24"/>
        </w:rPr>
        <w:t xml:space="preserve">ing </w:t>
      </w:r>
      <w:r>
        <w:rPr>
          <w:rFonts w:ascii="Arial" w:hAnsi="Arial" w:cs="Arial"/>
          <w:sz w:val="24"/>
          <w:szCs w:val="24"/>
        </w:rPr>
        <w:t>one</w:t>
      </w:r>
      <w:r w:rsidRPr="00A80388">
        <w:rPr>
          <w:rFonts w:ascii="Arial" w:hAnsi="Arial" w:cs="Arial"/>
          <w:sz w:val="24"/>
          <w:szCs w:val="24"/>
        </w:rPr>
        <w:t xml:space="preserve"> it is, </w:t>
      </w:r>
      <w:r>
        <w:rPr>
          <w:rFonts w:ascii="Arial" w:hAnsi="Arial" w:cs="Arial"/>
          <w:sz w:val="24"/>
          <w:szCs w:val="24"/>
        </w:rPr>
        <w:t xml:space="preserve">in </w:t>
      </w:r>
      <w:r w:rsidRPr="00A80388">
        <w:rPr>
          <w:rFonts w:ascii="Arial" w:hAnsi="Arial" w:cs="Arial"/>
          <w:sz w:val="24"/>
          <w:szCs w:val="24"/>
        </w:rPr>
        <w:t xml:space="preserve">Mark </w:t>
      </w:r>
      <w:r>
        <w:rPr>
          <w:rFonts w:ascii="Arial" w:hAnsi="Arial" w:cs="Arial"/>
          <w:sz w:val="24"/>
          <w:szCs w:val="24"/>
        </w:rPr>
        <w:t>10:</w:t>
      </w:r>
      <w:r w:rsidRPr="00A80388">
        <w:rPr>
          <w:rFonts w:ascii="Arial" w:hAnsi="Arial" w:cs="Arial"/>
          <w:sz w:val="24"/>
          <w:szCs w:val="24"/>
        </w:rPr>
        <w:t xml:space="preserve">46, </w:t>
      </w:r>
      <w:r>
        <w:rPr>
          <w:rFonts w:ascii="Arial" w:hAnsi="Arial" w:cs="Arial"/>
          <w:sz w:val="24"/>
          <w:szCs w:val="24"/>
        </w:rPr>
        <w:t>etc</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357EA3" w:rsidRDefault="003020C1" w:rsidP="00C40662">
      <w:pPr>
        <w:spacing w:after="0" w:line="276" w:lineRule="auto"/>
        <w:jc w:val="both"/>
        <w:rPr>
          <w:rFonts w:ascii="Arial" w:hAnsi="Arial" w:cs="Arial"/>
          <w:b/>
          <w:bCs/>
          <w:sz w:val="24"/>
          <w:szCs w:val="24"/>
        </w:rPr>
      </w:pPr>
      <w:r w:rsidRPr="00357EA3">
        <w:rPr>
          <w:rFonts w:ascii="Arial" w:hAnsi="Arial" w:cs="Arial"/>
          <w:b/>
          <w:bCs/>
          <w:sz w:val="24"/>
          <w:szCs w:val="24"/>
        </w:rPr>
        <w:t>BARUCH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Neriah, An </w:t>
      </w:r>
      <w:r>
        <w:rPr>
          <w:rFonts w:ascii="Arial" w:hAnsi="Arial" w:cs="Arial"/>
          <w:sz w:val="24"/>
          <w:szCs w:val="24"/>
        </w:rPr>
        <w:t>interest</w:t>
      </w:r>
      <w:r w:rsidRPr="00A80388">
        <w:rPr>
          <w:rFonts w:ascii="Arial" w:hAnsi="Arial" w:cs="Arial"/>
          <w:sz w:val="24"/>
          <w:szCs w:val="24"/>
        </w:rPr>
        <w:t xml:space="preserve">ing character, as related to us in the prophecy of </w:t>
      </w:r>
      <w:r>
        <w:rPr>
          <w:rFonts w:ascii="Arial" w:hAnsi="Arial" w:cs="Arial"/>
          <w:sz w:val="24"/>
          <w:szCs w:val="24"/>
        </w:rPr>
        <w:t>Jeremiah</w:t>
      </w:r>
      <w:r w:rsidRPr="00A80388">
        <w:rPr>
          <w:rFonts w:ascii="Arial" w:hAnsi="Arial" w:cs="Arial"/>
          <w:sz w:val="24"/>
          <w:szCs w:val="24"/>
        </w:rPr>
        <w:t>. (</w:t>
      </w:r>
      <w:r>
        <w:rPr>
          <w:rFonts w:ascii="Arial" w:hAnsi="Arial" w:cs="Arial"/>
          <w:sz w:val="24"/>
          <w:szCs w:val="24"/>
        </w:rPr>
        <w:t>32:36,</w:t>
      </w:r>
      <w:r w:rsidRPr="00A80388">
        <w:rPr>
          <w:rFonts w:ascii="Arial" w:hAnsi="Arial" w:cs="Arial"/>
          <w:sz w:val="24"/>
          <w:szCs w:val="24"/>
        </w:rPr>
        <w:t xml:space="preserve"> 43</w:t>
      </w:r>
      <w:r>
        <w:rPr>
          <w:rFonts w:ascii="Arial" w:hAnsi="Arial" w:cs="Arial"/>
          <w:sz w:val="24"/>
          <w:szCs w:val="24"/>
        </w:rPr>
        <w:t>,</w:t>
      </w:r>
      <w:r w:rsidRPr="00A80388">
        <w:rPr>
          <w:rFonts w:ascii="Arial" w:hAnsi="Arial" w:cs="Arial"/>
          <w:sz w:val="24"/>
          <w:szCs w:val="24"/>
        </w:rPr>
        <w:t xml:space="preserve"> 45.) His name is derived from </w:t>
      </w:r>
      <w:r w:rsidRPr="00AB2885">
        <w:rPr>
          <w:rFonts w:ascii="Arial" w:hAnsi="Arial" w:cs="Arial"/>
          <w:i/>
          <w:iCs/>
          <w:sz w:val="24"/>
          <w:szCs w:val="24"/>
        </w:rPr>
        <w:t>Barach</w:t>
      </w:r>
      <w:r w:rsidRPr="00A80388">
        <w:rPr>
          <w:rFonts w:ascii="Arial" w:hAnsi="Arial" w:cs="Arial"/>
          <w:sz w:val="24"/>
          <w:szCs w:val="24"/>
        </w:rPr>
        <w:t>, to bless.</w:t>
      </w:r>
    </w:p>
    <w:p w:rsidR="003020C1" w:rsidRDefault="003020C1" w:rsidP="00C40662">
      <w:pPr>
        <w:spacing w:after="0" w:line="276" w:lineRule="auto"/>
        <w:jc w:val="both"/>
        <w:rPr>
          <w:rFonts w:ascii="Arial" w:hAnsi="Arial" w:cs="Arial"/>
          <w:sz w:val="24"/>
          <w:szCs w:val="24"/>
        </w:rPr>
      </w:pPr>
    </w:p>
    <w:p w:rsidR="00BA5980" w:rsidRDefault="00BA5980" w:rsidP="00C40662">
      <w:pPr>
        <w:spacing w:after="0" w:line="276" w:lineRule="auto"/>
        <w:jc w:val="both"/>
        <w:rPr>
          <w:rFonts w:ascii="Arial" w:hAnsi="Arial" w:cs="Arial"/>
          <w:b/>
          <w:bCs/>
          <w:sz w:val="24"/>
          <w:szCs w:val="24"/>
        </w:rPr>
      </w:pPr>
    </w:p>
    <w:p w:rsidR="00BA5980" w:rsidRDefault="00BA5980" w:rsidP="00C40662">
      <w:pPr>
        <w:spacing w:after="0" w:line="276" w:lineRule="auto"/>
        <w:jc w:val="both"/>
        <w:rPr>
          <w:rFonts w:ascii="Arial" w:hAnsi="Arial" w:cs="Arial"/>
          <w:b/>
          <w:bCs/>
          <w:sz w:val="24"/>
          <w:szCs w:val="24"/>
        </w:rPr>
      </w:pPr>
    </w:p>
    <w:p w:rsidR="00BA5980" w:rsidRDefault="00BA5980" w:rsidP="00C40662">
      <w:pPr>
        <w:spacing w:after="0" w:line="276" w:lineRule="auto"/>
        <w:jc w:val="both"/>
        <w:rPr>
          <w:rFonts w:ascii="Arial" w:hAnsi="Arial" w:cs="Arial"/>
          <w:b/>
          <w:bCs/>
          <w:sz w:val="24"/>
          <w:szCs w:val="24"/>
        </w:rPr>
      </w:pPr>
    </w:p>
    <w:p w:rsidR="003020C1" w:rsidRPr="00357EA3" w:rsidRDefault="003020C1" w:rsidP="00C40662">
      <w:pPr>
        <w:spacing w:after="0" w:line="276" w:lineRule="auto"/>
        <w:jc w:val="both"/>
        <w:rPr>
          <w:rFonts w:ascii="Arial" w:hAnsi="Arial" w:cs="Arial"/>
          <w:b/>
          <w:bCs/>
          <w:sz w:val="24"/>
          <w:szCs w:val="24"/>
        </w:rPr>
      </w:pPr>
      <w:r w:rsidRPr="00357EA3">
        <w:rPr>
          <w:rFonts w:ascii="Arial" w:hAnsi="Arial" w:cs="Arial"/>
          <w:b/>
          <w:bCs/>
          <w:sz w:val="24"/>
          <w:szCs w:val="24"/>
        </w:rPr>
        <w:lastRenderedPageBreak/>
        <w:t>BASHAN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most rich and fruitful country. It lay beyond Jordan; and</w:t>
      </w:r>
      <w:r>
        <w:rPr>
          <w:rFonts w:ascii="Arial" w:hAnsi="Arial" w:cs="Arial"/>
          <w:sz w:val="24"/>
          <w:szCs w:val="24"/>
        </w:rPr>
        <w:t>,</w:t>
      </w:r>
      <w:r w:rsidRPr="00A80388">
        <w:rPr>
          <w:rFonts w:ascii="Arial" w:hAnsi="Arial" w:cs="Arial"/>
          <w:sz w:val="24"/>
          <w:szCs w:val="24"/>
        </w:rPr>
        <w:t xml:space="preserve"> before Israel</w:t>
      </w:r>
      <w:r>
        <w:rPr>
          <w:rFonts w:ascii="Arial" w:hAnsi="Arial" w:cs="Arial"/>
          <w:sz w:val="24"/>
          <w:szCs w:val="24"/>
        </w:rPr>
        <w:t>’</w:t>
      </w:r>
      <w:r w:rsidRPr="00A80388">
        <w:rPr>
          <w:rFonts w:ascii="Arial" w:hAnsi="Arial" w:cs="Arial"/>
          <w:sz w:val="24"/>
          <w:szCs w:val="24"/>
        </w:rPr>
        <w:t>s conquest, it was possessed by Og. The sacred writers continually speak of the</w:t>
      </w:r>
      <w:r>
        <w:rPr>
          <w:rFonts w:ascii="Arial" w:hAnsi="Arial" w:cs="Arial"/>
          <w:sz w:val="24"/>
          <w:szCs w:val="24"/>
        </w:rPr>
        <w:t xml:space="preserve"> </w:t>
      </w:r>
      <w:r w:rsidRPr="00A80388">
        <w:rPr>
          <w:rFonts w:ascii="Arial" w:hAnsi="Arial" w:cs="Arial"/>
          <w:sz w:val="24"/>
          <w:szCs w:val="24"/>
        </w:rPr>
        <w:t xml:space="preserve">fertility of this land. The name seems expressive of it, </w:t>
      </w:r>
      <w:r w:rsidRPr="00AB2885">
        <w:rPr>
          <w:rFonts w:ascii="Arial" w:hAnsi="Arial" w:cs="Arial"/>
          <w:i/>
          <w:iCs/>
          <w:sz w:val="24"/>
          <w:szCs w:val="24"/>
        </w:rPr>
        <w:t>Beth</w:t>
      </w:r>
      <w:r w:rsidRPr="00A80388">
        <w:rPr>
          <w:rFonts w:ascii="Arial" w:hAnsi="Arial" w:cs="Arial"/>
          <w:sz w:val="24"/>
          <w:szCs w:val="24"/>
        </w:rPr>
        <w:t>, in</w:t>
      </w:r>
      <w:r>
        <w:rPr>
          <w:rFonts w:ascii="Arial" w:hAnsi="Arial" w:cs="Arial"/>
          <w:sz w:val="24"/>
          <w:szCs w:val="24"/>
        </w:rPr>
        <w:t xml:space="preserve">, </w:t>
      </w:r>
      <w:r w:rsidRPr="00AB2885">
        <w:rPr>
          <w:rFonts w:ascii="Arial" w:hAnsi="Arial" w:cs="Arial"/>
          <w:i/>
          <w:iCs/>
          <w:sz w:val="24"/>
          <w:szCs w:val="24"/>
        </w:rPr>
        <w:t>Shen</w:t>
      </w:r>
      <w:r w:rsidRPr="00A80388">
        <w:rPr>
          <w:rFonts w:ascii="Arial" w:hAnsi="Arial" w:cs="Arial"/>
          <w:sz w:val="24"/>
          <w:szCs w:val="24"/>
        </w:rPr>
        <w:t>, the very mouth or tooth.</w:t>
      </w:r>
    </w:p>
    <w:p w:rsidR="003020C1" w:rsidRDefault="003020C1" w:rsidP="00C40662">
      <w:pPr>
        <w:spacing w:after="0" w:line="276" w:lineRule="auto"/>
        <w:jc w:val="both"/>
        <w:rPr>
          <w:rFonts w:ascii="Arial" w:hAnsi="Arial" w:cs="Arial"/>
          <w:sz w:val="24"/>
          <w:szCs w:val="24"/>
        </w:rPr>
      </w:pPr>
    </w:p>
    <w:p w:rsidR="003020C1" w:rsidRPr="00357EA3" w:rsidRDefault="003020C1" w:rsidP="00C40662">
      <w:pPr>
        <w:spacing w:after="0" w:line="276" w:lineRule="auto"/>
        <w:jc w:val="both"/>
        <w:rPr>
          <w:rFonts w:ascii="Arial" w:hAnsi="Arial" w:cs="Arial"/>
          <w:b/>
          <w:bCs/>
          <w:sz w:val="24"/>
          <w:szCs w:val="24"/>
        </w:rPr>
      </w:pPr>
      <w:r w:rsidRPr="00357EA3">
        <w:rPr>
          <w:rFonts w:ascii="Arial" w:hAnsi="Arial" w:cs="Arial"/>
          <w:b/>
          <w:bCs/>
          <w:sz w:val="24"/>
          <w:szCs w:val="24"/>
        </w:rPr>
        <w:t>BATH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measure among the Hebrews, of the same dimensions as the ephah, which contained seven gallons and four pints, liquid measure; and three pecks, three pints, dry measure.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w:t>
      </w:r>
      <w:r w:rsidRPr="00A80388">
        <w:rPr>
          <w:rFonts w:ascii="Arial" w:hAnsi="Arial" w:cs="Arial"/>
          <w:sz w:val="24"/>
          <w:szCs w:val="24"/>
        </w:rPr>
        <w:t>10</w:t>
      </w:r>
      <w:r>
        <w:rPr>
          <w:rFonts w:ascii="Arial" w:hAnsi="Arial" w:cs="Arial"/>
          <w:sz w:val="24"/>
          <w:szCs w:val="24"/>
        </w:rPr>
        <w:t>;</w:t>
      </w:r>
      <w:r w:rsidRPr="00A80388">
        <w:rPr>
          <w:rFonts w:ascii="Arial" w:hAnsi="Arial" w:cs="Arial"/>
          <w:sz w:val="24"/>
          <w:szCs w:val="24"/>
        </w:rPr>
        <w:t xml:space="preserve"> Ezek. </w:t>
      </w:r>
      <w:r>
        <w:rPr>
          <w:rFonts w:ascii="Arial" w:hAnsi="Arial" w:cs="Arial"/>
          <w:sz w:val="24"/>
          <w:szCs w:val="24"/>
        </w:rPr>
        <w:t>45:</w:t>
      </w:r>
      <w:r w:rsidRPr="00A80388">
        <w:rPr>
          <w:rFonts w:ascii="Arial" w:hAnsi="Arial" w:cs="Arial"/>
          <w:sz w:val="24"/>
          <w:szCs w:val="24"/>
        </w:rPr>
        <w:t>10</w:t>
      </w:r>
      <w:r>
        <w:rPr>
          <w:rFonts w:ascii="Arial" w:hAnsi="Arial" w:cs="Arial"/>
          <w:sz w:val="24"/>
          <w:szCs w:val="24"/>
        </w:rPr>
        <w:t>-</w:t>
      </w:r>
      <w:r w:rsidRPr="00A80388">
        <w:rPr>
          <w:rFonts w:ascii="Arial" w:hAnsi="Arial" w:cs="Arial"/>
          <w:sz w:val="24"/>
          <w:szCs w:val="24"/>
        </w:rPr>
        <w:t>11)</w:t>
      </w:r>
    </w:p>
    <w:p w:rsidR="003020C1" w:rsidRDefault="003020C1" w:rsidP="00C40662">
      <w:pPr>
        <w:spacing w:after="0" w:line="276" w:lineRule="auto"/>
        <w:jc w:val="both"/>
        <w:rPr>
          <w:rFonts w:ascii="Arial" w:hAnsi="Arial" w:cs="Arial"/>
          <w:b/>
          <w:bCs/>
          <w:sz w:val="24"/>
          <w:szCs w:val="24"/>
        </w:rPr>
      </w:pPr>
    </w:p>
    <w:p w:rsidR="003020C1" w:rsidRPr="00357EA3" w:rsidRDefault="003020C1" w:rsidP="00C40662">
      <w:pPr>
        <w:spacing w:after="0" w:line="276" w:lineRule="auto"/>
        <w:jc w:val="both"/>
        <w:rPr>
          <w:rFonts w:ascii="Arial" w:hAnsi="Arial" w:cs="Arial"/>
          <w:b/>
          <w:bCs/>
          <w:sz w:val="24"/>
          <w:szCs w:val="24"/>
        </w:rPr>
      </w:pPr>
      <w:r w:rsidRPr="00357EA3">
        <w:rPr>
          <w:rFonts w:ascii="Arial" w:hAnsi="Arial" w:cs="Arial"/>
          <w:b/>
          <w:bCs/>
          <w:sz w:val="24"/>
          <w:szCs w:val="24"/>
        </w:rPr>
        <w:t>BATH-SHEBA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wife of Uriah. Her history we have </w:t>
      </w:r>
      <w:r>
        <w:rPr>
          <w:rFonts w:ascii="Arial" w:hAnsi="Arial" w:cs="Arial"/>
          <w:sz w:val="24"/>
          <w:szCs w:val="24"/>
        </w:rPr>
        <w:t xml:space="preserve">in </w:t>
      </w:r>
      <w:r w:rsidRPr="00A80388">
        <w:rPr>
          <w:rFonts w:ascii="Arial" w:hAnsi="Arial" w:cs="Arial"/>
          <w:sz w:val="24"/>
          <w:szCs w:val="24"/>
        </w:rPr>
        <w:t xml:space="preserve">2 Sam. </w:t>
      </w:r>
      <w:r>
        <w:rPr>
          <w:rFonts w:ascii="Arial" w:hAnsi="Arial" w:cs="Arial"/>
          <w:sz w:val="24"/>
          <w:szCs w:val="24"/>
        </w:rPr>
        <w:t>11</w:t>
      </w:r>
      <w:r w:rsidRPr="00A80388">
        <w:rPr>
          <w:rFonts w:ascii="Arial" w:hAnsi="Arial" w:cs="Arial"/>
          <w:sz w:val="24"/>
          <w:szCs w:val="24"/>
        </w:rPr>
        <w:t xml:space="preserve">, </w:t>
      </w:r>
      <w:r>
        <w:rPr>
          <w:rFonts w:ascii="Arial" w:hAnsi="Arial" w:cs="Arial"/>
          <w:sz w:val="24"/>
          <w:szCs w:val="24"/>
        </w:rPr>
        <w:t>etc</w:t>
      </w:r>
      <w:r w:rsidRPr="00A80388">
        <w:rPr>
          <w:rFonts w:ascii="Arial" w:hAnsi="Arial" w:cs="Arial"/>
          <w:sz w:val="24"/>
          <w:szCs w:val="24"/>
        </w:rPr>
        <w:t xml:space="preserve">. If from </w:t>
      </w:r>
      <w:r w:rsidRPr="00AB2885">
        <w:rPr>
          <w:rFonts w:ascii="Arial" w:hAnsi="Arial" w:cs="Arial"/>
          <w:i/>
          <w:iCs/>
          <w:sz w:val="24"/>
          <w:szCs w:val="24"/>
        </w:rPr>
        <w:t>Shaboh</w:t>
      </w:r>
      <w:r w:rsidRPr="00A80388">
        <w:rPr>
          <w:rFonts w:ascii="Arial" w:hAnsi="Arial" w:cs="Arial"/>
          <w:sz w:val="24"/>
          <w:szCs w:val="24"/>
        </w:rPr>
        <w:t>, which is the n</w:t>
      </w:r>
      <w:r>
        <w:rPr>
          <w:rFonts w:ascii="Arial" w:hAnsi="Arial" w:cs="Arial"/>
          <w:sz w:val="24"/>
          <w:szCs w:val="24"/>
        </w:rPr>
        <w:t xml:space="preserve">umber seven, probably as </w:t>
      </w:r>
      <w:r w:rsidRPr="00AB2885">
        <w:rPr>
          <w:rFonts w:ascii="Arial" w:hAnsi="Arial" w:cs="Arial"/>
          <w:i/>
          <w:iCs/>
          <w:sz w:val="24"/>
          <w:szCs w:val="24"/>
        </w:rPr>
        <w:t>Bath</w:t>
      </w:r>
      <w:r>
        <w:rPr>
          <w:rFonts w:ascii="Arial" w:hAnsi="Arial" w:cs="Arial"/>
          <w:sz w:val="24"/>
          <w:szCs w:val="24"/>
        </w:rPr>
        <w:t>, as</w:t>
      </w:r>
      <w:r w:rsidRPr="00A80388">
        <w:rPr>
          <w:rFonts w:ascii="Arial" w:hAnsi="Arial" w:cs="Arial"/>
          <w:sz w:val="24"/>
          <w:szCs w:val="24"/>
        </w:rPr>
        <w:t xml:space="preserve"> daughter, mean</w:t>
      </w:r>
      <w:r>
        <w:rPr>
          <w:rFonts w:ascii="Arial" w:hAnsi="Arial" w:cs="Arial"/>
          <w:sz w:val="24"/>
          <w:szCs w:val="24"/>
        </w:rPr>
        <w:t>ing</w:t>
      </w:r>
      <w:r w:rsidRPr="00A80388">
        <w:rPr>
          <w:rFonts w:ascii="Arial" w:hAnsi="Arial" w:cs="Arial"/>
          <w:sz w:val="24"/>
          <w:szCs w:val="24"/>
        </w:rPr>
        <w:t xml:space="preserve"> the seventh daughter.</w:t>
      </w:r>
    </w:p>
    <w:p w:rsidR="003020C1" w:rsidRDefault="003020C1" w:rsidP="00C40662">
      <w:pPr>
        <w:spacing w:after="0" w:line="276" w:lineRule="auto"/>
        <w:jc w:val="both"/>
        <w:rPr>
          <w:rFonts w:ascii="Arial" w:hAnsi="Arial" w:cs="Arial"/>
          <w:sz w:val="24"/>
          <w:szCs w:val="24"/>
        </w:rPr>
      </w:pPr>
    </w:p>
    <w:p w:rsidR="003020C1" w:rsidRPr="00357EA3" w:rsidRDefault="003020C1" w:rsidP="00C40662">
      <w:pPr>
        <w:spacing w:after="0" w:line="276" w:lineRule="auto"/>
        <w:jc w:val="both"/>
        <w:rPr>
          <w:rFonts w:ascii="Arial" w:hAnsi="Arial" w:cs="Arial"/>
          <w:b/>
          <w:bCs/>
          <w:sz w:val="24"/>
          <w:szCs w:val="24"/>
        </w:rPr>
      </w:pPr>
      <w:r w:rsidRPr="00357EA3">
        <w:rPr>
          <w:rFonts w:ascii="Arial" w:hAnsi="Arial" w:cs="Arial"/>
          <w:b/>
          <w:bCs/>
          <w:sz w:val="24"/>
          <w:szCs w:val="24"/>
        </w:rPr>
        <w:t>BEELZEBUB</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357EA3">
        <w:rPr>
          <w:rFonts w:ascii="Arial" w:hAnsi="Arial" w:cs="Arial"/>
          <w:caps/>
          <w:sz w:val="24"/>
          <w:szCs w:val="24"/>
        </w:rPr>
        <w:t>Baalzebub</w:t>
      </w:r>
    </w:p>
    <w:p w:rsidR="003020C1" w:rsidRDefault="003020C1" w:rsidP="00C40662">
      <w:pPr>
        <w:spacing w:after="0" w:line="276" w:lineRule="auto"/>
        <w:jc w:val="both"/>
        <w:rPr>
          <w:rFonts w:ascii="Arial" w:hAnsi="Arial" w:cs="Arial"/>
          <w:sz w:val="24"/>
          <w:szCs w:val="24"/>
        </w:rPr>
      </w:pPr>
    </w:p>
    <w:p w:rsidR="003020C1" w:rsidRPr="00C52010" w:rsidRDefault="003020C1" w:rsidP="00C40662">
      <w:pPr>
        <w:spacing w:after="0" w:line="276" w:lineRule="auto"/>
        <w:jc w:val="both"/>
        <w:rPr>
          <w:rFonts w:ascii="Arial" w:hAnsi="Arial" w:cs="Arial"/>
          <w:b/>
          <w:bCs/>
          <w:sz w:val="24"/>
          <w:szCs w:val="24"/>
        </w:rPr>
      </w:pPr>
      <w:r w:rsidRPr="00C52010">
        <w:rPr>
          <w:rFonts w:ascii="Arial" w:hAnsi="Arial" w:cs="Arial"/>
          <w:b/>
          <w:bCs/>
          <w:sz w:val="24"/>
          <w:szCs w:val="24"/>
        </w:rPr>
        <w:t>BEER-LA-HAI-ROI</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margin of our old English Bibles ha</w:t>
      </w:r>
      <w:r>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rendered</w:t>
      </w:r>
      <w:r w:rsidRPr="00A80388">
        <w:rPr>
          <w:rFonts w:ascii="Arial" w:hAnsi="Arial" w:cs="Arial"/>
          <w:sz w:val="24"/>
          <w:szCs w:val="24"/>
        </w:rPr>
        <w:t xml:space="preserve"> this compound word by </w:t>
      </w:r>
      <w:r>
        <w:rPr>
          <w:rFonts w:ascii="Arial" w:hAnsi="Arial" w:cs="Arial"/>
          <w:sz w:val="24"/>
          <w:szCs w:val="24"/>
        </w:rPr>
        <w:t>“</w:t>
      </w:r>
      <w:r w:rsidRPr="00A80388">
        <w:rPr>
          <w:rFonts w:ascii="Arial" w:hAnsi="Arial" w:cs="Arial"/>
          <w:sz w:val="24"/>
          <w:szCs w:val="24"/>
        </w:rPr>
        <w:t>The well of Him that liveth and seeth me.</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16:</w:t>
      </w:r>
      <w:r w:rsidRPr="00A80388">
        <w:rPr>
          <w:rFonts w:ascii="Arial" w:hAnsi="Arial" w:cs="Arial"/>
          <w:sz w:val="24"/>
          <w:szCs w:val="24"/>
        </w:rPr>
        <w:t xml:space="preserve">14.) The history which gave rise to this name being given to this well is most beautiful and </w:t>
      </w:r>
      <w:r>
        <w:rPr>
          <w:rFonts w:ascii="Arial" w:hAnsi="Arial" w:cs="Arial"/>
          <w:sz w:val="24"/>
          <w:szCs w:val="24"/>
        </w:rPr>
        <w:t>interest</w:t>
      </w:r>
      <w:r w:rsidRPr="00A80388">
        <w:rPr>
          <w:rFonts w:ascii="Arial" w:hAnsi="Arial" w:cs="Arial"/>
          <w:sz w:val="24"/>
          <w:szCs w:val="24"/>
        </w:rPr>
        <w:t xml:space="preserve">ing. I entreat the reader to turn to it. His attention will be well rewarded. (Gen. </w:t>
      </w:r>
      <w:r>
        <w:rPr>
          <w:rFonts w:ascii="Arial" w:hAnsi="Arial" w:cs="Arial"/>
          <w:sz w:val="24"/>
          <w:szCs w:val="24"/>
        </w:rPr>
        <w:t>16:</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14.) It was Hagar, the handmaid of Sarai, which gave this name to the well, when she fled from her mistress, and was found by the angel of the Lord near a fountain of water in the wilderness of Shur. </w:t>
      </w:r>
      <w:r>
        <w:rPr>
          <w:rFonts w:ascii="Arial" w:hAnsi="Arial" w:cs="Arial"/>
          <w:sz w:val="24"/>
          <w:szCs w:val="24"/>
        </w:rPr>
        <w:t>There</w:t>
      </w:r>
      <w:r w:rsidRPr="00A80388">
        <w:rPr>
          <w:rFonts w:ascii="Arial" w:hAnsi="Arial" w:cs="Arial"/>
          <w:sz w:val="24"/>
          <w:szCs w:val="24"/>
        </w:rPr>
        <w:t xml:space="preserve"> is uncommonly striking in the history. I admire faith of this poor servant. And I beg to adore the Lord still more, in both giving her that faith, and affording so blessed an opportunity for the exercise of it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That Hagar should have her steps directed into the wilderness</w:t>
      </w:r>
      <w:r>
        <w:rPr>
          <w:rFonts w:ascii="Arial" w:hAnsi="Arial" w:cs="Arial"/>
          <w:sz w:val="24"/>
          <w:szCs w:val="24"/>
        </w:rPr>
        <w:t xml:space="preserve">, </w:t>
      </w:r>
      <w:r w:rsidRPr="00A80388">
        <w:rPr>
          <w:rFonts w:ascii="Arial" w:hAnsi="Arial" w:cs="Arial"/>
          <w:sz w:val="24"/>
          <w:szCs w:val="24"/>
        </w:rPr>
        <w:t xml:space="preserve">that </w:t>
      </w:r>
      <w:r>
        <w:rPr>
          <w:rFonts w:ascii="Arial" w:hAnsi="Arial" w:cs="Arial"/>
          <w:sz w:val="24"/>
          <w:szCs w:val="24"/>
        </w:rPr>
        <w:t>there</w:t>
      </w:r>
      <w:r w:rsidRPr="00A80388">
        <w:rPr>
          <w:rFonts w:ascii="Arial" w:hAnsi="Arial" w:cs="Arial"/>
          <w:sz w:val="24"/>
          <w:szCs w:val="24"/>
        </w:rPr>
        <w:t xml:space="preserve"> she should find a well of water, already prepared </w:t>
      </w:r>
      <w:r>
        <w:rPr>
          <w:rFonts w:ascii="Arial" w:hAnsi="Arial" w:cs="Arial"/>
          <w:sz w:val="24"/>
          <w:szCs w:val="24"/>
        </w:rPr>
        <w:t>for</w:t>
      </w:r>
      <w:r w:rsidRPr="00A80388">
        <w:rPr>
          <w:rFonts w:ascii="Arial" w:hAnsi="Arial" w:cs="Arial"/>
          <w:sz w:val="24"/>
          <w:szCs w:val="24"/>
        </w:rPr>
        <w:t xml:space="preserve"> her hands, when we know how rare and precious wells </w:t>
      </w:r>
      <w:r>
        <w:rPr>
          <w:rFonts w:ascii="Arial" w:hAnsi="Arial" w:cs="Arial"/>
          <w:sz w:val="24"/>
          <w:szCs w:val="24"/>
        </w:rPr>
        <w:t>were</w:t>
      </w:r>
      <w:r w:rsidRPr="00A80388">
        <w:rPr>
          <w:rFonts w:ascii="Arial" w:hAnsi="Arial" w:cs="Arial"/>
          <w:sz w:val="24"/>
          <w:szCs w:val="24"/>
        </w:rPr>
        <w:t xml:space="preserve"> </w:t>
      </w:r>
      <w:r>
        <w:rPr>
          <w:rFonts w:ascii="Arial" w:hAnsi="Arial" w:cs="Arial"/>
          <w:sz w:val="24"/>
          <w:szCs w:val="24"/>
        </w:rPr>
        <w:t>considered</w:t>
      </w:r>
      <w:r w:rsidRPr="00A80388">
        <w:rPr>
          <w:rFonts w:ascii="Arial" w:hAnsi="Arial" w:cs="Arial"/>
          <w:sz w:val="24"/>
          <w:szCs w:val="24"/>
        </w:rPr>
        <w:t xml:space="preserve"> in the Eastern world; what pains men took to dig them; and what strife for possessing them they occasioned;</w:t>
      </w:r>
      <w:r>
        <w:rPr>
          <w:rFonts w:ascii="Arial" w:hAnsi="Arial" w:cs="Arial"/>
          <w:sz w:val="24"/>
          <w:szCs w:val="24"/>
        </w:rPr>
        <w:t xml:space="preserve"> </w:t>
      </w:r>
      <w:r w:rsidRPr="00A80388">
        <w:rPr>
          <w:rFonts w:ascii="Arial" w:hAnsi="Arial" w:cs="Arial"/>
          <w:sz w:val="24"/>
          <w:szCs w:val="24"/>
        </w:rPr>
        <w:t xml:space="preserve">that </w:t>
      </w:r>
      <w:r>
        <w:rPr>
          <w:rFonts w:ascii="Arial" w:hAnsi="Arial" w:cs="Arial"/>
          <w:sz w:val="24"/>
          <w:szCs w:val="24"/>
        </w:rPr>
        <w:t>there</w:t>
      </w:r>
      <w:r w:rsidRPr="00A80388">
        <w:rPr>
          <w:rFonts w:ascii="Arial" w:hAnsi="Arial" w:cs="Arial"/>
          <w:sz w:val="24"/>
          <w:szCs w:val="24"/>
        </w:rPr>
        <w:t xml:space="preserve"> the Lord should manifest himself to her, and give her such gracious promises:</w:t>
      </w:r>
      <w:r>
        <w:rPr>
          <w:rFonts w:ascii="Arial" w:hAnsi="Arial" w:cs="Arial"/>
          <w:sz w:val="24"/>
          <w:szCs w:val="24"/>
        </w:rPr>
        <w:t xml:space="preserve"> </w:t>
      </w:r>
      <w:r w:rsidRPr="00A80388">
        <w:rPr>
          <w:rFonts w:ascii="Arial" w:hAnsi="Arial" w:cs="Arial"/>
          <w:sz w:val="24"/>
          <w:szCs w:val="24"/>
        </w:rPr>
        <w:t xml:space="preserve">these are so many distinct tokens of divine love. And how blessedly did the Lord, that led Hagar </w:t>
      </w:r>
      <w:r>
        <w:rPr>
          <w:rFonts w:ascii="Arial" w:hAnsi="Arial" w:cs="Arial"/>
          <w:sz w:val="24"/>
          <w:szCs w:val="24"/>
        </w:rPr>
        <w:t>there</w:t>
      </w:r>
      <w:r w:rsidRPr="00A80388">
        <w:rPr>
          <w:rFonts w:ascii="Arial" w:hAnsi="Arial" w:cs="Arial"/>
          <w:sz w:val="24"/>
          <w:szCs w:val="24"/>
        </w:rPr>
        <w:t>, and present before her such testimonies of his watchful care over all, give her grace also, to eye the Lord</w:t>
      </w:r>
      <w:r>
        <w:rPr>
          <w:rFonts w:ascii="Arial" w:hAnsi="Arial" w:cs="Arial"/>
          <w:sz w:val="24"/>
          <w:szCs w:val="24"/>
        </w:rPr>
        <w:t>’</w:t>
      </w:r>
      <w:r w:rsidRPr="00A80388">
        <w:rPr>
          <w:rFonts w:ascii="Arial" w:hAnsi="Arial" w:cs="Arial"/>
          <w:sz w:val="24"/>
          <w:szCs w:val="24"/>
        </w:rPr>
        <w:t>s hand in the Lord</w:t>
      </w:r>
      <w:r>
        <w:rPr>
          <w:rFonts w:ascii="Arial" w:hAnsi="Arial" w:cs="Arial"/>
          <w:sz w:val="24"/>
          <w:szCs w:val="24"/>
        </w:rPr>
        <w:t>’</w:t>
      </w:r>
      <w:r w:rsidRPr="00A80388">
        <w:rPr>
          <w:rFonts w:ascii="Arial" w:hAnsi="Arial" w:cs="Arial"/>
          <w:sz w:val="24"/>
          <w:szCs w:val="24"/>
        </w:rPr>
        <w:t>s appointment. Hagar perceived the Lord</w:t>
      </w:r>
      <w:r>
        <w:rPr>
          <w:rFonts w:ascii="Arial" w:hAnsi="Arial" w:cs="Arial"/>
          <w:sz w:val="24"/>
          <w:szCs w:val="24"/>
        </w:rPr>
        <w:t>’</w:t>
      </w:r>
      <w:r w:rsidRPr="00A80388">
        <w:rPr>
          <w:rFonts w:ascii="Arial" w:hAnsi="Arial" w:cs="Arial"/>
          <w:sz w:val="24"/>
          <w:szCs w:val="24"/>
        </w:rPr>
        <w:t>s grace in all. And she discov</w:t>
      </w:r>
      <w:r>
        <w:rPr>
          <w:rFonts w:ascii="Arial" w:hAnsi="Arial" w:cs="Arial"/>
          <w:sz w:val="24"/>
          <w:szCs w:val="24"/>
        </w:rPr>
        <w:t>ered</w:t>
      </w:r>
      <w:r w:rsidRPr="00A80388">
        <w:rPr>
          <w:rFonts w:ascii="Arial" w:hAnsi="Arial" w:cs="Arial"/>
          <w:sz w:val="24"/>
          <w:szCs w:val="24"/>
        </w:rPr>
        <w:t xml:space="preserve"> his mercy towards her in all: so that, under the full impression of a full heart, she cried out, </w:t>
      </w:r>
      <w:r>
        <w:rPr>
          <w:rFonts w:ascii="Arial" w:hAnsi="Arial" w:cs="Arial"/>
          <w:sz w:val="24"/>
          <w:szCs w:val="24"/>
        </w:rPr>
        <w:t>“</w:t>
      </w:r>
      <w:r w:rsidRPr="00A80388">
        <w:rPr>
          <w:rFonts w:ascii="Arial" w:hAnsi="Arial" w:cs="Arial"/>
          <w:sz w:val="24"/>
          <w:szCs w:val="24"/>
        </w:rPr>
        <w:t>Thou, God, seest me.</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I cannot dismiss the subject before that I have first requested the reader to ask, whether, when at any time in the wilderness frames of his own heart, or under the wilderness dispensations the Lord ha</w:t>
      </w:r>
      <w:r>
        <w:rPr>
          <w:rFonts w:ascii="Arial" w:hAnsi="Arial" w:cs="Arial"/>
          <w:sz w:val="24"/>
          <w:szCs w:val="24"/>
        </w:rPr>
        <w:t>s</w:t>
      </w:r>
      <w:r w:rsidRPr="00A80388">
        <w:rPr>
          <w:rFonts w:ascii="Arial" w:hAnsi="Arial" w:cs="Arial"/>
          <w:sz w:val="24"/>
          <w:szCs w:val="24"/>
        </w:rPr>
        <w:t xml:space="preserve"> brought him into, he ha</w:t>
      </w:r>
      <w:r>
        <w:rPr>
          <w:rFonts w:ascii="Arial" w:hAnsi="Arial" w:cs="Arial"/>
          <w:sz w:val="24"/>
          <w:szCs w:val="24"/>
        </w:rPr>
        <w:t>s</w:t>
      </w:r>
      <w:r w:rsidRPr="00A80388">
        <w:rPr>
          <w:rFonts w:ascii="Arial" w:hAnsi="Arial" w:cs="Arial"/>
          <w:sz w:val="24"/>
          <w:szCs w:val="24"/>
        </w:rPr>
        <w:t xml:space="preserve"> not often found a well of seasonable and unexpected supplies, like that of Hagar, so that he could call it Beer-la-hai-roi? How very often ha</w:t>
      </w:r>
      <w:r>
        <w:rPr>
          <w:rFonts w:ascii="Arial" w:hAnsi="Arial" w:cs="Arial"/>
          <w:sz w:val="24"/>
          <w:szCs w:val="24"/>
        </w:rPr>
        <w:t>s</w:t>
      </w:r>
      <w:r w:rsidRPr="00A80388">
        <w:rPr>
          <w:rFonts w:ascii="Arial" w:hAnsi="Arial" w:cs="Arial"/>
          <w:sz w:val="24"/>
          <w:szCs w:val="24"/>
        </w:rPr>
        <w:t xml:space="preserve"> it been found, ye</w:t>
      </w:r>
      <w:r>
        <w:rPr>
          <w:rFonts w:ascii="Arial" w:hAnsi="Arial" w:cs="Arial"/>
          <w:sz w:val="24"/>
          <w:szCs w:val="24"/>
        </w:rPr>
        <w:t>s</w:t>
      </w:r>
      <w:r w:rsidRPr="00A80388">
        <w:rPr>
          <w:rFonts w:ascii="Arial" w:hAnsi="Arial" w:cs="Arial"/>
          <w:sz w:val="24"/>
          <w:szCs w:val="24"/>
        </w:rPr>
        <w:t xml:space="preserve">, it may always be found, in the </w:t>
      </w:r>
      <w:r w:rsidRPr="00A80388">
        <w:rPr>
          <w:rFonts w:ascii="Arial" w:hAnsi="Arial" w:cs="Arial"/>
          <w:sz w:val="24"/>
          <w:szCs w:val="24"/>
        </w:rPr>
        <w:lastRenderedPageBreak/>
        <w:t>believer</w:t>
      </w:r>
      <w:r>
        <w:rPr>
          <w:rFonts w:ascii="Arial" w:hAnsi="Arial" w:cs="Arial"/>
          <w:sz w:val="24"/>
          <w:szCs w:val="24"/>
        </w:rPr>
        <w:t>’</w:t>
      </w:r>
      <w:r w:rsidRPr="00A80388">
        <w:rPr>
          <w:rFonts w:ascii="Arial" w:hAnsi="Arial" w:cs="Arial"/>
          <w:sz w:val="24"/>
          <w:szCs w:val="24"/>
        </w:rPr>
        <w:t xml:space="preserve">s exercises, that </w:t>
      </w:r>
      <w:r>
        <w:rPr>
          <w:rFonts w:ascii="Arial" w:hAnsi="Arial" w:cs="Arial"/>
          <w:sz w:val="24"/>
          <w:szCs w:val="24"/>
        </w:rPr>
        <w:t>where</w:t>
      </w:r>
      <w:r w:rsidRPr="00A80388">
        <w:rPr>
          <w:rFonts w:ascii="Arial" w:hAnsi="Arial" w:cs="Arial"/>
          <w:sz w:val="24"/>
          <w:szCs w:val="24"/>
        </w:rPr>
        <w:t xml:space="preserve"> we least expected, </w:t>
      </w:r>
      <w:r>
        <w:rPr>
          <w:rFonts w:ascii="Arial" w:hAnsi="Arial" w:cs="Arial"/>
          <w:sz w:val="24"/>
          <w:szCs w:val="24"/>
        </w:rPr>
        <w:t>there</w:t>
      </w:r>
      <w:r w:rsidRPr="00A80388">
        <w:rPr>
          <w:rFonts w:ascii="Arial" w:hAnsi="Arial" w:cs="Arial"/>
          <w:sz w:val="24"/>
          <w:szCs w:val="24"/>
        </w:rPr>
        <w:t xml:space="preserve"> most of Jesus ha</w:t>
      </w:r>
      <w:r>
        <w:rPr>
          <w:rFonts w:ascii="Arial" w:hAnsi="Arial" w:cs="Arial"/>
          <w:sz w:val="24"/>
          <w:szCs w:val="24"/>
        </w:rPr>
        <w:t>s</w:t>
      </w:r>
      <w:r w:rsidRPr="00A80388">
        <w:rPr>
          <w:rFonts w:ascii="Arial" w:hAnsi="Arial" w:cs="Arial"/>
          <w:sz w:val="24"/>
          <w:szCs w:val="24"/>
        </w:rPr>
        <w:t xml:space="preserve"> been discov</w:t>
      </w:r>
      <w:r>
        <w:rPr>
          <w:rFonts w:ascii="Arial" w:hAnsi="Arial" w:cs="Arial"/>
          <w:sz w:val="24"/>
          <w:szCs w:val="24"/>
        </w:rPr>
        <w:t>ered</w:t>
      </w:r>
      <w:r w:rsidRPr="00A80388">
        <w:rPr>
          <w:rFonts w:ascii="Arial" w:hAnsi="Arial" w:cs="Arial"/>
          <w:sz w:val="24"/>
          <w:szCs w:val="24"/>
        </w:rPr>
        <w:t>. That precious Redeemer, always beforehand with his people, and going before them in all his providences, as well as in all his grace, ha</w:t>
      </w:r>
      <w:r>
        <w:rPr>
          <w:rFonts w:ascii="Arial" w:hAnsi="Arial" w:cs="Arial"/>
          <w:sz w:val="24"/>
          <w:szCs w:val="24"/>
        </w:rPr>
        <w:t>s</w:t>
      </w:r>
      <w:r w:rsidRPr="00A80388">
        <w:rPr>
          <w:rFonts w:ascii="Arial" w:hAnsi="Arial" w:cs="Arial"/>
          <w:sz w:val="24"/>
          <w:szCs w:val="24"/>
        </w:rPr>
        <w:t xml:space="preserve"> been at length manifested to the soul, </w:t>
      </w:r>
      <w:r>
        <w:rPr>
          <w:rFonts w:ascii="Arial" w:hAnsi="Arial" w:cs="Arial"/>
          <w:sz w:val="24"/>
          <w:szCs w:val="24"/>
        </w:rPr>
        <w:t>at</w:t>
      </w:r>
      <w:r w:rsidRPr="00A80388">
        <w:rPr>
          <w:rFonts w:ascii="Arial" w:hAnsi="Arial" w:cs="Arial"/>
          <w:sz w:val="24"/>
          <w:szCs w:val="24"/>
        </w:rPr>
        <w:t xml:space="preserve"> the close of some trying dispensation, as having been all the while present, appointing all, regulating all, watching over all, and giving a sweet and precious finish in his sanctifying blessing on the providence to all; though to our timid and unwatchful hearts, he ha</w:t>
      </w:r>
      <w:r>
        <w:rPr>
          <w:rFonts w:ascii="Arial" w:hAnsi="Arial" w:cs="Arial"/>
          <w:sz w:val="24"/>
          <w:szCs w:val="24"/>
        </w:rPr>
        <w:t>s</w:t>
      </w:r>
      <w:r w:rsidRPr="00A80388">
        <w:rPr>
          <w:rFonts w:ascii="Arial" w:hAnsi="Arial" w:cs="Arial"/>
          <w:sz w:val="24"/>
          <w:szCs w:val="24"/>
        </w:rPr>
        <w:t xml:space="preserve"> been supposed by us as absent, and inattentive to our distress. How truly blessed is it, like Hagar, when the seasoned relief, like the well at Shur, opens with such manifestations of the Lord</w:t>
      </w:r>
      <w:r>
        <w:rPr>
          <w:rFonts w:ascii="Arial" w:hAnsi="Arial" w:cs="Arial"/>
          <w:sz w:val="24"/>
          <w:szCs w:val="24"/>
        </w:rPr>
        <w:t>’</w:t>
      </w:r>
      <w:r w:rsidRPr="00A80388">
        <w:rPr>
          <w:rFonts w:ascii="Arial" w:hAnsi="Arial" w:cs="Arial"/>
          <w:sz w:val="24"/>
          <w:szCs w:val="24"/>
        </w:rPr>
        <w:t>s love, as to at the same time, the Lord</w:t>
      </w:r>
      <w:r>
        <w:rPr>
          <w:rFonts w:ascii="Arial" w:hAnsi="Arial" w:cs="Arial"/>
          <w:sz w:val="24"/>
          <w:szCs w:val="24"/>
        </w:rPr>
        <w:t>’</w:t>
      </w:r>
      <w:r w:rsidRPr="00A80388">
        <w:rPr>
          <w:rFonts w:ascii="Arial" w:hAnsi="Arial" w:cs="Arial"/>
          <w:sz w:val="24"/>
          <w:szCs w:val="24"/>
        </w:rPr>
        <w:t>s hand. The use of every blessing then calls forth the cry, as Sarah</w:t>
      </w:r>
      <w:r>
        <w:rPr>
          <w:rFonts w:ascii="Arial" w:hAnsi="Arial" w:cs="Arial"/>
          <w:sz w:val="24"/>
          <w:szCs w:val="24"/>
        </w:rPr>
        <w:t>’</w:t>
      </w:r>
      <w:r w:rsidRPr="00A80388">
        <w:rPr>
          <w:rFonts w:ascii="Arial" w:hAnsi="Arial" w:cs="Arial"/>
          <w:sz w:val="24"/>
          <w:szCs w:val="24"/>
        </w:rPr>
        <w:t xml:space="preserve">s handmaid, from the soul, </w:t>
      </w:r>
      <w:r>
        <w:rPr>
          <w:rFonts w:ascii="Arial" w:hAnsi="Arial" w:cs="Arial"/>
          <w:sz w:val="24"/>
          <w:szCs w:val="24"/>
        </w:rPr>
        <w:t>“</w:t>
      </w:r>
      <w:r w:rsidRPr="00A80388">
        <w:rPr>
          <w:rFonts w:ascii="Arial" w:hAnsi="Arial" w:cs="Arial"/>
          <w:sz w:val="24"/>
          <w:szCs w:val="24"/>
        </w:rPr>
        <w:t>Thou, seest me. For she said, Have I also looked him that (first) looked after me?</w:t>
      </w:r>
      <w:r>
        <w:rPr>
          <w:rFonts w:ascii="Arial" w:hAnsi="Arial" w:cs="Arial"/>
          <w:sz w:val="24"/>
          <w:szCs w:val="24"/>
        </w:rPr>
        <w:t>”</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Pr="00F76E9A" w:rsidRDefault="003020C1" w:rsidP="00C40662">
      <w:pPr>
        <w:spacing w:after="0" w:line="276" w:lineRule="auto"/>
        <w:jc w:val="both"/>
        <w:rPr>
          <w:rFonts w:ascii="Arial" w:hAnsi="Arial" w:cs="Arial"/>
          <w:b/>
          <w:bCs/>
          <w:sz w:val="24"/>
          <w:szCs w:val="24"/>
        </w:rPr>
      </w:pPr>
      <w:r w:rsidRPr="00F76E9A">
        <w:rPr>
          <w:rFonts w:ascii="Arial" w:hAnsi="Arial" w:cs="Arial"/>
          <w:b/>
          <w:bCs/>
          <w:sz w:val="24"/>
          <w:szCs w:val="24"/>
        </w:rPr>
        <w:t>BEER-ELIM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meet with this name</w:t>
      </w:r>
      <w:r>
        <w:rPr>
          <w:rFonts w:ascii="Arial" w:hAnsi="Arial" w:cs="Arial"/>
          <w:sz w:val="24"/>
          <w:szCs w:val="24"/>
        </w:rPr>
        <w:t xml:space="preserve"> in</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15:</w:t>
      </w:r>
      <w:r w:rsidRPr="00A80388">
        <w:rPr>
          <w:rFonts w:ascii="Arial" w:hAnsi="Arial" w:cs="Arial"/>
          <w:sz w:val="24"/>
          <w:szCs w:val="24"/>
        </w:rPr>
        <w:t xml:space="preserve">8. But it is more than probable that it is the name of </w:t>
      </w:r>
      <w:r>
        <w:rPr>
          <w:rFonts w:ascii="Arial" w:hAnsi="Arial" w:cs="Arial"/>
          <w:sz w:val="24"/>
          <w:szCs w:val="24"/>
        </w:rPr>
        <w:t xml:space="preserve">a </w:t>
      </w:r>
      <w:r w:rsidRPr="00A80388">
        <w:rPr>
          <w:rFonts w:ascii="Arial" w:hAnsi="Arial" w:cs="Arial"/>
          <w:sz w:val="24"/>
          <w:szCs w:val="24"/>
        </w:rPr>
        <w:t xml:space="preserve">well so sweetly spoken of </w:t>
      </w:r>
      <w:r>
        <w:rPr>
          <w:rFonts w:ascii="Arial" w:hAnsi="Arial" w:cs="Arial"/>
          <w:sz w:val="24"/>
          <w:szCs w:val="24"/>
        </w:rPr>
        <w:t xml:space="preserve">in </w:t>
      </w:r>
      <w:r w:rsidRPr="00A80388">
        <w:rPr>
          <w:rFonts w:ascii="Arial" w:hAnsi="Arial" w:cs="Arial"/>
          <w:sz w:val="24"/>
          <w:szCs w:val="24"/>
        </w:rPr>
        <w:t xml:space="preserve">Num. </w:t>
      </w:r>
      <w:r>
        <w:rPr>
          <w:rFonts w:ascii="Arial" w:hAnsi="Arial" w:cs="Arial"/>
          <w:sz w:val="24"/>
          <w:szCs w:val="24"/>
        </w:rPr>
        <w:t>21:</w:t>
      </w:r>
      <w:r w:rsidRPr="00A80388">
        <w:rPr>
          <w:rFonts w:ascii="Arial" w:hAnsi="Arial" w:cs="Arial"/>
          <w:sz w:val="24"/>
          <w:szCs w:val="24"/>
        </w:rPr>
        <w:t>16-18. I beg the reader to consult the Scripture, and let him judge for himself, whether it be not so. Be</w:t>
      </w:r>
      <w:r>
        <w:rPr>
          <w:rFonts w:ascii="Arial" w:hAnsi="Arial" w:cs="Arial"/>
          <w:sz w:val="24"/>
          <w:szCs w:val="24"/>
        </w:rPr>
        <w:t>er-E</w:t>
      </w:r>
      <w:r w:rsidRPr="00A80388">
        <w:rPr>
          <w:rFonts w:ascii="Arial" w:hAnsi="Arial" w:cs="Arial"/>
          <w:sz w:val="24"/>
          <w:szCs w:val="24"/>
        </w:rPr>
        <w:t>lim means</w:t>
      </w:r>
      <w:r>
        <w:rPr>
          <w:rFonts w:ascii="Arial" w:hAnsi="Arial" w:cs="Arial"/>
          <w:sz w:val="24"/>
          <w:szCs w:val="24"/>
        </w:rPr>
        <w:t xml:space="preserve"> “</w:t>
      </w:r>
      <w:r w:rsidRPr="00A80388">
        <w:rPr>
          <w:rFonts w:ascii="Arial" w:hAnsi="Arial" w:cs="Arial"/>
          <w:sz w:val="24"/>
          <w:szCs w:val="24"/>
        </w:rPr>
        <w:t>the well of the princes</w:t>
      </w:r>
      <w:r>
        <w:rPr>
          <w:rFonts w:ascii="Arial" w:hAnsi="Arial" w:cs="Arial"/>
          <w:sz w:val="24"/>
          <w:szCs w:val="24"/>
        </w:rPr>
        <w:t>”</w:t>
      </w:r>
      <w:r w:rsidRPr="00A80388">
        <w:rPr>
          <w:rFonts w:ascii="Arial" w:hAnsi="Arial" w:cs="Arial"/>
          <w:sz w:val="24"/>
          <w:szCs w:val="24"/>
        </w:rPr>
        <w:t>. And the princes are said to have d</w:t>
      </w:r>
      <w:r>
        <w:rPr>
          <w:rFonts w:ascii="Arial" w:hAnsi="Arial" w:cs="Arial"/>
          <w:sz w:val="24"/>
          <w:szCs w:val="24"/>
        </w:rPr>
        <w:t>ug</w:t>
      </w:r>
      <w:r w:rsidRPr="00A80388">
        <w:rPr>
          <w:rFonts w:ascii="Arial" w:hAnsi="Arial" w:cs="Arial"/>
          <w:sz w:val="24"/>
          <w:szCs w:val="24"/>
        </w:rPr>
        <w:t xml:space="preserve"> it. But when the reader ha</w:t>
      </w:r>
      <w:r>
        <w:rPr>
          <w:rFonts w:ascii="Arial" w:hAnsi="Arial" w:cs="Arial"/>
          <w:sz w:val="24"/>
          <w:szCs w:val="24"/>
        </w:rPr>
        <w:t>s</w:t>
      </w:r>
      <w:r w:rsidRPr="00A80388">
        <w:rPr>
          <w:rFonts w:ascii="Arial" w:hAnsi="Arial" w:cs="Arial"/>
          <w:sz w:val="24"/>
          <w:szCs w:val="24"/>
        </w:rPr>
        <w:t xml:space="preserve"> satisfied his mind on this point, </w:t>
      </w:r>
      <w:r>
        <w:rPr>
          <w:rFonts w:ascii="Arial" w:hAnsi="Arial" w:cs="Arial"/>
          <w:sz w:val="24"/>
          <w:szCs w:val="24"/>
        </w:rPr>
        <w:t>there</w:t>
      </w:r>
      <w:r w:rsidRPr="00A80388">
        <w:rPr>
          <w:rFonts w:ascii="Arial" w:hAnsi="Arial" w:cs="Arial"/>
          <w:sz w:val="24"/>
          <w:szCs w:val="24"/>
        </w:rPr>
        <w:t xml:space="preserve"> is another object, and that of a higher nature, that I would request the reader to attend to. In those wells, I humbly conceive, we discover gospel lessons beautifully represented. Hence, the prophet sings, </w:t>
      </w:r>
      <w:r>
        <w:rPr>
          <w:rFonts w:ascii="Arial" w:hAnsi="Arial" w:cs="Arial"/>
          <w:sz w:val="24"/>
          <w:szCs w:val="24"/>
        </w:rPr>
        <w:t>“</w:t>
      </w:r>
      <w:r w:rsidRPr="00A80388">
        <w:rPr>
          <w:rFonts w:ascii="Arial" w:hAnsi="Arial" w:cs="Arial"/>
          <w:sz w:val="24"/>
          <w:szCs w:val="24"/>
        </w:rPr>
        <w:t>Because God (sa</w:t>
      </w:r>
      <w:r>
        <w:rPr>
          <w:rFonts w:ascii="Arial" w:hAnsi="Arial" w:cs="Arial"/>
          <w:sz w:val="24"/>
          <w:szCs w:val="24"/>
        </w:rPr>
        <w:t>ys</w:t>
      </w:r>
      <w:r w:rsidRPr="00A80388">
        <w:rPr>
          <w:rFonts w:ascii="Arial" w:hAnsi="Arial" w:cs="Arial"/>
          <w:sz w:val="24"/>
          <w:szCs w:val="24"/>
        </w:rPr>
        <w:t xml:space="preserve"> he) is my salvation, </w:t>
      </w:r>
      <w:r>
        <w:rPr>
          <w:rFonts w:ascii="Arial" w:hAnsi="Arial" w:cs="Arial"/>
          <w:sz w:val="24"/>
          <w:szCs w:val="24"/>
        </w:rPr>
        <w:t>there</w:t>
      </w:r>
      <w:r w:rsidRPr="00A80388">
        <w:rPr>
          <w:rFonts w:ascii="Arial" w:hAnsi="Arial" w:cs="Arial"/>
          <w:sz w:val="24"/>
          <w:szCs w:val="24"/>
        </w:rPr>
        <w:t>fore, with joy shall ye draw water out of those wells of salvation.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12:</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3) And</w:t>
      </w:r>
      <w:r>
        <w:rPr>
          <w:rFonts w:ascii="Arial" w:hAnsi="Arial" w:cs="Arial"/>
          <w:sz w:val="24"/>
          <w:szCs w:val="24"/>
        </w:rPr>
        <w:t>,</w:t>
      </w:r>
      <w:r w:rsidRPr="00A80388">
        <w:rPr>
          <w:rFonts w:ascii="Arial" w:hAnsi="Arial" w:cs="Arial"/>
          <w:sz w:val="24"/>
          <w:szCs w:val="24"/>
        </w:rPr>
        <w:t xml:space="preserve"> hence, if, with an eye to the Lord Jesus Christ, who is himself, in the souls of all his redeemed a well of water springing up unto everlasting life, (John </w:t>
      </w:r>
      <w:r>
        <w:rPr>
          <w:rFonts w:ascii="Arial" w:hAnsi="Arial" w:cs="Arial"/>
          <w:sz w:val="24"/>
          <w:szCs w:val="24"/>
        </w:rPr>
        <w:t>4:14</w:t>
      </w:r>
      <w:r w:rsidRPr="00A80388">
        <w:rPr>
          <w:rFonts w:ascii="Arial" w:hAnsi="Arial" w:cs="Arial"/>
          <w:sz w:val="24"/>
          <w:szCs w:val="24"/>
        </w:rPr>
        <w:t>) we accept those Beer-</w:t>
      </w:r>
      <w:r>
        <w:rPr>
          <w:rFonts w:ascii="Arial" w:hAnsi="Arial" w:cs="Arial"/>
          <w:sz w:val="24"/>
          <w:szCs w:val="24"/>
        </w:rPr>
        <w:t>E</w:t>
      </w:r>
      <w:r w:rsidRPr="00A80388">
        <w:rPr>
          <w:rFonts w:ascii="Arial" w:hAnsi="Arial" w:cs="Arial"/>
          <w:sz w:val="24"/>
          <w:szCs w:val="24"/>
        </w:rPr>
        <w:t xml:space="preserve">lim in the word, </w:t>
      </w:r>
      <w:r>
        <w:rPr>
          <w:rFonts w:ascii="Arial" w:hAnsi="Arial" w:cs="Arial"/>
          <w:sz w:val="24"/>
          <w:szCs w:val="24"/>
        </w:rPr>
        <w:t xml:space="preserve">and </w:t>
      </w:r>
      <w:r w:rsidRPr="00A80388">
        <w:rPr>
          <w:rFonts w:ascii="Arial" w:hAnsi="Arial" w:cs="Arial"/>
          <w:sz w:val="24"/>
          <w:szCs w:val="24"/>
        </w:rPr>
        <w:t>we then join the Lord</w:t>
      </w:r>
      <w:r>
        <w:rPr>
          <w:rFonts w:ascii="Arial" w:hAnsi="Arial" w:cs="Arial"/>
          <w:sz w:val="24"/>
          <w:szCs w:val="24"/>
        </w:rPr>
        <w:t>’</w:t>
      </w:r>
      <w:r w:rsidRPr="00A80388">
        <w:rPr>
          <w:rFonts w:ascii="Arial" w:hAnsi="Arial" w:cs="Arial"/>
          <w:sz w:val="24"/>
          <w:szCs w:val="24"/>
        </w:rPr>
        <w:t>s song, in the Lord</w:t>
      </w:r>
      <w:r>
        <w:rPr>
          <w:rFonts w:ascii="Arial" w:hAnsi="Arial" w:cs="Arial"/>
          <w:sz w:val="24"/>
          <w:szCs w:val="24"/>
        </w:rPr>
        <w:t>’</w:t>
      </w:r>
      <w:r w:rsidRPr="00A80388">
        <w:rPr>
          <w:rFonts w:ascii="Arial" w:hAnsi="Arial" w:cs="Arial"/>
          <w:sz w:val="24"/>
          <w:szCs w:val="24"/>
        </w:rPr>
        <w:t xml:space="preserve">s own words, as he directed Moses. This is the well </w:t>
      </w:r>
      <w:r>
        <w:rPr>
          <w:rFonts w:ascii="Arial" w:hAnsi="Arial" w:cs="Arial"/>
          <w:sz w:val="24"/>
          <w:szCs w:val="24"/>
        </w:rPr>
        <w:t>where</w:t>
      </w:r>
      <w:r w:rsidRPr="00A80388">
        <w:rPr>
          <w:rFonts w:ascii="Arial" w:hAnsi="Arial" w:cs="Arial"/>
          <w:sz w:val="24"/>
          <w:szCs w:val="24"/>
        </w:rPr>
        <w:t xml:space="preserve"> the Lord sp</w:t>
      </w:r>
      <w:r>
        <w:rPr>
          <w:rFonts w:ascii="Arial" w:hAnsi="Arial" w:cs="Arial"/>
          <w:sz w:val="24"/>
          <w:szCs w:val="24"/>
        </w:rPr>
        <w:t>o</w:t>
      </w:r>
      <w:r w:rsidRPr="00A80388">
        <w:rPr>
          <w:rFonts w:ascii="Arial" w:hAnsi="Arial" w:cs="Arial"/>
          <w:sz w:val="24"/>
          <w:szCs w:val="24"/>
        </w:rPr>
        <w:t xml:space="preserve">ke unto Moses, </w:t>
      </w:r>
      <w:r>
        <w:rPr>
          <w:rFonts w:ascii="Arial" w:hAnsi="Arial" w:cs="Arial"/>
          <w:sz w:val="24"/>
          <w:szCs w:val="24"/>
        </w:rPr>
        <w:t>“</w:t>
      </w:r>
      <w:r w:rsidRPr="00A80388">
        <w:rPr>
          <w:rFonts w:ascii="Arial" w:hAnsi="Arial" w:cs="Arial"/>
          <w:sz w:val="24"/>
          <w:szCs w:val="24"/>
        </w:rPr>
        <w:t>Gather the people together, and I will give them water.</w:t>
      </w:r>
      <w:r>
        <w:rPr>
          <w:rFonts w:ascii="Arial" w:hAnsi="Arial" w:cs="Arial"/>
          <w:sz w:val="24"/>
          <w:szCs w:val="24"/>
        </w:rPr>
        <w:t>”</w:t>
      </w:r>
      <w:r w:rsidRPr="00A80388">
        <w:rPr>
          <w:rFonts w:ascii="Arial" w:hAnsi="Arial" w:cs="Arial"/>
          <w:sz w:val="24"/>
          <w:szCs w:val="24"/>
        </w:rPr>
        <w:t xml:space="preserve"> Then Israel sang this song</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Spring up, O well! sing ye unto it. The princes digged the well; the nobles of the people digged it, by the direction of the lawgiver with their staves.</w:t>
      </w:r>
      <w:r>
        <w:rPr>
          <w:rFonts w:ascii="Arial" w:hAnsi="Arial" w:cs="Arial"/>
          <w:sz w:val="24"/>
          <w:szCs w:val="24"/>
        </w:rPr>
        <w:t>”</w:t>
      </w:r>
      <w:r w:rsidRPr="00A80388">
        <w:rPr>
          <w:rFonts w:ascii="Arial" w:hAnsi="Arial" w:cs="Arial"/>
          <w:sz w:val="24"/>
          <w:szCs w:val="24"/>
        </w:rPr>
        <w:t xml:space="preserve"> (Num. </w:t>
      </w:r>
      <w:r>
        <w:rPr>
          <w:rFonts w:ascii="Arial" w:hAnsi="Arial" w:cs="Arial"/>
          <w:sz w:val="24"/>
          <w:szCs w:val="24"/>
        </w:rPr>
        <w:t>21:</w:t>
      </w:r>
      <w:r w:rsidRPr="00A80388">
        <w:rPr>
          <w:rFonts w:ascii="Arial" w:hAnsi="Arial" w:cs="Arial"/>
          <w:sz w:val="24"/>
          <w:szCs w:val="24"/>
        </w:rPr>
        <w:t>16-18)</w:t>
      </w:r>
    </w:p>
    <w:p w:rsidR="003020C1" w:rsidRPr="00A80388" w:rsidRDefault="003020C1" w:rsidP="00C40662">
      <w:pPr>
        <w:spacing w:after="0" w:line="276" w:lineRule="auto"/>
        <w:jc w:val="both"/>
        <w:rPr>
          <w:rFonts w:ascii="Arial" w:hAnsi="Arial" w:cs="Arial"/>
          <w:sz w:val="24"/>
          <w:szCs w:val="24"/>
        </w:rPr>
      </w:pPr>
    </w:p>
    <w:p w:rsidR="003020C1" w:rsidRPr="00F76E9A" w:rsidRDefault="003020C1" w:rsidP="00C40662">
      <w:pPr>
        <w:spacing w:after="0" w:line="276" w:lineRule="auto"/>
        <w:jc w:val="both"/>
        <w:rPr>
          <w:rFonts w:ascii="Arial" w:hAnsi="Arial" w:cs="Arial"/>
          <w:b/>
          <w:bCs/>
          <w:sz w:val="24"/>
          <w:szCs w:val="24"/>
        </w:rPr>
      </w:pPr>
      <w:r w:rsidRPr="00F76E9A">
        <w:rPr>
          <w:rFonts w:ascii="Arial" w:hAnsi="Arial" w:cs="Arial"/>
          <w:b/>
          <w:bCs/>
          <w:sz w:val="24"/>
          <w:szCs w:val="24"/>
        </w:rPr>
        <w:t>BEER-SHEBA</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w:t>
      </w:r>
      <w:r w:rsidRPr="00A80388">
        <w:rPr>
          <w:rFonts w:ascii="Arial" w:hAnsi="Arial" w:cs="Arial"/>
          <w:sz w:val="24"/>
          <w:szCs w:val="24"/>
        </w:rPr>
        <w:t>The well of an oath</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s</w:t>
      </w:r>
      <w:r w:rsidRPr="00A80388">
        <w:rPr>
          <w:rFonts w:ascii="Arial" w:hAnsi="Arial" w:cs="Arial"/>
          <w:sz w:val="24"/>
          <w:szCs w:val="24"/>
        </w:rPr>
        <w:t xml:space="preserve">o called because </w:t>
      </w:r>
      <w:r>
        <w:rPr>
          <w:rFonts w:ascii="Arial" w:hAnsi="Arial" w:cs="Arial"/>
          <w:sz w:val="24"/>
          <w:szCs w:val="24"/>
        </w:rPr>
        <w:t>here</w:t>
      </w:r>
      <w:r w:rsidRPr="00A80388">
        <w:rPr>
          <w:rFonts w:ascii="Arial" w:hAnsi="Arial" w:cs="Arial"/>
          <w:sz w:val="24"/>
          <w:szCs w:val="24"/>
        </w:rPr>
        <w:t xml:space="preserve"> it was that Abraham made a covenant with Abimelech. (Gen. </w:t>
      </w:r>
      <w:r>
        <w:rPr>
          <w:rFonts w:ascii="Arial" w:hAnsi="Arial" w:cs="Arial"/>
          <w:sz w:val="24"/>
          <w:szCs w:val="24"/>
        </w:rPr>
        <w:t>26:</w:t>
      </w:r>
      <w:r w:rsidRPr="00A80388">
        <w:rPr>
          <w:rFonts w:ascii="Arial" w:hAnsi="Arial" w:cs="Arial"/>
          <w:sz w:val="24"/>
          <w:szCs w:val="24"/>
        </w:rPr>
        <w:t xml:space="preserve">33) The word is a compound of </w:t>
      </w:r>
      <w:r w:rsidRPr="00F5458D">
        <w:rPr>
          <w:rFonts w:ascii="Arial" w:hAnsi="Arial" w:cs="Arial"/>
          <w:i/>
          <w:iCs/>
          <w:sz w:val="24"/>
          <w:szCs w:val="24"/>
        </w:rPr>
        <w:t>Beer</w:t>
      </w:r>
      <w:r w:rsidRPr="00A80388">
        <w:rPr>
          <w:rFonts w:ascii="Arial" w:hAnsi="Arial" w:cs="Arial"/>
          <w:sz w:val="24"/>
          <w:szCs w:val="24"/>
        </w:rPr>
        <w:t>, well</w:t>
      </w:r>
      <w:r>
        <w:rPr>
          <w:rFonts w:ascii="Arial" w:hAnsi="Arial" w:cs="Arial"/>
          <w:sz w:val="24"/>
          <w:szCs w:val="24"/>
        </w:rPr>
        <w:t>,</w:t>
      </w:r>
      <w:r w:rsidRPr="00A80388">
        <w:rPr>
          <w:rFonts w:ascii="Arial" w:hAnsi="Arial" w:cs="Arial"/>
          <w:sz w:val="24"/>
          <w:szCs w:val="24"/>
        </w:rPr>
        <w:t xml:space="preserve"> and </w:t>
      </w:r>
      <w:r w:rsidRPr="00F5458D">
        <w:rPr>
          <w:rFonts w:ascii="Arial" w:hAnsi="Arial" w:cs="Arial"/>
          <w:i/>
          <w:iCs/>
          <w:sz w:val="24"/>
          <w:szCs w:val="24"/>
        </w:rPr>
        <w:t>Shabah</w:t>
      </w:r>
      <w:r w:rsidRPr="00A80388">
        <w:rPr>
          <w:rFonts w:ascii="Arial" w:hAnsi="Arial" w:cs="Arial"/>
          <w:sz w:val="24"/>
          <w:szCs w:val="24"/>
        </w:rPr>
        <w:t>, swearing.</w:t>
      </w:r>
    </w:p>
    <w:p w:rsidR="003020C1" w:rsidRDefault="003020C1" w:rsidP="00C40662">
      <w:pPr>
        <w:spacing w:after="0" w:line="276" w:lineRule="auto"/>
        <w:jc w:val="both"/>
        <w:rPr>
          <w:rFonts w:ascii="Arial" w:hAnsi="Arial" w:cs="Arial"/>
          <w:sz w:val="24"/>
          <w:szCs w:val="24"/>
        </w:rPr>
      </w:pPr>
    </w:p>
    <w:p w:rsidR="003020C1" w:rsidRPr="00F76E9A" w:rsidRDefault="003020C1" w:rsidP="00C40662">
      <w:pPr>
        <w:spacing w:after="0" w:line="276" w:lineRule="auto"/>
        <w:jc w:val="both"/>
        <w:rPr>
          <w:rFonts w:ascii="Arial" w:hAnsi="Arial" w:cs="Arial"/>
          <w:b/>
          <w:bCs/>
          <w:sz w:val="24"/>
          <w:szCs w:val="24"/>
        </w:rPr>
      </w:pPr>
      <w:r w:rsidRPr="00F76E9A">
        <w:rPr>
          <w:rFonts w:ascii="Arial" w:hAnsi="Arial" w:cs="Arial"/>
          <w:b/>
          <w:bCs/>
          <w:sz w:val="24"/>
          <w:szCs w:val="24"/>
        </w:rPr>
        <w:t>BEGGING</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could not prevail upon myself to pass over this word, though it </w:t>
      </w:r>
      <w:r>
        <w:rPr>
          <w:rFonts w:ascii="Arial" w:hAnsi="Arial" w:cs="Arial"/>
          <w:sz w:val="24"/>
          <w:szCs w:val="24"/>
        </w:rPr>
        <w:t>is</w:t>
      </w:r>
      <w:r w:rsidRPr="00A80388">
        <w:rPr>
          <w:rFonts w:ascii="Arial" w:hAnsi="Arial" w:cs="Arial"/>
          <w:sz w:val="24"/>
          <w:szCs w:val="24"/>
        </w:rPr>
        <w:t xml:space="preserve"> perfectly well understood, and is </w:t>
      </w:r>
      <w:r>
        <w:rPr>
          <w:rFonts w:ascii="Arial" w:hAnsi="Arial" w:cs="Arial"/>
          <w:sz w:val="24"/>
          <w:szCs w:val="24"/>
        </w:rPr>
        <w:t>only found three times</w:t>
      </w:r>
      <w:r w:rsidRPr="00A80388">
        <w:rPr>
          <w:rFonts w:ascii="Arial" w:hAnsi="Arial" w:cs="Arial"/>
          <w:sz w:val="24"/>
          <w:szCs w:val="24"/>
        </w:rPr>
        <w:t xml:space="preserve"> in Scripture: yet, it appears to me, that as the Word of God ha</w:t>
      </w:r>
      <w:r>
        <w:rPr>
          <w:rFonts w:ascii="Arial" w:hAnsi="Arial" w:cs="Arial"/>
          <w:sz w:val="24"/>
          <w:szCs w:val="24"/>
        </w:rPr>
        <w:t>s</w:t>
      </w:r>
      <w:r w:rsidRPr="00A80388">
        <w:rPr>
          <w:rFonts w:ascii="Arial" w:hAnsi="Arial" w:cs="Arial"/>
          <w:sz w:val="24"/>
          <w:szCs w:val="24"/>
        </w:rPr>
        <w:t xml:space="preserve"> made ample provision, not only in precept, but in the very constitution and frame of the human heart, for beggars, it is our duty to attend to it. (Ps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27:</w:t>
      </w:r>
      <w:r w:rsidRPr="00A80388">
        <w:rPr>
          <w:rFonts w:ascii="Arial" w:hAnsi="Arial" w:cs="Arial"/>
          <w:sz w:val="24"/>
          <w:szCs w:val="24"/>
        </w:rPr>
        <w:t>25</w:t>
      </w:r>
      <w:r>
        <w:rPr>
          <w:rFonts w:ascii="Arial" w:hAnsi="Arial" w:cs="Arial"/>
          <w:sz w:val="24"/>
          <w:szCs w:val="24"/>
        </w:rPr>
        <w:t>;</w:t>
      </w:r>
      <w:r w:rsidRPr="00A80388">
        <w:rPr>
          <w:rFonts w:ascii="Arial" w:hAnsi="Arial" w:cs="Arial"/>
          <w:sz w:val="24"/>
          <w:szCs w:val="24"/>
        </w:rPr>
        <w:t xml:space="preserve"> Mark </w:t>
      </w:r>
      <w:r>
        <w:rPr>
          <w:rFonts w:ascii="Arial" w:hAnsi="Arial" w:cs="Arial"/>
          <w:sz w:val="24"/>
          <w:szCs w:val="24"/>
        </w:rPr>
        <w:t>10:</w:t>
      </w:r>
      <w:r w:rsidRPr="00A80388">
        <w:rPr>
          <w:rFonts w:ascii="Arial" w:hAnsi="Arial" w:cs="Arial"/>
          <w:sz w:val="24"/>
          <w:szCs w:val="24"/>
        </w:rPr>
        <w:t xml:space="preserve">46) It should seem, by the precept </w:t>
      </w:r>
      <w:r>
        <w:rPr>
          <w:rFonts w:ascii="Arial" w:hAnsi="Arial" w:cs="Arial"/>
          <w:sz w:val="24"/>
          <w:szCs w:val="24"/>
        </w:rPr>
        <w:t>delivered</w:t>
      </w:r>
      <w:r w:rsidRPr="00A80388">
        <w:rPr>
          <w:rFonts w:ascii="Arial" w:hAnsi="Arial" w:cs="Arial"/>
          <w:sz w:val="24"/>
          <w:szCs w:val="24"/>
        </w:rPr>
        <w:t xml:space="preserve"> by Moses, that the Lord </w:t>
      </w:r>
      <w:r>
        <w:rPr>
          <w:rFonts w:ascii="Arial" w:hAnsi="Arial" w:cs="Arial"/>
          <w:sz w:val="24"/>
          <w:szCs w:val="24"/>
        </w:rPr>
        <w:t>there</w:t>
      </w:r>
      <w:r w:rsidRPr="00A80388">
        <w:rPr>
          <w:rFonts w:ascii="Arial" w:hAnsi="Arial" w:cs="Arial"/>
          <w:sz w:val="24"/>
          <w:szCs w:val="24"/>
        </w:rPr>
        <w:t xml:space="preserve"> intimated that </w:t>
      </w:r>
      <w:r>
        <w:rPr>
          <w:rFonts w:ascii="Arial" w:hAnsi="Arial" w:cs="Arial"/>
          <w:sz w:val="24"/>
          <w:szCs w:val="24"/>
        </w:rPr>
        <w:t>there</w:t>
      </w:r>
      <w:r w:rsidRPr="00A80388">
        <w:rPr>
          <w:rFonts w:ascii="Arial" w:hAnsi="Arial" w:cs="Arial"/>
          <w:sz w:val="24"/>
          <w:szCs w:val="24"/>
        </w:rPr>
        <w:t xml:space="preserve"> should be no poor unrelieved among them, in that the Lord had so greatly blessed Israel, that Israel would prevent the necessity of begging; </w:t>
      </w:r>
      <w:r w:rsidRPr="00A80388">
        <w:rPr>
          <w:rFonts w:ascii="Arial" w:hAnsi="Arial" w:cs="Arial"/>
          <w:sz w:val="24"/>
          <w:szCs w:val="24"/>
        </w:rPr>
        <w:lastRenderedPageBreak/>
        <w:t xml:space="preserve">though, for the exercises of their brotherly love, the poor should never cease out of the land. (Deut. </w:t>
      </w:r>
      <w:r>
        <w:rPr>
          <w:rFonts w:ascii="Arial" w:hAnsi="Arial" w:cs="Arial"/>
          <w:sz w:val="24"/>
          <w:szCs w:val="24"/>
        </w:rPr>
        <w:t>15:</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 xml:space="preserve"> 7</w:t>
      </w:r>
      <w:r>
        <w:rPr>
          <w:rFonts w:ascii="Arial" w:hAnsi="Arial" w:cs="Arial"/>
          <w:sz w:val="24"/>
          <w:szCs w:val="24"/>
        </w:rPr>
        <w:t>,</w:t>
      </w:r>
      <w:r w:rsidRPr="00A80388">
        <w:rPr>
          <w:rFonts w:ascii="Arial" w:hAnsi="Arial" w:cs="Arial"/>
          <w:sz w:val="24"/>
          <w:szCs w:val="24"/>
        </w:rPr>
        <w:t xml:space="preserve"> 11)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recommend the reader to consult this whole chapter, from whe</w:t>
      </w:r>
      <w:r>
        <w:rPr>
          <w:rFonts w:ascii="Arial" w:hAnsi="Arial" w:cs="Arial"/>
          <w:sz w:val="24"/>
          <w:szCs w:val="24"/>
        </w:rPr>
        <w:t>re</w:t>
      </w:r>
      <w:r w:rsidRPr="00A80388">
        <w:rPr>
          <w:rFonts w:ascii="Arial" w:hAnsi="Arial" w:cs="Arial"/>
          <w:sz w:val="24"/>
          <w:szCs w:val="24"/>
        </w:rPr>
        <w:t xml:space="preserve"> he will form better ideas concerning the mind of the Lord on the character of the beggar, and his own gracious and all-wise appointments of the inequalities of life. And when he ha</w:t>
      </w:r>
      <w:r>
        <w:rPr>
          <w:rFonts w:ascii="Arial" w:hAnsi="Arial" w:cs="Arial"/>
          <w:sz w:val="24"/>
          <w:szCs w:val="24"/>
        </w:rPr>
        <w:t>s</w:t>
      </w:r>
      <w:r w:rsidRPr="00A80388">
        <w:rPr>
          <w:rFonts w:ascii="Arial" w:hAnsi="Arial" w:cs="Arial"/>
          <w:sz w:val="24"/>
          <w:szCs w:val="24"/>
        </w:rPr>
        <w:t xml:space="preserve"> done this, I would recommend him yet f</w:t>
      </w:r>
      <w:r>
        <w:rPr>
          <w:rFonts w:ascii="Arial" w:hAnsi="Arial" w:cs="Arial"/>
          <w:sz w:val="24"/>
          <w:szCs w:val="24"/>
        </w:rPr>
        <w:t>u</w:t>
      </w:r>
      <w:r w:rsidRPr="00A80388">
        <w:rPr>
          <w:rFonts w:ascii="Arial" w:hAnsi="Arial" w:cs="Arial"/>
          <w:sz w:val="24"/>
          <w:szCs w:val="24"/>
        </w:rPr>
        <w:t xml:space="preserve">rther to consider the whole subject spiritually, and with an eye to Christ. The brother </w:t>
      </w:r>
      <w:r>
        <w:rPr>
          <w:rFonts w:ascii="Arial" w:hAnsi="Arial" w:cs="Arial"/>
          <w:sz w:val="24"/>
          <w:szCs w:val="24"/>
        </w:rPr>
        <w:t>become</w:t>
      </w:r>
      <w:r w:rsidRPr="00A80388">
        <w:rPr>
          <w:rFonts w:ascii="Arial" w:hAnsi="Arial" w:cs="Arial"/>
          <w:sz w:val="24"/>
          <w:szCs w:val="24"/>
        </w:rPr>
        <w:t xml:space="preserve"> poor was to be relieved by the nearest of kin; and when he had sold his possession, this brother, born for adversity, was to redeem it. (Lev. </w:t>
      </w:r>
      <w:r>
        <w:rPr>
          <w:rFonts w:ascii="Arial" w:hAnsi="Arial" w:cs="Arial"/>
          <w:sz w:val="24"/>
          <w:szCs w:val="24"/>
        </w:rPr>
        <w:t>25:</w:t>
      </w:r>
      <w:r w:rsidRPr="00A80388">
        <w:rPr>
          <w:rFonts w:ascii="Arial" w:hAnsi="Arial" w:cs="Arial"/>
          <w:sz w:val="24"/>
          <w:szCs w:val="24"/>
        </w:rPr>
        <w:t xml:space="preserve">25.) </w:t>
      </w:r>
      <w:r>
        <w:rPr>
          <w:rFonts w:ascii="Arial" w:hAnsi="Arial" w:cs="Arial"/>
          <w:sz w:val="24"/>
          <w:szCs w:val="24"/>
        </w:rPr>
        <w:t>Here,</w:t>
      </w:r>
      <w:r w:rsidRPr="00A80388">
        <w:rPr>
          <w:rFonts w:ascii="Arial" w:hAnsi="Arial" w:cs="Arial"/>
          <w:sz w:val="24"/>
          <w:szCs w:val="24"/>
        </w:rPr>
        <w:t xml:space="preserve"> Jesus, the nearest of kin, </w:t>
      </w:r>
      <w:r>
        <w:rPr>
          <w:rFonts w:ascii="Arial" w:hAnsi="Arial" w:cs="Arial"/>
          <w:sz w:val="24"/>
          <w:szCs w:val="24"/>
        </w:rPr>
        <w:t>is</w:t>
      </w:r>
      <w:r w:rsidRPr="00A80388">
        <w:rPr>
          <w:rFonts w:ascii="Arial" w:hAnsi="Arial" w:cs="Arial"/>
          <w:sz w:val="24"/>
          <w:szCs w:val="24"/>
        </w:rPr>
        <w:t xml:space="preserve"> plainly seen. </w:t>
      </w:r>
      <w:r>
        <w:rPr>
          <w:rFonts w:ascii="Arial" w:hAnsi="Arial" w:cs="Arial"/>
          <w:sz w:val="24"/>
          <w:szCs w:val="24"/>
        </w:rPr>
        <w:t>And, therefore</w:t>
      </w:r>
      <w:r w:rsidRPr="00A80388">
        <w:rPr>
          <w:rFonts w:ascii="Arial" w:hAnsi="Arial" w:cs="Arial"/>
          <w:sz w:val="24"/>
          <w:szCs w:val="24"/>
        </w:rPr>
        <w:t xml:space="preserve">, the beggar in Israel had always a claim upon every passer-by, who </w:t>
      </w:r>
      <w:r>
        <w:rPr>
          <w:rFonts w:ascii="Arial" w:hAnsi="Arial" w:cs="Arial"/>
          <w:sz w:val="24"/>
          <w:szCs w:val="24"/>
        </w:rPr>
        <w:t>considered</w:t>
      </w:r>
      <w:r w:rsidRPr="00A80388">
        <w:rPr>
          <w:rFonts w:ascii="Arial" w:hAnsi="Arial" w:cs="Arial"/>
          <w:sz w:val="24"/>
          <w:szCs w:val="24"/>
        </w:rPr>
        <w:t xml:space="preserve"> duly this relationship. And may I not ask was not this among the gracious designs of the Lord, in his providence, to afford luxuries to the minds of believers, in the true Israel of God, when, from the inequalities of life, the Lord afforded opportunity to follow the steps of Jesus, in relieving a poor brother? How little have those studied the Scriptures of God, and how little do they know of the mind of Jesus, who, to the numberless miseries of life, arising out of that sin which Christ ha</w:t>
      </w:r>
      <w:r>
        <w:rPr>
          <w:rFonts w:ascii="Arial" w:hAnsi="Arial" w:cs="Arial"/>
          <w:sz w:val="24"/>
          <w:szCs w:val="24"/>
        </w:rPr>
        <w:t>s</w:t>
      </w:r>
      <w:r w:rsidRPr="00A80388">
        <w:rPr>
          <w:rFonts w:ascii="Arial" w:hAnsi="Arial" w:cs="Arial"/>
          <w:sz w:val="24"/>
          <w:szCs w:val="24"/>
        </w:rPr>
        <w:t xml:space="preserve"> put away, can, and do</w:t>
      </w:r>
      <w:r>
        <w:rPr>
          <w:rFonts w:ascii="Arial" w:hAnsi="Arial" w:cs="Arial"/>
          <w:sz w:val="24"/>
          <w:szCs w:val="24"/>
        </w:rPr>
        <w:t>es</w:t>
      </w:r>
      <w:r w:rsidRPr="00A80388">
        <w:rPr>
          <w:rFonts w:ascii="Arial" w:hAnsi="Arial" w:cs="Arial"/>
          <w:sz w:val="24"/>
          <w:szCs w:val="24"/>
        </w:rPr>
        <w:t xml:space="preserve"> pass by, and behold, unpitied, and unrelieved, the wretchedness of the beggar, whether in soul or body!</w:t>
      </w:r>
    </w:p>
    <w:p w:rsidR="003020C1" w:rsidRDefault="003020C1" w:rsidP="00C40662">
      <w:pPr>
        <w:spacing w:after="0" w:line="276" w:lineRule="auto"/>
        <w:jc w:val="both"/>
        <w:rPr>
          <w:rFonts w:ascii="Arial" w:hAnsi="Arial" w:cs="Arial"/>
          <w:b/>
          <w:bCs/>
          <w:sz w:val="24"/>
          <w:szCs w:val="24"/>
        </w:rPr>
      </w:pPr>
    </w:p>
    <w:p w:rsidR="003020C1" w:rsidRPr="00F76E9A" w:rsidRDefault="003020C1" w:rsidP="00C40662">
      <w:pPr>
        <w:spacing w:after="0" w:line="276" w:lineRule="auto"/>
        <w:jc w:val="both"/>
        <w:rPr>
          <w:rFonts w:ascii="Arial" w:hAnsi="Arial" w:cs="Arial"/>
          <w:b/>
          <w:bCs/>
          <w:sz w:val="24"/>
          <w:szCs w:val="24"/>
        </w:rPr>
      </w:pPr>
      <w:r w:rsidRPr="00F76E9A">
        <w:rPr>
          <w:rFonts w:ascii="Arial" w:hAnsi="Arial" w:cs="Arial"/>
          <w:b/>
          <w:bCs/>
          <w:sz w:val="24"/>
          <w:szCs w:val="24"/>
        </w:rPr>
        <w:t>BEGOTTEN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detain the reader at this word because of its importance. Not in respect to the real meaning of the word itself, either in a natural or spiritual sense, for both are generally understood, but for a higher purpose</w:t>
      </w:r>
      <w:r>
        <w:rPr>
          <w:rFonts w:ascii="Arial" w:hAnsi="Arial" w:cs="Arial"/>
          <w:sz w:val="24"/>
          <w:szCs w:val="24"/>
        </w:rPr>
        <w:t>.</w:t>
      </w:r>
      <w:r w:rsidRPr="00A80388">
        <w:rPr>
          <w:rFonts w:ascii="Arial" w:hAnsi="Arial" w:cs="Arial"/>
          <w:sz w:val="24"/>
          <w:szCs w:val="24"/>
        </w:rPr>
        <w:t xml:space="preserve"> It is easy to apprehend what is meant by the term begotten, in natural generation among men. (See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w:t>
      </w:r>
      <w:r w:rsidRPr="00A80388">
        <w:rPr>
          <w:rFonts w:ascii="Arial" w:hAnsi="Arial" w:cs="Arial"/>
          <w:sz w:val="24"/>
          <w:szCs w:val="24"/>
        </w:rPr>
        <w:t xml:space="preserve">2, </w:t>
      </w:r>
      <w:r>
        <w:rPr>
          <w:rFonts w:ascii="Arial" w:hAnsi="Arial" w:cs="Arial"/>
          <w:sz w:val="24"/>
          <w:szCs w:val="24"/>
        </w:rPr>
        <w:t>etc.)</w:t>
      </w:r>
      <w:r w:rsidRPr="00A80388">
        <w:rPr>
          <w:rFonts w:ascii="Arial" w:hAnsi="Arial" w:cs="Arial"/>
          <w:sz w:val="24"/>
          <w:szCs w:val="24"/>
        </w:rPr>
        <w:t xml:space="preserve"> And we no less understand the scriptural meaning of spiritual generation in application wholly to God. They who are new born in Christ, are expressly said to be born not of blood, nor of the will of the flesh, nor of the will of man, but of God. (John </w:t>
      </w:r>
      <w:r>
        <w:rPr>
          <w:rFonts w:ascii="Arial" w:hAnsi="Arial" w:cs="Arial"/>
          <w:sz w:val="24"/>
          <w:szCs w:val="24"/>
        </w:rPr>
        <w:t>1:</w:t>
      </w:r>
      <w:r w:rsidRPr="00A80388">
        <w:rPr>
          <w:rFonts w:ascii="Arial" w:hAnsi="Arial" w:cs="Arial"/>
          <w:sz w:val="24"/>
          <w:szCs w:val="24"/>
        </w:rPr>
        <w:t xml:space="preserve">13) But the meaning of the word begotten, when applied to the </w:t>
      </w:r>
      <w:r>
        <w:rPr>
          <w:rFonts w:ascii="Arial" w:hAnsi="Arial" w:cs="Arial"/>
          <w:sz w:val="24"/>
          <w:szCs w:val="24"/>
        </w:rPr>
        <w:t>P</w:t>
      </w:r>
      <w:r w:rsidRPr="00A80388">
        <w:rPr>
          <w:rFonts w:ascii="Arial" w:hAnsi="Arial" w:cs="Arial"/>
          <w:sz w:val="24"/>
          <w:szCs w:val="24"/>
        </w:rPr>
        <w:t xml:space="preserve">erson of Christ, differs wholly from both these and (according to my </w:t>
      </w:r>
      <w:r>
        <w:rPr>
          <w:rFonts w:ascii="Arial" w:hAnsi="Arial" w:cs="Arial"/>
          <w:sz w:val="24"/>
          <w:szCs w:val="24"/>
        </w:rPr>
        <w:t>understanding</w:t>
      </w:r>
      <w:r w:rsidRPr="00A80388">
        <w:rPr>
          <w:rFonts w:ascii="Arial" w:hAnsi="Arial" w:cs="Arial"/>
          <w:sz w:val="24"/>
          <w:szCs w:val="24"/>
        </w:rPr>
        <w:t xml:space="preserve"> of the scriptural sense of the word) is perfectly another thing. I beg to explain myself </w:t>
      </w:r>
      <w:r>
        <w:rPr>
          <w:rFonts w:ascii="Arial" w:hAnsi="Arial" w:cs="Arial"/>
          <w:sz w:val="24"/>
          <w:szCs w:val="24"/>
        </w:rPr>
        <w:t>in this</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If we look at the several Scriptures which speak </w:t>
      </w:r>
      <w:r>
        <w:rPr>
          <w:rFonts w:ascii="Arial" w:hAnsi="Arial" w:cs="Arial"/>
          <w:sz w:val="24"/>
          <w:szCs w:val="24"/>
        </w:rPr>
        <w:t xml:space="preserve">of </w:t>
      </w:r>
      <w:r w:rsidRPr="00A80388">
        <w:rPr>
          <w:rFonts w:ascii="Arial" w:hAnsi="Arial" w:cs="Arial"/>
          <w:sz w:val="24"/>
          <w:szCs w:val="24"/>
        </w:rPr>
        <w:t xml:space="preserve">Christ being begotten, we find the word connected at </w:t>
      </w:r>
      <w:r>
        <w:rPr>
          <w:rFonts w:ascii="Arial" w:hAnsi="Arial" w:cs="Arial"/>
          <w:sz w:val="24"/>
          <w:szCs w:val="24"/>
        </w:rPr>
        <w:t>different</w:t>
      </w:r>
      <w:r w:rsidRPr="00A80388">
        <w:rPr>
          <w:rFonts w:ascii="Arial" w:hAnsi="Arial" w:cs="Arial"/>
          <w:sz w:val="24"/>
          <w:szCs w:val="24"/>
        </w:rPr>
        <w:t xml:space="preserve"> places with </w:t>
      </w:r>
      <w:r>
        <w:rPr>
          <w:rFonts w:ascii="Arial" w:hAnsi="Arial" w:cs="Arial"/>
          <w:sz w:val="24"/>
          <w:szCs w:val="24"/>
        </w:rPr>
        <w:t>different</w:t>
      </w:r>
      <w:r w:rsidRPr="00A80388">
        <w:rPr>
          <w:rFonts w:ascii="Arial" w:hAnsi="Arial" w:cs="Arial"/>
          <w:sz w:val="24"/>
          <w:szCs w:val="24"/>
        </w:rPr>
        <w:t xml:space="preserve"> terms. Sometimes, Christ is said to be the first begotten, and</w:t>
      </w:r>
      <w:r>
        <w:rPr>
          <w:rFonts w:ascii="Arial" w:hAnsi="Arial" w:cs="Arial"/>
          <w:sz w:val="24"/>
          <w:szCs w:val="24"/>
        </w:rPr>
        <w:t>,</w:t>
      </w:r>
      <w:r w:rsidRPr="00A80388">
        <w:rPr>
          <w:rFonts w:ascii="Arial" w:hAnsi="Arial" w:cs="Arial"/>
          <w:sz w:val="24"/>
          <w:szCs w:val="24"/>
        </w:rPr>
        <w:t xml:space="preserve"> at other</w:t>
      </w:r>
      <w:r>
        <w:rPr>
          <w:rFonts w:ascii="Arial" w:hAnsi="Arial" w:cs="Arial"/>
          <w:sz w:val="24"/>
          <w:szCs w:val="24"/>
        </w:rPr>
        <w:t>s,</w:t>
      </w:r>
      <w:r w:rsidRPr="00A80388">
        <w:rPr>
          <w:rFonts w:ascii="Arial" w:hAnsi="Arial" w:cs="Arial"/>
          <w:sz w:val="24"/>
          <w:szCs w:val="24"/>
        </w:rPr>
        <w:t xml:space="preserve"> of the Father. (See Heb. </w:t>
      </w:r>
      <w:r>
        <w:rPr>
          <w:rFonts w:ascii="Arial" w:hAnsi="Arial" w:cs="Arial"/>
          <w:sz w:val="24"/>
          <w:szCs w:val="24"/>
        </w:rPr>
        <w:t>1:</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1:</w:t>
      </w:r>
      <w:r w:rsidRPr="00A80388">
        <w:rPr>
          <w:rFonts w:ascii="Arial" w:hAnsi="Arial" w:cs="Arial"/>
          <w:sz w:val="24"/>
          <w:szCs w:val="24"/>
        </w:rPr>
        <w:t>5</w:t>
      </w:r>
      <w:r>
        <w:rPr>
          <w:rFonts w:ascii="Arial" w:hAnsi="Arial" w:cs="Arial"/>
          <w:sz w:val="24"/>
          <w:szCs w:val="24"/>
        </w:rPr>
        <w:t xml:space="preserve">; </w:t>
      </w:r>
      <w:r w:rsidRPr="00A80388">
        <w:rPr>
          <w:rFonts w:ascii="Arial" w:hAnsi="Arial" w:cs="Arial"/>
          <w:sz w:val="24"/>
          <w:szCs w:val="24"/>
        </w:rPr>
        <w:t xml:space="preserve">John </w:t>
      </w:r>
      <w:r>
        <w:rPr>
          <w:rFonts w:ascii="Arial" w:hAnsi="Arial" w:cs="Arial"/>
          <w:sz w:val="24"/>
          <w:szCs w:val="24"/>
        </w:rPr>
        <w:t>1:</w:t>
      </w:r>
      <w:r w:rsidRPr="00A80388">
        <w:rPr>
          <w:rFonts w:ascii="Arial" w:hAnsi="Arial" w:cs="Arial"/>
          <w:sz w:val="24"/>
          <w:szCs w:val="24"/>
        </w:rPr>
        <w:t>14</w:t>
      </w:r>
      <w:r>
        <w:rPr>
          <w:rFonts w:ascii="Arial" w:hAnsi="Arial" w:cs="Arial"/>
          <w:sz w:val="24"/>
          <w:szCs w:val="24"/>
        </w:rPr>
        <w:t>,</w:t>
      </w:r>
      <w:r w:rsidRPr="00A80388">
        <w:rPr>
          <w:rFonts w:ascii="Arial" w:hAnsi="Arial" w:cs="Arial"/>
          <w:sz w:val="24"/>
          <w:szCs w:val="24"/>
        </w:rPr>
        <w:t xml:space="preserve"> 18</w:t>
      </w:r>
      <w:r>
        <w:rPr>
          <w:rFonts w:ascii="Arial" w:hAnsi="Arial" w:cs="Arial"/>
          <w:sz w:val="24"/>
          <w:szCs w:val="24"/>
        </w:rPr>
        <w:t>, 3:</w:t>
      </w:r>
      <w:r w:rsidRPr="00A80388">
        <w:rPr>
          <w:rFonts w:ascii="Arial" w:hAnsi="Arial" w:cs="Arial"/>
          <w:sz w:val="24"/>
          <w:szCs w:val="24"/>
        </w:rPr>
        <w:t>16</w:t>
      </w:r>
      <w:r>
        <w:rPr>
          <w:rFonts w:ascii="Arial" w:hAnsi="Arial" w:cs="Arial"/>
          <w:sz w:val="24"/>
          <w:szCs w:val="24"/>
        </w:rPr>
        <w:t>,</w:t>
      </w:r>
      <w:r w:rsidRPr="00A80388">
        <w:rPr>
          <w:rFonts w:ascii="Arial" w:hAnsi="Arial" w:cs="Arial"/>
          <w:sz w:val="24"/>
          <w:szCs w:val="24"/>
        </w:rPr>
        <w:t>18</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1</w:t>
      </w:r>
      <w:r w:rsidRPr="00A80388">
        <w:rPr>
          <w:rFonts w:ascii="Arial" w:hAnsi="Arial" w:cs="Arial"/>
          <w:sz w:val="24"/>
          <w:szCs w:val="24"/>
        </w:rPr>
        <w:t xml:space="preserve"> John </w:t>
      </w:r>
      <w:r>
        <w:rPr>
          <w:rFonts w:ascii="Arial" w:hAnsi="Arial" w:cs="Arial"/>
          <w:sz w:val="24"/>
          <w:szCs w:val="24"/>
        </w:rPr>
        <w:t>4:</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2:</w:t>
      </w:r>
      <w:r w:rsidRPr="00A80388">
        <w:rPr>
          <w:rFonts w:ascii="Arial" w:hAnsi="Arial" w:cs="Arial"/>
          <w:sz w:val="24"/>
          <w:szCs w:val="24"/>
        </w:rPr>
        <w:t>7) And some have supposed that these expressions refer to the eternal generation of the Son of God as God. But with all possible respect to the judgement to th</w:t>
      </w:r>
      <w:r>
        <w:rPr>
          <w:rFonts w:ascii="Arial" w:hAnsi="Arial" w:cs="Arial"/>
          <w:sz w:val="24"/>
          <w:szCs w:val="24"/>
        </w:rPr>
        <w:t>e</w:t>
      </w:r>
      <w:r w:rsidRPr="00A80388">
        <w:rPr>
          <w:rFonts w:ascii="Arial" w:hAnsi="Arial" w:cs="Arial"/>
          <w:sz w:val="24"/>
          <w:szCs w:val="24"/>
        </w:rPr>
        <w:t xml:space="preserve">se men, I venture to believe that those phrases have no </w:t>
      </w:r>
      <w:r>
        <w:rPr>
          <w:rFonts w:ascii="Arial" w:hAnsi="Arial" w:cs="Arial"/>
          <w:sz w:val="24"/>
          <w:szCs w:val="24"/>
        </w:rPr>
        <w:t>reference</w:t>
      </w:r>
      <w:r w:rsidRPr="00A80388">
        <w:rPr>
          <w:rFonts w:ascii="Arial" w:hAnsi="Arial" w:cs="Arial"/>
          <w:sz w:val="24"/>
          <w:szCs w:val="24"/>
        </w:rPr>
        <w:t xml:space="preserve"> whatever to that subject. The eternal generation of the Son of God as God, is declared in Scripture as a most blessed reality; and as such, forms an express article of our faith. But as God the Holy </w:t>
      </w:r>
      <w:r>
        <w:rPr>
          <w:rFonts w:ascii="Arial" w:hAnsi="Arial" w:cs="Arial"/>
          <w:sz w:val="24"/>
          <w:szCs w:val="24"/>
        </w:rPr>
        <w:t>Spirit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not thought to proper</w:t>
      </w:r>
      <w:r>
        <w:rPr>
          <w:rFonts w:ascii="Arial" w:hAnsi="Arial" w:cs="Arial"/>
          <w:sz w:val="24"/>
          <w:szCs w:val="24"/>
        </w:rPr>
        <w:t xml:space="preserve">ly </w:t>
      </w:r>
      <w:r w:rsidRPr="00A80388">
        <w:rPr>
          <w:rFonts w:ascii="Arial" w:hAnsi="Arial" w:cs="Arial"/>
          <w:sz w:val="24"/>
          <w:szCs w:val="24"/>
        </w:rPr>
        <w:t xml:space="preserve">explain it in any part of his revealed word, it becomes an article of faith only, and </w:t>
      </w:r>
      <w:r>
        <w:rPr>
          <w:rFonts w:ascii="Arial" w:hAnsi="Arial" w:cs="Arial"/>
          <w:sz w:val="24"/>
          <w:szCs w:val="24"/>
        </w:rPr>
        <w:t>here</w:t>
      </w:r>
      <w:r w:rsidRPr="00A80388">
        <w:rPr>
          <w:rFonts w:ascii="Arial" w:hAnsi="Arial" w:cs="Arial"/>
          <w:sz w:val="24"/>
          <w:szCs w:val="24"/>
        </w:rPr>
        <w:t xml:space="preserve"> the subject rests. We are not called upon to say how that eternal generation is formed, any more than we are to tell how Jehovah exists, or how that existence is carried on in a unity of </w:t>
      </w:r>
      <w:r w:rsidRPr="00A80388">
        <w:rPr>
          <w:rFonts w:ascii="Arial" w:hAnsi="Arial" w:cs="Arial"/>
          <w:sz w:val="24"/>
          <w:szCs w:val="24"/>
        </w:rPr>
        <w:lastRenderedPageBreak/>
        <w:t xml:space="preserve">substance, while distinct in a threefold character of </w:t>
      </w:r>
      <w:r>
        <w:rPr>
          <w:rFonts w:ascii="Arial" w:hAnsi="Arial" w:cs="Arial"/>
          <w:sz w:val="24"/>
          <w:szCs w:val="24"/>
        </w:rPr>
        <w:t>P</w:t>
      </w:r>
      <w:r w:rsidRPr="00A80388">
        <w:rPr>
          <w:rFonts w:ascii="Arial" w:hAnsi="Arial" w:cs="Arial"/>
          <w:sz w:val="24"/>
          <w:szCs w:val="24"/>
        </w:rPr>
        <w:t>erson. Our capacities are, at present, incompetent to form any adequate conception, and perhaps, even in our future state, they never may be able.</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But in relation to the Son of God, as the first begotten and the only</w:t>
      </w:r>
      <w:r>
        <w:rPr>
          <w:rFonts w:ascii="Arial" w:hAnsi="Arial" w:cs="Arial"/>
          <w:sz w:val="24"/>
          <w:szCs w:val="24"/>
        </w:rPr>
        <w:t>-</w:t>
      </w:r>
      <w:r w:rsidRPr="00A80388">
        <w:rPr>
          <w:rFonts w:ascii="Arial" w:hAnsi="Arial" w:cs="Arial"/>
          <w:sz w:val="24"/>
          <w:szCs w:val="24"/>
        </w:rPr>
        <w:t xml:space="preserve">begotten of the Father, full of grace and truth, if those terms are confined to the person of the Lord Jesus in his character and office as Mediator, </w:t>
      </w:r>
      <w:r>
        <w:rPr>
          <w:rFonts w:ascii="Arial" w:hAnsi="Arial" w:cs="Arial"/>
          <w:sz w:val="24"/>
          <w:szCs w:val="24"/>
        </w:rPr>
        <w:t>here</w:t>
      </w:r>
      <w:r w:rsidRPr="00A80388">
        <w:rPr>
          <w:rFonts w:ascii="Arial" w:hAnsi="Arial" w:cs="Arial"/>
          <w:sz w:val="24"/>
          <w:szCs w:val="24"/>
        </w:rPr>
        <w:t xml:space="preserve"> all difficulty vanishe</w:t>
      </w:r>
      <w:r>
        <w:rPr>
          <w:rFonts w:ascii="Arial" w:hAnsi="Arial" w:cs="Arial"/>
          <w:sz w:val="24"/>
          <w:szCs w:val="24"/>
        </w:rPr>
        <w:t>s</w:t>
      </w:r>
      <w:r w:rsidRPr="00A80388">
        <w:rPr>
          <w:rFonts w:ascii="Arial" w:hAnsi="Arial" w:cs="Arial"/>
          <w:sz w:val="24"/>
          <w:szCs w:val="24"/>
        </w:rPr>
        <w:t xml:space="preserve"> to the proper </w:t>
      </w:r>
      <w:r>
        <w:rPr>
          <w:rFonts w:ascii="Arial" w:hAnsi="Arial" w:cs="Arial"/>
          <w:sz w:val="24"/>
          <w:szCs w:val="24"/>
        </w:rPr>
        <w:t xml:space="preserve">apprehension [understanding] </w:t>
      </w:r>
      <w:r w:rsidRPr="00A80388">
        <w:rPr>
          <w:rFonts w:ascii="Arial" w:hAnsi="Arial" w:cs="Arial"/>
          <w:sz w:val="24"/>
          <w:szCs w:val="24"/>
        </w:rPr>
        <w:t xml:space="preserve"> of our mind; and</w:t>
      </w:r>
      <w:r>
        <w:rPr>
          <w:rFonts w:ascii="Arial" w:hAnsi="Arial" w:cs="Arial"/>
          <w:sz w:val="24"/>
          <w:szCs w:val="24"/>
        </w:rPr>
        <w:t>,</w:t>
      </w:r>
      <w:r w:rsidRPr="00A80388">
        <w:rPr>
          <w:rFonts w:ascii="Arial" w:hAnsi="Arial" w:cs="Arial"/>
          <w:sz w:val="24"/>
          <w:szCs w:val="24"/>
        </w:rPr>
        <w:t xml:space="preserve"> under divine teaching, we are not only brought to the full conviction of the glorious truth itself, but to the full enjoyment of it, in knowing the Lord Jesus Christ in his mediatorial character</w:t>
      </w:r>
      <w:r>
        <w:rPr>
          <w:rFonts w:ascii="Arial" w:hAnsi="Arial" w:cs="Arial"/>
          <w:sz w:val="24"/>
          <w:szCs w:val="24"/>
        </w:rPr>
        <w:t>:</w:t>
      </w:r>
      <w:r w:rsidRPr="00A80388">
        <w:rPr>
          <w:rFonts w:ascii="Arial" w:hAnsi="Arial" w:cs="Arial"/>
          <w:sz w:val="24"/>
          <w:szCs w:val="24"/>
        </w:rPr>
        <w:t xml:space="preserve"> God and man in one person, the Head of union with his people, and the Head of communication also to his people, for grace </w:t>
      </w:r>
      <w:r>
        <w:rPr>
          <w:rFonts w:ascii="Arial" w:hAnsi="Arial" w:cs="Arial"/>
          <w:sz w:val="24"/>
          <w:szCs w:val="24"/>
        </w:rPr>
        <w:t>here</w:t>
      </w:r>
      <w:r w:rsidRPr="00A80388">
        <w:rPr>
          <w:rFonts w:ascii="Arial" w:hAnsi="Arial" w:cs="Arial"/>
          <w:sz w:val="24"/>
          <w:szCs w:val="24"/>
        </w:rPr>
        <w:t xml:space="preserve"> and glory </w:t>
      </w:r>
      <w:r>
        <w:rPr>
          <w:rFonts w:ascii="Arial" w:hAnsi="Arial" w:cs="Arial"/>
          <w:sz w:val="24"/>
          <w:szCs w:val="24"/>
        </w:rPr>
        <w:t>forever</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In this sense, Christ is the first begotten and the only begotten of the Father before all worlds. In this sense, that sweet passage in the Psalms is explained</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Thou art my Son, this day have I begotten thee.</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2:</w:t>
      </w:r>
      <w:r w:rsidRPr="00A80388">
        <w:rPr>
          <w:rFonts w:ascii="Arial" w:hAnsi="Arial" w:cs="Arial"/>
          <w:sz w:val="24"/>
          <w:szCs w:val="24"/>
        </w:rPr>
        <w:t>7) Begotten; that is, when in the decree concerning redemption, the Father predestin</w:t>
      </w:r>
      <w:r>
        <w:rPr>
          <w:rFonts w:ascii="Arial" w:hAnsi="Arial" w:cs="Arial"/>
          <w:sz w:val="24"/>
          <w:szCs w:val="24"/>
        </w:rPr>
        <w:t>ed</w:t>
      </w:r>
      <w:r w:rsidRPr="00A80388">
        <w:rPr>
          <w:rFonts w:ascii="Arial" w:hAnsi="Arial" w:cs="Arial"/>
          <w:sz w:val="24"/>
          <w:szCs w:val="24"/>
        </w:rPr>
        <w:t xml:space="preserve"> the Son unto the being and office of the God-man</w:t>
      </w:r>
    </w:p>
    <w:p w:rsidR="003020C1" w:rsidRPr="00A80388"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Mediator. And this day means, when in the covenant transactions, the Lord Jesus stood up the Head of his church, at the call of God the Father. Had this begetting referred to the eternal generation of the Son of God as God, how could it be called this day? Eternity is never spoken of as a day in Scripture. For when the Holy </w:t>
      </w:r>
      <w:r>
        <w:rPr>
          <w:rFonts w:ascii="Arial" w:hAnsi="Arial" w:cs="Arial"/>
          <w:sz w:val="24"/>
          <w:szCs w:val="24"/>
        </w:rPr>
        <w:t>Spirit</w:t>
      </w:r>
      <w:r w:rsidRPr="00A80388">
        <w:rPr>
          <w:rFonts w:ascii="Arial" w:hAnsi="Arial" w:cs="Arial"/>
          <w:sz w:val="24"/>
          <w:szCs w:val="24"/>
        </w:rPr>
        <w:t xml:space="preserve"> would describe the eternal nature of the Lord Jesus Christ, he speaks of him in the past, present, and future</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Jesus Christ, the same yesterday, and today, and </w:t>
      </w:r>
      <w:r>
        <w:rPr>
          <w:rFonts w:ascii="Arial" w:hAnsi="Arial" w:cs="Arial"/>
          <w:sz w:val="24"/>
          <w:szCs w:val="24"/>
        </w:rPr>
        <w:t>forever</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13:</w:t>
      </w:r>
      <w:r w:rsidRPr="00A80388">
        <w:rPr>
          <w:rFonts w:ascii="Arial" w:hAnsi="Arial" w:cs="Arial"/>
          <w:sz w:val="24"/>
          <w:szCs w:val="24"/>
        </w:rPr>
        <w:t xml:space="preserve">8) And hence, when describing also the eternal and everlasting nature and essence of him, the high and holy One, </w:t>
      </w:r>
      <w:r>
        <w:rPr>
          <w:rFonts w:ascii="Arial" w:hAnsi="Arial" w:cs="Arial"/>
          <w:sz w:val="24"/>
          <w:szCs w:val="24"/>
        </w:rPr>
        <w:t>“</w:t>
      </w:r>
      <w:r w:rsidRPr="00A80388">
        <w:rPr>
          <w:rFonts w:ascii="Arial" w:hAnsi="Arial" w:cs="Arial"/>
          <w:sz w:val="24"/>
          <w:szCs w:val="24"/>
        </w:rPr>
        <w:t>who inhabiteth eternity</w:t>
      </w:r>
      <w:r>
        <w:rPr>
          <w:rFonts w:ascii="Arial" w:hAnsi="Arial" w:cs="Arial"/>
          <w:sz w:val="24"/>
          <w:szCs w:val="24"/>
        </w:rPr>
        <w:t>”</w:t>
      </w:r>
      <w:r w:rsidRPr="00A80388">
        <w:rPr>
          <w:rFonts w:ascii="Arial" w:hAnsi="Arial" w:cs="Arial"/>
          <w:sz w:val="24"/>
          <w:szCs w:val="24"/>
        </w:rPr>
        <w:t xml:space="preserve">, the Holy </w:t>
      </w:r>
      <w:r>
        <w:rPr>
          <w:rFonts w:ascii="Arial" w:hAnsi="Arial" w:cs="Arial"/>
          <w:sz w:val="24"/>
          <w:szCs w:val="24"/>
        </w:rPr>
        <w:t>Spirit</w:t>
      </w:r>
      <w:r w:rsidRPr="00A80388">
        <w:rPr>
          <w:rFonts w:ascii="Arial" w:hAnsi="Arial" w:cs="Arial"/>
          <w:sz w:val="24"/>
          <w:szCs w:val="24"/>
        </w:rPr>
        <w:t xml:space="preserv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from everlasting to everlasting thou art God.</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90:2</w:t>
      </w:r>
      <w:r w:rsidRPr="00A80388">
        <w:rPr>
          <w:rFonts w:ascii="Arial" w:hAnsi="Arial" w:cs="Arial"/>
          <w:sz w:val="24"/>
          <w:szCs w:val="24"/>
        </w:rPr>
        <w:t xml:space="preserve">) Everlasting, in the language of Scripture, is without beginning </w:t>
      </w:r>
      <w:r>
        <w:rPr>
          <w:rFonts w:ascii="Arial" w:hAnsi="Arial" w:cs="Arial"/>
          <w:sz w:val="24"/>
          <w:szCs w:val="24"/>
        </w:rPr>
        <w:t xml:space="preserve">and </w:t>
      </w:r>
      <w:r w:rsidRPr="00A80388">
        <w:rPr>
          <w:rFonts w:ascii="Arial" w:hAnsi="Arial" w:cs="Arial"/>
          <w:sz w:val="24"/>
          <w:szCs w:val="24"/>
        </w:rPr>
        <w:t>without ending. So that</w:t>
      </w:r>
      <w:r>
        <w:rPr>
          <w:rFonts w:ascii="Arial" w:hAnsi="Arial" w:cs="Arial"/>
          <w:sz w:val="24"/>
          <w:szCs w:val="24"/>
        </w:rPr>
        <w:t>,</w:t>
      </w:r>
      <w:r w:rsidRPr="00A80388">
        <w:rPr>
          <w:rFonts w:ascii="Arial" w:hAnsi="Arial" w:cs="Arial"/>
          <w:sz w:val="24"/>
          <w:szCs w:val="24"/>
        </w:rPr>
        <w:t xml:space="preserve"> in the eternal generation of the Son of God, as the Father is eternal everlasting in his personal character as Father, </w:t>
      </w:r>
      <w:r>
        <w:rPr>
          <w:rFonts w:ascii="Arial" w:hAnsi="Arial" w:cs="Arial"/>
          <w:sz w:val="24"/>
          <w:szCs w:val="24"/>
        </w:rPr>
        <w:t xml:space="preserve">so </w:t>
      </w:r>
      <w:r w:rsidRPr="00A80388">
        <w:rPr>
          <w:rFonts w:ascii="Arial" w:hAnsi="Arial" w:cs="Arial"/>
          <w:sz w:val="24"/>
          <w:szCs w:val="24"/>
        </w:rPr>
        <w:t xml:space="preserve">must the Son be eternal and everlasting in his character as Son. If </w:t>
      </w:r>
      <w:r>
        <w:rPr>
          <w:rFonts w:ascii="Arial" w:hAnsi="Arial" w:cs="Arial"/>
          <w:sz w:val="24"/>
          <w:szCs w:val="24"/>
        </w:rPr>
        <w:t>there</w:t>
      </w:r>
      <w:r w:rsidRPr="00A80388">
        <w:rPr>
          <w:rFonts w:ascii="Arial" w:hAnsi="Arial" w:cs="Arial"/>
          <w:sz w:val="24"/>
          <w:szCs w:val="24"/>
        </w:rPr>
        <w:t xml:space="preserve"> had been a period in eternity when the Son of God was not in that same period</w:t>
      </w:r>
      <w:r>
        <w:rPr>
          <w:rFonts w:ascii="Arial" w:hAnsi="Arial" w:cs="Arial"/>
          <w:sz w:val="24"/>
          <w:szCs w:val="24"/>
        </w:rPr>
        <w:t>,</w:t>
      </w:r>
      <w:r w:rsidRPr="00A80388">
        <w:rPr>
          <w:rFonts w:ascii="Arial" w:hAnsi="Arial" w:cs="Arial"/>
          <w:sz w:val="24"/>
          <w:szCs w:val="24"/>
        </w:rPr>
        <w:t xml:space="preserve"> the Father would not have been the Father; for both, in the very nature of things, in the constitution of each character, have been equally existing together. Hence (according to my view of things)</w:t>
      </w:r>
      <w:r>
        <w:rPr>
          <w:rFonts w:ascii="Arial" w:hAnsi="Arial" w:cs="Arial"/>
          <w:sz w:val="24"/>
          <w:szCs w:val="24"/>
        </w:rPr>
        <w:t>,</w:t>
      </w:r>
      <w:r w:rsidRPr="00A80388">
        <w:rPr>
          <w:rFonts w:ascii="Arial" w:hAnsi="Arial" w:cs="Arial"/>
          <w:sz w:val="24"/>
          <w:szCs w:val="24"/>
        </w:rPr>
        <w:t xml:space="preserve"> nothing plainer than that in those expressions of the begotten and only begotten of the Father, is not the least </w:t>
      </w:r>
      <w:r>
        <w:rPr>
          <w:rFonts w:ascii="Arial" w:hAnsi="Arial" w:cs="Arial"/>
          <w:sz w:val="24"/>
          <w:szCs w:val="24"/>
        </w:rPr>
        <w:t>reference</w:t>
      </w:r>
      <w:r w:rsidRPr="00A80388">
        <w:rPr>
          <w:rFonts w:ascii="Arial" w:hAnsi="Arial" w:cs="Arial"/>
          <w:sz w:val="24"/>
          <w:szCs w:val="24"/>
        </w:rPr>
        <w:t xml:space="preserve"> to the eternal generation of the Son of God; but those, and the</w:t>
      </w:r>
      <w:r>
        <w:rPr>
          <w:rFonts w:ascii="Arial" w:hAnsi="Arial" w:cs="Arial"/>
          <w:sz w:val="24"/>
          <w:szCs w:val="24"/>
        </w:rPr>
        <w:t>ir</w:t>
      </w:r>
      <w:r w:rsidRPr="00A80388">
        <w:rPr>
          <w:rFonts w:ascii="Arial" w:hAnsi="Arial" w:cs="Arial"/>
          <w:sz w:val="24"/>
          <w:szCs w:val="24"/>
        </w:rPr>
        <w:t xml:space="preserve"> like of Scripture, respect only the </w:t>
      </w:r>
      <w:r>
        <w:rPr>
          <w:rFonts w:ascii="Arial" w:hAnsi="Arial" w:cs="Arial"/>
          <w:sz w:val="24"/>
          <w:szCs w:val="24"/>
        </w:rPr>
        <w:t>P</w:t>
      </w:r>
      <w:r w:rsidRPr="00A80388">
        <w:rPr>
          <w:rFonts w:ascii="Arial" w:hAnsi="Arial" w:cs="Arial"/>
          <w:sz w:val="24"/>
          <w:szCs w:val="24"/>
        </w:rPr>
        <w:t>erson of the Jesus in his character and office of Mediator. In f</w:t>
      </w:r>
      <w:r>
        <w:rPr>
          <w:rFonts w:ascii="Arial" w:hAnsi="Arial" w:cs="Arial"/>
          <w:sz w:val="24"/>
          <w:szCs w:val="24"/>
        </w:rPr>
        <w:t>u</w:t>
      </w:r>
      <w:r w:rsidRPr="00A80388">
        <w:rPr>
          <w:rFonts w:ascii="Arial" w:hAnsi="Arial" w:cs="Arial"/>
          <w:sz w:val="24"/>
          <w:szCs w:val="24"/>
        </w:rPr>
        <w:t xml:space="preserve">rther confirmation of this doctrine, I beg the reader to turn to the forty-second chapter of Isaiah </w:t>
      </w:r>
      <w:r>
        <w:rPr>
          <w:rFonts w:ascii="Arial" w:hAnsi="Arial" w:cs="Arial"/>
          <w:sz w:val="24"/>
          <w:szCs w:val="24"/>
        </w:rPr>
        <w:t xml:space="preserve">chapters </w:t>
      </w:r>
      <w:r w:rsidRPr="00A80388">
        <w:rPr>
          <w:rFonts w:ascii="Arial" w:hAnsi="Arial" w:cs="Arial"/>
          <w:sz w:val="24"/>
          <w:szCs w:val="24"/>
        </w:rPr>
        <w:t xml:space="preserve">1 to 9, compared with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12:</w:t>
      </w:r>
      <w:r w:rsidRPr="00A80388">
        <w:rPr>
          <w:rFonts w:ascii="Arial" w:hAnsi="Arial" w:cs="Arial"/>
          <w:sz w:val="24"/>
          <w:szCs w:val="24"/>
        </w:rPr>
        <w:t xml:space="preserve">17, </w:t>
      </w:r>
      <w:r>
        <w:rPr>
          <w:rFonts w:ascii="Arial" w:hAnsi="Arial" w:cs="Arial"/>
          <w:sz w:val="24"/>
          <w:szCs w:val="24"/>
        </w:rPr>
        <w:t>etc</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the sixty-first chapter of Isaiah, </w:t>
      </w:r>
      <w:r>
        <w:rPr>
          <w:rFonts w:ascii="Arial" w:hAnsi="Arial" w:cs="Arial"/>
          <w:sz w:val="24"/>
          <w:szCs w:val="24"/>
        </w:rPr>
        <w:t xml:space="preserve">verses </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3, compared with Luke </w:t>
      </w:r>
      <w:r>
        <w:rPr>
          <w:rFonts w:ascii="Arial" w:hAnsi="Arial" w:cs="Arial"/>
          <w:sz w:val="24"/>
          <w:szCs w:val="24"/>
        </w:rPr>
        <w:t>4:1</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22; and yet as particularly as either, the Lord Jesus, under the Spirit of prophecy, describes his commission as Mediator both from the Father and the Holy </w:t>
      </w:r>
      <w:r>
        <w:rPr>
          <w:rFonts w:ascii="Arial" w:hAnsi="Arial" w:cs="Arial"/>
          <w:sz w:val="24"/>
          <w:szCs w:val="24"/>
        </w:rPr>
        <w:t>Spirit</w:t>
      </w:r>
      <w:r w:rsidRPr="00A80388">
        <w:rPr>
          <w:rFonts w:ascii="Arial" w:hAnsi="Arial" w:cs="Arial"/>
          <w:sz w:val="24"/>
          <w:szCs w:val="24"/>
        </w:rPr>
        <w:t>, ages before his incarnation, and the consequent execution of his office as Redeemer to his church and people.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I hope that I have explained myself in the clearest manner, in order to render my meaning perfectly intelligible to the humblest capacity. And if so, and my view of this sublime subject is agreeable to the unerring word of the holy Scripture, and if the reader</w:t>
      </w:r>
      <w:r>
        <w:rPr>
          <w:rFonts w:ascii="Arial" w:hAnsi="Arial" w:cs="Arial"/>
          <w:sz w:val="24"/>
          <w:szCs w:val="24"/>
        </w:rPr>
        <w:t>’</w:t>
      </w:r>
      <w:r w:rsidRPr="00A80388">
        <w:rPr>
          <w:rFonts w:ascii="Arial" w:hAnsi="Arial" w:cs="Arial"/>
          <w:sz w:val="24"/>
          <w:szCs w:val="24"/>
        </w:rPr>
        <w:t xml:space="preserve">s </w:t>
      </w:r>
      <w:r>
        <w:rPr>
          <w:rFonts w:ascii="Arial" w:hAnsi="Arial" w:cs="Arial"/>
          <w:sz w:val="24"/>
          <w:szCs w:val="24"/>
        </w:rPr>
        <w:t xml:space="preserve">apprehension [understanding] </w:t>
      </w:r>
      <w:r w:rsidRPr="00A80388">
        <w:rPr>
          <w:rFonts w:ascii="Arial" w:hAnsi="Arial" w:cs="Arial"/>
          <w:sz w:val="24"/>
          <w:szCs w:val="24"/>
        </w:rPr>
        <w:t xml:space="preserve"> of this doctrine corresponds with mine, he will find (what I bless the Lord I have found) much sweetness in such precious views of the Lord Jesus Christ. The distinction is, in my </w:t>
      </w:r>
      <w:r>
        <w:rPr>
          <w:rFonts w:ascii="Arial" w:hAnsi="Arial" w:cs="Arial"/>
          <w:sz w:val="24"/>
          <w:szCs w:val="24"/>
        </w:rPr>
        <w:t xml:space="preserve">apprehension [understanding] </w:t>
      </w:r>
      <w:r w:rsidRPr="00A80388">
        <w:rPr>
          <w:rFonts w:ascii="Arial" w:hAnsi="Arial" w:cs="Arial"/>
          <w:sz w:val="24"/>
          <w:szCs w:val="24"/>
        </w:rPr>
        <w:t xml:space="preserve">, highly important in the exercises of faith, between the eternal generation of the Son of God as God, and the Son of God as Mediator, begotten to the office mid character of Mediator. The distinction is essential, that we may not confound things, and </w:t>
      </w:r>
      <w:r>
        <w:rPr>
          <w:rFonts w:ascii="Arial" w:hAnsi="Arial" w:cs="Arial"/>
          <w:sz w:val="24"/>
          <w:szCs w:val="24"/>
        </w:rPr>
        <w:t>there</w:t>
      </w:r>
      <w:r w:rsidRPr="00A80388">
        <w:rPr>
          <w:rFonts w:ascii="Arial" w:hAnsi="Arial" w:cs="Arial"/>
          <w:sz w:val="24"/>
          <w:szCs w:val="24"/>
        </w:rPr>
        <w:t xml:space="preserve">by lessen our proper conception of the Son of God, </w:t>
      </w:r>
      <w:r>
        <w:rPr>
          <w:rFonts w:ascii="Arial" w:hAnsi="Arial" w:cs="Arial"/>
          <w:sz w:val="24"/>
          <w:szCs w:val="24"/>
        </w:rPr>
        <w:t>“</w:t>
      </w:r>
      <w:r w:rsidRPr="00A80388">
        <w:rPr>
          <w:rFonts w:ascii="Arial" w:hAnsi="Arial" w:cs="Arial"/>
          <w:sz w:val="24"/>
          <w:szCs w:val="24"/>
        </w:rPr>
        <w:t xml:space="preserve">one with the Father over all, God blessed </w:t>
      </w:r>
      <w:r>
        <w:rPr>
          <w:rFonts w:ascii="Arial" w:hAnsi="Arial" w:cs="Arial"/>
          <w:sz w:val="24"/>
          <w:szCs w:val="24"/>
        </w:rPr>
        <w:t>forever</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And it is no less most blessed and </w:t>
      </w:r>
      <w:r>
        <w:rPr>
          <w:rFonts w:ascii="Arial" w:hAnsi="Arial" w:cs="Arial"/>
          <w:sz w:val="24"/>
          <w:szCs w:val="24"/>
        </w:rPr>
        <w:t>interest</w:t>
      </w:r>
      <w:r w:rsidRPr="00A80388">
        <w:rPr>
          <w:rFonts w:ascii="Arial" w:hAnsi="Arial" w:cs="Arial"/>
          <w:sz w:val="24"/>
          <w:szCs w:val="24"/>
        </w:rPr>
        <w:t>ing to behold the Son of God thus begotten of the Father, the God-man Mediator, when, for the gracious purposes of salvation, he stood up in his covenant character, that he might be both the head of union and of fu</w:t>
      </w:r>
      <w:r>
        <w:rPr>
          <w:rFonts w:ascii="Arial" w:hAnsi="Arial" w:cs="Arial"/>
          <w:sz w:val="24"/>
          <w:szCs w:val="24"/>
        </w:rPr>
        <w:t>l</w:t>
      </w:r>
      <w:r w:rsidRPr="00A80388">
        <w:rPr>
          <w:rFonts w:ascii="Arial" w:hAnsi="Arial" w:cs="Arial"/>
          <w:sz w:val="24"/>
          <w:szCs w:val="24"/>
        </w:rPr>
        <w:t xml:space="preserve">lness for communication to his people in grace, and in glory, </w:t>
      </w:r>
      <w:r>
        <w:rPr>
          <w:rFonts w:ascii="Arial" w:hAnsi="Arial" w:cs="Arial"/>
          <w:sz w:val="24"/>
          <w:szCs w:val="24"/>
        </w:rPr>
        <w:t>forever</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beg the reader to pause over a subject so infinitely sublime, and so infinitely consolatory. And I beg of him</w:t>
      </w:r>
      <w:r>
        <w:rPr>
          <w:rFonts w:ascii="Arial" w:hAnsi="Arial" w:cs="Arial"/>
          <w:sz w:val="24"/>
          <w:szCs w:val="24"/>
        </w:rPr>
        <w:t>,</w:t>
      </w:r>
      <w:r w:rsidRPr="00A80388">
        <w:rPr>
          <w:rFonts w:ascii="Arial" w:hAnsi="Arial" w:cs="Arial"/>
          <w:sz w:val="24"/>
          <w:szCs w:val="24"/>
        </w:rPr>
        <w:t xml:space="preserve"> f</w:t>
      </w:r>
      <w:r>
        <w:rPr>
          <w:rFonts w:ascii="Arial" w:hAnsi="Arial" w:cs="Arial"/>
          <w:sz w:val="24"/>
          <w:szCs w:val="24"/>
        </w:rPr>
        <w:t>u</w:t>
      </w:r>
      <w:r w:rsidRPr="00A80388">
        <w:rPr>
          <w:rFonts w:ascii="Arial" w:hAnsi="Arial" w:cs="Arial"/>
          <w:sz w:val="24"/>
          <w:szCs w:val="24"/>
        </w:rPr>
        <w:t>rther</w:t>
      </w:r>
      <w:r>
        <w:rPr>
          <w:rFonts w:ascii="Arial" w:hAnsi="Arial" w:cs="Arial"/>
          <w:sz w:val="24"/>
          <w:szCs w:val="24"/>
        </w:rPr>
        <w:t>,</w:t>
      </w:r>
      <w:r w:rsidRPr="00A80388">
        <w:rPr>
          <w:rFonts w:ascii="Arial" w:hAnsi="Arial" w:cs="Arial"/>
          <w:sz w:val="24"/>
          <w:szCs w:val="24"/>
        </w:rPr>
        <w:t xml:space="preserve"> to pause and remark with me the wonderfu</w:t>
      </w:r>
      <w:r>
        <w:rPr>
          <w:rFonts w:ascii="Arial" w:hAnsi="Arial" w:cs="Arial"/>
          <w:sz w:val="24"/>
          <w:szCs w:val="24"/>
        </w:rPr>
        <w:t>l grace manifested to creatures</w:t>
      </w:r>
      <w:r w:rsidRPr="00A80388">
        <w:rPr>
          <w:rFonts w:ascii="Arial" w:hAnsi="Arial" w:cs="Arial"/>
          <w:sz w:val="24"/>
          <w:szCs w:val="24"/>
        </w:rPr>
        <w:t xml:space="preserve"> such as we are, in the Lord</w:t>
      </w:r>
      <w:r>
        <w:rPr>
          <w:rFonts w:ascii="Arial" w:hAnsi="Arial" w:cs="Arial"/>
          <w:sz w:val="24"/>
          <w:szCs w:val="24"/>
        </w:rPr>
        <w:t>’</w:t>
      </w:r>
      <w:r w:rsidRPr="00A80388">
        <w:rPr>
          <w:rFonts w:ascii="Arial" w:hAnsi="Arial" w:cs="Arial"/>
          <w:sz w:val="24"/>
          <w:szCs w:val="24"/>
        </w:rPr>
        <w:t xml:space="preserve">s giving such blessed manifestations of himself. Instead of being astonished that we know no more, the only astonishment is that we know so much. Great must be the communicated influence of the Holy </w:t>
      </w:r>
      <w:r>
        <w:rPr>
          <w:rFonts w:ascii="Arial" w:hAnsi="Arial" w:cs="Arial"/>
          <w:sz w:val="24"/>
          <w:szCs w:val="24"/>
        </w:rPr>
        <w:t>Spirit</w:t>
      </w:r>
      <w:r w:rsidRPr="00A80388">
        <w:rPr>
          <w:rFonts w:ascii="Arial" w:hAnsi="Arial" w:cs="Arial"/>
          <w:sz w:val="24"/>
          <w:szCs w:val="24"/>
        </w:rPr>
        <w:t xml:space="preserve"> to our poor fallen nature, to enable us to grasp anything relating to the GODHEAD, in his threefold character of person, in this our fallen state. By and by, we are promised that we shall know, even as we are known; that is, as far as our spiritual faculties, ripened into perfection, are capable of advancing. </w:t>
      </w:r>
      <w:r>
        <w:rPr>
          <w:rFonts w:ascii="Arial" w:hAnsi="Arial" w:cs="Arial"/>
          <w:sz w:val="24"/>
          <w:szCs w:val="24"/>
        </w:rPr>
        <w:t>“</w:t>
      </w:r>
      <w:r w:rsidRPr="00A80388">
        <w:rPr>
          <w:rFonts w:ascii="Arial" w:hAnsi="Arial" w:cs="Arial"/>
          <w:sz w:val="24"/>
          <w:szCs w:val="24"/>
        </w:rPr>
        <w:t xml:space="preserve">But </w:t>
      </w:r>
      <w:r>
        <w:rPr>
          <w:rFonts w:ascii="Arial" w:hAnsi="Arial" w:cs="Arial"/>
          <w:sz w:val="24"/>
          <w:szCs w:val="24"/>
        </w:rPr>
        <w:t>here</w:t>
      </w:r>
      <w:r w:rsidRPr="00A80388">
        <w:rPr>
          <w:rFonts w:ascii="Arial" w:hAnsi="Arial" w:cs="Arial"/>
          <w:sz w:val="24"/>
          <w:szCs w:val="24"/>
        </w:rPr>
        <w:t xml:space="preserve"> below, we are only, in our highest attainments, in the twilight of knowledge, and our best discoveries are but as seeing </w:t>
      </w:r>
      <w:r>
        <w:rPr>
          <w:rFonts w:ascii="Arial" w:hAnsi="Arial" w:cs="Arial"/>
          <w:sz w:val="24"/>
          <w:szCs w:val="24"/>
        </w:rPr>
        <w:t>“</w:t>
      </w:r>
      <w:r w:rsidRPr="00A80388">
        <w:rPr>
          <w:rFonts w:ascii="Arial" w:hAnsi="Arial" w:cs="Arial"/>
          <w:sz w:val="24"/>
          <w:szCs w:val="24"/>
        </w:rPr>
        <w:t>through a glass darkly.</w:t>
      </w:r>
      <w:r>
        <w:rPr>
          <w:rFonts w:ascii="Arial" w:hAnsi="Arial" w:cs="Arial"/>
          <w:sz w:val="24"/>
          <w:szCs w:val="24"/>
        </w:rPr>
        <w:t>”</w:t>
      </w:r>
      <w:r w:rsidRPr="00A80388">
        <w:rPr>
          <w:rFonts w:ascii="Arial" w:hAnsi="Arial" w:cs="Arial"/>
          <w:sz w:val="24"/>
          <w:szCs w:val="24"/>
        </w:rPr>
        <w:t xml:space="preserve"> See </w:t>
      </w:r>
      <w:r w:rsidRPr="00434AB8">
        <w:rPr>
          <w:rFonts w:ascii="Arial" w:hAnsi="Arial" w:cs="Arial"/>
          <w:caps/>
          <w:sz w:val="24"/>
          <w:szCs w:val="24"/>
        </w:rPr>
        <w:t>Generation</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Before I depart from the contemplation of this sublime subject as it refers to the </w:t>
      </w:r>
      <w:r>
        <w:rPr>
          <w:rFonts w:ascii="Arial" w:hAnsi="Arial" w:cs="Arial"/>
          <w:sz w:val="24"/>
          <w:szCs w:val="24"/>
        </w:rPr>
        <w:t>P</w:t>
      </w:r>
      <w:r w:rsidRPr="00A80388">
        <w:rPr>
          <w:rFonts w:ascii="Arial" w:hAnsi="Arial" w:cs="Arial"/>
          <w:sz w:val="24"/>
          <w:szCs w:val="24"/>
        </w:rPr>
        <w:t>erson of God</w:t>
      </w:r>
      <w:r>
        <w:rPr>
          <w:rFonts w:ascii="Arial" w:hAnsi="Arial" w:cs="Arial"/>
          <w:sz w:val="24"/>
          <w:szCs w:val="24"/>
        </w:rPr>
        <w:t>’</w:t>
      </w:r>
      <w:r w:rsidRPr="00A80388">
        <w:rPr>
          <w:rFonts w:ascii="Arial" w:hAnsi="Arial" w:cs="Arial"/>
          <w:sz w:val="24"/>
          <w:szCs w:val="24"/>
        </w:rPr>
        <w:t xml:space="preserve">s dear Son, I would beg to drop </w:t>
      </w:r>
      <w:r>
        <w:rPr>
          <w:rFonts w:ascii="Arial" w:hAnsi="Arial" w:cs="Arial"/>
          <w:sz w:val="24"/>
          <w:szCs w:val="24"/>
        </w:rPr>
        <w:t xml:space="preserve">in </w:t>
      </w:r>
      <w:r w:rsidRPr="00A80388">
        <w:rPr>
          <w:rFonts w:ascii="Arial" w:hAnsi="Arial" w:cs="Arial"/>
          <w:sz w:val="24"/>
          <w:szCs w:val="24"/>
        </w:rPr>
        <w:t xml:space="preserve">a short observation on what I humbly conceive to be a misapplication of the term begotten, as is sometimes made in </w:t>
      </w:r>
      <w:r>
        <w:rPr>
          <w:rFonts w:ascii="Arial" w:hAnsi="Arial" w:cs="Arial"/>
          <w:sz w:val="24"/>
          <w:szCs w:val="24"/>
        </w:rPr>
        <w:t>reference</w:t>
      </w:r>
      <w:r w:rsidRPr="00A80388">
        <w:rPr>
          <w:rFonts w:ascii="Arial" w:hAnsi="Arial" w:cs="Arial"/>
          <w:sz w:val="24"/>
          <w:szCs w:val="24"/>
        </w:rPr>
        <w:t xml:space="preserve"> to man, I mean, when ministers themselves, or others for them, are said to have begotten souls to Christ by the instrumentality of their preaching. It is more than probable, that the first idea of such a thing took its rise from what the apostle Paul said to the Corinthians, (1 Cor.</w:t>
      </w:r>
      <w:r>
        <w:rPr>
          <w:rFonts w:ascii="Arial" w:hAnsi="Arial" w:cs="Arial"/>
          <w:sz w:val="24"/>
          <w:szCs w:val="24"/>
        </w:rPr>
        <w:t>4:</w:t>
      </w:r>
      <w:r w:rsidRPr="00A80388">
        <w:rPr>
          <w:rFonts w:ascii="Arial" w:hAnsi="Arial" w:cs="Arial"/>
          <w:sz w:val="24"/>
          <w:szCs w:val="24"/>
        </w:rPr>
        <w:t>15)</w:t>
      </w:r>
      <w:r>
        <w:rPr>
          <w:rFonts w:ascii="Arial" w:hAnsi="Arial" w:cs="Arial"/>
          <w:sz w:val="24"/>
          <w:szCs w:val="24"/>
        </w:rPr>
        <w:t xml:space="preserve"> —</w:t>
      </w:r>
      <w:r w:rsidRPr="00A80388">
        <w:rPr>
          <w:rFonts w:ascii="Arial" w:hAnsi="Arial" w:cs="Arial"/>
          <w:sz w:val="24"/>
          <w:szCs w:val="24"/>
        </w:rPr>
        <w:t xml:space="preserve"> I have begotten you through the gospel. And in like manner, concerning Onesimus, the apostle sa</w:t>
      </w:r>
      <w:r>
        <w:rPr>
          <w:rFonts w:ascii="Arial" w:hAnsi="Arial" w:cs="Arial"/>
          <w:sz w:val="24"/>
          <w:szCs w:val="24"/>
        </w:rPr>
        <w:t>ys —</w:t>
      </w:r>
      <w:r w:rsidRPr="00A80388">
        <w:rPr>
          <w:rFonts w:ascii="Arial" w:hAnsi="Arial" w:cs="Arial"/>
          <w:sz w:val="24"/>
          <w:szCs w:val="24"/>
        </w:rPr>
        <w:t xml:space="preserve"> Whom I have begotten in my bonds. (Philemon ver</w:t>
      </w:r>
      <w:r>
        <w:rPr>
          <w:rFonts w:ascii="Arial" w:hAnsi="Arial" w:cs="Arial"/>
          <w:sz w:val="24"/>
          <w:szCs w:val="24"/>
        </w:rPr>
        <w:t>se</w:t>
      </w:r>
      <w:r w:rsidRPr="00A80388">
        <w:rPr>
          <w:rFonts w:ascii="Arial" w:hAnsi="Arial" w:cs="Arial"/>
          <w:sz w:val="24"/>
          <w:szCs w:val="24"/>
        </w:rPr>
        <w:t xml:space="preserve"> 10) But whatever the apostle meant by the expression, certain it is that the act of the new creation, as the act of the old, is wholly of the Lord. And uniformly in Scripture, the act of begetting is altogether ascribed to the Lord. (See 1 Pet. </w:t>
      </w:r>
      <w:r>
        <w:rPr>
          <w:rFonts w:ascii="Arial" w:hAnsi="Arial" w:cs="Arial"/>
          <w:sz w:val="24"/>
          <w:szCs w:val="24"/>
        </w:rPr>
        <w:t>1:</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 xml:space="preserve"> 1 John </w:t>
      </w:r>
      <w:r>
        <w:rPr>
          <w:rFonts w:ascii="Arial" w:hAnsi="Arial" w:cs="Arial"/>
          <w:sz w:val="24"/>
          <w:szCs w:val="24"/>
        </w:rPr>
        <w:t>5:</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18) And, perhaps it would be no difficult matter to </w:t>
      </w:r>
      <w:r>
        <w:rPr>
          <w:rFonts w:ascii="Arial" w:hAnsi="Arial" w:cs="Arial"/>
          <w:sz w:val="24"/>
          <w:szCs w:val="24"/>
        </w:rPr>
        <w:t>show</w:t>
      </w:r>
      <w:r w:rsidRPr="00A80388">
        <w:rPr>
          <w:rFonts w:ascii="Arial" w:hAnsi="Arial" w:cs="Arial"/>
          <w:sz w:val="24"/>
          <w:szCs w:val="24"/>
        </w:rPr>
        <w:t xml:space="preserve"> that the apostle did not mean what some have supposed, that when he used those expressions, he </w:t>
      </w:r>
      <w:r>
        <w:rPr>
          <w:rFonts w:ascii="Arial" w:hAnsi="Arial" w:cs="Arial"/>
          <w:sz w:val="24"/>
          <w:szCs w:val="24"/>
        </w:rPr>
        <w:t>considered</w:t>
      </w:r>
      <w:r w:rsidRPr="00A80388">
        <w:rPr>
          <w:rFonts w:ascii="Arial" w:hAnsi="Arial" w:cs="Arial"/>
          <w:sz w:val="24"/>
          <w:szCs w:val="24"/>
        </w:rPr>
        <w:t xml:space="preserve"> himself as their spiritual father. The very term sounds haught</w:t>
      </w:r>
      <w:r>
        <w:rPr>
          <w:rFonts w:ascii="Arial" w:hAnsi="Arial" w:cs="Arial"/>
          <w:sz w:val="24"/>
          <w:szCs w:val="24"/>
        </w:rPr>
        <w:t>y</w:t>
      </w:r>
      <w:r w:rsidRPr="00A80388">
        <w:rPr>
          <w:rFonts w:ascii="Arial" w:hAnsi="Arial" w:cs="Arial"/>
          <w:sz w:val="24"/>
          <w:szCs w:val="24"/>
        </w:rPr>
        <w:t>, and not scriptural; Paul himself would hardly have joined such words together</w:t>
      </w:r>
      <w:r>
        <w:rPr>
          <w:rFonts w:ascii="Arial" w:hAnsi="Arial" w:cs="Arial"/>
          <w:sz w:val="24"/>
          <w:szCs w:val="24"/>
        </w:rPr>
        <w:t>,</w:t>
      </w:r>
      <w:r w:rsidRPr="00A80388">
        <w:rPr>
          <w:rFonts w:ascii="Arial" w:hAnsi="Arial" w:cs="Arial"/>
          <w:sz w:val="24"/>
          <w:szCs w:val="24"/>
        </w:rPr>
        <w:t xml:space="preserve"> in application to one he thought the chief of sinners. But even admitting the </w:t>
      </w:r>
      <w:r w:rsidRPr="00A80388">
        <w:rPr>
          <w:rFonts w:ascii="Arial" w:hAnsi="Arial" w:cs="Arial"/>
          <w:sz w:val="24"/>
          <w:szCs w:val="24"/>
        </w:rPr>
        <w:lastRenderedPageBreak/>
        <w:t xml:space="preserve">contrary, supposing it be granted, that this inspired apostle used the term in relation to himself, what warrant would this be for the use of it among ordinary ministers? If it </w:t>
      </w:r>
      <w:r>
        <w:rPr>
          <w:rFonts w:ascii="Arial" w:hAnsi="Arial" w:cs="Arial"/>
          <w:sz w:val="24"/>
          <w:szCs w:val="24"/>
        </w:rPr>
        <w:t>is</w:t>
      </w:r>
      <w:r w:rsidRPr="00A80388">
        <w:rPr>
          <w:rFonts w:ascii="Arial" w:hAnsi="Arial" w:cs="Arial"/>
          <w:sz w:val="24"/>
          <w:szCs w:val="24"/>
        </w:rPr>
        <w:t xml:space="preserve"> said that it is only meant to imply their instrumentality, I answer, that</w:t>
      </w:r>
      <w:r>
        <w:rPr>
          <w:rFonts w:ascii="Arial" w:hAnsi="Arial" w:cs="Arial"/>
          <w:sz w:val="24"/>
          <w:szCs w:val="24"/>
        </w:rPr>
        <w:t xml:space="preserve"> </w:t>
      </w:r>
      <w:r w:rsidRPr="00A80388">
        <w:rPr>
          <w:rFonts w:ascii="Arial" w:hAnsi="Arial" w:cs="Arial"/>
          <w:sz w:val="24"/>
          <w:szCs w:val="24"/>
        </w:rPr>
        <w:t xml:space="preserve">the term spiritual father is still unsuitable and unbecoming. </w:t>
      </w:r>
      <w:r>
        <w:rPr>
          <w:rFonts w:ascii="Arial" w:hAnsi="Arial" w:cs="Arial"/>
          <w:sz w:val="24"/>
          <w:szCs w:val="24"/>
        </w:rPr>
        <w:t>There</w:t>
      </w:r>
      <w:r w:rsidRPr="00A80388">
        <w:rPr>
          <w:rFonts w:ascii="Arial" w:hAnsi="Arial" w:cs="Arial"/>
          <w:sz w:val="24"/>
          <w:szCs w:val="24"/>
        </w:rPr>
        <w:t xml:space="preserve"> is no warrant in the word of God for such an appellation</w:t>
      </w:r>
      <w:r>
        <w:rPr>
          <w:rFonts w:ascii="Arial" w:hAnsi="Arial" w:cs="Arial"/>
          <w:sz w:val="24"/>
          <w:szCs w:val="24"/>
        </w:rPr>
        <w:t xml:space="preserve"> [title]</w:t>
      </w:r>
      <w:r w:rsidRPr="00A80388">
        <w:rPr>
          <w:rFonts w:ascii="Arial" w:hAnsi="Arial" w:cs="Arial"/>
          <w:sz w:val="24"/>
          <w:szCs w:val="24"/>
        </w:rPr>
        <w:t>. And when it is f</w:t>
      </w:r>
      <w:r>
        <w:rPr>
          <w:rFonts w:ascii="Arial" w:hAnsi="Arial" w:cs="Arial"/>
          <w:sz w:val="24"/>
          <w:szCs w:val="24"/>
        </w:rPr>
        <w:t>u</w:t>
      </w:r>
      <w:r w:rsidRPr="00A80388">
        <w:rPr>
          <w:rFonts w:ascii="Arial" w:hAnsi="Arial" w:cs="Arial"/>
          <w:sz w:val="24"/>
          <w:szCs w:val="24"/>
        </w:rPr>
        <w:t xml:space="preserve">rther </w:t>
      </w:r>
      <w:r>
        <w:rPr>
          <w:rFonts w:ascii="Arial" w:hAnsi="Arial" w:cs="Arial"/>
          <w:sz w:val="24"/>
          <w:szCs w:val="24"/>
        </w:rPr>
        <w:t>considered</w:t>
      </w:r>
      <w:r w:rsidRPr="00A80388">
        <w:rPr>
          <w:rFonts w:ascii="Arial" w:hAnsi="Arial" w:cs="Arial"/>
          <w:sz w:val="24"/>
          <w:szCs w:val="24"/>
        </w:rPr>
        <w:t xml:space="preserve">, how much it tends to minister to spiritual pride, </w:t>
      </w:r>
      <w:r>
        <w:rPr>
          <w:rFonts w:ascii="Arial" w:hAnsi="Arial" w:cs="Arial"/>
          <w:sz w:val="24"/>
          <w:szCs w:val="24"/>
        </w:rPr>
        <w:t>and</w:t>
      </w:r>
      <w:r w:rsidRPr="00A80388">
        <w:rPr>
          <w:rFonts w:ascii="Arial" w:hAnsi="Arial" w:cs="Arial"/>
          <w:sz w:val="24"/>
          <w:szCs w:val="24"/>
        </w:rPr>
        <w:t xml:space="preserve"> is a very plain proof it come</w:t>
      </w:r>
      <w:r>
        <w:rPr>
          <w:rFonts w:ascii="Arial" w:hAnsi="Arial" w:cs="Arial"/>
          <w:sz w:val="24"/>
          <w:szCs w:val="24"/>
        </w:rPr>
        <w:t>s</w:t>
      </w:r>
      <w:r w:rsidRPr="00A80388">
        <w:rPr>
          <w:rFonts w:ascii="Arial" w:hAnsi="Arial" w:cs="Arial"/>
          <w:sz w:val="24"/>
          <w:szCs w:val="24"/>
        </w:rPr>
        <w:t xml:space="preserve"> not </w:t>
      </w:r>
      <w:r>
        <w:rPr>
          <w:rFonts w:ascii="Arial" w:hAnsi="Arial" w:cs="Arial"/>
          <w:sz w:val="24"/>
          <w:szCs w:val="24"/>
        </w:rPr>
        <w:t>from</w:t>
      </w:r>
      <w:r w:rsidRPr="00A80388">
        <w:rPr>
          <w:rFonts w:ascii="Arial" w:hAnsi="Arial" w:cs="Arial"/>
          <w:sz w:val="24"/>
          <w:szCs w:val="24"/>
        </w:rPr>
        <w:t xml:space="preserve"> the Lord. I shudder to think to what lengths this misapplication of the words begetting souls to Christ, and spiritual fathers, have hurried men, when I have heard it ha</w:t>
      </w:r>
      <w:r>
        <w:rPr>
          <w:rFonts w:ascii="Arial" w:hAnsi="Arial" w:cs="Arial"/>
          <w:sz w:val="24"/>
          <w:szCs w:val="24"/>
        </w:rPr>
        <w:t>s</w:t>
      </w:r>
      <w:r w:rsidRPr="00A80388">
        <w:rPr>
          <w:rFonts w:ascii="Arial" w:hAnsi="Arial" w:cs="Arial"/>
          <w:sz w:val="24"/>
          <w:szCs w:val="24"/>
        </w:rPr>
        <w:t xml:space="preserve"> been said from the pulpit, or committed to the press, that such preachers, at the last day, will have to say, </w:t>
      </w:r>
      <w:r>
        <w:rPr>
          <w:rFonts w:ascii="Arial" w:hAnsi="Arial" w:cs="Arial"/>
          <w:sz w:val="24"/>
          <w:szCs w:val="24"/>
        </w:rPr>
        <w:t>“</w:t>
      </w:r>
      <w:r w:rsidRPr="00A80388">
        <w:rPr>
          <w:rFonts w:ascii="Arial" w:hAnsi="Arial" w:cs="Arial"/>
          <w:sz w:val="24"/>
          <w:szCs w:val="24"/>
        </w:rPr>
        <w:t>Behold I, and the children which the Lord ha</w:t>
      </w:r>
      <w:r>
        <w:rPr>
          <w:rFonts w:ascii="Arial" w:hAnsi="Arial" w:cs="Arial"/>
          <w:sz w:val="24"/>
          <w:szCs w:val="24"/>
        </w:rPr>
        <w:t>s</w:t>
      </w:r>
      <w:r w:rsidRPr="00A80388">
        <w:rPr>
          <w:rFonts w:ascii="Arial" w:hAnsi="Arial" w:cs="Arial"/>
          <w:sz w:val="24"/>
          <w:szCs w:val="24"/>
        </w:rPr>
        <w:t xml:space="preserve"> given me!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These w</w:t>
      </w:r>
      <w:r w:rsidRPr="00A80388">
        <w:rPr>
          <w:rFonts w:ascii="Arial" w:hAnsi="Arial" w:cs="Arial"/>
          <w:sz w:val="24"/>
          <w:szCs w:val="24"/>
        </w:rPr>
        <w:t xml:space="preserve">ords can belong to none but the Lord Jesus Christ, and never </w:t>
      </w:r>
      <w:r>
        <w:rPr>
          <w:rFonts w:ascii="Arial" w:hAnsi="Arial" w:cs="Arial"/>
          <w:sz w:val="24"/>
          <w:szCs w:val="24"/>
        </w:rPr>
        <w:t>were</w:t>
      </w:r>
      <w:r w:rsidRPr="00A80388">
        <w:rPr>
          <w:rFonts w:ascii="Arial" w:hAnsi="Arial" w:cs="Arial"/>
          <w:sz w:val="24"/>
          <w:szCs w:val="24"/>
        </w:rPr>
        <w:t xml:space="preserve"> intended to be used, or can with truth be used, by any other.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8:</w:t>
      </w:r>
      <w:r w:rsidRPr="00A80388">
        <w:rPr>
          <w:rFonts w:ascii="Arial" w:hAnsi="Arial" w:cs="Arial"/>
          <w:sz w:val="24"/>
          <w:szCs w:val="24"/>
        </w:rPr>
        <w:t>18</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2:</w:t>
      </w:r>
      <w:r w:rsidRPr="00A80388">
        <w:rPr>
          <w:rFonts w:ascii="Arial" w:hAnsi="Arial" w:cs="Arial"/>
          <w:sz w:val="24"/>
          <w:szCs w:val="24"/>
        </w:rPr>
        <w:t>13)</w:t>
      </w:r>
    </w:p>
    <w:p w:rsidR="003020C1" w:rsidRDefault="003020C1" w:rsidP="00C40662">
      <w:pPr>
        <w:spacing w:after="0" w:line="276" w:lineRule="auto"/>
        <w:jc w:val="both"/>
        <w:rPr>
          <w:rFonts w:ascii="Arial" w:hAnsi="Arial" w:cs="Arial"/>
          <w:sz w:val="24"/>
          <w:szCs w:val="24"/>
        </w:rPr>
      </w:pPr>
    </w:p>
    <w:p w:rsidR="003020C1" w:rsidRPr="00F76E9A" w:rsidRDefault="003020C1" w:rsidP="00C40662">
      <w:pPr>
        <w:spacing w:after="0" w:line="276" w:lineRule="auto"/>
        <w:jc w:val="both"/>
        <w:rPr>
          <w:rFonts w:ascii="Arial" w:hAnsi="Arial" w:cs="Arial"/>
          <w:b/>
          <w:bCs/>
          <w:sz w:val="24"/>
          <w:szCs w:val="24"/>
        </w:rPr>
      </w:pPr>
      <w:r w:rsidRPr="00F76E9A">
        <w:rPr>
          <w:rFonts w:ascii="Arial" w:hAnsi="Arial" w:cs="Arial"/>
          <w:b/>
          <w:bCs/>
          <w:sz w:val="24"/>
          <w:szCs w:val="24"/>
        </w:rPr>
        <w:t>BEHOLD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word is so often used in the word of God that I do not think it unimportant to have a place in our Concordance. Sometimes, it is intended as a note of attention, by way of calling the notice of the reader in a more striking manner; and yet more eminently so, when the Lord himself is the speaker. Thus for example, the Lord JEHOVAH calls upon the church to regard with all possible attention, the </w:t>
      </w:r>
      <w:r>
        <w:rPr>
          <w:rFonts w:ascii="Arial" w:hAnsi="Arial" w:cs="Arial"/>
          <w:sz w:val="24"/>
          <w:szCs w:val="24"/>
        </w:rPr>
        <w:t>P</w:t>
      </w:r>
      <w:r w:rsidRPr="00A80388">
        <w:rPr>
          <w:rFonts w:ascii="Arial" w:hAnsi="Arial" w:cs="Arial"/>
          <w:sz w:val="24"/>
          <w:szCs w:val="24"/>
        </w:rPr>
        <w:t xml:space="preserve">erson and character of his dear Son. </w:t>
      </w:r>
      <w:r>
        <w:rPr>
          <w:rFonts w:ascii="Arial" w:hAnsi="Arial" w:cs="Arial"/>
          <w:sz w:val="24"/>
          <w:szCs w:val="24"/>
        </w:rPr>
        <w:t>“</w:t>
      </w:r>
      <w:r w:rsidRPr="00A80388">
        <w:rPr>
          <w:rFonts w:ascii="Arial" w:hAnsi="Arial" w:cs="Arial"/>
          <w:sz w:val="24"/>
          <w:szCs w:val="24"/>
        </w:rPr>
        <w:t>Behold, (sa</w:t>
      </w:r>
      <w:r>
        <w:rPr>
          <w:rFonts w:ascii="Arial" w:hAnsi="Arial" w:cs="Arial"/>
          <w:sz w:val="24"/>
          <w:szCs w:val="24"/>
        </w:rPr>
        <w:t>ys</w:t>
      </w:r>
      <w:r w:rsidRPr="00A80388">
        <w:rPr>
          <w:rFonts w:ascii="Arial" w:hAnsi="Arial" w:cs="Arial"/>
          <w:sz w:val="24"/>
          <w:szCs w:val="24"/>
        </w:rPr>
        <w:t xml:space="preserve"> JEHOVAH) my servant whom I uphold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etc</w:t>
      </w:r>
      <w:r w:rsidRPr="00A80388">
        <w:rPr>
          <w:rFonts w:ascii="Arial" w:hAnsi="Arial" w:cs="Arial"/>
          <w:sz w:val="24"/>
          <w:szCs w:val="24"/>
        </w:rPr>
        <w:t>.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42:</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Zech. </w:t>
      </w:r>
      <w:r>
        <w:rPr>
          <w:rFonts w:ascii="Arial" w:hAnsi="Arial" w:cs="Arial"/>
          <w:sz w:val="24"/>
          <w:szCs w:val="24"/>
        </w:rPr>
        <w:t>3:</w:t>
      </w:r>
      <w:r w:rsidRPr="00A80388">
        <w:rPr>
          <w:rFonts w:ascii="Arial" w:hAnsi="Arial" w:cs="Arial"/>
          <w:sz w:val="24"/>
          <w:szCs w:val="24"/>
        </w:rPr>
        <w:t>8</w:t>
      </w:r>
      <w:r>
        <w:rPr>
          <w:rFonts w:ascii="Arial" w:hAnsi="Arial" w:cs="Arial"/>
          <w:sz w:val="24"/>
          <w:szCs w:val="24"/>
        </w:rPr>
        <w:t>;</w:t>
      </w:r>
      <w:r w:rsidRPr="00A80388">
        <w:rPr>
          <w:rFonts w:ascii="Arial" w:hAnsi="Arial" w:cs="Arial"/>
          <w:sz w:val="24"/>
          <w:szCs w:val="24"/>
        </w:rPr>
        <w:t xml:space="preserve"> Mal. </w:t>
      </w:r>
      <w:r>
        <w:rPr>
          <w:rFonts w:ascii="Arial" w:hAnsi="Arial" w:cs="Arial"/>
          <w:sz w:val="24"/>
          <w:szCs w:val="24"/>
        </w:rPr>
        <w:t>3:</w:t>
      </w:r>
      <w:r w:rsidRPr="00A80388">
        <w:rPr>
          <w:rFonts w:ascii="Arial" w:hAnsi="Arial" w:cs="Arial"/>
          <w:sz w:val="24"/>
          <w:szCs w:val="24"/>
        </w:rPr>
        <w:t xml:space="preserve">1) Sometimes, the word is used as a note of admiration, as when Jesus speaks of the loveliness of his church (Song </w:t>
      </w:r>
      <w:r>
        <w:rPr>
          <w:rFonts w:ascii="Arial" w:hAnsi="Arial" w:cs="Arial"/>
          <w:sz w:val="24"/>
          <w:szCs w:val="24"/>
        </w:rPr>
        <w:t>1:1</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or when the angels announced the birth of Christ.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7:</w:t>
      </w:r>
      <w:r w:rsidRPr="00A80388">
        <w:rPr>
          <w:rFonts w:ascii="Arial" w:hAnsi="Arial" w:cs="Arial"/>
          <w:sz w:val="24"/>
          <w:szCs w:val="24"/>
        </w:rPr>
        <w:t>14) It is sometimes used to express joy and gladness, as when Jesus calls upon his church to behold him</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Behold me! behold me!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Is.65:</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21:</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12:</w:t>
      </w:r>
      <w:r w:rsidRPr="00A80388">
        <w:rPr>
          <w:rFonts w:ascii="Arial" w:hAnsi="Arial" w:cs="Arial"/>
          <w:sz w:val="24"/>
          <w:szCs w:val="24"/>
        </w:rPr>
        <w:t>15) And sometimes the word is used by way of confirmation to the word spoken. Thus</w:t>
      </w:r>
      <w:r>
        <w:rPr>
          <w:rFonts w:ascii="Arial" w:hAnsi="Arial" w:cs="Arial"/>
          <w:sz w:val="24"/>
          <w:szCs w:val="24"/>
        </w:rPr>
        <w:t>,</w:t>
      </w:r>
      <w:r w:rsidRPr="00A80388">
        <w:rPr>
          <w:rFonts w:ascii="Arial" w:hAnsi="Arial" w:cs="Arial"/>
          <w:sz w:val="24"/>
          <w:szCs w:val="24"/>
        </w:rPr>
        <w:t xml:space="preserve"> the Lord to Jacob at Bethel</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Behold, I am with thee, and I will keep thee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etc.</w:t>
      </w:r>
      <w:r w:rsidRPr="00A80388">
        <w:rPr>
          <w:rFonts w:ascii="Arial" w:hAnsi="Arial" w:cs="Arial"/>
          <w:sz w:val="24"/>
          <w:szCs w:val="24"/>
        </w:rPr>
        <w:t xml:space="preserve"> (Gen. </w:t>
      </w:r>
      <w:r>
        <w:rPr>
          <w:rFonts w:ascii="Arial" w:hAnsi="Arial" w:cs="Arial"/>
          <w:sz w:val="24"/>
          <w:szCs w:val="24"/>
        </w:rPr>
        <w:t>28:</w:t>
      </w:r>
      <w:r w:rsidRPr="00A80388">
        <w:rPr>
          <w:rFonts w:ascii="Arial" w:hAnsi="Arial" w:cs="Arial"/>
          <w:sz w:val="24"/>
          <w:szCs w:val="24"/>
        </w:rPr>
        <w:t>15)</w:t>
      </w:r>
    </w:p>
    <w:p w:rsidR="003020C1" w:rsidRDefault="003020C1" w:rsidP="00C40662">
      <w:pPr>
        <w:spacing w:after="0" w:line="276" w:lineRule="auto"/>
        <w:jc w:val="both"/>
        <w:rPr>
          <w:rFonts w:ascii="Arial" w:hAnsi="Arial" w:cs="Arial"/>
          <w:sz w:val="24"/>
          <w:szCs w:val="24"/>
        </w:rPr>
      </w:pPr>
    </w:p>
    <w:p w:rsidR="003020C1" w:rsidRPr="00F76E9A" w:rsidRDefault="003020C1" w:rsidP="00C40662">
      <w:pPr>
        <w:spacing w:after="0" w:line="276" w:lineRule="auto"/>
        <w:jc w:val="both"/>
        <w:rPr>
          <w:rFonts w:ascii="Arial" w:hAnsi="Arial" w:cs="Arial"/>
          <w:b/>
          <w:bCs/>
          <w:sz w:val="24"/>
          <w:szCs w:val="24"/>
        </w:rPr>
      </w:pPr>
      <w:r w:rsidRPr="00F76E9A">
        <w:rPr>
          <w:rFonts w:ascii="Arial" w:hAnsi="Arial" w:cs="Arial"/>
          <w:b/>
          <w:bCs/>
          <w:sz w:val="24"/>
          <w:szCs w:val="24"/>
        </w:rPr>
        <w:t>BELIAL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is a Hebrew word, signifying some</w:t>
      </w:r>
      <w:r>
        <w:rPr>
          <w:rFonts w:ascii="Arial" w:hAnsi="Arial" w:cs="Arial"/>
          <w:sz w:val="24"/>
          <w:szCs w:val="24"/>
        </w:rPr>
        <w:t>thing</w:t>
      </w:r>
      <w:r w:rsidRPr="00A80388">
        <w:rPr>
          <w:rFonts w:ascii="Arial" w:hAnsi="Arial" w:cs="Arial"/>
          <w:sz w:val="24"/>
          <w:szCs w:val="24"/>
        </w:rPr>
        <w:t xml:space="preserve"> evil. Hence, in Scripture, it is not unfrequently applied to wicked p</w:t>
      </w:r>
      <w:r>
        <w:rPr>
          <w:rFonts w:ascii="Arial" w:hAnsi="Arial" w:cs="Arial"/>
          <w:sz w:val="24"/>
          <w:szCs w:val="24"/>
        </w:rPr>
        <w:t>eople</w:t>
      </w:r>
      <w:r w:rsidRPr="00A80388">
        <w:rPr>
          <w:rFonts w:ascii="Arial" w:hAnsi="Arial" w:cs="Arial"/>
          <w:sz w:val="24"/>
          <w:szCs w:val="24"/>
        </w:rPr>
        <w:t xml:space="preserve">. Moses, when charging Israel not to follow vain and ungodly men, calls them sons of Belial. (Deut. </w:t>
      </w:r>
      <w:r>
        <w:rPr>
          <w:rFonts w:ascii="Arial" w:hAnsi="Arial" w:cs="Arial"/>
          <w:sz w:val="24"/>
          <w:szCs w:val="24"/>
        </w:rPr>
        <w:t>13:</w:t>
      </w:r>
      <w:r w:rsidRPr="00A80388">
        <w:rPr>
          <w:rFonts w:ascii="Arial" w:hAnsi="Arial" w:cs="Arial"/>
          <w:sz w:val="24"/>
          <w:szCs w:val="24"/>
        </w:rPr>
        <w:t xml:space="preserve">13) The same by Hannah. (1 Sam. </w:t>
      </w:r>
      <w:r>
        <w:rPr>
          <w:rFonts w:ascii="Arial" w:hAnsi="Arial" w:cs="Arial"/>
          <w:sz w:val="24"/>
          <w:szCs w:val="24"/>
        </w:rPr>
        <w:t>1:1</w:t>
      </w:r>
      <w:r w:rsidRPr="00A80388">
        <w:rPr>
          <w:rFonts w:ascii="Arial" w:hAnsi="Arial" w:cs="Arial"/>
          <w:sz w:val="24"/>
          <w:szCs w:val="24"/>
        </w:rPr>
        <w:t xml:space="preserve">6,) So Abigail to David. (1 Sam. </w:t>
      </w:r>
      <w:r>
        <w:rPr>
          <w:rFonts w:ascii="Arial" w:hAnsi="Arial" w:cs="Arial"/>
          <w:sz w:val="24"/>
          <w:szCs w:val="24"/>
        </w:rPr>
        <w:t>25:2</w:t>
      </w:r>
      <w:r w:rsidRPr="00A80388">
        <w:rPr>
          <w:rFonts w:ascii="Arial" w:hAnsi="Arial" w:cs="Arial"/>
          <w:sz w:val="24"/>
          <w:szCs w:val="24"/>
        </w:rPr>
        <w:t xml:space="preserve">5) In the language of the New Testament, Belial is another name for Satan. </w:t>
      </w:r>
      <w:r>
        <w:rPr>
          <w:rFonts w:ascii="Arial" w:hAnsi="Arial" w:cs="Arial"/>
          <w:sz w:val="24"/>
          <w:szCs w:val="24"/>
        </w:rPr>
        <w:t>“</w:t>
      </w:r>
      <w:r w:rsidRPr="00A80388">
        <w:rPr>
          <w:rFonts w:ascii="Arial" w:hAnsi="Arial" w:cs="Arial"/>
          <w:sz w:val="24"/>
          <w:szCs w:val="24"/>
        </w:rPr>
        <w:t>What concord (sa</w:t>
      </w:r>
      <w:r>
        <w:rPr>
          <w:rFonts w:ascii="Arial" w:hAnsi="Arial" w:cs="Arial"/>
          <w:sz w:val="24"/>
          <w:szCs w:val="24"/>
        </w:rPr>
        <w:t>ys</w:t>
      </w:r>
      <w:r w:rsidRPr="00A80388">
        <w:rPr>
          <w:rFonts w:ascii="Arial" w:hAnsi="Arial" w:cs="Arial"/>
          <w:sz w:val="24"/>
          <w:szCs w:val="24"/>
        </w:rPr>
        <w:t xml:space="preserve"> Paul) hath Christ with Belial?</w:t>
      </w:r>
      <w:r>
        <w:rPr>
          <w:rFonts w:ascii="Arial" w:hAnsi="Arial" w:cs="Arial"/>
          <w:sz w:val="24"/>
          <w:szCs w:val="24"/>
        </w:rPr>
        <w:t>”</w:t>
      </w:r>
      <w:r w:rsidRPr="00A80388">
        <w:rPr>
          <w:rFonts w:ascii="Arial" w:hAnsi="Arial" w:cs="Arial"/>
          <w:sz w:val="24"/>
          <w:szCs w:val="24"/>
        </w:rPr>
        <w:t xml:space="preserve"> (2 Cor. </w:t>
      </w:r>
      <w:r>
        <w:rPr>
          <w:rFonts w:ascii="Arial" w:hAnsi="Arial" w:cs="Arial"/>
          <w:sz w:val="24"/>
          <w:szCs w:val="24"/>
        </w:rPr>
        <w:t>6:</w:t>
      </w:r>
      <w:r w:rsidRPr="00A80388">
        <w:rPr>
          <w:rFonts w:ascii="Arial" w:hAnsi="Arial" w:cs="Arial"/>
          <w:sz w:val="24"/>
          <w:szCs w:val="24"/>
        </w:rPr>
        <w:t>15)</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F76E9A">
        <w:rPr>
          <w:rFonts w:ascii="Arial" w:hAnsi="Arial" w:cs="Arial"/>
          <w:b/>
          <w:bCs/>
          <w:sz w:val="24"/>
          <w:szCs w:val="24"/>
        </w:rPr>
        <w:t xml:space="preserve">BELIEVE </w:t>
      </w:r>
      <w:r w:rsidRPr="00A80388">
        <w:rPr>
          <w:rFonts w:ascii="Arial" w:hAnsi="Arial" w:cs="Arial"/>
          <w:sz w:val="24"/>
          <w:szCs w:val="24"/>
        </w:rPr>
        <w:t xml:space="preserve">or </w:t>
      </w:r>
      <w:r w:rsidRPr="00F76E9A">
        <w:rPr>
          <w:rFonts w:ascii="Arial" w:hAnsi="Arial" w:cs="Arial"/>
          <w:b/>
          <w:bCs/>
          <w:sz w:val="24"/>
          <w:szCs w:val="24"/>
        </w:rPr>
        <w:t>BELIEF</w:t>
      </w:r>
    </w:p>
    <w:p w:rsidR="00BA5980" w:rsidRDefault="003020C1" w:rsidP="00C40662">
      <w:pPr>
        <w:spacing w:after="0" w:line="276" w:lineRule="auto"/>
        <w:jc w:val="both"/>
        <w:rPr>
          <w:rFonts w:ascii="Arial" w:hAnsi="Arial" w:cs="Arial"/>
          <w:sz w:val="24"/>
          <w:szCs w:val="24"/>
        </w:rPr>
      </w:pPr>
      <w:r w:rsidRPr="00A80388">
        <w:rPr>
          <w:rFonts w:ascii="Arial" w:hAnsi="Arial" w:cs="Arial"/>
          <w:sz w:val="24"/>
          <w:szCs w:val="24"/>
        </w:rPr>
        <w:t>Perhaps, nothing is more simple than the act of believing; and yet, perhaps, nothing which ha</w:t>
      </w:r>
      <w:r>
        <w:rPr>
          <w:rFonts w:ascii="Arial" w:hAnsi="Arial" w:cs="Arial"/>
          <w:sz w:val="24"/>
          <w:szCs w:val="24"/>
        </w:rPr>
        <w:t>s</w:t>
      </w:r>
      <w:r w:rsidRPr="00A80388">
        <w:rPr>
          <w:rFonts w:ascii="Arial" w:hAnsi="Arial" w:cs="Arial"/>
          <w:sz w:val="24"/>
          <w:szCs w:val="24"/>
        </w:rPr>
        <w:t xml:space="preserve"> created more mistakes and mis</w:t>
      </w:r>
      <w:r>
        <w:rPr>
          <w:rFonts w:ascii="Arial" w:hAnsi="Arial" w:cs="Arial"/>
          <w:sz w:val="24"/>
          <w:szCs w:val="24"/>
        </w:rPr>
        <w:t xml:space="preserve">apprehension [understanding] </w:t>
      </w:r>
      <w:r w:rsidRPr="00A80388">
        <w:rPr>
          <w:rFonts w:ascii="Arial" w:hAnsi="Arial" w:cs="Arial"/>
          <w:sz w:val="24"/>
          <w:szCs w:val="24"/>
        </w:rPr>
        <w:t>s. In common life, we all perfectly understand what it is to believe one another: it is only in relation to our belief in God that we find it difficult. If the servant of some kind and generous master was promised by him a favour, which he knew his master could perform, he would think it a base impeachment of his master</w:t>
      </w:r>
      <w:r>
        <w:rPr>
          <w:rFonts w:ascii="Arial" w:hAnsi="Arial" w:cs="Arial"/>
          <w:sz w:val="24"/>
          <w:szCs w:val="24"/>
        </w:rPr>
        <w:t>’</w:t>
      </w:r>
      <w:r w:rsidRPr="00A80388">
        <w:rPr>
          <w:rFonts w:ascii="Arial" w:hAnsi="Arial" w:cs="Arial"/>
          <w:sz w:val="24"/>
          <w:szCs w:val="24"/>
        </w:rPr>
        <w:t xml:space="preserve">s character for anyone to call the promise in question. But when the same kind of reasoning is brought forward </w:t>
      </w:r>
      <w:r w:rsidRPr="00A80388">
        <w:rPr>
          <w:rFonts w:ascii="Arial" w:hAnsi="Arial" w:cs="Arial"/>
          <w:sz w:val="24"/>
          <w:szCs w:val="24"/>
        </w:rPr>
        <w:lastRenderedPageBreak/>
        <w:t xml:space="preserve">concerning God, we overlook the impeachment </w:t>
      </w:r>
      <w:r>
        <w:rPr>
          <w:rFonts w:ascii="Arial" w:hAnsi="Arial" w:cs="Arial"/>
          <w:sz w:val="24"/>
          <w:szCs w:val="24"/>
        </w:rPr>
        <w:t xml:space="preserve">[a charge of wrongdoing] </w:t>
      </w:r>
      <w:r w:rsidRPr="00A80388">
        <w:rPr>
          <w:rFonts w:ascii="Arial" w:hAnsi="Arial" w:cs="Arial"/>
          <w:sz w:val="24"/>
          <w:szCs w:val="24"/>
        </w:rPr>
        <w:t>of the Lord</w:t>
      </w:r>
      <w:r>
        <w:rPr>
          <w:rFonts w:ascii="Arial" w:hAnsi="Arial" w:cs="Arial"/>
          <w:sz w:val="24"/>
          <w:szCs w:val="24"/>
        </w:rPr>
        <w:t>’</w:t>
      </w:r>
      <w:r w:rsidRPr="00A80388">
        <w:rPr>
          <w:rFonts w:ascii="Arial" w:hAnsi="Arial" w:cs="Arial"/>
          <w:sz w:val="24"/>
          <w:szCs w:val="24"/>
        </w:rPr>
        <w:t>s veracity</w:t>
      </w:r>
      <w:r>
        <w:rPr>
          <w:rFonts w:ascii="Arial" w:hAnsi="Arial" w:cs="Arial"/>
          <w:sz w:val="24"/>
          <w:szCs w:val="24"/>
        </w:rPr>
        <w:t xml:space="preserve"> [truthfulness]</w:t>
      </w:r>
      <w:r w:rsidRPr="00A80388">
        <w:rPr>
          <w:rFonts w:ascii="Arial" w:hAnsi="Arial" w:cs="Arial"/>
          <w:sz w:val="24"/>
          <w:szCs w:val="24"/>
        </w:rPr>
        <w:t>, in doubting the assurance of what God ha</w:t>
      </w:r>
      <w:r>
        <w:rPr>
          <w:rFonts w:ascii="Arial" w:hAnsi="Arial" w:cs="Arial"/>
          <w:sz w:val="24"/>
          <w:szCs w:val="24"/>
        </w:rPr>
        <w:t>s</w:t>
      </w:r>
      <w:r w:rsidRPr="00A80388">
        <w:rPr>
          <w:rFonts w:ascii="Arial" w:hAnsi="Arial" w:cs="Arial"/>
          <w:sz w:val="24"/>
          <w:szCs w:val="24"/>
        </w:rPr>
        <w:t xml:space="preserve"> promised. Now, to apply this to the case in point. God ha</w:t>
      </w:r>
      <w:r>
        <w:rPr>
          <w:rFonts w:ascii="Arial" w:hAnsi="Arial" w:cs="Arial"/>
          <w:sz w:val="24"/>
          <w:szCs w:val="24"/>
        </w:rPr>
        <w:t>s</w:t>
      </w:r>
      <w:r w:rsidRPr="00A80388">
        <w:rPr>
          <w:rFonts w:ascii="Arial" w:hAnsi="Arial" w:cs="Arial"/>
          <w:sz w:val="24"/>
          <w:szCs w:val="24"/>
        </w:rPr>
        <w:t xml:space="preserve"> promised to the church eternal life; and this life is in his Son. To believe this on the simple word and authority of God, this is to give God the credit; and</w:t>
      </w:r>
      <w:r>
        <w:rPr>
          <w:rFonts w:ascii="Arial" w:hAnsi="Arial" w:cs="Arial"/>
          <w:sz w:val="24"/>
          <w:szCs w:val="24"/>
        </w:rPr>
        <w:t>,</w:t>
      </w:r>
      <w:r w:rsidRPr="00A80388">
        <w:rPr>
          <w:rFonts w:ascii="Arial" w:hAnsi="Arial" w:cs="Arial"/>
          <w:sz w:val="24"/>
          <w:szCs w:val="24"/>
        </w:rPr>
        <w:t xml:space="preserve"> in doing this, we do in fact no more than the servant, as before stated, does to his kind master. The greatness of the promise,</w:t>
      </w:r>
      <w:r>
        <w:rPr>
          <w:rFonts w:ascii="Arial" w:hAnsi="Arial" w:cs="Arial"/>
          <w:sz w:val="24"/>
          <w:szCs w:val="24"/>
        </w:rPr>
        <w:t xml:space="preserve"> </w:t>
      </w:r>
      <w:r w:rsidRPr="00A80388">
        <w:rPr>
          <w:rFonts w:ascii="Arial" w:hAnsi="Arial" w:cs="Arial"/>
          <w:sz w:val="24"/>
          <w:szCs w:val="24"/>
        </w:rPr>
        <w:t>and the undeserv</w:t>
      </w:r>
      <w:r>
        <w:rPr>
          <w:rFonts w:ascii="Arial" w:hAnsi="Arial" w:cs="Arial"/>
          <w:sz w:val="24"/>
          <w:szCs w:val="24"/>
        </w:rPr>
        <w:t>ing</w:t>
      </w:r>
      <w:r w:rsidRPr="00A80388">
        <w:rPr>
          <w:rFonts w:ascii="Arial" w:hAnsi="Arial" w:cs="Arial"/>
          <w:sz w:val="24"/>
          <w:szCs w:val="24"/>
        </w:rPr>
        <w:t xml:space="preserve"> of our hearts; these things have nothing to do in the business. It is the greatness, and honour, and credit of the Promiser, which becomes the only consideration with faith. </w:t>
      </w:r>
    </w:p>
    <w:p w:rsidR="00BA5980" w:rsidRDefault="00BA5980" w:rsidP="00C40662">
      <w:pPr>
        <w:spacing w:after="0" w:line="276" w:lineRule="auto"/>
        <w:jc w:val="both"/>
        <w:rPr>
          <w:rFonts w:ascii="Arial" w:hAnsi="Arial" w:cs="Arial"/>
          <w:sz w:val="24"/>
          <w:szCs w:val="24"/>
        </w:rPr>
      </w:pPr>
    </w:p>
    <w:p w:rsidR="003020C1" w:rsidRPr="00A80388" w:rsidRDefault="00BA5980" w:rsidP="00C40662">
      <w:pPr>
        <w:spacing w:after="0" w:line="276" w:lineRule="auto"/>
        <w:jc w:val="both"/>
        <w:rPr>
          <w:rFonts w:ascii="Arial" w:hAnsi="Arial" w:cs="Arial"/>
          <w:sz w:val="24"/>
          <w:szCs w:val="24"/>
        </w:rPr>
      </w:pPr>
      <w:r>
        <w:rPr>
          <w:rFonts w:ascii="Arial" w:hAnsi="Arial" w:cs="Arial"/>
          <w:sz w:val="24"/>
          <w:szCs w:val="24"/>
        </w:rPr>
        <w:t>T</w:t>
      </w:r>
      <w:r w:rsidR="003020C1" w:rsidRPr="00A80388">
        <w:rPr>
          <w:rFonts w:ascii="Arial" w:hAnsi="Arial" w:cs="Arial"/>
          <w:sz w:val="24"/>
          <w:szCs w:val="24"/>
        </w:rPr>
        <w:t xml:space="preserve">ake God at his word, and to trust in his promise as God; this is the whole sum and substance of believing. So that the simple act of faith, after all, is the simplest thing upon earth; for it is only believing </w:t>
      </w:r>
      <w:r w:rsidR="003020C1">
        <w:rPr>
          <w:rFonts w:ascii="Arial" w:hAnsi="Arial" w:cs="Arial"/>
          <w:sz w:val="24"/>
          <w:szCs w:val="24"/>
        </w:rPr>
        <w:t>“</w:t>
      </w:r>
      <w:r w:rsidR="003020C1" w:rsidRPr="00A80388">
        <w:rPr>
          <w:rFonts w:ascii="Arial" w:hAnsi="Arial" w:cs="Arial"/>
          <w:sz w:val="24"/>
          <w:szCs w:val="24"/>
        </w:rPr>
        <w:t>the record which God hath given of his Son.</w:t>
      </w:r>
      <w:r w:rsidR="003020C1">
        <w:rPr>
          <w:rFonts w:ascii="Arial" w:hAnsi="Arial" w:cs="Arial"/>
          <w:sz w:val="24"/>
          <w:szCs w:val="24"/>
        </w:rPr>
        <w:t>”</w:t>
      </w:r>
      <w:r w:rsidR="003020C1" w:rsidRPr="00A80388">
        <w:rPr>
          <w:rFonts w:ascii="Arial" w:hAnsi="Arial" w:cs="Arial"/>
          <w:sz w:val="24"/>
          <w:szCs w:val="24"/>
        </w:rPr>
        <w:t xml:space="preserve"> (</w:t>
      </w:r>
      <w:r w:rsidR="003020C1">
        <w:rPr>
          <w:rFonts w:ascii="Arial" w:hAnsi="Arial" w:cs="Arial"/>
          <w:sz w:val="24"/>
          <w:szCs w:val="24"/>
        </w:rPr>
        <w:t>1</w:t>
      </w:r>
      <w:r w:rsidR="003020C1" w:rsidRPr="00A80388">
        <w:rPr>
          <w:rFonts w:ascii="Arial" w:hAnsi="Arial" w:cs="Arial"/>
          <w:sz w:val="24"/>
          <w:szCs w:val="24"/>
        </w:rPr>
        <w:t xml:space="preserve"> John </w:t>
      </w:r>
      <w:r w:rsidR="003020C1">
        <w:rPr>
          <w:rFonts w:ascii="Arial" w:hAnsi="Arial" w:cs="Arial"/>
          <w:sz w:val="24"/>
          <w:szCs w:val="24"/>
        </w:rPr>
        <w:t>5:</w:t>
      </w:r>
      <w:r w:rsidR="003020C1" w:rsidRPr="00A80388">
        <w:rPr>
          <w:rFonts w:ascii="Arial" w:hAnsi="Arial" w:cs="Arial"/>
          <w:sz w:val="24"/>
          <w:szCs w:val="24"/>
        </w:rPr>
        <w:t>10)</w:t>
      </w:r>
    </w:p>
    <w:p w:rsidR="003020C1" w:rsidRDefault="003020C1" w:rsidP="00C40662">
      <w:pPr>
        <w:spacing w:after="0" w:line="276" w:lineRule="auto"/>
        <w:jc w:val="both"/>
        <w:rPr>
          <w:rFonts w:ascii="Arial" w:hAnsi="Arial" w:cs="Arial"/>
          <w:sz w:val="24"/>
          <w:szCs w:val="24"/>
        </w:rPr>
      </w:pPr>
    </w:p>
    <w:p w:rsidR="003020C1" w:rsidRPr="00F76E9A" w:rsidRDefault="003020C1" w:rsidP="00C40662">
      <w:pPr>
        <w:spacing w:after="0" w:line="276" w:lineRule="auto"/>
        <w:jc w:val="both"/>
        <w:rPr>
          <w:rFonts w:ascii="Arial" w:hAnsi="Arial" w:cs="Arial"/>
          <w:b/>
          <w:bCs/>
          <w:sz w:val="24"/>
          <w:szCs w:val="24"/>
        </w:rPr>
      </w:pPr>
      <w:r w:rsidRPr="00F76E9A">
        <w:rPr>
          <w:rFonts w:ascii="Arial" w:hAnsi="Arial" w:cs="Arial"/>
          <w:b/>
          <w:bCs/>
          <w:sz w:val="24"/>
          <w:szCs w:val="24"/>
        </w:rPr>
        <w:t>BELOVED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ought not to pass over this expression, though the word itself is so generally understood. </w:t>
      </w:r>
      <w:r>
        <w:rPr>
          <w:rFonts w:ascii="Arial" w:hAnsi="Arial" w:cs="Arial"/>
          <w:sz w:val="24"/>
          <w:szCs w:val="24"/>
        </w:rPr>
        <w:t>There</w:t>
      </w:r>
      <w:r w:rsidRPr="00A80388">
        <w:rPr>
          <w:rFonts w:ascii="Arial" w:hAnsi="Arial" w:cs="Arial"/>
          <w:sz w:val="24"/>
          <w:szCs w:val="24"/>
        </w:rPr>
        <w:t xml:space="preserve"> is some</w:t>
      </w:r>
      <w:r>
        <w:rPr>
          <w:rFonts w:ascii="Arial" w:hAnsi="Arial" w:cs="Arial"/>
          <w:sz w:val="24"/>
          <w:szCs w:val="24"/>
        </w:rPr>
        <w:t>thing</w:t>
      </w:r>
      <w:r w:rsidRPr="00A80388">
        <w:rPr>
          <w:rFonts w:ascii="Arial" w:hAnsi="Arial" w:cs="Arial"/>
          <w:sz w:val="24"/>
          <w:szCs w:val="24"/>
        </w:rPr>
        <w:t xml:space="preserve"> in it so truly blessed, when we consider it in relation to Christ, as the Christ of God; and also, in relation to the church, </w:t>
      </w:r>
      <w:r>
        <w:rPr>
          <w:rFonts w:ascii="Arial" w:hAnsi="Arial" w:cs="Arial"/>
          <w:sz w:val="24"/>
          <w:szCs w:val="24"/>
        </w:rPr>
        <w:t>considered</w:t>
      </w:r>
      <w:r w:rsidRPr="00A80388">
        <w:rPr>
          <w:rFonts w:ascii="Arial" w:hAnsi="Arial" w:cs="Arial"/>
          <w:sz w:val="24"/>
          <w:szCs w:val="24"/>
        </w:rPr>
        <w:t xml:space="preserve"> from her union with Christ, and </w:t>
      </w:r>
      <w:r>
        <w:rPr>
          <w:rFonts w:ascii="Arial" w:hAnsi="Arial" w:cs="Arial"/>
          <w:sz w:val="24"/>
          <w:szCs w:val="24"/>
        </w:rPr>
        <w:t>interest</w:t>
      </w:r>
      <w:r w:rsidRPr="00A80388">
        <w:rPr>
          <w:rFonts w:ascii="Arial" w:hAnsi="Arial" w:cs="Arial"/>
          <w:sz w:val="24"/>
          <w:szCs w:val="24"/>
        </w:rPr>
        <w:t xml:space="preserve"> in Christ, that the word beloved, when spoken of either</w:t>
      </w:r>
      <w:r>
        <w:rPr>
          <w:rFonts w:ascii="Arial" w:hAnsi="Arial" w:cs="Arial"/>
          <w:sz w:val="24"/>
          <w:szCs w:val="24"/>
        </w:rPr>
        <w:t>, comes home to the affection particularly</w:t>
      </w:r>
      <w:r w:rsidRPr="00A80388">
        <w:rPr>
          <w:rFonts w:ascii="Arial" w:hAnsi="Arial" w:cs="Arial"/>
          <w:sz w:val="24"/>
          <w:szCs w:val="24"/>
        </w:rPr>
        <w:t xml:space="preserve"> sweet and endear</w:t>
      </w:r>
      <w:r>
        <w:rPr>
          <w:rFonts w:ascii="Arial" w:hAnsi="Arial" w:cs="Arial"/>
          <w:sz w:val="24"/>
          <w:szCs w:val="24"/>
        </w:rPr>
        <w:t>ing</w:t>
      </w:r>
      <w:r w:rsidRPr="00A80388">
        <w:rPr>
          <w:rFonts w:ascii="Arial" w:hAnsi="Arial" w:cs="Arial"/>
          <w:sz w:val="24"/>
          <w:szCs w:val="24"/>
        </w:rPr>
        <w:t>. To refer to all the passages of Scripture in which Christ is declared beloved, would be very many indeed. It will be fully sufficient to all the present purposes intended, to remark that</w:t>
      </w:r>
      <w:r>
        <w:rPr>
          <w:rFonts w:ascii="Arial" w:hAnsi="Arial" w:cs="Arial"/>
          <w:sz w:val="24"/>
          <w:szCs w:val="24"/>
        </w:rPr>
        <w:t>,</w:t>
      </w:r>
      <w:r w:rsidRPr="00A80388">
        <w:rPr>
          <w:rFonts w:ascii="Arial" w:hAnsi="Arial" w:cs="Arial"/>
          <w:sz w:val="24"/>
          <w:szCs w:val="24"/>
        </w:rPr>
        <w:t xml:space="preserve"> in all the parts of the divine word, at every place, and upon every occasion, when God the Father is represented as speaking of his dear Son, or to him, he expresse</w:t>
      </w:r>
      <w:r>
        <w:rPr>
          <w:rFonts w:ascii="Arial" w:hAnsi="Arial" w:cs="Arial"/>
          <w:sz w:val="24"/>
          <w:szCs w:val="24"/>
        </w:rPr>
        <w:t>s</w:t>
      </w:r>
      <w:r w:rsidRPr="00A80388">
        <w:rPr>
          <w:rFonts w:ascii="Arial" w:hAnsi="Arial" w:cs="Arial"/>
          <w:sz w:val="24"/>
          <w:szCs w:val="24"/>
        </w:rPr>
        <w:t xml:space="preserve"> himself with the greatest rapture and delight. He calls him his elect, his chosen, his only beloved, his dear Son; as if he would have every individual member of his church, (and which is indeed the case) to fall in love with</w:t>
      </w:r>
      <w:r>
        <w:rPr>
          <w:rFonts w:ascii="Arial" w:hAnsi="Arial" w:cs="Arial"/>
          <w:sz w:val="24"/>
          <w:szCs w:val="24"/>
        </w:rPr>
        <w:t xml:space="preserve"> </w:t>
      </w:r>
      <w:r w:rsidRPr="00A80388">
        <w:rPr>
          <w:rFonts w:ascii="Arial" w:hAnsi="Arial" w:cs="Arial"/>
          <w:sz w:val="24"/>
          <w:szCs w:val="24"/>
        </w:rPr>
        <w:t>him. And what I would beg the reader particularly to remark with me on this occasion is that</w:t>
      </w:r>
      <w:r>
        <w:rPr>
          <w:rFonts w:ascii="Arial" w:hAnsi="Arial" w:cs="Arial"/>
          <w:sz w:val="24"/>
          <w:szCs w:val="24"/>
        </w:rPr>
        <w:t>,</w:t>
      </w:r>
      <w:r w:rsidRPr="00A80388">
        <w:rPr>
          <w:rFonts w:ascii="Arial" w:hAnsi="Arial" w:cs="Arial"/>
          <w:sz w:val="24"/>
          <w:szCs w:val="24"/>
        </w:rPr>
        <w:t xml:space="preserve"> this love of the Father </w:t>
      </w:r>
      <w:r>
        <w:rPr>
          <w:rFonts w:ascii="Arial" w:hAnsi="Arial" w:cs="Arial"/>
          <w:sz w:val="24"/>
          <w:szCs w:val="24"/>
        </w:rPr>
        <w:t>for</w:t>
      </w:r>
      <w:r w:rsidRPr="00A80388">
        <w:rPr>
          <w:rFonts w:ascii="Arial" w:hAnsi="Arial" w:cs="Arial"/>
          <w:sz w:val="24"/>
          <w:szCs w:val="24"/>
        </w:rPr>
        <w:t xml:space="preserve"> the Son is specially spoken of in Scripture, not with </w:t>
      </w:r>
      <w:r>
        <w:rPr>
          <w:rFonts w:ascii="Arial" w:hAnsi="Arial" w:cs="Arial"/>
          <w:sz w:val="24"/>
          <w:szCs w:val="24"/>
        </w:rPr>
        <w:t>reference</w:t>
      </w:r>
      <w:r w:rsidRPr="00A80388">
        <w:rPr>
          <w:rFonts w:ascii="Arial" w:hAnsi="Arial" w:cs="Arial"/>
          <w:sz w:val="24"/>
          <w:szCs w:val="24"/>
        </w:rPr>
        <w:t xml:space="preserve"> to his divine nature, but in his mediatorial character. It would have been of no profit to us (for the subject is above our faculties of </w:t>
      </w:r>
      <w:r>
        <w:rPr>
          <w:rFonts w:ascii="Arial" w:hAnsi="Arial" w:cs="Arial"/>
          <w:sz w:val="24"/>
          <w:szCs w:val="24"/>
        </w:rPr>
        <w:t xml:space="preserve">apprehension [understanding] </w:t>
      </w:r>
      <w:r w:rsidRPr="00A80388">
        <w:rPr>
          <w:rFonts w:ascii="Arial" w:hAnsi="Arial" w:cs="Arial"/>
          <w:sz w:val="24"/>
          <w:szCs w:val="24"/>
        </w:rPr>
        <w:t xml:space="preserve">) to have been told of the love of the Father </w:t>
      </w:r>
      <w:r>
        <w:rPr>
          <w:rFonts w:ascii="Arial" w:hAnsi="Arial" w:cs="Arial"/>
          <w:sz w:val="24"/>
          <w:szCs w:val="24"/>
        </w:rPr>
        <w:t>for</w:t>
      </w:r>
      <w:r w:rsidRPr="00A80388">
        <w:rPr>
          <w:rFonts w:ascii="Arial" w:hAnsi="Arial" w:cs="Arial"/>
          <w:sz w:val="24"/>
          <w:szCs w:val="24"/>
        </w:rPr>
        <w:t xml:space="preserve"> the Son, in the nature and essence of the GODHEAD. How the divine </w:t>
      </w:r>
      <w:r>
        <w:rPr>
          <w:rFonts w:ascii="Arial" w:hAnsi="Arial" w:cs="Arial"/>
          <w:sz w:val="24"/>
          <w:szCs w:val="24"/>
        </w:rPr>
        <w:t>P</w:t>
      </w:r>
      <w:r w:rsidRPr="00A80388">
        <w:rPr>
          <w:rFonts w:ascii="Arial" w:hAnsi="Arial" w:cs="Arial"/>
          <w:sz w:val="24"/>
          <w:szCs w:val="24"/>
        </w:rPr>
        <w:t>ersons love each other in the infinity and eternity of their nature, none but themselves in their eternal nature can have any conception concerning</w:t>
      </w:r>
      <w:r>
        <w:rPr>
          <w:rFonts w:ascii="Arial" w:hAnsi="Arial" w:cs="Arial"/>
          <w:sz w:val="24"/>
          <w:szCs w:val="24"/>
        </w:rPr>
        <w:t xml:space="preserve"> this</w:t>
      </w:r>
      <w:r w:rsidRPr="00A80388">
        <w:rPr>
          <w:rFonts w:ascii="Arial" w:hAnsi="Arial" w:cs="Arial"/>
          <w:sz w:val="24"/>
          <w:szCs w:val="24"/>
        </w:rPr>
        <w:t>. But the love of God, ye</w:t>
      </w:r>
      <w:r>
        <w:rPr>
          <w:rFonts w:ascii="Arial" w:hAnsi="Arial" w:cs="Arial"/>
          <w:sz w:val="24"/>
          <w:szCs w:val="24"/>
        </w:rPr>
        <w:t>s</w:t>
      </w:r>
      <w:r w:rsidRPr="00A80388">
        <w:rPr>
          <w:rFonts w:ascii="Arial" w:hAnsi="Arial" w:cs="Arial"/>
          <w:sz w:val="24"/>
          <w:szCs w:val="24"/>
        </w:rPr>
        <w:t xml:space="preserve">, all the </w:t>
      </w:r>
      <w:r>
        <w:rPr>
          <w:rFonts w:ascii="Arial" w:hAnsi="Arial" w:cs="Arial"/>
          <w:sz w:val="24"/>
          <w:szCs w:val="24"/>
        </w:rPr>
        <w:t>P</w:t>
      </w:r>
      <w:r w:rsidRPr="00A80388">
        <w:rPr>
          <w:rFonts w:ascii="Arial" w:hAnsi="Arial" w:cs="Arial"/>
          <w:sz w:val="24"/>
          <w:szCs w:val="24"/>
        </w:rPr>
        <w:t xml:space="preserve">ersons of the GODHEAD to the </w:t>
      </w:r>
      <w:r>
        <w:rPr>
          <w:rFonts w:ascii="Arial" w:hAnsi="Arial" w:cs="Arial"/>
          <w:sz w:val="24"/>
          <w:szCs w:val="24"/>
        </w:rPr>
        <w:t>P</w:t>
      </w:r>
      <w:r w:rsidRPr="00A80388">
        <w:rPr>
          <w:rFonts w:ascii="Arial" w:hAnsi="Arial" w:cs="Arial"/>
          <w:sz w:val="24"/>
          <w:szCs w:val="24"/>
        </w:rPr>
        <w:t>erson of Christ, as God-man Mediator; this is a subject concerning which we find some</w:t>
      </w:r>
      <w:r>
        <w:rPr>
          <w:rFonts w:ascii="Arial" w:hAnsi="Arial" w:cs="Arial"/>
          <w:sz w:val="24"/>
          <w:szCs w:val="24"/>
        </w:rPr>
        <w:t>thing</w:t>
      </w:r>
      <w:r w:rsidRPr="00A80388">
        <w:rPr>
          <w:rFonts w:ascii="Arial" w:hAnsi="Arial" w:cs="Arial"/>
          <w:sz w:val="24"/>
          <w:szCs w:val="24"/>
        </w:rPr>
        <w:t xml:space="preserve"> for the mind to lean on; and, under divine teaching, can make discovery sufficient to create a joy from it, </w:t>
      </w:r>
      <w:r>
        <w:rPr>
          <w:rFonts w:ascii="Arial" w:hAnsi="Arial" w:cs="Arial"/>
          <w:sz w:val="24"/>
          <w:szCs w:val="24"/>
        </w:rPr>
        <w:t>“</w:t>
      </w:r>
      <w:r w:rsidRPr="00A80388">
        <w:rPr>
          <w:rFonts w:ascii="Arial" w:hAnsi="Arial" w:cs="Arial"/>
          <w:sz w:val="24"/>
          <w:szCs w:val="24"/>
        </w:rPr>
        <w:t>unspeakable and full of glory.</w:t>
      </w:r>
      <w:r>
        <w:rPr>
          <w:rFonts w:ascii="Arial" w:hAnsi="Arial" w:cs="Arial"/>
          <w:sz w:val="24"/>
          <w:szCs w:val="24"/>
        </w:rPr>
        <w:t>”</w:t>
      </w:r>
      <w:r w:rsidRPr="00A80388">
        <w:rPr>
          <w:rFonts w:ascii="Arial" w:hAnsi="Arial" w:cs="Arial"/>
          <w:sz w:val="24"/>
          <w:szCs w:val="24"/>
        </w:rPr>
        <w:t xml:space="preserve"> What a rapturous thought to the soul is it, that our Jesus is beloved of JEHOVAH because he undertook our cause, became our Surety, lived for us as such, and died for us as such, and is now carrying on the one glorious design for which he became incarnate, in bringing </w:t>
      </w:r>
      <w:r>
        <w:rPr>
          <w:rFonts w:ascii="Arial" w:hAnsi="Arial" w:cs="Arial"/>
          <w:sz w:val="24"/>
          <w:szCs w:val="24"/>
        </w:rPr>
        <w:t>“</w:t>
      </w:r>
      <w:r w:rsidRPr="00A80388">
        <w:rPr>
          <w:rFonts w:ascii="Arial" w:hAnsi="Arial" w:cs="Arial"/>
          <w:sz w:val="24"/>
          <w:szCs w:val="24"/>
        </w:rPr>
        <w:t>many sons unto glory.</w:t>
      </w:r>
      <w:r>
        <w:rPr>
          <w:rFonts w:ascii="Arial" w:hAnsi="Arial" w:cs="Arial"/>
          <w:sz w:val="24"/>
          <w:szCs w:val="24"/>
        </w:rPr>
        <w:t>”</w:t>
      </w:r>
      <w:r w:rsidRPr="00A80388">
        <w:rPr>
          <w:rFonts w:ascii="Arial" w:hAnsi="Arial" w:cs="Arial"/>
          <w:sz w:val="24"/>
          <w:szCs w:val="24"/>
        </w:rPr>
        <w:t xml:space="preserve"> The Lord Jesus speaks of his Father</w:t>
      </w:r>
      <w:r>
        <w:rPr>
          <w:rFonts w:ascii="Arial" w:hAnsi="Arial" w:cs="Arial"/>
          <w:sz w:val="24"/>
          <w:szCs w:val="24"/>
        </w:rPr>
        <w:t>’</w:t>
      </w:r>
      <w:r w:rsidRPr="00A80388">
        <w:rPr>
          <w:rFonts w:ascii="Arial" w:hAnsi="Arial" w:cs="Arial"/>
          <w:sz w:val="24"/>
          <w:szCs w:val="24"/>
        </w:rPr>
        <w:t xml:space="preserve">s love to him on this very account. </w:t>
      </w:r>
      <w:r>
        <w:rPr>
          <w:rFonts w:ascii="Arial" w:hAnsi="Arial" w:cs="Arial"/>
          <w:sz w:val="24"/>
          <w:szCs w:val="24"/>
        </w:rPr>
        <w:t>“There</w:t>
      </w:r>
      <w:r w:rsidRPr="00A80388">
        <w:rPr>
          <w:rFonts w:ascii="Arial" w:hAnsi="Arial" w:cs="Arial"/>
          <w:sz w:val="24"/>
          <w:szCs w:val="24"/>
        </w:rPr>
        <w:t>fore (sa</w:t>
      </w:r>
      <w:r>
        <w:rPr>
          <w:rFonts w:ascii="Arial" w:hAnsi="Arial" w:cs="Arial"/>
          <w:sz w:val="24"/>
          <w:szCs w:val="24"/>
        </w:rPr>
        <w:t>ys</w:t>
      </w:r>
      <w:r w:rsidRPr="00A80388">
        <w:rPr>
          <w:rFonts w:ascii="Arial" w:hAnsi="Arial" w:cs="Arial"/>
          <w:sz w:val="24"/>
          <w:szCs w:val="24"/>
        </w:rPr>
        <w:t xml:space="preserve"> Jesus)</w:t>
      </w:r>
      <w:r>
        <w:rPr>
          <w:rFonts w:ascii="Arial" w:hAnsi="Arial" w:cs="Arial"/>
          <w:sz w:val="24"/>
          <w:szCs w:val="24"/>
        </w:rPr>
        <w:t>,</w:t>
      </w:r>
      <w:r w:rsidRPr="00A80388">
        <w:rPr>
          <w:rFonts w:ascii="Arial" w:hAnsi="Arial" w:cs="Arial"/>
          <w:sz w:val="24"/>
          <w:szCs w:val="24"/>
        </w:rPr>
        <w:t xml:space="preserve"> do</w:t>
      </w:r>
      <w:r>
        <w:rPr>
          <w:rFonts w:ascii="Arial" w:hAnsi="Arial" w:cs="Arial"/>
          <w:sz w:val="24"/>
          <w:szCs w:val="24"/>
        </w:rPr>
        <w:t>es</w:t>
      </w:r>
      <w:r w:rsidRPr="00A80388">
        <w:rPr>
          <w:rFonts w:ascii="Arial" w:hAnsi="Arial" w:cs="Arial"/>
          <w:sz w:val="24"/>
          <w:szCs w:val="24"/>
        </w:rPr>
        <w:t xml:space="preserve"> my Father love me, because I lay down my life that I might take it again. No man taketh it from me, but I lay it down of myself; I have power to lay it down, and I have </w:t>
      </w:r>
      <w:r w:rsidRPr="00A80388">
        <w:rPr>
          <w:rFonts w:ascii="Arial" w:hAnsi="Arial" w:cs="Arial"/>
          <w:sz w:val="24"/>
          <w:szCs w:val="24"/>
        </w:rPr>
        <w:lastRenderedPageBreak/>
        <w:t>power to take it again. This commandment have I received of my Father.</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10:</w:t>
      </w:r>
      <w:r w:rsidRPr="00A80388">
        <w:rPr>
          <w:rFonts w:ascii="Arial" w:hAnsi="Arial" w:cs="Arial"/>
          <w:sz w:val="24"/>
          <w:szCs w:val="24"/>
        </w:rPr>
        <w:t>17</w:t>
      </w:r>
      <w:r>
        <w:rPr>
          <w:rFonts w:ascii="Arial" w:hAnsi="Arial" w:cs="Arial"/>
          <w:sz w:val="24"/>
          <w:szCs w:val="24"/>
        </w:rPr>
        <w:t>-</w:t>
      </w:r>
      <w:r w:rsidRPr="00A80388">
        <w:rPr>
          <w:rFonts w:ascii="Arial" w:hAnsi="Arial" w:cs="Arial"/>
          <w:sz w:val="24"/>
          <w:szCs w:val="24"/>
        </w:rPr>
        <w:t>18</w:t>
      </w:r>
      <w:r>
        <w:rPr>
          <w:rFonts w:ascii="Arial" w:hAnsi="Arial" w:cs="Arial"/>
          <w:sz w:val="24"/>
          <w:szCs w:val="24"/>
        </w:rPr>
        <w:t>)</w:t>
      </w:r>
      <w:r w:rsidRPr="00A80388">
        <w:rPr>
          <w:rFonts w:ascii="Arial" w:hAnsi="Arial" w:cs="Arial"/>
          <w:sz w:val="24"/>
          <w:szCs w:val="24"/>
        </w:rPr>
        <w:t xml:space="preserve"> See also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42:</w:t>
      </w:r>
      <w:r w:rsidRPr="00A80388">
        <w:rPr>
          <w:rFonts w:ascii="Arial" w:hAnsi="Arial" w:cs="Arial"/>
          <w:sz w:val="24"/>
          <w:szCs w:val="24"/>
        </w:rPr>
        <w:t>21.</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as Christ is thus beloved on account of his gracious office and undertaking as Mediator, so is the church on his account, and for his sake beloved also. He it is, indeed, that gives this loveliness to his church, for </w:t>
      </w:r>
      <w:r>
        <w:rPr>
          <w:rFonts w:ascii="Arial" w:hAnsi="Arial" w:cs="Arial"/>
          <w:sz w:val="24"/>
          <w:szCs w:val="24"/>
        </w:rPr>
        <w:t>there</w:t>
      </w:r>
      <w:r w:rsidRPr="00A80388">
        <w:rPr>
          <w:rFonts w:ascii="Arial" w:hAnsi="Arial" w:cs="Arial"/>
          <w:sz w:val="24"/>
          <w:szCs w:val="24"/>
        </w:rPr>
        <w:t xml:space="preserve"> is nothing in the church, or in the acts of the church, which can be lovely, but on the Lord</w:t>
      </w:r>
      <w:r>
        <w:rPr>
          <w:rFonts w:ascii="Arial" w:hAnsi="Arial" w:cs="Arial"/>
          <w:sz w:val="24"/>
          <w:szCs w:val="24"/>
        </w:rPr>
        <w:t>’</w:t>
      </w:r>
      <w:r w:rsidRPr="00A80388">
        <w:rPr>
          <w:rFonts w:ascii="Arial" w:hAnsi="Arial" w:cs="Arial"/>
          <w:sz w:val="24"/>
          <w:szCs w:val="24"/>
        </w:rPr>
        <w:t xml:space="preserve">s account, and as beheld and accepted in him. But as </w:t>
      </w:r>
      <w:r>
        <w:rPr>
          <w:rFonts w:ascii="Arial" w:hAnsi="Arial" w:cs="Arial"/>
          <w:sz w:val="24"/>
          <w:szCs w:val="24"/>
        </w:rPr>
        <w:t>considered</w:t>
      </w:r>
      <w:r w:rsidRPr="00A80388">
        <w:rPr>
          <w:rFonts w:ascii="Arial" w:hAnsi="Arial" w:cs="Arial"/>
          <w:sz w:val="24"/>
          <w:szCs w:val="24"/>
        </w:rPr>
        <w:t xml:space="preserve"> as one with Christ, and made comely, from the comeliness which Jesus ha</w:t>
      </w:r>
      <w:r>
        <w:rPr>
          <w:rFonts w:ascii="Arial" w:hAnsi="Arial" w:cs="Arial"/>
          <w:sz w:val="24"/>
          <w:szCs w:val="24"/>
        </w:rPr>
        <w:t>s</w:t>
      </w:r>
      <w:r w:rsidRPr="00A80388">
        <w:rPr>
          <w:rFonts w:ascii="Arial" w:hAnsi="Arial" w:cs="Arial"/>
          <w:sz w:val="24"/>
          <w:szCs w:val="24"/>
        </w:rPr>
        <w:t xml:space="preserve"> imparted to her, and put upon her, she is lovely in God the Father</w:t>
      </w:r>
      <w:r>
        <w:rPr>
          <w:rFonts w:ascii="Arial" w:hAnsi="Arial" w:cs="Arial"/>
          <w:sz w:val="24"/>
          <w:szCs w:val="24"/>
        </w:rPr>
        <w:t>’</w:t>
      </w:r>
      <w:r w:rsidRPr="00A80388">
        <w:rPr>
          <w:rFonts w:ascii="Arial" w:hAnsi="Arial" w:cs="Arial"/>
          <w:sz w:val="24"/>
          <w:szCs w:val="24"/>
        </w:rPr>
        <w:t xml:space="preserve">s view, and beloved by JEHOVAH </w:t>
      </w:r>
      <w:r>
        <w:rPr>
          <w:rFonts w:ascii="Arial" w:hAnsi="Arial" w:cs="Arial"/>
          <w:sz w:val="24"/>
          <w:szCs w:val="24"/>
        </w:rPr>
        <w:t>forever</w:t>
      </w:r>
      <w:r w:rsidRPr="00A80388">
        <w:rPr>
          <w:rFonts w:ascii="Arial" w:hAnsi="Arial" w:cs="Arial"/>
          <w:sz w:val="24"/>
          <w:szCs w:val="24"/>
        </w:rPr>
        <w:t>. Ye</w:t>
      </w:r>
      <w:r>
        <w:rPr>
          <w:rFonts w:ascii="Arial" w:hAnsi="Arial" w:cs="Arial"/>
          <w:sz w:val="24"/>
          <w:szCs w:val="24"/>
        </w:rPr>
        <w:t>s</w:t>
      </w:r>
      <w:r w:rsidRPr="00A80388">
        <w:rPr>
          <w:rFonts w:ascii="Arial" w:hAnsi="Arial" w:cs="Arial"/>
          <w:sz w:val="24"/>
          <w:szCs w:val="24"/>
        </w:rPr>
        <w:t xml:space="preserve">, the Lord Jesus not only calls her his beloved, and tells her that she is all fair, and that </w:t>
      </w:r>
      <w:r>
        <w:rPr>
          <w:rFonts w:ascii="Arial" w:hAnsi="Arial" w:cs="Arial"/>
          <w:sz w:val="24"/>
          <w:szCs w:val="24"/>
        </w:rPr>
        <w:t>there</w:t>
      </w:r>
      <w:r w:rsidRPr="00A80388">
        <w:rPr>
          <w:rFonts w:ascii="Arial" w:hAnsi="Arial" w:cs="Arial"/>
          <w:sz w:val="24"/>
          <w:szCs w:val="24"/>
        </w:rPr>
        <w:t xml:space="preserve"> is no spot in her, but he sa</w:t>
      </w:r>
      <w:r>
        <w:rPr>
          <w:rFonts w:ascii="Arial" w:hAnsi="Arial" w:cs="Arial"/>
          <w:sz w:val="24"/>
          <w:szCs w:val="24"/>
        </w:rPr>
        <w:t>ys</w:t>
      </w:r>
      <w:r w:rsidRPr="00A80388">
        <w:rPr>
          <w:rFonts w:ascii="Arial" w:hAnsi="Arial" w:cs="Arial"/>
          <w:sz w:val="24"/>
          <w:szCs w:val="24"/>
        </w:rPr>
        <w:t xml:space="preserve">, in that sweet prayer he </w:t>
      </w:r>
      <w:r>
        <w:rPr>
          <w:rFonts w:ascii="Arial" w:hAnsi="Arial" w:cs="Arial"/>
          <w:sz w:val="24"/>
          <w:szCs w:val="24"/>
        </w:rPr>
        <w:t>sent</w:t>
      </w:r>
      <w:r w:rsidRPr="00A80388">
        <w:rPr>
          <w:rFonts w:ascii="Arial" w:hAnsi="Arial" w:cs="Arial"/>
          <w:sz w:val="24"/>
          <w:szCs w:val="24"/>
        </w:rPr>
        <w:t xml:space="preserve"> up to the Father, in the night before his sufferings and death, that </w:t>
      </w:r>
      <w:r>
        <w:rPr>
          <w:rFonts w:ascii="Arial" w:hAnsi="Arial" w:cs="Arial"/>
          <w:sz w:val="24"/>
          <w:szCs w:val="24"/>
        </w:rPr>
        <w:t>“</w:t>
      </w:r>
      <w:r w:rsidRPr="00A80388">
        <w:rPr>
          <w:rFonts w:ascii="Arial" w:hAnsi="Arial" w:cs="Arial"/>
          <w:sz w:val="24"/>
          <w:szCs w:val="24"/>
        </w:rPr>
        <w:t>the Father loveth the church as the Father loved him.</w:t>
      </w:r>
      <w:r>
        <w:rPr>
          <w:rFonts w:ascii="Arial" w:hAnsi="Arial" w:cs="Arial"/>
          <w:sz w:val="24"/>
          <w:szCs w:val="24"/>
        </w:rPr>
        <w:t>”</w:t>
      </w:r>
      <w:r w:rsidRPr="00A80388">
        <w:rPr>
          <w:rFonts w:ascii="Arial" w:hAnsi="Arial" w:cs="Arial"/>
          <w:sz w:val="24"/>
          <w:szCs w:val="24"/>
        </w:rPr>
        <w:t xml:space="preserve"> (See John </w:t>
      </w:r>
      <w:r>
        <w:rPr>
          <w:rFonts w:ascii="Arial" w:hAnsi="Arial" w:cs="Arial"/>
          <w:sz w:val="24"/>
          <w:szCs w:val="24"/>
        </w:rPr>
        <w:t>17:23</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F76E9A" w:rsidRDefault="003020C1" w:rsidP="00C40662">
      <w:pPr>
        <w:spacing w:after="0" w:line="276" w:lineRule="auto"/>
        <w:jc w:val="both"/>
        <w:rPr>
          <w:rFonts w:ascii="Arial" w:hAnsi="Arial" w:cs="Arial"/>
          <w:b/>
          <w:bCs/>
          <w:sz w:val="24"/>
          <w:szCs w:val="24"/>
        </w:rPr>
      </w:pPr>
      <w:r w:rsidRPr="00F76E9A">
        <w:rPr>
          <w:rFonts w:ascii="Arial" w:hAnsi="Arial" w:cs="Arial"/>
          <w:b/>
          <w:bCs/>
          <w:sz w:val="24"/>
          <w:szCs w:val="24"/>
        </w:rPr>
        <w:t>BELSHAZZAR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King of Babylon. His history, which is very awful, we have</w:t>
      </w:r>
      <w:r>
        <w:rPr>
          <w:rFonts w:ascii="Arial" w:hAnsi="Arial" w:cs="Arial"/>
          <w:sz w:val="24"/>
          <w:szCs w:val="24"/>
        </w:rPr>
        <w:t xml:space="preserve"> in </w:t>
      </w:r>
      <w:r w:rsidRPr="00A80388">
        <w:rPr>
          <w:rFonts w:ascii="Arial" w:hAnsi="Arial" w:cs="Arial"/>
          <w:sz w:val="24"/>
          <w:szCs w:val="24"/>
        </w:rPr>
        <w:t xml:space="preserve">Dan. </w:t>
      </w:r>
      <w:r>
        <w:rPr>
          <w:rFonts w:ascii="Arial" w:hAnsi="Arial" w:cs="Arial"/>
          <w:sz w:val="24"/>
          <w:szCs w:val="24"/>
        </w:rPr>
        <w:t>5</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His name is </w:t>
      </w:r>
      <w:r>
        <w:rPr>
          <w:rFonts w:ascii="Arial" w:hAnsi="Arial" w:cs="Arial"/>
          <w:sz w:val="24"/>
          <w:szCs w:val="24"/>
        </w:rPr>
        <w:t xml:space="preserve">a </w:t>
      </w:r>
      <w:r w:rsidRPr="00A80388">
        <w:rPr>
          <w:rFonts w:ascii="Arial" w:hAnsi="Arial" w:cs="Arial"/>
          <w:sz w:val="24"/>
          <w:szCs w:val="24"/>
        </w:rPr>
        <w:t xml:space="preserve">compound of </w:t>
      </w:r>
      <w:r w:rsidRPr="00480843">
        <w:rPr>
          <w:rFonts w:ascii="Arial" w:hAnsi="Arial" w:cs="Arial"/>
          <w:i/>
          <w:iCs/>
          <w:sz w:val="24"/>
          <w:szCs w:val="24"/>
        </w:rPr>
        <w:t>Baal</w:t>
      </w:r>
      <w:r w:rsidRPr="00A80388">
        <w:rPr>
          <w:rFonts w:ascii="Arial" w:hAnsi="Arial" w:cs="Arial"/>
          <w:sz w:val="24"/>
          <w:szCs w:val="24"/>
        </w:rPr>
        <w:t>, lord</w:t>
      </w:r>
      <w:r>
        <w:rPr>
          <w:rFonts w:ascii="Arial" w:hAnsi="Arial" w:cs="Arial"/>
          <w:sz w:val="24"/>
          <w:szCs w:val="24"/>
        </w:rPr>
        <w:t>,</w:t>
      </w:r>
      <w:r w:rsidRPr="00A80388">
        <w:rPr>
          <w:rFonts w:ascii="Arial" w:hAnsi="Arial" w:cs="Arial"/>
          <w:sz w:val="24"/>
          <w:szCs w:val="24"/>
        </w:rPr>
        <w:t xml:space="preserve"> and </w:t>
      </w:r>
      <w:r w:rsidRPr="00480843">
        <w:rPr>
          <w:rFonts w:ascii="Arial" w:hAnsi="Arial" w:cs="Arial"/>
          <w:i/>
          <w:iCs/>
          <w:sz w:val="24"/>
          <w:szCs w:val="24"/>
        </w:rPr>
        <w:t>Otzer</w:t>
      </w:r>
      <w:r w:rsidRPr="00A80388">
        <w:rPr>
          <w:rFonts w:ascii="Arial" w:hAnsi="Arial" w:cs="Arial"/>
          <w:sz w:val="24"/>
          <w:szCs w:val="24"/>
        </w:rPr>
        <w:t xml:space="preserve">, treasure; intimating, no doubt, his great riches and power. See </w:t>
      </w:r>
      <w:r>
        <w:rPr>
          <w:rFonts w:ascii="Arial" w:hAnsi="Arial" w:cs="Arial"/>
          <w:sz w:val="24"/>
          <w:szCs w:val="24"/>
        </w:rPr>
        <w:t xml:space="preserve">also </w:t>
      </w:r>
      <w:r w:rsidR="00BA5980">
        <w:rPr>
          <w:rFonts w:ascii="Arial" w:hAnsi="Arial" w:cs="Arial"/>
          <w:caps/>
          <w:sz w:val="24"/>
          <w:szCs w:val="24"/>
        </w:rPr>
        <w:t>Mene</w:t>
      </w:r>
    </w:p>
    <w:p w:rsidR="003020C1" w:rsidRDefault="003020C1" w:rsidP="00C40662">
      <w:pPr>
        <w:spacing w:after="0" w:line="276" w:lineRule="auto"/>
        <w:jc w:val="both"/>
        <w:rPr>
          <w:rFonts w:ascii="Arial" w:hAnsi="Arial" w:cs="Arial"/>
          <w:sz w:val="24"/>
          <w:szCs w:val="24"/>
        </w:rPr>
      </w:pPr>
    </w:p>
    <w:p w:rsidR="003020C1" w:rsidRPr="00F76E9A" w:rsidRDefault="003020C1" w:rsidP="00C40662">
      <w:pPr>
        <w:spacing w:after="0" w:line="276" w:lineRule="auto"/>
        <w:jc w:val="both"/>
        <w:rPr>
          <w:rFonts w:ascii="Arial" w:hAnsi="Arial" w:cs="Arial"/>
          <w:b/>
          <w:bCs/>
          <w:sz w:val="24"/>
          <w:szCs w:val="24"/>
        </w:rPr>
      </w:pPr>
      <w:r w:rsidRPr="00F76E9A">
        <w:rPr>
          <w:rFonts w:ascii="Arial" w:hAnsi="Arial" w:cs="Arial"/>
          <w:b/>
          <w:bCs/>
          <w:sz w:val="24"/>
          <w:szCs w:val="24"/>
        </w:rPr>
        <w:t>BELTESHAZZAR</w:t>
      </w:r>
    </w:p>
    <w:p w:rsidR="003020C1" w:rsidRPr="00434AB8" w:rsidRDefault="003020C1" w:rsidP="00C40662">
      <w:pPr>
        <w:spacing w:after="0" w:line="276" w:lineRule="auto"/>
        <w:jc w:val="both"/>
        <w:rPr>
          <w:rFonts w:ascii="Arial" w:hAnsi="Arial" w:cs="Arial"/>
          <w:caps/>
          <w:sz w:val="24"/>
          <w:szCs w:val="24"/>
        </w:rPr>
      </w:pPr>
      <w:r w:rsidRPr="00A80388">
        <w:rPr>
          <w:rFonts w:ascii="Arial" w:hAnsi="Arial" w:cs="Arial"/>
          <w:sz w:val="24"/>
          <w:szCs w:val="24"/>
        </w:rPr>
        <w:t xml:space="preserve">This name was given to Daniel by the Chaldeans in the time of the captivity. (Dan. </w:t>
      </w:r>
      <w:r>
        <w:rPr>
          <w:rFonts w:ascii="Arial" w:hAnsi="Arial" w:cs="Arial"/>
          <w:sz w:val="24"/>
          <w:szCs w:val="24"/>
        </w:rPr>
        <w:t>1:</w:t>
      </w:r>
      <w:r w:rsidRPr="00A80388">
        <w:rPr>
          <w:rFonts w:ascii="Arial" w:hAnsi="Arial" w:cs="Arial"/>
          <w:sz w:val="24"/>
          <w:szCs w:val="24"/>
        </w:rPr>
        <w:t xml:space="preserve">7.) And no doubt, the </w:t>
      </w:r>
      <w:r>
        <w:rPr>
          <w:rFonts w:ascii="Arial" w:hAnsi="Arial" w:cs="Arial"/>
          <w:sz w:val="24"/>
          <w:szCs w:val="24"/>
        </w:rPr>
        <w:t>purpose</w:t>
      </w:r>
      <w:r w:rsidRPr="00A80388">
        <w:rPr>
          <w:rFonts w:ascii="Arial" w:hAnsi="Arial" w:cs="Arial"/>
          <w:sz w:val="24"/>
          <w:szCs w:val="24"/>
        </w:rPr>
        <w:t xml:space="preserve"> was evil; that he might in it lose sight both of his own name, and</w:t>
      </w:r>
      <w:r>
        <w:rPr>
          <w:rFonts w:ascii="Arial" w:hAnsi="Arial" w:cs="Arial"/>
          <w:sz w:val="24"/>
          <w:szCs w:val="24"/>
        </w:rPr>
        <w:t>,</w:t>
      </w:r>
      <w:r w:rsidRPr="00A80388">
        <w:rPr>
          <w:rFonts w:ascii="Arial" w:hAnsi="Arial" w:cs="Arial"/>
          <w:sz w:val="24"/>
          <w:szCs w:val="24"/>
        </w:rPr>
        <w:t xml:space="preserve"> with it</w:t>
      </w:r>
      <w:r>
        <w:rPr>
          <w:rFonts w:ascii="Arial" w:hAnsi="Arial" w:cs="Arial"/>
          <w:sz w:val="24"/>
          <w:szCs w:val="24"/>
        </w:rPr>
        <w:t>,</w:t>
      </w:r>
      <w:r w:rsidRPr="00A80388">
        <w:rPr>
          <w:rFonts w:ascii="Arial" w:hAnsi="Arial" w:cs="Arial"/>
          <w:sz w:val="24"/>
          <w:szCs w:val="24"/>
        </w:rPr>
        <w:t xml:space="preserve"> the remembrance of the Lord God of his fathers. And what a change it was! Daniel, a compound of </w:t>
      </w:r>
      <w:r w:rsidRPr="00480843">
        <w:rPr>
          <w:rFonts w:ascii="Arial" w:hAnsi="Arial" w:cs="Arial"/>
          <w:i/>
          <w:iCs/>
          <w:sz w:val="24"/>
          <w:szCs w:val="24"/>
        </w:rPr>
        <w:t>Dan</w:t>
      </w:r>
      <w:r w:rsidRPr="00A80388">
        <w:rPr>
          <w:rFonts w:ascii="Arial" w:hAnsi="Arial" w:cs="Arial"/>
          <w:sz w:val="24"/>
          <w:szCs w:val="24"/>
        </w:rPr>
        <w:t xml:space="preserve">, </w:t>
      </w:r>
      <w:r>
        <w:rPr>
          <w:rFonts w:ascii="Arial" w:hAnsi="Arial" w:cs="Arial"/>
          <w:sz w:val="24"/>
          <w:szCs w:val="24"/>
        </w:rPr>
        <w:t>judgement</w:t>
      </w:r>
      <w:r w:rsidRPr="00A80388">
        <w:rPr>
          <w:rFonts w:ascii="Arial" w:hAnsi="Arial" w:cs="Arial"/>
          <w:sz w:val="24"/>
          <w:szCs w:val="24"/>
        </w:rPr>
        <w:t xml:space="preserve">; and </w:t>
      </w:r>
      <w:r w:rsidRPr="00480843">
        <w:rPr>
          <w:rFonts w:ascii="Arial" w:hAnsi="Arial" w:cs="Arial"/>
          <w:i/>
          <w:iCs/>
          <w:sz w:val="24"/>
          <w:szCs w:val="24"/>
        </w:rPr>
        <w:t>I, El</w:t>
      </w:r>
      <w:r w:rsidRPr="00A80388">
        <w:rPr>
          <w:rFonts w:ascii="Arial" w:hAnsi="Arial" w:cs="Arial"/>
          <w:sz w:val="24"/>
          <w:szCs w:val="24"/>
        </w:rPr>
        <w:t xml:space="preserve">, my God: </w:t>
      </w:r>
      <w:r>
        <w:rPr>
          <w:rFonts w:ascii="Arial" w:hAnsi="Arial" w:cs="Arial"/>
          <w:sz w:val="24"/>
          <w:szCs w:val="24"/>
        </w:rPr>
        <w:t>“</w:t>
      </w:r>
      <w:r w:rsidRPr="00A80388">
        <w:rPr>
          <w:rFonts w:ascii="Arial" w:hAnsi="Arial" w:cs="Arial"/>
          <w:sz w:val="24"/>
          <w:szCs w:val="24"/>
        </w:rPr>
        <w:t xml:space="preserve">my </w:t>
      </w:r>
      <w:r>
        <w:rPr>
          <w:rFonts w:ascii="Arial" w:hAnsi="Arial" w:cs="Arial"/>
          <w:sz w:val="24"/>
          <w:szCs w:val="24"/>
        </w:rPr>
        <w:t>judgement</w:t>
      </w:r>
      <w:r w:rsidRPr="00A80388">
        <w:rPr>
          <w:rFonts w:ascii="Arial" w:hAnsi="Arial" w:cs="Arial"/>
          <w:sz w:val="24"/>
          <w:szCs w:val="24"/>
        </w:rPr>
        <w:t xml:space="preserve"> is with God</w:t>
      </w:r>
      <w:r>
        <w:rPr>
          <w:rFonts w:ascii="Arial" w:hAnsi="Arial" w:cs="Arial"/>
          <w:sz w:val="24"/>
          <w:szCs w:val="24"/>
        </w:rPr>
        <w:t>”</w:t>
      </w:r>
      <w:r w:rsidRPr="00A80388">
        <w:rPr>
          <w:rFonts w:ascii="Arial" w:hAnsi="Arial" w:cs="Arial"/>
          <w:sz w:val="24"/>
          <w:szCs w:val="24"/>
        </w:rPr>
        <w:t xml:space="preserve">, or </w:t>
      </w:r>
      <w:r>
        <w:rPr>
          <w:rFonts w:ascii="Arial" w:hAnsi="Arial" w:cs="Arial"/>
          <w:sz w:val="24"/>
          <w:szCs w:val="24"/>
        </w:rPr>
        <w:t>“</w:t>
      </w:r>
      <w:r w:rsidRPr="00A80388">
        <w:rPr>
          <w:rFonts w:ascii="Arial" w:hAnsi="Arial" w:cs="Arial"/>
          <w:sz w:val="24"/>
          <w:szCs w:val="24"/>
        </w:rPr>
        <w:t>God is my judge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 xml:space="preserve">as, Belteshazzar was a compound of </w:t>
      </w:r>
      <w:r w:rsidRPr="00480843">
        <w:rPr>
          <w:rFonts w:ascii="Arial" w:hAnsi="Arial" w:cs="Arial"/>
          <w:i/>
          <w:iCs/>
          <w:sz w:val="24"/>
          <w:szCs w:val="24"/>
        </w:rPr>
        <w:t>Bel</w:t>
      </w:r>
      <w:r w:rsidRPr="00A80388">
        <w:rPr>
          <w:rFonts w:ascii="Arial" w:hAnsi="Arial" w:cs="Arial"/>
          <w:sz w:val="24"/>
          <w:szCs w:val="24"/>
        </w:rPr>
        <w:t>, the idol which the Babylonians worshipped</w:t>
      </w:r>
      <w:r>
        <w:rPr>
          <w:rFonts w:ascii="Arial" w:hAnsi="Arial" w:cs="Arial"/>
          <w:sz w:val="24"/>
          <w:szCs w:val="24"/>
        </w:rPr>
        <w:t>,</w:t>
      </w:r>
      <w:r w:rsidRPr="00A80388">
        <w:rPr>
          <w:rFonts w:ascii="Arial" w:hAnsi="Arial" w:cs="Arial"/>
          <w:sz w:val="24"/>
          <w:szCs w:val="24"/>
        </w:rPr>
        <w:t xml:space="preserve"> and </w:t>
      </w:r>
      <w:r w:rsidRPr="00480843">
        <w:rPr>
          <w:rFonts w:ascii="Arial" w:hAnsi="Arial" w:cs="Arial"/>
          <w:i/>
          <w:iCs/>
          <w:sz w:val="24"/>
          <w:szCs w:val="24"/>
        </w:rPr>
        <w:t>Shassar</w:t>
      </w:r>
      <w:r w:rsidRPr="00A80388">
        <w:rPr>
          <w:rFonts w:ascii="Arial" w:hAnsi="Arial" w:cs="Arial"/>
          <w:sz w:val="24"/>
          <w:szCs w:val="24"/>
        </w:rPr>
        <w:t xml:space="preserve">, from </w:t>
      </w:r>
      <w:r w:rsidRPr="00480843">
        <w:rPr>
          <w:rFonts w:ascii="Arial" w:hAnsi="Arial" w:cs="Arial"/>
          <w:i/>
          <w:iCs/>
          <w:sz w:val="24"/>
          <w:szCs w:val="24"/>
        </w:rPr>
        <w:t>Etzar</w:t>
      </w:r>
      <w:r w:rsidRPr="00A80388">
        <w:rPr>
          <w:rFonts w:ascii="Arial" w:hAnsi="Arial" w:cs="Arial"/>
          <w:sz w:val="24"/>
          <w:szCs w:val="24"/>
        </w:rPr>
        <w:t>, to lay up. And as the idol</w:t>
      </w:r>
      <w:r>
        <w:rPr>
          <w:rFonts w:ascii="Arial" w:hAnsi="Arial" w:cs="Arial"/>
          <w:sz w:val="24"/>
          <w:szCs w:val="24"/>
        </w:rPr>
        <w:t>’</w:t>
      </w:r>
      <w:r w:rsidRPr="00A80388">
        <w:rPr>
          <w:rFonts w:ascii="Arial" w:hAnsi="Arial" w:cs="Arial"/>
          <w:sz w:val="24"/>
          <w:szCs w:val="24"/>
        </w:rPr>
        <w:t xml:space="preserve">s name was derived from </w:t>
      </w:r>
      <w:r w:rsidRPr="00480843">
        <w:rPr>
          <w:rFonts w:ascii="Arial" w:hAnsi="Arial" w:cs="Arial"/>
          <w:i/>
          <w:iCs/>
          <w:sz w:val="24"/>
          <w:szCs w:val="24"/>
        </w:rPr>
        <w:t>Bulat</w:t>
      </w:r>
      <w:r w:rsidRPr="00A80388">
        <w:rPr>
          <w:rFonts w:ascii="Arial" w:hAnsi="Arial" w:cs="Arial"/>
          <w:sz w:val="24"/>
          <w:szCs w:val="24"/>
        </w:rPr>
        <w:t>, secret, they both together implied the laying up in secret. From Daniel</w:t>
      </w:r>
      <w:r>
        <w:rPr>
          <w:rFonts w:ascii="Arial" w:hAnsi="Arial" w:cs="Arial"/>
          <w:sz w:val="24"/>
          <w:szCs w:val="24"/>
        </w:rPr>
        <w:t>’</w:t>
      </w:r>
      <w:r w:rsidRPr="00A80388">
        <w:rPr>
          <w:rFonts w:ascii="Arial" w:hAnsi="Arial" w:cs="Arial"/>
          <w:sz w:val="24"/>
          <w:szCs w:val="24"/>
        </w:rPr>
        <w:t xml:space="preserve">s history, it should seem to convey the idea, as though the name Belteshazzar was given to him in compliment, on account of his great wisdom; but </w:t>
      </w:r>
      <w:r>
        <w:rPr>
          <w:rFonts w:ascii="Arial" w:hAnsi="Arial" w:cs="Arial"/>
          <w:sz w:val="24"/>
          <w:szCs w:val="24"/>
        </w:rPr>
        <w:t>there</w:t>
      </w:r>
      <w:r w:rsidRPr="00A80388">
        <w:rPr>
          <w:rFonts w:ascii="Arial" w:hAnsi="Arial" w:cs="Arial"/>
          <w:sz w:val="24"/>
          <w:szCs w:val="24"/>
        </w:rPr>
        <w:t xml:space="preserve"> can be but little question, that the great object was, that he might, in time, forget the Lord God of Israel, and be incorporated with</w:t>
      </w:r>
      <w:r>
        <w:rPr>
          <w:rFonts w:ascii="Arial" w:hAnsi="Arial" w:cs="Arial"/>
          <w:sz w:val="24"/>
          <w:szCs w:val="24"/>
        </w:rPr>
        <w:t>in</w:t>
      </w:r>
      <w:r w:rsidRPr="00A80388">
        <w:rPr>
          <w:rFonts w:ascii="Arial" w:hAnsi="Arial" w:cs="Arial"/>
          <w:sz w:val="24"/>
          <w:szCs w:val="24"/>
        </w:rPr>
        <w:t xml:space="preserve"> the Chaldeans. See </w:t>
      </w:r>
      <w:r w:rsidRPr="00434AB8">
        <w:rPr>
          <w:rFonts w:ascii="Arial" w:hAnsi="Arial" w:cs="Arial"/>
          <w:caps/>
          <w:sz w:val="24"/>
          <w:szCs w:val="24"/>
        </w:rPr>
        <w:t>Abednego</w:t>
      </w:r>
    </w:p>
    <w:p w:rsidR="003020C1" w:rsidRDefault="003020C1" w:rsidP="00C40662">
      <w:pPr>
        <w:spacing w:after="0" w:line="276" w:lineRule="auto"/>
        <w:jc w:val="both"/>
        <w:rPr>
          <w:rFonts w:ascii="Arial" w:hAnsi="Arial" w:cs="Arial"/>
          <w:sz w:val="24"/>
          <w:szCs w:val="24"/>
        </w:rPr>
      </w:pPr>
    </w:p>
    <w:p w:rsidR="003020C1" w:rsidRPr="00F76E9A" w:rsidRDefault="003020C1" w:rsidP="00C40662">
      <w:pPr>
        <w:spacing w:after="0" w:line="276" w:lineRule="auto"/>
        <w:jc w:val="both"/>
        <w:rPr>
          <w:rFonts w:ascii="Arial" w:hAnsi="Arial" w:cs="Arial"/>
          <w:b/>
          <w:bCs/>
          <w:sz w:val="24"/>
          <w:szCs w:val="24"/>
        </w:rPr>
      </w:pPr>
      <w:r w:rsidRPr="00F76E9A">
        <w:rPr>
          <w:rFonts w:ascii="Arial" w:hAnsi="Arial" w:cs="Arial"/>
          <w:b/>
          <w:bCs/>
          <w:sz w:val="24"/>
          <w:szCs w:val="24"/>
        </w:rPr>
        <w:t>BENHADAD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King of Syria; the son of Hadad. (1 Kings </w:t>
      </w:r>
      <w:r>
        <w:rPr>
          <w:rFonts w:ascii="Arial" w:hAnsi="Arial" w:cs="Arial"/>
          <w:sz w:val="24"/>
          <w:szCs w:val="24"/>
        </w:rPr>
        <w:t>20:1</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F76E9A" w:rsidRDefault="003020C1" w:rsidP="00C40662">
      <w:pPr>
        <w:spacing w:after="0" w:line="276" w:lineRule="auto"/>
        <w:jc w:val="both"/>
        <w:rPr>
          <w:rFonts w:ascii="Arial" w:hAnsi="Arial" w:cs="Arial"/>
          <w:b/>
          <w:bCs/>
          <w:sz w:val="24"/>
          <w:szCs w:val="24"/>
        </w:rPr>
      </w:pPr>
      <w:r w:rsidRPr="00F76E9A">
        <w:rPr>
          <w:rFonts w:ascii="Arial" w:hAnsi="Arial" w:cs="Arial"/>
          <w:b/>
          <w:bCs/>
          <w:sz w:val="24"/>
          <w:szCs w:val="24"/>
        </w:rPr>
        <w:t>BENJAMIN</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youngest son of Jacob, by Rachel. The mother of Benjamin had expressed her dissatisfaction in having no children. </w:t>
      </w:r>
      <w:r>
        <w:rPr>
          <w:rFonts w:ascii="Arial" w:hAnsi="Arial" w:cs="Arial"/>
          <w:sz w:val="24"/>
          <w:szCs w:val="24"/>
        </w:rPr>
        <w:t>“</w:t>
      </w:r>
      <w:r w:rsidRPr="00A80388">
        <w:rPr>
          <w:rFonts w:ascii="Arial" w:hAnsi="Arial" w:cs="Arial"/>
          <w:sz w:val="24"/>
          <w:szCs w:val="24"/>
        </w:rPr>
        <w:t>Give me children (said she in her displeasure) or else I die.</w:t>
      </w:r>
      <w:r>
        <w:rPr>
          <w:rFonts w:ascii="Arial" w:hAnsi="Arial" w:cs="Arial"/>
          <w:sz w:val="24"/>
          <w:szCs w:val="24"/>
        </w:rPr>
        <w:t>”</w:t>
      </w:r>
      <w:r w:rsidRPr="00A80388">
        <w:rPr>
          <w:rFonts w:ascii="Arial" w:hAnsi="Arial" w:cs="Arial"/>
          <w:sz w:val="24"/>
          <w:szCs w:val="24"/>
        </w:rPr>
        <w:t xml:space="preserve"> It is said in the after pages of her history, that God </w:t>
      </w:r>
      <w:r>
        <w:rPr>
          <w:rFonts w:ascii="Arial" w:hAnsi="Arial" w:cs="Arial"/>
          <w:sz w:val="24"/>
          <w:szCs w:val="24"/>
        </w:rPr>
        <w:t>“remembered</w:t>
      </w:r>
      <w:r w:rsidRPr="00A80388">
        <w:rPr>
          <w:rFonts w:ascii="Arial" w:hAnsi="Arial" w:cs="Arial"/>
          <w:sz w:val="24"/>
          <w:szCs w:val="24"/>
        </w:rPr>
        <w:t xml:space="preserve"> Rachel, and that God hearkened unto her and opened her womb; and she bare a son, and called his name Joseph;</w:t>
      </w:r>
      <w:r>
        <w:rPr>
          <w:rFonts w:ascii="Arial" w:hAnsi="Arial" w:cs="Arial"/>
          <w:sz w:val="24"/>
          <w:szCs w:val="24"/>
        </w:rPr>
        <w:t>”</w:t>
      </w:r>
      <w:r w:rsidRPr="00A80388">
        <w:rPr>
          <w:rFonts w:ascii="Arial" w:hAnsi="Arial" w:cs="Arial"/>
          <w:sz w:val="24"/>
          <w:szCs w:val="24"/>
        </w:rPr>
        <w:t xml:space="preserve"> that is, as the margin of the Bible renders it, adding; and said,</w:t>
      </w:r>
      <w:r>
        <w:rPr>
          <w:rFonts w:ascii="Arial" w:hAnsi="Arial" w:cs="Arial"/>
          <w:sz w:val="24"/>
          <w:szCs w:val="24"/>
        </w:rPr>
        <w:t xml:space="preserve"> “</w:t>
      </w:r>
      <w:r w:rsidRPr="00A80388">
        <w:rPr>
          <w:rFonts w:ascii="Arial" w:hAnsi="Arial" w:cs="Arial"/>
          <w:sz w:val="24"/>
          <w:szCs w:val="24"/>
        </w:rPr>
        <w:t>the Lord shall add to me another son.</w:t>
      </w:r>
      <w:r>
        <w:rPr>
          <w:rFonts w:ascii="Arial" w:hAnsi="Arial" w:cs="Arial"/>
          <w:sz w:val="24"/>
          <w:szCs w:val="24"/>
        </w:rPr>
        <w:t>”</w:t>
      </w:r>
      <w:r w:rsidRPr="00A80388">
        <w:rPr>
          <w:rFonts w:ascii="Arial" w:hAnsi="Arial" w:cs="Arial"/>
          <w:sz w:val="24"/>
          <w:szCs w:val="24"/>
        </w:rPr>
        <w:t xml:space="preserve"> (See the </w:t>
      </w:r>
      <w:r>
        <w:rPr>
          <w:rFonts w:ascii="Arial" w:hAnsi="Arial" w:cs="Arial"/>
          <w:sz w:val="24"/>
          <w:szCs w:val="24"/>
        </w:rPr>
        <w:t>interest</w:t>
      </w:r>
      <w:r w:rsidRPr="00A80388">
        <w:rPr>
          <w:rFonts w:ascii="Arial" w:hAnsi="Arial" w:cs="Arial"/>
          <w:sz w:val="24"/>
          <w:szCs w:val="24"/>
        </w:rPr>
        <w:t xml:space="preserve">ing history, Gen. </w:t>
      </w:r>
      <w:r>
        <w:rPr>
          <w:rFonts w:ascii="Arial" w:hAnsi="Arial" w:cs="Arial"/>
          <w:sz w:val="24"/>
          <w:szCs w:val="24"/>
        </w:rPr>
        <w:t xml:space="preserve">30 </w:t>
      </w:r>
      <w:r w:rsidRPr="00A80388">
        <w:rPr>
          <w:rFonts w:ascii="Arial" w:hAnsi="Arial" w:cs="Arial"/>
          <w:sz w:val="24"/>
          <w:szCs w:val="24"/>
        </w:rPr>
        <w:t xml:space="preserve"> throughout. See also </w:t>
      </w:r>
      <w:r w:rsidRPr="004D07B1">
        <w:rPr>
          <w:rFonts w:ascii="Arial" w:hAnsi="Arial" w:cs="Arial"/>
          <w:caps/>
          <w:sz w:val="24"/>
          <w:szCs w:val="24"/>
        </w:rPr>
        <w:t>Joseph</w:t>
      </w:r>
      <w:r w:rsidRPr="00A80388">
        <w:rPr>
          <w:rFonts w:ascii="Arial" w:hAnsi="Arial" w:cs="Arial"/>
          <w:sz w:val="24"/>
          <w:szCs w:val="24"/>
        </w:rPr>
        <w:t xml:space="preserve">.) </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 xml:space="preserve">After the birth of Joseph, Rachel conceived again, and bore Benjamin, on which occasion she died. Moses gives a very affecting account of it, Gen. </w:t>
      </w:r>
      <w:r>
        <w:rPr>
          <w:rFonts w:ascii="Arial" w:hAnsi="Arial" w:cs="Arial"/>
          <w:sz w:val="24"/>
          <w:szCs w:val="24"/>
        </w:rPr>
        <w:t>35:</w:t>
      </w:r>
      <w:r w:rsidRPr="00A80388">
        <w:rPr>
          <w:rFonts w:ascii="Arial" w:hAnsi="Arial" w:cs="Arial"/>
          <w:sz w:val="24"/>
          <w:szCs w:val="24"/>
        </w:rPr>
        <w:t>15</w:t>
      </w:r>
      <w:r>
        <w:rPr>
          <w:rFonts w:ascii="Arial" w:hAnsi="Arial" w:cs="Arial"/>
          <w:sz w:val="24"/>
          <w:szCs w:val="24"/>
        </w:rPr>
        <w:t>-</w:t>
      </w:r>
      <w:r w:rsidRPr="00A80388">
        <w:rPr>
          <w:rFonts w:ascii="Arial" w:hAnsi="Arial" w:cs="Arial"/>
          <w:sz w:val="24"/>
          <w:szCs w:val="24"/>
        </w:rPr>
        <w:t>20. As the soul of Rachel was departing from her body, she named her child Ben-oni; and the margin of our Bibles ha</w:t>
      </w:r>
      <w:r>
        <w:rPr>
          <w:rFonts w:ascii="Arial" w:hAnsi="Arial" w:cs="Arial"/>
          <w:sz w:val="24"/>
          <w:szCs w:val="24"/>
        </w:rPr>
        <w:t>s</w:t>
      </w:r>
      <w:r w:rsidRPr="00A80388">
        <w:rPr>
          <w:rFonts w:ascii="Arial" w:hAnsi="Arial" w:cs="Arial"/>
          <w:sz w:val="24"/>
          <w:szCs w:val="24"/>
        </w:rPr>
        <w:t xml:space="preserve"> thought it proper to mark it with some degree of emphasis; the son of my sorrow, from Ben, son; and On, grief or burden; and the pronoun I, makes it personal, my sorrow. Poor Rachel! what a mistaken </w:t>
      </w:r>
      <w:r>
        <w:rPr>
          <w:rFonts w:ascii="Arial" w:hAnsi="Arial" w:cs="Arial"/>
          <w:sz w:val="24"/>
          <w:szCs w:val="24"/>
        </w:rPr>
        <w:t>judgement</w:t>
      </w:r>
      <w:r w:rsidRPr="00A80388">
        <w:rPr>
          <w:rFonts w:ascii="Arial" w:hAnsi="Arial" w:cs="Arial"/>
          <w:sz w:val="24"/>
          <w:szCs w:val="24"/>
        </w:rPr>
        <w:t xml:space="preserve"> she made! She earnestly desired children; but behold the event! God gave her a son; but he was, as she properly named him, a son of sorrow; a Benoni. How many Rachels have </w:t>
      </w:r>
      <w:r>
        <w:rPr>
          <w:rFonts w:ascii="Arial" w:hAnsi="Arial" w:cs="Arial"/>
          <w:sz w:val="24"/>
          <w:szCs w:val="24"/>
        </w:rPr>
        <w:t>there</w:t>
      </w:r>
      <w:r w:rsidRPr="00A80388">
        <w:rPr>
          <w:rFonts w:ascii="Arial" w:hAnsi="Arial" w:cs="Arial"/>
          <w:sz w:val="24"/>
          <w:szCs w:val="24"/>
        </w:rPr>
        <w:t xml:space="preserve"> been since, who</w:t>
      </w:r>
      <w:r>
        <w:rPr>
          <w:rFonts w:ascii="Arial" w:hAnsi="Arial" w:cs="Arial"/>
          <w:sz w:val="24"/>
          <w:szCs w:val="24"/>
        </w:rPr>
        <w:t>,</w:t>
      </w:r>
      <w:r w:rsidRPr="00A80388">
        <w:rPr>
          <w:rFonts w:ascii="Arial" w:hAnsi="Arial" w:cs="Arial"/>
          <w:sz w:val="24"/>
          <w:szCs w:val="24"/>
        </w:rPr>
        <w:t xml:space="preserve"> in wrestling or wishing to take the government out of Lord</w:t>
      </w:r>
      <w:r>
        <w:rPr>
          <w:rFonts w:ascii="Arial" w:hAnsi="Arial" w:cs="Arial"/>
          <w:sz w:val="24"/>
          <w:szCs w:val="24"/>
        </w:rPr>
        <w:t>’</w:t>
      </w:r>
      <w:r w:rsidRPr="00A80388">
        <w:rPr>
          <w:rFonts w:ascii="Arial" w:hAnsi="Arial" w:cs="Arial"/>
          <w:sz w:val="24"/>
          <w:szCs w:val="24"/>
        </w:rPr>
        <w:t xml:space="preserve">s hands, have done it to their sorrow! Jacob, though his love </w:t>
      </w:r>
      <w:r>
        <w:rPr>
          <w:rFonts w:ascii="Arial" w:hAnsi="Arial" w:cs="Arial"/>
          <w:sz w:val="24"/>
          <w:szCs w:val="24"/>
        </w:rPr>
        <w:t>for</w:t>
      </w:r>
      <w:r w:rsidRPr="00A80388">
        <w:rPr>
          <w:rFonts w:ascii="Arial" w:hAnsi="Arial" w:cs="Arial"/>
          <w:sz w:val="24"/>
          <w:szCs w:val="24"/>
        </w:rPr>
        <w:t xml:space="preserve"> Rachel</w:t>
      </w:r>
      <w:r>
        <w:rPr>
          <w:rFonts w:ascii="Arial" w:hAnsi="Arial" w:cs="Arial"/>
          <w:sz w:val="24"/>
          <w:szCs w:val="24"/>
        </w:rPr>
        <w:t>,</w:t>
      </w:r>
      <w:r w:rsidRPr="00A80388">
        <w:rPr>
          <w:rFonts w:ascii="Arial" w:hAnsi="Arial" w:cs="Arial"/>
          <w:sz w:val="24"/>
          <w:szCs w:val="24"/>
        </w:rPr>
        <w:t xml:space="preserve"> was unbounded (see Gen. </w:t>
      </w:r>
      <w:r>
        <w:rPr>
          <w:rFonts w:ascii="Arial" w:hAnsi="Arial" w:cs="Arial"/>
          <w:sz w:val="24"/>
          <w:szCs w:val="24"/>
        </w:rPr>
        <w:t>39:</w:t>
      </w:r>
      <w:r w:rsidRPr="00A80388">
        <w:rPr>
          <w:rFonts w:ascii="Arial" w:hAnsi="Arial" w:cs="Arial"/>
          <w:sz w:val="24"/>
          <w:szCs w:val="24"/>
        </w:rPr>
        <w:t>18-20.) yet he would not suffer the child to retain the name of Benoni, but changed it to Benjamin, which is, the son of my right</w:t>
      </w:r>
      <w:r>
        <w:rPr>
          <w:rFonts w:ascii="Arial" w:hAnsi="Arial" w:cs="Arial"/>
          <w:sz w:val="24"/>
          <w:szCs w:val="24"/>
        </w:rPr>
        <w:t xml:space="preserve"> </w:t>
      </w:r>
      <w:r w:rsidRPr="00A80388">
        <w:rPr>
          <w:rFonts w:ascii="Arial" w:hAnsi="Arial" w:cs="Arial"/>
          <w:sz w:val="24"/>
          <w:szCs w:val="24"/>
        </w:rPr>
        <w:t xml:space="preserve">hand, from </w:t>
      </w:r>
      <w:r w:rsidRPr="00480843">
        <w:rPr>
          <w:rFonts w:ascii="Arial" w:hAnsi="Arial" w:cs="Arial"/>
          <w:i/>
          <w:iCs/>
          <w:sz w:val="24"/>
          <w:szCs w:val="24"/>
        </w:rPr>
        <w:t>Ben</w:t>
      </w:r>
      <w:r w:rsidRPr="00A80388">
        <w:rPr>
          <w:rFonts w:ascii="Arial" w:hAnsi="Arial" w:cs="Arial"/>
          <w:sz w:val="24"/>
          <w:szCs w:val="24"/>
        </w:rPr>
        <w:t xml:space="preserve">, son; and </w:t>
      </w:r>
      <w:r w:rsidRPr="00480843">
        <w:rPr>
          <w:rFonts w:ascii="Arial" w:hAnsi="Arial" w:cs="Arial"/>
          <w:i/>
          <w:iCs/>
          <w:sz w:val="24"/>
          <w:szCs w:val="24"/>
        </w:rPr>
        <w:t>jamin</w:t>
      </w:r>
      <w:r w:rsidRPr="00A80388">
        <w:rPr>
          <w:rFonts w:ascii="Arial" w:hAnsi="Arial" w:cs="Arial"/>
          <w:sz w:val="24"/>
          <w:szCs w:val="24"/>
        </w:rPr>
        <w:t xml:space="preserve">, the right hand. And his love </w:t>
      </w:r>
      <w:r>
        <w:rPr>
          <w:rFonts w:ascii="Arial" w:hAnsi="Arial" w:cs="Arial"/>
          <w:sz w:val="24"/>
          <w:szCs w:val="24"/>
        </w:rPr>
        <w:t>for</w:t>
      </w:r>
      <w:r w:rsidRPr="00A80388">
        <w:rPr>
          <w:rFonts w:ascii="Arial" w:hAnsi="Arial" w:cs="Arial"/>
          <w:sz w:val="24"/>
          <w:szCs w:val="24"/>
        </w:rPr>
        <w:t xml:space="preserve"> Benjamin is much recorded in the Scripture. Moses, the man of God, viewing, most probably, Benjamin typically in relation to the Lord Jesus Christ, makes a beautiful observation in his dying blessing, which he gave to the tribes of Israel; </w:t>
      </w:r>
      <w:r>
        <w:rPr>
          <w:rFonts w:ascii="Arial" w:hAnsi="Arial" w:cs="Arial"/>
          <w:sz w:val="24"/>
          <w:szCs w:val="24"/>
        </w:rPr>
        <w:t>“</w:t>
      </w:r>
      <w:r w:rsidRPr="00A80388">
        <w:rPr>
          <w:rFonts w:ascii="Arial" w:hAnsi="Arial" w:cs="Arial"/>
          <w:sz w:val="24"/>
          <w:szCs w:val="24"/>
        </w:rPr>
        <w:t>And of Benjamin he said, the beloved of the Lord shall dwell in safety by him; and the Lord shall cover him all the day long, and he shall dwell between his shoulders.</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33:</w:t>
      </w:r>
      <w:r w:rsidRPr="00A80388">
        <w:rPr>
          <w:rFonts w:ascii="Arial" w:hAnsi="Arial" w:cs="Arial"/>
          <w:sz w:val="24"/>
          <w:szCs w:val="24"/>
        </w:rPr>
        <w:t xml:space="preserve">12.) See </w:t>
      </w:r>
      <w:r w:rsidRPr="00434AB8">
        <w:rPr>
          <w:rFonts w:ascii="Arial" w:hAnsi="Arial" w:cs="Arial"/>
          <w:caps/>
          <w:sz w:val="24"/>
          <w:szCs w:val="24"/>
        </w:rPr>
        <w:t>gold</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4F63F8" w:rsidRDefault="003020C1" w:rsidP="00C40662">
      <w:pPr>
        <w:spacing w:after="0" w:line="276" w:lineRule="auto"/>
        <w:jc w:val="both"/>
        <w:rPr>
          <w:rFonts w:ascii="Arial" w:hAnsi="Arial" w:cs="Arial"/>
          <w:b/>
          <w:bCs/>
          <w:sz w:val="24"/>
          <w:szCs w:val="24"/>
        </w:rPr>
      </w:pPr>
      <w:r w:rsidRPr="004F63F8">
        <w:rPr>
          <w:rFonts w:ascii="Arial" w:hAnsi="Arial" w:cs="Arial"/>
          <w:b/>
          <w:bCs/>
          <w:sz w:val="24"/>
          <w:szCs w:val="24"/>
        </w:rPr>
        <w:t>BETHANY</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place ever dear and memorable to the followers of the Lord Jesus, from being so sacred to the Lord</w:t>
      </w:r>
      <w:r>
        <w:rPr>
          <w:rFonts w:ascii="Arial" w:hAnsi="Arial" w:cs="Arial"/>
          <w:sz w:val="24"/>
          <w:szCs w:val="24"/>
        </w:rPr>
        <w:t>’</w:t>
      </w:r>
      <w:r w:rsidRPr="00A80388">
        <w:rPr>
          <w:rFonts w:ascii="Arial" w:hAnsi="Arial" w:cs="Arial"/>
          <w:sz w:val="24"/>
          <w:szCs w:val="24"/>
        </w:rPr>
        <w:t xml:space="preserve">s solemn moments of suffering. Perhaps the name is </w:t>
      </w:r>
      <w:r>
        <w:rPr>
          <w:rFonts w:ascii="Arial" w:hAnsi="Arial" w:cs="Arial"/>
          <w:sz w:val="24"/>
          <w:szCs w:val="24"/>
        </w:rPr>
        <w:t xml:space="preserve">a </w:t>
      </w:r>
      <w:r w:rsidRPr="00A80388">
        <w:rPr>
          <w:rFonts w:ascii="Arial" w:hAnsi="Arial" w:cs="Arial"/>
          <w:sz w:val="24"/>
          <w:szCs w:val="24"/>
        </w:rPr>
        <w:t xml:space="preserve">compound of </w:t>
      </w:r>
      <w:r w:rsidRPr="00480843">
        <w:rPr>
          <w:rFonts w:ascii="Arial" w:hAnsi="Arial" w:cs="Arial"/>
          <w:i/>
          <w:iCs/>
          <w:sz w:val="24"/>
          <w:szCs w:val="24"/>
        </w:rPr>
        <w:t>Beth</w:t>
      </w:r>
      <w:r w:rsidRPr="00A80388">
        <w:rPr>
          <w:rFonts w:ascii="Arial" w:hAnsi="Arial" w:cs="Arial"/>
          <w:sz w:val="24"/>
          <w:szCs w:val="24"/>
        </w:rPr>
        <w:t>, an house</w:t>
      </w:r>
      <w:r>
        <w:rPr>
          <w:rFonts w:ascii="Arial" w:hAnsi="Arial" w:cs="Arial"/>
          <w:sz w:val="24"/>
          <w:szCs w:val="24"/>
        </w:rPr>
        <w:t>,</w:t>
      </w:r>
      <w:r w:rsidRPr="00A80388">
        <w:rPr>
          <w:rFonts w:ascii="Arial" w:hAnsi="Arial" w:cs="Arial"/>
          <w:sz w:val="24"/>
          <w:szCs w:val="24"/>
        </w:rPr>
        <w:t xml:space="preserve"> and </w:t>
      </w:r>
      <w:r w:rsidRPr="00480843">
        <w:rPr>
          <w:rFonts w:ascii="Arial" w:hAnsi="Arial" w:cs="Arial"/>
          <w:i/>
          <w:iCs/>
          <w:sz w:val="24"/>
          <w:szCs w:val="24"/>
        </w:rPr>
        <w:t>Hanah</w:t>
      </w:r>
      <w:r w:rsidRPr="00A80388">
        <w:rPr>
          <w:rFonts w:ascii="Arial" w:hAnsi="Arial" w:cs="Arial"/>
          <w:sz w:val="24"/>
          <w:szCs w:val="24"/>
        </w:rPr>
        <w:t>, affliction. It lay about fifteen furlongs (nearly two of our miles) from Jerusalem, at the foot of the mount of Olives. See John, eleventh and twelfth chapters.</w:t>
      </w:r>
    </w:p>
    <w:p w:rsidR="003020C1" w:rsidRDefault="003020C1" w:rsidP="00C40662">
      <w:pPr>
        <w:spacing w:after="0" w:line="276" w:lineRule="auto"/>
        <w:jc w:val="both"/>
        <w:rPr>
          <w:rFonts w:ascii="Arial" w:hAnsi="Arial" w:cs="Arial"/>
          <w:sz w:val="24"/>
          <w:szCs w:val="24"/>
        </w:rPr>
      </w:pPr>
    </w:p>
    <w:p w:rsidR="003020C1" w:rsidRPr="004F63F8" w:rsidRDefault="003020C1" w:rsidP="00C40662">
      <w:pPr>
        <w:spacing w:after="0" w:line="276" w:lineRule="auto"/>
        <w:jc w:val="both"/>
        <w:rPr>
          <w:rFonts w:ascii="Arial" w:hAnsi="Arial" w:cs="Arial"/>
          <w:b/>
          <w:bCs/>
          <w:sz w:val="24"/>
          <w:szCs w:val="24"/>
        </w:rPr>
      </w:pPr>
      <w:r w:rsidRPr="004F63F8">
        <w:rPr>
          <w:rFonts w:ascii="Arial" w:hAnsi="Arial" w:cs="Arial"/>
          <w:b/>
          <w:bCs/>
          <w:sz w:val="24"/>
          <w:szCs w:val="24"/>
        </w:rPr>
        <w:t>BETH-AVEN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is the same place as Bethel. But after Jeroboam, the son of Nebat, who made Israel to sin, set up his golden calves </w:t>
      </w:r>
      <w:r>
        <w:rPr>
          <w:rFonts w:ascii="Arial" w:hAnsi="Arial" w:cs="Arial"/>
          <w:sz w:val="24"/>
          <w:szCs w:val="24"/>
        </w:rPr>
        <w:t>there</w:t>
      </w:r>
      <w:r w:rsidRPr="00A80388">
        <w:rPr>
          <w:rFonts w:ascii="Arial" w:hAnsi="Arial" w:cs="Arial"/>
          <w:sz w:val="24"/>
          <w:szCs w:val="24"/>
        </w:rPr>
        <w:t xml:space="preserve">, the pious among the Israelites called it </w:t>
      </w:r>
      <w:r w:rsidRPr="00480843">
        <w:rPr>
          <w:rFonts w:ascii="Arial" w:hAnsi="Arial" w:cs="Arial"/>
          <w:i/>
          <w:iCs/>
          <w:sz w:val="24"/>
          <w:szCs w:val="24"/>
        </w:rPr>
        <w:t>Beth-aven</w:t>
      </w:r>
      <w:r>
        <w:rPr>
          <w:rFonts w:ascii="Arial" w:hAnsi="Arial" w:cs="Arial"/>
          <w:sz w:val="24"/>
          <w:szCs w:val="24"/>
        </w:rPr>
        <w:t>,</w:t>
      </w:r>
      <w:r w:rsidRPr="00A80388">
        <w:rPr>
          <w:rFonts w:ascii="Arial" w:hAnsi="Arial" w:cs="Arial"/>
          <w:sz w:val="24"/>
          <w:szCs w:val="24"/>
        </w:rPr>
        <w:t xml:space="preserve"> meaning, </w:t>
      </w:r>
      <w:r>
        <w:rPr>
          <w:rFonts w:ascii="Arial" w:hAnsi="Arial" w:cs="Arial"/>
          <w:sz w:val="24"/>
          <w:szCs w:val="24"/>
        </w:rPr>
        <w:t>“</w:t>
      </w:r>
      <w:r w:rsidRPr="00A80388">
        <w:rPr>
          <w:rFonts w:ascii="Arial" w:hAnsi="Arial" w:cs="Arial"/>
          <w:sz w:val="24"/>
          <w:szCs w:val="24"/>
        </w:rPr>
        <w:t>the house of iniquity</w:t>
      </w:r>
      <w:r>
        <w:rPr>
          <w:rFonts w:ascii="Arial" w:hAnsi="Arial" w:cs="Arial"/>
          <w:sz w:val="24"/>
          <w:szCs w:val="24"/>
        </w:rPr>
        <w:t xml:space="preserve"> “,</w:t>
      </w:r>
      <w:r w:rsidRPr="00A80388">
        <w:rPr>
          <w:rFonts w:ascii="Arial" w:hAnsi="Arial" w:cs="Arial"/>
          <w:sz w:val="24"/>
          <w:szCs w:val="24"/>
        </w:rPr>
        <w:t xml:space="preserve"> for it was no longer proper to call it </w:t>
      </w:r>
      <w:r w:rsidRPr="00480843">
        <w:rPr>
          <w:rFonts w:ascii="Arial" w:hAnsi="Arial" w:cs="Arial"/>
          <w:sz w:val="24"/>
          <w:szCs w:val="24"/>
        </w:rPr>
        <w:t>Beth-el</w:t>
      </w:r>
      <w:r w:rsidRPr="00A80388">
        <w:rPr>
          <w:rFonts w:ascii="Arial" w:hAnsi="Arial" w:cs="Arial"/>
          <w:sz w:val="24"/>
          <w:szCs w:val="24"/>
        </w:rPr>
        <w:t xml:space="preserve">, the house of God. (1 Kings </w:t>
      </w:r>
      <w:r>
        <w:rPr>
          <w:rFonts w:ascii="Arial" w:hAnsi="Arial" w:cs="Arial"/>
          <w:sz w:val="24"/>
          <w:szCs w:val="24"/>
        </w:rPr>
        <w:t>12:</w:t>
      </w:r>
      <w:r w:rsidRPr="00A80388">
        <w:rPr>
          <w:rFonts w:ascii="Arial" w:hAnsi="Arial" w:cs="Arial"/>
          <w:sz w:val="24"/>
          <w:szCs w:val="24"/>
        </w:rPr>
        <w:t>26 to the end)</w:t>
      </w:r>
    </w:p>
    <w:p w:rsidR="003020C1" w:rsidRDefault="003020C1" w:rsidP="00C40662">
      <w:pPr>
        <w:spacing w:after="0" w:line="276" w:lineRule="auto"/>
        <w:jc w:val="both"/>
        <w:rPr>
          <w:rFonts w:ascii="Arial" w:hAnsi="Arial" w:cs="Arial"/>
          <w:sz w:val="24"/>
          <w:szCs w:val="24"/>
        </w:rPr>
      </w:pPr>
    </w:p>
    <w:p w:rsidR="003020C1" w:rsidRPr="004F63F8" w:rsidRDefault="003020C1" w:rsidP="00C40662">
      <w:pPr>
        <w:spacing w:after="0" w:line="276" w:lineRule="auto"/>
        <w:jc w:val="both"/>
        <w:rPr>
          <w:rFonts w:ascii="Arial" w:hAnsi="Arial" w:cs="Arial"/>
          <w:b/>
          <w:bCs/>
          <w:sz w:val="24"/>
          <w:szCs w:val="24"/>
        </w:rPr>
      </w:pPr>
      <w:r w:rsidRPr="004F63F8">
        <w:rPr>
          <w:rFonts w:ascii="Arial" w:hAnsi="Arial" w:cs="Arial"/>
          <w:b/>
          <w:bCs/>
          <w:sz w:val="24"/>
          <w:szCs w:val="24"/>
        </w:rPr>
        <w:t>BETHEL</w:t>
      </w:r>
    </w:p>
    <w:p w:rsidR="00BA5980"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spot is </w:t>
      </w:r>
      <w:r>
        <w:rPr>
          <w:rFonts w:ascii="Arial" w:hAnsi="Arial" w:cs="Arial"/>
          <w:sz w:val="24"/>
          <w:szCs w:val="24"/>
        </w:rPr>
        <w:t>rendered</w:t>
      </w:r>
      <w:r w:rsidRPr="00A80388">
        <w:rPr>
          <w:rFonts w:ascii="Arial" w:hAnsi="Arial" w:cs="Arial"/>
          <w:sz w:val="24"/>
          <w:szCs w:val="24"/>
        </w:rPr>
        <w:t xml:space="preserve"> memorable, from being the place </w:t>
      </w:r>
      <w:r>
        <w:rPr>
          <w:rFonts w:ascii="Arial" w:hAnsi="Arial" w:cs="Arial"/>
          <w:sz w:val="24"/>
          <w:szCs w:val="24"/>
        </w:rPr>
        <w:t>where</w:t>
      </w:r>
      <w:r w:rsidRPr="00A80388">
        <w:rPr>
          <w:rFonts w:ascii="Arial" w:hAnsi="Arial" w:cs="Arial"/>
          <w:sz w:val="24"/>
          <w:szCs w:val="24"/>
        </w:rPr>
        <w:t xml:space="preserve"> the visions of God began with the patriarch Jacob. (Gen. </w:t>
      </w:r>
      <w:r>
        <w:rPr>
          <w:rFonts w:ascii="Arial" w:hAnsi="Arial" w:cs="Arial"/>
          <w:sz w:val="24"/>
          <w:szCs w:val="24"/>
        </w:rPr>
        <w:t>28:</w:t>
      </w:r>
      <w:r w:rsidRPr="00A80388">
        <w:rPr>
          <w:rFonts w:ascii="Arial" w:hAnsi="Arial" w:cs="Arial"/>
          <w:sz w:val="24"/>
          <w:szCs w:val="24"/>
        </w:rPr>
        <w:t xml:space="preserve">19, </w:t>
      </w:r>
      <w:r>
        <w:rPr>
          <w:rFonts w:ascii="Arial" w:hAnsi="Arial" w:cs="Arial"/>
          <w:sz w:val="24"/>
          <w:szCs w:val="24"/>
        </w:rPr>
        <w:t>etc</w:t>
      </w:r>
      <w:r w:rsidRPr="00A80388">
        <w:rPr>
          <w:rFonts w:ascii="Arial" w:hAnsi="Arial" w:cs="Arial"/>
          <w:sz w:val="24"/>
          <w:szCs w:val="24"/>
        </w:rPr>
        <w:t xml:space="preserve">.) The name is </w:t>
      </w:r>
      <w:r w:rsidRPr="00480843">
        <w:rPr>
          <w:rFonts w:ascii="Arial" w:hAnsi="Arial" w:cs="Arial"/>
          <w:i/>
          <w:iCs/>
          <w:sz w:val="24"/>
          <w:szCs w:val="24"/>
        </w:rPr>
        <w:t>Beth</w:t>
      </w:r>
      <w:r w:rsidRPr="00A80388">
        <w:rPr>
          <w:rFonts w:ascii="Arial" w:hAnsi="Arial" w:cs="Arial"/>
          <w:sz w:val="24"/>
          <w:szCs w:val="24"/>
        </w:rPr>
        <w:t>, the house</w:t>
      </w:r>
      <w:r>
        <w:rPr>
          <w:rFonts w:ascii="Arial" w:hAnsi="Arial" w:cs="Arial"/>
          <w:sz w:val="24"/>
          <w:szCs w:val="24"/>
        </w:rPr>
        <w:t>,</w:t>
      </w:r>
      <w:r w:rsidRPr="00A80388">
        <w:rPr>
          <w:rFonts w:ascii="Arial" w:hAnsi="Arial" w:cs="Arial"/>
          <w:sz w:val="24"/>
          <w:szCs w:val="24"/>
        </w:rPr>
        <w:t xml:space="preserve"> </w:t>
      </w:r>
      <w:r w:rsidRPr="00480843">
        <w:rPr>
          <w:rFonts w:ascii="Arial" w:hAnsi="Arial" w:cs="Arial"/>
          <w:i/>
          <w:iCs/>
          <w:sz w:val="24"/>
          <w:szCs w:val="24"/>
        </w:rPr>
        <w:t>El</w:t>
      </w:r>
      <w:r w:rsidRPr="00A80388">
        <w:rPr>
          <w:rFonts w:ascii="Arial" w:hAnsi="Arial" w:cs="Arial"/>
          <w:sz w:val="24"/>
          <w:szCs w:val="24"/>
        </w:rPr>
        <w:t>, of God. And this name ha</w:t>
      </w:r>
      <w:r>
        <w:rPr>
          <w:rFonts w:ascii="Arial" w:hAnsi="Arial" w:cs="Arial"/>
          <w:sz w:val="24"/>
          <w:szCs w:val="24"/>
        </w:rPr>
        <w:t>s</w:t>
      </w:r>
      <w:r w:rsidRPr="00A80388">
        <w:rPr>
          <w:rFonts w:ascii="Arial" w:hAnsi="Arial" w:cs="Arial"/>
          <w:sz w:val="24"/>
          <w:szCs w:val="24"/>
        </w:rPr>
        <w:t xml:space="preserve"> ever since been applied, by the people of God, to the sacred ground </w:t>
      </w:r>
      <w:r>
        <w:rPr>
          <w:rFonts w:ascii="Arial" w:hAnsi="Arial" w:cs="Arial"/>
          <w:sz w:val="24"/>
          <w:szCs w:val="24"/>
        </w:rPr>
        <w:t>where</w:t>
      </w:r>
      <w:r w:rsidRPr="00A80388">
        <w:rPr>
          <w:rFonts w:ascii="Arial" w:hAnsi="Arial" w:cs="Arial"/>
          <w:sz w:val="24"/>
          <w:szCs w:val="24"/>
        </w:rPr>
        <w:t xml:space="preserve"> their first interviews opened with the Lord. Believers in Jesus have been accustomed to call the hallowed spot of their first manifestations of God in Chri</w:t>
      </w:r>
      <w:r>
        <w:rPr>
          <w:rFonts w:ascii="Arial" w:hAnsi="Arial" w:cs="Arial"/>
          <w:sz w:val="24"/>
          <w:szCs w:val="24"/>
        </w:rPr>
        <w:t>st, and indeed, all their after-</w:t>
      </w:r>
      <w:r w:rsidRPr="00A80388">
        <w:rPr>
          <w:rFonts w:ascii="Arial" w:hAnsi="Arial" w:cs="Arial"/>
          <w:sz w:val="24"/>
          <w:szCs w:val="24"/>
        </w:rPr>
        <w:t>visits from the Lord, as Jacob</w:t>
      </w:r>
      <w:r>
        <w:rPr>
          <w:rFonts w:ascii="Arial" w:hAnsi="Arial" w:cs="Arial"/>
          <w:sz w:val="24"/>
          <w:szCs w:val="24"/>
        </w:rPr>
        <w:t>’</w:t>
      </w:r>
      <w:r w:rsidRPr="00A80388">
        <w:rPr>
          <w:rFonts w:ascii="Arial" w:hAnsi="Arial" w:cs="Arial"/>
          <w:sz w:val="24"/>
          <w:szCs w:val="24"/>
        </w:rPr>
        <w:t xml:space="preserve">s was, their Bethels; for Jacob </w:t>
      </w:r>
      <w:r>
        <w:rPr>
          <w:rFonts w:ascii="Arial" w:hAnsi="Arial" w:cs="Arial"/>
          <w:sz w:val="24"/>
          <w:szCs w:val="24"/>
        </w:rPr>
        <w:t>there</w:t>
      </w:r>
      <w:r w:rsidRPr="00A80388">
        <w:rPr>
          <w:rFonts w:ascii="Arial" w:hAnsi="Arial" w:cs="Arial"/>
          <w:sz w:val="24"/>
          <w:szCs w:val="24"/>
        </w:rPr>
        <w:t xml:space="preserve"> saw the gracious revelation of God in Christ, in the vision manifested to him. (See Gen. </w:t>
      </w:r>
      <w:r>
        <w:rPr>
          <w:rFonts w:ascii="Arial" w:hAnsi="Arial" w:cs="Arial"/>
          <w:sz w:val="24"/>
          <w:szCs w:val="24"/>
        </w:rPr>
        <w:t>28:</w:t>
      </w:r>
      <w:r w:rsidRPr="00A80388">
        <w:rPr>
          <w:rFonts w:ascii="Arial" w:hAnsi="Arial" w:cs="Arial"/>
          <w:sz w:val="24"/>
          <w:szCs w:val="24"/>
        </w:rPr>
        <w:t>12</w:t>
      </w:r>
      <w:r>
        <w:rPr>
          <w:rFonts w:ascii="Arial" w:hAnsi="Arial" w:cs="Arial"/>
          <w:sz w:val="24"/>
          <w:szCs w:val="24"/>
        </w:rPr>
        <w:t>-1</w:t>
      </w:r>
      <w:r w:rsidRPr="00A80388">
        <w:rPr>
          <w:rFonts w:ascii="Arial" w:hAnsi="Arial" w:cs="Arial"/>
          <w:sz w:val="24"/>
          <w:szCs w:val="24"/>
        </w:rPr>
        <w:t xml:space="preserve">7) And those are our first real views of God, when we discover the riches and </w:t>
      </w:r>
      <w:r>
        <w:rPr>
          <w:rFonts w:ascii="Arial" w:hAnsi="Arial" w:cs="Arial"/>
          <w:sz w:val="24"/>
          <w:szCs w:val="24"/>
        </w:rPr>
        <w:t>fullness</w:t>
      </w:r>
      <w:r w:rsidRPr="00A80388">
        <w:rPr>
          <w:rFonts w:ascii="Arial" w:hAnsi="Arial" w:cs="Arial"/>
          <w:sz w:val="24"/>
          <w:szCs w:val="24"/>
        </w:rPr>
        <w:t xml:space="preserve"> of God</w:t>
      </w:r>
      <w:r>
        <w:rPr>
          <w:rFonts w:ascii="Arial" w:hAnsi="Arial" w:cs="Arial"/>
          <w:sz w:val="24"/>
          <w:szCs w:val="24"/>
        </w:rPr>
        <w:t>’</w:t>
      </w:r>
      <w:r w:rsidRPr="00A80388">
        <w:rPr>
          <w:rFonts w:ascii="Arial" w:hAnsi="Arial" w:cs="Arial"/>
          <w:sz w:val="24"/>
          <w:szCs w:val="24"/>
        </w:rPr>
        <w:t xml:space="preserve">s glory as manifested to poor sinners, in the </w:t>
      </w:r>
      <w:r>
        <w:rPr>
          <w:rFonts w:ascii="Arial" w:hAnsi="Arial" w:cs="Arial"/>
          <w:sz w:val="24"/>
          <w:szCs w:val="24"/>
        </w:rPr>
        <w:t>P</w:t>
      </w:r>
      <w:r w:rsidRPr="00A80388">
        <w:rPr>
          <w:rFonts w:ascii="Arial" w:hAnsi="Arial" w:cs="Arial"/>
          <w:sz w:val="24"/>
          <w:szCs w:val="24"/>
        </w:rPr>
        <w:t xml:space="preserve">erson, offices, and character of the Lord Jesus Christ. Thus the disciples, </w:t>
      </w:r>
      <w:r>
        <w:rPr>
          <w:rFonts w:ascii="Arial" w:hAnsi="Arial" w:cs="Arial"/>
          <w:sz w:val="24"/>
          <w:szCs w:val="24"/>
        </w:rPr>
        <w:t xml:space="preserve">in </w:t>
      </w:r>
      <w:r w:rsidRPr="00A80388">
        <w:rPr>
          <w:rFonts w:ascii="Arial" w:hAnsi="Arial" w:cs="Arial"/>
          <w:sz w:val="24"/>
          <w:szCs w:val="24"/>
        </w:rPr>
        <w:t xml:space="preserve">John </w:t>
      </w:r>
      <w:r>
        <w:rPr>
          <w:rFonts w:ascii="Arial" w:hAnsi="Arial" w:cs="Arial"/>
          <w:sz w:val="24"/>
          <w:szCs w:val="24"/>
        </w:rPr>
        <w:t>1:</w:t>
      </w:r>
      <w:r w:rsidRPr="00A80388">
        <w:rPr>
          <w:rFonts w:ascii="Arial" w:hAnsi="Arial" w:cs="Arial"/>
          <w:sz w:val="24"/>
          <w:szCs w:val="24"/>
        </w:rPr>
        <w:t xml:space="preserve">14. Thus Paul, </w:t>
      </w:r>
      <w:r>
        <w:rPr>
          <w:rFonts w:ascii="Arial" w:hAnsi="Arial" w:cs="Arial"/>
          <w:sz w:val="24"/>
          <w:szCs w:val="24"/>
        </w:rPr>
        <w:t xml:space="preserve">in </w:t>
      </w:r>
      <w:r w:rsidRPr="00A80388">
        <w:rPr>
          <w:rFonts w:ascii="Arial" w:hAnsi="Arial" w:cs="Arial"/>
          <w:sz w:val="24"/>
          <w:szCs w:val="24"/>
        </w:rPr>
        <w:t xml:space="preserve">Gal. </w:t>
      </w:r>
      <w:r>
        <w:rPr>
          <w:rFonts w:ascii="Arial" w:hAnsi="Arial" w:cs="Arial"/>
          <w:sz w:val="24"/>
          <w:szCs w:val="24"/>
        </w:rPr>
        <w:t>1:</w:t>
      </w:r>
      <w:r w:rsidRPr="00A80388">
        <w:rPr>
          <w:rFonts w:ascii="Arial" w:hAnsi="Arial" w:cs="Arial"/>
          <w:sz w:val="24"/>
          <w:szCs w:val="24"/>
        </w:rPr>
        <w:t>15</w:t>
      </w:r>
      <w:r>
        <w:rPr>
          <w:rFonts w:ascii="Arial" w:hAnsi="Arial" w:cs="Arial"/>
          <w:sz w:val="24"/>
          <w:szCs w:val="24"/>
        </w:rPr>
        <w:t>-</w:t>
      </w:r>
      <w:r w:rsidRPr="00A80388">
        <w:rPr>
          <w:rFonts w:ascii="Arial" w:hAnsi="Arial" w:cs="Arial"/>
          <w:sz w:val="24"/>
          <w:szCs w:val="24"/>
        </w:rPr>
        <w:t xml:space="preserve">16. And all the holy men of old, who saw the day of Christ afar off, rejoiced </w:t>
      </w:r>
      <w:r w:rsidRPr="00A80388">
        <w:rPr>
          <w:rFonts w:ascii="Arial" w:hAnsi="Arial" w:cs="Arial"/>
          <w:sz w:val="24"/>
          <w:szCs w:val="24"/>
        </w:rPr>
        <w:lastRenderedPageBreak/>
        <w:t xml:space="preserve">and </w:t>
      </w:r>
      <w:r>
        <w:rPr>
          <w:rFonts w:ascii="Arial" w:hAnsi="Arial" w:cs="Arial"/>
          <w:sz w:val="24"/>
          <w:szCs w:val="24"/>
        </w:rPr>
        <w:t>were</w:t>
      </w:r>
      <w:r w:rsidRPr="00A80388">
        <w:rPr>
          <w:rFonts w:ascii="Arial" w:hAnsi="Arial" w:cs="Arial"/>
          <w:sz w:val="24"/>
          <w:szCs w:val="24"/>
        </w:rPr>
        <w:t xml:space="preserve"> glad</w:t>
      </w:r>
      <w:r>
        <w:rPr>
          <w:rFonts w:ascii="Arial" w:hAnsi="Arial" w:cs="Arial"/>
          <w:sz w:val="24"/>
          <w:szCs w:val="24"/>
        </w:rPr>
        <w:t>,</w:t>
      </w:r>
      <w:r w:rsidRPr="00A80388">
        <w:rPr>
          <w:rFonts w:ascii="Arial" w:hAnsi="Arial" w:cs="Arial"/>
          <w:sz w:val="24"/>
          <w:szCs w:val="24"/>
        </w:rPr>
        <w:t xml:space="preserve"> made certain memorand</w:t>
      </w:r>
      <w:r>
        <w:rPr>
          <w:rFonts w:ascii="Arial" w:hAnsi="Arial" w:cs="Arial"/>
          <w:sz w:val="24"/>
          <w:szCs w:val="24"/>
        </w:rPr>
        <w:t>a</w:t>
      </w:r>
      <w:r w:rsidRPr="00A80388">
        <w:rPr>
          <w:rFonts w:ascii="Arial" w:hAnsi="Arial" w:cs="Arial"/>
          <w:sz w:val="24"/>
          <w:szCs w:val="24"/>
        </w:rPr>
        <w:t xml:space="preserve"> of the hallowed ground, </w:t>
      </w:r>
      <w:r>
        <w:rPr>
          <w:rFonts w:ascii="Arial" w:hAnsi="Arial" w:cs="Arial"/>
          <w:sz w:val="24"/>
          <w:szCs w:val="24"/>
        </w:rPr>
        <w:t>where</w:t>
      </w:r>
      <w:r w:rsidRPr="00A80388">
        <w:rPr>
          <w:rFonts w:ascii="Arial" w:hAnsi="Arial" w:cs="Arial"/>
          <w:sz w:val="24"/>
          <w:szCs w:val="24"/>
        </w:rPr>
        <w:t xml:space="preserve"> the Lord thus revealed himself, to bring to remembrance. Abraham</w:t>
      </w:r>
      <w:r>
        <w:rPr>
          <w:rFonts w:ascii="Arial" w:hAnsi="Arial" w:cs="Arial"/>
          <w:sz w:val="24"/>
          <w:szCs w:val="24"/>
        </w:rPr>
        <w:t>’</w:t>
      </w:r>
      <w:r w:rsidRPr="00A80388">
        <w:rPr>
          <w:rFonts w:ascii="Arial" w:hAnsi="Arial" w:cs="Arial"/>
          <w:sz w:val="24"/>
          <w:szCs w:val="24"/>
        </w:rPr>
        <w:t xml:space="preserve">s JEHOVAH Jireh (Gen. </w:t>
      </w:r>
      <w:r>
        <w:rPr>
          <w:rFonts w:ascii="Arial" w:hAnsi="Arial" w:cs="Arial"/>
          <w:sz w:val="24"/>
          <w:szCs w:val="24"/>
        </w:rPr>
        <w:t>22:</w:t>
      </w:r>
      <w:r w:rsidRPr="00A80388">
        <w:rPr>
          <w:rFonts w:ascii="Arial" w:hAnsi="Arial" w:cs="Arial"/>
          <w:sz w:val="24"/>
          <w:szCs w:val="24"/>
        </w:rPr>
        <w:t>14)</w:t>
      </w:r>
      <w:r>
        <w:rPr>
          <w:rFonts w:ascii="Arial" w:hAnsi="Arial" w:cs="Arial"/>
          <w:sz w:val="24"/>
          <w:szCs w:val="24"/>
        </w:rPr>
        <w:t>,</w:t>
      </w:r>
      <w:r w:rsidRPr="00A80388">
        <w:rPr>
          <w:rFonts w:ascii="Arial" w:hAnsi="Arial" w:cs="Arial"/>
          <w:sz w:val="24"/>
          <w:szCs w:val="24"/>
        </w:rPr>
        <w:t xml:space="preserve"> and Gideon</w:t>
      </w:r>
      <w:r>
        <w:rPr>
          <w:rFonts w:ascii="Arial" w:hAnsi="Arial" w:cs="Arial"/>
          <w:sz w:val="24"/>
          <w:szCs w:val="24"/>
        </w:rPr>
        <w:t>’</w:t>
      </w:r>
      <w:r w:rsidRPr="00A80388">
        <w:rPr>
          <w:rFonts w:ascii="Arial" w:hAnsi="Arial" w:cs="Arial"/>
          <w:sz w:val="24"/>
          <w:szCs w:val="24"/>
        </w:rPr>
        <w:t xml:space="preserve">s JEHOVAH Shalom, in Ophrah, are sweet proofs in this way. (Judges </w:t>
      </w:r>
      <w:r>
        <w:rPr>
          <w:rFonts w:ascii="Arial" w:hAnsi="Arial" w:cs="Arial"/>
          <w:sz w:val="24"/>
          <w:szCs w:val="24"/>
        </w:rPr>
        <w:t>6:11-</w:t>
      </w:r>
      <w:r w:rsidRPr="00A80388">
        <w:rPr>
          <w:rFonts w:ascii="Arial" w:hAnsi="Arial" w:cs="Arial"/>
          <w:sz w:val="24"/>
          <w:szCs w:val="24"/>
        </w:rPr>
        <w:t xml:space="preserve">24.) </w:t>
      </w:r>
    </w:p>
    <w:p w:rsidR="00BA5980" w:rsidRDefault="00BA5980"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And may I not hope that</w:t>
      </w:r>
      <w:r w:rsidR="00BA5980">
        <w:rPr>
          <w:rFonts w:ascii="Arial" w:hAnsi="Arial" w:cs="Arial"/>
          <w:sz w:val="24"/>
          <w:szCs w:val="24"/>
        </w:rPr>
        <w:t>,</w:t>
      </w:r>
      <w:r w:rsidRPr="00A80388">
        <w:rPr>
          <w:rFonts w:ascii="Arial" w:hAnsi="Arial" w:cs="Arial"/>
          <w:sz w:val="24"/>
          <w:szCs w:val="24"/>
        </w:rPr>
        <w:t xml:space="preserve"> both the writer and reader of this short memorial</w:t>
      </w:r>
      <w:r w:rsidR="00BA5980">
        <w:rPr>
          <w:rFonts w:ascii="Arial" w:hAnsi="Arial" w:cs="Arial"/>
          <w:sz w:val="24"/>
          <w:szCs w:val="24"/>
        </w:rPr>
        <w:t>,</w:t>
      </w:r>
      <w:r w:rsidRPr="00A80388">
        <w:rPr>
          <w:rFonts w:ascii="Arial" w:hAnsi="Arial" w:cs="Arial"/>
          <w:sz w:val="24"/>
          <w:szCs w:val="24"/>
        </w:rPr>
        <w:t xml:space="preserve"> do the same, through grace, and can speak of their Bethels also?</w:t>
      </w:r>
    </w:p>
    <w:p w:rsidR="003020C1" w:rsidRDefault="003020C1" w:rsidP="00C40662">
      <w:pPr>
        <w:spacing w:after="0" w:line="276" w:lineRule="auto"/>
        <w:jc w:val="both"/>
        <w:rPr>
          <w:rFonts w:ascii="Arial" w:hAnsi="Arial" w:cs="Arial"/>
          <w:sz w:val="24"/>
          <w:szCs w:val="24"/>
        </w:rPr>
      </w:pPr>
    </w:p>
    <w:p w:rsidR="003020C1" w:rsidRPr="004F63F8" w:rsidRDefault="003020C1" w:rsidP="00C40662">
      <w:pPr>
        <w:spacing w:after="0" w:line="276" w:lineRule="auto"/>
        <w:jc w:val="both"/>
        <w:rPr>
          <w:rFonts w:ascii="Arial" w:hAnsi="Arial" w:cs="Arial"/>
          <w:b/>
          <w:bCs/>
          <w:sz w:val="24"/>
          <w:szCs w:val="24"/>
        </w:rPr>
      </w:pPr>
      <w:r w:rsidRPr="004F63F8">
        <w:rPr>
          <w:rFonts w:ascii="Arial" w:hAnsi="Arial" w:cs="Arial"/>
          <w:b/>
          <w:bCs/>
          <w:sz w:val="24"/>
          <w:szCs w:val="24"/>
        </w:rPr>
        <w:t>BETHER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this word only in the Songs of Solomon. In the second Song, 17th verse, the word is retained in its original, Berber; but in the eighth Song, 14th verse, it is translated </w:t>
      </w:r>
      <w:r>
        <w:rPr>
          <w:rFonts w:ascii="Arial" w:hAnsi="Arial" w:cs="Arial"/>
          <w:sz w:val="24"/>
          <w:szCs w:val="24"/>
        </w:rPr>
        <w:t>“</w:t>
      </w:r>
      <w:r w:rsidRPr="00A80388">
        <w:rPr>
          <w:rFonts w:ascii="Arial" w:hAnsi="Arial" w:cs="Arial"/>
          <w:sz w:val="24"/>
          <w:szCs w:val="24"/>
        </w:rPr>
        <w:t>mountains of spices.</w:t>
      </w:r>
      <w:r>
        <w:rPr>
          <w:rFonts w:ascii="Arial" w:hAnsi="Arial" w:cs="Arial"/>
          <w:sz w:val="24"/>
          <w:szCs w:val="24"/>
        </w:rPr>
        <w:t>”</w:t>
      </w:r>
      <w:r w:rsidRPr="00A80388">
        <w:rPr>
          <w:rFonts w:ascii="Arial" w:hAnsi="Arial" w:cs="Arial"/>
          <w:sz w:val="24"/>
          <w:szCs w:val="24"/>
        </w:rPr>
        <w:t xml:space="preserve"> In the margin of the Bible</w:t>
      </w:r>
      <w:r>
        <w:rPr>
          <w:rFonts w:ascii="Arial" w:hAnsi="Arial" w:cs="Arial"/>
          <w:sz w:val="24"/>
          <w:szCs w:val="24"/>
        </w:rPr>
        <w:t>,</w:t>
      </w:r>
      <w:r w:rsidRPr="00A80388">
        <w:rPr>
          <w:rFonts w:ascii="Arial" w:hAnsi="Arial" w:cs="Arial"/>
          <w:sz w:val="24"/>
          <w:szCs w:val="24"/>
        </w:rPr>
        <w:t xml:space="preserve"> it is </w:t>
      </w:r>
      <w:r>
        <w:rPr>
          <w:rFonts w:ascii="Arial" w:hAnsi="Arial" w:cs="Arial"/>
          <w:sz w:val="24"/>
          <w:szCs w:val="24"/>
        </w:rPr>
        <w:t>rendered</w:t>
      </w:r>
      <w:r w:rsidRPr="00A80388">
        <w:rPr>
          <w:rFonts w:ascii="Arial" w:hAnsi="Arial" w:cs="Arial"/>
          <w:sz w:val="24"/>
          <w:szCs w:val="24"/>
        </w:rPr>
        <w:t xml:space="preserve"> division; as if separating from Christ. Some of the copies read the word Bethel; but it certainly is a </w:t>
      </w:r>
      <w:r>
        <w:rPr>
          <w:rFonts w:ascii="Arial" w:hAnsi="Arial" w:cs="Arial"/>
          <w:sz w:val="24"/>
          <w:szCs w:val="24"/>
        </w:rPr>
        <w:t>different</w:t>
      </w:r>
      <w:r w:rsidRPr="00A80388">
        <w:rPr>
          <w:rFonts w:ascii="Arial" w:hAnsi="Arial" w:cs="Arial"/>
          <w:sz w:val="24"/>
          <w:szCs w:val="24"/>
        </w:rPr>
        <w:t xml:space="preserve"> word, and of a </w:t>
      </w:r>
      <w:r>
        <w:rPr>
          <w:rFonts w:ascii="Arial" w:hAnsi="Arial" w:cs="Arial"/>
          <w:sz w:val="24"/>
          <w:szCs w:val="24"/>
        </w:rPr>
        <w:t>different</w:t>
      </w:r>
      <w:r w:rsidRPr="00A80388">
        <w:rPr>
          <w:rFonts w:ascii="Arial" w:hAnsi="Arial" w:cs="Arial"/>
          <w:sz w:val="24"/>
          <w:szCs w:val="24"/>
        </w:rPr>
        <w:t xml:space="preserve"> meaning. It ha</w:t>
      </w:r>
      <w:r>
        <w:rPr>
          <w:rFonts w:ascii="Arial" w:hAnsi="Arial" w:cs="Arial"/>
          <w:sz w:val="24"/>
          <w:szCs w:val="24"/>
        </w:rPr>
        <w:t>s</w:t>
      </w:r>
      <w:r w:rsidRPr="00A80388">
        <w:rPr>
          <w:rFonts w:ascii="Arial" w:hAnsi="Arial" w:cs="Arial"/>
          <w:sz w:val="24"/>
          <w:szCs w:val="24"/>
        </w:rPr>
        <w:t xml:space="preserve"> been </w:t>
      </w:r>
      <w:r>
        <w:rPr>
          <w:rFonts w:ascii="Arial" w:hAnsi="Arial" w:cs="Arial"/>
          <w:sz w:val="24"/>
          <w:szCs w:val="24"/>
        </w:rPr>
        <w:t>rendered</w:t>
      </w:r>
      <w:r w:rsidRPr="00A80388">
        <w:rPr>
          <w:rFonts w:ascii="Arial" w:hAnsi="Arial" w:cs="Arial"/>
          <w:sz w:val="24"/>
          <w:szCs w:val="24"/>
        </w:rPr>
        <w:t xml:space="preserve"> very sweet and gracious, I believe at times, to the follower of the Lord, when feeling the desires of the soul going out in longings for the Lord Jesus. So Old Testament saints sought the coming of Christ, as upon the mountains of Bether, when in the dark shade of Jewish ordinances they saw the type and shadow of good things to come, and longed for the substance. And so New Testament believers, who have once seen and tasted that the Lord is gracious, are longing for renewed visits of Jesus, when in seasons of distance, and darkness, and unbelief, they feel as on the mountains of Berber, waiting his coming. And how do the best of saints, in the present day, and they who enjoy most of the Redeemer</w:t>
      </w:r>
      <w:r>
        <w:rPr>
          <w:rFonts w:ascii="Arial" w:hAnsi="Arial" w:cs="Arial"/>
          <w:sz w:val="24"/>
          <w:szCs w:val="24"/>
        </w:rPr>
        <w:t>’</w:t>
      </w:r>
      <w:r w:rsidRPr="00A80388">
        <w:rPr>
          <w:rFonts w:ascii="Arial" w:hAnsi="Arial" w:cs="Arial"/>
          <w:sz w:val="24"/>
          <w:szCs w:val="24"/>
        </w:rPr>
        <w:t xml:space="preserve">s presence and grace, still long for the full manifestation of his </w:t>
      </w:r>
      <w:r>
        <w:rPr>
          <w:rFonts w:ascii="Arial" w:hAnsi="Arial" w:cs="Arial"/>
          <w:sz w:val="24"/>
          <w:szCs w:val="24"/>
        </w:rPr>
        <w:t>P</w:t>
      </w:r>
      <w:r w:rsidRPr="00A80388">
        <w:rPr>
          <w:rFonts w:ascii="Arial" w:hAnsi="Arial" w:cs="Arial"/>
          <w:sz w:val="24"/>
          <w:szCs w:val="24"/>
        </w:rPr>
        <w:t xml:space="preserve">erson, and the coming of that great day, when he will come </w:t>
      </w:r>
      <w:r>
        <w:rPr>
          <w:rFonts w:ascii="Arial" w:hAnsi="Arial" w:cs="Arial"/>
          <w:sz w:val="24"/>
          <w:szCs w:val="24"/>
        </w:rPr>
        <w:t>“</w:t>
      </w:r>
      <w:r w:rsidRPr="00A80388">
        <w:rPr>
          <w:rFonts w:ascii="Arial" w:hAnsi="Arial" w:cs="Arial"/>
          <w:sz w:val="24"/>
          <w:szCs w:val="24"/>
        </w:rPr>
        <w:t>to be glorified in his saints, and to be admired in all that believe.</w:t>
      </w:r>
      <w:r>
        <w:rPr>
          <w:rFonts w:ascii="Arial" w:hAnsi="Arial" w:cs="Arial"/>
          <w:sz w:val="24"/>
          <w:szCs w:val="24"/>
        </w:rPr>
        <w:t>”</w:t>
      </w:r>
      <w:r w:rsidRPr="00A80388">
        <w:rPr>
          <w:rFonts w:ascii="Arial" w:hAnsi="Arial" w:cs="Arial"/>
          <w:sz w:val="24"/>
          <w:szCs w:val="24"/>
        </w:rPr>
        <w:t xml:space="preserve"> (2 Thess. </w:t>
      </w:r>
      <w:r>
        <w:rPr>
          <w:rFonts w:ascii="Arial" w:hAnsi="Arial" w:cs="Arial"/>
          <w:sz w:val="24"/>
          <w:szCs w:val="24"/>
        </w:rPr>
        <w:t>1:</w:t>
      </w:r>
      <w:r w:rsidRPr="00A80388">
        <w:rPr>
          <w:rFonts w:ascii="Arial" w:hAnsi="Arial" w:cs="Arial"/>
          <w:sz w:val="24"/>
          <w:szCs w:val="24"/>
        </w:rPr>
        <w:t>10.) Say, reader, do</w:t>
      </w:r>
      <w:r>
        <w:rPr>
          <w:rFonts w:ascii="Arial" w:hAnsi="Arial" w:cs="Arial"/>
          <w:sz w:val="24"/>
          <w:szCs w:val="24"/>
        </w:rPr>
        <w:t>es</w:t>
      </w:r>
      <w:r w:rsidRPr="00A80388">
        <w:rPr>
          <w:rFonts w:ascii="Arial" w:hAnsi="Arial" w:cs="Arial"/>
          <w:sz w:val="24"/>
          <w:szCs w:val="24"/>
        </w:rPr>
        <w:t xml:space="preserve"> not your heart go forth, as the church of old did (sure I am it must, if so be Christ is precious)</w:t>
      </w:r>
      <w:r>
        <w:rPr>
          <w:rFonts w:ascii="Arial" w:hAnsi="Arial" w:cs="Arial"/>
          <w:sz w:val="24"/>
          <w:szCs w:val="24"/>
        </w:rPr>
        <w:t>,</w:t>
      </w:r>
      <w:r w:rsidRPr="00A80388">
        <w:rPr>
          <w:rFonts w:ascii="Arial" w:hAnsi="Arial" w:cs="Arial"/>
          <w:sz w:val="24"/>
          <w:szCs w:val="24"/>
        </w:rPr>
        <w:t xml:space="preserve"> crying out with the same rapture, </w:t>
      </w:r>
      <w:r>
        <w:rPr>
          <w:rFonts w:ascii="Arial" w:hAnsi="Arial" w:cs="Arial"/>
          <w:sz w:val="24"/>
          <w:szCs w:val="24"/>
        </w:rPr>
        <w:t>“</w:t>
      </w:r>
      <w:r w:rsidRPr="00A80388">
        <w:rPr>
          <w:rFonts w:ascii="Arial" w:hAnsi="Arial" w:cs="Arial"/>
          <w:sz w:val="24"/>
          <w:szCs w:val="24"/>
        </w:rPr>
        <w:t>Make haste my beloved; and until that everlasting day, break upon my redeemed soul, be thou like to a roe, or a young hart, upon the mountains of Be</w:t>
      </w:r>
      <w:r>
        <w:rPr>
          <w:rFonts w:ascii="Arial" w:hAnsi="Arial" w:cs="Arial"/>
          <w:sz w:val="24"/>
          <w:szCs w:val="24"/>
        </w:rPr>
        <w:t>th</w:t>
      </w:r>
      <w:r w:rsidRPr="00A80388">
        <w:rPr>
          <w:rFonts w:ascii="Arial" w:hAnsi="Arial" w:cs="Arial"/>
          <w:sz w:val="24"/>
          <w:szCs w:val="24"/>
        </w:rPr>
        <w:t>er.</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2:</w:t>
      </w:r>
      <w:r w:rsidRPr="00A80388">
        <w:rPr>
          <w:rFonts w:ascii="Arial" w:hAnsi="Arial" w:cs="Arial"/>
          <w:sz w:val="24"/>
          <w:szCs w:val="24"/>
        </w:rPr>
        <w:t>17</w:t>
      </w:r>
      <w:r>
        <w:rPr>
          <w:rFonts w:ascii="Arial" w:hAnsi="Arial" w:cs="Arial"/>
          <w:sz w:val="24"/>
          <w:szCs w:val="24"/>
        </w:rPr>
        <w:t>, 8:</w:t>
      </w:r>
      <w:r w:rsidRPr="00A80388">
        <w:rPr>
          <w:rFonts w:ascii="Arial" w:hAnsi="Arial" w:cs="Arial"/>
          <w:sz w:val="24"/>
          <w:szCs w:val="24"/>
        </w:rPr>
        <w:t>14)</w:t>
      </w:r>
    </w:p>
    <w:p w:rsidR="003020C1" w:rsidRPr="00A80388" w:rsidRDefault="003020C1" w:rsidP="00C40662">
      <w:pPr>
        <w:spacing w:after="0" w:line="276" w:lineRule="auto"/>
        <w:jc w:val="both"/>
        <w:rPr>
          <w:rFonts w:ascii="Arial" w:hAnsi="Arial" w:cs="Arial"/>
          <w:sz w:val="24"/>
          <w:szCs w:val="24"/>
        </w:rPr>
      </w:pPr>
    </w:p>
    <w:p w:rsidR="003020C1" w:rsidRPr="004F63F8" w:rsidRDefault="003020C1" w:rsidP="00C40662">
      <w:pPr>
        <w:spacing w:after="0" w:line="276" w:lineRule="auto"/>
        <w:jc w:val="both"/>
        <w:rPr>
          <w:rFonts w:ascii="Arial" w:hAnsi="Arial" w:cs="Arial"/>
          <w:b/>
          <w:bCs/>
          <w:sz w:val="24"/>
          <w:szCs w:val="24"/>
        </w:rPr>
      </w:pPr>
      <w:r w:rsidRPr="004F63F8">
        <w:rPr>
          <w:rFonts w:ascii="Arial" w:hAnsi="Arial" w:cs="Arial"/>
          <w:b/>
          <w:bCs/>
          <w:sz w:val="24"/>
          <w:szCs w:val="24"/>
        </w:rPr>
        <w:t>BETHESDA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word </w:t>
      </w:r>
      <w:r>
        <w:rPr>
          <w:rFonts w:ascii="Arial" w:hAnsi="Arial" w:cs="Arial"/>
          <w:sz w:val="24"/>
          <w:szCs w:val="24"/>
        </w:rPr>
        <w:t>means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the house of mercy</w:t>
      </w:r>
      <w:r>
        <w:rPr>
          <w:rFonts w:ascii="Arial" w:hAnsi="Arial" w:cs="Arial"/>
          <w:sz w:val="24"/>
          <w:szCs w:val="24"/>
        </w:rPr>
        <w:t>”,</w:t>
      </w:r>
      <w:r w:rsidRPr="00A80388">
        <w:rPr>
          <w:rFonts w:ascii="Arial" w:hAnsi="Arial" w:cs="Arial"/>
          <w:sz w:val="24"/>
          <w:szCs w:val="24"/>
        </w:rPr>
        <w:t xml:space="preserve"> from </w:t>
      </w:r>
      <w:r w:rsidRPr="00480843">
        <w:rPr>
          <w:rFonts w:ascii="Arial" w:hAnsi="Arial" w:cs="Arial"/>
          <w:i/>
          <w:iCs/>
          <w:sz w:val="24"/>
          <w:szCs w:val="24"/>
        </w:rPr>
        <w:t>Beth</w:t>
      </w:r>
      <w:r w:rsidRPr="00A80388">
        <w:rPr>
          <w:rFonts w:ascii="Arial" w:hAnsi="Arial" w:cs="Arial"/>
          <w:sz w:val="24"/>
          <w:szCs w:val="24"/>
        </w:rPr>
        <w:t>, a house</w:t>
      </w:r>
      <w:r>
        <w:rPr>
          <w:rFonts w:ascii="Arial" w:hAnsi="Arial" w:cs="Arial"/>
          <w:sz w:val="24"/>
          <w:szCs w:val="24"/>
        </w:rPr>
        <w:t>,</w:t>
      </w:r>
      <w:r w:rsidRPr="00A80388">
        <w:rPr>
          <w:rFonts w:ascii="Arial" w:hAnsi="Arial" w:cs="Arial"/>
          <w:sz w:val="24"/>
          <w:szCs w:val="24"/>
        </w:rPr>
        <w:t xml:space="preserve"> and </w:t>
      </w:r>
      <w:r w:rsidRPr="00480843">
        <w:rPr>
          <w:rFonts w:ascii="Arial" w:hAnsi="Arial" w:cs="Arial"/>
          <w:i/>
          <w:iCs/>
          <w:sz w:val="24"/>
          <w:szCs w:val="24"/>
        </w:rPr>
        <w:t>Chesed</w:t>
      </w:r>
      <w:r w:rsidRPr="00A80388">
        <w:rPr>
          <w:rFonts w:ascii="Arial" w:hAnsi="Arial" w:cs="Arial"/>
          <w:sz w:val="24"/>
          <w:szCs w:val="24"/>
        </w:rPr>
        <w:t xml:space="preserve">, mercy. It was the pool which the evangelist John speaks of, John </w:t>
      </w:r>
      <w:r>
        <w:rPr>
          <w:rFonts w:ascii="Arial" w:hAnsi="Arial" w:cs="Arial"/>
          <w:sz w:val="24"/>
          <w:szCs w:val="24"/>
        </w:rPr>
        <w:t>5:</w:t>
      </w:r>
      <w:r w:rsidRPr="00A80388">
        <w:rPr>
          <w:rFonts w:ascii="Arial" w:hAnsi="Arial" w:cs="Arial"/>
          <w:sz w:val="24"/>
          <w:szCs w:val="24"/>
        </w:rPr>
        <w:t>2. I refer to the account. It is probable that</w:t>
      </w:r>
      <w:r>
        <w:rPr>
          <w:rFonts w:ascii="Arial" w:hAnsi="Arial" w:cs="Arial"/>
          <w:sz w:val="24"/>
          <w:szCs w:val="24"/>
        </w:rPr>
        <w:t>,</w:t>
      </w:r>
      <w:r w:rsidRPr="00A80388">
        <w:rPr>
          <w:rFonts w:ascii="Arial" w:hAnsi="Arial" w:cs="Arial"/>
          <w:sz w:val="24"/>
          <w:szCs w:val="24"/>
        </w:rPr>
        <w:t xml:space="preserve"> into this pool</w:t>
      </w:r>
      <w:r>
        <w:rPr>
          <w:rFonts w:ascii="Arial" w:hAnsi="Arial" w:cs="Arial"/>
          <w:sz w:val="24"/>
          <w:szCs w:val="24"/>
        </w:rPr>
        <w:t>,</w:t>
      </w:r>
      <w:r w:rsidRPr="00A80388">
        <w:rPr>
          <w:rFonts w:ascii="Arial" w:hAnsi="Arial" w:cs="Arial"/>
          <w:sz w:val="24"/>
          <w:szCs w:val="24"/>
        </w:rPr>
        <w:t xml:space="preserve"> the waters from the temple emptied themselves: and if so, all the washings of the sacrifices. And some have been weak enough to fancy, that the efficacy of the pool arose from th</w:t>
      </w:r>
      <w:r>
        <w:rPr>
          <w:rFonts w:ascii="Arial" w:hAnsi="Arial" w:cs="Arial"/>
          <w:sz w:val="24"/>
          <w:szCs w:val="24"/>
        </w:rPr>
        <w:t>is</w:t>
      </w:r>
      <w:r w:rsidRPr="00A80388">
        <w:rPr>
          <w:rFonts w:ascii="Arial" w:hAnsi="Arial" w:cs="Arial"/>
          <w:sz w:val="24"/>
          <w:szCs w:val="24"/>
        </w:rPr>
        <w:t xml:space="preserve">. And others, equally erroneous, have supposed that some mineral quality might be in the pool, from the waters imbibing it in passing over certain strata of the kind, </w:t>
      </w:r>
      <w:r>
        <w:rPr>
          <w:rFonts w:ascii="Arial" w:hAnsi="Arial" w:cs="Arial"/>
          <w:sz w:val="24"/>
          <w:szCs w:val="24"/>
        </w:rPr>
        <w:t>like</w:t>
      </w:r>
      <w:r w:rsidRPr="00A80388">
        <w:rPr>
          <w:rFonts w:ascii="Arial" w:hAnsi="Arial" w:cs="Arial"/>
          <w:sz w:val="24"/>
          <w:szCs w:val="24"/>
        </w:rPr>
        <w:t xml:space="preserve"> the mineral waters of Bath, and other places of like nature. But had they</w:t>
      </w:r>
      <w:r>
        <w:rPr>
          <w:rFonts w:ascii="Arial" w:hAnsi="Arial" w:cs="Arial"/>
          <w:sz w:val="24"/>
          <w:szCs w:val="24"/>
        </w:rPr>
        <w:t xml:space="preserve"> </w:t>
      </w:r>
      <w:r w:rsidRPr="00A80388">
        <w:rPr>
          <w:rFonts w:ascii="Arial" w:hAnsi="Arial" w:cs="Arial"/>
          <w:sz w:val="24"/>
          <w:szCs w:val="24"/>
        </w:rPr>
        <w:t xml:space="preserve">attended to what the Holy </w:t>
      </w:r>
      <w:r>
        <w:rPr>
          <w:rFonts w:ascii="Arial" w:hAnsi="Arial" w:cs="Arial"/>
          <w:sz w:val="24"/>
          <w:szCs w:val="24"/>
        </w:rPr>
        <w:t>Spirit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recorded by his servant John, in the history of the Bethesda, they would have observed, that the peculiar miraculous quality the pool possessed, was only at a certain season, and from the descent of an angel into the pool; and the miracle expressly limited also to one person.</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Some have raised questions of doubt concerning the reality of the pool itself, because it is not not</w:t>
      </w:r>
      <w:r>
        <w:rPr>
          <w:rFonts w:ascii="Arial" w:hAnsi="Arial" w:cs="Arial"/>
          <w:sz w:val="24"/>
          <w:szCs w:val="24"/>
        </w:rPr>
        <w:t>ed</w:t>
      </w:r>
      <w:r w:rsidRPr="00A80388">
        <w:rPr>
          <w:rFonts w:ascii="Arial" w:hAnsi="Arial" w:cs="Arial"/>
          <w:sz w:val="24"/>
          <w:szCs w:val="24"/>
        </w:rPr>
        <w:t xml:space="preserve"> by any of the evangelists but John. But this, if admitted as an argument of doubt, would go farther than the objectors perhaps intend; since the same cause of objection would equally hold good against the pool of Siloam, the resurrection of Lazarus, several of the sweet and precious discourses of Christ, his miracle of Cana, at Galilee, and very many other blessed relations concerning the Lord Jesus, which are mentioned by none of the other evangelists. But these are childish objections, since we know that one among the many causes for which the gospel according to John was added to the other memoirs of the Lord Jesus Christ, was purposely to relate some circumstances, which Matthew, Mark, and Luke, had not done. (See John </w:t>
      </w:r>
      <w:r>
        <w:rPr>
          <w:rFonts w:ascii="Arial" w:hAnsi="Arial" w:cs="Arial"/>
          <w:sz w:val="24"/>
          <w:szCs w:val="24"/>
        </w:rPr>
        <w:t>20:</w:t>
      </w:r>
      <w:r w:rsidRPr="00A80388">
        <w:rPr>
          <w:rFonts w:ascii="Arial" w:hAnsi="Arial" w:cs="Arial"/>
          <w:sz w:val="24"/>
          <w:szCs w:val="24"/>
        </w:rPr>
        <w:t>30</w:t>
      </w:r>
      <w:r>
        <w:rPr>
          <w:rFonts w:ascii="Arial" w:hAnsi="Arial" w:cs="Arial"/>
          <w:sz w:val="24"/>
          <w:szCs w:val="24"/>
        </w:rPr>
        <w:t>-</w:t>
      </w:r>
      <w:r w:rsidRPr="00A80388">
        <w:rPr>
          <w:rFonts w:ascii="Arial" w:hAnsi="Arial" w:cs="Arial"/>
          <w:sz w:val="24"/>
          <w:szCs w:val="24"/>
        </w:rPr>
        <w:t>31</w:t>
      </w:r>
      <w:r>
        <w:rPr>
          <w:rFonts w:ascii="Arial" w:hAnsi="Arial" w:cs="Arial"/>
          <w:sz w:val="24"/>
          <w:szCs w:val="24"/>
        </w:rPr>
        <w:t>, 21:</w:t>
      </w:r>
      <w:r w:rsidRPr="00A80388">
        <w:rPr>
          <w:rFonts w:ascii="Arial" w:hAnsi="Arial" w:cs="Arial"/>
          <w:sz w:val="24"/>
          <w:szCs w:val="24"/>
        </w:rPr>
        <w:t>25)</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Some have expressed their surprise that Josephus, the Jewish historian, should have been altogether silent concerning the pool of Bethesda. But not to remark that Josephus was not born at the time the pool was in repute, the well-known hatred he bore to everything that had respect to the person and glory of the Lord Jesus, might well account for his not even glancing at Bethesda, which must have connected with it Christ</w:t>
      </w:r>
      <w:r>
        <w:rPr>
          <w:rFonts w:ascii="Arial" w:hAnsi="Arial" w:cs="Arial"/>
          <w:sz w:val="24"/>
          <w:szCs w:val="24"/>
        </w:rPr>
        <w:t>’</w:t>
      </w:r>
      <w:r w:rsidRPr="00A80388">
        <w:rPr>
          <w:rFonts w:ascii="Arial" w:hAnsi="Arial" w:cs="Arial"/>
          <w:sz w:val="24"/>
          <w:szCs w:val="24"/>
        </w:rPr>
        <w:t xml:space="preserve">s miracle </w:t>
      </w: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rendered</w:t>
      </w:r>
      <w:r w:rsidRPr="00A80388">
        <w:rPr>
          <w:rFonts w:ascii="Arial" w:hAnsi="Arial" w:cs="Arial"/>
          <w:sz w:val="24"/>
          <w:szCs w:val="24"/>
        </w:rPr>
        <w:t xml:space="preserve"> so memorable as it was, from the cure he </w:t>
      </w:r>
      <w:r>
        <w:rPr>
          <w:rFonts w:ascii="Arial" w:hAnsi="Arial" w:cs="Arial"/>
          <w:sz w:val="24"/>
          <w:szCs w:val="24"/>
        </w:rPr>
        <w:t>effected</w:t>
      </w:r>
      <w:r w:rsidRPr="00A80388">
        <w:rPr>
          <w:rFonts w:ascii="Arial" w:hAnsi="Arial" w:cs="Arial"/>
          <w:sz w:val="24"/>
          <w:szCs w:val="24"/>
        </w:rPr>
        <w:t>, by speaking a word, on the poor man, of a disease of thirty-eight years standing. And surely, no one who reads his history of Israel</w:t>
      </w:r>
      <w:r>
        <w:rPr>
          <w:rFonts w:ascii="Arial" w:hAnsi="Arial" w:cs="Arial"/>
          <w:sz w:val="24"/>
          <w:szCs w:val="24"/>
        </w:rPr>
        <w:t>’</w:t>
      </w:r>
      <w:r w:rsidRPr="00A80388">
        <w:rPr>
          <w:rFonts w:ascii="Arial" w:hAnsi="Arial" w:cs="Arial"/>
          <w:sz w:val="24"/>
          <w:szCs w:val="24"/>
        </w:rPr>
        <w:t>s Exodus, and their passage through the Red Sea, can be astonished that he should pass by all notice of the pool of Bethesda.</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is truly blessed to the believer in Christ, that his faith is not founded </w:t>
      </w:r>
      <w:r>
        <w:rPr>
          <w:rFonts w:ascii="Arial" w:hAnsi="Arial" w:cs="Arial"/>
          <w:sz w:val="24"/>
          <w:szCs w:val="24"/>
        </w:rPr>
        <w:t>“</w:t>
      </w:r>
      <w:r w:rsidRPr="00A80388">
        <w:rPr>
          <w:rFonts w:ascii="Arial" w:hAnsi="Arial" w:cs="Arial"/>
          <w:sz w:val="24"/>
          <w:szCs w:val="24"/>
        </w:rPr>
        <w:t>in the wisdom of men, but in the power of God.</w:t>
      </w:r>
      <w:r>
        <w:rPr>
          <w:rFonts w:ascii="Arial" w:hAnsi="Arial" w:cs="Arial"/>
          <w:sz w:val="24"/>
          <w:szCs w:val="24"/>
        </w:rPr>
        <w:t>”</w:t>
      </w:r>
      <w:r w:rsidRPr="00A80388">
        <w:rPr>
          <w:rFonts w:ascii="Arial" w:hAnsi="Arial" w:cs="Arial"/>
          <w:sz w:val="24"/>
          <w:szCs w:val="24"/>
        </w:rPr>
        <w:t xml:space="preserve"> The Holy </w:t>
      </w:r>
      <w:r>
        <w:rPr>
          <w:rFonts w:ascii="Arial" w:hAnsi="Arial" w:cs="Arial"/>
          <w:sz w:val="24"/>
          <w:szCs w:val="24"/>
        </w:rPr>
        <w:t>Spirit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given his testimony to the many blessed truths in his servant John</w:t>
      </w:r>
      <w:r>
        <w:rPr>
          <w:rFonts w:ascii="Arial" w:hAnsi="Arial" w:cs="Arial"/>
          <w:sz w:val="24"/>
          <w:szCs w:val="24"/>
        </w:rPr>
        <w:t>’</w:t>
      </w:r>
      <w:r w:rsidRPr="00A80388">
        <w:rPr>
          <w:rFonts w:ascii="Arial" w:hAnsi="Arial" w:cs="Arial"/>
          <w:sz w:val="24"/>
          <w:szCs w:val="24"/>
        </w:rPr>
        <w:t>s writings, and of consequence, to the reality and certainty of this pool of Bethesda among the rest. And I humbly conceive that the pool itself was specially intended, by the mercy of the Lord, to be a</w:t>
      </w:r>
      <w:r>
        <w:rPr>
          <w:rFonts w:ascii="Arial" w:hAnsi="Arial" w:cs="Arial"/>
          <w:sz w:val="24"/>
          <w:szCs w:val="24"/>
        </w:rPr>
        <w:t>n out</w:t>
      </w:r>
      <w:r w:rsidRPr="00A80388">
        <w:rPr>
          <w:rFonts w:ascii="Arial" w:hAnsi="Arial" w:cs="Arial"/>
          <w:sz w:val="24"/>
          <w:szCs w:val="24"/>
        </w:rPr>
        <w:t xml:space="preserve">standing miracle among his people during their dark estate from the departure of the Spirit of prophecy, which ended with Malachi to the coming of the Lord Jesus Christ; as is to </w:t>
      </w:r>
      <w:r>
        <w:rPr>
          <w:rFonts w:ascii="Arial" w:hAnsi="Arial" w:cs="Arial"/>
          <w:sz w:val="24"/>
          <w:szCs w:val="24"/>
        </w:rPr>
        <w:t>show</w:t>
      </w:r>
      <w:r w:rsidRPr="00A80388">
        <w:rPr>
          <w:rFonts w:ascii="Arial" w:hAnsi="Arial" w:cs="Arial"/>
          <w:sz w:val="24"/>
          <w:szCs w:val="24"/>
        </w:rPr>
        <w:t xml:space="preserve">, that the Lord </w:t>
      </w:r>
      <w:r>
        <w:rPr>
          <w:rFonts w:ascii="Arial" w:hAnsi="Arial" w:cs="Arial"/>
          <w:sz w:val="24"/>
          <w:szCs w:val="24"/>
        </w:rPr>
        <w:t>“</w:t>
      </w:r>
      <w:r w:rsidRPr="00A80388">
        <w:rPr>
          <w:rFonts w:ascii="Arial" w:hAnsi="Arial" w:cs="Arial"/>
          <w:sz w:val="24"/>
          <w:szCs w:val="24"/>
        </w:rPr>
        <w:t>had not cast away his people whom he foreknew.</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Here</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fore, was a direction to wait for Christ. And as he was </w:t>
      </w:r>
      <w:r>
        <w:rPr>
          <w:rFonts w:ascii="Arial" w:hAnsi="Arial" w:cs="Arial"/>
          <w:sz w:val="24"/>
          <w:szCs w:val="24"/>
        </w:rPr>
        <w:t>“</w:t>
      </w:r>
      <w:r w:rsidRPr="00A80388">
        <w:rPr>
          <w:rFonts w:ascii="Arial" w:hAnsi="Arial" w:cs="Arial"/>
          <w:sz w:val="24"/>
          <w:szCs w:val="24"/>
        </w:rPr>
        <w:t>the fountain to be opened in that day, to the house of David, and to the inhabitants of Jerusalem, for sin and for uncleanness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(Zechariah 13:1), </w:t>
      </w:r>
      <w:r w:rsidRPr="00A80388">
        <w:rPr>
          <w:rFonts w:ascii="Arial" w:hAnsi="Arial" w:cs="Arial"/>
          <w:sz w:val="24"/>
          <w:szCs w:val="24"/>
        </w:rPr>
        <w:t xml:space="preserve">the pool of Bethesda might shadow forth his coming. So that when the Lord came and </w:t>
      </w:r>
      <w:r>
        <w:rPr>
          <w:rFonts w:ascii="Arial" w:hAnsi="Arial" w:cs="Arial"/>
          <w:sz w:val="24"/>
          <w:szCs w:val="24"/>
        </w:rPr>
        <w:t>performed</w:t>
      </w:r>
      <w:r w:rsidRPr="00A80388">
        <w:rPr>
          <w:rFonts w:ascii="Arial" w:hAnsi="Arial" w:cs="Arial"/>
          <w:sz w:val="24"/>
          <w:szCs w:val="24"/>
        </w:rPr>
        <w:t xml:space="preserve"> the miracle on the poor man of long infirmity, without the ministry of the pool, this might </w:t>
      </w:r>
      <w:r>
        <w:rPr>
          <w:rFonts w:ascii="Arial" w:hAnsi="Arial" w:cs="Arial"/>
          <w:sz w:val="24"/>
          <w:szCs w:val="24"/>
        </w:rPr>
        <w:t>show</w:t>
      </w:r>
      <w:r w:rsidRPr="00A80388">
        <w:rPr>
          <w:rFonts w:ascii="Arial" w:hAnsi="Arial" w:cs="Arial"/>
          <w:sz w:val="24"/>
          <w:szCs w:val="24"/>
        </w:rPr>
        <w:t xml:space="preserve"> that the intention for which this pool had been appointed was now ans</w:t>
      </w:r>
      <w:r>
        <w:rPr>
          <w:rFonts w:ascii="Arial" w:hAnsi="Arial" w:cs="Arial"/>
          <w:sz w:val="24"/>
          <w:szCs w:val="24"/>
        </w:rPr>
        <w:t>were</w:t>
      </w:r>
      <w:r w:rsidRPr="00A80388">
        <w:rPr>
          <w:rFonts w:ascii="Arial" w:hAnsi="Arial" w:cs="Arial"/>
          <w:sz w:val="24"/>
          <w:szCs w:val="24"/>
        </w:rPr>
        <w:t>d, and</w:t>
      </w:r>
      <w:r>
        <w:rPr>
          <w:rFonts w:ascii="Arial" w:hAnsi="Arial" w:cs="Arial"/>
          <w:sz w:val="24"/>
          <w:szCs w:val="24"/>
        </w:rPr>
        <w:t>,</w:t>
      </w:r>
      <w:r w:rsidRPr="00A80388">
        <w:rPr>
          <w:rFonts w:ascii="Arial" w:hAnsi="Arial" w:cs="Arial"/>
          <w:sz w:val="24"/>
          <w:szCs w:val="24"/>
        </w:rPr>
        <w:t xml:space="preserve"> the substance being come, the shadow ceased </w:t>
      </w:r>
      <w:r>
        <w:rPr>
          <w:rFonts w:ascii="Arial" w:hAnsi="Arial" w:cs="Arial"/>
          <w:sz w:val="24"/>
          <w:szCs w:val="24"/>
        </w:rPr>
        <w:t>forever</w:t>
      </w:r>
      <w:r w:rsidRPr="00A80388">
        <w:rPr>
          <w:rFonts w:ascii="Arial" w:hAnsi="Arial" w:cs="Arial"/>
          <w:sz w:val="24"/>
          <w:szCs w:val="24"/>
        </w:rPr>
        <w:t>, We hear no more of the pool of Bethesda after this miracle of Christ in the cloisters of it; and, as is supposed, the efficacy of it was now no more.</w:t>
      </w:r>
    </w:p>
    <w:p w:rsidR="003020C1" w:rsidRDefault="003020C1" w:rsidP="00C40662">
      <w:pPr>
        <w:spacing w:after="0" w:line="276" w:lineRule="auto"/>
        <w:jc w:val="both"/>
        <w:rPr>
          <w:rFonts w:ascii="Arial" w:hAnsi="Arial" w:cs="Arial"/>
          <w:sz w:val="24"/>
          <w:szCs w:val="24"/>
        </w:rPr>
      </w:pPr>
    </w:p>
    <w:p w:rsidR="00BA5980"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cannot take leave of the subject without first desiring the reader to remark with me, the </w:t>
      </w:r>
      <w:r>
        <w:rPr>
          <w:rFonts w:ascii="Arial" w:hAnsi="Arial" w:cs="Arial"/>
          <w:sz w:val="24"/>
          <w:szCs w:val="24"/>
        </w:rPr>
        <w:t>lessons</w:t>
      </w:r>
      <w:r w:rsidRPr="00A80388">
        <w:rPr>
          <w:rFonts w:ascii="Arial" w:hAnsi="Arial" w:cs="Arial"/>
          <w:sz w:val="24"/>
          <w:szCs w:val="24"/>
        </w:rPr>
        <w:t xml:space="preserve"> to be made of it. The Bethesdas of the gospel we still have in the several ordinances and means of grace. But as then, it was the descent of an angel into the pool which gave efficacy to the waters, so now, it is by the coming of our Lord Jesus, the almighty angel of the covenant, into our midst, that any saving effect can be derived </w:t>
      </w:r>
      <w:r w:rsidRPr="00A80388">
        <w:rPr>
          <w:rFonts w:ascii="Arial" w:hAnsi="Arial" w:cs="Arial"/>
          <w:sz w:val="24"/>
          <w:szCs w:val="24"/>
        </w:rPr>
        <w:lastRenderedPageBreak/>
        <w:t xml:space="preserve">from the purest ordinances, or forms of worship. </w:t>
      </w:r>
      <w:r>
        <w:rPr>
          <w:rFonts w:ascii="Arial" w:hAnsi="Arial" w:cs="Arial"/>
          <w:sz w:val="24"/>
          <w:szCs w:val="24"/>
        </w:rPr>
        <w:t>Where</w:t>
      </w:r>
      <w:r w:rsidRPr="00A80388">
        <w:rPr>
          <w:rFonts w:ascii="Arial" w:hAnsi="Arial" w:cs="Arial"/>
          <w:sz w:val="24"/>
          <w:szCs w:val="24"/>
        </w:rPr>
        <w:t xml:space="preserve"> Jesus is not, </w:t>
      </w:r>
      <w:r>
        <w:rPr>
          <w:rFonts w:ascii="Arial" w:hAnsi="Arial" w:cs="Arial"/>
          <w:sz w:val="24"/>
          <w:szCs w:val="24"/>
        </w:rPr>
        <w:t>there</w:t>
      </w:r>
      <w:r w:rsidRPr="00A80388">
        <w:rPr>
          <w:rFonts w:ascii="Arial" w:hAnsi="Arial" w:cs="Arial"/>
          <w:sz w:val="24"/>
          <w:szCs w:val="24"/>
        </w:rPr>
        <w:t xml:space="preserve"> is no life-giving stream in any of the waters of ordinances. And it should be remarked, moreover, that our Bethesdas are not like this by the sheep market gate in Jerusalem. It is our mercy that the cure is not, as that was</w:t>
      </w:r>
      <w:r>
        <w:rPr>
          <w:rFonts w:ascii="Arial" w:hAnsi="Arial" w:cs="Arial"/>
          <w:sz w:val="24"/>
          <w:szCs w:val="24"/>
        </w:rPr>
        <w:t>,</w:t>
      </w:r>
      <w:r w:rsidRPr="00A80388">
        <w:rPr>
          <w:rFonts w:ascii="Arial" w:hAnsi="Arial" w:cs="Arial"/>
          <w:sz w:val="24"/>
          <w:szCs w:val="24"/>
        </w:rPr>
        <w:t xml:space="preserve"> limited to one poor </w:t>
      </w:r>
      <w:r>
        <w:rPr>
          <w:rFonts w:ascii="Arial" w:hAnsi="Arial" w:cs="Arial"/>
          <w:sz w:val="24"/>
          <w:szCs w:val="24"/>
        </w:rPr>
        <w:t>sufferer</w:t>
      </w:r>
      <w:r w:rsidRPr="00A80388">
        <w:rPr>
          <w:rFonts w:ascii="Arial" w:hAnsi="Arial" w:cs="Arial"/>
          <w:sz w:val="24"/>
          <w:szCs w:val="24"/>
        </w:rPr>
        <w:t>, and him the first that came to it. But the gospel invitation in Jesus is to everyone that thirst</w:t>
      </w:r>
      <w:r>
        <w:rPr>
          <w:rFonts w:ascii="Arial" w:hAnsi="Arial" w:cs="Arial"/>
          <w:sz w:val="24"/>
          <w:szCs w:val="24"/>
        </w:rPr>
        <w:t>s</w:t>
      </w:r>
      <w:r w:rsidRPr="00A80388">
        <w:rPr>
          <w:rFonts w:ascii="Arial" w:hAnsi="Arial" w:cs="Arial"/>
          <w:sz w:val="24"/>
          <w:szCs w:val="24"/>
        </w:rPr>
        <w:t>. And the last is sometimes made first. And all that come, the Lord himself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he will in no wise cast out.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(John 6:37) </w:t>
      </w:r>
      <w:r w:rsidRPr="00A80388">
        <w:rPr>
          <w:rFonts w:ascii="Arial" w:hAnsi="Arial" w:cs="Arial"/>
          <w:sz w:val="24"/>
          <w:szCs w:val="24"/>
        </w:rPr>
        <w:t>Ye</w:t>
      </w:r>
      <w:r>
        <w:rPr>
          <w:rFonts w:ascii="Arial" w:hAnsi="Arial" w:cs="Arial"/>
          <w:sz w:val="24"/>
          <w:szCs w:val="24"/>
        </w:rPr>
        <w:t>s</w:t>
      </w:r>
      <w:r w:rsidRPr="00A80388">
        <w:rPr>
          <w:rFonts w:ascii="Arial" w:hAnsi="Arial" w:cs="Arial"/>
          <w:sz w:val="24"/>
          <w:szCs w:val="24"/>
        </w:rPr>
        <w:t xml:space="preserve">, more than this still. </w:t>
      </w:r>
    </w:p>
    <w:p w:rsidR="00BA5980" w:rsidRDefault="00BA5980"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Our Lord Jesus do</w:t>
      </w:r>
      <w:r>
        <w:rPr>
          <w:rFonts w:ascii="Arial" w:hAnsi="Arial" w:cs="Arial"/>
          <w:sz w:val="24"/>
          <w:szCs w:val="24"/>
        </w:rPr>
        <w:t>es</w:t>
      </w:r>
      <w:r w:rsidRPr="00A80388">
        <w:rPr>
          <w:rFonts w:ascii="Arial" w:hAnsi="Arial" w:cs="Arial"/>
          <w:sz w:val="24"/>
          <w:szCs w:val="24"/>
        </w:rPr>
        <w:t xml:space="preserve"> not limit his grace to our Bethesdas, or ordinances, but he work</w:t>
      </w:r>
      <w:r>
        <w:rPr>
          <w:rFonts w:ascii="Arial" w:hAnsi="Arial" w:cs="Arial"/>
          <w:sz w:val="24"/>
          <w:szCs w:val="24"/>
        </w:rPr>
        <w:t>s</w:t>
      </w:r>
      <w:r w:rsidRPr="00A80388">
        <w:rPr>
          <w:rFonts w:ascii="Arial" w:hAnsi="Arial" w:cs="Arial"/>
          <w:sz w:val="24"/>
          <w:szCs w:val="24"/>
        </w:rPr>
        <w:t xml:space="preserve"> without them (as in the instance of the poor man at the Jewish Bethesda)</w:t>
      </w:r>
      <w:r>
        <w:rPr>
          <w:rFonts w:ascii="Arial" w:hAnsi="Arial" w:cs="Arial"/>
          <w:sz w:val="24"/>
          <w:szCs w:val="24"/>
        </w:rPr>
        <w:t>,</w:t>
      </w:r>
      <w:r w:rsidRPr="00A80388">
        <w:rPr>
          <w:rFonts w:ascii="Arial" w:hAnsi="Arial" w:cs="Arial"/>
          <w:sz w:val="24"/>
          <w:szCs w:val="24"/>
        </w:rPr>
        <w:t xml:space="preserve"> or with them, as seem</w:t>
      </w:r>
      <w:r>
        <w:rPr>
          <w:rFonts w:ascii="Arial" w:hAnsi="Arial" w:cs="Arial"/>
          <w:sz w:val="24"/>
          <w:szCs w:val="24"/>
        </w:rPr>
        <w:t>s</w:t>
      </w:r>
      <w:r w:rsidRPr="00A80388">
        <w:rPr>
          <w:rFonts w:ascii="Arial" w:hAnsi="Arial" w:cs="Arial"/>
          <w:sz w:val="24"/>
          <w:szCs w:val="24"/>
        </w:rPr>
        <w:t xml:space="preserve"> best to his infinite wisdom, and for the display of his grace. Hail! </w:t>
      </w:r>
      <w:r>
        <w:rPr>
          <w:rFonts w:ascii="Arial" w:hAnsi="Arial" w:cs="Arial"/>
          <w:sz w:val="24"/>
          <w:szCs w:val="24"/>
        </w:rPr>
        <w:t>O</w:t>
      </w:r>
      <w:r w:rsidRPr="00A80388">
        <w:rPr>
          <w:rFonts w:ascii="Arial" w:hAnsi="Arial" w:cs="Arial"/>
          <w:sz w:val="24"/>
          <w:szCs w:val="24"/>
        </w:rPr>
        <w:t xml:space="preserve"> glorious Healer! JEHOVAH </w:t>
      </w:r>
      <w:r w:rsidRPr="008934C8">
        <w:rPr>
          <w:rFonts w:ascii="Arial" w:hAnsi="Arial" w:cs="Arial"/>
          <w:caps/>
          <w:sz w:val="24"/>
          <w:szCs w:val="24"/>
        </w:rPr>
        <w:t>Rophe</w:t>
      </w:r>
      <w:r w:rsidRPr="00A80388">
        <w:rPr>
          <w:rFonts w:ascii="Arial" w:hAnsi="Arial" w:cs="Arial"/>
          <w:sz w:val="24"/>
          <w:szCs w:val="24"/>
        </w:rPr>
        <w:t xml:space="preserve"> of </w:t>
      </w:r>
      <w:r>
        <w:rPr>
          <w:rFonts w:ascii="Arial" w:hAnsi="Arial" w:cs="Arial"/>
          <w:sz w:val="24"/>
          <w:szCs w:val="24"/>
        </w:rPr>
        <w:t>your</w:t>
      </w:r>
      <w:r w:rsidRPr="00A80388">
        <w:rPr>
          <w:rFonts w:ascii="Arial" w:hAnsi="Arial" w:cs="Arial"/>
          <w:sz w:val="24"/>
          <w:szCs w:val="24"/>
        </w:rPr>
        <w:t xml:space="preserve"> people!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15:</w:t>
      </w:r>
      <w:r w:rsidRPr="00A80388">
        <w:rPr>
          <w:rFonts w:ascii="Arial" w:hAnsi="Arial" w:cs="Arial"/>
          <w:sz w:val="24"/>
          <w:szCs w:val="24"/>
        </w:rPr>
        <w:t>26)</w:t>
      </w:r>
    </w:p>
    <w:p w:rsidR="003020C1" w:rsidRDefault="003020C1" w:rsidP="00C40662">
      <w:pPr>
        <w:spacing w:after="0" w:line="276" w:lineRule="auto"/>
        <w:jc w:val="both"/>
        <w:rPr>
          <w:rFonts w:ascii="Arial" w:hAnsi="Arial" w:cs="Arial"/>
          <w:sz w:val="24"/>
          <w:szCs w:val="24"/>
        </w:rPr>
      </w:pPr>
    </w:p>
    <w:p w:rsidR="003020C1" w:rsidRPr="004F63F8" w:rsidRDefault="003020C1" w:rsidP="00C40662">
      <w:pPr>
        <w:spacing w:after="0" w:line="276" w:lineRule="auto"/>
        <w:jc w:val="both"/>
        <w:rPr>
          <w:rFonts w:ascii="Arial" w:hAnsi="Arial" w:cs="Arial"/>
          <w:b/>
          <w:bCs/>
          <w:sz w:val="24"/>
          <w:szCs w:val="24"/>
        </w:rPr>
      </w:pPr>
      <w:r w:rsidRPr="004F63F8">
        <w:rPr>
          <w:rFonts w:ascii="Arial" w:hAnsi="Arial" w:cs="Arial"/>
          <w:b/>
          <w:bCs/>
          <w:sz w:val="24"/>
          <w:szCs w:val="24"/>
        </w:rPr>
        <w:t>BETHLEHEM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was a city in Judah. (Josh. </w:t>
      </w:r>
      <w:r>
        <w:rPr>
          <w:rFonts w:ascii="Arial" w:hAnsi="Arial" w:cs="Arial"/>
          <w:sz w:val="24"/>
          <w:szCs w:val="24"/>
        </w:rPr>
        <w:t>17:</w:t>
      </w:r>
      <w:r w:rsidRPr="00A80388">
        <w:rPr>
          <w:rFonts w:ascii="Arial" w:hAnsi="Arial" w:cs="Arial"/>
          <w:sz w:val="24"/>
          <w:szCs w:val="24"/>
        </w:rPr>
        <w:t>7) The name means house of bread</w:t>
      </w:r>
      <w:r>
        <w:rPr>
          <w:rFonts w:ascii="Arial" w:hAnsi="Arial" w:cs="Arial"/>
          <w:sz w:val="24"/>
          <w:szCs w:val="24"/>
        </w:rPr>
        <w:t>,</w:t>
      </w:r>
      <w:r w:rsidRPr="00A80388">
        <w:rPr>
          <w:rFonts w:ascii="Arial" w:hAnsi="Arial" w:cs="Arial"/>
          <w:sz w:val="24"/>
          <w:szCs w:val="24"/>
        </w:rPr>
        <w:t xml:space="preserve"> from </w:t>
      </w:r>
      <w:r w:rsidRPr="00480843">
        <w:rPr>
          <w:rFonts w:ascii="Arial" w:hAnsi="Arial" w:cs="Arial"/>
          <w:i/>
          <w:iCs/>
          <w:sz w:val="24"/>
          <w:szCs w:val="24"/>
        </w:rPr>
        <w:t>Beth</w:t>
      </w:r>
      <w:r w:rsidRPr="00A80388">
        <w:rPr>
          <w:rFonts w:ascii="Arial" w:hAnsi="Arial" w:cs="Arial"/>
          <w:sz w:val="24"/>
          <w:szCs w:val="24"/>
        </w:rPr>
        <w:t>, house</w:t>
      </w:r>
      <w:r>
        <w:rPr>
          <w:rFonts w:ascii="Arial" w:hAnsi="Arial" w:cs="Arial"/>
          <w:sz w:val="24"/>
          <w:szCs w:val="24"/>
        </w:rPr>
        <w:t>,</w:t>
      </w:r>
      <w:r w:rsidRPr="00A80388">
        <w:rPr>
          <w:rFonts w:ascii="Arial" w:hAnsi="Arial" w:cs="Arial"/>
          <w:sz w:val="24"/>
          <w:szCs w:val="24"/>
        </w:rPr>
        <w:t xml:space="preserve"> and </w:t>
      </w:r>
      <w:r w:rsidRPr="00480843">
        <w:rPr>
          <w:rFonts w:ascii="Arial" w:hAnsi="Arial" w:cs="Arial"/>
          <w:i/>
          <w:iCs/>
          <w:sz w:val="24"/>
          <w:szCs w:val="24"/>
        </w:rPr>
        <w:t>lechem</w:t>
      </w:r>
      <w:r w:rsidRPr="00A80388">
        <w:rPr>
          <w:rFonts w:ascii="Arial" w:hAnsi="Arial" w:cs="Arial"/>
          <w:sz w:val="24"/>
          <w:szCs w:val="24"/>
        </w:rPr>
        <w:t xml:space="preserve">, or </w:t>
      </w:r>
      <w:r w:rsidRPr="00480843">
        <w:rPr>
          <w:rFonts w:ascii="Arial" w:hAnsi="Arial" w:cs="Arial"/>
          <w:i/>
          <w:iCs/>
          <w:sz w:val="24"/>
          <w:szCs w:val="24"/>
        </w:rPr>
        <w:t>lehem</w:t>
      </w:r>
      <w:r w:rsidRPr="00A80388">
        <w:rPr>
          <w:rFonts w:ascii="Arial" w:hAnsi="Arial" w:cs="Arial"/>
          <w:sz w:val="24"/>
          <w:szCs w:val="24"/>
        </w:rPr>
        <w:t xml:space="preserve"> bread. It was beautifully significant of Christ, who was from everlasting appointed to be born </w:t>
      </w:r>
      <w:r>
        <w:rPr>
          <w:rFonts w:ascii="Arial" w:hAnsi="Arial" w:cs="Arial"/>
          <w:sz w:val="24"/>
          <w:szCs w:val="24"/>
        </w:rPr>
        <w:t>there</w:t>
      </w:r>
      <w:r w:rsidRPr="00A80388">
        <w:rPr>
          <w:rFonts w:ascii="Arial" w:hAnsi="Arial" w:cs="Arial"/>
          <w:sz w:val="24"/>
          <w:szCs w:val="24"/>
        </w:rPr>
        <w:t xml:space="preserve"> (Micah </w:t>
      </w:r>
      <w:r>
        <w:rPr>
          <w:rFonts w:ascii="Arial" w:hAnsi="Arial" w:cs="Arial"/>
          <w:sz w:val="24"/>
          <w:szCs w:val="24"/>
        </w:rPr>
        <w:t>5:</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 xml:space="preserve"> and was, and is, and ever will be, the bread of life, and the living bread to his people; of which whoever eat</w:t>
      </w:r>
      <w:r>
        <w:rPr>
          <w:rFonts w:ascii="Arial" w:hAnsi="Arial" w:cs="Arial"/>
          <w:sz w:val="24"/>
          <w:szCs w:val="24"/>
        </w:rPr>
        <w:t>s</w:t>
      </w:r>
      <w:r w:rsidRPr="00A80388">
        <w:rPr>
          <w:rFonts w:ascii="Arial" w:hAnsi="Arial" w:cs="Arial"/>
          <w:sz w:val="24"/>
          <w:szCs w:val="24"/>
        </w:rPr>
        <w:t xml:space="preserve"> shall live </w:t>
      </w:r>
      <w:r>
        <w:rPr>
          <w:rFonts w:ascii="Arial" w:hAnsi="Arial" w:cs="Arial"/>
          <w:sz w:val="24"/>
          <w:szCs w:val="24"/>
        </w:rPr>
        <w:t>forever</w:t>
      </w:r>
      <w:r w:rsidRPr="00A80388">
        <w:rPr>
          <w:rFonts w:ascii="Arial" w:hAnsi="Arial" w:cs="Arial"/>
          <w:sz w:val="24"/>
          <w:szCs w:val="24"/>
        </w:rPr>
        <w:t>! Lord! I would say with the discipl</w:t>
      </w:r>
      <w:r>
        <w:rPr>
          <w:rFonts w:ascii="Arial" w:hAnsi="Arial" w:cs="Arial"/>
          <w:sz w:val="24"/>
          <w:szCs w:val="24"/>
        </w:rPr>
        <w:t>es, evermore give me this bread!</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was another Bethlehem in Zebulun, though it is but rarely spoken of in Scripture. (</w:t>
      </w:r>
      <w:r>
        <w:rPr>
          <w:rFonts w:ascii="Arial" w:hAnsi="Arial" w:cs="Arial"/>
          <w:sz w:val="24"/>
          <w:szCs w:val="24"/>
        </w:rPr>
        <w:t xml:space="preserve">see </w:t>
      </w:r>
      <w:r w:rsidRPr="00A80388">
        <w:rPr>
          <w:rFonts w:ascii="Arial" w:hAnsi="Arial" w:cs="Arial"/>
          <w:sz w:val="24"/>
          <w:szCs w:val="24"/>
        </w:rPr>
        <w:t xml:space="preserve">Joshua </w:t>
      </w:r>
      <w:r>
        <w:rPr>
          <w:rFonts w:ascii="Arial" w:hAnsi="Arial" w:cs="Arial"/>
          <w:sz w:val="24"/>
          <w:szCs w:val="24"/>
        </w:rPr>
        <w:t>19:</w:t>
      </w:r>
      <w:r w:rsidRPr="00A80388">
        <w:rPr>
          <w:rFonts w:ascii="Arial" w:hAnsi="Arial" w:cs="Arial"/>
          <w:sz w:val="24"/>
          <w:szCs w:val="24"/>
        </w:rPr>
        <w:t>15.) But this Bethlehem must be ever dear to every follower of Jesus. It was connected with</w:t>
      </w:r>
      <w:r>
        <w:rPr>
          <w:rFonts w:ascii="Arial" w:hAnsi="Arial" w:cs="Arial"/>
          <w:sz w:val="24"/>
          <w:szCs w:val="24"/>
        </w:rPr>
        <w:t>,</w:t>
      </w:r>
      <w:r w:rsidRPr="00A80388">
        <w:rPr>
          <w:rFonts w:ascii="Arial" w:hAnsi="Arial" w:cs="Arial"/>
          <w:sz w:val="24"/>
          <w:szCs w:val="24"/>
        </w:rPr>
        <w:t xml:space="preserve"> and formed part of</w:t>
      </w:r>
      <w:r>
        <w:rPr>
          <w:rFonts w:ascii="Arial" w:hAnsi="Arial" w:cs="Arial"/>
          <w:sz w:val="24"/>
          <w:szCs w:val="24"/>
        </w:rPr>
        <w:t>,</w:t>
      </w:r>
      <w:r w:rsidRPr="00A80388">
        <w:rPr>
          <w:rFonts w:ascii="Arial" w:hAnsi="Arial" w:cs="Arial"/>
          <w:sz w:val="24"/>
          <w:szCs w:val="24"/>
        </w:rPr>
        <w:t xml:space="preserve"> Ephratah. </w:t>
      </w:r>
      <w:r>
        <w:rPr>
          <w:rFonts w:ascii="Arial" w:hAnsi="Arial" w:cs="Arial"/>
          <w:sz w:val="24"/>
          <w:szCs w:val="24"/>
        </w:rPr>
        <w:t>Here,</w:t>
      </w:r>
      <w:r w:rsidRPr="00A80388">
        <w:rPr>
          <w:rFonts w:ascii="Arial" w:hAnsi="Arial" w:cs="Arial"/>
          <w:sz w:val="24"/>
          <w:szCs w:val="24"/>
        </w:rPr>
        <w:t xml:space="preserve"> Jacob buried his beloved Rachel. (Gen. </w:t>
      </w:r>
      <w:r>
        <w:rPr>
          <w:rFonts w:ascii="Arial" w:hAnsi="Arial" w:cs="Arial"/>
          <w:sz w:val="24"/>
          <w:szCs w:val="24"/>
        </w:rPr>
        <w:t>35:1</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20) I would have the reader compare what Micah sa</w:t>
      </w:r>
      <w:r>
        <w:rPr>
          <w:rFonts w:ascii="Arial" w:hAnsi="Arial" w:cs="Arial"/>
          <w:sz w:val="24"/>
          <w:szCs w:val="24"/>
        </w:rPr>
        <w:t>ys</w:t>
      </w:r>
      <w:r w:rsidRPr="00A80388">
        <w:rPr>
          <w:rFonts w:ascii="Arial" w:hAnsi="Arial" w:cs="Arial"/>
          <w:sz w:val="24"/>
          <w:szCs w:val="24"/>
        </w:rPr>
        <w:t xml:space="preserve"> concerning this Bethlehem, with an eye to Christ, and look at what Matthew ha</w:t>
      </w:r>
      <w:r>
        <w:rPr>
          <w:rFonts w:ascii="Arial" w:hAnsi="Arial" w:cs="Arial"/>
          <w:sz w:val="24"/>
          <w:szCs w:val="24"/>
        </w:rPr>
        <w:t>s</w:t>
      </w:r>
      <w:r w:rsidRPr="00A80388">
        <w:rPr>
          <w:rFonts w:ascii="Arial" w:hAnsi="Arial" w:cs="Arial"/>
          <w:sz w:val="24"/>
          <w:szCs w:val="24"/>
        </w:rPr>
        <w:t xml:space="preserve"> observed also on the</w:t>
      </w:r>
      <w:r>
        <w:rPr>
          <w:rFonts w:ascii="Arial" w:hAnsi="Arial" w:cs="Arial"/>
          <w:sz w:val="24"/>
          <w:szCs w:val="24"/>
        </w:rPr>
        <w:t xml:space="preserve"> </w:t>
      </w:r>
      <w:r w:rsidRPr="00A80388">
        <w:rPr>
          <w:rFonts w:ascii="Arial" w:hAnsi="Arial" w:cs="Arial"/>
          <w:sz w:val="24"/>
          <w:szCs w:val="24"/>
        </w:rPr>
        <w:t xml:space="preserve">subject. (Micah </w:t>
      </w:r>
      <w:r>
        <w:rPr>
          <w:rFonts w:ascii="Arial" w:hAnsi="Arial" w:cs="Arial"/>
          <w:sz w:val="24"/>
          <w:szCs w:val="24"/>
        </w:rPr>
        <w:t>5:</w:t>
      </w:r>
      <w:r w:rsidRPr="00A80388">
        <w:rPr>
          <w:rFonts w:ascii="Arial" w:hAnsi="Arial" w:cs="Arial"/>
          <w:sz w:val="24"/>
          <w:szCs w:val="24"/>
        </w:rPr>
        <w:t>2</w:t>
      </w:r>
      <w:r>
        <w:rPr>
          <w:rFonts w:ascii="Arial" w:hAnsi="Arial" w:cs="Arial"/>
          <w:sz w:val="24"/>
          <w:szCs w:val="24"/>
        </w:rPr>
        <w:t xml:space="preserve"> cf</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w:t>
      </w:r>
      <w:r w:rsidRPr="00A80388">
        <w:rPr>
          <w:rFonts w:ascii="Arial" w:hAnsi="Arial" w:cs="Arial"/>
          <w:sz w:val="24"/>
          <w:szCs w:val="24"/>
        </w:rPr>
        <w:t xml:space="preserve">1-6) The Holy </w:t>
      </w:r>
      <w:r>
        <w:rPr>
          <w:rFonts w:ascii="Arial" w:hAnsi="Arial" w:cs="Arial"/>
          <w:sz w:val="24"/>
          <w:szCs w:val="24"/>
        </w:rPr>
        <w:t>Spirit</w:t>
      </w:r>
      <w:r w:rsidRPr="00A80388">
        <w:rPr>
          <w:rFonts w:ascii="Arial" w:hAnsi="Arial" w:cs="Arial"/>
          <w:sz w:val="24"/>
          <w:szCs w:val="24"/>
        </w:rPr>
        <w:t xml:space="preserve"> evidently had Jesus in view in that sweet history of Ruth, when the certain man, Eli-melech, representing our whole nature, left Bethlehem </w:t>
      </w:r>
      <w:r>
        <w:rPr>
          <w:rFonts w:ascii="Arial" w:hAnsi="Arial" w:cs="Arial"/>
          <w:sz w:val="24"/>
          <w:szCs w:val="24"/>
        </w:rPr>
        <w:t xml:space="preserve">— </w:t>
      </w:r>
      <w:r w:rsidRPr="00A80388">
        <w:rPr>
          <w:rFonts w:ascii="Arial" w:hAnsi="Arial" w:cs="Arial"/>
          <w:sz w:val="24"/>
          <w:szCs w:val="24"/>
        </w:rPr>
        <w:t>the land of bread</w:t>
      </w:r>
      <w:r>
        <w:rPr>
          <w:rFonts w:ascii="Arial" w:hAnsi="Arial" w:cs="Arial"/>
          <w:sz w:val="24"/>
          <w:szCs w:val="24"/>
        </w:rPr>
        <w:t xml:space="preserve"> —</w:t>
      </w:r>
      <w:r w:rsidRPr="00A80388">
        <w:rPr>
          <w:rFonts w:ascii="Arial" w:hAnsi="Arial" w:cs="Arial"/>
          <w:sz w:val="24"/>
          <w:szCs w:val="24"/>
        </w:rPr>
        <w:t xml:space="preserve"> for the Moab of the world; and when with his </w:t>
      </w:r>
      <w:r>
        <w:rPr>
          <w:rFonts w:ascii="Arial" w:hAnsi="Arial" w:cs="Arial"/>
          <w:sz w:val="24"/>
          <w:szCs w:val="24"/>
        </w:rPr>
        <w:t>boy</w:t>
      </w:r>
      <w:r w:rsidRPr="00A80388">
        <w:rPr>
          <w:rFonts w:ascii="Arial" w:hAnsi="Arial" w:cs="Arial"/>
          <w:sz w:val="24"/>
          <w:szCs w:val="24"/>
        </w:rPr>
        <w:t xml:space="preserve"> Mahlon and Chil</w:t>
      </w:r>
      <w:r>
        <w:rPr>
          <w:rFonts w:ascii="Arial" w:hAnsi="Arial" w:cs="Arial"/>
          <w:sz w:val="24"/>
          <w:szCs w:val="24"/>
        </w:rPr>
        <w:t>i</w:t>
      </w:r>
      <w:r w:rsidRPr="00A80388">
        <w:rPr>
          <w:rFonts w:ascii="Arial" w:hAnsi="Arial" w:cs="Arial"/>
          <w:sz w:val="24"/>
          <w:szCs w:val="24"/>
        </w:rPr>
        <w:t xml:space="preserve">on, sickness and disease overtook him and all his posterity. (Ruth </w:t>
      </w:r>
      <w:r>
        <w:rPr>
          <w:rFonts w:ascii="Arial" w:hAnsi="Arial" w:cs="Arial"/>
          <w:sz w:val="24"/>
          <w:szCs w:val="24"/>
        </w:rPr>
        <w:t>1:</w:t>
      </w:r>
      <w:r w:rsidRPr="00A80388">
        <w:rPr>
          <w:rFonts w:ascii="Arial" w:hAnsi="Arial" w:cs="Arial"/>
          <w:sz w:val="24"/>
          <w:szCs w:val="24"/>
        </w:rPr>
        <w:t>1) David</w:t>
      </w:r>
      <w:r>
        <w:rPr>
          <w:rFonts w:ascii="Arial" w:hAnsi="Arial" w:cs="Arial"/>
          <w:sz w:val="24"/>
          <w:szCs w:val="24"/>
        </w:rPr>
        <w:t>’</w:t>
      </w:r>
      <w:r w:rsidRPr="00A80388">
        <w:rPr>
          <w:rFonts w:ascii="Arial" w:hAnsi="Arial" w:cs="Arial"/>
          <w:sz w:val="24"/>
          <w:szCs w:val="24"/>
        </w:rPr>
        <w:t xml:space="preserve">s cry for the waters of Bethlehem (see 2 Sam. </w:t>
      </w:r>
      <w:r>
        <w:rPr>
          <w:rFonts w:ascii="Arial" w:hAnsi="Arial" w:cs="Arial"/>
          <w:sz w:val="24"/>
          <w:szCs w:val="24"/>
        </w:rPr>
        <w:t>23:</w:t>
      </w:r>
      <w:r w:rsidRPr="00A80388">
        <w:rPr>
          <w:rFonts w:ascii="Arial" w:hAnsi="Arial" w:cs="Arial"/>
          <w:sz w:val="24"/>
          <w:szCs w:val="24"/>
        </w:rPr>
        <w:t>15-17) ha</w:t>
      </w:r>
      <w:r>
        <w:rPr>
          <w:rFonts w:ascii="Arial" w:hAnsi="Arial" w:cs="Arial"/>
          <w:sz w:val="24"/>
          <w:szCs w:val="24"/>
        </w:rPr>
        <w:t>s</w:t>
      </w:r>
      <w:r w:rsidRPr="00A80388">
        <w:rPr>
          <w:rFonts w:ascii="Arial" w:hAnsi="Arial" w:cs="Arial"/>
          <w:sz w:val="24"/>
          <w:szCs w:val="24"/>
        </w:rPr>
        <w:t xml:space="preserve"> always been </w:t>
      </w:r>
      <w:r>
        <w:rPr>
          <w:rFonts w:ascii="Arial" w:hAnsi="Arial" w:cs="Arial"/>
          <w:sz w:val="24"/>
          <w:szCs w:val="24"/>
        </w:rPr>
        <w:t>considered</w:t>
      </w:r>
      <w:r w:rsidRPr="00A80388">
        <w:rPr>
          <w:rFonts w:ascii="Arial" w:hAnsi="Arial" w:cs="Arial"/>
          <w:sz w:val="24"/>
          <w:szCs w:val="24"/>
        </w:rPr>
        <w:t xml:space="preserve"> as typical of the soul</w:t>
      </w:r>
      <w:r>
        <w:rPr>
          <w:rFonts w:ascii="Arial" w:hAnsi="Arial" w:cs="Arial"/>
          <w:sz w:val="24"/>
          <w:szCs w:val="24"/>
        </w:rPr>
        <w:t>’</w:t>
      </w:r>
      <w:r w:rsidRPr="00A80388">
        <w:rPr>
          <w:rFonts w:ascii="Arial" w:hAnsi="Arial" w:cs="Arial"/>
          <w:sz w:val="24"/>
          <w:szCs w:val="24"/>
        </w:rPr>
        <w:t>s thirst for</w:t>
      </w:r>
      <w:r>
        <w:rPr>
          <w:rFonts w:ascii="Arial" w:hAnsi="Arial" w:cs="Arial"/>
          <w:sz w:val="24"/>
          <w:szCs w:val="24"/>
        </w:rPr>
        <w:t xml:space="preserve"> </w:t>
      </w:r>
      <w:r w:rsidRPr="00A80388">
        <w:rPr>
          <w:rFonts w:ascii="Arial" w:hAnsi="Arial" w:cs="Arial"/>
          <w:sz w:val="24"/>
          <w:szCs w:val="24"/>
        </w:rPr>
        <w:t>Jesus, the bread of life.</w:t>
      </w:r>
    </w:p>
    <w:p w:rsidR="003020C1" w:rsidRDefault="003020C1" w:rsidP="00C40662">
      <w:pPr>
        <w:spacing w:after="0" w:line="276" w:lineRule="auto"/>
        <w:jc w:val="both"/>
        <w:rPr>
          <w:rFonts w:ascii="Arial" w:hAnsi="Arial" w:cs="Arial"/>
          <w:sz w:val="24"/>
          <w:szCs w:val="24"/>
        </w:rPr>
      </w:pPr>
    </w:p>
    <w:p w:rsidR="003020C1" w:rsidRPr="004F63F8" w:rsidRDefault="003020C1" w:rsidP="00C40662">
      <w:pPr>
        <w:spacing w:after="0" w:line="276" w:lineRule="auto"/>
        <w:jc w:val="both"/>
        <w:rPr>
          <w:rFonts w:ascii="Arial" w:hAnsi="Arial" w:cs="Arial"/>
          <w:b/>
          <w:bCs/>
          <w:sz w:val="24"/>
          <w:szCs w:val="24"/>
        </w:rPr>
      </w:pPr>
      <w:r w:rsidRPr="004F63F8">
        <w:rPr>
          <w:rFonts w:ascii="Arial" w:hAnsi="Arial" w:cs="Arial"/>
          <w:b/>
          <w:bCs/>
          <w:sz w:val="24"/>
          <w:szCs w:val="24"/>
        </w:rPr>
        <w:t>BETH-PEOR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C904AC">
        <w:rPr>
          <w:rFonts w:ascii="Arial" w:hAnsi="Arial" w:cs="Arial"/>
          <w:caps/>
          <w:sz w:val="24"/>
          <w:szCs w:val="24"/>
        </w:rPr>
        <w:t>Baal-peor.</w:t>
      </w:r>
      <w:r w:rsidRPr="00A80388">
        <w:rPr>
          <w:rFonts w:ascii="Arial" w:hAnsi="Arial" w:cs="Arial"/>
          <w:sz w:val="24"/>
          <w:szCs w:val="24"/>
        </w:rPr>
        <w:t xml:space="preserve"> It was a city of Moab. (Deut. </w:t>
      </w:r>
      <w:r>
        <w:rPr>
          <w:rFonts w:ascii="Arial" w:hAnsi="Arial" w:cs="Arial"/>
          <w:sz w:val="24"/>
          <w:szCs w:val="24"/>
        </w:rPr>
        <w:t>4:</w:t>
      </w:r>
      <w:r w:rsidRPr="00A80388">
        <w:rPr>
          <w:rFonts w:ascii="Arial" w:hAnsi="Arial" w:cs="Arial"/>
          <w:sz w:val="24"/>
          <w:szCs w:val="24"/>
        </w:rPr>
        <w:t xml:space="preserve">46) The </w:t>
      </w:r>
      <w:r>
        <w:rPr>
          <w:rFonts w:ascii="Arial" w:hAnsi="Arial" w:cs="Arial"/>
          <w:sz w:val="24"/>
          <w:szCs w:val="24"/>
        </w:rPr>
        <w:t>“</w:t>
      </w:r>
      <w:r w:rsidRPr="00A80388">
        <w:rPr>
          <w:rFonts w:ascii="Arial" w:hAnsi="Arial" w:cs="Arial"/>
          <w:sz w:val="24"/>
          <w:szCs w:val="24"/>
        </w:rPr>
        <w:t>house of opening</w:t>
      </w:r>
      <w:r>
        <w:rPr>
          <w:rFonts w:ascii="Arial" w:hAnsi="Arial" w:cs="Arial"/>
          <w:sz w:val="24"/>
          <w:szCs w:val="24"/>
        </w:rPr>
        <w:t>”,</w:t>
      </w:r>
      <w:r w:rsidRPr="00A80388">
        <w:rPr>
          <w:rFonts w:ascii="Arial" w:hAnsi="Arial" w:cs="Arial"/>
          <w:sz w:val="24"/>
          <w:szCs w:val="24"/>
        </w:rPr>
        <w:t xml:space="preserve"> from </w:t>
      </w:r>
      <w:r w:rsidRPr="00C904AC">
        <w:rPr>
          <w:rFonts w:ascii="Arial" w:hAnsi="Arial" w:cs="Arial"/>
          <w:i/>
          <w:iCs/>
          <w:sz w:val="24"/>
          <w:szCs w:val="24"/>
        </w:rPr>
        <w:t>Pahar</w:t>
      </w:r>
      <w:r w:rsidRPr="00A80388">
        <w:rPr>
          <w:rFonts w:ascii="Arial" w:hAnsi="Arial" w:cs="Arial"/>
          <w:sz w:val="24"/>
          <w:szCs w:val="24"/>
        </w:rPr>
        <w:t>, to open.</w:t>
      </w:r>
    </w:p>
    <w:p w:rsidR="003020C1" w:rsidRDefault="003020C1" w:rsidP="00C40662">
      <w:pPr>
        <w:spacing w:after="0" w:line="276" w:lineRule="auto"/>
        <w:jc w:val="both"/>
        <w:rPr>
          <w:rFonts w:ascii="Arial" w:hAnsi="Arial" w:cs="Arial"/>
          <w:sz w:val="24"/>
          <w:szCs w:val="24"/>
        </w:rPr>
      </w:pPr>
    </w:p>
    <w:p w:rsidR="003020C1" w:rsidRPr="004F63F8" w:rsidRDefault="003020C1" w:rsidP="00C40662">
      <w:pPr>
        <w:spacing w:after="0" w:line="276" w:lineRule="auto"/>
        <w:jc w:val="both"/>
        <w:rPr>
          <w:rFonts w:ascii="Arial" w:hAnsi="Arial" w:cs="Arial"/>
          <w:b/>
          <w:bCs/>
          <w:sz w:val="24"/>
          <w:szCs w:val="24"/>
        </w:rPr>
      </w:pPr>
      <w:r w:rsidRPr="004F63F8">
        <w:rPr>
          <w:rFonts w:ascii="Arial" w:hAnsi="Arial" w:cs="Arial"/>
          <w:b/>
          <w:bCs/>
          <w:sz w:val="24"/>
          <w:szCs w:val="24"/>
        </w:rPr>
        <w:t>BETH-PHAGE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well-known village, mentioned in the gospel</w:t>
      </w:r>
      <w:r>
        <w:rPr>
          <w:rFonts w:ascii="Arial" w:hAnsi="Arial" w:cs="Arial"/>
          <w:sz w:val="24"/>
          <w:szCs w:val="24"/>
        </w:rPr>
        <w:t>.</w:t>
      </w:r>
      <w:r w:rsidRPr="00A80388">
        <w:rPr>
          <w:rFonts w:ascii="Arial" w:hAnsi="Arial" w:cs="Arial"/>
          <w:sz w:val="24"/>
          <w:szCs w:val="24"/>
        </w:rPr>
        <w:t xml:space="preserve"> (see </w:t>
      </w:r>
      <w:r>
        <w:rPr>
          <w:rFonts w:ascii="Arial" w:hAnsi="Arial" w:cs="Arial"/>
          <w:sz w:val="24"/>
          <w:szCs w:val="24"/>
        </w:rPr>
        <w:t>Mat.21:</w:t>
      </w:r>
      <w:r w:rsidRPr="00A80388">
        <w:rPr>
          <w:rFonts w:ascii="Arial" w:hAnsi="Arial" w:cs="Arial"/>
          <w:sz w:val="24"/>
          <w:szCs w:val="24"/>
        </w:rPr>
        <w:t xml:space="preserve">1) It should seem to be derived from </w:t>
      </w:r>
      <w:r w:rsidRPr="00C904AC">
        <w:rPr>
          <w:rFonts w:ascii="Arial" w:hAnsi="Arial" w:cs="Arial"/>
          <w:i/>
          <w:iCs/>
          <w:sz w:val="24"/>
          <w:szCs w:val="24"/>
        </w:rPr>
        <w:t>Pep</w:t>
      </w:r>
      <w:r w:rsidRPr="00A80388">
        <w:rPr>
          <w:rFonts w:ascii="Arial" w:hAnsi="Arial" w:cs="Arial"/>
          <w:sz w:val="24"/>
          <w:szCs w:val="24"/>
        </w:rPr>
        <w:t>, opening</w:t>
      </w:r>
      <w:r>
        <w:rPr>
          <w:rFonts w:ascii="Arial" w:hAnsi="Arial" w:cs="Arial"/>
          <w:sz w:val="24"/>
          <w:szCs w:val="24"/>
        </w:rPr>
        <w:t>,</w:t>
      </w:r>
      <w:r w:rsidRPr="00A80388">
        <w:rPr>
          <w:rFonts w:ascii="Arial" w:hAnsi="Arial" w:cs="Arial"/>
          <w:sz w:val="24"/>
          <w:szCs w:val="24"/>
        </w:rPr>
        <w:t xml:space="preserve"> and </w:t>
      </w:r>
      <w:r w:rsidRPr="00C904AC">
        <w:rPr>
          <w:rFonts w:ascii="Arial" w:hAnsi="Arial" w:cs="Arial"/>
          <w:i/>
          <w:iCs/>
          <w:sz w:val="24"/>
          <w:szCs w:val="24"/>
        </w:rPr>
        <w:t>Geeah</w:t>
      </w:r>
      <w:r w:rsidRPr="00A80388">
        <w:rPr>
          <w:rFonts w:ascii="Arial" w:hAnsi="Arial" w:cs="Arial"/>
          <w:sz w:val="24"/>
          <w:szCs w:val="24"/>
        </w:rPr>
        <w:t xml:space="preserve">, valley: </w:t>
      </w:r>
      <w:r>
        <w:rPr>
          <w:rFonts w:ascii="Arial" w:hAnsi="Arial" w:cs="Arial"/>
          <w:sz w:val="24"/>
          <w:szCs w:val="24"/>
        </w:rPr>
        <w:t>“</w:t>
      </w:r>
      <w:r w:rsidRPr="00A80388">
        <w:rPr>
          <w:rFonts w:ascii="Arial" w:hAnsi="Arial" w:cs="Arial"/>
          <w:sz w:val="24"/>
          <w:szCs w:val="24"/>
        </w:rPr>
        <w:t>the house of the valley</w:t>
      </w:r>
      <w:r>
        <w:rPr>
          <w:rFonts w:ascii="Arial" w:hAnsi="Arial" w:cs="Arial"/>
          <w:sz w:val="24"/>
          <w:szCs w:val="24"/>
        </w:rPr>
        <w:t>”</w:t>
      </w:r>
      <w:r w:rsidRPr="00A80388">
        <w:rPr>
          <w:rFonts w:ascii="Arial" w:hAnsi="Arial" w:cs="Arial"/>
          <w:sz w:val="24"/>
          <w:szCs w:val="24"/>
        </w:rPr>
        <w:t xml:space="preserve">. Probably, the opening of the valley at the foot of the mount of Olives. </w:t>
      </w:r>
      <w:r>
        <w:rPr>
          <w:rFonts w:ascii="Arial" w:hAnsi="Arial" w:cs="Arial"/>
          <w:sz w:val="24"/>
          <w:szCs w:val="24"/>
        </w:rPr>
        <w:t>Here</w:t>
      </w:r>
      <w:r w:rsidRPr="00A80388">
        <w:rPr>
          <w:rFonts w:ascii="Arial" w:hAnsi="Arial" w:cs="Arial"/>
          <w:sz w:val="24"/>
          <w:szCs w:val="24"/>
        </w:rPr>
        <w:t xml:space="preserve"> it was that Christ fulfilled that remarkable prophecy of Zechariah. (Zech. </w:t>
      </w:r>
      <w:r>
        <w:rPr>
          <w:rFonts w:ascii="Arial" w:hAnsi="Arial" w:cs="Arial"/>
          <w:sz w:val="24"/>
          <w:szCs w:val="24"/>
        </w:rPr>
        <w:t>9:</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 xml:space="preserve"> with </w:t>
      </w:r>
      <w:r>
        <w:rPr>
          <w:rFonts w:ascii="Arial" w:hAnsi="Arial" w:cs="Arial"/>
          <w:sz w:val="24"/>
          <w:szCs w:val="24"/>
        </w:rPr>
        <w:t>Mat. 21:</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Mark </w:t>
      </w:r>
      <w:r>
        <w:rPr>
          <w:rFonts w:ascii="Arial" w:hAnsi="Arial" w:cs="Arial"/>
          <w:sz w:val="24"/>
          <w:szCs w:val="24"/>
        </w:rPr>
        <w:t>11:</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Luke </w:t>
      </w:r>
      <w:r>
        <w:rPr>
          <w:rFonts w:ascii="Arial" w:hAnsi="Arial" w:cs="Arial"/>
          <w:sz w:val="24"/>
          <w:szCs w:val="24"/>
        </w:rPr>
        <w:t>19:</w:t>
      </w:r>
      <w:r w:rsidRPr="00A80388">
        <w:rPr>
          <w:rFonts w:ascii="Arial" w:hAnsi="Arial" w:cs="Arial"/>
          <w:sz w:val="24"/>
          <w:szCs w:val="24"/>
        </w:rPr>
        <w:t>28</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12:</w:t>
      </w:r>
      <w:r w:rsidRPr="00A80388">
        <w:rPr>
          <w:rFonts w:ascii="Arial" w:hAnsi="Arial" w:cs="Arial"/>
          <w:sz w:val="24"/>
          <w:szCs w:val="24"/>
        </w:rPr>
        <w:t>14)</w:t>
      </w:r>
    </w:p>
    <w:p w:rsidR="003020C1" w:rsidRDefault="003020C1" w:rsidP="00C40662">
      <w:pPr>
        <w:spacing w:after="0" w:line="276" w:lineRule="auto"/>
        <w:jc w:val="both"/>
        <w:rPr>
          <w:rFonts w:ascii="Arial" w:hAnsi="Arial" w:cs="Arial"/>
          <w:sz w:val="24"/>
          <w:szCs w:val="24"/>
        </w:rPr>
      </w:pPr>
    </w:p>
    <w:p w:rsidR="00BA5980" w:rsidRDefault="00BA5980" w:rsidP="00C40662">
      <w:pPr>
        <w:spacing w:after="0" w:line="276" w:lineRule="auto"/>
        <w:jc w:val="both"/>
        <w:rPr>
          <w:rFonts w:ascii="Arial" w:hAnsi="Arial" w:cs="Arial"/>
          <w:b/>
          <w:bCs/>
          <w:sz w:val="24"/>
          <w:szCs w:val="24"/>
        </w:rPr>
      </w:pPr>
    </w:p>
    <w:p w:rsidR="003020C1" w:rsidRPr="004F63F8" w:rsidRDefault="003020C1" w:rsidP="00C40662">
      <w:pPr>
        <w:spacing w:after="0" w:line="276" w:lineRule="auto"/>
        <w:jc w:val="both"/>
        <w:rPr>
          <w:rFonts w:ascii="Arial" w:hAnsi="Arial" w:cs="Arial"/>
          <w:b/>
          <w:bCs/>
          <w:sz w:val="24"/>
          <w:szCs w:val="24"/>
        </w:rPr>
      </w:pPr>
      <w:r w:rsidRPr="004F63F8">
        <w:rPr>
          <w:rFonts w:ascii="Arial" w:hAnsi="Arial" w:cs="Arial"/>
          <w:b/>
          <w:bCs/>
          <w:sz w:val="24"/>
          <w:szCs w:val="24"/>
        </w:rPr>
        <w:lastRenderedPageBreak/>
        <w:t>BETH-SHEMESH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belonging to the priests in the tribe of Judah. (Joshua </w:t>
      </w:r>
      <w:r>
        <w:rPr>
          <w:rFonts w:ascii="Arial" w:hAnsi="Arial" w:cs="Arial"/>
          <w:sz w:val="24"/>
          <w:szCs w:val="24"/>
        </w:rPr>
        <w:t>15:</w:t>
      </w:r>
      <w:r w:rsidRPr="00A80388">
        <w:rPr>
          <w:rFonts w:ascii="Arial" w:hAnsi="Arial" w:cs="Arial"/>
          <w:sz w:val="24"/>
          <w:szCs w:val="24"/>
        </w:rPr>
        <w:t xml:space="preserve">10.) This place is </w:t>
      </w:r>
      <w:r>
        <w:rPr>
          <w:rFonts w:ascii="Arial" w:hAnsi="Arial" w:cs="Arial"/>
          <w:sz w:val="24"/>
          <w:szCs w:val="24"/>
        </w:rPr>
        <w:t>rendered</w:t>
      </w:r>
      <w:r w:rsidRPr="00A80388">
        <w:rPr>
          <w:rFonts w:ascii="Arial" w:hAnsi="Arial" w:cs="Arial"/>
          <w:sz w:val="24"/>
          <w:szCs w:val="24"/>
        </w:rPr>
        <w:t xml:space="preserve"> remarkable from the slaughter the Lord made on the men of Beth-shemesh for their curiosity in looking into the ark. (See 1 Sam. </w:t>
      </w:r>
      <w:r>
        <w:rPr>
          <w:rFonts w:ascii="Arial" w:hAnsi="Arial" w:cs="Arial"/>
          <w:sz w:val="24"/>
          <w:szCs w:val="24"/>
        </w:rPr>
        <w:t>6:</w:t>
      </w:r>
      <w:r w:rsidRPr="00A80388">
        <w:rPr>
          <w:rFonts w:ascii="Arial" w:hAnsi="Arial" w:cs="Arial"/>
          <w:sz w:val="24"/>
          <w:szCs w:val="24"/>
        </w:rPr>
        <w:t>19) An invasion by any into the priest</w:t>
      </w:r>
      <w:r>
        <w:rPr>
          <w:rFonts w:ascii="Arial" w:hAnsi="Arial" w:cs="Arial"/>
          <w:sz w:val="24"/>
          <w:szCs w:val="24"/>
        </w:rPr>
        <w:t>’</w:t>
      </w:r>
      <w:r w:rsidRPr="00A80388">
        <w:rPr>
          <w:rFonts w:ascii="Arial" w:hAnsi="Arial" w:cs="Arial"/>
          <w:sz w:val="24"/>
          <w:szCs w:val="24"/>
        </w:rPr>
        <w:t>s office ha</w:t>
      </w:r>
      <w:r>
        <w:rPr>
          <w:rFonts w:ascii="Arial" w:hAnsi="Arial" w:cs="Arial"/>
          <w:sz w:val="24"/>
          <w:szCs w:val="24"/>
        </w:rPr>
        <w:t>s</w:t>
      </w:r>
      <w:r w:rsidRPr="00A80388">
        <w:rPr>
          <w:rFonts w:ascii="Arial" w:hAnsi="Arial" w:cs="Arial"/>
          <w:sz w:val="24"/>
          <w:szCs w:val="24"/>
        </w:rPr>
        <w:t xml:space="preserve"> been always punished. (See Num. </w:t>
      </w:r>
      <w:r>
        <w:rPr>
          <w:rFonts w:ascii="Arial" w:hAnsi="Arial" w:cs="Arial"/>
          <w:sz w:val="24"/>
          <w:szCs w:val="24"/>
        </w:rPr>
        <w:t>4:</w:t>
      </w:r>
      <w:r w:rsidRPr="00A80388">
        <w:rPr>
          <w:rFonts w:ascii="Arial" w:hAnsi="Arial" w:cs="Arial"/>
          <w:sz w:val="24"/>
          <w:szCs w:val="24"/>
        </w:rPr>
        <w:t xml:space="preserve">5, 15, 20.) How blessedly the Holy </w:t>
      </w:r>
      <w:r>
        <w:rPr>
          <w:rFonts w:ascii="Arial" w:hAnsi="Arial" w:cs="Arial"/>
          <w:sz w:val="24"/>
          <w:szCs w:val="24"/>
        </w:rPr>
        <w:t>Spirit</w:t>
      </w:r>
      <w:r w:rsidRPr="00A80388">
        <w:rPr>
          <w:rFonts w:ascii="Arial" w:hAnsi="Arial" w:cs="Arial"/>
          <w:sz w:val="24"/>
          <w:szCs w:val="24"/>
        </w:rPr>
        <w:t xml:space="preserve"> testifie</w:t>
      </w:r>
      <w:r>
        <w:rPr>
          <w:rFonts w:ascii="Arial" w:hAnsi="Arial" w:cs="Arial"/>
          <w:sz w:val="24"/>
          <w:szCs w:val="24"/>
        </w:rPr>
        <w:t>s</w:t>
      </w:r>
      <w:r w:rsidRPr="00A80388">
        <w:rPr>
          <w:rFonts w:ascii="Arial" w:hAnsi="Arial" w:cs="Arial"/>
          <w:sz w:val="24"/>
          <w:szCs w:val="24"/>
        </w:rPr>
        <w:t xml:space="preserve"> of Christ, that he </w:t>
      </w:r>
      <w:r>
        <w:rPr>
          <w:rFonts w:ascii="Arial" w:hAnsi="Arial" w:cs="Arial"/>
          <w:sz w:val="24"/>
          <w:szCs w:val="24"/>
        </w:rPr>
        <w:t xml:space="preserve">did not </w:t>
      </w:r>
      <w:r w:rsidRPr="00A80388">
        <w:rPr>
          <w:rFonts w:ascii="Arial" w:hAnsi="Arial" w:cs="Arial"/>
          <w:sz w:val="24"/>
          <w:szCs w:val="24"/>
        </w:rPr>
        <w:t>t</w:t>
      </w:r>
      <w:r>
        <w:rPr>
          <w:rFonts w:ascii="Arial" w:hAnsi="Arial" w:cs="Arial"/>
          <w:sz w:val="24"/>
          <w:szCs w:val="24"/>
        </w:rPr>
        <w:t>ake</w:t>
      </w:r>
      <w:r w:rsidRPr="00A80388">
        <w:rPr>
          <w:rFonts w:ascii="Arial" w:hAnsi="Arial" w:cs="Arial"/>
          <w:sz w:val="24"/>
          <w:szCs w:val="24"/>
        </w:rPr>
        <w:t xml:space="preserve"> upon him the office of High Priest uncalled </w:t>
      </w:r>
      <w:r>
        <w:rPr>
          <w:rFonts w:ascii="Arial" w:hAnsi="Arial" w:cs="Arial"/>
          <w:sz w:val="24"/>
          <w:szCs w:val="24"/>
        </w:rPr>
        <w:t>by</w:t>
      </w:r>
      <w:r w:rsidRPr="00A80388">
        <w:rPr>
          <w:rFonts w:ascii="Arial" w:hAnsi="Arial" w:cs="Arial"/>
          <w:sz w:val="24"/>
          <w:szCs w:val="24"/>
        </w:rPr>
        <w:t xml:space="preserve"> JEHOVAH</w:t>
      </w:r>
      <w:r>
        <w:rPr>
          <w:rFonts w:ascii="Arial" w:hAnsi="Arial" w:cs="Arial"/>
          <w:sz w:val="24"/>
          <w:szCs w:val="24"/>
        </w:rPr>
        <w:t>!</w:t>
      </w:r>
      <w:r w:rsidRPr="00A80388">
        <w:rPr>
          <w:rFonts w:ascii="Arial" w:hAnsi="Arial" w:cs="Arial"/>
          <w:sz w:val="24"/>
          <w:szCs w:val="24"/>
        </w:rPr>
        <w:t xml:space="preserve"> A glorious consideration to all his people. (Heb. </w:t>
      </w:r>
      <w:r>
        <w:rPr>
          <w:rFonts w:ascii="Arial" w:hAnsi="Arial" w:cs="Arial"/>
          <w:sz w:val="24"/>
          <w:szCs w:val="24"/>
        </w:rPr>
        <w:t>5:</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5)</w:t>
      </w:r>
    </w:p>
    <w:p w:rsidR="003020C1" w:rsidRDefault="003020C1" w:rsidP="00C40662">
      <w:pPr>
        <w:spacing w:after="0" w:line="276" w:lineRule="auto"/>
        <w:jc w:val="both"/>
        <w:rPr>
          <w:rFonts w:ascii="Arial" w:hAnsi="Arial" w:cs="Arial"/>
          <w:sz w:val="24"/>
          <w:szCs w:val="24"/>
        </w:rPr>
      </w:pPr>
    </w:p>
    <w:p w:rsidR="003020C1" w:rsidRPr="004F63F8" w:rsidRDefault="003020C1" w:rsidP="00C40662">
      <w:pPr>
        <w:spacing w:after="0" w:line="276" w:lineRule="auto"/>
        <w:jc w:val="both"/>
        <w:rPr>
          <w:rFonts w:ascii="Arial" w:hAnsi="Arial" w:cs="Arial"/>
          <w:b/>
          <w:bCs/>
          <w:sz w:val="24"/>
          <w:szCs w:val="24"/>
        </w:rPr>
      </w:pPr>
      <w:r w:rsidRPr="004F63F8">
        <w:rPr>
          <w:rFonts w:ascii="Arial" w:hAnsi="Arial" w:cs="Arial"/>
          <w:b/>
          <w:bCs/>
          <w:sz w:val="24"/>
          <w:szCs w:val="24"/>
        </w:rPr>
        <w:t xml:space="preserve">BETROTHING </w:t>
      </w:r>
      <w:r w:rsidRPr="004F63F8">
        <w:rPr>
          <w:rFonts w:ascii="Arial" w:hAnsi="Arial" w:cs="Arial"/>
          <w:sz w:val="24"/>
          <w:szCs w:val="24"/>
        </w:rPr>
        <w:t>o</w:t>
      </w:r>
      <w:r w:rsidRPr="00A80388">
        <w:rPr>
          <w:rFonts w:ascii="Arial" w:hAnsi="Arial" w:cs="Arial"/>
          <w:sz w:val="24"/>
          <w:szCs w:val="24"/>
        </w:rPr>
        <w:t xml:space="preserve">r </w:t>
      </w:r>
      <w:r w:rsidRPr="004F63F8">
        <w:rPr>
          <w:rFonts w:ascii="Arial" w:hAnsi="Arial" w:cs="Arial"/>
          <w:b/>
          <w:bCs/>
          <w:sz w:val="24"/>
          <w:szCs w:val="24"/>
        </w:rPr>
        <w:t>BETROTHED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engagement among the Hebrews was made very sacred; and it was in general made early. They </w:t>
      </w:r>
      <w:r>
        <w:rPr>
          <w:rFonts w:ascii="Arial" w:hAnsi="Arial" w:cs="Arial"/>
          <w:sz w:val="24"/>
          <w:szCs w:val="24"/>
        </w:rPr>
        <w:t>considered</w:t>
      </w:r>
      <w:r w:rsidRPr="00A80388">
        <w:rPr>
          <w:rFonts w:ascii="Arial" w:hAnsi="Arial" w:cs="Arial"/>
          <w:sz w:val="24"/>
          <w:szCs w:val="24"/>
        </w:rPr>
        <w:t xml:space="preserve"> it a breach of the divine command not to marry; and hence, the betrothing, or being betrothed, was a </w:t>
      </w:r>
      <w:r>
        <w:rPr>
          <w:rFonts w:ascii="Arial" w:hAnsi="Arial" w:cs="Arial"/>
          <w:sz w:val="24"/>
          <w:szCs w:val="24"/>
        </w:rPr>
        <w:t>ceremony</w:t>
      </w:r>
      <w:r w:rsidRPr="00A80388">
        <w:rPr>
          <w:rFonts w:ascii="Arial" w:hAnsi="Arial" w:cs="Arial"/>
          <w:sz w:val="24"/>
          <w:szCs w:val="24"/>
        </w:rPr>
        <w:t xml:space="preserve"> long used before the marriage was intended to be consummated: and, indeed, sometimes </w:t>
      </w:r>
      <w:r>
        <w:rPr>
          <w:rFonts w:ascii="Arial" w:hAnsi="Arial" w:cs="Arial"/>
          <w:sz w:val="24"/>
          <w:szCs w:val="24"/>
        </w:rPr>
        <w:t>there</w:t>
      </w:r>
      <w:r w:rsidRPr="00A80388">
        <w:rPr>
          <w:rFonts w:ascii="Arial" w:hAnsi="Arial" w:cs="Arial"/>
          <w:sz w:val="24"/>
          <w:szCs w:val="24"/>
        </w:rPr>
        <w:t xml:space="preserve"> was a great lapse of time between the one and the other.</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have thought it worth noticing, in a work of this kind, purposely to observe, </w:t>
      </w:r>
      <w:r>
        <w:rPr>
          <w:rFonts w:ascii="Arial" w:hAnsi="Arial" w:cs="Arial"/>
          <w:sz w:val="24"/>
          <w:szCs w:val="24"/>
        </w:rPr>
        <w:t>in</w:t>
      </w:r>
      <w:r w:rsidRPr="00A80388">
        <w:rPr>
          <w:rFonts w:ascii="Arial" w:hAnsi="Arial" w:cs="Arial"/>
          <w:sz w:val="24"/>
          <w:szCs w:val="24"/>
        </w:rPr>
        <w:t xml:space="preserve"> the act itself, the gracious condescension of our God and Saviour in adopting the term with respect to his marriage with our nature. His was a long betrothing, even before all worlds. But the marriage was only consummated when, in the </w:t>
      </w:r>
      <w:r>
        <w:rPr>
          <w:rFonts w:ascii="Arial" w:hAnsi="Arial" w:cs="Arial"/>
          <w:sz w:val="24"/>
          <w:szCs w:val="24"/>
        </w:rPr>
        <w:t>fullness</w:t>
      </w:r>
      <w:r w:rsidRPr="00A80388">
        <w:rPr>
          <w:rFonts w:ascii="Arial" w:hAnsi="Arial" w:cs="Arial"/>
          <w:sz w:val="24"/>
          <w:szCs w:val="24"/>
        </w:rPr>
        <w:t xml:space="preserve"> of time, he took our nature upon him, and became the Husband and Head of his church. And what a beautiful and gracious manner do</w:t>
      </w:r>
      <w:r>
        <w:rPr>
          <w:rFonts w:ascii="Arial" w:hAnsi="Arial" w:cs="Arial"/>
          <w:sz w:val="24"/>
          <w:szCs w:val="24"/>
        </w:rPr>
        <w:t>es</w:t>
      </w:r>
      <w:r w:rsidRPr="00A80388">
        <w:rPr>
          <w:rFonts w:ascii="Arial" w:hAnsi="Arial" w:cs="Arial"/>
          <w:sz w:val="24"/>
          <w:szCs w:val="24"/>
        </w:rPr>
        <w:t xml:space="preserve"> the Lord Jesus make use of, in his usual way of unequalled condescension and love, when speaking of his union with our nature, the complacency and delight he t</w:t>
      </w:r>
      <w:r>
        <w:rPr>
          <w:rFonts w:ascii="Arial" w:hAnsi="Arial" w:cs="Arial"/>
          <w:sz w:val="24"/>
          <w:szCs w:val="24"/>
        </w:rPr>
        <w:t>akes</w:t>
      </w:r>
      <w:r w:rsidRPr="00A80388">
        <w:rPr>
          <w:rFonts w:ascii="Arial" w:hAnsi="Arial" w:cs="Arial"/>
          <w:sz w:val="24"/>
          <w:szCs w:val="24"/>
        </w:rPr>
        <w:t xml:space="preserve"> in it, and the everlasting duration of it, </w:t>
      </w:r>
      <w:r>
        <w:rPr>
          <w:rFonts w:ascii="Arial" w:hAnsi="Arial" w:cs="Arial"/>
          <w:sz w:val="24"/>
          <w:szCs w:val="24"/>
        </w:rPr>
        <w:t xml:space="preserve">and </w:t>
      </w:r>
      <w:r w:rsidRPr="00A80388">
        <w:rPr>
          <w:rFonts w:ascii="Arial" w:hAnsi="Arial" w:cs="Arial"/>
          <w:sz w:val="24"/>
          <w:szCs w:val="24"/>
        </w:rPr>
        <w:t>he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And I will betroth thee unto me </w:t>
      </w:r>
      <w:r>
        <w:rPr>
          <w:rFonts w:ascii="Arial" w:hAnsi="Arial" w:cs="Arial"/>
          <w:sz w:val="24"/>
          <w:szCs w:val="24"/>
        </w:rPr>
        <w:t>forever</w:t>
      </w:r>
      <w:r w:rsidRPr="00A80388">
        <w:rPr>
          <w:rFonts w:ascii="Arial" w:hAnsi="Arial" w:cs="Arial"/>
          <w:sz w:val="24"/>
          <w:szCs w:val="24"/>
        </w:rPr>
        <w:t xml:space="preserve">, yea, I will betroth thee unto me in righteousness, and in </w:t>
      </w:r>
      <w:r>
        <w:rPr>
          <w:rFonts w:ascii="Arial" w:hAnsi="Arial" w:cs="Arial"/>
          <w:sz w:val="24"/>
          <w:szCs w:val="24"/>
        </w:rPr>
        <w:t>judgement</w:t>
      </w:r>
      <w:r w:rsidRPr="00A80388">
        <w:rPr>
          <w:rFonts w:ascii="Arial" w:hAnsi="Arial" w:cs="Arial"/>
          <w:sz w:val="24"/>
          <w:szCs w:val="24"/>
        </w:rPr>
        <w:t>, and in loving kindness, and in mercies. I will even betroth thee unto me in faith</w:t>
      </w:r>
      <w:r>
        <w:rPr>
          <w:rFonts w:ascii="Arial" w:hAnsi="Arial" w:cs="Arial"/>
          <w:sz w:val="24"/>
          <w:szCs w:val="24"/>
        </w:rPr>
        <w:t>fulness</w:t>
      </w:r>
      <w:r w:rsidRPr="00A80388">
        <w:rPr>
          <w:rFonts w:ascii="Arial" w:hAnsi="Arial" w:cs="Arial"/>
          <w:sz w:val="24"/>
          <w:szCs w:val="24"/>
        </w:rPr>
        <w:t>, and thou shalt know the Lord.</w:t>
      </w:r>
      <w:r>
        <w:rPr>
          <w:rFonts w:ascii="Arial" w:hAnsi="Arial" w:cs="Arial"/>
          <w:sz w:val="24"/>
          <w:szCs w:val="24"/>
        </w:rPr>
        <w:t>”</w:t>
      </w:r>
      <w:r w:rsidRPr="00A80388">
        <w:rPr>
          <w:rFonts w:ascii="Arial" w:hAnsi="Arial" w:cs="Arial"/>
          <w:sz w:val="24"/>
          <w:szCs w:val="24"/>
        </w:rPr>
        <w:t xml:space="preserve"> (Hos. </w:t>
      </w:r>
      <w:r>
        <w:rPr>
          <w:rFonts w:ascii="Arial" w:hAnsi="Arial" w:cs="Arial"/>
          <w:sz w:val="24"/>
          <w:szCs w:val="24"/>
        </w:rPr>
        <w:t>2:</w:t>
      </w:r>
      <w:r w:rsidRPr="00A80388">
        <w:rPr>
          <w:rFonts w:ascii="Arial" w:hAnsi="Arial" w:cs="Arial"/>
          <w:sz w:val="24"/>
          <w:szCs w:val="24"/>
        </w:rPr>
        <w:t>19</w:t>
      </w:r>
      <w:r>
        <w:rPr>
          <w:rFonts w:ascii="Arial" w:hAnsi="Arial" w:cs="Arial"/>
          <w:sz w:val="24"/>
          <w:szCs w:val="24"/>
        </w:rPr>
        <w:t>-</w:t>
      </w:r>
      <w:r w:rsidRPr="00A80388">
        <w:rPr>
          <w:rFonts w:ascii="Arial" w:hAnsi="Arial" w:cs="Arial"/>
          <w:sz w:val="24"/>
          <w:szCs w:val="24"/>
        </w:rPr>
        <w:t>20)</w:t>
      </w:r>
    </w:p>
    <w:p w:rsidR="003020C1" w:rsidRDefault="003020C1" w:rsidP="00C40662">
      <w:pPr>
        <w:spacing w:after="0" w:line="276" w:lineRule="auto"/>
        <w:jc w:val="both"/>
        <w:rPr>
          <w:rFonts w:ascii="Arial" w:hAnsi="Arial" w:cs="Arial"/>
          <w:sz w:val="24"/>
          <w:szCs w:val="24"/>
        </w:rPr>
      </w:pPr>
    </w:p>
    <w:p w:rsidR="003020C1" w:rsidRPr="00A15D3E" w:rsidRDefault="003020C1" w:rsidP="00C40662">
      <w:pPr>
        <w:spacing w:after="0" w:line="276" w:lineRule="auto"/>
        <w:jc w:val="both"/>
        <w:rPr>
          <w:rFonts w:ascii="Arial" w:hAnsi="Arial" w:cs="Arial"/>
          <w:b/>
          <w:bCs/>
          <w:sz w:val="24"/>
          <w:szCs w:val="24"/>
        </w:rPr>
      </w:pPr>
      <w:r w:rsidRPr="00A15D3E">
        <w:rPr>
          <w:rFonts w:ascii="Arial" w:hAnsi="Arial" w:cs="Arial"/>
          <w:b/>
          <w:bCs/>
          <w:sz w:val="24"/>
          <w:szCs w:val="24"/>
        </w:rPr>
        <w:t>BEULAH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this word </w:t>
      </w:r>
      <w:r>
        <w:rPr>
          <w:rFonts w:ascii="Arial" w:hAnsi="Arial" w:cs="Arial"/>
          <w:sz w:val="24"/>
          <w:szCs w:val="24"/>
        </w:rPr>
        <w:t>just</w:t>
      </w:r>
      <w:r w:rsidRPr="00A80388">
        <w:rPr>
          <w:rFonts w:ascii="Arial" w:hAnsi="Arial" w:cs="Arial"/>
          <w:sz w:val="24"/>
          <w:szCs w:val="24"/>
        </w:rPr>
        <w:t xml:space="preserve"> once in the Bible</w:t>
      </w:r>
      <w:r>
        <w:rPr>
          <w:rFonts w:ascii="Arial" w:hAnsi="Arial" w:cs="Arial"/>
          <w:sz w:val="24"/>
          <w:szCs w:val="24"/>
        </w:rPr>
        <w:t xml:space="preserve"> in Is.62:</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 xml:space="preserve"> It </w:t>
      </w:r>
      <w:r>
        <w:rPr>
          <w:rFonts w:ascii="Arial" w:hAnsi="Arial" w:cs="Arial"/>
          <w:sz w:val="24"/>
          <w:szCs w:val="24"/>
        </w:rPr>
        <w:t>w</w:t>
      </w:r>
      <w:r w:rsidRPr="00A80388">
        <w:rPr>
          <w:rFonts w:ascii="Arial" w:hAnsi="Arial" w:cs="Arial"/>
          <w:sz w:val="24"/>
          <w:szCs w:val="24"/>
        </w:rPr>
        <w:t xml:space="preserve">ould seem to be derived from </w:t>
      </w:r>
      <w:r w:rsidRPr="00C904AC">
        <w:rPr>
          <w:rFonts w:ascii="Arial" w:hAnsi="Arial" w:cs="Arial"/>
          <w:i/>
          <w:iCs/>
          <w:sz w:val="24"/>
          <w:szCs w:val="24"/>
        </w:rPr>
        <w:t>Balak</w:t>
      </w:r>
      <w:r w:rsidRPr="00A80388">
        <w:rPr>
          <w:rFonts w:ascii="Arial" w:hAnsi="Arial" w:cs="Arial"/>
          <w:sz w:val="24"/>
          <w:szCs w:val="24"/>
        </w:rPr>
        <w:t xml:space="preserve">, or </w:t>
      </w:r>
      <w:r w:rsidRPr="00C904AC">
        <w:rPr>
          <w:rFonts w:ascii="Arial" w:hAnsi="Arial" w:cs="Arial"/>
          <w:i/>
          <w:iCs/>
          <w:sz w:val="24"/>
          <w:szCs w:val="24"/>
        </w:rPr>
        <w:t>Baal-meon</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lord of the house</w:t>
      </w:r>
      <w:r>
        <w:rPr>
          <w:rFonts w:ascii="Arial" w:hAnsi="Arial" w:cs="Arial"/>
          <w:sz w:val="24"/>
          <w:szCs w:val="24"/>
        </w:rPr>
        <w:t>”</w:t>
      </w:r>
      <w:r w:rsidRPr="00A80388">
        <w:rPr>
          <w:rFonts w:ascii="Arial" w:hAnsi="Arial" w:cs="Arial"/>
          <w:sz w:val="24"/>
          <w:szCs w:val="24"/>
        </w:rPr>
        <w:t>, or</w:t>
      </w:r>
      <w:r w:rsidR="00BA5980">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more likely, “</w:t>
      </w:r>
      <w:r w:rsidRPr="00A80388">
        <w:rPr>
          <w:rFonts w:ascii="Arial" w:hAnsi="Arial" w:cs="Arial"/>
          <w:sz w:val="24"/>
          <w:szCs w:val="24"/>
        </w:rPr>
        <w:t>married</w:t>
      </w:r>
      <w:r>
        <w:rPr>
          <w:rFonts w:ascii="Arial" w:hAnsi="Arial" w:cs="Arial"/>
          <w:sz w:val="24"/>
          <w:szCs w:val="24"/>
        </w:rPr>
        <w: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4F63F8" w:rsidRDefault="003020C1" w:rsidP="00C40662">
      <w:pPr>
        <w:spacing w:after="0" w:line="276" w:lineRule="auto"/>
        <w:jc w:val="both"/>
        <w:rPr>
          <w:rFonts w:ascii="Arial" w:hAnsi="Arial" w:cs="Arial"/>
          <w:b/>
          <w:bCs/>
          <w:sz w:val="24"/>
          <w:szCs w:val="24"/>
        </w:rPr>
      </w:pPr>
      <w:r w:rsidRPr="004F63F8">
        <w:rPr>
          <w:rFonts w:ascii="Arial" w:hAnsi="Arial" w:cs="Arial"/>
          <w:b/>
          <w:bCs/>
          <w:sz w:val="24"/>
          <w:szCs w:val="24"/>
        </w:rPr>
        <w:t>BEZER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cities of refuge appointed for the manslayer to flee to, as provided. See (Deut. </w:t>
      </w:r>
      <w:r>
        <w:rPr>
          <w:rFonts w:ascii="Arial" w:hAnsi="Arial" w:cs="Arial"/>
          <w:sz w:val="24"/>
          <w:szCs w:val="24"/>
        </w:rPr>
        <w:t>4:</w:t>
      </w:r>
      <w:r w:rsidRPr="00A80388">
        <w:rPr>
          <w:rFonts w:ascii="Arial" w:hAnsi="Arial" w:cs="Arial"/>
          <w:sz w:val="24"/>
          <w:szCs w:val="24"/>
        </w:rPr>
        <w:t>41,</w:t>
      </w:r>
      <w:r>
        <w:rPr>
          <w:rFonts w:ascii="Arial" w:hAnsi="Arial" w:cs="Arial"/>
          <w:sz w:val="24"/>
          <w:szCs w:val="24"/>
        </w:rPr>
        <w:t>etc.</w:t>
      </w:r>
      <w:r w:rsidRPr="00A80388">
        <w:rPr>
          <w:rFonts w:ascii="Arial" w:hAnsi="Arial" w:cs="Arial"/>
          <w:sz w:val="24"/>
          <w:szCs w:val="24"/>
        </w:rPr>
        <w:t>) It lay in the country of the Re</w:t>
      </w:r>
      <w:r>
        <w:rPr>
          <w:rFonts w:ascii="Arial" w:hAnsi="Arial" w:cs="Arial"/>
          <w:sz w:val="24"/>
          <w:szCs w:val="24"/>
        </w:rPr>
        <w:t>ub</w:t>
      </w:r>
      <w:r w:rsidRPr="00A80388">
        <w:rPr>
          <w:rFonts w:ascii="Arial" w:hAnsi="Arial" w:cs="Arial"/>
          <w:sz w:val="24"/>
          <w:szCs w:val="24"/>
        </w:rPr>
        <w:t xml:space="preserve">enites, but became </w:t>
      </w:r>
      <w:r>
        <w:rPr>
          <w:rFonts w:ascii="Arial" w:hAnsi="Arial" w:cs="Arial"/>
          <w:sz w:val="24"/>
          <w:szCs w:val="24"/>
        </w:rPr>
        <w:t>something</w:t>
      </w:r>
      <w:r w:rsidRPr="00A80388">
        <w:rPr>
          <w:rFonts w:ascii="Arial" w:hAnsi="Arial" w:cs="Arial"/>
          <w:sz w:val="24"/>
          <w:szCs w:val="24"/>
        </w:rPr>
        <w:t xml:space="preserve"> like a frontier town, both to them, and to Edom and Moab; being near the borders of each. What makes it particularly meriting our attention is that</w:t>
      </w:r>
      <w:r>
        <w:rPr>
          <w:rFonts w:ascii="Arial" w:hAnsi="Arial" w:cs="Arial"/>
          <w:sz w:val="24"/>
          <w:szCs w:val="24"/>
        </w:rPr>
        <w:t>,</w:t>
      </w:r>
      <w:r w:rsidRPr="00A80388">
        <w:rPr>
          <w:rFonts w:ascii="Arial" w:hAnsi="Arial" w:cs="Arial"/>
          <w:sz w:val="24"/>
          <w:szCs w:val="24"/>
        </w:rPr>
        <w:t xml:space="preserve"> in the design and appointment of it</w:t>
      </w:r>
      <w:r>
        <w:rPr>
          <w:rFonts w:ascii="Arial" w:hAnsi="Arial" w:cs="Arial"/>
          <w:sz w:val="24"/>
          <w:szCs w:val="24"/>
        </w:rPr>
        <w:t>,</w:t>
      </w:r>
      <w:r w:rsidRPr="00A80388">
        <w:rPr>
          <w:rFonts w:ascii="Arial" w:hAnsi="Arial" w:cs="Arial"/>
          <w:sz w:val="24"/>
          <w:szCs w:val="24"/>
        </w:rPr>
        <w:t xml:space="preserve"> we see clear traces of its being typical of the Lord Jesus Christ.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These cities of refuge </w:t>
      </w:r>
      <w:r>
        <w:rPr>
          <w:rFonts w:ascii="Arial" w:hAnsi="Arial" w:cs="Arial"/>
          <w:sz w:val="24"/>
          <w:szCs w:val="24"/>
        </w:rPr>
        <w:t>were</w:t>
      </w:r>
      <w:r w:rsidRPr="00A80388">
        <w:rPr>
          <w:rFonts w:ascii="Arial" w:hAnsi="Arial" w:cs="Arial"/>
          <w:sz w:val="24"/>
          <w:szCs w:val="24"/>
        </w:rPr>
        <w:t xml:space="preserve"> for the manslayer to flee to for shelter. Now Christ is the only refuge for the manslayer of the soul to flee to; </w:t>
      </w:r>
      <w:r>
        <w:rPr>
          <w:rFonts w:ascii="Arial" w:hAnsi="Arial" w:cs="Arial"/>
          <w:sz w:val="24"/>
          <w:szCs w:val="24"/>
        </w:rPr>
        <w:t>for ever</w:t>
      </w:r>
      <w:r w:rsidRPr="00A80388">
        <w:rPr>
          <w:rFonts w:ascii="Arial" w:hAnsi="Arial" w:cs="Arial"/>
          <w:sz w:val="24"/>
          <w:szCs w:val="24"/>
        </w:rPr>
        <w:t>y sinner is a soul-</w:t>
      </w:r>
      <w:r>
        <w:rPr>
          <w:rFonts w:ascii="Arial" w:hAnsi="Arial" w:cs="Arial"/>
          <w:sz w:val="24"/>
          <w:szCs w:val="24"/>
        </w:rPr>
        <w:t>murderer</w:t>
      </w:r>
      <w:r w:rsidRPr="00A80388">
        <w:rPr>
          <w:rFonts w:ascii="Arial" w:hAnsi="Arial" w:cs="Arial"/>
          <w:sz w:val="24"/>
          <w:szCs w:val="24"/>
        </w:rPr>
        <w:t>: he ha</w:t>
      </w:r>
      <w:r>
        <w:rPr>
          <w:rFonts w:ascii="Arial" w:hAnsi="Arial" w:cs="Arial"/>
          <w:sz w:val="24"/>
          <w:szCs w:val="24"/>
        </w:rPr>
        <w:t>s</w:t>
      </w:r>
      <w:r w:rsidRPr="00A80388">
        <w:rPr>
          <w:rFonts w:ascii="Arial" w:hAnsi="Arial" w:cs="Arial"/>
          <w:sz w:val="24"/>
          <w:szCs w:val="24"/>
        </w:rPr>
        <w:t xml:space="preserve"> slain his own soul. And if fleeing to Christ when the avenger of blood, that is, the law of God, and the justice of God, is pursuing him, he takes shelter in the Lord Jesus, the Bezer of his people, and the city of refuge for security, before he </w:t>
      </w:r>
      <w:r>
        <w:rPr>
          <w:rFonts w:ascii="Arial" w:hAnsi="Arial" w:cs="Arial"/>
          <w:sz w:val="24"/>
          <w:szCs w:val="24"/>
        </w:rPr>
        <w:t>is</w:t>
      </w:r>
      <w:r w:rsidRPr="00A80388">
        <w:rPr>
          <w:rFonts w:ascii="Arial" w:hAnsi="Arial" w:cs="Arial"/>
          <w:sz w:val="24"/>
          <w:szCs w:val="24"/>
        </w:rPr>
        <w:t xml:space="preserve"> </w:t>
      </w:r>
      <w:r w:rsidRPr="00A80388">
        <w:rPr>
          <w:rFonts w:ascii="Arial" w:hAnsi="Arial" w:cs="Arial"/>
          <w:sz w:val="24"/>
          <w:szCs w:val="24"/>
        </w:rPr>
        <w:lastRenderedPageBreak/>
        <w:t xml:space="preserve">overtaken, he is in safety </w:t>
      </w:r>
      <w:r>
        <w:rPr>
          <w:rFonts w:ascii="Arial" w:hAnsi="Arial" w:cs="Arial"/>
          <w:sz w:val="24"/>
          <w:szCs w:val="24"/>
        </w:rPr>
        <w:t>forever</w:t>
      </w:r>
      <w:r w:rsidRPr="00A80388">
        <w:rPr>
          <w:rFonts w:ascii="Arial" w:hAnsi="Arial" w:cs="Arial"/>
          <w:sz w:val="24"/>
          <w:szCs w:val="24"/>
        </w:rPr>
        <w:t>. All the days his High Priest live</w:t>
      </w:r>
      <w:r>
        <w:rPr>
          <w:rFonts w:ascii="Arial" w:hAnsi="Arial" w:cs="Arial"/>
          <w:sz w:val="24"/>
          <w:szCs w:val="24"/>
        </w:rPr>
        <w:t>s,</w:t>
      </w:r>
      <w:r w:rsidRPr="00A80388">
        <w:rPr>
          <w:rFonts w:ascii="Arial" w:hAnsi="Arial" w:cs="Arial"/>
          <w:sz w:val="24"/>
          <w:szCs w:val="24"/>
        </w:rPr>
        <w:t xml:space="preserve"> no condemnation can fall upon him; and that is </w:t>
      </w:r>
      <w:r>
        <w:rPr>
          <w:rFonts w:ascii="Arial" w:hAnsi="Arial" w:cs="Arial"/>
          <w:sz w:val="24"/>
          <w:szCs w:val="24"/>
        </w:rPr>
        <w:t>forever</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That the appointment of those cities (which </w:t>
      </w:r>
      <w:r>
        <w:rPr>
          <w:rFonts w:ascii="Arial" w:hAnsi="Arial" w:cs="Arial"/>
          <w:sz w:val="24"/>
          <w:szCs w:val="24"/>
        </w:rPr>
        <w:t>were</w:t>
      </w:r>
      <w:r w:rsidRPr="00A80388">
        <w:rPr>
          <w:rFonts w:ascii="Arial" w:hAnsi="Arial" w:cs="Arial"/>
          <w:sz w:val="24"/>
          <w:szCs w:val="24"/>
        </w:rPr>
        <w:t xml:space="preserve"> six in number, </w:t>
      </w:r>
      <w:r>
        <w:rPr>
          <w:rFonts w:ascii="Arial" w:hAnsi="Arial" w:cs="Arial"/>
          <w:sz w:val="24"/>
          <w:szCs w:val="24"/>
        </w:rPr>
        <w:t xml:space="preserve">so </w:t>
      </w:r>
      <w:r w:rsidRPr="00A80388">
        <w:rPr>
          <w:rFonts w:ascii="Arial" w:hAnsi="Arial" w:cs="Arial"/>
          <w:sz w:val="24"/>
          <w:szCs w:val="24"/>
        </w:rPr>
        <w:t>ha</w:t>
      </w:r>
      <w:r>
        <w:rPr>
          <w:rFonts w:ascii="Arial" w:hAnsi="Arial" w:cs="Arial"/>
          <w:sz w:val="24"/>
          <w:szCs w:val="24"/>
        </w:rPr>
        <w:t>ving</w:t>
      </w:r>
      <w:r w:rsidRPr="00A80388">
        <w:rPr>
          <w:rFonts w:ascii="Arial" w:hAnsi="Arial" w:cs="Arial"/>
          <w:sz w:val="24"/>
          <w:szCs w:val="24"/>
        </w:rPr>
        <w:t xml:space="preserve"> an eye to Christ cannot be doubted, because a provision </w:t>
      </w:r>
      <w:r>
        <w:rPr>
          <w:rFonts w:ascii="Arial" w:hAnsi="Arial" w:cs="Arial"/>
          <w:sz w:val="24"/>
          <w:szCs w:val="24"/>
        </w:rPr>
        <w:t>against</w:t>
      </w:r>
      <w:r w:rsidRPr="00A80388">
        <w:rPr>
          <w:rFonts w:ascii="Arial" w:hAnsi="Arial" w:cs="Arial"/>
          <w:sz w:val="24"/>
          <w:szCs w:val="24"/>
        </w:rPr>
        <w:t xml:space="preserve"> the manslayer, if referring only to temporal things, might have been made in a much easier and more simple way. An express law for the magistrate or priest to have acted on, in all cases of murder </w:t>
      </w:r>
      <w:r>
        <w:rPr>
          <w:rFonts w:ascii="Arial" w:hAnsi="Arial" w:cs="Arial"/>
          <w:sz w:val="24"/>
          <w:szCs w:val="24"/>
        </w:rPr>
        <w:t>where</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was no malic</w:t>
      </w:r>
      <w:r>
        <w:rPr>
          <w:rFonts w:ascii="Arial" w:hAnsi="Arial" w:cs="Arial"/>
          <w:sz w:val="24"/>
          <w:szCs w:val="24"/>
        </w:rPr>
        <w:t>ious purpose</w:t>
      </w:r>
      <w:r w:rsidRPr="00A80388">
        <w:rPr>
          <w:rFonts w:ascii="Arial" w:hAnsi="Arial" w:cs="Arial"/>
          <w:sz w:val="24"/>
          <w:szCs w:val="24"/>
        </w:rPr>
        <w:t>, would have been equally easy in this case, as in every other. But when we see six cities expressly set apart for this one purpose only, and placed in certain situations convenient for the</w:t>
      </w:r>
      <w:r>
        <w:rPr>
          <w:rFonts w:ascii="Arial" w:hAnsi="Arial" w:cs="Arial"/>
          <w:sz w:val="24"/>
          <w:szCs w:val="24"/>
        </w:rPr>
        <w:t xml:space="preserve"> </w:t>
      </w:r>
      <w:r w:rsidRPr="00A80388">
        <w:rPr>
          <w:rFonts w:ascii="Arial" w:hAnsi="Arial" w:cs="Arial"/>
          <w:sz w:val="24"/>
          <w:szCs w:val="24"/>
        </w:rPr>
        <w:t xml:space="preserve">poor </w:t>
      </w:r>
      <w:r>
        <w:rPr>
          <w:rFonts w:ascii="Arial" w:hAnsi="Arial" w:cs="Arial"/>
          <w:sz w:val="24"/>
          <w:szCs w:val="24"/>
        </w:rPr>
        <w:t>murderer</w:t>
      </w:r>
      <w:r w:rsidRPr="00A80388">
        <w:rPr>
          <w:rFonts w:ascii="Arial" w:hAnsi="Arial" w:cs="Arial"/>
          <w:sz w:val="24"/>
          <w:szCs w:val="24"/>
        </w:rPr>
        <w:t xml:space="preserve"> to get </w:t>
      </w:r>
      <w:r>
        <w:rPr>
          <w:rFonts w:ascii="Arial" w:hAnsi="Arial" w:cs="Arial"/>
          <w:sz w:val="24"/>
          <w:szCs w:val="24"/>
        </w:rPr>
        <w:t xml:space="preserve">at </w:t>
      </w:r>
      <w:r w:rsidRPr="00A80388">
        <w:rPr>
          <w:rFonts w:ascii="Arial" w:hAnsi="Arial" w:cs="Arial"/>
          <w:sz w:val="24"/>
          <w:szCs w:val="24"/>
        </w:rPr>
        <w:t xml:space="preserve">most easily; when we read so much as is said concerning it, and call to mind how much the Holy </w:t>
      </w:r>
      <w:r>
        <w:rPr>
          <w:rFonts w:ascii="Arial" w:hAnsi="Arial" w:cs="Arial"/>
          <w:sz w:val="24"/>
          <w:szCs w:val="24"/>
        </w:rPr>
        <w:t>Spirit</w:t>
      </w:r>
      <w:r w:rsidRPr="00A80388">
        <w:rPr>
          <w:rFonts w:ascii="Arial" w:hAnsi="Arial" w:cs="Arial"/>
          <w:sz w:val="24"/>
          <w:szCs w:val="24"/>
        </w:rPr>
        <w:t xml:space="preserve"> delighted in shadowing forth Christ, under the Old Testament Scripture, in type and figure; and when we observe, moreover, how very strikingly the things </w:t>
      </w:r>
      <w:r>
        <w:rPr>
          <w:rFonts w:ascii="Arial" w:hAnsi="Arial" w:cs="Arial"/>
          <w:sz w:val="24"/>
          <w:szCs w:val="24"/>
        </w:rPr>
        <w:t>here</w:t>
      </w:r>
      <w:r w:rsidRPr="00A80388">
        <w:rPr>
          <w:rFonts w:ascii="Arial" w:hAnsi="Arial" w:cs="Arial"/>
          <w:sz w:val="24"/>
          <w:szCs w:val="24"/>
        </w:rPr>
        <w:t xml:space="preserve"> marked down in the city of refuge point to the Lord Jesus Christ, we cannot hesitate to conclude, that it was thus, among a great variety of other ways, Christ was preached to the people. Christ, indeed, as a sanctuary, infinitely exceeds the type represented by the city of refuge. For though the manslayer, when </w:t>
      </w:r>
      <w:r>
        <w:rPr>
          <w:rFonts w:ascii="Arial" w:hAnsi="Arial" w:cs="Arial"/>
          <w:sz w:val="24"/>
          <w:szCs w:val="24"/>
        </w:rPr>
        <w:t>come</w:t>
      </w:r>
      <w:r w:rsidRPr="00A80388">
        <w:rPr>
          <w:rFonts w:ascii="Arial" w:hAnsi="Arial" w:cs="Arial"/>
          <w:sz w:val="24"/>
          <w:szCs w:val="24"/>
        </w:rPr>
        <w:t xml:space="preserve"> within the suburbs, could not be taken from the</w:t>
      </w:r>
      <w:r>
        <w:rPr>
          <w:rFonts w:ascii="Arial" w:hAnsi="Arial" w:cs="Arial"/>
          <w:sz w:val="24"/>
          <w:szCs w:val="24"/>
        </w:rPr>
        <w:t>re</w:t>
      </w:r>
      <w:r w:rsidRPr="00A80388">
        <w:rPr>
          <w:rFonts w:ascii="Arial" w:hAnsi="Arial" w:cs="Arial"/>
          <w:sz w:val="24"/>
          <w:szCs w:val="24"/>
        </w:rPr>
        <w:t>, yet neither could he go abroad; if he did, he died. But</w:t>
      </w:r>
      <w:r>
        <w:rPr>
          <w:rFonts w:ascii="Arial" w:hAnsi="Arial" w:cs="Arial"/>
          <w:sz w:val="24"/>
          <w:szCs w:val="24"/>
        </w:rPr>
        <w:t>,</w:t>
      </w:r>
      <w:r w:rsidRPr="00A80388">
        <w:rPr>
          <w:rFonts w:ascii="Arial" w:hAnsi="Arial" w:cs="Arial"/>
          <w:sz w:val="24"/>
          <w:szCs w:val="24"/>
        </w:rPr>
        <w:t xml:space="preserve"> in Jesus</w:t>
      </w:r>
      <w:r>
        <w:rPr>
          <w:rFonts w:ascii="Arial" w:hAnsi="Arial" w:cs="Arial"/>
          <w:sz w:val="24"/>
          <w:szCs w:val="24"/>
        </w:rPr>
        <w:t>,</w:t>
      </w:r>
      <w:r w:rsidRPr="00A80388">
        <w:rPr>
          <w:rFonts w:ascii="Arial" w:hAnsi="Arial" w:cs="Arial"/>
          <w:sz w:val="24"/>
          <w:szCs w:val="24"/>
        </w:rPr>
        <w:t xml:space="preserve"> we are both made safe and free; for </w:t>
      </w:r>
      <w:r>
        <w:rPr>
          <w:rFonts w:ascii="Arial" w:hAnsi="Arial" w:cs="Arial"/>
          <w:sz w:val="24"/>
          <w:szCs w:val="24"/>
        </w:rPr>
        <w:t>“</w:t>
      </w:r>
      <w:r w:rsidRPr="00A80388">
        <w:rPr>
          <w:rFonts w:ascii="Arial" w:hAnsi="Arial" w:cs="Arial"/>
          <w:sz w:val="24"/>
          <w:szCs w:val="24"/>
        </w:rPr>
        <w:t>if the Son hath made us free, we shall be free indeed.</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8:</w:t>
      </w:r>
      <w:r w:rsidRPr="00A80388">
        <w:rPr>
          <w:rFonts w:ascii="Arial" w:hAnsi="Arial" w:cs="Arial"/>
          <w:sz w:val="24"/>
          <w:szCs w:val="24"/>
        </w:rPr>
        <w:t>36) Moreover, the manslayer among the Jews had freedom only upon the death of the high priest, but our great High Priest give</w:t>
      </w:r>
      <w:r>
        <w:rPr>
          <w:rFonts w:ascii="Arial" w:hAnsi="Arial" w:cs="Arial"/>
          <w:sz w:val="24"/>
          <w:szCs w:val="24"/>
        </w:rPr>
        <w:t>s</w:t>
      </w:r>
      <w:r w:rsidRPr="00A80388">
        <w:rPr>
          <w:rFonts w:ascii="Arial" w:hAnsi="Arial" w:cs="Arial"/>
          <w:sz w:val="24"/>
          <w:szCs w:val="24"/>
        </w:rPr>
        <w:t xml:space="preserve"> freedom both while we live on earth, and </w:t>
      </w:r>
      <w:r>
        <w:rPr>
          <w:rFonts w:ascii="Arial" w:hAnsi="Arial" w:cs="Arial"/>
          <w:sz w:val="24"/>
          <w:szCs w:val="24"/>
        </w:rPr>
        <w:t>here</w:t>
      </w:r>
      <w:r w:rsidRPr="00A80388">
        <w:rPr>
          <w:rFonts w:ascii="Arial" w:hAnsi="Arial" w:cs="Arial"/>
          <w:sz w:val="24"/>
          <w:szCs w:val="24"/>
        </w:rPr>
        <w:t xml:space="preserve">after in heaven; and </w:t>
      </w:r>
      <w:r>
        <w:rPr>
          <w:rFonts w:ascii="Arial" w:hAnsi="Arial" w:cs="Arial"/>
          <w:sz w:val="24"/>
          <w:szCs w:val="24"/>
        </w:rPr>
        <w:t>“</w:t>
      </w:r>
      <w:r w:rsidRPr="00A80388">
        <w:rPr>
          <w:rFonts w:ascii="Arial" w:hAnsi="Arial" w:cs="Arial"/>
          <w:sz w:val="24"/>
          <w:szCs w:val="24"/>
        </w:rPr>
        <w:t xml:space="preserve">he himself </w:t>
      </w:r>
      <w:r>
        <w:rPr>
          <w:rFonts w:ascii="Arial" w:hAnsi="Arial" w:cs="Arial"/>
          <w:sz w:val="24"/>
          <w:szCs w:val="24"/>
        </w:rPr>
        <w:t>[</w:t>
      </w:r>
      <w:r w:rsidRPr="00A80388">
        <w:rPr>
          <w:rFonts w:ascii="Arial" w:hAnsi="Arial" w:cs="Arial"/>
          <w:sz w:val="24"/>
          <w:szCs w:val="24"/>
        </w:rPr>
        <w:t>abideth</w:t>
      </w:r>
      <w:r>
        <w:rPr>
          <w:rFonts w:ascii="Arial" w:hAnsi="Arial" w:cs="Arial"/>
          <w:sz w:val="24"/>
          <w:szCs w:val="24"/>
        </w:rPr>
        <w:t>]</w:t>
      </w:r>
      <w:r w:rsidRPr="00A80388">
        <w:rPr>
          <w:rFonts w:ascii="Arial" w:hAnsi="Arial" w:cs="Arial"/>
          <w:sz w:val="24"/>
          <w:szCs w:val="24"/>
        </w:rPr>
        <w:t xml:space="preserve"> a priest </w:t>
      </w:r>
      <w:r>
        <w:rPr>
          <w:rFonts w:ascii="Arial" w:hAnsi="Arial" w:cs="Arial"/>
          <w:sz w:val="24"/>
          <w:szCs w:val="24"/>
        </w:rPr>
        <w:t>forever</w:t>
      </w:r>
      <w:r w:rsidRPr="00A80388">
        <w:rPr>
          <w:rFonts w:ascii="Arial" w:hAnsi="Arial" w:cs="Arial"/>
          <w:sz w:val="24"/>
          <w:szCs w:val="24"/>
        </w:rPr>
        <w:t>.</w:t>
      </w:r>
      <w:r>
        <w:rPr>
          <w:rFonts w:ascii="Arial" w:hAnsi="Arial" w:cs="Arial"/>
          <w:sz w:val="24"/>
          <w:szCs w:val="24"/>
        </w:rPr>
        <w:t>” (Hebrews 7)</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cannot forbear adding, what ha</w:t>
      </w:r>
      <w:r>
        <w:rPr>
          <w:rFonts w:ascii="Arial" w:hAnsi="Arial" w:cs="Arial"/>
          <w:sz w:val="24"/>
          <w:szCs w:val="24"/>
        </w:rPr>
        <w:t>s</w:t>
      </w:r>
      <w:r w:rsidRPr="00A80388">
        <w:rPr>
          <w:rFonts w:ascii="Arial" w:hAnsi="Arial" w:cs="Arial"/>
          <w:sz w:val="24"/>
          <w:szCs w:val="24"/>
        </w:rPr>
        <w:t xml:space="preserve"> been always </w:t>
      </w:r>
      <w:r>
        <w:rPr>
          <w:rFonts w:ascii="Arial" w:hAnsi="Arial" w:cs="Arial"/>
          <w:sz w:val="24"/>
          <w:szCs w:val="24"/>
        </w:rPr>
        <w:t>considered</w:t>
      </w:r>
      <w:r w:rsidRPr="00A80388">
        <w:rPr>
          <w:rFonts w:ascii="Arial" w:hAnsi="Arial" w:cs="Arial"/>
          <w:sz w:val="24"/>
          <w:szCs w:val="24"/>
        </w:rPr>
        <w:t xml:space="preserve"> by pious believers, as a f</w:t>
      </w:r>
      <w:r>
        <w:rPr>
          <w:rFonts w:ascii="Arial" w:hAnsi="Arial" w:cs="Arial"/>
          <w:sz w:val="24"/>
          <w:szCs w:val="24"/>
        </w:rPr>
        <w:t>u</w:t>
      </w:r>
      <w:r w:rsidRPr="00A80388">
        <w:rPr>
          <w:rFonts w:ascii="Arial" w:hAnsi="Arial" w:cs="Arial"/>
          <w:sz w:val="24"/>
          <w:szCs w:val="24"/>
        </w:rPr>
        <w:t xml:space="preserve">rther testimony that these cities of refuge had an eye to Christ, and </w:t>
      </w:r>
      <w:r>
        <w:rPr>
          <w:rFonts w:ascii="Arial" w:hAnsi="Arial" w:cs="Arial"/>
          <w:sz w:val="24"/>
          <w:szCs w:val="24"/>
        </w:rPr>
        <w:t>were</w:t>
      </w:r>
      <w:r w:rsidRPr="00A80388">
        <w:rPr>
          <w:rFonts w:ascii="Arial" w:hAnsi="Arial" w:cs="Arial"/>
          <w:sz w:val="24"/>
          <w:szCs w:val="24"/>
        </w:rPr>
        <w:t xml:space="preserve"> plainly typical, namely, that</w:t>
      </w:r>
      <w:r>
        <w:rPr>
          <w:rFonts w:ascii="Arial" w:hAnsi="Arial" w:cs="Arial"/>
          <w:sz w:val="24"/>
          <w:szCs w:val="24"/>
        </w:rPr>
        <w:t>,</w:t>
      </w:r>
      <w:r w:rsidRPr="00A80388">
        <w:rPr>
          <w:rFonts w:ascii="Arial" w:hAnsi="Arial" w:cs="Arial"/>
          <w:sz w:val="24"/>
          <w:szCs w:val="24"/>
        </w:rPr>
        <w:t xml:space="preserve"> the name given to each</w:t>
      </w:r>
      <w:r>
        <w:rPr>
          <w:rFonts w:ascii="Arial" w:hAnsi="Arial" w:cs="Arial"/>
          <w:sz w:val="24"/>
          <w:szCs w:val="24"/>
        </w:rPr>
        <w:t>,</w:t>
      </w:r>
      <w:r w:rsidRPr="00A80388">
        <w:rPr>
          <w:rFonts w:ascii="Arial" w:hAnsi="Arial" w:cs="Arial"/>
          <w:sz w:val="24"/>
          <w:szCs w:val="24"/>
        </w:rPr>
        <w:t xml:space="preserve"> became expressive of some</w:t>
      </w:r>
      <w:r>
        <w:rPr>
          <w:rFonts w:ascii="Arial" w:hAnsi="Arial" w:cs="Arial"/>
          <w:sz w:val="24"/>
          <w:szCs w:val="24"/>
        </w:rPr>
        <w:t>thing</w:t>
      </w:r>
      <w:r w:rsidRPr="00A80388">
        <w:rPr>
          <w:rFonts w:ascii="Arial" w:hAnsi="Arial" w:cs="Arial"/>
          <w:sz w:val="24"/>
          <w:szCs w:val="24"/>
        </w:rPr>
        <w:t xml:space="preserve"> significant in relation to the Lord Jesus Christ. </w:t>
      </w:r>
      <w:r w:rsidRPr="00C904AC">
        <w:rPr>
          <w:rFonts w:ascii="Arial" w:hAnsi="Arial" w:cs="Arial"/>
          <w:i/>
          <w:iCs/>
          <w:sz w:val="24"/>
          <w:szCs w:val="24"/>
        </w:rPr>
        <w:t>Bezer</w:t>
      </w:r>
      <w:r w:rsidRPr="00A80388">
        <w:rPr>
          <w:rFonts w:ascii="Arial" w:hAnsi="Arial" w:cs="Arial"/>
          <w:sz w:val="24"/>
          <w:szCs w:val="24"/>
        </w:rPr>
        <w:t xml:space="preserve"> means </w:t>
      </w:r>
      <w:r>
        <w:rPr>
          <w:rFonts w:ascii="Arial" w:hAnsi="Arial" w:cs="Arial"/>
          <w:sz w:val="24"/>
          <w:szCs w:val="24"/>
        </w:rPr>
        <w:t>“</w:t>
      </w:r>
      <w:r w:rsidRPr="00A80388">
        <w:rPr>
          <w:rFonts w:ascii="Arial" w:hAnsi="Arial" w:cs="Arial"/>
          <w:sz w:val="24"/>
          <w:szCs w:val="24"/>
        </w:rPr>
        <w:t>a strong hold</w:t>
      </w:r>
      <w:r>
        <w:rPr>
          <w:rFonts w:ascii="Arial" w:hAnsi="Arial" w:cs="Arial"/>
          <w:sz w:val="24"/>
          <w:szCs w:val="24"/>
        </w:rPr>
        <w:t>”</w:t>
      </w:r>
      <w:r w:rsidRPr="00A80388">
        <w:rPr>
          <w:rFonts w:ascii="Arial" w:hAnsi="Arial" w:cs="Arial"/>
          <w:sz w:val="24"/>
          <w:szCs w:val="24"/>
        </w:rPr>
        <w:t>. And such is Christ. Ramoth in Gilead, a place of eminenc</w:t>
      </w:r>
      <w:r>
        <w:rPr>
          <w:rFonts w:ascii="Arial" w:hAnsi="Arial" w:cs="Arial"/>
          <w:sz w:val="24"/>
          <w:szCs w:val="24"/>
        </w:rPr>
        <w:t>e</w:t>
      </w:r>
      <w:r w:rsidRPr="00A80388">
        <w:rPr>
          <w:rFonts w:ascii="Arial" w:hAnsi="Arial" w:cs="Arial"/>
          <w:sz w:val="24"/>
          <w:szCs w:val="24"/>
        </w:rPr>
        <w:t>. And JEHOVAH</w:t>
      </w:r>
      <w:r>
        <w:rPr>
          <w:rFonts w:ascii="Arial" w:hAnsi="Arial" w:cs="Arial"/>
          <w:sz w:val="24"/>
          <w:szCs w:val="24"/>
        </w:rPr>
        <w:t>’</w:t>
      </w:r>
      <w:r w:rsidRPr="00A80388">
        <w:rPr>
          <w:rFonts w:ascii="Arial" w:hAnsi="Arial" w:cs="Arial"/>
          <w:sz w:val="24"/>
          <w:szCs w:val="24"/>
        </w:rPr>
        <w:t xml:space="preserve">S testimony of Jesus is, that </w:t>
      </w:r>
      <w:r>
        <w:rPr>
          <w:rFonts w:ascii="Arial" w:hAnsi="Arial" w:cs="Arial"/>
          <w:sz w:val="24"/>
          <w:szCs w:val="24"/>
        </w:rPr>
        <w:t>“</w:t>
      </w:r>
      <w:r w:rsidRPr="00A80388">
        <w:rPr>
          <w:rFonts w:ascii="Arial" w:hAnsi="Arial" w:cs="Arial"/>
          <w:sz w:val="24"/>
          <w:szCs w:val="24"/>
        </w:rPr>
        <w:t>he should be exalted, and extolled, and be very high? (</w:t>
      </w:r>
      <w:r>
        <w:rPr>
          <w:rFonts w:ascii="Arial" w:hAnsi="Arial" w:cs="Arial"/>
          <w:sz w:val="24"/>
          <w:szCs w:val="24"/>
        </w:rPr>
        <w:t>Is.52:</w:t>
      </w:r>
      <w:r w:rsidRPr="00A80388">
        <w:rPr>
          <w:rFonts w:ascii="Arial" w:hAnsi="Arial" w:cs="Arial"/>
          <w:sz w:val="24"/>
          <w:szCs w:val="24"/>
        </w:rPr>
        <w:t xml:space="preserve">13) And Golan, in Bashan, carries with it the glory. And is </w:t>
      </w:r>
      <w:r>
        <w:rPr>
          <w:rFonts w:ascii="Arial" w:hAnsi="Arial" w:cs="Arial"/>
          <w:sz w:val="24"/>
          <w:szCs w:val="24"/>
        </w:rPr>
        <w:t>there</w:t>
      </w:r>
      <w:r w:rsidRPr="00A80388">
        <w:rPr>
          <w:rFonts w:ascii="Arial" w:hAnsi="Arial" w:cs="Arial"/>
          <w:sz w:val="24"/>
          <w:szCs w:val="24"/>
        </w:rPr>
        <w:t xml:space="preserve"> not joy and peace in believing when the soul abounds in hope, through the power of the Holy </w:t>
      </w:r>
      <w:r>
        <w:rPr>
          <w:rFonts w:ascii="Arial" w:hAnsi="Arial" w:cs="Arial"/>
          <w:sz w:val="24"/>
          <w:szCs w:val="24"/>
        </w:rPr>
        <w:t>Spirit</w:t>
      </w:r>
      <w:r w:rsidRPr="00A80388">
        <w:rPr>
          <w:rFonts w:ascii="Arial" w:hAnsi="Arial" w:cs="Arial"/>
          <w:sz w:val="24"/>
          <w:szCs w:val="24"/>
        </w:rPr>
        <w:t xml:space="preserve">? Neither </w:t>
      </w:r>
      <w:r>
        <w:rPr>
          <w:rFonts w:ascii="Arial" w:hAnsi="Arial" w:cs="Arial"/>
          <w:sz w:val="24"/>
          <w:szCs w:val="24"/>
        </w:rPr>
        <w:t>were</w:t>
      </w:r>
      <w:r w:rsidRPr="00A80388">
        <w:rPr>
          <w:rFonts w:ascii="Arial" w:hAnsi="Arial" w:cs="Arial"/>
          <w:sz w:val="24"/>
          <w:szCs w:val="24"/>
        </w:rPr>
        <w:t xml:space="preserve"> the other three cities</w:t>
      </w:r>
      <w:r>
        <w:rPr>
          <w:rFonts w:ascii="Arial" w:hAnsi="Arial" w:cs="Arial"/>
          <w:sz w:val="24"/>
          <w:szCs w:val="24"/>
        </w:rPr>
        <w:t>,</w:t>
      </w:r>
      <w:r w:rsidRPr="00A80388">
        <w:rPr>
          <w:rFonts w:ascii="Arial" w:hAnsi="Arial" w:cs="Arial"/>
          <w:sz w:val="24"/>
          <w:szCs w:val="24"/>
        </w:rPr>
        <w:t xml:space="preserve"> appointed beyond Jordan by Joshua, less striking, when </w:t>
      </w:r>
      <w:r>
        <w:rPr>
          <w:rFonts w:ascii="Arial" w:hAnsi="Arial" w:cs="Arial"/>
          <w:sz w:val="24"/>
          <w:szCs w:val="24"/>
        </w:rPr>
        <w:t>considered</w:t>
      </w:r>
      <w:r w:rsidRPr="00A80388">
        <w:rPr>
          <w:rFonts w:ascii="Arial" w:hAnsi="Arial" w:cs="Arial"/>
          <w:sz w:val="24"/>
          <w:szCs w:val="24"/>
        </w:rPr>
        <w:t xml:space="preserve"> in </w:t>
      </w:r>
      <w:r>
        <w:rPr>
          <w:rFonts w:ascii="Arial" w:hAnsi="Arial" w:cs="Arial"/>
          <w:sz w:val="24"/>
          <w:szCs w:val="24"/>
        </w:rPr>
        <w:t>reference</w:t>
      </w:r>
      <w:r w:rsidRPr="00A80388">
        <w:rPr>
          <w:rFonts w:ascii="Arial" w:hAnsi="Arial" w:cs="Arial"/>
          <w:sz w:val="24"/>
          <w:szCs w:val="24"/>
        </w:rPr>
        <w:t xml:space="preserve"> to Christ. (Josh. </w:t>
      </w:r>
      <w:r>
        <w:rPr>
          <w:rFonts w:ascii="Arial" w:hAnsi="Arial" w:cs="Arial"/>
          <w:sz w:val="24"/>
          <w:szCs w:val="24"/>
        </w:rPr>
        <w:t>20:7</w:t>
      </w:r>
      <w:r w:rsidRPr="00A80388">
        <w:rPr>
          <w:rFonts w:ascii="Arial" w:hAnsi="Arial" w:cs="Arial"/>
          <w:sz w:val="24"/>
          <w:szCs w:val="24"/>
        </w:rPr>
        <w:t xml:space="preserve">) </w:t>
      </w:r>
      <w:r w:rsidRPr="00C904AC">
        <w:rPr>
          <w:rFonts w:ascii="Arial" w:hAnsi="Arial" w:cs="Arial"/>
          <w:i/>
          <w:iCs/>
          <w:sz w:val="24"/>
          <w:szCs w:val="24"/>
        </w:rPr>
        <w:t>Kedish</w:t>
      </w:r>
      <w:r w:rsidRPr="00A80388">
        <w:rPr>
          <w:rFonts w:ascii="Arial" w:hAnsi="Arial" w:cs="Arial"/>
          <w:sz w:val="24"/>
          <w:szCs w:val="24"/>
        </w:rPr>
        <w:t xml:space="preserve">, </w:t>
      </w:r>
      <w:r>
        <w:rPr>
          <w:rFonts w:ascii="Arial" w:hAnsi="Arial" w:cs="Arial"/>
          <w:sz w:val="24"/>
          <w:szCs w:val="24"/>
        </w:rPr>
        <w:t xml:space="preserve">is </w:t>
      </w:r>
      <w:r w:rsidRPr="00A80388">
        <w:rPr>
          <w:rFonts w:ascii="Arial" w:hAnsi="Arial" w:cs="Arial"/>
          <w:sz w:val="24"/>
          <w:szCs w:val="24"/>
        </w:rPr>
        <w:t xml:space="preserve">holy. And who is holy but Jesus? Shechem, </w:t>
      </w:r>
      <w:r>
        <w:rPr>
          <w:rFonts w:ascii="Arial" w:hAnsi="Arial" w:cs="Arial"/>
          <w:sz w:val="24"/>
          <w:szCs w:val="24"/>
        </w:rPr>
        <w:t>“</w:t>
      </w:r>
      <w:r w:rsidRPr="00A80388">
        <w:rPr>
          <w:rFonts w:ascii="Arial" w:hAnsi="Arial" w:cs="Arial"/>
          <w:sz w:val="24"/>
          <w:szCs w:val="24"/>
        </w:rPr>
        <w:t>the shoulder</w:t>
      </w:r>
      <w:r>
        <w:rPr>
          <w:rFonts w:ascii="Arial" w:hAnsi="Arial" w:cs="Arial"/>
          <w:sz w:val="24"/>
          <w:szCs w:val="24"/>
        </w:rPr>
        <w:t>”</w:t>
      </w:r>
      <w:r w:rsidRPr="00A80388">
        <w:rPr>
          <w:rFonts w:ascii="Arial" w:hAnsi="Arial" w:cs="Arial"/>
          <w:sz w:val="24"/>
          <w:szCs w:val="24"/>
        </w:rPr>
        <w:t>. And Christ</w:t>
      </w:r>
      <w:r>
        <w:rPr>
          <w:rFonts w:ascii="Arial" w:hAnsi="Arial" w:cs="Arial"/>
          <w:sz w:val="24"/>
          <w:szCs w:val="24"/>
        </w:rPr>
        <w:t>’</w:t>
      </w:r>
      <w:r w:rsidRPr="00A80388">
        <w:rPr>
          <w:rFonts w:ascii="Arial" w:hAnsi="Arial" w:cs="Arial"/>
          <w:sz w:val="24"/>
          <w:szCs w:val="24"/>
        </w:rPr>
        <w:t>s government is said to be upon his shoulder.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9:</w:t>
      </w:r>
      <w:r w:rsidRPr="00A80388">
        <w:rPr>
          <w:rFonts w:ascii="Arial" w:hAnsi="Arial" w:cs="Arial"/>
          <w:sz w:val="24"/>
          <w:szCs w:val="24"/>
        </w:rPr>
        <w:t xml:space="preserve">6.) And </w:t>
      </w:r>
      <w:r w:rsidRPr="00C904AC">
        <w:rPr>
          <w:rFonts w:ascii="Arial" w:hAnsi="Arial" w:cs="Arial"/>
          <w:i/>
          <w:iCs/>
          <w:sz w:val="24"/>
          <w:szCs w:val="24"/>
        </w:rPr>
        <w:t>Kirjatharba</w:t>
      </w:r>
      <w:r w:rsidRPr="00A80388">
        <w:rPr>
          <w:rFonts w:ascii="Arial" w:hAnsi="Arial" w:cs="Arial"/>
          <w:sz w:val="24"/>
          <w:szCs w:val="24"/>
        </w:rPr>
        <w:t xml:space="preserve">, or Hebron, </w:t>
      </w:r>
      <w:r>
        <w:rPr>
          <w:rFonts w:ascii="Arial" w:hAnsi="Arial" w:cs="Arial"/>
          <w:sz w:val="24"/>
          <w:szCs w:val="24"/>
        </w:rPr>
        <w:t>“</w:t>
      </w:r>
      <w:r w:rsidRPr="00A80388">
        <w:rPr>
          <w:rFonts w:ascii="Arial" w:hAnsi="Arial" w:cs="Arial"/>
          <w:sz w:val="24"/>
          <w:szCs w:val="24"/>
        </w:rPr>
        <w:t>the city of fellowship</w:t>
      </w:r>
      <w:r>
        <w:rPr>
          <w:rFonts w:ascii="Arial" w:hAnsi="Arial" w:cs="Arial"/>
          <w:sz w:val="24"/>
          <w:szCs w:val="24"/>
        </w:rPr>
        <w:t>”</w:t>
      </w:r>
      <w:r w:rsidRPr="00A80388">
        <w:rPr>
          <w:rFonts w:ascii="Arial" w:hAnsi="Arial" w:cs="Arial"/>
          <w:sz w:val="24"/>
          <w:szCs w:val="24"/>
        </w:rPr>
        <w:t>. Into what sweet fellowship and communion Jesus bring</w:t>
      </w:r>
      <w:r>
        <w:rPr>
          <w:rFonts w:ascii="Arial" w:hAnsi="Arial" w:cs="Arial"/>
          <w:sz w:val="24"/>
          <w:szCs w:val="24"/>
        </w:rPr>
        <w:t>s</w:t>
      </w:r>
      <w:r w:rsidRPr="00A80388">
        <w:rPr>
          <w:rFonts w:ascii="Arial" w:hAnsi="Arial" w:cs="Arial"/>
          <w:sz w:val="24"/>
          <w:szCs w:val="24"/>
        </w:rPr>
        <w:t xml:space="preserve"> all his people!</w:t>
      </w:r>
    </w:p>
    <w:p w:rsidR="003020C1" w:rsidRDefault="003020C1" w:rsidP="00C40662">
      <w:pPr>
        <w:spacing w:after="0" w:line="276" w:lineRule="auto"/>
        <w:jc w:val="both"/>
        <w:rPr>
          <w:rFonts w:ascii="Arial" w:hAnsi="Arial" w:cs="Arial"/>
          <w:sz w:val="24"/>
          <w:szCs w:val="24"/>
        </w:rPr>
      </w:pPr>
    </w:p>
    <w:p w:rsidR="00BA5980"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is a very blessed addition to this merciful design of the Lord, that he so graciously appointed the whole six cities of refuge to suit the </w:t>
      </w:r>
      <w:r>
        <w:rPr>
          <w:rFonts w:ascii="Arial" w:hAnsi="Arial" w:cs="Arial"/>
          <w:sz w:val="24"/>
          <w:szCs w:val="24"/>
        </w:rPr>
        <w:t>different</w:t>
      </w:r>
      <w:r w:rsidRPr="00A80388">
        <w:rPr>
          <w:rFonts w:ascii="Arial" w:hAnsi="Arial" w:cs="Arial"/>
          <w:sz w:val="24"/>
          <w:szCs w:val="24"/>
        </w:rPr>
        <w:t xml:space="preserve"> situations of the people, that if they </w:t>
      </w:r>
      <w:r>
        <w:rPr>
          <w:rFonts w:ascii="Arial" w:hAnsi="Arial" w:cs="Arial"/>
          <w:sz w:val="24"/>
          <w:szCs w:val="24"/>
        </w:rPr>
        <w:t>were</w:t>
      </w:r>
      <w:r w:rsidRPr="00A80388">
        <w:rPr>
          <w:rFonts w:ascii="Arial" w:hAnsi="Arial" w:cs="Arial"/>
          <w:sz w:val="24"/>
          <w:szCs w:val="24"/>
        </w:rPr>
        <w:t xml:space="preserve"> central in the place </w:t>
      </w:r>
      <w:r>
        <w:rPr>
          <w:rFonts w:ascii="Arial" w:hAnsi="Arial" w:cs="Arial"/>
          <w:sz w:val="24"/>
          <w:szCs w:val="24"/>
        </w:rPr>
        <w:t>where</w:t>
      </w:r>
      <w:r w:rsidRPr="00A80388">
        <w:rPr>
          <w:rFonts w:ascii="Arial" w:hAnsi="Arial" w:cs="Arial"/>
          <w:sz w:val="24"/>
          <w:szCs w:val="24"/>
        </w:rPr>
        <w:t xml:space="preserve"> the manslaughter was committed, or at the remote end of their town, at each extremity </w:t>
      </w: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avenues leading to the one or other of the city of refuge. And it was a law in Israel we are told, that</w:t>
      </w:r>
      <w:r>
        <w:rPr>
          <w:rFonts w:ascii="Arial" w:hAnsi="Arial" w:cs="Arial"/>
          <w:sz w:val="24"/>
          <w:szCs w:val="24"/>
        </w:rPr>
        <w:t>,</w:t>
      </w:r>
      <w:r w:rsidRPr="00A80388">
        <w:rPr>
          <w:rFonts w:ascii="Arial" w:hAnsi="Arial" w:cs="Arial"/>
          <w:sz w:val="24"/>
          <w:szCs w:val="24"/>
        </w:rPr>
        <w:t xml:space="preserve"> one day in every year</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w:t>
      </w:r>
      <w:r>
        <w:rPr>
          <w:rFonts w:ascii="Arial" w:hAnsi="Arial" w:cs="Arial"/>
          <w:sz w:val="24"/>
          <w:szCs w:val="24"/>
        </w:rPr>
        <w:t>those</w:t>
      </w:r>
      <w:r w:rsidRPr="00A80388">
        <w:rPr>
          <w:rFonts w:ascii="Arial" w:hAnsi="Arial" w:cs="Arial"/>
          <w:sz w:val="24"/>
          <w:szCs w:val="24"/>
        </w:rPr>
        <w:t xml:space="preserve"> sent to repair the roads leading to them, and to remove all </w:t>
      </w:r>
      <w:r w:rsidRPr="00A80388">
        <w:rPr>
          <w:rFonts w:ascii="Arial" w:hAnsi="Arial" w:cs="Arial"/>
          <w:sz w:val="24"/>
          <w:szCs w:val="24"/>
        </w:rPr>
        <w:lastRenderedPageBreak/>
        <w:t>stumbling</w:t>
      </w:r>
      <w:r>
        <w:rPr>
          <w:rFonts w:ascii="Arial" w:hAnsi="Arial" w:cs="Arial"/>
          <w:sz w:val="24"/>
          <w:szCs w:val="24"/>
        </w:rPr>
        <w:t>-</w:t>
      </w:r>
      <w:r w:rsidRPr="00A80388">
        <w:rPr>
          <w:rFonts w:ascii="Arial" w:hAnsi="Arial" w:cs="Arial"/>
          <w:sz w:val="24"/>
          <w:szCs w:val="24"/>
        </w:rPr>
        <w:t xml:space="preserve">blocks or stones, which might by time have fallen in the way; and to see also, that the posts of direction, which </w:t>
      </w:r>
      <w:r>
        <w:rPr>
          <w:rFonts w:ascii="Arial" w:hAnsi="Arial" w:cs="Arial"/>
          <w:sz w:val="24"/>
          <w:szCs w:val="24"/>
        </w:rPr>
        <w:t>were</w:t>
      </w:r>
      <w:r w:rsidRPr="00A80388">
        <w:rPr>
          <w:rFonts w:ascii="Arial" w:hAnsi="Arial" w:cs="Arial"/>
          <w:sz w:val="24"/>
          <w:szCs w:val="24"/>
        </w:rPr>
        <w:t xml:space="preserve"> set up at every corner leading to the city, </w:t>
      </w:r>
      <w:r>
        <w:rPr>
          <w:rFonts w:ascii="Arial" w:hAnsi="Arial" w:cs="Arial"/>
          <w:sz w:val="24"/>
          <w:szCs w:val="24"/>
        </w:rPr>
        <w:t>were</w:t>
      </w:r>
      <w:r w:rsidRPr="00A80388">
        <w:rPr>
          <w:rFonts w:ascii="Arial" w:hAnsi="Arial" w:cs="Arial"/>
          <w:sz w:val="24"/>
          <w:szCs w:val="24"/>
        </w:rPr>
        <w:t xml:space="preserve"> carefully preserved, and the name </w:t>
      </w:r>
      <w:r w:rsidRPr="00C904AC">
        <w:rPr>
          <w:rFonts w:ascii="Arial" w:hAnsi="Arial" w:cs="Arial"/>
          <w:i/>
          <w:iCs/>
          <w:sz w:val="24"/>
          <w:szCs w:val="24"/>
        </w:rPr>
        <w:t xml:space="preserve">Miklat </w:t>
      </w:r>
      <w:r w:rsidRPr="00A80388">
        <w:rPr>
          <w:rFonts w:ascii="Arial" w:hAnsi="Arial" w:cs="Arial"/>
          <w:sz w:val="24"/>
          <w:szCs w:val="24"/>
        </w:rPr>
        <w:t xml:space="preserve">(that is, refuge) legible upon them. All these </w:t>
      </w:r>
      <w:r>
        <w:rPr>
          <w:rFonts w:ascii="Arial" w:hAnsi="Arial" w:cs="Arial"/>
          <w:sz w:val="24"/>
          <w:szCs w:val="24"/>
        </w:rPr>
        <w:t>were</w:t>
      </w:r>
      <w:r w:rsidRPr="00A80388">
        <w:rPr>
          <w:rFonts w:ascii="Arial" w:hAnsi="Arial" w:cs="Arial"/>
          <w:sz w:val="24"/>
          <w:szCs w:val="24"/>
        </w:rPr>
        <w:t xml:space="preserve"> so many express types of the Lord Jesus Christ. He is our Zoar (Gen. </w:t>
      </w:r>
      <w:r>
        <w:rPr>
          <w:rFonts w:ascii="Arial" w:hAnsi="Arial" w:cs="Arial"/>
          <w:sz w:val="24"/>
          <w:szCs w:val="24"/>
        </w:rPr>
        <w:t>19:</w:t>
      </w:r>
      <w:r w:rsidRPr="00A80388">
        <w:rPr>
          <w:rFonts w:ascii="Arial" w:hAnsi="Arial" w:cs="Arial"/>
          <w:sz w:val="24"/>
          <w:szCs w:val="24"/>
        </w:rPr>
        <w:t xml:space="preserve">20, </w:t>
      </w:r>
      <w:r>
        <w:rPr>
          <w:rFonts w:ascii="Arial" w:hAnsi="Arial" w:cs="Arial"/>
          <w:sz w:val="24"/>
          <w:szCs w:val="24"/>
        </w:rPr>
        <w:t>etc.</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our </w:t>
      </w:r>
      <w:r w:rsidRPr="00C904AC">
        <w:rPr>
          <w:rFonts w:ascii="Arial" w:hAnsi="Arial" w:cs="Arial"/>
          <w:i/>
          <w:iCs/>
          <w:sz w:val="24"/>
          <w:szCs w:val="24"/>
        </w:rPr>
        <w:t>Bezer</w:t>
      </w:r>
      <w:r w:rsidRPr="00A80388">
        <w:rPr>
          <w:rFonts w:ascii="Arial" w:hAnsi="Arial" w:cs="Arial"/>
          <w:sz w:val="24"/>
          <w:szCs w:val="24"/>
        </w:rPr>
        <w:t xml:space="preserve">, (Ps. </w:t>
      </w:r>
      <w:r>
        <w:rPr>
          <w:rFonts w:ascii="Arial" w:hAnsi="Arial" w:cs="Arial"/>
          <w:sz w:val="24"/>
          <w:szCs w:val="24"/>
        </w:rPr>
        <w:t>145:</w:t>
      </w:r>
      <w:r w:rsidRPr="00A80388">
        <w:rPr>
          <w:rFonts w:ascii="Arial" w:hAnsi="Arial" w:cs="Arial"/>
          <w:sz w:val="24"/>
          <w:szCs w:val="24"/>
        </w:rPr>
        <w:t>18) our city of refuge to flee to. And he is always near at hand. He is also (as the prophet described him) the repairer of the breach, the restorer of paths to dwell in.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58:</w:t>
      </w:r>
      <w:r w:rsidRPr="00A80388">
        <w:rPr>
          <w:rFonts w:ascii="Arial" w:hAnsi="Arial" w:cs="Arial"/>
          <w:sz w:val="24"/>
          <w:szCs w:val="24"/>
        </w:rPr>
        <w:t xml:space="preserve">12) And every ordinance and means of grace in the ministry of his word points, like the </w:t>
      </w:r>
      <w:r w:rsidRPr="00C904AC">
        <w:rPr>
          <w:rFonts w:ascii="Arial" w:hAnsi="Arial" w:cs="Arial"/>
          <w:i/>
          <w:iCs/>
          <w:sz w:val="24"/>
          <w:szCs w:val="24"/>
        </w:rPr>
        <w:t>Miklat</w:t>
      </w:r>
      <w:r w:rsidRPr="00A80388">
        <w:rPr>
          <w:rFonts w:ascii="Arial" w:hAnsi="Arial" w:cs="Arial"/>
          <w:sz w:val="24"/>
          <w:szCs w:val="24"/>
        </w:rPr>
        <w:t xml:space="preserve"> of the Jews, to Jesus, saying, </w:t>
      </w:r>
      <w:r>
        <w:rPr>
          <w:rFonts w:ascii="Arial" w:hAnsi="Arial" w:cs="Arial"/>
          <w:sz w:val="24"/>
          <w:szCs w:val="24"/>
        </w:rPr>
        <w:t>“</w:t>
      </w:r>
      <w:r w:rsidRPr="00A80388">
        <w:rPr>
          <w:rFonts w:ascii="Arial" w:hAnsi="Arial" w:cs="Arial"/>
          <w:sz w:val="24"/>
          <w:szCs w:val="24"/>
        </w:rPr>
        <w:t>This is the way, walk ye in it, when ye turn to the right hand, and when ye turn to the left,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30:</w:t>
      </w:r>
      <w:r w:rsidRPr="00A80388">
        <w:rPr>
          <w:rFonts w:ascii="Arial" w:hAnsi="Arial" w:cs="Arial"/>
          <w:sz w:val="24"/>
          <w:szCs w:val="24"/>
        </w:rPr>
        <w:t xml:space="preserve">21) </w:t>
      </w:r>
    </w:p>
    <w:p w:rsidR="00BA5980" w:rsidRDefault="00BA5980"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Blessed Jesus, be indeed, </w:t>
      </w:r>
      <w:r>
        <w:rPr>
          <w:rFonts w:ascii="Arial" w:hAnsi="Arial" w:cs="Arial"/>
          <w:sz w:val="24"/>
          <w:szCs w:val="24"/>
        </w:rPr>
        <w:t>“</w:t>
      </w:r>
      <w:r w:rsidRPr="00A80388">
        <w:rPr>
          <w:rFonts w:ascii="Arial" w:hAnsi="Arial" w:cs="Arial"/>
          <w:sz w:val="24"/>
          <w:szCs w:val="24"/>
        </w:rPr>
        <w:t>the way, and the truth, and the life!</w:t>
      </w:r>
      <w:r>
        <w:rPr>
          <w:rFonts w:ascii="Arial" w:hAnsi="Arial" w:cs="Arial"/>
          <w:sz w:val="24"/>
          <w:szCs w:val="24"/>
        </w:rPr>
        <w:t>”</w:t>
      </w:r>
      <w:r w:rsidRPr="00A80388">
        <w:rPr>
          <w:rFonts w:ascii="Arial" w:hAnsi="Arial" w:cs="Arial"/>
          <w:sz w:val="24"/>
          <w:szCs w:val="24"/>
        </w:rPr>
        <w:t xml:space="preserve"> and surely, the wayfaring men, though fools, shall not err </w:t>
      </w:r>
      <w:r>
        <w:rPr>
          <w:rFonts w:ascii="Arial" w:hAnsi="Arial" w:cs="Arial"/>
          <w:sz w:val="24"/>
          <w:szCs w:val="24"/>
        </w:rPr>
        <w:t>there</w:t>
      </w:r>
      <w:r w:rsidRPr="00A80388">
        <w:rPr>
          <w:rFonts w:ascii="Arial" w:hAnsi="Arial" w:cs="Arial"/>
          <w:sz w:val="24"/>
          <w:szCs w:val="24"/>
        </w:rPr>
        <w:t>in.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35:</w:t>
      </w:r>
      <w:r w:rsidRPr="00A80388">
        <w:rPr>
          <w:rFonts w:ascii="Arial" w:hAnsi="Arial" w:cs="Arial"/>
          <w:sz w:val="24"/>
          <w:szCs w:val="24"/>
        </w:rPr>
        <w:t>8)</w:t>
      </w:r>
    </w:p>
    <w:p w:rsidR="003020C1" w:rsidRDefault="003020C1" w:rsidP="00C40662">
      <w:pPr>
        <w:spacing w:after="0" w:line="276" w:lineRule="auto"/>
        <w:jc w:val="both"/>
        <w:rPr>
          <w:rFonts w:ascii="Arial" w:hAnsi="Arial" w:cs="Arial"/>
          <w:sz w:val="24"/>
          <w:szCs w:val="24"/>
        </w:rPr>
      </w:pPr>
    </w:p>
    <w:p w:rsidR="003020C1" w:rsidRPr="004F63F8" w:rsidRDefault="003020C1" w:rsidP="00C40662">
      <w:pPr>
        <w:spacing w:after="0" w:line="276" w:lineRule="auto"/>
        <w:jc w:val="both"/>
        <w:rPr>
          <w:rFonts w:ascii="Arial" w:hAnsi="Arial" w:cs="Arial"/>
          <w:b/>
          <w:bCs/>
          <w:sz w:val="24"/>
          <w:szCs w:val="24"/>
        </w:rPr>
      </w:pPr>
      <w:r w:rsidRPr="004F63F8">
        <w:rPr>
          <w:rFonts w:ascii="Arial" w:hAnsi="Arial" w:cs="Arial"/>
          <w:b/>
          <w:bCs/>
          <w:sz w:val="24"/>
          <w:szCs w:val="24"/>
        </w:rPr>
        <w:t>BIBLE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name is given to the Word of God; and no one is at a loss to know what is meant by it when we say, the Bible. But it is not, perhaps, so generally known </w:t>
      </w:r>
      <w:r>
        <w:rPr>
          <w:rFonts w:ascii="Arial" w:hAnsi="Arial" w:cs="Arial"/>
          <w:sz w:val="24"/>
          <w:szCs w:val="24"/>
        </w:rPr>
        <w:t>where</w:t>
      </w:r>
      <w:r w:rsidRPr="00A80388">
        <w:rPr>
          <w:rFonts w:ascii="Arial" w:hAnsi="Arial" w:cs="Arial"/>
          <w:sz w:val="24"/>
          <w:szCs w:val="24"/>
        </w:rPr>
        <w:t xml:space="preserve"> the Sacred Scriptures are called the Bible. This is the reason.</w:t>
      </w:r>
      <w:r>
        <w:rPr>
          <w:rFonts w:ascii="Arial" w:hAnsi="Arial" w:cs="Arial"/>
          <w:sz w:val="24"/>
          <w:szCs w:val="24"/>
        </w:rPr>
        <w:t xml:space="preserve"> </w:t>
      </w:r>
      <w:r w:rsidRPr="00A80388">
        <w:rPr>
          <w:rFonts w:ascii="Arial" w:hAnsi="Arial" w:cs="Arial"/>
          <w:sz w:val="24"/>
          <w:szCs w:val="24"/>
        </w:rPr>
        <w:t xml:space="preserve">The word Bible is taken from the Greek </w:t>
      </w:r>
      <w:r w:rsidRPr="00C904AC">
        <w:rPr>
          <w:rFonts w:ascii="Arial" w:hAnsi="Arial" w:cs="Arial"/>
          <w:i/>
          <w:iCs/>
          <w:sz w:val="24"/>
          <w:szCs w:val="24"/>
        </w:rPr>
        <w:t>Biblos</w:t>
      </w:r>
      <w:r w:rsidRPr="00A80388">
        <w:rPr>
          <w:rFonts w:ascii="Arial" w:hAnsi="Arial" w:cs="Arial"/>
          <w:sz w:val="24"/>
          <w:szCs w:val="24"/>
        </w:rPr>
        <w:t>, or book; and it is called so by way of eminenc</w:t>
      </w:r>
      <w:r>
        <w:rPr>
          <w:rFonts w:ascii="Arial" w:hAnsi="Arial" w:cs="Arial"/>
          <w:sz w:val="24"/>
          <w:szCs w:val="24"/>
        </w:rPr>
        <w:t>e</w:t>
      </w:r>
      <w:r w:rsidRPr="00A80388">
        <w:rPr>
          <w:rFonts w:ascii="Arial" w:hAnsi="Arial" w:cs="Arial"/>
          <w:sz w:val="24"/>
          <w:szCs w:val="24"/>
        </w:rPr>
        <w:t xml:space="preserve"> and distinction, as if </w:t>
      </w: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no other book (and which is, indeed, strictly and properly speaking, the </w:t>
      </w:r>
      <w:r>
        <w:rPr>
          <w:rFonts w:ascii="Arial" w:hAnsi="Arial" w:cs="Arial"/>
          <w:sz w:val="24"/>
          <w:szCs w:val="24"/>
        </w:rPr>
        <w:t>c</w:t>
      </w:r>
      <w:r w:rsidRPr="00A80388">
        <w:rPr>
          <w:rFonts w:ascii="Arial" w:hAnsi="Arial" w:cs="Arial"/>
          <w:sz w:val="24"/>
          <w:szCs w:val="24"/>
        </w:rPr>
        <w:t xml:space="preserve">ase) in the world. So then, by Bible is meant the Book, the Book of God, the only Book of God, including the holy Scriptures of the Old and New Testament, and no other; for these and these alone, are </w:t>
      </w:r>
      <w:r>
        <w:rPr>
          <w:rFonts w:ascii="Arial" w:hAnsi="Arial" w:cs="Arial"/>
          <w:sz w:val="24"/>
          <w:szCs w:val="24"/>
        </w:rPr>
        <w:t>“</w:t>
      </w:r>
      <w:r w:rsidRPr="00A80388">
        <w:rPr>
          <w:rFonts w:ascii="Arial" w:hAnsi="Arial" w:cs="Arial"/>
          <w:sz w:val="24"/>
          <w:szCs w:val="24"/>
        </w:rPr>
        <w:t>able to make wise unto salvation, through the faith which is in Christ Jesus.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(2 Tim. 3:15) </w:t>
      </w:r>
      <w:r w:rsidRPr="00A80388">
        <w:rPr>
          <w:rFonts w:ascii="Arial" w:hAnsi="Arial" w:cs="Arial"/>
          <w:sz w:val="24"/>
          <w:szCs w:val="24"/>
        </w:rPr>
        <w:t xml:space="preserve">The Hebrews call their Scriptures </w:t>
      </w:r>
      <w:r w:rsidRPr="00640971">
        <w:rPr>
          <w:rFonts w:ascii="Arial" w:hAnsi="Arial" w:cs="Arial"/>
          <w:i/>
          <w:iCs/>
          <w:sz w:val="24"/>
          <w:szCs w:val="24"/>
        </w:rPr>
        <w:t>Mikra</w:t>
      </w:r>
      <w:r w:rsidRPr="00A80388">
        <w:rPr>
          <w:rFonts w:ascii="Arial" w:hAnsi="Arial" w:cs="Arial"/>
          <w:sz w:val="24"/>
          <w:szCs w:val="24"/>
        </w:rPr>
        <w:t>, which means, lesson, instruction, or Scripture.</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When I said the Bible includes the holy Scriptures of the Old and New Testaments, and no</w:t>
      </w:r>
      <w:r>
        <w:rPr>
          <w:rFonts w:ascii="Arial" w:hAnsi="Arial" w:cs="Arial"/>
          <w:sz w:val="24"/>
          <w:szCs w:val="24"/>
        </w:rPr>
        <w:t>ne</w:t>
      </w:r>
      <w:r w:rsidRPr="00A80388">
        <w:rPr>
          <w:rFonts w:ascii="Arial" w:hAnsi="Arial" w:cs="Arial"/>
          <w:sz w:val="24"/>
          <w:szCs w:val="24"/>
        </w:rPr>
        <w:t xml:space="preserve"> other, I consider what is called Apocrypha as not included. The very name Apocrypha (so called by those who first placed those writings in our Bibles)</w:t>
      </w:r>
      <w:r>
        <w:rPr>
          <w:rFonts w:ascii="Arial" w:hAnsi="Arial" w:cs="Arial"/>
          <w:sz w:val="24"/>
          <w:szCs w:val="24"/>
        </w:rPr>
        <w:t>,</w:t>
      </w:r>
      <w:r w:rsidRPr="00A80388">
        <w:rPr>
          <w:rFonts w:ascii="Arial" w:hAnsi="Arial" w:cs="Arial"/>
          <w:sz w:val="24"/>
          <w:szCs w:val="24"/>
        </w:rPr>
        <w:t xml:space="preserve"> which means hidden or doubtful, implies as much for them </w:t>
      </w:r>
      <w:r>
        <w:rPr>
          <w:rFonts w:ascii="Arial" w:hAnsi="Arial" w:cs="Arial"/>
          <w:sz w:val="24"/>
          <w:szCs w:val="24"/>
        </w:rPr>
        <w:t>as</w:t>
      </w:r>
      <w:r w:rsidRPr="00A80388">
        <w:rPr>
          <w:rFonts w:ascii="Arial" w:hAnsi="Arial" w:cs="Arial"/>
          <w:sz w:val="24"/>
          <w:szCs w:val="24"/>
        </w:rPr>
        <w:t xml:space="preserve"> nothing</w:t>
      </w:r>
      <w:r>
        <w:rPr>
          <w:rFonts w:ascii="Arial" w:hAnsi="Arial" w:cs="Arial"/>
          <w:sz w:val="24"/>
          <w:szCs w:val="24"/>
        </w:rPr>
        <w:t>,</w:t>
      </w:r>
      <w:r w:rsidRPr="00A80388">
        <w:rPr>
          <w:rFonts w:ascii="Arial" w:hAnsi="Arial" w:cs="Arial"/>
          <w:sz w:val="24"/>
          <w:szCs w:val="24"/>
        </w:rPr>
        <w:t xml:space="preserve"> which can be called doubtful in the word of God.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Some pious minds, indeed, have gone f</w:t>
      </w:r>
      <w:r>
        <w:rPr>
          <w:rFonts w:ascii="Arial" w:hAnsi="Arial" w:cs="Arial"/>
          <w:sz w:val="24"/>
          <w:szCs w:val="24"/>
        </w:rPr>
        <w:t>u</w:t>
      </w:r>
      <w:r w:rsidRPr="00A80388">
        <w:rPr>
          <w:rFonts w:ascii="Arial" w:hAnsi="Arial" w:cs="Arial"/>
          <w:sz w:val="24"/>
          <w:szCs w:val="24"/>
        </w:rPr>
        <w:t>rther, and have ceased to call those writings apocryphal, or doubtful, but have decidedly determined against them, and</w:t>
      </w:r>
      <w:r>
        <w:rPr>
          <w:rFonts w:ascii="Arial" w:hAnsi="Arial" w:cs="Arial"/>
          <w:sz w:val="24"/>
          <w:szCs w:val="24"/>
        </w:rPr>
        <w:t>,</w:t>
      </w:r>
      <w:r w:rsidRPr="00A80388">
        <w:rPr>
          <w:rFonts w:ascii="Arial" w:hAnsi="Arial" w:cs="Arial"/>
          <w:sz w:val="24"/>
          <w:szCs w:val="24"/>
        </w:rPr>
        <w:t xml:space="preserve"> from their own testimony</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show</w:t>
      </w:r>
      <w:r w:rsidRPr="00A80388">
        <w:rPr>
          <w:rFonts w:ascii="Arial" w:hAnsi="Arial" w:cs="Arial"/>
          <w:sz w:val="24"/>
          <w:szCs w:val="24"/>
        </w:rPr>
        <w:t>n that they are unscriptural and contrary to God</w:t>
      </w:r>
      <w:r>
        <w:rPr>
          <w:rFonts w:ascii="Arial" w:hAnsi="Arial" w:cs="Arial"/>
          <w:sz w:val="24"/>
          <w:szCs w:val="24"/>
        </w:rPr>
        <w:t>’</w:t>
      </w:r>
      <w:r w:rsidRPr="00A80388">
        <w:rPr>
          <w:rFonts w:ascii="Arial" w:hAnsi="Arial" w:cs="Arial"/>
          <w:sz w:val="24"/>
          <w:szCs w:val="24"/>
        </w:rPr>
        <w:t xml:space="preserve">s word. And, indeed, if what they have brought forward in proof </w:t>
      </w:r>
      <w:r>
        <w:rPr>
          <w:rFonts w:ascii="Arial" w:hAnsi="Arial" w:cs="Arial"/>
          <w:sz w:val="24"/>
          <w:szCs w:val="24"/>
        </w:rPr>
        <w:t>is</w:t>
      </w:r>
      <w:r w:rsidRPr="00A80388">
        <w:rPr>
          <w:rFonts w:ascii="Arial" w:hAnsi="Arial" w:cs="Arial"/>
          <w:sz w:val="24"/>
          <w:szCs w:val="24"/>
        </w:rPr>
        <w:t xml:space="preserve"> compared with the unalterable standard of God</w:t>
      </w:r>
      <w:r>
        <w:rPr>
          <w:rFonts w:ascii="Arial" w:hAnsi="Arial" w:cs="Arial"/>
          <w:sz w:val="24"/>
          <w:szCs w:val="24"/>
        </w:rPr>
        <w:t>’</w:t>
      </w:r>
      <w:r w:rsidRPr="00A80388">
        <w:rPr>
          <w:rFonts w:ascii="Arial" w:hAnsi="Arial" w:cs="Arial"/>
          <w:sz w:val="24"/>
          <w:szCs w:val="24"/>
        </w:rPr>
        <w:t xml:space="preserve">s own declarations in Scripture, without doubt, they ought not to have </w:t>
      </w:r>
      <w:r>
        <w:rPr>
          <w:rFonts w:ascii="Arial" w:hAnsi="Arial" w:cs="Arial"/>
          <w:sz w:val="24"/>
          <w:szCs w:val="24"/>
        </w:rPr>
        <w:t xml:space="preserve">a </w:t>
      </w:r>
      <w:r w:rsidRPr="00A80388">
        <w:rPr>
          <w:rFonts w:ascii="Arial" w:hAnsi="Arial" w:cs="Arial"/>
          <w:sz w:val="24"/>
          <w:szCs w:val="24"/>
        </w:rPr>
        <w:t>place in our Bibles.</w:t>
      </w:r>
    </w:p>
    <w:p w:rsidR="003020C1" w:rsidRPr="00A80388"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It would by far exceed the limits I have laid down for myself in this work, to enter deeply into the subject by way of determining the matter. One or two</w:t>
      </w:r>
      <w:r>
        <w:rPr>
          <w:rFonts w:ascii="Arial" w:hAnsi="Arial" w:cs="Arial"/>
          <w:sz w:val="24"/>
          <w:szCs w:val="24"/>
        </w:rPr>
        <w:t xml:space="preserve"> </w:t>
      </w:r>
      <w:r w:rsidRPr="00A80388">
        <w:rPr>
          <w:rFonts w:ascii="Arial" w:hAnsi="Arial" w:cs="Arial"/>
          <w:sz w:val="24"/>
          <w:szCs w:val="24"/>
        </w:rPr>
        <w:t xml:space="preserve">observations is all I shall offer; leaving the reader to frame his own </w:t>
      </w:r>
      <w:r>
        <w:rPr>
          <w:rFonts w:ascii="Arial" w:hAnsi="Arial" w:cs="Arial"/>
          <w:sz w:val="24"/>
          <w:szCs w:val="24"/>
        </w:rPr>
        <w:t>judgement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The Book of Ecclesiast</w:t>
      </w:r>
      <w:r>
        <w:rPr>
          <w:rFonts w:ascii="Arial" w:hAnsi="Arial" w:cs="Arial"/>
          <w:sz w:val="24"/>
          <w:szCs w:val="24"/>
        </w:rPr>
        <w:t>icus</w:t>
      </w:r>
      <w:r w:rsidRPr="00A80388">
        <w:rPr>
          <w:rFonts w:ascii="Arial" w:hAnsi="Arial" w:cs="Arial"/>
          <w:sz w:val="24"/>
          <w:szCs w:val="24"/>
        </w:rPr>
        <w:t>, take</w:t>
      </w:r>
      <w:r>
        <w:rPr>
          <w:rFonts w:ascii="Arial" w:hAnsi="Arial" w:cs="Arial"/>
          <w:sz w:val="24"/>
          <w:szCs w:val="24"/>
        </w:rPr>
        <w:t>n</w:t>
      </w:r>
      <w:r w:rsidRPr="00A80388">
        <w:rPr>
          <w:rFonts w:ascii="Arial" w:hAnsi="Arial" w:cs="Arial"/>
          <w:sz w:val="24"/>
          <w:szCs w:val="24"/>
        </w:rPr>
        <w:t xml:space="preserve"> altogether, is by far the best of the whole apocryphal writings. In the prologue, or preface, the writer, or translator, begs pardon for any errors that he may have fallen into in this service; which at once implies his opinion that he had no idea the author wrote it under divine inspiration. In chap. </w:t>
      </w:r>
      <w:r>
        <w:rPr>
          <w:rFonts w:ascii="Arial" w:hAnsi="Arial" w:cs="Arial"/>
          <w:sz w:val="24"/>
          <w:szCs w:val="24"/>
        </w:rPr>
        <w:t>3:</w:t>
      </w:r>
      <w:r w:rsidRPr="00A80388">
        <w:rPr>
          <w:rFonts w:ascii="Arial" w:hAnsi="Arial" w:cs="Arial"/>
          <w:sz w:val="24"/>
          <w:szCs w:val="24"/>
        </w:rPr>
        <w:t>20</w:t>
      </w:r>
      <w:r>
        <w:rPr>
          <w:rFonts w:ascii="Arial" w:hAnsi="Arial" w:cs="Arial"/>
          <w:sz w:val="24"/>
          <w:szCs w:val="24"/>
        </w:rPr>
        <w:t>,</w:t>
      </w:r>
      <w:r w:rsidRPr="00A80388">
        <w:rPr>
          <w:rFonts w:ascii="Arial" w:hAnsi="Arial" w:cs="Arial"/>
          <w:sz w:val="24"/>
          <w:szCs w:val="24"/>
        </w:rPr>
        <w:t xml:space="preserve"> he speaks of giving alms as an </w:t>
      </w:r>
      <w:r>
        <w:rPr>
          <w:rFonts w:ascii="Arial" w:hAnsi="Arial" w:cs="Arial"/>
          <w:sz w:val="24"/>
          <w:szCs w:val="24"/>
        </w:rPr>
        <w:t>“</w:t>
      </w:r>
      <w:r w:rsidRPr="00A80388">
        <w:rPr>
          <w:rFonts w:ascii="Arial" w:hAnsi="Arial" w:cs="Arial"/>
          <w:sz w:val="24"/>
          <w:szCs w:val="24"/>
        </w:rPr>
        <w:t>atonement for sins;</w:t>
      </w:r>
      <w:r>
        <w:rPr>
          <w:rFonts w:ascii="Arial" w:hAnsi="Arial" w:cs="Arial"/>
          <w:sz w:val="24"/>
          <w:szCs w:val="24"/>
        </w:rPr>
        <w:t>”</w:t>
      </w:r>
      <w:r w:rsidRPr="00A80388">
        <w:rPr>
          <w:rFonts w:ascii="Arial" w:hAnsi="Arial" w:cs="Arial"/>
          <w:sz w:val="24"/>
          <w:szCs w:val="24"/>
        </w:rPr>
        <w:t xml:space="preserve"> and chap. </w:t>
      </w:r>
      <w:r>
        <w:rPr>
          <w:rFonts w:ascii="Arial" w:hAnsi="Arial" w:cs="Arial"/>
          <w:sz w:val="24"/>
          <w:szCs w:val="24"/>
        </w:rPr>
        <w:t>35:3,</w:t>
      </w:r>
      <w:r w:rsidRPr="00A80388">
        <w:rPr>
          <w:rFonts w:ascii="Arial" w:hAnsi="Arial" w:cs="Arial"/>
          <w:sz w:val="24"/>
          <w:szCs w:val="24"/>
        </w:rPr>
        <w:t xml:space="preserve"> he declares the forsaking unrighteousness to be a propitiation. Th</w:t>
      </w:r>
      <w:r>
        <w:rPr>
          <w:rFonts w:ascii="Arial" w:hAnsi="Arial" w:cs="Arial"/>
          <w:sz w:val="24"/>
          <w:szCs w:val="24"/>
        </w:rPr>
        <w:t>i</w:t>
      </w:r>
      <w:r w:rsidRPr="00A80388">
        <w:rPr>
          <w:rFonts w:ascii="Arial" w:hAnsi="Arial" w:cs="Arial"/>
          <w:sz w:val="24"/>
          <w:szCs w:val="24"/>
        </w:rPr>
        <w:t>s much may suffice without enlarging</w:t>
      </w:r>
      <w:r>
        <w:rPr>
          <w:rFonts w:ascii="Arial" w:hAnsi="Arial" w:cs="Arial"/>
          <w:sz w:val="24"/>
          <w:szCs w:val="24"/>
        </w:rPr>
        <w:t xml:space="preserve"> further</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cannot, however, take leave of the subject without first quoting the words of Tertullian, who lived in the second century. He speaks decidedly concerning the Apocrypha, and felt indignant that it should ever have had a place in our Bibles. </w:t>
      </w:r>
      <w:r>
        <w:rPr>
          <w:rFonts w:ascii="Arial" w:hAnsi="Arial" w:cs="Arial"/>
          <w:sz w:val="24"/>
          <w:szCs w:val="24"/>
        </w:rPr>
        <w:t>“</w:t>
      </w:r>
      <w:r w:rsidRPr="00A80388">
        <w:rPr>
          <w:rFonts w:ascii="Arial" w:hAnsi="Arial" w:cs="Arial"/>
          <w:sz w:val="24"/>
          <w:szCs w:val="24"/>
        </w:rPr>
        <w:t>The prophet Malachi (sa</w:t>
      </w:r>
      <w:r>
        <w:rPr>
          <w:rFonts w:ascii="Arial" w:hAnsi="Arial" w:cs="Arial"/>
          <w:sz w:val="24"/>
          <w:szCs w:val="24"/>
        </w:rPr>
        <w:t>ys</w:t>
      </w:r>
      <w:r w:rsidRPr="00A80388">
        <w:rPr>
          <w:rFonts w:ascii="Arial" w:hAnsi="Arial" w:cs="Arial"/>
          <w:sz w:val="24"/>
          <w:szCs w:val="24"/>
        </w:rPr>
        <w:t xml:space="preserve"> Tertullian) is the bound or skirt of Judaism and Christianity. A stake that tells us, that </w:t>
      </w: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 xml:space="preserve">are </w:t>
      </w:r>
      <w:r w:rsidRPr="00A80388">
        <w:rPr>
          <w:rFonts w:ascii="Arial" w:hAnsi="Arial" w:cs="Arial"/>
          <w:sz w:val="24"/>
          <w:szCs w:val="24"/>
        </w:rPr>
        <w:t>promising ends, and performing begins; that prophe</w:t>
      </w:r>
      <w:r>
        <w:rPr>
          <w:rFonts w:ascii="Arial" w:hAnsi="Arial" w:cs="Arial"/>
          <w:sz w:val="24"/>
          <w:szCs w:val="24"/>
        </w:rPr>
        <w:t>s</w:t>
      </w:r>
      <w:r w:rsidRPr="00A80388">
        <w:rPr>
          <w:rFonts w:ascii="Arial" w:hAnsi="Arial" w:cs="Arial"/>
          <w:sz w:val="24"/>
          <w:szCs w:val="24"/>
        </w:rPr>
        <w:t xml:space="preserve">ying concludes, and fulfilling takes place. </w:t>
      </w:r>
      <w:r>
        <w:rPr>
          <w:rFonts w:ascii="Arial" w:hAnsi="Arial" w:cs="Arial"/>
          <w:sz w:val="24"/>
          <w:szCs w:val="24"/>
        </w:rPr>
        <w:t>There</w:t>
      </w:r>
      <w:r w:rsidRPr="00A80388">
        <w:rPr>
          <w:rFonts w:ascii="Arial" w:hAnsi="Arial" w:cs="Arial"/>
          <w:sz w:val="24"/>
          <w:szCs w:val="24"/>
        </w:rPr>
        <w:t xml:space="preserve"> is not a span between those two plots of holy ground, the Old and New Testament, for they touch each other. To put the Apocrypha, </w:t>
      </w:r>
      <w:r>
        <w:rPr>
          <w:rFonts w:ascii="Arial" w:hAnsi="Arial" w:cs="Arial"/>
          <w:sz w:val="24"/>
          <w:szCs w:val="24"/>
        </w:rPr>
        <w:t>there</w:t>
      </w:r>
      <w:r w:rsidRPr="00A80388">
        <w:rPr>
          <w:rFonts w:ascii="Arial" w:hAnsi="Arial" w:cs="Arial"/>
          <w:sz w:val="24"/>
          <w:szCs w:val="24"/>
        </w:rPr>
        <w:t xml:space="preserve">fore, between them, is to separate Malachi and Matthew; Law and Gospel. It is to remove the land-mark of the Scriptures, and to be guilty of that breach in divorcing the marriage of the </w:t>
      </w:r>
      <w:r>
        <w:rPr>
          <w:rFonts w:ascii="Arial" w:hAnsi="Arial" w:cs="Arial"/>
          <w:sz w:val="24"/>
          <w:szCs w:val="24"/>
        </w:rPr>
        <w:t>T</w:t>
      </w:r>
      <w:r w:rsidRPr="00A80388">
        <w:rPr>
          <w:rFonts w:ascii="Arial" w:hAnsi="Arial" w:cs="Arial"/>
          <w:sz w:val="24"/>
          <w:szCs w:val="24"/>
        </w:rPr>
        <w:t>estaments, and what God ha</w:t>
      </w:r>
      <w:r>
        <w:rPr>
          <w:rFonts w:ascii="Arial" w:hAnsi="Arial" w:cs="Arial"/>
          <w:sz w:val="24"/>
          <w:szCs w:val="24"/>
        </w:rPr>
        <w:t xml:space="preserve">s </w:t>
      </w:r>
      <w:r w:rsidRPr="00A80388">
        <w:rPr>
          <w:rFonts w:ascii="Arial" w:hAnsi="Arial" w:cs="Arial"/>
          <w:sz w:val="24"/>
          <w:szCs w:val="24"/>
        </w:rPr>
        <w:t>joined together for man to put asunder.</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Perhaps it may not be unacceptable to the reader to subjoin, under this article of the Bible, an account of the </w:t>
      </w:r>
      <w:r>
        <w:rPr>
          <w:rFonts w:ascii="Arial" w:hAnsi="Arial" w:cs="Arial"/>
          <w:sz w:val="24"/>
          <w:szCs w:val="24"/>
        </w:rPr>
        <w:t>different</w:t>
      </w:r>
      <w:r w:rsidRPr="00A80388">
        <w:rPr>
          <w:rFonts w:ascii="Arial" w:hAnsi="Arial" w:cs="Arial"/>
          <w:sz w:val="24"/>
          <w:szCs w:val="24"/>
        </w:rPr>
        <w:t xml:space="preserve"> copies of the sacred volume which have been handed down in the church through the several successive ages, for it will serve to manifest the Lord</w:t>
      </w:r>
      <w:r>
        <w:rPr>
          <w:rFonts w:ascii="Arial" w:hAnsi="Arial" w:cs="Arial"/>
          <w:sz w:val="24"/>
          <w:szCs w:val="24"/>
        </w:rPr>
        <w:t>’</w:t>
      </w:r>
      <w:r w:rsidRPr="00A80388">
        <w:rPr>
          <w:rFonts w:ascii="Arial" w:hAnsi="Arial" w:cs="Arial"/>
          <w:sz w:val="24"/>
          <w:szCs w:val="24"/>
        </w:rPr>
        <w:t>s watchful care over his own precious Word.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first copy, called the </w:t>
      </w:r>
      <w:r w:rsidRPr="00640971">
        <w:rPr>
          <w:rFonts w:ascii="Arial" w:hAnsi="Arial" w:cs="Arial"/>
          <w:i/>
          <w:iCs/>
          <w:sz w:val="24"/>
          <w:szCs w:val="24"/>
        </w:rPr>
        <w:t>Septuagint</w:t>
      </w:r>
      <w:r w:rsidRPr="00A80388">
        <w:rPr>
          <w:rFonts w:ascii="Arial" w:hAnsi="Arial" w:cs="Arial"/>
          <w:sz w:val="24"/>
          <w:szCs w:val="24"/>
        </w:rPr>
        <w:t>, in Greek, so called from the seventy pious men devoted to this service, was produced about two hundred and forty years before the coming of our Lord Jesus Christ, including all the sacred books, as we now have them, from Genesis to Malachi.</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second copy consisted of the Old Testament, from Hebrew into Greek by a Jew named Aquila, being converted to the Christian faith in the time of the Emperor Adrian.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third translation was about fifty-three years after the former. And to this succeeded a fourth, under the Emperor Severus. Eight years after this, another translation appeared by an unknown hand; and this was called the fifth translation. Afterwards Hieronymus </w:t>
      </w:r>
      <w:r>
        <w:rPr>
          <w:rFonts w:ascii="Arial" w:hAnsi="Arial" w:cs="Arial"/>
          <w:sz w:val="24"/>
          <w:szCs w:val="24"/>
        </w:rPr>
        <w:t xml:space="preserve">[Jerome] </w:t>
      </w:r>
      <w:r w:rsidRPr="00A80388">
        <w:rPr>
          <w:rFonts w:ascii="Arial" w:hAnsi="Arial" w:cs="Arial"/>
          <w:sz w:val="24"/>
          <w:szCs w:val="24"/>
        </w:rPr>
        <w:t xml:space="preserve">translated it </w:t>
      </w:r>
      <w:r>
        <w:rPr>
          <w:rFonts w:ascii="Arial" w:hAnsi="Arial" w:cs="Arial"/>
          <w:sz w:val="24"/>
          <w:szCs w:val="24"/>
        </w:rPr>
        <w:t>from</w:t>
      </w:r>
      <w:r w:rsidRPr="00A80388">
        <w:rPr>
          <w:rFonts w:ascii="Arial" w:hAnsi="Arial" w:cs="Arial"/>
          <w:sz w:val="24"/>
          <w:szCs w:val="24"/>
        </w:rPr>
        <w:t xml:space="preserve"> the Hebrew into the Latin tongue; this is what is called the sixth copy. And this is what is used in the Latin language to this day. Our first English translation was that of M</w:t>
      </w:r>
      <w:r>
        <w:rPr>
          <w:rFonts w:ascii="Arial" w:hAnsi="Arial" w:cs="Arial"/>
          <w:sz w:val="24"/>
          <w:szCs w:val="24"/>
        </w:rPr>
        <w:t>i</w:t>
      </w:r>
      <w:r w:rsidRPr="00A80388">
        <w:rPr>
          <w:rFonts w:ascii="Arial" w:hAnsi="Arial" w:cs="Arial"/>
          <w:sz w:val="24"/>
          <w:szCs w:val="24"/>
        </w:rPr>
        <w:t xml:space="preserve">les Coverdale, Bishop of Exeter, bearing </w:t>
      </w:r>
      <w:r>
        <w:rPr>
          <w:rFonts w:ascii="Arial" w:hAnsi="Arial" w:cs="Arial"/>
          <w:sz w:val="24"/>
          <w:szCs w:val="24"/>
        </w:rPr>
        <w:t xml:space="preserve">the </w:t>
      </w:r>
      <w:r w:rsidRPr="00A80388">
        <w:rPr>
          <w:rFonts w:ascii="Arial" w:hAnsi="Arial" w:cs="Arial"/>
          <w:sz w:val="24"/>
          <w:szCs w:val="24"/>
        </w:rPr>
        <w:t>date 1535, and dedicated to King Henry the Eighth.</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b/>
          <w:bCs/>
          <w:sz w:val="24"/>
          <w:szCs w:val="24"/>
        </w:rPr>
      </w:pPr>
    </w:p>
    <w:p w:rsidR="003020C1" w:rsidRPr="004F63F8" w:rsidRDefault="003020C1" w:rsidP="00C40662">
      <w:pPr>
        <w:spacing w:after="0" w:line="276" w:lineRule="auto"/>
        <w:jc w:val="both"/>
        <w:rPr>
          <w:rFonts w:ascii="Arial" w:hAnsi="Arial" w:cs="Arial"/>
          <w:b/>
          <w:bCs/>
          <w:sz w:val="24"/>
          <w:szCs w:val="24"/>
        </w:rPr>
      </w:pPr>
      <w:r w:rsidRPr="004F63F8">
        <w:rPr>
          <w:rFonts w:ascii="Arial" w:hAnsi="Arial" w:cs="Arial"/>
          <w:b/>
          <w:bCs/>
          <w:sz w:val="24"/>
          <w:szCs w:val="24"/>
        </w:rPr>
        <w:t>BLASPHEMY</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think it proper to stop at this word, as the sense and meaning of it is not so generally understood as it </w:t>
      </w:r>
      <w:r>
        <w:rPr>
          <w:rFonts w:ascii="Arial" w:hAnsi="Arial" w:cs="Arial"/>
          <w:sz w:val="24"/>
          <w:szCs w:val="24"/>
        </w:rPr>
        <w:t>should</w:t>
      </w:r>
      <w:r w:rsidRPr="00A80388">
        <w:rPr>
          <w:rFonts w:ascii="Arial" w:hAnsi="Arial" w:cs="Arial"/>
          <w:sz w:val="24"/>
          <w:szCs w:val="24"/>
        </w:rPr>
        <w:t xml:space="preserve"> be wished; and many of God</w:t>
      </w:r>
      <w:r>
        <w:rPr>
          <w:rFonts w:ascii="Arial" w:hAnsi="Arial" w:cs="Arial"/>
          <w:sz w:val="24"/>
          <w:szCs w:val="24"/>
        </w:rPr>
        <w:t>’</w:t>
      </w:r>
      <w:r w:rsidRPr="00A80388">
        <w:rPr>
          <w:rFonts w:ascii="Arial" w:hAnsi="Arial" w:cs="Arial"/>
          <w:sz w:val="24"/>
          <w:szCs w:val="24"/>
        </w:rPr>
        <w:t xml:space="preserve">s dear children, it is to be apprehended, have their minds much exercised about it, fearing they have committed </w:t>
      </w:r>
      <w:r w:rsidRPr="00A80388">
        <w:rPr>
          <w:rFonts w:ascii="Arial" w:hAnsi="Arial" w:cs="Arial"/>
          <w:sz w:val="24"/>
          <w:szCs w:val="24"/>
        </w:rPr>
        <w:lastRenderedPageBreak/>
        <w:t>the unpardonable sin in blasphem</w:t>
      </w:r>
      <w:r>
        <w:rPr>
          <w:rFonts w:ascii="Arial" w:hAnsi="Arial" w:cs="Arial"/>
          <w:sz w:val="24"/>
          <w:szCs w:val="24"/>
        </w:rPr>
        <w:t>ing</w:t>
      </w:r>
      <w:r w:rsidRPr="00A80388">
        <w:rPr>
          <w:rFonts w:ascii="Arial" w:hAnsi="Arial" w:cs="Arial"/>
          <w:sz w:val="24"/>
          <w:szCs w:val="24"/>
        </w:rPr>
        <w:t xml:space="preserve"> against the Holy </w:t>
      </w:r>
      <w:r>
        <w:rPr>
          <w:rFonts w:ascii="Arial" w:hAnsi="Arial" w:cs="Arial"/>
          <w:sz w:val="24"/>
          <w:szCs w:val="24"/>
        </w:rPr>
        <w:t>Spirit</w:t>
      </w:r>
      <w:r w:rsidRPr="00A80388">
        <w:rPr>
          <w:rFonts w:ascii="Arial" w:hAnsi="Arial" w:cs="Arial"/>
          <w:sz w:val="24"/>
          <w:szCs w:val="24"/>
        </w:rPr>
        <w:t xml:space="preserve">. It will not be amiss, </w:t>
      </w:r>
      <w:r>
        <w:rPr>
          <w:rFonts w:ascii="Arial" w:hAnsi="Arial" w:cs="Arial"/>
          <w:sz w:val="24"/>
          <w:szCs w:val="24"/>
        </w:rPr>
        <w:t>there</w:t>
      </w:r>
      <w:r w:rsidRPr="00A80388">
        <w:rPr>
          <w:rFonts w:ascii="Arial" w:hAnsi="Arial" w:cs="Arial"/>
          <w:sz w:val="24"/>
          <w:szCs w:val="24"/>
        </w:rPr>
        <w:t xml:space="preserve">fore, to make a humble enquiry concerning it, looking </w:t>
      </w:r>
      <w:r>
        <w:rPr>
          <w:rFonts w:ascii="Arial" w:hAnsi="Arial" w:cs="Arial"/>
          <w:sz w:val="24"/>
          <w:szCs w:val="24"/>
        </w:rPr>
        <w:t>up to</w:t>
      </w:r>
      <w:r w:rsidRPr="00A80388">
        <w:rPr>
          <w:rFonts w:ascii="Arial" w:hAnsi="Arial" w:cs="Arial"/>
          <w:sz w:val="24"/>
          <w:szCs w:val="24"/>
        </w:rPr>
        <w:t xml:space="preserve"> the Lord the Spirit to be our Teacher.</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sin of blasphemy is peculiarly applied to those who sin against God by profaning his holy name, and speaking lightly and wantonly </w:t>
      </w:r>
      <w:r>
        <w:rPr>
          <w:rFonts w:ascii="Arial" w:hAnsi="Arial" w:cs="Arial"/>
          <w:sz w:val="24"/>
          <w:szCs w:val="24"/>
        </w:rPr>
        <w:t xml:space="preserve">[indiscriminately] </w:t>
      </w:r>
      <w:r w:rsidRPr="00A80388">
        <w:rPr>
          <w:rFonts w:ascii="Arial" w:hAnsi="Arial" w:cs="Arial"/>
          <w:sz w:val="24"/>
          <w:szCs w:val="24"/>
        </w:rPr>
        <w:t xml:space="preserve">of his </w:t>
      </w:r>
      <w:r>
        <w:rPr>
          <w:rFonts w:ascii="Arial" w:hAnsi="Arial" w:cs="Arial"/>
          <w:sz w:val="24"/>
          <w:szCs w:val="24"/>
        </w:rPr>
        <w:t>P</w:t>
      </w:r>
      <w:r w:rsidRPr="00A80388">
        <w:rPr>
          <w:rFonts w:ascii="Arial" w:hAnsi="Arial" w:cs="Arial"/>
          <w:sz w:val="24"/>
          <w:szCs w:val="24"/>
        </w:rPr>
        <w:t>erson, p</w:t>
      </w:r>
      <w:r>
        <w:rPr>
          <w:rFonts w:ascii="Arial" w:hAnsi="Arial" w:cs="Arial"/>
          <w:sz w:val="24"/>
          <w:szCs w:val="24"/>
        </w:rPr>
        <w:t>er</w:t>
      </w:r>
      <w:r w:rsidRPr="00A80388">
        <w:rPr>
          <w:rFonts w:ascii="Arial" w:hAnsi="Arial" w:cs="Arial"/>
          <w:sz w:val="24"/>
          <w:szCs w:val="24"/>
        </w:rPr>
        <w:t>fections, and attributes. The law under Moses</w:t>
      </w:r>
      <w:r>
        <w:rPr>
          <w:rFonts w:ascii="Arial" w:hAnsi="Arial" w:cs="Arial"/>
          <w:sz w:val="24"/>
          <w:szCs w:val="24"/>
        </w:rPr>
        <w:t>’</w:t>
      </w:r>
      <w:r w:rsidRPr="00A80388">
        <w:rPr>
          <w:rFonts w:ascii="Arial" w:hAnsi="Arial" w:cs="Arial"/>
          <w:sz w:val="24"/>
          <w:szCs w:val="24"/>
        </w:rPr>
        <w:t xml:space="preserve">s dispensation punished such crimes with death. (Lev. </w:t>
      </w:r>
      <w:r>
        <w:rPr>
          <w:rFonts w:ascii="Arial" w:hAnsi="Arial" w:cs="Arial"/>
          <w:sz w:val="24"/>
          <w:szCs w:val="24"/>
        </w:rPr>
        <w:t>24:</w:t>
      </w:r>
      <w:r w:rsidRPr="00A80388">
        <w:rPr>
          <w:rFonts w:ascii="Arial" w:hAnsi="Arial" w:cs="Arial"/>
          <w:sz w:val="24"/>
          <w:szCs w:val="24"/>
        </w:rPr>
        <w:t>11</w:t>
      </w:r>
      <w:r>
        <w:rPr>
          <w:rFonts w:ascii="Arial" w:hAnsi="Arial" w:cs="Arial"/>
          <w:sz w:val="24"/>
          <w:szCs w:val="24"/>
        </w:rPr>
        <w:t xml:space="preserve">, </w:t>
      </w:r>
      <w:r w:rsidRPr="00A80388">
        <w:rPr>
          <w:rFonts w:ascii="Arial" w:hAnsi="Arial" w:cs="Arial"/>
          <w:sz w:val="24"/>
          <w:szCs w:val="24"/>
        </w:rPr>
        <w:t>16.)</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is what may be called blasphemy in general. But added to this, our Lord speaks of a </w:t>
      </w:r>
      <w:r>
        <w:rPr>
          <w:rFonts w:ascii="Arial" w:hAnsi="Arial" w:cs="Arial"/>
          <w:sz w:val="24"/>
          <w:szCs w:val="24"/>
        </w:rPr>
        <w:t>special</w:t>
      </w:r>
      <w:r w:rsidRPr="00A80388">
        <w:rPr>
          <w:rFonts w:ascii="Arial" w:hAnsi="Arial" w:cs="Arial"/>
          <w:sz w:val="24"/>
          <w:szCs w:val="24"/>
        </w:rPr>
        <w:t xml:space="preserve"> branch of blasphemy against the </w:t>
      </w:r>
      <w:r>
        <w:rPr>
          <w:rFonts w:ascii="Arial" w:hAnsi="Arial" w:cs="Arial"/>
          <w:sz w:val="24"/>
          <w:szCs w:val="24"/>
        </w:rPr>
        <w:t>P</w:t>
      </w:r>
      <w:r w:rsidRPr="00A80388">
        <w:rPr>
          <w:rFonts w:ascii="Arial" w:hAnsi="Arial" w:cs="Arial"/>
          <w:sz w:val="24"/>
          <w:szCs w:val="24"/>
        </w:rPr>
        <w:t xml:space="preserve">erson and work of God the Holy </w:t>
      </w:r>
      <w:r>
        <w:rPr>
          <w:rFonts w:ascii="Arial" w:hAnsi="Arial" w:cs="Arial"/>
          <w:sz w:val="24"/>
          <w:szCs w:val="24"/>
        </w:rPr>
        <w:t>Spirit</w:t>
      </w:r>
      <w:r w:rsidRPr="00A80388">
        <w:rPr>
          <w:rFonts w:ascii="Arial" w:hAnsi="Arial" w:cs="Arial"/>
          <w:sz w:val="24"/>
          <w:szCs w:val="24"/>
        </w:rPr>
        <w:t>, as being accompanied with aggravated</w:t>
      </w:r>
      <w:r>
        <w:rPr>
          <w:rFonts w:ascii="Arial" w:hAnsi="Arial" w:cs="Arial"/>
          <w:sz w:val="24"/>
          <w:szCs w:val="24"/>
        </w:rPr>
        <w:t>, wickedness</w:t>
      </w:r>
      <w:r w:rsidRPr="00A80388">
        <w:rPr>
          <w:rFonts w:ascii="Arial" w:hAnsi="Arial" w:cs="Arial"/>
          <w:sz w:val="24"/>
          <w:szCs w:val="24"/>
        </w:rPr>
        <w:t>, and</w:t>
      </w:r>
      <w:r>
        <w:rPr>
          <w:rFonts w:ascii="Arial" w:hAnsi="Arial" w:cs="Arial"/>
          <w:sz w:val="24"/>
          <w:szCs w:val="24"/>
        </w:rPr>
        <w:t>,</w:t>
      </w:r>
      <w:r w:rsidRPr="00A80388">
        <w:rPr>
          <w:rFonts w:ascii="Arial" w:hAnsi="Arial" w:cs="Arial"/>
          <w:sz w:val="24"/>
          <w:szCs w:val="24"/>
        </w:rPr>
        <w:t xml:space="preserve"> in its nature</w:t>
      </w:r>
      <w:r>
        <w:rPr>
          <w:rFonts w:ascii="Arial" w:hAnsi="Arial" w:cs="Arial"/>
          <w:sz w:val="24"/>
          <w:szCs w:val="24"/>
        </w:rPr>
        <w:t>,</w:t>
      </w:r>
      <w:r w:rsidRPr="00A80388">
        <w:rPr>
          <w:rFonts w:ascii="Arial" w:hAnsi="Arial" w:cs="Arial"/>
          <w:sz w:val="24"/>
          <w:szCs w:val="24"/>
        </w:rPr>
        <w:t xml:space="preserve"> unpardonable. But that none of his children might make a mistake concerning it, with that tenderness and grace which distinguished his character, the Lord Jesus mercifully set </w:t>
      </w:r>
      <w:r>
        <w:rPr>
          <w:rFonts w:ascii="Arial" w:hAnsi="Arial" w:cs="Arial"/>
          <w:sz w:val="24"/>
          <w:szCs w:val="24"/>
        </w:rPr>
        <w:t>out</w:t>
      </w:r>
      <w:r w:rsidRPr="00A80388">
        <w:rPr>
          <w:rFonts w:ascii="Arial" w:hAnsi="Arial" w:cs="Arial"/>
          <w:sz w:val="24"/>
          <w:szCs w:val="24"/>
        </w:rPr>
        <w:t xml:space="preserve"> in what the </w:t>
      </w:r>
      <w:r>
        <w:rPr>
          <w:rFonts w:ascii="Arial" w:hAnsi="Arial" w:cs="Arial"/>
          <w:sz w:val="24"/>
          <w:szCs w:val="24"/>
        </w:rPr>
        <w:t>special</w:t>
      </w:r>
      <w:r w:rsidRPr="00A80388">
        <w:rPr>
          <w:rFonts w:ascii="Arial" w:hAnsi="Arial" w:cs="Arial"/>
          <w:sz w:val="24"/>
          <w:szCs w:val="24"/>
        </w:rPr>
        <w:t xml:space="preserve"> degree the sin consisted</w:t>
      </w:r>
      <w:r>
        <w:rPr>
          <w:rFonts w:ascii="Arial" w:hAnsi="Arial" w:cs="Arial"/>
          <w:sz w:val="24"/>
          <w:szCs w:val="24"/>
        </w:rPr>
        <w:t xml:space="preserve"> of</w:t>
      </w:r>
      <w:r w:rsidRPr="00A80388">
        <w:rPr>
          <w:rFonts w:ascii="Arial" w:hAnsi="Arial" w:cs="Arial"/>
          <w:sz w:val="24"/>
          <w:szCs w:val="24"/>
        </w:rPr>
        <w:t>. He had been casting out devils, and the Scribes and Pharisees, with their us</w:t>
      </w:r>
      <w:r>
        <w:rPr>
          <w:rFonts w:ascii="Arial" w:hAnsi="Arial" w:cs="Arial"/>
          <w:sz w:val="24"/>
          <w:szCs w:val="24"/>
        </w:rPr>
        <w:t>ua</w:t>
      </w:r>
      <w:r w:rsidRPr="00A80388">
        <w:rPr>
          <w:rFonts w:ascii="Arial" w:hAnsi="Arial" w:cs="Arial"/>
          <w:sz w:val="24"/>
          <w:szCs w:val="24"/>
        </w:rPr>
        <w:t xml:space="preserve">l </w:t>
      </w:r>
      <w:r>
        <w:rPr>
          <w:rFonts w:ascii="Arial" w:hAnsi="Arial" w:cs="Arial"/>
          <w:sz w:val="24"/>
          <w:szCs w:val="24"/>
        </w:rPr>
        <w:t>spite</w:t>
      </w:r>
      <w:r w:rsidRPr="00A80388">
        <w:rPr>
          <w:rFonts w:ascii="Arial" w:hAnsi="Arial" w:cs="Arial"/>
          <w:sz w:val="24"/>
          <w:szCs w:val="24"/>
        </w:rPr>
        <w:t xml:space="preserve">, ascribed those gracious acts to the agency of the </w:t>
      </w:r>
      <w:r>
        <w:rPr>
          <w:rFonts w:ascii="Arial" w:hAnsi="Arial" w:cs="Arial"/>
          <w:sz w:val="24"/>
          <w:szCs w:val="24"/>
        </w:rPr>
        <w:t>e</w:t>
      </w:r>
      <w:r w:rsidRPr="00A80388">
        <w:rPr>
          <w:rFonts w:ascii="Arial" w:hAnsi="Arial" w:cs="Arial"/>
          <w:sz w:val="24"/>
          <w:szCs w:val="24"/>
        </w:rPr>
        <w:t>vil Spirit. Hence, our Lord thus expressed himself,</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 xml:space="preserve">Verily, I say unto you, all sin shall be for given unto the sons of men, and blasphemies </w:t>
      </w:r>
      <w:r>
        <w:rPr>
          <w:rFonts w:ascii="Arial" w:hAnsi="Arial" w:cs="Arial"/>
          <w:sz w:val="24"/>
          <w:szCs w:val="24"/>
        </w:rPr>
        <w:t>where</w:t>
      </w:r>
      <w:r w:rsidRPr="00A80388">
        <w:rPr>
          <w:rFonts w:ascii="Arial" w:hAnsi="Arial" w:cs="Arial"/>
          <w:sz w:val="24"/>
          <w:szCs w:val="24"/>
        </w:rPr>
        <w:t xml:space="preserve">with soever they should blaspheme. But he that should blaspheme against the Holy </w:t>
      </w:r>
      <w:r>
        <w:rPr>
          <w:rFonts w:ascii="Arial" w:hAnsi="Arial" w:cs="Arial"/>
          <w:sz w:val="24"/>
          <w:szCs w:val="24"/>
        </w:rPr>
        <w:t>Spirit</w:t>
      </w:r>
      <w:r w:rsidRPr="00A80388">
        <w:rPr>
          <w:rFonts w:ascii="Arial" w:hAnsi="Arial" w:cs="Arial"/>
          <w:sz w:val="24"/>
          <w:szCs w:val="24"/>
        </w:rPr>
        <w:t xml:space="preserve"> hath never forgiveness, but is in danger of eternal damnation.</w:t>
      </w:r>
      <w:r>
        <w:rPr>
          <w:rFonts w:ascii="Arial" w:hAnsi="Arial" w:cs="Arial"/>
          <w:sz w:val="24"/>
          <w:szCs w:val="24"/>
        </w:rPr>
        <w:t>”</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then it is added, as an explanation of the whole, and to </w:t>
      </w:r>
      <w:r>
        <w:rPr>
          <w:rFonts w:ascii="Arial" w:hAnsi="Arial" w:cs="Arial"/>
          <w:sz w:val="24"/>
          <w:szCs w:val="24"/>
        </w:rPr>
        <w:t>show</w:t>
      </w:r>
      <w:r w:rsidRPr="00A80388">
        <w:rPr>
          <w:rFonts w:ascii="Arial" w:hAnsi="Arial" w:cs="Arial"/>
          <w:sz w:val="24"/>
          <w:szCs w:val="24"/>
        </w:rPr>
        <w:t xml:space="preserve"> in what the unpardonable sin consisted</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because they said, he hath an unclean spirit.</w:t>
      </w:r>
      <w:r>
        <w:rPr>
          <w:rFonts w:ascii="Arial" w:hAnsi="Arial" w:cs="Arial"/>
          <w:sz w:val="24"/>
          <w:szCs w:val="24"/>
        </w:rPr>
        <w:t>”</w:t>
      </w:r>
      <w:r w:rsidRPr="00A80388">
        <w:rPr>
          <w:rFonts w:ascii="Arial" w:hAnsi="Arial" w:cs="Arial"/>
          <w:sz w:val="24"/>
          <w:szCs w:val="24"/>
        </w:rPr>
        <w:t xml:space="preserve"> (Mark </w:t>
      </w:r>
      <w:r>
        <w:rPr>
          <w:rFonts w:ascii="Arial" w:hAnsi="Arial" w:cs="Arial"/>
          <w:sz w:val="24"/>
          <w:szCs w:val="24"/>
        </w:rPr>
        <w:t>3:</w:t>
      </w:r>
      <w:r w:rsidRPr="00A80388">
        <w:rPr>
          <w:rFonts w:ascii="Arial" w:hAnsi="Arial" w:cs="Arial"/>
          <w:sz w:val="24"/>
          <w:szCs w:val="24"/>
        </w:rPr>
        <w:t>28,</w:t>
      </w:r>
      <w:r>
        <w:rPr>
          <w:rFonts w:ascii="Arial" w:hAnsi="Arial" w:cs="Arial"/>
          <w:sz w:val="24"/>
          <w:szCs w:val="24"/>
        </w:rPr>
        <w:t xml:space="preserve"> etc.</w:t>
      </w:r>
      <w:r w:rsidRPr="00A80388">
        <w:rPr>
          <w:rFonts w:ascii="Arial" w:hAnsi="Arial" w:cs="Arial"/>
          <w:sz w:val="24"/>
          <w:szCs w:val="24"/>
        </w:rPr>
        <w:t xml:space="preserve">) </w:t>
      </w:r>
      <w:r>
        <w:rPr>
          <w:rFonts w:ascii="Arial" w:hAnsi="Arial" w:cs="Arial"/>
          <w:sz w:val="24"/>
          <w:szCs w:val="24"/>
        </w:rPr>
        <w:t>Here</w:t>
      </w:r>
      <w:r w:rsidRPr="00A80388">
        <w:rPr>
          <w:rFonts w:ascii="Arial" w:hAnsi="Arial" w:cs="Arial"/>
          <w:sz w:val="24"/>
          <w:szCs w:val="24"/>
        </w:rPr>
        <w:t xml:space="preserve"> was the blasphemy, in ascribing the works of Jesus, </w:t>
      </w:r>
      <w:r>
        <w:rPr>
          <w:rFonts w:ascii="Arial" w:hAnsi="Arial" w:cs="Arial"/>
          <w:sz w:val="24"/>
          <w:szCs w:val="24"/>
        </w:rPr>
        <w:t>done</w:t>
      </w:r>
      <w:r w:rsidRPr="00A80388">
        <w:rPr>
          <w:rFonts w:ascii="Arial" w:hAnsi="Arial" w:cs="Arial"/>
          <w:sz w:val="24"/>
          <w:szCs w:val="24"/>
        </w:rPr>
        <w:t xml:space="preserve"> evidently </w:t>
      </w:r>
      <w:r>
        <w:rPr>
          <w:rFonts w:ascii="Arial" w:hAnsi="Arial" w:cs="Arial"/>
          <w:sz w:val="24"/>
          <w:szCs w:val="24"/>
        </w:rPr>
        <w:t xml:space="preserve">in </w:t>
      </w:r>
      <w:r w:rsidRPr="00A80388">
        <w:rPr>
          <w:rFonts w:ascii="Arial" w:hAnsi="Arial" w:cs="Arial"/>
          <w:sz w:val="24"/>
          <w:szCs w:val="24"/>
        </w:rPr>
        <w:t xml:space="preserve">the Spirit of JEHOVAH, to the agency of Satan; </w:t>
      </w:r>
      <w:r>
        <w:rPr>
          <w:rFonts w:ascii="Arial" w:hAnsi="Arial" w:cs="Arial"/>
          <w:sz w:val="24"/>
          <w:szCs w:val="24"/>
        </w:rPr>
        <w:t xml:space="preserve">this </w:t>
      </w:r>
      <w:r w:rsidRPr="00A80388">
        <w:rPr>
          <w:rFonts w:ascii="Arial" w:hAnsi="Arial" w:cs="Arial"/>
          <w:sz w:val="24"/>
          <w:szCs w:val="24"/>
        </w:rPr>
        <w:t>was blasphemy with a vengeance, and</w:t>
      </w:r>
      <w:r>
        <w:rPr>
          <w:rFonts w:ascii="Arial" w:hAnsi="Arial" w:cs="Arial"/>
          <w:sz w:val="24"/>
          <w:szCs w:val="24"/>
        </w:rPr>
        <w:t>,</w:t>
      </w:r>
      <w:r w:rsidRPr="00A80388">
        <w:rPr>
          <w:rFonts w:ascii="Arial" w:hAnsi="Arial" w:cs="Arial"/>
          <w:sz w:val="24"/>
          <w:szCs w:val="24"/>
        </w:rPr>
        <w:t xml:space="preserve"> from its p</w:t>
      </w:r>
      <w:r>
        <w:rPr>
          <w:rFonts w:ascii="Arial" w:hAnsi="Arial" w:cs="Arial"/>
          <w:sz w:val="24"/>
          <w:szCs w:val="24"/>
        </w:rPr>
        <w:t>articular wickedness,</w:t>
      </w:r>
      <w:r w:rsidRPr="00A80388">
        <w:rPr>
          <w:rFonts w:ascii="Arial" w:hAnsi="Arial" w:cs="Arial"/>
          <w:sz w:val="24"/>
          <w:szCs w:val="24"/>
        </w:rPr>
        <w:t xml:space="preserve"> unpardonable. And who are t</w:t>
      </w:r>
      <w:r>
        <w:rPr>
          <w:rFonts w:ascii="Arial" w:hAnsi="Arial" w:cs="Arial"/>
          <w:sz w:val="24"/>
          <w:szCs w:val="24"/>
        </w:rPr>
        <w:t>hose who</w:t>
      </w:r>
      <w:r w:rsidRPr="00A80388">
        <w:rPr>
          <w:rFonts w:ascii="Arial" w:hAnsi="Arial" w:cs="Arial"/>
          <w:sz w:val="24"/>
          <w:szCs w:val="24"/>
        </w:rPr>
        <w:t xml:space="preserve"> commit it? Surely, not th</w:t>
      </w:r>
      <w:r>
        <w:rPr>
          <w:rFonts w:ascii="Arial" w:hAnsi="Arial" w:cs="Arial"/>
          <w:sz w:val="24"/>
          <w:szCs w:val="24"/>
        </w:rPr>
        <w:t>ose</w:t>
      </w:r>
      <w:r w:rsidRPr="00A80388">
        <w:rPr>
          <w:rFonts w:ascii="Arial" w:hAnsi="Arial" w:cs="Arial"/>
          <w:sz w:val="24"/>
          <w:szCs w:val="24"/>
        </w:rPr>
        <w:t xml:space="preserve"> who desire to love Jesus, and feel the gracious influences of the Holy </w:t>
      </w:r>
      <w:r>
        <w:rPr>
          <w:rFonts w:ascii="Arial" w:hAnsi="Arial" w:cs="Arial"/>
          <w:sz w:val="24"/>
          <w:szCs w:val="24"/>
        </w:rPr>
        <w:t>Spirit</w:t>
      </w:r>
      <w:r w:rsidRPr="00A80388">
        <w:rPr>
          <w:rFonts w:ascii="Arial" w:hAnsi="Arial" w:cs="Arial"/>
          <w:sz w:val="24"/>
          <w:szCs w:val="24"/>
        </w:rPr>
        <w:t xml:space="preserve">. Their distresses and their fears are, lest they should come short of the grace of God. They are too well convinced that the Lord Jesus </w:t>
      </w:r>
      <w:r>
        <w:rPr>
          <w:rFonts w:ascii="Arial" w:hAnsi="Arial" w:cs="Arial"/>
          <w:sz w:val="24"/>
          <w:szCs w:val="24"/>
        </w:rPr>
        <w:t>performed</w:t>
      </w:r>
      <w:r w:rsidRPr="00A80388">
        <w:rPr>
          <w:rFonts w:ascii="Arial" w:hAnsi="Arial" w:cs="Arial"/>
          <w:sz w:val="24"/>
          <w:szCs w:val="24"/>
        </w:rPr>
        <w:t xml:space="preserve"> all his miracles by his own almighty power, even to call it in question; so that</w:t>
      </w:r>
      <w:r>
        <w:rPr>
          <w:rFonts w:ascii="Arial" w:hAnsi="Arial" w:cs="Arial"/>
          <w:sz w:val="24"/>
          <w:szCs w:val="24"/>
        </w:rPr>
        <w:t>,</w:t>
      </w:r>
      <w:r w:rsidRPr="00A80388">
        <w:rPr>
          <w:rFonts w:ascii="Arial" w:hAnsi="Arial" w:cs="Arial"/>
          <w:sz w:val="24"/>
          <w:szCs w:val="24"/>
        </w:rPr>
        <w:t xml:space="preserve"> in this sense, it is impossible for them to commit this unpardonable sin. They would shudder even to hear such blasphemy from the lips of others; and how then should it come from their own?</w:t>
      </w:r>
    </w:p>
    <w:p w:rsidR="003020C1" w:rsidRPr="00A80388"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Who</w:t>
      </w:r>
      <w:r>
        <w:rPr>
          <w:rFonts w:ascii="Arial" w:hAnsi="Arial" w:cs="Arial"/>
          <w:sz w:val="24"/>
          <w:szCs w:val="24"/>
        </w:rPr>
        <w:t>,</w:t>
      </w:r>
      <w:r w:rsidRPr="00A80388">
        <w:rPr>
          <w:rFonts w:ascii="Arial" w:hAnsi="Arial" w:cs="Arial"/>
          <w:sz w:val="24"/>
          <w:szCs w:val="24"/>
        </w:rPr>
        <w:t xml:space="preserve"> then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th</w:t>
      </w:r>
      <w:r>
        <w:rPr>
          <w:rFonts w:ascii="Arial" w:hAnsi="Arial" w:cs="Arial"/>
          <w:sz w:val="24"/>
          <w:szCs w:val="24"/>
        </w:rPr>
        <w:t>ose</w:t>
      </w:r>
      <w:r w:rsidRPr="00A80388">
        <w:rPr>
          <w:rFonts w:ascii="Arial" w:hAnsi="Arial" w:cs="Arial"/>
          <w:sz w:val="24"/>
          <w:szCs w:val="24"/>
        </w:rPr>
        <w:t xml:space="preserve"> to whom the Lord Jesus alluded when he thus expressed himself? Most evidently and plainly, the Scribes and Pharisees </w:t>
      </w:r>
      <w:r>
        <w:rPr>
          <w:rFonts w:ascii="Arial" w:hAnsi="Arial" w:cs="Arial"/>
          <w:sz w:val="24"/>
          <w:szCs w:val="24"/>
        </w:rPr>
        <w:t>right there</w:t>
      </w:r>
      <w:r w:rsidRPr="00A80388">
        <w:rPr>
          <w:rFonts w:ascii="Arial" w:hAnsi="Arial" w:cs="Arial"/>
          <w:sz w:val="24"/>
          <w:szCs w:val="24"/>
        </w:rPr>
        <w:t xml:space="preserve"> before him. They had charged Christ with having an evil spirit, by whose influence he </w:t>
      </w:r>
      <w:r>
        <w:rPr>
          <w:rFonts w:ascii="Arial" w:hAnsi="Arial" w:cs="Arial"/>
          <w:sz w:val="24"/>
          <w:szCs w:val="24"/>
        </w:rPr>
        <w:t>performed</w:t>
      </w:r>
      <w:r w:rsidRPr="00A80388">
        <w:rPr>
          <w:rFonts w:ascii="Arial" w:hAnsi="Arial" w:cs="Arial"/>
          <w:sz w:val="24"/>
          <w:szCs w:val="24"/>
        </w:rPr>
        <w:t xml:space="preserve"> miracles, and</w:t>
      </w:r>
      <w:r>
        <w:rPr>
          <w:rFonts w:ascii="Arial" w:hAnsi="Arial" w:cs="Arial"/>
          <w:sz w:val="24"/>
          <w:szCs w:val="24"/>
        </w:rPr>
        <w:t>,</w:t>
      </w:r>
      <w:r w:rsidRPr="00A80388">
        <w:rPr>
          <w:rFonts w:ascii="Arial" w:hAnsi="Arial" w:cs="Arial"/>
          <w:sz w:val="24"/>
          <w:szCs w:val="24"/>
        </w:rPr>
        <w:t xml:space="preserve"> hence</w:t>
      </w:r>
      <w:r>
        <w:rPr>
          <w:rFonts w:ascii="Arial" w:hAnsi="Arial" w:cs="Arial"/>
          <w:sz w:val="24"/>
          <w:szCs w:val="24"/>
        </w:rPr>
        <w:t>,</w:t>
      </w:r>
      <w:r w:rsidRPr="00A80388">
        <w:rPr>
          <w:rFonts w:ascii="Arial" w:hAnsi="Arial" w:cs="Arial"/>
          <w:sz w:val="24"/>
          <w:szCs w:val="24"/>
        </w:rPr>
        <w:t xml:space="preserve"> Jesus declared the sin, and </w:t>
      </w:r>
      <w:r>
        <w:rPr>
          <w:rFonts w:ascii="Arial" w:hAnsi="Arial" w:cs="Arial"/>
          <w:sz w:val="24"/>
          <w:szCs w:val="24"/>
        </w:rPr>
        <w:t>show</w:t>
      </w:r>
      <w:r w:rsidRPr="00A80388">
        <w:rPr>
          <w:rFonts w:ascii="Arial" w:hAnsi="Arial" w:cs="Arial"/>
          <w:sz w:val="24"/>
          <w:szCs w:val="24"/>
        </w:rPr>
        <w:t>ed, at the same time, that it was totally unpardonable.</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what confirmed it more, and manifested that they </w:t>
      </w:r>
      <w:r>
        <w:rPr>
          <w:rFonts w:ascii="Arial" w:hAnsi="Arial" w:cs="Arial"/>
          <w:sz w:val="24"/>
          <w:szCs w:val="24"/>
        </w:rPr>
        <w:t>were</w:t>
      </w:r>
      <w:r w:rsidRPr="00A80388">
        <w:rPr>
          <w:rFonts w:ascii="Arial" w:hAnsi="Arial" w:cs="Arial"/>
          <w:sz w:val="24"/>
          <w:szCs w:val="24"/>
        </w:rPr>
        <w:t xml:space="preserve"> given up to a reprobate mind, was that hardness and insensibility both of their sin and their danger. </w:t>
      </w:r>
      <w:r>
        <w:rPr>
          <w:rFonts w:ascii="Arial" w:hAnsi="Arial" w:cs="Arial"/>
          <w:sz w:val="24"/>
          <w:szCs w:val="24"/>
        </w:rPr>
        <w:t>Here</w:t>
      </w:r>
      <w:r w:rsidRPr="00A80388">
        <w:rPr>
          <w:rFonts w:ascii="Arial" w:hAnsi="Arial" w:cs="Arial"/>
          <w:sz w:val="24"/>
          <w:szCs w:val="24"/>
        </w:rPr>
        <w:t xml:space="preserve"> is </w:t>
      </w:r>
      <w:r w:rsidRPr="00A80388">
        <w:rPr>
          <w:rFonts w:ascii="Arial" w:hAnsi="Arial" w:cs="Arial"/>
          <w:sz w:val="24"/>
          <w:szCs w:val="24"/>
        </w:rPr>
        <w:lastRenderedPageBreak/>
        <w:t>another sweet and precious testimony to the timid and fearful child of God, if he would but attend to it as it really is. Your very softness of heart proves the reverse of those ob</w:t>
      </w:r>
      <w:r>
        <w:rPr>
          <w:rFonts w:ascii="Arial" w:hAnsi="Arial" w:cs="Arial"/>
          <w:sz w:val="24"/>
          <w:szCs w:val="24"/>
        </w:rPr>
        <w:t>stinate</w:t>
      </w:r>
      <w:r w:rsidRPr="00A80388">
        <w:rPr>
          <w:rFonts w:ascii="Arial" w:hAnsi="Arial" w:cs="Arial"/>
          <w:sz w:val="24"/>
          <w:szCs w:val="24"/>
        </w:rPr>
        <w:t xml:space="preserve"> Pharisees. They had commit</w:t>
      </w:r>
      <w:r>
        <w:rPr>
          <w:rFonts w:ascii="Arial" w:hAnsi="Arial" w:cs="Arial"/>
          <w:sz w:val="24"/>
          <w:szCs w:val="24"/>
        </w:rPr>
        <w:t>t</w:t>
      </w:r>
      <w:r w:rsidRPr="00A80388">
        <w:rPr>
          <w:rFonts w:ascii="Arial" w:hAnsi="Arial" w:cs="Arial"/>
          <w:sz w:val="24"/>
          <w:szCs w:val="24"/>
        </w:rPr>
        <w:t xml:space="preserve">ed it, and </w:t>
      </w:r>
      <w:r>
        <w:rPr>
          <w:rFonts w:ascii="Arial" w:hAnsi="Arial" w:cs="Arial"/>
          <w:sz w:val="24"/>
          <w:szCs w:val="24"/>
        </w:rPr>
        <w:t>were</w:t>
      </w:r>
      <w:r w:rsidRPr="00A80388">
        <w:rPr>
          <w:rFonts w:ascii="Arial" w:hAnsi="Arial" w:cs="Arial"/>
          <w:sz w:val="24"/>
          <w:szCs w:val="24"/>
        </w:rPr>
        <w:t xml:space="preserve"> insensible and unconcerned. Your sorrow and </w:t>
      </w:r>
      <w:r>
        <w:rPr>
          <w:rFonts w:ascii="Arial" w:hAnsi="Arial" w:cs="Arial"/>
          <w:sz w:val="24"/>
          <w:szCs w:val="24"/>
        </w:rPr>
        <w:t xml:space="preserve">apprehension [understanding] </w:t>
      </w:r>
      <w:r w:rsidRPr="00A80388">
        <w:rPr>
          <w:rFonts w:ascii="Arial" w:hAnsi="Arial" w:cs="Arial"/>
          <w:sz w:val="24"/>
          <w:szCs w:val="24"/>
        </w:rPr>
        <w:t xml:space="preserve"> most decidedly manifest that you have not so sinned, neither can </w:t>
      </w:r>
      <w:r>
        <w:rPr>
          <w:rFonts w:ascii="Arial" w:hAnsi="Arial" w:cs="Arial"/>
          <w:sz w:val="24"/>
          <w:szCs w:val="24"/>
        </w:rPr>
        <w:t xml:space="preserve">you </w:t>
      </w:r>
      <w:r w:rsidRPr="00A80388">
        <w:rPr>
          <w:rFonts w:ascii="Arial" w:hAnsi="Arial" w:cs="Arial"/>
          <w:sz w:val="24"/>
          <w:szCs w:val="24"/>
        </w:rPr>
        <w:t xml:space="preserve">commit such an evil. The very </w:t>
      </w:r>
      <w:r>
        <w:rPr>
          <w:rFonts w:ascii="Arial" w:hAnsi="Arial" w:cs="Arial"/>
          <w:sz w:val="24"/>
          <w:szCs w:val="24"/>
        </w:rPr>
        <w:t>different</w:t>
      </w:r>
      <w:r w:rsidRPr="00A80388">
        <w:rPr>
          <w:rFonts w:ascii="Arial" w:hAnsi="Arial" w:cs="Arial"/>
          <w:sz w:val="24"/>
          <w:szCs w:val="24"/>
        </w:rPr>
        <w:t xml:space="preserve"> state of the </w:t>
      </w:r>
      <w:r>
        <w:rPr>
          <w:rFonts w:ascii="Arial" w:hAnsi="Arial" w:cs="Arial"/>
          <w:sz w:val="24"/>
          <w:szCs w:val="24"/>
        </w:rPr>
        <w:t>different</w:t>
      </w:r>
      <w:r w:rsidRPr="00A80388">
        <w:rPr>
          <w:rFonts w:ascii="Arial" w:hAnsi="Arial" w:cs="Arial"/>
          <w:sz w:val="24"/>
          <w:szCs w:val="24"/>
        </w:rPr>
        <w:t xml:space="preserve"> characters draws the line of distinction, and </w:t>
      </w:r>
      <w:r>
        <w:rPr>
          <w:rFonts w:ascii="Arial" w:hAnsi="Arial" w:cs="Arial"/>
          <w:sz w:val="24"/>
          <w:szCs w:val="24"/>
        </w:rPr>
        <w:t>show</w:t>
      </w:r>
      <w:r w:rsidRPr="00A80388">
        <w:rPr>
          <w:rFonts w:ascii="Arial" w:hAnsi="Arial" w:cs="Arial"/>
          <w:sz w:val="24"/>
          <w:szCs w:val="24"/>
        </w:rPr>
        <w:t xml:space="preserve">s who are the blasphemers of the Holy </w:t>
      </w:r>
      <w:r>
        <w:rPr>
          <w:rFonts w:ascii="Arial" w:hAnsi="Arial" w:cs="Arial"/>
          <w:sz w:val="24"/>
          <w:szCs w:val="24"/>
        </w:rPr>
        <w:t>Spirit</w:t>
      </w:r>
      <w:r w:rsidRPr="00A80388">
        <w:rPr>
          <w:rFonts w:ascii="Arial" w:hAnsi="Arial" w:cs="Arial"/>
          <w:sz w:val="24"/>
          <w:szCs w:val="24"/>
        </w:rPr>
        <w:t xml:space="preserve"> and who are not. The Lord </w:t>
      </w:r>
      <w:r>
        <w:rPr>
          <w:rFonts w:ascii="Arial" w:hAnsi="Arial" w:cs="Arial"/>
          <w:sz w:val="24"/>
          <w:szCs w:val="24"/>
        </w:rPr>
        <w:t xml:space="preserve">will be </w:t>
      </w:r>
      <w:r w:rsidRPr="00A80388">
        <w:rPr>
          <w:rFonts w:ascii="Arial" w:hAnsi="Arial" w:cs="Arial"/>
          <w:sz w:val="24"/>
          <w:szCs w:val="24"/>
        </w:rPr>
        <w:t>the teacher of his people.</w:t>
      </w:r>
    </w:p>
    <w:p w:rsidR="003020C1" w:rsidRDefault="003020C1" w:rsidP="00C40662">
      <w:pPr>
        <w:spacing w:after="0" w:line="276" w:lineRule="auto"/>
        <w:jc w:val="both"/>
        <w:rPr>
          <w:rFonts w:ascii="Arial" w:hAnsi="Arial" w:cs="Arial"/>
          <w:sz w:val="24"/>
          <w:szCs w:val="24"/>
        </w:rPr>
      </w:pPr>
    </w:p>
    <w:p w:rsidR="003020C1" w:rsidRPr="004F63F8" w:rsidRDefault="003020C1" w:rsidP="00C40662">
      <w:pPr>
        <w:spacing w:after="0" w:line="276" w:lineRule="auto"/>
        <w:jc w:val="both"/>
        <w:rPr>
          <w:rFonts w:ascii="Arial" w:hAnsi="Arial" w:cs="Arial"/>
          <w:b/>
          <w:bCs/>
          <w:sz w:val="24"/>
          <w:szCs w:val="24"/>
        </w:rPr>
      </w:pPr>
      <w:r w:rsidRPr="004F63F8">
        <w:rPr>
          <w:rFonts w:ascii="Arial" w:hAnsi="Arial" w:cs="Arial"/>
          <w:b/>
          <w:bCs/>
          <w:sz w:val="24"/>
          <w:szCs w:val="24"/>
        </w:rPr>
        <w:t>BLESS</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To bless in the language of Scripture, ha</w:t>
      </w:r>
      <w:r>
        <w:rPr>
          <w:rFonts w:ascii="Arial" w:hAnsi="Arial" w:cs="Arial"/>
          <w:sz w:val="24"/>
          <w:szCs w:val="24"/>
        </w:rPr>
        <w:t>s</w:t>
      </w:r>
      <w:r w:rsidRPr="00A80388">
        <w:rPr>
          <w:rFonts w:ascii="Arial" w:hAnsi="Arial" w:cs="Arial"/>
          <w:sz w:val="24"/>
          <w:szCs w:val="24"/>
        </w:rPr>
        <w:t xml:space="preserve"> many </w:t>
      </w:r>
      <w:r>
        <w:rPr>
          <w:rFonts w:ascii="Arial" w:hAnsi="Arial" w:cs="Arial"/>
          <w:sz w:val="24"/>
          <w:szCs w:val="24"/>
        </w:rPr>
        <w:t>different</w:t>
      </w:r>
      <w:r w:rsidRPr="00A80388">
        <w:rPr>
          <w:rFonts w:ascii="Arial" w:hAnsi="Arial" w:cs="Arial"/>
          <w:sz w:val="24"/>
          <w:szCs w:val="24"/>
        </w:rPr>
        <w:t xml:space="preserve"> </w:t>
      </w:r>
      <w:r>
        <w:rPr>
          <w:rFonts w:ascii="Arial" w:hAnsi="Arial" w:cs="Arial"/>
          <w:sz w:val="24"/>
          <w:szCs w:val="24"/>
        </w:rPr>
        <w:t>meanings</w:t>
      </w:r>
      <w:r w:rsidRPr="00A80388">
        <w:rPr>
          <w:rFonts w:ascii="Arial" w:hAnsi="Arial" w:cs="Arial"/>
          <w:sz w:val="24"/>
          <w:szCs w:val="24"/>
        </w:rPr>
        <w:t xml:space="preserve">. When spoken of </w:t>
      </w:r>
      <w:r>
        <w:rPr>
          <w:rFonts w:ascii="Arial" w:hAnsi="Arial" w:cs="Arial"/>
          <w:sz w:val="24"/>
          <w:szCs w:val="24"/>
        </w:rPr>
        <w:t>with</w:t>
      </w:r>
      <w:r w:rsidRPr="00A80388">
        <w:rPr>
          <w:rFonts w:ascii="Arial" w:hAnsi="Arial" w:cs="Arial"/>
          <w:sz w:val="24"/>
          <w:szCs w:val="24"/>
        </w:rPr>
        <w:t xml:space="preserve"> </w:t>
      </w:r>
      <w:r>
        <w:rPr>
          <w:rFonts w:ascii="Arial" w:hAnsi="Arial" w:cs="Arial"/>
          <w:sz w:val="24"/>
          <w:szCs w:val="24"/>
        </w:rPr>
        <w:t>reference</w:t>
      </w:r>
      <w:r w:rsidRPr="00A80388">
        <w:rPr>
          <w:rFonts w:ascii="Arial" w:hAnsi="Arial" w:cs="Arial"/>
          <w:sz w:val="24"/>
          <w:szCs w:val="24"/>
        </w:rPr>
        <w:t xml:space="preserve"> to the Lord</w:t>
      </w:r>
      <w:r>
        <w:rPr>
          <w:rFonts w:ascii="Arial" w:hAnsi="Arial" w:cs="Arial"/>
          <w:sz w:val="24"/>
          <w:szCs w:val="24"/>
        </w:rPr>
        <w:t>’</w:t>
      </w:r>
      <w:r w:rsidRPr="00A80388">
        <w:rPr>
          <w:rFonts w:ascii="Arial" w:hAnsi="Arial" w:cs="Arial"/>
          <w:sz w:val="24"/>
          <w:szCs w:val="24"/>
        </w:rPr>
        <w:t xml:space="preserve">s blessing his people, it means bestowing upon them his lovingkindness, and grace, and favour, as manifested in a way of temporal, spiritual, or eternal blessings. But when it is spoken of </w:t>
      </w:r>
      <w:r>
        <w:rPr>
          <w:rFonts w:ascii="Arial" w:hAnsi="Arial" w:cs="Arial"/>
          <w:sz w:val="24"/>
          <w:szCs w:val="24"/>
        </w:rPr>
        <w:t>with</w:t>
      </w:r>
      <w:r w:rsidRPr="00A80388">
        <w:rPr>
          <w:rFonts w:ascii="Arial" w:hAnsi="Arial" w:cs="Arial"/>
          <w:sz w:val="24"/>
          <w:szCs w:val="24"/>
        </w:rPr>
        <w:t xml:space="preserve"> respect to our blessing the Lord, or blessing one another, it is evident that the sense of it differs very widely. I cannot omit mentioning, under this article, a peculiarity concerning blessings in general, as they relate to the Lord</w:t>
      </w:r>
      <w:r>
        <w:rPr>
          <w:rFonts w:ascii="Arial" w:hAnsi="Arial" w:cs="Arial"/>
          <w:sz w:val="24"/>
          <w:szCs w:val="24"/>
        </w:rPr>
        <w:t>’</w:t>
      </w:r>
      <w:r w:rsidRPr="00A80388">
        <w:rPr>
          <w:rFonts w:ascii="Arial" w:hAnsi="Arial" w:cs="Arial"/>
          <w:sz w:val="24"/>
          <w:szCs w:val="24"/>
        </w:rPr>
        <w:t xml:space="preserve">s mercies in this way to his people, and because I do not believe that the subject is generally understood. All blessings are in Christ. This is the bottom of all our mercies; for </w:t>
      </w:r>
      <w:r>
        <w:rPr>
          <w:rFonts w:ascii="Arial" w:hAnsi="Arial" w:cs="Arial"/>
          <w:sz w:val="24"/>
          <w:szCs w:val="24"/>
        </w:rPr>
        <w:t>where</w:t>
      </w:r>
      <w:r w:rsidRPr="00A80388">
        <w:rPr>
          <w:rFonts w:ascii="Arial" w:hAnsi="Arial" w:cs="Arial"/>
          <w:sz w:val="24"/>
          <w:szCs w:val="24"/>
        </w:rPr>
        <w:t xml:space="preserve"> Christ is not, </w:t>
      </w:r>
      <w:r>
        <w:rPr>
          <w:rFonts w:ascii="Arial" w:hAnsi="Arial" w:cs="Arial"/>
          <w:sz w:val="24"/>
          <w:szCs w:val="24"/>
        </w:rPr>
        <w:t>there</w:t>
      </w:r>
      <w:r w:rsidRPr="00A80388">
        <w:rPr>
          <w:rFonts w:ascii="Arial" w:hAnsi="Arial" w:cs="Arial"/>
          <w:sz w:val="24"/>
          <w:szCs w:val="24"/>
        </w:rPr>
        <w:t xml:space="preserve"> can be nothing truly blessed. </w:t>
      </w:r>
      <w:r>
        <w:rPr>
          <w:rFonts w:ascii="Arial" w:hAnsi="Arial" w:cs="Arial"/>
          <w:sz w:val="24"/>
          <w:szCs w:val="24"/>
        </w:rPr>
        <w:t>“</w:t>
      </w:r>
      <w:r w:rsidRPr="00A80388">
        <w:rPr>
          <w:rFonts w:ascii="Arial" w:hAnsi="Arial" w:cs="Arial"/>
          <w:sz w:val="24"/>
          <w:szCs w:val="24"/>
        </w:rPr>
        <w:t>Men shall be blessed in him.</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Ps.72:</w:t>
      </w:r>
      <w:r w:rsidRPr="00A80388">
        <w:rPr>
          <w:rFonts w:ascii="Arial" w:hAnsi="Arial" w:cs="Arial"/>
          <w:sz w:val="24"/>
          <w:szCs w:val="24"/>
        </w:rPr>
        <w:t xml:space="preserve">17) But while the church </w:t>
      </w:r>
      <w:r>
        <w:rPr>
          <w:rFonts w:ascii="Arial" w:hAnsi="Arial" w:cs="Arial"/>
          <w:sz w:val="24"/>
          <w:szCs w:val="24"/>
        </w:rPr>
        <w:t>is</w:t>
      </w:r>
      <w:r w:rsidRPr="00A80388">
        <w:rPr>
          <w:rFonts w:ascii="Arial" w:hAnsi="Arial" w:cs="Arial"/>
          <w:sz w:val="24"/>
          <w:szCs w:val="24"/>
        </w:rPr>
        <w:t xml:space="preserve"> supposed to know this, and to look for no blessings but in him, believers do not so fully as they ought consider that Christ himself is their blessedness. </w:t>
      </w:r>
      <w:r>
        <w:rPr>
          <w:rFonts w:ascii="Arial" w:hAnsi="Arial" w:cs="Arial"/>
          <w:sz w:val="24"/>
          <w:szCs w:val="24"/>
        </w:rPr>
        <w:t>There</w:t>
      </w:r>
      <w:r w:rsidRPr="00A80388">
        <w:rPr>
          <w:rFonts w:ascii="Arial" w:hAnsi="Arial" w:cs="Arial"/>
          <w:sz w:val="24"/>
          <w:szCs w:val="24"/>
        </w:rPr>
        <w:t xml:space="preserve"> is a nice distinction in this view of the subject. It is not enough to see Christ</w:t>
      </w:r>
      <w:r>
        <w:rPr>
          <w:rFonts w:ascii="Arial" w:hAnsi="Arial" w:cs="Arial"/>
          <w:sz w:val="24"/>
          <w:szCs w:val="24"/>
        </w:rPr>
        <w:t>’</w:t>
      </w:r>
      <w:r w:rsidRPr="00A80388">
        <w:rPr>
          <w:rFonts w:ascii="Arial" w:hAnsi="Arial" w:cs="Arial"/>
          <w:sz w:val="24"/>
          <w:szCs w:val="24"/>
        </w:rPr>
        <w:t>s hand and Christ</w:t>
      </w:r>
      <w:r>
        <w:rPr>
          <w:rFonts w:ascii="Arial" w:hAnsi="Arial" w:cs="Arial"/>
          <w:sz w:val="24"/>
          <w:szCs w:val="24"/>
        </w:rPr>
        <w:t>’</w:t>
      </w:r>
      <w:r w:rsidRPr="00A80388">
        <w:rPr>
          <w:rFonts w:ascii="Arial" w:hAnsi="Arial" w:cs="Arial"/>
          <w:sz w:val="24"/>
          <w:szCs w:val="24"/>
        </w:rPr>
        <w:t xml:space="preserve">s blessing in the mercy he bestows upon me, in order to make that blessing sweet; but Christ himself must be the blessing to crown all.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is not enough that Jesus gives me life and salvation; but he himself must be my life and salvation. So the Psalmist, speaking in the </w:t>
      </w:r>
      <w:r>
        <w:rPr>
          <w:rFonts w:ascii="Arial" w:hAnsi="Arial" w:cs="Arial"/>
          <w:sz w:val="24"/>
          <w:szCs w:val="24"/>
        </w:rPr>
        <w:t>P</w:t>
      </w:r>
      <w:r w:rsidRPr="00A80388">
        <w:rPr>
          <w:rFonts w:ascii="Arial" w:hAnsi="Arial" w:cs="Arial"/>
          <w:sz w:val="24"/>
          <w:szCs w:val="24"/>
        </w:rPr>
        <w:t>erson of Christ, sa</w:t>
      </w:r>
      <w:r>
        <w:rPr>
          <w:rFonts w:ascii="Arial" w:hAnsi="Arial" w:cs="Arial"/>
          <w:sz w:val="24"/>
          <w:szCs w:val="24"/>
        </w:rPr>
        <w:t>ys</w:t>
      </w:r>
      <w:r w:rsidRPr="00A80388">
        <w:rPr>
          <w:rFonts w:ascii="Arial" w:hAnsi="Arial" w:cs="Arial"/>
          <w:sz w:val="24"/>
          <w:szCs w:val="24"/>
        </w:rPr>
        <w:t xml:space="preserve"> of him, as the head of his church and people</w:t>
      </w:r>
      <w:r>
        <w:rPr>
          <w:rFonts w:ascii="Arial" w:hAnsi="Arial" w:cs="Arial"/>
          <w:sz w:val="24"/>
          <w:szCs w:val="24"/>
        </w:rPr>
        <w:t>. (Ps.</w:t>
      </w:r>
      <w:r w:rsidRPr="00A80388">
        <w:rPr>
          <w:rFonts w:ascii="Arial" w:hAnsi="Arial" w:cs="Arial"/>
          <w:sz w:val="24"/>
          <w:szCs w:val="24"/>
        </w:rPr>
        <w:t xml:space="preserve"> </w:t>
      </w:r>
      <w:r>
        <w:rPr>
          <w:rFonts w:ascii="Arial" w:hAnsi="Arial" w:cs="Arial"/>
          <w:sz w:val="24"/>
          <w:szCs w:val="24"/>
        </w:rPr>
        <w:t>27:</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And so the prophet also, speaking in the person of his Lord, for the same purpose</w:t>
      </w:r>
      <w:r>
        <w:rPr>
          <w:rFonts w:ascii="Arial" w:hAnsi="Arial" w:cs="Arial"/>
          <w:sz w:val="24"/>
          <w:szCs w:val="24"/>
        </w:rPr>
        <w:t xml:space="preserve"> in</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12:</w:t>
      </w:r>
      <w:r w:rsidRPr="00A80388">
        <w:rPr>
          <w:rFonts w:ascii="Arial" w:hAnsi="Arial" w:cs="Arial"/>
          <w:sz w:val="24"/>
          <w:szCs w:val="24"/>
        </w:rPr>
        <w:t xml:space="preserve">2. And so must all the church say concerning their glorious Head. And </w:t>
      </w:r>
      <w:r>
        <w:rPr>
          <w:rFonts w:ascii="Arial" w:hAnsi="Arial" w:cs="Arial"/>
          <w:sz w:val="24"/>
          <w:szCs w:val="24"/>
        </w:rPr>
        <w:t>thus</w:t>
      </w:r>
      <w:r w:rsidRPr="00A80388">
        <w:rPr>
          <w:rFonts w:ascii="Arial" w:hAnsi="Arial" w:cs="Arial"/>
          <w:sz w:val="24"/>
          <w:szCs w:val="24"/>
        </w:rPr>
        <w:t xml:space="preserve">, the psalmist, when at any time speaking in the </w:t>
      </w:r>
      <w:r>
        <w:rPr>
          <w:rFonts w:ascii="Arial" w:hAnsi="Arial" w:cs="Arial"/>
          <w:sz w:val="24"/>
          <w:szCs w:val="24"/>
        </w:rPr>
        <w:t>P</w:t>
      </w:r>
      <w:r w:rsidRPr="00A80388">
        <w:rPr>
          <w:rFonts w:ascii="Arial" w:hAnsi="Arial" w:cs="Arial"/>
          <w:sz w:val="24"/>
          <w:szCs w:val="24"/>
        </w:rPr>
        <w:t xml:space="preserve">erson of Christ, or of the </w:t>
      </w:r>
      <w:r>
        <w:rPr>
          <w:rFonts w:ascii="Arial" w:hAnsi="Arial" w:cs="Arial"/>
          <w:sz w:val="24"/>
          <w:szCs w:val="24"/>
        </w:rPr>
        <w:t>P</w:t>
      </w:r>
      <w:r w:rsidRPr="00A80388">
        <w:rPr>
          <w:rFonts w:ascii="Arial" w:hAnsi="Arial" w:cs="Arial"/>
          <w:sz w:val="24"/>
          <w:szCs w:val="24"/>
        </w:rPr>
        <w:t>erson of Christ, do</w:t>
      </w:r>
      <w:r>
        <w:rPr>
          <w:rFonts w:ascii="Arial" w:hAnsi="Arial" w:cs="Arial"/>
          <w:sz w:val="24"/>
          <w:szCs w:val="24"/>
        </w:rPr>
        <w:t>es</w:t>
      </w:r>
      <w:r w:rsidRPr="00A80388">
        <w:rPr>
          <w:rFonts w:ascii="Arial" w:hAnsi="Arial" w:cs="Arial"/>
          <w:sz w:val="24"/>
          <w:szCs w:val="24"/>
        </w:rPr>
        <w:t xml:space="preserve"> not simply say, Blessed is the man</w:t>
      </w:r>
      <w:r>
        <w:rPr>
          <w:rFonts w:ascii="Arial" w:hAnsi="Arial" w:cs="Arial"/>
          <w:sz w:val="24"/>
          <w:szCs w:val="24"/>
        </w:rPr>
        <w:t xml:space="preserve"> (that is, the man Christ Jesus</w:t>
      </w:r>
      <w:r w:rsidRPr="00A80388">
        <w:rPr>
          <w:rFonts w:ascii="Arial" w:hAnsi="Arial" w:cs="Arial"/>
          <w:sz w:val="24"/>
          <w:szCs w:val="24"/>
        </w:rPr>
        <w:t>) but, Blessedness is the man, using the word in the plural number to intimate all blessings in him. For Christ is not a single blessing, but all; and the blessedness he gives, and is</w:t>
      </w:r>
      <w:r>
        <w:rPr>
          <w:rFonts w:ascii="Arial" w:hAnsi="Arial" w:cs="Arial"/>
          <w:sz w:val="24"/>
          <w:szCs w:val="24"/>
        </w:rPr>
        <w:t>,</w:t>
      </w:r>
      <w:r w:rsidRPr="00A80388">
        <w:rPr>
          <w:rFonts w:ascii="Arial" w:hAnsi="Arial" w:cs="Arial"/>
          <w:sz w:val="24"/>
          <w:szCs w:val="24"/>
        </w:rPr>
        <w:t xml:space="preserve"> to his people, do</w:t>
      </w:r>
      <w:r>
        <w:rPr>
          <w:rFonts w:ascii="Arial" w:hAnsi="Arial" w:cs="Arial"/>
          <w:sz w:val="24"/>
          <w:szCs w:val="24"/>
        </w:rPr>
        <w:t>es</w:t>
      </w:r>
      <w:r w:rsidRPr="00A80388">
        <w:rPr>
          <w:rFonts w:ascii="Arial" w:hAnsi="Arial" w:cs="Arial"/>
          <w:sz w:val="24"/>
          <w:szCs w:val="24"/>
        </w:rPr>
        <w:t xml:space="preserve"> not consist in one thing, but in all. I hope the reader will understand my meaning. The first word of the first, thirty-second, and forty-first psalms (to mention no more) which all speak of Christ, is</w:t>
      </w:r>
      <w:r>
        <w:rPr>
          <w:rFonts w:ascii="Arial" w:hAnsi="Arial" w:cs="Arial"/>
          <w:sz w:val="24"/>
          <w:szCs w:val="24"/>
        </w:rPr>
        <w:t>,</w:t>
      </w:r>
      <w:r w:rsidRPr="00A80388">
        <w:rPr>
          <w:rFonts w:ascii="Arial" w:hAnsi="Arial" w:cs="Arial"/>
          <w:sz w:val="24"/>
          <w:szCs w:val="24"/>
        </w:rPr>
        <w:t xml:space="preserve"> on this account</w:t>
      </w:r>
      <w:r>
        <w:rPr>
          <w:rFonts w:ascii="Arial" w:hAnsi="Arial" w:cs="Arial"/>
          <w:sz w:val="24"/>
          <w:szCs w:val="24"/>
        </w:rPr>
        <w:t>,</w:t>
      </w:r>
      <w:r w:rsidRPr="00A80388">
        <w:rPr>
          <w:rFonts w:ascii="Arial" w:hAnsi="Arial" w:cs="Arial"/>
          <w:sz w:val="24"/>
          <w:szCs w:val="24"/>
        </w:rPr>
        <w:t xml:space="preserve"> in the plural, and all ascribe blessedness to him for this express purpose.</w:t>
      </w:r>
    </w:p>
    <w:p w:rsidR="003020C1" w:rsidRDefault="003020C1" w:rsidP="00C40662">
      <w:pPr>
        <w:spacing w:after="0" w:line="276" w:lineRule="auto"/>
        <w:jc w:val="both"/>
        <w:rPr>
          <w:rFonts w:ascii="Arial" w:hAnsi="Arial" w:cs="Arial"/>
          <w:sz w:val="24"/>
          <w:szCs w:val="24"/>
        </w:rPr>
      </w:pPr>
    </w:p>
    <w:p w:rsidR="003020C1" w:rsidRPr="003027DA" w:rsidRDefault="003020C1" w:rsidP="00C40662">
      <w:pPr>
        <w:spacing w:after="0" w:line="276" w:lineRule="auto"/>
        <w:jc w:val="both"/>
        <w:rPr>
          <w:rFonts w:ascii="Arial" w:hAnsi="Arial" w:cs="Arial"/>
          <w:b/>
          <w:bCs/>
          <w:sz w:val="24"/>
          <w:szCs w:val="24"/>
        </w:rPr>
      </w:pPr>
      <w:r w:rsidRPr="003027DA">
        <w:rPr>
          <w:rFonts w:ascii="Arial" w:hAnsi="Arial" w:cs="Arial"/>
          <w:b/>
          <w:bCs/>
          <w:sz w:val="24"/>
          <w:szCs w:val="24"/>
        </w:rPr>
        <w:t>BLINDNESS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Scripture very frequently makes use of this word, by way of expressing the blindness of the soul while in an unawakened unregenerate state. </w:t>
      </w:r>
      <w:r>
        <w:rPr>
          <w:rFonts w:ascii="Arial" w:hAnsi="Arial" w:cs="Arial"/>
          <w:sz w:val="24"/>
          <w:szCs w:val="24"/>
        </w:rPr>
        <w:t>Those</w:t>
      </w:r>
      <w:r w:rsidRPr="00A80388">
        <w:rPr>
          <w:rFonts w:ascii="Arial" w:hAnsi="Arial" w:cs="Arial"/>
          <w:sz w:val="24"/>
          <w:szCs w:val="24"/>
        </w:rPr>
        <w:t xml:space="preserve"> of this description are said to </w:t>
      </w:r>
      <w:r>
        <w:rPr>
          <w:rFonts w:ascii="Arial" w:hAnsi="Arial" w:cs="Arial"/>
          <w:sz w:val="24"/>
          <w:szCs w:val="24"/>
        </w:rPr>
        <w:t>“</w:t>
      </w:r>
      <w:r w:rsidRPr="00A80388">
        <w:rPr>
          <w:rFonts w:ascii="Arial" w:hAnsi="Arial" w:cs="Arial"/>
          <w:sz w:val="24"/>
          <w:szCs w:val="24"/>
        </w:rPr>
        <w:t>have eyes, and see not</w:t>
      </w:r>
      <w:r>
        <w:rPr>
          <w:rFonts w:ascii="Arial" w:hAnsi="Arial" w:cs="Arial"/>
          <w:sz w:val="24"/>
          <w:szCs w:val="24"/>
        </w:rPr>
        <w:t>”;</w:t>
      </w:r>
      <w:r w:rsidRPr="00A80388">
        <w:rPr>
          <w:rFonts w:ascii="Arial" w:hAnsi="Arial" w:cs="Arial"/>
          <w:sz w:val="24"/>
          <w:szCs w:val="24"/>
        </w:rPr>
        <w:t xml:space="preserve"> and </w:t>
      </w:r>
      <w:r>
        <w:rPr>
          <w:rFonts w:ascii="Arial" w:hAnsi="Arial" w:cs="Arial"/>
          <w:sz w:val="24"/>
          <w:szCs w:val="24"/>
        </w:rPr>
        <w:t>“</w:t>
      </w:r>
      <w:r w:rsidRPr="00A80388">
        <w:rPr>
          <w:rFonts w:ascii="Arial" w:hAnsi="Arial" w:cs="Arial"/>
          <w:sz w:val="24"/>
          <w:szCs w:val="24"/>
        </w:rPr>
        <w:t>ears, and hear not.</w:t>
      </w:r>
      <w:r>
        <w:rPr>
          <w:rFonts w:ascii="Arial" w:hAnsi="Arial" w:cs="Arial"/>
          <w:sz w:val="24"/>
          <w:szCs w:val="24"/>
        </w:rPr>
        <w:t>”</w:t>
      </w:r>
      <w:r w:rsidRPr="00A80388">
        <w:rPr>
          <w:rFonts w:ascii="Arial" w:hAnsi="Arial" w:cs="Arial"/>
          <w:sz w:val="24"/>
          <w:szCs w:val="24"/>
        </w:rPr>
        <w:t xml:space="preserve"> And such, </w:t>
      </w:r>
      <w:r w:rsidRPr="00A80388">
        <w:rPr>
          <w:rFonts w:ascii="Arial" w:hAnsi="Arial" w:cs="Arial"/>
          <w:sz w:val="24"/>
          <w:szCs w:val="24"/>
        </w:rPr>
        <w:lastRenderedPageBreak/>
        <w:t>indeed, is the case of every</w:t>
      </w:r>
      <w:r>
        <w:rPr>
          <w:rFonts w:ascii="Arial" w:hAnsi="Arial" w:cs="Arial"/>
          <w:sz w:val="24"/>
          <w:szCs w:val="24"/>
        </w:rPr>
        <w:t>one</w:t>
      </w:r>
      <w:r w:rsidRPr="00A80388">
        <w:rPr>
          <w:rFonts w:ascii="Arial" w:hAnsi="Arial" w:cs="Arial"/>
          <w:sz w:val="24"/>
          <w:szCs w:val="24"/>
        </w:rPr>
        <w:t xml:space="preserve"> by nature. They see not their own corruption; they have no </w:t>
      </w:r>
      <w:r>
        <w:rPr>
          <w:rFonts w:ascii="Arial" w:hAnsi="Arial" w:cs="Arial"/>
          <w:sz w:val="24"/>
          <w:szCs w:val="24"/>
        </w:rPr>
        <w:t xml:space="preserve">apprehension [understanding] </w:t>
      </w:r>
      <w:r w:rsidRPr="00A80388">
        <w:rPr>
          <w:rFonts w:ascii="Arial" w:hAnsi="Arial" w:cs="Arial"/>
          <w:sz w:val="24"/>
          <w:szCs w:val="24"/>
        </w:rPr>
        <w:t xml:space="preserve"> of their </w:t>
      </w:r>
      <w:r>
        <w:rPr>
          <w:rFonts w:ascii="Arial" w:hAnsi="Arial" w:cs="Arial"/>
          <w:sz w:val="24"/>
          <w:szCs w:val="24"/>
        </w:rPr>
        <w:t>need</w:t>
      </w:r>
      <w:r w:rsidRPr="00A80388">
        <w:rPr>
          <w:rFonts w:ascii="Arial" w:hAnsi="Arial" w:cs="Arial"/>
          <w:sz w:val="24"/>
          <w:szCs w:val="24"/>
        </w:rPr>
        <w:t xml:space="preserve"> of Christ; they see no beauty in Christ. So awful a state is this, that the Holy </w:t>
      </w:r>
      <w:r>
        <w:rPr>
          <w:rFonts w:ascii="Arial" w:hAnsi="Arial" w:cs="Arial"/>
          <w:sz w:val="24"/>
          <w:szCs w:val="24"/>
        </w:rPr>
        <w:t>Spirit</w:t>
      </w:r>
      <w:r w:rsidRPr="00A80388">
        <w:rPr>
          <w:rFonts w:ascii="Arial" w:hAnsi="Arial" w:cs="Arial"/>
          <w:sz w:val="24"/>
          <w:szCs w:val="24"/>
        </w:rPr>
        <w:t xml:space="preserve"> no less than seven times, in his blessed word, speaks of it in the same strong figures. (See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6:</w:t>
      </w:r>
      <w:r w:rsidRPr="00A80388">
        <w:rPr>
          <w:rFonts w:ascii="Arial" w:hAnsi="Arial" w:cs="Arial"/>
          <w:sz w:val="24"/>
          <w:szCs w:val="24"/>
        </w:rPr>
        <w:t xml:space="preserve">9;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13:</w:t>
      </w:r>
      <w:r w:rsidRPr="00A80388">
        <w:rPr>
          <w:rFonts w:ascii="Arial" w:hAnsi="Arial" w:cs="Arial"/>
          <w:sz w:val="24"/>
          <w:szCs w:val="24"/>
        </w:rPr>
        <w:t xml:space="preserve">14; Mark </w:t>
      </w:r>
      <w:r>
        <w:rPr>
          <w:rFonts w:ascii="Arial" w:hAnsi="Arial" w:cs="Arial"/>
          <w:sz w:val="24"/>
          <w:szCs w:val="24"/>
        </w:rPr>
        <w:t>4:</w:t>
      </w:r>
      <w:r w:rsidRPr="00A80388">
        <w:rPr>
          <w:rFonts w:ascii="Arial" w:hAnsi="Arial" w:cs="Arial"/>
          <w:sz w:val="24"/>
          <w:szCs w:val="24"/>
        </w:rPr>
        <w:t xml:space="preserve">12; Luke </w:t>
      </w:r>
      <w:r>
        <w:rPr>
          <w:rFonts w:ascii="Arial" w:hAnsi="Arial" w:cs="Arial"/>
          <w:sz w:val="24"/>
          <w:szCs w:val="24"/>
        </w:rPr>
        <w:t>8:</w:t>
      </w:r>
      <w:r w:rsidRPr="00A80388">
        <w:rPr>
          <w:rFonts w:ascii="Arial" w:hAnsi="Arial" w:cs="Arial"/>
          <w:sz w:val="24"/>
          <w:szCs w:val="24"/>
        </w:rPr>
        <w:t xml:space="preserve">10; John </w:t>
      </w:r>
      <w:r>
        <w:rPr>
          <w:rFonts w:ascii="Arial" w:hAnsi="Arial" w:cs="Arial"/>
          <w:sz w:val="24"/>
          <w:szCs w:val="24"/>
        </w:rPr>
        <w:t>12:</w:t>
      </w:r>
      <w:r w:rsidRPr="00A80388">
        <w:rPr>
          <w:rFonts w:ascii="Arial" w:hAnsi="Arial" w:cs="Arial"/>
          <w:sz w:val="24"/>
          <w:szCs w:val="24"/>
        </w:rPr>
        <w:t xml:space="preserve">40; Acts </w:t>
      </w:r>
      <w:r>
        <w:rPr>
          <w:rFonts w:ascii="Arial" w:hAnsi="Arial" w:cs="Arial"/>
          <w:sz w:val="24"/>
          <w:szCs w:val="24"/>
        </w:rPr>
        <w:t>28:</w:t>
      </w:r>
      <w:r w:rsidRPr="00A80388">
        <w:rPr>
          <w:rFonts w:ascii="Arial" w:hAnsi="Arial" w:cs="Arial"/>
          <w:sz w:val="24"/>
          <w:szCs w:val="24"/>
        </w:rPr>
        <w:t xml:space="preserve">26; Rom. </w:t>
      </w:r>
      <w:r>
        <w:rPr>
          <w:rFonts w:ascii="Arial" w:hAnsi="Arial" w:cs="Arial"/>
          <w:sz w:val="24"/>
          <w:szCs w:val="24"/>
        </w:rPr>
        <w:t>11:</w:t>
      </w:r>
      <w:r w:rsidRPr="00A80388">
        <w:rPr>
          <w:rFonts w:ascii="Arial" w:hAnsi="Arial" w:cs="Arial"/>
          <w:sz w:val="24"/>
          <w:szCs w:val="24"/>
        </w:rPr>
        <w:t>8.) It is a blessed testimony that Jesus ha</w:t>
      </w:r>
      <w:r>
        <w:rPr>
          <w:rFonts w:ascii="Arial" w:hAnsi="Arial" w:cs="Arial"/>
          <w:sz w:val="24"/>
          <w:szCs w:val="24"/>
        </w:rPr>
        <w:t>s</w:t>
      </w:r>
      <w:r w:rsidRPr="00A80388">
        <w:rPr>
          <w:rFonts w:ascii="Arial" w:hAnsi="Arial" w:cs="Arial"/>
          <w:sz w:val="24"/>
          <w:szCs w:val="24"/>
        </w:rPr>
        <w:t xml:space="preserve"> opened our eyes to say, with the poor man at the pool of Siloam, </w:t>
      </w:r>
      <w:r>
        <w:rPr>
          <w:rFonts w:ascii="Arial" w:hAnsi="Arial" w:cs="Arial"/>
          <w:sz w:val="24"/>
          <w:szCs w:val="24"/>
        </w:rPr>
        <w:t>“</w:t>
      </w:r>
      <w:r w:rsidRPr="00A80388">
        <w:rPr>
          <w:rFonts w:ascii="Arial" w:hAnsi="Arial" w:cs="Arial"/>
          <w:sz w:val="24"/>
          <w:szCs w:val="24"/>
        </w:rPr>
        <w:t xml:space="preserve">One thing I know, that </w:t>
      </w:r>
      <w:r>
        <w:rPr>
          <w:rFonts w:ascii="Arial" w:hAnsi="Arial" w:cs="Arial"/>
          <w:sz w:val="24"/>
          <w:szCs w:val="24"/>
        </w:rPr>
        <w:t>where</w:t>
      </w:r>
      <w:r w:rsidRPr="00A80388">
        <w:rPr>
          <w:rFonts w:ascii="Arial" w:hAnsi="Arial" w:cs="Arial"/>
          <w:sz w:val="24"/>
          <w:szCs w:val="24"/>
        </w:rPr>
        <w:t>as I was blind, now I see.</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9:</w:t>
      </w:r>
      <w:r w:rsidRPr="00A80388">
        <w:rPr>
          <w:rFonts w:ascii="Arial" w:hAnsi="Arial" w:cs="Arial"/>
          <w:sz w:val="24"/>
          <w:szCs w:val="24"/>
        </w:rPr>
        <w:t>25)</w:t>
      </w:r>
    </w:p>
    <w:p w:rsidR="003020C1" w:rsidRPr="00A80388" w:rsidRDefault="003020C1" w:rsidP="00C40662">
      <w:pPr>
        <w:spacing w:after="0" w:line="276" w:lineRule="auto"/>
        <w:jc w:val="both"/>
        <w:rPr>
          <w:rFonts w:ascii="Arial" w:hAnsi="Arial" w:cs="Arial"/>
          <w:sz w:val="24"/>
          <w:szCs w:val="24"/>
        </w:rPr>
      </w:pPr>
    </w:p>
    <w:p w:rsidR="003020C1" w:rsidRPr="003027DA" w:rsidRDefault="003020C1" w:rsidP="00C40662">
      <w:pPr>
        <w:spacing w:after="0" w:line="276" w:lineRule="auto"/>
        <w:jc w:val="both"/>
        <w:rPr>
          <w:rFonts w:ascii="Arial" w:hAnsi="Arial" w:cs="Arial"/>
          <w:b/>
          <w:bCs/>
          <w:sz w:val="24"/>
          <w:szCs w:val="24"/>
        </w:rPr>
      </w:pPr>
      <w:r w:rsidRPr="003027DA">
        <w:rPr>
          <w:rFonts w:ascii="Arial" w:hAnsi="Arial" w:cs="Arial"/>
          <w:b/>
          <w:bCs/>
          <w:sz w:val="24"/>
          <w:szCs w:val="24"/>
        </w:rPr>
        <w:t>BLOOD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Very important, in Scripture language, is the mention made of blood. So much so, indeed, that perhaps the perfect </w:t>
      </w:r>
      <w:r>
        <w:rPr>
          <w:rFonts w:ascii="Arial" w:hAnsi="Arial" w:cs="Arial"/>
          <w:sz w:val="24"/>
          <w:szCs w:val="24"/>
        </w:rPr>
        <w:t>grasp</w:t>
      </w:r>
      <w:r w:rsidRPr="00A80388">
        <w:rPr>
          <w:rFonts w:ascii="Arial" w:hAnsi="Arial" w:cs="Arial"/>
          <w:sz w:val="24"/>
          <w:szCs w:val="24"/>
        </w:rPr>
        <w:t xml:space="preserve"> of it is not known. From the beginning of the creation of God, the Lord himself pointed to the blood as the life of the creature. And</w:t>
      </w:r>
      <w:r>
        <w:rPr>
          <w:rFonts w:ascii="Arial" w:hAnsi="Arial" w:cs="Arial"/>
          <w:sz w:val="24"/>
          <w:szCs w:val="24"/>
        </w:rPr>
        <w:t>,</w:t>
      </w:r>
      <w:r w:rsidRPr="00A80388">
        <w:rPr>
          <w:rFonts w:ascii="Arial" w:hAnsi="Arial" w:cs="Arial"/>
          <w:sz w:val="24"/>
          <w:szCs w:val="24"/>
        </w:rPr>
        <w:t xml:space="preserve"> in a p</w:t>
      </w:r>
      <w:r>
        <w:rPr>
          <w:rFonts w:ascii="Arial" w:hAnsi="Arial" w:cs="Arial"/>
          <w:sz w:val="24"/>
          <w:szCs w:val="24"/>
        </w:rPr>
        <w:t>articular</w:t>
      </w:r>
      <w:r w:rsidRPr="00A80388">
        <w:rPr>
          <w:rFonts w:ascii="Arial" w:hAnsi="Arial" w:cs="Arial"/>
          <w:sz w:val="24"/>
          <w:szCs w:val="24"/>
        </w:rPr>
        <w:t xml:space="preserve"> and special manner, the Lord intimated </w:t>
      </w:r>
      <w:r>
        <w:rPr>
          <w:rFonts w:ascii="Arial" w:hAnsi="Arial" w:cs="Arial"/>
          <w:sz w:val="24"/>
          <w:szCs w:val="24"/>
        </w:rPr>
        <w:t>something</w:t>
      </w:r>
      <w:r w:rsidRPr="00A80388">
        <w:rPr>
          <w:rFonts w:ascii="Arial" w:hAnsi="Arial" w:cs="Arial"/>
          <w:sz w:val="24"/>
          <w:szCs w:val="24"/>
        </w:rPr>
        <w:t xml:space="preserve"> of a high nature in the blood, when speaking to Cain concerning the blood of his brother Abel, which he had shed; the Lord said, </w:t>
      </w:r>
      <w:r>
        <w:rPr>
          <w:rFonts w:ascii="Arial" w:hAnsi="Arial" w:cs="Arial"/>
          <w:sz w:val="24"/>
          <w:szCs w:val="24"/>
        </w:rPr>
        <w:t>“</w:t>
      </w:r>
      <w:r w:rsidRPr="00A80388">
        <w:rPr>
          <w:rFonts w:ascii="Arial" w:hAnsi="Arial" w:cs="Arial"/>
          <w:sz w:val="24"/>
          <w:szCs w:val="24"/>
        </w:rPr>
        <w:t>What hast thou done? the voice of thy brother</w:t>
      </w:r>
      <w:r>
        <w:rPr>
          <w:rFonts w:ascii="Arial" w:hAnsi="Arial" w:cs="Arial"/>
          <w:sz w:val="24"/>
          <w:szCs w:val="24"/>
        </w:rPr>
        <w:t>’</w:t>
      </w:r>
      <w:r w:rsidRPr="00A80388">
        <w:rPr>
          <w:rFonts w:ascii="Arial" w:hAnsi="Arial" w:cs="Arial"/>
          <w:sz w:val="24"/>
          <w:szCs w:val="24"/>
        </w:rPr>
        <w:t>s blood crieth unto me from the ground.</w:t>
      </w:r>
      <w:r>
        <w:rPr>
          <w:rFonts w:ascii="Arial" w:hAnsi="Arial" w:cs="Arial"/>
          <w:sz w:val="24"/>
          <w:szCs w:val="24"/>
        </w:rPr>
        <w:t>”</w:t>
      </w:r>
      <w:r w:rsidRPr="00A80388">
        <w:rPr>
          <w:rFonts w:ascii="Arial" w:hAnsi="Arial" w:cs="Arial"/>
          <w:sz w:val="24"/>
          <w:szCs w:val="24"/>
        </w:rPr>
        <w:t xml:space="preserve"> In the margin of the Bible, the word is </w:t>
      </w:r>
      <w:r>
        <w:rPr>
          <w:rFonts w:ascii="Arial" w:hAnsi="Arial" w:cs="Arial"/>
          <w:sz w:val="24"/>
          <w:szCs w:val="24"/>
        </w:rPr>
        <w:t>rendered</w:t>
      </w:r>
      <w:r w:rsidRPr="00A80388">
        <w:rPr>
          <w:rFonts w:ascii="Arial" w:hAnsi="Arial" w:cs="Arial"/>
          <w:sz w:val="24"/>
          <w:szCs w:val="24"/>
        </w:rPr>
        <w:t xml:space="preserve"> bloods, in the plural. (Gen. </w:t>
      </w:r>
      <w:r>
        <w:rPr>
          <w:rFonts w:ascii="Arial" w:hAnsi="Arial" w:cs="Arial"/>
          <w:sz w:val="24"/>
          <w:szCs w:val="24"/>
        </w:rPr>
        <w:t>4:</w:t>
      </w:r>
      <w:r w:rsidRPr="00A80388">
        <w:rPr>
          <w:rFonts w:ascii="Arial" w:hAnsi="Arial" w:cs="Arial"/>
          <w:sz w:val="24"/>
          <w:szCs w:val="24"/>
        </w:rPr>
        <w:t xml:space="preserve">1.) In Deut. </w:t>
      </w:r>
      <w:r>
        <w:rPr>
          <w:rFonts w:ascii="Arial" w:hAnsi="Arial" w:cs="Arial"/>
          <w:sz w:val="24"/>
          <w:szCs w:val="24"/>
        </w:rPr>
        <w:t>12:</w:t>
      </w:r>
      <w:r w:rsidRPr="00A80388">
        <w:rPr>
          <w:rFonts w:ascii="Arial" w:hAnsi="Arial" w:cs="Arial"/>
          <w:sz w:val="24"/>
          <w:szCs w:val="24"/>
        </w:rPr>
        <w:t xml:space="preserve">23, the prohibition of eating blood is mentioned with </w:t>
      </w:r>
      <w:r>
        <w:rPr>
          <w:rFonts w:ascii="Arial" w:hAnsi="Arial" w:cs="Arial"/>
          <w:sz w:val="24"/>
          <w:szCs w:val="24"/>
        </w:rPr>
        <w:t>special</w:t>
      </w:r>
      <w:r w:rsidRPr="00A80388">
        <w:rPr>
          <w:rFonts w:ascii="Arial" w:hAnsi="Arial" w:cs="Arial"/>
          <w:sz w:val="24"/>
          <w:szCs w:val="24"/>
        </w:rPr>
        <w:t xml:space="preserve"> emphasis, and the reason assigned</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because it is the life.</w:t>
      </w:r>
      <w:r>
        <w:rPr>
          <w:rFonts w:ascii="Arial" w:hAnsi="Arial" w:cs="Arial"/>
          <w:sz w:val="24"/>
          <w:szCs w:val="24"/>
        </w:rPr>
        <w:t>”</w:t>
      </w:r>
      <w:r w:rsidRPr="00A80388">
        <w:rPr>
          <w:rFonts w:ascii="Arial" w:hAnsi="Arial" w:cs="Arial"/>
          <w:sz w:val="24"/>
          <w:szCs w:val="24"/>
        </w:rPr>
        <w:t xml:space="preserve"> And it is again and again forbidden. </w:t>
      </w:r>
      <w:r>
        <w:rPr>
          <w:rFonts w:ascii="Arial" w:hAnsi="Arial" w:cs="Arial"/>
          <w:sz w:val="24"/>
          <w:szCs w:val="24"/>
        </w:rPr>
        <w:t>There</w:t>
      </w:r>
      <w:r w:rsidRPr="00A80388">
        <w:rPr>
          <w:rFonts w:ascii="Arial" w:hAnsi="Arial" w:cs="Arial"/>
          <w:sz w:val="24"/>
          <w:szCs w:val="24"/>
        </w:rPr>
        <w:t xml:space="preserve"> can be no question but that much of the Lord Jesus, and his precious blood-shedding, was veiled under it; though the subject is too mysterious to </w:t>
      </w:r>
      <w:r>
        <w:rPr>
          <w:rFonts w:ascii="Arial" w:hAnsi="Arial" w:cs="Arial"/>
          <w:sz w:val="24"/>
          <w:szCs w:val="24"/>
        </w:rPr>
        <w:t xml:space="preserve">attempt to </w:t>
      </w:r>
      <w:r w:rsidRPr="00A80388">
        <w:rPr>
          <w:rFonts w:ascii="Arial" w:hAnsi="Arial" w:cs="Arial"/>
          <w:sz w:val="24"/>
          <w:szCs w:val="24"/>
        </w:rPr>
        <w:t>explain</w:t>
      </w:r>
      <w:r>
        <w:rPr>
          <w:rFonts w:ascii="Arial" w:hAnsi="Arial" w:cs="Arial"/>
          <w:sz w:val="24"/>
          <w:szCs w:val="24"/>
        </w:rPr>
        <w:t xml:space="preserve"> here</w:t>
      </w:r>
      <w:r w:rsidRPr="00A80388">
        <w:rPr>
          <w:rFonts w:ascii="Arial" w:hAnsi="Arial" w:cs="Arial"/>
          <w:sz w:val="24"/>
          <w:szCs w:val="24"/>
        </w:rPr>
        <w:t>.</w:t>
      </w:r>
    </w:p>
    <w:p w:rsidR="003020C1" w:rsidRPr="00A80388"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is, no doubt, a wonderful dispensation from beginning to end, that of redemption by the blood of Christ. That blood should be an appointed laver for uncleanness, so that, </w:t>
      </w:r>
      <w:r>
        <w:rPr>
          <w:rFonts w:ascii="Arial" w:hAnsi="Arial" w:cs="Arial"/>
          <w:sz w:val="24"/>
          <w:szCs w:val="24"/>
        </w:rPr>
        <w:t>“</w:t>
      </w:r>
      <w:r w:rsidRPr="00A80388">
        <w:rPr>
          <w:rFonts w:ascii="Arial" w:hAnsi="Arial" w:cs="Arial"/>
          <w:sz w:val="24"/>
          <w:szCs w:val="24"/>
        </w:rPr>
        <w:t xml:space="preserve">without shedding of blood </w:t>
      </w:r>
      <w:r>
        <w:rPr>
          <w:rFonts w:ascii="Arial" w:hAnsi="Arial" w:cs="Arial"/>
          <w:sz w:val="24"/>
          <w:szCs w:val="24"/>
        </w:rPr>
        <w:t>there</w:t>
      </w:r>
      <w:r w:rsidRPr="00A80388">
        <w:rPr>
          <w:rFonts w:ascii="Arial" w:hAnsi="Arial" w:cs="Arial"/>
          <w:sz w:val="24"/>
          <w:szCs w:val="24"/>
        </w:rPr>
        <w:t xml:space="preserve"> is no remission</w:t>
      </w:r>
      <w:r>
        <w:rPr>
          <w:rFonts w:ascii="Arial" w:hAnsi="Arial" w:cs="Arial"/>
          <w:sz w:val="24"/>
          <w:szCs w:val="24"/>
        </w:rPr>
        <w:t>”;</w:t>
      </w:r>
      <w:r w:rsidRPr="00A80388">
        <w:rPr>
          <w:rFonts w:ascii="Arial" w:hAnsi="Arial" w:cs="Arial"/>
          <w:sz w:val="24"/>
          <w:szCs w:val="24"/>
        </w:rPr>
        <w:t xml:space="preserve"> and that </w:t>
      </w:r>
      <w:r>
        <w:rPr>
          <w:rFonts w:ascii="Arial" w:hAnsi="Arial" w:cs="Arial"/>
          <w:sz w:val="24"/>
          <w:szCs w:val="24"/>
        </w:rPr>
        <w:t>“</w:t>
      </w:r>
      <w:r w:rsidRPr="00A80388">
        <w:rPr>
          <w:rFonts w:ascii="Arial" w:hAnsi="Arial" w:cs="Arial"/>
          <w:sz w:val="24"/>
          <w:szCs w:val="24"/>
        </w:rPr>
        <w:t>the blood of Jesus Christ cleanseth from all sin</w:t>
      </w:r>
      <w:r>
        <w:rPr>
          <w:rFonts w:ascii="Arial" w:hAnsi="Arial" w:cs="Arial"/>
          <w:sz w:val="24"/>
          <w:szCs w:val="24"/>
        </w:rPr>
        <w:t>” (1 John 1:7</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as according to all our natural ideas of blood, it defiles. Ye</w:t>
      </w:r>
      <w:r>
        <w:rPr>
          <w:rFonts w:ascii="Arial" w:hAnsi="Arial" w:cs="Arial"/>
          <w:sz w:val="24"/>
          <w:szCs w:val="24"/>
        </w:rPr>
        <w:t>s</w:t>
      </w:r>
      <w:r w:rsidRPr="00A80388">
        <w:rPr>
          <w:rFonts w:ascii="Arial" w:hAnsi="Arial" w:cs="Arial"/>
          <w:sz w:val="24"/>
          <w:szCs w:val="24"/>
        </w:rPr>
        <w:t>, the Lord himself, speaking of defilements in his people Israel, expresse</w:t>
      </w:r>
      <w:r>
        <w:rPr>
          <w:rFonts w:ascii="Arial" w:hAnsi="Arial" w:cs="Arial"/>
          <w:sz w:val="24"/>
          <w:szCs w:val="24"/>
        </w:rPr>
        <w:t xml:space="preserve">s </w:t>
      </w:r>
      <w:r w:rsidRPr="00A80388">
        <w:rPr>
          <w:rFonts w:ascii="Arial" w:hAnsi="Arial" w:cs="Arial"/>
          <w:sz w:val="24"/>
          <w:szCs w:val="24"/>
        </w:rPr>
        <w:t>their uncleanness under this figure</w:t>
      </w:r>
      <w:r>
        <w:rPr>
          <w:rFonts w:ascii="Arial" w:hAnsi="Arial" w:cs="Arial"/>
          <w:sz w:val="24"/>
          <w:szCs w:val="24"/>
        </w:rPr>
        <w:t xml:space="preserve"> of speech</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Your hands are full of blood</w:t>
      </w:r>
      <w:r>
        <w:rPr>
          <w:rFonts w:ascii="Arial" w:hAnsi="Arial" w:cs="Arial"/>
          <w:sz w:val="24"/>
          <w:szCs w:val="24"/>
        </w:rPr>
        <w:t>”;</w:t>
      </w:r>
      <w:r w:rsidRPr="00A80388">
        <w:rPr>
          <w:rFonts w:ascii="Arial" w:hAnsi="Arial" w:cs="Arial"/>
          <w:sz w:val="24"/>
          <w:szCs w:val="24"/>
        </w:rPr>
        <w:t xml:space="preserve"> and instantly adds, </w:t>
      </w:r>
      <w:r>
        <w:rPr>
          <w:rFonts w:ascii="Arial" w:hAnsi="Arial" w:cs="Arial"/>
          <w:sz w:val="24"/>
          <w:szCs w:val="24"/>
        </w:rPr>
        <w:t>“</w:t>
      </w:r>
      <w:r w:rsidRPr="00A80388">
        <w:rPr>
          <w:rFonts w:ascii="Arial" w:hAnsi="Arial" w:cs="Arial"/>
          <w:sz w:val="24"/>
          <w:szCs w:val="24"/>
        </w:rPr>
        <w:t>wash you, make you clean: put away the evil of your doings from before mine eyes.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 1:</w:t>
      </w:r>
      <w:r w:rsidRPr="00A80388">
        <w:rPr>
          <w:rFonts w:ascii="Arial" w:hAnsi="Arial" w:cs="Arial"/>
          <w:sz w:val="24"/>
          <w:szCs w:val="24"/>
        </w:rPr>
        <w:t>15</w:t>
      </w:r>
      <w:r>
        <w:rPr>
          <w:rFonts w:ascii="Arial" w:hAnsi="Arial" w:cs="Arial"/>
          <w:sz w:val="24"/>
          <w:szCs w:val="24"/>
        </w:rPr>
        <w:t>-</w:t>
      </w:r>
      <w:r w:rsidRPr="00A80388">
        <w:rPr>
          <w:rFonts w:ascii="Arial" w:hAnsi="Arial" w:cs="Arial"/>
          <w:sz w:val="24"/>
          <w:szCs w:val="24"/>
        </w:rPr>
        <w:t xml:space="preserve">16) But </w:t>
      </w:r>
      <w:r>
        <w:rPr>
          <w:rFonts w:ascii="Arial" w:hAnsi="Arial" w:cs="Arial"/>
          <w:sz w:val="24"/>
          <w:szCs w:val="24"/>
        </w:rPr>
        <w:t>here</w:t>
      </w:r>
      <w:r w:rsidRPr="00A80388">
        <w:rPr>
          <w:rFonts w:ascii="Arial" w:hAnsi="Arial" w:cs="Arial"/>
          <w:sz w:val="24"/>
          <w:szCs w:val="24"/>
        </w:rPr>
        <w:t xml:space="preserve"> we stop; the subject is mysterious, and beyond our scanty line of knowledge to fathom. It is enough for us to know that that blood which Christ shed, as a sacrifice for sin, is, the only </w:t>
      </w:r>
      <w:r>
        <w:rPr>
          <w:rFonts w:ascii="Arial" w:hAnsi="Arial" w:cs="Arial"/>
          <w:sz w:val="24"/>
          <w:szCs w:val="24"/>
        </w:rPr>
        <w:t>“</w:t>
      </w:r>
      <w:r w:rsidRPr="00A80388">
        <w:rPr>
          <w:rFonts w:ascii="Arial" w:hAnsi="Arial" w:cs="Arial"/>
          <w:sz w:val="24"/>
          <w:szCs w:val="24"/>
        </w:rPr>
        <w:t>fountain opened to the house of David, and the inhabitants of Jerusalem, for sin and for all uncleanness.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(Zech. 13:1) </w:t>
      </w:r>
      <w:r w:rsidRPr="00A80388">
        <w:rPr>
          <w:rFonts w:ascii="Arial" w:hAnsi="Arial" w:cs="Arial"/>
          <w:sz w:val="24"/>
          <w:szCs w:val="24"/>
        </w:rPr>
        <w:t>In this</w:t>
      </w:r>
      <w:r>
        <w:rPr>
          <w:rFonts w:ascii="Arial" w:hAnsi="Arial" w:cs="Arial"/>
          <w:sz w:val="24"/>
          <w:szCs w:val="24"/>
        </w:rPr>
        <w:t>,</w:t>
      </w:r>
      <w:r w:rsidRPr="00A80388">
        <w:rPr>
          <w:rFonts w:ascii="Arial" w:hAnsi="Arial" w:cs="Arial"/>
          <w:sz w:val="24"/>
          <w:szCs w:val="24"/>
        </w:rPr>
        <w:t xml:space="preserve"> the church on earth are </w:t>
      </w:r>
      <w:r>
        <w:rPr>
          <w:rFonts w:ascii="Arial" w:hAnsi="Arial" w:cs="Arial"/>
          <w:sz w:val="24"/>
          <w:szCs w:val="24"/>
        </w:rPr>
        <w:t>seen as</w:t>
      </w:r>
      <w:r w:rsidRPr="00A80388">
        <w:rPr>
          <w:rFonts w:ascii="Arial" w:hAnsi="Arial" w:cs="Arial"/>
          <w:sz w:val="24"/>
          <w:szCs w:val="24"/>
        </w:rPr>
        <w:t xml:space="preserve"> clean; and</w:t>
      </w:r>
      <w:r>
        <w:rPr>
          <w:rFonts w:ascii="Arial" w:hAnsi="Arial" w:cs="Arial"/>
          <w:sz w:val="24"/>
          <w:szCs w:val="24"/>
        </w:rPr>
        <w:t>,</w:t>
      </w:r>
      <w:r w:rsidRPr="00A80388">
        <w:rPr>
          <w:rFonts w:ascii="Arial" w:hAnsi="Arial" w:cs="Arial"/>
          <w:sz w:val="24"/>
          <w:szCs w:val="24"/>
        </w:rPr>
        <w:t xml:space="preserve"> in this</w:t>
      </w:r>
      <w:r>
        <w:rPr>
          <w:rFonts w:ascii="Arial" w:hAnsi="Arial" w:cs="Arial"/>
          <w:sz w:val="24"/>
          <w:szCs w:val="24"/>
        </w:rPr>
        <w:t>,</w:t>
      </w:r>
      <w:r w:rsidRPr="00A80388">
        <w:rPr>
          <w:rFonts w:ascii="Arial" w:hAnsi="Arial" w:cs="Arial"/>
          <w:sz w:val="24"/>
          <w:szCs w:val="24"/>
        </w:rPr>
        <w:t xml:space="preserve"> the church in heaven </w:t>
      </w:r>
      <w:r>
        <w:rPr>
          <w:rFonts w:ascii="Arial" w:hAnsi="Arial" w:cs="Arial"/>
          <w:sz w:val="24"/>
          <w:szCs w:val="24"/>
        </w:rPr>
        <w:t>is</w:t>
      </w:r>
      <w:r w:rsidRPr="00A80388">
        <w:rPr>
          <w:rFonts w:ascii="Arial" w:hAnsi="Arial" w:cs="Arial"/>
          <w:sz w:val="24"/>
          <w:szCs w:val="24"/>
        </w:rPr>
        <w:t xml:space="preserve"> accepted before God, having </w:t>
      </w:r>
      <w:r>
        <w:rPr>
          <w:rFonts w:ascii="Arial" w:hAnsi="Arial" w:cs="Arial"/>
          <w:sz w:val="24"/>
          <w:szCs w:val="24"/>
        </w:rPr>
        <w:t>“</w:t>
      </w:r>
      <w:r w:rsidRPr="00A80388">
        <w:rPr>
          <w:rFonts w:ascii="Arial" w:hAnsi="Arial" w:cs="Arial"/>
          <w:sz w:val="24"/>
          <w:szCs w:val="24"/>
        </w:rPr>
        <w:t>washed their robes, and made them white in the blood of the Lamb.</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7:</w:t>
      </w:r>
      <w:r w:rsidRPr="00A80388">
        <w:rPr>
          <w:rFonts w:ascii="Arial" w:hAnsi="Arial" w:cs="Arial"/>
          <w:sz w:val="24"/>
          <w:szCs w:val="24"/>
        </w:rPr>
        <w:t>14) And hence, those strong expressions we every</w:t>
      </w:r>
      <w:r>
        <w:rPr>
          <w:rFonts w:ascii="Arial" w:hAnsi="Arial" w:cs="Arial"/>
          <w:sz w:val="24"/>
          <w:szCs w:val="24"/>
        </w:rPr>
        <w:t>where</w:t>
      </w:r>
      <w:r w:rsidRPr="00A80388">
        <w:rPr>
          <w:rFonts w:ascii="Arial" w:hAnsi="Arial" w:cs="Arial"/>
          <w:sz w:val="24"/>
          <w:szCs w:val="24"/>
        </w:rPr>
        <w:t xml:space="preserve"> meet with in the Scripture, </w:t>
      </w:r>
      <w:r>
        <w:rPr>
          <w:rFonts w:ascii="Arial" w:hAnsi="Arial" w:cs="Arial"/>
          <w:sz w:val="24"/>
          <w:szCs w:val="24"/>
        </w:rPr>
        <w:t>“</w:t>
      </w:r>
      <w:r w:rsidRPr="00A80388">
        <w:rPr>
          <w:rFonts w:ascii="Arial" w:hAnsi="Arial" w:cs="Arial"/>
          <w:sz w:val="24"/>
          <w:szCs w:val="24"/>
        </w:rPr>
        <w:t>of the blood of the covenant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the blood of sprinkling</w:t>
      </w:r>
      <w:r>
        <w:rPr>
          <w:rFonts w:ascii="Arial" w:hAnsi="Arial" w:cs="Arial"/>
          <w:sz w:val="24"/>
          <w:szCs w:val="24"/>
        </w:rPr>
        <w:t>”</w:t>
      </w:r>
      <w:r w:rsidRPr="00A80388">
        <w:rPr>
          <w:rFonts w:ascii="Arial" w:hAnsi="Arial" w:cs="Arial"/>
          <w:sz w:val="24"/>
          <w:szCs w:val="24"/>
        </w:rPr>
        <w:t xml:space="preserve">, and </w:t>
      </w:r>
      <w:r>
        <w:rPr>
          <w:rFonts w:ascii="Arial" w:hAnsi="Arial" w:cs="Arial"/>
          <w:sz w:val="24"/>
          <w:szCs w:val="24"/>
        </w:rPr>
        <w:t>such</w:t>
      </w:r>
      <w:r w:rsidRPr="00A80388">
        <w:rPr>
          <w:rFonts w:ascii="Arial" w:hAnsi="Arial" w:cs="Arial"/>
          <w:sz w:val="24"/>
          <w:szCs w:val="24"/>
        </w:rPr>
        <w:t xml:space="preserve"> like.</w:t>
      </w:r>
      <w:r>
        <w:rPr>
          <w:rFonts w:ascii="Arial" w:hAnsi="Arial" w:cs="Arial"/>
          <w:sz w:val="24"/>
          <w:szCs w:val="24"/>
        </w:rPr>
        <w:t>”</w:t>
      </w:r>
      <w:r w:rsidRPr="00A80388">
        <w:rPr>
          <w:rFonts w:ascii="Arial" w:hAnsi="Arial" w:cs="Arial"/>
          <w:sz w:val="24"/>
          <w:szCs w:val="24"/>
        </w:rPr>
        <w:t xml:space="preserve"> (Zech. </w:t>
      </w:r>
      <w:r>
        <w:rPr>
          <w:rFonts w:ascii="Arial" w:hAnsi="Arial" w:cs="Arial"/>
          <w:sz w:val="24"/>
          <w:szCs w:val="24"/>
        </w:rPr>
        <w:t>9:</w:t>
      </w:r>
      <w:r w:rsidRPr="00A80388">
        <w:rPr>
          <w:rFonts w:ascii="Arial" w:hAnsi="Arial" w:cs="Arial"/>
          <w:sz w:val="24"/>
          <w:szCs w:val="24"/>
        </w:rPr>
        <w:t>11</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12:</w:t>
      </w:r>
      <w:r w:rsidRPr="00A80388">
        <w:rPr>
          <w:rFonts w:ascii="Arial" w:hAnsi="Arial" w:cs="Arial"/>
          <w:sz w:val="24"/>
          <w:szCs w:val="24"/>
        </w:rPr>
        <w:t>24)</w:t>
      </w:r>
    </w:p>
    <w:p w:rsidR="003020C1" w:rsidRDefault="003020C1" w:rsidP="00C40662">
      <w:pPr>
        <w:spacing w:after="0" w:line="276" w:lineRule="auto"/>
        <w:jc w:val="both"/>
        <w:rPr>
          <w:rFonts w:ascii="Arial" w:hAnsi="Arial" w:cs="Arial"/>
          <w:sz w:val="24"/>
          <w:szCs w:val="24"/>
        </w:rPr>
      </w:pPr>
    </w:p>
    <w:p w:rsidR="003020C1" w:rsidRPr="00172EF8" w:rsidRDefault="003020C1" w:rsidP="00C40662">
      <w:pPr>
        <w:spacing w:after="0" w:line="276" w:lineRule="auto"/>
        <w:jc w:val="both"/>
        <w:rPr>
          <w:rFonts w:ascii="Arial" w:hAnsi="Arial" w:cs="Arial"/>
          <w:b/>
          <w:bCs/>
          <w:sz w:val="24"/>
          <w:szCs w:val="24"/>
        </w:rPr>
      </w:pPr>
      <w:r w:rsidRPr="00172EF8">
        <w:rPr>
          <w:rFonts w:ascii="Arial" w:hAnsi="Arial" w:cs="Arial"/>
          <w:b/>
          <w:bCs/>
          <w:sz w:val="24"/>
          <w:szCs w:val="24"/>
        </w:rPr>
        <w:t>BLOT OUT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expression is used in Scripture both</w:t>
      </w:r>
      <w:r>
        <w:rPr>
          <w:rFonts w:ascii="Arial" w:hAnsi="Arial" w:cs="Arial"/>
          <w:sz w:val="24"/>
          <w:szCs w:val="24"/>
        </w:rPr>
        <w:t xml:space="preserve"> by</w:t>
      </w:r>
      <w:r w:rsidRPr="00A80388">
        <w:rPr>
          <w:rFonts w:ascii="Arial" w:hAnsi="Arial" w:cs="Arial"/>
          <w:sz w:val="24"/>
          <w:szCs w:val="24"/>
        </w:rPr>
        <w:t xml:space="preserve"> way of mercy and of </w:t>
      </w:r>
      <w:r>
        <w:rPr>
          <w:rFonts w:ascii="Arial" w:hAnsi="Arial" w:cs="Arial"/>
          <w:sz w:val="24"/>
          <w:szCs w:val="24"/>
        </w:rPr>
        <w:t>judgement</w:t>
      </w:r>
      <w:r w:rsidRPr="00A80388">
        <w:rPr>
          <w:rFonts w:ascii="Arial" w:hAnsi="Arial" w:cs="Arial"/>
          <w:sz w:val="24"/>
          <w:szCs w:val="24"/>
        </w:rPr>
        <w:t>. The Lord sa</w:t>
      </w:r>
      <w:r>
        <w:rPr>
          <w:rFonts w:ascii="Arial" w:hAnsi="Arial" w:cs="Arial"/>
          <w:sz w:val="24"/>
          <w:szCs w:val="24"/>
        </w:rPr>
        <w:t>ys</w:t>
      </w:r>
      <w:r w:rsidRPr="00A80388">
        <w:rPr>
          <w:rFonts w:ascii="Arial" w:hAnsi="Arial" w:cs="Arial"/>
          <w:sz w:val="24"/>
          <w:szCs w:val="24"/>
        </w:rPr>
        <w:t xml:space="preserve"> that he ha</w:t>
      </w:r>
      <w:r>
        <w:rPr>
          <w:rFonts w:ascii="Arial" w:hAnsi="Arial" w:cs="Arial"/>
          <w:sz w:val="24"/>
          <w:szCs w:val="24"/>
        </w:rPr>
        <w:t>s</w:t>
      </w:r>
      <w:r w:rsidRPr="00A80388">
        <w:rPr>
          <w:rFonts w:ascii="Arial" w:hAnsi="Arial" w:cs="Arial"/>
          <w:sz w:val="24"/>
          <w:szCs w:val="24"/>
        </w:rPr>
        <w:t xml:space="preserve"> so completely blotted out the sins of his people, </w:t>
      </w:r>
      <w:r>
        <w:rPr>
          <w:rFonts w:ascii="Arial" w:hAnsi="Arial" w:cs="Arial"/>
          <w:sz w:val="24"/>
          <w:szCs w:val="24"/>
        </w:rPr>
        <w:t>“</w:t>
      </w:r>
      <w:r w:rsidRPr="00A80388">
        <w:rPr>
          <w:rFonts w:ascii="Arial" w:hAnsi="Arial" w:cs="Arial"/>
          <w:sz w:val="24"/>
          <w:szCs w:val="24"/>
        </w:rPr>
        <w:t xml:space="preserve">that the iniquity of Israel should be sought for, and </w:t>
      </w:r>
      <w:r>
        <w:rPr>
          <w:rFonts w:ascii="Arial" w:hAnsi="Arial" w:cs="Arial"/>
          <w:sz w:val="24"/>
          <w:szCs w:val="24"/>
        </w:rPr>
        <w:t>there</w:t>
      </w:r>
      <w:r w:rsidRPr="00A80388">
        <w:rPr>
          <w:rFonts w:ascii="Arial" w:hAnsi="Arial" w:cs="Arial"/>
          <w:sz w:val="24"/>
          <w:szCs w:val="24"/>
        </w:rPr>
        <w:t xml:space="preserve"> should be none; and the sins of Judah, and they should not be found.</w:t>
      </w:r>
      <w:r>
        <w:rPr>
          <w:rFonts w:ascii="Arial" w:hAnsi="Arial" w:cs="Arial"/>
          <w:sz w:val="24"/>
          <w:szCs w:val="24"/>
        </w:rPr>
        <w:t>”</w:t>
      </w:r>
      <w:r w:rsidRPr="00A80388">
        <w:rPr>
          <w:rFonts w:ascii="Arial" w:hAnsi="Arial" w:cs="Arial"/>
          <w:sz w:val="24"/>
          <w:szCs w:val="24"/>
        </w:rPr>
        <w:t xml:space="preserve"> (Jer. 1</w:t>
      </w:r>
      <w:r>
        <w:rPr>
          <w:rFonts w:ascii="Arial" w:hAnsi="Arial" w:cs="Arial"/>
          <w:sz w:val="24"/>
          <w:szCs w:val="24"/>
        </w:rPr>
        <w:t>:2</w:t>
      </w:r>
      <w:r w:rsidRPr="00A80388">
        <w:rPr>
          <w:rFonts w:ascii="Arial" w:hAnsi="Arial" w:cs="Arial"/>
          <w:sz w:val="24"/>
          <w:szCs w:val="24"/>
        </w:rPr>
        <w:t>0) And else</w:t>
      </w:r>
      <w:r>
        <w:rPr>
          <w:rFonts w:ascii="Arial" w:hAnsi="Arial" w:cs="Arial"/>
          <w:sz w:val="24"/>
          <w:szCs w:val="24"/>
        </w:rPr>
        <w:t>where</w:t>
      </w:r>
      <w:r w:rsidRPr="00A80388">
        <w:rPr>
          <w:rFonts w:ascii="Arial" w:hAnsi="Arial" w:cs="Arial"/>
          <w:sz w:val="24"/>
          <w:szCs w:val="24"/>
        </w:rPr>
        <w:t xml:space="preserve">, the Lord describes the same thing, </w:t>
      </w:r>
      <w:r w:rsidRPr="00A80388">
        <w:rPr>
          <w:rFonts w:ascii="Arial" w:hAnsi="Arial" w:cs="Arial"/>
          <w:sz w:val="24"/>
          <w:szCs w:val="24"/>
        </w:rPr>
        <w:lastRenderedPageBreak/>
        <w:t>under the image of blotting out the sins of his people as a cloud, and as a thick cloud.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42:</w:t>
      </w:r>
      <w:r w:rsidRPr="00A80388">
        <w:rPr>
          <w:rFonts w:ascii="Arial" w:hAnsi="Arial" w:cs="Arial"/>
          <w:sz w:val="24"/>
          <w:szCs w:val="24"/>
        </w:rPr>
        <w:t>25</w:t>
      </w:r>
      <w:r>
        <w:rPr>
          <w:rFonts w:ascii="Arial" w:hAnsi="Arial" w:cs="Arial"/>
          <w:sz w:val="24"/>
          <w:szCs w:val="24"/>
        </w:rPr>
        <w:t>, 44:</w:t>
      </w:r>
      <w:r w:rsidRPr="00A80388">
        <w:rPr>
          <w:rFonts w:ascii="Arial" w:hAnsi="Arial" w:cs="Arial"/>
          <w:sz w:val="24"/>
          <w:szCs w:val="24"/>
        </w:rPr>
        <w:t xml:space="preserve">22) In other parts of scripture, blotting out is spoken of as an awful </w:t>
      </w:r>
      <w:r>
        <w:rPr>
          <w:rFonts w:ascii="Arial" w:hAnsi="Arial" w:cs="Arial"/>
          <w:sz w:val="24"/>
          <w:szCs w:val="24"/>
        </w:rPr>
        <w:t>judgement</w:t>
      </w:r>
      <w:r w:rsidRPr="00A80388">
        <w:rPr>
          <w:rFonts w:ascii="Arial" w:hAnsi="Arial" w:cs="Arial"/>
          <w:sz w:val="24"/>
          <w:szCs w:val="24"/>
        </w:rPr>
        <w:t xml:space="preserve">. (Deut. </w:t>
      </w:r>
      <w:r>
        <w:rPr>
          <w:rFonts w:ascii="Arial" w:hAnsi="Arial" w:cs="Arial"/>
          <w:sz w:val="24"/>
          <w:szCs w:val="24"/>
        </w:rPr>
        <w:t>9:</w:t>
      </w:r>
      <w:r w:rsidRPr="00A80388">
        <w:rPr>
          <w:rFonts w:ascii="Arial" w:hAnsi="Arial" w:cs="Arial"/>
          <w:sz w:val="24"/>
          <w:szCs w:val="24"/>
        </w:rPr>
        <w:t>14</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25:1</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69:</w:t>
      </w:r>
      <w:r w:rsidRPr="00A80388">
        <w:rPr>
          <w:rFonts w:ascii="Arial" w:hAnsi="Arial" w:cs="Arial"/>
          <w:sz w:val="24"/>
          <w:szCs w:val="24"/>
        </w:rPr>
        <w:t>28)</w:t>
      </w:r>
    </w:p>
    <w:p w:rsidR="003020C1" w:rsidRDefault="003020C1" w:rsidP="00C40662">
      <w:pPr>
        <w:spacing w:after="0" w:line="276" w:lineRule="auto"/>
        <w:jc w:val="both"/>
        <w:rPr>
          <w:rFonts w:ascii="Arial" w:hAnsi="Arial" w:cs="Arial"/>
          <w:sz w:val="24"/>
          <w:szCs w:val="24"/>
        </w:rPr>
      </w:pPr>
    </w:p>
    <w:p w:rsidR="003020C1" w:rsidRPr="00172EF8" w:rsidRDefault="003020C1" w:rsidP="00C40662">
      <w:pPr>
        <w:spacing w:after="0" w:line="276" w:lineRule="auto"/>
        <w:jc w:val="both"/>
        <w:rPr>
          <w:rFonts w:ascii="Arial" w:hAnsi="Arial" w:cs="Arial"/>
          <w:b/>
          <w:bCs/>
          <w:sz w:val="24"/>
          <w:szCs w:val="24"/>
        </w:rPr>
      </w:pPr>
      <w:r w:rsidRPr="00172EF8">
        <w:rPr>
          <w:rFonts w:ascii="Arial" w:hAnsi="Arial" w:cs="Arial"/>
          <w:b/>
          <w:bCs/>
          <w:sz w:val="24"/>
          <w:szCs w:val="24"/>
        </w:rPr>
        <w:t>BOANERGES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meaning of this name is explained to us, as given by Jesus himself, (Mark</w:t>
      </w:r>
      <w:r>
        <w:rPr>
          <w:rFonts w:ascii="Arial" w:hAnsi="Arial" w:cs="Arial"/>
          <w:sz w:val="24"/>
          <w:szCs w:val="24"/>
        </w:rPr>
        <w:t xml:space="preserve"> 3:</w:t>
      </w:r>
      <w:r w:rsidRPr="00A80388">
        <w:rPr>
          <w:rFonts w:ascii="Arial" w:hAnsi="Arial" w:cs="Arial"/>
          <w:sz w:val="24"/>
          <w:szCs w:val="24"/>
        </w:rPr>
        <w:t xml:space="preserve">17) </w:t>
      </w:r>
      <w:r>
        <w:rPr>
          <w:rFonts w:ascii="Arial" w:hAnsi="Arial" w:cs="Arial"/>
          <w:sz w:val="24"/>
          <w:szCs w:val="24"/>
        </w:rPr>
        <w:t>“</w:t>
      </w:r>
      <w:r w:rsidRPr="00A80388">
        <w:rPr>
          <w:rFonts w:ascii="Arial" w:hAnsi="Arial" w:cs="Arial"/>
          <w:sz w:val="24"/>
          <w:szCs w:val="24"/>
        </w:rPr>
        <w:t>the Sons of thunder.</w:t>
      </w:r>
      <w:r>
        <w:rPr>
          <w:rFonts w:ascii="Arial" w:hAnsi="Arial" w:cs="Arial"/>
          <w:sz w:val="24"/>
          <w:szCs w:val="24"/>
        </w:rPr>
        <w:t>”</w:t>
      </w:r>
      <w:r w:rsidRPr="00A80388">
        <w:rPr>
          <w:rFonts w:ascii="Arial" w:hAnsi="Arial" w:cs="Arial"/>
          <w:sz w:val="24"/>
          <w:szCs w:val="24"/>
        </w:rPr>
        <w:t xml:space="preserve"> Perhaps the word is a compound from </w:t>
      </w:r>
      <w:r w:rsidRPr="00640971">
        <w:rPr>
          <w:rFonts w:ascii="Arial" w:hAnsi="Arial" w:cs="Arial"/>
          <w:i/>
          <w:iCs/>
          <w:sz w:val="24"/>
          <w:szCs w:val="24"/>
        </w:rPr>
        <w:t>Bini</w:t>
      </w:r>
      <w:r w:rsidRPr="00A80388">
        <w:rPr>
          <w:rFonts w:ascii="Arial" w:hAnsi="Arial" w:cs="Arial"/>
          <w:sz w:val="24"/>
          <w:szCs w:val="24"/>
        </w:rPr>
        <w:t>, son</w:t>
      </w:r>
      <w:r>
        <w:rPr>
          <w:rFonts w:ascii="Arial" w:hAnsi="Arial" w:cs="Arial"/>
          <w:sz w:val="24"/>
          <w:szCs w:val="24"/>
        </w:rPr>
        <w:t>,</w:t>
      </w:r>
      <w:r w:rsidRPr="00A80388">
        <w:rPr>
          <w:rFonts w:ascii="Arial" w:hAnsi="Arial" w:cs="Arial"/>
          <w:sz w:val="24"/>
          <w:szCs w:val="24"/>
        </w:rPr>
        <w:t xml:space="preserve"> </w:t>
      </w:r>
      <w:r w:rsidRPr="00640971">
        <w:rPr>
          <w:rFonts w:ascii="Arial" w:hAnsi="Arial" w:cs="Arial"/>
          <w:i/>
          <w:iCs/>
          <w:sz w:val="24"/>
          <w:szCs w:val="24"/>
        </w:rPr>
        <w:t>Regem</w:t>
      </w:r>
      <w:r w:rsidRPr="00A80388">
        <w:rPr>
          <w:rFonts w:ascii="Arial" w:hAnsi="Arial" w:cs="Arial"/>
          <w:sz w:val="24"/>
          <w:szCs w:val="24"/>
        </w:rPr>
        <w:t>, thunder, or tempest; intimating, perhaps, that those sons of Zebedee would be powerful preachers under the Lord.</w:t>
      </w:r>
    </w:p>
    <w:p w:rsidR="003020C1" w:rsidRDefault="003020C1" w:rsidP="00C40662">
      <w:pPr>
        <w:spacing w:after="0" w:line="276" w:lineRule="auto"/>
        <w:jc w:val="both"/>
        <w:rPr>
          <w:rFonts w:ascii="Arial" w:hAnsi="Arial" w:cs="Arial"/>
          <w:sz w:val="24"/>
          <w:szCs w:val="24"/>
        </w:rPr>
      </w:pPr>
    </w:p>
    <w:p w:rsidR="003020C1" w:rsidRPr="00172EF8" w:rsidRDefault="003020C1" w:rsidP="00C40662">
      <w:pPr>
        <w:spacing w:after="0" w:line="276" w:lineRule="auto"/>
        <w:jc w:val="both"/>
        <w:rPr>
          <w:rFonts w:ascii="Arial" w:hAnsi="Arial" w:cs="Arial"/>
          <w:b/>
          <w:bCs/>
          <w:sz w:val="24"/>
          <w:szCs w:val="24"/>
        </w:rPr>
      </w:pPr>
      <w:r w:rsidRPr="00172EF8">
        <w:rPr>
          <w:rFonts w:ascii="Arial" w:hAnsi="Arial" w:cs="Arial"/>
          <w:b/>
          <w:bCs/>
          <w:sz w:val="24"/>
          <w:szCs w:val="24"/>
        </w:rPr>
        <w:t>BOAZ</w:t>
      </w:r>
      <w:r>
        <w:rPr>
          <w:rFonts w:ascii="Arial" w:hAnsi="Arial" w:cs="Arial"/>
          <w:b/>
          <w:bCs/>
          <w:sz w:val="24"/>
          <w:szCs w:val="24"/>
        </w:rPr>
        <w:t xml:space="preserve"> </w:t>
      </w:r>
      <w:r w:rsidRPr="00640971">
        <w:rPr>
          <w:rFonts w:ascii="Arial" w:hAnsi="Arial" w:cs="Arial"/>
          <w:sz w:val="24"/>
          <w:szCs w:val="24"/>
        </w:rPr>
        <w:t>(the person)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son of Salmon and Rahab, and the father of Obed, by Ruth; of whom, by descent, after the flesh, sprung Christ. (See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6) I beg the reader not to overlook the grace of the Lord Jesus in this wonderful relation. Jesus will not only take our nature for the purpose of redemption, but he will take it from the lowest order of the people. Rahab was an harlot of the city of Jericho, cursed by Joshua, (chap </w:t>
      </w:r>
      <w:r>
        <w:rPr>
          <w:rFonts w:ascii="Arial" w:hAnsi="Arial" w:cs="Arial"/>
          <w:sz w:val="24"/>
          <w:szCs w:val="24"/>
        </w:rPr>
        <w:t>6:</w:t>
      </w:r>
      <w:r w:rsidRPr="00A80388">
        <w:rPr>
          <w:rFonts w:ascii="Arial" w:hAnsi="Arial" w:cs="Arial"/>
          <w:sz w:val="24"/>
          <w:szCs w:val="24"/>
        </w:rPr>
        <w:t>26)</w:t>
      </w:r>
      <w:r>
        <w:rPr>
          <w:rFonts w:ascii="Arial" w:hAnsi="Arial" w:cs="Arial"/>
          <w:sz w:val="24"/>
          <w:szCs w:val="24"/>
        </w:rPr>
        <w:t>,</w:t>
      </w:r>
      <w:r w:rsidRPr="00A80388">
        <w:rPr>
          <w:rFonts w:ascii="Arial" w:hAnsi="Arial" w:cs="Arial"/>
          <w:sz w:val="24"/>
          <w:szCs w:val="24"/>
        </w:rPr>
        <w:t xml:space="preserve"> though famous for her faith in the Lord God of Israel; and Ruth a poor outcast of Moab. Both Gentiles, and yet brought into the genealogy of the Lord Jesus Christ. Was it to </w:t>
      </w:r>
      <w:r>
        <w:rPr>
          <w:rFonts w:ascii="Arial" w:hAnsi="Arial" w:cs="Arial"/>
          <w:sz w:val="24"/>
          <w:szCs w:val="24"/>
        </w:rPr>
        <w:t>show</w:t>
      </w:r>
      <w:r w:rsidRPr="00A80388">
        <w:rPr>
          <w:rFonts w:ascii="Arial" w:hAnsi="Arial" w:cs="Arial"/>
          <w:sz w:val="24"/>
          <w:szCs w:val="24"/>
        </w:rPr>
        <w:t xml:space="preserve"> the astonishing condescension of Jesus? And was it not to </w:t>
      </w:r>
      <w:r>
        <w:rPr>
          <w:rFonts w:ascii="Arial" w:hAnsi="Arial" w:cs="Arial"/>
          <w:sz w:val="24"/>
          <w:szCs w:val="24"/>
        </w:rPr>
        <w:t>show</w:t>
      </w:r>
      <w:r w:rsidRPr="00A80388">
        <w:rPr>
          <w:rFonts w:ascii="Arial" w:hAnsi="Arial" w:cs="Arial"/>
          <w:sz w:val="24"/>
          <w:szCs w:val="24"/>
        </w:rPr>
        <w:t xml:space="preserve"> also, that long before the great events of redemption </w:t>
      </w:r>
      <w:r>
        <w:rPr>
          <w:rFonts w:ascii="Arial" w:hAnsi="Arial" w:cs="Arial"/>
          <w:sz w:val="24"/>
          <w:szCs w:val="24"/>
        </w:rPr>
        <w:t>were</w:t>
      </w:r>
      <w:r w:rsidRPr="00A80388">
        <w:rPr>
          <w:rFonts w:ascii="Arial" w:hAnsi="Arial" w:cs="Arial"/>
          <w:sz w:val="24"/>
          <w:szCs w:val="24"/>
        </w:rPr>
        <w:t xml:space="preserve"> to be accomplished, the Jew and Gentile church </w:t>
      </w:r>
      <w:r>
        <w:rPr>
          <w:rFonts w:ascii="Arial" w:hAnsi="Arial" w:cs="Arial"/>
          <w:sz w:val="24"/>
          <w:szCs w:val="24"/>
        </w:rPr>
        <w:t>were</w:t>
      </w:r>
      <w:r w:rsidRPr="00A80388">
        <w:rPr>
          <w:rFonts w:ascii="Arial" w:hAnsi="Arial" w:cs="Arial"/>
          <w:sz w:val="24"/>
          <w:szCs w:val="24"/>
        </w:rPr>
        <w:t xml:space="preserve"> both in Christ? (Gal. </w:t>
      </w:r>
      <w:r>
        <w:rPr>
          <w:rFonts w:ascii="Arial" w:hAnsi="Arial" w:cs="Arial"/>
          <w:sz w:val="24"/>
          <w:szCs w:val="24"/>
        </w:rPr>
        <w:t>3:</w:t>
      </w:r>
      <w:r w:rsidRPr="00A80388">
        <w:rPr>
          <w:rFonts w:ascii="Arial" w:hAnsi="Arial" w:cs="Arial"/>
          <w:sz w:val="24"/>
          <w:szCs w:val="24"/>
        </w:rPr>
        <w:t>28</w:t>
      </w:r>
      <w:r>
        <w:rPr>
          <w:rFonts w:ascii="Arial" w:hAnsi="Arial" w:cs="Arial"/>
          <w:sz w:val="24"/>
          <w:szCs w:val="24"/>
        </w:rPr>
        <w:t>-</w:t>
      </w:r>
      <w:r w:rsidRPr="00A80388">
        <w:rPr>
          <w:rFonts w:ascii="Arial" w:hAnsi="Arial" w:cs="Arial"/>
          <w:sz w:val="24"/>
          <w:szCs w:val="24"/>
        </w:rPr>
        <w:t xml:space="preserve">29.) See </w:t>
      </w:r>
      <w:r>
        <w:rPr>
          <w:rFonts w:ascii="Arial" w:hAnsi="Arial" w:cs="Arial"/>
          <w:sz w:val="24"/>
          <w:szCs w:val="24"/>
        </w:rPr>
        <w:t>HARLOT</w:t>
      </w:r>
    </w:p>
    <w:p w:rsidR="003020C1" w:rsidRDefault="003020C1" w:rsidP="00C40662">
      <w:pPr>
        <w:spacing w:after="0" w:line="276" w:lineRule="auto"/>
        <w:jc w:val="both"/>
        <w:rPr>
          <w:rFonts w:ascii="Arial" w:hAnsi="Arial" w:cs="Arial"/>
          <w:sz w:val="24"/>
          <w:szCs w:val="24"/>
        </w:rPr>
      </w:pPr>
    </w:p>
    <w:p w:rsidR="003020C1" w:rsidRPr="00172EF8" w:rsidRDefault="003020C1" w:rsidP="00C40662">
      <w:pPr>
        <w:spacing w:after="0" w:line="276" w:lineRule="auto"/>
        <w:jc w:val="both"/>
        <w:rPr>
          <w:rFonts w:ascii="Arial" w:hAnsi="Arial" w:cs="Arial"/>
          <w:b/>
          <w:bCs/>
          <w:sz w:val="24"/>
          <w:szCs w:val="24"/>
        </w:rPr>
      </w:pPr>
      <w:r w:rsidRPr="00172EF8">
        <w:rPr>
          <w:rFonts w:ascii="Arial" w:hAnsi="Arial" w:cs="Arial"/>
          <w:b/>
          <w:bCs/>
          <w:sz w:val="24"/>
          <w:szCs w:val="24"/>
        </w:rPr>
        <w:t>BOAZ</w:t>
      </w:r>
      <w:r>
        <w:rPr>
          <w:rFonts w:ascii="Arial" w:hAnsi="Arial" w:cs="Arial"/>
          <w:b/>
          <w:bCs/>
          <w:sz w:val="24"/>
          <w:szCs w:val="24"/>
        </w:rPr>
        <w:t xml:space="preserve"> </w:t>
      </w:r>
      <w:r w:rsidRPr="00640971">
        <w:rPr>
          <w:rFonts w:ascii="Arial" w:hAnsi="Arial" w:cs="Arial"/>
          <w:sz w:val="24"/>
          <w:szCs w:val="24"/>
        </w:rPr>
        <w:t>(the pillar)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One of the pillars in the porch of Solomon</w:t>
      </w:r>
      <w:r>
        <w:rPr>
          <w:rFonts w:ascii="Arial" w:hAnsi="Arial" w:cs="Arial"/>
          <w:sz w:val="24"/>
          <w:szCs w:val="24"/>
        </w:rPr>
        <w:t>’</w:t>
      </w:r>
      <w:r w:rsidRPr="00A80388">
        <w:rPr>
          <w:rFonts w:ascii="Arial" w:hAnsi="Arial" w:cs="Arial"/>
          <w:sz w:val="24"/>
          <w:szCs w:val="24"/>
        </w:rPr>
        <w:t>s temple</w:t>
      </w:r>
      <w:r>
        <w:rPr>
          <w:rFonts w:ascii="Arial" w:hAnsi="Arial" w:cs="Arial"/>
          <w:sz w:val="24"/>
          <w:szCs w:val="24"/>
        </w:rPr>
        <w:t>.</w:t>
      </w:r>
      <w:r w:rsidRPr="00A80388">
        <w:rPr>
          <w:rFonts w:ascii="Arial" w:hAnsi="Arial" w:cs="Arial"/>
          <w:sz w:val="24"/>
          <w:szCs w:val="24"/>
        </w:rPr>
        <w:t xml:space="preserve"> (1 Kings </w:t>
      </w:r>
      <w:r>
        <w:rPr>
          <w:rFonts w:ascii="Arial" w:hAnsi="Arial" w:cs="Arial"/>
          <w:sz w:val="24"/>
          <w:szCs w:val="24"/>
        </w:rPr>
        <w:t>7:</w:t>
      </w:r>
      <w:r w:rsidRPr="00A80388">
        <w:rPr>
          <w:rFonts w:ascii="Arial" w:hAnsi="Arial" w:cs="Arial"/>
          <w:sz w:val="24"/>
          <w:szCs w:val="24"/>
        </w:rPr>
        <w:t xml:space="preserve">21) It was on the left hand, as Jachin, the other pillar corresponding to it, was placed on the right. The names of both </w:t>
      </w:r>
      <w:r>
        <w:rPr>
          <w:rFonts w:ascii="Arial" w:hAnsi="Arial" w:cs="Arial"/>
          <w:sz w:val="24"/>
          <w:szCs w:val="24"/>
        </w:rPr>
        <w:t>were</w:t>
      </w:r>
      <w:r w:rsidRPr="00A80388">
        <w:rPr>
          <w:rFonts w:ascii="Arial" w:hAnsi="Arial" w:cs="Arial"/>
          <w:sz w:val="24"/>
          <w:szCs w:val="24"/>
        </w:rPr>
        <w:t xml:space="preserve"> significant. </w:t>
      </w:r>
      <w:r w:rsidRPr="00640971">
        <w:rPr>
          <w:rFonts w:ascii="Arial" w:hAnsi="Arial" w:cs="Arial"/>
          <w:i/>
          <w:iCs/>
          <w:sz w:val="24"/>
          <w:szCs w:val="24"/>
        </w:rPr>
        <w:t>Jachin</w:t>
      </w:r>
      <w:r w:rsidRPr="00A80388">
        <w:rPr>
          <w:rFonts w:ascii="Arial" w:hAnsi="Arial" w:cs="Arial"/>
          <w:sz w:val="24"/>
          <w:szCs w:val="24"/>
        </w:rPr>
        <w:t xml:space="preserve"> means, </w:t>
      </w:r>
      <w:r>
        <w:rPr>
          <w:rFonts w:ascii="Arial" w:hAnsi="Arial" w:cs="Arial"/>
          <w:sz w:val="24"/>
          <w:szCs w:val="24"/>
        </w:rPr>
        <w:t>“</w:t>
      </w:r>
      <w:r w:rsidRPr="00A80388">
        <w:rPr>
          <w:rFonts w:ascii="Arial" w:hAnsi="Arial" w:cs="Arial"/>
          <w:sz w:val="24"/>
          <w:szCs w:val="24"/>
        </w:rPr>
        <w:t>he that strengthens and makes steadfast</w:t>
      </w:r>
      <w:r>
        <w:rPr>
          <w:rFonts w:ascii="Arial" w:hAnsi="Arial" w:cs="Arial"/>
          <w:sz w:val="24"/>
          <w:szCs w:val="24"/>
        </w:rPr>
        <w:t>”</w:t>
      </w:r>
      <w:r w:rsidRPr="00A80388">
        <w:rPr>
          <w:rFonts w:ascii="Arial" w:hAnsi="Arial" w:cs="Arial"/>
          <w:sz w:val="24"/>
          <w:szCs w:val="24"/>
        </w:rPr>
        <w:t xml:space="preserve">. Boaz means, in it is strength and firmness. No doubt, they both </w:t>
      </w:r>
      <w:r>
        <w:rPr>
          <w:rFonts w:ascii="Arial" w:hAnsi="Arial" w:cs="Arial"/>
          <w:sz w:val="24"/>
          <w:szCs w:val="24"/>
        </w:rPr>
        <w:t>were</w:t>
      </w:r>
      <w:r w:rsidRPr="00A80388">
        <w:rPr>
          <w:rFonts w:ascii="Arial" w:hAnsi="Arial" w:cs="Arial"/>
          <w:sz w:val="24"/>
          <w:szCs w:val="24"/>
        </w:rPr>
        <w:t xml:space="preserve"> figurative of Him who condescends to call himself the Door; in whom, and by whom, unless an entrance be made into the temple, the same is </w:t>
      </w:r>
      <w:r>
        <w:rPr>
          <w:rFonts w:ascii="Arial" w:hAnsi="Arial" w:cs="Arial"/>
          <w:sz w:val="24"/>
          <w:szCs w:val="24"/>
        </w:rPr>
        <w:t>“</w:t>
      </w:r>
      <w:r w:rsidRPr="00A80388">
        <w:rPr>
          <w:rFonts w:ascii="Arial" w:hAnsi="Arial" w:cs="Arial"/>
          <w:sz w:val="24"/>
          <w:szCs w:val="24"/>
        </w:rPr>
        <w:t>a thief and a robber.</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10:</w:t>
      </w:r>
      <w:r w:rsidRPr="00A80388">
        <w:rPr>
          <w:rFonts w:ascii="Arial" w:hAnsi="Arial" w:cs="Arial"/>
          <w:sz w:val="24"/>
          <w:szCs w:val="24"/>
        </w:rPr>
        <w:t>1</w:t>
      </w:r>
      <w:r>
        <w:rPr>
          <w:rFonts w:ascii="Arial" w:hAnsi="Arial" w:cs="Arial"/>
          <w:sz w:val="24"/>
          <w:szCs w:val="24"/>
        </w:rPr>
        <w:t xml:space="preserve">, </w:t>
      </w:r>
      <w:r w:rsidRPr="00A80388">
        <w:rPr>
          <w:rFonts w:ascii="Arial" w:hAnsi="Arial" w:cs="Arial"/>
          <w:sz w:val="24"/>
          <w:szCs w:val="24"/>
        </w:rPr>
        <w:t>9)</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are told these pillars </w:t>
      </w:r>
      <w:r>
        <w:rPr>
          <w:rFonts w:ascii="Arial" w:hAnsi="Arial" w:cs="Arial"/>
          <w:sz w:val="24"/>
          <w:szCs w:val="24"/>
        </w:rPr>
        <w:t>were</w:t>
      </w:r>
      <w:r w:rsidRPr="00A80388">
        <w:rPr>
          <w:rFonts w:ascii="Arial" w:hAnsi="Arial" w:cs="Arial"/>
          <w:sz w:val="24"/>
          <w:szCs w:val="24"/>
        </w:rPr>
        <w:t xml:space="preserve"> eighteen cubits high </w:t>
      </w:r>
      <w:r>
        <w:rPr>
          <w:rFonts w:ascii="Arial" w:hAnsi="Arial" w:cs="Arial"/>
          <w:sz w:val="24"/>
          <w:szCs w:val="24"/>
        </w:rPr>
        <w:t xml:space="preserve">[27 feet] </w:t>
      </w:r>
      <w:r w:rsidRPr="00A80388">
        <w:rPr>
          <w:rFonts w:ascii="Arial" w:hAnsi="Arial" w:cs="Arial"/>
          <w:sz w:val="24"/>
          <w:szCs w:val="24"/>
        </w:rPr>
        <w:t xml:space="preserve">each of them, and twelve </w:t>
      </w:r>
      <w:r>
        <w:rPr>
          <w:rFonts w:ascii="Arial" w:hAnsi="Arial" w:cs="Arial"/>
          <w:sz w:val="24"/>
          <w:szCs w:val="24"/>
        </w:rPr>
        <w:t xml:space="preserve">[18 feet] </w:t>
      </w:r>
      <w:r w:rsidRPr="00A80388">
        <w:rPr>
          <w:rFonts w:ascii="Arial" w:hAnsi="Arial" w:cs="Arial"/>
          <w:sz w:val="24"/>
          <w:szCs w:val="24"/>
        </w:rPr>
        <w:t>in circumf</w:t>
      </w:r>
      <w:r>
        <w:rPr>
          <w:rFonts w:ascii="Arial" w:hAnsi="Arial" w:cs="Arial"/>
          <w:sz w:val="24"/>
          <w:szCs w:val="24"/>
        </w:rPr>
        <w:t>ere</w:t>
      </w:r>
      <w:r w:rsidRPr="00A80388">
        <w:rPr>
          <w:rFonts w:ascii="Arial" w:hAnsi="Arial" w:cs="Arial"/>
          <w:sz w:val="24"/>
          <w:szCs w:val="24"/>
        </w:rPr>
        <w:t xml:space="preserve">nce, 1 Kings </w:t>
      </w:r>
      <w:r>
        <w:rPr>
          <w:rFonts w:ascii="Arial" w:hAnsi="Arial" w:cs="Arial"/>
          <w:sz w:val="24"/>
          <w:szCs w:val="24"/>
        </w:rPr>
        <w:t>7:</w:t>
      </w:r>
      <w:r w:rsidRPr="00A80388">
        <w:rPr>
          <w:rFonts w:ascii="Arial" w:hAnsi="Arial" w:cs="Arial"/>
          <w:sz w:val="24"/>
          <w:szCs w:val="24"/>
        </w:rPr>
        <w:t xml:space="preserve">15. And from their magnificence, they formed no unapt resemblance of Him </w:t>
      </w:r>
      <w:r>
        <w:rPr>
          <w:rFonts w:ascii="Arial" w:hAnsi="Arial" w:cs="Arial"/>
          <w:sz w:val="24"/>
          <w:szCs w:val="24"/>
        </w:rPr>
        <w:t>“</w:t>
      </w:r>
      <w:r w:rsidRPr="00A80388">
        <w:rPr>
          <w:rFonts w:ascii="Arial" w:hAnsi="Arial" w:cs="Arial"/>
          <w:sz w:val="24"/>
          <w:szCs w:val="24"/>
        </w:rPr>
        <w:t>who is the pillar and ground of the truth.</w:t>
      </w:r>
      <w:r>
        <w:rPr>
          <w:rFonts w:ascii="Arial" w:hAnsi="Arial" w:cs="Arial"/>
          <w:sz w:val="24"/>
          <w:szCs w:val="24"/>
        </w:rPr>
        <w:t>”</w:t>
      </w:r>
      <w:r w:rsidRPr="00A80388">
        <w:rPr>
          <w:rFonts w:ascii="Arial" w:hAnsi="Arial" w:cs="Arial"/>
          <w:sz w:val="24"/>
          <w:szCs w:val="24"/>
        </w:rPr>
        <w:t xml:space="preserve"> (1 Tim. </w:t>
      </w:r>
      <w:r>
        <w:rPr>
          <w:rFonts w:ascii="Arial" w:hAnsi="Arial" w:cs="Arial"/>
          <w:sz w:val="24"/>
          <w:szCs w:val="24"/>
        </w:rPr>
        <w:t>3:</w:t>
      </w:r>
      <w:r w:rsidRPr="00A80388">
        <w:rPr>
          <w:rFonts w:ascii="Arial" w:hAnsi="Arial" w:cs="Arial"/>
          <w:sz w:val="24"/>
          <w:szCs w:val="24"/>
        </w:rPr>
        <w:t>15)</w:t>
      </w:r>
    </w:p>
    <w:p w:rsidR="003020C1" w:rsidRDefault="003020C1" w:rsidP="00C40662">
      <w:pPr>
        <w:spacing w:after="0" w:line="276" w:lineRule="auto"/>
        <w:jc w:val="both"/>
        <w:rPr>
          <w:rFonts w:ascii="Arial" w:hAnsi="Arial" w:cs="Arial"/>
          <w:sz w:val="24"/>
          <w:szCs w:val="24"/>
        </w:rPr>
      </w:pPr>
    </w:p>
    <w:p w:rsidR="003020C1" w:rsidRPr="00172EF8" w:rsidRDefault="003020C1" w:rsidP="00C40662">
      <w:pPr>
        <w:spacing w:after="0" w:line="276" w:lineRule="auto"/>
        <w:jc w:val="both"/>
        <w:rPr>
          <w:rFonts w:ascii="Arial" w:hAnsi="Arial" w:cs="Arial"/>
          <w:b/>
          <w:bCs/>
          <w:sz w:val="24"/>
          <w:szCs w:val="24"/>
        </w:rPr>
      </w:pPr>
      <w:r w:rsidRPr="00172EF8">
        <w:rPr>
          <w:rFonts w:ascii="Arial" w:hAnsi="Arial" w:cs="Arial"/>
          <w:b/>
          <w:bCs/>
          <w:sz w:val="24"/>
          <w:szCs w:val="24"/>
        </w:rPr>
        <w:t>BOCHIM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meet with this name</w:t>
      </w:r>
      <w:r>
        <w:rPr>
          <w:rFonts w:ascii="Arial" w:hAnsi="Arial" w:cs="Arial"/>
          <w:sz w:val="24"/>
          <w:szCs w:val="24"/>
        </w:rPr>
        <w:t xml:space="preserve"> in</w:t>
      </w:r>
      <w:r w:rsidRPr="00A80388">
        <w:rPr>
          <w:rFonts w:ascii="Arial" w:hAnsi="Arial" w:cs="Arial"/>
          <w:sz w:val="24"/>
          <w:szCs w:val="24"/>
        </w:rPr>
        <w:t xml:space="preserve"> Judges </w:t>
      </w:r>
      <w:r>
        <w:rPr>
          <w:rFonts w:ascii="Arial" w:hAnsi="Arial" w:cs="Arial"/>
          <w:sz w:val="24"/>
          <w:szCs w:val="24"/>
        </w:rPr>
        <w:t>2:1,</w:t>
      </w:r>
      <w:r w:rsidRPr="00A80388">
        <w:rPr>
          <w:rFonts w:ascii="Arial" w:hAnsi="Arial" w:cs="Arial"/>
          <w:sz w:val="24"/>
          <w:szCs w:val="24"/>
        </w:rPr>
        <w:t xml:space="preserve"> 5. It was given in consequence of the message of an angel which caused the people to weep. Hence Bochim means a place of weeping, or the weepers. And so the margin of the Bible renders it. Some make the Word the plural of </w:t>
      </w:r>
      <w:r w:rsidRPr="00640971">
        <w:rPr>
          <w:rFonts w:ascii="Arial" w:hAnsi="Arial" w:cs="Arial"/>
          <w:i/>
          <w:iCs/>
          <w:sz w:val="24"/>
          <w:szCs w:val="24"/>
        </w:rPr>
        <w:t>Baca</w:t>
      </w:r>
      <w:r w:rsidRPr="00A80388">
        <w:rPr>
          <w:rFonts w:ascii="Arial" w:hAnsi="Arial" w:cs="Arial"/>
          <w:sz w:val="24"/>
          <w:szCs w:val="24"/>
        </w:rPr>
        <w:t xml:space="preserve">, or </w:t>
      </w:r>
      <w:r w:rsidRPr="00640971">
        <w:rPr>
          <w:rFonts w:ascii="Arial" w:hAnsi="Arial" w:cs="Arial"/>
          <w:i/>
          <w:iCs/>
          <w:sz w:val="24"/>
          <w:szCs w:val="24"/>
        </w:rPr>
        <w:t>Bocha</w:t>
      </w:r>
      <w:r w:rsidRPr="00A80388">
        <w:rPr>
          <w:rFonts w:ascii="Arial" w:hAnsi="Arial" w:cs="Arial"/>
          <w:sz w:val="24"/>
          <w:szCs w:val="24"/>
        </w:rPr>
        <w:t xml:space="preserve">, mulberry-tree; and so it might be a place of mulberries, and called Bochim, </w:t>
      </w:r>
      <w:r>
        <w:rPr>
          <w:rFonts w:ascii="Arial" w:hAnsi="Arial" w:cs="Arial"/>
          <w:sz w:val="24"/>
          <w:szCs w:val="24"/>
        </w:rPr>
        <w:t>where</w:t>
      </w:r>
      <w:r w:rsidRPr="00A80388">
        <w:rPr>
          <w:rFonts w:ascii="Arial" w:hAnsi="Arial" w:cs="Arial"/>
          <w:sz w:val="24"/>
          <w:szCs w:val="24"/>
        </w:rPr>
        <w:t xml:space="preserve"> the people received tidings from the angel, and wept. See </w:t>
      </w:r>
      <w:r w:rsidRPr="00810D0D">
        <w:rPr>
          <w:rFonts w:ascii="Arial" w:hAnsi="Arial" w:cs="Arial"/>
          <w:caps/>
          <w:sz w:val="24"/>
          <w:szCs w:val="24"/>
        </w:rPr>
        <w:t>Baca;</w:t>
      </w:r>
      <w:r w:rsidRPr="00A80388">
        <w:rPr>
          <w:rFonts w:ascii="Arial" w:hAnsi="Arial" w:cs="Arial"/>
          <w:sz w:val="24"/>
          <w:szCs w:val="24"/>
        </w:rPr>
        <w:t xml:space="preserve"> see </w:t>
      </w:r>
      <w:r w:rsidRPr="00810D0D">
        <w:rPr>
          <w:rFonts w:ascii="Arial" w:hAnsi="Arial" w:cs="Arial"/>
          <w:caps/>
          <w:sz w:val="24"/>
          <w:szCs w:val="24"/>
        </w:rPr>
        <w:t>Mourning</w:t>
      </w:r>
      <w:r w:rsidRPr="00A80388">
        <w:rPr>
          <w:rFonts w:ascii="Arial" w:hAnsi="Arial" w:cs="Arial"/>
          <w:sz w:val="24"/>
          <w:szCs w:val="24"/>
        </w:rPr>
        <w:t xml:space="preserve">; see also </w:t>
      </w:r>
      <w:r w:rsidRPr="00D44FFB">
        <w:rPr>
          <w:rFonts w:ascii="Arial" w:hAnsi="Arial" w:cs="Arial"/>
          <w:caps/>
          <w:sz w:val="24"/>
          <w:szCs w:val="24"/>
        </w:rPr>
        <w:t>Mulberry-tree</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810D0D" w:rsidRDefault="00810D0D" w:rsidP="00C40662">
      <w:pPr>
        <w:spacing w:after="0" w:line="276" w:lineRule="auto"/>
        <w:jc w:val="both"/>
        <w:rPr>
          <w:rFonts w:ascii="Arial" w:hAnsi="Arial" w:cs="Arial"/>
          <w:b/>
          <w:bCs/>
          <w:sz w:val="24"/>
          <w:szCs w:val="24"/>
        </w:rPr>
      </w:pPr>
    </w:p>
    <w:p w:rsidR="003020C1" w:rsidRPr="00D44FFB" w:rsidRDefault="003020C1" w:rsidP="00C40662">
      <w:pPr>
        <w:spacing w:after="0" w:line="276" w:lineRule="auto"/>
        <w:jc w:val="both"/>
        <w:rPr>
          <w:rFonts w:ascii="Arial" w:hAnsi="Arial" w:cs="Arial"/>
          <w:b/>
          <w:bCs/>
          <w:sz w:val="24"/>
          <w:szCs w:val="24"/>
        </w:rPr>
      </w:pPr>
      <w:r w:rsidRPr="00D44FFB">
        <w:rPr>
          <w:rFonts w:ascii="Arial" w:hAnsi="Arial" w:cs="Arial"/>
          <w:b/>
          <w:bCs/>
          <w:sz w:val="24"/>
          <w:szCs w:val="24"/>
        </w:rPr>
        <w:lastRenderedPageBreak/>
        <w:t>BODY</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In the language of Scripture, </w:t>
      </w:r>
      <w:r>
        <w:rPr>
          <w:rFonts w:ascii="Arial" w:hAnsi="Arial" w:cs="Arial"/>
          <w:sz w:val="24"/>
          <w:szCs w:val="24"/>
        </w:rPr>
        <w:t>something</w:t>
      </w:r>
      <w:r w:rsidRPr="00A80388">
        <w:rPr>
          <w:rFonts w:ascii="Arial" w:hAnsi="Arial" w:cs="Arial"/>
          <w:sz w:val="24"/>
          <w:szCs w:val="24"/>
        </w:rPr>
        <w:t xml:space="preserve"> more is meant than the </w:t>
      </w:r>
      <w:r>
        <w:rPr>
          <w:rFonts w:ascii="Arial" w:hAnsi="Arial" w:cs="Arial"/>
          <w:sz w:val="24"/>
          <w:szCs w:val="24"/>
        </w:rPr>
        <w:t>before</w:t>
      </w:r>
      <w:r w:rsidRPr="00A80388">
        <w:rPr>
          <w:rFonts w:ascii="Arial" w:hAnsi="Arial" w:cs="Arial"/>
          <w:sz w:val="24"/>
          <w:szCs w:val="24"/>
        </w:rPr>
        <w:t xml:space="preserve"> animal life, when speaking of the body. The whole church of Christ is his body. And the Holy </w:t>
      </w:r>
      <w:r>
        <w:rPr>
          <w:rFonts w:ascii="Arial" w:hAnsi="Arial" w:cs="Arial"/>
          <w:sz w:val="24"/>
          <w:szCs w:val="24"/>
        </w:rPr>
        <w:t>Spirit</w:t>
      </w:r>
      <w:r w:rsidRPr="00A80388">
        <w:rPr>
          <w:rFonts w:ascii="Arial" w:hAnsi="Arial" w:cs="Arial"/>
          <w:sz w:val="24"/>
          <w:szCs w:val="24"/>
        </w:rPr>
        <w:t>, by his servant the apostle Paul,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is a natural body, and </w:t>
      </w:r>
      <w:r>
        <w:rPr>
          <w:rFonts w:ascii="Arial" w:hAnsi="Arial" w:cs="Arial"/>
          <w:sz w:val="24"/>
          <w:szCs w:val="24"/>
        </w:rPr>
        <w:t>there</w:t>
      </w:r>
      <w:r w:rsidRPr="00A80388">
        <w:rPr>
          <w:rFonts w:ascii="Arial" w:hAnsi="Arial" w:cs="Arial"/>
          <w:sz w:val="24"/>
          <w:szCs w:val="24"/>
        </w:rPr>
        <w:t xml:space="preserve"> is a spiritual body.</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1</w:t>
      </w:r>
      <w:r w:rsidRPr="00A80388">
        <w:rPr>
          <w:rFonts w:ascii="Arial" w:hAnsi="Arial" w:cs="Arial"/>
          <w:sz w:val="24"/>
          <w:szCs w:val="24"/>
        </w:rPr>
        <w:t xml:space="preserve"> Cor. </w:t>
      </w:r>
      <w:r>
        <w:rPr>
          <w:rFonts w:ascii="Arial" w:hAnsi="Arial" w:cs="Arial"/>
          <w:sz w:val="24"/>
          <w:szCs w:val="24"/>
        </w:rPr>
        <w:t>15:</w:t>
      </w:r>
      <w:r w:rsidRPr="00A80388">
        <w:rPr>
          <w:rFonts w:ascii="Arial" w:hAnsi="Arial" w:cs="Arial"/>
          <w:sz w:val="24"/>
          <w:szCs w:val="24"/>
        </w:rPr>
        <w:t>44.) So that the term is variously used.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But I should not have thought it necessary on this account to have made any pause at the word body, it</w:t>
      </w:r>
      <w:r>
        <w:rPr>
          <w:rFonts w:ascii="Arial" w:hAnsi="Arial" w:cs="Arial"/>
          <w:sz w:val="24"/>
          <w:szCs w:val="24"/>
        </w:rPr>
        <w:t xml:space="preserve"> </w:t>
      </w:r>
      <w:r w:rsidRPr="00A80388">
        <w:rPr>
          <w:rFonts w:ascii="Arial" w:hAnsi="Arial" w:cs="Arial"/>
          <w:sz w:val="24"/>
          <w:szCs w:val="24"/>
        </w:rPr>
        <w:t xml:space="preserve">not been in </w:t>
      </w:r>
      <w:r>
        <w:rPr>
          <w:rFonts w:ascii="Arial" w:hAnsi="Arial" w:cs="Arial"/>
          <w:sz w:val="24"/>
          <w:szCs w:val="24"/>
        </w:rPr>
        <w:t>reference</w:t>
      </w:r>
      <w:r w:rsidRPr="00A80388">
        <w:rPr>
          <w:rFonts w:ascii="Arial" w:hAnsi="Arial" w:cs="Arial"/>
          <w:sz w:val="24"/>
          <w:szCs w:val="24"/>
        </w:rPr>
        <w:t xml:space="preserve"> to a subject of an infinitely higher nature; I mean, in relation to the body of our Lord Jesus Christ. The wonderful condescension of the Son of God in taking upon him our nature, and assuming a body, such as ours, in all points like as we are, yet without sin; makes it a most </w:t>
      </w:r>
      <w:r>
        <w:rPr>
          <w:rFonts w:ascii="Arial" w:hAnsi="Arial" w:cs="Arial"/>
          <w:sz w:val="24"/>
          <w:szCs w:val="24"/>
        </w:rPr>
        <w:t>interest</w:t>
      </w:r>
      <w:r w:rsidRPr="00A80388">
        <w:rPr>
          <w:rFonts w:ascii="Arial" w:hAnsi="Arial" w:cs="Arial"/>
          <w:sz w:val="24"/>
          <w:szCs w:val="24"/>
        </w:rPr>
        <w:t>ing subject, and comes home recommended to our tend</w:t>
      </w:r>
      <w:r>
        <w:rPr>
          <w:rFonts w:ascii="Arial" w:hAnsi="Arial" w:cs="Arial"/>
          <w:sz w:val="24"/>
          <w:szCs w:val="24"/>
        </w:rPr>
        <w:t>erest</w:t>
      </w:r>
      <w:r w:rsidRPr="00A80388">
        <w:rPr>
          <w:rFonts w:ascii="Arial" w:hAnsi="Arial" w:cs="Arial"/>
          <w:sz w:val="24"/>
          <w:szCs w:val="24"/>
        </w:rPr>
        <w:t xml:space="preserve"> affections, that it is impossible ever to pass by it, or to regard it with coolness and in</w:t>
      </w:r>
      <w:r>
        <w:rPr>
          <w:rFonts w:ascii="Arial" w:hAnsi="Arial" w:cs="Arial"/>
          <w:sz w:val="24"/>
          <w:szCs w:val="24"/>
        </w:rPr>
        <w:t>difference</w:t>
      </w:r>
      <w:r w:rsidRPr="00A80388">
        <w:rPr>
          <w:rFonts w:ascii="Arial" w:hAnsi="Arial" w:cs="Arial"/>
          <w:sz w:val="24"/>
          <w:szCs w:val="24"/>
        </w:rPr>
        <w:t>. I would beg the reader</w:t>
      </w:r>
      <w:r>
        <w:rPr>
          <w:rFonts w:ascii="Arial" w:hAnsi="Arial" w:cs="Arial"/>
          <w:sz w:val="24"/>
          <w:szCs w:val="24"/>
        </w:rPr>
        <w:t>’</w:t>
      </w:r>
      <w:r w:rsidRPr="00A80388">
        <w:rPr>
          <w:rFonts w:ascii="Arial" w:hAnsi="Arial" w:cs="Arial"/>
          <w:sz w:val="24"/>
          <w:szCs w:val="24"/>
        </w:rPr>
        <w:t>s indulgence for a few moments on the occasion.</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Scripture account of this mysterious work is not more marvellous than it is endearing. It became necessary, it seems, in the accomplishment of redemption, that the great and almighty Author of it should be man, ye</w:t>
      </w:r>
      <w:r>
        <w:rPr>
          <w:rFonts w:ascii="Arial" w:hAnsi="Arial" w:cs="Arial"/>
          <w:sz w:val="24"/>
          <w:szCs w:val="24"/>
        </w:rPr>
        <w:t>s</w:t>
      </w:r>
      <w:r w:rsidRPr="00A80388">
        <w:rPr>
          <w:rFonts w:ascii="Arial" w:hAnsi="Arial" w:cs="Arial"/>
          <w:sz w:val="24"/>
          <w:szCs w:val="24"/>
        </w:rPr>
        <w:t xml:space="preserve">, perfect man, as well as perfect God. The relation which God the Holy </w:t>
      </w:r>
      <w:r>
        <w:rPr>
          <w:rFonts w:ascii="Arial" w:hAnsi="Arial" w:cs="Arial"/>
          <w:sz w:val="24"/>
          <w:szCs w:val="24"/>
        </w:rPr>
        <w:t>Spirit</w:t>
      </w:r>
      <w:r w:rsidRPr="00A80388">
        <w:rPr>
          <w:rFonts w:ascii="Arial" w:hAnsi="Arial" w:cs="Arial"/>
          <w:sz w:val="24"/>
          <w:szCs w:val="24"/>
        </w:rPr>
        <w:t xml:space="preserve"> hath given, concerning the Son of God becoming incarnate, is said to the church in so many sweet and blessed words, that the soul of the believer, </w:t>
      </w:r>
      <w:r>
        <w:rPr>
          <w:rFonts w:ascii="Arial" w:hAnsi="Arial" w:cs="Arial"/>
          <w:sz w:val="24"/>
          <w:szCs w:val="24"/>
        </w:rPr>
        <w:t>I think</w:t>
      </w:r>
      <w:r w:rsidRPr="00A80388">
        <w:rPr>
          <w:rFonts w:ascii="Arial" w:hAnsi="Arial" w:cs="Arial"/>
          <w:sz w:val="24"/>
          <w:szCs w:val="24"/>
        </w:rPr>
        <w:t xml:space="preserve">, would chime on them </w:t>
      </w:r>
      <w:r>
        <w:rPr>
          <w:rFonts w:ascii="Arial" w:hAnsi="Arial" w:cs="Arial"/>
          <w:sz w:val="24"/>
          <w:szCs w:val="24"/>
        </w:rPr>
        <w:t>forever</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 xml:space="preserve"> (he sa</w:t>
      </w:r>
      <w:r>
        <w:rPr>
          <w:rFonts w:ascii="Arial" w:hAnsi="Arial" w:cs="Arial"/>
          <w:sz w:val="24"/>
          <w:szCs w:val="24"/>
        </w:rPr>
        <w:t>ys</w:t>
      </w:r>
      <w:r w:rsidRPr="00A80388">
        <w:rPr>
          <w:rFonts w:ascii="Arial" w:hAnsi="Arial" w:cs="Arial"/>
          <w:sz w:val="24"/>
          <w:szCs w:val="24"/>
        </w:rPr>
        <w:t>) in all things it behoved him to be made like unto his brethren, that he might be a merciful and faithful High Priest in things pertaining to God, to make reconciliation for the sins of the people.</w:t>
      </w:r>
      <w:r>
        <w:rPr>
          <w:rFonts w:ascii="Arial" w:hAnsi="Arial" w:cs="Arial"/>
          <w:sz w:val="24"/>
          <w:szCs w:val="24"/>
        </w:rPr>
        <w:t>”</w:t>
      </w:r>
      <w:r w:rsidRPr="00A80388">
        <w:rPr>
          <w:rFonts w:ascii="Arial" w:hAnsi="Arial" w:cs="Arial"/>
          <w:sz w:val="24"/>
          <w:szCs w:val="24"/>
        </w:rPr>
        <w:t xml:space="preserve"> Hence, </w:t>
      </w:r>
      <w:r>
        <w:rPr>
          <w:rFonts w:ascii="Arial" w:hAnsi="Arial" w:cs="Arial"/>
          <w:sz w:val="24"/>
          <w:szCs w:val="24"/>
        </w:rPr>
        <w:t>there</w:t>
      </w:r>
      <w:r w:rsidRPr="00A80388">
        <w:rPr>
          <w:rFonts w:ascii="Arial" w:hAnsi="Arial" w:cs="Arial"/>
          <w:sz w:val="24"/>
          <w:szCs w:val="24"/>
        </w:rPr>
        <w:t>fore, the Son of God passed by the nature of angels, for an angel</w:t>
      </w:r>
      <w:r>
        <w:rPr>
          <w:rFonts w:ascii="Arial" w:hAnsi="Arial" w:cs="Arial"/>
          <w:sz w:val="24"/>
          <w:szCs w:val="24"/>
        </w:rPr>
        <w:t>’</w:t>
      </w:r>
      <w:r w:rsidRPr="00A80388">
        <w:rPr>
          <w:rFonts w:ascii="Arial" w:hAnsi="Arial" w:cs="Arial"/>
          <w:sz w:val="24"/>
          <w:szCs w:val="24"/>
        </w:rPr>
        <w:t xml:space="preserve">s nature would not have suited his purpose, nor ours. He was to be in all points like those he redeemed, sin only excepted; and, </w:t>
      </w:r>
      <w:r>
        <w:rPr>
          <w:rFonts w:ascii="Arial" w:hAnsi="Arial" w:cs="Arial"/>
          <w:sz w:val="24"/>
          <w:szCs w:val="24"/>
        </w:rPr>
        <w:t>there</w:t>
      </w:r>
      <w:r w:rsidRPr="00A80388">
        <w:rPr>
          <w:rFonts w:ascii="Arial" w:hAnsi="Arial" w:cs="Arial"/>
          <w:sz w:val="24"/>
          <w:szCs w:val="24"/>
        </w:rPr>
        <w:t xml:space="preserve">fore, a body he assumes for the accomplishment of this great end. (See Heb. </w:t>
      </w:r>
      <w:r>
        <w:rPr>
          <w:rFonts w:ascii="Arial" w:hAnsi="Arial" w:cs="Arial"/>
          <w:sz w:val="24"/>
          <w:szCs w:val="24"/>
        </w:rPr>
        <w:t>2</w:t>
      </w:r>
      <w:r w:rsidRPr="00A80388">
        <w:rPr>
          <w:rFonts w:ascii="Arial" w:hAnsi="Arial" w:cs="Arial"/>
          <w:sz w:val="24"/>
          <w:szCs w:val="24"/>
        </w:rPr>
        <w:t xml:space="preserve"> throughout, but particularly </w:t>
      </w:r>
      <w:r>
        <w:rPr>
          <w:rFonts w:ascii="Arial" w:hAnsi="Arial" w:cs="Arial"/>
          <w:sz w:val="24"/>
          <w:szCs w:val="24"/>
        </w:rPr>
        <w:t xml:space="preserve">verse 14 </w:t>
      </w:r>
      <w:r w:rsidRPr="00A80388">
        <w:rPr>
          <w:rFonts w:ascii="Arial" w:hAnsi="Arial" w:cs="Arial"/>
          <w:sz w:val="24"/>
          <w:szCs w:val="24"/>
        </w:rPr>
        <w:t>to the end)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w:t>
      </w:r>
      <w:r>
        <w:rPr>
          <w:rFonts w:ascii="Arial" w:hAnsi="Arial" w:cs="Arial"/>
          <w:sz w:val="24"/>
          <w:szCs w:val="24"/>
        </w:rPr>
        <w:t>there</w:t>
      </w:r>
      <w:r w:rsidRPr="00A80388">
        <w:rPr>
          <w:rFonts w:ascii="Arial" w:hAnsi="Arial" w:cs="Arial"/>
          <w:sz w:val="24"/>
          <w:szCs w:val="24"/>
        </w:rPr>
        <w:t xml:space="preserve">fore, being determined on in the council of peace, that He who undertook to redeem our nature, should partake of the same nature as those he redeemed; the next enquiry is, What saith the Scripture concerning the Son of God resuming our nature, and how was it </w:t>
      </w:r>
      <w:r>
        <w:rPr>
          <w:rFonts w:ascii="Arial" w:hAnsi="Arial" w:cs="Arial"/>
          <w:sz w:val="24"/>
          <w:szCs w:val="24"/>
        </w:rPr>
        <w:t>done</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Scriptures, with matchless grace and condescension, have </w:t>
      </w:r>
      <w:r>
        <w:rPr>
          <w:rFonts w:ascii="Arial" w:hAnsi="Arial" w:cs="Arial"/>
          <w:sz w:val="24"/>
          <w:szCs w:val="24"/>
        </w:rPr>
        <w:t>show</w:t>
      </w:r>
      <w:r w:rsidRPr="00A80388">
        <w:rPr>
          <w:rFonts w:ascii="Arial" w:hAnsi="Arial" w:cs="Arial"/>
          <w:sz w:val="24"/>
          <w:szCs w:val="24"/>
        </w:rPr>
        <w:t>n this, and in a way, considering the du</w:t>
      </w:r>
      <w:r>
        <w:rPr>
          <w:rFonts w:ascii="Arial" w:hAnsi="Arial" w:cs="Arial"/>
          <w:sz w:val="24"/>
          <w:szCs w:val="24"/>
        </w:rPr>
        <w:t>l</w:t>
      </w:r>
      <w:r w:rsidRPr="00A80388">
        <w:rPr>
          <w:rFonts w:ascii="Arial" w:hAnsi="Arial" w:cs="Arial"/>
          <w:sz w:val="24"/>
          <w:szCs w:val="24"/>
        </w:rPr>
        <w:t xml:space="preserve">lness of our faculties in </w:t>
      </w:r>
      <w:r>
        <w:rPr>
          <w:rFonts w:ascii="Arial" w:hAnsi="Arial" w:cs="Arial"/>
          <w:sz w:val="24"/>
          <w:szCs w:val="24"/>
        </w:rPr>
        <w:t xml:space="preserve">apprehension [understanding] </w:t>
      </w:r>
      <w:r w:rsidRPr="00A80388">
        <w:rPr>
          <w:rFonts w:ascii="Arial" w:hAnsi="Arial" w:cs="Arial"/>
          <w:sz w:val="24"/>
          <w:szCs w:val="24"/>
        </w:rPr>
        <w:t xml:space="preserve">, so plain and circumstantial, that under the blessed Spirit teaching, the humblest follower of the Lord, taught by the Holy </w:t>
      </w:r>
      <w:r>
        <w:rPr>
          <w:rFonts w:ascii="Arial" w:hAnsi="Arial" w:cs="Arial"/>
          <w:sz w:val="24"/>
          <w:szCs w:val="24"/>
        </w:rPr>
        <w:t>Spirit</w:t>
      </w:r>
      <w:r w:rsidRPr="00A80388">
        <w:rPr>
          <w:rFonts w:ascii="Arial" w:hAnsi="Arial" w:cs="Arial"/>
          <w:sz w:val="24"/>
          <w:szCs w:val="24"/>
        </w:rPr>
        <w:t xml:space="preserve">, can clearly apprehend the wonderful subject. Under the spirit of prophecy, Jesus declared, ages before his incarnation, JEHOVAH had provided a body for his assumption. </w:t>
      </w:r>
      <w:r>
        <w:rPr>
          <w:rFonts w:ascii="Arial" w:hAnsi="Arial" w:cs="Arial"/>
          <w:sz w:val="24"/>
          <w:szCs w:val="24"/>
        </w:rPr>
        <w:t>“</w:t>
      </w:r>
      <w:r w:rsidRPr="00A80388">
        <w:rPr>
          <w:rFonts w:ascii="Arial" w:hAnsi="Arial" w:cs="Arial"/>
          <w:sz w:val="24"/>
          <w:szCs w:val="24"/>
        </w:rPr>
        <w:t>Sacrifice and offering (said the Lord,) thou wouldst not, but a body hast thou prepared me.</w:t>
      </w:r>
      <w:r>
        <w:rPr>
          <w:rFonts w:ascii="Arial" w:hAnsi="Arial" w:cs="Arial"/>
          <w:sz w:val="24"/>
          <w:szCs w:val="24"/>
        </w:rPr>
        <w:t>”</w:t>
      </w:r>
      <w:r w:rsidRPr="00A80388">
        <w:rPr>
          <w:rFonts w:ascii="Arial" w:hAnsi="Arial" w:cs="Arial"/>
          <w:sz w:val="24"/>
          <w:szCs w:val="24"/>
        </w:rPr>
        <w:t xml:space="preserve"> (See Ps.</w:t>
      </w:r>
      <w:r>
        <w:rPr>
          <w:rFonts w:ascii="Arial" w:hAnsi="Arial" w:cs="Arial"/>
          <w:sz w:val="24"/>
          <w:szCs w:val="24"/>
        </w:rPr>
        <w:t>40:</w:t>
      </w:r>
      <w:r w:rsidRPr="00A80388">
        <w:rPr>
          <w:rFonts w:ascii="Arial" w:hAnsi="Arial" w:cs="Arial"/>
          <w:sz w:val="24"/>
          <w:szCs w:val="24"/>
        </w:rPr>
        <w:t xml:space="preserve">6 with Heb. </w:t>
      </w:r>
      <w:r>
        <w:rPr>
          <w:rFonts w:ascii="Arial" w:hAnsi="Arial" w:cs="Arial"/>
          <w:sz w:val="24"/>
          <w:szCs w:val="24"/>
        </w:rPr>
        <w:t>10:</w:t>
      </w:r>
      <w:r w:rsidRPr="00A80388">
        <w:rPr>
          <w:rFonts w:ascii="Arial" w:hAnsi="Arial" w:cs="Arial"/>
          <w:sz w:val="24"/>
          <w:szCs w:val="24"/>
        </w:rPr>
        <w:t xml:space="preserve">5, </w:t>
      </w:r>
      <w:r>
        <w:rPr>
          <w:rFonts w:ascii="Arial" w:hAnsi="Arial" w:cs="Arial"/>
          <w:sz w:val="24"/>
          <w:szCs w:val="24"/>
        </w:rPr>
        <w:t>etc</w:t>
      </w:r>
      <w:r w:rsidRPr="00A80388">
        <w:rPr>
          <w:rFonts w:ascii="Arial" w:hAnsi="Arial" w:cs="Arial"/>
          <w:sz w:val="24"/>
          <w:szCs w:val="24"/>
        </w:rPr>
        <w:t xml:space="preserve">.) But how was the Son of God to assume this body? The Holy </w:t>
      </w:r>
      <w:r>
        <w:rPr>
          <w:rFonts w:ascii="Arial" w:hAnsi="Arial" w:cs="Arial"/>
          <w:sz w:val="24"/>
          <w:szCs w:val="24"/>
        </w:rPr>
        <w:t>Spirit</w:t>
      </w:r>
      <w:r w:rsidRPr="00A80388">
        <w:rPr>
          <w:rFonts w:ascii="Arial" w:hAnsi="Arial" w:cs="Arial"/>
          <w:sz w:val="24"/>
          <w:szCs w:val="24"/>
        </w:rPr>
        <w:t xml:space="preserve"> takes up the blessed subject, and by his servant the Evangelist Luke, records the whole particular</w:t>
      </w:r>
      <w:r>
        <w:rPr>
          <w:rFonts w:ascii="Arial" w:hAnsi="Arial" w:cs="Arial"/>
          <w:sz w:val="24"/>
          <w:szCs w:val="24"/>
        </w:rPr>
        <w:t>’</w:t>
      </w:r>
      <w:r w:rsidRPr="00A80388">
        <w:rPr>
          <w:rFonts w:ascii="Arial" w:hAnsi="Arial" w:cs="Arial"/>
          <w:sz w:val="24"/>
          <w:szCs w:val="24"/>
        </w:rPr>
        <w:t>s of a conf</w:t>
      </w:r>
      <w:r>
        <w:rPr>
          <w:rFonts w:ascii="Arial" w:hAnsi="Arial" w:cs="Arial"/>
          <w:sz w:val="24"/>
          <w:szCs w:val="24"/>
        </w:rPr>
        <w:t>erence</w:t>
      </w:r>
      <w:r w:rsidRPr="00A80388">
        <w:rPr>
          <w:rFonts w:ascii="Arial" w:hAnsi="Arial" w:cs="Arial"/>
          <w:sz w:val="24"/>
          <w:szCs w:val="24"/>
        </w:rPr>
        <w:t xml:space="preserve"> which took place between an angel and a Virgin Called Mary, whose </w:t>
      </w:r>
      <w:r w:rsidRPr="00A80388">
        <w:rPr>
          <w:rFonts w:ascii="Arial" w:hAnsi="Arial" w:cs="Arial"/>
          <w:sz w:val="24"/>
          <w:szCs w:val="24"/>
        </w:rPr>
        <w:lastRenderedPageBreak/>
        <w:t xml:space="preserve">womb, by his miraculous impregnation, and without the intervention of a human father, was to bring forth this glorious Holy One, as the great Saviour of his people. The Holy </w:t>
      </w:r>
      <w:r>
        <w:rPr>
          <w:rFonts w:ascii="Arial" w:hAnsi="Arial" w:cs="Arial"/>
          <w:sz w:val="24"/>
          <w:szCs w:val="24"/>
        </w:rPr>
        <w:t>Spirit</w:t>
      </w:r>
      <w:r w:rsidRPr="00A80388">
        <w:rPr>
          <w:rFonts w:ascii="Arial" w:hAnsi="Arial" w:cs="Arial"/>
          <w:sz w:val="24"/>
          <w:szCs w:val="24"/>
        </w:rPr>
        <w:t xml:space="preserve"> (said the angel to Mary,)</w:t>
      </w:r>
      <w:r>
        <w:rPr>
          <w:rFonts w:ascii="Arial" w:hAnsi="Arial" w:cs="Arial"/>
          <w:sz w:val="24"/>
          <w:szCs w:val="24"/>
        </w:rPr>
        <w:t>”</w:t>
      </w:r>
      <w:r w:rsidRPr="00A80388">
        <w:rPr>
          <w:rFonts w:ascii="Arial" w:hAnsi="Arial" w:cs="Arial"/>
          <w:sz w:val="24"/>
          <w:szCs w:val="24"/>
        </w:rPr>
        <w:t xml:space="preserve"> shall come upon thee, and the power of the Highest shall overshadow thee; </w:t>
      </w:r>
      <w:r>
        <w:rPr>
          <w:rFonts w:ascii="Arial" w:hAnsi="Arial" w:cs="Arial"/>
          <w:sz w:val="24"/>
          <w:szCs w:val="24"/>
        </w:rPr>
        <w:t>there</w:t>
      </w:r>
      <w:r w:rsidRPr="00A80388">
        <w:rPr>
          <w:rFonts w:ascii="Arial" w:hAnsi="Arial" w:cs="Arial"/>
          <w:sz w:val="24"/>
          <w:szCs w:val="24"/>
        </w:rPr>
        <w:t>fore, also that Holy thing which shall be born of thee, shall be called the Son of God.</w:t>
      </w:r>
      <w:r>
        <w:rPr>
          <w:rFonts w:ascii="Arial" w:hAnsi="Arial" w:cs="Arial"/>
          <w:sz w:val="24"/>
          <w:szCs w:val="24"/>
        </w:rPr>
        <w:t>”</w:t>
      </w:r>
      <w:r w:rsidRPr="00A80388">
        <w:rPr>
          <w:rFonts w:ascii="Arial" w:hAnsi="Arial" w:cs="Arial"/>
          <w:sz w:val="24"/>
          <w:szCs w:val="24"/>
        </w:rPr>
        <w:t xml:space="preserve"> I beg the reader to turn to the wonderful account, and read the whole. (Luke.</w:t>
      </w:r>
      <w:r>
        <w:rPr>
          <w:rFonts w:ascii="Arial" w:hAnsi="Arial" w:cs="Arial"/>
          <w:sz w:val="24"/>
          <w:szCs w:val="24"/>
        </w:rPr>
        <w:t>1:</w:t>
      </w:r>
      <w:r w:rsidRPr="00A80388">
        <w:rPr>
          <w:rFonts w:ascii="Arial" w:hAnsi="Arial" w:cs="Arial"/>
          <w:sz w:val="24"/>
          <w:szCs w:val="24"/>
        </w:rPr>
        <w:t>26-53.) And I would farther beg him to turn to the Scriptures of the prophets, who, with one voice, pointed to this great event in all their ministrations,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7:</w:t>
      </w:r>
      <w:r w:rsidRPr="00A80388">
        <w:rPr>
          <w:rFonts w:ascii="Arial" w:hAnsi="Arial" w:cs="Arial"/>
          <w:sz w:val="24"/>
          <w:szCs w:val="24"/>
        </w:rPr>
        <w:t>14</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9:</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 Micah</w:t>
      </w:r>
      <w:r>
        <w:rPr>
          <w:rFonts w:ascii="Arial" w:hAnsi="Arial" w:cs="Arial"/>
          <w:sz w:val="24"/>
          <w:szCs w:val="24"/>
        </w:rPr>
        <w:t xml:space="preserve"> 5:</w:t>
      </w:r>
      <w:r w:rsidRPr="00A80388">
        <w:rPr>
          <w:rFonts w:ascii="Arial" w:hAnsi="Arial" w:cs="Arial"/>
          <w:sz w:val="24"/>
          <w:szCs w:val="24"/>
        </w:rPr>
        <w:t xml:space="preserve">2) And when the reader hath gone over all these Scriptures of the Old Testament, I request him to finish the enquiry in reading the history of the facts themselves, as they are recorded in the New, and bless God for his grace and condescension in bringing the church acquainted with such an event, in the </w:t>
      </w:r>
      <w:r>
        <w:rPr>
          <w:rFonts w:ascii="Arial" w:hAnsi="Arial" w:cs="Arial"/>
          <w:sz w:val="24"/>
          <w:szCs w:val="24"/>
        </w:rPr>
        <w:t>interest</w:t>
      </w:r>
      <w:r w:rsidRPr="00A80388">
        <w:rPr>
          <w:rFonts w:ascii="Arial" w:hAnsi="Arial" w:cs="Arial"/>
          <w:sz w:val="24"/>
          <w:szCs w:val="24"/>
        </w:rPr>
        <w:t xml:space="preserve"> of which our present and everlasting happiness is so intimately concerned.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In speaking, </w:t>
      </w:r>
      <w:r>
        <w:rPr>
          <w:rFonts w:ascii="Arial" w:hAnsi="Arial" w:cs="Arial"/>
          <w:sz w:val="24"/>
          <w:szCs w:val="24"/>
        </w:rPr>
        <w:t>there</w:t>
      </w:r>
      <w:r w:rsidRPr="00A80388">
        <w:rPr>
          <w:rFonts w:ascii="Arial" w:hAnsi="Arial" w:cs="Arial"/>
          <w:sz w:val="24"/>
          <w:szCs w:val="24"/>
        </w:rPr>
        <w:t xml:space="preserve">fore, or having a right conception of the body of the Lord Jesus Christ; this is the point of view in which the Scriptures of God teach us to regard that holy body. The Son of God as God, assuming this holy thing, so expressly called by the angel, underived from our fallen nature, and as to any shadow of imperfection, unconnected with it; becomes a suited Saviour for all the purposes of redemption, and being by this sacred and mysterious union, God and man in one person, formed one Christ: he, and he only, becomes the proper Redeemer and Mediator, the God-man Christ Jesus. And hence the plain and obvious meaning of all these Scriptures. God in Christ. </w:t>
      </w:r>
      <w:r>
        <w:rPr>
          <w:rFonts w:ascii="Arial" w:hAnsi="Arial" w:cs="Arial"/>
          <w:sz w:val="24"/>
          <w:szCs w:val="24"/>
        </w:rPr>
        <w:t>“</w:t>
      </w:r>
      <w:r w:rsidRPr="00A80388">
        <w:rPr>
          <w:rFonts w:ascii="Arial" w:hAnsi="Arial" w:cs="Arial"/>
          <w:sz w:val="24"/>
          <w:szCs w:val="24"/>
        </w:rPr>
        <w:t xml:space="preserve">In him dwelleth all the </w:t>
      </w:r>
      <w:r>
        <w:rPr>
          <w:rFonts w:ascii="Arial" w:hAnsi="Arial" w:cs="Arial"/>
          <w:sz w:val="24"/>
          <w:szCs w:val="24"/>
        </w:rPr>
        <w:t>fullness</w:t>
      </w:r>
      <w:r w:rsidRPr="00A80388">
        <w:rPr>
          <w:rFonts w:ascii="Arial" w:hAnsi="Arial" w:cs="Arial"/>
          <w:sz w:val="24"/>
          <w:szCs w:val="24"/>
        </w:rPr>
        <w:t xml:space="preserve"> of the GODHEAD bodily.</w:t>
      </w:r>
      <w:r>
        <w:rPr>
          <w:rFonts w:ascii="Arial" w:hAnsi="Arial" w:cs="Arial"/>
          <w:sz w:val="24"/>
          <w:szCs w:val="24"/>
        </w:rPr>
        <w:t>”</w:t>
      </w:r>
      <w:r w:rsidRPr="00A80388">
        <w:rPr>
          <w:rFonts w:ascii="Arial" w:hAnsi="Arial" w:cs="Arial"/>
          <w:sz w:val="24"/>
          <w:szCs w:val="24"/>
        </w:rPr>
        <w:t xml:space="preserve"> (2 Cor.</w:t>
      </w:r>
      <w:r>
        <w:rPr>
          <w:rFonts w:ascii="Arial" w:hAnsi="Arial" w:cs="Arial"/>
          <w:sz w:val="24"/>
          <w:szCs w:val="24"/>
        </w:rPr>
        <w:t xml:space="preserve"> 5:</w:t>
      </w:r>
      <w:r w:rsidRPr="00A80388">
        <w:rPr>
          <w:rFonts w:ascii="Arial" w:hAnsi="Arial" w:cs="Arial"/>
          <w:sz w:val="24"/>
          <w:szCs w:val="24"/>
        </w:rPr>
        <w:t>19</w:t>
      </w:r>
      <w:r>
        <w:rPr>
          <w:rFonts w:ascii="Arial" w:hAnsi="Arial" w:cs="Arial"/>
          <w:sz w:val="24"/>
          <w:szCs w:val="24"/>
        </w:rPr>
        <w:t>;</w:t>
      </w:r>
      <w:r w:rsidRPr="00A80388">
        <w:rPr>
          <w:rFonts w:ascii="Arial" w:hAnsi="Arial" w:cs="Arial"/>
          <w:sz w:val="24"/>
          <w:szCs w:val="24"/>
        </w:rPr>
        <w:t xml:space="preserve"> Col. </w:t>
      </w:r>
      <w:r>
        <w:rPr>
          <w:rFonts w:ascii="Arial" w:hAnsi="Arial" w:cs="Arial"/>
          <w:sz w:val="24"/>
          <w:szCs w:val="24"/>
        </w:rPr>
        <w:t>2:</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 xml:space="preserve"> 1 Tim. </w:t>
      </w:r>
      <w:r>
        <w:rPr>
          <w:rFonts w:ascii="Arial" w:hAnsi="Arial" w:cs="Arial"/>
          <w:sz w:val="24"/>
          <w:szCs w:val="24"/>
        </w:rPr>
        <w:t>3:</w:t>
      </w:r>
      <w:r w:rsidRPr="00A80388">
        <w:rPr>
          <w:rFonts w:ascii="Arial" w:hAnsi="Arial" w:cs="Arial"/>
          <w:sz w:val="24"/>
          <w:szCs w:val="24"/>
        </w:rPr>
        <w:t>16</w:t>
      </w:r>
      <w:r>
        <w:rPr>
          <w:rFonts w:ascii="Arial" w:hAnsi="Arial" w:cs="Arial"/>
          <w:sz w:val="24"/>
          <w:szCs w:val="24"/>
        </w:rPr>
        <w:t>;</w:t>
      </w:r>
      <w:r w:rsidRPr="00A80388">
        <w:rPr>
          <w:rFonts w:ascii="Arial" w:hAnsi="Arial" w:cs="Arial"/>
          <w:sz w:val="24"/>
          <w:szCs w:val="24"/>
        </w:rPr>
        <w:t xml:space="preserve"> John</w:t>
      </w:r>
      <w:r>
        <w:rPr>
          <w:rFonts w:ascii="Arial" w:hAnsi="Arial" w:cs="Arial"/>
          <w:sz w:val="24"/>
          <w:szCs w:val="24"/>
        </w:rPr>
        <w:t>1:14, chapter 17</w:t>
      </w:r>
      <w:r w:rsidRPr="00A80388">
        <w:rPr>
          <w:rFonts w:ascii="Arial" w:hAnsi="Arial" w:cs="Arial"/>
          <w:sz w:val="24"/>
          <w:szCs w:val="24"/>
        </w:rPr>
        <w:t xml:space="preserve"> throughout.)</w:t>
      </w:r>
    </w:p>
    <w:p w:rsidR="003020C1" w:rsidRDefault="003020C1" w:rsidP="00C40662">
      <w:pPr>
        <w:spacing w:after="0" w:line="276" w:lineRule="auto"/>
        <w:jc w:val="both"/>
        <w:rPr>
          <w:rFonts w:ascii="Arial" w:hAnsi="Arial" w:cs="Arial"/>
          <w:sz w:val="24"/>
          <w:szCs w:val="24"/>
        </w:rPr>
      </w:pPr>
    </w:p>
    <w:p w:rsidR="00810D0D"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must not enlarge. Neither ought I to dismiss the subject without first adding, to what I have said, one observation more; that by virtue of this union of our nature with the Son of God, his church is brought into an intimate union and oneness with him. And while we are taught to behold Christ as taking upon him our nature, we are no less taught, to consider every regenerated believer as a </w:t>
      </w:r>
      <w:r>
        <w:rPr>
          <w:rFonts w:ascii="Arial" w:hAnsi="Arial" w:cs="Arial"/>
          <w:sz w:val="24"/>
          <w:szCs w:val="24"/>
        </w:rPr>
        <w:t>“</w:t>
      </w:r>
      <w:r w:rsidRPr="00A80388">
        <w:rPr>
          <w:rFonts w:ascii="Arial" w:hAnsi="Arial" w:cs="Arial"/>
          <w:sz w:val="24"/>
          <w:szCs w:val="24"/>
        </w:rPr>
        <w:t>member of his body, his flesh, and his bones.</w:t>
      </w:r>
      <w:r>
        <w:rPr>
          <w:rFonts w:ascii="Arial" w:hAnsi="Arial" w:cs="Arial"/>
          <w:sz w:val="24"/>
          <w:szCs w:val="24"/>
        </w:rPr>
        <w:t>”</w:t>
      </w:r>
      <w:r w:rsidRPr="00A80388">
        <w:rPr>
          <w:rFonts w:ascii="Arial" w:hAnsi="Arial" w:cs="Arial"/>
          <w:sz w:val="24"/>
          <w:szCs w:val="24"/>
        </w:rPr>
        <w:t xml:space="preserve"> (Eph. </w:t>
      </w:r>
      <w:r>
        <w:rPr>
          <w:rFonts w:ascii="Arial" w:hAnsi="Arial" w:cs="Arial"/>
          <w:sz w:val="24"/>
          <w:szCs w:val="24"/>
        </w:rPr>
        <w:t>5:</w:t>
      </w:r>
      <w:r w:rsidRPr="00A80388">
        <w:rPr>
          <w:rFonts w:ascii="Arial" w:hAnsi="Arial" w:cs="Arial"/>
          <w:sz w:val="24"/>
          <w:szCs w:val="24"/>
        </w:rPr>
        <w:t xml:space="preserve">23 to the end.) </w:t>
      </w:r>
    </w:p>
    <w:p w:rsidR="00810D0D" w:rsidRDefault="00810D0D" w:rsidP="00C40662">
      <w:pPr>
        <w:spacing w:after="0" w:line="276" w:lineRule="auto"/>
        <w:jc w:val="both"/>
        <w:rPr>
          <w:rFonts w:ascii="Arial" w:hAnsi="Arial" w:cs="Arial"/>
          <w:sz w:val="24"/>
          <w:szCs w:val="24"/>
        </w:rPr>
      </w:pPr>
    </w:p>
    <w:p w:rsidR="003020C1" w:rsidRPr="00A80388" w:rsidRDefault="00810D0D" w:rsidP="00C40662">
      <w:pPr>
        <w:spacing w:after="0" w:line="276" w:lineRule="auto"/>
        <w:jc w:val="both"/>
        <w:rPr>
          <w:rFonts w:ascii="Arial" w:hAnsi="Arial" w:cs="Arial"/>
          <w:sz w:val="24"/>
          <w:szCs w:val="24"/>
        </w:rPr>
      </w:pPr>
      <w:r>
        <w:rPr>
          <w:rFonts w:ascii="Arial" w:hAnsi="Arial" w:cs="Arial"/>
          <w:sz w:val="24"/>
          <w:szCs w:val="24"/>
        </w:rPr>
        <w:t>I</w:t>
      </w:r>
      <w:r w:rsidR="003020C1" w:rsidRPr="00A80388">
        <w:rPr>
          <w:rFonts w:ascii="Arial" w:hAnsi="Arial" w:cs="Arial"/>
          <w:sz w:val="24"/>
          <w:szCs w:val="24"/>
        </w:rPr>
        <w:t xml:space="preserve">t is a matter of holy joy and rapture, never to be lost sight of by the humblest and poorest of his redeemed people, that the hand of God the Father is in all these glorious concerns, </w:t>
      </w:r>
      <w:r w:rsidR="003020C1">
        <w:rPr>
          <w:rFonts w:ascii="Arial" w:hAnsi="Arial" w:cs="Arial"/>
          <w:sz w:val="24"/>
          <w:szCs w:val="24"/>
        </w:rPr>
        <w:t>“</w:t>
      </w:r>
      <w:r w:rsidR="003020C1" w:rsidRPr="00A80388">
        <w:rPr>
          <w:rFonts w:ascii="Arial" w:hAnsi="Arial" w:cs="Arial"/>
          <w:sz w:val="24"/>
          <w:szCs w:val="24"/>
        </w:rPr>
        <w:t xml:space="preserve">who gave his dear Son to be the Head over all things to the church, which is his body, the </w:t>
      </w:r>
      <w:r w:rsidR="003020C1">
        <w:rPr>
          <w:rFonts w:ascii="Arial" w:hAnsi="Arial" w:cs="Arial"/>
          <w:sz w:val="24"/>
          <w:szCs w:val="24"/>
        </w:rPr>
        <w:t>fullness</w:t>
      </w:r>
      <w:r w:rsidR="003020C1" w:rsidRPr="00A80388">
        <w:rPr>
          <w:rFonts w:ascii="Arial" w:hAnsi="Arial" w:cs="Arial"/>
          <w:sz w:val="24"/>
          <w:szCs w:val="24"/>
        </w:rPr>
        <w:t xml:space="preserve"> of Him that filleth all in all.</w:t>
      </w:r>
      <w:r w:rsidR="003020C1">
        <w:rPr>
          <w:rFonts w:ascii="Arial" w:hAnsi="Arial" w:cs="Arial"/>
          <w:sz w:val="24"/>
          <w:szCs w:val="24"/>
        </w:rPr>
        <w:t>”</w:t>
      </w:r>
      <w:r w:rsidR="003020C1" w:rsidRPr="00A80388">
        <w:rPr>
          <w:rFonts w:ascii="Arial" w:hAnsi="Arial" w:cs="Arial"/>
          <w:sz w:val="24"/>
          <w:szCs w:val="24"/>
        </w:rPr>
        <w:t xml:space="preserve"> (Eph.</w:t>
      </w:r>
      <w:r w:rsidR="003020C1">
        <w:rPr>
          <w:rFonts w:ascii="Arial" w:hAnsi="Arial" w:cs="Arial"/>
          <w:sz w:val="24"/>
          <w:szCs w:val="24"/>
        </w:rPr>
        <w:t>1:</w:t>
      </w:r>
      <w:r w:rsidR="003020C1" w:rsidRPr="00A80388">
        <w:rPr>
          <w:rFonts w:ascii="Arial" w:hAnsi="Arial" w:cs="Arial"/>
          <w:sz w:val="24"/>
          <w:szCs w:val="24"/>
        </w:rPr>
        <w:t>22</w:t>
      </w:r>
      <w:r w:rsidR="003020C1">
        <w:rPr>
          <w:rFonts w:ascii="Arial" w:hAnsi="Arial" w:cs="Arial"/>
          <w:sz w:val="24"/>
          <w:szCs w:val="24"/>
        </w:rPr>
        <w:t>-</w:t>
      </w:r>
      <w:r w:rsidR="003020C1" w:rsidRPr="00A80388">
        <w:rPr>
          <w:rFonts w:ascii="Arial" w:hAnsi="Arial" w:cs="Arial"/>
          <w:sz w:val="24"/>
          <w:szCs w:val="24"/>
        </w:rPr>
        <w:t xml:space="preserve">23.) See </w:t>
      </w:r>
      <w:r w:rsidR="003020C1" w:rsidRPr="00D44FFB">
        <w:rPr>
          <w:rFonts w:ascii="Arial" w:hAnsi="Arial" w:cs="Arial"/>
          <w:caps/>
          <w:sz w:val="24"/>
          <w:szCs w:val="24"/>
        </w:rPr>
        <w:t>Mary</w:t>
      </w:r>
      <w:r w:rsidR="003020C1" w:rsidRPr="00A80388">
        <w:rPr>
          <w:rFonts w:ascii="Arial" w:hAnsi="Arial" w:cs="Arial"/>
          <w:sz w:val="24"/>
          <w:szCs w:val="24"/>
        </w:rPr>
        <w:t>.</w:t>
      </w:r>
    </w:p>
    <w:p w:rsidR="003020C1" w:rsidRPr="00A80388" w:rsidRDefault="003020C1" w:rsidP="00C40662">
      <w:pPr>
        <w:spacing w:after="0" w:line="276" w:lineRule="auto"/>
        <w:jc w:val="both"/>
        <w:rPr>
          <w:rFonts w:ascii="Arial" w:hAnsi="Arial" w:cs="Arial"/>
          <w:sz w:val="24"/>
          <w:szCs w:val="24"/>
        </w:rPr>
      </w:pPr>
    </w:p>
    <w:p w:rsidR="003020C1" w:rsidRPr="00D44FFB" w:rsidRDefault="003020C1" w:rsidP="00C40662">
      <w:pPr>
        <w:spacing w:after="0" w:line="276" w:lineRule="auto"/>
        <w:jc w:val="both"/>
        <w:rPr>
          <w:rFonts w:ascii="Arial" w:hAnsi="Arial" w:cs="Arial"/>
          <w:b/>
          <w:bCs/>
          <w:sz w:val="24"/>
          <w:szCs w:val="24"/>
        </w:rPr>
      </w:pPr>
      <w:r w:rsidRPr="00D44FFB">
        <w:rPr>
          <w:rFonts w:ascii="Arial" w:hAnsi="Arial" w:cs="Arial"/>
          <w:b/>
          <w:bCs/>
          <w:sz w:val="24"/>
          <w:szCs w:val="24"/>
        </w:rPr>
        <w:t>BONDAGE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is a word in Scripture of strong meaning. It is not unfrequently made use of for the whole of</w:t>
      </w:r>
      <w:r>
        <w:rPr>
          <w:rFonts w:ascii="Arial" w:hAnsi="Arial" w:cs="Arial"/>
          <w:sz w:val="24"/>
          <w:szCs w:val="24"/>
        </w:rPr>
        <w:t xml:space="preserve"> </w:t>
      </w:r>
      <w:r w:rsidRPr="00A80388">
        <w:rPr>
          <w:rFonts w:ascii="Arial" w:hAnsi="Arial" w:cs="Arial"/>
          <w:sz w:val="24"/>
          <w:szCs w:val="24"/>
        </w:rPr>
        <w:t xml:space="preserve">spiritual slavery, in those who are under a covenant of works. They are said to be in bondage to sin, to Satan, to their own consciences, to the law of God, to the justice of God, to the fear of death, and eternal </w:t>
      </w:r>
      <w:r>
        <w:rPr>
          <w:rFonts w:ascii="Arial" w:hAnsi="Arial" w:cs="Arial"/>
          <w:sz w:val="24"/>
          <w:szCs w:val="24"/>
        </w:rPr>
        <w:t>judgement</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 xml:space="preserve">as, those that are brought into the liberty of the gospel, are said to be </w:t>
      </w:r>
      <w:r>
        <w:rPr>
          <w:rFonts w:ascii="Arial" w:hAnsi="Arial" w:cs="Arial"/>
          <w:sz w:val="24"/>
          <w:szCs w:val="24"/>
        </w:rPr>
        <w:t>delivered</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from the bondage of corruption, into the glorious liberty of the sons of God.</w:t>
      </w:r>
      <w:r>
        <w:rPr>
          <w:rFonts w:ascii="Arial" w:hAnsi="Arial" w:cs="Arial"/>
          <w:sz w:val="24"/>
          <w:szCs w:val="24"/>
        </w:rPr>
        <w:t>”</w:t>
      </w:r>
      <w:r w:rsidRPr="00A80388">
        <w:rPr>
          <w:rFonts w:ascii="Arial" w:hAnsi="Arial" w:cs="Arial"/>
          <w:sz w:val="24"/>
          <w:szCs w:val="24"/>
        </w:rPr>
        <w:t xml:space="preserve"> Hence the Lord Jesus, in allusion to this blessed change, saith, (</w:t>
      </w:r>
      <w:r>
        <w:rPr>
          <w:rFonts w:ascii="Arial" w:hAnsi="Arial" w:cs="Arial"/>
          <w:sz w:val="24"/>
          <w:szCs w:val="24"/>
        </w:rPr>
        <w:t xml:space="preserve">in </w:t>
      </w:r>
      <w:r w:rsidRPr="00A80388">
        <w:rPr>
          <w:rFonts w:ascii="Arial" w:hAnsi="Arial" w:cs="Arial"/>
          <w:sz w:val="24"/>
          <w:szCs w:val="24"/>
        </w:rPr>
        <w:t xml:space="preserve">John </w:t>
      </w:r>
      <w:r>
        <w:rPr>
          <w:rFonts w:ascii="Arial" w:hAnsi="Arial" w:cs="Arial"/>
          <w:sz w:val="24"/>
          <w:szCs w:val="24"/>
        </w:rPr>
        <w:t>8:</w:t>
      </w:r>
      <w:r w:rsidRPr="00A80388">
        <w:rPr>
          <w:rFonts w:ascii="Arial" w:hAnsi="Arial" w:cs="Arial"/>
          <w:sz w:val="24"/>
          <w:szCs w:val="24"/>
        </w:rPr>
        <w:t>36)</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If the Son shall make you free, </w:t>
      </w:r>
      <w:r w:rsidRPr="00A80388">
        <w:rPr>
          <w:rFonts w:ascii="Arial" w:hAnsi="Arial" w:cs="Arial"/>
          <w:sz w:val="24"/>
          <w:szCs w:val="24"/>
        </w:rPr>
        <w:lastRenderedPageBreak/>
        <w:t>ye shall be free indeed.</w:t>
      </w:r>
      <w:r>
        <w:rPr>
          <w:rFonts w:ascii="Arial" w:hAnsi="Arial" w:cs="Arial"/>
          <w:sz w:val="24"/>
          <w:szCs w:val="24"/>
        </w:rPr>
        <w:t>”</w:t>
      </w:r>
      <w:r w:rsidRPr="00A80388">
        <w:rPr>
          <w:rFonts w:ascii="Arial" w:hAnsi="Arial" w:cs="Arial"/>
          <w:sz w:val="24"/>
          <w:szCs w:val="24"/>
        </w:rPr>
        <w:t xml:space="preserve"> The Holy </w:t>
      </w:r>
      <w:r>
        <w:rPr>
          <w:rFonts w:ascii="Arial" w:hAnsi="Arial" w:cs="Arial"/>
          <w:sz w:val="24"/>
          <w:szCs w:val="24"/>
        </w:rPr>
        <w:t>Spirit</w:t>
      </w:r>
      <w:r w:rsidRPr="00A80388">
        <w:rPr>
          <w:rFonts w:ascii="Arial" w:hAnsi="Arial" w:cs="Arial"/>
          <w:sz w:val="24"/>
          <w:szCs w:val="24"/>
        </w:rPr>
        <w:t xml:space="preserve"> by his servant the apostle Paul (Gal. </w:t>
      </w:r>
      <w:r>
        <w:rPr>
          <w:rFonts w:ascii="Arial" w:hAnsi="Arial" w:cs="Arial"/>
          <w:sz w:val="24"/>
          <w:szCs w:val="24"/>
        </w:rPr>
        <w:t>4:</w:t>
      </w:r>
      <w:r w:rsidRPr="00A80388">
        <w:rPr>
          <w:rFonts w:ascii="Arial" w:hAnsi="Arial" w:cs="Arial"/>
          <w:sz w:val="24"/>
          <w:szCs w:val="24"/>
        </w:rPr>
        <w:t>22 to the end) ha</w:t>
      </w:r>
      <w:r>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given an example</w:t>
      </w:r>
      <w:r w:rsidRPr="00A80388">
        <w:rPr>
          <w:rFonts w:ascii="Arial" w:hAnsi="Arial" w:cs="Arial"/>
          <w:sz w:val="24"/>
          <w:szCs w:val="24"/>
        </w:rPr>
        <w:t xml:space="preserve"> </w:t>
      </w:r>
      <w:r>
        <w:rPr>
          <w:rFonts w:ascii="Arial" w:hAnsi="Arial" w:cs="Arial"/>
          <w:sz w:val="24"/>
          <w:szCs w:val="24"/>
        </w:rPr>
        <w:t xml:space="preserve">of </w:t>
      </w:r>
      <w:r w:rsidRPr="00A80388">
        <w:rPr>
          <w:rFonts w:ascii="Arial" w:hAnsi="Arial" w:cs="Arial"/>
          <w:sz w:val="24"/>
          <w:szCs w:val="24"/>
        </w:rPr>
        <w:t>both these doctrines in a beautiful allegory, in the instances of Sarah and Hagar.</w:t>
      </w:r>
    </w:p>
    <w:p w:rsidR="003020C1" w:rsidRDefault="003020C1" w:rsidP="00C40662">
      <w:pPr>
        <w:spacing w:after="0" w:line="276" w:lineRule="auto"/>
        <w:jc w:val="both"/>
        <w:rPr>
          <w:rFonts w:ascii="Arial" w:hAnsi="Arial" w:cs="Arial"/>
          <w:sz w:val="24"/>
          <w:szCs w:val="24"/>
        </w:rPr>
      </w:pPr>
    </w:p>
    <w:p w:rsidR="003020C1" w:rsidRPr="00D44FFB" w:rsidRDefault="003020C1" w:rsidP="00C40662">
      <w:pPr>
        <w:spacing w:after="0" w:line="276" w:lineRule="auto"/>
        <w:jc w:val="both"/>
        <w:rPr>
          <w:rFonts w:ascii="Arial" w:hAnsi="Arial" w:cs="Arial"/>
          <w:b/>
          <w:bCs/>
          <w:sz w:val="24"/>
          <w:szCs w:val="24"/>
        </w:rPr>
      </w:pPr>
      <w:r w:rsidRPr="00D44FFB">
        <w:rPr>
          <w:rFonts w:ascii="Arial" w:hAnsi="Arial" w:cs="Arial"/>
          <w:b/>
          <w:bCs/>
          <w:sz w:val="24"/>
          <w:szCs w:val="24"/>
        </w:rPr>
        <w:t>BOOK</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662303">
        <w:rPr>
          <w:rFonts w:ascii="Arial" w:hAnsi="Arial" w:cs="Arial"/>
          <w:caps/>
          <w:sz w:val="24"/>
          <w:szCs w:val="24"/>
        </w:rPr>
        <w:t>Bible</w:t>
      </w:r>
      <w:r w:rsidRPr="00A80388">
        <w:rPr>
          <w:rFonts w:ascii="Arial" w:hAnsi="Arial" w:cs="Arial"/>
          <w:sz w:val="24"/>
          <w:szCs w:val="24"/>
        </w:rPr>
        <w:t xml:space="preserve">. And in addition to what is </w:t>
      </w:r>
      <w:r>
        <w:rPr>
          <w:rFonts w:ascii="Arial" w:hAnsi="Arial" w:cs="Arial"/>
          <w:sz w:val="24"/>
          <w:szCs w:val="24"/>
        </w:rPr>
        <w:t>there</w:t>
      </w:r>
      <w:r w:rsidRPr="00A80388">
        <w:rPr>
          <w:rFonts w:ascii="Arial" w:hAnsi="Arial" w:cs="Arial"/>
          <w:sz w:val="24"/>
          <w:szCs w:val="24"/>
        </w:rPr>
        <w:t xml:space="preserve"> said, I would beg to remark, that the Hebrews had several names for distinguishing their several books; such as </w:t>
      </w:r>
      <w:r>
        <w:rPr>
          <w:rFonts w:ascii="Arial" w:hAnsi="Arial" w:cs="Arial"/>
          <w:sz w:val="24"/>
          <w:szCs w:val="24"/>
        </w:rPr>
        <w:t>“</w:t>
      </w:r>
      <w:r w:rsidRPr="00A80388">
        <w:rPr>
          <w:rFonts w:ascii="Arial" w:hAnsi="Arial" w:cs="Arial"/>
          <w:sz w:val="24"/>
          <w:szCs w:val="24"/>
        </w:rPr>
        <w:t>the book of the covenant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24:;</w:t>
      </w:r>
      <w:r w:rsidRPr="00A80388">
        <w:rPr>
          <w:rFonts w:ascii="Arial" w:hAnsi="Arial" w:cs="Arial"/>
          <w:sz w:val="24"/>
          <w:szCs w:val="24"/>
        </w:rPr>
        <w:t xml:space="preserve"> 2 Kings</w:t>
      </w:r>
      <w:r>
        <w:rPr>
          <w:rFonts w:ascii="Arial" w:hAnsi="Arial" w:cs="Arial"/>
          <w:sz w:val="24"/>
          <w:szCs w:val="24"/>
        </w:rPr>
        <w:t xml:space="preserve"> 23:</w:t>
      </w:r>
      <w:r w:rsidRPr="00A80388">
        <w:rPr>
          <w:rFonts w:ascii="Arial" w:hAnsi="Arial" w:cs="Arial"/>
          <w:sz w:val="24"/>
          <w:szCs w:val="24"/>
        </w:rPr>
        <w:t>21)</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the book of the law</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30:</w:t>
      </w:r>
      <w:r w:rsidRPr="00A80388">
        <w:rPr>
          <w:rFonts w:ascii="Arial" w:hAnsi="Arial" w:cs="Arial"/>
          <w:sz w:val="24"/>
          <w:szCs w:val="24"/>
        </w:rPr>
        <w:t>10</w:t>
      </w:r>
      <w:r>
        <w:rPr>
          <w:rFonts w:ascii="Arial" w:hAnsi="Arial" w:cs="Arial"/>
          <w:sz w:val="24"/>
          <w:szCs w:val="24"/>
        </w:rPr>
        <w:t xml:space="preserve">, </w:t>
      </w:r>
      <w:r w:rsidRPr="00A80388">
        <w:rPr>
          <w:rFonts w:ascii="Arial" w:hAnsi="Arial" w:cs="Arial"/>
          <w:sz w:val="24"/>
          <w:szCs w:val="24"/>
        </w:rPr>
        <w:t xml:space="preserve">and </w:t>
      </w:r>
      <w:r>
        <w:rPr>
          <w:rFonts w:ascii="Arial" w:hAnsi="Arial" w:cs="Arial"/>
          <w:sz w:val="24"/>
          <w:szCs w:val="24"/>
        </w:rPr>
        <w:t>31:</w:t>
      </w:r>
      <w:r w:rsidRPr="00A80388">
        <w:rPr>
          <w:rFonts w:ascii="Arial" w:hAnsi="Arial" w:cs="Arial"/>
          <w:sz w:val="24"/>
          <w:szCs w:val="24"/>
        </w:rPr>
        <w:t xml:space="preserve">26.) Their general term for a book was </w:t>
      </w:r>
      <w:r w:rsidRPr="00810D0D">
        <w:rPr>
          <w:rFonts w:ascii="Arial" w:hAnsi="Arial" w:cs="Arial"/>
          <w:i/>
          <w:iCs/>
          <w:sz w:val="24"/>
          <w:szCs w:val="24"/>
        </w:rPr>
        <w:t>Sepher</w:t>
      </w:r>
      <w:r w:rsidRPr="00A80388">
        <w:rPr>
          <w:rFonts w:ascii="Arial" w:hAnsi="Arial" w:cs="Arial"/>
          <w:sz w:val="24"/>
          <w:szCs w:val="24"/>
        </w:rPr>
        <w:t xml:space="preserve">. In the New Testament, we read of </w:t>
      </w:r>
      <w:r>
        <w:rPr>
          <w:rFonts w:ascii="Arial" w:hAnsi="Arial" w:cs="Arial"/>
          <w:sz w:val="24"/>
          <w:szCs w:val="24"/>
        </w:rPr>
        <w:t>“</w:t>
      </w:r>
      <w:r w:rsidRPr="00A80388">
        <w:rPr>
          <w:rFonts w:ascii="Arial" w:hAnsi="Arial" w:cs="Arial"/>
          <w:sz w:val="24"/>
          <w:szCs w:val="24"/>
        </w:rPr>
        <w:t>the book of life</w:t>
      </w:r>
      <w:r>
        <w:rPr>
          <w:rFonts w:ascii="Arial" w:hAnsi="Arial" w:cs="Arial"/>
          <w:sz w:val="24"/>
          <w:szCs w:val="24"/>
        </w:rPr>
        <w:t>”</w:t>
      </w:r>
      <w:r w:rsidRPr="00A80388">
        <w:rPr>
          <w:rFonts w:ascii="Arial" w:hAnsi="Arial" w:cs="Arial"/>
          <w:sz w:val="24"/>
          <w:szCs w:val="24"/>
        </w:rPr>
        <w:t xml:space="preserve"> (Phil. </w:t>
      </w:r>
      <w:r>
        <w:rPr>
          <w:rFonts w:ascii="Arial" w:hAnsi="Arial" w:cs="Arial"/>
          <w:sz w:val="24"/>
          <w:szCs w:val="24"/>
        </w:rPr>
        <w:t>4:</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20:</w:t>
      </w:r>
      <w:r w:rsidRPr="00A80388">
        <w:rPr>
          <w:rFonts w:ascii="Arial" w:hAnsi="Arial" w:cs="Arial"/>
          <w:sz w:val="24"/>
          <w:szCs w:val="24"/>
        </w:rPr>
        <w:t xml:space="preserve">12) It is our happiness to have all that it behoves us to know, concerning the book of life, in the copy of it of the Bible, which becomes indeed, in the proclamation of grace it contains, </w:t>
      </w:r>
      <w:r>
        <w:rPr>
          <w:rFonts w:ascii="Arial" w:hAnsi="Arial" w:cs="Arial"/>
          <w:sz w:val="24"/>
          <w:szCs w:val="24"/>
        </w:rPr>
        <w:t>“</w:t>
      </w:r>
      <w:r w:rsidRPr="00A80388">
        <w:rPr>
          <w:rFonts w:ascii="Arial" w:hAnsi="Arial" w:cs="Arial"/>
          <w:sz w:val="24"/>
          <w:szCs w:val="24"/>
        </w:rPr>
        <w:t>the book of life.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Here</w:t>
      </w:r>
      <w:r w:rsidRPr="00A80388">
        <w:rPr>
          <w:rFonts w:ascii="Arial" w:hAnsi="Arial" w:cs="Arial"/>
          <w:sz w:val="24"/>
          <w:szCs w:val="24"/>
        </w:rPr>
        <w:t xml:space="preserve"> we find the characters of those whose names are written in heaven fully drawn out, and they altogether correspond to those for whom JEHOVAH gave Christ as a covenant. (See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43:</w:t>
      </w:r>
      <w:r w:rsidRPr="00A80388">
        <w:rPr>
          <w:rFonts w:ascii="Arial" w:hAnsi="Arial" w:cs="Arial"/>
          <w:sz w:val="24"/>
          <w:szCs w:val="24"/>
        </w:rPr>
        <w:t>6</w:t>
      </w:r>
      <w:r>
        <w:rPr>
          <w:rFonts w:ascii="Arial" w:hAnsi="Arial" w:cs="Arial"/>
          <w:sz w:val="24"/>
          <w:szCs w:val="24"/>
        </w:rPr>
        <w:t>-7;</w:t>
      </w:r>
      <w:r w:rsidRPr="00A80388">
        <w:rPr>
          <w:rFonts w:ascii="Arial" w:hAnsi="Arial" w:cs="Arial"/>
          <w:sz w:val="24"/>
          <w:szCs w:val="24"/>
        </w:rPr>
        <w:t xml:space="preserve"> Luke </w:t>
      </w:r>
      <w:r>
        <w:rPr>
          <w:rFonts w:ascii="Arial" w:hAnsi="Arial" w:cs="Arial"/>
          <w:sz w:val="24"/>
          <w:szCs w:val="24"/>
        </w:rPr>
        <w:t>4:</w:t>
      </w:r>
      <w:r w:rsidRPr="00A80388">
        <w:rPr>
          <w:rFonts w:ascii="Arial" w:hAnsi="Arial" w:cs="Arial"/>
          <w:sz w:val="24"/>
          <w:szCs w:val="24"/>
        </w:rPr>
        <w:t xml:space="preserve">18. See also Dan. </w:t>
      </w:r>
      <w:r>
        <w:rPr>
          <w:rFonts w:ascii="Arial" w:hAnsi="Arial" w:cs="Arial"/>
          <w:sz w:val="24"/>
          <w:szCs w:val="24"/>
        </w:rPr>
        <w:t>7:</w:t>
      </w:r>
      <w:r w:rsidRPr="00A80388">
        <w:rPr>
          <w:rFonts w:ascii="Arial" w:hAnsi="Arial" w:cs="Arial"/>
          <w:sz w:val="24"/>
          <w:szCs w:val="24"/>
        </w:rPr>
        <w:t xml:space="preserve">10. and </w:t>
      </w:r>
      <w:r>
        <w:rPr>
          <w:rFonts w:ascii="Arial" w:hAnsi="Arial" w:cs="Arial"/>
          <w:sz w:val="24"/>
          <w:szCs w:val="24"/>
        </w:rPr>
        <w:t>12:</w:t>
      </w:r>
      <w:r w:rsidRPr="00A80388">
        <w:rPr>
          <w:rFonts w:ascii="Arial" w:hAnsi="Arial" w:cs="Arial"/>
          <w:sz w:val="24"/>
          <w:szCs w:val="24"/>
        </w:rPr>
        <w:t>1</w:t>
      </w:r>
      <w:r>
        <w:rPr>
          <w:rFonts w:ascii="Arial" w:hAnsi="Arial" w:cs="Arial"/>
          <w:sz w:val="24"/>
          <w:szCs w:val="24"/>
        </w:rPr>
        <w:t xml:space="preserve">; </w:t>
      </w:r>
      <w:r w:rsidRPr="00A80388">
        <w:rPr>
          <w:rFonts w:ascii="Arial" w:hAnsi="Arial" w:cs="Arial"/>
          <w:sz w:val="24"/>
          <w:szCs w:val="24"/>
        </w:rPr>
        <w:t xml:space="preserve">Rev. </w:t>
      </w:r>
      <w:r>
        <w:rPr>
          <w:rFonts w:ascii="Arial" w:hAnsi="Arial" w:cs="Arial"/>
          <w:sz w:val="24"/>
          <w:szCs w:val="24"/>
        </w:rPr>
        <w:t>5:</w:t>
      </w:r>
      <w:r w:rsidRPr="00A80388">
        <w:rPr>
          <w:rFonts w:ascii="Arial" w:hAnsi="Arial" w:cs="Arial"/>
          <w:sz w:val="24"/>
          <w:szCs w:val="24"/>
        </w:rPr>
        <w:t>1-3</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Ps.</w:t>
      </w:r>
      <w:r w:rsidRPr="00A80388">
        <w:rPr>
          <w:rFonts w:ascii="Arial" w:hAnsi="Arial" w:cs="Arial"/>
          <w:sz w:val="24"/>
          <w:szCs w:val="24"/>
        </w:rPr>
        <w:t xml:space="preserve"> </w:t>
      </w:r>
      <w:r>
        <w:rPr>
          <w:rFonts w:ascii="Arial" w:hAnsi="Arial" w:cs="Arial"/>
          <w:sz w:val="24"/>
          <w:szCs w:val="24"/>
        </w:rPr>
        <w:t>2:</w:t>
      </w:r>
      <w:r w:rsidRPr="00A80388">
        <w:rPr>
          <w:rFonts w:ascii="Arial" w:hAnsi="Arial" w:cs="Arial"/>
          <w:sz w:val="24"/>
          <w:szCs w:val="24"/>
        </w:rPr>
        <w:t>7)</w:t>
      </w:r>
    </w:p>
    <w:p w:rsidR="003020C1" w:rsidRDefault="003020C1" w:rsidP="00C40662">
      <w:pPr>
        <w:spacing w:after="0" w:line="276" w:lineRule="auto"/>
        <w:jc w:val="both"/>
        <w:rPr>
          <w:rFonts w:ascii="Arial" w:hAnsi="Arial" w:cs="Arial"/>
          <w:sz w:val="24"/>
          <w:szCs w:val="24"/>
        </w:rPr>
      </w:pPr>
    </w:p>
    <w:p w:rsidR="003020C1" w:rsidRPr="00662303" w:rsidRDefault="003020C1" w:rsidP="00C40662">
      <w:pPr>
        <w:spacing w:after="0" w:line="276" w:lineRule="auto"/>
        <w:jc w:val="both"/>
        <w:rPr>
          <w:rFonts w:ascii="Arial" w:hAnsi="Arial" w:cs="Arial"/>
          <w:b/>
          <w:bCs/>
          <w:sz w:val="24"/>
          <w:szCs w:val="24"/>
        </w:rPr>
      </w:pPr>
      <w:r w:rsidRPr="00662303">
        <w:rPr>
          <w:rFonts w:ascii="Arial" w:hAnsi="Arial" w:cs="Arial"/>
          <w:b/>
          <w:bCs/>
          <w:sz w:val="24"/>
          <w:szCs w:val="24"/>
        </w:rPr>
        <w:t>BORROW</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do not meet this word very often in Scripture</w:t>
      </w:r>
      <w:r>
        <w:rPr>
          <w:rFonts w:ascii="Arial" w:hAnsi="Arial" w:cs="Arial"/>
          <w:sz w:val="24"/>
          <w:szCs w:val="24"/>
        </w:rPr>
        <w:t>;</w:t>
      </w:r>
      <w:r w:rsidRPr="00A80388">
        <w:rPr>
          <w:rFonts w:ascii="Arial" w:hAnsi="Arial" w:cs="Arial"/>
          <w:sz w:val="24"/>
          <w:szCs w:val="24"/>
        </w:rPr>
        <w:t xml:space="preserve"> nevertheless, seldom as it is used, it is not always used in the same sense. From that memorable passage in Scripture</w:t>
      </w:r>
      <w:r>
        <w:rPr>
          <w:rFonts w:ascii="Arial" w:hAnsi="Arial" w:cs="Arial"/>
          <w:sz w:val="24"/>
          <w:szCs w:val="24"/>
        </w:rPr>
        <w:t xml:space="preserve"> (Ex.</w:t>
      </w:r>
      <w:r w:rsidRPr="00A80388">
        <w:rPr>
          <w:rFonts w:ascii="Arial" w:hAnsi="Arial" w:cs="Arial"/>
          <w:sz w:val="24"/>
          <w:szCs w:val="24"/>
        </w:rPr>
        <w:t xml:space="preserve"> </w:t>
      </w:r>
      <w:r>
        <w:rPr>
          <w:rFonts w:ascii="Arial" w:hAnsi="Arial" w:cs="Arial"/>
          <w:sz w:val="24"/>
          <w:szCs w:val="24"/>
        </w:rPr>
        <w:t>3:</w:t>
      </w:r>
      <w:r w:rsidRPr="00A80388">
        <w:rPr>
          <w:rFonts w:ascii="Arial" w:hAnsi="Arial" w:cs="Arial"/>
          <w:sz w:val="24"/>
          <w:szCs w:val="24"/>
        </w:rPr>
        <w:t>22</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 xml:space="preserve"> the Lord commanded Moses that the people should borrow </w:t>
      </w:r>
      <w:r>
        <w:rPr>
          <w:rFonts w:ascii="Arial" w:hAnsi="Arial" w:cs="Arial"/>
          <w:sz w:val="24"/>
          <w:szCs w:val="24"/>
        </w:rPr>
        <w:t>from</w:t>
      </w:r>
      <w:r w:rsidRPr="00A80388">
        <w:rPr>
          <w:rFonts w:ascii="Arial" w:hAnsi="Arial" w:cs="Arial"/>
          <w:sz w:val="24"/>
          <w:szCs w:val="24"/>
        </w:rPr>
        <w:t xml:space="preserve"> their neighbours, on their departure from Egypt, jewels of gold and of silver, the idea ha</w:t>
      </w:r>
      <w:r>
        <w:rPr>
          <w:rFonts w:ascii="Arial" w:hAnsi="Arial" w:cs="Arial"/>
          <w:sz w:val="24"/>
          <w:szCs w:val="24"/>
        </w:rPr>
        <w:t>s</w:t>
      </w:r>
      <w:r w:rsidRPr="00A80388">
        <w:rPr>
          <w:rFonts w:ascii="Arial" w:hAnsi="Arial" w:cs="Arial"/>
          <w:sz w:val="24"/>
          <w:szCs w:val="24"/>
        </w:rPr>
        <w:t xml:space="preserve"> arisen in many minds that</w:t>
      </w:r>
      <w:r>
        <w:rPr>
          <w:rFonts w:ascii="Arial" w:hAnsi="Arial" w:cs="Arial"/>
          <w:sz w:val="24"/>
          <w:szCs w:val="24"/>
        </w:rPr>
        <w:t>,</w:t>
      </w:r>
      <w:r w:rsidRPr="00A80388">
        <w:rPr>
          <w:rFonts w:ascii="Arial" w:hAnsi="Arial" w:cs="Arial"/>
          <w:sz w:val="24"/>
          <w:szCs w:val="24"/>
        </w:rPr>
        <w:t xml:space="preserve"> as the things then borrowed </w:t>
      </w:r>
      <w:r>
        <w:rPr>
          <w:rFonts w:ascii="Arial" w:hAnsi="Arial" w:cs="Arial"/>
          <w:sz w:val="24"/>
          <w:szCs w:val="24"/>
        </w:rPr>
        <w:t>were</w:t>
      </w:r>
      <w:r w:rsidRPr="00A80388">
        <w:rPr>
          <w:rFonts w:ascii="Arial" w:hAnsi="Arial" w:cs="Arial"/>
          <w:sz w:val="24"/>
          <w:szCs w:val="24"/>
        </w:rPr>
        <w:t xml:space="preserve"> never afterwards returned, </w:t>
      </w:r>
      <w:r>
        <w:rPr>
          <w:rFonts w:ascii="Arial" w:hAnsi="Arial" w:cs="Arial"/>
          <w:sz w:val="24"/>
          <w:szCs w:val="24"/>
        </w:rPr>
        <w:t>there</w:t>
      </w:r>
      <w:r w:rsidRPr="00A80388">
        <w:rPr>
          <w:rFonts w:ascii="Arial" w:hAnsi="Arial" w:cs="Arial"/>
          <w:sz w:val="24"/>
          <w:szCs w:val="24"/>
        </w:rPr>
        <w:t xml:space="preserve"> was intended, and committed, a real fraud. But it is to be observed, that the word borrow, from the same root, is </w:t>
      </w:r>
      <w:r>
        <w:rPr>
          <w:rFonts w:ascii="Arial" w:hAnsi="Arial" w:cs="Arial"/>
          <w:sz w:val="24"/>
          <w:szCs w:val="24"/>
        </w:rPr>
        <w:t>different</w:t>
      </w:r>
      <w:r w:rsidRPr="00A80388">
        <w:rPr>
          <w:rFonts w:ascii="Arial" w:hAnsi="Arial" w:cs="Arial"/>
          <w:sz w:val="24"/>
          <w:szCs w:val="24"/>
        </w:rPr>
        <w:t xml:space="preserve">ly </w:t>
      </w:r>
      <w:r>
        <w:rPr>
          <w:rFonts w:ascii="Arial" w:hAnsi="Arial" w:cs="Arial"/>
          <w:sz w:val="24"/>
          <w:szCs w:val="24"/>
        </w:rPr>
        <w:t>rendered</w:t>
      </w:r>
      <w:r w:rsidRPr="00A80388">
        <w:rPr>
          <w:rFonts w:ascii="Arial" w:hAnsi="Arial" w:cs="Arial"/>
          <w:sz w:val="24"/>
          <w:szCs w:val="24"/>
        </w:rPr>
        <w:t xml:space="preserve"> in the case of Hannah, when asking the Lord for a son. Had the root been regarded in her instance, from whe</w:t>
      </w:r>
      <w:r>
        <w:rPr>
          <w:rFonts w:ascii="Arial" w:hAnsi="Arial" w:cs="Arial"/>
          <w:sz w:val="24"/>
          <w:szCs w:val="24"/>
        </w:rPr>
        <w:t>re</w:t>
      </w:r>
      <w:r w:rsidRPr="00A80388">
        <w:rPr>
          <w:rFonts w:ascii="Arial" w:hAnsi="Arial" w:cs="Arial"/>
          <w:sz w:val="24"/>
          <w:szCs w:val="24"/>
        </w:rPr>
        <w:t xml:space="preserve"> the word Hannah used it, and from whe</w:t>
      </w:r>
      <w:r>
        <w:rPr>
          <w:rFonts w:ascii="Arial" w:hAnsi="Arial" w:cs="Arial"/>
          <w:sz w:val="24"/>
          <w:szCs w:val="24"/>
        </w:rPr>
        <w:t>re</w:t>
      </w:r>
      <w:r w:rsidRPr="00A80388">
        <w:rPr>
          <w:rFonts w:ascii="Arial" w:hAnsi="Arial" w:cs="Arial"/>
          <w:sz w:val="24"/>
          <w:szCs w:val="24"/>
        </w:rPr>
        <w:t xml:space="preserve"> it was taken, it would have been, </w:t>
      </w:r>
      <w:r>
        <w:rPr>
          <w:rFonts w:ascii="Arial" w:hAnsi="Arial" w:cs="Arial"/>
          <w:sz w:val="24"/>
          <w:szCs w:val="24"/>
        </w:rPr>
        <w:t>“</w:t>
      </w:r>
      <w:r w:rsidRPr="00A80388">
        <w:rPr>
          <w:rFonts w:ascii="Arial" w:hAnsi="Arial" w:cs="Arial"/>
          <w:sz w:val="24"/>
          <w:szCs w:val="24"/>
        </w:rPr>
        <w:t>she borrowed of the Lord a son.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 xml:space="preserve">as, </w:t>
      </w:r>
      <w:r>
        <w:rPr>
          <w:rFonts w:ascii="Arial" w:hAnsi="Arial" w:cs="Arial"/>
          <w:sz w:val="24"/>
          <w:szCs w:val="24"/>
        </w:rPr>
        <w:t>there</w:t>
      </w:r>
      <w:r w:rsidRPr="00A80388">
        <w:rPr>
          <w:rFonts w:ascii="Arial" w:hAnsi="Arial" w:cs="Arial"/>
          <w:sz w:val="24"/>
          <w:szCs w:val="24"/>
        </w:rPr>
        <w:t xml:space="preserve"> it is </w:t>
      </w:r>
      <w:r>
        <w:rPr>
          <w:rFonts w:ascii="Arial" w:hAnsi="Arial" w:cs="Arial"/>
          <w:sz w:val="24"/>
          <w:szCs w:val="24"/>
        </w:rPr>
        <w:t>rendered</w:t>
      </w:r>
      <w:r w:rsidRPr="00A80388">
        <w:rPr>
          <w:rFonts w:ascii="Arial" w:hAnsi="Arial" w:cs="Arial"/>
          <w:sz w:val="24"/>
          <w:szCs w:val="24"/>
        </w:rPr>
        <w:t xml:space="preserve"> she called his name Samuel, which (as the margin of the Bible renders it) is asked of God; </w:t>
      </w:r>
      <w:r>
        <w:rPr>
          <w:rFonts w:ascii="Arial" w:hAnsi="Arial" w:cs="Arial"/>
          <w:sz w:val="24"/>
          <w:szCs w:val="24"/>
        </w:rPr>
        <w:t>“</w:t>
      </w:r>
      <w:r w:rsidRPr="00A80388">
        <w:rPr>
          <w:rFonts w:ascii="Arial" w:hAnsi="Arial" w:cs="Arial"/>
          <w:sz w:val="24"/>
          <w:szCs w:val="24"/>
        </w:rPr>
        <w:t>for she said, I have asked him of God.</w:t>
      </w:r>
      <w:r>
        <w:rPr>
          <w:rFonts w:ascii="Arial" w:hAnsi="Arial" w:cs="Arial"/>
          <w:sz w:val="24"/>
          <w:szCs w:val="24"/>
        </w:rPr>
        <w:t>”</w:t>
      </w:r>
      <w:r w:rsidRPr="00A80388">
        <w:rPr>
          <w:rFonts w:ascii="Arial" w:hAnsi="Arial" w:cs="Arial"/>
          <w:sz w:val="24"/>
          <w:szCs w:val="24"/>
        </w:rPr>
        <w:t xml:space="preserve"> (1 Sam. </w:t>
      </w:r>
      <w:r>
        <w:rPr>
          <w:rFonts w:ascii="Arial" w:hAnsi="Arial" w:cs="Arial"/>
          <w:sz w:val="24"/>
          <w:szCs w:val="24"/>
        </w:rPr>
        <w:t>1:</w:t>
      </w:r>
      <w:r w:rsidRPr="00A80388">
        <w:rPr>
          <w:rFonts w:ascii="Arial" w:hAnsi="Arial" w:cs="Arial"/>
          <w:sz w:val="24"/>
          <w:szCs w:val="24"/>
        </w:rPr>
        <w:t xml:space="preserve">20) Now, </w:t>
      </w:r>
      <w:r>
        <w:rPr>
          <w:rFonts w:ascii="Arial" w:hAnsi="Arial" w:cs="Arial"/>
          <w:sz w:val="24"/>
          <w:szCs w:val="24"/>
        </w:rPr>
        <w:t>here</w:t>
      </w:r>
      <w:r w:rsidRPr="00A80388">
        <w:rPr>
          <w:rFonts w:ascii="Arial" w:hAnsi="Arial" w:cs="Arial"/>
          <w:sz w:val="24"/>
          <w:szCs w:val="24"/>
        </w:rPr>
        <w:t xml:space="preserve"> we find the word, though the same, from the same root is not to borrow, but to beg as a favour. And the subject is f</w:t>
      </w:r>
      <w:r>
        <w:rPr>
          <w:rFonts w:ascii="Arial" w:hAnsi="Arial" w:cs="Arial"/>
          <w:sz w:val="24"/>
          <w:szCs w:val="24"/>
        </w:rPr>
        <w:t>u</w:t>
      </w:r>
      <w:r w:rsidRPr="00A80388">
        <w:rPr>
          <w:rFonts w:ascii="Arial" w:hAnsi="Arial" w:cs="Arial"/>
          <w:sz w:val="24"/>
          <w:szCs w:val="24"/>
        </w:rPr>
        <w:t xml:space="preserve">rther explained in the twenty-seventh and twenty-eighth verses of the same chapter. For when she brought Samuel to the temple, she tells Eli, for this child (said she) I prayed, and the Lord </w:t>
      </w:r>
      <w:r>
        <w:rPr>
          <w:rFonts w:ascii="Arial" w:hAnsi="Arial" w:cs="Arial"/>
          <w:sz w:val="24"/>
          <w:szCs w:val="24"/>
        </w:rPr>
        <w:t>“</w:t>
      </w:r>
      <w:r w:rsidRPr="00A80388">
        <w:rPr>
          <w:rFonts w:ascii="Arial" w:hAnsi="Arial" w:cs="Arial"/>
          <w:sz w:val="24"/>
          <w:szCs w:val="24"/>
        </w:rPr>
        <w:t>hath given me my petition which I asked of him</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 also, I have lent him to the Lord; as long as he liveth he shall be lent to the Lord. In the margin it is, I have returned him, whom I have received by petition, to the Lord; or, he whom I have received by petition shall be returned. He</w:t>
      </w:r>
      <w:r>
        <w:rPr>
          <w:rFonts w:ascii="Arial" w:hAnsi="Arial" w:cs="Arial"/>
          <w:sz w:val="24"/>
          <w:szCs w:val="24"/>
        </w:rPr>
        <w:t>re</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fore, the original word is not, in the strict sense of it, to borrow as a loan; but may be </w:t>
      </w:r>
      <w:r>
        <w:rPr>
          <w:rFonts w:ascii="Arial" w:hAnsi="Arial" w:cs="Arial"/>
          <w:sz w:val="24"/>
          <w:szCs w:val="24"/>
        </w:rPr>
        <w:t>rendered</w:t>
      </w:r>
      <w:r w:rsidRPr="00A80388">
        <w:rPr>
          <w:rFonts w:ascii="Arial" w:hAnsi="Arial" w:cs="Arial"/>
          <w:sz w:val="24"/>
          <w:szCs w:val="24"/>
        </w:rPr>
        <w:t xml:space="preserve">, to ask or request, or beg and crave. And so I find the verb, or root, </w:t>
      </w:r>
      <w:r>
        <w:rPr>
          <w:rFonts w:ascii="Arial" w:hAnsi="Arial" w:cs="Arial"/>
          <w:sz w:val="24"/>
          <w:szCs w:val="24"/>
        </w:rPr>
        <w:t>rendered</w:t>
      </w:r>
      <w:r w:rsidRPr="00A80388">
        <w:rPr>
          <w:rFonts w:ascii="Arial" w:hAnsi="Arial" w:cs="Arial"/>
          <w:sz w:val="24"/>
          <w:szCs w:val="24"/>
        </w:rPr>
        <w:t xml:space="preserve"> in </w:t>
      </w:r>
      <w:r>
        <w:rPr>
          <w:rFonts w:ascii="Arial" w:hAnsi="Arial" w:cs="Arial"/>
          <w:sz w:val="24"/>
          <w:szCs w:val="24"/>
        </w:rPr>
        <w:t xml:space="preserve">Rev. </w:t>
      </w:r>
      <w:r w:rsidRPr="00A80388">
        <w:rPr>
          <w:rFonts w:ascii="Arial" w:hAnsi="Arial" w:cs="Arial"/>
          <w:sz w:val="24"/>
          <w:szCs w:val="24"/>
        </w:rPr>
        <w:t xml:space="preserve">Mr. </w:t>
      </w:r>
      <w:r>
        <w:rPr>
          <w:rFonts w:ascii="Arial" w:hAnsi="Arial" w:cs="Arial"/>
          <w:sz w:val="24"/>
          <w:szCs w:val="24"/>
        </w:rPr>
        <w:t xml:space="preserve">John </w:t>
      </w:r>
      <w:r w:rsidRPr="00A80388">
        <w:rPr>
          <w:rFonts w:ascii="Arial" w:hAnsi="Arial" w:cs="Arial"/>
          <w:sz w:val="24"/>
          <w:szCs w:val="24"/>
        </w:rPr>
        <w:t>Parkhurst</w:t>
      </w:r>
      <w:r>
        <w:rPr>
          <w:rFonts w:ascii="Arial" w:hAnsi="Arial" w:cs="Arial"/>
          <w:sz w:val="24"/>
          <w:szCs w:val="24"/>
        </w:rPr>
        <w:t>’</w:t>
      </w:r>
      <w:r w:rsidRPr="00A80388">
        <w:rPr>
          <w:rFonts w:ascii="Arial" w:hAnsi="Arial" w:cs="Arial"/>
          <w:sz w:val="24"/>
          <w:szCs w:val="24"/>
        </w:rPr>
        <w:t xml:space="preserve">s </w:t>
      </w:r>
      <w:r>
        <w:rPr>
          <w:rFonts w:ascii="Arial" w:hAnsi="Arial" w:cs="Arial"/>
          <w:sz w:val="24"/>
          <w:szCs w:val="24"/>
        </w:rPr>
        <w:t xml:space="preserve">Hebrew and English </w:t>
      </w:r>
      <w:r w:rsidRPr="00A80388">
        <w:rPr>
          <w:rFonts w:ascii="Arial" w:hAnsi="Arial" w:cs="Arial"/>
          <w:sz w:val="24"/>
          <w:szCs w:val="24"/>
        </w:rPr>
        <w:t>Lexicon, page 656.</w:t>
      </w:r>
      <w:r>
        <w:rPr>
          <w:rFonts w:ascii="Arial" w:hAnsi="Arial" w:cs="Arial"/>
          <w:sz w:val="24"/>
          <w:szCs w:val="24"/>
        </w:rPr>
        <w:t xml:space="preserve"> (1762)</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have thought it proper, in a work of this kind, to notice the above. But I beg that it may be </w:t>
      </w:r>
      <w:r>
        <w:rPr>
          <w:rFonts w:ascii="Arial" w:hAnsi="Arial" w:cs="Arial"/>
          <w:sz w:val="24"/>
          <w:szCs w:val="24"/>
        </w:rPr>
        <w:t>considered</w:t>
      </w:r>
      <w:r w:rsidRPr="00A80388">
        <w:rPr>
          <w:rFonts w:ascii="Arial" w:hAnsi="Arial" w:cs="Arial"/>
          <w:sz w:val="24"/>
          <w:szCs w:val="24"/>
        </w:rPr>
        <w:t xml:space="preserve">, at the same time, that if the word </w:t>
      </w:r>
      <w:r>
        <w:rPr>
          <w:rFonts w:ascii="Arial" w:hAnsi="Arial" w:cs="Arial"/>
          <w:sz w:val="24"/>
          <w:szCs w:val="24"/>
        </w:rPr>
        <w:t>is</w:t>
      </w:r>
      <w:r w:rsidRPr="00A80388">
        <w:rPr>
          <w:rFonts w:ascii="Arial" w:hAnsi="Arial" w:cs="Arial"/>
          <w:sz w:val="24"/>
          <w:szCs w:val="24"/>
        </w:rPr>
        <w:t xml:space="preserve"> still accepted, as our translators have </w:t>
      </w:r>
      <w:r>
        <w:rPr>
          <w:rFonts w:ascii="Arial" w:hAnsi="Arial" w:cs="Arial"/>
          <w:sz w:val="24"/>
          <w:szCs w:val="24"/>
        </w:rPr>
        <w:t>rendered</w:t>
      </w:r>
      <w:r w:rsidRPr="00A80388">
        <w:rPr>
          <w:rFonts w:ascii="Arial" w:hAnsi="Arial" w:cs="Arial"/>
          <w:sz w:val="24"/>
          <w:szCs w:val="24"/>
        </w:rPr>
        <w:t xml:space="preserve"> it</w:t>
      </w:r>
      <w:r>
        <w:rPr>
          <w:rFonts w:ascii="Arial" w:hAnsi="Arial" w:cs="Arial"/>
          <w:sz w:val="24"/>
          <w:szCs w:val="24"/>
        </w:rPr>
        <w:t>,</w:t>
      </w:r>
      <w:r w:rsidRPr="00A80388">
        <w:rPr>
          <w:rFonts w:ascii="Arial" w:hAnsi="Arial" w:cs="Arial"/>
          <w:sz w:val="24"/>
          <w:szCs w:val="24"/>
        </w:rPr>
        <w:t xml:space="preserve"> to borrow</w:t>
      </w:r>
      <w:r>
        <w:rPr>
          <w:rFonts w:ascii="Arial" w:hAnsi="Arial" w:cs="Arial"/>
          <w:sz w:val="24"/>
          <w:szCs w:val="24"/>
        </w:rPr>
        <w:t xml:space="preserve"> (Ex.</w:t>
      </w:r>
      <w:r w:rsidRPr="00A80388">
        <w:rPr>
          <w:rFonts w:ascii="Arial" w:hAnsi="Arial" w:cs="Arial"/>
          <w:sz w:val="24"/>
          <w:szCs w:val="24"/>
        </w:rPr>
        <w:t xml:space="preserve"> </w:t>
      </w:r>
      <w:r>
        <w:rPr>
          <w:rFonts w:ascii="Arial" w:hAnsi="Arial" w:cs="Arial"/>
          <w:sz w:val="24"/>
          <w:szCs w:val="24"/>
        </w:rPr>
        <w:t>3:</w:t>
      </w:r>
      <w:r w:rsidRPr="00A80388">
        <w:rPr>
          <w:rFonts w:ascii="Arial" w:hAnsi="Arial" w:cs="Arial"/>
          <w:sz w:val="24"/>
          <w:szCs w:val="24"/>
        </w:rPr>
        <w:t>22</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will not attach to it the least matter of fraud. Let it be </w:t>
      </w:r>
      <w:r>
        <w:rPr>
          <w:rFonts w:ascii="Arial" w:hAnsi="Arial" w:cs="Arial"/>
          <w:sz w:val="24"/>
          <w:szCs w:val="24"/>
        </w:rPr>
        <w:t>remembered</w:t>
      </w:r>
      <w:r w:rsidRPr="00A80388">
        <w:rPr>
          <w:rFonts w:ascii="Arial" w:hAnsi="Arial" w:cs="Arial"/>
          <w:sz w:val="24"/>
          <w:szCs w:val="24"/>
        </w:rPr>
        <w:t xml:space="preserve">, that when the children of Israel, under the first Pharaoh, </w:t>
      </w:r>
      <w:r w:rsidRPr="00A80388">
        <w:rPr>
          <w:rFonts w:ascii="Arial" w:hAnsi="Arial" w:cs="Arial"/>
          <w:sz w:val="24"/>
          <w:szCs w:val="24"/>
        </w:rPr>
        <w:lastRenderedPageBreak/>
        <w:t xml:space="preserve">went down into Egypt, they </w:t>
      </w:r>
      <w:r>
        <w:rPr>
          <w:rFonts w:ascii="Arial" w:hAnsi="Arial" w:cs="Arial"/>
          <w:sz w:val="24"/>
          <w:szCs w:val="24"/>
        </w:rPr>
        <w:t>were</w:t>
      </w:r>
      <w:r w:rsidRPr="00A80388">
        <w:rPr>
          <w:rFonts w:ascii="Arial" w:hAnsi="Arial" w:cs="Arial"/>
          <w:sz w:val="24"/>
          <w:szCs w:val="24"/>
        </w:rPr>
        <w:t xml:space="preserve"> commanded by the king not </w:t>
      </w:r>
      <w:r>
        <w:rPr>
          <w:rFonts w:ascii="Arial" w:hAnsi="Arial" w:cs="Arial"/>
          <w:sz w:val="24"/>
          <w:szCs w:val="24"/>
        </w:rPr>
        <w:t>“</w:t>
      </w:r>
      <w:r w:rsidRPr="00A80388">
        <w:rPr>
          <w:rFonts w:ascii="Arial" w:hAnsi="Arial" w:cs="Arial"/>
          <w:sz w:val="24"/>
          <w:szCs w:val="24"/>
        </w:rPr>
        <w:t>to regard their stuff; for the good of all the land of Egypt was to be theirs.</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45:</w:t>
      </w:r>
      <w:r w:rsidRPr="00A80388">
        <w:rPr>
          <w:rFonts w:ascii="Arial" w:hAnsi="Arial" w:cs="Arial"/>
          <w:sz w:val="24"/>
          <w:szCs w:val="24"/>
        </w:rPr>
        <w:t xml:space="preserve">16-20) But it appears from their history, that when Jacob and his family went down to sojourn in </w:t>
      </w:r>
      <w:r>
        <w:rPr>
          <w:rFonts w:ascii="Arial" w:hAnsi="Arial" w:cs="Arial"/>
          <w:sz w:val="24"/>
          <w:szCs w:val="24"/>
        </w:rPr>
        <w:t>“</w:t>
      </w:r>
      <w:r w:rsidRPr="00A80388">
        <w:rPr>
          <w:rFonts w:ascii="Arial" w:hAnsi="Arial" w:cs="Arial"/>
          <w:sz w:val="24"/>
          <w:szCs w:val="24"/>
        </w:rPr>
        <w:t>Egypt, they took their cattle and their goods with them.</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46:</w:t>
      </w:r>
      <w:r w:rsidRPr="00A80388">
        <w:rPr>
          <w:rFonts w:ascii="Arial" w:hAnsi="Arial" w:cs="Arial"/>
          <w:sz w:val="24"/>
          <w:szCs w:val="24"/>
        </w:rPr>
        <w:t>1-7) It becomes an important question in the subject to ask, What became of this property, improved and increased, as we may reasonably suppose it to have been, when another king arose, who knew not Joseph? Moreover, we are told, that the children, when in bondage, built treasure cities for Pharaoh</w:t>
      </w:r>
      <w:r>
        <w:rPr>
          <w:rFonts w:ascii="Arial" w:hAnsi="Arial" w:cs="Arial"/>
          <w:sz w:val="24"/>
          <w:szCs w:val="24"/>
        </w:rPr>
        <w:t>. (Ex.1:</w:t>
      </w:r>
      <w:r w:rsidRPr="00A80388">
        <w:rPr>
          <w:rFonts w:ascii="Arial" w:hAnsi="Arial" w:cs="Arial"/>
          <w:sz w:val="24"/>
          <w:szCs w:val="24"/>
        </w:rPr>
        <w:t>8</w:t>
      </w:r>
      <w:r>
        <w:rPr>
          <w:rFonts w:ascii="Arial" w:hAnsi="Arial" w:cs="Arial"/>
          <w:sz w:val="24"/>
          <w:szCs w:val="24"/>
        </w:rPr>
        <w:t>)</w:t>
      </w:r>
      <w:r w:rsidRPr="00A80388">
        <w:rPr>
          <w:rFonts w:ascii="Arial" w:hAnsi="Arial" w:cs="Arial"/>
          <w:sz w:val="24"/>
          <w:szCs w:val="24"/>
        </w:rPr>
        <w:t xml:space="preserve"> And what wages did the tyrant give them for those labours? We are told, indeed, that they made their lives bitter to them with their cruel bondage; </w:t>
      </w:r>
      <w:r>
        <w:rPr>
          <w:rFonts w:ascii="Arial" w:hAnsi="Arial" w:cs="Arial"/>
          <w:sz w:val="24"/>
          <w:szCs w:val="24"/>
        </w:rPr>
        <w:t>“</w:t>
      </w:r>
      <w:r w:rsidRPr="00A80388">
        <w:rPr>
          <w:rFonts w:ascii="Arial" w:hAnsi="Arial" w:cs="Arial"/>
          <w:sz w:val="24"/>
          <w:szCs w:val="24"/>
        </w:rPr>
        <w:t>and that they cast out their children, to the end they might not live.</w:t>
      </w:r>
      <w:r>
        <w:rPr>
          <w:rFonts w:ascii="Arial" w:hAnsi="Arial" w:cs="Arial"/>
          <w:sz w:val="24"/>
          <w:szCs w:val="24"/>
        </w:rPr>
        <w:t>”</w:t>
      </w:r>
      <w:r w:rsidRPr="00A80388">
        <w:rPr>
          <w:rFonts w:ascii="Arial" w:hAnsi="Arial" w:cs="Arial"/>
          <w:sz w:val="24"/>
          <w:szCs w:val="24"/>
        </w:rPr>
        <w:t xml:space="preserve"> (Acts </w:t>
      </w:r>
      <w:r>
        <w:rPr>
          <w:rFonts w:ascii="Arial" w:hAnsi="Arial" w:cs="Arial"/>
          <w:sz w:val="24"/>
          <w:szCs w:val="24"/>
        </w:rPr>
        <w:t>7:</w:t>
      </w:r>
      <w:r w:rsidRPr="00A80388">
        <w:rPr>
          <w:rFonts w:ascii="Arial" w:hAnsi="Arial" w:cs="Arial"/>
          <w:sz w:val="24"/>
          <w:szCs w:val="24"/>
        </w:rPr>
        <w:t xml:space="preserve">19.) When, </w:t>
      </w:r>
      <w:r>
        <w:rPr>
          <w:rFonts w:ascii="Arial" w:hAnsi="Arial" w:cs="Arial"/>
          <w:sz w:val="24"/>
          <w:szCs w:val="24"/>
        </w:rPr>
        <w:t>there</w:t>
      </w:r>
      <w:r w:rsidRPr="00A80388">
        <w:rPr>
          <w:rFonts w:ascii="Arial" w:hAnsi="Arial" w:cs="Arial"/>
          <w:sz w:val="24"/>
          <w:szCs w:val="24"/>
        </w:rPr>
        <w:t xml:space="preserve">fore, the Lord had turned their tables upon them, and by the plagues upon Pharaoh, and all his people, had made a way for the Exodus, of his chosen, no doubt, under the remorse of their minds, and their sorrow of heart, the Egyptians </w:t>
      </w:r>
      <w:r>
        <w:rPr>
          <w:rFonts w:ascii="Arial" w:hAnsi="Arial" w:cs="Arial"/>
          <w:sz w:val="24"/>
          <w:szCs w:val="24"/>
        </w:rPr>
        <w:t>were</w:t>
      </w:r>
      <w:r w:rsidRPr="00A80388">
        <w:rPr>
          <w:rFonts w:ascii="Arial" w:hAnsi="Arial" w:cs="Arial"/>
          <w:sz w:val="24"/>
          <w:szCs w:val="24"/>
        </w:rPr>
        <w:t xml:space="preserve"> glad to part with the Israelites at any rate, </w:t>
      </w:r>
      <w:r>
        <w:rPr>
          <w:rFonts w:ascii="Arial" w:hAnsi="Arial" w:cs="Arial"/>
          <w:sz w:val="24"/>
          <w:szCs w:val="24"/>
        </w:rPr>
        <w:t>and, therefore,</w:t>
      </w:r>
      <w:r w:rsidRPr="00A80388">
        <w:rPr>
          <w:rFonts w:ascii="Arial" w:hAnsi="Arial" w:cs="Arial"/>
          <w:sz w:val="24"/>
          <w:szCs w:val="24"/>
        </w:rPr>
        <w:t xml:space="preserve"> lent them, or gave them such things as they asked.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only beg to add, under this view of the subject, that as the tabernacle in the wilderness was afterwards adorned with the gold and silver the Israeli</w:t>
      </w:r>
      <w:r>
        <w:rPr>
          <w:rFonts w:ascii="Arial" w:hAnsi="Arial" w:cs="Arial"/>
          <w:sz w:val="24"/>
          <w:szCs w:val="24"/>
        </w:rPr>
        <w:t>t</w:t>
      </w:r>
      <w:r w:rsidRPr="00A80388">
        <w:rPr>
          <w:rFonts w:ascii="Arial" w:hAnsi="Arial" w:cs="Arial"/>
          <w:sz w:val="24"/>
          <w:szCs w:val="24"/>
        </w:rPr>
        <w:t>es brought with them from Egypt, it is plain that the Lord approved of the conduct of his servants in asking from their neighbours such things as they</w:t>
      </w:r>
      <w:r>
        <w:rPr>
          <w:rFonts w:ascii="Arial" w:hAnsi="Arial" w:cs="Arial"/>
          <w:sz w:val="24"/>
          <w:szCs w:val="24"/>
        </w:rPr>
        <w:t xml:space="preserve"> </w:t>
      </w:r>
      <w:r w:rsidRPr="00A80388">
        <w:rPr>
          <w:rFonts w:ascii="Arial" w:hAnsi="Arial" w:cs="Arial"/>
          <w:sz w:val="24"/>
          <w:szCs w:val="24"/>
        </w:rPr>
        <w:t>needed, and as the Lord himself had commanded. (</w:t>
      </w:r>
      <w:r>
        <w:rPr>
          <w:rFonts w:ascii="Arial" w:hAnsi="Arial" w:cs="Arial"/>
          <w:sz w:val="24"/>
          <w:szCs w:val="24"/>
        </w:rPr>
        <w:t>Ex.3:</w:t>
      </w:r>
      <w:r w:rsidRPr="00A80388">
        <w:rPr>
          <w:rFonts w:ascii="Arial" w:hAnsi="Arial" w:cs="Arial"/>
          <w:sz w:val="24"/>
          <w:szCs w:val="24"/>
        </w:rPr>
        <w:t>21, 29)</w:t>
      </w:r>
      <w:r>
        <w:rPr>
          <w:rFonts w:ascii="Arial" w:hAnsi="Arial" w:cs="Arial"/>
          <w:sz w:val="24"/>
          <w:szCs w:val="24"/>
        </w:rPr>
        <w:t xml:space="preserve"> </w:t>
      </w:r>
      <w:r w:rsidRPr="00A80388">
        <w:rPr>
          <w:rFonts w:ascii="Arial" w:hAnsi="Arial" w:cs="Arial"/>
          <w:sz w:val="24"/>
          <w:szCs w:val="24"/>
        </w:rPr>
        <w:t xml:space="preserve">And might </w:t>
      </w:r>
      <w:r>
        <w:rPr>
          <w:rFonts w:ascii="Arial" w:hAnsi="Arial" w:cs="Arial"/>
          <w:sz w:val="24"/>
          <w:szCs w:val="24"/>
        </w:rPr>
        <w:t>there</w:t>
      </w:r>
      <w:r w:rsidRPr="00A80388">
        <w:rPr>
          <w:rFonts w:ascii="Arial" w:hAnsi="Arial" w:cs="Arial"/>
          <w:sz w:val="24"/>
          <w:szCs w:val="24"/>
        </w:rPr>
        <w:t xml:space="preserve"> not be some</w:t>
      </w:r>
      <w:r>
        <w:rPr>
          <w:rFonts w:ascii="Arial" w:hAnsi="Arial" w:cs="Arial"/>
          <w:sz w:val="24"/>
          <w:szCs w:val="24"/>
        </w:rPr>
        <w:t>thing</w:t>
      </w:r>
      <w:r w:rsidRPr="00A80388">
        <w:rPr>
          <w:rFonts w:ascii="Arial" w:hAnsi="Arial" w:cs="Arial"/>
          <w:sz w:val="24"/>
          <w:szCs w:val="24"/>
        </w:rPr>
        <w:t xml:space="preserve"> typical in the thing itself, in </w:t>
      </w:r>
      <w:r>
        <w:rPr>
          <w:rFonts w:ascii="Arial" w:hAnsi="Arial" w:cs="Arial"/>
          <w:sz w:val="24"/>
          <w:szCs w:val="24"/>
        </w:rPr>
        <w:t>reference</w:t>
      </w:r>
      <w:r w:rsidRPr="00A80388">
        <w:rPr>
          <w:rFonts w:ascii="Arial" w:hAnsi="Arial" w:cs="Arial"/>
          <w:sz w:val="24"/>
          <w:szCs w:val="24"/>
        </w:rPr>
        <w:t xml:space="preserve"> to the future call (as was all along intended) of the Gentile church? I beg the reader to read that sweet passage of the prophet Isaiah, chap. </w:t>
      </w:r>
      <w:r>
        <w:rPr>
          <w:rFonts w:ascii="Arial" w:hAnsi="Arial" w:cs="Arial"/>
          <w:sz w:val="24"/>
          <w:szCs w:val="24"/>
        </w:rPr>
        <w:t>19,</w:t>
      </w:r>
      <w:r w:rsidRPr="00A80388">
        <w:rPr>
          <w:rFonts w:ascii="Arial" w:hAnsi="Arial" w:cs="Arial"/>
          <w:sz w:val="24"/>
          <w:szCs w:val="24"/>
        </w:rPr>
        <w:t xml:space="preserve"> from </w:t>
      </w:r>
      <w:r>
        <w:rPr>
          <w:rFonts w:ascii="Arial" w:hAnsi="Arial" w:cs="Arial"/>
          <w:sz w:val="24"/>
          <w:szCs w:val="24"/>
        </w:rPr>
        <w:t xml:space="preserve">the </w:t>
      </w:r>
      <w:r w:rsidRPr="00A80388">
        <w:rPr>
          <w:rFonts w:ascii="Arial" w:hAnsi="Arial" w:cs="Arial"/>
          <w:sz w:val="24"/>
          <w:szCs w:val="24"/>
        </w:rPr>
        <w:t>18th verse to the end; and see the rich promises of the call of Egypt with Assyria, when the Lord shall set up the New Testament altar, even the Lord Jesus Christ, in the midst of the land of Egypt; and five cities shall speak the language of Canaan, even the gospel language of salvation by the blood and righteousness of the Lord Jesus Christ. And I would ask, Is not that day, ye</w:t>
      </w:r>
      <w:r>
        <w:rPr>
          <w:rFonts w:ascii="Arial" w:hAnsi="Arial" w:cs="Arial"/>
          <w:sz w:val="24"/>
          <w:szCs w:val="24"/>
        </w:rPr>
        <w:t>s</w:t>
      </w:r>
      <w:r w:rsidRPr="00A80388">
        <w:rPr>
          <w:rFonts w:ascii="Arial" w:hAnsi="Arial" w:cs="Arial"/>
          <w:sz w:val="24"/>
          <w:szCs w:val="24"/>
        </w:rPr>
        <w:t>, that very day, at hand? Ha</w:t>
      </w:r>
      <w:r>
        <w:rPr>
          <w:rFonts w:ascii="Arial" w:hAnsi="Arial" w:cs="Arial"/>
          <w:sz w:val="24"/>
          <w:szCs w:val="24"/>
        </w:rPr>
        <w:t>s</w:t>
      </w:r>
      <w:r w:rsidRPr="00A80388">
        <w:rPr>
          <w:rFonts w:ascii="Arial" w:hAnsi="Arial" w:cs="Arial"/>
          <w:sz w:val="24"/>
          <w:szCs w:val="24"/>
        </w:rPr>
        <w:t xml:space="preserve"> not the Lord, even now, been planting the gospel in Egypt? Ha</w:t>
      </w:r>
      <w:r>
        <w:rPr>
          <w:rFonts w:ascii="Arial" w:hAnsi="Arial" w:cs="Arial"/>
          <w:sz w:val="24"/>
          <w:szCs w:val="24"/>
        </w:rPr>
        <w:t>s</w:t>
      </w:r>
      <w:r w:rsidRPr="00A80388">
        <w:rPr>
          <w:rFonts w:ascii="Arial" w:hAnsi="Arial" w:cs="Arial"/>
          <w:sz w:val="24"/>
          <w:szCs w:val="24"/>
        </w:rPr>
        <w:t xml:space="preserve"> not our God, when working by terrible things in righteousness, as he do</w:t>
      </w:r>
      <w:r>
        <w:rPr>
          <w:rFonts w:ascii="Arial" w:hAnsi="Arial" w:cs="Arial"/>
          <w:sz w:val="24"/>
          <w:szCs w:val="24"/>
        </w:rPr>
        <w:t>es</w:t>
      </w:r>
      <w:r w:rsidRPr="00A80388">
        <w:rPr>
          <w:rFonts w:ascii="Arial" w:hAnsi="Arial" w:cs="Arial"/>
          <w:sz w:val="24"/>
          <w:szCs w:val="24"/>
        </w:rPr>
        <w:t xml:space="preserve"> in the present awful war, caused even the Mu</w:t>
      </w:r>
      <w:r>
        <w:rPr>
          <w:rFonts w:ascii="Arial" w:hAnsi="Arial" w:cs="Arial"/>
          <w:sz w:val="24"/>
          <w:szCs w:val="24"/>
        </w:rPr>
        <w:t>slims</w:t>
      </w:r>
      <w:r w:rsidRPr="00A80388">
        <w:rPr>
          <w:rFonts w:ascii="Arial" w:hAnsi="Arial" w:cs="Arial"/>
          <w:sz w:val="24"/>
          <w:szCs w:val="24"/>
        </w:rPr>
        <w:t xml:space="preserve"> and inhabitants of Egypt to look on the congregations and prayer meetings of some of our pious soldiers who have been </w:t>
      </w:r>
      <w:r>
        <w:rPr>
          <w:rFonts w:ascii="Arial" w:hAnsi="Arial" w:cs="Arial"/>
          <w:sz w:val="24"/>
          <w:szCs w:val="24"/>
        </w:rPr>
        <w:t>there</w:t>
      </w:r>
      <w:r w:rsidRPr="00A80388">
        <w:rPr>
          <w:rFonts w:ascii="Arial" w:hAnsi="Arial" w:cs="Arial"/>
          <w:sz w:val="24"/>
          <w:szCs w:val="24"/>
        </w:rPr>
        <w:t>? The writer of this ha</w:t>
      </w:r>
      <w:r>
        <w:rPr>
          <w:rFonts w:ascii="Arial" w:hAnsi="Arial" w:cs="Arial"/>
          <w:sz w:val="24"/>
          <w:szCs w:val="24"/>
        </w:rPr>
        <w:t>s</w:t>
      </w:r>
      <w:r w:rsidRPr="00A80388">
        <w:rPr>
          <w:rFonts w:ascii="Arial" w:hAnsi="Arial" w:cs="Arial"/>
          <w:sz w:val="24"/>
          <w:szCs w:val="24"/>
        </w:rPr>
        <w:t xml:space="preserve"> himself received testimony to this striking providence of our God from a faithful soldier of the Lord Jesus Christ, as well as a faithful servant of his king and country, who was </w:t>
      </w:r>
      <w:r>
        <w:rPr>
          <w:rFonts w:ascii="Arial" w:hAnsi="Arial" w:cs="Arial"/>
          <w:sz w:val="24"/>
          <w:szCs w:val="24"/>
        </w:rPr>
        <w:t>there</w:t>
      </w:r>
      <w:r w:rsidRPr="00A80388">
        <w:rPr>
          <w:rFonts w:ascii="Arial" w:hAnsi="Arial" w:cs="Arial"/>
          <w:sz w:val="24"/>
          <w:szCs w:val="24"/>
        </w:rPr>
        <w:t xml:space="preserve">, and an eye-witness to such characters looking in upon them, when he and a few of his devout comrades met together to read the Scriptures, and pray, and sing praises to the Lord. And who shall say what eventual blessed consequences may arise out of it? Who knows, but from this may spring up, as from a grain of mustard seed, a glorious harvest to our God? Oh! for that happy period when, according to this sweet prophecy, </w:t>
      </w:r>
      <w:r>
        <w:rPr>
          <w:rFonts w:ascii="Arial" w:hAnsi="Arial" w:cs="Arial"/>
          <w:sz w:val="24"/>
          <w:szCs w:val="24"/>
        </w:rPr>
        <w:t>“</w:t>
      </w:r>
      <w:r w:rsidRPr="00A80388">
        <w:rPr>
          <w:rFonts w:ascii="Arial" w:hAnsi="Arial" w:cs="Arial"/>
          <w:sz w:val="24"/>
          <w:szCs w:val="24"/>
        </w:rPr>
        <w:t>the Lord of hosts himself shall bless, saying, Blessed be Egypt my people, and Assyria the work of my hand, and Israel mine inheritance.</w:t>
      </w:r>
      <w:r>
        <w:rPr>
          <w:rFonts w:ascii="Arial" w:hAnsi="Arial" w:cs="Arial"/>
          <w:sz w:val="24"/>
          <w:szCs w:val="24"/>
        </w:rPr>
        <w:t>” (Is. 19:25)</w:t>
      </w:r>
    </w:p>
    <w:p w:rsidR="003020C1" w:rsidRDefault="003020C1" w:rsidP="00C40662">
      <w:pPr>
        <w:spacing w:after="0" w:line="276" w:lineRule="auto"/>
        <w:jc w:val="both"/>
        <w:rPr>
          <w:rFonts w:ascii="Arial" w:hAnsi="Arial" w:cs="Arial"/>
          <w:sz w:val="24"/>
          <w:szCs w:val="24"/>
        </w:rPr>
      </w:pPr>
    </w:p>
    <w:p w:rsidR="00810D0D" w:rsidRDefault="00810D0D" w:rsidP="00C40662">
      <w:pPr>
        <w:spacing w:after="0" w:line="276" w:lineRule="auto"/>
        <w:jc w:val="both"/>
        <w:rPr>
          <w:rFonts w:ascii="Arial" w:hAnsi="Arial" w:cs="Arial"/>
          <w:b/>
          <w:bCs/>
          <w:sz w:val="24"/>
          <w:szCs w:val="24"/>
        </w:rPr>
      </w:pPr>
    </w:p>
    <w:p w:rsidR="00810D0D" w:rsidRDefault="00810D0D" w:rsidP="00C40662">
      <w:pPr>
        <w:spacing w:after="0" w:line="276" w:lineRule="auto"/>
        <w:jc w:val="both"/>
        <w:rPr>
          <w:rFonts w:ascii="Arial" w:hAnsi="Arial" w:cs="Arial"/>
          <w:b/>
          <w:bCs/>
          <w:sz w:val="24"/>
          <w:szCs w:val="24"/>
        </w:rPr>
      </w:pPr>
    </w:p>
    <w:p w:rsidR="003020C1" w:rsidRPr="00702A25" w:rsidRDefault="003020C1" w:rsidP="00C40662">
      <w:pPr>
        <w:spacing w:after="0" w:line="276" w:lineRule="auto"/>
        <w:jc w:val="both"/>
        <w:rPr>
          <w:rFonts w:ascii="Arial" w:hAnsi="Arial" w:cs="Arial"/>
          <w:b/>
          <w:bCs/>
          <w:sz w:val="24"/>
          <w:szCs w:val="24"/>
        </w:rPr>
      </w:pPr>
      <w:r w:rsidRPr="00702A25">
        <w:rPr>
          <w:rFonts w:ascii="Arial" w:hAnsi="Arial" w:cs="Arial"/>
          <w:b/>
          <w:bCs/>
          <w:sz w:val="24"/>
          <w:szCs w:val="24"/>
        </w:rPr>
        <w:lastRenderedPageBreak/>
        <w:t>BOTTLE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Before the invention of glass, bottles </w:t>
      </w:r>
      <w:r>
        <w:rPr>
          <w:rFonts w:ascii="Arial" w:hAnsi="Arial" w:cs="Arial"/>
          <w:sz w:val="24"/>
          <w:szCs w:val="24"/>
        </w:rPr>
        <w:t>were</w:t>
      </w:r>
      <w:r w:rsidRPr="00A80388">
        <w:rPr>
          <w:rFonts w:ascii="Arial" w:hAnsi="Arial" w:cs="Arial"/>
          <w:sz w:val="24"/>
          <w:szCs w:val="24"/>
        </w:rPr>
        <w:t xml:space="preserve"> made, for the most part, of skins. It is proper to keep this in remembrance when reading the Bible, both of the Old Testament and of the New; for the knowledge and use of glass is of </w:t>
      </w:r>
      <w:r>
        <w:rPr>
          <w:rFonts w:ascii="Arial" w:hAnsi="Arial" w:cs="Arial"/>
          <w:sz w:val="24"/>
          <w:szCs w:val="24"/>
        </w:rPr>
        <w:t xml:space="preserve">a </w:t>
      </w:r>
      <w:r w:rsidRPr="00A80388">
        <w:rPr>
          <w:rFonts w:ascii="Arial" w:hAnsi="Arial" w:cs="Arial"/>
          <w:sz w:val="24"/>
          <w:szCs w:val="24"/>
        </w:rPr>
        <w:t xml:space="preserve">modern date. Hence, when it is said (Gen. </w:t>
      </w:r>
      <w:r>
        <w:rPr>
          <w:rFonts w:ascii="Arial" w:hAnsi="Arial" w:cs="Arial"/>
          <w:sz w:val="24"/>
          <w:szCs w:val="24"/>
        </w:rPr>
        <w:t>21:</w:t>
      </w:r>
      <w:r w:rsidRPr="00A80388">
        <w:rPr>
          <w:rFonts w:ascii="Arial" w:hAnsi="Arial" w:cs="Arial"/>
          <w:sz w:val="24"/>
          <w:szCs w:val="24"/>
        </w:rPr>
        <w:t xml:space="preserve">14) that Abraham rose up early in the morning, and took bread and a bottle of water, and gave it unto Hagar, putting it on her shoulder, we may suppose, that this was not only a large skin for a bottle, but as it was put on her shoulder, it was </w:t>
      </w:r>
      <w:r>
        <w:rPr>
          <w:rFonts w:ascii="Arial" w:hAnsi="Arial" w:cs="Arial"/>
          <w:sz w:val="24"/>
          <w:szCs w:val="24"/>
        </w:rPr>
        <w:t>something</w:t>
      </w:r>
      <w:r w:rsidRPr="00A80388">
        <w:rPr>
          <w:rFonts w:ascii="Arial" w:hAnsi="Arial" w:cs="Arial"/>
          <w:sz w:val="24"/>
          <w:szCs w:val="24"/>
        </w:rPr>
        <w:t xml:space="preserve"> cumbersome and heavy.</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When the men of Gibeon acted wisely with Joshua, as if coming from a</w:t>
      </w:r>
      <w:r>
        <w:rPr>
          <w:rFonts w:ascii="Arial" w:hAnsi="Arial" w:cs="Arial"/>
          <w:sz w:val="24"/>
          <w:szCs w:val="24"/>
        </w:rPr>
        <w:t xml:space="preserve"> </w:t>
      </w:r>
      <w:r w:rsidRPr="00A80388">
        <w:rPr>
          <w:rFonts w:ascii="Arial" w:hAnsi="Arial" w:cs="Arial"/>
          <w:sz w:val="24"/>
          <w:szCs w:val="24"/>
        </w:rPr>
        <w:t xml:space="preserve">far country, we are told, that they not only produced their bread mouldy, but their bottles </w:t>
      </w:r>
      <w:r>
        <w:rPr>
          <w:rFonts w:ascii="Arial" w:hAnsi="Arial" w:cs="Arial"/>
          <w:sz w:val="24"/>
          <w:szCs w:val="24"/>
        </w:rPr>
        <w:t>torn</w:t>
      </w:r>
      <w:r w:rsidRPr="00A80388">
        <w:rPr>
          <w:rFonts w:ascii="Arial" w:hAnsi="Arial" w:cs="Arial"/>
          <w:sz w:val="24"/>
          <w:szCs w:val="24"/>
        </w:rPr>
        <w:t xml:space="preserve">, and patched together, which they said, </w:t>
      </w:r>
      <w:r>
        <w:rPr>
          <w:rFonts w:ascii="Arial" w:hAnsi="Arial" w:cs="Arial"/>
          <w:sz w:val="24"/>
          <w:szCs w:val="24"/>
        </w:rPr>
        <w:t>were</w:t>
      </w:r>
      <w:r w:rsidRPr="00A80388">
        <w:rPr>
          <w:rFonts w:ascii="Arial" w:hAnsi="Arial" w:cs="Arial"/>
          <w:sz w:val="24"/>
          <w:szCs w:val="24"/>
        </w:rPr>
        <w:t xml:space="preserve"> new when they left their own country. Bottles </w:t>
      </w:r>
      <w:r>
        <w:rPr>
          <w:rFonts w:ascii="Arial" w:hAnsi="Arial" w:cs="Arial"/>
          <w:sz w:val="24"/>
          <w:szCs w:val="24"/>
        </w:rPr>
        <w:t>torn</w:t>
      </w:r>
      <w:r w:rsidRPr="00A80388">
        <w:rPr>
          <w:rFonts w:ascii="Arial" w:hAnsi="Arial" w:cs="Arial"/>
          <w:sz w:val="24"/>
          <w:szCs w:val="24"/>
        </w:rPr>
        <w:t xml:space="preserve"> would be useless if made of glass. (Josh. </w:t>
      </w:r>
      <w:r>
        <w:rPr>
          <w:rFonts w:ascii="Arial" w:hAnsi="Arial" w:cs="Arial"/>
          <w:sz w:val="24"/>
          <w:szCs w:val="24"/>
        </w:rPr>
        <w:t>9:</w:t>
      </w:r>
      <w:r w:rsidRPr="00A80388">
        <w:rPr>
          <w:rFonts w:ascii="Arial" w:hAnsi="Arial" w:cs="Arial"/>
          <w:sz w:val="24"/>
          <w:szCs w:val="24"/>
        </w:rPr>
        <w:t xml:space="preserve">4, </w:t>
      </w:r>
      <w:r>
        <w:rPr>
          <w:rFonts w:ascii="Arial" w:hAnsi="Arial" w:cs="Arial"/>
          <w:sz w:val="24"/>
          <w:szCs w:val="24"/>
        </w:rPr>
        <w:t>etc</w:t>
      </w:r>
      <w:r w:rsidRPr="00A80388">
        <w:rPr>
          <w:rFonts w:ascii="Arial" w:hAnsi="Arial" w:cs="Arial"/>
          <w:sz w:val="24"/>
          <w:szCs w:val="24"/>
        </w:rPr>
        <w:t>.) Modern travellers relate that, even now, large skins of oxen are made use of for containing liquor; though vessels made of earth are also known. But for large quantities, they tell us, that still the skins of beasts are in use.</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In the days of our Lord, it is certain that stone, as well as earthen vessels, </w:t>
      </w:r>
      <w:r>
        <w:rPr>
          <w:rFonts w:ascii="Arial" w:hAnsi="Arial" w:cs="Arial"/>
          <w:sz w:val="24"/>
          <w:szCs w:val="24"/>
        </w:rPr>
        <w:t>were</w:t>
      </w:r>
      <w:r w:rsidRPr="00A80388">
        <w:rPr>
          <w:rFonts w:ascii="Arial" w:hAnsi="Arial" w:cs="Arial"/>
          <w:sz w:val="24"/>
          <w:szCs w:val="24"/>
        </w:rPr>
        <w:t xml:space="preserve"> known, for we read of such at the marriage in Cana of Galilee. (John </w:t>
      </w:r>
      <w:r>
        <w:rPr>
          <w:rFonts w:ascii="Arial" w:hAnsi="Arial" w:cs="Arial"/>
          <w:sz w:val="24"/>
          <w:szCs w:val="24"/>
        </w:rPr>
        <w:t>2:6</w:t>
      </w:r>
      <w:r w:rsidRPr="00A80388">
        <w:rPr>
          <w:rFonts w:ascii="Arial" w:hAnsi="Arial" w:cs="Arial"/>
          <w:sz w:val="24"/>
          <w:szCs w:val="24"/>
        </w:rPr>
        <w:t xml:space="preserve">) But skins </w:t>
      </w:r>
      <w:r>
        <w:rPr>
          <w:rFonts w:ascii="Arial" w:hAnsi="Arial" w:cs="Arial"/>
          <w:sz w:val="24"/>
          <w:szCs w:val="24"/>
        </w:rPr>
        <w:t>were</w:t>
      </w:r>
      <w:r w:rsidRPr="00A80388">
        <w:rPr>
          <w:rFonts w:ascii="Arial" w:hAnsi="Arial" w:cs="Arial"/>
          <w:sz w:val="24"/>
          <w:szCs w:val="24"/>
        </w:rPr>
        <w:t xml:space="preserve"> also used; for the Lord speaks of using caution, not to put new (fermenting) wine into old dried bottles.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9:</w:t>
      </w:r>
      <w:r w:rsidRPr="00A80388">
        <w:rPr>
          <w:rFonts w:ascii="Arial" w:hAnsi="Arial" w:cs="Arial"/>
          <w:sz w:val="24"/>
          <w:szCs w:val="24"/>
        </w:rPr>
        <w:t xml:space="preserve">17) A beautiful figure this, of the precious wine of the gospel, which must not be put into the old skin of our dried </w:t>
      </w:r>
      <w:r>
        <w:rPr>
          <w:rFonts w:ascii="Arial" w:hAnsi="Arial" w:cs="Arial"/>
          <w:sz w:val="24"/>
          <w:szCs w:val="24"/>
        </w:rPr>
        <w:t xml:space="preserve">up </w:t>
      </w:r>
      <w:r w:rsidRPr="00A80388">
        <w:rPr>
          <w:rFonts w:ascii="Arial" w:hAnsi="Arial" w:cs="Arial"/>
          <w:sz w:val="24"/>
          <w:szCs w:val="24"/>
        </w:rPr>
        <w:t xml:space="preserve">nature, but into the new heart of grace. Both must be new, and both are then preserved. (Rev. </w:t>
      </w:r>
      <w:r>
        <w:rPr>
          <w:rFonts w:ascii="Arial" w:hAnsi="Arial" w:cs="Arial"/>
          <w:sz w:val="24"/>
          <w:szCs w:val="24"/>
        </w:rPr>
        <w:t>21:</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2 Cor. </w:t>
      </w:r>
      <w:r>
        <w:rPr>
          <w:rFonts w:ascii="Arial" w:hAnsi="Arial" w:cs="Arial"/>
          <w:sz w:val="24"/>
          <w:szCs w:val="24"/>
        </w:rPr>
        <w:t>5:</w:t>
      </w:r>
      <w:r w:rsidRPr="00A80388">
        <w:rPr>
          <w:rFonts w:ascii="Arial" w:hAnsi="Arial" w:cs="Arial"/>
          <w:sz w:val="24"/>
          <w:szCs w:val="24"/>
        </w:rPr>
        <w:t>17)</w:t>
      </w:r>
    </w:p>
    <w:p w:rsidR="003020C1" w:rsidRDefault="003020C1" w:rsidP="00C40662">
      <w:pPr>
        <w:spacing w:after="0" w:line="276" w:lineRule="auto"/>
        <w:jc w:val="both"/>
        <w:rPr>
          <w:rFonts w:ascii="Arial" w:hAnsi="Arial" w:cs="Arial"/>
          <w:sz w:val="24"/>
          <w:szCs w:val="24"/>
        </w:rPr>
      </w:pPr>
    </w:p>
    <w:p w:rsidR="003020C1" w:rsidRPr="00B37465" w:rsidRDefault="003020C1" w:rsidP="00C40662">
      <w:pPr>
        <w:spacing w:after="0" w:line="276" w:lineRule="auto"/>
        <w:jc w:val="both"/>
        <w:rPr>
          <w:rFonts w:ascii="Arial" w:hAnsi="Arial" w:cs="Arial"/>
          <w:b/>
          <w:bCs/>
          <w:sz w:val="24"/>
          <w:szCs w:val="24"/>
        </w:rPr>
      </w:pPr>
      <w:r w:rsidRPr="00B37465">
        <w:rPr>
          <w:rFonts w:ascii="Arial" w:hAnsi="Arial" w:cs="Arial"/>
          <w:b/>
          <w:bCs/>
          <w:sz w:val="24"/>
          <w:szCs w:val="24"/>
        </w:rPr>
        <w:t>BOW</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bow, in Scripture language mean</w:t>
      </w:r>
      <w:r>
        <w:rPr>
          <w:rFonts w:ascii="Arial" w:hAnsi="Arial" w:cs="Arial"/>
          <w:sz w:val="24"/>
          <w:szCs w:val="24"/>
        </w:rPr>
        <w:t>s</w:t>
      </w:r>
      <w:r w:rsidRPr="00A80388">
        <w:rPr>
          <w:rFonts w:ascii="Arial" w:hAnsi="Arial" w:cs="Arial"/>
          <w:sz w:val="24"/>
          <w:szCs w:val="24"/>
        </w:rPr>
        <w:t xml:space="preserve"> more than the instrument called the bow, used in war. Hence, the dying patriarch, when blessing Joseph, speaks of </w:t>
      </w:r>
      <w:r>
        <w:rPr>
          <w:rFonts w:ascii="Arial" w:hAnsi="Arial" w:cs="Arial"/>
          <w:sz w:val="24"/>
          <w:szCs w:val="24"/>
        </w:rPr>
        <w:t>“</w:t>
      </w:r>
      <w:r w:rsidRPr="00A80388">
        <w:rPr>
          <w:rFonts w:ascii="Arial" w:hAnsi="Arial" w:cs="Arial"/>
          <w:sz w:val="24"/>
          <w:szCs w:val="24"/>
        </w:rPr>
        <w:t xml:space="preserve">his bow abiding in strength, because his arms </w:t>
      </w:r>
      <w:r>
        <w:rPr>
          <w:rFonts w:ascii="Arial" w:hAnsi="Arial" w:cs="Arial"/>
          <w:sz w:val="24"/>
          <w:szCs w:val="24"/>
        </w:rPr>
        <w:t>were</w:t>
      </w:r>
      <w:r w:rsidRPr="00A80388">
        <w:rPr>
          <w:rFonts w:ascii="Arial" w:hAnsi="Arial" w:cs="Arial"/>
          <w:sz w:val="24"/>
          <w:szCs w:val="24"/>
        </w:rPr>
        <w:t xml:space="preserve"> made strong by the hands of the mighty God of Jacob. From the</w:t>
      </w:r>
      <w:r>
        <w:rPr>
          <w:rFonts w:ascii="Arial" w:hAnsi="Arial" w:cs="Arial"/>
          <w:sz w:val="24"/>
          <w:szCs w:val="24"/>
        </w:rPr>
        <w:t>re</w:t>
      </w:r>
      <w:r w:rsidRPr="00A80388">
        <w:rPr>
          <w:rFonts w:ascii="Arial" w:hAnsi="Arial" w:cs="Arial"/>
          <w:sz w:val="24"/>
          <w:szCs w:val="24"/>
        </w:rPr>
        <w:t xml:space="preserve"> (said the patriarch), is the shepherd the stone of Israel.</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49:</w:t>
      </w:r>
      <w:r w:rsidRPr="00A80388">
        <w:rPr>
          <w:rFonts w:ascii="Arial" w:hAnsi="Arial" w:cs="Arial"/>
          <w:sz w:val="24"/>
          <w:szCs w:val="24"/>
        </w:rPr>
        <w:t xml:space="preserve">24) And the Redeemer himself is represented as having </w:t>
      </w:r>
      <w:r>
        <w:rPr>
          <w:rFonts w:ascii="Arial" w:hAnsi="Arial" w:cs="Arial"/>
          <w:sz w:val="24"/>
          <w:szCs w:val="24"/>
        </w:rPr>
        <w:t>“</w:t>
      </w:r>
      <w:r w:rsidRPr="00A80388">
        <w:rPr>
          <w:rFonts w:ascii="Arial" w:hAnsi="Arial" w:cs="Arial"/>
          <w:sz w:val="24"/>
          <w:szCs w:val="24"/>
        </w:rPr>
        <w:t>a bow, when a crown was given unto him, and he went forth conquering and to conquer.</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6:</w:t>
      </w:r>
      <w:r w:rsidRPr="00A80388">
        <w:rPr>
          <w:rFonts w:ascii="Arial" w:hAnsi="Arial" w:cs="Arial"/>
          <w:sz w:val="24"/>
          <w:szCs w:val="24"/>
        </w:rPr>
        <w:t xml:space="preserve">2) And </w:t>
      </w:r>
      <w:r>
        <w:rPr>
          <w:rFonts w:ascii="Arial" w:hAnsi="Arial" w:cs="Arial"/>
          <w:sz w:val="24"/>
          <w:szCs w:val="24"/>
        </w:rPr>
        <w:t>there</w:t>
      </w:r>
      <w:r w:rsidRPr="00A80388">
        <w:rPr>
          <w:rFonts w:ascii="Arial" w:hAnsi="Arial" w:cs="Arial"/>
          <w:sz w:val="24"/>
          <w:szCs w:val="24"/>
        </w:rPr>
        <w:t xml:space="preserve"> can be no doubt, but that the bow mentioned by the dying patriarch referred to Christ. Hence, in allusion to the same, JEHOVAH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 do set my bow in the cloud.</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9:</w:t>
      </w:r>
      <w:r w:rsidRPr="00A80388">
        <w:rPr>
          <w:rFonts w:ascii="Arial" w:hAnsi="Arial" w:cs="Arial"/>
          <w:sz w:val="24"/>
          <w:szCs w:val="24"/>
        </w:rPr>
        <w:t>13) And</w:t>
      </w:r>
      <w:r>
        <w:rPr>
          <w:rFonts w:ascii="Arial" w:hAnsi="Arial" w:cs="Arial"/>
          <w:sz w:val="24"/>
          <w:szCs w:val="24"/>
        </w:rPr>
        <w:t>,</w:t>
      </w:r>
      <w:r w:rsidRPr="00A80388">
        <w:rPr>
          <w:rFonts w:ascii="Arial" w:hAnsi="Arial" w:cs="Arial"/>
          <w:sz w:val="24"/>
          <w:szCs w:val="24"/>
        </w:rPr>
        <w:t xml:space="preserve"> hence</w:t>
      </w:r>
      <w:r>
        <w:rPr>
          <w:rFonts w:ascii="Arial" w:hAnsi="Arial" w:cs="Arial"/>
          <w:sz w:val="24"/>
          <w:szCs w:val="24"/>
        </w:rPr>
        <w:t>,</w:t>
      </w:r>
      <w:r w:rsidRPr="00A80388">
        <w:rPr>
          <w:rFonts w:ascii="Arial" w:hAnsi="Arial" w:cs="Arial"/>
          <w:sz w:val="24"/>
          <w:szCs w:val="24"/>
        </w:rPr>
        <w:t xml:space="preserve"> John, when he saw heaven opened, beheld </w:t>
      </w:r>
      <w:r>
        <w:rPr>
          <w:rFonts w:ascii="Arial" w:hAnsi="Arial" w:cs="Arial"/>
          <w:sz w:val="24"/>
          <w:szCs w:val="24"/>
        </w:rPr>
        <w:t>“</w:t>
      </w:r>
      <w:r w:rsidRPr="00A80388">
        <w:rPr>
          <w:rFonts w:ascii="Arial" w:hAnsi="Arial" w:cs="Arial"/>
          <w:sz w:val="24"/>
          <w:szCs w:val="24"/>
        </w:rPr>
        <w:t xml:space="preserve">a rainbow round about </w:t>
      </w:r>
      <w:r>
        <w:rPr>
          <w:rFonts w:ascii="Arial" w:hAnsi="Arial" w:cs="Arial"/>
          <w:sz w:val="24"/>
          <w:szCs w:val="24"/>
        </w:rPr>
        <w:t>t</w:t>
      </w:r>
      <w:r w:rsidRPr="00A80388">
        <w:rPr>
          <w:rFonts w:ascii="Arial" w:hAnsi="Arial" w:cs="Arial"/>
          <w:sz w:val="24"/>
          <w:szCs w:val="24"/>
        </w:rPr>
        <w:t>he throne.</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4:3</w:t>
      </w:r>
      <w:r w:rsidRPr="00A80388">
        <w:rPr>
          <w:rFonts w:ascii="Arial" w:hAnsi="Arial" w:cs="Arial"/>
          <w:sz w:val="24"/>
          <w:szCs w:val="24"/>
        </w:rPr>
        <w:t xml:space="preserve">) And the mighty angel he saw </w:t>
      </w:r>
      <w:r>
        <w:rPr>
          <w:rFonts w:ascii="Arial" w:hAnsi="Arial" w:cs="Arial"/>
          <w:sz w:val="24"/>
          <w:szCs w:val="24"/>
        </w:rPr>
        <w:t>“</w:t>
      </w:r>
      <w:r w:rsidRPr="00A80388">
        <w:rPr>
          <w:rFonts w:ascii="Arial" w:hAnsi="Arial" w:cs="Arial"/>
          <w:sz w:val="24"/>
          <w:szCs w:val="24"/>
        </w:rPr>
        <w:t>clothed with a cloud, had a rainbow upon his head.</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10:</w:t>
      </w:r>
      <w:r w:rsidRPr="00A80388">
        <w:rPr>
          <w:rFonts w:ascii="Arial" w:hAnsi="Arial" w:cs="Arial"/>
          <w:sz w:val="24"/>
          <w:szCs w:val="24"/>
        </w:rPr>
        <w:t>1) It is blessed to view Jesus thus constantly typified.</w:t>
      </w:r>
    </w:p>
    <w:p w:rsidR="003020C1" w:rsidRDefault="003020C1" w:rsidP="00C40662">
      <w:pPr>
        <w:spacing w:after="0" w:line="276" w:lineRule="auto"/>
        <w:jc w:val="both"/>
        <w:rPr>
          <w:rFonts w:ascii="Arial" w:hAnsi="Arial" w:cs="Arial"/>
          <w:sz w:val="24"/>
          <w:szCs w:val="24"/>
        </w:rPr>
      </w:pPr>
    </w:p>
    <w:p w:rsidR="003020C1" w:rsidRPr="00B37465" w:rsidRDefault="003020C1" w:rsidP="00C40662">
      <w:pPr>
        <w:spacing w:after="0" w:line="276" w:lineRule="auto"/>
        <w:jc w:val="both"/>
        <w:rPr>
          <w:rFonts w:ascii="Arial" w:hAnsi="Arial" w:cs="Arial"/>
          <w:b/>
          <w:bCs/>
          <w:sz w:val="24"/>
          <w:szCs w:val="24"/>
        </w:rPr>
      </w:pPr>
      <w:r w:rsidRPr="00B37465">
        <w:rPr>
          <w:rFonts w:ascii="Arial" w:hAnsi="Arial" w:cs="Arial"/>
          <w:b/>
          <w:bCs/>
          <w:sz w:val="24"/>
          <w:szCs w:val="24"/>
        </w:rPr>
        <w:t>BOWELS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should not have thought it necessary to </w:t>
      </w:r>
      <w:r>
        <w:rPr>
          <w:rFonts w:ascii="Arial" w:hAnsi="Arial" w:cs="Arial"/>
          <w:sz w:val="24"/>
          <w:szCs w:val="24"/>
        </w:rPr>
        <w:t>offer</w:t>
      </w:r>
      <w:r w:rsidRPr="00A80388">
        <w:rPr>
          <w:rFonts w:ascii="Arial" w:hAnsi="Arial" w:cs="Arial"/>
          <w:sz w:val="24"/>
          <w:szCs w:val="24"/>
        </w:rPr>
        <w:t xml:space="preserve"> a single observation on this word, </w:t>
      </w:r>
      <w:r>
        <w:rPr>
          <w:rFonts w:ascii="Arial" w:hAnsi="Arial" w:cs="Arial"/>
          <w:sz w:val="24"/>
          <w:szCs w:val="24"/>
        </w:rPr>
        <w:t>considered</w:t>
      </w:r>
      <w:r w:rsidRPr="00A80388">
        <w:rPr>
          <w:rFonts w:ascii="Arial" w:hAnsi="Arial" w:cs="Arial"/>
          <w:sz w:val="24"/>
          <w:szCs w:val="24"/>
        </w:rPr>
        <w:t xml:space="preserve"> in the general accepta</w:t>
      </w:r>
      <w:r>
        <w:rPr>
          <w:rFonts w:ascii="Arial" w:hAnsi="Arial" w:cs="Arial"/>
          <w:sz w:val="24"/>
          <w:szCs w:val="24"/>
        </w:rPr>
        <w:t>nce</w:t>
      </w:r>
      <w:r w:rsidRPr="00A80388">
        <w:rPr>
          <w:rFonts w:ascii="Arial" w:hAnsi="Arial" w:cs="Arial"/>
          <w:sz w:val="24"/>
          <w:szCs w:val="24"/>
        </w:rPr>
        <w:t xml:space="preserve"> of it, </w:t>
      </w:r>
      <w:r>
        <w:rPr>
          <w:rFonts w:ascii="Arial" w:hAnsi="Arial" w:cs="Arial"/>
          <w:sz w:val="24"/>
          <w:szCs w:val="24"/>
        </w:rPr>
        <w:t>for ever</w:t>
      </w:r>
      <w:r w:rsidRPr="00A80388">
        <w:rPr>
          <w:rFonts w:ascii="Arial" w:hAnsi="Arial" w:cs="Arial"/>
          <w:sz w:val="24"/>
          <w:szCs w:val="24"/>
        </w:rPr>
        <w:t>yone cannot but know its obvious meaning. But it may be proper, notwithstanding, to observe, that as in its literal sense, the bowels mean the entrails</w:t>
      </w:r>
      <w:r>
        <w:rPr>
          <w:rFonts w:ascii="Arial" w:hAnsi="Arial" w:cs="Arial"/>
          <w:sz w:val="24"/>
          <w:szCs w:val="24"/>
        </w:rPr>
        <w:t>;</w:t>
      </w:r>
      <w:r w:rsidRPr="00A80388">
        <w:rPr>
          <w:rFonts w:ascii="Arial" w:hAnsi="Arial" w:cs="Arial"/>
          <w:sz w:val="24"/>
          <w:szCs w:val="24"/>
        </w:rPr>
        <w:t xml:space="preserve"> so</w:t>
      </w:r>
      <w:r>
        <w:rPr>
          <w:rFonts w:ascii="Arial" w:hAnsi="Arial" w:cs="Arial"/>
          <w:sz w:val="24"/>
          <w:szCs w:val="24"/>
        </w:rPr>
        <w:t>,</w:t>
      </w:r>
      <w:r w:rsidRPr="00A80388">
        <w:rPr>
          <w:rFonts w:ascii="Arial" w:hAnsi="Arial" w:cs="Arial"/>
          <w:sz w:val="24"/>
          <w:szCs w:val="24"/>
        </w:rPr>
        <w:t xml:space="preserve"> when used figuratively, it refers to the heart and the affections. Hence, it is said of the patriarch Joseph, that at beholding his brother, </w:t>
      </w:r>
      <w:r>
        <w:rPr>
          <w:rFonts w:ascii="Arial" w:hAnsi="Arial" w:cs="Arial"/>
          <w:sz w:val="24"/>
          <w:szCs w:val="24"/>
        </w:rPr>
        <w:t>“</w:t>
      </w:r>
      <w:r w:rsidRPr="00A80388">
        <w:rPr>
          <w:rFonts w:ascii="Arial" w:hAnsi="Arial" w:cs="Arial"/>
          <w:sz w:val="24"/>
          <w:szCs w:val="24"/>
        </w:rPr>
        <w:t>his bowels did yearn upon him.</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43:</w:t>
      </w:r>
      <w:r w:rsidRPr="00A80388">
        <w:rPr>
          <w:rFonts w:ascii="Arial" w:hAnsi="Arial" w:cs="Arial"/>
          <w:sz w:val="24"/>
          <w:szCs w:val="24"/>
        </w:rPr>
        <w:t xml:space="preserve">30) And the Lord himself is represented as </w:t>
      </w:r>
      <w:r w:rsidRPr="00A80388">
        <w:rPr>
          <w:rFonts w:ascii="Arial" w:hAnsi="Arial" w:cs="Arial"/>
          <w:sz w:val="24"/>
          <w:szCs w:val="24"/>
        </w:rPr>
        <w:lastRenderedPageBreak/>
        <w:t>expressing his tenderne</w:t>
      </w:r>
      <w:r>
        <w:rPr>
          <w:rFonts w:ascii="Arial" w:hAnsi="Arial" w:cs="Arial"/>
          <w:sz w:val="24"/>
          <w:szCs w:val="24"/>
        </w:rPr>
        <w:t>ss for Ephraim raider the same figure of speech:</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Is Ephraim my dear son? is he a pleasant child? for since I spake against him, I do earnestly remember him still; </w:t>
      </w:r>
      <w:r>
        <w:rPr>
          <w:rFonts w:ascii="Arial" w:hAnsi="Arial" w:cs="Arial"/>
          <w:sz w:val="24"/>
          <w:szCs w:val="24"/>
        </w:rPr>
        <w:t>there</w:t>
      </w:r>
      <w:r w:rsidRPr="00A80388">
        <w:rPr>
          <w:rFonts w:ascii="Arial" w:hAnsi="Arial" w:cs="Arial"/>
          <w:sz w:val="24"/>
          <w:szCs w:val="24"/>
        </w:rPr>
        <w:t>fore, my</w:t>
      </w:r>
      <w:r>
        <w:rPr>
          <w:rFonts w:ascii="Arial" w:hAnsi="Arial" w:cs="Arial"/>
          <w:sz w:val="24"/>
          <w:szCs w:val="24"/>
        </w:rPr>
        <w:t xml:space="preserve"> </w:t>
      </w:r>
      <w:r w:rsidRPr="00A80388">
        <w:rPr>
          <w:rFonts w:ascii="Arial" w:hAnsi="Arial" w:cs="Arial"/>
          <w:sz w:val="24"/>
          <w:szCs w:val="24"/>
        </w:rPr>
        <w:t>bowels are troubled for him. I will surely have mercy upon him, saith the Lord.</w:t>
      </w:r>
      <w:r>
        <w:rPr>
          <w:rFonts w:ascii="Arial" w:hAnsi="Arial" w:cs="Arial"/>
          <w:sz w:val="24"/>
          <w:szCs w:val="24"/>
        </w:rPr>
        <w:t>”</w:t>
      </w:r>
      <w:r w:rsidRPr="00A80388">
        <w:rPr>
          <w:rFonts w:ascii="Arial" w:hAnsi="Arial" w:cs="Arial"/>
          <w:sz w:val="24"/>
          <w:szCs w:val="24"/>
        </w:rPr>
        <w:t xml:space="preserve"> (Jer. </w:t>
      </w:r>
      <w:r>
        <w:rPr>
          <w:rFonts w:ascii="Arial" w:hAnsi="Arial" w:cs="Arial"/>
          <w:sz w:val="24"/>
          <w:szCs w:val="24"/>
        </w:rPr>
        <w:t>31:</w:t>
      </w:r>
      <w:r w:rsidRPr="00A80388">
        <w:rPr>
          <w:rFonts w:ascii="Arial" w:hAnsi="Arial" w:cs="Arial"/>
          <w:sz w:val="24"/>
          <w:szCs w:val="24"/>
        </w:rPr>
        <w:t>20)</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But when the word is spoken </w:t>
      </w:r>
      <w:r>
        <w:rPr>
          <w:rFonts w:ascii="Arial" w:hAnsi="Arial" w:cs="Arial"/>
          <w:sz w:val="24"/>
          <w:szCs w:val="24"/>
        </w:rPr>
        <w:t>with</w:t>
      </w:r>
      <w:r w:rsidRPr="00A80388">
        <w:rPr>
          <w:rFonts w:ascii="Arial" w:hAnsi="Arial" w:cs="Arial"/>
          <w:sz w:val="24"/>
          <w:szCs w:val="24"/>
        </w:rPr>
        <w:t xml:space="preserve"> </w:t>
      </w:r>
      <w:r>
        <w:rPr>
          <w:rFonts w:ascii="Arial" w:hAnsi="Arial" w:cs="Arial"/>
          <w:sz w:val="24"/>
          <w:szCs w:val="24"/>
        </w:rPr>
        <w:t>reference</w:t>
      </w:r>
      <w:r w:rsidRPr="00A80388">
        <w:rPr>
          <w:rFonts w:ascii="Arial" w:hAnsi="Arial" w:cs="Arial"/>
          <w:sz w:val="24"/>
          <w:szCs w:val="24"/>
        </w:rPr>
        <w:t xml:space="preserve"> to the </w:t>
      </w:r>
      <w:r>
        <w:rPr>
          <w:rFonts w:ascii="Arial" w:hAnsi="Arial" w:cs="Arial"/>
          <w:sz w:val="24"/>
          <w:szCs w:val="24"/>
        </w:rPr>
        <w:t>P</w:t>
      </w:r>
      <w:r w:rsidRPr="00A80388">
        <w:rPr>
          <w:rFonts w:ascii="Arial" w:hAnsi="Arial" w:cs="Arial"/>
          <w:sz w:val="24"/>
          <w:szCs w:val="24"/>
        </w:rPr>
        <w:t xml:space="preserve">erson of Christ in his human nature, </w:t>
      </w:r>
      <w:r>
        <w:rPr>
          <w:rFonts w:ascii="Arial" w:hAnsi="Arial" w:cs="Arial"/>
          <w:sz w:val="24"/>
          <w:szCs w:val="24"/>
        </w:rPr>
        <w:t>here</w:t>
      </w:r>
      <w:r w:rsidRPr="00A80388">
        <w:rPr>
          <w:rFonts w:ascii="Arial" w:hAnsi="Arial" w:cs="Arial"/>
          <w:sz w:val="24"/>
          <w:szCs w:val="24"/>
        </w:rPr>
        <w:t xml:space="preserve"> it is not figuratively used, but literally; and the meaning of it is uncommonly blessed and sweet. If the reader will turn to the fortieth Psalm, and eighth verse, he will find Jesus thus speaking </w:t>
      </w:r>
      <w:r>
        <w:rPr>
          <w:rFonts w:ascii="Arial" w:hAnsi="Arial" w:cs="Arial"/>
          <w:sz w:val="24"/>
          <w:szCs w:val="24"/>
        </w:rPr>
        <w:t>in</w:t>
      </w:r>
      <w:r w:rsidRPr="00A80388">
        <w:rPr>
          <w:rFonts w:ascii="Arial" w:hAnsi="Arial" w:cs="Arial"/>
          <w:sz w:val="24"/>
          <w:szCs w:val="24"/>
        </w:rPr>
        <w:t xml:space="preserve"> the spirit of prophecy</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 delight to do thy will, O my God! yea, thy law is within my heart.</w:t>
      </w:r>
      <w:r>
        <w:rPr>
          <w:rFonts w:ascii="Arial" w:hAnsi="Arial" w:cs="Arial"/>
          <w:sz w:val="24"/>
          <w:szCs w:val="24"/>
        </w:rPr>
        <w:t>”</w:t>
      </w:r>
      <w:r w:rsidRPr="00A80388">
        <w:rPr>
          <w:rFonts w:ascii="Arial" w:hAnsi="Arial" w:cs="Arial"/>
          <w:sz w:val="24"/>
          <w:szCs w:val="24"/>
        </w:rPr>
        <w:t xml:space="preserve"> The margin of the Bible renders it, </w:t>
      </w:r>
      <w:r>
        <w:rPr>
          <w:rFonts w:ascii="Arial" w:hAnsi="Arial" w:cs="Arial"/>
          <w:sz w:val="24"/>
          <w:szCs w:val="24"/>
        </w:rPr>
        <w:t>“</w:t>
      </w:r>
      <w:r w:rsidRPr="00A80388">
        <w:rPr>
          <w:rFonts w:ascii="Arial" w:hAnsi="Arial" w:cs="Arial"/>
          <w:sz w:val="24"/>
          <w:szCs w:val="24"/>
        </w:rPr>
        <w:t>within my bowels</w:t>
      </w:r>
      <w:r>
        <w:rPr>
          <w:rFonts w:ascii="Arial" w:hAnsi="Arial" w:cs="Arial"/>
          <w:sz w:val="24"/>
          <w:szCs w:val="24"/>
        </w:rPr>
        <w:t>”,</w:t>
      </w:r>
      <w:r w:rsidRPr="00A80388">
        <w:rPr>
          <w:rFonts w:ascii="Arial" w:hAnsi="Arial" w:cs="Arial"/>
          <w:sz w:val="24"/>
          <w:szCs w:val="24"/>
        </w:rPr>
        <w:t xml:space="preserve"> meaning, that so perfectly holy and pure was the human nature of Christ, that the law of his Father was incorporated in his very being; an inwrought holiness mixed up and becoming his person and his existence. What a precious blessed view do</w:t>
      </w:r>
      <w:r>
        <w:rPr>
          <w:rFonts w:ascii="Arial" w:hAnsi="Arial" w:cs="Arial"/>
          <w:sz w:val="24"/>
          <w:szCs w:val="24"/>
        </w:rPr>
        <w:t>es</w:t>
      </w:r>
      <w:r w:rsidRPr="00A80388">
        <w:rPr>
          <w:rFonts w:ascii="Arial" w:hAnsi="Arial" w:cs="Arial"/>
          <w:sz w:val="24"/>
          <w:szCs w:val="24"/>
        </w:rPr>
        <w:t xml:space="preserve"> it afford of the Lord Jesus!</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what I beg the reader also particularly to remark, this purity, this holiness of the Lord Jesus in our nature, is, to all intents and purposes, that holiness in which JEHOVAH beholds his church in Jesus. This, I believe, is not so generally understood nor </w:t>
      </w:r>
      <w:r>
        <w:rPr>
          <w:rFonts w:ascii="Arial" w:hAnsi="Arial" w:cs="Arial"/>
          <w:sz w:val="24"/>
          <w:szCs w:val="24"/>
        </w:rPr>
        <w:t>considered</w:t>
      </w:r>
      <w:r w:rsidRPr="00A80388">
        <w:rPr>
          <w:rFonts w:ascii="Arial" w:hAnsi="Arial" w:cs="Arial"/>
          <w:sz w:val="24"/>
          <w:szCs w:val="24"/>
        </w:rPr>
        <w:t xml:space="preserve"> by the faithful as it ought; but it is what the Scriptures of God, in every part, warrant. Jesus</w:t>
      </w:r>
      <w:r>
        <w:rPr>
          <w:rFonts w:ascii="Arial" w:hAnsi="Arial" w:cs="Arial"/>
          <w:sz w:val="24"/>
          <w:szCs w:val="24"/>
        </w:rPr>
        <w:t>,</w:t>
      </w:r>
      <w:r w:rsidRPr="00A80388">
        <w:rPr>
          <w:rFonts w:ascii="Arial" w:hAnsi="Arial" w:cs="Arial"/>
          <w:sz w:val="24"/>
          <w:szCs w:val="24"/>
        </w:rPr>
        <w:t xml:space="preserve"> becoming our Suret</w:t>
      </w:r>
      <w:r>
        <w:rPr>
          <w:rFonts w:ascii="Arial" w:hAnsi="Arial" w:cs="Arial"/>
          <w:sz w:val="24"/>
          <w:szCs w:val="24"/>
        </w:rPr>
        <w:t>y,</w:t>
      </w:r>
      <w:r w:rsidRPr="00A80388">
        <w:rPr>
          <w:rFonts w:ascii="Arial" w:hAnsi="Arial" w:cs="Arial"/>
          <w:sz w:val="24"/>
          <w:szCs w:val="24"/>
        </w:rPr>
        <w:t xml:space="preserve"> is expressly said to have been made both sin and a curse for his redeemed, that </w:t>
      </w:r>
      <w:r>
        <w:rPr>
          <w:rFonts w:ascii="Arial" w:hAnsi="Arial" w:cs="Arial"/>
          <w:sz w:val="24"/>
          <w:szCs w:val="24"/>
        </w:rPr>
        <w:t>“</w:t>
      </w:r>
      <w:r w:rsidRPr="00A80388">
        <w:rPr>
          <w:rFonts w:ascii="Arial" w:hAnsi="Arial" w:cs="Arial"/>
          <w:sz w:val="24"/>
          <w:szCs w:val="24"/>
        </w:rPr>
        <w:t>they might be made the righteousness God in him.</w:t>
      </w:r>
      <w:r>
        <w:rPr>
          <w:rFonts w:ascii="Arial" w:hAnsi="Arial" w:cs="Arial"/>
          <w:sz w:val="24"/>
          <w:szCs w:val="24"/>
        </w:rPr>
        <w:t>”</w:t>
      </w:r>
      <w:r w:rsidRPr="00A80388">
        <w:rPr>
          <w:rFonts w:ascii="Arial" w:hAnsi="Arial" w:cs="Arial"/>
          <w:sz w:val="24"/>
          <w:szCs w:val="24"/>
        </w:rPr>
        <w:t xml:space="preserve"> (2 Cor. </w:t>
      </w:r>
      <w:r>
        <w:rPr>
          <w:rFonts w:ascii="Arial" w:hAnsi="Arial" w:cs="Arial"/>
          <w:sz w:val="24"/>
          <w:szCs w:val="24"/>
        </w:rPr>
        <w:t>5:</w:t>
      </w:r>
      <w:r w:rsidRPr="00A80388">
        <w:rPr>
          <w:rFonts w:ascii="Arial" w:hAnsi="Arial" w:cs="Arial"/>
          <w:sz w:val="24"/>
          <w:szCs w:val="24"/>
        </w:rPr>
        <w:t>21</w:t>
      </w:r>
      <w:r>
        <w:rPr>
          <w:rFonts w:ascii="Arial" w:hAnsi="Arial" w:cs="Arial"/>
          <w:sz w:val="24"/>
          <w:szCs w:val="24"/>
        </w:rPr>
        <w:t>;</w:t>
      </w:r>
      <w:r w:rsidRPr="00A80388">
        <w:rPr>
          <w:rFonts w:ascii="Arial" w:hAnsi="Arial" w:cs="Arial"/>
          <w:sz w:val="24"/>
          <w:szCs w:val="24"/>
        </w:rPr>
        <w:t xml:space="preserve"> Gal. </w:t>
      </w:r>
      <w:r>
        <w:rPr>
          <w:rFonts w:ascii="Arial" w:hAnsi="Arial" w:cs="Arial"/>
          <w:sz w:val="24"/>
          <w:szCs w:val="24"/>
        </w:rPr>
        <w:t>3:</w:t>
      </w:r>
      <w:r w:rsidRPr="00A80388">
        <w:rPr>
          <w:rFonts w:ascii="Arial" w:hAnsi="Arial" w:cs="Arial"/>
          <w:sz w:val="24"/>
          <w:szCs w:val="24"/>
        </w:rPr>
        <w:t xml:space="preserve">13) And what a blessedness is </w:t>
      </w:r>
      <w:r>
        <w:rPr>
          <w:rFonts w:ascii="Arial" w:hAnsi="Arial" w:cs="Arial"/>
          <w:sz w:val="24"/>
          <w:szCs w:val="24"/>
        </w:rPr>
        <w:t>there</w:t>
      </w:r>
      <w:r w:rsidRPr="00A80388">
        <w:rPr>
          <w:rFonts w:ascii="Arial" w:hAnsi="Arial" w:cs="Arial"/>
          <w:sz w:val="24"/>
          <w:szCs w:val="24"/>
        </w:rPr>
        <w:t xml:space="preserve"> contained in this one view of the completeness of the church in Jesus</w:t>
      </w:r>
      <w:r>
        <w:rPr>
          <w:rFonts w:ascii="Arial" w:hAnsi="Arial" w:cs="Arial"/>
          <w:sz w:val="24"/>
          <w:szCs w:val="24"/>
        </w:rPr>
        <w:t>!</w:t>
      </w:r>
      <w:r w:rsidRPr="00A80388">
        <w:rPr>
          <w:rFonts w:ascii="Arial" w:hAnsi="Arial" w:cs="Arial"/>
          <w:sz w:val="24"/>
          <w:szCs w:val="24"/>
        </w:rPr>
        <w:t xml:space="preserve"> So that, in the very moment that the child of God feels the workings of corruption within him, and is groaning under a body of sin and death, which he carries about with him, though he sees nothing in himself but sin and imperfection, ye</w:t>
      </w:r>
      <w:r>
        <w:rPr>
          <w:rFonts w:ascii="Arial" w:hAnsi="Arial" w:cs="Arial"/>
          <w:sz w:val="24"/>
          <w:szCs w:val="24"/>
        </w:rPr>
        <w:t>s</w:t>
      </w:r>
      <w:r w:rsidRPr="00A80388">
        <w:rPr>
          <w:rFonts w:ascii="Arial" w:hAnsi="Arial" w:cs="Arial"/>
          <w:sz w:val="24"/>
          <w:szCs w:val="24"/>
        </w:rPr>
        <w:t>, sometimes, as it appears to him, growing imperfections, yet looking to the Lord Jesus as his Surety, and considering the Redeemer</w:t>
      </w:r>
      <w:r>
        <w:rPr>
          <w:rFonts w:ascii="Arial" w:hAnsi="Arial" w:cs="Arial"/>
          <w:sz w:val="24"/>
          <w:szCs w:val="24"/>
        </w:rPr>
        <w:t>’</w:t>
      </w:r>
      <w:r w:rsidRPr="00A80388">
        <w:rPr>
          <w:rFonts w:ascii="Arial" w:hAnsi="Arial" w:cs="Arial"/>
          <w:sz w:val="24"/>
          <w:szCs w:val="24"/>
        </w:rPr>
        <w:t xml:space="preserve">s holiness, and not anything in himself, as the standard of justification, </w:t>
      </w:r>
      <w:r>
        <w:rPr>
          <w:rFonts w:ascii="Arial" w:hAnsi="Arial" w:cs="Arial"/>
          <w:sz w:val="24"/>
          <w:szCs w:val="24"/>
        </w:rPr>
        <w:t>here</w:t>
      </w:r>
      <w:r w:rsidRPr="00A80388">
        <w:rPr>
          <w:rFonts w:ascii="Arial" w:hAnsi="Arial" w:cs="Arial"/>
          <w:sz w:val="24"/>
          <w:szCs w:val="24"/>
        </w:rPr>
        <w:t xml:space="preserve"> he rests his well-founded hope. This was blessedly set forth by the Holy </w:t>
      </w:r>
      <w:r>
        <w:rPr>
          <w:rFonts w:ascii="Arial" w:hAnsi="Arial" w:cs="Arial"/>
          <w:sz w:val="24"/>
          <w:szCs w:val="24"/>
        </w:rPr>
        <w:t>Spirit</w:t>
      </w:r>
      <w:r w:rsidRPr="00A80388">
        <w:rPr>
          <w:rFonts w:ascii="Arial" w:hAnsi="Arial" w:cs="Arial"/>
          <w:sz w:val="24"/>
          <w:szCs w:val="24"/>
        </w:rPr>
        <w:t>: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45:</w:t>
      </w:r>
      <w:r w:rsidRPr="00A80388">
        <w:rPr>
          <w:rFonts w:ascii="Arial" w:hAnsi="Arial" w:cs="Arial"/>
          <w:sz w:val="24"/>
          <w:szCs w:val="24"/>
        </w:rPr>
        <w:t xml:space="preserve">24) </w:t>
      </w:r>
      <w:r>
        <w:rPr>
          <w:rFonts w:ascii="Arial" w:hAnsi="Arial" w:cs="Arial"/>
          <w:sz w:val="24"/>
          <w:szCs w:val="24"/>
        </w:rPr>
        <w:t>“</w:t>
      </w:r>
      <w:r w:rsidRPr="00A80388">
        <w:rPr>
          <w:rFonts w:ascii="Arial" w:hAnsi="Arial" w:cs="Arial"/>
          <w:sz w:val="24"/>
          <w:szCs w:val="24"/>
        </w:rPr>
        <w:t>Surely, shall one say, In the Lord have I righteousness and strength; even to him shall men come, and all that are incensed against him shall be ashamed.</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530554" w:rsidRDefault="003020C1" w:rsidP="00C40662">
      <w:pPr>
        <w:spacing w:after="0" w:line="276" w:lineRule="auto"/>
        <w:jc w:val="both"/>
        <w:rPr>
          <w:rFonts w:ascii="Arial" w:hAnsi="Arial" w:cs="Arial"/>
          <w:b/>
          <w:bCs/>
          <w:sz w:val="24"/>
          <w:szCs w:val="24"/>
        </w:rPr>
      </w:pPr>
      <w:r w:rsidRPr="00530554">
        <w:rPr>
          <w:rFonts w:ascii="Arial" w:hAnsi="Arial" w:cs="Arial"/>
          <w:b/>
          <w:bCs/>
          <w:sz w:val="24"/>
          <w:szCs w:val="24"/>
        </w:rPr>
        <w:t>BRANCH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From the vast importance of this word in Scripture, as it refers to the Lord Jesus Christ, it is marked by the prophet Zechariah in capitals. It seems, </w:t>
      </w:r>
      <w:r>
        <w:rPr>
          <w:rFonts w:ascii="Arial" w:hAnsi="Arial" w:cs="Arial"/>
          <w:sz w:val="24"/>
          <w:szCs w:val="24"/>
        </w:rPr>
        <w:t>there</w:t>
      </w:r>
      <w:r w:rsidRPr="00A80388">
        <w:rPr>
          <w:rFonts w:ascii="Arial" w:hAnsi="Arial" w:cs="Arial"/>
          <w:sz w:val="24"/>
          <w:szCs w:val="24"/>
        </w:rPr>
        <w:t xml:space="preserve">fore, to demand our more particular attention. We find Christ spoken of, under the spirit of prophecy, by the Lord JEHOVAH, in this character by three of the prophets, Isaiah, </w:t>
      </w:r>
      <w:r>
        <w:rPr>
          <w:rFonts w:ascii="Arial" w:hAnsi="Arial" w:cs="Arial"/>
          <w:sz w:val="24"/>
          <w:szCs w:val="24"/>
        </w:rPr>
        <w:t>Jeremiah</w:t>
      </w:r>
      <w:r w:rsidRPr="00A80388">
        <w:rPr>
          <w:rFonts w:ascii="Arial" w:hAnsi="Arial" w:cs="Arial"/>
          <w:sz w:val="24"/>
          <w:szCs w:val="24"/>
        </w:rPr>
        <w:t>, and Zechariah. It will be profitable for the reader to consult the several passages.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w:t>
      </w:r>
      <w:r w:rsidRPr="00A80388">
        <w:rPr>
          <w:rFonts w:ascii="Arial" w:hAnsi="Arial" w:cs="Arial"/>
          <w:sz w:val="24"/>
          <w:szCs w:val="24"/>
        </w:rPr>
        <w:t xml:space="preserve">2 and </w:t>
      </w:r>
      <w:r>
        <w:rPr>
          <w:rFonts w:ascii="Arial" w:hAnsi="Arial" w:cs="Arial"/>
          <w:sz w:val="24"/>
          <w:szCs w:val="24"/>
        </w:rPr>
        <w:t>11:</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Jer. </w:t>
      </w:r>
      <w:r>
        <w:rPr>
          <w:rFonts w:ascii="Arial" w:hAnsi="Arial" w:cs="Arial"/>
          <w:sz w:val="24"/>
          <w:szCs w:val="24"/>
        </w:rPr>
        <w:t>23:</w:t>
      </w:r>
      <w:r w:rsidRPr="00A80388">
        <w:rPr>
          <w:rFonts w:ascii="Arial" w:hAnsi="Arial" w:cs="Arial"/>
          <w:sz w:val="24"/>
          <w:szCs w:val="24"/>
        </w:rPr>
        <w:t xml:space="preserve">5 and </w:t>
      </w:r>
      <w:r>
        <w:rPr>
          <w:rFonts w:ascii="Arial" w:hAnsi="Arial" w:cs="Arial"/>
          <w:sz w:val="24"/>
          <w:szCs w:val="24"/>
        </w:rPr>
        <w:t>33:</w:t>
      </w:r>
      <w:r w:rsidRPr="00A80388">
        <w:rPr>
          <w:rFonts w:ascii="Arial" w:hAnsi="Arial" w:cs="Arial"/>
          <w:sz w:val="24"/>
          <w:szCs w:val="24"/>
        </w:rPr>
        <w:t>15</w:t>
      </w:r>
      <w:r>
        <w:rPr>
          <w:rFonts w:ascii="Arial" w:hAnsi="Arial" w:cs="Arial"/>
          <w:sz w:val="24"/>
          <w:szCs w:val="24"/>
        </w:rPr>
        <w:t>;</w:t>
      </w:r>
      <w:r w:rsidRPr="00A80388">
        <w:rPr>
          <w:rFonts w:ascii="Arial" w:hAnsi="Arial" w:cs="Arial"/>
          <w:sz w:val="24"/>
          <w:szCs w:val="24"/>
        </w:rPr>
        <w:t xml:space="preserve"> Zech. </w:t>
      </w:r>
      <w:r>
        <w:rPr>
          <w:rFonts w:ascii="Arial" w:hAnsi="Arial" w:cs="Arial"/>
          <w:sz w:val="24"/>
          <w:szCs w:val="24"/>
        </w:rPr>
        <w:t>3:</w:t>
      </w:r>
      <w:r w:rsidRPr="00A80388">
        <w:rPr>
          <w:rFonts w:ascii="Arial" w:hAnsi="Arial" w:cs="Arial"/>
          <w:sz w:val="24"/>
          <w:szCs w:val="24"/>
        </w:rPr>
        <w:t xml:space="preserve">8 and </w:t>
      </w:r>
      <w:r>
        <w:rPr>
          <w:rFonts w:ascii="Arial" w:hAnsi="Arial" w:cs="Arial"/>
          <w:sz w:val="24"/>
          <w:szCs w:val="24"/>
        </w:rPr>
        <w:t>6:</w:t>
      </w:r>
      <w:r w:rsidRPr="00A80388">
        <w:rPr>
          <w:rFonts w:ascii="Arial" w:hAnsi="Arial" w:cs="Arial"/>
          <w:sz w:val="24"/>
          <w:szCs w:val="24"/>
        </w:rPr>
        <w:t xml:space="preserve">12) The word Branch in the original is </w:t>
      </w:r>
      <w:r w:rsidRPr="00520416">
        <w:rPr>
          <w:rFonts w:ascii="Arial" w:hAnsi="Arial" w:cs="Arial"/>
          <w:i/>
          <w:iCs/>
          <w:sz w:val="24"/>
          <w:szCs w:val="24"/>
        </w:rPr>
        <w:t>Netzer</w:t>
      </w:r>
      <w:r w:rsidRPr="00A80388">
        <w:rPr>
          <w:rFonts w:ascii="Arial" w:hAnsi="Arial" w:cs="Arial"/>
          <w:sz w:val="24"/>
          <w:szCs w:val="24"/>
        </w:rPr>
        <w:t xml:space="preserve">, which </w:t>
      </w:r>
      <w:r>
        <w:rPr>
          <w:rFonts w:ascii="Arial" w:hAnsi="Arial" w:cs="Arial"/>
          <w:sz w:val="24"/>
          <w:szCs w:val="24"/>
        </w:rPr>
        <w:t>means</w:t>
      </w:r>
      <w:r w:rsidRPr="00A80388">
        <w:rPr>
          <w:rFonts w:ascii="Arial" w:hAnsi="Arial" w:cs="Arial"/>
          <w:sz w:val="24"/>
          <w:szCs w:val="24"/>
        </w:rPr>
        <w:t xml:space="preserve"> a city of plants. And to </w:t>
      </w:r>
      <w:r>
        <w:rPr>
          <w:rFonts w:ascii="Arial" w:hAnsi="Arial" w:cs="Arial"/>
          <w:sz w:val="24"/>
          <w:szCs w:val="24"/>
        </w:rPr>
        <w:t>show</w:t>
      </w:r>
      <w:r w:rsidRPr="00A80388">
        <w:rPr>
          <w:rFonts w:ascii="Arial" w:hAnsi="Arial" w:cs="Arial"/>
          <w:sz w:val="24"/>
          <w:szCs w:val="24"/>
        </w:rPr>
        <w:t xml:space="preserve"> the correspondence to Christ, the </w:t>
      </w:r>
      <w:r w:rsidRPr="00520416">
        <w:rPr>
          <w:rFonts w:ascii="Arial" w:hAnsi="Arial" w:cs="Arial"/>
          <w:i/>
          <w:iCs/>
          <w:sz w:val="24"/>
          <w:szCs w:val="24"/>
        </w:rPr>
        <w:t>Netzer</w:t>
      </w:r>
      <w:r w:rsidRPr="00A80388">
        <w:rPr>
          <w:rFonts w:ascii="Arial" w:hAnsi="Arial" w:cs="Arial"/>
          <w:sz w:val="24"/>
          <w:szCs w:val="24"/>
        </w:rPr>
        <w:t xml:space="preserve">, or Nazareth, </w:t>
      </w:r>
      <w:r>
        <w:rPr>
          <w:rFonts w:ascii="Arial" w:hAnsi="Arial" w:cs="Arial"/>
          <w:sz w:val="24"/>
          <w:szCs w:val="24"/>
        </w:rPr>
        <w:t>where</w:t>
      </w:r>
      <w:r w:rsidRPr="00A80388">
        <w:rPr>
          <w:rFonts w:ascii="Arial" w:hAnsi="Arial" w:cs="Arial"/>
          <w:sz w:val="24"/>
          <w:szCs w:val="24"/>
        </w:rPr>
        <w:t xml:space="preserve"> Jesus dwelt, was named from the same root. (See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w:t>
      </w:r>
      <w:r w:rsidRPr="00A80388">
        <w:rPr>
          <w:rFonts w:ascii="Arial" w:hAnsi="Arial" w:cs="Arial"/>
          <w:sz w:val="24"/>
          <w:szCs w:val="24"/>
        </w:rPr>
        <w:t xml:space="preserve">23) The parallel passage in Zechariah, chap. </w:t>
      </w:r>
      <w:r>
        <w:rPr>
          <w:rFonts w:ascii="Arial" w:hAnsi="Arial" w:cs="Arial"/>
          <w:sz w:val="24"/>
          <w:szCs w:val="24"/>
        </w:rPr>
        <w:t>6:</w:t>
      </w:r>
      <w:r w:rsidRPr="00A80388">
        <w:rPr>
          <w:rFonts w:ascii="Arial" w:hAnsi="Arial" w:cs="Arial"/>
          <w:sz w:val="24"/>
          <w:szCs w:val="24"/>
        </w:rPr>
        <w:t xml:space="preserve">12 is to the same effect. Ezekiel, in allusion to the Lord Jesus, speaks of him under the similitude of the plants, like Nazareth, but describes him </w:t>
      </w:r>
      <w:r>
        <w:rPr>
          <w:rFonts w:ascii="Arial" w:hAnsi="Arial" w:cs="Arial"/>
          <w:sz w:val="24"/>
          <w:szCs w:val="24"/>
        </w:rPr>
        <w:t>“</w:t>
      </w:r>
      <w:r w:rsidRPr="00A80388">
        <w:rPr>
          <w:rFonts w:ascii="Arial" w:hAnsi="Arial" w:cs="Arial"/>
          <w:sz w:val="24"/>
          <w:szCs w:val="24"/>
        </w:rPr>
        <w:t>as a plant of renown.</w:t>
      </w:r>
      <w:r>
        <w:rPr>
          <w:rFonts w:ascii="Arial" w:hAnsi="Arial" w:cs="Arial"/>
          <w:sz w:val="24"/>
          <w:szCs w:val="24"/>
        </w:rPr>
        <w:t>”</w:t>
      </w:r>
      <w:r w:rsidRPr="00A80388">
        <w:rPr>
          <w:rFonts w:ascii="Arial" w:hAnsi="Arial" w:cs="Arial"/>
          <w:sz w:val="24"/>
          <w:szCs w:val="24"/>
        </w:rPr>
        <w:t xml:space="preserve"> (Ezek. </w:t>
      </w:r>
      <w:r>
        <w:rPr>
          <w:rFonts w:ascii="Arial" w:hAnsi="Arial" w:cs="Arial"/>
          <w:sz w:val="24"/>
          <w:szCs w:val="24"/>
        </w:rPr>
        <w:t>34:</w:t>
      </w:r>
      <w:r w:rsidRPr="00A80388">
        <w:rPr>
          <w:rFonts w:ascii="Arial" w:hAnsi="Arial" w:cs="Arial"/>
          <w:sz w:val="24"/>
          <w:szCs w:val="24"/>
        </w:rPr>
        <w:t>24-29)</w:t>
      </w:r>
    </w:p>
    <w:p w:rsidR="003020C1" w:rsidRPr="00530554" w:rsidRDefault="003020C1" w:rsidP="00C40662">
      <w:pPr>
        <w:spacing w:after="0" w:line="276" w:lineRule="auto"/>
        <w:jc w:val="both"/>
        <w:rPr>
          <w:rFonts w:ascii="Arial" w:hAnsi="Arial" w:cs="Arial"/>
          <w:b/>
          <w:bCs/>
          <w:sz w:val="24"/>
          <w:szCs w:val="24"/>
        </w:rPr>
      </w:pPr>
      <w:r w:rsidRPr="00530554">
        <w:rPr>
          <w:rFonts w:ascii="Arial" w:hAnsi="Arial" w:cs="Arial"/>
          <w:b/>
          <w:bCs/>
          <w:sz w:val="24"/>
          <w:szCs w:val="24"/>
        </w:rPr>
        <w:lastRenderedPageBreak/>
        <w:t>BRASS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word is sometimes used figuratively to express power, durab</w:t>
      </w:r>
      <w:r>
        <w:rPr>
          <w:rFonts w:ascii="Arial" w:hAnsi="Arial" w:cs="Arial"/>
          <w:sz w:val="24"/>
          <w:szCs w:val="24"/>
        </w:rPr>
        <w:t>ility</w:t>
      </w:r>
      <w:r w:rsidRPr="00A80388">
        <w:rPr>
          <w:rFonts w:ascii="Arial" w:hAnsi="Arial" w:cs="Arial"/>
          <w:sz w:val="24"/>
          <w:szCs w:val="24"/>
        </w:rPr>
        <w:t>, and hardness. Thus</w:t>
      </w:r>
      <w:r>
        <w:rPr>
          <w:rFonts w:ascii="Arial" w:hAnsi="Arial" w:cs="Arial"/>
          <w:sz w:val="24"/>
          <w:szCs w:val="24"/>
        </w:rPr>
        <w:t>,</w:t>
      </w:r>
      <w:r w:rsidRPr="00A80388">
        <w:rPr>
          <w:rFonts w:ascii="Arial" w:hAnsi="Arial" w:cs="Arial"/>
          <w:sz w:val="24"/>
          <w:szCs w:val="24"/>
        </w:rPr>
        <w:t xml:space="preserve"> in relation to Christ, John sa</w:t>
      </w:r>
      <w:r>
        <w:rPr>
          <w:rFonts w:ascii="Arial" w:hAnsi="Arial" w:cs="Arial"/>
          <w:sz w:val="24"/>
          <w:szCs w:val="24"/>
        </w:rPr>
        <w:t>ys</w:t>
      </w:r>
      <w:r w:rsidRPr="00A80388">
        <w:rPr>
          <w:rFonts w:ascii="Arial" w:hAnsi="Arial" w:cs="Arial"/>
          <w:sz w:val="24"/>
          <w:szCs w:val="24"/>
        </w:rPr>
        <w:t xml:space="preserve">, when he saw him in that glorious vision, (Rev. </w:t>
      </w:r>
      <w:r>
        <w:rPr>
          <w:rFonts w:ascii="Arial" w:hAnsi="Arial" w:cs="Arial"/>
          <w:sz w:val="24"/>
          <w:szCs w:val="24"/>
        </w:rPr>
        <w:t>1:</w:t>
      </w:r>
      <w:r w:rsidRPr="00A80388">
        <w:rPr>
          <w:rFonts w:ascii="Arial" w:hAnsi="Arial" w:cs="Arial"/>
          <w:sz w:val="24"/>
          <w:szCs w:val="24"/>
        </w:rPr>
        <w:t xml:space="preserve">15) </w:t>
      </w:r>
      <w:r>
        <w:rPr>
          <w:rFonts w:ascii="Arial" w:hAnsi="Arial" w:cs="Arial"/>
          <w:sz w:val="24"/>
          <w:szCs w:val="24"/>
        </w:rPr>
        <w:t>“</w:t>
      </w:r>
      <w:r w:rsidRPr="00A80388">
        <w:rPr>
          <w:rFonts w:ascii="Arial" w:hAnsi="Arial" w:cs="Arial"/>
          <w:sz w:val="24"/>
          <w:szCs w:val="24"/>
        </w:rPr>
        <w:t xml:space="preserve">his feet </w:t>
      </w:r>
      <w:r>
        <w:rPr>
          <w:rFonts w:ascii="Arial" w:hAnsi="Arial" w:cs="Arial"/>
          <w:sz w:val="24"/>
          <w:szCs w:val="24"/>
        </w:rPr>
        <w:t>were</w:t>
      </w:r>
      <w:r w:rsidRPr="00A80388">
        <w:rPr>
          <w:rFonts w:ascii="Arial" w:hAnsi="Arial" w:cs="Arial"/>
          <w:sz w:val="24"/>
          <w:szCs w:val="24"/>
        </w:rPr>
        <w:t xml:space="preserve"> like unto fine brass, as if burning in a furnace</w:t>
      </w:r>
      <w:r>
        <w:rPr>
          <w:rFonts w:ascii="Arial" w:hAnsi="Arial" w:cs="Arial"/>
          <w:sz w:val="24"/>
          <w:szCs w:val="24"/>
        </w:rPr>
        <w:t>”,</w:t>
      </w:r>
      <w:r w:rsidRPr="00A80388">
        <w:rPr>
          <w:rFonts w:ascii="Arial" w:hAnsi="Arial" w:cs="Arial"/>
          <w:sz w:val="24"/>
          <w:szCs w:val="24"/>
        </w:rPr>
        <w:t xml:space="preserve"> denoting the glory and everlasting nature of his </w:t>
      </w:r>
      <w:r>
        <w:rPr>
          <w:rFonts w:ascii="Arial" w:hAnsi="Arial" w:cs="Arial"/>
          <w:sz w:val="24"/>
          <w:szCs w:val="24"/>
        </w:rPr>
        <w:t>P</w:t>
      </w:r>
      <w:r w:rsidRPr="00A80388">
        <w:rPr>
          <w:rFonts w:ascii="Arial" w:hAnsi="Arial" w:cs="Arial"/>
          <w:sz w:val="24"/>
          <w:szCs w:val="24"/>
        </w:rPr>
        <w:t xml:space="preserve">erson and kingdom. We read also of mountains of brass in </w:t>
      </w:r>
      <w:r>
        <w:rPr>
          <w:rFonts w:ascii="Arial" w:hAnsi="Arial" w:cs="Arial"/>
          <w:sz w:val="24"/>
          <w:szCs w:val="24"/>
        </w:rPr>
        <w:t>reference</w:t>
      </w:r>
      <w:r w:rsidRPr="00A80388">
        <w:rPr>
          <w:rFonts w:ascii="Arial" w:hAnsi="Arial" w:cs="Arial"/>
          <w:sz w:val="24"/>
          <w:szCs w:val="24"/>
        </w:rPr>
        <w:t xml:space="preserve"> to the everlasting establishment of JEHOVAH</w:t>
      </w:r>
      <w:r>
        <w:rPr>
          <w:rFonts w:ascii="Arial" w:hAnsi="Arial" w:cs="Arial"/>
          <w:sz w:val="24"/>
          <w:szCs w:val="24"/>
        </w:rPr>
        <w:t>’</w:t>
      </w:r>
      <w:r w:rsidRPr="00A80388">
        <w:rPr>
          <w:rFonts w:ascii="Arial" w:hAnsi="Arial" w:cs="Arial"/>
          <w:sz w:val="24"/>
          <w:szCs w:val="24"/>
        </w:rPr>
        <w:t>S purposes</w:t>
      </w:r>
      <w:r>
        <w:rPr>
          <w:rFonts w:ascii="Arial" w:hAnsi="Arial" w:cs="Arial"/>
          <w:sz w:val="24"/>
          <w:szCs w:val="24"/>
        </w:rPr>
        <w:t>.</w:t>
      </w:r>
      <w:r w:rsidRPr="00A80388">
        <w:rPr>
          <w:rFonts w:ascii="Arial" w:hAnsi="Arial" w:cs="Arial"/>
          <w:sz w:val="24"/>
          <w:szCs w:val="24"/>
        </w:rPr>
        <w:t xml:space="preserve"> Zech. </w:t>
      </w:r>
      <w:r>
        <w:rPr>
          <w:rFonts w:ascii="Arial" w:hAnsi="Arial" w:cs="Arial"/>
          <w:sz w:val="24"/>
          <w:szCs w:val="24"/>
        </w:rPr>
        <w:t>6:</w:t>
      </w:r>
      <w:r w:rsidRPr="00A80388">
        <w:rPr>
          <w:rFonts w:ascii="Arial" w:hAnsi="Arial" w:cs="Arial"/>
          <w:sz w:val="24"/>
          <w:szCs w:val="24"/>
        </w:rPr>
        <w:t>1 Sometimes the word brass is made use of to set forth the impudence of hardened sinners</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Thy neck is an iron sinew, and thy brow brass.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48:</w:t>
      </w:r>
      <w:r w:rsidRPr="00A80388">
        <w:rPr>
          <w:rFonts w:ascii="Arial" w:hAnsi="Arial" w:cs="Arial"/>
          <w:sz w:val="24"/>
          <w:szCs w:val="24"/>
        </w:rPr>
        <w:t>4) And sometimes the Lord gives some sweet and precious promises to his people under this figure</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Arise, and thresh, O daughter of Zion! for I will make thine horn iron, and I will make thy hoofs brass.</w:t>
      </w:r>
      <w:r>
        <w:rPr>
          <w:rFonts w:ascii="Arial" w:hAnsi="Arial" w:cs="Arial"/>
          <w:sz w:val="24"/>
          <w:szCs w:val="24"/>
        </w:rPr>
        <w:t>”</w:t>
      </w:r>
      <w:r w:rsidRPr="00A80388">
        <w:rPr>
          <w:rFonts w:ascii="Arial" w:hAnsi="Arial" w:cs="Arial"/>
          <w:sz w:val="24"/>
          <w:szCs w:val="24"/>
        </w:rPr>
        <w:t xml:space="preserve"> (Micah </w:t>
      </w:r>
      <w:r>
        <w:rPr>
          <w:rFonts w:ascii="Arial" w:hAnsi="Arial" w:cs="Arial"/>
          <w:sz w:val="24"/>
          <w:szCs w:val="24"/>
        </w:rPr>
        <w:t>4:1</w:t>
      </w:r>
      <w:r w:rsidRPr="00A80388">
        <w:rPr>
          <w:rFonts w:ascii="Arial" w:hAnsi="Arial" w:cs="Arial"/>
          <w:sz w:val="24"/>
          <w:szCs w:val="24"/>
        </w:rPr>
        <w:t>3)</w:t>
      </w:r>
    </w:p>
    <w:p w:rsidR="003020C1" w:rsidRDefault="003020C1" w:rsidP="00C40662">
      <w:pPr>
        <w:spacing w:after="0" w:line="276" w:lineRule="auto"/>
        <w:jc w:val="both"/>
        <w:rPr>
          <w:rFonts w:ascii="Arial" w:hAnsi="Arial" w:cs="Arial"/>
          <w:sz w:val="24"/>
          <w:szCs w:val="24"/>
        </w:rPr>
      </w:pPr>
    </w:p>
    <w:p w:rsidR="003020C1" w:rsidRPr="00530554" w:rsidRDefault="003020C1" w:rsidP="00C40662">
      <w:pPr>
        <w:spacing w:after="0" w:line="276" w:lineRule="auto"/>
        <w:jc w:val="both"/>
        <w:rPr>
          <w:rFonts w:ascii="Arial" w:hAnsi="Arial" w:cs="Arial"/>
          <w:b/>
          <w:bCs/>
          <w:sz w:val="24"/>
          <w:szCs w:val="24"/>
        </w:rPr>
      </w:pPr>
      <w:r w:rsidRPr="00530554">
        <w:rPr>
          <w:rFonts w:ascii="Arial" w:hAnsi="Arial" w:cs="Arial"/>
          <w:b/>
          <w:bCs/>
          <w:sz w:val="24"/>
          <w:szCs w:val="24"/>
        </w:rPr>
        <w:t>BREAD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Sometimes bread is spoken of in Scripture in the common acceptation of it, as the staff of natural life, but more frequently is used</w:t>
      </w:r>
      <w:r>
        <w:rPr>
          <w:rFonts w:ascii="Arial" w:hAnsi="Arial" w:cs="Arial"/>
          <w:sz w:val="24"/>
          <w:szCs w:val="24"/>
        </w:rPr>
        <w:t>,</w:t>
      </w:r>
      <w:r w:rsidRPr="00A80388">
        <w:rPr>
          <w:rFonts w:ascii="Arial" w:hAnsi="Arial" w:cs="Arial"/>
          <w:sz w:val="24"/>
          <w:szCs w:val="24"/>
        </w:rPr>
        <w:t xml:space="preserve"> in figure, by way of allusion to the Lord Jesus and the life in him. Jesus calls himself </w:t>
      </w:r>
      <w:r>
        <w:rPr>
          <w:rFonts w:ascii="Arial" w:hAnsi="Arial" w:cs="Arial"/>
          <w:sz w:val="24"/>
          <w:szCs w:val="24"/>
        </w:rPr>
        <w:t>“</w:t>
      </w:r>
      <w:r w:rsidRPr="00A80388">
        <w:rPr>
          <w:rFonts w:ascii="Arial" w:hAnsi="Arial" w:cs="Arial"/>
          <w:sz w:val="24"/>
          <w:szCs w:val="24"/>
        </w:rPr>
        <w:t>the living bread, and the bread of God;</w:t>
      </w:r>
      <w:r>
        <w:rPr>
          <w:rFonts w:ascii="Arial" w:hAnsi="Arial" w:cs="Arial"/>
          <w:sz w:val="24"/>
          <w:szCs w:val="24"/>
        </w:rPr>
        <w:t>”</w:t>
      </w:r>
      <w:r w:rsidRPr="00A80388">
        <w:rPr>
          <w:rFonts w:ascii="Arial" w:hAnsi="Arial" w:cs="Arial"/>
          <w:sz w:val="24"/>
          <w:szCs w:val="24"/>
        </w:rPr>
        <w:t xml:space="preserve"> to intimate, that</w:t>
      </w:r>
      <w:r>
        <w:rPr>
          <w:rFonts w:ascii="Arial" w:hAnsi="Arial" w:cs="Arial"/>
          <w:sz w:val="24"/>
          <w:szCs w:val="24"/>
        </w:rPr>
        <w:t>,</w:t>
      </w:r>
      <w:r w:rsidRPr="00A80388">
        <w:rPr>
          <w:rFonts w:ascii="Arial" w:hAnsi="Arial" w:cs="Arial"/>
          <w:sz w:val="24"/>
          <w:szCs w:val="24"/>
        </w:rPr>
        <w:t xml:space="preserve"> as the natural man is sustained day by day, life kept up and preserved by receiving the common bread for the body, so the spiritual life in Jesus is wholly supported by communications from Jesus, and life in Jesus. </w:t>
      </w:r>
      <w:r>
        <w:rPr>
          <w:rFonts w:ascii="Arial" w:hAnsi="Arial" w:cs="Arial"/>
          <w:sz w:val="24"/>
          <w:szCs w:val="24"/>
        </w:rPr>
        <w:t>“</w:t>
      </w:r>
      <w:r w:rsidRPr="00A80388">
        <w:rPr>
          <w:rFonts w:ascii="Arial" w:hAnsi="Arial" w:cs="Arial"/>
          <w:sz w:val="24"/>
          <w:szCs w:val="24"/>
        </w:rPr>
        <w:t xml:space="preserve">Whosoever eateth of him shall live </w:t>
      </w:r>
      <w:r>
        <w:rPr>
          <w:rFonts w:ascii="Arial" w:hAnsi="Arial" w:cs="Arial"/>
          <w:sz w:val="24"/>
          <w:szCs w:val="24"/>
        </w:rPr>
        <w:t>forever</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6:</w:t>
      </w:r>
      <w:r w:rsidRPr="00A80388">
        <w:rPr>
          <w:rFonts w:ascii="Arial" w:hAnsi="Arial" w:cs="Arial"/>
          <w:sz w:val="24"/>
          <w:szCs w:val="24"/>
        </w:rPr>
        <w:t>32-58)</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w:t>
      </w:r>
      <w:r>
        <w:rPr>
          <w:rFonts w:ascii="Arial" w:hAnsi="Arial" w:cs="Arial"/>
          <w:sz w:val="24"/>
          <w:szCs w:val="24"/>
        </w:rPr>
        <w:t>show</w:t>
      </w:r>
      <w:r w:rsidRPr="00A80388">
        <w:rPr>
          <w:rFonts w:ascii="Arial" w:hAnsi="Arial" w:cs="Arial"/>
          <w:sz w:val="24"/>
          <w:szCs w:val="24"/>
        </w:rPr>
        <w:t xml:space="preserve">bread of the Old Testament was of Christ. It consisted of twelve loaves made without leaven, to intimate that </w:t>
      </w:r>
      <w:r>
        <w:rPr>
          <w:rFonts w:ascii="Arial" w:hAnsi="Arial" w:cs="Arial"/>
          <w:sz w:val="24"/>
          <w:szCs w:val="24"/>
        </w:rPr>
        <w:t>there</w:t>
      </w:r>
      <w:r w:rsidRPr="00A80388">
        <w:rPr>
          <w:rFonts w:ascii="Arial" w:hAnsi="Arial" w:cs="Arial"/>
          <w:sz w:val="24"/>
          <w:szCs w:val="24"/>
        </w:rPr>
        <w:t xml:space="preserve"> is nothing leavened in Christ. The </w:t>
      </w:r>
      <w:r>
        <w:rPr>
          <w:rFonts w:ascii="Arial" w:hAnsi="Arial" w:cs="Arial"/>
          <w:sz w:val="24"/>
          <w:szCs w:val="24"/>
        </w:rPr>
        <w:t>show</w:t>
      </w:r>
      <w:r w:rsidRPr="00A80388">
        <w:rPr>
          <w:rFonts w:ascii="Arial" w:hAnsi="Arial" w:cs="Arial"/>
          <w:sz w:val="24"/>
          <w:szCs w:val="24"/>
        </w:rPr>
        <w:t xml:space="preserve">bread was placed new upon the golden altar. Christ is our New Testament altar; and all offerings must be </w:t>
      </w:r>
      <w:r>
        <w:rPr>
          <w:rFonts w:ascii="Arial" w:hAnsi="Arial" w:cs="Arial"/>
          <w:sz w:val="24"/>
          <w:szCs w:val="24"/>
        </w:rPr>
        <w:t>offered</w:t>
      </w:r>
      <w:r w:rsidRPr="00A80388">
        <w:rPr>
          <w:rFonts w:ascii="Arial" w:hAnsi="Arial" w:cs="Arial"/>
          <w:sz w:val="24"/>
          <w:szCs w:val="24"/>
        </w:rPr>
        <w:t xml:space="preserve"> on the golden altar of his mediatorial nature. The </w:t>
      </w:r>
      <w:r>
        <w:rPr>
          <w:rFonts w:ascii="Arial" w:hAnsi="Arial" w:cs="Arial"/>
          <w:sz w:val="24"/>
          <w:szCs w:val="24"/>
        </w:rPr>
        <w:t>show</w:t>
      </w:r>
      <w:r w:rsidRPr="00A80388">
        <w:rPr>
          <w:rFonts w:ascii="Arial" w:hAnsi="Arial" w:cs="Arial"/>
          <w:sz w:val="24"/>
          <w:szCs w:val="24"/>
        </w:rPr>
        <w:t xml:space="preserve">bread was placed </w:t>
      </w:r>
      <w:r>
        <w:rPr>
          <w:rFonts w:ascii="Arial" w:hAnsi="Arial" w:cs="Arial"/>
          <w:sz w:val="24"/>
          <w:szCs w:val="24"/>
        </w:rPr>
        <w:t>there</w:t>
      </w:r>
      <w:r w:rsidRPr="00A80388">
        <w:rPr>
          <w:rFonts w:ascii="Arial" w:hAnsi="Arial" w:cs="Arial"/>
          <w:sz w:val="24"/>
          <w:szCs w:val="24"/>
        </w:rPr>
        <w:t xml:space="preserve"> every Sabbath. Christ is our Sabbath, and the rest </w:t>
      </w:r>
      <w:r>
        <w:rPr>
          <w:rFonts w:ascii="Arial" w:hAnsi="Arial" w:cs="Arial"/>
          <w:sz w:val="24"/>
          <w:szCs w:val="24"/>
        </w:rPr>
        <w:t>where</w:t>
      </w:r>
      <w:r w:rsidRPr="00A80388">
        <w:rPr>
          <w:rFonts w:ascii="Arial" w:hAnsi="Arial" w:cs="Arial"/>
          <w:sz w:val="24"/>
          <w:szCs w:val="24"/>
        </w:rPr>
        <w:t>with the Lord cause</w:t>
      </w:r>
      <w:r>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the weary to rest, and their refreshing.</w:t>
      </w:r>
      <w:r>
        <w:rPr>
          <w:rFonts w:ascii="Arial" w:hAnsi="Arial" w:cs="Arial"/>
          <w:sz w:val="24"/>
          <w:szCs w:val="24"/>
        </w:rPr>
        <w:t>”</w:t>
      </w:r>
      <w:r w:rsidRPr="00A80388">
        <w:rPr>
          <w:rFonts w:ascii="Arial" w:hAnsi="Arial" w:cs="Arial"/>
          <w:sz w:val="24"/>
          <w:szCs w:val="24"/>
        </w:rPr>
        <w:t xml:space="preserve"> (See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25:</w:t>
      </w:r>
      <w:r w:rsidRPr="00A80388">
        <w:rPr>
          <w:rFonts w:ascii="Arial" w:hAnsi="Arial" w:cs="Arial"/>
          <w:sz w:val="24"/>
          <w:szCs w:val="24"/>
        </w:rPr>
        <w:t>30</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28:12;</w:t>
      </w:r>
      <w:r w:rsidRPr="00A80388">
        <w:rPr>
          <w:rFonts w:ascii="Arial" w:hAnsi="Arial" w:cs="Arial"/>
          <w:sz w:val="24"/>
          <w:szCs w:val="24"/>
        </w:rPr>
        <w:t xml:space="preserve"> Ps. </w:t>
      </w:r>
      <w:r>
        <w:rPr>
          <w:rFonts w:ascii="Arial" w:hAnsi="Arial" w:cs="Arial"/>
          <w:sz w:val="24"/>
          <w:szCs w:val="24"/>
        </w:rPr>
        <w:t>116:</w:t>
      </w:r>
      <w:r w:rsidRPr="00A80388">
        <w:rPr>
          <w:rFonts w:ascii="Arial" w:hAnsi="Arial" w:cs="Arial"/>
          <w:sz w:val="24"/>
          <w:szCs w:val="24"/>
        </w:rPr>
        <w:t>7</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Mat.11:</w:t>
      </w:r>
      <w:r w:rsidRPr="00A80388">
        <w:rPr>
          <w:rFonts w:ascii="Arial" w:hAnsi="Arial" w:cs="Arial"/>
          <w:sz w:val="24"/>
          <w:szCs w:val="24"/>
        </w:rPr>
        <w:t xml:space="preserve">28.) It may not be improper to add that the term </w:t>
      </w:r>
      <w:r>
        <w:rPr>
          <w:rFonts w:ascii="Arial" w:hAnsi="Arial" w:cs="Arial"/>
          <w:sz w:val="24"/>
          <w:szCs w:val="24"/>
        </w:rPr>
        <w:t>show</w:t>
      </w:r>
      <w:r w:rsidRPr="00A80388">
        <w:rPr>
          <w:rFonts w:ascii="Arial" w:hAnsi="Arial" w:cs="Arial"/>
          <w:sz w:val="24"/>
          <w:szCs w:val="24"/>
        </w:rPr>
        <w:t>bread meant the bread of faces; and, probably, it was so called</w:t>
      </w:r>
      <w:r>
        <w:rPr>
          <w:rFonts w:ascii="Arial" w:hAnsi="Arial" w:cs="Arial"/>
          <w:sz w:val="24"/>
          <w:szCs w:val="24"/>
        </w:rPr>
        <w:t xml:space="preserve"> </w:t>
      </w:r>
      <w:r w:rsidRPr="00A80388">
        <w:rPr>
          <w:rFonts w:ascii="Arial" w:hAnsi="Arial" w:cs="Arial"/>
          <w:sz w:val="24"/>
          <w:szCs w:val="24"/>
        </w:rPr>
        <w:t xml:space="preserve">because </w:t>
      </w:r>
      <w:r>
        <w:rPr>
          <w:rFonts w:ascii="Arial" w:hAnsi="Arial" w:cs="Arial"/>
          <w:sz w:val="24"/>
          <w:szCs w:val="24"/>
        </w:rPr>
        <w:t>offered</w:t>
      </w:r>
      <w:r w:rsidRPr="00A80388">
        <w:rPr>
          <w:rFonts w:ascii="Arial" w:hAnsi="Arial" w:cs="Arial"/>
          <w:sz w:val="24"/>
          <w:szCs w:val="24"/>
        </w:rPr>
        <w:t xml:space="preserve"> in the presence of the Lord, and placed before him on the table. The Israelites called all their loaves by the name of </w:t>
      </w:r>
      <w:r w:rsidRPr="00AD4430">
        <w:rPr>
          <w:rFonts w:ascii="Arial" w:hAnsi="Arial" w:cs="Arial"/>
          <w:i/>
          <w:iCs/>
          <w:sz w:val="24"/>
          <w:szCs w:val="24"/>
        </w:rPr>
        <w:t>Huggath</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unleavened bread of the </w:t>
      </w:r>
      <w:r>
        <w:rPr>
          <w:rFonts w:ascii="Arial" w:hAnsi="Arial" w:cs="Arial"/>
          <w:sz w:val="24"/>
          <w:szCs w:val="24"/>
        </w:rPr>
        <w:t>P</w:t>
      </w:r>
      <w:r w:rsidRPr="00A80388">
        <w:rPr>
          <w:rFonts w:ascii="Arial" w:hAnsi="Arial" w:cs="Arial"/>
          <w:sz w:val="24"/>
          <w:szCs w:val="24"/>
        </w:rPr>
        <w:t xml:space="preserve">assover, </w:t>
      </w:r>
      <w:r>
        <w:rPr>
          <w:rFonts w:ascii="Arial" w:hAnsi="Arial" w:cs="Arial"/>
          <w:sz w:val="24"/>
          <w:szCs w:val="24"/>
        </w:rPr>
        <w:t>there</w:t>
      </w:r>
      <w:r w:rsidRPr="00A80388">
        <w:rPr>
          <w:rFonts w:ascii="Arial" w:hAnsi="Arial" w:cs="Arial"/>
          <w:sz w:val="24"/>
          <w:szCs w:val="24"/>
        </w:rPr>
        <w:t xml:space="preserve"> is particular mention made of it</w:t>
      </w:r>
      <w:r>
        <w:rPr>
          <w:rFonts w:ascii="Arial" w:hAnsi="Arial" w:cs="Arial"/>
          <w:sz w:val="24"/>
          <w:szCs w:val="24"/>
        </w:rPr>
        <w:t xml:space="preserve"> in Ex.</w:t>
      </w:r>
      <w:r w:rsidRPr="00A80388">
        <w:rPr>
          <w:rFonts w:ascii="Arial" w:hAnsi="Arial" w:cs="Arial"/>
          <w:sz w:val="24"/>
          <w:szCs w:val="24"/>
        </w:rPr>
        <w:t xml:space="preserve"> </w:t>
      </w:r>
      <w:r>
        <w:rPr>
          <w:rFonts w:ascii="Arial" w:hAnsi="Arial" w:cs="Arial"/>
          <w:sz w:val="24"/>
          <w:szCs w:val="24"/>
        </w:rPr>
        <w:t>12:</w:t>
      </w:r>
      <w:r w:rsidRPr="00A80388">
        <w:rPr>
          <w:rFonts w:ascii="Arial" w:hAnsi="Arial" w:cs="Arial"/>
          <w:sz w:val="24"/>
          <w:szCs w:val="24"/>
        </w:rPr>
        <w:t xml:space="preserve">8. And concerning leavened bread, with which the blood of the sacrifice was never to be </w:t>
      </w:r>
      <w:r>
        <w:rPr>
          <w:rFonts w:ascii="Arial" w:hAnsi="Arial" w:cs="Arial"/>
          <w:sz w:val="24"/>
          <w:szCs w:val="24"/>
        </w:rPr>
        <w:t>offered</w:t>
      </w:r>
      <w:r w:rsidRPr="00A80388">
        <w:rPr>
          <w:rFonts w:ascii="Arial" w:hAnsi="Arial" w:cs="Arial"/>
          <w:sz w:val="24"/>
          <w:szCs w:val="24"/>
        </w:rPr>
        <w:t>, what a beautiful type was this of the untainted, pure offering of the body of Jesus Christ, once for all. No altar but that of earth (because the earth is the Lord</w:t>
      </w:r>
      <w:r>
        <w:rPr>
          <w:rFonts w:ascii="Arial" w:hAnsi="Arial" w:cs="Arial"/>
          <w:sz w:val="24"/>
          <w:szCs w:val="24"/>
        </w:rPr>
        <w:t>’</w:t>
      </w:r>
      <w:r w:rsidRPr="00A80388">
        <w:rPr>
          <w:rFonts w:ascii="Arial" w:hAnsi="Arial" w:cs="Arial"/>
          <w:sz w:val="24"/>
          <w:szCs w:val="24"/>
        </w:rPr>
        <w:t>s) was to be made for offering. If but a tool was lifted up upon the altar of earth or stone, the whole was polluted.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23:</w:t>
      </w:r>
      <w:r w:rsidRPr="00A80388">
        <w:rPr>
          <w:rFonts w:ascii="Arial" w:hAnsi="Arial" w:cs="Arial"/>
          <w:sz w:val="24"/>
          <w:szCs w:val="24"/>
        </w:rPr>
        <w:t>18</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20:</w:t>
      </w:r>
      <w:r w:rsidRPr="00A80388">
        <w:rPr>
          <w:rFonts w:ascii="Arial" w:hAnsi="Arial" w:cs="Arial"/>
          <w:sz w:val="24"/>
          <w:szCs w:val="24"/>
        </w:rPr>
        <w:t>24</w:t>
      </w:r>
      <w:r>
        <w:rPr>
          <w:rFonts w:ascii="Arial" w:hAnsi="Arial" w:cs="Arial"/>
          <w:sz w:val="24"/>
          <w:szCs w:val="24"/>
        </w:rPr>
        <w:t>-</w:t>
      </w:r>
      <w:r w:rsidRPr="00A80388">
        <w:rPr>
          <w:rFonts w:ascii="Arial" w:hAnsi="Arial" w:cs="Arial"/>
          <w:sz w:val="24"/>
          <w:szCs w:val="24"/>
        </w:rPr>
        <w:t>25) And is it not the same now in the believer</w:t>
      </w:r>
      <w:r>
        <w:rPr>
          <w:rFonts w:ascii="Arial" w:hAnsi="Arial" w:cs="Arial"/>
          <w:sz w:val="24"/>
          <w:szCs w:val="24"/>
        </w:rPr>
        <w:t>’</w:t>
      </w:r>
      <w:r w:rsidRPr="00A80388">
        <w:rPr>
          <w:rFonts w:ascii="Arial" w:hAnsi="Arial" w:cs="Arial"/>
          <w:sz w:val="24"/>
          <w:szCs w:val="24"/>
        </w:rPr>
        <w:t>s offerings in Jesus? When in commemoration of the Lord</w:t>
      </w:r>
      <w:r>
        <w:rPr>
          <w:rFonts w:ascii="Arial" w:hAnsi="Arial" w:cs="Arial"/>
          <w:sz w:val="24"/>
          <w:szCs w:val="24"/>
        </w:rPr>
        <w:t>’</w:t>
      </w:r>
      <w:r w:rsidRPr="00A80388">
        <w:rPr>
          <w:rFonts w:ascii="Arial" w:hAnsi="Arial" w:cs="Arial"/>
          <w:sz w:val="24"/>
          <w:szCs w:val="24"/>
        </w:rPr>
        <w:t>s supper we partake of the bread and wine, as tokens of the body and blood of Christ, would it not be a pollution to leaven this solemn service with anything of ours? Is not Christ all and in all?</w:t>
      </w:r>
    </w:p>
    <w:p w:rsidR="003020C1" w:rsidRDefault="003020C1" w:rsidP="00C40662">
      <w:pPr>
        <w:spacing w:after="0" w:line="276" w:lineRule="auto"/>
        <w:jc w:val="both"/>
        <w:rPr>
          <w:rFonts w:ascii="Arial" w:hAnsi="Arial" w:cs="Arial"/>
          <w:sz w:val="24"/>
          <w:szCs w:val="24"/>
        </w:rPr>
      </w:pPr>
    </w:p>
    <w:p w:rsidR="00810D0D" w:rsidRDefault="00810D0D" w:rsidP="00C40662">
      <w:pPr>
        <w:spacing w:after="0" w:line="276" w:lineRule="auto"/>
        <w:jc w:val="both"/>
        <w:rPr>
          <w:rFonts w:ascii="Arial" w:hAnsi="Arial" w:cs="Arial"/>
          <w:b/>
          <w:bCs/>
          <w:sz w:val="24"/>
          <w:szCs w:val="24"/>
        </w:rPr>
      </w:pPr>
    </w:p>
    <w:p w:rsidR="003020C1" w:rsidRPr="00530554" w:rsidRDefault="003020C1" w:rsidP="00C40662">
      <w:pPr>
        <w:spacing w:after="0" w:line="276" w:lineRule="auto"/>
        <w:jc w:val="both"/>
        <w:rPr>
          <w:rFonts w:ascii="Arial" w:hAnsi="Arial" w:cs="Arial"/>
          <w:b/>
          <w:bCs/>
          <w:sz w:val="24"/>
          <w:szCs w:val="24"/>
        </w:rPr>
      </w:pPr>
      <w:r w:rsidRPr="00530554">
        <w:rPr>
          <w:rFonts w:ascii="Arial" w:hAnsi="Arial" w:cs="Arial"/>
          <w:b/>
          <w:bCs/>
          <w:sz w:val="24"/>
          <w:szCs w:val="24"/>
        </w:rPr>
        <w:lastRenderedPageBreak/>
        <w:t>BREASTPLATE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was a part of the high priest</w:t>
      </w:r>
      <w:r>
        <w:rPr>
          <w:rFonts w:ascii="Arial" w:hAnsi="Arial" w:cs="Arial"/>
          <w:sz w:val="24"/>
          <w:szCs w:val="24"/>
        </w:rPr>
        <w:t>’</w:t>
      </w:r>
      <w:r w:rsidRPr="00A80388">
        <w:rPr>
          <w:rFonts w:ascii="Arial" w:hAnsi="Arial" w:cs="Arial"/>
          <w:sz w:val="24"/>
          <w:szCs w:val="24"/>
        </w:rPr>
        <w:t>s dress, which he wore when performing his office in the temple service. On this breastplate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engraved the names of the twelve tribes of Israel, and it was called, </w:t>
      </w:r>
      <w:r>
        <w:rPr>
          <w:rFonts w:ascii="Arial" w:hAnsi="Arial" w:cs="Arial"/>
          <w:sz w:val="24"/>
          <w:szCs w:val="24"/>
        </w:rPr>
        <w:t>“</w:t>
      </w:r>
      <w:r w:rsidRPr="00A80388">
        <w:rPr>
          <w:rFonts w:ascii="Arial" w:hAnsi="Arial" w:cs="Arial"/>
          <w:sz w:val="24"/>
          <w:szCs w:val="24"/>
        </w:rPr>
        <w:t xml:space="preserve">the breastplate of </w:t>
      </w:r>
      <w:r>
        <w:rPr>
          <w:rFonts w:ascii="Arial" w:hAnsi="Arial" w:cs="Arial"/>
          <w:sz w:val="24"/>
          <w:szCs w:val="24"/>
        </w:rPr>
        <w:t>judgement</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28:</w:t>
      </w:r>
      <w:r w:rsidRPr="00A80388">
        <w:rPr>
          <w:rFonts w:ascii="Arial" w:hAnsi="Arial" w:cs="Arial"/>
          <w:sz w:val="24"/>
          <w:szCs w:val="24"/>
        </w:rPr>
        <w:t>15) The design of it seems to have been to typify the Lord Jesus Christ, the great and almighty High Priest of his redeemed, who</w:t>
      </w:r>
      <w:r>
        <w:rPr>
          <w:rFonts w:ascii="Arial" w:hAnsi="Arial" w:cs="Arial"/>
          <w:sz w:val="24"/>
          <w:szCs w:val="24"/>
        </w:rPr>
        <w:t>,</w:t>
      </w:r>
      <w:r w:rsidRPr="00A80388">
        <w:rPr>
          <w:rFonts w:ascii="Arial" w:hAnsi="Arial" w:cs="Arial"/>
          <w:sz w:val="24"/>
          <w:szCs w:val="24"/>
        </w:rPr>
        <w:t xml:space="preserve"> going in before JEHOVAH, bears the names, and persons, and concerns of all his people. Hence, the church so vehemently desired the Lord that she might be set </w:t>
      </w:r>
      <w:r>
        <w:rPr>
          <w:rFonts w:ascii="Arial" w:hAnsi="Arial" w:cs="Arial"/>
          <w:sz w:val="24"/>
          <w:szCs w:val="24"/>
        </w:rPr>
        <w:t>“</w:t>
      </w:r>
      <w:r w:rsidRPr="00A80388">
        <w:rPr>
          <w:rFonts w:ascii="Arial" w:hAnsi="Arial" w:cs="Arial"/>
          <w:sz w:val="24"/>
          <w:szCs w:val="24"/>
        </w:rPr>
        <w:t>as a seal upon his heart, and a seal upon his arm.</w:t>
      </w:r>
      <w:r>
        <w:rPr>
          <w:rFonts w:ascii="Arial" w:hAnsi="Arial" w:cs="Arial"/>
          <w:sz w:val="24"/>
          <w:szCs w:val="24"/>
        </w:rPr>
        <w:t>”</w:t>
      </w:r>
      <w:r w:rsidRPr="00A80388">
        <w:rPr>
          <w:rFonts w:ascii="Arial" w:hAnsi="Arial" w:cs="Arial"/>
          <w:sz w:val="24"/>
          <w:szCs w:val="24"/>
        </w:rPr>
        <w:t xml:space="preserve"> The former the tend</w:t>
      </w:r>
      <w:r>
        <w:rPr>
          <w:rFonts w:ascii="Arial" w:hAnsi="Arial" w:cs="Arial"/>
          <w:sz w:val="24"/>
          <w:szCs w:val="24"/>
        </w:rPr>
        <w:t>ere</w:t>
      </w:r>
      <w:r w:rsidRPr="00A80388">
        <w:rPr>
          <w:rFonts w:ascii="Arial" w:hAnsi="Arial" w:cs="Arial"/>
          <w:sz w:val="24"/>
          <w:szCs w:val="24"/>
        </w:rPr>
        <w:t>st, and the latter the strongest part in Jesus</w:t>
      </w:r>
      <w:r>
        <w:rPr>
          <w:rFonts w:ascii="Arial" w:hAnsi="Arial" w:cs="Arial"/>
          <w:sz w:val="24"/>
          <w:szCs w:val="24"/>
        </w:rPr>
        <w:t>’</w:t>
      </w:r>
      <w:r w:rsidRPr="00A80388">
        <w:rPr>
          <w:rFonts w:ascii="Arial" w:hAnsi="Arial" w:cs="Arial"/>
          <w:sz w:val="24"/>
          <w:szCs w:val="24"/>
        </w:rPr>
        <w:t xml:space="preserve">s affection. (Song </w:t>
      </w:r>
      <w:r>
        <w:rPr>
          <w:rFonts w:ascii="Arial" w:hAnsi="Arial" w:cs="Arial"/>
          <w:sz w:val="24"/>
          <w:szCs w:val="24"/>
        </w:rPr>
        <w:t>8:</w:t>
      </w:r>
      <w:r w:rsidRPr="00A80388">
        <w:rPr>
          <w:rFonts w:ascii="Arial" w:hAnsi="Arial" w:cs="Arial"/>
          <w:sz w:val="24"/>
          <w:szCs w:val="24"/>
        </w:rPr>
        <w:t xml:space="preserve">6) And hence, in allusion to the same, the apostle exhorts the church to put on </w:t>
      </w:r>
      <w:r>
        <w:rPr>
          <w:rFonts w:ascii="Arial" w:hAnsi="Arial" w:cs="Arial"/>
          <w:sz w:val="24"/>
          <w:szCs w:val="24"/>
        </w:rPr>
        <w:t>“</w:t>
      </w:r>
      <w:r w:rsidRPr="00A80388">
        <w:rPr>
          <w:rFonts w:ascii="Arial" w:hAnsi="Arial" w:cs="Arial"/>
          <w:sz w:val="24"/>
          <w:szCs w:val="24"/>
        </w:rPr>
        <w:t>the breastplate of faith and love;</w:t>
      </w:r>
      <w:r>
        <w:rPr>
          <w:rFonts w:ascii="Arial" w:hAnsi="Arial" w:cs="Arial"/>
          <w:sz w:val="24"/>
          <w:szCs w:val="24"/>
        </w:rPr>
        <w:t>”</w:t>
      </w:r>
      <w:r w:rsidRPr="00A80388">
        <w:rPr>
          <w:rFonts w:ascii="Arial" w:hAnsi="Arial" w:cs="Arial"/>
          <w:sz w:val="24"/>
          <w:szCs w:val="24"/>
        </w:rPr>
        <w:t xml:space="preserve"> meaning, a steadfast looking unto Christ in the exercise of those graces, by relying wholly on him for mercy and salvation. (1 Thess. </w:t>
      </w:r>
      <w:r>
        <w:rPr>
          <w:rFonts w:ascii="Arial" w:hAnsi="Arial" w:cs="Arial"/>
          <w:sz w:val="24"/>
          <w:szCs w:val="24"/>
        </w:rPr>
        <w:t>5:</w:t>
      </w:r>
      <w:r w:rsidRPr="00A80388">
        <w:rPr>
          <w:rFonts w:ascii="Arial" w:hAnsi="Arial" w:cs="Arial"/>
          <w:sz w:val="24"/>
          <w:szCs w:val="24"/>
        </w:rPr>
        <w:t>8)</w:t>
      </w:r>
    </w:p>
    <w:p w:rsidR="003020C1" w:rsidRDefault="003020C1" w:rsidP="00C40662">
      <w:pPr>
        <w:spacing w:after="0" w:line="276" w:lineRule="auto"/>
        <w:jc w:val="both"/>
        <w:rPr>
          <w:rFonts w:ascii="Arial" w:hAnsi="Arial" w:cs="Arial"/>
          <w:sz w:val="24"/>
          <w:szCs w:val="24"/>
        </w:rPr>
      </w:pPr>
    </w:p>
    <w:p w:rsidR="003020C1" w:rsidRPr="00530554" w:rsidRDefault="003020C1" w:rsidP="00C40662">
      <w:pPr>
        <w:spacing w:after="0" w:line="276" w:lineRule="auto"/>
        <w:jc w:val="both"/>
        <w:rPr>
          <w:rFonts w:ascii="Arial" w:hAnsi="Arial" w:cs="Arial"/>
          <w:b/>
          <w:bCs/>
          <w:sz w:val="24"/>
          <w:szCs w:val="24"/>
        </w:rPr>
      </w:pPr>
      <w:r w:rsidRPr="00530554">
        <w:rPr>
          <w:rFonts w:ascii="Arial" w:hAnsi="Arial" w:cs="Arial"/>
          <w:b/>
          <w:bCs/>
          <w:sz w:val="24"/>
          <w:szCs w:val="24"/>
        </w:rPr>
        <w:t>BREATH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word is sometimes made use of in Scripture in allusion to the Lord Jesus Christ. For</w:t>
      </w:r>
      <w:r>
        <w:rPr>
          <w:rFonts w:ascii="Arial" w:hAnsi="Arial" w:cs="Arial"/>
          <w:sz w:val="24"/>
          <w:szCs w:val="24"/>
        </w:rPr>
        <w:t>,</w:t>
      </w:r>
      <w:r w:rsidRPr="00A80388">
        <w:rPr>
          <w:rFonts w:ascii="Arial" w:hAnsi="Arial" w:cs="Arial"/>
          <w:sz w:val="24"/>
          <w:szCs w:val="24"/>
        </w:rPr>
        <w:t xml:space="preserve"> as the breath of the body is the life of the body, so Christ is the breath or life of the soul. Hence, the prophet </w:t>
      </w:r>
      <w:r>
        <w:rPr>
          <w:rFonts w:ascii="Arial" w:hAnsi="Arial" w:cs="Arial"/>
          <w:sz w:val="24"/>
          <w:szCs w:val="24"/>
        </w:rPr>
        <w:t>Jeremiah</w:t>
      </w:r>
      <w:r w:rsidRPr="00A80388">
        <w:rPr>
          <w:rFonts w:ascii="Arial" w:hAnsi="Arial" w:cs="Arial"/>
          <w:sz w:val="24"/>
          <w:szCs w:val="24"/>
        </w:rPr>
        <w:t xml:space="preserve">, in </w:t>
      </w:r>
      <w:r>
        <w:rPr>
          <w:rFonts w:ascii="Arial" w:hAnsi="Arial" w:cs="Arial"/>
          <w:sz w:val="24"/>
          <w:szCs w:val="24"/>
        </w:rPr>
        <w:t>reference</w:t>
      </w:r>
      <w:r w:rsidRPr="00A80388">
        <w:rPr>
          <w:rFonts w:ascii="Arial" w:hAnsi="Arial" w:cs="Arial"/>
          <w:sz w:val="24"/>
          <w:szCs w:val="24"/>
        </w:rPr>
        <w:t xml:space="preserve"> to Christ,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the breath of our nostrils, the Anointed of the Lord was taken in their pits.</w:t>
      </w:r>
      <w:r>
        <w:rPr>
          <w:rFonts w:ascii="Arial" w:hAnsi="Arial" w:cs="Arial"/>
          <w:sz w:val="24"/>
          <w:szCs w:val="24"/>
        </w:rPr>
        <w:t>”</w:t>
      </w:r>
      <w:r w:rsidRPr="00A80388">
        <w:rPr>
          <w:rFonts w:ascii="Arial" w:hAnsi="Arial" w:cs="Arial"/>
          <w:sz w:val="24"/>
          <w:szCs w:val="24"/>
        </w:rPr>
        <w:t xml:space="preserve"> (Lam. </w:t>
      </w:r>
      <w:r>
        <w:rPr>
          <w:rFonts w:ascii="Arial" w:hAnsi="Arial" w:cs="Arial"/>
          <w:sz w:val="24"/>
          <w:szCs w:val="24"/>
        </w:rPr>
        <w:t>4:</w:t>
      </w:r>
      <w:r w:rsidRPr="00A80388">
        <w:rPr>
          <w:rFonts w:ascii="Arial" w:hAnsi="Arial" w:cs="Arial"/>
          <w:sz w:val="24"/>
          <w:szCs w:val="24"/>
        </w:rPr>
        <w:t>20.) And</w:t>
      </w:r>
      <w:r>
        <w:rPr>
          <w:rFonts w:ascii="Arial" w:hAnsi="Arial" w:cs="Arial"/>
          <w:sz w:val="24"/>
          <w:szCs w:val="24"/>
        </w:rPr>
        <w:t>,</w:t>
      </w:r>
      <w:r w:rsidRPr="00A80388">
        <w:rPr>
          <w:rFonts w:ascii="Arial" w:hAnsi="Arial" w:cs="Arial"/>
          <w:sz w:val="24"/>
          <w:szCs w:val="24"/>
        </w:rPr>
        <w:t xml:space="preserve"> hence, when the Lord Jesus, after his resurrection, imparted to his disciples the gracious influences of his Spirit, it is said, that </w:t>
      </w:r>
      <w:r>
        <w:rPr>
          <w:rFonts w:ascii="Arial" w:hAnsi="Arial" w:cs="Arial"/>
          <w:sz w:val="24"/>
          <w:szCs w:val="24"/>
        </w:rPr>
        <w:t>“</w:t>
      </w:r>
      <w:r w:rsidRPr="00A80388">
        <w:rPr>
          <w:rFonts w:ascii="Arial" w:hAnsi="Arial" w:cs="Arial"/>
          <w:sz w:val="24"/>
          <w:szCs w:val="24"/>
        </w:rPr>
        <w:t xml:space="preserve">he breathed on them, and said, </w:t>
      </w:r>
      <w:r w:rsidR="00810D0D">
        <w:rPr>
          <w:rFonts w:ascii="Arial" w:hAnsi="Arial" w:cs="Arial"/>
          <w:sz w:val="24"/>
          <w:szCs w:val="24"/>
        </w:rPr>
        <w:t>‘</w:t>
      </w:r>
      <w:r w:rsidRPr="00A80388">
        <w:rPr>
          <w:rFonts w:ascii="Arial" w:hAnsi="Arial" w:cs="Arial"/>
          <w:sz w:val="24"/>
          <w:szCs w:val="24"/>
        </w:rPr>
        <w:t xml:space="preserve">Receive ye the Holy </w:t>
      </w:r>
      <w:r>
        <w:rPr>
          <w:rFonts w:ascii="Arial" w:hAnsi="Arial" w:cs="Arial"/>
          <w:sz w:val="24"/>
          <w:szCs w:val="24"/>
        </w:rPr>
        <w:t>Spirit</w:t>
      </w:r>
      <w:r w:rsidRPr="00A80388">
        <w:rPr>
          <w:rFonts w:ascii="Arial" w:hAnsi="Arial" w:cs="Arial"/>
          <w:sz w:val="24"/>
          <w:szCs w:val="24"/>
        </w:rPr>
        <w:t>.</w:t>
      </w:r>
      <w:r w:rsidR="00810D0D">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20:</w:t>
      </w:r>
      <w:r w:rsidRPr="00A80388">
        <w:rPr>
          <w:rFonts w:ascii="Arial" w:hAnsi="Arial" w:cs="Arial"/>
          <w:sz w:val="24"/>
          <w:szCs w:val="24"/>
        </w:rPr>
        <w:t>22)</w:t>
      </w:r>
    </w:p>
    <w:p w:rsidR="003020C1" w:rsidRDefault="003020C1" w:rsidP="00C40662">
      <w:pPr>
        <w:spacing w:after="0" w:line="276" w:lineRule="auto"/>
        <w:jc w:val="both"/>
        <w:rPr>
          <w:rFonts w:ascii="Arial" w:hAnsi="Arial" w:cs="Arial"/>
          <w:b/>
          <w:bCs/>
          <w:sz w:val="24"/>
          <w:szCs w:val="24"/>
        </w:rPr>
      </w:pPr>
    </w:p>
    <w:p w:rsidR="003020C1" w:rsidRPr="00A80388" w:rsidRDefault="003020C1" w:rsidP="00C40662">
      <w:pPr>
        <w:spacing w:after="0" w:line="276" w:lineRule="auto"/>
        <w:jc w:val="both"/>
        <w:rPr>
          <w:rFonts w:ascii="Arial" w:hAnsi="Arial" w:cs="Arial"/>
          <w:sz w:val="24"/>
          <w:szCs w:val="24"/>
        </w:rPr>
      </w:pPr>
      <w:r w:rsidRPr="00530554">
        <w:rPr>
          <w:rFonts w:ascii="Arial" w:hAnsi="Arial" w:cs="Arial"/>
          <w:b/>
          <w:bCs/>
          <w:sz w:val="24"/>
          <w:szCs w:val="24"/>
        </w:rPr>
        <w:t>BRETHREN</w:t>
      </w:r>
      <w:r w:rsidRPr="00A80388">
        <w:rPr>
          <w:rFonts w:ascii="Arial" w:hAnsi="Arial" w:cs="Arial"/>
          <w:sz w:val="24"/>
          <w:szCs w:val="24"/>
        </w:rPr>
        <w:t xml:space="preserve"> and </w:t>
      </w:r>
      <w:r w:rsidRPr="00530554">
        <w:rPr>
          <w:rFonts w:ascii="Arial" w:hAnsi="Arial" w:cs="Arial"/>
          <w:b/>
          <w:bCs/>
          <w:sz w:val="24"/>
          <w:szCs w:val="24"/>
        </w:rPr>
        <w:t>BROTHER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Holy Scripture ha</w:t>
      </w:r>
      <w:r>
        <w:rPr>
          <w:rFonts w:ascii="Arial" w:hAnsi="Arial" w:cs="Arial"/>
          <w:sz w:val="24"/>
          <w:szCs w:val="24"/>
        </w:rPr>
        <w:t>s</w:t>
      </w:r>
      <w:r w:rsidRPr="00A80388">
        <w:rPr>
          <w:rFonts w:ascii="Arial" w:hAnsi="Arial" w:cs="Arial"/>
          <w:sz w:val="24"/>
          <w:szCs w:val="24"/>
        </w:rPr>
        <w:t xml:space="preserve"> several distinct meanings for this term, and of very </w:t>
      </w:r>
      <w:r>
        <w:rPr>
          <w:rFonts w:ascii="Arial" w:hAnsi="Arial" w:cs="Arial"/>
          <w:sz w:val="24"/>
          <w:szCs w:val="24"/>
        </w:rPr>
        <w:t>different</w:t>
      </w:r>
      <w:r w:rsidRPr="00A80388">
        <w:rPr>
          <w:rFonts w:ascii="Arial" w:hAnsi="Arial" w:cs="Arial"/>
          <w:sz w:val="24"/>
          <w:szCs w:val="24"/>
        </w:rPr>
        <w:t xml:space="preserve"> </w:t>
      </w:r>
      <w:r>
        <w:rPr>
          <w:rFonts w:ascii="Arial" w:hAnsi="Arial" w:cs="Arial"/>
          <w:sz w:val="24"/>
          <w:szCs w:val="24"/>
        </w:rPr>
        <w:t>meanings</w:t>
      </w:r>
      <w:r w:rsidRPr="00A80388">
        <w:rPr>
          <w:rFonts w:ascii="Arial" w:hAnsi="Arial" w:cs="Arial"/>
          <w:sz w:val="24"/>
          <w:szCs w:val="24"/>
        </w:rPr>
        <w:t xml:space="preserve"> from each other. To be of the same nature, or disposition, to be of the same town, or country, or occupation in trade, is sometimes made the cause for calling men brethren. And</w:t>
      </w:r>
      <w:r>
        <w:rPr>
          <w:rFonts w:ascii="Arial" w:hAnsi="Arial" w:cs="Arial"/>
          <w:sz w:val="24"/>
          <w:szCs w:val="24"/>
        </w:rPr>
        <w:t>,</w:t>
      </w:r>
      <w:r w:rsidRPr="00A80388">
        <w:rPr>
          <w:rFonts w:ascii="Arial" w:hAnsi="Arial" w:cs="Arial"/>
          <w:sz w:val="24"/>
          <w:szCs w:val="24"/>
        </w:rPr>
        <w:t xml:space="preserve"> in Scripture</w:t>
      </w:r>
      <w:r>
        <w:rPr>
          <w:rFonts w:ascii="Arial" w:hAnsi="Arial" w:cs="Arial"/>
          <w:sz w:val="24"/>
          <w:szCs w:val="24"/>
        </w:rPr>
        <w:t>,</w:t>
      </w:r>
      <w:r w:rsidRPr="00A80388">
        <w:rPr>
          <w:rFonts w:ascii="Arial" w:hAnsi="Arial" w:cs="Arial"/>
          <w:sz w:val="24"/>
          <w:szCs w:val="24"/>
        </w:rPr>
        <w:t xml:space="preserve"> to be of the same stock or family, though not of the same parents, constitutes a brother. Thus, as in the instance of our Lord Jesus Christ after the flesh, James and Joses </w:t>
      </w:r>
      <w:r>
        <w:rPr>
          <w:rFonts w:ascii="Arial" w:hAnsi="Arial" w:cs="Arial"/>
          <w:sz w:val="24"/>
          <w:szCs w:val="24"/>
        </w:rPr>
        <w:t>were</w:t>
      </w:r>
      <w:r w:rsidRPr="00A80388">
        <w:rPr>
          <w:rFonts w:ascii="Arial" w:hAnsi="Arial" w:cs="Arial"/>
          <w:sz w:val="24"/>
          <w:szCs w:val="24"/>
        </w:rPr>
        <w:t xml:space="preserve"> called the brethren of Christ, but in fact, </w:t>
      </w:r>
      <w:r>
        <w:rPr>
          <w:rFonts w:ascii="Arial" w:hAnsi="Arial" w:cs="Arial"/>
          <w:sz w:val="24"/>
          <w:szCs w:val="24"/>
        </w:rPr>
        <w:t>were</w:t>
      </w:r>
      <w:r w:rsidRPr="00A80388">
        <w:rPr>
          <w:rFonts w:ascii="Arial" w:hAnsi="Arial" w:cs="Arial"/>
          <w:sz w:val="24"/>
          <w:szCs w:val="24"/>
        </w:rPr>
        <w:t xml:space="preserve"> not so, but only relations of that tribe to which Jesus belonged</w:t>
      </w:r>
      <w:r>
        <w:rPr>
          <w:rFonts w:ascii="Arial" w:hAnsi="Arial" w:cs="Arial"/>
          <w:sz w:val="24"/>
          <w:szCs w:val="24"/>
        </w:rPr>
        <w:t xml:space="preserve"> [Judah]</w:t>
      </w:r>
      <w:r w:rsidRPr="00A80388">
        <w:rPr>
          <w:rFonts w:ascii="Arial" w:hAnsi="Arial" w:cs="Arial"/>
          <w:sz w:val="24"/>
          <w:szCs w:val="24"/>
        </w:rPr>
        <w:t>. For Mary, the mother of James and Joses, was the wife of Cleophas, and not the Virgin Mary.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27:</w:t>
      </w:r>
      <w:r w:rsidRPr="00A80388">
        <w:rPr>
          <w:rFonts w:ascii="Arial" w:hAnsi="Arial" w:cs="Arial"/>
          <w:sz w:val="24"/>
          <w:szCs w:val="24"/>
        </w:rPr>
        <w:t>56</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19:</w:t>
      </w:r>
      <w:r w:rsidRPr="00A80388">
        <w:rPr>
          <w:rFonts w:ascii="Arial" w:hAnsi="Arial" w:cs="Arial"/>
          <w:sz w:val="24"/>
          <w:szCs w:val="24"/>
        </w:rPr>
        <w:t>25.) And sometimes the name of brother is used to describe men of like character, in idleness, or iniquity. Thus Solomon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He that is slothful in his work, is brother to him that is a great waster.</w:t>
      </w:r>
      <w:r>
        <w:rPr>
          <w:rFonts w:ascii="Arial" w:hAnsi="Arial" w:cs="Arial"/>
          <w:sz w:val="24"/>
          <w:szCs w:val="24"/>
        </w:rPr>
        <w:t>”</w:t>
      </w:r>
      <w:r w:rsidRPr="00A80388">
        <w:rPr>
          <w:rFonts w:ascii="Arial" w:hAnsi="Arial" w:cs="Arial"/>
          <w:sz w:val="24"/>
          <w:szCs w:val="24"/>
        </w:rPr>
        <w:t xml:space="preserve"> (Prov. </w:t>
      </w:r>
      <w:r>
        <w:rPr>
          <w:rFonts w:ascii="Arial" w:hAnsi="Arial" w:cs="Arial"/>
          <w:sz w:val="24"/>
          <w:szCs w:val="24"/>
        </w:rPr>
        <w:t>18:</w:t>
      </w:r>
      <w:r w:rsidRPr="00A80388">
        <w:rPr>
          <w:rFonts w:ascii="Arial" w:hAnsi="Arial" w:cs="Arial"/>
          <w:sz w:val="24"/>
          <w:szCs w:val="24"/>
        </w:rPr>
        <w:t>9)</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But when the reader ha</w:t>
      </w:r>
      <w:r>
        <w:rPr>
          <w:rFonts w:ascii="Arial" w:hAnsi="Arial" w:cs="Arial"/>
          <w:sz w:val="24"/>
          <w:szCs w:val="24"/>
        </w:rPr>
        <w:t>s</w:t>
      </w:r>
      <w:r w:rsidRPr="00A80388">
        <w:rPr>
          <w:rFonts w:ascii="Arial" w:hAnsi="Arial" w:cs="Arial"/>
          <w:sz w:val="24"/>
          <w:szCs w:val="24"/>
        </w:rPr>
        <w:t xml:space="preserve"> carefully marked the application of the name brother to these and </w:t>
      </w:r>
      <w:r>
        <w:rPr>
          <w:rFonts w:ascii="Arial" w:hAnsi="Arial" w:cs="Arial"/>
          <w:sz w:val="24"/>
          <w:szCs w:val="24"/>
        </w:rPr>
        <w:t>similar</w:t>
      </w:r>
      <w:r w:rsidRPr="00A80388">
        <w:rPr>
          <w:rFonts w:ascii="Arial" w:hAnsi="Arial" w:cs="Arial"/>
          <w:sz w:val="24"/>
          <w:szCs w:val="24"/>
        </w:rPr>
        <w:t xml:space="preserve"> characters, </w:t>
      </w:r>
      <w:r>
        <w:rPr>
          <w:rFonts w:ascii="Arial" w:hAnsi="Arial" w:cs="Arial"/>
          <w:sz w:val="24"/>
          <w:szCs w:val="24"/>
        </w:rPr>
        <w:t>there</w:t>
      </w:r>
      <w:r w:rsidRPr="00A80388">
        <w:rPr>
          <w:rFonts w:ascii="Arial" w:hAnsi="Arial" w:cs="Arial"/>
          <w:sz w:val="24"/>
          <w:szCs w:val="24"/>
        </w:rPr>
        <w:t xml:space="preserve"> is a view of the subject perfectly foreign to every other, and above all, in which when the name of brother is </w:t>
      </w:r>
      <w:r>
        <w:rPr>
          <w:rFonts w:ascii="Arial" w:hAnsi="Arial" w:cs="Arial"/>
          <w:sz w:val="24"/>
          <w:szCs w:val="24"/>
        </w:rPr>
        <w:t>considered</w:t>
      </w:r>
      <w:r w:rsidRPr="00A80388">
        <w:rPr>
          <w:rFonts w:ascii="Arial" w:hAnsi="Arial" w:cs="Arial"/>
          <w:sz w:val="24"/>
          <w:szCs w:val="24"/>
        </w:rPr>
        <w:t xml:space="preserve"> as applied to the </w:t>
      </w:r>
      <w:r>
        <w:rPr>
          <w:rFonts w:ascii="Arial" w:hAnsi="Arial" w:cs="Arial"/>
          <w:sz w:val="24"/>
          <w:szCs w:val="24"/>
        </w:rPr>
        <w:t>P</w:t>
      </w:r>
      <w:r w:rsidRPr="00A80388">
        <w:rPr>
          <w:rFonts w:ascii="Arial" w:hAnsi="Arial" w:cs="Arial"/>
          <w:sz w:val="24"/>
          <w:szCs w:val="24"/>
        </w:rPr>
        <w:t xml:space="preserve">erson of our Lord Jesus Christ, and our relationship </w:t>
      </w:r>
      <w:r>
        <w:rPr>
          <w:rFonts w:ascii="Arial" w:hAnsi="Arial" w:cs="Arial"/>
          <w:sz w:val="24"/>
          <w:szCs w:val="24"/>
        </w:rPr>
        <w:t>with</w:t>
      </w:r>
      <w:r w:rsidRPr="00A80388">
        <w:rPr>
          <w:rFonts w:ascii="Arial" w:hAnsi="Arial" w:cs="Arial"/>
          <w:sz w:val="24"/>
          <w:szCs w:val="24"/>
        </w:rPr>
        <w:t xml:space="preserve"> him, it forms the sweetest of all thoughts. Hence</w:t>
      </w:r>
      <w:r>
        <w:rPr>
          <w:rFonts w:ascii="Arial" w:hAnsi="Arial" w:cs="Arial"/>
          <w:sz w:val="24"/>
          <w:szCs w:val="24"/>
        </w:rPr>
        <w:t>,</w:t>
      </w:r>
      <w:r w:rsidRPr="00A80388">
        <w:rPr>
          <w:rFonts w:ascii="Arial" w:hAnsi="Arial" w:cs="Arial"/>
          <w:sz w:val="24"/>
          <w:szCs w:val="24"/>
        </w:rPr>
        <w:t xml:space="preserve"> the church, before Christ</w:t>
      </w:r>
      <w:r>
        <w:rPr>
          <w:rFonts w:ascii="Arial" w:hAnsi="Arial" w:cs="Arial"/>
          <w:sz w:val="24"/>
          <w:szCs w:val="24"/>
        </w:rPr>
        <w:t>’</w:t>
      </w:r>
      <w:r w:rsidRPr="00A80388">
        <w:rPr>
          <w:rFonts w:ascii="Arial" w:hAnsi="Arial" w:cs="Arial"/>
          <w:sz w:val="24"/>
          <w:szCs w:val="24"/>
        </w:rPr>
        <w:t xml:space="preserve">s open manifestation in the flesh, so passionately longed for his coming. </w:t>
      </w:r>
      <w:r>
        <w:rPr>
          <w:rFonts w:ascii="Arial" w:hAnsi="Arial" w:cs="Arial"/>
          <w:sz w:val="24"/>
          <w:szCs w:val="24"/>
        </w:rPr>
        <w:t>“</w:t>
      </w:r>
      <w:r w:rsidRPr="00A80388">
        <w:rPr>
          <w:rFonts w:ascii="Arial" w:hAnsi="Arial" w:cs="Arial"/>
          <w:sz w:val="24"/>
          <w:szCs w:val="24"/>
        </w:rPr>
        <w:t>O (said she) that thou wert as my brother that sucked the breasts of my mother! when I should find thee without I would kiss thee; yea, I should not be despised.</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8:</w:t>
      </w:r>
      <w:r w:rsidRPr="00A80388">
        <w:rPr>
          <w:rFonts w:ascii="Arial" w:hAnsi="Arial" w:cs="Arial"/>
          <w:sz w:val="24"/>
          <w:szCs w:val="24"/>
        </w:rPr>
        <w:t>1) And, indeed, Jesus</w:t>
      </w:r>
      <w:r>
        <w:rPr>
          <w:rFonts w:ascii="Arial" w:hAnsi="Arial" w:cs="Arial"/>
          <w:sz w:val="24"/>
          <w:szCs w:val="24"/>
        </w:rPr>
        <w:t>,</w:t>
      </w:r>
      <w:r w:rsidRPr="00A80388">
        <w:rPr>
          <w:rFonts w:ascii="Arial" w:hAnsi="Arial" w:cs="Arial"/>
          <w:sz w:val="24"/>
          <w:szCs w:val="24"/>
        </w:rPr>
        <w:t xml:space="preserve"> in his human nature</w:t>
      </w:r>
      <w:r>
        <w:rPr>
          <w:rFonts w:ascii="Arial" w:hAnsi="Arial" w:cs="Arial"/>
          <w:sz w:val="24"/>
          <w:szCs w:val="24"/>
        </w:rPr>
        <w:t>,</w:t>
      </w:r>
      <w:r w:rsidRPr="00A80388">
        <w:rPr>
          <w:rFonts w:ascii="Arial" w:hAnsi="Arial" w:cs="Arial"/>
          <w:sz w:val="24"/>
          <w:szCs w:val="24"/>
        </w:rPr>
        <w:t xml:space="preserve"> is the nearest and dearest of all brothers; and in his </w:t>
      </w:r>
      <w:r>
        <w:rPr>
          <w:rFonts w:ascii="Arial" w:hAnsi="Arial" w:cs="Arial"/>
          <w:sz w:val="24"/>
          <w:szCs w:val="24"/>
        </w:rPr>
        <w:t>Person is enforced</w:t>
      </w:r>
      <w:r w:rsidRPr="00A80388">
        <w:rPr>
          <w:rFonts w:ascii="Arial" w:hAnsi="Arial" w:cs="Arial"/>
          <w:sz w:val="24"/>
          <w:szCs w:val="24"/>
        </w:rPr>
        <w:t xml:space="preserve"> a </w:t>
      </w:r>
      <w:r w:rsidRPr="00A80388">
        <w:rPr>
          <w:rFonts w:ascii="Arial" w:hAnsi="Arial" w:cs="Arial"/>
          <w:sz w:val="24"/>
          <w:szCs w:val="24"/>
        </w:rPr>
        <w:lastRenderedPageBreak/>
        <w:t>comprehension of all relations. Brethren in Christ are all brethren by the Father</w:t>
      </w:r>
      <w:r>
        <w:rPr>
          <w:rFonts w:ascii="Arial" w:hAnsi="Arial" w:cs="Arial"/>
          <w:sz w:val="24"/>
          <w:szCs w:val="24"/>
        </w:rPr>
        <w:t>’</w:t>
      </w:r>
      <w:r w:rsidRPr="00A80388">
        <w:rPr>
          <w:rFonts w:ascii="Arial" w:hAnsi="Arial" w:cs="Arial"/>
          <w:sz w:val="24"/>
          <w:szCs w:val="24"/>
        </w:rPr>
        <w:t xml:space="preserve">s side, for they have all one father, </w:t>
      </w:r>
      <w:r>
        <w:rPr>
          <w:rFonts w:ascii="Arial" w:hAnsi="Arial" w:cs="Arial"/>
          <w:sz w:val="24"/>
          <w:szCs w:val="24"/>
        </w:rPr>
        <w:t>“</w:t>
      </w:r>
      <w:r w:rsidRPr="00A80388">
        <w:rPr>
          <w:rFonts w:ascii="Arial" w:hAnsi="Arial" w:cs="Arial"/>
          <w:sz w:val="24"/>
          <w:szCs w:val="24"/>
        </w:rPr>
        <w:t>even the God and Father of our Lord Jesus Christ, of whom the whole family in heaven and earth is named.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Eph.</w:t>
      </w:r>
      <w:r w:rsidRPr="00A80388">
        <w:rPr>
          <w:rFonts w:ascii="Arial" w:hAnsi="Arial" w:cs="Arial"/>
          <w:sz w:val="24"/>
          <w:szCs w:val="24"/>
        </w:rPr>
        <w:t xml:space="preserve"> </w:t>
      </w:r>
      <w:r>
        <w:rPr>
          <w:rFonts w:ascii="Arial" w:hAnsi="Arial" w:cs="Arial"/>
          <w:sz w:val="24"/>
          <w:szCs w:val="24"/>
        </w:rPr>
        <w:t>3:14-</w:t>
      </w:r>
      <w:r w:rsidRPr="00A80388">
        <w:rPr>
          <w:rFonts w:ascii="Arial" w:hAnsi="Arial" w:cs="Arial"/>
          <w:sz w:val="24"/>
          <w:szCs w:val="24"/>
        </w:rPr>
        <w:t>15.) And they are all brethren by the mother</w:t>
      </w:r>
      <w:r>
        <w:rPr>
          <w:rFonts w:ascii="Arial" w:hAnsi="Arial" w:cs="Arial"/>
          <w:sz w:val="24"/>
          <w:szCs w:val="24"/>
        </w:rPr>
        <w:t>’</w:t>
      </w:r>
      <w:r w:rsidRPr="00A80388">
        <w:rPr>
          <w:rFonts w:ascii="Arial" w:hAnsi="Arial" w:cs="Arial"/>
          <w:sz w:val="24"/>
          <w:szCs w:val="24"/>
        </w:rPr>
        <w:t>s side, for they have all lain together in the same womb of the divine counsels and purposes of JEHOVAH, and that from all eternity.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49:</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Tit. </w:t>
      </w:r>
      <w:r>
        <w:rPr>
          <w:rFonts w:ascii="Arial" w:hAnsi="Arial" w:cs="Arial"/>
          <w:sz w:val="24"/>
          <w:szCs w:val="24"/>
        </w:rPr>
        <w:t>1:</w:t>
      </w:r>
      <w:r w:rsidRPr="00A80388">
        <w:rPr>
          <w:rFonts w:ascii="Arial" w:hAnsi="Arial" w:cs="Arial"/>
          <w:sz w:val="24"/>
          <w:szCs w:val="24"/>
        </w:rPr>
        <w:t>2) And they are all brethren by Jesus</w:t>
      </w:r>
      <w:r>
        <w:rPr>
          <w:rFonts w:ascii="Arial" w:hAnsi="Arial" w:cs="Arial"/>
          <w:sz w:val="24"/>
          <w:szCs w:val="24"/>
        </w:rPr>
        <w:t>’</w:t>
      </w:r>
      <w:r w:rsidRPr="00A80388">
        <w:rPr>
          <w:rFonts w:ascii="Arial" w:hAnsi="Arial" w:cs="Arial"/>
          <w:sz w:val="24"/>
          <w:szCs w:val="24"/>
        </w:rPr>
        <w:t xml:space="preserve">s side himself, for he is their elder brother, and the </w:t>
      </w:r>
      <w:r>
        <w:rPr>
          <w:rFonts w:ascii="Arial" w:hAnsi="Arial" w:cs="Arial"/>
          <w:sz w:val="24"/>
          <w:szCs w:val="24"/>
        </w:rPr>
        <w:t>“</w:t>
      </w:r>
      <w:r w:rsidRPr="00A80388">
        <w:rPr>
          <w:rFonts w:ascii="Arial" w:hAnsi="Arial" w:cs="Arial"/>
          <w:sz w:val="24"/>
          <w:szCs w:val="24"/>
        </w:rPr>
        <w:t>first born among many brethren.</w:t>
      </w:r>
      <w:r>
        <w:rPr>
          <w:rFonts w:ascii="Arial" w:hAnsi="Arial" w:cs="Arial"/>
          <w:sz w:val="24"/>
          <w:szCs w:val="24"/>
        </w:rPr>
        <w:t>”</w:t>
      </w:r>
      <w:r w:rsidRPr="00A80388">
        <w:rPr>
          <w:rFonts w:ascii="Arial" w:hAnsi="Arial" w:cs="Arial"/>
          <w:sz w:val="24"/>
          <w:szCs w:val="24"/>
        </w:rPr>
        <w:t xml:space="preserve"> (Rom. </w:t>
      </w:r>
      <w:r>
        <w:rPr>
          <w:rFonts w:ascii="Arial" w:hAnsi="Arial" w:cs="Arial"/>
          <w:sz w:val="24"/>
          <w:szCs w:val="24"/>
        </w:rPr>
        <w:t>8:29</w:t>
      </w:r>
      <w:r w:rsidRPr="00A80388">
        <w:rPr>
          <w:rFonts w:ascii="Arial" w:hAnsi="Arial" w:cs="Arial"/>
          <w:sz w:val="24"/>
          <w:szCs w:val="24"/>
        </w:rPr>
        <w:t xml:space="preserve">) And they are </w:t>
      </w:r>
      <w:r>
        <w:rPr>
          <w:rFonts w:ascii="Arial" w:hAnsi="Arial" w:cs="Arial"/>
          <w:sz w:val="24"/>
          <w:szCs w:val="24"/>
        </w:rPr>
        <w:t>“</w:t>
      </w:r>
      <w:r w:rsidRPr="00A80388">
        <w:rPr>
          <w:rFonts w:ascii="Arial" w:hAnsi="Arial" w:cs="Arial"/>
          <w:sz w:val="24"/>
          <w:szCs w:val="24"/>
        </w:rPr>
        <w:t>bone of his bone, and flesh of his flesh.</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Eph.</w:t>
      </w:r>
      <w:r w:rsidRPr="00A80388">
        <w:rPr>
          <w:rFonts w:ascii="Arial" w:hAnsi="Arial" w:cs="Arial"/>
          <w:sz w:val="24"/>
          <w:szCs w:val="24"/>
        </w:rPr>
        <w:t xml:space="preserve"> </w:t>
      </w:r>
      <w:r>
        <w:rPr>
          <w:rFonts w:ascii="Arial" w:hAnsi="Arial" w:cs="Arial"/>
          <w:sz w:val="24"/>
          <w:szCs w:val="24"/>
        </w:rPr>
        <w:t>5:</w:t>
      </w:r>
      <w:r w:rsidRPr="00A80388">
        <w:rPr>
          <w:rFonts w:ascii="Arial" w:hAnsi="Arial" w:cs="Arial"/>
          <w:sz w:val="24"/>
          <w:szCs w:val="24"/>
        </w:rPr>
        <w:t>20)</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must beg the reader</w:t>
      </w:r>
      <w:r>
        <w:rPr>
          <w:rFonts w:ascii="Arial" w:hAnsi="Arial" w:cs="Arial"/>
          <w:sz w:val="24"/>
          <w:szCs w:val="24"/>
        </w:rPr>
        <w:t>’</w:t>
      </w:r>
      <w:r w:rsidRPr="00A80388">
        <w:rPr>
          <w:rFonts w:ascii="Arial" w:hAnsi="Arial" w:cs="Arial"/>
          <w:sz w:val="24"/>
          <w:szCs w:val="24"/>
        </w:rPr>
        <w:t>s attention a little f</w:t>
      </w:r>
      <w:r>
        <w:rPr>
          <w:rFonts w:ascii="Arial" w:hAnsi="Arial" w:cs="Arial"/>
          <w:sz w:val="24"/>
          <w:szCs w:val="24"/>
        </w:rPr>
        <w:t>u</w:t>
      </w:r>
      <w:r w:rsidRPr="00A80388">
        <w:rPr>
          <w:rFonts w:ascii="Arial" w:hAnsi="Arial" w:cs="Arial"/>
          <w:sz w:val="24"/>
          <w:szCs w:val="24"/>
        </w:rPr>
        <w:t xml:space="preserve">rther to a subject so infinitely </w:t>
      </w:r>
      <w:r>
        <w:rPr>
          <w:rFonts w:ascii="Arial" w:hAnsi="Arial" w:cs="Arial"/>
          <w:sz w:val="24"/>
          <w:szCs w:val="24"/>
        </w:rPr>
        <w:t>interest</w:t>
      </w:r>
      <w:r w:rsidRPr="00A80388">
        <w:rPr>
          <w:rFonts w:ascii="Arial" w:hAnsi="Arial" w:cs="Arial"/>
          <w:sz w:val="24"/>
          <w:szCs w:val="24"/>
        </w:rPr>
        <w:t>ing. Evident it is that</w:t>
      </w:r>
      <w:r>
        <w:rPr>
          <w:rFonts w:ascii="Arial" w:hAnsi="Arial" w:cs="Arial"/>
          <w:sz w:val="24"/>
          <w:szCs w:val="24"/>
        </w:rPr>
        <w:t>,</w:t>
      </w:r>
      <w:r w:rsidRPr="00A80388">
        <w:rPr>
          <w:rFonts w:ascii="Arial" w:hAnsi="Arial" w:cs="Arial"/>
          <w:sz w:val="24"/>
          <w:szCs w:val="24"/>
        </w:rPr>
        <w:t xml:space="preserve"> from all eternity</w:t>
      </w:r>
      <w:r>
        <w:rPr>
          <w:rFonts w:ascii="Arial" w:hAnsi="Arial" w:cs="Arial"/>
          <w:sz w:val="24"/>
          <w:szCs w:val="24"/>
        </w:rPr>
        <w:t>,</w:t>
      </w:r>
      <w:r w:rsidRPr="00A80388">
        <w:rPr>
          <w:rFonts w:ascii="Arial" w:hAnsi="Arial" w:cs="Arial"/>
          <w:sz w:val="24"/>
          <w:szCs w:val="24"/>
        </w:rPr>
        <w:t xml:space="preserve"> this relationship of Jesus with our nature began, even before that nature of ours was called into being. And</w:t>
      </w:r>
      <w:r>
        <w:rPr>
          <w:rFonts w:ascii="Arial" w:hAnsi="Arial" w:cs="Arial"/>
          <w:sz w:val="24"/>
          <w:szCs w:val="24"/>
        </w:rPr>
        <w:t>,</w:t>
      </w:r>
      <w:r w:rsidRPr="00A80388">
        <w:rPr>
          <w:rFonts w:ascii="Arial" w:hAnsi="Arial" w:cs="Arial"/>
          <w:sz w:val="24"/>
          <w:szCs w:val="24"/>
        </w:rPr>
        <w:t xml:space="preserve"> hence, what we read in the Old Testament Scripture of the Jewish brother, and the precepts so frequently given regarding him, had a special </w:t>
      </w:r>
      <w:r>
        <w:rPr>
          <w:rFonts w:ascii="Arial" w:hAnsi="Arial" w:cs="Arial"/>
          <w:sz w:val="24"/>
          <w:szCs w:val="24"/>
        </w:rPr>
        <w:t>reference</w:t>
      </w:r>
      <w:r w:rsidRPr="00A80388">
        <w:rPr>
          <w:rFonts w:ascii="Arial" w:hAnsi="Arial" w:cs="Arial"/>
          <w:sz w:val="24"/>
          <w:szCs w:val="24"/>
        </w:rPr>
        <w:t xml:space="preserve"> to Jesus. We lose the whole beauty of the Scripture if Christ </w:t>
      </w:r>
      <w:r>
        <w:rPr>
          <w:rFonts w:ascii="Arial" w:hAnsi="Arial" w:cs="Arial"/>
          <w:sz w:val="24"/>
          <w:szCs w:val="24"/>
        </w:rPr>
        <w:t>is</w:t>
      </w:r>
      <w:r w:rsidRPr="00A80388">
        <w:rPr>
          <w:rFonts w:ascii="Arial" w:hAnsi="Arial" w:cs="Arial"/>
          <w:sz w:val="24"/>
          <w:szCs w:val="24"/>
        </w:rPr>
        <w:t xml:space="preserve"> not first </w:t>
      </w:r>
      <w:r>
        <w:rPr>
          <w:rFonts w:ascii="Arial" w:hAnsi="Arial" w:cs="Arial"/>
          <w:sz w:val="24"/>
          <w:szCs w:val="24"/>
        </w:rPr>
        <w:t>up</w:t>
      </w:r>
      <w:r w:rsidRPr="00A80388">
        <w:rPr>
          <w:rFonts w:ascii="Arial" w:hAnsi="Arial" w:cs="Arial"/>
          <w:sz w:val="24"/>
          <w:szCs w:val="24"/>
        </w:rPr>
        <w:t>held in this</w:t>
      </w:r>
      <w:r>
        <w:rPr>
          <w:rFonts w:ascii="Arial" w:hAnsi="Arial" w:cs="Arial"/>
          <w:sz w:val="24"/>
          <w:szCs w:val="24"/>
        </w:rPr>
        <w:t xml:space="preserve"> </w:t>
      </w:r>
      <w:r w:rsidRPr="00A80388">
        <w:rPr>
          <w:rFonts w:ascii="Arial" w:hAnsi="Arial" w:cs="Arial"/>
          <w:sz w:val="24"/>
          <w:szCs w:val="24"/>
        </w:rPr>
        <w:t>subject. As for example</w:t>
      </w:r>
      <w:r>
        <w:rPr>
          <w:rFonts w:ascii="Arial" w:hAnsi="Arial" w:cs="Arial"/>
          <w:sz w:val="24"/>
          <w:szCs w:val="24"/>
        </w:rPr>
        <w:t xml:space="preserve"> — </w:t>
      </w:r>
      <w:r w:rsidRPr="00A80388">
        <w:rPr>
          <w:rFonts w:ascii="Arial" w:hAnsi="Arial" w:cs="Arial"/>
          <w:sz w:val="24"/>
          <w:szCs w:val="24"/>
        </w:rPr>
        <w:t xml:space="preserve">When the law enjoined tenderness, and the relief to the brother </w:t>
      </w:r>
      <w:r>
        <w:rPr>
          <w:rFonts w:ascii="Arial" w:hAnsi="Arial" w:cs="Arial"/>
          <w:sz w:val="24"/>
          <w:szCs w:val="24"/>
        </w:rPr>
        <w:t>becoming</w:t>
      </w:r>
      <w:r w:rsidRPr="00A80388">
        <w:rPr>
          <w:rFonts w:ascii="Arial" w:hAnsi="Arial" w:cs="Arial"/>
          <w:sz w:val="24"/>
          <w:szCs w:val="24"/>
        </w:rPr>
        <w:t xml:space="preserve"> poor, </w:t>
      </w:r>
      <w:r>
        <w:rPr>
          <w:rFonts w:ascii="Arial" w:hAnsi="Arial" w:cs="Arial"/>
          <w:sz w:val="24"/>
          <w:szCs w:val="24"/>
        </w:rPr>
        <w:t>here</w:t>
      </w:r>
      <w:r w:rsidRPr="00A80388">
        <w:rPr>
          <w:rFonts w:ascii="Arial" w:hAnsi="Arial" w:cs="Arial"/>
          <w:sz w:val="24"/>
          <w:szCs w:val="24"/>
        </w:rPr>
        <w:t xml:space="preserve"> we behold the law of JEHOVAH, and Jesus the law fulfiller blessedly obeying it among his brethren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If thy brother be waxen poor, and hath sold away some of his possession, and if any of his kin come to redeem it, then shall he redeem that which his brother sold.</w:t>
      </w:r>
      <w:r>
        <w:rPr>
          <w:rFonts w:ascii="Arial" w:hAnsi="Arial" w:cs="Arial"/>
          <w:sz w:val="24"/>
          <w:szCs w:val="24"/>
        </w:rPr>
        <w:t>”</w:t>
      </w:r>
      <w:r w:rsidRPr="00A80388">
        <w:rPr>
          <w:rFonts w:ascii="Arial" w:hAnsi="Arial" w:cs="Arial"/>
          <w:sz w:val="24"/>
          <w:szCs w:val="24"/>
        </w:rPr>
        <w:t xml:space="preserve"> So again, </w:t>
      </w:r>
      <w:r>
        <w:rPr>
          <w:rFonts w:ascii="Arial" w:hAnsi="Arial" w:cs="Arial"/>
          <w:sz w:val="24"/>
          <w:szCs w:val="24"/>
        </w:rPr>
        <w:t>“</w:t>
      </w:r>
      <w:r w:rsidRPr="00A80388">
        <w:rPr>
          <w:rFonts w:ascii="Arial" w:hAnsi="Arial" w:cs="Arial"/>
          <w:sz w:val="24"/>
          <w:szCs w:val="24"/>
        </w:rPr>
        <w:t>If thy brother be waxen poor, and fallen into decay with thee, then thou shalt relieve him; yea, though he be a stranger or a sojourner, that he may live with thee.</w:t>
      </w:r>
      <w:r>
        <w:rPr>
          <w:rFonts w:ascii="Arial" w:hAnsi="Arial" w:cs="Arial"/>
          <w:sz w:val="24"/>
          <w:szCs w:val="24"/>
        </w:rPr>
        <w:t>”</w:t>
      </w:r>
      <w:r w:rsidRPr="00A80388">
        <w:rPr>
          <w:rFonts w:ascii="Arial" w:hAnsi="Arial" w:cs="Arial"/>
          <w:sz w:val="24"/>
          <w:szCs w:val="24"/>
        </w:rPr>
        <w:t xml:space="preserve"> (Lev. </w:t>
      </w:r>
      <w:r>
        <w:rPr>
          <w:rFonts w:ascii="Arial" w:hAnsi="Arial" w:cs="Arial"/>
          <w:sz w:val="24"/>
          <w:szCs w:val="24"/>
        </w:rPr>
        <w:t>25:</w:t>
      </w:r>
      <w:r w:rsidRPr="00A80388">
        <w:rPr>
          <w:rFonts w:ascii="Arial" w:hAnsi="Arial" w:cs="Arial"/>
          <w:sz w:val="24"/>
          <w:szCs w:val="24"/>
        </w:rPr>
        <w:t>25-35)</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Who is the brother </w:t>
      </w:r>
      <w:r>
        <w:rPr>
          <w:rFonts w:ascii="Arial" w:hAnsi="Arial" w:cs="Arial"/>
          <w:sz w:val="24"/>
          <w:szCs w:val="24"/>
        </w:rPr>
        <w:t>“</w:t>
      </w:r>
      <w:r w:rsidRPr="00A80388">
        <w:rPr>
          <w:rFonts w:ascii="Arial" w:hAnsi="Arial" w:cs="Arial"/>
          <w:sz w:val="24"/>
          <w:szCs w:val="24"/>
        </w:rPr>
        <w:t>waxen poor</w:t>
      </w:r>
      <w:r>
        <w:rPr>
          <w:rFonts w:ascii="Arial" w:hAnsi="Arial" w:cs="Arial"/>
          <w:sz w:val="24"/>
          <w:szCs w:val="24"/>
        </w:rPr>
        <w:t>”</w:t>
      </w:r>
      <w:r w:rsidRPr="00A80388">
        <w:rPr>
          <w:rFonts w:ascii="Arial" w:hAnsi="Arial" w:cs="Arial"/>
          <w:sz w:val="24"/>
          <w:szCs w:val="24"/>
        </w:rPr>
        <w:t xml:space="preserve">, having fallen into decay, and sold away some of his possession, but our poor ruined nature; ruined by the </w:t>
      </w:r>
      <w:r>
        <w:rPr>
          <w:rFonts w:ascii="Arial" w:hAnsi="Arial" w:cs="Arial"/>
          <w:sz w:val="24"/>
          <w:szCs w:val="24"/>
        </w:rPr>
        <w:t>F</w:t>
      </w:r>
      <w:r w:rsidRPr="00A80388">
        <w:rPr>
          <w:rFonts w:ascii="Arial" w:hAnsi="Arial" w:cs="Arial"/>
          <w:sz w:val="24"/>
          <w:szCs w:val="24"/>
        </w:rPr>
        <w:t>all, and by sin, having sold away our possession? And who is the brother to whom the precept is given, and by whom it ha</w:t>
      </w:r>
      <w:r>
        <w:rPr>
          <w:rFonts w:ascii="Arial" w:hAnsi="Arial" w:cs="Arial"/>
          <w:sz w:val="24"/>
          <w:szCs w:val="24"/>
        </w:rPr>
        <w:t>s</w:t>
      </w:r>
      <w:r w:rsidRPr="00A80388">
        <w:rPr>
          <w:rFonts w:ascii="Arial" w:hAnsi="Arial" w:cs="Arial"/>
          <w:sz w:val="24"/>
          <w:szCs w:val="24"/>
        </w:rPr>
        <w:t xml:space="preserve"> been fulfilled, and is fulfilling, but the Lord Jesus Christ? Who but him could redeem our mortgaged inheritance? Who but him had a right to do</w:t>
      </w:r>
      <w:r w:rsidRPr="00D011DC">
        <w:rPr>
          <w:rFonts w:ascii="Arial" w:hAnsi="Arial" w:cs="Arial"/>
          <w:sz w:val="24"/>
          <w:szCs w:val="24"/>
        </w:rPr>
        <w:t xml:space="preserve"> </w:t>
      </w:r>
      <w:r w:rsidRPr="00A80388">
        <w:rPr>
          <w:rFonts w:ascii="Arial" w:hAnsi="Arial" w:cs="Arial"/>
          <w:sz w:val="24"/>
          <w:szCs w:val="24"/>
        </w:rPr>
        <w:t>so, as the nearest of all kin, and the most compassionate of all relati</w:t>
      </w:r>
      <w:r>
        <w:rPr>
          <w:rFonts w:ascii="Arial" w:hAnsi="Arial" w:cs="Arial"/>
          <w:sz w:val="24"/>
          <w:szCs w:val="24"/>
        </w:rPr>
        <w:t>ves</w:t>
      </w:r>
      <w:r w:rsidRPr="00A80388">
        <w:rPr>
          <w:rFonts w:ascii="Arial" w:hAnsi="Arial" w:cs="Arial"/>
          <w:sz w:val="24"/>
          <w:szCs w:val="24"/>
        </w:rPr>
        <w:t>? And do observe in those gracious precepts how blessedly provision is made, in this almighty Brother</w:t>
      </w:r>
      <w:r>
        <w:rPr>
          <w:rFonts w:ascii="Arial" w:hAnsi="Arial" w:cs="Arial"/>
          <w:sz w:val="24"/>
          <w:szCs w:val="24"/>
        </w:rPr>
        <w:t>’</w:t>
      </w:r>
      <w:r w:rsidRPr="00A80388">
        <w:rPr>
          <w:rFonts w:ascii="Arial" w:hAnsi="Arial" w:cs="Arial"/>
          <w:sz w:val="24"/>
          <w:szCs w:val="24"/>
        </w:rPr>
        <w:t>s obedience to this precept, for all the relati</w:t>
      </w:r>
      <w:r>
        <w:rPr>
          <w:rFonts w:ascii="Arial" w:hAnsi="Arial" w:cs="Arial"/>
          <w:sz w:val="24"/>
          <w:szCs w:val="24"/>
        </w:rPr>
        <w:t>ves</w:t>
      </w:r>
      <w:r w:rsidRPr="00A80388">
        <w:rPr>
          <w:rFonts w:ascii="Arial" w:hAnsi="Arial" w:cs="Arial"/>
          <w:sz w:val="24"/>
          <w:szCs w:val="24"/>
        </w:rPr>
        <w:t xml:space="preserve"> of Jesus, both Jew and Gentile; </w:t>
      </w:r>
      <w:r>
        <w:rPr>
          <w:rFonts w:ascii="Arial" w:hAnsi="Arial" w:cs="Arial"/>
          <w:sz w:val="24"/>
          <w:szCs w:val="24"/>
        </w:rPr>
        <w:t>“</w:t>
      </w:r>
      <w:r w:rsidRPr="00A80388">
        <w:rPr>
          <w:rFonts w:ascii="Arial" w:hAnsi="Arial" w:cs="Arial"/>
          <w:sz w:val="24"/>
          <w:szCs w:val="24"/>
        </w:rPr>
        <w:t>Yea, (saith the command of JEHOVAH) though he be a stranger, or a sojourner, that he may live with thee.</w:t>
      </w:r>
      <w:r>
        <w:rPr>
          <w:rFonts w:ascii="Arial" w:hAnsi="Arial" w:cs="Arial"/>
          <w:sz w:val="24"/>
          <w:szCs w:val="24"/>
        </w:rPr>
        <w:t>”</w:t>
      </w:r>
      <w:r w:rsidRPr="00A80388">
        <w:rPr>
          <w:rFonts w:ascii="Arial" w:hAnsi="Arial" w:cs="Arial"/>
          <w:sz w:val="24"/>
          <w:szCs w:val="24"/>
        </w:rPr>
        <w:t xml:space="preserve"> Live with Jesus! what a precious consideration </w:t>
      </w:r>
      <w:r>
        <w:rPr>
          <w:rFonts w:ascii="Arial" w:hAnsi="Arial" w:cs="Arial"/>
          <w:sz w:val="24"/>
          <w:szCs w:val="24"/>
        </w:rPr>
        <w:t>for</w:t>
      </w:r>
      <w:r w:rsidRPr="00A80388">
        <w:rPr>
          <w:rFonts w:ascii="Arial" w:hAnsi="Arial" w:cs="Arial"/>
          <w:sz w:val="24"/>
          <w:szCs w:val="24"/>
        </w:rPr>
        <w:t xml:space="preserve"> my poor heart in the moment of writing, who am by nature a Gentile born, and at that time </w:t>
      </w:r>
      <w:r>
        <w:rPr>
          <w:rFonts w:ascii="Arial" w:hAnsi="Arial" w:cs="Arial"/>
          <w:sz w:val="24"/>
          <w:szCs w:val="24"/>
        </w:rPr>
        <w:t>“</w:t>
      </w:r>
      <w:r w:rsidRPr="00A80388">
        <w:rPr>
          <w:rFonts w:ascii="Arial" w:hAnsi="Arial" w:cs="Arial"/>
          <w:sz w:val="24"/>
          <w:szCs w:val="24"/>
        </w:rPr>
        <w:t>an alien to the commonwealth of Israel.</w:t>
      </w:r>
      <w:r>
        <w:rPr>
          <w:rFonts w:ascii="Arial" w:hAnsi="Arial" w:cs="Arial"/>
          <w:sz w:val="24"/>
          <w:szCs w:val="24"/>
        </w:rPr>
        <w:t>”</w:t>
      </w:r>
      <w:r w:rsidRPr="00A80388">
        <w:rPr>
          <w:rFonts w:ascii="Arial" w:hAnsi="Arial" w:cs="Arial"/>
          <w:sz w:val="24"/>
          <w:szCs w:val="24"/>
        </w:rPr>
        <w:t xml:space="preserve"> (Eph</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2:</w:t>
      </w:r>
      <w:r w:rsidRPr="00A80388">
        <w:rPr>
          <w:rFonts w:ascii="Arial" w:hAnsi="Arial" w:cs="Arial"/>
          <w:sz w:val="24"/>
          <w:szCs w:val="24"/>
        </w:rPr>
        <w:t>11</w:t>
      </w:r>
      <w:r>
        <w:rPr>
          <w:rFonts w:ascii="Arial" w:hAnsi="Arial" w:cs="Arial"/>
          <w:sz w:val="24"/>
          <w:szCs w:val="24"/>
        </w:rPr>
        <w:t>-</w:t>
      </w:r>
      <w:r w:rsidRPr="00A80388">
        <w:rPr>
          <w:rFonts w:ascii="Arial" w:hAnsi="Arial" w:cs="Arial"/>
          <w:sz w:val="24"/>
          <w:szCs w:val="24"/>
        </w:rPr>
        <w:t xml:space="preserve">12.) Blessed </w:t>
      </w:r>
      <w:r>
        <w:rPr>
          <w:rFonts w:ascii="Arial" w:hAnsi="Arial" w:cs="Arial"/>
          <w:sz w:val="24"/>
          <w:szCs w:val="24"/>
        </w:rPr>
        <w:t>forever</w:t>
      </w:r>
      <w:r w:rsidRPr="00A80388">
        <w:rPr>
          <w:rFonts w:ascii="Arial" w:hAnsi="Arial" w:cs="Arial"/>
          <w:sz w:val="24"/>
          <w:szCs w:val="24"/>
        </w:rPr>
        <w:t xml:space="preserve"> be the almighty Lawgiver for enjoining those precepts! And, blessed </w:t>
      </w:r>
      <w:r>
        <w:rPr>
          <w:rFonts w:ascii="Arial" w:hAnsi="Arial" w:cs="Arial"/>
          <w:sz w:val="24"/>
          <w:szCs w:val="24"/>
        </w:rPr>
        <w:t>forever</w:t>
      </w:r>
      <w:r w:rsidRPr="00A80388">
        <w:rPr>
          <w:rFonts w:ascii="Arial" w:hAnsi="Arial" w:cs="Arial"/>
          <w:sz w:val="24"/>
          <w:szCs w:val="24"/>
        </w:rPr>
        <w:t xml:space="preserve"> be the almighty Law fulfiller for his complete obedience to them! And blessed </w:t>
      </w:r>
      <w:r>
        <w:rPr>
          <w:rFonts w:ascii="Arial" w:hAnsi="Arial" w:cs="Arial"/>
          <w:sz w:val="24"/>
          <w:szCs w:val="24"/>
        </w:rPr>
        <w:t>forever</w:t>
      </w:r>
      <w:r w:rsidRPr="00A80388">
        <w:rPr>
          <w:rFonts w:ascii="Arial" w:hAnsi="Arial" w:cs="Arial"/>
          <w:sz w:val="24"/>
          <w:szCs w:val="24"/>
        </w:rPr>
        <w:t xml:space="preserve"> be the almighty Author of Scripture for recording these things, and both bringing my soul </w:t>
      </w:r>
      <w:r>
        <w:rPr>
          <w:rFonts w:ascii="Arial" w:hAnsi="Arial" w:cs="Arial"/>
          <w:sz w:val="24"/>
          <w:szCs w:val="24"/>
        </w:rPr>
        <w:t xml:space="preserve">to be </w:t>
      </w:r>
      <w:r w:rsidRPr="00A80388">
        <w:rPr>
          <w:rFonts w:ascii="Arial" w:hAnsi="Arial" w:cs="Arial"/>
          <w:sz w:val="24"/>
          <w:szCs w:val="24"/>
        </w:rPr>
        <w:t>acquainted with them, and causing me to believe them, to the divine glory and my soul</w:t>
      </w:r>
      <w:r>
        <w:rPr>
          <w:rFonts w:ascii="Arial" w:hAnsi="Arial" w:cs="Arial"/>
          <w:sz w:val="24"/>
          <w:szCs w:val="24"/>
        </w:rPr>
        <w:t>’</w:t>
      </w:r>
      <w:r w:rsidRPr="00A80388">
        <w:rPr>
          <w:rFonts w:ascii="Arial" w:hAnsi="Arial" w:cs="Arial"/>
          <w:sz w:val="24"/>
          <w:szCs w:val="24"/>
        </w:rPr>
        <w:t>s joy! And ought it not to be added, by way of rich consolation to every believer</w:t>
      </w:r>
      <w:r>
        <w:rPr>
          <w:rFonts w:ascii="Arial" w:hAnsi="Arial" w:cs="Arial"/>
          <w:sz w:val="24"/>
          <w:szCs w:val="24"/>
        </w:rPr>
        <w:t>’</w:t>
      </w:r>
      <w:r w:rsidRPr="00A80388">
        <w:rPr>
          <w:rFonts w:ascii="Arial" w:hAnsi="Arial" w:cs="Arial"/>
          <w:sz w:val="24"/>
          <w:szCs w:val="24"/>
        </w:rPr>
        <w:t>s heart, that Jesus our Brother is still carrying on the same blessed purposes, and fulfilling the precept even now in heaven? Jesus is still the Brother; for though his state is changed, yet not his nature. And amid all the dec</w:t>
      </w:r>
      <w:r>
        <w:rPr>
          <w:rFonts w:ascii="Arial" w:hAnsi="Arial" w:cs="Arial"/>
          <w:sz w:val="24"/>
          <w:szCs w:val="24"/>
        </w:rPr>
        <w:t>line</w:t>
      </w:r>
      <w:r w:rsidRPr="00A80388">
        <w:rPr>
          <w:rFonts w:ascii="Arial" w:hAnsi="Arial" w:cs="Arial"/>
          <w:sz w:val="24"/>
          <w:szCs w:val="24"/>
        </w:rPr>
        <w:t xml:space="preserve"> and poverty of his poor brethren on earth, Jesus is looking with the same compassion as ever on them; and they are authori</w:t>
      </w:r>
      <w:r>
        <w:rPr>
          <w:rFonts w:ascii="Arial" w:hAnsi="Arial" w:cs="Arial"/>
          <w:sz w:val="24"/>
          <w:szCs w:val="24"/>
        </w:rPr>
        <w:t>s</w:t>
      </w:r>
      <w:r w:rsidRPr="00A80388">
        <w:rPr>
          <w:rFonts w:ascii="Arial" w:hAnsi="Arial" w:cs="Arial"/>
          <w:sz w:val="24"/>
          <w:szCs w:val="24"/>
        </w:rPr>
        <w:t xml:space="preserve">ed to look </w:t>
      </w:r>
      <w:r w:rsidRPr="00A80388">
        <w:rPr>
          <w:rFonts w:ascii="Arial" w:hAnsi="Arial" w:cs="Arial"/>
          <w:sz w:val="24"/>
          <w:szCs w:val="24"/>
        </w:rPr>
        <w:lastRenderedPageBreak/>
        <w:t xml:space="preserve">up </w:t>
      </w:r>
      <w:r>
        <w:rPr>
          <w:rFonts w:ascii="Arial" w:hAnsi="Arial" w:cs="Arial"/>
          <w:sz w:val="24"/>
          <w:szCs w:val="24"/>
        </w:rPr>
        <w:t>for ever</w:t>
      </w:r>
      <w:r w:rsidRPr="00A80388">
        <w:rPr>
          <w:rFonts w:ascii="Arial" w:hAnsi="Arial" w:cs="Arial"/>
          <w:sz w:val="24"/>
          <w:szCs w:val="24"/>
        </w:rPr>
        <w:t>y needed relief to him. He must redeem, ye</w:t>
      </w:r>
      <w:r>
        <w:rPr>
          <w:rFonts w:ascii="Arial" w:hAnsi="Arial" w:cs="Arial"/>
          <w:sz w:val="24"/>
          <w:szCs w:val="24"/>
        </w:rPr>
        <w:t>s</w:t>
      </w:r>
      <w:r w:rsidRPr="00A80388">
        <w:rPr>
          <w:rFonts w:ascii="Arial" w:hAnsi="Arial" w:cs="Arial"/>
          <w:sz w:val="24"/>
          <w:szCs w:val="24"/>
        </w:rPr>
        <w:t>, he ha</w:t>
      </w:r>
      <w:r>
        <w:rPr>
          <w:rFonts w:ascii="Arial" w:hAnsi="Arial" w:cs="Arial"/>
          <w:sz w:val="24"/>
          <w:szCs w:val="24"/>
        </w:rPr>
        <w:t>s,</w:t>
      </w:r>
      <w:r w:rsidRPr="00A80388">
        <w:rPr>
          <w:rFonts w:ascii="Arial" w:hAnsi="Arial" w:cs="Arial"/>
          <w:sz w:val="24"/>
          <w:szCs w:val="24"/>
        </w:rPr>
        <w:t xml:space="preserve"> in every individual instance of his people</w:t>
      </w:r>
      <w:r>
        <w:rPr>
          <w:rFonts w:ascii="Arial" w:hAnsi="Arial" w:cs="Arial"/>
          <w:sz w:val="24"/>
          <w:szCs w:val="24"/>
        </w:rPr>
        <w:t>,</w:t>
      </w:r>
      <w:r w:rsidRPr="00A80388">
        <w:rPr>
          <w:rFonts w:ascii="Arial" w:hAnsi="Arial" w:cs="Arial"/>
          <w:sz w:val="24"/>
          <w:szCs w:val="24"/>
        </w:rPr>
        <w:t xml:space="preserve"> redeemed their lost possession. He must </w:t>
      </w:r>
      <w:r>
        <w:rPr>
          <w:rFonts w:ascii="Arial" w:hAnsi="Arial" w:cs="Arial"/>
          <w:sz w:val="24"/>
          <w:szCs w:val="24"/>
        </w:rPr>
        <w:t>“</w:t>
      </w:r>
      <w:r w:rsidRPr="00A80388">
        <w:rPr>
          <w:rFonts w:ascii="Arial" w:hAnsi="Arial" w:cs="Arial"/>
          <w:sz w:val="24"/>
          <w:szCs w:val="24"/>
        </w:rPr>
        <w:t>open his hand wide to his poor and to his needy in the land.</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15:</w:t>
      </w:r>
      <w:r w:rsidRPr="00A80388">
        <w:rPr>
          <w:rFonts w:ascii="Arial" w:hAnsi="Arial" w:cs="Arial"/>
          <w:sz w:val="24"/>
          <w:szCs w:val="24"/>
        </w:rPr>
        <w:t>7</w:t>
      </w:r>
      <w:r>
        <w:rPr>
          <w:rFonts w:ascii="Arial" w:hAnsi="Arial" w:cs="Arial"/>
          <w:sz w:val="24"/>
          <w:szCs w:val="24"/>
        </w:rPr>
        <w:t>-</w:t>
      </w:r>
      <w:r w:rsidRPr="00A80388">
        <w:rPr>
          <w:rFonts w:ascii="Arial" w:hAnsi="Arial" w:cs="Arial"/>
          <w:sz w:val="24"/>
          <w:szCs w:val="24"/>
        </w:rPr>
        <w:t>8</w:t>
      </w:r>
      <w:r>
        <w:rPr>
          <w:rFonts w:ascii="Arial" w:hAnsi="Arial" w:cs="Arial"/>
          <w:sz w:val="24"/>
          <w:szCs w:val="24"/>
        </w:rPr>
        <w:t>) He must bring every</w:t>
      </w:r>
      <w:r w:rsidRPr="00A80388">
        <w:rPr>
          <w:rFonts w:ascii="Arial" w:hAnsi="Arial" w:cs="Arial"/>
          <w:sz w:val="24"/>
          <w:szCs w:val="24"/>
        </w:rPr>
        <w:t xml:space="preserve">one of them home to live with him; for so the precept </w:t>
      </w:r>
      <w:r>
        <w:rPr>
          <w:rFonts w:ascii="Arial" w:hAnsi="Arial" w:cs="Arial"/>
          <w:sz w:val="24"/>
          <w:szCs w:val="24"/>
        </w:rPr>
        <w:t>goes</w:t>
      </w:r>
      <w:r w:rsidRPr="00A80388">
        <w:rPr>
          <w:rFonts w:ascii="Arial" w:hAnsi="Arial" w:cs="Arial"/>
          <w:sz w:val="24"/>
          <w:szCs w:val="24"/>
        </w:rPr>
        <w:t>. All the poor brethren of Jesus form one great body, of which Jesus is the Head. And surely, the Head and members being one, ought to be, and certainly will be, eternally united.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cannot forego adding one sweet and </w:t>
      </w:r>
      <w:r>
        <w:rPr>
          <w:rFonts w:ascii="Arial" w:hAnsi="Arial" w:cs="Arial"/>
          <w:sz w:val="24"/>
          <w:szCs w:val="24"/>
        </w:rPr>
        <w:t>interest</w:t>
      </w:r>
      <w:r w:rsidRPr="00A80388">
        <w:rPr>
          <w:rFonts w:ascii="Arial" w:hAnsi="Arial" w:cs="Arial"/>
          <w:sz w:val="24"/>
          <w:szCs w:val="24"/>
        </w:rPr>
        <w:t>ing thought more, by way of finishing our present view of Jesus as our Brother; namely, that as Jesus ha</w:t>
      </w:r>
      <w:r>
        <w:rPr>
          <w:rFonts w:ascii="Arial" w:hAnsi="Arial" w:cs="Arial"/>
          <w:sz w:val="24"/>
          <w:szCs w:val="24"/>
        </w:rPr>
        <w:t>s</w:t>
      </w:r>
      <w:r w:rsidRPr="00A80388">
        <w:rPr>
          <w:rFonts w:ascii="Arial" w:hAnsi="Arial" w:cs="Arial"/>
          <w:sz w:val="24"/>
          <w:szCs w:val="24"/>
        </w:rPr>
        <w:t xml:space="preserve"> thus condescended to become our brother, we ought to take great delight in looking up to him in this tender character. Is it said that he is not ashamed to call us brethren; and shall we be ashamed of th</w:t>
      </w:r>
      <w:r>
        <w:rPr>
          <w:rFonts w:ascii="Arial" w:hAnsi="Arial" w:cs="Arial"/>
          <w:sz w:val="24"/>
          <w:szCs w:val="24"/>
        </w:rPr>
        <w:t>is</w:t>
      </w:r>
      <w:r w:rsidRPr="00A80388">
        <w:rPr>
          <w:rFonts w:ascii="Arial" w:hAnsi="Arial" w:cs="Arial"/>
          <w:sz w:val="24"/>
          <w:szCs w:val="24"/>
        </w:rPr>
        <w:t xml:space="preserve"> relationship? Are the great ones of the earth</w:t>
      </w:r>
      <w:r>
        <w:rPr>
          <w:rFonts w:ascii="Arial" w:hAnsi="Arial" w:cs="Arial"/>
          <w:sz w:val="24"/>
          <w:szCs w:val="24"/>
        </w:rPr>
        <w:t>,</w:t>
      </w:r>
      <w:r w:rsidRPr="00A80388">
        <w:rPr>
          <w:rFonts w:ascii="Arial" w:hAnsi="Arial" w:cs="Arial"/>
          <w:sz w:val="24"/>
          <w:szCs w:val="24"/>
        </w:rPr>
        <w:t xml:space="preserve"> in their </w:t>
      </w:r>
      <w:r>
        <w:rPr>
          <w:rFonts w:ascii="Arial" w:hAnsi="Arial" w:cs="Arial"/>
          <w:sz w:val="24"/>
          <w:szCs w:val="24"/>
        </w:rPr>
        <w:t>worldly</w:t>
      </w:r>
      <w:r w:rsidRPr="00A80388">
        <w:rPr>
          <w:rFonts w:ascii="Arial" w:hAnsi="Arial" w:cs="Arial"/>
          <w:sz w:val="24"/>
          <w:szCs w:val="24"/>
        </w:rPr>
        <w:t xml:space="preserve"> alliances, so proud to have their connections known, which are but for a day, and that a day of sin and vanity; and shall we, that are brethren to the Prince of the kings of the earth, and the almighty Lord of heaven, feel no joy in such an union, and which is to last </w:t>
      </w:r>
      <w:r>
        <w:rPr>
          <w:rFonts w:ascii="Arial" w:hAnsi="Arial" w:cs="Arial"/>
          <w:sz w:val="24"/>
          <w:szCs w:val="24"/>
        </w:rPr>
        <w:t>forever</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beg the reader to ponder well the soul-comforting subject, and to be more glad of it than of all the riches and grandeur of the world. And I mention this, the rather, because it is to be feared that some of the Lord</w:t>
      </w:r>
      <w:r>
        <w:rPr>
          <w:rFonts w:ascii="Arial" w:hAnsi="Arial" w:cs="Arial"/>
          <w:sz w:val="24"/>
          <w:szCs w:val="24"/>
        </w:rPr>
        <w:t>’</w:t>
      </w:r>
      <w:r w:rsidRPr="00A80388">
        <w:rPr>
          <w:rFonts w:ascii="Arial" w:hAnsi="Arial" w:cs="Arial"/>
          <w:sz w:val="24"/>
          <w:szCs w:val="24"/>
        </w:rPr>
        <w:t xml:space="preserve">s hidden ones are not </w:t>
      </w:r>
      <w:r>
        <w:rPr>
          <w:rFonts w:ascii="Arial" w:hAnsi="Arial" w:cs="Arial"/>
          <w:sz w:val="24"/>
          <w:szCs w:val="24"/>
        </w:rPr>
        <w:t>conscious</w:t>
      </w:r>
      <w:r w:rsidRPr="00A80388">
        <w:rPr>
          <w:rFonts w:ascii="Arial" w:hAnsi="Arial" w:cs="Arial"/>
          <w:sz w:val="24"/>
          <w:szCs w:val="24"/>
        </w:rPr>
        <w:t xml:space="preserve"> of their high birth, and relationship in Jesus; or at least, do not make that use of it which they ought. Would any</w:t>
      </w:r>
      <w:r>
        <w:rPr>
          <w:rFonts w:ascii="Arial" w:hAnsi="Arial" w:cs="Arial"/>
          <w:sz w:val="24"/>
          <w:szCs w:val="24"/>
        </w:rPr>
        <w:t>one</w:t>
      </w:r>
      <w:r w:rsidRPr="00A80388">
        <w:rPr>
          <w:rFonts w:ascii="Arial" w:hAnsi="Arial" w:cs="Arial"/>
          <w:sz w:val="24"/>
          <w:szCs w:val="24"/>
        </w:rPr>
        <w:t xml:space="preserve"> be shy of going to an earthly court if the king of that court was his brother? N</w:t>
      </w:r>
      <w:r>
        <w:rPr>
          <w:rFonts w:ascii="Arial" w:hAnsi="Arial" w:cs="Arial"/>
          <w:sz w:val="24"/>
          <w:szCs w:val="24"/>
        </w:rPr>
        <w:t>o</w:t>
      </w:r>
      <w:r w:rsidRPr="00A80388">
        <w:rPr>
          <w:rFonts w:ascii="Arial" w:hAnsi="Arial" w:cs="Arial"/>
          <w:sz w:val="24"/>
          <w:szCs w:val="24"/>
        </w:rPr>
        <w:t xml:space="preserve">, would he not be often going </w:t>
      </w:r>
      <w:r>
        <w:rPr>
          <w:rFonts w:ascii="Arial" w:hAnsi="Arial" w:cs="Arial"/>
          <w:sz w:val="24"/>
          <w:szCs w:val="24"/>
        </w:rPr>
        <w:t>there</w:t>
      </w:r>
      <w:r w:rsidRPr="00A80388">
        <w:rPr>
          <w:rFonts w:ascii="Arial" w:hAnsi="Arial" w:cs="Arial"/>
          <w:sz w:val="24"/>
          <w:szCs w:val="24"/>
        </w:rPr>
        <w:t>; often telling of it to ever</w:t>
      </w:r>
      <w:r>
        <w:rPr>
          <w:rFonts w:ascii="Arial" w:hAnsi="Arial" w:cs="Arial"/>
          <w:sz w:val="24"/>
          <w:szCs w:val="24"/>
        </w:rPr>
        <w:t>y</w:t>
      </w:r>
      <w:r w:rsidRPr="00A80388">
        <w:rPr>
          <w:rFonts w:ascii="Arial" w:hAnsi="Arial" w:cs="Arial"/>
          <w:sz w:val="24"/>
          <w:szCs w:val="24"/>
        </w:rPr>
        <w:t xml:space="preserve">one around him; and delighting to have it known that he had access, at all times, to the person of the king his brother, and might have whatever he asked of him? But what are these privileges, or what great cause for taking pride and consequence in these transitory </w:t>
      </w:r>
      <w:r>
        <w:rPr>
          <w:rFonts w:ascii="Arial" w:hAnsi="Arial" w:cs="Arial"/>
          <w:sz w:val="24"/>
          <w:szCs w:val="24"/>
        </w:rPr>
        <w:t>[passing]</w:t>
      </w:r>
      <w:r w:rsidRPr="00A80388">
        <w:rPr>
          <w:rFonts w:ascii="Arial" w:hAnsi="Arial" w:cs="Arial"/>
          <w:sz w:val="24"/>
          <w:szCs w:val="24"/>
        </w:rPr>
        <w:t xml:space="preserve"> dignities, compared to that real unfading honour in a consciousness of not only coming</w:t>
      </w:r>
      <w:r>
        <w:rPr>
          <w:rFonts w:ascii="Arial" w:hAnsi="Arial" w:cs="Arial"/>
          <w:sz w:val="24"/>
          <w:szCs w:val="24"/>
        </w:rPr>
        <w:t xml:space="preserve"> </w:t>
      </w:r>
      <w:r w:rsidRPr="00A80388">
        <w:rPr>
          <w:rFonts w:ascii="Arial" w:hAnsi="Arial" w:cs="Arial"/>
          <w:sz w:val="24"/>
          <w:szCs w:val="24"/>
        </w:rPr>
        <w:t>to Jesus, the King of kings, and Lord of lords, as to a brother, but who ha</w:t>
      </w:r>
      <w:r>
        <w:rPr>
          <w:rFonts w:ascii="Arial" w:hAnsi="Arial" w:cs="Arial"/>
          <w:sz w:val="24"/>
          <w:szCs w:val="24"/>
        </w:rPr>
        <w:t>s</w:t>
      </w:r>
      <w:r w:rsidRPr="00A80388">
        <w:rPr>
          <w:rFonts w:ascii="Arial" w:hAnsi="Arial" w:cs="Arial"/>
          <w:sz w:val="24"/>
          <w:szCs w:val="24"/>
        </w:rPr>
        <w:t xml:space="preserve"> made all his redeemed kings and priests to God and the Father, and </w:t>
      </w:r>
      <w:r>
        <w:rPr>
          <w:rFonts w:ascii="Arial" w:hAnsi="Arial" w:cs="Arial"/>
          <w:sz w:val="24"/>
          <w:szCs w:val="24"/>
        </w:rPr>
        <w:t>“</w:t>
      </w:r>
      <w:r w:rsidRPr="00A80388">
        <w:rPr>
          <w:rFonts w:ascii="Arial" w:hAnsi="Arial" w:cs="Arial"/>
          <w:sz w:val="24"/>
          <w:szCs w:val="24"/>
        </w:rPr>
        <w:t xml:space="preserve">they shall reign with him </w:t>
      </w:r>
      <w:r>
        <w:rPr>
          <w:rFonts w:ascii="Arial" w:hAnsi="Arial" w:cs="Arial"/>
          <w:sz w:val="24"/>
          <w:szCs w:val="24"/>
        </w:rPr>
        <w:t>forever</w:t>
      </w:r>
      <w:r w:rsidRPr="00A80388">
        <w:rPr>
          <w:rFonts w:ascii="Arial" w:hAnsi="Arial" w:cs="Arial"/>
          <w:sz w:val="24"/>
          <w:szCs w:val="24"/>
        </w:rPr>
        <w:t xml:space="preserve"> and ever!</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1:</w:t>
      </w:r>
      <w:r w:rsidRPr="00A80388">
        <w:rPr>
          <w:rFonts w:ascii="Arial" w:hAnsi="Arial" w:cs="Arial"/>
          <w:sz w:val="24"/>
          <w:szCs w:val="24"/>
        </w:rPr>
        <w:t>6</w:t>
      </w:r>
      <w:r>
        <w:rPr>
          <w:rFonts w:ascii="Arial" w:hAnsi="Arial" w:cs="Arial"/>
          <w:sz w:val="24"/>
          <w:szCs w:val="24"/>
        </w:rPr>
        <w:t>, 22:</w:t>
      </w:r>
      <w:r w:rsidRPr="00A80388">
        <w:rPr>
          <w:rFonts w:ascii="Arial" w:hAnsi="Arial" w:cs="Arial"/>
          <w:sz w:val="24"/>
          <w:szCs w:val="24"/>
        </w:rPr>
        <w:t>5)</w:t>
      </w:r>
    </w:p>
    <w:p w:rsidR="003020C1" w:rsidRDefault="003020C1" w:rsidP="00C40662">
      <w:pPr>
        <w:spacing w:after="0" w:line="276" w:lineRule="auto"/>
        <w:jc w:val="both"/>
        <w:rPr>
          <w:rFonts w:ascii="Arial" w:hAnsi="Arial" w:cs="Arial"/>
          <w:sz w:val="24"/>
          <w:szCs w:val="24"/>
        </w:rPr>
      </w:pPr>
    </w:p>
    <w:p w:rsidR="00810D0D" w:rsidRDefault="003020C1" w:rsidP="00C40662">
      <w:pPr>
        <w:spacing w:after="0" w:line="276" w:lineRule="auto"/>
        <w:jc w:val="both"/>
        <w:rPr>
          <w:rFonts w:ascii="Arial" w:hAnsi="Arial" w:cs="Arial"/>
          <w:sz w:val="24"/>
          <w:szCs w:val="24"/>
        </w:rPr>
      </w:pPr>
      <w:r>
        <w:rPr>
          <w:rFonts w:ascii="Arial" w:hAnsi="Arial" w:cs="Arial"/>
          <w:sz w:val="24"/>
          <w:szCs w:val="24"/>
        </w:rPr>
        <w:t>Allow</w:t>
      </w:r>
      <w:r w:rsidRPr="00A80388">
        <w:rPr>
          <w:rFonts w:ascii="Arial" w:hAnsi="Arial" w:cs="Arial"/>
          <w:sz w:val="24"/>
          <w:szCs w:val="24"/>
        </w:rPr>
        <w:t xml:space="preserve"> me yet f</w:t>
      </w:r>
      <w:r>
        <w:rPr>
          <w:rFonts w:ascii="Arial" w:hAnsi="Arial" w:cs="Arial"/>
          <w:sz w:val="24"/>
          <w:szCs w:val="24"/>
        </w:rPr>
        <w:t>u</w:t>
      </w:r>
      <w:r w:rsidRPr="00A80388">
        <w:rPr>
          <w:rFonts w:ascii="Arial" w:hAnsi="Arial" w:cs="Arial"/>
          <w:sz w:val="24"/>
          <w:szCs w:val="24"/>
        </w:rPr>
        <w:t>rther to add, that the Scriptures of our God have made this subject of Christ</w:t>
      </w:r>
      <w:r>
        <w:rPr>
          <w:rFonts w:ascii="Arial" w:hAnsi="Arial" w:cs="Arial"/>
          <w:sz w:val="24"/>
          <w:szCs w:val="24"/>
        </w:rPr>
        <w:t>’</w:t>
      </w:r>
      <w:r w:rsidRPr="00A80388">
        <w:rPr>
          <w:rFonts w:ascii="Arial" w:hAnsi="Arial" w:cs="Arial"/>
          <w:sz w:val="24"/>
          <w:szCs w:val="24"/>
        </w:rPr>
        <w:t xml:space="preserve">s brotherhood, so </w:t>
      </w:r>
      <w:r>
        <w:rPr>
          <w:rFonts w:ascii="Arial" w:hAnsi="Arial" w:cs="Arial"/>
          <w:sz w:val="24"/>
          <w:szCs w:val="24"/>
        </w:rPr>
        <w:t>specially</w:t>
      </w:r>
      <w:r w:rsidRPr="00A80388">
        <w:rPr>
          <w:rFonts w:ascii="Arial" w:hAnsi="Arial" w:cs="Arial"/>
          <w:sz w:val="24"/>
          <w:szCs w:val="24"/>
        </w:rPr>
        <w:t xml:space="preserve"> endearing to the church, that the gracious design of our Lord Jesus, in the assuming our manhood, is not ans</w:t>
      </w:r>
      <w:r>
        <w:rPr>
          <w:rFonts w:ascii="Arial" w:hAnsi="Arial" w:cs="Arial"/>
          <w:sz w:val="24"/>
          <w:szCs w:val="24"/>
        </w:rPr>
        <w:t>were</w:t>
      </w:r>
      <w:r w:rsidRPr="00A80388">
        <w:rPr>
          <w:rFonts w:ascii="Arial" w:hAnsi="Arial" w:cs="Arial"/>
          <w:sz w:val="24"/>
          <w:szCs w:val="24"/>
        </w:rPr>
        <w:t>d when his church makes no use of it. Let the reader recollect that this astonishing condescension of Christ is altogether personal. It was the Son of God alone, and not either of the other persons of the GODHEAD which became our Brother. For, although, all the glorious persons of JEHOVAH took part in our redemption, yet to neither can we look up as brother but to the Lord Jesus Christ. And is not this personal love and grace of Jesus intended to excite and call up personal affections towards him? Do</w:t>
      </w:r>
      <w:r>
        <w:rPr>
          <w:rFonts w:ascii="Arial" w:hAnsi="Arial" w:cs="Arial"/>
          <w:sz w:val="24"/>
          <w:szCs w:val="24"/>
        </w:rPr>
        <w:t>es</w:t>
      </w:r>
      <w:r w:rsidRPr="00A80388">
        <w:rPr>
          <w:rFonts w:ascii="Arial" w:hAnsi="Arial" w:cs="Arial"/>
          <w:sz w:val="24"/>
          <w:szCs w:val="24"/>
        </w:rPr>
        <w:t xml:space="preserve"> he not seem </w:t>
      </w:r>
      <w:r>
        <w:rPr>
          <w:rFonts w:ascii="Arial" w:hAnsi="Arial" w:cs="Arial"/>
          <w:sz w:val="24"/>
          <w:szCs w:val="24"/>
        </w:rPr>
        <w:t>there</w:t>
      </w:r>
      <w:r w:rsidRPr="00A80388">
        <w:rPr>
          <w:rFonts w:ascii="Arial" w:hAnsi="Arial" w:cs="Arial"/>
          <w:sz w:val="24"/>
          <w:szCs w:val="24"/>
        </w:rPr>
        <w:t xml:space="preserve">by as if to bid us approach him, in a </w:t>
      </w:r>
      <w:r>
        <w:rPr>
          <w:rFonts w:ascii="Arial" w:hAnsi="Arial" w:cs="Arial"/>
          <w:sz w:val="24"/>
          <w:szCs w:val="24"/>
        </w:rPr>
        <w:t>special</w:t>
      </w:r>
      <w:r w:rsidRPr="00A80388">
        <w:rPr>
          <w:rFonts w:ascii="Arial" w:hAnsi="Arial" w:cs="Arial"/>
          <w:sz w:val="24"/>
          <w:szCs w:val="24"/>
        </w:rPr>
        <w:t xml:space="preserve"> </w:t>
      </w:r>
      <w:r>
        <w:rPr>
          <w:rFonts w:ascii="Arial" w:hAnsi="Arial" w:cs="Arial"/>
          <w:sz w:val="24"/>
          <w:szCs w:val="24"/>
        </w:rPr>
        <w:t>way</w:t>
      </w:r>
      <w:r w:rsidRPr="00A80388">
        <w:rPr>
          <w:rFonts w:ascii="Arial" w:hAnsi="Arial" w:cs="Arial"/>
          <w:sz w:val="24"/>
          <w:szCs w:val="24"/>
        </w:rPr>
        <w:t>, under this sweet character? Ye</w:t>
      </w:r>
      <w:r>
        <w:rPr>
          <w:rFonts w:ascii="Arial" w:hAnsi="Arial" w:cs="Arial"/>
          <w:sz w:val="24"/>
          <w:szCs w:val="24"/>
        </w:rPr>
        <w:t>s</w:t>
      </w:r>
      <w:r w:rsidRPr="00A80388">
        <w:rPr>
          <w:rFonts w:ascii="Arial" w:hAnsi="Arial" w:cs="Arial"/>
          <w:sz w:val="24"/>
          <w:szCs w:val="24"/>
        </w:rPr>
        <w:t>, do</w:t>
      </w:r>
      <w:r>
        <w:rPr>
          <w:rFonts w:ascii="Arial" w:hAnsi="Arial" w:cs="Arial"/>
          <w:sz w:val="24"/>
          <w:szCs w:val="24"/>
        </w:rPr>
        <w:t>es</w:t>
      </w:r>
      <w:r w:rsidRPr="00A80388">
        <w:rPr>
          <w:rFonts w:ascii="Arial" w:hAnsi="Arial" w:cs="Arial"/>
          <w:sz w:val="24"/>
          <w:szCs w:val="24"/>
        </w:rPr>
        <w:t xml:space="preserve"> he not say in language similar to his illustrious type, the patriarch Joseph, to his brethren, when under a conscious sense of their crimes in having sold him </w:t>
      </w:r>
      <w:r>
        <w:rPr>
          <w:rFonts w:ascii="Arial" w:hAnsi="Arial" w:cs="Arial"/>
          <w:sz w:val="24"/>
          <w:szCs w:val="24"/>
        </w:rPr>
        <w:t>as</w:t>
      </w:r>
      <w:r w:rsidRPr="00A80388">
        <w:rPr>
          <w:rFonts w:ascii="Arial" w:hAnsi="Arial" w:cs="Arial"/>
          <w:sz w:val="24"/>
          <w:szCs w:val="24"/>
        </w:rPr>
        <w:t xml:space="preserve"> a slave they feared to approach him; do</w:t>
      </w:r>
      <w:r>
        <w:rPr>
          <w:rFonts w:ascii="Arial" w:hAnsi="Arial" w:cs="Arial"/>
          <w:sz w:val="24"/>
          <w:szCs w:val="24"/>
        </w:rPr>
        <w:t>es</w:t>
      </w:r>
      <w:r w:rsidRPr="00A80388">
        <w:rPr>
          <w:rFonts w:ascii="Arial" w:hAnsi="Arial" w:cs="Arial"/>
          <w:sz w:val="24"/>
          <w:szCs w:val="24"/>
        </w:rPr>
        <w:t xml:space="preserve"> not our</w:t>
      </w:r>
      <w:r>
        <w:rPr>
          <w:rFonts w:ascii="Arial" w:hAnsi="Arial" w:cs="Arial"/>
          <w:sz w:val="24"/>
          <w:szCs w:val="24"/>
        </w:rPr>
        <w:t xml:space="preserve"> </w:t>
      </w:r>
      <w:r w:rsidRPr="00A80388">
        <w:rPr>
          <w:rFonts w:ascii="Arial" w:hAnsi="Arial" w:cs="Arial"/>
          <w:sz w:val="24"/>
          <w:szCs w:val="24"/>
        </w:rPr>
        <w:t xml:space="preserve">Almighty Joseph say to us, </w:t>
      </w:r>
      <w:r>
        <w:rPr>
          <w:rFonts w:ascii="Arial" w:hAnsi="Arial" w:cs="Arial"/>
          <w:sz w:val="24"/>
          <w:szCs w:val="24"/>
        </w:rPr>
        <w:t>in</w:t>
      </w:r>
      <w:r w:rsidRPr="00A80388">
        <w:rPr>
          <w:rFonts w:ascii="Arial" w:hAnsi="Arial" w:cs="Arial"/>
          <w:sz w:val="24"/>
          <w:szCs w:val="24"/>
        </w:rPr>
        <w:t xml:space="preserve"> all our </w:t>
      </w:r>
      <w:r w:rsidRPr="00A80388">
        <w:rPr>
          <w:rFonts w:ascii="Arial" w:hAnsi="Arial" w:cs="Arial"/>
          <w:sz w:val="24"/>
          <w:szCs w:val="24"/>
        </w:rPr>
        <w:lastRenderedPageBreak/>
        <w:t xml:space="preserve">tremblings, and fears, and misgivings, in having nailed him to the cross by our sins: </w:t>
      </w:r>
      <w:r>
        <w:rPr>
          <w:rFonts w:ascii="Arial" w:hAnsi="Arial" w:cs="Arial"/>
          <w:sz w:val="24"/>
          <w:szCs w:val="24"/>
        </w:rPr>
        <w:t>“</w:t>
      </w:r>
      <w:r w:rsidRPr="00A80388">
        <w:rPr>
          <w:rFonts w:ascii="Arial" w:hAnsi="Arial" w:cs="Arial"/>
          <w:sz w:val="24"/>
          <w:szCs w:val="24"/>
        </w:rPr>
        <w:t>Come near to me I pray you, I am Jesus your brother, whom ye sold into Egypt?</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45:</w:t>
      </w:r>
      <w:r w:rsidRPr="00A80388">
        <w:rPr>
          <w:rFonts w:ascii="Arial" w:hAnsi="Arial" w:cs="Arial"/>
          <w:sz w:val="24"/>
          <w:szCs w:val="24"/>
        </w:rPr>
        <w:t>3</w:t>
      </w:r>
      <w:r>
        <w:rPr>
          <w:rFonts w:ascii="Arial" w:hAnsi="Arial" w:cs="Arial"/>
          <w:sz w:val="24"/>
          <w:szCs w:val="24"/>
        </w:rPr>
        <w:t>-4</w:t>
      </w:r>
      <w:r w:rsidRPr="00A80388">
        <w:rPr>
          <w:rFonts w:ascii="Arial" w:hAnsi="Arial" w:cs="Arial"/>
          <w:sz w:val="24"/>
          <w:szCs w:val="24"/>
        </w:rPr>
        <w:t xml:space="preserve">) </w:t>
      </w:r>
    </w:p>
    <w:p w:rsidR="00810D0D" w:rsidRDefault="00810D0D"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Oh! </w:t>
      </w:r>
      <w:r>
        <w:rPr>
          <w:rFonts w:ascii="Arial" w:hAnsi="Arial" w:cs="Arial"/>
          <w:sz w:val="24"/>
          <w:szCs w:val="24"/>
        </w:rPr>
        <w:t>You</w:t>
      </w:r>
      <w:r w:rsidRPr="00A80388">
        <w:rPr>
          <w:rFonts w:ascii="Arial" w:hAnsi="Arial" w:cs="Arial"/>
          <w:sz w:val="24"/>
          <w:szCs w:val="24"/>
        </w:rPr>
        <w:t xml:space="preserve"> glorious, gracious, all-lovely, and all-loving Brother! </w:t>
      </w:r>
      <w:r>
        <w:rPr>
          <w:rFonts w:ascii="Arial" w:hAnsi="Arial" w:cs="Arial"/>
          <w:sz w:val="24"/>
          <w:szCs w:val="24"/>
        </w:rPr>
        <w:t>You</w:t>
      </w:r>
      <w:r w:rsidRPr="00A80388">
        <w:rPr>
          <w:rFonts w:ascii="Arial" w:hAnsi="Arial" w:cs="Arial"/>
          <w:sz w:val="24"/>
          <w:szCs w:val="24"/>
        </w:rPr>
        <w:t xml:space="preserve"> ar</w:t>
      </w:r>
      <w:r>
        <w:rPr>
          <w:rFonts w:ascii="Arial" w:hAnsi="Arial" w:cs="Arial"/>
          <w:sz w:val="24"/>
          <w:szCs w:val="24"/>
        </w:rPr>
        <w:t>e</w:t>
      </w:r>
      <w:r w:rsidRPr="00A80388">
        <w:rPr>
          <w:rFonts w:ascii="Arial" w:hAnsi="Arial" w:cs="Arial"/>
          <w:sz w:val="24"/>
          <w:szCs w:val="24"/>
        </w:rPr>
        <w:t xml:space="preserve"> a brother indeed, born for adversity; a friend that love</w:t>
      </w:r>
      <w:r>
        <w:rPr>
          <w:rFonts w:ascii="Arial" w:hAnsi="Arial" w:cs="Arial"/>
          <w:sz w:val="24"/>
          <w:szCs w:val="24"/>
        </w:rPr>
        <w:t>s</w:t>
      </w:r>
      <w:r w:rsidRPr="00A80388">
        <w:rPr>
          <w:rFonts w:ascii="Arial" w:hAnsi="Arial" w:cs="Arial"/>
          <w:sz w:val="24"/>
          <w:szCs w:val="24"/>
        </w:rPr>
        <w:t xml:space="preserve"> at a</w:t>
      </w:r>
      <w:r>
        <w:rPr>
          <w:rFonts w:ascii="Arial" w:hAnsi="Arial" w:cs="Arial"/>
          <w:sz w:val="24"/>
          <w:szCs w:val="24"/>
        </w:rPr>
        <w:t>ll</w:t>
      </w:r>
      <w:r w:rsidRPr="00A80388">
        <w:rPr>
          <w:rFonts w:ascii="Arial" w:hAnsi="Arial" w:cs="Arial"/>
          <w:sz w:val="24"/>
          <w:szCs w:val="24"/>
        </w:rPr>
        <w:t xml:space="preserve"> times; one </w:t>
      </w:r>
      <w:r>
        <w:rPr>
          <w:rFonts w:ascii="Arial" w:hAnsi="Arial" w:cs="Arial"/>
          <w:sz w:val="24"/>
          <w:szCs w:val="24"/>
        </w:rPr>
        <w:t>who</w:t>
      </w:r>
      <w:r w:rsidRPr="00A80388">
        <w:rPr>
          <w:rFonts w:ascii="Arial" w:hAnsi="Arial" w:cs="Arial"/>
          <w:sz w:val="24"/>
          <w:szCs w:val="24"/>
        </w:rPr>
        <w:t xml:space="preserve"> stick</w:t>
      </w:r>
      <w:r>
        <w:rPr>
          <w:rFonts w:ascii="Arial" w:hAnsi="Arial" w:cs="Arial"/>
          <w:sz w:val="24"/>
          <w:szCs w:val="24"/>
        </w:rPr>
        <w:t>s</w:t>
      </w:r>
      <w:r w:rsidRPr="00A80388">
        <w:rPr>
          <w:rFonts w:ascii="Arial" w:hAnsi="Arial" w:cs="Arial"/>
          <w:sz w:val="24"/>
          <w:szCs w:val="24"/>
        </w:rPr>
        <w:t xml:space="preserve"> closer than a brother. </w:t>
      </w:r>
      <w:r>
        <w:rPr>
          <w:rFonts w:ascii="Arial" w:hAnsi="Arial" w:cs="Arial"/>
          <w:sz w:val="24"/>
          <w:szCs w:val="24"/>
        </w:rPr>
        <w:t>Y</w:t>
      </w:r>
      <w:r w:rsidRPr="00A80388">
        <w:rPr>
          <w:rFonts w:ascii="Arial" w:hAnsi="Arial" w:cs="Arial"/>
          <w:sz w:val="24"/>
          <w:szCs w:val="24"/>
        </w:rPr>
        <w:t>ou ar</w:t>
      </w:r>
      <w:r>
        <w:rPr>
          <w:rFonts w:ascii="Arial" w:hAnsi="Arial" w:cs="Arial"/>
          <w:sz w:val="24"/>
          <w:szCs w:val="24"/>
        </w:rPr>
        <w:t>e</w:t>
      </w:r>
      <w:r w:rsidRPr="00A80388">
        <w:rPr>
          <w:rFonts w:ascii="Arial" w:hAnsi="Arial" w:cs="Arial"/>
          <w:sz w:val="24"/>
          <w:szCs w:val="24"/>
        </w:rPr>
        <w:t xml:space="preserve"> he whom </w:t>
      </w:r>
      <w:r>
        <w:rPr>
          <w:rFonts w:ascii="Arial" w:hAnsi="Arial" w:cs="Arial"/>
          <w:sz w:val="24"/>
          <w:szCs w:val="24"/>
        </w:rPr>
        <w:t>your</w:t>
      </w:r>
      <w:r w:rsidRPr="00A80388">
        <w:rPr>
          <w:rFonts w:ascii="Arial" w:hAnsi="Arial" w:cs="Arial"/>
          <w:sz w:val="24"/>
          <w:szCs w:val="24"/>
        </w:rPr>
        <w:t xml:space="preserve"> brethren shall praise; </w:t>
      </w:r>
      <w:r>
        <w:rPr>
          <w:rFonts w:ascii="Arial" w:hAnsi="Arial" w:cs="Arial"/>
          <w:sz w:val="24"/>
          <w:szCs w:val="24"/>
        </w:rPr>
        <w:t>your</w:t>
      </w:r>
      <w:r w:rsidRPr="00A80388">
        <w:rPr>
          <w:rFonts w:ascii="Arial" w:hAnsi="Arial" w:cs="Arial"/>
          <w:sz w:val="24"/>
          <w:szCs w:val="24"/>
        </w:rPr>
        <w:t xml:space="preserve"> hand shall be </w:t>
      </w:r>
      <w:r>
        <w:rPr>
          <w:rFonts w:ascii="Arial" w:hAnsi="Arial" w:cs="Arial"/>
          <w:sz w:val="24"/>
          <w:szCs w:val="24"/>
        </w:rPr>
        <w:t>on</w:t>
      </w:r>
      <w:r w:rsidRPr="00A80388">
        <w:rPr>
          <w:rFonts w:ascii="Arial" w:hAnsi="Arial" w:cs="Arial"/>
          <w:sz w:val="24"/>
          <w:szCs w:val="24"/>
        </w:rPr>
        <w:t xml:space="preserve"> the neck of </w:t>
      </w:r>
      <w:r>
        <w:rPr>
          <w:rFonts w:ascii="Arial" w:hAnsi="Arial" w:cs="Arial"/>
          <w:sz w:val="24"/>
          <w:szCs w:val="24"/>
        </w:rPr>
        <w:t>your</w:t>
      </w:r>
      <w:r w:rsidRPr="00A80388">
        <w:rPr>
          <w:rFonts w:ascii="Arial" w:hAnsi="Arial" w:cs="Arial"/>
          <w:sz w:val="24"/>
          <w:szCs w:val="24"/>
        </w:rPr>
        <w:t xml:space="preserve"> enemies; and all </w:t>
      </w:r>
      <w:r>
        <w:rPr>
          <w:rFonts w:ascii="Arial" w:hAnsi="Arial" w:cs="Arial"/>
          <w:sz w:val="24"/>
          <w:szCs w:val="24"/>
        </w:rPr>
        <w:t>your</w:t>
      </w:r>
      <w:r w:rsidRPr="00A80388">
        <w:rPr>
          <w:rFonts w:ascii="Arial" w:hAnsi="Arial" w:cs="Arial"/>
          <w:sz w:val="24"/>
          <w:szCs w:val="24"/>
        </w:rPr>
        <w:t xml:space="preserve"> Father</w:t>
      </w:r>
      <w:r>
        <w:rPr>
          <w:rFonts w:ascii="Arial" w:hAnsi="Arial" w:cs="Arial"/>
          <w:sz w:val="24"/>
          <w:szCs w:val="24"/>
        </w:rPr>
        <w:t>’</w:t>
      </w:r>
      <w:r w:rsidRPr="00A80388">
        <w:rPr>
          <w:rFonts w:ascii="Arial" w:hAnsi="Arial" w:cs="Arial"/>
          <w:sz w:val="24"/>
          <w:szCs w:val="24"/>
        </w:rPr>
        <w:t xml:space="preserve">s children shall bow down before </w:t>
      </w:r>
      <w:r>
        <w:rPr>
          <w:rFonts w:ascii="Arial" w:hAnsi="Arial" w:cs="Arial"/>
          <w:sz w:val="24"/>
          <w:szCs w:val="24"/>
        </w:rPr>
        <w:t>You</w:t>
      </w:r>
      <w:r w:rsidRPr="00A80388">
        <w:rPr>
          <w:rFonts w:ascii="Arial" w:hAnsi="Arial" w:cs="Arial"/>
          <w:sz w:val="24"/>
          <w:szCs w:val="24"/>
        </w:rPr>
        <w:t xml:space="preserve">. (Gen. </w:t>
      </w:r>
      <w:r>
        <w:rPr>
          <w:rFonts w:ascii="Arial" w:hAnsi="Arial" w:cs="Arial"/>
          <w:sz w:val="24"/>
          <w:szCs w:val="24"/>
        </w:rPr>
        <w:t>49:8</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530554" w:rsidRDefault="003020C1" w:rsidP="00C40662">
      <w:pPr>
        <w:spacing w:after="0" w:line="276" w:lineRule="auto"/>
        <w:jc w:val="both"/>
        <w:rPr>
          <w:rFonts w:ascii="Arial" w:hAnsi="Arial" w:cs="Arial"/>
          <w:b/>
          <w:bCs/>
          <w:sz w:val="24"/>
          <w:szCs w:val="24"/>
        </w:rPr>
      </w:pPr>
      <w:r w:rsidRPr="00530554">
        <w:rPr>
          <w:rFonts w:ascii="Arial" w:hAnsi="Arial" w:cs="Arial"/>
          <w:b/>
          <w:bCs/>
          <w:sz w:val="24"/>
          <w:szCs w:val="24"/>
        </w:rPr>
        <w:t>BROOK</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Pr>
          <w:rFonts w:ascii="Arial" w:hAnsi="Arial" w:cs="Arial"/>
          <w:sz w:val="24"/>
          <w:szCs w:val="24"/>
        </w:rPr>
        <w:t>John 18:1</w:t>
      </w:r>
      <w:r w:rsidR="00810D0D">
        <w:rPr>
          <w:rFonts w:ascii="Arial" w:hAnsi="Arial" w:cs="Arial"/>
          <w:sz w:val="24"/>
          <w:szCs w:val="24"/>
        </w:rPr>
        <w:t>,</w:t>
      </w:r>
      <w:r>
        <w:rPr>
          <w:rFonts w:ascii="Arial" w:hAnsi="Arial" w:cs="Arial"/>
          <w:sz w:val="24"/>
          <w:szCs w:val="24"/>
        </w:rPr>
        <w:t xml:space="preserve"> and </w:t>
      </w:r>
      <w:r w:rsidRPr="00530554">
        <w:rPr>
          <w:rFonts w:ascii="Arial" w:hAnsi="Arial" w:cs="Arial"/>
          <w:caps/>
          <w:sz w:val="24"/>
          <w:szCs w:val="24"/>
        </w:rPr>
        <w:t>Cedron</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530554" w:rsidRDefault="003020C1" w:rsidP="00C40662">
      <w:pPr>
        <w:spacing w:after="0" w:line="276" w:lineRule="auto"/>
        <w:jc w:val="both"/>
        <w:rPr>
          <w:rFonts w:ascii="Arial" w:hAnsi="Arial" w:cs="Arial"/>
          <w:b/>
          <w:bCs/>
          <w:sz w:val="24"/>
          <w:szCs w:val="24"/>
        </w:rPr>
      </w:pPr>
      <w:r w:rsidRPr="00530554">
        <w:rPr>
          <w:rFonts w:ascii="Arial" w:hAnsi="Arial" w:cs="Arial"/>
          <w:b/>
          <w:bCs/>
          <w:sz w:val="24"/>
          <w:szCs w:val="24"/>
        </w:rPr>
        <w:t>BRIDE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is a well known name in common life. It is very highly endeared to our affection when applied by Jesus himself to his church. If the reader wishes to see some beautiful instances in which the whole church</w:t>
      </w:r>
      <w:r>
        <w:rPr>
          <w:rFonts w:ascii="Arial" w:hAnsi="Arial" w:cs="Arial"/>
          <w:sz w:val="24"/>
          <w:szCs w:val="24"/>
        </w:rPr>
        <w:t>,</w:t>
      </w:r>
      <w:r w:rsidRPr="00A80388">
        <w:rPr>
          <w:rFonts w:ascii="Arial" w:hAnsi="Arial" w:cs="Arial"/>
          <w:sz w:val="24"/>
          <w:szCs w:val="24"/>
        </w:rPr>
        <w:t xml:space="preserve"> as one collective body</w:t>
      </w:r>
      <w:r>
        <w:rPr>
          <w:rFonts w:ascii="Arial" w:hAnsi="Arial" w:cs="Arial"/>
          <w:sz w:val="24"/>
          <w:szCs w:val="24"/>
        </w:rPr>
        <w:t>,</w:t>
      </w:r>
      <w:r w:rsidRPr="00A80388">
        <w:rPr>
          <w:rFonts w:ascii="Arial" w:hAnsi="Arial" w:cs="Arial"/>
          <w:sz w:val="24"/>
          <w:szCs w:val="24"/>
        </w:rPr>
        <w:t xml:space="preserve"> is called the Lamb</w:t>
      </w:r>
      <w:r>
        <w:rPr>
          <w:rFonts w:ascii="Arial" w:hAnsi="Arial" w:cs="Arial"/>
          <w:sz w:val="24"/>
          <w:szCs w:val="24"/>
        </w:rPr>
        <w:t>’</w:t>
      </w:r>
      <w:r w:rsidRPr="00A80388">
        <w:rPr>
          <w:rFonts w:ascii="Arial" w:hAnsi="Arial" w:cs="Arial"/>
          <w:sz w:val="24"/>
          <w:szCs w:val="24"/>
        </w:rPr>
        <w:t xml:space="preserve">s wife, I refer him to the Song of Solomon, and to the book of the Revelation at large. (Rev. </w:t>
      </w:r>
      <w:r>
        <w:rPr>
          <w:rFonts w:ascii="Arial" w:hAnsi="Arial" w:cs="Arial"/>
          <w:sz w:val="24"/>
          <w:szCs w:val="24"/>
        </w:rPr>
        <w:t>21:</w:t>
      </w:r>
      <w:r w:rsidRPr="00A80388">
        <w:rPr>
          <w:rFonts w:ascii="Arial" w:hAnsi="Arial" w:cs="Arial"/>
          <w:sz w:val="24"/>
          <w:szCs w:val="24"/>
        </w:rPr>
        <w:t>2-9</w:t>
      </w:r>
      <w:r>
        <w:rPr>
          <w:rFonts w:ascii="Arial" w:hAnsi="Arial" w:cs="Arial"/>
          <w:sz w:val="24"/>
          <w:szCs w:val="24"/>
        </w:rPr>
        <w:t xml:space="preserve">; </w:t>
      </w:r>
      <w:r w:rsidRPr="00A80388">
        <w:rPr>
          <w:rFonts w:ascii="Arial" w:hAnsi="Arial" w:cs="Arial"/>
          <w:sz w:val="24"/>
          <w:szCs w:val="24"/>
        </w:rPr>
        <w:t xml:space="preserve">John </w:t>
      </w:r>
      <w:r>
        <w:rPr>
          <w:rFonts w:ascii="Arial" w:hAnsi="Arial" w:cs="Arial"/>
          <w:sz w:val="24"/>
          <w:szCs w:val="24"/>
        </w:rPr>
        <w:t>3:</w:t>
      </w:r>
      <w:r w:rsidRPr="00A80388">
        <w:rPr>
          <w:rFonts w:ascii="Arial" w:hAnsi="Arial" w:cs="Arial"/>
          <w:sz w:val="24"/>
          <w:szCs w:val="24"/>
        </w:rPr>
        <w:t>29</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62:</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 xml:space="preserve"> 45.) See </w:t>
      </w:r>
      <w:r w:rsidRPr="00530554">
        <w:rPr>
          <w:rFonts w:ascii="Arial" w:hAnsi="Arial" w:cs="Arial"/>
          <w:caps/>
          <w:sz w:val="24"/>
          <w:szCs w:val="24"/>
        </w:rPr>
        <w:t>Church, Spouse, Wife</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530554" w:rsidRDefault="003020C1" w:rsidP="00C40662">
      <w:pPr>
        <w:spacing w:after="0" w:line="276" w:lineRule="auto"/>
        <w:jc w:val="both"/>
        <w:rPr>
          <w:rFonts w:ascii="Arial" w:hAnsi="Arial" w:cs="Arial"/>
          <w:b/>
          <w:bCs/>
          <w:sz w:val="24"/>
          <w:szCs w:val="24"/>
        </w:rPr>
      </w:pPr>
      <w:r w:rsidRPr="00530554">
        <w:rPr>
          <w:rFonts w:ascii="Arial" w:hAnsi="Arial" w:cs="Arial"/>
          <w:b/>
          <w:bCs/>
          <w:sz w:val="24"/>
          <w:szCs w:val="24"/>
        </w:rPr>
        <w:t>BRIDEGROOM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as a corresponding name to the former, is frequently in the Scriptures applied to Christ. John the Baptist beautifully describes Jesus under this character, John </w:t>
      </w:r>
      <w:r>
        <w:rPr>
          <w:rFonts w:ascii="Arial" w:hAnsi="Arial" w:cs="Arial"/>
          <w:sz w:val="24"/>
          <w:szCs w:val="24"/>
        </w:rPr>
        <w:t>3:</w:t>
      </w:r>
      <w:r w:rsidRPr="00A80388">
        <w:rPr>
          <w:rFonts w:ascii="Arial" w:hAnsi="Arial" w:cs="Arial"/>
          <w:sz w:val="24"/>
          <w:szCs w:val="24"/>
        </w:rPr>
        <w:t xml:space="preserve">28, </w:t>
      </w:r>
      <w:r>
        <w:rPr>
          <w:rFonts w:ascii="Arial" w:hAnsi="Arial" w:cs="Arial"/>
          <w:sz w:val="24"/>
          <w:szCs w:val="24"/>
        </w:rPr>
        <w:t>etc</w:t>
      </w:r>
      <w:r w:rsidRPr="00A80388">
        <w:rPr>
          <w:rFonts w:ascii="Arial" w:hAnsi="Arial" w:cs="Arial"/>
          <w:sz w:val="24"/>
          <w:szCs w:val="24"/>
        </w:rPr>
        <w:t xml:space="preserve">. And Christ himself,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9:5;</w:t>
      </w:r>
      <w:r w:rsidRPr="00A80388">
        <w:rPr>
          <w:rFonts w:ascii="Arial" w:hAnsi="Arial" w:cs="Arial"/>
          <w:sz w:val="24"/>
          <w:szCs w:val="24"/>
        </w:rPr>
        <w:t xml:space="preserve"> Mark </w:t>
      </w:r>
      <w:r>
        <w:rPr>
          <w:rFonts w:ascii="Arial" w:hAnsi="Arial" w:cs="Arial"/>
          <w:sz w:val="24"/>
          <w:szCs w:val="24"/>
        </w:rPr>
        <w:t>2:1</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 xml:space="preserve">20. See </w:t>
      </w:r>
      <w:r w:rsidRPr="00530554">
        <w:rPr>
          <w:rFonts w:ascii="Arial" w:hAnsi="Arial" w:cs="Arial"/>
          <w:caps/>
          <w:sz w:val="24"/>
          <w:szCs w:val="24"/>
        </w:rPr>
        <w:t>Husband</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530554" w:rsidRDefault="003020C1" w:rsidP="00C40662">
      <w:pPr>
        <w:spacing w:after="0" w:line="276" w:lineRule="auto"/>
        <w:jc w:val="both"/>
        <w:rPr>
          <w:rFonts w:ascii="Arial" w:hAnsi="Arial" w:cs="Arial"/>
          <w:b/>
          <w:bCs/>
          <w:sz w:val="24"/>
          <w:szCs w:val="24"/>
        </w:rPr>
      </w:pPr>
      <w:r w:rsidRPr="00530554">
        <w:rPr>
          <w:rFonts w:ascii="Arial" w:hAnsi="Arial" w:cs="Arial"/>
          <w:b/>
          <w:bCs/>
          <w:sz w:val="24"/>
          <w:szCs w:val="24"/>
        </w:rPr>
        <w:t>BURNT INCENSE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530554">
        <w:rPr>
          <w:rFonts w:ascii="Arial" w:hAnsi="Arial" w:cs="Arial"/>
          <w:caps/>
          <w:sz w:val="24"/>
          <w:szCs w:val="24"/>
        </w:rPr>
        <w:t>Incense</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530554" w:rsidRDefault="003020C1" w:rsidP="00C40662">
      <w:pPr>
        <w:spacing w:after="0" w:line="276" w:lineRule="auto"/>
        <w:jc w:val="both"/>
        <w:rPr>
          <w:rFonts w:ascii="Arial" w:hAnsi="Arial" w:cs="Arial"/>
          <w:b/>
          <w:bCs/>
          <w:sz w:val="24"/>
          <w:szCs w:val="24"/>
        </w:rPr>
      </w:pPr>
      <w:r w:rsidRPr="00530554">
        <w:rPr>
          <w:rFonts w:ascii="Arial" w:hAnsi="Arial" w:cs="Arial"/>
          <w:b/>
          <w:bCs/>
          <w:sz w:val="24"/>
          <w:szCs w:val="24"/>
        </w:rPr>
        <w:t>BURNT OFFERINGS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530554">
        <w:rPr>
          <w:rFonts w:ascii="Arial" w:hAnsi="Arial" w:cs="Arial"/>
          <w:caps/>
          <w:sz w:val="24"/>
          <w:szCs w:val="24"/>
        </w:rPr>
        <w:t>Offerings</w:t>
      </w:r>
      <w:r w:rsidRPr="00A80388">
        <w:rPr>
          <w:rFonts w:ascii="Arial" w:hAnsi="Arial" w:cs="Arial"/>
          <w:sz w:val="24"/>
          <w:szCs w:val="24"/>
        </w:rPr>
        <w:t>.</w:t>
      </w:r>
    </w:p>
    <w:p w:rsidR="00810D0D" w:rsidRDefault="00810D0D" w:rsidP="00C40662">
      <w:pPr>
        <w:spacing w:after="0" w:line="276" w:lineRule="auto"/>
        <w:jc w:val="both"/>
        <w:rPr>
          <w:rFonts w:ascii="Arial" w:hAnsi="Arial" w:cs="Arial"/>
          <w:b/>
          <w:bCs/>
          <w:sz w:val="24"/>
          <w:szCs w:val="24"/>
        </w:rPr>
      </w:pPr>
    </w:p>
    <w:p w:rsidR="003020C1" w:rsidRPr="00530554" w:rsidRDefault="003020C1" w:rsidP="00C40662">
      <w:pPr>
        <w:spacing w:after="0" w:line="276" w:lineRule="auto"/>
        <w:jc w:val="both"/>
        <w:rPr>
          <w:rFonts w:ascii="Arial" w:hAnsi="Arial" w:cs="Arial"/>
          <w:b/>
          <w:bCs/>
          <w:sz w:val="24"/>
          <w:szCs w:val="24"/>
        </w:rPr>
      </w:pPr>
      <w:r w:rsidRPr="00530554">
        <w:rPr>
          <w:rFonts w:ascii="Arial" w:hAnsi="Arial" w:cs="Arial"/>
          <w:b/>
          <w:bCs/>
          <w:sz w:val="24"/>
          <w:szCs w:val="24"/>
        </w:rPr>
        <w:t>BURIAL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find the greatest attention paid by the </w:t>
      </w:r>
      <w:r>
        <w:rPr>
          <w:rFonts w:ascii="Arial" w:hAnsi="Arial" w:cs="Arial"/>
          <w:sz w:val="24"/>
          <w:szCs w:val="24"/>
        </w:rPr>
        <w:t>Jews</w:t>
      </w:r>
      <w:r w:rsidRPr="00A80388">
        <w:rPr>
          <w:rFonts w:ascii="Arial" w:hAnsi="Arial" w:cs="Arial"/>
          <w:sz w:val="24"/>
          <w:szCs w:val="24"/>
        </w:rPr>
        <w:t xml:space="preserve">, from the earliest ages, to the depositing of the remains of their friends in sepulchres. Perhaps, in all the compass of language, and in all the refinements of courts, </w:t>
      </w:r>
      <w:r>
        <w:rPr>
          <w:rFonts w:ascii="Arial" w:hAnsi="Arial" w:cs="Arial"/>
          <w:sz w:val="24"/>
          <w:szCs w:val="24"/>
        </w:rPr>
        <w:t>there</w:t>
      </w:r>
      <w:r w:rsidRPr="00A80388">
        <w:rPr>
          <w:rFonts w:ascii="Arial" w:hAnsi="Arial" w:cs="Arial"/>
          <w:sz w:val="24"/>
          <w:szCs w:val="24"/>
        </w:rPr>
        <w:t xml:space="preserve"> is nothing to be found in history equal to the manners and address of the patriarch Abraham, when standing up before his people to ask a place for the burial of his beloved Sarah from the children of Heth.</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Would men wish to behold a portrait of the most unaffected dignity with politeness, they must look for it in the twenty-third chapter of Genesis, </w:t>
      </w:r>
      <w:r>
        <w:rPr>
          <w:rFonts w:ascii="Arial" w:hAnsi="Arial" w:cs="Arial"/>
          <w:sz w:val="24"/>
          <w:szCs w:val="24"/>
        </w:rPr>
        <w:t>where</w:t>
      </w:r>
      <w:r w:rsidRPr="00A80388">
        <w:rPr>
          <w:rFonts w:ascii="Arial" w:hAnsi="Arial" w:cs="Arial"/>
          <w:sz w:val="24"/>
          <w:szCs w:val="24"/>
        </w:rPr>
        <w:t>, I venture to say, is discov</w:t>
      </w:r>
      <w:r>
        <w:rPr>
          <w:rFonts w:ascii="Arial" w:hAnsi="Arial" w:cs="Arial"/>
          <w:sz w:val="24"/>
          <w:szCs w:val="24"/>
        </w:rPr>
        <w:t>ered every</w:t>
      </w:r>
      <w:r w:rsidRPr="00A80388">
        <w:rPr>
          <w:rFonts w:ascii="Arial" w:hAnsi="Arial" w:cs="Arial"/>
          <w:sz w:val="24"/>
          <w:szCs w:val="24"/>
        </w:rPr>
        <w:t xml:space="preserve">thing that can be truly called elegant, dignified, and venerable in the character of the great Father of the faithful. Surely, the patriarch </w:t>
      </w:r>
      <w:r>
        <w:rPr>
          <w:rFonts w:ascii="Arial" w:hAnsi="Arial" w:cs="Arial"/>
          <w:sz w:val="24"/>
          <w:szCs w:val="24"/>
        </w:rPr>
        <w:t>here</w:t>
      </w:r>
      <w:r w:rsidRPr="00A80388">
        <w:rPr>
          <w:rFonts w:ascii="Arial" w:hAnsi="Arial" w:cs="Arial"/>
          <w:sz w:val="24"/>
          <w:szCs w:val="24"/>
        </w:rPr>
        <w:t xml:space="preserve"> appears the most accomplished and finished gentleman the world ever beheld. In proof, I hope that I shall be pardoned if I recite a few words from that </w:t>
      </w:r>
      <w:r>
        <w:rPr>
          <w:rFonts w:ascii="Arial" w:hAnsi="Arial" w:cs="Arial"/>
          <w:sz w:val="24"/>
          <w:szCs w:val="24"/>
        </w:rPr>
        <w:t>interest</w:t>
      </w:r>
      <w:r w:rsidRPr="00A80388">
        <w:rPr>
          <w:rFonts w:ascii="Arial" w:hAnsi="Arial" w:cs="Arial"/>
          <w:sz w:val="24"/>
          <w:szCs w:val="24"/>
        </w:rPr>
        <w:t>ing chapter.</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A80388">
        <w:rPr>
          <w:rFonts w:ascii="Arial" w:hAnsi="Arial" w:cs="Arial"/>
          <w:sz w:val="24"/>
          <w:szCs w:val="24"/>
        </w:rPr>
        <w:t>And Sarah died in Kirjath-arba, the same is Hebron, in the land of Canaan. And Abraham came to mourn for Sarah, and to weep for her. And Abraham stood up from before his dead, and spake unto the sons of Heth, saying, I am a stranger and a sojourner with you; give me a possession of a burying-place with you, that I may bury my dead out of my sight.</w:t>
      </w:r>
    </w:p>
    <w:p w:rsidR="003020C1" w:rsidRDefault="003020C1" w:rsidP="00C40662">
      <w:pPr>
        <w:spacing w:after="0" w:line="276" w:lineRule="auto"/>
        <w:ind w:left="288" w:right="288"/>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And the children of Heth ans</w:t>
      </w:r>
      <w:r>
        <w:rPr>
          <w:rFonts w:ascii="Arial" w:hAnsi="Arial" w:cs="Arial"/>
          <w:sz w:val="24"/>
          <w:szCs w:val="24"/>
        </w:rPr>
        <w:t>were</w:t>
      </w:r>
      <w:r w:rsidRPr="00A80388">
        <w:rPr>
          <w:rFonts w:ascii="Arial" w:hAnsi="Arial" w:cs="Arial"/>
          <w:sz w:val="24"/>
          <w:szCs w:val="24"/>
        </w:rPr>
        <w:t>d Abraham, saying unto him, Hear us, my lord: thou art a mighty prince among us: in the choice of our sepulchres bury thy dead. None of us shall withhold from thee his sepulchre, but that thou mightest bury thy dead. And Abraham stood up and bowed himself to the people of the land, even to the children of Heth.</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What a very </w:t>
      </w:r>
      <w:r>
        <w:rPr>
          <w:rFonts w:ascii="Arial" w:hAnsi="Arial" w:cs="Arial"/>
          <w:sz w:val="24"/>
          <w:szCs w:val="24"/>
        </w:rPr>
        <w:t>interest</w:t>
      </w:r>
      <w:r w:rsidRPr="00A80388">
        <w:rPr>
          <w:rFonts w:ascii="Arial" w:hAnsi="Arial" w:cs="Arial"/>
          <w:sz w:val="24"/>
          <w:szCs w:val="24"/>
        </w:rPr>
        <w:t>ing view do</w:t>
      </w:r>
      <w:r>
        <w:rPr>
          <w:rFonts w:ascii="Arial" w:hAnsi="Arial" w:cs="Arial"/>
          <w:sz w:val="24"/>
          <w:szCs w:val="24"/>
        </w:rPr>
        <w:t>es</w:t>
      </w:r>
      <w:r w:rsidRPr="00A80388">
        <w:rPr>
          <w:rFonts w:ascii="Arial" w:hAnsi="Arial" w:cs="Arial"/>
          <w:sz w:val="24"/>
          <w:szCs w:val="24"/>
        </w:rPr>
        <w:t xml:space="preserve"> this afford of the conduct of Abraham on this occasion. And when</w:t>
      </w:r>
      <w:r>
        <w:rPr>
          <w:rFonts w:ascii="Arial" w:hAnsi="Arial" w:cs="Arial"/>
          <w:sz w:val="24"/>
          <w:szCs w:val="24"/>
        </w:rPr>
        <w:t>,</w:t>
      </w:r>
      <w:r w:rsidRPr="00A80388">
        <w:rPr>
          <w:rFonts w:ascii="Arial" w:hAnsi="Arial" w:cs="Arial"/>
          <w:sz w:val="24"/>
          <w:szCs w:val="24"/>
        </w:rPr>
        <w:t xml:space="preserve"> in the after conversation, the children of Heth proposed giving the spot of</w:t>
      </w:r>
      <w:r>
        <w:rPr>
          <w:rFonts w:ascii="Arial" w:hAnsi="Arial" w:cs="Arial"/>
          <w:sz w:val="24"/>
          <w:szCs w:val="24"/>
        </w:rPr>
        <w:t xml:space="preserve"> ground the patriarch fixed on as</w:t>
      </w:r>
      <w:r w:rsidRPr="00A80388">
        <w:rPr>
          <w:rFonts w:ascii="Arial" w:hAnsi="Arial" w:cs="Arial"/>
          <w:sz w:val="24"/>
          <w:szCs w:val="24"/>
        </w:rPr>
        <w:t xml:space="preserve"> a sepulchre for his beloved Sarah, with what grace and dignity did he decline it as a gift; but requested that he might have it by purchase. And during the transaction of this business, we are told, that Abraham again bowed down himself before the people of the land.</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Last offices to the dead </w:t>
      </w:r>
      <w:r>
        <w:rPr>
          <w:rFonts w:ascii="Arial" w:hAnsi="Arial" w:cs="Arial"/>
          <w:sz w:val="24"/>
          <w:szCs w:val="24"/>
        </w:rPr>
        <w:t>were</w:t>
      </w:r>
      <w:r w:rsidRPr="00A80388">
        <w:rPr>
          <w:rFonts w:ascii="Arial" w:hAnsi="Arial" w:cs="Arial"/>
          <w:sz w:val="24"/>
          <w:szCs w:val="24"/>
        </w:rPr>
        <w:t xml:space="preserve"> among the first in the concern of the living. Probably, though it was reserved for the gospel dispensation to bring life and immortality to light, yet among those who, like of Christ afar off, they </w:t>
      </w:r>
      <w:r>
        <w:rPr>
          <w:rFonts w:ascii="Arial" w:hAnsi="Arial" w:cs="Arial"/>
          <w:sz w:val="24"/>
          <w:szCs w:val="24"/>
        </w:rPr>
        <w:t>were</w:t>
      </w:r>
      <w:r w:rsidRPr="00A80388">
        <w:rPr>
          <w:rFonts w:ascii="Arial" w:hAnsi="Arial" w:cs="Arial"/>
          <w:sz w:val="24"/>
          <w:szCs w:val="24"/>
        </w:rPr>
        <w:t xml:space="preserve"> not wholly untaught concerning the doctrine of the resurrection in Jesus. But be this as it may, certain it is that the greatest regard was had in the burial of the dead among the early followers of our Lord; and to be without a burial place was </w:t>
      </w:r>
      <w:r>
        <w:rPr>
          <w:rFonts w:ascii="Arial" w:hAnsi="Arial" w:cs="Arial"/>
          <w:sz w:val="24"/>
          <w:szCs w:val="24"/>
        </w:rPr>
        <w:t>considered</w:t>
      </w:r>
      <w:r w:rsidRPr="00A80388">
        <w:rPr>
          <w:rFonts w:ascii="Arial" w:hAnsi="Arial" w:cs="Arial"/>
          <w:sz w:val="24"/>
          <w:szCs w:val="24"/>
        </w:rPr>
        <w:t xml:space="preserve"> among the sev</w:t>
      </w:r>
      <w:r>
        <w:rPr>
          <w:rFonts w:ascii="Arial" w:hAnsi="Arial" w:cs="Arial"/>
          <w:sz w:val="24"/>
          <w:szCs w:val="24"/>
        </w:rPr>
        <w:t>erest</w:t>
      </w:r>
      <w:r w:rsidRPr="00A80388">
        <w:rPr>
          <w:rFonts w:ascii="Arial" w:hAnsi="Arial" w:cs="Arial"/>
          <w:sz w:val="24"/>
          <w:szCs w:val="24"/>
        </w:rPr>
        <w:t xml:space="preserve"> calamities. Hence Jacob, when a-dying, charged his children to bury him with his fathers. </w:t>
      </w:r>
      <w:r>
        <w:rPr>
          <w:rFonts w:ascii="Arial" w:hAnsi="Arial" w:cs="Arial"/>
          <w:sz w:val="24"/>
          <w:szCs w:val="24"/>
        </w:rPr>
        <w:t>“There</w:t>
      </w:r>
      <w:r w:rsidRPr="00A80388">
        <w:rPr>
          <w:rFonts w:ascii="Arial" w:hAnsi="Arial" w:cs="Arial"/>
          <w:sz w:val="24"/>
          <w:szCs w:val="24"/>
        </w:rPr>
        <w:t xml:space="preserve"> (said he), they buried Abraham and Sarah his wife; </w:t>
      </w:r>
      <w:r>
        <w:rPr>
          <w:rFonts w:ascii="Arial" w:hAnsi="Arial" w:cs="Arial"/>
          <w:sz w:val="24"/>
          <w:szCs w:val="24"/>
        </w:rPr>
        <w:t>there</w:t>
      </w:r>
      <w:r w:rsidRPr="00A80388">
        <w:rPr>
          <w:rFonts w:ascii="Arial" w:hAnsi="Arial" w:cs="Arial"/>
          <w:sz w:val="24"/>
          <w:szCs w:val="24"/>
        </w:rPr>
        <w:t xml:space="preserve"> they buried Isaac and Rebekah his wife; and </w:t>
      </w:r>
      <w:r>
        <w:rPr>
          <w:rFonts w:ascii="Arial" w:hAnsi="Arial" w:cs="Arial"/>
          <w:sz w:val="24"/>
          <w:szCs w:val="24"/>
        </w:rPr>
        <w:t>there</w:t>
      </w:r>
      <w:r w:rsidRPr="00A80388">
        <w:rPr>
          <w:rFonts w:ascii="Arial" w:hAnsi="Arial" w:cs="Arial"/>
          <w:sz w:val="24"/>
          <w:szCs w:val="24"/>
        </w:rPr>
        <w:t xml:space="preserve"> I buried Leah.</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49:</w:t>
      </w:r>
      <w:r w:rsidRPr="00A80388">
        <w:rPr>
          <w:rFonts w:ascii="Arial" w:hAnsi="Arial" w:cs="Arial"/>
          <w:sz w:val="24"/>
          <w:szCs w:val="24"/>
        </w:rPr>
        <w:t xml:space="preserve">29.) And hence, Joseph also gave commandment </w:t>
      </w:r>
      <w:r>
        <w:rPr>
          <w:rFonts w:ascii="Arial" w:hAnsi="Arial" w:cs="Arial"/>
          <w:sz w:val="24"/>
          <w:szCs w:val="24"/>
        </w:rPr>
        <w:t>“</w:t>
      </w:r>
      <w:r w:rsidRPr="00A80388">
        <w:rPr>
          <w:rFonts w:ascii="Arial" w:hAnsi="Arial" w:cs="Arial"/>
          <w:sz w:val="24"/>
          <w:szCs w:val="24"/>
        </w:rPr>
        <w:t xml:space="preserve">concerning his bones? (Gen. </w:t>
      </w:r>
      <w:r>
        <w:rPr>
          <w:rFonts w:ascii="Arial" w:hAnsi="Arial" w:cs="Arial"/>
          <w:sz w:val="24"/>
          <w:szCs w:val="24"/>
        </w:rPr>
        <w:t>4</w:t>
      </w:r>
      <w:r w:rsidRPr="00A80388">
        <w:rPr>
          <w:rFonts w:ascii="Arial" w:hAnsi="Arial" w:cs="Arial"/>
          <w:sz w:val="24"/>
          <w:szCs w:val="24"/>
        </w:rPr>
        <w:t xml:space="preserve">1.25.) And it is spoken of in Scripture by the Lord himself, as the marked punishment of </w:t>
      </w:r>
      <w:r>
        <w:rPr>
          <w:rFonts w:ascii="Arial" w:hAnsi="Arial" w:cs="Arial"/>
          <w:sz w:val="24"/>
          <w:szCs w:val="24"/>
        </w:rPr>
        <w:t>Jeh</w:t>
      </w:r>
      <w:r w:rsidRPr="00A80388">
        <w:rPr>
          <w:rFonts w:ascii="Arial" w:hAnsi="Arial" w:cs="Arial"/>
          <w:sz w:val="24"/>
          <w:szCs w:val="24"/>
        </w:rPr>
        <w:t xml:space="preserve">oiakim, that he should have no burial place, but be cast forth as an ass </w:t>
      </w:r>
      <w:r>
        <w:rPr>
          <w:rFonts w:ascii="Arial" w:hAnsi="Arial" w:cs="Arial"/>
          <w:sz w:val="24"/>
          <w:szCs w:val="24"/>
        </w:rPr>
        <w:t>outside</w:t>
      </w:r>
      <w:r w:rsidRPr="00A80388">
        <w:rPr>
          <w:rFonts w:ascii="Arial" w:hAnsi="Arial" w:cs="Arial"/>
          <w:sz w:val="24"/>
          <w:szCs w:val="24"/>
        </w:rPr>
        <w:t xml:space="preserve"> the gates of Jerusalem. (Jer. </w:t>
      </w:r>
      <w:r>
        <w:rPr>
          <w:rFonts w:ascii="Arial" w:hAnsi="Arial" w:cs="Arial"/>
          <w:sz w:val="24"/>
          <w:szCs w:val="24"/>
        </w:rPr>
        <w:t>22:</w:t>
      </w:r>
      <w:r w:rsidRPr="00A80388">
        <w:rPr>
          <w:rFonts w:ascii="Arial" w:hAnsi="Arial" w:cs="Arial"/>
          <w:sz w:val="24"/>
          <w:szCs w:val="24"/>
        </w:rPr>
        <w:t>18</w:t>
      </w:r>
      <w:r>
        <w:rPr>
          <w:rFonts w:ascii="Arial" w:hAnsi="Arial" w:cs="Arial"/>
          <w:sz w:val="24"/>
          <w:szCs w:val="24"/>
        </w:rPr>
        <w:t>-</w:t>
      </w:r>
      <w:r w:rsidRPr="00A80388">
        <w:rPr>
          <w:rFonts w:ascii="Arial" w:hAnsi="Arial" w:cs="Arial"/>
          <w:sz w:val="24"/>
          <w:szCs w:val="24"/>
        </w:rPr>
        <w:t>19.) And what is it now? Believers in Jesus still feel some</w:t>
      </w:r>
      <w:r>
        <w:rPr>
          <w:rFonts w:ascii="Arial" w:hAnsi="Arial" w:cs="Arial"/>
          <w:sz w:val="24"/>
          <w:szCs w:val="24"/>
        </w:rPr>
        <w:t xml:space="preserve"> </w:t>
      </w:r>
      <w:r w:rsidRPr="00A80388">
        <w:rPr>
          <w:rFonts w:ascii="Arial" w:hAnsi="Arial" w:cs="Arial"/>
          <w:sz w:val="24"/>
          <w:szCs w:val="24"/>
        </w:rPr>
        <w:t>degree of concern, that the ashes of their friends may be deposited with decent solemnity in the grave. And when we consider what the blessed Scriptures have said, that the bodies of Christ</w:t>
      </w:r>
      <w:r>
        <w:rPr>
          <w:rFonts w:ascii="Arial" w:hAnsi="Arial" w:cs="Arial"/>
          <w:sz w:val="24"/>
          <w:szCs w:val="24"/>
        </w:rPr>
        <w:t>’</w:t>
      </w:r>
      <w:r w:rsidRPr="00A80388">
        <w:rPr>
          <w:rFonts w:ascii="Arial" w:hAnsi="Arial" w:cs="Arial"/>
          <w:sz w:val="24"/>
          <w:szCs w:val="24"/>
        </w:rPr>
        <w:t xml:space="preserve">s people are the temples of the Holy </w:t>
      </w:r>
      <w:r>
        <w:rPr>
          <w:rFonts w:ascii="Arial" w:hAnsi="Arial" w:cs="Arial"/>
          <w:sz w:val="24"/>
          <w:szCs w:val="24"/>
        </w:rPr>
        <w:t>Spirit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seems to be a manifest propriety, though void of all idle parade and ostentation, to commit the remains of those who die in the Lord to the bowels of the earth, in sure and certain hope of the resurrection to eternal life in him, and through him, and by him, who is himself the resurrection and the life. How blessedly the apostle Paul speaks on this subject, under the influence of the Holy </w:t>
      </w:r>
      <w:r>
        <w:rPr>
          <w:rFonts w:ascii="Arial" w:hAnsi="Arial" w:cs="Arial"/>
          <w:sz w:val="24"/>
          <w:szCs w:val="24"/>
        </w:rPr>
        <w:t>Spirit</w:t>
      </w:r>
      <w:r w:rsidRPr="00A80388">
        <w:rPr>
          <w:rFonts w:ascii="Arial" w:hAnsi="Arial" w:cs="Arial"/>
          <w:sz w:val="24"/>
          <w:szCs w:val="24"/>
        </w:rPr>
        <w:t xml:space="preserve">, in his epistle to the church.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I would not (sa</w:t>
      </w:r>
      <w:r>
        <w:rPr>
          <w:rFonts w:ascii="Arial" w:hAnsi="Arial" w:cs="Arial"/>
          <w:sz w:val="24"/>
          <w:szCs w:val="24"/>
        </w:rPr>
        <w:t>ys</w:t>
      </w:r>
      <w:r w:rsidRPr="00A80388">
        <w:rPr>
          <w:rFonts w:ascii="Arial" w:hAnsi="Arial" w:cs="Arial"/>
          <w:sz w:val="24"/>
          <w:szCs w:val="24"/>
        </w:rPr>
        <w:t xml:space="preserve"> he) have you to he ignorant, brethren, concerning them which are asleep, that ye sorrow not even as others which have no hope. For if we believe, that Jesus died, and rose again, even so them also, which sleep in </w:t>
      </w:r>
      <w:r w:rsidRPr="00A80388">
        <w:rPr>
          <w:rFonts w:ascii="Arial" w:hAnsi="Arial" w:cs="Arial"/>
          <w:sz w:val="24"/>
          <w:szCs w:val="24"/>
        </w:rPr>
        <w:lastRenderedPageBreak/>
        <w:t xml:space="preserve">Jesus, will God bring with him. For this we say unto you by the word of the Lord, that we which are alive and remain unto the coming of the Lord, shall not prevent them which are asleep. For the Lord himself shall descend from heaven with a shout, with the voice of the archangel, and with the trump of God, and the dead in Christ shall rise first. Then we which are alive and remain, shall be caught up together with them in the clouds, to meet the Lord in the air; and so shall we be ever with the Lord. </w:t>
      </w:r>
      <w:r>
        <w:rPr>
          <w:rFonts w:ascii="Arial" w:hAnsi="Arial" w:cs="Arial"/>
          <w:sz w:val="24"/>
          <w:szCs w:val="24"/>
        </w:rPr>
        <w:t>Where</w:t>
      </w:r>
      <w:r w:rsidRPr="00A80388">
        <w:rPr>
          <w:rFonts w:ascii="Arial" w:hAnsi="Arial" w:cs="Arial"/>
          <w:sz w:val="24"/>
          <w:szCs w:val="24"/>
        </w:rPr>
        <w:t>, comfort one another with these words.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1</w:t>
      </w:r>
      <w:r w:rsidRPr="00A80388">
        <w:rPr>
          <w:rFonts w:ascii="Arial" w:hAnsi="Arial" w:cs="Arial"/>
          <w:sz w:val="24"/>
          <w:szCs w:val="24"/>
        </w:rPr>
        <w:t xml:space="preserve"> Thess. </w:t>
      </w:r>
      <w:r>
        <w:rPr>
          <w:rFonts w:ascii="Arial" w:hAnsi="Arial" w:cs="Arial"/>
          <w:sz w:val="24"/>
          <w:szCs w:val="24"/>
        </w:rPr>
        <w:t>4:</w:t>
      </w:r>
      <w:r w:rsidRPr="00A80388">
        <w:rPr>
          <w:rFonts w:ascii="Arial" w:hAnsi="Arial" w:cs="Arial"/>
          <w:sz w:val="24"/>
          <w:szCs w:val="24"/>
        </w:rPr>
        <w:t xml:space="preserve">13, </w:t>
      </w:r>
      <w:r>
        <w:rPr>
          <w:rFonts w:ascii="Arial" w:hAnsi="Arial" w:cs="Arial"/>
          <w:sz w:val="24"/>
          <w:szCs w:val="24"/>
        </w:rPr>
        <w:t>etc</w:t>
      </w:r>
      <w:r w:rsidRPr="00A80388">
        <w:rPr>
          <w:rFonts w:ascii="Arial" w:hAnsi="Arial" w:cs="Arial"/>
          <w:sz w:val="24"/>
          <w:szCs w:val="24"/>
        </w:rPr>
        <w:t>.)</w:t>
      </w:r>
    </w:p>
    <w:p w:rsidR="003020C1" w:rsidRPr="00A80388"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Pr="00810D0D" w:rsidRDefault="003020C1" w:rsidP="00C40662">
      <w:pPr>
        <w:spacing w:after="0" w:line="276" w:lineRule="auto"/>
        <w:jc w:val="both"/>
        <w:rPr>
          <w:rFonts w:ascii="Arial" w:hAnsi="Arial" w:cs="Arial"/>
          <w:b/>
          <w:bCs/>
          <w:sz w:val="28"/>
          <w:szCs w:val="28"/>
        </w:rPr>
      </w:pPr>
      <w:r w:rsidRPr="00810D0D">
        <w:rPr>
          <w:rFonts w:ascii="Arial" w:hAnsi="Arial" w:cs="Arial"/>
          <w:b/>
          <w:bCs/>
          <w:sz w:val="28"/>
          <w:szCs w:val="28"/>
        </w:rPr>
        <w:t>C</w:t>
      </w:r>
    </w:p>
    <w:p w:rsidR="003020C1" w:rsidRDefault="003020C1" w:rsidP="00C40662">
      <w:pPr>
        <w:spacing w:after="0" w:line="276" w:lineRule="auto"/>
        <w:jc w:val="both"/>
        <w:rPr>
          <w:rFonts w:ascii="Arial" w:hAnsi="Arial" w:cs="Arial"/>
          <w:sz w:val="24"/>
          <w:szCs w:val="24"/>
        </w:rPr>
      </w:pPr>
    </w:p>
    <w:p w:rsidR="003020C1" w:rsidRPr="00530554" w:rsidRDefault="003020C1" w:rsidP="00C40662">
      <w:pPr>
        <w:spacing w:after="0" w:line="276" w:lineRule="auto"/>
        <w:jc w:val="both"/>
        <w:rPr>
          <w:rFonts w:ascii="Arial" w:hAnsi="Arial" w:cs="Arial"/>
          <w:b/>
          <w:bCs/>
          <w:sz w:val="24"/>
          <w:szCs w:val="24"/>
        </w:rPr>
      </w:pPr>
      <w:r w:rsidRPr="00530554">
        <w:rPr>
          <w:rFonts w:ascii="Arial" w:hAnsi="Arial" w:cs="Arial"/>
          <w:b/>
          <w:bCs/>
          <w:sz w:val="24"/>
          <w:szCs w:val="24"/>
        </w:rPr>
        <w:t>CAB</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Hebrew measure, containing about three pints in wine measure, and two pints of corn measure. This serves to explain the miseries of the famine in Samaria, when the fourth part of a </w:t>
      </w:r>
      <w:r w:rsidRPr="00AD4430">
        <w:rPr>
          <w:rFonts w:ascii="Arial" w:hAnsi="Arial" w:cs="Arial"/>
          <w:i/>
          <w:iCs/>
          <w:sz w:val="24"/>
          <w:szCs w:val="24"/>
        </w:rPr>
        <w:t>cab</w:t>
      </w:r>
      <w:r w:rsidRPr="00A80388">
        <w:rPr>
          <w:rFonts w:ascii="Arial" w:hAnsi="Arial" w:cs="Arial"/>
          <w:sz w:val="24"/>
          <w:szCs w:val="24"/>
        </w:rPr>
        <w:t xml:space="preserve"> of doves dung sold for five pieces of silver. (2 Kings</w:t>
      </w:r>
      <w:r>
        <w:rPr>
          <w:rFonts w:ascii="Arial" w:hAnsi="Arial" w:cs="Arial"/>
          <w:sz w:val="24"/>
          <w:szCs w:val="24"/>
        </w:rPr>
        <w:t xml:space="preserve"> 6:</w:t>
      </w:r>
      <w:r w:rsidRPr="00A80388">
        <w:rPr>
          <w:rFonts w:ascii="Arial" w:hAnsi="Arial" w:cs="Arial"/>
          <w:sz w:val="24"/>
          <w:szCs w:val="24"/>
        </w:rPr>
        <w:t>25)</w:t>
      </w:r>
    </w:p>
    <w:p w:rsidR="003020C1" w:rsidRDefault="003020C1" w:rsidP="00C40662">
      <w:pPr>
        <w:spacing w:after="0" w:line="276" w:lineRule="auto"/>
        <w:jc w:val="both"/>
        <w:rPr>
          <w:rFonts w:ascii="Arial" w:hAnsi="Arial" w:cs="Arial"/>
          <w:sz w:val="24"/>
          <w:szCs w:val="24"/>
        </w:rPr>
      </w:pPr>
    </w:p>
    <w:p w:rsidR="003020C1" w:rsidRPr="00F87BD0" w:rsidRDefault="003020C1" w:rsidP="00C40662">
      <w:pPr>
        <w:spacing w:after="0" w:line="276" w:lineRule="auto"/>
        <w:jc w:val="both"/>
        <w:rPr>
          <w:rFonts w:ascii="Arial" w:hAnsi="Arial" w:cs="Arial"/>
          <w:b/>
          <w:bCs/>
          <w:sz w:val="24"/>
          <w:szCs w:val="24"/>
        </w:rPr>
      </w:pPr>
      <w:r w:rsidRPr="00F87BD0">
        <w:rPr>
          <w:rFonts w:ascii="Arial" w:hAnsi="Arial" w:cs="Arial"/>
          <w:b/>
          <w:bCs/>
          <w:sz w:val="24"/>
          <w:szCs w:val="24"/>
        </w:rPr>
        <w:t>CABUL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 Hiram called the twenty cities Solomon gave him for his aid, in the materials he furnished him with for the building of the temple. (1 Kings </w:t>
      </w:r>
      <w:r>
        <w:rPr>
          <w:rFonts w:ascii="Arial" w:hAnsi="Arial" w:cs="Arial"/>
          <w:sz w:val="24"/>
          <w:szCs w:val="24"/>
        </w:rPr>
        <w:t>9:</w:t>
      </w:r>
      <w:r w:rsidRPr="00A80388">
        <w:rPr>
          <w:rFonts w:ascii="Arial" w:hAnsi="Arial" w:cs="Arial"/>
          <w:sz w:val="24"/>
          <w:szCs w:val="24"/>
        </w:rPr>
        <w:t xml:space="preserve">13) The word </w:t>
      </w:r>
      <w:r w:rsidR="004A7182">
        <w:rPr>
          <w:rFonts w:ascii="Arial" w:hAnsi="Arial" w:cs="Arial"/>
          <w:sz w:val="24"/>
          <w:szCs w:val="24"/>
        </w:rPr>
        <w:t>means</w:t>
      </w:r>
      <w:r w:rsidRPr="00A80388">
        <w:rPr>
          <w:rFonts w:ascii="Arial" w:hAnsi="Arial" w:cs="Arial"/>
          <w:sz w:val="24"/>
          <w:szCs w:val="24"/>
        </w:rPr>
        <w:t xml:space="preserve">, unpleasant. Probably, it was one of those cities mentioned </w:t>
      </w:r>
      <w:r>
        <w:rPr>
          <w:rFonts w:ascii="Arial" w:hAnsi="Arial" w:cs="Arial"/>
          <w:sz w:val="24"/>
          <w:szCs w:val="24"/>
        </w:rPr>
        <w:t xml:space="preserve">in </w:t>
      </w:r>
      <w:r w:rsidRPr="00A80388">
        <w:rPr>
          <w:rFonts w:ascii="Arial" w:hAnsi="Arial" w:cs="Arial"/>
          <w:sz w:val="24"/>
          <w:szCs w:val="24"/>
        </w:rPr>
        <w:t xml:space="preserve">Josh. </w:t>
      </w:r>
      <w:r>
        <w:rPr>
          <w:rFonts w:ascii="Arial" w:hAnsi="Arial" w:cs="Arial"/>
          <w:sz w:val="24"/>
          <w:szCs w:val="24"/>
        </w:rPr>
        <w:t>19:</w:t>
      </w:r>
      <w:r w:rsidRPr="00A80388">
        <w:rPr>
          <w:rFonts w:ascii="Arial" w:hAnsi="Arial" w:cs="Arial"/>
          <w:sz w:val="24"/>
          <w:szCs w:val="24"/>
        </w:rPr>
        <w:t>27</w:t>
      </w:r>
      <w:r w:rsidR="00810D0D">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F87BD0" w:rsidRDefault="003020C1" w:rsidP="00C40662">
      <w:pPr>
        <w:spacing w:after="0" w:line="276" w:lineRule="auto"/>
        <w:jc w:val="both"/>
        <w:rPr>
          <w:rFonts w:ascii="Arial" w:hAnsi="Arial" w:cs="Arial"/>
          <w:b/>
          <w:bCs/>
          <w:sz w:val="24"/>
          <w:szCs w:val="24"/>
        </w:rPr>
      </w:pPr>
      <w:r w:rsidRPr="00F87BD0">
        <w:rPr>
          <w:rFonts w:ascii="Arial" w:hAnsi="Arial" w:cs="Arial"/>
          <w:b/>
          <w:bCs/>
          <w:sz w:val="24"/>
          <w:szCs w:val="24"/>
        </w:rPr>
        <w:t>CÆSAR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Perhaps the reader do</w:t>
      </w:r>
      <w:r>
        <w:rPr>
          <w:rFonts w:ascii="Arial" w:hAnsi="Arial" w:cs="Arial"/>
          <w:sz w:val="24"/>
          <w:szCs w:val="24"/>
        </w:rPr>
        <w:t>es</w:t>
      </w:r>
      <w:r w:rsidRPr="00A80388">
        <w:rPr>
          <w:rFonts w:ascii="Arial" w:hAnsi="Arial" w:cs="Arial"/>
          <w:sz w:val="24"/>
          <w:szCs w:val="24"/>
        </w:rPr>
        <w:t xml:space="preserve"> not know, or recollect, that this name was used by all the Roman Emperors, whatever their other name might be. Thus Tiberius was the Emperor in the days of our Lord. (See Luke </w:t>
      </w:r>
      <w:r>
        <w:rPr>
          <w:rFonts w:ascii="Arial" w:hAnsi="Arial" w:cs="Arial"/>
          <w:sz w:val="24"/>
          <w:szCs w:val="24"/>
        </w:rPr>
        <w:t>3:</w:t>
      </w:r>
      <w:r w:rsidRPr="00A80388">
        <w:rPr>
          <w:rFonts w:ascii="Arial" w:hAnsi="Arial" w:cs="Arial"/>
          <w:sz w:val="24"/>
          <w:szCs w:val="24"/>
        </w:rPr>
        <w:t xml:space="preserve">1) But our Lord only called him Cæsar. (See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22:</w:t>
      </w:r>
      <w:r w:rsidRPr="00A80388">
        <w:rPr>
          <w:rFonts w:ascii="Arial" w:hAnsi="Arial" w:cs="Arial"/>
          <w:sz w:val="24"/>
          <w:szCs w:val="24"/>
        </w:rPr>
        <w:t xml:space="preserve">21) And Paul the apostle, when compelled to appeal against the injustice of Festus, said, </w:t>
      </w:r>
      <w:r>
        <w:rPr>
          <w:rFonts w:ascii="Arial" w:hAnsi="Arial" w:cs="Arial"/>
          <w:sz w:val="24"/>
          <w:szCs w:val="24"/>
        </w:rPr>
        <w:t>“</w:t>
      </w:r>
      <w:r w:rsidRPr="00A80388">
        <w:rPr>
          <w:rFonts w:ascii="Arial" w:hAnsi="Arial" w:cs="Arial"/>
          <w:sz w:val="24"/>
          <w:szCs w:val="24"/>
        </w:rPr>
        <w:t>I appeal unto Caesar</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 xml:space="preserve">as Nero was at that time the Emperor. (See Acts </w:t>
      </w:r>
      <w:r>
        <w:rPr>
          <w:rFonts w:ascii="Arial" w:hAnsi="Arial" w:cs="Arial"/>
          <w:sz w:val="24"/>
          <w:szCs w:val="24"/>
        </w:rPr>
        <w:t>25:</w:t>
      </w:r>
      <w:r w:rsidRPr="00A80388">
        <w:rPr>
          <w:rFonts w:ascii="Arial" w:hAnsi="Arial" w:cs="Arial"/>
          <w:sz w:val="24"/>
          <w:szCs w:val="24"/>
        </w:rPr>
        <w:t>10</w:t>
      </w:r>
      <w:r>
        <w:rPr>
          <w:rFonts w:ascii="Arial" w:hAnsi="Arial" w:cs="Arial"/>
          <w:sz w:val="24"/>
          <w:szCs w:val="24"/>
        </w:rPr>
        <w:t>-</w:t>
      </w:r>
      <w:r w:rsidRPr="00A80388">
        <w:rPr>
          <w:rFonts w:ascii="Arial" w:hAnsi="Arial" w:cs="Arial"/>
          <w:sz w:val="24"/>
          <w:szCs w:val="24"/>
        </w:rPr>
        <w:t>11)</w:t>
      </w:r>
    </w:p>
    <w:p w:rsidR="003020C1" w:rsidRDefault="003020C1" w:rsidP="00C40662">
      <w:pPr>
        <w:spacing w:after="0" w:line="276" w:lineRule="auto"/>
        <w:jc w:val="both"/>
        <w:rPr>
          <w:rFonts w:ascii="Arial" w:hAnsi="Arial" w:cs="Arial"/>
          <w:sz w:val="24"/>
          <w:szCs w:val="24"/>
        </w:rPr>
      </w:pPr>
    </w:p>
    <w:p w:rsidR="003020C1" w:rsidRPr="00F87BD0" w:rsidRDefault="003020C1" w:rsidP="00C40662">
      <w:pPr>
        <w:spacing w:after="0" w:line="276" w:lineRule="auto"/>
        <w:jc w:val="both"/>
        <w:rPr>
          <w:rFonts w:ascii="Arial" w:hAnsi="Arial" w:cs="Arial"/>
          <w:b/>
          <w:bCs/>
          <w:sz w:val="24"/>
          <w:szCs w:val="24"/>
        </w:rPr>
      </w:pPr>
      <w:r w:rsidRPr="00F87BD0">
        <w:rPr>
          <w:rFonts w:ascii="Arial" w:hAnsi="Arial" w:cs="Arial"/>
          <w:b/>
          <w:bCs/>
          <w:sz w:val="24"/>
          <w:szCs w:val="24"/>
        </w:rPr>
        <w:t>CÆSAREA</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are two places of this name spoken of in Scripture. Cæsarea Philippi, supposed to have been built by Philip, no great distance from Zidon. This place is </w:t>
      </w:r>
      <w:r>
        <w:rPr>
          <w:rFonts w:ascii="Arial" w:hAnsi="Arial" w:cs="Arial"/>
          <w:sz w:val="24"/>
          <w:szCs w:val="24"/>
        </w:rPr>
        <w:t>rendered</w:t>
      </w:r>
      <w:r w:rsidRPr="00A80388">
        <w:rPr>
          <w:rFonts w:ascii="Arial" w:hAnsi="Arial" w:cs="Arial"/>
          <w:sz w:val="24"/>
          <w:szCs w:val="24"/>
        </w:rPr>
        <w:t xml:space="preserve"> memorable in the gospel from Jesus passing near the coasts of it when Peter gave so blessed a testimony to the GODHEAD of his master. See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16:1</w:t>
      </w:r>
      <w:r w:rsidRPr="00A80388">
        <w:rPr>
          <w:rFonts w:ascii="Arial" w:hAnsi="Arial" w:cs="Arial"/>
          <w:sz w:val="24"/>
          <w:szCs w:val="24"/>
        </w:rPr>
        <w:t xml:space="preserve">3, </w:t>
      </w:r>
      <w:r>
        <w:rPr>
          <w:rFonts w:ascii="Arial" w:hAnsi="Arial" w:cs="Arial"/>
          <w:sz w:val="24"/>
          <w:szCs w:val="24"/>
        </w:rPr>
        <w:t>etc.</w:t>
      </w:r>
      <w:r w:rsidRPr="00A80388">
        <w:rPr>
          <w:rFonts w:ascii="Arial" w:hAnsi="Arial" w:cs="Arial"/>
          <w:sz w:val="24"/>
          <w:szCs w:val="24"/>
        </w:rPr>
        <w:t xml:space="preserve"> The other Cæsarea was in Palestine. </w:t>
      </w:r>
      <w:r>
        <w:rPr>
          <w:rFonts w:ascii="Arial" w:hAnsi="Arial" w:cs="Arial"/>
          <w:sz w:val="24"/>
          <w:szCs w:val="24"/>
        </w:rPr>
        <w:t>Here</w:t>
      </w:r>
      <w:r w:rsidR="00810D0D">
        <w:rPr>
          <w:rFonts w:ascii="Arial" w:hAnsi="Arial" w:cs="Arial"/>
          <w:sz w:val="24"/>
          <w:szCs w:val="24"/>
        </w:rPr>
        <w:t>,</w:t>
      </w:r>
      <w:r w:rsidRPr="00A80388">
        <w:rPr>
          <w:rFonts w:ascii="Arial" w:hAnsi="Arial" w:cs="Arial"/>
          <w:sz w:val="24"/>
          <w:szCs w:val="24"/>
        </w:rPr>
        <w:t xml:space="preserve"> lived Cornelius the Centurion. (</w:t>
      </w:r>
      <w:r>
        <w:rPr>
          <w:rFonts w:ascii="Arial" w:hAnsi="Arial" w:cs="Arial"/>
          <w:sz w:val="24"/>
          <w:szCs w:val="24"/>
        </w:rPr>
        <w:t xml:space="preserve">See </w:t>
      </w:r>
      <w:r w:rsidRPr="00A80388">
        <w:rPr>
          <w:rFonts w:ascii="Arial" w:hAnsi="Arial" w:cs="Arial"/>
          <w:sz w:val="24"/>
          <w:szCs w:val="24"/>
        </w:rPr>
        <w:t xml:space="preserve">Acts </w:t>
      </w:r>
      <w:r>
        <w:rPr>
          <w:rFonts w:ascii="Arial" w:hAnsi="Arial" w:cs="Arial"/>
          <w:sz w:val="24"/>
          <w:szCs w:val="24"/>
        </w:rPr>
        <w:t>10</w:t>
      </w:r>
      <w:r w:rsidRPr="00A80388">
        <w:rPr>
          <w:rFonts w:ascii="Arial" w:hAnsi="Arial" w:cs="Arial"/>
          <w:sz w:val="24"/>
          <w:szCs w:val="24"/>
        </w:rPr>
        <w:t>)</w:t>
      </w:r>
    </w:p>
    <w:p w:rsidR="003020C1" w:rsidRDefault="003020C1" w:rsidP="00C40662">
      <w:pPr>
        <w:spacing w:after="0" w:line="276" w:lineRule="auto"/>
        <w:jc w:val="both"/>
        <w:rPr>
          <w:rFonts w:ascii="Arial" w:hAnsi="Arial" w:cs="Arial"/>
          <w:b/>
          <w:bCs/>
          <w:sz w:val="24"/>
          <w:szCs w:val="24"/>
        </w:rPr>
      </w:pPr>
    </w:p>
    <w:p w:rsidR="003020C1" w:rsidRPr="00F87BD0" w:rsidRDefault="003020C1" w:rsidP="00C40662">
      <w:pPr>
        <w:spacing w:after="0" w:line="276" w:lineRule="auto"/>
        <w:jc w:val="both"/>
        <w:rPr>
          <w:rFonts w:ascii="Arial" w:hAnsi="Arial" w:cs="Arial"/>
          <w:b/>
          <w:bCs/>
          <w:sz w:val="24"/>
          <w:szCs w:val="24"/>
        </w:rPr>
      </w:pPr>
      <w:r w:rsidRPr="00F87BD0">
        <w:rPr>
          <w:rFonts w:ascii="Arial" w:hAnsi="Arial" w:cs="Arial"/>
          <w:b/>
          <w:bCs/>
          <w:sz w:val="24"/>
          <w:szCs w:val="24"/>
        </w:rPr>
        <w:t>CAIN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w:t>
      </w:r>
      <w:r>
        <w:rPr>
          <w:rFonts w:ascii="Arial" w:hAnsi="Arial" w:cs="Arial"/>
          <w:sz w:val="24"/>
          <w:szCs w:val="24"/>
        </w:rPr>
        <w:t xml:space="preserve">was the </w:t>
      </w:r>
      <w:r w:rsidRPr="00A80388">
        <w:rPr>
          <w:rFonts w:ascii="Arial" w:hAnsi="Arial" w:cs="Arial"/>
          <w:sz w:val="24"/>
          <w:szCs w:val="24"/>
        </w:rPr>
        <w:t>firstborn of Adam and Eve. His name is derived form Hanah, to possess. Hence</w:t>
      </w:r>
      <w:r>
        <w:rPr>
          <w:rFonts w:ascii="Arial" w:hAnsi="Arial" w:cs="Arial"/>
          <w:sz w:val="24"/>
          <w:szCs w:val="24"/>
        </w:rPr>
        <w:t>,</w:t>
      </w:r>
      <w:r w:rsidRPr="00A80388">
        <w:rPr>
          <w:rFonts w:ascii="Arial" w:hAnsi="Arial" w:cs="Arial"/>
          <w:sz w:val="24"/>
          <w:szCs w:val="24"/>
        </w:rPr>
        <w:t xml:space="preserve"> Cain means possession. And this agrees</w:t>
      </w:r>
      <w:r>
        <w:rPr>
          <w:rFonts w:ascii="Arial" w:hAnsi="Arial" w:cs="Arial"/>
          <w:sz w:val="24"/>
          <w:szCs w:val="24"/>
        </w:rPr>
        <w:t xml:space="preserve"> with</w:t>
      </w:r>
      <w:r w:rsidRPr="00A80388">
        <w:rPr>
          <w:rFonts w:ascii="Arial" w:hAnsi="Arial" w:cs="Arial"/>
          <w:sz w:val="24"/>
          <w:szCs w:val="24"/>
        </w:rPr>
        <w:t xml:space="preserve"> Eve</w:t>
      </w:r>
      <w:r>
        <w:rPr>
          <w:rFonts w:ascii="Arial" w:hAnsi="Arial" w:cs="Arial"/>
          <w:sz w:val="24"/>
          <w:szCs w:val="24"/>
        </w:rPr>
        <w:t>’</w:t>
      </w:r>
      <w:r w:rsidRPr="00A80388">
        <w:rPr>
          <w:rFonts w:ascii="Arial" w:hAnsi="Arial" w:cs="Arial"/>
          <w:sz w:val="24"/>
          <w:szCs w:val="24"/>
        </w:rPr>
        <w:t xml:space="preserve">s name of her son, for she said, </w:t>
      </w:r>
      <w:r>
        <w:rPr>
          <w:rFonts w:ascii="Arial" w:hAnsi="Arial" w:cs="Arial"/>
          <w:sz w:val="24"/>
          <w:szCs w:val="24"/>
        </w:rPr>
        <w:t>“</w:t>
      </w:r>
      <w:r w:rsidRPr="00A80388">
        <w:rPr>
          <w:rFonts w:ascii="Arial" w:hAnsi="Arial" w:cs="Arial"/>
          <w:sz w:val="24"/>
          <w:szCs w:val="24"/>
        </w:rPr>
        <w:t>I have gotten a man from the Lord</w:t>
      </w:r>
      <w:r>
        <w:rPr>
          <w:rFonts w:ascii="Arial" w:hAnsi="Arial" w:cs="Arial"/>
          <w:sz w:val="24"/>
          <w:szCs w:val="24"/>
        </w:rPr>
        <w:t>”</w:t>
      </w:r>
      <w:r w:rsidRPr="00A80388">
        <w:rPr>
          <w:rFonts w:ascii="Arial" w:hAnsi="Arial" w:cs="Arial"/>
          <w:sz w:val="24"/>
          <w:szCs w:val="24"/>
        </w:rPr>
        <w:t>; or</w:t>
      </w:r>
      <w:r>
        <w:rPr>
          <w:rFonts w:ascii="Arial" w:hAnsi="Arial" w:cs="Arial"/>
          <w:sz w:val="24"/>
          <w:szCs w:val="24"/>
        </w:rPr>
        <w:t>,</w:t>
      </w:r>
      <w:r w:rsidRPr="00A80388">
        <w:rPr>
          <w:rFonts w:ascii="Arial" w:hAnsi="Arial" w:cs="Arial"/>
          <w:sz w:val="24"/>
          <w:szCs w:val="24"/>
        </w:rPr>
        <w:t xml:space="preserve"> as it might be read, the man (that is the very one promised), from the Lord. (Gen. </w:t>
      </w:r>
      <w:r>
        <w:rPr>
          <w:rFonts w:ascii="Arial" w:hAnsi="Arial" w:cs="Arial"/>
          <w:sz w:val="24"/>
          <w:szCs w:val="24"/>
        </w:rPr>
        <w:t>14:</w:t>
      </w:r>
      <w:r w:rsidRPr="00A80388">
        <w:rPr>
          <w:rFonts w:ascii="Arial" w:hAnsi="Arial" w:cs="Arial"/>
          <w:sz w:val="24"/>
          <w:szCs w:val="24"/>
        </w:rPr>
        <w:t xml:space="preserve">1) Alas! how little did our poor mistaken mother know, what miseries among thousands and millions of her children would be </w:t>
      </w:r>
      <w:r w:rsidRPr="00A80388">
        <w:rPr>
          <w:rFonts w:ascii="Arial" w:hAnsi="Arial" w:cs="Arial"/>
          <w:sz w:val="24"/>
          <w:szCs w:val="24"/>
        </w:rPr>
        <w:lastRenderedPageBreak/>
        <w:t xml:space="preserve">induced, before </w:t>
      </w:r>
      <w:r>
        <w:rPr>
          <w:rFonts w:ascii="Arial" w:hAnsi="Arial" w:cs="Arial"/>
          <w:sz w:val="24"/>
          <w:szCs w:val="24"/>
        </w:rPr>
        <w:t>Christ</w:t>
      </w:r>
      <w:r w:rsidRPr="00A80388">
        <w:rPr>
          <w:rFonts w:ascii="Arial" w:hAnsi="Arial" w:cs="Arial"/>
          <w:sz w:val="24"/>
          <w:szCs w:val="24"/>
        </w:rPr>
        <w:t xml:space="preserve"> should arise to do away the evil of her transgression, by the sacrifice of himself! See </w:t>
      </w:r>
      <w:r w:rsidRPr="003F1563">
        <w:rPr>
          <w:rFonts w:ascii="Arial" w:hAnsi="Arial" w:cs="Arial"/>
          <w:caps/>
          <w:sz w:val="24"/>
          <w:szCs w:val="24"/>
        </w:rPr>
        <w:t>Abel</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F87BD0">
        <w:rPr>
          <w:rFonts w:ascii="Arial" w:hAnsi="Arial" w:cs="Arial"/>
          <w:b/>
          <w:bCs/>
          <w:sz w:val="24"/>
          <w:szCs w:val="24"/>
        </w:rPr>
        <w:t xml:space="preserve">CAINAN </w:t>
      </w:r>
      <w:r w:rsidRPr="00A80388">
        <w:rPr>
          <w:rFonts w:ascii="Arial" w:hAnsi="Arial" w:cs="Arial"/>
          <w:sz w:val="24"/>
          <w:szCs w:val="24"/>
        </w:rPr>
        <w:t xml:space="preserve">or </w:t>
      </w:r>
      <w:r w:rsidRPr="00F87BD0">
        <w:rPr>
          <w:rFonts w:ascii="Arial" w:hAnsi="Arial" w:cs="Arial"/>
          <w:b/>
          <w:bCs/>
          <w:sz w:val="24"/>
          <w:szCs w:val="24"/>
        </w:rPr>
        <w:t>KEMAN</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two </w:t>
      </w:r>
      <w:r>
        <w:rPr>
          <w:rFonts w:ascii="Arial" w:hAnsi="Arial" w:cs="Arial"/>
          <w:sz w:val="24"/>
          <w:szCs w:val="24"/>
        </w:rPr>
        <w:t>with</w:t>
      </w:r>
      <w:r w:rsidRPr="00A80388">
        <w:rPr>
          <w:rFonts w:ascii="Arial" w:hAnsi="Arial" w:cs="Arial"/>
          <w:sz w:val="24"/>
          <w:szCs w:val="24"/>
        </w:rPr>
        <w:t xml:space="preserve"> this name in the first ages of the world. Cainan, the son of Enos, Gen. </w:t>
      </w:r>
      <w:r>
        <w:rPr>
          <w:rFonts w:ascii="Arial" w:hAnsi="Arial" w:cs="Arial"/>
          <w:sz w:val="24"/>
          <w:szCs w:val="24"/>
        </w:rPr>
        <w:t>5:</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 xml:space="preserve"> and Cainan, the son of Arphaxad, Luke </w:t>
      </w:r>
      <w:r>
        <w:rPr>
          <w:rFonts w:ascii="Arial" w:hAnsi="Arial" w:cs="Arial"/>
          <w:sz w:val="24"/>
          <w:szCs w:val="24"/>
        </w:rPr>
        <w:t>3:</w:t>
      </w:r>
      <w:r w:rsidRPr="00A80388">
        <w:rPr>
          <w:rFonts w:ascii="Arial" w:hAnsi="Arial" w:cs="Arial"/>
          <w:sz w:val="24"/>
          <w:szCs w:val="24"/>
        </w:rPr>
        <w:t xml:space="preserve">36. His name is derived from </w:t>
      </w:r>
      <w:r w:rsidRPr="00AD4430">
        <w:rPr>
          <w:rFonts w:ascii="Arial" w:hAnsi="Arial" w:cs="Arial"/>
          <w:i/>
          <w:iCs/>
          <w:sz w:val="24"/>
          <w:szCs w:val="24"/>
        </w:rPr>
        <w:t>Canah</w:t>
      </w:r>
      <w:r w:rsidRPr="00A80388">
        <w:rPr>
          <w:rFonts w:ascii="Arial" w:hAnsi="Arial" w:cs="Arial"/>
          <w:sz w:val="24"/>
          <w:szCs w:val="24"/>
        </w:rPr>
        <w:t>, to possess. Hence</w:t>
      </w:r>
      <w:r>
        <w:rPr>
          <w:rFonts w:ascii="Arial" w:hAnsi="Arial" w:cs="Arial"/>
          <w:sz w:val="24"/>
          <w:szCs w:val="24"/>
        </w:rPr>
        <w:t>,</w:t>
      </w:r>
      <w:r w:rsidRPr="00A80388">
        <w:rPr>
          <w:rFonts w:ascii="Arial" w:hAnsi="Arial" w:cs="Arial"/>
          <w:sz w:val="24"/>
          <w:szCs w:val="24"/>
        </w:rPr>
        <w:t xml:space="preserve"> </w:t>
      </w:r>
      <w:r w:rsidRPr="00810D0D">
        <w:rPr>
          <w:rFonts w:ascii="Arial" w:hAnsi="Arial" w:cs="Arial"/>
          <w:i/>
          <w:iCs/>
          <w:sz w:val="24"/>
          <w:szCs w:val="24"/>
        </w:rPr>
        <w:t xml:space="preserve">Cainan </w:t>
      </w:r>
      <w:r w:rsidRPr="00A80388">
        <w:rPr>
          <w:rFonts w:ascii="Arial" w:hAnsi="Arial" w:cs="Arial"/>
          <w:sz w:val="24"/>
          <w:szCs w:val="24"/>
        </w:rPr>
        <w:t>means, possessor.</w:t>
      </w:r>
    </w:p>
    <w:p w:rsidR="003020C1" w:rsidRDefault="003020C1" w:rsidP="00C40662">
      <w:pPr>
        <w:spacing w:after="0" w:line="276" w:lineRule="auto"/>
        <w:jc w:val="both"/>
        <w:rPr>
          <w:rFonts w:ascii="Arial" w:hAnsi="Arial" w:cs="Arial"/>
          <w:sz w:val="24"/>
          <w:szCs w:val="24"/>
        </w:rPr>
      </w:pPr>
    </w:p>
    <w:p w:rsidR="003020C1" w:rsidRPr="00F87BD0" w:rsidRDefault="003020C1" w:rsidP="00C40662">
      <w:pPr>
        <w:spacing w:after="0" w:line="276" w:lineRule="auto"/>
        <w:jc w:val="both"/>
        <w:rPr>
          <w:rFonts w:ascii="Arial" w:hAnsi="Arial" w:cs="Arial"/>
          <w:b/>
          <w:bCs/>
          <w:sz w:val="24"/>
          <w:szCs w:val="24"/>
        </w:rPr>
      </w:pPr>
      <w:r w:rsidRPr="00F87BD0">
        <w:rPr>
          <w:rFonts w:ascii="Arial" w:hAnsi="Arial" w:cs="Arial"/>
          <w:b/>
          <w:bCs/>
          <w:sz w:val="24"/>
          <w:szCs w:val="24"/>
        </w:rPr>
        <w:t>CAIAPHAS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name and person, memorable in Scripture from being overruled by God the Ho</w:t>
      </w:r>
      <w:r>
        <w:rPr>
          <w:rFonts w:ascii="Arial" w:hAnsi="Arial" w:cs="Arial"/>
          <w:sz w:val="24"/>
          <w:szCs w:val="24"/>
        </w:rPr>
        <w:t>ly</w:t>
      </w:r>
      <w:r w:rsidRPr="00A80388">
        <w:rPr>
          <w:rFonts w:ascii="Arial" w:hAnsi="Arial" w:cs="Arial"/>
          <w:sz w:val="24"/>
          <w:szCs w:val="24"/>
        </w:rPr>
        <w:t xml:space="preserve"> </w:t>
      </w:r>
      <w:r>
        <w:rPr>
          <w:rFonts w:ascii="Arial" w:hAnsi="Arial" w:cs="Arial"/>
          <w:sz w:val="24"/>
          <w:szCs w:val="24"/>
        </w:rPr>
        <w:t>Spirit</w:t>
      </w:r>
      <w:r w:rsidRPr="00A80388">
        <w:rPr>
          <w:rFonts w:ascii="Arial" w:hAnsi="Arial" w:cs="Arial"/>
          <w:sz w:val="24"/>
          <w:szCs w:val="24"/>
        </w:rPr>
        <w:t xml:space="preserve"> to deliver a prophecy the very reverse of his own wishes, and</w:t>
      </w:r>
      <w:r>
        <w:rPr>
          <w:rFonts w:ascii="Arial" w:hAnsi="Arial" w:cs="Arial"/>
          <w:sz w:val="24"/>
          <w:szCs w:val="24"/>
        </w:rPr>
        <w:t>,</w:t>
      </w:r>
      <w:r w:rsidRPr="00A80388">
        <w:rPr>
          <w:rFonts w:ascii="Arial" w:hAnsi="Arial" w:cs="Arial"/>
          <w:sz w:val="24"/>
          <w:szCs w:val="24"/>
        </w:rPr>
        <w:t xml:space="preserve"> like another Balaam, to pronounce good when he intended evil. (See John </w:t>
      </w:r>
      <w:r>
        <w:rPr>
          <w:rFonts w:ascii="Arial" w:hAnsi="Arial" w:cs="Arial"/>
          <w:sz w:val="24"/>
          <w:szCs w:val="24"/>
        </w:rPr>
        <w:t>11:</w:t>
      </w:r>
      <w:r w:rsidRPr="00A80388">
        <w:rPr>
          <w:rFonts w:ascii="Arial" w:hAnsi="Arial" w:cs="Arial"/>
          <w:sz w:val="24"/>
          <w:szCs w:val="24"/>
        </w:rPr>
        <w:t>49-52)</w:t>
      </w:r>
    </w:p>
    <w:p w:rsidR="003020C1" w:rsidRDefault="003020C1" w:rsidP="00C40662">
      <w:pPr>
        <w:spacing w:after="0" w:line="276" w:lineRule="auto"/>
        <w:jc w:val="both"/>
        <w:rPr>
          <w:rFonts w:ascii="Arial" w:hAnsi="Arial" w:cs="Arial"/>
          <w:sz w:val="24"/>
          <w:szCs w:val="24"/>
        </w:rPr>
      </w:pPr>
    </w:p>
    <w:p w:rsidR="003020C1" w:rsidRPr="00F87BD0" w:rsidRDefault="003020C1" w:rsidP="00C40662">
      <w:pPr>
        <w:spacing w:after="0" w:line="276" w:lineRule="auto"/>
        <w:jc w:val="both"/>
        <w:rPr>
          <w:rFonts w:ascii="Arial" w:hAnsi="Arial" w:cs="Arial"/>
          <w:b/>
          <w:bCs/>
          <w:sz w:val="24"/>
          <w:szCs w:val="24"/>
        </w:rPr>
      </w:pPr>
      <w:r w:rsidRPr="00F87BD0">
        <w:rPr>
          <w:rFonts w:ascii="Arial" w:hAnsi="Arial" w:cs="Arial"/>
          <w:b/>
          <w:bCs/>
          <w:sz w:val="24"/>
          <w:szCs w:val="24"/>
        </w:rPr>
        <w:t>CALEB</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Son of Jephunneh, of whom hono</w:t>
      </w:r>
      <w:r>
        <w:rPr>
          <w:rFonts w:ascii="Arial" w:hAnsi="Arial" w:cs="Arial"/>
          <w:sz w:val="24"/>
          <w:szCs w:val="24"/>
        </w:rPr>
        <w:t>u</w:t>
      </w:r>
      <w:r w:rsidRPr="00A80388">
        <w:rPr>
          <w:rFonts w:ascii="Arial" w:hAnsi="Arial" w:cs="Arial"/>
          <w:sz w:val="24"/>
          <w:szCs w:val="24"/>
        </w:rPr>
        <w:t>rable testimony is given</w:t>
      </w:r>
      <w:r>
        <w:rPr>
          <w:rFonts w:ascii="Arial" w:hAnsi="Arial" w:cs="Arial"/>
          <w:sz w:val="24"/>
          <w:szCs w:val="24"/>
        </w:rPr>
        <w:t xml:space="preserve"> in</w:t>
      </w:r>
      <w:r w:rsidRPr="00A80388">
        <w:rPr>
          <w:rFonts w:ascii="Arial" w:hAnsi="Arial" w:cs="Arial"/>
          <w:sz w:val="24"/>
          <w:szCs w:val="24"/>
        </w:rPr>
        <w:t xml:space="preserve"> Num. </w:t>
      </w:r>
      <w:r>
        <w:rPr>
          <w:rFonts w:ascii="Arial" w:hAnsi="Arial" w:cs="Arial"/>
          <w:sz w:val="24"/>
          <w:szCs w:val="24"/>
        </w:rPr>
        <w:t>13:</w:t>
      </w:r>
      <w:r w:rsidRPr="00A80388">
        <w:rPr>
          <w:rFonts w:ascii="Arial" w:hAnsi="Arial" w:cs="Arial"/>
          <w:sz w:val="24"/>
          <w:szCs w:val="24"/>
        </w:rPr>
        <w:t xml:space="preserve">2. His name is </w:t>
      </w:r>
      <w:r>
        <w:rPr>
          <w:rFonts w:ascii="Arial" w:hAnsi="Arial" w:cs="Arial"/>
          <w:sz w:val="24"/>
          <w:szCs w:val="24"/>
        </w:rPr>
        <w:t>something</w:t>
      </w:r>
      <w:r w:rsidRPr="00A80388">
        <w:rPr>
          <w:rFonts w:ascii="Arial" w:hAnsi="Arial" w:cs="Arial"/>
          <w:sz w:val="24"/>
          <w:szCs w:val="24"/>
        </w:rPr>
        <w:t xml:space="preserve"> singular; if it </w:t>
      </w:r>
      <w:r>
        <w:rPr>
          <w:rFonts w:ascii="Arial" w:hAnsi="Arial" w:cs="Arial"/>
          <w:sz w:val="24"/>
          <w:szCs w:val="24"/>
        </w:rPr>
        <w:t>is</w:t>
      </w:r>
      <w:r w:rsidRPr="00A80388">
        <w:rPr>
          <w:rFonts w:ascii="Arial" w:hAnsi="Arial" w:cs="Arial"/>
          <w:sz w:val="24"/>
          <w:szCs w:val="24"/>
        </w:rPr>
        <w:t xml:space="preserve"> derived, as it is supposed to be, from </w:t>
      </w:r>
      <w:r w:rsidRPr="00AD4430">
        <w:rPr>
          <w:rFonts w:ascii="Arial" w:hAnsi="Arial" w:cs="Arial"/>
          <w:i/>
          <w:iCs/>
          <w:sz w:val="24"/>
          <w:szCs w:val="24"/>
        </w:rPr>
        <w:t>Keleb</w:t>
      </w:r>
      <w:r w:rsidRPr="00A80388">
        <w:rPr>
          <w:rFonts w:ascii="Arial" w:hAnsi="Arial" w:cs="Arial"/>
          <w:sz w:val="24"/>
          <w:szCs w:val="24"/>
        </w:rPr>
        <w:t xml:space="preserve">, dog. But some suppose it is a compound of </w:t>
      </w:r>
      <w:r w:rsidRPr="00AD4430">
        <w:rPr>
          <w:rFonts w:ascii="Arial" w:hAnsi="Arial" w:cs="Arial"/>
          <w:i/>
          <w:iCs/>
          <w:sz w:val="24"/>
          <w:szCs w:val="24"/>
        </w:rPr>
        <w:t>Ke</w:t>
      </w:r>
      <w:r w:rsidRPr="00A80388">
        <w:rPr>
          <w:rFonts w:ascii="Arial" w:hAnsi="Arial" w:cs="Arial"/>
          <w:sz w:val="24"/>
          <w:szCs w:val="24"/>
        </w:rPr>
        <w:t xml:space="preserve"> and </w:t>
      </w:r>
      <w:r w:rsidRPr="00AD4430">
        <w:rPr>
          <w:rFonts w:ascii="Arial" w:hAnsi="Arial" w:cs="Arial"/>
          <w:i/>
          <w:iCs/>
          <w:sz w:val="24"/>
          <w:szCs w:val="24"/>
        </w:rPr>
        <w:t>Lebab</w:t>
      </w:r>
      <w:r w:rsidRPr="00A80388">
        <w:rPr>
          <w:rFonts w:ascii="Arial" w:hAnsi="Arial" w:cs="Arial"/>
          <w:sz w:val="24"/>
          <w:szCs w:val="24"/>
        </w:rPr>
        <w:t>, the heart.</w:t>
      </w:r>
    </w:p>
    <w:p w:rsidR="003020C1" w:rsidRDefault="003020C1" w:rsidP="00C40662">
      <w:pPr>
        <w:spacing w:after="0" w:line="276" w:lineRule="auto"/>
        <w:jc w:val="both"/>
        <w:rPr>
          <w:rFonts w:ascii="Arial" w:hAnsi="Arial" w:cs="Arial"/>
          <w:sz w:val="24"/>
          <w:szCs w:val="24"/>
        </w:rPr>
      </w:pPr>
    </w:p>
    <w:p w:rsidR="003020C1" w:rsidRPr="00F87BD0" w:rsidRDefault="003020C1" w:rsidP="00C40662">
      <w:pPr>
        <w:spacing w:after="0" w:line="276" w:lineRule="auto"/>
        <w:jc w:val="both"/>
        <w:rPr>
          <w:rFonts w:ascii="Arial" w:hAnsi="Arial" w:cs="Arial"/>
          <w:b/>
          <w:bCs/>
          <w:sz w:val="24"/>
          <w:szCs w:val="24"/>
        </w:rPr>
      </w:pPr>
      <w:r w:rsidRPr="00F87BD0">
        <w:rPr>
          <w:rFonts w:ascii="Arial" w:hAnsi="Arial" w:cs="Arial"/>
          <w:b/>
          <w:bCs/>
          <w:sz w:val="24"/>
          <w:szCs w:val="24"/>
        </w:rPr>
        <w:t>CALF</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Golden calf, which it is said Aaron made,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32:</w:t>
      </w:r>
      <w:r w:rsidRPr="00A80388">
        <w:rPr>
          <w:rFonts w:ascii="Arial" w:hAnsi="Arial" w:cs="Arial"/>
          <w:sz w:val="24"/>
          <w:szCs w:val="24"/>
        </w:rPr>
        <w:t>1-4</w:t>
      </w:r>
      <w:r>
        <w:rPr>
          <w:rFonts w:ascii="Arial" w:hAnsi="Arial" w:cs="Arial"/>
          <w:sz w:val="24"/>
          <w:szCs w:val="24"/>
        </w:rPr>
        <w:t>.</w:t>
      </w:r>
      <w:r w:rsidRPr="00A80388">
        <w:rPr>
          <w:rFonts w:ascii="Arial" w:hAnsi="Arial" w:cs="Arial"/>
          <w:sz w:val="24"/>
          <w:szCs w:val="24"/>
        </w:rPr>
        <w:t xml:space="preserve"> It is remarkable that</w:t>
      </w:r>
      <w:r>
        <w:rPr>
          <w:rFonts w:ascii="Arial" w:hAnsi="Arial" w:cs="Arial"/>
          <w:sz w:val="24"/>
          <w:szCs w:val="24"/>
        </w:rPr>
        <w:t>,</w:t>
      </w:r>
      <w:r w:rsidRPr="00A80388">
        <w:rPr>
          <w:rFonts w:ascii="Arial" w:hAnsi="Arial" w:cs="Arial"/>
          <w:sz w:val="24"/>
          <w:szCs w:val="24"/>
        </w:rPr>
        <w:t xml:space="preserve"> though it is expressly said, that this was but one idol, yet the children of Israel addressed it as in the plural, and said, </w:t>
      </w:r>
      <w:r>
        <w:rPr>
          <w:rFonts w:ascii="Arial" w:hAnsi="Arial" w:cs="Arial"/>
          <w:sz w:val="24"/>
          <w:szCs w:val="24"/>
        </w:rPr>
        <w:t>“</w:t>
      </w:r>
      <w:r w:rsidRPr="00A80388">
        <w:rPr>
          <w:rFonts w:ascii="Arial" w:hAnsi="Arial" w:cs="Arial"/>
          <w:sz w:val="24"/>
          <w:szCs w:val="24"/>
        </w:rPr>
        <w:t>These are thy gods, O Israel!</w:t>
      </w:r>
      <w:r>
        <w:rPr>
          <w:rFonts w:ascii="Arial" w:hAnsi="Arial" w:cs="Arial"/>
          <w:sz w:val="24"/>
          <w:szCs w:val="24"/>
        </w:rPr>
        <w:t>”</w:t>
      </w:r>
      <w:r w:rsidRPr="00A80388">
        <w:rPr>
          <w:rFonts w:ascii="Arial" w:hAnsi="Arial" w:cs="Arial"/>
          <w:sz w:val="24"/>
          <w:szCs w:val="24"/>
        </w:rPr>
        <w:t xml:space="preserve"> Did the Israelites, in direct defiance of the divine law, make this idol to resemble, according to their gross conceptions, the true God? </w:t>
      </w:r>
      <w:r>
        <w:rPr>
          <w:rFonts w:ascii="Arial" w:hAnsi="Arial" w:cs="Arial"/>
          <w:sz w:val="24"/>
          <w:szCs w:val="24"/>
        </w:rPr>
        <w:t>Where</w:t>
      </w:r>
      <w:r w:rsidRPr="00A80388">
        <w:rPr>
          <w:rFonts w:ascii="Arial" w:hAnsi="Arial" w:cs="Arial"/>
          <w:sz w:val="24"/>
          <w:szCs w:val="24"/>
        </w:rPr>
        <w:t xml:space="preserve">, do they otherwise call it gods? Certainly, </w:t>
      </w:r>
      <w:r>
        <w:rPr>
          <w:rFonts w:ascii="Arial" w:hAnsi="Arial" w:cs="Arial"/>
          <w:sz w:val="24"/>
          <w:szCs w:val="24"/>
        </w:rPr>
        <w:t>there</w:t>
      </w:r>
      <w:r w:rsidRPr="00A80388">
        <w:rPr>
          <w:rFonts w:ascii="Arial" w:hAnsi="Arial" w:cs="Arial"/>
          <w:sz w:val="24"/>
          <w:szCs w:val="24"/>
        </w:rPr>
        <w:t xml:space="preserve"> is </w:t>
      </w:r>
      <w:r>
        <w:rPr>
          <w:rFonts w:ascii="Arial" w:hAnsi="Arial" w:cs="Arial"/>
          <w:sz w:val="24"/>
          <w:szCs w:val="24"/>
        </w:rPr>
        <w:t>something</w:t>
      </w:r>
      <w:r w:rsidRPr="00A80388">
        <w:rPr>
          <w:rFonts w:ascii="Arial" w:hAnsi="Arial" w:cs="Arial"/>
          <w:sz w:val="24"/>
          <w:szCs w:val="24"/>
        </w:rPr>
        <w:t xml:space="preserve"> mysterious in it. Jeroboam, in his days, made two calves, (See </w:t>
      </w:r>
      <w:r>
        <w:rPr>
          <w:rFonts w:ascii="Arial" w:hAnsi="Arial" w:cs="Arial"/>
          <w:sz w:val="24"/>
          <w:szCs w:val="24"/>
        </w:rPr>
        <w:t>1</w:t>
      </w:r>
      <w:r w:rsidRPr="00A80388">
        <w:rPr>
          <w:rFonts w:ascii="Arial" w:hAnsi="Arial" w:cs="Arial"/>
          <w:sz w:val="24"/>
          <w:szCs w:val="24"/>
        </w:rPr>
        <w:t xml:space="preserve"> Kings </w:t>
      </w:r>
      <w:r>
        <w:rPr>
          <w:rFonts w:ascii="Arial" w:hAnsi="Arial" w:cs="Arial"/>
          <w:sz w:val="24"/>
          <w:szCs w:val="24"/>
        </w:rPr>
        <w:t>12:26-28</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F87BD0" w:rsidRDefault="003020C1" w:rsidP="00C40662">
      <w:pPr>
        <w:spacing w:after="0" w:line="276" w:lineRule="auto"/>
        <w:jc w:val="both"/>
        <w:rPr>
          <w:rFonts w:ascii="Arial" w:hAnsi="Arial" w:cs="Arial"/>
          <w:b/>
          <w:bCs/>
          <w:sz w:val="24"/>
          <w:szCs w:val="24"/>
        </w:rPr>
      </w:pPr>
      <w:r w:rsidRPr="00F87BD0">
        <w:rPr>
          <w:rFonts w:ascii="Arial" w:hAnsi="Arial" w:cs="Arial"/>
          <w:b/>
          <w:bCs/>
          <w:sz w:val="24"/>
          <w:szCs w:val="24"/>
        </w:rPr>
        <w:t>CALVARY</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Ever memorable and dear to the believer. </w:t>
      </w:r>
      <w:r>
        <w:rPr>
          <w:rFonts w:ascii="Arial" w:hAnsi="Arial" w:cs="Arial"/>
          <w:sz w:val="24"/>
          <w:szCs w:val="24"/>
        </w:rPr>
        <w:t xml:space="preserve">(Lk. 22:33 alone) </w:t>
      </w:r>
      <w:r w:rsidRPr="00A80388">
        <w:rPr>
          <w:rFonts w:ascii="Arial" w:hAnsi="Arial" w:cs="Arial"/>
          <w:sz w:val="24"/>
          <w:szCs w:val="24"/>
        </w:rPr>
        <w:t xml:space="preserve">It was near Jerusalem; and, probably, long before Christ, it was the place devoted, for the execution of criminals. </w:t>
      </w:r>
      <w:r>
        <w:rPr>
          <w:rFonts w:ascii="Arial" w:hAnsi="Arial" w:cs="Arial"/>
          <w:sz w:val="24"/>
          <w:szCs w:val="24"/>
        </w:rPr>
        <w:t>Here,</w:t>
      </w:r>
      <w:r w:rsidRPr="00A80388">
        <w:rPr>
          <w:rFonts w:ascii="Arial" w:hAnsi="Arial" w:cs="Arial"/>
          <w:sz w:val="24"/>
          <w:szCs w:val="24"/>
        </w:rPr>
        <w:t xml:space="preserve"> the meditation of the follower of Jesus should frequently take wing, and view in faith that wonderful mount, from whe</w:t>
      </w:r>
      <w:r>
        <w:rPr>
          <w:rFonts w:ascii="Arial" w:hAnsi="Arial" w:cs="Arial"/>
          <w:sz w:val="24"/>
          <w:szCs w:val="24"/>
        </w:rPr>
        <w:t>re</w:t>
      </w:r>
      <w:r w:rsidRPr="00A80388">
        <w:rPr>
          <w:rFonts w:ascii="Arial" w:hAnsi="Arial" w:cs="Arial"/>
          <w:sz w:val="24"/>
          <w:szCs w:val="24"/>
        </w:rPr>
        <w:t xml:space="preserve"> redemption came! See </w:t>
      </w:r>
      <w:r w:rsidRPr="002F65E7">
        <w:rPr>
          <w:rFonts w:ascii="Arial" w:hAnsi="Arial" w:cs="Arial"/>
          <w:caps/>
          <w:sz w:val="24"/>
          <w:szCs w:val="24"/>
        </w:rPr>
        <w:t>Gethsemane</w:t>
      </w:r>
      <w:r w:rsidRPr="00A80388">
        <w:rPr>
          <w:rFonts w:ascii="Arial" w:hAnsi="Arial" w:cs="Arial"/>
          <w:sz w:val="24"/>
          <w:szCs w:val="24"/>
        </w:rPr>
        <w:t xml:space="preserve"> and </w:t>
      </w:r>
      <w:r w:rsidRPr="002F65E7">
        <w:rPr>
          <w:rFonts w:ascii="Arial" w:hAnsi="Arial" w:cs="Arial"/>
          <w:caps/>
          <w:sz w:val="24"/>
          <w:szCs w:val="24"/>
        </w:rPr>
        <w:t>Golgotha</w:t>
      </w:r>
      <w:r w:rsidRPr="00A80388">
        <w:rPr>
          <w:rFonts w:ascii="Arial" w:hAnsi="Arial" w:cs="Arial"/>
          <w:sz w:val="24"/>
          <w:szCs w:val="24"/>
        </w:rPr>
        <w:t>.</w:t>
      </w:r>
    </w:p>
    <w:p w:rsidR="003020C1" w:rsidRPr="00A80388" w:rsidRDefault="003020C1" w:rsidP="00C40662">
      <w:pPr>
        <w:spacing w:after="0" w:line="276" w:lineRule="auto"/>
        <w:jc w:val="both"/>
        <w:rPr>
          <w:rFonts w:ascii="Arial" w:hAnsi="Arial" w:cs="Arial"/>
          <w:sz w:val="24"/>
          <w:szCs w:val="24"/>
        </w:rPr>
      </w:pPr>
    </w:p>
    <w:p w:rsidR="003020C1" w:rsidRPr="00F87BD0" w:rsidRDefault="003020C1" w:rsidP="00C40662">
      <w:pPr>
        <w:spacing w:after="0" w:line="276" w:lineRule="auto"/>
        <w:jc w:val="both"/>
        <w:rPr>
          <w:rFonts w:ascii="Arial" w:hAnsi="Arial" w:cs="Arial"/>
          <w:b/>
          <w:bCs/>
          <w:sz w:val="24"/>
          <w:szCs w:val="24"/>
        </w:rPr>
      </w:pPr>
      <w:r w:rsidRPr="00F87BD0">
        <w:rPr>
          <w:rFonts w:ascii="Arial" w:hAnsi="Arial" w:cs="Arial"/>
          <w:b/>
          <w:bCs/>
          <w:sz w:val="24"/>
          <w:szCs w:val="24"/>
        </w:rPr>
        <w:t>CANA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In Galilee. A small village near Nazareth. This place is </w:t>
      </w:r>
      <w:r>
        <w:rPr>
          <w:rFonts w:ascii="Arial" w:hAnsi="Arial" w:cs="Arial"/>
          <w:sz w:val="24"/>
          <w:szCs w:val="24"/>
        </w:rPr>
        <w:t>rendered</w:t>
      </w:r>
      <w:r w:rsidRPr="00A80388">
        <w:rPr>
          <w:rFonts w:ascii="Arial" w:hAnsi="Arial" w:cs="Arial"/>
          <w:sz w:val="24"/>
          <w:szCs w:val="24"/>
        </w:rPr>
        <w:t xml:space="preserve"> memorable in the gospel, being honoured with our Lord</w:t>
      </w:r>
      <w:r>
        <w:rPr>
          <w:rFonts w:ascii="Arial" w:hAnsi="Arial" w:cs="Arial"/>
          <w:sz w:val="24"/>
          <w:szCs w:val="24"/>
        </w:rPr>
        <w:t>’</w:t>
      </w:r>
      <w:r w:rsidRPr="00A80388">
        <w:rPr>
          <w:rFonts w:ascii="Arial" w:hAnsi="Arial" w:cs="Arial"/>
          <w:sz w:val="24"/>
          <w:szCs w:val="24"/>
        </w:rPr>
        <w:t>s presence at a marriage</w:t>
      </w:r>
      <w:r>
        <w:rPr>
          <w:rFonts w:ascii="Arial" w:hAnsi="Arial" w:cs="Arial"/>
          <w:sz w:val="24"/>
          <w:szCs w:val="24"/>
        </w:rPr>
        <w:t>,</w:t>
      </w:r>
      <w:r w:rsidRPr="00A80388">
        <w:rPr>
          <w:rFonts w:ascii="Arial" w:hAnsi="Arial" w:cs="Arial"/>
          <w:sz w:val="24"/>
          <w:szCs w:val="24"/>
        </w:rPr>
        <w:t xml:space="preserve"> and first miracle that he </w:t>
      </w:r>
      <w:r>
        <w:rPr>
          <w:rFonts w:ascii="Arial" w:hAnsi="Arial" w:cs="Arial"/>
          <w:sz w:val="24"/>
          <w:szCs w:val="24"/>
        </w:rPr>
        <w:t>did</w:t>
      </w:r>
      <w:r w:rsidRPr="00A80388">
        <w:rPr>
          <w:rFonts w:ascii="Arial" w:hAnsi="Arial" w:cs="Arial"/>
          <w:sz w:val="24"/>
          <w:szCs w:val="24"/>
        </w:rPr>
        <w:t xml:space="preserve"> </w:t>
      </w:r>
      <w:r>
        <w:rPr>
          <w:rFonts w:ascii="Arial" w:hAnsi="Arial" w:cs="Arial"/>
          <w:sz w:val="24"/>
          <w:szCs w:val="24"/>
        </w:rPr>
        <w:t>in</w:t>
      </w:r>
      <w:r w:rsidRPr="00A80388">
        <w:rPr>
          <w:rFonts w:ascii="Arial" w:hAnsi="Arial" w:cs="Arial"/>
          <w:sz w:val="24"/>
          <w:szCs w:val="24"/>
        </w:rPr>
        <w:t xml:space="preserve"> turning water into wine. (John </w:t>
      </w:r>
      <w:r>
        <w:rPr>
          <w:rFonts w:ascii="Arial" w:hAnsi="Arial" w:cs="Arial"/>
          <w:sz w:val="24"/>
          <w:szCs w:val="24"/>
        </w:rPr>
        <w:t>2</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F87BD0" w:rsidRDefault="003020C1" w:rsidP="00C40662">
      <w:pPr>
        <w:spacing w:after="0" w:line="276" w:lineRule="auto"/>
        <w:jc w:val="both"/>
        <w:rPr>
          <w:rFonts w:ascii="Arial" w:hAnsi="Arial" w:cs="Arial"/>
          <w:sz w:val="24"/>
          <w:szCs w:val="24"/>
        </w:rPr>
      </w:pPr>
      <w:r w:rsidRPr="00F87BD0">
        <w:rPr>
          <w:rFonts w:ascii="Arial" w:hAnsi="Arial" w:cs="Arial"/>
          <w:b/>
          <w:bCs/>
          <w:sz w:val="24"/>
          <w:szCs w:val="24"/>
        </w:rPr>
        <w:t>CANAAN</w:t>
      </w:r>
      <w:r>
        <w:rPr>
          <w:rFonts w:ascii="Arial" w:hAnsi="Arial" w:cs="Arial"/>
          <w:b/>
          <w:bCs/>
          <w:sz w:val="24"/>
          <w:szCs w:val="24"/>
        </w:rPr>
        <w:t xml:space="preserve"> </w:t>
      </w:r>
      <w:r w:rsidRPr="00F87BD0">
        <w:rPr>
          <w:rFonts w:ascii="Arial" w:hAnsi="Arial" w:cs="Arial"/>
          <w:sz w:val="24"/>
          <w:szCs w:val="24"/>
        </w:rPr>
        <w:t>(person)</w:t>
      </w:r>
    </w:p>
    <w:p w:rsidR="003020C1" w:rsidRPr="00A80388" w:rsidRDefault="00810D0D" w:rsidP="00C40662">
      <w:pPr>
        <w:spacing w:after="0" w:line="276" w:lineRule="auto"/>
        <w:jc w:val="both"/>
        <w:rPr>
          <w:rFonts w:ascii="Arial" w:hAnsi="Arial" w:cs="Arial"/>
          <w:sz w:val="24"/>
          <w:szCs w:val="24"/>
        </w:rPr>
      </w:pPr>
      <w:r>
        <w:rPr>
          <w:rFonts w:ascii="Arial" w:hAnsi="Arial" w:cs="Arial"/>
          <w:sz w:val="24"/>
          <w:szCs w:val="24"/>
        </w:rPr>
        <w:t>A</w:t>
      </w:r>
      <w:r w:rsidR="003020C1" w:rsidRPr="00A80388">
        <w:rPr>
          <w:rFonts w:ascii="Arial" w:hAnsi="Arial" w:cs="Arial"/>
          <w:sz w:val="24"/>
          <w:szCs w:val="24"/>
        </w:rPr>
        <w:t xml:space="preserve"> son of Ham, Noah</w:t>
      </w:r>
      <w:r w:rsidR="003020C1">
        <w:rPr>
          <w:rFonts w:ascii="Arial" w:hAnsi="Arial" w:cs="Arial"/>
          <w:sz w:val="24"/>
          <w:szCs w:val="24"/>
        </w:rPr>
        <w:t>’</w:t>
      </w:r>
      <w:r w:rsidR="003020C1" w:rsidRPr="00A80388">
        <w:rPr>
          <w:rFonts w:ascii="Arial" w:hAnsi="Arial" w:cs="Arial"/>
          <w:sz w:val="24"/>
          <w:szCs w:val="24"/>
        </w:rPr>
        <w:t xml:space="preserve">s son. From him sprang the Canaanites. (Gen. </w:t>
      </w:r>
      <w:r w:rsidR="003020C1">
        <w:rPr>
          <w:rFonts w:ascii="Arial" w:hAnsi="Arial" w:cs="Arial"/>
          <w:sz w:val="24"/>
          <w:szCs w:val="24"/>
        </w:rPr>
        <w:t>9:</w:t>
      </w:r>
      <w:r w:rsidR="003020C1" w:rsidRPr="00A80388">
        <w:rPr>
          <w:rFonts w:ascii="Arial" w:hAnsi="Arial" w:cs="Arial"/>
          <w:sz w:val="24"/>
          <w:szCs w:val="24"/>
        </w:rPr>
        <w:t>18)</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F87BD0">
        <w:rPr>
          <w:rFonts w:ascii="Arial" w:hAnsi="Arial" w:cs="Arial"/>
          <w:b/>
          <w:bCs/>
          <w:sz w:val="24"/>
          <w:szCs w:val="24"/>
        </w:rPr>
        <w:t xml:space="preserve">CANAAN </w:t>
      </w:r>
      <w:r>
        <w:rPr>
          <w:rFonts w:ascii="Arial" w:hAnsi="Arial" w:cs="Arial"/>
          <w:sz w:val="24"/>
          <w:szCs w:val="24"/>
        </w:rPr>
        <w:t>(place)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land of promise; the glory of all lands. (Ezek. </w:t>
      </w:r>
      <w:r>
        <w:rPr>
          <w:rFonts w:ascii="Arial" w:hAnsi="Arial" w:cs="Arial"/>
          <w:sz w:val="24"/>
          <w:szCs w:val="24"/>
        </w:rPr>
        <w:t>20:</w:t>
      </w:r>
      <w:r w:rsidRPr="00A80388">
        <w:rPr>
          <w:rFonts w:ascii="Arial" w:hAnsi="Arial" w:cs="Arial"/>
          <w:sz w:val="24"/>
          <w:szCs w:val="24"/>
        </w:rPr>
        <w:t xml:space="preserve">6.) So called, not only on account of its fertility and loveliness in point of situation, but more eminently, in having the </w:t>
      </w:r>
      <w:r w:rsidRPr="00A80388">
        <w:rPr>
          <w:rFonts w:ascii="Arial" w:hAnsi="Arial" w:cs="Arial"/>
          <w:sz w:val="24"/>
          <w:szCs w:val="24"/>
        </w:rPr>
        <w:lastRenderedPageBreak/>
        <w:t xml:space="preserve">special presence of the Lord and his ordinances. And as the temple, and all the services of the temple, </w:t>
      </w:r>
      <w:r>
        <w:rPr>
          <w:rFonts w:ascii="Arial" w:hAnsi="Arial" w:cs="Arial"/>
          <w:sz w:val="24"/>
          <w:szCs w:val="24"/>
        </w:rPr>
        <w:t>were</w:t>
      </w:r>
      <w:r w:rsidRPr="00A80388">
        <w:rPr>
          <w:rFonts w:ascii="Arial" w:hAnsi="Arial" w:cs="Arial"/>
          <w:sz w:val="24"/>
          <w:szCs w:val="24"/>
        </w:rPr>
        <w:t xml:space="preserve"> so many types of the Lord Jesus, Canaan might well be called the land of promise, with an eye to Him.</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It is well worthy our observation that</w:t>
      </w:r>
      <w:r>
        <w:rPr>
          <w:rFonts w:ascii="Arial" w:hAnsi="Arial" w:cs="Arial"/>
          <w:sz w:val="24"/>
          <w:szCs w:val="24"/>
        </w:rPr>
        <w:t>,</w:t>
      </w:r>
      <w:r w:rsidRPr="00A80388">
        <w:rPr>
          <w:rFonts w:ascii="Arial" w:hAnsi="Arial" w:cs="Arial"/>
          <w:sz w:val="24"/>
          <w:szCs w:val="24"/>
        </w:rPr>
        <w:t xml:space="preserve"> while, among all the early writers, both sacred and profane, the very blessed state of Palestine, or Canaan (for we name it by either, extending both the sacred river Jordan as a country</w:t>
      </w:r>
      <w:r>
        <w:rPr>
          <w:rFonts w:ascii="Arial" w:hAnsi="Arial" w:cs="Arial"/>
          <w:sz w:val="24"/>
          <w:szCs w:val="24"/>
        </w:rPr>
        <w:t>)</w:t>
      </w:r>
      <w:r w:rsidRPr="00A80388">
        <w:rPr>
          <w:rFonts w:ascii="Arial" w:hAnsi="Arial" w:cs="Arial"/>
          <w:sz w:val="24"/>
          <w:szCs w:val="24"/>
        </w:rPr>
        <w:t xml:space="preserve"> is continually described</w:t>
      </w:r>
      <w:r>
        <w:rPr>
          <w:rFonts w:ascii="Arial" w:hAnsi="Arial" w:cs="Arial"/>
          <w:sz w:val="24"/>
          <w:szCs w:val="24"/>
        </w:rPr>
        <w:t>. L</w:t>
      </w:r>
      <w:r w:rsidRPr="00A80388">
        <w:rPr>
          <w:rFonts w:ascii="Arial" w:hAnsi="Arial" w:cs="Arial"/>
          <w:sz w:val="24"/>
          <w:szCs w:val="24"/>
        </w:rPr>
        <w:t>ater travellers speak of it as a dry and inhospitable place. Moses, and all patriarchs, Ezekiel</w:t>
      </w:r>
      <w:r>
        <w:rPr>
          <w:rFonts w:ascii="Arial" w:hAnsi="Arial" w:cs="Arial"/>
          <w:sz w:val="24"/>
          <w:szCs w:val="24"/>
        </w:rPr>
        <w:t>,</w:t>
      </w:r>
      <w:r w:rsidRPr="00A80388">
        <w:rPr>
          <w:rFonts w:ascii="Arial" w:hAnsi="Arial" w:cs="Arial"/>
          <w:sz w:val="24"/>
          <w:szCs w:val="24"/>
        </w:rPr>
        <w:t xml:space="preserve"> and all the prophets, praise Canaan, and all describe it as a land </w:t>
      </w:r>
      <w:r>
        <w:rPr>
          <w:rFonts w:ascii="Arial" w:hAnsi="Arial" w:cs="Arial"/>
          <w:sz w:val="24"/>
          <w:szCs w:val="24"/>
        </w:rPr>
        <w:t>“</w:t>
      </w:r>
      <w:r w:rsidRPr="00A80388">
        <w:rPr>
          <w:rFonts w:ascii="Arial" w:hAnsi="Arial" w:cs="Arial"/>
          <w:sz w:val="24"/>
          <w:szCs w:val="24"/>
        </w:rPr>
        <w:t>flowing with milk and honey. A land of wheat, and barley, and vines, and fig trees, and pomegranates. A land of oil, olive and honey; of brooks, and fountains, and depths, that spring out of valleys and hills.</w:t>
      </w:r>
      <w:r>
        <w:rPr>
          <w:rFonts w:ascii="Arial" w:hAnsi="Arial" w:cs="Arial"/>
          <w:sz w:val="24"/>
          <w:szCs w:val="24"/>
        </w:rPr>
        <w:t>” “It is a</w:t>
      </w:r>
      <w:r w:rsidRPr="00A80388">
        <w:rPr>
          <w:rFonts w:ascii="Arial" w:hAnsi="Arial" w:cs="Arial"/>
          <w:sz w:val="24"/>
          <w:szCs w:val="24"/>
        </w:rPr>
        <w:t xml:space="preserve"> land (said Moses) whose very stones are iron, and out of whose hills thou mayest dig brass.</w:t>
      </w:r>
      <w:r>
        <w:rPr>
          <w:rFonts w:ascii="Arial" w:hAnsi="Arial" w:cs="Arial"/>
          <w:sz w:val="24"/>
          <w:szCs w:val="24"/>
        </w:rPr>
        <w:t>”</w:t>
      </w:r>
      <w:r w:rsidRPr="00A80388">
        <w:rPr>
          <w:rFonts w:ascii="Arial" w:hAnsi="Arial" w:cs="Arial"/>
          <w:sz w:val="24"/>
          <w:szCs w:val="24"/>
        </w:rPr>
        <w:t xml:space="preserve"> (See Deut. </w:t>
      </w:r>
      <w:r>
        <w:rPr>
          <w:rFonts w:ascii="Arial" w:hAnsi="Arial" w:cs="Arial"/>
          <w:sz w:val="24"/>
          <w:szCs w:val="24"/>
        </w:rPr>
        <w:t>8:</w:t>
      </w:r>
      <w:r w:rsidRPr="00A80388">
        <w:rPr>
          <w:rFonts w:ascii="Arial" w:hAnsi="Arial" w:cs="Arial"/>
          <w:sz w:val="24"/>
          <w:szCs w:val="24"/>
        </w:rPr>
        <w:t xml:space="preserve">7-9, </w:t>
      </w:r>
      <w:r>
        <w:rPr>
          <w:rFonts w:ascii="Arial" w:hAnsi="Arial" w:cs="Arial"/>
          <w:sz w:val="24"/>
          <w:szCs w:val="24"/>
        </w:rPr>
        <w:t>etc</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Ezek. </w:t>
      </w:r>
      <w:r>
        <w:rPr>
          <w:rFonts w:ascii="Arial" w:hAnsi="Arial" w:cs="Arial"/>
          <w:sz w:val="24"/>
          <w:szCs w:val="24"/>
        </w:rPr>
        <w:t>20:</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 15</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among </w:t>
      </w:r>
      <w:r>
        <w:rPr>
          <w:rFonts w:ascii="Arial" w:hAnsi="Arial" w:cs="Arial"/>
          <w:sz w:val="24"/>
          <w:szCs w:val="24"/>
        </w:rPr>
        <w:t>secular</w:t>
      </w:r>
      <w:r w:rsidRPr="00A80388">
        <w:rPr>
          <w:rFonts w:ascii="Arial" w:hAnsi="Arial" w:cs="Arial"/>
          <w:sz w:val="24"/>
          <w:szCs w:val="24"/>
        </w:rPr>
        <w:t xml:space="preserve"> historians of antiquity we find the </w:t>
      </w:r>
      <w:r>
        <w:rPr>
          <w:rFonts w:ascii="Arial" w:hAnsi="Arial" w:cs="Arial"/>
          <w:sz w:val="24"/>
          <w:szCs w:val="24"/>
        </w:rPr>
        <w:t>same</w:t>
      </w:r>
      <w:r w:rsidRPr="00A80388">
        <w:rPr>
          <w:rFonts w:ascii="Arial" w:hAnsi="Arial" w:cs="Arial"/>
          <w:sz w:val="24"/>
          <w:szCs w:val="24"/>
        </w:rPr>
        <w:t xml:space="preserve"> testimonies to those of Holy Writ. Hecatæus, who lived at the time of Alexander the Great, and who wrote in the reign of Ptolemy, describes Palestine as a most fruitful province.</w:t>
      </w:r>
      <w:r>
        <w:rPr>
          <w:rFonts w:ascii="Arial" w:hAnsi="Arial" w:cs="Arial"/>
          <w:sz w:val="24"/>
          <w:szCs w:val="24"/>
        </w:rPr>
        <w:t xml:space="preserve"> </w:t>
      </w:r>
      <w:r w:rsidRPr="00A80388">
        <w:rPr>
          <w:rFonts w:ascii="Arial" w:hAnsi="Arial" w:cs="Arial"/>
          <w:sz w:val="24"/>
          <w:szCs w:val="24"/>
        </w:rPr>
        <w:t xml:space="preserve">And Pliny speaks of it </w:t>
      </w:r>
      <w:r>
        <w:rPr>
          <w:rFonts w:ascii="Arial" w:hAnsi="Arial" w:cs="Arial"/>
          <w:sz w:val="24"/>
          <w:szCs w:val="24"/>
        </w:rPr>
        <w:t>with</w:t>
      </w:r>
      <w:r w:rsidRPr="00A80388">
        <w:rPr>
          <w:rFonts w:ascii="Arial" w:hAnsi="Arial" w:cs="Arial"/>
          <w:sz w:val="24"/>
          <w:szCs w:val="24"/>
        </w:rPr>
        <w:t xml:space="preserve"> a degree of enthusiasm. Jordan was to his view a beautiful river, and the banks of it fruitful to an excess. He describes the palm trees, and the balm of Judah, and the city of Jerusalem, as most lovely indeed!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Modern travellers, however, give a very </w:t>
      </w:r>
      <w:r>
        <w:rPr>
          <w:rFonts w:ascii="Arial" w:hAnsi="Arial" w:cs="Arial"/>
          <w:sz w:val="24"/>
          <w:szCs w:val="24"/>
        </w:rPr>
        <w:t>different</w:t>
      </w:r>
      <w:r w:rsidRPr="00A80388">
        <w:rPr>
          <w:rFonts w:ascii="Arial" w:hAnsi="Arial" w:cs="Arial"/>
          <w:sz w:val="24"/>
          <w:szCs w:val="24"/>
        </w:rPr>
        <w:t xml:space="preserve"> account. The provinces are said by most of them to be barren and unfruitful, and Jerusalem itself to be but a poor city. From these </w:t>
      </w:r>
      <w:r>
        <w:rPr>
          <w:rFonts w:ascii="Arial" w:hAnsi="Arial" w:cs="Arial"/>
          <w:sz w:val="24"/>
          <w:szCs w:val="24"/>
        </w:rPr>
        <w:t>differing</w:t>
      </w:r>
      <w:r w:rsidRPr="00A80388">
        <w:rPr>
          <w:rFonts w:ascii="Arial" w:hAnsi="Arial" w:cs="Arial"/>
          <w:sz w:val="24"/>
          <w:szCs w:val="24"/>
        </w:rPr>
        <w:t xml:space="preserve"> statements</w:t>
      </w:r>
      <w:r>
        <w:rPr>
          <w:rFonts w:ascii="Arial" w:hAnsi="Arial" w:cs="Arial"/>
          <w:sz w:val="24"/>
          <w:szCs w:val="24"/>
        </w:rPr>
        <w:t>,</w:t>
      </w:r>
      <w:r w:rsidRPr="00A80388">
        <w:rPr>
          <w:rFonts w:ascii="Arial" w:hAnsi="Arial" w:cs="Arial"/>
          <w:sz w:val="24"/>
          <w:szCs w:val="24"/>
        </w:rPr>
        <w:t xml:space="preserve"> the pious reader will, without my suggestion, feel his mind, I should hope, led to that beautiful observation of the Psalmist, and indeed, to the whole</w:t>
      </w:r>
      <w:r>
        <w:rPr>
          <w:rFonts w:ascii="Arial" w:hAnsi="Arial" w:cs="Arial"/>
          <w:sz w:val="24"/>
          <w:szCs w:val="24"/>
        </w:rPr>
        <w:t>,</w:t>
      </w:r>
      <w:r w:rsidRPr="00A80388">
        <w:rPr>
          <w:rFonts w:ascii="Arial" w:hAnsi="Arial" w:cs="Arial"/>
          <w:sz w:val="24"/>
          <w:szCs w:val="24"/>
        </w:rPr>
        <w:t xml:space="preserve"> of the many blessed things to the same amount, as are said in that Psalm</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A fruitful land the Lord turneth into barrenness, for the wickedness of them that dwell </w:t>
      </w:r>
      <w:r>
        <w:rPr>
          <w:rFonts w:ascii="Arial" w:hAnsi="Arial" w:cs="Arial"/>
          <w:sz w:val="24"/>
          <w:szCs w:val="24"/>
        </w:rPr>
        <w:t>there</w:t>
      </w:r>
      <w:r w:rsidRPr="00A80388">
        <w:rPr>
          <w:rFonts w:ascii="Arial" w:hAnsi="Arial" w:cs="Arial"/>
          <w:sz w:val="24"/>
          <w:szCs w:val="24"/>
        </w:rPr>
        <w:t>in.</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107:</w:t>
      </w:r>
      <w:r w:rsidRPr="00A80388">
        <w:rPr>
          <w:rFonts w:ascii="Arial" w:hAnsi="Arial" w:cs="Arial"/>
          <w:sz w:val="24"/>
          <w:szCs w:val="24"/>
        </w:rPr>
        <w:t>43)</w:t>
      </w:r>
    </w:p>
    <w:p w:rsidR="003020C1" w:rsidRDefault="003020C1" w:rsidP="00C40662">
      <w:pPr>
        <w:spacing w:after="0" w:line="276" w:lineRule="auto"/>
        <w:jc w:val="both"/>
        <w:rPr>
          <w:rFonts w:ascii="Arial" w:hAnsi="Arial" w:cs="Arial"/>
          <w:sz w:val="24"/>
          <w:szCs w:val="24"/>
        </w:rPr>
      </w:pPr>
    </w:p>
    <w:p w:rsidR="003020C1" w:rsidRPr="00F87BD0" w:rsidRDefault="003020C1" w:rsidP="00C40662">
      <w:pPr>
        <w:spacing w:after="0" w:line="276" w:lineRule="auto"/>
        <w:jc w:val="both"/>
        <w:rPr>
          <w:rFonts w:ascii="Arial" w:hAnsi="Arial" w:cs="Arial"/>
          <w:b/>
          <w:bCs/>
          <w:sz w:val="24"/>
          <w:szCs w:val="24"/>
        </w:rPr>
      </w:pPr>
      <w:r w:rsidRPr="00F87BD0">
        <w:rPr>
          <w:rFonts w:ascii="Arial" w:hAnsi="Arial" w:cs="Arial"/>
          <w:b/>
          <w:bCs/>
          <w:sz w:val="24"/>
          <w:szCs w:val="24"/>
        </w:rPr>
        <w:t>CANDLESTICK</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F87BD0">
        <w:rPr>
          <w:rFonts w:ascii="Arial" w:hAnsi="Arial" w:cs="Arial"/>
          <w:caps/>
          <w:sz w:val="24"/>
          <w:szCs w:val="24"/>
        </w:rPr>
        <w:t>Golden Candlesticks</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9D04BB" w:rsidRDefault="003020C1" w:rsidP="00C40662">
      <w:pPr>
        <w:spacing w:after="0" w:line="276" w:lineRule="auto"/>
        <w:jc w:val="both"/>
        <w:rPr>
          <w:rFonts w:ascii="Arial" w:hAnsi="Arial" w:cs="Arial"/>
          <w:b/>
          <w:bCs/>
          <w:sz w:val="24"/>
          <w:szCs w:val="24"/>
        </w:rPr>
      </w:pPr>
      <w:r w:rsidRPr="009D04BB">
        <w:rPr>
          <w:rFonts w:ascii="Arial" w:hAnsi="Arial" w:cs="Arial"/>
          <w:b/>
          <w:bCs/>
          <w:sz w:val="24"/>
          <w:szCs w:val="24"/>
        </w:rPr>
        <w:t>CAPERNAUM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well known place in the </w:t>
      </w:r>
      <w:r>
        <w:rPr>
          <w:rFonts w:ascii="Arial" w:hAnsi="Arial" w:cs="Arial"/>
          <w:sz w:val="24"/>
          <w:szCs w:val="24"/>
        </w:rPr>
        <w:t>G</w:t>
      </w:r>
      <w:r w:rsidRPr="00A80388">
        <w:rPr>
          <w:rFonts w:ascii="Arial" w:hAnsi="Arial" w:cs="Arial"/>
          <w:sz w:val="24"/>
          <w:szCs w:val="24"/>
        </w:rPr>
        <w:t>ospel</w:t>
      </w:r>
      <w:r>
        <w:rPr>
          <w:rFonts w:ascii="Arial" w:hAnsi="Arial" w:cs="Arial"/>
          <w:sz w:val="24"/>
          <w:szCs w:val="24"/>
        </w:rPr>
        <w:t>s</w:t>
      </w:r>
      <w:r w:rsidRPr="00A80388">
        <w:rPr>
          <w:rFonts w:ascii="Arial" w:hAnsi="Arial" w:cs="Arial"/>
          <w:sz w:val="24"/>
          <w:szCs w:val="24"/>
        </w:rPr>
        <w:t xml:space="preserve"> of Christ, </w:t>
      </w:r>
      <w:r>
        <w:rPr>
          <w:rFonts w:ascii="Arial" w:hAnsi="Arial" w:cs="Arial"/>
          <w:sz w:val="24"/>
          <w:szCs w:val="24"/>
        </w:rPr>
        <w:t>where</w:t>
      </w:r>
      <w:r w:rsidRPr="00A80388">
        <w:rPr>
          <w:rFonts w:ascii="Arial" w:hAnsi="Arial" w:cs="Arial"/>
          <w:sz w:val="24"/>
          <w:szCs w:val="24"/>
        </w:rPr>
        <w:t xml:space="preserve"> the Lord Jesus principally abode during his ministry. It was on the borders of Genesareth. The awful woe which Christ denounced upon the men of this city, in having seen his person, but despised his doctrine, still hangs in equal, or rather</w:t>
      </w:r>
      <w:r>
        <w:rPr>
          <w:rFonts w:ascii="Arial" w:hAnsi="Arial" w:cs="Arial"/>
          <w:sz w:val="24"/>
          <w:szCs w:val="24"/>
        </w:rPr>
        <w:t>,</w:t>
      </w:r>
      <w:r w:rsidRPr="00A80388">
        <w:rPr>
          <w:rFonts w:ascii="Arial" w:hAnsi="Arial" w:cs="Arial"/>
          <w:sz w:val="24"/>
          <w:szCs w:val="24"/>
        </w:rPr>
        <w:t xml:space="preserve"> increased, ter</w:t>
      </w:r>
      <w:r>
        <w:rPr>
          <w:rFonts w:ascii="Arial" w:hAnsi="Arial" w:cs="Arial"/>
          <w:sz w:val="24"/>
          <w:szCs w:val="24"/>
        </w:rPr>
        <w:t>ror</w:t>
      </w:r>
      <w:r w:rsidRPr="00A80388">
        <w:rPr>
          <w:rFonts w:ascii="Arial" w:hAnsi="Arial" w:cs="Arial"/>
          <w:sz w:val="24"/>
          <w:szCs w:val="24"/>
        </w:rPr>
        <w:t xml:space="preserve"> over all the Christ despisers of every generation.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11:</w:t>
      </w:r>
      <w:r w:rsidRPr="00A80388">
        <w:rPr>
          <w:rFonts w:ascii="Arial" w:hAnsi="Arial" w:cs="Arial"/>
          <w:sz w:val="24"/>
          <w:szCs w:val="24"/>
        </w:rPr>
        <w:t>23)</w:t>
      </w:r>
    </w:p>
    <w:p w:rsidR="003020C1" w:rsidRDefault="003020C1" w:rsidP="00C40662">
      <w:pPr>
        <w:spacing w:after="0" w:line="276" w:lineRule="auto"/>
        <w:jc w:val="both"/>
        <w:rPr>
          <w:rFonts w:ascii="Arial" w:hAnsi="Arial" w:cs="Arial"/>
          <w:sz w:val="24"/>
          <w:szCs w:val="24"/>
        </w:rPr>
      </w:pPr>
    </w:p>
    <w:p w:rsidR="003020C1" w:rsidRPr="009D04BB" w:rsidRDefault="003020C1" w:rsidP="00C40662">
      <w:pPr>
        <w:spacing w:after="0" w:line="276" w:lineRule="auto"/>
        <w:jc w:val="both"/>
        <w:rPr>
          <w:rFonts w:ascii="Arial" w:hAnsi="Arial" w:cs="Arial"/>
          <w:b/>
          <w:bCs/>
          <w:sz w:val="24"/>
          <w:szCs w:val="24"/>
        </w:rPr>
      </w:pPr>
      <w:r w:rsidRPr="009D04BB">
        <w:rPr>
          <w:rFonts w:ascii="Arial" w:hAnsi="Arial" w:cs="Arial"/>
          <w:b/>
          <w:bCs/>
          <w:sz w:val="24"/>
          <w:szCs w:val="24"/>
        </w:rPr>
        <w:t>CAPTAIN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this title in one passage of the word of God, and but one, as far as my memory </w:t>
      </w:r>
      <w:r>
        <w:rPr>
          <w:rFonts w:ascii="Arial" w:hAnsi="Arial" w:cs="Arial"/>
          <w:sz w:val="24"/>
          <w:szCs w:val="24"/>
        </w:rPr>
        <w:t>tells</w:t>
      </w:r>
      <w:r w:rsidRPr="00A80388">
        <w:rPr>
          <w:rFonts w:ascii="Arial" w:hAnsi="Arial" w:cs="Arial"/>
          <w:sz w:val="24"/>
          <w:szCs w:val="24"/>
        </w:rPr>
        <w:t xml:space="preserve"> me, </w:t>
      </w:r>
      <w:r>
        <w:rPr>
          <w:rFonts w:ascii="Arial" w:hAnsi="Arial" w:cs="Arial"/>
          <w:sz w:val="24"/>
          <w:szCs w:val="24"/>
        </w:rPr>
        <w:t xml:space="preserve">is </w:t>
      </w:r>
      <w:r w:rsidRPr="00A80388">
        <w:rPr>
          <w:rFonts w:ascii="Arial" w:hAnsi="Arial" w:cs="Arial"/>
          <w:sz w:val="24"/>
          <w:szCs w:val="24"/>
        </w:rPr>
        <w:t xml:space="preserve">applied to the Lord Jesus Christ; and that is in the second chapter of Hebrews, and the tenth verse. And very sweetly and eminently so, must we consider </w:t>
      </w:r>
      <w:r w:rsidRPr="00A80388">
        <w:rPr>
          <w:rFonts w:ascii="Arial" w:hAnsi="Arial" w:cs="Arial"/>
          <w:sz w:val="24"/>
          <w:szCs w:val="24"/>
        </w:rPr>
        <w:lastRenderedPageBreak/>
        <w:t xml:space="preserve">the name in </w:t>
      </w:r>
      <w:r>
        <w:rPr>
          <w:rFonts w:ascii="Arial" w:hAnsi="Arial" w:cs="Arial"/>
          <w:sz w:val="24"/>
          <w:szCs w:val="24"/>
        </w:rPr>
        <w:t>reference</w:t>
      </w:r>
      <w:r w:rsidRPr="00A80388">
        <w:rPr>
          <w:rFonts w:ascii="Arial" w:hAnsi="Arial" w:cs="Arial"/>
          <w:sz w:val="24"/>
          <w:szCs w:val="24"/>
        </w:rPr>
        <w:t xml:space="preserve"> to him. For he it was, most probably, that Joshua saw in </w:t>
      </w:r>
      <w:r>
        <w:rPr>
          <w:rFonts w:ascii="Arial" w:hAnsi="Arial" w:cs="Arial"/>
          <w:sz w:val="24"/>
          <w:szCs w:val="24"/>
        </w:rPr>
        <w:t xml:space="preserve">a </w:t>
      </w:r>
      <w:r w:rsidRPr="00A80388">
        <w:rPr>
          <w:rFonts w:ascii="Arial" w:hAnsi="Arial" w:cs="Arial"/>
          <w:sz w:val="24"/>
          <w:szCs w:val="24"/>
        </w:rPr>
        <w:t>vision, long before his incarnation, before the walls of Jericho, as captain of the Lord</w:t>
      </w:r>
      <w:r>
        <w:rPr>
          <w:rFonts w:ascii="Arial" w:hAnsi="Arial" w:cs="Arial"/>
          <w:sz w:val="24"/>
          <w:szCs w:val="24"/>
        </w:rPr>
        <w:t>’</w:t>
      </w:r>
      <w:r w:rsidRPr="00A80388">
        <w:rPr>
          <w:rFonts w:ascii="Arial" w:hAnsi="Arial" w:cs="Arial"/>
          <w:sz w:val="24"/>
          <w:szCs w:val="24"/>
        </w:rPr>
        <w:t>s host, and before whom Joshua fell on his face. (Josh.</w:t>
      </w:r>
      <w:r>
        <w:rPr>
          <w:rFonts w:ascii="Arial" w:hAnsi="Arial" w:cs="Arial"/>
          <w:sz w:val="24"/>
          <w:szCs w:val="24"/>
        </w:rPr>
        <w:t>5:</w:t>
      </w:r>
      <w:r w:rsidRPr="00A80388">
        <w:rPr>
          <w:rFonts w:ascii="Arial" w:hAnsi="Arial" w:cs="Arial"/>
          <w:sz w:val="24"/>
          <w:szCs w:val="24"/>
        </w:rPr>
        <w:t>13-15) It is very blessed to see and know the Lord Jesus under this character, and to fight under his banner.</w:t>
      </w:r>
    </w:p>
    <w:p w:rsidR="003020C1" w:rsidRDefault="003020C1" w:rsidP="00C40662">
      <w:pPr>
        <w:spacing w:after="0" w:line="276" w:lineRule="auto"/>
        <w:jc w:val="both"/>
        <w:rPr>
          <w:rFonts w:ascii="Arial" w:hAnsi="Arial" w:cs="Arial"/>
          <w:sz w:val="24"/>
          <w:szCs w:val="24"/>
        </w:rPr>
      </w:pPr>
    </w:p>
    <w:p w:rsidR="003020C1" w:rsidRPr="009D04BB" w:rsidRDefault="003020C1" w:rsidP="00C40662">
      <w:pPr>
        <w:spacing w:after="0" w:line="276" w:lineRule="auto"/>
        <w:jc w:val="both"/>
        <w:rPr>
          <w:rFonts w:ascii="Arial" w:hAnsi="Arial" w:cs="Arial"/>
          <w:b/>
          <w:bCs/>
          <w:sz w:val="24"/>
          <w:szCs w:val="24"/>
        </w:rPr>
      </w:pPr>
      <w:r w:rsidRPr="009D04BB">
        <w:rPr>
          <w:rFonts w:ascii="Arial" w:hAnsi="Arial" w:cs="Arial"/>
          <w:b/>
          <w:bCs/>
          <w:sz w:val="24"/>
          <w:szCs w:val="24"/>
        </w:rPr>
        <w:t>CARMEL</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are two </w:t>
      </w:r>
      <w:r>
        <w:rPr>
          <w:rFonts w:ascii="Arial" w:hAnsi="Arial" w:cs="Arial"/>
          <w:sz w:val="24"/>
          <w:szCs w:val="24"/>
        </w:rPr>
        <w:t>different</w:t>
      </w:r>
      <w:r w:rsidRPr="00A80388">
        <w:rPr>
          <w:rFonts w:ascii="Arial" w:hAnsi="Arial" w:cs="Arial"/>
          <w:sz w:val="24"/>
          <w:szCs w:val="24"/>
        </w:rPr>
        <w:t xml:space="preserve"> places of this name in Scripture</w:t>
      </w:r>
      <w:r>
        <w:rPr>
          <w:rFonts w:ascii="Arial" w:hAnsi="Arial" w:cs="Arial"/>
          <w:sz w:val="24"/>
          <w:szCs w:val="24"/>
        </w:rPr>
        <w:t>:</w:t>
      </w:r>
      <w:r w:rsidRPr="00A80388">
        <w:rPr>
          <w:rFonts w:ascii="Arial" w:hAnsi="Arial" w:cs="Arial"/>
          <w:sz w:val="24"/>
          <w:szCs w:val="24"/>
        </w:rPr>
        <w:t xml:space="preserve"> Mount Carmel, near the brook Kishon</w:t>
      </w:r>
      <w:r>
        <w:rPr>
          <w:rFonts w:ascii="Arial" w:hAnsi="Arial" w:cs="Arial"/>
          <w:sz w:val="24"/>
          <w:szCs w:val="24"/>
        </w:rPr>
        <w:t>,</w:t>
      </w:r>
      <w:r w:rsidRPr="00A80388">
        <w:rPr>
          <w:rFonts w:ascii="Arial" w:hAnsi="Arial" w:cs="Arial"/>
          <w:sz w:val="24"/>
          <w:szCs w:val="24"/>
        </w:rPr>
        <w:t xml:space="preserve"> and Carmel, a city of Judah </w:t>
      </w:r>
      <w:r>
        <w:rPr>
          <w:rFonts w:ascii="Arial" w:hAnsi="Arial" w:cs="Arial"/>
          <w:sz w:val="24"/>
          <w:szCs w:val="24"/>
        </w:rPr>
        <w:t>where</w:t>
      </w:r>
      <w:r w:rsidRPr="00A80388">
        <w:rPr>
          <w:rFonts w:ascii="Arial" w:hAnsi="Arial" w:cs="Arial"/>
          <w:sz w:val="24"/>
          <w:szCs w:val="24"/>
        </w:rPr>
        <w:t xml:space="preserve"> Nabal dwelt. Some read it </w:t>
      </w:r>
      <w:r w:rsidRPr="00AD4430">
        <w:rPr>
          <w:rFonts w:ascii="Arial" w:hAnsi="Arial" w:cs="Arial"/>
          <w:i/>
          <w:iCs/>
          <w:sz w:val="24"/>
          <w:szCs w:val="24"/>
        </w:rPr>
        <w:t>Carmul</w:t>
      </w:r>
      <w:r w:rsidRPr="00A80388">
        <w:rPr>
          <w:rFonts w:ascii="Arial" w:hAnsi="Arial" w:cs="Arial"/>
          <w:sz w:val="24"/>
          <w:szCs w:val="24"/>
        </w:rPr>
        <w:t xml:space="preserve">, as if composed of </w:t>
      </w:r>
      <w:r w:rsidRPr="00AD4430">
        <w:rPr>
          <w:rFonts w:ascii="Arial" w:hAnsi="Arial" w:cs="Arial"/>
          <w:i/>
          <w:iCs/>
          <w:sz w:val="24"/>
          <w:szCs w:val="24"/>
        </w:rPr>
        <w:t>Kar</w:t>
      </w:r>
      <w:r w:rsidRPr="00A80388">
        <w:rPr>
          <w:rFonts w:ascii="Arial" w:hAnsi="Arial" w:cs="Arial"/>
          <w:sz w:val="24"/>
          <w:szCs w:val="24"/>
        </w:rPr>
        <w:t>, lamb</w:t>
      </w:r>
      <w:r>
        <w:rPr>
          <w:rFonts w:ascii="Arial" w:hAnsi="Arial" w:cs="Arial"/>
          <w:sz w:val="24"/>
          <w:szCs w:val="24"/>
        </w:rPr>
        <w:t>,</w:t>
      </w:r>
      <w:r w:rsidRPr="00A80388">
        <w:rPr>
          <w:rFonts w:ascii="Arial" w:hAnsi="Arial" w:cs="Arial"/>
          <w:sz w:val="24"/>
          <w:szCs w:val="24"/>
        </w:rPr>
        <w:t xml:space="preserve"> and </w:t>
      </w:r>
      <w:r w:rsidRPr="00AD4430">
        <w:rPr>
          <w:rFonts w:ascii="Arial" w:hAnsi="Arial" w:cs="Arial"/>
          <w:i/>
          <w:iCs/>
          <w:sz w:val="24"/>
          <w:szCs w:val="24"/>
        </w:rPr>
        <w:t>Mul</w:t>
      </w:r>
      <w:r w:rsidRPr="00A80388">
        <w:rPr>
          <w:rFonts w:ascii="Arial" w:hAnsi="Arial" w:cs="Arial"/>
          <w:sz w:val="24"/>
          <w:szCs w:val="24"/>
        </w:rPr>
        <w:t>, circumcised. But others, with more probability of being right, render it Carmel, vineyard, or harvest; as being full of vines and corn.</w:t>
      </w:r>
    </w:p>
    <w:p w:rsidR="003020C1" w:rsidRDefault="003020C1" w:rsidP="00C40662">
      <w:pPr>
        <w:spacing w:after="0" w:line="276" w:lineRule="auto"/>
        <w:jc w:val="both"/>
        <w:rPr>
          <w:rFonts w:ascii="Arial" w:hAnsi="Arial" w:cs="Arial"/>
          <w:sz w:val="24"/>
          <w:szCs w:val="24"/>
        </w:rPr>
      </w:pPr>
    </w:p>
    <w:p w:rsidR="003020C1" w:rsidRPr="009D04BB" w:rsidRDefault="003020C1" w:rsidP="00C40662">
      <w:pPr>
        <w:spacing w:after="0" w:line="276" w:lineRule="auto"/>
        <w:jc w:val="both"/>
        <w:rPr>
          <w:rFonts w:ascii="Arial" w:hAnsi="Arial" w:cs="Arial"/>
          <w:b/>
          <w:bCs/>
          <w:sz w:val="24"/>
          <w:szCs w:val="24"/>
        </w:rPr>
      </w:pPr>
      <w:r w:rsidRPr="009D04BB">
        <w:rPr>
          <w:rFonts w:ascii="Arial" w:hAnsi="Arial" w:cs="Arial"/>
          <w:b/>
          <w:bCs/>
          <w:sz w:val="24"/>
          <w:szCs w:val="24"/>
        </w:rPr>
        <w:t>CEDAR TREE</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cedar tree of Lebanon, forms an </w:t>
      </w:r>
      <w:r>
        <w:rPr>
          <w:rFonts w:ascii="Arial" w:hAnsi="Arial" w:cs="Arial"/>
          <w:sz w:val="24"/>
          <w:szCs w:val="24"/>
        </w:rPr>
        <w:t>interest</w:t>
      </w:r>
      <w:r w:rsidRPr="00A80388">
        <w:rPr>
          <w:rFonts w:ascii="Arial" w:hAnsi="Arial" w:cs="Arial"/>
          <w:sz w:val="24"/>
          <w:szCs w:val="24"/>
        </w:rPr>
        <w:t xml:space="preserve">ing object in holy Scripture, and merits attention. The tree itself seems, for majesty and beauty, to take </w:t>
      </w:r>
      <w:r>
        <w:rPr>
          <w:rFonts w:ascii="Arial" w:hAnsi="Arial" w:cs="Arial"/>
          <w:sz w:val="24"/>
          <w:szCs w:val="24"/>
        </w:rPr>
        <w:t xml:space="preserve">the </w:t>
      </w:r>
      <w:r w:rsidRPr="00A80388">
        <w:rPr>
          <w:rFonts w:ascii="Arial" w:hAnsi="Arial" w:cs="Arial"/>
          <w:sz w:val="24"/>
          <w:szCs w:val="24"/>
        </w:rPr>
        <w:t xml:space="preserve">place of every other among the trees of the forest. Its branches are wide and spreading. They begin to form themselves nearly from the ground, and stretch </w:t>
      </w:r>
      <w:r>
        <w:rPr>
          <w:rFonts w:ascii="Arial" w:hAnsi="Arial" w:cs="Arial"/>
          <w:sz w:val="24"/>
          <w:szCs w:val="24"/>
        </w:rPr>
        <w:t>out</w:t>
      </w:r>
      <w:r w:rsidRPr="00A80388">
        <w:rPr>
          <w:rFonts w:ascii="Arial" w:hAnsi="Arial" w:cs="Arial"/>
          <w:sz w:val="24"/>
          <w:szCs w:val="24"/>
        </w:rPr>
        <w:t xml:space="preserve"> on each side. The tree itself is an evergreen, and </w:t>
      </w:r>
      <w:r>
        <w:rPr>
          <w:rFonts w:ascii="Arial" w:hAnsi="Arial" w:cs="Arial"/>
          <w:sz w:val="24"/>
          <w:szCs w:val="24"/>
        </w:rPr>
        <w:t>exudes</w:t>
      </w:r>
      <w:r w:rsidRPr="00A80388">
        <w:rPr>
          <w:rFonts w:ascii="Arial" w:hAnsi="Arial" w:cs="Arial"/>
          <w:sz w:val="24"/>
          <w:szCs w:val="24"/>
        </w:rPr>
        <w:t xml:space="preserve"> a gummy substance, which is said to contain many </w:t>
      </w:r>
      <w:r>
        <w:rPr>
          <w:rFonts w:ascii="Arial" w:hAnsi="Arial" w:cs="Arial"/>
          <w:sz w:val="24"/>
          <w:szCs w:val="24"/>
        </w:rPr>
        <w:t>health-giving</w:t>
      </w:r>
      <w:r w:rsidRPr="00A80388">
        <w:rPr>
          <w:rFonts w:ascii="Arial" w:hAnsi="Arial" w:cs="Arial"/>
          <w:sz w:val="24"/>
          <w:szCs w:val="24"/>
        </w:rPr>
        <w:t xml:space="preserve"> qualities. </w:t>
      </w:r>
      <w:r>
        <w:rPr>
          <w:rFonts w:ascii="Arial" w:hAnsi="Arial" w:cs="Arial"/>
          <w:sz w:val="24"/>
          <w:szCs w:val="24"/>
        </w:rPr>
        <w:t>I</w:t>
      </w:r>
      <w:r w:rsidRPr="00A80388">
        <w:rPr>
          <w:rFonts w:ascii="Arial" w:hAnsi="Arial" w:cs="Arial"/>
          <w:sz w:val="24"/>
          <w:szCs w:val="24"/>
        </w:rPr>
        <w:t>t</w:t>
      </w:r>
      <w:r>
        <w:rPr>
          <w:rFonts w:ascii="Arial" w:hAnsi="Arial" w:cs="Arial"/>
          <w:sz w:val="24"/>
          <w:szCs w:val="24"/>
        </w:rPr>
        <w:t xml:space="preserve"> </w:t>
      </w:r>
      <w:r w:rsidRPr="00A80388">
        <w:rPr>
          <w:rFonts w:ascii="Arial" w:hAnsi="Arial" w:cs="Arial"/>
          <w:sz w:val="24"/>
          <w:szCs w:val="24"/>
        </w:rPr>
        <w:t xml:space="preserve">formed a part in the service of the cleansing of the leper. (See Lev. </w:t>
      </w:r>
      <w:r>
        <w:rPr>
          <w:rFonts w:ascii="Arial" w:hAnsi="Arial" w:cs="Arial"/>
          <w:sz w:val="24"/>
          <w:szCs w:val="24"/>
        </w:rPr>
        <w:t>14:</w:t>
      </w:r>
      <w:r w:rsidRPr="00A80388">
        <w:rPr>
          <w:rFonts w:ascii="Arial" w:hAnsi="Arial" w:cs="Arial"/>
          <w:sz w:val="24"/>
          <w:szCs w:val="24"/>
        </w:rPr>
        <w:t xml:space="preserve">4) One of the kings of Israel called himself by the name of the Cedar of Lebanon, 2 Kings </w:t>
      </w:r>
      <w:r>
        <w:rPr>
          <w:rFonts w:ascii="Arial" w:hAnsi="Arial" w:cs="Arial"/>
          <w:sz w:val="24"/>
          <w:szCs w:val="24"/>
        </w:rPr>
        <w:t>14:</w:t>
      </w:r>
      <w:r w:rsidRPr="00A80388">
        <w:rPr>
          <w:rFonts w:ascii="Arial" w:hAnsi="Arial" w:cs="Arial"/>
          <w:sz w:val="24"/>
          <w:szCs w:val="24"/>
        </w:rPr>
        <w:t xml:space="preserve">9. The church, or Christ for the church, when celebrating the beauties and glories of their habitation, compares the beams of it to cedar. (Song </w:t>
      </w:r>
      <w:r>
        <w:rPr>
          <w:rFonts w:ascii="Arial" w:hAnsi="Arial" w:cs="Arial"/>
          <w:sz w:val="24"/>
          <w:szCs w:val="24"/>
        </w:rPr>
        <w:t>1:</w:t>
      </w:r>
      <w:r w:rsidRPr="00A80388">
        <w:rPr>
          <w:rFonts w:ascii="Arial" w:hAnsi="Arial" w:cs="Arial"/>
          <w:sz w:val="24"/>
          <w:szCs w:val="24"/>
        </w:rPr>
        <w:t xml:space="preserve">17.) And the state of individual believers in the church is more than once spoken of, as resembled by the flourishing nature of the cedar of Lebanon. (Ps. </w:t>
      </w:r>
      <w:r>
        <w:rPr>
          <w:rFonts w:ascii="Arial" w:hAnsi="Arial" w:cs="Arial"/>
          <w:sz w:val="24"/>
          <w:szCs w:val="24"/>
        </w:rPr>
        <w:t>92:</w:t>
      </w:r>
      <w:r w:rsidRPr="00A80388">
        <w:rPr>
          <w:rFonts w:ascii="Arial" w:hAnsi="Arial" w:cs="Arial"/>
          <w:sz w:val="24"/>
          <w:szCs w:val="24"/>
        </w:rPr>
        <w:t>12-16</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104:</w:t>
      </w:r>
      <w:r w:rsidRPr="00A80388">
        <w:rPr>
          <w:rFonts w:ascii="Arial" w:hAnsi="Arial" w:cs="Arial"/>
          <w:sz w:val="24"/>
          <w:szCs w:val="24"/>
        </w:rPr>
        <w:t xml:space="preserve">16.) The Hebrews called it </w:t>
      </w:r>
      <w:r w:rsidRPr="00AD4430">
        <w:rPr>
          <w:rFonts w:ascii="Arial" w:hAnsi="Arial" w:cs="Arial"/>
          <w:i/>
          <w:iCs/>
          <w:sz w:val="24"/>
          <w:szCs w:val="24"/>
        </w:rPr>
        <w:t>Tashur</w:t>
      </w:r>
      <w:r w:rsidRPr="00A80388">
        <w:rPr>
          <w:rFonts w:ascii="Arial" w:hAnsi="Arial" w:cs="Arial"/>
          <w:sz w:val="24"/>
          <w:szCs w:val="24"/>
        </w:rPr>
        <w:t xml:space="preserve">, which the Septuagint </w:t>
      </w:r>
      <w:r>
        <w:rPr>
          <w:rFonts w:ascii="Arial" w:hAnsi="Arial" w:cs="Arial"/>
          <w:sz w:val="24"/>
          <w:szCs w:val="24"/>
        </w:rPr>
        <w:t>renders</w:t>
      </w:r>
      <w:r w:rsidRPr="00A80388">
        <w:rPr>
          <w:rFonts w:ascii="Arial" w:hAnsi="Arial" w:cs="Arial"/>
          <w:sz w:val="24"/>
          <w:szCs w:val="24"/>
        </w:rPr>
        <w:t xml:space="preserve"> cedar.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is </w:t>
      </w:r>
      <w:r>
        <w:rPr>
          <w:rFonts w:ascii="Arial" w:hAnsi="Arial" w:cs="Arial"/>
          <w:sz w:val="24"/>
          <w:szCs w:val="24"/>
        </w:rPr>
        <w:t>something</w:t>
      </w:r>
      <w:r w:rsidRPr="00A80388">
        <w:rPr>
          <w:rFonts w:ascii="Arial" w:hAnsi="Arial" w:cs="Arial"/>
          <w:sz w:val="24"/>
          <w:szCs w:val="24"/>
        </w:rPr>
        <w:t xml:space="preserve"> very </w:t>
      </w:r>
      <w:r>
        <w:rPr>
          <w:rFonts w:ascii="Arial" w:hAnsi="Arial" w:cs="Arial"/>
          <w:sz w:val="24"/>
          <w:szCs w:val="24"/>
        </w:rPr>
        <w:t>interest</w:t>
      </w:r>
      <w:r w:rsidRPr="00A80388">
        <w:rPr>
          <w:rFonts w:ascii="Arial" w:hAnsi="Arial" w:cs="Arial"/>
          <w:sz w:val="24"/>
          <w:szCs w:val="24"/>
        </w:rPr>
        <w:t>ing in such representations of the Lord</w:t>
      </w:r>
      <w:r>
        <w:rPr>
          <w:rFonts w:ascii="Arial" w:hAnsi="Arial" w:cs="Arial"/>
          <w:sz w:val="24"/>
          <w:szCs w:val="24"/>
        </w:rPr>
        <w:t>’</w:t>
      </w:r>
      <w:r w:rsidRPr="00A80388">
        <w:rPr>
          <w:rFonts w:ascii="Arial" w:hAnsi="Arial" w:cs="Arial"/>
          <w:sz w:val="24"/>
          <w:szCs w:val="24"/>
        </w:rPr>
        <w:t xml:space="preserve">s inheritance, when by figure and similitude we are sent, by God the Holy </w:t>
      </w:r>
      <w:r>
        <w:rPr>
          <w:rFonts w:ascii="Arial" w:hAnsi="Arial" w:cs="Arial"/>
          <w:sz w:val="24"/>
          <w:szCs w:val="24"/>
        </w:rPr>
        <w:t>Spirit</w:t>
      </w:r>
      <w:r w:rsidRPr="00A80388">
        <w:rPr>
          <w:rFonts w:ascii="Arial" w:hAnsi="Arial" w:cs="Arial"/>
          <w:sz w:val="24"/>
          <w:szCs w:val="24"/>
        </w:rPr>
        <w:t>, to the loveliest objects in nature to form our views of the Lord</w:t>
      </w:r>
      <w:r>
        <w:rPr>
          <w:rFonts w:ascii="Arial" w:hAnsi="Arial" w:cs="Arial"/>
          <w:sz w:val="24"/>
          <w:szCs w:val="24"/>
        </w:rPr>
        <w:t>’</w:t>
      </w:r>
      <w:r w:rsidRPr="00A80388">
        <w:rPr>
          <w:rFonts w:ascii="Arial" w:hAnsi="Arial" w:cs="Arial"/>
          <w:sz w:val="24"/>
          <w:szCs w:val="24"/>
        </w:rPr>
        <w:t>s pleasure and delight he take</w:t>
      </w:r>
      <w:r>
        <w:rPr>
          <w:rFonts w:ascii="Arial" w:hAnsi="Arial" w:cs="Arial"/>
          <w:sz w:val="24"/>
          <w:szCs w:val="24"/>
        </w:rPr>
        <w:t>s</w:t>
      </w:r>
      <w:r w:rsidRPr="00A80388">
        <w:rPr>
          <w:rFonts w:ascii="Arial" w:hAnsi="Arial" w:cs="Arial"/>
          <w:sz w:val="24"/>
          <w:szCs w:val="24"/>
        </w:rPr>
        <w:t xml:space="preserve"> in his people. Taught by such an infallible Teacher</w:t>
      </w:r>
      <w:r>
        <w:rPr>
          <w:rFonts w:ascii="Arial" w:hAnsi="Arial" w:cs="Arial"/>
          <w:sz w:val="24"/>
          <w:szCs w:val="24"/>
        </w:rPr>
        <w:t>, I think</w:t>
      </w:r>
      <w:r w:rsidRPr="00A80388">
        <w:rPr>
          <w:rFonts w:ascii="Arial" w:hAnsi="Arial" w:cs="Arial"/>
          <w:sz w:val="24"/>
          <w:szCs w:val="24"/>
        </w:rPr>
        <w:t xml:space="preserve"> I would never read of the Cedar of Lebanon without connecting with it some sweet resemblance to be discov</w:t>
      </w:r>
      <w:r>
        <w:rPr>
          <w:rFonts w:ascii="Arial" w:hAnsi="Arial" w:cs="Arial"/>
          <w:sz w:val="24"/>
          <w:szCs w:val="24"/>
        </w:rPr>
        <w:t>ere</w:t>
      </w:r>
      <w:r w:rsidRPr="00A80388">
        <w:rPr>
          <w:rFonts w:ascii="Arial" w:hAnsi="Arial" w:cs="Arial"/>
          <w:sz w:val="24"/>
          <w:szCs w:val="24"/>
        </w:rPr>
        <w:t>d in his people, which</w:t>
      </w:r>
      <w:r>
        <w:rPr>
          <w:rFonts w:ascii="Arial" w:hAnsi="Arial" w:cs="Arial"/>
          <w:sz w:val="24"/>
          <w:szCs w:val="24"/>
        </w:rPr>
        <w:t>,</w:t>
      </w:r>
      <w:r w:rsidRPr="00A80388">
        <w:rPr>
          <w:rFonts w:ascii="Arial" w:hAnsi="Arial" w:cs="Arial"/>
          <w:sz w:val="24"/>
          <w:szCs w:val="24"/>
        </w:rPr>
        <w:t xml:space="preserve"> he sa</w:t>
      </w:r>
      <w:r>
        <w:rPr>
          <w:rFonts w:ascii="Arial" w:hAnsi="Arial" w:cs="Arial"/>
          <w:sz w:val="24"/>
          <w:szCs w:val="24"/>
        </w:rPr>
        <w:t>ys</w:t>
      </w:r>
      <w:r w:rsidRPr="00A80388">
        <w:rPr>
          <w:rFonts w:ascii="Arial" w:hAnsi="Arial" w:cs="Arial"/>
          <w:sz w:val="24"/>
          <w:szCs w:val="24"/>
        </w:rPr>
        <w:t xml:space="preserve"> himself</w:t>
      </w:r>
      <w:r>
        <w:rPr>
          <w:rFonts w:ascii="Arial" w:hAnsi="Arial" w:cs="Arial"/>
          <w:sz w:val="24"/>
          <w:szCs w:val="24"/>
        </w:rPr>
        <w:t>,</w:t>
      </w:r>
      <w:r w:rsidRPr="00A80388">
        <w:rPr>
          <w:rFonts w:ascii="Arial" w:hAnsi="Arial" w:cs="Arial"/>
          <w:sz w:val="24"/>
          <w:szCs w:val="24"/>
        </w:rPr>
        <w:t xml:space="preserve"> are the branch of his planting, and which are so, that they might be called trees of righteousness, </w:t>
      </w:r>
      <w:r>
        <w:rPr>
          <w:rFonts w:ascii="Arial" w:hAnsi="Arial" w:cs="Arial"/>
          <w:sz w:val="24"/>
          <w:szCs w:val="24"/>
        </w:rPr>
        <w:t>“</w:t>
      </w:r>
      <w:r w:rsidRPr="00A80388">
        <w:rPr>
          <w:rFonts w:ascii="Arial" w:hAnsi="Arial" w:cs="Arial"/>
          <w:sz w:val="24"/>
          <w:szCs w:val="24"/>
        </w:rPr>
        <w:t>the planting of the Lord, that he might be glorified.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60:</w:t>
      </w:r>
      <w:r w:rsidRPr="00A80388">
        <w:rPr>
          <w:rFonts w:ascii="Arial" w:hAnsi="Arial" w:cs="Arial"/>
          <w:sz w:val="24"/>
          <w:szCs w:val="24"/>
        </w:rPr>
        <w:t>21</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61:</w:t>
      </w:r>
      <w:r w:rsidRPr="00A80388">
        <w:rPr>
          <w:rFonts w:ascii="Arial" w:hAnsi="Arial" w:cs="Arial"/>
          <w:sz w:val="24"/>
          <w:szCs w:val="24"/>
        </w:rPr>
        <w:t>3) And if Jesus himself</w:t>
      </w:r>
      <w:r>
        <w:rPr>
          <w:rFonts w:ascii="Arial" w:hAnsi="Arial" w:cs="Arial"/>
          <w:sz w:val="24"/>
          <w:szCs w:val="24"/>
        </w:rPr>
        <w:t xml:space="preserve"> is</w:t>
      </w:r>
      <w:r w:rsidRPr="00A80388">
        <w:rPr>
          <w:rFonts w:ascii="Arial" w:hAnsi="Arial" w:cs="Arial"/>
          <w:sz w:val="24"/>
          <w:szCs w:val="24"/>
        </w:rPr>
        <w:t xml:space="preserve"> in the view of JEHOVAH, and in his church</w:t>
      </w:r>
      <w:r>
        <w:rPr>
          <w:rFonts w:ascii="Arial" w:hAnsi="Arial" w:cs="Arial"/>
          <w:sz w:val="24"/>
          <w:szCs w:val="24"/>
        </w:rPr>
        <w:t>’</w:t>
      </w:r>
      <w:r w:rsidRPr="00A80388">
        <w:rPr>
          <w:rFonts w:ascii="Arial" w:hAnsi="Arial" w:cs="Arial"/>
          <w:sz w:val="24"/>
          <w:szCs w:val="24"/>
        </w:rPr>
        <w:t xml:space="preserve">s view, </w:t>
      </w:r>
      <w:r>
        <w:rPr>
          <w:rFonts w:ascii="Arial" w:hAnsi="Arial" w:cs="Arial"/>
          <w:sz w:val="24"/>
          <w:szCs w:val="24"/>
        </w:rPr>
        <w:t>“</w:t>
      </w:r>
      <w:r w:rsidRPr="00A80388">
        <w:rPr>
          <w:rFonts w:ascii="Arial" w:hAnsi="Arial" w:cs="Arial"/>
          <w:sz w:val="24"/>
          <w:szCs w:val="24"/>
        </w:rPr>
        <w:t>the plant of renown</w:t>
      </w:r>
      <w:r>
        <w:rPr>
          <w:rFonts w:ascii="Arial" w:hAnsi="Arial" w:cs="Arial"/>
          <w:sz w:val="24"/>
          <w:szCs w:val="24"/>
        </w:rPr>
        <w:t>”</w:t>
      </w:r>
      <w:r w:rsidRPr="00A80388">
        <w:rPr>
          <w:rFonts w:ascii="Arial" w:hAnsi="Arial" w:cs="Arial"/>
          <w:sz w:val="24"/>
          <w:szCs w:val="24"/>
        </w:rPr>
        <w:t xml:space="preserve"> (Ezek. </w:t>
      </w:r>
      <w:r>
        <w:rPr>
          <w:rFonts w:ascii="Arial" w:hAnsi="Arial" w:cs="Arial"/>
          <w:sz w:val="24"/>
          <w:szCs w:val="24"/>
        </w:rPr>
        <w:t>34:</w:t>
      </w:r>
      <w:r w:rsidRPr="00A80388">
        <w:rPr>
          <w:rFonts w:ascii="Arial" w:hAnsi="Arial" w:cs="Arial"/>
          <w:sz w:val="24"/>
          <w:szCs w:val="24"/>
        </w:rPr>
        <w:t>29)</w:t>
      </w:r>
      <w:r>
        <w:rPr>
          <w:rFonts w:ascii="Arial" w:hAnsi="Arial" w:cs="Arial"/>
          <w:sz w:val="24"/>
          <w:szCs w:val="24"/>
        </w:rPr>
        <w:t>,</w:t>
      </w:r>
      <w:r w:rsidRPr="00A80388">
        <w:rPr>
          <w:rFonts w:ascii="Arial" w:hAnsi="Arial" w:cs="Arial"/>
          <w:sz w:val="24"/>
          <w:szCs w:val="24"/>
        </w:rPr>
        <w:t xml:space="preserve"> surely, it is blessed to know, that the church is</w:t>
      </w:r>
      <w:r>
        <w:rPr>
          <w:rFonts w:ascii="Arial" w:hAnsi="Arial" w:cs="Arial"/>
          <w:sz w:val="24"/>
          <w:szCs w:val="24"/>
        </w:rPr>
        <w:t>,</w:t>
      </w:r>
      <w:r w:rsidRPr="00A80388">
        <w:rPr>
          <w:rFonts w:ascii="Arial" w:hAnsi="Arial" w:cs="Arial"/>
          <w:sz w:val="24"/>
          <w:szCs w:val="24"/>
        </w:rPr>
        <w:t xml:space="preserve"> in Jesus</w:t>
      </w:r>
      <w:r>
        <w:rPr>
          <w:rFonts w:ascii="Arial" w:hAnsi="Arial" w:cs="Arial"/>
          <w:sz w:val="24"/>
          <w:szCs w:val="24"/>
        </w:rPr>
        <w:t>’</w:t>
      </w:r>
      <w:r w:rsidRPr="00A80388">
        <w:rPr>
          <w:rFonts w:ascii="Arial" w:hAnsi="Arial" w:cs="Arial"/>
          <w:sz w:val="24"/>
          <w:szCs w:val="24"/>
        </w:rPr>
        <w:t>s view, the Cedar of Lebanon. And in how many ways do they bear resemblance to the glory of Lebanon, when made comely, from the com</w:t>
      </w:r>
      <w:r>
        <w:rPr>
          <w:rFonts w:ascii="Arial" w:hAnsi="Arial" w:cs="Arial"/>
          <w:sz w:val="24"/>
          <w:szCs w:val="24"/>
        </w:rPr>
        <w:t>e</w:t>
      </w:r>
      <w:r w:rsidRPr="00A80388">
        <w:rPr>
          <w:rFonts w:ascii="Arial" w:hAnsi="Arial" w:cs="Arial"/>
          <w:sz w:val="24"/>
          <w:szCs w:val="24"/>
        </w:rPr>
        <w:t xml:space="preserve">liness Jesus puts upon them! Is </w:t>
      </w:r>
      <w:r>
        <w:rPr>
          <w:rFonts w:ascii="Arial" w:hAnsi="Arial" w:cs="Arial"/>
          <w:sz w:val="24"/>
          <w:szCs w:val="24"/>
        </w:rPr>
        <w:t>there</w:t>
      </w:r>
      <w:r w:rsidRPr="00A80388">
        <w:rPr>
          <w:rFonts w:ascii="Arial" w:hAnsi="Arial" w:cs="Arial"/>
          <w:sz w:val="24"/>
          <w:szCs w:val="24"/>
        </w:rPr>
        <w:t xml:space="preserve"> any tree of the wood so graceful, or so lovely, as the Cedar of Lebanon? Neither is </w:t>
      </w:r>
      <w:r>
        <w:rPr>
          <w:rFonts w:ascii="Arial" w:hAnsi="Arial" w:cs="Arial"/>
          <w:sz w:val="24"/>
          <w:szCs w:val="24"/>
        </w:rPr>
        <w:t>there</w:t>
      </w:r>
      <w:r w:rsidRPr="00A80388">
        <w:rPr>
          <w:rFonts w:ascii="Arial" w:hAnsi="Arial" w:cs="Arial"/>
          <w:sz w:val="24"/>
          <w:szCs w:val="24"/>
        </w:rPr>
        <w:t xml:space="preserve"> any lily among the thorns so fair, and white, and fragrant, as Jesus</w:t>
      </w:r>
      <w:r>
        <w:rPr>
          <w:rFonts w:ascii="Arial" w:hAnsi="Arial" w:cs="Arial"/>
          <w:sz w:val="24"/>
          <w:szCs w:val="24"/>
        </w:rPr>
        <w:t>’</w:t>
      </w:r>
      <w:r w:rsidRPr="00A80388">
        <w:rPr>
          <w:rFonts w:ascii="Arial" w:hAnsi="Arial" w:cs="Arial"/>
          <w:sz w:val="24"/>
          <w:szCs w:val="24"/>
        </w:rPr>
        <w:t xml:space="preserve">s love among the daughters. (Song </w:t>
      </w:r>
      <w:r>
        <w:rPr>
          <w:rFonts w:ascii="Arial" w:hAnsi="Arial" w:cs="Arial"/>
          <w:sz w:val="24"/>
          <w:szCs w:val="24"/>
        </w:rPr>
        <w:t>2:</w:t>
      </w:r>
      <w:r w:rsidRPr="00A80388">
        <w:rPr>
          <w:rFonts w:ascii="Arial" w:hAnsi="Arial" w:cs="Arial"/>
          <w:sz w:val="24"/>
          <w:szCs w:val="24"/>
        </w:rPr>
        <w:t>2) Do any trees out-top the Cedar of Lebanon, spread wider, or cast their branches with more luxurianc</w:t>
      </w:r>
      <w:r>
        <w:rPr>
          <w:rFonts w:ascii="Arial" w:hAnsi="Arial" w:cs="Arial"/>
          <w:sz w:val="24"/>
          <w:szCs w:val="24"/>
        </w:rPr>
        <w:t>e</w:t>
      </w:r>
      <w:r w:rsidRPr="00A80388">
        <w:rPr>
          <w:rFonts w:ascii="Arial" w:hAnsi="Arial" w:cs="Arial"/>
          <w:sz w:val="24"/>
          <w:szCs w:val="24"/>
        </w:rPr>
        <w:t xml:space="preserve"> farther than this fair one? Neither do any grow more upright, extend their use</w:t>
      </w:r>
      <w:r>
        <w:rPr>
          <w:rFonts w:ascii="Arial" w:hAnsi="Arial" w:cs="Arial"/>
          <w:sz w:val="24"/>
          <w:szCs w:val="24"/>
        </w:rPr>
        <w:t>fulness</w:t>
      </w:r>
      <w:r w:rsidRPr="00A80388">
        <w:rPr>
          <w:rFonts w:ascii="Arial" w:hAnsi="Arial" w:cs="Arial"/>
          <w:sz w:val="24"/>
          <w:szCs w:val="24"/>
        </w:rPr>
        <w:t xml:space="preserve"> in equal direction for general good, as the disciples of the Lord. For though they are poor and mean in man</w:t>
      </w:r>
      <w:r>
        <w:rPr>
          <w:rFonts w:ascii="Arial" w:hAnsi="Arial" w:cs="Arial"/>
          <w:sz w:val="24"/>
          <w:szCs w:val="24"/>
        </w:rPr>
        <w:t>’</w:t>
      </w:r>
      <w:r w:rsidRPr="00A80388">
        <w:rPr>
          <w:rFonts w:ascii="Arial" w:hAnsi="Arial" w:cs="Arial"/>
          <w:sz w:val="24"/>
          <w:szCs w:val="24"/>
        </w:rPr>
        <w:t>s opinion, yet do they stand high in the esteem of Christ Jesus; and</w:t>
      </w:r>
      <w:r>
        <w:rPr>
          <w:rFonts w:ascii="Arial" w:hAnsi="Arial" w:cs="Arial"/>
          <w:sz w:val="24"/>
          <w:szCs w:val="24"/>
        </w:rPr>
        <w:t>,</w:t>
      </w:r>
      <w:r w:rsidRPr="00A80388">
        <w:rPr>
          <w:rFonts w:ascii="Arial" w:hAnsi="Arial" w:cs="Arial"/>
          <w:sz w:val="24"/>
          <w:szCs w:val="24"/>
        </w:rPr>
        <w:t xml:space="preserve"> in the grace of the Lord, like the branches of the cedar, they spread</w:t>
      </w:r>
      <w:r>
        <w:rPr>
          <w:rFonts w:ascii="Arial" w:hAnsi="Arial" w:cs="Arial"/>
          <w:sz w:val="24"/>
          <w:szCs w:val="24"/>
        </w:rPr>
        <w:t xml:space="preserve"> </w:t>
      </w:r>
      <w:r>
        <w:rPr>
          <w:rFonts w:ascii="Arial" w:hAnsi="Arial" w:cs="Arial"/>
          <w:sz w:val="24"/>
          <w:szCs w:val="24"/>
        </w:rPr>
        <w:lastRenderedPageBreak/>
        <w:t xml:space="preserve">out </w:t>
      </w:r>
      <w:r w:rsidRPr="00A80388">
        <w:rPr>
          <w:rFonts w:ascii="Arial" w:hAnsi="Arial" w:cs="Arial"/>
          <w:sz w:val="24"/>
          <w:szCs w:val="24"/>
        </w:rPr>
        <w:t xml:space="preserve"> by faith in every direction, and</w:t>
      </w:r>
      <w:r>
        <w:rPr>
          <w:rFonts w:ascii="Arial" w:hAnsi="Arial" w:cs="Arial"/>
          <w:sz w:val="24"/>
          <w:szCs w:val="24"/>
        </w:rPr>
        <w:t>,</w:t>
      </w:r>
      <w:r w:rsidRPr="00A80388">
        <w:rPr>
          <w:rFonts w:ascii="Arial" w:hAnsi="Arial" w:cs="Arial"/>
          <w:sz w:val="24"/>
          <w:szCs w:val="24"/>
        </w:rPr>
        <w:t xml:space="preserve"> by rich experience in the divine life, manifest the loveliness of their high calling all around. And as the Cedar of Lebanon is deep-rooted, ever-green, and ever-fragrant, so believers in Christ are deep-rooted in him, always flourishing in him, however unprofitable in themselves; and as the prophet describes the church, </w:t>
      </w:r>
      <w:r>
        <w:rPr>
          <w:rFonts w:ascii="Arial" w:hAnsi="Arial" w:cs="Arial"/>
          <w:sz w:val="24"/>
          <w:szCs w:val="24"/>
        </w:rPr>
        <w:t>“</w:t>
      </w:r>
      <w:r w:rsidRPr="00A80388">
        <w:rPr>
          <w:rFonts w:ascii="Arial" w:hAnsi="Arial" w:cs="Arial"/>
          <w:sz w:val="24"/>
          <w:szCs w:val="24"/>
        </w:rPr>
        <w:t>their branches shall spread, and their beauty be as the olive tree, and their smell like Lebanon.</w:t>
      </w:r>
      <w:r>
        <w:rPr>
          <w:rFonts w:ascii="Arial" w:hAnsi="Arial" w:cs="Arial"/>
          <w:sz w:val="24"/>
          <w:szCs w:val="24"/>
        </w:rPr>
        <w:t>”</w:t>
      </w:r>
      <w:r w:rsidRPr="00A80388">
        <w:rPr>
          <w:rFonts w:ascii="Arial" w:hAnsi="Arial" w:cs="Arial"/>
          <w:sz w:val="24"/>
          <w:szCs w:val="24"/>
        </w:rPr>
        <w:t xml:space="preserve"> (Hos. </w:t>
      </w:r>
      <w:r>
        <w:rPr>
          <w:rFonts w:ascii="Arial" w:hAnsi="Arial" w:cs="Arial"/>
          <w:sz w:val="24"/>
          <w:szCs w:val="24"/>
        </w:rPr>
        <w:t>14:</w:t>
      </w:r>
      <w:r w:rsidRPr="00A80388">
        <w:rPr>
          <w:rFonts w:ascii="Arial" w:hAnsi="Arial" w:cs="Arial"/>
          <w:sz w:val="24"/>
          <w:szCs w:val="24"/>
        </w:rPr>
        <w:t>6) Such, and many more of like nature, open to our view, while considering the church</w:t>
      </w:r>
      <w:r>
        <w:rPr>
          <w:rFonts w:ascii="Arial" w:hAnsi="Arial" w:cs="Arial"/>
          <w:sz w:val="24"/>
          <w:szCs w:val="24"/>
        </w:rPr>
        <w:t>,</w:t>
      </w:r>
      <w:r w:rsidRPr="00A80388">
        <w:rPr>
          <w:rFonts w:ascii="Arial" w:hAnsi="Arial" w:cs="Arial"/>
          <w:sz w:val="24"/>
          <w:szCs w:val="24"/>
        </w:rPr>
        <w:t xml:space="preserve"> in Jesus</w:t>
      </w:r>
      <w:r>
        <w:rPr>
          <w:rFonts w:ascii="Arial" w:hAnsi="Arial" w:cs="Arial"/>
          <w:sz w:val="24"/>
          <w:szCs w:val="24"/>
        </w:rPr>
        <w:t>’</w:t>
      </w:r>
      <w:r w:rsidRPr="00A80388">
        <w:rPr>
          <w:rFonts w:ascii="Arial" w:hAnsi="Arial" w:cs="Arial"/>
          <w:sz w:val="24"/>
          <w:szCs w:val="24"/>
        </w:rPr>
        <w:t>s esteem, as the Cedar of Lebanon. (See a lovely account of this</w:t>
      </w:r>
      <w:r>
        <w:rPr>
          <w:rFonts w:ascii="Arial" w:hAnsi="Arial" w:cs="Arial"/>
          <w:sz w:val="24"/>
          <w:szCs w:val="24"/>
        </w:rPr>
        <w:t xml:space="preserve"> in</w:t>
      </w:r>
      <w:r w:rsidRPr="00A80388">
        <w:rPr>
          <w:rFonts w:ascii="Arial" w:hAnsi="Arial" w:cs="Arial"/>
          <w:sz w:val="24"/>
          <w:szCs w:val="24"/>
        </w:rPr>
        <w:t xml:space="preserve"> Ps. </w:t>
      </w:r>
      <w:r>
        <w:rPr>
          <w:rFonts w:ascii="Arial" w:hAnsi="Arial" w:cs="Arial"/>
          <w:sz w:val="24"/>
          <w:szCs w:val="24"/>
        </w:rPr>
        <w:t>92:</w:t>
      </w:r>
      <w:r w:rsidRPr="00A80388">
        <w:rPr>
          <w:rFonts w:ascii="Arial" w:hAnsi="Arial" w:cs="Arial"/>
          <w:sz w:val="24"/>
          <w:szCs w:val="24"/>
        </w:rPr>
        <w:t>13-15)</w:t>
      </w:r>
    </w:p>
    <w:p w:rsidR="003020C1" w:rsidRDefault="003020C1" w:rsidP="00C40662">
      <w:pPr>
        <w:spacing w:after="0" w:line="276" w:lineRule="auto"/>
        <w:jc w:val="both"/>
        <w:rPr>
          <w:rFonts w:ascii="Arial" w:hAnsi="Arial" w:cs="Arial"/>
          <w:sz w:val="24"/>
          <w:szCs w:val="24"/>
        </w:rPr>
      </w:pPr>
    </w:p>
    <w:p w:rsidR="003020C1" w:rsidRPr="009D04BB" w:rsidRDefault="003020C1" w:rsidP="00C40662">
      <w:pPr>
        <w:spacing w:after="0" w:line="276" w:lineRule="auto"/>
        <w:jc w:val="both"/>
        <w:rPr>
          <w:rFonts w:ascii="Arial" w:hAnsi="Arial" w:cs="Arial"/>
          <w:b/>
          <w:bCs/>
          <w:sz w:val="24"/>
          <w:szCs w:val="24"/>
        </w:rPr>
      </w:pPr>
      <w:r w:rsidRPr="009D04BB">
        <w:rPr>
          <w:rFonts w:ascii="Arial" w:hAnsi="Arial" w:cs="Arial"/>
          <w:b/>
          <w:bCs/>
          <w:sz w:val="24"/>
          <w:szCs w:val="24"/>
        </w:rPr>
        <w:t>CEDRON</w:t>
      </w:r>
      <w:r w:rsidRPr="00A80388">
        <w:rPr>
          <w:rFonts w:ascii="Arial" w:hAnsi="Arial" w:cs="Arial"/>
          <w:sz w:val="24"/>
          <w:szCs w:val="24"/>
        </w:rPr>
        <w:t xml:space="preserve"> or </w:t>
      </w:r>
      <w:r w:rsidRPr="009D04BB">
        <w:rPr>
          <w:rFonts w:ascii="Arial" w:hAnsi="Arial" w:cs="Arial"/>
          <w:b/>
          <w:bCs/>
          <w:sz w:val="24"/>
          <w:szCs w:val="24"/>
        </w:rPr>
        <w:t>KIDRON</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 called from </w:t>
      </w:r>
      <w:r w:rsidRPr="00AD4430">
        <w:rPr>
          <w:rFonts w:ascii="Arial" w:hAnsi="Arial" w:cs="Arial"/>
          <w:i/>
          <w:iCs/>
          <w:sz w:val="24"/>
          <w:szCs w:val="24"/>
        </w:rPr>
        <w:t>Kedar</w:t>
      </w:r>
      <w:r w:rsidRPr="00A80388">
        <w:rPr>
          <w:rFonts w:ascii="Arial" w:hAnsi="Arial" w:cs="Arial"/>
          <w:sz w:val="24"/>
          <w:szCs w:val="24"/>
        </w:rPr>
        <w:t xml:space="preserve">, black, dark, gloomy. This was the memorable brook over which the great Redeemer passed to enter the garden of Gethsemane, the night before his sufferings and death. </w:t>
      </w:r>
      <w:r>
        <w:rPr>
          <w:rFonts w:ascii="Arial" w:hAnsi="Arial" w:cs="Arial"/>
          <w:sz w:val="24"/>
          <w:szCs w:val="24"/>
        </w:rPr>
        <w:t>Here</w:t>
      </w:r>
      <w:r w:rsidRPr="00A80388">
        <w:rPr>
          <w:rFonts w:ascii="Arial" w:hAnsi="Arial" w:cs="Arial"/>
          <w:sz w:val="24"/>
          <w:szCs w:val="24"/>
        </w:rPr>
        <w:t xml:space="preserve">, indeed, Jesus often walked, for he loved the sacred haunts of that hallowed ground, </w:t>
      </w:r>
      <w:r>
        <w:rPr>
          <w:rFonts w:ascii="Arial" w:hAnsi="Arial" w:cs="Arial"/>
          <w:sz w:val="24"/>
          <w:szCs w:val="24"/>
        </w:rPr>
        <w:t>where</w:t>
      </w:r>
      <w:r w:rsidRPr="00A80388">
        <w:rPr>
          <w:rFonts w:ascii="Arial" w:hAnsi="Arial" w:cs="Arial"/>
          <w:sz w:val="24"/>
          <w:szCs w:val="24"/>
        </w:rPr>
        <w:t xml:space="preserve"> he knew his last agony, in the conflicts with Satan, was to take place. (John </w:t>
      </w:r>
      <w:r>
        <w:rPr>
          <w:rFonts w:ascii="Arial" w:hAnsi="Arial" w:cs="Arial"/>
          <w:sz w:val="24"/>
          <w:szCs w:val="24"/>
        </w:rPr>
        <w:t>18:1-</w:t>
      </w:r>
      <w:r w:rsidRPr="00A80388">
        <w:rPr>
          <w:rFonts w:ascii="Arial" w:hAnsi="Arial" w:cs="Arial"/>
          <w:sz w:val="24"/>
          <w:szCs w:val="24"/>
        </w:rPr>
        <w:t xml:space="preserve">2) The brook itself lay in a valley to the east of the city, between Jerusalem and the </w:t>
      </w:r>
      <w:r>
        <w:rPr>
          <w:rFonts w:ascii="Arial" w:hAnsi="Arial" w:cs="Arial"/>
          <w:sz w:val="24"/>
          <w:szCs w:val="24"/>
        </w:rPr>
        <w:t>M</w:t>
      </w:r>
      <w:r w:rsidRPr="00A80388">
        <w:rPr>
          <w:rFonts w:ascii="Arial" w:hAnsi="Arial" w:cs="Arial"/>
          <w:sz w:val="24"/>
          <w:szCs w:val="24"/>
        </w:rPr>
        <w:t xml:space="preserve">ount of Olives; and it emptied itself in the </w:t>
      </w:r>
      <w:r>
        <w:rPr>
          <w:rFonts w:ascii="Arial" w:hAnsi="Arial" w:cs="Arial"/>
          <w:sz w:val="24"/>
          <w:szCs w:val="24"/>
        </w:rPr>
        <w:t>D</w:t>
      </w:r>
      <w:r w:rsidRPr="00A80388">
        <w:rPr>
          <w:rFonts w:ascii="Arial" w:hAnsi="Arial" w:cs="Arial"/>
          <w:sz w:val="24"/>
          <w:szCs w:val="24"/>
        </w:rPr>
        <w:t>ead Sea. Into this black and foul brook ran all the filth of the sacrifices from the temple; and most probably, like other sinks, for the most part, what was conveyed th</w:t>
      </w:r>
      <w:r>
        <w:rPr>
          <w:rFonts w:ascii="Arial" w:hAnsi="Arial" w:cs="Arial"/>
          <w:sz w:val="24"/>
          <w:szCs w:val="24"/>
        </w:rPr>
        <w:t>ere</w:t>
      </w:r>
      <w:r w:rsidRPr="00A80388">
        <w:rPr>
          <w:rFonts w:ascii="Arial" w:hAnsi="Arial" w:cs="Arial"/>
          <w:sz w:val="24"/>
          <w:szCs w:val="24"/>
        </w:rPr>
        <w:t xml:space="preserve"> from the temple remained stagnant until the swelling rain carried off the contents. This was the ever to be </w:t>
      </w:r>
      <w:r>
        <w:rPr>
          <w:rFonts w:ascii="Arial" w:hAnsi="Arial" w:cs="Arial"/>
          <w:sz w:val="24"/>
          <w:szCs w:val="24"/>
        </w:rPr>
        <w:t>remembered</w:t>
      </w:r>
      <w:r w:rsidRPr="00A80388">
        <w:rPr>
          <w:rFonts w:ascii="Arial" w:hAnsi="Arial" w:cs="Arial"/>
          <w:sz w:val="24"/>
          <w:szCs w:val="24"/>
        </w:rPr>
        <w:t xml:space="preserve"> brook Cedron, concerning which it was prophesied of the Lord Jesus, a thousand years before his incarnation, that </w:t>
      </w:r>
      <w:r>
        <w:rPr>
          <w:rFonts w:ascii="Arial" w:hAnsi="Arial" w:cs="Arial"/>
          <w:sz w:val="24"/>
          <w:szCs w:val="24"/>
        </w:rPr>
        <w:t>“</w:t>
      </w:r>
      <w:r w:rsidRPr="00A80388">
        <w:rPr>
          <w:rFonts w:ascii="Arial" w:hAnsi="Arial" w:cs="Arial"/>
          <w:sz w:val="24"/>
          <w:szCs w:val="24"/>
        </w:rPr>
        <w:t>he should drink of the brook in the way.</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110:</w:t>
      </w:r>
      <w:r w:rsidRPr="00A80388">
        <w:rPr>
          <w:rFonts w:ascii="Arial" w:hAnsi="Arial" w:cs="Arial"/>
          <w:sz w:val="24"/>
          <w:szCs w:val="24"/>
        </w:rPr>
        <w:t xml:space="preserve">7)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Some, in reading that</w:t>
      </w:r>
      <w:r>
        <w:rPr>
          <w:rFonts w:ascii="Arial" w:hAnsi="Arial" w:cs="Arial"/>
          <w:sz w:val="24"/>
          <w:szCs w:val="24"/>
        </w:rPr>
        <w:t>,</w:t>
      </w:r>
      <w:r w:rsidRPr="00A80388">
        <w:rPr>
          <w:rFonts w:ascii="Arial" w:hAnsi="Arial" w:cs="Arial"/>
          <w:sz w:val="24"/>
          <w:szCs w:val="24"/>
        </w:rPr>
        <w:t xml:space="preserve"> and connecting with it in the mind the hot country of Palestine, might conceive it to have a pleasant thing to a dry thirsty traveller to drink of the brook in his way. And no doubt, of all earthly delights, the cooling streams in a sultry desert is the most grateful. But Cedron was no cooling, limpid, pure stream; but dark, and black, and filthy. When Jesus, </w:t>
      </w:r>
      <w:r>
        <w:rPr>
          <w:rFonts w:ascii="Arial" w:hAnsi="Arial" w:cs="Arial"/>
          <w:sz w:val="24"/>
          <w:szCs w:val="24"/>
        </w:rPr>
        <w:t>there</w:t>
      </w:r>
      <w:r w:rsidRPr="00A80388">
        <w:rPr>
          <w:rFonts w:ascii="Arial" w:hAnsi="Arial" w:cs="Arial"/>
          <w:sz w:val="24"/>
          <w:szCs w:val="24"/>
        </w:rPr>
        <w:t xml:space="preserve">fore, is said to drink of it, the meaning is, that all our uncleanness was put on him. </w:t>
      </w:r>
      <w:r>
        <w:rPr>
          <w:rFonts w:ascii="Arial" w:hAnsi="Arial" w:cs="Arial"/>
          <w:sz w:val="24"/>
          <w:szCs w:val="24"/>
        </w:rPr>
        <w:t>Here,</w:t>
      </w:r>
      <w:r w:rsidRPr="00A80388">
        <w:rPr>
          <w:rFonts w:ascii="Arial" w:hAnsi="Arial" w:cs="Arial"/>
          <w:sz w:val="24"/>
          <w:szCs w:val="24"/>
        </w:rPr>
        <w:t xml:space="preserve"> Jesus passed through all that torrent of divine wrath against sin, when </w:t>
      </w:r>
      <w:r>
        <w:rPr>
          <w:rFonts w:ascii="Arial" w:hAnsi="Arial" w:cs="Arial"/>
          <w:sz w:val="24"/>
          <w:szCs w:val="24"/>
        </w:rPr>
        <w:t>“</w:t>
      </w:r>
      <w:r w:rsidRPr="00A80388">
        <w:rPr>
          <w:rFonts w:ascii="Arial" w:hAnsi="Arial" w:cs="Arial"/>
          <w:sz w:val="24"/>
          <w:szCs w:val="24"/>
        </w:rPr>
        <w:t>he that knew no sin, became sin and a curse for us, that we might be made the righteousness of God in him.</w:t>
      </w:r>
      <w:r>
        <w:rPr>
          <w:rFonts w:ascii="Arial" w:hAnsi="Arial" w:cs="Arial"/>
          <w:sz w:val="24"/>
          <w:szCs w:val="24"/>
        </w:rPr>
        <w:t>”</w:t>
      </w:r>
      <w:r w:rsidRPr="00A80388">
        <w:rPr>
          <w:rFonts w:ascii="Arial" w:hAnsi="Arial" w:cs="Arial"/>
          <w:sz w:val="24"/>
          <w:szCs w:val="24"/>
        </w:rPr>
        <w:t xml:space="preserve"> (2 Cor. </w:t>
      </w:r>
      <w:r>
        <w:rPr>
          <w:rFonts w:ascii="Arial" w:hAnsi="Arial" w:cs="Arial"/>
          <w:sz w:val="24"/>
          <w:szCs w:val="24"/>
        </w:rPr>
        <w:t>5:</w:t>
      </w:r>
      <w:r w:rsidRPr="00A80388">
        <w:rPr>
          <w:rFonts w:ascii="Arial" w:hAnsi="Arial" w:cs="Arial"/>
          <w:sz w:val="24"/>
          <w:szCs w:val="24"/>
        </w:rPr>
        <w:t xml:space="preserve">21) </w:t>
      </w:r>
      <w:r>
        <w:rPr>
          <w:rFonts w:ascii="Arial" w:hAnsi="Arial" w:cs="Arial"/>
          <w:sz w:val="24"/>
          <w:szCs w:val="24"/>
        </w:rPr>
        <w:t>Here</w:t>
      </w:r>
      <w:r w:rsidRPr="00A80388">
        <w:rPr>
          <w:rFonts w:ascii="Arial" w:hAnsi="Arial" w:cs="Arial"/>
          <w:sz w:val="24"/>
          <w:szCs w:val="24"/>
        </w:rPr>
        <w:t xml:space="preserve"> it was that all the waves and billows of JEHOVAH</w:t>
      </w:r>
      <w:r>
        <w:rPr>
          <w:rFonts w:ascii="Arial" w:hAnsi="Arial" w:cs="Arial"/>
          <w:sz w:val="24"/>
          <w:szCs w:val="24"/>
        </w:rPr>
        <w:t>’</w:t>
      </w:r>
      <w:r w:rsidRPr="00A80388">
        <w:rPr>
          <w:rFonts w:ascii="Arial" w:hAnsi="Arial" w:cs="Arial"/>
          <w:sz w:val="24"/>
          <w:szCs w:val="24"/>
        </w:rPr>
        <w:t xml:space="preserve">S just anger, for his broken law, went over the head of Christ, as the Surety and Representative of his people; and which brought forth those cries of the Glory-man, Christ Jesus, which, by the Spirit of prophecy, was recorded of him. (Ps. </w:t>
      </w:r>
      <w:r>
        <w:rPr>
          <w:rFonts w:ascii="Arial" w:hAnsi="Arial" w:cs="Arial"/>
          <w:sz w:val="24"/>
          <w:szCs w:val="24"/>
        </w:rPr>
        <w:t>22</w:t>
      </w:r>
      <w:r w:rsidRPr="00A80388">
        <w:rPr>
          <w:rFonts w:ascii="Arial" w:hAnsi="Arial" w:cs="Arial"/>
          <w:sz w:val="24"/>
          <w:szCs w:val="24"/>
        </w:rPr>
        <w:t xml:space="preserve"> and </w:t>
      </w:r>
      <w:r>
        <w:rPr>
          <w:rFonts w:ascii="Arial" w:hAnsi="Arial" w:cs="Arial"/>
          <w:sz w:val="24"/>
          <w:szCs w:val="24"/>
        </w:rPr>
        <w:t>69</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Such was Cedron. And this brook was </w:t>
      </w:r>
      <w:r>
        <w:rPr>
          <w:rFonts w:ascii="Arial" w:hAnsi="Arial" w:cs="Arial"/>
          <w:sz w:val="24"/>
          <w:szCs w:val="24"/>
        </w:rPr>
        <w:t>rendered</w:t>
      </w:r>
      <w:r w:rsidRPr="00A80388">
        <w:rPr>
          <w:rFonts w:ascii="Arial" w:hAnsi="Arial" w:cs="Arial"/>
          <w:sz w:val="24"/>
          <w:szCs w:val="24"/>
        </w:rPr>
        <w:t xml:space="preserve"> memorable in allusion to Christ, when David, as a type of Jesus, passed it in his ascent to the </w:t>
      </w:r>
      <w:r>
        <w:rPr>
          <w:rFonts w:ascii="Arial" w:hAnsi="Arial" w:cs="Arial"/>
          <w:sz w:val="24"/>
          <w:szCs w:val="24"/>
        </w:rPr>
        <w:t>M</w:t>
      </w:r>
      <w:r w:rsidRPr="00A80388">
        <w:rPr>
          <w:rFonts w:ascii="Arial" w:hAnsi="Arial" w:cs="Arial"/>
          <w:sz w:val="24"/>
          <w:szCs w:val="24"/>
        </w:rPr>
        <w:t>ount of Olives, when fleeing from his kingdom with his followers barefoot, his head cov</w:t>
      </w:r>
      <w:r>
        <w:rPr>
          <w:rFonts w:ascii="Arial" w:hAnsi="Arial" w:cs="Arial"/>
          <w:sz w:val="24"/>
          <w:szCs w:val="24"/>
        </w:rPr>
        <w:t>ere</w:t>
      </w:r>
      <w:r w:rsidRPr="00A80388">
        <w:rPr>
          <w:rFonts w:ascii="Arial" w:hAnsi="Arial" w:cs="Arial"/>
          <w:sz w:val="24"/>
          <w:szCs w:val="24"/>
        </w:rPr>
        <w:t xml:space="preserve">d, and weeping, and sorrowing, at the instance of Absalom, his unnatural son. (2 Sam. </w:t>
      </w:r>
      <w:r>
        <w:rPr>
          <w:rFonts w:ascii="Arial" w:hAnsi="Arial" w:cs="Arial"/>
          <w:sz w:val="24"/>
          <w:szCs w:val="24"/>
        </w:rPr>
        <w:t>15:</w:t>
      </w:r>
      <w:r w:rsidRPr="00A80388">
        <w:rPr>
          <w:rFonts w:ascii="Arial" w:hAnsi="Arial" w:cs="Arial"/>
          <w:sz w:val="24"/>
          <w:szCs w:val="24"/>
        </w:rPr>
        <w:t xml:space="preserve">30) Thus Jesus passed Cedron under the deepest of all possible sorrows, when, with his few faithful disciples, he </w:t>
      </w:r>
      <w:r>
        <w:rPr>
          <w:rFonts w:ascii="Arial" w:hAnsi="Arial" w:cs="Arial"/>
          <w:sz w:val="24"/>
          <w:szCs w:val="24"/>
        </w:rPr>
        <w:t>enforced</w:t>
      </w:r>
      <w:r w:rsidRPr="00A80388">
        <w:rPr>
          <w:rFonts w:ascii="Arial" w:hAnsi="Arial" w:cs="Arial"/>
          <w:sz w:val="24"/>
          <w:szCs w:val="24"/>
        </w:rPr>
        <w:t xml:space="preserve"> the garden from the foul conspiracy of Judas, and the high priest, and elders of his people. And God the Holy </w:t>
      </w:r>
      <w:r>
        <w:rPr>
          <w:rFonts w:ascii="Arial" w:hAnsi="Arial" w:cs="Arial"/>
          <w:sz w:val="24"/>
          <w:szCs w:val="24"/>
        </w:rPr>
        <w:t>Spirit</w:t>
      </w:r>
      <w:r w:rsidRPr="00A80388">
        <w:rPr>
          <w:rFonts w:ascii="Arial" w:hAnsi="Arial" w:cs="Arial"/>
          <w:sz w:val="24"/>
          <w:szCs w:val="24"/>
        </w:rPr>
        <w:t xml:space="preserve"> was graciously pleased to make Cedron again memorable, as typical of the Lord Jesus Christ, when Asa, </w:t>
      </w:r>
      <w:r w:rsidRPr="00A80388">
        <w:rPr>
          <w:rFonts w:ascii="Arial" w:hAnsi="Arial" w:cs="Arial"/>
          <w:sz w:val="24"/>
          <w:szCs w:val="24"/>
        </w:rPr>
        <w:lastRenderedPageBreak/>
        <w:t xml:space="preserve">Hezekiah, and Josiah, burnt and destroyed the idols of the land, and cast the accursed things of the groves into this brook. As if to </w:t>
      </w:r>
      <w:r>
        <w:rPr>
          <w:rFonts w:ascii="Arial" w:hAnsi="Arial" w:cs="Arial"/>
          <w:sz w:val="24"/>
          <w:szCs w:val="24"/>
        </w:rPr>
        <w:t>show</w:t>
      </w:r>
      <w:r w:rsidRPr="00A80388">
        <w:rPr>
          <w:rFonts w:ascii="Arial" w:hAnsi="Arial" w:cs="Arial"/>
          <w:sz w:val="24"/>
          <w:szCs w:val="24"/>
        </w:rPr>
        <w:t>, by</w:t>
      </w:r>
      <w:r>
        <w:rPr>
          <w:rFonts w:ascii="Arial" w:hAnsi="Arial" w:cs="Arial"/>
          <w:sz w:val="24"/>
          <w:szCs w:val="24"/>
        </w:rPr>
        <w:t xml:space="preserve"> </w:t>
      </w:r>
      <w:r w:rsidRPr="00A80388">
        <w:rPr>
          <w:rFonts w:ascii="Arial" w:hAnsi="Arial" w:cs="Arial"/>
          <w:sz w:val="24"/>
          <w:szCs w:val="24"/>
        </w:rPr>
        <w:t xml:space="preserve">type, that the brook Jesus, in after ages, was to drink of, should be the common receiver of all our idols, and all our uncleanness, when, by his gracious undertaking, that blessed promise of a covenant God in Christ was to be fulfilled: </w:t>
      </w:r>
      <w:r>
        <w:rPr>
          <w:rFonts w:ascii="Arial" w:hAnsi="Arial" w:cs="Arial"/>
          <w:sz w:val="24"/>
          <w:szCs w:val="24"/>
        </w:rPr>
        <w:t>“</w:t>
      </w:r>
      <w:r w:rsidRPr="00A80388">
        <w:rPr>
          <w:rFonts w:ascii="Arial" w:hAnsi="Arial" w:cs="Arial"/>
          <w:sz w:val="24"/>
          <w:szCs w:val="24"/>
        </w:rPr>
        <w:t>Then will I sprinkle clean water upon you, and ye shall be clean from all your filthiness, and from all your idols.</w:t>
      </w:r>
      <w:r>
        <w:rPr>
          <w:rFonts w:ascii="Arial" w:hAnsi="Arial" w:cs="Arial"/>
          <w:sz w:val="24"/>
          <w:szCs w:val="24"/>
        </w:rPr>
        <w:t>”</w:t>
      </w:r>
      <w:r w:rsidRPr="00A80388">
        <w:rPr>
          <w:rFonts w:ascii="Arial" w:hAnsi="Arial" w:cs="Arial"/>
          <w:sz w:val="24"/>
          <w:szCs w:val="24"/>
        </w:rPr>
        <w:t xml:space="preserve"> (Ezek. </w:t>
      </w:r>
      <w:r>
        <w:rPr>
          <w:rFonts w:ascii="Arial" w:hAnsi="Arial" w:cs="Arial"/>
          <w:sz w:val="24"/>
          <w:szCs w:val="24"/>
        </w:rPr>
        <w:t>36:</w:t>
      </w:r>
      <w:r w:rsidRPr="00A80388">
        <w:rPr>
          <w:rFonts w:ascii="Arial" w:hAnsi="Arial" w:cs="Arial"/>
          <w:sz w:val="24"/>
          <w:szCs w:val="24"/>
        </w:rPr>
        <w:t>25. See also 2 Chron.</w:t>
      </w:r>
      <w:r>
        <w:rPr>
          <w:rFonts w:ascii="Arial" w:hAnsi="Arial" w:cs="Arial"/>
          <w:sz w:val="24"/>
          <w:szCs w:val="24"/>
        </w:rPr>
        <w:t>15:</w:t>
      </w:r>
      <w:r w:rsidRPr="00A80388">
        <w:rPr>
          <w:rFonts w:ascii="Arial" w:hAnsi="Arial" w:cs="Arial"/>
          <w:sz w:val="24"/>
          <w:szCs w:val="24"/>
        </w:rPr>
        <w:t>16</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30:</w:t>
      </w:r>
      <w:r w:rsidRPr="00A80388">
        <w:rPr>
          <w:rFonts w:ascii="Arial" w:hAnsi="Arial" w:cs="Arial"/>
          <w:sz w:val="24"/>
          <w:szCs w:val="24"/>
        </w:rPr>
        <w:t xml:space="preserve">14 and 2 Kings </w:t>
      </w:r>
      <w:r>
        <w:rPr>
          <w:rFonts w:ascii="Arial" w:hAnsi="Arial" w:cs="Arial"/>
          <w:sz w:val="24"/>
          <w:szCs w:val="24"/>
        </w:rPr>
        <w:t>23:</w:t>
      </w:r>
      <w:r w:rsidRPr="00A80388">
        <w:rPr>
          <w:rFonts w:ascii="Arial" w:hAnsi="Arial" w:cs="Arial"/>
          <w:sz w:val="24"/>
          <w:szCs w:val="24"/>
        </w:rPr>
        <w:t xml:space="preserve">4-6)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Such then was, and is, Cedron. Oh! the blessedness of beholding it thus explained to us by God the Holy </w:t>
      </w:r>
      <w:r>
        <w:rPr>
          <w:rFonts w:ascii="Arial" w:hAnsi="Arial" w:cs="Arial"/>
          <w:sz w:val="24"/>
          <w:szCs w:val="24"/>
        </w:rPr>
        <w:t>Spirit</w:t>
      </w:r>
      <w:r w:rsidRPr="00A80388">
        <w:rPr>
          <w:rFonts w:ascii="Arial" w:hAnsi="Arial" w:cs="Arial"/>
          <w:sz w:val="24"/>
          <w:szCs w:val="24"/>
        </w:rPr>
        <w:t xml:space="preserve">, </w:t>
      </w:r>
      <w:r>
        <w:rPr>
          <w:rFonts w:ascii="Arial" w:hAnsi="Arial" w:cs="Arial"/>
          <w:sz w:val="24"/>
          <w:szCs w:val="24"/>
        </w:rPr>
        <w:t>with</w:t>
      </w:r>
      <w:r w:rsidRPr="00A80388">
        <w:rPr>
          <w:rFonts w:ascii="Arial" w:hAnsi="Arial" w:cs="Arial"/>
          <w:sz w:val="24"/>
          <w:szCs w:val="24"/>
        </w:rPr>
        <w:t xml:space="preserve"> </w:t>
      </w:r>
      <w:r>
        <w:rPr>
          <w:rFonts w:ascii="Arial" w:hAnsi="Arial" w:cs="Arial"/>
          <w:sz w:val="24"/>
          <w:szCs w:val="24"/>
        </w:rPr>
        <w:t>reference</w:t>
      </w:r>
      <w:r w:rsidRPr="00A80388">
        <w:rPr>
          <w:rFonts w:ascii="Arial" w:hAnsi="Arial" w:cs="Arial"/>
          <w:sz w:val="24"/>
          <w:szCs w:val="24"/>
        </w:rPr>
        <w:t xml:space="preserve"> to the Lord Jesus Christ! </w:t>
      </w:r>
      <w:r>
        <w:rPr>
          <w:rFonts w:ascii="Arial" w:hAnsi="Arial" w:cs="Arial"/>
          <w:sz w:val="24"/>
          <w:szCs w:val="24"/>
        </w:rPr>
        <w:t>Here</w:t>
      </w:r>
      <w:r w:rsidRPr="00A80388">
        <w:rPr>
          <w:rFonts w:ascii="Arial" w:hAnsi="Arial" w:cs="Arial"/>
          <w:sz w:val="24"/>
          <w:szCs w:val="24"/>
        </w:rPr>
        <w:t xml:space="preserve"> would my soul take frequent wing, and by faith, alight near the hallowed spot. And if Jesus oft</w:t>
      </w:r>
      <w:r>
        <w:rPr>
          <w:rFonts w:ascii="Arial" w:hAnsi="Arial" w:cs="Arial"/>
          <w:sz w:val="24"/>
          <w:szCs w:val="24"/>
        </w:rPr>
        <w:t>en</w:t>
      </w:r>
      <w:r w:rsidRPr="00A80388">
        <w:rPr>
          <w:rFonts w:ascii="Arial" w:hAnsi="Arial" w:cs="Arial"/>
          <w:sz w:val="24"/>
          <w:szCs w:val="24"/>
        </w:rPr>
        <w:t xml:space="preserve"> resorted th</w:t>
      </w:r>
      <w:r>
        <w:rPr>
          <w:rFonts w:ascii="Arial" w:hAnsi="Arial" w:cs="Arial"/>
          <w:sz w:val="24"/>
          <w:szCs w:val="24"/>
        </w:rPr>
        <w:t>ere</w:t>
      </w:r>
      <w:r w:rsidRPr="00A80388">
        <w:rPr>
          <w:rFonts w:ascii="Arial" w:hAnsi="Arial" w:cs="Arial"/>
          <w:sz w:val="24"/>
          <w:szCs w:val="24"/>
        </w:rPr>
        <w:t xml:space="preserve"> with his disciples, </w:t>
      </w:r>
      <w:r>
        <w:rPr>
          <w:rFonts w:ascii="Arial" w:hAnsi="Arial" w:cs="Arial"/>
          <w:sz w:val="24"/>
          <w:szCs w:val="24"/>
        </w:rPr>
        <w:t>here</w:t>
      </w:r>
      <w:r w:rsidRPr="00A80388">
        <w:rPr>
          <w:rFonts w:ascii="Arial" w:hAnsi="Arial" w:cs="Arial"/>
          <w:sz w:val="24"/>
          <w:szCs w:val="24"/>
        </w:rPr>
        <w:t xml:space="preserve">, </w:t>
      </w:r>
      <w:r>
        <w:rPr>
          <w:rFonts w:ascii="Arial" w:hAnsi="Arial" w:cs="Arial"/>
          <w:sz w:val="24"/>
          <w:szCs w:val="24"/>
        </w:rPr>
        <w:t>I think</w:t>
      </w:r>
      <w:r w:rsidRPr="00A80388">
        <w:rPr>
          <w:rFonts w:ascii="Arial" w:hAnsi="Arial" w:cs="Arial"/>
          <w:sz w:val="24"/>
          <w:szCs w:val="24"/>
        </w:rPr>
        <w:t xml:space="preserve">, would my soul delight to roam, and see the place, and the memorable brook Jesus drank </w:t>
      </w:r>
      <w:r>
        <w:rPr>
          <w:rFonts w:ascii="Arial" w:hAnsi="Arial" w:cs="Arial"/>
          <w:sz w:val="24"/>
          <w:szCs w:val="24"/>
        </w:rPr>
        <w:t>from</w:t>
      </w:r>
      <w:r w:rsidRPr="00A80388">
        <w:rPr>
          <w:rFonts w:ascii="Arial" w:hAnsi="Arial" w:cs="Arial"/>
          <w:sz w:val="24"/>
          <w:szCs w:val="24"/>
        </w:rPr>
        <w:t xml:space="preserve"> by the way, See </w:t>
      </w:r>
      <w:r w:rsidRPr="009D04BB">
        <w:rPr>
          <w:rFonts w:ascii="Arial" w:hAnsi="Arial" w:cs="Arial"/>
          <w:caps/>
          <w:sz w:val="24"/>
          <w:szCs w:val="24"/>
        </w:rPr>
        <w:t>Gethsemane</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9D04BB" w:rsidRDefault="003020C1" w:rsidP="00C40662">
      <w:pPr>
        <w:spacing w:after="0" w:line="276" w:lineRule="auto"/>
        <w:jc w:val="both"/>
        <w:rPr>
          <w:rFonts w:ascii="Arial" w:hAnsi="Arial" w:cs="Arial"/>
          <w:b/>
          <w:bCs/>
          <w:sz w:val="24"/>
          <w:szCs w:val="24"/>
        </w:rPr>
      </w:pPr>
      <w:r w:rsidRPr="009D04BB">
        <w:rPr>
          <w:rFonts w:ascii="Arial" w:hAnsi="Arial" w:cs="Arial"/>
          <w:b/>
          <w:bCs/>
          <w:sz w:val="24"/>
          <w:szCs w:val="24"/>
        </w:rPr>
        <w:t>CENTURION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is a word often met with in the </w:t>
      </w:r>
      <w:r>
        <w:rPr>
          <w:rFonts w:ascii="Arial" w:hAnsi="Arial" w:cs="Arial"/>
          <w:sz w:val="24"/>
          <w:szCs w:val="24"/>
        </w:rPr>
        <w:t>G</w:t>
      </w:r>
      <w:r w:rsidRPr="00A80388">
        <w:rPr>
          <w:rFonts w:ascii="Arial" w:hAnsi="Arial" w:cs="Arial"/>
          <w:sz w:val="24"/>
          <w:szCs w:val="24"/>
        </w:rPr>
        <w:t>ospel</w:t>
      </w:r>
      <w:r>
        <w:rPr>
          <w:rFonts w:ascii="Arial" w:hAnsi="Arial" w:cs="Arial"/>
          <w:sz w:val="24"/>
          <w:szCs w:val="24"/>
        </w:rPr>
        <w:t>s</w:t>
      </w:r>
      <w:r w:rsidR="00810D0D">
        <w:rPr>
          <w:rFonts w:ascii="Arial" w:hAnsi="Arial" w:cs="Arial"/>
          <w:sz w:val="24"/>
          <w:szCs w:val="24"/>
        </w:rPr>
        <w:t xml:space="preserve"> and Acts (20 times)</w:t>
      </w:r>
      <w:r w:rsidRPr="00A80388">
        <w:rPr>
          <w:rFonts w:ascii="Arial" w:hAnsi="Arial" w:cs="Arial"/>
          <w:sz w:val="24"/>
          <w:szCs w:val="24"/>
        </w:rPr>
        <w:t>; and the meaning is, that the man who was a Centurion, commanded, or governed, a hundred soldiers.</w:t>
      </w:r>
    </w:p>
    <w:p w:rsidR="003020C1" w:rsidRDefault="003020C1" w:rsidP="00C40662">
      <w:pPr>
        <w:spacing w:after="0" w:line="276" w:lineRule="auto"/>
        <w:jc w:val="both"/>
        <w:rPr>
          <w:rFonts w:ascii="Arial" w:hAnsi="Arial" w:cs="Arial"/>
          <w:sz w:val="24"/>
          <w:szCs w:val="24"/>
        </w:rPr>
      </w:pPr>
    </w:p>
    <w:p w:rsidR="003020C1" w:rsidRPr="009D04BB" w:rsidRDefault="003020C1" w:rsidP="00C40662">
      <w:pPr>
        <w:spacing w:after="0" w:line="276" w:lineRule="auto"/>
        <w:jc w:val="both"/>
        <w:rPr>
          <w:rFonts w:ascii="Arial" w:hAnsi="Arial" w:cs="Arial"/>
          <w:b/>
          <w:bCs/>
          <w:sz w:val="24"/>
          <w:szCs w:val="24"/>
        </w:rPr>
      </w:pPr>
      <w:r w:rsidRPr="009D04BB">
        <w:rPr>
          <w:rFonts w:ascii="Arial" w:hAnsi="Arial" w:cs="Arial"/>
          <w:b/>
          <w:bCs/>
          <w:sz w:val="24"/>
          <w:szCs w:val="24"/>
        </w:rPr>
        <w:t>CERTAIN</w:t>
      </w:r>
    </w:p>
    <w:p w:rsidR="00810D0D" w:rsidRDefault="003020C1" w:rsidP="00C40662">
      <w:pPr>
        <w:spacing w:after="0" w:line="276" w:lineRule="auto"/>
        <w:jc w:val="both"/>
        <w:rPr>
          <w:rFonts w:ascii="Arial" w:hAnsi="Arial" w:cs="Arial"/>
          <w:sz w:val="24"/>
          <w:szCs w:val="24"/>
        </w:rPr>
      </w:pPr>
      <w:r w:rsidRPr="00A80388">
        <w:rPr>
          <w:rFonts w:ascii="Arial" w:hAnsi="Arial" w:cs="Arial"/>
          <w:sz w:val="24"/>
          <w:szCs w:val="24"/>
        </w:rPr>
        <w:t>The word certain, when applied to man, ha</w:t>
      </w:r>
      <w:r>
        <w:rPr>
          <w:rFonts w:ascii="Arial" w:hAnsi="Arial" w:cs="Arial"/>
          <w:sz w:val="24"/>
          <w:szCs w:val="24"/>
        </w:rPr>
        <w:t>s</w:t>
      </w:r>
      <w:r w:rsidRPr="00A80388">
        <w:rPr>
          <w:rFonts w:ascii="Arial" w:hAnsi="Arial" w:cs="Arial"/>
          <w:sz w:val="24"/>
          <w:szCs w:val="24"/>
        </w:rPr>
        <w:t xml:space="preserve"> a very special and particular meaning. It is not unlike, for importance, the phrase of a man of God to distinguish from a man of the world; or the natural man to distinguish from the spiritual</w:t>
      </w:r>
      <w:r>
        <w:rPr>
          <w:rFonts w:ascii="Arial" w:hAnsi="Arial" w:cs="Arial"/>
          <w:sz w:val="24"/>
          <w:szCs w:val="24"/>
        </w:rPr>
        <w:t>,</w:t>
      </w:r>
      <w:r w:rsidRPr="00A80388">
        <w:rPr>
          <w:rFonts w:ascii="Arial" w:hAnsi="Arial" w:cs="Arial"/>
          <w:sz w:val="24"/>
          <w:szCs w:val="24"/>
        </w:rPr>
        <w:t xml:space="preserve"> and the inward man of the heart to denote </w:t>
      </w:r>
      <w:r>
        <w:rPr>
          <w:rFonts w:ascii="Arial" w:hAnsi="Arial" w:cs="Arial"/>
          <w:sz w:val="24"/>
          <w:szCs w:val="24"/>
        </w:rPr>
        <w:t>something</w:t>
      </w:r>
      <w:r w:rsidRPr="00A80388">
        <w:rPr>
          <w:rFonts w:ascii="Arial" w:hAnsi="Arial" w:cs="Arial"/>
          <w:sz w:val="24"/>
          <w:szCs w:val="24"/>
        </w:rPr>
        <w:t xml:space="preserve"> from </w:t>
      </w:r>
      <w:r>
        <w:rPr>
          <w:rFonts w:ascii="Arial" w:hAnsi="Arial" w:cs="Arial"/>
          <w:sz w:val="24"/>
          <w:szCs w:val="24"/>
        </w:rPr>
        <w:t>w</w:t>
      </w:r>
      <w:r w:rsidRPr="00A80388">
        <w:rPr>
          <w:rFonts w:ascii="Arial" w:hAnsi="Arial" w:cs="Arial"/>
          <w:sz w:val="24"/>
          <w:szCs w:val="24"/>
        </w:rPr>
        <w:t xml:space="preserve">hat is </w:t>
      </w:r>
      <w:r>
        <w:rPr>
          <w:rFonts w:ascii="Arial" w:hAnsi="Arial" w:cs="Arial"/>
          <w:sz w:val="24"/>
          <w:szCs w:val="24"/>
        </w:rPr>
        <w:t>more</w:t>
      </w:r>
      <w:r w:rsidRPr="00A80388">
        <w:rPr>
          <w:rFonts w:ascii="Arial" w:hAnsi="Arial" w:cs="Arial"/>
          <w:sz w:val="24"/>
          <w:szCs w:val="24"/>
        </w:rPr>
        <w:t xml:space="preserve"> outward. So, in </w:t>
      </w:r>
      <w:r>
        <w:rPr>
          <w:rFonts w:ascii="Arial" w:hAnsi="Arial" w:cs="Arial"/>
          <w:sz w:val="24"/>
          <w:szCs w:val="24"/>
        </w:rPr>
        <w:t>the same way</w:t>
      </w:r>
      <w:r w:rsidRPr="00A80388">
        <w:rPr>
          <w:rFonts w:ascii="Arial" w:hAnsi="Arial" w:cs="Arial"/>
          <w:sz w:val="24"/>
          <w:szCs w:val="24"/>
        </w:rPr>
        <w:t xml:space="preserve">, when in Scripture, at any time, it is said, </w:t>
      </w:r>
      <w:r>
        <w:rPr>
          <w:rFonts w:ascii="Arial" w:hAnsi="Arial" w:cs="Arial"/>
          <w:sz w:val="24"/>
          <w:szCs w:val="24"/>
        </w:rPr>
        <w:t>“</w:t>
      </w:r>
      <w:r w:rsidRPr="00A80388">
        <w:rPr>
          <w:rFonts w:ascii="Arial" w:hAnsi="Arial" w:cs="Arial"/>
          <w:sz w:val="24"/>
          <w:szCs w:val="24"/>
        </w:rPr>
        <w:t>a certain man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is </w:t>
      </w:r>
      <w:r>
        <w:rPr>
          <w:rFonts w:ascii="Arial" w:hAnsi="Arial" w:cs="Arial"/>
          <w:sz w:val="24"/>
          <w:szCs w:val="24"/>
        </w:rPr>
        <w:t>something</w:t>
      </w:r>
      <w:r w:rsidRPr="00A80388">
        <w:rPr>
          <w:rFonts w:ascii="Arial" w:hAnsi="Arial" w:cs="Arial"/>
          <w:sz w:val="24"/>
          <w:szCs w:val="24"/>
        </w:rPr>
        <w:t xml:space="preserve"> striking a</w:t>
      </w:r>
      <w:r>
        <w:rPr>
          <w:rFonts w:ascii="Arial" w:hAnsi="Arial" w:cs="Arial"/>
          <w:sz w:val="24"/>
          <w:szCs w:val="24"/>
        </w:rPr>
        <w:t>ttached</w:t>
      </w:r>
      <w:r w:rsidRPr="00A80388">
        <w:rPr>
          <w:rFonts w:ascii="Arial" w:hAnsi="Arial" w:cs="Arial"/>
          <w:sz w:val="24"/>
          <w:szCs w:val="24"/>
        </w:rPr>
        <w:t xml:space="preserve"> to the expression; such as in that instance, when </w:t>
      </w:r>
      <w:r>
        <w:rPr>
          <w:rFonts w:ascii="Arial" w:hAnsi="Arial" w:cs="Arial"/>
          <w:sz w:val="24"/>
          <w:szCs w:val="24"/>
        </w:rPr>
        <w:t>i</w:t>
      </w:r>
      <w:r w:rsidRPr="00A80388">
        <w:rPr>
          <w:rFonts w:ascii="Arial" w:hAnsi="Arial" w:cs="Arial"/>
          <w:sz w:val="24"/>
          <w:szCs w:val="24"/>
        </w:rPr>
        <w:t>t is said, a certain man drew a bow at a venture, and smote the king</w:t>
      </w:r>
      <w:r>
        <w:rPr>
          <w:rFonts w:ascii="Arial" w:hAnsi="Arial" w:cs="Arial"/>
          <w:sz w:val="24"/>
          <w:szCs w:val="24"/>
        </w:rPr>
        <w:t>.</w:t>
      </w:r>
      <w:r w:rsidRPr="00A80388">
        <w:rPr>
          <w:rFonts w:ascii="Arial" w:hAnsi="Arial" w:cs="Arial"/>
          <w:sz w:val="24"/>
          <w:szCs w:val="24"/>
        </w:rPr>
        <w:t xml:space="preserve"> (1 Kings </w:t>
      </w:r>
      <w:r>
        <w:rPr>
          <w:rFonts w:ascii="Arial" w:hAnsi="Arial" w:cs="Arial"/>
          <w:sz w:val="24"/>
          <w:szCs w:val="24"/>
        </w:rPr>
        <w:t>22:</w:t>
      </w:r>
      <w:r w:rsidRPr="00A80388">
        <w:rPr>
          <w:rFonts w:ascii="Arial" w:hAnsi="Arial" w:cs="Arial"/>
          <w:sz w:val="24"/>
          <w:szCs w:val="24"/>
        </w:rPr>
        <w:t xml:space="preserve">34) </w:t>
      </w:r>
      <w:r>
        <w:rPr>
          <w:rFonts w:ascii="Arial" w:hAnsi="Arial" w:cs="Arial"/>
          <w:sz w:val="24"/>
          <w:szCs w:val="24"/>
        </w:rPr>
        <w:t>T</w:t>
      </w:r>
      <w:r w:rsidRPr="00A80388">
        <w:rPr>
          <w:rFonts w:ascii="Arial" w:hAnsi="Arial" w:cs="Arial"/>
          <w:sz w:val="24"/>
          <w:szCs w:val="24"/>
        </w:rPr>
        <w:t xml:space="preserve">he meaning is </w:t>
      </w:r>
      <w:r>
        <w:rPr>
          <w:rFonts w:ascii="Arial" w:hAnsi="Arial" w:cs="Arial"/>
          <w:sz w:val="24"/>
          <w:szCs w:val="24"/>
        </w:rPr>
        <w:t xml:space="preserve">that </w:t>
      </w:r>
      <w:r w:rsidRPr="00A80388">
        <w:rPr>
          <w:rFonts w:ascii="Arial" w:hAnsi="Arial" w:cs="Arial"/>
          <w:sz w:val="24"/>
          <w:szCs w:val="24"/>
        </w:rPr>
        <w:t xml:space="preserve">the arrow was directed by the Lord. So again, when it is said in the gospel a certain man had two sons (Luke </w:t>
      </w:r>
      <w:r>
        <w:rPr>
          <w:rFonts w:ascii="Arial" w:hAnsi="Arial" w:cs="Arial"/>
          <w:sz w:val="24"/>
          <w:szCs w:val="24"/>
        </w:rPr>
        <w:t>15:</w:t>
      </w:r>
      <w:r w:rsidRPr="00A80388">
        <w:rPr>
          <w:rFonts w:ascii="Arial" w:hAnsi="Arial" w:cs="Arial"/>
          <w:sz w:val="24"/>
          <w:szCs w:val="24"/>
        </w:rPr>
        <w:t>11)</w:t>
      </w:r>
      <w:r>
        <w:rPr>
          <w:rFonts w:ascii="Arial" w:hAnsi="Arial" w:cs="Arial"/>
          <w:sz w:val="24"/>
          <w:szCs w:val="24"/>
        </w:rPr>
        <w:t>,</w:t>
      </w:r>
      <w:r w:rsidRPr="00A80388">
        <w:rPr>
          <w:rFonts w:ascii="Arial" w:hAnsi="Arial" w:cs="Arial"/>
          <w:sz w:val="24"/>
          <w:szCs w:val="24"/>
        </w:rPr>
        <w:t xml:space="preserve"> a </w:t>
      </w:r>
      <w:r>
        <w:rPr>
          <w:rFonts w:ascii="Arial" w:hAnsi="Arial" w:cs="Arial"/>
          <w:sz w:val="24"/>
          <w:szCs w:val="24"/>
        </w:rPr>
        <w:t>c</w:t>
      </w:r>
      <w:r w:rsidRPr="00A80388">
        <w:rPr>
          <w:rFonts w:ascii="Arial" w:hAnsi="Arial" w:cs="Arial"/>
          <w:sz w:val="24"/>
          <w:szCs w:val="24"/>
        </w:rPr>
        <w:t xml:space="preserve">ertain man had a fig tree planted in his vineyard (Luke </w:t>
      </w:r>
      <w:r>
        <w:rPr>
          <w:rFonts w:ascii="Arial" w:hAnsi="Arial" w:cs="Arial"/>
          <w:sz w:val="24"/>
          <w:szCs w:val="24"/>
        </w:rPr>
        <w:t>13:</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 a certain man made a great supper, and bade many</w:t>
      </w:r>
      <w:r>
        <w:rPr>
          <w:rFonts w:ascii="Arial" w:hAnsi="Arial" w:cs="Arial"/>
          <w:sz w:val="24"/>
          <w:szCs w:val="24"/>
        </w:rPr>
        <w:t xml:space="preserve"> to come</w:t>
      </w:r>
      <w:r w:rsidRPr="00A80388">
        <w:rPr>
          <w:rFonts w:ascii="Arial" w:hAnsi="Arial" w:cs="Arial"/>
          <w:sz w:val="24"/>
          <w:szCs w:val="24"/>
        </w:rPr>
        <w:t xml:space="preserve"> (Luke </w:t>
      </w:r>
      <w:r>
        <w:rPr>
          <w:rFonts w:ascii="Arial" w:hAnsi="Arial" w:cs="Arial"/>
          <w:sz w:val="24"/>
          <w:szCs w:val="24"/>
        </w:rPr>
        <w:t>14:</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 all these, and </w:t>
      </w:r>
      <w:r>
        <w:rPr>
          <w:rFonts w:ascii="Arial" w:hAnsi="Arial" w:cs="Arial"/>
          <w:sz w:val="24"/>
          <w:szCs w:val="24"/>
        </w:rPr>
        <w:t xml:space="preserve">others </w:t>
      </w:r>
      <w:r w:rsidRPr="00A80388">
        <w:rPr>
          <w:rFonts w:ascii="Arial" w:hAnsi="Arial" w:cs="Arial"/>
          <w:sz w:val="24"/>
          <w:szCs w:val="24"/>
        </w:rPr>
        <w:t>like</w:t>
      </w:r>
      <w:r>
        <w:rPr>
          <w:rFonts w:ascii="Arial" w:hAnsi="Arial" w:cs="Arial"/>
          <w:sz w:val="24"/>
          <w:szCs w:val="24"/>
        </w:rPr>
        <w:t xml:space="preserve"> them</w:t>
      </w:r>
      <w:r w:rsidRPr="00A80388">
        <w:rPr>
          <w:rFonts w:ascii="Arial" w:hAnsi="Arial" w:cs="Arial"/>
          <w:sz w:val="24"/>
          <w:szCs w:val="24"/>
        </w:rPr>
        <w:t xml:space="preserve">, directly refer to the Lord. So again, when it is said (as in Ruth, chap. </w:t>
      </w:r>
      <w:r>
        <w:rPr>
          <w:rFonts w:ascii="Arial" w:hAnsi="Arial" w:cs="Arial"/>
          <w:sz w:val="24"/>
          <w:szCs w:val="24"/>
        </w:rPr>
        <w:t>1</w:t>
      </w:r>
      <w:r w:rsidRPr="00A80388">
        <w:rPr>
          <w:rFonts w:ascii="Arial" w:hAnsi="Arial" w:cs="Arial"/>
          <w:sz w:val="24"/>
          <w:szCs w:val="24"/>
        </w:rPr>
        <w:t>) a certain man of Bethlehem-</w:t>
      </w:r>
      <w:r>
        <w:rPr>
          <w:rFonts w:ascii="Arial" w:hAnsi="Arial" w:cs="Arial"/>
          <w:sz w:val="24"/>
          <w:szCs w:val="24"/>
        </w:rPr>
        <w:t>J</w:t>
      </w:r>
      <w:r w:rsidRPr="00A80388">
        <w:rPr>
          <w:rFonts w:ascii="Arial" w:hAnsi="Arial" w:cs="Arial"/>
          <w:sz w:val="24"/>
          <w:szCs w:val="24"/>
        </w:rPr>
        <w:t xml:space="preserve">udah went to sojourn in the country of Moab. And again, in the gospel (Luke </w:t>
      </w:r>
      <w:r>
        <w:rPr>
          <w:rFonts w:ascii="Arial" w:hAnsi="Arial" w:cs="Arial"/>
          <w:sz w:val="24"/>
          <w:szCs w:val="24"/>
        </w:rPr>
        <w:t>10:</w:t>
      </w:r>
      <w:r w:rsidRPr="00A80388">
        <w:rPr>
          <w:rFonts w:ascii="Arial" w:hAnsi="Arial" w:cs="Arial"/>
          <w:sz w:val="24"/>
          <w:szCs w:val="24"/>
        </w:rPr>
        <w:t>30)</w:t>
      </w:r>
      <w:r>
        <w:rPr>
          <w:rFonts w:ascii="Arial" w:hAnsi="Arial" w:cs="Arial"/>
          <w:sz w:val="24"/>
          <w:szCs w:val="24"/>
        </w:rPr>
        <w:t>,</w:t>
      </w:r>
      <w:r w:rsidRPr="00A80388">
        <w:rPr>
          <w:rFonts w:ascii="Arial" w:hAnsi="Arial" w:cs="Arial"/>
          <w:sz w:val="24"/>
          <w:szCs w:val="24"/>
        </w:rPr>
        <w:t xml:space="preserve"> a certain man went down from Jerusalem to Jericho, and fell among thieves. Both these cases, as well as others of a similar kind, are designed to represent our nature universally. </w:t>
      </w:r>
    </w:p>
    <w:p w:rsidR="00810D0D" w:rsidRDefault="00810D0D"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All men, from our first father</w:t>
      </w:r>
      <w:r>
        <w:rPr>
          <w:rFonts w:ascii="Arial" w:hAnsi="Arial" w:cs="Arial"/>
          <w:sz w:val="24"/>
          <w:szCs w:val="24"/>
        </w:rPr>
        <w:t xml:space="preserve"> Adam</w:t>
      </w:r>
      <w:r w:rsidRPr="00A80388">
        <w:rPr>
          <w:rFonts w:ascii="Arial" w:hAnsi="Arial" w:cs="Arial"/>
          <w:sz w:val="24"/>
          <w:szCs w:val="24"/>
        </w:rPr>
        <w:t>, have left Bethlehem-</w:t>
      </w:r>
      <w:r>
        <w:rPr>
          <w:rFonts w:ascii="Arial" w:hAnsi="Arial" w:cs="Arial"/>
          <w:sz w:val="24"/>
          <w:szCs w:val="24"/>
        </w:rPr>
        <w:t>J</w:t>
      </w:r>
      <w:r w:rsidRPr="00A80388">
        <w:rPr>
          <w:rFonts w:ascii="Arial" w:hAnsi="Arial" w:cs="Arial"/>
          <w:sz w:val="24"/>
          <w:szCs w:val="24"/>
        </w:rPr>
        <w:t>udah, the land of bread, for so the name means; and Jerusalem, the holy city; and by going down to the Moabs and the Jerichos of the world, have fallen among thieves, and been left more than half dead by the great enemy of souls.</w:t>
      </w:r>
    </w:p>
    <w:p w:rsidR="003020C1" w:rsidRDefault="003020C1" w:rsidP="00C40662">
      <w:pPr>
        <w:spacing w:after="0" w:line="276" w:lineRule="auto"/>
        <w:jc w:val="both"/>
        <w:rPr>
          <w:rFonts w:ascii="Arial" w:hAnsi="Arial" w:cs="Arial"/>
          <w:sz w:val="24"/>
          <w:szCs w:val="24"/>
        </w:rPr>
      </w:pPr>
    </w:p>
    <w:p w:rsidR="003020C1" w:rsidRPr="009D04BB" w:rsidRDefault="003020C1" w:rsidP="00C40662">
      <w:pPr>
        <w:spacing w:after="0" w:line="276" w:lineRule="auto"/>
        <w:jc w:val="both"/>
        <w:rPr>
          <w:rFonts w:ascii="Arial" w:hAnsi="Arial" w:cs="Arial"/>
          <w:b/>
          <w:bCs/>
          <w:sz w:val="24"/>
          <w:szCs w:val="24"/>
        </w:rPr>
      </w:pPr>
      <w:r w:rsidRPr="009D04BB">
        <w:rPr>
          <w:rFonts w:ascii="Arial" w:hAnsi="Arial" w:cs="Arial"/>
          <w:b/>
          <w:bCs/>
          <w:sz w:val="24"/>
          <w:szCs w:val="24"/>
        </w:rPr>
        <w:t>CHAFF</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In the general sense of the word, chaff is the husk of wheat; in itself useless, and only intended to form a covering for the pure seed. But</w:t>
      </w:r>
      <w:r>
        <w:rPr>
          <w:rFonts w:ascii="Arial" w:hAnsi="Arial" w:cs="Arial"/>
          <w:sz w:val="24"/>
          <w:szCs w:val="24"/>
        </w:rPr>
        <w:t>,</w:t>
      </w:r>
      <w:r w:rsidRPr="00A80388">
        <w:rPr>
          <w:rFonts w:ascii="Arial" w:hAnsi="Arial" w:cs="Arial"/>
          <w:sz w:val="24"/>
          <w:szCs w:val="24"/>
        </w:rPr>
        <w:t xml:space="preserve"> in Scripture language, it is used </w:t>
      </w:r>
      <w:r w:rsidRPr="00A80388">
        <w:rPr>
          <w:rFonts w:ascii="Arial" w:hAnsi="Arial" w:cs="Arial"/>
          <w:sz w:val="24"/>
          <w:szCs w:val="24"/>
        </w:rPr>
        <w:lastRenderedPageBreak/>
        <w:t>figuratively to denote the uselessness and folly of a name to live, while virtually dead before God. Hence</w:t>
      </w:r>
      <w:r>
        <w:rPr>
          <w:rFonts w:ascii="Arial" w:hAnsi="Arial" w:cs="Arial"/>
          <w:sz w:val="24"/>
          <w:szCs w:val="24"/>
        </w:rPr>
        <w:t>,</w:t>
      </w:r>
      <w:r w:rsidRPr="00A80388">
        <w:rPr>
          <w:rFonts w:ascii="Arial" w:hAnsi="Arial" w:cs="Arial"/>
          <w:sz w:val="24"/>
          <w:szCs w:val="24"/>
        </w:rPr>
        <w:t xml:space="preserve"> the Lord, speaking of the preciousness of his word to that of the invention of men, thus expresse</w:t>
      </w:r>
      <w:r>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What is the chaff to the wheat, saith the Lord?</w:t>
      </w:r>
      <w:r>
        <w:rPr>
          <w:rFonts w:ascii="Arial" w:hAnsi="Arial" w:cs="Arial"/>
          <w:sz w:val="24"/>
          <w:szCs w:val="24"/>
        </w:rPr>
        <w:t>”</w:t>
      </w:r>
      <w:r w:rsidRPr="00A80388">
        <w:rPr>
          <w:rFonts w:ascii="Arial" w:hAnsi="Arial" w:cs="Arial"/>
          <w:sz w:val="24"/>
          <w:szCs w:val="24"/>
        </w:rPr>
        <w:t xml:space="preserve"> (Jer.</w:t>
      </w:r>
      <w:r>
        <w:rPr>
          <w:rFonts w:ascii="Arial" w:hAnsi="Arial" w:cs="Arial"/>
          <w:sz w:val="24"/>
          <w:szCs w:val="24"/>
        </w:rPr>
        <w:t xml:space="preserve"> 23:</w:t>
      </w:r>
      <w:r w:rsidRPr="00A80388">
        <w:rPr>
          <w:rFonts w:ascii="Arial" w:hAnsi="Arial" w:cs="Arial"/>
          <w:sz w:val="24"/>
          <w:szCs w:val="24"/>
        </w:rPr>
        <w:t>28.) And the sacred writers, under the same Almighty authority, describe the wicked as chaff, which the wind scatt</w:t>
      </w:r>
      <w:r>
        <w:rPr>
          <w:rFonts w:ascii="Arial" w:hAnsi="Arial" w:cs="Arial"/>
          <w:sz w:val="24"/>
          <w:szCs w:val="24"/>
        </w:rPr>
        <w:t>ers</w:t>
      </w:r>
      <w:r w:rsidRPr="00A80388">
        <w:rPr>
          <w:rFonts w:ascii="Arial" w:hAnsi="Arial" w:cs="Arial"/>
          <w:sz w:val="24"/>
          <w:szCs w:val="24"/>
        </w:rPr>
        <w:t>, and the storm carrie</w:t>
      </w:r>
      <w:r>
        <w:rPr>
          <w:rFonts w:ascii="Arial" w:hAnsi="Arial" w:cs="Arial"/>
          <w:sz w:val="24"/>
          <w:szCs w:val="24"/>
        </w:rPr>
        <w:t>s</w:t>
      </w:r>
      <w:r w:rsidRPr="00A80388">
        <w:rPr>
          <w:rFonts w:ascii="Arial" w:hAnsi="Arial" w:cs="Arial"/>
          <w:sz w:val="24"/>
          <w:szCs w:val="24"/>
        </w:rPr>
        <w:t xml:space="preserve"> away</w:t>
      </w:r>
      <w:r>
        <w:rPr>
          <w:rFonts w:ascii="Arial" w:hAnsi="Arial" w:cs="Arial"/>
          <w:sz w:val="24"/>
          <w:szCs w:val="24"/>
        </w:rPr>
        <w:t>,</w:t>
      </w:r>
      <w:r w:rsidRPr="00A80388">
        <w:rPr>
          <w:rFonts w:ascii="Arial" w:hAnsi="Arial" w:cs="Arial"/>
          <w:sz w:val="24"/>
          <w:szCs w:val="24"/>
        </w:rPr>
        <w:t xml:space="preserve"> and which the Lord will burn up in the end with unquenchable fire. (See Job </w:t>
      </w:r>
      <w:r>
        <w:rPr>
          <w:rFonts w:ascii="Arial" w:hAnsi="Arial" w:cs="Arial"/>
          <w:sz w:val="24"/>
          <w:szCs w:val="24"/>
        </w:rPr>
        <w:t>21:</w:t>
      </w:r>
      <w:r w:rsidRPr="00A80388">
        <w:rPr>
          <w:rFonts w:ascii="Arial" w:hAnsi="Arial" w:cs="Arial"/>
          <w:sz w:val="24"/>
          <w:szCs w:val="24"/>
        </w:rPr>
        <w:t>18</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 xml:space="preserve"> Hos. </w:t>
      </w:r>
      <w:r>
        <w:rPr>
          <w:rFonts w:ascii="Arial" w:hAnsi="Arial" w:cs="Arial"/>
          <w:sz w:val="24"/>
          <w:szCs w:val="24"/>
        </w:rPr>
        <w:t>13:</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3:</w:t>
      </w:r>
      <w:r w:rsidRPr="00A80388">
        <w:rPr>
          <w:rFonts w:ascii="Arial" w:hAnsi="Arial" w:cs="Arial"/>
          <w:sz w:val="24"/>
          <w:szCs w:val="24"/>
        </w:rPr>
        <w:t>12)</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9D04BB">
        <w:rPr>
          <w:rFonts w:ascii="Arial" w:hAnsi="Arial" w:cs="Arial"/>
          <w:b/>
          <w:bCs/>
          <w:sz w:val="24"/>
          <w:szCs w:val="24"/>
        </w:rPr>
        <w:t>CHAIN</w:t>
      </w:r>
      <w:r w:rsidRPr="00A80388">
        <w:rPr>
          <w:rFonts w:ascii="Arial" w:hAnsi="Arial" w:cs="Arial"/>
          <w:sz w:val="24"/>
          <w:szCs w:val="24"/>
        </w:rPr>
        <w:t xml:space="preserve"> and </w:t>
      </w:r>
      <w:r w:rsidRPr="009D04BB">
        <w:rPr>
          <w:rFonts w:ascii="Arial" w:hAnsi="Arial" w:cs="Arial"/>
          <w:b/>
          <w:bCs/>
          <w:sz w:val="24"/>
          <w:szCs w:val="24"/>
        </w:rPr>
        <w:t>CHAINS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In Scripture</w:t>
      </w:r>
      <w:r>
        <w:rPr>
          <w:rFonts w:ascii="Arial" w:hAnsi="Arial" w:cs="Arial"/>
          <w:sz w:val="24"/>
          <w:szCs w:val="24"/>
        </w:rPr>
        <w:t>,</w:t>
      </w:r>
      <w:r w:rsidRPr="00A80388">
        <w:rPr>
          <w:rFonts w:ascii="Arial" w:hAnsi="Arial" w:cs="Arial"/>
          <w:sz w:val="24"/>
          <w:szCs w:val="24"/>
        </w:rPr>
        <w:t xml:space="preserve"> th</w:t>
      </w:r>
      <w:r>
        <w:rPr>
          <w:rFonts w:ascii="Arial" w:hAnsi="Arial" w:cs="Arial"/>
          <w:sz w:val="24"/>
          <w:szCs w:val="24"/>
        </w:rPr>
        <w:t>e</w:t>
      </w:r>
      <w:r w:rsidRPr="00A80388">
        <w:rPr>
          <w:rFonts w:ascii="Arial" w:hAnsi="Arial" w:cs="Arial"/>
          <w:sz w:val="24"/>
          <w:szCs w:val="24"/>
        </w:rPr>
        <w:t xml:space="preserve">se expressions are frequently made use of to denote the constraining love of Christ. Thus Christ speaks of his church (Song </w:t>
      </w:r>
      <w:r>
        <w:rPr>
          <w:rFonts w:ascii="Arial" w:hAnsi="Arial" w:cs="Arial"/>
          <w:sz w:val="24"/>
          <w:szCs w:val="24"/>
        </w:rPr>
        <w:t>1:10, 4:</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 xml:space="preserve"> and again, by way of </w:t>
      </w:r>
      <w:r>
        <w:rPr>
          <w:rFonts w:ascii="Arial" w:hAnsi="Arial" w:cs="Arial"/>
          <w:sz w:val="24"/>
          <w:szCs w:val="24"/>
        </w:rPr>
        <w:t>show</w:t>
      </w:r>
      <w:r w:rsidRPr="00A80388">
        <w:rPr>
          <w:rFonts w:ascii="Arial" w:hAnsi="Arial" w:cs="Arial"/>
          <w:sz w:val="24"/>
          <w:szCs w:val="24"/>
        </w:rPr>
        <w:t>ing Christ</w:t>
      </w:r>
      <w:r>
        <w:rPr>
          <w:rFonts w:ascii="Arial" w:hAnsi="Arial" w:cs="Arial"/>
          <w:sz w:val="24"/>
          <w:szCs w:val="24"/>
        </w:rPr>
        <w:t>’</w:t>
      </w:r>
      <w:r w:rsidRPr="00A80388">
        <w:rPr>
          <w:rFonts w:ascii="Arial" w:hAnsi="Arial" w:cs="Arial"/>
          <w:sz w:val="24"/>
          <w:szCs w:val="24"/>
        </w:rPr>
        <w:t xml:space="preserve">s property in his church, </w:t>
      </w:r>
      <w:r>
        <w:rPr>
          <w:rFonts w:ascii="Arial" w:hAnsi="Arial" w:cs="Arial"/>
          <w:sz w:val="24"/>
          <w:szCs w:val="24"/>
        </w:rPr>
        <w:t>“</w:t>
      </w:r>
      <w:r w:rsidRPr="00A80388">
        <w:rPr>
          <w:rFonts w:ascii="Arial" w:hAnsi="Arial" w:cs="Arial"/>
          <w:sz w:val="24"/>
          <w:szCs w:val="24"/>
        </w:rPr>
        <w:t>I put bracelets upon thine hands, and a chain on thy neck.</w:t>
      </w:r>
      <w:r>
        <w:rPr>
          <w:rFonts w:ascii="Arial" w:hAnsi="Arial" w:cs="Arial"/>
          <w:sz w:val="24"/>
          <w:szCs w:val="24"/>
        </w:rPr>
        <w:t>”</w:t>
      </w:r>
      <w:r w:rsidRPr="00A80388">
        <w:rPr>
          <w:rFonts w:ascii="Arial" w:hAnsi="Arial" w:cs="Arial"/>
          <w:sz w:val="24"/>
          <w:szCs w:val="24"/>
        </w:rPr>
        <w:t xml:space="preserve"> (Ezek. </w:t>
      </w:r>
      <w:r>
        <w:rPr>
          <w:rFonts w:ascii="Arial" w:hAnsi="Arial" w:cs="Arial"/>
          <w:sz w:val="24"/>
          <w:szCs w:val="24"/>
        </w:rPr>
        <w:t>16:</w:t>
      </w:r>
      <w:r w:rsidRPr="00A80388">
        <w:rPr>
          <w:rFonts w:ascii="Arial" w:hAnsi="Arial" w:cs="Arial"/>
          <w:sz w:val="24"/>
          <w:szCs w:val="24"/>
        </w:rPr>
        <w:t>11) And Paul the apostle delighted to call himself the Lord</w:t>
      </w:r>
      <w:r>
        <w:rPr>
          <w:rFonts w:ascii="Arial" w:hAnsi="Arial" w:cs="Arial"/>
          <w:sz w:val="24"/>
          <w:szCs w:val="24"/>
        </w:rPr>
        <w:t>’</w:t>
      </w:r>
      <w:r w:rsidRPr="00A80388">
        <w:rPr>
          <w:rFonts w:ascii="Arial" w:hAnsi="Arial" w:cs="Arial"/>
          <w:sz w:val="24"/>
          <w:szCs w:val="24"/>
        </w:rPr>
        <w:t xml:space="preserve">s prisoner. </w:t>
      </w:r>
      <w:r>
        <w:rPr>
          <w:rFonts w:ascii="Arial" w:hAnsi="Arial" w:cs="Arial"/>
          <w:sz w:val="24"/>
          <w:szCs w:val="24"/>
        </w:rPr>
        <w:t>“</w:t>
      </w:r>
      <w:r w:rsidRPr="00A80388">
        <w:rPr>
          <w:rFonts w:ascii="Arial" w:hAnsi="Arial" w:cs="Arial"/>
          <w:sz w:val="24"/>
          <w:szCs w:val="24"/>
        </w:rPr>
        <w:t>For the hope of Israel (said he,) I am bound with this chain.</w:t>
      </w:r>
      <w:r>
        <w:rPr>
          <w:rFonts w:ascii="Arial" w:hAnsi="Arial" w:cs="Arial"/>
          <w:sz w:val="24"/>
          <w:szCs w:val="24"/>
        </w:rPr>
        <w:t>”</w:t>
      </w:r>
      <w:r w:rsidRPr="00A80388">
        <w:rPr>
          <w:rFonts w:ascii="Arial" w:hAnsi="Arial" w:cs="Arial"/>
          <w:sz w:val="24"/>
          <w:szCs w:val="24"/>
        </w:rPr>
        <w:t xml:space="preserve"> (Acts </w:t>
      </w:r>
      <w:r>
        <w:rPr>
          <w:rFonts w:ascii="Arial" w:hAnsi="Arial" w:cs="Arial"/>
          <w:sz w:val="24"/>
          <w:szCs w:val="24"/>
        </w:rPr>
        <w:t>28:</w:t>
      </w:r>
      <w:r w:rsidRPr="00A80388">
        <w:rPr>
          <w:rFonts w:ascii="Arial" w:hAnsi="Arial" w:cs="Arial"/>
          <w:sz w:val="24"/>
          <w:szCs w:val="24"/>
        </w:rPr>
        <w:t xml:space="preserve">20) </w:t>
      </w:r>
      <w:r>
        <w:rPr>
          <w:rFonts w:ascii="Arial" w:hAnsi="Arial" w:cs="Arial"/>
          <w:sz w:val="24"/>
          <w:szCs w:val="24"/>
        </w:rPr>
        <w:t>“</w:t>
      </w:r>
      <w:r w:rsidRPr="00A80388">
        <w:rPr>
          <w:rFonts w:ascii="Arial" w:hAnsi="Arial" w:cs="Arial"/>
          <w:sz w:val="24"/>
          <w:szCs w:val="24"/>
        </w:rPr>
        <w:t xml:space="preserve">Be not thou, </w:t>
      </w:r>
      <w:r>
        <w:rPr>
          <w:rFonts w:ascii="Arial" w:hAnsi="Arial" w:cs="Arial"/>
          <w:sz w:val="24"/>
          <w:szCs w:val="24"/>
        </w:rPr>
        <w:t>there</w:t>
      </w:r>
      <w:r w:rsidRPr="00A80388">
        <w:rPr>
          <w:rFonts w:ascii="Arial" w:hAnsi="Arial" w:cs="Arial"/>
          <w:sz w:val="24"/>
          <w:szCs w:val="24"/>
        </w:rPr>
        <w:t>fore, ashamed of the testimony of our Lord, of me his prisoner.</w:t>
      </w:r>
      <w:r>
        <w:rPr>
          <w:rFonts w:ascii="Arial" w:hAnsi="Arial" w:cs="Arial"/>
          <w:sz w:val="24"/>
          <w:szCs w:val="24"/>
        </w:rPr>
        <w:t>”</w:t>
      </w:r>
      <w:r w:rsidRPr="00A80388">
        <w:rPr>
          <w:rFonts w:ascii="Arial" w:hAnsi="Arial" w:cs="Arial"/>
          <w:sz w:val="24"/>
          <w:szCs w:val="24"/>
        </w:rPr>
        <w:t xml:space="preserve"> (2 Tim. </w:t>
      </w:r>
      <w:r>
        <w:rPr>
          <w:rFonts w:ascii="Arial" w:hAnsi="Arial" w:cs="Arial"/>
          <w:sz w:val="24"/>
          <w:szCs w:val="24"/>
        </w:rPr>
        <w:t>1:</w:t>
      </w:r>
      <w:r w:rsidRPr="00A80388">
        <w:rPr>
          <w:rFonts w:ascii="Arial" w:hAnsi="Arial" w:cs="Arial"/>
          <w:sz w:val="24"/>
          <w:szCs w:val="24"/>
        </w:rPr>
        <w:t>8)</w:t>
      </w:r>
    </w:p>
    <w:p w:rsidR="003020C1" w:rsidRPr="00A80388"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9D04BB">
        <w:rPr>
          <w:rFonts w:ascii="Arial" w:hAnsi="Arial" w:cs="Arial"/>
          <w:b/>
          <w:bCs/>
          <w:sz w:val="24"/>
          <w:szCs w:val="24"/>
        </w:rPr>
        <w:t>CHAMBER</w:t>
      </w:r>
      <w:r w:rsidRPr="00A80388">
        <w:rPr>
          <w:rFonts w:ascii="Arial" w:hAnsi="Arial" w:cs="Arial"/>
          <w:sz w:val="24"/>
          <w:szCs w:val="24"/>
        </w:rPr>
        <w:t xml:space="preserve"> and </w:t>
      </w:r>
      <w:r w:rsidRPr="009D04BB">
        <w:rPr>
          <w:rFonts w:ascii="Arial" w:hAnsi="Arial" w:cs="Arial"/>
          <w:b/>
          <w:bCs/>
          <w:sz w:val="24"/>
          <w:szCs w:val="24"/>
        </w:rPr>
        <w:t>CHAMBERS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These words we meet in Scripture on various occasions. We read of </w:t>
      </w:r>
      <w:r>
        <w:rPr>
          <w:rFonts w:ascii="Arial" w:hAnsi="Arial" w:cs="Arial"/>
          <w:sz w:val="24"/>
          <w:szCs w:val="24"/>
        </w:rPr>
        <w:t>“</w:t>
      </w:r>
      <w:r w:rsidRPr="00A80388">
        <w:rPr>
          <w:rFonts w:ascii="Arial" w:hAnsi="Arial" w:cs="Arial"/>
          <w:sz w:val="24"/>
          <w:szCs w:val="24"/>
        </w:rPr>
        <w:t>the chambers of the south</w:t>
      </w:r>
      <w:r>
        <w:rPr>
          <w:rFonts w:ascii="Arial" w:hAnsi="Arial" w:cs="Arial"/>
          <w:sz w:val="24"/>
          <w:szCs w:val="24"/>
        </w:rPr>
        <w:t>”</w:t>
      </w:r>
      <w:r w:rsidRPr="00A80388">
        <w:rPr>
          <w:rFonts w:ascii="Arial" w:hAnsi="Arial" w:cs="Arial"/>
          <w:sz w:val="24"/>
          <w:szCs w:val="24"/>
        </w:rPr>
        <w:t xml:space="preserve"> in relation to the heavenly bodies. (Job </w:t>
      </w:r>
      <w:r>
        <w:rPr>
          <w:rFonts w:ascii="Arial" w:hAnsi="Arial" w:cs="Arial"/>
          <w:sz w:val="24"/>
          <w:szCs w:val="24"/>
        </w:rPr>
        <w:t>9:</w:t>
      </w:r>
      <w:r w:rsidRPr="00A80388">
        <w:rPr>
          <w:rFonts w:ascii="Arial" w:hAnsi="Arial" w:cs="Arial"/>
          <w:sz w:val="24"/>
          <w:szCs w:val="24"/>
        </w:rPr>
        <w:t xml:space="preserve">9) </w:t>
      </w:r>
      <w:r>
        <w:rPr>
          <w:rFonts w:ascii="Arial" w:hAnsi="Arial" w:cs="Arial"/>
          <w:sz w:val="24"/>
          <w:szCs w:val="24"/>
        </w:rPr>
        <w:t>“</w:t>
      </w:r>
      <w:r w:rsidRPr="00A80388">
        <w:rPr>
          <w:rFonts w:ascii="Arial" w:hAnsi="Arial" w:cs="Arial"/>
          <w:sz w:val="24"/>
          <w:szCs w:val="24"/>
        </w:rPr>
        <w:t>The upper chambers</w:t>
      </w:r>
      <w:r>
        <w:rPr>
          <w:rFonts w:ascii="Arial" w:hAnsi="Arial" w:cs="Arial"/>
          <w:sz w:val="24"/>
          <w:szCs w:val="24"/>
        </w:rPr>
        <w:t>”</w:t>
      </w:r>
      <w:r w:rsidRPr="00A80388">
        <w:rPr>
          <w:rFonts w:ascii="Arial" w:hAnsi="Arial" w:cs="Arial"/>
          <w:sz w:val="24"/>
          <w:szCs w:val="24"/>
        </w:rPr>
        <w:t xml:space="preserve"> of Solomon</w:t>
      </w:r>
      <w:r>
        <w:rPr>
          <w:rFonts w:ascii="Arial" w:hAnsi="Arial" w:cs="Arial"/>
          <w:sz w:val="24"/>
          <w:szCs w:val="24"/>
        </w:rPr>
        <w:t>’</w:t>
      </w:r>
      <w:r w:rsidRPr="00A80388">
        <w:rPr>
          <w:rFonts w:ascii="Arial" w:hAnsi="Arial" w:cs="Arial"/>
          <w:sz w:val="24"/>
          <w:szCs w:val="24"/>
        </w:rPr>
        <w:t xml:space="preserve">s temple, respecting the services and ordinances (2 Chron. </w:t>
      </w:r>
      <w:r>
        <w:rPr>
          <w:rFonts w:ascii="Arial" w:hAnsi="Arial" w:cs="Arial"/>
          <w:sz w:val="24"/>
          <w:szCs w:val="24"/>
        </w:rPr>
        <w:t>3:</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 xml:space="preserve"> and inner chambers of the Old Testament</w:t>
      </w:r>
      <w:r>
        <w:rPr>
          <w:rFonts w:ascii="Arial" w:hAnsi="Arial" w:cs="Arial"/>
          <w:sz w:val="24"/>
          <w:szCs w:val="24"/>
        </w:rPr>
        <w:t>,</w:t>
      </w:r>
      <w:r w:rsidRPr="00A80388">
        <w:rPr>
          <w:rFonts w:ascii="Arial" w:hAnsi="Arial" w:cs="Arial"/>
          <w:sz w:val="24"/>
          <w:szCs w:val="24"/>
        </w:rPr>
        <w:t xml:space="preserve"> and the guest-chambers of the New. (2 Kings </w:t>
      </w:r>
      <w:r>
        <w:rPr>
          <w:rFonts w:ascii="Arial" w:hAnsi="Arial" w:cs="Arial"/>
          <w:sz w:val="24"/>
          <w:szCs w:val="24"/>
        </w:rPr>
        <w:t>9:</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 xml:space="preserve"> Mark 14) But the sweetest sense of the word chambers, in Scriptur</w:t>
      </w:r>
      <w:r>
        <w:rPr>
          <w:rFonts w:ascii="Arial" w:hAnsi="Arial" w:cs="Arial"/>
          <w:sz w:val="24"/>
          <w:szCs w:val="24"/>
        </w:rPr>
        <w:t>al language, is with</w:t>
      </w:r>
      <w:r w:rsidRPr="00A80388">
        <w:rPr>
          <w:rFonts w:ascii="Arial" w:hAnsi="Arial" w:cs="Arial"/>
          <w:sz w:val="24"/>
          <w:szCs w:val="24"/>
        </w:rPr>
        <w:t xml:space="preserve"> </w:t>
      </w:r>
      <w:r>
        <w:rPr>
          <w:rFonts w:ascii="Arial" w:hAnsi="Arial" w:cs="Arial"/>
          <w:sz w:val="24"/>
          <w:szCs w:val="24"/>
        </w:rPr>
        <w:t>reference</w:t>
      </w:r>
      <w:r w:rsidRPr="00A80388">
        <w:rPr>
          <w:rFonts w:ascii="Arial" w:hAnsi="Arial" w:cs="Arial"/>
          <w:sz w:val="24"/>
          <w:szCs w:val="24"/>
        </w:rPr>
        <w:t xml:space="preserve"> to those endearing views of Jesus, when he brings his church into the chambers of his grace, to make himself known to them, otherwise than he doe</w:t>
      </w:r>
      <w:r>
        <w:rPr>
          <w:rFonts w:ascii="Arial" w:hAnsi="Arial" w:cs="Arial"/>
          <w:sz w:val="24"/>
          <w:szCs w:val="24"/>
        </w:rPr>
        <w:t>s</w:t>
      </w:r>
      <w:r w:rsidRPr="00A80388">
        <w:rPr>
          <w:rFonts w:ascii="Arial" w:hAnsi="Arial" w:cs="Arial"/>
          <w:sz w:val="24"/>
          <w:szCs w:val="24"/>
        </w:rPr>
        <w:t xml:space="preserve"> to the world. Thus the church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 xml:space="preserve">in </w:t>
      </w:r>
      <w:r w:rsidRPr="00A80388">
        <w:rPr>
          <w:rFonts w:ascii="Arial" w:hAnsi="Arial" w:cs="Arial"/>
          <w:sz w:val="24"/>
          <w:szCs w:val="24"/>
        </w:rPr>
        <w:t xml:space="preserve">Song </w:t>
      </w:r>
      <w:r>
        <w:rPr>
          <w:rFonts w:ascii="Arial" w:hAnsi="Arial" w:cs="Arial"/>
          <w:sz w:val="24"/>
          <w:szCs w:val="24"/>
        </w:rPr>
        <w:t>1:</w:t>
      </w:r>
      <w:r w:rsidRPr="00A80388">
        <w:rPr>
          <w:rFonts w:ascii="Arial" w:hAnsi="Arial" w:cs="Arial"/>
          <w:sz w:val="24"/>
          <w:szCs w:val="24"/>
        </w:rPr>
        <w:t>4</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The King ha</w:t>
      </w:r>
      <w:r>
        <w:rPr>
          <w:rFonts w:ascii="Arial" w:hAnsi="Arial" w:cs="Arial"/>
          <w:sz w:val="24"/>
          <w:szCs w:val="24"/>
        </w:rPr>
        <w:t>s</w:t>
      </w:r>
      <w:r w:rsidRPr="00A80388">
        <w:rPr>
          <w:rFonts w:ascii="Arial" w:hAnsi="Arial" w:cs="Arial"/>
          <w:sz w:val="24"/>
          <w:szCs w:val="24"/>
        </w:rPr>
        <w:t xml:space="preserve"> brought me into his chambers</w:t>
      </w:r>
      <w:r>
        <w:rPr>
          <w:rFonts w:ascii="Arial" w:hAnsi="Arial" w:cs="Arial"/>
          <w:sz w:val="24"/>
          <w:szCs w:val="24"/>
        </w:rPr>
        <w:t>”</w:t>
      </w:r>
      <w:r w:rsidRPr="00A80388">
        <w:rPr>
          <w:rFonts w:ascii="Arial" w:hAnsi="Arial" w:cs="Arial"/>
          <w:sz w:val="24"/>
          <w:szCs w:val="24"/>
        </w:rPr>
        <w:t xml:space="preserve"> probably</w:t>
      </w:r>
      <w:r>
        <w:rPr>
          <w:rFonts w:ascii="Arial" w:hAnsi="Arial" w:cs="Arial"/>
          <w:sz w:val="24"/>
          <w:szCs w:val="24"/>
        </w:rPr>
        <w:t>;</w:t>
      </w:r>
      <w:r w:rsidRPr="00A80388">
        <w:rPr>
          <w:rFonts w:ascii="Arial" w:hAnsi="Arial" w:cs="Arial"/>
          <w:sz w:val="24"/>
          <w:szCs w:val="24"/>
        </w:rPr>
        <w:t xml:space="preserve"> it might mean into the knowledge of covenant of redemption, the doctrines</w:t>
      </w:r>
      <w:r>
        <w:rPr>
          <w:rFonts w:ascii="Arial" w:hAnsi="Arial" w:cs="Arial"/>
          <w:sz w:val="24"/>
          <w:szCs w:val="24"/>
        </w:rPr>
        <w:t xml:space="preserve"> </w:t>
      </w:r>
      <w:r w:rsidRPr="00A80388">
        <w:rPr>
          <w:rFonts w:ascii="Arial" w:hAnsi="Arial" w:cs="Arial"/>
          <w:sz w:val="24"/>
          <w:szCs w:val="24"/>
        </w:rPr>
        <w:t xml:space="preserve">of his gospel, which Jesus calls </w:t>
      </w:r>
      <w:r>
        <w:rPr>
          <w:rFonts w:ascii="Arial" w:hAnsi="Arial" w:cs="Arial"/>
          <w:sz w:val="24"/>
          <w:szCs w:val="24"/>
        </w:rPr>
        <w:t>“</w:t>
      </w:r>
      <w:r w:rsidRPr="00A80388">
        <w:rPr>
          <w:rFonts w:ascii="Arial" w:hAnsi="Arial" w:cs="Arial"/>
          <w:sz w:val="24"/>
          <w:szCs w:val="24"/>
        </w:rPr>
        <w:t>the mysteries of his kingdom</w:t>
      </w:r>
      <w:r>
        <w:rPr>
          <w:rFonts w:ascii="Arial" w:hAnsi="Arial" w:cs="Arial"/>
          <w:sz w:val="24"/>
          <w:szCs w:val="24"/>
        </w:rPr>
        <w:t>”,</w:t>
      </w:r>
      <w:r w:rsidRPr="00A80388">
        <w:rPr>
          <w:rFonts w:ascii="Arial" w:hAnsi="Arial" w:cs="Arial"/>
          <w:sz w:val="24"/>
          <w:szCs w:val="24"/>
        </w:rPr>
        <w:t xml:space="preserve"> and of which he sa</w:t>
      </w:r>
      <w:r>
        <w:rPr>
          <w:rFonts w:ascii="Arial" w:hAnsi="Arial" w:cs="Arial"/>
          <w:sz w:val="24"/>
          <w:szCs w:val="24"/>
        </w:rPr>
        <w:t>ys</w:t>
      </w:r>
      <w:r w:rsidRPr="00A80388">
        <w:rPr>
          <w:rFonts w:ascii="Arial" w:hAnsi="Arial" w:cs="Arial"/>
          <w:sz w:val="24"/>
          <w:szCs w:val="24"/>
        </w:rPr>
        <w:t xml:space="preserve"> to his disciples, </w:t>
      </w:r>
      <w:r>
        <w:rPr>
          <w:rFonts w:ascii="Arial" w:hAnsi="Arial" w:cs="Arial"/>
          <w:sz w:val="24"/>
          <w:szCs w:val="24"/>
        </w:rPr>
        <w:t>“</w:t>
      </w:r>
      <w:r w:rsidRPr="00A80388">
        <w:rPr>
          <w:rFonts w:ascii="Arial" w:hAnsi="Arial" w:cs="Arial"/>
          <w:sz w:val="24"/>
          <w:szCs w:val="24"/>
        </w:rPr>
        <w:t>It is given unto you to know, but to others in parables.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13:</w:t>
      </w:r>
      <w:r w:rsidRPr="00A80388">
        <w:rPr>
          <w:rFonts w:ascii="Arial" w:hAnsi="Arial" w:cs="Arial"/>
          <w:sz w:val="24"/>
          <w:szCs w:val="24"/>
        </w:rPr>
        <w:t>10</w:t>
      </w:r>
      <w:r>
        <w:rPr>
          <w:rFonts w:ascii="Arial" w:hAnsi="Arial" w:cs="Arial"/>
          <w:sz w:val="24"/>
          <w:szCs w:val="24"/>
        </w:rPr>
        <w:t>-1</w:t>
      </w:r>
      <w:r w:rsidRPr="00A80388">
        <w:rPr>
          <w:rFonts w:ascii="Arial" w:hAnsi="Arial" w:cs="Arial"/>
          <w:sz w:val="24"/>
          <w:szCs w:val="24"/>
        </w:rPr>
        <w:t>1) But still more perhaps, chambers is meant, the sweet and intimate communion into which Jesus brings his people, and of which no eye sees, no heart is privy</w:t>
      </w:r>
      <w:r>
        <w:rPr>
          <w:rFonts w:ascii="Arial" w:hAnsi="Arial" w:cs="Arial"/>
          <w:sz w:val="24"/>
          <w:szCs w:val="24"/>
        </w:rPr>
        <w:t xml:space="preserve"> [in the know]</w:t>
      </w:r>
      <w:r w:rsidRPr="00A80388">
        <w:rPr>
          <w:rFonts w:ascii="Arial" w:hAnsi="Arial" w:cs="Arial"/>
          <w:sz w:val="24"/>
          <w:szCs w:val="24"/>
        </w:rPr>
        <w:t>, but him to whom the Lord gives that bread in secret.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it should seem that this is the chief sense of the word, because it was the custom among Jews to unfold the secrets of their religion in this way. Hence, the guest-chamber, </w:t>
      </w:r>
      <w:r>
        <w:rPr>
          <w:rFonts w:ascii="Arial" w:hAnsi="Arial" w:cs="Arial"/>
          <w:sz w:val="24"/>
          <w:szCs w:val="24"/>
        </w:rPr>
        <w:t>where</w:t>
      </w:r>
      <w:r w:rsidRPr="00A80388">
        <w:rPr>
          <w:rFonts w:ascii="Arial" w:hAnsi="Arial" w:cs="Arial"/>
          <w:sz w:val="24"/>
          <w:szCs w:val="24"/>
        </w:rPr>
        <w:t xml:space="preserve"> Christ held his last supper, was of this kind. And the same, </w:t>
      </w:r>
      <w:r>
        <w:rPr>
          <w:rFonts w:ascii="Arial" w:hAnsi="Arial" w:cs="Arial"/>
          <w:sz w:val="24"/>
          <w:szCs w:val="24"/>
        </w:rPr>
        <w:t>where</w:t>
      </w:r>
      <w:r w:rsidRPr="00A80388">
        <w:rPr>
          <w:rFonts w:ascii="Arial" w:hAnsi="Arial" w:cs="Arial"/>
          <w:sz w:val="24"/>
          <w:szCs w:val="24"/>
        </w:rPr>
        <w:t xml:space="preserve"> the disciples met after our Lord</w:t>
      </w:r>
      <w:r>
        <w:rPr>
          <w:rFonts w:ascii="Arial" w:hAnsi="Arial" w:cs="Arial"/>
          <w:sz w:val="24"/>
          <w:szCs w:val="24"/>
        </w:rPr>
        <w:t>’</w:t>
      </w:r>
      <w:r w:rsidRPr="00A80388">
        <w:rPr>
          <w:rFonts w:ascii="Arial" w:hAnsi="Arial" w:cs="Arial"/>
          <w:sz w:val="24"/>
          <w:szCs w:val="24"/>
        </w:rPr>
        <w:t xml:space="preserve">s resurrection, for fear of the Jews. Seen </w:t>
      </w:r>
      <w:r>
        <w:rPr>
          <w:rFonts w:ascii="Arial" w:hAnsi="Arial" w:cs="Arial"/>
          <w:sz w:val="24"/>
          <w:szCs w:val="24"/>
        </w:rPr>
        <w:t>from</w:t>
      </w:r>
      <w:r w:rsidRPr="00A80388">
        <w:rPr>
          <w:rFonts w:ascii="Arial" w:hAnsi="Arial" w:cs="Arial"/>
          <w:sz w:val="24"/>
          <w:szCs w:val="24"/>
        </w:rPr>
        <w:t xml:space="preserve"> this point of view, we can discover a great beauty in that lovely invitation by the prophet: </w:t>
      </w:r>
      <w:r>
        <w:rPr>
          <w:rFonts w:ascii="Arial" w:hAnsi="Arial" w:cs="Arial"/>
          <w:sz w:val="24"/>
          <w:szCs w:val="24"/>
        </w:rPr>
        <w:t>“</w:t>
      </w:r>
      <w:r w:rsidRPr="00A80388">
        <w:rPr>
          <w:rFonts w:ascii="Arial" w:hAnsi="Arial" w:cs="Arial"/>
          <w:sz w:val="24"/>
          <w:szCs w:val="24"/>
        </w:rPr>
        <w:t>Come, my people, enter thou into thy chambers.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26:</w:t>
      </w:r>
      <w:r w:rsidRPr="00A80388">
        <w:rPr>
          <w:rFonts w:ascii="Arial" w:hAnsi="Arial" w:cs="Arial"/>
          <w:sz w:val="24"/>
          <w:szCs w:val="24"/>
        </w:rPr>
        <w:t>20</w:t>
      </w:r>
      <w:r>
        <w:rPr>
          <w:rFonts w:ascii="Arial" w:hAnsi="Arial" w:cs="Arial"/>
          <w:sz w:val="24"/>
          <w:szCs w:val="24"/>
        </w:rPr>
        <w:t>-</w:t>
      </w:r>
      <w:r w:rsidRPr="00A80388">
        <w:rPr>
          <w:rFonts w:ascii="Arial" w:hAnsi="Arial" w:cs="Arial"/>
          <w:sz w:val="24"/>
          <w:szCs w:val="24"/>
        </w:rPr>
        <w:t>21) What a gracious acknowledgment is this, on the Lord</w:t>
      </w:r>
      <w:r>
        <w:rPr>
          <w:rFonts w:ascii="Arial" w:hAnsi="Arial" w:cs="Arial"/>
          <w:sz w:val="24"/>
          <w:szCs w:val="24"/>
        </w:rPr>
        <w:t>’</w:t>
      </w:r>
      <w:r w:rsidRPr="00A80388">
        <w:rPr>
          <w:rFonts w:ascii="Arial" w:hAnsi="Arial" w:cs="Arial"/>
          <w:sz w:val="24"/>
          <w:szCs w:val="24"/>
        </w:rPr>
        <w:t xml:space="preserve">s part, of being his people, when, from having taken our nature, Jesus claims the church for his own, and leads her, as the husband the wife, into his chambers, unveils all his glories to her, and gives her </w:t>
      </w:r>
      <w:r>
        <w:rPr>
          <w:rFonts w:ascii="Arial" w:hAnsi="Arial" w:cs="Arial"/>
          <w:sz w:val="24"/>
          <w:szCs w:val="24"/>
        </w:rPr>
        <w:t>interest</w:t>
      </w:r>
      <w:r w:rsidRPr="00A80388">
        <w:rPr>
          <w:rFonts w:ascii="Arial" w:hAnsi="Arial" w:cs="Arial"/>
          <w:sz w:val="24"/>
          <w:szCs w:val="24"/>
        </w:rPr>
        <w:t xml:space="preserve">, and right, and possession, of himself, and all that belongs to him, as the great Head and Mediator of his body, the church, </w:t>
      </w:r>
      <w:r>
        <w:rPr>
          <w:rFonts w:ascii="Arial" w:hAnsi="Arial" w:cs="Arial"/>
          <w:sz w:val="24"/>
          <w:szCs w:val="24"/>
        </w:rPr>
        <w:t>“</w:t>
      </w:r>
      <w:r w:rsidRPr="00A80388">
        <w:rPr>
          <w:rFonts w:ascii="Arial" w:hAnsi="Arial" w:cs="Arial"/>
          <w:sz w:val="24"/>
          <w:szCs w:val="24"/>
        </w:rPr>
        <w:t xml:space="preserve">the </w:t>
      </w:r>
      <w:r>
        <w:rPr>
          <w:rFonts w:ascii="Arial" w:hAnsi="Arial" w:cs="Arial"/>
          <w:sz w:val="24"/>
          <w:szCs w:val="24"/>
        </w:rPr>
        <w:t>fullness</w:t>
      </w:r>
      <w:r w:rsidRPr="00A80388">
        <w:rPr>
          <w:rFonts w:ascii="Arial" w:hAnsi="Arial" w:cs="Arial"/>
          <w:sz w:val="24"/>
          <w:szCs w:val="24"/>
        </w:rPr>
        <w:t xml:space="preserve"> of Him that filleth all in all.</w:t>
      </w:r>
      <w:r>
        <w:rPr>
          <w:rFonts w:ascii="Arial" w:hAnsi="Arial" w:cs="Arial"/>
          <w:sz w:val="24"/>
          <w:szCs w:val="24"/>
        </w:rPr>
        <w:t>” (Eph. 1:23)</w:t>
      </w:r>
    </w:p>
    <w:p w:rsidR="003020C1" w:rsidRDefault="003020C1" w:rsidP="00C40662">
      <w:pPr>
        <w:spacing w:after="0" w:line="276" w:lineRule="auto"/>
        <w:jc w:val="both"/>
        <w:rPr>
          <w:rFonts w:ascii="Arial" w:hAnsi="Arial" w:cs="Arial"/>
          <w:sz w:val="24"/>
          <w:szCs w:val="24"/>
        </w:rPr>
      </w:pPr>
    </w:p>
    <w:p w:rsidR="003020C1" w:rsidRPr="009D04BB" w:rsidRDefault="003020C1" w:rsidP="00C40662">
      <w:pPr>
        <w:spacing w:after="0" w:line="276" w:lineRule="auto"/>
        <w:jc w:val="both"/>
        <w:rPr>
          <w:rFonts w:ascii="Arial" w:hAnsi="Arial" w:cs="Arial"/>
          <w:b/>
          <w:bCs/>
          <w:sz w:val="24"/>
          <w:szCs w:val="24"/>
        </w:rPr>
      </w:pPr>
      <w:r w:rsidRPr="009D04BB">
        <w:rPr>
          <w:rFonts w:ascii="Arial" w:hAnsi="Arial" w:cs="Arial"/>
          <w:b/>
          <w:bCs/>
          <w:sz w:val="24"/>
          <w:szCs w:val="24"/>
        </w:rPr>
        <w:lastRenderedPageBreak/>
        <w:t>CHARIOT</w:t>
      </w:r>
      <w:r w:rsidRPr="00A80388">
        <w:rPr>
          <w:rFonts w:ascii="Arial" w:hAnsi="Arial" w:cs="Arial"/>
          <w:sz w:val="24"/>
          <w:szCs w:val="24"/>
        </w:rPr>
        <w:t xml:space="preserve"> and </w:t>
      </w:r>
      <w:r w:rsidRPr="009D04BB">
        <w:rPr>
          <w:rFonts w:ascii="Arial" w:hAnsi="Arial" w:cs="Arial"/>
          <w:b/>
          <w:bCs/>
          <w:sz w:val="24"/>
          <w:szCs w:val="24"/>
        </w:rPr>
        <w:t>CHARIOTS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word is used repeatedly in Scripture, both as a real representation of the thing itself, and also figuratively. Very terrible </w:t>
      </w:r>
      <w:r>
        <w:rPr>
          <w:rFonts w:ascii="Arial" w:hAnsi="Arial" w:cs="Arial"/>
          <w:sz w:val="24"/>
          <w:szCs w:val="24"/>
        </w:rPr>
        <w:t>were</w:t>
      </w:r>
      <w:r w:rsidRPr="00A80388">
        <w:rPr>
          <w:rFonts w:ascii="Arial" w:hAnsi="Arial" w:cs="Arial"/>
          <w:sz w:val="24"/>
          <w:szCs w:val="24"/>
        </w:rPr>
        <w:t xml:space="preserve"> the war chariots with which men fought in battle. Jabin, king of Canaan, it is said, had nine hundred chariots of iron, and mightily oppressed the children of Israel. (Judges </w:t>
      </w:r>
      <w:r>
        <w:rPr>
          <w:rFonts w:ascii="Arial" w:hAnsi="Arial" w:cs="Arial"/>
          <w:sz w:val="24"/>
          <w:szCs w:val="24"/>
        </w:rPr>
        <w:t>4:</w:t>
      </w:r>
      <w:r w:rsidRPr="00A80388">
        <w:rPr>
          <w:rFonts w:ascii="Arial" w:hAnsi="Arial" w:cs="Arial"/>
          <w:sz w:val="24"/>
          <w:szCs w:val="24"/>
        </w:rPr>
        <w:t xml:space="preserve">3) But when the term chariot is applied to express spiritual things, the matter becomes more </w:t>
      </w:r>
      <w:r>
        <w:rPr>
          <w:rFonts w:ascii="Arial" w:hAnsi="Arial" w:cs="Arial"/>
          <w:sz w:val="24"/>
          <w:szCs w:val="24"/>
        </w:rPr>
        <w:t>interest</w:t>
      </w:r>
      <w:r w:rsidRPr="00A80388">
        <w:rPr>
          <w:rFonts w:ascii="Arial" w:hAnsi="Arial" w:cs="Arial"/>
          <w:sz w:val="24"/>
          <w:szCs w:val="24"/>
        </w:rPr>
        <w:t>ing. Thus Elijah</w:t>
      </w:r>
      <w:r>
        <w:rPr>
          <w:rFonts w:ascii="Arial" w:hAnsi="Arial" w:cs="Arial"/>
          <w:sz w:val="24"/>
          <w:szCs w:val="24"/>
        </w:rPr>
        <w:t>’</w:t>
      </w:r>
      <w:r w:rsidRPr="00A80388">
        <w:rPr>
          <w:rFonts w:ascii="Arial" w:hAnsi="Arial" w:cs="Arial"/>
          <w:sz w:val="24"/>
          <w:szCs w:val="24"/>
        </w:rPr>
        <w:t>s chariot, by which he went up into heaven</w:t>
      </w:r>
      <w:r>
        <w:rPr>
          <w:rFonts w:ascii="Arial" w:hAnsi="Arial" w:cs="Arial"/>
          <w:sz w:val="24"/>
          <w:szCs w:val="24"/>
        </w:rPr>
        <w:t>,</w:t>
      </w:r>
      <w:r w:rsidRPr="00A80388">
        <w:rPr>
          <w:rFonts w:ascii="Arial" w:hAnsi="Arial" w:cs="Arial"/>
          <w:sz w:val="24"/>
          <w:szCs w:val="24"/>
        </w:rPr>
        <w:t xml:space="preserve"> is called </w:t>
      </w:r>
      <w:r>
        <w:rPr>
          <w:rFonts w:ascii="Arial" w:hAnsi="Arial" w:cs="Arial"/>
          <w:sz w:val="24"/>
          <w:szCs w:val="24"/>
        </w:rPr>
        <w:t>“</w:t>
      </w:r>
      <w:r w:rsidRPr="00A80388">
        <w:rPr>
          <w:rFonts w:ascii="Arial" w:hAnsi="Arial" w:cs="Arial"/>
          <w:sz w:val="24"/>
          <w:szCs w:val="24"/>
        </w:rPr>
        <w:t xml:space="preserve">the chariots of Israel, and the horsemen </w:t>
      </w:r>
      <w:r>
        <w:rPr>
          <w:rFonts w:ascii="Arial" w:hAnsi="Arial" w:cs="Arial"/>
          <w:sz w:val="24"/>
          <w:szCs w:val="24"/>
        </w:rPr>
        <w:t>there</w:t>
      </w:r>
      <w:r w:rsidRPr="00A80388">
        <w:rPr>
          <w:rFonts w:ascii="Arial" w:hAnsi="Arial" w:cs="Arial"/>
          <w:sz w:val="24"/>
          <w:szCs w:val="24"/>
        </w:rPr>
        <w:t>of</w:t>
      </w:r>
      <w:r>
        <w:rPr>
          <w:rFonts w:ascii="Arial" w:hAnsi="Arial" w:cs="Arial"/>
          <w:sz w:val="24"/>
          <w:szCs w:val="24"/>
        </w:rPr>
        <w:t>”,</w:t>
      </w:r>
      <w:r w:rsidRPr="00A80388">
        <w:rPr>
          <w:rFonts w:ascii="Arial" w:hAnsi="Arial" w:cs="Arial"/>
          <w:sz w:val="24"/>
          <w:szCs w:val="24"/>
        </w:rPr>
        <w:t xml:space="preserve"> by which is meant the ascension of Elijah</w:t>
      </w:r>
      <w:r>
        <w:rPr>
          <w:rFonts w:ascii="Arial" w:hAnsi="Arial" w:cs="Arial"/>
          <w:sz w:val="24"/>
          <w:szCs w:val="24"/>
        </w:rPr>
        <w:t>’</w:t>
      </w:r>
      <w:r w:rsidRPr="00A80388">
        <w:rPr>
          <w:rFonts w:ascii="Arial" w:hAnsi="Arial" w:cs="Arial"/>
          <w:sz w:val="24"/>
          <w:szCs w:val="24"/>
        </w:rPr>
        <w:t xml:space="preserve">s fervent prayers for Israel, </w:t>
      </w:r>
      <w:r>
        <w:rPr>
          <w:rFonts w:ascii="Arial" w:hAnsi="Arial" w:cs="Arial"/>
          <w:sz w:val="24"/>
          <w:szCs w:val="24"/>
        </w:rPr>
        <w:t>were</w:t>
      </w:r>
      <w:r w:rsidRPr="00A80388">
        <w:rPr>
          <w:rFonts w:ascii="Arial" w:hAnsi="Arial" w:cs="Arial"/>
          <w:sz w:val="24"/>
          <w:szCs w:val="24"/>
        </w:rPr>
        <w:t xml:space="preserve"> more powerful and prevailing than all the chariots of Israel in their defence. And doubtless, as the prophet</w:t>
      </w:r>
      <w:r>
        <w:rPr>
          <w:rFonts w:ascii="Arial" w:hAnsi="Arial" w:cs="Arial"/>
          <w:sz w:val="24"/>
          <w:szCs w:val="24"/>
        </w:rPr>
        <w:t>,</w:t>
      </w:r>
      <w:r w:rsidRPr="00A80388">
        <w:rPr>
          <w:rFonts w:ascii="Arial" w:hAnsi="Arial" w:cs="Arial"/>
          <w:sz w:val="24"/>
          <w:szCs w:val="24"/>
        </w:rPr>
        <w:t xml:space="preserve"> in this instance</w:t>
      </w:r>
      <w:r>
        <w:rPr>
          <w:rFonts w:ascii="Arial" w:hAnsi="Arial" w:cs="Arial"/>
          <w:sz w:val="24"/>
          <w:szCs w:val="24"/>
        </w:rPr>
        <w:t>,</w:t>
      </w:r>
      <w:r w:rsidRPr="00A80388">
        <w:rPr>
          <w:rFonts w:ascii="Arial" w:hAnsi="Arial" w:cs="Arial"/>
          <w:sz w:val="24"/>
          <w:szCs w:val="24"/>
        </w:rPr>
        <w:t xml:space="preserve"> became a type of Christ in his priestly and regal office, the whole is abundantly plain and evident. (2 Kings </w:t>
      </w:r>
      <w:r>
        <w:rPr>
          <w:rFonts w:ascii="Arial" w:hAnsi="Arial" w:cs="Arial"/>
          <w:sz w:val="24"/>
          <w:szCs w:val="24"/>
        </w:rPr>
        <w:t>2:</w:t>
      </w:r>
      <w:r w:rsidRPr="00A80388">
        <w:rPr>
          <w:rFonts w:ascii="Arial" w:hAnsi="Arial" w:cs="Arial"/>
          <w:sz w:val="24"/>
          <w:szCs w:val="24"/>
        </w:rPr>
        <w:t xml:space="preserve">12) So again, in the book of the Songs (chap. </w:t>
      </w:r>
      <w:r>
        <w:rPr>
          <w:rFonts w:ascii="Arial" w:hAnsi="Arial" w:cs="Arial"/>
          <w:sz w:val="24"/>
          <w:szCs w:val="24"/>
        </w:rPr>
        <w:t>3:</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 xml:space="preserve"> Solomon is said to have made a chariot of </w:t>
      </w:r>
      <w:r>
        <w:rPr>
          <w:rFonts w:ascii="Arial" w:hAnsi="Arial" w:cs="Arial"/>
          <w:sz w:val="24"/>
          <w:szCs w:val="24"/>
        </w:rPr>
        <w:t>“</w:t>
      </w:r>
      <w:r w:rsidRPr="00A80388">
        <w:rPr>
          <w:rFonts w:ascii="Arial" w:hAnsi="Arial" w:cs="Arial"/>
          <w:sz w:val="24"/>
          <w:szCs w:val="24"/>
        </w:rPr>
        <w:t xml:space="preserve">the wood of Lebanon; the pillars silver, the bottom of gold, the covering purple, and the midst </w:t>
      </w:r>
      <w:r>
        <w:rPr>
          <w:rFonts w:ascii="Arial" w:hAnsi="Arial" w:cs="Arial"/>
          <w:sz w:val="24"/>
          <w:szCs w:val="24"/>
        </w:rPr>
        <w:t>there</w:t>
      </w:r>
      <w:r w:rsidRPr="00A80388">
        <w:rPr>
          <w:rFonts w:ascii="Arial" w:hAnsi="Arial" w:cs="Arial"/>
          <w:sz w:val="24"/>
          <w:szCs w:val="24"/>
        </w:rPr>
        <w:t>of paved with love, for the daughters of Jerusalem.</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can be no doubt, but that this is designed to speak of the Lord Jesus Christ, whose chariot of love, founded in himself, both in his GODHEAD and manhood, whose acts of grace are richer than gold and silver, and whose whole heart is full of love </w:t>
      </w:r>
      <w:r>
        <w:rPr>
          <w:rFonts w:ascii="Arial" w:hAnsi="Arial" w:cs="Arial"/>
          <w:sz w:val="24"/>
          <w:szCs w:val="24"/>
        </w:rPr>
        <w:t>for</w:t>
      </w:r>
      <w:r w:rsidRPr="00A80388">
        <w:rPr>
          <w:rFonts w:ascii="Arial" w:hAnsi="Arial" w:cs="Arial"/>
          <w:sz w:val="24"/>
          <w:szCs w:val="24"/>
        </w:rPr>
        <w:t xml:space="preserve"> his beloved Jerusalem. Hence, the church in return, feeling all her affections awakened by grace, </w:t>
      </w:r>
      <w:r>
        <w:rPr>
          <w:rFonts w:ascii="Arial" w:hAnsi="Arial" w:cs="Arial"/>
          <w:sz w:val="24"/>
          <w:szCs w:val="24"/>
        </w:rPr>
        <w:t>for</w:t>
      </w:r>
      <w:r w:rsidRPr="00A80388">
        <w:rPr>
          <w:rFonts w:ascii="Arial" w:hAnsi="Arial" w:cs="Arial"/>
          <w:sz w:val="24"/>
          <w:szCs w:val="24"/>
        </w:rPr>
        <w:t xml:space="preserve"> the love of Jesus, cries out in a holy rapture of joy and delight,</w:t>
      </w:r>
      <w:r>
        <w:rPr>
          <w:rFonts w:ascii="Arial" w:hAnsi="Arial" w:cs="Arial"/>
          <w:sz w:val="24"/>
          <w:szCs w:val="24"/>
        </w:rPr>
        <w:t xml:space="preserve"> “</w:t>
      </w:r>
      <w:r w:rsidRPr="00A80388">
        <w:rPr>
          <w:rFonts w:ascii="Arial" w:hAnsi="Arial" w:cs="Arial"/>
          <w:sz w:val="24"/>
          <w:szCs w:val="24"/>
        </w:rPr>
        <w:t>Or ever I was aware, my soul made me like the chariots of Ammi-nadib?</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6:</w:t>
      </w:r>
      <w:r w:rsidRPr="00A80388">
        <w:rPr>
          <w:rFonts w:ascii="Arial" w:hAnsi="Arial" w:cs="Arial"/>
          <w:sz w:val="24"/>
          <w:szCs w:val="24"/>
        </w:rPr>
        <w:t xml:space="preserve">12.) See </w:t>
      </w:r>
      <w:r w:rsidRPr="009D04BB">
        <w:rPr>
          <w:rFonts w:ascii="Arial" w:hAnsi="Arial" w:cs="Arial"/>
          <w:caps/>
          <w:sz w:val="24"/>
          <w:szCs w:val="24"/>
        </w:rPr>
        <w:t>Ammi-nadib.</w:t>
      </w:r>
    </w:p>
    <w:p w:rsidR="003020C1" w:rsidRDefault="003020C1" w:rsidP="00C40662">
      <w:pPr>
        <w:spacing w:after="0" w:line="276" w:lineRule="auto"/>
        <w:jc w:val="both"/>
        <w:rPr>
          <w:rFonts w:ascii="Arial" w:hAnsi="Arial" w:cs="Arial"/>
          <w:sz w:val="24"/>
          <w:szCs w:val="24"/>
        </w:rPr>
      </w:pPr>
    </w:p>
    <w:p w:rsidR="003020C1" w:rsidRPr="009D04BB" w:rsidRDefault="003020C1" w:rsidP="00C40662">
      <w:pPr>
        <w:spacing w:after="0" w:line="276" w:lineRule="auto"/>
        <w:jc w:val="both"/>
        <w:rPr>
          <w:rFonts w:ascii="Arial" w:hAnsi="Arial" w:cs="Arial"/>
          <w:b/>
          <w:bCs/>
          <w:sz w:val="24"/>
          <w:szCs w:val="24"/>
        </w:rPr>
      </w:pPr>
      <w:r w:rsidRPr="009D04BB">
        <w:rPr>
          <w:rFonts w:ascii="Arial" w:hAnsi="Arial" w:cs="Arial"/>
          <w:b/>
          <w:bCs/>
          <w:sz w:val="24"/>
          <w:szCs w:val="24"/>
        </w:rPr>
        <w:t>CHEBAR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river of Assyria, made memorable by the church when in the captivity of Babylon, being placed </w:t>
      </w:r>
      <w:r>
        <w:rPr>
          <w:rFonts w:ascii="Arial" w:hAnsi="Arial" w:cs="Arial"/>
          <w:sz w:val="24"/>
          <w:szCs w:val="24"/>
        </w:rPr>
        <w:t>there</w:t>
      </w:r>
      <w:r w:rsidRPr="00A80388">
        <w:rPr>
          <w:rFonts w:ascii="Arial" w:hAnsi="Arial" w:cs="Arial"/>
          <w:sz w:val="24"/>
          <w:szCs w:val="24"/>
        </w:rPr>
        <w:t xml:space="preserve">. That beautiful, though pathetic poem (as it may well be called of Hebrew poetry) we have in the hundred and thirty-seventh Psalm, </w:t>
      </w:r>
      <w:r>
        <w:rPr>
          <w:rFonts w:ascii="Arial" w:hAnsi="Arial" w:cs="Arial"/>
          <w:sz w:val="24"/>
          <w:szCs w:val="24"/>
        </w:rPr>
        <w:t xml:space="preserve">and </w:t>
      </w:r>
      <w:r w:rsidRPr="00A80388">
        <w:rPr>
          <w:rFonts w:ascii="Arial" w:hAnsi="Arial" w:cs="Arial"/>
          <w:sz w:val="24"/>
          <w:szCs w:val="24"/>
        </w:rPr>
        <w:t>is supposed to have been written on the banks of</w:t>
      </w:r>
      <w:r>
        <w:rPr>
          <w:rFonts w:ascii="Arial" w:hAnsi="Arial" w:cs="Arial"/>
          <w:sz w:val="24"/>
          <w:szCs w:val="24"/>
        </w:rPr>
        <w:t xml:space="preserve"> </w:t>
      </w:r>
      <w:r w:rsidRPr="00A80388">
        <w:rPr>
          <w:rFonts w:ascii="Arial" w:hAnsi="Arial" w:cs="Arial"/>
          <w:sz w:val="24"/>
          <w:szCs w:val="24"/>
        </w:rPr>
        <w:t xml:space="preserve">Chebar. (See Ezek. </w:t>
      </w:r>
      <w:r>
        <w:rPr>
          <w:rFonts w:ascii="Arial" w:hAnsi="Arial" w:cs="Arial"/>
          <w:sz w:val="24"/>
          <w:szCs w:val="24"/>
        </w:rPr>
        <w:t>1:1</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9D04BB">
        <w:rPr>
          <w:rFonts w:ascii="Arial" w:hAnsi="Arial" w:cs="Arial"/>
          <w:b/>
          <w:bCs/>
          <w:sz w:val="24"/>
          <w:szCs w:val="24"/>
        </w:rPr>
        <w:t>CHERUB</w:t>
      </w:r>
      <w:r w:rsidRPr="00A80388">
        <w:rPr>
          <w:rFonts w:ascii="Arial" w:hAnsi="Arial" w:cs="Arial"/>
          <w:sz w:val="24"/>
          <w:szCs w:val="24"/>
        </w:rPr>
        <w:t xml:space="preserve"> and </w:t>
      </w:r>
      <w:r w:rsidRPr="009D04BB">
        <w:rPr>
          <w:rFonts w:ascii="Arial" w:hAnsi="Arial" w:cs="Arial"/>
          <w:b/>
          <w:bCs/>
          <w:sz w:val="24"/>
          <w:szCs w:val="24"/>
        </w:rPr>
        <w:t>CHERUBIM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meet with an account of these so frequently in the word of God, that it forms an important duty to seek, under the Spirit</w:t>
      </w:r>
      <w:r>
        <w:rPr>
          <w:rFonts w:ascii="Arial" w:hAnsi="Arial" w:cs="Arial"/>
          <w:sz w:val="24"/>
          <w:szCs w:val="24"/>
        </w:rPr>
        <w:t>’</w:t>
      </w:r>
      <w:r w:rsidRPr="00A80388">
        <w:rPr>
          <w:rFonts w:ascii="Arial" w:hAnsi="Arial" w:cs="Arial"/>
          <w:sz w:val="24"/>
          <w:szCs w:val="24"/>
        </w:rPr>
        <w:t xml:space="preserve">s teaching, for the clearest </w:t>
      </w:r>
      <w:r>
        <w:rPr>
          <w:rFonts w:ascii="Arial" w:hAnsi="Arial" w:cs="Arial"/>
          <w:sz w:val="24"/>
          <w:szCs w:val="24"/>
        </w:rPr>
        <w:t xml:space="preserve">apprehension [understanding] </w:t>
      </w:r>
      <w:r w:rsidRPr="00A80388">
        <w:rPr>
          <w:rFonts w:ascii="Arial" w:hAnsi="Arial" w:cs="Arial"/>
          <w:sz w:val="24"/>
          <w:szCs w:val="24"/>
        </w:rPr>
        <w:t xml:space="preserve"> of their meaning. At the entrance of the garden of Eden, after the </w:t>
      </w:r>
      <w:r>
        <w:rPr>
          <w:rFonts w:ascii="Arial" w:hAnsi="Arial" w:cs="Arial"/>
          <w:sz w:val="24"/>
          <w:szCs w:val="24"/>
        </w:rPr>
        <w:t>F</w:t>
      </w:r>
      <w:r w:rsidRPr="00A80388">
        <w:rPr>
          <w:rFonts w:ascii="Arial" w:hAnsi="Arial" w:cs="Arial"/>
          <w:sz w:val="24"/>
          <w:szCs w:val="24"/>
        </w:rPr>
        <w:t xml:space="preserve">all, we find the cherubim and a flaming sword placed. (Gen. </w:t>
      </w:r>
      <w:r>
        <w:rPr>
          <w:rFonts w:ascii="Arial" w:hAnsi="Arial" w:cs="Arial"/>
          <w:sz w:val="24"/>
          <w:szCs w:val="24"/>
        </w:rPr>
        <w:t>3:</w:t>
      </w:r>
      <w:r w:rsidRPr="00A80388">
        <w:rPr>
          <w:rFonts w:ascii="Arial" w:hAnsi="Arial" w:cs="Arial"/>
          <w:sz w:val="24"/>
          <w:szCs w:val="24"/>
        </w:rPr>
        <w:t>24) And during the church</w:t>
      </w:r>
      <w:r>
        <w:rPr>
          <w:rFonts w:ascii="Arial" w:hAnsi="Arial" w:cs="Arial"/>
          <w:sz w:val="24"/>
          <w:szCs w:val="24"/>
        </w:rPr>
        <w:t>’</w:t>
      </w:r>
      <w:r w:rsidRPr="00A80388">
        <w:rPr>
          <w:rFonts w:ascii="Arial" w:hAnsi="Arial" w:cs="Arial"/>
          <w:sz w:val="24"/>
          <w:szCs w:val="24"/>
        </w:rPr>
        <w:t>s continuance in the wilderness, several relations are made of the cherubim.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25:</w:t>
      </w:r>
      <w:r w:rsidRPr="00A80388">
        <w:rPr>
          <w:rFonts w:ascii="Arial" w:hAnsi="Arial" w:cs="Arial"/>
          <w:sz w:val="24"/>
          <w:szCs w:val="24"/>
        </w:rPr>
        <w:t>18</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26:</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37:</w:t>
      </w:r>
      <w:r w:rsidRPr="00A80388">
        <w:rPr>
          <w:rFonts w:ascii="Arial" w:hAnsi="Arial" w:cs="Arial"/>
          <w:sz w:val="24"/>
          <w:szCs w:val="24"/>
        </w:rPr>
        <w:t>7</w:t>
      </w:r>
      <w:r>
        <w:rPr>
          <w:rFonts w:ascii="Arial" w:hAnsi="Arial" w:cs="Arial"/>
          <w:sz w:val="24"/>
          <w:szCs w:val="24"/>
        </w:rPr>
        <w:t>-</w:t>
      </w:r>
      <w:r w:rsidRPr="00A80388">
        <w:rPr>
          <w:rFonts w:ascii="Arial" w:hAnsi="Arial" w:cs="Arial"/>
          <w:sz w:val="24"/>
          <w:szCs w:val="24"/>
        </w:rPr>
        <w:t>8) Solomon</w:t>
      </w:r>
      <w:r>
        <w:rPr>
          <w:rFonts w:ascii="Arial" w:hAnsi="Arial" w:cs="Arial"/>
          <w:sz w:val="24"/>
          <w:szCs w:val="24"/>
        </w:rPr>
        <w:t>’</w:t>
      </w:r>
      <w:r w:rsidRPr="00A80388">
        <w:rPr>
          <w:rFonts w:ascii="Arial" w:hAnsi="Arial" w:cs="Arial"/>
          <w:sz w:val="24"/>
          <w:szCs w:val="24"/>
        </w:rPr>
        <w:t xml:space="preserve">s temple also, was adorned with the representation of them. (1 Kings </w:t>
      </w:r>
      <w:r>
        <w:rPr>
          <w:rFonts w:ascii="Arial" w:hAnsi="Arial" w:cs="Arial"/>
          <w:sz w:val="24"/>
          <w:szCs w:val="24"/>
        </w:rPr>
        <w:t>6:</w:t>
      </w:r>
      <w:r w:rsidRPr="00A80388">
        <w:rPr>
          <w:rFonts w:ascii="Arial" w:hAnsi="Arial" w:cs="Arial"/>
          <w:sz w:val="24"/>
          <w:szCs w:val="24"/>
        </w:rPr>
        <w:t>23,</w:t>
      </w:r>
      <w:r>
        <w:rPr>
          <w:rFonts w:ascii="Arial" w:hAnsi="Arial" w:cs="Arial"/>
          <w:sz w:val="24"/>
          <w:szCs w:val="24"/>
        </w:rPr>
        <w:t>etc</w:t>
      </w:r>
      <w:r w:rsidRPr="00A80388">
        <w:rPr>
          <w:rFonts w:ascii="Arial" w:hAnsi="Arial" w:cs="Arial"/>
          <w:sz w:val="24"/>
          <w:szCs w:val="24"/>
        </w:rPr>
        <w:t xml:space="preserve">.) But more particularly, </w:t>
      </w:r>
      <w:r>
        <w:rPr>
          <w:rFonts w:ascii="Arial" w:hAnsi="Arial" w:cs="Arial"/>
          <w:sz w:val="24"/>
          <w:szCs w:val="24"/>
        </w:rPr>
        <w:t>for</w:t>
      </w:r>
      <w:r w:rsidRPr="00A80388">
        <w:rPr>
          <w:rFonts w:ascii="Arial" w:hAnsi="Arial" w:cs="Arial"/>
          <w:sz w:val="24"/>
          <w:szCs w:val="24"/>
        </w:rPr>
        <w:t xml:space="preserve"> the vision</w:t>
      </w:r>
      <w:r>
        <w:rPr>
          <w:rFonts w:ascii="Arial" w:hAnsi="Arial" w:cs="Arial"/>
          <w:sz w:val="24"/>
          <w:szCs w:val="24"/>
        </w:rPr>
        <w:t>-</w:t>
      </w:r>
      <w:r w:rsidRPr="00A80388">
        <w:rPr>
          <w:rFonts w:ascii="Arial" w:hAnsi="Arial" w:cs="Arial"/>
          <w:sz w:val="24"/>
          <w:szCs w:val="24"/>
        </w:rPr>
        <w:t>prophecy of Ezekiel</w:t>
      </w:r>
      <w:r>
        <w:rPr>
          <w:rFonts w:ascii="Arial" w:hAnsi="Arial" w:cs="Arial"/>
          <w:sz w:val="24"/>
          <w:szCs w:val="24"/>
        </w:rPr>
        <w:t xml:space="preserve"> s</w:t>
      </w:r>
      <w:r w:rsidRPr="00A80388">
        <w:rPr>
          <w:rFonts w:ascii="Arial" w:hAnsi="Arial" w:cs="Arial"/>
          <w:sz w:val="24"/>
          <w:szCs w:val="24"/>
        </w:rPr>
        <w:t xml:space="preserve">ee chapters nine and ten throughout.) The general representation of the cherubim was under the </w:t>
      </w:r>
      <w:r>
        <w:rPr>
          <w:rFonts w:ascii="Arial" w:hAnsi="Arial" w:cs="Arial"/>
          <w:sz w:val="24"/>
          <w:szCs w:val="24"/>
        </w:rPr>
        <w:t>feature</w:t>
      </w:r>
      <w:r w:rsidRPr="00A80388">
        <w:rPr>
          <w:rFonts w:ascii="Arial" w:hAnsi="Arial" w:cs="Arial"/>
          <w:sz w:val="24"/>
          <w:szCs w:val="24"/>
        </w:rPr>
        <w:t xml:space="preserve"> of four living creatures: the face of a man</w:t>
      </w:r>
      <w:r>
        <w:rPr>
          <w:rFonts w:ascii="Arial" w:hAnsi="Arial" w:cs="Arial"/>
          <w:sz w:val="24"/>
          <w:szCs w:val="24"/>
        </w:rPr>
        <w:t>,</w:t>
      </w:r>
      <w:r w:rsidRPr="00A80388">
        <w:rPr>
          <w:rFonts w:ascii="Arial" w:hAnsi="Arial" w:cs="Arial"/>
          <w:sz w:val="24"/>
          <w:szCs w:val="24"/>
        </w:rPr>
        <w:t xml:space="preserve"> the face of a lion</w:t>
      </w:r>
      <w:r>
        <w:rPr>
          <w:rFonts w:ascii="Arial" w:hAnsi="Arial" w:cs="Arial"/>
          <w:sz w:val="24"/>
          <w:szCs w:val="24"/>
        </w:rPr>
        <w:t>,</w:t>
      </w:r>
      <w:r w:rsidRPr="00A80388">
        <w:rPr>
          <w:rFonts w:ascii="Arial" w:hAnsi="Arial" w:cs="Arial"/>
          <w:sz w:val="24"/>
          <w:szCs w:val="24"/>
        </w:rPr>
        <w:t xml:space="preserve"> the face of an ox, or calf</w:t>
      </w:r>
      <w:r>
        <w:rPr>
          <w:rFonts w:ascii="Arial" w:hAnsi="Arial" w:cs="Arial"/>
          <w:sz w:val="24"/>
          <w:szCs w:val="24"/>
        </w:rPr>
        <w:t>,</w:t>
      </w:r>
      <w:r w:rsidRPr="00A80388">
        <w:rPr>
          <w:rFonts w:ascii="Arial" w:hAnsi="Arial" w:cs="Arial"/>
          <w:sz w:val="24"/>
          <w:szCs w:val="24"/>
        </w:rPr>
        <w:t xml:space="preserve"> and the face of an eagle. That these figures </w:t>
      </w:r>
      <w:r>
        <w:rPr>
          <w:rFonts w:ascii="Arial" w:hAnsi="Arial" w:cs="Arial"/>
          <w:sz w:val="24"/>
          <w:szCs w:val="24"/>
        </w:rPr>
        <w:t>were</w:t>
      </w:r>
      <w:r w:rsidRPr="00A80388">
        <w:rPr>
          <w:rFonts w:ascii="Arial" w:hAnsi="Arial" w:cs="Arial"/>
          <w:sz w:val="24"/>
          <w:szCs w:val="24"/>
        </w:rPr>
        <w:t xml:space="preserve"> emblems of </w:t>
      </w:r>
      <w:r>
        <w:rPr>
          <w:rFonts w:ascii="Arial" w:hAnsi="Arial" w:cs="Arial"/>
          <w:sz w:val="24"/>
          <w:szCs w:val="24"/>
        </w:rPr>
        <w:t>something</w:t>
      </w:r>
      <w:r w:rsidRPr="00A80388">
        <w:rPr>
          <w:rFonts w:ascii="Arial" w:hAnsi="Arial" w:cs="Arial"/>
          <w:sz w:val="24"/>
          <w:szCs w:val="24"/>
        </w:rPr>
        <w:t xml:space="preserve"> more important and higher than themselves ha</w:t>
      </w:r>
      <w:r>
        <w:rPr>
          <w:rFonts w:ascii="Arial" w:hAnsi="Arial" w:cs="Arial"/>
          <w:sz w:val="24"/>
          <w:szCs w:val="24"/>
        </w:rPr>
        <w:t>s</w:t>
      </w:r>
      <w:r w:rsidRPr="00A80388">
        <w:rPr>
          <w:rFonts w:ascii="Arial" w:hAnsi="Arial" w:cs="Arial"/>
          <w:sz w:val="24"/>
          <w:szCs w:val="24"/>
        </w:rPr>
        <w:t xml:space="preserve"> been the universal opinion, both in the Jewish and Christian church, through</w:t>
      </w:r>
      <w:r>
        <w:rPr>
          <w:rFonts w:ascii="Arial" w:hAnsi="Arial" w:cs="Arial"/>
          <w:sz w:val="24"/>
          <w:szCs w:val="24"/>
        </w:rPr>
        <w:t>out</w:t>
      </w:r>
      <w:r w:rsidRPr="00A80388">
        <w:rPr>
          <w:rFonts w:ascii="Arial" w:hAnsi="Arial" w:cs="Arial"/>
          <w:sz w:val="24"/>
          <w:szCs w:val="24"/>
        </w:rPr>
        <w:t xml:space="preserve"> all ages. Some have </w:t>
      </w:r>
      <w:r>
        <w:rPr>
          <w:rFonts w:ascii="Arial" w:hAnsi="Arial" w:cs="Arial"/>
          <w:sz w:val="24"/>
          <w:szCs w:val="24"/>
        </w:rPr>
        <w:t>considered</w:t>
      </w:r>
      <w:r w:rsidRPr="00A80388">
        <w:rPr>
          <w:rFonts w:ascii="Arial" w:hAnsi="Arial" w:cs="Arial"/>
          <w:sz w:val="24"/>
          <w:szCs w:val="24"/>
        </w:rPr>
        <w:t xml:space="preserve"> them as representing angels. But </w:t>
      </w:r>
      <w:r>
        <w:rPr>
          <w:rFonts w:ascii="Arial" w:hAnsi="Arial" w:cs="Arial"/>
          <w:sz w:val="24"/>
          <w:szCs w:val="24"/>
        </w:rPr>
        <w:t>there</w:t>
      </w:r>
      <w:r w:rsidRPr="00A80388">
        <w:rPr>
          <w:rFonts w:ascii="Arial" w:hAnsi="Arial" w:cs="Arial"/>
          <w:sz w:val="24"/>
          <w:szCs w:val="24"/>
        </w:rPr>
        <w:t xml:space="preserve"> seems, in the first view of the subject, a total contradiction to this, because, no one reason </w:t>
      </w:r>
      <w:r>
        <w:rPr>
          <w:rFonts w:ascii="Arial" w:hAnsi="Arial" w:cs="Arial"/>
          <w:sz w:val="24"/>
          <w:szCs w:val="24"/>
        </w:rPr>
        <w:t>on earth can be shown</w:t>
      </w:r>
      <w:r w:rsidRPr="00A80388">
        <w:rPr>
          <w:rFonts w:ascii="Arial" w:hAnsi="Arial" w:cs="Arial"/>
          <w:sz w:val="24"/>
          <w:szCs w:val="24"/>
        </w:rPr>
        <w:t xml:space="preserve"> why angels should be represented with four faces. Neither could </w:t>
      </w:r>
      <w:r>
        <w:rPr>
          <w:rFonts w:ascii="Arial" w:hAnsi="Arial" w:cs="Arial"/>
          <w:sz w:val="24"/>
          <w:szCs w:val="24"/>
        </w:rPr>
        <w:t>there</w:t>
      </w:r>
      <w:r w:rsidRPr="00A80388">
        <w:rPr>
          <w:rFonts w:ascii="Arial" w:hAnsi="Arial" w:cs="Arial"/>
          <w:sz w:val="24"/>
          <w:szCs w:val="24"/>
        </w:rPr>
        <w:t xml:space="preserve"> be any necessity for any other representation of an angel, but as an angel. We meet with continued instances </w:t>
      </w:r>
      <w:r w:rsidRPr="00A80388">
        <w:rPr>
          <w:rFonts w:ascii="Arial" w:hAnsi="Arial" w:cs="Arial"/>
          <w:sz w:val="24"/>
          <w:szCs w:val="24"/>
        </w:rPr>
        <w:lastRenderedPageBreak/>
        <w:t>of angels appearing, in the word of God to God</w:t>
      </w:r>
      <w:r>
        <w:rPr>
          <w:rFonts w:ascii="Arial" w:hAnsi="Arial" w:cs="Arial"/>
          <w:sz w:val="24"/>
          <w:szCs w:val="24"/>
        </w:rPr>
        <w:t>’</w:t>
      </w:r>
      <w:r w:rsidRPr="00A80388">
        <w:rPr>
          <w:rFonts w:ascii="Arial" w:hAnsi="Arial" w:cs="Arial"/>
          <w:sz w:val="24"/>
          <w:szCs w:val="24"/>
        </w:rPr>
        <w:t xml:space="preserve">s people without any danger of JEHOVAH himself only </w:t>
      </w:r>
      <w:r>
        <w:rPr>
          <w:rFonts w:ascii="Arial" w:hAnsi="Arial" w:cs="Arial"/>
          <w:sz w:val="24"/>
          <w:szCs w:val="24"/>
        </w:rPr>
        <w:t xml:space="preserve">of whom it is </w:t>
      </w:r>
      <w:r w:rsidRPr="00A80388">
        <w:rPr>
          <w:rFonts w:ascii="Arial" w:hAnsi="Arial" w:cs="Arial"/>
          <w:sz w:val="24"/>
          <w:szCs w:val="24"/>
        </w:rPr>
        <w:t xml:space="preserve">said, </w:t>
      </w:r>
      <w:r>
        <w:rPr>
          <w:rFonts w:ascii="Arial" w:hAnsi="Arial" w:cs="Arial"/>
          <w:sz w:val="24"/>
          <w:szCs w:val="24"/>
        </w:rPr>
        <w:t>“</w:t>
      </w:r>
      <w:r w:rsidRPr="00A80388">
        <w:rPr>
          <w:rFonts w:ascii="Arial" w:hAnsi="Arial" w:cs="Arial"/>
          <w:sz w:val="24"/>
          <w:szCs w:val="24"/>
        </w:rPr>
        <w:t>Thou canst not see my face and live.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33:</w:t>
      </w:r>
      <w:r w:rsidRPr="00A80388">
        <w:rPr>
          <w:rFonts w:ascii="Arial" w:hAnsi="Arial" w:cs="Arial"/>
          <w:sz w:val="24"/>
          <w:szCs w:val="24"/>
        </w:rPr>
        <w:t xml:space="preserve">20) Moreover, before the cherubim was sprinkled, on the great day of atonement, </w:t>
      </w:r>
      <w:r>
        <w:rPr>
          <w:rFonts w:ascii="Arial" w:hAnsi="Arial" w:cs="Arial"/>
          <w:sz w:val="24"/>
          <w:szCs w:val="24"/>
        </w:rPr>
        <w:t xml:space="preserve">with </w:t>
      </w:r>
      <w:r w:rsidRPr="00A80388">
        <w:rPr>
          <w:rFonts w:ascii="Arial" w:hAnsi="Arial" w:cs="Arial"/>
          <w:sz w:val="24"/>
          <w:szCs w:val="24"/>
        </w:rPr>
        <w:t xml:space="preserve">the blood of the sacrifice, which we all know was typical of Christ, and represented the one offering of the Redeemer. Now, to have this set forth before angels would have been contrary to the whole sense of Scripture. (See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37:</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 xml:space="preserve"> Lev. </w:t>
      </w:r>
      <w:r>
        <w:rPr>
          <w:rFonts w:ascii="Arial" w:hAnsi="Arial" w:cs="Arial"/>
          <w:sz w:val="24"/>
          <w:szCs w:val="24"/>
        </w:rPr>
        <w:t>16:</w:t>
      </w:r>
      <w:r w:rsidRPr="00A80388">
        <w:rPr>
          <w:rFonts w:ascii="Arial" w:hAnsi="Arial" w:cs="Arial"/>
          <w:sz w:val="24"/>
          <w:szCs w:val="24"/>
        </w:rPr>
        <w:t>14</w:t>
      </w:r>
      <w:r>
        <w:rPr>
          <w:rFonts w:ascii="Arial" w:hAnsi="Arial" w:cs="Arial"/>
          <w:sz w:val="24"/>
          <w:szCs w:val="24"/>
        </w:rPr>
        <w:t>,</w:t>
      </w:r>
      <w:r w:rsidRPr="00A80388">
        <w:rPr>
          <w:rFonts w:ascii="Arial" w:hAnsi="Arial" w:cs="Arial"/>
          <w:sz w:val="24"/>
          <w:szCs w:val="24"/>
        </w:rPr>
        <w:t xml:space="preserve"> compared with Heb. </w:t>
      </w:r>
      <w:r>
        <w:rPr>
          <w:rFonts w:ascii="Arial" w:hAnsi="Arial" w:cs="Arial"/>
          <w:sz w:val="24"/>
          <w:szCs w:val="24"/>
        </w:rPr>
        <w:t>9:</w:t>
      </w:r>
      <w:r w:rsidRPr="00A80388">
        <w:rPr>
          <w:rFonts w:ascii="Arial" w:hAnsi="Arial" w:cs="Arial"/>
          <w:sz w:val="24"/>
          <w:szCs w:val="24"/>
        </w:rPr>
        <w:t>7</w:t>
      </w:r>
      <w:r>
        <w:rPr>
          <w:rFonts w:ascii="Arial" w:hAnsi="Arial" w:cs="Arial"/>
          <w:sz w:val="24"/>
          <w:szCs w:val="24"/>
        </w:rPr>
        <w:t>, 12</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Evidently, </w:t>
      </w:r>
      <w:r>
        <w:rPr>
          <w:rFonts w:ascii="Arial" w:hAnsi="Arial" w:cs="Arial"/>
          <w:sz w:val="24"/>
          <w:szCs w:val="24"/>
        </w:rPr>
        <w:t>there</w:t>
      </w:r>
      <w:r w:rsidRPr="00A80388">
        <w:rPr>
          <w:rFonts w:ascii="Arial" w:hAnsi="Arial" w:cs="Arial"/>
          <w:sz w:val="24"/>
          <w:szCs w:val="24"/>
        </w:rPr>
        <w:t>fore, the cherubim could not be intended to prefigure angels.</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question is t</w:t>
      </w:r>
      <w:r>
        <w:rPr>
          <w:rFonts w:ascii="Arial" w:hAnsi="Arial" w:cs="Arial"/>
          <w:sz w:val="24"/>
          <w:szCs w:val="24"/>
        </w:rPr>
        <w:t>his</w:t>
      </w:r>
      <w:r w:rsidR="00810D0D">
        <w:rPr>
          <w:rFonts w:ascii="Arial" w:hAnsi="Arial" w:cs="Arial"/>
          <w:sz w:val="24"/>
          <w:szCs w:val="24"/>
        </w:rPr>
        <w:t>,</w:t>
      </w:r>
      <w:r>
        <w:rPr>
          <w:rFonts w:ascii="Arial" w:hAnsi="Arial" w:cs="Arial"/>
          <w:sz w:val="24"/>
          <w:szCs w:val="24"/>
        </w:rPr>
        <w:t xml:space="preserve"> then:</w:t>
      </w:r>
      <w:r w:rsidRPr="00A80388">
        <w:rPr>
          <w:rFonts w:ascii="Arial" w:hAnsi="Arial" w:cs="Arial"/>
          <w:sz w:val="24"/>
          <w:szCs w:val="24"/>
        </w:rPr>
        <w:t xml:space="preserve"> What, or whom, did they represent? I would very humbly say in answer that I am inclined to think, with several who have gone before me in the study of this solemn and mysterious subject, that the cherubim </w:t>
      </w:r>
      <w:r>
        <w:rPr>
          <w:rFonts w:ascii="Arial" w:hAnsi="Arial" w:cs="Arial"/>
          <w:sz w:val="24"/>
          <w:szCs w:val="24"/>
        </w:rPr>
        <w:t>were</w:t>
      </w:r>
      <w:r w:rsidRPr="00A80388">
        <w:rPr>
          <w:rFonts w:ascii="Arial" w:hAnsi="Arial" w:cs="Arial"/>
          <w:sz w:val="24"/>
          <w:szCs w:val="24"/>
        </w:rPr>
        <w:t xml:space="preserve"> emblematic of the glorious </w:t>
      </w:r>
      <w:r>
        <w:rPr>
          <w:rFonts w:ascii="Arial" w:hAnsi="Arial" w:cs="Arial"/>
          <w:sz w:val="24"/>
          <w:szCs w:val="24"/>
        </w:rPr>
        <w:t>P</w:t>
      </w:r>
      <w:r w:rsidRPr="00A80388">
        <w:rPr>
          <w:rFonts w:ascii="Arial" w:hAnsi="Arial" w:cs="Arial"/>
          <w:sz w:val="24"/>
          <w:szCs w:val="24"/>
        </w:rPr>
        <w:t xml:space="preserve">ersons of the GODHEAD, in their covenant engagements to redeem our fallen nature, as represented in those characters united with the manhood of Christ. And the foundation of this belief, I humbly beg to </w:t>
      </w:r>
      <w:r>
        <w:rPr>
          <w:rFonts w:ascii="Arial" w:hAnsi="Arial" w:cs="Arial"/>
          <w:sz w:val="24"/>
          <w:szCs w:val="24"/>
        </w:rPr>
        <w:t>add</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F</w:t>
      </w:r>
      <w:r w:rsidRPr="00A80388">
        <w:rPr>
          <w:rFonts w:ascii="Arial" w:hAnsi="Arial" w:cs="Arial"/>
          <w:sz w:val="24"/>
          <w:szCs w:val="24"/>
        </w:rPr>
        <w:t>irst</w:t>
      </w:r>
      <w:r>
        <w:rPr>
          <w:rFonts w:ascii="Arial" w:hAnsi="Arial" w:cs="Arial"/>
          <w:sz w:val="24"/>
          <w:szCs w:val="24"/>
        </w:rPr>
        <w:t>ly</w:t>
      </w:r>
      <w:r w:rsidRPr="00A80388">
        <w:rPr>
          <w:rFonts w:ascii="Arial" w:hAnsi="Arial" w:cs="Arial"/>
          <w:sz w:val="24"/>
          <w:szCs w:val="24"/>
        </w:rPr>
        <w:t>, to begin with the earliest representation at the gate of Paradise, we are told, (Gen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3:</w:t>
      </w:r>
      <w:r w:rsidRPr="00A80388">
        <w:rPr>
          <w:rFonts w:ascii="Arial" w:hAnsi="Arial" w:cs="Arial"/>
          <w:sz w:val="24"/>
          <w:szCs w:val="24"/>
        </w:rPr>
        <w:t xml:space="preserve">24) that the Lord himself placed those cherubim </w:t>
      </w:r>
      <w:r>
        <w:rPr>
          <w:rFonts w:ascii="Arial" w:hAnsi="Arial" w:cs="Arial"/>
          <w:sz w:val="24"/>
          <w:szCs w:val="24"/>
        </w:rPr>
        <w:t>there</w:t>
      </w:r>
      <w:r w:rsidRPr="00A80388">
        <w:rPr>
          <w:rFonts w:ascii="Arial" w:hAnsi="Arial" w:cs="Arial"/>
          <w:sz w:val="24"/>
          <w:szCs w:val="24"/>
        </w:rPr>
        <w:t>, which turned every way, to keep the way of the tree of life. By which</w:t>
      </w:r>
      <w:r>
        <w:rPr>
          <w:rFonts w:ascii="Arial" w:hAnsi="Arial" w:cs="Arial"/>
          <w:sz w:val="24"/>
          <w:szCs w:val="24"/>
        </w:rPr>
        <w:t>,</w:t>
      </w:r>
      <w:r w:rsidRPr="00A80388">
        <w:rPr>
          <w:rFonts w:ascii="Arial" w:hAnsi="Arial" w:cs="Arial"/>
          <w:sz w:val="24"/>
          <w:szCs w:val="24"/>
        </w:rPr>
        <w:t xml:space="preserve"> I apprehend, the sense of the expression is, not to keep from, but to keep to, the way of the tree of life; meaning, that poor fallen man now had no access but by this way. And as we well know, from our Lord</w:t>
      </w:r>
      <w:r>
        <w:rPr>
          <w:rFonts w:ascii="Arial" w:hAnsi="Arial" w:cs="Arial"/>
          <w:sz w:val="24"/>
          <w:szCs w:val="24"/>
        </w:rPr>
        <w:t>’</w:t>
      </w:r>
      <w:r w:rsidRPr="00A80388">
        <w:rPr>
          <w:rFonts w:ascii="Arial" w:hAnsi="Arial" w:cs="Arial"/>
          <w:sz w:val="24"/>
          <w:szCs w:val="24"/>
        </w:rPr>
        <w:t xml:space="preserve">s own authority, that Jesus is </w:t>
      </w:r>
      <w:r>
        <w:rPr>
          <w:rFonts w:ascii="Arial" w:hAnsi="Arial" w:cs="Arial"/>
          <w:sz w:val="24"/>
          <w:szCs w:val="24"/>
        </w:rPr>
        <w:t>“</w:t>
      </w:r>
      <w:r w:rsidRPr="00A80388">
        <w:rPr>
          <w:rFonts w:ascii="Arial" w:hAnsi="Arial" w:cs="Arial"/>
          <w:sz w:val="24"/>
          <w:szCs w:val="24"/>
        </w:rPr>
        <w:t>the way, and the truth, and the life; and no man cometh to the Father, but by him.</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14:</w:t>
      </w:r>
      <w:r w:rsidRPr="00A80388">
        <w:rPr>
          <w:rFonts w:ascii="Arial" w:hAnsi="Arial" w:cs="Arial"/>
          <w:sz w:val="24"/>
          <w:szCs w:val="24"/>
        </w:rPr>
        <w:t>6) Hence</w:t>
      </w:r>
      <w:r>
        <w:rPr>
          <w:rFonts w:ascii="Arial" w:hAnsi="Arial" w:cs="Arial"/>
          <w:sz w:val="24"/>
          <w:szCs w:val="24"/>
        </w:rPr>
        <w:t>,</w:t>
      </w:r>
      <w:r w:rsidRPr="00A80388">
        <w:rPr>
          <w:rFonts w:ascii="Arial" w:hAnsi="Arial" w:cs="Arial"/>
          <w:sz w:val="24"/>
          <w:szCs w:val="24"/>
        </w:rPr>
        <w:t xml:space="preserve"> it should seem, that</w:t>
      </w:r>
      <w:r>
        <w:rPr>
          <w:rFonts w:ascii="Arial" w:hAnsi="Arial" w:cs="Arial"/>
          <w:sz w:val="24"/>
          <w:szCs w:val="24"/>
        </w:rPr>
        <w:t>,</w:t>
      </w:r>
      <w:r w:rsidRPr="00A80388">
        <w:rPr>
          <w:rFonts w:ascii="Arial" w:hAnsi="Arial" w:cs="Arial"/>
          <w:sz w:val="24"/>
          <w:szCs w:val="24"/>
        </w:rPr>
        <w:t xml:space="preserve"> by these cherubic figures, among which the face of a man formed a part, immediately at the </w:t>
      </w:r>
      <w:r>
        <w:rPr>
          <w:rFonts w:ascii="Arial" w:hAnsi="Arial" w:cs="Arial"/>
          <w:sz w:val="24"/>
          <w:szCs w:val="24"/>
        </w:rPr>
        <w:t>F</w:t>
      </w:r>
      <w:r w:rsidRPr="00A80388">
        <w:rPr>
          <w:rFonts w:ascii="Arial" w:hAnsi="Arial" w:cs="Arial"/>
          <w:sz w:val="24"/>
          <w:szCs w:val="24"/>
        </w:rPr>
        <w:t>all, redemption through Christ was set up by those emblems, as manifested to the church.</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Secondly, </w:t>
      </w:r>
      <w:r>
        <w:rPr>
          <w:rFonts w:ascii="Arial" w:hAnsi="Arial" w:cs="Arial"/>
          <w:sz w:val="24"/>
          <w:szCs w:val="24"/>
        </w:rPr>
        <w:t>t</w:t>
      </w:r>
      <w:r w:rsidRPr="00A80388">
        <w:rPr>
          <w:rFonts w:ascii="Arial" w:hAnsi="Arial" w:cs="Arial"/>
          <w:sz w:val="24"/>
          <w:szCs w:val="24"/>
        </w:rPr>
        <w:t xml:space="preserve">hose cherubim </w:t>
      </w:r>
      <w:r>
        <w:rPr>
          <w:rFonts w:ascii="Arial" w:hAnsi="Arial" w:cs="Arial"/>
          <w:sz w:val="24"/>
          <w:szCs w:val="24"/>
        </w:rPr>
        <w:t>were</w:t>
      </w:r>
      <w:r w:rsidRPr="00A80388">
        <w:rPr>
          <w:rFonts w:ascii="Arial" w:hAnsi="Arial" w:cs="Arial"/>
          <w:sz w:val="24"/>
          <w:szCs w:val="24"/>
        </w:rPr>
        <w:t xml:space="preserve"> eminently displayed in the Holy of Holies, over and upon the mercy seat. (See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25:</w:t>
      </w:r>
      <w:r w:rsidRPr="00A80388">
        <w:rPr>
          <w:rFonts w:ascii="Arial" w:hAnsi="Arial" w:cs="Arial"/>
          <w:sz w:val="24"/>
          <w:szCs w:val="24"/>
        </w:rPr>
        <w:t xml:space="preserve">17-22, compared with Heb. </w:t>
      </w:r>
      <w:r>
        <w:rPr>
          <w:rFonts w:ascii="Arial" w:hAnsi="Arial" w:cs="Arial"/>
          <w:sz w:val="24"/>
          <w:szCs w:val="24"/>
        </w:rPr>
        <w:t>11:1</w:t>
      </w:r>
      <w:r w:rsidRPr="00A80388">
        <w:rPr>
          <w:rFonts w:ascii="Arial" w:hAnsi="Arial" w:cs="Arial"/>
          <w:sz w:val="24"/>
          <w:szCs w:val="24"/>
        </w:rPr>
        <w:t xml:space="preserve">-24.) Now, as from the authority of those Scriptures, we have full licence to conclude that the mercy-seat itself was an emblem of Christ, and the High Priest going into the Holy of Holies once in a year with blood, a lively type of the Lord Jesus going in with his own blood into heaven itself, </w:t>
      </w:r>
      <w:r>
        <w:rPr>
          <w:rFonts w:ascii="Arial" w:hAnsi="Arial" w:cs="Arial"/>
          <w:sz w:val="24"/>
          <w:szCs w:val="24"/>
        </w:rPr>
        <w:t>there</w:t>
      </w:r>
      <w:r w:rsidRPr="00A80388">
        <w:rPr>
          <w:rFonts w:ascii="Arial" w:hAnsi="Arial" w:cs="Arial"/>
          <w:sz w:val="24"/>
          <w:szCs w:val="24"/>
        </w:rPr>
        <w:t xml:space="preserve"> to appear in the presence of God for us, we cannot for a moment suppose, but that these cherubim must have been designed to represent the holy and undivided Three </w:t>
      </w:r>
      <w:r>
        <w:rPr>
          <w:rFonts w:ascii="Arial" w:hAnsi="Arial" w:cs="Arial"/>
          <w:sz w:val="24"/>
          <w:szCs w:val="24"/>
        </w:rPr>
        <w:t>P</w:t>
      </w:r>
      <w:r w:rsidRPr="00A80388">
        <w:rPr>
          <w:rFonts w:ascii="Arial" w:hAnsi="Arial" w:cs="Arial"/>
          <w:sz w:val="24"/>
          <w:szCs w:val="24"/>
        </w:rPr>
        <w:t xml:space="preserve">ersons in the one eternal JEHOVAH, before whom only, and to </w:t>
      </w:r>
      <w:r>
        <w:rPr>
          <w:rFonts w:ascii="Arial" w:hAnsi="Arial" w:cs="Arial"/>
          <w:sz w:val="24"/>
          <w:szCs w:val="24"/>
        </w:rPr>
        <w:t>w</w:t>
      </w:r>
      <w:r w:rsidRPr="00A80388">
        <w:rPr>
          <w:rFonts w:ascii="Arial" w:hAnsi="Arial" w:cs="Arial"/>
          <w:sz w:val="24"/>
          <w:szCs w:val="24"/>
        </w:rPr>
        <w:t>hom only, Christ, in his divine and nature united, made the one sacrifice of by which he ha</w:t>
      </w:r>
      <w:r>
        <w:rPr>
          <w:rFonts w:ascii="Arial" w:hAnsi="Arial" w:cs="Arial"/>
          <w:sz w:val="24"/>
          <w:szCs w:val="24"/>
        </w:rPr>
        <w:t>s</w:t>
      </w:r>
      <w:r w:rsidRPr="00A80388">
        <w:rPr>
          <w:rFonts w:ascii="Arial" w:hAnsi="Arial" w:cs="Arial"/>
          <w:sz w:val="24"/>
          <w:szCs w:val="24"/>
        </w:rPr>
        <w:t xml:space="preserve"> pe</w:t>
      </w:r>
      <w:r>
        <w:rPr>
          <w:rFonts w:ascii="Arial" w:hAnsi="Arial" w:cs="Arial"/>
          <w:sz w:val="24"/>
          <w:szCs w:val="24"/>
        </w:rPr>
        <w:t>r</w:t>
      </w:r>
      <w:r w:rsidRPr="00A80388">
        <w:rPr>
          <w:rFonts w:ascii="Arial" w:hAnsi="Arial" w:cs="Arial"/>
          <w:sz w:val="24"/>
          <w:szCs w:val="24"/>
        </w:rPr>
        <w:t xml:space="preserve">fected </w:t>
      </w:r>
      <w:r>
        <w:rPr>
          <w:rFonts w:ascii="Arial" w:hAnsi="Arial" w:cs="Arial"/>
          <w:sz w:val="24"/>
          <w:szCs w:val="24"/>
        </w:rPr>
        <w:t>forever</w:t>
      </w:r>
      <w:r w:rsidRPr="00A80388">
        <w:rPr>
          <w:rFonts w:ascii="Arial" w:hAnsi="Arial" w:cs="Arial"/>
          <w:sz w:val="24"/>
          <w:szCs w:val="24"/>
        </w:rPr>
        <w:t xml:space="preserve"> th</w:t>
      </w:r>
      <w:r>
        <w:rPr>
          <w:rFonts w:ascii="Arial" w:hAnsi="Arial" w:cs="Arial"/>
          <w:sz w:val="24"/>
          <w:szCs w:val="24"/>
        </w:rPr>
        <w:t>ose</w:t>
      </w:r>
      <w:r w:rsidRPr="00A80388">
        <w:rPr>
          <w:rFonts w:ascii="Arial" w:hAnsi="Arial" w:cs="Arial"/>
          <w:sz w:val="24"/>
          <w:szCs w:val="24"/>
        </w:rPr>
        <w:t xml:space="preserve"> that are sanctified. The song of heaven declared that the redemption by Christ was from God, as the first cause, and to God, as the final end. (Rev. v. 9.) To have set forth, </w:t>
      </w:r>
      <w:r>
        <w:rPr>
          <w:rFonts w:ascii="Arial" w:hAnsi="Arial" w:cs="Arial"/>
          <w:sz w:val="24"/>
          <w:szCs w:val="24"/>
        </w:rPr>
        <w:t>there</w:t>
      </w:r>
      <w:r w:rsidRPr="00A80388">
        <w:rPr>
          <w:rFonts w:ascii="Arial" w:hAnsi="Arial" w:cs="Arial"/>
          <w:sz w:val="24"/>
          <w:szCs w:val="24"/>
        </w:rPr>
        <w:t xml:space="preserve">fore, these solemn representations, by type and figure, in the Jewish church, before any but JEHOVAH himself, would have been little short of blasphemy, and consequently cherubim, before which every great day of the same was regularly observed, could </w:t>
      </w:r>
      <w:r>
        <w:rPr>
          <w:rFonts w:ascii="Arial" w:hAnsi="Arial" w:cs="Arial"/>
          <w:sz w:val="24"/>
          <w:szCs w:val="24"/>
        </w:rPr>
        <w:t xml:space="preserve">be </w:t>
      </w:r>
      <w:r w:rsidRPr="00A80388">
        <w:rPr>
          <w:rFonts w:ascii="Arial" w:hAnsi="Arial" w:cs="Arial"/>
          <w:sz w:val="24"/>
          <w:szCs w:val="24"/>
        </w:rPr>
        <w:t xml:space="preserve">emblematic only of the glorious </w:t>
      </w:r>
      <w:r>
        <w:rPr>
          <w:rFonts w:ascii="Arial" w:hAnsi="Arial" w:cs="Arial"/>
          <w:sz w:val="24"/>
          <w:szCs w:val="24"/>
        </w:rPr>
        <w:t>P</w:t>
      </w:r>
      <w:r w:rsidRPr="00A80388">
        <w:rPr>
          <w:rFonts w:ascii="Arial" w:hAnsi="Arial" w:cs="Arial"/>
          <w:sz w:val="24"/>
          <w:szCs w:val="24"/>
        </w:rPr>
        <w:t>ersons of the GODHEAD.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 xml:space="preserve">If it </w:t>
      </w:r>
      <w:r>
        <w:rPr>
          <w:rFonts w:ascii="Arial" w:hAnsi="Arial" w:cs="Arial"/>
          <w:sz w:val="24"/>
          <w:szCs w:val="24"/>
        </w:rPr>
        <w:t>is</w:t>
      </w:r>
      <w:r w:rsidRPr="00A80388">
        <w:rPr>
          <w:rFonts w:ascii="Arial" w:hAnsi="Arial" w:cs="Arial"/>
          <w:sz w:val="24"/>
          <w:szCs w:val="24"/>
        </w:rPr>
        <w:t xml:space="preserve"> objected that in the vision of Isaiah, chap. </w:t>
      </w:r>
      <w:r>
        <w:rPr>
          <w:rFonts w:ascii="Arial" w:hAnsi="Arial" w:cs="Arial"/>
          <w:sz w:val="24"/>
          <w:szCs w:val="24"/>
        </w:rPr>
        <w:t xml:space="preserve">6, </w:t>
      </w:r>
      <w:r w:rsidRPr="00A80388">
        <w:rPr>
          <w:rFonts w:ascii="Arial" w:hAnsi="Arial" w:cs="Arial"/>
          <w:sz w:val="24"/>
          <w:szCs w:val="24"/>
        </w:rPr>
        <w:t xml:space="preserve">so again in the vision of John, Rev. </w:t>
      </w:r>
      <w:r>
        <w:rPr>
          <w:rFonts w:ascii="Arial" w:hAnsi="Arial" w:cs="Arial"/>
          <w:sz w:val="24"/>
          <w:szCs w:val="24"/>
        </w:rPr>
        <w:t>chapter 8,</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 xml:space="preserve"> in both Scriptures, we find the seraphim, or cherubim (for they mean one and the same) are represented as worshipping God, and hence it </w:t>
      </w:r>
      <w:r>
        <w:rPr>
          <w:rFonts w:ascii="Arial" w:hAnsi="Arial" w:cs="Arial"/>
          <w:sz w:val="24"/>
          <w:szCs w:val="24"/>
        </w:rPr>
        <w:t xml:space="preserve">can </w:t>
      </w:r>
      <w:r w:rsidRPr="00A80388">
        <w:rPr>
          <w:rFonts w:ascii="Arial" w:hAnsi="Arial" w:cs="Arial"/>
          <w:sz w:val="24"/>
          <w:szCs w:val="24"/>
        </w:rPr>
        <w:t xml:space="preserve">be </w:t>
      </w:r>
      <w:r>
        <w:rPr>
          <w:rFonts w:ascii="Arial" w:hAnsi="Arial" w:cs="Arial"/>
          <w:sz w:val="24"/>
          <w:szCs w:val="24"/>
        </w:rPr>
        <w:t>asked:</w:t>
      </w:r>
      <w:r w:rsidRPr="00A80388">
        <w:rPr>
          <w:rFonts w:ascii="Arial" w:hAnsi="Arial" w:cs="Arial"/>
          <w:sz w:val="24"/>
          <w:szCs w:val="24"/>
        </w:rPr>
        <w:t xml:space="preserve"> </w:t>
      </w:r>
      <w:r>
        <w:rPr>
          <w:rFonts w:ascii="Arial" w:hAnsi="Arial" w:cs="Arial"/>
          <w:sz w:val="24"/>
          <w:szCs w:val="24"/>
        </w:rPr>
        <w:t>I</w:t>
      </w:r>
      <w:r w:rsidRPr="00A80388">
        <w:rPr>
          <w:rFonts w:ascii="Arial" w:hAnsi="Arial" w:cs="Arial"/>
          <w:sz w:val="24"/>
          <w:szCs w:val="24"/>
        </w:rPr>
        <w:t xml:space="preserve">s </w:t>
      </w:r>
      <w:r>
        <w:rPr>
          <w:rFonts w:ascii="Arial" w:hAnsi="Arial" w:cs="Arial"/>
          <w:sz w:val="24"/>
          <w:szCs w:val="24"/>
        </w:rPr>
        <w:t>there</w:t>
      </w:r>
      <w:r w:rsidRPr="00A80388">
        <w:rPr>
          <w:rFonts w:ascii="Arial" w:hAnsi="Arial" w:cs="Arial"/>
          <w:sz w:val="24"/>
          <w:szCs w:val="24"/>
        </w:rPr>
        <w:t xml:space="preserve"> not a contradiction in supposing JEHOVAH worshipping JEHOVAH? I answer, certainly </w:t>
      </w:r>
      <w:r>
        <w:rPr>
          <w:rFonts w:ascii="Arial" w:hAnsi="Arial" w:cs="Arial"/>
          <w:sz w:val="24"/>
          <w:szCs w:val="24"/>
        </w:rPr>
        <w:t>there</w:t>
      </w:r>
      <w:r w:rsidRPr="00A80388">
        <w:rPr>
          <w:rFonts w:ascii="Arial" w:hAnsi="Arial" w:cs="Arial"/>
          <w:sz w:val="24"/>
          <w:szCs w:val="24"/>
        </w:rPr>
        <w:t xml:space="preserve"> would be, if this </w:t>
      </w:r>
      <w:r>
        <w:rPr>
          <w:rFonts w:ascii="Arial" w:hAnsi="Arial" w:cs="Arial"/>
          <w:sz w:val="24"/>
          <w:szCs w:val="24"/>
        </w:rPr>
        <w:t>were,</w:t>
      </w:r>
      <w:r w:rsidRPr="00A80388">
        <w:rPr>
          <w:rFonts w:ascii="Arial" w:hAnsi="Arial" w:cs="Arial"/>
          <w:sz w:val="24"/>
          <w:szCs w:val="24"/>
        </w:rPr>
        <w:t xml:space="preserve"> in reality</w:t>
      </w:r>
      <w:r>
        <w:rPr>
          <w:rFonts w:ascii="Arial" w:hAnsi="Arial" w:cs="Arial"/>
          <w:sz w:val="24"/>
          <w:szCs w:val="24"/>
        </w:rPr>
        <w:t>,</w:t>
      </w:r>
      <w:r w:rsidRPr="00A80388">
        <w:rPr>
          <w:rFonts w:ascii="Arial" w:hAnsi="Arial" w:cs="Arial"/>
          <w:sz w:val="24"/>
          <w:szCs w:val="24"/>
        </w:rPr>
        <w:t xml:space="preserve"> the case. But the fact is, that it is not so. Let it be </w:t>
      </w:r>
      <w:r>
        <w:rPr>
          <w:rFonts w:ascii="Arial" w:hAnsi="Arial" w:cs="Arial"/>
          <w:sz w:val="24"/>
          <w:szCs w:val="24"/>
        </w:rPr>
        <w:t>remembered</w:t>
      </w:r>
      <w:r w:rsidRPr="00A80388">
        <w:rPr>
          <w:rFonts w:ascii="Arial" w:hAnsi="Arial" w:cs="Arial"/>
          <w:sz w:val="24"/>
          <w:szCs w:val="24"/>
        </w:rPr>
        <w:t xml:space="preserve"> that these cherubim are emblems, and not the very </w:t>
      </w:r>
      <w:r>
        <w:rPr>
          <w:rFonts w:ascii="Arial" w:hAnsi="Arial" w:cs="Arial"/>
          <w:sz w:val="24"/>
          <w:szCs w:val="24"/>
        </w:rPr>
        <w:t>P</w:t>
      </w:r>
      <w:r w:rsidRPr="00A80388">
        <w:rPr>
          <w:rFonts w:ascii="Arial" w:hAnsi="Arial" w:cs="Arial"/>
          <w:sz w:val="24"/>
          <w:szCs w:val="24"/>
        </w:rPr>
        <w:t>ersons they represent. The representatives of another m</w:t>
      </w:r>
      <w:r>
        <w:rPr>
          <w:rFonts w:ascii="Arial" w:hAnsi="Arial" w:cs="Arial"/>
          <w:sz w:val="24"/>
          <w:szCs w:val="24"/>
        </w:rPr>
        <w:t>a</w:t>
      </w:r>
      <w:r w:rsidRPr="00A80388">
        <w:rPr>
          <w:rFonts w:ascii="Arial" w:hAnsi="Arial" w:cs="Arial"/>
          <w:sz w:val="24"/>
          <w:szCs w:val="24"/>
        </w:rPr>
        <w:t>y join in any acts with others, to proclaim with them the worth, or praises, of those whom they represent. As the ambassador of an earthly king, though he represents his master, may, at the same time, join his fellow subjects in proclaiming with them his master</w:t>
      </w:r>
      <w:r>
        <w:rPr>
          <w:rFonts w:ascii="Arial" w:hAnsi="Arial" w:cs="Arial"/>
          <w:sz w:val="24"/>
          <w:szCs w:val="24"/>
        </w:rPr>
        <w:t>’</w:t>
      </w:r>
      <w:r w:rsidRPr="00A80388">
        <w:rPr>
          <w:rFonts w:ascii="Arial" w:hAnsi="Arial" w:cs="Arial"/>
          <w:sz w:val="24"/>
          <w:szCs w:val="24"/>
        </w:rPr>
        <w:t xml:space="preserve">s honour. This objection, </w:t>
      </w:r>
      <w:r>
        <w:rPr>
          <w:rFonts w:ascii="Arial" w:hAnsi="Arial" w:cs="Arial"/>
          <w:sz w:val="24"/>
          <w:szCs w:val="24"/>
        </w:rPr>
        <w:t>there</w:t>
      </w:r>
      <w:r w:rsidRPr="00A80388">
        <w:rPr>
          <w:rFonts w:ascii="Arial" w:hAnsi="Arial" w:cs="Arial"/>
          <w:sz w:val="24"/>
          <w:szCs w:val="24"/>
        </w:rPr>
        <w:t xml:space="preserve">fore, falls to the ground. And </w:t>
      </w:r>
      <w:r>
        <w:rPr>
          <w:rFonts w:ascii="Arial" w:hAnsi="Arial" w:cs="Arial"/>
          <w:sz w:val="24"/>
          <w:szCs w:val="24"/>
        </w:rPr>
        <w:t>although I do not presume</w:t>
      </w:r>
      <w:r w:rsidRPr="00A80388">
        <w:rPr>
          <w:rFonts w:ascii="Arial" w:hAnsi="Arial" w:cs="Arial"/>
          <w:sz w:val="24"/>
          <w:szCs w:val="24"/>
        </w:rPr>
        <w:t xml:space="preserve"> on a subject so mysterious and sublime to speak decidedly, yet I cannot but think that the cherubim of Scripture are intended to represent the glorious </w:t>
      </w:r>
      <w:r>
        <w:rPr>
          <w:rFonts w:ascii="Arial" w:hAnsi="Arial" w:cs="Arial"/>
          <w:sz w:val="24"/>
          <w:szCs w:val="24"/>
        </w:rPr>
        <w:t>P</w:t>
      </w:r>
      <w:r w:rsidRPr="00A80388">
        <w:rPr>
          <w:rFonts w:ascii="Arial" w:hAnsi="Arial" w:cs="Arial"/>
          <w:sz w:val="24"/>
          <w:szCs w:val="24"/>
        </w:rPr>
        <w:t xml:space="preserve">ersons of the GODHEAD, with the human nature united to the </w:t>
      </w:r>
      <w:r>
        <w:rPr>
          <w:rFonts w:ascii="Arial" w:hAnsi="Arial" w:cs="Arial"/>
          <w:sz w:val="24"/>
          <w:szCs w:val="24"/>
        </w:rPr>
        <w:t>P</w:t>
      </w:r>
      <w:r w:rsidRPr="00A80388">
        <w:rPr>
          <w:rFonts w:ascii="Arial" w:hAnsi="Arial" w:cs="Arial"/>
          <w:sz w:val="24"/>
          <w:szCs w:val="24"/>
        </w:rPr>
        <w:t>erson of the Son of God, and by no means intended to represent angels.</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9D04BB">
        <w:rPr>
          <w:rFonts w:ascii="Arial" w:hAnsi="Arial" w:cs="Arial"/>
          <w:b/>
          <w:bCs/>
          <w:sz w:val="24"/>
          <w:szCs w:val="24"/>
        </w:rPr>
        <w:t>CHILD</w:t>
      </w:r>
      <w:r w:rsidRPr="00A80388">
        <w:rPr>
          <w:rFonts w:ascii="Arial" w:hAnsi="Arial" w:cs="Arial"/>
          <w:sz w:val="24"/>
          <w:szCs w:val="24"/>
        </w:rPr>
        <w:t xml:space="preserve">, </w:t>
      </w:r>
      <w:r w:rsidRPr="009D04BB">
        <w:rPr>
          <w:rFonts w:ascii="Arial" w:hAnsi="Arial" w:cs="Arial"/>
          <w:b/>
          <w:bCs/>
          <w:sz w:val="24"/>
          <w:szCs w:val="24"/>
        </w:rPr>
        <w:t>CHILDREN</w:t>
      </w:r>
      <w:r w:rsidRPr="00A80388">
        <w:rPr>
          <w:rFonts w:ascii="Arial" w:hAnsi="Arial" w:cs="Arial"/>
          <w:sz w:val="24"/>
          <w:szCs w:val="24"/>
        </w:rPr>
        <w:t xml:space="preserve">, </w:t>
      </w:r>
      <w:r w:rsidRPr="009D04BB">
        <w:rPr>
          <w:rFonts w:ascii="Arial" w:hAnsi="Arial" w:cs="Arial"/>
          <w:b/>
          <w:bCs/>
          <w:sz w:val="24"/>
          <w:szCs w:val="24"/>
        </w:rPr>
        <w:t>SONS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These are variously used in Scripture to denote one and the same. All the race of Israel </w:t>
      </w:r>
      <w:r>
        <w:rPr>
          <w:rFonts w:ascii="Arial" w:hAnsi="Arial" w:cs="Arial"/>
          <w:sz w:val="24"/>
          <w:szCs w:val="24"/>
        </w:rPr>
        <w:t>is</w:t>
      </w:r>
      <w:r w:rsidRPr="00A80388">
        <w:rPr>
          <w:rFonts w:ascii="Arial" w:hAnsi="Arial" w:cs="Arial"/>
          <w:sz w:val="24"/>
          <w:szCs w:val="24"/>
        </w:rPr>
        <w:t xml:space="preserve"> called the children of Israel. And in </w:t>
      </w:r>
      <w:r>
        <w:rPr>
          <w:rFonts w:ascii="Arial" w:hAnsi="Arial" w:cs="Arial"/>
          <w:sz w:val="24"/>
          <w:szCs w:val="24"/>
        </w:rPr>
        <w:t>the same way</w:t>
      </w:r>
      <w:r w:rsidRPr="00A80388">
        <w:rPr>
          <w:rFonts w:ascii="Arial" w:hAnsi="Arial" w:cs="Arial"/>
          <w:sz w:val="24"/>
          <w:szCs w:val="24"/>
        </w:rPr>
        <w:t xml:space="preserve">, the children of God in Christ are called children of the kingdom. But these things are so obvious and plain, that I should not have thought it necessary, in a work of this kind, purposely contracted into the narrowest </w:t>
      </w:r>
      <w:r>
        <w:rPr>
          <w:rFonts w:ascii="Arial" w:hAnsi="Arial" w:cs="Arial"/>
          <w:sz w:val="24"/>
          <w:szCs w:val="24"/>
        </w:rPr>
        <w:t>span</w:t>
      </w:r>
      <w:r w:rsidRPr="00A80388">
        <w:rPr>
          <w:rFonts w:ascii="Arial" w:hAnsi="Arial" w:cs="Arial"/>
          <w:sz w:val="24"/>
          <w:szCs w:val="24"/>
        </w:rPr>
        <w:t xml:space="preserve">, to have noticed the word Child, but for the introducing </w:t>
      </w:r>
      <w:r>
        <w:rPr>
          <w:rFonts w:ascii="Arial" w:hAnsi="Arial" w:cs="Arial"/>
          <w:sz w:val="24"/>
          <w:szCs w:val="24"/>
        </w:rPr>
        <w:t xml:space="preserve">of </w:t>
      </w:r>
      <w:r w:rsidRPr="00A80388">
        <w:rPr>
          <w:rFonts w:ascii="Arial" w:hAnsi="Arial" w:cs="Arial"/>
          <w:sz w:val="24"/>
          <w:szCs w:val="24"/>
        </w:rPr>
        <w:t>a short</w:t>
      </w:r>
      <w:r>
        <w:rPr>
          <w:rFonts w:ascii="Arial" w:hAnsi="Arial" w:cs="Arial"/>
          <w:sz w:val="24"/>
          <w:szCs w:val="24"/>
        </w:rPr>
        <w:t xml:space="preserve"> observation on the term itself</w:t>
      </w:r>
      <w:r w:rsidRPr="00A80388">
        <w:rPr>
          <w:rFonts w:ascii="Arial" w:hAnsi="Arial" w:cs="Arial"/>
          <w:sz w:val="24"/>
          <w:szCs w:val="24"/>
        </w:rPr>
        <w:t xml:space="preserve"> as applied to the Lord Jesus Christ. On his account</w:t>
      </w:r>
      <w:r>
        <w:rPr>
          <w:rFonts w:ascii="Arial" w:hAnsi="Arial" w:cs="Arial"/>
          <w:sz w:val="24"/>
          <w:szCs w:val="24"/>
        </w:rPr>
        <w:t>,</w:t>
      </w:r>
      <w:r w:rsidRPr="00A80388">
        <w:rPr>
          <w:rFonts w:ascii="Arial" w:hAnsi="Arial" w:cs="Arial"/>
          <w:sz w:val="24"/>
          <w:szCs w:val="24"/>
        </w:rPr>
        <w:t xml:space="preserve"> I think it important, and the reader will, I hope, forgive me.</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We meet with the word Child</w:t>
      </w:r>
      <w:r>
        <w:rPr>
          <w:rFonts w:ascii="Arial" w:hAnsi="Arial" w:cs="Arial"/>
          <w:sz w:val="24"/>
          <w:szCs w:val="24"/>
        </w:rPr>
        <w:t>,</w:t>
      </w:r>
      <w:r w:rsidRPr="00A80388">
        <w:rPr>
          <w:rFonts w:ascii="Arial" w:hAnsi="Arial" w:cs="Arial"/>
          <w:sz w:val="24"/>
          <w:szCs w:val="24"/>
        </w:rPr>
        <w:t xml:space="preserve"> in relation to Jesus, several times in Scripture; but </w:t>
      </w:r>
      <w:r>
        <w:rPr>
          <w:rFonts w:ascii="Arial" w:hAnsi="Arial" w:cs="Arial"/>
          <w:sz w:val="24"/>
          <w:szCs w:val="24"/>
        </w:rPr>
        <w:t>there</w:t>
      </w:r>
      <w:r w:rsidRPr="00A80388">
        <w:rPr>
          <w:rFonts w:ascii="Arial" w:hAnsi="Arial" w:cs="Arial"/>
          <w:sz w:val="24"/>
          <w:szCs w:val="24"/>
        </w:rPr>
        <w:t xml:space="preserve"> are two places </w:t>
      </w:r>
      <w:r>
        <w:rPr>
          <w:rFonts w:ascii="Arial" w:hAnsi="Arial" w:cs="Arial"/>
          <w:sz w:val="24"/>
          <w:szCs w:val="24"/>
        </w:rPr>
        <w:t>where</w:t>
      </w:r>
      <w:r w:rsidRPr="00A80388">
        <w:rPr>
          <w:rFonts w:ascii="Arial" w:hAnsi="Arial" w:cs="Arial"/>
          <w:sz w:val="24"/>
          <w:szCs w:val="24"/>
        </w:rPr>
        <w:t xml:space="preserve"> it occurs, with a p</w:t>
      </w:r>
      <w:r>
        <w:rPr>
          <w:rFonts w:ascii="Arial" w:hAnsi="Arial" w:cs="Arial"/>
          <w:sz w:val="24"/>
          <w:szCs w:val="24"/>
        </w:rPr>
        <w:t>articular</w:t>
      </w:r>
      <w:r w:rsidRPr="00A80388">
        <w:rPr>
          <w:rFonts w:ascii="Arial" w:hAnsi="Arial" w:cs="Arial"/>
          <w:sz w:val="24"/>
          <w:szCs w:val="24"/>
        </w:rPr>
        <w:t xml:space="preserve"> emphasis of expression, and </w:t>
      </w:r>
      <w:r>
        <w:rPr>
          <w:rFonts w:ascii="Arial" w:hAnsi="Arial" w:cs="Arial"/>
          <w:sz w:val="24"/>
          <w:szCs w:val="24"/>
        </w:rPr>
        <w:t>where</w:t>
      </w:r>
      <w:r w:rsidRPr="00A80388">
        <w:rPr>
          <w:rFonts w:ascii="Arial" w:hAnsi="Arial" w:cs="Arial"/>
          <w:sz w:val="24"/>
          <w:szCs w:val="24"/>
        </w:rPr>
        <w:t xml:space="preserve"> the word holy is prefixed, as if to give it an endear</w:t>
      </w:r>
      <w:r>
        <w:rPr>
          <w:rFonts w:ascii="Arial" w:hAnsi="Arial" w:cs="Arial"/>
          <w:sz w:val="24"/>
          <w:szCs w:val="24"/>
        </w:rPr>
        <w:t>-</w:t>
      </w:r>
      <w:r w:rsidRPr="00A80388">
        <w:rPr>
          <w:rFonts w:ascii="Arial" w:hAnsi="Arial" w:cs="Arial"/>
          <w:sz w:val="24"/>
          <w:szCs w:val="24"/>
        </w:rPr>
        <w:t>ness to the believer</w:t>
      </w:r>
      <w:r>
        <w:rPr>
          <w:rFonts w:ascii="Arial" w:hAnsi="Arial" w:cs="Arial"/>
          <w:sz w:val="24"/>
          <w:szCs w:val="24"/>
        </w:rPr>
        <w:t>’</w:t>
      </w:r>
      <w:r w:rsidRPr="00A80388">
        <w:rPr>
          <w:rFonts w:ascii="Arial" w:hAnsi="Arial" w:cs="Arial"/>
          <w:sz w:val="24"/>
          <w:szCs w:val="24"/>
        </w:rPr>
        <w:t>s heart. The passages I refer to are in the prayer of the church, on that memorable occasion when the Lord ans</w:t>
      </w:r>
      <w:r>
        <w:rPr>
          <w:rFonts w:ascii="Arial" w:hAnsi="Arial" w:cs="Arial"/>
          <w:sz w:val="24"/>
          <w:szCs w:val="24"/>
        </w:rPr>
        <w:t>were</w:t>
      </w:r>
      <w:r w:rsidRPr="00A80388">
        <w:rPr>
          <w:rFonts w:ascii="Arial" w:hAnsi="Arial" w:cs="Arial"/>
          <w:sz w:val="24"/>
          <w:szCs w:val="24"/>
        </w:rPr>
        <w:t xml:space="preserve">d, by an immediate shaking of the place </w:t>
      </w:r>
      <w:r>
        <w:rPr>
          <w:rFonts w:ascii="Arial" w:hAnsi="Arial" w:cs="Arial"/>
          <w:sz w:val="24"/>
          <w:szCs w:val="24"/>
        </w:rPr>
        <w:t>where</w:t>
      </w:r>
      <w:r w:rsidRPr="00A80388">
        <w:rPr>
          <w:rFonts w:ascii="Arial" w:hAnsi="Arial" w:cs="Arial"/>
          <w:sz w:val="24"/>
          <w:szCs w:val="24"/>
        </w:rPr>
        <w:t xml:space="preserve"> they </w:t>
      </w:r>
      <w:r>
        <w:rPr>
          <w:rFonts w:ascii="Arial" w:hAnsi="Arial" w:cs="Arial"/>
          <w:sz w:val="24"/>
          <w:szCs w:val="24"/>
        </w:rPr>
        <w:t>were</w:t>
      </w:r>
      <w:r w:rsidRPr="00A80388">
        <w:rPr>
          <w:rFonts w:ascii="Arial" w:hAnsi="Arial" w:cs="Arial"/>
          <w:sz w:val="24"/>
          <w:szCs w:val="24"/>
        </w:rPr>
        <w:t xml:space="preserve"> assembled. (Acts</w:t>
      </w:r>
      <w:r>
        <w:rPr>
          <w:rFonts w:ascii="Arial" w:hAnsi="Arial" w:cs="Arial"/>
          <w:sz w:val="24"/>
          <w:szCs w:val="24"/>
        </w:rPr>
        <w:t>4:</w:t>
      </w:r>
      <w:r w:rsidRPr="00A80388">
        <w:rPr>
          <w:rFonts w:ascii="Arial" w:hAnsi="Arial" w:cs="Arial"/>
          <w:sz w:val="24"/>
          <w:szCs w:val="24"/>
        </w:rPr>
        <w:t xml:space="preserve">27-30)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 xml:space="preserve">Of a truth, Lord, against thy holy child Jesus, both Herod and Pontius Pilate, with the Gentiles and the people of Israel </w:t>
      </w:r>
      <w:r>
        <w:rPr>
          <w:rFonts w:ascii="Arial" w:hAnsi="Arial" w:cs="Arial"/>
          <w:sz w:val="24"/>
          <w:szCs w:val="24"/>
        </w:rPr>
        <w:t>were</w:t>
      </w:r>
      <w:r w:rsidRPr="00A80388">
        <w:rPr>
          <w:rFonts w:ascii="Arial" w:hAnsi="Arial" w:cs="Arial"/>
          <w:sz w:val="24"/>
          <w:szCs w:val="24"/>
        </w:rPr>
        <w:t xml:space="preserve"> ga</w:t>
      </w:r>
      <w:r>
        <w:rPr>
          <w:rFonts w:ascii="Arial" w:hAnsi="Arial" w:cs="Arial"/>
          <w:sz w:val="24"/>
          <w:szCs w:val="24"/>
        </w:rPr>
        <w:t>there</w:t>
      </w:r>
      <w:r w:rsidRPr="00A80388">
        <w:rPr>
          <w:rFonts w:ascii="Arial" w:hAnsi="Arial" w:cs="Arial"/>
          <w:sz w:val="24"/>
          <w:szCs w:val="24"/>
        </w:rPr>
        <w:t>d together. And now, Lord, grant that signs and wonders may be done by the name of thy holy child Jesus.</w:t>
      </w:r>
      <w:r>
        <w:rPr>
          <w:rFonts w:ascii="Arial" w:hAnsi="Arial" w:cs="Arial"/>
          <w:sz w:val="24"/>
          <w:szCs w:val="24"/>
        </w:rPr>
        <w:t>”</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w:t>
      </w:r>
      <w:r>
        <w:rPr>
          <w:rFonts w:ascii="Arial" w:hAnsi="Arial" w:cs="Arial"/>
          <w:sz w:val="24"/>
          <w:szCs w:val="24"/>
        </w:rPr>
        <w:t xml:space="preserve">don’t </w:t>
      </w:r>
      <w:r w:rsidRPr="00A80388">
        <w:rPr>
          <w:rFonts w:ascii="Arial" w:hAnsi="Arial" w:cs="Arial"/>
          <w:sz w:val="24"/>
          <w:szCs w:val="24"/>
        </w:rPr>
        <w:t>know whether the reader enters with me into a</w:t>
      </w:r>
      <w:r>
        <w:rPr>
          <w:rFonts w:ascii="Arial" w:hAnsi="Arial" w:cs="Arial"/>
          <w:sz w:val="24"/>
          <w:szCs w:val="24"/>
        </w:rPr>
        <w:t xml:space="preserve"> feeling</w:t>
      </w:r>
      <w:r w:rsidRPr="00A80388">
        <w:rPr>
          <w:rFonts w:ascii="Arial" w:hAnsi="Arial" w:cs="Arial"/>
          <w:sz w:val="24"/>
          <w:szCs w:val="24"/>
        </w:rPr>
        <w:t xml:space="preserve"> of the very great loveliness, as well as importance, of the expression, in respect to the holy child Jesus; but I cannot but think, that the church, in this prayer, laid the whole stress, for their prayers being ans</w:t>
      </w:r>
      <w:r>
        <w:rPr>
          <w:rFonts w:ascii="Arial" w:hAnsi="Arial" w:cs="Arial"/>
          <w:sz w:val="24"/>
          <w:szCs w:val="24"/>
        </w:rPr>
        <w:t>were</w:t>
      </w:r>
      <w:r w:rsidRPr="00A80388">
        <w:rPr>
          <w:rFonts w:ascii="Arial" w:hAnsi="Arial" w:cs="Arial"/>
          <w:sz w:val="24"/>
          <w:szCs w:val="24"/>
        </w:rPr>
        <w:t xml:space="preserve">d, upon the </w:t>
      </w:r>
      <w:r>
        <w:rPr>
          <w:rFonts w:ascii="Arial" w:hAnsi="Arial" w:cs="Arial"/>
          <w:sz w:val="24"/>
          <w:szCs w:val="24"/>
        </w:rPr>
        <w:t>P</w:t>
      </w:r>
      <w:r w:rsidRPr="00A80388">
        <w:rPr>
          <w:rFonts w:ascii="Arial" w:hAnsi="Arial" w:cs="Arial"/>
          <w:sz w:val="24"/>
          <w:szCs w:val="24"/>
        </w:rPr>
        <w:t>erson of Jesus, in the holiness of that nature; which</w:t>
      </w:r>
      <w:r>
        <w:rPr>
          <w:rFonts w:ascii="Arial" w:hAnsi="Arial" w:cs="Arial"/>
          <w:sz w:val="24"/>
          <w:szCs w:val="24"/>
        </w:rPr>
        <w:t xml:space="preserve"> </w:t>
      </w:r>
      <w:r w:rsidRPr="00A80388">
        <w:rPr>
          <w:rFonts w:ascii="Arial" w:hAnsi="Arial" w:cs="Arial"/>
          <w:sz w:val="24"/>
          <w:szCs w:val="24"/>
        </w:rPr>
        <w:t xml:space="preserve">nature the church </w:t>
      </w:r>
      <w:r>
        <w:rPr>
          <w:rFonts w:ascii="Arial" w:hAnsi="Arial" w:cs="Arial"/>
          <w:sz w:val="24"/>
          <w:szCs w:val="24"/>
        </w:rPr>
        <w:t>considered</w:t>
      </w:r>
      <w:r w:rsidRPr="00A80388">
        <w:rPr>
          <w:rFonts w:ascii="Arial" w:hAnsi="Arial" w:cs="Arial"/>
          <w:sz w:val="24"/>
          <w:szCs w:val="24"/>
        </w:rPr>
        <w:t xml:space="preserve"> as its own. And for the complete justification of the church, the Lord Jesus took that nature in its perfect holiness. So that as the church then did, so may, and so ought, all believers now</w:t>
      </w:r>
      <w:r>
        <w:rPr>
          <w:rFonts w:ascii="Arial" w:hAnsi="Arial" w:cs="Arial"/>
          <w:sz w:val="24"/>
          <w:szCs w:val="24"/>
        </w:rPr>
        <w:t>,</w:t>
      </w:r>
      <w:r w:rsidRPr="00A80388">
        <w:rPr>
          <w:rFonts w:ascii="Arial" w:hAnsi="Arial" w:cs="Arial"/>
          <w:sz w:val="24"/>
          <w:szCs w:val="24"/>
        </w:rPr>
        <w:t xml:space="preserve"> to rest the whole hope and expectation of an answer to all their prayers before the throne, upon the sole ground </w:t>
      </w:r>
      <w:r w:rsidRPr="00A80388">
        <w:rPr>
          <w:rFonts w:ascii="Arial" w:hAnsi="Arial" w:cs="Arial"/>
          <w:sz w:val="24"/>
          <w:szCs w:val="24"/>
        </w:rPr>
        <w:lastRenderedPageBreak/>
        <w:t xml:space="preserve">of the same sweet and lovely expression, sent up to God </w:t>
      </w:r>
      <w:r>
        <w:rPr>
          <w:rFonts w:ascii="Arial" w:hAnsi="Arial" w:cs="Arial"/>
          <w:sz w:val="24"/>
          <w:szCs w:val="24"/>
        </w:rPr>
        <w:t xml:space="preserve">the </w:t>
      </w:r>
      <w:r w:rsidRPr="00A80388">
        <w:rPr>
          <w:rFonts w:ascii="Arial" w:hAnsi="Arial" w:cs="Arial"/>
          <w:sz w:val="24"/>
          <w:szCs w:val="24"/>
        </w:rPr>
        <w:t xml:space="preserve">Father, </w:t>
      </w:r>
      <w:r>
        <w:rPr>
          <w:rFonts w:ascii="Arial" w:hAnsi="Arial" w:cs="Arial"/>
          <w:sz w:val="24"/>
          <w:szCs w:val="24"/>
        </w:rPr>
        <w:t>“</w:t>
      </w:r>
      <w:r w:rsidRPr="00A80388">
        <w:rPr>
          <w:rFonts w:ascii="Arial" w:hAnsi="Arial" w:cs="Arial"/>
          <w:sz w:val="24"/>
          <w:szCs w:val="24"/>
        </w:rPr>
        <w:t>by the name of thy holy child Jesus.</w:t>
      </w:r>
      <w:r>
        <w:rPr>
          <w:rFonts w:ascii="Arial" w:hAnsi="Arial" w:cs="Arial"/>
          <w:sz w:val="24"/>
          <w:szCs w:val="24"/>
        </w:rPr>
        <w:t>”</w:t>
      </w:r>
      <w:r w:rsidRPr="00A80388">
        <w:rPr>
          <w:rFonts w:ascii="Arial" w:hAnsi="Arial" w:cs="Arial"/>
          <w:sz w:val="24"/>
          <w:szCs w:val="24"/>
        </w:rPr>
        <w:t xml:space="preserve"> Nothing, among the Hebrews was a more afflictive providence, than to no children; probably with an eye to the promised seed. Hence</w:t>
      </w:r>
      <w:r>
        <w:rPr>
          <w:rFonts w:ascii="Arial" w:hAnsi="Arial" w:cs="Arial"/>
          <w:sz w:val="24"/>
          <w:szCs w:val="24"/>
        </w:rPr>
        <w:t>,</w:t>
      </w:r>
      <w:r w:rsidRPr="00A80388">
        <w:rPr>
          <w:rFonts w:ascii="Arial" w:hAnsi="Arial" w:cs="Arial"/>
          <w:sz w:val="24"/>
          <w:szCs w:val="24"/>
        </w:rPr>
        <w:t xml:space="preserve"> Abraham, the great father</w:t>
      </w:r>
      <w:r>
        <w:rPr>
          <w:rFonts w:ascii="Arial" w:hAnsi="Arial" w:cs="Arial"/>
          <w:sz w:val="24"/>
          <w:szCs w:val="24"/>
        </w:rPr>
        <w:t xml:space="preserve"> of</w:t>
      </w:r>
      <w:r w:rsidRPr="00A80388">
        <w:rPr>
          <w:rFonts w:ascii="Arial" w:hAnsi="Arial" w:cs="Arial"/>
          <w:sz w:val="24"/>
          <w:szCs w:val="24"/>
        </w:rPr>
        <w:t xml:space="preserve"> the faithful, when the Lord promised that he himself would be his shield, and his exceeding reward, said, Lord God, </w:t>
      </w:r>
      <w:r>
        <w:rPr>
          <w:rFonts w:ascii="Arial" w:hAnsi="Arial" w:cs="Arial"/>
          <w:sz w:val="24"/>
          <w:szCs w:val="24"/>
        </w:rPr>
        <w:t>“</w:t>
      </w:r>
      <w:r w:rsidRPr="00A80388">
        <w:rPr>
          <w:rFonts w:ascii="Arial" w:hAnsi="Arial" w:cs="Arial"/>
          <w:sz w:val="24"/>
          <w:szCs w:val="24"/>
        </w:rPr>
        <w:t>what wilt thou give me seeing I go childless?</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15:</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2) And the punishment the Lord appointed to unnatural alliances was to bear their sins in dying childless. (Lev. </w:t>
      </w:r>
      <w:r>
        <w:rPr>
          <w:rFonts w:ascii="Arial" w:hAnsi="Arial" w:cs="Arial"/>
          <w:sz w:val="24"/>
          <w:szCs w:val="24"/>
        </w:rPr>
        <w:t>20:</w:t>
      </w:r>
      <w:r w:rsidRPr="00A80388">
        <w:rPr>
          <w:rFonts w:ascii="Arial" w:hAnsi="Arial" w:cs="Arial"/>
          <w:sz w:val="24"/>
          <w:szCs w:val="24"/>
        </w:rPr>
        <w:t xml:space="preserve">20.) And in the case of Coniah, the Lord said, </w:t>
      </w:r>
      <w:r>
        <w:rPr>
          <w:rFonts w:ascii="Arial" w:hAnsi="Arial" w:cs="Arial"/>
          <w:sz w:val="24"/>
          <w:szCs w:val="24"/>
        </w:rPr>
        <w:t>“</w:t>
      </w:r>
      <w:r w:rsidRPr="00A80388">
        <w:rPr>
          <w:rFonts w:ascii="Arial" w:hAnsi="Arial" w:cs="Arial"/>
          <w:sz w:val="24"/>
          <w:szCs w:val="24"/>
        </w:rPr>
        <w:t>Write this man childless,</w:t>
      </w:r>
      <w:r>
        <w:rPr>
          <w:rFonts w:ascii="Arial" w:hAnsi="Arial" w:cs="Arial"/>
          <w:sz w:val="24"/>
          <w:szCs w:val="24"/>
        </w:rPr>
        <w:t>”</w:t>
      </w:r>
      <w:r w:rsidRPr="00A80388">
        <w:rPr>
          <w:rFonts w:ascii="Arial" w:hAnsi="Arial" w:cs="Arial"/>
          <w:sz w:val="24"/>
          <w:szCs w:val="24"/>
        </w:rPr>
        <w:t xml:space="preserve"> (Jer. </w:t>
      </w:r>
      <w:r>
        <w:rPr>
          <w:rFonts w:ascii="Arial" w:hAnsi="Arial" w:cs="Arial"/>
          <w:sz w:val="24"/>
          <w:szCs w:val="24"/>
        </w:rPr>
        <w:t>22:</w:t>
      </w:r>
      <w:r w:rsidRPr="00A80388">
        <w:rPr>
          <w:rFonts w:ascii="Arial" w:hAnsi="Arial" w:cs="Arial"/>
          <w:sz w:val="24"/>
          <w:szCs w:val="24"/>
        </w:rPr>
        <w:t xml:space="preserve">30) It </w:t>
      </w:r>
      <w:r>
        <w:rPr>
          <w:rFonts w:ascii="Arial" w:hAnsi="Arial" w:cs="Arial"/>
          <w:sz w:val="24"/>
          <w:szCs w:val="24"/>
        </w:rPr>
        <w:t>were</w:t>
      </w:r>
      <w:r w:rsidRPr="00A80388">
        <w:rPr>
          <w:rFonts w:ascii="Arial" w:hAnsi="Arial" w:cs="Arial"/>
          <w:sz w:val="24"/>
          <w:szCs w:val="24"/>
        </w:rPr>
        <w:t xml:space="preserve"> well among Christians, if this was well understood. How many consider a large family the reverse, and overlook that Scripture, which declares the man </w:t>
      </w:r>
      <w:r>
        <w:rPr>
          <w:rFonts w:ascii="Arial" w:hAnsi="Arial" w:cs="Arial"/>
          <w:sz w:val="24"/>
          <w:szCs w:val="24"/>
        </w:rPr>
        <w:t>“</w:t>
      </w:r>
      <w:r w:rsidRPr="00A80388">
        <w:rPr>
          <w:rFonts w:ascii="Arial" w:hAnsi="Arial" w:cs="Arial"/>
          <w:sz w:val="24"/>
          <w:szCs w:val="24"/>
        </w:rPr>
        <w:t>happy, that hath his quiver full of children!</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127:</w:t>
      </w:r>
      <w:r w:rsidRPr="00A80388">
        <w:rPr>
          <w:rFonts w:ascii="Arial" w:hAnsi="Arial" w:cs="Arial"/>
          <w:sz w:val="24"/>
          <w:szCs w:val="24"/>
        </w:rPr>
        <w:t>5)</w:t>
      </w:r>
    </w:p>
    <w:p w:rsidR="003020C1" w:rsidRDefault="003020C1" w:rsidP="00C40662">
      <w:pPr>
        <w:spacing w:after="0" w:line="276" w:lineRule="auto"/>
        <w:jc w:val="both"/>
        <w:rPr>
          <w:rFonts w:ascii="Arial" w:hAnsi="Arial" w:cs="Arial"/>
          <w:sz w:val="24"/>
          <w:szCs w:val="24"/>
        </w:rPr>
      </w:pPr>
    </w:p>
    <w:p w:rsidR="003020C1" w:rsidRPr="009D04BB" w:rsidRDefault="003020C1" w:rsidP="00C40662">
      <w:pPr>
        <w:spacing w:after="0" w:line="276" w:lineRule="auto"/>
        <w:jc w:val="both"/>
        <w:rPr>
          <w:rFonts w:ascii="Arial" w:hAnsi="Arial" w:cs="Arial"/>
          <w:b/>
          <w:bCs/>
          <w:sz w:val="24"/>
          <w:szCs w:val="24"/>
        </w:rPr>
      </w:pPr>
      <w:r w:rsidRPr="009D04BB">
        <w:rPr>
          <w:rFonts w:ascii="Arial" w:hAnsi="Arial" w:cs="Arial"/>
          <w:b/>
          <w:bCs/>
          <w:sz w:val="24"/>
          <w:szCs w:val="24"/>
        </w:rPr>
        <w:t>CHIL</w:t>
      </w:r>
      <w:r>
        <w:rPr>
          <w:rFonts w:ascii="Arial" w:hAnsi="Arial" w:cs="Arial"/>
          <w:b/>
          <w:bCs/>
          <w:sz w:val="24"/>
          <w:szCs w:val="24"/>
        </w:rPr>
        <w:t>I</w:t>
      </w:r>
      <w:r w:rsidRPr="009D04BB">
        <w:rPr>
          <w:rFonts w:ascii="Arial" w:hAnsi="Arial" w:cs="Arial"/>
          <w:b/>
          <w:bCs/>
          <w:sz w:val="24"/>
          <w:szCs w:val="24"/>
        </w:rPr>
        <w:t>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9D04BB">
        <w:rPr>
          <w:rFonts w:ascii="Arial" w:hAnsi="Arial" w:cs="Arial"/>
          <w:caps/>
          <w:sz w:val="24"/>
          <w:szCs w:val="24"/>
        </w:rPr>
        <w:t>Mahlon</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9D04BB" w:rsidRDefault="003020C1" w:rsidP="00C40662">
      <w:pPr>
        <w:spacing w:after="0" w:line="276" w:lineRule="auto"/>
        <w:jc w:val="both"/>
        <w:rPr>
          <w:rFonts w:ascii="Arial" w:hAnsi="Arial" w:cs="Arial"/>
          <w:b/>
          <w:bCs/>
          <w:sz w:val="24"/>
          <w:szCs w:val="24"/>
        </w:rPr>
      </w:pPr>
      <w:r w:rsidRPr="009D04BB">
        <w:rPr>
          <w:rFonts w:ascii="Arial" w:hAnsi="Arial" w:cs="Arial"/>
          <w:b/>
          <w:bCs/>
          <w:sz w:val="24"/>
          <w:szCs w:val="24"/>
        </w:rPr>
        <w:t>CHOSEN OF GOD</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find this act of special grace in JEHOVAH, as it concerns the </w:t>
      </w:r>
      <w:r>
        <w:rPr>
          <w:rFonts w:ascii="Arial" w:hAnsi="Arial" w:cs="Arial"/>
          <w:sz w:val="24"/>
          <w:szCs w:val="24"/>
        </w:rPr>
        <w:t>P</w:t>
      </w:r>
      <w:r w:rsidRPr="00A80388">
        <w:rPr>
          <w:rFonts w:ascii="Arial" w:hAnsi="Arial" w:cs="Arial"/>
          <w:sz w:val="24"/>
          <w:szCs w:val="24"/>
        </w:rPr>
        <w:t>erson of Christ and his people in him, so often in the Scripture</w:t>
      </w:r>
      <w:r>
        <w:rPr>
          <w:rFonts w:ascii="Arial" w:hAnsi="Arial" w:cs="Arial"/>
          <w:sz w:val="24"/>
          <w:szCs w:val="24"/>
        </w:rPr>
        <w:t>;</w:t>
      </w:r>
      <w:r w:rsidRPr="00A80388">
        <w:rPr>
          <w:rFonts w:ascii="Arial" w:hAnsi="Arial" w:cs="Arial"/>
          <w:sz w:val="24"/>
          <w:szCs w:val="24"/>
        </w:rPr>
        <w:t xml:space="preserve"> and</w:t>
      </w:r>
      <w:r>
        <w:rPr>
          <w:rFonts w:ascii="Arial" w:hAnsi="Arial" w:cs="Arial"/>
          <w:sz w:val="24"/>
          <w:szCs w:val="24"/>
        </w:rPr>
        <w:t>,</w:t>
      </w:r>
      <w:r w:rsidRPr="00A80388">
        <w:rPr>
          <w:rFonts w:ascii="Arial" w:hAnsi="Arial" w:cs="Arial"/>
          <w:sz w:val="24"/>
          <w:szCs w:val="24"/>
        </w:rPr>
        <w:t xml:space="preserve"> as it is so important, I have thought a </w:t>
      </w:r>
      <w:r>
        <w:rPr>
          <w:rFonts w:ascii="Arial" w:hAnsi="Arial" w:cs="Arial"/>
          <w:sz w:val="24"/>
          <w:szCs w:val="24"/>
        </w:rPr>
        <w:t>reference</w:t>
      </w:r>
      <w:r w:rsidRPr="00A80388">
        <w:rPr>
          <w:rFonts w:ascii="Arial" w:hAnsi="Arial" w:cs="Arial"/>
          <w:sz w:val="24"/>
          <w:szCs w:val="24"/>
        </w:rPr>
        <w:t xml:space="preserve"> to some of the more prominent texts would not be unacceptable in a work of this kind. Concerning the </w:t>
      </w:r>
      <w:r>
        <w:rPr>
          <w:rFonts w:ascii="Arial" w:hAnsi="Arial" w:cs="Arial"/>
          <w:sz w:val="24"/>
          <w:szCs w:val="24"/>
        </w:rPr>
        <w:t>P</w:t>
      </w:r>
      <w:r w:rsidRPr="00A80388">
        <w:rPr>
          <w:rFonts w:ascii="Arial" w:hAnsi="Arial" w:cs="Arial"/>
          <w:sz w:val="24"/>
          <w:szCs w:val="24"/>
        </w:rPr>
        <w:t xml:space="preserve">erson of the Lord Jesus Christ as chosen, and set apart from all eternity, the glorious Head and Mediator of his people, these portions are </w:t>
      </w:r>
      <w:r>
        <w:rPr>
          <w:rFonts w:ascii="Arial" w:hAnsi="Arial" w:cs="Arial"/>
          <w:sz w:val="24"/>
          <w:szCs w:val="24"/>
        </w:rPr>
        <w:t xml:space="preserve">just </w:t>
      </w:r>
      <w:r w:rsidRPr="00A80388">
        <w:rPr>
          <w:rFonts w:ascii="Arial" w:hAnsi="Arial" w:cs="Arial"/>
          <w:sz w:val="24"/>
          <w:szCs w:val="24"/>
        </w:rPr>
        <w:t>some among the many</w:t>
      </w:r>
      <w:r>
        <w:rPr>
          <w:rFonts w:ascii="Arial" w:hAnsi="Arial" w:cs="Arial"/>
          <w:sz w:val="24"/>
          <w:szCs w:val="24"/>
        </w:rPr>
        <w:t>:</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Is.41:</w:t>
      </w:r>
      <w:r w:rsidRPr="00A80388">
        <w:rPr>
          <w:rFonts w:ascii="Arial" w:hAnsi="Arial" w:cs="Arial"/>
          <w:sz w:val="24"/>
          <w:szCs w:val="24"/>
        </w:rPr>
        <w:t>8</w:t>
      </w:r>
      <w:r>
        <w:rPr>
          <w:rFonts w:ascii="Arial" w:hAnsi="Arial" w:cs="Arial"/>
          <w:sz w:val="24"/>
          <w:szCs w:val="24"/>
        </w:rPr>
        <w:t>-</w:t>
      </w:r>
      <w:r w:rsidRPr="00A80388">
        <w:rPr>
          <w:rFonts w:ascii="Arial" w:hAnsi="Arial" w:cs="Arial"/>
          <w:sz w:val="24"/>
          <w:szCs w:val="24"/>
        </w:rPr>
        <w:t>9</w:t>
      </w:r>
      <w:r>
        <w:rPr>
          <w:rFonts w:ascii="Arial" w:hAnsi="Arial" w:cs="Arial"/>
          <w:sz w:val="24"/>
          <w:szCs w:val="24"/>
        </w:rPr>
        <w:t>, and 43:</w:t>
      </w:r>
      <w:r w:rsidRPr="00A80388">
        <w:rPr>
          <w:rFonts w:ascii="Arial" w:hAnsi="Arial" w:cs="Arial"/>
          <w:sz w:val="24"/>
          <w:szCs w:val="24"/>
        </w:rPr>
        <w:t xml:space="preserve">10 compared with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12:</w:t>
      </w:r>
      <w:r w:rsidRPr="00A80388">
        <w:rPr>
          <w:rFonts w:ascii="Arial" w:hAnsi="Arial" w:cs="Arial"/>
          <w:sz w:val="24"/>
          <w:szCs w:val="24"/>
        </w:rPr>
        <w:t xml:space="preserve">18. Neh. </w:t>
      </w:r>
      <w:r>
        <w:rPr>
          <w:rFonts w:ascii="Arial" w:hAnsi="Arial" w:cs="Arial"/>
          <w:sz w:val="24"/>
          <w:szCs w:val="24"/>
        </w:rPr>
        <w:t>9:</w:t>
      </w:r>
      <w:r w:rsidRPr="00A80388">
        <w:rPr>
          <w:rFonts w:ascii="Arial" w:hAnsi="Arial" w:cs="Arial"/>
          <w:sz w:val="24"/>
          <w:szCs w:val="24"/>
        </w:rPr>
        <w:t>7</w:t>
      </w:r>
      <w:r>
        <w:rPr>
          <w:rFonts w:ascii="Arial" w:hAnsi="Arial" w:cs="Arial"/>
          <w:sz w:val="24"/>
          <w:szCs w:val="24"/>
        </w:rPr>
        <w:t>;</w:t>
      </w:r>
      <w:r w:rsidRPr="00A80388">
        <w:rPr>
          <w:rFonts w:ascii="Arial" w:hAnsi="Arial" w:cs="Arial"/>
          <w:sz w:val="24"/>
          <w:szCs w:val="24"/>
        </w:rPr>
        <w:t xml:space="preserve"> Num. </w:t>
      </w:r>
      <w:r>
        <w:rPr>
          <w:rFonts w:ascii="Arial" w:hAnsi="Arial" w:cs="Arial"/>
          <w:sz w:val="24"/>
          <w:szCs w:val="24"/>
        </w:rPr>
        <w:t>16:</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7</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47:</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49:</w:t>
      </w:r>
      <w:r w:rsidRPr="00A80388">
        <w:rPr>
          <w:rFonts w:ascii="Arial" w:hAnsi="Arial" w:cs="Arial"/>
          <w:sz w:val="24"/>
          <w:szCs w:val="24"/>
        </w:rPr>
        <w:t>7</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89:</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 xml:space="preserve"> 19</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48:</w:t>
      </w:r>
      <w:r w:rsidRPr="00A80388">
        <w:rPr>
          <w:rFonts w:ascii="Arial" w:hAnsi="Arial" w:cs="Arial"/>
          <w:sz w:val="24"/>
          <w:szCs w:val="24"/>
        </w:rPr>
        <w:t>10</w:t>
      </w:r>
      <w:r>
        <w:rPr>
          <w:rFonts w:ascii="Arial" w:hAnsi="Arial" w:cs="Arial"/>
          <w:sz w:val="24"/>
          <w:szCs w:val="24"/>
        </w:rPr>
        <w:t>;</w:t>
      </w:r>
      <w:r w:rsidRPr="00A80388">
        <w:rPr>
          <w:rFonts w:ascii="Arial" w:hAnsi="Arial" w:cs="Arial"/>
          <w:sz w:val="24"/>
          <w:szCs w:val="24"/>
        </w:rPr>
        <w:t xml:space="preserve"> Luke </w:t>
      </w:r>
      <w:r>
        <w:rPr>
          <w:rFonts w:ascii="Arial" w:hAnsi="Arial" w:cs="Arial"/>
          <w:sz w:val="24"/>
          <w:szCs w:val="24"/>
        </w:rPr>
        <w:t>23:</w:t>
      </w:r>
      <w:r w:rsidRPr="00A80388">
        <w:rPr>
          <w:rFonts w:ascii="Arial" w:hAnsi="Arial" w:cs="Arial"/>
          <w:sz w:val="24"/>
          <w:szCs w:val="24"/>
        </w:rPr>
        <w:t>35</w:t>
      </w:r>
      <w:r>
        <w:rPr>
          <w:rFonts w:ascii="Arial" w:hAnsi="Arial" w:cs="Arial"/>
          <w:sz w:val="24"/>
          <w:szCs w:val="24"/>
        </w:rPr>
        <w:t>;</w:t>
      </w:r>
      <w:r w:rsidRPr="00A80388">
        <w:rPr>
          <w:rFonts w:ascii="Arial" w:hAnsi="Arial" w:cs="Arial"/>
          <w:sz w:val="24"/>
          <w:szCs w:val="24"/>
        </w:rPr>
        <w:t xml:space="preserve"> 1 Pet.</w:t>
      </w:r>
      <w:r>
        <w:rPr>
          <w:rFonts w:ascii="Arial" w:hAnsi="Arial" w:cs="Arial"/>
          <w:sz w:val="24"/>
          <w:szCs w:val="24"/>
        </w:rPr>
        <w:t xml:space="preserve"> 2:</w:t>
      </w:r>
      <w:r w:rsidRPr="00A80388">
        <w:rPr>
          <w:rFonts w:ascii="Arial" w:hAnsi="Arial" w:cs="Arial"/>
          <w:sz w:val="24"/>
          <w:szCs w:val="24"/>
        </w:rPr>
        <w:t xml:space="preserve"> 4</w:t>
      </w:r>
      <w:r>
        <w:rPr>
          <w:rFonts w:ascii="Arial" w:hAnsi="Arial" w:cs="Arial"/>
          <w:sz w:val="24"/>
          <w:szCs w:val="24"/>
        </w:rPr>
        <w:t>, etc</w:t>
      </w:r>
      <w:r w:rsidRPr="00A80388">
        <w:rPr>
          <w:rFonts w:ascii="Arial" w:hAnsi="Arial" w:cs="Arial"/>
          <w:sz w:val="24"/>
          <w:szCs w:val="24"/>
        </w:rPr>
        <w:t xml:space="preserve">. </w:t>
      </w:r>
    </w:p>
    <w:p w:rsidR="003020C1" w:rsidRDefault="003020C1" w:rsidP="00C40662">
      <w:pPr>
        <w:spacing w:after="0" w:line="276" w:lineRule="auto"/>
        <w:ind w:right="288"/>
        <w:jc w:val="both"/>
        <w:rPr>
          <w:rFonts w:ascii="Arial" w:hAnsi="Arial" w:cs="Arial"/>
          <w:sz w:val="24"/>
          <w:szCs w:val="24"/>
        </w:rPr>
      </w:pPr>
    </w:p>
    <w:p w:rsidR="003020C1" w:rsidRDefault="003020C1" w:rsidP="00C40662">
      <w:pPr>
        <w:spacing w:after="0" w:line="276" w:lineRule="auto"/>
        <w:ind w:right="288"/>
        <w:jc w:val="both"/>
        <w:rPr>
          <w:rFonts w:ascii="Arial" w:hAnsi="Arial" w:cs="Arial"/>
          <w:sz w:val="24"/>
          <w:szCs w:val="24"/>
        </w:rPr>
      </w:pPr>
      <w:r w:rsidRPr="00A80388">
        <w:rPr>
          <w:rFonts w:ascii="Arial" w:hAnsi="Arial" w:cs="Arial"/>
          <w:sz w:val="24"/>
          <w:szCs w:val="24"/>
        </w:rPr>
        <w:t xml:space="preserve">And concerning the children of Christ chosen in him, and sanctified in him, the following are among the many with which the word of God abounds </w:t>
      </w:r>
      <w:r>
        <w:rPr>
          <w:rFonts w:ascii="Arial" w:hAnsi="Arial" w:cs="Arial"/>
          <w:sz w:val="24"/>
          <w:szCs w:val="24"/>
        </w:rPr>
        <w:t>in</w:t>
      </w:r>
      <w:r w:rsidRPr="00A80388">
        <w:rPr>
          <w:rFonts w:ascii="Arial" w:hAnsi="Arial" w:cs="Arial"/>
          <w:sz w:val="24"/>
          <w:szCs w:val="24"/>
        </w:rPr>
        <w:t xml:space="preserve"> the same doctrine</w:t>
      </w:r>
      <w:r>
        <w:rPr>
          <w:rFonts w:ascii="Arial" w:hAnsi="Arial" w:cs="Arial"/>
          <w:sz w:val="24"/>
          <w:szCs w:val="24"/>
        </w:rPr>
        <w:t>:</w:t>
      </w:r>
    </w:p>
    <w:p w:rsidR="003020C1" w:rsidRDefault="003020C1" w:rsidP="00C40662">
      <w:pPr>
        <w:spacing w:after="0" w:line="276" w:lineRule="auto"/>
        <w:ind w:left="288" w:right="288"/>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Eph.</w:t>
      </w:r>
      <w:r w:rsidRPr="00A80388">
        <w:rPr>
          <w:rFonts w:ascii="Arial" w:hAnsi="Arial" w:cs="Arial"/>
          <w:sz w:val="24"/>
          <w:szCs w:val="24"/>
        </w:rPr>
        <w:t xml:space="preserve"> </w:t>
      </w:r>
      <w:r>
        <w:rPr>
          <w:rFonts w:ascii="Arial" w:hAnsi="Arial" w:cs="Arial"/>
          <w:sz w:val="24"/>
          <w:szCs w:val="24"/>
        </w:rPr>
        <w:t>1:</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Is.14:</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7:</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105:</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43</w:t>
      </w:r>
      <w:r>
        <w:rPr>
          <w:rFonts w:ascii="Arial" w:hAnsi="Arial" w:cs="Arial"/>
          <w:sz w:val="24"/>
          <w:szCs w:val="24"/>
        </w:rPr>
        <w:t>;</w:t>
      </w:r>
      <w:r w:rsidRPr="00A80388">
        <w:rPr>
          <w:rFonts w:ascii="Arial" w:hAnsi="Arial" w:cs="Arial"/>
          <w:sz w:val="24"/>
          <w:szCs w:val="24"/>
        </w:rPr>
        <w:t xml:space="preserve"> 1 Chron. </w:t>
      </w:r>
      <w:r>
        <w:rPr>
          <w:rFonts w:ascii="Arial" w:hAnsi="Arial" w:cs="Arial"/>
          <w:sz w:val="24"/>
          <w:szCs w:val="24"/>
        </w:rPr>
        <w:t>16:</w:t>
      </w:r>
      <w:r w:rsidRPr="00A80388">
        <w:rPr>
          <w:rFonts w:ascii="Arial" w:hAnsi="Arial" w:cs="Arial"/>
          <w:sz w:val="24"/>
          <w:szCs w:val="24"/>
        </w:rPr>
        <w:t>13</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106:</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43:</w:t>
      </w:r>
      <w:r w:rsidRPr="00A80388">
        <w:rPr>
          <w:rFonts w:ascii="Arial" w:hAnsi="Arial" w:cs="Arial"/>
          <w:sz w:val="24"/>
          <w:szCs w:val="24"/>
        </w:rPr>
        <w:t>20</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65:</w:t>
      </w:r>
      <w:r w:rsidRPr="00A80388">
        <w:rPr>
          <w:rFonts w:ascii="Arial" w:hAnsi="Arial" w:cs="Arial"/>
          <w:sz w:val="24"/>
          <w:szCs w:val="24"/>
        </w:rPr>
        <w:t>15</w:t>
      </w:r>
      <w:r>
        <w:rPr>
          <w:rFonts w:ascii="Arial" w:hAnsi="Arial" w:cs="Arial"/>
          <w:sz w:val="24"/>
          <w:szCs w:val="24"/>
        </w:rPr>
        <w:t>; Mat.</w:t>
      </w:r>
      <w:r w:rsidRPr="00A80388">
        <w:rPr>
          <w:rFonts w:ascii="Arial" w:hAnsi="Arial" w:cs="Arial"/>
          <w:sz w:val="24"/>
          <w:szCs w:val="24"/>
        </w:rPr>
        <w:t xml:space="preserve"> </w:t>
      </w:r>
      <w:r>
        <w:rPr>
          <w:rFonts w:ascii="Arial" w:hAnsi="Arial" w:cs="Arial"/>
          <w:sz w:val="24"/>
          <w:szCs w:val="24"/>
        </w:rPr>
        <w:t>20:</w:t>
      </w:r>
      <w:r w:rsidRPr="00A80388">
        <w:rPr>
          <w:rFonts w:ascii="Arial" w:hAnsi="Arial" w:cs="Arial"/>
          <w:sz w:val="24"/>
          <w:szCs w:val="24"/>
        </w:rPr>
        <w:t>16</w:t>
      </w:r>
      <w:r>
        <w:rPr>
          <w:rFonts w:ascii="Arial" w:hAnsi="Arial" w:cs="Arial"/>
          <w:sz w:val="24"/>
          <w:szCs w:val="24"/>
        </w:rPr>
        <w:t>;</w:t>
      </w:r>
      <w:r w:rsidRPr="00A80388">
        <w:rPr>
          <w:rFonts w:ascii="Arial" w:hAnsi="Arial" w:cs="Arial"/>
          <w:sz w:val="24"/>
          <w:szCs w:val="24"/>
        </w:rPr>
        <w:t xml:space="preserve"> Mark </w:t>
      </w:r>
      <w:r>
        <w:rPr>
          <w:rFonts w:ascii="Arial" w:hAnsi="Arial" w:cs="Arial"/>
          <w:sz w:val="24"/>
          <w:szCs w:val="24"/>
        </w:rPr>
        <w:t>13:</w:t>
      </w:r>
      <w:r w:rsidRPr="00A80388">
        <w:rPr>
          <w:rFonts w:ascii="Arial" w:hAnsi="Arial" w:cs="Arial"/>
          <w:sz w:val="24"/>
          <w:szCs w:val="24"/>
        </w:rPr>
        <w:t>20</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13:</w:t>
      </w:r>
      <w:r w:rsidRPr="00A80388">
        <w:rPr>
          <w:rFonts w:ascii="Arial" w:hAnsi="Arial" w:cs="Arial"/>
          <w:sz w:val="24"/>
          <w:szCs w:val="24"/>
        </w:rPr>
        <w:t>18</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15:1</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19</w:t>
      </w:r>
      <w:r>
        <w:rPr>
          <w:rFonts w:ascii="Arial" w:hAnsi="Arial" w:cs="Arial"/>
          <w:sz w:val="24"/>
          <w:szCs w:val="24"/>
        </w:rPr>
        <w:t>;</w:t>
      </w:r>
      <w:r w:rsidRPr="00A80388">
        <w:rPr>
          <w:rFonts w:ascii="Arial" w:hAnsi="Arial" w:cs="Arial"/>
          <w:sz w:val="24"/>
          <w:szCs w:val="24"/>
        </w:rPr>
        <w:t xml:space="preserve"> Acts. </w:t>
      </w:r>
      <w:r>
        <w:rPr>
          <w:rFonts w:ascii="Arial" w:hAnsi="Arial" w:cs="Arial"/>
          <w:sz w:val="24"/>
          <w:szCs w:val="24"/>
        </w:rPr>
        <w:t>22:</w:t>
      </w:r>
      <w:r w:rsidRPr="00A80388">
        <w:rPr>
          <w:rFonts w:ascii="Arial" w:hAnsi="Arial" w:cs="Arial"/>
          <w:sz w:val="24"/>
          <w:szCs w:val="24"/>
        </w:rPr>
        <w:t>14</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9:</w:t>
      </w:r>
      <w:r w:rsidRPr="00A80388">
        <w:rPr>
          <w:rFonts w:ascii="Arial" w:hAnsi="Arial" w:cs="Arial"/>
          <w:sz w:val="24"/>
          <w:szCs w:val="24"/>
        </w:rPr>
        <w:t>15</w:t>
      </w:r>
      <w:r>
        <w:rPr>
          <w:rFonts w:ascii="Arial" w:hAnsi="Arial" w:cs="Arial"/>
          <w:sz w:val="24"/>
          <w:szCs w:val="24"/>
        </w:rPr>
        <w:t xml:space="preserve">; </w:t>
      </w:r>
      <w:r w:rsidRPr="00A80388">
        <w:rPr>
          <w:rFonts w:ascii="Arial" w:hAnsi="Arial" w:cs="Arial"/>
          <w:sz w:val="24"/>
          <w:szCs w:val="24"/>
        </w:rPr>
        <w:t>1 Cor.</w:t>
      </w:r>
      <w:r>
        <w:rPr>
          <w:rFonts w:ascii="Arial" w:hAnsi="Arial" w:cs="Arial"/>
          <w:sz w:val="24"/>
          <w:szCs w:val="24"/>
        </w:rPr>
        <w:t>1:</w:t>
      </w:r>
      <w:r w:rsidRPr="00A80388">
        <w:rPr>
          <w:rFonts w:ascii="Arial" w:hAnsi="Arial" w:cs="Arial"/>
          <w:sz w:val="24"/>
          <w:szCs w:val="24"/>
        </w:rPr>
        <w:t>27</w:t>
      </w:r>
      <w:r>
        <w:rPr>
          <w:rFonts w:ascii="Arial" w:hAnsi="Arial" w:cs="Arial"/>
          <w:sz w:val="24"/>
          <w:szCs w:val="24"/>
        </w:rPr>
        <w:t>;</w:t>
      </w:r>
      <w:r w:rsidRPr="00A80388">
        <w:rPr>
          <w:rFonts w:ascii="Arial" w:hAnsi="Arial" w:cs="Arial"/>
          <w:sz w:val="24"/>
          <w:szCs w:val="24"/>
        </w:rPr>
        <w:t xml:space="preserve"> Rom. </w:t>
      </w:r>
      <w:r>
        <w:rPr>
          <w:rFonts w:ascii="Arial" w:hAnsi="Arial" w:cs="Arial"/>
          <w:sz w:val="24"/>
          <w:szCs w:val="24"/>
        </w:rPr>
        <w:t>16:</w:t>
      </w:r>
      <w:r w:rsidRPr="00A80388">
        <w:rPr>
          <w:rFonts w:ascii="Arial" w:hAnsi="Arial" w:cs="Arial"/>
          <w:sz w:val="24"/>
          <w:szCs w:val="24"/>
        </w:rPr>
        <w:t>13</w:t>
      </w:r>
      <w:r>
        <w:rPr>
          <w:rFonts w:ascii="Arial" w:hAnsi="Arial" w:cs="Arial"/>
          <w:sz w:val="24"/>
          <w:szCs w:val="24"/>
        </w:rPr>
        <w:t>;</w:t>
      </w:r>
      <w:r w:rsidRPr="00A80388">
        <w:rPr>
          <w:rFonts w:ascii="Arial" w:hAnsi="Arial" w:cs="Arial"/>
          <w:sz w:val="24"/>
          <w:szCs w:val="24"/>
        </w:rPr>
        <w:t xml:space="preserve"> Ja</w:t>
      </w:r>
      <w:r>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2:</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1 Pet. </w:t>
      </w:r>
      <w:r>
        <w:rPr>
          <w:rFonts w:ascii="Arial" w:hAnsi="Arial" w:cs="Arial"/>
          <w:sz w:val="24"/>
          <w:szCs w:val="24"/>
        </w:rPr>
        <w:t>2:</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17:</w:t>
      </w:r>
      <w:r w:rsidRPr="00A80388">
        <w:rPr>
          <w:rFonts w:ascii="Arial" w:hAnsi="Arial" w:cs="Arial"/>
          <w:sz w:val="24"/>
          <w:szCs w:val="24"/>
        </w:rPr>
        <w:t xml:space="preserve">14, </w:t>
      </w:r>
      <w:r>
        <w:rPr>
          <w:rFonts w:ascii="Arial" w:hAnsi="Arial" w:cs="Arial"/>
          <w:sz w:val="24"/>
          <w:szCs w:val="24"/>
        </w:rPr>
        <w:t>etc.</w:t>
      </w:r>
    </w:p>
    <w:p w:rsidR="003020C1" w:rsidRDefault="003020C1" w:rsidP="00C40662">
      <w:pPr>
        <w:spacing w:after="0" w:line="276" w:lineRule="auto"/>
        <w:jc w:val="both"/>
        <w:rPr>
          <w:rFonts w:ascii="Arial" w:hAnsi="Arial" w:cs="Arial"/>
          <w:sz w:val="24"/>
          <w:szCs w:val="24"/>
        </w:rPr>
      </w:pPr>
    </w:p>
    <w:p w:rsidR="003020C1" w:rsidRPr="009D04BB" w:rsidRDefault="003020C1" w:rsidP="00C40662">
      <w:pPr>
        <w:spacing w:after="0" w:line="276" w:lineRule="auto"/>
        <w:jc w:val="both"/>
        <w:rPr>
          <w:rFonts w:ascii="Arial" w:hAnsi="Arial" w:cs="Arial"/>
          <w:b/>
          <w:bCs/>
          <w:sz w:val="24"/>
          <w:szCs w:val="24"/>
        </w:rPr>
      </w:pPr>
      <w:r w:rsidRPr="009D04BB">
        <w:rPr>
          <w:rFonts w:ascii="Arial" w:hAnsi="Arial" w:cs="Arial"/>
          <w:b/>
          <w:bCs/>
          <w:sz w:val="24"/>
          <w:szCs w:val="24"/>
        </w:rPr>
        <w:t>CHRIST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adorable names of the Lord Jesus, and signifying the Anointed of JEHOVAH. It is precisely the same word as Messiah in the original Hebrew. The name Christ, specially and particularly, means the union of both natures in the </w:t>
      </w:r>
      <w:r>
        <w:rPr>
          <w:rFonts w:ascii="Arial" w:hAnsi="Arial" w:cs="Arial"/>
          <w:sz w:val="24"/>
          <w:szCs w:val="24"/>
        </w:rPr>
        <w:t>P</w:t>
      </w:r>
      <w:r w:rsidRPr="00A80388">
        <w:rPr>
          <w:rFonts w:ascii="Arial" w:hAnsi="Arial" w:cs="Arial"/>
          <w:sz w:val="24"/>
          <w:szCs w:val="24"/>
        </w:rPr>
        <w:t xml:space="preserve">erson of the Lord Jesus, both divine and human; and as such becoming the Christ of God. The Scriptures are express and clear, in a great variety of instances, in proof of his eternal power and GODHEAD, being </w:t>
      </w:r>
      <w:r>
        <w:rPr>
          <w:rFonts w:ascii="Arial" w:hAnsi="Arial" w:cs="Arial"/>
          <w:sz w:val="24"/>
          <w:szCs w:val="24"/>
        </w:rPr>
        <w:t>“</w:t>
      </w:r>
      <w:r w:rsidRPr="00A80388">
        <w:rPr>
          <w:rFonts w:ascii="Arial" w:hAnsi="Arial" w:cs="Arial"/>
          <w:sz w:val="24"/>
          <w:szCs w:val="24"/>
        </w:rPr>
        <w:t xml:space="preserve">one with the Father over all, God blessed </w:t>
      </w:r>
      <w:r>
        <w:rPr>
          <w:rFonts w:ascii="Arial" w:hAnsi="Arial" w:cs="Arial"/>
          <w:sz w:val="24"/>
          <w:szCs w:val="24"/>
        </w:rPr>
        <w:t>forever</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(Rom.</w:t>
      </w:r>
      <w:r>
        <w:rPr>
          <w:rFonts w:ascii="Arial" w:hAnsi="Arial" w:cs="Arial"/>
          <w:sz w:val="24"/>
          <w:szCs w:val="24"/>
        </w:rPr>
        <w:t xml:space="preserve"> 9:</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Mat.3:</w:t>
      </w:r>
      <w:r w:rsidRPr="00A80388">
        <w:rPr>
          <w:rFonts w:ascii="Arial" w:hAnsi="Arial" w:cs="Arial"/>
          <w:sz w:val="24"/>
          <w:szCs w:val="24"/>
        </w:rPr>
        <w:t>17) And no less i</w:t>
      </w:r>
      <w:r>
        <w:rPr>
          <w:rFonts w:ascii="Arial" w:hAnsi="Arial" w:cs="Arial"/>
          <w:sz w:val="24"/>
          <w:szCs w:val="24"/>
        </w:rPr>
        <w:t>n testimony of his human nature,</w:t>
      </w:r>
      <w:r w:rsidRPr="00A80388">
        <w:rPr>
          <w:rFonts w:ascii="Arial" w:hAnsi="Arial" w:cs="Arial"/>
          <w:sz w:val="24"/>
          <w:szCs w:val="24"/>
        </w:rPr>
        <w:t xml:space="preserve"> (John </w:t>
      </w:r>
      <w:r>
        <w:rPr>
          <w:rFonts w:ascii="Arial" w:hAnsi="Arial" w:cs="Arial"/>
          <w:sz w:val="24"/>
          <w:szCs w:val="24"/>
        </w:rPr>
        <w:t>1:</w:t>
      </w:r>
      <w:r w:rsidRPr="00A80388">
        <w:rPr>
          <w:rFonts w:ascii="Arial" w:hAnsi="Arial" w:cs="Arial"/>
          <w:sz w:val="24"/>
          <w:szCs w:val="24"/>
        </w:rPr>
        <w:t>14</w:t>
      </w:r>
      <w:r>
        <w:rPr>
          <w:rFonts w:ascii="Arial" w:hAnsi="Arial" w:cs="Arial"/>
          <w:sz w:val="24"/>
          <w:szCs w:val="24"/>
        </w:rPr>
        <w:t>;</w:t>
      </w:r>
      <w:r w:rsidRPr="00A80388">
        <w:rPr>
          <w:rFonts w:ascii="Arial" w:hAnsi="Arial" w:cs="Arial"/>
          <w:sz w:val="24"/>
          <w:szCs w:val="24"/>
        </w:rPr>
        <w:t xml:space="preserve"> Heb.</w:t>
      </w:r>
      <w:r>
        <w:rPr>
          <w:rFonts w:ascii="Arial" w:hAnsi="Arial" w:cs="Arial"/>
          <w:sz w:val="24"/>
          <w:szCs w:val="24"/>
        </w:rPr>
        <w:t>2:</w:t>
      </w:r>
      <w:r w:rsidRPr="00A80388">
        <w:rPr>
          <w:rFonts w:ascii="Arial" w:hAnsi="Arial" w:cs="Arial"/>
          <w:sz w:val="24"/>
          <w:szCs w:val="24"/>
        </w:rPr>
        <w:t xml:space="preserve">9 to the end) But when we speak of Christ, we neither mean Son of God </w:t>
      </w:r>
      <w:r w:rsidRPr="00A80388">
        <w:rPr>
          <w:rFonts w:ascii="Arial" w:hAnsi="Arial" w:cs="Arial"/>
          <w:sz w:val="24"/>
          <w:szCs w:val="24"/>
        </w:rPr>
        <w:lastRenderedPageBreak/>
        <w:t xml:space="preserve">only, nor Man only, but include both natures, constituting one </w:t>
      </w:r>
      <w:r>
        <w:rPr>
          <w:rFonts w:ascii="Arial" w:hAnsi="Arial" w:cs="Arial"/>
          <w:sz w:val="24"/>
          <w:szCs w:val="24"/>
        </w:rPr>
        <w:t>P</w:t>
      </w:r>
      <w:r w:rsidRPr="00A80388">
        <w:rPr>
          <w:rFonts w:ascii="Arial" w:hAnsi="Arial" w:cs="Arial"/>
          <w:sz w:val="24"/>
          <w:szCs w:val="24"/>
        </w:rPr>
        <w:t xml:space="preserve">erson, the glorious Head of his body the church, </w:t>
      </w:r>
      <w:r>
        <w:rPr>
          <w:rFonts w:ascii="Arial" w:hAnsi="Arial" w:cs="Arial"/>
          <w:sz w:val="24"/>
          <w:szCs w:val="24"/>
        </w:rPr>
        <w:t>“</w:t>
      </w:r>
      <w:r w:rsidRPr="00A80388">
        <w:rPr>
          <w:rFonts w:ascii="Arial" w:hAnsi="Arial" w:cs="Arial"/>
          <w:sz w:val="24"/>
          <w:szCs w:val="24"/>
        </w:rPr>
        <w:t xml:space="preserve">the </w:t>
      </w:r>
      <w:r>
        <w:rPr>
          <w:rFonts w:ascii="Arial" w:hAnsi="Arial" w:cs="Arial"/>
          <w:sz w:val="24"/>
          <w:szCs w:val="24"/>
        </w:rPr>
        <w:t>fullness</w:t>
      </w:r>
      <w:r w:rsidRPr="00A80388">
        <w:rPr>
          <w:rFonts w:ascii="Arial" w:hAnsi="Arial" w:cs="Arial"/>
          <w:sz w:val="24"/>
          <w:szCs w:val="24"/>
        </w:rPr>
        <w:t xml:space="preserve"> of Him that filleth all in all.</w:t>
      </w:r>
      <w:r>
        <w:rPr>
          <w:rFonts w:ascii="Arial" w:hAnsi="Arial" w:cs="Arial"/>
          <w:sz w:val="24"/>
          <w:szCs w:val="24"/>
        </w:rPr>
        <w:t>”</w:t>
      </w:r>
      <w:r w:rsidRPr="00A80388">
        <w:rPr>
          <w:rFonts w:ascii="Arial" w:hAnsi="Arial" w:cs="Arial"/>
          <w:sz w:val="24"/>
          <w:szCs w:val="24"/>
        </w:rPr>
        <w:t xml:space="preserve"> (Eph. </w:t>
      </w:r>
      <w:r>
        <w:rPr>
          <w:rFonts w:ascii="Arial" w:hAnsi="Arial" w:cs="Arial"/>
          <w:sz w:val="24"/>
          <w:szCs w:val="24"/>
        </w:rPr>
        <w:t>1:</w:t>
      </w:r>
      <w:r w:rsidRPr="00A80388">
        <w:rPr>
          <w:rFonts w:ascii="Arial" w:hAnsi="Arial" w:cs="Arial"/>
          <w:sz w:val="24"/>
          <w:szCs w:val="24"/>
        </w:rPr>
        <w:t>22</w:t>
      </w:r>
      <w:r>
        <w:rPr>
          <w:rFonts w:ascii="Arial" w:hAnsi="Arial" w:cs="Arial"/>
          <w:sz w:val="24"/>
          <w:szCs w:val="24"/>
        </w:rPr>
        <w:t>-</w:t>
      </w:r>
      <w:r w:rsidRPr="00A80388">
        <w:rPr>
          <w:rFonts w:ascii="Arial" w:hAnsi="Arial" w:cs="Arial"/>
          <w:sz w:val="24"/>
          <w:szCs w:val="24"/>
        </w:rPr>
        <w:t>23)</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As the clear </w:t>
      </w:r>
      <w:r>
        <w:rPr>
          <w:rFonts w:ascii="Arial" w:hAnsi="Arial" w:cs="Arial"/>
          <w:sz w:val="24"/>
          <w:szCs w:val="24"/>
        </w:rPr>
        <w:t xml:space="preserve">apprehension [understanding] </w:t>
      </w:r>
      <w:r w:rsidRPr="00A80388">
        <w:rPr>
          <w:rFonts w:ascii="Arial" w:hAnsi="Arial" w:cs="Arial"/>
          <w:sz w:val="24"/>
          <w:szCs w:val="24"/>
        </w:rPr>
        <w:t xml:space="preserve"> of the </w:t>
      </w:r>
      <w:r>
        <w:rPr>
          <w:rFonts w:ascii="Arial" w:hAnsi="Arial" w:cs="Arial"/>
          <w:sz w:val="24"/>
          <w:szCs w:val="24"/>
        </w:rPr>
        <w:t>P</w:t>
      </w:r>
      <w:r w:rsidRPr="00A80388">
        <w:rPr>
          <w:rFonts w:ascii="Arial" w:hAnsi="Arial" w:cs="Arial"/>
          <w:sz w:val="24"/>
          <w:szCs w:val="24"/>
        </w:rPr>
        <w:t xml:space="preserve">erson of our Lord Jesus Christ is not only among the first things to be rightly impressed on the mind, but the very first and most essential of all others, for the full enjoyment of our </w:t>
      </w:r>
      <w:r>
        <w:rPr>
          <w:rFonts w:ascii="Arial" w:hAnsi="Arial" w:cs="Arial"/>
          <w:sz w:val="24"/>
          <w:szCs w:val="24"/>
        </w:rPr>
        <w:t>interest</w:t>
      </w:r>
      <w:r w:rsidRPr="00A80388">
        <w:rPr>
          <w:rFonts w:ascii="Arial" w:hAnsi="Arial" w:cs="Arial"/>
          <w:sz w:val="24"/>
          <w:szCs w:val="24"/>
        </w:rPr>
        <w:t xml:space="preserve"> in him, I hope that I shall be forgiven, if I </w:t>
      </w:r>
      <w:r>
        <w:rPr>
          <w:rFonts w:ascii="Arial" w:hAnsi="Arial" w:cs="Arial"/>
          <w:sz w:val="24"/>
          <w:szCs w:val="24"/>
        </w:rPr>
        <w:t>something</w:t>
      </w:r>
      <w:r w:rsidRPr="00A80388">
        <w:rPr>
          <w:rFonts w:ascii="Arial" w:hAnsi="Arial" w:cs="Arial"/>
          <w:sz w:val="24"/>
          <w:szCs w:val="24"/>
        </w:rPr>
        <w:t xml:space="preserve"> exceed the ordinary limits I have </w:t>
      </w:r>
      <w:r>
        <w:rPr>
          <w:rFonts w:ascii="Arial" w:hAnsi="Arial" w:cs="Arial"/>
          <w:sz w:val="24"/>
          <w:szCs w:val="24"/>
        </w:rPr>
        <w:t xml:space="preserve">so far observed, under </w:t>
      </w:r>
      <w:r w:rsidRPr="00A80388">
        <w:rPr>
          <w:rFonts w:ascii="Arial" w:hAnsi="Arial" w:cs="Arial"/>
          <w:sz w:val="24"/>
          <w:szCs w:val="24"/>
        </w:rPr>
        <w:t xml:space="preserve">several articles. Before I enter </w:t>
      </w:r>
      <w:r>
        <w:rPr>
          <w:rFonts w:ascii="Arial" w:hAnsi="Arial" w:cs="Arial"/>
          <w:sz w:val="24"/>
          <w:szCs w:val="24"/>
        </w:rPr>
        <w:t>into</w:t>
      </w:r>
      <w:r w:rsidRPr="00A80388">
        <w:rPr>
          <w:rFonts w:ascii="Arial" w:hAnsi="Arial" w:cs="Arial"/>
          <w:sz w:val="24"/>
          <w:szCs w:val="24"/>
        </w:rPr>
        <w:t xml:space="preserve"> the subject, I beg first to remark that the general errors we have run into concerning the forming of a proper </w:t>
      </w:r>
      <w:r>
        <w:rPr>
          <w:rFonts w:ascii="Arial" w:hAnsi="Arial" w:cs="Arial"/>
          <w:sz w:val="24"/>
          <w:szCs w:val="24"/>
        </w:rPr>
        <w:t xml:space="preserve">apprehension [understanding] </w:t>
      </w:r>
      <w:r w:rsidRPr="00A80388">
        <w:rPr>
          <w:rFonts w:ascii="Arial" w:hAnsi="Arial" w:cs="Arial"/>
          <w:sz w:val="24"/>
          <w:szCs w:val="24"/>
        </w:rPr>
        <w:t xml:space="preserve"> of the </w:t>
      </w:r>
      <w:r>
        <w:rPr>
          <w:rFonts w:ascii="Arial" w:hAnsi="Arial" w:cs="Arial"/>
          <w:sz w:val="24"/>
          <w:szCs w:val="24"/>
        </w:rPr>
        <w:t>P</w:t>
      </w:r>
      <w:r w:rsidRPr="00A80388">
        <w:rPr>
          <w:rFonts w:ascii="Arial" w:hAnsi="Arial" w:cs="Arial"/>
          <w:sz w:val="24"/>
          <w:szCs w:val="24"/>
        </w:rPr>
        <w:t>erson of Christ ha</w:t>
      </w:r>
      <w:r>
        <w:rPr>
          <w:rFonts w:ascii="Arial" w:hAnsi="Arial" w:cs="Arial"/>
          <w:sz w:val="24"/>
          <w:szCs w:val="24"/>
        </w:rPr>
        <w:t>ve</w:t>
      </w:r>
      <w:r w:rsidRPr="00A80388">
        <w:rPr>
          <w:rFonts w:ascii="Arial" w:hAnsi="Arial" w:cs="Arial"/>
          <w:sz w:val="24"/>
          <w:szCs w:val="24"/>
        </w:rPr>
        <w:t xml:space="preserve"> arisen from misinterpreting Scripture on this point. Some parts of the word of God speak wholly of Christ</w:t>
      </w:r>
      <w:r>
        <w:rPr>
          <w:rFonts w:ascii="Arial" w:hAnsi="Arial" w:cs="Arial"/>
          <w:sz w:val="24"/>
          <w:szCs w:val="24"/>
        </w:rPr>
        <w:t>’</w:t>
      </w:r>
      <w:r w:rsidRPr="00A80388">
        <w:rPr>
          <w:rFonts w:ascii="Arial" w:hAnsi="Arial" w:cs="Arial"/>
          <w:sz w:val="24"/>
          <w:szCs w:val="24"/>
        </w:rPr>
        <w:t>s GODHEAD, and some of his manhood. And in those we cannot err. But the error arise</w:t>
      </w:r>
      <w:r>
        <w:rPr>
          <w:rFonts w:ascii="Arial" w:hAnsi="Arial" w:cs="Arial"/>
          <w:sz w:val="24"/>
          <w:szCs w:val="24"/>
        </w:rPr>
        <w:t>s</w:t>
      </w:r>
      <w:r w:rsidRPr="00A80388">
        <w:rPr>
          <w:rFonts w:ascii="Arial" w:hAnsi="Arial" w:cs="Arial"/>
          <w:sz w:val="24"/>
          <w:szCs w:val="24"/>
        </w:rPr>
        <w:t xml:space="preserve"> from making application of those passages which refer to Christ, under both as God-man Mediator, and concluding that they speak of him </w:t>
      </w:r>
      <w:r>
        <w:rPr>
          <w:rFonts w:ascii="Arial" w:hAnsi="Arial" w:cs="Arial"/>
          <w:sz w:val="24"/>
          <w:szCs w:val="24"/>
        </w:rPr>
        <w:t>in</w:t>
      </w:r>
      <w:r w:rsidRPr="00A80388">
        <w:rPr>
          <w:rFonts w:ascii="Arial" w:hAnsi="Arial" w:cs="Arial"/>
          <w:sz w:val="24"/>
          <w:szCs w:val="24"/>
        </w:rPr>
        <w:t xml:space="preserve"> holding him forth as Christ only, that is, God and man in one </w:t>
      </w:r>
      <w:r>
        <w:rPr>
          <w:rFonts w:ascii="Arial" w:hAnsi="Arial" w:cs="Arial"/>
          <w:sz w:val="24"/>
          <w:szCs w:val="24"/>
        </w:rPr>
        <w:t>P</w:t>
      </w:r>
      <w:r w:rsidRPr="00A80388">
        <w:rPr>
          <w:rFonts w:ascii="Arial" w:hAnsi="Arial" w:cs="Arial"/>
          <w:sz w:val="24"/>
          <w:szCs w:val="24"/>
        </w:rPr>
        <w:t>erson. To this one cause</w:t>
      </w:r>
      <w:r>
        <w:rPr>
          <w:rFonts w:ascii="Arial" w:hAnsi="Arial" w:cs="Arial"/>
          <w:sz w:val="24"/>
          <w:szCs w:val="24"/>
        </w:rPr>
        <w:t>,</w:t>
      </w:r>
      <w:r w:rsidRPr="00A80388">
        <w:rPr>
          <w:rFonts w:ascii="Arial" w:hAnsi="Arial" w:cs="Arial"/>
          <w:sz w:val="24"/>
          <w:szCs w:val="24"/>
        </w:rPr>
        <w:t xml:space="preserve"> must be ascribed the origin of all the Arian, Socinian, and Unitarian </w:t>
      </w:r>
      <w:r>
        <w:rPr>
          <w:rFonts w:ascii="Arial" w:hAnsi="Arial" w:cs="Arial"/>
          <w:sz w:val="24"/>
          <w:szCs w:val="24"/>
        </w:rPr>
        <w:t>here</w:t>
      </w:r>
      <w:r w:rsidRPr="00A80388">
        <w:rPr>
          <w:rFonts w:ascii="Arial" w:hAnsi="Arial" w:cs="Arial"/>
          <w:sz w:val="24"/>
          <w:szCs w:val="24"/>
        </w:rPr>
        <w:t>sy. A small attention to the Scriptures, with this discrimination, will be sufficient to explain, and, I hope, set this important subject in a clear</w:t>
      </w:r>
      <w:r>
        <w:rPr>
          <w:rFonts w:ascii="Arial" w:hAnsi="Arial" w:cs="Arial"/>
          <w:sz w:val="24"/>
          <w:szCs w:val="24"/>
        </w:rPr>
        <w:t>er</w:t>
      </w:r>
      <w:r w:rsidRPr="00A80388">
        <w:rPr>
          <w:rFonts w:ascii="Arial" w:hAnsi="Arial" w:cs="Arial"/>
          <w:sz w:val="24"/>
          <w:szCs w:val="24"/>
        </w:rPr>
        <w:t xml:space="preserve"> light.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Among many portions of God</w:t>
      </w:r>
      <w:r>
        <w:rPr>
          <w:rFonts w:ascii="Arial" w:hAnsi="Arial" w:cs="Arial"/>
          <w:sz w:val="24"/>
          <w:szCs w:val="24"/>
        </w:rPr>
        <w:t>’</w:t>
      </w:r>
      <w:r w:rsidRPr="00A80388">
        <w:rPr>
          <w:rFonts w:ascii="Arial" w:hAnsi="Arial" w:cs="Arial"/>
          <w:sz w:val="24"/>
          <w:szCs w:val="24"/>
        </w:rPr>
        <w:t>s word, which might be brought forward in proof, by way of illustration, I beg to refer to those two memorable passages in the first chapter of Paul</w:t>
      </w:r>
      <w:r>
        <w:rPr>
          <w:rFonts w:ascii="Arial" w:hAnsi="Arial" w:cs="Arial"/>
          <w:sz w:val="24"/>
          <w:szCs w:val="24"/>
        </w:rPr>
        <w:t>’</w:t>
      </w:r>
      <w:r w:rsidRPr="00A80388">
        <w:rPr>
          <w:rFonts w:ascii="Arial" w:hAnsi="Arial" w:cs="Arial"/>
          <w:sz w:val="24"/>
          <w:szCs w:val="24"/>
        </w:rPr>
        <w:t>s Epistle to the Colossians, and his Epistle to the Hebrews. When, as in the former, the apostle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he is the Image of the invisible God, the first born of every creature; for by him </w:t>
      </w:r>
      <w:r>
        <w:rPr>
          <w:rFonts w:ascii="Arial" w:hAnsi="Arial" w:cs="Arial"/>
          <w:sz w:val="24"/>
          <w:szCs w:val="24"/>
        </w:rPr>
        <w:t>were</w:t>
      </w:r>
      <w:r w:rsidRPr="00A80388">
        <w:rPr>
          <w:rFonts w:ascii="Arial" w:hAnsi="Arial" w:cs="Arial"/>
          <w:sz w:val="24"/>
          <w:szCs w:val="24"/>
        </w:rPr>
        <w:t xml:space="preserve"> all things created that are in heaven, and that are in earth</w:t>
      </w:r>
      <w:r>
        <w:rPr>
          <w:rFonts w:ascii="Arial" w:hAnsi="Arial" w:cs="Arial"/>
          <w:sz w:val="24"/>
          <w:szCs w:val="24"/>
        </w:rPr>
        <w:t>”,</w:t>
      </w:r>
      <w:r w:rsidRPr="00A80388">
        <w:rPr>
          <w:rFonts w:ascii="Arial" w:hAnsi="Arial" w:cs="Arial"/>
          <w:sz w:val="24"/>
          <w:szCs w:val="24"/>
        </w:rPr>
        <w:t xml:space="preserve"> nothing can be more plain than that this could never be said of the Son of God, as the Son of God only, for</w:t>
      </w:r>
      <w:r>
        <w:rPr>
          <w:rFonts w:ascii="Arial" w:hAnsi="Arial" w:cs="Arial"/>
          <w:sz w:val="24"/>
          <w:szCs w:val="24"/>
        </w:rPr>
        <w:t>,</w:t>
      </w:r>
      <w:r w:rsidRPr="00A80388">
        <w:rPr>
          <w:rFonts w:ascii="Arial" w:hAnsi="Arial" w:cs="Arial"/>
          <w:sz w:val="24"/>
          <w:szCs w:val="24"/>
        </w:rPr>
        <w:t xml:space="preserve"> in his GODHEAD, he could never be said to be </w:t>
      </w:r>
      <w:r>
        <w:rPr>
          <w:rFonts w:ascii="Arial" w:hAnsi="Arial" w:cs="Arial"/>
          <w:sz w:val="24"/>
          <w:szCs w:val="24"/>
        </w:rPr>
        <w:t>“</w:t>
      </w:r>
      <w:r w:rsidRPr="00A80388">
        <w:rPr>
          <w:rFonts w:ascii="Arial" w:hAnsi="Arial" w:cs="Arial"/>
          <w:sz w:val="24"/>
          <w:szCs w:val="24"/>
        </w:rPr>
        <w:t>the first born of every creature</w:t>
      </w:r>
      <w:r>
        <w:rPr>
          <w:rFonts w:ascii="Arial" w:hAnsi="Arial" w:cs="Arial"/>
          <w:sz w:val="24"/>
          <w:szCs w:val="24"/>
        </w:rPr>
        <w:t>”;</w:t>
      </w:r>
      <w:r w:rsidRPr="00A80388">
        <w:rPr>
          <w:rFonts w:ascii="Arial" w:hAnsi="Arial" w:cs="Arial"/>
          <w:sz w:val="24"/>
          <w:szCs w:val="24"/>
        </w:rPr>
        <w:t xml:space="preserve"> neither could it be of the Lord Jesus as man only, for then, how could </w:t>
      </w:r>
      <w:r>
        <w:rPr>
          <w:rFonts w:ascii="Arial" w:hAnsi="Arial" w:cs="Arial"/>
          <w:sz w:val="24"/>
          <w:szCs w:val="24"/>
        </w:rPr>
        <w:t>“</w:t>
      </w:r>
      <w:r w:rsidRPr="00A80388">
        <w:rPr>
          <w:rFonts w:ascii="Arial" w:hAnsi="Arial" w:cs="Arial"/>
          <w:sz w:val="24"/>
          <w:szCs w:val="24"/>
        </w:rPr>
        <w:t>all things be created by him that are in heaven, and in earth?</w:t>
      </w:r>
      <w:r>
        <w:rPr>
          <w:rFonts w:ascii="Arial" w:hAnsi="Arial" w:cs="Arial"/>
          <w:sz w:val="24"/>
          <w:szCs w:val="24"/>
        </w:rPr>
        <w:t>”</w:t>
      </w:r>
      <w:r w:rsidRPr="00A80388">
        <w:rPr>
          <w:rFonts w:ascii="Arial" w:hAnsi="Arial" w:cs="Arial"/>
          <w:sz w:val="24"/>
          <w:szCs w:val="24"/>
        </w:rPr>
        <w:t xml:space="preserve"> But if we read the whole passage, as the</w:t>
      </w:r>
      <w:r>
        <w:rPr>
          <w:rFonts w:ascii="Arial" w:hAnsi="Arial" w:cs="Arial"/>
          <w:sz w:val="24"/>
          <w:szCs w:val="24"/>
        </w:rPr>
        <w:t xml:space="preserve"> </w:t>
      </w:r>
      <w:r w:rsidRPr="00A80388">
        <w:rPr>
          <w:rFonts w:ascii="Arial" w:hAnsi="Arial" w:cs="Arial"/>
          <w:sz w:val="24"/>
          <w:szCs w:val="24"/>
        </w:rPr>
        <w:t xml:space="preserve">apostle evidently meant it, with an eye to Christ, as the Christ of God, that is, God and man in one </w:t>
      </w:r>
      <w:r>
        <w:rPr>
          <w:rFonts w:ascii="Arial" w:hAnsi="Arial" w:cs="Arial"/>
          <w:sz w:val="24"/>
          <w:szCs w:val="24"/>
        </w:rPr>
        <w:t>P</w:t>
      </w:r>
      <w:r w:rsidRPr="00A80388">
        <w:rPr>
          <w:rFonts w:ascii="Arial" w:hAnsi="Arial" w:cs="Arial"/>
          <w:sz w:val="24"/>
          <w:szCs w:val="24"/>
        </w:rPr>
        <w:t>erson, constituting God-man Mediator; in this sense every difficulty vanishe</w:t>
      </w:r>
      <w:r>
        <w:rPr>
          <w:rFonts w:ascii="Arial" w:hAnsi="Arial" w:cs="Arial"/>
          <w:sz w:val="24"/>
          <w:szCs w:val="24"/>
        </w:rPr>
        <w:t>s</w:t>
      </w:r>
      <w:r w:rsidRPr="00A80388">
        <w:rPr>
          <w:rFonts w:ascii="Arial" w:hAnsi="Arial" w:cs="Arial"/>
          <w:sz w:val="24"/>
          <w:szCs w:val="24"/>
        </w:rPr>
        <w:t xml:space="preserve">. For then Christ is, indeed, in his human nature, </w:t>
      </w:r>
      <w:r>
        <w:rPr>
          <w:rFonts w:ascii="Arial" w:hAnsi="Arial" w:cs="Arial"/>
          <w:sz w:val="24"/>
          <w:szCs w:val="24"/>
        </w:rPr>
        <w:t>“</w:t>
      </w:r>
      <w:r w:rsidRPr="00A80388">
        <w:rPr>
          <w:rFonts w:ascii="Arial" w:hAnsi="Arial" w:cs="Arial"/>
          <w:sz w:val="24"/>
          <w:szCs w:val="24"/>
        </w:rPr>
        <w:t>the image of the invisible God,</w:t>
      </w:r>
      <w:r>
        <w:rPr>
          <w:rFonts w:ascii="Arial" w:hAnsi="Arial" w:cs="Arial"/>
          <w:sz w:val="24"/>
          <w:szCs w:val="24"/>
        </w:rPr>
        <w:t>”</w:t>
      </w:r>
      <w:r w:rsidRPr="00A80388">
        <w:rPr>
          <w:rFonts w:ascii="Arial" w:hAnsi="Arial" w:cs="Arial"/>
          <w:sz w:val="24"/>
          <w:szCs w:val="24"/>
        </w:rPr>
        <w:t xml:space="preserve"> set up as the covenant Head of his church from everlasting. And though</w:t>
      </w:r>
      <w:r>
        <w:rPr>
          <w:rFonts w:ascii="Arial" w:hAnsi="Arial" w:cs="Arial"/>
          <w:sz w:val="24"/>
          <w:szCs w:val="24"/>
        </w:rPr>
        <w:t>,</w:t>
      </w:r>
      <w:r w:rsidRPr="00A80388">
        <w:rPr>
          <w:rFonts w:ascii="Arial" w:hAnsi="Arial" w:cs="Arial"/>
          <w:sz w:val="24"/>
          <w:szCs w:val="24"/>
        </w:rPr>
        <w:t xml:space="preserve"> not openly manifested until the </w:t>
      </w:r>
      <w:r>
        <w:rPr>
          <w:rFonts w:ascii="Arial" w:hAnsi="Arial" w:cs="Arial"/>
          <w:sz w:val="24"/>
          <w:szCs w:val="24"/>
        </w:rPr>
        <w:t>fullness</w:t>
      </w:r>
      <w:r w:rsidRPr="00A80388">
        <w:rPr>
          <w:rFonts w:ascii="Arial" w:hAnsi="Arial" w:cs="Arial"/>
          <w:sz w:val="24"/>
          <w:szCs w:val="24"/>
        </w:rPr>
        <w:t xml:space="preserve"> of time, yet secretly, and as </w:t>
      </w:r>
      <w:r>
        <w:rPr>
          <w:rFonts w:ascii="Arial" w:hAnsi="Arial" w:cs="Arial"/>
          <w:sz w:val="24"/>
          <w:szCs w:val="24"/>
        </w:rPr>
        <w:t>“</w:t>
      </w:r>
      <w:r w:rsidRPr="00A80388">
        <w:rPr>
          <w:rFonts w:ascii="Arial" w:hAnsi="Arial" w:cs="Arial"/>
          <w:sz w:val="24"/>
          <w:szCs w:val="24"/>
        </w:rPr>
        <w:t>the Lamb slain from the foundation of the world.</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13:</w:t>
      </w:r>
      <w:r w:rsidRPr="00A80388">
        <w:rPr>
          <w:rFonts w:ascii="Arial" w:hAnsi="Arial" w:cs="Arial"/>
          <w:sz w:val="24"/>
          <w:szCs w:val="24"/>
        </w:rPr>
        <w:t xml:space="preserve">8) And no less Christ in his divine nature, he is </w:t>
      </w:r>
      <w:r>
        <w:rPr>
          <w:rFonts w:ascii="Arial" w:hAnsi="Arial" w:cs="Arial"/>
          <w:sz w:val="24"/>
          <w:szCs w:val="24"/>
        </w:rPr>
        <w:t>here</w:t>
      </w:r>
      <w:r w:rsidRPr="00A80388">
        <w:rPr>
          <w:rFonts w:ascii="Arial" w:hAnsi="Arial" w:cs="Arial"/>
          <w:sz w:val="24"/>
          <w:szCs w:val="24"/>
        </w:rPr>
        <w:t xml:space="preserve"> represented as testified in those acts of the GODHEAD; for creation can belong to none but God. And by the union of both God and man in one </w:t>
      </w:r>
      <w:r>
        <w:rPr>
          <w:rFonts w:ascii="Arial" w:hAnsi="Arial" w:cs="Arial"/>
          <w:sz w:val="24"/>
          <w:szCs w:val="24"/>
        </w:rPr>
        <w:t>P</w:t>
      </w:r>
      <w:r w:rsidRPr="00A80388">
        <w:rPr>
          <w:rFonts w:ascii="Arial" w:hAnsi="Arial" w:cs="Arial"/>
          <w:sz w:val="24"/>
          <w:szCs w:val="24"/>
        </w:rPr>
        <w:t>erson</w:t>
      </w:r>
      <w:r>
        <w:rPr>
          <w:rFonts w:ascii="Arial" w:hAnsi="Arial" w:cs="Arial"/>
          <w:sz w:val="24"/>
          <w:szCs w:val="24"/>
        </w:rPr>
        <w:t>,</w:t>
      </w:r>
      <w:r w:rsidRPr="00A80388">
        <w:rPr>
          <w:rFonts w:ascii="Arial" w:hAnsi="Arial" w:cs="Arial"/>
          <w:sz w:val="24"/>
          <w:szCs w:val="24"/>
        </w:rPr>
        <w:t xml:space="preserve"> he is the Christ of God, </w:t>
      </w:r>
      <w:r>
        <w:rPr>
          <w:rFonts w:ascii="Arial" w:hAnsi="Arial" w:cs="Arial"/>
          <w:sz w:val="24"/>
          <w:szCs w:val="24"/>
        </w:rPr>
        <w:t>“</w:t>
      </w:r>
      <w:r w:rsidRPr="00A80388">
        <w:rPr>
          <w:rFonts w:ascii="Arial" w:hAnsi="Arial" w:cs="Arial"/>
          <w:sz w:val="24"/>
          <w:szCs w:val="24"/>
        </w:rPr>
        <w:t xml:space="preserve">by whom all things </w:t>
      </w:r>
      <w:r>
        <w:rPr>
          <w:rFonts w:ascii="Arial" w:hAnsi="Arial" w:cs="Arial"/>
          <w:sz w:val="24"/>
          <w:szCs w:val="24"/>
        </w:rPr>
        <w:t>were</w:t>
      </w:r>
      <w:r w:rsidRPr="00A80388">
        <w:rPr>
          <w:rFonts w:ascii="Arial" w:hAnsi="Arial" w:cs="Arial"/>
          <w:sz w:val="24"/>
          <w:szCs w:val="24"/>
        </w:rPr>
        <w:t xml:space="preserve"> created, and by whom all things consist.</w:t>
      </w:r>
      <w:r>
        <w:rPr>
          <w:rFonts w:ascii="Arial" w:hAnsi="Arial" w:cs="Arial"/>
          <w:sz w:val="24"/>
          <w:szCs w:val="24"/>
        </w:rPr>
        <w:t>”</w:t>
      </w:r>
      <w:r w:rsidRPr="00A80388">
        <w:rPr>
          <w:rFonts w:ascii="Arial" w:hAnsi="Arial" w:cs="Arial"/>
          <w:sz w:val="24"/>
          <w:szCs w:val="24"/>
        </w:rPr>
        <w:t xml:space="preserve"> For as God only, </w:t>
      </w:r>
      <w:r>
        <w:rPr>
          <w:rFonts w:ascii="Arial" w:hAnsi="Arial" w:cs="Arial"/>
          <w:sz w:val="24"/>
          <w:szCs w:val="24"/>
        </w:rPr>
        <w:t>there</w:t>
      </w:r>
      <w:r w:rsidRPr="00A80388">
        <w:rPr>
          <w:rFonts w:ascii="Arial" w:hAnsi="Arial" w:cs="Arial"/>
          <w:sz w:val="24"/>
          <w:szCs w:val="24"/>
        </w:rPr>
        <w:t xml:space="preserve"> was nothing created that could stand in union with him. And as man only, neither of those acts could have been exercised and carried on, but in the union and junction of both</w:t>
      </w:r>
      <w:r>
        <w:rPr>
          <w:rFonts w:ascii="Arial" w:hAnsi="Arial" w:cs="Arial"/>
          <w:sz w:val="24"/>
          <w:szCs w:val="24"/>
        </w:rPr>
        <w:t>. H</w:t>
      </w:r>
      <w:r w:rsidRPr="00A80388">
        <w:rPr>
          <w:rFonts w:ascii="Arial" w:hAnsi="Arial" w:cs="Arial"/>
          <w:sz w:val="24"/>
          <w:szCs w:val="24"/>
        </w:rPr>
        <w:t xml:space="preserve">is GODHEAD gives power to the whole of what is </w:t>
      </w:r>
      <w:r>
        <w:rPr>
          <w:rFonts w:ascii="Arial" w:hAnsi="Arial" w:cs="Arial"/>
          <w:sz w:val="24"/>
          <w:szCs w:val="24"/>
        </w:rPr>
        <w:t>here</w:t>
      </w:r>
      <w:r w:rsidRPr="00A80388">
        <w:rPr>
          <w:rFonts w:ascii="Arial" w:hAnsi="Arial" w:cs="Arial"/>
          <w:sz w:val="24"/>
          <w:szCs w:val="24"/>
        </w:rPr>
        <w:t xml:space="preserve"> ascribed to him, and his manhood</w:t>
      </w:r>
      <w:r>
        <w:rPr>
          <w:rFonts w:ascii="Arial" w:hAnsi="Arial" w:cs="Arial"/>
          <w:sz w:val="24"/>
          <w:szCs w:val="24"/>
        </w:rPr>
        <w:t>,</w:t>
      </w:r>
      <w:r w:rsidRPr="00A80388">
        <w:rPr>
          <w:rFonts w:ascii="Arial" w:hAnsi="Arial" w:cs="Arial"/>
          <w:sz w:val="24"/>
          <w:szCs w:val="24"/>
        </w:rPr>
        <w:t xml:space="preserve"> united to the GODHEAD, renders him the suit</w:t>
      </w:r>
      <w:r>
        <w:rPr>
          <w:rFonts w:ascii="Arial" w:hAnsi="Arial" w:cs="Arial"/>
          <w:sz w:val="24"/>
          <w:szCs w:val="24"/>
        </w:rPr>
        <w:t>able</w:t>
      </w:r>
      <w:r w:rsidRPr="00A80388">
        <w:rPr>
          <w:rFonts w:ascii="Arial" w:hAnsi="Arial" w:cs="Arial"/>
          <w:sz w:val="24"/>
          <w:szCs w:val="24"/>
        </w:rPr>
        <w:t xml:space="preserve"> Head of all creation, and upholder of all, that </w:t>
      </w:r>
      <w:r>
        <w:rPr>
          <w:rFonts w:ascii="Arial" w:hAnsi="Arial" w:cs="Arial"/>
          <w:sz w:val="24"/>
          <w:szCs w:val="24"/>
        </w:rPr>
        <w:t>“</w:t>
      </w:r>
      <w:r w:rsidRPr="00A80388">
        <w:rPr>
          <w:rFonts w:ascii="Arial" w:hAnsi="Arial" w:cs="Arial"/>
          <w:sz w:val="24"/>
          <w:szCs w:val="24"/>
        </w:rPr>
        <w:t>in all things he might have the pre-eminence.</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Similar to the same plain and obvious truths is that memorable passage also of Paul</w:t>
      </w:r>
      <w:r>
        <w:rPr>
          <w:rFonts w:ascii="Arial" w:hAnsi="Arial" w:cs="Arial"/>
          <w:sz w:val="24"/>
          <w:szCs w:val="24"/>
        </w:rPr>
        <w:t>’</w:t>
      </w:r>
      <w:r w:rsidRPr="00A80388">
        <w:rPr>
          <w:rFonts w:ascii="Arial" w:hAnsi="Arial" w:cs="Arial"/>
          <w:sz w:val="24"/>
          <w:szCs w:val="24"/>
        </w:rPr>
        <w:t xml:space="preserve">s first chapter to the Hebrews. </w:t>
      </w:r>
      <w:r>
        <w:rPr>
          <w:rFonts w:ascii="Arial" w:hAnsi="Arial" w:cs="Arial"/>
          <w:sz w:val="24"/>
          <w:szCs w:val="24"/>
        </w:rPr>
        <w:t>“</w:t>
      </w:r>
      <w:r w:rsidRPr="00A80388">
        <w:rPr>
          <w:rFonts w:ascii="Arial" w:hAnsi="Arial" w:cs="Arial"/>
          <w:sz w:val="24"/>
          <w:szCs w:val="24"/>
        </w:rPr>
        <w:t>God (sa</w:t>
      </w:r>
      <w:r>
        <w:rPr>
          <w:rFonts w:ascii="Arial" w:hAnsi="Arial" w:cs="Arial"/>
          <w:sz w:val="24"/>
          <w:szCs w:val="24"/>
        </w:rPr>
        <w:t>ys</w:t>
      </w:r>
      <w:r w:rsidRPr="00A80388">
        <w:rPr>
          <w:rFonts w:ascii="Arial" w:hAnsi="Arial" w:cs="Arial"/>
          <w:sz w:val="24"/>
          <w:szCs w:val="24"/>
        </w:rPr>
        <w:t xml:space="preserve"> the apostle), who at sundry times, and in divers manners, spake in time past to the fathers by the prophets, hath, in these last days, spoken unto us by his Son.</w:t>
      </w:r>
      <w:r>
        <w:rPr>
          <w:rFonts w:ascii="Arial" w:hAnsi="Arial" w:cs="Arial"/>
          <w:sz w:val="24"/>
          <w:szCs w:val="24"/>
        </w:rPr>
        <w:t xml:space="preserve">” </w:t>
      </w:r>
      <w:r w:rsidRPr="00A80388">
        <w:rPr>
          <w:rFonts w:ascii="Arial" w:hAnsi="Arial" w:cs="Arial"/>
          <w:sz w:val="24"/>
          <w:szCs w:val="24"/>
        </w:rPr>
        <w:t xml:space="preserve">Then follows the office-character of Christ, as Christ, in the Son of God assuming our nature, and taking it into union with the GODHEAD, </w:t>
      </w:r>
      <w:r>
        <w:rPr>
          <w:rFonts w:ascii="Arial" w:hAnsi="Arial" w:cs="Arial"/>
          <w:sz w:val="24"/>
          <w:szCs w:val="24"/>
        </w:rPr>
        <w:t>there</w:t>
      </w:r>
      <w:r w:rsidRPr="00A80388">
        <w:rPr>
          <w:rFonts w:ascii="Arial" w:hAnsi="Arial" w:cs="Arial"/>
          <w:sz w:val="24"/>
          <w:szCs w:val="24"/>
        </w:rPr>
        <w:t xml:space="preserve">by becoming Christ. </w:t>
      </w:r>
      <w:r>
        <w:rPr>
          <w:rFonts w:ascii="Arial" w:hAnsi="Arial" w:cs="Arial"/>
          <w:sz w:val="24"/>
          <w:szCs w:val="24"/>
        </w:rPr>
        <w:t>“</w:t>
      </w:r>
      <w:r w:rsidRPr="00A80388">
        <w:rPr>
          <w:rFonts w:ascii="Arial" w:hAnsi="Arial" w:cs="Arial"/>
          <w:sz w:val="24"/>
          <w:szCs w:val="24"/>
        </w:rPr>
        <w:t>Whom he hath appointed heir of all things.</w:t>
      </w:r>
      <w:r>
        <w:rPr>
          <w:rFonts w:ascii="Arial" w:hAnsi="Arial" w:cs="Arial"/>
          <w:sz w:val="24"/>
          <w:szCs w:val="24"/>
        </w:rPr>
        <w:t>”</w:t>
      </w:r>
      <w:r w:rsidRPr="00A80388">
        <w:rPr>
          <w:rFonts w:ascii="Arial" w:hAnsi="Arial" w:cs="Arial"/>
          <w:sz w:val="24"/>
          <w:szCs w:val="24"/>
        </w:rPr>
        <w:t xml:space="preserve"> How appointed? Not surely, as God only, for in this case the appointment was not only unnecessary, but impossible, for the Son of God, as God, possessed in common with the Father, and the Holy </w:t>
      </w:r>
      <w:r>
        <w:rPr>
          <w:rFonts w:ascii="Arial" w:hAnsi="Arial" w:cs="Arial"/>
          <w:sz w:val="24"/>
          <w:szCs w:val="24"/>
        </w:rPr>
        <w:t>Spirit</w:t>
      </w:r>
      <w:r w:rsidRPr="00A80388">
        <w:rPr>
          <w:rFonts w:ascii="Arial" w:hAnsi="Arial" w:cs="Arial"/>
          <w:sz w:val="24"/>
          <w:szCs w:val="24"/>
        </w:rPr>
        <w:t xml:space="preserve">, the absolute inheritance of all things from all eternity. He could receive nothing in this sense, being </w:t>
      </w:r>
      <w:r>
        <w:rPr>
          <w:rFonts w:ascii="Arial" w:hAnsi="Arial" w:cs="Arial"/>
          <w:sz w:val="24"/>
          <w:szCs w:val="24"/>
        </w:rPr>
        <w:t>“</w:t>
      </w:r>
      <w:r w:rsidRPr="00A80388">
        <w:rPr>
          <w:rFonts w:ascii="Arial" w:hAnsi="Arial" w:cs="Arial"/>
          <w:sz w:val="24"/>
          <w:szCs w:val="24"/>
        </w:rPr>
        <w:t xml:space="preserve">one with the Father over all, God blessed </w:t>
      </w:r>
      <w:r>
        <w:rPr>
          <w:rFonts w:ascii="Arial" w:hAnsi="Arial" w:cs="Arial"/>
          <w:sz w:val="24"/>
          <w:szCs w:val="24"/>
        </w:rPr>
        <w:t>forever</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(Rom. </w:t>
      </w:r>
      <w:r>
        <w:rPr>
          <w:rFonts w:ascii="Arial" w:hAnsi="Arial" w:cs="Arial"/>
          <w:sz w:val="24"/>
          <w:szCs w:val="24"/>
        </w:rPr>
        <w:t>9:</w:t>
      </w:r>
      <w:r w:rsidRPr="00A80388">
        <w:rPr>
          <w:rFonts w:ascii="Arial" w:hAnsi="Arial" w:cs="Arial"/>
          <w:sz w:val="24"/>
          <w:szCs w:val="24"/>
        </w:rPr>
        <w:t xml:space="preserve">5) But if </w:t>
      </w:r>
      <w:r>
        <w:rPr>
          <w:rFonts w:ascii="Arial" w:hAnsi="Arial" w:cs="Arial"/>
          <w:sz w:val="24"/>
          <w:szCs w:val="24"/>
        </w:rPr>
        <w:t>considered</w:t>
      </w:r>
      <w:r w:rsidRPr="00A80388">
        <w:rPr>
          <w:rFonts w:ascii="Arial" w:hAnsi="Arial" w:cs="Arial"/>
          <w:sz w:val="24"/>
          <w:szCs w:val="24"/>
        </w:rPr>
        <w:t xml:space="preserve"> as Christ, that is, God-man Mediator, he then receives the appointment as heir of all things, and Lord of all things, and in whom all things might be ga</w:t>
      </w:r>
      <w:r>
        <w:rPr>
          <w:rFonts w:ascii="Arial" w:hAnsi="Arial" w:cs="Arial"/>
          <w:sz w:val="24"/>
          <w:szCs w:val="24"/>
        </w:rPr>
        <w:t>there</w:t>
      </w:r>
      <w:r w:rsidRPr="00A80388">
        <w:rPr>
          <w:rFonts w:ascii="Arial" w:hAnsi="Arial" w:cs="Arial"/>
          <w:sz w:val="24"/>
          <w:szCs w:val="24"/>
        </w:rPr>
        <w:t>d. (</w:t>
      </w:r>
      <w:r>
        <w:rPr>
          <w:rFonts w:ascii="Arial" w:hAnsi="Arial" w:cs="Arial"/>
          <w:sz w:val="24"/>
          <w:szCs w:val="24"/>
        </w:rPr>
        <w:t>Eph.</w:t>
      </w:r>
      <w:r w:rsidRPr="00A80388">
        <w:rPr>
          <w:rFonts w:ascii="Arial" w:hAnsi="Arial" w:cs="Arial"/>
          <w:sz w:val="24"/>
          <w:szCs w:val="24"/>
        </w:rPr>
        <w:t xml:space="preserve"> </w:t>
      </w:r>
      <w:r>
        <w:rPr>
          <w:rFonts w:ascii="Arial" w:hAnsi="Arial" w:cs="Arial"/>
          <w:sz w:val="24"/>
          <w:szCs w:val="24"/>
        </w:rPr>
        <w:t>1:</w:t>
      </w:r>
      <w:r w:rsidRPr="00A80388">
        <w:rPr>
          <w:rFonts w:ascii="Arial" w:hAnsi="Arial" w:cs="Arial"/>
          <w:sz w:val="24"/>
          <w:szCs w:val="24"/>
        </w:rPr>
        <w:t>10</w:t>
      </w:r>
      <w:r>
        <w:rPr>
          <w:rFonts w:ascii="Arial" w:hAnsi="Arial" w:cs="Arial"/>
          <w:sz w:val="24"/>
          <w:szCs w:val="24"/>
        </w:rPr>
        <w:t xml:space="preserve">, </w:t>
      </w:r>
      <w:r w:rsidRPr="00A80388">
        <w:rPr>
          <w:rFonts w:ascii="Arial" w:hAnsi="Arial" w:cs="Arial"/>
          <w:sz w:val="24"/>
          <w:szCs w:val="24"/>
        </w:rPr>
        <w:t>22</w:t>
      </w:r>
      <w:r>
        <w:rPr>
          <w:rFonts w:ascii="Arial" w:hAnsi="Arial" w:cs="Arial"/>
          <w:sz w:val="24"/>
          <w:szCs w:val="24"/>
        </w:rPr>
        <w:t>-</w:t>
      </w:r>
      <w:r w:rsidRPr="00A80388">
        <w:rPr>
          <w:rFonts w:ascii="Arial" w:hAnsi="Arial" w:cs="Arial"/>
          <w:sz w:val="24"/>
          <w:szCs w:val="24"/>
        </w:rPr>
        <w:t>23)</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Read, </w:t>
      </w:r>
      <w:r w:rsidR="00810D0D">
        <w:rPr>
          <w:rFonts w:ascii="Arial" w:hAnsi="Arial" w:cs="Arial"/>
          <w:sz w:val="24"/>
          <w:szCs w:val="24"/>
        </w:rPr>
        <w:t>from</w:t>
      </w:r>
      <w:r w:rsidRPr="00A80388">
        <w:rPr>
          <w:rFonts w:ascii="Arial" w:hAnsi="Arial" w:cs="Arial"/>
          <w:sz w:val="24"/>
          <w:szCs w:val="24"/>
        </w:rPr>
        <w:t xml:space="preserve"> this point of view, the whole chapter is as plain and intelligible as words can render it: </w:t>
      </w:r>
      <w:r>
        <w:rPr>
          <w:rFonts w:ascii="Arial" w:hAnsi="Arial" w:cs="Arial"/>
          <w:sz w:val="24"/>
          <w:szCs w:val="24"/>
        </w:rPr>
        <w:t>“</w:t>
      </w:r>
      <w:r w:rsidRPr="00A80388">
        <w:rPr>
          <w:rFonts w:ascii="Arial" w:hAnsi="Arial" w:cs="Arial"/>
          <w:sz w:val="24"/>
          <w:szCs w:val="24"/>
        </w:rPr>
        <w:t>Who being the brightness of his Father</w:t>
      </w:r>
      <w:r>
        <w:rPr>
          <w:rFonts w:ascii="Arial" w:hAnsi="Arial" w:cs="Arial"/>
          <w:sz w:val="24"/>
          <w:szCs w:val="24"/>
        </w:rPr>
        <w:t>’</w:t>
      </w:r>
      <w:r w:rsidRPr="00A80388">
        <w:rPr>
          <w:rFonts w:ascii="Arial" w:hAnsi="Arial" w:cs="Arial"/>
          <w:sz w:val="24"/>
          <w:szCs w:val="24"/>
        </w:rPr>
        <w:t xml:space="preserve">s glory, and the express image of his </w:t>
      </w:r>
      <w:r>
        <w:rPr>
          <w:rFonts w:ascii="Arial" w:hAnsi="Arial" w:cs="Arial"/>
          <w:sz w:val="24"/>
          <w:szCs w:val="24"/>
        </w:rPr>
        <w:t>P</w:t>
      </w:r>
      <w:r w:rsidRPr="00A80388">
        <w:rPr>
          <w:rFonts w:ascii="Arial" w:hAnsi="Arial" w:cs="Arial"/>
          <w:sz w:val="24"/>
          <w:szCs w:val="24"/>
        </w:rPr>
        <w:t>erson, and upholding all things by the word of his power, when he had by himself purged our sins, sat down on the right hand of the Majesty on high,</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etc</w:t>
      </w:r>
      <w:r w:rsidRPr="00A80388">
        <w:rPr>
          <w:rFonts w:ascii="Arial" w:hAnsi="Arial" w:cs="Arial"/>
          <w:sz w:val="24"/>
          <w:szCs w:val="24"/>
        </w:rPr>
        <w:t xml:space="preserve">. Who was it purged our sins? Not the Son of God as God only. Not the Son of man as man only. But Christ as Christ; that is, God and man in one </w:t>
      </w:r>
      <w:r>
        <w:rPr>
          <w:rFonts w:ascii="Arial" w:hAnsi="Arial" w:cs="Arial"/>
          <w:sz w:val="24"/>
          <w:szCs w:val="24"/>
        </w:rPr>
        <w:t>P</w:t>
      </w:r>
      <w:r w:rsidRPr="00A80388">
        <w:rPr>
          <w:rFonts w:ascii="Arial" w:hAnsi="Arial" w:cs="Arial"/>
          <w:sz w:val="24"/>
          <w:szCs w:val="24"/>
        </w:rPr>
        <w:t>erson. It was essential to salvation, th</w:t>
      </w:r>
      <w:r>
        <w:rPr>
          <w:rFonts w:ascii="Arial" w:hAnsi="Arial" w:cs="Arial"/>
          <w:sz w:val="24"/>
          <w:szCs w:val="24"/>
        </w:rPr>
        <w:t>at Christ should offer himself as</w:t>
      </w:r>
      <w:r w:rsidRPr="00A80388">
        <w:rPr>
          <w:rFonts w:ascii="Arial" w:hAnsi="Arial" w:cs="Arial"/>
          <w:sz w:val="24"/>
          <w:szCs w:val="24"/>
        </w:rPr>
        <w:t xml:space="preserve"> a sacrifice, for </w:t>
      </w:r>
      <w:r>
        <w:rPr>
          <w:rFonts w:ascii="Arial" w:hAnsi="Arial" w:cs="Arial"/>
          <w:sz w:val="24"/>
          <w:szCs w:val="24"/>
        </w:rPr>
        <w:t>“</w:t>
      </w:r>
      <w:r w:rsidRPr="00A80388">
        <w:rPr>
          <w:rFonts w:ascii="Arial" w:hAnsi="Arial" w:cs="Arial"/>
          <w:sz w:val="24"/>
          <w:szCs w:val="24"/>
        </w:rPr>
        <w:t xml:space="preserve">without shedding of blood </w:t>
      </w:r>
      <w:r>
        <w:rPr>
          <w:rFonts w:ascii="Arial" w:hAnsi="Arial" w:cs="Arial"/>
          <w:sz w:val="24"/>
          <w:szCs w:val="24"/>
        </w:rPr>
        <w:t>there</w:t>
      </w:r>
      <w:r w:rsidRPr="00A80388">
        <w:rPr>
          <w:rFonts w:ascii="Arial" w:hAnsi="Arial" w:cs="Arial"/>
          <w:sz w:val="24"/>
          <w:szCs w:val="24"/>
        </w:rPr>
        <w:t xml:space="preserve"> is no remission.</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9:</w:t>
      </w:r>
      <w:r w:rsidRPr="00A80388">
        <w:rPr>
          <w:rFonts w:ascii="Arial" w:hAnsi="Arial" w:cs="Arial"/>
          <w:sz w:val="24"/>
          <w:szCs w:val="24"/>
        </w:rPr>
        <w:t xml:space="preserve">22) Hence, the Son of God is introduced, under the spirit of prophecy, (Ps. </w:t>
      </w:r>
      <w:r>
        <w:rPr>
          <w:rFonts w:ascii="Arial" w:hAnsi="Arial" w:cs="Arial"/>
          <w:sz w:val="24"/>
          <w:szCs w:val="24"/>
        </w:rPr>
        <w:t>40</w:t>
      </w:r>
      <w:r w:rsidRPr="00A80388">
        <w:rPr>
          <w:rFonts w:ascii="Arial" w:hAnsi="Arial" w:cs="Arial"/>
          <w:sz w:val="24"/>
          <w:szCs w:val="24"/>
        </w:rPr>
        <w:t xml:space="preserve"> and explained by Heb. </w:t>
      </w:r>
      <w:r>
        <w:rPr>
          <w:rFonts w:ascii="Arial" w:hAnsi="Arial" w:cs="Arial"/>
          <w:sz w:val="24"/>
          <w:szCs w:val="24"/>
        </w:rPr>
        <w:t>10</w:t>
      </w:r>
      <w:r w:rsidRPr="00A80388">
        <w:rPr>
          <w:rFonts w:ascii="Arial" w:hAnsi="Arial" w:cs="Arial"/>
          <w:sz w:val="24"/>
          <w:szCs w:val="24"/>
        </w:rPr>
        <w:t xml:space="preserve">) as saying, </w:t>
      </w:r>
      <w:r>
        <w:rPr>
          <w:rFonts w:ascii="Arial" w:hAnsi="Arial" w:cs="Arial"/>
          <w:sz w:val="24"/>
          <w:szCs w:val="24"/>
        </w:rPr>
        <w:t>“</w:t>
      </w:r>
      <w:r w:rsidRPr="00A80388">
        <w:rPr>
          <w:rFonts w:ascii="Arial" w:hAnsi="Arial" w:cs="Arial"/>
          <w:sz w:val="24"/>
          <w:szCs w:val="24"/>
        </w:rPr>
        <w:t>A body hast thou prepared me.</w:t>
      </w:r>
      <w:r>
        <w:rPr>
          <w:rFonts w:ascii="Arial" w:hAnsi="Arial" w:cs="Arial"/>
          <w:sz w:val="24"/>
          <w:szCs w:val="24"/>
        </w:rPr>
        <w:t>”</w:t>
      </w:r>
      <w:r w:rsidRPr="00A80388">
        <w:rPr>
          <w:rFonts w:ascii="Arial" w:hAnsi="Arial" w:cs="Arial"/>
          <w:sz w:val="24"/>
          <w:szCs w:val="24"/>
        </w:rPr>
        <w:t xml:space="preserve"> But that th</w:t>
      </w:r>
      <w:r>
        <w:rPr>
          <w:rFonts w:ascii="Arial" w:hAnsi="Arial" w:cs="Arial"/>
          <w:sz w:val="24"/>
          <w:szCs w:val="24"/>
        </w:rPr>
        <w:t>e</w:t>
      </w:r>
      <w:r w:rsidRPr="00A80388">
        <w:rPr>
          <w:rFonts w:ascii="Arial" w:hAnsi="Arial" w:cs="Arial"/>
          <w:sz w:val="24"/>
          <w:szCs w:val="24"/>
        </w:rPr>
        <w:t xml:space="preserve"> sacrifice might possess an infinite dignity and value, it must be united </w:t>
      </w:r>
      <w:r>
        <w:rPr>
          <w:rFonts w:ascii="Arial" w:hAnsi="Arial" w:cs="Arial"/>
          <w:sz w:val="24"/>
          <w:szCs w:val="24"/>
        </w:rPr>
        <w:t>with</w:t>
      </w:r>
      <w:r w:rsidRPr="00A80388">
        <w:rPr>
          <w:rFonts w:ascii="Arial" w:hAnsi="Arial" w:cs="Arial"/>
          <w:sz w:val="24"/>
          <w:szCs w:val="24"/>
        </w:rPr>
        <w:t xml:space="preserve"> the GODHEAD. And hence, in the union of both, </w:t>
      </w:r>
      <w:r>
        <w:rPr>
          <w:rFonts w:ascii="Arial" w:hAnsi="Arial" w:cs="Arial"/>
          <w:sz w:val="24"/>
          <w:szCs w:val="24"/>
        </w:rPr>
        <w:t>there</w:t>
      </w:r>
      <w:r w:rsidRPr="00A80388">
        <w:rPr>
          <w:rFonts w:ascii="Arial" w:hAnsi="Arial" w:cs="Arial"/>
          <w:sz w:val="24"/>
          <w:szCs w:val="24"/>
        </w:rPr>
        <w:t xml:space="preserve"> is an everlasting efficacy and glory in Christ</w:t>
      </w:r>
      <w:r>
        <w:rPr>
          <w:rFonts w:ascii="Arial" w:hAnsi="Arial" w:cs="Arial"/>
          <w:sz w:val="24"/>
          <w:szCs w:val="24"/>
        </w:rPr>
        <w:t>’</w:t>
      </w:r>
      <w:r w:rsidRPr="00A80388">
        <w:rPr>
          <w:rFonts w:ascii="Arial" w:hAnsi="Arial" w:cs="Arial"/>
          <w:sz w:val="24"/>
          <w:szCs w:val="24"/>
        </w:rPr>
        <w:t xml:space="preserve">s once offering of himself; once </w:t>
      </w:r>
      <w:r>
        <w:rPr>
          <w:rFonts w:ascii="Arial" w:hAnsi="Arial" w:cs="Arial"/>
          <w:sz w:val="24"/>
          <w:szCs w:val="24"/>
        </w:rPr>
        <w:t>offered</w:t>
      </w:r>
      <w:r w:rsidRPr="00A80388">
        <w:rPr>
          <w:rFonts w:ascii="Arial" w:hAnsi="Arial" w:cs="Arial"/>
          <w:sz w:val="24"/>
          <w:szCs w:val="24"/>
        </w:rPr>
        <w:t xml:space="preserve">, not only to take away the sins of the whole world, but to bring in a redundancy of glory to JEHOVAH, which will continue </w:t>
      </w:r>
      <w:r>
        <w:rPr>
          <w:rFonts w:ascii="Arial" w:hAnsi="Arial" w:cs="Arial"/>
          <w:sz w:val="24"/>
          <w:szCs w:val="24"/>
        </w:rPr>
        <w:t>forever</w:t>
      </w:r>
      <w:r w:rsidRPr="00A80388">
        <w:rPr>
          <w:rFonts w:ascii="Arial" w:hAnsi="Arial" w:cs="Arial"/>
          <w:sz w:val="24"/>
          <w:szCs w:val="24"/>
        </w:rPr>
        <w:t xml:space="preserve"> and ever. When, </w:t>
      </w:r>
      <w:r>
        <w:rPr>
          <w:rFonts w:ascii="Arial" w:hAnsi="Arial" w:cs="Arial"/>
          <w:sz w:val="24"/>
          <w:szCs w:val="24"/>
        </w:rPr>
        <w:t>there</w:t>
      </w:r>
      <w:r w:rsidRPr="00A80388">
        <w:rPr>
          <w:rFonts w:ascii="Arial" w:hAnsi="Arial" w:cs="Arial"/>
          <w:sz w:val="24"/>
          <w:szCs w:val="24"/>
        </w:rPr>
        <w:t xml:space="preserve">fore, Christ, as Christ, had by himself purged our sins, He, the Christ of God, God-man in one person, </w:t>
      </w:r>
      <w:r>
        <w:rPr>
          <w:rFonts w:ascii="Arial" w:hAnsi="Arial" w:cs="Arial"/>
          <w:sz w:val="24"/>
          <w:szCs w:val="24"/>
        </w:rPr>
        <w:t>“</w:t>
      </w:r>
      <w:r w:rsidRPr="00A80388">
        <w:rPr>
          <w:rFonts w:ascii="Arial" w:hAnsi="Arial" w:cs="Arial"/>
          <w:sz w:val="24"/>
          <w:szCs w:val="24"/>
        </w:rPr>
        <w:t>sat down on the right hand of the majesty on high.</w:t>
      </w:r>
      <w:r>
        <w:rPr>
          <w:rFonts w:ascii="Arial" w:hAnsi="Arial" w:cs="Arial"/>
          <w:sz w:val="24"/>
          <w:szCs w:val="24"/>
        </w:rPr>
        <w:t>”</w:t>
      </w:r>
      <w:r w:rsidRPr="00A80388">
        <w:rPr>
          <w:rFonts w:ascii="Arial" w:hAnsi="Arial" w:cs="Arial"/>
          <w:sz w:val="24"/>
          <w:szCs w:val="24"/>
        </w:rPr>
        <w:t xml:space="preserve"> And who was it that the apostle sa</w:t>
      </w:r>
      <w:r>
        <w:rPr>
          <w:rFonts w:ascii="Arial" w:hAnsi="Arial" w:cs="Arial"/>
          <w:sz w:val="24"/>
          <w:szCs w:val="24"/>
        </w:rPr>
        <w:t>ys</w:t>
      </w:r>
      <w:r w:rsidRPr="00A80388">
        <w:rPr>
          <w:rFonts w:ascii="Arial" w:hAnsi="Arial" w:cs="Arial"/>
          <w:sz w:val="24"/>
          <w:szCs w:val="24"/>
        </w:rPr>
        <w:t>, in this same chapter, was anointed with the oil of gladness above his fellows? Whom are the angels commanded to worship, when JEHOVAH brings in this first begotten into the world? Not surely the Son of God as God only, neither the Son of man as man only; for of either, separately, these things could never be spoken. But it is of Christ, as Christ, the Christ of God, both natures united, and forming one glorious Mediator, suit</w:t>
      </w:r>
      <w:r>
        <w:rPr>
          <w:rFonts w:ascii="Arial" w:hAnsi="Arial" w:cs="Arial"/>
          <w:sz w:val="24"/>
          <w:szCs w:val="24"/>
        </w:rPr>
        <w:t>able</w:t>
      </w:r>
      <w:r w:rsidRPr="00A80388">
        <w:rPr>
          <w:rFonts w:ascii="Arial" w:hAnsi="Arial" w:cs="Arial"/>
          <w:sz w:val="24"/>
          <w:szCs w:val="24"/>
        </w:rPr>
        <w:t xml:space="preserve"> to make up (and which, to the praise of the riches of his grace, he ha</w:t>
      </w:r>
      <w:r>
        <w:rPr>
          <w:rFonts w:ascii="Arial" w:hAnsi="Arial" w:cs="Arial"/>
          <w:sz w:val="24"/>
          <w:szCs w:val="24"/>
        </w:rPr>
        <w:t>s</w:t>
      </w:r>
      <w:r w:rsidRPr="00A80388">
        <w:rPr>
          <w:rFonts w:ascii="Arial" w:hAnsi="Arial" w:cs="Arial"/>
          <w:sz w:val="24"/>
          <w:szCs w:val="24"/>
        </w:rPr>
        <w:t xml:space="preserve"> most completely done) the deadly breach which sin had made between God and man. And now</w:t>
      </w:r>
      <w:r>
        <w:rPr>
          <w:rFonts w:ascii="Arial" w:hAnsi="Arial" w:cs="Arial"/>
          <w:sz w:val="24"/>
          <w:szCs w:val="24"/>
        </w:rPr>
        <w:t>,</w:t>
      </w:r>
      <w:r w:rsidRPr="00A80388">
        <w:rPr>
          <w:rFonts w:ascii="Arial" w:hAnsi="Arial" w:cs="Arial"/>
          <w:sz w:val="24"/>
          <w:szCs w:val="24"/>
        </w:rPr>
        <w:t xml:space="preserve"> having accomplished redemption by his blood, he is, and ever will be, the One glorious object of adoration, love, and praise, to all the creation of God, angels, and men, to all eternity. Such then is Christ.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will be proper, for the better </w:t>
      </w:r>
      <w:r>
        <w:rPr>
          <w:rFonts w:ascii="Arial" w:hAnsi="Arial" w:cs="Arial"/>
          <w:sz w:val="24"/>
          <w:szCs w:val="24"/>
        </w:rPr>
        <w:t>understanding</w:t>
      </w:r>
      <w:r w:rsidRPr="00A80388">
        <w:rPr>
          <w:rFonts w:ascii="Arial" w:hAnsi="Arial" w:cs="Arial"/>
          <w:sz w:val="24"/>
          <w:szCs w:val="24"/>
        </w:rPr>
        <w:t xml:space="preserve"> of Christ as Christ, having thus explained the scriptural account of his person, to add to this account what the word of God hath revealed of his office, and character, and relation. In his office, we behold him </w:t>
      </w:r>
      <w:r w:rsidRPr="00A80388">
        <w:rPr>
          <w:rFonts w:ascii="Arial" w:hAnsi="Arial" w:cs="Arial"/>
          <w:sz w:val="24"/>
          <w:szCs w:val="24"/>
        </w:rPr>
        <w:lastRenderedPageBreak/>
        <w:t xml:space="preserve">undertaking and finishing the whole work of redemption. In his character, he stands </w:t>
      </w:r>
      <w:r>
        <w:rPr>
          <w:rFonts w:ascii="Arial" w:hAnsi="Arial" w:cs="Arial"/>
          <w:sz w:val="24"/>
          <w:szCs w:val="24"/>
        </w:rPr>
        <w:t>out</w:t>
      </w:r>
      <w:r w:rsidRPr="00A80388">
        <w:rPr>
          <w:rFonts w:ascii="Arial" w:hAnsi="Arial" w:cs="Arial"/>
          <w:sz w:val="24"/>
          <w:szCs w:val="24"/>
        </w:rPr>
        <w:t xml:space="preserve"> as the great representative of his people. And in his relation to us, he comes home endeared to our warmest affection, not only in what he ha</w:t>
      </w:r>
      <w:r>
        <w:rPr>
          <w:rFonts w:ascii="Arial" w:hAnsi="Arial" w:cs="Arial"/>
          <w:sz w:val="24"/>
          <w:szCs w:val="24"/>
        </w:rPr>
        <w:t>s</w:t>
      </w:r>
      <w:r w:rsidRPr="00A80388">
        <w:rPr>
          <w:rFonts w:ascii="Arial" w:hAnsi="Arial" w:cs="Arial"/>
          <w:sz w:val="24"/>
          <w:szCs w:val="24"/>
        </w:rPr>
        <w:t xml:space="preserve"> done for us, but for the nearness of affinity in which he is united to us; seeing that he fills all relations, for he is, in one and the same moment, our everlasting Father, our Husband, Brother, Friend.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Moreover, to these views of Christ</w:t>
      </w:r>
      <w:r>
        <w:rPr>
          <w:rFonts w:ascii="Arial" w:hAnsi="Arial" w:cs="Arial"/>
          <w:sz w:val="24"/>
          <w:szCs w:val="24"/>
        </w:rPr>
        <w:t>,</w:t>
      </w:r>
      <w:r w:rsidRPr="00A80388">
        <w:rPr>
          <w:rFonts w:ascii="Arial" w:hAnsi="Arial" w:cs="Arial"/>
          <w:sz w:val="24"/>
          <w:szCs w:val="24"/>
        </w:rPr>
        <w:t xml:space="preserve"> must be added, that He is the One great and glorious object of which the whole law, types, prophecies, and revelations point; and in whom they all, like rays of light converging to one centre, find their end and termination. He is the great sum and substance of all the promises of the Bible. Without him</w:t>
      </w:r>
      <w:r>
        <w:rPr>
          <w:rFonts w:ascii="Arial" w:hAnsi="Arial" w:cs="Arial"/>
          <w:sz w:val="24"/>
          <w:szCs w:val="24"/>
        </w:rPr>
        <w:t>,</w:t>
      </w:r>
      <w:r w:rsidRPr="00A80388">
        <w:rPr>
          <w:rFonts w:ascii="Arial" w:hAnsi="Arial" w:cs="Arial"/>
          <w:sz w:val="24"/>
          <w:szCs w:val="24"/>
        </w:rPr>
        <w:t xml:space="preserve"> they are void of meaning, and never to be fulfilled; but in him they are all ye</w:t>
      </w:r>
      <w:r>
        <w:rPr>
          <w:rFonts w:ascii="Arial" w:hAnsi="Arial" w:cs="Arial"/>
          <w:sz w:val="24"/>
          <w:szCs w:val="24"/>
        </w:rPr>
        <w:t>s</w:t>
      </w:r>
      <w:r w:rsidRPr="00A80388">
        <w:rPr>
          <w:rFonts w:ascii="Arial" w:hAnsi="Arial" w:cs="Arial"/>
          <w:sz w:val="24"/>
          <w:szCs w:val="24"/>
        </w:rPr>
        <w:t xml:space="preserve">, and amen. In a word, Christ is the one glorious repository </w:t>
      </w:r>
      <w:r>
        <w:rPr>
          <w:rFonts w:ascii="Arial" w:hAnsi="Arial" w:cs="Arial"/>
          <w:sz w:val="24"/>
          <w:szCs w:val="24"/>
        </w:rPr>
        <w:t xml:space="preserve">[deposit] </w:t>
      </w:r>
      <w:r w:rsidRPr="00A80388">
        <w:rPr>
          <w:rFonts w:ascii="Arial" w:hAnsi="Arial" w:cs="Arial"/>
          <w:sz w:val="24"/>
          <w:szCs w:val="24"/>
        </w:rPr>
        <w:t>of all things in heaven and in</w:t>
      </w:r>
      <w:r>
        <w:rPr>
          <w:rFonts w:ascii="Arial" w:hAnsi="Arial" w:cs="Arial"/>
          <w:sz w:val="24"/>
          <w:szCs w:val="24"/>
        </w:rPr>
        <w:t xml:space="preserve"> </w:t>
      </w:r>
      <w:r w:rsidRPr="00A80388">
        <w:rPr>
          <w:rFonts w:ascii="Arial" w:hAnsi="Arial" w:cs="Arial"/>
          <w:sz w:val="24"/>
          <w:szCs w:val="24"/>
        </w:rPr>
        <w:t xml:space="preserve">earth, the </w:t>
      </w:r>
      <w:r>
        <w:rPr>
          <w:rFonts w:ascii="Arial" w:hAnsi="Arial" w:cs="Arial"/>
          <w:sz w:val="24"/>
          <w:szCs w:val="24"/>
        </w:rPr>
        <w:t>fullness</w:t>
      </w:r>
      <w:r w:rsidRPr="00A80388">
        <w:rPr>
          <w:rFonts w:ascii="Arial" w:hAnsi="Arial" w:cs="Arial"/>
          <w:sz w:val="24"/>
          <w:szCs w:val="24"/>
        </w:rPr>
        <w:t xml:space="preserve"> that fill</w:t>
      </w:r>
      <w:r>
        <w:rPr>
          <w:rFonts w:ascii="Arial" w:hAnsi="Arial" w:cs="Arial"/>
          <w:sz w:val="24"/>
          <w:szCs w:val="24"/>
        </w:rPr>
        <w:t>s</w:t>
      </w:r>
      <w:r w:rsidRPr="00A80388">
        <w:rPr>
          <w:rFonts w:ascii="Arial" w:hAnsi="Arial" w:cs="Arial"/>
          <w:sz w:val="24"/>
          <w:szCs w:val="24"/>
        </w:rPr>
        <w:t xml:space="preserve"> all in all. The church upon earth ha</w:t>
      </w:r>
      <w:r>
        <w:rPr>
          <w:rFonts w:ascii="Arial" w:hAnsi="Arial" w:cs="Arial"/>
          <w:sz w:val="24"/>
          <w:szCs w:val="24"/>
        </w:rPr>
        <w:t>s</w:t>
      </w:r>
      <w:r w:rsidRPr="00A80388">
        <w:rPr>
          <w:rFonts w:ascii="Arial" w:hAnsi="Arial" w:cs="Arial"/>
          <w:sz w:val="24"/>
          <w:szCs w:val="24"/>
        </w:rPr>
        <w:t xml:space="preserve"> no resource for life and grace but in him; neither ha</w:t>
      </w:r>
      <w:r>
        <w:rPr>
          <w:rFonts w:ascii="Arial" w:hAnsi="Arial" w:cs="Arial"/>
          <w:sz w:val="24"/>
          <w:szCs w:val="24"/>
        </w:rPr>
        <w:t>s</w:t>
      </w:r>
      <w:r w:rsidRPr="00A80388">
        <w:rPr>
          <w:rFonts w:ascii="Arial" w:hAnsi="Arial" w:cs="Arial"/>
          <w:sz w:val="24"/>
          <w:szCs w:val="24"/>
        </w:rPr>
        <w:t xml:space="preserve"> the church in heaven to derive glory from but the Lord Jesus.</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will form no improper conclusion to this account of Christ if we add to it the names by which Christ is revealed in his sacred word, under the several views </w:t>
      </w:r>
      <w:r>
        <w:rPr>
          <w:rFonts w:ascii="Arial" w:hAnsi="Arial" w:cs="Arial"/>
          <w:sz w:val="24"/>
          <w:szCs w:val="24"/>
        </w:rPr>
        <w:t>there</w:t>
      </w:r>
      <w:r w:rsidRPr="00A80388">
        <w:rPr>
          <w:rFonts w:ascii="Arial" w:hAnsi="Arial" w:cs="Arial"/>
          <w:sz w:val="24"/>
          <w:szCs w:val="24"/>
        </w:rPr>
        <w:t xml:space="preserve"> given of him as God, as man, and as God-man Mediator. Distinct views of him under each, after what ha</w:t>
      </w:r>
      <w:r>
        <w:rPr>
          <w:rFonts w:ascii="Arial" w:hAnsi="Arial" w:cs="Arial"/>
          <w:sz w:val="24"/>
          <w:szCs w:val="24"/>
        </w:rPr>
        <w:t>s</w:t>
      </w:r>
      <w:r w:rsidRPr="00A80388">
        <w:rPr>
          <w:rFonts w:ascii="Arial" w:hAnsi="Arial" w:cs="Arial"/>
          <w:sz w:val="24"/>
          <w:szCs w:val="24"/>
        </w:rPr>
        <w:t xml:space="preserve"> been said, will, it is hoped, be very acceptable to the gracious mind, and be owned and blessed of the Lord. — And first as </w:t>
      </w:r>
      <w:r>
        <w:rPr>
          <w:rFonts w:ascii="Arial" w:hAnsi="Arial" w:cs="Arial"/>
          <w:sz w:val="24"/>
          <w:szCs w:val="24"/>
        </w:rPr>
        <w:t xml:space="preserve">to </w:t>
      </w:r>
      <w:r w:rsidRPr="00A80388">
        <w:rPr>
          <w:rFonts w:ascii="Arial" w:hAnsi="Arial" w:cs="Arial"/>
          <w:sz w:val="24"/>
          <w:szCs w:val="24"/>
        </w:rPr>
        <w:t>God</w:t>
      </w:r>
      <w:r>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H</w:t>
      </w:r>
      <w:r>
        <w:rPr>
          <w:rFonts w:ascii="Arial" w:hAnsi="Arial" w:cs="Arial"/>
          <w:sz w:val="24"/>
          <w:szCs w:val="24"/>
        </w:rPr>
        <w:t>e is the Alpha and Omega, Rev. 1:</w:t>
      </w:r>
      <w:r w:rsidRPr="00A80388">
        <w:rPr>
          <w:rFonts w:ascii="Arial" w:hAnsi="Arial" w:cs="Arial"/>
          <w:sz w:val="24"/>
          <w:szCs w:val="24"/>
        </w:rPr>
        <w:t>8. 11.</w:t>
      </w:r>
    </w:p>
    <w:p w:rsidR="003020C1"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He is the blessed and only Potentate, King of kings, and Lord of lords, 1 Tim. </w:t>
      </w:r>
      <w:r>
        <w:rPr>
          <w:rFonts w:ascii="Arial" w:hAnsi="Arial" w:cs="Arial"/>
          <w:sz w:val="24"/>
          <w:szCs w:val="24"/>
        </w:rPr>
        <w:t xml:space="preserve"> </w:t>
      </w: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 xml:space="preserve">  6:</w:t>
      </w:r>
      <w:r w:rsidRPr="00A80388">
        <w:rPr>
          <w:rFonts w:ascii="Arial" w:hAnsi="Arial" w:cs="Arial"/>
          <w:sz w:val="24"/>
          <w:szCs w:val="24"/>
        </w:rPr>
        <w:t>15</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17:</w:t>
      </w:r>
      <w:r w:rsidRPr="00A80388">
        <w:rPr>
          <w:rFonts w:ascii="Arial" w:hAnsi="Arial" w:cs="Arial"/>
          <w:sz w:val="24"/>
          <w:szCs w:val="24"/>
        </w:rPr>
        <w:t>14.</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The brightness of his Father</w:t>
      </w:r>
      <w:r>
        <w:rPr>
          <w:rFonts w:ascii="Arial" w:hAnsi="Arial" w:cs="Arial"/>
          <w:sz w:val="24"/>
          <w:szCs w:val="24"/>
        </w:rPr>
        <w:t>’</w:t>
      </w:r>
      <w:r w:rsidRPr="00A80388">
        <w:rPr>
          <w:rFonts w:ascii="Arial" w:hAnsi="Arial" w:cs="Arial"/>
          <w:sz w:val="24"/>
          <w:szCs w:val="24"/>
        </w:rPr>
        <w:t xml:space="preserve">s glory, Heb. </w:t>
      </w:r>
      <w:r>
        <w:rPr>
          <w:rFonts w:ascii="Arial" w:hAnsi="Arial" w:cs="Arial"/>
          <w:sz w:val="24"/>
          <w:szCs w:val="24"/>
        </w:rPr>
        <w:t>1:</w:t>
      </w:r>
      <w:r w:rsidRPr="00A80388">
        <w:rPr>
          <w:rFonts w:ascii="Arial" w:hAnsi="Arial" w:cs="Arial"/>
          <w:sz w:val="24"/>
          <w:szCs w:val="24"/>
        </w:rPr>
        <w:t>3.</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The Creator of Israel,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43:</w:t>
      </w:r>
      <w:r w:rsidRPr="00A80388">
        <w:rPr>
          <w:rFonts w:ascii="Arial" w:hAnsi="Arial" w:cs="Arial"/>
          <w:sz w:val="24"/>
          <w:szCs w:val="24"/>
        </w:rPr>
        <w:t>15.</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Emmanuel, God with us,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7:</w:t>
      </w:r>
      <w:r w:rsidRPr="00A80388">
        <w:rPr>
          <w:rFonts w:ascii="Arial" w:hAnsi="Arial" w:cs="Arial"/>
          <w:sz w:val="24"/>
          <w:szCs w:val="24"/>
        </w:rPr>
        <w:t>14</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w:t>
      </w:r>
      <w:r w:rsidRPr="00A80388">
        <w:rPr>
          <w:rFonts w:ascii="Arial" w:hAnsi="Arial" w:cs="Arial"/>
          <w:sz w:val="24"/>
          <w:szCs w:val="24"/>
        </w:rPr>
        <w:t>23.</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Eternal life, 1 John </w:t>
      </w:r>
      <w:r>
        <w:rPr>
          <w:rFonts w:ascii="Arial" w:hAnsi="Arial" w:cs="Arial"/>
          <w:sz w:val="24"/>
          <w:szCs w:val="24"/>
        </w:rPr>
        <w:t>5:</w:t>
      </w:r>
      <w:r w:rsidRPr="00A80388">
        <w:rPr>
          <w:rFonts w:ascii="Arial" w:hAnsi="Arial" w:cs="Arial"/>
          <w:sz w:val="24"/>
          <w:szCs w:val="24"/>
        </w:rPr>
        <w:t>20.</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The Everlasting Father,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9:</w:t>
      </w:r>
      <w:r w:rsidRPr="00A80388">
        <w:rPr>
          <w:rFonts w:ascii="Arial" w:hAnsi="Arial" w:cs="Arial"/>
          <w:sz w:val="24"/>
          <w:szCs w:val="24"/>
        </w:rPr>
        <w:t>6.</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The faithful witness, Rev. </w:t>
      </w:r>
      <w:r>
        <w:rPr>
          <w:rFonts w:ascii="Arial" w:hAnsi="Arial" w:cs="Arial"/>
          <w:sz w:val="24"/>
          <w:szCs w:val="24"/>
        </w:rPr>
        <w:t>1:</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1 John </w:t>
      </w:r>
      <w:r>
        <w:rPr>
          <w:rFonts w:ascii="Arial" w:hAnsi="Arial" w:cs="Arial"/>
          <w:sz w:val="24"/>
          <w:szCs w:val="24"/>
        </w:rPr>
        <w:t>5:</w:t>
      </w:r>
      <w:r w:rsidRPr="00A80388">
        <w:rPr>
          <w:rFonts w:ascii="Arial" w:hAnsi="Arial" w:cs="Arial"/>
          <w:sz w:val="24"/>
          <w:szCs w:val="24"/>
        </w:rPr>
        <w:t>7.</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The first and the last, Rev. </w:t>
      </w:r>
      <w:r>
        <w:rPr>
          <w:rFonts w:ascii="Arial" w:hAnsi="Arial" w:cs="Arial"/>
          <w:sz w:val="24"/>
          <w:szCs w:val="24"/>
        </w:rPr>
        <w:t>1:</w:t>
      </w:r>
      <w:r w:rsidRPr="00A80388">
        <w:rPr>
          <w:rFonts w:ascii="Arial" w:hAnsi="Arial" w:cs="Arial"/>
          <w:sz w:val="24"/>
          <w:szCs w:val="24"/>
        </w:rPr>
        <w:t>17</w:t>
      </w:r>
      <w:r>
        <w:rPr>
          <w:rFonts w:ascii="Arial" w:hAnsi="Arial" w:cs="Arial"/>
          <w:sz w:val="24"/>
          <w:szCs w:val="24"/>
        </w:rPr>
        <w:t>, 2:</w:t>
      </w:r>
      <w:r w:rsidRPr="00A80388">
        <w:rPr>
          <w:rFonts w:ascii="Arial" w:hAnsi="Arial" w:cs="Arial"/>
          <w:sz w:val="24"/>
          <w:szCs w:val="24"/>
        </w:rPr>
        <w:t>8.</w:t>
      </w:r>
    </w:p>
    <w:p w:rsidR="003020C1"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God</w:t>
      </w:r>
      <w:r>
        <w:rPr>
          <w:rFonts w:ascii="Arial" w:hAnsi="Arial" w:cs="Arial"/>
          <w:sz w:val="24"/>
          <w:szCs w:val="24"/>
        </w:rPr>
        <w:t>,</w:t>
      </w:r>
      <w:r w:rsidRPr="00A80388">
        <w:rPr>
          <w:rFonts w:ascii="Arial" w:hAnsi="Arial" w:cs="Arial"/>
          <w:sz w:val="24"/>
          <w:szCs w:val="24"/>
        </w:rPr>
        <w:t xml:space="preserve"> in common with the Father and the Holy </w:t>
      </w:r>
      <w:r>
        <w:rPr>
          <w:rFonts w:ascii="Arial" w:hAnsi="Arial" w:cs="Arial"/>
          <w:sz w:val="24"/>
          <w:szCs w:val="24"/>
        </w:rPr>
        <w:t>Spirit</w:t>
      </w:r>
      <w:r w:rsidRPr="00A80388">
        <w:rPr>
          <w:rFonts w:ascii="Arial" w:hAnsi="Arial" w:cs="Arial"/>
          <w:sz w:val="24"/>
          <w:szCs w:val="24"/>
        </w:rPr>
        <w:t xml:space="preserve">, John </w:t>
      </w:r>
      <w:r>
        <w:rPr>
          <w:rFonts w:ascii="Arial" w:hAnsi="Arial" w:cs="Arial"/>
          <w:sz w:val="24"/>
          <w:szCs w:val="24"/>
        </w:rPr>
        <w:t>1:</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Rom. </w:t>
      </w:r>
      <w:r>
        <w:rPr>
          <w:rFonts w:ascii="Arial" w:hAnsi="Arial" w:cs="Arial"/>
          <w:sz w:val="24"/>
          <w:szCs w:val="24"/>
        </w:rPr>
        <w:t>9:</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1 Tim. </w:t>
      </w: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 xml:space="preserve">  3:</w:t>
      </w:r>
      <w:r w:rsidRPr="00A80388">
        <w:rPr>
          <w:rFonts w:ascii="Arial" w:hAnsi="Arial" w:cs="Arial"/>
          <w:sz w:val="24"/>
          <w:szCs w:val="24"/>
        </w:rPr>
        <w:t>16</w:t>
      </w:r>
      <w:r>
        <w:rPr>
          <w:rFonts w:ascii="Arial" w:hAnsi="Arial" w:cs="Arial"/>
          <w:sz w:val="24"/>
          <w:szCs w:val="24"/>
        </w:rPr>
        <w:t>;</w:t>
      </w:r>
      <w:r w:rsidRPr="00A80388">
        <w:rPr>
          <w:rFonts w:ascii="Arial" w:hAnsi="Arial" w:cs="Arial"/>
          <w:sz w:val="24"/>
          <w:szCs w:val="24"/>
        </w:rPr>
        <w:t xml:space="preserve"> 1 John </w:t>
      </w:r>
      <w:r>
        <w:rPr>
          <w:rFonts w:ascii="Arial" w:hAnsi="Arial" w:cs="Arial"/>
          <w:sz w:val="24"/>
          <w:szCs w:val="24"/>
        </w:rPr>
        <w:t>5:</w:t>
      </w:r>
      <w:r w:rsidRPr="00A80388">
        <w:rPr>
          <w:rFonts w:ascii="Arial" w:hAnsi="Arial" w:cs="Arial"/>
          <w:sz w:val="24"/>
          <w:szCs w:val="24"/>
        </w:rPr>
        <w:t>20</w:t>
      </w:r>
      <w:r>
        <w:rPr>
          <w:rFonts w:ascii="Arial" w:hAnsi="Arial" w:cs="Arial"/>
          <w:sz w:val="24"/>
          <w:szCs w:val="24"/>
        </w:rPr>
        <w:t>;</w:t>
      </w:r>
      <w:r w:rsidRPr="00A80388">
        <w:rPr>
          <w:rFonts w:ascii="Arial" w:hAnsi="Arial" w:cs="Arial"/>
          <w:sz w:val="24"/>
          <w:szCs w:val="24"/>
        </w:rPr>
        <w:t xml:space="preserve"> Jude </w:t>
      </w:r>
      <w:r>
        <w:rPr>
          <w:rFonts w:ascii="Arial" w:hAnsi="Arial" w:cs="Arial"/>
          <w:sz w:val="24"/>
          <w:szCs w:val="24"/>
        </w:rPr>
        <w:t xml:space="preserve">verse </w:t>
      </w:r>
      <w:r w:rsidRPr="00A80388">
        <w:rPr>
          <w:rFonts w:ascii="Arial" w:hAnsi="Arial" w:cs="Arial"/>
          <w:sz w:val="24"/>
          <w:szCs w:val="24"/>
        </w:rPr>
        <w:t>25.</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Heir of all things, Heb. </w:t>
      </w:r>
      <w:r>
        <w:rPr>
          <w:rFonts w:ascii="Arial" w:hAnsi="Arial" w:cs="Arial"/>
          <w:sz w:val="24"/>
          <w:szCs w:val="24"/>
        </w:rPr>
        <w:t>1:</w:t>
      </w:r>
      <w:r w:rsidRPr="00A80388">
        <w:rPr>
          <w:rFonts w:ascii="Arial" w:hAnsi="Arial" w:cs="Arial"/>
          <w:sz w:val="24"/>
          <w:szCs w:val="24"/>
        </w:rPr>
        <w:t>2.</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Most Highest, Ps. </w:t>
      </w:r>
      <w:r>
        <w:rPr>
          <w:rFonts w:ascii="Arial" w:hAnsi="Arial" w:cs="Arial"/>
          <w:sz w:val="24"/>
          <w:szCs w:val="24"/>
        </w:rPr>
        <w:t>18:</w:t>
      </w:r>
      <w:r w:rsidRPr="00A80388">
        <w:rPr>
          <w:rFonts w:ascii="Arial" w:hAnsi="Arial" w:cs="Arial"/>
          <w:sz w:val="24"/>
          <w:szCs w:val="24"/>
        </w:rPr>
        <w:t>13</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Luke 1:3</w:t>
      </w:r>
      <w:r w:rsidRPr="00A80388">
        <w:rPr>
          <w:rFonts w:ascii="Arial" w:hAnsi="Arial" w:cs="Arial"/>
          <w:sz w:val="24"/>
          <w:szCs w:val="24"/>
        </w:rPr>
        <w:t>2.</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Most high, Luke </w:t>
      </w:r>
      <w:r>
        <w:rPr>
          <w:rFonts w:ascii="Arial" w:hAnsi="Arial" w:cs="Arial"/>
          <w:sz w:val="24"/>
          <w:szCs w:val="24"/>
        </w:rPr>
        <w:t>8:</w:t>
      </w:r>
      <w:r w:rsidRPr="00A80388">
        <w:rPr>
          <w:rFonts w:ascii="Arial" w:hAnsi="Arial" w:cs="Arial"/>
          <w:sz w:val="24"/>
          <w:szCs w:val="24"/>
        </w:rPr>
        <w:t>28.</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The Holy One of God, Mark </w:t>
      </w:r>
      <w:r>
        <w:rPr>
          <w:rFonts w:ascii="Arial" w:hAnsi="Arial" w:cs="Arial"/>
          <w:sz w:val="24"/>
          <w:szCs w:val="24"/>
        </w:rPr>
        <w:t>1:</w:t>
      </w:r>
      <w:r w:rsidRPr="00A80388">
        <w:rPr>
          <w:rFonts w:ascii="Arial" w:hAnsi="Arial" w:cs="Arial"/>
          <w:sz w:val="24"/>
          <w:szCs w:val="24"/>
        </w:rPr>
        <w:t>24.</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The Holy One of Israel,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41:</w:t>
      </w:r>
      <w:r w:rsidRPr="00A80388">
        <w:rPr>
          <w:rFonts w:ascii="Arial" w:hAnsi="Arial" w:cs="Arial"/>
          <w:sz w:val="24"/>
          <w:szCs w:val="24"/>
        </w:rPr>
        <w:t>14.</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I AM,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3:</w:t>
      </w:r>
      <w:r w:rsidRPr="00A80388">
        <w:rPr>
          <w:rFonts w:ascii="Arial" w:hAnsi="Arial" w:cs="Arial"/>
          <w:sz w:val="24"/>
          <w:szCs w:val="24"/>
        </w:rPr>
        <w:t>14</w:t>
      </w:r>
      <w:r>
        <w:rPr>
          <w:rFonts w:ascii="Arial" w:hAnsi="Arial" w:cs="Arial"/>
          <w:sz w:val="24"/>
          <w:szCs w:val="24"/>
        </w:rPr>
        <w:t>;</w:t>
      </w:r>
      <w:r w:rsidRPr="00A80388">
        <w:rPr>
          <w:rFonts w:ascii="Arial" w:hAnsi="Arial" w:cs="Arial"/>
          <w:sz w:val="24"/>
          <w:szCs w:val="24"/>
        </w:rPr>
        <w:t xml:space="preserve"> John. V</w:t>
      </w:r>
      <w:r>
        <w:rPr>
          <w:rFonts w:ascii="Arial" w:hAnsi="Arial" w:cs="Arial"/>
          <w:sz w:val="24"/>
          <w:szCs w:val="24"/>
        </w:rPr>
        <w:t>8:</w:t>
      </w:r>
      <w:r w:rsidRPr="00A80388">
        <w:rPr>
          <w:rFonts w:ascii="Arial" w:hAnsi="Arial" w:cs="Arial"/>
          <w:sz w:val="24"/>
          <w:szCs w:val="24"/>
        </w:rPr>
        <w:t>58.</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JAH, Ps. </w:t>
      </w:r>
      <w:r>
        <w:rPr>
          <w:rFonts w:ascii="Arial" w:hAnsi="Arial" w:cs="Arial"/>
          <w:sz w:val="24"/>
          <w:szCs w:val="24"/>
        </w:rPr>
        <w:t>68:</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33:</w:t>
      </w:r>
      <w:r w:rsidRPr="00A80388">
        <w:rPr>
          <w:rFonts w:ascii="Arial" w:hAnsi="Arial" w:cs="Arial"/>
          <w:sz w:val="24"/>
          <w:szCs w:val="24"/>
        </w:rPr>
        <w:t>26.</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JEHOVAH, Jer. </w:t>
      </w:r>
      <w:r>
        <w:rPr>
          <w:rFonts w:ascii="Arial" w:hAnsi="Arial" w:cs="Arial"/>
          <w:sz w:val="24"/>
          <w:szCs w:val="24"/>
        </w:rPr>
        <w:t>23:</w:t>
      </w:r>
      <w:r w:rsidRPr="00A80388">
        <w:rPr>
          <w:rFonts w:ascii="Arial" w:hAnsi="Arial" w:cs="Arial"/>
          <w:sz w:val="24"/>
          <w:szCs w:val="24"/>
        </w:rPr>
        <w:t>6.</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The King, Eternal, Immortal, Invisible, the only wise God, 1 Tim </w:t>
      </w:r>
      <w:r>
        <w:rPr>
          <w:rFonts w:ascii="Arial" w:hAnsi="Arial" w:cs="Arial"/>
          <w:sz w:val="24"/>
          <w:szCs w:val="24"/>
        </w:rPr>
        <w:t>1:</w:t>
      </w:r>
      <w:r w:rsidRPr="00A80388">
        <w:rPr>
          <w:rFonts w:ascii="Arial" w:hAnsi="Arial" w:cs="Arial"/>
          <w:sz w:val="24"/>
          <w:szCs w:val="24"/>
        </w:rPr>
        <w:t>17.</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Lawgiver,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33:</w:t>
      </w:r>
      <w:r w:rsidRPr="00A80388">
        <w:rPr>
          <w:rFonts w:ascii="Arial" w:hAnsi="Arial" w:cs="Arial"/>
          <w:sz w:val="24"/>
          <w:szCs w:val="24"/>
        </w:rPr>
        <w:t>22</w:t>
      </w:r>
      <w:r>
        <w:rPr>
          <w:rFonts w:ascii="Arial" w:hAnsi="Arial" w:cs="Arial"/>
          <w:sz w:val="24"/>
          <w:szCs w:val="24"/>
        </w:rPr>
        <w:t>;</w:t>
      </w:r>
      <w:r w:rsidRPr="00A80388">
        <w:rPr>
          <w:rFonts w:ascii="Arial" w:hAnsi="Arial" w:cs="Arial"/>
          <w:sz w:val="24"/>
          <w:szCs w:val="24"/>
        </w:rPr>
        <w:t xml:space="preserve"> Ja</w:t>
      </w:r>
      <w:r>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4:</w:t>
      </w:r>
      <w:r w:rsidRPr="00A80388">
        <w:rPr>
          <w:rFonts w:ascii="Arial" w:hAnsi="Arial" w:cs="Arial"/>
          <w:sz w:val="24"/>
          <w:szCs w:val="24"/>
        </w:rPr>
        <w:t>12.</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lastRenderedPageBreak/>
        <w:t xml:space="preserve">• Light, John </w:t>
      </w:r>
      <w:r>
        <w:rPr>
          <w:rFonts w:ascii="Arial" w:hAnsi="Arial" w:cs="Arial"/>
          <w:sz w:val="24"/>
          <w:szCs w:val="24"/>
        </w:rPr>
        <w:t>1:</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8:1</w:t>
      </w:r>
      <w:r w:rsidRPr="00A80388">
        <w:rPr>
          <w:rFonts w:ascii="Arial" w:hAnsi="Arial" w:cs="Arial"/>
          <w:sz w:val="24"/>
          <w:szCs w:val="24"/>
        </w:rPr>
        <w:t>2</w:t>
      </w:r>
      <w:r>
        <w:rPr>
          <w:rFonts w:ascii="Arial" w:hAnsi="Arial" w:cs="Arial"/>
          <w:sz w:val="24"/>
          <w:szCs w:val="24"/>
        </w:rPr>
        <w:t>, 12:</w:t>
      </w:r>
      <w:r w:rsidRPr="00A80388">
        <w:rPr>
          <w:rFonts w:ascii="Arial" w:hAnsi="Arial" w:cs="Arial"/>
          <w:sz w:val="24"/>
          <w:szCs w:val="24"/>
        </w:rPr>
        <w:t>46.</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Living God, </w:t>
      </w:r>
      <w:r>
        <w:rPr>
          <w:rFonts w:ascii="Arial" w:hAnsi="Arial" w:cs="Arial"/>
          <w:sz w:val="24"/>
          <w:szCs w:val="24"/>
        </w:rPr>
        <w:t>1</w:t>
      </w:r>
      <w:r w:rsidRPr="00A80388">
        <w:rPr>
          <w:rFonts w:ascii="Arial" w:hAnsi="Arial" w:cs="Arial"/>
          <w:sz w:val="24"/>
          <w:szCs w:val="24"/>
        </w:rPr>
        <w:t xml:space="preserve"> Tim. </w:t>
      </w:r>
      <w:r>
        <w:rPr>
          <w:rFonts w:ascii="Arial" w:hAnsi="Arial" w:cs="Arial"/>
          <w:sz w:val="24"/>
          <w:szCs w:val="24"/>
        </w:rPr>
        <w:t>3:</w:t>
      </w:r>
      <w:r w:rsidRPr="00A80388">
        <w:rPr>
          <w:rFonts w:ascii="Arial" w:hAnsi="Arial" w:cs="Arial"/>
          <w:sz w:val="24"/>
          <w:szCs w:val="24"/>
        </w:rPr>
        <w:t>15.</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Life, John </w:t>
      </w:r>
      <w:r>
        <w:rPr>
          <w:rFonts w:ascii="Arial" w:hAnsi="Arial" w:cs="Arial"/>
          <w:sz w:val="24"/>
          <w:szCs w:val="24"/>
        </w:rPr>
        <w:t>14:</w:t>
      </w:r>
      <w:r w:rsidRPr="00A80388">
        <w:rPr>
          <w:rFonts w:ascii="Arial" w:hAnsi="Arial" w:cs="Arial"/>
          <w:sz w:val="24"/>
          <w:szCs w:val="24"/>
        </w:rPr>
        <w:t>6.</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Lord, and Lord of lords, Ps. </w:t>
      </w:r>
      <w:r>
        <w:rPr>
          <w:rFonts w:ascii="Arial" w:hAnsi="Arial" w:cs="Arial"/>
          <w:sz w:val="24"/>
          <w:szCs w:val="24"/>
        </w:rPr>
        <w:t>110;</w:t>
      </w:r>
      <w:r w:rsidRPr="00A80388">
        <w:rPr>
          <w:rFonts w:ascii="Arial" w:hAnsi="Arial" w:cs="Arial"/>
          <w:sz w:val="24"/>
          <w:szCs w:val="24"/>
        </w:rPr>
        <w:t xml:space="preserve"> Rom. </w:t>
      </w:r>
      <w:r>
        <w:rPr>
          <w:rFonts w:ascii="Arial" w:hAnsi="Arial" w:cs="Arial"/>
          <w:sz w:val="24"/>
          <w:szCs w:val="24"/>
        </w:rPr>
        <w:t>1:</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17:</w:t>
      </w:r>
      <w:r w:rsidRPr="00A80388">
        <w:rPr>
          <w:rFonts w:ascii="Arial" w:hAnsi="Arial" w:cs="Arial"/>
          <w:sz w:val="24"/>
          <w:szCs w:val="24"/>
        </w:rPr>
        <w:t>14.</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Son of God,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4:</w:t>
      </w:r>
      <w:r w:rsidRPr="00A80388">
        <w:rPr>
          <w:rFonts w:ascii="Arial" w:hAnsi="Arial" w:cs="Arial"/>
          <w:sz w:val="24"/>
          <w:szCs w:val="24"/>
        </w:rPr>
        <w:t>13</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etc</w:t>
      </w:r>
      <w:r w:rsidRPr="00A80388">
        <w:rPr>
          <w:rFonts w:ascii="Arial" w:hAnsi="Arial" w:cs="Arial"/>
          <w:sz w:val="24"/>
          <w:szCs w:val="24"/>
        </w:rPr>
        <w:t>.</w:t>
      </w:r>
    </w:p>
    <w:p w:rsidR="003020C1" w:rsidRPr="00A80388" w:rsidRDefault="003020C1" w:rsidP="00C40662">
      <w:pPr>
        <w:spacing w:after="0" w:line="276" w:lineRule="auto"/>
        <w:ind w:left="288" w:right="288"/>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Next</w:t>
      </w:r>
      <w:r>
        <w:rPr>
          <w:rFonts w:ascii="Arial" w:hAnsi="Arial" w:cs="Arial"/>
          <w:sz w:val="24"/>
          <w:szCs w:val="24"/>
        </w:rPr>
        <w:t>,</w:t>
      </w:r>
      <w:r w:rsidRPr="00A80388">
        <w:rPr>
          <w:rFonts w:ascii="Arial" w:hAnsi="Arial" w:cs="Arial"/>
          <w:sz w:val="24"/>
          <w:szCs w:val="24"/>
        </w:rPr>
        <w:t xml:space="preserve"> let us attend to the names given to Christ in Scripture, </w:t>
      </w:r>
      <w:r>
        <w:rPr>
          <w:rFonts w:ascii="Arial" w:hAnsi="Arial" w:cs="Arial"/>
          <w:sz w:val="24"/>
          <w:szCs w:val="24"/>
        </w:rPr>
        <w:t>as</w:t>
      </w:r>
      <w:r w:rsidRPr="00A80388">
        <w:rPr>
          <w:rFonts w:ascii="Arial" w:hAnsi="Arial" w:cs="Arial"/>
          <w:sz w:val="24"/>
          <w:szCs w:val="24"/>
        </w:rPr>
        <w:t xml:space="preserve"> testimony </w:t>
      </w:r>
      <w:r>
        <w:rPr>
          <w:rFonts w:ascii="Arial" w:hAnsi="Arial" w:cs="Arial"/>
          <w:sz w:val="24"/>
          <w:szCs w:val="24"/>
        </w:rPr>
        <w:t>to</w:t>
      </w:r>
      <w:r w:rsidRPr="00A80388">
        <w:rPr>
          <w:rFonts w:ascii="Arial" w:hAnsi="Arial" w:cs="Arial"/>
          <w:sz w:val="24"/>
          <w:szCs w:val="24"/>
        </w:rPr>
        <w:t xml:space="preserve"> his manhood. Christ is called</w:t>
      </w:r>
      <w:r>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 xml:space="preserve">    </w:t>
      </w:r>
      <w:r w:rsidRPr="00A80388">
        <w:rPr>
          <w:rFonts w:ascii="Arial" w:hAnsi="Arial" w:cs="Arial"/>
          <w:sz w:val="24"/>
          <w:szCs w:val="24"/>
        </w:rPr>
        <w:t xml:space="preserve">• Adam, 1 Cor. </w:t>
      </w:r>
      <w:r>
        <w:rPr>
          <w:rFonts w:ascii="Arial" w:hAnsi="Arial" w:cs="Arial"/>
          <w:sz w:val="24"/>
          <w:szCs w:val="24"/>
        </w:rPr>
        <w:t>15:</w:t>
      </w:r>
      <w:r w:rsidRPr="00A80388">
        <w:rPr>
          <w:rFonts w:ascii="Arial" w:hAnsi="Arial" w:cs="Arial"/>
          <w:sz w:val="24"/>
          <w:szCs w:val="24"/>
        </w:rPr>
        <w:t>45.</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Babe, Luke </w:t>
      </w:r>
      <w:r>
        <w:rPr>
          <w:rFonts w:ascii="Arial" w:hAnsi="Arial" w:cs="Arial"/>
          <w:sz w:val="24"/>
          <w:szCs w:val="24"/>
        </w:rPr>
        <w:t>2:</w:t>
      </w:r>
      <w:r w:rsidRPr="00A80388">
        <w:rPr>
          <w:rFonts w:ascii="Arial" w:hAnsi="Arial" w:cs="Arial"/>
          <w:sz w:val="24"/>
          <w:szCs w:val="24"/>
        </w:rPr>
        <w:t>16.</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Child, Is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9:</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 Acts </w:t>
      </w:r>
      <w:r>
        <w:rPr>
          <w:rFonts w:ascii="Arial" w:hAnsi="Arial" w:cs="Arial"/>
          <w:sz w:val="24"/>
          <w:szCs w:val="24"/>
        </w:rPr>
        <w:t>4:</w:t>
      </w:r>
      <w:r w:rsidRPr="00A80388">
        <w:rPr>
          <w:rFonts w:ascii="Arial" w:hAnsi="Arial" w:cs="Arial"/>
          <w:sz w:val="24"/>
          <w:szCs w:val="24"/>
        </w:rPr>
        <w:t>30.</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David, Ps. </w:t>
      </w:r>
      <w:r>
        <w:rPr>
          <w:rFonts w:ascii="Arial" w:hAnsi="Arial" w:cs="Arial"/>
          <w:sz w:val="24"/>
          <w:szCs w:val="24"/>
        </w:rPr>
        <w:t>89:</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 xml:space="preserve"> Jer. </w:t>
      </w:r>
      <w:r>
        <w:rPr>
          <w:rFonts w:ascii="Arial" w:hAnsi="Arial" w:cs="Arial"/>
          <w:sz w:val="24"/>
          <w:szCs w:val="24"/>
        </w:rPr>
        <w:t>30:9;</w:t>
      </w:r>
      <w:r w:rsidRPr="00A80388">
        <w:rPr>
          <w:rFonts w:ascii="Arial" w:hAnsi="Arial" w:cs="Arial"/>
          <w:sz w:val="24"/>
          <w:szCs w:val="24"/>
        </w:rPr>
        <w:t xml:space="preserve"> E</w:t>
      </w:r>
      <w:r>
        <w:rPr>
          <w:rFonts w:ascii="Arial" w:hAnsi="Arial" w:cs="Arial"/>
          <w:sz w:val="24"/>
          <w:szCs w:val="24"/>
        </w:rPr>
        <w:t>z</w:t>
      </w:r>
      <w:r w:rsidRPr="00A80388">
        <w:rPr>
          <w:rFonts w:ascii="Arial" w:hAnsi="Arial" w:cs="Arial"/>
          <w:sz w:val="24"/>
          <w:szCs w:val="24"/>
        </w:rPr>
        <w:t xml:space="preserve">ek. </w:t>
      </w:r>
      <w:r>
        <w:rPr>
          <w:rFonts w:ascii="Arial" w:hAnsi="Arial" w:cs="Arial"/>
          <w:sz w:val="24"/>
          <w:szCs w:val="24"/>
        </w:rPr>
        <w:t>37:</w:t>
      </w:r>
      <w:r w:rsidRPr="00A80388">
        <w:rPr>
          <w:rFonts w:ascii="Arial" w:hAnsi="Arial" w:cs="Arial"/>
          <w:sz w:val="24"/>
          <w:szCs w:val="24"/>
        </w:rPr>
        <w:t>24</w:t>
      </w:r>
      <w:r>
        <w:rPr>
          <w:rFonts w:ascii="Arial" w:hAnsi="Arial" w:cs="Arial"/>
          <w:sz w:val="24"/>
          <w:szCs w:val="24"/>
        </w:rPr>
        <w:t>-</w:t>
      </w:r>
      <w:r w:rsidRPr="00A80388">
        <w:rPr>
          <w:rFonts w:ascii="Arial" w:hAnsi="Arial" w:cs="Arial"/>
          <w:sz w:val="24"/>
          <w:szCs w:val="24"/>
        </w:rPr>
        <w:t>25</w:t>
      </w:r>
      <w:r>
        <w:rPr>
          <w:rFonts w:ascii="Arial" w:hAnsi="Arial" w:cs="Arial"/>
          <w:sz w:val="24"/>
          <w:szCs w:val="24"/>
        </w:rPr>
        <w:t>;</w:t>
      </w:r>
      <w:r w:rsidRPr="00A80388">
        <w:rPr>
          <w:rFonts w:ascii="Arial" w:hAnsi="Arial" w:cs="Arial"/>
          <w:sz w:val="24"/>
          <w:szCs w:val="24"/>
        </w:rPr>
        <w:t xml:space="preserve"> Hos. </w:t>
      </w:r>
      <w:r>
        <w:rPr>
          <w:rFonts w:ascii="Arial" w:hAnsi="Arial" w:cs="Arial"/>
          <w:sz w:val="24"/>
          <w:szCs w:val="24"/>
        </w:rPr>
        <w:t>3:</w:t>
      </w:r>
      <w:r w:rsidRPr="00A80388">
        <w:rPr>
          <w:rFonts w:ascii="Arial" w:hAnsi="Arial" w:cs="Arial"/>
          <w:sz w:val="24"/>
          <w:szCs w:val="24"/>
        </w:rPr>
        <w:t>5.</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Flesh, John </w:t>
      </w:r>
      <w:r>
        <w:rPr>
          <w:rFonts w:ascii="Arial" w:hAnsi="Arial" w:cs="Arial"/>
          <w:sz w:val="24"/>
          <w:szCs w:val="24"/>
        </w:rPr>
        <w:t>1:</w:t>
      </w:r>
      <w:r w:rsidRPr="00A80388">
        <w:rPr>
          <w:rFonts w:ascii="Arial" w:hAnsi="Arial" w:cs="Arial"/>
          <w:sz w:val="24"/>
          <w:szCs w:val="24"/>
        </w:rPr>
        <w:t>14.</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Friend of sinners,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11:</w:t>
      </w:r>
      <w:r w:rsidRPr="00A80388">
        <w:rPr>
          <w:rFonts w:ascii="Arial" w:hAnsi="Arial" w:cs="Arial"/>
          <w:sz w:val="24"/>
          <w:szCs w:val="24"/>
        </w:rPr>
        <w:t>19.</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Husband,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54:5;</w:t>
      </w:r>
      <w:r w:rsidRPr="00A80388">
        <w:rPr>
          <w:rFonts w:ascii="Arial" w:hAnsi="Arial" w:cs="Arial"/>
          <w:sz w:val="24"/>
          <w:szCs w:val="24"/>
        </w:rPr>
        <w:t xml:space="preserve"> Jer. </w:t>
      </w:r>
      <w:r>
        <w:rPr>
          <w:rFonts w:ascii="Arial" w:hAnsi="Arial" w:cs="Arial"/>
          <w:sz w:val="24"/>
          <w:szCs w:val="24"/>
        </w:rPr>
        <w:t>31:</w:t>
      </w:r>
      <w:r w:rsidRPr="00A80388">
        <w:rPr>
          <w:rFonts w:ascii="Arial" w:hAnsi="Arial" w:cs="Arial"/>
          <w:sz w:val="24"/>
          <w:szCs w:val="24"/>
        </w:rPr>
        <w:t>32.</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Brother, Heb. </w:t>
      </w:r>
      <w:r>
        <w:rPr>
          <w:rFonts w:ascii="Arial" w:hAnsi="Arial" w:cs="Arial"/>
          <w:sz w:val="24"/>
          <w:szCs w:val="24"/>
        </w:rPr>
        <w:t>2:</w:t>
      </w:r>
      <w:r w:rsidRPr="00A80388">
        <w:rPr>
          <w:rFonts w:ascii="Arial" w:hAnsi="Arial" w:cs="Arial"/>
          <w:sz w:val="24"/>
          <w:szCs w:val="24"/>
        </w:rPr>
        <w:t>11.</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Jacob, and Israel, and Judah,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41:</w:t>
      </w:r>
      <w:r w:rsidRPr="00A80388">
        <w:rPr>
          <w:rFonts w:ascii="Arial" w:hAnsi="Arial" w:cs="Arial"/>
          <w:sz w:val="24"/>
          <w:szCs w:val="24"/>
        </w:rPr>
        <w:t>8</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44:</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5:</w:t>
      </w:r>
      <w:r w:rsidRPr="00A80388">
        <w:rPr>
          <w:rFonts w:ascii="Arial" w:hAnsi="Arial" w:cs="Arial"/>
          <w:sz w:val="24"/>
          <w:szCs w:val="24"/>
        </w:rPr>
        <w:t>5.</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Man, Acts </w:t>
      </w:r>
      <w:r>
        <w:rPr>
          <w:rFonts w:ascii="Arial" w:hAnsi="Arial" w:cs="Arial"/>
          <w:sz w:val="24"/>
          <w:szCs w:val="24"/>
        </w:rPr>
        <w:t>17:</w:t>
      </w:r>
      <w:r w:rsidRPr="00A80388">
        <w:rPr>
          <w:rFonts w:ascii="Arial" w:hAnsi="Arial" w:cs="Arial"/>
          <w:sz w:val="24"/>
          <w:szCs w:val="24"/>
        </w:rPr>
        <w:t>31</w:t>
      </w:r>
      <w:r>
        <w:rPr>
          <w:rFonts w:ascii="Arial" w:hAnsi="Arial" w:cs="Arial"/>
          <w:sz w:val="24"/>
          <w:szCs w:val="24"/>
        </w:rPr>
        <w:t>;</w:t>
      </w:r>
      <w:r w:rsidRPr="00A80388">
        <w:rPr>
          <w:rFonts w:ascii="Arial" w:hAnsi="Arial" w:cs="Arial"/>
          <w:sz w:val="24"/>
          <w:szCs w:val="24"/>
        </w:rPr>
        <w:t xml:space="preserve"> 1Tim. </w:t>
      </w:r>
      <w:r>
        <w:rPr>
          <w:rFonts w:ascii="Arial" w:hAnsi="Arial" w:cs="Arial"/>
          <w:sz w:val="24"/>
          <w:szCs w:val="24"/>
        </w:rPr>
        <w:t>2:</w:t>
      </w:r>
      <w:r w:rsidRPr="00A80388">
        <w:rPr>
          <w:rFonts w:ascii="Arial" w:hAnsi="Arial" w:cs="Arial"/>
          <w:sz w:val="24"/>
          <w:szCs w:val="24"/>
        </w:rPr>
        <w:t>5.</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Seed of the woman, Gen. </w:t>
      </w:r>
      <w:r>
        <w:rPr>
          <w:rFonts w:ascii="Arial" w:hAnsi="Arial" w:cs="Arial"/>
          <w:sz w:val="24"/>
          <w:szCs w:val="24"/>
        </w:rPr>
        <w:t>3:</w:t>
      </w:r>
      <w:r w:rsidRPr="00A80388">
        <w:rPr>
          <w:rFonts w:ascii="Arial" w:hAnsi="Arial" w:cs="Arial"/>
          <w:sz w:val="24"/>
          <w:szCs w:val="24"/>
        </w:rPr>
        <w:t>15.</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Seed of Abraham, Gal. </w:t>
      </w:r>
      <w:r>
        <w:rPr>
          <w:rFonts w:ascii="Arial" w:hAnsi="Arial" w:cs="Arial"/>
          <w:sz w:val="24"/>
          <w:szCs w:val="24"/>
        </w:rPr>
        <w:t>3:</w:t>
      </w:r>
      <w:r w:rsidRPr="00A80388">
        <w:rPr>
          <w:rFonts w:ascii="Arial" w:hAnsi="Arial" w:cs="Arial"/>
          <w:sz w:val="24"/>
          <w:szCs w:val="24"/>
        </w:rPr>
        <w:t>19.</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Seed of David, 2 Tim. </w:t>
      </w:r>
      <w:r>
        <w:rPr>
          <w:rFonts w:ascii="Arial" w:hAnsi="Arial" w:cs="Arial"/>
          <w:sz w:val="24"/>
          <w:szCs w:val="24"/>
        </w:rPr>
        <w:t>2:</w:t>
      </w:r>
      <w:r w:rsidRPr="00A80388">
        <w:rPr>
          <w:rFonts w:ascii="Arial" w:hAnsi="Arial" w:cs="Arial"/>
          <w:sz w:val="24"/>
          <w:szCs w:val="24"/>
        </w:rPr>
        <w:t>8.</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Son of man,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8:</w:t>
      </w:r>
      <w:r w:rsidRPr="00A80388">
        <w:rPr>
          <w:rFonts w:ascii="Arial" w:hAnsi="Arial" w:cs="Arial"/>
          <w:sz w:val="24"/>
          <w:szCs w:val="24"/>
        </w:rPr>
        <w:t>20.</w:t>
      </w:r>
    </w:p>
    <w:p w:rsidR="003020C1" w:rsidRPr="00A80388"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Thirdly, </w:t>
      </w:r>
      <w:r>
        <w:rPr>
          <w:rFonts w:ascii="Arial" w:hAnsi="Arial" w:cs="Arial"/>
          <w:sz w:val="24"/>
          <w:szCs w:val="24"/>
        </w:rPr>
        <w:t>l</w:t>
      </w:r>
      <w:r w:rsidRPr="00A80388">
        <w:rPr>
          <w:rFonts w:ascii="Arial" w:hAnsi="Arial" w:cs="Arial"/>
          <w:sz w:val="24"/>
          <w:szCs w:val="24"/>
        </w:rPr>
        <w:t xml:space="preserve">et us take a view of some of the names and characters by which Christ is known in the Holy Scripture, </w:t>
      </w:r>
      <w:r>
        <w:rPr>
          <w:rFonts w:ascii="Arial" w:hAnsi="Arial" w:cs="Arial"/>
          <w:sz w:val="24"/>
          <w:szCs w:val="24"/>
        </w:rPr>
        <w:t>considered</w:t>
      </w:r>
      <w:r w:rsidRPr="00A80388">
        <w:rPr>
          <w:rFonts w:ascii="Arial" w:hAnsi="Arial" w:cs="Arial"/>
          <w:sz w:val="24"/>
          <w:szCs w:val="24"/>
        </w:rPr>
        <w:t xml:space="preserve"> in the union of both God and man in one </w:t>
      </w:r>
      <w:r>
        <w:rPr>
          <w:rFonts w:ascii="Arial" w:hAnsi="Arial" w:cs="Arial"/>
          <w:sz w:val="24"/>
          <w:szCs w:val="24"/>
        </w:rPr>
        <w:t>P</w:t>
      </w:r>
      <w:r w:rsidRPr="00A80388">
        <w:rPr>
          <w:rFonts w:ascii="Arial" w:hAnsi="Arial" w:cs="Arial"/>
          <w:sz w:val="24"/>
          <w:szCs w:val="24"/>
        </w:rPr>
        <w:t xml:space="preserve">erson, thus constituted as one Christ. I say some of the names, </w:t>
      </w:r>
      <w:r>
        <w:rPr>
          <w:rFonts w:ascii="Arial" w:hAnsi="Arial" w:cs="Arial"/>
          <w:sz w:val="24"/>
          <w:szCs w:val="24"/>
        </w:rPr>
        <w:t xml:space="preserve">for </w:t>
      </w:r>
      <w:r w:rsidRPr="00A80388">
        <w:rPr>
          <w:rFonts w:ascii="Arial" w:hAnsi="Arial" w:cs="Arial"/>
          <w:sz w:val="24"/>
          <w:szCs w:val="24"/>
        </w:rPr>
        <w:t xml:space="preserve">to enumerate the whole would swell our </w:t>
      </w:r>
      <w:r w:rsidRPr="00D22CE9">
        <w:rPr>
          <w:rFonts w:ascii="Arial" w:hAnsi="Arial" w:cs="Arial"/>
          <w:i/>
          <w:iCs/>
          <w:sz w:val="24"/>
          <w:szCs w:val="24"/>
        </w:rPr>
        <w:t>Poor man’s Concordance</w:t>
      </w:r>
      <w:r w:rsidRPr="00A80388">
        <w:rPr>
          <w:rFonts w:ascii="Arial" w:hAnsi="Arial" w:cs="Arial"/>
          <w:sz w:val="24"/>
          <w:szCs w:val="24"/>
        </w:rPr>
        <w:t xml:space="preserve"> beyond the limits necessary to be observed in a work of this kind. Christ</w:t>
      </w:r>
      <w:r>
        <w:rPr>
          <w:rFonts w:ascii="Arial" w:hAnsi="Arial" w:cs="Arial"/>
          <w:sz w:val="24"/>
          <w:szCs w:val="24"/>
        </w:rPr>
        <w:t>,</w:t>
      </w:r>
      <w:r w:rsidRPr="00A80388">
        <w:rPr>
          <w:rFonts w:ascii="Arial" w:hAnsi="Arial" w:cs="Arial"/>
          <w:sz w:val="24"/>
          <w:szCs w:val="24"/>
        </w:rPr>
        <w:t xml:space="preserve"> in his twofold nature of God and man in one </w:t>
      </w:r>
      <w:r>
        <w:rPr>
          <w:rFonts w:ascii="Arial" w:hAnsi="Arial" w:cs="Arial"/>
          <w:sz w:val="24"/>
          <w:szCs w:val="24"/>
        </w:rPr>
        <w:t>P</w:t>
      </w:r>
      <w:r w:rsidRPr="00A80388">
        <w:rPr>
          <w:rFonts w:ascii="Arial" w:hAnsi="Arial" w:cs="Arial"/>
          <w:sz w:val="24"/>
          <w:szCs w:val="24"/>
        </w:rPr>
        <w:t>erson, is known and distinguished in the sacred word, as</w:t>
      </w:r>
      <w:r>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left="288"/>
        <w:jc w:val="both"/>
        <w:rPr>
          <w:rFonts w:ascii="Arial" w:hAnsi="Arial" w:cs="Arial"/>
          <w:sz w:val="24"/>
          <w:szCs w:val="24"/>
        </w:rPr>
      </w:pPr>
      <w:r w:rsidRPr="00A80388">
        <w:rPr>
          <w:rFonts w:ascii="Arial" w:hAnsi="Arial" w:cs="Arial"/>
          <w:sz w:val="24"/>
          <w:szCs w:val="24"/>
        </w:rPr>
        <w:t xml:space="preserve">• An Advocate with the Father, 1 John </w:t>
      </w:r>
      <w:r>
        <w:rPr>
          <w:rFonts w:ascii="Arial" w:hAnsi="Arial" w:cs="Arial"/>
          <w:sz w:val="24"/>
          <w:szCs w:val="24"/>
        </w:rPr>
        <w:t>2:</w:t>
      </w:r>
      <w:r w:rsidRPr="00A80388">
        <w:rPr>
          <w:rFonts w:ascii="Arial" w:hAnsi="Arial" w:cs="Arial"/>
          <w:sz w:val="24"/>
          <w:szCs w:val="24"/>
        </w:rPr>
        <w:t>1.</w:t>
      </w:r>
    </w:p>
    <w:p w:rsidR="003020C1" w:rsidRPr="00A80388" w:rsidRDefault="003020C1" w:rsidP="00C40662">
      <w:pPr>
        <w:spacing w:after="0" w:line="276" w:lineRule="auto"/>
        <w:ind w:left="288"/>
        <w:jc w:val="both"/>
        <w:rPr>
          <w:rFonts w:ascii="Arial" w:hAnsi="Arial" w:cs="Arial"/>
          <w:sz w:val="24"/>
          <w:szCs w:val="24"/>
        </w:rPr>
      </w:pPr>
      <w:r w:rsidRPr="00A80388">
        <w:rPr>
          <w:rFonts w:ascii="Arial" w:hAnsi="Arial" w:cs="Arial"/>
          <w:sz w:val="24"/>
          <w:szCs w:val="24"/>
        </w:rPr>
        <w:t xml:space="preserve">• The Angel of the Covenant, Mal. </w:t>
      </w:r>
      <w:r>
        <w:rPr>
          <w:rFonts w:ascii="Arial" w:hAnsi="Arial" w:cs="Arial"/>
          <w:sz w:val="24"/>
          <w:szCs w:val="24"/>
        </w:rPr>
        <w:t>3:</w:t>
      </w:r>
      <w:r w:rsidRPr="00A80388">
        <w:rPr>
          <w:rFonts w:ascii="Arial" w:hAnsi="Arial" w:cs="Arial"/>
          <w:sz w:val="24"/>
          <w:szCs w:val="24"/>
        </w:rPr>
        <w:t>1.</w:t>
      </w:r>
    </w:p>
    <w:p w:rsidR="003020C1" w:rsidRPr="00A80388" w:rsidRDefault="003020C1" w:rsidP="00C40662">
      <w:pPr>
        <w:spacing w:after="0" w:line="276" w:lineRule="auto"/>
        <w:ind w:left="288"/>
        <w:jc w:val="both"/>
        <w:rPr>
          <w:rFonts w:ascii="Arial" w:hAnsi="Arial" w:cs="Arial"/>
          <w:sz w:val="24"/>
          <w:szCs w:val="24"/>
        </w:rPr>
      </w:pPr>
      <w:r w:rsidRPr="00A80388">
        <w:rPr>
          <w:rFonts w:ascii="Arial" w:hAnsi="Arial" w:cs="Arial"/>
          <w:sz w:val="24"/>
          <w:szCs w:val="24"/>
        </w:rPr>
        <w:t xml:space="preserve">• The Ancient of days, Dan. </w:t>
      </w:r>
      <w:r>
        <w:rPr>
          <w:rFonts w:ascii="Arial" w:hAnsi="Arial" w:cs="Arial"/>
          <w:sz w:val="24"/>
          <w:szCs w:val="24"/>
        </w:rPr>
        <w:t>7:</w:t>
      </w:r>
      <w:r w:rsidRPr="00A80388">
        <w:rPr>
          <w:rFonts w:ascii="Arial" w:hAnsi="Arial" w:cs="Arial"/>
          <w:sz w:val="24"/>
          <w:szCs w:val="24"/>
        </w:rPr>
        <w:t>22.</w:t>
      </w:r>
    </w:p>
    <w:p w:rsidR="003020C1" w:rsidRPr="00A80388" w:rsidRDefault="003020C1" w:rsidP="00C40662">
      <w:pPr>
        <w:spacing w:after="0" w:line="276" w:lineRule="auto"/>
        <w:ind w:left="288"/>
        <w:jc w:val="both"/>
        <w:rPr>
          <w:rFonts w:ascii="Arial" w:hAnsi="Arial" w:cs="Arial"/>
          <w:sz w:val="24"/>
          <w:szCs w:val="24"/>
        </w:rPr>
      </w:pPr>
      <w:r w:rsidRPr="00A80388">
        <w:rPr>
          <w:rFonts w:ascii="Arial" w:hAnsi="Arial" w:cs="Arial"/>
          <w:sz w:val="24"/>
          <w:szCs w:val="24"/>
        </w:rPr>
        <w:t xml:space="preserve">• The Anointed of the Father, </w:t>
      </w:r>
      <w:r>
        <w:rPr>
          <w:rFonts w:ascii="Arial" w:hAnsi="Arial" w:cs="Arial"/>
          <w:sz w:val="24"/>
          <w:szCs w:val="24"/>
        </w:rPr>
        <w:t>Ps.</w:t>
      </w:r>
      <w:r w:rsidRPr="00A80388">
        <w:rPr>
          <w:rFonts w:ascii="Arial" w:hAnsi="Arial" w:cs="Arial"/>
          <w:sz w:val="24"/>
          <w:szCs w:val="24"/>
        </w:rPr>
        <w:t xml:space="preserve"> </w:t>
      </w:r>
      <w:r>
        <w:rPr>
          <w:rFonts w:ascii="Arial" w:hAnsi="Arial" w:cs="Arial"/>
          <w:sz w:val="24"/>
          <w:szCs w:val="24"/>
        </w:rPr>
        <w:t>2:</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1:</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45:</w:t>
      </w:r>
      <w:r w:rsidRPr="00A80388">
        <w:rPr>
          <w:rFonts w:ascii="Arial" w:hAnsi="Arial" w:cs="Arial"/>
          <w:sz w:val="24"/>
          <w:szCs w:val="24"/>
        </w:rPr>
        <w:t>7.</w:t>
      </w:r>
    </w:p>
    <w:p w:rsidR="003020C1" w:rsidRPr="00A80388" w:rsidRDefault="003020C1" w:rsidP="00C40662">
      <w:pPr>
        <w:spacing w:after="0" w:line="276" w:lineRule="auto"/>
        <w:ind w:left="288"/>
        <w:jc w:val="both"/>
        <w:rPr>
          <w:rFonts w:ascii="Arial" w:hAnsi="Arial" w:cs="Arial"/>
          <w:sz w:val="24"/>
          <w:szCs w:val="24"/>
        </w:rPr>
      </w:pPr>
      <w:r w:rsidRPr="00A80388">
        <w:rPr>
          <w:rFonts w:ascii="Arial" w:hAnsi="Arial" w:cs="Arial"/>
          <w:sz w:val="24"/>
          <w:szCs w:val="24"/>
        </w:rPr>
        <w:t xml:space="preserve">• The Apostle and High Priest of our profession, Heb. </w:t>
      </w:r>
      <w:r>
        <w:rPr>
          <w:rFonts w:ascii="Arial" w:hAnsi="Arial" w:cs="Arial"/>
          <w:sz w:val="24"/>
          <w:szCs w:val="24"/>
        </w:rPr>
        <w:t>3:</w:t>
      </w:r>
      <w:r w:rsidRPr="00A80388">
        <w:rPr>
          <w:rFonts w:ascii="Arial" w:hAnsi="Arial" w:cs="Arial"/>
          <w:sz w:val="24"/>
          <w:szCs w:val="24"/>
        </w:rPr>
        <w:t>1.</w:t>
      </w:r>
    </w:p>
    <w:p w:rsidR="003020C1" w:rsidRPr="00A80388" w:rsidRDefault="003020C1" w:rsidP="00C40662">
      <w:pPr>
        <w:spacing w:after="0" w:line="276" w:lineRule="auto"/>
        <w:ind w:left="288"/>
        <w:jc w:val="both"/>
        <w:rPr>
          <w:rFonts w:ascii="Arial" w:hAnsi="Arial" w:cs="Arial"/>
          <w:sz w:val="24"/>
          <w:szCs w:val="24"/>
        </w:rPr>
      </w:pPr>
      <w:r w:rsidRPr="00A80388">
        <w:rPr>
          <w:rFonts w:ascii="Arial" w:hAnsi="Arial" w:cs="Arial"/>
          <w:sz w:val="24"/>
          <w:szCs w:val="24"/>
        </w:rPr>
        <w:t xml:space="preserve">• The Author and Finisher of faith, Heb. </w:t>
      </w:r>
      <w:r>
        <w:rPr>
          <w:rFonts w:ascii="Arial" w:hAnsi="Arial" w:cs="Arial"/>
          <w:sz w:val="24"/>
          <w:szCs w:val="24"/>
        </w:rPr>
        <w:t>12:</w:t>
      </w:r>
      <w:r w:rsidRPr="00A80388">
        <w:rPr>
          <w:rFonts w:ascii="Arial" w:hAnsi="Arial" w:cs="Arial"/>
          <w:sz w:val="24"/>
          <w:szCs w:val="24"/>
        </w:rPr>
        <w:t>2.</w:t>
      </w:r>
    </w:p>
    <w:p w:rsidR="003020C1" w:rsidRDefault="003020C1" w:rsidP="00C40662">
      <w:pPr>
        <w:spacing w:after="0" w:line="276" w:lineRule="auto"/>
        <w:ind w:left="288"/>
        <w:jc w:val="both"/>
        <w:rPr>
          <w:rFonts w:ascii="Arial" w:hAnsi="Arial" w:cs="Arial"/>
          <w:sz w:val="24"/>
          <w:szCs w:val="24"/>
        </w:rPr>
      </w:pPr>
      <w:r w:rsidRPr="00A80388">
        <w:rPr>
          <w:rFonts w:ascii="Arial" w:hAnsi="Arial" w:cs="Arial"/>
          <w:sz w:val="24"/>
          <w:szCs w:val="24"/>
        </w:rPr>
        <w:t xml:space="preserve">• The Beginning of the creation of God, Rev. </w:t>
      </w:r>
      <w:r>
        <w:rPr>
          <w:rFonts w:ascii="Arial" w:hAnsi="Arial" w:cs="Arial"/>
          <w:sz w:val="24"/>
          <w:szCs w:val="24"/>
        </w:rPr>
        <w:t>3:</w:t>
      </w:r>
      <w:r w:rsidRPr="00A80388">
        <w:rPr>
          <w:rFonts w:ascii="Arial" w:hAnsi="Arial" w:cs="Arial"/>
          <w:sz w:val="24"/>
          <w:szCs w:val="24"/>
        </w:rPr>
        <w:t xml:space="preserve">14. </w:t>
      </w:r>
    </w:p>
    <w:p w:rsidR="003020C1" w:rsidRPr="00A80388" w:rsidRDefault="003020C1" w:rsidP="00C40662">
      <w:pPr>
        <w:spacing w:after="0" w:line="276" w:lineRule="auto"/>
        <w:ind w:left="288"/>
        <w:jc w:val="both"/>
        <w:rPr>
          <w:rFonts w:ascii="Arial" w:hAnsi="Arial" w:cs="Arial"/>
          <w:sz w:val="24"/>
          <w:szCs w:val="24"/>
        </w:rPr>
      </w:pPr>
      <w:r w:rsidRPr="00A80388">
        <w:rPr>
          <w:rFonts w:ascii="Arial" w:hAnsi="Arial" w:cs="Arial"/>
          <w:sz w:val="24"/>
          <w:szCs w:val="24"/>
        </w:rPr>
        <w:t>• The Beloved in who</w:t>
      </w:r>
      <w:r>
        <w:rPr>
          <w:rFonts w:ascii="Arial" w:hAnsi="Arial" w:cs="Arial"/>
          <w:sz w:val="24"/>
          <w:szCs w:val="24"/>
        </w:rPr>
        <w:t>m the church is accepted, Eph. 1:</w:t>
      </w:r>
      <w:r w:rsidRPr="00A80388">
        <w:rPr>
          <w:rFonts w:ascii="Arial" w:hAnsi="Arial" w:cs="Arial"/>
          <w:sz w:val="24"/>
          <w:szCs w:val="24"/>
        </w:rPr>
        <w:t>6.</w:t>
      </w:r>
    </w:p>
    <w:p w:rsidR="003020C1" w:rsidRPr="00A80388" w:rsidRDefault="003020C1" w:rsidP="00C40662">
      <w:pPr>
        <w:spacing w:after="0" w:line="276" w:lineRule="auto"/>
        <w:ind w:left="288"/>
        <w:jc w:val="both"/>
        <w:rPr>
          <w:rFonts w:ascii="Arial" w:hAnsi="Arial" w:cs="Arial"/>
          <w:sz w:val="24"/>
          <w:szCs w:val="24"/>
        </w:rPr>
      </w:pPr>
      <w:r w:rsidRPr="00A80388">
        <w:rPr>
          <w:rFonts w:ascii="Arial" w:hAnsi="Arial" w:cs="Arial"/>
          <w:sz w:val="24"/>
          <w:szCs w:val="24"/>
        </w:rPr>
        <w:t xml:space="preserve">• The Bishop of our souls. 1 Pet. </w:t>
      </w:r>
      <w:r>
        <w:rPr>
          <w:rFonts w:ascii="Arial" w:hAnsi="Arial" w:cs="Arial"/>
          <w:sz w:val="24"/>
          <w:szCs w:val="24"/>
        </w:rPr>
        <w:t>2:</w:t>
      </w:r>
      <w:r w:rsidRPr="00A80388">
        <w:rPr>
          <w:rFonts w:ascii="Arial" w:hAnsi="Arial" w:cs="Arial"/>
          <w:sz w:val="24"/>
          <w:szCs w:val="24"/>
        </w:rPr>
        <w:t>25.</w:t>
      </w:r>
    </w:p>
    <w:p w:rsidR="003020C1" w:rsidRPr="00A80388" w:rsidRDefault="003020C1" w:rsidP="00C40662">
      <w:pPr>
        <w:spacing w:after="0" w:line="276" w:lineRule="auto"/>
        <w:ind w:left="288"/>
        <w:jc w:val="both"/>
        <w:rPr>
          <w:rFonts w:ascii="Arial" w:hAnsi="Arial" w:cs="Arial"/>
          <w:sz w:val="24"/>
          <w:szCs w:val="24"/>
        </w:rPr>
      </w:pPr>
      <w:r w:rsidRPr="00A80388">
        <w:rPr>
          <w:rFonts w:ascii="Arial" w:hAnsi="Arial" w:cs="Arial"/>
          <w:sz w:val="24"/>
          <w:szCs w:val="24"/>
        </w:rPr>
        <w:t xml:space="preserve">• The Bread of life and living Bread, John </w:t>
      </w:r>
      <w:r>
        <w:rPr>
          <w:rFonts w:ascii="Arial" w:hAnsi="Arial" w:cs="Arial"/>
          <w:sz w:val="24"/>
          <w:szCs w:val="24"/>
        </w:rPr>
        <w:t>6:</w:t>
      </w:r>
      <w:r w:rsidRPr="00A80388">
        <w:rPr>
          <w:rFonts w:ascii="Arial" w:hAnsi="Arial" w:cs="Arial"/>
          <w:sz w:val="24"/>
          <w:szCs w:val="24"/>
        </w:rPr>
        <w:t>48</w:t>
      </w:r>
      <w:r>
        <w:rPr>
          <w:rFonts w:ascii="Arial" w:hAnsi="Arial" w:cs="Arial"/>
          <w:sz w:val="24"/>
          <w:szCs w:val="24"/>
        </w:rPr>
        <w:t>,</w:t>
      </w:r>
      <w:r w:rsidRPr="00A80388">
        <w:rPr>
          <w:rFonts w:ascii="Arial" w:hAnsi="Arial" w:cs="Arial"/>
          <w:sz w:val="24"/>
          <w:szCs w:val="24"/>
        </w:rPr>
        <w:t xml:space="preserve"> 51.</w:t>
      </w:r>
    </w:p>
    <w:p w:rsidR="003020C1" w:rsidRPr="00A80388" w:rsidRDefault="003020C1" w:rsidP="00C40662">
      <w:pPr>
        <w:spacing w:after="0" w:line="276" w:lineRule="auto"/>
        <w:ind w:left="288"/>
        <w:jc w:val="both"/>
        <w:rPr>
          <w:rFonts w:ascii="Arial" w:hAnsi="Arial" w:cs="Arial"/>
          <w:sz w:val="24"/>
          <w:szCs w:val="24"/>
        </w:rPr>
      </w:pPr>
      <w:r w:rsidRPr="00A80388">
        <w:rPr>
          <w:rFonts w:ascii="Arial" w:hAnsi="Arial" w:cs="Arial"/>
          <w:sz w:val="24"/>
          <w:szCs w:val="24"/>
        </w:rPr>
        <w:t xml:space="preserve">• The Branch of righteousness, Zech. </w:t>
      </w:r>
      <w:r>
        <w:rPr>
          <w:rFonts w:ascii="Arial" w:hAnsi="Arial" w:cs="Arial"/>
          <w:sz w:val="24"/>
          <w:szCs w:val="24"/>
        </w:rPr>
        <w:t>2:</w:t>
      </w:r>
      <w:r w:rsidRPr="00A80388">
        <w:rPr>
          <w:rFonts w:ascii="Arial" w:hAnsi="Arial" w:cs="Arial"/>
          <w:sz w:val="24"/>
          <w:szCs w:val="24"/>
        </w:rPr>
        <w:t>8.</w:t>
      </w:r>
    </w:p>
    <w:p w:rsidR="003020C1" w:rsidRPr="00A80388" w:rsidRDefault="003020C1" w:rsidP="00C40662">
      <w:pPr>
        <w:spacing w:after="0" w:line="276" w:lineRule="auto"/>
        <w:ind w:left="288"/>
        <w:jc w:val="both"/>
        <w:rPr>
          <w:rFonts w:ascii="Arial" w:hAnsi="Arial" w:cs="Arial"/>
          <w:sz w:val="24"/>
          <w:szCs w:val="24"/>
        </w:rPr>
      </w:pPr>
      <w:r w:rsidRPr="00A80388">
        <w:rPr>
          <w:rFonts w:ascii="Arial" w:hAnsi="Arial" w:cs="Arial"/>
          <w:sz w:val="24"/>
          <w:szCs w:val="24"/>
        </w:rPr>
        <w:t xml:space="preserve">• The man whose name is the BRANCH, Zech. </w:t>
      </w:r>
      <w:r>
        <w:rPr>
          <w:rFonts w:ascii="Arial" w:hAnsi="Arial" w:cs="Arial"/>
          <w:sz w:val="24"/>
          <w:szCs w:val="24"/>
        </w:rPr>
        <w:t>6:</w:t>
      </w:r>
      <w:r w:rsidRPr="00A80388">
        <w:rPr>
          <w:rFonts w:ascii="Arial" w:hAnsi="Arial" w:cs="Arial"/>
          <w:sz w:val="24"/>
          <w:szCs w:val="24"/>
        </w:rPr>
        <w:t>12.</w:t>
      </w:r>
    </w:p>
    <w:p w:rsidR="003020C1" w:rsidRPr="00A80388" w:rsidRDefault="003020C1" w:rsidP="00C40662">
      <w:pPr>
        <w:spacing w:after="0" w:line="276" w:lineRule="auto"/>
        <w:ind w:left="288"/>
        <w:jc w:val="both"/>
        <w:rPr>
          <w:rFonts w:ascii="Arial" w:hAnsi="Arial" w:cs="Arial"/>
          <w:sz w:val="24"/>
          <w:szCs w:val="24"/>
        </w:rPr>
      </w:pPr>
      <w:r w:rsidRPr="00A80388">
        <w:rPr>
          <w:rFonts w:ascii="Arial" w:hAnsi="Arial" w:cs="Arial"/>
          <w:sz w:val="24"/>
          <w:szCs w:val="24"/>
        </w:rPr>
        <w:t xml:space="preserve">• The Bridegroom of his church, John </w:t>
      </w:r>
      <w:r>
        <w:rPr>
          <w:rFonts w:ascii="Arial" w:hAnsi="Arial" w:cs="Arial"/>
          <w:sz w:val="24"/>
          <w:szCs w:val="24"/>
        </w:rPr>
        <w:t>3:</w:t>
      </w:r>
      <w:r w:rsidRPr="00A80388">
        <w:rPr>
          <w:rFonts w:ascii="Arial" w:hAnsi="Arial" w:cs="Arial"/>
          <w:sz w:val="24"/>
          <w:szCs w:val="24"/>
        </w:rPr>
        <w:t>29.</w:t>
      </w:r>
    </w:p>
    <w:p w:rsidR="003020C1" w:rsidRPr="00A80388" w:rsidRDefault="003020C1" w:rsidP="00C40662">
      <w:pPr>
        <w:spacing w:after="0" w:line="276" w:lineRule="auto"/>
        <w:ind w:left="288"/>
        <w:jc w:val="both"/>
        <w:rPr>
          <w:rFonts w:ascii="Arial" w:hAnsi="Arial" w:cs="Arial"/>
          <w:sz w:val="24"/>
          <w:szCs w:val="24"/>
        </w:rPr>
      </w:pPr>
      <w:r w:rsidRPr="00A80388">
        <w:rPr>
          <w:rFonts w:ascii="Arial" w:hAnsi="Arial" w:cs="Arial"/>
          <w:sz w:val="24"/>
          <w:szCs w:val="24"/>
        </w:rPr>
        <w:lastRenderedPageBreak/>
        <w:t xml:space="preserve">• The Bright and Morning Star, Rev. </w:t>
      </w:r>
      <w:r>
        <w:rPr>
          <w:rFonts w:ascii="Arial" w:hAnsi="Arial" w:cs="Arial"/>
          <w:sz w:val="24"/>
          <w:szCs w:val="24"/>
        </w:rPr>
        <w:t>22:</w:t>
      </w:r>
      <w:r w:rsidRPr="00A80388">
        <w:rPr>
          <w:rFonts w:ascii="Arial" w:hAnsi="Arial" w:cs="Arial"/>
          <w:sz w:val="24"/>
          <w:szCs w:val="24"/>
        </w:rPr>
        <w:t>16.</w:t>
      </w:r>
    </w:p>
    <w:p w:rsidR="003020C1" w:rsidRPr="00A80388" w:rsidRDefault="003020C1" w:rsidP="00C40662">
      <w:pPr>
        <w:spacing w:after="0" w:line="276" w:lineRule="auto"/>
        <w:ind w:left="288"/>
        <w:jc w:val="both"/>
        <w:rPr>
          <w:rFonts w:ascii="Arial" w:hAnsi="Arial" w:cs="Arial"/>
          <w:sz w:val="24"/>
          <w:szCs w:val="24"/>
        </w:rPr>
      </w:pPr>
      <w:r w:rsidRPr="00A80388">
        <w:rPr>
          <w:rFonts w:ascii="Arial" w:hAnsi="Arial" w:cs="Arial"/>
          <w:sz w:val="24"/>
          <w:szCs w:val="24"/>
        </w:rPr>
        <w:t xml:space="preserve">• The Captain of our salvation, Heb. </w:t>
      </w:r>
      <w:r>
        <w:rPr>
          <w:rFonts w:ascii="Arial" w:hAnsi="Arial" w:cs="Arial"/>
          <w:sz w:val="24"/>
          <w:szCs w:val="24"/>
        </w:rPr>
        <w:t>2:</w:t>
      </w:r>
      <w:r w:rsidRPr="00A80388">
        <w:rPr>
          <w:rFonts w:ascii="Arial" w:hAnsi="Arial" w:cs="Arial"/>
          <w:sz w:val="24"/>
          <w:szCs w:val="24"/>
        </w:rPr>
        <w:t>10.</w:t>
      </w:r>
    </w:p>
    <w:p w:rsidR="003020C1" w:rsidRPr="00A80388" w:rsidRDefault="003020C1" w:rsidP="00C40662">
      <w:pPr>
        <w:spacing w:after="0" w:line="276" w:lineRule="auto"/>
        <w:ind w:left="288"/>
        <w:jc w:val="both"/>
        <w:rPr>
          <w:rFonts w:ascii="Arial" w:hAnsi="Arial" w:cs="Arial"/>
          <w:sz w:val="24"/>
          <w:szCs w:val="24"/>
        </w:rPr>
      </w:pPr>
      <w:r w:rsidRPr="00A80388">
        <w:rPr>
          <w:rFonts w:ascii="Arial" w:hAnsi="Arial" w:cs="Arial"/>
          <w:sz w:val="24"/>
          <w:szCs w:val="24"/>
        </w:rPr>
        <w:t>• The One chosen of the people, Ps.</w:t>
      </w:r>
      <w:r>
        <w:rPr>
          <w:rFonts w:ascii="Arial" w:hAnsi="Arial" w:cs="Arial"/>
          <w:sz w:val="24"/>
          <w:szCs w:val="24"/>
        </w:rPr>
        <w:t>89:</w:t>
      </w:r>
      <w:r w:rsidRPr="00A80388">
        <w:rPr>
          <w:rFonts w:ascii="Arial" w:hAnsi="Arial" w:cs="Arial"/>
          <w:sz w:val="24"/>
          <w:szCs w:val="24"/>
        </w:rPr>
        <w:t>19.</w:t>
      </w:r>
    </w:p>
    <w:p w:rsidR="003020C1" w:rsidRPr="00A80388" w:rsidRDefault="003020C1" w:rsidP="00C40662">
      <w:pPr>
        <w:spacing w:after="0" w:line="276" w:lineRule="auto"/>
        <w:ind w:left="288"/>
        <w:jc w:val="both"/>
        <w:rPr>
          <w:rFonts w:ascii="Arial" w:hAnsi="Arial" w:cs="Arial"/>
          <w:sz w:val="24"/>
          <w:szCs w:val="24"/>
        </w:rPr>
      </w:pPr>
      <w:r w:rsidRPr="00A80388">
        <w:rPr>
          <w:rFonts w:ascii="Arial" w:hAnsi="Arial" w:cs="Arial"/>
          <w:sz w:val="24"/>
          <w:szCs w:val="24"/>
        </w:rPr>
        <w:t xml:space="preserve">• The Consolation of Israel, Luke </w:t>
      </w:r>
      <w:r>
        <w:rPr>
          <w:rFonts w:ascii="Arial" w:hAnsi="Arial" w:cs="Arial"/>
          <w:sz w:val="24"/>
          <w:szCs w:val="24"/>
        </w:rPr>
        <w:t>2:</w:t>
      </w:r>
      <w:r w:rsidRPr="00A80388">
        <w:rPr>
          <w:rFonts w:ascii="Arial" w:hAnsi="Arial" w:cs="Arial"/>
          <w:sz w:val="24"/>
          <w:szCs w:val="24"/>
        </w:rPr>
        <w:t>25.</w:t>
      </w:r>
    </w:p>
    <w:p w:rsidR="003020C1" w:rsidRDefault="003020C1" w:rsidP="00C40662">
      <w:pPr>
        <w:spacing w:after="0" w:line="276" w:lineRule="auto"/>
        <w:ind w:left="288"/>
        <w:jc w:val="both"/>
        <w:rPr>
          <w:rFonts w:ascii="Arial" w:hAnsi="Arial" w:cs="Arial"/>
          <w:sz w:val="24"/>
          <w:szCs w:val="24"/>
        </w:rPr>
      </w:pPr>
      <w:r w:rsidRPr="00A80388">
        <w:rPr>
          <w:rFonts w:ascii="Arial" w:hAnsi="Arial" w:cs="Arial"/>
          <w:sz w:val="24"/>
          <w:szCs w:val="24"/>
        </w:rPr>
        <w:t>• The Corner Stone, and Foundation Stone which God ha</w:t>
      </w:r>
      <w:r>
        <w:rPr>
          <w:rFonts w:ascii="Arial" w:hAnsi="Arial" w:cs="Arial"/>
          <w:sz w:val="24"/>
          <w:szCs w:val="24"/>
        </w:rPr>
        <w:t>s</w:t>
      </w:r>
      <w:r w:rsidRPr="00A80388">
        <w:rPr>
          <w:rFonts w:ascii="Arial" w:hAnsi="Arial" w:cs="Arial"/>
          <w:sz w:val="24"/>
          <w:szCs w:val="24"/>
        </w:rPr>
        <w:t xml:space="preserve"> laid in Zion, </w:t>
      </w:r>
      <w:r>
        <w:rPr>
          <w:rFonts w:ascii="Arial" w:hAnsi="Arial" w:cs="Arial"/>
          <w:sz w:val="24"/>
          <w:szCs w:val="24"/>
        </w:rPr>
        <w:t>Is. 28:16;</w:t>
      </w:r>
      <w:r w:rsidRPr="00A80388">
        <w:rPr>
          <w:rFonts w:ascii="Arial" w:hAnsi="Arial" w:cs="Arial"/>
          <w:sz w:val="24"/>
          <w:szCs w:val="24"/>
        </w:rPr>
        <w:t xml:space="preserve"> </w:t>
      </w:r>
    </w:p>
    <w:p w:rsidR="003020C1" w:rsidRPr="00A80388" w:rsidRDefault="003020C1" w:rsidP="00C40662">
      <w:pPr>
        <w:spacing w:after="0" w:line="276" w:lineRule="auto"/>
        <w:ind w:left="288"/>
        <w:jc w:val="both"/>
        <w:rPr>
          <w:rFonts w:ascii="Arial" w:hAnsi="Arial" w:cs="Arial"/>
          <w:sz w:val="24"/>
          <w:szCs w:val="24"/>
        </w:rPr>
      </w:pPr>
      <w:r>
        <w:rPr>
          <w:rFonts w:ascii="Arial" w:hAnsi="Arial" w:cs="Arial"/>
          <w:sz w:val="24"/>
          <w:szCs w:val="24"/>
        </w:rPr>
        <w:t xml:space="preserve">   </w:t>
      </w:r>
      <w:r w:rsidRPr="00A80388">
        <w:rPr>
          <w:rFonts w:ascii="Arial" w:hAnsi="Arial" w:cs="Arial"/>
          <w:sz w:val="24"/>
          <w:szCs w:val="24"/>
        </w:rPr>
        <w:t xml:space="preserve">Eph. </w:t>
      </w:r>
      <w:r>
        <w:rPr>
          <w:rFonts w:ascii="Arial" w:hAnsi="Arial" w:cs="Arial"/>
          <w:sz w:val="24"/>
          <w:szCs w:val="24"/>
        </w:rPr>
        <w:t>2:</w:t>
      </w:r>
      <w:r w:rsidRPr="00A80388">
        <w:rPr>
          <w:rFonts w:ascii="Arial" w:hAnsi="Arial" w:cs="Arial"/>
          <w:sz w:val="24"/>
          <w:szCs w:val="24"/>
        </w:rPr>
        <w:t>20</w:t>
      </w:r>
      <w:r>
        <w:rPr>
          <w:rFonts w:ascii="Arial" w:hAnsi="Arial" w:cs="Arial"/>
          <w:sz w:val="24"/>
          <w:szCs w:val="24"/>
        </w:rPr>
        <w:t>;</w:t>
      </w:r>
      <w:r w:rsidRPr="00A80388">
        <w:rPr>
          <w:rFonts w:ascii="Arial" w:hAnsi="Arial" w:cs="Arial"/>
          <w:sz w:val="24"/>
          <w:szCs w:val="24"/>
        </w:rPr>
        <w:t xml:space="preserve"> 1 Pet. </w:t>
      </w:r>
      <w:r>
        <w:rPr>
          <w:rFonts w:ascii="Arial" w:hAnsi="Arial" w:cs="Arial"/>
          <w:sz w:val="24"/>
          <w:szCs w:val="24"/>
        </w:rPr>
        <w:t>4:</w:t>
      </w:r>
      <w:r w:rsidRPr="00A80388">
        <w:rPr>
          <w:rFonts w:ascii="Arial" w:hAnsi="Arial" w:cs="Arial"/>
          <w:sz w:val="24"/>
          <w:szCs w:val="24"/>
        </w:rPr>
        <w:t>6.</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The Covenant of the people,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43:</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49:</w:t>
      </w:r>
      <w:r w:rsidRPr="00A80388">
        <w:rPr>
          <w:rFonts w:ascii="Arial" w:hAnsi="Arial" w:cs="Arial"/>
          <w:sz w:val="24"/>
          <w:szCs w:val="24"/>
        </w:rPr>
        <w:t>8.</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The Wonderful Councillor,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9:</w:t>
      </w:r>
      <w:r w:rsidRPr="00A80388">
        <w:rPr>
          <w:rFonts w:ascii="Arial" w:hAnsi="Arial" w:cs="Arial"/>
          <w:sz w:val="24"/>
          <w:szCs w:val="24"/>
        </w:rPr>
        <w:t>6.</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The Hiding Place and Covert from the storm,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32:</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32:</w:t>
      </w:r>
      <w:r w:rsidRPr="00A80388">
        <w:rPr>
          <w:rFonts w:ascii="Arial" w:hAnsi="Arial" w:cs="Arial"/>
          <w:sz w:val="24"/>
          <w:szCs w:val="24"/>
        </w:rPr>
        <w:t>7.</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The Day</w:t>
      </w:r>
      <w:r>
        <w:rPr>
          <w:rFonts w:ascii="Arial" w:hAnsi="Arial" w:cs="Arial"/>
          <w:sz w:val="24"/>
          <w:szCs w:val="24"/>
        </w:rPr>
        <w:t>’</w:t>
      </w:r>
      <w:r w:rsidRPr="00A80388">
        <w:rPr>
          <w:rFonts w:ascii="Arial" w:hAnsi="Arial" w:cs="Arial"/>
          <w:sz w:val="24"/>
          <w:szCs w:val="24"/>
        </w:rPr>
        <w:t xml:space="preserve">s man, Job </w:t>
      </w:r>
      <w:r>
        <w:rPr>
          <w:rFonts w:ascii="Arial" w:hAnsi="Arial" w:cs="Arial"/>
          <w:sz w:val="24"/>
          <w:szCs w:val="24"/>
        </w:rPr>
        <w:t>9:</w:t>
      </w:r>
      <w:r w:rsidRPr="00A80388">
        <w:rPr>
          <w:rFonts w:ascii="Arial" w:hAnsi="Arial" w:cs="Arial"/>
          <w:sz w:val="24"/>
          <w:szCs w:val="24"/>
        </w:rPr>
        <w:t>33.</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The Day dawn, and Day Star in the heart, 2 Pet. </w:t>
      </w:r>
      <w:r>
        <w:rPr>
          <w:rFonts w:ascii="Arial" w:hAnsi="Arial" w:cs="Arial"/>
          <w:sz w:val="24"/>
          <w:szCs w:val="24"/>
        </w:rPr>
        <w:t>1:1</w:t>
      </w:r>
      <w:r w:rsidRPr="00A80388">
        <w:rPr>
          <w:rFonts w:ascii="Arial" w:hAnsi="Arial" w:cs="Arial"/>
          <w:sz w:val="24"/>
          <w:szCs w:val="24"/>
        </w:rPr>
        <w:t>9.</w:t>
      </w:r>
    </w:p>
    <w:p w:rsidR="003020C1" w:rsidRPr="00A80388" w:rsidRDefault="003020C1" w:rsidP="00C40662">
      <w:pPr>
        <w:spacing w:after="0" w:line="276" w:lineRule="auto"/>
        <w:ind w:left="288" w:right="144"/>
        <w:jc w:val="both"/>
        <w:rPr>
          <w:rFonts w:ascii="Arial" w:hAnsi="Arial" w:cs="Arial"/>
          <w:sz w:val="24"/>
          <w:szCs w:val="24"/>
        </w:rPr>
      </w:pPr>
      <w:r w:rsidRPr="00A80388">
        <w:rPr>
          <w:rFonts w:ascii="Arial" w:hAnsi="Arial" w:cs="Arial"/>
          <w:sz w:val="24"/>
          <w:szCs w:val="24"/>
        </w:rPr>
        <w:t xml:space="preserve">• The Desire of all nations, Hag. </w:t>
      </w:r>
      <w:r>
        <w:rPr>
          <w:rFonts w:ascii="Arial" w:hAnsi="Arial" w:cs="Arial"/>
          <w:sz w:val="24"/>
          <w:szCs w:val="24"/>
        </w:rPr>
        <w:t>2:</w:t>
      </w:r>
      <w:r w:rsidRPr="00A80388">
        <w:rPr>
          <w:rFonts w:ascii="Arial" w:hAnsi="Arial" w:cs="Arial"/>
          <w:sz w:val="24"/>
          <w:szCs w:val="24"/>
        </w:rPr>
        <w:t>7.</w:t>
      </w:r>
    </w:p>
    <w:p w:rsidR="003020C1" w:rsidRPr="00A80388" w:rsidRDefault="003020C1" w:rsidP="00C40662">
      <w:pPr>
        <w:spacing w:after="0" w:line="276" w:lineRule="auto"/>
        <w:ind w:left="288" w:right="144"/>
        <w:jc w:val="both"/>
        <w:rPr>
          <w:rFonts w:ascii="Arial" w:hAnsi="Arial" w:cs="Arial"/>
          <w:sz w:val="24"/>
          <w:szCs w:val="24"/>
        </w:rPr>
      </w:pPr>
      <w:r w:rsidRPr="00A80388">
        <w:rPr>
          <w:rFonts w:ascii="Arial" w:hAnsi="Arial" w:cs="Arial"/>
          <w:sz w:val="24"/>
          <w:szCs w:val="24"/>
        </w:rPr>
        <w:t>• The Deliv</w:t>
      </w:r>
      <w:r>
        <w:rPr>
          <w:rFonts w:ascii="Arial" w:hAnsi="Arial" w:cs="Arial"/>
          <w:sz w:val="24"/>
          <w:szCs w:val="24"/>
        </w:rPr>
        <w:t>ere</w:t>
      </w:r>
      <w:r w:rsidRPr="00A80388">
        <w:rPr>
          <w:rFonts w:ascii="Arial" w:hAnsi="Arial" w:cs="Arial"/>
          <w:sz w:val="24"/>
          <w:szCs w:val="24"/>
        </w:rPr>
        <w:t xml:space="preserve">r that shall come out of Zion,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59:</w:t>
      </w:r>
      <w:r w:rsidRPr="00A80388">
        <w:rPr>
          <w:rFonts w:ascii="Arial" w:hAnsi="Arial" w:cs="Arial"/>
          <w:sz w:val="24"/>
          <w:szCs w:val="24"/>
        </w:rPr>
        <w:t>20</w:t>
      </w:r>
      <w:r>
        <w:rPr>
          <w:rFonts w:ascii="Arial" w:hAnsi="Arial" w:cs="Arial"/>
          <w:sz w:val="24"/>
          <w:szCs w:val="24"/>
        </w:rPr>
        <w:t>;</w:t>
      </w:r>
      <w:r w:rsidRPr="00A80388">
        <w:rPr>
          <w:rFonts w:ascii="Arial" w:hAnsi="Arial" w:cs="Arial"/>
          <w:sz w:val="24"/>
          <w:szCs w:val="24"/>
        </w:rPr>
        <w:t xml:space="preserve"> Rom. </w:t>
      </w:r>
      <w:r>
        <w:rPr>
          <w:rFonts w:ascii="Arial" w:hAnsi="Arial" w:cs="Arial"/>
          <w:sz w:val="24"/>
          <w:szCs w:val="24"/>
        </w:rPr>
        <w:t>11:</w:t>
      </w:r>
      <w:r w:rsidRPr="00A80388">
        <w:rPr>
          <w:rFonts w:ascii="Arial" w:hAnsi="Arial" w:cs="Arial"/>
          <w:sz w:val="24"/>
          <w:szCs w:val="24"/>
        </w:rPr>
        <w:t>26.</w:t>
      </w:r>
    </w:p>
    <w:p w:rsidR="003020C1" w:rsidRPr="00A80388" w:rsidRDefault="003020C1" w:rsidP="00C40662">
      <w:pPr>
        <w:spacing w:after="0" w:line="276" w:lineRule="auto"/>
        <w:ind w:left="288" w:right="144"/>
        <w:jc w:val="both"/>
        <w:rPr>
          <w:rFonts w:ascii="Arial" w:hAnsi="Arial" w:cs="Arial"/>
          <w:sz w:val="24"/>
          <w:szCs w:val="24"/>
        </w:rPr>
      </w:pPr>
      <w:r w:rsidRPr="00A80388">
        <w:rPr>
          <w:rFonts w:ascii="Arial" w:hAnsi="Arial" w:cs="Arial"/>
          <w:sz w:val="24"/>
          <w:szCs w:val="24"/>
        </w:rPr>
        <w:t>• He that promise</w:t>
      </w:r>
      <w:r>
        <w:rPr>
          <w:rFonts w:ascii="Arial" w:hAnsi="Arial" w:cs="Arial"/>
          <w:sz w:val="24"/>
          <w:szCs w:val="24"/>
        </w:rPr>
        <w:t>s</w:t>
      </w:r>
      <w:r w:rsidRPr="00A80388">
        <w:rPr>
          <w:rFonts w:ascii="Arial" w:hAnsi="Arial" w:cs="Arial"/>
          <w:sz w:val="24"/>
          <w:szCs w:val="24"/>
        </w:rPr>
        <w:t xml:space="preserve"> to be as the Dew unto Israel, Hos. </w:t>
      </w:r>
      <w:r>
        <w:rPr>
          <w:rFonts w:ascii="Arial" w:hAnsi="Arial" w:cs="Arial"/>
          <w:sz w:val="24"/>
          <w:szCs w:val="24"/>
        </w:rPr>
        <w:t>14:</w:t>
      </w:r>
      <w:r w:rsidRPr="00A80388">
        <w:rPr>
          <w:rFonts w:ascii="Arial" w:hAnsi="Arial" w:cs="Arial"/>
          <w:sz w:val="24"/>
          <w:szCs w:val="24"/>
        </w:rPr>
        <w:t>5.</w:t>
      </w:r>
    </w:p>
    <w:p w:rsidR="003020C1" w:rsidRPr="00A80388" w:rsidRDefault="003020C1" w:rsidP="00C40662">
      <w:pPr>
        <w:spacing w:after="0" w:line="276" w:lineRule="auto"/>
        <w:ind w:left="288" w:right="144"/>
        <w:jc w:val="both"/>
        <w:rPr>
          <w:rFonts w:ascii="Arial" w:hAnsi="Arial" w:cs="Arial"/>
          <w:sz w:val="24"/>
          <w:szCs w:val="24"/>
        </w:rPr>
      </w:pPr>
      <w:r w:rsidRPr="00A80388">
        <w:rPr>
          <w:rFonts w:ascii="Arial" w:hAnsi="Arial" w:cs="Arial"/>
          <w:sz w:val="24"/>
          <w:szCs w:val="24"/>
        </w:rPr>
        <w:t>• The Diadem in JEHOVAH</w:t>
      </w:r>
      <w:r>
        <w:rPr>
          <w:rFonts w:ascii="Arial" w:hAnsi="Arial" w:cs="Arial"/>
          <w:sz w:val="24"/>
          <w:szCs w:val="24"/>
        </w:rPr>
        <w:t>’</w:t>
      </w:r>
      <w:r w:rsidRPr="00A80388">
        <w:rPr>
          <w:rFonts w:ascii="Arial" w:hAnsi="Arial" w:cs="Arial"/>
          <w:sz w:val="24"/>
          <w:szCs w:val="24"/>
        </w:rPr>
        <w:t xml:space="preserve">S hand,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62:</w:t>
      </w:r>
      <w:r w:rsidRPr="00A80388">
        <w:rPr>
          <w:rFonts w:ascii="Arial" w:hAnsi="Arial" w:cs="Arial"/>
          <w:sz w:val="24"/>
          <w:szCs w:val="24"/>
        </w:rPr>
        <w:t>3.</w:t>
      </w:r>
    </w:p>
    <w:p w:rsidR="003020C1" w:rsidRPr="00A80388" w:rsidRDefault="003020C1" w:rsidP="00C40662">
      <w:pPr>
        <w:spacing w:after="0" w:line="276" w:lineRule="auto"/>
        <w:ind w:left="288" w:right="144"/>
        <w:jc w:val="both"/>
        <w:rPr>
          <w:rFonts w:ascii="Arial" w:hAnsi="Arial" w:cs="Arial"/>
          <w:sz w:val="24"/>
          <w:szCs w:val="24"/>
        </w:rPr>
      </w:pPr>
      <w:r w:rsidRPr="00A80388">
        <w:rPr>
          <w:rFonts w:ascii="Arial" w:hAnsi="Arial" w:cs="Arial"/>
          <w:sz w:val="24"/>
          <w:szCs w:val="24"/>
        </w:rPr>
        <w:t xml:space="preserve">• The Door of his sheepfold, John </w:t>
      </w:r>
      <w:r>
        <w:rPr>
          <w:rFonts w:ascii="Arial" w:hAnsi="Arial" w:cs="Arial"/>
          <w:sz w:val="24"/>
          <w:szCs w:val="24"/>
        </w:rPr>
        <w:t>10:</w:t>
      </w:r>
      <w:r w:rsidRPr="00A80388">
        <w:rPr>
          <w:rFonts w:ascii="Arial" w:hAnsi="Arial" w:cs="Arial"/>
          <w:sz w:val="24"/>
          <w:szCs w:val="24"/>
        </w:rPr>
        <w:t>7.</w:t>
      </w:r>
    </w:p>
    <w:p w:rsidR="003020C1" w:rsidRPr="00A80388" w:rsidRDefault="003020C1" w:rsidP="00C40662">
      <w:pPr>
        <w:spacing w:after="0" w:line="276" w:lineRule="auto"/>
        <w:ind w:left="288" w:right="144"/>
        <w:jc w:val="both"/>
        <w:rPr>
          <w:rFonts w:ascii="Arial" w:hAnsi="Arial" w:cs="Arial"/>
          <w:sz w:val="24"/>
          <w:szCs w:val="24"/>
        </w:rPr>
      </w:pPr>
      <w:r w:rsidRPr="00A80388">
        <w:rPr>
          <w:rFonts w:ascii="Arial" w:hAnsi="Arial" w:cs="Arial"/>
          <w:sz w:val="24"/>
          <w:szCs w:val="24"/>
        </w:rPr>
        <w:t>• The Elect in whom JEHOVAH</w:t>
      </w:r>
      <w:r>
        <w:rPr>
          <w:rFonts w:ascii="Arial" w:hAnsi="Arial" w:cs="Arial"/>
          <w:sz w:val="24"/>
          <w:szCs w:val="24"/>
        </w:rPr>
        <w:t>’</w:t>
      </w:r>
      <w:r w:rsidRPr="00A80388">
        <w:rPr>
          <w:rFonts w:ascii="Arial" w:hAnsi="Arial" w:cs="Arial"/>
          <w:sz w:val="24"/>
          <w:szCs w:val="24"/>
        </w:rPr>
        <w:t>S soul delight</w:t>
      </w:r>
      <w:r>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42:</w:t>
      </w:r>
      <w:r w:rsidRPr="00A80388">
        <w:rPr>
          <w:rFonts w:ascii="Arial" w:hAnsi="Arial" w:cs="Arial"/>
          <w:sz w:val="24"/>
          <w:szCs w:val="24"/>
        </w:rPr>
        <w:t>1.</w:t>
      </w:r>
    </w:p>
    <w:p w:rsidR="003020C1" w:rsidRPr="00A80388" w:rsidRDefault="003020C1" w:rsidP="00C40662">
      <w:pPr>
        <w:spacing w:after="0" w:line="276" w:lineRule="auto"/>
        <w:ind w:left="288" w:right="144"/>
        <w:jc w:val="both"/>
        <w:rPr>
          <w:rFonts w:ascii="Arial" w:hAnsi="Arial" w:cs="Arial"/>
          <w:sz w:val="24"/>
          <w:szCs w:val="24"/>
        </w:rPr>
      </w:pPr>
      <w:r w:rsidRPr="00A80388">
        <w:rPr>
          <w:rFonts w:ascii="Arial" w:hAnsi="Arial" w:cs="Arial"/>
          <w:sz w:val="24"/>
          <w:szCs w:val="24"/>
        </w:rPr>
        <w:t>• The Ensign JEHOVAH ha</w:t>
      </w:r>
      <w:r>
        <w:rPr>
          <w:rFonts w:ascii="Arial" w:hAnsi="Arial" w:cs="Arial"/>
          <w:sz w:val="24"/>
          <w:szCs w:val="24"/>
        </w:rPr>
        <w:t>s</w:t>
      </w:r>
      <w:r w:rsidRPr="00A80388">
        <w:rPr>
          <w:rFonts w:ascii="Arial" w:hAnsi="Arial" w:cs="Arial"/>
          <w:sz w:val="24"/>
          <w:szCs w:val="24"/>
        </w:rPr>
        <w:t xml:space="preserve"> set up </w:t>
      </w:r>
      <w:r>
        <w:rPr>
          <w:rFonts w:ascii="Arial" w:hAnsi="Arial" w:cs="Arial"/>
          <w:sz w:val="24"/>
          <w:szCs w:val="24"/>
        </w:rPr>
        <w:t>for</w:t>
      </w:r>
      <w:r w:rsidRPr="00A80388">
        <w:rPr>
          <w:rFonts w:ascii="Arial" w:hAnsi="Arial" w:cs="Arial"/>
          <w:sz w:val="24"/>
          <w:szCs w:val="24"/>
        </w:rPr>
        <w:t xml:space="preserve"> the people,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11|:</w:t>
      </w:r>
      <w:r w:rsidRPr="00A80388">
        <w:rPr>
          <w:rFonts w:ascii="Arial" w:hAnsi="Arial" w:cs="Arial"/>
          <w:sz w:val="24"/>
          <w:szCs w:val="24"/>
        </w:rPr>
        <w:t>10.</w:t>
      </w:r>
    </w:p>
    <w:p w:rsidR="003020C1" w:rsidRPr="00A80388" w:rsidRDefault="003020C1" w:rsidP="00C40662">
      <w:pPr>
        <w:spacing w:after="0" w:line="276" w:lineRule="auto"/>
        <w:ind w:left="288" w:right="144"/>
        <w:jc w:val="both"/>
        <w:rPr>
          <w:rFonts w:ascii="Arial" w:hAnsi="Arial" w:cs="Arial"/>
          <w:sz w:val="24"/>
          <w:szCs w:val="24"/>
        </w:rPr>
      </w:pPr>
      <w:r w:rsidRPr="00A80388">
        <w:rPr>
          <w:rFonts w:ascii="Arial" w:hAnsi="Arial" w:cs="Arial"/>
          <w:sz w:val="24"/>
          <w:szCs w:val="24"/>
        </w:rPr>
        <w:t>• The Express Image of the Father</w:t>
      </w:r>
      <w:r>
        <w:rPr>
          <w:rFonts w:ascii="Arial" w:hAnsi="Arial" w:cs="Arial"/>
          <w:sz w:val="24"/>
          <w:szCs w:val="24"/>
        </w:rPr>
        <w:t>’</w:t>
      </w:r>
      <w:r w:rsidRPr="00A80388">
        <w:rPr>
          <w:rFonts w:ascii="Arial" w:hAnsi="Arial" w:cs="Arial"/>
          <w:sz w:val="24"/>
          <w:szCs w:val="24"/>
        </w:rPr>
        <w:t xml:space="preserve">s </w:t>
      </w:r>
      <w:r>
        <w:rPr>
          <w:rFonts w:ascii="Arial" w:hAnsi="Arial" w:cs="Arial"/>
          <w:sz w:val="24"/>
          <w:szCs w:val="24"/>
        </w:rPr>
        <w:t>P</w:t>
      </w:r>
      <w:r w:rsidRPr="00A80388">
        <w:rPr>
          <w:rFonts w:ascii="Arial" w:hAnsi="Arial" w:cs="Arial"/>
          <w:sz w:val="24"/>
          <w:szCs w:val="24"/>
        </w:rPr>
        <w:t xml:space="preserve">erson, Heb. </w:t>
      </w:r>
      <w:r>
        <w:rPr>
          <w:rFonts w:ascii="Arial" w:hAnsi="Arial" w:cs="Arial"/>
          <w:sz w:val="24"/>
          <w:szCs w:val="24"/>
        </w:rPr>
        <w:t>1:</w:t>
      </w:r>
      <w:r w:rsidRPr="00A80388">
        <w:rPr>
          <w:rFonts w:ascii="Arial" w:hAnsi="Arial" w:cs="Arial"/>
          <w:sz w:val="24"/>
          <w:szCs w:val="24"/>
        </w:rPr>
        <w:t>3.</w:t>
      </w:r>
    </w:p>
    <w:p w:rsidR="003020C1" w:rsidRPr="00A80388" w:rsidRDefault="003020C1" w:rsidP="00C40662">
      <w:pPr>
        <w:spacing w:after="0" w:line="276" w:lineRule="auto"/>
        <w:ind w:left="288" w:right="144"/>
        <w:jc w:val="both"/>
        <w:rPr>
          <w:rFonts w:ascii="Arial" w:hAnsi="Arial" w:cs="Arial"/>
          <w:sz w:val="24"/>
          <w:szCs w:val="24"/>
        </w:rPr>
      </w:pPr>
      <w:r w:rsidRPr="00A80388">
        <w:rPr>
          <w:rFonts w:ascii="Arial" w:hAnsi="Arial" w:cs="Arial"/>
          <w:sz w:val="24"/>
          <w:szCs w:val="24"/>
        </w:rPr>
        <w:t xml:space="preserve">• The first begotten of the dead, Rev. </w:t>
      </w:r>
      <w:r>
        <w:rPr>
          <w:rFonts w:ascii="Arial" w:hAnsi="Arial" w:cs="Arial"/>
          <w:sz w:val="24"/>
          <w:szCs w:val="24"/>
        </w:rPr>
        <w:t>1:</w:t>
      </w:r>
      <w:r w:rsidRPr="00A80388">
        <w:rPr>
          <w:rFonts w:ascii="Arial" w:hAnsi="Arial" w:cs="Arial"/>
          <w:sz w:val="24"/>
          <w:szCs w:val="24"/>
        </w:rPr>
        <w:t>5.</w:t>
      </w:r>
    </w:p>
    <w:p w:rsidR="003020C1" w:rsidRPr="00A80388" w:rsidRDefault="003020C1" w:rsidP="00C40662">
      <w:pPr>
        <w:spacing w:after="0" w:line="276" w:lineRule="auto"/>
        <w:ind w:left="288" w:right="144"/>
        <w:jc w:val="both"/>
        <w:rPr>
          <w:rFonts w:ascii="Arial" w:hAnsi="Arial" w:cs="Arial"/>
          <w:sz w:val="24"/>
          <w:szCs w:val="24"/>
        </w:rPr>
      </w:pPr>
      <w:r w:rsidRPr="00A80388">
        <w:rPr>
          <w:rFonts w:ascii="Arial" w:hAnsi="Arial" w:cs="Arial"/>
          <w:sz w:val="24"/>
          <w:szCs w:val="24"/>
        </w:rPr>
        <w:t xml:space="preserve">• The first-fruits, 1 Cor. </w:t>
      </w:r>
      <w:r>
        <w:rPr>
          <w:rFonts w:ascii="Arial" w:hAnsi="Arial" w:cs="Arial"/>
          <w:sz w:val="24"/>
          <w:szCs w:val="24"/>
        </w:rPr>
        <w:t>15:</w:t>
      </w:r>
      <w:r w:rsidRPr="00A80388">
        <w:rPr>
          <w:rFonts w:ascii="Arial" w:hAnsi="Arial" w:cs="Arial"/>
          <w:sz w:val="24"/>
          <w:szCs w:val="24"/>
        </w:rPr>
        <w:t>23.</w:t>
      </w:r>
    </w:p>
    <w:p w:rsidR="003020C1" w:rsidRPr="00A80388" w:rsidRDefault="003020C1" w:rsidP="00C40662">
      <w:pPr>
        <w:spacing w:after="0" w:line="276" w:lineRule="auto"/>
        <w:ind w:left="288" w:right="144"/>
        <w:jc w:val="both"/>
        <w:rPr>
          <w:rFonts w:ascii="Arial" w:hAnsi="Arial" w:cs="Arial"/>
          <w:sz w:val="24"/>
          <w:szCs w:val="24"/>
        </w:rPr>
      </w:pPr>
      <w:r w:rsidRPr="00A80388">
        <w:rPr>
          <w:rFonts w:ascii="Arial" w:hAnsi="Arial" w:cs="Arial"/>
          <w:sz w:val="24"/>
          <w:szCs w:val="24"/>
        </w:rPr>
        <w:t xml:space="preserve">• The Fountain opened to the house of David, </w:t>
      </w:r>
      <w:r>
        <w:rPr>
          <w:rFonts w:ascii="Arial" w:hAnsi="Arial" w:cs="Arial"/>
          <w:sz w:val="24"/>
          <w:szCs w:val="24"/>
        </w:rPr>
        <w:t>etc</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Zech. </w:t>
      </w:r>
      <w:r>
        <w:rPr>
          <w:rFonts w:ascii="Arial" w:hAnsi="Arial" w:cs="Arial"/>
          <w:sz w:val="24"/>
          <w:szCs w:val="24"/>
        </w:rPr>
        <w:t>13:</w:t>
      </w:r>
      <w:r w:rsidRPr="00A80388">
        <w:rPr>
          <w:rFonts w:ascii="Arial" w:hAnsi="Arial" w:cs="Arial"/>
          <w:sz w:val="24"/>
          <w:szCs w:val="24"/>
        </w:rPr>
        <w:t>1.</w:t>
      </w:r>
    </w:p>
    <w:p w:rsidR="003020C1" w:rsidRPr="00A80388" w:rsidRDefault="003020C1" w:rsidP="00C40662">
      <w:pPr>
        <w:spacing w:after="0" w:line="276" w:lineRule="auto"/>
        <w:ind w:left="288" w:right="144"/>
        <w:jc w:val="both"/>
        <w:rPr>
          <w:rFonts w:ascii="Arial" w:hAnsi="Arial" w:cs="Arial"/>
          <w:sz w:val="24"/>
          <w:szCs w:val="24"/>
        </w:rPr>
      </w:pPr>
      <w:r w:rsidRPr="00A80388">
        <w:rPr>
          <w:rFonts w:ascii="Arial" w:hAnsi="Arial" w:cs="Arial"/>
          <w:sz w:val="24"/>
          <w:szCs w:val="24"/>
        </w:rPr>
        <w:t xml:space="preserve">• The Forerunner, Heb. </w:t>
      </w:r>
      <w:r>
        <w:rPr>
          <w:rFonts w:ascii="Arial" w:hAnsi="Arial" w:cs="Arial"/>
          <w:sz w:val="24"/>
          <w:szCs w:val="24"/>
        </w:rPr>
        <w:t>6:</w:t>
      </w:r>
      <w:r w:rsidRPr="00A80388">
        <w:rPr>
          <w:rFonts w:ascii="Arial" w:hAnsi="Arial" w:cs="Arial"/>
          <w:sz w:val="24"/>
          <w:szCs w:val="24"/>
        </w:rPr>
        <w:t>20.</w:t>
      </w:r>
    </w:p>
    <w:p w:rsidR="003020C1" w:rsidRPr="00A80388" w:rsidRDefault="003020C1" w:rsidP="00C40662">
      <w:pPr>
        <w:spacing w:after="0" w:line="276" w:lineRule="auto"/>
        <w:ind w:left="288" w:right="144"/>
        <w:jc w:val="both"/>
        <w:rPr>
          <w:rFonts w:ascii="Arial" w:hAnsi="Arial" w:cs="Arial"/>
          <w:sz w:val="24"/>
          <w:szCs w:val="24"/>
        </w:rPr>
      </w:pPr>
      <w:r w:rsidRPr="00A80388">
        <w:rPr>
          <w:rFonts w:ascii="Arial" w:hAnsi="Arial" w:cs="Arial"/>
          <w:sz w:val="24"/>
          <w:szCs w:val="24"/>
        </w:rPr>
        <w:t xml:space="preserve">• The Unspeakable Gift of God, the Power of God, 2 Cor. </w:t>
      </w:r>
      <w:r>
        <w:rPr>
          <w:rFonts w:ascii="Arial" w:hAnsi="Arial" w:cs="Arial"/>
          <w:sz w:val="24"/>
          <w:szCs w:val="24"/>
        </w:rPr>
        <w:t>9:</w:t>
      </w:r>
      <w:r w:rsidRPr="00A80388">
        <w:rPr>
          <w:rFonts w:ascii="Arial" w:hAnsi="Arial" w:cs="Arial"/>
          <w:sz w:val="24"/>
          <w:szCs w:val="24"/>
        </w:rPr>
        <w:t>15</w:t>
      </w:r>
      <w:r>
        <w:rPr>
          <w:rFonts w:ascii="Arial" w:hAnsi="Arial" w:cs="Arial"/>
          <w:sz w:val="24"/>
          <w:szCs w:val="24"/>
        </w:rPr>
        <w:t xml:space="preserve">; </w:t>
      </w:r>
      <w:r w:rsidRPr="00A80388">
        <w:rPr>
          <w:rFonts w:ascii="Arial" w:hAnsi="Arial" w:cs="Arial"/>
          <w:sz w:val="24"/>
          <w:szCs w:val="24"/>
        </w:rPr>
        <w:t xml:space="preserve">1 Cor. </w:t>
      </w:r>
      <w:r>
        <w:rPr>
          <w:rFonts w:ascii="Arial" w:hAnsi="Arial" w:cs="Arial"/>
          <w:sz w:val="24"/>
          <w:szCs w:val="24"/>
        </w:rPr>
        <w:t>1:</w:t>
      </w:r>
      <w:r w:rsidRPr="00A80388">
        <w:rPr>
          <w:rFonts w:ascii="Arial" w:hAnsi="Arial" w:cs="Arial"/>
          <w:sz w:val="24"/>
          <w:szCs w:val="24"/>
        </w:rPr>
        <w:t>24.</w:t>
      </w:r>
    </w:p>
    <w:p w:rsidR="003020C1" w:rsidRDefault="003020C1" w:rsidP="00C40662">
      <w:pPr>
        <w:spacing w:after="0" w:line="276" w:lineRule="auto"/>
        <w:ind w:left="288" w:right="144"/>
        <w:jc w:val="both"/>
        <w:rPr>
          <w:rFonts w:ascii="Arial" w:hAnsi="Arial" w:cs="Arial"/>
          <w:sz w:val="24"/>
          <w:szCs w:val="24"/>
        </w:rPr>
      </w:pPr>
      <w:r w:rsidRPr="00A80388">
        <w:rPr>
          <w:rFonts w:ascii="Arial" w:hAnsi="Arial" w:cs="Arial"/>
          <w:sz w:val="24"/>
          <w:szCs w:val="24"/>
        </w:rPr>
        <w:t xml:space="preserve">• The Wisdom of God, the Glory of God, the Sent of God, the Lamb of God, </w:t>
      </w:r>
      <w:r>
        <w:rPr>
          <w:rFonts w:ascii="Arial" w:hAnsi="Arial" w:cs="Arial"/>
          <w:sz w:val="24"/>
          <w:szCs w:val="24"/>
        </w:rPr>
        <w:t>etc.</w:t>
      </w:r>
      <w:r w:rsidRPr="00A80388">
        <w:rPr>
          <w:rFonts w:ascii="Arial" w:hAnsi="Arial" w:cs="Arial"/>
          <w:sz w:val="24"/>
          <w:szCs w:val="24"/>
        </w:rPr>
        <w:t xml:space="preserve"> </w:t>
      </w:r>
    </w:p>
    <w:p w:rsidR="003020C1" w:rsidRPr="00A80388" w:rsidRDefault="003020C1" w:rsidP="00C40662">
      <w:pPr>
        <w:spacing w:after="0" w:line="276" w:lineRule="auto"/>
        <w:ind w:left="288" w:right="144"/>
        <w:jc w:val="both"/>
        <w:rPr>
          <w:rFonts w:ascii="Arial" w:hAnsi="Arial" w:cs="Arial"/>
          <w:sz w:val="24"/>
          <w:szCs w:val="24"/>
        </w:rPr>
      </w:pPr>
      <w:r>
        <w:rPr>
          <w:rFonts w:ascii="Arial" w:hAnsi="Arial" w:cs="Arial"/>
          <w:sz w:val="24"/>
          <w:szCs w:val="24"/>
        </w:rPr>
        <w:t xml:space="preserve">  Is.</w:t>
      </w:r>
      <w:r w:rsidRPr="00A80388">
        <w:rPr>
          <w:rFonts w:ascii="Arial" w:hAnsi="Arial" w:cs="Arial"/>
          <w:sz w:val="24"/>
          <w:szCs w:val="24"/>
        </w:rPr>
        <w:t xml:space="preserve"> </w:t>
      </w:r>
      <w:r>
        <w:rPr>
          <w:rFonts w:ascii="Arial" w:hAnsi="Arial" w:cs="Arial"/>
          <w:sz w:val="24"/>
          <w:szCs w:val="24"/>
        </w:rPr>
        <w:t>40:</w:t>
      </w:r>
      <w:r w:rsidRPr="00A80388">
        <w:rPr>
          <w:rFonts w:ascii="Arial" w:hAnsi="Arial" w:cs="Arial"/>
          <w:sz w:val="24"/>
          <w:szCs w:val="24"/>
        </w:rPr>
        <w:t>5</w:t>
      </w:r>
      <w:r>
        <w:rPr>
          <w:rFonts w:ascii="Arial" w:hAnsi="Arial" w:cs="Arial"/>
          <w:sz w:val="24"/>
          <w:szCs w:val="24"/>
        </w:rPr>
        <w:t>; 1 John 4:</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w:t>
      </w:r>
      <w:r w:rsidRPr="00A80388">
        <w:rPr>
          <w:rFonts w:ascii="Arial" w:hAnsi="Arial" w:cs="Arial"/>
          <w:sz w:val="24"/>
          <w:szCs w:val="24"/>
        </w:rPr>
        <w:t>29.</w:t>
      </w:r>
    </w:p>
    <w:p w:rsidR="003020C1" w:rsidRPr="00A80388" w:rsidRDefault="003020C1" w:rsidP="00C40662">
      <w:pPr>
        <w:spacing w:after="0" w:line="276" w:lineRule="auto"/>
        <w:ind w:left="288" w:right="144"/>
        <w:jc w:val="both"/>
        <w:rPr>
          <w:rFonts w:ascii="Arial" w:hAnsi="Arial" w:cs="Arial"/>
          <w:sz w:val="24"/>
          <w:szCs w:val="24"/>
        </w:rPr>
      </w:pPr>
      <w:r w:rsidRPr="00A80388">
        <w:rPr>
          <w:rFonts w:ascii="Arial" w:hAnsi="Arial" w:cs="Arial"/>
          <w:sz w:val="24"/>
          <w:szCs w:val="24"/>
        </w:rPr>
        <w:t xml:space="preserve">• The Head of his body the church, </w:t>
      </w:r>
      <w:r>
        <w:rPr>
          <w:rFonts w:ascii="Arial" w:hAnsi="Arial" w:cs="Arial"/>
          <w:sz w:val="24"/>
          <w:szCs w:val="24"/>
        </w:rPr>
        <w:t>Eph.</w:t>
      </w:r>
      <w:r w:rsidRPr="00A80388">
        <w:rPr>
          <w:rFonts w:ascii="Arial" w:hAnsi="Arial" w:cs="Arial"/>
          <w:sz w:val="24"/>
          <w:szCs w:val="24"/>
        </w:rPr>
        <w:t xml:space="preserve"> </w:t>
      </w:r>
      <w:r>
        <w:rPr>
          <w:rFonts w:ascii="Arial" w:hAnsi="Arial" w:cs="Arial"/>
          <w:sz w:val="24"/>
          <w:szCs w:val="24"/>
        </w:rPr>
        <w:t>1:</w:t>
      </w:r>
      <w:r w:rsidRPr="00A80388">
        <w:rPr>
          <w:rFonts w:ascii="Arial" w:hAnsi="Arial" w:cs="Arial"/>
          <w:sz w:val="24"/>
          <w:szCs w:val="24"/>
        </w:rPr>
        <w:t>22</w:t>
      </w:r>
      <w:r>
        <w:rPr>
          <w:rFonts w:ascii="Arial" w:hAnsi="Arial" w:cs="Arial"/>
          <w:sz w:val="24"/>
          <w:szCs w:val="24"/>
        </w:rPr>
        <w:t>-</w:t>
      </w:r>
      <w:r w:rsidRPr="00A80388">
        <w:rPr>
          <w:rFonts w:ascii="Arial" w:hAnsi="Arial" w:cs="Arial"/>
          <w:sz w:val="24"/>
          <w:szCs w:val="24"/>
        </w:rPr>
        <w:t>23</w:t>
      </w:r>
      <w:r>
        <w:rPr>
          <w:rFonts w:ascii="Arial" w:hAnsi="Arial" w:cs="Arial"/>
          <w:sz w:val="24"/>
          <w:szCs w:val="24"/>
        </w:rPr>
        <w:t>;</w:t>
      </w:r>
      <w:r w:rsidRPr="00A80388">
        <w:rPr>
          <w:rFonts w:ascii="Arial" w:hAnsi="Arial" w:cs="Arial"/>
          <w:sz w:val="24"/>
          <w:szCs w:val="24"/>
        </w:rPr>
        <w:t xml:space="preserve"> Col. </w:t>
      </w:r>
      <w:r>
        <w:rPr>
          <w:rFonts w:ascii="Arial" w:hAnsi="Arial" w:cs="Arial"/>
          <w:sz w:val="24"/>
          <w:szCs w:val="24"/>
        </w:rPr>
        <w:t>1:</w:t>
      </w:r>
      <w:r w:rsidRPr="00A80388">
        <w:rPr>
          <w:rFonts w:ascii="Arial" w:hAnsi="Arial" w:cs="Arial"/>
          <w:sz w:val="24"/>
          <w:szCs w:val="24"/>
        </w:rPr>
        <w:t>18.</w:t>
      </w:r>
    </w:p>
    <w:p w:rsidR="003020C1" w:rsidRDefault="003020C1" w:rsidP="00C40662">
      <w:pPr>
        <w:spacing w:after="0" w:line="276" w:lineRule="auto"/>
        <w:ind w:left="288" w:right="144"/>
        <w:jc w:val="both"/>
        <w:rPr>
          <w:rFonts w:ascii="Arial" w:hAnsi="Arial" w:cs="Arial"/>
          <w:sz w:val="24"/>
          <w:szCs w:val="24"/>
        </w:rPr>
      </w:pPr>
      <w:r w:rsidRPr="00A80388">
        <w:rPr>
          <w:rFonts w:ascii="Arial" w:hAnsi="Arial" w:cs="Arial"/>
          <w:sz w:val="24"/>
          <w:szCs w:val="24"/>
        </w:rPr>
        <w:t xml:space="preserve">• The High Priest, the Prophet, and the King of his people, Heb. </w:t>
      </w:r>
      <w:r>
        <w:rPr>
          <w:rFonts w:ascii="Arial" w:hAnsi="Arial" w:cs="Arial"/>
          <w:sz w:val="24"/>
          <w:szCs w:val="24"/>
        </w:rPr>
        <w:t xml:space="preserve">5; </w:t>
      </w:r>
      <w:r w:rsidRPr="00A80388">
        <w:rPr>
          <w:rFonts w:ascii="Arial" w:hAnsi="Arial" w:cs="Arial"/>
          <w:sz w:val="24"/>
          <w:szCs w:val="24"/>
        </w:rPr>
        <w:t xml:space="preserve">Luke </w:t>
      </w:r>
      <w:r>
        <w:rPr>
          <w:rFonts w:ascii="Arial" w:hAnsi="Arial" w:cs="Arial"/>
          <w:sz w:val="24"/>
          <w:szCs w:val="24"/>
        </w:rPr>
        <w:t>4:</w:t>
      </w:r>
      <w:r w:rsidRPr="00A80388">
        <w:rPr>
          <w:rFonts w:ascii="Arial" w:hAnsi="Arial" w:cs="Arial"/>
          <w:sz w:val="24"/>
          <w:szCs w:val="24"/>
        </w:rPr>
        <w:t>24</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p>
    <w:p w:rsidR="003020C1" w:rsidRPr="00A80388" w:rsidRDefault="003020C1" w:rsidP="00C40662">
      <w:pPr>
        <w:spacing w:after="0" w:line="276" w:lineRule="auto"/>
        <w:ind w:left="288" w:right="144"/>
        <w:jc w:val="both"/>
        <w:rPr>
          <w:rFonts w:ascii="Arial" w:hAnsi="Arial" w:cs="Arial"/>
          <w:sz w:val="24"/>
          <w:szCs w:val="24"/>
        </w:rPr>
      </w:pPr>
      <w:r>
        <w:rPr>
          <w:rFonts w:ascii="Arial" w:hAnsi="Arial" w:cs="Arial"/>
          <w:sz w:val="24"/>
          <w:szCs w:val="24"/>
        </w:rPr>
        <w:t xml:space="preserve">  21:</w:t>
      </w:r>
      <w:r w:rsidRPr="00A80388">
        <w:rPr>
          <w:rFonts w:ascii="Arial" w:hAnsi="Arial" w:cs="Arial"/>
          <w:sz w:val="24"/>
          <w:szCs w:val="24"/>
        </w:rPr>
        <w:t>5.</w:t>
      </w:r>
    </w:p>
    <w:p w:rsidR="003020C1" w:rsidRPr="00A80388" w:rsidRDefault="003020C1" w:rsidP="00C40662">
      <w:pPr>
        <w:spacing w:after="0" w:line="276" w:lineRule="auto"/>
        <w:ind w:left="288" w:right="144"/>
        <w:jc w:val="both"/>
        <w:rPr>
          <w:rFonts w:ascii="Arial" w:hAnsi="Arial" w:cs="Arial"/>
          <w:sz w:val="24"/>
          <w:szCs w:val="24"/>
        </w:rPr>
      </w:pPr>
      <w:r w:rsidRPr="00A80388">
        <w:rPr>
          <w:rFonts w:ascii="Arial" w:hAnsi="Arial" w:cs="Arial"/>
          <w:sz w:val="24"/>
          <w:szCs w:val="24"/>
        </w:rPr>
        <w:t xml:space="preserve">• The Hope of Israel, and </w:t>
      </w:r>
      <w:r>
        <w:rPr>
          <w:rFonts w:ascii="Arial" w:hAnsi="Arial" w:cs="Arial"/>
          <w:sz w:val="24"/>
          <w:szCs w:val="24"/>
        </w:rPr>
        <w:t>its</w:t>
      </w:r>
      <w:r w:rsidRPr="00A80388">
        <w:rPr>
          <w:rFonts w:ascii="Arial" w:hAnsi="Arial" w:cs="Arial"/>
          <w:sz w:val="24"/>
          <w:szCs w:val="24"/>
        </w:rPr>
        <w:t xml:space="preserve"> Saviour, Jer. </w:t>
      </w:r>
      <w:r>
        <w:rPr>
          <w:rFonts w:ascii="Arial" w:hAnsi="Arial" w:cs="Arial"/>
          <w:sz w:val="24"/>
          <w:szCs w:val="24"/>
        </w:rPr>
        <w:t>14:</w:t>
      </w:r>
      <w:r w:rsidRPr="00A80388">
        <w:rPr>
          <w:rFonts w:ascii="Arial" w:hAnsi="Arial" w:cs="Arial"/>
          <w:sz w:val="24"/>
          <w:szCs w:val="24"/>
        </w:rPr>
        <w:t>8</w:t>
      </w:r>
      <w:r>
        <w:rPr>
          <w:rFonts w:ascii="Arial" w:hAnsi="Arial" w:cs="Arial"/>
          <w:sz w:val="24"/>
          <w:szCs w:val="24"/>
        </w:rPr>
        <w:t>;</w:t>
      </w:r>
      <w:r w:rsidRPr="00A80388">
        <w:rPr>
          <w:rFonts w:ascii="Arial" w:hAnsi="Arial" w:cs="Arial"/>
          <w:sz w:val="24"/>
          <w:szCs w:val="24"/>
        </w:rPr>
        <w:t xml:space="preserve"> Acts </w:t>
      </w:r>
      <w:r>
        <w:rPr>
          <w:rFonts w:ascii="Arial" w:hAnsi="Arial" w:cs="Arial"/>
          <w:sz w:val="24"/>
          <w:szCs w:val="24"/>
        </w:rPr>
        <w:t>28:</w:t>
      </w:r>
      <w:r w:rsidRPr="00A80388">
        <w:rPr>
          <w:rFonts w:ascii="Arial" w:hAnsi="Arial" w:cs="Arial"/>
          <w:sz w:val="24"/>
          <w:szCs w:val="24"/>
        </w:rPr>
        <w:t>20.</w:t>
      </w:r>
    </w:p>
    <w:p w:rsidR="003020C1" w:rsidRPr="00A80388" w:rsidRDefault="003020C1" w:rsidP="00C40662">
      <w:pPr>
        <w:spacing w:after="0" w:line="276" w:lineRule="auto"/>
        <w:ind w:left="288" w:right="144"/>
        <w:jc w:val="both"/>
        <w:rPr>
          <w:rFonts w:ascii="Arial" w:hAnsi="Arial" w:cs="Arial"/>
          <w:sz w:val="24"/>
          <w:szCs w:val="24"/>
        </w:rPr>
      </w:pPr>
      <w:r w:rsidRPr="00A80388">
        <w:rPr>
          <w:rFonts w:ascii="Arial" w:hAnsi="Arial" w:cs="Arial"/>
          <w:sz w:val="24"/>
          <w:szCs w:val="24"/>
        </w:rPr>
        <w:t xml:space="preserve">• Jesus,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w:t>
      </w:r>
      <w:r w:rsidRPr="00A80388">
        <w:rPr>
          <w:rFonts w:ascii="Arial" w:hAnsi="Arial" w:cs="Arial"/>
          <w:sz w:val="24"/>
          <w:szCs w:val="24"/>
        </w:rPr>
        <w:t>21</w:t>
      </w:r>
      <w:r>
        <w:rPr>
          <w:rFonts w:ascii="Arial" w:hAnsi="Arial" w:cs="Arial"/>
          <w:sz w:val="24"/>
          <w:szCs w:val="24"/>
        </w:rPr>
        <w:t>;</w:t>
      </w:r>
      <w:r w:rsidRPr="00A80388">
        <w:rPr>
          <w:rFonts w:ascii="Arial" w:hAnsi="Arial" w:cs="Arial"/>
          <w:sz w:val="24"/>
          <w:szCs w:val="24"/>
        </w:rPr>
        <w:t xml:space="preserve"> 1 Thess. </w:t>
      </w:r>
      <w:r>
        <w:rPr>
          <w:rFonts w:ascii="Arial" w:hAnsi="Arial" w:cs="Arial"/>
          <w:sz w:val="24"/>
          <w:szCs w:val="24"/>
        </w:rPr>
        <w:t>1:1</w:t>
      </w:r>
      <w:r w:rsidRPr="00A80388">
        <w:rPr>
          <w:rFonts w:ascii="Arial" w:hAnsi="Arial" w:cs="Arial"/>
          <w:sz w:val="24"/>
          <w:szCs w:val="24"/>
        </w:rPr>
        <w:t>0.</w:t>
      </w:r>
    </w:p>
    <w:p w:rsidR="003020C1" w:rsidRPr="00A80388" w:rsidRDefault="003020C1" w:rsidP="00C40662">
      <w:pPr>
        <w:spacing w:after="0" w:line="276" w:lineRule="auto"/>
        <w:ind w:left="288" w:right="144"/>
        <w:jc w:val="both"/>
        <w:rPr>
          <w:rFonts w:ascii="Arial" w:hAnsi="Arial" w:cs="Arial"/>
          <w:sz w:val="24"/>
          <w:szCs w:val="24"/>
        </w:rPr>
      </w:pPr>
      <w:r w:rsidRPr="00A80388">
        <w:rPr>
          <w:rFonts w:ascii="Arial" w:hAnsi="Arial" w:cs="Arial"/>
          <w:sz w:val="24"/>
          <w:szCs w:val="24"/>
        </w:rPr>
        <w:t xml:space="preserve">• Immanuel,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7:</w:t>
      </w:r>
      <w:r w:rsidRPr="00A80388">
        <w:rPr>
          <w:rFonts w:ascii="Arial" w:hAnsi="Arial" w:cs="Arial"/>
          <w:sz w:val="24"/>
          <w:szCs w:val="24"/>
        </w:rPr>
        <w:t xml:space="preserve">14.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w:t>
      </w:r>
      <w:r w:rsidRPr="00A80388">
        <w:rPr>
          <w:rFonts w:ascii="Arial" w:hAnsi="Arial" w:cs="Arial"/>
          <w:sz w:val="24"/>
          <w:szCs w:val="24"/>
        </w:rPr>
        <w:t>23.</w:t>
      </w:r>
    </w:p>
    <w:p w:rsidR="003020C1" w:rsidRPr="00A80388" w:rsidRDefault="003020C1" w:rsidP="00C40662">
      <w:pPr>
        <w:spacing w:after="0" w:line="276" w:lineRule="auto"/>
        <w:ind w:left="288" w:right="144"/>
        <w:jc w:val="both"/>
        <w:rPr>
          <w:rFonts w:ascii="Arial" w:hAnsi="Arial" w:cs="Arial"/>
          <w:sz w:val="24"/>
          <w:szCs w:val="24"/>
        </w:rPr>
      </w:pPr>
      <w:r w:rsidRPr="00A80388">
        <w:rPr>
          <w:rFonts w:ascii="Arial" w:hAnsi="Arial" w:cs="Arial"/>
          <w:sz w:val="24"/>
          <w:szCs w:val="24"/>
        </w:rPr>
        <w:t xml:space="preserve">• Judge,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33:</w:t>
      </w:r>
      <w:r w:rsidRPr="00A80388">
        <w:rPr>
          <w:rFonts w:ascii="Arial" w:hAnsi="Arial" w:cs="Arial"/>
          <w:sz w:val="24"/>
          <w:szCs w:val="24"/>
        </w:rPr>
        <w:t>22</w:t>
      </w:r>
      <w:r>
        <w:rPr>
          <w:rFonts w:ascii="Arial" w:hAnsi="Arial" w:cs="Arial"/>
          <w:sz w:val="24"/>
          <w:szCs w:val="24"/>
        </w:rPr>
        <w:t>;</w:t>
      </w:r>
      <w:r w:rsidRPr="00A80388">
        <w:rPr>
          <w:rFonts w:ascii="Arial" w:hAnsi="Arial" w:cs="Arial"/>
          <w:sz w:val="24"/>
          <w:szCs w:val="24"/>
        </w:rPr>
        <w:t xml:space="preserve"> Mic. </w:t>
      </w:r>
      <w:r>
        <w:rPr>
          <w:rFonts w:ascii="Arial" w:hAnsi="Arial" w:cs="Arial"/>
          <w:sz w:val="24"/>
          <w:szCs w:val="24"/>
        </w:rPr>
        <w:t>5:</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Acts </w:t>
      </w:r>
      <w:r>
        <w:rPr>
          <w:rFonts w:ascii="Arial" w:hAnsi="Arial" w:cs="Arial"/>
          <w:sz w:val="24"/>
          <w:szCs w:val="24"/>
        </w:rPr>
        <w:t>10:</w:t>
      </w:r>
      <w:r w:rsidRPr="00A80388">
        <w:rPr>
          <w:rFonts w:ascii="Arial" w:hAnsi="Arial" w:cs="Arial"/>
          <w:sz w:val="24"/>
          <w:szCs w:val="24"/>
        </w:rPr>
        <w:t>42.</w:t>
      </w:r>
    </w:p>
    <w:p w:rsidR="003020C1" w:rsidRPr="00A80388" w:rsidRDefault="003020C1" w:rsidP="00C40662">
      <w:pPr>
        <w:spacing w:after="0" w:line="276" w:lineRule="auto"/>
        <w:ind w:left="288" w:right="144"/>
        <w:jc w:val="both"/>
        <w:rPr>
          <w:rFonts w:ascii="Arial" w:hAnsi="Arial" w:cs="Arial"/>
          <w:sz w:val="24"/>
          <w:szCs w:val="24"/>
        </w:rPr>
      </w:pPr>
      <w:r w:rsidRPr="00A80388">
        <w:rPr>
          <w:rFonts w:ascii="Arial" w:hAnsi="Arial" w:cs="Arial"/>
          <w:sz w:val="24"/>
          <w:szCs w:val="24"/>
        </w:rPr>
        <w:t xml:space="preserve">• A Leader to the people,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54:</w:t>
      </w:r>
      <w:r w:rsidRPr="00A80388">
        <w:rPr>
          <w:rFonts w:ascii="Arial" w:hAnsi="Arial" w:cs="Arial"/>
          <w:sz w:val="24"/>
          <w:szCs w:val="24"/>
        </w:rPr>
        <w:t>4.</w:t>
      </w:r>
    </w:p>
    <w:p w:rsidR="003020C1" w:rsidRPr="00A80388" w:rsidRDefault="003020C1" w:rsidP="00C40662">
      <w:pPr>
        <w:spacing w:after="0" w:line="276" w:lineRule="auto"/>
        <w:ind w:left="288" w:right="144"/>
        <w:jc w:val="both"/>
        <w:rPr>
          <w:rFonts w:ascii="Arial" w:hAnsi="Arial" w:cs="Arial"/>
          <w:sz w:val="24"/>
          <w:szCs w:val="24"/>
        </w:rPr>
      </w:pPr>
      <w:r w:rsidRPr="00A80388">
        <w:rPr>
          <w:rFonts w:ascii="Arial" w:hAnsi="Arial" w:cs="Arial"/>
          <w:sz w:val="24"/>
          <w:szCs w:val="24"/>
        </w:rPr>
        <w:t>• Christ is p</w:t>
      </w:r>
      <w:r>
        <w:rPr>
          <w:rFonts w:ascii="Arial" w:hAnsi="Arial" w:cs="Arial"/>
          <w:sz w:val="24"/>
          <w:szCs w:val="24"/>
        </w:rPr>
        <w:t>articularly</w:t>
      </w:r>
      <w:r w:rsidRPr="00A80388">
        <w:rPr>
          <w:rFonts w:ascii="Arial" w:hAnsi="Arial" w:cs="Arial"/>
          <w:sz w:val="24"/>
          <w:szCs w:val="24"/>
        </w:rPr>
        <w:t xml:space="preserve"> called Master, Mat. </w:t>
      </w:r>
      <w:r>
        <w:rPr>
          <w:rFonts w:ascii="Arial" w:hAnsi="Arial" w:cs="Arial"/>
          <w:sz w:val="24"/>
          <w:szCs w:val="24"/>
        </w:rPr>
        <w:t>23:</w:t>
      </w:r>
      <w:r w:rsidRPr="00A80388">
        <w:rPr>
          <w:rFonts w:ascii="Arial" w:hAnsi="Arial" w:cs="Arial"/>
          <w:sz w:val="24"/>
          <w:szCs w:val="24"/>
        </w:rPr>
        <w:t>8</w:t>
      </w:r>
      <w:r>
        <w:rPr>
          <w:rFonts w:ascii="Arial" w:hAnsi="Arial" w:cs="Arial"/>
          <w:sz w:val="24"/>
          <w:szCs w:val="24"/>
        </w:rPr>
        <w:t>,</w:t>
      </w:r>
      <w:r w:rsidRPr="00A80388">
        <w:rPr>
          <w:rFonts w:ascii="Arial" w:hAnsi="Arial" w:cs="Arial"/>
          <w:sz w:val="24"/>
          <w:szCs w:val="24"/>
        </w:rPr>
        <w:t>10.</w:t>
      </w:r>
    </w:p>
    <w:p w:rsidR="003020C1" w:rsidRPr="00A80388" w:rsidRDefault="003020C1" w:rsidP="00C40662">
      <w:pPr>
        <w:spacing w:after="0" w:line="276" w:lineRule="auto"/>
        <w:ind w:left="288" w:right="144"/>
        <w:jc w:val="both"/>
        <w:rPr>
          <w:rFonts w:ascii="Arial" w:hAnsi="Arial" w:cs="Arial"/>
          <w:sz w:val="24"/>
          <w:szCs w:val="24"/>
        </w:rPr>
      </w:pPr>
      <w:r w:rsidRPr="00A80388">
        <w:rPr>
          <w:rFonts w:ascii="Arial" w:hAnsi="Arial" w:cs="Arial"/>
          <w:sz w:val="24"/>
          <w:szCs w:val="24"/>
        </w:rPr>
        <w:t xml:space="preserve">• The One Mediator, 1 Tim. </w:t>
      </w:r>
      <w:r>
        <w:rPr>
          <w:rFonts w:ascii="Arial" w:hAnsi="Arial" w:cs="Arial"/>
          <w:sz w:val="24"/>
          <w:szCs w:val="24"/>
        </w:rPr>
        <w:t>2:</w:t>
      </w:r>
      <w:r w:rsidRPr="00A80388">
        <w:rPr>
          <w:rFonts w:ascii="Arial" w:hAnsi="Arial" w:cs="Arial"/>
          <w:sz w:val="24"/>
          <w:szCs w:val="24"/>
        </w:rPr>
        <w:t>5.</w:t>
      </w:r>
    </w:p>
    <w:p w:rsidR="003020C1" w:rsidRPr="00A80388" w:rsidRDefault="003020C1" w:rsidP="00C40662">
      <w:pPr>
        <w:spacing w:after="0" w:line="276" w:lineRule="auto"/>
        <w:ind w:left="288" w:right="144"/>
        <w:jc w:val="both"/>
        <w:rPr>
          <w:rFonts w:ascii="Arial" w:hAnsi="Arial" w:cs="Arial"/>
          <w:sz w:val="24"/>
          <w:szCs w:val="24"/>
        </w:rPr>
      </w:pPr>
      <w:r w:rsidRPr="00A80388">
        <w:rPr>
          <w:rFonts w:ascii="Arial" w:hAnsi="Arial" w:cs="Arial"/>
          <w:sz w:val="24"/>
          <w:szCs w:val="24"/>
        </w:rPr>
        <w:t xml:space="preserve">• Melchizedek, Heb. </w:t>
      </w:r>
      <w:r>
        <w:rPr>
          <w:rFonts w:ascii="Arial" w:hAnsi="Arial" w:cs="Arial"/>
          <w:sz w:val="24"/>
          <w:szCs w:val="24"/>
        </w:rPr>
        <w:t>7:</w:t>
      </w:r>
      <w:r w:rsidRPr="00A80388">
        <w:rPr>
          <w:rFonts w:ascii="Arial" w:hAnsi="Arial" w:cs="Arial"/>
          <w:sz w:val="24"/>
          <w:szCs w:val="24"/>
        </w:rPr>
        <w:t>1.</w:t>
      </w:r>
    </w:p>
    <w:p w:rsidR="003020C1" w:rsidRPr="00A80388" w:rsidRDefault="003020C1" w:rsidP="00C40662">
      <w:pPr>
        <w:spacing w:after="0" w:line="276" w:lineRule="auto"/>
        <w:ind w:left="288" w:right="144"/>
        <w:jc w:val="both"/>
        <w:rPr>
          <w:rFonts w:ascii="Arial" w:hAnsi="Arial" w:cs="Arial"/>
          <w:sz w:val="24"/>
          <w:szCs w:val="24"/>
        </w:rPr>
      </w:pPr>
      <w:r w:rsidRPr="00A80388">
        <w:rPr>
          <w:rFonts w:ascii="Arial" w:hAnsi="Arial" w:cs="Arial"/>
          <w:sz w:val="24"/>
          <w:szCs w:val="24"/>
        </w:rPr>
        <w:t xml:space="preserve">• Messiah, Dan. </w:t>
      </w:r>
      <w:r>
        <w:rPr>
          <w:rFonts w:ascii="Arial" w:hAnsi="Arial" w:cs="Arial"/>
          <w:sz w:val="24"/>
          <w:szCs w:val="24"/>
        </w:rPr>
        <w:t>9:</w:t>
      </w:r>
      <w:r w:rsidRPr="00A80388">
        <w:rPr>
          <w:rFonts w:ascii="Arial" w:hAnsi="Arial" w:cs="Arial"/>
          <w:sz w:val="24"/>
          <w:szCs w:val="24"/>
        </w:rPr>
        <w:t>25</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w:t>
      </w:r>
      <w:r w:rsidRPr="00A80388">
        <w:rPr>
          <w:rFonts w:ascii="Arial" w:hAnsi="Arial" w:cs="Arial"/>
          <w:sz w:val="24"/>
          <w:szCs w:val="24"/>
        </w:rPr>
        <w:t>41.</w:t>
      </w:r>
    </w:p>
    <w:p w:rsidR="003020C1" w:rsidRPr="00A80388" w:rsidRDefault="003020C1" w:rsidP="00C40662">
      <w:pPr>
        <w:spacing w:after="0" w:line="276" w:lineRule="auto"/>
        <w:ind w:left="288" w:right="144"/>
        <w:jc w:val="both"/>
        <w:rPr>
          <w:rFonts w:ascii="Arial" w:hAnsi="Arial" w:cs="Arial"/>
          <w:sz w:val="24"/>
          <w:szCs w:val="24"/>
        </w:rPr>
      </w:pPr>
      <w:r w:rsidRPr="00A80388">
        <w:rPr>
          <w:rFonts w:ascii="Arial" w:hAnsi="Arial" w:cs="Arial"/>
          <w:sz w:val="24"/>
          <w:szCs w:val="24"/>
        </w:rPr>
        <w:t xml:space="preserve">• Michael, Dan. </w:t>
      </w:r>
      <w:r>
        <w:rPr>
          <w:rFonts w:ascii="Arial" w:hAnsi="Arial" w:cs="Arial"/>
          <w:sz w:val="24"/>
          <w:szCs w:val="24"/>
        </w:rPr>
        <w:t>12:</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12:</w:t>
      </w:r>
      <w:r w:rsidRPr="00A80388">
        <w:rPr>
          <w:rFonts w:ascii="Arial" w:hAnsi="Arial" w:cs="Arial"/>
          <w:sz w:val="24"/>
          <w:szCs w:val="24"/>
        </w:rPr>
        <w:t>7.</w:t>
      </w:r>
    </w:p>
    <w:p w:rsidR="003020C1" w:rsidRPr="00A80388" w:rsidRDefault="003020C1" w:rsidP="00C40662">
      <w:pPr>
        <w:spacing w:after="0" w:line="276" w:lineRule="auto"/>
        <w:ind w:left="288" w:right="144"/>
        <w:jc w:val="both"/>
        <w:rPr>
          <w:rFonts w:ascii="Arial" w:hAnsi="Arial" w:cs="Arial"/>
          <w:sz w:val="24"/>
          <w:szCs w:val="24"/>
        </w:rPr>
      </w:pPr>
      <w:r w:rsidRPr="00A80388">
        <w:rPr>
          <w:rFonts w:ascii="Arial" w:hAnsi="Arial" w:cs="Arial"/>
          <w:sz w:val="24"/>
          <w:szCs w:val="24"/>
        </w:rPr>
        <w:t xml:space="preserve">• The Morning Star, Rev. </w:t>
      </w:r>
      <w:r>
        <w:rPr>
          <w:rFonts w:ascii="Arial" w:hAnsi="Arial" w:cs="Arial"/>
          <w:sz w:val="24"/>
          <w:szCs w:val="24"/>
        </w:rPr>
        <w:t>2:</w:t>
      </w:r>
      <w:r w:rsidRPr="00A80388">
        <w:rPr>
          <w:rFonts w:ascii="Arial" w:hAnsi="Arial" w:cs="Arial"/>
          <w:sz w:val="24"/>
          <w:szCs w:val="24"/>
        </w:rPr>
        <w:t>28</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22:</w:t>
      </w:r>
      <w:r w:rsidRPr="00A80388">
        <w:rPr>
          <w:rFonts w:ascii="Arial" w:hAnsi="Arial" w:cs="Arial"/>
          <w:sz w:val="24"/>
          <w:szCs w:val="24"/>
        </w:rPr>
        <w:t>16.</w:t>
      </w:r>
    </w:p>
    <w:p w:rsidR="003020C1" w:rsidRPr="00A80388" w:rsidRDefault="003020C1" w:rsidP="00C40662">
      <w:pPr>
        <w:spacing w:after="0" w:line="276" w:lineRule="auto"/>
        <w:ind w:left="288" w:right="144"/>
        <w:jc w:val="both"/>
        <w:rPr>
          <w:rFonts w:ascii="Arial" w:hAnsi="Arial" w:cs="Arial"/>
          <w:sz w:val="24"/>
          <w:szCs w:val="24"/>
        </w:rPr>
      </w:pPr>
      <w:r w:rsidRPr="00A80388">
        <w:rPr>
          <w:rFonts w:ascii="Arial" w:hAnsi="Arial" w:cs="Arial"/>
          <w:sz w:val="24"/>
          <w:szCs w:val="24"/>
        </w:rPr>
        <w:t xml:space="preserve">• Christ our Passover, 1 Cor. </w:t>
      </w:r>
      <w:r>
        <w:rPr>
          <w:rFonts w:ascii="Arial" w:hAnsi="Arial" w:cs="Arial"/>
          <w:sz w:val="24"/>
          <w:szCs w:val="24"/>
        </w:rPr>
        <w:t>5:</w:t>
      </w:r>
      <w:r w:rsidRPr="00A80388">
        <w:rPr>
          <w:rFonts w:ascii="Arial" w:hAnsi="Arial" w:cs="Arial"/>
          <w:sz w:val="24"/>
          <w:szCs w:val="24"/>
        </w:rPr>
        <w:t>7.</w:t>
      </w:r>
    </w:p>
    <w:p w:rsidR="003020C1" w:rsidRPr="00A80388" w:rsidRDefault="003020C1" w:rsidP="00C40662">
      <w:pPr>
        <w:spacing w:after="0" w:line="276" w:lineRule="auto"/>
        <w:ind w:left="288" w:right="144"/>
        <w:jc w:val="both"/>
        <w:rPr>
          <w:rFonts w:ascii="Arial" w:hAnsi="Arial" w:cs="Arial"/>
          <w:sz w:val="24"/>
          <w:szCs w:val="24"/>
        </w:rPr>
      </w:pPr>
      <w:r w:rsidRPr="00A80388">
        <w:rPr>
          <w:rFonts w:ascii="Arial" w:hAnsi="Arial" w:cs="Arial"/>
          <w:sz w:val="24"/>
          <w:szCs w:val="24"/>
        </w:rPr>
        <w:t xml:space="preserve">• Prince, and Prince of peace, and of life,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9:</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 Acts </w:t>
      </w:r>
      <w:r>
        <w:rPr>
          <w:rFonts w:ascii="Arial" w:hAnsi="Arial" w:cs="Arial"/>
          <w:sz w:val="24"/>
          <w:szCs w:val="24"/>
        </w:rPr>
        <w:t>5:3</w:t>
      </w:r>
      <w:r w:rsidRPr="00A80388">
        <w:rPr>
          <w:rFonts w:ascii="Arial" w:hAnsi="Arial" w:cs="Arial"/>
          <w:sz w:val="24"/>
          <w:szCs w:val="24"/>
        </w:rPr>
        <w:t>1</w:t>
      </w:r>
      <w:r>
        <w:rPr>
          <w:rFonts w:ascii="Arial" w:hAnsi="Arial" w:cs="Arial"/>
          <w:sz w:val="24"/>
          <w:szCs w:val="24"/>
        </w:rPr>
        <w:t>, 3:</w:t>
      </w:r>
      <w:r w:rsidRPr="00A80388">
        <w:rPr>
          <w:rFonts w:ascii="Arial" w:hAnsi="Arial" w:cs="Arial"/>
          <w:sz w:val="24"/>
          <w:szCs w:val="24"/>
        </w:rPr>
        <w:t>15.</w:t>
      </w:r>
    </w:p>
    <w:p w:rsidR="003020C1" w:rsidRPr="00A80388" w:rsidRDefault="003020C1" w:rsidP="00C40662">
      <w:pPr>
        <w:spacing w:after="0" w:line="276" w:lineRule="auto"/>
        <w:ind w:left="288" w:right="144"/>
        <w:jc w:val="both"/>
        <w:rPr>
          <w:rFonts w:ascii="Arial" w:hAnsi="Arial" w:cs="Arial"/>
          <w:sz w:val="24"/>
          <w:szCs w:val="24"/>
        </w:rPr>
      </w:pPr>
      <w:r w:rsidRPr="00A80388">
        <w:rPr>
          <w:rFonts w:ascii="Arial" w:hAnsi="Arial" w:cs="Arial"/>
          <w:sz w:val="24"/>
          <w:szCs w:val="24"/>
        </w:rPr>
        <w:t xml:space="preserve">• Redeemer,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59:</w:t>
      </w:r>
      <w:r w:rsidRPr="00A80388">
        <w:rPr>
          <w:rFonts w:ascii="Arial" w:hAnsi="Arial" w:cs="Arial"/>
          <w:sz w:val="24"/>
          <w:szCs w:val="24"/>
        </w:rPr>
        <w:t>20</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60:</w:t>
      </w:r>
      <w:r w:rsidRPr="00A80388">
        <w:rPr>
          <w:rFonts w:ascii="Arial" w:hAnsi="Arial" w:cs="Arial"/>
          <w:sz w:val="24"/>
          <w:szCs w:val="24"/>
        </w:rPr>
        <w:t>16.</w:t>
      </w:r>
    </w:p>
    <w:p w:rsidR="003020C1" w:rsidRPr="00A80388" w:rsidRDefault="003020C1" w:rsidP="00C40662">
      <w:pPr>
        <w:spacing w:after="0" w:line="276" w:lineRule="auto"/>
        <w:ind w:left="288" w:right="144"/>
        <w:jc w:val="both"/>
        <w:rPr>
          <w:rFonts w:ascii="Arial" w:hAnsi="Arial" w:cs="Arial"/>
          <w:sz w:val="24"/>
          <w:szCs w:val="24"/>
        </w:rPr>
      </w:pPr>
      <w:r w:rsidRPr="00A80388">
        <w:rPr>
          <w:rFonts w:ascii="Arial" w:hAnsi="Arial" w:cs="Arial"/>
          <w:sz w:val="24"/>
          <w:szCs w:val="24"/>
        </w:rPr>
        <w:t xml:space="preserve">• Resurrection, John </w:t>
      </w:r>
      <w:r>
        <w:rPr>
          <w:rFonts w:ascii="Arial" w:hAnsi="Arial" w:cs="Arial"/>
          <w:sz w:val="24"/>
          <w:szCs w:val="24"/>
        </w:rPr>
        <w:t>11:</w:t>
      </w:r>
      <w:r w:rsidRPr="00A80388">
        <w:rPr>
          <w:rFonts w:ascii="Arial" w:hAnsi="Arial" w:cs="Arial"/>
          <w:sz w:val="24"/>
          <w:szCs w:val="24"/>
        </w:rPr>
        <w:t>25.</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lastRenderedPageBreak/>
        <w:t xml:space="preserve">• Refiner, Mal. </w:t>
      </w:r>
      <w:r>
        <w:rPr>
          <w:rFonts w:ascii="Arial" w:hAnsi="Arial" w:cs="Arial"/>
          <w:sz w:val="24"/>
          <w:szCs w:val="24"/>
        </w:rPr>
        <w:t>3:</w:t>
      </w:r>
      <w:r w:rsidRPr="00A80388">
        <w:rPr>
          <w:rFonts w:ascii="Arial" w:hAnsi="Arial" w:cs="Arial"/>
          <w:sz w:val="24"/>
          <w:szCs w:val="24"/>
        </w:rPr>
        <w:t>3.</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Rock, Deut. </w:t>
      </w:r>
      <w:r>
        <w:rPr>
          <w:rFonts w:ascii="Arial" w:hAnsi="Arial" w:cs="Arial"/>
          <w:sz w:val="24"/>
          <w:szCs w:val="24"/>
        </w:rPr>
        <w:t>32:</w:t>
      </w:r>
      <w:r w:rsidRPr="00A80388">
        <w:rPr>
          <w:rFonts w:ascii="Arial" w:hAnsi="Arial" w:cs="Arial"/>
          <w:sz w:val="24"/>
          <w:szCs w:val="24"/>
        </w:rPr>
        <w:t>15</w:t>
      </w:r>
      <w:r>
        <w:rPr>
          <w:rFonts w:ascii="Arial" w:hAnsi="Arial" w:cs="Arial"/>
          <w:sz w:val="24"/>
          <w:szCs w:val="24"/>
        </w:rPr>
        <w:t>;</w:t>
      </w:r>
      <w:r w:rsidRPr="00A80388">
        <w:rPr>
          <w:rFonts w:ascii="Arial" w:hAnsi="Arial" w:cs="Arial"/>
          <w:sz w:val="24"/>
          <w:szCs w:val="24"/>
        </w:rPr>
        <w:t xml:space="preserve"> 1 Cor. </w:t>
      </w:r>
      <w:r>
        <w:rPr>
          <w:rFonts w:ascii="Arial" w:hAnsi="Arial" w:cs="Arial"/>
          <w:sz w:val="24"/>
          <w:szCs w:val="24"/>
        </w:rPr>
        <w:t>10:</w:t>
      </w:r>
      <w:r w:rsidRPr="00A80388">
        <w:rPr>
          <w:rFonts w:ascii="Arial" w:hAnsi="Arial" w:cs="Arial"/>
          <w:sz w:val="24"/>
          <w:szCs w:val="24"/>
        </w:rPr>
        <w:t>4.</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Root and Offspring of David, Rev. </w:t>
      </w:r>
      <w:r>
        <w:rPr>
          <w:rFonts w:ascii="Arial" w:hAnsi="Arial" w:cs="Arial"/>
          <w:sz w:val="24"/>
          <w:szCs w:val="24"/>
        </w:rPr>
        <w:t>22:</w:t>
      </w:r>
      <w:r w:rsidRPr="00A80388">
        <w:rPr>
          <w:rFonts w:ascii="Arial" w:hAnsi="Arial" w:cs="Arial"/>
          <w:sz w:val="24"/>
          <w:szCs w:val="24"/>
        </w:rPr>
        <w:t>16.</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Sacrifice, </w:t>
      </w:r>
      <w:r>
        <w:rPr>
          <w:rFonts w:ascii="Arial" w:hAnsi="Arial" w:cs="Arial"/>
          <w:sz w:val="24"/>
          <w:szCs w:val="24"/>
        </w:rPr>
        <w:t>Eph.</w:t>
      </w:r>
      <w:r w:rsidRPr="00A80388">
        <w:rPr>
          <w:rFonts w:ascii="Arial" w:hAnsi="Arial" w:cs="Arial"/>
          <w:sz w:val="24"/>
          <w:szCs w:val="24"/>
        </w:rPr>
        <w:t xml:space="preserve"> </w:t>
      </w:r>
      <w:r>
        <w:rPr>
          <w:rFonts w:ascii="Arial" w:hAnsi="Arial" w:cs="Arial"/>
          <w:sz w:val="24"/>
          <w:szCs w:val="24"/>
        </w:rPr>
        <w:t>5:</w:t>
      </w:r>
      <w:r w:rsidRPr="00A80388">
        <w:rPr>
          <w:rFonts w:ascii="Arial" w:hAnsi="Arial" w:cs="Arial"/>
          <w:sz w:val="24"/>
          <w:szCs w:val="24"/>
        </w:rPr>
        <w:t>2</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Salvation,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49:</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 Luke </w:t>
      </w:r>
      <w:r>
        <w:rPr>
          <w:rFonts w:ascii="Arial" w:hAnsi="Arial" w:cs="Arial"/>
          <w:sz w:val="24"/>
          <w:szCs w:val="24"/>
        </w:rPr>
        <w:t>2:</w:t>
      </w:r>
      <w:r w:rsidRPr="00A80388">
        <w:rPr>
          <w:rFonts w:ascii="Arial" w:hAnsi="Arial" w:cs="Arial"/>
          <w:sz w:val="24"/>
          <w:szCs w:val="24"/>
        </w:rPr>
        <w:t>30.</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The Sanctification of his people, 1 Cor. </w:t>
      </w:r>
      <w:r>
        <w:rPr>
          <w:rFonts w:ascii="Arial" w:hAnsi="Arial" w:cs="Arial"/>
          <w:sz w:val="24"/>
          <w:szCs w:val="24"/>
        </w:rPr>
        <w:t>1:</w:t>
      </w:r>
      <w:r w:rsidRPr="00A80388">
        <w:rPr>
          <w:rFonts w:ascii="Arial" w:hAnsi="Arial" w:cs="Arial"/>
          <w:sz w:val="24"/>
          <w:szCs w:val="24"/>
        </w:rPr>
        <w:t>30.</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Sanctuary,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8:</w:t>
      </w:r>
      <w:r w:rsidRPr="00A80388">
        <w:rPr>
          <w:rFonts w:ascii="Arial" w:hAnsi="Arial" w:cs="Arial"/>
          <w:sz w:val="24"/>
          <w:szCs w:val="24"/>
        </w:rPr>
        <w:t>14.</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The One Shepherd, the Good Shepherd, Ezek. </w:t>
      </w:r>
      <w:r>
        <w:rPr>
          <w:rFonts w:ascii="Arial" w:hAnsi="Arial" w:cs="Arial"/>
          <w:sz w:val="24"/>
          <w:szCs w:val="24"/>
        </w:rPr>
        <w:t>34:</w:t>
      </w:r>
      <w:r w:rsidRPr="00A80388">
        <w:rPr>
          <w:rFonts w:ascii="Arial" w:hAnsi="Arial" w:cs="Arial"/>
          <w:sz w:val="24"/>
          <w:szCs w:val="24"/>
        </w:rPr>
        <w:t>23</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10:</w:t>
      </w:r>
      <w:r w:rsidRPr="00A80388">
        <w:rPr>
          <w:rFonts w:ascii="Arial" w:hAnsi="Arial" w:cs="Arial"/>
          <w:sz w:val="24"/>
          <w:szCs w:val="24"/>
        </w:rPr>
        <w:t>1.</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The Chief Shepherd, The Great Shepherd, </w:t>
      </w:r>
      <w:r>
        <w:rPr>
          <w:rFonts w:ascii="Arial" w:hAnsi="Arial" w:cs="Arial"/>
          <w:sz w:val="24"/>
          <w:szCs w:val="24"/>
        </w:rPr>
        <w:t>1</w:t>
      </w:r>
      <w:r w:rsidRPr="00A80388">
        <w:rPr>
          <w:rFonts w:ascii="Arial" w:hAnsi="Arial" w:cs="Arial"/>
          <w:sz w:val="24"/>
          <w:szCs w:val="24"/>
        </w:rPr>
        <w:t xml:space="preserve"> Pet. </w:t>
      </w:r>
      <w:r>
        <w:rPr>
          <w:rFonts w:ascii="Arial" w:hAnsi="Arial" w:cs="Arial"/>
          <w:sz w:val="24"/>
          <w:szCs w:val="24"/>
        </w:rPr>
        <w:t>5:</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13:</w:t>
      </w:r>
      <w:r w:rsidRPr="00A80388">
        <w:rPr>
          <w:rFonts w:ascii="Arial" w:hAnsi="Arial" w:cs="Arial"/>
          <w:sz w:val="24"/>
          <w:szCs w:val="24"/>
        </w:rPr>
        <w:t>20.</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The Shiloh, Gen. </w:t>
      </w:r>
      <w:r>
        <w:rPr>
          <w:rFonts w:ascii="Arial" w:hAnsi="Arial" w:cs="Arial"/>
          <w:sz w:val="24"/>
          <w:szCs w:val="24"/>
        </w:rPr>
        <w:t>49:</w:t>
      </w:r>
      <w:r w:rsidRPr="00A80388">
        <w:rPr>
          <w:rFonts w:ascii="Arial" w:hAnsi="Arial" w:cs="Arial"/>
          <w:sz w:val="24"/>
          <w:szCs w:val="24"/>
        </w:rPr>
        <w:t>10,</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The Strength of Israel, 1 Sam. </w:t>
      </w:r>
      <w:r>
        <w:rPr>
          <w:rFonts w:ascii="Arial" w:hAnsi="Arial" w:cs="Arial"/>
          <w:sz w:val="24"/>
          <w:szCs w:val="24"/>
        </w:rPr>
        <w:t>15:</w:t>
      </w:r>
      <w:r w:rsidRPr="00A80388">
        <w:rPr>
          <w:rFonts w:ascii="Arial" w:hAnsi="Arial" w:cs="Arial"/>
          <w:sz w:val="24"/>
          <w:szCs w:val="24"/>
        </w:rPr>
        <w:t>29.</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The Son of Righteousness, Mal. </w:t>
      </w:r>
      <w:r>
        <w:rPr>
          <w:rFonts w:ascii="Arial" w:hAnsi="Arial" w:cs="Arial"/>
          <w:sz w:val="24"/>
          <w:szCs w:val="24"/>
        </w:rPr>
        <w:t>4:</w:t>
      </w:r>
      <w:r w:rsidRPr="00A80388">
        <w:rPr>
          <w:rFonts w:ascii="Arial" w:hAnsi="Arial" w:cs="Arial"/>
          <w:sz w:val="24"/>
          <w:szCs w:val="24"/>
        </w:rPr>
        <w:t>2.</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The Lord our Righteousness, Jer. </w:t>
      </w:r>
      <w:r>
        <w:rPr>
          <w:rFonts w:ascii="Arial" w:hAnsi="Arial" w:cs="Arial"/>
          <w:sz w:val="24"/>
          <w:szCs w:val="24"/>
        </w:rPr>
        <w:t>23:</w:t>
      </w:r>
      <w:r w:rsidRPr="00A80388">
        <w:rPr>
          <w:rFonts w:ascii="Arial" w:hAnsi="Arial" w:cs="Arial"/>
          <w:sz w:val="24"/>
          <w:szCs w:val="24"/>
        </w:rPr>
        <w:t>6.</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The Surety of a better Testament, Heb. </w:t>
      </w:r>
      <w:r>
        <w:rPr>
          <w:rFonts w:ascii="Arial" w:hAnsi="Arial" w:cs="Arial"/>
          <w:sz w:val="24"/>
          <w:szCs w:val="24"/>
        </w:rPr>
        <w:t>7:</w:t>
      </w:r>
      <w:r w:rsidRPr="00A80388">
        <w:rPr>
          <w:rFonts w:ascii="Arial" w:hAnsi="Arial" w:cs="Arial"/>
          <w:sz w:val="24"/>
          <w:szCs w:val="24"/>
        </w:rPr>
        <w:t>22.</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The True Tabernacle which the Lord pitched and not man, Heb. </w:t>
      </w:r>
      <w:r>
        <w:rPr>
          <w:rFonts w:ascii="Arial" w:hAnsi="Arial" w:cs="Arial"/>
          <w:sz w:val="24"/>
          <w:szCs w:val="24"/>
        </w:rPr>
        <w:t>8:</w:t>
      </w:r>
      <w:r w:rsidRPr="00A80388">
        <w:rPr>
          <w:rFonts w:ascii="Arial" w:hAnsi="Arial" w:cs="Arial"/>
          <w:sz w:val="24"/>
          <w:szCs w:val="24"/>
        </w:rPr>
        <w:t>2.</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The Teacher come from God, John </w:t>
      </w:r>
      <w:r>
        <w:rPr>
          <w:rFonts w:ascii="Arial" w:hAnsi="Arial" w:cs="Arial"/>
          <w:sz w:val="24"/>
          <w:szCs w:val="24"/>
        </w:rPr>
        <w:t>3:</w:t>
      </w:r>
      <w:r w:rsidRPr="00A80388">
        <w:rPr>
          <w:rFonts w:ascii="Arial" w:hAnsi="Arial" w:cs="Arial"/>
          <w:sz w:val="24"/>
          <w:szCs w:val="24"/>
        </w:rPr>
        <w:t>2.</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The Temple made without hands, Mark. </w:t>
      </w:r>
      <w:r>
        <w:rPr>
          <w:rFonts w:ascii="Arial" w:hAnsi="Arial" w:cs="Arial"/>
          <w:sz w:val="24"/>
          <w:szCs w:val="24"/>
        </w:rPr>
        <w:t>14:</w:t>
      </w:r>
      <w:r w:rsidRPr="00A80388">
        <w:rPr>
          <w:rFonts w:ascii="Arial" w:hAnsi="Arial" w:cs="Arial"/>
          <w:sz w:val="24"/>
          <w:szCs w:val="24"/>
        </w:rPr>
        <w:t>58</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2:</w:t>
      </w:r>
      <w:r w:rsidRPr="00A80388">
        <w:rPr>
          <w:rFonts w:ascii="Arial" w:hAnsi="Arial" w:cs="Arial"/>
          <w:sz w:val="24"/>
          <w:szCs w:val="24"/>
        </w:rPr>
        <w:t>19-21</w:t>
      </w:r>
      <w:r>
        <w:rPr>
          <w:rFonts w:ascii="Arial" w:hAnsi="Arial" w:cs="Arial"/>
          <w:sz w:val="24"/>
          <w:szCs w:val="24"/>
        </w:rPr>
        <w:t>;</w:t>
      </w:r>
      <w:r w:rsidRPr="00A80388">
        <w:rPr>
          <w:rFonts w:ascii="Arial" w:hAnsi="Arial" w:cs="Arial"/>
          <w:sz w:val="24"/>
          <w:szCs w:val="24"/>
        </w:rPr>
        <w:t xml:space="preserve"> Dan. </w:t>
      </w:r>
      <w:r>
        <w:rPr>
          <w:rFonts w:ascii="Arial" w:hAnsi="Arial" w:cs="Arial"/>
          <w:sz w:val="24"/>
          <w:szCs w:val="24"/>
        </w:rPr>
        <w:t>2:</w:t>
      </w:r>
      <w:r w:rsidRPr="00A80388">
        <w:rPr>
          <w:rFonts w:ascii="Arial" w:hAnsi="Arial" w:cs="Arial"/>
          <w:sz w:val="24"/>
          <w:szCs w:val="24"/>
        </w:rPr>
        <w:t>45.</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The Testator, Heb. </w:t>
      </w:r>
      <w:r>
        <w:rPr>
          <w:rFonts w:ascii="Arial" w:hAnsi="Arial" w:cs="Arial"/>
          <w:sz w:val="24"/>
          <w:szCs w:val="24"/>
        </w:rPr>
        <w:t>9:1</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17.</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The tree of life, Gen. </w:t>
      </w:r>
      <w:r>
        <w:rPr>
          <w:rFonts w:ascii="Arial" w:hAnsi="Arial" w:cs="Arial"/>
          <w:sz w:val="24"/>
          <w:szCs w:val="24"/>
        </w:rPr>
        <w:t>3:</w:t>
      </w:r>
      <w:r w:rsidRPr="00A80388">
        <w:rPr>
          <w:rFonts w:ascii="Arial" w:hAnsi="Arial" w:cs="Arial"/>
          <w:sz w:val="24"/>
          <w:szCs w:val="24"/>
        </w:rPr>
        <w:t>24</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22:</w:t>
      </w:r>
      <w:r w:rsidRPr="00A80388">
        <w:rPr>
          <w:rFonts w:ascii="Arial" w:hAnsi="Arial" w:cs="Arial"/>
          <w:sz w:val="24"/>
          <w:szCs w:val="24"/>
        </w:rPr>
        <w:t>2.</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Truth itself, John </w:t>
      </w:r>
      <w:r>
        <w:rPr>
          <w:rFonts w:ascii="Arial" w:hAnsi="Arial" w:cs="Arial"/>
          <w:sz w:val="24"/>
          <w:szCs w:val="24"/>
        </w:rPr>
        <w:t>14:</w:t>
      </w:r>
      <w:r w:rsidRPr="00A80388">
        <w:rPr>
          <w:rFonts w:ascii="Arial" w:hAnsi="Arial" w:cs="Arial"/>
          <w:sz w:val="24"/>
          <w:szCs w:val="24"/>
        </w:rPr>
        <w:t>6</w:t>
      </w:r>
      <w:r>
        <w:rPr>
          <w:rFonts w:ascii="Arial" w:hAnsi="Arial" w:cs="Arial"/>
          <w:sz w:val="24"/>
          <w:szCs w:val="24"/>
        </w:rPr>
        <w:t>, 18:</w:t>
      </w:r>
      <w:r w:rsidRPr="00A80388">
        <w:rPr>
          <w:rFonts w:ascii="Arial" w:hAnsi="Arial" w:cs="Arial"/>
          <w:sz w:val="24"/>
          <w:szCs w:val="24"/>
        </w:rPr>
        <w:t>38.</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The Way, and only Way, John </w:t>
      </w:r>
      <w:r>
        <w:rPr>
          <w:rFonts w:ascii="Arial" w:hAnsi="Arial" w:cs="Arial"/>
          <w:sz w:val="24"/>
          <w:szCs w:val="24"/>
        </w:rPr>
        <w:t>14:</w:t>
      </w:r>
      <w:r w:rsidRPr="00A80388">
        <w:rPr>
          <w:rFonts w:ascii="Arial" w:hAnsi="Arial" w:cs="Arial"/>
          <w:sz w:val="24"/>
          <w:szCs w:val="24"/>
        </w:rPr>
        <w:t xml:space="preserve">6 with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35:</w:t>
      </w:r>
      <w:r w:rsidRPr="00A80388">
        <w:rPr>
          <w:rFonts w:ascii="Arial" w:hAnsi="Arial" w:cs="Arial"/>
          <w:sz w:val="24"/>
          <w:szCs w:val="24"/>
        </w:rPr>
        <w:t>8.</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The water of life, and well of living water, John </w:t>
      </w:r>
      <w:r>
        <w:rPr>
          <w:rFonts w:ascii="Arial" w:hAnsi="Arial" w:cs="Arial"/>
          <w:sz w:val="24"/>
          <w:szCs w:val="24"/>
        </w:rPr>
        <w:t>4:</w:t>
      </w:r>
      <w:r w:rsidRPr="00A80388">
        <w:rPr>
          <w:rFonts w:ascii="Arial" w:hAnsi="Arial" w:cs="Arial"/>
          <w:sz w:val="24"/>
          <w:szCs w:val="24"/>
        </w:rPr>
        <w:t>14</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4:</w:t>
      </w:r>
      <w:r w:rsidRPr="00A80388">
        <w:rPr>
          <w:rFonts w:ascii="Arial" w:hAnsi="Arial" w:cs="Arial"/>
          <w:sz w:val="24"/>
          <w:szCs w:val="24"/>
        </w:rPr>
        <w:t>15</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7:</w:t>
      </w:r>
      <w:r w:rsidRPr="00A80388">
        <w:rPr>
          <w:rFonts w:ascii="Arial" w:hAnsi="Arial" w:cs="Arial"/>
          <w:sz w:val="24"/>
          <w:szCs w:val="24"/>
        </w:rPr>
        <w:t xml:space="preserve"> 37-39.</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The wisdom of God, and Wisdom, </w:t>
      </w:r>
      <w:r>
        <w:rPr>
          <w:rFonts w:ascii="Arial" w:hAnsi="Arial" w:cs="Arial"/>
          <w:sz w:val="24"/>
          <w:szCs w:val="24"/>
        </w:rPr>
        <w:t>1</w:t>
      </w:r>
      <w:r w:rsidRPr="00A80388">
        <w:rPr>
          <w:rFonts w:ascii="Arial" w:hAnsi="Arial" w:cs="Arial"/>
          <w:sz w:val="24"/>
          <w:szCs w:val="24"/>
        </w:rPr>
        <w:t xml:space="preserve"> Cor. </w:t>
      </w:r>
      <w:r>
        <w:rPr>
          <w:rFonts w:ascii="Arial" w:hAnsi="Arial" w:cs="Arial"/>
          <w:sz w:val="24"/>
          <w:szCs w:val="24"/>
        </w:rPr>
        <w:t>1:</w:t>
      </w:r>
      <w:r w:rsidRPr="00A80388">
        <w:rPr>
          <w:rFonts w:ascii="Arial" w:hAnsi="Arial" w:cs="Arial"/>
          <w:sz w:val="24"/>
          <w:szCs w:val="24"/>
        </w:rPr>
        <w:t>24</w:t>
      </w:r>
      <w:r>
        <w:rPr>
          <w:rFonts w:ascii="Arial" w:hAnsi="Arial" w:cs="Arial"/>
          <w:sz w:val="24"/>
          <w:szCs w:val="24"/>
        </w:rPr>
        <w:t>;</w:t>
      </w:r>
      <w:r w:rsidRPr="00A80388">
        <w:rPr>
          <w:rFonts w:ascii="Arial" w:hAnsi="Arial" w:cs="Arial"/>
          <w:sz w:val="24"/>
          <w:szCs w:val="24"/>
        </w:rPr>
        <w:t xml:space="preserve"> Prov. </w:t>
      </w:r>
      <w:r>
        <w:rPr>
          <w:rFonts w:ascii="Arial" w:hAnsi="Arial" w:cs="Arial"/>
          <w:sz w:val="24"/>
          <w:szCs w:val="24"/>
        </w:rPr>
        <w:t>8:</w:t>
      </w:r>
      <w:r w:rsidRPr="00A80388">
        <w:rPr>
          <w:rFonts w:ascii="Arial" w:hAnsi="Arial" w:cs="Arial"/>
          <w:sz w:val="24"/>
          <w:szCs w:val="24"/>
        </w:rPr>
        <w:t xml:space="preserve">1, </w:t>
      </w:r>
      <w:r>
        <w:rPr>
          <w:rFonts w:ascii="Arial" w:hAnsi="Arial" w:cs="Arial"/>
          <w:sz w:val="24"/>
          <w:szCs w:val="24"/>
        </w:rPr>
        <w:t>etc.</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The Witness, Rev. </w:t>
      </w:r>
      <w:r>
        <w:rPr>
          <w:rFonts w:ascii="Arial" w:hAnsi="Arial" w:cs="Arial"/>
          <w:sz w:val="24"/>
          <w:szCs w:val="24"/>
        </w:rPr>
        <w:t>1:</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43:</w:t>
      </w:r>
      <w:r w:rsidRPr="00A80388">
        <w:rPr>
          <w:rFonts w:ascii="Arial" w:hAnsi="Arial" w:cs="Arial"/>
          <w:sz w:val="24"/>
          <w:szCs w:val="24"/>
        </w:rPr>
        <w:t>10</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3:</w:t>
      </w:r>
      <w:r w:rsidRPr="00A80388">
        <w:rPr>
          <w:rFonts w:ascii="Arial" w:hAnsi="Arial" w:cs="Arial"/>
          <w:sz w:val="24"/>
          <w:szCs w:val="24"/>
        </w:rPr>
        <w:t>14.</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Wonderful,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9:</w:t>
      </w:r>
      <w:r w:rsidRPr="00A80388">
        <w:rPr>
          <w:rFonts w:ascii="Arial" w:hAnsi="Arial" w:cs="Arial"/>
          <w:sz w:val="24"/>
          <w:szCs w:val="24"/>
        </w:rPr>
        <w:t>6.</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Jesus Christ, the same yesterday, today, and </w:t>
      </w:r>
      <w:r>
        <w:rPr>
          <w:rFonts w:ascii="Arial" w:hAnsi="Arial" w:cs="Arial"/>
          <w:sz w:val="24"/>
          <w:szCs w:val="24"/>
        </w:rPr>
        <w:t>forever</w:t>
      </w:r>
      <w:r w:rsidRPr="00A80388">
        <w:rPr>
          <w:rFonts w:ascii="Arial" w:hAnsi="Arial" w:cs="Arial"/>
          <w:sz w:val="24"/>
          <w:szCs w:val="24"/>
        </w:rPr>
        <w:t xml:space="preserve">, Heb. </w:t>
      </w:r>
      <w:r>
        <w:rPr>
          <w:rFonts w:ascii="Arial" w:hAnsi="Arial" w:cs="Arial"/>
          <w:sz w:val="24"/>
          <w:szCs w:val="24"/>
        </w:rPr>
        <w:t>13:</w:t>
      </w:r>
      <w:r w:rsidRPr="00A80388">
        <w:rPr>
          <w:rFonts w:ascii="Arial" w:hAnsi="Arial" w:cs="Arial"/>
          <w:sz w:val="24"/>
          <w:szCs w:val="24"/>
        </w:rPr>
        <w:t>8.</w:t>
      </w:r>
    </w:p>
    <w:p w:rsidR="003020C1" w:rsidRPr="00A80388"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To these</w:t>
      </w:r>
      <w:r>
        <w:rPr>
          <w:rFonts w:ascii="Arial" w:hAnsi="Arial" w:cs="Arial"/>
          <w:sz w:val="24"/>
          <w:szCs w:val="24"/>
        </w:rPr>
        <w:t>,</w:t>
      </w:r>
      <w:r w:rsidRPr="00A80388">
        <w:rPr>
          <w:rFonts w:ascii="Arial" w:hAnsi="Arial" w:cs="Arial"/>
          <w:sz w:val="24"/>
          <w:szCs w:val="24"/>
        </w:rPr>
        <w:t xml:space="preserve"> should be added, under a fourth division, the names which Christ ha</w:t>
      </w:r>
      <w:r>
        <w:rPr>
          <w:rFonts w:ascii="Arial" w:hAnsi="Arial" w:cs="Arial"/>
          <w:sz w:val="24"/>
          <w:szCs w:val="24"/>
        </w:rPr>
        <w:t>s</w:t>
      </w:r>
      <w:r w:rsidRPr="00A80388">
        <w:rPr>
          <w:rFonts w:ascii="Arial" w:hAnsi="Arial" w:cs="Arial"/>
          <w:sz w:val="24"/>
          <w:szCs w:val="24"/>
        </w:rPr>
        <w:t xml:space="preserve"> in Scripture in common with his church; for these give a most endear</w:t>
      </w:r>
      <w:r>
        <w:rPr>
          <w:rFonts w:ascii="Arial" w:hAnsi="Arial" w:cs="Arial"/>
          <w:sz w:val="24"/>
          <w:szCs w:val="24"/>
        </w:rPr>
        <w:t>ing</w:t>
      </w:r>
      <w:r w:rsidRPr="00A80388">
        <w:rPr>
          <w:rFonts w:ascii="Arial" w:hAnsi="Arial" w:cs="Arial"/>
          <w:sz w:val="24"/>
          <w:szCs w:val="24"/>
        </w:rPr>
        <w:t xml:space="preserve"> and </w:t>
      </w:r>
      <w:r>
        <w:rPr>
          <w:rFonts w:ascii="Arial" w:hAnsi="Arial" w:cs="Arial"/>
          <w:sz w:val="24"/>
          <w:szCs w:val="24"/>
        </w:rPr>
        <w:t>interest</w:t>
      </w:r>
      <w:r w:rsidRPr="00A80388">
        <w:rPr>
          <w:rFonts w:ascii="Arial" w:hAnsi="Arial" w:cs="Arial"/>
          <w:sz w:val="24"/>
          <w:szCs w:val="24"/>
        </w:rPr>
        <w:t xml:space="preserve">ing view of the loveliness and sweetness of his </w:t>
      </w:r>
      <w:r>
        <w:rPr>
          <w:rFonts w:ascii="Arial" w:hAnsi="Arial" w:cs="Arial"/>
          <w:sz w:val="24"/>
          <w:szCs w:val="24"/>
        </w:rPr>
        <w:t>P</w:t>
      </w:r>
      <w:r w:rsidRPr="00A80388">
        <w:rPr>
          <w:rFonts w:ascii="Arial" w:hAnsi="Arial" w:cs="Arial"/>
          <w:sz w:val="24"/>
          <w:szCs w:val="24"/>
        </w:rPr>
        <w:t xml:space="preserve">erson; but as these will meet us under the next article, the church, which comes to be noticed in the </w:t>
      </w:r>
      <w:r w:rsidRPr="00962A34">
        <w:rPr>
          <w:rFonts w:ascii="Arial" w:hAnsi="Arial" w:cs="Arial"/>
          <w:i/>
          <w:iCs/>
          <w:sz w:val="24"/>
          <w:szCs w:val="24"/>
        </w:rPr>
        <w:t>Poor Man’s Concordance</w:t>
      </w:r>
      <w:r w:rsidRPr="00A80388">
        <w:rPr>
          <w:rFonts w:ascii="Arial" w:hAnsi="Arial" w:cs="Arial"/>
          <w:sz w:val="24"/>
          <w:szCs w:val="24"/>
        </w:rPr>
        <w:t xml:space="preserve">, I refer the reader to it </w:t>
      </w:r>
      <w:r>
        <w:rPr>
          <w:rFonts w:ascii="Arial" w:hAnsi="Arial" w:cs="Arial"/>
          <w:sz w:val="24"/>
          <w:szCs w:val="24"/>
        </w:rPr>
        <w:t>there</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only detain the reader one moment longer, just to remark, on what ha</w:t>
      </w:r>
      <w:r>
        <w:rPr>
          <w:rFonts w:ascii="Arial" w:hAnsi="Arial" w:cs="Arial"/>
          <w:sz w:val="24"/>
          <w:szCs w:val="24"/>
        </w:rPr>
        <w:t>s</w:t>
      </w:r>
      <w:r w:rsidRPr="00A80388">
        <w:rPr>
          <w:rFonts w:ascii="Arial" w:hAnsi="Arial" w:cs="Arial"/>
          <w:sz w:val="24"/>
          <w:szCs w:val="24"/>
        </w:rPr>
        <w:t xml:space="preserve"> been already </w:t>
      </w:r>
      <w:r>
        <w:rPr>
          <w:rFonts w:ascii="Arial" w:hAnsi="Arial" w:cs="Arial"/>
          <w:sz w:val="24"/>
          <w:szCs w:val="24"/>
        </w:rPr>
        <w:t>offered</w:t>
      </w:r>
      <w:r w:rsidRPr="00A80388">
        <w:rPr>
          <w:rFonts w:ascii="Arial" w:hAnsi="Arial" w:cs="Arial"/>
          <w:sz w:val="24"/>
          <w:szCs w:val="24"/>
        </w:rPr>
        <w:t xml:space="preserve"> on this blessed name of our Lord, how gracious God the Holy </w:t>
      </w:r>
      <w:r>
        <w:rPr>
          <w:rFonts w:ascii="Arial" w:hAnsi="Arial" w:cs="Arial"/>
          <w:sz w:val="24"/>
          <w:szCs w:val="24"/>
        </w:rPr>
        <w:t>Spirit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been to the church, to give so many and such very precious names to the Lord Jesus in the word of God, for his church to know him by</w:t>
      </w:r>
      <w:r>
        <w:rPr>
          <w:rFonts w:ascii="Arial" w:hAnsi="Arial" w:cs="Arial"/>
          <w:sz w:val="24"/>
          <w:szCs w:val="24"/>
        </w:rPr>
        <w:t>,</w:t>
      </w:r>
      <w:r w:rsidRPr="00A80388">
        <w:rPr>
          <w:rFonts w:ascii="Arial" w:hAnsi="Arial" w:cs="Arial"/>
          <w:sz w:val="24"/>
          <w:szCs w:val="24"/>
        </w:rPr>
        <w:t xml:space="preserve"> and to enjoy him</w:t>
      </w:r>
      <w:r>
        <w:rPr>
          <w:rFonts w:ascii="Arial" w:hAnsi="Arial" w:cs="Arial"/>
          <w:sz w:val="24"/>
          <w:szCs w:val="24"/>
        </w:rPr>
        <w:t>,</w:t>
      </w:r>
      <w:r w:rsidRPr="00A80388">
        <w:rPr>
          <w:rFonts w:ascii="Arial" w:hAnsi="Arial" w:cs="Arial"/>
          <w:sz w:val="24"/>
          <w:szCs w:val="24"/>
        </w:rPr>
        <w:t xml:space="preserve"> in. Had it been the intention of the Eternal Spirit, </w:t>
      </w:r>
      <w:r>
        <w:rPr>
          <w:rFonts w:ascii="Arial" w:hAnsi="Arial" w:cs="Arial"/>
          <w:sz w:val="24"/>
          <w:szCs w:val="24"/>
        </w:rPr>
        <w:t>More</w:t>
      </w:r>
      <w:r w:rsidRPr="00A80388">
        <w:rPr>
          <w:rFonts w:ascii="Arial" w:hAnsi="Arial" w:cs="Arial"/>
          <w:sz w:val="24"/>
          <w:szCs w:val="24"/>
        </w:rPr>
        <w:t xml:space="preserve"> to have revealed him to the people and no more, one name in this case, would have been sufficient to have identified his </w:t>
      </w:r>
      <w:r>
        <w:rPr>
          <w:rFonts w:ascii="Arial" w:hAnsi="Arial" w:cs="Arial"/>
          <w:sz w:val="24"/>
          <w:szCs w:val="24"/>
        </w:rPr>
        <w:t>P</w:t>
      </w:r>
      <w:r w:rsidRPr="00A80388">
        <w:rPr>
          <w:rFonts w:ascii="Arial" w:hAnsi="Arial" w:cs="Arial"/>
          <w:sz w:val="24"/>
          <w:szCs w:val="24"/>
        </w:rPr>
        <w:t xml:space="preserve">erson. But no, God the Holy </w:t>
      </w:r>
      <w:r>
        <w:rPr>
          <w:rFonts w:ascii="Arial" w:hAnsi="Arial" w:cs="Arial"/>
          <w:sz w:val="24"/>
          <w:szCs w:val="24"/>
        </w:rPr>
        <w:t>Spirit</w:t>
      </w:r>
      <w:r w:rsidRPr="00A80388">
        <w:rPr>
          <w:rFonts w:ascii="Arial" w:hAnsi="Arial" w:cs="Arial"/>
          <w:sz w:val="24"/>
          <w:szCs w:val="24"/>
        </w:rPr>
        <w:t xml:space="preserve"> would not only identify his </w:t>
      </w:r>
      <w:r>
        <w:rPr>
          <w:rFonts w:ascii="Arial" w:hAnsi="Arial" w:cs="Arial"/>
          <w:sz w:val="24"/>
          <w:szCs w:val="24"/>
        </w:rPr>
        <w:t>P</w:t>
      </w:r>
      <w:r w:rsidRPr="00A80388">
        <w:rPr>
          <w:rFonts w:ascii="Arial" w:hAnsi="Arial" w:cs="Arial"/>
          <w:sz w:val="24"/>
          <w:szCs w:val="24"/>
        </w:rPr>
        <w:t>erson, but endear Him to the heart of his redeemed, under all the sweet and gracious characters, and offices, and relations, into which the Son of God ha</w:t>
      </w:r>
      <w:r>
        <w:rPr>
          <w:rFonts w:ascii="Arial" w:hAnsi="Arial" w:cs="Arial"/>
          <w:sz w:val="24"/>
          <w:szCs w:val="24"/>
        </w:rPr>
        <w:t>s</w:t>
      </w:r>
      <w:r w:rsidRPr="00A80388">
        <w:rPr>
          <w:rFonts w:ascii="Arial" w:hAnsi="Arial" w:cs="Arial"/>
          <w:sz w:val="24"/>
          <w:szCs w:val="24"/>
        </w:rPr>
        <w:t xml:space="preserve"> condescended to put himself for the salvation of his people; </w:t>
      </w:r>
      <w:r>
        <w:rPr>
          <w:rFonts w:ascii="Arial" w:hAnsi="Arial" w:cs="Arial"/>
          <w:sz w:val="24"/>
          <w:szCs w:val="24"/>
        </w:rPr>
        <w:t>and, therefore</w:t>
      </w:r>
      <w:r w:rsidRPr="00A80388">
        <w:rPr>
          <w:rFonts w:ascii="Arial" w:hAnsi="Arial" w:cs="Arial"/>
          <w:sz w:val="24"/>
          <w:szCs w:val="24"/>
        </w:rPr>
        <w:t xml:space="preserve">, all these, and numberless other names of the like nature, Christ shall be known by </w:t>
      </w:r>
      <w:r>
        <w:rPr>
          <w:rFonts w:ascii="Arial" w:hAnsi="Arial" w:cs="Arial"/>
          <w:sz w:val="24"/>
          <w:szCs w:val="24"/>
        </w:rPr>
        <w:t xml:space="preserve">and </w:t>
      </w:r>
      <w:r w:rsidRPr="00A80388">
        <w:rPr>
          <w:rFonts w:ascii="Arial" w:hAnsi="Arial" w:cs="Arial"/>
          <w:sz w:val="24"/>
          <w:szCs w:val="24"/>
        </w:rPr>
        <w:t>in his word of truth.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 xml:space="preserve">And what makes the love and wisdom of the Holy </w:t>
      </w:r>
      <w:r>
        <w:rPr>
          <w:rFonts w:ascii="Arial" w:hAnsi="Arial" w:cs="Arial"/>
          <w:sz w:val="24"/>
          <w:szCs w:val="24"/>
        </w:rPr>
        <w:t>Spirit</w:t>
      </w:r>
      <w:r w:rsidRPr="00A80388">
        <w:rPr>
          <w:rFonts w:ascii="Arial" w:hAnsi="Arial" w:cs="Arial"/>
          <w:sz w:val="24"/>
          <w:szCs w:val="24"/>
        </w:rPr>
        <w:t xml:space="preserve"> so blessed to the believer</w:t>
      </w:r>
      <w:r>
        <w:rPr>
          <w:rFonts w:ascii="Arial" w:hAnsi="Arial" w:cs="Arial"/>
          <w:sz w:val="24"/>
          <w:szCs w:val="24"/>
        </w:rPr>
        <w:t>’</w:t>
      </w:r>
      <w:r w:rsidRPr="00A80388">
        <w:rPr>
          <w:rFonts w:ascii="Arial" w:hAnsi="Arial" w:cs="Arial"/>
          <w:sz w:val="24"/>
          <w:szCs w:val="24"/>
        </w:rPr>
        <w:t xml:space="preserve">s heart in this particular is, that numerous and great as the names of Jesus are in his blessed word, </w:t>
      </w:r>
      <w:r>
        <w:rPr>
          <w:rFonts w:ascii="Arial" w:hAnsi="Arial" w:cs="Arial"/>
          <w:sz w:val="24"/>
          <w:szCs w:val="24"/>
        </w:rPr>
        <w:t>there</w:t>
      </w:r>
      <w:r w:rsidRPr="00A80388">
        <w:rPr>
          <w:rFonts w:ascii="Arial" w:hAnsi="Arial" w:cs="Arial"/>
          <w:sz w:val="24"/>
          <w:szCs w:val="24"/>
        </w:rPr>
        <w:t xml:space="preserve"> is not one by which Jesus is </w:t>
      </w:r>
      <w:r>
        <w:rPr>
          <w:rFonts w:ascii="Arial" w:hAnsi="Arial" w:cs="Arial"/>
          <w:sz w:val="24"/>
          <w:szCs w:val="24"/>
        </w:rPr>
        <w:t>there</w:t>
      </w:r>
      <w:r w:rsidRPr="00A80388">
        <w:rPr>
          <w:rFonts w:ascii="Arial" w:hAnsi="Arial" w:cs="Arial"/>
          <w:sz w:val="24"/>
          <w:szCs w:val="24"/>
        </w:rPr>
        <w:t xml:space="preserve"> called and known, but what becomes dear to their hearts, and which, at one time or other, they do no</w:t>
      </w:r>
      <w:r>
        <w:rPr>
          <w:rFonts w:ascii="Arial" w:hAnsi="Arial" w:cs="Arial"/>
          <w:sz w:val="24"/>
          <w:szCs w:val="24"/>
        </w:rPr>
        <w:t>t lack</w:t>
      </w:r>
      <w:r w:rsidRPr="00A80388">
        <w:rPr>
          <w:rFonts w:ascii="Arial" w:hAnsi="Arial" w:cs="Arial"/>
          <w:sz w:val="24"/>
          <w:szCs w:val="24"/>
        </w:rPr>
        <w:t>, and which they would not have had left out in the Bible for a thousand worlds. Surely, the reader will never think of the subject in which Christ appears thus lovely and endear</w:t>
      </w:r>
      <w:r>
        <w:rPr>
          <w:rFonts w:ascii="Arial" w:hAnsi="Arial" w:cs="Arial"/>
          <w:sz w:val="24"/>
          <w:szCs w:val="24"/>
        </w:rPr>
        <w:t>ing</w:t>
      </w:r>
      <w:r w:rsidRPr="00A80388">
        <w:rPr>
          <w:rFonts w:ascii="Arial" w:hAnsi="Arial" w:cs="Arial"/>
          <w:sz w:val="24"/>
          <w:szCs w:val="24"/>
        </w:rPr>
        <w:t xml:space="preserve">, without crying out with the apostle, </w:t>
      </w:r>
      <w:r>
        <w:rPr>
          <w:rFonts w:ascii="Arial" w:hAnsi="Arial" w:cs="Arial"/>
          <w:sz w:val="24"/>
          <w:szCs w:val="24"/>
        </w:rPr>
        <w:t>“</w:t>
      </w:r>
      <w:r w:rsidRPr="00A80388">
        <w:rPr>
          <w:rFonts w:ascii="Arial" w:hAnsi="Arial" w:cs="Arial"/>
          <w:sz w:val="24"/>
          <w:szCs w:val="24"/>
        </w:rPr>
        <w:t>Thanks be unto God for his unspeakable gift!</w:t>
      </w:r>
      <w:r>
        <w:rPr>
          <w:rFonts w:ascii="Arial" w:hAnsi="Arial" w:cs="Arial"/>
          <w:sz w:val="24"/>
          <w:szCs w:val="24"/>
        </w:rPr>
        <w:t>”</w:t>
      </w:r>
      <w:r w:rsidRPr="00A80388">
        <w:rPr>
          <w:rFonts w:ascii="Arial" w:hAnsi="Arial" w:cs="Arial"/>
          <w:sz w:val="24"/>
          <w:szCs w:val="24"/>
        </w:rPr>
        <w:t xml:space="preserve"> (2 Cor. </w:t>
      </w:r>
      <w:r>
        <w:rPr>
          <w:rFonts w:ascii="Arial" w:hAnsi="Arial" w:cs="Arial"/>
          <w:sz w:val="24"/>
          <w:szCs w:val="24"/>
        </w:rPr>
        <w:t>9:</w:t>
      </w:r>
      <w:r w:rsidRPr="00A80388">
        <w:rPr>
          <w:rFonts w:ascii="Arial" w:hAnsi="Arial" w:cs="Arial"/>
          <w:sz w:val="24"/>
          <w:szCs w:val="24"/>
        </w:rPr>
        <w:t>15)</w:t>
      </w:r>
    </w:p>
    <w:p w:rsidR="003020C1" w:rsidRDefault="003020C1" w:rsidP="00C40662">
      <w:pPr>
        <w:spacing w:after="0" w:line="276" w:lineRule="auto"/>
        <w:jc w:val="both"/>
        <w:rPr>
          <w:rFonts w:ascii="Arial" w:hAnsi="Arial" w:cs="Arial"/>
          <w:sz w:val="24"/>
          <w:szCs w:val="24"/>
        </w:rPr>
      </w:pPr>
    </w:p>
    <w:p w:rsidR="003020C1" w:rsidRPr="00AF2245" w:rsidRDefault="003020C1" w:rsidP="00C40662">
      <w:pPr>
        <w:spacing w:after="0" w:line="276" w:lineRule="auto"/>
        <w:jc w:val="both"/>
        <w:rPr>
          <w:rFonts w:ascii="Arial" w:hAnsi="Arial" w:cs="Arial"/>
          <w:b/>
          <w:bCs/>
          <w:sz w:val="24"/>
          <w:szCs w:val="24"/>
        </w:rPr>
      </w:pPr>
      <w:r w:rsidRPr="00AF2245">
        <w:rPr>
          <w:rFonts w:ascii="Arial" w:hAnsi="Arial" w:cs="Arial"/>
          <w:b/>
          <w:bCs/>
          <w:sz w:val="24"/>
          <w:szCs w:val="24"/>
        </w:rPr>
        <w:t>CHURCH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In the Old and New Testament language, by the church of God is uniformly meant, the whole body of the faithful, of which Christ is the Head. The apostle to the Hebrews defines the meaning of the church, when he calls it </w:t>
      </w:r>
      <w:r>
        <w:rPr>
          <w:rFonts w:ascii="Arial" w:hAnsi="Arial" w:cs="Arial"/>
          <w:sz w:val="24"/>
          <w:szCs w:val="24"/>
        </w:rPr>
        <w:t>“</w:t>
      </w:r>
      <w:r w:rsidRPr="00A80388">
        <w:rPr>
          <w:rFonts w:ascii="Arial" w:hAnsi="Arial" w:cs="Arial"/>
          <w:sz w:val="24"/>
          <w:szCs w:val="24"/>
        </w:rPr>
        <w:t>the general assembly and church of the first-born, which are written in heaven.</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12:</w:t>
      </w:r>
      <w:r w:rsidRPr="00A80388">
        <w:rPr>
          <w:rFonts w:ascii="Arial" w:hAnsi="Arial" w:cs="Arial"/>
          <w:sz w:val="24"/>
          <w:szCs w:val="24"/>
        </w:rPr>
        <w:t>23) And the apostle John no less defines it, when he speaks of the names written in the Lamb</w:t>
      </w:r>
      <w:r>
        <w:rPr>
          <w:rFonts w:ascii="Arial" w:hAnsi="Arial" w:cs="Arial"/>
          <w:sz w:val="24"/>
          <w:szCs w:val="24"/>
        </w:rPr>
        <w:t>’</w:t>
      </w:r>
      <w:r w:rsidRPr="00A80388">
        <w:rPr>
          <w:rFonts w:ascii="Arial" w:hAnsi="Arial" w:cs="Arial"/>
          <w:sz w:val="24"/>
          <w:szCs w:val="24"/>
        </w:rPr>
        <w:t xml:space="preserve">s book of life. (Rev. </w:t>
      </w:r>
      <w:r>
        <w:rPr>
          <w:rFonts w:ascii="Arial" w:hAnsi="Arial" w:cs="Arial"/>
          <w:sz w:val="24"/>
          <w:szCs w:val="24"/>
        </w:rPr>
        <w:t>21:</w:t>
      </w:r>
      <w:r w:rsidRPr="00A80388">
        <w:rPr>
          <w:rFonts w:ascii="Arial" w:hAnsi="Arial" w:cs="Arial"/>
          <w:sz w:val="24"/>
          <w:szCs w:val="24"/>
        </w:rPr>
        <w:t>27) Ye</w:t>
      </w:r>
      <w:r>
        <w:rPr>
          <w:rFonts w:ascii="Arial" w:hAnsi="Arial" w:cs="Arial"/>
          <w:sz w:val="24"/>
          <w:szCs w:val="24"/>
        </w:rPr>
        <w:t>s</w:t>
      </w:r>
      <w:r w:rsidRPr="00A80388">
        <w:rPr>
          <w:rFonts w:ascii="Arial" w:hAnsi="Arial" w:cs="Arial"/>
          <w:sz w:val="24"/>
          <w:szCs w:val="24"/>
        </w:rPr>
        <w:t>, our Lord himself fixe</w:t>
      </w:r>
      <w:r>
        <w:rPr>
          <w:rFonts w:ascii="Arial" w:hAnsi="Arial" w:cs="Arial"/>
          <w:sz w:val="24"/>
          <w:szCs w:val="24"/>
        </w:rPr>
        <w:t>s</w:t>
      </w:r>
      <w:r w:rsidRPr="00A80388">
        <w:rPr>
          <w:rFonts w:ascii="Arial" w:hAnsi="Arial" w:cs="Arial"/>
          <w:sz w:val="24"/>
          <w:szCs w:val="24"/>
        </w:rPr>
        <w:t xml:space="preserve"> the meaning when bidding devils, being subject to them, in his name, but because their names </w:t>
      </w:r>
      <w:r>
        <w:rPr>
          <w:rFonts w:ascii="Arial" w:hAnsi="Arial" w:cs="Arial"/>
          <w:sz w:val="24"/>
          <w:szCs w:val="24"/>
        </w:rPr>
        <w:t>were</w:t>
      </w:r>
      <w:r w:rsidRPr="00A80388">
        <w:rPr>
          <w:rFonts w:ascii="Arial" w:hAnsi="Arial" w:cs="Arial"/>
          <w:sz w:val="24"/>
          <w:szCs w:val="24"/>
        </w:rPr>
        <w:t xml:space="preserve"> written in heaven. (Luke </w:t>
      </w:r>
      <w:r>
        <w:rPr>
          <w:rFonts w:ascii="Arial" w:hAnsi="Arial" w:cs="Arial"/>
          <w:sz w:val="24"/>
          <w:szCs w:val="24"/>
        </w:rPr>
        <w:t>10:</w:t>
      </w:r>
      <w:r w:rsidRPr="00A80388">
        <w:rPr>
          <w:rFonts w:ascii="Arial" w:hAnsi="Arial" w:cs="Arial"/>
          <w:sz w:val="24"/>
          <w:szCs w:val="24"/>
        </w:rPr>
        <w:t>20) By the church</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fore, is meant, the whole body of Christ both in heaven and earth, the elect of God in Christ, given by the Father to the Son, redeemed by the Son, and sanctified by God the Holy </w:t>
      </w:r>
      <w:r>
        <w:rPr>
          <w:rFonts w:ascii="Arial" w:hAnsi="Arial" w:cs="Arial"/>
          <w:sz w:val="24"/>
          <w:szCs w:val="24"/>
        </w:rPr>
        <w:t>Spirit</w:t>
      </w:r>
      <w:r w:rsidRPr="00A80388">
        <w:rPr>
          <w:rFonts w:ascii="Arial" w:hAnsi="Arial" w:cs="Arial"/>
          <w:sz w:val="24"/>
          <w:szCs w:val="24"/>
        </w:rPr>
        <w:t xml:space="preserve"> and called. And, although we sometimes meet with the expression of churches in the word of God, such as when it is said, the churches had rest throughout all Judea (Acts </w:t>
      </w:r>
      <w:r>
        <w:rPr>
          <w:rFonts w:ascii="Arial" w:hAnsi="Arial" w:cs="Arial"/>
          <w:sz w:val="24"/>
          <w:szCs w:val="24"/>
        </w:rPr>
        <w:t>9:</w:t>
      </w:r>
      <w:r w:rsidRPr="00A80388">
        <w:rPr>
          <w:rFonts w:ascii="Arial" w:hAnsi="Arial" w:cs="Arial"/>
          <w:sz w:val="24"/>
          <w:szCs w:val="24"/>
        </w:rPr>
        <w:t>31)</w:t>
      </w:r>
      <w:r>
        <w:rPr>
          <w:rFonts w:ascii="Arial" w:hAnsi="Arial" w:cs="Arial"/>
          <w:sz w:val="24"/>
          <w:szCs w:val="24"/>
        </w:rPr>
        <w:t>,</w:t>
      </w:r>
      <w:r w:rsidRPr="00A80388">
        <w:rPr>
          <w:rFonts w:ascii="Arial" w:hAnsi="Arial" w:cs="Arial"/>
          <w:sz w:val="24"/>
          <w:szCs w:val="24"/>
        </w:rPr>
        <w:t xml:space="preserve"> and again, all the churches of the Gentiles </w:t>
      </w:r>
      <w:r>
        <w:rPr>
          <w:rFonts w:ascii="Arial" w:hAnsi="Arial" w:cs="Arial"/>
          <w:sz w:val="24"/>
          <w:szCs w:val="24"/>
        </w:rPr>
        <w:t>gave</w:t>
      </w:r>
      <w:r w:rsidRPr="00A80388">
        <w:rPr>
          <w:rFonts w:ascii="Arial" w:hAnsi="Arial" w:cs="Arial"/>
          <w:sz w:val="24"/>
          <w:szCs w:val="24"/>
        </w:rPr>
        <w:t xml:space="preserve"> thanks (Rom. </w:t>
      </w:r>
      <w:r>
        <w:rPr>
          <w:rFonts w:ascii="Arial" w:hAnsi="Arial" w:cs="Arial"/>
          <w:sz w:val="24"/>
          <w:szCs w:val="24"/>
        </w:rPr>
        <w:t>16:</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 xml:space="preserve"> yet, the whole multitude of the people, of what kindred or nation forever, whether Jews or Gentiles, whether bond or free, from the beginning of the world to the consummation of all things, form but one and the same body, of which Christ is the glorious Head. Such is the church.</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it is blessed to see in the word of God how plainly and evidently this church </w:t>
      </w:r>
      <w:r>
        <w:rPr>
          <w:rFonts w:ascii="Arial" w:hAnsi="Arial" w:cs="Arial"/>
          <w:sz w:val="24"/>
          <w:szCs w:val="24"/>
        </w:rPr>
        <w:t xml:space="preserve">is </w:t>
      </w:r>
      <w:r w:rsidRPr="00A80388">
        <w:rPr>
          <w:rFonts w:ascii="Arial" w:hAnsi="Arial" w:cs="Arial"/>
          <w:sz w:val="24"/>
          <w:szCs w:val="24"/>
        </w:rPr>
        <w:t>made up of Christ</w:t>
      </w:r>
      <w:r>
        <w:rPr>
          <w:rFonts w:ascii="Arial" w:hAnsi="Arial" w:cs="Arial"/>
          <w:sz w:val="24"/>
          <w:szCs w:val="24"/>
        </w:rPr>
        <w:t>’</w:t>
      </w:r>
      <w:r w:rsidRPr="00A80388">
        <w:rPr>
          <w:rFonts w:ascii="Arial" w:hAnsi="Arial" w:cs="Arial"/>
          <w:sz w:val="24"/>
          <w:szCs w:val="24"/>
        </w:rPr>
        <w:t xml:space="preserve">s members, and </w:t>
      </w:r>
      <w:r>
        <w:rPr>
          <w:rFonts w:ascii="Arial" w:hAnsi="Arial" w:cs="Arial"/>
          <w:sz w:val="24"/>
          <w:szCs w:val="24"/>
        </w:rPr>
        <w:t xml:space="preserve">is </w:t>
      </w:r>
      <w:r w:rsidRPr="00A80388">
        <w:rPr>
          <w:rFonts w:ascii="Arial" w:hAnsi="Arial" w:cs="Arial"/>
          <w:sz w:val="24"/>
          <w:szCs w:val="24"/>
        </w:rPr>
        <w:t>ga</w:t>
      </w:r>
      <w:r>
        <w:rPr>
          <w:rFonts w:ascii="Arial" w:hAnsi="Arial" w:cs="Arial"/>
          <w:sz w:val="24"/>
          <w:szCs w:val="24"/>
        </w:rPr>
        <w:t>there</w:t>
      </w:r>
      <w:r w:rsidRPr="00A80388">
        <w:rPr>
          <w:rFonts w:ascii="Arial" w:hAnsi="Arial" w:cs="Arial"/>
          <w:sz w:val="24"/>
          <w:szCs w:val="24"/>
        </w:rPr>
        <w:t>d out of the world</w:t>
      </w:r>
      <w:r>
        <w:rPr>
          <w:rFonts w:ascii="Arial" w:hAnsi="Arial" w:cs="Arial"/>
          <w:sz w:val="24"/>
          <w:szCs w:val="24"/>
        </w:rPr>
        <w:t>’</w:t>
      </w:r>
      <w:r w:rsidRPr="00A80388">
        <w:rPr>
          <w:rFonts w:ascii="Arial" w:hAnsi="Arial" w:cs="Arial"/>
          <w:sz w:val="24"/>
          <w:szCs w:val="24"/>
        </w:rPr>
        <w:t>s wide wilderness, is distinguished so as to prove whose she is, and to whom she belongs.</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Lord Jesus himself describes her union with himself under the similitude of branches in a vine, (John </w:t>
      </w:r>
      <w:r>
        <w:rPr>
          <w:rFonts w:ascii="Arial" w:hAnsi="Arial" w:cs="Arial"/>
          <w:sz w:val="24"/>
          <w:szCs w:val="24"/>
        </w:rPr>
        <w:t>15:</w:t>
      </w:r>
      <w:r w:rsidRPr="00A80388">
        <w:rPr>
          <w:rFonts w:ascii="Arial" w:hAnsi="Arial" w:cs="Arial"/>
          <w:sz w:val="24"/>
          <w:szCs w:val="24"/>
        </w:rPr>
        <w:t xml:space="preserve">1, </w:t>
      </w:r>
      <w:r>
        <w:rPr>
          <w:rFonts w:ascii="Arial" w:hAnsi="Arial" w:cs="Arial"/>
          <w:sz w:val="24"/>
          <w:szCs w:val="24"/>
        </w:rPr>
        <w:t>etc.</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and </w:t>
      </w:r>
      <w:r>
        <w:rPr>
          <w:rFonts w:ascii="Arial" w:hAnsi="Arial" w:cs="Arial"/>
          <w:sz w:val="24"/>
          <w:szCs w:val="24"/>
        </w:rPr>
        <w:t>show</w:t>
      </w:r>
      <w:r w:rsidRPr="00A80388">
        <w:rPr>
          <w:rFonts w:ascii="Arial" w:hAnsi="Arial" w:cs="Arial"/>
          <w:sz w:val="24"/>
          <w:szCs w:val="24"/>
        </w:rPr>
        <w:t>s, as plain as words can make if, that the vine and the branches are not more closely knit together, and forming one, than is Christ and his church. Ye</w:t>
      </w:r>
      <w:r>
        <w:rPr>
          <w:rFonts w:ascii="Arial" w:hAnsi="Arial" w:cs="Arial"/>
          <w:sz w:val="24"/>
          <w:szCs w:val="24"/>
        </w:rPr>
        <w:t>s</w:t>
      </w:r>
      <w:r w:rsidRPr="00A80388">
        <w:rPr>
          <w:rFonts w:ascii="Arial" w:hAnsi="Arial" w:cs="Arial"/>
          <w:sz w:val="24"/>
          <w:szCs w:val="24"/>
        </w:rPr>
        <w:t>, the figure do</w:t>
      </w:r>
      <w:r>
        <w:rPr>
          <w:rFonts w:ascii="Arial" w:hAnsi="Arial" w:cs="Arial"/>
          <w:sz w:val="24"/>
          <w:szCs w:val="24"/>
        </w:rPr>
        <w:t>es</w:t>
      </w:r>
      <w:r w:rsidRPr="00A80388">
        <w:rPr>
          <w:rFonts w:ascii="Arial" w:hAnsi="Arial" w:cs="Arial"/>
          <w:sz w:val="24"/>
          <w:szCs w:val="24"/>
        </w:rPr>
        <w:t xml:space="preserve"> not come up to the reality; for a branch may be, and sometimes is, separated from the vine, but not so can this take place between Christ and his church, for he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Because I live, ye shall live also.</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14:</w:t>
      </w:r>
      <w:r w:rsidRPr="00A80388">
        <w:rPr>
          <w:rFonts w:ascii="Arial" w:hAnsi="Arial" w:cs="Arial"/>
          <w:sz w:val="24"/>
          <w:szCs w:val="24"/>
        </w:rPr>
        <w:t xml:space="preserve">19) And his servant, the apostle Paul, describes the intimate connection of Christ with his church, under the similitude </w:t>
      </w:r>
      <w:r>
        <w:rPr>
          <w:rFonts w:ascii="Arial" w:hAnsi="Arial" w:cs="Arial"/>
          <w:sz w:val="24"/>
          <w:szCs w:val="24"/>
        </w:rPr>
        <w:t xml:space="preserve">[picture] </w:t>
      </w:r>
      <w:r w:rsidRPr="00A80388">
        <w:rPr>
          <w:rFonts w:ascii="Arial" w:hAnsi="Arial" w:cs="Arial"/>
          <w:sz w:val="24"/>
          <w:szCs w:val="24"/>
        </w:rPr>
        <w:t>of the marriage state. (</w:t>
      </w:r>
      <w:r>
        <w:rPr>
          <w:rFonts w:ascii="Arial" w:hAnsi="Arial" w:cs="Arial"/>
          <w:sz w:val="24"/>
          <w:szCs w:val="24"/>
        </w:rPr>
        <w:t>Eph.</w:t>
      </w:r>
      <w:r w:rsidRPr="00A80388">
        <w:rPr>
          <w:rFonts w:ascii="Arial" w:hAnsi="Arial" w:cs="Arial"/>
          <w:sz w:val="24"/>
          <w:szCs w:val="24"/>
        </w:rPr>
        <w:t xml:space="preserve"> </w:t>
      </w:r>
      <w:r>
        <w:rPr>
          <w:rFonts w:ascii="Arial" w:hAnsi="Arial" w:cs="Arial"/>
          <w:sz w:val="24"/>
          <w:szCs w:val="24"/>
        </w:rPr>
        <w:t>5:</w:t>
      </w:r>
      <w:r w:rsidRPr="00A80388">
        <w:rPr>
          <w:rFonts w:ascii="Arial" w:hAnsi="Arial" w:cs="Arial"/>
          <w:sz w:val="24"/>
          <w:szCs w:val="24"/>
        </w:rPr>
        <w:t xml:space="preserve">25-32) </w:t>
      </w:r>
      <w:r>
        <w:rPr>
          <w:rFonts w:ascii="Arial" w:hAnsi="Arial" w:cs="Arial"/>
          <w:sz w:val="24"/>
          <w:szCs w:val="24"/>
        </w:rPr>
        <w:t>“</w:t>
      </w:r>
      <w:r w:rsidRPr="00A80388">
        <w:rPr>
          <w:rFonts w:ascii="Arial" w:hAnsi="Arial" w:cs="Arial"/>
          <w:sz w:val="24"/>
          <w:szCs w:val="24"/>
        </w:rPr>
        <w:t>This is a great mystery</w:t>
      </w:r>
      <w:r>
        <w:rPr>
          <w:rFonts w:ascii="Arial" w:hAnsi="Arial" w:cs="Arial"/>
          <w:sz w:val="24"/>
          <w:szCs w:val="24"/>
        </w:rPr>
        <w:t xml:space="preserve">” </w:t>
      </w:r>
      <w:r w:rsidRPr="00A80388">
        <w:rPr>
          <w:rFonts w:ascii="Arial" w:hAnsi="Arial" w:cs="Arial"/>
          <w:sz w:val="24"/>
          <w:szCs w:val="24"/>
        </w:rPr>
        <w:t>(sa</w:t>
      </w:r>
      <w:r>
        <w:rPr>
          <w:rFonts w:ascii="Arial" w:hAnsi="Arial" w:cs="Arial"/>
          <w:sz w:val="24"/>
          <w:szCs w:val="24"/>
        </w:rPr>
        <w:t>ys</w:t>
      </w:r>
      <w:r w:rsidRPr="00A80388">
        <w:rPr>
          <w:rFonts w:ascii="Arial" w:hAnsi="Arial" w:cs="Arial"/>
          <w:sz w:val="24"/>
          <w:szCs w:val="24"/>
        </w:rPr>
        <w:t xml:space="preserve"> the apostle)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but I speak concerning Christ and the church.</w:t>
      </w:r>
      <w:r>
        <w:rPr>
          <w:rFonts w:ascii="Arial" w:hAnsi="Arial" w:cs="Arial"/>
          <w:sz w:val="24"/>
          <w:szCs w:val="24"/>
        </w:rPr>
        <w:t>”</w:t>
      </w:r>
      <w:r w:rsidRPr="00A80388">
        <w:rPr>
          <w:rFonts w:ascii="Arial" w:hAnsi="Arial" w:cs="Arial"/>
          <w:sz w:val="24"/>
          <w:szCs w:val="24"/>
        </w:rPr>
        <w:t xml:space="preserve"> Nevertheless, even </w:t>
      </w:r>
      <w:r>
        <w:rPr>
          <w:rFonts w:ascii="Arial" w:hAnsi="Arial" w:cs="Arial"/>
          <w:sz w:val="24"/>
          <w:szCs w:val="24"/>
        </w:rPr>
        <w:t>here</w:t>
      </w:r>
      <w:r w:rsidRPr="00A80388">
        <w:rPr>
          <w:rFonts w:ascii="Arial" w:hAnsi="Arial" w:cs="Arial"/>
          <w:sz w:val="24"/>
          <w:szCs w:val="24"/>
        </w:rPr>
        <w:t xml:space="preserve"> again, this beautiful figure, tender and affectionate as it is, falls far short of the oneness and union between Christ and his church. For death puts an end to all the connections of man and wife upon earth. But in respect to Christ and his spouse, the church, the dying day of the believer is but the wedding </w:t>
      </w:r>
      <w:r w:rsidRPr="00A80388">
        <w:rPr>
          <w:rFonts w:ascii="Arial" w:hAnsi="Arial" w:cs="Arial"/>
          <w:sz w:val="24"/>
          <w:szCs w:val="24"/>
        </w:rPr>
        <w:lastRenderedPageBreak/>
        <w:t>day. It is but as an espousal, a betrothing before; but</w:t>
      </w:r>
      <w:r>
        <w:rPr>
          <w:rFonts w:ascii="Arial" w:hAnsi="Arial" w:cs="Arial"/>
          <w:sz w:val="24"/>
          <w:szCs w:val="24"/>
        </w:rPr>
        <w:t>,</w:t>
      </w:r>
      <w:r w:rsidRPr="00A80388">
        <w:rPr>
          <w:rFonts w:ascii="Arial" w:hAnsi="Arial" w:cs="Arial"/>
          <w:sz w:val="24"/>
          <w:szCs w:val="24"/>
        </w:rPr>
        <w:t xml:space="preserve"> in that day</w:t>
      </w:r>
      <w:r>
        <w:rPr>
          <w:rFonts w:ascii="Arial" w:hAnsi="Arial" w:cs="Arial"/>
          <w:sz w:val="24"/>
          <w:szCs w:val="24"/>
        </w:rPr>
        <w:t>,</w:t>
      </w:r>
      <w:r w:rsidRPr="00A80388">
        <w:rPr>
          <w:rFonts w:ascii="Arial" w:hAnsi="Arial" w:cs="Arial"/>
          <w:sz w:val="24"/>
          <w:szCs w:val="24"/>
        </w:rPr>
        <w:t xml:space="preserve"> the church is brought home by her all-lovely and all-loving Husband, to the marriage supper of the lamb in heaven. (See those Scriptures, Hos. </w:t>
      </w:r>
      <w:r>
        <w:rPr>
          <w:rFonts w:ascii="Arial" w:hAnsi="Arial" w:cs="Arial"/>
          <w:sz w:val="24"/>
          <w:szCs w:val="24"/>
        </w:rPr>
        <w:t>2:</w:t>
      </w:r>
      <w:r w:rsidRPr="00A80388">
        <w:rPr>
          <w:rFonts w:ascii="Arial" w:hAnsi="Arial" w:cs="Arial"/>
          <w:sz w:val="24"/>
          <w:szCs w:val="24"/>
        </w:rPr>
        <w:t>19</w:t>
      </w:r>
      <w:r>
        <w:rPr>
          <w:rFonts w:ascii="Arial" w:hAnsi="Arial" w:cs="Arial"/>
          <w:sz w:val="24"/>
          <w:szCs w:val="24"/>
        </w:rPr>
        <w:t>-</w:t>
      </w:r>
      <w:r w:rsidRPr="00A80388">
        <w:rPr>
          <w:rFonts w:ascii="Arial" w:hAnsi="Arial" w:cs="Arial"/>
          <w:sz w:val="24"/>
          <w:szCs w:val="24"/>
        </w:rPr>
        <w:t>20</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19:</w:t>
      </w:r>
      <w:r w:rsidRPr="00A80388">
        <w:rPr>
          <w:rFonts w:ascii="Arial" w:hAnsi="Arial" w:cs="Arial"/>
          <w:sz w:val="24"/>
          <w:szCs w:val="24"/>
        </w:rPr>
        <w:t>7-9)</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best service, I apprehend, </w:t>
      </w:r>
      <w:r>
        <w:rPr>
          <w:rFonts w:ascii="Arial" w:hAnsi="Arial" w:cs="Arial"/>
          <w:sz w:val="24"/>
          <w:szCs w:val="24"/>
        </w:rPr>
        <w:t>that</w:t>
      </w:r>
      <w:r w:rsidRPr="00A80388">
        <w:rPr>
          <w:rFonts w:ascii="Arial" w:hAnsi="Arial" w:cs="Arial"/>
          <w:sz w:val="24"/>
          <w:szCs w:val="24"/>
        </w:rPr>
        <w:t xml:space="preserve"> I can render to the reader, under this article of the church, will be (to do what I should otherwise have done under the former when speaking of Christ, but conceiving it might as well be noticed under this) to bring into one view the several names which Christ and his church have in common, in the word of God, which certainly form the highest evidence that can be desired, in proof of their union and oneness and </w:t>
      </w:r>
      <w:r>
        <w:rPr>
          <w:rFonts w:ascii="Arial" w:hAnsi="Arial" w:cs="Arial"/>
          <w:sz w:val="24"/>
          <w:szCs w:val="24"/>
        </w:rPr>
        <w:t>interest</w:t>
      </w:r>
      <w:r w:rsidRPr="00A80388">
        <w:rPr>
          <w:rFonts w:ascii="Arial" w:hAnsi="Arial" w:cs="Arial"/>
          <w:sz w:val="24"/>
          <w:szCs w:val="24"/>
        </w:rPr>
        <w:t xml:space="preserve"> in each other. Nothing, indeed, can be more lovely and delightful to the contemplation.</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will be proper to introduce this account, with first </w:t>
      </w:r>
      <w:r>
        <w:rPr>
          <w:rFonts w:ascii="Arial" w:hAnsi="Arial" w:cs="Arial"/>
          <w:sz w:val="24"/>
          <w:szCs w:val="24"/>
        </w:rPr>
        <w:t>show</w:t>
      </w:r>
      <w:r w:rsidRPr="00A80388">
        <w:rPr>
          <w:rFonts w:ascii="Arial" w:hAnsi="Arial" w:cs="Arial"/>
          <w:sz w:val="24"/>
          <w:szCs w:val="24"/>
        </w:rPr>
        <w:t>ing some of the special and peculiar privileges the church possesse</w:t>
      </w:r>
      <w:r>
        <w:rPr>
          <w:rFonts w:ascii="Arial" w:hAnsi="Arial" w:cs="Arial"/>
          <w:sz w:val="24"/>
          <w:szCs w:val="24"/>
        </w:rPr>
        <w:t>s</w:t>
      </w:r>
      <w:r w:rsidRPr="00A80388">
        <w:rPr>
          <w:rFonts w:ascii="Arial" w:hAnsi="Arial" w:cs="Arial"/>
          <w:sz w:val="24"/>
          <w:szCs w:val="24"/>
        </w:rPr>
        <w:t xml:space="preserve">, both in name and in </w:t>
      </w:r>
      <w:r>
        <w:rPr>
          <w:rFonts w:ascii="Arial" w:hAnsi="Arial" w:cs="Arial"/>
          <w:sz w:val="24"/>
          <w:szCs w:val="24"/>
        </w:rPr>
        <w:t>interest</w:t>
      </w:r>
      <w:r w:rsidRPr="00A80388">
        <w:rPr>
          <w:rFonts w:ascii="Arial" w:hAnsi="Arial" w:cs="Arial"/>
          <w:sz w:val="24"/>
          <w:szCs w:val="24"/>
        </w:rPr>
        <w:t>, from her union and oneness with her Lord, and then follow this up with the view of those names and appellations</w:t>
      </w:r>
      <w:r>
        <w:rPr>
          <w:rFonts w:ascii="Arial" w:hAnsi="Arial" w:cs="Arial"/>
          <w:sz w:val="24"/>
          <w:szCs w:val="24"/>
        </w:rPr>
        <w:t xml:space="preserve"> [titles]</w:t>
      </w:r>
      <w:r w:rsidRPr="00A80388">
        <w:rPr>
          <w:rFonts w:ascii="Arial" w:hAnsi="Arial" w:cs="Arial"/>
          <w:sz w:val="24"/>
          <w:szCs w:val="24"/>
        </w:rPr>
        <w:t xml:space="preserve"> Jesus and his church have in common together. The church is distinguished, by virtue of her </w:t>
      </w:r>
      <w:r>
        <w:rPr>
          <w:rFonts w:ascii="Arial" w:hAnsi="Arial" w:cs="Arial"/>
          <w:sz w:val="24"/>
          <w:szCs w:val="24"/>
        </w:rPr>
        <w:t>interest</w:t>
      </w:r>
      <w:r w:rsidRPr="00A80388">
        <w:rPr>
          <w:rFonts w:ascii="Arial" w:hAnsi="Arial" w:cs="Arial"/>
          <w:sz w:val="24"/>
          <w:szCs w:val="24"/>
        </w:rPr>
        <w:t xml:space="preserve"> in Christ, as</w:t>
      </w:r>
      <w:r>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firstLine="288"/>
        <w:jc w:val="both"/>
        <w:rPr>
          <w:rFonts w:ascii="Arial" w:hAnsi="Arial" w:cs="Arial"/>
          <w:sz w:val="24"/>
          <w:szCs w:val="24"/>
        </w:rPr>
      </w:pPr>
      <w:r w:rsidRPr="00A80388">
        <w:rPr>
          <w:rFonts w:ascii="Arial" w:hAnsi="Arial" w:cs="Arial"/>
          <w:sz w:val="24"/>
          <w:szCs w:val="24"/>
        </w:rPr>
        <w:t xml:space="preserve">• The body of Christ, </w:t>
      </w:r>
      <w:r>
        <w:rPr>
          <w:rFonts w:ascii="Arial" w:hAnsi="Arial" w:cs="Arial"/>
          <w:sz w:val="24"/>
          <w:szCs w:val="24"/>
        </w:rPr>
        <w:t>Eph.</w:t>
      </w:r>
      <w:r w:rsidRPr="00A80388">
        <w:rPr>
          <w:rFonts w:ascii="Arial" w:hAnsi="Arial" w:cs="Arial"/>
          <w:sz w:val="24"/>
          <w:szCs w:val="24"/>
        </w:rPr>
        <w:t xml:space="preserve"> </w:t>
      </w:r>
      <w:r>
        <w:rPr>
          <w:rFonts w:ascii="Arial" w:hAnsi="Arial" w:cs="Arial"/>
          <w:sz w:val="24"/>
          <w:szCs w:val="24"/>
        </w:rPr>
        <w:t>1:</w:t>
      </w:r>
      <w:r w:rsidRPr="00A80388">
        <w:rPr>
          <w:rFonts w:ascii="Arial" w:hAnsi="Arial" w:cs="Arial"/>
          <w:sz w:val="24"/>
          <w:szCs w:val="24"/>
        </w:rPr>
        <w:t>23.</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Brethren of Christ, Rom. </w:t>
      </w:r>
      <w:r>
        <w:rPr>
          <w:rFonts w:ascii="Arial" w:hAnsi="Arial" w:cs="Arial"/>
          <w:sz w:val="24"/>
          <w:szCs w:val="24"/>
        </w:rPr>
        <w:t>8:</w:t>
      </w:r>
      <w:r w:rsidRPr="00A80388">
        <w:rPr>
          <w:rFonts w:ascii="Arial" w:hAnsi="Arial" w:cs="Arial"/>
          <w:sz w:val="24"/>
          <w:szCs w:val="24"/>
        </w:rPr>
        <w:t>29</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3:</w:t>
      </w:r>
      <w:r w:rsidRPr="00A80388">
        <w:rPr>
          <w:rFonts w:ascii="Arial" w:hAnsi="Arial" w:cs="Arial"/>
          <w:sz w:val="24"/>
          <w:szCs w:val="24"/>
        </w:rPr>
        <w:t>1.</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The bride, the Lamb</w:t>
      </w:r>
      <w:r>
        <w:rPr>
          <w:rFonts w:ascii="Arial" w:hAnsi="Arial" w:cs="Arial"/>
          <w:sz w:val="24"/>
          <w:szCs w:val="24"/>
        </w:rPr>
        <w:t>’</w:t>
      </w:r>
      <w:r w:rsidRPr="00A80388">
        <w:rPr>
          <w:rFonts w:ascii="Arial" w:hAnsi="Arial" w:cs="Arial"/>
          <w:sz w:val="24"/>
          <w:szCs w:val="24"/>
        </w:rPr>
        <w:t xml:space="preserve">s wife, Rev. </w:t>
      </w:r>
      <w:r>
        <w:rPr>
          <w:rFonts w:ascii="Arial" w:hAnsi="Arial" w:cs="Arial"/>
          <w:sz w:val="24"/>
          <w:szCs w:val="24"/>
        </w:rPr>
        <w:t>21:</w:t>
      </w:r>
      <w:r w:rsidRPr="00A80388">
        <w:rPr>
          <w:rFonts w:ascii="Arial" w:hAnsi="Arial" w:cs="Arial"/>
          <w:sz w:val="24"/>
          <w:szCs w:val="24"/>
        </w:rPr>
        <w:t>9.</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Children of the kingdom,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13:</w:t>
      </w:r>
      <w:r w:rsidRPr="00A80388">
        <w:rPr>
          <w:rFonts w:ascii="Arial" w:hAnsi="Arial" w:cs="Arial"/>
          <w:sz w:val="24"/>
          <w:szCs w:val="24"/>
        </w:rPr>
        <w:t>38.</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They are called </w:t>
      </w:r>
      <w:r>
        <w:rPr>
          <w:rFonts w:ascii="Arial" w:hAnsi="Arial" w:cs="Arial"/>
          <w:sz w:val="24"/>
          <w:szCs w:val="24"/>
        </w:rPr>
        <w:t>C</w:t>
      </w:r>
      <w:r w:rsidRPr="00A80388">
        <w:rPr>
          <w:rFonts w:ascii="Arial" w:hAnsi="Arial" w:cs="Arial"/>
          <w:sz w:val="24"/>
          <w:szCs w:val="24"/>
        </w:rPr>
        <w:t xml:space="preserve">hristians after Christ, Acts </w:t>
      </w:r>
      <w:r>
        <w:rPr>
          <w:rFonts w:ascii="Arial" w:hAnsi="Arial" w:cs="Arial"/>
          <w:sz w:val="24"/>
          <w:szCs w:val="24"/>
        </w:rPr>
        <w:t>11:</w:t>
      </w:r>
      <w:r w:rsidRPr="00A80388">
        <w:rPr>
          <w:rFonts w:ascii="Arial" w:hAnsi="Arial" w:cs="Arial"/>
          <w:sz w:val="24"/>
          <w:szCs w:val="24"/>
        </w:rPr>
        <w:t>26.</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The church of God, 1 Cor. </w:t>
      </w:r>
      <w:r>
        <w:rPr>
          <w:rFonts w:ascii="Arial" w:hAnsi="Arial" w:cs="Arial"/>
          <w:sz w:val="24"/>
          <w:szCs w:val="24"/>
        </w:rPr>
        <w:t>1:</w:t>
      </w:r>
      <w:r w:rsidRPr="00A80388">
        <w:rPr>
          <w:rFonts w:ascii="Arial" w:hAnsi="Arial" w:cs="Arial"/>
          <w:sz w:val="24"/>
          <w:szCs w:val="24"/>
        </w:rPr>
        <w:t>2.</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Companions, Ps. </w:t>
      </w:r>
      <w:r>
        <w:rPr>
          <w:rFonts w:ascii="Arial" w:hAnsi="Arial" w:cs="Arial"/>
          <w:sz w:val="24"/>
          <w:szCs w:val="24"/>
        </w:rPr>
        <w:t>45:</w:t>
      </w:r>
      <w:r w:rsidRPr="00A80388">
        <w:rPr>
          <w:rFonts w:ascii="Arial" w:hAnsi="Arial" w:cs="Arial"/>
          <w:sz w:val="24"/>
          <w:szCs w:val="24"/>
        </w:rPr>
        <w:t>14</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1:</w:t>
      </w:r>
      <w:r w:rsidRPr="00A80388">
        <w:rPr>
          <w:rFonts w:ascii="Arial" w:hAnsi="Arial" w:cs="Arial"/>
          <w:sz w:val="24"/>
          <w:szCs w:val="24"/>
        </w:rPr>
        <w:t>7</w:t>
      </w:r>
      <w:r>
        <w:rPr>
          <w:rFonts w:ascii="Arial" w:hAnsi="Arial" w:cs="Arial"/>
          <w:sz w:val="24"/>
          <w:szCs w:val="24"/>
        </w:rPr>
        <w:t>.</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Complete in Christ, Col. </w:t>
      </w:r>
      <w:r>
        <w:rPr>
          <w:rFonts w:ascii="Arial" w:hAnsi="Arial" w:cs="Arial"/>
          <w:sz w:val="24"/>
          <w:szCs w:val="24"/>
        </w:rPr>
        <w:t>2:</w:t>
      </w:r>
      <w:r w:rsidRPr="00A80388">
        <w:rPr>
          <w:rFonts w:ascii="Arial" w:hAnsi="Arial" w:cs="Arial"/>
          <w:sz w:val="24"/>
          <w:szCs w:val="24"/>
        </w:rPr>
        <w:t>10.</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Daughter of the King, Ps. </w:t>
      </w:r>
      <w:r>
        <w:rPr>
          <w:rFonts w:ascii="Arial" w:hAnsi="Arial" w:cs="Arial"/>
          <w:sz w:val="24"/>
          <w:szCs w:val="24"/>
        </w:rPr>
        <w:t>45:</w:t>
      </w:r>
      <w:r w:rsidRPr="00A80388">
        <w:rPr>
          <w:rFonts w:ascii="Arial" w:hAnsi="Arial" w:cs="Arial"/>
          <w:sz w:val="24"/>
          <w:szCs w:val="24"/>
        </w:rPr>
        <w:t>13.</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Comely in Christ</w:t>
      </w:r>
      <w:r>
        <w:rPr>
          <w:rFonts w:ascii="Arial" w:hAnsi="Arial" w:cs="Arial"/>
          <w:sz w:val="24"/>
          <w:szCs w:val="24"/>
        </w:rPr>
        <w:t>’</w:t>
      </w:r>
      <w:r w:rsidRPr="00A80388">
        <w:rPr>
          <w:rFonts w:ascii="Arial" w:hAnsi="Arial" w:cs="Arial"/>
          <w:sz w:val="24"/>
          <w:szCs w:val="24"/>
        </w:rPr>
        <w:t xml:space="preserve">s comeliness, Ezek. </w:t>
      </w:r>
      <w:r>
        <w:rPr>
          <w:rFonts w:ascii="Arial" w:hAnsi="Arial" w:cs="Arial"/>
          <w:sz w:val="24"/>
          <w:szCs w:val="24"/>
        </w:rPr>
        <w:t>16:1</w:t>
      </w:r>
      <w:r w:rsidRPr="00A80388">
        <w:rPr>
          <w:rFonts w:ascii="Arial" w:hAnsi="Arial" w:cs="Arial"/>
          <w:sz w:val="24"/>
          <w:szCs w:val="24"/>
        </w:rPr>
        <w:t>4.</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Election, Rom. </w:t>
      </w:r>
      <w:r>
        <w:rPr>
          <w:rFonts w:ascii="Arial" w:hAnsi="Arial" w:cs="Arial"/>
          <w:sz w:val="24"/>
          <w:szCs w:val="24"/>
        </w:rPr>
        <w:t>11:</w:t>
      </w:r>
      <w:r w:rsidRPr="00A80388">
        <w:rPr>
          <w:rFonts w:ascii="Arial" w:hAnsi="Arial" w:cs="Arial"/>
          <w:sz w:val="24"/>
          <w:szCs w:val="24"/>
        </w:rPr>
        <w:t>11.</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Family of God, </w:t>
      </w:r>
      <w:r>
        <w:rPr>
          <w:rFonts w:ascii="Arial" w:hAnsi="Arial" w:cs="Arial"/>
          <w:sz w:val="24"/>
          <w:szCs w:val="24"/>
        </w:rPr>
        <w:t>Eph.</w:t>
      </w:r>
      <w:r w:rsidRPr="00A80388">
        <w:rPr>
          <w:rFonts w:ascii="Arial" w:hAnsi="Arial" w:cs="Arial"/>
          <w:sz w:val="24"/>
          <w:szCs w:val="24"/>
        </w:rPr>
        <w:t xml:space="preserve"> </w:t>
      </w:r>
      <w:r>
        <w:rPr>
          <w:rFonts w:ascii="Arial" w:hAnsi="Arial" w:cs="Arial"/>
          <w:sz w:val="24"/>
          <w:szCs w:val="24"/>
        </w:rPr>
        <w:t>3:</w:t>
      </w:r>
      <w:r w:rsidRPr="00A80388">
        <w:rPr>
          <w:rFonts w:ascii="Arial" w:hAnsi="Arial" w:cs="Arial"/>
          <w:sz w:val="24"/>
          <w:szCs w:val="24"/>
        </w:rPr>
        <w:t>15.</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Flock of God, Acts </w:t>
      </w:r>
      <w:r>
        <w:rPr>
          <w:rFonts w:ascii="Arial" w:hAnsi="Arial" w:cs="Arial"/>
          <w:sz w:val="24"/>
          <w:szCs w:val="24"/>
        </w:rPr>
        <w:t>20:</w:t>
      </w:r>
      <w:r w:rsidRPr="00A80388">
        <w:rPr>
          <w:rFonts w:ascii="Arial" w:hAnsi="Arial" w:cs="Arial"/>
          <w:sz w:val="24"/>
          <w:szCs w:val="24"/>
        </w:rPr>
        <w:t>28.</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Fold of Christ, John </w:t>
      </w:r>
      <w:r>
        <w:rPr>
          <w:rFonts w:ascii="Arial" w:hAnsi="Arial" w:cs="Arial"/>
          <w:sz w:val="24"/>
          <w:szCs w:val="24"/>
        </w:rPr>
        <w:t>10:</w:t>
      </w:r>
      <w:r w:rsidRPr="00A80388">
        <w:rPr>
          <w:rFonts w:ascii="Arial" w:hAnsi="Arial" w:cs="Arial"/>
          <w:sz w:val="24"/>
          <w:szCs w:val="24"/>
        </w:rPr>
        <w:t>16.</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Friends of God. James </w:t>
      </w:r>
      <w:r>
        <w:rPr>
          <w:rFonts w:ascii="Arial" w:hAnsi="Arial" w:cs="Arial"/>
          <w:sz w:val="24"/>
          <w:szCs w:val="24"/>
        </w:rPr>
        <w:t>2:</w:t>
      </w:r>
      <w:r w:rsidRPr="00A80388">
        <w:rPr>
          <w:rFonts w:ascii="Arial" w:hAnsi="Arial" w:cs="Arial"/>
          <w:sz w:val="24"/>
          <w:szCs w:val="24"/>
        </w:rPr>
        <w:t>23.</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Glory of God,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46:</w:t>
      </w:r>
      <w:r w:rsidRPr="00A80388">
        <w:rPr>
          <w:rFonts w:ascii="Arial" w:hAnsi="Arial" w:cs="Arial"/>
          <w:sz w:val="24"/>
          <w:szCs w:val="24"/>
        </w:rPr>
        <w:t>13.</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Habitation of God, </w:t>
      </w:r>
      <w:r>
        <w:rPr>
          <w:rFonts w:ascii="Arial" w:hAnsi="Arial" w:cs="Arial"/>
          <w:sz w:val="24"/>
          <w:szCs w:val="24"/>
        </w:rPr>
        <w:t>Eph.</w:t>
      </w:r>
      <w:r w:rsidRPr="00A80388">
        <w:rPr>
          <w:rFonts w:ascii="Arial" w:hAnsi="Arial" w:cs="Arial"/>
          <w:sz w:val="24"/>
          <w:szCs w:val="24"/>
        </w:rPr>
        <w:t xml:space="preserve"> </w:t>
      </w:r>
      <w:r>
        <w:rPr>
          <w:rFonts w:ascii="Arial" w:hAnsi="Arial" w:cs="Arial"/>
          <w:sz w:val="24"/>
          <w:szCs w:val="24"/>
        </w:rPr>
        <w:t>2:</w:t>
      </w:r>
      <w:r w:rsidRPr="00A80388">
        <w:rPr>
          <w:rFonts w:ascii="Arial" w:hAnsi="Arial" w:cs="Arial"/>
          <w:sz w:val="24"/>
          <w:szCs w:val="24"/>
        </w:rPr>
        <w:t>22.</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Heritage of God, Jer. </w:t>
      </w:r>
      <w:r>
        <w:rPr>
          <w:rFonts w:ascii="Arial" w:hAnsi="Arial" w:cs="Arial"/>
          <w:sz w:val="24"/>
          <w:szCs w:val="24"/>
        </w:rPr>
        <w:t>12:</w:t>
      </w:r>
      <w:r w:rsidRPr="00A80388">
        <w:rPr>
          <w:rFonts w:ascii="Arial" w:hAnsi="Arial" w:cs="Arial"/>
          <w:sz w:val="24"/>
          <w:szCs w:val="24"/>
        </w:rPr>
        <w:t>7</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127:</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 xml:space="preserve"> Joel </w:t>
      </w:r>
      <w:r>
        <w:rPr>
          <w:rFonts w:ascii="Arial" w:hAnsi="Arial" w:cs="Arial"/>
          <w:sz w:val="24"/>
          <w:szCs w:val="24"/>
        </w:rPr>
        <w:t>3:</w:t>
      </w:r>
      <w:r w:rsidRPr="00A80388">
        <w:rPr>
          <w:rFonts w:ascii="Arial" w:hAnsi="Arial" w:cs="Arial"/>
          <w:sz w:val="24"/>
          <w:szCs w:val="24"/>
        </w:rPr>
        <w:t>2.</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The Israel of God, Gal. </w:t>
      </w:r>
      <w:r>
        <w:rPr>
          <w:rFonts w:ascii="Arial" w:hAnsi="Arial" w:cs="Arial"/>
          <w:sz w:val="24"/>
          <w:szCs w:val="24"/>
        </w:rPr>
        <w:t>6:</w:t>
      </w:r>
      <w:r w:rsidRPr="00A80388">
        <w:rPr>
          <w:rFonts w:ascii="Arial" w:hAnsi="Arial" w:cs="Arial"/>
          <w:sz w:val="24"/>
          <w:szCs w:val="24"/>
        </w:rPr>
        <w:t>16</w:t>
      </w:r>
      <w:r>
        <w:rPr>
          <w:rFonts w:ascii="Arial" w:hAnsi="Arial" w:cs="Arial"/>
          <w:sz w:val="24"/>
          <w:szCs w:val="24"/>
        </w:rPr>
        <w:t>.</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The lot of God</w:t>
      </w:r>
      <w:r>
        <w:rPr>
          <w:rFonts w:ascii="Arial" w:hAnsi="Arial" w:cs="Arial"/>
          <w:sz w:val="24"/>
          <w:szCs w:val="24"/>
        </w:rPr>
        <w:t>’</w:t>
      </w:r>
      <w:r w:rsidRPr="00A80388">
        <w:rPr>
          <w:rFonts w:ascii="Arial" w:hAnsi="Arial" w:cs="Arial"/>
          <w:sz w:val="24"/>
          <w:szCs w:val="24"/>
        </w:rPr>
        <w:t xml:space="preserve">s inheritance, Deut. </w:t>
      </w:r>
      <w:r>
        <w:rPr>
          <w:rFonts w:ascii="Arial" w:hAnsi="Arial" w:cs="Arial"/>
          <w:sz w:val="24"/>
          <w:szCs w:val="24"/>
        </w:rPr>
        <w:t>30, 2:</w:t>
      </w:r>
      <w:r w:rsidRPr="00A80388">
        <w:rPr>
          <w:rFonts w:ascii="Arial" w:hAnsi="Arial" w:cs="Arial"/>
          <w:sz w:val="24"/>
          <w:szCs w:val="24"/>
        </w:rPr>
        <w:t>9.</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Members of Christ, </w:t>
      </w:r>
      <w:r>
        <w:rPr>
          <w:rFonts w:ascii="Arial" w:hAnsi="Arial" w:cs="Arial"/>
          <w:sz w:val="24"/>
          <w:szCs w:val="24"/>
        </w:rPr>
        <w:t>Eph.</w:t>
      </w:r>
      <w:r w:rsidRPr="00A80388">
        <w:rPr>
          <w:rFonts w:ascii="Arial" w:hAnsi="Arial" w:cs="Arial"/>
          <w:sz w:val="24"/>
          <w:szCs w:val="24"/>
        </w:rPr>
        <w:t xml:space="preserve"> </w:t>
      </w:r>
      <w:r>
        <w:rPr>
          <w:rFonts w:ascii="Arial" w:hAnsi="Arial" w:cs="Arial"/>
          <w:sz w:val="24"/>
          <w:szCs w:val="24"/>
        </w:rPr>
        <w:t>5:</w:t>
      </w:r>
      <w:r w:rsidRPr="00A80388">
        <w:rPr>
          <w:rFonts w:ascii="Arial" w:hAnsi="Arial" w:cs="Arial"/>
          <w:sz w:val="24"/>
          <w:szCs w:val="24"/>
        </w:rPr>
        <w:t>30.</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Peculiar people, 1 Pet. </w:t>
      </w:r>
      <w:r>
        <w:rPr>
          <w:rFonts w:ascii="Arial" w:hAnsi="Arial" w:cs="Arial"/>
          <w:sz w:val="24"/>
          <w:szCs w:val="24"/>
        </w:rPr>
        <w:t>2:</w:t>
      </w:r>
      <w:r w:rsidRPr="00A80388">
        <w:rPr>
          <w:rFonts w:ascii="Arial" w:hAnsi="Arial" w:cs="Arial"/>
          <w:sz w:val="24"/>
          <w:szCs w:val="24"/>
        </w:rPr>
        <w:t>9.</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The portion of the Lord, Deut. </w:t>
      </w:r>
      <w:r>
        <w:rPr>
          <w:rFonts w:ascii="Arial" w:hAnsi="Arial" w:cs="Arial"/>
          <w:sz w:val="24"/>
          <w:szCs w:val="24"/>
        </w:rPr>
        <w:t>32:</w:t>
      </w:r>
      <w:r w:rsidRPr="00A80388">
        <w:rPr>
          <w:rFonts w:ascii="Arial" w:hAnsi="Arial" w:cs="Arial"/>
          <w:sz w:val="24"/>
          <w:szCs w:val="24"/>
        </w:rPr>
        <w:t>9.</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The temple of God, 1 Cor. </w:t>
      </w:r>
      <w:r>
        <w:rPr>
          <w:rFonts w:ascii="Arial" w:hAnsi="Arial" w:cs="Arial"/>
          <w:sz w:val="24"/>
          <w:szCs w:val="24"/>
        </w:rPr>
        <w:t>3:1</w:t>
      </w:r>
      <w:r w:rsidRPr="00A80388">
        <w:rPr>
          <w:rFonts w:ascii="Arial" w:hAnsi="Arial" w:cs="Arial"/>
          <w:sz w:val="24"/>
          <w:szCs w:val="24"/>
        </w:rPr>
        <w:t>6.</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The treasure of God, Ps. </w:t>
      </w:r>
      <w:r>
        <w:rPr>
          <w:rFonts w:ascii="Arial" w:hAnsi="Arial" w:cs="Arial"/>
          <w:sz w:val="24"/>
          <w:szCs w:val="24"/>
        </w:rPr>
        <w:t>135:</w:t>
      </w:r>
      <w:r w:rsidRPr="00A80388">
        <w:rPr>
          <w:rFonts w:ascii="Arial" w:hAnsi="Arial" w:cs="Arial"/>
          <w:sz w:val="24"/>
          <w:szCs w:val="24"/>
        </w:rPr>
        <w:t>4.</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Vessels of mercy, Rom. </w:t>
      </w:r>
      <w:r>
        <w:rPr>
          <w:rFonts w:ascii="Arial" w:hAnsi="Arial" w:cs="Arial"/>
          <w:sz w:val="24"/>
          <w:szCs w:val="24"/>
        </w:rPr>
        <w:t>9:</w:t>
      </w:r>
      <w:r w:rsidRPr="00A80388">
        <w:rPr>
          <w:rFonts w:ascii="Arial" w:hAnsi="Arial" w:cs="Arial"/>
          <w:sz w:val="24"/>
          <w:szCs w:val="24"/>
        </w:rPr>
        <w:t>23.</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lastRenderedPageBreak/>
        <w:t xml:space="preserve">• The vineyard of the Lord, Is. </w:t>
      </w:r>
      <w:r>
        <w:rPr>
          <w:rFonts w:ascii="Arial" w:hAnsi="Arial" w:cs="Arial"/>
          <w:sz w:val="24"/>
          <w:szCs w:val="24"/>
        </w:rPr>
        <w:t>5:</w:t>
      </w:r>
      <w:r w:rsidRPr="00A80388">
        <w:rPr>
          <w:rFonts w:ascii="Arial" w:hAnsi="Arial" w:cs="Arial"/>
          <w:sz w:val="24"/>
          <w:szCs w:val="24"/>
        </w:rPr>
        <w:t xml:space="preserve">1, </w:t>
      </w:r>
      <w:r>
        <w:rPr>
          <w:rFonts w:ascii="Arial" w:hAnsi="Arial" w:cs="Arial"/>
          <w:sz w:val="24"/>
          <w:szCs w:val="24"/>
        </w:rPr>
        <w:t>etc.</w:t>
      </w:r>
    </w:p>
    <w:p w:rsidR="003020C1" w:rsidRPr="00A80388" w:rsidRDefault="003020C1" w:rsidP="00C40662">
      <w:pPr>
        <w:spacing w:after="0" w:line="276" w:lineRule="auto"/>
        <w:ind w:left="288" w:right="288"/>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These, with many others of the </w:t>
      </w:r>
      <w:r>
        <w:rPr>
          <w:rFonts w:ascii="Arial" w:hAnsi="Arial" w:cs="Arial"/>
          <w:sz w:val="24"/>
          <w:szCs w:val="24"/>
        </w:rPr>
        <w:t>same</w:t>
      </w:r>
      <w:r w:rsidRPr="00A80388">
        <w:rPr>
          <w:rFonts w:ascii="Arial" w:hAnsi="Arial" w:cs="Arial"/>
          <w:sz w:val="24"/>
          <w:szCs w:val="24"/>
        </w:rPr>
        <w:t xml:space="preserve"> nature, are among the distinguishing names by which the church of Christ is known in Scripture, by reason of her oneness and union with Him.</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But this view of the intimate and everlasting connection between Christ and his church will be abundantly heightened if we add to it what was proposed to </w:t>
      </w:r>
      <w:r>
        <w:rPr>
          <w:rFonts w:ascii="Arial" w:hAnsi="Arial" w:cs="Arial"/>
          <w:sz w:val="24"/>
          <w:szCs w:val="24"/>
        </w:rPr>
        <w:t>show</w:t>
      </w:r>
      <w:r w:rsidRPr="00A80388">
        <w:rPr>
          <w:rFonts w:ascii="Arial" w:hAnsi="Arial" w:cs="Arial"/>
          <w:sz w:val="24"/>
          <w:szCs w:val="24"/>
        </w:rPr>
        <w:t xml:space="preserve"> the sameness between them, from being known under the same names, as descriptive of this union. A few examples in point will be known by the name of Adam as our first father: </w:t>
      </w:r>
      <w:r>
        <w:rPr>
          <w:rFonts w:ascii="Arial" w:hAnsi="Arial" w:cs="Arial"/>
          <w:sz w:val="24"/>
          <w:szCs w:val="24"/>
        </w:rPr>
        <w:t>“</w:t>
      </w:r>
      <w:r w:rsidRPr="00A80388">
        <w:rPr>
          <w:rFonts w:ascii="Arial" w:hAnsi="Arial" w:cs="Arial"/>
          <w:sz w:val="24"/>
          <w:szCs w:val="24"/>
        </w:rPr>
        <w:t>As the first Adam was made a living soul, so the last Adam was made a quickening Spirit.</w:t>
      </w:r>
      <w:r>
        <w:rPr>
          <w:rFonts w:ascii="Arial" w:hAnsi="Arial" w:cs="Arial"/>
          <w:sz w:val="24"/>
          <w:szCs w:val="24"/>
        </w:rPr>
        <w:t>”</w:t>
      </w:r>
      <w:r w:rsidRPr="00A80388">
        <w:rPr>
          <w:rFonts w:ascii="Arial" w:hAnsi="Arial" w:cs="Arial"/>
          <w:sz w:val="24"/>
          <w:szCs w:val="24"/>
        </w:rPr>
        <w:t xml:space="preserve"> (1 Cor</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15:</w:t>
      </w:r>
      <w:r w:rsidRPr="00A80388">
        <w:rPr>
          <w:rFonts w:ascii="Arial" w:hAnsi="Arial" w:cs="Arial"/>
          <w:sz w:val="24"/>
          <w:szCs w:val="24"/>
        </w:rPr>
        <w:t xml:space="preserve">45) As Christ is called a Babe, so are they said to be babes in Christ. (Luke </w:t>
      </w:r>
      <w:r>
        <w:rPr>
          <w:rFonts w:ascii="Arial" w:hAnsi="Arial" w:cs="Arial"/>
          <w:sz w:val="24"/>
          <w:szCs w:val="24"/>
        </w:rPr>
        <w:t>2:</w:t>
      </w:r>
      <w:r w:rsidRPr="00A80388">
        <w:rPr>
          <w:rFonts w:ascii="Arial" w:hAnsi="Arial" w:cs="Arial"/>
          <w:sz w:val="24"/>
          <w:szCs w:val="24"/>
        </w:rPr>
        <w:t>16</w:t>
      </w:r>
      <w:r>
        <w:rPr>
          <w:rFonts w:ascii="Arial" w:hAnsi="Arial" w:cs="Arial"/>
          <w:sz w:val="24"/>
          <w:szCs w:val="24"/>
        </w:rPr>
        <w:t>;</w:t>
      </w:r>
      <w:r w:rsidRPr="00A80388">
        <w:rPr>
          <w:rFonts w:ascii="Arial" w:hAnsi="Arial" w:cs="Arial"/>
          <w:sz w:val="24"/>
          <w:szCs w:val="24"/>
        </w:rPr>
        <w:t xml:space="preserve"> 1 Pet. </w:t>
      </w:r>
      <w:r>
        <w:rPr>
          <w:rFonts w:ascii="Arial" w:hAnsi="Arial" w:cs="Arial"/>
          <w:sz w:val="24"/>
          <w:szCs w:val="24"/>
        </w:rPr>
        <w:t>2:</w:t>
      </w:r>
      <w:r w:rsidRPr="00A80388">
        <w:rPr>
          <w:rFonts w:ascii="Arial" w:hAnsi="Arial" w:cs="Arial"/>
          <w:sz w:val="24"/>
          <w:szCs w:val="24"/>
        </w:rPr>
        <w:t xml:space="preserve">2.) As Christ is declared to be the dearly beloved of the Father, (Jer. </w:t>
      </w:r>
      <w:r>
        <w:rPr>
          <w:rFonts w:ascii="Arial" w:hAnsi="Arial" w:cs="Arial"/>
          <w:sz w:val="24"/>
          <w:szCs w:val="24"/>
        </w:rPr>
        <w:t>12:</w:t>
      </w:r>
      <w:r w:rsidRPr="00A80388">
        <w:rPr>
          <w:rFonts w:ascii="Arial" w:hAnsi="Arial" w:cs="Arial"/>
          <w:sz w:val="24"/>
          <w:szCs w:val="24"/>
        </w:rPr>
        <w:t>7)</w:t>
      </w:r>
      <w:r>
        <w:rPr>
          <w:rFonts w:ascii="Arial" w:hAnsi="Arial" w:cs="Arial"/>
          <w:sz w:val="24"/>
          <w:szCs w:val="24"/>
        </w:rPr>
        <w:t>,</w:t>
      </w:r>
      <w:r w:rsidRPr="00A80388">
        <w:rPr>
          <w:rFonts w:ascii="Arial" w:hAnsi="Arial" w:cs="Arial"/>
          <w:sz w:val="24"/>
          <w:szCs w:val="24"/>
        </w:rPr>
        <w:t xml:space="preserve"> so the church is said to be dearly beloved also (1 Cor. </w:t>
      </w:r>
      <w:r>
        <w:rPr>
          <w:rFonts w:ascii="Arial" w:hAnsi="Arial" w:cs="Arial"/>
          <w:sz w:val="24"/>
          <w:szCs w:val="24"/>
        </w:rPr>
        <w:t>10:</w:t>
      </w:r>
      <w:r w:rsidRPr="00A80388">
        <w:rPr>
          <w:rFonts w:ascii="Arial" w:hAnsi="Arial" w:cs="Arial"/>
          <w:sz w:val="24"/>
          <w:szCs w:val="24"/>
        </w:rPr>
        <w:t>14</w:t>
      </w:r>
      <w:r>
        <w:rPr>
          <w:rFonts w:ascii="Arial" w:hAnsi="Arial" w:cs="Arial"/>
          <w:sz w:val="24"/>
          <w:szCs w:val="24"/>
        </w:rPr>
        <w:t>;</w:t>
      </w:r>
      <w:r w:rsidRPr="00A80388">
        <w:rPr>
          <w:rFonts w:ascii="Arial" w:hAnsi="Arial" w:cs="Arial"/>
          <w:sz w:val="24"/>
          <w:szCs w:val="24"/>
        </w:rPr>
        <w:t xml:space="preserve"> Phil. </w:t>
      </w:r>
      <w:r>
        <w:rPr>
          <w:rFonts w:ascii="Arial" w:hAnsi="Arial" w:cs="Arial"/>
          <w:sz w:val="24"/>
          <w:szCs w:val="24"/>
        </w:rPr>
        <w:t>4:</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2 Tim</w:t>
      </w:r>
      <w:r>
        <w:rPr>
          <w:rFonts w:ascii="Arial" w:hAnsi="Arial" w:cs="Arial"/>
          <w:sz w:val="24"/>
          <w:szCs w:val="24"/>
        </w:rPr>
        <w:t>1:</w:t>
      </w:r>
      <w:r w:rsidRPr="00A80388">
        <w:rPr>
          <w:rFonts w:ascii="Arial" w:hAnsi="Arial" w:cs="Arial"/>
          <w:sz w:val="24"/>
          <w:szCs w:val="24"/>
        </w:rPr>
        <w:t>2) Is Christ the Elect, in whom JEHOVAH</w:t>
      </w:r>
      <w:r>
        <w:rPr>
          <w:rFonts w:ascii="Arial" w:hAnsi="Arial" w:cs="Arial"/>
          <w:sz w:val="24"/>
          <w:szCs w:val="24"/>
        </w:rPr>
        <w:t>’</w:t>
      </w:r>
      <w:r w:rsidRPr="00A80388">
        <w:rPr>
          <w:rFonts w:ascii="Arial" w:hAnsi="Arial" w:cs="Arial"/>
          <w:sz w:val="24"/>
          <w:szCs w:val="24"/>
        </w:rPr>
        <w:t>S soul delight</w:t>
      </w:r>
      <w:r>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S</w:t>
      </w:r>
      <w:r w:rsidRPr="00A80388">
        <w:rPr>
          <w:rFonts w:ascii="Arial" w:hAnsi="Arial" w:cs="Arial"/>
          <w:sz w:val="24"/>
          <w:szCs w:val="24"/>
        </w:rPr>
        <w:t>o are they elect, according to the foreknowledge of God our Father, and the Lord Jesus Christ.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42:</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1 Pet. </w:t>
      </w:r>
      <w:r>
        <w:rPr>
          <w:rFonts w:ascii="Arial" w:hAnsi="Arial" w:cs="Arial"/>
          <w:sz w:val="24"/>
          <w:szCs w:val="24"/>
        </w:rPr>
        <w:t>1:</w:t>
      </w:r>
      <w:r w:rsidRPr="00A80388">
        <w:rPr>
          <w:rFonts w:ascii="Arial" w:hAnsi="Arial" w:cs="Arial"/>
          <w:sz w:val="24"/>
          <w:szCs w:val="24"/>
        </w:rPr>
        <w:t xml:space="preserve">2.) Is Jesus the heir of all things? (Heb. </w:t>
      </w:r>
      <w:r>
        <w:rPr>
          <w:rFonts w:ascii="Arial" w:hAnsi="Arial" w:cs="Arial"/>
          <w:sz w:val="24"/>
          <w:szCs w:val="24"/>
        </w:rPr>
        <w:t>1:2</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so are they heirs of God, and joint heirs with Christ, (Rom. </w:t>
      </w:r>
      <w:r>
        <w:rPr>
          <w:rFonts w:ascii="Arial" w:hAnsi="Arial" w:cs="Arial"/>
          <w:sz w:val="24"/>
          <w:szCs w:val="24"/>
        </w:rPr>
        <w:t>8:</w:t>
      </w:r>
      <w:r w:rsidRPr="00A80388">
        <w:rPr>
          <w:rFonts w:ascii="Arial" w:hAnsi="Arial" w:cs="Arial"/>
          <w:sz w:val="24"/>
          <w:szCs w:val="24"/>
        </w:rPr>
        <w:t>17) And when that Christ, by the spirit of prophecy, is called JEHOVAH our righteousness, the church</w:t>
      </w:r>
      <w:r>
        <w:rPr>
          <w:rFonts w:ascii="Arial" w:hAnsi="Arial" w:cs="Arial"/>
          <w:sz w:val="24"/>
          <w:szCs w:val="24"/>
        </w:rPr>
        <w:t>,</w:t>
      </w:r>
      <w:r w:rsidRPr="00A80388">
        <w:rPr>
          <w:rFonts w:ascii="Arial" w:hAnsi="Arial" w:cs="Arial"/>
          <w:sz w:val="24"/>
          <w:szCs w:val="24"/>
        </w:rPr>
        <w:t xml:space="preserve"> as his wife, and entitled to everything in him, is also called by the same name, JEHOVAH our righteousness. (See, compared together, Jer. </w:t>
      </w:r>
      <w:r>
        <w:rPr>
          <w:rFonts w:ascii="Arial" w:hAnsi="Arial" w:cs="Arial"/>
          <w:sz w:val="24"/>
          <w:szCs w:val="24"/>
        </w:rPr>
        <w:t>23:</w:t>
      </w:r>
      <w:r w:rsidRPr="00A80388">
        <w:rPr>
          <w:rFonts w:ascii="Arial" w:hAnsi="Arial" w:cs="Arial"/>
          <w:sz w:val="24"/>
          <w:szCs w:val="24"/>
        </w:rPr>
        <w:t xml:space="preserve">6 with </w:t>
      </w:r>
      <w:r>
        <w:rPr>
          <w:rFonts w:ascii="Arial" w:hAnsi="Arial" w:cs="Arial"/>
          <w:sz w:val="24"/>
          <w:szCs w:val="24"/>
        </w:rPr>
        <w:t>33:</w:t>
      </w:r>
      <w:r w:rsidRPr="00A80388">
        <w:rPr>
          <w:rFonts w:ascii="Arial" w:hAnsi="Arial" w:cs="Arial"/>
          <w:sz w:val="24"/>
          <w:szCs w:val="24"/>
        </w:rPr>
        <w:t>16) Ye</w:t>
      </w:r>
      <w:r>
        <w:rPr>
          <w:rFonts w:ascii="Arial" w:hAnsi="Arial" w:cs="Arial"/>
          <w:sz w:val="24"/>
          <w:szCs w:val="24"/>
        </w:rPr>
        <w:t>s</w:t>
      </w:r>
      <w:r w:rsidRPr="00A80388">
        <w:rPr>
          <w:rFonts w:ascii="Arial" w:hAnsi="Arial" w:cs="Arial"/>
          <w:sz w:val="24"/>
          <w:szCs w:val="24"/>
        </w:rPr>
        <w:t>, in one remarkable instance, the church not only bears Christ</w:t>
      </w:r>
      <w:r>
        <w:rPr>
          <w:rFonts w:ascii="Arial" w:hAnsi="Arial" w:cs="Arial"/>
          <w:sz w:val="24"/>
          <w:szCs w:val="24"/>
        </w:rPr>
        <w:t>’</w:t>
      </w:r>
      <w:r w:rsidRPr="00A80388">
        <w:rPr>
          <w:rFonts w:ascii="Arial" w:hAnsi="Arial" w:cs="Arial"/>
          <w:sz w:val="24"/>
          <w:szCs w:val="24"/>
        </w:rPr>
        <w:t xml:space="preserve">s name, but Christ bears hers.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He is called Jacob, and Israel.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41:</w:t>
      </w:r>
      <w:r w:rsidRPr="00A80388">
        <w:rPr>
          <w:rFonts w:ascii="Arial" w:hAnsi="Arial" w:cs="Arial"/>
          <w:sz w:val="24"/>
          <w:szCs w:val="24"/>
        </w:rPr>
        <w:t xml:space="preserve">8 and </w:t>
      </w:r>
      <w:r>
        <w:rPr>
          <w:rFonts w:ascii="Arial" w:hAnsi="Arial" w:cs="Arial"/>
          <w:sz w:val="24"/>
          <w:szCs w:val="24"/>
        </w:rPr>
        <w:t>49:</w:t>
      </w:r>
      <w:r w:rsidRPr="00A80388">
        <w:rPr>
          <w:rFonts w:ascii="Arial" w:hAnsi="Arial" w:cs="Arial"/>
          <w:sz w:val="24"/>
          <w:szCs w:val="24"/>
        </w:rPr>
        <w:t>3.)</w:t>
      </w:r>
      <w:r>
        <w:rPr>
          <w:rFonts w:ascii="Arial" w:hAnsi="Arial" w:cs="Arial"/>
          <w:sz w:val="24"/>
          <w:szCs w:val="24"/>
        </w:rPr>
        <w:t xml:space="preserve"> </w:t>
      </w:r>
      <w:r w:rsidRPr="00A80388">
        <w:rPr>
          <w:rFonts w:ascii="Arial" w:hAnsi="Arial" w:cs="Arial"/>
          <w:sz w:val="24"/>
          <w:szCs w:val="24"/>
        </w:rPr>
        <w:t>Without enlarging this point f</w:t>
      </w:r>
      <w:r>
        <w:rPr>
          <w:rFonts w:ascii="Arial" w:hAnsi="Arial" w:cs="Arial"/>
          <w:sz w:val="24"/>
          <w:szCs w:val="24"/>
        </w:rPr>
        <w:t>u</w:t>
      </w:r>
      <w:r w:rsidRPr="00A80388">
        <w:rPr>
          <w:rFonts w:ascii="Arial" w:hAnsi="Arial" w:cs="Arial"/>
          <w:sz w:val="24"/>
          <w:szCs w:val="24"/>
        </w:rPr>
        <w:t>r</w:t>
      </w:r>
      <w:r>
        <w:rPr>
          <w:rFonts w:ascii="Arial" w:hAnsi="Arial" w:cs="Arial"/>
          <w:sz w:val="24"/>
          <w:szCs w:val="24"/>
        </w:rPr>
        <w:t>ther, for enough, I presume, has</w:t>
      </w:r>
      <w:r w:rsidRPr="00A80388">
        <w:rPr>
          <w:rFonts w:ascii="Arial" w:hAnsi="Arial" w:cs="Arial"/>
          <w:sz w:val="24"/>
          <w:szCs w:val="24"/>
        </w:rPr>
        <w:t xml:space="preserve"> been advanced in proof of the thing itself, nothing can be more plain, and nothing can be more highly satisfactory, than this oneness, from union and participation between Christ and his church. And I trust, the review will be always blessed to the believer</w:t>
      </w:r>
      <w:r>
        <w:rPr>
          <w:rFonts w:ascii="Arial" w:hAnsi="Arial" w:cs="Arial"/>
          <w:sz w:val="24"/>
          <w:szCs w:val="24"/>
        </w:rPr>
        <w:t>’</w:t>
      </w:r>
      <w:r w:rsidRPr="00A80388">
        <w:rPr>
          <w:rFonts w:ascii="Arial" w:hAnsi="Arial" w:cs="Arial"/>
          <w:sz w:val="24"/>
          <w:szCs w:val="24"/>
        </w:rPr>
        <w:t>s heart, and</w:t>
      </w:r>
      <w:r>
        <w:rPr>
          <w:rFonts w:ascii="Arial" w:hAnsi="Arial" w:cs="Arial"/>
          <w:sz w:val="24"/>
          <w:szCs w:val="24"/>
        </w:rPr>
        <w:t>,</w:t>
      </w:r>
      <w:r w:rsidRPr="00A80388">
        <w:rPr>
          <w:rFonts w:ascii="Arial" w:hAnsi="Arial" w:cs="Arial"/>
          <w:sz w:val="24"/>
          <w:szCs w:val="24"/>
        </w:rPr>
        <w:t xml:space="preserve">, under the Holy </w:t>
      </w:r>
      <w:r>
        <w:rPr>
          <w:rFonts w:ascii="Arial" w:hAnsi="Arial" w:cs="Arial"/>
          <w:sz w:val="24"/>
          <w:szCs w:val="24"/>
        </w:rPr>
        <w:t>Spirit’</w:t>
      </w:r>
      <w:r w:rsidRPr="00A80388">
        <w:rPr>
          <w:rFonts w:ascii="Arial" w:hAnsi="Arial" w:cs="Arial"/>
          <w:sz w:val="24"/>
          <w:szCs w:val="24"/>
        </w:rPr>
        <w:t>s teaching, be always leading out the affections to the full enjoyment of it, agreeably to the mind and will of God.</w:t>
      </w:r>
    </w:p>
    <w:p w:rsidR="003020C1" w:rsidRDefault="003020C1" w:rsidP="00C40662">
      <w:pPr>
        <w:spacing w:after="0" w:line="276" w:lineRule="auto"/>
        <w:jc w:val="both"/>
        <w:rPr>
          <w:rFonts w:ascii="Arial" w:hAnsi="Arial" w:cs="Arial"/>
          <w:sz w:val="24"/>
          <w:szCs w:val="24"/>
        </w:rPr>
      </w:pPr>
    </w:p>
    <w:p w:rsidR="003020C1" w:rsidRPr="00827889" w:rsidRDefault="003020C1" w:rsidP="00C40662">
      <w:pPr>
        <w:spacing w:after="0" w:line="276" w:lineRule="auto"/>
        <w:jc w:val="both"/>
        <w:rPr>
          <w:rFonts w:ascii="Arial" w:hAnsi="Arial" w:cs="Arial"/>
          <w:b/>
          <w:bCs/>
          <w:sz w:val="24"/>
          <w:szCs w:val="24"/>
        </w:rPr>
      </w:pPr>
      <w:r w:rsidRPr="00827889">
        <w:rPr>
          <w:rFonts w:ascii="Arial" w:hAnsi="Arial" w:cs="Arial"/>
          <w:b/>
          <w:bCs/>
          <w:sz w:val="24"/>
          <w:szCs w:val="24"/>
        </w:rPr>
        <w:t>CIRCUMCISION</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is </w:t>
      </w:r>
      <w:r>
        <w:rPr>
          <w:rFonts w:ascii="Arial" w:hAnsi="Arial" w:cs="Arial"/>
          <w:sz w:val="24"/>
          <w:szCs w:val="24"/>
        </w:rPr>
        <w:t>something</w:t>
      </w:r>
      <w:r w:rsidRPr="00A80388">
        <w:rPr>
          <w:rFonts w:ascii="Arial" w:hAnsi="Arial" w:cs="Arial"/>
          <w:sz w:val="24"/>
          <w:szCs w:val="24"/>
        </w:rPr>
        <w:t xml:space="preserve"> particularly </w:t>
      </w:r>
      <w:r>
        <w:rPr>
          <w:rFonts w:ascii="Arial" w:hAnsi="Arial" w:cs="Arial"/>
          <w:sz w:val="24"/>
          <w:szCs w:val="24"/>
        </w:rPr>
        <w:t>interest</w:t>
      </w:r>
      <w:r w:rsidRPr="00A80388">
        <w:rPr>
          <w:rFonts w:ascii="Arial" w:hAnsi="Arial" w:cs="Arial"/>
          <w:sz w:val="24"/>
          <w:szCs w:val="24"/>
        </w:rPr>
        <w:t xml:space="preserve">ing in this Jewish rite. And as the appointment is from God, it demands suitable attention for the proper </w:t>
      </w:r>
      <w:r>
        <w:rPr>
          <w:rFonts w:ascii="Arial" w:hAnsi="Arial" w:cs="Arial"/>
          <w:sz w:val="24"/>
          <w:szCs w:val="24"/>
        </w:rPr>
        <w:t>understanding</w:t>
      </w:r>
      <w:r w:rsidRPr="00A80388">
        <w:rPr>
          <w:rFonts w:ascii="Arial" w:hAnsi="Arial" w:cs="Arial"/>
          <w:sz w:val="24"/>
          <w:szCs w:val="24"/>
        </w:rPr>
        <w:t xml:space="preserve"> of it. It evidently appears, from the first moment of its institution, that the ordination was with an eye to Christ, for the covenant of redemption by Jesus had this token or seal, and it is expressly said, </w:t>
      </w:r>
      <w:r>
        <w:rPr>
          <w:rFonts w:ascii="Arial" w:hAnsi="Arial" w:cs="Arial"/>
          <w:sz w:val="24"/>
          <w:szCs w:val="24"/>
        </w:rPr>
        <w:t>“</w:t>
      </w:r>
      <w:r w:rsidRPr="00A80388">
        <w:rPr>
          <w:rFonts w:ascii="Arial" w:hAnsi="Arial" w:cs="Arial"/>
          <w:sz w:val="24"/>
          <w:szCs w:val="24"/>
        </w:rPr>
        <w:t>that Jesus Christ was a minister of the circumcision for the truth of God, to confirm the promise made unto the fathers.</w:t>
      </w:r>
      <w:r>
        <w:rPr>
          <w:rFonts w:ascii="Arial" w:hAnsi="Arial" w:cs="Arial"/>
          <w:sz w:val="24"/>
          <w:szCs w:val="24"/>
        </w:rPr>
        <w:t>”</w:t>
      </w:r>
      <w:r w:rsidRPr="00A80388">
        <w:rPr>
          <w:rFonts w:ascii="Arial" w:hAnsi="Arial" w:cs="Arial"/>
          <w:sz w:val="24"/>
          <w:szCs w:val="24"/>
        </w:rPr>
        <w:t xml:space="preserve"> (Rom. </w:t>
      </w:r>
      <w:r>
        <w:rPr>
          <w:rFonts w:ascii="Arial" w:hAnsi="Arial" w:cs="Arial"/>
          <w:sz w:val="24"/>
          <w:szCs w:val="24"/>
        </w:rPr>
        <w:t>15:</w:t>
      </w:r>
      <w:r w:rsidRPr="00A80388">
        <w:rPr>
          <w:rFonts w:ascii="Arial" w:hAnsi="Arial" w:cs="Arial"/>
          <w:sz w:val="24"/>
          <w:szCs w:val="24"/>
        </w:rPr>
        <w:t>8) And</w:t>
      </w:r>
      <w:r>
        <w:rPr>
          <w:rFonts w:ascii="Arial" w:hAnsi="Arial" w:cs="Arial"/>
          <w:sz w:val="24"/>
          <w:szCs w:val="24"/>
        </w:rPr>
        <w:t>,</w:t>
      </w:r>
      <w:r w:rsidRPr="00A80388">
        <w:rPr>
          <w:rFonts w:ascii="Arial" w:hAnsi="Arial" w:cs="Arial"/>
          <w:sz w:val="24"/>
          <w:szCs w:val="24"/>
        </w:rPr>
        <w:t xml:space="preserve"> by the ceasing of this Jewish rite, and the institution of </w:t>
      </w:r>
      <w:r>
        <w:rPr>
          <w:rFonts w:ascii="Arial" w:hAnsi="Arial" w:cs="Arial"/>
          <w:sz w:val="24"/>
          <w:szCs w:val="24"/>
        </w:rPr>
        <w:t>b</w:t>
      </w:r>
      <w:r w:rsidRPr="00A80388">
        <w:rPr>
          <w:rFonts w:ascii="Arial" w:hAnsi="Arial" w:cs="Arial"/>
          <w:sz w:val="24"/>
          <w:szCs w:val="24"/>
        </w:rPr>
        <w:t>aptism to supersede it, it should seem that it was understood by Christ</w:t>
      </w:r>
      <w:r>
        <w:rPr>
          <w:rFonts w:ascii="Arial" w:hAnsi="Arial" w:cs="Arial"/>
          <w:sz w:val="24"/>
          <w:szCs w:val="24"/>
        </w:rPr>
        <w:t>’</w:t>
      </w:r>
      <w:r w:rsidRPr="00A80388">
        <w:rPr>
          <w:rFonts w:ascii="Arial" w:hAnsi="Arial" w:cs="Arial"/>
          <w:sz w:val="24"/>
          <w:szCs w:val="24"/>
        </w:rPr>
        <w:t xml:space="preserve">s submitting to this act, he </w:t>
      </w:r>
      <w:r>
        <w:rPr>
          <w:rFonts w:ascii="Arial" w:hAnsi="Arial" w:cs="Arial"/>
          <w:sz w:val="24"/>
          <w:szCs w:val="24"/>
        </w:rPr>
        <w:t>then</w:t>
      </w:r>
      <w:r w:rsidRPr="00A80388">
        <w:rPr>
          <w:rFonts w:ascii="Arial" w:hAnsi="Arial" w:cs="Arial"/>
          <w:sz w:val="24"/>
          <w:szCs w:val="24"/>
        </w:rPr>
        <w:t xml:space="preserve"> became debtor to the whole law, and fulfilled it: and hence, all his redeemed not only are freed from it, but, in fact, they are prohibited the observance. Paul the apostle was so earnest on this point, that he declared to the Galatian church that an attention to circumcision virtually denied the covenant. </w:t>
      </w:r>
      <w:r>
        <w:rPr>
          <w:rFonts w:ascii="Arial" w:hAnsi="Arial" w:cs="Arial"/>
          <w:sz w:val="24"/>
          <w:szCs w:val="24"/>
        </w:rPr>
        <w:t>“</w:t>
      </w:r>
      <w:r w:rsidRPr="00A80388">
        <w:rPr>
          <w:rFonts w:ascii="Arial" w:hAnsi="Arial" w:cs="Arial"/>
          <w:sz w:val="24"/>
          <w:szCs w:val="24"/>
        </w:rPr>
        <w:t xml:space="preserve">Behold, I Paul (said he) say unto you, that if ye be circumcised Christ </w:t>
      </w:r>
      <w:r w:rsidRPr="00A80388">
        <w:rPr>
          <w:rFonts w:ascii="Arial" w:hAnsi="Arial" w:cs="Arial"/>
          <w:sz w:val="24"/>
          <w:szCs w:val="24"/>
        </w:rPr>
        <w:lastRenderedPageBreak/>
        <w:t>shall profit you nothing.</w:t>
      </w:r>
      <w:r>
        <w:rPr>
          <w:rFonts w:ascii="Arial" w:hAnsi="Arial" w:cs="Arial"/>
          <w:sz w:val="24"/>
          <w:szCs w:val="24"/>
        </w:rPr>
        <w:t>”</w:t>
      </w:r>
      <w:r w:rsidRPr="00A80388">
        <w:rPr>
          <w:rFonts w:ascii="Arial" w:hAnsi="Arial" w:cs="Arial"/>
          <w:sz w:val="24"/>
          <w:szCs w:val="24"/>
        </w:rPr>
        <w:t xml:space="preserve"> (Gal. </w:t>
      </w:r>
      <w:r>
        <w:rPr>
          <w:rFonts w:ascii="Arial" w:hAnsi="Arial" w:cs="Arial"/>
          <w:sz w:val="24"/>
          <w:szCs w:val="24"/>
        </w:rPr>
        <w:t>5:</w:t>
      </w:r>
      <w:r w:rsidRPr="00A80388">
        <w:rPr>
          <w:rFonts w:ascii="Arial" w:hAnsi="Arial" w:cs="Arial"/>
          <w:sz w:val="24"/>
          <w:szCs w:val="24"/>
        </w:rPr>
        <w:t xml:space="preserve">2) And the reason seems to have been this: The seed of Abraham, by the act of circumcision, declared that they </w:t>
      </w:r>
      <w:r>
        <w:rPr>
          <w:rFonts w:ascii="Arial" w:hAnsi="Arial" w:cs="Arial"/>
          <w:sz w:val="24"/>
          <w:szCs w:val="24"/>
        </w:rPr>
        <w:t>were</w:t>
      </w:r>
      <w:r w:rsidRPr="00A80388">
        <w:rPr>
          <w:rFonts w:ascii="Arial" w:hAnsi="Arial" w:cs="Arial"/>
          <w:sz w:val="24"/>
          <w:szCs w:val="24"/>
        </w:rPr>
        <w:t xml:space="preserve"> looking for</w:t>
      </w:r>
      <w:r>
        <w:rPr>
          <w:rFonts w:ascii="Arial" w:hAnsi="Arial" w:cs="Arial"/>
          <w:sz w:val="24"/>
          <w:szCs w:val="24"/>
        </w:rPr>
        <w:t>,</w:t>
      </w:r>
      <w:r w:rsidRPr="00A80388">
        <w:rPr>
          <w:rFonts w:ascii="Arial" w:hAnsi="Arial" w:cs="Arial"/>
          <w:sz w:val="24"/>
          <w:szCs w:val="24"/>
        </w:rPr>
        <w:t xml:space="preserve"> and waiting </w:t>
      </w:r>
      <w:r>
        <w:rPr>
          <w:rFonts w:ascii="Arial" w:hAnsi="Arial" w:cs="Arial"/>
          <w:sz w:val="24"/>
          <w:szCs w:val="24"/>
        </w:rPr>
        <w:t>for,</w:t>
      </w:r>
      <w:r w:rsidRPr="00A80388">
        <w:rPr>
          <w:rFonts w:ascii="Arial" w:hAnsi="Arial" w:cs="Arial"/>
          <w:sz w:val="24"/>
          <w:szCs w:val="24"/>
        </w:rPr>
        <w:t xml:space="preserve"> the coming of the promised Seed, in whom all the families of the faithful </w:t>
      </w:r>
      <w:r>
        <w:rPr>
          <w:rFonts w:ascii="Arial" w:hAnsi="Arial" w:cs="Arial"/>
          <w:sz w:val="24"/>
          <w:szCs w:val="24"/>
        </w:rPr>
        <w:t>were</w:t>
      </w:r>
      <w:r w:rsidRPr="00A80388">
        <w:rPr>
          <w:rFonts w:ascii="Arial" w:hAnsi="Arial" w:cs="Arial"/>
          <w:sz w:val="24"/>
          <w:szCs w:val="24"/>
        </w:rPr>
        <w:t xml:space="preserve"> to be blessed. To be circumcised, </w:t>
      </w:r>
      <w:r>
        <w:rPr>
          <w:rFonts w:ascii="Arial" w:hAnsi="Arial" w:cs="Arial"/>
          <w:sz w:val="24"/>
          <w:szCs w:val="24"/>
        </w:rPr>
        <w:t>there</w:t>
      </w:r>
      <w:r w:rsidRPr="00A80388">
        <w:rPr>
          <w:rFonts w:ascii="Arial" w:hAnsi="Arial" w:cs="Arial"/>
          <w:sz w:val="24"/>
          <w:szCs w:val="24"/>
        </w:rPr>
        <w:t xml:space="preserve">fore, after Christ </w:t>
      </w:r>
      <w:r>
        <w:rPr>
          <w:rFonts w:ascii="Arial" w:hAnsi="Arial" w:cs="Arial"/>
          <w:sz w:val="24"/>
          <w:szCs w:val="24"/>
        </w:rPr>
        <w:t>had</w:t>
      </w:r>
      <w:r w:rsidRPr="00A80388">
        <w:rPr>
          <w:rFonts w:ascii="Arial" w:hAnsi="Arial" w:cs="Arial"/>
          <w:sz w:val="24"/>
          <w:szCs w:val="24"/>
        </w:rPr>
        <w:t xml:space="preserve"> come, was</w:t>
      </w:r>
      <w:r>
        <w:rPr>
          <w:rFonts w:ascii="Arial" w:hAnsi="Arial" w:cs="Arial"/>
          <w:sz w:val="24"/>
          <w:szCs w:val="24"/>
        </w:rPr>
        <w:t>,</w:t>
      </w:r>
      <w:r w:rsidRPr="00A80388">
        <w:rPr>
          <w:rFonts w:ascii="Arial" w:hAnsi="Arial" w:cs="Arial"/>
          <w:sz w:val="24"/>
          <w:szCs w:val="24"/>
        </w:rPr>
        <w:t xml:space="preserve"> in effect</w:t>
      </w:r>
      <w:r>
        <w:rPr>
          <w:rFonts w:ascii="Arial" w:hAnsi="Arial" w:cs="Arial"/>
          <w:sz w:val="24"/>
          <w:szCs w:val="24"/>
        </w:rPr>
        <w:t>,</w:t>
      </w:r>
      <w:r w:rsidRPr="00A80388">
        <w:rPr>
          <w:rFonts w:ascii="Arial" w:hAnsi="Arial" w:cs="Arial"/>
          <w:sz w:val="24"/>
          <w:szCs w:val="24"/>
        </w:rPr>
        <w:t xml:space="preserve"> denying that Christ </w:t>
      </w:r>
      <w:r>
        <w:rPr>
          <w:rFonts w:ascii="Arial" w:hAnsi="Arial" w:cs="Arial"/>
          <w:sz w:val="24"/>
          <w:szCs w:val="24"/>
        </w:rPr>
        <w:t>had</w:t>
      </w:r>
      <w:r w:rsidRPr="00A80388">
        <w:rPr>
          <w:rFonts w:ascii="Arial" w:hAnsi="Arial" w:cs="Arial"/>
          <w:sz w:val="24"/>
          <w:szCs w:val="24"/>
        </w:rPr>
        <w:t xml:space="preserve"> come, and by that act saying, We are looking for his coming. Hence, all the faithful posterity of Abraham </w:t>
      </w:r>
      <w:r>
        <w:rPr>
          <w:rFonts w:ascii="Arial" w:hAnsi="Arial" w:cs="Arial"/>
          <w:sz w:val="24"/>
          <w:szCs w:val="24"/>
        </w:rPr>
        <w:t>were</w:t>
      </w:r>
      <w:r w:rsidRPr="00A80388">
        <w:rPr>
          <w:rFonts w:ascii="Arial" w:hAnsi="Arial" w:cs="Arial"/>
          <w:sz w:val="24"/>
          <w:szCs w:val="24"/>
        </w:rPr>
        <w:t xml:space="preserve"> so tenacious </w:t>
      </w:r>
      <w:r>
        <w:rPr>
          <w:rFonts w:ascii="Arial" w:hAnsi="Arial" w:cs="Arial"/>
          <w:sz w:val="24"/>
          <w:szCs w:val="24"/>
        </w:rPr>
        <w:t>in</w:t>
      </w:r>
      <w:r w:rsidRPr="00A80388">
        <w:rPr>
          <w:rFonts w:ascii="Arial" w:hAnsi="Arial" w:cs="Arial"/>
          <w:sz w:val="24"/>
          <w:szCs w:val="24"/>
        </w:rPr>
        <w:t xml:space="preserve"> observing the rite of circumcision before Christ came, and so determined not to observe it after. And also, this other cause renders circumcision improper. The person circumcised, by that act, declared himself under obligations to fulfil the whole law. And</w:t>
      </w:r>
      <w:r>
        <w:rPr>
          <w:rFonts w:ascii="Arial" w:hAnsi="Arial" w:cs="Arial"/>
          <w:sz w:val="24"/>
          <w:szCs w:val="24"/>
        </w:rPr>
        <w:t>, therefore</w:t>
      </w:r>
      <w:r w:rsidRPr="00A80388">
        <w:rPr>
          <w:rFonts w:ascii="Arial" w:hAnsi="Arial" w:cs="Arial"/>
          <w:sz w:val="24"/>
          <w:szCs w:val="24"/>
        </w:rPr>
        <w:t xml:space="preserve"> Christ submitted to it with this view. But his redeemed are justified in Him, </w:t>
      </w:r>
      <w:r>
        <w:rPr>
          <w:rFonts w:ascii="Arial" w:hAnsi="Arial" w:cs="Arial"/>
          <w:sz w:val="24"/>
          <w:szCs w:val="24"/>
        </w:rPr>
        <w:t>and. therefore</w:t>
      </w:r>
      <w:r w:rsidRPr="00A80388">
        <w:rPr>
          <w:rFonts w:ascii="Arial" w:hAnsi="Arial" w:cs="Arial"/>
          <w:sz w:val="24"/>
          <w:szCs w:val="24"/>
        </w:rPr>
        <w:t xml:space="preserve">, to undergo circumcision would imply a defect in this justification. </w:t>
      </w:r>
      <w:r>
        <w:rPr>
          <w:rFonts w:ascii="Arial" w:hAnsi="Arial" w:cs="Arial"/>
          <w:sz w:val="24"/>
          <w:szCs w:val="24"/>
        </w:rPr>
        <w:t>“</w:t>
      </w:r>
      <w:r w:rsidRPr="00A80388">
        <w:rPr>
          <w:rFonts w:ascii="Arial" w:hAnsi="Arial" w:cs="Arial"/>
          <w:sz w:val="24"/>
          <w:szCs w:val="24"/>
        </w:rPr>
        <w:t>I testify (said Paul) again, to every man that is circumcised, that he is a debtor to do the whole law.</w:t>
      </w:r>
      <w:r>
        <w:rPr>
          <w:rFonts w:ascii="Arial" w:hAnsi="Arial" w:cs="Arial"/>
          <w:sz w:val="24"/>
          <w:szCs w:val="24"/>
        </w:rPr>
        <w:t>”</w:t>
      </w:r>
      <w:r w:rsidRPr="00A80388">
        <w:rPr>
          <w:rFonts w:ascii="Arial" w:hAnsi="Arial" w:cs="Arial"/>
          <w:sz w:val="24"/>
          <w:szCs w:val="24"/>
        </w:rPr>
        <w:t xml:space="preserve"> (Gal. </w:t>
      </w:r>
      <w:r>
        <w:rPr>
          <w:rFonts w:ascii="Arial" w:hAnsi="Arial" w:cs="Arial"/>
          <w:sz w:val="24"/>
          <w:szCs w:val="24"/>
        </w:rPr>
        <w:t>5:</w:t>
      </w:r>
      <w:r w:rsidRPr="00A80388">
        <w:rPr>
          <w:rFonts w:ascii="Arial" w:hAnsi="Arial" w:cs="Arial"/>
          <w:sz w:val="24"/>
          <w:szCs w:val="24"/>
        </w:rPr>
        <w:t xml:space="preserve">3) This, then, is the proper </w:t>
      </w:r>
      <w:r>
        <w:rPr>
          <w:rFonts w:ascii="Arial" w:hAnsi="Arial" w:cs="Arial"/>
          <w:sz w:val="24"/>
          <w:szCs w:val="24"/>
        </w:rPr>
        <w:t>meaning of</w:t>
      </w:r>
      <w:r w:rsidRPr="00A80388">
        <w:rPr>
          <w:rFonts w:ascii="Arial" w:hAnsi="Arial" w:cs="Arial"/>
          <w:sz w:val="24"/>
          <w:szCs w:val="24"/>
        </w:rPr>
        <w:t xml:space="preserve"> the rite of circumcision.</w:t>
      </w:r>
    </w:p>
    <w:p w:rsidR="003020C1" w:rsidRDefault="003020C1" w:rsidP="00C40662">
      <w:pPr>
        <w:spacing w:after="0" w:line="276" w:lineRule="auto"/>
        <w:jc w:val="both"/>
        <w:rPr>
          <w:rFonts w:ascii="Arial" w:hAnsi="Arial" w:cs="Arial"/>
          <w:sz w:val="24"/>
          <w:szCs w:val="24"/>
        </w:rPr>
      </w:pPr>
    </w:p>
    <w:p w:rsidR="003020C1" w:rsidRPr="003F1563" w:rsidRDefault="003020C1" w:rsidP="00C40662">
      <w:pPr>
        <w:spacing w:after="0" w:line="276" w:lineRule="auto"/>
        <w:jc w:val="both"/>
        <w:rPr>
          <w:rFonts w:ascii="Arial" w:hAnsi="Arial" w:cs="Arial"/>
          <w:b/>
          <w:bCs/>
          <w:sz w:val="24"/>
          <w:szCs w:val="24"/>
        </w:rPr>
      </w:pPr>
      <w:r w:rsidRPr="003F1563">
        <w:rPr>
          <w:rFonts w:ascii="Arial" w:hAnsi="Arial" w:cs="Arial"/>
          <w:b/>
          <w:bCs/>
          <w:sz w:val="24"/>
          <w:szCs w:val="24"/>
        </w:rPr>
        <w:t>CITY</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w:t>
      </w:r>
      <w:r w:rsidRPr="00A80388">
        <w:rPr>
          <w:rFonts w:ascii="Arial" w:hAnsi="Arial" w:cs="Arial"/>
          <w:sz w:val="24"/>
          <w:szCs w:val="24"/>
        </w:rPr>
        <w:t xml:space="preserve">Which hath foundations, whose builder and maker is God (Heb. </w:t>
      </w:r>
      <w:r>
        <w:rPr>
          <w:rFonts w:ascii="Arial" w:hAnsi="Arial" w:cs="Arial"/>
          <w:sz w:val="24"/>
          <w:szCs w:val="24"/>
        </w:rPr>
        <w:t>11:</w:t>
      </w:r>
      <w:r w:rsidRPr="00A80388">
        <w:rPr>
          <w:rFonts w:ascii="Arial" w:hAnsi="Arial" w:cs="Arial"/>
          <w:sz w:val="24"/>
          <w:szCs w:val="24"/>
        </w:rPr>
        <w:t xml:space="preserve">10) I think it not improper to notice this, in a work of this kind, inasmuch as we meet with the expression frequently in Scripture, both in allusion to the church of God on earth, and the church triumphant in heaven. (See Ps. </w:t>
      </w:r>
      <w:r>
        <w:rPr>
          <w:rFonts w:ascii="Arial" w:hAnsi="Arial" w:cs="Arial"/>
          <w:sz w:val="24"/>
          <w:szCs w:val="24"/>
        </w:rPr>
        <w:t>46:</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48:</w:t>
      </w:r>
      <w:r w:rsidRPr="00A80388">
        <w:rPr>
          <w:rFonts w:ascii="Arial" w:hAnsi="Arial" w:cs="Arial"/>
          <w:sz w:val="24"/>
          <w:szCs w:val="24"/>
        </w:rPr>
        <w:t>1</w:t>
      </w:r>
      <w:r>
        <w:rPr>
          <w:rFonts w:ascii="Arial" w:hAnsi="Arial" w:cs="Arial"/>
          <w:sz w:val="24"/>
          <w:szCs w:val="24"/>
        </w:rPr>
        <w:t xml:space="preserve">, </w:t>
      </w:r>
      <w:r w:rsidRPr="00A80388">
        <w:rPr>
          <w:rFonts w:ascii="Arial" w:hAnsi="Arial" w:cs="Arial"/>
          <w:sz w:val="24"/>
          <w:szCs w:val="24"/>
        </w:rPr>
        <w:t>8</w:t>
      </w:r>
      <w:r>
        <w:rPr>
          <w:rFonts w:ascii="Arial" w:hAnsi="Arial" w:cs="Arial"/>
          <w:sz w:val="24"/>
          <w:szCs w:val="24"/>
        </w:rPr>
        <w:t>, 87:</w:t>
      </w:r>
      <w:r w:rsidRPr="00A80388">
        <w:rPr>
          <w:rFonts w:ascii="Arial" w:hAnsi="Arial" w:cs="Arial"/>
          <w:sz w:val="24"/>
          <w:szCs w:val="24"/>
        </w:rPr>
        <w:t>3</w:t>
      </w:r>
      <w:r>
        <w:rPr>
          <w:rFonts w:ascii="Arial" w:hAnsi="Arial" w:cs="Arial"/>
          <w:sz w:val="24"/>
          <w:szCs w:val="24"/>
        </w:rPr>
        <w:t xml:space="preserve">; </w:t>
      </w:r>
      <w:r w:rsidRPr="00A80388">
        <w:rPr>
          <w:rFonts w:ascii="Arial" w:hAnsi="Arial" w:cs="Arial"/>
          <w:sz w:val="24"/>
          <w:szCs w:val="24"/>
        </w:rPr>
        <w:t xml:space="preserve">Song </w:t>
      </w:r>
      <w:r>
        <w:rPr>
          <w:rFonts w:ascii="Arial" w:hAnsi="Arial" w:cs="Arial"/>
          <w:sz w:val="24"/>
          <w:szCs w:val="24"/>
        </w:rPr>
        <w:t>3:</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 xml:space="preserve"> and also</w:t>
      </w:r>
      <w:r>
        <w:rPr>
          <w:rFonts w:ascii="Arial" w:hAnsi="Arial" w:cs="Arial"/>
          <w:sz w:val="24"/>
          <w:szCs w:val="24"/>
        </w:rPr>
        <w:t xml:space="preserve">, of course, </w:t>
      </w:r>
      <w:r w:rsidRPr="00A80388">
        <w:rPr>
          <w:rFonts w:ascii="Arial" w:hAnsi="Arial" w:cs="Arial"/>
          <w:sz w:val="24"/>
          <w:szCs w:val="24"/>
        </w:rPr>
        <w:t xml:space="preserve"> Heb. </w:t>
      </w:r>
      <w:r>
        <w:rPr>
          <w:rFonts w:ascii="Arial" w:hAnsi="Arial" w:cs="Arial"/>
          <w:sz w:val="24"/>
          <w:szCs w:val="24"/>
        </w:rPr>
        <w:t>12:</w:t>
      </w:r>
      <w:r w:rsidRPr="00A80388">
        <w:rPr>
          <w:rFonts w:ascii="Arial" w:hAnsi="Arial" w:cs="Arial"/>
          <w:sz w:val="24"/>
          <w:szCs w:val="24"/>
        </w:rPr>
        <w:t>22</w:t>
      </w:r>
      <w:r>
        <w:rPr>
          <w:rFonts w:ascii="Arial" w:hAnsi="Arial" w:cs="Arial"/>
          <w:sz w:val="24"/>
          <w:szCs w:val="24"/>
        </w:rPr>
        <w:t xml:space="preserve">; </w:t>
      </w:r>
      <w:r w:rsidRPr="00A80388">
        <w:rPr>
          <w:rFonts w:ascii="Arial" w:hAnsi="Arial" w:cs="Arial"/>
          <w:sz w:val="24"/>
          <w:szCs w:val="24"/>
        </w:rPr>
        <w:t xml:space="preserve">Rev. </w:t>
      </w:r>
      <w:r>
        <w:rPr>
          <w:rFonts w:ascii="Arial" w:hAnsi="Arial" w:cs="Arial"/>
          <w:sz w:val="24"/>
          <w:szCs w:val="24"/>
        </w:rPr>
        <w:t>3:</w:t>
      </w:r>
      <w:r w:rsidRPr="00A80388">
        <w:rPr>
          <w:rFonts w:ascii="Arial" w:hAnsi="Arial" w:cs="Arial"/>
          <w:sz w:val="24"/>
          <w:szCs w:val="24"/>
        </w:rPr>
        <w:t>12</w:t>
      </w:r>
      <w:r>
        <w:rPr>
          <w:rFonts w:ascii="Arial" w:hAnsi="Arial" w:cs="Arial"/>
          <w:sz w:val="24"/>
          <w:szCs w:val="24"/>
        </w:rPr>
        <w:t>, 21:2-10,</w:t>
      </w:r>
      <w:r w:rsidRPr="00A80388">
        <w:rPr>
          <w:rFonts w:ascii="Arial" w:hAnsi="Arial" w:cs="Arial"/>
          <w:sz w:val="24"/>
          <w:szCs w:val="24"/>
        </w:rPr>
        <w:t xml:space="preserve"> </w:t>
      </w:r>
      <w:r>
        <w:rPr>
          <w:rFonts w:ascii="Arial" w:hAnsi="Arial" w:cs="Arial"/>
          <w:sz w:val="24"/>
          <w:szCs w:val="24"/>
        </w:rPr>
        <w:t>22:</w:t>
      </w:r>
      <w:r w:rsidRPr="00A80388">
        <w:rPr>
          <w:rFonts w:ascii="Arial" w:hAnsi="Arial" w:cs="Arial"/>
          <w:sz w:val="24"/>
          <w:szCs w:val="24"/>
        </w:rPr>
        <w:t>19.) The city of God in his church on earth and in heaven is one and the</w:t>
      </w:r>
      <w:r>
        <w:rPr>
          <w:rFonts w:ascii="Arial" w:hAnsi="Arial" w:cs="Arial"/>
          <w:sz w:val="24"/>
          <w:szCs w:val="24"/>
        </w:rPr>
        <w:t xml:space="preserve"> </w:t>
      </w:r>
      <w:r w:rsidRPr="00A80388">
        <w:rPr>
          <w:rFonts w:ascii="Arial" w:hAnsi="Arial" w:cs="Arial"/>
          <w:sz w:val="24"/>
          <w:szCs w:val="24"/>
        </w:rPr>
        <w:t>same. It is peculiarly called his, because he ha</w:t>
      </w:r>
      <w:r>
        <w:rPr>
          <w:rFonts w:ascii="Arial" w:hAnsi="Arial" w:cs="Arial"/>
          <w:sz w:val="24"/>
          <w:szCs w:val="24"/>
        </w:rPr>
        <w:t>s</w:t>
      </w:r>
      <w:r w:rsidRPr="00A80388">
        <w:rPr>
          <w:rFonts w:ascii="Arial" w:hAnsi="Arial" w:cs="Arial"/>
          <w:sz w:val="24"/>
          <w:szCs w:val="24"/>
        </w:rPr>
        <w:t xml:space="preserve"> founded it and built it, and dwells in it, and is the governor of it, and grants to the citizens the privileges and immunities of it. It is the Lord</w:t>
      </w:r>
      <w:r>
        <w:rPr>
          <w:rFonts w:ascii="Arial" w:hAnsi="Arial" w:cs="Arial"/>
          <w:sz w:val="24"/>
          <w:szCs w:val="24"/>
        </w:rPr>
        <w:t>’</w:t>
      </w:r>
      <w:r w:rsidRPr="00A80388">
        <w:rPr>
          <w:rFonts w:ascii="Arial" w:hAnsi="Arial" w:cs="Arial"/>
          <w:sz w:val="24"/>
          <w:szCs w:val="24"/>
        </w:rPr>
        <w:t>s property both by purchase, and by conquest, and he ha</w:t>
      </w:r>
      <w:r>
        <w:rPr>
          <w:rFonts w:ascii="Arial" w:hAnsi="Arial" w:cs="Arial"/>
          <w:sz w:val="24"/>
          <w:szCs w:val="24"/>
        </w:rPr>
        <w:t>s</w:t>
      </w:r>
      <w:r w:rsidRPr="00A80388">
        <w:rPr>
          <w:rFonts w:ascii="Arial" w:hAnsi="Arial" w:cs="Arial"/>
          <w:sz w:val="24"/>
          <w:szCs w:val="24"/>
        </w:rPr>
        <w:t xml:space="preserve"> the whole revenue of it. And </w:t>
      </w:r>
      <w:r>
        <w:rPr>
          <w:rFonts w:ascii="Arial" w:hAnsi="Arial" w:cs="Arial"/>
          <w:sz w:val="24"/>
          <w:szCs w:val="24"/>
        </w:rPr>
        <w:t>thus</w:t>
      </w:r>
      <w:r w:rsidRPr="00A80388">
        <w:rPr>
          <w:rFonts w:ascii="Arial" w:hAnsi="Arial" w:cs="Arial"/>
          <w:sz w:val="24"/>
          <w:szCs w:val="24"/>
        </w:rPr>
        <w:t xml:space="preserve">, all the inhabitants of this city are, in heart and mind, one and the same. For though the church </w:t>
      </w:r>
      <w:r>
        <w:rPr>
          <w:rFonts w:ascii="Arial" w:hAnsi="Arial" w:cs="Arial"/>
          <w:sz w:val="24"/>
          <w:szCs w:val="24"/>
        </w:rPr>
        <w:t>here</w:t>
      </w:r>
      <w:r w:rsidRPr="00A80388">
        <w:rPr>
          <w:rFonts w:ascii="Arial" w:hAnsi="Arial" w:cs="Arial"/>
          <w:sz w:val="24"/>
          <w:szCs w:val="24"/>
        </w:rPr>
        <w:t xml:space="preserve"> below is in a militant state, and the church above, freed from this warfare, is triumphant, yet, equally dear are the citizens of both to the Lord of the country. They all speak the same language, all wear the same garment</w:t>
      </w:r>
      <w:r>
        <w:rPr>
          <w:rFonts w:ascii="Arial" w:hAnsi="Arial" w:cs="Arial"/>
          <w:sz w:val="24"/>
          <w:szCs w:val="24"/>
        </w:rPr>
        <w:t xml:space="preserve"> of</w:t>
      </w:r>
      <w:r w:rsidRPr="00A80388">
        <w:rPr>
          <w:rFonts w:ascii="Arial" w:hAnsi="Arial" w:cs="Arial"/>
          <w:sz w:val="24"/>
          <w:szCs w:val="24"/>
        </w:rPr>
        <w:t xml:space="preserve"> Christ</w:t>
      </w:r>
      <w:r>
        <w:rPr>
          <w:rFonts w:ascii="Arial" w:hAnsi="Arial" w:cs="Arial"/>
          <w:sz w:val="24"/>
          <w:szCs w:val="24"/>
        </w:rPr>
        <w:t>’</w:t>
      </w:r>
      <w:r w:rsidRPr="00A80388">
        <w:rPr>
          <w:rFonts w:ascii="Arial" w:hAnsi="Arial" w:cs="Arial"/>
          <w:sz w:val="24"/>
          <w:szCs w:val="24"/>
        </w:rPr>
        <w:t xml:space="preserve">s righteousness, all love the same Lord, and his Zion, and prefer her </w:t>
      </w:r>
      <w:r>
        <w:rPr>
          <w:rFonts w:ascii="Arial" w:hAnsi="Arial" w:cs="Arial"/>
          <w:sz w:val="24"/>
          <w:szCs w:val="24"/>
        </w:rPr>
        <w:t>interest</w:t>
      </w:r>
      <w:r w:rsidRPr="00A80388">
        <w:rPr>
          <w:rFonts w:ascii="Arial" w:hAnsi="Arial" w:cs="Arial"/>
          <w:sz w:val="24"/>
          <w:szCs w:val="24"/>
        </w:rPr>
        <w:t>s above their chief joy. (Ps.</w:t>
      </w:r>
      <w:r>
        <w:rPr>
          <w:rFonts w:ascii="Arial" w:hAnsi="Arial" w:cs="Arial"/>
          <w:sz w:val="24"/>
          <w:szCs w:val="24"/>
        </w:rPr>
        <w:t>137:</w:t>
      </w:r>
      <w:r w:rsidRPr="00A80388">
        <w:rPr>
          <w:rFonts w:ascii="Arial" w:hAnsi="Arial" w:cs="Arial"/>
          <w:sz w:val="24"/>
          <w:szCs w:val="24"/>
        </w:rPr>
        <w:t>6) Reader, what sa</w:t>
      </w:r>
      <w:r>
        <w:rPr>
          <w:rFonts w:ascii="Arial" w:hAnsi="Arial" w:cs="Arial"/>
          <w:sz w:val="24"/>
          <w:szCs w:val="24"/>
        </w:rPr>
        <w:t>ys</w:t>
      </w:r>
      <w:r w:rsidRPr="00A80388">
        <w:rPr>
          <w:rFonts w:ascii="Arial" w:hAnsi="Arial" w:cs="Arial"/>
          <w:sz w:val="24"/>
          <w:szCs w:val="24"/>
        </w:rPr>
        <w:t xml:space="preserve"> your heart to th</w:t>
      </w:r>
      <w:r>
        <w:rPr>
          <w:rFonts w:ascii="Arial" w:hAnsi="Arial" w:cs="Arial"/>
          <w:sz w:val="24"/>
          <w:szCs w:val="24"/>
        </w:rPr>
        <w:t>e</w:t>
      </w:r>
      <w:r w:rsidRPr="00A80388">
        <w:rPr>
          <w:rFonts w:ascii="Arial" w:hAnsi="Arial" w:cs="Arial"/>
          <w:sz w:val="24"/>
          <w:szCs w:val="24"/>
        </w:rPr>
        <w:t xml:space="preserve">se characters? (See that </w:t>
      </w:r>
      <w:r>
        <w:rPr>
          <w:rFonts w:ascii="Arial" w:hAnsi="Arial" w:cs="Arial"/>
          <w:sz w:val="24"/>
          <w:szCs w:val="24"/>
        </w:rPr>
        <w:t xml:space="preserve">important </w:t>
      </w:r>
      <w:r w:rsidRPr="00A80388">
        <w:rPr>
          <w:rFonts w:ascii="Arial" w:hAnsi="Arial" w:cs="Arial"/>
          <w:sz w:val="24"/>
          <w:szCs w:val="24"/>
        </w:rPr>
        <w:t xml:space="preserve">Scripture, Rev. </w:t>
      </w:r>
      <w:r>
        <w:rPr>
          <w:rFonts w:ascii="Arial" w:hAnsi="Arial" w:cs="Arial"/>
          <w:sz w:val="24"/>
          <w:szCs w:val="24"/>
        </w:rPr>
        <w:t>22:</w:t>
      </w:r>
      <w:r w:rsidRPr="00A80388">
        <w:rPr>
          <w:rFonts w:ascii="Arial" w:hAnsi="Arial" w:cs="Arial"/>
          <w:sz w:val="24"/>
          <w:szCs w:val="24"/>
        </w:rPr>
        <w:t>14</w:t>
      </w:r>
      <w:r>
        <w:rPr>
          <w:rFonts w:ascii="Arial" w:hAnsi="Arial" w:cs="Arial"/>
          <w:sz w:val="24"/>
          <w:szCs w:val="24"/>
        </w:rPr>
        <w:t>-</w:t>
      </w:r>
      <w:r w:rsidRPr="00A80388">
        <w:rPr>
          <w:rFonts w:ascii="Arial" w:hAnsi="Arial" w:cs="Arial"/>
          <w:sz w:val="24"/>
          <w:szCs w:val="24"/>
        </w:rPr>
        <w:t>15.</w:t>
      </w:r>
    </w:p>
    <w:p w:rsidR="003020C1" w:rsidRDefault="003020C1" w:rsidP="00C40662">
      <w:pPr>
        <w:spacing w:after="0" w:line="276" w:lineRule="auto"/>
        <w:jc w:val="both"/>
        <w:rPr>
          <w:rFonts w:ascii="Arial" w:hAnsi="Arial" w:cs="Arial"/>
          <w:sz w:val="24"/>
          <w:szCs w:val="24"/>
        </w:rPr>
      </w:pPr>
    </w:p>
    <w:p w:rsidR="003020C1" w:rsidRPr="000A52F1" w:rsidRDefault="003020C1" w:rsidP="00C40662">
      <w:pPr>
        <w:spacing w:after="0" w:line="276" w:lineRule="auto"/>
        <w:jc w:val="both"/>
        <w:rPr>
          <w:rFonts w:ascii="Arial" w:hAnsi="Arial" w:cs="Arial"/>
          <w:b/>
          <w:bCs/>
          <w:sz w:val="24"/>
          <w:szCs w:val="24"/>
        </w:rPr>
      </w:pPr>
      <w:r w:rsidRPr="000A52F1">
        <w:rPr>
          <w:rFonts w:ascii="Arial" w:hAnsi="Arial" w:cs="Arial"/>
          <w:b/>
          <w:bCs/>
          <w:sz w:val="24"/>
          <w:szCs w:val="24"/>
        </w:rPr>
        <w:t>CITIES OF REFUGE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0A52F1">
        <w:rPr>
          <w:rFonts w:ascii="Arial" w:hAnsi="Arial" w:cs="Arial"/>
          <w:caps/>
          <w:sz w:val="24"/>
          <w:szCs w:val="24"/>
        </w:rPr>
        <w:t>Refuge</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0A52F1" w:rsidRDefault="003020C1" w:rsidP="00C40662">
      <w:pPr>
        <w:spacing w:after="0" w:line="276" w:lineRule="auto"/>
        <w:jc w:val="both"/>
        <w:rPr>
          <w:rFonts w:ascii="Arial" w:hAnsi="Arial" w:cs="Arial"/>
          <w:b/>
          <w:bCs/>
          <w:sz w:val="24"/>
          <w:szCs w:val="24"/>
        </w:rPr>
      </w:pPr>
      <w:r w:rsidRPr="000A52F1">
        <w:rPr>
          <w:rFonts w:ascii="Arial" w:hAnsi="Arial" w:cs="Arial"/>
          <w:b/>
          <w:bCs/>
          <w:sz w:val="24"/>
          <w:szCs w:val="24"/>
        </w:rPr>
        <w:t>CLEAN</w:t>
      </w:r>
    </w:p>
    <w:p w:rsidR="005D700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Scripture sense of </w:t>
      </w:r>
      <w:r>
        <w:rPr>
          <w:rFonts w:ascii="Arial" w:hAnsi="Arial" w:cs="Arial"/>
          <w:sz w:val="24"/>
          <w:szCs w:val="24"/>
        </w:rPr>
        <w:t>some</w:t>
      </w:r>
      <w:r w:rsidRPr="00A80388">
        <w:rPr>
          <w:rFonts w:ascii="Arial" w:hAnsi="Arial" w:cs="Arial"/>
          <w:sz w:val="24"/>
          <w:szCs w:val="24"/>
        </w:rPr>
        <w:t xml:space="preserve">one clean deserves our particular notice. Solomon demands (Prov. </w:t>
      </w:r>
      <w:r>
        <w:rPr>
          <w:rFonts w:ascii="Arial" w:hAnsi="Arial" w:cs="Arial"/>
          <w:sz w:val="24"/>
          <w:szCs w:val="24"/>
        </w:rPr>
        <w:t>20:</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Who can say, I have made my heart clean, I am pure from my sin?</w:t>
      </w:r>
      <w:r>
        <w:rPr>
          <w:rFonts w:ascii="Arial" w:hAnsi="Arial" w:cs="Arial"/>
          <w:sz w:val="24"/>
          <w:szCs w:val="24"/>
        </w:rPr>
        <w:t>”</w:t>
      </w:r>
      <w:r w:rsidRPr="00A80388">
        <w:rPr>
          <w:rFonts w:ascii="Arial" w:hAnsi="Arial" w:cs="Arial"/>
          <w:sz w:val="24"/>
          <w:szCs w:val="24"/>
        </w:rPr>
        <w:t xml:space="preserve"> None among the sons of Adam can lay claim to this cleanness, much less, that any have made themselves so. But the apostle John, commissioned by God the Holy </w:t>
      </w:r>
      <w:r>
        <w:rPr>
          <w:rFonts w:ascii="Arial" w:hAnsi="Arial" w:cs="Arial"/>
          <w:sz w:val="24"/>
          <w:szCs w:val="24"/>
        </w:rPr>
        <w:t>Spirit</w:t>
      </w:r>
      <w:r w:rsidRPr="00A80388">
        <w:rPr>
          <w:rFonts w:ascii="Arial" w:hAnsi="Arial" w:cs="Arial"/>
          <w:sz w:val="24"/>
          <w:szCs w:val="24"/>
        </w:rPr>
        <w:t xml:space="preserve">, tells the church </w:t>
      </w:r>
      <w:r>
        <w:rPr>
          <w:rFonts w:ascii="Arial" w:hAnsi="Arial" w:cs="Arial"/>
          <w:sz w:val="24"/>
          <w:szCs w:val="24"/>
        </w:rPr>
        <w:t>with</w:t>
      </w:r>
      <w:r w:rsidRPr="00A80388">
        <w:rPr>
          <w:rFonts w:ascii="Arial" w:hAnsi="Arial" w:cs="Arial"/>
          <w:sz w:val="24"/>
          <w:szCs w:val="24"/>
        </w:rPr>
        <w:t xml:space="preserve"> a sweetness and </w:t>
      </w:r>
      <w:r>
        <w:rPr>
          <w:rFonts w:ascii="Arial" w:hAnsi="Arial" w:cs="Arial"/>
          <w:sz w:val="24"/>
          <w:szCs w:val="24"/>
        </w:rPr>
        <w:t>fullness</w:t>
      </w:r>
      <w:r w:rsidRPr="00A80388">
        <w:rPr>
          <w:rFonts w:ascii="Arial" w:hAnsi="Arial" w:cs="Arial"/>
          <w:sz w:val="24"/>
          <w:szCs w:val="24"/>
        </w:rPr>
        <w:t xml:space="preserve"> of expression indescribably blessed, that the blood of Jesus Christ cleanseth from all sin.</w:t>
      </w:r>
      <w:r>
        <w:rPr>
          <w:rFonts w:ascii="Arial" w:hAnsi="Arial" w:cs="Arial"/>
          <w:sz w:val="24"/>
          <w:szCs w:val="24"/>
        </w:rPr>
        <w:t>”</w:t>
      </w:r>
      <w:r w:rsidRPr="00A80388">
        <w:rPr>
          <w:rFonts w:ascii="Arial" w:hAnsi="Arial" w:cs="Arial"/>
          <w:sz w:val="24"/>
          <w:szCs w:val="24"/>
        </w:rPr>
        <w:t xml:space="preserve"> (1 John </w:t>
      </w:r>
      <w:r>
        <w:rPr>
          <w:rFonts w:ascii="Arial" w:hAnsi="Arial" w:cs="Arial"/>
          <w:sz w:val="24"/>
          <w:szCs w:val="24"/>
        </w:rPr>
        <w:t>1:</w:t>
      </w:r>
      <w:r w:rsidRPr="00A80388">
        <w:rPr>
          <w:rFonts w:ascii="Arial" w:hAnsi="Arial" w:cs="Arial"/>
          <w:sz w:val="24"/>
          <w:szCs w:val="24"/>
        </w:rPr>
        <w:t xml:space="preserve">7) </w:t>
      </w:r>
      <w:r>
        <w:rPr>
          <w:rFonts w:ascii="Arial" w:hAnsi="Arial" w:cs="Arial"/>
          <w:sz w:val="24"/>
          <w:szCs w:val="24"/>
        </w:rPr>
        <w:t>Here</w:t>
      </w:r>
      <w:r w:rsidRPr="00A80388">
        <w:rPr>
          <w:rFonts w:ascii="Arial" w:hAnsi="Arial" w:cs="Arial"/>
          <w:sz w:val="24"/>
          <w:szCs w:val="24"/>
        </w:rPr>
        <w:t xml:space="preserve"> is the laver, the fountain, for sin and for all uncleanness, which JEHOVAH ha</w:t>
      </w:r>
      <w:r>
        <w:rPr>
          <w:rFonts w:ascii="Arial" w:hAnsi="Arial" w:cs="Arial"/>
          <w:sz w:val="24"/>
          <w:szCs w:val="24"/>
        </w:rPr>
        <w:t>s</w:t>
      </w:r>
      <w:r w:rsidRPr="00A80388">
        <w:rPr>
          <w:rFonts w:ascii="Arial" w:hAnsi="Arial" w:cs="Arial"/>
          <w:sz w:val="24"/>
          <w:szCs w:val="24"/>
        </w:rPr>
        <w:t xml:space="preserve"> opened. (Zech. </w:t>
      </w:r>
      <w:r>
        <w:rPr>
          <w:rFonts w:ascii="Arial" w:hAnsi="Arial" w:cs="Arial"/>
          <w:sz w:val="24"/>
          <w:szCs w:val="24"/>
        </w:rPr>
        <w:t>13:</w:t>
      </w:r>
      <w:r w:rsidRPr="00A80388">
        <w:rPr>
          <w:rFonts w:ascii="Arial" w:hAnsi="Arial" w:cs="Arial"/>
          <w:sz w:val="24"/>
          <w:szCs w:val="24"/>
        </w:rPr>
        <w:t xml:space="preserve">1) </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 xml:space="preserve">And </w:t>
      </w:r>
      <w:r>
        <w:rPr>
          <w:rFonts w:ascii="Arial" w:hAnsi="Arial" w:cs="Arial"/>
          <w:sz w:val="24"/>
          <w:szCs w:val="24"/>
        </w:rPr>
        <w:t>thus</w:t>
      </w:r>
      <w:r w:rsidRPr="00A80388">
        <w:rPr>
          <w:rFonts w:ascii="Arial" w:hAnsi="Arial" w:cs="Arial"/>
          <w:sz w:val="24"/>
          <w:szCs w:val="24"/>
        </w:rPr>
        <w:t xml:space="preserve"> the Scripture sense of cleanness is the sinner freed from the filth of sin, and the guilt of sin, and the dominion of sin, by the blood of Christ, and the sanctifying influences of the Holy </w:t>
      </w:r>
      <w:r>
        <w:rPr>
          <w:rFonts w:ascii="Arial" w:hAnsi="Arial" w:cs="Arial"/>
          <w:sz w:val="24"/>
          <w:szCs w:val="24"/>
        </w:rPr>
        <w:t>Spirit</w:t>
      </w:r>
      <w:r w:rsidRPr="00A80388">
        <w:rPr>
          <w:rFonts w:ascii="Arial" w:hAnsi="Arial" w:cs="Arial"/>
          <w:sz w:val="24"/>
          <w:szCs w:val="24"/>
        </w:rPr>
        <w:t xml:space="preserve">. (Ezek. </w:t>
      </w:r>
      <w:r>
        <w:rPr>
          <w:rFonts w:ascii="Arial" w:hAnsi="Arial" w:cs="Arial"/>
          <w:sz w:val="24"/>
          <w:szCs w:val="24"/>
        </w:rPr>
        <w:t>36:</w:t>
      </w:r>
      <w:r w:rsidRPr="00A80388">
        <w:rPr>
          <w:rFonts w:ascii="Arial" w:hAnsi="Arial" w:cs="Arial"/>
          <w:sz w:val="24"/>
          <w:szCs w:val="24"/>
        </w:rPr>
        <w:t>25</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13:</w:t>
      </w:r>
      <w:r w:rsidRPr="00A80388">
        <w:rPr>
          <w:rFonts w:ascii="Arial" w:hAnsi="Arial" w:cs="Arial"/>
          <w:sz w:val="24"/>
          <w:szCs w:val="24"/>
        </w:rPr>
        <w:t>10)</w:t>
      </w:r>
    </w:p>
    <w:p w:rsidR="003020C1" w:rsidRDefault="003020C1" w:rsidP="00C40662">
      <w:pPr>
        <w:spacing w:after="0" w:line="276" w:lineRule="auto"/>
        <w:jc w:val="both"/>
        <w:rPr>
          <w:rFonts w:ascii="Arial" w:hAnsi="Arial" w:cs="Arial"/>
          <w:sz w:val="24"/>
          <w:szCs w:val="24"/>
        </w:rPr>
      </w:pPr>
    </w:p>
    <w:p w:rsidR="003020C1" w:rsidRPr="000A52F1" w:rsidRDefault="003020C1" w:rsidP="00C40662">
      <w:pPr>
        <w:spacing w:after="0" w:line="276" w:lineRule="auto"/>
        <w:jc w:val="both"/>
        <w:rPr>
          <w:rFonts w:ascii="Arial" w:hAnsi="Arial" w:cs="Arial"/>
          <w:b/>
          <w:bCs/>
          <w:sz w:val="24"/>
          <w:szCs w:val="24"/>
        </w:rPr>
      </w:pPr>
      <w:r w:rsidRPr="000A52F1">
        <w:rPr>
          <w:rFonts w:ascii="Arial" w:hAnsi="Arial" w:cs="Arial"/>
          <w:b/>
          <w:bCs/>
          <w:sz w:val="24"/>
          <w:szCs w:val="24"/>
        </w:rPr>
        <w:t>CLOUD</w:t>
      </w:r>
    </w:p>
    <w:p w:rsidR="003020C1" w:rsidRDefault="003020C1" w:rsidP="00C40662">
      <w:pPr>
        <w:spacing w:after="0" w:line="276" w:lineRule="auto"/>
        <w:jc w:val="both"/>
        <w:rPr>
          <w:rFonts w:ascii="Arial" w:hAnsi="Arial" w:cs="Arial"/>
          <w:sz w:val="24"/>
          <w:szCs w:val="24"/>
        </w:rPr>
      </w:pPr>
      <w:r>
        <w:rPr>
          <w:rFonts w:ascii="Arial" w:hAnsi="Arial" w:cs="Arial"/>
          <w:sz w:val="24"/>
          <w:szCs w:val="24"/>
        </w:rPr>
        <w:t>Such as the c</w:t>
      </w:r>
      <w:r w:rsidRPr="00A80388">
        <w:rPr>
          <w:rFonts w:ascii="Arial" w:hAnsi="Arial" w:cs="Arial"/>
          <w:sz w:val="24"/>
          <w:szCs w:val="24"/>
        </w:rPr>
        <w:t xml:space="preserve">louds in the air, I </w:t>
      </w:r>
      <w:r>
        <w:rPr>
          <w:rFonts w:ascii="Arial" w:hAnsi="Arial" w:cs="Arial"/>
          <w:sz w:val="24"/>
          <w:szCs w:val="24"/>
        </w:rPr>
        <w:t xml:space="preserve">don’t </w:t>
      </w:r>
      <w:r w:rsidRPr="00A80388">
        <w:rPr>
          <w:rFonts w:ascii="Arial" w:hAnsi="Arial" w:cs="Arial"/>
          <w:sz w:val="24"/>
          <w:szCs w:val="24"/>
        </w:rPr>
        <w:t xml:space="preserve">detain the reader to notice, but the ministry of the cloud in the church of God, when the people went out of Egypt. I think the particularity of it, and the blessedness of it, demands the attention of the church in all ages. And more so, because the promise is still with the church, that </w:t>
      </w:r>
      <w:r>
        <w:rPr>
          <w:rFonts w:ascii="Arial" w:hAnsi="Arial" w:cs="Arial"/>
          <w:sz w:val="24"/>
          <w:szCs w:val="24"/>
        </w:rPr>
        <w:t>“</w:t>
      </w:r>
      <w:r w:rsidRPr="00A80388">
        <w:rPr>
          <w:rFonts w:ascii="Arial" w:hAnsi="Arial" w:cs="Arial"/>
          <w:sz w:val="24"/>
          <w:szCs w:val="24"/>
        </w:rPr>
        <w:t>the Lord will create upon every dwelling place of mount Zion (let the reader not overlook the every dwelling place), and upon her assemblies, a cloud and smoke by day, and the shining of a flaming fire by night, for upon all the glory shall be a defence.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w:t>
      </w:r>
      <w:r w:rsidRPr="00A80388">
        <w:rPr>
          <w:rFonts w:ascii="Arial" w:hAnsi="Arial" w:cs="Arial"/>
          <w:sz w:val="24"/>
          <w:szCs w:val="24"/>
        </w:rPr>
        <w:t xml:space="preserve">5) When we consider the peculiarity of this cloud, when we read expressly who was in it, </w:t>
      </w:r>
      <w:r>
        <w:rPr>
          <w:rFonts w:ascii="Arial" w:hAnsi="Arial" w:cs="Arial"/>
          <w:sz w:val="24"/>
          <w:szCs w:val="24"/>
        </w:rPr>
        <w:t xml:space="preserve">and </w:t>
      </w:r>
      <w:r w:rsidRPr="00A80388">
        <w:rPr>
          <w:rFonts w:ascii="Arial" w:hAnsi="Arial" w:cs="Arial"/>
          <w:sz w:val="24"/>
          <w:szCs w:val="24"/>
        </w:rPr>
        <w:t xml:space="preserve">when we consider the wonderful progress of it in its ministry, then going before, and then shifting its </w:t>
      </w:r>
      <w:r>
        <w:rPr>
          <w:rFonts w:ascii="Arial" w:hAnsi="Arial" w:cs="Arial"/>
          <w:sz w:val="24"/>
          <w:szCs w:val="24"/>
        </w:rPr>
        <w:t>position</w:t>
      </w:r>
      <w:r w:rsidRPr="00A80388">
        <w:rPr>
          <w:rFonts w:ascii="Arial" w:hAnsi="Arial" w:cs="Arial"/>
          <w:sz w:val="24"/>
          <w:szCs w:val="24"/>
        </w:rPr>
        <w:t xml:space="preserve"> as occasion required, and going behind, when we behold the striking account of its ministry, in the </w:t>
      </w:r>
      <w:r>
        <w:rPr>
          <w:rFonts w:ascii="Arial" w:hAnsi="Arial" w:cs="Arial"/>
          <w:sz w:val="24"/>
          <w:szCs w:val="24"/>
        </w:rPr>
        <w:t>difference</w:t>
      </w:r>
      <w:r w:rsidRPr="00A80388">
        <w:rPr>
          <w:rFonts w:ascii="Arial" w:hAnsi="Arial" w:cs="Arial"/>
          <w:sz w:val="24"/>
          <w:szCs w:val="24"/>
        </w:rPr>
        <w:t xml:space="preserve"> of its aspect of light to Israel, and darkness to the Egyptians, when we trace the history of it through all the wilderness dispensation of the church, and discover its blessed and beneficial influences to Israel, from Succoth even to Jordan, </w:t>
      </w:r>
      <w:r>
        <w:rPr>
          <w:rFonts w:ascii="Arial" w:hAnsi="Arial" w:cs="Arial"/>
          <w:sz w:val="24"/>
          <w:szCs w:val="24"/>
        </w:rPr>
        <w:t>we</w:t>
      </w:r>
      <w:r w:rsidRPr="00A80388">
        <w:rPr>
          <w:rFonts w:ascii="Arial" w:hAnsi="Arial" w:cs="Arial"/>
          <w:sz w:val="24"/>
          <w:szCs w:val="24"/>
        </w:rPr>
        <w:t xml:space="preserve"> must exclaim, What hath God wrought!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Surely, it is impossible for any reader, and every reader, to attend to the wonderful account without joining Moses, the man of God </w:t>
      </w:r>
      <w:r>
        <w:rPr>
          <w:rFonts w:ascii="Arial" w:hAnsi="Arial" w:cs="Arial"/>
          <w:sz w:val="24"/>
          <w:szCs w:val="24"/>
        </w:rPr>
        <w:t>in</w:t>
      </w:r>
      <w:r w:rsidRPr="00A80388">
        <w:rPr>
          <w:rFonts w:ascii="Arial" w:hAnsi="Arial" w:cs="Arial"/>
          <w:sz w:val="24"/>
          <w:szCs w:val="24"/>
        </w:rPr>
        <w:t xml:space="preserve"> saying, </w:t>
      </w:r>
      <w:r>
        <w:rPr>
          <w:rFonts w:ascii="Arial" w:hAnsi="Arial" w:cs="Arial"/>
          <w:sz w:val="24"/>
          <w:szCs w:val="24"/>
        </w:rPr>
        <w:t>“</w:t>
      </w:r>
      <w:r w:rsidRPr="00A80388">
        <w:rPr>
          <w:rFonts w:ascii="Arial" w:hAnsi="Arial" w:cs="Arial"/>
          <w:sz w:val="24"/>
          <w:szCs w:val="24"/>
        </w:rPr>
        <w:t>Happy art thou, O Israel! who is like unto thee, O people saved of the Lord?</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33:</w:t>
      </w:r>
      <w:r w:rsidRPr="00A80388">
        <w:rPr>
          <w:rFonts w:ascii="Arial" w:hAnsi="Arial" w:cs="Arial"/>
          <w:sz w:val="24"/>
          <w:szCs w:val="24"/>
        </w:rPr>
        <w:t>29) Let the reader turn to th</w:t>
      </w:r>
      <w:r>
        <w:rPr>
          <w:rFonts w:ascii="Arial" w:hAnsi="Arial" w:cs="Arial"/>
          <w:sz w:val="24"/>
          <w:szCs w:val="24"/>
        </w:rPr>
        <w:t>e</w:t>
      </w:r>
      <w:r w:rsidRPr="00A80388">
        <w:rPr>
          <w:rFonts w:ascii="Arial" w:hAnsi="Arial" w:cs="Arial"/>
          <w:sz w:val="24"/>
          <w:szCs w:val="24"/>
        </w:rPr>
        <w:t>se Scriptures,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13:</w:t>
      </w:r>
      <w:r w:rsidRPr="00A80388">
        <w:rPr>
          <w:rFonts w:ascii="Arial" w:hAnsi="Arial" w:cs="Arial"/>
          <w:sz w:val="24"/>
          <w:szCs w:val="24"/>
        </w:rPr>
        <w:t>21</w:t>
      </w:r>
      <w:r>
        <w:rPr>
          <w:rFonts w:ascii="Arial" w:hAnsi="Arial" w:cs="Arial"/>
          <w:sz w:val="24"/>
          <w:szCs w:val="24"/>
        </w:rPr>
        <w:t>-</w:t>
      </w:r>
      <w:r w:rsidRPr="00A80388">
        <w:rPr>
          <w:rFonts w:ascii="Arial" w:hAnsi="Arial" w:cs="Arial"/>
          <w:sz w:val="24"/>
          <w:szCs w:val="24"/>
        </w:rPr>
        <w:t>22</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14:</w:t>
      </w:r>
      <w:r w:rsidRPr="00A80388">
        <w:rPr>
          <w:rFonts w:ascii="Arial" w:hAnsi="Arial" w:cs="Arial"/>
          <w:sz w:val="24"/>
          <w:szCs w:val="24"/>
        </w:rPr>
        <w:t>19</w:t>
      </w:r>
      <w:r>
        <w:rPr>
          <w:rFonts w:ascii="Arial" w:hAnsi="Arial" w:cs="Arial"/>
          <w:sz w:val="24"/>
          <w:szCs w:val="24"/>
        </w:rPr>
        <w:t>-20,</w:t>
      </w:r>
      <w:r w:rsidRPr="00A80388">
        <w:rPr>
          <w:rFonts w:ascii="Arial" w:hAnsi="Arial" w:cs="Arial"/>
          <w:sz w:val="24"/>
          <w:szCs w:val="24"/>
        </w:rPr>
        <w:t xml:space="preserve"> 24</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16:</w:t>
      </w:r>
      <w:r w:rsidRPr="00A80388">
        <w:rPr>
          <w:rFonts w:ascii="Arial" w:hAnsi="Arial" w:cs="Arial"/>
          <w:sz w:val="24"/>
          <w:szCs w:val="24"/>
        </w:rPr>
        <w:t>10</w:t>
      </w:r>
      <w:r>
        <w:rPr>
          <w:rFonts w:ascii="Arial" w:hAnsi="Arial" w:cs="Arial"/>
          <w:sz w:val="24"/>
          <w:szCs w:val="24"/>
        </w:rPr>
        <w:t xml:space="preserve">; </w:t>
      </w:r>
      <w:r w:rsidRPr="00A80388">
        <w:rPr>
          <w:rFonts w:ascii="Arial" w:hAnsi="Arial" w:cs="Arial"/>
          <w:sz w:val="24"/>
          <w:szCs w:val="24"/>
        </w:rPr>
        <w:t xml:space="preserve">Num. </w:t>
      </w:r>
      <w:r>
        <w:rPr>
          <w:rFonts w:ascii="Arial" w:hAnsi="Arial" w:cs="Arial"/>
          <w:sz w:val="24"/>
          <w:szCs w:val="24"/>
        </w:rPr>
        <w:t>12:</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31:1</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Neh. </w:t>
      </w:r>
      <w:r>
        <w:rPr>
          <w:rFonts w:ascii="Arial" w:hAnsi="Arial" w:cs="Arial"/>
          <w:sz w:val="24"/>
          <w:szCs w:val="24"/>
        </w:rPr>
        <w:t>9:</w:t>
      </w:r>
      <w:r w:rsidRPr="00A80388">
        <w:rPr>
          <w:rFonts w:ascii="Arial" w:hAnsi="Arial" w:cs="Arial"/>
          <w:sz w:val="24"/>
          <w:szCs w:val="24"/>
        </w:rPr>
        <w:t>19</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1</w:t>
      </w:r>
      <w:r w:rsidRPr="00A80388">
        <w:rPr>
          <w:rFonts w:ascii="Arial" w:hAnsi="Arial" w:cs="Arial"/>
          <w:sz w:val="24"/>
          <w:szCs w:val="24"/>
        </w:rPr>
        <w:t xml:space="preserve"> Cor. </w:t>
      </w:r>
      <w:r>
        <w:rPr>
          <w:rFonts w:ascii="Arial" w:hAnsi="Arial" w:cs="Arial"/>
          <w:sz w:val="24"/>
          <w:szCs w:val="24"/>
        </w:rPr>
        <w:t>10:</w:t>
      </w:r>
      <w:r w:rsidRPr="00A80388">
        <w:rPr>
          <w:rFonts w:ascii="Arial" w:hAnsi="Arial" w:cs="Arial"/>
          <w:sz w:val="24"/>
          <w:szCs w:val="24"/>
        </w:rPr>
        <w:t>1</w:t>
      </w:r>
      <w:r>
        <w:rPr>
          <w:rFonts w:ascii="Arial" w:hAnsi="Arial" w:cs="Arial"/>
          <w:sz w:val="24"/>
          <w:szCs w:val="24"/>
        </w:rPr>
        <w:t>-4</w:t>
      </w:r>
      <w:r w:rsidRPr="00A80388">
        <w:rPr>
          <w:rFonts w:ascii="Arial" w:hAnsi="Arial" w:cs="Arial"/>
          <w:sz w:val="24"/>
          <w:szCs w:val="24"/>
        </w:rPr>
        <w:t>) But when the reader h</w:t>
      </w:r>
      <w:r>
        <w:rPr>
          <w:rFonts w:ascii="Arial" w:hAnsi="Arial" w:cs="Arial"/>
          <w:sz w:val="24"/>
          <w:szCs w:val="24"/>
        </w:rPr>
        <w:t>as</w:t>
      </w:r>
      <w:r w:rsidRPr="00A80388">
        <w:rPr>
          <w:rFonts w:ascii="Arial" w:hAnsi="Arial" w:cs="Arial"/>
          <w:sz w:val="24"/>
          <w:szCs w:val="24"/>
        </w:rPr>
        <w:t xml:space="preserve"> paused over these Scriptures, and duly </w:t>
      </w:r>
      <w:r>
        <w:rPr>
          <w:rFonts w:ascii="Arial" w:hAnsi="Arial" w:cs="Arial"/>
          <w:sz w:val="24"/>
          <w:szCs w:val="24"/>
        </w:rPr>
        <w:t>pondered</w:t>
      </w:r>
      <w:r w:rsidRPr="00A80388">
        <w:rPr>
          <w:rFonts w:ascii="Arial" w:hAnsi="Arial" w:cs="Arial"/>
          <w:sz w:val="24"/>
          <w:szCs w:val="24"/>
        </w:rPr>
        <w:t xml:space="preserve"> th</w:t>
      </w:r>
      <w:r>
        <w:rPr>
          <w:rFonts w:ascii="Arial" w:hAnsi="Arial" w:cs="Arial"/>
          <w:sz w:val="24"/>
          <w:szCs w:val="24"/>
        </w:rPr>
        <w:t>is</w:t>
      </w:r>
      <w:r w:rsidRPr="00A80388">
        <w:rPr>
          <w:rFonts w:ascii="Arial" w:hAnsi="Arial" w:cs="Arial"/>
          <w:sz w:val="24"/>
          <w:szCs w:val="24"/>
        </w:rPr>
        <w:t xml:space="preserve"> wond</w:t>
      </w:r>
      <w:r>
        <w:rPr>
          <w:rFonts w:ascii="Arial" w:hAnsi="Arial" w:cs="Arial"/>
          <w:sz w:val="24"/>
          <w:szCs w:val="24"/>
        </w:rPr>
        <w:t>erful</w:t>
      </w:r>
      <w:r w:rsidRPr="00A80388">
        <w:rPr>
          <w:rFonts w:ascii="Arial" w:hAnsi="Arial" w:cs="Arial"/>
          <w:sz w:val="24"/>
          <w:szCs w:val="24"/>
        </w:rPr>
        <w:t xml:space="preserve"> subject, I entreat him to carry on the blessed consideration (for it is, indeed, most blessed), as it concerns the Exodus, or going </w:t>
      </w:r>
      <w:r>
        <w:rPr>
          <w:rFonts w:ascii="Arial" w:hAnsi="Arial" w:cs="Arial"/>
          <w:sz w:val="24"/>
          <w:szCs w:val="24"/>
        </w:rPr>
        <w:t>out</w:t>
      </w:r>
      <w:r w:rsidRPr="00A80388">
        <w:rPr>
          <w:rFonts w:ascii="Arial" w:hAnsi="Arial" w:cs="Arial"/>
          <w:sz w:val="24"/>
          <w:szCs w:val="24"/>
        </w:rPr>
        <w:t xml:space="preserve"> of the church of Jesus now. For is not the church the same? Is not Jesus</w:t>
      </w:r>
      <w:r>
        <w:rPr>
          <w:rFonts w:ascii="Arial" w:hAnsi="Arial" w:cs="Arial"/>
          <w:sz w:val="24"/>
          <w:szCs w:val="24"/>
        </w:rPr>
        <w:t>’</w:t>
      </w:r>
      <w:r w:rsidRPr="00A80388">
        <w:rPr>
          <w:rFonts w:ascii="Arial" w:hAnsi="Arial" w:cs="Arial"/>
          <w:sz w:val="24"/>
          <w:szCs w:val="24"/>
        </w:rPr>
        <w:t xml:space="preserve">s love </w:t>
      </w:r>
      <w:r>
        <w:rPr>
          <w:rFonts w:ascii="Arial" w:hAnsi="Arial" w:cs="Arial"/>
          <w:sz w:val="24"/>
          <w:szCs w:val="24"/>
        </w:rPr>
        <w:t>for</w:t>
      </w:r>
      <w:r w:rsidRPr="00A80388">
        <w:rPr>
          <w:rFonts w:ascii="Arial" w:hAnsi="Arial" w:cs="Arial"/>
          <w:sz w:val="24"/>
          <w:szCs w:val="24"/>
        </w:rPr>
        <w:t xml:space="preserve"> it the same? And do</w:t>
      </w:r>
      <w:r>
        <w:rPr>
          <w:rFonts w:ascii="Arial" w:hAnsi="Arial" w:cs="Arial"/>
          <w:sz w:val="24"/>
          <w:szCs w:val="24"/>
        </w:rPr>
        <w:t>es</w:t>
      </w:r>
      <w:r w:rsidRPr="00A80388">
        <w:rPr>
          <w:rFonts w:ascii="Arial" w:hAnsi="Arial" w:cs="Arial"/>
          <w:sz w:val="24"/>
          <w:szCs w:val="24"/>
        </w:rPr>
        <w:t xml:space="preserve"> he not go before it now in the pillar of cloud by day, and follow it in the pillar of fire by night, to guide, to bless, to protect, ye</w:t>
      </w:r>
      <w:r>
        <w:rPr>
          <w:rFonts w:ascii="Arial" w:hAnsi="Arial" w:cs="Arial"/>
          <w:sz w:val="24"/>
          <w:szCs w:val="24"/>
        </w:rPr>
        <w:t>s</w:t>
      </w:r>
      <w:r w:rsidRPr="00A80388">
        <w:rPr>
          <w:rFonts w:ascii="Arial" w:hAnsi="Arial" w:cs="Arial"/>
          <w:sz w:val="24"/>
          <w:szCs w:val="24"/>
        </w:rPr>
        <w:t>, himself to be the very supply to it through all the eventful journ</w:t>
      </w:r>
      <w:r>
        <w:rPr>
          <w:rFonts w:ascii="Arial" w:hAnsi="Arial" w:cs="Arial"/>
          <w:sz w:val="24"/>
          <w:szCs w:val="24"/>
        </w:rPr>
        <w:t>eys</w:t>
      </w:r>
      <w:r w:rsidRPr="00A80388">
        <w:rPr>
          <w:rFonts w:ascii="Arial" w:hAnsi="Arial" w:cs="Arial"/>
          <w:sz w:val="24"/>
          <w:szCs w:val="24"/>
        </w:rPr>
        <w:t xml:space="preserve"> of its wilderness state, from the Succoth of the beginning of the spiritual life, even to Jordan, the river of natural death opening to glory? What though the cloud, in the miraculous movements of it to Israel, is not seen, yet the Lord of the cloud, in his presence, grace, and love, is s</w:t>
      </w:r>
      <w:r>
        <w:rPr>
          <w:rFonts w:ascii="Arial" w:hAnsi="Arial" w:cs="Arial"/>
          <w:sz w:val="24"/>
          <w:szCs w:val="24"/>
        </w:rPr>
        <w:t>pecially</w:t>
      </w:r>
      <w:r w:rsidRPr="00A80388">
        <w:rPr>
          <w:rFonts w:ascii="Arial" w:hAnsi="Arial" w:cs="Arial"/>
          <w:sz w:val="24"/>
          <w:szCs w:val="24"/>
        </w:rPr>
        <w:t xml:space="preserve"> known and enjoyed. Surely, Old Testament saints had not advantages greater than New Testament believers. </w:t>
      </w:r>
      <w:r>
        <w:rPr>
          <w:rFonts w:ascii="Arial" w:hAnsi="Arial" w:cs="Arial"/>
          <w:sz w:val="24"/>
          <w:szCs w:val="24"/>
        </w:rPr>
        <w:t>“</w:t>
      </w:r>
      <w:r w:rsidRPr="00A80388">
        <w:rPr>
          <w:rFonts w:ascii="Arial" w:hAnsi="Arial" w:cs="Arial"/>
          <w:sz w:val="24"/>
          <w:szCs w:val="24"/>
        </w:rPr>
        <w:t>We now with open face beholding, as in a glass, the glory of the Lord, are changed into the same image from glory to glory, even as by the Spirit of the Lord.</w:t>
      </w:r>
      <w:r>
        <w:rPr>
          <w:rFonts w:ascii="Arial" w:hAnsi="Arial" w:cs="Arial"/>
          <w:sz w:val="24"/>
          <w:szCs w:val="24"/>
        </w:rPr>
        <w:t>”</w:t>
      </w:r>
      <w:r w:rsidRPr="00A80388">
        <w:rPr>
          <w:rFonts w:ascii="Arial" w:hAnsi="Arial" w:cs="Arial"/>
          <w:sz w:val="24"/>
          <w:szCs w:val="24"/>
        </w:rPr>
        <w:t xml:space="preserve"> (2 Cor. </w:t>
      </w:r>
      <w:r>
        <w:rPr>
          <w:rFonts w:ascii="Arial" w:hAnsi="Arial" w:cs="Arial"/>
          <w:sz w:val="24"/>
          <w:szCs w:val="24"/>
        </w:rPr>
        <w:t>3:</w:t>
      </w:r>
      <w:r w:rsidRPr="00A80388">
        <w:rPr>
          <w:rFonts w:ascii="Arial" w:hAnsi="Arial" w:cs="Arial"/>
          <w:sz w:val="24"/>
          <w:szCs w:val="24"/>
        </w:rPr>
        <w:t>18) We have the outer displays of the divine presence, in ordinances, and means of grace, and the blessed Scriptures of truth, like Israel</w:t>
      </w:r>
      <w:r>
        <w:rPr>
          <w:rFonts w:ascii="Arial" w:hAnsi="Arial" w:cs="Arial"/>
          <w:sz w:val="24"/>
          <w:szCs w:val="24"/>
        </w:rPr>
        <w:t>’</w:t>
      </w:r>
      <w:r w:rsidRPr="00A80388">
        <w:rPr>
          <w:rFonts w:ascii="Arial" w:hAnsi="Arial" w:cs="Arial"/>
          <w:sz w:val="24"/>
          <w:szCs w:val="24"/>
        </w:rPr>
        <w:t xml:space="preserve">s cloud. And we have the inward tokens, in the Lord himself in the midst, to bless and make himself known in his soul-comforting manifestations. This indeed, is the new creation the Lord promised </w:t>
      </w:r>
      <w:r>
        <w:rPr>
          <w:rFonts w:ascii="Arial" w:hAnsi="Arial" w:cs="Arial"/>
          <w:sz w:val="24"/>
          <w:szCs w:val="24"/>
        </w:rPr>
        <w:t>for</w:t>
      </w:r>
      <w:r w:rsidRPr="00A80388">
        <w:rPr>
          <w:rFonts w:ascii="Arial" w:hAnsi="Arial" w:cs="Arial"/>
          <w:sz w:val="24"/>
          <w:szCs w:val="24"/>
        </w:rPr>
        <w:t xml:space="preserve"> every dwelling place of mount Zion, and on all her assemblies. </w:t>
      </w:r>
      <w:r>
        <w:rPr>
          <w:rFonts w:ascii="Arial" w:hAnsi="Arial" w:cs="Arial"/>
          <w:sz w:val="24"/>
          <w:szCs w:val="24"/>
        </w:rPr>
        <w:t>Here</w:t>
      </w:r>
      <w:r w:rsidRPr="00A80388">
        <w:rPr>
          <w:rFonts w:ascii="Arial" w:hAnsi="Arial" w:cs="Arial"/>
          <w:sz w:val="24"/>
          <w:szCs w:val="24"/>
        </w:rPr>
        <w:t xml:space="preserve"> it may be truly said, </w:t>
      </w:r>
      <w:r>
        <w:rPr>
          <w:rFonts w:ascii="Arial" w:hAnsi="Arial" w:cs="Arial"/>
          <w:sz w:val="24"/>
          <w:szCs w:val="24"/>
        </w:rPr>
        <w:t>“</w:t>
      </w:r>
      <w:r w:rsidRPr="00A80388">
        <w:rPr>
          <w:rFonts w:ascii="Arial" w:hAnsi="Arial" w:cs="Arial"/>
          <w:sz w:val="24"/>
          <w:szCs w:val="24"/>
        </w:rPr>
        <w:t>upon all the glory shall be a defence.</w:t>
      </w:r>
      <w:r>
        <w:rPr>
          <w:rFonts w:ascii="Arial" w:hAnsi="Arial" w:cs="Arial"/>
          <w:sz w:val="24"/>
          <w:szCs w:val="24"/>
        </w:rPr>
        <w:t>”</w:t>
      </w:r>
      <w:r w:rsidRPr="00A80388">
        <w:rPr>
          <w:rFonts w:ascii="Arial" w:hAnsi="Arial" w:cs="Arial"/>
          <w:sz w:val="24"/>
          <w:szCs w:val="24"/>
        </w:rPr>
        <w:t xml:space="preserve"> Precious Lord Jesus! whil</w:t>
      </w:r>
      <w:r>
        <w:rPr>
          <w:rFonts w:ascii="Arial" w:hAnsi="Arial" w:cs="Arial"/>
          <w:sz w:val="24"/>
          <w:szCs w:val="24"/>
        </w:rPr>
        <w:t>e</w:t>
      </w:r>
      <w:r w:rsidRPr="00A80388">
        <w:rPr>
          <w:rFonts w:ascii="Arial" w:hAnsi="Arial" w:cs="Arial"/>
          <w:sz w:val="24"/>
          <w:szCs w:val="24"/>
        </w:rPr>
        <w:t xml:space="preserve"> </w:t>
      </w:r>
      <w:r>
        <w:rPr>
          <w:rFonts w:ascii="Arial" w:hAnsi="Arial" w:cs="Arial"/>
          <w:sz w:val="24"/>
          <w:szCs w:val="24"/>
        </w:rPr>
        <w:t>You</w:t>
      </w:r>
      <w:r w:rsidRPr="00A80388">
        <w:rPr>
          <w:rFonts w:ascii="Arial" w:hAnsi="Arial" w:cs="Arial"/>
          <w:sz w:val="24"/>
          <w:szCs w:val="24"/>
        </w:rPr>
        <w:t xml:space="preserve"> ar</w:t>
      </w:r>
      <w:r>
        <w:rPr>
          <w:rFonts w:ascii="Arial" w:hAnsi="Arial" w:cs="Arial"/>
          <w:sz w:val="24"/>
          <w:szCs w:val="24"/>
        </w:rPr>
        <w:t>e</w:t>
      </w:r>
      <w:r w:rsidRPr="00A80388">
        <w:rPr>
          <w:rFonts w:ascii="Arial" w:hAnsi="Arial" w:cs="Arial"/>
          <w:sz w:val="24"/>
          <w:szCs w:val="24"/>
        </w:rPr>
        <w:t xml:space="preserve"> </w:t>
      </w:r>
      <w:r>
        <w:rPr>
          <w:rFonts w:ascii="Arial" w:hAnsi="Arial" w:cs="Arial"/>
          <w:sz w:val="24"/>
          <w:szCs w:val="24"/>
        </w:rPr>
        <w:t>so</w:t>
      </w:r>
      <w:r w:rsidRPr="00A80388">
        <w:rPr>
          <w:rFonts w:ascii="Arial" w:hAnsi="Arial" w:cs="Arial"/>
          <w:sz w:val="24"/>
          <w:szCs w:val="24"/>
        </w:rPr>
        <w:t xml:space="preserve"> gracious, and thus blessed to </w:t>
      </w:r>
      <w:r>
        <w:rPr>
          <w:rFonts w:ascii="Arial" w:hAnsi="Arial" w:cs="Arial"/>
          <w:sz w:val="24"/>
          <w:szCs w:val="24"/>
        </w:rPr>
        <w:t>Your</w:t>
      </w:r>
      <w:r w:rsidRPr="00A80388">
        <w:rPr>
          <w:rFonts w:ascii="Arial" w:hAnsi="Arial" w:cs="Arial"/>
          <w:sz w:val="24"/>
          <w:szCs w:val="24"/>
        </w:rPr>
        <w:t xml:space="preserve"> church and people, we still behold the </w:t>
      </w:r>
      <w:r w:rsidRPr="00A80388">
        <w:rPr>
          <w:rFonts w:ascii="Arial" w:hAnsi="Arial" w:cs="Arial"/>
          <w:sz w:val="24"/>
          <w:szCs w:val="24"/>
        </w:rPr>
        <w:lastRenderedPageBreak/>
        <w:t>cloud, ye</w:t>
      </w:r>
      <w:r>
        <w:rPr>
          <w:rFonts w:ascii="Arial" w:hAnsi="Arial" w:cs="Arial"/>
          <w:sz w:val="24"/>
          <w:szCs w:val="24"/>
        </w:rPr>
        <w:t>s</w:t>
      </w:r>
      <w:r w:rsidRPr="00A80388">
        <w:rPr>
          <w:rFonts w:ascii="Arial" w:hAnsi="Arial" w:cs="Arial"/>
          <w:sz w:val="24"/>
          <w:szCs w:val="24"/>
        </w:rPr>
        <w:t xml:space="preserve">, now look; though by faith, and behold </w:t>
      </w:r>
      <w:r>
        <w:rPr>
          <w:rFonts w:ascii="Arial" w:hAnsi="Arial" w:cs="Arial"/>
          <w:sz w:val="24"/>
          <w:szCs w:val="24"/>
        </w:rPr>
        <w:t>You</w:t>
      </w:r>
      <w:r w:rsidRPr="00A80388">
        <w:rPr>
          <w:rFonts w:ascii="Arial" w:hAnsi="Arial" w:cs="Arial"/>
          <w:sz w:val="24"/>
          <w:szCs w:val="24"/>
        </w:rPr>
        <w:t xml:space="preserve"> in the cloud, a wall of fire round about, and the glory, as </w:t>
      </w:r>
      <w:r>
        <w:rPr>
          <w:rFonts w:ascii="Arial" w:hAnsi="Arial" w:cs="Arial"/>
          <w:sz w:val="24"/>
          <w:szCs w:val="24"/>
        </w:rPr>
        <w:t>y</w:t>
      </w:r>
      <w:r w:rsidRPr="00A80388">
        <w:rPr>
          <w:rFonts w:ascii="Arial" w:hAnsi="Arial" w:cs="Arial"/>
          <w:sz w:val="24"/>
          <w:szCs w:val="24"/>
        </w:rPr>
        <w:t>ou promise</w:t>
      </w:r>
      <w:r>
        <w:rPr>
          <w:rFonts w:ascii="Arial" w:hAnsi="Arial" w:cs="Arial"/>
          <w:sz w:val="24"/>
          <w:szCs w:val="24"/>
        </w:rPr>
        <w:t>d</w:t>
      </w:r>
      <w:r w:rsidRPr="00A80388">
        <w:rPr>
          <w:rFonts w:ascii="Arial" w:hAnsi="Arial" w:cs="Arial"/>
          <w:sz w:val="24"/>
          <w:szCs w:val="24"/>
        </w:rPr>
        <w:t xml:space="preserve">, in the midst of Zion! (See Zech. </w:t>
      </w:r>
      <w:r>
        <w:rPr>
          <w:rFonts w:ascii="Arial" w:hAnsi="Arial" w:cs="Arial"/>
          <w:sz w:val="24"/>
          <w:szCs w:val="24"/>
        </w:rPr>
        <w:t>2:</w:t>
      </w:r>
      <w:r w:rsidRPr="00A80388">
        <w:rPr>
          <w:rFonts w:ascii="Arial" w:hAnsi="Arial" w:cs="Arial"/>
          <w:sz w:val="24"/>
          <w:szCs w:val="24"/>
        </w:rPr>
        <w:t>8)</w:t>
      </w:r>
    </w:p>
    <w:p w:rsidR="003020C1" w:rsidRDefault="003020C1" w:rsidP="00C40662">
      <w:pPr>
        <w:spacing w:after="0" w:line="276" w:lineRule="auto"/>
        <w:jc w:val="both"/>
        <w:rPr>
          <w:rFonts w:ascii="Arial" w:hAnsi="Arial" w:cs="Arial"/>
          <w:sz w:val="24"/>
          <w:szCs w:val="24"/>
        </w:rPr>
      </w:pPr>
    </w:p>
    <w:p w:rsidR="003020C1" w:rsidRPr="000A52F1" w:rsidRDefault="003020C1" w:rsidP="00C40662">
      <w:pPr>
        <w:spacing w:after="0" w:line="276" w:lineRule="auto"/>
        <w:jc w:val="both"/>
        <w:rPr>
          <w:rFonts w:ascii="Arial" w:hAnsi="Arial" w:cs="Arial"/>
          <w:b/>
          <w:bCs/>
          <w:sz w:val="24"/>
          <w:szCs w:val="24"/>
        </w:rPr>
      </w:pPr>
      <w:r w:rsidRPr="000A52F1">
        <w:rPr>
          <w:rFonts w:ascii="Arial" w:hAnsi="Arial" w:cs="Arial"/>
          <w:b/>
          <w:bCs/>
          <w:sz w:val="24"/>
          <w:szCs w:val="24"/>
        </w:rPr>
        <w:t>CLUSTER and CLUSTERS</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this word on many occasions in Scripture, but eminently so in two places. First, when the spies went up to search the promised land, and brought back the cluster of the rich fruit of Eshcol (Num. </w:t>
      </w:r>
      <w:r>
        <w:rPr>
          <w:rFonts w:ascii="Arial" w:hAnsi="Arial" w:cs="Arial"/>
          <w:sz w:val="24"/>
          <w:szCs w:val="24"/>
        </w:rPr>
        <w:t>13:</w:t>
      </w:r>
      <w:r w:rsidRPr="00A80388">
        <w:rPr>
          <w:rFonts w:ascii="Arial" w:hAnsi="Arial" w:cs="Arial"/>
          <w:sz w:val="24"/>
          <w:szCs w:val="24"/>
        </w:rPr>
        <w:t>53)</w:t>
      </w:r>
      <w:r>
        <w:rPr>
          <w:rFonts w:ascii="Arial" w:hAnsi="Arial" w:cs="Arial"/>
          <w:sz w:val="24"/>
          <w:szCs w:val="24"/>
        </w:rPr>
        <w:t>, a</w:t>
      </w:r>
      <w:r w:rsidRPr="00A80388">
        <w:rPr>
          <w:rFonts w:ascii="Arial" w:hAnsi="Arial" w:cs="Arial"/>
          <w:sz w:val="24"/>
          <w:szCs w:val="24"/>
        </w:rPr>
        <w:t xml:space="preserve">nd again, the church, in the book of the Songs (chap. </w:t>
      </w:r>
      <w:r>
        <w:rPr>
          <w:rFonts w:ascii="Arial" w:hAnsi="Arial" w:cs="Arial"/>
          <w:sz w:val="24"/>
          <w:szCs w:val="24"/>
        </w:rPr>
        <w:t>1:1</w:t>
      </w:r>
      <w:r w:rsidRPr="00A80388">
        <w:rPr>
          <w:rFonts w:ascii="Arial" w:hAnsi="Arial" w:cs="Arial"/>
          <w:sz w:val="24"/>
          <w:szCs w:val="24"/>
        </w:rPr>
        <w:t xml:space="preserve">4) </w:t>
      </w:r>
      <w:r>
        <w:rPr>
          <w:rFonts w:ascii="Arial" w:hAnsi="Arial" w:cs="Arial"/>
          <w:sz w:val="24"/>
          <w:szCs w:val="24"/>
        </w:rPr>
        <w:t>where</w:t>
      </w:r>
      <w:r w:rsidRPr="00A80388">
        <w:rPr>
          <w:rFonts w:ascii="Arial" w:hAnsi="Arial" w:cs="Arial"/>
          <w:sz w:val="24"/>
          <w:szCs w:val="24"/>
        </w:rPr>
        <w:t xml:space="preserve"> she commends her beloved, under the sweet </w:t>
      </w:r>
      <w:r>
        <w:rPr>
          <w:rFonts w:ascii="Arial" w:hAnsi="Arial" w:cs="Arial"/>
          <w:sz w:val="24"/>
          <w:szCs w:val="24"/>
        </w:rPr>
        <w:t>picture</w:t>
      </w:r>
      <w:r w:rsidRPr="00A80388">
        <w:rPr>
          <w:rFonts w:ascii="Arial" w:hAnsi="Arial" w:cs="Arial"/>
          <w:sz w:val="24"/>
          <w:szCs w:val="24"/>
        </w:rPr>
        <w:t xml:space="preserve"> of the same, </w:t>
      </w:r>
      <w:r>
        <w:rPr>
          <w:rFonts w:ascii="Arial" w:hAnsi="Arial" w:cs="Arial"/>
          <w:sz w:val="24"/>
          <w:szCs w:val="24"/>
        </w:rPr>
        <w:t>“</w:t>
      </w:r>
      <w:r w:rsidRPr="00A80388">
        <w:rPr>
          <w:rFonts w:ascii="Arial" w:hAnsi="Arial" w:cs="Arial"/>
          <w:sz w:val="24"/>
          <w:szCs w:val="24"/>
        </w:rPr>
        <w:t>My beloved is unto me as a cluster of camphire in the vineyards of Engedi.</w:t>
      </w:r>
      <w:r>
        <w:rPr>
          <w:rFonts w:ascii="Arial" w:hAnsi="Arial" w:cs="Arial"/>
          <w:sz w:val="24"/>
          <w:szCs w:val="24"/>
        </w:rPr>
        <w:t>”</w:t>
      </w:r>
      <w:r w:rsidRPr="00A80388">
        <w:rPr>
          <w:rFonts w:ascii="Arial" w:hAnsi="Arial" w:cs="Arial"/>
          <w:sz w:val="24"/>
          <w:szCs w:val="24"/>
        </w:rPr>
        <w:t xml:space="preserve"> I conceive that the beauties of the comparison in both instances are well worth attending to, in a work of this kind, and, </w:t>
      </w:r>
      <w:r>
        <w:rPr>
          <w:rFonts w:ascii="Arial" w:hAnsi="Arial" w:cs="Arial"/>
          <w:sz w:val="24"/>
          <w:szCs w:val="24"/>
        </w:rPr>
        <w:t>there</w:t>
      </w:r>
      <w:r w:rsidRPr="00A80388">
        <w:rPr>
          <w:rFonts w:ascii="Arial" w:hAnsi="Arial" w:cs="Arial"/>
          <w:sz w:val="24"/>
          <w:szCs w:val="24"/>
        </w:rPr>
        <w:t>fore, I take for granted, that the reader will not be displeased in my detaining him on the occasion.</w:t>
      </w:r>
      <w:r>
        <w:rPr>
          <w:rFonts w:ascii="Arial" w:hAnsi="Arial" w:cs="Arial"/>
          <w:sz w:val="24"/>
          <w:szCs w:val="24"/>
        </w:rPr>
        <w:t xml:space="preserve"> </w:t>
      </w:r>
      <w:r w:rsidRPr="00A80388">
        <w:rPr>
          <w:rFonts w:ascii="Arial" w:hAnsi="Arial" w:cs="Arial"/>
          <w:sz w:val="24"/>
          <w:szCs w:val="24"/>
        </w:rPr>
        <w:t xml:space="preserve">Nothing could be more happily chosen in both instances, when intended, as in the first, to set forth the </w:t>
      </w:r>
      <w:r>
        <w:rPr>
          <w:rFonts w:ascii="Arial" w:hAnsi="Arial" w:cs="Arial"/>
          <w:sz w:val="24"/>
          <w:szCs w:val="24"/>
        </w:rPr>
        <w:t>fullness</w:t>
      </w:r>
      <w:r w:rsidRPr="00A80388">
        <w:rPr>
          <w:rFonts w:ascii="Arial" w:hAnsi="Arial" w:cs="Arial"/>
          <w:sz w:val="24"/>
          <w:szCs w:val="24"/>
        </w:rPr>
        <w:t xml:space="preserve">, and sweetness, and blessedness of the promised land than a cluster of its fruits. Christ, who is himself the glorious object intended to be set forth, is, indeed, a rich cluster of all divine and human excellencies in one, full of grace for his people </w:t>
      </w:r>
      <w:r>
        <w:rPr>
          <w:rFonts w:ascii="Arial" w:hAnsi="Arial" w:cs="Arial"/>
          <w:sz w:val="24"/>
          <w:szCs w:val="24"/>
        </w:rPr>
        <w:t>here</w:t>
      </w:r>
      <w:r w:rsidRPr="00A80388">
        <w:rPr>
          <w:rFonts w:ascii="Arial" w:hAnsi="Arial" w:cs="Arial"/>
          <w:sz w:val="24"/>
          <w:szCs w:val="24"/>
        </w:rPr>
        <w:t xml:space="preserve">, and full of glory to all above. An ancient author tells us, that the Jews </w:t>
      </w:r>
      <w:r>
        <w:rPr>
          <w:rFonts w:ascii="Arial" w:hAnsi="Arial" w:cs="Arial"/>
          <w:sz w:val="24"/>
          <w:szCs w:val="24"/>
        </w:rPr>
        <w:t>were</w:t>
      </w:r>
      <w:r w:rsidRPr="00A80388">
        <w:rPr>
          <w:rFonts w:ascii="Arial" w:hAnsi="Arial" w:cs="Arial"/>
          <w:sz w:val="24"/>
          <w:szCs w:val="24"/>
        </w:rPr>
        <w:t xml:space="preserve"> accustomed to call such men </w:t>
      </w:r>
      <w:r>
        <w:rPr>
          <w:rFonts w:ascii="Arial" w:hAnsi="Arial" w:cs="Arial"/>
          <w:sz w:val="24"/>
          <w:szCs w:val="24"/>
        </w:rPr>
        <w:t>who</w:t>
      </w:r>
      <w:r w:rsidRPr="00A80388">
        <w:rPr>
          <w:rFonts w:ascii="Arial" w:hAnsi="Arial" w:cs="Arial"/>
          <w:sz w:val="24"/>
          <w:szCs w:val="24"/>
        </w:rPr>
        <w:t xml:space="preserve"> excelled in good qualities, </w:t>
      </w:r>
      <w:r w:rsidRPr="0054488F">
        <w:rPr>
          <w:rFonts w:ascii="Arial" w:hAnsi="Arial" w:cs="Arial"/>
          <w:i/>
          <w:iCs/>
          <w:sz w:val="24"/>
          <w:szCs w:val="24"/>
        </w:rPr>
        <w:t>Eshcoloth</w:t>
      </w:r>
      <w:r>
        <w:rPr>
          <w:rFonts w:ascii="Arial" w:hAnsi="Arial" w:cs="Arial"/>
          <w:sz w:val="24"/>
          <w:szCs w:val="24"/>
        </w:rPr>
        <w:t>,</w:t>
      </w:r>
      <w:r w:rsidRPr="00A80388">
        <w:rPr>
          <w:rFonts w:ascii="Arial" w:hAnsi="Arial" w:cs="Arial"/>
          <w:sz w:val="24"/>
          <w:szCs w:val="24"/>
        </w:rPr>
        <w:t xml:space="preserve"> that is, clusters. And hence</w:t>
      </w:r>
      <w:r>
        <w:rPr>
          <w:rFonts w:ascii="Arial" w:hAnsi="Arial" w:cs="Arial"/>
          <w:sz w:val="24"/>
          <w:szCs w:val="24"/>
        </w:rPr>
        <w:t>,</w:t>
      </w:r>
      <w:r w:rsidRPr="00A80388">
        <w:rPr>
          <w:rFonts w:ascii="Arial" w:hAnsi="Arial" w:cs="Arial"/>
          <w:sz w:val="24"/>
          <w:szCs w:val="24"/>
        </w:rPr>
        <w:t xml:space="preserve"> they had a saying, that after the death of Jose Ben Joezen, a man of Tz</w:t>
      </w:r>
      <w:r>
        <w:rPr>
          <w:rFonts w:ascii="Arial" w:hAnsi="Arial" w:cs="Arial"/>
          <w:sz w:val="24"/>
          <w:szCs w:val="24"/>
        </w:rPr>
        <w:t>before</w:t>
      </w:r>
      <w:r w:rsidRPr="00A80388">
        <w:rPr>
          <w:rFonts w:ascii="Arial" w:hAnsi="Arial" w:cs="Arial"/>
          <w:sz w:val="24"/>
          <w:szCs w:val="24"/>
        </w:rPr>
        <w:t>da, and Jose Ben Jochanan, a man of Jerusalem, the clusters ceased.</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In the other instance, in direct allusion to Christ, in the church</w:t>
      </w:r>
      <w:r>
        <w:rPr>
          <w:rFonts w:ascii="Arial" w:hAnsi="Arial" w:cs="Arial"/>
          <w:sz w:val="24"/>
          <w:szCs w:val="24"/>
        </w:rPr>
        <w:t>’</w:t>
      </w:r>
      <w:r w:rsidRPr="00A80388">
        <w:rPr>
          <w:rFonts w:ascii="Arial" w:hAnsi="Arial" w:cs="Arial"/>
          <w:sz w:val="24"/>
          <w:szCs w:val="24"/>
        </w:rPr>
        <w:t xml:space="preserve">s commendation of him (Song </w:t>
      </w:r>
      <w:r>
        <w:rPr>
          <w:rFonts w:ascii="Arial" w:hAnsi="Arial" w:cs="Arial"/>
          <w:sz w:val="24"/>
          <w:szCs w:val="24"/>
        </w:rPr>
        <w:t>1:14</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an uncommon degree of beauty in the similitude. The word camphire is in the original, </w:t>
      </w:r>
      <w:r w:rsidRPr="0054488F">
        <w:rPr>
          <w:rFonts w:ascii="Arial" w:hAnsi="Arial" w:cs="Arial"/>
          <w:i/>
          <w:iCs/>
          <w:sz w:val="24"/>
          <w:szCs w:val="24"/>
        </w:rPr>
        <w:t>copher</w:t>
      </w:r>
      <w:r w:rsidRPr="00A80388">
        <w:rPr>
          <w:rFonts w:ascii="Arial" w:hAnsi="Arial" w:cs="Arial"/>
          <w:sz w:val="24"/>
          <w:szCs w:val="24"/>
        </w:rPr>
        <w:t xml:space="preserve">, and in the Misnah is translated </w:t>
      </w:r>
      <w:r w:rsidRPr="0054488F">
        <w:rPr>
          <w:rFonts w:ascii="Arial" w:hAnsi="Arial" w:cs="Arial"/>
          <w:i/>
          <w:iCs/>
          <w:sz w:val="24"/>
          <w:szCs w:val="24"/>
        </w:rPr>
        <w:t>cyprus</w:t>
      </w:r>
      <w:r w:rsidRPr="00A80388">
        <w:rPr>
          <w:rFonts w:ascii="Arial" w:hAnsi="Arial" w:cs="Arial"/>
          <w:sz w:val="24"/>
          <w:szCs w:val="24"/>
        </w:rPr>
        <w:t xml:space="preserve">. And Dr. Shaw, in his travels, describes the plant as being very beautiful and fragrant, advancing in height to ten or twelve feet, and full of clusters. </w:t>
      </w:r>
      <w:r>
        <w:rPr>
          <w:rFonts w:ascii="Arial" w:hAnsi="Arial" w:cs="Arial"/>
          <w:sz w:val="24"/>
          <w:szCs w:val="24"/>
        </w:rPr>
        <w:t>Here,</w:t>
      </w:r>
      <w:r w:rsidRPr="00A80388">
        <w:rPr>
          <w:rFonts w:ascii="Arial" w:hAnsi="Arial" w:cs="Arial"/>
          <w:sz w:val="24"/>
          <w:szCs w:val="24"/>
        </w:rPr>
        <w:t xml:space="preserve"> also, as in the former instance, Christ is elegantly set forth. For as the grapes of Eshcol represented the </w:t>
      </w:r>
      <w:r>
        <w:rPr>
          <w:rFonts w:ascii="Arial" w:hAnsi="Arial" w:cs="Arial"/>
          <w:sz w:val="24"/>
          <w:szCs w:val="24"/>
        </w:rPr>
        <w:t>fullness</w:t>
      </w:r>
      <w:r w:rsidRPr="00A80388">
        <w:rPr>
          <w:rFonts w:ascii="Arial" w:hAnsi="Arial" w:cs="Arial"/>
          <w:sz w:val="24"/>
          <w:szCs w:val="24"/>
        </w:rPr>
        <w:t xml:space="preserve"> of Christ, and the blood of the grape became </w:t>
      </w:r>
      <w:r>
        <w:rPr>
          <w:rFonts w:ascii="Arial" w:hAnsi="Arial" w:cs="Arial"/>
          <w:sz w:val="24"/>
          <w:szCs w:val="24"/>
        </w:rPr>
        <w:t xml:space="preserve">such an </w:t>
      </w:r>
      <w:r w:rsidRPr="00A80388">
        <w:rPr>
          <w:rFonts w:ascii="Arial" w:hAnsi="Arial" w:cs="Arial"/>
          <w:sz w:val="24"/>
          <w:szCs w:val="24"/>
        </w:rPr>
        <w:t>apt resemblance of Him who trod the wine press of the wrath of God, and whose blood, in cleansing the sinner, revives the soul in the assurance of pardon, mercy, and peace by his cross, so the cypress, or the camph</w:t>
      </w:r>
      <w:r>
        <w:rPr>
          <w:rFonts w:ascii="Arial" w:hAnsi="Arial" w:cs="Arial"/>
          <w:sz w:val="24"/>
          <w:szCs w:val="24"/>
        </w:rPr>
        <w:t>or</w:t>
      </w:r>
      <w:r w:rsidRPr="00A80388">
        <w:rPr>
          <w:rFonts w:ascii="Arial" w:hAnsi="Arial" w:cs="Arial"/>
          <w:sz w:val="24"/>
          <w:szCs w:val="24"/>
        </w:rPr>
        <w:t>, in the fragranc</w:t>
      </w:r>
      <w:r>
        <w:rPr>
          <w:rFonts w:ascii="Arial" w:hAnsi="Arial" w:cs="Arial"/>
          <w:sz w:val="24"/>
          <w:szCs w:val="24"/>
        </w:rPr>
        <w:t>e</w:t>
      </w:r>
      <w:r w:rsidRPr="00A80388">
        <w:rPr>
          <w:rFonts w:ascii="Arial" w:hAnsi="Arial" w:cs="Arial"/>
          <w:sz w:val="24"/>
          <w:szCs w:val="24"/>
        </w:rPr>
        <w:t xml:space="preserve"> of its clusters, becomes no less typical of His incense and merits, in whose righteousness alone the church is accepted. </w:t>
      </w:r>
    </w:p>
    <w:p w:rsidR="003020C1" w:rsidRDefault="003020C1" w:rsidP="00C40662">
      <w:pPr>
        <w:spacing w:after="0" w:line="276" w:lineRule="auto"/>
        <w:jc w:val="both"/>
        <w:rPr>
          <w:rFonts w:ascii="Arial" w:hAnsi="Arial" w:cs="Arial"/>
          <w:sz w:val="24"/>
          <w:szCs w:val="24"/>
        </w:rPr>
      </w:pPr>
    </w:p>
    <w:p w:rsidR="005D7008" w:rsidRDefault="003020C1" w:rsidP="00C40662">
      <w:pPr>
        <w:spacing w:after="0" w:line="276" w:lineRule="auto"/>
        <w:jc w:val="both"/>
        <w:rPr>
          <w:rFonts w:ascii="Arial" w:hAnsi="Arial" w:cs="Arial"/>
          <w:sz w:val="24"/>
          <w:szCs w:val="24"/>
        </w:rPr>
      </w:pPr>
      <w:r w:rsidRPr="00A80388">
        <w:rPr>
          <w:rFonts w:ascii="Arial" w:hAnsi="Arial" w:cs="Arial"/>
          <w:sz w:val="24"/>
          <w:szCs w:val="24"/>
        </w:rPr>
        <w:t>I must not dismiss this view of the subject before I have f</w:t>
      </w:r>
      <w:r>
        <w:rPr>
          <w:rFonts w:ascii="Arial" w:hAnsi="Arial" w:cs="Arial"/>
          <w:sz w:val="24"/>
          <w:szCs w:val="24"/>
        </w:rPr>
        <w:t>u</w:t>
      </w:r>
      <w:r w:rsidRPr="00A80388">
        <w:rPr>
          <w:rFonts w:ascii="Arial" w:hAnsi="Arial" w:cs="Arial"/>
          <w:sz w:val="24"/>
          <w:szCs w:val="24"/>
        </w:rPr>
        <w:t>rther remarked that the word translated camph</w:t>
      </w:r>
      <w:r>
        <w:rPr>
          <w:rFonts w:ascii="Arial" w:hAnsi="Arial" w:cs="Arial"/>
          <w:sz w:val="24"/>
          <w:szCs w:val="24"/>
        </w:rPr>
        <w:t>or</w:t>
      </w:r>
      <w:r w:rsidRPr="00A80388">
        <w:rPr>
          <w:rFonts w:ascii="Arial" w:hAnsi="Arial" w:cs="Arial"/>
          <w:sz w:val="24"/>
          <w:szCs w:val="24"/>
        </w:rPr>
        <w:t xml:space="preserve"> is</w:t>
      </w:r>
      <w:r>
        <w:rPr>
          <w:rFonts w:ascii="Arial" w:hAnsi="Arial" w:cs="Arial"/>
          <w:sz w:val="24"/>
          <w:szCs w:val="24"/>
        </w:rPr>
        <w:t>,</w:t>
      </w:r>
      <w:r w:rsidRPr="00A80388">
        <w:rPr>
          <w:rFonts w:ascii="Arial" w:hAnsi="Arial" w:cs="Arial"/>
          <w:sz w:val="24"/>
          <w:szCs w:val="24"/>
        </w:rPr>
        <w:t xml:space="preserve"> by some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rendered</w:t>
      </w:r>
      <w:r w:rsidRPr="00A80388">
        <w:rPr>
          <w:rFonts w:ascii="Arial" w:hAnsi="Arial" w:cs="Arial"/>
          <w:sz w:val="24"/>
          <w:szCs w:val="24"/>
        </w:rPr>
        <w:t xml:space="preserve"> (</w:t>
      </w:r>
      <w:r w:rsidRPr="0054488F">
        <w:rPr>
          <w:rFonts w:ascii="Arial" w:hAnsi="Arial" w:cs="Arial"/>
          <w:i/>
          <w:iCs/>
          <w:sz w:val="24"/>
          <w:szCs w:val="24"/>
        </w:rPr>
        <w:t>copher</w:t>
      </w:r>
      <w:r w:rsidRPr="00A80388">
        <w:rPr>
          <w:rFonts w:ascii="Arial" w:hAnsi="Arial" w:cs="Arial"/>
          <w:sz w:val="24"/>
          <w:szCs w:val="24"/>
        </w:rPr>
        <w:t>) atonement. The learned Bishop Patrick ha</w:t>
      </w:r>
      <w:r>
        <w:rPr>
          <w:rFonts w:ascii="Arial" w:hAnsi="Arial" w:cs="Arial"/>
          <w:sz w:val="24"/>
          <w:szCs w:val="24"/>
        </w:rPr>
        <w:t>s</w:t>
      </w:r>
      <w:r w:rsidRPr="00A80388">
        <w:rPr>
          <w:rFonts w:ascii="Arial" w:hAnsi="Arial" w:cs="Arial"/>
          <w:sz w:val="24"/>
          <w:szCs w:val="24"/>
        </w:rPr>
        <w:t xml:space="preserve"> observed that the Hebrew Doctors, by dividing the word Eshcol into two words, found out the mystery of the Messiah in the passage, and read them thus, my beloved is unto me the </w:t>
      </w:r>
      <w:r w:rsidRPr="00E07C8E">
        <w:rPr>
          <w:rFonts w:ascii="Arial" w:hAnsi="Arial" w:cs="Arial"/>
          <w:i/>
          <w:iCs/>
          <w:sz w:val="24"/>
          <w:szCs w:val="24"/>
        </w:rPr>
        <w:t>Esh</w:t>
      </w:r>
      <w:r w:rsidRPr="00A80388">
        <w:rPr>
          <w:rFonts w:ascii="Arial" w:hAnsi="Arial" w:cs="Arial"/>
          <w:sz w:val="24"/>
          <w:szCs w:val="24"/>
        </w:rPr>
        <w:t>, that is, the man</w:t>
      </w:r>
      <w:r>
        <w:rPr>
          <w:rFonts w:ascii="Arial" w:hAnsi="Arial" w:cs="Arial"/>
          <w:sz w:val="24"/>
          <w:szCs w:val="24"/>
        </w:rPr>
        <w:t>,</w:t>
      </w:r>
      <w:r w:rsidRPr="00A80388">
        <w:rPr>
          <w:rFonts w:ascii="Arial" w:hAnsi="Arial" w:cs="Arial"/>
          <w:sz w:val="24"/>
          <w:szCs w:val="24"/>
        </w:rPr>
        <w:t xml:space="preserve"> </w:t>
      </w:r>
      <w:r w:rsidRPr="00E07C8E">
        <w:rPr>
          <w:rFonts w:ascii="Arial" w:hAnsi="Arial" w:cs="Arial"/>
          <w:i/>
          <w:iCs/>
          <w:sz w:val="24"/>
          <w:szCs w:val="24"/>
        </w:rPr>
        <w:t>Col</w:t>
      </w:r>
      <w:r w:rsidRPr="00A80388">
        <w:rPr>
          <w:rFonts w:ascii="Arial" w:hAnsi="Arial" w:cs="Arial"/>
          <w:sz w:val="24"/>
          <w:szCs w:val="24"/>
        </w:rPr>
        <w:t xml:space="preserve">, copher; that is, a cluster of atonement. I leave the reader to his own observation </w:t>
      </w:r>
      <w:r>
        <w:rPr>
          <w:rFonts w:ascii="Arial" w:hAnsi="Arial" w:cs="Arial"/>
          <w:sz w:val="24"/>
          <w:szCs w:val="24"/>
        </w:rPr>
        <w:t>of</w:t>
      </w:r>
      <w:r w:rsidRPr="00A80388">
        <w:rPr>
          <w:rFonts w:ascii="Arial" w:hAnsi="Arial" w:cs="Arial"/>
          <w:sz w:val="24"/>
          <w:szCs w:val="24"/>
        </w:rPr>
        <w:t xml:space="preserve"> the subject, w</w:t>
      </w:r>
      <w:r>
        <w:rPr>
          <w:rFonts w:ascii="Arial" w:hAnsi="Arial" w:cs="Arial"/>
          <w:sz w:val="24"/>
          <w:szCs w:val="24"/>
        </w:rPr>
        <w:t>ith only remarking</w:t>
      </w:r>
      <w:r w:rsidRPr="00A80388">
        <w:rPr>
          <w:rFonts w:ascii="Arial" w:hAnsi="Arial" w:cs="Arial"/>
          <w:sz w:val="24"/>
          <w:szCs w:val="24"/>
        </w:rPr>
        <w:t xml:space="preserve"> that on the supposition the Hebrew Doctors </w:t>
      </w:r>
      <w:r>
        <w:rPr>
          <w:rFonts w:ascii="Arial" w:hAnsi="Arial" w:cs="Arial"/>
          <w:sz w:val="24"/>
          <w:szCs w:val="24"/>
        </w:rPr>
        <w:t>were</w:t>
      </w:r>
      <w:r w:rsidRPr="00A80388">
        <w:rPr>
          <w:rFonts w:ascii="Arial" w:hAnsi="Arial" w:cs="Arial"/>
          <w:sz w:val="24"/>
          <w:szCs w:val="24"/>
        </w:rPr>
        <w:t xml:space="preserve"> right, what a lovely Scripture this is in the Songs (chap. </w:t>
      </w:r>
      <w:r>
        <w:rPr>
          <w:rFonts w:ascii="Arial" w:hAnsi="Arial" w:cs="Arial"/>
          <w:sz w:val="24"/>
          <w:szCs w:val="24"/>
        </w:rPr>
        <w:t>1:</w:t>
      </w:r>
      <w:r w:rsidRPr="00A80388">
        <w:rPr>
          <w:rFonts w:ascii="Arial" w:hAnsi="Arial" w:cs="Arial"/>
          <w:sz w:val="24"/>
          <w:szCs w:val="24"/>
        </w:rPr>
        <w:t xml:space="preserve">14) when the church so sings of Christ. Surely, Jesus is all this, and infinitely more. Jesus calls himself the vine (John </w:t>
      </w:r>
      <w:r>
        <w:rPr>
          <w:rFonts w:ascii="Arial" w:hAnsi="Arial" w:cs="Arial"/>
          <w:sz w:val="24"/>
          <w:szCs w:val="24"/>
        </w:rPr>
        <w:t>15:</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and the church sa</w:t>
      </w:r>
      <w:r>
        <w:rPr>
          <w:rFonts w:ascii="Arial" w:hAnsi="Arial" w:cs="Arial"/>
          <w:sz w:val="24"/>
          <w:szCs w:val="24"/>
        </w:rPr>
        <w:t>ys</w:t>
      </w:r>
      <w:r w:rsidRPr="00A80388">
        <w:rPr>
          <w:rFonts w:ascii="Arial" w:hAnsi="Arial" w:cs="Arial"/>
          <w:sz w:val="24"/>
          <w:szCs w:val="24"/>
        </w:rPr>
        <w:t xml:space="preserve"> that his growth is in the vineyards of Engedi, the richest soil of all the </w:t>
      </w:r>
      <w:r w:rsidRPr="00A80388">
        <w:rPr>
          <w:rFonts w:ascii="Arial" w:hAnsi="Arial" w:cs="Arial"/>
          <w:sz w:val="24"/>
          <w:szCs w:val="24"/>
        </w:rPr>
        <w:lastRenderedPageBreak/>
        <w:t xml:space="preserve">earth, </w:t>
      </w:r>
      <w:r>
        <w:rPr>
          <w:rFonts w:ascii="Arial" w:hAnsi="Arial" w:cs="Arial"/>
          <w:sz w:val="24"/>
          <w:szCs w:val="24"/>
        </w:rPr>
        <w:t>where</w:t>
      </w:r>
      <w:r w:rsidRPr="00A80388">
        <w:rPr>
          <w:rFonts w:ascii="Arial" w:hAnsi="Arial" w:cs="Arial"/>
          <w:sz w:val="24"/>
          <w:szCs w:val="24"/>
        </w:rPr>
        <w:t xml:space="preserve"> not only the finest grapes, but the loftiest palm trees abounded, even Hazazon-lamar. See 2 Chron.</w:t>
      </w:r>
      <w:r>
        <w:rPr>
          <w:rFonts w:ascii="Arial" w:hAnsi="Arial" w:cs="Arial"/>
          <w:sz w:val="24"/>
          <w:szCs w:val="24"/>
        </w:rPr>
        <w:t>20:</w:t>
      </w:r>
      <w:r w:rsidRPr="00A80388">
        <w:rPr>
          <w:rFonts w:ascii="Arial" w:hAnsi="Arial" w:cs="Arial"/>
          <w:sz w:val="24"/>
          <w:szCs w:val="24"/>
        </w:rPr>
        <w:t xml:space="preserve">2) </w:t>
      </w:r>
    </w:p>
    <w:p w:rsidR="005D7008" w:rsidRDefault="005D7008"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In Jesus</w:t>
      </w:r>
      <w:r>
        <w:rPr>
          <w:rFonts w:ascii="Arial" w:hAnsi="Arial" w:cs="Arial"/>
          <w:sz w:val="24"/>
          <w:szCs w:val="24"/>
        </w:rPr>
        <w:t>,</w:t>
      </w:r>
      <w:r w:rsidRPr="00A80388">
        <w:rPr>
          <w:rFonts w:ascii="Arial" w:hAnsi="Arial" w:cs="Arial"/>
          <w:sz w:val="24"/>
          <w:szCs w:val="24"/>
        </w:rPr>
        <w:t xml:space="preserve"> dwell</w:t>
      </w:r>
      <w:r>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all the </w:t>
      </w:r>
      <w:r>
        <w:rPr>
          <w:rFonts w:ascii="Arial" w:hAnsi="Arial" w:cs="Arial"/>
          <w:sz w:val="24"/>
          <w:szCs w:val="24"/>
        </w:rPr>
        <w:t>fullness</w:t>
      </w:r>
      <w:r w:rsidRPr="00A80388">
        <w:rPr>
          <w:rFonts w:ascii="Arial" w:hAnsi="Arial" w:cs="Arial"/>
          <w:sz w:val="24"/>
          <w:szCs w:val="24"/>
        </w:rPr>
        <w:t xml:space="preserve"> of the GODHEAD bodily.</w:t>
      </w:r>
      <w:r>
        <w:rPr>
          <w:rFonts w:ascii="Arial" w:hAnsi="Arial" w:cs="Arial"/>
          <w:sz w:val="24"/>
          <w:szCs w:val="24"/>
        </w:rPr>
        <w:t>”</w:t>
      </w:r>
      <w:r w:rsidRPr="00A80388">
        <w:rPr>
          <w:rFonts w:ascii="Arial" w:hAnsi="Arial" w:cs="Arial"/>
          <w:sz w:val="24"/>
          <w:szCs w:val="24"/>
        </w:rPr>
        <w:t xml:space="preserve"> He is, indeed, a cluster of all that is desirable </w:t>
      </w:r>
      <w:r>
        <w:rPr>
          <w:rFonts w:ascii="Arial" w:hAnsi="Arial" w:cs="Arial"/>
          <w:sz w:val="24"/>
          <w:szCs w:val="24"/>
        </w:rPr>
        <w:t>“</w:t>
      </w:r>
      <w:r w:rsidRPr="00A80388">
        <w:rPr>
          <w:rFonts w:ascii="Arial" w:hAnsi="Arial" w:cs="Arial"/>
          <w:sz w:val="24"/>
          <w:szCs w:val="24"/>
        </w:rPr>
        <w:t>in the life that now is, and that which is to come.</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0A52F1" w:rsidRDefault="003020C1" w:rsidP="00C40662">
      <w:pPr>
        <w:spacing w:after="0" w:line="276" w:lineRule="auto"/>
        <w:jc w:val="both"/>
        <w:rPr>
          <w:rFonts w:ascii="Arial" w:hAnsi="Arial" w:cs="Arial"/>
          <w:b/>
          <w:bCs/>
          <w:sz w:val="24"/>
          <w:szCs w:val="24"/>
        </w:rPr>
      </w:pPr>
      <w:r w:rsidRPr="000A52F1">
        <w:rPr>
          <w:rFonts w:ascii="Arial" w:hAnsi="Arial" w:cs="Arial"/>
          <w:b/>
          <w:bCs/>
          <w:sz w:val="24"/>
          <w:szCs w:val="24"/>
        </w:rPr>
        <w:t>COCK</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Though this bird is too well known to need any account being given of him, yet being </w:t>
      </w:r>
      <w:r>
        <w:rPr>
          <w:rFonts w:ascii="Arial" w:hAnsi="Arial" w:cs="Arial"/>
          <w:sz w:val="24"/>
          <w:szCs w:val="24"/>
        </w:rPr>
        <w:t>rendered</w:t>
      </w:r>
      <w:r w:rsidRPr="00A80388">
        <w:rPr>
          <w:rFonts w:ascii="Arial" w:hAnsi="Arial" w:cs="Arial"/>
          <w:sz w:val="24"/>
          <w:szCs w:val="24"/>
        </w:rPr>
        <w:t xml:space="preserve"> so memorable in Scripture, from the circumstance of the apostle Peter</w:t>
      </w:r>
      <w:r>
        <w:rPr>
          <w:rFonts w:ascii="Arial" w:hAnsi="Arial" w:cs="Arial"/>
          <w:sz w:val="24"/>
          <w:szCs w:val="24"/>
        </w:rPr>
        <w:t>’</w:t>
      </w:r>
      <w:r w:rsidRPr="00A80388">
        <w:rPr>
          <w:rFonts w:ascii="Arial" w:hAnsi="Arial" w:cs="Arial"/>
          <w:sz w:val="24"/>
          <w:szCs w:val="24"/>
        </w:rPr>
        <w:t>s denial of Christ, I cannot pass it by without remarking, in allusion to that striking event, how slender the means which the Lord is pleased sometimes to make use of, to answer the most important purposes! The crowing of a cock is enough, in the Lord</w:t>
      </w:r>
      <w:r>
        <w:rPr>
          <w:rFonts w:ascii="Arial" w:hAnsi="Arial" w:cs="Arial"/>
          <w:sz w:val="24"/>
          <w:szCs w:val="24"/>
        </w:rPr>
        <w:t>’</w:t>
      </w:r>
      <w:r w:rsidRPr="00A80388">
        <w:rPr>
          <w:rFonts w:ascii="Arial" w:hAnsi="Arial" w:cs="Arial"/>
          <w:sz w:val="24"/>
          <w:szCs w:val="24"/>
        </w:rPr>
        <w:t>s hand, to accomplish the Lord</w:t>
      </w:r>
      <w:r>
        <w:rPr>
          <w:rFonts w:ascii="Arial" w:hAnsi="Arial" w:cs="Arial"/>
          <w:sz w:val="24"/>
          <w:szCs w:val="24"/>
        </w:rPr>
        <w:t>’</w:t>
      </w:r>
      <w:r w:rsidRPr="00A80388">
        <w:rPr>
          <w:rFonts w:ascii="Arial" w:hAnsi="Arial" w:cs="Arial"/>
          <w:sz w:val="24"/>
          <w:szCs w:val="24"/>
        </w:rPr>
        <w:t>s design. No one but Peter understood what the crowing of this cock meant; but to him it became more powerful than the sound of thunder. Such are the slend</w:t>
      </w:r>
      <w:r>
        <w:rPr>
          <w:rFonts w:ascii="Arial" w:hAnsi="Arial" w:cs="Arial"/>
          <w:sz w:val="24"/>
          <w:szCs w:val="24"/>
        </w:rPr>
        <w:t>ere</w:t>
      </w:r>
      <w:r w:rsidRPr="00A80388">
        <w:rPr>
          <w:rFonts w:ascii="Arial" w:hAnsi="Arial" w:cs="Arial"/>
          <w:sz w:val="24"/>
          <w:szCs w:val="24"/>
        </w:rPr>
        <w:t>st events in common life, when the Lord commissions them to be his messengers! Some of the Fathers have drawn a resemblance between the crowing of the cock and the ministry of God</w:t>
      </w:r>
      <w:r>
        <w:rPr>
          <w:rFonts w:ascii="Arial" w:hAnsi="Arial" w:cs="Arial"/>
          <w:sz w:val="24"/>
          <w:szCs w:val="24"/>
        </w:rPr>
        <w:t>’</w:t>
      </w:r>
      <w:r w:rsidRPr="00A80388">
        <w:rPr>
          <w:rFonts w:ascii="Arial" w:hAnsi="Arial" w:cs="Arial"/>
          <w:sz w:val="24"/>
          <w:szCs w:val="24"/>
        </w:rPr>
        <w:t>s word. For as Peter heard the first crowing of the cock without the least emotion, so men hear the word of God, when unaccompanied with grace, untouched and unconcerned. But when that word of God is sent home to the heart, by the powerful conviction of the Spirit of God, like the eye of Jesus which looked upon Peter, as the cock cr</w:t>
      </w:r>
      <w:r>
        <w:rPr>
          <w:rFonts w:ascii="Arial" w:hAnsi="Arial" w:cs="Arial"/>
          <w:sz w:val="24"/>
          <w:szCs w:val="24"/>
        </w:rPr>
        <w:t>owed</w:t>
      </w:r>
      <w:r w:rsidRPr="00A80388">
        <w:rPr>
          <w:rFonts w:ascii="Arial" w:hAnsi="Arial" w:cs="Arial"/>
          <w:sz w:val="24"/>
          <w:szCs w:val="24"/>
        </w:rPr>
        <w:t xml:space="preserve"> the second time, then the word is </w:t>
      </w:r>
      <w:r>
        <w:rPr>
          <w:rFonts w:ascii="Arial" w:hAnsi="Arial" w:cs="Arial"/>
          <w:sz w:val="24"/>
          <w:szCs w:val="24"/>
        </w:rPr>
        <w:t>rendered</w:t>
      </w:r>
      <w:r w:rsidRPr="00A80388">
        <w:rPr>
          <w:rFonts w:ascii="Arial" w:hAnsi="Arial" w:cs="Arial"/>
          <w:sz w:val="24"/>
          <w:szCs w:val="24"/>
        </w:rPr>
        <w:t xml:space="preserve"> effect</w:t>
      </w:r>
      <w:r>
        <w:rPr>
          <w:rFonts w:ascii="Arial" w:hAnsi="Arial" w:cs="Arial"/>
          <w:sz w:val="24"/>
          <w:szCs w:val="24"/>
        </w:rPr>
        <w:t>ive</w:t>
      </w:r>
      <w:r w:rsidRPr="00A80388">
        <w:rPr>
          <w:rFonts w:ascii="Arial" w:hAnsi="Arial" w:cs="Arial"/>
          <w:sz w:val="24"/>
          <w:szCs w:val="24"/>
        </w:rPr>
        <w:t xml:space="preserve">, and, like Peter, the sinner is led forth to weep bitterly. (Luke </w:t>
      </w:r>
      <w:r>
        <w:rPr>
          <w:rFonts w:ascii="Arial" w:hAnsi="Arial" w:cs="Arial"/>
          <w:sz w:val="24"/>
          <w:szCs w:val="24"/>
        </w:rPr>
        <w:t>22:</w:t>
      </w:r>
      <w:r w:rsidRPr="00A80388">
        <w:rPr>
          <w:rFonts w:ascii="Arial" w:hAnsi="Arial" w:cs="Arial"/>
          <w:sz w:val="24"/>
          <w:szCs w:val="24"/>
        </w:rPr>
        <w:t>61</w:t>
      </w:r>
      <w:r>
        <w:rPr>
          <w:rFonts w:ascii="Arial" w:hAnsi="Arial" w:cs="Arial"/>
          <w:sz w:val="24"/>
          <w:szCs w:val="24"/>
        </w:rPr>
        <w:t>)</w:t>
      </w:r>
    </w:p>
    <w:p w:rsidR="003020C1" w:rsidRPr="00A80388" w:rsidRDefault="003020C1" w:rsidP="00C40662">
      <w:pPr>
        <w:spacing w:after="0" w:line="276" w:lineRule="auto"/>
        <w:jc w:val="both"/>
        <w:rPr>
          <w:rFonts w:ascii="Arial" w:hAnsi="Arial" w:cs="Arial"/>
          <w:sz w:val="24"/>
          <w:szCs w:val="24"/>
        </w:rPr>
      </w:pPr>
    </w:p>
    <w:p w:rsidR="003020C1" w:rsidRPr="000A52F1" w:rsidRDefault="003020C1" w:rsidP="00C40662">
      <w:pPr>
        <w:spacing w:after="0" w:line="276" w:lineRule="auto"/>
        <w:jc w:val="both"/>
        <w:rPr>
          <w:rFonts w:ascii="Arial" w:hAnsi="Arial" w:cs="Arial"/>
          <w:b/>
          <w:bCs/>
          <w:sz w:val="24"/>
          <w:szCs w:val="24"/>
        </w:rPr>
      </w:pPr>
      <w:r w:rsidRPr="000A52F1">
        <w:rPr>
          <w:rFonts w:ascii="Arial" w:hAnsi="Arial" w:cs="Arial"/>
          <w:b/>
          <w:bCs/>
          <w:sz w:val="24"/>
          <w:szCs w:val="24"/>
        </w:rPr>
        <w:t>COCKATRICE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0A52F1">
        <w:rPr>
          <w:rFonts w:ascii="Arial" w:hAnsi="Arial" w:cs="Arial"/>
          <w:caps/>
          <w:sz w:val="24"/>
          <w:szCs w:val="24"/>
        </w:rPr>
        <w:t>Asp</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0A52F1" w:rsidRDefault="003020C1" w:rsidP="00C40662">
      <w:pPr>
        <w:spacing w:after="0" w:line="276" w:lineRule="auto"/>
        <w:jc w:val="both"/>
        <w:rPr>
          <w:rFonts w:ascii="Arial" w:hAnsi="Arial" w:cs="Arial"/>
          <w:b/>
          <w:bCs/>
          <w:sz w:val="24"/>
          <w:szCs w:val="24"/>
        </w:rPr>
      </w:pPr>
      <w:r w:rsidRPr="000A52F1">
        <w:rPr>
          <w:rFonts w:ascii="Arial" w:hAnsi="Arial" w:cs="Arial"/>
          <w:b/>
          <w:bCs/>
          <w:sz w:val="24"/>
          <w:szCs w:val="24"/>
        </w:rPr>
        <w:t>CONCUBINE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Scripture meaning of this name was not as opprobrious </w:t>
      </w:r>
      <w:r>
        <w:rPr>
          <w:rFonts w:ascii="Arial" w:hAnsi="Arial" w:cs="Arial"/>
          <w:sz w:val="24"/>
          <w:szCs w:val="24"/>
        </w:rPr>
        <w:t xml:space="preserve">[such an insult] </w:t>
      </w:r>
      <w:r w:rsidRPr="00A80388">
        <w:rPr>
          <w:rFonts w:ascii="Arial" w:hAnsi="Arial" w:cs="Arial"/>
          <w:sz w:val="24"/>
          <w:szCs w:val="24"/>
        </w:rPr>
        <w:t xml:space="preserve">as it is in modern times. A concubine, indeed, in all ages, was not as highly ranked as a wife. She was ever </w:t>
      </w:r>
      <w:r>
        <w:rPr>
          <w:rFonts w:ascii="Arial" w:hAnsi="Arial" w:cs="Arial"/>
          <w:sz w:val="24"/>
          <w:szCs w:val="24"/>
        </w:rPr>
        <w:t>considered</w:t>
      </w:r>
      <w:r w:rsidRPr="00A80388">
        <w:rPr>
          <w:rFonts w:ascii="Arial" w:hAnsi="Arial" w:cs="Arial"/>
          <w:sz w:val="24"/>
          <w:szCs w:val="24"/>
        </w:rPr>
        <w:t xml:space="preserve"> as secondary and subordinate to the person to whom the husband and father of the family was married. But</w:t>
      </w:r>
      <w:r>
        <w:rPr>
          <w:rFonts w:ascii="Arial" w:hAnsi="Arial" w:cs="Arial"/>
          <w:sz w:val="24"/>
          <w:szCs w:val="24"/>
        </w:rPr>
        <w:t>,</w:t>
      </w:r>
      <w:r w:rsidRPr="00A80388">
        <w:rPr>
          <w:rFonts w:ascii="Arial" w:hAnsi="Arial" w:cs="Arial"/>
          <w:sz w:val="24"/>
          <w:szCs w:val="24"/>
        </w:rPr>
        <w:t xml:space="preserve"> in those dark and ignorant times, when men </w:t>
      </w:r>
      <w:r>
        <w:rPr>
          <w:rFonts w:ascii="Arial" w:hAnsi="Arial" w:cs="Arial"/>
          <w:sz w:val="24"/>
          <w:szCs w:val="24"/>
        </w:rPr>
        <w:t>were</w:t>
      </w:r>
      <w:r w:rsidRPr="00A80388">
        <w:rPr>
          <w:rFonts w:ascii="Arial" w:hAnsi="Arial" w:cs="Arial"/>
          <w:sz w:val="24"/>
          <w:szCs w:val="24"/>
        </w:rPr>
        <w:t xml:space="preserve"> allowed (or</w:t>
      </w:r>
      <w:r>
        <w:rPr>
          <w:rFonts w:ascii="Arial" w:hAnsi="Arial" w:cs="Arial"/>
          <w:sz w:val="24"/>
          <w:szCs w:val="24"/>
        </w:rPr>
        <w:t xml:space="preserve"> </w:t>
      </w:r>
      <w:r w:rsidRPr="00A80388">
        <w:rPr>
          <w:rFonts w:ascii="Arial" w:hAnsi="Arial" w:cs="Arial"/>
          <w:sz w:val="24"/>
          <w:szCs w:val="24"/>
        </w:rPr>
        <w:t xml:space="preserve">rather allowed themselves), many wives, a concubine meant one that </w:t>
      </w:r>
      <w:r>
        <w:rPr>
          <w:rFonts w:ascii="Arial" w:hAnsi="Arial" w:cs="Arial"/>
          <w:sz w:val="24"/>
          <w:szCs w:val="24"/>
        </w:rPr>
        <w:t>t</w:t>
      </w:r>
      <w:r w:rsidRPr="00A80388">
        <w:rPr>
          <w:rFonts w:ascii="Arial" w:hAnsi="Arial" w:cs="Arial"/>
          <w:sz w:val="24"/>
          <w:szCs w:val="24"/>
        </w:rPr>
        <w:t xml:space="preserve">he </w:t>
      </w:r>
      <w:r>
        <w:rPr>
          <w:rFonts w:ascii="Arial" w:hAnsi="Arial" w:cs="Arial"/>
          <w:sz w:val="24"/>
          <w:szCs w:val="24"/>
        </w:rPr>
        <w:t xml:space="preserve">husband </w:t>
      </w:r>
      <w:r w:rsidRPr="00A80388">
        <w:rPr>
          <w:rFonts w:ascii="Arial" w:hAnsi="Arial" w:cs="Arial"/>
          <w:sz w:val="24"/>
          <w:szCs w:val="24"/>
        </w:rPr>
        <w:t xml:space="preserve">acknowledged </w:t>
      </w:r>
      <w:r>
        <w:rPr>
          <w:rFonts w:ascii="Arial" w:hAnsi="Arial" w:cs="Arial"/>
          <w:sz w:val="24"/>
          <w:szCs w:val="24"/>
        </w:rPr>
        <w:t>as</w:t>
      </w:r>
      <w:r w:rsidRPr="00A80388">
        <w:rPr>
          <w:rFonts w:ascii="Arial" w:hAnsi="Arial" w:cs="Arial"/>
          <w:sz w:val="24"/>
          <w:szCs w:val="24"/>
        </w:rPr>
        <w:t xml:space="preserve"> a wife, </w:t>
      </w:r>
      <w:r>
        <w:rPr>
          <w:rFonts w:ascii="Arial" w:hAnsi="Arial" w:cs="Arial"/>
          <w:sz w:val="24"/>
          <w:szCs w:val="24"/>
        </w:rPr>
        <w:t>to</w:t>
      </w:r>
      <w:r w:rsidRPr="00A80388">
        <w:rPr>
          <w:rFonts w:ascii="Arial" w:hAnsi="Arial" w:cs="Arial"/>
          <w:sz w:val="24"/>
          <w:szCs w:val="24"/>
        </w:rPr>
        <w:t xml:space="preserve"> a subordinate and inferior degree. And the children of this connection did not, by any right of their own, possess or claim the inheritance of their father. And </w:t>
      </w:r>
      <w:r>
        <w:rPr>
          <w:rFonts w:ascii="Arial" w:hAnsi="Arial" w:cs="Arial"/>
          <w:sz w:val="24"/>
          <w:szCs w:val="24"/>
        </w:rPr>
        <w:t>there</w:t>
      </w:r>
      <w:r w:rsidRPr="00A80388">
        <w:rPr>
          <w:rFonts w:ascii="Arial" w:hAnsi="Arial" w:cs="Arial"/>
          <w:sz w:val="24"/>
          <w:szCs w:val="24"/>
        </w:rPr>
        <w:t xml:space="preserve"> was this farther distinction between the lawful wife and the concubine, </w:t>
      </w:r>
      <w:r>
        <w:rPr>
          <w:rFonts w:ascii="Arial" w:hAnsi="Arial" w:cs="Arial"/>
          <w:sz w:val="24"/>
          <w:szCs w:val="24"/>
        </w:rPr>
        <w:t>there</w:t>
      </w:r>
      <w:r w:rsidRPr="00A80388">
        <w:rPr>
          <w:rFonts w:ascii="Arial" w:hAnsi="Arial" w:cs="Arial"/>
          <w:sz w:val="24"/>
          <w:szCs w:val="24"/>
        </w:rPr>
        <w:t xml:space="preserve"> was no religious </w:t>
      </w:r>
      <w:r>
        <w:rPr>
          <w:rFonts w:ascii="Arial" w:hAnsi="Arial" w:cs="Arial"/>
          <w:sz w:val="24"/>
          <w:szCs w:val="24"/>
        </w:rPr>
        <w:t>ceremony</w:t>
      </w:r>
      <w:r w:rsidRPr="00A80388">
        <w:rPr>
          <w:rFonts w:ascii="Arial" w:hAnsi="Arial" w:cs="Arial"/>
          <w:sz w:val="24"/>
          <w:szCs w:val="24"/>
        </w:rPr>
        <w:t xml:space="preserve"> used at the taking of a concubine; </w:t>
      </w:r>
      <w:r>
        <w:rPr>
          <w:rFonts w:ascii="Arial" w:hAnsi="Arial" w:cs="Arial"/>
          <w:sz w:val="24"/>
          <w:szCs w:val="24"/>
        </w:rPr>
        <w:t>where</w:t>
      </w:r>
      <w:r w:rsidRPr="00A80388">
        <w:rPr>
          <w:rFonts w:ascii="Arial" w:hAnsi="Arial" w:cs="Arial"/>
          <w:sz w:val="24"/>
          <w:szCs w:val="24"/>
        </w:rPr>
        <w:t>as, the lawful wife was usually betrothed to her husband before marriage, and</w:t>
      </w:r>
      <w:r>
        <w:rPr>
          <w:rFonts w:ascii="Arial" w:hAnsi="Arial" w:cs="Arial"/>
          <w:sz w:val="24"/>
          <w:szCs w:val="24"/>
        </w:rPr>
        <w:t>,</w:t>
      </w:r>
      <w:r w:rsidRPr="00A80388">
        <w:rPr>
          <w:rFonts w:ascii="Arial" w:hAnsi="Arial" w:cs="Arial"/>
          <w:sz w:val="24"/>
          <w:szCs w:val="24"/>
        </w:rPr>
        <w:t xml:space="preserve"> sometimes, from the very childhood of the respective parties. And when the time appointed for the consummation of the marriage arrived, this was always done with great order and solemnity: and all the friends of the respective parties </w:t>
      </w:r>
      <w:r>
        <w:rPr>
          <w:rFonts w:ascii="Arial" w:hAnsi="Arial" w:cs="Arial"/>
          <w:sz w:val="24"/>
          <w:szCs w:val="24"/>
        </w:rPr>
        <w:t>were</w:t>
      </w:r>
      <w:r w:rsidRPr="00A80388">
        <w:rPr>
          <w:rFonts w:ascii="Arial" w:hAnsi="Arial" w:cs="Arial"/>
          <w:sz w:val="24"/>
          <w:szCs w:val="24"/>
        </w:rPr>
        <w:t xml:space="preserve"> invited to the wedding. I hope the reader will not lose sight of the marriage of Jesus with our nature, in this view of the subject, and will remember, that the union of Christ with his church, is uniformly set </w:t>
      </w:r>
      <w:r>
        <w:rPr>
          <w:rFonts w:ascii="Arial" w:hAnsi="Arial" w:cs="Arial"/>
          <w:sz w:val="24"/>
          <w:szCs w:val="24"/>
        </w:rPr>
        <w:t>out</w:t>
      </w:r>
      <w:r w:rsidRPr="00A80388">
        <w:rPr>
          <w:rFonts w:ascii="Arial" w:hAnsi="Arial" w:cs="Arial"/>
          <w:sz w:val="24"/>
          <w:szCs w:val="24"/>
        </w:rPr>
        <w:t xml:space="preserve"> in the most blessed similitudes and figures of this kind </w:t>
      </w:r>
      <w:r w:rsidRPr="00A80388">
        <w:rPr>
          <w:rFonts w:ascii="Arial" w:hAnsi="Arial" w:cs="Arial"/>
          <w:sz w:val="24"/>
          <w:szCs w:val="24"/>
        </w:rPr>
        <w:lastRenderedPageBreak/>
        <w:t xml:space="preserve">through the whole Bible. Jesus was set up as the glorious Head and Husband of his church, from everlasting. And, in fact, the whole of the union, in the present state, is but a betrothing. (See Hos. </w:t>
      </w:r>
      <w:r>
        <w:rPr>
          <w:rFonts w:ascii="Arial" w:hAnsi="Arial" w:cs="Arial"/>
          <w:sz w:val="24"/>
          <w:szCs w:val="24"/>
        </w:rPr>
        <w:t>2:</w:t>
      </w:r>
      <w:r w:rsidRPr="00A80388">
        <w:rPr>
          <w:rFonts w:ascii="Arial" w:hAnsi="Arial" w:cs="Arial"/>
          <w:sz w:val="24"/>
          <w:szCs w:val="24"/>
        </w:rPr>
        <w:t>19</w:t>
      </w:r>
      <w:r>
        <w:rPr>
          <w:rFonts w:ascii="Arial" w:hAnsi="Arial" w:cs="Arial"/>
          <w:sz w:val="24"/>
          <w:szCs w:val="24"/>
        </w:rPr>
        <w:t>-</w:t>
      </w:r>
      <w:r w:rsidRPr="00A80388">
        <w:rPr>
          <w:rFonts w:ascii="Arial" w:hAnsi="Arial" w:cs="Arial"/>
          <w:sz w:val="24"/>
          <w:szCs w:val="24"/>
        </w:rPr>
        <w:t xml:space="preserve">20.) At the final consummation of all things, Jesus will bring home his bride, and then will be the marriage-supper of the Lamb in heaven. (Rev. </w:t>
      </w:r>
      <w:r>
        <w:rPr>
          <w:rFonts w:ascii="Arial" w:hAnsi="Arial" w:cs="Arial"/>
          <w:sz w:val="24"/>
          <w:szCs w:val="24"/>
        </w:rPr>
        <w:t>19:</w:t>
      </w:r>
      <w:r w:rsidRPr="00A80388">
        <w:rPr>
          <w:rFonts w:ascii="Arial" w:hAnsi="Arial" w:cs="Arial"/>
          <w:sz w:val="24"/>
          <w:szCs w:val="24"/>
        </w:rPr>
        <w:t>9)</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beg to make a f</w:t>
      </w:r>
      <w:r>
        <w:rPr>
          <w:rFonts w:ascii="Arial" w:hAnsi="Arial" w:cs="Arial"/>
          <w:sz w:val="24"/>
          <w:szCs w:val="24"/>
        </w:rPr>
        <w:t>u</w:t>
      </w:r>
      <w:r w:rsidRPr="00A80388">
        <w:rPr>
          <w:rFonts w:ascii="Arial" w:hAnsi="Arial" w:cs="Arial"/>
          <w:sz w:val="24"/>
          <w:szCs w:val="24"/>
        </w:rPr>
        <w:t xml:space="preserve">rther observation on this subject, while I am </w:t>
      </w:r>
      <w:r>
        <w:rPr>
          <w:rFonts w:ascii="Arial" w:hAnsi="Arial" w:cs="Arial"/>
          <w:sz w:val="24"/>
          <w:szCs w:val="24"/>
        </w:rPr>
        <w:t>at</w:t>
      </w:r>
      <w:r w:rsidRPr="00A80388">
        <w:rPr>
          <w:rFonts w:ascii="Arial" w:hAnsi="Arial" w:cs="Arial"/>
          <w:sz w:val="24"/>
          <w:szCs w:val="24"/>
        </w:rPr>
        <w:t xml:space="preserve"> it, and to call the reader to remark with me that</w:t>
      </w:r>
      <w:r>
        <w:rPr>
          <w:rFonts w:ascii="Arial" w:hAnsi="Arial" w:cs="Arial"/>
          <w:sz w:val="24"/>
          <w:szCs w:val="24"/>
        </w:rPr>
        <w:t>,</w:t>
      </w:r>
      <w:r w:rsidRPr="00A80388">
        <w:rPr>
          <w:rFonts w:ascii="Arial" w:hAnsi="Arial" w:cs="Arial"/>
          <w:sz w:val="24"/>
          <w:szCs w:val="24"/>
        </w:rPr>
        <w:t xml:space="preserve"> even in those times of ignorance, when men </w:t>
      </w:r>
      <w:r>
        <w:rPr>
          <w:rFonts w:ascii="Arial" w:hAnsi="Arial" w:cs="Arial"/>
          <w:sz w:val="24"/>
          <w:szCs w:val="24"/>
        </w:rPr>
        <w:t>were</w:t>
      </w:r>
      <w:r w:rsidRPr="00A80388">
        <w:rPr>
          <w:rFonts w:ascii="Arial" w:hAnsi="Arial" w:cs="Arial"/>
          <w:sz w:val="24"/>
          <w:szCs w:val="24"/>
        </w:rPr>
        <w:t xml:space="preserve"> loose </w:t>
      </w:r>
      <w:r>
        <w:rPr>
          <w:rFonts w:ascii="Arial" w:hAnsi="Arial" w:cs="Arial"/>
          <w:sz w:val="24"/>
          <w:szCs w:val="24"/>
        </w:rPr>
        <w:t>in</w:t>
      </w:r>
      <w:r w:rsidRPr="00A80388">
        <w:rPr>
          <w:rFonts w:ascii="Arial" w:hAnsi="Arial" w:cs="Arial"/>
          <w:sz w:val="24"/>
          <w:szCs w:val="24"/>
        </w:rPr>
        <w:t xml:space="preserve"> their corrupt affections, yet, the very law of usage concerning concubines carried with it a decided testimony, that even in the very moment they gave way to their unbridled passions, yet, by the </w:t>
      </w:r>
      <w:r>
        <w:rPr>
          <w:rFonts w:ascii="Arial" w:hAnsi="Arial" w:cs="Arial"/>
          <w:sz w:val="24"/>
          <w:szCs w:val="24"/>
        </w:rPr>
        <w:t>reverence</w:t>
      </w:r>
      <w:r w:rsidRPr="00A80388">
        <w:rPr>
          <w:rFonts w:ascii="Arial" w:hAnsi="Arial" w:cs="Arial"/>
          <w:sz w:val="24"/>
          <w:szCs w:val="24"/>
        </w:rPr>
        <w:t xml:space="preserve"> </w:t>
      </w:r>
      <w:r>
        <w:rPr>
          <w:rFonts w:ascii="Arial" w:hAnsi="Arial" w:cs="Arial"/>
          <w:sz w:val="24"/>
          <w:szCs w:val="24"/>
        </w:rPr>
        <w:t>show</w:t>
      </w:r>
      <w:r w:rsidRPr="00A80388">
        <w:rPr>
          <w:rFonts w:ascii="Arial" w:hAnsi="Arial" w:cs="Arial"/>
          <w:sz w:val="24"/>
          <w:szCs w:val="24"/>
        </w:rPr>
        <w:t>n the lawful wife, they tacitly confessed the just and honourable appointment of the Lord. It was well known, and well understood, that</w:t>
      </w:r>
      <w:r>
        <w:rPr>
          <w:rFonts w:ascii="Arial" w:hAnsi="Arial" w:cs="Arial"/>
          <w:sz w:val="24"/>
          <w:szCs w:val="24"/>
        </w:rPr>
        <w:t>,</w:t>
      </w:r>
      <w:r w:rsidRPr="00A80388">
        <w:rPr>
          <w:rFonts w:ascii="Arial" w:hAnsi="Arial" w:cs="Arial"/>
          <w:sz w:val="24"/>
          <w:szCs w:val="24"/>
        </w:rPr>
        <w:t xml:space="preserve"> at the beginning</w:t>
      </w:r>
      <w:r>
        <w:rPr>
          <w:rFonts w:ascii="Arial" w:hAnsi="Arial" w:cs="Arial"/>
          <w:sz w:val="24"/>
          <w:szCs w:val="24"/>
        </w:rPr>
        <w:t>,</w:t>
      </w:r>
      <w:r w:rsidRPr="00A80388">
        <w:rPr>
          <w:rFonts w:ascii="Arial" w:hAnsi="Arial" w:cs="Arial"/>
          <w:sz w:val="24"/>
          <w:szCs w:val="24"/>
        </w:rPr>
        <w:t xml:space="preserve"> the Lord made our first parents, and united them together; teaching, that when thus </w:t>
      </w:r>
      <w:r>
        <w:rPr>
          <w:rFonts w:ascii="Arial" w:hAnsi="Arial" w:cs="Arial"/>
          <w:sz w:val="24"/>
          <w:szCs w:val="24"/>
        </w:rPr>
        <w:t>joined</w:t>
      </w:r>
      <w:r w:rsidRPr="00A80388">
        <w:rPr>
          <w:rFonts w:ascii="Arial" w:hAnsi="Arial" w:cs="Arial"/>
          <w:sz w:val="24"/>
          <w:szCs w:val="24"/>
        </w:rPr>
        <w:t xml:space="preserve"> in holy wedlock, they </w:t>
      </w:r>
      <w:r>
        <w:rPr>
          <w:rFonts w:ascii="Arial" w:hAnsi="Arial" w:cs="Arial"/>
          <w:sz w:val="24"/>
          <w:szCs w:val="24"/>
        </w:rPr>
        <w:t>were</w:t>
      </w:r>
      <w:r w:rsidRPr="00A80388">
        <w:rPr>
          <w:rFonts w:ascii="Arial" w:hAnsi="Arial" w:cs="Arial"/>
          <w:sz w:val="24"/>
          <w:szCs w:val="24"/>
        </w:rPr>
        <w:t xml:space="preserve"> no longer </w:t>
      </w:r>
      <w:r>
        <w:rPr>
          <w:rFonts w:ascii="Arial" w:hAnsi="Arial" w:cs="Arial"/>
          <w:sz w:val="24"/>
          <w:szCs w:val="24"/>
        </w:rPr>
        <w:t>considered</w:t>
      </w:r>
      <w:r w:rsidRPr="00A80388">
        <w:rPr>
          <w:rFonts w:ascii="Arial" w:hAnsi="Arial" w:cs="Arial"/>
          <w:sz w:val="24"/>
          <w:szCs w:val="24"/>
        </w:rPr>
        <w:t xml:space="preserve">, in His eye, as separate, but one. The Lord himself said, </w:t>
      </w:r>
      <w:r>
        <w:rPr>
          <w:rFonts w:ascii="Arial" w:hAnsi="Arial" w:cs="Arial"/>
          <w:sz w:val="24"/>
          <w:szCs w:val="24"/>
        </w:rPr>
        <w:t>“</w:t>
      </w:r>
      <w:r w:rsidRPr="00A80388">
        <w:rPr>
          <w:rFonts w:ascii="Arial" w:hAnsi="Arial" w:cs="Arial"/>
          <w:sz w:val="24"/>
          <w:szCs w:val="24"/>
        </w:rPr>
        <w:t>They shall be one flesh</w:t>
      </w:r>
      <w:r>
        <w:rPr>
          <w:rFonts w:ascii="Arial" w:hAnsi="Arial" w:cs="Arial"/>
          <w:sz w:val="24"/>
          <w:szCs w:val="24"/>
        </w:rPr>
        <w:t>.”</w:t>
      </w:r>
      <w:r w:rsidRPr="00A80388">
        <w:rPr>
          <w:rFonts w:ascii="Arial" w:hAnsi="Arial" w:cs="Arial"/>
          <w:sz w:val="24"/>
          <w:szCs w:val="24"/>
        </w:rPr>
        <w:t xml:space="preserve"> And our Lord</w:t>
      </w:r>
      <w:r>
        <w:rPr>
          <w:rFonts w:ascii="Arial" w:hAnsi="Arial" w:cs="Arial"/>
          <w:sz w:val="24"/>
          <w:szCs w:val="24"/>
        </w:rPr>
        <w:t>’</w:t>
      </w:r>
      <w:r w:rsidRPr="00A80388">
        <w:rPr>
          <w:rFonts w:ascii="Arial" w:hAnsi="Arial" w:cs="Arial"/>
          <w:sz w:val="24"/>
          <w:szCs w:val="24"/>
        </w:rPr>
        <w:t xml:space="preserve">s own comment upon it decidedly determines the point. </w:t>
      </w:r>
      <w:r>
        <w:rPr>
          <w:rFonts w:ascii="Arial" w:hAnsi="Arial" w:cs="Arial"/>
          <w:sz w:val="24"/>
          <w:szCs w:val="24"/>
        </w:rPr>
        <w:t>“</w:t>
      </w:r>
      <w:r w:rsidRPr="00A80388">
        <w:rPr>
          <w:rFonts w:ascii="Arial" w:hAnsi="Arial" w:cs="Arial"/>
          <w:sz w:val="24"/>
          <w:szCs w:val="24"/>
        </w:rPr>
        <w:t xml:space="preserve">What </w:t>
      </w:r>
      <w:r>
        <w:rPr>
          <w:rFonts w:ascii="Arial" w:hAnsi="Arial" w:cs="Arial"/>
          <w:sz w:val="24"/>
          <w:szCs w:val="24"/>
        </w:rPr>
        <w:t>there</w:t>
      </w:r>
      <w:r w:rsidRPr="00A80388">
        <w:rPr>
          <w:rFonts w:ascii="Arial" w:hAnsi="Arial" w:cs="Arial"/>
          <w:sz w:val="24"/>
          <w:szCs w:val="24"/>
        </w:rPr>
        <w:t>fore (saith Jesus) God hath joined together, let not man put asunder.</w:t>
      </w:r>
      <w:r>
        <w:rPr>
          <w:rFonts w:ascii="Arial" w:hAnsi="Arial" w:cs="Arial"/>
          <w:sz w:val="24"/>
          <w:szCs w:val="24"/>
        </w:rPr>
        <w:t>”</w:t>
      </w:r>
      <w:r w:rsidRPr="00A80388">
        <w:rPr>
          <w:rFonts w:ascii="Arial" w:hAnsi="Arial" w:cs="Arial"/>
          <w:sz w:val="24"/>
          <w:szCs w:val="24"/>
        </w:rPr>
        <w:t xml:space="preserve"> (Compare Gen. </w:t>
      </w:r>
      <w:r>
        <w:rPr>
          <w:rFonts w:ascii="Arial" w:hAnsi="Arial" w:cs="Arial"/>
          <w:sz w:val="24"/>
          <w:szCs w:val="24"/>
        </w:rPr>
        <w:t>2:</w:t>
      </w:r>
      <w:r w:rsidRPr="00A80388">
        <w:rPr>
          <w:rFonts w:ascii="Arial" w:hAnsi="Arial" w:cs="Arial"/>
          <w:sz w:val="24"/>
          <w:szCs w:val="24"/>
        </w:rPr>
        <w:t xml:space="preserve">24 with Mark </w:t>
      </w:r>
      <w:r>
        <w:rPr>
          <w:rFonts w:ascii="Arial" w:hAnsi="Arial" w:cs="Arial"/>
          <w:sz w:val="24"/>
          <w:szCs w:val="24"/>
        </w:rPr>
        <w:t>10:</w:t>
      </w:r>
      <w:r w:rsidRPr="00A80388">
        <w:rPr>
          <w:rFonts w:ascii="Arial" w:hAnsi="Arial" w:cs="Arial"/>
          <w:sz w:val="24"/>
          <w:szCs w:val="24"/>
        </w:rPr>
        <w:t>9) Now</w:t>
      </w:r>
      <w:r>
        <w:rPr>
          <w:rFonts w:ascii="Arial" w:hAnsi="Arial" w:cs="Arial"/>
          <w:sz w:val="24"/>
          <w:szCs w:val="24"/>
        </w:rPr>
        <w:t>,</w:t>
      </w:r>
      <w:r w:rsidRPr="00A80388">
        <w:rPr>
          <w:rFonts w:ascii="Arial" w:hAnsi="Arial" w:cs="Arial"/>
          <w:sz w:val="24"/>
          <w:szCs w:val="24"/>
        </w:rPr>
        <w:t xml:space="preserve"> the introduction of a concubine, of how inferior a degree </w:t>
      </w:r>
      <w:r>
        <w:rPr>
          <w:rFonts w:ascii="Arial" w:hAnsi="Arial" w:cs="Arial"/>
          <w:sz w:val="24"/>
          <w:szCs w:val="24"/>
        </w:rPr>
        <w:t>what</w:t>
      </w:r>
      <w:r w:rsidRPr="00A80388">
        <w:rPr>
          <w:rFonts w:ascii="Arial" w:hAnsi="Arial" w:cs="Arial"/>
          <w:sz w:val="24"/>
          <w:szCs w:val="24"/>
        </w:rPr>
        <w:t xml:space="preserve">ever she may be, is, to all intents and purposes, a destroying </w:t>
      </w:r>
      <w:r>
        <w:rPr>
          <w:rFonts w:ascii="Arial" w:hAnsi="Arial" w:cs="Arial"/>
          <w:sz w:val="24"/>
          <w:szCs w:val="24"/>
        </w:rPr>
        <w:t xml:space="preserve">of </w:t>
      </w:r>
      <w:r w:rsidRPr="00A80388">
        <w:rPr>
          <w:rFonts w:ascii="Arial" w:hAnsi="Arial" w:cs="Arial"/>
          <w:sz w:val="24"/>
          <w:szCs w:val="24"/>
        </w:rPr>
        <w:t>this junction, and, by so much, a breach of the original appointment of the Lord.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it </w:t>
      </w:r>
      <w:r>
        <w:rPr>
          <w:rFonts w:ascii="Arial" w:hAnsi="Arial" w:cs="Arial"/>
          <w:sz w:val="24"/>
          <w:szCs w:val="24"/>
        </w:rPr>
        <w:t>were</w:t>
      </w:r>
      <w:r w:rsidRPr="00A80388">
        <w:rPr>
          <w:rFonts w:ascii="Arial" w:hAnsi="Arial" w:cs="Arial"/>
          <w:sz w:val="24"/>
          <w:szCs w:val="24"/>
        </w:rPr>
        <w:t xml:space="preserve"> devoutly to be wished that men would consider the subject </w:t>
      </w:r>
      <w:r>
        <w:rPr>
          <w:rFonts w:ascii="Arial" w:hAnsi="Arial" w:cs="Arial"/>
          <w:sz w:val="24"/>
          <w:szCs w:val="24"/>
        </w:rPr>
        <w:t>from</w:t>
      </w:r>
      <w:r w:rsidRPr="00A80388">
        <w:rPr>
          <w:rFonts w:ascii="Arial" w:hAnsi="Arial" w:cs="Arial"/>
          <w:sz w:val="24"/>
          <w:szCs w:val="24"/>
        </w:rPr>
        <w:t xml:space="preserve"> this point of view, for it is to be apprehended, by what passe</w:t>
      </w:r>
      <w:r>
        <w:rPr>
          <w:rFonts w:ascii="Arial" w:hAnsi="Arial" w:cs="Arial"/>
          <w:sz w:val="24"/>
          <w:szCs w:val="24"/>
        </w:rPr>
        <w:t>s</w:t>
      </w:r>
      <w:r w:rsidRPr="00A80388">
        <w:rPr>
          <w:rFonts w:ascii="Arial" w:hAnsi="Arial" w:cs="Arial"/>
          <w:sz w:val="24"/>
          <w:szCs w:val="24"/>
        </w:rPr>
        <w:t xml:space="preserve"> too often in common life, men have not accustomed themselves to this consideration of it. I am not now taking up the subject in respect </w:t>
      </w:r>
      <w:r>
        <w:rPr>
          <w:rFonts w:ascii="Arial" w:hAnsi="Arial" w:cs="Arial"/>
          <w:sz w:val="24"/>
          <w:szCs w:val="24"/>
        </w:rPr>
        <w:t>of</w:t>
      </w:r>
      <w:r w:rsidRPr="00A80388">
        <w:rPr>
          <w:rFonts w:ascii="Arial" w:hAnsi="Arial" w:cs="Arial"/>
          <w:sz w:val="24"/>
          <w:szCs w:val="24"/>
        </w:rPr>
        <w:t xml:space="preserve"> the sad immorality of it, though the awful consequences, in the instances of thousands, too loudly condemn daily the breach of the marriage vow on that score; but I am carrying the matter higher, in </w:t>
      </w:r>
      <w:r>
        <w:rPr>
          <w:rFonts w:ascii="Arial" w:hAnsi="Arial" w:cs="Arial"/>
          <w:sz w:val="24"/>
          <w:szCs w:val="24"/>
        </w:rPr>
        <w:t>show</w:t>
      </w:r>
      <w:r w:rsidRPr="00A80388">
        <w:rPr>
          <w:rFonts w:ascii="Arial" w:hAnsi="Arial" w:cs="Arial"/>
          <w:sz w:val="24"/>
          <w:szCs w:val="24"/>
        </w:rPr>
        <w:t>ing the aw</w:t>
      </w:r>
      <w:r>
        <w:rPr>
          <w:rFonts w:ascii="Arial" w:hAnsi="Arial" w:cs="Arial"/>
          <w:sz w:val="24"/>
          <w:szCs w:val="24"/>
        </w:rPr>
        <w:t>fulness</w:t>
      </w:r>
      <w:r w:rsidRPr="00A80388">
        <w:rPr>
          <w:rFonts w:ascii="Arial" w:hAnsi="Arial" w:cs="Arial"/>
          <w:sz w:val="24"/>
          <w:szCs w:val="24"/>
        </w:rPr>
        <w:t xml:space="preserve"> of it as a defiance of the divine appointment. Hence, when the Pharisees came to our Lord to ask the question about putting away their wives, and pleaded Moses</w:t>
      </w:r>
      <w:r>
        <w:rPr>
          <w:rFonts w:ascii="Arial" w:hAnsi="Arial" w:cs="Arial"/>
          <w:sz w:val="24"/>
          <w:szCs w:val="24"/>
        </w:rPr>
        <w:t>’</w:t>
      </w:r>
      <w:r w:rsidRPr="00A80388">
        <w:rPr>
          <w:rFonts w:ascii="Arial" w:hAnsi="Arial" w:cs="Arial"/>
          <w:sz w:val="24"/>
          <w:szCs w:val="24"/>
        </w:rPr>
        <w:t>s permission in certain cases, our Lord expressly said that Moses</w:t>
      </w:r>
      <w:r>
        <w:rPr>
          <w:rFonts w:ascii="Arial" w:hAnsi="Arial" w:cs="Arial"/>
          <w:sz w:val="24"/>
          <w:szCs w:val="24"/>
        </w:rPr>
        <w:t>’</w:t>
      </w:r>
      <w:r w:rsidRPr="00A80388">
        <w:rPr>
          <w:rFonts w:ascii="Arial" w:hAnsi="Arial" w:cs="Arial"/>
          <w:sz w:val="24"/>
          <w:szCs w:val="24"/>
        </w:rPr>
        <w:t xml:space="preserve"> permission was from the hardness of their heart, but </w:t>
      </w:r>
      <w:r>
        <w:rPr>
          <w:rFonts w:ascii="Arial" w:hAnsi="Arial" w:cs="Arial"/>
          <w:sz w:val="24"/>
          <w:szCs w:val="24"/>
        </w:rPr>
        <w:t xml:space="preserve">that </w:t>
      </w:r>
      <w:r w:rsidRPr="00A80388">
        <w:rPr>
          <w:rFonts w:ascii="Arial" w:hAnsi="Arial" w:cs="Arial"/>
          <w:sz w:val="24"/>
          <w:szCs w:val="24"/>
        </w:rPr>
        <w:t>from the beginning (sai</w:t>
      </w:r>
      <w:r>
        <w:rPr>
          <w:rFonts w:ascii="Arial" w:hAnsi="Arial" w:cs="Arial"/>
          <w:sz w:val="24"/>
          <w:szCs w:val="24"/>
        </w:rPr>
        <w:t>d</w:t>
      </w:r>
      <w:r w:rsidRPr="00A80388">
        <w:rPr>
          <w:rFonts w:ascii="Arial" w:hAnsi="Arial" w:cs="Arial"/>
          <w:sz w:val="24"/>
          <w:szCs w:val="24"/>
        </w:rPr>
        <w:t xml:space="preserve"> Jesus), it was not so. The man and woman once united in wedlock, </w:t>
      </w:r>
      <w:r>
        <w:rPr>
          <w:rFonts w:ascii="Arial" w:hAnsi="Arial" w:cs="Arial"/>
          <w:sz w:val="24"/>
          <w:szCs w:val="24"/>
        </w:rPr>
        <w:t>were</w:t>
      </w:r>
      <w:r w:rsidRPr="00A80388">
        <w:rPr>
          <w:rFonts w:ascii="Arial" w:hAnsi="Arial" w:cs="Arial"/>
          <w:sz w:val="24"/>
          <w:szCs w:val="24"/>
        </w:rPr>
        <w:t xml:space="preserve"> no longer separable but by death.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19:</w:t>
      </w:r>
      <w:r w:rsidRPr="00A80388">
        <w:rPr>
          <w:rFonts w:ascii="Arial" w:hAnsi="Arial" w:cs="Arial"/>
          <w:sz w:val="24"/>
          <w:szCs w:val="24"/>
        </w:rPr>
        <w:t>3-9) And his servant, the apostle</w:t>
      </w:r>
      <w:r>
        <w:rPr>
          <w:rFonts w:ascii="Arial" w:hAnsi="Arial" w:cs="Arial"/>
          <w:sz w:val="24"/>
          <w:szCs w:val="24"/>
        </w:rPr>
        <w:t xml:space="preserve"> Paul</w:t>
      </w:r>
      <w:r w:rsidRPr="00A80388">
        <w:rPr>
          <w:rFonts w:ascii="Arial" w:hAnsi="Arial" w:cs="Arial"/>
          <w:sz w:val="24"/>
          <w:szCs w:val="24"/>
        </w:rPr>
        <w:t>, finished the matter from his Master</w:t>
      </w:r>
      <w:r>
        <w:rPr>
          <w:rFonts w:ascii="Arial" w:hAnsi="Arial" w:cs="Arial"/>
          <w:sz w:val="24"/>
          <w:szCs w:val="24"/>
        </w:rPr>
        <w:t>’</w:t>
      </w:r>
      <w:r w:rsidRPr="00A80388">
        <w:rPr>
          <w:rFonts w:ascii="Arial" w:hAnsi="Arial" w:cs="Arial"/>
          <w:sz w:val="24"/>
          <w:szCs w:val="24"/>
        </w:rPr>
        <w:t>s authority, when he sa</w:t>
      </w:r>
      <w:r>
        <w:rPr>
          <w:rFonts w:ascii="Arial" w:hAnsi="Arial" w:cs="Arial"/>
          <w:sz w:val="24"/>
          <w:szCs w:val="24"/>
        </w:rPr>
        <w:t>id</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Let every man have his own wife, and let every woman have her own husband.</w:t>
      </w:r>
      <w:r>
        <w:rPr>
          <w:rFonts w:ascii="Arial" w:hAnsi="Arial" w:cs="Arial"/>
          <w:sz w:val="24"/>
          <w:szCs w:val="24"/>
        </w:rPr>
        <w:t>”</w:t>
      </w:r>
      <w:r w:rsidRPr="00A80388">
        <w:rPr>
          <w:rFonts w:ascii="Arial" w:hAnsi="Arial" w:cs="Arial"/>
          <w:sz w:val="24"/>
          <w:szCs w:val="24"/>
        </w:rPr>
        <w:t xml:space="preserve"> (1 Cor. </w:t>
      </w:r>
      <w:r>
        <w:rPr>
          <w:rFonts w:ascii="Arial" w:hAnsi="Arial" w:cs="Arial"/>
          <w:sz w:val="24"/>
          <w:szCs w:val="24"/>
        </w:rPr>
        <w:t>7:</w:t>
      </w:r>
      <w:r w:rsidRPr="00A80388">
        <w:rPr>
          <w:rFonts w:ascii="Arial" w:hAnsi="Arial" w:cs="Arial"/>
          <w:sz w:val="24"/>
          <w:szCs w:val="24"/>
        </w:rPr>
        <w:t>2)</w:t>
      </w:r>
    </w:p>
    <w:p w:rsidR="005D7008" w:rsidRDefault="005D7008"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I must not finish the subject without first desiring the reader to take with him that sweet thought, that</w:t>
      </w:r>
      <w:r>
        <w:rPr>
          <w:rFonts w:ascii="Arial" w:hAnsi="Arial" w:cs="Arial"/>
          <w:sz w:val="24"/>
          <w:szCs w:val="24"/>
        </w:rPr>
        <w:t>,</w:t>
      </w:r>
      <w:r w:rsidRPr="00A80388">
        <w:rPr>
          <w:rFonts w:ascii="Arial" w:hAnsi="Arial" w:cs="Arial"/>
          <w:sz w:val="24"/>
          <w:szCs w:val="24"/>
        </w:rPr>
        <w:t xml:space="preserve"> in the marriage of the Lord Jesus with our nature (</w:t>
      </w:r>
      <w:r>
        <w:rPr>
          <w:rFonts w:ascii="Arial" w:hAnsi="Arial" w:cs="Arial"/>
          <w:sz w:val="24"/>
          <w:szCs w:val="24"/>
        </w:rPr>
        <w:t xml:space="preserve">of </w:t>
      </w:r>
      <w:r w:rsidRPr="00A80388">
        <w:rPr>
          <w:rFonts w:ascii="Arial" w:hAnsi="Arial" w:cs="Arial"/>
          <w:sz w:val="24"/>
          <w:szCs w:val="24"/>
        </w:rPr>
        <w:t xml:space="preserve">which the marriage-state in nature is a type), both in the general purpose of it with his church at large, and with the person of every individual member of his mystical body in particular, </w:t>
      </w:r>
      <w:r>
        <w:rPr>
          <w:rFonts w:ascii="Arial" w:hAnsi="Arial" w:cs="Arial"/>
          <w:sz w:val="24"/>
          <w:szCs w:val="24"/>
        </w:rPr>
        <w:t>there</w:t>
      </w:r>
      <w:r w:rsidRPr="00A80388">
        <w:rPr>
          <w:rFonts w:ascii="Arial" w:hAnsi="Arial" w:cs="Arial"/>
          <w:sz w:val="24"/>
          <w:szCs w:val="24"/>
        </w:rPr>
        <w:t xml:space="preserve"> is no concubine to interrupt the present and everlasting happiness of our union with Christ Jesus. Though we have, indeed, proved unfaithful, yet not Jesus. Though, we have played the harlot with many lovers, yet still he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 am married to you, saith the Lord.</w:t>
      </w:r>
      <w:r>
        <w:rPr>
          <w:rFonts w:ascii="Arial" w:hAnsi="Arial" w:cs="Arial"/>
          <w:sz w:val="24"/>
          <w:szCs w:val="24"/>
        </w:rPr>
        <w:t>”</w:t>
      </w:r>
      <w:r w:rsidRPr="00A80388">
        <w:rPr>
          <w:rFonts w:ascii="Arial" w:hAnsi="Arial" w:cs="Arial"/>
          <w:sz w:val="24"/>
          <w:szCs w:val="24"/>
        </w:rPr>
        <w:t xml:space="preserve"> Oh! what unknown, what unspeakable glory is </w:t>
      </w:r>
      <w:r>
        <w:rPr>
          <w:rFonts w:ascii="Arial" w:hAnsi="Arial" w:cs="Arial"/>
          <w:sz w:val="24"/>
          <w:szCs w:val="24"/>
        </w:rPr>
        <w:t>there</w:t>
      </w:r>
      <w:r w:rsidRPr="00A80388">
        <w:rPr>
          <w:rFonts w:ascii="Arial" w:hAnsi="Arial" w:cs="Arial"/>
          <w:sz w:val="24"/>
          <w:szCs w:val="24"/>
        </w:rPr>
        <w:t xml:space="preserve"> in those words of our </w:t>
      </w:r>
      <w:r w:rsidRPr="00A80388">
        <w:rPr>
          <w:rFonts w:ascii="Arial" w:hAnsi="Arial" w:cs="Arial"/>
          <w:sz w:val="24"/>
          <w:szCs w:val="24"/>
        </w:rPr>
        <w:lastRenderedPageBreak/>
        <w:t>Lord</w:t>
      </w:r>
      <w:r>
        <w:rPr>
          <w:rFonts w:ascii="Arial" w:hAnsi="Arial" w:cs="Arial"/>
          <w:sz w:val="24"/>
          <w:szCs w:val="24"/>
        </w:rPr>
        <w:t xml:space="preserve"> — “</w:t>
      </w:r>
      <w:r w:rsidRPr="00A80388">
        <w:rPr>
          <w:rFonts w:ascii="Arial" w:hAnsi="Arial" w:cs="Arial"/>
          <w:sz w:val="24"/>
          <w:szCs w:val="24"/>
        </w:rPr>
        <w:t xml:space="preserve">I will betroth thee unto me </w:t>
      </w:r>
      <w:r>
        <w:rPr>
          <w:rFonts w:ascii="Arial" w:hAnsi="Arial" w:cs="Arial"/>
          <w:sz w:val="24"/>
          <w:szCs w:val="24"/>
        </w:rPr>
        <w:t>forever</w:t>
      </w:r>
      <w:r w:rsidRPr="00A80388">
        <w:rPr>
          <w:rFonts w:ascii="Arial" w:hAnsi="Arial" w:cs="Arial"/>
          <w:sz w:val="24"/>
          <w:szCs w:val="24"/>
        </w:rPr>
        <w:t xml:space="preserve">; yea, I will betroth thee unto me in righteousness, and in </w:t>
      </w:r>
      <w:r>
        <w:rPr>
          <w:rFonts w:ascii="Arial" w:hAnsi="Arial" w:cs="Arial"/>
          <w:sz w:val="24"/>
          <w:szCs w:val="24"/>
        </w:rPr>
        <w:t>judgement</w:t>
      </w:r>
      <w:r w:rsidRPr="00A80388">
        <w:rPr>
          <w:rFonts w:ascii="Arial" w:hAnsi="Arial" w:cs="Arial"/>
          <w:sz w:val="24"/>
          <w:szCs w:val="24"/>
        </w:rPr>
        <w:t>, and in loving kindness, and in mercies; I will even betroth thee unto me in faith</w:t>
      </w:r>
      <w:r>
        <w:rPr>
          <w:rFonts w:ascii="Arial" w:hAnsi="Arial" w:cs="Arial"/>
          <w:sz w:val="24"/>
          <w:szCs w:val="24"/>
        </w:rPr>
        <w:t>fulness</w:t>
      </w:r>
      <w:r w:rsidRPr="00A80388">
        <w:rPr>
          <w:rFonts w:ascii="Arial" w:hAnsi="Arial" w:cs="Arial"/>
          <w:sz w:val="24"/>
          <w:szCs w:val="24"/>
        </w:rPr>
        <w:t>, and thou shalt know the Lord.</w:t>
      </w:r>
      <w:r>
        <w:rPr>
          <w:rFonts w:ascii="Arial" w:hAnsi="Arial" w:cs="Arial"/>
          <w:sz w:val="24"/>
          <w:szCs w:val="24"/>
        </w:rPr>
        <w:t>”</w:t>
      </w:r>
      <w:r w:rsidRPr="00A80388">
        <w:rPr>
          <w:rFonts w:ascii="Arial" w:hAnsi="Arial" w:cs="Arial"/>
          <w:sz w:val="24"/>
          <w:szCs w:val="24"/>
        </w:rPr>
        <w:t xml:space="preserve"> (Hos. </w:t>
      </w:r>
      <w:r>
        <w:rPr>
          <w:rFonts w:ascii="Arial" w:hAnsi="Arial" w:cs="Arial"/>
          <w:sz w:val="24"/>
          <w:szCs w:val="24"/>
        </w:rPr>
        <w:t>2:</w:t>
      </w:r>
      <w:r w:rsidRPr="00A80388">
        <w:rPr>
          <w:rFonts w:ascii="Arial" w:hAnsi="Arial" w:cs="Arial"/>
          <w:sz w:val="24"/>
          <w:szCs w:val="24"/>
        </w:rPr>
        <w:t>19</w:t>
      </w:r>
      <w:r>
        <w:rPr>
          <w:rFonts w:ascii="Arial" w:hAnsi="Arial" w:cs="Arial"/>
          <w:sz w:val="24"/>
          <w:szCs w:val="24"/>
        </w:rPr>
        <w:t>-</w:t>
      </w:r>
      <w:r w:rsidRPr="00A80388">
        <w:rPr>
          <w:rFonts w:ascii="Arial" w:hAnsi="Arial" w:cs="Arial"/>
          <w:sz w:val="24"/>
          <w:szCs w:val="24"/>
        </w:rPr>
        <w:t>20. See the whole chapter)</w:t>
      </w:r>
    </w:p>
    <w:p w:rsidR="003020C1" w:rsidRPr="00A80388"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And think reader, what will it be in that day of final consummation, when the Lord shall bring home his church, and every individual of his mystical body shall be found one with the Lord, in an everlasting union never to be dissolved! Oh, the joy in Jesus</w:t>
      </w:r>
      <w:r>
        <w:rPr>
          <w:rFonts w:ascii="Arial" w:hAnsi="Arial" w:cs="Arial"/>
          <w:sz w:val="24"/>
          <w:szCs w:val="24"/>
        </w:rPr>
        <w:t>’</w:t>
      </w:r>
      <w:r w:rsidRPr="00A80388">
        <w:rPr>
          <w:rFonts w:ascii="Arial" w:hAnsi="Arial" w:cs="Arial"/>
          <w:sz w:val="24"/>
          <w:szCs w:val="24"/>
        </w:rPr>
        <w:t xml:space="preserve">s own declaration, </w:t>
      </w:r>
      <w:r>
        <w:rPr>
          <w:rFonts w:ascii="Arial" w:hAnsi="Arial" w:cs="Arial"/>
          <w:sz w:val="24"/>
          <w:szCs w:val="24"/>
        </w:rPr>
        <w:t>“</w:t>
      </w:r>
      <w:r w:rsidRPr="00A80388">
        <w:rPr>
          <w:rFonts w:ascii="Arial" w:hAnsi="Arial" w:cs="Arial"/>
          <w:sz w:val="24"/>
          <w:szCs w:val="24"/>
        </w:rPr>
        <w:t>At that day ye shall know, that I am in my Father, and you in me, and I in you!</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14:</w:t>
      </w:r>
      <w:r w:rsidRPr="00A80388">
        <w:rPr>
          <w:rFonts w:ascii="Arial" w:hAnsi="Arial" w:cs="Arial"/>
          <w:sz w:val="24"/>
          <w:szCs w:val="24"/>
        </w:rPr>
        <w:t>20)</w:t>
      </w:r>
    </w:p>
    <w:p w:rsidR="003020C1" w:rsidRDefault="003020C1" w:rsidP="00C40662">
      <w:pPr>
        <w:spacing w:after="0" w:line="276" w:lineRule="auto"/>
        <w:jc w:val="both"/>
        <w:rPr>
          <w:rFonts w:ascii="Arial" w:hAnsi="Arial" w:cs="Arial"/>
          <w:sz w:val="24"/>
          <w:szCs w:val="24"/>
        </w:rPr>
      </w:pPr>
    </w:p>
    <w:p w:rsidR="003020C1" w:rsidRPr="000A52F1" w:rsidRDefault="003020C1" w:rsidP="00C40662">
      <w:pPr>
        <w:spacing w:after="0" w:line="276" w:lineRule="auto"/>
        <w:jc w:val="both"/>
        <w:rPr>
          <w:rFonts w:ascii="Arial" w:hAnsi="Arial" w:cs="Arial"/>
          <w:b/>
          <w:bCs/>
          <w:sz w:val="24"/>
          <w:szCs w:val="24"/>
        </w:rPr>
      </w:pPr>
      <w:r w:rsidRPr="000A52F1">
        <w:rPr>
          <w:rFonts w:ascii="Arial" w:hAnsi="Arial" w:cs="Arial"/>
          <w:b/>
          <w:bCs/>
          <w:sz w:val="24"/>
          <w:szCs w:val="24"/>
        </w:rPr>
        <w:t>CONSOLATION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great work of God the Holy </w:t>
      </w:r>
      <w:r>
        <w:rPr>
          <w:rFonts w:ascii="Arial" w:hAnsi="Arial" w:cs="Arial"/>
          <w:sz w:val="24"/>
          <w:szCs w:val="24"/>
        </w:rPr>
        <w:t>Spirit</w:t>
      </w:r>
      <w:r w:rsidRPr="00A80388">
        <w:rPr>
          <w:rFonts w:ascii="Arial" w:hAnsi="Arial" w:cs="Arial"/>
          <w:sz w:val="24"/>
          <w:szCs w:val="24"/>
        </w:rPr>
        <w:t xml:space="preserve"> is </w:t>
      </w:r>
      <w:r>
        <w:rPr>
          <w:rFonts w:ascii="Arial" w:hAnsi="Arial" w:cs="Arial"/>
          <w:sz w:val="24"/>
          <w:szCs w:val="24"/>
        </w:rPr>
        <w:t xml:space="preserve">in </w:t>
      </w:r>
      <w:r w:rsidRPr="00A80388">
        <w:rPr>
          <w:rFonts w:ascii="Arial" w:hAnsi="Arial" w:cs="Arial"/>
          <w:sz w:val="24"/>
          <w:szCs w:val="24"/>
        </w:rPr>
        <w:t>consolation. And it is most blessed to the souls of the truly regenerate, in whose hearts the Lord graciously carrie</w:t>
      </w:r>
      <w:r>
        <w:rPr>
          <w:rFonts w:ascii="Arial" w:hAnsi="Arial" w:cs="Arial"/>
          <w:sz w:val="24"/>
          <w:szCs w:val="24"/>
        </w:rPr>
        <w:t>s</w:t>
      </w:r>
      <w:r w:rsidRPr="00A80388">
        <w:rPr>
          <w:rFonts w:ascii="Arial" w:hAnsi="Arial" w:cs="Arial"/>
          <w:sz w:val="24"/>
          <w:szCs w:val="24"/>
        </w:rPr>
        <w:t xml:space="preserve"> it on by his inward spiritual refreshments, to watch and observe how the tendencies of his grace are made towards them. He takes of the things of Christ, and </w:t>
      </w:r>
      <w:r>
        <w:rPr>
          <w:rFonts w:ascii="Arial" w:hAnsi="Arial" w:cs="Arial"/>
          <w:sz w:val="24"/>
          <w:szCs w:val="24"/>
        </w:rPr>
        <w:t>shows them</w:t>
      </w:r>
      <w:r w:rsidRPr="00A80388">
        <w:rPr>
          <w:rFonts w:ascii="Arial" w:hAnsi="Arial" w:cs="Arial"/>
          <w:sz w:val="24"/>
          <w:szCs w:val="24"/>
        </w:rPr>
        <w:t xml:space="preserve"> to them. And he it is that sheds abroad the love of God the Father in the heart, and directs the minds of the people into the patient waiting for Jesus Christ. So that all the acti</w:t>
      </w:r>
      <w:r>
        <w:rPr>
          <w:rFonts w:ascii="Arial" w:hAnsi="Arial" w:cs="Arial"/>
          <w:sz w:val="24"/>
          <w:szCs w:val="24"/>
        </w:rPr>
        <w:t>ons</w:t>
      </w:r>
      <w:r w:rsidRPr="00A80388">
        <w:rPr>
          <w:rFonts w:ascii="Arial" w:hAnsi="Arial" w:cs="Arial"/>
          <w:sz w:val="24"/>
          <w:szCs w:val="24"/>
        </w:rPr>
        <w:t xml:space="preserve"> of our</w:t>
      </w:r>
      <w:r>
        <w:rPr>
          <w:rFonts w:ascii="Arial" w:hAnsi="Arial" w:cs="Arial"/>
          <w:sz w:val="24"/>
          <w:szCs w:val="24"/>
        </w:rPr>
        <w:t xml:space="preserve"> </w:t>
      </w:r>
      <w:r w:rsidRPr="00A80388">
        <w:rPr>
          <w:rFonts w:ascii="Arial" w:hAnsi="Arial" w:cs="Arial"/>
          <w:sz w:val="24"/>
          <w:szCs w:val="24"/>
        </w:rPr>
        <w:t xml:space="preserve">faith upon either of the </w:t>
      </w:r>
      <w:r>
        <w:rPr>
          <w:rFonts w:ascii="Arial" w:hAnsi="Arial" w:cs="Arial"/>
          <w:sz w:val="24"/>
          <w:szCs w:val="24"/>
        </w:rPr>
        <w:t>P</w:t>
      </w:r>
      <w:r w:rsidRPr="00A80388">
        <w:rPr>
          <w:rFonts w:ascii="Arial" w:hAnsi="Arial" w:cs="Arial"/>
          <w:sz w:val="24"/>
          <w:szCs w:val="24"/>
        </w:rPr>
        <w:t xml:space="preserve">ersons of the GODHEAD, are from his sweet influences; and all the manifestations the holy and sacred persons make to the believer, it is God the Holy </w:t>
      </w:r>
      <w:r>
        <w:rPr>
          <w:rFonts w:ascii="Arial" w:hAnsi="Arial" w:cs="Arial"/>
          <w:sz w:val="24"/>
          <w:szCs w:val="24"/>
        </w:rPr>
        <w:t>Spirit</w:t>
      </w:r>
      <w:r w:rsidRPr="00A80388">
        <w:rPr>
          <w:rFonts w:ascii="Arial" w:hAnsi="Arial" w:cs="Arial"/>
          <w:sz w:val="24"/>
          <w:szCs w:val="24"/>
        </w:rPr>
        <w:t xml:space="preserve"> </w:t>
      </w:r>
      <w:r>
        <w:rPr>
          <w:rFonts w:ascii="Arial" w:hAnsi="Arial" w:cs="Arial"/>
          <w:sz w:val="24"/>
          <w:szCs w:val="24"/>
        </w:rPr>
        <w:t xml:space="preserve">who </w:t>
      </w:r>
      <w:r w:rsidRPr="00A80388">
        <w:rPr>
          <w:rFonts w:ascii="Arial" w:hAnsi="Arial" w:cs="Arial"/>
          <w:sz w:val="24"/>
          <w:szCs w:val="24"/>
        </w:rPr>
        <w:t>teache</w:t>
      </w:r>
      <w:r>
        <w:rPr>
          <w:rFonts w:ascii="Arial" w:hAnsi="Arial" w:cs="Arial"/>
          <w:sz w:val="24"/>
          <w:szCs w:val="24"/>
        </w:rPr>
        <w:t>s</w:t>
      </w:r>
      <w:r w:rsidRPr="00A80388">
        <w:rPr>
          <w:rFonts w:ascii="Arial" w:hAnsi="Arial" w:cs="Arial"/>
          <w:sz w:val="24"/>
          <w:szCs w:val="24"/>
        </w:rPr>
        <w:t xml:space="preserve"> the soul how to receive and enjoy. And by this continual process of grace, he do</w:t>
      </w:r>
      <w:r>
        <w:rPr>
          <w:rFonts w:ascii="Arial" w:hAnsi="Arial" w:cs="Arial"/>
          <w:sz w:val="24"/>
          <w:szCs w:val="24"/>
        </w:rPr>
        <w:t>es</w:t>
      </w:r>
      <w:r w:rsidRPr="00A80388">
        <w:rPr>
          <w:rFonts w:ascii="Arial" w:hAnsi="Arial" w:cs="Arial"/>
          <w:sz w:val="24"/>
          <w:szCs w:val="24"/>
        </w:rPr>
        <w:t xml:space="preserve"> what the apostle prayed he might do for the church, as the apostle prayed he might do for the church, as </w:t>
      </w:r>
      <w:r>
        <w:rPr>
          <w:rFonts w:ascii="Arial" w:hAnsi="Arial" w:cs="Arial"/>
          <w:sz w:val="24"/>
          <w:szCs w:val="24"/>
        </w:rPr>
        <w:t>“</w:t>
      </w:r>
      <w:r w:rsidRPr="00A80388">
        <w:rPr>
          <w:rFonts w:ascii="Arial" w:hAnsi="Arial" w:cs="Arial"/>
          <w:sz w:val="24"/>
          <w:szCs w:val="24"/>
        </w:rPr>
        <w:t xml:space="preserve">the God of hope, fill the soul with all joy and peace in believing, that they might abound in hope, through the power of the Holy </w:t>
      </w:r>
      <w:r>
        <w:rPr>
          <w:rFonts w:ascii="Arial" w:hAnsi="Arial" w:cs="Arial"/>
          <w:sz w:val="24"/>
          <w:szCs w:val="24"/>
        </w:rPr>
        <w:t>Spirit</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Rom. </w:t>
      </w:r>
      <w:r>
        <w:rPr>
          <w:rFonts w:ascii="Arial" w:hAnsi="Arial" w:cs="Arial"/>
          <w:sz w:val="24"/>
          <w:szCs w:val="24"/>
        </w:rPr>
        <w:t>15:</w:t>
      </w:r>
      <w:r w:rsidRPr="00A80388">
        <w:rPr>
          <w:rFonts w:ascii="Arial" w:hAnsi="Arial" w:cs="Arial"/>
          <w:sz w:val="24"/>
          <w:szCs w:val="24"/>
        </w:rPr>
        <w:t>13)</w:t>
      </w:r>
    </w:p>
    <w:p w:rsidR="003020C1" w:rsidRDefault="003020C1" w:rsidP="00C40662">
      <w:pPr>
        <w:spacing w:after="0" w:line="276" w:lineRule="auto"/>
        <w:jc w:val="both"/>
        <w:rPr>
          <w:rFonts w:ascii="Arial" w:hAnsi="Arial" w:cs="Arial"/>
          <w:sz w:val="24"/>
          <w:szCs w:val="24"/>
        </w:rPr>
      </w:pPr>
    </w:p>
    <w:p w:rsidR="003020C1" w:rsidRPr="000A52F1" w:rsidRDefault="003020C1" w:rsidP="00C40662">
      <w:pPr>
        <w:spacing w:after="0" w:line="276" w:lineRule="auto"/>
        <w:jc w:val="both"/>
        <w:rPr>
          <w:rFonts w:ascii="Arial" w:hAnsi="Arial" w:cs="Arial"/>
          <w:b/>
          <w:bCs/>
          <w:sz w:val="24"/>
          <w:szCs w:val="24"/>
        </w:rPr>
      </w:pPr>
      <w:r w:rsidRPr="000A52F1">
        <w:rPr>
          <w:rFonts w:ascii="Arial" w:hAnsi="Arial" w:cs="Arial"/>
          <w:b/>
          <w:bCs/>
          <w:sz w:val="24"/>
          <w:szCs w:val="24"/>
        </w:rPr>
        <w:t>CONVERSION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great work also is, like the former, the work of God the Holy </w:t>
      </w:r>
      <w:r>
        <w:rPr>
          <w:rFonts w:ascii="Arial" w:hAnsi="Arial" w:cs="Arial"/>
          <w:sz w:val="24"/>
          <w:szCs w:val="24"/>
        </w:rPr>
        <w:t>Spirit</w:t>
      </w:r>
      <w:r w:rsidRPr="00A80388">
        <w:rPr>
          <w:rFonts w:ascii="Arial" w:hAnsi="Arial" w:cs="Arial"/>
          <w:sz w:val="24"/>
          <w:szCs w:val="24"/>
        </w:rPr>
        <w:t xml:space="preserve">. And the Lord Jesus, in his description of his </w:t>
      </w:r>
      <w:r>
        <w:rPr>
          <w:rFonts w:ascii="Arial" w:hAnsi="Arial" w:cs="Arial"/>
          <w:sz w:val="24"/>
          <w:szCs w:val="24"/>
        </w:rPr>
        <w:t>P</w:t>
      </w:r>
      <w:r w:rsidRPr="00A80388">
        <w:rPr>
          <w:rFonts w:ascii="Arial" w:hAnsi="Arial" w:cs="Arial"/>
          <w:sz w:val="24"/>
          <w:szCs w:val="24"/>
        </w:rPr>
        <w:t xml:space="preserve">erson, describes also his office, work and character. </w:t>
      </w:r>
      <w:r>
        <w:rPr>
          <w:rFonts w:ascii="Arial" w:hAnsi="Arial" w:cs="Arial"/>
          <w:sz w:val="24"/>
          <w:szCs w:val="24"/>
        </w:rPr>
        <w:t>“</w:t>
      </w:r>
      <w:r w:rsidRPr="00A80388">
        <w:rPr>
          <w:rFonts w:ascii="Arial" w:hAnsi="Arial" w:cs="Arial"/>
          <w:sz w:val="24"/>
          <w:szCs w:val="24"/>
        </w:rPr>
        <w:t>He shall reprove</w:t>
      </w:r>
      <w:r>
        <w:rPr>
          <w:rFonts w:ascii="Arial" w:hAnsi="Arial" w:cs="Arial"/>
          <w:sz w:val="24"/>
          <w:szCs w:val="24"/>
        </w:rPr>
        <w:t>”</w:t>
      </w:r>
      <w:r w:rsidRPr="00A80388">
        <w:rPr>
          <w:rFonts w:ascii="Arial" w:hAnsi="Arial" w:cs="Arial"/>
          <w:sz w:val="24"/>
          <w:szCs w:val="24"/>
        </w:rPr>
        <w:t>, sa</w:t>
      </w:r>
      <w:r>
        <w:rPr>
          <w:rFonts w:ascii="Arial" w:hAnsi="Arial" w:cs="Arial"/>
          <w:sz w:val="24"/>
          <w:szCs w:val="24"/>
        </w:rPr>
        <w:t>ys</w:t>
      </w:r>
      <w:r w:rsidRPr="00A80388">
        <w:rPr>
          <w:rFonts w:ascii="Arial" w:hAnsi="Arial" w:cs="Arial"/>
          <w:sz w:val="24"/>
          <w:szCs w:val="24"/>
        </w:rPr>
        <w:t xml:space="preserve"> Jesus, </w:t>
      </w:r>
      <w:r>
        <w:rPr>
          <w:rFonts w:ascii="Arial" w:hAnsi="Arial" w:cs="Arial"/>
          <w:sz w:val="24"/>
          <w:szCs w:val="24"/>
        </w:rPr>
        <w:t>“</w:t>
      </w:r>
      <w:r w:rsidRPr="00A80388">
        <w:rPr>
          <w:rFonts w:ascii="Arial" w:hAnsi="Arial" w:cs="Arial"/>
          <w:sz w:val="24"/>
          <w:szCs w:val="24"/>
        </w:rPr>
        <w:t xml:space="preserve">the world of sin, and of righteousness, and of </w:t>
      </w:r>
      <w:r>
        <w:rPr>
          <w:rFonts w:ascii="Arial" w:hAnsi="Arial" w:cs="Arial"/>
          <w:sz w:val="24"/>
          <w:szCs w:val="24"/>
        </w:rPr>
        <w:t>judgement</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16:</w:t>
      </w:r>
      <w:r w:rsidRPr="00A80388">
        <w:rPr>
          <w:rFonts w:ascii="Arial" w:hAnsi="Arial" w:cs="Arial"/>
          <w:sz w:val="24"/>
          <w:szCs w:val="24"/>
        </w:rPr>
        <w:t>7-15) And to remark the wonderful operations of his grace under those several branches of his almighty power, by which he gives the fullest discoveries of our worthlessness, and the glorious manifestations of Jesus</w:t>
      </w:r>
      <w:r>
        <w:rPr>
          <w:rFonts w:ascii="Arial" w:hAnsi="Arial" w:cs="Arial"/>
          <w:sz w:val="24"/>
          <w:szCs w:val="24"/>
        </w:rPr>
        <w:t>’</w:t>
      </w:r>
      <w:r w:rsidRPr="00A80388">
        <w:rPr>
          <w:rFonts w:ascii="Arial" w:hAnsi="Arial" w:cs="Arial"/>
          <w:sz w:val="24"/>
          <w:szCs w:val="24"/>
        </w:rPr>
        <w:t xml:space="preserve">s grace, and </w:t>
      </w:r>
      <w:r>
        <w:rPr>
          <w:rFonts w:ascii="Arial" w:hAnsi="Arial" w:cs="Arial"/>
          <w:sz w:val="24"/>
          <w:szCs w:val="24"/>
        </w:rPr>
        <w:t>fullness</w:t>
      </w:r>
      <w:r w:rsidRPr="00A80388">
        <w:rPr>
          <w:rFonts w:ascii="Arial" w:hAnsi="Arial" w:cs="Arial"/>
          <w:sz w:val="24"/>
          <w:szCs w:val="24"/>
        </w:rPr>
        <w:t xml:space="preserve">, and suitability, these are among the highest instructions the souls of men can attain in the present life. Blessed and </w:t>
      </w:r>
      <w:r>
        <w:rPr>
          <w:rFonts w:ascii="Arial" w:hAnsi="Arial" w:cs="Arial"/>
          <w:sz w:val="24"/>
          <w:szCs w:val="24"/>
        </w:rPr>
        <w:t>Sovereign</w:t>
      </w:r>
      <w:r w:rsidRPr="00A80388">
        <w:rPr>
          <w:rFonts w:ascii="Arial" w:hAnsi="Arial" w:cs="Arial"/>
          <w:sz w:val="24"/>
          <w:szCs w:val="24"/>
        </w:rPr>
        <w:t xml:space="preserve"> Convincer! I would say, bring my soul under thy divine illuminations, that my whole heart may be savingly converted unto God.</w:t>
      </w:r>
    </w:p>
    <w:p w:rsidR="003020C1" w:rsidRDefault="003020C1" w:rsidP="00C40662">
      <w:pPr>
        <w:spacing w:after="0" w:line="276" w:lineRule="auto"/>
        <w:jc w:val="both"/>
        <w:rPr>
          <w:rFonts w:ascii="Arial" w:hAnsi="Arial" w:cs="Arial"/>
          <w:b/>
          <w:bCs/>
          <w:sz w:val="24"/>
          <w:szCs w:val="24"/>
        </w:rPr>
      </w:pPr>
    </w:p>
    <w:p w:rsidR="003020C1" w:rsidRPr="000A52F1" w:rsidRDefault="003020C1" w:rsidP="00C40662">
      <w:pPr>
        <w:spacing w:after="0" w:line="276" w:lineRule="auto"/>
        <w:jc w:val="both"/>
        <w:rPr>
          <w:rFonts w:ascii="Arial" w:hAnsi="Arial" w:cs="Arial"/>
          <w:b/>
          <w:bCs/>
          <w:sz w:val="24"/>
          <w:szCs w:val="24"/>
        </w:rPr>
      </w:pPr>
      <w:r w:rsidRPr="000A52F1">
        <w:rPr>
          <w:rFonts w:ascii="Arial" w:hAnsi="Arial" w:cs="Arial"/>
          <w:b/>
          <w:bCs/>
          <w:sz w:val="24"/>
          <w:szCs w:val="24"/>
        </w:rPr>
        <w:t>CORBAN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this word but once in the Bible (Mark </w:t>
      </w:r>
      <w:r>
        <w:rPr>
          <w:rFonts w:ascii="Arial" w:hAnsi="Arial" w:cs="Arial"/>
          <w:sz w:val="24"/>
          <w:szCs w:val="24"/>
        </w:rPr>
        <w:t>7:</w:t>
      </w:r>
      <w:r w:rsidRPr="00A80388">
        <w:rPr>
          <w:rFonts w:ascii="Arial" w:hAnsi="Arial" w:cs="Arial"/>
          <w:sz w:val="24"/>
          <w:szCs w:val="24"/>
        </w:rPr>
        <w:t>11</w:t>
      </w:r>
      <w:r>
        <w:rPr>
          <w:rFonts w:ascii="Arial" w:hAnsi="Arial" w:cs="Arial"/>
          <w:sz w:val="24"/>
          <w:szCs w:val="24"/>
        </w:rPr>
        <w:t xml:space="preserve">). </w:t>
      </w:r>
      <w:r w:rsidRPr="00A80388">
        <w:rPr>
          <w:rFonts w:ascii="Arial" w:hAnsi="Arial" w:cs="Arial"/>
          <w:sz w:val="24"/>
          <w:szCs w:val="24"/>
        </w:rPr>
        <w:t xml:space="preserve">But it should seem, from the manner in which it is spoken of by our blessed Lord, that the Jews </w:t>
      </w:r>
      <w:r>
        <w:rPr>
          <w:rFonts w:ascii="Arial" w:hAnsi="Arial" w:cs="Arial"/>
          <w:sz w:val="24"/>
          <w:szCs w:val="24"/>
        </w:rPr>
        <w:t>were</w:t>
      </w:r>
      <w:r w:rsidRPr="00A80388">
        <w:rPr>
          <w:rFonts w:ascii="Arial" w:hAnsi="Arial" w:cs="Arial"/>
          <w:sz w:val="24"/>
          <w:szCs w:val="24"/>
        </w:rPr>
        <w:t xml:space="preserve"> much in the habit of using it. The word Corban </w:t>
      </w:r>
      <w:r>
        <w:rPr>
          <w:rFonts w:ascii="Arial" w:hAnsi="Arial" w:cs="Arial"/>
          <w:sz w:val="24"/>
          <w:szCs w:val="24"/>
        </w:rPr>
        <w:t xml:space="preserve">was </w:t>
      </w:r>
      <w:r w:rsidRPr="00A80388">
        <w:rPr>
          <w:rFonts w:ascii="Arial" w:hAnsi="Arial" w:cs="Arial"/>
          <w:sz w:val="24"/>
          <w:szCs w:val="24"/>
        </w:rPr>
        <w:t xml:space="preserve">applied by the Jews to all voluntary gifts. It should seem to have been taken from the word </w:t>
      </w:r>
      <w:r w:rsidRPr="008809AE">
        <w:rPr>
          <w:rFonts w:ascii="Arial" w:hAnsi="Arial" w:cs="Arial"/>
          <w:i/>
          <w:iCs/>
          <w:sz w:val="24"/>
          <w:szCs w:val="24"/>
        </w:rPr>
        <w:t>Karab</w:t>
      </w:r>
      <w:r w:rsidRPr="00A80388">
        <w:rPr>
          <w:rFonts w:ascii="Arial" w:hAnsi="Arial" w:cs="Arial"/>
          <w:sz w:val="24"/>
          <w:szCs w:val="24"/>
        </w:rPr>
        <w:t xml:space="preserve">, to give. And from a passage in the </w:t>
      </w:r>
      <w:r>
        <w:rPr>
          <w:rFonts w:ascii="Arial" w:hAnsi="Arial" w:cs="Arial"/>
          <w:sz w:val="24"/>
          <w:szCs w:val="24"/>
        </w:rPr>
        <w:t>G</w:t>
      </w:r>
      <w:r w:rsidRPr="00A80388">
        <w:rPr>
          <w:rFonts w:ascii="Arial" w:hAnsi="Arial" w:cs="Arial"/>
          <w:sz w:val="24"/>
          <w:szCs w:val="24"/>
        </w:rPr>
        <w:t xml:space="preserve">ospel </w:t>
      </w:r>
      <w:r>
        <w:rPr>
          <w:rFonts w:ascii="Arial" w:hAnsi="Arial" w:cs="Arial"/>
          <w:sz w:val="24"/>
          <w:szCs w:val="24"/>
        </w:rPr>
        <w:t>of</w:t>
      </w:r>
      <w:r w:rsidRPr="00A80388">
        <w:rPr>
          <w:rFonts w:ascii="Arial" w:hAnsi="Arial" w:cs="Arial"/>
          <w:sz w:val="24"/>
          <w:szCs w:val="24"/>
        </w:rPr>
        <w:t xml:space="preserve"> Matthew, it should appear that they not unfrequently swore by it.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23:</w:t>
      </w:r>
      <w:r w:rsidRPr="00A80388">
        <w:rPr>
          <w:rFonts w:ascii="Arial" w:hAnsi="Arial" w:cs="Arial"/>
          <w:sz w:val="24"/>
          <w:szCs w:val="24"/>
        </w:rPr>
        <w:t>18</w:t>
      </w:r>
      <w:r>
        <w:rPr>
          <w:rFonts w:ascii="Arial" w:hAnsi="Arial" w:cs="Arial"/>
          <w:sz w:val="24"/>
          <w:szCs w:val="24"/>
        </w:rPr>
        <w:t>-</w:t>
      </w:r>
      <w:r w:rsidRPr="00A80388">
        <w:rPr>
          <w:rFonts w:ascii="Arial" w:hAnsi="Arial" w:cs="Arial"/>
          <w:sz w:val="24"/>
          <w:szCs w:val="24"/>
        </w:rPr>
        <w:t>19) As they used the word Corban on certain occasions, so they,</w:t>
      </w:r>
      <w:r>
        <w:rPr>
          <w:rFonts w:ascii="Arial" w:hAnsi="Arial" w:cs="Arial"/>
          <w:sz w:val="24"/>
          <w:szCs w:val="24"/>
        </w:rPr>
        <w:t xml:space="preserve"> so</w:t>
      </w:r>
      <w:r w:rsidRPr="00A80388">
        <w:rPr>
          <w:rFonts w:ascii="Arial" w:hAnsi="Arial" w:cs="Arial"/>
          <w:sz w:val="24"/>
          <w:szCs w:val="24"/>
        </w:rPr>
        <w:t xml:space="preserve">metimes </w:t>
      </w:r>
      <w:r w:rsidRPr="00A80388">
        <w:rPr>
          <w:rFonts w:ascii="Arial" w:hAnsi="Arial" w:cs="Arial"/>
          <w:sz w:val="24"/>
          <w:szCs w:val="24"/>
        </w:rPr>
        <w:lastRenderedPageBreak/>
        <w:t xml:space="preserve">used the word </w:t>
      </w:r>
      <w:r w:rsidRPr="008809AE">
        <w:rPr>
          <w:rFonts w:ascii="Arial" w:hAnsi="Arial" w:cs="Arial"/>
          <w:i/>
          <w:iCs/>
          <w:sz w:val="24"/>
          <w:szCs w:val="24"/>
        </w:rPr>
        <w:t>Mencha</w:t>
      </w:r>
      <w:r w:rsidRPr="00A80388">
        <w:rPr>
          <w:rFonts w:ascii="Arial" w:hAnsi="Arial" w:cs="Arial"/>
          <w:sz w:val="24"/>
          <w:szCs w:val="24"/>
        </w:rPr>
        <w:t xml:space="preserve">, which means offering, for all presentations to the temple. See </w:t>
      </w:r>
      <w:r w:rsidRPr="000A52F1">
        <w:rPr>
          <w:rFonts w:ascii="Arial" w:hAnsi="Arial" w:cs="Arial"/>
          <w:caps/>
          <w:sz w:val="24"/>
          <w:szCs w:val="24"/>
        </w:rPr>
        <w:t>Offering</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w:t>
      </w:r>
      <w:r>
        <w:rPr>
          <w:rFonts w:ascii="Arial" w:hAnsi="Arial" w:cs="Arial"/>
          <w:sz w:val="24"/>
          <w:szCs w:val="24"/>
        </w:rPr>
        <w:t>way</w:t>
      </w:r>
      <w:r w:rsidRPr="00A80388">
        <w:rPr>
          <w:rFonts w:ascii="Arial" w:hAnsi="Arial" w:cs="Arial"/>
          <w:sz w:val="24"/>
          <w:szCs w:val="24"/>
        </w:rPr>
        <w:t xml:space="preserve"> in which our Lord condemned the Jews</w:t>
      </w:r>
      <w:r>
        <w:rPr>
          <w:rFonts w:ascii="Arial" w:hAnsi="Arial" w:cs="Arial"/>
          <w:sz w:val="24"/>
          <w:szCs w:val="24"/>
        </w:rPr>
        <w:t>,</w:t>
      </w:r>
      <w:r w:rsidRPr="00A80388">
        <w:rPr>
          <w:rFonts w:ascii="Arial" w:hAnsi="Arial" w:cs="Arial"/>
          <w:sz w:val="24"/>
          <w:szCs w:val="24"/>
        </w:rPr>
        <w:t xml:space="preserve"> for the use of the word Corban, plainly </w:t>
      </w:r>
      <w:r>
        <w:rPr>
          <w:rFonts w:ascii="Arial" w:hAnsi="Arial" w:cs="Arial"/>
          <w:sz w:val="24"/>
          <w:szCs w:val="24"/>
        </w:rPr>
        <w:t>show</w:t>
      </w:r>
      <w:r w:rsidRPr="00A80388">
        <w:rPr>
          <w:rFonts w:ascii="Arial" w:hAnsi="Arial" w:cs="Arial"/>
          <w:sz w:val="24"/>
          <w:szCs w:val="24"/>
        </w:rPr>
        <w:t xml:space="preserve">s what a pretext, or covering, they made </w:t>
      </w:r>
      <w:r>
        <w:rPr>
          <w:rFonts w:ascii="Arial" w:hAnsi="Arial" w:cs="Arial"/>
          <w:sz w:val="24"/>
          <w:szCs w:val="24"/>
        </w:rPr>
        <w:t xml:space="preserve">of </w:t>
      </w:r>
      <w:r w:rsidRPr="00A80388">
        <w:rPr>
          <w:rFonts w:ascii="Arial" w:hAnsi="Arial" w:cs="Arial"/>
          <w:sz w:val="24"/>
          <w:szCs w:val="24"/>
        </w:rPr>
        <w:t xml:space="preserve">it to evade important duties.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Moses said, Honour thy father and thy mother; and whoso curseth father or mother, let him die the death. But ye say, If a man shall say to his father or mother, it is Corban; that is to say, a gift, by whatsoever thou mightest be profited by me; he shall be free. And ye suffer him no more to do ought for his father or his mother.</w:t>
      </w:r>
      <w:r>
        <w:rPr>
          <w:rFonts w:ascii="Arial" w:hAnsi="Arial" w:cs="Arial"/>
          <w:sz w:val="24"/>
          <w:szCs w:val="24"/>
        </w:rPr>
        <w:t>”</w:t>
      </w:r>
      <w:r w:rsidRPr="00A80388">
        <w:rPr>
          <w:rFonts w:ascii="Arial" w:hAnsi="Arial" w:cs="Arial"/>
          <w:sz w:val="24"/>
          <w:szCs w:val="24"/>
        </w:rPr>
        <w:t xml:space="preserve"> (Mark </w:t>
      </w:r>
      <w:r>
        <w:rPr>
          <w:rFonts w:ascii="Arial" w:hAnsi="Arial" w:cs="Arial"/>
          <w:sz w:val="24"/>
          <w:szCs w:val="24"/>
        </w:rPr>
        <w:t>7:</w:t>
      </w:r>
      <w:r w:rsidRPr="00A80388">
        <w:rPr>
          <w:rFonts w:ascii="Arial" w:hAnsi="Arial" w:cs="Arial"/>
          <w:sz w:val="24"/>
          <w:szCs w:val="24"/>
        </w:rPr>
        <w:t xml:space="preserve">10-12)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By which, it should seem that those unfeeling men shel</w:t>
      </w:r>
      <w:r>
        <w:rPr>
          <w:rFonts w:ascii="Arial" w:hAnsi="Arial" w:cs="Arial"/>
          <w:sz w:val="24"/>
          <w:szCs w:val="24"/>
        </w:rPr>
        <w:t>tered</w:t>
      </w:r>
      <w:r w:rsidRPr="00A80388">
        <w:rPr>
          <w:rFonts w:ascii="Arial" w:hAnsi="Arial" w:cs="Arial"/>
          <w:sz w:val="24"/>
          <w:szCs w:val="24"/>
        </w:rPr>
        <w:t xml:space="preserve"> themselves, from affording relief to the necessities of their parents, under pretence that they had made a Corban of what they had to the Lord. </w:t>
      </w:r>
      <w:r>
        <w:rPr>
          <w:rFonts w:ascii="Arial" w:hAnsi="Arial" w:cs="Arial"/>
          <w:sz w:val="24"/>
          <w:szCs w:val="24"/>
        </w:rPr>
        <w:t>“</w:t>
      </w:r>
      <w:r w:rsidRPr="00A80388">
        <w:rPr>
          <w:rFonts w:ascii="Arial" w:hAnsi="Arial" w:cs="Arial"/>
          <w:sz w:val="24"/>
          <w:szCs w:val="24"/>
        </w:rPr>
        <w:t>It is Corban</w:t>
      </w:r>
      <w:r>
        <w:rPr>
          <w:rFonts w:ascii="Arial" w:hAnsi="Arial" w:cs="Arial"/>
          <w:sz w:val="24"/>
          <w:szCs w:val="24"/>
        </w:rPr>
        <w:t>”</w:t>
      </w:r>
      <w:r w:rsidRPr="00A80388">
        <w:rPr>
          <w:rFonts w:ascii="Arial" w:hAnsi="Arial" w:cs="Arial"/>
          <w:sz w:val="24"/>
          <w:szCs w:val="24"/>
        </w:rPr>
        <w:t xml:space="preserve">, said they; </w:t>
      </w:r>
      <w:r>
        <w:rPr>
          <w:rFonts w:ascii="Arial" w:hAnsi="Arial" w:cs="Arial"/>
          <w:sz w:val="24"/>
          <w:szCs w:val="24"/>
        </w:rPr>
        <w:t>“</w:t>
      </w:r>
      <w:r w:rsidRPr="00A80388">
        <w:rPr>
          <w:rFonts w:ascii="Arial" w:hAnsi="Arial" w:cs="Arial"/>
          <w:sz w:val="24"/>
          <w:szCs w:val="24"/>
        </w:rPr>
        <w:t>that is, it is the Lord</w:t>
      </w:r>
      <w:r>
        <w:rPr>
          <w:rFonts w:ascii="Arial" w:hAnsi="Arial" w:cs="Arial"/>
          <w:sz w:val="24"/>
          <w:szCs w:val="24"/>
        </w:rPr>
        <w:t>’</w:t>
      </w:r>
      <w:r w:rsidRPr="00A80388">
        <w:rPr>
          <w:rFonts w:ascii="Arial" w:hAnsi="Arial" w:cs="Arial"/>
          <w:sz w:val="24"/>
          <w:szCs w:val="24"/>
        </w:rPr>
        <w:t>s. I have devoted all I can spare to the service of the temple--I cannot help you.</w:t>
      </w:r>
      <w:r>
        <w:rPr>
          <w:rFonts w:ascii="Arial" w:hAnsi="Arial" w:cs="Arial"/>
          <w:sz w:val="24"/>
          <w:szCs w:val="24"/>
        </w:rPr>
        <w:t xml:space="preserve">” </w:t>
      </w:r>
      <w:r w:rsidRPr="00A80388">
        <w:rPr>
          <w:rFonts w:ascii="Arial" w:hAnsi="Arial" w:cs="Arial"/>
          <w:sz w:val="24"/>
          <w:szCs w:val="24"/>
        </w:rPr>
        <w:t xml:space="preserve">Blessed Lord! how sweetly </w:t>
      </w:r>
      <w:r>
        <w:rPr>
          <w:rFonts w:ascii="Arial" w:hAnsi="Arial" w:cs="Arial"/>
          <w:sz w:val="24"/>
          <w:szCs w:val="24"/>
        </w:rPr>
        <w:t>Your</w:t>
      </w:r>
      <w:r w:rsidRPr="00A80388">
        <w:rPr>
          <w:rFonts w:ascii="Arial" w:hAnsi="Arial" w:cs="Arial"/>
          <w:sz w:val="24"/>
          <w:szCs w:val="24"/>
        </w:rPr>
        <w:t xml:space="preserve"> gospel explain</w:t>
      </w:r>
      <w:r>
        <w:rPr>
          <w:rFonts w:ascii="Arial" w:hAnsi="Arial" w:cs="Arial"/>
          <w:sz w:val="24"/>
          <w:szCs w:val="24"/>
        </w:rPr>
        <w:t>s</w:t>
      </w:r>
      <w:r w:rsidRPr="00A80388">
        <w:rPr>
          <w:rFonts w:ascii="Arial" w:hAnsi="Arial" w:cs="Arial"/>
          <w:sz w:val="24"/>
          <w:szCs w:val="24"/>
        </w:rPr>
        <w:t xml:space="preserve"> and enforce</w:t>
      </w:r>
      <w:r>
        <w:rPr>
          <w:rFonts w:ascii="Arial" w:hAnsi="Arial" w:cs="Arial"/>
          <w:sz w:val="24"/>
          <w:szCs w:val="24"/>
        </w:rPr>
        <w:t>s</w:t>
      </w:r>
      <w:r w:rsidRPr="00A80388">
        <w:rPr>
          <w:rFonts w:ascii="Arial" w:hAnsi="Arial" w:cs="Arial"/>
          <w:sz w:val="24"/>
          <w:szCs w:val="24"/>
        </w:rPr>
        <w:t xml:space="preserve"> that unceasing precept both of nature and of grace, and which needs no higher rewards to follow than a man</w:t>
      </w:r>
      <w:r>
        <w:rPr>
          <w:rFonts w:ascii="Arial" w:hAnsi="Arial" w:cs="Arial"/>
          <w:sz w:val="24"/>
          <w:szCs w:val="24"/>
        </w:rPr>
        <w:t>’</w:t>
      </w:r>
      <w:r w:rsidRPr="00A80388">
        <w:rPr>
          <w:rFonts w:ascii="Arial" w:hAnsi="Arial" w:cs="Arial"/>
          <w:sz w:val="24"/>
          <w:szCs w:val="24"/>
        </w:rPr>
        <w:t>s own uncorrupt feelings</w:t>
      </w:r>
      <w:r>
        <w:rPr>
          <w:rFonts w:ascii="Arial" w:hAnsi="Arial" w:cs="Arial"/>
          <w:sz w:val="24"/>
          <w:szCs w:val="24"/>
        </w:rPr>
        <w:t xml:space="preserve"> </w:t>
      </w:r>
      <w:r w:rsidRPr="00A80388">
        <w:rPr>
          <w:rFonts w:ascii="Arial" w:hAnsi="Arial" w:cs="Arial"/>
          <w:sz w:val="24"/>
          <w:szCs w:val="24"/>
        </w:rPr>
        <w:t>—</w:t>
      </w:r>
      <w:r>
        <w:rPr>
          <w:rFonts w:ascii="Arial" w:hAnsi="Arial" w:cs="Arial"/>
          <w:sz w:val="24"/>
          <w:szCs w:val="24"/>
        </w:rPr>
        <w:t xml:space="preserve"> “</w:t>
      </w:r>
      <w:r w:rsidRPr="00A80388">
        <w:rPr>
          <w:rFonts w:ascii="Arial" w:hAnsi="Arial" w:cs="Arial"/>
          <w:sz w:val="24"/>
          <w:szCs w:val="24"/>
        </w:rPr>
        <w:t xml:space="preserve">Honour thy father and thy mother, which (saith the Holy </w:t>
      </w:r>
      <w:r>
        <w:rPr>
          <w:rFonts w:ascii="Arial" w:hAnsi="Arial" w:cs="Arial"/>
          <w:sz w:val="24"/>
          <w:szCs w:val="24"/>
        </w:rPr>
        <w:t>Spirit</w:t>
      </w:r>
      <w:r w:rsidRPr="00A80388">
        <w:rPr>
          <w:rFonts w:ascii="Arial" w:hAnsi="Arial" w:cs="Arial"/>
          <w:sz w:val="24"/>
          <w:szCs w:val="24"/>
        </w:rPr>
        <w:t>), is the first commandment with promise.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Eph.</w:t>
      </w:r>
      <w:r w:rsidRPr="00A80388">
        <w:rPr>
          <w:rFonts w:ascii="Arial" w:hAnsi="Arial" w:cs="Arial"/>
          <w:sz w:val="24"/>
          <w:szCs w:val="24"/>
        </w:rPr>
        <w:t xml:space="preserve"> </w:t>
      </w:r>
      <w:r>
        <w:rPr>
          <w:rFonts w:ascii="Arial" w:hAnsi="Arial" w:cs="Arial"/>
          <w:sz w:val="24"/>
          <w:szCs w:val="24"/>
        </w:rPr>
        <w:t>6:</w:t>
      </w:r>
      <w:r w:rsidRPr="00A80388">
        <w:rPr>
          <w:rFonts w:ascii="Arial" w:hAnsi="Arial" w:cs="Arial"/>
          <w:sz w:val="24"/>
          <w:szCs w:val="24"/>
        </w:rPr>
        <w:t xml:space="preserve">2) It is </w:t>
      </w:r>
      <w:r>
        <w:rPr>
          <w:rFonts w:ascii="Arial" w:hAnsi="Arial" w:cs="Arial"/>
          <w:sz w:val="24"/>
          <w:szCs w:val="24"/>
        </w:rPr>
        <w:t xml:space="preserve">a </w:t>
      </w:r>
      <w:r w:rsidRPr="00A80388">
        <w:rPr>
          <w:rFonts w:ascii="Arial" w:hAnsi="Arial" w:cs="Arial"/>
          <w:sz w:val="24"/>
          <w:szCs w:val="24"/>
        </w:rPr>
        <w:t>worthy observation, and deserves to be noticed under this subject, that this commandment is, indeed, the first to which a promise is given. For the first table</w:t>
      </w:r>
      <w:r>
        <w:rPr>
          <w:rFonts w:ascii="Arial" w:hAnsi="Arial" w:cs="Arial"/>
          <w:sz w:val="24"/>
          <w:szCs w:val="24"/>
        </w:rPr>
        <w:t>t</w:t>
      </w:r>
      <w:r w:rsidRPr="00A80388">
        <w:rPr>
          <w:rFonts w:ascii="Arial" w:hAnsi="Arial" w:cs="Arial"/>
          <w:sz w:val="24"/>
          <w:szCs w:val="24"/>
        </w:rPr>
        <w:t xml:space="preserve"> of the law gives no promise. It is the first commandment in the second table</w:t>
      </w:r>
      <w:r>
        <w:rPr>
          <w:rFonts w:ascii="Arial" w:hAnsi="Arial" w:cs="Arial"/>
          <w:sz w:val="24"/>
          <w:szCs w:val="24"/>
        </w:rPr>
        <w:t>t</w:t>
      </w:r>
      <w:r w:rsidRPr="00A80388">
        <w:rPr>
          <w:rFonts w:ascii="Arial" w:hAnsi="Arial" w:cs="Arial"/>
          <w:sz w:val="24"/>
          <w:szCs w:val="24"/>
        </w:rPr>
        <w:t xml:space="preserve"> that opens with a promise, and a blessed one it is, </w:t>
      </w:r>
      <w:r>
        <w:rPr>
          <w:rFonts w:ascii="Arial" w:hAnsi="Arial" w:cs="Arial"/>
          <w:sz w:val="24"/>
          <w:szCs w:val="24"/>
        </w:rPr>
        <w:t>“</w:t>
      </w:r>
      <w:r w:rsidRPr="00A80388">
        <w:rPr>
          <w:rFonts w:ascii="Arial" w:hAnsi="Arial" w:cs="Arial"/>
          <w:sz w:val="24"/>
          <w:szCs w:val="24"/>
        </w:rPr>
        <w:t>that thy days may be long upon the land which the Lord thy God giveth thee.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 20:1</w:t>
      </w:r>
      <w:r w:rsidRPr="00A80388">
        <w:rPr>
          <w:rFonts w:ascii="Arial" w:hAnsi="Arial" w:cs="Arial"/>
          <w:sz w:val="24"/>
          <w:szCs w:val="24"/>
        </w:rPr>
        <w:t>2)</w:t>
      </w:r>
    </w:p>
    <w:p w:rsidR="003020C1" w:rsidRDefault="003020C1" w:rsidP="00C40662">
      <w:pPr>
        <w:spacing w:after="0" w:line="276" w:lineRule="auto"/>
        <w:jc w:val="both"/>
        <w:rPr>
          <w:rFonts w:ascii="Arial" w:hAnsi="Arial" w:cs="Arial"/>
          <w:sz w:val="24"/>
          <w:szCs w:val="24"/>
        </w:rPr>
      </w:pPr>
    </w:p>
    <w:p w:rsidR="003020C1" w:rsidRPr="000A52F1" w:rsidRDefault="003020C1" w:rsidP="00C40662">
      <w:pPr>
        <w:spacing w:after="0" w:line="276" w:lineRule="auto"/>
        <w:jc w:val="both"/>
        <w:rPr>
          <w:rFonts w:ascii="Arial" w:hAnsi="Arial" w:cs="Arial"/>
          <w:b/>
          <w:bCs/>
          <w:sz w:val="24"/>
          <w:szCs w:val="24"/>
        </w:rPr>
      </w:pPr>
      <w:r w:rsidRPr="000A52F1">
        <w:rPr>
          <w:rFonts w:ascii="Arial" w:hAnsi="Arial" w:cs="Arial"/>
          <w:b/>
          <w:bCs/>
          <w:sz w:val="24"/>
          <w:szCs w:val="24"/>
        </w:rPr>
        <w:t>CORN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corn of wheat is worthy </w:t>
      </w:r>
      <w:r>
        <w:rPr>
          <w:rFonts w:ascii="Arial" w:hAnsi="Arial" w:cs="Arial"/>
          <w:sz w:val="24"/>
          <w:szCs w:val="24"/>
        </w:rPr>
        <w:t xml:space="preserve">of </w:t>
      </w:r>
      <w:r w:rsidRPr="00A80388">
        <w:rPr>
          <w:rFonts w:ascii="Arial" w:hAnsi="Arial" w:cs="Arial"/>
          <w:sz w:val="24"/>
          <w:szCs w:val="24"/>
        </w:rPr>
        <w:t xml:space="preserve">notice in our Concordance, because Jesus is beautifully represented, and by himself, under this figure. (John </w:t>
      </w:r>
      <w:r>
        <w:rPr>
          <w:rFonts w:ascii="Arial" w:hAnsi="Arial" w:cs="Arial"/>
          <w:sz w:val="24"/>
          <w:szCs w:val="24"/>
        </w:rPr>
        <w:t>12:</w:t>
      </w:r>
      <w:r w:rsidRPr="00A80388">
        <w:rPr>
          <w:rFonts w:ascii="Arial" w:hAnsi="Arial" w:cs="Arial"/>
          <w:sz w:val="24"/>
          <w:szCs w:val="24"/>
        </w:rPr>
        <w:t>24) When the Son of God became incarnate, like a pure grain of corn, ye</w:t>
      </w:r>
      <w:r>
        <w:rPr>
          <w:rFonts w:ascii="Arial" w:hAnsi="Arial" w:cs="Arial"/>
          <w:sz w:val="24"/>
          <w:szCs w:val="24"/>
        </w:rPr>
        <w:t>s</w:t>
      </w:r>
      <w:r w:rsidRPr="00A80388">
        <w:rPr>
          <w:rFonts w:ascii="Arial" w:hAnsi="Arial" w:cs="Arial"/>
          <w:sz w:val="24"/>
          <w:szCs w:val="24"/>
        </w:rPr>
        <w:t xml:space="preserve">, and of the finest kind, he fell into the ground. And what an abundant harvest of redeemed souls </w:t>
      </w:r>
      <w:r>
        <w:rPr>
          <w:rFonts w:ascii="Arial" w:hAnsi="Arial" w:cs="Arial"/>
          <w:sz w:val="24"/>
          <w:szCs w:val="24"/>
        </w:rPr>
        <w:t xml:space="preserve">he </w:t>
      </w:r>
      <w:r w:rsidRPr="00A80388">
        <w:rPr>
          <w:rFonts w:ascii="Arial" w:hAnsi="Arial" w:cs="Arial"/>
          <w:sz w:val="24"/>
          <w:szCs w:val="24"/>
        </w:rPr>
        <w:t>ha</w:t>
      </w:r>
      <w:r>
        <w:rPr>
          <w:rFonts w:ascii="Arial" w:hAnsi="Arial" w:cs="Arial"/>
          <w:sz w:val="24"/>
          <w:szCs w:val="24"/>
        </w:rPr>
        <w:t>s</w:t>
      </w:r>
      <w:r w:rsidRPr="00A80388">
        <w:rPr>
          <w:rFonts w:ascii="Arial" w:hAnsi="Arial" w:cs="Arial"/>
          <w:sz w:val="24"/>
          <w:szCs w:val="24"/>
        </w:rPr>
        <w:t xml:space="preserve"> since produced to the glory of the Almighty Husbandman, his </w:t>
      </w:r>
      <w:r>
        <w:rPr>
          <w:rFonts w:ascii="Arial" w:hAnsi="Arial" w:cs="Arial"/>
          <w:sz w:val="24"/>
          <w:szCs w:val="24"/>
        </w:rPr>
        <w:t>F</w:t>
      </w:r>
      <w:r w:rsidRPr="00A80388">
        <w:rPr>
          <w:rFonts w:ascii="Arial" w:hAnsi="Arial" w:cs="Arial"/>
          <w:sz w:val="24"/>
          <w:szCs w:val="24"/>
        </w:rPr>
        <w:t xml:space="preserve">ather! (John </w:t>
      </w:r>
      <w:r>
        <w:rPr>
          <w:rFonts w:ascii="Arial" w:hAnsi="Arial" w:cs="Arial"/>
          <w:sz w:val="24"/>
          <w:szCs w:val="24"/>
        </w:rPr>
        <w:t>15:1</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0A52F1" w:rsidRDefault="003020C1" w:rsidP="00C40662">
      <w:pPr>
        <w:spacing w:after="0" w:line="276" w:lineRule="auto"/>
        <w:jc w:val="both"/>
        <w:rPr>
          <w:rFonts w:ascii="Arial" w:hAnsi="Arial" w:cs="Arial"/>
          <w:b/>
          <w:bCs/>
          <w:sz w:val="24"/>
          <w:szCs w:val="24"/>
        </w:rPr>
      </w:pPr>
      <w:r w:rsidRPr="000A52F1">
        <w:rPr>
          <w:rFonts w:ascii="Arial" w:hAnsi="Arial" w:cs="Arial"/>
          <w:b/>
          <w:bCs/>
          <w:sz w:val="24"/>
          <w:szCs w:val="24"/>
        </w:rPr>
        <w:t>COVENANT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Scriptu</w:t>
      </w:r>
      <w:r>
        <w:rPr>
          <w:rFonts w:ascii="Arial" w:hAnsi="Arial" w:cs="Arial"/>
          <w:sz w:val="24"/>
          <w:szCs w:val="24"/>
        </w:rPr>
        <w:t>ral</w:t>
      </w:r>
      <w:r w:rsidRPr="00A80388">
        <w:rPr>
          <w:rFonts w:ascii="Arial" w:hAnsi="Arial" w:cs="Arial"/>
          <w:sz w:val="24"/>
          <w:szCs w:val="24"/>
        </w:rPr>
        <w:t xml:space="preserve"> sense of this word is the same as in the circumstances of common life; namely, an agreement between parties. Thus Abraham and Abimelech </w:t>
      </w:r>
      <w:r>
        <w:rPr>
          <w:rFonts w:ascii="Arial" w:hAnsi="Arial" w:cs="Arial"/>
          <w:sz w:val="24"/>
          <w:szCs w:val="24"/>
        </w:rPr>
        <w:t>enforced</w:t>
      </w:r>
      <w:r w:rsidRPr="00A80388">
        <w:rPr>
          <w:rFonts w:ascii="Arial" w:hAnsi="Arial" w:cs="Arial"/>
          <w:sz w:val="24"/>
          <w:szCs w:val="24"/>
        </w:rPr>
        <w:t xml:space="preserve"> </w:t>
      </w:r>
      <w:r>
        <w:rPr>
          <w:rFonts w:ascii="Arial" w:hAnsi="Arial" w:cs="Arial"/>
          <w:sz w:val="24"/>
          <w:szCs w:val="24"/>
        </w:rPr>
        <w:t>a</w:t>
      </w:r>
      <w:r w:rsidRPr="00A80388">
        <w:rPr>
          <w:rFonts w:ascii="Arial" w:hAnsi="Arial" w:cs="Arial"/>
          <w:sz w:val="24"/>
          <w:szCs w:val="24"/>
        </w:rPr>
        <w:t xml:space="preserve"> covenant at Beersheba. (Gen. </w:t>
      </w:r>
      <w:r>
        <w:rPr>
          <w:rFonts w:ascii="Arial" w:hAnsi="Arial" w:cs="Arial"/>
          <w:sz w:val="24"/>
          <w:szCs w:val="24"/>
        </w:rPr>
        <w:t>21:</w:t>
      </w:r>
      <w:r w:rsidRPr="00A80388">
        <w:rPr>
          <w:rFonts w:ascii="Arial" w:hAnsi="Arial" w:cs="Arial"/>
          <w:sz w:val="24"/>
          <w:szCs w:val="24"/>
        </w:rPr>
        <w:t xml:space="preserve">32.) And in </w:t>
      </w:r>
      <w:r>
        <w:rPr>
          <w:rFonts w:ascii="Arial" w:hAnsi="Arial" w:cs="Arial"/>
          <w:sz w:val="24"/>
          <w:szCs w:val="24"/>
        </w:rPr>
        <w:t>the same way</w:t>
      </w:r>
      <w:r w:rsidRPr="00A80388">
        <w:rPr>
          <w:rFonts w:ascii="Arial" w:hAnsi="Arial" w:cs="Arial"/>
          <w:sz w:val="24"/>
          <w:szCs w:val="24"/>
        </w:rPr>
        <w:t xml:space="preserve">, David and Jonathan. (1 Sam. </w:t>
      </w:r>
      <w:r>
        <w:rPr>
          <w:rFonts w:ascii="Arial" w:hAnsi="Arial" w:cs="Arial"/>
          <w:sz w:val="24"/>
          <w:szCs w:val="24"/>
        </w:rPr>
        <w:t>20:</w:t>
      </w:r>
      <w:r w:rsidRPr="00A80388">
        <w:rPr>
          <w:rFonts w:ascii="Arial" w:hAnsi="Arial" w:cs="Arial"/>
          <w:sz w:val="24"/>
          <w:szCs w:val="24"/>
        </w:rPr>
        <w:t xml:space="preserve">42) To the same </w:t>
      </w:r>
      <w:r>
        <w:rPr>
          <w:rFonts w:ascii="Arial" w:hAnsi="Arial" w:cs="Arial"/>
          <w:sz w:val="24"/>
          <w:szCs w:val="24"/>
        </w:rPr>
        <w:t>degree</w:t>
      </w:r>
      <w:r w:rsidRPr="00A80388">
        <w:rPr>
          <w:rFonts w:ascii="Arial" w:hAnsi="Arial" w:cs="Arial"/>
          <w:sz w:val="24"/>
          <w:szCs w:val="24"/>
        </w:rPr>
        <w:t xml:space="preserve">, in point of explanation, we must accept what is related in Scripture </w:t>
      </w:r>
      <w:r>
        <w:rPr>
          <w:rFonts w:ascii="Arial" w:hAnsi="Arial" w:cs="Arial"/>
          <w:sz w:val="24"/>
          <w:szCs w:val="24"/>
        </w:rPr>
        <w:t>concerning</w:t>
      </w:r>
      <w:r w:rsidRPr="00A80388">
        <w:rPr>
          <w:rFonts w:ascii="Arial" w:hAnsi="Arial" w:cs="Arial"/>
          <w:sz w:val="24"/>
          <w:szCs w:val="24"/>
        </w:rPr>
        <w:t xml:space="preserve"> God</w:t>
      </w:r>
      <w:r>
        <w:rPr>
          <w:rFonts w:ascii="Arial" w:hAnsi="Arial" w:cs="Arial"/>
          <w:sz w:val="24"/>
          <w:szCs w:val="24"/>
        </w:rPr>
        <w:t>’</w:t>
      </w:r>
      <w:r w:rsidRPr="00A80388">
        <w:rPr>
          <w:rFonts w:ascii="Arial" w:hAnsi="Arial" w:cs="Arial"/>
          <w:sz w:val="24"/>
          <w:szCs w:val="24"/>
        </w:rPr>
        <w:t xml:space="preserve">s covenant </w:t>
      </w:r>
      <w:r>
        <w:rPr>
          <w:rFonts w:ascii="Arial" w:hAnsi="Arial" w:cs="Arial"/>
          <w:sz w:val="24"/>
          <w:szCs w:val="24"/>
        </w:rPr>
        <w:t>of</w:t>
      </w:r>
      <w:r w:rsidRPr="00A80388">
        <w:rPr>
          <w:rFonts w:ascii="Arial" w:hAnsi="Arial" w:cs="Arial"/>
          <w:sz w:val="24"/>
          <w:szCs w:val="24"/>
        </w:rPr>
        <w:t xml:space="preserve"> redemption, made between the sacred </w:t>
      </w:r>
      <w:r>
        <w:rPr>
          <w:rFonts w:ascii="Arial" w:hAnsi="Arial" w:cs="Arial"/>
          <w:sz w:val="24"/>
          <w:szCs w:val="24"/>
        </w:rPr>
        <w:t>P</w:t>
      </w:r>
      <w:r w:rsidRPr="00A80388">
        <w:rPr>
          <w:rFonts w:ascii="Arial" w:hAnsi="Arial" w:cs="Arial"/>
          <w:sz w:val="24"/>
          <w:szCs w:val="24"/>
        </w:rPr>
        <w:t xml:space="preserve">ersons of the GODHEAD, when the holy undivided Three in One engaged </w:t>
      </w:r>
      <w:r>
        <w:rPr>
          <w:rFonts w:ascii="Arial" w:hAnsi="Arial" w:cs="Arial"/>
          <w:sz w:val="24"/>
          <w:szCs w:val="24"/>
        </w:rPr>
        <w:t>in</w:t>
      </w:r>
      <w:r w:rsidRPr="00A80388">
        <w:rPr>
          <w:rFonts w:ascii="Arial" w:hAnsi="Arial" w:cs="Arial"/>
          <w:sz w:val="24"/>
          <w:szCs w:val="24"/>
        </w:rPr>
        <w:t xml:space="preserve">, and with, each other, for the salvation of the church of God in Christ. This is that everlasting covenant which was </w:t>
      </w:r>
      <w:r>
        <w:rPr>
          <w:rFonts w:ascii="Arial" w:hAnsi="Arial" w:cs="Arial"/>
          <w:sz w:val="24"/>
          <w:szCs w:val="24"/>
        </w:rPr>
        <w:t>brought in</w:t>
      </w:r>
      <w:r w:rsidRPr="00A80388">
        <w:rPr>
          <w:rFonts w:ascii="Arial" w:hAnsi="Arial" w:cs="Arial"/>
          <w:sz w:val="24"/>
          <w:szCs w:val="24"/>
        </w:rPr>
        <w:t xml:space="preserve">, and formed in the council of peace before the word began. For so the apostle was commissioned by the Holy </w:t>
      </w:r>
      <w:r>
        <w:rPr>
          <w:rFonts w:ascii="Arial" w:hAnsi="Arial" w:cs="Arial"/>
          <w:sz w:val="24"/>
          <w:szCs w:val="24"/>
        </w:rPr>
        <w:t>Spirit</w:t>
      </w:r>
      <w:r w:rsidRPr="00A80388">
        <w:rPr>
          <w:rFonts w:ascii="Arial" w:hAnsi="Arial" w:cs="Arial"/>
          <w:sz w:val="24"/>
          <w:szCs w:val="24"/>
        </w:rPr>
        <w:t xml:space="preserve"> to inform the church concerning that eternal life which was given us, he sa</w:t>
      </w:r>
      <w:r>
        <w:rPr>
          <w:rFonts w:ascii="Arial" w:hAnsi="Arial" w:cs="Arial"/>
          <w:sz w:val="24"/>
          <w:szCs w:val="24"/>
        </w:rPr>
        <w:t>ys</w:t>
      </w:r>
      <w:r w:rsidRPr="00A80388">
        <w:rPr>
          <w:rFonts w:ascii="Arial" w:hAnsi="Arial" w:cs="Arial"/>
          <w:sz w:val="24"/>
          <w:szCs w:val="24"/>
        </w:rPr>
        <w:t xml:space="preserve">, in Christ Jesus, </w:t>
      </w:r>
      <w:r>
        <w:rPr>
          <w:rFonts w:ascii="Arial" w:hAnsi="Arial" w:cs="Arial"/>
          <w:sz w:val="24"/>
          <w:szCs w:val="24"/>
        </w:rPr>
        <w:lastRenderedPageBreak/>
        <w:t>“</w:t>
      </w:r>
      <w:r w:rsidRPr="00A80388">
        <w:rPr>
          <w:rFonts w:ascii="Arial" w:hAnsi="Arial" w:cs="Arial"/>
          <w:sz w:val="24"/>
          <w:szCs w:val="24"/>
        </w:rPr>
        <w:t>before the world began</w:t>
      </w:r>
      <w:r>
        <w:rPr>
          <w:rFonts w:ascii="Arial" w:hAnsi="Arial" w:cs="Arial"/>
          <w:sz w:val="24"/>
          <w:szCs w:val="24"/>
        </w:rPr>
        <w:t xml:space="preserve">.” </w:t>
      </w:r>
      <w:r w:rsidRPr="00A80388">
        <w:rPr>
          <w:rFonts w:ascii="Arial" w:hAnsi="Arial" w:cs="Arial"/>
          <w:sz w:val="24"/>
          <w:szCs w:val="24"/>
        </w:rPr>
        <w:t xml:space="preserve">(Tit. </w:t>
      </w:r>
      <w:r>
        <w:rPr>
          <w:rFonts w:ascii="Arial" w:hAnsi="Arial" w:cs="Arial"/>
          <w:sz w:val="24"/>
          <w:szCs w:val="24"/>
        </w:rPr>
        <w:t>1:</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 xml:space="preserve"> 2 Tim. </w:t>
      </w:r>
      <w:r>
        <w:rPr>
          <w:rFonts w:ascii="Arial" w:hAnsi="Arial" w:cs="Arial"/>
          <w:sz w:val="24"/>
          <w:szCs w:val="24"/>
        </w:rPr>
        <w:t>1:</w:t>
      </w:r>
      <w:r w:rsidRPr="00A80388">
        <w:rPr>
          <w:rFonts w:ascii="Arial" w:hAnsi="Arial" w:cs="Arial"/>
          <w:sz w:val="24"/>
          <w:szCs w:val="24"/>
        </w:rPr>
        <w:t>9) So that this everlasting covenant becomes the bottom and foundation in JEHOVAH</w:t>
      </w:r>
      <w:r>
        <w:rPr>
          <w:rFonts w:ascii="Arial" w:hAnsi="Arial" w:cs="Arial"/>
          <w:sz w:val="24"/>
          <w:szCs w:val="24"/>
        </w:rPr>
        <w:t>’</w:t>
      </w:r>
      <w:r w:rsidRPr="00A80388">
        <w:rPr>
          <w:rFonts w:ascii="Arial" w:hAnsi="Arial" w:cs="Arial"/>
          <w:sz w:val="24"/>
          <w:szCs w:val="24"/>
        </w:rPr>
        <w:t>S appointment, and security of all grace</w:t>
      </w:r>
      <w:r>
        <w:rPr>
          <w:rFonts w:ascii="Arial" w:hAnsi="Arial" w:cs="Arial"/>
          <w:sz w:val="24"/>
          <w:szCs w:val="24"/>
        </w:rPr>
        <w:t xml:space="preserve"> </w:t>
      </w:r>
      <w:r w:rsidRPr="00A80388">
        <w:rPr>
          <w:rFonts w:ascii="Arial" w:hAnsi="Arial" w:cs="Arial"/>
          <w:sz w:val="24"/>
          <w:szCs w:val="24"/>
        </w:rPr>
        <w:t xml:space="preserve">and mercy for the church </w:t>
      </w:r>
      <w:r>
        <w:rPr>
          <w:rFonts w:ascii="Arial" w:hAnsi="Arial" w:cs="Arial"/>
          <w:sz w:val="24"/>
          <w:szCs w:val="24"/>
        </w:rPr>
        <w:t>here</w:t>
      </w:r>
      <w:r w:rsidRPr="00A80388">
        <w:rPr>
          <w:rFonts w:ascii="Arial" w:hAnsi="Arial" w:cs="Arial"/>
          <w:sz w:val="24"/>
          <w:szCs w:val="24"/>
        </w:rPr>
        <w:t xml:space="preserve">, and of all glory and happiness </w:t>
      </w:r>
      <w:r>
        <w:rPr>
          <w:rFonts w:ascii="Arial" w:hAnsi="Arial" w:cs="Arial"/>
          <w:sz w:val="24"/>
          <w:szCs w:val="24"/>
        </w:rPr>
        <w:t>here</w:t>
      </w:r>
      <w:r w:rsidRPr="00A80388">
        <w:rPr>
          <w:rFonts w:ascii="Arial" w:hAnsi="Arial" w:cs="Arial"/>
          <w:sz w:val="24"/>
          <w:szCs w:val="24"/>
        </w:rPr>
        <w:t xml:space="preserve">after, through the </w:t>
      </w:r>
      <w:r>
        <w:rPr>
          <w:rFonts w:ascii="Arial" w:hAnsi="Arial" w:cs="Arial"/>
          <w:sz w:val="24"/>
          <w:szCs w:val="24"/>
        </w:rPr>
        <w:t>sole</w:t>
      </w:r>
      <w:r w:rsidRPr="00A80388">
        <w:rPr>
          <w:rFonts w:ascii="Arial" w:hAnsi="Arial" w:cs="Arial"/>
          <w:sz w:val="24"/>
          <w:szCs w:val="24"/>
        </w:rPr>
        <w:t xml:space="preserve"> </w:t>
      </w:r>
      <w:r>
        <w:rPr>
          <w:rFonts w:ascii="Arial" w:hAnsi="Arial" w:cs="Arial"/>
          <w:sz w:val="24"/>
          <w:szCs w:val="24"/>
        </w:rPr>
        <w:t>P</w:t>
      </w:r>
      <w:r w:rsidRPr="00A80388">
        <w:rPr>
          <w:rFonts w:ascii="Arial" w:hAnsi="Arial" w:cs="Arial"/>
          <w:sz w:val="24"/>
          <w:szCs w:val="24"/>
        </w:rPr>
        <w:t>erson, work, blood-shedding, and obedience of the Lord Jesus Christ. It is on this account that his church is chosen in Christ before the foundation of the world. (</w:t>
      </w:r>
      <w:r>
        <w:rPr>
          <w:rFonts w:ascii="Arial" w:hAnsi="Arial" w:cs="Arial"/>
          <w:sz w:val="24"/>
          <w:szCs w:val="24"/>
        </w:rPr>
        <w:t>Eph.</w:t>
      </w:r>
      <w:r w:rsidRPr="00A80388">
        <w:rPr>
          <w:rFonts w:ascii="Arial" w:hAnsi="Arial" w:cs="Arial"/>
          <w:sz w:val="24"/>
          <w:szCs w:val="24"/>
        </w:rPr>
        <w:t xml:space="preserve"> </w:t>
      </w:r>
      <w:r>
        <w:rPr>
          <w:rFonts w:ascii="Arial" w:hAnsi="Arial" w:cs="Arial"/>
          <w:sz w:val="24"/>
          <w:szCs w:val="24"/>
        </w:rPr>
        <w:t>1:</w:t>
      </w:r>
      <w:r w:rsidRPr="00A80388">
        <w:rPr>
          <w:rFonts w:ascii="Arial" w:hAnsi="Arial" w:cs="Arial"/>
          <w:sz w:val="24"/>
          <w:szCs w:val="24"/>
        </w:rPr>
        <w:t>4) And from this appointment, before all worlds, result all the after mercies in time, by which the happy partakers of such unspeakable grace and mercy are regenerated, called, adopted, made willing in the day of God</w:t>
      </w:r>
      <w:r>
        <w:rPr>
          <w:rFonts w:ascii="Arial" w:hAnsi="Arial" w:cs="Arial"/>
          <w:sz w:val="24"/>
          <w:szCs w:val="24"/>
        </w:rPr>
        <w:t>’</w:t>
      </w:r>
      <w:r w:rsidRPr="00A80388">
        <w:rPr>
          <w:rFonts w:ascii="Arial" w:hAnsi="Arial" w:cs="Arial"/>
          <w:sz w:val="24"/>
          <w:szCs w:val="24"/>
        </w:rPr>
        <w:t>s power, and are justified, sanctified, and, at length, fully glorified, to the praise of JEHOVAH</w:t>
      </w:r>
      <w:r>
        <w:rPr>
          <w:rFonts w:ascii="Arial" w:hAnsi="Arial" w:cs="Arial"/>
          <w:sz w:val="24"/>
          <w:szCs w:val="24"/>
        </w:rPr>
        <w:t>’</w:t>
      </w:r>
      <w:r w:rsidRPr="00A80388">
        <w:rPr>
          <w:rFonts w:ascii="Arial" w:hAnsi="Arial" w:cs="Arial"/>
          <w:sz w:val="24"/>
          <w:szCs w:val="24"/>
        </w:rPr>
        <w:t>S grace, who ha</w:t>
      </w:r>
      <w:r>
        <w:rPr>
          <w:rFonts w:ascii="Arial" w:hAnsi="Arial" w:cs="Arial"/>
          <w:sz w:val="24"/>
          <w:szCs w:val="24"/>
        </w:rPr>
        <w:t>s</w:t>
      </w:r>
      <w:r w:rsidRPr="00A80388">
        <w:rPr>
          <w:rFonts w:ascii="Arial" w:hAnsi="Arial" w:cs="Arial"/>
          <w:sz w:val="24"/>
          <w:szCs w:val="24"/>
        </w:rPr>
        <w:t xml:space="preserve"> made them accepted in the Beloved.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Such are the outlines of this blessed covenant. And which ha</w:t>
      </w:r>
      <w:r>
        <w:rPr>
          <w:rFonts w:ascii="Arial" w:hAnsi="Arial" w:cs="Arial"/>
          <w:sz w:val="24"/>
          <w:szCs w:val="24"/>
        </w:rPr>
        <w:t>s</w:t>
      </w:r>
      <w:r w:rsidRPr="00A80388">
        <w:rPr>
          <w:rFonts w:ascii="Arial" w:hAnsi="Arial" w:cs="Arial"/>
          <w:sz w:val="24"/>
          <w:szCs w:val="24"/>
        </w:rPr>
        <w:t xml:space="preserve"> all properties contained in it to make it blessed. It is, </w:t>
      </w:r>
      <w:r>
        <w:rPr>
          <w:rFonts w:ascii="Arial" w:hAnsi="Arial" w:cs="Arial"/>
          <w:sz w:val="24"/>
          <w:szCs w:val="24"/>
        </w:rPr>
        <w:t>there</w:t>
      </w:r>
      <w:r w:rsidRPr="00A80388">
        <w:rPr>
          <w:rFonts w:ascii="Arial" w:hAnsi="Arial" w:cs="Arial"/>
          <w:sz w:val="24"/>
          <w:szCs w:val="24"/>
        </w:rPr>
        <w:t xml:space="preserve">fore, very properly called in Scripture everlasting; for it is sure, unchangeable, and liable to no possibility of error or misapplication. Hence, the patriarch David, with his dying breath, amid all the untoward circumstances which took place in himself and his family, took refuge and consolation in this: </w:t>
      </w:r>
      <w:r>
        <w:rPr>
          <w:rFonts w:ascii="Arial" w:hAnsi="Arial" w:cs="Arial"/>
          <w:sz w:val="24"/>
          <w:szCs w:val="24"/>
        </w:rPr>
        <w:t>“</w:t>
      </w:r>
      <w:r w:rsidRPr="00A80388">
        <w:rPr>
          <w:rFonts w:ascii="Arial" w:hAnsi="Arial" w:cs="Arial"/>
          <w:sz w:val="24"/>
          <w:szCs w:val="24"/>
        </w:rPr>
        <w:t>Although (said he) my house be not so with God, yet hath he made with me an everlasting covenant, ord</w:t>
      </w:r>
      <w:r>
        <w:rPr>
          <w:rFonts w:ascii="Arial" w:hAnsi="Arial" w:cs="Arial"/>
          <w:sz w:val="24"/>
          <w:szCs w:val="24"/>
        </w:rPr>
        <w:t>ere</w:t>
      </w:r>
      <w:r w:rsidRPr="00A80388">
        <w:rPr>
          <w:rFonts w:ascii="Arial" w:hAnsi="Arial" w:cs="Arial"/>
          <w:sz w:val="24"/>
          <w:szCs w:val="24"/>
        </w:rPr>
        <w:t>d in all things, and sure; for this is all my salvation and all my desire, although he make it not to grow.</w:t>
      </w:r>
      <w:r>
        <w:rPr>
          <w:rFonts w:ascii="Arial" w:hAnsi="Arial" w:cs="Arial"/>
          <w:sz w:val="24"/>
          <w:szCs w:val="24"/>
        </w:rPr>
        <w:t>”</w:t>
      </w:r>
      <w:r w:rsidRPr="00A80388">
        <w:rPr>
          <w:rFonts w:ascii="Arial" w:hAnsi="Arial" w:cs="Arial"/>
          <w:sz w:val="24"/>
          <w:szCs w:val="24"/>
        </w:rPr>
        <w:t xml:space="preserve"> (2 Sam. </w:t>
      </w:r>
      <w:r>
        <w:rPr>
          <w:rFonts w:ascii="Arial" w:hAnsi="Arial" w:cs="Arial"/>
          <w:sz w:val="24"/>
          <w:szCs w:val="24"/>
        </w:rPr>
        <w:t>33:</w:t>
      </w:r>
      <w:r w:rsidRPr="00A80388">
        <w:rPr>
          <w:rFonts w:ascii="Arial" w:hAnsi="Arial" w:cs="Arial"/>
          <w:sz w:val="24"/>
          <w:szCs w:val="24"/>
        </w:rPr>
        <w:t>5)</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In the gospel, it is called the New Testament, or </w:t>
      </w:r>
      <w:r>
        <w:rPr>
          <w:rFonts w:ascii="Arial" w:hAnsi="Arial" w:cs="Arial"/>
          <w:sz w:val="24"/>
          <w:szCs w:val="24"/>
        </w:rPr>
        <w:t>C</w:t>
      </w:r>
      <w:r w:rsidRPr="00A80388">
        <w:rPr>
          <w:rFonts w:ascii="Arial" w:hAnsi="Arial" w:cs="Arial"/>
          <w:sz w:val="24"/>
          <w:szCs w:val="24"/>
        </w:rPr>
        <w:t>ovenant, not in respect to anything new in it or from any change or alteration in its substance or design, but from the promises of the great things engaged for in the Old Testament dispensation</w:t>
      </w:r>
      <w:r>
        <w:rPr>
          <w:rFonts w:ascii="Arial" w:hAnsi="Arial" w:cs="Arial"/>
          <w:sz w:val="24"/>
          <w:szCs w:val="24"/>
        </w:rPr>
        <w:t>,</w:t>
      </w:r>
      <w:r w:rsidRPr="00A80388">
        <w:rPr>
          <w:rFonts w:ascii="Arial" w:hAnsi="Arial" w:cs="Arial"/>
          <w:sz w:val="24"/>
          <w:szCs w:val="24"/>
        </w:rPr>
        <w:t xml:space="preserve"> being now newly confirmed and finished. And as the glorious </w:t>
      </w:r>
      <w:r>
        <w:rPr>
          <w:rFonts w:ascii="Arial" w:hAnsi="Arial" w:cs="Arial"/>
          <w:sz w:val="24"/>
          <w:szCs w:val="24"/>
        </w:rPr>
        <w:t>P</w:t>
      </w:r>
      <w:r w:rsidRPr="00A80388">
        <w:rPr>
          <w:rFonts w:ascii="Arial" w:hAnsi="Arial" w:cs="Arial"/>
          <w:sz w:val="24"/>
          <w:szCs w:val="24"/>
        </w:rPr>
        <w:t xml:space="preserve">erson by whom the whole conditions of the covenant on the part of man was to be performed, had now, according to the original settlements made in eternity, been manifested, and agreeably to the very period proposed, </w:t>
      </w:r>
      <w:r>
        <w:rPr>
          <w:rFonts w:ascii="Arial" w:hAnsi="Arial" w:cs="Arial"/>
          <w:sz w:val="24"/>
          <w:szCs w:val="24"/>
        </w:rPr>
        <w:t>“</w:t>
      </w:r>
      <w:r w:rsidRPr="00A80388">
        <w:rPr>
          <w:rFonts w:ascii="Arial" w:hAnsi="Arial" w:cs="Arial"/>
          <w:sz w:val="24"/>
          <w:szCs w:val="24"/>
        </w:rPr>
        <w:t xml:space="preserve">in [what is called] the </w:t>
      </w:r>
      <w:r>
        <w:rPr>
          <w:rFonts w:ascii="Arial" w:hAnsi="Arial" w:cs="Arial"/>
          <w:sz w:val="24"/>
          <w:szCs w:val="24"/>
        </w:rPr>
        <w:t>fullness</w:t>
      </w:r>
      <w:r w:rsidRPr="00A80388">
        <w:rPr>
          <w:rFonts w:ascii="Arial" w:hAnsi="Arial" w:cs="Arial"/>
          <w:sz w:val="24"/>
          <w:szCs w:val="24"/>
        </w:rPr>
        <w:t xml:space="preserve"> of time, appeared to put away sin by the sacrifice of himself,</w:t>
      </w:r>
      <w:r>
        <w:rPr>
          <w:rFonts w:ascii="Arial" w:hAnsi="Arial" w:cs="Arial"/>
          <w:sz w:val="24"/>
          <w:szCs w:val="24"/>
        </w:rPr>
        <w:t>”</w:t>
      </w:r>
      <w:r w:rsidRPr="00A80388">
        <w:rPr>
          <w:rFonts w:ascii="Arial" w:hAnsi="Arial" w:cs="Arial"/>
          <w:sz w:val="24"/>
          <w:szCs w:val="24"/>
        </w:rPr>
        <w:t xml:space="preserve"> it was, </w:t>
      </w:r>
      <w:r>
        <w:rPr>
          <w:rFonts w:ascii="Arial" w:hAnsi="Arial" w:cs="Arial"/>
          <w:sz w:val="24"/>
          <w:szCs w:val="24"/>
        </w:rPr>
        <w:t>there</w:t>
      </w:r>
      <w:r w:rsidRPr="00A80388">
        <w:rPr>
          <w:rFonts w:ascii="Arial" w:hAnsi="Arial" w:cs="Arial"/>
          <w:sz w:val="24"/>
          <w:szCs w:val="24"/>
        </w:rPr>
        <w:t xml:space="preserve">fore, called </w:t>
      </w:r>
      <w:r>
        <w:rPr>
          <w:rFonts w:ascii="Arial" w:hAnsi="Arial" w:cs="Arial"/>
          <w:sz w:val="24"/>
          <w:szCs w:val="24"/>
        </w:rPr>
        <w:t xml:space="preserve">the </w:t>
      </w:r>
      <w:r w:rsidRPr="00A80388">
        <w:rPr>
          <w:rFonts w:ascii="Arial" w:hAnsi="Arial" w:cs="Arial"/>
          <w:sz w:val="24"/>
          <w:szCs w:val="24"/>
        </w:rPr>
        <w:t>Covenant in his blood. But the whole purpo</w:t>
      </w:r>
      <w:r>
        <w:rPr>
          <w:rFonts w:ascii="Arial" w:hAnsi="Arial" w:cs="Arial"/>
          <w:sz w:val="24"/>
          <w:szCs w:val="24"/>
        </w:rPr>
        <w:t>se</w:t>
      </w:r>
      <w:r w:rsidRPr="00A80388">
        <w:rPr>
          <w:rFonts w:ascii="Arial" w:hAnsi="Arial" w:cs="Arial"/>
          <w:sz w:val="24"/>
          <w:szCs w:val="24"/>
        </w:rPr>
        <w:t xml:space="preserve">, plan, design and grace, originating as it did in the purposes of JEHOVAH from all eternity, had all the properties in it of an everlasting covenant; and Christ always, and from all eternity, </w:t>
      </w:r>
      <w:r>
        <w:rPr>
          <w:rFonts w:ascii="Arial" w:hAnsi="Arial" w:cs="Arial"/>
          <w:sz w:val="24"/>
          <w:szCs w:val="24"/>
        </w:rPr>
        <w:t>“</w:t>
      </w:r>
      <w:r w:rsidRPr="00A80388">
        <w:rPr>
          <w:rFonts w:ascii="Arial" w:hAnsi="Arial" w:cs="Arial"/>
          <w:sz w:val="24"/>
          <w:szCs w:val="24"/>
        </w:rPr>
        <w:t xml:space="preserve">was </w:t>
      </w:r>
      <w:r>
        <w:rPr>
          <w:rFonts w:ascii="Arial" w:hAnsi="Arial" w:cs="Arial"/>
          <w:sz w:val="24"/>
          <w:szCs w:val="24"/>
        </w:rPr>
        <w:t>considered</w:t>
      </w:r>
      <w:r w:rsidRPr="00A80388">
        <w:rPr>
          <w:rFonts w:ascii="Arial" w:hAnsi="Arial" w:cs="Arial"/>
          <w:sz w:val="24"/>
          <w:szCs w:val="24"/>
        </w:rPr>
        <w:t xml:space="preserve"> the Lamb slain from the foundation of the world.</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13:</w:t>
      </w:r>
      <w:r w:rsidRPr="00A80388">
        <w:rPr>
          <w:rFonts w:ascii="Arial" w:hAnsi="Arial" w:cs="Arial"/>
          <w:sz w:val="24"/>
          <w:szCs w:val="24"/>
        </w:rPr>
        <w:t>8)</w:t>
      </w:r>
    </w:p>
    <w:p w:rsidR="003020C1" w:rsidRDefault="003020C1" w:rsidP="00C40662">
      <w:pPr>
        <w:spacing w:after="0" w:line="276" w:lineRule="auto"/>
        <w:jc w:val="both"/>
        <w:rPr>
          <w:rFonts w:ascii="Arial" w:hAnsi="Arial" w:cs="Arial"/>
          <w:sz w:val="24"/>
          <w:szCs w:val="24"/>
        </w:rPr>
      </w:pPr>
    </w:p>
    <w:p w:rsidR="003020C1" w:rsidRPr="0079726F" w:rsidRDefault="003020C1" w:rsidP="00C40662">
      <w:pPr>
        <w:spacing w:after="0" w:line="276" w:lineRule="auto"/>
        <w:jc w:val="both"/>
        <w:rPr>
          <w:rFonts w:ascii="Arial" w:hAnsi="Arial" w:cs="Arial"/>
          <w:b/>
          <w:bCs/>
          <w:sz w:val="24"/>
          <w:szCs w:val="24"/>
        </w:rPr>
      </w:pPr>
      <w:r w:rsidRPr="0079726F">
        <w:rPr>
          <w:rFonts w:ascii="Arial" w:hAnsi="Arial" w:cs="Arial"/>
          <w:b/>
          <w:bCs/>
          <w:sz w:val="24"/>
          <w:szCs w:val="24"/>
        </w:rPr>
        <w:t>COUNSELLOR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One of the well known names of Christ, and most blessedly answering to his office, work and character in the hearts of his people. (See two beautiful proofs among a thousand</w:t>
      </w:r>
      <w:r>
        <w:rPr>
          <w:rFonts w:ascii="Arial" w:hAnsi="Arial" w:cs="Arial"/>
          <w:sz w:val="24"/>
          <w:szCs w:val="24"/>
        </w:rPr>
        <w:t xml:space="preserve"> in</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9:</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48:</w:t>
      </w:r>
      <w:r w:rsidRPr="00A80388">
        <w:rPr>
          <w:rFonts w:ascii="Arial" w:hAnsi="Arial" w:cs="Arial"/>
          <w:sz w:val="24"/>
          <w:szCs w:val="24"/>
        </w:rPr>
        <w:t>16</w:t>
      </w:r>
      <w:r>
        <w:rPr>
          <w:rFonts w:ascii="Arial" w:hAnsi="Arial" w:cs="Arial"/>
          <w:sz w:val="24"/>
          <w:szCs w:val="24"/>
        </w:rPr>
        <w:t>-</w:t>
      </w:r>
      <w:r w:rsidRPr="00A80388">
        <w:rPr>
          <w:rFonts w:ascii="Arial" w:hAnsi="Arial" w:cs="Arial"/>
          <w:sz w:val="24"/>
          <w:szCs w:val="24"/>
        </w:rPr>
        <w:t xml:space="preserve">17) This name at once sets </w:t>
      </w:r>
      <w:r>
        <w:rPr>
          <w:rFonts w:ascii="Arial" w:hAnsi="Arial" w:cs="Arial"/>
          <w:sz w:val="24"/>
          <w:szCs w:val="24"/>
        </w:rPr>
        <w:t>out</w:t>
      </w:r>
      <w:r w:rsidRPr="00A80388">
        <w:rPr>
          <w:rFonts w:ascii="Arial" w:hAnsi="Arial" w:cs="Arial"/>
          <w:sz w:val="24"/>
          <w:szCs w:val="24"/>
        </w:rPr>
        <w:t xml:space="preserve"> the infinite dignity of his </w:t>
      </w:r>
      <w:r>
        <w:rPr>
          <w:rFonts w:ascii="Arial" w:hAnsi="Arial" w:cs="Arial"/>
          <w:sz w:val="24"/>
          <w:szCs w:val="24"/>
        </w:rPr>
        <w:t>P</w:t>
      </w:r>
      <w:r w:rsidRPr="00A80388">
        <w:rPr>
          <w:rFonts w:ascii="Arial" w:hAnsi="Arial" w:cs="Arial"/>
          <w:sz w:val="24"/>
          <w:szCs w:val="24"/>
        </w:rPr>
        <w:t xml:space="preserve">erson, and the infinite suitableness of his salvation; </w:t>
      </w:r>
      <w:r>
        <w:rPr>
          <w:rFonts w:ascii="Arial" w:hAnsi="Arial" w:cs="Arial"/>
          <w:sz w:val="24"/>
          <w:szCs w:val="24"/>
        </w:rPr>
        <w:t>“</w:t>
      </w:r>
      <w:r w:rsidRPr="00A80388">
        <w:rPr>
          <w:rFonts w:ascii="Arial" w:hAnsi="Arial" w:cs="Arial"/>
          <w:sz w:val="24"/>
          <w:szCs w:val="24"/>
        </w:rPr>
        <w:t>for in him are hid all the treasures of wisdom and knowledge.</w:t>
      </w:r>
      <w:r>
        <w:rPr>
          <w:rFonts w:ascii="Arial" w:hAnsi="Arial" w:cs="Arial"/>
          <w:sz w:val="24"/>
          <w:szCs w:val="24"/>
        </w:rPr>
        <w:t>”</w:t>
      </w:r>
      <w:r w:rsidRPr="00A80388">
        <w:rPr>
          <w:rFonts w:ascii="Arial" w:hAnsi="Arial" w:cs="Arial"/>
          <w:sz w:val="24"/>
          <w:szCs w:val="24"/>
        </w:rPr>
        <w:t xml:space="preserve"> (Col. </w:t>
      </w:r>
      <w:r>
        <w:rPr>
          <w:rFonts w:ascii="Arial" w:hAnsi="Arial" w:cs="Arial"/>
          <w:sz w:val="24"/>
          <w:szCs w:val="24"/>
        </w:rPr>
        <w:t>2:</w:t>
      </w:r>
      <w:r w:rsidRPr="00A80388">
        <w:rPr>
          <w:rFonts w:ascii="Arial" w:hAnsi="Arial" w:cs="Arial"/>
          <w:sz w:val="24"/>
          <w:szCs w:val="24"/>
        </w:rPr>
        <w:t xml:space="preserve">3) In conjunction with the Father and the Holy </w:t>
      </w:r>
      <w:r>
        <w:rPr>
          <w:rFonts w:ascii="Arial" w:hAnsi="Arial" w:cs="Arial"/>
          <w:sz w:val="24"/>
          <w:szCs w:val="24"/>
        </w:rPr>
        <w:t>Spirit</w:t>
      </w:r>
      <w:r w:rsidRPr="00A80388">
        <w:rPr>
          <w:rFonts w:ascii="Arial" w:hAnsi="Arial" w:cs="Arial"/>
          <w:sz w:val="24"/>
          <w:szCs w:val="24"/>
        </w:rPr>
        <w:t>, he was in the council of peace before all worlds, when the whole scheme of redemption was formed, and when it was determined upon, to be brought forth in time, and</w:t>
      </w:r>
      <w:r>
        <w:rPr>
          <w:rFonts w:ascii="Arial" w:hAnsi="Arial" w:cs="Arial"/>
          <w:sz w:val="24"/>
          <w:szCs w:val="24"/>
        </w:rPr>
        <w:t>,</w:t>
      </w:r>
      <w:r w:rsidRPr="00A80388">
        <w:rPr>
          <w:rFonts w:ascii="Arial" w:hAnsi="Arial" w:cs="Arial"/>
          <w:sz w:val="24"/>
          <w:szCs w:val="24"/>
        </w:rPr>
        <w:t xml:space="preserve"> in its blessings</w:t>
      </w:r>
      <w:r>
        <w:rPr>
          <w:rFonts w:ascii="Arial" w:hAnsi="Arial" w:cs="Arial"/>
          <w:sz w:val="24"/>
          <w:szCs w:val="24"/>
        </w:rPr>
        <w:t>,</w:t>
      </w:r>
      <w:r w:rsidRPr="00A80388">
        <w:rPr>
          <w:rFonts w:ascii="Arial" w:hAnsi="Arial" w:cs="Arial"/>
          <w:sz w:val="24"/>
          <w:szCs w:val="24"/>
        </w:rPr>
        <w:t xml:space="preserve"> to reach to all eternity. Wonderful Counsellor! </w:t>
      </w:r>
      <w:r>
        <w:rPr>
          <w:rFonts w:ascii="Arial" w:hAnsi="Arial" w:cs="Arial"/>
          <w:sz w:val="24"/>
          <w:szCs w:val="24"/>
        </w:rPr>
        <w:t>G</w:t>
      </w:r>
      <w:r w:rsidRPr="00A80388">
        <w:rPr>
          <w:rFonts w:ascii="Arial" w:hAnsi="Arial" w:cs="Arial"/>
          <w:sz w:val="24"/>
          <w:szCs w:val="24"/>
        </w:rPr>
        <w:t xml:space="preserve">ive </w:t>
      </w:r>
      <w:r>
        <w:rPr>
          <w:rFonts w:ascii="Arial" w:hAnsi="Arial" w:cs="Arial"/>
          <w:sz w:val="24"/>
          <w:szCs w:val="24"/>
        </w:rPr>
        <w:t>Your people grace to listen to Your</w:t>
      </w:r>
      <w:r w:rsidRPr="00A80388">
        <w:rPr>
          <w:rFonts w:ascii="Arial" w:hAnsi="Arial" w:cs="Arial"/>
          <w:sz w:val="24"/>
          <w:szCs w:val="24"/>
        </w:rPr>
        <w:t xml:space="preserve"> gracious and divine teaching, </w:t>
      </w:r>
      <w:r>
        <w:rPr>
          <w:rFonts w:ascii="Arial" w:hAnsi="Arial" w:cs="Arial"/>
          <w:sz w:val="24"/>
          <w:szCs w:val="24"/>
        </w:rPr>
        <w:t>“</w:t>
      </w:r>
      <w:r w:rsidRPr="00A80388">
        <w:rPr>
          <w:rFonts w:ascii="Arial" w:hAnsi="Arial" w:cs="Arial"/>
          <w:sz w:val="24"/>
          <w:szCs w:val="24"/>
        </w:rPr>
        <w:t>and to buy of thee gold tried in the fire.</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3:</w:t>
      </w:r>
      <w:r w:rsidRPr="00A80388">
        <w:rPr>
          <w:rFonts w:ascii="Arial" w:hAnsi="Arial" w:cs="Arial"/>
          <w:sz w:val="24"/>
          <w:szCs w:val="24"/>
        </w:rPr>
        <w:t>18)</w:t>
      </w:r>
    </w:p>
    <w:p w:rsidR="003020C1" w:rsidRPr="0079726F" w:rsidRDefault="003020C1" w:rsidP="00C40662">
      <w:pPr>
        <w:spacing w:after="0" w:line="276" w:lineRule="auto"/>
        <w:jc w:val="both"/>
        <w:rPr>
          <w:rFonts w:ascii="Arial" w:hAnsi="Arial" w:cs="Arial"/>
          <w:b/>
          <w:bCs/>
          <w:sz w:val="24"/>
          <w:szCs w:val="24"/>
        </w:rPr>
      </w:pPr>
      <w:r w:rsidRPr="0079726F">
        <w:rPr>
          <w:rFonts w:ascii="Arial" w:hAnsi="Arial" w:cs="Arial"/>
          <w:b/>
          <w:bCs/>
          <w:sz w:val="24"/>
          <w:szCs w:val="24"/>
        </w:rPr>
        <w:lastRenderedPageBreak/>
        <w:t>COUNTENANCE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cannot pass over this Scriptural term, because it contains in itself, and conveys to the people, so much in expressi</w:t>
      </w:r>
      <w:r>
        <w:rPr>
          <w:rFonts w:ascii="Arial" w:hAnsi="Arial" w:cs="Arial"/>
          <w:sz w:val="24"/>
          <w:szCs w:val="24"/>
        </w:rPr>
        <w:t>ng</w:t>
      </w:r>
      <w:r w:rsidRPr="00A80388">
        <w:rPr>
          <w:rFonts w:ascii="Arial" w:hAnsi="Arial" w:cs="Arial"/>
          <w:sz w:val="24"/>
          <w:szCs w:val="24"/>
        </w:rPr>
        <w:t xml:space="preserve"> the mind of Jesus. </w:t>
      </w:r>
      <w:r>
        <w:rPr>
          <w:rFonts w:ascii="Arial" w:hAnsi="Arial" w:cs="Arial"/>
          <w:sz w:val="24"/>
          <w:szCs w:val="24"/>
        </w:rPr>
        <w:t>“</w:t>
      </w:r>
      <w:r w:rsidRPr="00A80388">
        <w:rPr>
          <w:rFonts w:ascii="Arial" w:hAnsi="Arial" w:cs="Arial"/>
          <w:sz w:val="24"/>
          <w:szCs w:val="24"/>
        </w:rPr>
        <w:t>The lifting up the light of God</w:t>
      </w:r>
      <w:r>
        <w:rPr>
          <w:rFonts w:ascii="Arial" w:hAnsi="Arial" w:cs="Arial"/>
          <w:sz w:val="24"/>
          <w:szCs w:val="24"/>
        </w:rPr>
        <w:t>’</w:t>
      </w:r>
      <w:r w:rsidRPr="00A80388">
        <w:rPr>
          <w:rFonts w:ascii="Arial" w:hAnsi="Arial" w:cs="Arial"/>
          <w:sz w:val="24"/>
          <w:szCs w:val="24"/>
        </w:rPr>
        <w:t>s countenance upon a soul,</w:t>
      </w:r>
      <w:r>
        <w:rPr>
          <w:rFonts w:ascii="Arial" w:hAnsi="Arial" w:cs="Arial"/>
          <w:sz w:val="24"/>
          <w:szCs w:val="24"/>
        </w:rPr>
        <w:t>”</w:t>
      </w:r>
      <w:r w:rsidRPr="00A80388">
        <w:rPr>
          <w:rFonts w:ascii="Arial" w:hAnsi="Arial" w:cs="Arial"/>
          <w:sz w:val="24"/>
          <w:szCs w:val="24"/>
        </w:rPr>
        <w:t xml:space="preserve"> implies such an abundance of favour, that</w:t>
      </w:r>
      <w:r>
        <w:rPr>
          <w:rFonts w:ascii="Arial" w:hAnsi="Arial" w:cs="Arial"/>
          <w:sz w:val="24"/>
          <w:szCs w:val="24"/>
        </w:rPr>
        <w:t>,</w:t>
      </w:r>
      <w:r w:rsidRPr="00A80388">
        <w:rPr>
          <w:rFonts w:ascii="Arial" w:hAnsi="Arial" w:cs="Arial"/>
          <w:sz w:val="24"/>
          <w:szCs w:val="24"/>
        </w:rPr>
        <w:t xml:space="preserve"> whenever we meet with the words, they ought to be treasured up as a renewed token of </w:t>
      </w:r>
      <w:r>
        <w:rPr>
          <w:rFonts w:ascii="Arial" w:hAnsi="Arial" w:cs="Arial"/>
          <w:sz w:val="24"/>
          <w:szCs w:val="24"/>
        </w:rPr>
        <w:t>“</w:t>
      </w:r>
      <w:r w:rsidRPr="00A80388">
        <w:rPr>
          <w:rFonts w:ascii="Arial" w:hAnsi="Arial" w:cs="Arial"/>
          <w:sz w:val="24"/>
          <w:szCs w:val="24"/>
        </w:rPr>
        <w:t>the good-will of Him who dwelt in the bush.</w:t>
      </w:r>
      <w:r>
        <w:rPr>
          <w:rFonts w:ascii="Arial" w:hAnsi="Arial" w:cs="Arial"/>
          <w:sz w:val="24"/>
          <w:szCs w:val="24"/>
        </w:rPr>
        <w:t>”</w:t>
      </w:r>
      <w:r w:rsidRPr="00A80388">
        <w:rPr>
          <w:rFonts w:ascii="Arial" w:hAnsi="Arial" w:cs="Arial"/>
          <w:sz w:val="24"/>
          <w:szCs w:val="24"/>
        </w:rPr>
        <w:t xml:space="preserve"> (Num. </w:t>
      </w:r>
      <w:r>
        <w:rPr>
          <w:rFonts w:ascii="Arial" w:hAnsi="Arial" w:cs="Arial"/>
          <w:sz w:val="24"/>
          <w:szCs w:val="24"/>
        </w:rPr>
        <w:t>6:</w:t>
      </w:r>
      <w:r w:rsidRPr="00A80388">
        <w:rPr>
          <w:rFonts w:ascii="Arial" w:hAnsi="Arial" w:cs="Arial"/>
          <w:sz w:val="24"/>
          <w:szCs w:val="24"/>
        </w:rPr>
        <w:t>26</w:t>
      </w:r>
      <w:r>
        <w:rPr>
          <w:rFonts w:ascii="Arial" w:hAnsi="Arial" w:cs="Arial"/>
          <w:sz w:val="24"/>
          <w:szCs w:val="24"/>
        </w:rPr>
        <w:t>;</w:t>
      </w:r>
      <w:r w:rsidRPr="00A80388">
        <w:rPr>
          <w:rFonts w:ascii="Arial" w:hAnsi="Arial" w:cs="Arial"/>
          <w:sz w:val="24"/>
          <w:szCs w:val="24"/>
        </w:rPr>
        <w:t xml:space="preserve"> Ps.</w:t>
      </w:r>
      <w:r>
        <w:rPr>
          <w:rFonts w:ascii="Arial" w:hAnsi="Arial" w:cs="Arial"/>
          <w:sz w:val="24"/>
          <w:szCs w:val="24"/>
        </w:rPr>
        <w:t xml:space="preserve"> 4:</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33:</w:t>
      </w:r>
      <w:r w:rsidRPr="00A80388">
        <w:rPr>
          <w:rFonts w:ascii="Arial" w:hAnsi="Arial" w:cs="Arial"/>
          <w:sz w:val="24"/>
          <w:szCs w:val="24"/>
        </w:rPr>
        <w:t>16</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21:</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2:</w:t>
      </w:r>
      <w:r w:rsidRPr="00A80388">
        <w:rPr>
          <w:rFonts w:ascii="Arial" w:hAnsi="Arial" w:cs="Arial"/>
          <w:sz w:val="24"/>
          <w:szCs w:val="24"/>
        </w:rPr>
        <w:t>14</w:t>
      </w:r>
      <w:r>
        <w:rPr>
          <w:rFonts w:ascii="Arial" w:hAnsi="Arial" w:cs="Arial"/>
          <w:sz w:val="24"/>
          <w:szCs w:val="24"/>
        </w:rPr>
        <w:t>;</w:t>
      </w:r>
      <w:r w:rsidRPr="00A80388">
        <w:rPr>
          <w:rFonts w:ascii="Arial" w:hAnsi="Arial" w:cs="Arial"/>
          <w:sz w:val="24"/>
          <w:szCs w:val="24"/>
        </w:rPr>
        <w:t xml:space="preserve"> Acts </w:t>
      </w:r>
      <w:r>
        <w:rPr>
          <w:rFonts w:ascii="Arial" w:hAnsi="Arial" w:cs="Arial"/>
          <w:sz w:val="24"/>
          <w:szCs w:val="24"/>
        </w:rPr>
        <w:t>2:</w:t>
      </w:r>
      <w:r w:rsidRPr="00A80388">
        <w:rPr>
          <w:rFonts w:ascii="Arial" w:hAnsi="Arial" w:cs="Arial"/>
          <w:sz w:val="24"/>
          <w:szCs w:val="24"/>
        </w:rPr>
        <w:t>28</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1:</w:t>
      </w:r>
      <w:r w:rsidRPr="00A80388">
        <w:rPr>
          <w:rFonts w:ascii="Arial" w:hAnsi="Arial" w:cs="Arial"/>
          <w:sz w:val="24"/>
          <w:szCs w:val="24"/>
        </w:rPr>
        <w:t>16)</w:t>
      </w:r>
    </w:p>
    <w:p w:rsidR="003020C1" w:rsidRDefault="003020C1" w:rsidP="00C40662">
      <w:pPr>
        <w:spacing w:after="0" w:line="276" w:lineRule="auto"/>
        <w:jc w:val="both"/>
        <w:rPr>
          <w:rFonts w:ascii="Arial" w:hAnsi="Arial" w:cs="Arial"/>
          <w:sz w:val="24"/>
          <w:szCs w:val="24"/>
        </w:rPr>
      </w:pPr>
    </w:p>
    <w:p w:rsidR="003020C1" w:rsidRPr="0079726F" w:rsidRDefault="003020C1" w:rsidP="00C40662">
      <w:pPr>
        <w:spacing w:after="0" w:line="276" w:lineRule="auto"/>
        <w:jc w:val="both"/>
        <w:rPr>
          <w:rFonts w:ascii="Arial" w:hAnsi="Arial" w:cs="Arial"/>
          <w:b/>
          <w:bCs/>
          <w:sz w:val="24"/>
          <w:szCs w:val="24"/>
        </w:rPr>
      </w:pPr>
      <w:r w:rsidRPr="0079726F">
        <w:rPr>
          <w:rFonts w:ascii="Arial" w:hAnsi="Arial" w:cs="Arial"/>
          <w:b/>
          <w:bCs/>
          <w:sz w:val="24"/>
          <w:szCs w:val="24"/>
        </w:rPr>
        <w:t>CREATOR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79726F">
        <w:rPr>
          <w:rFonts w:ascii="Arial" w:hAnsi="Arial" w:cs="Arial"/>
          <w:caps/>
          <w:sz w:val="24"/>
          <w:szCs w:val="24"/>
        </w:rPr>
        <w:t>Maker.</w:t>
      </w:r>
    </w:p>
    <w:p w:rsidR="003020C1" w:rsidRDefault="003020C1" w:rsidP="00C40662">
      <w:pPr>
        <w:spacing w:after="0" w:line="276" w:lineRule="auto"/>
        <w:jc w:val="both"/>
        <w:rPr>
          <w:rFonts w:ascii="Arial" w:hAnsi="Arial" w:cs="Arial"/>
          <w:sz w:val="24"/>
          <w:szCs w:val="24"/>
        </w:rPr>
      </w:pPr>
    </w:p>
    <w:p w:rsidR="003020C1" w:rsidRPr="0079726F" w:rsidRDefault="003020C1" w:rsidP="00C40662">
      <w:pPr>
        <w:spacing w:after="0" w:line="276" w:lineRule="auto"/>
        <w:jc w:val="both"/>
        <w:rPr>
          <w:rFonts w:ascii="Arial" w:hAnsi="Arial" w:cs="Arial"/>
          <w:b/>
          <w:bCs/>
          <w:sz w:val="24"/>
          <w:szCs w:val="24"/>
        </w:rPr>
      </w:pPr>
      <w:r w:rsidRPr="0079726F">
        <w:rPr>
          <w:rFonts w:ascii="Arial" w:hAnsi="Arial" w:cs="Arial"/>
          <w:b/>
          <w:bCs/>
          <w:sz w:val="24"/>
          <w:szCs w:val="24"/>
        </w:rPr>
        <w:t>CROWN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In allusion to Christ, the Scriptur</w:t>
      </w:r>
      <w:r>
        <w:rPr>
          <w:rFonts w:ascii="Arial" w:hAnsi="Arial" w:cs="Arial"/>
          <w:sz w:val="24"/>
          <w:szCs w:val="24"/>
        </w:rPr>
        <w:t>al</w:t>
      </w:r>
      <w:r w:rsidRPr="00A80388">
        <w:rPr>
          <w:rFonts w:ascii="Arial" w:hAnsi="Arial" w:cs="Arial"/>
          <w:sz w:val="24"/>
          <w:szCs w:val="24"/>
        </w:rPr>
        <w:t xml:space="preserve"> meaning of crown is that all the merit of redemption is his; and</w:t>
      </w:r>
      <w:r>
        <w:rPr>
          <w:rFonts w:ascii="Arial" w:hAnsi="Arial" w:cs="Arial"/>
          <w:sz w:val="24"/>
          <w:szCs w:val="24"/>
        </w:rPr>
        <w:t>,</w:t>
      </w:r>
      <w:r w:rsidRPr="00A80388">
        <w:rPr>
          <w:rFonts w:ascii="Arial" w:hAnsi="Arial" w:cs="Arial"/>
          <w:sz w:val="24"/>
          <w:szCs w:val="24"/>
        </w:rPr>
        <w:t xml:space="preserve"> as such, he wears the crown. Hence</w:t>
      </w:r>
      <w:r>
        <w:rPr>
          <w:rFonts w:ascii="Arial" w:hAnsi="Arial" w:cs="Arial"/>
          <w:sz w:val="24"/>
          <w:szCs w:val="24"/>
        </w:rPr>
        <w:t>,</w:t>
      </w:r>
      <w:r w:rsidRPr="00A80388">
        <w:rPr>
          <w:rFonts w:ascii="Arial" w:hAnsi="Arial" w:cs="Arial"/>
          <w:sz w:val="24"/>
          <w:szCs w:val="24"/>
        </w:rPr>
        <w:t xml:space="preserve"> in the book of Revelation, he is said to have been seen with many crowns on his head (Rev. </w:t>
      </w:r>
      <w:r>
        <w:rPr>
          <w:rFonts w:ascii="Arial" w:hAnsi="Arial" w:cs="Arial"/>
          <w:sz w:val="24"/>
          <w:szCs w:val="24"/>
        </w:rPr>
        <w:t>10:</w:t>
      </w:r>
      <w:r w:rsidRPr="00A80388">
        <w:rPr>
          <w:rFonts w:ascii="Arial" w:hAnsi="Arial" w:cs="Arial"/>
          <w:sz w:val="24"/>
          <w:szCs w:val="24"/>
        </w:rPr>
        <w:t>12)</w:t>
      </w:r>
      <w:r>
        <w:rPr>
          <w:rFonts w:ascii="Arial" w:hAnsi="Arial" w:cs="Arial"/>
          <w:sz w:val="24"/>
          <w:szCs w:val="24"/>
        </w:rPr>
        <w:t>,</w:t>
      </w:r>
      <w:r w:rsidRPr="00A80388">
        <w:rPr>
          <w:rFonts w:ascii="Arial" w:hAnsi="Arial" w:cs="Arial"/>
          <w:sz w:val="24"/>
          <w:szCs w:val="24"/>
        </w:rPr>
        <w:t xml:space="preserve"> meaning, from the </w:t>
      </w:r>
      <w:r>
        <w:rPr>
          <w:rFonts w:ascii="Arial" w:hAnsi="Arial" w:cs="Arial"/>
          <w:sz w:val="24"/>
          <w:szCs w:val="24"/>
        </w:rPr>
        <w:t>different</w:t>
      </w:r>
      <w:r w:rsidRPr="00A80388">
        <w:rPr>
          <w:rFonts w:ascii="Arial" w:hAnsi="Arial" w:cs="Arial"/>
          <w:sz w:val="24"/>
          <w:szCs w:val="24"/>
        </w:rPr>
        <w:t xml:space="preserve"> offices and characters which he sustained in accomplishing redemption, the crown of GODHEAD he wears in common with the Father and the Holy </w:t>
      </w:r>
      <w:r>
        <w:rPr>
          <w:rFonts w:ascii="Arial" w:hAnsi="Arial" w:cs="Arial"/>
          <w:sz w:val="24"/>
          <w:szCs w:val="24"/>
        </w:rPr>
        <w:t>Spirit</w:t>
      </w:r>
      <w:r w:rsidRPr="00A80388">
        <w:rPr>
          <w:rFonts w:ascii="Arial" w:hAnsi="Arial" w:cs="Arial"/>
          <w:sz w:val="24"/>
          <w:szCs w:val="24"/>
        </w:rPr>
        <w:t xml:space="preserve">. But the crown of Mediator is peculiarly and personally his own. Hence, he is said to have </w:t>
      </w:r>
      <w:r>
        <w:rPr>
          <w:rFonts w:ascii="Arial" w:hAnsi="Arial" w:cs="Arial"/>
          <w:sz w:val="24"/>
          <w:szCs w:val="24"/>
        </w:rPr>
        <w:t>“</w:t>
      </w:r>
      <w:r w:rsidRPr="00A80388">
        <w:rPr>
          <w:rFonts w:ascii="Arial" w:hAnsi="Arial" w:cs="Arial"/>
          <w:sz w:val="24"/>
          <w:szCs w:val="24"/>
        </w:rPr>
        <w:t>power over all flesh</w:t>
      </w:r>
      <w:r>
        <w:rPr>
          <w:rFonts w:ascii="Arial" w:hAnsi="Arial" w:cs="Arial"/>
          <w:sz w:val="24"/>
          <w:szCs w:val="24"/>
        </w:rPr>
        <w:t xml:space="preserve">” </w:t>
      </w:r>
      <w:r w:rsidRPr="00A80388">
        <w:rPr>
          <w:rFonts w:ascii="Arial" w:hAnsi="Arial" w:cs="Arial"/>
          <w:sz w:val="24"/>
          <w:szCs w:val="24"/>
        </w:rPr>
        <w:t xml:space="preserve">as a Prince, and a Saviour, </w:t>
      </w:r>
      <w:r>
        <w:rPr>
          <w:rFonts w:ascii="Arial" w:hAnsi="Arial" w:cs="Arial"/>
          <w:sz w:val="24"/>
          <w:szCs w:val="24"/>
        </w:rPr>
        <w:t>“</w:t>
      </w:r>
      <w:r w:rsidRPr="00A80388">
        <w:rPr>
          <w:rFonts w:ascii="Arial" w:hAnsi="Arial" w:cs="Arial"/>
          <w:sz w:val="24"/>
          <w:szCs w:val="24"/>
        </w:rPr>
        <w:t>for to give eternal life to as many as the Father hath given him.</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17:</w:t>
      </w:r>
      <w:r w:rsidRPr="00A80388">
        <w:rPr>
          <w:rFonts w:ascii="Arial" w:hAnsi="Arial" w:cs="Arial"/>
          <w:sz w:val="24"/>
          <w:szCs w:val="24"/>
        </w:rPr>
        <w:t>2) Hence, when JEHOVAH bring</w:t>
      </w:r>
      <w:r>
        <w:rPr>
          <w:rFonts w:ascii="Arial" w:hAnsi="Arial" w:cs="Arial"/>
          <w:sz w:val="24"/>
          <w:szCs w:val="24"/>
        </w:rPr>
        <w:t xml:space="preserve">s </w:t>
      </w:r>
      <w:r w:rsidRPr="00A80388">
        <w:rPr>
          <w:rFonts w:ascii="Arial" w:hAnsi="Arial" w:cs="Arial"/>
          <w:sz w:val="24"/>
          <w:szCs w:val="24"/>
        </w:rPr>
        <w:t>in the first begotten into the world, he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Let all the angels of God worship him.</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1:</w:t>
      </w:r>
      <w:r w:rsidRPr="00A80388">
        <w:rPr>
          <w:rFonts w:ascii="Arial" w:hAnsi="Arial" w:cs="Arial"/>
          <w:sz w:val="24"/>
          <w:szCs w:val="24"/>
        </w:rPr>
        <w:t>6) And the crown of salvation put upon the sacred head of Christ by the church in one full body, and also by every individual of the church, multiplies the crowns of Jesus to an infinite extent, when any and every poor sinner is brought from darkness to light, and willingly and cheerfully ascribes the whole of his own personal salvation to the Lord Jesus Christ.</w:t>
      </w:r>
    </w:p>
    <w:p w:rsidR="003020C1" w:rsidRDefault="003020C1" w:rsidP="00C40662">
      <w:pPr>
        <w:spacing w:after="0" w:line="276" w:lineRule="auto"/>
        <w:jc w:val="both"/>
        <w:rPr>
          <w:rFonts w:ascii="Arial" w:hAnsi="Arial" w:cs="Arial"/>
          <w:sz w:val="24"/>
          <w:szCs w:val="24"/>
        </w:rPr>
      </w:pPr>
    </w:p>
    <w:p w:rsidR="003020C1" w:rsidRPr="0079726F" w:rsidRDefault="003020C1" w:rsidP="00C40662">
      <w:pPr>
        <w:spacing w:after="0" w:line="276" w:lineRule="auto"/>
        <w:jc w:val="both"/>
        <w:rPr>
          <w:rFonts w:ascii="Arial" w:hAnsi="Arial" w:cs="Arial"/>
          <w:b/>
          <w:bCs/>
          <w:sz w:val="24"/>
          <w:szCs w:val="24"/>
        </w:rPr>
      </w:pPr>
      <w:r w:rsidRPr="0079726F">
        <w:rPr>
          <w:rFonts w:ascii="Arial" w:hAnsi="Arial" w:cs="Arial"/>
          <w:b/>
          <w:bCs/>
          <w:sz w:val="24"/>
          <w:szCs w:val="24"/>
        </w:rPr>
        <w:t>CRUCIFIED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When we consider how much the church of God owes to the cross of Christ, and that the everlasting joy of heaven springs from the crucifixion of the</w:t>
      </w:r>
      <w:r>
        <w:rPr>
          <w:rFonts w:ascii="Arial" w:hAnsi="Arial" w:cs="Arial"/>
          <w:sz w:val="24"/>
          <w:szCs w:val="24"/>
        </w:rPr>
        <w:t xml:space="preserve"> </w:t>
      </w:r>
      <w:r w:rsidRPr="00A80388">
        <w:rPr>
          <w:rFonts w:ascii="Arial" w:hAnsi="Arial" w:cs="Arial"/>
          <w:sz w:val="24"/>
          <w:szCs w:val="24"/>
        </w:rPr>
        <w:t>Lord Jesus, it may well merit a place in our Concordance</w:t>
      </w:r>
      <w:r>
        <w:rPr>
          <w:rFonts w:ascii="Arial" w:hAnsi="Arial" w:cs="Arial"/>
          <w:sz w:val="24"/>
          <w:szCs w:val="24"/>
        </w:rPr>
        <w:t xml:space="preserve"> in order</w:t>
      </w:r>
      <w:r w:rsidRPr="00A80388">
        <w:rPr>
          <w:rFonts w:ascii="Arial" w:hAnsi="Arial" w:cs="Arial"/>
          <w:sz w:val="24"/>
          <w:szCs w:val="24"/>
        </w:rPr>
        <w:t xml:space="preserve"> to dwell a few minutes on th</w:t>
      </w:r>
      <w:r>
        <w:rPr>
          <w:rFonts w:ascii="Arial" w:hAnsi="Arial" w:cs="Arial"/>
          <w:sz w:val="24"/>
          <w:szCs w:val="24"/>
        </w:rPr>
        <w:t>is</w:t>
      </w:r>
      <w:r w:rsidRPr="00A80388">
        <w:rPr>
          <w:rFonts w:ascii="Arial" w:hAnsi="Arial" w:cs="Arial"/>
          <w:sz w:val="24"/>
          <w:szCs w:val="24"/>
        </w:rPr>
        <w:t xml:space="preserve"> astonishing subject.</w:t>
      </w:r>
      <w:r>
        <w:rPr>
          <w:rFonts w:ascii="Arial" w:hAnsi="Arial" w:cs="Arial"/>
          <w:sz w:val="24"/>
          <w:szCs w:val="24"/>
        </w:rPr>
        <w:t xml:space="preserve"> </w:t>
      </w:r>
      <w:r w:rsidRPr="00A80388">
        <w:rPr>
          <w:rFonts w:ascii="Arial" w:hAnsi="Arial" w:cs="Arial"/>
          <w:sz w:val="24"/>
          <w:szCs w:val="24"/>
        </w:rPr>
        <w:t xml:space="preserve">The cross, as far as we can learn from history, on which criminals </w:t>
      </w:r>
      <w:r>
        <w:rPr>
          <w:rFonts w:ascii="Arial" w:hAnsi="Arial" w:cs="Arial"/>
          <w:sz w:val="24"/>
          <w:szCs w:val="24"/>
        </w:rPr>
        <w:t>were</w:t>
      </w:r>
      <w:r w:rsidRPr="00A80388">
        <w:rPr>
          <w:rFonts w:ascii="Arial" w:hAnsi="Arial" w:cs="Arial"/>
          <w:sz w:val="24"/>
          <w:szCs w:val="24"/>
        </w:rPr>
        <w:t xml:space="preserve"> executed, was a kind of gibbet, with timber across</w:t>
      </w:r>
      <w:r>
        <w:rPr>
          <w:rFonts w:ascii="Arial" w:hAnsi="Arial" w:cs="Arial"/>
          <w:sz w:val="24"/>
          <w:szCs w:val="24"/>
        </w:rPr>
        <w:t xml:space="preserve"> it</w:t>
      </w:r>
      <w:r w:rsidRPr="00A80388">
        <w:rPr>
          <w:rFonts w:ascii="Arial" w:hAnsi="Arial" w:cs="Arial"/>
          <w:sz w:val="24"/>
          <w:szCs w:val="24"/>
        </w:rPr>
        <w:t xml:space="preserve">, </w:t>
      </w:r>
      <w:r>
        <w:rPr>
          <w:rFonts w:ascii="Arial" w:hAnsi="Arial" w:cs="Arial"/>
          <w:sz w:val="24"/>
          <w:szCs w:val="24"/>
        </w:rPr>
        <w:t>up</w:t>
      </w:r>
      <w:r w:rsidRPr="00A80388">
        <w:rPr>
          <w:rFonts w:ascii="Arial" w:hAnsi="Arial" w:cs="Arial"/>
          <w:sz w:val="24"/>
          <w:szCs w:val="24"/>
        </w:rPr>
        <w:t xml:space="preserve">on which the person condemned to suffer was nailed. The body was suspended from those nails, which </w:t>
      </w:r>
      <w:r>
        <w:rPr>
          <w:rFonts w:ascii="Arial" w:hAnsi="Arial" w:cs="Arial"/>
          <w:sz w:val="24"/>
          <w:szCs w:val="24"/>
        </w:rPr>
        <w:t>were</w:t>
      </w:r>
      <w:r w:rsidRPr="00A80388">
        <w:rPr>
          <w:rFonts w:ascii="Arial" w:hAnsi="Arial" w:cs="Arial"/>
          <w:sz w:val="24"/>
          <w:szCs w:val="24"/>
        </w:rPr>
        <w:t xml:space="preserve"> driven through the hands, and the arms stretched out to each extremity. In this </w:t>
      </w:r>
      <w:r>
        <w:rPr>
          <w:rFonts w:ascii="Arial" w:hAnsi="Arial" w:cs="Arial"/>
          <w:sz w:val="24"/>
          <w:szCs w:val="24"/>
        </w:rPr>
        <w:t>way,</w:t>
      </w:r>
      <w:r w:rsidRPr="00A80388">
        <w:rPr>
          <w:rFonts w:ascii="Arial" w:hAnsi="Arial" w:cs="Arial"/>
          <w:sz w:val="24"/>
          <w:szCs w:val="24"/>
        </w:rPr>
        <w:t xml:space="preserve"> the criminal remained until life, from the extremity of suffering, expired. Some have said that the wretched </w:t>
      </w:r>
      <w:r>
        <w:rPr>
          <w:rFonts w:ascii="Arial" w:hAnsi="Arial" w:cs="Arial"/>
          <w:sz w:val="24"/>
          <w:szCs w:val="24"/>
        </w:rPr>
        <w:t>sufferer</w:t>
      </w:r>
      <w:r w:rsidRPr="00A80388">
        <w:rPr>
          <w:rFonts w:ascii="Arial" w:hAnsi="Arial" w:cs="Arial"/>
          <w:sz w:val="24"/>
          <w:szCs w:val="24"/>
        </w:rPr>
        <w:t xml:space="preserve">s </w:t>
      </w:r>
      <w:r>
        <w:rPr>
          <w:rFonts w:ascii="Arial" w:hAnsi="Arial" w:cs="Arial"/>
          <w:sz w:val="24"/>
          <w:szCs w:val="24"/>
        </w:rPr>
        <w:t>were</w:t>
      </w:r>
      <w:r w:rsidRPr="00A80388">
        <w:rPr>
          <w:rFonts w:ascii="Arial" w:hAnsi="Arial" w:cs="Arial"/>
          <w:sz w:val="24"/>
          <w:szCs w:val="24"/>
        </w:rPr>
        <w:t xml:space="preserve"> first nailed to the cross, and then the whole body lifted on high, and the bottom of the cross fixed in a socket prepared for that purpose. And as this was done by a jerk, some of the bones </w:t>
      </w:r>
      <w:r>
        <w:rPr>
          <w:rFonts w:ascii="Arial" w:hAnsi="Arial" w:cs="Arial"/>
          <w:sz w:val="24"/>
          <w:szCs w:val="24"/>
        </w:rPr>
        <w:t>were</w:t>
      </w:r>
      <w:r w:rsidRPr="00A80388">
        <w:rPr>
          <w:rFonts w:ascii="Arial" w:hAnsi="Arial" w:cs="Arial"/>
          <w:sz w:val="24"/>
          <w:szCs w:val="24"/>
        </w:rPr>
        <w:t xml:space="preserve"> generally broken by this act of violence. But this is not probable. Indeed, in respect </w:t>
      </w:r>
      <w:r>
        <w:rPr>
          <w:rFonts w:ascii="Arial" w:hAnsi="Arial" w:cs="Arial"/>
          <w:sz w:val="24"/>
          <w:szCs w:val="24"/>
        </w:rPr>
        <w:t>of</w:t>
      </w:r>
      <w:r w:rsidRPr="00A80388">
        <w:rPr>
          <w:rFonts w:ascii="Arial" w:hAnsi="Arial" w:cs="Arial"/>
          <w:sz w:val="24"/>
          <w:szCs w:val="24"/>
        </w:rPr>
        <w:t xml:space="preserve"> the </w:t>
      </w:r>
      <w:r>
        <w:rPr>
          <w:rFonts w:ascii="Arial" w:hAnsi="Arial" w:cs="Arial"/>
          <w:sz w:val="24"/>
          <w:szCs w:val="24"/>
        </w:rPr>
        <w:t>P</w:t>
      </w:r>
      <w:r w:rsidRPr="00A80388">
        <w:rPr>
          <w:rFonts w:ascii="Arial" w:hAnsi="Arial" w:cs="Arial"/>
          <w:sz w:val="24"/>
          <w:szCs w:val="24"/>
        </w:rPr>
        <w:t xml:space="preserve">erson of our Lord Jesus Christ, it is very unlikely to have been done, for </w:t>
      </w:r>
      <w:r>
        <w:rPr>
          <w:rFonts w:ascii="Arial" w:hAnsi="Arial" w:cs="Arial"/>
          <w:sz w:val="24"/>
          <w:szCs w:val="24"/>
        </w:rPr>
        <w:t>“</w:t>
      </w:r>
      <w:r w:rsidRPr="00A80388">
        <w:rPr>
          <w:rFonts w:ascii="Arial" w:hAnsi="Arial" w:cs="Arial"/>
          <w:sz w:val="24"/>
          <w:szCs w:val="24"/>
        </w:rPr>
        <w:t>a bone of Him was not to be broken.</w:t>
      </w:r>
      <w:r>
        <w:rPr>
          <w:rFonts w:ascii="Arial" w:hAnsi="Arial" w:cs="Arial"/>
          <w:sz w:val="24"/>
          <w:szCs w:val="24"/>
        </w:rPr>
        <w:t xml:space="preserve">” </w:t>
      </w:r>
      <w:r w:rsidRPr="00A80388">
        <w:rPr>
          <w:rFonts w:ascii="Arial" w:hAnsi="Arial" w:cs="Arial"/>
          <w:sz w:val="24"/>
          <w:szCs w:val="24"/>
        </w:rPr>
        <w:t xml:space="preserve">As crucifixion was not only the most painful but the most disgraceful of all deaths, the Roman law never allowed a Roman, be his crime whatever it might, to be thus degraded. It was only inflicted on slaves and criminals, for some more atrocious </w:t>
      </w:r>
      <w:r w:rsidRPr="00A80388">
        <w:rPr>
          <w:rFonts w:ascii="Arial" w:hAnsi="Arial" w:cs="Arial"/>
          <w:sz w:val="24"/>
          <w:szCs w:val="24"/>
        </w:rPr>
        <w:lastRenderedPageBreak/>
        <w:t xml:space="preserve">transgressions. And in order to heighten the shame and pain, the poor victims, so condemned to death, </w:t>
      </w:r>
      <w:r>
        <w:rPr>
          <w:rFonts w:ascii="Arial" w:hAnsi="Arial" w:cs="Arial"/>
          <w:sz w:val="24"/>
          <w:szCs w:val="24"/>
        </w:rPr>
        <w:t>were</w:t>
      </w:r>
      <w:r w:rsidRPr="00A80388">
        <w:rPr>
          <w:rFonts w:ascii="Arial" w:hAnsi="Arial" w:cs="Arial"/>
          <w:sz w:val="24"/>
          <w:szCs w:val="24"/>
        </w:rPr>
        <w:t xml:space="preserve"> first scourged, and their backs lacerated with whips or leathern lashes; and not unfrequently led through the city naked with their blood streaming from their wounds, and carrying their cross to the proposed place of execution. The reader will not need to be told that thus they treated the Lord of life and glory, whom none of the princes of this world knew, until that the holy </w:t>
      </w:r>
      <w:r>
        <w:rPr>
          <w:rFonts w:ascii="Arial" w:hAnsi="Arial" w:cs="Arial"/>
          <w:sz w:val="24"/>
          <w:szCs w:val="24"/>
        </w:rPr>
        <w:t>Sufferer</w:t>
      </w:r>
      <w:r w:rsidRPr="00A80388">
        <w:rPr>
          <w:rFonts w:ascii="Arial" w:hAnsi="Arial" w:cs="Arial"/>
          <w:sz w:val="24"/>
          <w:szCs w:val="24"/>
        </w:rPr>
        <w:t xml:space="preserve"> fainted from beneath the load and severity of his pain, when they compelled </w:t>
      </w:r>
      <w:r>
        <w:rPr>
          <w:rFonts w:ascii="Arial" w:hAnsi="Arial" w:cs="Arial"/>
          <w:sz w:val="24"/>
          <w:szCs w:val="24"/>
        </w:rPr>
        <w:t>some</w:t>
      </w:r>
      <w:r w:rsidRPr="00A80388">
        <w:rPr>
          <w:rFonts w:ascii="Arial" w:hAnsi="Arial" w:cs="Arial"/>
          <w:sz w:val="24"/>
          <w:szCs w:val="24"/>
        </w:rPr>
        <w:t>one that was passing by to bear the cross for the Lord Jesus.</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was an additional aggravation to the ignominy </w:t>
      </w:r>
      <w:r>
        <w:rPr>
          <w:rFonts w:ascii="Arial" w:hAnsi="Arial" w:cs="Arial"/>
          <w:sz w:val="24"/>
          <w:szCs w:val="24"/>
        </w:rPr>
        <w:t xml:space="preserve">[shame] </w:t>
      </w:r>
      <w:r w:rsidRPr="00A80388">
        <w:rPr>
          <w:rFonts w:ascii="Arial" w:hAnsi="Arial" w:cs="Arial"/>
          <w:sz w:val="24"/>
          <w:szCs w:val="24"/>
        </w:rPr>
        <w:t xml:space="preserve">of crucifixion, that the </w:t>
      </w:r>
      <w:r>
        <w:rPr>
          <w:rFonts w:ascii="Arial" w:hAnsi="Arial" w:cs="Arial"/>
          <w:sz w:val="24"/>
          <w:szCs w:val="24"/>
        </w:rPr>
        <w:t>sufferer</w:t>
      </w:r>
      <w:r w:rsidRPr="00A80388">
        <w:rPr>
          <w:rFonts w:ascii="Arial" w:hAnsi="Arial" w:cs="Arial"/>
          <w:sz w:val="24"/>
          <w:szCs w:val="24"/>
        </w:rPr>
        <w:t xml:space="preserve"> was perfectly naked, and without the smallest covering. Thus all criminals </w:t>
      </w:r>
      <w:r>
        <w:rPr>
          <w:rFonts w:ascii="Arial" w:hAnsi="Arial" w:cs="Arial"/>
          <w:sz w:val="24"/>
          <w:szCs w:val="24"/>
        </w:rPr>
        <w:t>suffered</w:t>
      </w:r>
      <w:r w:rsidRPr="00A80388">
        <w:rPr>
          <w:rFonts w:ascii="Arial" w:hAnsi="Arial" w:cs="Arial"/>
          <w:sz w:val="24"/>
          <w:szCs w:val="24"/>
        </w:rPr>
        <w:t xml:space="preserve">. And when we consider the personal cruelties all along </w:t>
      </w:r>
      <w:r>
        <w:rPr>
          <w:rFonts w:ascii="Arial" w:hAnsi="Arial" w:cs="Arial"/>
          <w:sz w:val="24"/>
          <w:szCs w:val="24"/>
        </w:rPr>
        <w:t>show</w:t>
      </w:r>
      <w:r w:rsidRPr="00A80388">
        <w:rPr>
          <w:rFonts w:ascii="Arial" w:hAnsi="Arial" w:cs="Arial"/>
          <w:sz w:val="24"/>
          <w:szCs w:val="24"/>
        </w:rPr>
        <w:t xml:space="preserve">n to the Lord Jesus, we cannot suppose that the smallest respect was manifested in this particular to his sacred </w:t>
      </w:r>
      <w:r>
        <w:rPr>
          <w:rFonts w:ascii="Arial" w:hAnsi="Arial" w:cs="Arial"/>
          <w:sz w:val="24"/>
          <w:szCs w:val="24"/>
        </w:rPr>
        <w:t>P</w:t>
      </w:r>
      <w:r w:rsidRPr="00A80388">
        <w:rPr>
          <w:rFonts w:ascii="Arial" w:hAnsi="Arial" w:cs="Arial"/>
          <w:sz w:val="24"/>
          <w:szCs w:val="24"/>
        </w:rPr>
        <w:t>erson. Such</w:t>
      </w:r>
      <w:r>
        <w:rPr>
          <w:rFonts w:ascii="Arial" w:hAnsi="Arial" w:cs="Arial"/>
          <w:sz w:val="24"/>
          <w:szCs w:val="24"/>
        </w:rPr>
        <w:t>,</w:t>
      </w:r>
      <w:r w:rsidRPr="00A80388">
        <w:rPr>
          <w:rFonts w:ascii="Arial" w:hAnsi="Arial" w:cs="Arial"/>
          <w:sz w:val="24"/>
          <w:szCs w:val="24"/>
        </w:rPr>
        <w:t xml:space="preserve"> then</w:t>
      </w:r>
      <w:r>
        <w:rPr>
          <w:rFonts w:ascii="Arial" w:hAnsi="Arial" w:cs="Arial"/>
          <w:sz w:val="24"/>
          <w:szCs w:val="24"/>
        </w:rPr>
        <w:t>,</w:t>
      </w:r>
      <w:r w:rsidRPr="00A80388">
        <w:rPr>
          <w:rFonts w:ascii="Arial" w:hAnsi="Arial" w:cs="Arial"/>
          <w:sz w:val="24"/>
          <w:szCs w:val="24"/>
        </w:rPr>
        <w:t xml:space="preserve"> was the death the Son of God in our nature endured for the redemption of his church and people! But who shall describe the soul agonies of Jesus? </w:t>
      </w:r>
      <w:r>
        <w:rPr>
          <w:rFonts w:ascii="Arial" w:hAnsi="Arial" w:cs="Arial"/>
          <w:sz w:val="24"/>
          <w:szCs w:val="24"/>
        </w:rPr>
        <w:t>Here</w:t>
      </w:r>
      <w:r w:rsidRPr="00A80388">
        <w:rPr>
          <w:rFonts w:ascii="Arial" w:hAnsi="Arial" w:cs="Arial"/>
          <w:sz w:val="24"/>
          <w:szCs w:val="24"/>
        </w:rPr>
        <w:t xml:space="preserve"> I stop short. It is the crucifixion of the body that I am now limited to, when speaking of the cross of Jesus. Over this view only, let the reader and writer for a moment pause, while listening to the call of the Holy </w:t>
      </w:r>
      <w:r>
        <w:rPr>
          <w:rFonts w:ascii="Arial" w:hAnsi="Arial" w:cs="Arial"/>
          <w:sz w:val="24"/>
          <w:szCs w:val="24"/>
        </w:rPr>
        <w:t>Spirit</w:t>
      </w:r>
      <w:r w:rsidRPr="00A80388">
        <w:rPr>
          <w:rFonts w:ascii="Arial" w:hAnsi="Arial" w:cs="Arial"/>
          <w:sz w:val="24"/>
          <w:szCs w:val="24"/>
        </w:rPr>
        <w:t xml:space="preserve"> by his servant the Baptist, </w:t>
      </w:r>
      <w:r>
        <w:rPr>
          <w:rFonts w:ascii="Arial" w:hAnsi="Arial" w:cs="Arial"/>
          <w:sz w:val="24"/>
          <w:szCs w:val="24"/>
        </w:rPr>
        <w:t>“</w:t>
      </w:r>
      <w:r w:rsidRPr="00A80388">
        <w:rPr>
          <w:rFonts w:ascii="Arial" w:hAnsi="Arial" w:cs="Arial"/>
          <w:sz w:val="24"/>
          <w:szCs w:val="24"/>
        </w:rPr>
        <w:t>Behold the Lamb of God which taketh away the sin of the world!</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w:t>
      </w:r>
      <w:r w:rsidRPr="00A80388">
        <w:rPr>
          <w:rFonts w:ascii="Arial" w:hAnsi="Arial" w:cs="Arial"/>
          <w:sz w:val="24"/>
          <w:szCs w:val="24"/>
        </w:rPr>
        <w:t>29)</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Was </w:t>
      </w:r>
      <w:r>
        <w:rPr>
          <w:rFonts w:ascii="Arial" w:hAnsi="Arial" w:cs="Arial"/>
          <w:sz w:val="24"/>
          <w:szCs w:val="24"/>
        </w:rPr>
        <w:t>there</w:t>
      </w:r>
      <w:r w:rsidRPr="00A80388">
        <w:rPr>
          <w:rFonts w:ascii="Arial" w:hAnsi="Arial" w:cs="Arial"/>
          <w:sz w:val="24"/>
          <w:szCs w:val="24"/>
        </w:rPr>
        <w:t xml:space="preserve"> ever such an object proposed to the mind of contemplation as the Lord Jesus Christ on the cross? It should seem as if the Lord Jesus, thus stretched </w:t>
      </w:r>
      <w:r>
        <w:rPr>
          <w:rFonts w:ascii="Arial" w:hAnsi="Arial" w:cs="Arial"/>
          <w:sz w:val="24"/>
          <w:szCs w:val="24"/>
        </w:rPr>
        <w:t>out</w:t>
      </w:r>
      <w:r w:rsidRPr="00A80388">
        <w:rPr>
          <w:rFonts w:ascii="Arial" w:hAnsi="Arial" w:cs="Arial"/>
          <w:sz w:val="24"/>
          <w:szCs w:val="24"/>
        </w:rPr>
        <w:t xml:space="preserve"> and thus lifted up, was inviting, with his arms extended and his heart bleeding, all his redeemed to come to him. Indeed, every part of his sacred body joined in giving the welcome. His arms spread to receive, his feet fixed to wait, and his head bowed down as if to kiss his people. Oh, for grace, with Paul, to determine </w:t>
      </w:r>
      <w:r>
        <w:rPr>
          <w:rFonts w:ascii="Arial" w:hAnsi="Arial" w:cs="Arial"/>
          <w:sz w:val="24"/>
          <w:szCs w:val="24"/>
        </w:rPr>
        <w:t>“</w:t>
      </w:r>
      <w:r w:rsidRPr="00A80388">
        <w:rPr>
          <w:rFonts w:ascii="Arial" w:hAnsi="Arial" w:cs="Arial"/>
          <w:sz w:val="24"/>
          <w:szCs w:val="24"/>
        </w:rPr>
        <w:t>to know nothing among men, save Jesus Christ and him crucified!</w:t>
      </w:r>
      <w:r>
        <w:rPr>
          <w:rFonts w:ascii="Arial" w:hAnsi="Arial" w:cs="Arial"/>
          <w:sz w:val="24"/>
          <w:szCs w:val="24"/>
        </w:rPr>
        <w:t>”</w:t>
      </w:r>
      <w:r w:rsidRPr="00A80388">
        <w:rPr>
          <w:rFonts w:ascii="Arial" w:hAnsi="Arial" w:cs="Arial"/>
          <w:sz w:val="24"/>
          <w:szCs w:val="24"/>
        </w:rPr>
        <w:t xml:space="preserve"> And with the same holy indignation as he felt against everything that would check the ardour of his love, to cry out, </w:t>
      </w:r>
      <w:r>
        <w:rPr>
          <w:rFonts w:ascii="Arial" w:hAnsi="Arial" w:cs="Arial"/>
          <w:sz w:val="24"/>
          <w:szCs w:val="24"/>
        </w:rPr>
        <w:t>“</w:t>
      </w:r>
      <w:r w:rsidRPr="00A80388">
        <w:rPr>
          <w:rFonts w:ascii="Arial" w:hAnsi="Arial" w:cs="Arial"/>
          <w:sz w:val="24"/>
          <w:szCs w:val="24"/>
        </w:rPr>
        <w:t>God forbid that I should glory, save in the cross of our Lord Jesus Christ, by whom the world is crucified unto me and I unto the world!</w:t>
      </w:r>
      <w:r>
        <w:rPr>
          <w:rFonts w:ascii="Arial" w:hAnsi="Arial" w:cs="Arial"/>
          <w:sz w:val="24"/>
          <w:szCs w:val="24"/>
        </w:rPr>
        <w:t>”</w:t>
      </w:r>
      <w:r w:rsidRPr="00A80388">
        <w:rPr>
          <w:rFonts w:ascii="Arial" w:hAnsi="Arial" w:cs="Arial"/>
          <w:sz w:val="24"/>
          <w:szCs w:val="24"/>
        </w:rPr>
        <w:t xml:space="preserve"> (Gal. </w:t>
      </w:r>
      <w:r>
        <w:rPr>
          <w:rFonts w:ascii="Arial" w:hAnsi="Arial" w:cs="Arial"/>
          <w:sz w:val="24"/>
          <w:szCs w:val="24"/>
        </w:rPr>
        <w:t>6:</w:t>
      </w:r>
      <w:r w:rsidRPr="00A80388">
        <w:rPr>
          <w:rFonts w:ascii="Arial" w:hAnsi="Arial" w:cs="Arial"/>
          <w:sz w:val="24"/>
          <w:szCs w:val="24"/>
        </w:rPr>
        <w:t>14)</w:t>
      </w:r>
    </w:p>
    <w:p w:rsidR="003020C1" w:rsidRDefault="003020C1" w:rsidP="00C40662">
      <w:pPr>
        <w:spacing w:after="0" w:line="276" w:lineRule="auto"/>
        <w:jc w:val="both"/>
        <w:rPr>
          <w:rFonts w:ascii="Arial" w:hAnsi="Arial" w:cs="Arial"/>
          <w:sz w:val="24"/>
          <w:szCs w:val="24"/>
        </w:rPr>
      </w:pPr>
    </w:p>
    <w:p w:rsidR="003020C1" w:rsidRPr="0079726F" w:rsidRDefault="003020C1" w:rsidP="00C40662">
      <w:pPr>
        <w:spacing w:after="0" w:line="276" w:lineRule="auto"/>
        <w:jc w:val="both"/>
        <w:rPr>
          <w:rFonts w:ascii="Arial" w:hAnsi="Arial" w:cs="Arial"/>
          <w:b/>
          <w:bCs/>
          <w:sz w:val="24"/>
          <w:szCs w:val="24"/>
        </w:rPr>
      </w:pPr>
      <w:r w:rsidRPr="0079726F">
        <w:rPr>
          <w:rFonts w:ascii="Arial" w:hAnsi="Arial" w:cs="Arial"/>
          <w:b/>
          <w:bCs/>
          <w:sz w:val="24"/>
          <w:szCs w:val="24"/>
        </w:rPr>
        <w:t>CUBIT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cubit was a measure used among the Eastern nations containing about eighteen inches of our English measure. The Hebrews, by a very singular idea, called it </w:t>
      </w:r>
      <w:r w:rsidRPr="008809AE">
        <w:rPr>
          <w:rFonts w:ascii="Arial" w:hAnsi="Arial" w:cs="Arial"/>
          <w:i/>
          <w:iCs/>
          <w:sz w:val="24"/>
          <w:szCs w:val="24"/>
        </w:rPr>
        <w:t>Ammah</w:t>
      </w:r>
      <w:r w:rsidRPr="00A80388">
        <w:rPr>
          <w:rFonts w:ascii="Arial" w:hAnsi="Arial" w:cs="Arial"/>
          <w:sz w:val="24"/>
          <w:szCs w:val="24"/>
        </w:rPr>
        <w:t xml:space="preserve">; that is, mother: as if other measures </w:t>
      </w:r>
      <w:r>
        <w:rPr>
          <w:rFonts w:ascii="Arial" w:hAnsi="Arial" w:cs="Arial"/>
          <w:sz w:val="24"/>
          <w:szCs w:val="24"/>
        </w:rPr>
        <w:t>were</w:t>
      </w:r>
      <w:r w:rsidRPr="00A80388">
        <w:rPr>
          <w:rFonts w:ascii="Arial" w:hAnsi="Arial" w:cs="Arial"/>
          <w:sz w:val="24"/>
          <w:szCs w:val="24"/>
        </w:rPr>
        <w:t xml:space="preserve"> produced </w:t>
      </w:r>
      <w:r>
        <w:rPr>
          <w:rFonts w:ascii="Arial" w:hAnsi="Arial" w:cs="Arial"/>
          <w:sz w:val="24"/>
          <w:szCs w:val="24"/>
        </w:rPr>
        <w:t>from</w:t>
      </w:r>
      <w:r w:rsidRPr="00A80388">
        <w:rPr>
          <w:rFonts w:ascii="Arial" w:hAnsi="Arial" w:cs="Arial"/>
          <w:sz w:val="24"/>
          <w:szCs w:val="24"/>
        </w:rPr>
        <w:t xml:space="preserve"> this.</w:t>
      </w:r>
    </w:p>
    <w:p w:rsidR="002A6D6D" w:rsidRDefault="002A6D6D" w:rsidP="00C40662">
      <w:pPr>
        <w:spacing w:after="0" w:line="276" w:lineRule="auto"/>
        <w:jc w:val="both"/>
        <w:rPr>
          <w:rFonts w:ascii="Arial" w:hAnsi="Arial" w:cs="Arial"/>
          <w:b/>
          <w:bCs/>
          <w:sz w:val="24"/>
          <w:szCs w:val="24"/>
        </w:rPr>
      </w:pPr>
    </w:p>
    <w:p w:rsidR="003020C1" w:rsidRPr="0079726F" w:rsidRDefault="003020C1" w:rsidP="00C40662">
      <w:pPr>
        <w:spacing w:after="0" w:line="276" w:lineRule="auto"/>
        <w:jc w:val="both"/>
        <w:rPr>
          <w:rFonts w:ascii="Arial" w:hAnsi="Arial" w:cs="Arial"/>
          <w:b/>
          <w:bCs/>
          <w:sz w:val="24"/>
          <w:szCs w:val="24"/>
        </w:rPr>
      </w:pPr>
      <w:r w:rsidRPr="0079726F">
        <w:rPr>
          <w:rFonts w:ascii="Arial" w:hAnsi="Arial" w:cs="Arial"/>
          <w:b/>
          <w:bCs/>
          <w:sz w:val="24"/>
          <w:szCs w:val="24"/>
        </w:rPr>
        <w:t>CUP</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need not make any observation by way of explaining what is so very plain and well understood in common life, as that of a cup. Neither, indeed should I have thought it necessary to detain the reader over the word, had that been all that I propose from it. But as the word cup is sometimes, and indeed, not unfrequently in Scripture, used figuratively, I thought it proper to attend to what is implied in the term. Sometimes</w:t>
      </w:r>
      <w:r>
        <w:rPr>
          <w:rFonts w:ascii="Arial" w:hAnsi="Arial" w:cs="Arial"/>
          <w:sz w:val="24"/>
          <w:szCs w:val="24"/>
        </w:rPr>
        <w:t>,</w:t>
      </w:r>
      <w:r w:rsidRPr="00A80388">
        <w:rPr>
          <w:rFonts w:ascii="Arial" w:hAnsi="Arial" w:cs="Arial"/>
          <w:sz w:val="24"/>
          <w:szCs w:val="24"/>
        </w:rPr>
        <w:t xml:space="preserve"> the cup is </w:t>
      </w:r>
      <w:r>
        <w:rPr>
          <w:rFonts w:ascii="Arial" w:hAnsi="Arial" w:cs="Arial"/>
          <w:sz w:val="24"/>
          <w:szCs w:val="24"/>
        </w:rPr>
        <w:t>used</w:t>
      </w:r>
      <w:r w:rsidRPr="00A80388">
        <w:rPr>
          <w:rFonts w:ascii="Arial" w:hAnsi="Arial" w:cs="Arial"/>
          <w:sz w:val="24"/>
          <w:szCs w:val="24"/>
        </w:rPr>
        <w:t xml:space="preserve"> for sorrow, and sometimes for joy</w:t>
      </w:r>
      <w:r>
        <w:rPr>
          <w:rFonts w:ascii="Arial" w:hAnsi="Arial" w:cs="Arial"/>
          <w:sz w:val="24"/>
          <w:szCs w:val="24"/>
        </w:rPr>
        <w:t>;</w:t>
      </w:r>
      <w:r w:rsidRPr="00A80388">
        <w:rPr>
          <w:rFonts w:ascii="Arial" w:hAnsi="Arial" w:cs="Arial"/>
          <w:sz w:val="24"/>
          <w:szCs w:val="24"/>
        </w:rPr>
        <w:t xml:space="preserve"> and the lot or portion of a man is called his cup. Hence, the Psalmist speaking of the blessings of grace in the Lord Jesus, </w:t>
      </w:r>
      <w:r w:rsidRPr="00A80388">
        <w:rPr>
          <w:rFonts w:ascii="Arial" w:hAnsi="Arial" w:cs="Arial"/>
          <w:sz w:val="24"/>
          <w:szCs w:val="24"/>
        </w:rPr>
        <w:lastRenderedPageBreak/>
        <w:t xml:space="preserve">calls them the cup of salvation. (Ps. </w:t>
      </w:r>
      <w:r>
        <w:rPr>
          <w:rFonts w:ascii="Arial" w:hAnsi="Arial" w:cs="Arial"/>
          <w:sz w:val="24"/>
          <w:szCs w:val="24"/>
        </w:rPr>
        <w:t>1116:</w:t>
      </w:r>
      <w:r w:rsidRPr="00A80388">
        <w:rPr>
          <w:rFonts w:ascii="Arial" w:hAnsi="Arial" w:cs="Arial"/>
          <w:sz w:val="24"/>
          <w:szCs w:val="24"/>
        </w:rPr>
        <w:t xml:space="preserve">13) And Paul, when describing the blessedness of union with Christ, and communion in consequence with God, calls the ordinance which resembles it a cup. </w:t>
      </w:r>
      <w:r>
        <w:rPr>
          <w:rFonts w:ascii="Arial" w:hAnsi="Arial" w:cs="Arial"/>
          <w:sz w:val="24"/>
          <w:szCs w:val="24"/>
        </w:rPr>
        <w:t>“</w:t>
      </w:r>
      <w:r w:rsidRPr="00A80388">
        <w:rPr>
          <w:rFonts w:ascii="Arial" w:hAnsi="Arial" w:cs="Arial"/>
          <w:sz w:val="24"/>
          <w:szCs w:val="24"/>
        </w:rPr>
        <w:t>The cup which we bless (sa</w:t>
      </w:r>
      <w:r>
        <w:rPr>
          <w:rFonts w:ascii="Arial" w:hAnsi="Arial" w:cs="Arial"/>
          <w:sz w:val="24"/>
          <w:szCs w:val="24"/>
        </w:rPr>
        <w:t>ys</w:t>
      </w:r>
      <w:r w:rsidRPr="00A80388">
        <w:rPr>
          <w:rFonts w:ascii="Arial" w:hAnsi="Arial" w:cs="Arial"/>
          <w:sz w:val="24"/>
          <w:szCs w:val="24"/>
        </w:rPr>
        <w:t xml:space="preserve"> he)</w:t>
      </w:r>
      <w:r>
        <w:rPr>
          <w:rFonts w:ascii="Arial" w:hAnsi="Arial" w:cs="Arial"/>
          <w:sz w:val="24"/>
          <w:szCs w:val="24"/>
        </w:rPr>
        <w:t>,</w:t>
      </w:r>
      <w:r w:rsidRPr="00A80388">
        <w:rPr>
          <w:rFonts w:ascii="Arial" w:hAnsi="Arial" w:cs="Arial"/>
          <w:sz w:val="24"/>
          <w:szCs w:val="24"/>
        </w:rPr>
        <w:t xml:space="preserve"> is it not the communion of the blood of Christ?</w:t>
      </w:r>
      <w:r>
        <w:rPr>
          <w:rFonts w:ascii="Arial" w:hAnsi="Arial" w:cs="Arial"/>
          <w:sz w:val="24"/>
          <w:szCs w:val="24"/>
        </w:rPr>
        <w:t>”</w:t>
      </w:r>
      <w:r w:rsidRPr="00A80388">
        <w:rPr>
          <w:rFonts w:ascii="Arial" w:hAnsi="Arial" w:cs="Arial"/>
          <w:sz w:val="24"/>
          <w:szCs w:val="24"/>
        </w:rPr>
        <w:t xml:space="preserve"> (1 Cor. </w:t>
      </w:r>
      <w:r>
        <w:rPr>
          <w:rFonts w:ascii="Arial" w:hAnsi="Arial" w:cs="Arial"/>
          <w:sz w:val="24"/>
          <w:szCs w:val="24"/>
        </w:rPr>
        <w:t>10:</w:t>
      </w:r>
      <w:r w:rsidRPr="00A80388">
        <w:rPr>
          <w:rFonts w:ascii="Arial" w:hAnsi="Arial" w:cs="Arial"/>
          <w:sz w:val="24"/>
          <w:szCs w:val="24"/>
        </w:rPr>
        <w:t>16.) Sometimes</w:t>
      </w:r>
      <w:r>
        <w:rPr>
          <w:rFonts w:ascii="Arial" w:hAnsi="Arial" w:cs="Arial"/>
          <w:sz w:val="24"/>
          <w:szCs w:val="24"/>
        </w:rPr>
        <w:t>,</w:t>
      </w:r>
      <w:r w:rsidRPr="00A80388">
        <w:rPr>
          <w:rFonts w:ascii="Arial" w:hAnsi="Arial" w:cs="Arial"/>
          <w:sz w:val="24"/>
          <w:szCs w:val="24"/>
        </w:rPr>
        <w:t xml:space="preserve"> it is made use of to intimate a participation in suffering. </w:t>
      </w:r>
      <w:r>
        <w:rPr>
          <w:rFonts w:ascii="Arial" w:hAnsi="Arial" w:cs="Arial"/>
          <w:sz w:val="24"/>
          <w:szCs w:val="24"/>
        </w:rPr>
        <w:t>“</w:t>
      </w:r>
      <w:r w:rsidRPr="00A80388">
        <w:rPr>
          <w:rFonts w:ascii="Arial" w:hAnsi="Arial" w:cs="Arial"/>
          <w:sz w:val="24"/>
          <w:szCs w:val="24"/>
        </w:rPr>
        <w:t>Awake, awake, stand up, O Jerusalem! which hast drunk at the hand of the Lord the cup of his fury; thou hast drunken the dregs of the cup of trembling, and wrung them out.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51:</w:t>
      </w:r>
      <w:r w:rsidRPr="00A80388">
        <w:rPr>
          <w:rFonts w:ascii="Arial" w:hAnsi="Arial" w:cs="Arial"/>
          <w:sz w:val="24"/>
          <w:szCs w:val="24"/>
        </w:rPr>
        <w:t>17) And as this, no doubt, under the language of prophecy, referred to Christ, so</w:t>
      </w:r>
      <w:r>
        <w:rPr>
          <w:rFonts w:ascii="Arial" w:hAnsi="Arial" w:cs="Arial"/>
          <w:sz w:val="24"/>
          <w:szCs w:val="24"/>
        </w:rPr>
        <w:t>,</w:t>
      </w:r>
      <w:r w:rsidRPr="00A80388">
        <w:rPr>
          <w:rFonts w:ascii="Arial" w:hAnsi="Arial" w:cs="Arial"/>
          <w:sz w:val="24"/>
          <w:szCs w:val="24"/>
        </w:rPr>
        <w:t xml:space="preserve"> in open language</w:t>
      </w:r>
      <w:r>
        <w:rPr>
          <w:rFonts w:ascii="Arial" w:hAnsi="Arial" w:cs="Arial"/>
          <w:sz w:val="24"/>
          <w:szCs w:val="24"/>
        </w:rPr>
        <w:t>,</w:t>
      </w:r>
      <w:r w:rsidRPr="00A80388">
        <w:rPr>
          <w:rFonts w:ascii="Arial" w:hAnsi="Arial" w:cs="Arial"/>
          <w:sz w:val="24"/>
          <w:szCs w:val="24"/>
        </w:rPr>
        <w:t xml:space="preserve"> the Lord Jesus himself, speaking of his soul-exercises, calls it a cup.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26:</w:t>
      </w:r>
      <w:r w:rsidRPr="00A80388">
        <w:rPr>
          <w:rFonts w:ascii="Arial" w:hAnsi="Arial" w:cs="Arial"/>
          <w:sz w:val="24"/>
          <w:szCs w:val="24"/>
        </w:rPr>
        <w:t>39-42</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18:</w:t>
      </w:r>
      <w:r w:rsidRPr="00A80388">
        <w:rPr>
          <w:rFonts w:ascii="Arial" w:hAnsi="Arial" w:cs="Arial"/>
          <w:sz w:val="24"/>
          <w:szCs w:val="24"/>
        </w:rPr>
        <w:t>11)</w:t>
      </w:r>
    </w:p>
    <w:p w:rsidR="003020C1" w:rsidRPr="00A80388"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79726F">
        <w:rPr>
          <w:rFonts w:ascii="Arial" w:hAnsi="Arial" w:cs="Arial"/>
          <w:b/>
          <w:bCs/>
          <w:sz w:val="24"/>
          <w:szCs w:val="24"/>
        </w:rPr>
        <w:t>CURSE</w:t>
      </w:r>
      <w:r w:rsidRPr="00A80388">
        <w:rPr>
          <w:rFonts w:ascii="Arial" w:hAnsi="Arial" w:cs="Arial"/>
          <w:sz w:val="24"/>
          <w:szCs w:val="24"/>
        </w:rPr>
        <w:t xml:space="preserve"> and </w:t>
      </w:r>
      <w:r w:rsidRPr="0079726F">
        <w:rPr>
          <w:rFonts w:ascii="Arial" w:hAnsi="Arial" w:cs="Arial"/>
          <w:b/>
          <w:bCs/>
          <w:sz w:val="24"/>
          <w:szCs w:val="24"/>
        </w:rPr>
        <w:t>CURSES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cannot be too attentive to th</w:t>
      </w:r>
      <w:r>
        <w:rPr>
          <w:rFonts w:ascii="Arial" w:hAnsi="Arial" w:cs="Arial"/>
          <w:sz w:val="24"/>
          <w:szCs w:val="24"/>
        </w:rPr>
        <w:t>e</w:t>
      </w:r>
      <w:r w:rsidRPr="00A80388">
        <w:rPr>
          <w:rFonts w:ascii="Arial" w:hAnsi="Arial" w:cs="Arial"/>
          <w:sz w:val="24"/>
          <w:szCs w:val="24"/>
        </w:rPr>
        <w:t xml:space="preserve">se terms, as they refer to the original curse pronounced </w:t>
      </w:r>
      <w:r>
        <w:rPr>
          <w:rFonts w:ascii="Arial" w:hAnsi="Arial" w:cs="Arial"/>
          <w:sz w:val="24"/>
          <w:szCs w:val="24"/>
        </w:rPr>
        <w:t>at</w:t>
      </w:r>
      <w:r w:rsidRPr="00A80388">
        <w:rPr>
          <w:rFonts w:ascii="Arial" w:hAnsi="Arial" w:cs="Arial"/>
          <w:sz w:val="24"/>
          <w:szCs w:val="24"/>
        </w:rPr>
        <w:t xml:space="preserve"> the all of our first parents, and those curses again proclaimed at the giving of the law on mount Sinai as the penalty of disobedience. For the proper </w:t>
      </w:r>
      <w:r>
        <w:rPr>
          <w:rFonts w:ascii="Arial" w:hAnsi="Arial" w:cs="Arial"/>
          <w:sz w:val="24"/>
          <w:szCs w:val="24"/>
        </w:rPr>
        <w:t>understanding</w:t>
      </w:r>
      <w:r w:rsidRPr="00A80388">
        <w:rPr>
          <w:rFonts w:ascii="Arial" w:hAnsi="Arial" w:cs="Arial"/>
          <w:sz w:val="24"/>
          <w:szCs w:val="24"/>
        </w:rPr>
        <w:t xml:space="preserve"> of our whole nature being involved in the guilt and condemnation of them, and our total inability to help ourselves, will</w:t>
      </w:r>
      <w:r>
        <w:rPr>
          <w:rFonts w:ascii="Arial" w:hAnsi="Arial" w:cs="Arial"/>
          <w:sz w:val="24"/>
          <w:szCs w:val="24"/>
        </w:rPr>
        <w:t>,</w:t>
      </w:r>
      <w:r w:rsidRPr="00A80388">
        <w:rPr>
          <w:rFonts w:ascii="Arial" w:hAnsi="Arial" w:cs="Arial"/>
          <w:sz w:val="24"/>
          <w:szCs w:val="24"/>
        </w:rPr>
        <w:t xml:space="preserve"> from a means, under divine teaching, discover how Christ ha</w:t>
      </w:r>
      <w:r>
        <w:rPr>
          <w:rFonts w:ascii="Arial" w:hAnsi="Arial" w:cs="Arial"/>
          <w:sz w:val="24"/>
          <w:szCs w:val="24"/>
        </w:rPr>
        <w:t>s</w:t>
      </w:r>
      <w:r w:rsidRPr="00A80388">
        <w:rPr>
          <w:rFonts w:ascii="Arial" w:hAnsi="Arial" w:cs="Arial"/>
          <w:sz w:val="24"/>
          <w:szCs w:val="24"/>
        </w:rPr>
        <w:t xml:space="preserve"> redeemed us from the curse of both, being made </w:t>
      </w:r>
      <w:r>
        <w:rPr>
          <w:rFonts w:ascii="Arial" w:hAnsi="Arial" w:cs="Arial"/>
          <w:sz w:val="24"/>
          <w:szCs w:val="24"/>
        </w:rPr>
        <w:t>“</w:t>
      </w:r>
      <w:r w:rsidRPr="00A80388">
        <w:rPr>
          <w:rFonts w:ascii="Arial" w:hAnsi="Arial" w:cs="Arial"/>
          <w:sz w:val="24"/>
          <w:szCs w:val="24"/>
        </w:rPr>
        <w:t>a curse for us.</w:t>
      </w:r>
      <w:r>
        <w:rPr>
          <w:rFonts w:ascii="Arial" w:hAnsi="Arial" w:cs="Arial"/>
          <w:sz w:val="24"/>
          <w:szCs w:val="24"/>
        </w:rPr>
        <w:t>”</w:t>
      </w:r>
      <w:r w:rsidRPr="00A80388">
        <w:rPr>
          <w:rFonts w:ascii="Arial" w:hAnsi="Arial" w:cs="Arial"/>
          <w:sz w:val="24"/>
          <w:szCs w:val="24"/>
        </w:rPr>
        <w:t xml:space="preserve"> (Gal. </w:t>
      </w:r>
      <w:r>
        <w:rPr>
          <w:rFonts w:ascii="Arial" w:hAnsi="Arial" w:cs="Arial"/>
          <w:sz w:val="24"/>
          <w:szCs w:val="24"/>
        </w:rPr>
        <w:t>3:1</w:t>
      </w:r>
      <w:r w:rsidRPr="00A80388">
        <w:rPr>
          <w:rFonts w:ascii="Arial" w:hAnsi="Arial" w:cs="Arial"/>
          <w:sz w:val="24"/>
          <w:szCs w:val="24"/>
        </w:rPr>
        <w:t>3) The whole plan and purpose of redemption turns on this hinge. Everything that is blessed and consolatory in redemption is founded in this. Faith looks to Jesus for deliverance from all. And the apostle</w:t>
      </w:r>
      <w:r>
        <w:rPr>
          <w:rFonts w:ascii="Arial" w:hAnsi="Arial" w:cs="Arial"/>
          <w:sz w:val="24"/>
          <w:szCs w:val="24"/>
        </w:rPr>
        <w:t>’</w:t>
      </w:r>
      <w:r w:rsidRPr="00A80388">
        <w:rPr>
          <w:rFonts w:ascii="Arial" w:hAnsi="Arial" w:cs="Arial"/>
          <w:sz w:val="24"/>
          <w:szCs w:val="24"/>
        </w:rPr>
        <w:t xml:space="preserve">s hymn of praise becomes the hymn of every regenerate believer, that </w:t>
      </w:r>
      <w:r>
        <w:rPr>
          <w:rFonts w:ascii="Arial" w:hAnsi="Arial" w:cs="Arial"/>
          <w:sz w:val="24"/>
          <w:szCs w:val="24"/>
        </w:rPr>
        <w:t>“</w:t>
      </w:r>
      <w:r w:rsidRPr="00A80388">
        <w:rPr>
          <w:rFonts w:ascii="Arial" w:hAnsi="Arial" w:cs="Arial"/>
          <w:sz w:val="24"/>
          <w:szCs w:val="24"/>
        </w:rPr>
        <w:t>as sin hath reigned unto death, even so doth grace reign through righteousness unto eternal life, by Jesus Christ our Lord.</w:t>
      </w:r>
      <w:r>
        <w:rPr>
          <w:rFonts w:ascii="Arial" w:hAnsi="Arial" w:cs="Arial"/>
          <w:sz w:val="24"/>
          <w:szCs w:val="24"/>
        </w:rPr>
        <w:t>”</w:t>
      </w:r>
      <w:r w:rsidRPr="00A80388">
        <w:rPr>
          <w:rFonts w:ascii="Arial" w:hAnsi="Arial" w:cs="Arial"/>
          <w:sz w:val="24"/>
          <w:szCs w:val="24"/>
        </w:rPr>
        <w:t xml:space="preserve"> (Rom. </w:t>
      </w:r>
      <w:r>
        <w:rPr>
          <w:rFonts w:ascii="Arial" w:hAnsi="Arial" w:cs="Arial"/>
          <w:sz w:val="24"/>
          <w:szCs w:val="24"/>
        </w:rPr>
        <w:t>5:</w:t>
      </w:r>
      <w:r w:rsidRPr="00A80388">
        <w:rPr>
          <w:rFonts w:ascii="Arial" w:hAnsi="Arial" w:cs="Arial"/>
          <w:sz w:val="24"/>
          <w:szCs w:val="24"/>
        </w:rPr>
        <w:t>21)</w:t>
      </w:r>
    </w:p>
    <w:p w:rsidR="003020C1" w:rsidRDefault="003020C1" w:rsidP="00C40662">
      <w:pPr>
        <w:spacing w:after="0" w:line="276" w:lineRule="auto"/>
        <w:jc w:val="both"/>
        <w:rPr>
          <w:rFonts w:ascii="Arial" w:hAnsi="Arial" w:cs="Arial"/>
          <w:sz w:val="24"/>
          <w:szCs w:val="24"/>
        </w:rPr>
      </w:pPr>
    </w:p>
    <w:p w:rsidR="003020C1" w:rsidRPr="0079726F" w:rsidRDefault="003020C1" w:rsidP="00C40662">
      <w:pPr>
        <w:spacing w:after="0" w:line="276" w:lineRule="auto"/>
        <w:jc w:val="both"/>
        <w:rPr>
          <w:rFonts w:ascii="Arial" w:hAnsi="Arial" w:cs="Arial"/>
          <w:b/>
          <w:bCs/>
          <w:sz w:val="24"/>
          <w:szCs w:val="24"/>
        </w:rPr>
      </w:pPr>
      <w:r w:rsidRPr="0079726F">
        <w:rPr>
          <w:rFonts w:ascii="Arial" w:hAnsi="Arial" w:cs="Arial"/>
          <w:b/>
          <w:bCs/>
          <w:sz w:val="24"/>
          <w:szCs w:val="24"/>
        </w:rPr>
        <w:t>CYPRESS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79726F">
        <w:rPr>
          <w:rFonts w:ascii="Arial" w:hAnsi="Arial" w:cs="Arial"/>
          <w:caps/>
          <w:sz w:val="24"/>
          <w:szCs w:val="24"/>
        </w:rPr>
        <w:t>Clusters</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79726F" w:rsidRDefault="003020C1" w:rsidP="00C40662">
      <w:pPr>
        <w:spacing w:after="0" w:line="276" w:lineRule="auto"/>
        <w:jc w:val="both"/>
        <w:rPr>
          <w:rFonts w:ascii="Arial" w:hAnsi="Arial" w:cs="Arial"/>
          <w:b/>
          <w:bCs/>
          <w:sz w:val="24"/>
          <w:szCs w:val="24"/>
        </w:rPr>
      </w:pPr>
      <w:r w:rsidRPr="0079726F">
        <w:rPr>
          <w:rFonts w:ascii="Arial" w:hAnsi="Arial" w:cs="Arial"/>
          <w:b/>
          <w:bCs/>
          <w:sz w:val="24"/>
          <w:szCs w:val="24"/>
        </w:rPr>
        <w:t>CYRUS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Prince of Persia. This man was an eminent instrument in the Lord</w:t>
      </w:r>
      <w:r>
        <w:rPr>
          <w:rFonts w:ascii="Arial" w:hAnsi="Arial" w:cs="Arial"/>
          <w:sz w:val="24"/>
          <w:szCs w:val="24"/>
        </w:rPr>
        <w:t>’</w:t>
      </w:r>
      <w:r w:rsidRPr="00A80388">
        <w:rPr>
          <w:rFonts w:ascii="Arial" w:hAnsi="Arial" w:cs="Arial"/>
          <w:sz w:val="24"/>
          <w:szCs w:val="24"/>
        </w:rPr>
        <w:t xml:space="preserve">s hand for the deliverance of Israel from the Babylonish captivity. What is very remarkable and worthy </w:t>
      </w:r>
      <w:r>
        <w:rPr>
          <w:rFonts w:ascii="Arial" w:hAnsi="Arial" w:cs="Arial"/>
          <w:sz w:val="24"/>
          <w:szCs w:val="24"/>
        </w:rPr>
        <w:t xml:space="preserve">of </w:t>
      </w:r>
      <w:r w:rsidRPr="00A80388">
        <w:rPr>
          <w:rFonts w:ascii="Arial" w:hAnsi="Arial" w:cs="Arial"/>
          <w:sz w:val="24"/>
          <w:szCs w:val="24"/>
        </w:rPr>
        <w:t>the reader</w:t>
      </w:r>
      <w:r>
        <w:rPr>
          <w:rFonts w:ascii="Arial" w:hAnsi="Arial" w:cs="Arial"/>
          <w:sz w:val="24"/>
          <w:szCs w:val="24"/>
        </w:rPr>
        <w:t>’</w:t>
      </w:r>
      <w:r w:rsidRPr="00A80388">
        <w:rPr>
          <w:rFonts w:ascii="Arial" w:hAnsi="Arial" w:cs="Arial"/>
          <w:sz w:val="24"/>
          <w:szCs w:val="24"/>
        </w:rPr>
        <w:t>s attention concerning Cyrus is, that the Lord, by the spirit of prophecy, informed the church one hundred and fifty years, at least, before the captivity took place, that Cyrus was anointed to end that captivity and bring his people out of it. And that no mistake might arise, the Lord called him by his name Cyrus, then, so long before he was born. The reader will find much information on this subject by reading the forty-fifth chapter of Isaiah</w:t>
      </w:r>
      <w:r>
        <w:rPr>
          <w:rFonts w:ascii="Arial" w:hAnsi="Arial" w:cs="Arial"/>
          <w:sz w:val="24"/>
          <w:szCs w:val="24"/>
        </w:rPr>
        <w:t>’</w:t>
      </w:r>
      <w:r w:rsidRPr="00A80388">
        <w:rPr>
          <w:rFonts w:ascii="Arial" w:hAnsi="Arial" w:cs="Arial"/>
          <w:sz w:val="24"/>
          <w:szCs w:val="24"/>
        </w:rPr>
        <w:t>s prophecy, and compar</w:t>
      </w:r>
      <w:r>
        <w:rPr>
          <w:rFonts w:ascii="Arial" w:hAnsi="Arial" w:cs="Arial"/>
          <w:sz w:val="24"/>
          <w:szCs w:val="24"/>
        </w:rPr>
        <w:t>e</w:t>
      </w:r>
      <w:r w:rsidRPr="00A80388">
        <w:rPr>
          <w:rFonts w:ascii="Arial" w:hAnsi="Arial" w:cs="Arial"/>
          <w:sz w:val="24"/>
          <w:szCs w:val="24"/>
        </w:rPr>
        <w:t xml:space="preserve"> it with Ezra </w:t>
      </w:r>
      <w:r>
        <w:rPr>
          <w:rFonts w:ascii="Arial" w:hAnsi="Arial" w:cs="Arial"/>
          <w:sz w:val="24"/>
          <w:szCs w:val="24"/>
        </w:rPr>
        <w:t>1</w:t>
      </w:r>
      <w:r w:rsidRPr="00A80388">
        <w:rPr>
          <w:rFonts w:ascii="Arial" w:hAnsi="Arial" w:cs="Arial"/>
          <w:sz w:val="24"/>
          <w:szCs w:val="24"/>
        </w:rPr>
        <w:t xml:space="preserve"> and Dan. </w:t>
      </w:r>
      <w:r>
        <w:rPr>
          <w:rFonts w:ascii="Arial" w:hAnsi="Arial" w:cs="Arial"/>
          <w:sz w:val="24"/>
          <w:szCs w:val="24"/>
        </w:rPr>
        <w:t>6:</w:t>
      </w:r>
      <w:r w:rsidRPr="00A80388">
        <w:rPr>
          <w:rFonts w:ascii="Arial" w:hAnsi="Arial" w:cs="Arial"/>
          <w:sz w:val="24"/>
          <w:szCs w:val="24"/>
        </w:rPr>
        <w:t>28.</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circumstance I must beg to </w:t>
      </w:r>
      <w:r>
        <w:rPr>
          <w:rFonts w:ascii="Arial" w:hAnsi="Arial" w:cs="Arial"/>
          <w:sz w:val="24"/>
          <w:szCs w:val="24"/>
        </w:rPr>
        <w:t>add</w:t>
      </w:r>
      <w:r w:rsidRPr="00A80388">
        <w:rPr>
          <w:rFonts w:ascii="Arial" w:hAnsi="Arial" w:cs="Arial"/>
          <w:sz w:val="24"/>
          <w:szCs w:val="24"/>
        </w:rPr>
        <w:t>, because it is, in my view, very important and striking concerning this prince of Persia, Cyrus. We plainly discover that he was an instrument in the Lord</w:t>
      </w:r>
      <w:r>
        <w:rPr>
          <w:rFonts w:ascii="Arial" w:hAnsi="Arial" w:cs="Arial"/>
          <w:sz w:val="24"/>
          <w:szCs w:val="24"/>
        </w:rPr>
        <w:t>’</w:t>
      </w:r>
      <w:r w:rsidRPr="00A80388">
        <w:rPr>
          <w:rFonts w:ascii="Arial" w:hAnsi="Arial" w:cs="Arial"/>
          <w:sz w:val="24"/>
          <w:szCs w:val="24"/>
        </w:rPr>
        <w:t>s hand for good to the church. And we f</w:t>
      </w:r>
      <w:r>
        <w:rPr>
          <w:rFonts w:ascii="Arial" w:hAnsi="Arial" w:cs="Arial"/>
          <w:sz w:val="24"/>
          <w:szCs w:val="24"/>
        </w:rPr>
        <w:t>u</w:t>
      </w:r>
      <w:r w:rsidRPr="00A80388">
        <w:rPr>
          <w:rFonts w:ascii="Arial" w:hAnsi="Arial" w:cs="Arial"/>
          <w:sz w:val="24"/>
          <w:szCs w:val="24"/>
        </w:rPr>
        <w:t>rther discover that he was appointed to this long before he was born. And we also no less perceive that the church was assured of this by his name, for their comfort, under all their exercises, until the time should come. But all the while</w:t>
      </w:r>
      <w:r>
        <w:rPr>
          <w:rFonts w:ascii="Arial" w:hAnsi="Arial" w:cs="Arial"/>
          <w:sz w:val="24"/>
          <w:szCs w:val="24"/>
        </w:rPr>
        <w:t>,</w:t>
      </w:r>
      <w:r w:rsidRPr="00A80388">
        <w:rPr>
          <w:rFonts w:ascii="Arial" w:hAnsi="Arial" w:cs="Arial"/>
          <w:sz w:val="24"/>
          <w:szCs w:val="24"/>
        </w:rPr>
        <w:t xml:space="preserve"> Cyrus himself felt no </w:t>
      </w:r>
      <w:r>
        <w:rPr>
          <w:rFonts w:ascii="Arial" w:hAnsi="Arial" w:cs="Arial"/>
          <w:sz w:val="24"/>
          <w:szCs w:val="24"/>
        </w:rPr>
        <w:t>interest</w:t>
      </w:r>
      <w:r w:rsidRPr="00A80388">
        <w:rPr>
          <w:rFonts w:ascii="Arial" w:hAnsi="Arial" w:cs="Arial"/>
          <w:sz w:val="24"/>
          <w:szCs w:val="24"/>
        </w:rPr>
        <w:t xml:space="preserve"> in the great </w:t>
      </w:r>
      <w:r w:rsidRPr="00A80388">
        <w:rPr>
          <w:rFonts w:ascii="Arial" w:hAnsi="Arial" w:cs="Arial"/>
          <w:sz w:val="24"/>
          <w:szCs w:val="24"/>
        </w:rPr>
        <w:lastRenderedPageBreak/>
        <w:t>event he was appointed to accomplish, and knew not the Lord. For so the Lord gives the awful account</w:t>
      </w:r>
      <w:r>
        <w:rPr>
          <w:rFonts w:ascii="Arial" w:hAnsi="Arial" w:cs="Arial"/>
          <w:sz w:val="24"/>
          <w:szCs w:val="24"/>
        </w:rPr>
        <w:t xml:space="preserve"> — “</w:t>
      </w:r>
      <w:r w:rsidRPr="00A80388">
        <w:rPr>
          <w:rFonts w:ascii="Arial" w:hAnsi="Arial" w:cs="Arial"/>
          <w:sz w:val="24"/>
          <w:szCs w:val="24"/>
        </w:rPr>
        <w:t>I have surnamed thee, said the Lord to him, though thou hast not known me.</w:t>
      </w:r>
      <w:r>
        <w:rPr>
          <w:rFonts w:ascii="Arial" w:hAnsi="Arial" w:cs="Arial"/>
          <w:sz w:val="24"/>
          <w:szCs w:val="24"/>
        </w:rPr>
        <w:t>”</w:t>
      </w:r>
      <w:r w:rsidRPr="00A80388">
        <w:rPr>
          <w:rFonts w:ascii="Arial" w:hAnsi="Arial" w:cs="Arial"/>
          <w:sz w:val="24"/>
          <w:szCs w:val="24"/>
        </w:rPr>
        <w:t xml:space="preserve"> And this is again repeated in the following verse. (See </w:t>
      </w:r>
      <w:r>
        <w:rPr>
          <w:rFonts w:ascii="Arial" w:hAnsi="Arial" w:cs="Arial"/>
          <w:sz w:val="24"/>
          <w:szCs w:val="24"/>
        </w:rPr>
        <w:t>Is.</w:t>
      </w:r>
      <w:r w:rsidRPr="00A80388">
        <w:rPr>
          <w:rFonts w:ascii="Arial" w:hAnsi="Arial" w:cs="Arial"/>
          <w:sz w:val="24"/>
          <w:szCs w:val="24"/>
        </w:rPr>
        <w:t xml:space="preserve"> xlv. 3, 4.)</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Depend on it, reader, the case of Cyrus is not singular. Multitudes are appointed to minister to the Lord</w:t>
      </w:r>
      <w:r>
        <w:rPr>
          <w:rFonts w:ascii="Arial" w:hAnsi="Arial" w:cs="Arial"/>
          <w:sz w:val="24"/>
          <w:szCs w:val="24"/>
        </w:rPr>
        <w:t>’</w:t>
      </w:r>
      <w:r w:rsidRPr="00A80388">
        <w:rPr>
          <w:rFonts w:ascii="Arial" w:hAnsi="Arial" w:cs="Arial"/>
          <w:sz w:val="24"/>
          <w:szCs w:val="24"/>
        </w:rPr>
        <w:t>s people, who neither know the Lord, nor love his people. But they shall serve the Lord</w:t>
      </w:r>
      <w:r>
        <w:rPr>
          <w:rFonts w:ascii="Arial" w:hAnsi="Arial" w:cs="Arial"/>
          <w:sz w:val="24"/>
          <w:szCs w:val="24"/>
        </w:rPr>
        <w:t>’</w:t>
      </w:r>
      <w:r w:rsidRPr="00A80388">
        <w:rPr>
          <w:rFonts w:ascii="Arial" w:hAnsi="Arial" w:cs="Arial"/>
          <w:sz w:val="24"/>
          <w:szCs w:val="24"/>
        </w:rPr>
        <w:t>s purpose, however reluctantly</w:t>
      </w:r>
      <w:r>
        <w:rPr>
          <w:rFonts w:ascii="Arial" w:hAnsi="Arial" w:cs="Arial"/>
          <w:sz w:val="24"/>
          <w:szCs w:val="24"/>
        </w:rPr>
        <w:t>;</w:t>
      </w:r>
      <w:r w:rsidRPr="00A80388">
        <w:rPr>
          <w:rFonts w:ascii="Arial" w:hAnsi="Arial" w:cs="Arial"/>
          <w:sz w:val="24"/>
          <w:szCs w:val="24"/>
        </w:rPr>
        <w:t xml:space="preserve"> did they know all, they would go about it. For rather than the Lord</w:t>
      </w:r>
      <w:r>
        <w:rPr>
          <w:rFonts w:ascii="Arial" w:hAnsi="Arial" w:cs="Arial"/>
          <w:sz w:val="24"/>
          <w:szCs w:val="24"/>
        </w:rPr>
        <w:t>’</w:t>
      </w:r>
      <w:r w:rsidRPr="00A80388">
        <w:rPr>
          <w:rFonts w:ascii="Arial" w:hAnsi="Arial" w:cs="Arial"/>
          <w:sz w:val="24"/>
          <w:szCs w:val="24"/>
        </w:rPr>
        <w:t xml:space="preserve">s poor children shall </w:t>
      </w:r>
      <w:r>
        <w:rPr>
          <w:rFonts w:ascii="Arial" w:hAnsi="Arial" w:cs="Arial"/>
          <w:sz w:val="24"/>
          <w:szCs w:val="24"/>
        </w:rPr>
        <w:t>lack</w:t>
      </w:r>
      <w:r w:rsidRPr="00A80388">
        <w:rPr>
          <w:rFonts w:ascii="Arial" w:hAnsi="Arial" w:cs="Arial"/>
          <w:sz w:val="24"/>
          <w:szCs w:val="24"/>
        </w:rPr>
        <w:t xml:space="preserve"> bread, Jesus will feed them at their very enemies</w:t>
      </w:r>
      <w:r>
        <w:rPr>
          <w:rFonts w:ascii="Arial" w:hAnsi="Arial" w:cs="Arial"/>
          <w:sz w:val="24"/>
          <w:szCs w:val="24"/>
        </w:rPr>
        <w:t>’</w:t>
      </w:r>
      <w:r w:rsidRPr="00A80388">
        <w:rPr>
          <w:rFonts w:ascii="Arial" w:hAnsi="Arial" w:cs="Arial"/>
          <w:sz w:val="24"/>
          <w:szCs w:val="24"/>
        </w:rPr>
        <w:t xml:space="preserve"> table. And when they have ans</w:t>
      </w:r>
      <w:r>
        <w:rPr>
          <w:rFonts w:ascii="Arial" w:hAnsi="Arial" w:cs="Arial"/>
          <w:sz w:val="24"/>
          <w:szCs w:val="24"/>
        </w:rPr>
        <w:t>were</w:t>
      </w:r>
      <w:r w:rsidRPr="00A80388">
        <w:rPr>
          <w:rFonts w:ascii="Arial" w:hAnsi="Arial" w:cs="Arial"/>
          <w:sz w:val="24"/>
          <w:szCs w:val="24"/>
        </w:rPr>
        <w:t>d the Lord</w:t>
      </w:r>
      <w:r>
        <w:rPr>
          <w:rFonts w:ascii="Arial" w:hAnsi="Arial" w:cs="Arial"/>
          <w:sz w:val="24"/>
          <w:szCs w:val="24"/>
        </w:rPr>
        <w:t>’</w:t>
      </w:r>
      <w:r w:rsidRPr="00A80388">
        <w:rPr>
          <w:rFonts w:ascii="Arial" w:hAnsi="Arial" w:cs="Arial"/>
          <w:sz w:val="24"/>
          <w:szCs w:val="24"/>
        </w:rPr>
        <w:t>s purpose, they themselves are accounted as nothing. What an awful Scripture that is of our Lord</w:t>
      </w:r>
      <w:r>
        <w:rPr>
          <w:rFonts w:ascii="Arial" w:hAnsi="Arial" w:cs="Arial"/>
          <w:sz w:val="24"/>
          <w:szCs w:val="24"/>
        </w:rPr>
        <w:t>’</w:t>
      </w:r>
      <w:r w:rsidRPr="00A80388">
        <w:rPr>
          <w:rFonts w:ascii="Arial" w:hAnsi="Arial" w:cs="Arial"/>
          <w:sz w:val="24"/>
          <w:szCs w:val="24"/>
        </w:rPr>
        <w:t>s to this amount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7:</w:t>
      </w:r>
      <w:r w:rsidRPr="00A80388">
        <w:rPr>
          <w:rFonts w:ascii="Arial" w:hAnsi="Arial" w:cs="Arial"/>
          <w:sz w:val="24"/>
          <w:szCs w:val="24"/>
        </w:rPr>
        <w:t xml:space="preserve">22) </w:t>
      </w:r>
      <w:r>
        <w:rPr>
          <w:rFonts w:ascii="Arial" w:hAnsi="Arial" w:cs="Arial"/>
          <w:sz w:val="24"/>
          <w:szCs w:val="24"/>
        </w:rPr>
        <w:t>“</w:t>
      </w:r>
      <w:r w:rsidRPr="00A80388">
        <w:rPr>
          <w:rFonts w:ascii="Arial" w:hAnsi="Arial" w:cs="Arial"/>
          <w:sz w:val="24"/>
          <w:szCs w:val="24"/>
        </w:rPr>
        <w:t>Many will say unto me in that day, Lord! Lord! Have we not prophesied in thy name, and in thy name cast out devils, and in thy name done many wonderful works?</w:t>
      </w:r>
      <w:r>
        <w:rPr>
          <w:rFonts w:ascii="Arial" w:hAnsi="Arial" w:cs="Arial"/>
          <w:sz w:val="24"/>
          <w:szCs w:val="24"/>
        </w:rPr>
        <w:t>”</w:t>
      </w:r>
      <w:r w:rsidRPr="00A80388">
        <w:rPr>
          <w:rFonts w:ascii="Arial" w:hAnsi="Arial" w:cs="Arial"/>
          <w:sz w:val="24"/>
          <w:szCs w:val="24"/>
        </w:rPr>
        <w:t xml:space="preserve"> To whom Jesus will say, </w:t>
      </w:r>
      <w:r>
        <w:rPr>
          <w:rFonts w:ascii="Arial" w:hAnsi="Arial" w:cs="Arial"/>
          <w:sz w:val="24"/>
          <w:szCs w:val="24"/>
        </w:rPr>
        <w:t>“</w:t>
      </w:r>
      <w:r w:rsidRPr="00A80388">
        <w:rPr>
          <w:rFonts w:ascii="Arial" w:hAnsi="Arial" w:cs="Arial"/>
          <w:sz w:val="24"/>
          <w:szCs w:val="24"/>
        </w:rPr>
        <w:t>I never knew you; depart from me!</w:t>
      </w:r>
      <w:r>
        <w:rPr>
          <w:rFonts w:ascii="Arial" w:hAnsi="Arial" w:cs="Arial"/>
          <w:sz w:val="24"/>
          <w:szCs w:val="24"/>
        </w:rPr>
        <w:t>”</w:t>
      </w:r>
    </w:p>
    <w:p w:rsidR="003020C1" w:rsidRPr="00A80388"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Pr="002A6D6D" w:rsidRDefault="003020C1" w:rsidP="00C40662">
      <w:pPr>
        <w:spacing w:after="0" w:line="276" w:lineRule="auto"/>
        <w:jc w:val="both"/>
        <w:rPr>
          <w:rFonts w:ascii="Arial" w:hAnsi="Arial" w:cs="Arial"/>
          <w:b/>
          <w:bCs/>
          <w:sz w:val="28"/>
          <w:szCs w:val="28"/>
        </w:rPr>
      </w:pPr>
      <w:r w:rsidRPr="002A6D6D">
        <w:rPr>
          <w:rFonts w:ascii="Arial" w:hAnsi="Arial" w:cs="Arial"/>
          <w:b/>
          <w:bCs/>
          <w:sz w:val="28"/>
          <w:szCs w:val="28"/>
        </w:rPr>
        <w:t>D</w:t>
      </w:r>
    </w:p>
    <w:p w:rsidR="003020C1" w:rsidRDefault="003020C1" w:rsidP="00C40662">
      <w:pPr>
        <w:spacing w:after="0" w:line="276" w:lineRule="auto"/>
        <w:jc w:val="both"/>
        <w:rPr>
          <w:rFonts w:ascii="Arial" w:hAnsi="Arial" w:cs="Arial"/>
          <w:sz w:val="24"/>
          <w:szCs w:val="24"/>
        </w:rPr>
      </w:pPr>
    </w:p>
    <w:p w:rsidR="003020C1" w:rsidRPr="0079726F" w:rsidRDefault="003020C1" w:rsidP="00C40662">
      <w:pPr>
        <w:spacing w:after="0" w:line="276" w:lineRule="auto"/>
        <w:jc w:val="both"/>
        <w:rPr>
          <w:rFonts w:ascii="Arial" w:hAnsi="Arial" w:cs="Arial"/>
          <w:b/>
          <w:bCs/>
          <w:sz w:val="24"/>
          <w:szCs w:val="24"/>
        </w:rPr>
      </w:pPr>
      <w:r w:rsidRPr="0079726F">
        <w:rPr>
          <w:rFonts w:ascii="Arial" w:hAnsi="Arial" w:cs="Arial"/>
          <w:b/>
          <w:bCs/>
          <w:sz w:val="24"/>
          <w:szCs w:val="24"/>
        </w:rPr>
        <w:t>DAGON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dunghill god of the Philistines. We have the relation concerning this idol</w:t>
      </w:r>
      <w:r>
        <w:rPr>
          <w:rFonts w:ascii="Arial" w:hAnsi="Arial" w:cs="Arial"/>
          <w:sz w:val="24"/>
          <w:szCs w:val="24"/>
        </w:rPr>
        <w:t xml:space="preserve"> in</w:t>
      </w:r>
      <w:r w:rsidRPr="00A80388">
        <w:rPr>
          <w:rFonts w:ascii="Arial" w:hAnsi="Arial" w:cs="Arial"/>
          <w:sz w:val="24"/>
          <w:szCs w:val="24"/>
        </w:rPr>
        <w:t xml:space="preserve"> Judges </w:t>
      </w:r>
      <w:r>
        <w:rPr>
          <w:rFonts w:ascii="Arial" w:hAnsi="Arial" w:cs="Arial"/>
          <w:sz w:val="24"/>
          <w:szCs w:val="24"/>
        </w:rPr>
        <w:t>16:</w:t>
      </w:r>
      <w:r w:rsidRPr="00A80388">
        <w:rPr>
          <w:rFonts w:ascii="Arial" w:hAnsi="Arial" w:cs="Arial"/>
          <w:sz w:val="24"/>
          <w:szCs w:val="24"/>
        </w:rPr>
        <w:t>23</w:t>
      </w:r>
      <w:r>
        <w:rPr>
          <w:rFonts w:ascii="Arial" w:hAnsi="Arial" w:cs="Arial"/>
          <w:sz w:val="24"/>
          <w:szCs w:val="24"/>
        </w:rPr>
        <w:t>,</w:t>
      </w:r>
      <w:r w:rsidRPr="00A80388">
        <w:rPr>
          <w:rFonts w:ascii="Arial" w:hAnsi="Arial" w:cs="Arial"/>
          <w:sz w:val="24"/>
          <w:szCs w:val="24"/>
        </w:rPr>
        <w:t xml:space="preserve"> and again, 1 Sam. </w:t>
      </w:r>
      <w:r>
        <w:rPr>
          <w:rFonts w:ascii="Arial" w:hAnsi="Arial" w:cs="Arial"/>
          <w:sz w:val="24"/>
          <w:szCs w:val="24"/>
        </w:rPr>
        <w:t>5:</w:t>
      </w:r>
      <w:r w:rsidRPr="00A80388">
        <w:rPr>
          <w:rFonts w:ascii="Arial" w:hAnsi="Arial" w:cs="Arial"/>
          <w:sz w:val="24"/>
          <w:szCs w:val="24"/>
        </w:rPr>
        <w:t xml:space="preserve">2, </w:t>
      </w:r>
      <w:r>
        <w:rPr>
          <w:rFonts w:ascii="Arial" w:hAnsi="Arial" w:cs="Arial"/>
          <w:sz w:val="24"/>
          <w:szCs w:val="24"/>
        </w:rPr>
        <w:t>etc</w:t>
      </w:r>
      <w:r w:rsidRPr="00A80388">
        <w:rPr>
          <w:rFonts w:ascii="Arial" w:hAnsi="Arial" w:cs="Arial"/>
          <w:sz w:val="24"/>
          <w:szCs w:val="24"/>
        </w:rPr>
        <w:t>. The name seems well suited for such a purpose, being derived from Dag, fish. Some historians say, that the idol was formed like a fish.</w:t>
      </w:r>
    </w:p>
    <w:p w:rsidR="003020C1" w:rsidRDefault="003020C1" w:rsidP="00C40662">
      <w:pPr>
        <w:spacing w:after="0" w:line="276" w:lineRule="auto"/>
        <w:jc w:val="both"/>
        <w:rPr>
          <w:rFonts w:ascii="Arial" w:hAnsi="Arial" w:cs="Arial"/>
          <w:sz w:val="24"/>
          <w:szCs w:val="24"/>
        </w:rPr>
      </w:pPr>
    </w:p>
    <w:p w:rsidR="003020C1" w:rsidRPr="00FD06DA" w:rsidRDefault="003020C1" w:rsidP="00C40662">
      <w:pPr>
        <w:spacing w:after="0" w:line="276" w:lineRule="auto"/>
        <w:jc w:val="both"/>
        <w:rPr>
          <w:rFonts w:ascii="Arial" w:hAnsi="Arial" w:cs="Arial"/>
          <w:b/>
          <w:bCs/>
          <w:sz w:val="24"/>
          <w:szCs w:val="24"/>
        </w:rPr>
      </w:pPr>
      <w:r w:rsidRPr="00FD06DA">
        <w:rPr>
          <w:rFonts w:ascii="Arial" w:hAnsi="Arial" w:cs="Arial"/>
          <w:b/>
          <w:bCs/>
          <w:sz w:val="24"/>
          <w:szCs w:val="24"/>
        </w:rPr>
        <w:t>DALMANUTHA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place honoured with the presence of the Lord Jesus. Some make Magdala and Dalmanutha one and the same. (See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15:</w:t>
      </w:r>
      <w:r w:rsidRPr="00A80388">
        <w:rPr>
          <w:rFonts w:ascii="Arial" w:hAnsi="Arial" w:cs="Arial"/>
          <w:sz w:val="24"/>
          <w:szCs w:val="24"/>
        </w:rPr>
        <w:t xml:space="preserve">39 and Mark </w:t>
      </w:r>
      <w:r>
        <w:rPr>
          <w:rFonts w:ascii="Arial" w:hAnsi="Arial" w:cs="Arial"/>
          <w:sz w:val="24"/>
          <w:szCs w:val="24"/>
        </w:rPr>
        <w:t>8:</w:t>
      </w:r>
      <w:r w:rsidRPr="00A80388">
        <w:rPr>
          <w:rFonts w:ascii="Arial" w:hAnsi="Arial" w:cs="Arial"/>
          <w:sz w:val="24"/>
          <w:szCs w:val="24"/>
        </w:rPr>
        <w:t>10)</w:t>
      </w:r>
    </w:p>
    <w:p w:rsidR="003020C1" w:rsidRDefault="003020C1" w:rsidP="00C40662">
      <w:pPr>
        <w:spacing w:after="0" w:line="276" w:lineRule="auto"/>
        <w:jc w:val="both"/>
        <w:rPr>
          <w:rFonts w:ascii="Arial" w:hAnsi="Arial" w:cs="Arial"/>
          <w:sz w:val="24"/>
          <w:szCs w:val="24"/>
        </w:rPr>
      </w:pPr>
    </w:p>
    <w:p w:rsidR="003020C1" w:rsidRPr="00FD06DA" w:rsidRDefault="003020C1" w:rsidP="00C40662">
      <w:pPr>
        <w:spacing w:after="0" w:line="276" w:lineRule="auto"/>
        <w:jc w:val="both"/>
        <w:rPr>
          <w:rFonts w:ascii="Arial" w:hAnsi="Arial" w:cs="Arial"/>
          <w:b/>
          <w:bCs/>
          <w:sz w:val="24"/>
          <w:szCs w:val="24"/>
        </w:rPr>
      </w:pPr>
      <w:r w:rsidRPr="00FD06DA">
        <w:rPr>
          <w:rFonts w:ascii="Arial" w:hAnsi="Arial" w:cs="Arial"/>
          <w:b/>
          <w:bCs/>
          <w:sz w:val="24"/>
          <w:szCs w:val="24"/>
        </w:rPr>
        <w:t>DAMASCUS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chief city of Syria; so called from </w:t>
      </w:r>
      <w:r w:rsidRPr="008809AE">
        <w:rPr>
          <w:rFonts w:ascii="Arial" w:hAnsi="Arial" w:cs="Arial"/>
          <w:i/>
          <w:iCs/>
          <w:sz w:val="24"/>
          <w:szCs w:val="24"/>
        </w:rPr>
        <w:t>Damashech</w:t>
      </w:r>
      <w:r w:rsidRPr="00A80388">
        <w:rPr>
          <w:rFonts w:ascii="Arial" w:hAnsi="Arial" w:cs="Arial"/>
          <w:sz w:val="24"/>
          <w:szCs w:val="24"/>
        </w:rPr>
        <w:t xml:space="preserve">, a place of blood, from </w:t>
      </w:r>
      <w:r w:rsidRPr="008809AE">
        <w:rPr>
          <w:rFonts w:ascii="Arial" w:hAnsi="Arial" w:cs="Arial"/>
          <w:i/>
          <w:iCs/>
          <w:sz w:val="24"/>
          <w:szCs w:val="24"/>
        </w:rPr>
        <w:t>Damah</w:t>
      </w:r>
      <w:r w:rsidRPr="00A80388">
        <w:rPr>
          <w:rFonts w:ascii="Arial" w:hAnsi="Arial" w:cs="Arial"/>
          <w:sz w:val="24"/>
          <w:szCs w:val="24"/>
        </w:rPr>
        <w:t xml:space="preserve">, blood. </w:t>
      </w:r>
      <w:r>
        <w:rPr>
          <w:rFonts w:ascii="Arial" w:hAnsi="Arial" w:cs="Arial"/>
          <w:sz w:val="24"/>
          <w:szCs w:val="24"/>
        </w:rPr>
        <w:t>Here,</w:t>
      </w:r>
      <w:r w:rsidRPr="00A80388">
        <w:rPr>
          <w:rFonts w:ascii="Arial" w:hAnsi="Arial" w:cs="Arial"/>
          <w:sz w:val="24"/>
          <w:szCs w:val="24"/>
        </w:rPr>
        <w:t xml:space="preserve"> Paul was directing his course for the destruction of the church when the Lord converted him. (Acts </w:t>
      </w:r>
      <w:r>
        <w:rPr>
          <w:rFonts w:ascii="Arial" w:hAnsi="Arial" w:cs="Arial"/>
          <w:sz w:val="24"/>
          <w:szCs w:val="24"/>
        </w:rPr>
        <w:t>9:</w:t>
      </w:r>
      <w:r w:rsidRPr="00A80388">
        <w:rPr>
          <w:rFonts w:ascii="Arial" w:hAnsi="Arial" w:cs="Arial"/>
          <w:sz w:val="24"/>
          <w:szCs w:val="24"/>
        </w:rPr>
        <w:t xml:space="preserve">2-6, </w:t>
      </w:r>
      <w:r>
        <w:rPr>
          <w:rFonts w:ascii="Arial" w:hAnsi="Arial" w:cs="Arial"/>
          <w:sz w:val="24"/>
          <w:szCs w:val="24"/>
        </w:rPr>
        <w:t>etc</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FD06DA" w:rsidRDefault="003020C1" w:rsidP="00C40662">
      <w:pPr>
        <w:spacing w:after="0" w:line="276" w:lineRule="auto"/>
        <w:jc w:val="both"/>
        <w:rPr>
          <w:rFonts w:ascii="Arial" w:hAnsi="Arial" w:cs="Arial"/>
          <w:b/>
          <w:bCs/>
          <w:sz w:val="24"/>
          <w:szCs w:val="24"/>
        </w:rPr>
      </w:pPr>
      <w:r w:rsidRPr="00FD06DA">
        <w:rPr>
          <w:rFonts w:ascii="Arial" w:hAnsi="Arial" w:cs="Arial"/>
          <w:b/>
          <w:bCs/>
          <w:sz w:val="24"/>
          <w:szCs w:val="24"/>
        </w:rPr>
        <w:t>DAN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fifth son of Jacob, and by Bilhah, the handmaid of Rachel. (Gen.</w:t>
      </w:r>
      <w:r>
        <w:rPr>
          <w:rFonts w:ascii="Arial" w:hAnsi="Arial" w:cs="Arial"/>
          <w:sz w:val="24"/>
          <w:szCs w:val="24"/>
        </w:rPr>
        <w:t xml:space="preserve"> 30:</w:t>
      </w:r>
      <w:r w:rsidRPr="00A80388">
        <w:rPr>
          <w:rFonts w:ascii="Arial" w:hAnsi="Arial" w:cs="Arial"/>
          <w:sz w:val="24"/>
          <w:szCs w:val="24"/>
        </w:rPr>
        <w:t>4-6) I notice this man more with a view to mak</w:t>
      </w:r>
      <w:r>
        <w:rPr>
          <w:rFonts w:ascii="Arial" w:hAnsi="Arial" w:cs="Arial"/>
          <w:sz w:val="24"/>
          <w:szCs w:val="24"/>
        </w:rPr>
        <w:t>ing</w:t>
      </w:r>
      <w:r w:rsidRPr="00A80388">
        <w:rPr>
          <w:rFonts w:ascii="Arial" w:hAnsi="Arial" w:cs="Arial"/>
          <w:sz w:val="24"/>
          <w:szCs w:val="24"/>
        </w:rPr>
        <w:t xml:space="preserve"> an observation on his father</w:t>
      </w:r>
      <w:r>
        <w:rPr>
          <w:rFonts w:ascii="Arial" w:hAnsi="Arial" w:cs="Arial"/>
          <w:sz w:val="24"/>
          <w:szCs w:val="24"/>
        </w:rPr>
        <w:t>’</w:t>
      </w:r>
      <w:r w:rsidRPr="00A80388">
        <w:rPr>
          <w:rFonts w:ascii="Arial" w:hAnsi="Arial" w:cs="Arial"/>
          <w:sz w:val="24"/>
          <w:szCs w:val="24"/>
        </w:rPr>
        <w:t>s prophecy concerning his tribe, than from anything particularly to be recorded relative to Dan himself. Jacob, when dying, prophesied concerning Dan in these remarkable words</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49:</w:t>
      </w:r>
      <w:r w:rsidRPr="00A80388">
        <w:rPr>
          <w:rFonts w:ascii="Arial" w:hAnsi="Arial" w:cs="Arial"/>
          <w:sz w:val="24"/>
          <w:szCs w:val="24"/>
        </w:rPr>
        <w:t>16</w:t>
      </w:r>
      <w:r>
        <w:rPr>
          <w:rFonts w:ascii="Arial" w:hAnsi="Arial" w:cs="Arial"/>
          <w:sz w:val="24"/>
          <w:szCs w:val="24"/>
        </w:rPr>
        <w:t>-</w:t>
      </w:r>
      <w:r w:rsidRPr="00A80388">
        <w:rPr>
          <w:rFonts w:ascii="Arial" w:hAnsi="Arial" w:cs="Arial"/>
          <w:sz w:val="24"/>
          <w:szCs w:val="24"/>
        </w:rPr>
        <w:t>17)</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Dan shall judge his people as one of the tribes of Israel. Dan shall be a serpent by the way, an adder in the path, that biteth the horse</w:t>
      </w:r>
      <w:r>
        <w:rPr>
          <w:rFonts w:ascii="Arial" w:hAnsi="Arial" w:cs="Arial"/>
          <w:sz w:val="24"/>
          <w:szCs w:val="24"/>
        </w:rPr>
        <w:t>’</w:t>
      </w:r>
      <w:r w:rsidRPr="00A80388">
        <w:rPr>
          <w:rFonts w:ascii="Arial" w:hAnsi="Arial" w:cs="Arial"/>
          <w:sz w:val="24"/>
          <w:szCs w:val="24"/>
        </w:rPr>
        <w:t>s heels, so that his rider shall fall backward.</w:t>
      </w:r>
      <w:r>
        <w:rPr>
          <w:rFonts w:ascii="Arial" w:hAnsi="Arial" w:cs="Arial"/>
          <w:sz w:val="24"/>
          <w:szCs w:val="24"/>
        </w:rPr>
        <w:t>”</w:t>
      </w:r>
      <w:r w:rsidRPr="00A80388">
        <w:rPr>
          <w:rFonts w:ascii="Arial" w:hAnsi="Arial" w:cs="Arial"/>
          <w:sz w:val="24"/>
          <w:szCs w:val="24"/>
        </w:rPr>
        <w:t xml:space="preserve"> This prophecy was accomplished in the person of Samson, who </w:t>
      </w:r>
      <w:r>
        <w:rPr>
          <w:rFonts w:ascii="Arial" w:hAnsi="Arial" w:cs="Arial"/>
          <w:sz w:val="24"/>
          <w:szCs w:val="24"/>
        </w:rPr>
        <w:t xml:space="preserve">was </w:t>
      </w:r>
      <w:r w:rsidRPr="00A80388">
        <w:rPr>
          <w:rFonts w:ascii="Arial" w:hAnsi="Arial" w:cs="Arial"/>
          <w:sz w:val="24"/>
          <w:szCs w:val="24"/>
        </w:rPr>
        <w:t xml:space="preserve">descended from Dan. It is worthy </w:t>
      </w:r>
      <w:r>
        <w:rPr>
          <w:rFonts w:ascii="Arial" w:hAnsi="Arial" w:cs="Arial"/>
          <w:sz w:val="24"/>
          <w:szCs w:val="24"/>
        </w:rPr>
        <w:t xml:space="preserve">to </w:t>
      </w:r>
      <w:r w:rsidRPr="00A80388">
        <w:rPr>
          <w:rFonts w:ascii="Arial" w:hAnsi="Arial" w:cs="Arial"/>
          <w:sz w:val="24"/>
          <w:szCs w:val="24"/>
        </w:rPr>
        <w:t>f</w:t>
      </w:r>
      <w:r>
        <w:rPr>
          <w:rFonts w:ascii="Arial" w:hAnsi="Arial" w:cs="Arial"/>
          <w:sz w:val="24"/>
          <w:szCs w:val="24"/>
        </w:rPr>
        <w:t>u</w:t>
      </w:r>
      <w:r w:rsidRPr="00A80388">
        <w:rPr>
          <w:rFonts w:ascii="Arial" w:hAnsi="Arial" w:cs="Arial"/>
          <w:sz w:val="24"/>
          <w:szCs w:val="24"/>
        </w:rPr>
        <w:t>rther remark that</w:t>
      </w:r>
      <w:r>
        <w:rPr>
          <w:rFonts w:ascii="Arial" w:hAnsi="Arial" w:cs="Arial"/>
          <w:sz w:val="24"/>
          <w:szCs w:val="24"/>
        </w:rPr>
        <w:t>,</w:t>
      </w:r>
      <w:r w:rsidRPr="00A80388">
        <w:rPr>
          <w:rFonts w:ascii="Arial" w:hAnsi="Arial" w:cs="Arial"/>
          <w:sz w:val="24"/>
          <w:szCs w:val="24"/>
        </w:rPr>
        <w:t xml:space="preserve"> though in the first instance of Dan </w:t>
      </w: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no very promising prospects of a numerous race, Dan himself having but one son (Gen. </w:t>
      </w:r>
      <w:r>
        <w:rPr>
          <w:rFonts w:ascii="Arial" w:hAnsi="Arial" w:cs="Arial"/>
          <w:sz w:val="24"/>
          <w:szCs w:val="24"/>
        </w:rPr>
        <w:t>16:</w:t>
      </w:r>
      <w:r w:rsidRPr="00A80388">
        <w:rPr>
          <w:rFonts w:ascii="Arial" w:hAnsi="Arial" w:cs="Arial"/>
          <w:sz w:val="24"/>
          <w:szCs w:val="24"/>
        </w:rPr>
        <w:t>23)</w:t>
      </w:r>
      <w:r>
        <w:rPr>
          <w:rFonts w:ascii="Arial" w:hAnsi="Arial" w:cs="Arial"/>
          <w:sz w:val="24"/>
          <w:szCs w:val="24"/>
        </w:rPr>
        <w:t>,</w:t>
      </w:r>
      <w:r w:rsidRPr="00A80388">
        <w:rPr>
          <w:rFonts w:ascii="Arial" w:hAnsi="Arial" w:cs="Arial"/>
          <w:sz w:val="24"/>
          <w:szCs w:val="24"/>
        </w:rPr>
        <w:t xml:space="preserve"> yet, at the children of Israel</w:t>
      </w:r>
      <w:r>
        <w:rPr>
          <w:rFonts w:ascii="Arial" w:hAnsi="Arial" w:cs="Arial"/>
          <w:sz w:val="24"/>
          <w:szCs w:val="24"/>
        </w:rPr>
        <w:t>’</w:t>
      </w:r>
      <w:r w:rsidRPr="00A80388">
        <w:rPr>
          <w:rFonts w:ascii="Arial" w:hAnsi="Arial" w:cs="Arial"/>
          <w:sz w:val="24"/>
          <w:szCs w:val="24"/>
        </w:rPr>
        <w:t xml:space="preserve">s leaving Egypt, </w:t>
      </w:r>
      <w:r w:rsidRPr="00A80388">
        <w:rPr>
          <w:rFonts w:ascii="Arial" w:hAnsi="Arial" w:cs="Arial"/>
          <w:sz w:val="24"/>
          <w:szCs w:val="24"/>
        </w:rPr>
        <w:lastRenderedPageBreak/>
        <w:t xml:space="preserve">the tribe of Dan amounted to </w:t>
      </w:r>
      <w:r>
        <w:rPr>
          <w:rFonts w:ascii="Arial" w:hAnsi="Arial" w:cs="Arial"/>
          <w:sz w:val="24"/>
          <w:szCs w:val="24"/>
        </w:rPr>
        <w:t>“</w:t>
      </w:r>
      <w:r w:rsidRPr="00A80388">
        <w:rPr>
          <w:rFonts w:ascii="Arial" w:hAnsi="Arial" w:cs="Arial"/>
          <w:sz w:val="24"/>
          <w:szCs w:val="24"/>
        </w:rPr>
        <w:t>threescore and two thousand, seven hundred men,</w:t>
      </w:r>
      <w:r>
        <w:rPr>
          <w:rFonts w:ascii="Arial" w:hAnsi="Arial" w:cs="Arial"/>
          <w:sz w:val="24"/>
          <w:szCs w:val="24"/>
        </w:rPr>
        <w:t>”</w:t>
      </w:r>
      <w:r w:rsidRPr="00A80388">
        <w:rPr>
          <w:rFonts w:ascii="Arial" w:hAnsi="Arial" w:cs="Arial"/>
          <w:sz w:val="24"/>
          <w:szCs w:val="24"/>
        </w:rPr>
        <w:t xml:space="preserve"> all that </w:t>
      </w:r>
      <w:r>
        <w:rPr>
          <w:rFonts w:ascii="Arial" w:hAnsi="Arial" w:cs="Arial"/>
          <w:sz w:val="24"/>
          <w:szCs w:val="24"/>
        </w:rPr>
        <w:t>were</w:t>
      </w:r>
      <w:r w:rsidRPr="00A80388">
        <w:rPr>
          <w:rFonts w:ascii="Arial" w:hAnsi="Arial" w:cs="Arial"/>
          <w:sz w:val="24"/>
          <w:szCs w:val="24"/>
        </w:rPr>
        <w:t xml:space="preserve"> able to go forth to war. (Num. </w:t>
      </w:r>
      <w:r>
        <w:rPr>
          <w:rFonts w:ascii="Arial" w:hAnsi="Arial" w:cs="Arial"/>
          <w:sz w:val="24"/>
          <w:szCs w:val="24"/>
        </w:rPr>
        <w:t>1:</w:t>
      </w:r>
      <w:r w:rsidRPr="00A80388">
        <w:rPr>
          <w:rFonts w:ascii="Arial" w:hAnsi="Arial" w:cs="Arial"/>
          <w:sz w:val="24"/>
          <w:szCs w:val="24"/>
        </w:rPr>
        <w:t>38)</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FD06DA">
        <w:rPr>
          <w:rFonts w:ascii="Arial" w:hAnsi="Arial" w:cs="Arial"/>
          <w:b/>
          <w:bCs/>
          <w:sz w:val="24"/>
          <w:szCs w:val="24"/>
        </w:rPr>
        <w:t>DANCE</w:t>
      </w:r>
      <w:r w:rsidRPr="00A80388">
        <w:rPr>
          <w:rFonts w:ascii="Arial" w:hAnsi="Arial" w:cs="Arial"/>
          <w:sz w:val="24"/>
          <w:szCs w:val="24"/>
        </w:rPr>
        <w:t xml:space="preserve"> and </w:t>
      </w:r>
      <w:r w:rsidRPr="00FD06DA">
        <w:rPr>
          <w:rFonts w:ascii="Arial" w:hAnsi="Arial" w:cs="Arial"/>
          <w:b/>
          <w:bCs/>
          <w:sz w:val="24"/>
          <w:szCs w:val="24"/>
        </w:rPr>
        <w:t>DANCING</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think it not a little important </w:t>
      </w:r>
      <w:r>
        <w:rPr>
          <w:rFonts w:ascii="Arial" w:hAnsi="Arial" w:cs="Arial"/>
          <w:sz w:val="24"/>
          <w:szCs w:val="24"/>
        </w:rPr>
        <w:t>for ever</w:t>
      </w:r>
      <w:r w:rsidRPr="00A80388">
        <w:rPr>
          <w:rFonts w:ascii="Arial" w:hAnsi="Arial" w:cs="Arial"/>
          <w:sz w:val="24"/>
          <w:szCs w:val="24"/>
        </w:rPr>
        <w:t>y serious reader of the Bible to have proper ideas of the Scriptur</w:t>
      </w:r>
      <w:r>
        <w:rPr>
          <w:rFonts w:ascii="Arial" w:hAnsi="Arial" w:cs="Arial"/>
          <w:sz w:val="24"/>
          <w:szCs w:val="24"/>
        </w:rPr>
        <w:t>al</w:t>
      </w:r>
      <w:r w:rsidRPr="00A80388">
        <w:rPr>
          <w:rFonts w:ascii="Arial" w:hAnsi="Arial" w:cs="Arial"/>
          <w:sz w:val="24"/>
          <w:szCs w:val="24"/>
        </w:rPr>
        <w:t xml:space="preserve"> meaning of dancing, </w:t>
      </w:r>
      <w:r>
        <w:rPr>
          <w:rFonts w:ascii="Arial" w:hAnsi="Arial" w:cs="Arial"/>
          <w:sz w:val="24"/>
          <w:szCs w:val="24"/>
        </w:rPr>
        <w:t>and, therefore,</w:t>
      </w:r>
      <w:r w:rsidRPr="00A80388">
        <w:rPr>
          <w:rFonts w:ascii="Arial" w:hAnsi="Arial" w:cs="Arial"/>
          <w:sz w:val="24"/>
          <w:szCs w:val="24"/>
        </w:rPr>
        <w:t xml:space="preserve"> it would be wrong, in a work of this kind, to pass it by.</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is very evident that dancing formed, sometimes, a part in the religious duties of the Hebrews. Hence we read (Ps. </w:t>
      </w:r>
      <w:r>
        <w:rPr>
          <w:rFonts w:ascii="Arial" w:hAnsi="Arial" w:cs="Arial"/>
          <w:sz w:val="24"/>
          <w:szCs w:val="24"/>
        </w:rPr>
        <w:t>149:</w:t>
      </w:r>
      <w:r w:rsidRPr="00A80388">
        <w:rPr>
          <w:rFonts w:ascii="Arial" w:hAnsi="Arial" w:cs="Arial"/>
          <w:sz w:val="24"/>
          <w:szCs w:val="24"/>
        </w:rPr>
        <w:t>3)</w:t>
      </w:r>
      <w:r>
        <w:rPr>
          <w:rFonts w:ascii="Arial" w:hAnsi="Arial" w:cs="Arial"/>
          <w:sz w:val="24"/>
          <w:szCs w:val="24"/>
        </w:rPr>
        <w:t>, “</w:t>
      </w:r>
      <w:r w:rsidRPr="00A80388">
        <w:rPr>
          <w:rFonts w:ascii="Arial" w:hAnsi="Arial" w:cs="Arial"/>
          <w:sz w:val="24"/>
          <w:szCs w:val="24"/>
        </w:rPr>
        <w:t>Let them praise his name in the dance.</w:t>
      </w:r>
      <w:r>
        <w:rPr>
          <w:rFonts w:ascii="Arial" w:hAnsi="Arial" w:cs="Arial"/>
          <w:sz w:val="24"/>
          <w:szCs w:val="24"/>
        </w:rPr>
        <w:t>”</w:t>
      </w:r>
      <w:r w:rsidRPr="00A80388">
        <w:rPr>
          <w:rFonts w:ascii="Arial" w:hAnsi="Arial" w:cs="Arial"/>
          <w:sz w:val="24"/>
          <w:szCs w:val="24"/>
        </w:rPr>
        <w:t xml:space="preserve"> And David is said (2 Sam. </w:t>
      </w:r>
      <w:r>
        <w:rPr>
          <w:rFonts w:ascii="Arial" w:hAnsi="Arial" w:cs="Arial"/>
          <w:sz w:val="24"/>
          <w:szCs w:val="24"/>
        </w:rPr>
        <w:t>6:</w:t>
      </w:r>
      <w:r w:rsidRPr="00A80388">
        <w:rPr>
          <w:rFonts w:ascii="Arial" w:hAnsi="Arial" w:cs="Arial"/>
          <w:sz w:val="24"/>
          <w:szCs w:val="24"/>
        </w:rPr>
        <w:t>14) to have danced before the Lord. Ye</w:t>
      </w:r>
      <w:r>
        <w:rPr>
          <w:rFonts w:ascii="Arial" w:hAnsi="Arial" w:cs="Arial"/>
          <w:sz w:val="24"/>
          <w:szCs w:val="24"/>
        </w:rPr>
        <w:t>s</w:t>
      </w:r>
      <w:r w:rsidRPr="00A80388">
        <w:rPr>
          <w:rFonts w:ascii="Arial" w:hAnsi="Arial" w:cs="Arial"/>
          <w:sz w:val="24"/>
          <w:szCs w:val="24"/>
        </w:rPr>
        <w:t xml:space="preserve">, the Lord himself is represented (Jer. </w:t>
      </w:r>
      <w:r>
        <w:rPr>
          <w:rFonts w:ascii="Arial" w:hAnsi="Arial" w:cs="Arial"/>
          <w:sz w:val="24"/>
          <w:szCs w:val="24"/>
        </w:rPr>
        <w:t>31:</w:t>
      </w:r>
      <w:r w:rsidRPr="00A80388">
        <w:rPr>
          <w:rFonts w:ascii="Arial" w:hAnsi="Arial" w:cs="Arial"/>
          <w:sz w:val="24"/>
          <w:szCs w:val="24"/>
        </w:rPr>
        <w:t xml:space="preserve">4) as comforting his people with this assurance, </w:t>
      </w:r>
      <w:r>
        <w:rPr>
          <w:rFonts w:ascii="Arial" w:hAnsi="Arial" w:cs="Arial"/>
          <w:sz w:val="24"/>
          <w:szCs w:val="24"/>
        </w:rPr>
        <w:t>“</w:t>
      </w:r>
      <w:r w:rsidRPr="00A80388">
        <w:rPr>
          <w:rFonts w:ascii="Arial" w:hAnsi="Arial" w:cs="Arial"/>
          <w:sz w:val="24"/>
          <w:szCs w:val="24"/>
        </w:rPr>
        <w:t>that they should again go forth in the dances of them that make merry.</w:t>
      </w:r>
      <w:r>
        <w:rPr>
          <w:rFonts w:ascii="Arial" w:hAnsi="Arial" w:cs="Arial"/>
          <w:sz w:val="24"/>
          <w:szCs w:val="24"/>
        </w:rPr>
        <w:t>”</w:t>
      </w:r>
      <w:r w:rsidRPr="00A80388">
        <w:rPr>
          <w:rFonts w:ascii="Arial" w:hAnsi="Arial" w:cs="Arial"/>
          <w:sz w:val="24"/>
          <w:szCs w:val="24"/>
        </w:rPr>
        <w:t xml:space="preserve"> All </w:t>
      </w:r>
      <w:r>
        <w:rPr>
          <w:rFonts w:ascii="Arial" w:hAnsi="Arial" w:cs="Arial"/>
          <w:sz w:val="24"/>
          <w:szCs w:val="24"/>
        </w:rPr>
        <w:t xml:space="preserve">of </w:t>
      </w:r>
      <w:r w:rsidRPr="00A80388">
        <w:rPr>
          <w:rFonts w:ascii="Arial" w:hAnsi="Arial" w:cs="Arial"/>
          <w:sz w:val="24"/>
          <w:szCs w:val="24"/>
        </w:rPr>
        <w:t>which very evidently proves that the dancing spoken of in Scripture totally diff</w:t>
      </w:r>
      <w:r>
        <w:rPr>
          <w:rFonts w:ascii="Arial" w:hAnsi="Arial" w:cs="Arial"/>
          <w:sz w:val="24"/>
          <w:szCs w:val="24"/>
        </w:rPr>
        <w:t>ered</w:t>
      </w:r>
      <w:r w:rsidRPr="00A80388">
        <w:rPr>
          <w:rFonts w:ascii="Arial" w:hAnsi="Arial" w:cs="Arial"/>
          <w:sz w:val="24"/>
          <w:szCs w:val="24"/>
        </w:rPr>
        <w:t xml:space="preserve"> from that vain, frivolous, and idle, not to say sinful, custom of dancing </w:t>
      </w:r>
      <w:r>
        <w:rPr>
          <w:rFonts w:ascii="Arial" w:hAnsi="Arial" w:cs="Arial"/>
          <w:sz w:val="24"/>
          <w:szCs w:val="24"/>
        </w:rPr>
        <w:t xml:space="preserve">as </w:t>
      </w:r>
      <w:r w:rsidRPr="00A80388">
        <w:rPr>
          <w:rFonts w:ascii="Arial" w:hAnsi="Arial" w:cs="Arial"/>
          <w:sz w:val="24"/>
          <w:szCs w:val="24"/>
        </w:rPr>
        <w:t xml:space="preserve">practised in modern times. It should seem to have been used among the people of God in a solemn manner, though, no doubt, accompanied with bursts of holy joy and praise. Hence, when </w:t>
      </w:r>
      <w:r>
        <w:rPr>
          <w:rFonts w:ascii="Arial" w:hAnsi="Arial" w:cs="Arial"/>
          <w:sz w:val="24"/>
          <w:szCs w:val="24"/>
        </w:rPr>
        <w:t>“</w:t>
      </w:r>
      <w:r w:rsidRPr="00A80388">
        <w:rPr>
          <w:rFonts w:ascii="Arial" w:hAnsi="Arial" w:cs="Arial"/>
          <w:sz w:val="24"/>
          <w:szCs w:val="24"/>
        </w:rPr>
        <w:t>Miriam the prophetess, the sister of Aaron, took a timbrel in her hand, and all the women went after her with timbrels and with dances</w:t>
      </w:r>
      <w:r>
        <w:rPr>
          <w:rFonts w:ascii="Arial" w:hAnsi="Arial" w:cs="Arial"/>
          <w:sz w:val="24"/>
          <w:szCs w:val="24"/>
        </w:rPr>
        <w:t>”</w:t>
      </w:r>
      <w:r w:rsidRPr="00A80388">
        <w:rPr>
          <w:rFonts w:ascii="Arial" w:hAnsi="Arial" w:cs="Arial"/>
          <w:sz w:val="24"/>
          <w:szCs w:val="24"/>
        </w:rPr>
        <w:t xml:space="preserve"> at the triumph over the enemies of God and the church at the Red </w:t>
      </w:r>
      <w:r>
        <w:rPr>
          <w:rFonts w:ascii="Arial" w:hAnsi="Arial" w:cs="Arial"/>
          <w:sz w:val="24"/>
          <w:szCs w:val="24"/>
        </w:rPr>
        <w:t>S</w:t>
      </w:r>
      <w:r w:rsidRPr="00A80388">
        <w:rPr>
          <w:rFonts w:ascii="Arial" w:hAnsi="Arial" w:cs="Arial"/>
          <w:sz w:val="24"/>
          <w:szCs w:val="24"/>
        </w:rPr>
        <w:t>ea, we are told, that she ans</w:t>
      </w:r>
      <w:r>
        <w:rPr>
          <w:rFonts w:ascii="Arial" w:hAnsi="Arial" w:cs="Arial"/>
          <w:sz w:val="24"/>
          <w:szCs w:val="24"/>
        </w:rPr>
        <w:t>wered them in holy song — “</w:t>
      </w:r>
      <w:r w:rsidRPr="00A80388">
        <w:rPr>
          <w:rFonts w:ascii="Arial" w:hAnsi="Arial" w:cs="Arial"/>
          <w:sz w:val="24"/>
          <w:szCs w:val="24"/>
        </w:rPr>
        <w:t>Sing ye to the Lord, for he hath triumphed gloriously; the horse and his rider hath he thrown into the sea.</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15:</w:t>
      </w:r>
      <w:r w:rsidRPr="00A80388">
        <w:rPr>
          <w:rFonts w:ascii="Arial" w:hAnsi="Arial" w:cs="Arial"/>
          <w:sz w:val="24"/>
          <w:szCs w:val="24"/>
        </w:rPr>
        <w:t>20</w:t>
      </w:r>
      <w:r>
        <w:rPr>
          <w:rFonts w:ascii="Arial" w:hAnsi="Arial" w:cs="Arial"/>
          <w:sz w:val="24"/>
          <w:szCs w:val="24"/>
        </w:rPr>
        <w:t>-</w:t>
      </w:r>
      <w:r w:rsidRPr="00A80388">
        <w:rPr>
          <w:rFonts w:ascii="Arial" w:hAnsi="Arial" w:cs="Arial"/>
          <w:sz w:val="24"/>
          <w:szCs w:val="24"/>
        </w:rPr>
        <w:t>21)</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Some have thought that the holy dances of the Scripture </w:t>
      </w:r>
      <w:r>
        <w:rPr>
          <w:rFonts w:ascii="Arial" w:hAnsi="Arial" w:cs="Arial"/>
          <w:sz w:val="24"/>
          <w:szCs w:val="24"/>
        </w:rPr>
        <w:t>were</w:t>
      </w:r>
      <w:r w:rsidRPr="00A80388">
        <w:rPr>
          <w:rFonts w:ascii="Arial" w:hAnsi="Arial" w:cs="Arial"/>
          <w:sz w:val="24"/>
          <w:szCs w:val="24"/>
        </w:rPr>
        <w:t xml:space="preserve"> by way of resembling the motions of the heavenly bodies, as if in the joy of the heart, in any renewed instances of God</w:t>
      </w:r>
      <w:r>
        <w:rPr>
          <w:rFonts w:ascii="Arial" w:hAnsi="Arial" w:cs="Arial"/>
          <w:sz w:val="24"/>
          <w:szCs w:val="24"/>
        </w:rPr>
        <w:t>’</w:t>
      </w:r>
      <w:r w:rsidRPr="00A80388">
        <w:rPr>
          <w:rFonts w:ascii="Arial" w:hAnsi="Arial" w:cs="Arial"/>
          <w:sz w:val="24"/>
          <w:szCs w:val="24"/>
        </w:rPr>
        <w:t>s grace and mercy manifested to the people, they looked up to heaven, and endeavoured</w:t>
      </w:r>
      <w:r>
        <w:rPr>
          <w:rFonts w:ascii="Arial" w:hAnsi="Arial" w:cs="Arial"/>
          <w:sz w:val="24"/>
          <w:szCs w:val="24"/>
        </w:rPr>
        <w:t>,</w:t>
      </w:r>
      <w:r w:rsidRPr="00A80388">
        <w:rPr>
          <w:rFonts w:ascii="Arial" w:hAnsi="Arial" w:cs="Arial"/>
          <w:sz w:val="24"/>
          <w:szCs w:val="24"/>
        </w:rPr>
        <w:t xml:space="preserve"> by action of the body, as well as the going forth of the soul in praise, to testify their sense of the divine goodness. And certain it is that</w:t>
      </w:r>
      <w:r>
        <w:rPr>
          <w:rFonts w:ascii="Arial" w:hAnsi="Arial" w:cs="Arial"/>
          <w:sz w:val="24"/>
          <w:szCs w:val="24"/>
        </w:rPr>
        <w:t>,</w:t>
      </w:r>
      <w:r w:rsidRPr="00A80388">
        <w:rPr>
          <w:rFonts w:ascii="Arial" w:hAnsi="Arial" w:cs="Arial"/>
          <w:sz w:val="24"/>
          <w:szCs w:val="24"/>
        </w:rPr>
        <w:t xml:space="preserve"> when the heart is under very strong impressions of the Lord</w:t>
      </w:r>
      <w:r>
        <w:rPr>
          <w:rFonts w:ascii="Arial" w:hAnsi="Arial" w:cs="Arial"/>
          <w:sz w:val="24"/>
          <w:szCs w:val="24"/>
        </w:rPr>
        <w:t>’</w:t>
      </w:r>
      <w:r w:rsidRPr="00A80388">
        <w:rPr>
          <w:rFonts w:ascii="Arial" w:hAnsi="Arial" w:cs="Arial"/>
          <w:sz w:val="24"/>
          <w:szCs w:val="24"/>
        </w:rPr>
        <w:t xml:space="preserve">s special favour, </w:t>
      </w:r>
      <w:r>
        <w:rPr>
          <w:rFonts w:ascii="Arial" w:hAnsi="Arial" w:cs="Arial"/>
          <w:sz w:val="24"/>
          <w:szCs w:val="24"/>
        </w:rPr>
        <w:t>there</w:t>
      </w:r>
      <w:r w:rsidRPr="00A80388">
        <w:rPr>
          <w:rFonts w:ascii="Arial" w:hAnsi="Arial" w:cs="Arial"/>
          <w:sz w:val="24"/>
          <w:szCs w:val="24"/>
        </w:rPr>
        <w:t xml:space="preserve"> will be an involuntary motion of the whole frame. Even in modern times we have heard of whole congregations, such as the Jumpers in Wales, and the Shakers (so called) in America, whose devotions have been marked with action as well as voice. Ye</w:t>
      </w:r>
      <w:r>
        <w:rPr>
          <w:rFonts w:ascii="Arial" w:hAnsi="Arial" w:cs="Arial"/>
          <w:sz w:val="24"/>
          <w:szCs w:val="24"/>
        </w:rPr>
        <w:t>s</w:t>
      </w:r>
      <w:r w:rsidRPr="00A80388">
        <w:rPr>
          <w:rFonts w:ascii="Arial" w:hAnsi="Arial" w:cs="Arial"/>
          <w:sz w:val="24"/>
          <w:szCs w:val="24"/>
        </w:rPr>
        <w:t xml:space="preserve">, the Holy </w:t>
      </w:r>
      <w:r>
        <w:rPr>
          <w:rFonts w:ascii="Arial" w:hAnsi="Arial" w:cs="Arial"/>
          <w:sz w:val="24"/>
          <w:szCs w:val="24"/>
        </w:rPr>
        <w:t>Spirit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testified of certain instances </w:t>
      </w:r>
      <w:r>
        <w:rPr>
          <w:rFonts w:ascii="Arial" w:hAnsi="Arial" w:cs="Arial"/>
          <w:sz w:val="24"/>
          <w:szCs w:val="24"/>
        </w:rPr>
        <w:t>where</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smiting the thigh, and stamping the foot</w:t>
      </w:r>
      <w:r>
        <w:rPr>
          <w:rFonts w:ascii="Arial" w:hAnsi="Arial" w:cs="Arial"/>
          <w:sz w:val="24"/>
          <w:szCs w:val="24"/>
        </w:rPr>
        <w:t>”</w:t>
      </w:r>
      <w:r w:rsidRPr="00A80388">
        <w:rPr>
          <w:rFonts w:ascii="Arial" w:hAnsi="Arial" w:cs="Arial"/>
          <w:sz w:val="24"/>
          <w:szCs w:val="24"/>
        </w:rPr>
        <w:t xml:space="preserve"> have been observed as solemn tokens towards the Lord. (See Jer. </w:t>
      </w:r>
      <w:r>
        <w:rPr>
          <w:rFonts w:ascii="Arial" w:hAnsi="Arial" w:cs="Arial"/>
          <w:sz w:val="24"/>
          <w:szCs w:val="24"/>
        </w:rPr>
        <w:t>31:</w:t>
      </w:r>
      <w:r w:rsidRPr="00A80388">
        <w:rPr>
          <w:rFonts w:ascii="Arial" w:hAnsi="Arial" w:cs="Arial"/>
          <w:sz w:val="24"/>
          <w:szCs w:val="24"/>
        </w:rPr>
        <w:t>19</w:t>
      </w:r>
      <w:r>
        <w:rPr>
          <w:rFonts w:ascii="Arial" w:hAnsi="Arial" w:cs="Arial"/>
          <w:sz w:val="24"/>
          <w:szCs w:val="24"/>
        </w:rPr>
        <w:t>;</w:t>
      </w:r>
      <w:r w:rsidRPr="00A80388">
        <w:rPr>
          <w:rFonts w:ascii="Arial" w:hAnsi="Arial" w:cs="Arial"/>
          <w:sz w:val="24"/>
          <w:szCs w:val="24"/>
        </w:rPr>
        <w:t xml:space="preserve"> Ezek. </w:t>
      </w:r>
      <w:r>
        <w:rPr>
          <w:rFonts w:ascii="Arial" w:hAnsi="Arial" w:cs="Arial"/>
          <w:sz w:val="24"/>
          <w:szCs w:val="24"/>
        </w:rPr>
        <w:t>6:</w:t>
      </w:r>
      <w:r w:rsidRPr="00A80388">
        <w:rPr>
          <w:rFonts w:ascii="Arial" w:hAnsi="Arial" w:cs="Arial"/>
          <w:sz w:val="24"/>
          <w:szCs w:val="24"/>
        </w:rPr>
        <w:t>11) But all these are so foreign to what is now known by the term dancing, that they differ in every point but the name.</w:t>
      </w:r>
    </w:p>
    <w:p w:rsidR="002A6D6D" w:rsidRDefault="002A6D6D"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cannot dismiss this article without adding that</w:t>
      </w:r>
      <w:r>
        <w:rPr>
          <w:rFonts w:ascii="Arial" w:hAnsi="Arial" w:cs="Arial"/>
          <w:sz w:val="24"/>
          <w:szCs w:val="24"/>
        </w:rPr>
        <w:t>,</w:t>
      </w:r>
      <w:r w:rsidRPr="00A80388">
        <w:rPr>
          <w:rFonts w:ascii="Arial" w:hAnsi="Arial" w:cs="Arial"/>
          <w:sz w:val="24"/>
          <w:szCs w:val="24"/>
        </w:rPr>
        <w:t xml:space="preserve"> it </w:t>
      </w:r>
      <w:r>
        <w:rPr>
          <w:rFonts w:ascii="Arial" w:hAnsi="Arial" w:cs="Arial"/>
          <w:sz w:val="24"/>
          <w:szCs w:val="24"/>
        </w:rPr>
        <w:t>were</w:t>
      </w:r>
      <w:r w:rsidRPr="00A80388">
        <w:rPr>
          <w:rFonts w:ascii="Arial" w:hAnsi="Arial" w:cs="Arial"/>
          <w:sz w:val="24"/>
          <w:szCs w:val="24"/>
        </w:rPr>
        <w:t xml:space="preserve"> devoutly to be wished every parent of the rising generation would seriously consider to what danger of seduction they are preparing their little ones when sending them </w:t>
      </w:r>
      <w:r>
        <w:rPr>
          <w:rFonts w:ascii="Arial" w:hAnsi="Arial" w:cs="Arial"/>
          <w:sz w:val="24"/>
          <w:szCs w:val="24"/>
        </w:rPr>
        <w:t>out</w:t>
      </w:r>
      <w:r w:rsidRPr="00A80388">
        <w:rPr>
          <w:rFonts w:ascii="Arial" w:hAnsi="Arial" w:cs="Arial"/>
          <w:sz w:val="24"/>
          <w:szCs w:val="24"/>
        </w:rPr>
        <w:t xml:space="preserve"> to the dance. Who shall calculate the numberless instances of the kind, which dancing, by inflaming the passions, ha</w:t>
      </w:r>
      <w:r>
        <w:rPr>
          <w:rFonts w:ascii="Arial" w:hAnsi="Arial" w:cs="Arial"/>
          <w:sz w:val="24"/>
          <w:szCs w:val="24"/>
        </w:rPr>
        <w:t>s</w:t>
      </w:r>
      <w:r w:rsidRPr="00A80388">
        <w:rPr>
          <w:rFonts w:ascii="Arial" w:hAnsi="Arial" w:cs="Arial"/>
          <w:sz w:val="24"/>
          <w:szCs w:val="24"/>
        </w:rPr>
        <w:t xml:space="preserve"> given birth to in modern life! (See a solemn account of such parents, and such children, with the issue of both, </w:t>
      </w:r>
      <w:r>
        <w:rPr>
          <w:rFonts w:ascii="Arial" w:hAnsi="Arial" w:cs="Arial"/>
          <w:sz w:val="24"/>
          <w:szCs w:val="24"/>
        </w:rPr>
        <w:t xml:space="preserve">in </w:t>
      </w:r>
      <w:r w:rsidRPr="00A80388">
        <w:rPr>
          <w:rFonts w:ascii="Arial" w:hAnsi="Arial" w:cs="Arial"/>
          <w:sz w:val="24"/>
          <w:szCs w:val="24"/>
        </w:rPr>
        <w:t xml:space="preserve">Job </w:t>
      </w:r>
      <w:r>
        <w:rPr>
          <w:rFonts w:ascii="Arial" w:hAnsi="Arial" w:cs="Arial"/>
          <w:sz w:val="24"/>
          <w:szCs w:val="24"/>
        </w:rPr>
        <w:t>21:</w:t>
      </w:r>
      <w:r w:rsidRPr="00A80388">
        <w:rPr>
          <w:rFonts w:ascii="Arial" w:hAnsi="Arial" w:cs="Arial"/>
          <w:sz w:val="24"/>
          <w:szCs w:val="24"/>
        </w:rPr>
        <w:t>11-13</w:t>
      </w:r>
      <w:r>
        <w:rPr>
          <w:rFonts w:ascii="Arial" w:hAnsi="Arial" w:cs="Arial"/>
          <w:sz w:val="24"/>
          <w:szCs w:val="24"/>
        </w:rPr>
        <w:t>.</w:t>
      </w:r>
    </w:p>
    <w:p w:rsidR="003020C1" w:rsidRPr="00A80388" w:rsidRDefault="003020C1" w:rsidP="00C40662">
      <w:pPr>
        <w:spacing w:after="0" w:line="276" w:lineRule="auto"/>
        <w:jc w:val="both"/>
        <w:rPr>
          <w:rFonts w:ascii="Arial" w:hAnsi="Arial" w:cs="Arial"/>
          <w:sz w:val="24"/>
          <w:szCs w:val="24"/>
        </w:rPr>
      </w:pPr>
    </w:p>
    <w:p w:rsidR="003020C1" w:rsidRPr="00FD06DA" w:rsidRDefault="003020C1" w:rsidP="00C40662">
      <w:pPr>
        <w:spacing w:after="0" w:line="276" w:lineRule="auto"/>
        <w:jc w:val="both"/>
        <w:rPr>
          <w:rFonts w:ascii="Arial" w:hAnsi="Arial" w:cs="Arial"/>
          <w:b/>
          <w:bCs/>
          <w:sz w:val="24"/>
          <w:szCs w:val="24"/>
        </w:rPr>
      </w:pPr>
      <w:r w:rsidRPr="00FD06DA">
        <w:rPr>
          <w:rFonts w:ascii="Arial" w:hAnsi="Arial" w:cs="Arial"/>
          <w:b/>
          <w:bCs/>
          <w:sz w:val="24"/>
          <w:szCs w:val="24"/>
        </w:rPr>
        <w:lastRenderedPageBreak/>
        <w:t>DANIEL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prophet of the Lord. His name is very significant, meaning, the </w:t>
      </w:r>
      <w:r>
        <w:rPr>
          <w:rFonts w:ascii="Arial" w:hAnsi="Arial" w:cs="Arial"/>
          <w:sz w:val="24"/>
          <w:szCs w:val="24"/>
        </w:rPr>
        <w:t>judgement.</w:t>
      </w:r>
      <w:r w:rsidRPr="00A80388">
        <w:rPr>
          <w:rFonts w:ascii="Arial" w:hAnsi="Arial" w:cs="Arial"/>
          <w:sz w:val="24"/>
          <w:szCs w:val="24"/>
        </w:rPr>
        <w:t xml:space="preserve"> Daniel was descended from the royal family of David, and was carried away captive to Babylon when </w:t>
      </w:r>
      <w:r>
        <w:rPr>
          <w:rFonts w:ascii="Arial" w:hAnsi="Arial" w:cs="Arial"/>
          <w:sz w:val="24"/>
          <w:szCs w:val="24"/>
        </w:rPr>
        <w:t>still</w:t>
      </w:r>
      <w:r w:rsidRPr="00A80388">
        <w:rPr>
          <w:rFonts w:ascii="Arial" w:hAnsi="Arial" w:cs="Arial"/>
          <w:sz w:val="24"/>
          <w:szCs w:val="24"/>
        </w:rPr>
        <w:t xml:space="preserve"> a youth. The Chaldeans artfully gave him the name of Belteshazzar, which </w:t>
      </w:r>
      <w:r>
        <w:rPr>
          <w:rFonts w:ascii="Arial" w:hAnsi="Arial" w:cs="Arial"/>
          <w:sz w:val="24"/>
          <w:szCs w:val="24"/>
        </w:rPr>
        <w:t>means</w:t>
      </w:r>
      <w:r w:rsidRPr="00A80388">
        <w:rPr>
          <w:rFonts w:ascii="Arial" w:hAnsi="Arial" w:cs="Arial"/>
          <w:sz w:val="24"/>
          <w:szCs w:val="24"/>
        </w:rPr>
        <w:t xml:space="preserve"> master or lord of the treasure; by way, it is most likely, of causing him to forget the Lord God of his fathers. (See Dan. </w:t>
      </w:r>
      <w:r>
        <w:rPr>
          <w:rFonts w:ascii="Arial" w:hAnsi="Arial" w:cs="Arial"/>
          <w:sz w:val="24"/>
          <w:szCs w:val="24"/>
        </w:rPr>
        <w:t>1:</w:t>
      </w:r>
      <w:r w:rsidRPr="00A80388">
        <w:rPr>
          <w:rFonts w:ascii="Arial" w:hAnsi="Arial" w:cs="Arial"/>
          <w:sz w:val="24"/>
          <w:szCs w:val="24"/>
        </w:rPr>
        <w:t>7)</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have this man</w:t>
      </w:r>
      <w:r>
        <w:rPr>
          <w:rFonts w:ascii="Arial" w:hAnsi="Arial" w:cs="Arial"/>
          <w:sz w:val="24"/>
          <w:szCs w:val="24"/>
        </w:rPr>
        <w:t>’</w:t>
      </w:r>
      <w:r w:rsidRPr="00A80388">
        <w:rPr>
          <w:rFonts w:ascii="Arial" w:hAnsi="Arial" w:cs="Arial"/>
          <w:sz w:val="24"/>
          <w:szCs w:val="24"/>
        </w:rPr>
        <w:t xml:space="preserve">s history in his writings, and in the accounts given of him by Ezek. </w:t>
      </w:r>
      <w:r>
        <w:rPr>
          <w:rFonts w:ascii="Arial" w:hAnsi="Arial" w:cs="Arial"/>
          <w:sz w:val="24"/>
          <w:szCs w:val="24"/>
        </w:rPr>
        <w:t>14:</w:t>
      </w:r>
      <w:r w:rsidRPr="00A80388">
        <w:rPr>
          <w:rFonts w:ascii="Arial" w:hAnsi="Arial" w:cs="Arial"/>
          <w:sz w:val="24"/>
          <w:szCs w:val="24"/>
        </w:rPr>
        <w:t xml:space="preserve">14 for his great sanctity of life and manners. And his wisdom was so highly esteemed, that it became proverbial to denote a wise man by calling him Daniel. Hence, the prophet Ezekiel (chap. </w:t>
      </w:r>
      <w:r>
        <w:rPr>
          <w:rFonts w:ascii="Arial" w:hAnsi="Arial" w:cs="Arial"/>
          <w:sz w:val="24"/>
          <w:szCs w:val="24"/>
        </w:rPr>
        <w:t>28:3</w:t>
      </w:r>
      <w:r w:rsidRPr="00A80388">
        <w:rPr>
          <w:rFonts w:ascii="Arial" w:hAnsi="Arial" w:cs="Arial"/>
          <w:sz w:val="24"/>
          <w:szCs w:val="24"/>
        </w:rPr>
        <w:t>) speaking, by the Lord</w:t>
      </w:r>
      <w:r>
        <w:rPr>
          <w:rFonts w:ascii="Arial" w:hAnsi="Arial" w:cs="Arial"/>
          <w:sz w:val="24"/>
          <w:szCs w:val="24"/>
        </w:rPr>
        <w:t>’</w:t>
      </w:r>
      <w:r w:rsidRPr="00A80388">
        <w:rPr>
          <w:rFonts w:ascii="Arial" w:hAnsi="Arial" w:cs="Arial"/>
          <w:sz w:val="24"/>
          <w:szCs w:val="24"/>
        </w:rPr>
        <w:t>s command, to the prince of Tyrus, speaks of his vanity and pride, as if he thought himself wiser than Daniel.</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prophecies of Daniel concerning the Messiah </w:t>
      </w:r>
      <w:r>
        <w:rPr>
          <w:rFonts w:ascii="Arial" w:hAnsi="Arial" w:cs="Arial"/>
          <w:sz w:val="24"/>
          <w:szCs w:val="24"/>
        </w:rPr>
        <w:t>were</w:t>
      </w:r>
      <w:r w:rsidRPr="00A80388">
        <w:rPr>
          <w:rFonts w:ascii="Arial" w:hAnsi="Arial" w:cs="Arial"/>
          <w:sz w:val="24"/>
          <w:szCs w:val="24"/>
        </w:rPr>
        <w:t xml:space="preserve"> so bright and clear, that the modern Jews endeavoured to call in question their authenticity, but without effect. In fact, the corresponding fulfilment of the prophecy with the prediction, becomes the best and most decided testimony to their truth; for this is the seal of God the Holy </w:t>
      </w:r>
      <w:r>
        <w:rPr>
          <w:rFonts w:ascii="Arial" w:hAnsi="Arial" w:cs="Arial"/>
          <w:sz w:val="24"/>
          <w:szCs w:val="24"/>
        </w:rPr>
        <w:t>Spirit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death of this prophets in the place, and time, and manner, is not known. Some have thought, that he returned to Judea with the captives that returned with Ezra; but the word of God ha</w:t>
      </w:r>
      <w:r>
        <w:rPr>
          <w:rFonts w:ascii="Arial" w:hAnsi="Arial" w:cs="Arial"/>
          <w:sz w:val="24"/>
          <w:szCs w:val="24"/>
        </w:rPr>
        <w:t>s</w:t>
      </w:r>
      <w:r w:rsidRPr="00A80388">
        <w:rPr>
          <w:rFonts w:ascii="Arial" w:hAnsi="Arial" w:cs="Arial"/>
          <w:sz w:val="24"/>
          <w:szCs w:val="24"/>
        </w:rPr>
        <w:t xml:space="preserve"> not </w:t>
      </w:r>
      <w:r>
        <w:rPr>
          <w:rFonts w:ascii="Arial" w:hAnsi="Arial" w:cs="Arial"/>
          <w:sz w:val="24"/>
          <w:szCs w:val="24"/>
        </w:rPr>
        <w:t>mentioned</w:t>
      </w:r>
      <w:r w:rsidRPr="00A80388">
        <w:rPr>
          <w:rFonts w:ascii="Arial" w:hAnsi="Arial" w:cs="Arial"/>
          <w:sz w:val="24"/>
          <w:szCs w:val="24"/>
        </w:rPr>
        <w:t xml:space="preserve"> it, which renders it improbable. It is enough for us to be blessed with his ministry in his inspired writings, while he lived, and to rest assured that he died in the faith of that glorious Saviour, whose advent, and sufferings, and death, he was commissioned by the Lord so clearly to describe. This is enough for us to know. And the voice John heard from heaven concerning all such is conclusive and satisfactory. (See Rev. </w:t>
      </w:r>
      <w:r>
        <w:rPr>
          <w:rFonts w:ascii="Arial" w:hAnsi="Arial" w:cs="Arial"/>
          <w:sz w:val="24"/>
          <w:szCs w:val="24"/>
        </w:rPr>
        <w:t>14:</w:t>
      </w:r>
      <w:r w:rsidRPr="00A80388">
        <w:rPr>
          <w:rFonts w:ascii="Arial" w:hAnsi="Arial" w:cs="Arial"/>
          <w:sz w:val="24"/>
          <w:szCs w:val="24"/>
        </w:rPr>
        <w:t>13)</w:t>
      </w:r>
    </w:p>
    <w:p w:rsidR="003020C1" w:rsidRDefault="003020C1" w:rsidP="00C40662">
      <w:pPr>
        <w:spacing w:after="0" w:line="276" w:lineRule="auto"/>
        <w:jc w:val="both"/>
        <w:rPr>
          <w:rFonts w:ascii="Arial" w:hAnsi="Arial" w:cs="Arial"/>
          <w:sz w:val="24"/>
          <w:szCs w:val="24"/>
        </w:rPr>
      </w:pPr>
    </w:p>
    <w:p w:rsidR="003020C1" w:rsidRPr="00FD06DA" w:rsidRDefault="003020C1" w:rsidP="00C40662">
      <w:pPr>
        <w:spacing w:after="0" w:line="276" w:lineRule="auto"/>
        <w:jc w:val="both"/>
        <w:rPr>
          <w:rFonts w:ascii="Arial" w:hAnsi="Arial" w:cs="Arial"/>
          <w:b/>
          <w:bCs/>
          <w:sz w:val="24"/>
          <w:szCs w:val="24"/>
        </w:rPr>
      </w:pPr>
      <w:r w:rsidRPr="00FD06DA">
        <w:rPr>
          <w:rFonts w:ascii="Arial" w:hAnsi="Arial" w:cs="Arial"/>
          <w:b/>
          <w:bCs/>
          <w:sz w:val="24"/>
          <w:szCs w:val="24"/>
        </w:rPr>
        <w:t>DARKNESS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In Scripture language</w:t>
      </w:r>
      <w:r>
        <w:rPr>
          <w:rFonts w:ascii="Arial" w:hAnsi="Arial" w:cs="Arial"/>
          <w:sz w:val="24"/>
          <w:szCs w:val="24"/>
        </w:rPr>
        <w:t>,</w:t>
      </w:r>
      <w:r w:rsidRPr="00A80388">
        <w:rPr>
          <w:rFonts w:ascii="Arial" w:hAnsi="Arial" w:cs="Arial"/>
          <w:sz w:val="24"/>
          <w:szCs w:val="24"/>
        </w:rPr>
        <w:t xml:space="preserve"> the word darkness is variously used. In the natural sense of the word, it means the obscurity, such as is described at the original state of things, when JEHOVAH went forth in acts of creation. It is said, </w:t>
      </w:r>
      <w:r>
        <w:rPr>
          <w:rFonts w:ascii="Arial" w:hAnsi="Arial" w:cs="Arial"/>
          <w:sz w:val="24"/>
          <w:szCs w:val="24"/>
        </w:rPr>
        <w:t>“</w:t>
      </w:r>
      <w:r w:rsidRPr="00A80388">
        <w:rPr>
          <w:rFonts w:ascii="Arial" w:hAnsi="Arial" w:cs="Arial"/>
          <w:sz w:val="24"/>
          <w:szCs w:val="24"/>
        </w:rPr>
        <w:t>darkness was on the face of the deep.</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1:</w:t>
      </w:r>
      <w:r w:rsidRPr="00A80388">
        <w:rPr>
          <w:rFonts w:ascii="Arial" w:hAnsi="Arial" w:cs="Arial"/>
          <w:sz w:val="24"/>
          <w:szCs w:val="24"/>
        </w:rPr>
        <w:t>2) In a spiritual sense, darkness is frequently made use of in Scripture to denote the blindness and ignorance of the mind, by reason of sin. Hence</w:t>
      </w:r>
      <w:r>
        <w:rPr>
          <w:rFonts w:ascii="Arial" w:hAnsi="Arial" w:cs="Arial"/>
          <w:sz w:val="24"/>
          <w:szCs w:val="24"/>
        </w:rPr>
        <w:t>,</w:t>
      </w:r>
      <w:r w:rsidRPr="00A80388">
        <w:rPr>
          <w:rFonts w:ascii="Arial" w:hAnsi="Arial" w:cs="Arial"/>
          <w:sz w:val="24"/>
          <w:szCs w:val="24"/>
        </w:rPr>
        <w:t xml:space="preserve"> Paul, when speaking of the conversion of the church at Corinth,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God, who commanded the light to shine out of darkness, hath shined into our hearts, to give the light of the knowledge of the glory of God in the face of Jesus Christ.</w:t>
      </w:r>
      <w:r>
        <w:rPr>
          <w:rFonts w:ascii="Arial" w:hAnsi="Arial" w:cs="Arial"/>
          <w:sz w:val="24"/>
          <w:szCs w:val="24"/>
        </w:rPr>
        <w:t>”</w:t>
      </w:r>
      <w:r w:rsidRPr="00A80388">
        <w:rPr>
          <w:rFonts w:ascii="Arial" w:hAnsi="Arial" w:cs="Arial"/>
          <w:sz w:val="24"/>
          <w:szCs w:val="24"/>
        </w:rPr>
        <w:t xml:space="preserve"> (2 Cor. </w:t>
      </w:r>
      <w:r>
        <w:rPr>
          <w:rFonts w:ascii="Arial" w:hAnsi="Arial" w:cs="Arial"/>
          <w:sz w:val="24"/>
          <w:szCs w:val="24"/>
        </w:rPr>
        <w:t>4:</w:t>
      </w:r>
      <w:r w:rsidRPr="00A80388">
        <w:rPr>
          <w:rFonts w:ascii="Arial" w:hAnsi="Arial" w:cs="Arial"/>
          <w:sz w:val="24"/>
          <w:szCs w:val="24"/>
        </w:rPr>
        <w:t>6)</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darkness of the grave, and the darkness of hell, are both also spoken of in Scripture. (Job </w:t>
      </w:r>
      <w:r>
        <w:rPr>
          <w:rFonts w:ascii="Arial" w:hAnsi="Arial" w:cs="Arial"/>
          <w:sz w:val="24"/>
          <w:szCs w:val="24"/>
        </w:rPr>
        <w:t>10:</w:t>
      </w:r>
      <w:r w:rsidRPr="00A80388">
        <w:rPr>
          <w:rFonts w:ascii="Arial" w:hAnsi="Arial" w:cs="Arial"/>
          <w:sz w:val="24"/>
          <w:szCs w:val="24"/>
        </w:rPr>
        <w:t>21</w:t>
      </w:r>
      <w:r>
        <w:rPr>
          <w:rFonts w:ascii="Arial" w:hAnsi="Arial" w:cs="Arial"/>
          <w:sz w:val="24"/>
          <w:szCs w:val="24"/>
        </w:rPr>
        <w:t>-22;</w:t>
      </w:r>
      <w:r w:rsidRPr="00A80388">
        <w:rPr>
          <w:rFonts w:ascii="Arial" w:hAnsi="Arial" w:cs="Arial"/>
          <w:sz w:val="24"/>
          <w:szCs w:val="24"/>
        </w:rPr>
        <w:t xml:space="preserve"> </w:t>
      </w:r>
      <w:r>
        <w:rPr>
          <w:rFonts w:ascii="Arial" w:hAnsi="Arial" w:cs="Arial"/>
          <w:sz w:val="24"/>
          <w:szCs w:val="24"/>
        </w:rPr>
        <w:t>Mat.22:</w:t>
      </w:r>
      <w:r w:rsidRPr="00A80388">
        <w:rPr>
          <w:rFonts w:ascii="Arial" w:hAnsi="Arial" w:cs="Arial"/>
          <w:sz w:val="24"/>
          <w:szCs w:val="24"/>
        </w:rPr>
        <w:t>13) The darkness which took place at the death of Christ, and which lasted from the sixth to the ninth hour, diff</w:t>
      </w:r>
      <w:r>
        <w:rPr>
          <w:rFonts w:ascii="Arial" w:hAnsi="Arial" w:cs="Arial"/>
          <w:sz w:val="24"/>
          <w:szCs w:val="24"/>
        </w:rPr>
        <w:t>ered</w:t>
      </w:r>
      <w:r w:rsidRPr="00A80388">
        <w:rPr>
          <w:rFonts w:ascii="Arial" w:hAnsi="Arial" w:cs="Arial"/>
          <w:sz w:val="24"/>
          <w:szCs w:val="24"/>
        </w:rPr>
        <w:t xml:space="preserve"> from all these, and was among the miracles which marked that momentous event. Profane writers, as well as the sacred Scriptures, have it on record. Dionysius the Areopagite, in his epistle to </w:t>
      </w:r>
      <w:r w:rsidRPr="00A80388">
        <w:rPr>
          <w:rFonts w:ascii="Arial" w:hAnsi="Arial" w:cs="Arial"/>
          <w:sz w:val="24"/>
          <w:szCs w:val="24"/>
        </w:rPr>
        <w:lastRenderedPageBreak/>
        <w:t>Polycarp, makes mention of it with decided convictions on his mind, that the event was supernatural. And another writer, Suidas, relates, that the same Dionysius said concerning it that</w:t>
      </w:r>
      <w:r>
        <w:rPr>
          <w:rFonts w:ascii="Arial" w:hAnsi="Arial" w:cs="Arial"/>
          <w:sz w:val="24"/>
          <w:szCs w:val="24"/>
        </w:rPr>
        <w:t>,</w:t>
      </w:r>
      <w:r w:rsidRPr="00A80388">
        <w:rPr>
          <w:rFonts w:ascii="Arial" w:hAnsi="Arial" w:cs="Arial"/>
          <w:sz w:val="24"/>
          <w:szCs w:val="24"/>
        </w:rPr>
        <w:t xml:space="preserve"> God either </w:t>
      </w:r>
      <w:r>
        <w:rPr>
          <w:rFonts w:ascii="Arial" w:hAnsi="Arial" w:cs="Arial"/>
          <w:sz w:val="24"/>
          <w:szCs w:val="24"/>
        </w:rPr>
        <w:t>suffered</w:t>
      </w:r>
      <w:r w:rsidRPr="00A80388">
        <w:rPr>
          <w:rFonts w:ascii="Arial" w:hAnsi="Arial" w:cs="Arial"/>
          <w:sz w:val="24"/>
          <w:szCs w:val="24"/>
        </w:rPr>
        <w:t>, or took part with one that did.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But what are all the testimonies of profane writers to those which God the Holy </w:t>
      </w:r>
      <w:r>
        <w:rPr>
          <w:rFonts w:ascii="Arial" w:hAnsi="Arial" w:cs="Arial"/>
          <w:sz w:val="24"/>
          <w:szCs w:val="24"/>
        </w:rPr>
        <w:t>Spirit</w:t>
      </w:r>
      <w:r w:rsidRPr="00A80388">
        <w:rPr>
          <w:rFonts w:ascii="Arial" w:hAnsi="Arial" w:cs="Arial"/>
          <w:sz w:val="24"/>
          <w:szCs w:val="24"/>
        </w:rPr>
        <w:t xml:space="preserve"> gives of it? Some have thought, that this supernatural darkness was the Father</w:t>
      </w:r>
      <w:r>
        <w:rPr>
          <w:rFonts w:ascii="Arial" w:hAnsi="Arial" w:cs="Arial"/>
          <w:sz w:val="24"/>
          <w:szCs w:val="24"/>
        </w:rPr>
        <w:t>’</w:t>
      </w:r>
      <w:r w:rsidRPr="00A80388">
        <w:rPr>
          <w:rFonts w:ascii="Arial" w:hAnsi="Arial" w:cs="Arial"/>
          <w:sz w:val="24"/>
          <w:szCs w:val="24"/>
        </w:rPr>
        <w:t>s frown at the Jews</w:t>
      </w:r>
      <w:r>
        <w:rPr>
          <w:rFonts w:ascii="Arial" w:hAnsi="Arial" w:cs="Arial"/>
          <w:sz w:val="24"/>
          <w:szCs w:val="24"/>
        </w:rPr>
        <w:t>’</w:t>
      </w:r>
      <w:r w:rsidRPr="00A80388">
        <w:rPr>
          <w:rFonts w:ascii="Arial" w:hAnsi="Arial" w:cs="Arial"/>
          <w:sz w:val="24"/>
          <w:szCs w:val="24"/>
        </w:rPr>
        <w:t xml:space="preserve"> cruelty in crucifying Christ. For my part, I believe it to have been the very reverse. For never was the Father more glorified than by those sufferings of the Lord Jesus. Never was Christ more glorified than by those sufferings. Then it was that Scripture was fulfilled, and Jesus set, as JEHOVAH</w:t>
      </w:r>
      <w:r>
        <w:rPr>
          <w:rFonts w:ascii="Arial" w:hAnsi="Arial" w:cs="Arial"/>
          <w:sz w:val="24"/>
          <w:szCs w:val="24"/>
        </w:rPr>
        <w:t>’</w:t>
      </w:r>
      <w:r w:rsidRPr="00A80388">
        <w:rPr>
          <w:rFonts w:ascii="Arial" w:hAnsi="Arial" w:cs="Arial"/>
          <w:sz w:val="24"/>
          <w:szCs w:val="24"/>
        </w:rPr>
        <w:t xml:space="preserve">S King, </w:t>
      </w:r>
      <w:r>
        <w:rPr>
          <w:rFonts w:ascii="Arial" w:hAnsi="Arial" w:cs="Arial"/>
          <w:sz w:val="24"/>
          <w:szCs w:val="24"/>
        </w:rPr>
        <w:t>“</w:t>
      </w:r>
      <w:r w:rsidRPr="00A80388">
        <w:rPr>
          <w:rFonts w:ascii="Arial" w:hAnsi="Arial" w:cs="Arial"/>
          <w:sz w:val="24"/>
          <w:szCs w:val="24"/>
        </w:rPr>
        <w:t>upon his holy hill of Zion.</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2:</w:t>
      </w:r>
      <w:r w:rsidRPr="00A80388">
        <w:rPr>
          <w:rFonts w:ascii="Arial" w:hAnsi="Arial" w:cs="Arial"/>
          <w:sz w:val="24"/>
          <w:szCs w:val="24"/>
        </w:rPr>
        <w:t>6)</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What was it, this darkness</w:t>
      </w:r>
      <w:r>
        <w:rPr>
          <w:rFonts w:ascii="Arial" w:hAnsi="Arial" w:cs="Arial"/>
          <w:sz w:val="24"/>
          <w:szCs w:val="24"/>
        </w:rPr>
        <w:t>,</w:t>
      </w:r>
      <w:r w:rsidRPr="00A80388">
        <w:rPr>
          <w:rFonts w:ascii="Arial" w:hAnsi="Arial" w:cs="Arial"/>
          <w:sz w:val="24"/>
          <w:szCs w:val="24"/>
        </w:rPr>
        <w:t xml:space="preserve"> then, under these views, meant to imply? Surely, that Jesus the Son of God, when becoming the sinner</w:t>
      </w:r>
      <w:r>
        <w:rPr>
          <w:rFonts w:ascii="Arial" w:hAnsi="Arial" w:cs="Arial"/>
          <w:sz w:val="24"/>
          <w:szCs w:val="24"/>
        </w:rPr>
        <w:t>’</w:t>
      </w:r>
      <w:r w:rsidRPr="00A80388">
        <w:rPr>
          <w:rFonts w:ascii="Arial" w:hAnsi="Arial" w:cs="Arial"/>
          <w:sz w:val="24"/>
          <w:szCs w:val="24"/>
        </w:rPr>
        <w:t xml:space="preserve">s Surety, shall do all, and suffer all, the sinner deserved, and must have borne </w:t>
      </w:r>
      <w:r>
        <w:rPr>
          <w:rFonts w:ascii="Arial" w:hAnsi="Arial" w:cs="Arial"/>
          <w:sz w:val="24"/>
          <w:szCs w:val="24"/>
        </w:rPr>
        <w:t>forever</w:t>
      </w:r>
      <w:r w:rsidRPr="00A80388">
        <w:rPr>
          <w:rFonts w:ascii="Arial" w:hAnsi="Arial" w:cs="Arial"/>
          <w:sz w:val="24"/>
          <w:szCs w:val="24"/>
        </w:rPr>
        <w:t>, had not Christ interposed. Darkness, ye</w:t>
      </w:r>
      <w:r>
        <w:rPr>
          <w:rFonts w:ascii="Arial" w:hAnsi="Arial" w:cs="Arial"/>
          <w:sz w:val="24"/>
          <w:szCs w:val="24"/>
        </w:rPr>
        <w:t>s</w:t>
      </w:r>
      <w:r w:rsidRPr="00A80388">
        <w:rPr>
          <w:rFonts w:ascii="Arial" w:hAnsi="Arial" w:cs="Arial"/>
          <w:sz w:val="24"/>
          <w:szCs w:val="24"/>
        </w:rPr>
        <w:t>, darkness to be felt, shall be in the Surety</w:t>
      </w:r>
      <w:r>
        <w:rPr>
          <w:rFonts w:ascii="Arial" w:hAnsi="Arial" w:cs="Arial"/>
          <w:sz w:val="24"/>
          <w:szCs w:val="24"/>
        </w:rPr>
        <w:t>’</w:t>
      </w:r>
      <w:r w:rsidRPr="00A80388">
        <w:rPr>
          <w:rFonts w:ascii="Arial" w:hAnsi="Arial" w:cs="Arial"/>
          <w:sz w:val="24"/>
          <w:szCs w:val="24"/>
        </w:rPr>
        <w:t>s lot. Christ is now lifted up a spectacle between heaven and earth. The sinner</w:t>
      </w:r>
      <w:r>
        <w:rPr>
          <w:rFonts w:ascii="Arial" w:hAnsi="Arial" w:cs="Arial"/>
          <w:sz w:val="24"/>
          <w:szCs w:val="24"/>
        </w:rPr>
        <w:t>’</w:t>
      </w:r>
      <w:r w:rsidRPr="00A80388">
        <w:rPr>
          <w:rFonts w:ascii="Arial" w:hAnsi="Arial" w:cs="Arial"/>
          <w:sz w:val="24"/>
          <w:szCs w:val="24"/>
        </w:rPr>
        <w:t xml:space="preserve">s Surety is now appearing as one forsaken of both, and meriting the favour of neither. He is now suspended on the cross in the air, to represent his territories, who is the </w:t>
      </w:r>
      <w:r>
        <w:rPr>
          <w:rFonts w:ascii="Arial" w:hAnsi="Arial" w:cs="Arial"/>
          <w:sz w:val="24"/>
          <w:szCs w:val="24"/>
        </w:rPr>
        <w:t>“</w:t>
      </w:r>
      <w:r w:rsidRPr="00A80388">
        <w:rPr>
          <w:rFonts w:ascii="Arial" w:hAnsi="Arial" w:cs="Arial"/>
          <w:sz w:val="24"/>
          <w:szCs w:val="24"/>
        </w:rPr>
        <w:t>Prince of the power of the air.</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Eph.</w:t>
      </w:r>
      <w:r w:rsidRPr="00A80388">
        <w:rPr>
          <w:rFonts w:ascii="Arial" w:hAnsi="Arial" w:cs="Arial"/>
          <w:sz w:val="24"/>
          <w:szCs w:val="24"/>
        </w:rPr>
        <w:t xml:space="preserve"> </w:t>
      </w:r>
      <w:r>
        <w:rPr>
          <w:rFonts w:ascii="Arial" w:hAnsi="Arial" w:cs="Arial"/>
          <w:sz w:val="24"/>
          <w:szCs w:val="24"/>
        </w:rPr>
        <w:t>2:</w:t>
      </w:r>
      <w:r w:rsidRPr="00A80388">
        <w:rPr>
          <w:rFonts w:ascii="Arial" w:hAnsi="Arial" w:cs="Arial"/>
          <w:sz w:val="24"/>
          <w:szCs w:val="24"/>
        </w:rPr>
        <w:t xml:space="preserve">2) The cataracts of divine wrath </w:t>
      </w:r>
      <w:r>
        <w:rPr>
          <w:rFonts w:ascii="Arial" w:hAnsi="Arial" w:cs="Arial"/>
          <w:sz w:val="24"/>
          <w:szCs w:val="24"/>
        </w:rPr>
        <w:t>were</w:t>
      </w:r>
      <w:r w:rsidRPr="00A80388">
        <w:rPr>
          <w:rFonts w:ascii="Arial" w:hAnsi="Arial" w:cs="Arial"/>
          <w:sz w:val="24"/>
          <w:szCs w:val="24"/>
        </w:rPr>
        <w:t xml:space="preserve"> now opened. Christ is </w:t>
      </w:r>
      <w:r>
        <w:rPr>
          <w:rFonts w:ascii="Arial" w:hAnsi="Arial" w:cs="Arial"/>
          <w:sz w:val="24"/>
          <w:szCs w:val="24"/>
        </w:rPr>
        <w:t>seen</w:t>
      </w:r>
      <w:r w:rsidRPr="00A80388">
        <w:rPr>
          <w:rFonts w:ascii="Arial" w:hAnsi="Arial" w:cs="Arial"/>
          <w:sz w:val="24"/>
          <w:szCs w:val="24"/>
        </w:rPr>
        <w:t xml:space="preserve"> in the very character he had taken at the call of God the Father; first, made sin, and then, a curse (see these Scriptures, 2 Cor. </w:t>
      </w:r>
      <w:r>
        <w:rPr>
          <w:rFonts w:ascii="Arial" w:hAnsi="Arial" w:cs="Arial"/>
          <w:sz w:val="24"/>
          <w:szCs w:val="24"/>
        </w:rPr>
        <w:t>5:</w:t>
      </w:r>
      <w:r w:rsidRPr="00A80388">
        <w:rPr>
          <w:rFonts w:ascii="Arial" w:hAnsi="Arial" w:cs="Arial"/>
          <w:sz w:val="24"/>
          <w:szCs w:val="24"/>
        </w:rPr>
        <w:t>21</w:t>
      </w:r>
      <w:r>
        <w:rPr>
          <w:rFonts w:ascii="Arial" w:hAnsi="Arial" w:cs="Arial"/>
          <w:sz w:val="24"/>
          <w:szCs w:val="24"/>
        </w:rPr>
        <w:t>;</w:t>
      </w:r>
      <w:r w:rsidRPr="00A80388">
        <w:rPr>
          <w:rFonts w:ascii="Arial" w:hAnsi="Arial" w:cs="Arial"/>
          <w:sz w:val="24"/>
          <w:szCs w:val="24"/>
        </w:rPr>
        <w:t xml:space="preserve"> Gal. </w:t>
      </w:r>
      <w:r>
        <w:rPr>
          <w:rFonts w:ascii="Arial" w:hAnsi="Arial" w:cs="Arial"/>
          <w:sz w:val="24"/>
          <w:szCs w:val="24"/>
        </w:rPr>
        <w:t>3:</w:t>
      </w:r>
      <w:r w:rsidRPr="00A80388">
        <w:rPr>
          <w:rFonts w:ascii="Arial" w:hAnsi="Arial" w:cs="Arial"/>
          <w:sz w:val="24"/>
          <w:szCs w:val="24"/>
        </w:rPr>
        <w:t>13)</w:t>
      </w:r>
      <w:r>
        <w:rPr>
          <w:rFonts w:ascii="Arial" w:hAnsi="Arial" w:cs="Arial"/>
          <w:sz w:val="24"/>
          <w:szCs w:val="24"/>
        </w:rPr>
        <w:t>,</w:t>
      </w:r>
      <w:r w:rsidRPr="00A80388">
        <w:rPr>
          <w:rFonts w:ascii="Arial" w:hAnsi="Arial" w:cs="Arial"/>
          <w:sz w:val="24"/>
          <w:szCs w:val="24"/>
        </w:rPr>
        <w:t xml:space="preserve"> then follows darkness, soul-trial, and death. It was not necessary the sinner</w:t>
      </w:r>
      <w:r>
        <w:rPr>
          <w:rFonts w:ascii="Arial" w:hAnsi="Arial" w:cs="Arial"/>
          <w:sz w:val="24"/>
          <w:szCs w:val="24"/>
        </w:rPr>
        <w:t>’</w:t>
      </w:r>
      <w:r w:rsidRPr="00A80388">
        <w:rPr>
          <w:rFonts w:ascii="Arial" w:hAnsi="Arial" w:cs="Arial"/>
          <w:sz w:val="24"/>
          <w:szCs w:val="24"/>
        </w:rPr>
        <w:t xml:space="preserve">s Surety should go down into hell, to suffer </w:t>
      </w:r>
      <w:r>
        <w:rPr>
          <w:rFonts w:ascii="Arial" w:hAnsi="Arial" w:cs="Arial"/>
          <w:sz w:val="24"/>
          <w:szCs w:val="24"/>
        </w:rPr>
        <w:t>there</w:t>
      </w:r>
      <w:r w:rsidRPr="00A80388">
        <w:rPr>
          <w:rFonts w:ascii="Arial" w:hAnsi="Arial" w:cs="Arial"/>
          <w:sz w:val="24"/>
          <w:szCs w:val="24"/>
        </w:rPr>
        <w:t xml:space="preserve"> the torments of the damned: it is not the place that constitutes the suffering, but the manner: and </w:t>
      </w:r>
      <w:r>
        <w:rPr>
          <w:rFonts w:ascii="Arial" w:hAnsi="Arial" w:cs="Arial"/>
          <w:sz w:val="24"/>
          <w:szCs w:val="24"/>
        </w:rPr>
        <w:t>here,</w:t>
      </w:r>
      <w:r w:rsidRPr="00A80388">
        <w:rPr>
          <w:rFonts w:ascii="Arial" w:hAnsi="Arial" w:cs="Arial"/>
          <w:sz w:val="24"/>
          <w:szCs w:val="24"/>
        </w:rPr>
        <w:t xml:space="preserve"> the </w:t>
      </w:r>
      <w:r>
        <w:rPr>
          <w:rFonts w:ascii="Arial" w:hAnsi="Arial" w:cs="Arial"/>
          <w:sz w:val="24"/>
          <w:szCs w:val="24"/>
        </w:rPr>
        <w:t>judgement</w:t>
      </w:r>
      <w:r w:rsidRPr="00A80388">
        <w:rPr>
          <w:rFonts w:ascii="Arial" w:hAnsi="Arial" w:cs="Arial"/>
          <w:sz w:val="24"/>
          <w:szCs w:val="24"/>
        </w:rPr>
        <w:t xml:space="preserve"> due to the sinner seized him. He sa</w:t>
      </w:r>
      <w:r>
        <w:rPr>
          <w:rFonts w:ascii="Arial" w:hAnsi="Arial" w:cs="Arial"/>
          <w:sz w:val="24"/>
          <w:szCs w:val="24"/>
        </w:rPr>
        <w:t>ys</w:t>
      </w:r>
      <w:r w:rsidRPr="00A80388">
        <w:rPr>
          <w:rFonts w:ascii="Arial" w:hAnsi="Arial" w:cs="Arial"/>
          <w:sz w:val="24"/>
          <w:szCs w:val="24"/>
        </w:rPr>
        <w:t xml:space="preserve"> himself, </w:t>
      </w:r>
      <w:r>
        <w:rPr>
          <w:rFonts w:ascii="Arial" w:hAnsi="Arial" w:cs="Arial"/>
          <w:sz w:val="24"/>
          <w:szCs w:val="24"/>
        </w:rPr>
        <w:t>“</w:t>
      </w:r>
      <w:r w:rsidRPr="00A80388">
        <w:rPr>
          <w:rFonts w:ascii="Arial" w:hAnsi="Arial" w:cs="Arial"/>
          <w:sz w:val="24"/>
          <w:szCs w:val="24"/>
        </w:rPr>
        <w:t>The sorrows of death compassed me, the pains of hell gat hold upon me.</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116:</w:t>
      </w:r>
      <w:r w:rsidRPr="00A80388">
        <w:rPr>
          <w:rFonts w:ascii="Arial" w:hAnsi="Arial" w:cs="Arial"/>
          <w:sz w:val="24"/>
          <w:szCs w:val="24"/>
        </w:rPr>
        <w:t>3) Surely, if ever the face of hell was seen on earth, or the darkness of hell known, it was on that day. Hence, when the whole was passed, and this eclipse gone by</w:t>
      </w:r>
      <w:r>
        <w:rPr>
          <w:rFonts w:ascii="Arial" w:hAnsi="Arial" w:cs="Arial"/>
          <w:sz w:val="24"/>
          <w:szCs w:val="24"/>
        </w:rPr>
        <w:t>,</w:t>
      </w:r>
      <w:r w:rsidRPr="00A80388">
        <w:rPr>
          <w:rFonts w:ascii="Arial" w:hAnsi="Arial" w:cs="Arial"/>
          <w:sz w:val="24"/>
          <w:szCs w:val="24"/>
        </w:rPr>
        <w:t xml:space="preserve"> and day-light br</w:t>
      </w:r>
      <w:r>
        <w:rPr>
          <w:rFonts w:ascii="Arial" w:hAnsi="Arial" w:cs="Arial"/>
          <w:sz w:val="24"/>
          <w:szCs w:val="24"/>
        </w:rPr>
        <w:t>o</w:t>
      </w:r>
      <w:r w:rsidRPr="00A80388">
        <w:rPr>
          <w:rFonts w:ascii="Arial" w:hAnsi="Arial" w:cs="Arial"/>
          <w:sz w:val="24"/>
          <w:szCs w:val="24"/>
        </w:rPr>
        <w:t xml:space="preserve">ke in again upon Jesus, he cried </w:t>
      </w:r>
      <w:r>
        <w:rPr>
          <w:rFonts w:ascii="Arial" w:hAnsi="Arial" w:cs="Arial"/>
          <w:sz w:val="24"/>
          <w:szCs w:val="24"/>
        </w:rPr>
        <w:t xml:space="preserve">out </w:t>
      </w:r>
      <w:r w:rsidRPr="00A80388">
        <w:rPr>
          <w:rFonts w:ascii="Arial" w:hAnsi="Arial" w:cs="Arial"/>
          <w:sz w:val="24"/>
          <w:szCs w:val="24"/>
        </w:rPr>
        <w:t>with a loud voice,</w:t>
      </w:r>
      <w:r>
        <w:rPr>
          <w:rFonts w:ascii="Arial" w:hAnsi="Arial" w:cs="Arial"/>
          <w:sz w:val="24"/>
          <w:szCs w:val="24"/>
        </w:rPr>
        <w:t xml:space="preserve"> “</w:t>
      </w:r>
      <w:r w:rsidRPr="00A80388">
        <w:rPr>
          <w:rFonts w:ascii="Arial" w:hAnsi="Arial" w:cs="Arial"/>
          <w:sz w:val="24"/>
          <w:szCs w:val="24"/>
        </w:rPr>
        <w:t>It is finished.</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19:</w:t>
      </w:r>
      <w:r w:rsidRPr="00A80388">
        <w:rPr>
          <w:rFonts w:ascii="Arial" w:hAnsi="Arial" w:cs="Arial"/>
          <w:sz w:val="24"/>
          <w:szCs w:val="24"/>
        </w:rPr>
        <w:t xml:space="preserve">30) Reader! those cries of the Lord Jesus on the cross, during the dreadful darkness and desertion his soul endured, may serve to teach us </w:t>
      </w:r>
      <w:r>
        <w:rPr>
          <w:rFonts w:ascii="Arial" w:hAnsi="Arial" w:cs="Arial"/>
          <w:sz w:val="24"/>
          <w:szCs w:val="24"/>
        </w:rPr>
        <w:t>something</w:t>
      </w:r>
      <w:r w:rsidRPr="00A80388">
        <w:rPr>
          <w:rFonts w:ascii="Arial" w:hAnsi="Arial" w:cs="Arial"/>
          <w:sz w:val="24"/>
          <w:szCs w:val="24"/>
        </w:rPr>
        <w:t xml:space="preserve"> of those eternal shrieks and cries of the damned, who</w:t>
      </w:r>
      <w:r>
        <w:rPr>
          <w:rFonts w:ascii="Arial" w:hAnsi="Arial" w:cs="Arial"/>
          <w:sz w:val="24"/>
          <w:szCs w:val="24"/>
        </w:rPr>
        <w:t xml:space="preserve"> </w:t>
      </w:r>
      <w:r w:rsidRPr="00A80388">
        <w:rPr>
          <w:rFonts w:ascii="Arial" w:hAnsi="Arial" w:cs="Arial"/>
          <w:sz w:val="24"/>
          <w:szCs w:val="24"/>
        </w:rPr>
        <w:t>are cast out of God</w:t>
      </w:r>
      <w:r>
        <w:rPr>
          <w:rFonts w:ascii="Arial" w:hAnsi="Arial" w:cs="Arial"/>
          <w:sz w:val="24"/>
          <w:szCs w:val="24"/>
        </w:rPr>
        <w:t>’</w:t>
      </w:r>
      <w:r w:rsidRPr="00A80388">
        <w:rPr>
          <w:rFonts w:ascii="Arial" w:hAnsi="Arial" w:cs="Arial"/>
          <w:sz w:val="24"/>
          <w:szCs w:val="24"/>
        </w:rPr>
        <w:t xml:space="preserve">s presence </w:t>
      </w:r>
      <w:r>
        <w:rPr>
          <w:rFonts w:ascii="Arial" w:hAnsi="Arial" w:cs="Arial"/>
          <w:sz w:val="24"/>
          <w:szCs w:val="24"/>
        </w:rPr>
        <w:t>forever</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FD06DA" w:rsidRDefault="003020C1" w:rsidP="00C40662">
      <w:pPr>
        <w:spacing w:after="0" w:line="276" w:lineRule="auto"/>
        <w:jc w:val="both"/>
        <w:rPr>
          <w:rFonts w:ascii="Arial" w:hAnsi="Arial" w:cs="Arial"/>
          <w:b/>
          <w:bCs/>
          <w:sz w:val="24"/>
          <w:szCs w:val="24"/>
        </w:rPr>
      </w:pPr>
      <w:r w:rsidRPr="00FD06DA">
        <w:rPr>
          <w:rFonts w:ascii="Arial" w:hAnsi="Arial" w:cs="Arial"/>
          <w:b/>
          <w:bCs/>
          <w:sz w:val="24"/>
          <w:szCs w:val="24"/>
        </w:rPr>
        <w:t>DATHAN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Eliab, one of the rebels with Korah. (Num. </w:t>
      </w:r>
      <w:r>
        <w:rPr>
          <w:rFonts w:ascii="Arial" w:hAnsi="Arial" w:cs="Arial"/>
          <w:sz w:val="24"/>
          <w:szCs w:val="24"/>
        </w:rPr>
        <w:t>16:</w:t>
      </w:r>
      <w:r w:rsidRPr="00A80388">
        <w:rPr>
          <w:rFonts w:ascii="Arial" w:hAnsi="Arial" w:cs="Arial"/>
          <w:sz w:val="24"/>
          <w:szCs w:val="24"/>
        </w:rPr>
        <w:t xml:space="preserve">1) His name is derived from </w:t>
      </w:r>
      <w:r w:rsidRPr="00CD2EB2">
        <w:rPr>
          <w:rFonts w:ascii="Arial" w:hAnsi="Arial" w:cs="Arial"/>
          <w:i/>
          <w:iCs/>
          <w:sz w:val="24"/>
          <w:szCs w:val="24"/>
        </w:rPr>
        <w:t>Dath</w:t>
      </w:r>
      <w:r w:rsidRPr="00A80388">
        <w:rPr>
          <w:rFonts w:ascii="Arial" w:hAnsi="Arial" w:cs="Arial"/>
          <w:sz w:val="24"/>
          <w:szCs w:val="24"/>
        </w:rPr>
        <w:t>, rites.</w:t>
      </w:r>
    </w:p>
    <w:p w:rsidR="002A6D6D" w:rsidRDefault="002A6D6D" w:rsidP="00C40662">
      <w:pPr>
        <w:spacing w:after="0" w:line="276" w:lineRule="auto"/>
        <w:jc w:val="both"/>
        <w:rPr>
          <w:rFonts w:ascii="Arial" w:hAnsi="Arial" w:cs="Arial"/>
          <w:b/>
          <w:bCs/>
          <w:sz w:val="24"/>
          <w:szCs w:val="24"/>
        </w:rPr>
      </w:pPr>
    </w:p>
    <w:p w:rsidR="003020C1" w:rsidRPr="00FD06DA" w:rsidRDefault="003020C1" w:rsidP="00C40662">
      <w:pPr>
        <w:spacing w:after="0" w:line="276" w:lineRule="auto"/>
        <w:jc w:val="both"/>
        <w:rPr>
          <w:rFonts w:ascii="Arial" w:hAnsi="Arial" w:cs="Arial"/>
          <w:b/>
          <w:bCs/>
          <w:sz w:val="24"/>
          <w:szCs w:val="24"/>
        </w:rPr>
      </w:pPr>
      <w:r w:rsidRPr="00FD06DA">
        <w:rPr>
          <w:rFonts w:ascii="Arial" w:hAnsi="Arial" w:cs="Arial"/>
          <w:b/>
          <w:bCs/>
          <w:sz w:val="24"/>
          <w:szCs w:val="24"/>
        </w:rPr>
        <w:t>DAVID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very important figure which David, king of Israel, makes in Scripture, demands, that in a work of this kind, he should not be overlooked. His services, as a prophet of the Lord, and his labours in the Scriptural writings which come to the church with his name, render it highly needful to notice him. But added to this, as a type of the Lord Jesus, and the great Mediator bearing his name, renders him still more endearing to our view. His very name from </w:t>
      </w:r>
      <w:r w:rsidRPr="00761BBA">
        <w:rPr>
          <w:rFonts w:ascii="Arial" w:hAnsi="Arial" w:cs="Arial"/>
          <w:i/>
          <w:iCs/>
          <w:sz w:val="24"/>
          <w:szCs w:val="24"/>
        </w:rPr>
        <w:t>Dud</w:t>
      </w:r>
      <w:r w:rsidRPr="00A80388">
        <w:rPr>
          <w:rFonts w:ascii="Arial" w:hAnsi="Arial" w:cs="Arial"/>
          <w:sz w:val="24"/>
          <w:szCs w:val="24"/>
        </w:rPr>
        <w:t xml:space="preserve">, to love, means, dear and well-beloved; and as a </w:t>
      </w:r>
      <w:r w:rsidRPr="00A80388">
        <w:rPr>
          <w:rFonts w:ascii="Arial" w:hAnsi="Arial" w:cs="Arial"/>
          <w:sz w:val="24"/>
          <w:szCs w:val="24"/>
        </w:rPr>
        <w:lastRenderedPageBreak/>
        <w:t xml:space="preserve">type of the ever-dear and well-beloved Jesus, nothing could be more suited. I only beg the reader to observe concerning types in general, and of him in particular, that it is only in this very precise instance, in which the agreement runs, that the word of God considers them; and consequently, ought to be </w:t>
      </w:r>
      <w:r>
        <w:rPr>
          <w:rFonts w:ascii="Arial" w:hAnsi="Arial" w:cs="Arial"/>
          <w:sz w:val="24"/>
          <w:szCs w:val="24"/>
        </w:rPr>
        <w:t>considered</w:t>
      </w:r>
      <w:r w:rsidRPr="00A80388">
        <w:rPr>
          <w:rFonts w:ascii="Arial" w:hAnsi="Arial" w:cs="Arial"/>
          <w:sz w:val="24"/>
          <w:szCs w:val="24"/>
        </w:rPr>
        <w:t xml:space="preserve"> by the church. The Lord Jesus Christ</w:t>
      </w:r>
      <w:r>
        <w:rPr>
          <w:rFonts w:ascii="Arial" w:hAnsi="Arial" w:cs="Arial"/>
          <w:sz w:val="24"/>
          <w:szCs w:val="24"/>
        </w:rPr>
        <w:t>,</w:t>
      </w:r>
      <w:r w:rsidRPr="00A80388">
        <w:rPr>
          <w:rFonts w:ascii="Arial" w:hAnsi="Arial" w:cs="Arial"/>
          <w:sz w:val="24"/>
          <w:szCs w:val="24"/>
        </w:rPr>
        <w:t xml:space="preserve"> after the flesh, is spoken of as the seed of David; and</w:t>
      </w:r>
      <w:r>
        <w:rPr>
          <w:rFonts w:ascii="Arial" w:hAnsi="Arial" w:cs="Arial"/>
          <w:sz w:val="24"/>
          <w:szCs w:val="24"/>
        </w:rPr>
        <w:t>,</w:t>
      </w:r>
      <w:r w:rsidRPr="00A80388">
        <w:rPr>
          <w:rFonts w:ascii="Arial" w:hAnsi="Arial" w:cs="Arial"/>
          <w:sz w:val="24"/>
          <w:szCs w:val="24"/>
        </w:rPr>
        <w:t xml:space="preserve"> as such, the covenant runs in his name. (See Ps. </w:t>
      </w:r>
      <w:r>
        <w:rPr>
          <w:rFonts w:ascii="Arial" w:hAnsi="Arial" w:cs="Arial"/>
          <w:sz w:val="24"/>
          <w:szCs w:val="24"/>
        </w:rPr>
        <w:t>89:</w:t>
      </w:r>
      <w:r w:rsidRPr="00A80388">
        <w:rPr>
          <w:rFonts w:ascii="Arial" w:hAnsi="Arial" w:cs="Arial"/>
          <w:sz w:val="24"/>
          <w:szCs w:val="24"/>
        </w:rPr>
        <w:t>34</w:t>
      </w:r>
      <w:r>
        <w:rPr>
          <w:rFonts w:ascii="Arial" w:hAnsi="Arial" w:cs="Arial"/>
          <w:sz w:val="24"/>
          <w:szCs w:val="24"/>
        </w:rPr>
        <w:t>-</w:t>
      </w:r>
      <w:r w:rsidRPr="00A80388">
        <w:rPr>
          <w:rFonts w:ascii="Arial" w:hAnsi="Arial" w:cs="Arial"/>
          <w:sz w:val="24"/>
          <w:szCs w:val="24"/>
        </w:rPr>
        <w:t>35</w:t>
      </w:r>
      <w:r>
        <w:rPr>
          <w:rFonts w:ascii="Arial" w:hAnsi="Arial" w:cs="Arial"/>
          <w:sz w:val="24"/>
          <w:szCs w:val="24"/>
        </w:rPr>
        <w:t>;</w:t>
      </w:r>
      <w:r w:rsidRPr="00A80388">
        <w:rPr>
          <w:rFonts w:ascii="Arial" w:hAnsi="Arial" w:cs="Arial"/>
          <w:sz w:val="24"/>
          <w:szCs w:val="24"/>
        </w:rPr>
        <w:t xml:space="preserve"> 2 Tim. </w:t>
      </w:r>
      <w:r>
        <w:rPr>
          <w:rFonts w:ascii="Arial" w:hAnsi="Arial" w:cs="Arial"/>
          <w:sz w:val="24"/>
          <w:szCs w:val="24"/>
        </w:rPr>
        <w:t>2:</w:t>
      </w:r>
      <w:r w:rsidRPr="00A80388">
        <w:rPr>
          <w:rFonts w:ascii="Arial" w:hAnsi="Arial" w:cs="Arial"/>
          <w:sz w:val="24"/>
          <w:szCs w:val="24"/>
        </w:rPr>
        <w:t>8)</w:t>
      </w:r>
    </w:p>
    <w:p w:rsidR="003020C1" w:rsidRDefault="003020C1" w:rsidP="00C40662">
      <w:pPr>
        <w:spacing w:after="0" w:line="276" w:lineRule="auto"/>
        <w:jc w:val="both"/>
        <w:rPr>
          <w:rFonts w:ascii="Arial" w:hAnsi="Arial" w:cs="Arial"/>
          <w:sz w:val="24"/>
          <w:szCs w:val="24"/>
        </w:rPr>
      </w:pPr>
    </w:p>
    <w:p w:rsidR="003020C1" w:rsidRPr="00FA3771" w:rsidRDefault="003020C1" w:rsidP="00C40662">
      <w:pPr>
        <w:spacing w:after="0" w:line="276" w:lineRule="auto"/>
        <w:jc w:val="both"/>
        <w:rPr>
          <w:rFonts w:ascii="Arial" w:hAnsi="Arial" w:cs="Arial"/>
          <w:b/>
          <w:bCs/>
          <w:sz w:val="24"/>
          <w:szCs w:val="24"/>
        </w:rPr>
      </w:pPr>
      <w:r w:rsidRPr="00FA3771">
        <w:rPr>
          <w:rFonts w:ascii="Arial" w:hAnsi="Arial" w:cs="Arial"/>
          <w:b/>
          <w:bCs/>
          <w:sz w:val="24"/>
          <w:szCs w:val="24"/>
        </w:rPr>
        <w:t>DAUGHTER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should not think it necessary to offer any observation upon this name, if </w:t>
      </w:r>
      <w:r>
        <w:rPr>
          <w:rFonts w:ascii="Arial" w:hAnsi="Arial" w:cs="Arial"/>
          <w:sz w:val="24"/>
          <w:szCs w:val="24"/>
        </w:rPr>
        <w:t>considered</w:t>
      </w:r>
      <w:r w:rsidRPr="00A80388">
        <w:rPr>
          <w:rFonts w:ascii="Arial" w:hAnsi="Arial" w:cs="Arial"/>
          <w:sz w:val="24"/>
          <w:szCs w:val="24"/>
        </w:rPr>
        <w:t xml:space="preserve"> in natural alliances only. But </w:t>
      </w:r>
      <w:r>
        <w:rPr>
          <w:rFonts w:ascii="Arial" w:hAnsi="Arial" w:cs="Arial"/>
          <w:sz w:val="24"/>
          <w:szCs w:val="24"/>
        </w:rPr>
        <w:t>there</w:t>
      </w:r>
      <w:r w:rsidRPr="00A80388">
        <w:rPr>
          <w:rFonts w:ascii="Arial" w:hAnsi="Arial" w:cs="Arial"/>
          <w:sz w:val="24"/>
          <w:szCs w:val="24"/>
        </w:rPr>
        <w:t xml:space="preserve"> is a great sweetness in it, when read in Scripture in allusion to the church. It is very blessed to perceive that</w:t>
      </w:r>
      <w:r>
        <w:rPr>
          <w:rFonts w:ascii="Arial" w:hAnsi="Arial" w:cs="Arial"/>
          <w:sz w:val="24"/>
          <w:szCs w:val="24"/>
        </w:rPr>
        <w:t>,</w:t>
      </w:r>
      <w:r w:rsidRPr="00A80388">
        <w:rPr>
          <w:rFonts w:ascii="Arial" w:hAnsi="Arial" w:cs="Arial"/>
          <w:sz w:val="24"/>
          <w:szCs w:val="24"/>
        </w:rPr>
        <w:t xml:space="preserve"> as the Lord Jesus fills all relations to his church, and is, in one and the same moment, her everlasting Father, her Husband, and Brother, and Friend, so the church is to Jesus, his daughter, his sister, his spouse, his beloved, his fair-one, and the only one of her mother. (Ps. </w:t>
      </w:r>
      <w:r>
        <w:rPr>
          <w:rFonts w:ascii="Arial" w:hAnsi="Arial" w:cs="Arial"/>
          <w:sz w:val="24"/>
          <w:szCs w:val="24"/>
        </w:rPr>
        <w:t>45:</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 xml:space="preserve"> 10</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6:</w:t>
      </w:r>
      <w:r w:rsidRPr="00A80388">
        <w:rPr>
          <w:rFonts w:ascii="Arial" w:hAnsi="Arial" w:cs="Arial"/>
          <w:sz w:val="24"/>
          <w:szCs w:val="24"/>
        </w:rPr>
        <w:t>9) How frequently do we find the Lord speaking of his church under the endeared character of daughter</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For the hurt of the daughter of my people, I am hurt.</w:t>
      </w:r>
      <w:r>
        <w:rPr>
          <w:rFonts w:ascii="Arial" w:hAnsi="Arial" w:cs="Arial"/>
          <w:sz w:val="24"/>
          <w:szCs w:val="24"/>
        </w:rPr>
        <w:t>”</w:t>
      </w:r>
      <w:r w:rsidRPr="00A80388">
        <w:rPr>
          <w:rFonts w:ascii="Arial" w:hAnsi="Arial" w:cs="Arial"/>
          <w:sz w:val="24"/>
          <w:szCs w:val="24"/>
        </w:rPr>
        <w:t xml:space="preserve"> (Jer. </w:t>
      </w:r>
      <w:r>
        <w:rPr>
          <w:rFonts w:ascii="Arial" w:hAnsi="Arial" w:cs="Arial"/>
          <w:sz w:val="24"/>
          <w:szCs w:val="24"/>
        </w:rPr>
        <w:t>8:</w:t>
      </w:r>
      <w:r w:rsidRPr="00A80388">
        <w:rPr>
          <w:rFonts w:ascii="Arial" w:hAnsi="Arial" w:cs="Arial"/>
          <w:sz w:val="24"/>
          <w:szCs w:val="24"/>
        </w:rPr>
        <w:t xml:space="preserve">21.) </w:t>
      </w:r>
      <w:r>
        <w:rPr>
          <w:rFonts w:ascii="Arial" w:hAnsi="Arial" w:cs="Arial"/>
          <w:sz w:val="24"/>
          <w:szCs w:val="24"/>
        </w:rPr>
        <w:t>“</w:t>
      </w:r>
      <w:r w:rsidRPr="00A80388">
        <w:rPr>
          <w:rFonts w:ascii="Arial" w:hAnsi="Arial" w:cs="Arial"/>
          <w:sz w:val="24"/>
          <w:szCs w:val="24"/>
        </w:rPr>
        <w:t xml:space="preserve">Tell ye the daughter of Zion, </w:t>
      </w:r>
      <w:r>
        <w:rPr>
          <w:rFonts w:ascii="Arial" w:hAnsi="Arial" w:cs="Arial"/>
          <w:sz w:val="24"/>
          <w:szCs w:val="24"/>
        </w:rPr>
        <w:t>‘</w:t>
      </w:r>
      <w:r w:rsidRPr="00A80388">
        <w:rPr>
          <w:rFonts w:ascii="Arial" w:hAnsi="Arial" w:cs="Arial"/>
          <w:sz w:val="24"/>
          <w:szCs w:val="24"/>
        </w:rPr>
        <w:t>Behold, thy King cometh unto thee!</w:t>
      </w:r>
      <w:r>
        <w:rPr>
          <w:rFonts w:ascii="Arial" w:hAnsi="Arial" w:cs="Arial"/>
          <w:sz w:val="24"/>
          <w:szCs w:val="24"/>
        </w:rPr>
        <w:t>’”</w:t>
      </w:r>
      <w:r w:rsidRPr="00A80388">
        <w:rPr>
          <w:rFonts w:ascii="Arial" w:hAnsi="Arial" w:cs="Arial"/>
          <w:sz w:val="24"/>
          <w:szCs w:val="24"/>
        </w:rPr>
        <w:t xml:space="preserve"> (Zech. </w:t>
      </w:r>
      <w:r>
        <w:rPr>
          <w:rFonts w:ascii="Arial" w:hAnsi="Arial" w:cs="Arial"/>
          <w:sz w:val="24"/>
          <w:szCs w:val="24"/>
        </w:rPr>
        <w:t>9:</w:t>
      </w:r>
      <w:r w:rsidRPr="00A80388">
        <w:rPr>
          <w:rFonts w:ascii="Arial" w:hAnsi="Arial" w:cs="Arial"/>
          <w:sz w:val="24"/>
          <w:szCs w:val="24"/>
        </w:rPr>
        <w:t xml:space="preserve">9 with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21:</w:t>
      </w:r>
      <w:r w:rsidRPr="00A80388">
        <w:rPr>
          <w:rFonts w:ascii="Arial" w:hAnsi="Arial" w:cs="Arial"/>
          <w:sz w:val="24"/>
          <w:szCs w:val="24"/>
        </w:rPr>
        <w:t>5)</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FA3771">
        <w:rPr>
          <w:rFonts w:ascii="Arial" w:hAnsi="Arial" w:cs="Arial"/>
          <w:b/>
          <w:bCs/>
          <w:sz w:val="24"/>
          <w:szCs w:val="24"/>
        </w:rPr>
        <w:t>DEAD</w:t>
      </w:r>
      <w:r w:rsidRPr="00A80388">
        <w:rPr>
          <w:rFonts w:ascii="Arial" w:hAnsi="Arial" w:cs="Arial"/>
          <w:sz w:val="24"/>
          <w:szCs w:val="24"/>
        </w:rPr>
        <w:t xml:space="preserve"> and </w:t>
      </w:r>
      <w:r w:rsidRPr="00FA3771">
        <w:rPr>
          <w:rFonts w:ascii="Arial" w:hAnsi="Arial" w:cs="Arial"/>
          <w:b/>
          <w:bCs/>
          <w:sz w:val="24"/>
          <w:szCs w:val="24"/>
        </w:rPr>
        <w:t>DEATH</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is a threefold sense of death</w:t>
      </w:r>
      <w:r>
        <w:rPr>
          <w:rFonts w:ascii="Arial" w:hAnsi="Arial" w:cs="Arial"/>
          <w:sz w:val="24"/>
          <w:szCs w:val="24"/>
        </w:rPr>
        <w:t>:</w:t>
      </w:r>
      <w:r w:rsidRPr="00A80388">
        <w:rPr>
          <w:rFonts w:ascii="Arial" w:hAnsi="Arial" w:cs="Arial"/>
          <w:sz w:val="24"/>
          <w:szCs w:val="24"/>
        </w:rPr>
        <w:t xml:space="preserve"> natural, spiritual, and eternal. That which is natural respects the separation of soul and body. </w:t>
      </w:r>
      <w:r>
        <w:rPr>
          <w:rFonts w:ascii="Arial" w:hAnsi="Arial" w:cs="Arial"/>
          <w:sz w:val="24"/>
          <w:szCs w:val="24"/>
        </w:rPr>
        <w:t>“</w:t>
      </w:r>
      <w:r w:rsidRPr="00A80388">
        <w:rPr>
          <w:rFonts w:ascii="Arial" w:hAnsi="Arial" w:cs="Arial"/>
          <w:sz w:val="24"/>
          <w:szCs w:val="24"/>
        </w:rPr>
        <w:t>The body without the Spirit is dead.</w:t>
      </w:r>
      <w:r>
        <w:rPr>
          <w:rFonts w:ascii="Arial" w:hAnsi="Arial" w:cs="Arial"/>
          <w:sz w:val="24"/>
          <w:szCs w:val="24"/>
        </w:rPr>
        <w:t>”</w:t>
      </w:r>
      <w:r w:rsidRPr="00A80388">
        <w:rPr>
          <w:rFonts w:ascii="Arial" w:hAnsi="Arial" w:cs="Arial"/>
          <w:sz w:val="24"/>
          <w:szCs w:val="24"/>
        </w:rPr>
        <w:t xml:space="preserve"> (Ja</w:t>
      </w:r>
      <w:r>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2:</w:t>
      </w:r>
      <w:r w:rsidRPr="00A80388">
        <w:rPr>
          <w:rFonts w:ascii="Arial" w:hAnsi="Arial" w:cs="Arial"/>
          <w:sz w:val="24"/>
          <w:szCs w:val="24"/>
        </w:rPr>
        <w:t>16) Spiritual death means the soul un</w:t>
      </w:r>
      <w:r>
        <w:rPr>
          <w:rFonts w:ascii="Arial" w:hAnsi="Arial" w:cs="Arial"/>
          <w:sz w:val="24"/>
          <w:szCs w:val="24"/>
        </w:rPr>
        <w:t>-</w:t>
      </w:r>
      <w:r w:rsidRPr="00A80388">
        <w:rPr>
          <w:rFonts w:ascii="Arial" w:hAnsi="Arial" w:cs="Arial"/>
          <w:sz w:val="24"/>
          <w:szCs w:val="24"/>
        </w:rPr>
        <w:t xml:space="preserve">quickened by the Holy </w:t>
      </w:r>
      <w:r>
        <w:rPr>
          <w:rFonts w:ascii="Arial" w:hAnsi="Arial" w:cs="Arial"/>
          <w:sz w:val="24"/>
          <w:szCs w:val="24"/>
        </w:rPr>
        <w:t>Spirit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And you hath he quickened, who </w:t>
      </w:r>
      <w:r>
        <w:rPr>
          <w:rFonts w:ascii="Arial" w:hAnsi="Arial" w:cs="Arial"/>
          <w:sz w:val="24"/>
          <w:szCs w:val="24"/>
        </w:rPr>
        <w:t>were</w:t>
      </w:r>
      <w:r w:rsidRPr="00A80388">
        <w:rPr>
          <w:rFonts w:ascii="Arial" w:hAnsi="Arial" w:cs="Arial"/>
          <w:sz w:val="24"/>
          <w:szCs w:val="24"/>
        </w:rPr>
        <w:t xml:space="preserve"> dead in trespasses and sins.</w:t>
      </w:r>
      <w:r>
        <w:rPr>
          <w:rFonts w:ascii="Arial" w:hAnsi="Arial" w:cs="Arial"/>
          <w:sz w:val="24"/>
          <w:szCs w:val="24"/>
        </w:rPr>
        <w:t>”</w:t>
      </w:r>
      <w:r w:rsidRPr="00A80388">
        <w:rPr>
          <w:rFonts w:ascii="Arial" w:hAnsi="Arial" w:cs="Arial"/>
          <w:sz w:val="24"/>
          <w:szCs w:val="24"/>
        </w:rPr>
        <w:t xml:space="preserve"> (Eph. </w:t>
      </w:r>
      <w:r>
        <w:rPr>
          <w:rFonts w:ascii="Arial" w:hAnsi="Arial" w:cs="Arial"/>
          <w:sz w:val="24"/>
          <w:szCs w:val="24"/>
        </w:rPr>
        <w:t>2:</w:t>
      </w:r>
      <w:r w:rsidRPr="00A80388">
        <w:rPr>
          <w:rFonts w:ascii="Arial" w:hAnsi="Arial" w:cs="Arial"/>
          <w:sz w:val="24"/>
          <w:szCs w:val="24"/>
        </w:rPr>
        <w:t xml:space="preserve">1) And eternal death implies the everlasting separation both of soul and body from God to all eternity. </w:t>
      </w:r>
      <w:r>
        <w:rPr>
          <w:rFonts w:ascii="Arial" w:hAnsi="Arial" w:cs="Arial"/>
          <w:sz w:val="24"/>
          <w:szCs w:val="24"/>
        </w:rPr>
        <w:t>“</w:t>
      </w:r>
      <w:r w:rsidRPr="00A80388">
        <w:rPr>
          <w:rFonts w:ascii="Arial" w:hAnsi="Arial" w:cs="Arial"/>
          <w:sz w:val="24"/>
          <w:szCs w:val="24"/>
        </w:rPr>
        <w:t>I will forewarn you whom ye shall fear: Fear him, which after he hath killed, hath power to cast into hell; yea, I say unto you, Fear him.</w:t>
      </w:r>
      <w:r>
        <w:rPr>
          <w:rFonts w:ascii="Arial" w:hAnsi="Arial" w:cs="Arial"/>
          <w:sz w:val="24"/>
          <w:szCs w:val="24"/>
        </w:rPr>
        <w:t>”</w:t>
      </w:r>
      <w:r w:rsidRPr="00A80388">
        <w:rPr>
          <w:rFonts w:ascii="Arial" w:hAnsi="Arial" w:cs="Arial"/>
          <w:sz w:val="24"/>
          <w:szCs w:val="24"/>
        </w:rPr>
        <w:t xml:space="preserve"> (Luke </w:t>
      </w:r>
      <w:r>
        <w:rPr>
          <w:rFonts w:ascii="Arial" w:hAnsi="Arial" w:cs="Arial"/>
          <w:sz w:val="24"/>
          <w:szCs w:val="24"/>
        </w:rPr>
        <w:t>12:</w:t>
      </w:r>
      <w:r w:rsidRPr="00A80388">
        <w:rPr>
          <w:rFonts w:ascii="Arial" w:hAnsi="Arial" w:cs="Arial"/>
          <w:sz w:val="24"/>
          <w:szCs w:val="24"/>
        </w:rPr>
        <w:t xml:space="preserve">5.) See </w:t>
      </w:r>
      <w:r w:rsidRPr="00ED1E11">
        <w:rPr>
          <w:rFonts w:ascii="Arial" w:hAnsi="Arial" w:cs="Arial"/>
          <w:caps/>
          <w:sz w:val="24"/>
          <w:szCs w:val="24"/>
        </w:rPr>
        <w:t xml:space="preserve">Hardness </w:t>
      </w:r>
      <w:r w:rsidRPr="00A80388">
        <w:rPr>
          <w:rFonts w:ascii="Arial" w:hAnsi="Arial" w:cs="Arial"/>
          <w:sz w:val="24"/>
          <w:szCs w:val="24"/>
        </w:rPr>
        <w:t>of heart.</w:t>
      </w:r>
    </w:p>
    <w:p w:rsidR="003020C1" w:rsidRDefault="003020C1" w:rsidP="00C40662">
      <w:pPr>
        <w:spacing w:after="0" w:line="276" w:lineRule="auto"/>
        <w:jc w:val="both"/>
        <w:rPr>
          <w:rFonts w:ascii="Arial" w:hAnsi="Arial" w:cs="Arial"/>
          <w:sz w:val="24"/>
          <w:szCs w:val="24"/>
        </w:rPr>
      </w:pPr>
    </w:p>
    <w:p w:rsidR="003020C1" w:rsidRPr="00FA3771" w:rsidRDefault="003020C1" w:rsidP="00C40662">
      <w:pPr>
        <w:spacing w:after="0" w:line="276" w:lineRule="auto"/>
        <w:jc w:val="both"/>
        <w:rPr>
          <w:rFonts w:ascii="Arial" w:hAnsi="Arial" w:cs="Arial"/>
          <w:b/>
          <w:bCs/>
          <w:sz w:val="24"/>
          <w:szCs w:val="24"/>
        </w:rPr>
      </w:pPr>
      <w:r w:rsidRPr="00FA3771">
        <w:rPr>
          <w:rFonts w:ascii="Arial" w:hAnsi="Arial" w:cs="Arial"/>
          <w:b/>
          <w:bCs/>
          <w:sz w:val="24"/>
          <w:szCs w:val="24"/>
        </w:rPr>
        <w:t>DEBORAH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eminent prophetess, whose history is recorded </w:t>
      </w:r>
      <w:r>
        <w:rPr>
          <w:rFonts w:ascii="Arial" w:hAnsi="Arial" w:cs="Arial"/>
          <w:sz w:val="24"/>
          <w:szCs w:val="24"/>
        </w:rPr>
        <w:t xml:space="preserve">in </w:t>
      </w:r>
      <w:r w:rsidRPr="00A80388">
        <w:rPr>
          <w:rFonts w:ascii="Arial" w:hAnsi="Arial" w:cs="Arial"/>
          <w:sz w:val="24"/>
          <w:szCs w:val="24"/>
        </w:rPr>
        <w:t xml:space="preserve">Judges </w:t>
      </w:r>
      <w:r>
        <w:rPr>
          <w:rFonts w:ascii="Arial" w:hAnsi="Arial" w:cs="Arial"/>
          <w:sz w:val="24"/>
          <w:szCs w:val="24"/>
        </w:rPr>
        <w:t>4-5.</w:t>
      </w:r>
      <w:r w:rsidRPr="00A80388">
        <w:rPr>
          <w:rFonts w:ascii="Arial" w:hAnsi="Arial" w:cs="Arial"/>
          <w:sz w:val="24"/>
          <w:szCs w:val="24"/>
        </w:rPr>
        <w:t xml:space="preserve"> She was the wife of Lapidoth. Her name is probably from </w:t>
      </w:r>
      <w:r w:rsidRPr="00761BBA">
        <w:rPr>
          <w:rFonts w:ascii="Arial" w:hAnsi="Arial" w:cs="Arial"/>
          <w:i/>
          <w:iCs/>
          <w:sz w:val="24"/>
          <w:szCs w:val="24"/>
        </w:rPr>
        <w:t>Deborat</w:t>
      </w:r>
      <w:r w:rsidRPr="00A80388">
        <w:rPr>
          <w:rFonts w:ascii="Arial" w:hAnsi="Arial" w:cs="Arial"/>
          <w:sz w:val="24"/>
          <w:szCs w:val="24"/>
        </w:rPr>
        <w:t xml:space="preserve">, </w:t>
      </w:r>
      <w:r>
        <w:rPr>
          <w:rFonts w:ascii="Arial" w:hAnsi="Arial" w:cs="Arial"/>
          <w:sz w:val="24"/>
          <w:szCs w:val="24"/>
        </w:rPr>
        <w:t xml:space="preserve">a </w:t>
      </w:r>
      <w:r w:rsidRPr="00A80388">
        <w:rPr>
          <w:rFonts w:ascii="Arial" w:hAnsi="Arial" w:cs="Arial"/>
          <w:sz w:val="24"/>
          <w:szCs w:val="24"/>
        </w:rPr>
        <w:t>bee</w:t>
      </w:r>
      <w:r>
        <w:rPr>
          <w:rFonts w:ascii="Arial" w:hAnsi="Arial" w:cs="Arial"/>
          <w:sz w:val="24"/>
          <w:szCs w:val="24"/>
        </w:rPr>
        <w:t>,</w:t>
      </w:r>
      <w:r w:rsidRPr="00A80388">
        <w:rPr>
          <w:rFonts w:ascii="Arial" w:hAnsi="Arial" w:cs="Arial"/>
          <w:sz w:val="24"/>
          <w:szCs w:val="24"/>
        </w:rPr>
        <w:t xml:space="preserve"> perhaps, in allusion to the activity of her mind. The Holy </w:t>
      </w:r>
      <w:r>
        <w:rPr>
          <w:rFonts w:ascii="Arial" w:hAnsi="Arial" w:cs="Arial"/>
          <w:sz w:val="24"/>
          <w:szCs w:val="24"/>
        </w:rPr>
        <w:t>Spirit</w:t>
      </w:r>
      <w:r w:rsidRPr="00A80388">
        <w:rPr>
          <w:rFonts w:ascii="Arial" w:hAnsi="Arial" w:cs="Arial"/>
          <w:sz w:val="24"/>
          <w:szCs w:val="24"/>
        </w:rPr>
        <w:t xml:space="preserve"> ha</w:t>
      </w:r>
      <w:r>
        <w:rPr>
          <w:rFonts w:ascii="Arial" w:hAnsi="Arial" w:cs="Arial"/>
          <w:sz w:val="24"/>
          <w:szCs w:val="24"/>
        </w:rPr>
        <w:t>d</w:t>
      </w:r>
      <w:r w:rsidRPr="00A80388">
        <w:rPr>
          <w:rFonts w:ascii="Arial" w:hAnsi="Arial" w:cs="Arial"/>
          <w:sz w:val="24"/>
          <w:szCs w:val="24"/>
        </w:rPr>
        <w:t xml:space="preserve"> endeared her memory, not only by the victory </w:t>
      </w:r>
      <w:r>
        <w:rPr>
          <w:rFonts w:ascii="Arial" w:hAnsi="Arial" w:cs="Arial"/>
          <w:sz w:val="24"/>
          <w:szCs w:val="24"/>
        </w:rPr>
        <w:t>through</w:t>
      </w:r>
      <w:r w:rsidRPr="00A80388">
        <w:rPr>
          <w:rFonts w:ascii="Arial" w:hAnsi="Arial" w:cs="Arial"/>
          <w:sz w:val="24"/>
          <w:szCs w:val="24"/>
        </w:rPr>
        <w:t xml:space="preserve"> her instrumentality in the deliverance of Israel, but by that divine hymn she sang, and is left record</w:t>
      </w:r>
      <w:r>
        <w:rPr>
          <w:rFonts w:ascii="Arial" w:hAnsi="Arial" w:cs="Arial"/>
          <w:sz w:val="24"/>
          <w:szCs w:val="24"/>
        </w:rPr>
        <w:t>ed</w:t>
      </w:r>
      <w:r w:rsidRPr="00A80388">
        <w:rPr>
          <w:rFonts w:ascii="Arial" w:hAnsi="Arial" w:cs="Arial"/>
          <w:sz w:val="24"/>
          <w:szCs w:val="24"/>
        </w:rPr>
        <w:t xml:space="preserve"> for the use of the church.</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b/>
          <w:bCs/>
          <w:sz w:val="24"/>
          <w:szCs w:val="24"/>
        </w:rPr>
      </w:pPr>
    </w:p>
    <w:p w:rsidR="003020C1" w:rsidRDefault="003020C1" w:rsidP="00C40662">
      <w:pPr>
        <w:spacing w:after="0" w:line="276" w:lineRule="auto"/>
        <w:jc w:val="both"/>
        <w:rPr>
          <w:rFonts w:ascii="Arial" w:hAnsi="Arial" w:cs="Arial"/>
          <w:b/>
          <w:bCs/>
          <w:sz w:val="24"/>
          <w:szCs w:val="24"/>
        </w:rPr>
      </w:pPr>
    </w:p>
    <w:p w:rsidR="003020C1" w:rsidRPr="00FA3771" w:rsidRDefault="003020C1" w:rsidP="00C40662">
      <w:pPr>
        <w:spacing w:after="0" w:line="276" w:lineRule="auto"/>
        <w:jc w:val="both"/>
        <w:rPr>
          <w:rFonts w:ascii="Arial" w:hAnsi="Arial" w:cs="Arial"/>
          <w:b/>
          <w:bCs/>
          <w:sz w:val="24"/>
          <w:szCs w:val="24"/>
        </w:rPr>
      </w:pPr>
      <w:r w:rsidRPr="00FA3771">
        <w:rPr>
          <w:rFonts w:ascii="Arial" w:hAnsi="Arial" w:cs="Arial"/>
          <w:b/>
          <w:bCs/>
          <w:sz w:val="24"/>
          <w:szCs w:val="24"/>
        </w:rPr>
        <w:t>DEVIL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accursed enemy of Christ and his church. He is known in Scripture under a great variety of names, all, more or less, expressive of his character</w:t>
      </w:r>
      <w:r>
        <w:rPr>
          <w:rFonts w:ascii="Arial" w:hAnsi="Arial" w:cs="Arial"/>
          <w:sz w:val="24"/>
          <w:szCs w:val="24"/>
        </w:rPr>
        <w:t>:</w:t>
      </w:r>
      <w:r w:rsidRPr="00A80388">
        <w:rPr>
          <w:rFonts w:ascii="Arial" w:hAnsi="Arial" w:cs="Arial"/>
          <w:sz w:val="24"/>
          <w:szCs w:val="24"/>
        </w:rPr>
        <w:t xml:space="preserve"> Abaddon, and the angel of the bottomless pit (Rev. </w:t>
      </w:r>
      <w:r>
        <w:rPr>
          <w:rFonts w:ascii="Arial" w:hAnsi="Arial" w:cs="Arial"/>
          <w:sz w:val="24"/>
          <w:szCs w:val="24"/>
        </w:rPr>
        <w:t>9:</w:t>
      </w:r>
      <w:r w:rsidRPr="00A80388">
        <w:rPr>
          <w:rFonts w:ascii="Arial" w:hAnsi="Arial" w:cs="Arial"/>
          <w:sz w:val="24"/>
          <w:szCs w:val="24"/>
        </w:rPr>
        <w:t>11)</w:t>
      </w:r>
      <w:r>
        <w:rPr>
          <w:rFonts w:ascii="Arial" w:hAnsi="Arial" w:cs="Arial"/>
          <w:sz w:val="24"/>
          <w:szCs w:val="24"/>
        </w:rPr>
        <w:t>;</w:t>
      </w:r>
      <w:r w:rsidRPr="00A80388">
        <w:rPr>
          <w:rFonts w:ascii="Arial" w:hAnsi="Arial" w:cs="Arial"/>
          <w:sz w:val="24"/>
          <w:szCs w:val="24"/>
        </w:rPr>
        <w:t xml:space="preserve"> Beelzebub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12:</w:t>
      </w:r>
      <w:r w:rsidRPr="00A80388">
        <w:rPr>
          <w:rFonts w:ascii="Arial" w:hAnsi="Arial" w:cs="Arial"/>
          <w:sz w:val="24"/>
          <w:szCs w:val="24"/>
        </w:rPr>
        <w:t>24)</w:t>
      </w:r>
      <w:r>
        <w:rPr>
          <w:rFonts w:ascii="Arial" w:hAnsi="Arial" w:cs="Arial"/>
          <w:sz w:val="24"/>
          <w:szCs w:val="24"/>
        </w:rPr>
        <w:t>;</w:t>
      </w:r>
      <w:r w:rsidRPr="00A80388">
        <w:rPr>
          <w:rFonts w:ascii="Arial" w:hAnsi="Arial" w:cs="Arial"/>
          <w:sz w:val="24"/>
          <w:szCs w:val="24"/>
        </w:rPr>
        <w:t xml:space="preserve"> Belial (2 Cor. </w:t>
      </w:r>
      <w:r>
        <w:rPr>
          <w:rFonts w:ascii="Arial" w:hAnsi="Arial" w:cs="Arial"/>
          <w:sz w:val="24"/>
          <w:szCs w:val="24"/>
        </w:rPr>
        <w:t>6:</w:t>
      </w:r>
      <w:r w:rsidRPr="00A80388">
        <w:rPr>
          <w:rFonts w:ascii="Arial" w:hAnsi="Arial" w:cs="Arial"/>
          <w:sz w:val="24"/>
          <w:szCs w:val="24"/>
        </w:rPr>
        <w:t>15)</w:t>
      </w:r>
      <w:r>
        <w:rPr>
          <w:rFonts w:ascii="Arial" w:hAnsi="Arial" w:cs="Arial"/>
          <w:sz w:val="24"/>
          <w:szCs w:val="24"/>
        </w:rPr>
        <w:t>;</w:t>
      </w:r>
      <w:r w:rsidRPr="00A80388">
        <w:rPr>
          <w:rFonts w:ascii="Arial" w:hAnsi="Arial" w:cs="Arial"/>
          <w:sz w:val="24"/>
          <w:szCs w:val="24"/>
        </w:rPr>
        <w:t xml:space="preserve"> the Old Dragon (Rev. </w:t>
      </w:r>
      <w:r>
        <w:rPr>
          <w:rFonts w:ascii="Arial" w:hAnsi="Arial" w:cs="Arial"/>
          <w:sz w:val="24"/>
          <w:szCs w:val="24"/>
        </w:rPr>
        <w:t>12:</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 xml:space="preserve"> the father of liars (John. </w:t>
      </w:r>
      <w:r>
        <w:rPr>
          <w:rFonts w:ascii="Arial" w:hAnsi="Arial" w:cs="Arial"/>
          <w:sz w:val="24"/>
          <w:szCs w:val="24"/>
        </w:rPr>
        <w:t>8:</w:t>
      </w:r>
      <w:r w:rsidRPr="00A80388">
        <w:rPr>
          <w:rFonts w:ascii="Arial" w:hAnsi="Arial" w:cs="Arial"/>
          <w:sz w:val="24"/>
          <w:szCs w:val="24"/>
        </w:rPr>
        <w:t>44)</w:t>
      </w:r>
      <w:r>
        <w:rPr>
          <w:rFonts w:ascii="Arial" w:hAnsi="Arial" w:cs="Arial"/>
          <w:sz w:val="24"/>
          <w:szCs w:val="24"/>
        </w:rPr>
        <w:t>;</w:t>
      </w:r>
      <w:r w:rsidRPr="00A80388">
        <w:rPr>
          <w:rFonts w:ascii="Arial" w:hAnsi="Arial" w:cs="Arial"/>
          <w:sz w:val="24"/>
          <w:szCs w:val="24"/>
        </w:rPr>
        <w:t xml:space="preserve"> Lucifer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14:</w:t>
      </w:r>
      <w:r w:rsidRPr="00A80388">
        <w:rPr>
          <w:rFonts w:ascii="Arial" w:hAnsi="Arial" w:cs="Arial"/>
          <w:sz w:val="24"/>
          <w:szCs w:val="24"/>
        </w:rPr>
        <w:t>12</w:t>
      </w:r>
      <w:r>
        <w:rPr>
          <w:rFonts w:ascii="Arial" w:hAnsi="Arial" w:cs="Arial"/>
          <w:sz w:val="24"/>
          <w:szCs w:val="24"/>
        </w:rPr>
        <w:t xml:space="preserve">); </w:t>
      </w:r>
      <w:r w:rsidRPr="00A80388">
        <w:rPr>
          <w:rFonts w:ascii="Arial" w:hAnsi="Arial" w:cs="Arial"/>
          <w:sz w:val="24"/>
          <w:szCs w:val="24"/>
        </w:rPr>
        <w:t xml:space="preserve">a </w:t>
      </w:r>
      <w:r>
        <w:rPr>
          <w:rFonts w:ascii="Arial" w:hAnsi="Arial" w:cs="Arial"/>
          <w:sz w:val="24"/>
          <w:szCs w:val="24"/>
        </w:rPr>
        <w:t>murderer</w:t>
      </w:r>
      <w:r w:rsidRPr="00A80388">
        <w:rPr>
          <w:rFonts w:ascii="Arial" w:hAnsi="Arial" w:cs="Arial"/>
          <w:sz w:val="24"/>
          <w:szCs w:val="24"/>
        </w:rPr>
        <w:t xml:space="preserve"> from the beginning (John </w:t>
      </w:r>
      <w:r>
        <w:rPr>
          <w:rFonts w:ascii="Arial" w:hAnsi="Arial" w:cs="Arial"/>
          <w:sz w:val="24"/>
          <w:szCs w:val="24"/>
        </w:rPr>
        <w:t>8:</w:t>
      </w:r>
      <w:r w:rsidRPr="00A80388">
        <w:rPr>
          <w:rFonts w:ascii="Arial" w:hAnsi="Arial" w:cs="Arial"/>
          <w:sz w:val="24"/>
          <w:szCs w:val="24"/>
        </w:rPr>
        <w:t>44)</w:t>
      </w:r>
      <w:r>
        <w:rPr>
          <w:rFonts w:ascii="Arial" w:hAnsi="Arial" w:cs="Arial"/>
          <w:sz w:val="24"/>
          <w:szCs w:val="24"/>
        </w:rPr>
        <w:t>;</w:t>
      </w:r>
      <w:r w:rsidRPr="00A80388">
        <w:rPr>
          <w:rFonts w:ascii="Arial" w:hAnsi="Arial" w:cs="Arial"/>
          <w:sz w:val="24"/>
          <w:szCs w:val="24"/>
        </w:rPr>
        <w:t xml:space="preserve"> Serpent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27:1</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Satan (Job </w:t>
      </w:r>
      <w:r>
        <w:rPr>
          <w:rFonts w:ascii="Arial" w:hAnsi="Arial" w:cs="Arial"/>
          <w:sz w:val="24"/>
          <w:szCs w:val="24"/>
        </w:rPr>
        <w:t>2:</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 the god of this world (2 Cor. </w:t>
      </w:r>
      <w:r>
        <w:rPr>
          <w:rFonts w:ascii="Arial" w:hAnsi="Arial" w:cs="Arial"/>
          <w:sz w:val="24"/>
          <w:szCs w:val="24"/>
        </w:rPr>
        <w:t>4:</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 xml:space="preserve"> a roaring lion (1 Pet. </w:t>
      </w:r>
      <w:r>
        <w:rPr>
          <w:rFonts w:ascii="Arial" w:hAnsi="Arial" w:cs="Arial"/>
          <w:sz w:val="24"/>
          <w:szCs w:val="24"/>
        </w:rPr>
        <w:t>5:</w:t>
      </w:r>
      <w:r w:rsidRPr="00A80388">
        <w:rPr>
          <w:rFonts w:ascii="Arial" w:hAnsi="Arial" w:cs="Arial"/>
          <w:sz w:val="24"/>
          <w:szCs w:val="24"/>
        </w:rPr>
        <w:t>8)</w:t>
      </w:r>
      <w:r>
        <w:rPr>
          <w:rFonts w:ascii="Arial" w:hAnsi="Arial" w:cs="Arial"/>
          <w:sz w:val="24"/>
          <w:szCs w:val="24"/>
        </w:rPr>
        <w:t>.</w:t>
      </w:r>
      <w:r w:rsidRPr="00A80388">
        <w:rPr>
          <w:rFonts w:ascii="Arial" w:hAnsi="Arial" w:cs="Arial"/>
          <w:sz w:val="24"/>
          <w:szCs w:val="24"/>
        </w:rPr>
        <w:t xml:space="preserve"> See </w:t>
      </w:r>
      <w:r>
        <w:rPr>
          <w:rFonts w:ascii="Arial" w:hAnsi="Arial" w:cs="Arial"/>
          <w:caps/>
          <w:sz w:val="24"/>
          <w:szCs w:val="24"/>
        </w:rPr>
        <w:t>satan</w:t>
      </w:r>
      <w:r w:rsidRPr="00A80388">
        <w:rPr>
          <w:rFonts w:ascii="Arial" w:hAnsi="Arial" w:cs="Arial"/>
          <w:sz w:val="24"/>
          <w:szCs w:val="24"/>
        </w:rPr>
        <w:t>.</w:t>
      </w:r>
    </w:p>
    <w:p w:rsidR="003020C1" w:rsidRPr="00FA3771" w:rsidRDefault="003020C1" w:rsidP="00C40662">
      <w:pPr>
        <w:spacing w:after="0" w:line="276" w:lineRule="auto"/>
        <w:jc w:val="both"/>
        <w:rPr>
          <w:rFonts w:ascii="Arial" w:hAnsi="Arial" w:cs="Arial"/>
          <w:b/>
          <w:bCs/>
          <w:sz w:val="24"/>
          <w:szCs w:val="24"/>
        </w:rPr>
      </w:pPr>
      <w:r w:rsidRPr="00FA3771">
        <w:rPr>
          <w:rFonts w:ascii="Arial" w:hAnsi="Arial" w:cs="Arial"/>
          <w:b/>
          <w:bCs/>
          <w:sz w:val="24"/>
          <w:szCs w:val="24"/>
        </w:rPr>
        <w:lastRenderedPageBreak/>
        <w:t>DEW</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dew is a merciful provision the Lord ha</w:t>
      </w:r>
      <w:r>
        <w:rPr>
          <w:rFonts w:ascii="Arial" w:hAnsi="Arial" w:cs="Arial"/>
          <w:sz w:val="24"/>
          <w:szCs w:val="24"/>
        </w:rPr>
        <w:t>s</w:t>
      </w:r>
      <w:r w:rsidRPr="00A80388">
        <w:rPr>
          <w:rFonts w:ascii="Arial" w:hAnsi="Arial" w:cs="Arial"/>
          <w:sz w:val="24"/>
          <w:szCs w:val="24"/>
        </w:rPr>
        <w:t xml:space="preserve"> ordained for moistening the plants and other productions of the earth in dry seasons when </w:t>
      </w:r>
      <w:r>
        <w:rPr>
          <w:rFonts w:ascii="Arial" w:hAnsi="Arial" w:cs="Arial"/>
          <w:sz w:val="24"/>
          <w:szCs w:val="24"/>
        </w:rPr>
        <w:t>there</w:t>
      </w:r>
      <w:r w:rsidRPr="00A80388">
        <w:rPr>
          <w:rFonts w:ascii="Arial" w:hAnsi="Arial" w:cs="Arial"/>
          <w:sz w:val="24"/>
          <w:szCs w:val="24"/>
        </w:rPr>
        <w:t xml:space="preserve"> is no rain. And it is supposed that the dew of the night is exactly in proportion to the heat of the day. But what I more particularly desire to notice respecting the dew is, the gracious condescension of the Lord in resembling his blessings on his people to the figure of the dew. Hence, we read, by his servant the prophet Hosea, how the Lord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 will be as the dew unto Israel.</w:t>
      </w:r>
      <w:r>
        <w:rPr>
          <w:rFonts w:ascii="Arial" w:hAnsi="Arial" w:cs="Arial"/>
          <w:sz w:val="24"/>
          <w:szCs w:val="24"/>
        </w:rPr>
        <w:t>”</w:t>
      </w:r>
      <w:r w:rsidRPr="00A80388">
        <w:rPr>
          <w:rFonts w:ascii="Arial" w:hAnsi="Arial" w:cs="Arial"/>
          <w:sz w:val="24"/>
          <w:szCs w:val="24"/>
        </w:rPr>
        <w:t xml:space="preserve"> (Hos. </w:t>
      </w:r>
      <w:r>
        <w:rPr>
          <w:rFonts w:ascii="Arial" w:hAnsi="Arial" w:cs="Arial"/>
          <w:sz w:val="24"/>
          <w:szCs w:val="24"/>
        </w:rPr>
        <w:t>14:</w:t>
      </w:r>
      <w:r w:rsidRPr="00A80388">
        <w:rPr>
          <w:rFonts w:ascii="Arial" w:hAnsi="Arial" w:cs="Arial"/>
          <w:sz w:val="24"/>
          <w:szCs w:val="24"/>
        </w:rPr>
        <w:t>5) And how is that? The Lord ans</w:t>
      </w:r>
      <w:r>
        <w:rPr>
          <w:rFonts w:ascii="Arial" w:hAnsi="Arial" w:cs="Arial"/>
          <w:sz w:val="24"/>
          <w:szCs w:val="24"/>
        </w:rPr>
        <w:t>wers</w:t>
      </w:r>
      <w:r w:rsidRPr="00A80388">
        <w:rPr>
          <w:rFonts w:ascii="Arial" w:hAnsi="Arial" w:cs="Arial"/>
          <w:sz w:val="24"/>
          <w:szCs w:val="24"/>
        </w:rPr>
        <w:t xml:space="preserve"> in another Scripture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It tarrieth not for man, nor waiteth for the sons of men.</w:t>
      </w:r>
      <w:r>
        <w:rPr>
          <w:rFonts w:ascii="Arial" w:hAnsi="Arial" w:cs="Arial"/>
          <w:sz w:val="24"/>
          <w:szCs w:val="24"/>
        </w:rPr>
        <w:t>”</w:t>
      </w:r>
      <w:r w:rsidRPr="00A80388">
        <w:rPr>
          <w:rFonts w:ascii="Arial" w:hAnsi="Arial" w:cs="Arial"/>
          <w:sz w:val="24"/>
          <w:szCs w:val="24"/>
        </w:rPr>
        <w:t xml:space="preserve"> (Micah </w:t>
      </w:r>
      <w:r>
        <w:rPr>
          <w:rFonts w:ascii="Arial" w:hAnsi="Arial" w:cs="Arial"/>
          <w:sz w:val="24"/>
          <w:szCs w:val="24"/>
        </w:rPr>
        <w:t>5:</w:t>
      </w:r>
      <w:r w:rsidRPr="00A80388">
        <w:rPr>
          <w:rFonts w:ascii="Arial" w:hAnsi="Arial" w:cs="Arial"/>
          <w:sz w:val="24"/>
          <w:szCs w:val="24"/>
        </w:rPr>
        <w:t xml:space="preserve">7) No predisposing cause in men, no, not even the </w:t>
      </w:r>
      <w:r>
        <w:rPr>
          <w:rFonts w:ascii="Arial" w:hAnsi="Arial" w:cs="Arial"/>
          <w:sz w:val="24"/>
          <w:szCs w:val="24"/>
        </w:rPr>
        <w:t>needs</w:t>
      </w:r>
      <w:r w:rsidRPr="00A80388">
        <w:rPr>
          <w:rFonts w:ascii="Arial" w:hAnsi="Arial" w:cs="Arial"/>
          <w:sz w:val="24"/>
          <w:szCs w:val="24"/>
        </w:rPr>
        <w:t xml:space="preserve"> or miseries of men, prompting the infinite mind of God to bestow his blessings. His love is before our misery, and his mercy makes no pause for our merit. Hence, we find numer</w:t>
      </w:r>
      <w:r>
        <w:rPr>
          <w:rFonts w:ascii="Arial" w:hAnsi="Arial" w:cs="Arial"/>
          <w:sz w:val="24"/>
          <w:szCs w:val="24"/>
        </w:rPr>
        <w:t>ous</w:t>
      </w:r>
      <w:r w:rsidRPr="00A80388">
        <w:rPr>
          <w:rFonts w:ascii="Arial" w:hAnsi="Arial" w:cs="Arial"/>
          <w:sz w:val="24"/>
          <w:szCs w:val="24"/>
        </w:rPr>
        <w:t xml:space="preserve"> Scriptures speaking of the Lord</w:t>
      </w:r>
      <w:r>
        <w:rPr>
          <w:rFonts w:ascii="Arial" w:hAnsi="Arial" w:cs="Arial"/>
          <w:sz w:val="24"/>
          <w:szCs w:val="24"/>
        </w:rPr>
        <w:t>’</w:t>
      </w:r>
      <w:r w:rsidRPr="00A80388">
        <w:rPr>
          <w:rFonts w:ascii="Arial" w:hAnsi="Arial" w:cs="Arial"/>
          <w:sz w:val="24"/>
          <w:szCs w:val="24"/>
        </w:rPr>
        <w:t>s mercies under this figure. Jesus sa</w:t>
      </w:r>
      <w:r>
        <w:rPr>
          <w:rFonts w:ascii="Arial" w:hAnsi="Arial" w:cs="Arial"/>
          <w:sz w:val="24"/>
          <w:szCs w:val="24"/>
        </w:rPr>
        <w:t>ys</w:t>
      </w:r>
      <w:r w:rsidRPr="00A80388">
        <w:rPr>
          <w:rFonts w:ascii="Arial" w:hAnsi="Arial" w:cs="Arial"/>
          <w:sz w:val="24"/>
          <w:szCs w:val="24"/>
        </w:rPr>
        <w:t xml:space="preserve"> to the church, in a time when visiting her, </w:t>
      </w:r>
      <w:r>
        <w:rPr>
          <w:rFonts w:ascii="Arial" w:hAnsi="Arial" w:cs="Arial"/>
          <w:sz w:val="24"/>
          <w:szCs w:val="24"/>
        </w:rPr>
        <w:t>“</w:t>
      </w:r>
      <w:r w:rsidRPr="00A80388">
        <w:rPr>
          <w:rFonts w:ascii="Arial" w:hAnsi="Arial" w:cs="Arial"/>
          <w:sz w:val="24"/>
          <w:szCs w:val="24"/>
        </w:rPr>
        <w:t>My head is</w:t>
      </w:r>
      <w:r>
        <w:rPr>
          <w:rFonts w:ascii="Arial" w:hAnsi="Arial" w:cs="Arial"/>
          <w:sz w:val="24"/>
          <w:szCs w:val="24"/>
        </w:rPr>
        <w:t xml:space="preserve"> </w:t>
      </w:r>
      <w:r w:rsidRPr="00A80388">
        <w:rPr>
          <w:rFonts w:ascii="Arial" w:hAnsi="Arial" w:cs="Arial"/>
          <w:sz w:val="24"/>
          <w:szCs w:val="24"/>
        </w:rPr>
        <w:t>filled with dew, and my locks with the drops of the night.</w:t>
      </w:r>
      <w:r>
        <w:rPr>
          <w:rFonts w:ascii="Arial" w:hAnsi="Arial" w:cs="Arial"/>
          <w:sz w:val="24"/>
          <w:szCs w:val="24"/>
        </w:rPr>
        <w:t>” (Song 5:</w:t>
      </w:r>
      <w:r w:rsidRPr="00A80388">
        <w:rPr>
          <w:rFonts w:ascii="Arial" w:hAnsi="Arial" w:cs="Arial"/>
          <w:sz w:val="24"/>
          <w:szCs w:val="24"/>
        </w:rPr>
        <w:t xml:space="preserve">2) Hence, the resurrection of his people by grace, as </w:t>
      </w:r>
      <w:r>
        <w:rPr>
          <w:rFonts w:ascii="Arial" w:hAnsi="Arial" w:cs="Arial"/>
          <w:sz w:val="24"/>
          <w:szCs w:val="24"/>
        </w:rPr>
        <w:t>here</w:t>
      </w:r>
      <w:r w:rsidRPr="00A80388">
        <w:rPr>
          <w:rFonts w:ascii="Arial" w:hAnsi="Arial" w:cs="Arial"/>
          <w:sz w:val="24"/>
          <w:szCs w:val="24"/>
        </w:rPr>
        <w:t xml:space="preserve">after to glory, is said to be </w:t>
      </w:r>
      <w:r>
        <w:rPr>
          <w:rFonts w:ascii="Arial" w:hAnsi="Arial" w:cs="Arial"/>
          <w:sz w:val="24"/>
          <w:szCs w:val="24"/>
        </w:rPr>
        <w:t>“</w:t>
      </w:r>
      <w:r w:rsidRPr="00A80388">
        <w:rPr>
          <w:rFonts w:ascii="Arial" w:hAnsi="Arial" w:cs="Arial"/>
          <w:sz w:val="24"/>
          <w:szCs w:val="24"/>
        </w:rPr>
        <w:t>as the dew of herbs, and the earth shall cast out her dead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26:</w:t>
      </w:r>
      <w:r w:rsidRPr="00A80388">
        <w:rPr>
          <w:rFonts w:ascii="Arial" w:hAnsi="Arial" w:cs="Arial"/>
          <w:sz w:val="24"/>
          <w:szCs w:val="24"/>
        </w:rPr>
        <w:t>19)</w:t>
      </w:r>
      <w:r>
        <w:rPr>
          <w:rFonts w:ascii="Arial" w:hAnsi="Arial" w:cs="Arial"/>
          <w:sz w:val="24"/>
          <w:szCs w:val="24"/>
        </w:rPr>
        <w:t>,</w:t>
      </w:r>
      <w:r w:rsidRPr="00A80388">
        <w:rPr>
          <w:rFonts w:ascii="Arial" w:hAnsi="Arial" w:cs="Arial"/>
          <w:sz w:val="24"/>
          <w:szCs w:val="24"/>
        </w:rPr>
        <w:t xml:space="preserve"> meaning that</w:t>
      </w:r>
      <w:r>
        <w:rPr>
          <w:rFonts w:ascii="Arial" w:hAnsi="Arial" w:cs="Arial"/>
          <w:sz w:val="24"/>
          <w:szCs w:val="24"/>
        </w:rPr>
        <w:t>,</w:t>
      </w:r>
      <w:r w:rsidRPr="00A80388">
        <w:rPr>
          <w:rFonts w:ascii="Arial" w:hAnsi="Arial" w:cs="Arial"/>
          <w:sz w:val="24"/>
          <w:szCs w:val="24"/>
        </w:rPr>
        <w:t xml:space="preserve"> as from the rich dews which fall upon the earth, the dry, wi</w:t>
      </w:r>
      <w:r>
        <w:rPr>
          <w:rFonts w:ascii="Arial" w:hAnsi="Arial" w:cs="Arial"/>
          <w:sz w:val="24"/>
          <w:szCs w:val="24"/>
        </w:rPr>
        <w:t>there</w:t>
      </w:r>
      <w:r w:rsidRPr="00A80388">
        <w:rPr>
          <w:rFonts w:ascii="Arial" w:hAnsi="Arial" w:cs="Arial"/>
          <w:sz w:val="24"/>
          <w:szCs w:val="24"/>
        </w:rPr>
        <w:t>d, and apparently dead plants of the winter shall again bud, and break forth in the spring, so the dead and dying state of Christ</w:t>
      </w:r>
      <w:r>
        <w:rPr>
          <w:rFonts w:ascii="Arial" w:hAnsi="Arial" w:cs="Arial"/>
          <w:sz w:val="24"/>
          <w:szCs w:val="24"/>
        </w:rPr>
        <w:t>’</w:t>
      </w:r>
      <w:r w:rsidRPr="00A80388">
        <w:rPr>
          <w:rFonts w:ascii="Arial" w:hAnsi="Arial" w:cs="Arial"/>
          <w:sz w:val="24"/>
          <w:szCs w:val="24"/>
        </w:rPr>
        <w:t xml:space="preserve">s redeemed shall, from the dew of his birth, </w:t>
      </w:r>
      <w:r>
        <w:rPr>
          <w:rFonts w:ascii="Arial" w:hAnsi="Arial" w:cs="Arial"/>
          <w:sz w:val="24"/>
          <w:szCs w:val="24"/>
        </w:rPr>
        <w:t>“</w:t>
      </w:r>
      <w:r w:rsidRPr="00A80388">
        <w:rPr>
          <w:rFonts w:ascii="Arial" w:hAnsi="Arial" w:cs="Arial"/>
          <w:sz w:val="24"/>
          <w:szCs w:val="24"/>
        </w:rPr>
        <w:t>revive as the corn, and grow as the vine.</w:t>
      </w:r>
      <w:r>
        <w:rPr>
          <w:rFonts w:ascii="Arial" w:hAnsi="Arial" w:cs="Arial"/>
          <w:sz w:val="24"/>
          <w:szCs w:val="24"/>
        </w:rPr>
        <w:t>”</w:t>
      </w:r>
      <w:r w:rsidRPr="00A80388">
        <w:rPr>
          <w:rFonts w:ascii="Arial" w:hAnsi="Arial" w:cs="Arial"/>
          <w:sz w:val="24"/>
          <w:szCs w:val="24"/>
        </w:rPr>
        <w:t xml:space="preserve"> Hence, the doctrines of grace are said to be of the same refreshing quality as the dew. </w:t>
      </w:r>
      <w:r>
        <w:rPr>
          <w:rFonts w:ascii="Arial" w:hAnsi="Arial" w:cs="Arial"/>
          <w:sz w:val="24"/>
          <w:szCs w:val="24"/>
        </w:rPr>
        <w:t>“</w:t>
      </w:r>
      <w:r w:rsidRPr="00A80388">
        <w:rPr>
          <w:rFonts w:ascii="Arial" w:hAnsi="Arial" w:cs="Arial"/>
          <w:sz w:val="24"/>
          <w:szCs w:val="24"/>
        </w:rPr>
        <w:t>My doctrine (said Moses) shall drop as the rain, my speech shall distil as the dew, as the small rain upon the tender herb, and as the showers upon the grass.</w:t>
      </w:r>
      <w:r>
        <w:rPr>
          <w:rFonts w:ascii="Arial" w:hAnsi="Arial" w:cs="Arial"/>
          <w:sz w:val="24"/>
          <w:szCs w:val="24"/>
        </w:rPr>
        <w:t>”</w:t>
      </w:r>
      <w:r w:rsidRPr="00A80388">
        <w:rPr>
          <w:rFonts w:ascii="Arial" w:hAnsi="Arial" w:cs="Arial"/>
          <w:sz w:val="24"/>
          <w:szCs w:val="24"/>
        </w:rPr>
        <w:t xml:space="preserve"> (Deut.</w:t>
      </w:r>
      <w:r>
        <w:rPr>
          <w:rFonts w:ascii="Arial" w:hAnsi="Arial" w:cs="Arial"/>
          <w:sz w:val="24"/>
          <w:szCs w:val="24"/>
        </w:rPr>
        <w:t>32:</w:t>
      </w:r>
      <w:r w:rsidRPr="00A80388">
        <w:rPr>
          <w:rFonts w:ascii="Arial" w:hAnsi="Arial" w:cs="Arial"/>
          <w:sz w:val="24"/>
          <w:szCs w:val="24"/>
        </w:rPr>
        <w:t xml:space="preserve">2 and </w:t>
      </w:r>
      <w:r>
        <w:rPr>
          <w:rFonts w:ascii="Arial" w:hAnsi="Arial" w:cs="Arial"/>
          <w:sz w:val="24"/>
          <w:szCs w:val="24"/>
        </w:rPr>
        <w:t>33:</w:t>
      </w:r>
      <w:r w:rsidRPr="00A80388">
        <w:rPr>
          <w:rFonts w:ascii="Arial" w:hAnsi="Arial" w:cs="Arial"/>
          <w:sz w:val="24"/>
          <w:szCs w:val="24"/>
        </w:rPr>
        <w:t xml:space="preserve">13.) See </w:t>
      </w:r>
      <w:r w:rsidRPr="00FA3771">
        <w:rPr>
          <w:rFonts w:ascii="Arial" w:hAnsi="Arial" w:cs="Arial"/>
          <w:caps/>
          <w:sz w:val="24"/>
          <w:szCs w:val="24"/>
        </w:rPr>
        <w:t>Rain</w:t>
      </w:r>
    </w:p>
    <w:p w:rsidR="003020C1" w:rsidRDefault="003020C1" w:rsidP="00C40662">
      <w:pPr>
        <w:spacing w:after="0" w:line="276" w:lineRule="auto"/>
        <w:jc w:val="both"/>
        <w:rPr>
          <w:rFonts w:ascii="Arial" w:hAnsi="Arial" w:cs="Arial"/>
          <w:sz w:val="24"/>
          <w:szCs w:val="24"/>
        </w:rPr>
      </w:pPr>
    </w:p>
    <w:p w:rsidR="003020C1" w:rsidRPr="00FA3771" w:rsidRDefault="003020C1" w:rsidP="00C40662">
      <w:pPr>
        <w:spacing w:after="0" w:line="276" w:lineRule="auto"/>
        <w:jc w:val="both"/>
        <w:rPr>
          <w:rFonts w:ascii="Arial" w:hAnsi="Arial" w:cs="Arial"/>
          <w:b/>
          <w:bCs/>
          <w:sz w:val="24"/>
          <w:szCs w:val="24"/>
        </w:rPr>
      </w:pPr>
      <w:r w:rsidRPr="00FA3771">
        <w:rPr>
          <w:rFonts w:ascii="Arial" w:hAnsi="Arial" w:cs="Arial"/>
          <w:b/>
          <w:bCs/>
          <w:sz w:val="24"/>
          <w:szCs w:val="24"/>
        </w:rPr>
        <w:t>DOVE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would be unnecessary to offer any observations simply on this bird, as it is in itself, but as it is made use of by the Scriptures of God as figurative of the Holy </w:t>
      </w:r>
      <w:r>
        <w:rPr>
          <w:rFonts w:ascii="Arial" w:hAnsi="Arial" w:cs="Arial"/>
          <w:sz w:val="24"/>
          <w:szCs w:val="24"/>
        </w:rPr>
        <w:t>Spirit</w:t>
      </w:r>
      <w:r w:rsidRPr="00A80388">
        <w:rPr>
          <w:rFonts w:ascii="Arial" w:hAnsi="Arial" w:cs="Arial"/>
          <w:sz w:val="24"/>
          <w:szCs w:val="24"/>
        </w:rPr>
        <w:t>, and also</w:t>
      </w:r>
      <w:r>
        <w:rPr>
          <w:rFonts w:ascii="Arial" w:hAnsi="Arial" w:cs="Arial"/>
          <w:sz w:val="24"/>
          <w:szCs w:val="24"/>
        </w:rPr>
        <w:t>,</w:t>
      </w:r>
      <w:r w:rsidRPr="00A80388">
        <w:rPr>
          <w:rFonts w:ascii="Arial" w:hAnsi="Arial" w:cs="Arial"/>
          <w:sz w:val="24"/>
          <w:szCs w:val="24"/>
        </w:rPr>
        <w:t xml:space="preserve"> by the Lord Jesus, to denote the loveliness of his church, it merits our attention.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was in the form of a dove that the Holy </w:t>
      </w:r>
      <w:r>
        <w:rPr>
          <w:rFonts w:ascii="Arial" w:hAnsi="Arial" w:cs="Arial"/>
          <w:sz w:val="24"/>
          <w:szCs w:val="24"/>
        </w:rPr>
        <w:t>Spirit</w:t>
      </w:r>
      <w:r w:rsidRPr="00A80388">
        <w:rPr>
          <w:rFonts w:ascii="Arial" w:hAnsi="Arial" w:cs="Arial"/>
          <w:sz w:val="24"/>
          <w:szCs w:val="24"/>
        </w:rPr>
        <w:t xml:space="preserve"> descended on the blessed Jesus at his baptism.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13:6</w:t>
      </w:r>
      <w:r w:rsidRPr="00A80388">
        <w:rPr>
          <w:rFonts w:ascii="Arial" w:hAnsi="Arial" w:cs="Arial"/>
          <w:sz w:val="24"/>
          <w:szCs w:val="24"/>
        </w:rPr>
        <w:t xml:space="preserve">) And it was the dove that brought the tidings of the waters being assuaged into the ark, by the olive branch in his mouth. (Gen. </w:t>
      </w:r>
      <w:r>
        <w:rPr>
          <w:rFonts w:ascii="Arial" w:hAnsi="Arial" w:cs="Arial"/>
          <w:sz w:val="24"/>
          <w:szCs w:val="24"/>
        </w:rPr>
        <w:t>8:</w:t>
      </w:r>
      <w:r w:rsidRPr="00A80388">
        <w:rPr>
          <w:rFonts w:ascii="Arial" w:hAnsi="Arial" w:cs="Arial"/>
          <w:sz w:val="24"/>
          <w:szCs w:val="24"/>
        </w:rPr>
        <w:t xml:space="preserve">12) And Christ compares his church to the beauty and gentleness of the dove. (Song. </w:t>
      </w:r>
      <w:r>
        <w:rPr>
          <w:rFonts w:ascii="Arial" w:hAnsi="Arial" w:cs="Arial"/>
          <w:sz w:val="24"/>
          <w:szCs w:val="24"/>
        </w:rPr>
        <w:t>2:</w:t>
      </w:r>
      <w:r w:rsidRPr="00A80388">
        <w:rPr>
          <w:rFonts w:ascii="Arial" w:hAnsi="Arial" w:cs="Arial"/>
          <w:sz w:val="24"/>
          <w:szCs w:val="24"/>
        </w:rPr>
        <w:t>14) And the comparison is certainly very just; for as the dove in nature is a very beautiful, and clean, and affectionate creature, so the church in grace, when washed in Christ</w:t>
      </w:r>
      <w:r>
        <w:rPr>
          <w:rFonts w:ascii="Arial" w:hAnsi="Arial" w:cs="Arial"/>
          <w:sz w:val="24"/>
          <w:szCs w:val="24"/>
        </w:rPr>
        <w:t>’</w:t>
      </w:r>
      <w:r w:rsidRPr="00A80388">
        <w:rPr>
          <w:rFonts w:ascii="Arial" w:hAnsi="Arial" w:cs="Arial"/>
          <w:sz w:val="24"/>
          <w:szCs w:val="24"/>
        </w:rPr>
        <w:t>s blood, and justified in Christ</w:t>
      </w:r>
      <w:r>
        <w:rPr>
          <w:rFonts w:ascii="Arial" w:hAnsi="Arial" w:cs="Arial"/>
          <w:sz w:val="24"/>
          <w:szCs w:val="24"/>
        </w:rPr>
        <w:t>’</w:t>
      </w:r>
      <w:r w:rsidRPr="00A80388">
        <w:rPr>
          <w:rFonts w:ascii="Arial" w:hAnsi="Arial" w:cs="Arial"/>
          <w:sz w:val="24"/>
          <w:szCs w:val="24"/>
        </w:rPr>
        <w:t xml:space="preserve">s righteousness, and made </w:t>
      </w:r>
      <w:r>
        <w:rPr>
          <w:rFonts w:ascii="Arial" w:hAnsi="Arial" w:cs="Arial"/>
          <w:sz w:val="24"/>
          <w:szCs w:val="24"/>
        </w:rPr>
        <w:t>beautiful</w:t>
      </w:r>
      <w:r w:rsidRPr="00A80388">
        <w:rPr>
          <w:rFonts w:ascii="Arial" w:hAnsi="Arial" w:cs="Arial"/>
          <w:sz w:val="24"/>
          <w:szCs w:val="24"/>
        </w:rPr>
        <w:t xml:space="preserve"> from the </w:t>
      </w:r>
      <w:r>
        <w:rPr>
          <w:rFonts w:ascii="Arial" w:hAnsi="Arial" w:cs="Arial"/>
          <w:sz w:val="24"/>
          <w:szCs w:val="24"/>
        </w:rPr>
        <w:t>beauty</w:t>
      </w:r>
      <w:r w:rsidRPr="00A80388">
        <w:rPr>
          <w:rFonts w:ascii="Arial" w:hAnsi="Arial" w:cs="Arial"/>
          <w:sz w:val="24"/>
          <w:szCs w:val="24"/>
        </w:rPr>
        <w:t xml:space="preserve"> her Lord ha</w:t>
      </w:r>
      <w:r>
        <w:rPr>
          <w:rFonts w:ascii="Arial" w:hAnsi="Arial" w:cs="Arial"/>
          <w:sz w:val="24"/>
          <w:szCs w:val="24"/>
        </w:rPr>
        <w:t>s</w:t>
      </w:r>
      <w:r w:rsidRPr="00A80388">
        <w:rPr>
          <w:rFonts w:ascii="Arial" w:hAnsi="Arial" w:cs="Arial"/>
          <w:sz w:val="24"/>
          <w:szCs w:val="24"/>
        </w:rPr>
        <w:t xml:space="preserve"> put upon her, is all-glorious within, and ha</w:t>
      </w:r>
      <w:r>
        <w:rPr>
          <w:rFonts w:ascii="Arial" w:hAnsi="Arial" w:cs="Arial"/>
          <w:sz w:val="24"/>
          <w:szCs w:val="24"/>
        </w:rPr>
        <w:t>s</w:t>
      </w:r>
      <w:r w:rsidRPr="00A80388">
        <w:rPr>
          <w:rFonts w:ascii="Arial" w:hAnsi="Arial" w:cs="Arial"/>
          <w:sz w:val="24"/>
          <w:szCs w:val="24"/>
        </w:rPr>
        <w:t xml:space="preserve"> no spot, or blemish, but is without blame before Jesus in love. Hence, the Psalmist sweetly sings of the church</w:t>
      </w:r>
      <w:r>
        <w:rPr>
          <w:rFonts w:ascii="Arial" w:hAnsi="Arial" w:cs="Arial"/>
          <w:sz w:val="24"/>
          <w:szCs w:val="24"/>
        </w:rPr>
        <w:t xml:space="preserve"> — “</w:t>
      </w:r>
      <w:r w:rsidRPr="00A80388">
        <w:rPr>
          <w:rFonts w:ascii="Arial" w:hAnsi="Arial" w:cs="Arial"/>
          <w:sz w:val="24"/>
          <w:szCs w:val="24"/>
        </w:rPr>
        <w:t>Though she hath lain among the pots, yet shall she be like the wings of a dove, cov</w:t>
      </w:r>
      <w:r>
        <w:rPr>
          <w:rFonts w:ascii="Arial" w:hAnsi="Arial" w:cs="Arial"/>
          <w:sz w:val="24"/>
          <w:szCs w:val="24"/>
        </w:rPr>
        <w:t>ered</w:t>
      </w:r>
      <w:r w:rsidRPr="00A80388">
        <w:rPr>
          <w:rFonts w:ascii="Arial" w:hAnsi="Arial" w:cs="Arial"/>
          <w:sz w:val="24"/>
          <w:szCs w:val="24"/>
        </w:rPr>
        <w:t xml:space="preserve"> with silver, and her feathers with yellow gold.</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68:</w:t>
      </w:r>
      <w:r w:rsidRPr="00A80388">
        <w:rPr>
          <w:rFonts w:ascii="Arial" w:hAnsi="Arial" w:cs="Arial"/>
          <w:sz w:val="24"/>
          <w:szCs w:val="24"/>
        </w:rPr>
        <w:t>13)</w:t>
      </w:r>
    </w:p>
    <w:p w:rsidR="003020C1" w:rsidRDefault="003020C1" w:rsidP="00C40662">
      <w:pPr>
        <w:spacing w:after="0" w:line="276" w:lineRule="auto"/>
        <w:jc w:val="both"/>
        <w:rPr>
          <w:rFonts w:ascii="Arial" w:hAnsi="Arial" w:cs="Arial"/>
          <w:sz w:val="24"/>
          <w:szCs w:val="24"/>
        </w:rPr>
      </w:pPr>
    </w:p>
    <w:p w:rsidR="003020C1" w:rsidRPr="00FA3771" w:rsidRDefault="003020C1" w:rsidP="00C40662">
      <w:pPr>
        <w:spacing w:after="0" w:line="276" w:lineRule="auto"/>
        <w:jc w:val="both"/>
        <w:rPr>
          <w:rFonts w:ascii="Arial" w:hAnsi="Arial" w:cs="Arial"/>
          <w:b/>
          <w:bCs/>
          <w:sz w:val="24"/>
          <w:szCs w:val="24"/>
        </w:rPr>
      </w:pPr>
      <w:r w:rsidRPr="00FA3771">
        <w:rPr>
          <w:rFonts w:ascii="Arial" w:hAnsi="Arial" w:cs="Arial"/>
          <w:b/>
          <w:bCs/>
          <w:sz w:val="24"/>
          <w:szCs w:val="24"/>
        </w:rPr>
        <w:t>DRAGON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names of the devil. (Rev. </w:t>
      </w:r>
      <w:r>
        <w:rPr>
          <w:rFonts w:ascii="Arial" w:hAnsi="Arial" w:cs="Arial"/>
          <w:sz w:val="24"/>
          <w:szCs w:val="24"/>
        </w:rPr>
        <w:t>12:</w:t>
      </w:r>
      <w:r w:rsidRPr="00A80388">
        <w:rPr>
          <w:rFonts w:ascii="Arial" w:hAnsi="Arial" w:cs="Arial"/>
          <w:sz w:val="24"/>
          <w:szCs w:val="24"/>
        </w:rPr>
        <w:t>9) Hence, in allusion to the Lord Jesus Christ</w:t>
      </w:r>
      <w:r>
        <w:rPr>
          <w:rFonts w:ascii="Arial" w:hAnsi="Arial" w:cs="Arial"/>
          <w:sz w:val="24"/>
          <w:szCs w:val="24"/>
        </w:rPr>
        <w:t>’</w:t>
      </w:r>
      <w:r w:rsidRPr="00A80388">
        <w:rPr>
          <w:rFonts w:ascii="Arial" w:hAnsi="Arial" w:cs="Arial"/>
          <w:sz w:val="24"/>
          <w:szCs w:val="24"/>
        </w:rPr>
        <w:t>s victory over hell, the Psalmist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Thou shalt tread upon the lion and adder, the young lion and the dragon shalt thou trample under feet.</w:t>
      </w:r>
      <w:r>
        <w:rPr>
          <w:rFonts w:ascii="Arial" w:hAnsi="Arial" w:cs="Arial"/>
          <w:sz w:val="24"/>
          <w:szCs w:val="24"/>
        </w:rPr>
        <w:t>” (Ps. 91:13)</w:t>
      </w:r>
    </w:p>
    <w:p w:rsidR="003020C1" w:rsidRPr="00FA3771" w:rsidRDefault="003020C1" w:rsidP="00C40662">
      <w:pPr>
        <w:spacing w:after="0" w:line="276" w:lineRule="auto"/>
        <w:jc w:val="both"/>
        <w:rPr>
          <w:rFonts w:ascii="Arial" w:hAnsi="Arial" w:cs="Arial"/>
          <w:b/>
          <w:bCs/>
          <w:sz w:val="24"/>
          <w:szCs w:val="24"/>
        </w:rPr>
      </w:pPr>
      <w:r w:rsidRPr="00FA3771">
        <w:rPr>
          <w:rFonts w:ascii="Arial" w:hAnsi="Arial" w:cs="Arial"/>
          <w:b/>
          <w:bCs/>
          <w:sz w:val="24"/>
          <w:szCs w:val="24"/>
        </w:rPr>
        <w:lastRenderedPageBreak/>
        <w:t>DREAMS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visions of the night are called dreams. And before the more open revelations by the Lord Jesus Christ, certain it is that the Lord not unfrequently made use of their ministry in the church. Hence, the patriarchs Abraham and Jacob </w:t>
      </w:r>
      <w:r>
        <w:rPr>
          <w:rFonts w:ascii="Arial" w:hAnsi="Arial" w:cs="Arial"/>
          <w:sz w:val="24"/>
          <w:szCs w:val="24"/>
        </w:rPr>
        <w:t>were</w:t>
      </w:r>
      <w:r w:rsidRPr="00A80388">
        <w:rPr>
          <w:rFonts w:ascii="Arial" w:hAnsi="Arial" w:cs="Arial"/>
          <w:sz w:val="24"/>
          <w:szCs w:val="24"/>
        </w:rPr>
        <w:t xml:space="preserve"> thus exercised. (Gen. </w:t>
      </w:r>
      <w:r>
        <w:rPr>
          <w:rFonts w:ascii="Arial" w:hAnsi="Arial" w:cs="Arial"/>
          <w:sz w:val="24"/>
          <w:szCs w:val="24"/>
        </w:rPr>
        <w:t>15, and 28</w:t>
      </w:r>
      <w:r w:rsidRPr="00A80388">
        <w:rPr>
          <w:rFonts w:ascii="Arial" w:hAnsi="Arial" w:cs="Arial"/>
          <w:sz w:val="24"/>
          <w:szCs w:val="24"/>
        </w:rPr>
        <w:t>) And Joseph</w:t>
      </w:r>
      <w:r>
        <w:rPr>
          <w:rFonts w:ascii="Arial" w:hAnsi="Arial" w:cs="Arial"/>
          <w:sz w:val="24"/>
          <w:szCs w:val="24"/>
        </w:rPr>
        <w:t>’</w:t>
      </w:r>
      <w:r w:rsidRPr="00A80388">
        <w:rPr>
          <w:rFonts w:ascii="Arial" w:hAnsi="Arial" w:cs="Arial"/>
          <w:sz w:val="24"/>
          <w:szCs w:val="24"/>
        </w:rPr>
        <w:t xml:space="preserve">s dreams, when related to his father and brethren, </w:t>
      </w:r>
      <w:r>
        <w:rPr>
          <w:rFonts w:ascii="Arial" w:hAnsi="Arial" w:cs="Arial"/>
          <w:sz w:val="24"/>
          <w:szCs w:val="24"/>
        </w:rPr>
        <w:t>were</w:t>
      </w:r>
      <w:r w:rsidRPr="00A80388">
        <w:rPr>
          <w:rFonts w:ascii="Arial" w:hAnsi="Arial" w:cs="Arial"/>
          <w:sz w:val="24"/>
          <w:szCs w:val="24"/>
        </w:rPr>
        <w:t xml:space="preserve"> made instrumental </w:t>
      </w:r>
      <w:r>
        <w:rPr>
          <w:rFonts w:ascii="Arial" w:hAnsi="Arial" w:cs="Arial"/>
          <w:sz w:val="24"/>
          <w:szCs w:val="24"/>
        </w:rPr>
        <w:t>in exciting</w:t>
      </w:r>
      <w:r w:rsidRPr="00A80388">
        <w:rPr>
          <w:rFonts w:ascii="Arial" w:hAnsi="Arial" w:cs="Arial"/>
          <w:sz w:val="24"/>
          <w:szCs w:val="24"/>
        </w:rPr>
        <w:t xml:space="preserve"> the envy of his brethren. (Gen. </w:t>
      </w:r>
      <w:r>
        <w:rPr>
          <w:rFonts w:ascii="Arial" w:hAnsi="Arial" w:cs="Arial"/>
          <w:sz w:val="24"/>
          <w:szCs w:val="24"/>
        </w:rPr>
        <w:t>37:</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6, </w:t>
      </w:r>
      <w:r>
        <w:rPr>
          <w:rFonts w:ascii="Arial" w:hAnsi="Arial" w:cs="Arial"/>
          <w:sz w:val="24"/>
          <w:szCs w:val="24"/>
        </w:rPr>
        <w:t>etc</w:t>
      </w:r>
      <w:r w:rsidRPr="00A80388">
        <w:rPr>
          <w:rFonts w:ascii="Arial" w:hAnsi="Arial" w:cs="Arial"/>
          <w:sz w:val="24"/>
          <w:szCs w:val="24"/>
        </w:rPr>
        <w:t>.) Ye</w:t>
      </w:r>
      <w:r>
        <w:rPr>
          <w:rFonts w:ascii="Arial" w:hAnsi="Arial" w:cs="Arial"/>
          <w:sz w:val="24"/>
          <w:szCs w:val="24"/>
        </w:rPr>
        <w:t>s</w:t>
      </w:r>
      <w:r w:rsidRPr="00A80388">
        <w:rPr>
          <w:rFonts w:ascii="Arial" w:hAnsi="Arial" w:cs="Arial"/>
          <w:sz w:val="24"/>
          <w:szCs w:val="24"/>
        </w:rPr>
        <w:t xml:space="preserve">, the Lord declared concerning dreams, while the church was in the wilderness, that he would make himself known to his servants the prophets in this way. (Num. </w:t>
      </w:r>
      <w:r>
        <w:rPr>
          <w:rFonts w:ascii="Arial" w:hAnsi="Arial" w:cs="Arial"/>
          <w:sz w:val="24"/>
          <w:szCs w:val="24"/>
        </w:rPr>
        <w:t>12:6</w:t>
      </w:r>
      <w:r w:rsidRPr="00A80388">
        <w:rPr>
          <w:rFonts w:ascii="Arial" w:hAnsi="Arial" w:cs="Arial"/>
          <w:sz w:val="24"/>
          <w:szCs w:val="24"/>
        </w:rPr>
        <w:t xml:space="preserve">) And even in the days of the New Testament dispensation, dreams </w:t>
      </w:r>
      <w:r>
        <w:rPr>
          <w:rFonts w:ascii="Arial" w:hAnsi="Arial" w:cs="Arial"/>
          <w:sz w:val="24"/>
          <w:szCs w:val="24"/>
        </w:rPr>
        <w:t>were</w:t>
      </w:r>
      <w:r w:rsidRPr="00A80388">
        <w:rPr>
          <w:rFonts w:ascii="Arial" w:hAnsi="Arial" w:cs="Arial"/>
          <w:sz w:val="24"/>
          <w:szCs w:val="24"/>
        </w:rPr>
        <w:t xml:space="preserve"> not in disuse for occasionally revealing the mind of the Lord. Concerning the safety of the child Jesus, by removing him into Egypt, this was directed by an angel appearing by night to Joseph in a dream.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2:1</w:t>
      </w:r>
      <w:r w:rsidRPr="00A80388">
        <w:rPr>
          <w:rFonts w:ascii="Arial" w:hAnsi="Arial" w:cs="Arial"/>
          <w:sz w:val="24"/>
          <w:szCs w:val="24"/>
        </w:rPr>
        <w:t>3)</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But while the Lord was thus pleased, by the means of dreams, to make known to his people, as occasion might require, the purposes of his will, he was no less pleased to direct his servants the prophets by open revelation, to guard against all imposition from lying dreams, and false visions of men</w:t>
      </w:r>
      <w:r>
        <w:rPr>
          <w:rFonts w:ascii="Arial" w:hAnsi="Arial" w:cs="Arial"/>
          <w:sz w:val="24"/>
          <w:szCs w:val="24"/>
        </w:rPr>
        <w:t>’</w:t>
      </w:r>
      <w:r w:rsidRPr="00A80388">
        <w:rPr>
          <w:rFonts w:ascii="Arial" w:hAnsi="Arial" w:cs="Arial"/>
          <w:sz w:val="24"/>
          <w:szCs w:val="24"/>
        </w:rPr>
        <w:t xml:space="preserve">s own forming. The prophet </w:t>
      </w:r>
      <w:r>
        <w:rPr>
          <w:rFonts w:ascii="Arial" w:hAnsi="Arial" w:cs="Arial"/>
          <w:sz w:val="24"/>
          <w:szCs w:val="24"/>
        </w:rPr>
        <w:t>Jeremiah</w:t>
      </w:r>
      <w:r w:rsidRPr="00A80388">
        <w:rPr>
          <w:rFonts w:ascii="Arial" w:hAnsi="Arial" w:cs="Arial"/>
          <w:sz w:val="24"/>
          <w:szCs w:val="24"/>
        </w:rPr>
        <w:t xml:space="preserve"> was taught thus to declare the Lord</w:t>
      </w:r>
      <w:r>
        <w:rPr>
          <w:rFonts w:ascii="Arial" w:hAnsi="Arial" w:cs="Arial"/>
          <w:sz w:val="24"/>
          <w:szCs w:val="24"/>
        </w:rPr>
        <w:t>’</w:t>
      </w:r>
      <w:r w:rsidRPr="00A80388">
        <w:rPr>
          <w:rFonts w:ascii="Arial" w:hAnsi="Arial" w:cs="Arial"/>
          <w:sz w:val="24"/>
          <w:szCs w:val="24"/>
        </w:rPr>
        <w:t>s mind concerning these things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 have heard what the prophets said, that prophe</w:t>
      </w:r>
      <w:r>
        <w:rPr>
          <w:rFonts w:ascii="Arial" w:hAnsi="Arial" w:cs="Arial"/>
          <w:sz w:val="24"/>
          <w:szCs w:val="24"/>
        </w:rPr>
        <w:t>s</w:t>
      </w:r>
      <w:r w:rsidRPr="00A80388">
        <w:rPr>
          <w:rFonts w:ascii="Arial" w:hAnsi="Arial" w:cs="Arial"/>
          <w:sz w:val="24"/>
          <w:szCs w:val="24"/>
        </w:rPr>
        <w:t xml:space="preserve">y lies in my name; saying, I have dreamed, I have dreamed. How long shall this be in the heart of the prophets, that prophecy lies? Yea, they are prophets of the deceit of their heart, which think to cause my people to forget my name by their dreams. (Jer. </w:t>
      </w:r>
      <w:r>
        <w:rPr>
          <w:rFonts w:ascii="Arial" w:hAnsi="Arial" w:cs="Arial"/>
          <w:sz w:val="24"/>
          <w:szCs w:val="24"/>
        </w:rPr>
        <w:t>23:</w:t>
      </w:r>
      <w:r w:rsidRPr="00A80388">
        <w:rPr>
          <w:rFonts w:ascii="Arial" w:hAnsi="Arial" w:cs="Arial"/>
          <w:sz w:val="24"/>
          <w:szCs w:val="24"/>
        </w:rPr>
        <w:t>25-27) In the open daylight of that full revelation</w:t>
      </w:r>
      <w:r>
        <w:rPr>
          <w:rFonts w:ascii="Arial" w:hAnsi="Arial" w:cs="Arial"/>
          <w:sz w:val="24"/>
          <w:szCs w:val="24"/>
        </w:rPr>
        <w:t>,</w:t>
      </w:r>
      <w:r w:rsidRPr="00A80388">
        <w:rPr>
          <w:rFonts w:ascii="Arial" w:hAnsi="Arial" w:cs="Arial"/>
          <w:sz w:val="24"/>
          <w:szCs w:val="24"/>
        </w:rPr>
        <w:t xml:space="preserve"> the gospel ha</w:t>
      </w:r>
      <w:r>
        <w:rPr>
          <w:rFonts w:ascii="Arial" w:hAnsi="Arial" w:cs="Arial"/>
          <w:sz w:val="24"/>
          <w:szCs w:val="24"/>
        </w:rPr>
        <w:t>s</w:t>
      </w:r>
      <w:r w:rsidRPr="00A80388">
        <w:rPr>
          <w:rFonts w:ascii="Arial" w:hAnsi="Arial" w:cs="Arial"/>
          <w:sz w:val="24"/>
          <w:szCs w:val="24"/>
        </w:rPr>
        <w:t xml:space="preserve"> brought</w:t>
      </w:r>
      <w:r>
        <w:rPr>
          <w:rFonts w:ascii="Arial" w:hAnsi="Arial" w:cs="Arial"/>
          <w:sz w:val="24"/>
          <w:szCs w:val="24"/>
        </w:rPr>
        <w:t>,</w:t>
      </w:r>
      <w:r w:rsidRPr="00A80388">
        <w:rPr>
          <w:rFonts w:ascii="Arial" w:hAnsi="Arial" w:cs="Arial"/>
          <w:sz w:val="24"/>
          <w:szCs w:val="24"/>
        </w:rPr>
        <w:t xml:space="preserve"> the greatest caution should be observed respecting attention to dreams. Upon every occasion of the sort, the faithful in Christ Jesus would do well to remember the Lord</w:t>
      </w:r>
      <w:r>
        <w:rPr>
          <w:rFonts w:ascii="Arial" w:hAnsi="Arial" w:cs="Arial"/>
          <w:sz w:val="24"/>
          <w:szCs w:val="24"/>
        </w:rPr>
        <w:t>’</w:t>
      </w:r>
      <w:r w:rsidRPr="00A80388">
        <w:rPr>
          <w:rFonts w:ascii="Arial" w:hAnsi="Arial" w:cs="Arial"/>
          <w:sz w:val="24"/>
          <w:szCs w:val="24"/>
        </w:rPr>
        <w:t xml:space="preserve">s direction upon another subject, in respect to them that sought after familiar spirits; </w:t>
      </w:r>
      <w:r>
        <w:rPr>
          <w:rFonts w:ascii="Arial" w:hAnsi="Arial" w:cs="Arial"/>
          <w:sz w:val="24"/>
          <w:szCs w:val="24"/>
        </w:rPr>
        <w:t>“</w:t>
      </w:r>
      <w:r w:rsidRPr="00A80388">
        <w:rPr>
          <w:rFonts w:ascii="Arial" w:hAnsi="Arial" w:cs="Arial"/>
          <w:sz w:val="24"/>
          <w:szCs w:val="24"/>
        </w:rPr>
        <w:t xml:space="preserve">to the law and to the testimony, if they speak not according to this word, it is because </w:t>
      </w:r>
      <w:r>
        <w:rPr>
          <w:rFonts w:ascii="Arial" w:hAnsi="Arial" w:cs="Arial"/>
          <w:sz w:val="24"/>
          <w:szCs w:val="24"/>
        </w:rPr>
        <w:t>there</w:t>
      </w:r>
      <w:r w:rsidRPr="00A80388">
        <w:rPr>
          <w:rFonts w:ascii="Arial" w:hAnsi="Arial" w:cs="Arial"/>
          <w:sz w:val="24"/>
          <w:szCs w:val="24"/>
        </w:rPr>
        <w:t xml:space="preserve"> is no light in them.</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8:</w:t>
      </w:r>
      <w:r w:rsidRPr="00A80388">
        <w:rPr>
          <w:rFonts w:ascii="Arial" w:hAnsi="Arial" w:cs="Arial"/>
          <w:sz w:val="24"/>
          <w:szCs w:val="24"/>
        </w:rPr>
        <w:t>19</w:t>
      </w:r>
      <w:r>
        <w:rPr>
          <w:rFonts w:ascii="Arial" w:hAnsi="Arial" w:cs="Arial"/>
          <w:sz w:val="24"/>
          <w:szCs w:val="24"/>
        </w:rPr>
        <w:t>-</w:t>
      </w:r>
      <w:r w:rsidRPr="00A80388">
        <w:rPr>
          <w:rFonts w:ascii="Arial" w:hAnsi="Arial" w:cs="Arial"/>
          <w:sz w:val="24"/>
          <w:szCs w:val="24"/>
        </w:rPr>
        <w:t xml:space="preserve">20) Far be it from anyone to limit the Holy One of Israel; but by this </w:t>
      </w:r>
      <w:r>
        <w:rPr>
          <w:rFonts w:ascii="Arial" w:hAnsi="Arial" w:cs="Arial"/>
          <w:sz w:val="24"/>
          <w:szCs w:val="24"/>
        </w:rPr>
        <w:t>reference</w:t>
      </w:r>
      <w:r w:rsidRPr="00A80388">
        <w:rPr>
          <w:rFonts w:ascii="Arial" w:hAnsi="Arial" w:cs="Arial"/>
          <w:sz w:val="24"/>
          <w:szCs w:val="24"/>
        </w:rPr>
        <w:t xml:space="preserve"> </w:t>
      </w:r>
      <w:r>
        <w:rPr>
          <w:rFonts w:ascii="Arial" w:hAnsi="Arial" w:cs="Arial"/>
          <w:sz w:val="24"/>
          <w:szCs w:val="24"/>
        </w:rPr>
        <w:t>to</w:t>
      </w:r>
      <w:r w:rsidRPr="00A80388">
        <w:rPr>
          <w:rFonts w:ascii="Arial" w:hAnsi="Arial" w:cs="Arial"/>
          <w:sz w:val="24"/>
          <w:szCs w:val="24"/>
        </w:rPr>
        <w:t xml:space="preserve"> all exercises of the mind concerning dreams</w:t>
      </w:r>
      <w:r>
        <w:rPr>
          <w:rFonts w:ascii="Arial" w:hAnsi="Arial" w:cs="Arial"/>
          <w:sz w:val="24"/>
          <w:szCs w:val="24"/>
        </w:rPr>
        <w:t>,</w:t>
      </w:r>
      <w:r w:rsidRPr="00A80388">
        <w:rPr>
          <w:rFonts w:ascii="Arial" w:hAnsi="Arial" w:cs="Arial"/>
          <w:sz w:val="24"/>
          <w:szCs w:val="24"/>
        </w:rPr>
        <w:t xml:space="preserve"> the children of the Lord will be preserved from error. To say that dreams are wholly done away </w:t>
      </w:r>
      <w:r>
        <w:rPr>
          <w:rFonts w:ascii="Arial" w:hAnsi="Arial" w:cs="Arial"/>
          <w:sz w:val="24"/>
          <w:szCs w:val="24"/>
        </w:rPr>
        <w:t xml:space="preserve">with </w:t>
      </w:r>
      <w:r w:rsidRPr="00A80388">
        <w:rPr>
          <w:rFonts w:ascii="Arial" w:hAnsi="Arial" w:cs="Arial"/>
          <w:sz w:val="24"/>
          <w:szCs w:val="24"/>
        </w:rPr>
        <w:t>under the gospel dispensation, and that the Lord never speak</w:t>
      </w:r>
      <w:r>
        <w:rPr>
          <w:rFonts w:ascii="Arial" w:hAnsi="Arial" w:cs="Arial"/>
          <w:sz w:val="24"/>
          <w:szCs w:val="24"/>
        </w:rPr>
        <w:t>s</w:t>
      </w:r>
      <w:r w:rsidRPr="00A80388">
        <w:rPr>
          <w:rFonts w:ascii="Arial" w:hAnsi="Arial" w:cs="Arial"/>
          <w:sz w:val="24"/>
          <w:szCs w:val="24"/>
        </w:rPr>
        <w:t xml:space="preserve"> by them to his people, would be opposing a well known Scripture concerning them, which wholly related to the latter-day ministry. The prophet Joel was commissioned to declare, and the apostle Peter explained what he said, in direct </w:t>
      </w:r>
      <w:r>
        <w:rPr>
          <w:rFonts w:ascii="Arial" w:hAnsi="Arial" w:cs="Arial"/>
          <w:sz w:val="24"/>
          <w:szCs w:val="24"/>
        </w:rPr>
        <w:t>reference</w:t>
      </w:r>
      <w:r w:rsidRPr="00A80388">
        <w:rPr>
          <w:rFonts w:ascii="Arial" w:hAnsi="Arial" w:cs="Arial"/>
          <w:sz w:val="24"/>
          <w:szCs w:val="24"/>
        </w:rPr>
        <w:t xml:space="preserve"> to the days of the manifestation of the Holy </w:t>
      </w:r>
      <w:r>
        <w:rPr>
          <w:rFonts w:ascii="Arial" w:hAnsi="Arial" w:cs="Arial"/>
          <w:sz w:val="24"/>
          <w:szCs w:val="24"/>
        </w:rPr>
        <w:t>Spirit</w:t>
      </w:r>
      <w:r w:rsidRPr="00A80388">
        <w:rPr>
          <w:rFonts w:ascii="Arial" w:hAnsi="Arial" w:cs="Arial"/>
          <w:sz w:val="24"/>
          <w:szCs w:val="24"/>
        </w:rPr>
        <w:t xml:space="preserve">, that the Lord would in the last days, </w:t>
      </w:r>
      <w:r>
        <w:rPr>
          <w:rFonts w:ascii="Arial" w:hAnsi="Arial" w:cs="Arial"/>
          <w:sz w:val="24"/>
          <w:szCs w:val="24"/>
        </w:rPr>
        <w:t>“</w:t>
      </w:r>
      <w:r w:rsidRPr="00A80388">
        <w:rPr>
          <w:rFonts w:ascii="Arial" w:hAnsi="Arial" w:cs="Arial"/>
          <w:sz w:val="24"/>
          <w:szCs w:val="24"/>
        </w:rPr>
        <w:t>pour out of his Spirit upon all flesh; and that in consequence of his mercy, their sons and their daughters should prophecy, and their old men dream dreams, and their young men see visions.</w:t>
      </w:r>
      <w:r>
        <w:rPr>
          <w:rFonts w:ascii="Arial" w:hAnsi="Arial" w:cs="Arial"/>
          <w:sz w:val="24"/>
          <w:szCs w:val="24"/>
        </w:rPr>
        <w:t>”</w:t>
      </w:r>
      <w:r w:rsidRPr="00A80388">
        <w:rPr>
          <w:rFonts w:ascii="Arial" w:hAnsi="Arial" w:cs="Arial"/>
          <w:sz w:val="24"/>
          <w:szCs w:val="24"/>
        </w:rPr>
        <w:t xml:space="preserve"> (Joel </w:t>
      </w:r>
      <w:r>
        <w:rPr>
          <w:rFonts w:ascii="Arial" w:hAnsi="Arial" w:cs="Arial"/>
          <w:sz w:val="24"/>
          <w:szCs w:val="24"/>
        </w:rPr>
        <w:t>2:</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 xml:space="preserve"> Acts </w:t>
      </w:r>
      <w:r>
        <w:rPr>
          <w:rFonts w:ascii="Arial" w:hAnsi="Arial" w:cs="Arial"/>
          <w:sz w:val="24"/>
          <w:szCs w:val="24"/>
        </w:rPr>
        <w:t>2:</w:t>
      </w:r>
      <w:r w:rsidRPr="00A80388">
        <w:rPr>
          <w:rFonts w:ascii="Arial" w:hAnsi="Arial" w:cs="Arial"/>
          <w:sz w:val="24"/>
          <w:szCs w:val="24"/>
        </w:rPr>
        <w:t>17) So that to say their entire use is done away, would be</w:t>
      </w:r>
      <w:r>
        <w:rPr>
          <w:rFonts w:ascii="Arial" w:hAnsi="Arial" w:cs="Arial"/>
          <w:sz w:val="24"/>
          <w:szCs w:val="24"/>
        </w:rPr>
        <w:t xml:space="preserve"> </w:t>
      </w:r>
      <w:r w:rsidRPr="00A80388">
        <w:rPr>
          <w:rFonts w:ascii="Arial" w:hAnsi="Arial" w:cs="Arial"/>
          <w:sz w:val="24"/>
          <w:szCs w:val="24"/>
        </w:rPr>
        <w:t>presuming to be wise above what is written. At the same time to suppose that the common and ordinary dreams of the night are intended to direct the mind of the Lord</w:t>
      </w:r>
      <w:r>
        <w:rPr>
          <w:rFonts w:ascii="Arial" w:hAnsi="Arial" w:cs="Arial"/>
          <w:sz w:val="24"/>
          <w:szCs w:val="24"/>
        </w:rPr>
        <w:t>’</w:t>
      </w:r>
      <w:r w:rsidRPr="00A80388">
        <w:rPr>
          <w:rFonts w:ascii="Arial" w:hAnsi="Arial" w:cs="Arial"/>
          <w:sz w:val="24"/>
          <w:szCs w:val="24"/>
        </w:rPr>
        <w:t>s people would be to lessen the divine authority of God</w:t>
      </w:r>
      <w:r>
        <w:rPr>
          <w:rFonts w:ascii="Arial" w:hAnsi="Arial" w:cs="Arial"/>
          <w:sz w:val="24"/>
          <w:szCs w:val="24"/>
        </w:rPr>
        <w:t>’</w:t>
      </w:r>
      <w:r w:rsidRPr="00A80388">
        <w:rPr>
          <w:rFonts w:ascii="Arial" w:hAnsi="Arial" w:cs="Arial"/>
          <w:sz w:val="24"/>
          <w:szCs w:val="24"/>
        </w:rPr>
        <w:t>s holy word, which, in all cases</w:t>
      </w:r>
      <w:r>
        <w:rPr>
          <w:rFonts w:ascii="Arial" w:hAnsi="Arial" w:cs="Arial"/>
          <w:sz w:val="24"/>
          <w:szCs w:val="24"/>
        </w:rPr>
        <w:t>,</w:t>
      </w:r>
      <w:r w:rsidRPr="00A80388">
        <w:rPr>
          <w:rFonts w:ascii="Arial" w:hAnsi="Arial" w:cs="Arial"/>
          <w:sz w:val="24"/>
          <w:szCs w:val="24"/>
        </w:rPr>
        <w:t xml:space="preserve"> is able to make us </w:t>
      </w:r>
      <w:r>
        <w:rPr>
          <w:rFonts w:ascii="Arial" w:hAnsi="Arial" w:cs="Arial"/>
          <w:sz w:val="24"/>
          <w:szCs w:val="24"/>
        </w:rPr>
        <w:t>“</w:t>
      </w:r>
      <w:r w:rsidRPr="00A80388">
        <w:rPr>
          <w:rFonts w:ascii="Arial" w:hAnsi="Arial" w:cs="Arial"/>
          <w:sz w:val="24"/>
          <w:szCs w:val="24"/>
        </w:rPr>
        <w:t>wise unto salvation through the faith that is in Christ Jesus.</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exercise of the mind in dreams is certainly among the wonders we meet with in life, which are not the least surprising, though the least to be explained. We know that </w:t>
      </w:r>
      <w:r w:rsidRPr="00A80388">
        <w:rPr>
          <w:rFonts w:ascii="Arial" w:hAnsi="Arial" w:cs="Arial"/>
          <w:sz w:val="24"/>
          <w:szCs w:val="24"/>
        </w:rPr>
        <w:lastRenderedPageBreak/>
        <w:t xml:space="preserve">the whole body is perfectly conscious, and asleep; while </w:t>
      </w:r>
      <w:r>
        <w:rPr>
          <w:rFonts w:ascii="Arial" w:hAnsi="Arial" w:cs="Arial"/>
          <w:sz w:val="24"/>
          <w:szCs w:val="24"/>
        </w:rPr>
        <w:t>there</w:t>
      </w:r>
      <w:r w:rsidRPr="00A80388">
        <w:rPr>
          <w:rFonts w:ascii="Arial" w:hAnsi="Arial" w:cs="Arial"/>
          <w:sz w:val="24"/>
          <w:szCs w:val="24"/>
        </w:rPr>
        <w:t xml:space="preserve"> is a </w:t>
      </w:r>
      <w:r>
        <w:rPr>
          <w:rFonts w:ascii="Arial" w:hAnsi="Arial" w:cs="Arial"/>
          <w:sz w:val="24"/>
          <w:szCs w:val="24"/>
        </w:rPr>
        <w:t>something</w:t>
      </w:r>
      <w:r w:rsidRPr="00A80388">
        <w:rPr>
          <w:rFonts w:ascii="Arial" w:hAnsi="Arial" w:cs="Arial"/>
          <w:sz w:val="24"/>
          <w:szCs w:val="24"/>
        </w:rPr>
        <w:t xml:space="preserve"> in us, or belonging to us, that is, at times, very busily engaged and employed. We talk apparently with others, and we hear them talk with us. We travel far and near; transact great concerns; not unfrequently converse with pe</w:t>
      </w:r>
      <w:r>
        <w:rPr>
          <w:rFonts w:ascii="Arial" w:hAnsi="Arial" w:cs="Arial"/>
          <w:sz w:val="24"/>
          <w:szCs w:val="24"/>
        </w:rPr>
        <w:t>ople</w:t>
      </w:r>
      <w:r w:rsidRPr="00A80388">
        <w:rPr>
          <w:rFonts w:ascii="Arial" w:hAnsi="Arial" w:cs="Arial"/>
          <w:sz w:val="24"/>
          <w:szCs w:val="24"/>
        </w:rPr>
        <w:t>, whom</w:t>
      </w:r>
      <w:r>
        <w:rPr>
          <w:rFonts w:ascii="Arial" w:hAnsi="Arial" w:cs="Arial"/>
          <w:sz w:val="24"/>
          <w:szCs w:val="24"/>
        </w:rPr>
        <w:t>,</w:t>
      </w:r>
      <w:r w:rsidRPr="00A80388">
        <w:rPr>
          <w:rFonts w:ascii="Arial" w:hAnsi="Arial" w:cs="Arial"/>
          <w:sz w:val="24"/>
          <w:szCs w:val="24"/>
        </w:rPr>
        <w:t xml:space="preserve"> in our waking hours</w:t>
      </w:r>
      <w:r>
        <w:rPr>
          <w:rFonts w:ascii="Arial" w:hAnsi="Arial" w:cs="Arial"/>
          <w:sz w:val="24"/>
          <w:szCs w:val="24"/>
        </w:rPr>
        <w:t>,</w:t>
      </w:r>
      <w:r w:rsidRPr="00A80388">
        <w:rPr>
          <w:rFonts w:ascii="Arial" w:hAnsi="Arial" w:cs="Arial"/>
          <w:sz w:val="24"/>
          <w:szCs w:val="24"/>
        </w:rPr>
        <w:t xml:space="preserve"> we know to be dead; but yet</w:t>
      </w:r>
      <w:r>
        <w:rPr>
          <w:rFonts w:ascii="Arial" w:hAnsi="Arial" w:cs="Arial"/>
          <w:sz w:val="24"/>
          <w:szCs w:val="24"/>
        </w:rPr>
        <w:t>,</w:t>
      </w:r>
      <w:r w:rsidRPr="00A80388">
        <w:rPr>
          <w:rFonts w:ascii="Arial" w:hAnsi="Arial" w:cs="Arial"/>
          <w:sz w:val="24"/>
          <w:szCs w:val="24"/>
        </w:rPr>
        <w:t xml:space="preserve"> in sleep</w:t>
      </w:r>
      <w:r>
        <w:rPr>
          <w:rFonts w:ascii="Arial" w:hAnsi="Arial" w:cs="Arial"/>
          <w:sz w:val="24"/>
          <w:szCs w:val="24"/>
        </w:rPr>
        <w:t>,</w:t>
      </w:r>
      <w:r w:rsidRPr="00A80388">
        <w:rPr>
          <w:rFonts w:ascii="Arial" w:hAnsi="Arial" w:cs="Arial"/>
          <w:sz w:val="24"/>
          <w:szCs w:val="24"/>
        </w:rPr>
        <w:t xml:space="preserve"> sometimes forget this and sometimes not. We hear their voice and perfectly recollect it; their person, manner, and the like, are as familiar to us as when living. Ye</w:t>
      </w:r>
      <w:r>
        <w:rPr>
          <w:rFonts w:ascii="Arial" w:hAnsi="Arial" w:cs="Arial"/>
          <w:sz w:val="24"/>
          <w:szCs w:val="24"/>
        </w:rPr>
        <w:t>s</w:t>
      </w:r>
      <w:r w:rsidRPr="00A80388">
        <w:rPr>
          <w:rFonts w:ascii="Arial" w:hAnsi="Arial" w:cs="Arial"/>
          <w:sz w:val="24"/>
          <w:szCs w:val="24"/>
        </w:rPr>
        <w:t xml:space="preserve">, sometimes circumstances of a similar nature are brought before us in our sleep, both with the dead and living whom we never knew. These, with numberless other particularities, are among the dreams of the night, of which the body, asleep and </w:t>
      </w:r>
      <w:r>
        <w:rPr>
          <w:rFonts w:ascii="Arial" w:hAnsi="Arial" w:cs="Arial"/>
          <w:sz w:val="24"/>
          <w:szCs w:val="24"/>
        </w:rPr>
        <w:t>unmoving</w:t>
      </w:r>
      <w:r w:rsidRPr="00A80388">
        <w:rPr>
          <w:rFonts w:ascii="Arial" w:hAnsi="Arial" w:cs="Arial"/>
          <w:sz w:val="24"/>
          <w:szCs w:val="24"/>
        </w:rPr>
        <w:t>, is wholly unconscious</w:t>
      </w:r>
      <w:r>
        <w:rPr>
          <w:rFonts w:ascii="Arial" w:hAnsi="Arial" w:cs="Arial"/>
          <w:sz w:val="24"/>
          <w:szCs w:val="24"/>
        </w:rPr>
        <w:t>,</w:t>
      </w:r>
      <w:r w:rsidRPr="00A80388">
        <w:rPr>
          <w:rFonts w:ascii="Arial" w:hAnsi="Arial" w:cs="Arial"/>
          <w:sz w:val="24"/>
          <w:szCs w:val="24"/>
        </w:rPr>
        <w:t xml:space="preserve"> but of which the mind or thinking faculty, or the </w:t>
      </w:r>
      <w:r>
        <w:rPr>
          <w:rFonts w:ascii="Arial" w:hAnsi="Arial" w:cs="Arial"/>
          <w:sz w:val="24"/>
          <w:szCs w:val="24"/>
        </w:rPr>
        <w:t>something</w:t>
      </w:r>
      <w:r w:rsidRPr="00A80388">
        <w:rPr>
          <w:rFonts w:ascii="Arial" w:hAnsi="Arial" w:cs="Arial"/>
          <w:sz w:val="24"/>
          <w:szCs w:val="24"/>
        </w:rPr>
        <w:t xml:space="preserve"> indescribable, be it what it may, is most earnestly engaged in, and highly </w:t>
      </w:r>
      <w:r>
        <w:rPr>
          <w:rFonts w:ascii="Arial" w:hAnsi="Arial" w:cs="Arial"/>
          <w:sz w:val="24"/>
          <w:szCs w:val="24"/>
        </w:rPr>
        <w:t>interest</w:t>
      </w:r>
      <w:r w:rsidRPr="00A80388">
        <w:rPr>
          <w:rFonts w:ascii="Arial" w:hAnsi="Arial" w:cs="Arial"/>
          <w:sz w:val="24"/>
          <w:szCs w:val="24"/>
        </w:rPr>
        <w:t xml:space="preserve">ed about. Who shall say what this is? Who shall describe it? Who shall define its use? And </w:t>
      </w:r>
      <w:r>
        <w:rPr>
          <w:rFonts w:ascii="Arial" w:hAnsi="Arial" w:cs="Arial"/>
          <w:sz w:val="24"/>
          <w:szCs w:val="24"/>
        </w:rPr>
        <w:t>there</w:t>
      </w:r>
      <w:r w:rsidRPr="00A80388">
        <w:rPr>
          <w:rFonts w:ascii="Arial" w:hAnsi="Arial" w:cs="Arial"/>
          <w:sz w:val="24"/>
          <w:szCs w:val="24"/>
        </w:rPr>
        <w:t xml:space="preserve"> is another very striking particularity in dreams, that</w:t>
      </w:r>
      <w:r>
        <w:rPr>
          <w:rFonts w:ascii="Arial" w:hAnsi="Arial" w:cs="Arial"/>
          <w:sz w:val="24"/>
          <w:szCs w:val="24"/>
        </w:rPr>
        <w:t>,</w:t>
      </w:r>
      <w:r w:rsidRPr="00A80388">
        <w:rPr>
          <w:rFonts w:ascii="Arial" w:hAnsi="Arial" w:cs="Arial"/>
          <w:sz w:val="24"/>
          <w:szCs w:val="24"/>
        </w:rPr>
        <w:t xml:space="preserve"> while it carries the fullest conviction to that thinking faculty, that </w:t>
      </w:r>
      <w:r>
        <w:rPr>
          <w:rFonts w:ascii="Arial" w:hAnsi="Arial" w:cs="Arial"/>
          <w:sz w:val="24"/>
          <w:szCs w:val="24"/>
        </w:rPr>
        <w:t>something</w:t>
      </w:r>
      <w:r w:rsidRPr="00A80388">
        <w:rPr>
          <w:rFonts w:ascii="Arial" w:hAnsi="Arial" w:cs="Arial"/>
          <w:sz w:val="24"/>
          <w:szCs w:val="24"/>
        </w:rPr>
        <w:t xml:space="preserve"> indescribable being acted upon, in a way and manner no man can explain, serves to prove that the whole is </w:t>
      </w:r>
      <w:r>
        <w:rPr>
          <w:rFonts w:ascii="Arial" w:hAnsi="Arial" w:cs="Arial"/>
          <w:sz w:val="24"/>
          <w:szCs w:val="24"/>
        </w:rPr>
        <w:t>something</w:t>
      </w:r>
      <w:r w:rsidRPr="00A80388">
        <w:rPr>
          <w:rFonts w:ascii="Arial" w:hAnsi="Arial" w:cs="Arial"/>
          <w:sz w:val="24"/>
          <w:szCs w:val="24"/>
        </w:rPr>
        <w:t xml:space="preserve"> more than the effect of fancy, though not unfrequently the trifling nature of the thing itself is as trifling. I mean when pe</w:t>
      </w:r>
      <w:r>
        <w:rPr>
          <w:rFonts w:ascii="Arial" w:hAnsi="Arial" w:cs="Arial"/>
          <w:sz w:val="24"/>
          <w:szCs w:val="24"/>
        </w:rPr>
        <w:t>ople</w:t>
      </w:r>
      <w:r w:rsidRPr="00A80388">
        <w:rPr>
          <w:rFonts w:ascii="Arial" w:hAnsi="Arial" w:cs="Arial"/>
          <w:sz w:val="24"/>
          <w:szCs w:val="24"/>
        </w:rPr>
        <w:t xml:space="preserve"> far remote from each other have one and the same dream, or are apparently engaged in one and the same concern in that dream, without any previous communication on the subject; ye</w:t>
      </w:r>
      <w:r>
        <w:rPr>
          <w:rFonts w:ascii="Arial" w:hAnsi="Arial" w:cs="Arial"/>
          <w:sz w:val="24"/>
          <w:szCs w:val="24"/>
        </w:rPr>
        <w:t>s</w:t>
      </w:r>
      <w:r w:rsidRPr="00A80388">
        <w:rPr>
          <w:rFonts w:ascii="Arial" w:hAnsi="Arial" w:cs="Arial"/>
          <w:sz w:val="24"/>
          <w:szCs w:val="24"/>
        </w:rPr>
        <w:t>, perhaps without any previous knowledge of each other.</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And let me add another particularity as striking as any, concerning the exercise of the mind, or thinking faculty, in dreams, beyond the power of any</w:t>
      </w:r>
      <w:r>
        <w:rPr>
          <w:rFonts w:ascii="Arial" w:hAnsi="Arial" w:cs="Arial"/>
          <w:sz w:val="24"/>
          <w:szCs w:val="24"/>
        </w:rPr>
        <w:t>one</w:t>
      </w:r>
      <w:r w:rsidRPr="00A80388">
        <w:rPr>
          <w:rFonts w:ascii="Arial" w:hAnsi="Arial" w:cs="Arial"/>
          <w:sz w:val="24"/>
          <w:szCs w:val="24"/>
        </w:rPr>
        <w:t xml:space="preserve"> to account for; namely, when we receive instructions or help on any point during our dreaming hours, from a person or persons, then supposed to be with us, which, without whose aid we could not in ourselves have accomplished. I will beg to illustrate this, by the relation of a plain matter of fact which I had from a friend of mine, with whom I lived many years in the habits of great intimacy: indeed, the same, more or less, may be found perhaps in every man</w:t>
      </w:r>
      <w:r>
        <w:rPr>
          <w:rFonts w:ascii="Arial" w:hAnsi="Arial" w:cs="Arial"/>
          <w:sz w:val="24"/>
          <w:szCs w:val="24"/>
        </w:rPr>
        <w:t>’</w:t>
      </w:r>
      <w:r w:rsidRPr="00A80388">
        <w:rPr>
          <w:rFonts w:ascii="Arial" w:hAnsi="Arial" w:cs="Arial"/>
          <w:sz w:val="24"/>
          <w:szCs w:val="24"/>
        </w:rPr>
        <w:t>s experience, on one point or other.</w:t>
      </w:r>
      <w:r>
        <w:rPr>
          <w:rFonts w:ascii="Arial" w:hAnsi="Arial" w:cs="Arial"/>
          <w:sz w:val="24"/>
          <w:szCs w:val="24"/>
        </w:rPr>
        <w:t xml:space="preserve"> </w:t>
      </w:r>
      <w:r w:rsidRPr="00A80388">
        <w:rPr>
          <w:rFonts w:ascii="Arial" w:hAnsi="Arial" w:cs="Arial"/>
          <w:sz w:val="24"/>
          <w:szCs w:val="24"/>
        </w:rPr>
        <w:t>My friend was a good classic</w:t>
      </w:r>
      <w:r>
        <w:rPr>
          <w:rFonts w:ascii="Arial" w:hAnsi="Arial" w:cs="Arial"/>
          <w:sz w:val="24"/>
          <w:szCs w:val="24"/>
        </w:rPr>
        <w:t>al scholar</w:t>
      </w:r>
      <w:r w:rsidRPr="00A80388">
        <w:rPr>
          <w:rFonts w:ascii="Arial" w:hAnsi="Arial" w:cs="Arial"/>
          <w:sz w:val="24"/>
          <w:szCs w:val="24"/>
        </w:rPr>
        <w:t>, and conversant with the best Latin authors. In one of his dreams</w:t>
      </w:r>
      <w:r>
        <w:rPr>
          <w:rFonts w:ascii="Arial" w:hAnsi="Arial" w:cs="Arial"/>
          <w:sz w:val="24"/>
          <w:szCs w:val="24"/>
        </w:rPr>
        <w:t>,</w:t>
      </w:r>
      <w:r w:rsidRPr="00A80388">
        <w:rPr>
          <w:rFonts w:ascii="Arial" w:hAnsi="Arial" w:cs="Arial"/>
          <w:sz w:val="24"/>
          <w:szCs w:val="24"/>
        </w:rPr>
        <w:t xml:space="preserve"> he fancied himself reading one of his favourite books, which he was in the habit of constant reading, when a passage occurred that he could not </w:t>
      </w:r>
      <w:r>
        <w:rPr>
          <w:rFonts w:ascii="Arial" w:hAnsi="Arial" w:cs="Arial"/>
          <w:sz w:val="24"/>
          <w:szCs w:val="24"/>
        </w:rPr>
        <w:t>translate</w:t>
      </w:r>
      <w:r w:rsidRPr="00A80388">
        <w:rPr>
          <w:rFonts w:ascii="Arial" w:hAnsi="Arial" w:cs="Arial"/>
          <w:sz w:val="24"/>
          <w:szCs w:val="24"/>
        </w:rPr>
        <w:t xml:space="preserve">. He tried again and again to translate it, but all to no purpose. Mortified </w:t>
      </w:r>
      <w:r>
        <w:rPr>
          <w:rFonts w:ascii="Arial" w:hAnsi="Arial" w:cs="Arial"/>
          <w:sz w:val="24"/>
          <w:szCs w:val="24"/>
        </w:rPr>
        <w:t xml:space="preserve">[ashamed] </w:t>
      </w:r>
      <w:r w:rsidRPr="00A80388">
        <w:rPr>
          <w:rFonts w:ascii="Arial" w:hAnsi="Arial" w:cs="Arial"/>
          <w:sz w:val="24"/>
          <w:szCs w:val="24"/>
        </w:rPr>
        <w:t xml:space="preserve">with himself, he was about to close the book and relinquish the attempt, when a person looking over his shoulder gently upbraided </w:t>
      </w:r>
      <w:r>
        <w:rPr>
          <w:rFonts w:ascii="Arial" w:hAnsi="Arial" w:cs="Arial"/>
          <w:sz w:val="24"/>
          <w:szCs w:val="24"/>
        </w:rPr>
        <w:t xml:space="preserve">[reproved] </w:t>
      </w:r>
      <w:r w:rsidRPr="00A80388">
        <w:rPr>
          <w:rFonts w:ascii="Arial" w:hAnsi="Arial" w:cs="Arial"/>
          <w:sz w:val="24"/>
          <w:szCs w:val="24"/>
        </w:rPr>
        <w:t>him on his du</w:t>
      </w:r>
      <w:r>
        <w:rPr>
          <w:rFonts w:ascii="Arial" w:hAnsi="Arial" w:cs="Arial"/>
          <w:sz w:val="24"/>
          <w:szCs w:val="24"/>
        </w:rPr>
        <w:t>l</w:t>
      </w:r>
      <w:r w:rsidRPr="00A80388">
        <w:rPr>
          <w:rFonts w:ascii="Arial" w:hAnsi="Arial" w:cs="Arial"/>
          <w:sz w:val="24"/>
          <w:szCs w:val="24"/>
        </w:rPr>
        <w:t xml:space="preserve">lness (Luke </w:t>
      </w:r>
      <w:r>
        <w:rPr>
          <w:rFonts w:ascii="Arial" w:hAnsi="Arial" w:cs="Arial"/>
          <w:sz w:val="24"/>
          <w:szCs w:val="24"/>
        </w:rPr>
        <w:t>24:</w:t>
      </w:r>
      <w:r w:rsidRPr="00A80388">
        <w:rPr>
          <w:rFonts w:ascii="Arial" w:hAnsi="Arial" w:cs="Arial"/>
          <w:sz w:val="24"/>
          <w:szCs w:val="24"/>
        </w:rPr>
        <w:t>35)</w:t>
      </w:r>
      <w:r>
        <w:rPr>
          <w:rFonts w:ascii="Arial" w:hAnsi="Arial" w:cs="Arial"/>
          <w:sz w:val="24"/>
          <w:szCs w:val="24"/>
        </w:rPr>
        <w:t>,</w:t>
      </w:r>
      <w:r w:rsidRPr="00A80388">
        <w:rPr>
          <w:rFonts w:ascii="Arial" w:hAnsi="Arial" w:cs="Arial"/>
          <w:sz w:val="24"/>
          <w:szCs w:val="24"/>
        </w:rPr>
        <w:t xml:space="preserve"> and </w:t>
      </w:r>
      <w:r>
        <w:rPr>
          <w:rFonts w:ascii="Arial" w:hAnsi="Arial" w:cs="Arial"/>
          <w:sz w:val="24"/>
          <w:szCs w:val="24"/>
        </w:rPr>
        <w:t>translated</w:t>
      </w:r>
      <w:r w:rsidRPr="00A80388">
        <w:rPr>
          <w:rFonts w:ascii="Arial" w:hAnsi="Arial" w:cs="Arial"/>
          <w:sz w:val="24"/>
          <w:szCs w:val="24"/>
        </w:rPr>
        <w:t xml:space="preserve"> the passage to him. Now the question is, who was this looker-on, for he himself was asleep, and alone?</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reader will sadly mistake my meaning, from all that I have said </w:t>
      </w:r>
      <w:r>
        <w:rPr>
          <w:rFonts w:ascii="Arial" w:hAnsi="Arial" w:cs="Arial"/>
          <w:sz w:val="24"/>
          <w:szCs w:val="24"/>
        </w:rPr>
        <w:t>here</w:t>
      </w:r>
      <w:r w:rsidRPr="00A80388">
        <w:rPr>
          <w:rFonts w:ascii="Arial" w:hAnsi="Arial" w:cs="Arial"/>
          <w:sz w:val="24"/>
          <w:szCs w:val="24"/>
        </w:rPr>
        <w:t xml:space="preserve"> on dreams, if he thinks I am bringing forward a justification of that farrago of unconnected, trifling, and impertinent stuff, which some make of dreams. Too many </w:t>
      </w:r>
      <w:r>
        <w:rPr>
          <w:rFonts w:ascii="Arial" w:hAnsi="Arial" w:cs="Arial"/>
          <w:sz w:val="24"/>
          <w:szCs w:val="24"/>
        </w:rPr>
        <w:t>there</w:t>
      </w:r>
      <w:r w:rsidRPr="00A80388">
        <w:rPr>
          <w:rFonts w:ascii="Arial" w:hAnsi="Arial" w:cs="Arial"/>
          <w:sz w:val="24"/>
          <w:szCs w:val="24"/>
        </w:rPr>
        <w:t xml:space="preserve"> are whose waking hours are little better than the unmeaning dreams of the night. But making all due allowance for such things, certain it is, that in the early ages of the world, the Lord was pleased to make use of the ministry of dreams. And though under the gospel we have </w:t>
      </w:r>
      <w:r w:rsidRPr="00A80388">
        <w:rPr>
          <w:rFonts w:ascii="Arial" w:hAnsi="Arial" w:cs="Arial"/>
          <w:sz w:val="24"/>
          <w:szCs w:val="24"/>
        </w:rPr>
        <w:lastRenderedPageBreak/>
        <w:t xml:space="preserve">a more sure guide to take heed to, yet it </w:t>
      </w:r>
      <w:r>
        <w:rPr>
          <w:rFonts w:ascii="Arial" w:hAnsi="Arial" w:cs="Arial"/>
          <w:sz w:val="24"/>
          <w:szCs w:val="24"/>
        </w:rPr>
        <w:t>were</w:t>
      </w:r>
      <w:r w:rsidRPr="00A80388">
        <w:rPr>
          <w:rFonts w:ascii="Arial" w:hAnsi="Arial" w:cs="Arial"/>
          <w:sz w:val="24"/>
          <w:szCs w:val="24"/>
        </w:rPr>
        <w:t xml:space="preserve"> to limit the Holy One of Israel to say, that they now are never used, and their ministry ha</w:t>
      </w:r>
      <w:r>
        <w:rPr>
          <w:rFonts w:ascii="Arial" w:hAnsi="Arial" w:cs="Arial"/>
          <w:sz w:val="24"/>
          <w:szCs w:val="24"/>
        </w:rPr>
        <w:t>s</w:t>
      </w:r>
      <w:r w:rsidRPr="00A80388">
        <w:rPr>
          <w:rFonts w:ascii="Arial" w:hAnsi="Arial" w:cs="Arial"/>
          <w:sz w:val="24"/>
          <w:szCs w:val="24"/>
        </w:rPr>
        <w:t xml:space="preserve"> totally ceased. No doubt, the greatest jealousy may</w:t>
      </w:r>
      <w:r>
        <w:rPr>
          <w:rFonts w:ascii="Arial" w:hAnsi="Arial" w:cs="Arial"/>
          <w:sz w:val="24"/>
          <w:szCs w:val="24"/>
        </w:rPr>
        <w:t xml:space="preserve"> </w:t>
      </w:r>
      <w:r w:rsidRPr="00A80388">
        <w:rPr>
          <w:rFonts w:ascii="Arial" w:hAnsi="Arial" w:cs="Arial"/>
          <w:sz w:val="24"/>
          <w:szCs w:val="24"/>
        </w:rPr>
        <w:t xml:space="preserve">be proper to exercise concerning them; and certainly, we must be safe in rejecting them in all points, </w:t>
      </w:r>
      <w:r>
        <w:rPr>
          <w:rFonts w:ascii="Arial" w:hAnsi="Arial" w:cs="Arial"/>
          <w:sz w:val="24"/>
          <w:szCs w:val="24"/>
        </w:rPr>
        <w:t>where</w:t>
      </w:r>
      <w:r w:rsidRPr="00A80388">
        <w:rPr>
          <w:rFonts w:ascii="Arial" w:hAnsi="Arial" w:cs="Arial"/>
          <w:sz w:val="24"/>
          <w:szCs w:val="24"/>
        </w:rPr>
        <w:t xml:space="preserve"> they are not in perfect agreement with the glorious gospel of the ever-blessed God.</w:t>
      </w:r>
    </w:p>
    <w:p w:rsidR="003020C1" w:rsidRDefault="003020C1" w:rsidP="00C40662">
      <w:pPr>
        <w:spacing w:after="0" w:line="276" w:lineRule="auto"/>
        <w:jc w:val="both"/>
        <w:rPr>
          <w:rFonts w:ascii="Arial" w:hAnsi="Arial" w:cs="Arial"/>
          <w:sz w:val="24"/>
          <w:szCs w:val="24"/>
        </w:rPr>
      </w:pPr>
    </w:p>
    <w:p w:rsidR="003020C1" w:rsidRPr="00FA3771" w:rsidRDefault="003020C1" w:rsidP="00C40662">
      <w:pPr>
        <w:spacing w:after="0" w:line="276" w:lineRule="auto"/>
        <w:jc w:val="both"/>
        <w:rPr>
          <w:rFonts w:ascii="Arial" w:hAnsi="Arial" w:cs="Arial"/>
          <w:b/>
          <w:bCs/>
          <w:sz w:val="24"/>
          <w:szCs w:val="24"/>
        </w:rPr>
      </w:pPr>
      <w:r w:rsidRPr="00FA3771">
        <w:rPr>
          <w:rFonts w:ascii="Arial" w:hAnsi="Arial" w:cs="Arial"/>
          <w:b/>
          <w:bCs/>
          <w:sz w:val="24"/>
          <w:szCs w:val="24"/>
        </w:rPr>
        <w:t>DRINK</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Is sometimes </w:t>
      </w:r>
      <w:r>
        <w:rPr>
          <w:rFonts w:ascii="Arial" w:hAnsi="Arial" w:cs="Arial"/>
          <w:sz w:val="24"/>
          <w:szCs w:val="24"/>
        </w:rPr>
        <w:t>used</w:t>
      </w:r>
      <w:r w:rsidRPr="00A80388">
        <w:rPr>
          <w:rFonts w:ascii="Arial" w:hAnsi="Arial" w:cs="Arial"/>
          <w:sz w:val="24"/>
          <w:szCs w:val="24"/>
        </w:rPr>
        <w:t xml:space="preserve"> figuratively in Scripture to imply the thirst and desire of the soul after Christ. Hence, we find the Lord Jesus saying </w:t>
      </w:r>
      <w:r>
        <w:rPr>
          <w:rFonts w:ascii="Arial" w:hAnsi="Arial" w:cs="Arial"/>
          <w:sz w:val="24"/>
          <w:szCs w:val="24"/>
        </w:rPr>
        <w:t>“</w:t>
      </w:r>
      <w:r w:rsidRPr="00A80388">
        <w:rPr>
          <w:rFonts w:ascii="Arial" w:hAnsi="Arial" w:cs="Arial"/>
          <w:sz w:val="24"/>
          <w:szCs w:val="24"/>
        </w:rPr>
        <w:t>If any man thirst, let him come to me and drink.</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7:</w:t>
      </w:r>
      <w:r w:rsidRPr="00A80388">
        <w:rPr>
          <w:rFonts w:ascii="Arial" w:hAnsi="Arial" w:cs="Arial"/>
          <w:sz w:val="24"/>
          <w:szCs w:val="24"/>
        </w:rPr>
        <w:t xml:space="preserve">37.) And again, </w:t>
      </w:r>
      <w:r>
        <w:rPr>
          <w:rFonts w:ascii="Arial" w:hAnsi="Arial" w:cs="Arial"/>
          <w:sz w:val="24"/>
          <w:szCs w:val="24"/>
        </w:rPr>
        <w:t>“</w:t>
      </w:r>
      <w:r w:rsidRPr="00A80388">
        <w:rPr>
          <w:rFonts w:ascii="Arial" w:hAnsi="Arial" w:cs="Arial"/>
          <w:sz w:val="24"/>
          <w:szCs w:val="24"/>
        </w:rPr>
        <w:t>He that eateth my flesh, and drinketh my blood, dwelleth in me and I in him.</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6:</w:t>
      </w:r>
      <w:r w:rsidRPr="00A80388">
        <w:rPr>
          <w:rFonts w:ascii="Arial" w:hAnsi="Arial" w:cs="Arial"/>
          <w:sz w:val="24"/>
          <w:szCs w:val="24"/>
        </w:rPr>
        <w:t xml:space="preserve">56.) In </w:t>
      </w:r>
      <w:r>
        <w:rPr>
          <w:rFonts w:ascii="Arial" w:hAnsi="Arial" w:cs="Arial"/>
          <w:sz w:val="24"/>
          <w:szCs w:val="24"/>
        </w:rPr>
        <w:t>the same way</w:t>
      </w:r>
      <w:r w:rsidRPr="00A80388">
        <w:rPr>
          <w:rFonts w:ascii="Arial" w:hAnsi="Arial" w:cs="Arial"/>
          <w:sz w:val="24"/>
          <w:szCs w:val="24"/>
        </w:rPr>
        <w:t xml:space="preserve">, at the close of Scripture, the coming of Christ is described under the similitude </w:t>
      </w:r>
      <w:r>
        <w:rPr>
          <w:rFonts w:ascii="Arial" w:hAnsi="Arial" w:cs="Arial"/>
          <w:sz w:val="24"/>
          <w:szCs w:val="24"/>
        </w:rPr>
        <w:t xml:space="preserve">[picture] </w:t>
      </w:r>
      <w:r w:rsidRPr="00A80388">
        <w:rPr>
          <w:rFonts w:ascii="Arial" w:hAnsi="Arial" w:cs="Arial"/>
          <w:sz w:val="24"/>
          <w:szCs w:val="24"/>
        </w:rPr>
        <w:t>of drink. (Rev.</w:t>
      </w:r>
      <w:r>
        <w:rPr>
          <w:rFonts w:ascii="Arial" w:hAnsi="Arial" w:cs="Arial"/>
          <w:sz w:val="24"/>
          <w:szCs w:val="24"/>
        </w:rPr>
        <w:t>22:</w:t>
      </w:r>
      <w:r w:rsidRPr="00A80388">
        <w:rPr>
          <w:rFonts w:ascii="Arial" w:hAnsi="Arial" w:cs="Arial"/>
          <w:sz w:val="24"/>
          <w:szCs w:val="24"/>
        </w:rPr>
        <w:t>17)</w:t>
      </w:r>
    </w:p>
    <w:p w:rsidR="003020C1" w:rsidRDefault="003020C1" w:rsidP="00C40662">
      <w:pPr>
        <w:spacing w:after="0" w:line="276" w:lineRule="auto"/>
        <w:jc w:val="both"/>
        <w:rPr>
          <w:rFonts w:ascii="Arial" w:hAnsi="Arial" w:cs="Arial"/>
          <w:sz w:val="24"/>
          <w:szCs w:val="24"/>
        </w:rPr>
      </w:pPr>
    </w:p>
    <w:p w:rsidR="003020C1" w:rsidRPr="00FA3771" w:rsidRDefault="003020C1" w:rsidP="00C40662">
      <w:pPr>
        <w:spacing w:after="0" w:line="276" w:lineRule="auto"/>
        <w:jc w:val="both"/>
        <w:rPr>
          <w:rFonts w:ascii="Arial" w:hAnsi="Arial" w:cs="Arial"/>
          <w:b/>
          <w:bCs/>
          <w:sz w:val="24"/>
          <w:szCs w:val="24"/>
        </w:rPr>
      </w:pPr>
      <w:r w:rsidRPr="00FA3771">
        <w:rPr>
          <w:rFonts w:ascii="Arial" w:hAnsi="Arial" w:cs="Arial"/>
          <w:b/>
          <w:bCs/>
          <w:sz w:val="24"/>
          <w:szCs w:val="24"/>
        </w:rPr>
        <w:t>DWELL ALONE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is a Scripture phrase of great beauty concerning the Lord</w:t>
      </w:r>
      <w:r>
        <w:rPr>
          <w:rFonts w:ascii="Arial" w:hAnsi="Arial" w:cs="Arial"/>
          <w:sz w:val="24"/>
          <w:szCs w:val="24"/>
        </w:rPr>
        <w:t>’</w:t>
      </w:r>
      <w:r w:rsidRPr="00A80388">
        <w:rPr>
          <w:rFonts w:ascii="Arial" w:hAnsi="Arial" w:cs="Arial"/>
          <w:sz w:val="24"/>
          <w:szCs w:val="24"/>
        </w:rPr>
        <w:t xml:space="preserve">s heritage. The Lord compelled this declaration to be made out of the mouth of Balaam, when blessing the children of God while he wished to curse them. </w:t>
      </w:r>
      <w:r>
        <w:rPr>
          <w:rFonts w:ascii="Arial" w:hAnsi="Arial" w:cs="Arial"/>
          <w:sz w:val="24"/>
          <w:szCs w:val="24"/>
        </w:rPr>
        <w:t>“</w:t>
      </w:r>
      <w:r w:rsidRPr="00A80388">
        <w:rPr>
          <w:rFonts w:ascii="Arial" w:hAnsi="Arial" w:cs="Arial"/>
          <w:sz w:val="24"/>
          <w:szCs w:val="24"/>
        </w:rPr>
        <w:t>The people shall dwell alone, and shall not be reckoned among the nations.</w:t>
      </w:r>
      <w:r>
        <w:rPr>
          <w:rFonts w:ascii="Arial" w:hAnsi="Arial" w:cs="Arial"/>
          <w:sz w:val="24"/>
          <w:szCs w:val="24"/>
        </w:rPr>
        <w:t>”</w:t>
      </w:r>
      <w:r w:rsidRPr="00A80388">
        <w:rPr>
          <w:rFonts w:ascii="Arial" w:hAnsi="Arial" w:cs="Arial"/>
          <w:sz w:val="24"/>
          <w:szCs w:val="24"/>
        </w:rPr>
        <w:t xml:space="preserve"> (Num. </w:t>
      </w:r>
      <w:r>
        <w:rPr>
          <w:rFonts w:ascii="Arial" w:hAnsi="Arial" w:cs="Arial"/>
          <w:sz w:val="24"/>
          <w:szCs w:val="24"/>
        </w:rPr>
        <w:t>23:</w:t>
      </w:r>
      <w:r w:rsidRPr="00A80388">
        <w:rPr>
          <w:rFonts w:ascii="Arial" w:hAnsi="Arial" w:cs="Arial"/>
          <w:sz w:val="24"/>
          <w:szCs w:val="24"/>
        </w:rPr>
        <w:t xml:space="preserve">9) And I hardly know, in all the Scripture, a more blessed mark of divine discrimination. Very much it </w:t>
      </w:r>
      <w:r>
        <w:rPr>
          <w:rFonts w:ascii="Arial" w:hAnsi="Arial" w:cs="Arial"/>
          <w:sz w:val="24"/>
          <w:szCs w:val="24"/>
        </w:rPr>
        <w:t>were</w:t>
      </w:r>
      <w:r w:rsidRPr="00A80388">
        <w:rPr>
          <w:rFonts w:ascii="Arial" w:hAnsi="Arial" w:cs="Arial"/>
          <w:sz w:val="24"/>
          <w:szCs w:val="24"/>
        </w:rPr>
        <w:t xml:space="preserve"> to be wished that the Lord</w:t>
      </w:r>
      <w:r>
        <w:rPr>
          <w:rFonts w:ascii="Arial" w:hAnsi="Arial" w:cs="Arial"/>
          <w:sz w:val="24"/>
          <w:szCs w:val="24"/>
        </w:rPr>
        <w:t>’</w:t>
      </w:r>
      <w:r w:rsidRPr="00A80388">
        <w:rPr>
          <w:rFonts w:ascii="Arial" w:hAnsi="Arial" w:cs="Arial"/>
          <w:sz w:val="24"/>
          <w:szCs w:val="24"/>
        </w:rPr>
        <w:t>s people would always be on the lookout for it, as a token and badge of</w:t>
      </w:r>
      <w:r>
        <w:rPr>
          <w:rFonts w:ascii="Arial" w:hAnsi="Arial" w:cs="Arial"/>
          <w:sz w:val="24"/>
          <w:szCs w:val="24"/>
        </w:rPr>
        <w:t xml:space="preserve"> </w:t>
      </w:r>
      <w:r w:rsidRPr="00A80388">
        <w:rPr>
          <w:rFonts w:ascii="Arial" w:hAnsi="Arial" w:cs="Arial"/>
          <w:sz w:val="24"/>
          <w:szCs w:val="24"/>
        </w:rPr>
        <w:t>their high calling in Christ Jesus.</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That the Lord</w:t>
      </w:r>
      <w:r>
        <w:rPr>
          <w:rFonts w:ascii="Arial" w:hAnsi="Arial" w:cs="Arial"/>
          <w:sz w:val="24"/>
          <w:szCs w:val="24"/>
        </w:rPr>
        <w:t>’</w:t>
      </w:r>
      <w:r w:rsidRPr="00A80388">
        <w:rPr>
          <w:rFonts w:ascii="Arial" w:hAnsi="Arial" w:cs="Arial"/>
          <w:sz w:val="24"/>
          <w:szCs w:val="24"/>
        </w:rPr>
        <w:t>s people have, from all eternity, been so appointed is certain. They have dwelt alone in God the Father</w:t>
      </w:r>
      <w:r>
        <w:rPr>
          <w:rFonts w:ascii="Arial" w:hAnsi="Arial" w:cs="Arial"/>
          <w:sz w:val="24"/>
          <w:szCs w:val="24"/>
        </w:rPr>
        <w:t>’</w:t>
      </w:r>
      <w:r w:rsidRPr="00A80388">
        <w:rPr>
          <w:rFonts w:ascii="Arial" w:hAnsi="Arial" w:cs="Arial"/>
          <w:sz w:val="24"/>
          <w:szCs w:val="24"/>
        </w:rPr>
        <w:t xml:space="preserve">s gracious purpose in giving them to his Son. They have dwelt alone in the mind of Jesus, when he stood forth as their Surety, and Head, and Husband, before all worlds. And they have dwelt alone in the view and love of God the Holy </w:t>
      </w:r>
      <w:r>
        <w:rPr>
          <w:rFonts w:ascii="Arial" w:hAnsi="Arial" w:cs="Arial"/>
          <w:sz w:val="24"/>
          <w:szCs w:val="24"/>
        </w:rPr>
        <w:t>Spirit</w:t>
      </w:r>
      <w:r w:rsidRPr="00A80388">
        <w:rPr>
          <w:rFonts w:ascii="Arial" w:hAnsi="Arial" w:cs="Arial"/>
          <w:sz w:val="24"/>
          <w:szCs w:val="24"/>
        </w:rPr>
        <w:t>, when making them the objects of his grace. Hence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 as they dwell alone in the privileges of the everlasting covenant, and as the members of the mystical body of Christ, so are they supposed to dwell alone in their affections, pursuits, manners, habits, and daily delights. They may, and they do, hear that voice John heard from heaven concerning them, when calling them to dwell alone, and to have no connection with the unfruitful works of darkness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Come out of her, my people, that ye be not partakers of her sins, and that ye receive not of her plagues.</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18:</w:t>
      </w:r>
      <w:r w:rsidRPr="00A80388">
        <w:rPr>
          <w:rFonts w:ascii="Arial" w:hAnsi="Arial" w:cs="Arial"/>
          <w:sz w:val="24"/>
          <w:szCs w:val="24"/>
        </w:rPr>
        <w:t>4)</w:t>
      </w:r>
    </w:p>
    <w:p w:rsidR="003020C1" w:rsidRPr="00A80388" w:rsidRDefault="003020C1" w:rsidP="00C40662">
      <w:pPr>
        <w:spacing w:after="0" w:line="276" w:lineRule="auto"/>
        <w:jc w:val="both"/>
        <w:rPr>
          <w:rFonts w:ascii="Arial" w:hAnsi="Arial" w:cs="Arial"/>
          <w:sz w:val="24"/>
          <w:szCs w:val="24"/>
        </w:rPr>
      </w:pPr>
    </w:p>
    <w:p w:rsidR="002A6D6D" w:rsidRDefault="002A6D6D" w:rsidP="00C40662">
      <w:pPr>
        <w:spacing w:after="0" w:line="276" w:lineRule="auto"/>
        <w:jc w:val="both"/>
        <w:rPr>
          <w:rFonts w:ascii="Arial" w:hAnsi="Arial" w:cs="Arial"/>
          <w:b/>
          <w:bCs/>
          <w:sz w:val="28"/>
          <w:szCs w:val="28"/>
        </w:rPr>
      </w:pPr>
    </w:p>
    <w:p w:rsidR="003020C1" w:rsidRPr="00FA3771" w:rsidRDefault="003020C1" w:rsidP="00C40662">
      <w:pPr>
        <w:spacing w:after="0" w:line="276" w:lineRule="auto"/>
        <w:jc w:val="both"/>
        <w:rPr>
          <w:rFonts w:ascii="Arial" w:hAnsi="Arial" w:cs="Arial"/>
          <w:b/>
          <w:bCs/>
          <w:sz w:val="28"/>
          <w:szCs w:val="28"/>
        </w:rPr>
      </w:pPr>
      <w:r w:rsidRPr="00FA3771">
        <w:rPr>
          <w:rFonts w:ascii="Arial" w:hAnsi="Arial" w:cs="Arial"/>
          <w:b/>
          <w:bCs/>
          <w:sz w:val="28"/>
          <w:szCs w:val="28"/>
        </w:rPr>
        <w:t>E</w:t>
      </w:r>
    </w:p>
    <w:p w:rsidR="003020C1" w:rsidRDefault="003020C1" w:rsidP="00C40662">
      <w:pPr>
        <w:spacing w:after="0" w:line="276" w:lineRule="auto"/>
        <w:jc w:val="both"/>
        <w:rPr>
          <w:rFonts w:ascii="Arial" w:hAnsi="Arial" w:cs="Arial"/>
          <w:sz w:val="24"/>
          <w:szCs w:val="24"/>
        </w:rPr>
      </w:pPr>
    </w:p>
    <w:p w:rsidR="003020C1" w:rsidRPr="00FA3771" w:rsidRDefault="003020C1" w:rsidP="00C40662">
      <w:pPr>
        <w:spacing w:after="0" w:line="276" w:lineRule="auto"/>
        <w:jc w:val="both"/>
        <w:rPr>
          <w:rFonts w:ascii="Arial" w:hAnsi="Arial" w:cs="Arial"/>
          <w:b/>
          <w:bCs/>
          <w:sz w:val="24"/>
          <w:szCs w:val="24"/>
        </w:rPr>
      </w:pPr>
      <w:r w:rsidRPr="00FA3771">
        <w:rPr>
          <w:rFonts w:ascii="Arial" w:hAnsi="Arial" w:cs="Arial"/>
          <w:b/>
          <w:bCs/>
          <w:sz w:val="24"/>
          <w:szCs w:val="24"/>
        </w:rPr>
        <w:t>EAGLE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cannot pass over this article in our Concordance, in as much as we find frequent mention made of the eagle in Scripture. And I do this the rather from the singularity of it, and especially in the way in which it is used. I mean, because it is declared in the Levitical law to be unclean; ye</w:t>
      </w:r>
      <w:r>
        <w:rPr>
          <w:rFonts w:ascii="Arial" w:hAnsi="Arial" w:cs="Arial"/>
          <w:sz w:val="24"/>
          <w:szCs w:val="24"/>
        </w:rPr>
        <w:t>s</w:t>
      </w:r>
      <w:r w:rsidRPr="00A80388">
        <w:rPr>
          <w:rFonts w:ascii="Arial" w:hAnsi="Arial" w:cs="Arial"/>
          <w:sz w:val="24"/>
          <w:szCs w:val="24"/>
        </w:rPr>
        <w:t xml:space="preserve">, all the </w:t>
      </w:r>
      <w:r>
        <w:rPr>
          <w:rFonts w:ascii="Arial" w:hAnsi="Arial" w:cs="Arial"/>
          <w:sz w:val="24"/>
          <w:szCs w:val="24"/>
        </w:rPr>
        <w:t>different</w:t>
      </w:r>
      <w:r w:rsidRPr="00A80388">
        <w:rPr>
          <w:rFonts w:ascii="Arial" w:hAnsi="Arial" w:cs="Arial"/>
          <w:sz w:val="24"/>
          <w:szCs w:val="24"/>
        </w:rPr>
        <w:t xml:space="preserve"> species of the eagle, including the vulture and the hawk, which are both of the eagle kind. (See Lev. </w:t>
      </w:r>
      <w:r>
        <w:rPr>
          <w:rFonts w:ascii="Arial" w:hAnsi="Arial" w:cs="Arial"/>
          <w:sz w:val="24"/>
          <w:szCs w:val="24"/>
        </w:rPr>
        <w:t>11:</w:t>
      </w:r>
      <w:r w:rsidRPr="00A80388">
        <w:rPr>
          <w:rFonts w:ascii="Arial" w:hAnsi="Arial" w:cs="Arial"/>
          <w:sz w:val="24"/>
          <w:szCs w:val="24"/>
        </w:rPr>
        <w:t xml:space="preserve">13-16.) Now it is </w:t>
      </w:r>
      <w:r w:rsidRPr="00A80388">
        <w:rPr>
          <w:rFonts w:ascii="Arial" w:hAnsi="Arial" w:cs="Arial"/>
          <w:sz w:val="24"/>
          <w:szCs w:val="24"/>
        </w:rPr>
        <w:lastRenderedPageBreak/>
        <w:t xml:space="preserve">certain that the Lord (by which I </w:t>
      </w:r>
      <w:r>
        <w:rPr>
          <w:rFonts w:ascii="Arial" w:hAnsi="Arial" w:cs="Arial"/>
          <w:sz w:val="24"/>
          <w:szCs w:val="24"/>
        </w:rPr>
        <w:t>think</w:t>
      </w:r>
      <w:r w:rsidRPr="00A80388">
        <w:rPr>
          <w:rFonts w:ascii="Arial" w:hAnsi="Arial" w:cs="Arial"/>
          <w:sz w:val="24"/>
          <w:szCs w:val="24"/>
        </w:rPr>
        <w:t xml:space="preserve"> is meant the Lord Jesus Christ in our nature) condescends to make use of the similitude of an eagle, in describing his care over his people, when he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 bare you on eagle</w:t>
      </w:r>
      <w:r>
        <w:rPr>
          <w:rFonts w:ascii="Arial" w:hAnsi="Arial" w:cs="Arial"/>
          <w:sz w:val="24"/>
          <w:szCs w:val="24"/>
        </w:rPr>
        <w:t>’</w:t>
      </w:r>
      <w:r w:rsidRPr="00A80388">
        <w:rPr>
          <w:rFonts w:ascii="Arial" w:hAnsi="Arial" w:cs="Arial"/>
          <w:sz w:val="24"/>
          <w:szCs w:val="24"/>
        </w:rPr>
        <w:t>s wings, and brought you unto myself.</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19:</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32:</w:t>
      </w:r>
      <w:r w:rsidRPr="00A80388">
        <w:rPr>
          <w:rFonts w:ascii="Arial" w:hAnsi="Arial" w:cs="Arial"/>
          <w:sz w:val="24"/>
          <w:szCs w:val="24"/>
        </w:rPr>
        <w:t xml:space="preserve">11) Is </w:t>
      </w:r>
      <w:r>
        <w:rPr>
          <w:rFonts w:ascii="Arial" w:hAnsi="Arial" w:cs="Arial"/>
          <w:sz w:val="24"/>
          <w:szCs w:val="24"/>
        </w:rPr>
        <w:t>there</w:t>
      </w:r>
      <w:r w:rsidRPr="00A80388">
        <w:rPr>
          <w:rFonts w:ascii="Arial" w:hAnsi="Arial" w:cs="Arial"/>
          <w:sz w:val="24"/>
          <w:szCs w:val="24"/>
        </w:rPr>
        <w:t xml:space="preserve"> not something of a most </w:t>
      </w:r>
      <w:r>
        <w:rPr>
          <w:rFonts w:ascii="Arial" w:hAnsi="Arial" w:cs="Arial"/>
          <w:sz w:val="24"/>
          <w:szCs w:val="24"/>
        </w:rPr>
        <w:t>interest</w:t>
      </w:r>
      <w:r w:rsidRPr="00A80388">
        <w:rPr>
          <w:rFonts w:ascii="Arial" w:hAnsi="Arial" w:cs="Arial"/>
          <w:sz w:val="24"/>
          <w:szCs w:val="24"/>
        </w:rPr>
        <w:t xml:space="preserve">ing nature implied in those affections of the Lord, beside the protection </w:t>
      </w:r>
      <w:r>
        <w:rPr>
          <w:rFonts w:ascii="Arial" w:hAnsi="Arial" w:cs="Arial"/>
          <w:sz w:val="24"/>
          <w:szCs w:val="24"/>
        </w:rPr>
        <w:t>here</w:t>
      </w:r>
      <w:r w:rsidRPr="00A80388">
        <w:rPr>
          <w:rFonts w:ascii="Arial" w:hAnsi="Arial" w:cs="Arial"/>
          <w:sz w:val="24"/>
          <w:szCs w:val="24"/>
        </w:rPr>
        <w:t xml:space="preserve"> set forth as </w:t>
      </w:r>
      <w:r>
        <w:rPr>
          <w:rFonts w:ascii="Arial" w:hAnsi="Arial" w:cs="Arial"/>
          <w:sz w:val="24"/>
          <w:szCs w:val="24"/>
        </w:rPr>
        <w:t>show</w:t>
      </w:r>
      <w:r w:rsidRPr="00A80388">
        <w:rPr>
          <w:rFonts w:ascii="Arial" w:hAnsi="Arial" w:cs="Arial"/>
          <w:sz w:val="24"/>
          <w:szCs w:val="24"/>
        </w:rPr>
        <w:t xml:space="preserve">n his people? As the eagle is among the creatures of uncleanness; is </w:t>
      </w:r>
      <w:r>
        <w:rPr>
          <w:rFonts w:ascii="Arial" w:hAnsi="Arial" w:cs="Arial"/>
          <w:sz w:val="24"/>
          <w:szCs w:val="24"/>
        </w:rPr>
        <w:t>there</w:t>
      </w:r>
      <w:r w:rsidRPr="00A80388">
        <w:rPr>
          <w:rFonts w:ascii="Arial" w:hAnsi="Arial" w:cs="Arial"/>
          <w:sz w:val="24"/>
          <w:szCs w:val="24"/>
        </w:rPr>
        <w:t xml:space="preserve"> not an allusion to the Lord</w:t>
      </w:r>
      <w:r>
        <w:rPr>
          <w:rFonts w:ascii="Arial" w:hAnsi="Arial" w:cs="Arial"/>
          <w:sz w:val="24"/>
          <w:szCs w:val="24"/>
        </w:rPr>
        <w:t>’</w:t>
      </w:r>
      <w:r w:rsidRPr="00A80388">
        <w:rPr>
          <w:rFonts w:ascii="Arial" w:hAnsi="Arial" w:cs="Arial"/>
          <w:sz w:val="24"/>
          <w:szCs w:val="24"/>
        </w:rPr>
        <w:t>s taking our uncleanness upon him</w:t>
      </w:r>
      <w:r>
        <w:rPr>
          <w:rFonts w:ascii="Arial" w:hAnsi="Arial" w:cs="Arial"/>
          <w:sz w:val="24"/>
          <w:szCs w:val="24"/>
        </w:rPr>
        <w:t>self</w:t>
      </w:r>
      <w:r w:rsidRPr="00A80388">
        <w:rPr>
          <w:rFonts w:ascii="Arial" w:hAnsi="Arial" w:cs="Arial"/>
          <w:sz w:val="24"/>
          <w:szCs w:val="24"/>
        </w:rPr>
        <w:t>, when he thus speaks of bearing his redeemed on eagle</w:t>
      </w:r>
      <w:r>
        <w:rPr>
          <w:rFonts w:ascii="Arial" w:hAnsi="Arial" w:cs="Arial"/>
          <w:sz w:val="24"/>
          <w:szCs w:val="24"/>
        </w:rPr>
        <w:t>’</w:t>
      </w:r>
      <w:r w:rsidRPr="00A80388">
        <w:rPr>
          <w:rFonts w:ascii="Arial" w:hAnsi="Arial" w:cs="Arial"/>
          <w:sz w:val="24"/>
          <w:szCs w:val="24"/>
        </w:rPr>
        <w:t>s wings? The reader will observe</w:t>
      </w:r>
      <w:r>
        <w:rPr>
          <w:rFonts w:ascii="Arial" w:hAnsi="Arial" w:cs="Arial"/>
          <w:sz w:val="24"/>
          <w:szCs w:val="24"/>
        </w:rPr>
        <w:t xml:space="preserve"> that</w:t>
      </w:r>
      <w:r w:rsidRPr="00A80388">
        <w:rPr>
          <w:rFonts w:ascii="Arial" w:hAnsi="Arial" w:cs="Arial"/>
          <w:sz w:val="24"/>
          <w:szCs w:val="24"/>
        </w:rPr>
        <w:t xml:space="preserve"> I </w:t>
      </w:r>
      <w:r>
        <w:rPr>
          <w:rFonts w:ascii="Arial" w:hAnsi="Arial" w:cs="Arial"/>
          <w:sz w:val="24"/>
          <w:szCs w:val="24"/>
        </w:rPr>
        <w:t>just</w:t>
      </w:r>
      <w:r w:rsidRPr="00A80388">
        <w:rPr>
          <w:rFonts w:ascii="Arial" w:hAnsi="Arial" w:cs="Arial"/>
          <w:sz w:val="24"/>
          <w:szCs w:val="24"/>
        </w:rPr>
        <w:t xml:space="preserve"> ask the question, and not determine the matter. But as we well know, and all redeemed souls rejoice in the glorious consolation, it was Jesus both </w:t>
      </w:r>
      <w:r>
        <w:rPr>
          <w:rFonts w:ascii="Arial" w:hAnsi="Arial" w:cs="Arial"/>
          <w:sz w:val="24"/>
          <w:szCs w:val="24"/>
        </w:rPr>
        <w:t>“</w:t>
      </w:r>
      <w:r w:rsidRPr="00A80388">
        <w:rPr>
          <w:rFonts w:ascii="Arial" w:hAnsi="Arial" w:cs="Arial"/>
          <w:sz w:val="24"/>
          <w:szCs w:val="24"/>
        </w:rPr>
        <w:t>bare our sins, and carried our sorrows, when the Lord JEHOVAH laid on him the iniquity of us all,</w:t>
      </w:r>
      <w:r>
        <w:rPr>
          <w:rFonts w:ascii="Arial" w:hAnsi="Arial" w:cs="Arial"/>
          <w:sz w:val="24"/>
          <w:szCs w:val="24"/>
        </w:rPr>
        <w:t>”</w:t>
      </w:r>
      <w:r w:rsidRPr="00A80388">
        <w:rPr>
          <w:rFonts w:ascii="Arial" w:hAnsi="Arial" w:cs="Arial"/>
          <w:sz w:val="24"/>
          <w:szCs w:val="24"/>
        </w:rPr>
        <w:t xml:space="preserve"> the Lord</w:t>
      </w:r>
      <w:r>
        <w:rPr>
          <w:rFonts w:ascii="Arial" w:hAnsi="Arial" w:cs="Arial"/>
          <w:sz w:val="24"/>
          <w:szCs w:val="24"/>
        </w:rPr>
        <w:t>’</w:t>
      </w:r>
      <w:r w:rsidRPr="00A80388">
        <w:rPr>
          <w:rFonts w:ascii="Arial" w:hAnsi="Arial" w:cs="Arial"/>
          <w:sz w:val="24"/>
          <w:szCs w:val="24"/>
        </w:rPr>
        <w:t xml:space="preserve">s making use of one of the unclean creatures, in a </w:t>
      </w:r>
      <w:r>
        <w:rPr>
          <w:rFonts w:ascii="Arial" w:hAnsi="Arial" w:cs="Arial"/>
          <w:sz w:val="24"/>
          <w:szCs w:val="24"/>
        </w:rPr>
        <w:t>comparison with</w:t>
      </w:r>
      <w:r w:rsidRPr="00A80388">
        <w:rPr>
          <w:rFonts w:ascii="Arial" w:hAnsi="Arial" w:cs="Arial"/>
          <w:sz w:val="24"/>
          <w:szCs w:val="24"/>
        </w:rPr>
        <w:t xml:space="preserve"> himself, may not be supposed </w:t>
      </w:r>
      <w:r>
        <w:rPr>
          <w:rFonts w:ascii="Arial" w:hAnsi="Arial" w:cs="Arial"/>
          <w:sz w:val="24"/>
          <w:szCs w:val="24"/>
        </w:rPr>
        <w:t>in</w:t>
      </w:r>
      <w:r w:rsidRPr="00A80388">
        <w:rPr>
          <w:rFonts w:ascii="Arial" w:hAnsi="Arial" w:cs="Arial"/>
          <w:sz w:val="24"/>
          <w:szCs w:val="24"/>
        </w:rPr>
        <w:t>aptly to represent this unequalled mercy? Connect with this view what the gospel sa</w:t>
      </w:r>
      <w:r>
        <w:rPr>
          <w:rFonts w:ascii="Arial" w:hAnsi="Arial" w:cs="Arial"/>
          <w:sz w:val="24"/>
          <w:szCs w:val="24"/>
        </w:rPr>
        <w:t>ys</w:t>
      </w:r>
      <w:r w:rsidRPr="00A80388">
        <w:rPr>
          <w:rFonts w:ascii="Arial" w:hAnsi="Arial" w:cs="Arial"/>
          <w:sz w:val="24"/>
          <w:szCs w:val="24"/>
        </w:rPr>
        <w:t xml:space="preserve"> (2 Cor. </w:t>
      </w:r>
      <w:r>
        <w:rPr>
          <w:rFonts w:ascii="Arial" w:hAnsi="Arial" w:cs="Arial"/>
          <w:sz w:val="24"/>
          <w:szCs w:val="24"/>
        </w:rPr>
        <w:t>5:</w:t>
      </w:r>
      <w:r w:rsidRPr="00A80388">
        <w:rPr>
          <w:rFonts w:ascii="Arial" w:hAnsi="Arial" w:cs="Arial"/>
          <w:sz w:val="24"/>
          <w:szCs w:val="24"/>
        </w:rPr>
        <w:t xml:space="preserve">21 and Gal. </w:t>
      </w:r>
      <w:r>
        <w:rPr>
          <w:rFonts w:ascii="Arial" w:hAnsi="Arial" w:cs="Arial"/>
          <w:sz w:val="24"/>
          <w:szCs w:val="24"/>
        </w:rPr>
        <w:t>3:</w:t>
      </w:r>
      <w:r w:rsidRPr="00A80388">
        <w:rPr>
          <w:rFonts w:ascii="Arial" w:hAnsi="Arial" w:cs="Arial"/>
          <w:sz w:val="24"/>
          <w:szCs w:val="24"/>
        </w:rPr>
        <w:t>13)</w:t>
      </w:r>
      <w:r>
        <w:rPr>
          <w:rFonts w:ascii="Arial" w:hAnsi="Arial" w:cs="Arial"/>
          <w:sz w:val="24"/>
          <w:szCs w:val="24"/>
        </w:rPr>
        <w:t>,</w:t>
      </w:r>
      <w:r w:rsidRPr="00A80388">
        <w:rPr>
          <w:rFonts w:ascii="Arial" w:hAnsi="Arial" w:cs="Arial"/>
          <w:sz w:val="24"/>
          <w:szCs w:val="24"/>
        </w:rPr>
        <w:t xml:space="preserve"> and let the reader judge the fitness of the observation. He, who in such infinite and unequalled love and grace, became both sin and a curse for his people, might go on in the humiliation to compare himself to the eagle when made sin for us; that we might be made the righteousness of God in him.</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beautiful comparison, made in allusion to this bird, in providing safety for her young, to that of the Lord Jesus carrying his people as on eagle</w:t>
      </w:r>
      <w:r>
        <w:rPr>
          <w:rFonts w:ascii="Arial" w:hAnsi="Arial" w:cs="Arial"/>
          <w:sz w:val="24"/>
          <w:szCs w:val="24"/>
        </w:rPr>
        <w:t>’</w:t>
      </w:r>
      <w:r w:rsidRPr="00A80388">
        <w:rPr>
          <w:rFonts w:ascii="Arial" w:hAnsi="Arial" w:cs="Arial"/>
          <w:sz w:val="24"/>
          <w:szCs w:val="24"/>
        </w:rPr>
        <w:t xml:space="preserve">s wings, is too striking </w:t>
      </w:r>
      <w:r>
        <w:rPr>
          <w:rFonts w:ascii="Arial" w:hAnsi="Arial" w:cs="Arial"/>
          <w:sz w:val="24"/>
          <w:szCs w:val="24"/>
        </w:rPr>
        <w:t xml:space="preserve">to </w:t>
      </w:r>
      <w:r w:rsidRPr="00A80388">
        <w:rPr>
          <w:rFonts w:ascii="Arial" w:hAnsi="Arial" w:cs="Arial"/>
          <w:sz w:val="24"/>
          <w:szCs w:val="24"/>
        </w:rPr>
        <w:t xml:space="preserve">hastily pass it by. (Deut. </w:t>
      </w:r>
      <w:r>
        <w:rPr>
          <w:rFonts w:ascii="Arial" w:hAnsi="Arial" w:cs="Arial"/>
          <w:sz w:val="24"/>
          <w:szCs w:val="24"/>
        </w:rPr>
        <w:t>32:</w:t>
      </w:r>
      <w:r w:rsidRPr="00A80388">
        <w:rPr>
          <w:rFonts w:ascii="Arial" w:hAnsi="Arial" w:cs="Arial"/>
          <w:sz w:val="24"/>
          <w:szCs w:val="24"/>
        </w:rPr>
        <w:t>11</w:t>
      </w:r>
      <w:r>
        <w:rPr>
          <w:rFonts w:ascii="Arial" w:hAnsi="Arial" w:cs="Arial"/>
          <w:sz w:val="24"/>
          <w:szCs w:val="24"/>
        </w:rPr>
        <w:t>-</w:t>
      </w:r>
      <w:r w:rsidRPr="00A80388">
        <w:rPr>
          <w:rFonts w:ascii="Arial" w:hAnsi="Arial" w:cs="Arial"/>
          <w:sz w:val="24"/>
          <w:szCs w:val="24"/>
        </w:rPr>
        <w:t>12) The eagle</w:t>
      </w:r>
      <w:r>
        <w:rPr>
          <w:rFonts w:ascii="Arial" w:hAnsi="Arial" w:cs="Arial"/>
          <w:sz w:val="24"/>
          <w:szCs w:val="24"/>
        </w:rPr>
        <w:t>’</w:t>
      </w:r>
      <w:r w:rsidRPr="00A80388">
        <w:rPr>
          <w:rFonts w:ascii="Arial" w:hAnsi="Arial" w:cs="Arial"/>
          <w:sz w:val="24"/>
          <w:szCs w:val="24"/>
        </w:rPr>
        <w:t xml:space="preserve">s stirring up her nest, fluttering over her young, spreading </w:t>
      </w:r>
      <w:r>
        <w:rPr>
          <w:rFonts w:ascii="Arial" w:hAnsi="Arial" w:cs="Arial"/>
          <w:sz w:val="24"/>
          <w:szCs w:val="24"/>
        </w:rPr>
        <w:t>out</w:t>
      </w:r>
      <w:r w:rsidRPr="00A80388">
        <w:rPr>
          <w:rFonts w:ascii="Arial" w:hAnsi="Arial" w:cs="Arial"/>
          <w:sz w:val="24"/>
          <w:szCs w:val="24"/>
        </w:rPr>
        <w:t xml:space="preserve"> her wings; taking them and bearing them on her wings; are beautiful descriptions, and which it seems, in the case of the eagle</w:t>
      </w:r>
      <w:r>
        <w:rPr>
          <w:rFonts w:ascii="Arial" w:hAnsi="Arial" w:cs="Arial"/>
          <w:sz w:val="24"/>
          <w:szCs w:val="24"/>
        </w:rPr>
        <w:t>’</w:t>
      </w:r>
      <w:r w:rsidRPr="00A80388">
        <w:rPr>
          <w:rFonts w:ascii="Arial" w:hAnsi="Arial" w:cs="Arial"/>
          <w:sz w:val="24"/>
          <w:szCs w:val="24"/>
        </w:rPr>
        <w:t xml:space="preserve">s care over her brood, is literally the case. The young eagles are much disposed to sleep. The old bird </w:t>
      </w:r>
      <w:r>
        <w:rPr>
          <w:rFonts w:ascii="Arial" w:hAnsi="Arial" w:cs="Arial"/>
          <w:sz w:val="24"/>
          <w:szCs w:val="24"/>
        </w:rPr>
        <w:t>there</w:t>
      </w:r>
      <w:r w:rsidRPr="00A80388">
        <w:rPr>
          <w:rFonts w:ascii="Arial" w:hAnsi="Arial" w:cs="Arial"/>
          <w:sz w:val="24"/>
          <w:szCs w:val="24"/>
        </w:rPr>
        <w:t>fore, rouse</w:t>
      </w:r>
      <w:r>
        <w:rPr>
          <w:rFonts w:ascii="Arial" w:hAnsi="Arial" w:cs="Arial"/>
          <w:sz w:val="24"/>
          <w:szCs w:val="24"/>
        </w:rPr>
        <w:t>s</w:t>
      </w:r>
      <w:r w:rsidRPr="00A80388">
        <w:rPr>
          <w:rFonts w:ascii="Arial" w:hAnsi="Arial" w:cs="Arial"/>
          <w:sz w:val="24"/>
          <w:szCs w:val="24"/>
        </w:rPr>
        <w:t xml:space="preserve"> them up by disturbing them in their nest</w:t>
      </w:r>
      <w:r>
        <w:rPr>
          <w:rFonts w:ascii="Arial" w:hAnsi="Arial" w:cs="Arial"/>
          <w:sz w:val="24"/>
          <w:szCs w:val="24"/>
        </w:rPr>
        <w:t>. W</w:t>
      </w:r>
      <w:r w:rsidRPr="00A80388">
        <w:rPr>
          <w:rFonts w:ascii="Arial" w:hAnsi="Arial" w:cs="Arial"/>
          <w:sz w:val="24"/>
          <w:szCs w:val="24"/>
        </w:rPr>
        <w:t>hen they are awakened, she flutt</w:t>
      </w:r>
      <w:r>
        <w:rPr>
          <w:rFonts w:ascii="Arial" w:hAnsi="Arial" w:cs="Arial"/>
          <w:sz w:val="24"/>
          <w:szCs w:val="24"/>
        </w:rPr>
        <w:t>ers</w:t>
      </w:r>
      <w:r w:rsidRPr="00A80388">
        <w:rPr>
          <w:rFonts w:ascii="Arial" w:hAnsi="Arial" w:cs="Arial"/>
          <w:sz w:val="24"/>
          <w:szCs w:val="24"/>
        </w:rPr>
        <w:t xml:space="preserve"> over them, spreading </w:t>
      </w:r>
      <w:r>
        <w:rPr>
          <w:rFonts w:ascii="Arial" w:hAnsi="Arial" w:cs="Arial"/>
          <w:sz w:val="24"/>
          <w:szCs w:val="24"/>
        </w:rPr>
        <w:t>out</w:t>
      </w:r>
      <w:r w:rsidRPr="00A80388">
        <w:rPr>
          <w:rFonts w:ascii="Arial" w:hAnsi="Arial" w:cs="Arial"/>
          <w:sz w:val="24"/>
          <w:szCs w:val="24"/>
        </w:rPr>
        <w:t xml:space="preserve"> her wings, to teach them how to use theirs, and how to fly. And</w:t>
      </w:r>
      <w:r>
        <w:rPr>
          <w:rFonts w:ascii="Arial" w:hAnsi="Arial" w:cs="Arial"/>
          <w:sz w:val="24"/>
          <w:szCs w:val="24"/>
        </w:rPr>
        <w:t>,</w:t>
      </w:r>
      <w:r w:rsidRPr="00A80388">
        <w:rPr>
          <w:rFonts w:ascii="Arial" w:hAnsi="Arial" w:cs="Arial"/>
          <w:sz w:val="24"/>
          <w:szCs w:val="24"/>
        </w:rPr>
        <w:t xml:space="preserve"> until they are able to soar above all danger in the air, she carrie</w:t>
      </w:r>
      <w:r>
        <w:rPr>
          <w:rFonts w:ascii="Arial" w:hAnsi="Arial" w:cs="Arial"/>
          <w:sz w:val="24"/>
          <w:szCs w:val="24"/>
        </w:rPr>
        <w:t>s</w:t>
      </w:r>
      <w:r w:rsidRPr="00A80388">
        <w:rPr>
          <w:rFonts w:ascii="Arial" w:hAnsi="Arial" w:cs="Arial"/>
          <w:sz w:val="24"/>
          <w:szCs w:val="24"/>
        </w:rPr>
        <w:t xml:space="preserve"> them on her wings, that they may</w:t>
      </w:r>
      <w:r>
        <w:rPr>
          <w:rFonts w:ascii="Arial" w:hAnsi="Arial" w:cs="Arial"/>
          <w:sz w:val="24"/>
          <w:szCs w:val="24"/>
        </w:rPr>
        <w:t>,</w:t>
      </w:r>
      <w:r w:rsidRPr="00A80388">
        <w:rPr>
          <w:rFonts w:ascii="Arial" w:hAnsi="Arial" w:cs="Arial"/>
          <w:sz w:val="24"/>
          <w:szCs w:val="24"/>
        </w:rPr>
        <w:t xml:space="preserve"> in due season</w:t>
      </w:r>
      <w:r>
        <w:rPr>
          <w:rFonts w:ascii="Arial" w:hAnsi="Arial" w:cs="Arial"/>
          <w:sz w:val="24"/>
          <w:szCs w:val="24"/>
        </w:rPr>
        <w:t>,</w:t>
      </w:r>
      <w:r w:rsidRPr="00A80388">
        <w:rPr>
          <w:rFonts w:ascii="Arial" w:hAnsi="Arial" w:cs="Arial"/>
          <w:sz w:val="24"/>
          <w:szCs w:val="24"/>
        </w:rPr>
        <w:t xml:space="preserve"> use their own. Such, but in an infinitely higher degree of wisdom, love, and tenderness, Jesus</w:t>
      </w:r>
      <w:r>
        <w:rPr>
          <w:rFonts w:ascii="Arial" w:hAnsi="Arial" w:cs="Arial"/>
          <w:sz w:val="24"/>
          <w:szCs w:val="24"/>
        </w:rPr>
        <w:t xml:space="preserve"> does so for</w:t>
      </w:r>
      <w:r w:rsidRPr="00A80388">
        <w:rPr>
          <w:rFonts w:ascii="Arial" w:hAnsi="Arial" w:cs="Arial"/>
          <w:sz w:val="24"/>
          <w:szCs w:val="24"/>
        </w:rPr>
        <w:t xml:space="preserve"> his offspring. The Lord stirred them up from sleeping in the dangers of Egypt, and taught them how </w:t>
      </w:r>
      <w:r>
        <w:rPr>
          <w:rFonts w:ascii="Arial" w:hAnsi="Arial" w:cs="Arial"/>
          <w:sz w:val="24"/>
          <w:szCs w:val="24"/>
        </w:rPr>
        <w:t>“</w:t>
      </w:r>
      <w:r w:rsidRPr="00A80388">
        <w:rPr>
          <w:rFonts w:ascii="Arial" w:hAnsi="Arial" w:cs="Arial"/>
          <w:sz w:val="24"/>
          <w:szCs w:val="24"/>
        </w:rPr>
        <w:t>to flee from the wrath to come.</w:t>
      </w:r>
      <w:r>
        <w:rPr>
          <w:rFonts w:ascii="Arial" w:hAnsi="Arial" w:cs="Arial"/>
          <w:sz w:val="24"/>
          <w:szCs w:val="24"/>
        </w:rPr>
        <w:t>”</w:t>
      </w:r>
      <w:r w:rsidRPr="00A80388">
        <w:rPr>
          <w:rFonts w:ascii="Arial" w:hAnsi="Arial" w:cs="Arial"/>
          <w:sz w:val="24"/>
          <w:szCs w:val="24"/>
        </w:rPr>
        <w:t xml:space="preserve"> And the Lord is doing so now, in bringing up all his redeemed out of the Egypt of sin and death in this world.</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But the most beautiful part of the representation remains yet to be noticed. The eagle is the only bird that carries her young upon her wings. All other birds use their talons for bearing up their little brood. Now, when the Lord Jesus use</w:t>
      </w:r>
      <w:r>
        <w:rPr>
          <w:rFonts w:ascii="Arial" w:hAnsi="Arial" w:cs="Arial"/>
          <w:sz w:val="24"/>
          <w:szCs w:val="24"/>
        </w:rPr>
        <w:t>s</w:t>
      </w:r>
      <w:r w:rsidRPr="00A80388">
        <w:rPr>
          <w:rFonts w:ascii="Arial" w:hAnsi="Arial" w:cs="Arial"/>
          <w:sz w:val="24"/>
          <w:szCs w:val="24"/>
        </w:rPr>
        <w:t xml:space="preserve"> this </w:t>
      </w:r>
      <w:r>
        <w:rPr>
          <w:rFonts w:ascii="Arial" w:hAnsi="Arial" w:cs="Arial"/>
          <w:sz w:val="24"/>
          <w:szCs w:val="24"/>
        </w:rPr>
        <w:t>illustration</w:t>
      </w:r>
      <w:r w:rsidRPr="00A80388">
        <w:rPr>
          <w:rFonts w:ascii="Arial" w:hAnsi="Arial" w:cs="Arial"/>
          <w:sz w:val="24"/>
          <w:szCs w:val="24"/>
        </w:rPr>
        <w:t>, it teache</w:t>
      </w:r>
      <w:r>
        <w:rPr>
          <w:rFonts w:ascii="Arial" w:hAnsi="Arial" w:cs="Arial"/>
          <w:sz w:val="24"/>
          <w:szCs w:val="24"/>
        </w:rPr>
        <w:t>s</w:t>
      </w:r>
      <w:r w:rsidRPr="00A80388">
        <w:rPr>
          <w:rFonts w:ascii="Arial" w:hAnsi="Arial" w:cs="Arial"/>
          <w:sz w:val="24"/>
          <w:szCs w:val="24"/>
        </w:rPr>
        <w:t xml:space="preserve"> us that it is impossible they can fall whom he bears</w:t>
      </w:r>
      <w:r>
        <w:rPr>
          <w:rFonts w:ascii="Arial" w:hAnsi="Arial" w:cs="Arial"/>
          <w:sz w:val="24"/>
          <w:szCs w:val="24"/>
        </w:rPr>
        <w:t xml:space="preserve"> up</w:t>
      </w:r>
      <w:r w:rsidRPr="00A80388">
        <w:rPr>
          <w:rFonts w:ascii="Arial" w:hAnsi="Arial" w:cs="Arial"/>
          <w:sz w:val="24"/>
          <w:szCs w:val="24"/>
        </w:rPr>
        <w:t>; for they are on the wings and above, and not beneath, and like those birds, who catch up their young in their talons, and in their flight may drop them. Moreover, no weapon from beneath can reach the young, in the care of the eagle, without first piercing the old bird. So nothing can touch Christ</w:t>
      </w:r>
      <w:r>
        <w:rPr>
          <w:rFonts w:ascii="Arial" w:hAnsi="Arial" w:cs="Arial"/>
          <w:sz w:val="24"/>
          <w:szCs w:val="24"/>
        </w:rPr>
        <w:t>’</w:t>
      </w:r>
      <w:r w:rsidRPr="00A80388">
        <w:rPr>
          <w:rFonts w:ascii="Arial" w:hAnsi="Arial" w:cs="Arial"/>
          <w:sz w:val="24"/>
          <w:szCs w:val="24"/>
        </w:rPr>
        <w:t xml:space="preserve">s little ones without first destroying Christ. Was </w:t>
      </w:r>
      <w:r>
        <w:rPr>
          <w:rFonts w:ascii="Arial" w:hAnsi="Arial" w:cs="Arial"/>
          <w:sz w:val="24"/>
          <w:szCs w:val="24"/>
        </w:rPr>
        <w:t>there</w:t>
      </w:r>
      <w:r w:rsidRPr="00A80388">
        <w:rPr>
          <w:rFonts w:ascii="Arial" w:hAnsi="Arial" w:cs="Arial"/>
          <w:sz w:val="24"/>
          <w:szCs w:val="24"/>
        </w:rPr>
        <w:t xml:space="preserve"> ever a</w:t>
      </w:r>
      <w:r>
        <w:rPr>
          <w:rFonts w:ascii="Arial" w:hAnsi="Arial" w:cs="Arial"/>
          <w:sz w:val="24"/>
          <w:szCs w:val="24"/>
        </w:rPr>
        <w:t>n illustration</w:t>
      </w:r>
      <w:r w:rsidRPr="00A80388">
        <w:rPr>
          <w:rFonts w:ascii="Arial" w:hAnsi="Arial" w:cs="Arial"/>
          <w:sz w:val="24"/>
          <w:szCs w:val="24"/>
        </w:rPr>
        <w:t xml:space="preserve"> more beautiful, lovely, and comfortable? Let me only add to this figure of the Old Testament church, that precious one also, of the Lord Jesus in the New. I mean, when to the strength of the eagle, Jesus subjoins the affection of the hen; </w:t>
      </w:r>
      <w:r>
        <w:rPr>
          <w:rFonts w:ascii="Arial" w:hAnsi="Arial" w:cs="Arial"/>
          <w:sz w:val="24"/>
          <w:szCs w:val="24"/>
        </w:rPr>
        <w:lastRenderedPageBreak/>
        <w:t>“</w:t>
      </w:r>
      <w:r w:rsidRPr="00A80388">
        <w:rPr>
          <w:rFonts w:ascii="Arial" w:hAnsi="Arial" w:cs="Arial"/>
          <w:sz w:val="24"/>
          <w:szCs w:val="24"/>
        </w:rPr>
        <w:t>saying, How often would I have ga</w:t>
      </w:r>
      <w:r>
        <w:rPr>
          <w:rFonts w:ascii="Arial" w:hAnsi="Arial" w:cs="Arial"/>
          <w:sz w:val="24"/>
          <w:szCs w:val="24"/>
        </w:rPr>
        <w:t>there</w:t>
      </w:r>
      <w:r w:rsidRPr="00A80388">
        <w:rPr>
          <w:rFonts w:ascii="Arial" w:hAnsi="Arial" w:cs="Arial"/>
          <w:sz w:val="24"/>
          <w:szCs w:val="24"/>
        </w:rPr>
        <w:t>d you, even as an hen gathers her chickens under her wings!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23:</w:t>
      </w:r>
      <w:r w:rsidRPr="00A80388">
        <w:rPr>
          <w:rFonts w:ascii="Arial" w:hAnsi="Arial" w:cs="Arial"/>
          <w:sz w:val="24"/>
          <w:szCs w:val="24"/>
        </w:rPr>
        <w:t xml:space="preserve">37) </w:t>
      </w:r>
      <w:r>
        <w:rPr>
          <w:rFonts w:ascii="Arial" w:hAnsi="Arial" w:cs="Arial"/>
          <w:sz w:val="24"/>
          <w:szCs w:val="24"/>
        </w:rPr>
        <w:t>There</w:t>
      </w:r>
      <w:r w:rsidRPr="00A80388">
        <w:rPr>
          <w:rFonts w:ascii="Arial" w:hAnsi="Arial" w:cs="Arial"/>
          <w:sz w:val="24"/>
          <w:szCs w:val="24"/>
        </w:rPr>
        <w:t xml:space="preserve"> is another similitude </w:t>
      </w:r>
      <w:r>
        <w:rPr>
          <w:rFonts w:ascii="Arial" w:hAnsi="Arial" w:cs="Arial"/>
          <w:sz w:val="24"/>
          <w:szCs w:val="24"/>
        </w:rPr>
        <w:t xml:space="preserve">[illustration] </w:t>
      </w:r>
      <w:r w:rsidRPr="00A80388">
        <w:rPr>
          <w:rFonts w:ascii="Arial" w:hAnsi="Arial" w:cs="Arial"/>
          <w:sz w:val="24"/>
          <w:szCs w:val="24"/>
        </w:rPr>
        <w:t xml:space="preserve">made use of respecting the church in allusion to the eagle. The prophet Micah, (chap. </w:t>
      </w:r>
      <w:r>
        <w:rPr>
          <w:rFonts w:ascii="Arial" w:hAnsi="Arial" w:cs="Arial"/>
          <w:sz w:val="24"/>
          <w:szCs w:val="24"/>
        </w:rPr>
        <w:t>1:1</w:t>
      </w:r>
      <w:r w:rsidRPr="00A80388">
        <w:rPr>
          <w:rFonts w:ascii="Arial" w:hAnsi="Arial" w:cs="Arial"/>
          <w:sz w:val="24"/>
          <w:szCs w:val="24"/>
        </w:rPr>
        <w:t>6) speaks of the boldness of the eagle. And some have asserted that</w:t>
      </w:r>
      <w:r>
        <w:rPr>
          <w:rFonts w:ascii="Arial" w:hAnsi="Arial" w:cs="Arial"/>
          <w:sz w:val="24"/>
          <w:szCs w:val="24"/>
        </w:rPr>
        <w:t>,</w:t>
      </w:r>
      <w:r w:rsidRPr="00A80388">
        <w:rPr>
          <w:rFonts w:ascii="Arial" w:hAnsi="Arial" w:cs="Arial"/>
          <w:sz w:val="24"/>
          <w:szCs w:val="24"/>
        </w:rPr>
        <w:t xml:space="preserve"> in old age, the eagle is renewed with youth. Whether this </w:t>
      </w:r>
      <w:r>
        <w:rPr>
          <w:rFonts w:ascii="Arial" w:hAnsi="Arial" w:cs="Arial"/>
          <w:sz w:val="24"/>
          <w:szCs w:val="24"/>
        </w:rPr>
        <w:t>is</w:t>
      </w:r>
      <w:r w:rsidRPr="00A80388">
        <w:rPr>
          <w:rFonts w:ascii="Arial" w:hAnsi="Arial" w:cs="Arial"/>
          <w:sz w:val="24"/>
          <w:szCs w:val="24"/>
        </w:rPr>
        <w:t xml:space="preserve"> so or not; or whether the moulting time, common to other birds every year, is only once experienced by the eagle, and that in old age, I will not</w:t>
      </w:r>
      <w:r>
        <w:rPr>
          <w:rFonts w:ascii="Arial" w:hAnsi="Arial" w:cs="Arial"/>
          <w:sz w:val="24"/>
          <w:szCs w:val="24"/>
        </w:rPr>
        <w:t xml:space="preserve"> be sure</w:t>
      </w:r>
      <w:r w:rsidRPr="00A80388">
        <w:rPr>
          <w:rFonts w:ascii="Arial" w:hAnsi="Arial" w:cs="Arial"/>
          <w:sz w:val="24"/>
          <w:szCs w:val="24"/>
        </w:rPr>
        <w:t>, for I cannot, determine; but certain it is that the Lord hims</w:t>
      </w:r>
      <w:r>
        <w:rPr>
          <w:rFonts w:ascii="Arial" w:hAnsi="Arial" w:cs="Arial"/>
          <w:sz w:val="24"/>
          <w:szCs w:val="24"/>
        </w:rPr>
        <w:t>elf makes use of the similitude</w:t>
      </w:r>
      <w:r w:rsidRPr="00A80388">
        <w:rPr>
          <w:rFonts w:ascii="Arial" w:hAnsi="Arial" w:cs="Arial"/>
          <w:sz w:val="24"/>
          <w:szCs w:val="24"/>
        </w:rPr>
        <w:t xml:space="preserve"> to describe his people. In one of the sweetest promises, the Lord thus comforts them</w:t>
      </w:r>
      <w:r>
        <w:rPr>
          <w:rFonts w:ascii="Arial" w:hAnsi="Arial" w:cs="Arial"/>
          <w:sz w:val="24"/>
          <w:szCs w:val="24"/>
        </w:rPr>
        <w:t>:</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He giveth power to the faint, and to them that have no might, he increaseth strength. Even the youths shall faint and be weary, and the young men shall utterly fall; but they that wait upon the Lord shall renew their strength; they shall mount up with wings as eagles; they shall run and not be weary, and they shall walk and not faint.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40:</w:t>
      </w:r>
      <w:r w:rsidRPr="00A80388">
        <w:rPr>
          <w:rFonts w:ascii="Arial" w:hAnsi="Arial" w:cs="Arial"/>
          <w:sz w:val="24"/>
          <w:szCs w:val="24"/>
        </w:rPr>
        <w:t xml:space="preserve">27 to the end.)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while the Lord thus comforts his church with the assurance of the renewing of spiritual strength, like the eagle in nature, the church is described as praising God under the view of renewing grace, </w:t>
      </w:r>
      <w:r>
        <w:rPr>
          <w:rFonts w:ascii="Arial" w:hAnsi="Arial" w:cs="Arial"/>
          <w:sz w:val="24"/>
          <w:szCs w:val="24"/>
        </w:rPr>
        <w:t>by</w:t>
      </w:r>
      <w:r w:rsidRPr="00A80388">
        <w:rPr>
          <w:rFonts w:ascii="Arial" w:hAnsi="Arial" w:cs="Arial"/>
          <w:sz w:val="24"/>
          <w:szCs w:val="24"/>
        </w:rPr>
        <w:t xml:space="preserve"> the same figure: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Bless the Lord, O my soul, and all that is within me, bless his holy name: who forgiveth all thine iniquities, and healeth all thy diseases: who redeemeth thy life from</w:t>
      </w:r>
      <w:r>
        <w:rPr>
          <w:rFonts w:ascii="Arial" w:hAnsi="Arial" w:cs="Arial"/>
          <w:sz w:val="24"/>
          <w:szCs w:val="24"/>
        </w:rPr>
        <w:t xml:space="preserve"> </w:t>
      </w:r>
      <w:r w:rsidRPr="00A80388">
        <w:rPr>
          <w:rFonts w:ascii="Arial" w:hAnsi="Arial" w:cs="Arial"/>
          <w:sz w:val="24"/>
          <w:szCs w:val="24"/>
        </w:rPr>
        <w:t>destruction, and crowneth thee with loving kindness and tender mercies: who satisfieth thy mouth with good things, so that thy youth is renewed as the eagle</w:t>
      </w:r>
      <w:r>
        <w:rPr>
          <w:rFonts w:ascii="Arial" w:hAnsi="Arial" w:cs="Arial"/>
          <w:sz w:val="24"/>
          <w:szCs w:val="24"/>
        </w:rPr>
        <w:t>’</w:t>
      </w:r>
      <w:r w:rsidRPr="00A80388">
        <w:rPr>
          <w:rFonts w:ascii="Arial" w:hAnsi="Arial" w:cs="Arial"/>
          <w:sz w:val="24"/>
          <w:szCs w:val="24"/>
        </w:rPr>
        <w:t xml:space="preserve">s? (Ps. </w:t>
      </w:r>
      <w:r>
        <w:rPr>
          <w:rFonts w:ascii="Arial" w:hAnsi="Arial" w:cs="Arial"/>
          <w:sz w:val="24"/>
          <w:szCs w:val="24"/>
        </w:rPr>
        <w:t>103:</w:t>
      </w:r>
      <w:r w:rsidRPr="00A80388">
        <w:rPr>
          <w:rFonts w:ascii="Arial" w:hAnsi="Arial" w:cs="Arial"/>
          <w:sz w:val="24"/>
          <w:szCs w:val="24"/>
        </w:rPr>
        <w:t>1-5)</w:t>
      </w:r>
    </w:p>
    <w:p w:rsidR="003020C1" w:rsidRDefault="003020C1" w:rsidP="00C40662">
      <w:pPr>
        <w:spacing w:after="0" w:line="276" w:lineRule="auto"/>
        <w:jc w:val="both"/>
        <w:rPr>
          <w:rFonts w:ascii="Arial" w:hAnsi="Arial" w:cs="Arial"/>
          <w:sz w:val="24"/>
          <w:szCs w:val="24"/>
        </w:rPr>
      </w:pPr>
    </w:p>
    <w:p w:rsidR="003020C1" w:rsidRPr="001742E4" w:rsidRDefault="003020C1" w:rsidP="00C40662">
      <w:pPr>
        <w:spacing w:after="0" w:line="276" w:lineRule="auto"/>
        <w:jc w:val="both"/>
        <w:rPr>
          <w:rFonts w:ascii="Arial" w:hAnsi="Arial" w:cs="Arial"/>
          <w:b/>
          <w:bCs/>
          <w:sz w:val="24"/>
          <w:szCs w:val="24"/>
        </w:rPr>
      </w:pPr>
      <w:r w:rsidRPr="001742E4">
        <w:rPr>
          <w:rFonts w:ascii="Arial" w:hAnsi="Arial" w:cs="Arial"/>
          <w:b/>
          <w:bCs/>
          <w:sz w:val="24"/>
          <w:szCs w:val="24"/>
        </w:rPr>
        <w:t xml:space="preserve">EAR </w:t>
      </w:r>
      <w:r w:rsidRPr="00A80388">
        <w:rPr>
          <w:rFonts w:ascii="Arial" w:hAnsi="Arial" w:cs="Arial"/>
          <w:sz w:val="24"/>
          <w:szCs w:val="24"/>
        </w:rPr>
        <w:t xml:space="preserve">and </w:t>
      </w:r>
      <w:r w:rsidRPr="001742E4">
        <w:rPr>
          <w:rFonts w:ascii="Arial" w:hAnsi="Arial" w:cs="Arial"/>
          <w:b/>
          <w:bCs/>
          <w:sz w:val="24"/>
          <w:szCs w:val="24"/>
        </w:rPr>
        <w:t>EARS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In Scripture, such frequent mention is made of the hearing ear, and the uncircumcised in heart and ears, that it ought to be </w:t>
      </w:r>
      <w:r>
        <w:rPr>
          <w:rFonts w:ascii="Arial" w:hAnsi="Arial" w:cs="Arial"/>
          <w:sz w:val="24"/>
          <w:szCs w:val="24"/>
        </w:rPr>
        <w:t>mentioned</w:t>
      </w:r>
      <w:r w:rsidRPr="00A80388">
        <w:rPr>
          <w:rFonts w:ascii="Arial" w:hAnsi="Arial" w:cs="Arial"/>
          <w:sz w:val="24"/>
          <w:szCs w:val="24"/>
        </w:rPr>
        <w:t xml:space="preserve"> in a work of this kind. In Scriptur</w:t>
      </w:r>
      <w:r>
        <w:rPr>
          <w:rFonts w:ascii="Arial" w:hAnsi="Arial" w:cs="Arial"/>
          <w:sz w:val="24"/>
          <w:szCs w:val="24"/>
        </w:rPr>
        <w:t>al</w:t>
      </w:r>
      <w:r w:rsidRPr="00A80388">
        <w:rPr>
          <w:rFonts w:ascii="Arial" w:hAnsi="Arial" w:cs="Arial"/>
          <w:sz w:val="24"/>
          <w:szCs w:val="24"/>
        </w:rPr>
        <w:t xml:space="preserve"> language, to uncover the ear, (1 Sam.</w:t>
      </w:r>
      <w:r>
        <w:rPr>
          <w:rFonts w:ascii="Arial" w:hAnsi="Arial" w:cs="Arial"/>
          <w:sz w:val="24"/>
          <w:szCs w:val="24"/>
        </w:rPr>
        <w:t xml:space="preserve"> 20:2, </w:t>
      </w:r>
      <w:r w:rsidRPr="00A80388">
        <w:rPr>
          <w:rFonts w:ascii="Arial" w:hAnsi="Arial" w:cs="Arial"/>
          <w:sz w:val="24"/>
          <w:szCs w:val="24"/>
        </w:rPr>
        <w:t xml:space="preserve">13) as it is </w:t>
      </w:r>
      <w:r>
        <w:rPr>
          <w:rFonts w:ascii="Arial" w:hAnsi="Arial" w:cs="Arial"/>
          <w:sz w:val="24"/>
          <w:szCs w:val="24"/>
        </w:rPr>
        <w:t>rendered</w:t>
      </w:r>
      <w:r w:rsidRPr="00A80388">
        <w:rPr>
          <w:rFonts w:ascii="Arial" w:hAnsi="Arial" w:cs="Arial"/>
          <w:sz w:val="24"/>
          <w:szCs w:val="24"/>
        </w:rPr>
        <w:t xml:space="preserve"> in the margin of the Bible, is to reveal </w:t>
      </w:r>
      <w:r>
        <w:rPr>
          <w:rFonts w:ascii="Arial" w:hAnsi="Arial" w:cs="Arial"/>
          <w:sz w:val="24"/>
          <w:szCs w:val="24"/>
        </w:rPr>
        <w:t>something</w:t>
      </w:r>
      <w:r w:rsidRPr="00A80388">
        <w:rPr>
          <w:rFonts w:ascii="Arial" w:hAnsi="Arial" w:cs="Arial"/>
          <w:sz w:val="24"/>
          <w:szCs w:val="24"/>
        </w:rPr>
        <w:t xml:space="preserve"> particularly to certain pe</w:t>
      </w:r>
      <w:r>
        <w:rPr>
          <w:rFonts w:ascii="Arial" w:hAnsi="Arial" w:cs="Arial"/>
          <w:sz w:val="24"/>
          <w:szCs w:val="24"/>
        </w:rPr>
        <w:t>ople</w:t>
      </w:r>
      <w:r w:rsidRPr="00A80388">
        <w:rPr>
          <w:rFonts w:ascii="Arial" w:hAnsi="Arial" w:cs="Arial"/>
          <w:sz w:val="24"/>
          <w:szCs w:val="24"/>
        </w:rPr>
        <w:t>, or persons, which, in general, to others, is not made known. And</w:t>
      </w:r>
      <w:r>
        <w:rPr>
          <w:rFonts w:ascii="Arial" w:hAnsi="Arial" w:cs="Arial"/>
          <w:sz w:val="24"/>
          <w:szCs w:val="24"/>
        </w:rPr>
        <w:t>,</w:t>
      </w:r>
      <w:r w:rsidRPr="00A80388">
        <w:rPr>
          <w:rFonts w:ascii="Arial" w:hAnsi="Arial" w:cs="Arial"/>
          <w:sz w:val="24"/>
          <w:szCs w:val="24"/>
        </w:rPr>
        <w:t xml:space="preserve"> hence</w:t>
      </w:r>
      <w:r>
        <w:rPr>
          <w:rFonts w:ascii="Arial" w:hAnsi="Arial" w:cs="Arial"/>
          <w:sz w:val="24"/>
          <w:szCs w:val="24"/>
        </w:rPr>
        <w:t>,</w:t>
      </w:r>
      <w:r w:rsidRPr="00A80388">
        <w:rPr>
          <w:rFonts w:ascii="Arial" w:hAnsi="Arial" w:cs="Arial"/>
          <w:sz w:val="24"/>
          <w:szCs w:val="24"/>
        </w:rPr>
        <w:t xml:space="preserve"> the Lord Jesus himself sa</w:t>
      </w:r>
      <w:r>
        <w:rPr>
          <w:rFonts w:ascii="Arial" w:hAnsi="Arial" w:cs="Arial"/>
          <w:sz w:val="24"/>
          <w:szCs w:val="24"/>
        </w:rPr>
        <w:t>ys</w:t>
      </w:r>
      <w:r w:rsidRPr="00A80388">
        <w:rPr>
          <w:rFonts w:ascii="Arial" w:hAnsi="Arial" w:cs="Arial"/>
          <w:sz w:val="24"/>
          <w:szCs w:val="24"/>
        </w:rPr>
        <w:t xml:space="preserve"> by the spirit of prophecy (Ps. </w:t>
      </w:r>
      <w:r>
        <w:rPr>
          <w:rFonts w:ascii="Arial" w:hAnsi="Arial" w:cs="Arial"/>
          <w:sz w:val="24"/>
          <w:szCs w:val="24"/>
        </w:rPr>
        <w:t>11:</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Mine ears hast thou opened.</w:t>
      </w:r>
      <w:r>
        <w:rPr>
          <w:rFonts w:ascii="Arial" w:hAnsi="Arial" w:cs="Arial"/>
          <w:sz w:val="24"/>
          <w:szCs w:val="24"/>
        </w:rPr>
        <w:t>”</w:t>
      </w:r>
      <w:r w:rsidRPr="00A80388">
        <w:rPr>
          <w:rFonts w:ascii="Arial" w:hAnsi="Arial" w:cs="Arial"/>
          <w:sz w:val="24"/>
          <w:szCs w:val="24"/>
        </w:rPr>
        <w:t xml:space="preserve"> So again, </w:t>
      </w:r>
      <w:r>
        <w:rPr>
          <w:rFonts w:ascii="Arial" w:hAnsi="Arial" w:cs="Arial"/>
          <w:sz w:val="24"/>
          <w:szCs w:val="24"/>
        </w:rPr>
        <w:t>Is.</w:t>
      </w:r>
      <w:r w:rsidRPr="00A80388">
        <w:rPr>
          <w:rFonts w:ascii="Arial" w:hAnsi="Arial" w:cs="Arial"/>
          <w:sz w:val="24"/>
          <w:szCs w:val="24"/>
        </w:rPr>
        <w:t xml:space="preserve"> 1</w:t>
      </w:r>
      <w:r>
        <w:rPr>
          <w:rFonts w:ascii="Arial" w:hAnsi="Arial" w:cs="Arial"/>
          <w:sz w:val="24"/>
          <w:szCs w:val="24"/>
        </w:rPr>
        <w:t>:</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The Lord God hath opened mine ear, and I was not rebellious,</w:t>
      </w:r>
      <w:r>
        <w:rPr>
          <w:rFonts w:ascii="Arial" w:hAnsi="Arial" w:cs="Arial"/>
          <w:sz w:val="24"/>
          <w:szCs w:val="24"/>
        </w:rPr>
        <w:t>”</w:t>
      </w:r>
      <w:r w:rsidRPr="00A80388">
        <w:rPr>
          <w:rFonts w:ascii="Arial" w:hAnsi="Arial" w:cs="Arial"/>
          <w:sz w:val="24"/>
          <w:szCs w:val="24"/>
        </w:rPr>
        <w:t xml:space="preserve"> In the Jewish church, it was the custom, and among the appointments of the Lord himself, when a servant, after six years</w:t>
      </w:r>
      <w:r>
        <w:rPr>
          <w:rFonts w:ascii="Arial" w:hAnsi="Arial" w:cs="Arial"/>
          <w:sz w:val="24"/>
          <w:szCs w:val="24"/>
        </w:rPr>
        <w:t>’</w:t>
      </w:r>
      <w:r w:rsidRPr="00A80388">
        <w:rPr>
          <w:rFonts w:ascii="Arial" w:hAnsi="Arial" w:cs="Arial"/>
          <w:sz w:val="24"/>
          <w:szCs w:val="24"/>
        </w:rPr>
        <w:t xml:space="preserve"> service, being freed by the law, so loved his master, that he would not leave him, he was to have his ear bored with an awl </w:t>
      </w:r>
      <w:r>
        <w:rPr>
          <w:rFonts w:ascii="Arial" w:hAnsi="Arial" w:cs="Arial"/>
          <w:sz w:val="24"/>
          <w:szCs w:val="24"/>
        </w:rPr>
        <w:t>in</w:t>
      </w:r>
      <w:r w:rsidRPr="00A80388">
        <w:rPr>
          <w:rFonts w:ascii="Arial" w:hAnsi="Arial" w:cs="Arial"/>
          <w:sz w:val="24"/>
          <w:szCs w:val="24"/>
        </w:rPr>
        <w:t xml:space="preserve"> the door post, as a token of a free and voluntary service; and then to serve </w:t>
      </w:r>
      <w:r>
        <w:rPr>
          <w:rFonts w:ascii="Arial" w:hAnsi="Arial" w:cs="Arial"/>
          <w:sz w:val="24"/>
          <w:szCs w:val="24"/>
        </w:rPr>
        <w:t>forever</w:t>
      </w:r>
      <w:r w:rsidRPr="00A80388">
        <w:rPr>
          <w:rFonts w:ascii="Arial" w:hAnsi="Arial" w:cs="Arial"/>
          <w:sz w:val="24"/>
          <w:szCs w:val="24"/>
        </w:rPr>
        <w:t>.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21:</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 xml:space="preserve"> 5) And</w:t>
      </w:r>
      <w:r>
        <w:rPr>
          <w:rFonts w:ascii="Arial" w:hAnsi="Arial" w:cs="Arial"/>
          <w:sz w:val="24"/>
          <w:szCs w:val="24"/>
        </w:rPr>
        <w:t>,</w:t>
      </w:r>
      <w:r w:rsidRPr="00A80388">
        <w:rPr>
          <w:rFonts w:ascii="Arial" w:hAnsi="Arial" w:cs="Arial"/>
          <w:sz w:val="24"/>
          <w:szCs w:val="24"/>
        </w:rPr>
        <w:t xml:space="preserve"> in allusion to this, for this was a beautiful type of the Lord Jesus Christ), the Lord Jesus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Mine ears hast thou opened</w:t>
      </w:r>
      <w:r>
        <w:rPr>
          <w:rFonts w:ascii="Arial" w:hAnsi="Arial" w:cs="Arial"/>
          <w:sz w:val="24"/>
          <w:szCs w:val="24"/>
        </w:rPr>
        <w:t>”</w:t>
      </w:r>
      <w:r w:rsidRPr="00A80388">
        <w:rPr>
          <w:rFonts w:ascii="Arial" w:hAnsi="Arial" w:cs="Arial"/>
          <w:sz w:val="24"/>
          <w:szCs w:val="24"/>
        </w:rPr>
        <w:t>, or as the margin of the Bible ha</w:t>
      </w:r>
      <w:r>
        <w:rPr>
          <w:rFonts w:ascii="Arial" w:hAnsi="Arial" w:cs="Arial"/>
          <w:sz w:val="24"/>
          <w:szCs w:val="24"/>
        </w:rPr>
        <w:t>s it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mine ears hast thou digged.</w:t>
      </w:r>
      <w:r>
        <w:rPr>
          <w:rFonts w:ascii="Arial" w:hAnsi="Arial" w:cs="Arial"/>
          <w:sz w:val="24"/>
          <w:szCs w:val="24"/>
        </w:rPr>
        <w:t>”</w:t>
      </w:r>
      <w:r w:rsidRPr="00A80388">
        <w:rPr>
          <w:rFonts w:ascii="Arial" w:hAnsi="Arial" w:cs="Arial"/>
          <w:sz w:val="24"/>
          <w:szCs w:val="24"/>
        </w:rPr>
        <w:t xml:space="preserve"> (See Ps. </w:t>
      </w:r>
      <w:r>
        <w:rPr>
          <w:rFonts w:ascii="Arial" w:hAnsi="Arial" w:cs="Arial"/>
          <w:sz w:val="24"/>
          <w:szCs w:val="24"/>
        </w:rPr>
        <w:t>40:</w:t>
      </w:r>
      <w:r w:rsidRPr="00A80388">
        <w:rPr>
          <w:rFonts w:ascii="Arial" w:hAnsi="Arial" w:cs="Arial"/>
          <w:sz w:val="24"/>
          <w:szCs w:val="24"/>
        </w:rPr>
        <w:t>6) The apostle Paul</w:t>
      </w:r>
      <w:r>
        <w:rPr>
          <w:rFonts w:ascii="Arial" w:hAnsi="Arial" w:cs="Arial"/>
          <w:sz w:val="24"/>
          <w:szCs w:val="24"/>
        </w:rPr>
        <w:t>,</w:t>
      </w:r>
      <w:r w:rsidRPr="00A80388">
        <w:rPr>
          <w:rFonts w:ascii="Arial" w:hAnsi="Arial" w:cs="Arial"/>
          <w:sz w:val="24"/>
          <w:szCs w:val="24"/>
        </w:rPr>
        <w:t xml:space="preserve"> commenting on this passage, in quoting it, gives a free and full translation, and renders it, </w:t>
      </w:r>
      <w:r>
        <w:rPr>
          <w:rFonts w:ascii="Arial" w:hAnsi="Arial" w:cs="Arial"/>
          <w:sz w:val="24"/>
          <w:szCs w:val="24"/>
        </w:rPr>
        <w:t>“</w:t>
      </w:r>
      <w:r w:rsidRPr="00A80388">
        <w:rPr>
          <w:rFonts w:ascii="Arial" w:hAnsi="Arial" w:cs="Arial"/>
          <w:sz w:val="24"/>
          <w:szCs w:val="24"/>
        </w:rPr>
        <w:t>A body hast thou given me, or prepared me.</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10:</w:t>
      </w:r>
      <w:r w:rsidRPr="00A80388">
        <w:rPr>
          <w:rFonts w:ascii="Arial" w:hAnsi="Arial" w:cs="Arial"/>
          <w:sz w:val="24"/>
          <w:szCs w:val="24"/>
        </w:rPr>
        <w:t xml:space="preserve">5) And certain it is that the lesser, of boring the ear, implies the greater, of preparing the whole body. But how delightful is it to make interpretation of what the </w:t>
      </w:r>
      <w:r w:rsidRPr="00A80388">
        <w:rPr>
          <w:rFonts w:ascii="Arial" w:hAnsi="Arial" w:cs="Arial"/>
          <w:sz w:val="24"/>
          <w:szCs w:val="24"/>
        </w:rPr>
        <w:lastRenderedPageBreak/>
        <w:t>Jewish servant said respecting the house of his servitude, in allusion to the Lord Jesus in the house of his</w:t>
      </w:r>
      <w:r>
        <w:rPr>
          <w:rFonts w:ascii="Arial" w:hAnsi="Arial" w:cs="Arial"/>
          <w:sz w:val="24"/>
          <w:szCs w:val="24"/>
        </w:rPr>
        <w:t>,</w:t>
      </w:r>
      <w:r w:rsidRPr="00A80388">
        <w:rPr>
          <w:rFonts w:ascii="Arial" w:hAnsi="Arial" w:cs="Arial"/>
          <w:sz w:val="24"/>
          <w:szCs w:val="24"/>
        </w:rPr>
        <w:t xml:space="preserve"> who, as the servant of JEHOVAH (for such he fully became, when he became our Surety), might be said thus to express himself, I love my master, I love my wife, </w:t>
      </w:r>
      <w:r>
        <w:rPr>
          <w:rFonts w:ascii="Arial" w:hAnsi="Arial" w:cs="Arial"/>
          <w:sz w:val="24"/>
          <w:szCs w:val="24"/>
        </w:rPr>
        <w:t xml:space="preserve">and </w:t>
      </w:r>
      <w:r w:rsidRPr="00A80388">
        <w:rPr>
          <w:rFonts w:ascii="Arial" w:hAnsi="Arial" w:cs="Arial"/>
          <w:sz w:val="24"/>
          <w:szCs w:val="24"/>
        </w:rPr>
        <w:t>my children; I will not go out free. Surely, it is blessed to eye Christ as our Surety, constantly represented by types in the Old Testament Scripture. As the uncovering the ear is a Scriptur</w:t>
      </w:r>
      <w:r>
        <w:rPr>
          <w:rFonts w:ascii="Arial" w:hAnsi="Arial" w:cs="Arial"/>
          <w:sz w:val="24"/>
          <w:szCs w:val="24"/>
        </w:rPr>
        <w:t>al</w:t>
      </w:r>
      <w:r w:rsidRPr="00A80388">
        <w:rPr>
          <w:rFonts w:ascii="Arial" w:hAnsi="Arial" w:cs="Arial"/>
          <w:sz w:val="24"/>
          <w:szCs w:val="24"/>
        </w:rPr>
        <w:t xml:space="preserve"> expression, to denote divine teaching, and the opening the heart and understanding, so the word of God abounds with figures and </w:t>
      </w:r>
      <w:r>
        <w:rPr>
          <w:rFonts w:ascii="Arial" w:hAnsi="Arial" w:cs="Arial"/>
          <w:sz w:val="24"/>
          <w:szCs w:val="24"/>
        </w:rPr>
        <w:t>illustrations</w:t>
      </w:r>
      <w:r w:rsidRPr="00A80388">
        <w:rPr>
          <w:rFonts w:ascii="Arial" w:hAnsi="Arial" w:cs="Arial"/>
          <w:sz w:val="24"/>
          <w:szCs w:val="24"/>
        </w:rPr>
        <w:t xml:space="preserve"> to represent the reverse. They are said to be uncircumcised in heart and ears to whom the word of the Lord is unprofitable. Their ears are said to be heavy; to be waxed gross, and dull in hearing, and </w:t>
      </w:r>
      <w:r>
        <w:rPr>
          <w:rFonts w:ascii="Arial" w:hAnsi="Arial" w:cs="Arial"/>
          <w:sz w:val="24"/>
          <w:szCs w:val="24"/>
        </w:rPr>
        <w:t>such</w:t>
      </w:r>
      <w:r w:rsidRPr="00A80388">
        <w:rPr>
          <w:rFonts w:ascii="Arial" w:hAnsi="Arial" w:cs="Arial"/>
          <w:sz w:val="24"/>
          <w:szCs w:val="24"/>
        </w:rPr>
        <w:t xml:space="preserve"> like. (Jer. </w:t>
      </w:r>
      <w:r>
        <w:rPr>
          <w:rFonts w:ascii="Arial" w:hAnsi="Arial" w:cs="Arial"/>
          <w:sz w:val="24"/>
          <w:szCs w:val="24"/>
        </w:rPr>
        <w:t>6:1</w:t>
      </w:r>
      <w:r w:rsidRPr="00A80388">
        <w:rPr>
          <w:rFonts w:ascii="Arial" w:hAnsi="Arial" w:cs="Arial"/>
          <w:sz w:val="24"/>
          <w:szCs w:val="24"/>
        </w:rPr>
        <w:t>0) Hence</w:t>
      </w:r>
      <w:r>
        <w:rPr>
          <w:rFonts w:ascii="Arial" w:hAnsi="Arial" w:cs="Arial"/>
          <w:sz w:val="24"/>
          <w:szCs w:val="24"/>
        </w:rPr>
        <w:t>,</w:t>
      </w:r>
      <w:r w:rsidRPr="00A80388">
        <w:rPr>
          <w:rFonts w:ascii="Arial" w:hAnsi="Arial" w:cs="Arial"/>
          <w:sz w:val="24"/>
          <w:szCs w:val="24"/>
        </w:rPr>
        <w:t xml:space="preserve"> no less than seven times in the Scripture; as, if to denote the aw</w:t>
      </w:r>
      <w:r>
        <w:rPr>
          <w:rFonts w:ascii="Arial" w:hAnsi="Arial" w:cs="Arial"/>
          <w:sz w:val="24"/>
          <w:szCs w:val="24"/>
        </w:rPr>
        <w:t>fulness</w:t>
      </w:r>
      <w:r w:rsidRPr="00A80388">
        <w:rPr>
          <w:rFonts w:ascii="Arial" w:hAnsi="Arial" w:cs="Arial"/>
          <w:sz w:val="24"/>
          <w:szCs w:val="24"/>
        </w:rPr>
        <w:t xml:space="preserve"> of such a state) the dreadful condition of the ungodly is described under those characters. (See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6:</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10</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13:</w:t>
      </w:r>
      <w:r w:rsidRPr="00A80388">
        <w:rPr>
          <w:rFonts w:ascii="Arial" w:hAnsi="Arial" w:cs="Arial"/>
          <w:sz w:val="24"/>
          <w:szCs w:val="24"/>
        </w:rPr>
        <w:t>14</w:t>
      </w:r>
      <w:r>
        <w:rPr>
          <w:rFonts w:ascii="Arial" w:hAnsi="Arial" w:cs="Arial"/>
          <w:sz w:val="24"/>
          <w:szCs w:val="24"/>
        </w:rPr>
        <w:t>-15;</w:t>
      </w:r>
      <w:r w:rsidRPr="00A80388">
        <w:rPr>
          <w:rFonts w:ascii="Arial" w:hAnsi="Arial" w:cs="Arial"/>
          <w:sz w:val="24"/>
          <w:szCs w:val="24"/>
        </w:rPr>
        <w:t xml:space="preserve"> Mark </w:t>
      </w:r>
      <w:r>
        <w:rPr>
          <w:rFonts w:ascii="Arial" w:hAnsi="Arial" w:cs="Arial"/>
          <w:sz w:val="24"/>
          <w:szCs w:val="24"/>
        </w:rPr>
        <w:t>4:12;</w:t>
      </w:r>
      <w:r w:rsidRPr="00A80388">
        <w:rPr>
          <w:rFonts w:ascii="Arial" w:hAnsi="Arial" w:cs="Arial"/>
          <w:sz w:val="24"/>
          <w:szCs w:val="24"/>
        </w:rPr>
        <w:t xml:space="preserve"> Luke </w:t>
      </w:r>
      <w:r>
        <w:rPr>
          <w:rFonts w:ascii="Arial" w:hAnsi="Arial" w:cs="Arial"/>
          <w:sz w:val="24"/>
          <w:szCs w:val="24"/>
        </w:rPr>
        <w:t>8:</w:t>
      </w:r>
      <w:r w:rsidRPr="00A80388">
        <w:rPr>
          <w:rFonts w:ascii="Arial" w:hAnsi="Arial" w:cs="Arial"/>
          <w:sz w:val="24"/>
          <w:szCs w:val="24"/>
        </w:rPr>
        <w:t>10</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12:</w:t>
      </w:r>
      <w:r w:rsidRPr="00A80388">
        <w:rPr>
          <w:rFonts w:ascii="Arial" w:hAnsi="Arial" w:cs="Arial"/>
          <w:sz w:val="24"/>
          <w:szCs w:val="24"/>
        </w:rPr>
        <w:t>40</w:t>
      </w:r>
      <w:r>
        <w:rPr>
          <w:rFonts w:ascii="Arial" w:hAnsi="Arial" w:cs="Arial"/>
          <w:sz w:val="24"/>
          <w:szCs w:val="24"/>
        </w:rPr>
        <w:t>;</w:t>
      </w:r>
      <w:r w:rsidRPr="00A80388">
        <w:rPr>
          <w:rFonts w:ascii="Arial" w:hAnsi="Arial" w:cs="Arial"/>
          <w:sz w:val="24"/>
          <w:szCs w:val="24"/>
        </w:rPr>
        <w:t xml:space="preserve"> Acts </w:t>
      </w:r>
      <w:r>
        <w:rPr>
          <w:rFonts w:ascii="Arial" w:hAnsi="Arial" w:cs="Arial"/>
          <w:sz w:val="24"/>
          <w:szCs w:val="24"/>
        </w:rPr>
        <w:t>28:</w:t>
      </w:r>
      <w:r w:rsidRPr="00A80388">
        <w:rPr>
          <w:rFonts w:ascii="Arial" w:hAnsi="Arial" w:cs="Arial"/>
          <w:sz w:val="24"/>
          <w:szCs w:val="24"/>
        </w:rPr>
        <w:t>26</w:t>
      </w:r>
      <w:r>
        <w:rPr>
          <w:rFonts w:ascii="Arial" w:hAnsi="Arial" w:cs="Arial"/>
          <w:sz w:val="24"/>
          <w:szCs w:val="24"/>
        </w:rPr>
        <w:t>-</w:t>
      </w:r>
      <w:r w:rsidRPr="00A80388">
        <w:rPr>
          <w:rFonts w:ascii="Arial" w:hAnsi="Arial" w:cs="Arial"/>
          <w:sz w:val="24"/>
          <w:szCs w:val="24"/>
        </w:rPr>
        <w:t>27</w:t>
      </w:r>
      <w:r>
        <w:rPr>
          <w:rFonts w:ascii="Arial" w:hAnsi="Arial" w:cs="Arial"/>
          <w:sz w:val="24"/>
          <w:szCs w:val="24"/>
        </w:rPr>
        <w:t>;</w:t>
      </w:r>
      <w:r w:rsidRPr="00A80388">
        <w:rPr>
          <w:rFonts w:ascii="Arial" w:hAnsi="Arial" w:cs="Arial"/>
          <w:sz w:val="24"/>
          <w:szCs w:val="24"/>
        </w:rPr>
        <w:t xml:space="preserve"> Rom. </w:t>
      </w:r>
      <w:r>
        <w:rPr>
          <w:rFonts w:ascii="Arial" w:hAnsi="Arial" w:cs="Arial"/>
          <w:sz w:val="24"/>
          <w:szCs w:val="24"/>
        </w:rPr>
        <w:t>11:</w:t>
      </w:r>
      <w:r w:rsidRPr="00A80388">
        <w:rPr>
          <w:rFonts w:ascii="Arial" w:hAnsi="Arial" w:cs="Arial"/>
          <w:sz w:val="24"/>
          <w:szCs w:val="24"/>
        </w:rPr>
        <w:t>8)</w:t>
      </w:r>
    </w:p>
    <w:p w:rsidR="003020C1" w:rsidRPr="001742E4" w:rsidRDefault="003020C1" w:rsidP="00C40662">
      <w:pPr>
        <w:spacing w:after="0" w:line="276" w:lineRule="auto"/>
        <w:jc w:val="both"/>
        <w:rPr>
          <w:rFonts w:ascii="Arial" w:hAnsi="Arial" w:cs="Arial"/>
          <w:b/>
          <w:bCs/>
          <w:sz w:val="24"/>
          <w:szCs w:val="24"/>
        </w:rPr>
      </w:pPr>
    </w:p>
    <w:p w:rsidR="003020C1" w:rsidRPr="001742E4" w:rsidRDefault="003020C1" w:rsidP="00C40662">
      <w:pPr>
        <w:spacing w:after="0" w:line="276" w:lineRule="auto"/>
        <w:jc w:val="both"/>
        <w:rPr>
          <w:rFonts w:ascii="Arial" w:hAnsi="Arial" w:cs="Arial"/>
          <w:b/>
          <w:bCs/>
          <w:sz w:val="24"/>
          <w:szCs w:val="24"/>
        </w:rPr>
      </w:pPr>
      <w:r w:rsidRPr="001742E4">
        <w:rPr>
          <w:rFonts w:ascii="Arial" w:hAnsi="Arial" w:cs="Arial"/>
          <w:b/>
          <w:bCs/>
          <w:sz w:val="24"/>
          <w:szCs w:val="24"/>
        </w:rPr>
        <w:t>EARRING</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find that</w:t>
      </w:r>
      <w:r>
        <w:rPr>
          <w:rFonts w:ascii="Arial" w:hAnsi="Arial" w:cs="Arial"/>
          <w:sz w:val="24"/>
          <w:szCs w:val="24"/>
        </w:rPr>
        <w:t>,</w:t>
      </w:r>
      <w:r w:rsidRPr="00A80388">
        <w:rPr>
          <w:rFonts w:ascii="Arial" w:hAnsi="Arial" w:cs="Arial"/>
          <w:sz w:val="24"/>
          <w:szCs w:val="24"/>
        </w:rPr>
        <w:t xml:space="preserve"> in the Old Testament scripture</w:t>
      </w:r>
      <w:r>
        <w:rPr>
          <w:rFonts w:ascii="Arial" w:hAnsi="Arial" w:cs="Arial"/>
          <w:sz w:val="24"/>
          <w:szCs w:val="24"/>
        </w:rPr>
        <w:t>,</w:t>
      </w:r>
      <w:r w:rsidRPr="00A80388">
        <w:rPr>
          <w:rFonts w:ascii="Arial" w:hAnsi="Arial" w:cs="Arial"/>
          <w:sz w:val="24"/>
          <w:szCs w:val="24"/>
        </w:rPr>
        <w:t xml:space="preserve"> the earring was a token and pledge of overtures to marriage. Thus Abraham</w:t>
      </w:r>
      <w:r>
        <w:rPr>
          <w:rFonts w:ascii="Arial" w:hAnsi="Arial" w:cs="Arial"/>
          <w:sz w:val="24"/>
          <w:szCs w:val="24"/>
        </w:rPr>
        <w:t>’</w:t>
      </w:r>
      <w:r w:rsidRPr="00A80388">
        <w:rPr>
          <w:rFonts w:ascii="Arial" w:hAnsi="Arial" w:cs="Arial"/>
          <w:sz w:val="24"/>
          <w:szCs w:val="24"/>
        </w:rPr>
        <w:t>s servant</w:t>
      </w:r>
      <w:r>
        <w:rPr>
          <w:rFonts w:ascii="Arial" w:hAnsi="Arial" w:cs="Arial"/>
          <w:sz w:val="24"/>
          <w:szCs w:val="24"/>
        </w:rPr>
        <w:t>’</w:t>
      </w:r>
      <w:r w:rsidRPr="00A80388">
        <w:rPr>
          <w:rFonts w:ascii="Arial" w:hAnsi="Arial" w:cs="Arial"/>
          <w:sz w:val="24"/>
          <w:szCs w:val="24"/>
        </w:rPr>
        <w:t>s first present, in his master</w:t>
      </w:r>
      <w:r>
        <w:rPr>
          <w:rFonts w:ascii="Arial" w:hAnsi="Arial" w:cs="Arial"/>
          <w:sz w:val="24"/>
          <w:szCs w:val="24"/>
        </w:rPr>
        <w:t>’</w:t>
      </w:r>
      <w:r w:rsidRPr="00A80388">
        <w:rPr>
          <w:rFonts w:ascii="Arial" w:hAnsi="Arial" w:cs="Arial"/>
          <w:sz w:val="24"/>
          <w:szCs w:val="24"/>
        </w:rPr>
        <w:t>s name, to Rebekah, was a golden earring. (Gen.</w:t>
      </w:r>
      <w:r>
        <w:rPr>
          <w:rFonts w:ascii="Arial" w:hAnsi="Arial" w:cs="Arial"/>
          <w:sz w:val="24"/>
          <w:szCs w:val="24"/>
        </w:rPr>
        <w:t xml:space="preserve"> 24:</w:t>
      </w:r>
      <w:r w:rsidRPr="00A80388">
        <w:rPr>
          <w:rFonts w:ascii="Arial" w:hAnsi="Arial" w:cs="Arial"/>
          <w:sz w:val="24"/>
          <w:szCs w:val="24"/>
        </w:rPr>
        <w:t>22) And hence</w:t>
      </w:r>
      <w:r>
        <w:rPr>
          <w:rFonts w:ascii="Arial" w:hAnsi="Arial" w:cs="Arial"/>
          <w:sz w:val="24"/>
          <w:szCs w:val="24"/>
        </w:rPr>
        <w:t>,</w:t>
      </w:r>
      <w:r w:rsidRPr="00A80388">
        <w:rPr>
          <w:rFonts w:ascii="Arial" w:hAnsi="Arial" w:cs="Arial"/>
          <w:sz w:val="24"/>
          <w:szCs w:val="24"/>
        </w:rPr>
        <w:t xml:space="preserve"> Laban, her brother</w:t>
      </w:r>
      <w:r>
        <w:rPr>
          <w:rFonts w:ascii="Arial" w:hAnsi="Arial" w:cs="Arial"/>
          <w:sz w:val="24"/>
          <w:szCs w:val="24"/>
        </w:rPr>
        <w:t>’</w:t>
      </w:r>
      <w:r w:rsidRPr="00A80388">
        <w:rPr>
          <w:rFonts w:ascii="Arial" w:hAnsi="Arial" w:cs="Arial"/>
          <w:sz w:val="24"/>
          <w:szCs w:val="24"/>
        </w:rPr>
        <w:t>s, invitation, in consequence</w:t>
      </w:r>
      <w:r>
        <w:rPr>
          <w:rFonts w:ascii="Arial" w:hAnsi="Arial" w:cs="Arial"/>
          <w:sz w:val="24"/>
          <w:szCs w:val="24"/>
        </w:rPr>
        <w:t xml:space="preserve"> of it</w:t>
      </w:r>
      <w:r w:rsidRPr="00A80388">
        <w:rPr>
          <w:rFonts w:ascii="Arial" w:hAnsi="Arial" w:cs="Arial"/>
          <w:sz w:val="24"/>
          <w:szCs w:val="24"/>
        </w:rPr>
        <w:t xml:space="preserve"> (ver</w:t>
      </w:r>
      <w:r>
        <w:rPr>
          <w:rFonts w:ascii="Arial" w:hAnsi="Arial" w:cs="Arial"/>
          <w:sz w:val="24"/>
          <w:szCs w:val="24"/>
        </w:rPr>
        <w:t>ses</w:t>
      </w:r>
      <w:r w:rsidRPr="00A80388">
        <w:rPr>
          <w:rFonts w:ascii="Arial" w:hAnsi="Arial" w:cs="Arial"/>
          <w:sz w:val="24"/>
          <w:szCs w:val="24"/>
        </w:rPr>
        <w:t xml:space="preserve"> 30</w:t>
      </w:r>
      <w:r>
        <w:rPr>
          <w:rFonts w:ascii="Arial" w:hAnsi="Arial" w:cs="Arial"/>
          <w:sz w:val="24"/>
          <w:szCs w:val="24"/>
        </w:rPr>
        <w:t>-</w:t>
      </w:r>
      <w:r w:rsidRPr="00A80388">
        <w:rPr>
          <w:rFonts w:ascii="Arial" w:hAnsi="Arial" w:cs="Arial"/>
          <w:sz w:val="24"/>
          <w:szCs w:val="24"/>
        </w:rPr>
        <w:t>31) In allusion to this, we find the Lord Jesus speaking of his church</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 put a jewel on thy forehead, and earrings in thine ears, and a beautiful crown upon thine head.</w:t>
      </w:r>
      <w:r>
        <w:rPr>
          <w:rFonts w:ascii="Arial" w:hAnsi="Arial" w:cs="Arial"/>
          <w:sz w:val="24"/>
          <w:szCs w:val="24"/>
        </w:rPr>
        <w:t>”</w:t>
      </w:r>
      <w:r w:rsidRPr="00A80388">
        <w:rPr>
          <w:rFonts w:ascii="Arial" w:hAnsi="Arial" w:cs="Arial"/>
          <w:sz w:val="24"/>
          <w:szCs w:val="24"/>
        </w:rPr>
        <w:t xml:space="preserve"> (Ezek. </w:t>
      </w:r>
      <w:r>
        <w:rPr>
          <w:rFonts w:ascii="Arial" w:hAnsi="Arial" w:cs="Arial"/>
          <w:sz w:val="24"/>
          <w:szCs w:val="24"/>
        </w:rPr>
        <w:t>16:</w:t>
      </w:r>
      <w:r w:rsidRPr="00A80388">
        <w:rPr>
          <w:rFonts w:ascii="Arial" w:hAnsi="Arial" w:cs="Arial"/>
          <w:sz w:val="24"/>
          <w:szCs w:val="24"/>
        </w:rPr>
        <w:t>12) And certain it is that</w:t>
      </w:r>
      <w:r>
        <w:rPr>
          <w:rFonts w:ascii="Arial" w:hAnsi="Arial" w:cs="Arial"/>
          <w:sz w:val="24"/>
          <w:szCs w:val="24"/>
        </w:rPr>
        <w:t>,</w:t>
      </w:r>
      <w:r w:rsidRPr="00A80388">
        <w:rPr>
          <w:rFonts w:ascii="Arial" w:hAnsi="Arial" w:cs="Arial"/>
          <w:sz w:val="24"/>
          <w:szCs w:val="24"/>
        </w:rPr>
        <w:t xml:space="preserve"> when the Lord Jesus is going forth in the graces of his Holy Spirit to make his people willing in the day of his power</w:t>
      </w:r>
      <w:r>
        <w:rPr>
          <w:rFonts w:ascii="Arial" w:hAnsi="Arial" w:cs="Arial"/>
          <w:sz w:val="24"/>
          <w:szCs w:val="24"/>
        </w:rPr>
        <w:t>,</w:t>
      </w:r>
      <w:r w:rsidRPr="00A80388">
        <w:rPr>
          <w:rFonts w:ascii="Arial" w:hAnsi="Arial" w:cs="Arial"/>
          <w:sz w:val="24"/>
          <w:szCs w:val="24"/>
        </w:rPr>
        <w:t xml:space="preserve"> he do</w:t>
      </w:r>
      <w:r>
        <w:rPr>
          <w:rFonts w:ascii="Arial" w:hAnsi="Arial" w:cs="Arial"/>
          <w:sz w:val="24"/>
          <w:szCs w:val="24"/>
        </w:rPr>
        <w:t>es</w:t>
      </w:r>
      <w:r w:rsidRPr="00A80388">
        <w:rPr>
          <w:rFonts w:ascii="Arial" w:hAnsi="Arial" w:cs="Arial"/>
          <w:sz w:val="24"/>
          <w:szCs w:val="24"/>
        </w:rPr>
        <w:t xml:space="preserve"> all this and infinitely more. Ye</w:t>
      </w:r>
      <w:r>
        <w:rPr>
          <w:rFonts w:ascii="Arial" w:hAnsi="Arial" w:cs="Arial"/>
          <w:sz w:val="24"/>
          <w:szCs w:val="24"/>
        </w:rPr>
        <w:t>s</w:t>
      </w:r>
      <w:r w:rsidRPr="00A80388">
        <w:rPr>
          <w:rFonts w:ascii="Arial" w:hAnsi="Arial" w:cs="Arial"/>
          <w:sz w:val="24"/>
          <w:szCs w:val="24"/>
        </w:rPr>
        <w:t>, all th</w:t>
      </w:r>
      <w:r>
        <w:rPr>
          <w:rFonts w:ascii="Arial" w:hAnsi="Arial" w:cs="Arial"/>
          <w:sz w:val="24"/>
          <w:szCs w:val="24"/>
        </w:rPr>
        <w:t>ree</w:t>
      </w:r>
      <w:r w:rsidRPr="00A80388">
        <w:rPr>
          <w:rFonts w:ascii="Arial" w:hAnsi="Arial" w:cs="Arial"/>
          <w:sz w:val="24"/>
          <w:szCs w:val="24"/>
        </w:rPr>
        <w:t xml:space="preserve"> persons of the GODHEAD give of their golden blessings, the most precious jewels. </w:t>
      </w:r>
      <w:r>
        <w:rPr>
          <w:rFonts w:ascii="Arial" w:hAnsi="Arial" w:cs="Arial"/>
          <w:sz w:val="24"/>
          <w:szCs w:val="24"/>
        </w:rPr>
        <w:t>“</w:t>
      </w:r>
      <w:r w:rsidRPr="00A80388">
        <w:rPr>
          <w:rFonts w:ascii="Arial" w:hAnsi="Arial" w:cs="Arial"/>
          <w:sz w:val="24"/>
          <w:szCs w:val="24"/>
        </w:rPr>
        <w:t>We will make thee borders of gold, with studs of silver.</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1:</w:t>
      </w:r>
      <w:r w:rsidRPr="00A80388">
        <w:rPr>
          <w:rFonts w:ascii="Arial" w:hAnsi="Arial" w:cs="Arial"/>
          <w:sz w:val="24"/>
          <w:szCs w:val="24"/>
        </w:rPr>
        <w:t>11)</w:t>
      </w:r>
    </w:p>
    <w:p w:rsidR="003020C1" w:rsidRDefault="003020C1" w:rsidP="00C40662">
      <w:pPr>
        <w:spacing w:after="0" w:line="276" w:lineRule="auto"/>
        <w:jc w:val="both"/>
        <w:rPr>
          <w:rFonts w:ascii="Arial" w:hAnsi="Arial" w:cs="Arial"/>
          <w:sz w:val="24"/>
          <w:szCs w:val="24"/>
        </w:rPr>
      </w:pPr>
    </w:p>
    <w:p w:rsidR="003020C1" w:rsidRPr="001742E4" w:rsidRDefault="003020C1" w:rsidP="00C40662">
      <w:pPr>
        <w:spacing w:after="0" w:line="276" w:lineRule="auto"/>
        <w:jc w:val="both"/>
        <w:rPr>
          <w:rFonts w:ascii="Arial" w:hAnsi="Arial" w:cs="Arial"/>
          <w:b/>
          <w:bCs/>
          <w:sz w:val="24"/>
          <w:szCs w:val="24"/>
        </w:rPr>
      </w:pPr>
      <w:r w:rsidRPr="001742E4">
        <w:rPr>
          <w:rFonts w:ascii="Arial" w:hAnsi="Arial" w:cs="Arial"/>
          <w:b/>
          <w:bCs/>
          <w:sz w:val="24"/>
          <w:szCs w:val="24"/>
        </w:rPr>
        <w:t>EARNEST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word is of great importance in the Scriptur</w:t>
      </w:r>
      <w:r>
        <w:rPr>
          <w:rFonts w:ascii="Arial" w:hAnsi="Arial" w:cs="Arial"/>
          <w:sz w:val="24"/>
          <w:szCs w:val="24"/>
        </w:rPr>
        <w:t>al vocabulary</w:t>
      </w:r>
      <w:r w:rsidRPr="00A80388">
        <w:rPr>
          <w:rFonts w:ascii="Arial" w:hAnsi="Arial" w:cs="Arial"/>
          <w:sz w:val="24"/>
          <w:szCs w:val="24"/>
        </w:rPr>
        <w:t>, applied as it is, with p</w:t>
      </w:r>
      <w:r>
        <w:rPr>
          <w:rFonts w:ascii="Arial" w:hAnsi="Arial" w:cs="Arial"/>
          <w:sz w:val="24"/>
          <w:szCs w:val="24"/>
        </w:rPr>
        <w:t>articular</w:t>
      </w:r>
      <w:r w:rsidRPr="00A80388">
        <w:rPr>
          <w:rFonts w:ascii="Arial" w:hAnsi="Arial" w:cs="Arial"/>
          <w:sz w:val="24"/>
          <w:szCs w:val="24"/>
        </w:rPr>
        <w:t xml:space="preserve"> emphasis, to the work of the Holy </w:t>
      </w:r>
      <w:r>
        <w:rPr>
          <w:rFonts w:ascii="Arial" w:hAnsi="Arial" w:cs="Arial"/>
          <w:sz w:val="24"/>
          <w:szCs w:val="24"/>
        </w:rPr>
        <w:t>Spirit</w:t>
      </w:r>
      <w:r w:rsidRPr="00A80388">
        <w:rPr>
          <w:rFonts w:ascii="Arial" w:hAnsi="Arial" w:cs="Arial"/>
          <w:sz w:val="24"/>
          <w:szCs w:val="24"/>
        </w:rPr>
        <w:t xml:space="preserve"> </w:t>
      </w:r>
      <w:r>
        <w:rPr>
          <w:rFonts w:ascii="Arial" w:hAnsi="Arial" w:cs="Arial"/>
          <w:sz w:val="24"/>
          <w:szCs w:val="24"/>
        </w:rPr>
        <w:t>in</w:t>
      </w:r>
      <w:r w:rsidRPr="00A80388">
        <w:rPr>
          <w:rFonts w:ascii="Arial" w:hAnsi="Arial" w:cs="Arial"/>
          <w:sz w:val="24"/>
          <w:szCs w:val="24"/>
        </w:rPr>
        <w:t xml:space="preserve"> the heart. The apostle, speaking of the wonderful gifts of God</w:t>
      </w:r>
      <w:r>
        <w:rPr>
          <w:rFonts w:ascii="Arial" w:hAnsi="Arial" w:cs="Arial"/>
          <w:sz w:val="24"/>
          <w:szCs w:val="24"/>
        </w:rPr>
        <w:t>’</w:t>
      </w:r>
      <w:r w:rsidRPr="00A80388">
        <w:rPr>
          <w:rFonts w:ascii="Arial" w:hAnsi="Arial" w:cs="Arial"/>
          <w:sz w:val="24"/>
          <w:szCs w:val="24"/>
        </w:rPr>
        <w:t>s grace,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Now he that hath wrought us for the self same thing is God, who hath also given unto us the earnest of the Spirit.</w:t>
      </w:r>
      <w:r>
        <w:rPr>
          <w:rFonts w:ascii="Arial" w:hAnsi="Arial" w:cs="Arial"/>
          <w:sz w:val="24"/>
          <w:szCs w:val="24"/>
        </w:rPr>
        <w:t>”</w:t>
      </w:r>
      <w:r w:rsidRPr="00A80388">
        <w:rPr>
          <w:rFonts w:ascii="Arial" w:hAnsi="Arial" w:cs="Arial"/>
          <w:sz w:val="24"/>
          <w:szCs w:val="24"/>
        </w:rPr>
        <w:t xml:space="preserve"> (2 Cor. </w:t>
      </w:r>
      <w:r>
        <w:rPr>
          <w:rFonts w:ascii="Arial" w:hAnsi="Arial" w:cs="Arial"/>
          <w:sz w:val="24"/>
          <w:szCs w:val="24"/>
        </w:rPr>
        <w:t>5:</w:t>
      </w:r>
      <w:r w:rsidRPr="00A80388">
        <w:rPr>
          <w:rFonts w:ascii="Arial" w:hAnsi="Arial" w:cs="Arial"/>
          <w:sz w:val="24"/>
          <w:szCs w:val="24"/>
        </w:rPr>
        <w:t>5) And else</w:t>
      </w:r>
      <w:r>
        <w:rPr>
          <w:rFonts w:ascii="Arial" w:hAnsi="Arial" w:cs="Arial"/>
          <w:sz w:val="24"/>
          <w:szCs w:val="24"/>
        </w:rPr>
        <w:t>where</w:t>
      </w:r>
      <w:r w:rsidRPr="00A80388">
        <w:rPr>
          <w:rFonts w:ascii="Arial" w:hAnsi="Arial" w:cs="Arial"/>
          <w:sz w:val="24"/>
          <w:szCs w:val="24"/>
        </w:rPr>
        <w:t>, he calls it the earnest of our inheritance. (</w:t>
      </w:r>
      <w:r>
        <w:rPr>
          <w:rFonts w:ascii="Arial" w:hAnsi="Arial" w:cs="Arial"/>
          <w:sz w:val="24"/>
          <w:szCs w:val="24"/>
        </w:rPr>
        <w:t>Eph.</w:t>
      </w:r>
      <w:r w:rsidRPr="00A80388">
        <w:rPr>
          <w:rFonts w:ascii="Arial" w:hAnsi="Arial" w:cs="Arial"/>
          <w:sz w:val="24"/>
          <w:szCs w:val="24"/>
        </w:rPr>
        <w:t xml:space="preserve"> </w:t>
      </w:r>
      <w:r>
        <w:rPr>
          <w:rFonts w:ascii="Arial" w:hAnsi="Arial" w:cs="Arial"/>
          <w:sz w:val="24"/>
          <w:szCs w:val="24"/>
        </w:rPr>
        <w:t>1:</w:t>
      </w:r>
      <w:r w:rsidRPr="00A80388">
        <w:rPr>
          <w:rFonts w:ascii="Arial" w:hAnsi="Arial" w:cs="Arial"/>
          <w:sz w:val="24"/>
          <w:szCs w:val="24"/>
        </w:rPr>
        <w:t>14) It becomes the Lord</w:t>
      </w:r>
      <w:r>
        <w:rPr>
          <w:rFonts w:ascii="Arial" w:hAnsi="Arial" w:cs="Arial"/>
          <w:sz w:val="24"/>
          <w:szCs w:val="24"/>
        </w:rPr>
        <w:t>’</w:t>
      </w:r>
      <w:r w:rsidRPr="00A80388">
        <w:rPr>
          <w:rFonts w:ascii="Arial" w:hAnsi="Arial" w:cs="Arial"/>
          <w:sz w:val="24"/>
          <w:szCs w:val="24"/>
        </w:rPr>
        <w:t>s pledge, the Lord</w:t>
      </w:r>
      <w:r>
        <w:rPr>
          <w:rFonts w:ascii="Arial" w:hAnsi="Arial" w:cs="Arial"/>
          <w:sz w:val="24"/>
          <w:szCs w:val="24"/>
        </w:rPr>
        <w:t>’</w:t>
      </w:r>
      <w:r w:rsidRPr="00A80388">
        <w:rPr>
          <w:rFonts w:ascii="Arial" w:hAnsi="Arial" w:cs="Arial"/>
          <w:sz w:val="24"/>
          <w:szCs w:val="24"/>
        </w:rPr>
        <w:t xml:space="preserve">s token, and covenant of his love </w:t>
      </w:r>
      <w:r>
        <w:rPr>
          <w:rFonts w:ascii="Arial" w:hAnsi="Arial" w:cs="Arial"/>
          <w:sz w:val="24"/>
          <w:szCs w:val="24"/>
        </w:rPr>
        <w:t>for</w:t>
      </w:r>
      <w:r w:rsidRPr="00A80388">
        <w:rPr>
          <w:rFonts w:ascii="Arial" w:hAnsi="Arial" w:cs="Arial"/>
          <w:sz w:val="24"/>
          <w:szCs w:val="24"/>
        </w:rPr>
        <w:t xml:space="preserve"> the soul. Sweet evidence of divine faith</w:t>
      </w:r>
      <w:r>
        <w:rPr>
          <w:rFonts w:ascii="Arial" w:hAnsi="Arial" w:cs="Arial"/>
          <w:sz w:val="24"/>
          <w:szCs w:val="24"/>
        </w:rPr>
        <w:t>fulness</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1742E4" w:rsidRDefault="003020C1" w:rsidP="00C40662">
      <w:pPr>
        <w:spacing w:after="0" w:line="276" w:lineRule="auto"/>
        <w:jc w:val="both"/>
        <w:rPr>
          <w:rFonts w:ascii="Arial" w:hAnsi="Arial" w:cs="Arial"/>
          <w:b/>
          <w:bCs/>
          <w:sz w:val="24"/>
          <w:szCs w:val="24"/>
        </w:rPr>
      </w:pPr>
      <w:r w:rsidRPr="001742E4">
        <w:rPr>
          <w:rFonts w:ascii="Arial" w:hAnsi="Arial" w:cs="Arial"/>
          <w:b/>
          <w:bCs/>
          <w:sz w:val="24"/>
          <w:szCs w:val="24"/>
        </w:rPr>
        <w:t>EARTH</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are many senses in which this word is used in holy Scripture. In general, it means the gross matter which forms a bed, and sustains the life of trees, and fruit, and of vegetable life. God called the dry land earth. (Gen.</w:t>
      </w:r>
      <w:r>
        <w:rPr>
          <w:rFonts w:ascii="Arial" w:hAnsi="Arial" w:cs="Arial"/>
          <w:sz w:val="24"/>
          <w:szCs w:val="24"/>
        </w:rPr>
        <w:t>1:</w:t>
      </w:r>
      <w:r w:rsidRPr="00A80388">
        <w:rPr>
          <w:rFonts w:ascii="Arial" w:hAnsi="Arial" w:cs="Arial"/>
          <w:sz w:val="24"/>
          <w:szCs w:val="24"/>
        </w:rPr>
        <w:t xml:space="preserve">10) Sometimes it </w:t>
      </w:r>
      <w:r>
        <w:rPr>
          <w:rFonts w:ascii="Arial" w:hAnsi="Arial" w:cs="Arial"/>
          <w:sz w:val="24"/>
          <w:szCs w:val="24"/>
        </w:rPr>
        <w:t>refers</w:t>
      </w:r>
      <w:r w:rsidRPr="00A80388">
        <w:rPr>
          <w:rFonts w:ascii="Arial" w:hAnsi="Arial" w:cs="Arial"/>
          <w:sz w:val="24"/>
          <w:szCs w:val="24"/>
        </w:rPr>
        <w:t xml:space="preserve"> </w:t>
      </w:r>
      <w:r>
        <w:rPr>
          <w:rFonts w:ascii="Arial" w:hAnsi="Arial" w:cs="Arial"/>
          <w:sz w:val="24"/>
          <w:szCs w:val="24"/>
        </w:rPr>
        <w:t>to</w:t>
      </w:r>
      <w:r w:rsidRPr="00A80388">
        <w:rPr>
          <w:rFonts w:ascii="Arial" w:hAnsi="Arial" w:cs="Arial"/>
          <w:sz w:val="24"/>
          <w:szCs w:val="24"/>
        </w:rPr>
        <w:t xml:space="preserve"> the people, and sometimes </w:t>
      </w:r>
      <w:r>
        <w:rPr>
          <w:rFonts w:ascii="Arial" w:hAnsi="Arial" w:cs="Arial"/>
          <w:sz w:val="24"/>
          <w:szCs w:val="24"/>
        </w:rPr>
        <w:t>to</w:t>
      </w:r>
      <w:r w:rsidRPr="00A80388">
        <w:rPr>
          <w:rFonts w:ascii="Arial" w:hAnsi="Arial" w:cs="Arial"/>
          <w:sz w:val="24"/>
          <w:szCs w:val="24"/>
        </w:rPr>
        <w:t xml:space="preserve"> their property. The earth, it is said, was filled with violence. (Gen. </w:t>
      </w:r>
      <w:r>
        <w:rPr>
          <w:rFonts w:ascii="Arial" w:hAnsi="Arial" w:cs="Arial"/>
          <w:sz w:val="24"/>
          <w:szCs w:val="24"/>
        </w:rPr>
        <w:t>6:</w:t>
      </w:r>
      <w:r w:rsidRPr="00A80388">
        <w:rPr>
          <w:rFonts w:ascii="Arial" w:hAnsi="Arial" w:cs="Arial"/>
          <w:sz w:val="24"/>
          <w:szCs w:val="24"/>
        </w:rPr>
        <w:t>13) And respecting property, we are told, that while the heavens are the Lord</w:t>
      </w:r>
      <w:r>
        <w:rPr>
          <w:rFonts w:ascii="Arial" w:hAnsi="Arial" w:cs="Arial"/>
          <w:sz w:val="24"/>
          <w:szCs w:val="24"/>
        </w:rPr>
        <w:t>’</w:t>
      </w:r>
      <w:r w:rsidRPr="00A80388">
        <w:rPr>
          <w:rFonts w:ascii="Arial" w:hAnsi="Arial" w:cs="Arial"/>
          <w:sz w:val="24"/>
          <w:szCs w:val="24"/>
        </w:rPr>
        <w:t>s, the earth ha</w:t>
      </w:r>
      <w:r>
        <w:rPr>
          <w:rFonts w:ascii="Arial" w:hAnsi="Arial" w:cs="Arial"/>
          <w:sz w:val="24"/>
          <w:szCs w:val="24"/>
        </w:rPr>
        <w:t>s</w:t>
      </w:r>
      <w:r w:rsidRPr="00A80388">
        <w:rPr>
          <w:rFonts w:ascii="Arial" w:hAnsi="Arial" w:cs="Arial"/>
          <w:sz w:val="24"/>
          <w:szCs w:val="24"/>
        </w:rPr>
        <w:t xml:space="preserve"> he given to the children of men. (Ps. </w:t>
      </w:r>
      <w:r>
        <w:rPr>
          <w:rFonts w:ascii="Arial" w:hAnsi="Arial" w:cs="Arial"/>
          <w:sz w:val="24"/>
          <w:szCs w:val="24"/>
        </w:rPr>
        <w:t>115:</w:t>
      </w:r>
      <w:r w:rsidRPr="00A80388">
        <w:rPr>
          <w:rFonts w:ascii="Arial" w:hAnsi="Arial" w:cs="Arial"/>
          <w:sz w:val="24"/>
          <w:szCs w:val="24"/>
        </w:rPr>
        <w:t>16) I have some</w:t>
      </w:r>
      <w:r>
        <w:rPr>
          <w:rFonts w:ascii="Arial" w:hAnsi="Arial" w:cs="Arial"/>
          <w:sz w:val="24"/>
          <w:szCs w:val="24"/>
        </w:rPr>
        <w:t>where</w:t>
      </w:r>
      <w:r w:rsidRPr="00A80388">
        <w:rPr>
          <w:rFonts w:ascii="Arial" w:hAnsi="Arial" w:cs="Arial"/>
          <w:sz w:val="24"/>
          <w:szCs w:val="24"/>
        </w:rPr>
        <w:t xml:space="preserve"> read of the presumptuous gift of one of the princes of the earth, assuming to himself this grant, making a deed of gift to one of his favo</w:t>
      </w:r>
      <w:r>
        <w:rPr>
          <w:rFonts w:ascii="Arial" w:hAnsi="Arial" w:cs="Arial"/>
          <w:sz w:val="24"/>
          <w:szCs w:val="24"/>
        </w:rPr>
        <w:t>urites</w:t>
      </w:r>
      <w:r w:rsidRPr="00A80388">
        <w:rPr>
          <w:rFonts w:ascii="Arial" w:hAnsi="Arial" w:cs="Arial"/>
          <w:sz w:val="24"/>
          <w:szCs w:val="24"/>
        </w:rPr>
        <w:t xml:space="preserve"> of a certain portion </w:t>
      </w:r>
      <w:r w:rsidRPr="00A80388">
        <w:rPr>
          <w:rFonts w:ascii="Arial" w:hAnsi="Arial" w:cs="Arial"/>
          <w:sz w:val="24"/>
          <w:szCs w:val="24"/>
        </w:rPr>
        <w:lastRenderedPageBreak/>
        <w:t xml:space="preserve">of the land, the charter of which ran in words to this effect: </w:t>
      </w:r>
      <w:r>
        <w:rPr>
          <w:rFonts w:ascii="Arial" w:hAnsi="Arial" w:cs="Arial"/>
          <w:sz w:val="24"/>
          <w:szCs w:val="24"/>
        </w:rPr>
        <w:t>“</w:t>
      </w:r>
      <w:r w:rsidRPr="00A80388">
        <w:rPr>
          <w:rFonts w:ascii="Arial" w:hAnsi="Arial" w:cs="Arial"/>
          <w:sz w:val="24"/>
          <w:szCs w:val="24"/>
        </w:rPr>
        <w:t>I give all that is from heaven to the centre of the earth, including the minerals in the bowels of it,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etc</w:t>
      </w:r>
      <w:r w:rsidRPr="00A80388">
        <w:rPr>
          <w:rFonts w:ascii="Arial" w:hAnsi="Arial" w:cs="Arial"/>
          <w:sz w:val="24"/>
          <w:szCs w:val="24"/>
        </w:rPr>
        <w:t xml:space="preserve">. </w:t>
      </w:r>
      <w:r>
        <w:rPr>
          <w:rFonts w:ascii="Arial" w:hAnsi="Arial" w:cs="Arial"/>
          <w:sz w:val="24"/>
          <w:szCs w:val="24"/>
        </w:rPr>
        <w:t>Poor vain man! W</w:t>
      </w:r>
      <w:r w:rsidRPr="00A80388">
        <w:rPr>
          <w:rFonts w:ascii="Arial" w:hAnsi="Arial" w:cs="Arial"/>
          <w:sz w:val="24"/>
          <w:szCs w:val="24"/>
        </w:rPr>
        <w:t>hen shortly after, all that he could embrace of the earth, or the earth</w:t>
      </w:r>
      <w:r>
        <w:rPr>
          <w:rFonts w:ascii="Arial" w:hAnsi="Arial" w:cs="Arial"/>
          <w:sz w:val="24"/>
          <w:szCs w:val="24"/>
        </w:rPr>
        <w:t xml:space="preserve">, </w:t>
      </w:r>
      <w:r w:rsidRPr="00A80388">
        <w:rPr>
          <w:rFonts w:ascii="Arial" w:hAnsi="Arial" w:cs="Arial"/>
          <w:sz w:val="24"/>
          <w:szCs w:val="24"/>
        </w:rPr>
        <w:t xml:space="preserve">him, </w:t>
      </w:r>
      <w:r>
        <w:rPr>
          <w:rFonts w:ascii="Arial" w:hAnsi="Arial" w:cs="Arial"/>
          <w:sz w:val="24"/>
          <w:szCs w:val="24"/>
        </w:rPr>
        <w:t>who</w:t>
      </w:r>
      <w:r w:rsidRPr="00A80388">
        <w:rPr>
          <w:rFonts w:ascii="Arial" w:hAnsi="Arial" w:cs="Arial"/>
          <w:sz w:val="24"/>
          <w:szCs w:val="24"/>
        </w:rPr>
        <w:t xml:space="preserve"> just </w:t>
      </w:r>
      <w:r>
        <w:rPr>
          <w:rFonts w:ascii="Arial" w:hAnsi="Arial" w:cs="Arial"/>
          <w:sz w:val="24"/>
          <w:szCs w:val="24"/>
        </w:rPr>
        <w:t xml:space="preserve">by </w:t>
      </w:r>
      <w:r w:rsidRPr="00A80388">
        <w:rPr>
          <w:rFonts w:ascii="Arial" w:hAnsi="Arial" w:cs="Arial"/>
          <w:sz w:val="24"/>
          <w:szCs w:val="24"/>
        </w:rPr>
        <w:t>his own breadth and length to lie down upon</w:t>
      </w:r>
      <w:r>
        <w:rPr>
          <w:rFonts w:ascii="Arial" w:hAnsi="Arial" w:cs="Arial"/>
          <w:sz w:val="24"/>
          <w:szCs w:val="24"/>
        </w:rPr>
        <w:t xml:space="preserve"> his</w:t>
      </w:r>
      <w:r w:rsidRPr="00A80388">
        <w:rPr>
          <w:rFonts w:ascii="Arial" w:hAnsi="Arial" w:cs="Arial"/>
          <w:sz w:val="24"/>
          <w:szCs w:val="24"/>
        </w:rPr>
        <w:t xml:space="preserve"> corruption</w:t>
      </w:r>
      <w:r>
        <w:rPr>
          <w:rFonts w:ascii="Arial" w:hAnsi="Arial" w:cs="Arial"/>
          <w:sz w:val="24"/>
          <w:szCs w:val="24"/>
        </w:rPr>
        <w:t>,</w:t>
      </w:r>
      <w:r w:rsidRPr="00A80388">
        <w:rPr>
          <w:rFonts w:ascii="Arial" w:hAnsi="Arial" w:cs="Arial"/>
          <w:sz w:val="24"/>
          <w:szCs w:val="24"/>
        </w:rPr>
        <w:t xml:space="preserve"> and to mingle with the dust</w:t>
      </w:r>
      <w:r>
        <w:rPr>
          <w:rFonts w:ascii="Arial" w:hAnsi="Arial" w:cs="Arial"/>
          <w:sz w:val="24"/>
          <w:szCs w:val="24"/>
        </w:rPr>
        <w:t xml:space="preserve"> in the end</w:t>
      </w:r>
      <w:r w:rsidRPr="00A80388">
        <w:rPr>
          <w:rFonts w:ascii="Arial" w:hAnsi="Arial" w:cs="Arial"/>
          <w:sz w:val="24"/>
          <w:szCs w:val="24"/>
        </w:rPr>
        <w:t xml:space="preserve">! The word earth is also spoken of by way of a natural and moral sense, Hence, in opposition to spirit, the Scripture describes the first man as of the earth, earthy; while the second man is declared to be, the Lord from heaven. And Jesus himself defines the essential </w:t>
      </w:r>
      <w:r>
        <w:rPr>
          <w:rFonts w:ascii="Arial" w:hAnsi="Arial" w:cs="Arial"/>
          <w:sz w:val="24"/>
          <w:szCs w:val="24"/>
        </w:rPr>
        <w:t>difference;</w:t>
      </w:r>
      <w:r w:rsidRPr="00A80388">
        <w:rPr>
          <w:rFonts w:ascii="Arial" w:hAnsi="Arial" w:cs="Arial"/>
          <w:sz w:val="24"/>
          <w:szCs w:val="24"/>
        </w:rPr>
        <w:t xml:space="preserve"> he that is of the earth, speak</w:t>
      </w:r>
      <w:r>
        <w:rPr>
          <w:rFonts w:ascii="Arial" w:hAnsi="Arial" w:cs="Arial"/>
          <w:sz w:val="24"/>
          <w:szCs w:val="24"/>
        </w:rPr>
        <w:t>s</w:t>
      </w:r>
      <w:r w:rsidRPr="00A80388">
        <w:rPr>
          <w:rFonts w:ascii="Arial" w:hAnsi="Arial" w:cs="Arial"/>
          <w:sz w:val="24"/>
          <w:szCs w:val="24"/>
        </w:rPr>
        <w:t xml:space="preserve"> of the earth, he that come</w:t>
      </w:r>
      <w:r>
        <w:rPr>
          <w:rFonts w:ascii="Arial" w:hAnsi="Arial" w:cs="Arial"/>
          <w:sz w:val="24"/>
          <w:szCs w:val="24"/>
        </w:rPr>
        <w:t>s</w:t>
      </w:r>
      <w:r w:rsidRPr="00A80388">
        <w:rPr>
          <w:rFonts w:ascii="Arial" w:hAnsi="Arial" w:cs="Arial"/>
          <w:sz w:val="24"/>
          <w:szCs w:val="24"/>
        </w:rPr>
        <w:t xml:space="preserve"> from heaven, is above all. (See </w:t>
      </w:r>
      <w:r>
        <w:rPr>
          <w:rFonts w:ascii="Arial" w:hAnsi="Arial" w:cs="Arial"/>
          <w:sz w:val="24"/>
          <w:szCs w:val="24"/>
        </w:rPr>
        <w:t>1</w:t>
      </w:r>
      <w:r w:rsidRPr="00A80388">
        <w:rPr>
          <w:rFonts w:ascii="Arial" w:hAnsi="Arial" w:cs="Arial"/>
          <w:sz w:val="24"/>
          <w:szCs w:val="24"/>
        </w:rPr>
        <w:t xml:space="preserve"> Cor</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15:</w:t>
      </w:r>
      <w:r w:rsidRPr="00A80388">
        <w:rPr>
          <w:rFonts w:ascii="Arial" w:hAnsi="Arial" w:cs="Arial"/>
          <w:sz w:val="24"/>
          <w:szCs w:val="24"/>
        </w:rPr>
        <w:t>47</w:t>
      </w:r>
      <w:r>
        <w:rPr>
          <w:rFonts w:ascii="Arial" w:hAnsi="Arial" w:cs="Arial"/>
          <w:sz w:val="24"/>
          <w:szCs w:val="24"/>
        </w:rPr>
        <w:t>-</w:t>
      </w:r>
      <w:r w:rsidRPr="00A80388">
        <w:rPr>
          <w:rFonts w:ascii="Arial" w:hAnsi="Arial" w:cs="Arial"/>
          <w:sz w:val="24"/>
          <w:szCs w:val="24"/>
        </w:rPr>
        <w:t>48</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3:</w:t>
      </w:r>
      <w:r w:rsidRPr="00A80388">
        <w:rPr>
          <w:rFonts w:ascii="Arial" w:hAnsi="Arial" w:cs="Arial"/>
          <w:sz w:val="24"/>
          <w:szCs w:val="24"/>
        </w:rPr>
        <w:t>31)</w:t>
      </w:r>
    </w:p>
    <w:p w:rsidR="003020C1" w:rsidRDefault="003020C1" w:rsidP="00C40662">
      <w:pPr>
        <w:spacing w:after="0" w:line="276" w:lineRule="auto"/>
        <w:jc w:val="both"/>
        <w:rPr>
          <w:rFonts w:ascii="Arial" w:hAnsi="Arial" w:cs="Arial"/>
          <w:sz w:val="24"/>
          <w:szCs w:val="24"/>
        </w:rPr>
      </w:pPr>
    </w:p>
    <w:p w:rsidR="003020C1" w:rsidRPr="003D3BD9" w:rsidRDefault="003020C1" w:rsidP="00C40662">
      <w:pPr>
        <w:spacing w:after="0" w:line="276" w:lineRule="auto"/>
        <w:jc w:val="both"/>
        <w:rPr>
          <w:rFonts w:ascii="Arial" w:hAnsi="Arial" w:cs="Arial"/>
          <w:b/>
          <w:bCs/>
          <w:sz w:val="24"/>
          <w:szCs w:val="24"/>
        </w:rPr>
      </w:pPr>
      <w:r w:rsidRPr="003D3BD9">
        <w:rPr>
          <w:rFonts w:ascii="Arial" w:hAnsi="Arial" w:cs="Arial"/>
          <w:b/>
          <w:bCs/>
          <w:sz w:val="24"/>
          <w:szCs w:val="24"/>
        </w:rPr>
        <w:t>EARTHQUAKE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first account we have of an earth</w:t>
      </w:r>
      <w:r>
        <w:rPr>
          <w:rFonts w:ascii="Arial" w:hAnsi="Arial" w:cs="Arial"/>
          <w:sz w:val="24"/>
          <w:szCs w:val="24"/>
        </w:rPr>
        <w:t>quake is in the book of Numbers</w:t>
      </w:r>
      <w:r w:rsidRPr="00A80388">
        <w:rPr>
          <w:rFonts w:ascii="Arial" w:hAnsi="Arial" w:cs="Arial"/>
          <w:sz w:val="24"/>
          <w:szCs w:val="24"/>
        </w:rPr>
        <w:t xml:space="preserve"> </w:t>
      </w:r>
      <w:r>
        <w:rPr>
          <w:rFonts w:ascii="Arial" w:hAnsi="Arial" w:cs="Arial"/>
          <w:sz w:val="24"/>
          <w:szCs w:val="24"/>
        </w:rPr>
        <w:t>16:</w:t>
      </w:r>
      <w:r w:rsidRPr="00A80388">
        <w:rPr>
          <w:rFonts w:ascii="Arial" w:hAnsi="Arial" w:cs="Arial"/>
          <w:sz w:val="24"/>
          <w:szCs w:val="24"/>
        </w:rPr>
        <w:t>28-34</w:t>
      </w:r>
      <w:r>
        <w:rPr>
          <w:rFonts w:ascii="Arial" w:hAnsi="Arial" w:cs="Arial"/>
          <w:sz w:val="24"/>
          <w:szCs w:val="24"/>
        </w:rPr>
        <w:t>,</w:t>
      </w:r>
      <w:r w:rsidRPr="00A80388">
        <w:rPr>
          <w:rFonts w:ascii="Arial" w:hAnsi="Arial" w:cs="Arial"/>
          <w:sz w:val="24"/>
          <w:szCs w:val="24"/>
        </w:rPr>
        <w:t xml:space="preserve"> in the instance of God</w:t>
      </w:r>
      <w:r>
        <w:rPr>
          <w:rFonts w:ascii="Arial" w:hAnsi="Arial" w:cs="Arial"/>
          <w:sz w:val="24"/>
          <w:szCs w:val="24"/>
        </w:rPr>
        <w:t>’</w:t>
      </w:r>
      <w:r w:rsidRPr="00A80388">
        <w:rPr>
          <w:rFonts w:ascii="Arial" w:hAnsi="Arial" w:cs="Arial"/>
          <w:sz w:val="24"/>
          <w:szCs w:val="24"/>
        </w:rPr>
        <w:t xml:space="preserve">s </w:t>
      </w:r>
      <w:r>
        <w:rPr>
          <w:rFonts w:ascii="Arial" w:hAnsi="Arial" w:cs="Arial"/>
          <w:sz w:val="24"/>
          <w:szCs w:val="24"/>
        </w:rPr>
        <w:t>judgement</w:t>
      </w:r>
      <w:r w:rsidRPr="00A80388">
        <w:rPr>
          <w:rFonts w:ascii="Arial" w:hAnsi="Arial" w:cs="Arial"/>
          <w:sz w:val="24"/>
          <w:szCs w:val="24"/>
        </w:rPr>
        <w:t>s upon the rebellion of Korah and his company. And it should seem from he</w:t>
      </w:r>
      <w:r>
        <w:rPr>
          <w:rFonts w:ascii="Arial" w:hAnsi="Arial" w:cs="Arial"/>
          <w:sz w:val="24"/>
          <w:szCs w:val="24"/>
        </w:rPr>
        <w:t>re</w:t>
      </w:r>
      <w:r w:rsidRPr="00A80388">
        <w:rPr>
          <w:rFonts w:ascii="Arial" w:hAnsi="Arial" w:cs="Arial"/>
          <w:sz w:val="24"/>
          <w:szCs w:val="24"/>
        </w:rPr>
        <w:t xml:space="preserve"> but a manner of just conclusion, that earthquakes, </w:t>
      </w:r>
      <w:r>
        <w:rPr>
          <w:rFonts w:ascii="Arial" w:hAnsi="Arial" w:cs="Arial"/>
          <w:sz w:val="24"/>
          <w:szCs w:val="24"/>
        </w:rPr>
        <w:t>despite the fact</w:t>
      </w:r>
      <w:r w:rsidRPr="00A80388">
        <w:rPr>
          <w:rFonts w:ascii="Arial" w:hAnsi="Arial" w:cs="Arial"/>
          <w:sz w:val="24"/>
          <w:szCs w:val="24"/>
        </w:rPr>
        <w:t xml:space="preserve"> that modem philosophers pretend to account for them by physical causes, are not so, but special indications of the Lord</w:t>
      </w:r>
      <w:r>
        <w:rPr>
          <w:rFonts w:ascii="Arial" w:hAnsi="Arial" w:cs="Arial"/>
          <w:sz w:val="24"/>
          <w:szCs w:val="24"/>
        </w:rPr>
        <w:t>’</w:t>
      </w:r>
      <w:r w:rsidRPr="00A80388">
        <w:rPr>
          <w:rFonts w:ascii="Arial" w:hAnsi="Arial" w:cs="Arial"/>
          <w:sz w:val="24"/>
          <w:szCs w:val="24"/>
        </w:rPr>
        <w:t xml:space="preserve">s displeasure. It is </w:t>
      </w:r>
      <w:r>
        <w:rPr>
          <w:rFonts w:ascii="Arial" w:hAnsi="Arial" w:cs="Arial"/>
          <w:sz w:val="24"/>
          <w:szCs w:val="24"/>
        </w:rPr>
        <w:t>something</w:t>
      </w:r>
      <w:r w:rsidRPr="00A80388">
        <w:rPr>
          <w:rFonts w:ascii="Arial" w:hAnsi="Arial" w:cs="Arial"/>
          <w:sz w:val="24"/>
          <w:szCs w:val="24"/>
        </w:rPr>
        <w:t xml:space="preserve"> remarkable that</w:t>
      </w:r>
      <w:r>
        <w:rPr>
          <w:rFonts w:ascii="Arial" w:hAnsi="Arial" w:cs="Arial"/>
          <w:sz w:val="24"/>
          <w:szCs w:val="24"/>
        </w:rPr>
        <w:t>,</w:t>
      </w:r>
      <w:r w:rsidRPr="00A80388">
        <w:rPr>
          <w:rFonts w:ascii="Arial" w:hAnsi="Arial" w:cs="Arial"/>
          <w:sz w:val="24"/>
          <w:szCs w:val="24"/>
        </w:rPr>
        <w:t xml:space="preserve"> in the ten plagues of Egypt, this was not one. For of all alarming events, no doubt, the earthquake is the greatest. The Scripture relates another earthquake in the days Uzziah, king of Judah. (See Amos </w:t>
      </w:r>
      <w:r>
        <w:rPr>
          <w:rFonts w:ascii="Arial" w:hAnsi="Arial" w:cs="Arial"/>
          <w:sz w:val="24"/>
          <w:szCs w:val="24"/>
        </w:rPr>
        <w:t>1:</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Zech. </w:t>
      </w:r>
      <w:r>
        <w:rPr>
          <w:rFonts w:ascii="Arial" w:hAnsi="Arial" w:cs="Arial"/>
          <w:sz w:val="24"/>
          <w:szCs w:val="24"/>
        </w:rPr>
        <w:t>14:</w:t>
      </w:r>
      <w:r w:rsidRPr="00A80388">
        <w:rPr>
          <w:rFonts w:ascii="Arial" w:hAnsi="Arial" w:cs="Arial"/>
          <w:sz w:val="24"/>
          <w:szCs w:val="24"/>
        </w:rPr>
        <w:t>5) And a third took place at the death of Christ.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27:</w:t>
      </w:r>
      <w:r w:rsidRPr="00A80388">
        <w:rPr>
          <w:rFonts w:ascii="Arial" w:hAnsi="Arial" w:cs="Arial"/>
          <w:sz w:val="24"/>
          <w:szCs w:val="24"/>
        </w:rPr>
        <w:t xml:space="preserve">51) </w:t>
      </w:r>
      <w:r>
        <w:rPr>
          <w:rFonts w:ascii="Arial" w:hAnsi="Arial" w:cs="Arial"/>
          <w:sz w:val="24"/>
          <w:szCs w:val="24"/>
        </w:rPr>
        <w:t>A</w:t>
      </w:r>
      <w:r w:rsidRPr="00A80388">
        <w:rPr>
          <w:rFonts w:ascii="Arial" w:hAnsi="Arial" w:cs="Arial"/>
          <w:sz w:val="24"/>
          <w:szCs w:val="24"/>
        </w:rPr>
        <w:t xml:space="preserve"> Father in the church, St. Cyril, relates, that the rocks which </w:t>
      </w:r>
      <w:r>
        <w:rPr>
          <w:rFonts w:ascii="Arial" w:hAnsi="Arial" w:cs="Arial"/>
          <w:sz w:val="24"/>
          <w:szCs w:val="24"/>
        </w:rPr>
        <w:t>were</w:t>
      </w:r>
      <w:r w:rsidRPr="00A80388">
        <w:rPr>
          <w:rFonts w:ascii="Arial" w:hAnsi="Arial" w:cs="Arial"/>
          <w:sz w:val="24"/>
          <w:szCs w:val="24"/>
        </w:rPr>
        <w:t xml:space="preserve"> split on Mount Calvary on this occasion </w:t>
      </w:r>
      <w:r>
        <w:rPr>
          <w:rFonts w:ascii="Arial" w:hAnsi="Arial" w:cs="Arial"/>
          <w:sz w:val="24"/>
          <w:szCs w:val="24"/>
        </w:rPr>
        <w:t>were</w:t>
      </w:r>
      <w:r w:rsidRPr="00A80388">
        <w:rPr>
          <w:rFonts w:ascii="Arial" w:hAnsi="Arial" w:cs="Arial"/>
          <w:sz w:val="24"/>
          <w:szCs w:val="24"/>
        </w:rPr>
        <w:t xml:space="preserve"> </w:t>
      </w:r>
      <w:r>
        <w:rPr>
          <w:rFonts w:ascii="Arial" w:hAnsi="Arial" w:cs="Arial"/>
          <w:sz w:val="24"/>
          <w:szCs w:val="24"/>
        </w:rPr>
        <w:t xml:space="preserve">still </w:t>
      </w:r>
      <w:r w:rsidRPr="00A80388">
        <w:rPr>
          <w:rFonts w:ascii="Arial" w:hAnsi="Arial" w:cs="Arial"/>
          <w:sz w:val="24"/>
          <w:szCs w:val="24"/>
        </w:rPr>
        <w:t>visible in his day. Matthew tells us that</w:t>
      </w:r>
      <w:r>
        <w:rPr>
          <w:rFonts w:ascii="Arial" w:hAnsi="Arial" w:cs="Arial"/>
          <w:sz w:val="24"/>
          <w:szCs w:val="24"/>
        </w:rPr>
        <w:t>,</w:t>
      </w:r>
      <w:r w:rsidRPr="00A80388">
        <w:rPr>
          <w:rFonts w:ascii="Arial" w:hAnsi="Arial" w:cs="Arial"/>
          <w:sz w:val="24"/>
          <w:szCs w:val="24"/>
        </w:rPr>
        <w:t xml:space="preserve"> when the centurion saw this earthquake, it convinced him of the GODHEAD of Christ. (</w:t>
      </w:r>
      <w:r>
        <w:rPr>
          <w:rFonts w:ascii="Arial" w:hAnsi="Arial" w:cs="Arial"/>
          <w:sz w:val="24"/>
          <w:szCs w:val="24"/>
        </w:rPr>
        <w:t xml:space="preserve">see </w:t>
      </w:r>
      <w:r w:rsidRPr="00A80388">
        <w:rPr>
          <w:rFonts w:ascii="Arial" w:hAnsi="Arial" w:cs="Arial"/>
          <w:sz w:val="24"/>
          <w:szCs w:val="24"/>
        </w:rPr>
        <w:t>ver. 54)</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3D3BD9">
        <w:rPr>
          <w:rFonts w:ascii="Arial" w:hAnsi="Arial" w:cs="Arial"/>
          <w:b/>
          <w:bCs/>
          <w:sz w:val="24"/>
          <w:szCs w:val="24"/>
        </w:rPr>
        <w:t>EATING</w:t>
      </w:r>
      <w:r w:rsidRPr="00A80388">
        <w:rPr>
          <w:rFonts w:ascii="Arial" w:hAnsi="Arial" w:cs="Arial"/>
          <w:sz w:val="24"/>
          <w:szCs w:val="24"/>
        </w:rPr>
        <w:t xml:space="preserve">, and </w:t>
      </w:r>
      <w:r w:rsidRPr="003D3BD9">
        <w:rPr>
          <w:rFonts w:ascii="Arial" w:hAnsi="Arial" w:cs="Arial"/>
          <w:b/>
          <w:bCs/>
          <w:sz w:val="24"/>
          <w:szCs w:val="24"/>
        </w:rPr>
        <w:t>TO EAT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custom of eating in the Eastern world, totally diff</w:t>
      </w:r>
      <w:r>
        <w:rPr>
          <w:rFonts w:ascii="Arial" w:hAnsi="Arial" w:cs="Arial"/>
          <w:sz w:val="24"/>
          <w:szCs w:val="24"/>
        </w:rPr>
        <w:t>ered</w:t>
      </w:r>
      <w:r w:rsidRPr="00A80388">
        <w:rPr>
          <w:rFonts w:ascii="Arial" w:hAnsi="Arial" w:cs="Arial"/>
          <w:sz w:val="24"/>
          <w:szCs w:val="24"/>
        </w:rPr>
        <w:t xml:space="preserve"> from our customs and manners. It was always in a reclining posture. And </w:t>
      </w:r>
      <w:r>
        <w:rPr>
          <w:rFonts w:ascii="Arial" w:hAnsi="Arial" w:cs="Arial"/>
          <w:sz w:val="24"/>
          <w:szCs w:val="24"/>
        </w:rPr>
        <w:t>there</w:t>
      </w:r>
      <w:r w:rsidRPr="00A80388">
        <w:rPr>
          <w:rFonts w:ascii="Arial" w:hAnsi="Arial" w:cs="Arial"/>
          <w:sz w:val="24"/>
          <w:szCs w:val="24"/>
        </w:rPr>
        <w:t xml:space="preserve"> was great attention paid to the company, even in their ordinary meals. The patriarchs ate by themselves. And when our fathers </w:t>
      </w:r>
      <w:r>
        <w:rPr>
          <w:rFonts w:ascii="Arial" w:hAnsi="Arial" w:cs="Arial"/>
          <w:sz w:val="24"/>
          <w:szCs w:val="24"/>
        </w:rPr>
        <w:t>were</w:t>
      </w:r>
      <w:r w:rsidRPr="00A80388">
        <w:rPr>
          <w:rFonts w:ascii="Arial" w:hAnsi="Arial" w:cs="Arial"/>
          <w:sz w:val="24"/>
          <w:szCs w:val="24"/>
        </w:rPr>
        <w:t xml:space="preserve"> in Egypt, we are told, that it was an abomination for the Egyptians to sit at </w:t>
      </w:r>
      <w:r>
        <w:rPr>
          <w:rFonts w:ascii="Arial" w:hAnsi="Arial" w:cs="Arial"/>
          <w:sz w:val="24"/>
          <w:szCs w:val="24"/>
        </w:rPr>
        <w:t>the table</w:t>
      </w:r>
      <w:r w:rsidRPr="00A80388">
        <w:rPr>
          <w:rFonts w:ascii="Arial" w:hAnsi="Arial" w:cs="Arial"/>
          <w:sz w:val="24"/>
          <w:szCs w:val="24"/>
        </w:rPr>
        <w:t xml:space="preserve"> with the Hebrews. (Gen. </w:t>
      </w:r>
      <w:r>
        <w:rPr>
          <w:rFonts w:ascii="Arial" w:hAnsi="Arial" w:cs="Arial"/>
          <w:sz w:val="24"/>
          <w:szCs w:val="24"/>
        </w:rPr>
        <w:t>63:</w:t>
      </w:r>
      <w:r w:rsidRPr="00A80388">
        <w:rPr>
          <w:rFonts w:ascii="Arial" w:hAnsi="Arial" w:cs="Arial"/>
          <w:sz w:val="24"/>
          <w:szCs w:val="24"/>
        </w:rPr>
        <w:t xml:space="preserve">32) It is our happiness that these distinctions are done away. Jesus received sinners, and ate with them. Well it is for us he did. (Luke. </w:t>
      </w:r>
      <w:r>
        <w:rPr>
          <w:rFonts w:ascii="Arial" w:hAnsi="Arial" w:cs="Arial"/>
          <w:sz w:val="24"/>
          <w:szCs w:val="24"/>
        </w:rPr>
        <w:t>15:</w:t>
      </w:r>
      <w:r w:rsidRPr="00A80388">
        <w:rPr>
          <w:rFonts w:ascii="Arial" w:hAnsi="Arial" w:cs="Arial"/>
          <w:sz w:val="24"/>
          <w:szCs w:val="24"/>
        </w:rPr>
        <w:t xml:space="preserve">2) How blessedly the apostle speaks on the subject: </w:t>
      </w:r>
      <w:r>
        <w:rPr>
          <w:rFonts w:ascii="Arial" w:hAnsi="Arial" w:cs="Arial"/>
          <w:sz w:val="24"/>
          <w:szCs w:val="24"/>
        </w:rPr>
        <w:t>“</w:t>
      </w:r>
      <w:r w:rsidRPr="00A80388">
        <w:rPr>
          <w:rFonts w:ascii="Arial" w:hAnsi="Arial" w:cs="Arial"/>
          <w:sz w:val="24"/>
          <w:szCs w:val="24"/>
        </w:rPr>
        <w:t xml:space="preserve">The kingdom of God is not meat and drink, but righteousness, and peace, and joy in the Holy </w:t>
      </w:r>
      <w:r>
        <w:rPr>
          <w:rFonts w:ascii="Arial" w:hAnsi="Arial" w:cs="Arial"/>
          <w:sz w:val="24"/>
          <w:szCs w:val="24"/>
        </w:rPr>
        <w:t>Spirit</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(Rom. </w:t>
      </w:r>
      <w:r>
        <w:rPr>
          <w:rFonts w:ascii="Arial" w:hAnsi="Arial" w:cs="Arial"/>
          <w:sz w:val="24"/>
          <w:szCs w:val="24"/>
        </w:rPr>
        <w:t>14:</w:t>
      </w:r>
      <w:r w:rsidRPr="00A80388">
        <w:rPr>
          <w:rFonts w:ascii="Arial" w:hAnsi="Arial" w:cs="Arial"/>
          <w:sz w:val="24"/>
          <w:szCs w:val="24"/>
        </w:rPr>
        <w:t>17)</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may not be unacceptable to the readers, for whom I particularly intend this </w:t>
      </w:r>
      <w:r w:rsidRPr="00761BBA">
        <w:rPr>
          <w:rFonts w:ascii="Arial" w:hAnsi="Arial" w:cs="Arial"/>
          <w:i/>
          <w:iCs/>
          <w:sz w:val="24"/>
          <w:szCs w:val="24"/>
        </w:rPr>
        <w:t>Concordance</w:t>
      </w:r>
      <w:r w:rsidRPr="00A80388">
        <w:rPr>
          <w:rFonts w:ascii="Arial" w:hAnsi="Arial" w:cs="Arial"/>
          <w:sz w:val="24"/>
          <w:szCs w:val="24"/>
        </w:rPr>
        <w:t xml:space="preserve">, to set before them an account of the extraordinary attention the ancient Jews observed in their seasons of meals, to a scrupulous exactness. It may be more than gratifying as a history, for it may be profitable in beholding what was unimportant among them, while we gather improvement from what was </w:t>
      </w:r>
      <w:r>
        <w:rPr>
          <w:rFonts w:ascii="Arial" w:hAnsi="Arial" w:cs="Arial"/>
          <w:sz w:val="24"/>
          <w:szCs w:val="24"/>
        </w:rPr>
        <w:t>suitable</w:t>
      </w:r>
      <w:r w:rsidRPr="00A80388">
        <w:rPr>
          <w:rFonts w:ascii="Arial" w:hAnsi="Arial" w:cs="Arial"/>
          <w:sz w:val="24"/>
          <w:szCs w:val="24"/>
        </w:rPr>
        <w:t>. The view of both may be useful.</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Jews never sat down </w:t>
      </w:r>
      <w:r>
        <w:rPr>
          <w:rFonts w:ascii="Arial" w:hAnsi="Arial" w:cs="Arial"/>
          <w:sz w:val="24"/>
          <w:szCs w:val="24"/>
        </w:rPr>
        <w:t>at</w:t>
      </w:r>
      <w:r w:rsidRPr="00A80388">
        <w:rPr>
          <w:rFonts w:ascii="Arial" w:hAnsi="Arial" w:cs="Arial"/>
          <w:sz w:val="24"/>
          <w:szCs w:val="24"/>
        </w:rPr>
        <w:t xml:space="preserve"> table until that they had first washed their hands. Hence, their surprise, at the freedom of Christ and his disciples on this </w:t>
      </w:r>
      <w:r>
        <w:rPr>
          <w:rFonts w:ascii="Arial" w:hAnsi="Arial" w:cs="Arial"/>
          <w:sz w:val="24"/>
          <w:szCs w:val="24"/>
        </w:rPr>
        <w:t xml:space="preserve">particular </w:t>
      </w:r>
      <w:r w:rsidRPr="00A80388">
        <w:rPr>
          <w:rFonts w:ascii="Arial" w:hAnsi="Arial" w:cs="Arial"/>
          <w:sz w:val="24"/>
          <w:szCs w:val="24"/>
        </w:rPr>
        <w:t xml:space="preserve">occasion. </w:t>
      </w:r>
      <w:r w:rsidRPr="00A80388">
        <w:rPr>
          <w:rFonts w:ascii="Arial" w:hAnsi="Arial" w:cs="Arial"/>
          <w:sz w:val="24"/>
          <w:szCs w:val="24"/>
        </w:rPr>
        <w:lastRenderedPageBreak/>
        <w:t>(</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15:</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 xml:space="preserve"> Mark </w:t>
      </w:r>
      <w:r>
        <w:rPr>
          <w:rFonts w:ascii="Arial" w:hAnsi="Arial" w:cs="Arial"/>
          <w:sz w:val="24"/>
          <w:szCs w:val="24"/>
        </w:rPr>
        <w:t>7:</w:t>
      </w:r>
      <w:r w:rsidRPr="00A80388">
        <w:rPr>
          <w:rFonts w:ascii="Arial" w:hAnsi="Arial" w:cs="Arial"/>
          <w:sz w:val="24"/>
          <w:szCs w:val="24"/>
        </w:rPr>
        <w:t xml:space="preserve">2-4) When they have finished their </w:t>
      </w:r>
      <w:r>
        <w:rPr>
          <w:rFonts w:ascii="Arial" w:hAnsi="Arial" w:cs="Arial"/>
          <w:sz w:val="24"/>
          <w:szCs w:val="24"/>
        </w:rPr>
        <w:t>meal</w:t>
      </w:r>
      <w:r w:rsidRPr="00A80388">
        <w:rPr>
          <w:rFonts w:ascii="Arial" w:hAnsi="Arial" w:cs="Arial"/>
          <w:sz w:val="24"/>
          <w:szCs w:val="24"/>
        </w:rPr>
        <w:t>, they wash again. None of the company begin to eat until the governor or master of the feast ha</w:t>
      </w:r>
      <w:r>
        <w:rPr>
          <w:rFonts w:ascii="Arial" w:hAnsi="Arial" w:cs="Arial"/>
          <w:sz w:val="24"/>
          <w:szCs w:val="24"/>
        </w:rPr>
        <w:t>s</w:t>
      </w:r>
      <w:r w:rsidRPr="00A80388">
        <w:rPr>
          <w:rFonts w:ascii="Arial" w:hAnsi="Arial" w:cs="Arial"/>
          <w:sz w:val="24"/>
          <w:szCs w:val="24"/>
        </w:rPr>
        <w:t xml:space="preserve"> broken bread, and </w:t>
      </w:r>
      <w:r>
        <w:rPr>
          <w:rFonts w:ascii="Arial" w:hAnsi="Arial" w:cs="Arial"/>
          <w:sz w:val="24"/>
          <w:szCs w:val="24"/>
        </w:rPr>
        <w:t>asked</w:t>
      </w:r>
      <w:r w:rsidRPr="00A80388">
        <w:rPr>
          <w:rFonts w:ascii="Arial" w:hAnsi="Arial" w:cs="Arial"/>
          <w:sz w:val="24"/>
          <w:szCs w:val="24"/>
        </w:rPr>
        <w:t xml:space="preserve"> a blessing. One of the fathers gives us the usual words of this blessing. The words </w:t>
      </w:r>
      <w:r>
        <w:rPr>
          <w:rFonts w:ascii="Arial" w:hAnsi="Arial" w:cs="Arial"/>
          <w:sz w:val="24"/>
          <w:szCs w:val="24"/>
        </w:rPr>
        <w:t>were:</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Blessed be thou, O Lord, our God, the King of the world, for it is thou who produceth the bread of the earth.</w:t>
      </w:r>
      <w:r>
        <w:rPr>
          <w:rFonts w:ascii="Arial" w:hAnsi="Arial" w:cs="Arial"/>
          <w:sz w:val="24"/>
          <w:szCs w:val="24"/>
        </w:rPr>
        <w:t>”</w:t>
      </w:r>
      <w:r w:rsidRPr="00A80388">
        <w:rPr>
          <w:rFonts w:ascii="Arial" w:hAnsi="Arial" w:cs="Arial"/>
          <w:sz w:val="24"/>
          <w:szCs w:val="24"/>
        </w:rPr>
        <w:t xml:space="preserve"> All present </w:t>
      </w:r>
      <w:r>
        <w:rPr>
          <w:rFonts w:ascii="Arial" w:hAnsi="Arial" w:cs="Arial"/>
          <w:sz w:val="24"/>
          <w:szCs w:val="24"/>
        </w:rPr>
        <w:t xml:space="preserve">then </w:t>
      </w:r>
      <w:r w:rsidRPr="00A80388">
        <w:rPr>
          <w:rFonts w:ascii="Arial" w:hAnsi="Arial" w:cs="Arial"/>
          <w:sz w:val="24"/>
          <w:szCs w:val="24"/>
        </w:rPr>
        <w:t xml:space="preserve">say, Amen. And the master of the table generally helps the guests, however numerous they may be. When they have eaten, he takes the vessel of wine in his right hand, saying as before </w:t>
      </w:r>
      <w:r>
        <w:rPr>
          <w:rFonts w:ascii="Arial" w:hAnsi="Arial" w:cs="Arial"/>
          <w:sz w:val="24"/>
          <w:szCs w:val="24"/>
        </w:rPr>
        <w:t>“</w:t>
      </w:r>
      <w:r w:rsidRPr="00A80388">
        <w:rPr>
          <w:rFonts w:ascii="Arial" w:hAnsi="Arial" w:cs="Arial"/>
          <w:sz w:val="24"/>
          <w:szCs w:val="24"/>
        </w:rPr>
        <w:t>Blessed be thou, O Lord our God, the King of the world, who hast produced the fruit of the vine.</w:t>
      </w:r>
      <w:r>
        <w:rPr>
          <w:rFonts w:ascii="Arial" w:hAnsi="Arial" w:cs="Arial"/>
          <w:sz w:val="24"/>
          <w:szCs w:val="24"/>
        </w:rPr>
        <w:t>”</w:t>
      </w:r>
      <w:r w:rsidRPr="00A80388">
        <w:rPr>
          <w:rFonts w:ascii="Arial" w:hAnsi="Arial" w:cs="Arial"/>
          <w:sz w:val="24"/>
          <w:szCs w:val="24"/>
        </w:rPr>
        <w:t xml:space="preserve"> The Amen is, as before, repeated. Then is generally repeated the twenty-third Psalm. </w:t>
      </w:r>
      <w:r>
        <w:rPr>
          <w:rFonts w:ascii="Arial" w:hAnsi="Arial" w:cs="Arial"/>
          <w:sz w:val="24"/>
          <w:szCs w:val="24"/>
        </w:rPr>
        <w:t>There</w:t>
      </w:r>
      <w:r w:rsidRPr="00A80388">
        <w:rPr>
          <w:rFonts w:ascii="Arial" w:hAnsi="Arial" w:cs="Arial"/>
          <w:sz w:val="24"/>
          <w:szCs w:val="24"/>
        </w:rPr>
        <w:t xml:space="preserve"> is always reserved a portion of bread after their meals, which is </w:t>
      </w:r>
      <w:r>
        <w:rPr>
          <w:rFonts w:ascii="Arial" w:hAnsi="Arial" w:cs="Arial"/>
          <w:sz w:val="24"/>
          <w:szCs w:val="24"/>
        </w:rPr>
        <w:t>allowed</w:t>
      </w:r>
      <w:r w:rsidRPr="00A80388">
        <w:rPr>
          <w:rFonts w:ascii="Arial" w:hAnsi="Arial" w:cs="Arial"/>
          <w:sz w:val="24"/>
          <w:szCs w:val="24"/>
        </w:rPr>
        <w:t xml:space="preserve"> to remain on the table. Was not this with an eye to Christ, the bread of life? (John </w:t>
      </w:r>
      <w:r>
        <w:rPr>
          <w:rFonts w:ascii="Arial" w:hAnsi="Arial" w:cs="Arial"/>
          <w:sz w:val="24"/>
          <w:szCs w:val="24"/>
        </w:rPr>
        <w:t>6:</w:t>
      </w:r>
      <w:r w:rsidRPr="00A80388">
        <w:rPr>
          <w:rFonts w:ascii="Arial" w:hAnsi="Arial" w:cs="Arial"/>
          <w:sz w:val="24"/>
          <w:szCs w:val="24"/>
        </w:rPr>
        <w:t>48) A cup is usually washed at the close of the entertainment, and is filled with wine, when the governor or master of the feast sa</w:t>
      </w:r>
      <w:r>
        <w:rPr>
          <w:rFonts w:ascii="Arial" w:hAnsi="Arial" w:cs="Arial"/>
          <w:sz w:val="24"/>
          <w:szCs w:val="24"/>
        </w:rPr>
        <w:t>ys</w:t>
      </w:r>
      <w:r w:rsidRPr="00A80388">
        <w:rPr>
          <w:rFonts w:ascii="Arial" w:hAnsi="Arial" w:cs="Arial"/>
          <w:sz w:val="24"/>
          <w:szCs w:val="24"/>
        </w:rPr>
        <w:t xml:space="preserve">, elevating it to the view of the whole company, </w:t>
      </w:r>
      <w:r>
        <w:rPr>
          <w:rFonts w:ascii="Arial" w:hAnsi="Arial" w:cs="Arial"/>
          <w:sz w:val="24"/>
          <w:szCs w:val="24"/>
        </w:rPr>
        <w:t>“</w:t>
      </w:r>
      <w:r w:rsidRPr="00A80388">
        <w:rPr>
          <w:rFonts w:ascii="Arial" w:hAnsi="Arial" w:cs="Arial"/>
          <w:sz w:val="24"/>
          <w:szCs w:val="24"/>
        </w:rPr>
        <w:t>Let us bless him, of whose benefits we have been partaking.</w:t>
      </w:r>
      <w:r>
        <w:rPr>
          <w:rFonts w:ascii="Arial" w:hAnsi="Arial" w:cs="Arial"/>
          <w:sz w:val="24"/>
          <w:szCs w:val="24"/>
        </w:rPr>
        <w:t>”</w:t>
      </w:r>
      <w:r w:rsidRPr="00A80388">
        <w:rPr>
          <w:rFonts w:ascii="Arial" w:hAnsi="Arial" w:cs="Arial"/>
          <w:sz w:val="24"/>
          <w:szCs w:val="24"/>
        </w:rPr>
        <w:t xml:space="preserve"> The company answer,</w:t>
      </w:r>
      <w:r>
        <w:rPr>
          <w:rFonts w:ascii="Arial" w:hAnsi="Arial" w:cs="Arial"/>
          <w:sz w:val="24"/>
          <w:szCs w:val="24"/>
        </w:rPr>
        <w:t xml:space="preserve"> “</w:t>
      </w:r>
      <w:r w:rsidRPr="00A80388">
        <w:rPr>
          <w:rFonts w:ascii="Arial" w:hAnsi="Arial" w:cs="Arial"/>
          <w:sz w:val="24"/>
          <w:szCs w:val="24"/>
        </w:rPr>
        <w:t>Blessed be he who hath heaped his favours on us, and by his goodness hath now fed us.</w:t>
      </w:r>
      <w:r>
        <w:rPr>
          <w:rFonts w:ascii="Arial" w:hAnsi="Arial" w:cs="Arial"/>
          <w:sz w:val="24"/>
          <w:szCs w:val="24"/>
        </w:rPr>
        <w:t>”</w:t>
      </w:r>
      <w:r w:rsidRPr="00A80388">
        <w:rPr>
          <w:rFonts w:ascii="Arial" w:hAnsi="Arial" w:cs="Arial"/>
          <w:sz w:val="24"/>
          <w:szCs w:val="24"/>
        </w:rPr>
        <w:t xml:space="preserve"> This is followed up with prayer, in which is generally expressed the Lord</w:t>
      </w:r>
      <w:r>
        <w:rPr>
          <w:rFonts w:ascii="Arial" w:hAnsi="Arial" w:cs="Arial"/>
          <w:sz w:val="24"/>
          <w:szCs w:val="24"/>
        </w:rPr>
        <w:t>’</w:t>
      </w:r>
      <w:r w:rsidRPr="00A80388">
        <w:rPr>
          <w:rFonts w:ascii="Arial" w:hAnsi="Arial" w:cs="Arial"/>
          <w:sz w:val="24"/>
          <w:szCs w:val="24"/>
        </w:rPr>
        <w:t>s goodness to Israel, beseeching him to pity Jerusalem and his temple, to restore the throne of David, and to send Eli</w:t>
      </w:r>
      <w:r>
        <w:rPr>
          <w:rFonts w:ascii="Arial" w:hAnsi="Arial" w:cs="Arial"/>
          <w:sz w:val="24"/>
          <w:szCs w:val="24"/>
        </w:rPr>
        <w:t>jah</w:t>
      </w:r>
      <w:r w:rsidRPr="00A80388">
        <w:rPr>
          <w:rFonts w:ascii="Arial" w:hAnsi="Arial" w:cs="Arial"/>
          <w:sz w:val="24"/>
          <w:szCs w:val="24"/>
        </w:rPr>
        <w:t xml:space="preserve"> and the Messiah, and to deliver them out of their long captivity: </w:t>
      </w:r>
      <w:r>
        <w:rPr>
          <w:rFonts w:ascii="Arial" w:hAnsi="Arial" w:cs="Arial"/>
          <w:sz w:val="24"/>
          <w:szCs w:val="24"/>
        </w:rPr>
        <w:t xml:space="preserve">and </w:t>
      </w:r>
      <w:r w:rsidRPr="00A80388">
        <w:rPr>
          <w:rFonts w:ascii="Arial" w:hAnsi="Arial" w:cs="Arial"/>
          <w:sz w:val="24"/>
          <w:szCs w:val="24"/>
        </w:rPr>
        <w:t>all answer</w:t>
      </w:r>
      <w:r>
        <w:rPr>
          <w:rFonts w:ascii="Arial" w:hAnsi="Arial" w:cs="Arial"/>
          <w:sz w:val="24"/>
          <w:szCs w:val="24"/>
        </w:rPr>
        <w:t>,</w:t>
      </w:r>
      <w:r w:rsidRPr="00A80388">
        <w:rPr>
          <w:rFonts w:ascii="Arial" w:hAnsi="Arial" w:cs="Arial"/>
          <w:sz w:val="24"/>
          <w:szCs w:val="24"/>
        </w:rPr>
        <w:t xml:space="preserve"> Amen. A Psalm is again recited, and the cup of wine is given by the master of the table to everyone. The table is then cleared, and the service finishe</w:t>
      </w:r>
      <w:r>
        <w:rPr>
          <w:rFonts w:ascii="Arial" w:hAnsi="Arial" w:cs="Arial"/>
          <w:sz w:val="24"/>
          <w:szCs w:val="24"/>
        </w:rPr>
        <w:t>s</w:t>
      </w:r>
      <w:r w:rsidRPr="00A80388">
        <w:rPr>
          <w:rFonts w:ascii="Arial" w:hAnsi="Arial" w:cs="Arial"/>
          <w:sz w:val="24"/>
          <w:szCs w:val="24"/>
        </w:rPr>
        <w:t xml:space="preserve">. I thought it worth </w:t>
      </w:r>
      <w:r>
        <w:rPr>
          <w:rFonts w:ascii="Arial" w:hAnsi="Arial" w:cs="Arial"/>
          <w:sz w:val="24"/>
          <w:szCs w:val="24"/>
        </w:rPr>
        <w:t xml:space="preserve">referring to </w:t>
      </w:r>
      <w:r w:rsidRPr="00A80388">
        <w:rPr>
          <w:rFonts w:ascii="Arial" w:hAnsi="Arial" w:cs="Arial"/>
          <w:sz w:val="24"/>
          <w:szCs w:val="24"/>
        </w:rPr>
        <w:t xml:space="preserve">this custom of the ancient Jews, because it serves to </w:t>
      </w:r>
      <w:r>
        <w:rPr>
          <w:rFonts w:ascii="Arial" w:hAnsi="Arial" w:cs="Arial"/>
          <w:sz w:val="24"/>
          <w:szCs w:val="24"/>
        </w:rPr>
        <w:t>show</w:t>
      </w:r>
      <w:r w:rsidRPr="00A80388">
        <w:rPr>
          <w:rFonts w:ascii="Arial" w:hAnsi="Arial" w:cs="Arial"/>
          <w:sz w:val="24"/>
          <w:szCs w:val="24"/>
        </w:rPr>
        <w:t xml:space="preserve"> how much devotion mingled even with their ordinary meals. I take shame and reproach to myself in the recollection how such conduct puts to the blush modern Christians. At what table shall we go to find so much piety? They looked forward but to the Messiah to come. We profess to believe that he </w:t>
      </w:r>
      <w:r>
        <w:rPr>
          <w:rFonts w:ascii="Arial" w:hAnsi="Arial" w:cs="Arial"/>
          <w:sz w:val="24"/>
          <w:szCs w:val="24"/>
        </w:rPr>
        <w:t>has</w:t>
      </w:r>
      <w:r w:rsidRPr="00A80388">
        <w:rPr>
          <w:rFonts w:ascii="Arial" w:hAnsi="Arial" w:cs="Arial"/>
          <w:sz w:val="24"/>
          <w:szCs w:val="24"/>
        </w:rPr>
        <w:t xml:space="preserve"> come, and ha</w:t>
      </w:r>
      <w:r>
        <w:rPr>
          <w:rFonts w:ascii="Arial" w:hAnsi="Arial" w:cs="Arial"/>
          <w:sz w:val="24"/>
          <w:szCs w:val="24"/>
        </w:rPr>
        <w:t>s</w:t>
      </w:r>
      <w:r w:rsidRPr="00A80388">
        <w:rPr>
          <w:rFonts w:ascii="Arial" w:hAnsi="Arial" w:cs="Arial"/>
          <w:sz w:val="24"/>
          <w:szCs w:val="24"/>
        </w:rPr>
        <w:t xml:space="preserve"> restored all things.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Blessed Lord Jesus! How </w:t>
      </w:r>
      <w:r>
        <w:rPr>
          <w:rFonts w:ascii="Arial" w:hAnsi="Arial" w:cs="Arial"/>
          <w:sz w:val="24"/>
          <w:szCs w:val="24"/>
        </w:rPr>
        <w:t>you</w:t>
      </w:r>
      <w:r w:rsidRPr="00A80388">
        <w:rPr>
          <w:rFonts w:ascii="Arial" w:hAnsi="Arial" w:cs="Arial"/>
          <w:sz w:val="24"/>
          <w:szCs w:val="24"/>
        </w:rPr>
        <w:t xml:space="preserve"> daily witness the graceless tables of thousands that call themselves after </w:t>
      </w:r>
      <w:r>
        <w:rPr>
          <w:rFonts w:ascii="Arial" w:hAnsi="Arial" w:cs="Arial"/>
          <w:sz w:val="24"/>
          <w:szCs w:val="24"/>
        </w:rPr>
        <w:t>you</w:t>
      </w:r>
      <w:r w:rsidRPr="00A80388">
        <w:rPr>
          <w:rFonts w:ascii="Arial" w:hAnsi="Arial" w:cs="Arial"/>
          <w:sz w:val="24"/>
          <w:szCs w:val="24"/>
        </w:rPr>
        <w:t xml:space="preserve">, Christians, but </w:t>
      </w:r>
      <w:r>
        <w:rPr>
          <w:rFonts w:ascii="Arial" w:hAnsi="Arial" w:cs="Arial"/>
          <w:sz w:val="24"/>
          <w:szCs w:val="24"/>
        </w:rPr>
        <w:t>where</w:t>
      </w:r>
      <w:r w:rsidRPr="00A80388">
        <w:rPr>
          <w:rFonts w:ascii="Arial" w:hAnsi="Arial" w:cs="Arial"/>
          <w:sz w:val="24"/>
          <w:szCs w:val="24"/>
        </w:rPr>
        <w:t xml:space="preserve"> not </w:t>
      </w:r>
      <w:r>
        <w:rPr>
          <w:rFonts w:ascii="Arial" w:hAnsi="Arial" w:cs="Arial"/>
          <w:sz w:val="24"/>
          <w:szCs w:val="24"/>
        </w:rPr>
        <w:t>a</w:t>
      </w:r>
      <w:r w:rsidRPr="00A80388">
        <w:rPr>
          <w:rFonts w:ascii="Arial" w:hAnsi="Arial" w:cs="Arial"/>
          <w:sz w:val="24"/>
          <w:szCs w:val="24"/>
        </w:rPr>
        <w:t xml:space="preserve"> vestige of the Christian is to be found.</w:t>
      </w:r>
    </w:p>
    <w:p w:rsidR="003020C1" w:rsidRPr="00A80388" w:rsidRDefault="003020C1" w:rsidP="00C40662">
      <w:pPr>
        <w:spacing w:after="0" w:line="276" w:lineRule="auto"/>
        <w:jc w:val="both"/>
        <w:rPr>
          <w:rFonts w:ascii="Arial" w:hAnsi="Arial" w:cs="Arial"/>
          <w:sz w:val="24"/>
          <w:szCs w:val="24"/>
        </w:rPr>
      </w:pPr>
    </w:p>
    <w:p w:rsidR="003020C1" w:rsidRPr="003D3BD9" w:rsidRDefault="003020C1" w:rsidP="00C40662">
      <w:pPr>
        <w:spacing w:after="0" w:line="276" w:lineRule="auto"/>
        <w:jc w:val="both"/>
        <w:rPr>
          <w:rFonts w:ascii="Arial" w:hAnsi="Arial" w:cs="Arial"/>
          <w:b/>
          <w:bCs/>
          <w:sz w:val="24"/>
          <w:szCs w:val="24"/>
        </w:rPr>
      </w:pPr>
      <w:r w:rsidRPr="003D3BD9">
        <w:rPr>
          <w:rFonts w:ascii="Arial" w:hAnsi="Arial" w:cs="Arial"/>
          <w:b/>
          <w:bCs/>
          <w:sz w:val="24"/>
          <w:szCs w:val="24"/>
        </w:rPr>
        <w:t>EBAL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mountain in the lot of Ephraim over against mount Gerizim. The name Ebal </w:t>
      </w:r>
      <w:r w:rsidR="004A7182">
        <w:rPr>
          <w:rFonts w:ascii="Arial" w:hAnsi="Arial" w:cs="Arial"/>
          <w:sz w:val="24"/>
          <w:szCs w:val="24"/>
        </w:rPr>
        <w:t>means</w:t>
      </w:r>
      <w:r w:rsidRPr="00A80388">
        <w:rPr>
          <w:rFonts w:ascii="Arial" w:hAnsi="Arial" w:cs="Arial"/>
          <w:sz w:val="24"/>
          <w:szCs w:val="24"/>
        </w:rPr>
        <w:t xml:space="preserve">, </w:t>
      </w:r>
      <w:r>
        <w:rPr>
          <w:rFonts w:ascii="Arial" w:hAnsi="Arial" w:cs="Arial"/>
          <w:sz w:val="24"/>
          <w:szCs w:val="24"/>
        </w:rPr>
        <w:t>something</w:t>
      </w:r>
      <w:r w:rsidRPr="00A80388">
        <w:rPr>
          <w:rFonts w:ascii="Arial" w:hAnsi="Arial" w:cs="Arial"/>
          <w:sz w:val="24"/>
          <w:szCs w:val="24"/>
        </w:rPr>
        <w:t xml:space="preserve"> old and confused, from </w:t>
      </w:r>
      <w:r w:rsidRPr="00761BBA">
        <w:rPr>
          <w:rFonts w:ascii="Arial" w:hAnsi="Arial" w:cs="Arial"/>
          <w:i/>
          <w:iCs/>
          <w:sz w:val="24"/>
          <w:szCs w:val="24"/>
        </w:rPr>
        <w:t>Balah</w:t>
      </w:r>
      <w:r w:rsidRPr="00A80388">
        <w:rPr>
          <w:rFonts w:ascii="Arial" w:hAnsi="Arial" w:cs="Arial"/>
          <w:sz w:val="24"/>
          <w:szCs w:val="24"/>
        </w:rPr>
        <w:t>, old. It was the famous spot from whe</w:t>
      </w:r>
      <w:r>
        <w:rPr>
          <w:rFonts w:ascii="Arial" w:hAnsi="Arial" w:cs="Arial"/>
          <w:sz w:val="24"/>
          <w:szCs w:val="24"/>
        </w:rPr>
        <w:t>re</w:t>
      </w:r>
      <w:r w:rsidRPr="00A80388">
        <w:rPr>
          <w:rFonts w:ascii="Arial" w:hAnsi="Arial" w:cs="Arial"/>
          <w:sz w:val="24"/>
          <w:szCs w:val="24"/>
        </w:rPr>
        <w:t xml:space="preserve"> the curses </w:t>
      </w:r>
      <w:r>
        <w:rPr>
          <w:rFonts w:ascii="Arial" w:hAnsi="Arial" w:cs="Arial"/>
          <w:sz w:val="24"/>
          <w:szCs w:val="24"/>
        </w:rPr>
        <w:t>were</w:t>
      </w:r>
      <w:r w:rsidRPr="00A80388">
        <w:rPr>
          <w:rFonts w:ascii="Arial" w:hAnsi="Arial" w:cs="Arial"/>
          <w:sz w:val="24"/>
          <w:szCs w:val="24"/>
        </w:rPr>
        <w:t xml:space="preserve"> pronounced on the breaches of the law. And the place seemed to be well suited for this purpose, for it was a barren unfruitful spot. </w:t>
      </w:r>
      <w:r>
        <w:rPr>
          <w:rFonts w:ascii="Arial" w:hAnsi="Arial" w:cs="Arial"/>
          <w:sz w:val="24"/>
          <w:szCs w:val="24"/>
        </w:rPr>
        <w:t>Where</w:t>
      </w:r>
      <w:r w:rsidRPr="00A80388">
        <w:rPr>
          <w:rFonts w:ascii="Arial" w:hAnsi="Arial" w:cs="Arial"/>
          <w:sz w:val="24"/>
          <w:szCs w:val="24"/>
        </w:rPr>
        <w:t>as, Gerizim, which lay opposite to it, and from whe</w:t>
      </w:r>
      <w:r>
        <w:rPr>
          <w:rFonts w:ascii="Arial" w:hAnsi="Arial" w:cs="Arial"/>
          <w:sz w:val="24"/>
          <w:szCs w:val="24"/>
        </w:rPr>
        <w:t>re</w:t>
      </w:r>
      <w:r w:rsidRPr="00A80388">
        <w:rPr>
          <w:rFonts w:ascii="Arial" w:hAnsi="Arial" w:cs="Arial"/>
          <w:sz w:val="24"/>
          <w:szCs w:val="24"/>
        </w:rPr>
        <w:t xml:space="preserve"> the blessings </w:t>
      </w:r>
      <w:r>
        <w:rPr>
          <w:rFonts w:ascii="Arial" w:hAnsi="Arial" w:cs="Arial"/>
          <w:sz w:val="24"/>
          <w:szCs w:val="24"/>
        </w:rPr>
        <w:t>were</w:t>
      </w:r>
      <w:r w:rsidRPr="00A80388">
        <w:rPr>
          <w:rFonts w:ascii="Arial" w:hAnsi="Arial" w:cs="Arial"/>
          <w:sz w:val="24"/>
          <w:szCs w:val="24"/>
        </w:rPr>
        <w:t xml:space="preserve"> </w:t>
      </w:r>
      <w:r>
        <w:rPr>
          <w:rFonts w:ascii="Arial" w:hAnsi="Arial" w:cs="Arial"/>
          <w:sz w:val="24"/>
          <w:szCs w:val="24"/>
        </w:rPr>
        <w:t>delivered</w:t>
      </w:r>
      <w:r w:rsidRPr="00A80388">
        <w:rPr>
          <w:rFonts w:ascii="Arial" w:hAnsi="Arial" w:cs="Arial"/>
          <w:sz w:val="24"/>
          <w:szCs w:val="24"/>
        </w:rPr>
        <w:t xml:space="preserve">, was a beautiful and fruitful country. (Deut. </w:t>
      </w:r>
      <w:r>
        <w:rPr>
          <w:rFonts w:ascii="Arial" w:hAnsi="Arial" w:cs="Arial"/>
          <w:sz w:val="24"/>
          <w:szCs w:val="24"/>
        </w:rPr>
        <w:t>11:</w:t>
      </w:r>
      <w:r w:rsidRPr="00A80388">
        <w:rPr>
          <w:rFonts w:ascii="Arial" w:hAnsi="Arial" w:cs="Arial"/>
          <w:sz w:val="24"/>
          <w:szCs w:val="24"/>
        </w:rPr>
        <w:t>29</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27:</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 xml:space="preserve"> Josh.</w:t>
      </w:r>
      <w:r>
        <w:rPr>
          <w:rFonts w:ascii="Arial" w:hAnsi="Arial" w:cs="Arial"/>
          <w:sz w:val="24"/>
          <w:szCs w:val="24"/>
        </w:rPr>
        <w:t>8:</w:t>
      </w:r>
      <w:r w:rsidRPr="00A80388">
        <w:rPr>
          <w:rFonts w:ascii="Arial" w:hAnsi="Arial" w:cs="Arial"/>
          <w:sz w:val="24"/>
          <w:szCs w:val="24"/>
        </w:rPr>
        <w:t>30-32)</w:t>
      </w:r>
    </w:p>
    <w:p w:rsidR="003020C1" w:rsidRDefault="003020C1" w:rsidP="00C40662">
      <w:pPr>
        <w:spacing w:after="0" w:line="276" w:lineRule="auto"/>
        <w:jc w:val="both"/>
        <w:rPr>
          <w:rFonts w:ascii="Arial" w:hAnsi="Arial" w:cs="Arial"/>
          <w:sz w:val="24"/>
          <w:szCs w:val="24"/>
        </w:rPr>
      </w:pPr>
    </w:p>
    <w:p w:rsidR="003020C1" w:rsidRPr="003D3BD9" w:rsidRDefault="003020C1" w:rsidP="00C40662">
      <w:pPr>
        <w:spacing w:after="0" w:line="276" w:lineRule="auto"/>
        <w:jc w:val="both"/>
        <w:rPr>
          <w:rFonts w:ascii="Arial" w:hAnsi="Arial" w:cs="Arial"/>
          <w:b/>
          <w:bCs/>
          <w:sz w:val="24"/>
          <w:szCs w:val="24"/>
        </w:rPr>
      </w:pPr>
      <w:r w:rsidRPr="003D3BD9">
        <w:rPr>
          <w:rFonts w:ascii="Arial" w:hAnsi="Arial" w:cs="Arial"/>
          <w:b/>
          <w:bCs/>
          <w:sz w:val="24"/>
          <w:szCs w:val="24"/>
        </w:rPr>
        <w:t>EBED-MELECH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man is spoken of with honourable testimony in Scripture, for his service to the prophet </w:t>
      </w:r>
      <w:r>
        <w:rPr>
          <w:rFonts w:ascii="Arial" w:hAnsi="Arial" w:cs="Arial"/>
          <w:sz w:val="24"/>
          <w:szCs w:val="24"/>
        </w:rPr>
        <w:t>Jeremiah</w:t>
      </w:r>
      <w:r w:rsidRPr="00A80388">
        <w:rPr>
          <w:rFonts w:ascii="Arial" w:hAnsi="Arial" w:cs="Arial"/>
          <w:sz w:val="24"/>
          <w:szCs w:val="24"/>
        </w:rPr>
        <w:t xml:space="preserve">. His name </w:t>
      </w:r>
      <w:r>
        <w:rPr>
          <w:rFonts w:ascii="Arial" w:hAnsi="Arial" w:cs="Arial"/>
          <w:sz w:val="24"/>
          <w:szCs w:val="24"/>
        </w:rPr>
        <w:t>show</w:t>
      </w:r>
      <w:r w:rsidRPr="00A80388">
        <w:rPr>
          <w:rFonts w:ascii="Arial" w:hAnsi="Arial" w:cs="Arial"/>
          <w:sz w:val="24"/>
          <w:szCs w:val="24"/>
        </w:rPr>
        <w:t xml:space="preserve">s who he was </w:t>
      </w:r>
      <w:r w:rsidRPr="00761BBA">
        <w:rPr>
          <w:rFonts w:ascii="Arial" w:hAnsi="Arial" w:cs="Arial"/>
          <w:i/>
          <w:iCs/>
          <w:sz w:val="24"/>
          <w:szCs w:val="24"/>
        </w:rPr>
        <w:t>Ebed</w:t>
      </w:r>
      <w:r w:rsidRPr="00A80388">
        <w:rPr>
          <w:rFonts w:ascii="Arial" w:hAnsi="Arial" w:cs="Arial"/>
          <w:sz w:val="24"/>
          <w:szCs w:val="24"/>
        </w:rPr>
        <w:t xml:space="preserve">, a servant, </w:t>
      </w:r>
      <w:r w:rsidRPr="00761BBA">
        <w:rPr>
          <w:rFonts w:ascii="Arial" w:hAnsi="Arial" w:cs="Arial"/>
          <w:i/>
          <w:iCs/>
          <w:sz w:val="24"/>
          <w:szCs w:val="24"/>
        </w:rPr>
        <w:t>Melech</w:t>
      </w:r>
      <w:r w:rsidRPr="00A80388">
        <w:rPr>
          <w:rFonts w:ascii="Arial" w:hAnsi="Arial" w:cs="Arial"/>
          <w:sz w:val="24"/>
          <w:szCs w:val="24"/>
        </w:rPr>
        <w:t xml:space="preserve">, to the king. (See Jer. </w:t>
      </w:r>
      <w:r>
        <w:rPr>
          <w:rFonts w:ascii="Arial" w:hAnsi="Arial" w:cs="Arial"/>
          <w:sz w:val="24"/>
          <w:szCs w:val="24"/>
        </w:rPr>
        <w:t>38:</w:t>
      </w:r>
      <w:r w:rsidRPr="00A80388">
        <w:rPr>
          <w:rFonts w:ascii="Arial" w:hAnsi="Arial" w:cs="Arial"/>
          <w:sz w:val="24"/>
          <w:szCs w:val="24"/>
        </w:rPr>
        <w:t>7-13)</w:t>
      </w:r>
    </w:p>
    <w:p w:rsidR="003020C1" w:rsidRDefault="003020C1" w:rsidP="00C40662">
      <w:pPr>
        <w:spacing w:after="0" w:line="276" w:lineRule="auto"/>
        <w:jc w:val="both"/>
        <w:rPr>
          <w:rFonts w:ascii="Arial" w:hAnsi="Arial" w:cs="Arial"/>
          <w:b/>
          <w:bCs/>
          <w:sz w:val="24"/>
          <w:szCs w:val="24"/>
        </w:rPr>
      </w:pPr>
    </w:p>
    <w:p w:rsidR="003020C1" w:rsidRPr="003D3BD9" w:rsidRDefault="003020C1" w:rsidP="00C40662">
      <w:pPr>
        <w:spacing w:after="0" w:line="276" w:lineRule="auto"/>
        <w:jc w:val="both"/>
        <w:rPr>
          <w:rFonts w:ascii="Arial" w:hAnsi="Arial" w:cs="Arial"/>
          <w:b/>
          <w:bCs/>
          <w:sz w:val="24"/>
          <w:szCs w:val="24"/>
        </w:rPr>
      </w:pPr>
      <w:r w:rsidRPr="003D3BD9">
        <w:rPr>
          <w:rFonts w:ascii="Arial" w:hAnsi="Arial" w:cs="Arial"/>
          <w:b/>
          <w:bCs/>
          <w:sz w:val="24"/>
          <w:szCs w:val="24"/>
        </w:rPr>
        <w:lastRenderedPageBreak/>
        <w:t>EBENEZER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well known name and</w:t>
      </w:r>
      <w:r>
        <w:rPr>
          <w:rFonts w:ascii="Arial" w:hAnsi="Arial" w:cs="Arial"/>
          <w:sz w:val="24"/>
          <w:szCs w:val="24"/>
        </w:rPr>
        <w:t>,</w:t>
      </w:r>
      <w:r w:rsidRPr="00A80388">
        <w:rPr>
          <w:rFonts w:ascii="Arial" w:hAnsi="Arial" w:cs="Arial"/>
          <w:sz w:val="24"/>
          <w:szCs w:val="24"/>
        </w:rPr>
        <w:t xml:space="preserve"> I believe, often used by the Lord</w:t>
      </w:r>
      <w:r>
        <w:rPr>
          <w:rFonts w:ascii="Arial" w:hAnsi="Arial" w:cs="Arial"/>
          <w:sz w:val="24"/>
          <w:szCs w:val="24"/>
        </w:rPr>
        <w:t>’</w:t>
      </w:r>
      <w:r w:rsidRPr="00A80388">
        <w:rPr>
          <w:rFonts w:ascii="Arial" w:hAnsi="Arial" w:cs="Arial"/>
          <w:sz w:val="24"/>
          <w:szCs w:val="24"/>
        </w:rPr>
        <w:t xml:space="preserve">s people, after the example of Samuel, upon numberless occasions in life. If the reader will consult 1 Sam. </w:t>
      </w:r>
      <w:r>
        <w:rPr>
          <w:rFonts w:ascii="Arial" w:hAnsi="Arial" w:cs="Arial"/>
          <w:sz w:val="24"/>
          <w:szCs w:val="24"/>
        </w:rPr>
        <w:t>chapter 7,</w:t>
      </w:r>
      <w:r w:rsidRPr="00A80388">
        <w:rPr>
          <w:rFonts w:ascii="Arial" w:hAnsi="Arial" w:cs="Arial"/>
          <w:sz w:val="24"/>
          <w:szCs w:val="24"/>
        </w:rPr>
        <w:t xml:space="preserve"> he will be enabled to enter into the Spirit of the expression, if so be the Lord </w:t>
      </w:r>
      <w:r>
        <w:rPr>
          <w:rFonts w:ascii="Arial" w:hAnsi="Arial" w:cs="Arial"/>
          <w:sz w:val="24"/>
          <w:szCs w:val="24"/>
        </w:rPr>
        <w:t>is</w:t>
      </w:r>
      <w:r w:rsidRPr="00A80388">
        <w:rPr>
          <w:rFonts w:ascii="Arial" w:hAnsi="Arial" w:cs="Arial"/>
          <w:sz w:val="24"/>
          <w:szCs w:val="24"/>
        </w:rPr>
        <w:t xml:space="preserve"> his teacher. And should the Lord give him also a right view of the subject, he will discover that the mercy was not confined to the days of Samuel, but in all ages of the church, the faithful can, and do, find</w:t>
      </w:r>
      <w:r>
        <w:rPr>
          <w:rFonts w:ascii="Arial" w:hAnsi="Arial" w:cs="Arial"/>
          <w:sz w:val="24"/>
          <w:szCs w:val="24"/>
        </w:rPr>
        <w:t xml:space="preserve"> reasons</w:t>
      </w:r>
      <w:r w:rsidRPr="00A80388">
        <w:rPr>
          <w:rFonts w:ascii="Arial" w:hAnsi="Arial" w:cs="Arial"/>
          <w:sz w:val="24"/>
          <w:szCs w:val="24"/>
        </w:rPr>
        <w:t xml:space="preserve"> daily to set up their Ebenezers </w:t>
      </w:r>
      <w:r>
        <w:rPr>
          <w:rFonts w:ascii="Arial" w:hAnsi="Arial" w:cs="Arial"/>
          <w:sz w:val="24"/>
          <w:szCs w:val="24"/>
        </w:rPr>
        <w:t>“</w:t>
      </w:r>
      <w:r w:rsidRPr="00A80388">
        <w:rPr>
          <w:rFonts w:ascii="Arial" w:hAnsi="Arial" w:cs="Arial"/>
          <w:sz w:val="24"/>
          <w:szCs w:val="24"/>
        </w:rPr>
        <w:t>to the praise of the glory of his grace, who maketh them accepted in the Beloved.</w:t>
      </w:r>
      <w:r>
        <w:rPr>
          <w:rFonts w:ascii="Arial" w:hAnsi="Arial" w:cs="Arial"/>
          <w:sz w:val="24"/>
          <w:szCs w:val="24"/>
        </w:rPr>
        <w:t>”</w:t>
      </w:r>
      <w:r w:rsidRPr="00A80388">
        <w:rPr>
          <w:rFonts w:ascii="Arial" w:hAnsi="Arial" w:cs="Arial"/>
          <w:sz w:val="24"/>
          <w:szCs w:val="24"/>
        </w:rPr>
        <w:t xml:space="preserve"> Even in th</w:t>
      </w:r>
      <w:r>
        <w:rPr>
          <w:rFonts w:ascii="Arial" w:hAnsi="Arial" w:cs="Arial"/>
          <w:sz w:val="24"/>
          <w:szCs w:val="24"/>
        </w:rPr>
        <w:t>is</w:t>
      </w:r>
      <w:r w:rsidRPr="00A80388">
        <w:rPr>
          <w:rFonts w:ascii="Arial" w:hAnsi="Arial" w:cs="Arial"/>
          <w:sz w:val="24"/>
          <w:szCs w:val="24"/>
        </w:rPr>
        <w:t xml:space="preserve"> moment of writing</w:t>
      </w:r>
      <w:r>
        <w:rPr>
          <w:rFonts w:ascii="Arial" w:hAnsi="Arial" w:cs="Arial"/>
          <w:sz w:val="24"/>
          <w:szCs w:val="24"/>
        </w:rPr>
        <w:t>,</w:t>
      </w:r>
      <w:r w:rsidRPr="00A80388">
        <w:rPr>
          <w:rFonts w:ascii="Arial" w:hAnsi="Arial" w:cs="Arial"/>
          <w:sz w:val="24"/>
          <w:szCs w:val="24"/>
        </w:rPr>
        <w:t xml:space="preserve"> I find cause to set up the Ebenezer </w:t>
      </w:r>
      <w:r>
        <w:rPr>
          <w:rFonts w:ascii="Arial" w:hAnsi="Arial" w:cs="Arial"/>
          <w:sz w:val="24"/>
          <w:szCs w:val="24"/>
        </w:rPr>
        <w:t>for this</w:t>
      </w:r>
      <w:r w:rsidRPr="00A80388">
        <w:rPr>
          <w:rFonts w:ascii="Arial" w:hAnsi="Arial" w:cs="Arial"/>
          <w:sz w:val="24"/>
          <w:szCs w:val="24"/>
        </w:rPr>
        <w:t xml:space="preserve"> morning, </w:t>
      </w:r>
      <w:r>
        <w:rPr>
          <w:rFonts w:ascii="Arial" w:hAnsi="Arial" w:cs="Arial"/>
          <w:sz w:val="24"/>
          <w:szCs w:val="24"/>
        </w:rPr>
        <w:t>“</w:t>
      </w:r>
      <w:r w:rsidRPr="00A80388">
        <w:rPr>
          <w:rFonts w:ascii="Arial" w:hAnsi="Arial" w:cs="Arial"/>
          <w:sz w:val="24"/>
          <w:szCs w:val="24"/>
        </w:rPr>
        <w:t>hitherto hath the Lord helped!</w:t>
      </w:r>
      <w:r>
        <w:rPr>
          <w:rFonts w:ascii="Arial" w:hAnsi="Arial" w:cs="Arial"/>
          <w:sz w:val="24"/>
          <w:szCs w:val="24"/>
        </w:rPr>
        <w:t>”</w:t>
      </w:r>
      <w:r w:rsidRPr="00A80388">
        <w:rPr>
          <w:rFonts w:ascii="Arial" w:hAnsi="Arial" w:cs="Arial"/>
          <w:sz w:val="24"/>
          <w:szCs w:val="24"/>
        </w:rPr>
        <w:t xml:space="preserve"> And, reader, what a sweet additional thought is it, in the full assurance of faith, to refresh the soul, that he who ha</w:t>
      </w:r>
      <w:r>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so far</w:t>
      </w:r>
      <w:r w:rsidRPr="00A80388">
        <w:rPr>
          <w:rFonts w:ascii="Arial" w:hAnsi="Arial" w:cs="Arial"/>
          <w:sz w:val="24"/>
          <w:szCs w:val="24"/>
        </w:rPr>
        <w:t xml:space="preserve"> helped, and do</w:t>
      </w:r>
      <w:r>
        <w:rPr>
          <w:rFonts w:ascii="Arial" w:hAnsi="Arial" w:cs="Arial"/>
          <w:sz w:val="24"/>
          <w:szCs w:val="24"/>
        </w:rPr>
        <w:t>es</w:t>
      </w:r>
      <w:r w:rsidRPr="00A80388">
        <w:rPr>
          <w:rFonts w:ascii="Arial" w:hAnsi="Arial" w:cs="Arial"/>
          <w:sz w:val="24"/>
          <w:szCs w:val="24"/>
        </w:rPr>
        <w:t xml:space="preserve"> help, will help, through grace, in life, and in glory, to all eternity. I only add, under this article, that </w:t>
      </w:r>
      <w:r>
        <w:rPr>
          <w:rFonts w:ascii="Arial" w:hAnsi="Arial" w:cs="Arial"/>
          <w:sz w:val="24"/>
          <w:szCs w:val="24"/>
        </w:rPr>
        <w:t>there</w:t>
      </w:r>
      <w:r w:rsidRPr="00A80388">
        <w:rPr>
          <w:rFonts w:ascii="Arial" w:hAnsi="Arial" w:cs="Arial"/>
          <w:sz w:val="24"/>
          <w:szCs w:val="24"/>
        </w:rPr>
        <w:t xml:space="preserve"> is a great strength of expression in the word Ebenezer. It is a compound </w:t>
      </w:r>
      <w:r>
        <w:rPr>
          <w:rFonts w:ascii="Arial" w:hAnsi="Arial" w:cs="Arial"/>
          <w:sz w:val="24"/>
          <w:szCs w:val="24"/>
        </w:rPr>
        <w:t xml:space="preserve">name </w:t>
      </w:r>
      <w:r w:rsidRPr="00A80388">
        <w:rPr>
          <w:rFonts w:ascii="Arial" w:hAnsi="Arial" w:cs="Arial"/>
          <w:sz w:val="24"/>
          <w:szCs w:val="24"/>
        </w:rPr>
        <w:t xml:space="preserve">meaning </w:t>
      </w:r>
      <w:r w:rsidRPr="00761BBA">
        <w:rPr>
          <w:rFonts w:ascii="Arial" w:hAnsi="Arial" w:cs="Arial"/>
          <w:i/>
          <w:iCs/>
          <w:sz w:val="24"/>
          <w:szCs w:val="24"/>
        </w:rPr>
        <w:t>Eben</w:t>
      </w:r>
      <w:r w:rsidRPr="00A80388">
        <w:rPr>
          <w:rFonts w:ascii="Arial" w:hAnsi="Arial" w:cs="Arial"/>
          <w:sz w:val="24"/>
          <w:szCs w:val="24"/>
        </w:rPr>
        <w:t xml:space="preserve">, or </w:t>
      </w:r>
      <w:r w:rsidRPr="00761BBA">
        <w:rPr>
          <w:rFonts w:ascii="Arial" w:hAnsi="Arial" w:cs="Arial"/>
          <w:i/>
          <w:iCs/>
          <w:sz w:val="24"/>
          <w:szCs w:val="24"/>
        </w:rPr>
        <w:t>Aben</w:t>
      </w:r>
      <w:r w:rsidRPr="00A80388">
        <w:rPr>
          <w:rFonts w:ascii="Arial" w:hAnsi="Arial" w:cs="Arial"/>
          <w:sz w:val="24"/>
          <w:szCs w:val="24"/>
        </w:rPr>
        <w:t xml:space="preserve">, a stone JEHOVAH laid in Zion, </w:t>
      </w:r>
      <w:r>
        <w:rPr>
          <w:rFonts w:ascii="Arial" w:hAnsi="Arial" w:cs="Arial"/>
          <w:sz w:val="24"/>
          <w:szCs w:val="24"/>
        </w:rPr>
        <w:t>“</w:t>
      </w:r>
      <w:r w:rsidRPr="00A80388">
        <w:rPr>
          <w:rFonts w:ascii="Arial" w:hAnsi="Arial" w:cs="Arial"/>
          <w:sz w:val="24"/>
          <w:szCs w:val="24"/>
        </w:rPr>
        <w:t xml:space="preserve">in whom whosoever believeth, shall never be confounded? (Compare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28:</w:t>
      </w:r>
      <w:r w:rsidRPr="00A80388">
        <w:rPr>
          <w:rFonts w:ascii="Arial" w:hAnsi="Arial" w:cs="Arial"/>
          <w:sz w:val="24"/>
          <w:szCs w:val="24"/>
        </w:rPr>
        <w:t>16 with 1 P</w:t>
      </w:r>
      <w:r>
        <w:rPr>
          <w:rFonts w:ascii="Arial" w:hAnsi="Arial" w:cs="Arial"/>
          <w:sz w:val="24"/>
          <w:szCs w:val="24"/>
        </w:rPr>
        <w:t>et. 2:</w:t>
      </w:r>
      <w:r w:rsidRPr="00A80388">
        <w:rPr>
          <w:rFonts w:ascii="Arial" w:hAnsi="Arial" w:cs="Arial"/>
          <w:sz w:val="24"/>
          <w:szCs w:val="24"/>
        </w:rPr>
        <w:t>6-8)</w:t>
      </w:r>
    </w:p>
    <w:p w:rsidR="003020C1" w:rsidRDefault="003020C1" w:rsidP="00C40662">
      <w:pPr>
        <w:spacing w:after="0" w:line="276" w:lineRule="auto"/>
        <w:jc w:val="both"/>
        <w:rPr>
          <w:rFonts w:ascii="Arial" w:hAnsi="Arial" w:cs="Arial"/>
          <w:sz w:val="24"/>
          <w:szCs w:val="24"/>
        </w:rPr>
      </w:pPr>
    </w:p>
    <w:p w:rsidR="003020C1" w:rsidRPr="003D3BD9" w:rsidRDefault="003020C1" w:rsidP="00C40662">
      <w:pPr>
        <w:spacing w:after="0" w:line="276" w:lineRule="auto"/>
        <w:jc w:val="both"/>
        <w:rPr>
          <w:rFonts w:ascii="Arial" w:hAnsi="Arial" w:cs="Arial"/>
          <w:b/>
          <w:bCs/>
          <w:sz w:val="24"/>
          <w:szCs w:val="24"/>
        </w:rPr>
      </w:pPr>
      <w:r w:rsidRPr="003D3BD9">
        <w:rPr>
          <w:rFonts w:ascii="Arial" w:hAnsi="Arial" w:cs="Arial"/>
          <w:b/>
          <w:bCs/>
          <w:sz w:val="24"/>
          <w:szCs w:val="24"/>
        </w:rPr>
        <w:t>ECCLESIASTES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One of the books of Solomon, and so</w:t>
      </w:r>
      <w:r>
        <w:rPr>
          <w:rFonts w:ascii="Arial" w:hAnsi="Arial" w:cs="Arial"/>
          <w:sz w:val="24"/>
          <w:szCs w:val="24"/>
        </w:rPr>
        <w:t>-</w:t>
      </w:r>
      <w:r w:rsidRPr="00A80388">
        <w:rPr>
          <w:rFonts w:ascii="Arial" w:hAnsi="Arial" w:cs="Arial"/>
          <w:sz w:val="24"/>
          <w:szCs w:val="24"/>
        </w:rPr>
        <w:t>called by the Septuagint</w:t>
      </w:r>
      <w:r>
        <w:rPr>
          <w:rFonts w:ascii="Arial" w:hAnsi="Arial" w:cs="Arial"/>
          <w:sz w:val="24"/>
          <w:szCs w:val="24"/>
        </w:rPr>
        <w:t xml:space="preserve"> translators</w:t>
      </w:r>
      <w:r w:rsidRPr="00A80388">
        <w:rPr>
          <w:rFonts w:ascii="Arial" w:hAnsi="Arial" w:cs="Arial"/>
          <w:sz w:val="24"/>
          <w:szCs w:val="24"/>
        </w:rPr>
        <w:t xml:space="preserve">. But it is </w:t>
      </w:r>
      <w:r>
        <w:rPr>
          <w:rFonts w:ascii="Arial" w:hAnsi="Arial" w:cs="Arial"/>
          <w:sz w:val="24"/>
          <w:szCs w:val="24"/>
        </w:rPr>
        <w:t xml:space="preserve"> </w:t>
      </w:r>
      <w:r w:rsidRPr="00A80388">
        <w:rPr>
          <w:rFonts w:ascii="Arial" w:hAnsi="Arial" w:cs="Arial"/>
          <w:sz w:val="24"/>
          <w:szCs w:val="24"/>
        </w:rPr>
        <w:t xml:space="preserve">worthy </w:t>
      </w:r>
      <w:r>
        <w:rPr>
          <w:rFonts w:ascii="Arial" w:hAnsi="Arial" w:cs="Arial"/>
          <w:sz w:val="24"/>
          <w:szCs w:val="24"/>
        </w:rPr>
        <w:t xml:space="preserve">of </w:t>
      </w:r>
      <w:r w:rsidRPr="00A80388">
        <w:rPr>
          <w:rFonts w:ascii="Arial" w:hAnsi="Arial" w:cs="Arial"/>
          <w:sz w:val="24"/>
          <w:szCs w:val="24"/>
        </w:rPr>
        <w:t xml:space="preserve">remark, that the first verse runs in this form, </w:t>
      </w:r>
      <w:r>
        <w:rPr>
          <w:rFonts w:ascii="Arial" w:hAnsi="Arial" w:cs="Arial"/>
          <w:sz w:val="24"/>
          <w:szCs w:val="24"/>
        </w:rPr>
        <w:t>“</w:t>
      </w:r>
      <w:r w:rsidRPr="00A80388">
        <w:rPr>
          <w:rFonts w:ascii="Arial" w:hAnsi="Arial" w:cs="Arial"/>
          <w:sz w:val="24"/>
          <w:szCs w:val="24"/>
        </w:rPr>
        <w:t xml:space="preserve">The Words of </w:t>
      </w:r>
      <w:r w:rsidRPr="00761BBA">
        <w:rPr>
          <w:rFonts w:ascii="Arial" w:hAnsi="Arial" w:cs="Arial"/>
          <w:i/>
          <w:iCs/>
          <w:sz w:val="24"/>
          <w:szCs w:val="24"/>
        </w:rPr>
        <w:t>Koheleth</w:t>
      </w:r>
      <w:r w:rsidRPr="00A80388">
        <w:rPr>
          <w:rFonts w:ascii="Arial" w:hAnsi="Arial" w:cs="Arial"/>
          <w:sz w:val="24"/>
          <w:szCs w:val="24"/>
        </w:rPr>
        <w:t xml:space="preserve"> the son of David</w:t>
      </w:r>
      <w:r>
        <w:rPr>
          <w:rFonts w:ascii="Arial" w:hAnsi="Arial" w:cs="Arial"/>
          <w:sz w:val="24"/>
          <w:szCs w:val="24"/>
        </w:rPr>
        <w:t>”,</w:t>
      </w:r>
      <w:r w:rsidRPr="00A80388">
        <w:rPr>
          <w:rFonts w:ascii="Arial" w:hAnsi="Arial" w:cs="Arial"/>
          <w:sz w:val="24"/>
          <w:szCs w:val="24"/>
        </w:rPr>
        <w:t xml:space="preserve"> though the word is feminine, and is as if it is said, </w:t>
      </w:r>
      <w:r>
        <w:rPr>
          <w:rFonts w:ascii="Arial" w:hAnsi="Arial" w:cs="Arial"/>
          <w:sz w:val="24"/>
          <w:szCs w:val="24"/>
        </w:rPr>
        <w:t>“</w:t>
      </w:r>
      <w:r w:rsidRPr="00A80388">
        <w:rPr>
          <w:rFonts w:ascii="Arial" w:hAnsi="Arial" w:cs="Arial"/>
          <w:sz w:val="24"/>
          <w:szCs w:val="24"/>
        </w:rPr>
        <w:t>she who speaks</w:t>
      </w:r>
      <w:r>
        <w:rPr>
          <w:rFonts w:ascii="Arial" w:hAnsi="Arial" w:cs="Arial"/>
          <w:sz w:val="24"/>
          <w:szCs w:val="24"/>
        </w:rPr>
        <w:t>”</w:t>
      </w:r>
      <w:r w:rsidRPr="00A80388">
        <w:rPr>
          <w:rFonts w:ascii="Arial" w:hAnsi="Arial" w:cs="Arial"/>
          <w:sz w:val="24"/>
          <w:szCs w:val="24"/>
        </w:rPr>
        <w:t xml:space="preserve">. But that it is Solomon who is the writer, and who is describing in many parts of it himself, </w:t>
      </w:r>
      <w:r>
        <w:rPr>
          <w:rFonts w:ascii="Arial" w:hAnsi="Arial" w:cs="Arial"/>
          <w:sz w:val="24"/>
          <w:szCs w:val="24"/>
        </w:rPr>
        <w:t>there</w:t>
      </w:r>
      <w:r w:rsidRPr="00A80388">
        <w:rPr>
          <w:rFonts w:ascii="Arial" w:hAnsi="Arial" w:cs="Arial"/>
          <w:sz w:val="24"/>
          <w:szCs w:val="24"/>
        </w:rPr>
        <w:t xml:space="preserve"> can be no question, since we have in it so ample an account of his riches and treasure, and</w:t>
      </w:r>
      <w:r>
        <w:rPr>
          <w:rFonts w:ascii="Arial" w:hAnsi="Arial" w:cs="Arial"/>
          <w:sz w:val="24"/>
          <w:szCs w:val="24"/>
        </w:rPr>
        <w:t>,</w:t>
      </w:r>
      <w:r w:rsidRPr="00A80388">
        <w:rPr>
          <w:rFonts w:ascii="Arial" w:hAnsi="Arial" w:cs="Arial"/>
          <w:sz w:val="24"/>
          <w:szCs w:val="24"/>
        </w:rPr>
        <w:t xml:space="preserve"> at the same time, of his discovery of the vanity of all</w:t>
      </w:r>
      <w:r>
        <w:rPr>
          <w:rFonts w:ascii="Arial" w:hAnsi="Arial" w:cs="Arial"/>
          <w:sz w:val="24"/>
          <w:szCs w:val="24"/>
        </w:rPr>
        <w:t xml:space="preserve"> [without God, chapter 12]</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3D3BD9" w:rsidRDefault="003020C1" w:rsidP="00C40662">
      <w:pPr>
        <w:spacing w:after="0" w:line="276" w:lineRule="auto"/>
        <w:jc w:val="both"/>
        <w:rPr>
          <w:rFonts w:ascii="Arial" w:hAnsi="Arial" w:cs="Arial"/>
          <w:b/>
          <w:bCs/>
          <w:sz w:val="24"/>
          <w:szCs w:val="24"/>
        </w:rPr>
      </w:pPr>
      <w:r w:rsidRPr="003D3BD9">
        <w:rPr>
          <w:rFonts w:ascii="Arial" w:hAnsi="Arial" w:cs="Arial"/>
          <w:b/>
          <w:bCs/>
          <w:sz w:val="24"/>
          <w:szCs w:val="24"/>
        </w:rPr>
        <w:t>EDEN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garden of our first parents. </w:t>
      </w:r>
      <w:r w:rsidRPr="00761BBA">
        <w:rPr>
          <w:rFonts w:ascii="Arial" w:hAnsi="Arial" w:cs="Arial"/>
          <w:i/>
          <w:iCs/>
          <w:sz w:val="24"/>
          <w:szCs w:val="24"/>
        </w:rPr>
        <w:t>Eden</w:t>
      </w:r>
      <w:r w:rsidRPr="00A80388">
        <w:rPr>
          <w:rFonts w:ascii="Arial" w:hAnsi="Arial" w:cs="Arial"/>
          <w:sz w:val="24"/>
          <w:szCs w:val="24"/>
        </w:rPr>
        <w:t xml:space="preserve"> means delights. (Gen. </w:t>
      </w:r>
      <w:r>
        <w:rPr>
          <w:rFonts w:ascii="Arial" w:hAnsi="Arial" w:cs="Arial"/>
          <w:sz w:val="24"/>
          <w:szCs w:val="24"/>
        </w:rPr>
        <w:t>2:</w:t>
      </w:r>
      <w:r w:rsidRPr="00A80388">
        <w:rPr>
          <w:rFonts w:ascii="Arial" w:hAnsi="Arial" w:cs="Arial"/>
          <w:sz w:val="24"/>
          <w:szCs w:val="24"/>
        </w:rPr>
        <w:t>8)</w:t>
      </w:r>
    </w:p>
    <w:p w:rsidR="003020C1" w:rsidRDefault="003020C1" w:rsidP="00C40662">
      <w:pPr>
        <w:spacing w:after="0" w:line="276" w:lineRule="auto"/>
        <w:jc w:val="both"/>
        <w:rPr>
          <w:rFonts w:ascii="Arial" w:hAnsi="Arial" w:cs="Arial"/>
          <w:sz w:val="24"/>
          <w:szCs w:val="24"/>
        </w:rPr>
      </w:pPr>
    </w:p>
    <w:p w:rsidR="003020C1" w:rsidRPr="003D3BD9" w:rsidRDefault="003020C1" w:rsidP="00C40662">
      <w:pPr>
        <w:spacing w:after="0" w:line="276" w:lineRule="auto"/>
        <w:jc w:val="both"/>
        <w:rPr>
          <w:rFonts w:ascii="Arial" w:hAnsi="Arial" w:cs="Arial"/>
          <w:b/>
          <w:bCs/>
          <w:sz w:val="24"/>
          <w:szCs w:val="24"/>
        </w:rPr>
      </w:pPr>
      <w:r w:rsidRPr="003D3BD9">
        <w:rPr>
          <w:rFonts w:ascii="Arial" w:hAnsi="Arial" w:cs="Arial"/>
          <w:b/>
          <w:bCs/>
          <w:sz w:val="24"/>
          <w:szCs w:val="24"/>
        </w:rPr>
        <w:t>EGYPT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well known kingdom in Scripture history, from whe</w:t>
      </w:r>
      <w:r>
        <w:rPr>
          <w:rFonts w:ascii="Arial" w:hAnsi="Arial" w:cs="Arial"/>
          <w:sz w:val="24"/>
          <w:szCs w:val="24"/>
        </w:rPr>
        <w:t>re</w:t>
      </w:r>
      <w:r w:rsidRPr="00A80388">
        <w:rPr>
          <w:rFonts w:ascii="Arial" w:hAnsi="Arial" w:cs="Arial"/>
          <w:sz w:val="24"/>
          <w:szCs w:val="24"/>
        </w:rPr>
        <w:t xml:space="preserve"> the church, under the Lord, made their first Exodus. The believer in Christ knows also what it is to have been brought up in Egypt, and brought out of the Egypt </w:t>
      </w:r>
      <w:r>
        <w:rPr>
          <w:rFonts w:ascii="Arial" w:hAnsi="Arial" w:cs="Arial"/>
          <w:sz w:val="24"/>
          <w:szCs w:val="24"/>
        </w:rPr>
        <w:t>in t</w:t>
      </w:r>
      <w:r w:rsidRPr="00A80388">
        <w:rPr>
          <w:rFonts w:ascii="Arial" w:hAnsi="Arial" w:cs="Arial"/>
          <w:sz w:val="24"/>
          <w:szCs w:val="24"/>
        </w:rPr>
        <w:t>he soul.</w:t>
      </w:r>
    </w:p>
    <w:p w:rsidR="003020C1" w:rsidRDefault="003020C1" w:rsidP="00C40662">
      <w:pPr>
        <w:spacing w:after="0" w:line="276" w:lineRule="auto"/>
        <w:jc w:val="both"/>
        <w:rPr>
          <w:rFonts w:ascii="Arial" w:hAnsi="Arial" w:cs="Arial"/>
          <w:sz w:val="24"/>
          <w:szCs w:val="24"/>
        </w:rPr>
      </w:pPr>
    </w:p>
    <w:p w:rsidR="003020C1" w:rsidRPr="003D3BD9" w:rsidRDefault="003020C1" w:rsidP="00C40662">
      <w:pPr>
        <w:spacing w:after="0" w:line="276" w:lineRule="auto"/>
        <w:jc w:val="both"/>
        <w:rPr>
          <w:rFonts w:ascii="Arial" w:hAnsi="Arial" w:cs="Arial"/>
          <w:b/>
          <w:bCs/>
          <w:sz w:val="24"/>
          <w:szCs w:val="24"/>
        </w:rPr>
      </w:pPr>
      <w:r w:rsidRPr="003D3BD9">
        <w:rPr>
          <w:rFonts w:ascii="Arial" w:hAnsi="Arial" w:cs="Arial"/>
          <w:b/>
          <w:bCs/>
          <w:sz w:val="24"/>
          <w:szCs w:val="24"/>
        </w:rPr>
        <w:t>ELDAD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3D3BD9">
        <w:rPr>
          <w:rFonts w:ascii="Arial" w:hAnsi="Arial" w:cs="Arial"/>
          <w:caps/>
          <w:sz w:val="24"/>
          <w:szCs w:val="24"/>
        </w:rPr>
        <w:t>Medad.</w:t>
      </w:r>
    </w:p>
    <w:p w:rsidR="002A6D6D" w:rsidRDefault="002A6D6D" w:rsidP="00C40662">
      <w:pPr>
        <w:spacing w:after="0" w:line="276" w:lineRule="auto"/>
        <w:jc w:val="both"/>
        <w:rPr>
          <w:rFonts w:ascii="Arial" w:hAnsi="Arial" w:cs="Arial"/>
          <w:b/>
          <w:bCs/>
          <w:sz w:val="24"/>
          <w:szCs w:val="24"/>
        </w:rPr>
      </w:pPr>
    </w:p>
    <w:p w:rsidR="003020C1" w:rsidRPr="003D3BD9" w:rsidRDefault="003020C1" w:rsidP="00C40662">
      <w:pPr>
        <w:spacing w:after="0" w:line="276" w:lineRule="auto"/>
        <w:jc w:val="both"/>
        <w:rPr>
          <w:rFonts w:ascii="Arial" w:hAnsi="Arial" w:cs="Arial"/>
          <w:b/>
          <w:bCs/>
          <w:sz w:val="24"/>
          <w:szCs w:val="24"/>
        </w:rPr>
      </w:pPr>
      <w:r w:rsidRPr="003D3BD9">
        <w:rPr>
          <w:rFonts w:ascii="Arial" w:hAnsi="Arial" w:cs="Arial"/>
          <w:b/>
          <w:bCs/>
          <w:sz w:val="24"/>
          <w:szCs w:val="24"/>
        </w:rPr>
        <w:t>ELDERS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In the church of the Old Testament, elders </w:t>
      </w:r>
      <w:r>
        <w:rPr>
          <w:rFonts w:ascii="Arial" w:hAnsi="Arial" w:cs="Arial"/>
          <w:sz w:val="24"/>
          <w:szCs w:val="24"/>
        </w:rPr>
        <w:t>were</w:t>
      </w:r>
      <w:r w:rsidRPr="00A80388">
        <w:rPr>
          <w:rFonts w:ascii="Arial" w:hAnsi="Arial" w:cs="Arial"/>
          <w:sz w:val="24"/>
          <w:szCs w:val="24"/>
        </w:rPr>
        <w:t xml:space="preserve"> the fathers of the tribes, and had the government</w:t>
      </w:r>
      <w:r>
        <w:rPr>
          <w:rFonts w:ascii="Arial" w:hAnsi="Arial" w:cs="Arial"/>
          <w:sz w:val="24"/>
          <w:szCs w:val="24"/>
        </w:rPr>
        <w:t>,</w:t>
      </w:r>
      <w:r w:rsidRPr="00A80388">
        <w:rPr>
          <w:rFonts w:ascii="Arial" w:hAnsi="Arial" w:cs="Arial"/>
          <w:sz w:val="24"/>
          <w:szCs w:val="24"/>
        </w:rPr>
        <w:t xml:space="preserve"> in a great measure</w:t>
      </w:r>
      <w:r>
        <w:rPr>
          <w:rFonts w:ascii="Arial" w:hAnsi="Arial" w:cs="Arial"/>
          <w:sz w:val="24"/>
          <w:szCs w:val="24"/>
        </w:rPr>
        <w:t>,</w:t>
      </w:r>
      <w:r w:rsidRPr="00A80388">
        <w:rPr>
          <w:rFonts w:ascii="Arial" w:hAnsi="Arial" w:cs="Arial"/>
          <w:sz w:val="24"/>
          <w:szCs w:val="24"/>
        </w:rPr>
        <w:t xml:space="preserve"> committed to them. Hence</w:t>
      </w:r>
      <w:r>
        <w:rPr>
          <w:rFonts w:ascii="Arial" w:hAnsi="Arial" w:cs="Arial"/>
          <w:sz w:val="24"/>
          <w:szCs w:val="24"/>
        </w:rPr>
        <w:t>,</w:t>
      </w:r>
      <w:r w:rsidRPr="00A80388">
        <w:rPr>
          <w:rFonts w:ascii="Arial" w:hAnsi="Arial" w:cs="Arial"/>
          <w:sz w:val="24"/>
          <w:szCs w:val="24"/>
        </w:rPr>
        <w:t xml:space="preserve"> when the Lord appeared to Moses </w:t>
      </w:r>
      <w:r>
        <w:rPr>
          <w:rFonts w:ascii="Arial" w:hAnsi="Arial" w:cs="Arial"/>
          <w:sz w:val="24"/>
          <w:szCs w:val="24"/>
        </w:rPr>
        <w:t>in</w:t>
      </w:r>
      <w:r w:rsidRPr="00A80388">
        <w:rPr>
          <w:rFonts w:ascii="Arial" w:hAnsi="Arial" w:cs="Arial"/>
          <w:sz w:val="24"/>
          <w:szCs w:val="24"/>
        </w:rPr>
        <w:t xml:space="preserve"> the bush, with a view to reveal himself in the deliverance of the people</w:t>
      </w:r>
      <w:r>
        <w:rPr>
          <w:rFonts w:ascii="Arial" w:hAnsi="Arial" w:cs="Arial"/>
          <w:sz w:val="24"/>
          <w:szCs w:val="24"/>
        </w:rPr>
        <w:t>,</w:t>
      </w:r>
      <w:r w:rsidRPr="00A80388">
        <w:rPr>
          <w:rFonts w:ascii="Arial" w:hAnsi="Arial" w:cs="Arial"/>
          <w:sz w:val="24"/>
          <w:szCs w:val="24"/>
        </w:rPr>
        <w:t xml:space="preserve"> he said, </w:t>
      </w:r>
      <w:r>
        <w:rPr>
          <w:rFonts w:ascii="Arial" w:hAnsi="Arial" w:cs="Arial"/>
          <w:sz w:val="24"/>
          <w:szCs w:val="24"/>
        </w:rPr>
        <w:t>“</w:t>
      </w:r>
      <w:r w:rsidRPr="00A80388">
        <w:rPr>
          <w:rFonts w:ascii="Arial" w:hAnsi="Arial" w:cs="Arial"/>
          <w:sz w:val="24"/>
          <w:szCs w:val="24"/>
        </w:rPr>
        <w:t>Go and gather the elders of Israel together.</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3:</w:t>
      </w:r>
      <w:r w:rsidRPr="00A80388">
        <w:rPr>
          <w:rFonts w:ascii="Arial" w:hAnsi="Arial" w:cs="Arial"/>
          <w:sz w:val="24"/>
          <w:szCs w:val="24"/>
        </w:rPr>
        <w:t xml:space="preserve">16) In the New Testament church, the term seems to be generally applied to fathers and governors of families. </w:t>
      </w:r>
      <w:r>
        <w:rPr>
          <w:rFonts w:ascii="Arial" w:hAnsi="Arial" w:cs="Arial"/>
          <w:sz w:val="24"/>
          <w:szCs w:val="24"/>
        </w:rPr>
        <w:t xml:space="preserve">Yet </w:t>
      </w:r>
      <w:r w:rsidRPr="00A80388">
        <w:rPr>
          <w:rFonts w:ascii="Arial" w:hAnsi="Arial" w:cs="Arial"/>
          <w:sz w:val="24"/>
          <w:szCs w:val="24"/>
        </w:rPr>
        <w:t xml:space="preserve">Peter called himself an elder. (1 Pet. </w:t>
      </w:r>
      <w:r>
        <w:rPr>
          <w:rFonts w:ascii="Arial" w:hAnsi="Arial" w:cs="Arial"/>
          <w:sz w:val="24"/>
          <w:szCs w:val="24"/>
        </w:rPr>
        <w:t>5:1</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3D3BD9" w:rsidRDefault="003020C1" w:rsidP="00C40662">
      <w:pPr>
        <w:spacing w:after="0" w:line="276" w:lineRule="auto"/>
        <w:jc w:val="both"/>
        <w:rPr>
          <w:rFonts w:ascii="Arial" w:hAnsi="Arial" w:cs="Arial"/>
          <w:b/>
          <w:bCs/>
          <w:sz w:val="24"/>
          <w:szCs w:val="24"/>
        </w:rPr>
      </w:pPr>
      <w:r w:rsidRPr="003D3BD9">
        <w:rPr>
          <w:rFonts w:ascii="Arial" w:hAnsi="Arial" w:cs="Arial"/>
          <w:b/>
          <w:bCs/>
          <w:sz w:val="24"/>
          <w:szCs w:val="24"/>
        </w:rPr>
        <w:lastRenderedPageBreak/>
        <w:t>ELEAZ</w:t>
      </w:r>
      <w:r>
        <w:rPr>
          <w:rFonts w:ascii="Arial" w:hAnsi="Arial" w:cs="Arial"/>
          <w:b/>
          <w:bCs/>
          <w:sz w:val="24"/>
          <w:szCs w:val="24"/>
        </w:rPr>
        <w:t>A</w:t>
      </w:r>
      <w:r w:rsidRPr="003D3BD9">
        <w:rPr>
          <w:rFonts w:ascii="Arial" w:hAnsi="Arial" w:cs="Arial"/>
          <w:b/>
          <w:bCs/>
          <w:sz w:val="24"/>
          <w:szCs w:val="24"/>
        </w:rPr>
        <w:t>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Aaron, and his successor in the priestly office. His history commences </w:t>
      </w:r>
      <w:r>
        <w:rPr>
          <w:rFonts w:ascii="Arial" w:hAnsi="Arial" w:cs="Arial"/>
          <w:sz w:val="24"/>
          <w:szCs w:val="24"/>
        </w:rPr>
        <w:t>at</w:t>
      </w:r>
      <w:r w:rsidRPr="00A80388">
        <w:rPr>
          <w:rFonts w:ascii="Arial" w:hAnsi="Arial" w:cs="Arial"/>
          <w:sz w:val="24"/>
          <w:szCs w:val="24"/>
        </w:rPr>
        <w:t xml:space="preserve"> the death of his father Aaron. (See Num. </w:t>
      </w:r>
      <w:r>
        <w:rPr>
          <w:rFonts w:ascii="Arial" w:hAnsi="Arial" w:cs="Arial"/>
          <w:sz w:val="24"/>
          <w:szCs w:val="24"/>
        </w:rPr>
        <w:t>20:23 to the end</w:t>
      </w:r>
      <w:r w:rsidRPr="00A80388">
        <w:rPr>
          <w:rFonts w:ascii="Arial" w:hAnsi="Arial" w:cs="Arial"/>
          <w:sz w:val="24"/>
          <w:szCs w:val="24"/>
        </w:rPr>
        <w:t xml:space="preserve">) His name is very expressive, </w:t>
      </w:r>
      <w:r>
        <w:rPr>
          <w:rFonts w:ascii="Arial" w:hAnsi="Arial" w:cs="Arial"/>
          <w:sz w:val="24"/>
          <w:szCs w:val="24"/>
        </w:rPr>
        <w:t>meaning “</w:t>
      </w:r>
      <w:r w:rsidRPr="00A80388">
        <w:rPr>
          <w:rFonts w:ascii="Arial" w:hAnsi="Arial" w:cs="Arial"/>
          <w:sz w:val="24"/>
          <w:szCs w:val="24"/>
        </w:rPr>
        <w:t>help of God</w:t>
      </w:r>
      <w:r>
        <w:rPr>
          <w:rFonts w:ascii="Arial" w:hAnsi="Arial" w:cs="Arial"/>
          <w:sz w:val="24"/>
          <w:szCs w:val="24"/>
        </w:rPr>
        <w:t>”.</w:t>
      </w:r>
    </w:p>
    <w:p w:rsidR="003020C1" w:rsidRDefault="003020C1" w:rsidP="00C40662">
      <w:pPr>
        <w:spacing w:after="0" w:line="276" w:lineRule="auto"/>
        <w:jc w:val="both"/>
        <w:rPr>
          <w:rFonts w:ascii="Arial" w:hAnsi="Arial" w:cs="Arial"/>
          <w:b/>
          <w:bCs/>
          <w:sz w:val="24"/>
          <w:szCs w:val="24"/>
        </w:rPr>
      </w:pPr>
    </w:p>
    <w:p w:rsidR="003020C1" w:rsidRPr="003D3BD9" w:rsidRDefault="003020C1" w:rsidP="00C40662">
      <w:pPr>
        <w:spacing w:after="0" w:line="276" w:lineRule="auto"/>
        <w:jc w:val="both"/>
        <w:rPr>
          <w:rFonts w:ascii="Arial" w:hAnsi="Arial" w:cs="Arial"/>
          <w:b/>
          <w:bCs/>
          <w:sz w:val="24"/>
          <w:szCs w:val="24"/>
        </w:rPr>
      </w:pPr>
      <w:r w:rsidRPr="003D3BD9">
        <w:rPr>
          <w:rFonts w:ascii="Arial" w:hAnsi="Arial" w:cs="Arial"/>
          <w:b/>
          <w:bCs/>
          <w:sz w:val="24"/>
          <w:szCs w:val="24"/>
        </w:rPr>
        <w:t>ELECT</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We meet with this word so often in Scripture that one might have been led to conclude that it would have been received in the church with implicit faith, referring the act itself, as become</w:t>
      </w:r>
      <w:r>
        <w:rPr>
          <w:rFonts w:ascii="Arial" w:hAnsi="Arial" w:cs="Arial"/>
          <w:sz w:val="24"/>
          <w:szCs w:val="24"/>
        </w:rPr>
        <w:t>s</w:t>
      </w:r>
      <w:r w:rsidRPr="00A80388">
        <w:rPr>
          <w:rFonts w:ascii="Arial" w:hAnsi="Arial" w:cs="Arial"/>
          <w:sz w:val="24"/>
          <w:szCs w:val="24"/>
        </w:rPr>
        <w:t xml:space="preserve"> sinful ignorant creatures to do, </w:t>
      </w:r>
      <w:r>
        <w:rPr>
          <w:rFonts w:ascii="Arial" w:hAnsi="Arial" w:cs="Arial"/>
          <w:sz w:val="24"/>
          <w:szCs w:val="24"/>
        </w:rPr>
        <w:t>to</w:t>
      </w:r>
      <w:r w:rsidRPr="00A80388">
        <w:rPr>
          <w:rFonts w:ascii="Arial" w:hAnsi="Arial" w:cs="Arial"/>
          <w:sz w:val="24"/>
          <w:szCs w:val="24"/>
        </w:rPr>
        <w:t xml:space="preserve"> the </w:t>
      </w:r>
      <w:r>
        <w:rPr>
          <w:rFonts w:ascii="Arial" w:hAnsi="Arial" w:cs="Arial"/>
          <w:sz w:val="24"/>
          <w:szCs w:val="24"/>
        </w:rPr>
        <w:t>sovereignty</w:t>
      </w:r>
      <w:r w:rsidRPr="00A80388">
        <w:rPr>
          <w:rFonts w:ascii="Arial" w:hAnsi="Arial" w:cs="Arial"/>
          <w:sz w:val="24"/>
          <w:szCs w:val="24"/>
        </w:rPr>
        <w:t xml:space="preserve"> and good pleasure of God. It is</w:t>
      </w:r>
      <w:r>
        <w:rPr>
          <w:rFonts w:ascii="Arial" w:hAnsi="Arial" w:cs="Arial"/>
          <w:sz w:val="24"/>
          <w:szCs w:val="24"/>
        </w:rPr>
        <w:t>,</w:t>
      </w:r>
      <w:r w:rsidRPr="00A80388">
        <w:rPr>
          <w:rFonts w:ascii="Arial" w:hAnsi="Arial" w:cs="Arial"/>
          <w:sz w:val="24"/>
          <w:szCs w:val="24"/>
        </w:rPr>
        <w:t xml:space="preserve"> in the first and highest instance</w:t>
      </w:r>
      <w:r>
        <w:rPr>
          <w:rFonts w:ascii="Arial" w:hAnsi="Arial" w:cs="Arial"/>
          <w:sz w:val="24"/>
          <w:szCs w:val="24"/>
        </w:rPr>
        <w:t>,</w:t>
      </w:r>
      <w:r w:rsidRPr="00A80388">
        <w:rPr>
          <w:rFonts w:ascii="Arial" w:hAnsi="Arial" w:cs="Arial"/>
          <w:sz w:val="24"/>
          <w:szCs w:val="24"/>
        </w:rPr>
        <w:t xml:space="preserve"> spoken of, and applied to, the Lord Jesus Christ, as the Christ of God.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42:</w:t>
      </w:r>
      <w:r w:rsidRPr="00A80388">
        <w:rPr>
          <w:rFonts w:ascii="Arial" w:hAnsi="Arial" w:cs="Arial"/>
          <w:sz w:val="24"/>
          <w:szCs w:val="24"/>
        </w:rPr>
        <w:t xml:space="preserve">1 with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12:</w:t>
      </w:r>
      <w:r w:rsidRPr="00A80388">
        <w:rPr>
          <w:rFonts w:ascii="Arial" w:hAnsi="Arial" w:cs="Arial"/>
          <w:sz w:val="24"/>
          <w:szCs w:val="24"/>
        </w:rPr>
        <w:t>17</w:t>
      </w:r>
      <w:r>
        <w:rPr>
          <w:rFonts w:ascii="Arial" w:hAnsi="Arial" w:cs="Arial"/>
          <w:sz w:val="24"/>
          <w:szCs w:val="24"/>
        </w:rPr>
        <w:t>-</w:t>
      </w:r>
      <w:r w:rsidRPr="00A80388">
        <w:rPr>
          <w:rFonts w:ascii="Arial" w:hAnsi="Arial" w:cs="Arial"/>
          <w:sz w:val="24"/>
          <w:szCs w:val="24"/>
        </w:rPr>
        <w:t>18</w:t>
      </w:r>
      <w:r>
        <w:rPr>
          <w:rFonts w:ascii="Arial" w:hAnsi="Arial" w:cs="Arial"/>
          <w:sz w:val="24"/>
          <w:szCs w:val="24"/>
        </w:rPr>
        <w:t>, etc.</w:t>
      </w:r>
      <w:r w:rsidRPr="00A80388">
        <w:rPr>
          <w:rFonts w:ascii="Arial" w:hAnsi="Arial" w:cs="Arial"/>
          <w:sz w:val="24"/>
          <w:szCs w:val="24"/>
        </w:rPr>
        <w:t>) It is specially spoken of the church of Israel.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45:</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69:</w:t>
      </w:r>
      <w:r w:rsidRPr="00A80388">
        <w:rPr>
          <w:rFonts w:ascii="Arial" w:hAnsi="Arial" w:cs="Arial"/>
          <w:sz w:val="24"/>
          <w:szCs w:val="24"/>
        </w:rPr>
        <w:t>22) It is also spoken of in relation to the Gentile church, ga</w:t>
      </w:r>
      <w:r>
        <w:rPr>
          <w:rFonts w:ascii="Arial" w:hAnsi="Arial" w:cs="Arial"/>
          <w:sz w:val="24"/>
          <w:szCs w:val="24"/>
        </w:rPr>
        <w:t>there</w:t>
      </w:r>
      <w:r w:rsidRPr="00A80388">
        <w:rPr>
          <w:rFonts w:ascii="Arial" w:hAnsi="Arial" w:cs="Arial"/>
          <w:sz w:val="24"/>
          <w:szCs w:val="24"/>
        </w:rPr>
        <w:t>d out of all nations.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24:</w:t>
      </w:r>
      <w:r w:rsidRPr="00A80388">
        <w:rPr>
          <w:rFonts w:ascii="Arial" w:hAnsi="Arial" w:cs="Arial"/>
          <w:sz w:val="24"/>
          <w:szCs w:val="24"/>
        </w:rPr>
        <w:t>31</w:t>
      </w:r>
      <w:r>
        <w:rPr>
          <w:rFonts w:ascii="Arial" w:hAnsi="Arial" w:cs="Arial"/>
          <w:sz w:val="24"/>
          <w:szCs w:val="24"/>
        </w:rPr>
        <w:t>;</w:t>
      </w:r>
      <w:r w:rsidRPr="00A80388">
        <w:rPr>
          <w:rFonts w:ascii="Arial" w:hAnsi="Arial" w:cs="Arial"/>
          <w:sz w:val="24"/>
          <w:szCs w:val="24"/>
        </w:rPr>
        <w:t xml:space="preserve"> Rom. </w:t>
      </w:r>
      <w:r>
        <w:rPr>
          <w:rFonts w:ascii="Arial" w:hAnsi="Arial" w:cs="Arial"/>
          <w:sz w:val="24"/>
          <w:szCs w:val="24"/>
        </w:rPr>
        <w:t>11:</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Tit. </w:t>
      </w:r>
      <w:r>
        <w:rPr>
          <w:rFonts w:ascii="Arial" w:hAnsi="Arial" w:cs="Arial"/>
          <w:sz w:val="24"/>
          <w:szCs w:val="24"/>
        </w:rPr>
        <w:t>1:</w:t>
      </w:r>
      <w:r w:rsidRPr="00A80388">
        <w:rPr>
          <w:rFonts w:ascii="Arial" w:hAnsi="Arial" w:cs="Arial"/>
          <w:sz w:val="24"/>
          <w:szCs w:val="24"/>
        </w:rPr>
        <w:t>1) And</w:t>
      </w:r>
      <w:r>
        <w:rPr>
          <w:rFonts w:ascii="Arial" w:hAnsi="Arial" w:cs="Arial"/>
          <w:sz w:val="24"/>
          <w:szCs w:val="24"/>
        </w:rPr>
        <w:t xml:space="preserve"> </w:t>
      </w:r>
      <w:r w:rsidRPr="00A80388">
        <w:rPr>
          <w:rFonts w:ascii="Arial" w:hAnsi="Arial" w:cs="Arial"/>
          <w:sz w:val="24"/>
          <w:szCs w:val="24"/>
        </w:rPr>
        <w:t xml:space="preserve">what endears this </w:t>
      </w:r>
      <w:r>
        <w:rPr>
          <w:rFonts w:ascii="Arial" w:hAnsi="Arial" w:cs="Arial"/>
          <w:sz w:val="24"/>
          <w:szCs w:val="24"/>
        </w:rPr>
        <w:t>sovereign</w:t>
      </w:r>
      <w:r w:rsidRPr="00A80388">
        <w:rPr>
          <w:rFonts w:ascii="Arial" w:hAnsi="Arial" w:cs="Arial"/>
          <w:sz w:val="24"/>
          <w:szCs w:val="24"/>
        </w:rPr>
        <w:t xml:space="preserve"> act of grace the more is, that it is all in, and for, Christ. (Eph. </w:t>
      </w:r>
      <w:r>
        <w:rPr>
          <w:rFonts w:ascii="Arial" w:hAnsi="Arial" w:cs="Arial"/>
          <w:sz w:val="24"/>
          <w:szCs w:val="24"/>
        </w:rPr>
        <w:t>1:</w:t>
      </w:r>
      <w:r w:rsidRPr="00A80388">
        <w:rPr>
          <w:rFonts w:ascii="Arial" w:hAnsi="Arial" w:cs="Arial"/>
          <w:sz w:val="24"/>
          <w:szCs w:val="24"/>
        </w:rPr>
        <w:t>4) The Scriptures uniformly declaring</w:t>
      </w:r>
      <w:r>
        <w:rPr>
          <w:rFonts w:ascii="Arial" w:hAnsi="Arial" w:cs="Arial"/>
          <w:sz w:val="24"/>
          <w:szCs w:val="24"/>
        </w:rPr>
        <w:t>,</w:t>
      </w:r>
      <w:r w:rsidRPr="00A80388">
        <w:rPr>
          <w:rFonts w:ascii="Arial" w:hAnsi="Arial" w:cs="Arial"/>
          <w:sz w:val="24"/>
          <w:szCs w:val="24"/>
        </w:rPr>
        <w:t xml:space="preserve"> while</w:t>
      </w:r>
      <w:r>
        <w:rPr>
          <w:rFonts w:ascii="Arial" w:hAnsi="Arial" w:cs="Arial"/>
          <w:sz w:val="24"/>
          <w:szCs w:val="24"/>
        </w:rPr>
        <w:t>,</w:t>
      </w:r>
      <w:r w:rsidRPr="00A80388">
        <w:rPr>
          <w:rFonts w:ascii="Arial" w:hAnsi="Arial" w:cs="Arial"/>
          <w:sz w:val="24"/>
          <w:szCs w:val="24"/>
        </w:rPr>
        <w:t xml:space="preserve"> in the very moment of establishing the truth itself, that it is all of free grace, </w:t>
      </w:r>
      <w:r>
        <w:rPr>
          <w:rFonts w:ascii="Arial" w:hAnsi="Arial" w:cs="Arial"/>
          <w:sz w:val="24"/>
          <w:szCs w:val="24"/>
        </w:rPr>
        <w:t xml:space="preserve">with </w:t>
      </w:r>
      <w:r w:rsidRPr="00A80388">
        <w:rPr>
          <w:rFonts w:ascii="Arial" w:hAnsi="Arial" w:cs="Arial"/>
          <w:sz w:val="24"/>
          <w:szCs w:val="24"/>
        </w:rPr>
        <w:t xml:space="preserve">no merit, no pretensions of merit </w:t>
      </w:r>
      <w:r>
        <w:rPr>
          <w:rFonts w:ascii="Arial" w:hAnsi="Arial" w:cs="Arial"/>
          <w:sz w:val="24"/>
          <w:szCs w:val="24"/>
        </w:rPr>
        <w:t>here</w:t>
      </w:r>
      <w:r w:rsidRPr="00A80388">
        <w:rPr>
          <w:rFonts w:ascii="Arial" w:hAnsi="Arial" w:cs="Arial"/>
          <w:sz w:val="24"/>
          <w:szCs w:val="24"/>
        </w:rPr>
        <w:t xml:space="preserve"> or </w:t>
      </w:r>
      <w:r>
        <w:rPr>
          <w:rFonts w:ascii="Arial" w:hAnsi="Arial" w:cs="Arial"/>
          <w:sz w:val="24"/>
          <w:szCs w:val="24"/>
        </w:rPr>
        <w:t>here</w:t>
      </w:r>
      <w:r w:rsidRPr="00A80388">
        <w:rPr>
          <w:rFonts w:ascii="Arial" w:hAnsi="Arial" w:cs="Arial"/>
          <w:sz w:val="24"/>
          <w:szCs w:val="24"/>
        </w:rPr>
        <w:t>after, becoming</w:t>
      </w:r>
      <w:r>
        <w:rPr>
          <w:rFonts w:ascii="Arial" w:hAnsi="Arial" w:cs="Arial"/>
          <w:sz w:val="24"/>
          <w:szCs w:val="24"/>
        </w:rPr>
        <w:t>,</w:t>
      </w:r>
      <w:r w:rsidRPr="00A80388">
        <w:rPr>
          <w:rFonts w:ascii="Arial" w:hAnsi="Arial" w:cs="Arial"/>
          <w:sz w:val="24"/>
          <w:szCs w:val="24"/>
        </w:rPr>
        <w:t xml:space="preserve"> in the least</w:t>
      </w:r>
      <w:r>
        <w:rPr>
          <w:rFonts w:ascii="Arial" w:hAnsi="Arial" w:cs="Arial"/>
          <w:sz w:val="24"/>
          <w:szCs w:val="24"/>
        </w:rPr>
        <w:t>,</w:t>
      </w:r>
      <w:r w:rsidRPr="00A80388">
        <w:rPr>
          <w:rFonts w:ascii="Arial" w:hAnsi="Arial" w:cs="Arial"/>
          <w:sz w:val="24"/>
          <w:szCs w:val="24"/>
        </w:rPr>
        <w:t xml:space="preserve"> instrumental to this distinguishing mercy, but wholly resulting from the </w:t>
      </w:r>
      <w:r>
        <w:rPr>
          <w:rFonts w:ascii="Arial" w:hAnsi="Arial" w:cs="Arial"/>
          <w:sz w:val="24"/>
          <w:szCs w:val="24"/>
        </w:rPr>
        <w:t>sovereign</w:t>
      </w:r>
      <w:r w:rsidRPr="00A80388">
        <w:rPr>
          <w:rFonts w:ascii="Arial" w:hAnsi="Arial" w:cs="Arial"/>
          <w:sz w:val="24"/>
          <w:szCs w:val="24"/>
        </w:rPr>
        <w:t xml:space="preserve"> will and purpose of the Lord. (Deut. </w:t>
      </w:r>
      <w:r>
        <w:rPr>
          <w:rFonts w:ascii="Arial" w:hAnsi="Arial" w:cs="Arial"/>
          <w:sz w:val="24"/>
          <w:szCs w:val="24"/>
        </w:rPr>
        <w:t>7:</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Rom. </w:t>
      </w:r>
      <w:r>
        <w:rPr>
          <w:rFonts w:ascii="Arial" w:hAnsi="Arial" w:cs="Arial"/>
          <w:sz w:val="24"/>
          <w:szCs w:val="24"/>
        </w:rPr>
        <w:t>9:</w:t>
      </w:r>
      <w:r w:rsidRPr="00A80388">
        <w:rPr>
          <w:rFonts w:ascii="Arial" w:hAnsi="Arial" w:cs="Arial"/>
          <w:sz w:val="24"/>
          <w:szCs w:val="24"/>
        </w:rPr>
        <w:t>11-16</w:t>
      </w:r>
      <w:r>
        <w:rPr>
          <w:rFonts w:ascii="Arial" w:hAnsi="Arial" w:cs="Arial"/>
          <w:sz w:val="24"/>
          <w:szCs w:val="24"/>
        </w:rPr>
        <w:t>;</w:t>
      </w:r>
      <w:r w:rsidRPr="00A80388">
        <w:rPr>
          <w:rFonts w:ascii="Arial" w:hAnsi="Arial" w:cs="Arial"/>
          <w:sz w:val="24"/>
          <w:szCs w:val="24"/>
        </w:rPr>
        <w:t xml:space="preserve"> 2 Tim. </w:t>
      </w:r>
      <w:r>
        <w:rPr>
          <w:rFonts w:ascii="Arial" w:hAnsi="Arial" w:cs="Arial"/>
          <w:sz w:val="24"/>
          <w:szCs w:val="24"/>
        </w:rPr>
        <w:t>1:</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Eph.</w:t>
      </w:r>
      <w:r w:rsidRPr="00A80388">
        <w:rPr>
          <w:rFonts w:ascii="Arial" w:hAnsi="Arial" w:cs="Arial"/>
          <w:sz w:val="24"/>
          <w:szCs w:val="24"/>
        </w:rPr>
        <w:t xml:space="preserve"> </w:t>
      </w:r>
      <w:r>
        <w:rPr>
          <w:rFonts w:ascii="Arial" w:hAnsi="Arial" w:cs="Arial"/>
          <w:sz w:val="24"/>
          <w:szCs w:val="24"/>
        </w:rPr>
        <w:t>1:6</w:t>
      </w:r>
      <w:r w:rsidRPr="00A80388">
        <w:rPr>
          <w:rFonts w:ascii="Arial" w:hAnsi="Arial" w:cs="Arial"/>
          <w:sz w:val="24"/>
          <w:szCs w:val="24"/>
        </w:rPr>
        <w:t>) Hence</w:t>
      </w:r>
      <w:r>
        <w:rPr>
          <w:rFonts w:ascii="Arial" w:hAnsi="Arial" w:cs="Arial"/>
          <w:sz w:val="24"/>
          <w:szCs w:val="24"/>
        </w:rPr>
        <w:t>,</w:t>
      </w:r>
      <w:r w:rsidRPr="00A80388">
        <w:rPr>
          <w:rFonts w:ascii="Arial" w:hAnsi="Arial" w:cs="Arial"/>
          <w:sz w:val="24"/>
          <w:szCs w:val="24"/>
        </w:rPr>
        <w:t xml:space="preserve"> the everlasting security of the church, and of the blessings of the church, are all sure, certain and irrevocable. (Rom. </w:t>
      </w:r>
      <w:r>
        <w:rPr>
          <w:rFonts w:ascii="Arial" w:hAnsi="Arial" w:cs="Arial"/>
          <w:sz w:val="24"/>
          <w:szCs w:val="24"/>
        </w:rPr>
        <w:t>8:</w:t>
      </w:r>
      <w:r w:rsidRPr="00A80388">
        <w:rPr>
          <w:rFonts w:ascii="Arial" w:hAnsi="Arial" w:cs="Arial"/>
          <w:sz w:val="24"/>
          <w:szCs w:val="24"/>
        </w:rPr>
        <w:t xml:space="preserve">33)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 xml:space="preserve">Here, </w:t>
      </w:r>
      <w:r w:rsidRPr="00A80388">
        <w:rPr>
          <w:rFonts w:ascii="Arial" w:hAnsi="Arial" w:cs="Arial"/>
          <w:sz w:val="24"/>
          <w:szCs w:val="24"/>
        </w:rPr>
        <w:t>also</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is </w:t>
      </w:r>
      <w:r w:rsidRPr="00A80388">
        <w:rPr>
          <w:rFonts w:ascii="Arial" w:hAnsi="Arial" w:cs="Arial"/>
          <w:sz w:val="24"/>
          <w:szCs w:val="24"/>
        </w:rPr>
        <w:t xml:space="preserve">the </w:t>
      </w:r>
      <w:r>
        <w:rPr>
          <w:rFonts w:ascii="Arial" w:hAnsi="Arial" w:cs="Arial"/>
          <w:sz w:val="24"/>
          <w:szCs w:val="24"/>
        </w:rPr>
        <w:t>interest</w:t>
      </w:r>
      <w:r w:rsidRPr="00A80388">
        <w:rPr>
          <w:rFonts w:ascii="Arial" w:hAnsi="Arial" w:cs="Arial"/>
          <w:sz w:val="24"/>
          <w:szCs w:val="24"/>
        </w:rPr>
        <w:t xml:space="preserve"> the Lord takes in his church, and all her concerns. Do any afflict them? </w:t>
      </w:r>
      <w:r>
        <w:rPr>
          <w:rFonts w:ascii="Arial" w:hAnsi="Arial" w:cs="Arial"/>
          <w:sz w:val="24"/>
          <w:szCs w:val="24"/>
        </w:rPr>
        <w:t>H</w:t>
      </w:r>
      <w:r w:rsidRPr="00A80388">
        <w:rPr>
          <w:rFonts w:ascii="Arial" w:hAnsi="Arial" w:cs="Arial"/>
          <w:sz w:val="24"/>
          <w:szCs w:val="24"/>
        </w:rPr>
        <w:t>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Shall not God avenge his own elect who cry day and night unto him, though he bear long with them? I tell you that he will avenge them speedily. (Luke </w:t>
      </w:r>
      <w:r>
        <w:rPr>
          <w:rFonts w:ascii="Arial" w:hAnsi="Arial" w:cs="Arial"/>
          <w:sz w:val="24"/>
          <w:szCs w:val="24"/>
        </w:rPr>
        <w:t>18:</w:t>
      </w:r>
      <w:r w:rsidRPr="00A80388">
        <w:rPr>
          <w:rFonts w:ascii="Arial" w:hAnsi="Arial" w:cs="Arial"/>
          <w:sz w:val="24"/>
          <w:szCs w:val="24"/>
        </w:rPr>
        <w:t>7</w:t>
      </w:r>
      <w:r>
        <w:rPr>
          <w:rFonts w:ascii="Arial" w:hAnsi="Arial" w:cs="Arial"/>
          <w:sz w:val="24"/>
          <w:szCs w:val="24"/>
        </w:rPr>
        <w:t>-</w:t>
      </w:r>
      <w:r w:rsidRPr="00A80388">
        <w:rPr>
          <w:rFonts w:ascii="Arial" w:hAnsi="Arial" w:cs="Arial"/>
          <w:sz w:val="24"/>
          <w:szCs w:val="24"/>
        </w:rPr>
        <w:t>8) Ye</w:t>
      </w:r>
      <w:r>
        <w:rPr>
          <w:rFonts w:ascii="Arial" w:hAnsi="Arial" w:cs="Arial"/>
          <w:sz w:val="24"/>
          <w:szCs w:val="24"/>
        </w:rPr>
        <w:t>s</w:t>
      </w:r>
      <w:r w:rsidRPr="00A80388">
        <w:rPr>
          <w:rFonts w:ascii="Arial" w:hAnsi="Arial" w:cs="Arial"/>
          <w:sz w:val="24"/>
          <w:szCs w:val="24"/>
        </w:rPr>
        <w:t xml:space="preserve">, the Lord declares, that he will </w:t>
      </w:r>
      <w:r>
        <w:rPr>
          <w:rFonts w:ascii="Arial" w:hAnsi="Arial" w:cs="Arial"/>
          <w:sz w:val="24"/>
          <w:szCs w:val="24"/>
        </w:rPr>
        <w:t>“</w:t>
      </w:r>
      <w:r w:rsidRPr="00A80388">
        <w:rPr>
          <w:rFonts w:ascii="Arial" w:hAnsi="Arial" w:cs="Arial"/>
          <w:sz w:val="24"/>
          <w:szCs w:val="24"/>
        </w:rPr>
        <w:t>shorten the days of affliction for the elects</w:t>
      </w:r>
      <w:r>
        <w:rPr>
          <w:rFonts w:ascii="Arial" w:hAnsi="Arial" w:cs="Arial"/>
          <w:sz w:val="24"/>
          <w:szCs w:val="24"/>
        </w:rPr>
        <w:t>’</w:t>
      </w:r>
      <w:r w:rsidRPr="00A80388">
        <w:rPr>
          <w:rFonts w:ascii="Arial" w:hAnsi="Arial" w:cs="Arial"/>
          <w:sz w:val="24"/>
          <w:szCs w:val="24"/>
        </w:rPr>
        <w:t xml:space="preserve"> sake.</w:t>
      </w:r>
      <w:r>
        <w:rPr>
          <w:rFonts w:ascii="Arial" w:hAnsi="Arial" w:cs="Arial"/>
          <w:sz w:val="24"/>
          <w:szCs w:val="24"/>
        </w:rPr>
        <w:t>”</w:t>
      </w:r>
      <w:r w:rsidRPr="00A80388">
        <w:rPr>
          <w:rFonts w:ascii="Arial" w:hAnsi="Arial" w:cs="Arial"/>
          <w:sz w:val="24"/>
          <w:szCs w:val="24"/>
        </w:rPr>
        <w:t xml:space="preserve"> (See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24:</w:t>
      </w:r>
      <w:r w:rsidRPr="00A80388">
        <w:rPr>
          <w:rFonts w:ascii="Arial" w:hAnsi="Arial" w:cs="Arial"/>
          <w:sz w:val="24"/>
          <w:szCs w:val="24"/>
        </w:rPr>
        <w:t xml:space="preserve">22) And these blessings are </w:t>
      </w:r>
      <w:r>
        <w:rPr>
          <w:rFonts w:ascii="Arial" w:hAnsi="Arial" w:cs="Arial"/>
          <w:sz w:val="24"/>
          <w:szCs w:val="24"/>
        </w:rPr>
        <w:t>en</w:t>
      </w:r>
      <w:r w:rsidRPr="00A80388">
        <w:rPr>
          <w:rFonts w:ascii="Arial" w:hAnsi="Arial" w:cs="Arial"/>
          <w:sz w:val="24"/>
          <w:szCs w:val="24"/>
        </w:rPr>
        <w:t xml:space="preserve">heightened in their personal nature. John speaks of an elect lady and her sister. (2 John </w:t>
      </w:r>
      <w:r>
        <w:rPr>
          <w:rFonts w:ascii="Arial" w:hAnsi="Arial" w:cs="Arial"/>
          <w:sz w:val="24"/>
          <w:szCs w:val="24"/>
        </w:rPr>
        <w:t>1:</w:t>
      </w:r>
      <w:r w:rsidRPr="00A80388">
        <w:rPr>
          <w:rFonts w:ascii="Arial" w:hAnsi="Arial" w:cs="Arial"/>
          <w:sz w:val="24"/>
          <w:szCs w:val="24"/>
        </w:rPr>
        <w:t xml:space="preserve">13) And Peter speaks of the elect church at Babylon. (1 Pet. </w:t>
      </w:r>
      <w:r>
        <w:rPr>
          <w:rFonts w:ascii="Arial" w:hAnsi="Arial" w:cs="Arial"/>
          <w:sz w:val="24"/>
          <w:szCs w:val="24"/>
        </w:rPr>
        <w:t>5:1</w:t>
      </w:r>
      <w:r w:rsidRPr="00A80388">
        <w:rPr>
          <w:rFonts w:ascii="Arial" w:hAnsi="Arial" w:cs="Arial"/>
          <w:sz w:val="24"/>
          <w:szCs w:val="24"/>
        </w:rPr>
        <w:t xml:space="preserve">3) I must not overlook, </w:t>
      </w:r>
      <w:r>
        <w:rPr>
          <w:rFonts w:ascii="Arial" w:hAnsi="Arial" w:cs="Arial"/>
          <w:sz w:val="24"/>
          <w:szCs w:val="24"/>
        </w:rPr>
        <w:t>in</w:t>
      </w:r>
      <w:r w:rsidRPr="00A80388">
        <w:rPr>
          <w:rFonts w:ascii="Arial" w:hAnsi="Arial" w:cs="Arial"/>
          <w:sz w:val="24"/>
          <w:szCs w:val="24"/>
        </w:rPr>
        <w:t xml:space="preserve"> this article, what</w:t>
      </w:r>
      <w:r>
        <w:rPr>
          <w:rFonts w:ascii="Arial" w:hAnsi="Arial" w:cs="Arial"/>
          <w:sz w:val="24"/>
          <w:szCs w:val="24"/>
        </w:rPr>
        <w:t xml:space="preserve"> </w:t>
      </w:r>
      <w:r w:rsidRPr="00A80388">
        <w:rPr>
          <w:rFonts w:ascii="Arial" w:hAnsi="Arial" w:cs="Arial"/>
          <w:sz w:val="24"/>
          <w:szCs w:val="24"/>
        </w:rPr>
        <w:t>is said in Scripture of elect angels, also. (1 Tim.</w:t>
      </w:r>
      <w:r>
        <w:rPr>
          <w:rFonts w:ascii="Arial" w:hAnsi="Arial" w:cs="Arial"/>
          <w:sz w:val="24"/>
          <w:szCs w:val="24"/>
        </w:rPr>
        <w:t xml:space="preserve"> 5:</w:t>
      </w:r>
      <w:r w:rsidRPr="00A80388">
        <w:rPr>
          <w:rFonts w:ascii="Arial" w:hAnsi="Arial" w:cs="Arial"/>
          <w:sz w:val="24"/>
          <w:szCs w:val="24"/>
        </w:rPr>
        <w:t xml:space="preserve">21) No doubt they owe their steadfastness to Christ as their Head and </w:t>
      </w:r>
      <w:r>
        <w:rPr>
          <w:rFonts w:ascii="Arial" w:hAnsi="Arial" w:cs="Arial"/>
          <w:sz w:val="24"/>
          <w:szCs w:val="24"/>
        </w:rPr>
        <w:t>Sovereign</w:t>
      </w:r>
      <w:r w:rsidRPr="00A80388">
        <w:rPr>
          <w:rFonts w:ascii="Arial" w:hAnsi="Arial" w:cs="Arial"/>
          <w:sz w:val="24"/>
          <w:szCs w:val="24"/>
        </w:rPr>
        <w:t>, in election and dominion; while Christ</w:t>
      </w:r>
      <w:r>
        <w:rPr>
          <w:rFonts w:ascii="Arial" w:hAnsi="Arial" w:cs="Arial"/>
          <w:sz w:val="24"/>
          <w:szCs w:val="24"/>
        </w:rPr>
        <w:t>’</w:t>
      </w:r>
      <w:r w:rsidRPr="00A80388">
        <w:rPr>
          <w:rFonts w:ascii="Arial" w:hAnsi="Arial" w:cs="Arial"/>
          <w:sz w:val="24"/>
          <w:szCs w:val="24"/>
        </w:rPr>
        <w:t>s seed, the church, are preserved by union. But without this preservation in Christ by election, angels are no more secure from falling than men, who have fallen. For as some angels have fallen, so might all, if not upheld by a power superior to themselves. For as we read</w:t>
      </w:r>
      <w:r>
        <w:rPr>
          <w:rFonts w:ascii="Arial" w:hAnsi="Arial" w:cs="Arial"/>
          <w:sz w:val="24"/>
          <w:szCs w:val="24"/>
        </w:rPr>
        <w:t xml:space="preserve"> in</w:t>
      </w:r>
      <w:r w:rsidRPr="00A80388">
        <w:rPr>
          <w:rFonts w:ascii="Arial" w:hAnsi="Arial" w:cs="Arial"/>
          <w:sz w:val="24"/>
          <w:szCs w:val="24"/>
        </w:rPr>
        <w:t xml:space="preserve"> Job </w:t>
      </w:r>
      <w:r>
        <w:rPr>
          <w:rFonts w:ascii="Arial" w:hAnsi="Arial" w:cs="Arial"/>
          <w:sz w:val="24"/>
          <w:szCs w:val="24"/>
        </w:rPr>
        <w:t>4:</w:t>
      </w:r>
      <w:r w:rsidRPr="00A80388">
        <w:rPr>
          <w:rFonts w:ascii="Arial" w:hAnsi="Arial" w:cs="Arial"/>
          <w:sz w:val="24"/>
          <w:szCs w:val="24"/>
        </w:rPr>
        <w:t>18</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God putteth no trust in his servants, and his angels he chargeth with folly,</w:t>
      </w:r>
      <w:r>
        <w:rPr>
          <w:rFonts w:ascii="Arial" w:hAnsi="Arial" w:cs="Arial"/>
          <w:sz w:val="24"/>
          <w:szCs w:val="24"/>
        </w:rPr>
        <w:t>”</w:t>
      </w:r>
      <w:r w:rsidRPr="00A80388">
        <w:rPr>
          <w:rFonts w:ascii="Arial" w:hAnsi="Arial" w:cs="Arial"/>
          <w:sz w:val="24"/>
          <w:szCs w:val="24"/>
        </w:rPr>
        <w:t xml:space="preserve"> that is, with weakness; so it is plain that their preservation is not in themselves, but in the Lord. And when we read of the elect angels, it implies their electio</w:t>
      </w:r>
      <w:r>
        <w:rPr>
          <w:rFonts w:ascii="Arial" w:hAnsi="Arial" w:cs="Arial"/>
          <w:sz w:val="24"/>
          <w:szCs w:val="24"/>
        </w:rPr>
        <w:t>n</w:t>
      </w:r>
      <w:r w:rsidRPr="00A80388">
        <w:rPr>
          <w:rFonts w:ascii="Arial" w:hAnsi="Arial" w:cs="Arial"/>
          <w:sz w:val="24"/>
          <w:szCs w:val="24"/>
        </w:rPr>
        <w:t xml:space="preserve"> and upholding in Christ. Think what a glorious, blessed</w:t>
      </w:r>
      <w:r>
        <w:rPr>
          <w:rFonts w:ascii="Arial" w:hAnsi="Arial" w:cs="Arial"/>
          <w:sz w:val="24"/>
          <w:szCs w:val="24"/>
        </w:rPr>
        <w:t>,</w:t>
      </w:r>
      <w:r w:rsidRPr="00A80388">
        <w:rPr>
          <w:rFonts w:ascii="Arial" w:hAnsi="Arial" w:cs="Arial"/>
          <w:sz w:val="24"/>
          <w:szCs w:val="24"/>
        </w:rPr>
        <w:t xml:space="preserve"> Almighty Lord the </w:t>
      </w:r>
      <w:r>
        <w:rPr>
          <w:rFonts w:ascii="Arial" w:hAnsi="Arial" w:cs="Arial"/>
          <w:sz w:val="24"/>
          <w:szCs w:val="24"/>
        </w:rPr>
        <w:t>C</w:t>
      </w:r>
      <w:r w:rsidRPr="00A80388">
        <w:rPr>
          <w:rFonts w:ascii="Arial" w:hAnsi="Arial" w:cs="Arial"/>
          <w:sz w:val="24"/>
          <w:szCs w:val="24"/>
        </w:rPr>
        <w:t>hristian</w:t>
      </w:r>
      <w:r>
        <w:rPr>
          <w:rFonts w:ascii="Arial" w:hAnsi="Arial" w:cs="Arial"/>
          <w:sz w:val="24"/>
          <w:szCs w:val="24"/>
        </w:rPr>
        <w:t>’</w:t>
      </w:r>
      <w:r w:rsidRPr="00A80388">
        <w:rPr>
          <w:rFonts w:ascii="Arial" w:hAnsi="Arial" w:cs="Arial"/>
          <w:sz w:val="24"/>
          <w:szCs w:val="24"/>
        </w:rPr>
        <w:t xml:space="preserve">s Lord is! Well might the apostle Peter, under the deep impression of this sacred truth made upon his heart, cry out with holy rapture, </w:t>
      </w:r>
      <w:r>
        <w:rPr>
          <w:rFonts w:ascii="Arial" w:hAnsi="Arial" w:cs="Arial"/>
          <w:sz w:val="24"/>
          <w:szCs w:val="24"/>
        </w:rPr>
        <w:t>“</w:t>
      </w:r>
      <w:r w:rsidRPr="00A80388">
        <w:rPr>
          <w:rFonts w:ascii="Arial" w:hAnsi="Arial" w:cs="Arial"/>
          <w:sz w:val="24"/>
          <w:szCs w:val="24"/>
        </w:rPr>
        <w:t>Elect according to the foreknowledge of God the Father, through the sanctification of the Spirit unto obedience, and sprinkling of the blood of Jesus Christ, grace unto you, and peace be multiplied.</w:t>
      </w:r>
      <w:r>
        <w:rPr>
          <w:rFonts w:ascii="Arial" w:hAnsi="Arial" w:cs="Arial"/>
          <w:sz w:val="24"/>
          <w:szCs w:val="24"/>
        </w:rPr>
        <w:t>”</w:t>
      </w:r>
      <w:r w:rsidRPr="00A80388">
        <w:rPr>
          <w:rFonts w:ascii="Arial" w:hAnsi="Arial" w:cs="Arial"/>
          <w:sz w:val="24"/>
          <w:szCs w:val="24"/>
        </w:rPr>
        <w:t xml:space="preserve"> (1 Pet. </w:t>
      </w:r>
      <w:r>
        <w:rPr>
          <w:rFonts w:ascii="Arial" w:hAnsi="Arial" w:cs="Arial"/>
          <w:sz w:val="24"/>
          <w:szCs w:val="24"/>
        </w:rPr>
        <w:t>1:</w:t>
      </w:r>
      <w:r w:rsidRPr="00A80388">
        <w:rPr>
          <w:rFonts w:ascii="Arial" w:hAnsi="Arial" w:cs="Arial"/>
          <w:sz w:val="24"/>
          <w:szCs w:val="24"/>
        </w:rPr>
        <w:t>2)</w:t>
      </w:r>
    </w:p>
    <w:p w:rsidR="003020C1" w:rsidRDefault="003020C1" w:rsidP="00C40662">
      <w:pPr>
        <w:spacing w:after="0" w:line="276" w:lineRule="auto"/>
        <w:jc w:val="both"/>
        <w:rPr>
          <w:rFonts w:ascii="Arial" w:hAnsi="Arial" w:cs="Arial"/>
          <w:sz w:val="24"/>
          <w:szCs w:val="24"/>
        </w:rPr>
      </w:pPr>
    </w:p>
    <w:p w:rsidR="002A6D6D" w:rsidRDefault="002A6D6D" w:rsidP="00C40662">
      <w:pPr>
        <w:spacing w:after="0" w:line="276" w:lineRule="auto"/>
        <w:jc w:val="both"/>
        <w:rPr>
          <w:rFonts w:ascii="Arial" w:hAnsi="Arial" w:cs="Arial"/>
          <w:b/>
          <w:bCs/>
          <w:sz w:val="24"/>
          <w:szCs w:val="24"/>
        </w:rPr>
      </w:pPr>
    </w:p>
    <w:p w:rsidR="003020C1" w:rsidRPr="003D3BD9" w:rsidRDefault="003020C1" w:rsidP="00C40662">
      <w:pPr>
        <w:spacing w:after="0" w:line="276" w:lineRule="auto"/>
        <w:jc w:val="both"/>
        <w:rPr>
          <w:rFonts w:ascii="Arial" w:hAnsi="Arial" w:cs="Arial"/>
          <w:b/>
          <w:bCs/>
          <w:sz w:val="24"/>
          <w:szCs w:val="24"/>
        </w:rPr>
      </w:pPr>
      <w:r w:rsidRPr="003D3BD9">
        <w:rPr>
          <w:rFonts w:ascii="Arial" w:hAnsi="Arial" w:cs="Arial"/>
          <w:b/>
          <w:bCs/>
          <w:sz w:val="24"/>
          <w:szCs w:val="24"/>
        </w:rPr>
        <w:lastRenderedPageBreak/>
        <w:t>ELl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High Priest, in the days of the judges. (1 Sam. 2-11.) His name is very significant, meaning, </w:t>
      </w:r>
      <w:r>
        <w:rPr>
          <w:rFonts w:ascii="Arial" w:hAnsi="Arial" w:cs="Arial"/>
          <w:sz w:val="24"/>
          <w:szCs w:val="24"/>
        </w:rPr>
        <w:t>“</w:t>
      </w:r>
      <w:r w:rsidRPr="00A80388">
        <w:rPr>
          <w:rFonts w:ascii="Arial" w:hAnsi="Arial" w:cs="Arial"/>
          <w:sz w:val="24"/>
          <w:szCs w:val="24"/>
        </w:rPr>
        <w:t>my God</w:t>
      </w:r>
      <w:r>
        <w:rPr>
          <w:rFonts w:ascii="Arial" w:hAnsi="Arial" w:cs="Arial"/>
          <w:sz w:val="24"/>
          <w:szCs w:val="24"/>
        </w:rPr>
        <w:t>”</w:t>
      </w:r>
      <w:r w:rsidRPr="00A80388">
        <w:rPr>
          <w:rFonts w:ascii="Arial" w:hAnsi="Arial" w:cs="Arial"/>
          <w:sz w:val="24"/>
          <w:szCs w:val="24"/>
        </w:rPr>
        <w:t xml:space="preserve">. The sin of Eli is remarkably striking. And it teaches </w:t>
      </w:r>
      <w:r>
        <w:rPr>
          <w:rFonts w:ascii="Arial" w:hAnsi="Arial" w:cs="Arial"/>
          <w:sz w:val="24"/>
          <w:szCs w:val="24"/>
        </w:rPr>
        <w:t xml:space="preserve">something </w:t>
      </w:r>
      <w:r w:rsidRPr="00A80388">
        <w:rPr>
          <w:rFonts w:ascii="Arial" w:hAnsi="Arial" w:cs="Arial"/>
          <w:sz w:val="24"/>
          <w:szCs w:val="24"/>
        </w:rPr>
        <w:t xml:space="preserve">most powerfully. We see in him a decided proof of the great danger of consulting the feelings of nature, rather than obeying the precepts of grace. His tenderness, as a father, tempted him to lose sight of his </w:t>
      </w:r>
      <w:r>
        <w:rPr>
          <w:rFonts w:ascii="Arial" w:hAnsi="Arial" w:cs="Arial"/>
          <w:sz w:val="24"/>
          <w:szCs w:val="24"/>
        </w:rPr>
        <w:t>reverence</w:t>
      </w:r>
      <w:r w:rsidRPr="00A80388">
        <w:rPr>
          <w:rFonts w:ascii="Arial" w:hAnsi="Arial" w:cs="Arial"/>
          <w:sz w:val="24"/>
          <w:szCs w:val="24"/>
        </w:rPr>
        <w:t xml:space="preserve"> for God. He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w:t>
      </w:r>
      <w:r>
        <w:rPr>
          <w:rFonts w:ascii="Arial" w:hAnsi="Arial" w:cs="Arial"/>
          <w:sz w:val="24"/>
          <w:szCs w:val="24"/>
        </w:rPr>
        <w:t>,</w:t>
      </w:r>
      <w:r w:rsidRPr="00A80388">
        <w:rPr>
          <w:rFonts w:ascii="Arial" w:hAnsi="Arial" w:cs="Arial"/>
          <w:sz w:val="24"/>
          <w:szCs w:val="24"/>
        </w:rPr>
        <w:t xml:space="preserve"> contented himself with reproving his sons for their vileness when he should have publicly strip</w:t>
      </w:r>
      <w:r>
        <w:rPr>
          <w:rFonts w:ascii="Arial" w:hAnsi="Arial" w:cs="Arial"/>
          <w:sz w:val="24"/>
          <w:szCs w:val="24"/>
        </w:rPr>
        <w:t>ped</w:t>
      </w:r>
      <w:r w:rsidRPr="00A80388">
        <w:rPr>
          <w:rFonts w:ascii="Arial" w:hAnsi="Arial" w:cs="Arial"/>
          <w:sz w:val="24"/>
          <w:szCs w:val="24"/>
        </w:rPr>
        <w:t xml:space="preserve"> them of their office, and banished them from his presence. And </w:t>
      </w:r>
      <w:r>
        <w:rPr>
          <w:rFonts w:ascii="Arial" w:hAnsi="Arial" w:cs="Arial"/>
          <w:sz w:val="24"/>
          <w:szCs w:val="24"/>
        </w:rPr>
        <w:t>al</w:t>
      </w:r>
      <w:r w:rsidRPr="00A80388">
        <w:rPr>
          <w:rFonts w:ascii="Arial" w:hAnsi="Arial" w:cs="Arial"/>
          <w:sz w:val="24"/>
          <w:szCs w:val="24"/>
        </w:rPr>
        <w:t xml:space="preserve">though he was admonished </w:t>
      </w:r>
      <w:r>
        <w:rPr>
          <w:rFonts w:ascii="Arial" w:hAnsi="Arial" w:cs="Arial"/>
          <w:sz w:val="24"/>
          <w:szCs w:val="24"/>
        </w:rPr>
        <w:t>for</w:t>
      </w:r>
      <w:r w:rsidRPr="00A80388">
        <w:rPr>
          <w:rFonts w:ascii="Arial" w:hAnsi="Arial" w:cs="Arial"/>
          <w:sz w:val="24"/>
          <w:szCs w:val="24"/>
        </w:rPr>
        <w:t xml:space="preserve"> this evil conduct by the child Samuel, speaking to him in a vision from the Lord, yet we find no firmness to reform. And </w:t>
      </w:r>
      <w:r>
        <w:rPr>
          <w:rFonts w:ascii="Arial" w:hAnsi="Arial" w:cs="Arial"/>
          <w:sz w:val="24"/>
          <w:szCs w:val="24"/>
        </w:rPr>
        <w:t>al</w:t>
      </w:r>
      <w:r w:rsidRPr="00A80388">
        <w:rPr>
          <w:rFonts w:ascii="Arial" w:hAnsi="Arial" w:cs="Arial"/>
          <w:sz w:val="24"/>
          <w:szCs w:val="24"/>
        </w:rPr>
        <w:t>though the Lord deferred the threatened punishment of his two sons for near twenty seven years, yet he allowed them still to minister in the service of the sanctuary. At length</w:t>
      </w:r>
      <w:r>
        <w:rPr>
          <w:rFonts w:ascii="Arial" w:hAnsi="Arial" w:cs="Arial"/>
          <w:sz w:val="24"/>
          <w:szCs w:val="24"/>
        </w:rPr>
        <w:t>,</w:t>
      </w:r>
      <w:r w:rsidRPr="00A80388">
        <w:rPr>
          <w:rFonts w:ascii="Arial" w:hAnsi="Arial" w:cs="Arial"/>
          <w:sz w:val="24"/>
          <w:szCs w:val="24"/>
        </w:rPr>
        <w:t xml:space="preserve"> the </w:t>
      </w:r>
      <w:r>
        <w:rPr>
          <w:rFonts w:ascii="Arial" w:hAnsi="Arial" w:cs="Arial"/>
          <w:sz w:val="24"/>
          <w:szCs w:val="24"/>
        </w:rPr>
        <w:t>judgement</w:t>
      </w:r>
      <w:r w:rsidRPr="00A80388">
        <w:rPr>
          <w:rFonts w:ascii="Arial" w:hAnsi="Arial" w:cs="Arial"/>
          <w:sz w:val="24"/>
          <w:szCs w:val="24"/>
        </w:rPr>
        <w:t xml:space="preserve"> came, and a most tremendous </w:t>
      </w:r>
      <w:r>
        <w:rPr>
          <w:rFonts w:ascii="Arial" w:hAnsi="Arial" w:cs="Arial"/>
          <w:sz w:val="24"/>
          <w:szCs w:val="24"/>
        </w:rPr>
        <w:t>judgement</w:t>
      </w:r>
      <w:r w:rsidRPr="00A80388">
        <w:rPr>
          <w:rFonts w:ascii="Arial" w:hAnsi="Arial" w:cs="Arial"/>
          <w:sz w:val="24"/>
          <w:szCs w:val="24"/>
        </w:rPr>
        <w:t xml:space="preserve"> it was. (See Hophni, </w:t>
      </w:r>
      <w:r>
        <w:rPr>
          <w:rFonts w:ascii="Arial" w:hAnsi="Arial" w:cs="Arial"/>
          <w:sz w:val="24"/>
          <w:szCs w:val="24"/>
        </w:rPr>
        <w:t xml:space="preserve">in </w:t>
      </w:r>
      <w:r w:rsidRPr="00A80388">
        <w:rPr>
          <w:rFonts w:ascii="Arial" w:hAnsi="Arial" w:cs="Arial"/>
          <w:sz w:val="24"/>
          <w:szCs w:val="24"/>
        </w:rPr>
        <w:t xml:space="preserve">1 Sam. </w:t>
      </w:r>
      <w:r>
        <w:rPr>
          <w:rFonts w:ascii="Arial" w:hAnsi="Arial" w:cs="Arial"/>
          <w:sz w:val="24"/>
          <w:szCs w:val="24"/>
        </w:rPr>
        <w:t>4:</w:t>
      </w:r>
      <w:r w:rsidRPr="00A80388">
        <w:rPr>
          <w:rFonts w:ascii="Arial" w:hAnsi="Arial" w:cs="Arial"/>
          <w:sz w:val="24"/>
          <w:szCs w:val="24"/>
        </w:rPr>
        <w:t xml:space="preserve">12-22) How </w:t>
      </w:r>
      <w:r>
        <w:rPr>
          <w:rFonts w:ascii="Arial" w:hAnsi="Arial" w:cs="Arial"/>
          <w:sz w:val="24"/>
          <w:szCs w:val="24"/>
        </w:rPr>
        <w:t>different</w:t>
      </w:r>
      <w:r w:rsidRPr="00A80388">
        <w:rPr>
          <w:rFonts w:ascii="Arial" w:hAnsi="Arial" w:cs="Arial"/>
          <w:sz w:val="24"/>
          <w:szCs w:val="24"/>
        </w:rPr>
        <w:t xml:space="preserve"> from him of whom it is said, </w:t>
      </w:r>
      <w:r>
        <w:rPr>
          <w:rFonts w:ascii="Arial" w:hAnsi="Arial" w:cs="Arial"/>
          <w:sz w:val="24"/>
          <w:szCs w:val="24"/>
        </w:rPr>
        <w:t>“</w:t>
      </w:r>
      <w:r w:rsidRPr="00A80388">
        <w:rPr>
          <w:rFonts w:ascii="Arial" w:hAnsi="Arial" w:cs="Arial"/>
          <w:sz w:val="24"/>
          <w:szCs w:val="24"/>
        </w:rPr>
        <w:t>He did not acknowledge his brethren, nor know his own children!</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33:</w:t>
      </w:r>
      <w:r w:rsidRPr="00A80388">
        <w:rPr>
          <w:rFonts w:ascii="Arial" w:hAnsi="Arial" w:cs="Arial"/>
          <w:sz w:val="24"/>
          <w:szCs w:val="24"/>
        </w:rPr>
        <w:t>9)</w:t>
      </w:r>
    </w:p>
    <w:p w:rsidR="003020C1" w:rsidRDefault="003020C1" w:rsidP="00C40662">
      <w:pPr>
        <w:spacing w:after="0" w:line="276" w:lineRule="auto"/>
        <w:jc w:val="both"/>
        <w:rPr>
          <w:rFonts w:ascii="Arial" w:hAnsi="Arial" w:cs="Arial"/>
          <w:sz w:val="24"/>
          <w:szCs w:val="24"/>
        </w:rPr>
      </w:pPr>
    </w:p>
    <w:p w:rsidR="003020C1" w:rsidRPr="003D3BD9" w:rsidRDefault="003020C1" w:rsidP="00C40662">
      <w:pPr>
        <w:spacing w:after="0" w:line="276" w:lineRule="auto"/>
        <w:jc w:val="both"/>
        <w:rPr>
          <w:rFonts w:ascii="Arial" w:hAnsi="Arial" w:cs="Arial"/>
          <w:b/>
          <w:bCs/>
          <w:sz w:val="24"/>
          <w:szCs w:val="24"/>
        </w:rPr>
      </w:pPr>
      <w:r w:rsidRPr="003D3BD9">
        <w:rPr>
          <w:rFonts w:ascii="Arial" w:hAnsi="Arial" w:cs="Arial"/>
          <w:b/>
          <w:bCs/>
          <w:sz w:val="24"/>
          <w:szCs w:val="24"/>
        </w:rPr>
        <w:t>ELI ELI LAMA SABACHTHANI</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 xml:space="preserve">“My God, My God, why have you forsaken me?” </w:t>
      </w:r>
      <w:r w:rsidRPr="00A80388">
        <w:rPr>
          <w:rFonts w:ascii="Arial" w:hAnsi="Arial" w:cs="Arial"/>
          <w:sz w:val="24"/>
          <w:szCs w:val="24"/>
        </w:rPr>
        <w:t>The reader will not wish to pass over this well</w:t>
      </w:r>
      <w:r>
        <w:rPr>
          <w:rFonts w:ascii="Arial" w:hAnsi="Arial" w:cs="Arial"/>
          <w:sz w:val="24"/>
          <w:szCs w:val="24"/>
        </w:rPr>
        <w:t>-</w:t>
      </w:r>
      <w:r w:rsidRPr="00A80388">
        <w:rPr>
          <w:rFonts w:ascii="Arial" w:hAnsi="Arial" w:cs="Arial"/>
          <w:sz w:val="24"/>
          <w:szCs w:val="24"/>
        </w:rPr>
        <w:t xml:space="preserve">known cry of Jesus on the cross; but will be gratified with continued attention </w:t>
      </w:r>
      <w:r>
        <w:rPr>
          <w:rFonts w:ascii="Arial" w:hAnsi="Arial" w:cs="Arial"/>
          <w:sz w:val="24"/>
          <w:szCs w:val="24"/>
        </w:rPr>
        <w:t>to</w:t>
      </w:r>
      <w:r w:rsidRPr="00A80388">
        <w:rPr>
          <w:rFonts w:ascii="Arial" w:hAnsi="Arial" w:cs="Arial"/>
          <w:sz w:val="24"/>
          <w:szCs w:val="24"/>
        </w:rPr>
        <w:t xml:space="preserve"> it. Those words of Christ are full of important </w:t>
      </w:r>
      <w:r>
        <w:rPr>
          <w:rFonts w:ascii="Arial" w:hAnsi="Arial" w:cs="Arial"/>
          <w:sz w:val="24"/>
          <w:szCs w:val="24"/>
        </w:rPr>
        <w:t>meaning</w:t>
      </w:r>
      <w:r w:rsidRPr="00A80388">
        <w:rPr>
          <w:rFonts w:ascii="Arial" w:hAnsi="Arial" w:cs="Arial"/>
          <w:sz w:val="24"/>
          <w:szCs w:val="24"/>
        </w:rPr>
        <w:t xml:space="preserve">; and every pious reader of his Bible ought to have a proper </w:t>
      </w:r>
      <w:r>
        <w:rPr>
          <w:rFonts w:ascii="Arial" w:hAnsi="Arial" w:cs="Arial"/>
          <w:sz w:val="24"/>
          <w:szCs w:val="24"/>
        </w:rPr>
        <w:t>idea</w:t>
      </w:r>
      <w:r w:rsidRPr="00A80388">
        <w:rPr>
          <w:rFonts w:ascii="Arial" w:hAnsi="Arial" w:cs="Arial"/>
          <w:sz w:val="24"/>
          <w:szCs w:val="24"/>
        </w:rPr>
        <w:t xml:space="preserve"> of their meaning. They are partly in the Hebrew, and partly in the Syriac tongue, and which, perhaps occasioned the perverse misconstruction in some who supposed the Lord </w:t>
      </w:r>
      <w:r>
        <w:rPr>
          <w:rFonts w:ascii="Arial" w:hAnsi="Arial" w:cs="Arial"/>
          <w:sz w:val="24"/>
          <w:szCs w:val="24"/>
        </w:rPr>
        <w:t>was calling to</w:t>
      </w:r>
      <w:r w:rsidRPr="00A80388">
        <w:rPr>
          <w:rFonts w:ascii="Arial" w:hAnsi="Arial" w:cs="Arial"/>
          <w:sz w:val="24"/>
          <w:szCs w:val="24"/>
        </w:rPr>
        <w:t xml:space="preserve"> Eli</w:t>
      </w:r>
      <w:r>
        <w:rPr>
          <w:rFonts w:ascii="Arial" w:hAnsi="Arial" w:cs="Arial"/>
          <w:sz w:val="24"/>
          <w:szCs w:val="24"/>
        </w:rPr>
        <w:t>jah</w:t>
      </w:r>
      <w:r w:rsidRPr="00A80388">
        <w:rPr>
          <w:rFonts w:ascii="Arial" w:hAnsi="Arial" w:cs="Arial"/>
          <w:sz w:val="24"/>
          <w:szCs w:val="24"/>
        </w:rPr>
        <w:t xml:space="preserve"> when Jesus said Eli. The prophet had said, </w:t>
      </w:r>
      <w:r>
        <w:rPr>
          <w:rFonts w:ascii="Arial" w:hAnsi="Arial" w:cs="Arial"/>
          <w:sz w:val="24"/>
          <w:szCs w:val="24"/>
        </w:rPr>
        <w:t>“</w:t>
      </w:r>
      <w:r w:rsidRPr="00A80388">
        <w:rPr>
          <w:rFonts w:ascii="Arial" w:hAnsi="Arial" w:cs="Arial"/>
          <w:sz w:val="24"/>
          <w:szCs w:val="24"/>
        </w:rPr>
        <w:t>That the Lord should roar out of Zion, and utter his voice from Jerusalem, and the heavens and the earth should shake.</w:t>
      </w:r>
      <w:r>
        <w:rPr>
          <w:rFonts w:ascii="Arial" w:hAnsi="Arial" w:cs="Arial"/>
          <w:sz w:val="24"/>
          <w:szCs w:val="24"/>
        </w:rPr>
        <w:t>”</w:t>
      </w:r>
      <w:r w:rsidRPr="00A80388">
        <w:rPr>
          <w:rFonts w:ascii="Arial" w:hAnsi="Arial" w:cs="Arial"/>
          <w:sz w:val="24"/>
          <w:szCs w:val="24"/>
        </w:rPr>
        <w:t xml:space="preserve"> (Joel </w:t>
      </w:r>
      <w:r>
        <w:rPr>
          <w:rFonts w:ascii="Arial" w:hAnsi="Arial" w:cs="Arial"/>
          <w:sz w:val="24"/>
          <w:szCs w:val="24"/>
        </w:rPr>
        <w:t>3:</w:t>
      </w:r>
      <w:r w:rsidRPr="00A80388">
        <w:rPr>
          <w:rFonts w:ascii="Arial" w:hAnsi="Arial" w:cs="Arial"/>
          <w:sz w:val="24"/>
          <w:szCs w:val="24"/>
        </w:rPr>
        <w:t>16) And</w:t>
      </w:r>
      <w:r>
        <w:rPr>
          <w:rFonts w:ascii="Arial" w:hAnsi="Arial" w:cs="Arial"/>
          <w:sz w:val="24"/>
          <w:szCs w:val="24"/>
        </w:rPr>
        <w:t>,</w:t>
      </w:r>
      <w:r w:rsidRPr="00A80388">
        <w:rPr>
          <w:rFonts w:ascii="Arial" w:hAnsi="Arial" w:cs="Arial"/>
          <w:sz w:val="24"/>
          <w:szCs w:val="24"/>
        </w:rPr>
        <w:t xml:space="preserve"> hence</w:t>
      </w:r>
      <w:r>
        <w:rPr>
          <w:rFonts w:ascii="Arial" w:hAnsi="Arial" w:cs="Arial"/>
          <w:sz w:val="24"/>
          <w:szCs w:val="24"/>
        </w:rPr>
        <w:t>,</w:t>
      </w:r>
      <w:r w:rsidRPr="00A80388">
        <w:rPr>
          <w:rFonts w:ascii="Arial" w:hAnsi="Arial" w:cs="Arial"/>
          <w:sz w:val="24"/>
          <w:szCs w:val="24"/>
        </w:rPr>
        <w:t xml:space="preserve"> we find that prophecy fulfilled. The loud voice of Jesus was not like one whose strength was gone, but rather utt</w:t>
      </w:r>
      <w:r>
        <w:rPr>
          <w:rFonts w:ascii="Arial" w:hAnsi="Arial" w:cs="Arial"/>
          <w:sz w:val="24"/>
          <w:szCs w:val="24"/>
        </w:rPr>
        <w:t>ered</w:t>
      </w:r>
      <w:r w:rsidRPr="00A80388">
        <w:rPr>
          <w:rFonts w:ascii="Arial" w:hAnsi="Arial" w:cs="Arial"/>
          <w:sz w:val="24"/>
          <w:szCs w:val="24"/>
        </w:rPr>
        <w:t xml:space="preserve"> in proof of what Jesus had said: </w:t>
      </w:r>
      <w:r>
        <w:rPr>
          <w:rFonts w:ascii="Arial" w:hAnsi="Arial" w:cs="Arial"/>
          <w:sz w:val="24"/>
          <w:szCs w:val="24"/>
        </w:rPr>
        <w:t>“</w:t>
      </w:r>
      <w:r w:rsidRPr="00A80388">
        <w:rPr>
          <w:rFonts w:ascii="Arial" w:hAnsi="Arial" w:cs="Arial"/>
          <w:sz w:val="24"/>
          <w:szCs w:val="24"/>
        </w:rPr>
        <w:t>No man taketh my life from me, but I lay it down of myself, I have power to lay it down, and I have power to take it again. This commandment have I received of my Father.</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10:1</w:t>
      </w:r>
      <w:r w:rsidRPr="00A80388">
        <w:rPr>
          <w:rFonts w:ascii="Arial" w:hAnsi="Arial" w:cs="Arial"/>
          <w:sz w:val="24"/>
          <w:szCs w:val="24"/>
        </w:rPr>
        <w:t xml:space="preserve">8) The words themselves seem to be a quotation from the </w:t>
      </w:r>
      <w:r>
        <w:rPr>
          <w:rFonts w:ascii="Arial" w:hAnsi="Arial" w:cs="Arial"/>
          <w:sz w:val="24"/>
          <w:szCs w:val="24"/>
        </w:rPr>
        <w:t>22nd</w:t>
      </w:r>
      <w:r w:rsidRPr="00A80388">
        <w:rPr>
          <w:rFonts w:ascii="Arial" w:hAnsi="Arial" w:cs="Arial"/>
          <w:sz w:val="24"/>
          <w:szCs w:val="24"/>
        </w:rPr>
        <w:t xml:space="preserve"> Psalm, 1st verse, </w:t>
      </w:r>
      <w:r>
        <w:rPr>
          <w:rFonts w:ascii="Arial" w:hAnsi="Arial" w:cs="Arial"/>
          <w:sz w:val="24"/>
          <w:szCs w:val="24"/>
        </w:rPr>
        <w:t>there</w:t>
      </w:r>
      <w:r w:rsidRPr="00A80388">
        <w:rPr>
          <w:rFonts w:ascii="Arial" w:hAnsi="Arial" w:cs="Arial"/>
          <w:sz w:val="24"/>
          <w:szCs w:val="24"/>
        </w:rPr>
        <w:t xml:space="preserve">by intimating, that the prophet in that Psalm spake wholly of Christ. This was highly important for the church to know. And the meaning yet more important. The Holy </w:t>
      </w:r>
      <w:r>
        <w:rPr>
          <w:rFonts w:ascii="Arial" w:hAnsi="Arial" w:cs="Arial"/>
          <w:sz w:val="24"/>
          <w:szCs w:val="24"/>
        </w:rPr>
        <w:t>Spirit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caused his servants the Evangelists to give the church the interpretation: Eli, Eli, lama, are Hebrew; </w:t>
      </w:r>
      <w:r w:rsidRPr="00851AD2">
        <w:rPr>
          <w:rFonts w:ascii="Arial" w:hAnsi="Arial" w:cs="Arial"/>
          <w:i/>
          <w:iCs/>
          <w:sz w:val="24"/>
          <w:szCs w:val="24"/>
        </w:rPr>
        <w:t>Sabacthani,</w:t>
      </w:r>
      <w:r w:rsidRPr="00A80388">
        <w:rPr>
          <w:rFonts w:ascii="Arial" w:hAnsi="Arial" w:cs="Arial"/>
          <w:sz w:val="24"/>
          <w:szCs w:val="24"/>
        </w:rPr>
        <w:t xml:space="preserve"> or </w:t>
      </w:r>
      <w:r w:rsidRPr="00851AD2">
        <w:rPr>
          <w:rFonts w:ascii="Arial" w:hAnsi="Arial" w:cs="Arial"/>
          <w:i/>
          <w:iCs/>
          <w:sz w:val="24"/>
          <w:szCs w:val="24"/>
        </w:rPr>
        <w:t>Sabadetani,</w:t>
      </w:r>
      <w:r w:rsidRPr="00A80388">
        <w:rPr>
          <w:rFonts w:ascii="Arial" w:hAnsi="Arial" w:cs="Arial"/>
          <w:sz w:val="24"/>
          <w:szCs w:val="24"/>
        </w:rPr>
        <w:t xml:space="preserve"> is Syriac. Astonishing words for the only beloved of the Father to utter! Jesus had utt</w:t>
      </w:r>
      <w:r>
        <w:rPr>
          <w:rFonts w:ascii="Arial" w:hAnsi="Arial" w:cs="Arial"/>
          <w:sz w:val="24"/>
          <w:szCs w:val="24"/>
        </w:rPr>
        <w:t>ered</w:t>
      </w:r>
      <w:r w:rsidRPr="00A80388">
        <w:rPr>
          <w:rFonts w:ascii="Arial" w:hAnsi="Arial" w:cs="Arial"/>
          <w:sz w:val="24"/>
          <w:szCs w:val="24"/>
        </w:rPr>
        <w:t xml:space="preserve"> no cry of pain in the great tortures of his body; neither do we hear the meek Lamb of God complain of the insults of the rabble, in the unequalled repr</w:t>
      </w:r>
      <w:r>
        <w:rPr>
          <w:rFonts w:ascii="Arial" w:hAnsi="Arial" w:cs="Arial"/>
          <w:sz w:val="24"/>
          <w:szCs w:val="24"/>
        </w:rPr>
        <w:t>o</w:t>
      </w:r>
      <w:r w:rsidRPr="00A80388">
        <w:rPr>
          <w:rFonts w:ascii="Arial" w:hAnsi="Arial" w:cs="Arial"/>
          <w:sz w:val="24"/>
          <w:szCs w:val="24"/>
        </w:rPr>
        <w:t>aches cast upon him. These, and every other sorrow, seem to have been swallowed up and forgotten in the flood of divine wrath, which now opened like cataracts from heaven in the Father</w:t>
      </w:r>
      <w:r>
        <w:rPr>
          <w:rFonts w:ascii="Arial" w:hAnsi="Arial" w:cs="Arial"/>
          <w:sz w:val="24"/>
          <w:szCs w:val="24"/>
        </w:rPr>
        <w:t>’</w:t>
      </w:r>
      <w:r w:rsidRPr="00A80388">
        <w:rPr>
          <w:rFonts w:ascii="Arial" w:hAnsi="Arial" w:cs="Arial"/>
          <w:sz w:val="24"/>
          <w:szCs w:val="24"/>
        </w:rPr>
        <w:t>s desertion. Who shall say what this was? Who is competent to describe the horrors of it, when it induced such a cry in the soul agonies of Jesus? Well</w:t>
      </w:r>
      <w:r>
        <w:rPr>
          <w:rFonts w:ascii="Arial" w:hAnsi="Arial" w:cs="Arial"/>
          <w:sz w:val="24"/>
          <w:szCs w:val="24"/>
        </w:rPr>
        <w:t xml:space="preserve"> </w:t>
      </w:r>
      <w:r w:rsidRPr="00A80388">
        <w:rPr>
          <w:rFonts w:ascii="Arial" w:hAnsi="Arial" w:cs="Arial"/>
          <w:sz w:val="24"/>
          <w:szCs w:val="24"/>
        </w:rPr>
        <w:t>may every child of God pause over the renewed reading of it, and</w:t>
      </w:r>
      <w:r>
        <w:rPr>
          <w:rFonts w:ascii="Arial" w:hAnsi="Arial" w:cs="Arial"/>
          <w:sz w:val="24"/>
          <w:szCs w:val="24"/>
        </w:rPr>
        <w:t>,</w:t>
      </w:r>
      <w:r w:rsidRPr="00A80388">
        <w:rPr>
          <w:rFonts w:ascii="Arial" w:hAnsi="Arial" w:cs="Arial"/>
          <w:sz w:val="24"/>
          <w:szCs w:val="24"/>
        </w:rPr>
        <w:t xml:space="preserve"> in contemplation, consider the love and tenderness of Jesus to his people, who thus endured the being forsaken of his Father for a season, that they might not be forsaken </w:t>
      </w:r>
      <w:r>
        <w:rPr>
          <w:rFonts w:ascii="Arial" w:hAnsi="Arial" w:cs="Arial"/>
          <w:sz w:val="24"/>
          <w:szCs w:val="24"/>
        </w:rPr>
        <w:t>forever</w:t>
      </w:r>
      <w:r w:rsidRPr="00A80388">
        <w:rPr>
          <w:rFonts w:ascii="Arial" w:hAnsi="Arial" w:cs="Arial"/>
          <w:sz w:val="24"/>
          <w:szCs w:val="24"/>
        </w:rPr>
        <w:t xml:space="preserve">. (Heb. </w:t>
      </w:r>
      <w:r>
        <w:rPr>
          <w:rFonts w:ascii="Arial" w:hAnsi="Arial" w:cs="Arial"/>
          <w:sz w:val="24"/>
          <w:szCs w:val="24"/>
        </w:rPr>
        <w:t>5:</w:t>
      </w:r>
      <w:r w:rsidRPr="00A80388">
        <w:rPr>
          <w:rFonts w:ascii="Arial" w:hAnsi="Arial" w:cs="Arial"/>
          <w:sz w:val="24"/>
          <w:szCs w:val="24"/>
        </w:rPr>
        <w:t>7-9)</w:t>
      </w:r>
    </w:p>
    <w:p w:rsidR="003020C1" w:rsidRPr="003D3BD9" w:rsidRDefault="003020C1" w:rsidP="00C40662">
      <w:pPr>
        <w:spacing w:after="0" w:line="276" w:lineRule="auto"/>
        <w:jc w:val="both"/>
        <w:rPr>
          <w:rFonts w:ascii="Arial" w:hAnsi="Arial" w:cs="Arial"/>
          <w:b/>
          <w:bCs/>
          <w:sz w:val="24"/>
          <w:szCs w:val="24"/>
        </w:rPr>
      </w:pPr>
      <w:r w:rsidRPr="003D3BD9">
        <w:rPr>
          <w:rFonts w:ascii="Arial" w:hAnsi="Arial" w:cs="Arial"/>
          <w:b/>
          <w:bCs/>
          <w:sz w:val="24"/>
          <w:szCs w:val="24"/>
        </w:rPr>
        <w:lastRenderedPageBreak/>
        <w:t>ELIJAH</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Though the history of this highly favoured servant of the Lord would afford much </w:t>
      </w:r>
      <w:r>
        <w:rPr>
          <w:rFonts w:ascii="Arial" w:hAnsi="Arial" w:cs="Arial"/>
          <w:sz w:val="24"/>
          <w:szCs w:val="24"/>
        </w:rPr>
        <w:t>benefit</w:t>
      </w:r>
      <w:r w:rsidRPr="00A80388">
        <w:rPr>
          <w:rFonts w:ascii="Arial" w:hAnsi="Arial" w:cs="Arial"/>
          <w:sz w:val="24"/>
          <w:szCs w:val="24"/>
        </w:rPr>
        <w:t xml:space="preserve"> to enlarge upon, according to the Scripture testimony concerning him, yet it would swell this work to a size much beyond the limits intended, for the writer to indulge himself in it. I have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w:t>
      </w:r>
      <w:r>
        <w:rPr>
          <w:rFonts w:ascii="Arial" w:hAnsi="Arial" w:cs="Arial"/>
          <w:sz w:val="24"/>
          <w:szCs w:val="24"/>
        </w:rPr>
        <w:t>,</w:t>
      </w:r>
      <w:r w:rsidRPr="00A80388">
        <w:rPr>
          <w:rFonts w:ascii="Arial" w:hAnsi="Arial" w:cs="Arial"/>
          <w:sz w:val="24"/>
          <w:szCs w:val="24"/>
        </w:rPr>
        <w:t xml:space="preserve"> noticed this prophet, only with a view to remark the greatness of his name. Elijah is a compound word, including two of the names of JEHOVAH</w:t>
      </w:r>
      <w:r>
        <w:rPr>
          <w:rFonts w:ascii="Arial" w:hAnsi="Arial" w:cs="Arial"/>
          <w:sz w:val="24"/>
          <w:szCs w:val="24"/>
        </w:rPr>
        <w:t>:</w:t>
      </w:r>
      <w:r w:rsidRPr="00A80388">
        <w:rPr>
          <w:rFonts w:ascii="Arial" w:hAnsi="Arial" w:cs="Arial"/>
          <w:sz w:val="24"/>
          <w:szCs w:val="24"/>
        </w:rPr>
        <w:t xml:space="preserve"> </w:t>
      </w:r>
      <w:r w:rsidRPr="00851AD2">
        <w:rPr>
          <w:rFonts w:ascii="Arial" w:hAnsi="Arial" w:cs="Arial"/>
          <w:i/>
          <w:iCs/>
          <w:sz w:val="24"/>
          <w:szCs w:val="24"/>
        </w:rPr>
        <w:t>Eli</w:t>
      </w:r>
      <w:r w:rsidRPr="00A80388">
        <w:rPr>
          <w:rFonts w:ascii="Arial" w:hAnsi="Arial" w:cs="Arial"/>
          <w:sz w:val="24"/>
          <w:szCs w:val="24"/>
        </w:rPr>
        <w:t>, my God</w:t>
      </w:r>
      <w:r>
        <w:rPr>
          <w:rFonts w:ascii="Arial" w:hAnsi="Arial" w:cs="Arial"/>
          <w:sz w:val="24"/>
          <w:szCs w:val="24"/>
        </w:rPr>
        <w:t>,</w:t>
      </w:r>
      <w:r w:rsidRPr="00A80388">
        <w:rPr>
          <w:rFonts w:ascii="Arial" w:hAnsi="Arial" w:cs="Arial"/>
          <w:sz w:val="24"/>
          <w:szCs w:val="24"/>
        </w:rPr>
        <w:t xml:space="preserve"> and </w:t>
      </w:r>
      <w:r w:rsidRPr="00851AD2">
        <w:rPr>
          <w:rFonts w:ascii="Arial" w:hAnsi="Arial" w:cs="Arial"/>
          <w:i/>
          <w:iCs/>
          <w:sz w:val="24"/>
          <w:szCs w:val="24"/>
        </w:rPr>
        <w:t>Jah</w:t>
      </w:r>
      <w:r w:rsidRPr="00A80388">
        <w:rPr>
          <w:rFonts w:ascii="Arial" w:hAnsi="Arial" w:cs="Arial"/>
          <w:sz w:val="24"/>
          <w:szCs w:val="24"/>
        </w:rPr>
        <w:t xml:space="preserve">, the Lord. It would be thought presumptuous to call our children in the present hour by such names, in the plain English of the words, but with the Hebrews it was done in honour of the Lord God of their fathers. And so particular do the pious fathers of the Old Testament seem to have been, in naming their children, that they studied to give them such as might have some allusion to the Lord, or to retain one of the letters of JEHOVAH in them.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If I venture to add another observation concerning this great man, it would be just to remark that</w:t>
      </w:r>
      <w:r>
        <w:rPr>
          <w:rFonts w:ascii="Arial" w:hAnsi="Arial" w:cs="Arial"/>
          <w:sz w:val="24"/>
          <w:szCs w:val="24"/>
        </w:rPr>
        <w:t>,</w:t>
      </w:r>
      <w:r w:rsidRPr="00A80388">
        <w:rPr>
          <w:rFonts w:ascii="Arial" w:hAnsi="Arial" w:cs="Arial"/>
          <w:sz w:val="24"/>
          <w:szCs w:val="24"/>
        </w:rPr>
        <w:t xml:space="preserve"> in that memorable prophecy of Malachi, concerning the coming of Elijah before the day of Christ, (chap </w:t>
      </w:r>
      <w:r>
        <w:rPr>
          <w:rFonts w:ascii="Arial" w:hAnsi="Arial" w:cs="Arial"/>
          <w:sz w:val="24"/>
          <w:szCs w:val="24"/>
        </w:rPr>
        <w:t>4:</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though our Lord explained this to his disciples, in making </w:t>
      </w:r>
      <w:r>
        <w:rPr>
          <w:rFonts w:ascii="Arial" w:hAnsi="Arial" w:cs="Arial"/>
          <w:sz w:val="24"/>
          <w:szCs w:val="24"/>
        </w:rPr>
        <w:t>reference</w:t>
      </w:r>
      <w:r w:rsidRPr="00A80388">
        <w:rPr>
          <w:rFonts w:ascii="Arial" w:hAnsi="Arial" w:cs="Arial"/>
          <w:sz w:val="24"/>
          <w:szCs w:val="24"/>
        </w:rPr>
        <w:t xml:space="preserve"> to the spirit of Eli</w:t>
      </w:r>
      <w:r>
        <w:rPr>
          <w:rFonts w:ascii="Arial" w:hAnsi="Arial" w:cs="Arial"/>
          <w:sz w:val="24"/>
          <w:szCs w:val="24"/>
        </w:rPr>
        <w:t>jah</w:t>
      </w:r>
      <w:r w:rsidRPr="00A80388">
        <w:rPr>
          <w:rFonts w:ascii="Arial" w:hAnsi="Arial" w:cs="Arial"/>
          <w:sz w:val="24"/>
          <w:szCs w:val="24"/>
        </w:rPr>
        <w:t xml:space="preserve"> in the person of John the </w:t>
      </w:r>
      <w:r>
        <w:rPr>
          <w:rFonts w:ascii="Arial" w:hAnsi="Arial" w:cs="Arial"/>
          <w:sz w:val="24"/>
          <w:szCs w:val="24"/>
        </w:rPr>
        <w:t>B</w:t>
      </w:r>
      <w:r w:rsidRPr="00A80388">
        <w:rPr>
          <w:rFonts w:ascii="Arial" w:hAnsi="Arial" w:cs="Arial"/>
          <w:sz w:val="24"/>
          <w:szCs w:val="24"/>
        </w:rPr>
        <w:t>aptist</w:t>
      </w:r>
      <w:r>
        <w:rPr>
          <w:rFonts w:ascii="Arial" w:hAnsi="Arial" w:cs="Arial"/>
          <w:sz w:val="24"/>
          <w:szCs w:val="24"/>
        </w:rPr>
        <w:t xml:space="preserve"> (Mat.</w:t>
      </w:r>
      <w:r w:rsidRPr="00A80388">
        <w:rPr>
          <w:rFonts w:ascii="Arial" w:hAnsi="Arial" w:cs="Arial"/>
          <w:sz w:val="24"/>
          <w:szCs w:val="24"/>
        </w:rPr>
        <w:t xml:space="preserve"> </w:t>
      </w:r>
      <w:r>
        <w:rPr>
          <w:rFonts w:ascii="Arial" w:hAnsi="Arial" w:cs="Arial"/>
          <w:sz w:val="24"/>
          <w:szCs w:val="24"/>
        </w:rPr>
        <w:t>17:</w:t>
      </w:r>
      <w:r w:rsidRPr="00A80388">
        <w:rPr>
          <w:rFonts w:ascii="Arial" w:hAnsi="Arial" w:cs="Arial"/>
          <w:sz w:val="24"/>
          <w:szCs w:val="24"/>
        </w:rPr>
        <w:t>11</w:t>
      </w:r>
      <w:r>
        <w:rPr>
          <w:rFonts w:ascii="Arial" w:hAnsi="Arial" w:cs="Arial"/>
          <w:sz w:val="24"/>
          <w:szCs w:val="24"/>
        </w:rPr>
        <w:t>-</w:t>
      </w:r>
      <w:r w:rsidRPr="00A80388">
        <w:rPr>
          <w:rFonts w:ascii="Arial" w:hAnsi="Arial" w:cs="Arial"/>
          <w:sz w:val="24"/>
          <w:szCs w:val="24"/>
        </w:rPr>
        <w:t>12)</w:t>
      </w:r>
      <w:r>
        <w:rPr>
          <w:rFonts w:ascii="Arial" w:hAnsi="Arial" w:cs="Arial"/>
          <w:sz w:val="24"/>
          <w:szCs w:val="24"/>
        </w:rPr>
        <w:t>,</w:t>
      </w:r>
      <w:r w:rsidRPr="00A80388">
        <w:rPr>
          <w:rFonts w:ascii="Arial" w:hAnsi="Arial" w:cs="Arial"/>
          <w:sz w:val="24"/>
          <w:szCs w:val="24"/>
        </w:rPr>
        <w:t xml:space="preserve"> yet our Lord did not limit the coming of Elijah to that season only. The Evangelists, in describing the transfiguration of the Lord Jesus, relate that Elijah and Moses </w:t>
      </w:r>
      <w:r>
        <w:rPr>
          <w:rFonts w:ascii="Arial" w:hAnsi="Arial" w:cs="Arial"/>
          <w:sz w:val="24"/>
          <w:szCs w:val="24"/>
        </w:rPr>
        <w:t>were</w:t>
      </w:r>
      <w:r w:rsidRPr="00A80388">
        <w:rPr>
          <w:rFonts w:ascii="Arial" w:hAnsi="Arial" w:cs="Arial"/>
          <w:sz w:val="24"/>
          <w:szCs w:val="24"/>
        </w:rPr>
        <w:t xml:space="preserve"> present at the solemn scene.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17:</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 xml:space="preserve">4) And </w:t>
      </w:r>
      <w:r>
        <w:rPr>
          <w:rFonts w:ascii="Arial" w:hAnsi="Arial" w:cs="Arial"/>
          <w:sz w:val="24"/>
          <w:szCs w:val="24"/>
        </w:rPr>
        <w:t>there</w:t>
      </w:r>
      <w:r w:rsidRPr="00A80388">
        <w:rPr>
          <w:rFonts w:ascii="Arial" w:hAnsi="Arial" w:cs="Arial"/>
          <w:sz w:val="24"/>
          <w:szCs w:val="24"/>
        </w:rPr>
        <w:t xml:space="preserve"> do</w:t>
      </w:r>
      <w:r>
        <w:rPr>
          <w:rFonts w:ascii="Arial" w:hAnsi="Arial" w:cs="Arial"/>
          <w:sz w:val="24"/>
          <w:szCs w:val="24"/>
        </w:rPr>
        <w:t>es</w:t>
      </w:r>
      <w:r w:rsidRPr="00A80388">
        <w:rPr>
          <w:rFonts w:ascii="Arial" w:hAnsi="Arial" w:cs="Arial"/>
          <w:sz w:val="24"/>
          <w:szCs w:val="24"/>
        </w:rPr>
        <w:t xml:space="preserve"> not seem an objection, </w:t>
      </w:r>
      <w:r>
        <w:rPr>
          <w:rFonts w:ascii="Arial" w:hAnsi="Arial" w:cs="Arial"/>
          <w:sz w:val="24"/>
          <w:szCs w:val="24"/>
        </w:rPr>
        <w:t>where</w:t>
      </w:r>
      <w:r w:rsidRPr="00A80388">
        <w:rPr>
          <w:rFonts w:ascii="Arial" w:hAnsi="Arial" w:cs="Arial"/>
          <w:sz w:val="24"/>
          <w:szCs w:val="24"/>
        </w:rPr>
        <w:t xml:space="preserve"> Elijah may not again appear before the Lord Jesus comes in glory, as is supposed he will in his reign upon earth. The expression of Malachi seems to warrant this conclusion, for it is said that this mission of Elijah will be </w:t>
      </w:r>
      <w:r>
        <w:rPr>
          <w:rFonts w:ascii="Arial" w:hAnsi="Arial" w:cs="Arial"/>
          <w:sz w:val="24"/>
          <w:szCs w:val="24"/>
        </w:rPr>
        <w:t>“</w:t>
      </w:r>
      <w:r w:rsidRPr="00A80388">
        <w:rPr>
          <w:rFonts w:ascii="Arial" w:hAnsi="Arial" w:cs="Arial"/>
          <w:sz w:val="24"/>
          <w:szCs w:val="24"/>
        </w:rPr>
        <w:t>before the great and dreadful day of the Lord.</w:t>
      </w:r>
      <w:r>
        <w:rPr>
          <w:rFonts w:ascii="Arial" w:hAnsi="Arial" w:cs="Arial"/>
          <w:sz w:val="24"/>
          <w:szCs w:val="24"/>
        </w:rPr>
        <w:t>”</w:t>
      </w:r>
      <w:r w:rsidRPr="00A80388">
        <w:rPr>
          <w:rFonts w:ascii="Arial" w:hAnsi="Arial" w:cs="Arial"/>
          <w:sz w:val="24"/>
          <w:szCs w:val="24"/>
        </w:rPr>
        <w:t xml:space="preserve"> The first coming of Christ was indeed a great and glorious, but not a dreadful day. </w:t>
      </w:r>
      <w:r>
        <w:rPr>
          <w:rFonts w:ascii="Arial" w:hAnsi="Arial" w:cs="Arial"/>
          <w:sz w:val="24"/>
          <w:szCs w:val="24"/>
        </w:rPr>
        <w:t>Where</w:t>
      </w:r>
      <w:r w:rsidRPr="00A80388">
        <w:rPr>
          <w:rFonts w:ascii="Arial" w:hAnsi="Arial" w:cs="Arial"/>
          <w:sz w:val="24"/>
          <w:szCs w:val="24"/>
        </w:rPr>
        <w:t xml:space="preserve">as, the second coming is uniformly spoken of as the terrible day of the Lord. For while it will be </w:t>
      </w:r>
      <w:r>
        <w:rPr>
          <w:rFonts w:ascii="Arial" w:hAnsi="Arial" w:cs="Arial"/>
          <w:sz w:val="24"/>
          <w:szCs w:val="24"/>
        </w:rPr>
        <w:t>“</w:t>
      </w:r>
      <w:r w:rsidRPr="00A80388">
        <w:rPr>
          <w:rFonts w:ascii="Arial" w:hAnsi="Arial" w:cs="Arial"/>
          <w:sz w:val="24"/>
          <w:szCs w:val="24"/>
        </w:rPr>
        <w:t>to be glorified in his saints, and to be admired in all them that believe,</w:t>
      </w:r>
      <w:r>
        <w:rPr>
          <w:rFonts w:ascii="Arial" w:hAnsi="Arial" w:cs="Arial"/>
          <w:sz w:val="24"/>
          <w:szCs w:val="24"/>
        </w:rPr>
        <w:t>”</w:t>
      </w:r>
      <w:r w:rsidRPr="00A80388">
        <w:rPr>
          <w:rFonts w:ascii="Arial" w:hAnsi="Arial" w:cs="Arial"/>
          <w:sz w:val="24"/>
          <w:szCs w:val="24"/>
        </w:rPr>
        <w:t xml:space="preserve"> it is no less said to be </w:t>
      </w:r>
      <w:r>
        <w:rPr>
          <w:rFonts w:ascii="Arial" w:hAnsi="Arial" w:cs="Arial"/>
          <w:sz w:val="24"/>
          <w:szCs w:val="24"/>
        </w:rPr>
        <w:t>“</w:t>
      </w:r>
      <w:r w:rsidRPr="00A80388">
        <w:rPr>
          <w:rFonts w:ascii="Arial" w:hAnsi="Arial" w:cs="Arial"/>
          <w:sz w:val="24"/>
          <w:szCs w:val="24"/>
        </w:rPr>
        <w:t>in flaming fire, taking vengeance on them that know not God, and that obey not the gospel of the Lord Jesus Christ.</w:t>
      </w:r>
      <w:r>
        <w:rPr>
          <w:rFonts w:ascii="Arial" w:hAnsi="Arial" w:cs="Arial"/>
          <w:sz w:val="24"/>
          <w:szCs w:val="24"/>
        </w:rPr>
        <w:t>”</w:t>
      </w:r>
      <w:r w:rsidRPr="00A80388">
        <w:rPr>
          <w:rFonts w:ascii="Arial" w:hAnsi="Arial" w:cs="Arial"/>
          <w:sz w:val="24"/>
          <w:szCs w:val="24"/>
        </w:rPr>
        <w:t xml:space="preserve"> (2 Thess. </w:t>
      </w:r>
      <w:r>
        <w:rPr>
          <w:rFonts w:ascii="Arial" w:hAnsi="Arial" w:cs="Arial"/>
          <w:sz w:val="24"/>
          <w:szCs w:val="24"/>
        </w:rPr>
        <w:t>1:</w:t>
      </w:r>
      <w:r w:rsidRPr="00A80388">
        <w:rPr>
          <w:rFonts w:ascii="Arial" w:hAnsi="Arial" w:cs="Arial"/>
          <w:sz w:val="24"/>
          <w:szCs w:val="24"/>
        </w:rPr>
        <w:t>8)</w:t>
      </w:r>
    </w:p>
    <w:p w:rsidR="003020C1" w:rsidRDefault="003020C1" w:rsidP="00C40662">
      <w:pPr>
        <w:spacing w:after="0" w:line="276" w:lineRule="auto"/>
        <w:jc w:val="both"/>
        <w:rPr>
          <w:rFonts w:ascii="Arial" w:hAnsi="Arial" w:cs="Arial"/>
          <w:sz w:val="24"/>
          <w:szCs w:val="24"/>
        </w:rPr>
      </w:pPr>
    </w:p>
    <w:p w:rsidR="003020C1" w:rsidRPr="003D3BD9" w:rsidRDefault="003020C1" w:rsidP="00C40662">
      <w:pPr>
        <w:spacing w:after="0" w:line="276" w:lineRule="auto"/>
        <w:jc w:val="both"/>
        <w:rPr>
          <w:rFonts w:ascii="Arial" w:hAnsi="Arial" w:cs="Arial"/>
          <w:b/>
          <w:bCs/>
          <w:sz w:val="24"/>
          <w:szCs w:val="24"/>
        </w:rPr>
      </w:pPr>
      <w:r w:rsidRPr="003D3BD9">
        <w:rPr>
          <w:rFonts w:ascii="Arial" w:hAnsi="Arial" w:cs="Arial"/>
          <w:b/>
          <w:bCs/>
          <w:sz w:val="24"/>
          <w:szCs w:val="24"/>
        </w:rPr>
        <w:t>ELIMELECH</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“My God, the king.”</w:t>
      </w:r>
      <w:r w:rsidR="002A6D6D">
        <w:rPr>
          <w:rFonts w:ascii="Arial" w:hAnsi="Arial" w:cs="Arial"/>
          <w:sz w:val="24"/>
          <w:szCs w:val="24"/>
        </w:rPr>
        <w:t xml:space="preserve"> </w:t>
      </w:r>
      <w:r w:rsidRPr="00A80388">
        <w:rPr>
          <w:rFonts w:ascii="Arial" w:hAnsi="Arial" w:cs="Arial"/>
          <w:sz w:val="24"/>
          <w:szCs w:val="24"/>
        </w:rPr>
        <w:t xml:space="preserve">This man was the husband of Naomi, </w:t>
      </w:r>
      <w:r>
        <w:rPr>
          <w:rFonts w:ascii="Arial" w:hAnsi="Arial" w:cs="Arial"/>
          <w:sz w:val="24"/>
          <w:szCs w:val="24"/>
        </w:rPr>
        <w:t xml:space="preserve">of </w:t>
      </w:r>
      <w:r w:rsidRPr="00A80388">
        <w:rPr>
          <w:rFonts w:ascii="Arial" w:hAnsi="Arial" w:cs="Arial"/>
          <w:sz w:val="24"/>
          <w:szCs w:val="24"/>
        </w:rPr>
        <w:t xml:space="preserve">whom we read such honourable testimony for her faith in God in the book of Ruth; and as so much is contained in that sweet fragment of sacred Scripture in allusion to the Lord Jesus Christ, I thought it proper to notice in this place, this name. The whole of the book of Ruth is </w:t>
      </w:r>
      <w:r>
        <w:rPr>
          <w:rFonts w:ascii="Arial" w:hAnsi="Arial" w:cs="Arial"/>
          <w:sz w:val="24"/>
          <w:szCs w:val="24"/>
        </w:rPr>
        <w:t>interest</w:t>
      </w:r>
      <w:r w:rsidRPr="00A80388">
        <w:rPr>
          <w:rFonts w:ascii="Arial" w:hAnsi="Arial" w:cs="Arial"/>
          <w:sz w:val="24"/>
          <w:szCs w:val="24"/>
        </w:rPr>
        <w:t xml:space="preserve">ing, not only as a true history of events which took place in the church, but, like that of Joseph, is typical and figurative of higher things. The certain man, </w:t>
      </w:r>
      <w:r>
        <w:rPr>
          <w:rFonts w:ascii="Arial" w:hAnsi="Arial" w:cs="Arial"/>
          <w:sz w:val="24"/>
          <w:szCs w:val="24"/>
        </w:rPr>
        <w:t>there</w:t>
      </w:r>
      <w:r w:rsidRPr="00A80388">
        <w:rPr>
          <w:rFonts w:ascii="Arial" w:hAnsi="Arial" w:cs="Arial"/>
          <w:sz w:val="24"/>
          <w:szCs w:val="24"/>
        </w:rPr>
        <w:t xml:space="preserve"> spoken of, going down from Bethlehem-judah, the land of bread, to sojourn in Moab, the city of destruction, becomes no unapt representation of our first father, who, like the Samaritan our Lord describes, going down from Jerusalem, the holy city, to Jericho, the cursed city, fell among thieves. (Luke </w:t>
      </w:r>
      <w:r>
        <w:rPr>
          <w:rFonts w:ascii="Arial" w:hAnsi="Arial" w:cs="Arial"/>
          <w:sz w:val="24"/>
          <w:szCs w:val="24"/>
        </w:rPr>
        <w:t>10:</w:t>
      </w:r>
      <w:r w:rsidRPr="00A80388">
        <w:rPr>
          <w:rFonts w:ascii="Arial" w:hAnsi="Arial" w:cs="Arial"/>
          <w:sz w:val="24"/>
          <w:szCs w:val="24"/>
        </w:rPr>
        <w:t xml:space="preserve">30) And as the persons of this certain man and his family </w:t>
      </w:r>
      <w:r>
        <w:rPr>
          <w:rFonts w:ascii="Arial" w:hAnsi="Arial" w:cs="Arial"/>
          <w:sz w:val="24"/>
          <w:szCs w:val="24"/>
        </w:rPr>
        <w:t>were</w:t>
      </w:r>
      <w:r w:rsidRPr="00A80388">
        <w:rPr>
          <w:rFonts w:ascii="Arial" w:hAnsi="Arial" w:cs="Arial"/>
          <w:sz w:val="24"/>
          <w:szCs w:val="24"/>
        </w:rPr>
        <w:t xml:space="preserve"> types of others, so their names </w:t>
      </w:r>
      <w:r>
        <w:rPr>
          <w:rFonts w:ascii="Arial" w:hAnsi="Arial" w:cs="Arial"/>
          <w:sz w:val="24"/>
          <w:szCs w:val="24"/>
        </w:rPr>
        <w:t>were</w:t>
      </w:r>
      <w:r w:rsidRPr="00A80388">
        <w:rPr>
          <w:rFonts w:ascii="Arial" w:hAnsi="Arial" w:cs="Arial"/>
          <w:sz w:val="24"/>
          <w:szCs w:val="24"/>
        </w:rPr>
        <w:t xml:space="preserve"> significant also of their history. Elimelech means, my God, a king; Naomi </w:t>
      </w:r>
      <w:r w:rsidR="004A7182">
        <w:rPr>
          <w:rFonts w:ascii="Arial" w:hAnsi="Arial" w:cs="Arial"/>
          <w:sz w:val="24"/>
          <w:szCs w:val="24"/>
        </w:rPr>
        <w:t>means</w:t>
      </w:r>
      <w:r w:rsidRPr="00A80388">
        <w:rPr>
          <w:rFonts w:ascii="Arial" w:hAnsi="Arial" w:cs="Arial"/>
          <w:sz w:val="24"/>
          <w:szCs w:val="24"/>
        </w:rPr>
        <w:t xml:space="preserve">, a pleasant one; and </w:t>
      </w:r>
      <w:r w:rsidRPr="00A80388">
        <w:rPr>
          <w:rFonts w:ascii="Arial" w:hAnsi="Arial" w:cs="Arial"/>
          <w:sz w:val="24"/>
          <w:szCs w:val="24"/>
        </w:rPr>
        <w:lastRenderedPageBreak/>
        <w:t xml:space="preserve">their sons, Mahlon and Chilion, sickness and consumption; for such will always be the fruits of leaving Jesus for the world. (See </w:t>
      </w:r>
      <w:r w:rsidRPr="001E3C12">
        <w:rPr>
          <w:rFonts w:ascii="Arial" w:hAnsi="Arial" w:cs="Arial"/>
          <w:caps/>
          <w:sz w:val="24"/>
          <w:szCs w:val="24"/>
        </w:rPr>
        <w:t xml:space="preserve">Ruth </w:t>
      </w:r>
      <w:r w:rsidRPr="00A80388">
        <w:rPr>
          <w:rFonts w:ascii="Arial" w:hAnsi="Arial" w:cs="Arial"/>
          <w:sz w:val="24"/>
          <w:szCs w:val="24"/>
        </w:rPr>
        <w:t>throughout)</w:t>
      </w:r>
    </w:p>
    <w:p w:rsidR="003020C1" w:rsidRDefault="003020C1" w:rsidP="00C40662">
      <w:pPr>
        <w:spacing w:after="0" w:line="276" w:lineRule="auto"/>
        <w:jc w:val="both"/>
        <w:rPr>
          <w:rFonts w:ascii="Arial" w:hAnsi="Arial" w:cs="Arial"/>
          <w:b/>
          <w:bCs/>
          <w:sz w:val="24"/>
          <w:szCs w:val="24"/>
        </w:rPr>
      </w:pPr>
    </w:p>
    <w:p w:rsidR="003020C1" w:rsidRPr="003D3BD9" w:rsidRDefault="003020C1" w:rsidP="00C40662">
      <w:pPr>
        <w:spacing w:after="0" w:line="276" w:lineRule="auto"/>
        <w:jc w:val="both"/>
        <w:rPr>
          <w:rFonts w:ascii="Arial" w:hAnsi="Arial" w:cs="Arial"/>
          <w:b/>
          <w:bCs/>
          <w:sz w:val="24"/>
          <w:szCs w:val="24"/>
        </w:rPr>
      </w:pPr>
      <w:r w:rsidRPr="003D3BD9">
        <w:rPr>
          <w:rFonts w:ascii="Arial" w:hAnsi="Arial" w:cs="Arial"/>
          <w:b/>
          <w:bCs/>
          <w:sz w:val="24"/>
          <w:szCs w:val="24"/>
        </w:rPr>
        <w:t>ELISHA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successor, in the prophetic office, of Elijah. His name is also highly significant, meaning </w:t>
      </w:r>
      <w:r>
        <w:rPr>
          <w:rFonts w:ascii="Arial" w:hAnsi="Arial" w:cs="Arial"/>
          <w:sz w:val="24"/>
          <w:szCs w:val="24"/>
        </w:rPr>
        <w:t>“</w:t>
      </w:r>
      <w:r w:rsidRPr="00A80388">
        <w:rPr>
          <w:rFonts w:ascii="Arial" w:hAnsi="Arial" w:cs="Arial"/>
          <w:sz w:val="24"/>
          <w:szCs w:val="24"/>
        </w:rPr>
        <w:t>the salvation of my God</w:t>
      </w:r>
      <w:r>
        <w:rPr>
          <w:rFonts w:ascii="Arial" w:hAnsi="Arial" w:cs="Arial"/>
          <w:sz w:val="24"/>
          <w:szCs w:val="24"/>
        </w:rPr>
        <w:t>”</w:t>
      </w:r>
      <w:r w:rsidRPr="00A80388">
        <w:rPr>
          <w:rFonts w:ascii="Arial" w:hAnsi="Arial" w:cs="Arial"/>
          <w:sz w:val="24"/>
          <w:szCs w:val="24"/>
        </w:rPr>
        <w:t xml:space="preserve">. I must pass over many </w:t>
      </w:r>
      <w:r>
        <w:rPr>
          <w:rFonts w:ascii="Arial" w:hAnsi="Arial" w:cs="Arial"/>
          <w:sz w:val="24"/>
          <w:szCs w:val="24"/>
        </w:rPr>
        <w:t>interest</w:t>
      </w:r>
      <w:r w:rsidRPr="00A80388">
        <w:rPr>
          <w:rFonts w:ascii="Arial" w:hAnsi="Arial" w:cs="Arial"/>
          <w:sz w:val="24"/>
          <w:szCs w:val="24"/>
        </w:rPr>
        <w:t>ing circumstances in the history of this man of God, for the same reasons as in the former. But I beg to notice one event in Elisha</w:t>
      </w:r>
      <w:r>
        <w:rPr>
          <w:rFonts w:ascii="Arial" w:hAnsi="Arial" w:cs="Arial"/>
          <w:sz w:val="24"/>
          <w:szCs w:val="24"/>
        </w:rPr>
        <w:t>’</w:t>
      </w:r>
      <w:r w:rsidRPr="00A80388">
        <w:rPr>
          <w:rFonts w:ascii="Arial" w:hAnsi="Arial" w:cs="Arial"/>
          <w:sz w:val="24"/>
          <w:szCs w:val="24"/>
        </w:rPr>
        <w:t xml:space="preserve">s ministry, because it is not so generally </w:t>
      </w:r>
      <w:r>
        <w:rPr>
          <w:rFonts w:ascii="Arial" w:hAnsi="Arial" w:cs="Arial"/>
          <w:sz w:val="24"/>
          <w:szCs w:val="24"/>
        </w:rPr>
        <w:t>considered</w:t>
      </w:r>
      <w:r w:rsidRPr="00A80388">
        <w:rPr>
          <w:rFonts w:ascii="Arial" w:hAnsi="Arial" w:cs="Arial"/>
          <w:sz w:val="24"/>
          <w:szCs w:val="24"/>
        </w:rPr>
        <w:t xml:space="preserve">, and yet seems to lead to a profitable subject of meditation. The event I refer to is that of his healing </w:t>
      </w:r>
      <w:r>
        <w:rPr>
          <w:rFonts w:ascii="Arial" w:hAnsi="Arial" w:cs="Arial"/>
          <w:sz w:val="24"/>
          <w:szCs w:val="24"/>
        </w:rPr>
        <w:t xml:space="preserve">of </w:t>
      </w:r>
      <w:r w:rsidRPr="00A80388">
        <w:rPr>
          <w:rFonts w:ascii="Arial" w:hAnsi="Arial" w:cs="Arial"/>
          <w:sz w:val="24"/>
          <w:szCs w:val="24"/>
        </w:rPr>
        <w:t xml:space="preserve">the waters of Jericho. (See 2 Kings </w:t>
      </w:r>
      <w:r>
        <w:rPr>
          <w:rFonts w:ascii="Arial" w:hAnsi="Arial" w:cs="Arial"/>
          <w:sz w:val="24"/>
          <w:szCs w:val="24"/>
        </w:rPr>
        <w:t>2:</w:t>
      </w:r>
      <w:r w:rsidRPr="00A80388">
        <w:rPr>
          <w:rFonts w:ascii="Arial" w:hAnsi="Arial" w:cs="Arial"/>
          <w:sz w:val="24"/>
          <w:szCs w:val="24"/>
        </w:rPr>
        <w:t>19-22) The reader will not forget, that Jericho is the city Jo</w:t>
      </w:r>
      <w:r>
        <w:rPr>
          <w:rFonts w:ascii="Arial" w:hAnsi="Arial" w:cs="Arial"/>
          <w:sz w:val="24"/>
          <w:szCs w:val="24"/>
        </w:rPr>
        <w:t>s</w:t>
      </w:r>
      <w:r w:rsidRPr="00A80388">
        <w:rPr>
          <w:rFonts w:ascii="Arial" w:hAnsi="Arial" w:cs="Arial"/>
          <w:sz w:val="24"/>
          <w:szCs w:val="24"/>
        </w:rPr>
        <w:t>hua</w:t>
      </w:r>
      <w:r>
        <w:rPr>
          <w:rFonts w:ascii="Arial" w:hAnsi="Arial" w:cs="Arial"/>
          <w:sz w:val="24"/>
          <w:szCs w:val="24"/>
        </w:rPr>
        <w:t>,</w:t>
      </w:r>
      <w:r w:rsidRPr="00A80388">
        <w:rPr>
          <w:rFonts w:ascii="Arial" w:hAnsi="Arial" w:cs="Arial"/>
          <w:sz w:val="24"/>
          <w:szCs w:val="24"/>
        </w:rPr>
        <w:t xml:space="preserve"> cursed before the Lord. (See Josh. </w:t>
      </w:r>
      <w:r>
        <w:rPr>
          <w:rFonts w:ascii="Arial" w:hAnsi="Arial" w:cs="Arial"/>
          <w:sz w:val="24"/>
          <w:szCs w:val="24"/>
        </w:rPr>
        <w:t>6:</w:t>
      </w:r>
      <w:r w:rsidRPr="00A80388">
        <w:rPr>
          <w:rFonts w:ascii="Arial" w:hAnsi="Arial" w:cs="Arial"/>
          <w:sz w:val="24"/>
          <w:szCs w:val="24"/>
        </w:rPr>
        <w:t xml:space="preserve">26 with 1 Kings </w:t>
      </w:r>
      <w:r>
        <w:rPr>
          <w:rFonts w:ascii="Arial" w:hAnsi="Arial" w:cs="Arial"/>
          <w:sz w:val="24"/>
          <w:szCs w:val="24"/>
        </w:rPr>
        <w:t>16:</w:t>
      </w:r>
      <w:r w:rsidRPr="00A80388">
        <w:rPr>
          <w:rFonts w:ascii="Arial" w:hAnsi="Arial" w:cs="Arial"/>
          <w:sz w:val="24"/>
          <w:szCs w:val="24"/>
        </w:rPr>
        <w:t xml:space="preserve">34) </w:t>
      </w:r>
      <w:r>
        <w:rPr>
          <w:rFonts w:ascii="Arial" w:hAnsi="Arial" w:cs="Arial"/>
          <w:sz w:val="24"/>
          <w:szCs w:val="24"/>
        </w:rPr>
        <w:t>There</w:t>
      </w:r>
      <w:r w:rsidRPr="00A80388">
        <w:rPr>
          <w:rFonts w:ascii="Arial" w:hAnsi="Arial" w:cs="Arial"/>
          <w:sz w:val="24"/>
          <w:szCs w:val="24"/>
        </w:rPr>
        <w:t xml:space="preserve"> evidently appears from this history the tokens of divine displeasure on Jericho in the days of Elisha. For we read that the men of the city said to the prophet, </w:t>
      </w:r>
      <w:r>
        <w:rPr>
          <w:rFonts w:ascii="Arial" w:hAnsi="Arial" w:cs="Arial"/>
          <w:sz w:val="24"/>
          <w:szCs w:val="24"/>
        </w:rPr>
        <w:t>“</w:t>
      </w:r>
      <w:r w:rsidRPr="00A80388">
        <w:rPr>
          <w:rFonts w:ascii="Arial" w:hAnsi="Arial" w:cs="Arial"/>
          <w:sz w:val="24"/>
          <w:szCs w:val="24"/>
        </w:rPr>
        <w:t>Behold, I pray thee, the situation of this city is pleasant, as my lord seeth, but the water is naught, and the ground barren.</w:t>
      </w:r>
      <w:r>
        <w:rPr>
          <w:rFonts w:ascii="Arial" w:hAnsi="Arial" w:cs="Arial"/>
          <w:sz w:val="24"/>
          <w:szCs w:val="24"/>
        </w:rPr>
        <w:t>”</w:t>
      </w:r>
      <w:r w:rsidRPr="00A80388">
        <w:rPr>
          <w:rFonts w:ascii="Arial" w:hAnsi="Arial" w:cs="Arial"/>
          <w:sz w:val="24"/>
          <w:szCs w:val="24"/>
        </w:rPr>
        <w:t xml:space="preserve"> In the margin of our Bibles</w:t>
      </w:r>
      <w:r>
        <w:rPr>
          <w:rFonts w:ascii="Arial" w:hAnsi="Arial" w:cs="Arial"/>
          <w:sz w:val="24"/>
          <w:szCs w:val="24"/>
        </w:rPr>
        <w:t>,</w:t>
      </w:r>
      <w:r w:rsidRPr="00A80388">
        <w:rPr>
          <w:rFonts w:ascii="Arial" w:hAnsi="Arial" w:cs="Arial"/>
          <w:sz w:val="24"/>
          <w:szCs w:val="24"/>
        </w:rPr>
        <w:t xml:space="preserve"> the barren ground is explained, in causing to miscarry. Hence</w:t>
      </w:r>
      <w:r>
        <w:rPr>
          <w:rFonts w:ascii="Arial" w:hAnsi="Arial" w:cs="Arial"/>
          <w:sz w:val="24"/>
          <w:szCs w:val="24"/>
        </w:rPr>
        <w:t>,</w:t>
      </w:r>
      <w:r w:rsidRPr="00A80388">
        <w:rPr>
          <w:rFonts w:ascii="Arial" w:hAnsi="Arial" w:cs="Arial"/>
          <w:sz w:val="24"/>
          <w:szCs w:val="24"/>
        </w:rPr>
        <w:t xml:space="preserve"> it should seem that the divine displeasure was manifested in this way, in the rendering the climate unfavourable to the increase of children. I do not presume to decide on the subject, neither do I say as much, when I ask</w:t>
      </w:r>
      <w:r>
        <w:rPr>
          <w:rFonts w:ascii="Arial" w:hAnsi="Arial" w:cs="Arial"/>
          <w:sz w:val="24"/>
          <w:szCs w:val="24"/>
        </w:rPr>
        <w:t>,</w:t>
      </w:r>
      <w:r w:rsidRPr="00A80388">
        <w:rPr>
          <w:rFonts w:ascii="Arial" w:hAnsi="Arial" w:cs="Arial"/>
          <w:sz w:val="24"/>
          <w:szCs w:val="24"/>
        </w:rPr>
        <w:t xml:space="preserve"> in order to determine the point, as to enquire. But I humbly conceive, if</w:t>
      </w:r>
      <w:r>
        <w:rPr>
          <w:rFonts w:ascii="Arial" w:hAnsi="Arial" w:cs="Arial"/>
          <w:sz w:val="24"/>
          <w:szCs w:val="24"/>
        </w:rPr>
        <w:t>,</w:t>
      </w:r>
      <w:r w:rsidRPr="00A80388">
        <w:rPr>
          <w:rFonts w:ascii="Arial" w:hAnsi="Arial" w:cs="Arial"/>
          <w:sz w:val="24"/>
          <w:szCs w:val="24"/>
        </w:rPr>
        <w:t xml:space="preserve"> by the naughtiness of the water of Jericho, barrenness was induced among the females, </w:t>
      </w:r>
      <w:r>
        <w:rPr>
          <w:rFonts w:ascii="Arial" w:hAnsi="Arial" w:cs="Arial"/>
          <w:sz w:val="24"/>
          <w:szCs w:val="24"/>
        </w:rPr>
        <w:t>there</w:t>
      </w:r>
      <w:r w:rsidRPr="00A80388">
        <w:rPr>
          <w:rFonts w:ascii="Arial" w:hAnsi="Arial" w:cs="Arial"/>
          <w:sz w:val="24"/>
          <w:szCs w:val="24"/>
        </w:rPr>
        <w:t xml:space="preserve"> was </w:t>
      </w:r>
      <w:r>
        <w:rPr>
          <w:rFonts w:ascii="Arial" w:hAnsi="Arial" w:cs="Arial"/>
          <w:sz w:val="24"/>
          <w:szCs w:val="24"/>
        </w:rPr>
        <w:t>something</w:t>
      </w:r>
      <w:r w:rsidRPr="00A80388">
        <w:rPr>
          <w:rFonts w:ascii="Arial" w:hAnsi="Arial" w:cs="Arial"/>
          <w:sz w:val="24"/>
          <w:szCs w:val="24"/>
        </w:rPr>
        <w:t xml:space="preserve"> in this analogous </w:t>
      </w:r>
      <w:r>
        <w:rPr>
          <w:rFonts w:ascii="Arial" w:hAnsi="Arial" w:cs="Arial"/>
          <w:sz w:val="24"/>
          <w:szCs w:val="24"/>
        </w:rPr>
        <w:t xml:space="preserve">[similar] </w:t>
      </w:r>
      <w:r w:rsidRPr="00A80388">
        <w:rPr>
          <w:rFonts w:ascii="Arial" w:hAnsi="Arial" w:cs="Arial"/>
          <w:sz w:val="24"/>
          <w:szCs w:val="24"/>
        </w:rPr>
        <w:t>to the Lord</w:t>
      </w:r>
      <w:r>
        <w:rPr>
          <w:rFonts w:ascii="Arial" w:hAnsi="Arial" w:cs="Arial"/>
          <w:sz w:val="24"/>
          <w:szCs w:val="24"/>
        </w:rPr>
        <w:t>’</w:t>
      </w:r>
      <w:r w:rsidRPr="00A80388">
        <w:rPr>
          <w:rFonts w:ascii="Arial" w:hAnsi="Arial" w:cs="Arial"/>
          <w:sz w:val="24"/>
          <w:szCs w:val="24"/>
        </w:rPr>
        <w:t>s</w:t>
      </w:r>
      <w:r>
        <w:rPr>
          <w:rFonts w:ascii="Arial" w:hAnsi="Arial" w:cs="Arial"/>
          <w:sz w:val="24"/>
          <w:szCs w:val="24"/>
        </w:rPr>
        <w:t xml:space="preserve"> </w:t>
      </w:r>
      <w:r w:rsidRPr="00A80388">
        <w:rPr>
          <w:rFonts w:ascii="Arial" w:hAnsi="Arial" w:cs="Arial"/>
          <w:sz w:val="24"/>
          <w:szCs w:val="24"/>
        </w:rPr>
        <w:t xml:space="preserve">appointment in Israel concerning the waters of Jealousy. In both cases, the matter is the same in relation to the cause. (See Num. </w:t>
      </w:r>
      <w:r>
        <w:rPr>
          <w:rFonts w:ascii="Arial" w:hAnsi="Arial" w:cs="Arial"/>
          <w:sz w:val="24"/>
          <w:szCs w:val="24"/>
        </w:rPr>
        <w:t>5:</w:t>
      </w:r>
      <w:r w:rsidRPr="00A80388">
        <w:rPr>
          <w:rFonts w:ascii="Arial" w:hAnsi="Arial" w:cs="Arial"/>
          <w:sz w:val="24"/>
          <w:szCs w:val="24"/>
        </w:rPr>
        <w:t xml:space="preserve">23 to the end.) That the barrenness mentioned of Jericho </w:t>
      </w:r>
      <w:r>
        <w:rPr>
          <w:rFonts w:ascii="Arial" w:hAnsi="Arial" w:cs="Arial"/>
          <w:sz w:val="24"/>
          <w:szCs w:val="24"/>
        </w:rPr>
        <w:t>r</w:t>
      </w:r>
      <w:r w:rsidRPr="00A80388">
        <w:rPr>
          <w:rFonts w:ascii="Arial" w:hAnsi="Arial" w:cs="Arial"/>
          <w:sz w:val="24"/>
          <w:szCs w:val="24"/>
        </w:rPr>
        <w:t xml:space="preserve">eferred to the sterility of the women, or their miscarriages, which is the same thing in effect, I have no doubt. The same word </w:t>
      </w:r>
      <w:r w:rsidRPr="00851AD2">
        <w:rPr>
          <w:rFonts w:ascii="Arial" w:hAnsi="Arial" w:cs="Arial"/>
          <w:i/>
          <w:iCs/>
          <w:sz w:val="24"/>
          <w:szCs w:val="24"/>
        </w:rPr>
        <w:t>Sheceleh</w:t>
      </w:r>
      <w:r>
        <w:rPr>
          <w:rFonts w:ascii="Arial" w:hAnsi="Arial" w:cs="Arial"/>
          <w:sz w:val="24"/>
          <w:szCs w:val="24"/>
        </w:rPr>
        <w:t xml:space="preserve"> is made use of in this place</w:t>
      </w:r>
      <w:r w:rsidRPr="00A80388">
        <w:rPr>
          <w:rFonts w:ascii="Arial" w:hAnsi="Arial" w:cs="Arial"/>
          <w:sz w:val="24"/>
          <w:szCs w:val="24"/>
        </w:rPr>
        <w:t xml:space="preserve"> as in the instance of Jacob</w:t>
      </w:r>
      <w:r>
        <w:rPr>
          <w:rFonts w:ascii="Arial" w:hAnsi="Arial" w:cs="Arial"/>
          <w:sz w:val="24"/>
          <w:szCs w:val="24"/>
        </w:rPr>
        <w:t>’</w:t>
      </w:r>
      <w:r w:rsidRPr="00A80388">
        <w:rPr>
          <w:rFonts w:ascii="Arial" w:hAnsi="Arial" w:cs="Arial"/>
          <w:sz w:val="24"/>
          <w:szCs w:val="24"/>
        </w:rPr>
        <w:t xml:space="preserve">s expostulating </w:t>
      </w:r>
      <w:r>
        <w:rPr>
          <w:rFonts w:ascii="Arial" w:hAnsi="Arial" w:cs="Arial"/>
          <w:sz w:val="24"/>
          <w:szCs w:val="24"/>
        </w:rPr>
        <w:t xml:space="preserve">[arguing angrily] </w:t>
      </w:r>
      <w:r w:rsidRPr="00A80388">
        <w:rPr>
          <w:rFonts w:ascii="Arial" w:hAnsi="Arial" w:cs="Arial"/>
          <w:sz w:val="24"/>
          <w:szCs w:val="24"/>
        </w:rPr>
        <w:t xml:space="preserve">with Laban: </w:t>
      </w:r>
      <w:r>
        <w:rPr>
          <w:rFonts w:ascii="Arial" w:hAnsi="Arial" w:cs="Arial"/>
          <w:sz w:val="24"/>
          <w:szCs w:val="24"/>
        </w:rPr>
        <w:t>“</w:t>
      </w:r>
      <w:r w:rsidRPr="00A80388">
        <w:rPr>
          <w:rFonts w:ascii="Arial" w:hAnsi="Arial" w:cs="Arial"/>
          <w:sz w:val="24"/>
          <w:szCs w:val="24"/>
        </w:rPr>
        <w:t>Thy she-goats have not cast their young.</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31:</w:t>
      </w:r>
      <w:r w:rsidRPr="00A80388">
        <w:rPr>
          <w:rFonts w:ascii="Arial" w:hAnsi="Arial" w:cs="Arial"/>
          <w:sz w:val="24"/>
          <w:szCs w:val="24"/>
        </w:rPr>
        <w:t xml:space="preserve"> 38) And the Lord, when speaking in promises to his people,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Ex.23:</w:t>
      </w:r>
      <w:r w:rsidRPr="00A80388">
        <w:rPr>
          <w:rFonts w:ascii="Arial" w:hAnsi="Arial" w:cs="Arial"/>
          <w:sz w:val="24"/>
          <w:szCs w:val="24"/>
        </w:rPr>
        <w:t>25</w:t>
      </w:r>
      <w:r>
        <w:rPr>
          <w:rFonts w:ascii="Arial" w:hAnsi="Arial" w:cs="Arial"/>
          <w:sz w:val="24"/>
          <w:szCs w:val="24"/>
        </w:rPr>
        <w:t>-</w:t>
      </w:r>
      <w:r w:rsidRPr="00A80388">
        <w:rPr>
          <w:rFonts w:ascii="Arial" w:hAnsi="Arial" w:cs="Arial"/>
          <w:sz w:val="24"/>
          <w:szCs w:val="24"/>
        </w:rPr>
        <w:t>26)</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He shall bless thy bread and thy water, and I will take sickness away from the midst of thee. </w:t>
      </w:r>
      <w:r>
        <w:rPr>
          <w:rFonts w:ascii="Arial" w:hAnsi="Arial" w:cs="Arial"/>
          <w:sz w:val="24"/>
          <w:szCs w:val="24"/>
        </w:rPr>
        <w:t>There</w:t>
      </w:r>
      <w:r w:rsidRPr="00A80388">
        <w:rPr>
          <w:rFonts w:ascii="Arial" w:hAnsi="Arial" w:cs="Arial"/>
          <w:sz w:val="24"/>
          <w:szCs w:val="24"/>
        </w:rPr>
        <w:t xml:space="preserve"> shall nothing cast their young, nor be barren, in thy land.</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It appears</w:t>
      </w:r>
      <w:r>
        <w:rPr>
          <w:rFonts w:ascii="Arial" w:hAnsi="Arial" w:cs="Arial"/>
          <w:sz w:val="24"/>
          <w:szCs w:val="24"/>
        </w:rPr>
        <w:t>,</w:t>
      </w:r>
      <w:r w:rsidRPr="00A80388">
        <w:rPr>
          <w:rFonts w:ascii="Arial" w:hAnsi="Arial" w:cs="Arial"/>
          <w:sz w:val="24"/>
          <w:szCs w:val="24"/>
        </w:rPr>
        <w:t xml:space="preserve"> then, that amid all the pleasantness of Jericho, which abounded with palm trees (and, indeed, on that account</w:t>
      </w:r>
      <w:r>
        <w:rPr>
          <w:rFonts w:ascii="Arial" w:hAnsi="Arial" w:cs="Arial"/>
          <w:sz w:val="24"/>
          <w:szCs w:val="24"/>
        </w:rPr>
        <w:t>,</w:t>
      </w:r>
      <w:r w:rsidRPr="00A80388">
        <w:rPr>
          <w:rFonts w:ascii="Arial" w:hAnsi="Arial" w:cs="Arial"/>
          <w:sz w:val="24"/>
          <w:szCs w:val="24"/>
        </w:rPr>
        <w:t xml:space="preserve"> was called the city of palm trees, (See 2 Chron. </w:t>
      </w:r>
      <w:r>
        <w:rPr>
          <w:rFonts w:ascii="Arial" w:hAnsi="Arial" w:cs="Arial"/>
          <w:sz w:val="24"/>
          <w:szCs w:val="24"/>
        </w:rPr>
        <w:t>28:</w:t>
      </w:r>
      <w:r w:rsidRPr="00A80388">
        <w:rPr>
          <w:rFonts w:ascii="Arial" w:hAnsi="Arial" w:cs="Arial"/>
          <w:sz w:val="24"/>
          <w:szCs w:val="24"/>
        </w:rPr>
        <w:t>15)</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was still a certain </w:t>
      </w:r>
      <w:r>
        <w:rPr>
          <w:rFonts w:ascii="Arial" w:hAnsi="Arial" w:cs="Arial"/>
          <w:sz w:val="24"/>
          <w:szCs w:val="24"/>
        </w:rPr>
        <w:t>something</w:t>
      </w:r>
      <w:r w:rsidRPr="00A80388">
        <w:rPr>
          <w:rFonts w:ascii="Arial" w:hAnsi="Arial" w:cs="Arial"/>
          <w:sz w:val="24"/>
          <w:szCs w:val="24"/>
        </w:rPr>
        <w:t xml:space="preserve">, unfavourable to that which to the children of Israel (looking forward to the types that the promised seed would be in their lot), was among the most distressing of all calamities, the </w:t>
      </w:r>
      <w:r>
        <w:rPr>
          <w:rFonts w:ascii="Arial" w:hAnsi="Arial" w:cs="Arial"/>
          <w:sz w:val="24"/>
          <w:szCs w:val="24"/>
        </w:rPr>
        <w:t>lack</w:t>
      </w:r>
      <w:r w:rsidRPr="00A80388">
        <w:rPr>
          <w:rFonts w:ascii="Arial" w:hAnsi="Arial" w:cs="Arial"/>
          <w:sz w:val="24"/>
          <w:szCs w:val="24"/>
        </w:rPr>
        <w:t xml:space="preserve"> of children. This was the state of Jericho. The prophet</w:t>
      </w:r>
      <w:r>
        <w:rPr>
          <w:rFonts w:ascii="Arial" w:hAnsi="Arial" w:cs="Arial"/>
          <w:sz w:val="24"/>
          <w:szCs w:val="24"/>
        </w:rPr>
        <w:t>’</w:t>
      </w:r>
      <w:r w:rsidRPr="00A80388">
        <w:rPr>
          <w:rFonts w:ascii="Arial" w:hAnsi="Arial" w:cs="Arial"/>
          <w:sz w:val="24"/>
          <w:szCs w:val="24"/>
        </w:rPr>
        <w:t>s cruse of salt cast into the waters, under the Lord</w:t>
      </w:r>
      <w:r>
        <w:rPr>
          <w:rFonts w:ascii="Arial" w:hAnsi="Arial" w:cs="Arial"/>
          <w:sz w:val="24"/>
          <w:szCs w:val="24"/>
        </w:rPr>
        <w:t>’</w:t>
      </w:r>
      <w:r w:rsidRPr="00A80388">
        <w:rPr>
          <w:rFonts w:ascii="Arial" w:hAnsi="Arial" w:cs="Arial"/>
          <w:sz w:val="24"/>
          <w:szCs w:val="24"/>
        </w:rPr>
        <w:t xml:space="preserve">s blessing, healed the land. Elisha cast the cruse into the spring, saying, </w:t>
      </w:r>
      <w:r>
        <w:rPr>
          <w:rFonts w:ascii="Arial" w:hAnsi="Arial" w:cs="Arial"/>
          <w:sz w:val="24"/>
          <w:szCs w:val="24"/>
        </w:rPr>
        <w:t>“</w:t>
      </w:r>
      <w:r w:rsidRPr="00A80388">
        <w:rPr>
          <w:rFonts w:ascii="Arial" w:hAnsi="Arial" w:cs="Arial"/>
          <w:sz w:val="24"/>
          <w:szCs w:val="24"/>
        </w:rPr>
        <w:t xml:space="preserve">Thus saith the Lord, I have healed these waters; </w:t>
      </w:r>
      <w:r>
        <w:rPr>
          <w:rFonts w:ascii="Arial" w:hAnsi="Arial" w:cs="Arial"/>
          <w:sz w:val="24"/>
          <w:szCs w:val="24"/>
        </w:rPr>
        <w:t>there</w:t>
      </w:r>
      <w:r w:rsidRPr="00A80388">
        <w:rPr>
          <w:rFonts w:ascii="Arial" w:hAnsi="Arial" w:cs="Arial"/>
          <w:sz w:val="24"/>
          <w:szCs w:val="24"/>
        </w:rPr>
        <w:t xml:space="preserve"> shall not be from thence any more, death, or barren land. So the waters </w:t>
      </w:r>
      <w:r>
        <w:rPr>
          <w:rFonts w:ascii="Arial" w:hAnsi="Arial" w:cs="Arial"/>
          <w:sz w:val="24"/>
          <w:szCs w:val="24"/>
        </w:rPr>
        <w:t>were</w:t>
      </w:r>
      <w:r w:rsidRPr="00A80388">
        <w:rPr>
          <w:rFonts w:ascii="Arial" w:hAnsi="Arial" w:cs="Arial"/>
          <w:sz w:val="24"/>
          <w:szCs w:val="24"/>
        </w:rPr>
        <w:t xml:space="preserve"> healed unto this day, according to the saying of Elisha.</w:t>
      </w:r>
      <w:r>
        <w:rPr>
          <w:rFonts w:ascii="Arial" w:hAnsi="Arial" w:cs="Arial"/>
          <w:sz w:val="24"/>
          <w:szCs w:val="24"/>
        </w:rPr>
        <w:t>”</w:t>
      </w:r>
      <w:r w:rsidRPr="00A80388">
        <w:rPr>
          <w:rFonts w:ascii="Arial" w:hAnsi="Arial" w:cs="Arial"/>
          <w:sz w:val="24"/>
          <w:szCs w:val="24"/>
        </w:rPr>
        <w:t xml:space="preserve"> I have thought it worthwhile to enter into the particulars of this </w:t>
      </w:r>
      <w:r>
        <w:rPr>
          <w:rFonts w:ascii="Arial" w:hAnsi="Arial" w:cs="Arial"/>
          <w:sz w:val="24"/>
          <w:szCs w:val="24"/>
        </w:rPr>
        <w:t>interest</w:t>
      </w:r>
      <w:r w:rsidRPr="00A80388">
        <w:rPr>
          <w:rFonts w:ascii="Arial" w:hAnsi="Arial" w:cs="Arial"/>
          <w:sz w:val="24"/>
          <w:szCs w:val="24"/>
        </w:rPr>
        <w:t xml:space="preserve">ing account, concerning the barrenness at Jericho healed by the cruse of salt cast into the spring of the waters, by way of introducing an infinitely more </w:t>
      </w:r>
      <w:r>
        <w:rPr>
          <w:rFonts w:ascii="Arial" w:hAnsi="Arial" w:cs="Arial"/>
          <w:sz w:val="24"/>
          <w:szCs w:val="24"/>
        </w:rPr>
        <w:t>interest</w:t>
      </w:r>
      <w:r w:rsidRPr="00A80388">
        <w:rPr>
          <w:rFonts w:ascii="Arial" w:hAnsi="Arial" w:cs="Arial"/>
          <w:sz w:val="24"/>
          <w:szCs w:val="24"/>
        </w:rPr>
        <w:t>ing observation on the subject itself. The cruse of salt, like the tree at Marah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15:</w:t>
      </w:r>
      <w:r w:rsidRPr="00A80388">
        <w:rPr>
          <w:rFonts w:ascii="Arial" w:hAnsi="Arial" w:cs="Arial"/>
          <w:sz w:val="24"/>
          <w:szCs w:val="24"/>
        </w:rPr>
        <w:t xml:space="preserve">25) </w:t>
      </w:r>
      <w:r>
        <w:rPr>
          <w:rFonts w:ascii="Arial" w:hAnsi="Arial" w:cs="Arial"/>
          <w:sz w:val="24"/>
          <w:szCs w:val="24"/>
        </w:rPr>
        <w:t>were</w:t>
      </w:r>
      <w:r w:rsidRPr="00A80388">
        <w:rPr>
          <w:rFonts w:ascii="Arial" w:hAnsi="Arial" w:cs="Arial"/>
          <w:sz w:val="24"/>
          <w:szCs w:val="24"/>
        </w:rPr>
        <w:t xml:space="preserve"> both </w:t>
      </w:r>
      <w:r w:rsidRPr="00A80388">
        <w:rPr>
          <w:rFonts w:ascii="Arial" w:hAnsi="Arial" w:cs="Arial"/>
          <w:sz w:val="24"/>
          <w:szCs w:val="24"/>
        </w:rPr>
        <w:lastRenderedPageBreak/>
        <w:t>beautiful types of Jesus and his salvation. Both the cruse and the barrenness are effect</w:t>
      </w:r>
      <w:r>
        <w:rPr>
          <w:rFonts w:ascii="Arial" w:hAnsi="Arial" w:cs="Arial"/>
          <w:sz w:val="24"/>
          <w:szCs w:val="24"/>
        </w:rPr>
        <w:t>ively</w:t>
      </w:r>
      <w:r w:rsidRPr="00A80388">
        <w:rPr>
          <w:rFonts w:ascii="Arial" w:hAnsi="Arial" w:cs="Arial"/>
          <w:sz w:val="24"/>
          <w:szCs w:val="24"/>
        </w:rPr>
        <w:t xml:space="preserve"> cured when Jesus takes them away. The waters of Marah lose their bitterness when his cross is put in them to sweeten and sanctify. The barrenness of Jericho is healed, and children are born, even in Jericho, when Christ</w:t>
      </w:r>
      <w:r>
        <w:rPr>
          <w:rFonts w:ascii="Arial" w:hAnsi="Arial" w:cs="Arial"/>
          <w:sz w:val="24"/>
          <w:szCs w:val="24"/>
        </w:rPr>
        <w:t>’</w:t>
      </w:r>
      <w:r w:rsidRPr="00A80388">
        <w:rPr>
          <w:rFonts w:ascii="Arial" w:hAnsi="Arial" w:cs="Arial"/>
          <w:sz w:val="24"/>
          <w:szCs w:val="24"/>
        </w:rPr>
        <w:t xml:space="preserve">s cruse of grace is applied. A Rahab </w:t>
      </w:r>
      <w:r>
        <w:rPr>
          <w:rFonts w:ascii="Arial" w:hAnsi="Arial" w:cs="Arial"/>
          <w:sz w:val="24"/>
          <w:szCs w:val="24"/>
        </w:rPr>
        <w:t>the</w:t>
      </w:r>
      <w:r w:rsidRPr="00A80388">
        <w:rPr>
          <w:rFonts w:ascii="Arial" w:hAnsi="Arial" w:cs="Arial"/>
          <w:sz w:val="24"/>
          <w:szCs w:val="24"/>
        </w:rPr>
        <w:t xml:space="preserve"> harlot is found in Jericho; and </w:t>
      </w:r>
      <w:r>
        <w:rPr>
          <w:rFonts w:ascii="Arial" w:hAnsi="Arial" w:cs="Arial"/>
          <w:sz w:val="24"/>
          <w:szCs w:val="24"/>
        </w:rPr>
        <w:t>E</w:t>
      </w:r>
      <w:r w:rsidRPr="00A80388">
        <w:rPr>
          <w:rFonts w:ascii="Arial" w:hAnsi="Arial" w:cs="Arial"/>
          <w:sz w:val="24"/>
          <w:szCs w:val="24"/>
        </w:rPr>
        <w:t xml:space="preserve">thiopia, and Seba, and the multitude of isles, shall stretch </w:t>
      </w:r>
      <w:r>
        <w:rPr>
          <w:rFonts w:ascii="Arial" w:hAnsi="Arial" w:cs="Arial"/>
          <w:sz w:val="24"/>
          <w:szCs w:val="24"/>
        </w:rPr>
        <w:t>out</w:t>
      </w:r>
      <w:r w:rsidRPr="00A80388">
        <w:rPr>
          <w:rFonts w:ascii="Arial" w:hAnsi="Arial" w:cs="Arial"/>
          <w:sz w:val="24"/>
          <w:szCs w:val="24"/>
        </w:rPr>
        <w:t xml:space="preserve"> their hands to God.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Jesus ha</w:t>
      </w:r>
      <w:r>
        <w:rPr>
          <w:rFonts w:ascii="Arial" w:hAnsi="Arial" w:cs="Arial"/>
          <w:sz w:val="24"/>
          <w:szCs w:val="24"/>
        </w:rPr>
        <w:t>s</w:t>
      </w:r>
      <w:r w:rsidRPr="00A80388">
        <w:rPr>
          <w:rFonts w:ascii="Arial" w:hAnsi="Arial" w:cs="Arial"/>
          <w:sz w:val="24"/>
          <w:szCs w:val="24"/>
        </w:rPr>
        <w:t xml:space="preserve"> taken </w:t>
      </w:r>
      <w:r>
        <w:rPr>
          <w:rFonts w:ascii="Arial" w:hAnsi="Arial" w:cs="Arial"/>
          <w:sz w:val="24"/>
          <w:szCs w:val="24"/>
        </w:rPr>
        <w:t>away</w:t>
      </w:r>
      <w:r w:rsidRPr="00A80388">
        <w:rPr>
          <w:rFonts w:ascii="Arial" w:hAnsi="Arial" w:cs="Arial"/>
          <w:sz w:val="24"/>
          <w:szCs w:val="24"/>
        </w:rPr>
        <w:t xml:space="preserve"> the curse when he was made a curse for us, that we might be made the righteousness of God in him.</w:t>
      </w:r>
      <w:r>
        <w:rPr>
          <w:rFonts w:ascii="Arial" w:hAnsi="Arial" w:cs="Arial"/>
          <w:sz w:val="24"/>
          <w:szCs w:val="24"/>
        </w:rPr>
        <w:t>”</w:t>
      </w:r>
      <w:r w:rsidRPr="00A80388">
        <w:rPr>
          <w:rFonts w:ascii="Arial" w:hAnsi="Arial" w:cs="Arial"/>
          <w:sz w:val="24"/>
          <w:szCs w:val="24"/>
        </w:rPr>
        <w:t xml:space="preserve"> (Gal. </w:t>
      </w:r>
      <w:r>
        <w:rPr>
          <w:rFonts w:ascii="Arial" w:hAnsi="Arial" w:cs="Arial"/>
          <w:sz w:val="24"/>
          <w:szCs w:val="24"/>
        </w:rPr>
        <w:t>3:</w:t>
      </w:r>
      <w:r w:rsidRPr="00A80388">
        <w:rPr>
          <w:rFonts w:ascii="Arial" w:hAnsi="Arial" w:cs="Arial"/>
          <w:sz w:val="24"/>
          <w:szCs w:val="24"/>
        </w:rPr>
        <w:t>13</w:t>
      </w:r>
      <w:r>
        <w:rPr>
          <w:rFonts w:ascii="Arial" w:hAnsi="Arial" w:cs="Arial"/>
          <w:sz w:val="24"/>
          <w:szCs w:val="24"/>
        </w:rPr>
        <w:t>;</w:t>
      </w:r>
      <w:r w:rsidRPr="00A80388">
        <w:rPr>
          <w:rFonts w:ascii="Arial" w:hAnsi="Arial" w:cs="Arial"/>
          <w:sz w:val="24"/>
          <w:szCs w:val="24"/>
        </w:rPr>
        <w:t xml:space="preserve"> 2 Cor. </w:t>
      </w:r>
      <w:r>
        <w:rPr>
          <w:rFonts w:ascii="Arial" w:hAnsi="Arial" w:cs="Arial"/>
          <w:sz w:val="24"/>
          <w:szCs w:val="24"/>
        </w:rPr>
        <w:t>5:</w:t>
      </w:r>
      <w:r w:rsidRPr="00A80388">
        <w:rPr>
          <w:rFonts w:ascii="Arial" w:hAnsi="Arial" w:cs="Arial"/>
          <w:sz w:val="24"/>
          <w:szCs w:val="24"/>
        </w:rPr>
        <w:t>21.) Hallelujah!</w:t>
      </w:r>
    </w:p>
    <w:p w:rsidR="003020C1" w:rsidRDefault="003020C1" w:rsidP="00C40662">
      <w:pPr>
        <w:spacing w:after="0" w:line="276" w:lineRule="auto"/>
        <w:jc w:val="both"/>
        <w:rPr>
          <w:rFonts w:ascii="Arial" w:hAnsi="Arial" w:cs="Arial"/>
          <w:sz w:val="24"/>
          <w:szCs w:val="24"/>
        </w:rPr>
      </w:pPr>
    </w:p>
    <w:p w:rsidR="003020C1" w:rsidRPr="003D3BD9" w:rsidRDefault="003020C1" w:rsidP="00C40662">
      <w:pPr>
        <w:spacing w:after="0" w:line="276" w:lineRule="auto"/>
        <w:jc w:val="both"/>
        <w:rPr>
          <w:rFonts w:ascii="Arial" w:hAnsi="Arial" w:cs="Arial"/>
          <w:b/>
          <w:bCs/>
          <w:sz w:val="24"/>
          <w:szCs w:val="24"/>
        </w:rPr>
      </w:pPr>
      <w:r w:rsidRPr="003D3BD9">
        <w:rPr>
          <w:rFonts w:ascii="Arial" w:hAnsi="Arial" w:cs="Arial"/>
          <w:b/>
          <w:bCs/>
          <w:sz w:val="24"/>
          <w:szCs w:val="24"/>
        </w:rPr>
        <w:t>ELKANAH</w:t>
      </w:r>
    </w:p>
    <w:p w:rsidR="003020C1" w:rsidRPr="003D3BD9" w:rsidRDefault="003020C1" w:rsidP="00C40662">
      <w:pPr>
        <w:spacing w:after="0" w:line="276" w:lineRule="auto"/>
        <w:jc w:val="both"/>
        <w:rPr>
          <w:rFonts w:ascii="Arial" w:hAnsi="Arial" w:cs="Arial"/>
          <w:caps/>
          <w:sz w:val="24"/>
          <w:szCs w:val="24"/>
        </w:rPr>
      </w:pPr>
      <w:r w:rsidRPr="00A80388">
        <w:rPr>
          <w:rFonts w:ascii="Arial" w:hAnsi="Arial" w:cs="Arial"/>
          <w:sz w:val="24"/>
          <w:szCs w:val="24"/>
        </w:rPr>
        <w:t xml:space="preserve">His name </w:t>
      </w:r>
      <w:r>
        <w:rPr>
          <w:rFonts w:ascii="Arial" w:hAnsi="Arial" w:cs="Arial"/>
          <w:sz w:val="24"/>
          <w:szCs w:val="24"/>
        </w:rPr>
        <w:t>means</w:t>
      </w:r>
      <w:r w:rsidRPr="00A80388">
        <w:rPr>
          <w:rFonts w:ascii="Arial" w:hAnsi="Arial" w:cs="Arial"/>
          <w:sz w:val="24"/>
          <w:szCs w:val="24"/>
        </w:rPr>
        <w:t xml:space="preserve"> to be zealous for God; from </w:t>
      </w:r>
      <w:r w:rsidRPr="00851AD2">
        <w:rPr>
          <w:rFonts w:ascii="Arial" w:hAnsi="Arial" w:cs="Arial"/>
          <w:i/>
          <w:iCs/>
          <w:sz w:val="24"/>
          <w:szCs w:val="24"/>
        </w:rPr>
        <w:t>Kina</w:t>
      </w:r>
      <w:r w:rsidRPr="00A80388">
        <w:rPr>
          <w:rFonts w:ascii="Arial" w:hAnsi="Arial" w:cs="Arial"/>
          <w:sz w:val="24"/>
          <w:szCs w:val="24"/>
        </w:rPr>
        <w:t>, zealous</w:t>
      </w:r>
      <w:r>
        <w:rPr>
          <w:rFonts w:ascii="Arial" w:hAnsi="Arial" w:cs="Arial"/>
          <w:sz w:val="24"/>
          <w:szCs w:val="24"/>
        </w:rPr>
        <w:t>,</w:t>
      </w:r>
      <w:r w:rsidRPr="00A80388">
        <w:rPr>
          <w:rFonts w:ascii="Arial" w:hAnsi="Arial" w:cs="Arial"/>
          <w:sz w:val="24"/>
          <w:szCs w:val="24"/>
        </w:rPr>
        <w:t xml:space="preserve"> and </w:t>
      </w:r>
      <w:r w:rsidRPr="00851AD2">
        <w:rPr>
          <w:rFonts w:ascii="Arial" w:hAnsi="Arial" w:cs="Arial"/>
          <w:i/>
          <w:iCs/>
          <w:sz w:val="24"/>
          <w:szCs w:val="24"/>
        </w:rPr>
        <w:t>El</w:t>
      </w:r>
      <w:r w:rsidRPr="00A80388">
        <w:rPr>
          <w:rFonts w:ascii="Arial" w:hAnsi="Arial" w:cs="Arial"/>
          <w:sz w:val="24"/>
          <w:szCs w:val="24"/>
        </w:rPr>
        <w:t xml:space="preserve">, God. See </w:t>
      </w:r>
      <w:r w:rsidRPr="003D3BD9">
        <w:rPr>
          <w:rFonts w:ascii="Arial" w:hAnsi="Arial" w:cs="Arial"/>
          <w:caps/>
          <w:sz w:val="24"/>
          <w:szCs w:val="24"/>
        </w:rPr>
        <w:t>Hannah.</w:t>
      </w:r>
    </w:p>
    <w:p w:rsidR="003020C1" w:rsidRDefault="003020C1" w:rsidP="00C40662">
      <w:pPr>
        <w:spacing w:after="0" w:line="276" w:lineRule="auto"/>
        <w:jc w:val="both"/>
        <w:rPr>
          <w:rFonts w:ascii="Arial" w:hAnsi="Arial" w:cs="Arial"/>
          <w:sz w:val="24"/>
          <w:szCs w:val="24"/>
        </w:rPr>
      </w:pPr>
    </w:p>
    <w:p w:rsidR="003020C1" w:rsidRPr="003D3BD9" w:rsidRDefault="003020C1" w:rsidP="00C40662">
      <w:pPr>
        <w:spacing w:after="0" w:line="276" w:lineRule="auto"/>
        <w:jc w:val="both"/>
        <w:rPr>
          <w:rFonts w:ascii="Arial" w:hAnsi="Arial" w:cs="Arial"/>
          <w:b/>
          <w:bCs/>
          <w:sz w:val="24"/>
          <w:szCs w:val="24"/>
        </w:rPr>
      </w:pPr>
      <w:r w:rsidRPr="003D3BD9">
        <w:rPr>
          <w:rFonts w:ascii="Arial" w:hAnsi="Arial" w:cs="Arial"/>
          <w:b/>
          <w:bCs/>
          <w:sz w:val="24"/>
          <w:szCs w:val="24"/>
        </w:rPr>
        <w:t>ELUL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sixth month of the Israelites, corresponding to our August. The same </w:t>
      </w:r>
      <w:r>
        <w:rPr>
          <w:rFonts w:ascii="Arial" w:hAnsi="Arial" w:cs="Arial"/>
          <w:sz w:val="24"/>
          <w:szCs w:val="24"/>
        </w:rPr>
        <w:t>means</w:t>
      </w:r>
      <w:r w:rsidRPr="00A80388">
        <w:rPr>
          <w:rFonts w:ascii="Arial" w:hAnsi="Arial" w:cs="Arial"/>
          <w:sz w:val="24"/>
          <w:szCs w:val="24"/>
        </w:rPr>
        <w:t xml:space="preserve"> a cry.</w:t>
      </w:r>
    </w:p>
    <w:p w:rsidR="003020C1" w:rsidRDefault="003020C1" w:rsidP="00C40662">
      <w:pPr>
        <w:spacing w:after="0" w:line="276" w:lineRule="auto"/>
        <w:jc w:val="both"/>
        <w:rPr>
          <w:rFonts w:ascii="Arial" w:hAnsi="Arial" w:cs="Arial"/>
          <w:sz w:val="24"/>
          <w:szCs w:val="24"/>
        </w:rPr>
      </w:pPr>
    </w:p>
    <w:p w:rsidR="003020C1" w:rsidRPr="003D3BD9" w:rsidRDefault="003020C1" w:rsidP="00C40662">
      <w:pPr>
        <w:spacing w:after="0" w:line="276" w:lineRule="auto"/>
        <w:jc w:val="both"/>
        <w:rPr>
          <w:rFonts w:ascii="Arial" w:hAnsi="Arial" w:cs="Arial"/>
          <w:b/>
          <w:bCs/>
          <w:sz w:val="24"/>
          <w:szCs w:val="24"/>
        </w:rPr>
      </w:pPr>
      <w:r w:rsidRPr="003D3BD9">
        <w:rPr>
          <w:rFonts w:ascii="Arial" w:hAnsi="Arial" w:cs="Arial"/>
          <w:b/>
          <w:bCs/>
          <w:sz w:val="24"/>
          <w:szCs w:val="24"/>
        </w:rPr>
        <w:t>ELYMAS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sorc</w:t>
      </w:r>
      <w:r>
        <w:rPr>
          <w:rFonts w:ascii="Arial" w:hAnsi="Arial" w:cs="Arial"/>
          <w:sz w:val="24"/>
          <w:szCs w:val="24"/>
        </w:rPr>
        <w:t>erer</w:t>
      </w:r>
      <w:r w:rsidRPr="00A80388">
        <w:rPr>
          <w:rFonts w:ascii="Arial" w:hAnsi="Arial" w:cs="Arial"/>
          <w:sz w:val="24"/>
          <w:szCs w:val="24"/>
        </w:rPr>
        <w:t xml:space="preserve">. His name answers to </w:t>
      </w:r>
      <w:r>
        <w:rPr>
          <w:rFonts w:ascii="Arial" w:hAnsi="Arial" w:cs="Arial"/>
          <w:sz w:val="24"/>
          <w:szCs w:val="24"/>
        </w:rPr>
        <w:t>his</w:t>
      </w:r>
      <w:r w:rsidRPr="00A80388">
        <w:rPr>
          <w:rFonts w:ascii="Arial" w:hAnsi="Arial" w:cs="Arial"/>
          <w:sz w:val="24"/>
          <w:szCs w:val="24"/>
        </w:rPr>
        <w:t xml:space="preserve"> character, for it means magician. (Acts </w:t>
      </w:r>
      <w:r>
        <w:rPr>
          <w:rFonts w:ascii="Arial" w:hAnsi="Arial" w:cs="Arial"/>
          <w:sz w:val="24"/>
          <w:szCs w:val="24"/>
        </w:rPr>
        <w:t>13:</w:t>
      </w:r>
      <w:r w:rsidRPr="00A80388">
        <w:rPr>
          <w:rFonts w:ascii="Arial" w:hAnsi="Arial" w:cs="Arial"/>
          <w:sz w:val="24"/>
          <w:szCs w:val="24"/>
        </w:rPr>
        <w:t>7)</w:t>
      </w:r>
    </w:p>
    <w:p w:rsidR="003020C1" w:rsidRDefault="003020C1" w:rsidP="00C40662">
      <w:pPr>
        <w:spacing w:after="0" w:line="276" w:lineRule="auto"/>
        <w:jc w:val="both"/>
        <w:rPr>
          <w:rFonts w:ascii="Arial" w:hAnsi="Arial" w:cs="Arial"/>
          <w:sz w:val="24"/>
          <w:szCs w:val="24"/>
        </w:rPr>
      </w:pPr>
    </w:p>
    <w:p w:rsidR="003020C1" w:rsidRPr="003D3BD9" w:rsidRDefault="003020C1" w:rsidP="00C40662">
      <w:pPr>
        <w:spacing w:after="0" w:line="276" w:lineRule="auto"/>
        <w:jc w:val="both"/>
        <w:rPr>
          <w:rFonts w:ascii="Arial" w:hAnsi="Arial" w:cs="Arial"/>
          <w:b/>
          <w:bCs/>
          <w:sz w:val="24"/>
          <w:szCs w:val="24"/>
        </w:rPr>
      </w:pPr>
      <w:r w:rsidRPr="003D3BD9">
        <w:rPr>
          <w:rFonts w:ascii="Arial" w:hAnsi="Arial" w:cs="Arial"/>
          <w:b/>
          <w:bCs/>
          <w:sz w:val="24"/>
          <w:szCs w:val="24"/>
        </w:rPr>
        <w:t>EMBALM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embalming the bodies of the dead was a very ancient custom, both with the Hebrews and the Egyptians. Hence</w:t>
      </w:r>
      <w:r>
        <w:rPr>
          <w:rFonts w:ascii="Arial" w:hAnsi="Arial" w:cs="Arial"/>
          <w:sz w:val="24"/>
          <w:szCs w:val="24"/>
        </w:rPr>
        <w:t>,</w:t>
      </w:r>
      <w:r w:rsidRPr="00A80388">
        <w:rPr>
          <w:rFonts w:ascii="Arial" w:hAnsi="Arial" w:cs="Arial"/>
          <w:sz w:val="24"/>
          <w:szCs w:val="24"/>
        </w:rPr>
        <w:t xml:space="preserve"> we read of Joseph giving directions to the physicians to embalm the body of his father. (Gen. </w:t>
      </w:r>
      <w:r>
        <w:rPr>
          <w:rFonts w:ascii="Arial" w:hAnsi="Arial" w:cs="Arial"/>
          <w:sz w:val="24"/>
          <w:szCs w:val="24"/>
        </w:rPr>
        <w:t>50:</w:t>
      </w:r>
      <w:r w:rsidRPr="00A80388">
        <w:rPr>
          <w:rFonts w:ascii="Arial" w:hAnsi="Arial" w:cs="Arial"/>
          <w:sz w:val="24"/>
          <w:szCs w:val="24"/>
        </w:rPr>
        <w:t xml:space="preserve">2) This is the earliest account of embalming that we have in Scripture. And it should seem, </w:t>
      </w:r>
      <w:r>
        <w:rPr>
          <w:rFonts w:ascii="Arial" w:hAnsi="Arial" w:cs="Arial"/>
          <w:sz w:val="24"/>
          <w:szCs w:val="24"/>
        </w:rPr>
        <w:t>there</w:t>
      </w:r>
      <w:r w:rsidRPr="00A80388">
        <w:rPr>
          <w:rFonts w:ascii="Arial" w:hAnsi="Arial" w:cs="Arial"/>
          <w:sz w:val="24"/>
          <w:szCs w:val="24"/>
        </w:rPr>
        <w:t>fore, to have taken its rise in Egypt. Some have said that necessity first taught the Egyptians the art of embalming, for</w:t>
      </w:r>
      <w:r>
        <w:rPr>
          <w:rFonts w:ascii="Arial" w:hAnsi="Arial" w:cs="Arial"/>
          <w:sz w:val="24"/>
          <w:szCs w:val="24"/>
        </w:rPr>
        <w:t>,</w:t>
      </w:r>
      <w:r w:rsidRPr="00A80388">
        <w:rPr>
          <w:rFonts w:ascii="Arial" w:hAnsi="Arial" w:cs="Arial"/>
          <w:sz w:val="24"/>
          <w:szCs w:val="24"/>
        </w:rPr>
        <w:t xml:space="preserve"> when the river Nile overflowed, sometimes the inundation continued for near two months; during which time the bodies of the dead not only remained unburied, but remained unavoidably in the tents. To avoid the dreadful effects arising from putrefaction</w:t>
      </w:r>
      <w:r>
        <w:rPr>
          <w:rFonts w:ascii="Arial" w:hAnsi="Arial" w:cs="Arial"/>
          <w:sz w:val="24"/>
          <w:szCs w:val="24"/>
        </w:rPr>
        <w:t xml:space="preserve"> [rotting away]</w:t>
      </w:r>
      <w:r w:rsidRPr="00A80388">
        <w:rPr>
          <w:rFonts w:ascii="Arial" w:hAnsi="Arial" w:cs="Arial"/>
          <w:sz w:val="24"/>
          <w:szCs w:val="24"/>
        </w:rPr>
        <w:t xml:space="preserve">, gave rise to the idea of embalming; which was done by taking away the entrails, and anointing the body with oil and a composition of spices, which formed a kind of transparent coating, preserving from corruption, and keeping the body </w:t>
      </w:r>
      <w:r>
        <w:rPr>
          <w:rFonts w:ascii="Arial" w:hAnsi="Arial" w:cs="Arial"/>
          <w:sz w:val="24"/>
          <w:szCs w:val="24"/>
        </w:rPr>
        <w:t>whole</w:t>
      </w:r>
      <w:r w:rsidRPr="00A80388">
        <w:rPr>
          <w:rFonts w:ascii="Arial" w:hAnsi="Arial" w:cs="Arial"/>
          <w:sz w:val="24"/>
          <w:szCs w:val="24"/>
        </w:rPr>
        <w:t xml:space="preserve">. I beg the reader to </w:t>
      </w:r>
      <w:r>
        <w:rPr>
          <w:rFonts w:ascii="Arial" w:hAnsi="Arial" w:cs="Arial"/>
          <w:sz w:val="24"/>
          <w:szCs w:val="24"/>
        </w:rPr>
        <w:t>notice</w:t>
      </w:r>
      <w:r w:rsidRPr="00A80388">
        <w:rPr>
          <w:rFonts w:ascii="Arial" w:hAnsi="Arial" w:cs="Arial"/>
          <w:sz w:val="24"/>
          <w:szCs w:val="24"/>
        </w:rPr>
        <w:t xml:space="preserve"> that the custom, thus probably borrowed from the Egyptians, became the custom also of the Hebrews, even to the days of our Saviour. For we read that </w:t>
      </w:r>
      <w:r>
        <w:rPr>
          <w:rFonts w:ascii="Arial" w:hAnsi="Arial" w:cs="Arial"/>
          <w:sz w:val="24"/>
          <w:szCs w:val="24"/>
        </w:rPr>
        <w:t>there</w:t>
      </w:r>
      <w:r w:rsidRPr="00A80388">
        <w:rPr>
          <w:rFonts w:ascii="Arial" w:hAnsi="Arial" w:cs="Arial"/>
          <w:sz w:val="24"/>
          <w:szCs w:val="24"/>
        </w:rPr>
        <w:t xml:space="preserve"> was an intention of embalming the Lord of life and glory. But if the reader will consult all the evangelists, he will find that the thing was not done, but </w:t>
      </w:r>
      <w:r>
        <w:rPr>
          <w:rFonts w:ascii="Arial" w:hAnsi="Arial" w:cs="Arial"/>
          <w:sz w:val="24"/>
          <w:szCs w:val="24"/>
        </w:rPr>
        <w:t xml:space="preserve">was </w:t>
      </w:r>
      <w:r w:rsidRPr="00A80388">
        <w:rPr>
          <w:rFonts w:ascii="Arial" w:hAnsi="Arial" w:cs="Arial"/>
          <w:sz w:val="24"/>
          <w:szCs w:val="24"/>
        </w:rPr>
        <w:t>prevented by our Lord</w:t>
      </w:r>
      <w:r>
        <w:rPr>
          <w:rFonts w:ascii="Arial" w:hAnsi="Arial" w:cs="Arial"/>
          <w:sz w:val="24"/>
          <w:szCs w:val="24"/>
        </w:rPr>
        <w:t>’</w:t>
      </w:r>
      <w:r w:rsidRPr="00A80388">
        <w:rPr>
          <w:rFonts w:ascii="Arial" w:hAnsi="Arial" w:cs="Arial"/>
          <w:sz w:val="24"/>
          <w:szCs w:val="24"/>
        </w:rPr>
        <w:t xml:space="preserve">s resurrection. The pious women resting </w:t>
      </w:r>
      <w:r>
        <w:rPr>
          <w:rFonts w:ascii="Arial" w:hAnsi="Arial" w:cs="Arial"/>
          <w:sz w:val="24"/>
          <w:szCs w:val="24"/>
        </w:rPr>
        <w:t xml:space="preserve">on </w:t>
      </w:r>
      <w:r w:rsidRPr="00A80388">
        <w:rPr>
          <w:rFonts w:ascii="Arial" w:hAnsi="Arial" w:cs="Arial"/>
          <w:sz w:val="24"/>
          <w:szCs w:val="24"/>
        </w:rPr>
        <w:t>the Sabbath day became, by the Lord</w:t>
      </w:r>
      <w:r>
        <w:rPr>
          <w:rFonts w:ascii="Arial" w:hAnsi="Arial" w:cs="Arial"/>
          <w:sz w:val="24"/>
          <w:szCs w:val="24"/>
        </w:rPr>
        <w:t>’</w:t>
      </w:r>
      <w:r w:rsidRPr="00A80388">
        <w:rPr>
          <w:rFonts w:ascii="Arial" w:hAnsi="Arial" w:cs="Arial"/>
          <w:sz w:val="24"/>
          <w:szCs w:val="24"/>
        </w:rPr>
        <w:t xml:space="preserve">s providence, the overruling cause to this effect. The Almighty Redeemer </w:t>
      </w:r>
      <w:r>
        <w:rPr>
          <w:rFonts w:ascii="Arial" w:hAnsi="Arial" w:cs="Arial"/>
          <w:sz w:val="24"/>
          <w:szCs w:val="24"/>
        </w:rPr>
        <w:t>w</w:t>
      </w:r>
      <w:r w:rsidRPr="00A80388">
        <w:rPr>
          <w:rFonts w:ascii="Arial" w:hAnsi="Arial" w:cs="Arial"/>
          <w:sz w:val="24"/>
          <w:szCs w:val="24"/>
        </w:rPr>
        <w:t>ould need no embalming. His holy body saw no corruption. Sweet thought to the believer! And the dust of his saints, in like manner, is embalmed in him. Infinitely more valuable than the golden dust of the goldsmith</w:t>
      </w:r>
      <w:r>
        <w:rPr>
          <w:rFonts w:ascii="Arial" w:hAnsi="Arial" w:cs="Arial"/>
          <w:sz w:val="24"/>
          <w:szCs w:val="24"/>
        </w:rPr>
        <w:t>!</w:t>
      </w:r>
      <w:r w:rsidRPr="00A80388">
        <w:rPr>
          <w:rFonts w:ascii="Arial" w:hAnsi="Arial" w:cs="Arial"/>
          <w:sz w:val="24"/>
          <w:szCs w:val="24"/>
        </w:rPr>
        <w:t xml:space="preserve"> Hence</w:t>
      </w:r>
      <w:r>
        <w:rPr>
          <w:rFonts w:ascii="Arial" w:hAnsi="Arial" w:cs="Arial"/>
          <w:sz w:val="24"/>
          <w:szCs w:val="24"/>
        </w:rPr>
        <w:t>,</w:t>
      </w:r>
      <w:r w:rsidRPr="00A80388">
        <w:rPr>
          <w:rFonts w:ascii="Arial" w:hAnsi="Arial" w:cs="Arial"/>
          <w:sz w:val="24"/>
          <w:szCs w:val="24"/>
        </w:rPr>
        <w:t xml:space="preserve"> the Psalmist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Precious in the sight of the Lord is the death of his saints.</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116:</w:t>
      </w:r>
      <w:r w:rsidRPr="00A80388">
        <w:rPr>
          <w:rFonts w:ascii="Arial" w:hAnsi="Arial" w:cs="Arial"/>
          <w:sz w:val="24"/>
          <w:szCs w:val="24"/>
        </w:rPr>
        <w:t>15)</w:t>
      </w:r>
    </w:p>
    <w:p w:rsidR="003020C1" w:rsidRPr="003D3BD9" w:rsidRDefault="003020C1" w:rsidP="00C40662">
      <w:pPr>
        <w:spacing w:after="0" w:line="276" w:lineRule="auto"/>
        <w:jc w:val="both"/>
        <w:rPr>
          <w:rFonts w:ascii="Arial" w:hAnsi="Arial" w:cs="Arial"/>
          <w:b/>
          <w:bCs/>
          <w:sz w:val="24"/>
          <w:szCs w:val="24"/>
        </w:rPr>
      </w:pPr>
      <w:r w:rsidRPr="003D3BD9">
        <w:rPr>
          <w:rFonts w:ascii="Arial" w:hAnsi="Arial" w:cs="Arial"/>
          <w:b/>
          <w:bCs/>
          <w:sz w:val="24"/>
          <w:szCs w:val="24"/>
        </w:rPr>
        <w:lastRenderedPageBreak/>
        <w:t>EMMANUEL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pause over this precious name, as well we may, before we presume to enter </w:t>
      </w:r>
      <w:r>
        <w:rPr>
          <w:rFonts w:ascii="Arial" w:hAnsi="Arial" w:cs="Arial"/>
          <w:sz w:val="24"/>
          <w:szCs w:val="24"/>
        </w:rPr>
        <w:t>into this article</w:t>
      </w:r>
      <w:r w:rsidRPr="00A80388">
        <w:rPr>
          <w:rFonts w:ascii="Arial" w:hAnsi="Arial" w:cs="Arial"/>
          <w:sz w:val="24"/>
          <w:szCs w:val="24"/>
        </w:rPr>
        <w:t xml:space="preserve">, or to say what immense blessings are folded up in it. Who, indeed, can undertake to </w:t>
      </w:r>
      <w:r>
        <w:rPr>
          <w:rFonts w:ascii="Arial" w:hAnsi="Arial" w:cs="Arial"/>
          <w:sz w:val="24"/>
          <w:szCs w:val="24"/>
        </w:rPr>
        <w:t>do this</w:t>
      </w:r>
      <w:r w:rsidRPr="00A80388">
        <w:rPr>
          <w:rFonts w:ascii="Arial" w:hAnsi="Arial" w:cs="Arial"/>
          <w:sz w:val="24"/>
          <w:szCs w:val="24"/>
        </w:rPr>
        <w:t xml:space="preserve">? Nevertheless, if what we propose </w:t>
      </w:r>
      <w:r>
        <w:rPr>
          <w:rFonts w:ascii="Arial" w:hAnsi="Arial" w:cs="Arial"/>
          <w:sz w:val="24"/>
          <w:szCs w:val="24"/>
        </w:rPr>
        <w:t>is</w:t>
      </w:r>
      <w:r w:rsidRPr="00A80388">
        <w:rPr>
          <w:rFonts w:ascii="Arial" w:hAnsi="Arial" w:cs="Arial"/>
          <w:sz w:val="24"/>
          <w:szCs w:val="24"/>
        </w:rPr>
        <w:t xml:space="preserve"> wholly scriptural, and supported by Scriptur</w:t>
      </w:r>
      <w:r>
        <w:rPr>
          <w:rFonts w:ascii="Arial" w:hAnsi="Arial" w:cs="Arial"/>
          <w:sz w:val="24"/>
          <w:szCs w:val="24"/>
        </w:rPr>
        <w:t>al</w:t>
      </w:r>
      <w:r w:rsidRPr="00A80388">
        <w:rPr>
          <w:rFonts w:ascii="Arial" w:hAnsi="Arial" w:cs="Arial"/>
          <w:sz w:val="24"/>
          <w:szCs w:val="24"/>
        </w:rPr>
        <w:t xml:space="preserve"> authority, we can never </w:t>
      </w:r>
      <w:r>
        <w:rPr>
          <w:rFonts w:ascii="Arial" w:hAnsi="Arial" w:cs="Arial"/>
          <w:sz w:val="24"/>
          <w:szCs w:val="24"/>
        </w:rPr>
        <w:t>go wrong</w:t>
      </w:r>
      <w:r w:rsidRPr="00A80388">
        <w:rPr>
          <w:rFonts w:ascii="Arial" w:hAnsi="Arial" w:cs="Arial"/>
          <w:sz w:val="24"/>
          <w:szCs w:val="24"/>
        </w:rPr>
        <w:t>. And though our</w:t>
      </w:r>
      <w:r>
        <w:rPr>
          <w:rFonts w:ascii="Arial" w:hAnsi="Arial" w:cs="Arial"/>
          <w:sz w:val="24"/>
          <w:szCs w:val="24"/>
        </w:rPr>
        <w:t xml:space="preserve"> </w:t>
      </w:r>
      <w:r w:rsidRPr="00A80388">
        <w:rPr>
          <w:rFonts w:ascii="Arial" w:hAnsi="Arial" w:cs="Arial"/>
          <w:sz w:val="24"/>
          <w:szCs w:val="24"/>
        </w:rPr>
        <w:t xml:space="preserve">discoveries go but a little way, yet even that little way is blessed, when God the Holy </w:t>
      </w:r>
      <w:r>
        <w:rPr>
          <w:rFonts w:ascii="Arial" w:hAnsi="Arial" w:cs="Arial"/>
          <w:sz w:val="24"/>
          <w:szCs w:val="24"/>
        </w:rPr>
        <w:t>Spirit</w:t>
      </w:r>
      <w:r w:rsidRPr="00A80388">
        <w:rPr>
          <w:rFonts w:ascii="Arial" w:hAnsi="Arial" w:cs="Arial"/>
          <w:sz w:val="24"/>
          <w:szCs w:val="24"/>
        </w:rPr>
        <w:t xml:space="preserve"> goe</w:t>
      </w:r>
      <w:r>
        <w:rPr>
          <w:rFonts w:ascii="Arial" w:hAnsi="Arial" w:cs="Arial"/>
          <w:sz w:val="24"/>
          <w:szCs w:val="24"/>
        </w:rPr>
        <w:t>s</w:t>
      </w:r>
      <w:r w:rsidRPr="00A80388">
        <w:rPr>
          <w:rFonts w:ascii="Arial" w:hAnsi="Arial" w:cs="Arial"/>
          <w:sz w:val="24"/>
          <w:szCs w:val="24"/>
        </w:rPr>
        <w:t xml:space="preserve"> before us, and His voice is distinctly heard directing.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30:</w:t>
      </w:r>
      <w:r w:rsidRPr="00A80388">
        <w:rPr>
          <w:rFonts w:ascii="Arial" w:hAnsi="Arial" w:cs="Arial"/>
          <w:sz w:val="24"/>
          <w:szCs w:val="24"/>
        </w:rPr>
        <w:t>21) Concerning this blessed name of our adorable Lord, we find that it was given by the Lord himself, and that it was declared to be the Lord</w:t>
      </w:r>
      <w:r>
        <w:rPr>
          <w:rFonts w:ascii="Arial" w:hAnsi="Arial" w:cs="Arial"/>
          <w:sz w:val="24"/>
          <w:szCs w:val="24"/>
        </w:rPr>
        <w:t>’</w:t>
      </w:r>
      <w:r w:rsidRPr="00A80388">
        <w:rPr>
          <w:rFonts w:ascii="Arial" w:hAnsi="Arial" w:cs="Arial"/>
          <w:sz w:val="24"/>
          <w:szCs w:val="24"/>
        </w:rPr>
        <w:t>s sign to the house of David.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7:</w:t>
      </w:r>
      <w:r w:rsidRPr="00A80388">
        <w:rPr>
          <w:rFonts w:ascii="Arial" w:hAnsi="Arial" w:cs="Arial"/>
          <w:sz w:val="24"/>
          <w:szCs w:val="24"/>
        </w:rPr>
        <w:t>14)</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 the Lord himself shall give you a sign. Behold, a virgin shall conceive and bear a son, and shall call his name Immanuel.</w:t>
      </w:r>
      <w:r>
        <w:rPr>
          <w:rFonts w:ascii="Arial" w:hAnsi="Arial" w:cs="Arial"/>
          <w:sz w:val="24"/>
          <w:szCs w:val="24"/>
        </w:rPr>
        <w:t>”</w:t>
      </w:r>
      <w:r w:rsidRPr="00A80388">
        <w:rPr>
          <w:rFonts w:ascii="Arial" w:hAnsi="Arial" w:cs="Arial"/>
          <w:sz w:val="24"/>
          <w:szCs w:val="24"/>
        </w:rPr>
        <w:t xml:space="preserve"> The Hebrew word </w:t>
      </w:r>
      <w:r w:rsidRPr="00BD7B8F">
        <w:rPr>
          <w:rFonts w:ascii="Arial" w:hAnsi="Arial" w:cs="Arial"/>
          <w:i/>
          <w:iCs/>
          <w:sz w:val="24"/>
          <w:szCs w:val="24"/>
        </w:rPr>
        <w:t>Almah</w:t>
      </w:r>
      <w:r w:rsidRPr="00A80388">
        <w:rPr>
          <w:rFonts w:ascii="Arial" w:hAnsi="Arial" w:cs="Arial"/>
          <w:sz w:val="24"/>
          <w:szCs w:val="24"/>
        </w:rPr>
        <w:t xml:space="preserve">, virgin, </w:t>
      </w:r>
      <w:r>
        <w:rPr>
          <w:rFonts w:ascii="Arial" w:hAnsi="Arial" w:cs="Arial"/>
          <w:sz w:val="24"/>
          <w:szCs w:val="24"/>
        </w:rPr>
        <w:t xml:space="preserve">is </w:t>
      </w:r>
      <w:r w:rsidRPr="00A80388">
        <w:rPr>
          <w:rFonts w:ascii="Arial" w:hAnsi="Arial" w:cs="Arial"/>
          <w:sz w:val="24"/>
          <w:szCs w:val="24"/>
        </w:rPr>
        <w:t>strictly and properly speaking, a virgin who ha</w:t>
      </w:r>
      <w:r>
        <w:rPr>
          <w:rFonts w:ascii="Arial" w:hAnsi="Arial" w:cs="Arial"/>
          <w:sz w:val="24"/>
          <w:szCs w:val="24"/>
        </w:rPr>
        <w:t>s</w:t>
      </w:r>
      <w:r w:rsidRPr="00A80388">
        <w:rPr>
          <w:rFonts w:ascii="Arial" w:hAnsi="Arial" w:cs="Arial"/>
          <w:sz w:val="24"/>
          <w:szCs w:val="24"/>
        </w:rPr>
        <w:t xml:space="preserve"> never </w:t>
      </w:r>
      <w:r>
        <w:rPr>
          <w:rFonts w:ascii="Arial" w:hAnsi="Arial" w:cs="Arial"/>
          <w:sz w:val="24"/>
          <w:szCs w:val="24"/>
        </w:rPr>
        <w:t>had relations</w:t>
      </w:r>
      <w:r w:rsidRPr="00A80388">
        <w:rPr>
          <w:rFonts w:ascii="Arial" w:hAnsi="Arial" w:cs="Arial"/>
          <w:sz w:val="24"/>
          <w:szCs w:val="24"/>
        </w:rPr>
        <w:t xml:space="preserve"> by </w:t>
      </w:r>
      <w:r>
        <w:rPr>
          <w:rFonts w:ascii="Arial" w:hAnsi="Arial" w:cs="Arial"/>
          <w:sz w:val="24"/>
          <w:szCs w:val="24"/>
        </w:rPr>
        <w:t xml:space="preserve">a </w:t>
      </w:r>
      <w:r w:rsidRPr="00A80388">
        <w:rPr>
          <w:rFonts w:ascii="Arial" w:hAnsi="Arial" w:cs="Arial"/>
          <w:sz w:val="24"/>
          <w:szCs w:val="24"/>
        </w:rPr>
        <w:t xml:space="preserve">man. The word implies hidden, kept in, and secret. Jerome makes a nice distinction on this ground, between the ordinary word, </w:t>
      </w:r>
      <w:r w:rsidRPr="00BD7B8F">
        <w:rPr>
          <w:rFonts w:ascii="Arial" w:hAnsi="Arial" w:cs="Arial"/>
          <w:i/>
          <w:iCs/>
          <w:sz w:val="24"/>
          <w:szCs w:val="24"/>
        </w:rPr>
        <w:t>Bethula,</w:t>
      </w:r>
      <w:r w:rsidRPr="00A80388">
        <w:rPr>
          <w:rFonts w:ascii="Arial" w:hAnsi="Arial" w:cs="Arial"/>
          <w:sz w:val="24"/>
          <w:szCs w:val="24"/>
        </w:rPr>
        <w:t xml:space="preserve"> a young woman, and </w:t>
      </w:r>
      <w:r w:rsidRPr="00BD7B8F">
        <w:rPr>
          <w:rFonts w:ascii="Arial" w:hAnsi="Arial" w:cs="Arial"/>
          <w:i/>
          <w:iCs/>
          <w:sz w:val="24"/>
          <w:szCs w:val="24"/>
        </w:rPr>
        <w:t>Almah</w:t>
      </w:r>
      <w:r w:rsidRPr="00A80388">
        <w:rPr>
          <w:rFonts w:ascii="Arial" w:hAnsi="Arial" w:cs="Arial"/>
          <w:sz w:val="24"/>
          <w:szCs w:val="24"/>
        </w:rPr>
        <w:t xml:space="preserve">, a virgin. In this memorable passage of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7:</w:t>
      </w:r>
      <w:r w:rsidRPr="00A80388">
        <w:rPr>
          <w:rFonts w:ascii="Arial" w:hAnsi="Arial" w:cs="Arial"/>
          <w:sz w:val="24"/>
          <w:szCs w:val="24"/>
        </w:rPr>
        <w:t>14</w:t>
      </w:r>
      <w:r>
        <w:rPr>
          <w:rFonts w:ascii="Arial" w:hAnsi="Arial" w:cs="Arial"/>
          <w:sz w:val="24"/>
          <w:szCs w:val="24"/>
        </w:rPr>
        <w:t>,</w:t>
      </w:r>
      <w:r w:rsidRPr="00A80388">
        <w:rPr>
          <w:rFonts w:ascii="Arial" w:hAnsi="Arial" w:cs="Arial"/>
          <w:sz w:val="24"/>
          <w:szCs w:val="24"/>
        </w:rPr>
        <w:t xml:space="preserve"> the word is </w:t>
      </w:r>
      <w:r w:rsidRPr="00BD7B8F">
        <w:rPr>
          <w:rFonts w:ascii="Arial" w:hAnsi="Arial" w:cs="Arial"/>
          <w:i/>
          <w:iCs/>
          <w:sz w:val="24"/>
          <w:szCs w:val="24"/>
        </w:rPr>
        <w:t>Almah</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But while I consider this distinction highly important, I beg the reader yet more particularly to consider the blessedness of the name itself</w:t>
      </w:r>
      <w:r>
        <w:rPr>
          <w:rFonts w:ascii="Arial" w:hAnsi="Arial" w:cs="Arial"/>
          <w:sz w:val="24"/>
          <w:szCs w:val="24"/>
        </w:rPr>
        <w:t>, Emm</w:t>
      </w:r>
      <w:r w:rsidRPr="00A80388">
        <w:rPr>
          <w:rFonts w:ascii="Arial" w:hAnsi="Arial" w:cs="Arial"/>
          <w:sz w:val="24"/>
          <w:szCs w:val="24"/>
        </w:rPr>
        <w:t>anuel, God with us. Sweet consideration to the heart of the believer! For as God, it is evident, that all he did when on earth, and all that he is doing now in heaven, was, and is effect</w:t>
      </w:r>
      <w:r>
        <w:rPr>
          <w:rFonts w:ascii="Arial" w:hAnsi="Arial" w:cs="Arial"/>
          <w:sz w:val="24"/>
          <w:szCs w:val="24"/>
        </w:rPr>
        <w:t>ive</w:t>
      </w:r>
      <w:r w:rsidRPr="00A80388">
        <w:rPr>
          <w:rFonts w:ascii="Arial" w:hAnsi="Arial" w:cs="Arial"/>
          <w:sz w:val="24"/>
          <w:szCs w:val="24"/>
        </w:rPr>
        <w:t xml:space="preserve"> to all the purposes of salvation. The infinite dignity of his person gives an infinite merit to his work, and cannot fail, both in his blood and righteousness, to justify his people, and render them truly acceptable in the sight of God their Father, and fully secure to them the everlasting blessedness and glory of heaven. And as He is man and God in our nature, so does his nearness and dearness give an </w:t>
      </w:r>
      <w:r>
        <w:rPr>
          <w:rFonts w:ascii="Arial" w:hAnsi="Arial" w:cs="Arial"/>
          <w:sz w:val="24"/>
          <w:szCs w:val="24"/>
        </w:rPr>
        <w:t>interest</w:t>
      </w:r>
      <w:r w:rsidRPr="00A80388">
        <w:rPr>
          <w:rFonts w:ascii="Arial" w:hAnsi="Arial" w:cs="Arial"/>
          <w:sz w:val="24"/>
          <w:szCs w:val="24"/>
        </w:rPr>
        <w:t xml:space="preserve"> to his people in all that belongs to him; ye</w:t>
      </w:r>
      <w:r>
        <w:rPr>
          <w:rFonts w:ascii="Arial" w:hAnsi="Arial" w:cs="Arial"/>
          <w:sz w:val="24"/>
          <w:szCs w:val="24"/>
        </w:rPr>
        <w:t>s</w:t>
      </w:r>
      <w:r w:rsidRPr="00A80388">
        <w:rPr>
          <w:rFonts w:ascii="Arial" w:hAnsi="Arial" w:cs="Arial"/>
          <w:sz w:val="24"/>
          <w:szCs w:val="24"/>
        </w:rPr>
        <w:t>, all the blessings come home with a tenfold sweetness to our hearts because he is Emmanuel, God with us</w:t>
      </w:r>
      <w:r>
        <w:rPr>
          <w:rFonts w:ascii="Arial" w:hAnsi="Arial" w:cs="Arial"/>
          <w:sz w:val="24"/>
          <w:szCs w:val="24"/>
        </w:rPr>
        <w:t xml:space="preserve"> —</w:t>
      </w:r>
      <w:r w:rsidRPr="00A80388">
        <w:rPr>
          <w:rFonts w:ascii="Arial" w:hAnsi="Arial" w:cs="Arial"/>
          <w:sz w:val="24"/>
          <w:szCs w:val="24"/>
        </w:rPr>
        <w:t xml:space="preserve"> God in our nature, and we the </w:t>
      </w:r>
      <w:r>
        <w:rPr>
          <w:rFonts w:ascii="Arial" w:hAnsi="Arial" w:cs="Arial"/>
          <w:sz w:val="24"/>
          <w:szCs w:val="24"/>
        </w:rPr>
        <w:t>“</w:t>
      </w:r>
      <w:r w:rsidRPr="00A80388">
        <w:rPr>
          <w:rFonts w:ascii="Arial" w:hAnsi="Arial" w:cs="Arial"/>
          <w:sz w:val="24"/>
          <w:szCs w:val="24"/>
        </w:rPr>
        <w:t>members of his body, of his flesh, and of his bones.</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3D3BD9" w:rsidRDefault="003020C1" w:rsidP="00C40662">
      <w:pPr>
        <w:spacing w:after="0" w:line="276" w:lineRule="auto"/>
        <w:jc w:val="both"/>
        <w:rPr>
          <w:rFonts w:ascii="Arial" w:hAnsi="Arial" w:cs="Arial"/>
          <w:b/>
          <w:bCs/>
          <w:sz w:val="24"/>
          <w:szCs w:val="24"/>
        </w:rPr>
      </w:pPr>
      <w:r w:rsidRPr="003D3BD9">
        <w:rPr>
          <w:rFonts w:ascii="Arial" w:hAnsi="Arial" w:cs="Arial"/>
          <w:b/>
          <w:bCs/>
          <w:sz w:val="24"/>
          <w:szCs w:val="24"/>
        </w:rPr>
        <w:t>EMMAUS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village sixty furlongs (that is</w:t>
      </w:r>
      <w:r>
        <w:rPr>
          <w:rFonts w:ascii="Arial" w:hAnsi="Arial" w:cs="Arial"/>
          <w:sz w:val="24"/>
          <w:szCs w:val="24"/>
        </w:rPr>
        <w:t>,</w:t>
      </w:r>
      <w:r w:rsidRPr="00A80388">
        <w:rPr>
          <w:rFonts w:ascii="Arial" w:hAnsi="Arial" w:cs="Arial"/>
          <w:sz w:val="24"/>
          <w:szCs w:val="24"/>
        </w:rPr>
        <w:t xml:space="preserve"> seven and a half miles) north of Jerusalem, </w:t>
      </w:r>
      <w:r>
        <w:rPr>
          <w:rFonts w:ascii="Arial" w:hAnsi="Arial" w:cs="Arial"/>
          <w:sz w:val="24"/>
          <w:szCs w:val="24"/>
        </w:rPr>
        <w:t>rendered</w:t>
      </w:r>
      <w:r w:rsidRPr="00A80388">
        <w:rPr>
          <w:rFonts w:ascii="Arial" w:hAnsi="Arial" w:cs="Arial"/>
          <w:sz w:val="24"/>
          <w:szCs w:val="24"/>
        </w:rPr>
        <w:t xml:space="preserve"> memorable in being the place to which the two disciples </w:t>
      </w:r>
      <w:r>
        <w:rPr>
          <w:rFonts w:ascii="Arial" w:hAnsi="Arial" w:cs="Arial"/>
          <w:sz w:val="24"/>
          <w:szCs w:val="24"/>
        </w:rPr>
        <w:t>were walking</w:t>
      </w:r>
      <w:r w:rsidRPr="00A80388">
        <w:rPr>
          <w:rFonts w:ascii="Arial" w:hAnsi="Arial" w:cs="Arial"/>
          <w:sz w:val="24"/>
          <w:szCs w:val="24"/>
        </w:rPr>
        <w:t xml:space="preserve"> on the day of our Lord</w:t>
      </w:r>
      <w:r>
        <w:rPr>
          <w:rFonts w:ascii="Arial" w:hAnsi="Arial" w:cs="Arial"/>
          <w:sz w:val="24"/>
          <w:szCs w:val="24"/>
        </w:rPr>
        <w:t>’</w:t>
      </w:r>
      <w:r w:rsidRPr="00A80388">
        <w:rPr>
          <w:rFonts w:ascii="Arial" w:hAnsi="Arial" w:cs="Arial"/>
          <w:sz w:val="24"/>
          <w:szCs w:val="24"/>
        </w:rPr>
        <w:t xml:space="preserve">s resurrection, and </w:t>
      </w:r>
      <w:r>
        <w:rPr>
          <w:rFonts w:ascii="Arial" w:hAnsi="Arial" w:cs="Arial"/>
          <w:sz w:val="24"/>
          <w:szCs w:val="24"/>
        </w:rPr>
        <w:t>where</w:t>
      </w:r>
      <w:r w:rsidRPr="00A80388">
        <w:rPr>
          <w:rFonts w:ascii="Arial" w:hAnsi="Arial" w:cs="Arial"/>
          <w:sz w:val="24"/>
          <w:szCs w:val="24"/>
        </w:rPr>
        <w:t xml:space="preserve"> he made himself known to them in </w:t>
      </w:r>
      <w:r>
        <w:rPr>
          <w:rFonts w:ascii="Arial" w:hAnsi="Arial" w:cs="Arial"/>
          <w:sz w:val="24"/>
          <w:szCs w:val="24"/>
        </w:rPr>
        <w:t xml:space="preserve">the </w:t>
      </w:r>
      <w:r w:rsidRPr="00A80388">
        <w:rPr>
          <w:rFonts w:ascii="Arial" w:hAnsi="Arial" w:cs="Arial"/>
          <w:sz w:val="24"/>
          <w:szCs w:val="24"/>
        </w:rPr>
        <w:t xml:space="preserve">breaking of bread, and blessing it. (See Luke </w:t>
      </w:r>
      <w:r>
        <w:rPr>
          <w:rFonts w:ascii="Arial" w:hAnsi="Arial" w:cs="Arial"/>
          <w:sz w:val="24"/>
          <w:szCs w:val="24"/>
        </w:rPr>
        <w:t>24:</w:t>
      </w:r>
      <w:r w:rsidRPr="00A80388">
        <w:rPr>
          <w:rFonts w:ascii="Arial" w:hAnsi="Arial" w:cs="Arial"/>
          <w:sz w:val="24"/>
          <w:szCs w:val="24"/>
        </w:rPr>
        <w:t>13-32)</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b/>
          <w:bCs/>
          <w:sz w:val="24"/>
          <w:szCs w:val="24"/>
        </w:rPr>
      </w:pPr>
    </w:p>
    <w:p w:rsidR="003020C1" w:rsidRPr="003D3BD9" w:rsidRDefault="003020C1" w:rsidP="00C40662">
      <w:pPr>
        <w:spacing w:after="0" w:line="276" w:lineRule="auto"/>
        <w:jc w:val="both"/>
        <w:rPr>
          <w:rFonts w:ascii="Arial" w:hAnsi="Arial" w:cs="Arial"/>
          <w:b/>
          <w:bCs/>
          <w:sz w:val="24"/>
          <w:szCs w:val="24"/>
        </w:rPr>
      </w:pPr>
      <w:r w:rsidRPr="003D3BD9">
        <w:rPr>
          <w:rFonts w:ascii="Arial" w:hAnsi="Arial" w:cs="Arial"/>
          <w:b/>
          <w:bCs/>
          <w:sz w:val="24"/>
          <w:szCs w:val="24"/>
        </w:rPr>
        <w:t>END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word would not have needed particular attention, </w:t>
      </w:r>
      <w:r>
        <w:rPr>
          <w:rFonts w:ascii="Arial" w:hAnsi="Arial" w:cs="Arial"/>
          <w:sz w:val="24"/>
          <w:szCs w:val="24"/>
        </w:rPr>
        <w:t>except</w:t>
      </w:r>
      <w:r w:rsidRPr="00A80388">
        <w:rPr>
          <w:rFonts w:ascii="Arial" w:hAnsi="Arial" w:cs="Arial"/>
          <w:sz w:val="24"/>
          <w:szCs w:val="24"/>
        </w:rPr>
        <w:t xml:space="preserve"> that the Lord Jesus on the throne called himself by it. (Rev. </w:t>
      </w:r>
      <w:r>
        <w:rPr>
          <w:rFonts w:ascii="Arial" w:hAnsi="Arial" w:cs="Arial"/>
          <w:sz w:val="24"/>
          <w:szCs w:val="24"/>
        </w:rPr>
        <w:t>21:</w:t>
      </w:r>
      <w:r w:rsidRPr="00A80388">
        <w:rPr>
          <w:rFonts w:ascii="Arial" w:hAnsi="Arial" w:cs="Arial"/>
          <w:sz w:val="24"/>
          <w:szCs w:val="24"/>
        </w:rPr>
        <w:t>6) And when we consider in how many ways the Lord is both the beginning and the end, the Alpha and the Omega, surely it is very blessed to make him, what the Father ha</w:t>
      </w:r>
      <w:r>
        <w:rPr>
          <w:rFonts w:ascii="Arial" w:hAnsi="Arial" w:cs="Arial"/>
          <w:sz w:val="24"/>
          <w:szCs w:val="24"/>
        </w:rPr>
        <w:t>s</w:t>
      </w:r>
      <w:r w:rsidRPr="00A80388">
        <w:rPr>
          <w:rFonts w:ascii="Arial" w:hAnsi="Arial" w:cs="Arial"/>
          <w:sz w:val="24"/>
          <w:szCs w:val="24"/>
        </w:rPr>
        <w:t xml:space="preserve"> made him, as the Mediator and </w:t>
      </w:r>
      <w:r>
        <w:rPr>
          <w:rFonts w:ascii="Arial" w:hAnsi="Arial" w:cs="Arial"/>
          <w:sz w:val="24"/>
          <w:szCs w:val="24"/>
        </w:rPr>
        <w:t>H</w:t>
      </w:r>
      <w:r w:rsidRPr="00A80388">
        <w:rPr>
          <w:rFonts w:ascii="Arial" w:hAnsi="Arial" w:cs="Arial"/>
          <w:sz w:val="24"/>
          <w:szCs w:val="24"/>
        </w:rPr>
        <w:t xml:space="preserve">ead of his church and people, the first and the last in all our pursuits, affections, and designs: </w:t>
      </w:r>
      <w:r>
        <w:rPr>
          <w:rFonts w:ascii="Arial" w:hAnsi="Arial" w:cs="Arial"/>
          <w:sz w:val="24"/>
          <w:szCs w:val="24"/>
        </w:rPr>
        <w:t>“</w:t>
      </w:r>
      <w:r w:rsidRPr="00A80388">
        <w:rPr>
          <w:rFonts w:ascii="Arial" w:hAnsi="Arial" w:cs="Arial"/>
          <w:sz w:val="24"/>
          <w:szCs w:val="24"/>
        </w:rPr>
        <w:t xml:space="preserve">Jesus Christ, the same yesterday, today, and </w:t>
      </w:r>
      <w:r>
        <w:rPr>
          <w:rFonts w:ascii="Arial" w:hAnsi="Arial" w:cs="Arial"/>
          <w:sz w:val="24"/>
          <w:szCs w:val="24"/>
        </w:rPr>
        <w:t>forever</w:t>
      </w:r>
      <w:r w:rsidRPr="00A80388">
        <w:rPr>
          <w:rFonts w:ascii="Arial" w:hAnsi="Arial" w:cs="Arial"/>
          <w:sz w:val="24"/>
          <w:szCs w:val="24"/>
        </w:rPr>
        <w:t>.</w:t>
      </w:r>
      <w:r>
        <w:rPr>
          <w:rFonts w:ascii="Arial" w:hAnsi="Arial" w:cs="Arial"/>
          <w:sz w:val="24"/>
          <w:szCs w:val="24"/>
        </w:rPr>
        <w:t>”</w:t>
      </w:r>
    </w:p>
    <w:p w:rsidR="003020C1" w:rsidRDefault="003020C1" w:rsidP="00C40662">
      <w:pPr>
        <w:spacing w:after="0" w:line="276" w:lineRule="auto"/>
        <w:jc w:val="both"/>
        <w:rPr>
          <w:rFonts w:ascii="Arial" w:hAnsi="Arial" w:cs="Arial"/>
          <w:b/>
          <w:bCs/>
          <w:sz w:val="24"/>
          <w:szCs w:val="24"/>
        </w:rPr>
      </w:pPr>
    </w:p>
    <w:p w:rsidR="003020C1" w:rsidRPr="00852D6E" w:rsidRDefault="003020C1" w:rsidP="00C40662">
      <w:pPr>
        <w:spacing w:after="0" w:line="276" w:lineRule="auto"/>
        <w:jc w:val="both"/>
        <w:rPr>
          <w:rFonts w:ascii="Arial" w:hAnsi="Arial" w:cs="Arial"/>
          <w:b/>
          <w:bCs/>
          <w:sz w:val="24"/>
          <w:szCs w:val="24"/>
        </w:rPr>
      </w:pPr>
      <w:r w:rsidRPr="00852D6E">
        <w:rPr>
          <w:rFonts w:ascii="Arial" w:hAnsi="Arial" w:cs="Arial"/>
          <w:b/>
          <w:bCs/>
          <w:sz w:val="24"/>
          <w:szCs w:val="24"/>
        </w:rPr>
        <w:lastRenderedPageBreak/>
        <w:t>ENGEDI</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read of the vineyards of Engedi </w:t>
      </w:r>
      <w:r>
        <w:rPr>
          <w:rFonts w:ascii="Arial" w:hAnsi="Arial" w:cs="Arial"/>
          <w:sz w:val="24"/>
          <w:szCs w:val="24"/>
        </w:rPr>
        <w:t xml:space="preserve">in </w:t>
      </w:r>
      <w:r w:rsidRPr="00A80388">
        <w:rPr>
          <w:rFonts w:ascii="Arial" w:hAnsi="Arial" w:cs="Arial"/>
          <w:sz w:val="24"/>
          <w:szCs w:val="24"/>
        </w:rPr>
        <w:t xml:space="preserve">Song </w:t>
      </w:r>
      <w:r>
        <w:rPr>
          <w:rFonts w:ascii="Arial" w:hAnsi="Arial" w:cs="Arial"/>
          <w:sz w:val="24"/>
          <w:szCs w:val="24"/>
        </w:rPr>
        <w:t>1:</w:t>
      </w:r>
      <w:r w:rsidRPr="00A80388">
        <w:rPr>
          <w:rFonts w:ascii="Arial" w:hAnsi="Arial" w:cs="Arial"/>
          <w:sz w:val="24"/>
          <w:szCs w:val="24"/>
        </w:rPr>
        <w:t>14. A place remarkable for palm trees and vines</w:t>
      </w:r>
      <w:r>
        <w:rPr>
          <w:rFonts w:ascii="Arial" w:hAnsi="Arial" w:cs="Arial"/>
          <w:sz w:val="24"/>
          <w:szCs w:val="24"/>
        </w:rPr>
        <w:t>;</w:t>
      </w:r>
      <w:r w:rsidRPr="00A80388">
        <w:rPr>
          <w:rFonts w:ascii="Arial" w:hAnsi="Arial" w:cs="Arial"/>
          <w:sz w:val="24"/>
          <w:szCs w:val="24"/>
        </w:rPr>
        <w:t xml:space="preserve"> and the church compares the Lord Jesus to both on account of his riches and sweetness and </w:t>
      </w:r>
      <w:r>
        <w:rPr>
          <w:rFonts w:ascii="Arial" w:hAnsi="Arial" w:cs="Arial"/>
          <w:sz w:val="24"/>
          <w:szCs w:val="24"/>
        </w:rPr>
        <w:t>fullness</w:t>
      </w:r>
      <w:r w:rsidRPr="00A80388">
        <w:rPr>
          <w:rFonts w:ascii="Arial" w:hAnsi="Arial" w:cs="Arial"/>
          <w:sz w:val="24"/>
          <w:szCs w:val="24"/>
        </w:rPr>
        <w:t xml:space="preserve">. The word means </w:t>
      </w:r>
      <w:r>
        <w:rPr>
          <w:rFonts w:ascii="Arial" w:hAnsi="Arial" w:cs="Arial"/>
          <w:sz w:val="24"/>
          <w:szCs w:val="24"/>
        </w:rPr>
        <w:t>“</w:t>
      </w:r>
      <w:r w:rsidRPr="00A80388">
        <w:rPr>
          <w:rFonts w:ascii="Arial" w:hAnsi="Arial" w:cs="Arial"/>
          <w:sz w:val="24"/>
          <w:szCs w:val="24"/>
        </w:rPr>
        <w:t>fountain of happiness</w:t>
      </w:r>
      <w:r>
        <w:rPr>
          <w:rFonts w:ascii="Arial" w:hAnsi="Arial" w:cs="Arial"/>
          <w:sz w:val="24"/>
          <w:szCs w:val="24"/>
        </w:rPr>
        <w: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852D6E" w:rsidRDefault="003020C1" w:rsidP="00C40662">
      <w:pPr>
        <w:spacing w:after="0" w:line="276" w:lineRule="auto"/>
        <w:jc w:val="both"/>
        <w:rPr>
          <w:rFonts w:ascii="Arial" w:hAnsi="Arial" w:cs="Arial"/>
          <w:b/>
          <w:bCs/>
          <w:sz w:val="24"/>
          <w:szCs w:val="24"/>
        </w:rPr>
      </w:pPr>
      <w:r w:rsidRPr="00852D6E">
        <w:rPr>
          <w:rFonts w:ascii="Arial" w:hAnsi="Arial" w:cs="Arial"/>
          <w:b/>
          <w:bCs/>
          <w:sz w:val="24"/>
          <w:szCs w:val="24"/>
        </w:rPr>
        <w:t>ENOCH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seventh from Adam. His name </w:t>
      </w:r>
      <w:r>
        <w:rPr>
          <w:rFonts w:ascii="Arial" w:hAnsi="Arial" w:cs="Arial"/>
          <w:sz w:val="24"/>
          <w:szCs w:val="24"/>
        </w:rPr>
        <w:t>means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dedicated</w:t>
      </w:r>
      <w:r>
        <w:rPr>
          <w:rFonts w:ascii="Arial" w:hAnsi="Arial" w:cs="Arial"/>
          <w:sz w:val="24"/>
          <w:szCs w:val="24"/>
        </w:rPr>
        <w:t>”</w:t>
      </w:r>
      <w:r w:rsidRPr="00A80388">
        <w:rPr>
          <w:rFonts w:ascii="Arial" w:hAnsi="Arial" w:cs="Arial"/>
          <w:sz w:val="24"/>
          <w:szCs w:val="24"/>
        </w:rPr>
        <w:t xml:space="preserve">, from </w:t>
      </w:r>
      <w:r w:rsidRPr="00BD7B8F">
        <w:rPr>
          <w:rFonts w:ascii="Arial" w:hAnsi="Arial" w:cs="Arial"/>
          <w:i/>
          <w:iCs/>
          <w:sz w:val="24"/>
          <w:szCs w:val="24"/>
        </w:rPr>
        <w:t>Chanach</w:t>
      </w:r>
      <w:r w:rsidRPr="00A80388">
        <w:rPr>
          <w:rFonts w:ascii="Arial" w:hAnsi="Arial" w:cs="Arial"/>
          <w:sz w:val="24"/>
          <w:szCs w:val="24"/>
        </w:rPr>
        <w:t xml:space="preserve">. The Holy </w:t>
      </w:r>
      <w:r>
        <w:rPr>
          <w:rFonts w:ascii="Arial" w:hAnsi="Arial" w:cs="Arial"/>
          <w:sz w:val="24"/>
          <w:szCs w:val="24"/>
        </w:rPr>
        <w:t>Spirit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given a blessed testimony to this man. (Heb. </w:t>
      </w:r>
      <w:r>
        <w:rPr>
          <w:rFonts w:ascii="Arial" w:hAnsi="Arial" w:cs="Arial"/>
          <w:sz w:val="24"/>
          <w:szCs w:val="24"/>
        </w:rPr>
        <w:t>11:</w:t>
      </w:r>
      <w:r w:rsidRPr="00A80388">
        <w:rPr>
          <w:rFonts w:ascii="Arial" w:hAnsi="Arial" w:cs="Arial"/>
          <w:sz w:val="24"/>
          <w:szCs w:val="24"/>
        </w:rPr>
        <w:t>5) Oh</w:t>
      </w:r>
      <w:r>
        <w:rPr>
          <w:rFonts w:ascii="Arial" w:hAnsi="Arial" w:cs="Arial"/>
          <w:sz w:val="24"/>
          <w:szCs w:val="24"/>
        </w:rPr>
        <w:t>,</w:t>
      </w:r>
      <w:r w:rsidRPr="00A80388">
        <w:rPr>
          <w:rFonts w:ascii="Arial" w:hAnsi="Arial" w:cs="Arial"/>
          <w:sz w:val="24"/>
          <w:szCs w:val="24"/>
        </w:rPr>
        <w:t xml:space="preserve"> for grace thus to walk, and thus to have communion with God in Christ!</w:t>
      </w:r>
    </w:p>
    <w:p w:rsidR="003020C1" w:rsidRDefault="003020C1" w:rsidP="00C40662">
      <w:pPr>
        <w:spacing w:after="0" w:line="276" w:lineRule="auto"/>
        <w:jc w:val="both"/>
        <w:rPr>
          <w:rFonts w:ascii="Arial" w:hAnsi="Arial" w:cs="Arial"/>
          <w:sz w:val="24"/>
          <w:szCs w:val="24"/>
        </w:rPr>
      </w:pPr>
    </w:p>
    <w:p w:rsidR="003020C1" w:rsidRPr="00852D6E" w:rsidRDefault="003020C1" w:rsidP="00C40662">
      <w:pPr>
        <w:spacing w:after="0" w:line="276" w:lineRule="auto"/>
        <w:jc w:val="both"/>
        <w:rPr>
          <w:rFonts w:ascii="Arial" w:hAnsi="Arial" w:cs="Arial"/>
          <w:b/>
          <w:bCs/>
          <w:sz w:val="24"/>
          <w:szCs w:val="24"/>
        </w:rPr>
      </w:pPr>
      <w:r w:rsidRPr="00852D6E">
        <w:rPr>
          <w:rFonts w:ascii="Arial" w:hAnsi="Arial" w:cs="Arial"/>
          <w:b/>
          <w:bCs/>
          <w:sz w:val="24"/>
          <w:szCs w:val="24"/>
        </w:rPr>
        <w:t>ENON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place </w:t>
      </w:r>
      <w:r>
        <w:rPr>
          <w:rFonts w:ascii="Arial" w:hAnsi="Arial" w:cs="Arial"/>
          <w:sz w:val="24"/>
          <w:szCs w:val="24"/>
        </w:rPr>
        <w:t>where</w:t>
      </w:r>
      <w:r w:rsidRPr="00A80388">
        <w:rPr>
          <w:rFonts w:ascii="Arial" w:hAnsi="Arial" w:cs="Arial"/>
          <w:sz w:val="24"/>
          <w:szCs w:val="24"/>
        </w:rPr>
        <w:t xml:space="preserve"> John bapti</w:t>
      </w:r>
      <w:r>
        <w:rPr>
          <w:rFonts w:ascii="Arial" w:hAnsi="Arial" w:cs="Arial"/>
          <w:sz w:val="24"/>
          <w:szCs w:val="24"/>
        </w:rPr>
        <w:t>s</w:t>
      </w:r>
      <w:r w:rsidRPr="00A80388">
        <w:rPr>
          <w:rFonts w:ascii="Arial" w:hAnsi="Arial" w:cs="Arial"/>
          <w:sz w:val="24"/>
          <w:szCs w:val="24"/>
        </w:rPr>
        <w:t xml:space="preserve">ed. (John </w:t>
      </w:r>
      <w:r>
        <w:rPr>
          <w:rFonts w:ascii="Arial" w:hAnsi="Arial" w:cs="Arial"/>
          <w:sz w:val="24"/>
          <w:szCs w:val="24"/>
        </w:rPr>
        <w:t>3:</w:t>
      </w:r>
      <w:r w:rsidRPr="00A80388">
        <w:rPr>
          <w:rFonts w:ascii="Arial" w:hAnsi="Arial" w:cs="Arial"/>
          <w:sz w:val="24"/>
          <w:szCs w:val="24"/>
        </w:rPr>
        <w:t xml:space="preserve">22.) It lay south of Shalim and Jordan. The name </w:t>
      </w:r>
      <w:r>
        <w:rPr>
          <w:rFonts w:ascii="Arial" w:hAnsi="Arial" w:cs="Arial"/>
          <w:sz w:val="24"/>
          <w:szCs w:val="24"/>
        </w:rPr>
        <w:t>means</w:t>
      </w:r>
      <w:r w:rsidRPr="00A80388">
        <w:rPr>
          <w:rFonts w:ascii="Arial" w:hAnsi="Arial" w:cs="Arial"/>
          <w:sz w:val="24"/>
          <w:szCs w:val="24"/>
        </w:rPr>
        <w:t xml:space="preserve"> a cloud.</w:t>
      </w:r>
    </w:p>
    <w:p w:rsidR="003020C1" w:rsidRDefault="003020C1" w:rsidP="00C40662">
      <w:pPr>
        <w:spacing w:after="0" w:line="276" w:lineRule="auto"/>
        <w:jc w:val="both"/>
        <w:rPr>
          <w:rFonts w:ascii="Arial" w:hAnsi="Arial" w:cs="Arial"/>
          <w:sz w:val="24"/>
          <w:szCs w:val="24"/>
        </w:rPr>
      </w:pPr>
    </w:p>
    <w:p w:rsidR="003020C1" w:rsidRPr="00852D6E" w:rsidRDefault="003020C1" w:rsidP="00C40662">
      <w:pPr>
        <w:spacing w:after="0" w:line="276" w:lineRule="auto"/>
        <w:jc w:val="both"/>
        <w:rPr>
          <w:rFonts w:ascii="Arial" w:hAnsi="Arial" w:cs="Arial"/>
          <w:b/>
          <w:bCs/>
          <w:sz w:val="24"/>
          <w:szCs w:val="24"/>
        </w:rPr>
      </w:pPr>
      <w:r w:rsidRPr="00852D6E">
        <w:rPr>
          <w:rFonts w:ascii="Arial" w:hAnsi="Arial" w:cs="Arial"/>
          <w:b/>
          <w:bCs/>
          <w:sz w:val="24"/>
          <w:szCs w:val="24"/>
        </w:rPr>
        <w:t>ENOS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son of Seth. (Gen. </w:t>
      </w:r>
      <w:r>
        <w:rPr>
          <w:rFonts w:ascii="Arial" w:hAnsi="Arial" w:cs="Arial"/>
          <w:sz w:val="24"/>
          <w:szCs w:val="24"/>
        </w:rPr>
        <w:t>5:</w:t>
      </w:r>
      <w:r w:rsidRPr="00A80388">
        <w:rPr>
          <w:rFonts w:ascii="Arial" w:hAnsi="Arial" w:cs="Arial"/>
          <w:sz w:val="24"/>
          <w:szCs w:val="24"/>
        </w:rPr>
        <w:t xml:space="preserve">6) The name </w:t>
      </w:r>
      <w:r>
        <w:rPr>
          <w:rFonts w:ascii="Arial" w:hAnsi="Arial" w:cs="Arial"/>
          <w:sz w:val="24"/>
          <w:szCs w:val="24"/>
        </w:rPr>
        <w:t>means</w:t>
      </w:r>
      <w:r w:rsidRPr="00A80388">
        <w:rPr>
          <w:rFonts w:ascii="Arial" w:hAnsi="Arial" w:cs="Arial"/>
          <w:sz w:val="24"/>
          <w:szCs w:val="24"/>
        </w:rPr>
        <w:t xml:space="preserve"> sickness, mortality</w:t>
      </w:r>
      <w:r>
        <w:rPr>
          <w:rFonts w:ascii="Arial" w:hAnsi="Arial" w:cs="Arial"/>
          <w:sz w:val="24"/>
          <w:szCs w:val="24"/>
        </w:rPr>
        <w:t>;</w:t>
      </w:r>
      <w:r w:rsidRPr="00A80388">
        <w:rPr>
          <w:rFonts w:ascii="Arial" w:hAnsi="Arial" w:cs="Arial"/>
          <w:sz w:val="24"/>
          <w:szCs w:val="24"/>
        </w:rPr>
        <w:t xml:space="preserve"> ye</w:t>
      </w:r>
      <w:r>
        <w:rPr>
          <w:rFonts w:ascii="Arial" w:hAnsi="Arial" w:cs="Arial"/>
          <w:sz w:val="24"/>
          <w:szCs w:val="24"/>
        </w:rPr>
        <w:t>s</w:t>
      </w:r>
      <w:r w:rsidRPr="00A80388">
        <w:rPr>
          <w:rFonts w:ascii="Arial" w:hAnsi="Arial" w:cs="Arial"/>
          <w:sz w:val="24"/>
          <w:szCs w:val="24"/>
        </w:rPr>
        <w:t xml:space="preserve">, the word itself, </w:t>
      </w:r>
      <w:r w:rsidRPr="00BD7B8F">
        <w:rPr>
          <w:rFonts w:ascii="Arial" w:hAnsi="Arial" w:cs="Arial"/>
          <w:i/>
          <w:iCs/>
          <w:sz w:val="24"/>
          <w:szCs w:val="24"/>
        </w:rPr>
        <w:t>Enos</w:t>
      </w:r>
      <w:r w:rsidRPr="00A80388">
        <w:rPr>
          <w:rFonts w:ascii="Arial" w:hAnsi="Arial" w:cs="Arial"/>
          <w:sz w:val="24"/>
          <w:szCs w:val="24"/>
        </w:rPr>
        <w:t xml:space="preserve">, </w:t>
      </w:r>
      <w:r>
        <w:rPr>
          <w:rFonts w:ascii="Arial" w:hAnsi="Arial" w:cs="Arial"/>
          <w:sz w:val="24"/>
          <w:szCs w:val="24"/>
        </w:rPr>
        <w:t>means</w:t>
      </w:r>
      <w:r w:rsidRPr="00A80388">
        <w:rPr>
          <w:rFonts w:ascii="Arial" w:hAnsi="Arial" w:cs="Arial"/>
          <w:sz w:val="24"/>
          <w:szCs w:val="24"/>
        </w:rPr>
        <w:t xml:space="preserve"> sickness.</w:t>
      </w:r>
    </w:p>
    <w:p w:rsidR="003020C1" w:rsidRDefault="003020C1" w:rsidP="00C40662">
      <w:pPr>
        <w:spacing w:after="0" w:line="276" w:lineRule="auto"/>
        <w:jc w:val="both"/>
        <w:rPr>
          <w:rFonts w:ascii="Arial" w:hAnsi="Arial" w:cs="Arial"/>
          <w:sz w:val="24"/>
          <w:szCs w:val="24"/>
        </w:rPr>
      </w:pPr>
    </w:p>
    <w:p w:rsidR="003020C1" w:rsidRPr="00852D6E" w:rsidRDefault="003020C1" w:rsidP="00C40662">
      <w:pPr>
        <w:spacing w:after="0" w:line="276" w:lineRule="auto"/>
        <w:jc w:val="both"/>
        <w:rPr>
          <w:rFonts w:ascii="Arial" w:hAnsi="Arial" w:cs="Arial"/>
          <w:b/>
          <w:bCs/>
          <w:sz w:val="24"/>
          <w:szCs w:val="24"/>
        </w:rPr>
      </w:pPr>
      <w:r w:rsidRPr="00852D6E">
        <w:rPr>
          <w:rFonts w:ascii="Arial" w:hAnsi="Arial" w:cs="Arial"/>
          <w:b/>
          <w:bCs/>
          <w:sz w:val="24"/>
          <w:szCs w:val="24"/>
        </w:rPr>
        <w:t>ENSHEMISH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place toward the salt sea. (See Josh. </w:t>
      </w:r>
      <w:r>
        <w:rPr>
          <w:rFonts w:ascii="Arial" w:hAnsi="Arial" w:cs="Arial"/>
          <w:sz w:val="24"/>
          <w:szCs w:val="24"/>
        </w:rPr>
        <w:t>15:</w:t>
      </w:r>
      <w:r w:rsidRPr="00A80388">
        <w:rPr>
          <w:rFonts w:ascii="Arial" w:hAnsi="Arial" w:cs="Arial"/>
          <w:sz w:val="24"/>
          <w:szCs w:val="24"/>
        </w:rPr>
        <w:t xml:space="preserve">7) The name </w:t>
      </w:r>
      <w:r>
        <w:rPr>
          <w:rFonts w:ascii="Arial" w:hAnsi="Arial" w:cs="Arial"/>
          <w:sz w:val="24"/>
          <w:szCs w:val="24"/>
        </w:rPr>
        <w:t>means</w:t>
      </w:r>
      <w:r w:rsidRPr="00A80388">
        <w:rPr>
          <w:rFonts w:ascii="Arial" w:hAnsi="Arial" w:cs="Arial"/>
          <w:sz w:val="24"/>
          <w:szCs w:val="24"/>
        </w:rPr>
        <w:t xml:space="preserve"> the fountain of the sun, from </w:t>
      </w:r>
      <w:r w:rsidRPr="00BD7B8F">
        <w:rPr>
          <w:rFonts w:ascii="Arial" w:hAnsi="Arial" w:cs="Arial"/>
          <w:i/>
          <w:iCs/>
          <w:sz w:val="24"/>
          <w:szCs w:val="24"/>
        </w:rPr>
        <w:t>Ain</w:t>
      </w:r>
      <w:r w:rsidRPr="00A80388">
        <w:rPr>
          <w:rFonts w:ascii="Arial" w:hAnsi="Arial" w:cs="Arial"/>
          <w:sz w:val="24"/>
          <w:szCs w:val="24"/>
        </w:rPr>
        <w:t xml:space="preserve">, fountain, and </w:t>
      </w:r>
      <w:r w:rsidRPr="00BD7B8F">
        <w:rPr>
          <w:rFonts w:ascii="Arial" w:hAnsi="Arial" w:cs="Arial"/>
          <w:i/>
          <w:iCs/>
          <w:sz w:val="24"/>
          <w:szCs w:val="24"/>
        </w:rPr>
        <w:t>Shemesh</w:t>
      </w:r>
      <w:r w:rsidRPr="00A80388">
        <w:rPr>
          <w:rFonts w:ascii="Arial" w:hAnsi="Arial" w:cs="Arial"/>
          <w:sz w:val="24"/>
          <w:szCs w:val="24"/>
        </w:rPr>
        <w:t>, the sun.</w:t>
      </w:r>
    </w:p>
    <w:p w:rsidR="003020C1" w:rsidRDefault="003020C1" w:rsidP="00C40662">
      <w:pPr>
        <w:spacing w:after="0" w:line="276" w:lineRule="auto"/>
        <w:jc w:val="both"/>
        <w:rPr>
          <w:rFonts w:ascii="Arial" w:hAnsi="Arial" w:cs="Arial"/>
          <w:sz w:val="24"/>
          <w:szCs w:val="24"/>
        </w:rPr>
      </w:pPr>
    </w:p>
    <w:p w:rsidR="003020C1" w:rsidRPr="00852D6E" w:rsidRDefault="003020C1" w:rsidP="00C40662">
      <w:pPr>
        <w:spacing w:after="0" w:line="276" w:lineRule="auto"/>
        <w:jc w:val="both"/>
        <w:rPr>
          <w:rFonts w:ascii="Arial" w:hAnsi="Arial" w:cs="Arial"/>
          <w:b/>
          <w:bCs/>
          <w:sz w:val="24"/>
          <w:szCs w:val="24"/>
        </w:rPr>
      </w:pPr>
      <w:r w:rsidRPr="00852D6E">
        <w:rPr>
          <w:rFonts w:ascii="Arial" w:hAnsi="Arial" w:cs="Arial"/>
          <w:b/>
          <w:bCs/>
          <w:sz w:val="24"/>
          <w:szCs w:val="24"/>
        </w:rPr>
        <w:t>ENSIGN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An ensign</w:t>
      </w:r>
      <w:r>
        <w:rPr>
          <w:rFonts w:ascii="Arial" w:hAnsi="Arial" w:cs="Arial"/>
          <w:sz w:val="24"/>
          <w:szCs w:val="24"/>
        </w:rPr>
        <w:t xml:space="preserve"> is</w:t>
      </w:r>
      <w:r w:rsidRPr="00A80388">
        <w:rPr>
          <w:rFonts w:ascii="Arial" w:hAnsi="Arial" w:cs="Arial"/>
          <w:sz w:val="24"/>
          <w:szCs w:val="24"/>
        </w:rPr>
        <w:t xml:space="preserve"> a banner, set up as a trophy of victory, or for a declaration of war. I should not have thought it necessary to have noticed it, but because Christ is said to be set up as an ensign </w:t>
      </w:r>
      <w:r>
        <w:rPr>
          <w:rFonts w:ascii="Arial" w:hAnsi="Arial" w:cs="Arial"/>
          <w:sz w:val="24"/>
          <w:szCs w:val="24"/>
        </w:rPr>
        <w:t>for</w:t>
      </w:r>
      <w:r w:rsidRPr="00A80388">
        <w:rPr>
          <w:rFonts w:ascii="Arial" w:hAnsi="Arial" w:cs="Arial"/>
          <w:sz w:val="24"/>
          <w:szCs w:val="24"/>
        </w:rPr>
        <w:t xml:space="preserve"> the people, and to call the nations from afar; alluding, perhaps, to both the Jewish and Gentile church. (See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w:t>
      </w:r>
      <w:r w:rsidRPr="00A80388">
        <w:rPr>
          <w:rFonts w:ascii="Arial" w:hAnsi="Arial" w:cs="Arial"/>
          <w:sz w:val="24"/>
          <w:szCs w:val="24"/>
        </w:rPr>
        <w:t>26</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11:</w:t>
      </w:r>
      <w:r w:rsidRPr="00A80388">
        <w:rPr>
          <w:rFonts w:ascii="Arial" w:hAnsi="Arial" w:cs="Arial"/>
          <w:sz w:val="24"/>
          <w:szCs w:val="24"/>
        </w:rPr>
        <w:t>10-12) And the reader will forgive me when I add that it is blessed to behold the Lord Jesus under, this figure. For He and He alone, is the Standard-bearer among ten thousand. So ha</w:t>
      </w:r>
      <w:r>
        <w:rPr>
          <w:rFonts w:ascii="Arial" w:hAnsi="Arial" w:cs="Arial"/>
          <w:sz w:val="24"/>
          <w:szCs w:val="24"/>
        </w:rPr>
        <w:t>s</w:t>
      </w:r>
      <w:r w:rsidRPr="00A80388">
        <w:rPr>
          <w:rFonts w:ascii="Arial" w:hAnsi="Arial" w:cs="Arial"/>
          <w:sz w:val="24"/>
          <w:szCs w:val="24"/>
        </w:rPr>
        <w:t xml:space="preserve"> he been in JEHOVAH</w:t>
      </w:r>
      <w:r>
        <w:rPr>
          <w:rFonts w:ascii="Arial" w:hAnsi="Arial" w:cs="Arial"/>
          <w:sz w:val="24"/>
          <w:szCs w:val="24"/>
        </w:rPr>
        <w:t>’</w:t>
      </w:r>
      <w:r w:rsidRPr="00A80388">
        <w:rPr>
          <w:rFonts w:ascii="Arial" w:hAnsi="Arial" w:cs="Arial"/>
          <w:sz w:val="24"/>
          <w:szCs w:val="24"/>
        </w:rPr>
        <w:t>S view, from all eternity. His victories mark him in the one point, and his warfare for his church mark him for the other. So that He is the signal of war to all his</w:t>
      </w:r>
      <w:r>
        <w:rPr>
          <w:rFonts w:ascii="Arial" w:hAnsi="Arial" w:cs="Arial"/>
          <w:sz w:val="24"/>
          <w:szCs w:val="24"/>
        </w:rPr>
        <w:t xml:space="preserve"> </w:t>
      </w:r>
      <w:r w:rsidRPr="00A80388">
        <w:rPr>
          <w:rFonts w:ascii="Arial" w:hAnsi="Arial" w:cs="Arial"/>
          <w:sz w:val="24"/>
          <w:szCs w:val="24"/>
        </w:rPr>
        <w:t xml:space="preserve">redeemed, </w:t>
      </w:r>
      <w:r>
        <w:rPr>
          <w:rFonts w:ascii="Arial" w:hAnsi="Arial" w:cs="Arial"/>
          <w:sz w:val="24"/>
          <w:szCs w:val="24"/>
        </w:rPr>
        <w:t>in</w:t>
      </w:r>
      <w:r w:rsidRPr="00A80388">
        <w:rPr>
          <w:rFonts w:ascii="Arial" w:hAnsi="Arial" w:cs="Arial"/>
          <w:sz w:val="24"/>
          <w:szCs w:val="24"/>
        </w:rPr>
        <w:t xml:space="preserve"> their contests with sin, death, and hell. Oh! may the Holy </w:t>
      </w:r>
      <w:r>
        <w:rPr>
          <w:rFonts w:ascii="Arial" w:hAnsi="Arial" w:cs="Arial"/>
          <w:sz w:val="24"/>
          <w:szCs w:val="24"/>
        </w:rPr>
        <w:t>Spirit</w:t>
      </w:r>
      <w:r w:rsidRPr="00A80388">
        <w:rPr>
          <w:rFonts w:ascii="Arial" w:hAnsi="Arial" w:cs="Arial"/>
          <w:sz w:val="24"/>
          <w:szCs w:val="24"/>
        </w:rPr>
        <w:t xml:space="preserve"> lift him up to my soul continually, that the Amaleks of the day may have no momentary success until my God ha</w:t>
      </w:r>
      <w:r>
        <w:rPr>
          <w:rFonts w:ascii="Arial" w:hAnsi="Arial" w:cs="Arial"/>
          <w:sz w:val="24"/>
          <w:szCs w:val="24"/>
        </w:rPr>
        <w:t>s</w:t>
      </w:r>
      <w:r w:rsidRPr="00A80388">
        <w:rPr>
          <w:rFonts w:ascii="Arial" w:hAnsi="Arial" w:cs="Arial"/>
          <w:sz w:val="24"/>
          <w:szCs w:val="24"/>
        </w:rPr>
        <w:t xml:space="preserve"> put out, as he ha</w:t>
      </w:r>
      <w:r>
        <w:rPr>
          <w:rFonts w:ascii="Arial" w:hAnsi="Arial" w:cs="Arial"/>
          <w:sz w:val="24"/>
          <w:szCs w:val="24"/>
        </w:rPr>
        <w:t>s</w:t>
      </w:r>
      <w:r w:rsidRPr="00A80388">
        <w:rPr>
          <w:rFonts w:ascii="Arial" w:hAnsi="Arial" w:cs="Arial"/>
          <w:sz w:val="24"/>
          <w:szCs w:val="24"/>
        </w:rPr>
        <w:t xml:space="preserve"> sworn, the name of Amalek from under heaven!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17:</w:t>
      </w:r>
      <w:r w:rsidRPr="00A80388">
        <w:rPr>
          <w:rFonts w:ascii="Arial" w:hAnsi="Arial" w:cs="Arial"/>
          <w:sz w:val="24"/>
          <w:szCs w:val="24"/>
        </w:rPr>
        <w:t xml:space="preserve">10 to the end.) See </w:t>
      </w:r>
      <w:r w:rsidRPr="00852D6E">
        <w:rPr>
          <w:rFonts w:ascii="Arial" w:hAnsi="Arial" w:cs="Arial"/>
          <w:caps/>
          <w:sz w:val="24"/>
          <w:szCs w:val="24"/>
        </w:rPr>
        <w:t>Banner</w:t>
      </w:r>
    </w:p>
    <w:p w:rsidR="003020C1" w:rsidRDefault="003020C1" w:rsidP="00C40662">
      <w:pPr>
        <w:spacing w:after="0" w:line="276" w:lineRule="auto"/>
        <w:jc w:val="both"/>
        <w:rPr>
          <w:rFonts w:ascii="Arial" w:hAnsi="Arial" w:cs="Arial"/>
          <w:sz w:val="24"/>
          <w:szCs w:val="24"/>
        </w:rPr>
      </w:pPr>
    </w:p>
    <w:p w:rsidR="003020C1" w:rsidRPr="00852D6E" w:rsidRDefault="003020C1" w:rsidP="00C40662">
      <w:pPr>
        <w:spacing w:after="0" w:line="276" w:lineRule="auto"/>
        <w:jc w:val="both"/>
        <w:rPr>
          <w:rFonts w:ascii="Arial" w:hAnsi="Arial" w:cs="Arial"/>
          <w:b/>
          <w:bCs/>
          <w:sz w:val="24"/>
          <w:szCs w:val="24"/>
        </w:rPr>
      </w:pPr>
      <w:r w:rsidRPr="00852D6E">
        <w:rPr>
          <w:rFonts w:ascii="Arial" w:hAnsi="Arial" w:cs="Arial"/>
          <w:b/>
          <w:bCs/>
          <w:sz w:val="24"/>
          <w:szCs w:val="24"/>
        </w:rPr>
        <w:t>EPAPHRAS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It is supposed that he was the first bishop of Colosse. (Col.</w:t>
      </w:r>
      <w:r>
        <w:rPr>
          <w:rFonts w:ascii="Arial" w:hAnsi="Arial" w:cs="Arial"/>
          <w:sz w:val="24"/>
          <w:szCs w:val="24"/>
        </w:rPr>
        <w:t xml:space="preserve"> 1:</w:t>
      </w:r>
      <w:r w:rsidRPr="00A80388">
        <w:rPr>
          <w:rFonts w:ascii="Arial" w:hAnsi="Arial" w:cs="Arial"/>
          <w:sz w:val="24"/>
          <w:szCs w:val="24"/>
        </w:rPr>
        <w:t xml:space="preserve">7) His name is from the Greek, meaning </w:t>
      </w:r>
      <w:r>
        <w:rPr>
          <w:rFonts w:ascii="Arial" w:hAnsi="Arial" w:cs="Arial"/>
          <w:sz w:val="24"/>
          <w:szCs w:val="24"/>
        </w:rPr>
        <w:t>“</w:t>
      </w:r>
      <w:r w:rsidRPr="00A80388">
        <w:rPr>
          <w:rFonts w:ascii="Arial" w:hAnsi="Arial" w:cs="Arial"/>
          <w:sz w:val="24"/>
          <w:szCs w:val="24"/>
        </w:rPr>
        <w:t>cov</w:t>
      </w:r>
      <w:r>
        <w:rPr>
          <w:rFonts w:ascii="Arial" w:hAnsi="Arial" w:cs="Arial"/>
          <w:sz w:val="24"/>
          <w:szCs w:val="24"/>
        </w:rPr>
        <w:t>ered</w:t>
      </w:r>
      <w:r w:rsidRPr="00A80388">
        <w:rPr>
          <w:rFonts w:ascii="Arial" w:hAnsi="Arial" w:cs="Arial"/>
          <w:sz w:val="24"/>
          <w:szCs w:val="24"/>
        </w:rPr>
        <w:t xml:space="preserve"> with foam</w:t>
      </w:r>
      <w:r>
        <w:rPr>
          <w:rFonts w:ascii="Arial" w:hAnsi="Arial" w:cs="Arial"/>
          <w:sz w:val="24"/>
          <w:szCs w:val="24"/>
        </w:rPr>
        <w: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852D6E" w:rsidRDefault="003020C1" w:rsidP="00C40662">
      <w:pPr>
        <w:spacing w:after="0" w:line="276" w:lineRule="auto"/>
        <w:jc w:val="both"/>
        <w:rPr>
          <w:rFonts w:ascii="Arial" w:hAnsi="Arial" w:cs="Arial"/>
          <w:b/>
          <w:bCs/>
          <w:sz w:val="24"/>
          <w:szCs w:val="24"/>
        </w:rPr>
      </w:pPr>
      <w:r w:rsidRPr="00852D6E">
        <w:rPr>
          <w:rFonts w:ascii="Arial" w:hAnsi="Arial" w:cs="Arial"/>
          <w:b/>
          <w:bCs/>
          <w:sz w:val="24"/>
          <w:szCs w:val="24"/>
        </w:rPr>
        <w:t>EPAPHRODITAS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An eminent servant of the church at Philippi. (Phil.</w:t>
      </w:r>
      <w:r>
        <w:rPr>
          <w:rFonts w:ascii="Arial" w:hAnsi="Arial" w:cs="Arial"/>
          <w:sz w:val="24"/>
          <w:szCs w:val="24"/>
        </w:rPr>
        <w:t>4:8</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2A6D6D" w:rsidRDefault="002A6D6D" w:rsidP="00C40662">
      <w:pPr>
        <w:spacing w:after="0" w:line="276" w:lineRule="auto"/>
        <w:jc w:val="both"/>
        <w:rPr>
          <w:rFonts w:ascii="Arial" w:hAnsi="Arial" w:cs="Arial"/>
          <w:b/>
          <w:bCs/>
          <w:sz w:val="24"/>
          <w:szCs w:val="24"/>
        </w:rPr>
      </w:pPr>
    </w:p>
    <w:p w:rsidR="003020C1" w:rsidRPr="00852D6E" w:rsidRDefault="003020C1" w:rsidP="00C40662">
      <w:pPr>
        <w:spacing w:after="0" w:line="276" w:lineRule="auto"/>
        <w:jc w:val="both"/>
        <w:rPr>
          <w:rFonts w:ascii="Arial" w:hAnsi="Arial" w:cs="Arial"/>
          <w:b/>
          <w:bCs/>
          <w:sz w:val="24"/>
          <w:szCs w:val="24"/>
        </w:rPr>
      </w:pPr>
      <w:r w:rsidRPr="00852D6E">
        <w:rPr>
          <w:rFonts w:ascii="Arial" w:hAnsi="Arial" w:cs="Arial"/>
          <w:b/>
          <w:bCs/>
          <w:sz w:val="24"/>
          <w:szCs w:val="24"/>
        </w:rPr>
        <w:lastRenderedPageBreak/>
        <w:t>EPENETUS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convert to the gospel. (Rom. </w:t>
      </w:r>
      <w:r>
        <w:rPr>
          <w:rFonts w:ascii="Arial" w:hAnsi="Arial" w:cs="Arial"/>
          <w:sz w:val="24"/>
          <w:szCs w:val="24"/>
        </w:rPr>
        <w:t>16:</w:t>
      </w:r>
      <w:r w:rsidRPr="00A80388">
        <w:rPr>
          <w:rFonts w:ascii="Arial" w:hAnsi="Arial" w:cs="Arial"/>
          <w:sz w:val="24"/>
          <w:szCs w:val="24"/>
        </w:rPr>
        <w:t>5)</w:t>
      </w:r>
    </w:p>
    <w:p w:rsidR="003020C1" w:rsidRDefault="003020C1" w:rsidP="00C40662">
      <w:pPr>
        <w:spacing w:after="0" w:line="276" w:lineRule="auto"/>
        <w:jc w:val="both"/>
        <w:rPr>
          <w:rFonts w:ascii="Arial" w:hAnsi="Arial" w:cs="Arial"/>
          <w:sz w:val="24"/>
          <w:szCs w:val="24"/>
        </w:rPr>
      </w:pPr>
    </w:p>
    <w:p w:rsidR="003020C1" w:rsidRPr="00852D6E" w:rsidRDefault="003020C1" w:rsidP="00C40662">
      <w:pPr>
        <w:spacing w:after="0" w:line="276" w:lineRule="auto"/>
        <w:jc w:val="both"/>
        <w:rPr>
          <w:rFonts w:ascii="Arial" w:hAnsi="Arial" w:cs="Arial"/>
          <w:b/>
          <w:bCs/>
          <w:sz w:val="24"/>
          <w:szCs w:val="24"/>
        </w:rPr>
      </w:pPr>
      <w:r w:rsidRPr="00852D6E">
        <w:rPr>
          <w:rFonts w:ascii="Arial" w:hAnsi="Arial" w:cs="Arial"/>
          <w:b/>
          <w:bCs/>
          <w:sz w:val="24"/>
          <w:szCs w:val="24"/>
        </w:rPr>
        <w:t>EPHA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Hebrew measure, containing about three pecks and three pints, like a </w:t>
      </w:r>
      <w:r w:rsidRPr="00BD7B8F">
        <w:rPr>
          <w:rFonts w:ascii="Arial" w:hAnsi="Arial" w:cs="Arial"/>
          <w:i/>
          <w:iCs/>
          <w:sz w:val="24"/>
          <w:szCs w:val="24"/>
        </w:rPr>
        <w:t>Bath</w:t>
      </w:r>
      <w:r w:rsidRPr="00A80388">
        <w:rPr>
          <w:rFonts w:ascii="Arial" w:hAnsi="Arial" w:cs="Arial"/>
          <w:sz w:val="24"/>
          <w:szCs w:val="24"/>
        </w:rPr>
        <w:t>.</w:t>
      </w:r>
    </w:p>
    <w:p w:rsidR="003020C1" w:rsidRDefault="003020C1" w:rsidP="00C40662">
      <w:pPr>
        <w:spacing w:after="0" w:line="276" w:lineRule="auto"/>
        <w:jc w:val="both"/>
        <w:rPr>
          <w:rFonts w:ascii="Arial" w:hAnsi="Arial" w:cs="Arial"/>
          <w:b/>
          <w:bCs/>
          <w:sz w:val="24"/>
          <w:szCs w:val="24"/>
        </w:rPr>
      </w:pPr>
    </w:p>
    <w:p w:rsidR="003020C1" w:rsidRPr="00852D6E" w:rsidRDefault="003020C1" w:rsidP="00C40662">
      <w:pPr>
        <w:spacing w:after="0" w:line="276" w:lineRule="auto"/>
        <w:jc w:val="both"/>
        <w:rPr>
          <w:rFonts w:ascii="Arial" w:hAnsi="Arial" w:cs="Arial"/>
          <w:b/>
          <w:bCs/>
          <w:sz w:val="24"/>
          <w:szCs w:val="24"/>
        </w:rPr>
      </w:pPr>
      <w:r w:rsidRPr="00852D6E">
        <w:rPr>
          <w:rFonts w:ascii="Arial" w:hAnsi="Arial" w:cs="Arial"/>
          <w:b/>
          <w:bCs/>
          <w:sz w:val="24"/>
          <w:szCs w:val="24"/>
        </w:rPr>
        <w:t>EPHESUS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celebrated city to which Paul sent his Epistle. And one of the seven churches to whom the Lord Jesus sent his message. (See Acts </w:t>
      </w:r>
      <w:r>
        <w:rPr>
          <w:rFonts w:ascii="Arial" w:hAnsi="Arial" w:cs="Arial"/>
          <w:sz w:val="24"/>
          <w:szCs w:val="24"/>
        </w:rPr>
        <w:t>19:</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Eph.</w:t>
      </w:r>
      <w:r w:rsidRPr="00A80388">
        <w:rPr>
          <w:rFonts w:ascii="Arial" w:hAnsi="Arial" w:cs="Arial"/>
          <w:sz w:val="24"/>
          <w:szCs w:val="24"/>
        </w:rPr>
        <w:t xml:space="preserve"> </w:t>
      </w:r>
      <w:r>
        <w:rPr>
          <w:rFonts w:ascii="Arial" w:hAnsi="Arial" w:cs="Arial"/>
          <w:sz w:val="24"/>
          <w:szCs w:val="24"/>
        </w:rPr>
        <w:t>1,</w:t>
      </w:r>
      <w:r w:rsidRPr="00A80388">
        <w:rPr>
          <w:rFonts w:ascii="Arial" w:hAnsi="Arial" w:cs="Arial"/>
          <w:sz w:val="24"/>
          <w:szCs w:val="24"/>
        </w:rPr>
        <w:t xml:space="preserve"> and Rev. </w:t>
      </w:r>
      <w:r>
        <w:rPr>
          <w:rFonts w:ascii="Arial" w:hAnsi="Arial" w:cs="Arial"/>
          <w:sz w:val="24"/>
          <w:szCs w:val="24"/>
        </w:rPr>
        <w:t>2:</w:t>
      </w:r>
      <w:r w:rsidRPr="00A80388">
        <w:rPr>
          <w:rFonts w:ascii="Arial" w:hAnsi="Arial" w:cs="Arial"/>
          <w:sz w:val="24"/>
          <w:szCs w:val="24"/>
        </w:rPr>
        <w:t>1)</w:t>
      </w:r>
    </w:p>
    <w:p w:rsidR="003020C1" w:rsidRDefault="003020C1" w:rsidP="00C40662">
      <w:pPr>
        <w:spacing w:after="0" w:line="276" w:lineRule="auto"/>
        <w:jc w:val="both"/>
        <w:rPr>
          <w:rFonts w:ascii="Arial" w:hAnsi="Arial" w:cs="Arial"/>
          <w:sz w:val="24"/>
          <w:szCs w:val="24"/>
        </w:rPr>
      </w:pPr>
    </w:p>
    <w:p w:rsidR="003020C1" w:rsidRPr="00852D6E" w:rsidRDefault="003020C1" w:rsidP="00C40662">
      <w:pPr>
        <w:spacing w:after="0" w:line="276" w:lineRule="auto"/>
        <w:jc w:val="both"/>
        <w:rPr>
          <w:rFonts w:ascii="Arial" w:hAnsi="Arial" w:cs="Arial"/>
          <w:b/>
          <w:bCs/>
          <w:sz w:val="24"/>
          <w:szCs w:val="24"/>
        </w:rPr>
      </w:pPr>
      <w:r w:rsidRPr="00852D6E">
        <w:rPr>
          <w:rFonts w:ascii="Arial" w:hAnsi="Arial" w:cs="Arial"/>
          <w:b/>
          <w:bCs/>
          <w:sz w:val="24"/>
          <w:szCs w:val="24"/>
        </w:rPr>
        <w:t>EPHOD</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This formed part of the High Priest</w:t>
      </w:r>
      <w:r>
        <w:rPr>
          <w:rFonts w:ascii="Arial" w:hAnsi="Arial" w:cs="Arial"/>
          <w:sz w:val="24"/>
          <w:szCs w:val="24"/>
        </w:rPr>
        <w:t>’</w:t>
      </w:r>
      <w:r w:rsidRPr="00A80388">
        <w:rPr>
          <w:rFonts w:ascii="Arial" w:hAnsi="Arial" w:cs="Arial"/>
          <w:sz w:val="24"/>
          <w:szCs w:val="24"/>
        </w:rPr>
        <w:t xml:space="preserve">s dress, and no doubt, like the office itself, was intended as typical of Christ. It was a rich dress composed of </w:t>
      </w:r>
      <w:r>
        <w:rPr>
          <w:rFonts w:ascii="Arial" w:hAnsi="Arial" w:cs="Arial"/>
          <w:sz w:val="24"/>
          <w:szCs w:val="24"/>
        </w:rPr>
        <w:t>different</w:t>
      </w:r>
      <w:r w:rsidRPr="00A80388">
        <w:rPr>
          <w:rFonts w:ascii="Arial" w:hAnsi="Arial" w:cs="Arial"/>
          <w:sz w:val="24"/>
          <w:szCs w:val="24"/>
        </w:rPr>
        <w:t xml:space="preserve"> colours, blue, purple, and crimson, and adorned with gold. On that part of it which crossed the breast was a square ornament called the </w:t>
      </w:r>
      <w:r w:rsidRPr="001E2D25">
        <w:rPr>
          <w:rFonts w:ascii="Arial" w:hAnsi="Arial" w:cs="Arial"/>
          <w:i/>
          <w:iCs/>
          <w:sz w:val="24"/>
          <w:szCs w:val="24"/>
        </w:rPr>
        <w:t>choschen</w:t>
      </w:r>
      <w:r w:rsidRPr="00A80388">
        <w:rPr>
          <w:rFonts w:ascii="Arial" w:hAnsi="Arial" w:cs="Arial"/>
          <w:sz w:val="24"/>
          <w:szCs w:val="24"/>
        </w:rPr>
        <w:t>, containing precious stones, with the names on them of the twelve tribes of Israel. Nothing could more aptly represent our great High Priest, the Lord Jesus Christ, going in before the presence of JEHOVAH with the names of his people on his breast. Hence</w:t>
      </w:r>
      <w:r>
        <w:rPr>
          <w:rFonts w:ascii="Arial" w:hAnsi="Arial" w:cs="Arial"/>
          <w:sz w:val="24"/>
          <w:szCs w:val="24"/>
        </w:rPr>
        <w:t>,</w:t>
      </w:r>
      <w:r w:rsidRPr="00A80388">
        <w:rPr>
          <w:rFonts w:ascii="Arial" w:hAnsi="Arial" w:cs="Arial"/>
          <w:sz w:val="24"/>
          <w:szCs w:val="24"/>
        </w:rPr>
        <w:t xml:space="preserve"> the church, in allusion to it, vehemently urge</w:t>
      </w:r>
      <w:r>
        <w:rPr>
          <w:rFonts w:ascii="Arial" w:hAnsi="Arial" w:cs="Arial"/>
          <w:sz w:val="24"/>
          <w:szCs w:val="24"/>
        </w:rPr>
        <w:t>s</w:t>
      </w:r>
      <w:r w:rsidRPr="00A80388">
        <w:rPr>
          <w:rFonts w:ascii="Arial" w:hAnsi="Arial" w:cs="Arial"/>
          <w:sz w:val="24"/>
          <w:szCs w:val="24"/>
        </w:rPr>
        <w:t xml:space="preserve"> Christ in that request</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Set me as a seal upon thine heart, as a seal upon thine arm;</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8:6</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meaning that she might be always in his remembrance, to live in his heart, and to be always looked upon as a seal, or signet, on the arm. (See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28:</w:t>
      </w:r>
      <w:r w:rsidRPr="00A80388">
        <w:rPr>
          <w:rFonts w:ascii="Arial" w:hAnsi="Arial" w:cs="Arial"/>
          <w:sz w:val="24"/>
          <w:szCs w:val="24"/>
        </w:rPr>
        <w:t>4-29</w:t>
      </w:r>
      <w:r>
        <w:rPr>
          <w:rFonts w:ascii="Arial" w:hAnsi="Arial" w:cs="Arial"/>
          <w:sz w:val="24"/>
          <w:szCs w:val="24"/>
        </w:rPr>
        <w:t>)</w:t>
      </w:r>
      <w:r w:rsidRPr="00A80388">
        <w:rPr>
          <w:rFonts w:ascii="Arial" w:hAnsi="Arial" w:cs="Arial"/>
          <w:sz w:val="24"/>
          <w:szCs w:val="24"/>
        </w:rPr>
        <w:t xml:space="preserve"> See </w:t>
      </w:r>
      <w:r w:rsidRPr="00852D6E">
        <w:rPr>
          <w:rFonts w:ascii="Arial" w:hAnsi="Arial" w:cs="Arial"/>
          <w:caps/>
          <w:sz w:val="24"/>
          <w:szCs w:val="24"/>
        </w:rPr>
        <w:t>Urim and Thummim</w:t>
      </w:r>
    </w:p>
    <w:p w:rsidR="003020C1" w:rsidRDefault="003020C1" w:rsidP="00C40662">
      <w:pPr>
        <w:spacing w:after="0" w:line="276" w:lineRule="auto"/>
        <w:jc w:val="both"/>
        <w:rPr>
          <w:rFonts w:ascii="Arial" w:hAnsi="Arial" w:cs="Arial"/>
          <w:sz w:val="24"/>
          <w:szCs w:val="24"/>
        </w:rPr>
      </w:pPr>
    </w:p>
    <w:p w:rsidR="003020C1" w:rsidRPr="00852D6E" w:rsidRDefault="003020C1" w:rsidP="00C40662">
      <w:pPr>
        <w:spacing w:after="0" w:line="276" w:lineRule="auto"/>
        <w:jc w:val="both"/>
        <w:rPr>
          <w:rFonts w:ascii="Arial" w:hAnsi="Arial" w:cs="Arial"/>
          <w:b/>
          <w:bCs/>
          <w:sz w:val="24"/>
          <w:szCs w:val="24"/>
        </w:rPr>
      </w:pPr>
      <w:r w:rsidRPr="00852D6E">
        <w:rPr>
          <w:rFonts w:ascii="Arial" w:hAnsi="Arial" w:cs="Arial"/>
          <w:b/>
          <w:bCs/>
          <w:sz w:val="24"/>
          <w:szCs w:val="24"/>
        </w:rPr>
        <w:t>EPHPHATHA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is more of Syriac than the Hebrew language. It comes from </w:t>
      </w:r>
      <w:r w:rsidRPr="00BD7B8F">
        <w:rPr>
          <w:rFonts w:ascii="Arial" w:hAnsi="Arial" w:cs="Arial"/>
          <w:i/>
          <w:iCs/>
          <w:sz w:val="24"/>
          <w:szCs w:val="24"/>
        </w:rPr>
        <w:t>Pathach</w:t>
      </w:r>
      <w:r w:rsidRPr="00A80388">
        <w:rPr>
          <w:rFonts w:ascii="Arial" w:hAnsi="Arial" w:cs="Arial"/>
          <w:sz w:val="24"/>
          <w:szCs w:val="24"/>
        </w:rPr>
        <w:t>, to open. The Evangelist ha</w:t>
      </w:r>
      <w:r>
        <w:rPr>
          <w:rFonts w:ascii="Arial" w:hAnsi="Arial" w:cs="Arial"/>
          <w:sz w:val="24"/>
          <w:szCs w:val="24"/>
        </w:rPr>
        <w:t>s</w:t>
      </w:r>
      <w:r w:rsidRPr="00A80388">
        <w:rPr>
          <w:rFonts w:ascii="Arial" w:hAnsi="Arial" w:cs="Arial"/>
          <w:sz w:val="24"/>
          <w:szCs w:val="24"/>
        </w:rPr>
        <w:t xml:space="preserve"> explained it, Mark </w:t>
      </w:r>
      <w:r>
        <w:rPr>
          <w:rFonts w:ascii="Arial" w:hAnsi="Arial" w:cs="Arial"/>
          <w:sz w:val="24"/>
          <w:szCs w:val="24"/>
        </w:rPr>
        <w:t>7:</w:t>
      </w:r>
      <w:r w:rsidRPr="00A80388">
        <w:rPr>
          <w:rFonts w:ascii="Arial" w:hAnsi="Arial" w:cs="Arial"/>
          <w:sz w:val="24"/>
          <w:szCs w:val="24"/>
        </w:rPr>
        <w:t xml:space="preserve">34. Whenever we read this miracle of the Lord Jesus, shall we not beg the Lord to say to us, as to this poor man, that all our spiritual faculties may be opened at his </w:t>
      </w:r>
      <w:r>
        <w:rPr>
          <w:rFonts w:ascii="Arial" w:hAnsi="Arial" w:cs="Arial"/>
          <w:sz w:val="24"/>
          <w:szCs w:val="24"/>
        </w:rPr>
        <w:t>sovereign</w:t>
      </w:r>
      <w:r w:rsidRPr="00A80388">
        <w:rPr>
          <w:rFonts w:ascii="Arial" w:hAnsi="Arial" w:cs="Arial"/>
          <w:sz w:val="24"/>
          <w:szCs w:val="24"/>
        </w:rPr>
        <w:t xml:space="preserve"> voice, and all unite in his praise?</w:t>
      </w:r>
    </w:p>
    <w:p w:rsidR="003020C1" w:rsidRDefault="003020C1" w:rsidP="00C40662">
      <w:pPr>
        <w:spacing w:after="0" w:line="276" w:lineRule="auto"/>
        <w:jc w:val="both"/>
        <w:rPr>
          <w:rFonts w:ascii="Arial" w:hAnsi="Arial" w:cs="Arial"/>
          <w:sz w:val="24"/>
          <w:szCs w:val="24"/>
        </w:rPr>
      </w:pPr>
    </w:p>
    <w:p w:rsidR="003020C1" w:rsidRPr="00852D6E" w:rsidRDefault="003020C1" w:rsidP="00C40662">
      <w:pPr>
        <w:spacing w:after="0" w:line="276" w:lineRule="auto"/>
        <w:jc w:val="both"/>
        <w:rPr>
          <w:rFonts w:ascii="Arial" w:hAnsi="Arial" w:cs="Arial"/>
          <w:b/>
          <w:bCs/>
          <w:sz w:val="24"/>
          <w:szCs w:val="24"/>
        </w:rPr>
      </w:pPr>
      <w:r w:rsidRPr="00852D6E">
        <w:rPr>
          <w:rFonts w:ascii="Arial" w:hAnsi="Arial" w:cs="Arial"/>
          <w:b/>
          <w:bCs/>
          <w:sz w:val="24"/>
          <w:szCs w:val="24"/>
        </w:rPr>
        <w:t>EPHRA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of Ephraim; perhaps the same as Ophrah. (Judges </w:t>
      </w:r>
      <w:r>
        <w:rPr>
          <w:rFonts w:ascii="Arial" w:hAnsi="Arial" w:cs="Arial"/>
          <w:sz w:val="24"/>
          <w:szCs w:val="24"/>
        </w:rPr>
        <w:t>6:</w:t>
      </w:r>
      <w:r w:rsidRPr="00A80388">
        <w:rPr>
          <w:rFonts w:ascii="Arial" w:hAnsi="Arial" w:cs="Arial"/>
          <w:sz w:val="24"/>
          <w:szCs w:val="24"/>
        </w:rPr>
        <w:t xml:space="preserve">11) It is derived from </w:t>
      </w:r>
      <w:r w:rsidRPr="00BD7B8F">
        <w:rPr>
          <w:rFonts w:ascii="Arial" w:hAnsi="Arial" w:cs="Arial"/>
          <w:i/>
          <w:iCs/>
          <w:sz w:val="24"/>
          <w:szCs w:val="24"/>
        </w:rPr>
        <w:t>Epher</w:t>
      </w:r>
      <w:r w:rsidRPr="00A80388">
        <w:rPr>
          <w:rFonts w:ascii="Arial" w:hAnsi="Arial" w:cs="Arial"/>
          <w:sz w:val="24"/>
          <w:szCs w:val="24"/>
        </w:rPr>
        <w:t>, ashes. The prophet Isaiah ha</w:t>
      </w:r>
      <w:r>
        <w:rPr>
          <w:rFonts w:ascii="Arial" w:hAnsi="Arial" w:cs="Arial"/>
          <w:sz w:val="24"/>
          <w:szCs w:val="24"/>
        </w:rPr>
        <w:t>s</w:t>
      </w:r>
      <w:r w:rsidRPr="00A80388">
        <w:rPr>
          <w:rFonts w:ascii="Arial" w:hAnsi="Arial" w:cs="Arial"/>
          <w:sz w:val="24"/>
          <w:szCs w:val="24"/>
        </w:rPr>
        <w:t xml:space="preserve"> a beautiful observation on this word, contrasted with </w:t>
      </w:r>
      <w:r w:rsidRPr="00BD7B8F">
        <w:rPr>
          <w:rFonts w:ascii="Arial" w:hAnsi="Arial" w:cs="Arial"/>
          <w:i/>
          <w:iCs/>
          <w:sz w:val="24"/>
          <w:szCs w:val="24"/>
        </w:rPr>
        <w:t>Pheer</w:t>
      </w:r>
      <w:r w:rsidRPr="00A80388">
        <w:rPr>
          <w:rFonts w:ascii="Arial" w:hAnsi="Arial" w:cs="Arial"/>
          <w:sz w:val="24"/>
          <w:szCs w:val="24"/>
        </w:rPr>
        <w:t>, which is beauty. The Lord, he sa</w:t>
      </w:r>
      <w:r>
        <w:rPr>
          <w:rFonts w:ascii="Arial" w:hAnsi="Arial" w:cs="Arial"/>
          <w:sz w:val="24"/>
          <w:szCs w:val="24"/>
        </w:rPr>
        <w:t>ys</w:t>
      </w:r>
      <w:r w:rsidRPr="00A80388">
        <w:rPr>
          <w:rFonts w:ascii="Arial" w:hAnsi="Arial" w:cs="Arial"/>
          <w:sz w:val="24"/>
          <w:szCs w:val="24"/>
        </w:rPr>
        <w:t xml:space="preserve">, will give them </w:t>
      </w:r>
      <w:r w:rsidRPr="00BD7B8F">
        <w:rPr>
          <w:rFonts w:ascii="Arial" w:hAnsi="Arial" w:cs="Arial"/>
          <w:i/>
          <w:iCs/>
          <w:sz w:val="24"/>
          <w:szCs w:val="24"/>
        </w:rPr>
        <w:t>Pheer</w:t>
      </w:r>
      <w:r w:rsidRPr="00A80388">
        <w:rPr>
          <w:rFonts w:ascii="Arial" w:hAnsi="Arial" w:cs="Arial"/>
          <w:sz w:val="24"/>
          <w:szCs w:val="24"/>
        </w:rPr>
        <w:t xml:space="preserve"> for </w:t>
      </w:r>
      <w:r w:rsidRPr="00BD7B8F">
        <w:rPr>
          <w:rFonts w:ascii="Arial" w:hAnsi="Arial" w:cs="Arial"/>
          <w:i/>
          <w:iCs/>
          <w:sz w:val="24"/>
          <w:szCs w:val="24"/>
        </w:rPr>
        <w:t>Epher</w:t>
      </w:r>
      <w:r w:rsidRPr="00A80388">
        <w:rPr>
          <w:rFonts w:ascii="Arial" w:hAnsi="Arial" w:cs="Arial"/>
          <w:sz w:val="24"/>
          <w:szCs w:val="24"/>
        </w:rPr>
        <w:t xml:space="preserve">; that is, beauty for ashes; meaning the blessed change </w:t>
      </w:r>
      <w:r>
        <w:rPr>
          <w:rFonts w:ascii="Arial" w:hAnsi="Arial" w:cs="Arial"/>
          <w:sz w:val="24"/>
          <w:szCs w:val="24"/>
        </w:rPr>
        <w:t>brought about</w:t>
      </w:r>
      <w:r w:rsidRPr="00A80388">
        <w:rPr>
          <w:rFonts w:ascii="Arial" w:hAnsi="Arial" w:cs="Arial"/>
          <w:sz w:val="24"/>
          <w:szCs w:val="24"/>
        </w:rPr>
        <w:t xml:space="preserve"> by grace in the soul, when</w:t>
      </w:r>
      <w:r>
        <w:rPr>
          <w:rFonts w:ascii="Arial" w:hAnsi="Arial" w:cs="Arial"/>
          <w:sz w:val="24"/>
          <w:szCs w:val="24"/>
        </w:rPr>
        <w:t>,</w:t>
      </w:r>
      <w:r w:rsidRPr="00A80388">
        <w:rPr>
          <w:rFonts w:ascii="Arial" w:hAnsi="Arial" w:cs="Arial"/>
          <w:sz w:val="24"/>
          <w:szCs w:val="24"/>
        </w:rPr>
        <w:t xml:space="preserve"> from sin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it is </w:t>
      </w:r>
      <w:r w:rsidRPr="00A80388">
        <w:rPr>
          <w:rFonts w:ascii="Arial" w:hAnsi="Arial" w:cs="Arial"/>
          <w:sz w:val="24"/>
          <w:szCs w:val="24"/>
        </w:rPr>
        <w:t xml:space="preserve">brought to salvation in the Lord Jesus Christ. (See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61:</w:t>
      </w:r>
      <w:r w:rsidRPr="00A80388">
        <w:rPr>
          <w:rFonts w:ascii="Arial" w:hAnsi="Arial" w:cs="Arial"/>
          <w:sz w:val="24"/>
          <w:szCs w:val="24"/>
        </w:rPr>
        <w:t>3</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852D6E" w:rsidRDefault="003020C1" w:rsidP="00C40662">
      <w:pPr>
        <w:spacing w:after="0" w:line="276" w:lineRule="auto"/>
        <w:jc w:val="both"/>
        <w:rPr>
          <w:rFonts w:ascii="Arial" w:hAnsi="Arial" w:cs="Arial"/>
          <w:b/>
          <w:bCs/>
          <w:sz w:val="24"/>
          <w:szCs w:val="24"/>
        </w:rPr>
      </w:pPr>
      <w:r w:rsidRPr="00852D6E">
        <w:rPr>
          <w:rFonts w:ascii="Arial" w:hAnsi="Arial" w:cs="Arial"/>
          <w:b/>
          <w:bCs/>
          <w:sz w:val="24"/>
          <w:szCs w:val="24"/>
        </w:rPr>
        <w:t>EPHRAIM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sons of Joseph. The name is derived from </w:t>
      </w:r>
      <w:r w:rsidRPr="00C758A1">
        <w:rPr>
          <w:rFonts w:ascii="Arial" w:hAnsi="Arial" w:cs="Arial"/>
          <w:i/>
          <w:iCs/>
          <w:sz w:val="24"/>
          <w:szCs w:val="24"/>
        </w:rPr>
        <w:t>Pharah</w:t>
      </w:r>
      <w:r w:rsidRPr="00A80388">
        <w:rPr>
          <w:rFonts w:ascii="Arial" w:hAnsi="Arial" w:cs="Arial"/>
          <w:sz w:val="24"/>
          <w:szCs w:val="24"/>
        </w:rPr>
        <w:t>, fruit</w:t>
      </w:r>
      <w:r>
        <w:rPr>
          <w:rFonts w:ascii="Arial" w:hAnsi="Arial" w:cs="Arial"/>
          <w:sz w:val="24"/>
          <w:szCs w:val="24"/>
        </w:rPr>
        <w:t>fulness</w:t>
      </w:r>
      <w:r w:rsidRPr="00A80388">
        <w:rPr>
          <w:rFonts w:ascii="Arial" w:hAnsi="Arial" w:cs="Arial"/>
          <w:sz w:val="24"/>
          <w:szCs w:val="24"/>
        </w:rPr>
        <w:t>. In the after</w:t>
      </w:r>
      <w:r>
        <w:rPr>
          <w:rFonts w:ascii="Arial" w:hAnsi="Arial" w:cs="Arial"/>
          <w:sz w:val="24"/>
          <w:szCs w:val="24"/>
        </w:rPr>
        <w:t>-</w:t>
      </w:r>
      <w:r w:rsidRPr="00A80388">
        <w:rPr>
          <w:rFonts w:ascii="Arial" w:hAnsi="Arial" w:cs="Arial"/>
          <w:sz w:val="24"/>
          <w:szCs w:val="24"/>
        </w:rPr>
        <w:t xml:space="preserve"> ages of the church, the Lord frequently speaks of the whole church of Israel by the name of Ephraim.</w:t>
      </w:r>
      <w:r>
        <w:rPr>
          <w:rFonts w:ascii="Arial" w:hAnsi="Arial" w:cs="Arial"/>
          <w:sz w:val="24"/>
          <w:szCs w:val="24"/>
        </w:rPr>
        <w:t xml:space="preserve"> </w:t>
      </w:r>
      <w:r w:rsidRPr="00A80388">
        <w:rPr>
          <w:rFonts w:ascii="Arial" w:hAnsi="Arial" w:cs="Arial"/>
          <w:sz w:val="24"/>
          <w:szCs w:val="24"/>
        </w:rPr>
        <w:t xml:space="preserve">(See Jer. </w:t>
      </w:r>
      <w:r>
        <w:rPr>
          <w:rFonts w:ascii="Arial" w:hAnsi="Arial" w:cs="Arial"/>
          <w:sz w:val="24"/>
          <w:szCs w:val="24"/>
        </w:rPr>
        <w:t>31:</w:t>
      </w:r>
      <w:r w:rsidRPr="00A80388">
        <w:rPr>
          <w:rFonts w:ascii="Arial" w:hAnsi="Arial" w:cs="Arial"/>
          <w:sz w:val="24"/>
          <w:szCs w:val="24"/>
        </w:rPr>
        <w:t>20</w:t>
      </w:r>
      <w:r>
        <w:rPr>
          <w:rFonts w:ascii="Arial" w:hAnsi="Arial" w:cs="Arial"/>
          <w:sz w:val="24"/>
          <w:szCs w:val="24"/>
        </w:rPr>
        <w:t>;</w:t>
      </w:r>
      <w:r w:rsidRPr="00A80388">
        <w:rPr>
          <w:rFonts w:ascii="Arial" w:hAnsi="Arial" w:cs="Arial"/>
          <w:sz w:val="24"/>
          <w:szCs w:val="24"/>
        </w:rPr>
        <w:t xml:space="preserve"> Hos. </w:t>
      </w:r>
      <w:r>
        <w:rPr>
          <w:rFonts w:ascii="Arial" w:hAnsi="Arial" w:cs="Arial"/>
          <w:sz w:val="24"/>
          <w:szCs w:val="24"/>
        </w:rPr>
        <w:t>7:1, 12:1, 13:</w:t>
      </w:r>
      <w:r w:rsidRPr="00A80388">
        <w:rPr>
          <w:rFonts w:ascii="Arial" w:hAnsi="Arial" w:cs="Arial"/>
          <w:sz w:val="24"/>
          <w:szCs w:val="24"/>
        </w:rPr>
        <w:t>1) I do not presume to say the cause was because the ten tribes had the</w:t>
      </w:r>
      <w:r>
        <w:rPr>
          <w:rFonts w:ascii="Arial" w:hAnsi="Arial" w:cs="Arial"/>
          <w:sz w:val="24"/>
          <w:szCs w:val="24"/>
        </w:rPr>
        <w:t>ir</w:t>
      </w:r>
      <w:r w:rsidRPr="00A80388">
        <w:rPr>
          <w:rFonts w:ascii="Arial" w:hAnsi="Arial" w:cs="Arial"/>
          <w:sz w:val="24"/>
          <w:szCs w:val="24"/>
        </w:rPr>
        <w:t xml:space="preserve"> chief city in Ephraim; but I think it probable. The Psalmist, when speaking of looking out a place for the ark, sa</w:t>
      </w:r>
      <w:r>
        <w:rPr>
          <w:rFonts w:ascii="Arial" w:hAnsi="Arial" w:cs="Arial"/>
          <w:sz w:val="24"/>
          <w:szCs w:val="24"/>
        </w:rPr>
        <w:t>ys</w:t>
      </w:r>
      <w:r w:rsidRPr="00A80388">
        <w:rPr>
          <w:rFonts w:ascii="Arial" w:hAnsi="Arial" w:cs="Arial"/>
          <w:sz w:val="24"/>
          <w:szCs w:val="24"/>
        </w:rPr>
        <w:t xml:space="preserve">, we found it in Ephratah. (Ps. </w:t>
      </w:r>
      <w:r>
        <w:rPr>
          <w:rFonts w:ascii="Arial" w:hAnsi="Arial" w:cs="Arial"/>
          <w:sz w:val="24"/>
          <w:szCs w:val="24"/>
        </w:rPr>
        <w:t>132:</w:t>
      </w:r>
      <w:r w:rsidRPr="00A80388">
        <w:rPr>
          <w:rFonts w:ascii="Arial" w:hAnsi="Arial" w:cs="Arial"/>
          <w:sz w:val="24"/>
          <w:szCs w:val="24"/>
        </w:rPr>
        <w:t>6)</w:t>
      </w:r>
    </w:p>
    <w:p w:rsidR="003020C1" w:rsidRDefault="003020C1" w:rsidP="00C40662">
      <w:pPr>
        <w:spacing w:after="0" w:line="276" w:lineRule="auto"/>
        <w:jc w:val="both"/>
        <w:rPr>
          <w:rFonts w:ascii="Arial" w:hAnsi="Arial" w:cs="Arial"/>
          <w:sz w:val="24"/>
          <w:szCs w:val="24"/>
        </w:rPr>
      </w:pPr>
    </w:p>
    <w:p w:rsidR="003020C1" w:rsidRPr="00852D6E" w:rsidRDefault="003020C1" w:rsidP="00C40662">
      <w:pPr>
        <w:spacing w:after="0" w:line="276" w:lineRule="auto"/>
        <w:jc w:val="both"/>
        <w:rPr>
          <w:rFonts w:ascii="Arial" w:hAnsi="Arial" w:cs="Arial"/>
          <w:b/>
          <w:bCs/>
          <w:sz w:val="24"/>
          <w:szCs w:val="24"/>
        </w:rPr>
      </w:pPr>
      <w:r w:rsidRPr="00852D6E">
        <w:rPr>
          <w:rFonts w:ascii="Arial" w:hAnsi="Arial" w:cs="Arial"/>
          <w:b/>
          <w:bCs/>
          <w:sz w:val="24"/>
          <w:szCs w:val="24"/>
        </w:rPr>
        <w:lastRenderedPageBreak/>
        <w:t>EPHRAIM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w:t>
      </w: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two of this name</w:t>
      </w:r>
      <w:r>
        <w:rPr>
          <w:rFonts w:ascii="Arial" w:hAnsi="Arial" w:cs="Arial"/>
          <w:sz w:val="24"/>
          <w:szCs w:val="24"/>
        </w:rPr>
        <w:t>:</w:t>
      </w:r>
      <w:r w:rsidRPr="00A80388">
        <w:rPr>
          <w:rFonts w:ascii="Arial" w:hAnsi="Arial" w:cs="Arial"/>
          <w:sz w:val="24"/>
          <w:szCs w:val="24"/>
        </w:rPr>
        <w:t xml:space="preserve"> one a city of Benjamin, several m</w:t>
      </w:r>
      <w:r>
        <w:rPr>
          <w:rFonts w:ascii="Arial" w:hAnsi="Arial" w:cs="Arial"/>
          <w:sz w:val="24"/>
          <w:szCs w:val="24"/>
        </w:rPr>
        <w:t>iles from Jerusalem,</w:t>
      </w:r>
      <w:r w:rsidRPr="00A80388">
        <w:rPr>
          <w:rFonts w:ascii="Arial" w:hAnsi="Arial" w:cs="Arial"/>
          <w:sz w:val="24"/>
          <w:szCs w:val="24"/>
        </w:rPr>
        <w:t xml:space="preserve"> and the other belonging to Ephraim, near Jordan. </w:t>
      </w:r>
      <w:r>
        <w:rPr>
          <w:rFonts w:ascii="Arial" w:hAnsi="Arial" w:cs="Arial"/>
          <w:sz w:val="24"/>
          <w:szCs w:val="24"/>
        </w:rPr>
        <w:t>Here</w:t>
      </w:r>
      <w:r w:rsidRPr="00A80388">
        <w:rPr>
          <w:rFonts w:ascii="Arial" w:hAnsi="Arial" w:cs="Arial"/>
          <w:sz w:val="24"/>
          <w:szCs w:val="24"/>
        </w:rPr>
        <w:t xml:space="preserve"> it was the Lord Jesus went </w:t>
      </w:r>
      <w:r>
        <w:rPr>
          <w:rFonts w:ascii="Arial" w:hAnsi="Arial" w:cs="Arial"/>
          <w:sz w:val="24"/>
          <w:szCs w:val="24"/>
        </w:rPr>
        <w:t xml:space="preserve">for </w:t>
      </w:r>
      <w:r w:rsidRPr="00A80388">
        <w:rPr>
          <w:rFonts w:ascii="Arial" w:hAnsi="Arial" w:cs="Arial"/>
          <w:sz w:val="24"/>
          <w:szCs w:val="24"/>
        </w:rPr>
        <w:t xml:space="preserve">a few days before his crucifixion. (See John </w:t>
      </w:r>
      <w:r>
        <w:rPr>
          <w:rFonts w:ascii="Arial" w:hAnsi="Arial" w:cs="Arial"/>
          <w:sz w:val="24"/>
          <w:szCs w:val="24"/>
        </w:rPr>
        <w:t>11:</w:t>
      </w:r>
      <w:r w:rsidRPr="00A80388">
        <w:rPr>
          <w:rFonts w:ascii="Arial" w:hAnsi="Arial" w:cs="Arial"/>
          <w:sz w:val="24"/>
          <w:szCs w:val="24"/>
        </w:rPr>
        <w:t>54)</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Pr>
          <w:rFonts w:ascii="Arial" w:hAnsi="Arial" w:cs="Arial"/>
          <w:b/>
          <w:bCs/>
          <w:sz w:val="24"/>
          <w:szCs w:val="24"/>
        </w:rPr>
        <w:t>E</w:t>
      </w:r>
      <w:r w:rsidRPr="00852D6E">
        <w:rPr>
          <w:rFonts w:ascii="Arial" w:hAnsi="Arial" w:cs="Arial"/>
          <w:b/>
          <w:bCs/>
          <w:sz w:val="24"/>
          <w:szCs w:val="24"/>
        </w:rPr>
        <w:t xml:space="preserve">PHRATH </w:t>
      </w:r>
      <w:r w:rsidRPr="00A80388">
        <w:rPr>
          <w:rFonts w:ascii="Arial" w:hAnsi="Arial" w:cs="Arial"/>
          <w:sz w:val="24"/>
          <w:szCs w:val="24"/>
        </w:rPr>
        <w:t xml:space="preserve">or </w:t>
      </w:r>
      <w:r w:rsidRPr="00852D6E">
        <w:rPr>
          <w:rFonts w:ascii="Arial" w:hAnsi="Arial" w:cs="Arial"/>
          <w:b/>
          <w:bCs/>
          <w:sz w:val="24"/>
          <w:szCs w:val="24"/>
        </w:rPr>
        <w:t>EPHRATAH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is the same as Bethlehem, </w:t>
      </w:r>
      <w:r>
        <w:rPr>
          <w:rFonts w:ascii="Arial" w:hAnsi="Arial" w:cs="Arial"/>
          <w:sz w:val="24"/>
          <w:szCs w:val="24"/>
        </w:rPr>
        <w:t>where</w:t>
      </w:r>
      <w:r w:rsidRPr="00A80388">
        <w:rPr>
          <w:rFonts w:ascii="Arial" w:hAnsi="Arial" w:cs="Arial"/>
          <w:sz w:val="24"/>
          <w:szCs w:val="24"/>
        </w:rPr>
        <w:t xml:space="preserve"> Christ was born. (See Micah </w:t>
      </w:r>
      <w:r>
        <w:rPr>
          <w:rFonts w:ascii="Arial" w:hAnsi="Arial" w:cs="Arial"/>
          <w:sz w:val="24"/>
          <w:szCs w:val="24"/>
        </w:rPr>
        <w:t>5:</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2:1</w:t>
      </w:r>
      <w:r w:rsidRPr="00A80388">
        <w:rPr>
          <w:rFonts w:ascii="Arial" w:hAnsi="Arial" w:cs="Arial"/>
          <w:sz w:val="24"/>
          <w:szCs w:val="24"/>
        </w:rPr>
        <w:t xml:space="preserve">) The word is derived from </w:t>
      </w:r>
      <w:r w:rsidRPr="00C758A1">
        <w:rPr>
          <w:rFonts w:ascii="Arial" w:hAnsi="Arial" w:cs="Arial"/>
          <w:i/>
          <w:iCs/>
          <w:sz w:val="24"/>
          <w:szCs w:val="24"/>
        </w:rPr>
        <w:t>Pharah</w:t>
      </w:r>
      <w:r w:rsidRPr="00A80388">
        <w:rPr>
          <w:rFonts w:ascii="Arial" w:hAnsi="Arial" w:cs="Arial"/>
          <w:sz w:val="24"/>
          <w:szCs w:val="24"/>
        </w:rPr>
        <w:t>, fruit</w:t>
      </w:r>
      <w:r>
        <w:rPr>
          <w:rFonts w:ascii="Arial" w:hAnsi="Arial" w:cs="Arial"/>
          <w:sz w:val="24"/>
          <w:szCs w:val="24"/>
        </w:rPr>
        <w:t>fulness</w:t>
      </w:r>
      <w:r w:rsidRPr="00A80388">
        <w:rPr>
          <w:rFonts w:ascii="Arial" w:hAnsi="Arial" w:cs="Arial"/>
          <w:sz w:val="24"/>
          <w:szCs w:val="24"/>
        </w:rPr>
        <w:t xml:space="preserve">. See </w:t>
      </w:r>
      <w:r w:rsidRPr="00852D6E">
        <w:rPr>
          <w:rFonts w:ascii="Arial" w:hAnsi="Arial" w:cs="Arial"/>
          <w:caps/>
          <w:sz w:val="24"/>
          <w:szCs w:val="24"/>
        </w:rPr>
        <w:t>Bethlehem</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852D6E" w:rsidRDefault="003020C1" w:rsidP="00C40662">
      <w:pPr>
        <w:spacing w:after="0" w:line="276" w:lineRule="auto"/>
        <w:jc w:val="both"/>
        <w:rPr>
          <w:rFonts w:ascii="Arial" w:hAnsi="Arial" w:cs="Arial"/>
          <w:b/>
          <w:bCs/>
          <w:sz w:val="24"/>
          <w:szCs w:val="24"/>
        </w:rPr>
      </w:pPr>
      <w:r w:rsidRPr="00852D6E">
        <w:rPr>
          <w:rFonts w:ascii="Arial" w:hAnsi="Arial" w:cs="Arial"/>
          <w:b/>
          <w:bCs/>
          <w:sz w:val="24"/>
          <w:szCs w:val="24"/>
        </w:rPr>
        <w:t>ESAU</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elder brother of Jacob, who despised the blessing, and was rejected. In the history of those two</w:t>
      </w:r>
      <w:r>
        <w:rPr>
          <w:rFonts w:ascii="Arial" w:hAnsi="Arial" w:cs="Arial"/>
          <w:sz w:val="24"/>
          <w:szCs w:val="24"/>
        </w:rPr>
        <w:t xml:space="preserve"> </w:t>
      </w:r>
      <w:r w:rsidRPr="00A80388">
        <w:rPr>
          <w:rFonts w:ascii="Arial" w:hAnsi="Arial" w:cs="Arial"/>
          <w:sz w:val="24"/>
          <w:szCs w:val="24"/>
        </w:rPr>
        <w:t xml:space="preserve">brothers, we have enough to answer and silence all </w:t>
      </w:r>
      <w:r>
        <w:rPr>
          <w:rFonts w:ascii="Arial" w:hAnsi="Arial" w:cs="Arial"/>
          <w:sz w:val="24"/>
          <w:szCs w:val="24"/>
        </w:rPr>
        <w:t>arguments</w:t>
      </w:r>
      <w:r w:rsidRPr="00A80388">
        <w:rPr>
          <w:rFonts w:ascii="Arial" w:hAnsi="Arial" w:cs="Arial"/>
          <w:sz w:val="24"/>
          <w:szCs w:val="24"/>
        </w:rPr>
        <w:t xml:space="preserve"> respecting distinguishing grace from God</w:t>
      </w:r>
      <w:r>
        <w:rPr>
          <w:rFonts w:ascii="Arial" w:hAnsi="Arial" w:cs="Arial"/>
          <w:sz w:val="24"/>
          <w:szCs w:val="24"/>
        </w:rPr>
        <w:t>’</w:t>
      </w:r>
      <w:r w:rsidRPr="00A80388">
        <w:rPr>
          <w:rFonts w:ascii="Arial" w:hAnsi="Arial" w:cs="Arial"/>
          <w:sz w:val="24"/>
          <w:szCs w:val="24"/>
        </w:rPr>
        <w:t xml:space="preserve">s own testimony. (See Gen. </w:t>
      </w:r>
      <w:r>
        <w:rPr>
          <w:rFonts w:ascii="Arial" w:hAnsi="Arial" w:cs="Arial"/>
          <w:sz w:val="24"/>
          <w:szCs w:val="24"/>
        </w:rPr>
        <w:t>25:21-23;</w:t>
      </w:r>
      <w:r w:rsidRPr="00A80388">
        <w:rPr>
          <w:rFonts w:ascii="Arial" w:hAnsi="Arial" w:cs="Arial"/>
          <w:sz w:val="24"/>
          <w:szCs w:val="24"/>
        </w:rPr>
        <w:t xml:space="preserve"> Mal. </w:t>
      </w:r>
      <w:r>
        <w:rPr>
          <w:rFonts w:ascii="Arial" w:hAnsi="Arial" w:cs="Arial"/>
          <w:sz w:val="24"/>
          <w:szCs w:val="24"/>
        </w:rPr>
        <w:t>1:</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 xml:space="preserve"> Rom. </w:t>
      </w:r>
      <w:r>
        <w:rPr>
          <w:rFonts w:ascii="Arial" w:hAnsi="Arial" w:cs="Arial"/>
          <w:sz w:val="24"/>
          <w:szCs w:val="24"/>
        </w:rPr>
        <w:t>chapter 9</w:t>
      </w:r>
      <w:r w:rsidRPr="00A80388">
        <w:rPr>
          <w:rFonts w:ascii="Arial" w:hAnsi="Arial" w:cs="Arial"/>
          <w:sz w:val="24"/>
          <w:szCs w:val="24"/>
        </w:rPr>
        <w:t xml:space="preserve"> throughout)</w:t>
      </w:r>
    </w:p>
    <w:p w:rsidR="003020C1" w:rsidRPr="00A80388"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But while this doctrine concerning distinguishing grace is fully displayed in the history of Jacob and Esau from those Scriptures</w:t>
      </w:r>
      <w:r>
        <w:rPr>
          <w:rFonts w:ascii="Arial" w:hAnsi="Arial" w:cs="Arial"/>
          <w:sz w:val="24"/>
          <w:szCs w:val="24"/>
        </w:rPr>
        <w:t>. There</w:t>
      </w:r>
      <w:r w:rsidRPr="00A80388">
        <w:rPr>
          <w:rFonts w:ascii="Arial" w:hAnsi="Arial" w:cs="Arial"/>
          <w:sz w:val="24"/>
          <w:szCs w:val="24"/>
        </w:rPr>
        <w:t xml:space="preserve"> is one point more relating to Esau which deserves to be particularly </w:t>
      </w:r>
      <w:r>
        <w:rPr>
          <w:rFonts w:ascii="Arial" w:hAnsi="Arial" w:cs="Arial"/>
          <w:sz w:val="24"/>
          <w:szCs w:val="24"/>
        </w:rPr>
        <w:t>considered</w:t>
      </w:r>
      <w:r w:rsidRPr="00A80388">
        <w:rPr>
          <w:rFonts w:ascii="Arial" w:hAnsi="Arial" w:cs="Arial"/>
          <w:sz w:val="24"/>
          <w:szCs w:val="24"/>
        </w:rPr>
        <w:t>, and the more so, from the mis</w:t>
      </w:r>
      <w:r>
        <w:rPr>
          <w:rFonts w:ascii="Arial" w:hAnsi="Arial" w:cs="Arial"/>
          <w:sz w:val="24"/>
          <w:szCs w:val="24"/>
        </w:rPr>
        <w:t xml:space="preserve">apprehension [understanding] </w:t>
      </w:r>
      <w:r w:rsidRPr="00A80388">
        <w:rPr>
          <w:rFonts w:ascii="Arial" w:hAnsi="Arial" w:cs="Arial"/>
          <w:sz w:val="24"/>
          <w:szCs w:val="24"/>
        </w:rPr>
        <w:t xml:space="preserve"> of many re</w:t>
      </w:r>
      <w:r>
        <w:rPr>
          <w:rFonts w:ascii="Arial" w:hAnsi="Arial" w:cs="Arial"/>
          <w:sz w:val="24"/>
          <w:szCs w:val="24"/>
        </w:rPr>
        <w:t>garding</w:t>
      </w:r>
      <w:r w:rsidRPr="00A80388">
        <w:rPr>
          <w:rFonts w:ascii="Arial" w:hAnsi="Arial" w:cs="Arial"/>
          <w:sz w:val="24"/>
          <w:szCs w:val="24"/>
        </w:rPr>
        <w:t xml:space="preserve"> it. I mean what is said by the apostle </w:t>
      </w:r>
      <w:r>
        <w:rPr>
          <w:rFonts w:ascii="Arial" w:hAnsi="Arial" w:cs="Arial"/>
          <w:sz w:val="24"/>
          <w:szCs w:val="24"/>
        </w:rPr>
        <w:t>concerning</w:t>
      </w:r>
      <w:r w:rsidRPr="00A80388">
        <w:rPr>
          <w:rFonts w:ascii="Arial" w:hAnsi="Arial" w:cs="Arial"/>
          <w:sz w:val="24"/>
          <w:szCs w:val="24"/>
        </w:rPr>
        <w:t xml:space="preserve"> the rejection of Esau</w:t>
      </w:r>
      <w:r>
        <w:rPr>
          <w:rFonts w:ascii="Arial" w:hAnsi="Arial" w:cs="Arial"/>
          <w:sz w:val="24"/>
          <w:szCs w:val="24"/>
        </w:rPr>
        <w:t>’</w:t>
      </w:r>
      <w:r w:rsidRPr="00A80388">
        <w:rPr>
          <w:rFonts w:ascii="Arial" w:hAnsi="Arial" w:cs="Arial"/>
          <w:sz w:val="24"/>
          <w:szCs w:val="24"/>
        </w:rPr>
        <w:t xml:space="preserve">s repentance. (Heb. </w:t>
      </w:r>
      <w:r>
        <w:rPr>
          <w:rFonts w:ascii="Arial" w:hAnsi="Arial" w:cs="Arial"/>
          <w:sz w:val="24"/>
          <w:szCs w:val="24"/>
        </w:rPr>
        <w:t>12:</w:t>
      </w:r>
      <w:r w:rsidRPr="00A80388">
        <w:rPr>
          <w:rFonts w:ascii="Arial" w:hAnsi="Arial" w:cs="Arial"/>
          <w:sz w:val="24"/>
          <w:szCs w:val="24"/>
        </w:rPr>
        <w:t>16</w:t>
      </w:r>
      <w:r>
        <w:rPr>
          <w:rFonts w:ascii="Arial" w:hAnsi="Arial" w:cs="Arial"/>
          <w:sz w:val="24"/>
          <w:szCs w:val="24"/>
        </w:rPr>
        <w:t>-</w:t>
      </w:r>
      <w:r w:rsidRPr="00A80388">
        <w:rPr>
          <w:rFonts w:ascii="Arial" w:hAnsi="Arial" w:cs="Arial"/>
          <w:sz w:val="24"/>
          <w:szCs w:val="24"/>
        </w:rPr>
        <w:t>17) By a mistake both of the cause which gave birth to this man</w:t>
      </w:r>
      <w:r>
        <w:rPr>
          <w:rFonts w:ascii="Arial" w:hAnsi="Arial" w:cs="Arial"/>
          <w:sz w:val="24"/>
          <w:szCs w:val="24"/>
        </w:rPr>
        <w:t>’</w:t>
      </w:r>
      <w:r w:rsidRPr="00A80388">
        <w:rPr>
          <w:rFonts w:ascii="Arial" w:hAnsi="Arial" w:cs="Arial"/>
          <w:sz w:val="24"/>
          <w:szCs w:val="24"/>
        </w:rPr>
        <w:t xml:space="preserve">s repentance, and of the nature of that repentance itself, many erroneous opinions have been formed on it. A short attention to the passage as given by the apostle, under the Holy </w:t>
      </w:r>
      <w:r>
        <w:rPr>
          <w:rFonts w:ascii="Arial" w:hAnsi="Arial" w:cs="Arial"/>
          <w:sz w:val="24"/>
          <w:szCs w:val="24"/>
        </w:rPr>
        <w:t>Spirit’</w:t>
      </w:r>
      <w:r w:rsidRPr="00A80388">
        <w:rPr>
          <w:rFonts w:ascii="Arial" w:hAnsi="Arial" w:cs="Arial"/>
          <w:sz w:val="24"/>
          <w:szCs w:val="24"/>
        </w:rPr>
        <w:t>s teaching, will put this subject in a clear light, and explain this seeming difficulty.</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passage is as follows: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 xml:space="preserve">Lest </w:t>
      </w:r>
      <w:r>
        <w:rPr>
          <w:rFonts w:ascii="Arial" w:hAnsi="Arial" w:cs="Arial"/>
          <w:sz w:val="24"/>
          <w:szCs w:val="24"/>
        </w:rPr>
        <w:t>there</w:t>
      </w:r>
      <w:r w:rsidRPr="00A80388">
        <w:rPr>
          <w:rFonts w:ascii="Arial" w:hAnsi="Arial" w:cs="Arial"/>
          <w:sz w:val="24"/>
          <w:szCs w:val="24"/>
        </w:rPr>
        <w:t xml:space="preserve"> be any fornicator or profane person, as Esau, who for one morsel of meat sold his birthright. For ye know how that afterward when he would have inherited the blessing, he was rejected, for he found no place of repentance, though he sought it carefully with tears.</w:t>
      </w:r>
      <w:r>
        <w:rPr>
          <w:rFonts w:ascii="Arial" w:hAnsi="Arial" w:cs="Arial"/>
          <w:sz w:val="24"/>
          <w:szCs w:val="24"/>
        </w:rPr>
        <w:t>”</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Now, if the reader will compare what is </w:t>
      </w:r>
      <w:r>
        <w:rPr>
          <w:rFonts w:ascii="Arial" w:hAnsi="Arial" w:cs="Arial"/>
          <w:sz w:val="24"/>
          <w:szCs w:val="24"/>
        </w:rPr>
        <w:t>here</w:t>
      </w:r>
      <w:r w:rsidRPr="00A80388">
        <w:rPr>
          <w:rFonts w:ascii="Arial" w:hAnsi="Arial" w:cs="Arial"/>
          <w:sz w:val="24"/>
          <w:szCs w:val="24"/>
        </w:rPr>
        <w:t xml:space="preserve"> said with the account given by the Holy </w:t>
      </w:r>
      <w:r>
        <w:rPr>
          <w:rFonts w:ascii="Arial" w:hAnsi="Arial" w:cs="Arial"/>
          <w:sz w:val="24"/>
          <w:szCs w:val="24"/>
        </w:rPr>
        <w:t>Spirit</w:t>
      </w:r>
      <w:r w:rsidRPr="00A80388">
        <w:rPr>
          <w:rFonts w:ascii="Arial" w:hAnsi="Arial" w:cs="Arial"/>
          <w:sz w:val="24"/>
          <w:szCs w:val="24"/>
        </w:rPr>
        <w:t xml:space="preserve">, how he sold his birthright. (Gen. </w:t>
      </w:r>
      <w:r>
        <w:rPr>
          <w:rFonts w:ascii="Arial" w:hAnsi="Arial" w:cs="Arial"/>
          <w:sz w:val="24"/>
          <w:szCs w:val="24"/>
        </w:rPr>
        <w:t>25:</w:t>
      </w:r>
      <w:r w:rsidRPr="00A80388">
        <w:rPr>
          <w:rFonts w:ascii="Arial" w:hAnsi="Arial" w:cs="Arial"/>
          <w:sz w:val="24"/>
          <w:szCs w:val="24"/>
        </w:rPr>
        <w:t xml:space="preserve">29-34) he will discover the contempt which he </w:t>
      </w:r>
      <w:r>
        <w:rPr>
          <w:rFonts w:ascii="Arial" w:hAnsi="Arial" w:cs="Arial"/>
          <w:sz w:val="24"/>
          <w:szCs w:val="24"/>
        </w:rPr>
        <w:t>regarded</w:t>
      </w:r>
      <w:r w:rsidRPr="00A80388">
        <w:rPr>
          <w:rFonts w:ascii="Arial" w:hAnsi="Arial" w:cs="Arial"/>
          <w:sz w:val="24"/>
          <w:szCs w:val="24"/>
        </w:rPr>
        <w:t xml:space="preserve"> his birthright, and the consequent resentment of God. This is the first thing to be observed in this transaction. The covenant blessing he still despised. This he wholly disregarded, and never repented that he had done</w:t>
      </w:r>
      <w:r w:rsidRPr="003D044B">
        <w:rPr>
          <w:rFonts w:ascii="Arial" w:hAnsi="Arial" w:cs="Arial"/>
          <w:sz w:val="24"/>
          <w:szCs w:val="24"/>
        </w:rPr>
        <w:t xml:space="preserve"> </w:t>
      </w:r>
      <w:r w:rsidRPr="00A80388">
        <w:rPr>
          <w:rFonts w:ascii="Arial" w:hAnsi="Arial" w:cs="Arial"/>
          <w:sz w:val="24"/>
          <w:szCs w:val="24"/>
        </w:rPr>
        <w:t>so.</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And if the reader looks attentively to what the Apostle ha</w:t>
      </w:r>
      <w:r>
        <w:rPr>
          <w:rFonts w:ascii="Arial" w:hAnsi="Arial" w:cs="Arial"/>
          <w:sz w:val="24"/>
          <w:szCs w:val="24"/>
        </w:rPr>
        <w:t>s</w:t>
      </w:r>
      <w:r w:rsidRPr="00A80388">
        <w:rPr>
          <w:rFonts w:ascii="Arial" w:hAnsi="Arial" w:cs="Arial"/>
          <w:sz w:val="24"/>
          <w:szCs w:val="24"/>
        </w:rPr>
        <w:t xml:space="preserve"> said concerning his re</w:t>
      </w:r>
      <w:r>
        <w:rPr>
          <w:rFonts w:ascii="Arial" w:hAnsi="Arial" w:cs="Arial"/>
          <w:sz w:val="24"/>
          <w:szCs w:val="24"/>
        </w:rPr>
        <w:t>pentance, he will next discover</w:t>
      </w:r>
      <w:r w:rsidRPr="00A80388">
        <w:rPr>
          <w:rFonts w:ascii="Arial" w:hAnsi="Arial" w:cs="Arial"/>
          <w:sz w:val="24"/>
          <w:szCs w:val="24"/>
        </w:rPr>
        <w:t xml:space="preserve"> that Esau</w:t>
      </w:r>
      <w:r>
        <w:rPr>
          <w:rFonts w:ascii="Arial" w:hAnsi="Arial" w:cs="Arial"/>
          <w:sz w:val="24"/>
          <w:szCs w:val="24"/>
        </w:rPr>
        <w:t>’</w:t>
      </w:r>
      <w:r w:rsidRPr="00A80388">
        <w:rPr>
          <w:rFonts w:ascii="Arial" w:hAnsi="Arial" w:cs="Arial"/>
          <w:sz w:val="24"/>
          <w:szCs w:val="24"/>
        </w:rPr>
        <w:t xml:space="preserve">s repentance was not in respect to the promised blessing, in spiritual things conveyed to Jacob, but </w:t>
      </w:r>
      <w:r>
        <w:rPr>
          <w:rFonts w:ascii="Arial" w:hAnsi="Arial" w:cs="Arial"/>
          <w:sz w:val="24"/>
          <w:szCs w:val="24"/>
        </w:rPr>
        <w:t>for</w:t>
      </w:r>
      <w:r w:rsidRPr="00A80388">
        <w:rPr>
          <w:rFonts w:ascii="Arial" w:hAnsi="Arial" w:cs="Arial"/>
          <w:sz w:val="24"/>
          <w:szCs w:val="24"/>
        </w:rPr>
        <w:t xml:space="preserve"> temporal possessions. Jacob was made Esau</w:t>
      </w:r>
      <w:r>
        <w:rPr>
          <w:rFonts w:ascii="Arial" w:hAnsi="Arial" w:cs="Arial"/>
          <w:sz w:val="24"/>
          <w:szCs w:val="24"/>
        </w:rPr>
        <w:t>’</w:t>
      </w:r>
      <w:r w:rsidRPr="00A80388">
        <w:rPr>
          <w:rFonts w:ascii="Arial" w:hAnsi="Arial" w:cs="Arial"/>
          <w:sz w:val="24"/>
          <w:szCs w:val="24"/>
        </w:rPr>
        <w:t xml:space="preserve">s lord, and Esau himself, by selling his birthright, had consented to it; of this he repented, and sought it carefully with tears, to prevail upon his father Isaac to call it back, hoping the known partiality of the father to him would </w:t>
      </w:r>
      <w:r w:rsidRPr="00A80388">
        <w:rPr>
          <w:rFonts w:ascii="Arial" w:hAnsi="Arial" w:cs="Arial"/>
          <w:sz w:val="24"/>
          <w:szCs w:val="24"/>
        </w:rPr>
        <w:lastRenderedPageBreak/>
        <w:t xml:space="preserve">prevail over his natural feelings. </w:t>
      </w:r>
      <w:r>
        <w:rPr>
          <w:rFonts w:ascii="Arial" w:hAnsi="Arial" w:cs="Arial"/>
          <w:sz w:val="24"/>
          <w:szCs w:val="24"/>
        </w:rPr>
        <w:t>“</w:t>
      </w:r>
      <w:r w:rsidRPr="00A80388">
        <w:rPr>
          <w:rFonts w:ascii="Arial" w:hAnsi="Arial" w:cs="Arial"/>
          <w:sz w:val="24"/>
          <w:szCs w:val="24"/>
        </w:rPr>
        <w:t>And hence he cried with an exceeding bitter cry, and said, Hast thou but one blessing, my father, bless me, even me, also, O my father!</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27:</w:t>
      </w:r>
      <w:r w:rsidRPr="00A80388">
        <w:rPr>
          <w:rFonts w:ascii="Arial" w:hAnsi="Arial" w:cs="Arial"/>
          <w:sz w:val="24"/>
          <w:szCs w:val="24"/>
        </w:rPr>
        <w:t>34-38)</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reader will perceive that</w:t>
      </w:r>
      <w:r>
        <w:rPr>
          <w:rFonts w:ascii="Arial" w:hAnsi="Arial" w:cs="Arial"/>
          <w:sz w:val="24"/>
          <w:szCs w:val="24"/>
        </w:rPr>
        <w:t>,</w:t>
      </w:r>
      <w:r w:rsidRPr="00A80388">
        <w:rPr>
          <w:rFonts w:ascii="Arial" w:hAnsi="Arial" w:cs="Arial"/>
          <w:sz w:val="24"/>
          <w:szCs w:val="24"/>
        </w:rPr>
        <w:t xml:space="preserve"> in this whole account </w:t>
      </w:r>
      <w:r>
        <w:rPr>
          <w:rFonts w:ascii="Arial" w:hAnsi="Arial" w:cs="Arial"/>
          <w:sz w:val="24"/>
          <w:szCs w:val="24"/>
        </w:rPr>
        <w:t>here,</w:t>
      </w:r>
      <w:r w:rsidRPr="00A80388">
        <w:rPr>
          <w:rFonts w:ascii="Arial" w:hAnsi="Arial" w:cs="Arial"/>
          <w:sz w:val="24"/>
          <w:szCs w:val="24"/>
        </w:rPr>
        <w:t xml:space="preserve"> nothing but the natural feelings </w:t>
      </w:r>
      <w:r>
        <w:rPr>
          <w:rFonts w:ascii="Arial" w:hAnsi="Arial" w:cs="Arial"/>
          <w:sz w:val="24"/>
          <w:szCs w:val="24"/>
        </w:rPr>
        <w:t xml:space="preserve">are </w:t>
      </w:r>
      <w:r w:rsidRPr="00A80388">
        <w:rPr>
          <w:rFonts w:ascii="Arial" w:hAnsi="Arial" w:cs="Arial"/>
          <w:sz w:val="24"/>
          <w:szCs w:val="24"/>
        </w:rPr>
        <w:t xml:space="preserve">at work. The repentance of Esau is wholly concerning earthly possessions, and not a word spoken about the covenant blessing given to Abraham </w:t>
      </w:r>
      <w:r>
        <w:rPr>
          <w:rFonts w:ascii="Arial" w:hAnsi="Arial" w:cs="Arial"/>
          <w:sz w:val="24"/>
          <w:szCs w:val="24"/>
        </w:rPr>
        <w:t>C</w:t>
      </w:r>
      <w:r w:rsidRPr="00A80388">
        <w:rPr>
          <w:rFonts w:ascii="Arial" w:hAnsi="Arial" w:cs="Arial"/>
          <w:sz w:val="24"/>
          <w:szCs w:val="24"/>
        </w:rPr>
        <w:t>oncerning the rejection of Esau</w:t>
      </w:r>
      <w:r>
        <w:rPr>
          <w:rFonts w:ascii="Arial" w:hAnsi="Arial" w:cs="Arial"/>
          <w:sz w:val="24"/>
          <w:szCs w:val="24"/>
        </w:rPr>
        <w:t>’</w:t>
      </w:r>
      <w:r w:rsidRPr="00A80388">
        <w:rPr>
          <w:rFonts w:ascii="Arial" w:hAnsi="Arial" w:cs="Arial"/>
          <w:sz w:val="24"/>
          <w:szCs w:val="24"/>
        </w:rPr>
        <w:t>s repentance is the rejection of his earthly father Isaac, and ha</w:t>
      </w:r>
      <w:r>
        <w:rPr>
          <w:rFonts w:ascii="Arial" w:hAnsi="Arial" w:cs="Arial"/>
          <w:sz w:val="24"/>
          <w:szCs w:val="24"/>
        </w:rPr>
        <w:t>s</w:t>
      </w:r>
      <w:r w:rsidRPr="00A80388">
        <w:rPr>
          <w:rFonts w:ascii="Arial" w:hAnsi="Arial" w:cs="Arial"/>
          <w:sz w:val="24"/>
          <w:szCs w:val="24"/>
        </w:rPr>
        <w:t xml:space="preserve"> nothing to do with the rejection of the Lord. Esau </w:t>
      </w:r>
      <w:r>
        <w:rPr>
          <w:rFonts w:ascii="Arial" w:hAnsi="Arial" w:cs="Arial"/>
          <w:sz w:val="24"/>
          <w:szCs w:val="24"/>
        </w:rPr>
        <w:t>offered</w:t>
      </w:r>
      <w:r w:rsidRPr="00A80388">
        <w:rPr>
          <w:rFonts w:ascii="Arial" w:hAnsi="Arial" w:cs="Arial"/>
          <w:sz w:val="24"/>
          <w:szCs w:val="24"/>
        </w:rPr>
        <w:t xml:space="preserve"> no repentance to God. The blessing in Christ he regarded no more then than he did when he sold his birthright. This was not in Esau</w:t>
      </w:r>
      <w:r>
        <w:rPr>
          <w:rFonts w:ascii="Arial" w:hAnsi="Arial" w:cs="Arial"/>
          <w:sz w:val="24"/>
          <w:szCs w:val="24"/>
        </w:rPr>
        <w:t>’</w:t>
      </w:r>
      <w:r w:rsidRPr="00A80388">
        <w:rPr>
          <w:rFonts w:ascii="Arial" w:hAnsi="Arial" w:cs="Arial"/>
          <w:sz w:val="24"/>
          <w:szCs w:val="24"/>
        </w:rPr>
        <w:t xml:space="preserve">s concern. Esau was still the same profane person as ever. So that, if </w:t>
      </w:r>
      <w:r>
        <w:rPr>
          <w:rFonts w:ascii="Arial" w:hAnsi="Arial" w:cs="Arial"/>
          <w:sz w:val="24"/>
          <w:szCs w:val="24"/>
        </w:rPr>
        <w:t>those</w:t>
      </w:r>
      <w:r w:rsidRPr="00A80388">
        <w:rPr>
          <w:rFonts w:ascii="Arial" w:hAnsi="Arial" w:cs="Arial"/>
          <w:sz w:val="24"/>
          <w:szCs w:val="24"/>
        </w:rPr>
        <w:t xml:space="preserve"> who read their Bibles would read them attentively on this point, and beg the great Author of his written word, even God the Holy </w:t>
      </w:r>
      <w:r>
        <w:rPr>
          <w:rFonts w:ascii="Arial" w:hAnsi="Arial" w:cs="Arial"/>
          <w:sz w:val="24"/>
          <w:szCs w:val="24"/>
        </w:rPr>
        <w:t>Spirit</w:t>
      </w:r>
      <w:r w:rsidRPr="00A80388">
        <w:rPr>
          <w:rFonts w:ascii="Arial" w:hAnsi="Arial" w:cs="Arial"/>
          <w:sz w:val="24"/>
          <w:szCs w:val="24"/>
        </w:rPr>
        <w:t xml:space="preserve">, to instruct them, they would learn to make a proper distinction between what Paul calls </w:t>
      </w:r>
      <w:r>
        <w:rPr>
          <w:rFonts w:ascii="Arial" w:hAnsi="Arial" w:cs="Arial"/>
          <w:sz w:val="24"/>
          <w:szCs w:val="24"/>
        </w:rPr>
        <w:t>“</w:t>
      </w:r>
      <w:r w:rsidRPr="00A80388">
        <w:rPr>
          <w:rFonts w:ascii="Arial" w:hAnsi="Arial" w:cs="Arial"/>
          <w:sz w:val="24"/>
          <w:szCs w:val="24"/>
        </w:rPr>
        <w:t>the sorrow of the world, which worketh death</w:t>
      </w:r>
      <w:r>
        <w:rPr>
          <w:rFonts w:ascii="Arial" w:hAnsi="Arial" w:cs="Arial"/>
          <w:sz w:val="24"/>
          <w:szCs w:val="24"/>
        </w:rPr>
        <w:t>”</w:t>
      </w:r>
      <w:r w:rsidRPr="00A80388">
        <w:rPr>
          <w:rFonts w:ascii="Arial" w:hAnsi="Arial" w:cs="Arial"/>
          <w:sz w:val="24"/>
          <w:szCs w:val="24"/>
        </w:rPr>
        <w:t xml:space="preserve">, and that </w:t>
      </w:r>
      <w:r>
        <w:rPr>
          <w:rFonts w:ascii="Arial" w:hAnsi="Arial" w:cs="Arial"/>
          <w:sz w:val="24"/>
          <w:szCs w:val="24"/>
        </w:rPr>
        <w:t>“</w:t>
      </w:r>
      <w:r w:rsidRPr="00A80388">
        <w:rPr>
          <w:rFonts w:ascii="Arial" w:hAnsi="Arial" w:cs="Arial"/>
          <w:sz w:val="24"/>
          <w:szCs w:val="24"/>
        </w:rPr>
        <w:t>godly sorrow which worketh repentance to salvation not to be repented of.</w:t>
      </w:r>
      <w:r>
        <w:rPr>
          <w:rFonts w:ascii="Arial" w:hAnsi="Arial" w:cs="Arial"/>
          <w:sz w:val="24"/>
          <w:szCs w:val="24"/>
        </w:rPr>
        <w:t>”</w:t>
      </w:r>
      <w:r w:rsidRPr="00A80388">
        <w:rPr>
          <w:rFonts w:ascii="Arial" w:hAnsi="Arial" w:cs="Arial"/>
          <w:sz w:val="24"/>
          <w:szCs w:val="24"/>
        </w:rPr>
        <w:t xml:space="preserve"> (2 Cor. </w:t>
      </w:r>
      <w:r>
        <w:rPr>
          <w:rFonts w:ascii="Arial" w:hAnsi="Arial" w:cs="Arial"/>
          <w:sz w:val="24"/>
          <w:szCs w:val="24"/>
        </w:rPr>
        <w:t>7:</w:t>
      </w:r>
      <w:r w:rsidRPr="00A80388">
        <w:rPr>
          <w:rFonts w:ascii="Arial" w:hAnsi="Arial" w:cs="Arial"/>
          <w:sz w:val="24"/>
          <w:szCs w:val="24"/>
        </w:rPr>
        <w:t>10) The former, like Esau</w:t>
      </w:r>
      <w:r>
        <w:rPr>
          <w:rFonts w:ascii="Arial" w:hAnsi="Arial" w:cs="Arial"/>
          <w:sz w:val="24"/>
          <w:szCs w:val="24"/>
        </w:rPr>
        <w:t>’</w:t>
      </w:r>
      <w:r w:rsidRPr="00A80388">
        <w:rPr>
          <w:rFonts w:ascii="Arial" w:hAnsi="Arial" w:cs="Arial"/>
          <w:sz w:val="24"/>
          <w:szCs w:val="24"/>
        </w:rPr>
        <w:t>s, is wholly from nature</w:t>
      </w:r>
      <w:r>
        <w:rPr>
          <w:rFonts w:ascii="Arial" w:hAnsi="Arial" w:cs="Arial"/>
          <w:sz w:val="24"/>
          <w:szCs w:val="24"/>
        </w:rPr>
        <w:t>;</w:t>
      </w:r>
      <w:r w:rsidRPr="00A80388">
        <w:rPr>
          <w:rFonts w:ascii="Arial" w:hAnsi="Arial" w:cs="Arial"/>
          <w:sz w:val="24"/>
          <w:szCs w:val="24"/>
        </w:rPr>
        <w:t xml:space="preserve"> the latter, Paul describes, is from grace. The one is man</w:t>
      </w:r>
      <w:r>
        <w:rPr>
          <w:rFonts w:ascii="Arial" w:hAnsi="Arial" w:cs="Arial"/>
          <w:sz w:val="24"/>
          <w:szCs w:val="24"/>
        </w:rPr>
        <w:t>’</w:t>
      </w:r>
      <w:r w:rsidRPr="00A80388">
        <w:rPr>
          <w:rFonts w:ascii="Arial" w:hAnsi="Arial" w:cs="Arial"/>
          <w:sz w:val="24"/>
          <w:szCs w:val="24"/>
        </w:rPr>
        <w:t>s own creating, and wholly concerning earthly things; the other is the Lord</w:t>
      </w:r>
      <w:r>
        <w:rPr>
          <w:rFonts w:ascii="Arial" w:hAnsi="Arial" w:cs="Arial"/>
          <w:sz w:val="24"/>
          <w:szCs w:val="24"/>
        </w:rPr>
        <w:t>’</w:t>
      </w:r>
      <w:r w:rsidRPr="00A80388">
        <w:rPr>
          <w:rFonts w:ascii="Arial" w:hAnsi="Arial" w:cs="Arial"/>
          <w:sz w:val="24"/>
          <w:szCs w:val="24"/>
        </w:rPr>
        <w:t>s creating, and wholly refers to heavenly things. The repentance that begins in a man</w:t>
      </w:r>
      <w:r>
        <w:rPr>
          <w:rFonts w:ascii="Arial" w:hAnsi="Arial" w:cs="Arial"/>
          <w:sz w:val="24"/>
          <w:szCs w:val="24"/>
        </w:rPr>
        <w:t>’</w:t>
      </w:r>
      <w:r w:rsidRPr="00A80388">
        <w:rPr>
          <w:rFonts w:ascii="Arial" w:hAnsi="Arial" w:cs="Arial"/>
          <w:sz w:val="24"/>
          <w:szCs w:val="24"/>
        </w:rPr>
        <w:t>s own heart from his own disappointments in worldly pursuits, ends as it began, and produce</w:t>
      </w:r>
      <w:r>
        <w:rPr>
          <w:rFonts w:ascii="Arial" w:hAnsi="Arial" w:cs="Arial"/>
          <w:sz w:val="24"/>
          <w:szCs w:val="24"/>
        </w:rPr>
        <w:t>s</w:t>
      </w:r>
      <w:r w:rsidRPr="00A80388">
        <w:rPr>
          <w:rFonts w:ascii="Arial" w:hAnsi="Arial" w:cs="Arial"/>
          <w:sz w:val="24"/>
          <w:szCs w:val="24"/>
        </w:rPr>
        <w:t xml:space="preserve"> death. The repentance which is from above and leads to true sorrow of soul, rise</w:t>
      </w:r>
      <w:r>
        <w:rPr>
          <w:rFonts w:ascii="Arial" w:hAnsi="Arial" w:cs="Arial"/>
          <w:sz w:val="24"/>
          <w:szCs w:val="24"/>
        </w:rPr>
        <w:t>s</w:t>
      </w:r>
      <w:r w:rsidRPr="00A80388">
        <w:rPr>
          <w:rFonts w:ascii="Arial" w:hAnsi="Arial" w:cs="Arial"/>
          <w:sz w:val="24"/>
          <w:szCs w:val="24"/>
        </w:rPr>
        <w:t xml:space="preserve"> to the source from whe</w:t>
      </w:r>
      <w:r>
        <w:rPr>
          <w:rFonts w:ascii="Arial" w:hAnsi="Arial" w:cs="Arial"/>
          <w:sz w:val="24"/>
          <w:szCs w:val="24"/>
        </w:rPr>
        <w:t>re</w:t>
      </w:r>
      <w:r w:rsidRPr="00A80388">
        <w:rPr>
          <w:rFonts w:ascii="Arial" w:hAnsi="Arial" w:cs="Arial"/>
          <w:sz w:val="24"/>
          <w:szCs w:val="24"/>
        </w:rPr>
        <w:t xml:space="preserve"> it first came, and bring</w:t>
      </w:r>
      <w:r>
        <w:rPr>
          <w:rFonts w:ascii="Arial" w:hAnsi="Arial" w:cs="Arial"/>
          <w:sz w:val="24"/>
          <w:szCs w:val="24"/>
        </w:rPr>
        <w:t>s</w:t>
      </w:r>
      <w:r w:rsidRPr="00A80388">
        <w:rPr>
          <w:rFonts w:ascii="Arial" w:hAnsi="Arial" w:cs="Arial"/>
          <w:sz w:val="24"/>
          <w:szCs w:val="24"/>
        </w:rPr>
        <w:t xml:space="preserve"> forth life. And this is confirmed by what the apostle declared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Christ is exalted as a Prince and a Saviour, for to give repentance to Israel and forgiveness of sins.</w:t>
      </w:r>
      <w:r>
        <w:rPr>
          <w:rFonts w:ascii="Arial" w:hAnsi="Arial" w:cs="Arial"/>
          <w:sz w:val="24"/>
          <w:szCs w:val="24"/>
        </w:rPr>
        <w:t>”</w:t>
      </w:r>
      <w:r w:rsidRPr="00A80388">
        <w:rPr>
          <w:rFonts w:ascii="Arial" w:hAnsi="Arial" w:cs="Arial"/>
          <w:sz w:val="24"/>
          <w:szCs w:val="24"/>
        </w:rPr>
        <w:t xml:space="preserve"> (Acts </w:t>
      </w:r>
      <w:r>
        <w:rPr>
          <w:rFonts w:ascii="Arial" w:hAnsi="Arial" w:cs="Arial"/>
          <w:sz w:val="24"/>
          <w:szCs w:val="24"/>
        </w:rPr>
        <w:t>5:</w:t>
      </w:r>
      <w:r w:rsidRPr="00A80388">
        <w:rPr>
          <w:rFonts w:ascii="Arial" w:hAnsi="Arial" w:cs="Arial"/>
          <w:sz w:val="24"/>
          <w:szCs w:val="24"/>
        </w:rPr>
        <w:t>31)</w:t>
      </w:r>
    </w:p>
    <w:p w:rsidR="003020C1" w:rsidRDefault="003020C1" w:rsidP="00C40662">
      <w:pPr>
        <w:spacing w:after="0" w:line="276" w:lineRule="auto"/>
        <w:jc w:val="both"/>
        <w:rPr>
          <w:rFonts w:ascii="Arial" w:hAnsi="Arial" w:cs="Arial"/>
          <w:sz w:val="24"/>
          <w:szCs w:val="24"/>
        </w:rPr>
      </w:pPr>
    </w:p>
    <w:p w:rsidR="003020C1" w:rsidRPr="00852D6E" w:rsidRDefault="003020C1" w:rsidP="00C40662">
      <w:pPr>
        <w:spacing w:after="0" w:line="276" w:lineRule="auto"/>
        <w:jc w:val="both"/>
        <w:rPr>
          <w:rFonts w:ascii="Arial" w:hAnsi="Arial" w:cs="Arial"/>
          <w:b/>
          <w:bCs/>
          <w:sz w:val="24"/>
          <w:szCs w:val="24"/>
        </w:rPr>
      </w:pPr>
      <w:r w:rsidRPr="00852D6E">
        <w:rPr>
          <w:rFonts w:ascii="Arial" w:hAnsi="Arial" w:cs="Arial"/>
          <w:b/>
          <w:bCs/>
          <w:sz w:val="24"/>
          <w:szCs w:val="24"/>
        </w:rPr>
        <w:t>ESHCOL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was a valley or brook, so</w:t>
      </w:r>
      <w:r>
        <w:rPr>
          <w:rFonts w:ascii="Arial" w:hAnsi="Arial" w:cs="Arial"/>
          <w:sz w:val="24"/>
          <w:szCs w:val="24"/>
        </w:rPr>
        <w:t>-</w:t>
      </w:r>
      <w:r w:rsidRPr="00A80388">
        <w:rPr>
          <w:rFonts w:ascii="Arial" w:hAnsi="Arial" w:cs="Arial"/>
          <w:sz w:val="24"/>
          <w:szCs w:val="24"/>
        </w:rPr>
        <w:t>called, in the south of Judah, and perhaps took its name from the clusters of grapes abounding</w:t>
      </w:r>
      <w:r>
        <w:rPr>
          <w:rFonts w:ascii="Arial" w:hAnsi="Arial" w:cs="Arial"/>
          <w:sz w:val="24"/>
          <w:szCs w:val="24"/>
        </w:rPr>
        <w:t xml:space="preserve"> there</w:t>
      </w:r>
      <w:r w:rsidRPr="00A80388">
        <w:rPr>
          <w:rFonts w:ascii="Arial" w:hAnsi="Arial" w:cs="Arial"/>
          <w:sz w:val="24"/>
          <w:szCs w:val="24"/>
        </w:rPr>
        <w:t xml:space="preserve">. The name Eshcol, indeed, means </w:t>
      </w:r>
      <w:r>
        <w:rPr>
          <w:rFonts w:ascii="Arial" w:hAnsi="Arial" w:cs="Arial"/>
          <w:sz w:val="24"/>
          <w:szCs w:val="24"/>
        </w:rPr>
        <w:t xml:space="preserve">a </w:t>
      </w:r>
      <w:r w:rsidRPr="00A80388">
        <w:rPr>
          <w:rFonts w:ascii="Arial" w:hAnsi="Arial" w:cs="Arial"/>
          <w:sz w:val="24"/>
          <w:szCs w:val="24"/>
        </w:rPr>
        <w:t>bunch of grapes. It was in this place the spies sent by Moses to search the land cut down one bunch, which required two men to carry</w:t>
      </w:r>
      <w:r>
        <w:rPr>
          <w:rFonts w:ascii="Arial" w:hAnsi="Arial" w:cs="Arial"/>
          <w:sz w:val="24"/>
          <w:szCs w:val="24"/>
        </w:rPr>
        <w:t xml:space="preserve"> it</w:t>
      </w:r>
      <w:r w:rsidRPr="00A80388">
        <w:rPr>
          <w:rFonts w:ascii="Arial" w:hAnsi="Arial" w:cs="Arial"/>
          <w:sz w:val="24"/>
          <w:szCs w:val="24"/>
        </w:rPr>
        <w:t xml:space="preserve">. (See Num. </w:t>
      </w:r>
      <w:r>
        <w:rPr>
          <w:rFonts w:ascii="Arial" w:hAnsi="Arial" w:cs="Arial"/>
          <w:sz w:val="24"/>
          <w:szCs w:val="24"/>
        </w:rPr>
        <w:t>13:</w:t>
      </w:r>
      <w:r w:rsidRPr="00A80388">
        <w:rPr>
          <w:rFonts w:ascii="Arial" w:hAnsi="Arial" w:cs="Arial"/>
          <w:sz w:val="24"/>
          <w:szCs w:val="24"/>
        </w:rPr>
        <w:t>23</w:t>
      </w:r>
      <w:r>
        <w:rPr>
          <w:rFonts w:ascii="Arial" w:hAnsi="Arial" w:cs="Arial"/>
          <w:sz w:val="24"/>
          <w:szCs w:val="24"/>
        </w:rPr>
        <w:t>-</w:t>
      </w:r>
      <w:r w:rsidRPr="00A80388">
        <w:rPr>
          <w:rFonts w:ascii="Arial" w:hAnsi="Arial" w:cs="Arial"/>
          <w:sz w:val="24"/>
          <w:szCs w:val="24"/>
        </w:rPr>
        <w:t xml:space="preserve">24) See </w:t>
      </w:r>
      <w:r w:rsidRPr="00852D6E">
        <w:rPr>
          <w:rFonts w:ascii="Arial" w:hAnsi="Arial" w:cs="Arial"/>
          <w:caps/>
          <w:sz w:val="24"/>
          <w:szCs w:val="24"/>
        </w:rPr>
        <w:t>Cluster</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852D6E">
        <w:rPr>
          <w:rFonts w:ascii="Arial" w:hAnsi="Arial" w:cs="Arial"/>
          <w:b/>
          <w:bCs/>
          <w:sz w:val="24"/>
          <w:szCs w:val="24"/>
        </w:rPr>
        <w:t>ESPOUSED</w:t>
      </w:r>
      <w:r w:rsidRPr="00A80388">
        <w:rPr>
          <w:rFonts w:ascii="Arial" w:hAnsi="Arial" w:cs="Arial"/>
          <w:sz w:val="24"/>
          <w:szCs w:val="24"/>
        </w:rPr>
        <w:t xml:space="preserve">, and </w:t>
      </w:r>
      <w:r w:rsidRPr="00852D6E">
        <w:rPr>
          <w:rFonts w:ascii="Arial" w:hAnsi="Arial" w:cs="Arial"/>
          <w:b/>
          <w:bCs/>
          <w:sz w:val="24"/>
          <w:szCs w:val="24"/>
        </w:rPr>
        <w:t>ESPOUSALS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term is well known among the Hebrews in the </w:t>
      </w:r>
      <w:r>
        <w:rPr>
          <w:rFonts w:ascii="Arial" w:hAnsi="Arial" w:cs="Arial"/>
          <w:sz w:val="24"/>
          <w:szCs w:val="24"/>
        </w:rPr>
        <w:t>ceremony</w:t>
      </w:r>
      <w:r w:rsidRPr="00A80388">
        <w:rPr>
          <w:rFonts w:ascii="Arial" w:hAnsi="Arial" w:cs="Arial"/>
          <w:sz w:val="24"/>
          <w:szCs w:val="24"/>
        </w:rPr>
        <w:t xml:space="preserve"> of their marriages. The espousing each other, and the betrothing by promise to each other, from the time that this was done, was </w:t>
      </w:r>
      <w:r>
        <w:rPr>
          <w:rFonts w:ascii="Arial" w:hAnsi="Arial" w:cs="Arial"/>
          <w:sz w:val="24"/>
          <w:szCs w:val="24"/>
        </w:rPr>
        <w:t>considered</w:t>
      </w:r>
      <w:r w:rsidRPr="00A80388">
        <w:rPr>
          <w:rFonts w:ascii="Arial" w:hAnsi="Arial" w:cs="Arial"/>
          <w:sz w:val="24"/>
          <w:szCs w:val="24"/>
        </w:rPr>
        <w:t xml:space="preserve"> as sacred, though the marriage was not consummated sometimes for a considerable space after. Upon these occasions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was generally a pledge given from the man to the woman, as a token of this inviolable contract.</w:t>
      </w:r>
      <w:r>
        <w:rPr>
          <w:rFonts w:ascii="Arial" w:hAnsi="Arial" w:cs="Arial"/>
          <w:sz w:val="24"/>
          <w:szCs w:val="24"/>
        </w:rPr>
        <w:t xml:space="preserve"> </w:t>
      </w:r>
      <w:r w:rsidRPr="00A80388">
        <w:rPr>
          <w:rFonts w:ascii="Arial" w:hAnsi="Arial" w:cs="Arial"/>
          <w:sz w:val="24"/>
          <w:szCs w:val="24"/>
        </w:rPr>
        <w:t>This espousal in the Jewish church is frequently made use of</w:t>
      </w:r>
      <w:r>
        <w:rPr>
          <w:rFonts w:ascii="Arial" w:hAnsi="Arial" w:cs="Arial"/>
          <w:sz w:val="24"/>
          <w:szCs w:val="24"/>
        </w:rPr>
        <w:t>,</w:t>
      </w:r>
      <w:r w:rsidRPr="00A80388">
        <w:rPr>
          <w:rFonts w:ascii="Arial" w:hAnsi="Arial" w:cs="Arial"/>
          <w:sz w:val="24"/>
          <w:szCs w:val="24"/>
        </w:rPr>
        <w:t xml:space="preserve"> by way of </w:t>
      </w:r>
      <w:r>
        <w:rPr>
          <w:rFonts w:ascii="Arial" w:hAnsi="Arial" w:cs="Arial"/>
          <w:sz w:val="24"/>
          <w:szCs w:val="24"/>
        </w:rPr>
        <w:t xml:space="preserve">a </w:t>
      </w:r>
      <w:r w:rsidRPr="00A80388">
        <w:rPr>
          <w:rFonts w:ascii="Arial" w:hAnsi="Arial" w:cs="Arial"/>
          <w:sz w:val="24"/>
          <w:szCs w:val="24"/>
        </w:rPr>
        <w:t>figure, to represent the spiritual union and marriage of Christ with his people. Hence</w:t>
      </w:r>
      <w:r>
        <w:rPr>
          <w:rFonts w:ascii="Arial" w:hAnsi="Arial" w:cs="Arial"/>
          <w:sz w:val="24"/>
          <w:szCs w:val="24"/>
        </w:rPr>
        <w:t>,</w:t>
      </w:r>
      <w:r w:rsidRPr="00A80388">
        <w:rPr>
          <w:rFonts w:ascii="Arial" w:hAnsi="Arial" w:cs="Arial"/>
          <w:sz w:val="24"/>
          <w:szCs w:val="24"/>
        </w:rPr>
        <w:t xml:space="preserve"> we find several striking Scriptures to this </w:t>
      </w:r>
      <w:r>
        <w:rPr>
          <w:rFonts w:ascii="Arial" w:hAnsi="Arial" w:cs="Arial"/>
          <w:sz w:val="24"/>
          <w:szCs w:val="24"/>
        </w:rPr>
        <w:t>meaning:</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54:</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Hos. </w:t>
      </w:r>
      <w:r>
        <w:rPr>
          <w:rFonts w:ascii="Arial" w:hAnsi="Arial" w:cs="Arial"/>
          <w:sz w:val="24"/>
          <w:szCs w:val="24"/>
        </w:rPr>
        <w:t>2:</w:t>
      </w:r>
      <w:r w:rsidRPr="00A80388">
        <w:rPr>
          <w:rFonts w:ascii="Arial" w:hAnsi="Arial" w:cs="Arial"/>
          <w:sz w:val="24"/>
          <w:szCs w:val="24"/>
        </w:rPr>
        <w:t>19</w:t>
      </w:r>
      <w:r>
        <w:rPr>
          <w:rFonts w:ascii="Arial" w:hAnsi="Arial" w:cs="Arial"/>
          <w:sz w:val="24"/>
          <w:szCs w:val="24"/>
        </w:rPr>
        <w:t>-</w:t>
      </w:r>
      <w:r w:rsidRPr="00A80388">
        <w:rPr>
          <w:rFonts w:ascii="Arial" w:hAnsi="Arial" w:cs="Arial"/>
          <w:sz w:val="24"/>
          <w:szCs w:val="24"/>
        </w:rPr>
        <w:t>20</w:t>
      </w:r>
      <w:r>
        <w:rPr>
          <w:rFonts w:ascii="Arial" w:hAnsi="Arial" w:cs="Arial"/>
          <w:sz w:val="24"/>
          <w:szCs w:val="24"/>
        </w:rPr>
        <w:t>;</w:t>
      </w:r>
      <w:r w:rsidRPr="00A80388">
        <w:rPr>
          <w:rFonts w:ascii="Arial" w:hAnsi="Arial" w:cs="Arial"/>
          <w:sz w:val="24"/>
          <w:szCs w:val="24"/>
        </w:rPr>
        <w:t xml:space="preserve"> Jer. </w:t>
      </w:r>
      <w:r>
        <w:rPr>
          <w:rFonts w:ascii="Arial" w:hAnsi="Arial" w:cs="Arial"/>
          <w:sz w:val="24"/>
          <w:szCs w:val="24"/>
        </w:rPr>
        <w:t>2:</w:t>
      </w:r>
      <w:r w:rsidRPr="00A80388">
        <w:rPr>
          <w:rFonts w:ascii="Arial" w:hAnsi="Arial" w:cs="Arial"/>
          <w:sz w:val="24"/>
          <w:szCs w:val="24"/>
        </w:rPr>
        <w:t>2</w:t>
      </w:r>
      <w:r>
        <w:rPr>
          <w:rFonts w:ascii="Arial" w:hAnsi="Arial" w:cs="Arial"/>
          <w:sz w:val="24"/>
          <w:szCs w:val="24"/>
        </w:rPr>
        <w:t>, 3:</w:t>
      </w:r>
      <w:r w:rsidRPr="00A80388">
        <w:rPr>
          <w:rFonts w:ascii="Arial" w:hAnsi="Arial" w:cs="Arial"/>
          <w:sz w:val="24"/>
          <w:szCs w:val="24"/>
        </w:rPr>
        <w:t>14</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19:</w:t>
      </w:r>
      <w:r w:rsidRPr="00A80388">
        <w:rPr>
          <w:rFonts w:ascii="Arial" w:hAnsi="Arial" w:cs="Arial"/>
          <w:sz w:val="24"/>
          <w:szCs w:val="24"/>
        </w:rPr>
        <w:t>7-9) The Son of God married our nature when taking that holy portion of it, his body, into union with the GODHEAD. And he forms a</w:t>
      </w:r>
      <w:r>
        <w:rPr>
          <w:rFonts w:ascii="Arial" w:hAnsi="Arial" w:cs="Arial"/>
          <w:sz w:val="24"/>
          <w:szCs w:val="24"/>
        </w:rPr>
        <w:t xml:space="preserve"> </w:t>
      </w:r>
      <w:r w:rsidRPr="00A80388">
        <w:rPr>
          <w:rFonts w:ascii="Arial" w:hAnsi="Arial" w:cs="Arial"/>
          <w:sz w:val="24"/>
          <w:szCs w:val="24"/>
        </w:rPr>
        <w:t xml:space="preserve">union, as the Christ of God, with every individual of his mystical body, by betrothing each to himself. He also, like the Jewish </w:t>
      </w:r>
      <w:r w:rsidRPr="00A80388">
        <w:rPr>
          <w:rFonts w:ascii="Arial" w:hAnsi="Arial" w:cs="Arial"/>
          <w:sz w:val="24"/>
          <w:szCs w:val="24"/>
        </w:rPr>
        <w:lastRenderedPageBreak/>
        <w:t>husband, gives the pledge and token of his love, when he gives the influence of his Holy Spirit. From this time</w:t>
      </w:r>
      <w:r>
        <w:rPr>
          <w:rFonts w:ascii="Arial" w:hAnsi="Arial" w:cs="Arial"/>
          <w:sz w:val="24"/>
          <w:szCs w:val="24"/>
        </w:rPr>
        <w:t>,</w:t>
      </w:r>
      <w:r w:rsidRPr="00A80388">
        <w:rPr>
          <w:rFonts w:ascii="Arial" w:hAnsi="Arial" w:cs="Arial"/>
          <w:sz w:val="24"/>
          <w:szCs w:val="24"/>
        </w:rPr>
        <w:t xml:space="preserve"> the contract is </w:t>
      </w:r>
      <w:r>
        <w:rPr>
          <w:rFonts w:ascii="Arial" w:hAnsi="Arial" w:cs="Arial"/>
          <w:sz w:val="24"/>
          <w:szCs w:val="24"/>
        </w:rPr>
        <w:t>considered</w:t>
      </w:r>
      <w:r w:rsidRPr="00A80388">
        <w:rPr>
          <w:rFonts w:ascii="Arial" w:hAnsi="Arial" w:cs="Arial"/>
          <w:sz w:val="24"/>
          <w:szCs w:val="24"/>
        </w:rPr>
        <w:t xml:space="preserve"> inviolable, and the Lord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Thou shalt not play the harlot, and thou shalt not be for another man; so will I also be for thee.</w:t>
      </w:r>
      <w:r>
        <w:rPr>
          <w:rFonts w:ascii="Arial" w:hAnsi="Arial" w:cs="Arial"/>
          <w:sz w:val="24"/>
          <w:szCs w:val="24"/>
        </w:rPr>
        <w:t>”</w:t>
      </w:r>
      <w:r w:rsidRPr="00A80388">
        <w:rPr>
          <w:rFonts w:ascii="Arial" w:hAnsi="Arial" w:cs="Arial"/>
          <w:sz w:val="24"/>
          <w:szCs w:val="24"/>
        </w:rPr>
        <w:t xml:space="preserve"> (Hos. </w:t>
      </w:r>
      <w:r>
        <w:rPr>
          <w:rFonts w:ascii="Arial" w:hAnsi="Arial" w:cs="Arial"/>
          <w:sz w:val="24"/>
          <w:szCs w:val="24"/>
        </w:rPr>
        <w:t>3:</w:t>
      </w:r>
      <w:r w:rsidRPr="00A80388">
        <w:rPr>
          <w:rFonts w:ascii="Arial" w:hAnsi="Arial" w:cs="Arial"/>
          <w:sz w:val="24"/>
          <w:szCs w:val="24"/>
        </w:rPr>
        <w:t xml:space="preserve">3) At length, when the Lord brings home his spouse, then it is called the marriage-supper of the Lamb in heaven. (Rev. </w:t>
      </w:r>
      <w:r>
        <w:rPr>
          <w:rFonts w:ascii="Arial" w:hAnsi="Arial" w:cs="Arial"/>
          <w:sz w:val="24"/>
          <w:szCs w:val="24"/>
        </w:rPr>
        <w:t>19:</w:t>
      </w:r>
      <w:r w:rsidRPr="00A80388">
        <w:rPr>
          <w:rFonts w:ascii="Arial" w:hAnsi="Arial" w:cs="Arial"/>
          <w:sz w:val="24"/>
          <w:szCs w:val="24"/>
        </w:rPr>
        <w:t xml:space="preserve">9) See </w:t>
      </w:r>
      <w:r w:rsidRPr="00852D6E">
        <w:rPr>
          <w:rFonts w:ascii="Arial" w:hAnsi="Arial" w:cs="Arial"/>
          <w:caps/>
          <w:sz w:val="24"/>
          <w:szCs w:val="24"/>
        </w:rPr>
        <w:t>Betrothing</w:t>
      </w:r>
      <w:r w:rsidRPr="00A80388">
        <w:rPr>
          <w:rFonts w:ascii="Arial" w:hAnsi="Arial" w:cs="Arial"/>
          <w:sz w:val="24"/>
          <w:szCs w:val="24"/>
        </w:rPr>
        <w:t xml:space="preserve"> and </w:t>
      </w:r>
      <w:r w:rsidRPr="00852D6E">
        <w:rPr>
          <w:rFonts w:ascii="Arial" w:hAnsi="Arial" w:cs="Arial"/>
          <w:caps/>
          <w:sz w:val="24"/>
          <w:szCs w:val="24"/>
        </w:rPr>
        <w:t>Marriage</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852D6E" w:rsidRDefault="003020C1" w:rsidP="00C40662">
      <w:pPr>
        <w:spacing w:after="0" w:line="276" w:lineRule="auto"/>
        <w:jc w:val="both"/>
        <w:rPr>
          <w:rFonts w:ascii="Arial" w:hAnsi="Arial" w:cs="Arial"/>
          <w:b/>
          <w:bCs/>
          <w:sz w:val="24"/>
          <w:szCs w:val="24"/>
        </w:rPr>
      </w:pPr>
      <w:r w:rsidRPr="00852D6E">
        <w:rPr>
          <w:rFonts w:ascii="Arial" w:hAnsi="Arial" w:cs="Arial"/>
          <w:b/>
          <w:bCs/>
          <w:sz w:val="24"/>
          <w:szCs w:val="24"/>
        </w:rPr>
        <w:t>ESTHER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Daughter of Abihail. See her history</w:t>
      </w:r>
      <w:r>
        <w:rPr>
          <w:rFonts w:ascii="Arial" w:hAnsi="Arial" w:cs="Arial"/>
          <w:sz w:val="24"/>
          <w:szCs w:val="24"/>
        </w:rPr>
        <w:t xml:space="preserve"> in the </w:t>
      </w:r>
      <w:r w:rsidRPr="00852D6E">
        <w:rPr>
          <w:rFonts w:ascii="Arial" w:hAnsi="Arial" w:cs="Arial"/>
          <w:caps/>
          <w:sz w:val="24"/>
          <w:szCs w:val="24"/>
        </w:rPr>
        <w:t>Book of Esther</w:t>
      </w:r>
      <w:r w:rsidRPr="00A80388">
        <w:rPr>
          <w:rFonts w:ascii="Arial" w:hAnsi="Arial" w:cs="Arial"/>
          <w:sz w:val="24"/>
          <w:szCs w:val="24"/>
        </w:rPr>
        <w:t xml:space="preserve">. Her name means secret, from </w:t>
      </w:r>
      <w:r w:rsidRPr="00C758A1">
        <w:rPr>
          <w:rFonts w:ascii="Arial" w:hAnsi="Arial" w:cs="Arial"/>
          <w:i/>
          <w:iCs/>
          <w:sz w:val="24"/>
          <w:szCs w:val="24"/>
        </w:rPr>
        <w:t>Sathar</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852D6E">
        <w:rPr>
          <w:rFonts w:ascii="Arial" w:hAnsi="Arial" w:cs="Arial"/>
          <w:b/>
          <w:bCs/>
          <w:sz w:val="24"/>
          <w:szCs w:val="24"/>
        </w:rPr>
        <w:t>ETERNAL</w:t>
      </w:r>
      <w:r w:rsidRPr="00A80388">
        <w:rPr>
          <w:rFonts w:ascii="Arial" w:hAnsi="Arial" w:cs="Arial"/>
          <w:sz w:val="24"/>
          <w:szCs w:val="24"/>
        </w:rPr>
        <w:t xml:space="preserve">, and </w:t>
      </w:r>
      <w:r w:rsidRPr="00852D6E">
        <w:rPr>
          <w:rFonts w:ascii="Arial" w:hAnsi="Arial" w:cs="Arial"/>
          <w:b/>
          <w:bCs/>
          <w:sz w:val="24"/>
          <w:szCs w:val="24"/>
        </w:rPr>
        <w:t>ETERNITY</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Scripture sense of these terms, in </w:t>
      </w:r>
      <w:r>
        <w:rPr>
          <w:rFonts w:ascii="Arial" w:hAnsi="Arial" w:cs="Arial"/>
          <w:sz w:val="24"/>
          <w:szCs w:val="24"/>
        </w:rPr>
        <w:t>reference</w:t>
      </w:r>
      <w:r w:rsidRPr="00A80388">
        <w:rPr>
          <w:rFonts w:ascii="Arial" w:hAnsi="Arial" w:cs="Arial"/>
          <w:sz w:val="24"/>
          <w:szCs w:val="24"/>
        </w:rPr>
        <w:t xml:space="preserve"> to the persons of the GODHEAD, and the events connected with them, are in the strictest sense of the word, </w:t>
      </w:r>
      <w:r>
        <w:rPr>
          <w:rFonts w:ascii="Arial" w:hAnsi="Arial" w:cs="Arial"/>
          <w:sz w:val="24"/>
          <w:szCs w:val="24"/>
        </w:rPr>
        <w:t>forever</w:t>
      </w:r>
      <w:r w:rsidRPr="00A80388">
        <w:rPr>
          <w:rFonts w:ascii="Arial" w:hAnsi="Arial" w:cs="Arial"/>
          <w:sz w:val="24"/>
          <w:szCs w:val="24"/>
        </w:rPr>
        <w:t xml:space="preserve"> and ever. Very solemn, and yet very blessed, and full of the highest consolation, are those views of the eternity of JEHOVAH and his purposes in salvation. How infinitely sublime are those Scriptures! </w:t>
      </w:r>
      <w:r>
        <w:rPr>
          <w:rFonts w:ascii="Arial" w:hAnsi="Arial" w:cs="Arial"/>
          <w:sz w:val="24"/>
          <w:szCs w:val="24"/>
        </w:rPr>
        <w:t>“</w:t>
      </w:r>
      <w:r w:rsidRPr="00A80388">
        <w:rPr>
          <w:rFonts w:ascii="Arial" w:hAnsi="Arial" w:cs="Arial"/>
          <w:sz w:val="24"/>
          <w:szCs w:val="24"/>
        </w:rPr>
        <w:t>Thus saith the high and lofty One that inhabiteth eternity, whose name is Holy.</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57:</w:t>
      </w:r>
      <w:r w:rsidRPr="00A80388">
        <w:rPr>
          <w:rFonts w:ascii="Arial" w:hAnsi="Arial" w:cs="Arial"/>
          <w:sz w:val="24"/>
          <w:szCs w:val="24"/>
        </w:rPr>
        <w:t xml:space="preserve">15) </w:t>
      </w:r>
      <w:r>
        <w:rPr>
          <w:rFonts w:ascii="Arial" w:hAnsi="Arial" w:cs="Arial"/>
          <w:sz w:val="24"/>
          <w:szCs w:val="24"/>
        </w:rPr>
        <w:t>“</w:t>
      </w:r>
      <w:r w:rsidRPr="00A80388">
        <w:rPr>
          <w:rFonts w:ascii="Arial" w:hAnsi="Arial" w:cs="Arial"/>
          <w:sz w:val="24"/>
          <w:szCs w:val="24"/>
        </w:rPr>
        <w:t xml:space="preserve">For I lift up my hand to heaven, and say, I live </w:t>
      </w:r>
      <w:r>
        <w:rPr>
          <w:rFonts w:ascii="Arial" w:hAnsi="Arial" w:cs="Arial"/>
          <w:sz w:val="24"/>
          <w:szCs w:val="24"/>
        </w:rPr>
        <w:t>forever</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32:</w:t>
      </w:r>
      <w:r w:rsidRPr="00A80388">
        <w:rPr>
          <w:rFonts w:ascii="Arial" w:hAnsi="Arial" w:cs="Arial"/>
          <w:sz w:val="24"/>
          <w:szCs w:val="24"/>
        </w:rPr>
        <w:t xml:space="preserve">40) </w:t>
      </w:r>
      <w:r>
        <w:rPr>
          <w:rFonts w:ascii="Arial" w:hAnsi="Arial" w:cs="Arial"/>
          <w:sz w:val="24"/>
          <w:szCs w:val="24"/>
        </w:rPr>
        <w:t>“</w:t>
      </w:r>
      <w:r w:rsidRPr="00A80388">
        <w:rPr>
          <w:rFonts w:ascii="Arial" w:hAnsi="Arial" w:cs="Arial"/>
          <w:sz w:val="24"/>
          <w:szCs w:val="24"/>
        </w:rPr>
        <w:t>The eternal God is thy refuge, and underneath are the everlasting arms.</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33:</w:t>
      </w:r>
      <w:r w:rsidRPr="00A80388">
        <w:rPr>
          <w:rFonts w:ascii="Arial" w:hAnsi="Arial" w:cs="Arial"/>
          <w:sz w:val="24"/>
          <w:szCs w:val="24"/>
        </w:rPr>
        <w:t xml:space="preserve">27) And JEHOVAH, in a threefold character of persons, Father, Son, and Holy </w:t>
      </w:r>
      <w:r>
        <w:rPr>
          <w:rFonts w:ascii="Arial" w:hAnsi="Arial" w:cs="Arial"/>
          <w:sz w:val="24"/>
          <w:szCs w:val="24"/>
        </w:rPr>
        <w:t>Spirit</w:t>
      </w:r>
      <w:r w:rsidRPr="00A80388">
        <w:rPr>
          <w:rFonts w:ascii="Arial" w:hAnsi="Arial" w:cs="Arial"/>
          <w:sz w:val="24"/>
          <w:szCs w:val="24"/>
        </w:rPr>
        <w:t xml:space="preserve">, is thus described in the eternity of his nature and essence, so Christ the Mediator, by virtue of the union of the manhood with the GODHEAD, is declared by JEHOVAH to be eternal. </w:t>
      </w:r>
      <w:r>
        <w:rPr>
          <w:rFonts w:ascii="Arial" w:hAnsi="Arial" w:cs="Arial"/>
          <w:sz w:val="24"/>
          <w:szCs w:val="24"/>
        </w:rPr>
        <w:t>“</w:t>
      </w:r>
      <w:r w:rsidRPr="00A80388">
        <w:rPr>
          <w:rFonts w:ascii="Arial" w:hAnsi="Arial" w:cs="Arial"/>
          <w:sz w:val="24"/>
          <w:szCs w:val="24"/>
        </w:rPr>
        <w:t xml:space="preserve">Thy throne, O God, is </w:t>
      </w:r>
      <w:r>
        <w:rPr>
          <w:rFonts w:ascii="Arial" w:hAnsi="Arial" w:cs="Arial"/>
          <w:sz w:val="24"/>
          <w:szCs w:val="24"/>
        </w:rPr>
        <w:t>forever</w:t>
      </w:r>
      <w:r w:rsidRPr="00A80388">
        <w:rPr>
          <w:rFonts w:ascii="Arial" w:hAnsi="Arial" w:cs="Arial"/>
          <w:sz w:val="24"/>
          <w:szCs w:val="24"/>
        </w:rPr>
        <w:t xml:space="preserve"> and ever.</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45:6;</w:t>
      </w:r>
      <w:r w:rsidRPr="00A80388">
        <w:rPr>
          <w:rFonts w:ascii="Arial" w:hAnsi="Arial" w:cs="Arial"/>
          <w:sz w:val="24"/>
          <w:szCs w:val="24"/>
        </w:rPr>
        <w:t xml:space="preserve"> Heb. </w:t>
      </w:r>
      <w:r>
        <w:rPr>
          <w:rFonts w:ascii="Arial" w:hAnsi="Arial" w:cs="Arial"/>
          <w:sz w:val="24"/>
          <w:szCs w:val="24"/>
        </w:rPr>
        <w:t>1:</w:t>
      </w:r>
      <w:r w:rsidRPr="00A80388">
        <w:rPr>
          <w:rFonts w:ascii="Arial" w:hAnsi="Arial" w:cs="Arial"/>
          <w:sz w:val="24"/>
          <w:szCs w:val="24"/>
        </w:rPr>
        <w:t xml:space="preserve">8.) </w:t>
      </w:r>
      <w:r>
        <w:rPr>
          <w:rFonts w:ascii="Arial" w:hAnsi="Arial" w:cs="Arial"/>
          <w:sz w:val="24"/>
          <w:szCs w:val="24"/>
        </w:rPr>
        <w:t>“</w:t>
      </w:r>
      <w:r w:rsidRPr="00A80388">
        <w:rPr>
          <w:rFonts w:ascii="Arial" w:hAnsi="Arial" w:cs="Arial"/>
          <w:sz w:val="24"/>
          <w:szCs w:val="24"/>
        </w:rPr>
        <w:t xml:space="preserve">The Lord sware, and will not repent; Thou art a Priest </w:t>
      </w:r>
      <w:r>
        <w:rPr>
          <w:rFonts w:ascii="Arial" w:hAnsi="Arial" w:cs="Arial"/>
          <w:sz w:val="24"/>
          <w:szCs w:val="24"/>
        </w:rPr>
        <w:t>forever</w:t>
      </w:r>
      <w:r w:rsidRPr="00A80388">
        <w:rPr>
          <w:rFonts w:ascii="Arial" w:hAnsi="Arial" w:cs="Arial"/>
          <w:sz w:val="24"/>
          <w:szCs w:val="24"/>
        </w:rPr>
        <w:t>, after the order of Melchizede</w:t>
      </w:r>
      <w:r>
        <w:rPr>
          <w:rFonts w:ascii="Arial" w:hAnsi="Arial" w:cs="Arial"/>
          <w:sz w:val="24"/>
          <w:szCs w:val="24"/>
        </w:rPr>
        <w:t>k</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110:</w:t>
      </w:r>
      <w:r w:rsidRPr="00A80388">
        <w:rPr>
          <w:rFonts w:ascii="Arial" w:hAnsi="Arial" w:cs="Arial"/>
          <w:sz w:val="24"/>
          <w:szCs w:val="24"/>
        </w:rPr>
        <w:t>4) And hence, in Christ</w:t>
      </w:r>
      <w:r>
        <w:rPr>
          <w:rFonts w:ascii="Arial" w:hAnsi="Arial" w:cs="Arial"/>
          <w:sz w:val="24"/>
          <w:szCs w:val="24"/>
        </w:rPr>
        <w:t>,</w:t>
      </w:r>
      <w:r w:rsidRPr="00A80388">
        <w:rPr>
          <w:rFonts w:ascii="Arial" w:hAnsi="Arial" w:cs="Arial"/>
          <w:sz w:val="24"/>
          <w:szCs w:val="24"/>
        </w:rPr>
        <w:t xml:space="preserve"> and by Christ, and from a union with him, all that is connected in the blessed work of salvation is of eternal duration. The covenant is declared to be an everlasting covenant, ord</w:t>
      </w:r>
      <w:r>
        <w:rPr>
          <w:rFonts w:ascii="Arial" w:hAnsi="Arial" w:cs="Arial"/>
          <w:sz w:val="24"/>
          <w:szCs w:val="24"/>
        </w:rPr>
        <w:t>ered</w:t>
      </w:r>
      <w:r w:rsidRPr="00A80388">
        <w:rPr>
          <w:rFonts w:ascii="Arial" w:hAnsi="Arial" w:cs="Arial"/>
          <w:sz w:val="24"/>
          <w:szCs w:val="24"/>
        </w:rPr>
        <w:t xml:space="preserve"> in all things and sure. (2 Sam. </w:t>
      </w:r>
      <w:r>
        <w:rPr>
          <w:rFonts w:ascii="Arial" w:hAnsi="Arial" w:cs="Arial"/>
          <w:sz w:val="24"/>
          <w:szCs w:val="24"/>
        </w:rPr>
        <w:t>23:</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Jer. </w:t>
      </w:r>
      <w:r>
        <w:rPr>
          <w:rFonts w:ascii="Arial" w:hAnsi="Arial" w:cs="Arial"/>
          <w:sz w:val="24"/>
          <w:szCs w:val="24"/>
        </w:rPr>
        <w:t>32:</w:t>
      </w:r>
      <w:r w:rsidRPr="00A80388">
        <w:rPr>
          <w:rFonts w:ascii="Arial" w:hAnsi="Arial" w:cs="Arial"/>
          <w:sz w:val="24"/>
          <w:szCs w:val="24"/>
        </w:rPr>
        <w:t xml:space="preserve">40) The gospel is called an everlasting gospel. (Rev. </w:t>
      </w:r>
      <w:r>
        <w:rPr>
          <w:rFonts w:ascii="Arial" w:hAnsi="Arial" w:cs="Arial"/>
          <w:sz w:val="24"/>
          <w:szCs w:val="24"/>
        </w:rPr>
        <w:t>14:</w:t>
      </w:r>
      <w:r w:rsidRPr="00A80388">
        <w:rPr>
          <w:rFonts w:ascii="Arial" w:hAnsi="Arial" w:cs="Arial"/>
          <w:sz w:val="24"/>
          <w:szCs w:val="24"/>
        </w:rPr>
        <w:t xml:space="preserve">6) Redemption is said to be an eternal redemption. (Heb. </w:t>
      </w:r>
      <w:r>
        <w:rPr>
          <w:rFonts w:ascii="Arial" w:hAnsi="Arial" w:cs="Arial"/>
          <w:sz w:val="24"/>
          <w:szCs w:val="24"/>
        </w:rPr>
        <w:t>9:1</w:t>
      </w:r>
      <w:r w:rsidRPr="00A80388">
        <w:rPr>
          <w:rFonts w:ascii="Arial" w:hAnsi="Arial" w:cs="Arial"/>
          <w:sz w:val="24"/>
          <w:szCs w:val="24"/>
        </w:rPr>
        <w:t xml:space="preserve">2.). And the consequence certainly follows from these properties, that the glory purchased by an eternal redemption is an eternal weight of glory. So the apostle to the Corinthians calls it, 2 Cor. </w:t>
      </w:r>
      <w:r>
        <w:rPr>
          <w:rFonts w:ascii="Arial" w:hAnsi="Arial" w:cs="Arial"/>
          <w:sz w:val="24"/>
          <w:szCs w:val="24"/>
        </w:rPr>
        <w:t>4:</w:t>
      </w:r>
      <w:r w:rsidRPr="00A80388">
        <w:rPr>
          <w:rFonts w:ascii="Arial" w:hAnsi="Arial" w:cs="Arial"/>
          <w:sz w:val="24"/>
          <w:szCs w:val="24"/>
        </w:rPr>
        <w:t xml:space="preserve">17. (See Heb. </w:t>
      </w:r>
      <w:r>
        <w:rPr>
          <w:rFonts w:ascii="Arial" w:hAnsi="Arial" w:cs="Arial"/>
          <w:sz w:val="24"/>
          <w:szCs w:val="24"/>
        </w:rPr>
        <w:t>5:</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 xml:space="preserve"> 1 Pet. </w:t>
      </w:r>
      <w:r>
        <w:rPr>
          <w:rFonts w:ascii="Arial" w:hAnsi="Arial" w:cs="Arial"/>
          <w:sz w:val="24"/>
          <w:szCs w:val="24"/>
        </w:rPr>
        <w:t>5:</w:t>
      </w:r>
      <w:r w:rsidRPr="00A80388">
        <w:rPr>
          <w:rFonts w:ascii="Arial" w:hAnsi="Arial" w:cs="Arial"/>
          <w:sz w:val="24"/>
          <w:szCs w:val="24"/>
        </w:rPr>
        <w:t>10</w:t>
      </w:r>
      <w:r>
        <w:rPr>
          <w:rFonts w:ascii="Arial" w:hAnsi="Arial" w:cs="Arial"/>
          <w:sz w:val="24"/>
          <w:szCs w:val="24"/>
        </w:rPr>
        <w:t>;</w:t>
      </w:r>
      <w:r w:rsidRPr="00A80388">
        <w:rPr>
          <w:rFonts w:ascii="Arial" w:hAnsi="Arial" w:cs="Arial"/>
          <w:sz w:val="24"/>
          <w:szCs w:val="24"/>
        </w:rPr>
        <w:t xml:space="preserve"> 1 John </w:t>
      </w:r>
      <w:r>
        <w:rPr>
          <w:rFonts w:ascii="Arial" w:hAnsi="Arial" w:cs="Arial"/>
          <w:sz w:val="24"/>
          <w:szCs w:val="24"/>
        </w:rPr>
        <w:t>5:</w:t>
      </w:r>
      <w:r w:rsidRPr="00A80388">
        <w:rPr>
          <w:rFonts w:ascii="Arial" w:hAnsi="Arial" w:cs="Arial"/>
          <w:sz w:val="24"/>
          <w:szCs w:val="24"/>
        </w:rPr>
        <w:t>11)</w:t>
      </w:r>
    </w:p>
    <w:p w:rsidR="003020C1" w:rsidRDefault="003020C1" w:rsidP="00C40662">
      <w:pPr>
        <w:spacing w:after="0" w:line="276" w:lineRule="auto"/>
        <w:jc w:val="both"/>
        <w:rPr>
          <w:rFonts w:ascii="Arial" w:hAnsi="Arial" w:cs="Arial"/>
          <w:sz w:val="24"/>
          <w:szCs w:val="24"/>
        </w:rPr>
      </w:pPr>
    </w:p>
    <w:p w:rsidR="003020C1" w:rsidRPr="00852D6E" w:rsidRDefault="003020C1" w:rsidP="00C40662">
      <w:pPr>
        <w:spacing w:after="0" w:line="276" w:lineRule="auto"/>
        <w:jc w:val="both"/>
        <w:rPr>
          <w:rFonts w:ascii="Arial" w:hAnsi="Arial" w:cs="Arial"/>
          <w:b/>
          <w:bCs/>
          <w:sz w:val="24"/>
          <w:szCs w:val="24"/>
        </w:rPr>
      </w:pPr>
      <w:r w:rsidRPr="00852D6E">
        <w:rPr>
          <w:rFonts w:ascii="Arial" w:hAnsi="Arial" w:cs="Arial"/>
          <w:b/>
          <w:bCs/>
          <w:sz w:val="24"/>
          <w:szCs w:val="24"/>
        </w:rPr>
        <w:t>ETHIOPIA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great kingdoms in Africa, sometimes called Cush in Scripture, from </w:t>
      </w:r>
      <w:r w:rsidRPr="00C758A1">
        <w:rPr>
          <w:rFonts w:ascii="Arial" w:hAnsi="Arial" w:cs="Arial"/>
          <w:i/>
          <w:iCs/>
          <w:sz w:val="24"/>
          <w:szCs w:val="24"/>
        </w:rPr>
        <w:t>Cush</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blackness</w:t>
      </w:r>
      <w:r>
        <w:rPr>
          <w:rFonts w:ascii="Arial" w:hAnsi="Arial" w:cs="Arial"/>
          <w:sz w:val="24"/>
          <w:szCs w:val="24"/>
        </w:rPr>
        <w:t>”</w:t>
      </w:r>
      <w:r w:rsidRPr="00A80388">
        <w:rPr>
          <w:rFonts w:ascii="Arial" w:hAnsi="Arial" w:cs="Arial"/>
          <w:sz w:val="24"/>
          <w:szCs w:val="24"/>
        </w:rPr>
        <w:t xml:space="preserve">. Blessed are the promises concerning the call of Ethiopia to the Lord, in the latter dispensations of the gospel. (Ps. </w:t>
      </w:r>
      <w:r>
        <w:rPr>
          <w:rFonts w:ascii="Arial" w:hAnsi="Arial" w:cs="Arial"/>
          <w:sz w:val="24"/>
          <w:szCs w:val="24"/>
        </w:rPr>
        <w:t>68:</w:t>
      </w:r>
      <w:r w:rsidRPr="00A80388">
        <w:rPr>
          <w:rFonts w:ascii="Arial" w:hAnsi="Arial" w:cs="Arial"/>
          <w:sz w:val="24"/>
          <w:szCs w:val="24"/>
        </w:rPr>
        <w:t>31</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72:</w:t>
      </w:r>
      <w:r w:rsidRPr="00A80388">
        <w:rPr>
          <w:rFonts w:ascii="Arial" w:hAnsi="Arial" w:cs="Arial"/>
          <w:sz w:val="24"/>
          <w:szCs w:val="24"/>
        </w:rPr>
        <w:t>10</w:t>
      </w:r>
      <w:r>
        <w:rPr>
          <w:rFonts w:ascii="Arial" w:hAnsi="Arial" w:cs="Arial"/>
          <w:sz w:val="24"/>
          <w:szCs w:val="24"/>
        </w:rPr>
        <w:t>-</w:t>
      </w:r>
      <w:r w:rsidRPr="00A80388">
        <w:rPr>
          <w:rFonts w:ascii="Arial" w:hAnsi="Arial" w:cs="Arial"/>
          <w:sz w:val="24"/>
          <w:szCs w:val="24"/>
        </w:rPr>
        <w:t>11</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45:</w:t>
      </w:r>
      <w:r w:rsidRPr="00A80388">
        <w:rPr>
          <w:rFonts w:ascii="Arial" w:hAnsi="Arial" w:cs="Arial"/>
          <w:sz w:val="24"/>
          <w:szCs w:val="24"/>
        </w:rPr>
        <w:t>14)</w:t>
      </w:r>
    </w:p>
    <w:p w:rsidR="003020C1" w:rsidRDefault="003020C1" w:rsidP="00C40662">
      <w:pPr>
        <w:spacing w:after="0" w:line="276" w:lineRule="auto"/>
        <w:jc w:val="both"/>
        <w:rPr>
          <w:rFonts w:ascii="Arial" w:hAnsi="Arial" w:cs="Arial"/>
          <w:sz w:val="24"/>
          <w:szCs w:val="24"/>
        </w:rPr>
      </w:pPr>
    </w:p>
    <w:p w:rsidR="003020C1" w:rsidRPr="00852D6E" w:rsidRDefault="003020C1" w:rsidP="00C40662">
      <w:pPr>
        <w:spacing w:after="0" w:line="276" w:lineRule="auto"/>
        <w:jc w:val="both"/>
        <w:rPr>
          <w:rFonts w:ascii="Arial" w:hAnsi="Arial" w:cs="Arial"/>
          <w:b/>
          <w:bCs/>
          <w:sz w:val="24"/>
          <w:szCs w:val="24"/>
        </w:rPr>
      </w:pPr>
      <w:r w:rsidRPr="00852D6E">
        <w:rPr>
          <w:rFonts w:ascii="Arial" w:hAnsi="Arial" w:cs="Arial"/>
          <w:b/>
          <w:bCs/>
          <w:sz w:val="24"/>
          <w:szCs w:val="24"/>
        </w:rPr>
        <w:t>EVE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Our first mother. The name is taken from a Hebrew root, </w:t>
      </w:r>
      <w:r>
        <w:rPr>
          <w:rFonts w:ascii="Arial" w:hAnsi="Arial" w:cs="Arial"/>
          <w:sz w:val="24"/>
          <w:szCs w:val="24"/>
        </w:rPr>
        <w:t>meaning</w:t>
      </w:r>
      <w:r w:rsidRPr="00A80388">
        <w:rPr>
          <w:rFonts w:ascii="Arial" w:hAnsi="Arial" w:cs="Arial"/>
          <w:sz w:val="24"/>
          <w:szCs w:val="24"/>
        </w:rPr>
        <w:t xml:space="preserve"> life. The name </w:t>
      </w:r>
      <w:r>
        <w:rPr>
          <w:rFonts w:ascii="Arial" w:hAnsi="Arial" w:cs="Arial"/>
          <w:sz w:val="24"/>
          <w:szCs w:val="24"/>
        </w:rPr>
        <w:t>“</w:t>
      </w:r>
      <w:r w:rsidRPr="00A80388">
        <w:rPr>
          <w:rFonts w:ascii="Arial" w:hAnsi="Arial" w:cs="Arial"/>
          <w:sz w:val="24"/>
          <w:szCs w:val="24"/>
        </w:rPr>
        <w:t>woman</w:t>
      </w:r>
      <w:r>
        <w:rPr>
          <w:rFonts w:ascii="Arial" w:hAnsi="Arial" w:cs="Arial"/>
          <w:sz w:val="24"/>
          <w:szCs w:val="24"/>
        </w:rPr>
        <w:t>” (</w:t>
      </w:r>
      <w:r w:rsidRPr="0064354E">
        <w:rPr>
          <w:rFonts w:ascii="Arial" w:hAnsi="Arial" w:cs="Arial"/>
          <w:i/>
          <w:iCs/>
          <w:sz w:val="24"/>
          <w:szCs w:val="24"/>
        </w:rPr>
        <w:t>Ishah</w:t>
      </w:r>
      <w:r>
        <w:rPr>
          <w:rFonts w:ascii="Arial" w:hAnsi="Arial" w:cs="Arial"/>
          <w:sz w:val="24"/>
          <w:szCs w:val="24"/>
        </w:rPr>
        <w:t>)</w:t>
      </w:r>
      <w:r w:rsidRPr="00A80388">
        <w:rPr>
          <w:rFonts w:ascii="Arial" w:hAnsi="Arial" w:cs="Arial"/>
          <w:sz w:val="24"/>
          <w:szCs w:val="24"/>
        </w:rPr>
        <w:t xml:space="preserve"> seems to be a corruption of womb-man, because taken out of man; for the very reason thus assigned by our first father so explains it. (Gen. </w:t>
      </w:r>
      <w:r>
        <w:rPr>
          <w:rFonts w:ascii="Arial" w:hAnsi="Arial" w:cs="Arial"/>
          <w:sz w:val="24"/>
          <w:szCs w:val="24"/>
        </w:rPr>
        <w:t>2:</w:t>
      </w:r>
      <w:r w:rsidRPr="00A80388">
        <w:rPr>
          <w:rFonts w:ascii="Arial" w:hAnsi="Arial" w:cs="Arial"/>
          <w:sz w:val="24"/>
          <w:szCs w:val="24"/>
        </w:rPr>
        <w:t xml:space="preserve">23) </w:t>
      </w:r>
      <w:r>
        <w:rPr>
          <w:rFonts w:ascii="Arial" w:hAnsi="Arial" w:cs="Arial"/>
          <w:sz w:val="24"/>
          <w:szCs w:val="24"/>
        </w:rPr>
        <w:t>There</w:t>
      </w:r>
      <w:r w:rsidRPr="00A80388">
        <w:rPr>
          <w:rFonts w:ascii="Arial" w:hAnsi="Arial" w:cs="Arial"/>
          <w:sz w:val="24"/>
          <w:szCs w:val="24"/>
        </w:rPr>
        <w:t xml:space="preserve"> is a very great beauty and wisdom in the </w:t>
      </w:r>
      <w:r>
        <w:rPr>
          <w:rFonts w:ascii="Arial" w:hAnsi="Arial" w:cs="Arial"/>
          <w:sz w:val="24"/>
          <w:szCs w:val="24"/>
        </w:rPr>
        <w:t>view</w:t>
      </w:r>
      <w:r w:rsidRPr="00A80388">
        <w:rPr>
          <w:rFonts w:ascii="Arial" w:hAnsi="Arial" w:cs="Arial"/>
          <w:sz w:val="24"/>
          <w:szCs w:val="24"/>
        </w:rPr>
        <w:t>, as well as grace and favour in the Lord</w:t>
      </w:r>
      <w:r>
        <w:rPr>
          <w:rFonts w:ascii="Arial" w:hAnsi="Arial" w:cs="Arial"/>
          <w:sz w:val="24"/>
          <w:szCs w:val="24"/>
        </w:rPr>
        <w:t>’</w:t>
      </w:r>
      <w:r w:rsidRPr="00A80388">
        <w:rPr>
          <w:rFonts w:ascii="Arial" w:hAnsi="Arial" w:cs="Arial"/>
          <w:sz w:val="24"/>
          <w:szCs w:val="24"/>
        </w:rPr>
        <w:t xml:space="preserve">s ordination in peopling the earth. Both sexes shall have equal honour in the plan of </w:t>
      </w:r>
      <w:r w:rsidRPr="00A80388">
        <w:rPr>
          <w:rFonts w:ascii="Arial" w:hAnsi="Arial" w:cs="Arial"/>
          <w:sz w:val="24"/>
          <w:szCs w:val="24"/>
        </w:rPr>
        <w:lastRenderedPageBreak/>
        <w:t>creation and redemption. The man, sa</w:t>
      </w:r>
      <w:r>
        <w:rPr>
          <w:rFonts w:ascii="Arial" w:hAnsi="Arial" w:cs="Arial"/>
          <w:sz w:val="24"/>
          <w:szCs w:val="24"/>
        </w:rPr>
        <w:t>ys</w:t>
      </w:r>
      <w:r w:rsidRPr="00A80388">
        <w:rPr>
          <w:rFonts w:ascii="Arial" w:hAnsi="Arial" w:cs="Arial"/>
          <w:sz w:val="24"/>
          <w:szCs w:val="24"/>
        </w:rPr>
        <w:t xml:space="preserve"> the apostle, Adam</w:t>
      </w:r>
      <w:r>
        <w:rPr>
          <w:rFonts w:ascii="Arial" w:hAnsi="Arial" w:cs="Arial"/>
          <w:sz w:val="24"/>
          <w:szCs w:val="24"/>
        </w:rPr>
        <w:t>,</w:t>
      </w:r>
      <w:r w:rsidRPr="00A80388">
        <w:rPr>
          <w:rFonts w:ascii="Arial" w:hAnsi="Arial" w:cs="Arial"/>
          <w:sz w:val="24"/>
          <w:szCs w:val="24"/>
        </w:rPr>
        <w:t xml:space="preserve"> was first formed, then Eve</w:t>
      </w:r>
      <w:r>
        <w:rPr>
          <w:rFonts w:ascii="Arial" w:hAnsi="Arial" w:cs="Arial"/>
          <w:sz w:val="24"/>
          <w:szCs w:val="24"/>
        </w:rPr>
        <w:t>.</w:t>
      </w:r>
      <w:r w:rsidRPr="00A80388">
        <w:rPr>
          <w:rFonts w:ascii="Arial" w:hAnsi="Arial" w:cs="Arial"/>
          <w:sz w:val="24"/>
          <w:szCs w:val="24"/>
        </w:rPr>
        <w:t xml:space="preserve"> (1 Tim. </w:t>
      </w:r>
      <w:r>
        <w:rPr>
          <w:rFonts w:ascii="Arial" w:hAnsi="Arial" w:cs="Arial"/>
          <w:sz w:val="24"/>
          <w:szCs w:val="24"/>
        </w:rPr>
        <w:t>2:</w:t>
      </w:r>
      <w:r w:rsidRPr="00A80388">
        <w:rPr>
          <w:rFonts w:ascii="Arial" w:hAnsi="Arial" w:cs="Arial"/>
          <w:sz w:val="24"/>
          <w:szCs w:val="24"/>
        </w:rPr>
        <w:t xml:space="preserve">13) </w:t>
      </w:r>
      <w:r>
        <w:rPr>
          <w:rFonts w:ascii="Arial" w:hAnsi="Arial" w:cs="Arial"/>
          <w:sz w:val="24"/>
          <w:szCs w:val="24"/>
        </w:rPr>
        <w:t>Here,</w:t>
      </w:r>
      <w:r w:rsidRPr="00A80388">
        <w:rPr>
          <w:rFonts w:ascii="Arial" w:hAnsi="Arial" w:cs="Arial"/>
          <w:sz w:val="24"/>
          <w:szCs w:val="24"/>
        </w:rPr>
        <w:t xml:space="preserve"> the man ha</w:t>
      </w:r>
      <w:r>
        <w:rPr>
          <w:rFonts w:ascii="Arial" w:hAnsi="Arial" w:cs="Arial"/>
          <w:sz w:val="24"/>
          <w:szCs w:val="24"/>
        </w:rPr>
        <w:t>s</w:t>
      </w:r>
      <w:r w:rsidRPr="00A80388">
        <w:rPr>
          <w:rFonts w:ascii="Arial" w:hAnsi="Arial" w:cs="Arial"/>
          <w:sz w:val="24"/>
          <w:szCs w:val="24"/>
        </w:rPr>
        <w:t xml:space="preserve"> the precedenc</w:t>
      </w:r>
      <w:r>
        <w:rPr>
          <w:rFonts w:ascii="Arial" w:hAnsi="Arial" w:cs="Arial"/>
          <w:sz w:val="24"/>
          <w:szCs w:val="24"/>
        </w:rPr>
        <w:t>e</w:t>
      </w:r>
      <w:r w:rsidRPr="00A80388">
        <w:rPr>
          <w:rFonts w:ascii="Arial" w:hAnsi="Arial" w:cs="Arial"/>
          <w:sz w:val="24"/>
          <w:szCs w:val="24"/>
        </w:rPr>
        <w:t>. But in all the after circumstances</w:t>
      </w:r>
      <w:r>
        <w:rPr>
          <w:rFonts w:ascii="Arial" w:hAnsi="Arial" w:cs="Arial"/>
          <w:sz w:val="24"/>
          <w:szCs w:val="24"/>
        </w:rPr>
        <w:t>,</w:t>
      </w:r>
      <w:r w:rsidRPr="00A80388">
        <w:rPr>
          <w:rFonts w:ascii="Arial" w:hAnsi="Arial" w:cs="Arial"/>
          <w:sz w:val="24"/>
          <w:szCs w:val="24"/>
        </w:rPr>
        <w:t xml:space="preserve"> the woman is to be the womb of creation. And yet to keep up this order, the rib of the man shall be, as it </w:t>
      </w:r>
      <w:r>
        <w:rPr>
          <w:rFonts w:ascii="Arial" w:hAnsi="Arial" w:cs="Arial"/>
          <w:sz w:val="24"/>
          <w:szCs w:val="24"/>
        </w:rPr>
        <w:t>were</w:t>
      </w:r>
      <w:r w:rsidRPr="00A80388">
        <w:rPr>
          <w:rFonts w:ascii="Arial" w:hAnsi="Arial" w:cs="Arial"/>
          <w:sz w:val="24"/>
          <w:szCs w:val="24"/>
        </w:rPr>
        <w:t xml:space="preserve">, the womb for the women. And hence, she shall be called womb-man. But as both the man and the woman are equally involved in sin, in the redemption for both the Lord will make a new thing in the earth, and a woman shall compass a man. (Jer. </w:t>
      </w:r>
      <w:r>
        <w:rPr>
          <w:rFonts w:ascii="Arial" w:hAnsi="Arial" w:cs="Arial"/>
          <w:sz w:val="24"/>
          <w:szCs w:val="24"/>
        </w:rPr>
        <w:t>31:</w:t>
      </w:r>
      <w:r w:rsidRPr="00A80388">
        <w:rPr>
          <w:rFonts w:ascii="Arial" w:hAnsi="Arial" w:cs="Arial"/>
          <w:sz w:val="24"/>
          <w:szCs w:val="24"/>
        </w:rPr>
        <w:t xml:space="preserve">22) The man of the earth, </w:t>
      </w:r>
      <w:r>
        <w:rPr>
          <w:rFonts w:ascii="Arial" w:hAnsi="Arial" w:cs="Arial"/>
          <w:sz w:val="24"/>
          <w:szCs w:val="24"/>
        </w:rPr>
        <w:t>there</w:t>
      </w:r>
      <w:r w:rsidRPr="00A80388">
        <w:rPr>
          <w:rFonts w:ascii="Arial" w:hAnsi="Arial" w:cs="Arial"/>
          <w:sz w:val="24"/>
          <w:szCs w:val="24"/>
        </w:rPr>
        <w:t>fore, Adam</w:t>
      </w:r>
      <w:r>
        <w:rPr>
          <w:rFonts w:ascii="Arial" w:hAnsi="Arial" w:cs="Arial"/>
          <w:sz w:val="24"/>
          <w:szCs w:val="24"/>
        </w:rPr>
        <w:t>,</w:t>
      </w:r>
      <w:r w:rsidRPr="00A80388">
        <w:rPr>
          <w:rFonts w:ascii="Arial" w:hAnsi="Arial" w:cs="Arial"/>
          <w:sz w:val="24"/>
          <w:szCs w:val="24"/>
        </w:rPr>
        <w:t xml:space="preserve"> and all his race, shall have no hand in this generation; ye</w:t>
      </w:r>
      <w:r>
        <w:rPr>
          <w:rFonts w:ascii="Arial" w:hAnsi="Arial" w:cs="Arial"/>
          <w:sz w:val="24"/>
          <w:szCs w:val="24"/>
        </w:rPr>
        <w:t>s</w:t>
      </w:r>
      <w:r w:rsidRPr="00A80388">
        <w:rPr>
          <w:rFonts w:ascii="Arial" w:hAnsi="Arial" w:cs="Arial"/>
          <w:sz w:val="24"/>
          <w:szCs w:val="24"/>
        </w:rPr>
        <w:t>, the womb of the woman only shall be no more than but for the deposit of this Holy Thing</w:t>
      </w:r>
      <w:r>
        <w:rPr>
          <w:rFonts w:ascii="Arial" w:hAnsi="Arial" w:cs="Arial"/>
          <w:sz w:val="24"/>
          <w:szCs w:val="24"/>
        </w:rPr>
        <w:t xml:space="preserve"> (Jesus)</w:t>
      </w:r>
      <w:r w:rsidRPr="00A80388">
        <w:rPr>
          <w:rFonts w:ascii="Arial" w:hAnsi="Arial" w:cs="Arial"/>
          <w:sz w:val="24"/>
          <w:szCs w:val="24"/>
        </w:rPr>
        <w:t xml:space="preserve">. The body the Father prepared for his Son shall be produced by the miraculous overshadowing power of God the Holy </w:t>
      </w:r>
      <w:r>
        <w:rPr>
          <w:rFonts w:ascii="Arial" w:hAnsi="Arial" w:cs="Arial"/>
          <w:sz w:val="24"/>
          <w:szCs w:val="24"/>
        </w:rPr>
        <w:t>Spirit</w:t>
      </w:r>
      <w:r w:rsidRPr="00A80388">
        <w:rPr>
          <w:rFonts w:ascii="Arial" w:hAnsi="Arial" w:cs="Arial"/>
          <w:sz w:val="24"/>
          <w:szCs w:val="24"/>
        </w:rPr>
        <w:t>. So that though Christ is of the seed of David, according to the flesh, and the seed of the woman, according to promise, and thus literally and truly belonging to both, yet indeed, and in truth, unconnected with either. So blessed and so wonderful are the ways of our wonder-working God!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27:</w:t>
      </w:r>
      <w:r w:rsidRPr="00A80388">
        <w:rPr>
          <w:rFonts w:ascii="Arial" w:hAnsi="Arial" w:cs="Arial"/>
          <w:sz w:val="24"/>
          <w:szCs w:val="24"/>
        </w:rPr>
        <w:t>29)</w:t>
      </w:r>
    </w:p>
    <w:p w:rsidR="003020C1" w:rsidRDefault="003020C1" w:rsidP="00C40662">
      <w:pPr>
        <w:spacing w:after="0" w:line="276" w:lineRule="auto"/>
        <w:jc w:val="both"/>
        <w:rPr>
          <w:rFonts w:ascii="Arial" w:hAnsi="Arial" w:cs="Arial"/>
          <w:b/>
          <w:bCs/>
          <w:sz w:val="24"/>
          <w:szCs w:val="24"/>
        </w:rPr>
      </w:pPr>
    </w:p>
    <w:p w:rsidR="003020C1" w:rsidRPr="00852D6E" w:rsidRDefault="003020C1" w:rsidP="00C40662">
      <w:pPr>
        <w:spacing w:after="0" w:line="276" w:lineRule="auto"/>
        <w:jc w:val="both"/>
        <w:rPr>
          <w:rFonts w:ascii="Arial" w:hAnsi="Arial" w:cs="Arial"/>
          <w:b/>
          <w:bCs/>
          <w:sz w:val="24"/>
          <w:szCs w:val="24"/>
        </w:rPr>
      </w:pPr>
      <w:r w:rsidRPr="00852D6E">
        <w:rPr>
          <w:rFonts w:ascii="Arial" w:hAnsi="Arial" w:cs="Arial"/>
          <w:b/>
          <w:bCs/>
          <w:sz w:val="24"/>
          <w:szCs w:val="24"/>
        </w:rPr>
        <w:t>EXPIATION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was a solemn day among the Jews. It was observed on the tenth day of the month Tizri. The Hebrews called it </w:t>
      </w:r>
      <w:r w:rsidRPr="00355C6C">
        <w:rPr>
          <w:rFonts w:ascii="Arial" w:hAnsi="Arial" w:cs="Arial"/>
          <w:i/>
          <w:iCs/>
          <w:sz w:val="24"/>
          <w:szCs w:val="24"/>
        </w:rPr>
        <w:t>Chippeen</w:t>
      </w:r>
      <w:r w:rsidRPr="00A80388">
        <w:rPr>
          <w:rFonts w:ascii="Arial" w:hAnsi="Arial" w:cs="Arial"/>
          <w:sz w:val="24"/>
          <w:szCs w:val="24"/>
        </w:rPr>
        <w:t xml:space="preserve">, meaning pardon. And they had a belief that the whole of the offences of the past year </w:t>
      </w:r>
      <w:r>
        <w:rPr>
          <w:rFonts w:ascii="Arial" w:hAnsi="Arial" w:cs="Arial"/>
          <w:sz w:val="24"/>
          <w:szCs w:val="24"/>
        </w:rPr>
        <w:t>were</w:t>
      </w:r>
      <w:r w:rsidRPr="00A80388">
        <w:rPr>
          <w:rFonts w:ascii="Arial" w:hAnsi="Arial" w:cs="Arial"/>
          <w:sz w:val="24"/>
          <w:szCs w:val="24"/>
        </w:rPr>
        <w:t xml:space="preserve"> then forgiven. What could be more striking in </w:t>
      </w:r>
      <w:r>
        <w:rPr>
          <w:rFonts w:ascii="Arial" w:hAnsi="Arial" w:cs="Arial"/>
          <w:sz w:val="24"/>
          <w:szCs w:val="24"/>
        </w:rPr>
        <w:t>reference</w:t>
      </w:r>
      <w:r w:rsidRPr="00A80388">
        <w:rPr>
          <w:rFonts w:ascii="Arial" w:hAnsi="Arial" w:cs="Arial"/>
          <w:sz w:val="24"/>
          <w:szCs w:val="24"/>
        </w:rPr>
        <w:t xml:space="preserve"> to </w:t>
      </w:r>
      <w:r>
        <w:rPr>
          <w:rFonts w:ascii="Arial" w:hAnsi="Arial" w:cs="Arial"/>
          <w:sz w:val="24"/>
          <w:szCs w:val="24"/>
        </w:rPr>
        <w:t>“</w:t>
      </w:r>
      <w:r w:rsidRPr="00A80388">
        <w:rPr>
          <w:rFonts w:ascii="Arial" w:hAnsi="Arial" w:cs="Arial"/>
          <w:sz w:val="24"/>
          <w:szCs w:val="24"/>
        </w:rPr>
        <w:t>the blood of Christ which cleanseth from all sin?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1</w:t>
      </w:r>
      <w:r w:rsidRPr="00A80388">
        <w:rPr>
          <w:rFonts w:ascii="Arial" w:hAnsi="Arial" w:cs="Arial"/>
          <w:sz w:val="24"/>
          <w:szCs w:val="24"/>
        </w:rPr>
        <w:t xml:space="preserve"> John </w:t>
      </w:r>
      <w:r>
        <w:rPr>
          <w:rFonts w:ascii="Arial" w:hAnsi="Arial" w:cs="Arial"/>
          <w:sz w:val="24"/>
          <w:szCs w:val="24"/>
        </w:rPr>
        <w:t>1:</w:t>
      </w:r>
      <w:r w:rsidRPr="00A80388">
        <w:rPr>
          <w:rFonts w:ascii="Arial" w:hAnsi="Arial" w:cs="Arial"/>
          <w:sz w:val="24"/>
          <w:szCs w:val="24"/>
        </w:rPr>
        <w:t xml:space="preserve">7) I refer the reader to Lev. </w:t>
      </w:r>
      <w:r>
        <w:rPr>
          <w:rFonts w:ascii="Arial" w:hAnsi="Arial" w:cs="Arial"/>
          <w:sz w:val="24"/>
          <w:szCs w:val="24"/>
        </w:rPr>
        <w:t>Chapter 16</w:t>
      </w:r>
      <w:r w:rsidRPr="00A80388">
        <w:rPr>
          <w:rFonts w:ascii="Arial" w:hAnsi="Arial" w:cs="Arial"/>
          <w:sz w:val="24"/>
          <w:szCs w:val="24"/>
        </w:rPr>
        <w:t xml:space="preserve"> for the </w:t>
      </w:r>
      <w:r>
        <w:rPr>
          <w:rFonts w:ascii="Arial" w:hAnsi="Arial" w:cs="Arial"/>
          <w:sz w:val="24"/>
          <w:szCs w:val="24"/>
        </w:rPr>
        <w:t>account</w:t>
      </w:r>
      <w:r w:rsidRPr="00A80388">
        <w:rPr>
          <w:rFonts w:ascii="Arial" w:hAnsi="Arial" w:cs="Arial"/>
          <w:sz w:val="24"/>
          <w:szCs w:val="24"/>
        </w:rPr>
        <w:t xml:space="preserve"> of this day of expiation, </w:t>
      </w:r>
      <w:r>
        <w:rPr>
          <w:rFonts w:ascii="Arial" w:hAnsi="Arial" w:cs="Arial"/>
          <w:sz w:val="24"/>
          <w:szCs w:val="24"/>
        </w:rPr>
        <w:t>where</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is a circumstantial account of it.</w:t>
      </w:r>
      <w:r>
        <w:rPr>
          <w:rFonts w:ascii="Arial" w:hAnsi="Arial" w:cs="Arial"/>
          <w:sz w:val="24"/>
          <w:szCs w:val="24"/>
        </w:rPr>
        <w:t xml:space="preserve"> </w:t>
      </w:r>
      <w:r w:rsidRPr="00A80388">
        <w:rPr>
          <w:rFonts w:ascii="Arial" w:hAnsi="Arial" w:cs="Arial"/>
          <w:sz w:val="24"/>
          <w:szCs w:val="24"/>
        </w:rPr>
        <w:t>The Rabbi</w:t>
      </w:r>
      <w:r>
        <w:rPr>
          <w:rFonts w:ascii="Arial" w:hAnsi="Arial" w:cs="Arial"/>
          <w:sz w:val="24"/>
          <w:szCs w:val="24"/>
        </w:rPr>
        <w:t>s</w:t>
      </w:r>
      <w:r w:rsidRPr="00A80388">
        <w:rPr>
          <w:rFonts w:ascii="Arial" w:hAnsi="Arial" w:cs="Arial"/>
          <w:sz w:val="24"/>
          <w:szCs w:val="24"/>
        </w:rPr>
        <w:t xml:space="preserve"> had a high veneration for this day, and observed it with great strictness and solemnity.</w:t>
      </w:r>
    </w:p>
    <w:p w:rsidR="003020C1" w:rsidRPr="00A80388"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They make a point to have all breaches made up in families, or among the people</w:t>
      </w:r>
      <w:r>
        <w:rPr>
          <w:rFonts w:ascii="Arial" w:hAnsi="Arial" w:cs="Arial"/>
          <w:sz w:val="24"/>
          <w:szCs w:val="24"/>
        </w:rPr>
        <w:t>,</w:t>
      </w:r>
      <w:r w:rsidRPr="00A80388">
        <w:rPr>
          <w:rFonts w:ascii="Arial" w:hAnsi="Arial" w:cs="Arial"/>
          <w:sz w:val="24"/>
          <w:szCs w:val="24"/>
        </w:rPr>
        <w:t xml:space="preserve"> on this day. And if one is conscious that he is the aggressor, he first makes overtures for a reconciliation with the </w:t>
      </w:r>
      <w:r>
        <w:rPr>
          <w:rFonts w:ascii="Arial" w:hAnsi="Arial" w:cs="Arial"/>
          <w:sz w:val="24"/>
          <w:szCs w:val="24"/>
        </w:rPr>
        <w:t>one</w:t>
      </w:r>
      <w:r w:rsidRPr="00A80388">
        <w:rPr>
          <w:rFonts w:ascii="Arial" w:hAnsi="Arial" w:cs="Arial"/>
          <w:sz w:val="24"/>
          <w:szCs w:val="24"/>
        </w:rPr>
        <w:t xml:space="preserve"> he h</w:t>
      </w:r>
      <w:r>
        <w:rPr>
          <w:rFonts w:ascii="Arial" w:hAnsi="Arial" w:cs="Arial"/>
          <w:sz w:val="24"/>
          <w:szCs w:val="24"/>
        </w:rPr>
        <w:t>as</w:t>
      </w:r>
      <w:r w:rsidRPr="00A80388">
        <w:rPr>
          <w:rFonts w:ascii="Arial" w:hAnsi="Arial" w:cs="Arial"/>
          <w:sz w:val="24"/>
          <w:szCs w:val="24"/>
        </w:rPr>
        <w:t xml:space="preserve"> offended. And if the other is averse to forgive or withhold it, the aggressor again and again sues for pardon. But if the offended will not be reconciled, the offender takes with him one or more witnesses to testify what he ha</w:t>
      </w:r>
      <w:r>
        <w:rPr>
          <w:rFonts w:ascii="Arial" w:hAnsi="Arial" w:cs="Arial"/>
          <w:sz w:val="24"/>
          <w:szCs w:val="24"/>
        </w:rPr>
        <w:t>s</w:t>
      </w:r>
      <w:r w:rsidRPr="00A80388">
        <w:rPr>
          <w:rFonts w:ascii="Arial" w:hAnsi="Arial" w:cs="Arial"/>
          <w:sz w:val="24"/>
          <w:szCs w:val="24"/>
        </w:rPr>
        <w:t xml:space="preserve"> done, and</w:t>
      </w:r>
      <w:r>
        <w:rPr>
          <w:rFonts w:ascii="Arial" w:hAnsi="Arial" w:cs="Arial"/>
          <w:sz w:val="24"/>
          <w:szCs w:val="24"/>
        </w:rPr>
        <w:t>,</w:t>
      </w:r>
      <w:r w:rsidRPr="00A80388">
        <w:rPr>
          <w:rFonts w:ascii="Arial" w:hAnsi="Arial" w:cs="Arial"/>
          <w:sz w:val="24"/>
          <w:szCs w:val="24"/>
        </w:rPr>
        <w:t xml:space="preserve"> from </w:t>
      </w:r>
      <w:r>
        <w:rPr>
          <w:rFonts w:ascii="Arial" w:hAnsi="Arial" w:cs="Arial"/>
          <w:sz w:val="24"/>
          <w:szCs w:val="24"/>
        </w:rPr>
        <w:t>then on,</w:t>
      </w:r>
      <w:r w:rsidRPr="00A80388">
        <w:rPr>
          <w:rFonts w:ascii="Arial" w:hAnsi="Arial" w:cs="Arial"/>
          <w:sz w:val="24"/>
          <w:szCs w:val="24"/>
        </w:rPr>
        <w:t xml:space="preserve"> the offended person, if he any longer refuse</w:t>
      </w:r>
      <w:r>
        <w:rPr>
          <w:rFonts w:ascii="Arial" w:hAnsi="Arial" w:cs="Arial"/>
          <w:sz w:val="24"/>
          <w:szCs w:val="24"/>
        </w:rPr>
        <w:t>s</w:t>
      </w:r>
      <w:r w:rsidRPr="00A80388">
        <w:rPr>
          <w:rFonts w:ascii="Arial" w:hAnsi="Arial" w:cs="Arial"/>
          <w:sz w:val="24"/>
          <w:szCs w:val="24"/>
        </w:rPr>
        <w:t xml:space="preserve">, becomes the guilty party. The same is observed, if the party that was injured </w:t>
      </w:r>
      <w:r>
        <w:rPr>
          <w:rFonts w:ascii="Arial" w:hAnsi="Arial" w:cs="Arial"/>
          <w:sz w:val="24"/>
          <w:szCs w:val="24"/>
        </w:rPr>
        <w:t>is</w:t>
      </w:r>
      <w:r w:rsidRPr="00A80388">
        <w:rPr>
          <w:rFonts w:ascii="Arial" w:hAnsi="Arial" w:cs="Arial"/>
          <w:sz w:val="24"/>
          <w:szCs w:val="24"/>
        </w:rPr>
        <w:t xml:space="preserve"> dead. The offender goes to his grave</w:t>
      </w:r>
      <w:r>
        <w:rPr>
          <w:rFonts w:ascii="Arial" w:hAnsi="Arial" w:cs="Arial"/>
          <w:sz w:val="24"/>
          <w:szCs w:val="24"/>
        </w:rPr>
        <w:t>,</w:t>
      </w:r>
      <w:r w:rsidRPr="00A80388">
        <w:rPr>
          <w:rFonts w:ascii="Arial" w:hAnsi="Arial" w:cs="Arial"/>
          <w:sz w:val="24"/>
          <w:szCs w:val="24"/>
        </w:rPr>
        <w:t xml:space="preserve"> and acknowledges his guilt, and this is </w:t>
      </w:r>
      <w:r>
        <w:rPr>
          <w:rFonts w:ascii="Arial" w:hAnsi="Arial" w:cs="Arial"/>
          <w:sz w:val="24"/>
          <w:szCs w:val="24"/>
        </w:rPr>
        <w:t>considered</w:t>
      </w:r>
      <w:r w:rsidRPr="00A80388">
        <w:rPr>
          <w:rFonts w:ascii="Arial" w:hAnsi="Arial" w:cs="Arial"/>
          <w:sz w:val="24"/>
          <w:szCs w:val="24"/>
        </w:rPr>
        <w:t xml:space="preserve"> as obtaining his pardon.</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day of Expiation was </w:t>
      </w:r>
      <w:r>
        <w:rPr>
          <w:rFonts w:ascii="Arial" w:hAnsi="Arial" w:cs="Arial"/>
          <w:sz w:val="24"/>
          <w:szCs w:val="24"/>
        </w:rPr>
        <w:t>considered</w:t>
      </w:r>
      <w:r w:rsidRPr="00A80388">
        <w:rPr>
          <w:rFonts w:ascii="Arial" w:hAnsi="Arial" w:cs="Arial"/>
          <w:sz w:val="24"/>
          <w:szCs w:val="24"/>
        </w:rPr>
        <w:t xml:space="preserve"> so solemn, and the office of the High Priest so sacred, that fearing he should commit an error when it was finished, and the day over, he changed his dress, blessed the people, and gave a great feast, blessing the Lord that he had come out unh</w:t>
      </w:r>
      <w:r>
        <w:rPr>
          <w:rFonts w:ascii="Arial" w:hAnsi="Arial" w:cs="Arial"/>
          <w:sz w:val="24"/>
          <w:szCs w:val="24"/>
        </w:rPr>
        <w:t>armed</w:t>
      </w:r>
      <w:r w:rsidRPr="00A80388">
        <w:rPr>
          <w:rFonts w:ascii="Arial" w:hAnsi="Arial" w:cs="Arial"/>
          <w:sz w:val="24"/>
          <w:szCs w:val="24"/>
        </w:rPr>
        <w:t xml:space="preserve"> from the sanctuary. See </w:t>
      </w:r>
      <w:r w:rsidRPr="00325CA2">
        <w:rPr>
          <w:rFonts w:ascii="Arial" w:hAnsi="Arial" w:cs="Arial"/>
          <w:caps/>
          <w:sz w:val="24"/>
          <w:szCs w:val="24"/>
        </w:rPr>
        <w:t>Goat.</w:t>
      </w:r>
    </w:p>
    <w:p w:rsidR="003020C1" w:rsidRDefault="003020C1" w:rsidP="00C40662">
      <w:pPr>
        <w:spacing w:after="0" w:line="276" w:lineRule="auto"/>
        <w:jc w:val="both"/>
        <w:rPr>
          <w:rFonts w:ascii="Arial" w:hAnsi="Arial" w:cs="Arial"/>
          <w:sz w:val="24"/>
          <w:szCs w:val="24"/>
        </w:rPr>
      </w:pPr>
    </w:p>
    <w:p w:rsidR="003020C1" w:rsidRPr="00852D6E" w:rsidRDefault="003020C1" w:rsidP="00C40662">
      <w:pPr>
        <w:spacing w:after="0" w:line="276" w:lineRule="auto"/>
        <w:jc w:val="both"/>
        <w:rPr>
          <w:rFonts w:ascii="Arial" w:hAnsi="Arial" w:cs="Arial"/>
          <w:b/>
          <w:bCs/>
          <w:sz w:val="24"/>
          <w:szCs w:val="24"/>
        </w:rPr>
      </w:pPr>
      <w:r w:rsidRPr="00852D6E">
        <w:rPr>
          <w:rFonts w:ascii="Arial" w:hAnsi="Arial" w:cs="Arial"/>
          <w:b/>
          <w:bCs/>
          <w:sz w:val="24"/>
          <w:szCs w:val="24"/>
        </w:rPr>
        <w:t>EZEKIEL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prophet. His name is very significant meaning </w:t>
      </w:r>
      <w:r>
        <w:rPr>
          <w:rFonts w:ascii="Arial" w:hAnsi="Arial" w:cs="Arial"/>
          <w:sz w:val="24"/>
          <w:szCs w:val="24"/>
        </w:rPr>
        <w:t>“</w:t>
      </w:r>
      <w:r w:rsidRPr="00A80388">
        <w:rPr>
          <w:rFonts w:ascii="Arial" w:hAnsi="Arial" w:cs="Arial"/>
          <w:sz w:val="24"/>
          <w:szCs w:val="24"/>
        </w:rPr>
        <w:t>the strength of God</w:t>
      </w:r>
      <w:r>
        <w:rPr>
          <w:rFonts w:ascii="Arial" w:hAnsi="Arial" w:cs="Arial"/>
          <w:sz w:val="24"/>
          <w:szCs w:val="24"/>
        </w:rPr>
        <w:t>”</w:t>
      </w:r>
      <w:r w:rsidRPr="00A80388">
        <w:rPr>
          <w:rFonts w:ascii="Arial" w:hAnsi="Arial" w:cs="Arial"/>
          <w:sz w:val="24"/>
          <w:szCs w:val="24"/>
        </w:rPr>
        <w:t xml:space="preserve">. The ministry of this man seems to have been carried on by signs and presentations, more than by open preaching. The Lord indeed said that Ezekiel was for a sign unto his people. (Ezek. </w:t>
      </w:r>
      <w:r>
        <w:rPr>
          <w:rFonts w:ascii="Arial" w:hAnsi="Arial" w:cs="Arial"/>
          <w:sz w:val="24"/>
          <w:szCs w:val="24"/>
        </w:rPr>
        <w:t>24:</w:t>
      </w:r>
      <w:r w:rsidRPr="00A80388">
        <w:rPr>
          <w:rFonts w:ascii="Arial" w:hAnsi="Arial" w:cs="Arial"/>
          <w:sz w:val="24"/>
          <w:szCs w:val="24"/>
        </w:rPr>
        <w:t xml:space="preserve">24-27) And in nothing perhaps do the customs and manners of mankind </w:t>
      </w:r>
      <w:r w:rsidRPr="00A80388">
        <w:rPr>
          <w:rFonts w:ascii="Arial" w:hAnsi="Arial" w:cs="Arial"/>
          <w:sz w:val="24"/>
          <w:szCs w:val="24"/>
        </w:rPr>
        <w:lastRenderedPageBreak/>
        <w:t xml:space="preserve">differ more, than in the method of communication to each other. Language is rather an imperfection, </w:t>
      </w:r>
      <w:r>
        <w:rPr>
          <w:rFonts w:ascii="Arial" w:hAnsi="Arial" w:cs="Arial"/>
          <w:sz w:val="24"/>
          <w:szCs w:val="24"/>
        </w:rPr>
        <w:t>despite</w:t>
      </w:r>
      <w:r w:rsidRPr="00A80388">
        <w:rPr>
          <w:rFonts w:ascii="Arial" w:hAnsi="Arial" w:cs="Arial"/>
          <w:sz w:val="24"/>
          <w:szCs w:val="24"/>
        </w:rPr>
        <w:t xml:space="preserve"> all we boast of its beauty, than an accomplishment. It is most needful in numberless instances, suited to our present state. But in the world of perfection to which we are hastening, the communication of ideas will have a more complete and quick order. The word of God tells us as much, in saying that</w:t>
      </w:r>
      <w:r>
        <w:rPr>
          <w:rFonts w:ascii="Arial" w:hAnsi="Arial" w:cs="Arial"/>
          <w:sz w:val="24"/>
          <w:szCs w:val="24"/>
        </w:rPr>
        <w:t>,</w:t>
      </w:r>
      <w:r w:rsidRPr="00A80388">
        <w:rPr>
          <w:rFonts w:ascii="Arial" w:hAnsi="Arial" w:cs="Arial"/>
          <w:sz w:val="24"/>
          <w:szCs w:val="24"/>
        </w:rPr>
        <w:t xml:space="preserve"> in that blessed place, </w:t>
      </w:r>
      <w:r>
        <w:rPr>
          <w:rFonts w:ascii="Arial" w:hAnsi="Arial" w:cs="Arial"/>
          <w:sz w:val="24"/>
          <w:szCs w:val="24"/>
        </w:rPr>
        <w:t>“</w:t>
      </w:r>
      <w:r w:rsidRPr="00A80388">
        <w:rPr>
          <w:rFonts w:ascii="Arial" w:hAnsi="Arial" w:cs="Arial"/>
          <w:sz w:val="24"/>
          <w:szCs w:val="24"/>
        </w:rPr>
        <w:t xml:space="preserve">whether </w:t>
      </w:r>
      <w:r>
        <w:rPr>
          <w:rFonts w:ascii="Arial" w:hAnsi="Arial" w:cs="Arial"/>
          <w:sz w:val="24"/>
          <w:szCs w:val="24"/>
        </w:rPr>
        <w:t>there</w:t>
      </w:r>
      <w:r w:rsidRPr="00A80388">
        <w:rPr>
          <w:rFonts w:ascii="Arial" w:hAnsi="Arial" w:cs="Arial"/>
          <w:sz w:val="24"/>
          <w:szCs w:val="24"/>
        </w:rPr>
        <w:t xml:space="preserve"> be tongues they shall cease? (1 Cor. </w:t>
      </w:r>
      <w:r>
        <w:rPr>
          <w:rFonts w:ascii="Arial" w:hAnsi="Arial" w:cs="Arial"/>
          <w:sz w:val="24"/>
          <w:szCs w:val="24"/>
        </w:rPr>
        <w:t>13:</w:t>
      </w:r>
      <w:r w:rsidRPr="00A80388">
        <w:rPr>
          <w:rFonts w:ascii="Arial" w:hAnsi="Arial" w:cs="Arial"/>
          <w:sz w:val="24"/>
          <w:szCs w:val="24"/>
        </w:rPr>
        <w:t xml:space="preserve">8) In the eastern countries, and in the days of the prophets particularly, and even now, modern travellers say that generally more than half the transactions of life are carried on by signs. The prophets </w:t>
      </w:r>
      <w:r>
        <w:rPr>
          <w:rFonts w:ascii="Arial" w:hAnsi="Arial" w:cs="Arial"/>
          <w:sz w:val="24"/>
          <w:szCs w:val="24"/>
        </w:rPr>
        <w:t>delivered</w:t>
      </w:r>
      <w:r w:rsidRPr="00A80388">
        <w:rPr>
          <w:rFonts w:ascii="Arial" w:hAnsi="Arial" w:cs="Arial"/>
          <w:sz w:val="24"/>
          <w:szCs w:val="24"/>
        </w:rPr>
        <w:t xml:space="preserve"> their messages by gesticulations </w:t>
      </w:r>
      <w:r>
        <w:rPr>
          <w:rFonts w:ascii="Arial" w:hAnsi="Arial" w:cs="Arial"/>
          <w:sz w:val="24"/>
          <w:szCs w:val="24"/>
        </w:rPr>
        <w:t xml:space="preserve">[bodily action] </w:t>
      </w:r>
      <w:r w:rsidRPr="00A80388">
        <w:rPr>
          <w:rFonts w:ascii="Arial" w:hAnsi="Arial" w:cs="Arial"/>
          <w:sz w:val="24"/>
          <w:szCs w:val="24"/>
        </w:rPr>
        <w:t>and signs, similar to what was then in common use in common concerns, and thus made their message familiar and easy to be understood. Thus Ezekiel</w:t>
      </w:r>
      <w:r>
        <w:rPr>
          <w:rFonts w:ascii="Arial" w:hAnsi="Arial" w:cs="Arial"/>
          <w:sz w:val="24"/>
          <w:szCs w:val="24"/>
        </w:rPr>
        <w:t>’</w:t>
      </w:r>
      <w:r w:rsidRPr="00A80388">
        <w:rPr>
          <w:rFonts w:ascii="Arial" w:hAnsi="Arial" w:cs="Arial"/>
          <w:sz w:val="24"/>
          <w:szCs w:val="24"/>
        </w:rPr>
        <w:t xml:space="preserve">s removing into captivity, digging through the wall, not mourning for the dead, and </w:t>
      </w:r>
      <w:r>
        <w:rPr>
          <w:rFonts w:ascii="Arial" w:hAnsi="Arial" w:cs="Arial"/>
          <w:sz w:val="24"/>
          <w:szCs w:val="24"/>
        </w:rPr>
        <w:t>such</w:t>
      </w:r>
      <w:r w:rsidRPr="00A80388">
        <w:rPr>
          <w:rFonts w:ascii="Arial" w:hAnsi="Arial" w:cs="Arial"/>
          <w:sz w:val="24"/>
          <w:szCs w:val="24"/>
        </w:rPr>
        <w:t xml:space="preserve"> like, </w:t>
      </w:r>
      <w:r>
        <w:rPr>
          <w:rFonts w:ascii="Arial" w:hAnsi="Arial" w:cs="Arial"/>
          <w:sz w:val="24"/>
          <w:szCs w:val="24"/>
        </w:rPr>
        <w:t>were</w:t>
      </w:r>
      <w:r w:rsidRPr="00A80388">
        <w:rPr>
          <w:rFonts w:ascii="Arial" w:hAnsi="Arial" w:cs="Arial"/>
          <w:sz w:val="24"/>
          <w:szCs w:val="24"/>
        </w:rPr>
        <w:t xml:space="preserve"> declared to be tokens and signs respecting the Lord</w:t>
      </w:r>
      <w:r>
        <w:rPr>
          <w:rFonts w:ascii="Arial" w:hAnsi="Arial" w:cs="Arial"/>
          <w:sz w:val="24"/>
          <w:szCs w:val="24"/>
        </w:rPr>
        <w:t>’</w:t>
      </w:r>
      <w:r w:rsidRPr="00A80388">
        <w:rPr>
          <w:rFonts w:ascii="Arial" w:hAnsi="Arial" w:cs="Arial"/>
          <w:sz w:val="24"/>
          <w:szCs w:val="24"/>
        </w:rPr>
        <w:t xml:space="preserve">s dealings with his people. So </w:t>
      </w:r>
      <w:r>
        <w:rPr>
          <w:rFonts w:ascii="Arial" w:hAnsi="Arial" w:cs="Arial"/>
          <w:sz w:val="24"/>
          <w:szCs w:val="24"/>
        </w:rPr>
        <w:t>Jeremiah’</w:t>
      </w:r>
      <w:r w:rsidRPr="00A80388">
        <w:rPr>
          <w:rFonts w:ascii="Arial" w:hAnsi="Arial" w:cs="Arial"/>
          <w:sz w:val="24"/>
          <w:szCs w:val="24"/>
        </w:rPr>
        <w:t>s girdle hid</w:t>
      </w:r>
      <w:r>
        <w:rPr>
          <w:rFonts w:ascii="Arial" w:hAnsi="Arial" w:cs="Arial"/>
          <w:sz w:val="24"/>
          <w:szCs w:val="24"/>
        </w:rPr>
        <w:t>den</w:t>
      </w:r>
      <w:r w:rsidRPr="00A80388">
        <w:rPr>
          <w:rFonts w:ascii="Arial" w:hAnsi="Arial" w:cs="Arial"/>
          <w:sz w:val="24"/>
          <w:szCs w:val="24"/>
        </w:rPr>
        <w:t xml:space="preserve"> by the river; the potter</w:t>
      </w:r>
      <w:r>
        <w:rPr>
          <w:rFonts w:ascii="Arial" w:hAnsi="Arial" w:cs="Arial"/>
          <w:sz w:val="24"/>
          <w:szCs w:val="24"/>
        </w:rPr>
        <w:t>’</w:t>
      </w:r>
      <w:r w:rsidRPr="00A80388">
        <w:rPr>
          <w:rFonts w:ascii="Arial" w:hAnsi="Arial" w:cs="Arial"/>
          <w:sz w:val="24"/>
          <w:szCs w:val="24"/>
        </w:rPr>
        <w:t>s earthen bottle</w:t>
      </w:r>
      <w:r>
        <w:rPr>
          <w:rFonts w:ascii="Arial" w:hAnsi="Arial" w:cs="Arial"/>
          <w:sz w:val="24"/>
          <w:szCs w:val="24"/>
        </w:rPr>
        <w:t>;</w:t>
      </w:r>
      <w:r w:rsidRPr="00A80388">
        <w:rPr>
          <w:rFonts w:ascii="Arial" w:hAnsi="Arial" w:cs="Arial"/>
          <w:sz w:val="24"/>
          <w:szCs w:val="24"/>
        </w:rPr>
        <w:t xml:space="preserve"> the wooden yoke he wore about his neck; these </w:t>
      </w:r>
      <w:r>
        <w:rPr>
          <w:rFonts w:ascii="Arial" w:hAnsi="Arial" w:cs="Arial"/>
          <w:sz w:val="24"/>
          <w:szCs w:val="24"/>
        </w:rPr>
        <w:t>were</w:t>
      </w:r>
      <w:r w:rsidRPr="00A80388">
        <w:rPr>
          <w:rFonts w:ascii="Arial" w:hAnsi="Arial" w:cs="Arial"/>
          <w:sz w:val="24"/>
          <w:szCs w:val="24"/>
        </w:rPr>
        <w:t xml:space="preserve"> all to the same </w:t>
      </w:r>
      <w:r>
        <w:rPr>
          <w:rFonts w:ascii="Arial" w:hAnsi="Arial" w:cs="Arial"/>
          <w:sz w:val="24"/>
          <w:szCs w:val="24"/>
        </w:rPr>
        <w:t>end</w:t>
      </w:r>
      <w:r w:rsidRPr="00A80388">
        <w:rPr>
          <w:rFonts w:ascii="Arial" w:hAnsi="Arial" w:cs="Arial"/>
          <w:sz w:val="24"/>
          <w:szCs w:val="24"/>
        </w:rPr>
        <w:t>, speaking by action instead of words, and much better understood by the people. Isaiah speaks of the same signs.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8:</w:t>
      </w:r>
      <w:r w:rsidRPr="00A80388">
        <w:rPr>
          <w:rFonts w:ascii="Arial" w:hAnsi="Arial" w:cs="Arial"/>
          <w:sz w:val="24"/>
          <w:szCs w:val="24"/>
        </w:rPr>
        <w:t xml:space="preserve">18) And Zechariah, of Christ and his fellows. (Zech. </w:t>
      </w:r>
      <w:r>
        <w:rPr>
          <w:rFonts w:ascii="Arial" w:hAnsi="Arial" w:cs="Arial"/>
          <w:sz w:val="24"/>
          <w:szCs w:val="24"/>
        </w:rPr>
        <w:t>3:</w:t>
      </w:r>
      <w:r w:rsidRPr="00A80388">
        <w:rPr>
          <w:rFonts w:ascii="Arial" w:hAnsi="Arial" w:cs="Arial"/>
          <w:sz w:val="24"/>
          <w:szCs w:val="24"/>
        </w:rPr>
        <w:t>8) In reading Ezekiel</w:t>
      </w:r>
      <w:r>
        <w:rPr>
          <w:rFonts w:ascii="Arial" w:hAnsi="Arial" w:cs="Arial"/>
          <w:sz w:val="24"/>
          <w:szCs w:val="24"/>
        </w:rPr>
        <w:t>’</w:t>
      </w:r>
      <w:r w:rsidRPr="00A80388">
        <w:rPr>
          <w:rFonts w:ascii="Arial" w:hAnsi="Arial" w:cs="Arial"/>
          <w:sz w:val="24"/>
          <w:szCs w:val="24"/>
        </w:rPr>
        <w:t xml:space="preserve">s prophecy, particular attention should be </w:t>
      </w:r>
      <w:r>
        <w:rPr>
          <w:rFonts w:ascii="Arial" w:hAnsi="Arial" w:cs="Arial"/>
          <w:sz w:val="24"/>
          <w:szCs w:val="24"/>
        </w:rPr>
        <w:t>taken</w:t>
      </w:r>
      <w:r w:rsidRPr="00A80388">
        <w:rPr>
          <w:rFonts w:ascii="Arial" w:hAnsi="Arial" w:cs="Arial"/>
          <w:sz w:val="24"/>
          <w:szCs w:val="24"/>
        </w:rPr>
        <w:t xml:space="preserve"> to these things.</w:t>
      </w:r>
    </w:p>
    <w:p w:rsidR="003020C1" w:rsidRDefault="003020C1" w:rsidP="00C40662">
      <w:pPr>
        <w:spacing w:after="0" w:line="276" w:lineRule="auto"/>
        <w:jc w:val="both"/>
        <w:rPr>
          <w:rFonts w:ascii="Arial" w:hAnsi="Arial" w:cs="Arial"/>
          <w:sz w:val="24"/>
          <w:szCs w:val="24"/>
        </w:rPr>
      </w:pPr>
    </w:p>
    <w:p w:rsidR="003020C1" w:rsidRPr="00852D6E" w:rsidRDefault="003020C1" w:rsidP="00C40662">
      <w:pPr>
        <w:spacing w:after="0" w:line="276" w:lineRule="auto"/>
        <w:jc w:val="both"/>
        <w:rPr>
          <w:rFonts w:ascii="Arial" w:hAnsi="Arial" w:cs="Arial"/>
          <w:b/>
          <w:bCs/>
          <w:sz w:val="24"/>
          <w:szCs w:val="24"/>
        </w:rPr>
      </w:pPr>
      <w:r w:rsidRPr="00852D6E">
        <w:rPr>
          <w:rFonts w:ascii="Arial" w:hAnsi="Arial" w:cs="Arial"/>
          <w:b/>
          <w:bCs/>
          <w:sz w:val="24"/>
          <w:szCs w:val="24"/>
        </w:rPr>
        <w:t>EZION-GEBER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of Arabia, meaning, the </w:t>
      </w:r>
      <w:r>
        <w:rPr>
          <w:rFonts w:ascii="Arial" w:hAnsi="Arial" w:cs="Arial"/>
          <w:sz w:val="24"/>
          <w:szCs w:val="24"/>
        </w:rPr>
        <w:t>“</w:t>
      </w:r>
      <w:r w:rsidRPr="00A80388">
        <w:rPr>
          <w:rFonts w:ascii="Arial" w:hAnsi="Arial" w:cs="Arial"/>
          <w:sz w:val="24"/>
          <w:szCs w:val="24"/>
        </w:rPr>
        <w:t>Wood of the strong</w:t>
      </w:r>
      <w:r>
        <w:rPr>
          <w:rFonts w:ascii="Arial" w:hAnsi="Arial" w:cs="Arial"/>
          <w:sz w:val="24"/>
          <w:szCs w:val="24"/>
        </w:rPr>
        <w:t>”</w:t>
      </w:r>
      <w:r w:rsidRPr="00A80388">
        <w:rPr>
          <w:rFonts w:ascii="Arial" w:hAnsi="Arial" w:cs="Arial"/>
          <w:sz w:val="24"/>
          <w:szCs w:val="24"/>
        </w:rPr>
        <w:t xml:space="preserve">. So called from </w:t>
      </w:r>
      <w:r w:rsidRPr="00355C6C">
        <w:rPr>
          <w:rFonts w:ascii="Arial" w:hAnsi="Arial" w:cs="Arial"/>
          <w:i/>
          <w:iCs/>
          <w:sz w:val="24"/>
          <w:szCs w:val="24"/>
        </w:rPr>
        <w:t>Hets</w:t>
      </w:r>
      <w:r w:rsidRPr="00A80388">
        <w:rPr>
          <w:rFonts w:ascii="Arial" w:hAnsi="Arial" w:cs="Arial"/>
          <w:sz w:val="24"/>
          <w:szCs w:val="24"/>
        </w:rPr>
        <w:t xml:space="preserve">, wood; and </w:t>
      </w:r>
      <w:r w:rsidRPr="00355C6C">
        <w:rPr>
          <w:rFonts w:ascii="Arial" w:hAnsi="Arial" w:cs="Arial"/>
          <w:i/>
          <w:iCs/>
          <w:sz w:val="24"/>
          <w:szCs w:val="24"/>
        </w:rPr>
        <w:t>Gaber</w:t>
      </w:r>
      <w:r w:rsidRPr="00A80388">
        <w:rPr>
          <w:rFonts w:ascii="Arial" w:hAnsi="Arial" w:cs="Arial"/>
          <w:sz w:val="24"/>
          <w:szCs w:val="24"/>
        </w:rPr>
        <w:t xml:space="preserve">, strong. (1 Kings </w:t>
      </w:r>
      <w:r>
        <w:rPr>
          <w:rFonts w:ascii="Arial" w:hAnsi="Arial" w:cs="Arial"/>
          <w:sz w:val="24"/>
          <w:szCs w:val="24"/>
        </w:rPr>
        <w:t>9:</w:t>
      </w:r>
      <w:r w:rsidRPr="00A80388">
        <w:rPr>
          <w:rFonts w:ascii="Arial" w:hAnsi="Arial" w:cs="Arial"/>
          <w:sz w:val="24"/>
          <w:szCs w:val="24"/>
        </w:rPr>
        <w:t>26)</w:t>
      </w:r>
    </w:p>
    <w:p w:rsidR="003020C1" w:rsidRDefault="003020C1" w:rsidP="00C40662">
      <w:pPr>
        <w:spacing w:after="0" w:line="276" w:lineRule="auto"/>
        <w:jc w:val="both"/>
        <w:rPr>
          <w:rFonts w:ascii="Arial" w:hAnsi="Arial" w:cs="Arial"/>
          <w:sz w:val="24"/>
          <w:szCs w:val="24"/>
        </w:rPr>
      </w:pPr>
    </w:p>
    <w:p w:rsidR="003020C1" w:rsidRPr="00852D6E" w:rsidRDefault="003020C1" w:rsidP="00C40662">
      <w:pPr>
        <w:spacing w:after="0" w:line="276" w:lineRule="auto"/>
        <w:jc w:val="both"/>
        <w:rPr>
          <w:rFonts w:ascii="Arial" w:hAnsi="Arial" w:cs="Arial"/>
          <w:b/>
          <w:bCs/>
          <w:sz w:val="24"/>
          <w:szCs w:val="24"/>
        </w:rPr>
      </w:pPr>
      <w:r w:rsidRPr="00852D6E">
        <w:rPr>
          <w:rFonts w:ascii="Arial" w:hAnsi="Arial" w:cs="Arial"/>
          <w:b/>
          <w:bCs/>
          <w:sz w:val="24"/>
          <w:szCs w:val="24"/>
        </w:rPr>
        <w:t>EZRA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Priest. See his Book. His name means help, from </w:t>
      </w:r>
      <w:r w:rsidRPr="00355C6C">
        <w:rPr>
          <w:rFonts w:ascii="Arial" w:hAnsi="Arial" w:cs="Arial"/>
          <w:i/>
          <w:iCs/>
          <w:sz w:val="24"/>
          <w:szCs w:val="24"/>
        </w:rPr>
        <w:t>Ezer</w:t>
      </w:r>
      <w:r w:rsidRPr="00A80388">
        <w:rPr>
          <w:rFonts w:ascii="Arial" w:hAnsi="Arial" w:cs="Arial"/>
          <w:sz w:val="24"/>
          <w:szCs w:val="24"/>
        </w:rPr>
        <w:t>.</w:t>
      </w:r>
    </w:p>
    <w:p w:rsidR="003020C1" w:rsidRPr="00A80388"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Pr="00852D6E" w:rsidRDefault="003020C1" w:rsidP="00C40662">
      <w:pPr>
        <w:spacing w:after="0" w:line="276" w:lineRule="auto"/>
        <w:jc w:val="both"/>
        <w:rPr>
          <w:rFonts w:ascii="Arial" w:hAnsi="Arial" w:cs="Arial"/>
          <w:b/>
          <w:bCs/>
          <w:sz w:val="28"/>
          <w:szCs w:val="28"/>
        </w:rPr>
      </w:pPr>
      <w:r w:rsidRPr="00852D6E">
        <w:rPr>
          <w:rFonts w:ascii="Arial" w:hAnsi="Arial" w:cs="Arial"/>
          <w:b/>
          <w:bCs/>
          <w:sz w:val="28"/>
          <w:szCs w:val="28"/>
        </w:rPr>
        <w:t>F</w:t>
      </w:r>
    </w:p>
    <w:p w:rsidR="003020C1" w:rsidRPr="00A80388" w:rsidRDefault="003020C1" w:rsidP="00C40662">
      <w:pPr>
        <w:spacing w:after="0" w:line="276" w:lineRule="auto"/>
        <w:jc w:val="both"/>
        <w:rPr>
          <w:rFonts w:ascii="Arial" w:hAnsi="Arial" w:cs="Arial"/>
          <w:sz w:val="24"/>
          <w:szCs w:val="24"/>
        </w:rPr>
      </w:pPr>
    </w:p>
    <w:p w:rsidR="003020C1" w:rsidRPr="0006554D" w:rsidRDefault="003020C1" w:rsidP="00C40662">
      <w:pPr>
        <w:spacing w:after="0" w:line="276" w:lineRule="auto"/>
        <w:jc w:val="both"/>
        <w:rPr>
          <w:rFonts w:ascii="Arial" w:hAnsi="Arial" w:cs="Arial"/>
          <w:b/>
          <w:bCs/>
          <w:sz w:val="24"/>
          <w:szCs w:val="24"/>
        </w:rPr>
      </w:pPr>
      <w:r w:rsidRPr="0006554D">
        <w:rPr>
          <w:rFonts w:ascii="Arial" w:hAnsi="Arial" w:cs="Arial"/>
          <w:b/>
          <w:bCs/>
          <w:sz w:val="24"/>
          <w:szCs w:val="24"/>
        </w:rPr>
        <w:t>FACE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face frequently</w:t>
      </w:r>
      <w:r>
        <w:rPr>
          <w:rFonts w:ascii="Arial" w:hAnsi="Arial" w:cs="Arial"/>
          <w:sz w:val="24"/>
          <w:szCs w:val="24"/>
        </w:rPr>
        <w:t xml:space="preserve"> describes</w:t>
      </w:r>
      <w:r w:rsidRPr="00A80388">
        <w:rPr>
          <w:rFonts w:ascii="Arial" w:hAnsi="Arial" w:cs="Arial"/>
          <w:sz w:val="24"/>
          <w:szCs w:val="24"/>
        </w:rPr>
        <w:t xml:space="preserve"> the whole body. It is meant for the person. Hence, when the church pray</w:t>
      </w:r>
      <w:r>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O Lord God, turn not away the face of thine Anointed;</w:t>
      </w:r>
      <w:r>
        <w:rPr>
          <w:rFonts w:ascii="Arial" w:hAnsi="Arial" w:cs="Arial"/>
          <w:sz w:val="24"/>
          <w:szCs w:val="24"/>
        </w:rPr>
        <w:t>”</w:t>
      </w:r>
      <w:r w:rsidRPr="00A80388">
        <w:rPr>
          <w:rFonts w:ascii="Arial" w:hAnsi="Arial" w:cs="Arial"/>
          <w:sz w:val="24"/>
          <w:szCs w:val="24"/>
        </w:rPr>
        <w:t xml:space="preserve"> that is, the </w:t>
      </w:r>
      <w:r>
        <w:rPr>
          <w:rFonts w:ascii="Arial" w:hAnsi="Arial" w:cs="Arial"/>
          <w:sz w:val="24"/>
          <w:szCs w:val="24"/>
        </w:rPr>
        <w:t>P</w:t>
      </w:r>
      <w:r w:rsidRPr="00A80388">
        <w:rPr>
          <w:rFonts w:ascii="Arial" w:hAnsi="Arial" w:cs="Arial"/>
          <w:sz w:val="24"/>
          <w:szCs w:val="24"/>
        </w:rPr>
        <w:t xml:space="preserve">erson of </w:t>
      </w:r>
      <w:r>
        <w:rPr>
          <w:rFonts w:ascii="Arial" w:hAnsi="Arial" w:cs="Arial"/>
          <w:sz w:val="24"/>
          <w:szCs w:val="24"/>
        </w:rPr>
        <w:t>His</w:t>
      </w:r>
      <w:r w:rsidRPr="00A80388">
        <w:rPr>
          <w:rFonts w:ascii="Arial" w:hAnsi="Arial" w:cs="Arial"/>
          <w:sz w:val="24"/>
          <w:szCs w:val="24"/>
        </w:rPr>
        <w:t xml:space="preserve"> Anointed. (2 Chron. </w:t>
      </w:r>
      <w:r>
        <w:rPr>
          <w:rFonts w:ascii="Arial" w:hAnsi="Arial" w:cs="Arial"/>
          <w:sz w:val="24"/>
          <w:szCs w:val="24"/>
        </w:rPr>
        <w:t>6:</w:t>
      </w:r>
      <w:r w:rsidRPr="00A80388">
        <w:rPr>
          <w:rFonts w:ascii="Arial" w:hAnsi="Arial" w:cs="Arial"/>
          <w:sz w:val="24"/>
          <w:szCs w:val="24"/>
        </w:rPr>
        <w:t xml:space="preserve">42) So again, when it is said, </w:t>
      </w:r>
      <w:r>
        <w:rPr>
          <w:rFonts w:ascii="Arial" w:hAnsi="Arial" w:cs="Arial"/>
          <w:sz w:val="24"/>
          <w:szCs w:val="24"/>
        </w:rPr>
        <w:t>“</w:t>
      </w:r>
      <w:r w:rsidRPr="00A80388">
        <w:rPr>
          <w:rFonts w:ascii="Arial" w:hAnsi="Arial" w:cs="Arial"/>
          <w:sz w:val="24"/>
          <w:szCs w:val="24"/>
        </w:rPr>
        <w:t>The face of the Lord is against them that do evil,</w:t>
      </w:r>
      <w:r>
        <w:rPr>
          <w:rFonts w:ascii="Arial" w:hAnsi="Arial" w:cs="Arial"/>
          <w:sz w:val="24"/>
          <w:szCs w:val="24"/>
        </w:rPr>
        <w:t>”</w:t>
      </w:r>
      <w:r w:rsidRPr="00A80388">
        <w:rPr>
          <w:rFonts w:ascii="Arial" w:hAnsi="Arial" w:cs="Arial"/>
          <w:sz w:val="24"/>
          <w:szCs w:val="24"/>
        </w:rPr>
        <w:t xml:space="preserve"> it means that the Lord himself is so. (Ps. </w:t>
      </w:r>
      <w:r>
        <w:rPr>
          <w:rFonts w:ascii="Arial" w:hAnsi="Arial" w:cs="Arial"/>
          <w:sz w:val="24"/>
          <w:szCs w:val="24"/>
        </w:rPr>
        <w:t>34:</w:t>
      </w:r>
      <w:r w:rsidRPr="00A80388">
        <w:rPr>
          <w:rFonts w:ascii="Arial" w:hAnsi="Arial" w:cs="Arial"/>
          <w:sz w:val="24"/>
          <w:szCs w:val="24"/>
        </w:rPr>
        <w:t xml:space="preserve">16) So again, the patriarch Jacob, speaking to his son Joseph, said, </w:t>
      </w:r>
      <w:r>
        <w:rPr>
          <w:rFonts w:ascii="Arial" w:hAnsi="Arial" w:cs="Arial"/>
          <w:sz w:val="24"/>
          <w:szCs w:val="24"/>
        </w:rPr>
        <w:t>“</w:t>
      </w:r>
      <w:r w:rsidRPr="00A80388">
        <w:rPr>
          <w:rFonts w:ascii="Arial" w:hAnsi="Arial" w:cs="Arial"/>
          <w:sz w:val="24"/>
          <w:szCs w:val="24"/>
        </w:rPr>
        <w:t>I had not thought to see thy face;</w:t>
      </w:r>
      <w:r>
        <w:rPr>
          <w:rFonts w:ascii="Arial" w:hAnsi="Arial" w:cs="Arial"/>
          <w:sz w:val="24"/>
          <w:szCs w:val="24"/>
        </w:rPr>
        <w:t>”</w:t>
      </w:r>
      <w:r w:rsidRPr="00A80388">
        <w:rPr>
          <w:rFonts w:ascii="Arial" w:hAnsi="Arial" w:cs="Arial"/>
          <w:sz w:val="24"/>
          <w:szCs w:val="24"/>
        </w:rPr>
        <w:t xml:space="preserve"> that is, </w:t>
      </w:r>
      <w:r>
        <w:rPr>
          <w:rFonts w:ascii="Arial" w:hAnsi="Arial" w:cs="Arial"/>
          <w:sz w:val="24"/>
          <w:szCs w:val="24"/>
        </w:rPr>
        <w:t>your</w:t>
      </w:r>
      <w:r w:rsidRPr="00A80388">
        <w:rPr>
          <w:rFonts w:ascii="Arial" w:hAnsi="Arial" w:cs="Arial"/>
          <w:sz w:val="24"/>
          <w:szCs w:val="24"/>
        </w:rPr>
        <w:t xml:space="preserve"> person; </w:t>
      </w:r>
      <w:r>
        <w:rPr>
          <w:rFonts w:ascii="Arial" w:hAnsi="Arial" w:cs="Arial"/>
          <w:sz w:val="24"/>
          <w:szCs w:val="24"/>
        </w:rPr>
        <w:t>“</w:t>
      </w:r>
      <w:r w:rsidRPr="00A80388">
        <w:rPr>
          <w:rFonts w:ascii="Arial" w:hAnsi="Arial" w:cs="Arial"/>
          <w:sz w:val="24"/>
          <w:szCs w:val="24"/>
        </w:rPr>
        <w:t xml:space="preserve">and lo! God hath </w:t>
      </w:r>
      <w:r>
        <w:rPr>
          <w:rFonts w:ascii="Arial" w:hAnsi="Arial" w:cs="Arial"/>
          <w:sz w:val="24"/>
          <w:szCs w:val="24"/>
        </w:rPr>
        <w:t>show</w:t>
      </w:r>
      <w:r w:rsidRPr="00A80388">
        <w:rPr>
          <w:rFonts w:ascii="Arial" w:hAnsi="Arial" w:cs="Arial"/>
          <w:sz w:val="24"/>
          <w:szCs w:val="24"/>
        </w:rPr>
        <w:t>ed me thy seed.</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48:</w:t>
      </w:r>
      <w:r w:rsidRPr="00A80388">
        <w:rPr>
          <w:rFonts w:ascii="Arial" w:hAnsi="Arial" w:cs="Arial"/>
          <w:sz w:val="24"/>
          <w:szCs w:val="24"/>
        </w:rPr>
        <w:t>11)</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Concerning the face of the Lord, it is said by the Lord to Moses, </w:t>
      </w:r>
      <w:r>
        <w:rPr>
          <w:rFonts w:ascii="Arial" w:hAnsi="Arial" w:cs="Arial"/>
          <w:sz w:val="24"/>
          <w:szCs w:val="24"/>
        </w:rPr>
        <w:t>“</w:t>
      </w:r>
      <w:r w:rsidRPr="00A80388">
        <w:rPr>
          <w:rFonts w:ascii="Arial" w:hAnsi="Arial" w:cs="Arial"/>
          <w:sz w:val="24"/>
          <w:szCs w:val="24"/>
        </w:rPr>
        <w:t xml:space="preserve">Thou canst not see my face; for </w:t>
      </w:r>
      <w:r>
        <w:rPr>
          <w:rFonts w:ascii="Arial" w:hAnsi="Arial" w:cs="Arial"/>
          <w:sz w:val="24"/>
          <w:szCs w:val="24"/>
        </w:rPr>
        <w:t>there</w:t>
      </w:r>
      <w:r w:rsidRPr="00A80388">
        <w:rPr>
          <w:rFonts w:ascii="Arial" w:hAnsi="Arial" w:cs="Arial"/>
          <w:sz w:val="24"/>
          <w:szCs w:val="24"/>
        </w:rPr>
        <w:t xml:space="preserve"> shall no man see me and live.</w:t>
      </w:r>
      <w:r>
        <w:rPr>
          <w:rFonts w:ascii="Arial" w:hAnsi="Arial" w:cs="Arial"/>
          <w:sz w:val="24"/>
          <w:szCs w:val="24"/>
        </w:rPr>
        <w:t>”</w:t>
      </w:r>
      <w:r w:rsidRPr="00A80388">
        <w:rPr>
          <w:rFonts w:ascii="Arial" w:hAnsi="Arial" w:cs="Arial"/>
          <w:sz w:val="24"/>
          <w:szCs w:val="24"/>
        </w:rPr>
        <w:t xml:space="preserve"> And yet</w:t>
      </w:r>
      <w:r>
        <w:rPr>
          <w:rFonts w:ascii="Arial" w:hAnsi="Arial" w:cs="Arial"/>
          <w:sz w:val="24"/>
          <w:szCs w:val="24"/>
        </w:rPr>
        <w:t>,</w:t>
      </w:r>
      <w:r w:rsidRPr="00A80388">
        <w:rPr>
          <w:rFonts w:ascii="Arial" w:hAnsi="Arial" w:cs="Arial"/>
          <w:sz w:val="24"/>
          <w:szCs w:val="24"/>
        </w:rPr>
        <w:t xml:space="preserve"> in the same chapter</w:t>
      </w:r>
      <w:r>
        <w:rPr>
          <w:rFonts w:ascii="Arial" w:hAnsi="Arial" w:cs="Arial"/>
          <w:sz w:val="24"/>
          <w:szCs w:val="24"/>
        </w:rPr>
        <w:t>,</w:t>
      </w:r>
      <w:r w:rsidRPr="00A80388">
        <w:rPr>
          <w:rFonts w:ascii="Arial" w:hAnsi="Arial" w:cs="Arial"/>
          <w:sz w:val="24"/>
          <w:szCs w:val="24"/>
        </w:rPr>
        <w:t xml:space="preserve"> we are told that </w:t>
      </w:r>
      <w:r>
        <w:rPr>
          <w:rFonts w:ascii="Arial" w:hAnsi="Arial" w:cs="Arial"/>
          <w:sz w:val="24"/>
          <w:szCs w:val="24"/>
        </w:rPr>
        <w:t>“</w:t>
      </w:r>
      <w:r w:rsidRPr="00A80388">
        <w:rPr>
          <w:rFonts w:ascii="Arial" w:hAnsi="Arial" w:cs="Arial"/>
          <w:sz w:val="24"/>
          <w:szCs w:val="24"/>
        </w:rPr>
        <w:t>the Lord spake to Moses face to face, as a man speaketh to his friend.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33:</w:t>
      </w:r>
      <w:r w:rsidRPr="00A80388">
        <w:rPr>
          <w:rFonts w:ascii="Arial" w:hAnsi="Arial" w:cs="Arial"/>
          <w:sz w:val="24"/>
          <w:szCs w:val="24"/>
        </w:rPr>
        <w:t xml:space="preserve">20. See also Num. </w:t>
      </w:r>
      <w:r>
        <w:rPr>
          <w:rFonts w:ascii="Arial" w:hAnsi="Arial" w:cs="Arial"/>
          <w:sz w:val="24"/>
          <w:szCs w:val="24"/>
        </w:rPr>
        <w:t>14:1</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5:</w:t>
      </w:r>
      <w:r w:rsidRPr="00A80388">
        <w:rPr>
          <w:rFonts w:ascii="Arial" w:hAnsi="Arial" w:cs="Arial"/>
          <w:sz w:val="24"/>
          <w:szCs w:val="24"/>
        </w:rPr>
        <w:t xml:space="preserve">4) But </w:t>
      </w:r>
      <w:r>
        <w:rPr>
          <w:rFonts w:ascii="Arial" w:hAnsi="Arial" w:cs="Arial"/>
          <w:sz w:val="24"/>
          <w:szCs w:val="24"/>
        </w:rPr>
        <w:t>there</w:t>
      </w:r>
      <w:r w:rsidRPr="00A80388">
        <w:rPr>
          <w:rFonts w:ascii="Arial" w:hAnsi="Arial" w:cs="Arial"/>
          <w:sz w:val="24"/>
          <w:szCs w:val="24"/>
        </w:rPr>
        <w:t xml:space="preserve"> is no difficulty in reconciling these Scriptures; in fact, they do not differ when properly </w:t>
      </w:r>
      <w:r>
        <w:rPr>
          <w:rFonts w:ascii="Arial" w:hAnsi="Arial" w:cs="Arial"/>
          <w:sz w:val="24"/>
          <w:szCs w:val="24"/>
        </w:rPr>
        <w:t>considered</w:t>
      </w:r>
      <w:r w:rsidRPr="00A80388">
        <w:rPr>
          <w:rFonts w:ascii="Arial" w:hAnsi="Arial" w:cs="Arial"/>
          <w:sz w:val="24"/>
          <w:szCs w:val="24"/>
        </w:rPr>
        <w:t xml:space="preserve"> from each other. The sight of JEHOVAH, in his own unveiled glory, is inadmissible to mortals. But the </w:t>
      </w:r>
      <w:r w:rsidRPr="00A80388">
        <w:rPr>
          <w:rFonts w:ascii="Arial" w:hAnsi="Arial" w:cs="Arial"/>
          <w:sz w:val="24"/>
          <w:szCs w:val="24"/>
        </w:rPr>
        <w:lastRenderedPageBreak/>
        <w:t xml:space="preserve">manifestation of JEHOVAH, so as to identify his </w:t>
      </w:r>
      <w:r>
        <w:rPr>
          <w:rFonts w:ascii="Arial" w:hAnsi="Arial" w:cs="Arial"/>
          <w:sz w:val="24"/>
          <w:szCs w:val="24"/>
        </w:rPr>
        <w:t>P</w:t>
      </w:r>
      <w:r w:rsidRPr="00A80388">
        <w:rPr>
          <w:rFonts w:ascii="Arial" w:hAnsi="Arial" w:cs="Arial"/>
          <w:sz w:val="24"/>
          <w:szCs w:val="24"/>
        </w:rPr>
        <w:t>erson and reality as the speaker, is as plain in those discoveries as that of seeing him face to face.</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Those Scriptures are best explained by each other. One part of the divine word throws light on another; and we are commanded thus to form our </w:t>
      </w:r>
      <w:r>
        <w:rPr>
          <w:rFonts w:ascii="Arial" w:hAnsi="Arial" w:cs="Arial"/>
          <w:sz w:val="24"/>
          <w:szCs w:val="24"/>
        </w:rPr>
        <w:t>judgement</w:t>
      </w:r>
      <w:r w:rsidRPr="00A80388">
        <w:rPr>
          <w:rFonts w:ascii="Arial" w:hAnsi="Arial" w:cs="Arial"/>
          <w:sz w:val="24"/>
          <w:szCs w:val="24"/>
        </w:rPr>
        <w:t xml:space="preserve">s, by </w:t>
      </w:r>
      <w:r>
        <w:rPr>
          <w:rFonts w:ascii="Arial" w:hAnsi="Arial" w:cs="Arial"/>
          <w:sz w:val="24"/>
          <w:szCs w:val="24"/>
        </w:rPr>
        <w:t>“</w:t>
      </w:r>
      <w:r w:rsidRPr="00A80388">
        <w:rPr>
          <w:rFonts w:ascii="Arial" w:hAnsi="Arial" w:cs="Arial"/>
          <w:sz w:val="24"/>
          <w:szCs w:val="24"/>
        </w:rPr>
        <w:t>comparing spiritual things with spiritual.</w:t>
      </w:r>
      <w:r>
        <w:rPr>
          <w:rFonts w:ascii="Arial" w:hAnsi="Arial" w:cs="Arial"/>
          <w:sz w:val="24"/>
          <w:szCs w:val="24"/>
        </w:rPr>
        <w:t>”</w:t>
      </w:r>
      <w:r w:rsidRPr="00A80388">
        <w:rPr>
          <w:rFonts w:ascii="Arial" w:hAnsi="Arial" w:cs="Arial"/>
          <w:sz w:val="24"/>
          <w:szCs w:val="24"/>
        </w:rPr>
        <w:t xml:space="preserve"> (1 Cor. </w:t>
      </w:r>
      <w:r>
        <w:rPr>
          <w:rFonts w:ascii="Arial" w:hAnsi="Arial" w:cs="Arial"/>
          <w:sz w:val="24"/>
          <w:szCs w:val="24"/>
        </w:rPr>
        <w:t>2:</w:t>
      </w:r>
      <w:r w:rsidRPr="00A80388">
        <w:rPr>
          <w:rFonts w:ascii="Arial" w:hAnsi="Arial" w:cs="Arial"/>
          <w:sz w:val="24"/>
          <w:szCs w:val="24"/>
        </w:rPr>
        <w:t>13)</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But every difficulty is at once removed concerning seeing the face of JEHOVAH, by considering the </w:t>
      </w:r>
      <w:r>
        <w:rPr>
          <w:rFonts w:ascii="Arial" w:hAnsi="Arial" w:cs="Arial"/>
          <w:sz w:val="24"/>
          <w:szCs w:val="24"/>
        </w:rPr>
        <w:t>P</w:t>
      </w:r>
      <w:r w:rsidRPr="00A80388">
        <w:rPr>
          <w:rFonts w:ascii="Arial" w:hAnsi="Arial" w:cs="Arial"/>
          <w:sz w:val="24"/>
          <w:szCs w:val="24"/>
        </w:rPr>
        <w:t>erson of the Lord Jesus in his mediatorial character and office, as the visible JEHOVAH. Thus for example</w:t>
      </w:r>
      <w:r>
        <w:rPr>
          <w:rFonts w:ascii="Arial" w:hAnsi="Arial" w:cs="Arial"/>
          <w:sz w:val="24"/>
          <w:szCs w:val="24"/>
        </w:rPr>
        <w:t xml:space="preserve"> — </w:t>
      </w:r>
      <w:r w:rsidRPr="00A80388">
        <w:rPr>
          <w:rFonts w:ascii="Arial" w:hAnsi="Arial" w:cs="Arial"/>
          <w:sz w:val="24"/>
          <w:szCs w:val="24"/>
        </w:rPr>
        <w:t>when JEHOVAH promise</w:t>
      </w:r>
      <w:r>
        <w:rPr>
          <w:rFonts w:ascii="Arial" w:hAnsi="Arial" w:cs="Arial"/>
          <w:sz w:val="24"/>
          <w:szCs w:val="24"/>
        </w:rPr>
        <w:t>s</w:t>
      </w:r>
      <w:r w:rsidRPr="00A80388">
        <w:rPr>
          <w:rFonts w:ascii="Arial" w:hAnsi="Arial" w:cs="Arial"/>
          <w:sz w:val="24"/>
          <w:szCs w:val="24"/>
        </w:rPr>
        <w:t xml:space="preserve"> to send his angel before the people, and command</w:t>
      </w:r>
      <w:r>
        <w:rPr>
          <w:rFonts w:ascii="Arial" w:hAnsi="Arial" w:cs="Arial"/>
          <w:sz w:val="24"/>
          <w:szCs w:val="24"/>
        </w:rPr>
        <w:t>s</w:t>
      </w:r>
      <w:r w:rsidRPr="00A80388">
        <w:rPr>
          <w:rFonts w:ascii="Arial" w:hAnsi="Arial" w:cs="Arial"/>
          <w:sz w:val="24"/>
          <w:szCs w:val="24"/>
        </w:rPr>
        <w:t xml:space="preserve"> them to obey his voice, he adds, </w:t>
      </w:r>
      <w:r>
        <w:rPr>
          <w:rFonts w:ascii="Arial" w:hAnsi="Arial" w:cs="Arial"/>
          <w:sz w:val="24"/>
          <w:szCs w:val="24"/>
        </w:rPr>
        <w:t>“</w:t>
      </w:r>
      <w:r w:rsidRPr="00A80388">
        <w:rPr>
          <w:rFonts w:ascii="Arial" w:hAnsi="Arial" w:cs="Arial"/>
          <w:sz w:val="24"/>
          <w:szCs w:val="24"/>
        </w:rPr>
        <w:t>for my name is in him.</w:t>
      </w:r>
      <w:r>
        <w:rPr>
          <w:rFonts w:ascii="Arial" w:hAnsi="Arial" w:cs="Arial"/>
          <w:sz w:val="24"/>
          <w:szCs w:val="24"/>
        </w:rPr>
        <w:t>”</w:t>
      </w:r>
      <w:r w:rsidRPr="00A80388">
        <w:rPr>
          <w:rFonts w:ascii="Arial" w:hAnsi="Arial" w:cs="Arial"/>
          <w:sz w:val="24"/>
          <w:szCs w:val="24"/>
        </w:rPr>
        <w:t xml:space="preserve"> (Ex</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23:</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 xml:space="preserve"> 21) In whom but Christ, as Christ, was ever the name of JEHOVAH? So again, when it is said (1 Sam. </w:t>
      </w:r>
      <w:r>
        <w:rPr>
          <w:rFonts w:ascii="Arial" w:hAnsi="Arial" w:cs="Arial"/>
          <w:sz w:val="24"/>
          <w:szCs w:val="24"/>
        </w:rPr>
        <w:t>3:</w:t>
      </w:r>
      <w:r w:rsidRPr="00A80388">
        <w:rPr>
          <w:rFonts w:ascii="Arial" w:hAnsi="Arial" w:cs="Arial"/>
          <w:sz w:val="24"/>
          <w:szCs w:val="24"/>
        </w:rPr>
        <w:t>21)</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And the Lord appeared again in Shiloh; for the Lord revealed himself to Samuel in Shiloh, by the word of the Lord.</w:t>
      </w:r>
      <w:r>
        <w:rPr>
          <w:rFonts w:ascii="Arial" w:hAnsi="Arial" w:cs="Arial"/>
          <w:sz w:val="24"/>
          <w:szCs w:val="24"/>
        </w:rPr>
        <w:t>”</w:t>
      </w:r>
      <w:r w:rsidRPr="00A80388">
        <w:rPr>
          <w:rFonts w:ascii="Arial" w:hAnsi="Arial" w:cs="Arial"/>
          <w:sz w:val="24"/>
          <w:szCs w:val="24"/>
        </w:rPr>
        <w:t xml:space="preserve"> What word could this be but the uncreated Word, which was, in the </w:t>
      </w:r>
      <w:r>
        <w:rPr>
          <w:rFonts w:ascii="Arial" w:hAnsi="Arial" w:cs="Arial"/>
          <w:sz w:val="24"/>
          <w:szCs w:val="24"/>
        </w:rPr>
        <w:t>late</w:t>
      </w:r>
      <w:r w:rsidRPr="00A80388">
        <w:rPr>
          <w:rFonts w:ascii="Arial" w:hAnsi="Arial" w:cs="Arial"/>
          <w:sz w:val="24"/>
          <w:szCs w:val="24"/>
        </w:rPr>
        <w:t xml:space="preserve"> ages of the church, </w:t>
      </w:r>
      <w:r>
        <w:rPr>
          <w:rFonts w:ascii="Arial" w:hAnsi="Arial" w:cs="Arial"/>
          <w:sz w:val="24"/>
          <w:szCs w:val="24"/>
        </w:rPr>
        <w:t>“</w:t>
      </w:r>
      <w:r w:rsidRPr="00A80388">
        <w:rPr>
          <w:rFonts w:ascii="Arial" w:hAnsi="Arial" w:cs="Arial"/>
          <w:sz w:val="24"/>
          <w:szCs w:val="24"/>
        </w:rPr>
        <w:t>made flesh, and dwelt among us?</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w:t>
      </w:r>
      <w:r w:rsidRPr="00A80388">
        <w:rPr>
          <w:rFonts w:ascii="Arial" w:hAnsi="Arial" w:cs="Arial"/>
          <w:sz w:val="24"/>
          <w:szCs w:val="24"/>
        </w:rPr>
        <w:t>1-4.) Surely, in these and num</w:t>
      </w:r>
      <w:r>
        <w:rPr>
          <w:rFonts w:ascii="Arial" w:hAnsi="Arial" w:cs="Arial"/>
          <w:sz w:val="24"/>
          <w:szCs w:val="24"/>
        </w:rPr>
        <w:t>erous</w:t>
      </w:r>
      <w:r w:rsidRPr="00A80388">
        <w:rPr>
          <w:rFonts w:ascii="Arial" w:hAnsi="Arial" w:cs="Arial"/>
          <w:sz w:val="24"/>
          <w:szCs w:val="24"/>
        </w:rPr>
        <w:t xml:space="preserve"> other instances, spoken of in the Old Testament Scripture, of JEHOVAH</w:t>
      </w:r>
      <w:r>
        <w:rPr>
          <w:rFonts w:ascii="Arial" w:hAnsi="Arial" w:cs="Arial"/>
          <w:sz w:val="24"/>
          <w:szCs w:val="24"/>
        </w:rPr>
        <w:t>’</w:t>
      </w:r>
      <w:r w:rsidRPr="00A80388">
        <w:rPr>
          <w:rFonts w:ascii="Arial" w:hAnsi="Arial" w:cs="Arial"/>
          <w:sz w:val="24"/>
          <w:szCs w:val="24"/>
        </w:rPr>
        <w:t>S appearance, sometimes in the form of a man, and sometimes of an angel, the Lord Jesus is all along intended to be represented. In all those manifestations</w:t>
      </w:r>
      <w:r>
        <w:rPr>
          <w:rFonts w:ascii="Arial" w:hAnsi="Arial" w:cs="Arial"/>
          <w:sz w:val="24"/>
          <w:szCs w:val="24"/>
        </w:rPr>
        <w:t>,</w:t>
      </w:r>
      <w:r w:rsidRPr="00A80388">
        <w:rPr>
          <w:rFonts w:ascii="Arial" w:hAnsi="Arial" w:cs="Arial"/>
          <w:sz w:val="24"/>
          <w:szCs w:val="24"/>
        </w:rPr>
        <w:t xml:space="preserve"> it is, as the apostle s</w:t>
      </w:r>
      <w:r>
        <w:rPr>
          <w:rFonts w:ascii="Arial" w:hAnsi="Arial" w:cs="Arial"/>
          <w:sz w:val="24"/>
          <w:szCs w:val="24"/>
        </w:rPr>
        <w:t>ays</w:t>
      </w:r>
      <w:r w:rsidRPr="00A80388">
        <w:rPr>
          <w:rFonts w:ascii="Arial" w:hAnsi="Arial" w:cs="Arial"/>
          <w:sz w:val="24"/>
          <w:szCs w:val="24"/>
        </w:rPr>
        <w:t xml:space="preserve">, giving the church </w:t>
      </w:r>
      <w:r>
        <w:rPr>
          <w:rFonts w:ascii="Arial" w:hAnsi="Arial" w:cs="Arial"/>
          <w:sz w:val="24"/>
          <w:szCs w:val="24"/>
        </w:rPr>
        <w:t>“</w:t>
      </w:r>
      <w:r w:rsidRPr="00A80388">
        <w:rPr>
          <w:rFonts w:ascii="Arial" w:hAnsi="Arial" w:cs="Arial"/>
          <w:sz w:val="24"/>
          <w:szCs w:val="24"/>
        </w:rPr>
        <w:t>the light of the knowledge of the glory of God in the face of Jesus Christ.</w:t>
      </w:r>
      <w:r>
        <w:rPr>
          <w:rFonts w:ascii="Arial" w:hAnsi="Arial" w:cs="Arial"/>
          <w:sz w:val="24"/>
          <w:szCs w:val="24"/>
        </w:rPr>
        <w:t>”</w:t>
      </w:r>
      <w:r w:rsidRPr="00A80388">
        <w:rPr>
          <w:rFonts w:ascii="Arial" w:hAnsi="Arial" w:cs="Arial"/>
          <w:sz w:val="24"/>
          <w:szCs w:val="24"/>
        </w:rPr>
        <w:t xml:space="preserve"> (2 Cor. </w:t>
      </w:r>
      <w:r>
        <w:rPr>
          <w:rFonts w:ascii="Arial" w:hAnsi="Arial" w:cs="Arial"/>
          <w:sz w:val="24"/>
          <w:szCs w:val="24"/>
        </w:rPr>
        <w:t>4:</w:t>
      </w:r>
      <w:r w:rsidRPr="00A80388">
        <w:rPr>
          <w:rFonts w:ascii="Arial" w:hAnsi="Arial" w:cs="Arial"/>
          <w:sz w:val="24"/>
          <w:szCs w:val="24"/>
        </w:rPr>
        <w:t>6)</w:t>
      </w:r>
    </w:p>
    <w:p w:rsidR="003020C1" w:rsidRDefault="003020C1" w:rsidP="00C40662">
      <w:pPr>
        <w:spacing w:after="0" w:line="276" w:lineRule="auto"/>
        <w:jc w:val="both"/>
        <w:rPr>
          <w:rFonts w:ascii="Arial" w:hAnsi="Arial" w:cs="Arial"/>
          <w:sz w:val="24"/>
          <w:szCs w:val="24"/>
        </w:rPr>
      </w:pPr>
    </w:p>
    <w:p w:rsidR="003020C1" w:rsidRPr="0006554D" w:rsidRDefault="003020C1" w:rsidP="00C40662">
      <w:pPr>
        <w:spacing w:after="0" w:line="276" w:lineRule="auto"/>
        <w:jc w:val="both"/>
        <w:rPr>
          <w:rFonts w:ascii="Arial" w:hAnsi="Arial" w:cs="Arial"/>
          <w:b/>
          <w:bCs/>
          <w:sz w:val="24"/>
          <w:szCs w:val="24"/>
        </w:rPr>
      </w:pPr>
      <w:r w:rsidRPr="0006554D">
        <w:rPr>
          <w:rFonts w:ascii="Arial" w:hAnsi="Arial" w:cs="Arial"/>
          <w:b/>
          <w:bCs/>
          <w:sz w:val="24"/>
          <w:szCs w:val="24"/>
        </w:rPr>
        <w:t>FAITH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is the great and momentous word in Scripture, which h</w:t>
      </w:r>
      <w:r>
        <w:rPr>
          <w:rFonts w:ascii="Arial" w:hAnsi="Arial" w:cs="Arial"/>
          <w:sz w:val="24"/>
          <w:szCs w:val="24"/>
        </w:rPr>
        <w:t>as</w:t>
      </w:r>
      <w:r w:rsidRPr="00A80388">
        <w:rPr>
          <w:rFonts w:ascii="Arial" w:hAnsi="Arial" w:cs="Arial"/>
          <w:sz w:val="24"/>
          <w:szCs w:val="24"/>
        </w:rPr>
        <w:t xml:space="preserve"> given rise to endless disputes, and employed the minds of men in all ages to explain; and yet</w:t>
      </w:r>
      <w:r>
        <w:rPr>
          <w:rFonts w:ascii="Arial" w:hAnsi="Arial" w:cs="Arial"/>
          <w:sz w:val="24"/>
          <w:szCs w:val="24"/>
        </w:rPr>
        <w:t>,</w:t>
      </w:r>
      <w:r w:rsidRPr="00A80388">
        <w:rPr>
          <w:rFonts w:ascii="Arial" w:hAnsi="Arial" w:cs="Arial"/>
          <w:sz w:val="24"/>
          <w:szCs w:val="24"/>
        </w:rPr>
        <w:t xml:space="preserve"> to thousands</w:t>
      </w:r>
      <w:r>
        <w:rPr>
          <w:rFonts w:ascii="Arial" w:hAnsi="Arial" w:cs="Arial"/>
          <w:sz w:val="24"/>
          <w:szCs w:val="24"/>
        </w:rPr>
        <w:t>,</w:t>
      </w:r>
      <w:r w:rsidRPr="00A80388">
        <w:rPr>
          <w:rFonts w:ascii="Arial" w:hAnsi="Arial" w:cs="Arial"/>
          <w:sz w:val="24"/>
          <w:szCs w:val="24"/>
        </w:rPr>
        <w:t xml:space="preserve"> still remains as obscure as ever. But </w:t>
      </w:r>
      <w:r>
        <w:rPr>
          <w:rFonts w:ascii="Arial" w:hAnsi="Arial" w:cs="Arial"/>
          <w:sz w:val="24"/>
          <w:szCs w:val="24"/>
        </w:rPr>
        <w:t>despite this,</w:t>
      </w:r>
      <w:r w:rsidRPr="00A80388">
        <w:rPr>
          <w:rFonts w:ascii="Arial" w:hAnsi="Arial" w:cs="Arial"/>
          <w:sz w:val="24"/>
          <w:szCs w:val="24"/>
        </w:rPr>
        <w:t xml:space="preserve"> all that the bewild</w:t>
      </w:r>
      <w:r>
        <w:rPr>
          <w:rFonts w:ascii="Arial" w:hAnsi="Arial" w:cs="Arial"/>
          <w:sz w:val="24"/>
          <w:szCs w:val="24"/>
        </w:rPr>
        <w:t>ered</w:t>
      </w:r>
      <w:r w:rsidRPr="00A80388">
        <w:rPr>
          <w:rFonts w:ascii="Arial" w:hAnsi="Arial" w:cs="Arial"/>
          <w:sz w:val="24"/>
          <w:szCs w:val="24"/>
        </w:rPr>
        <w:t xml:space="preserve"> and erroneous mind of man may say </w:t>
      </w:r>
      <w:r>
        <w:rPr>
          <w:rFonts w:ascii="Arial" w:hAnsi="Arial" w:cs="Arial"/>
          <w:sz w:val="24"/>
          <w:szCs w:val="24"/>
        </w:rPr>
        <w:t>about</w:t>
      </w:r>
      <w:r w:rsidRPr="00A80388">
        <w:rPr>
          <w:rFonts w:ascii="Arial" w:hAnsi="Arial" w:cs="Arial"/>
          <w:sz w:val="24"/>
          <w:szCs w:val="24"/>
        </w:rPr>
        <w:t xml:space="preserve"> faith, the scriptural account of faith is the simplest and plainest thing in the world. Faith is no more than the sinc</w:t>
      </w:r>
      <w:r>
        <w:rPr>
          <w:rFonts w:ascii="Arial" w:hAnsi="Arial" w:cs="Arial"/>
          <w:sz w:val="24"/>
          <w:szCs w:val="24"/>
        </w:rPr>
        <w:t>ere</w:t>
      </w:r>
      <w:r w:rsidRPr="00A80388">
        <w:rPr>
          <w:rFonts w:ascii="Arial" w:hAnsi="Arial" w:cs="Arial"/>
          <w:sz w:val="24"/>
          <w:szCs w:val="24"/>
        </w:rPr>
        <w:t xml:space="preserve"> and hearty assent and consent of the mind to the belief of the being and promises of God, as especially revealed to the church in the </w:t>
      </w:r>
      <w:r>
        <w:rPr>
          <w:rFonts w:ascii="Arial" w:hAnsi="Arial" w:cs="Arial"/>
          <w:sz w:val="24"/>
          <w:szCs w:val="24"/>
        </w:rPr>
        <w:t>P</w:t>
      </w:r>
      <w:r w:rsidRPr="00A80388">
        <w:rPr>
          <w:rFonts w:ascii="Arial" w:hAnsi="Arial" w:cs="Arial"/>
          <w:sz w:val="24"/>
          <w:szCs w:val="24"/>
        </w:rPr>
        <w:t xml:space="preserve">erson and redemption, </w:t>
      </w:r>
      <w:r>
        <w:rPr>
          <w:rFonts w:ascii="Arial" w:hAnsi="Arial" w:cs="Arial"/>
          <w:sz w:val="24"/>
          <w:szCs w:val="24"/>
        </w:rPr>
        <w:t xml:space="preserve">and </w:t>
      </w:r>
      <w:r w:rsidRPr="00A80388">
        <w:rPr>
          <w:rFonts w:ascii="Arial" w:hAnsi="Arial" w:cs="Arial"/>
          <w:sz w:val="24"/>
          <w:szCs w:val="24"/>
        </w:rPr>
        <w:t xml:space="preserve">work of the Lord Jesus Christ. JEHOVAH, in his threefold character of </w:t>
      </w:r>
      <w:r>
        <w:rPr>
          <w:rFonts w:ascii="Arial" w:hAnsi="Arial" w:cs="Arial"/>
          <w:sz w:val="24"/>
          <w:szCs w:val="24"/>
        </w:rPr>
        <w:t>P</w:t>
      </w:r>
      <w:r w:rsidRPr="00A80388">
        <w:rPr>
          <w:rFonts w:ascii="Arial" w:hAnsi="Arial" w:cs="Arial"/>
          <w:sz w:val="24"/>
          <w:szCs w:val="24"/>
        </w:rPr>
        <w:t xml:space="preserve">erson, Father, Son, and Holy </w:t>
      </w:r>
      <w:r>
        <w:rPr>
          <w:rFonts w:ascii="Arial" w:hAnsi="Arial" w:cs="Arial"/>
          <w:sz w:val="24"/>
          <w:szCs w:val="24"/>
        </w:rPr>
        <w:t>Spirit</w:t>
      </w:r>
      <w:r w:rsidRPr="00A80388">
        <w:rPr>
          <w:rFonts w:ascii="Arial" w:hAnsi="Arial" w:cs="Arial"/>
          <w:sz w:val="24"/>
          <w:szCs w:val="24"/>
        </w:rPr>
        <w:t>, ha</w:t>
      </w:r>
      <w:r>
        <w:rPr>
          <w:rFonts w:ascii="Arial" w:hAnsi="Arial" w:cs="Arial"/>
          <w:sz w:val="24"/>
          <w:szCs w:val="24"/>
        </w:rPr>
        <w:t>s</w:t>
      </w:r>
      <w:r w:rsidRPr="00A80388">
        <w:rPr>
          <w:rFonts w:ascii="Arial" w:hAnsi="Arial" w:cs="Arial"/>
          <w:sz w:val="24"/>
          <w:szCs w:val="24"/>
        </w:rPr>
        <w:t xml:space="preserve"> mercifully been pleased to reveal himself as </w:t>
      </w:r>
      <w:r>
        <w:rPr>
          <w:rFonts w:ascii="Arial" w:hAnsi="Arial" w:cs="Arial"/>
          <w:sz w:val="24"/>
          <w:szCs w:val="24"/>
        </w:rPr>
        <w:t>“</w:t>
      </w:r>
      <w:r w:rsidRPr="00A80388">
        <w:rPr>
          <w:rFonts w:ascii="Arial" w:hAnsi="Arial" w:cs="Arial"/>
          <w:sz w:val="24"/>
          <w:szCs w:val="24"/>
        </w:rPr>
        <w:t>forgiving iniquity, transgression, and sin,</w:t>
      </w:r>
      <w:r>
        <w:rPr>
          <w:rFonts w:ascii="Arial" w:hAnsi="Arial" w:cs="Arial"/>
          <w:sz w:val="24"/>
          <w:szCs w:val="24"/>
        </w:rPr>
        <w:t>”</w:t>
      </w:r>
      <w:r w:rsidRPr="00A80388">
        <w:rPr>
          <w:rFonts w:ascii="Arial" w:hAnsi="Arial" w:cs="Arial"/>
          <w:sz w:val="24"/>
          <w:szCs w:val="24"/>
        </w:rPr>
        <w:t xml:space="preserve"> and giving eternal life to the church in Christ Jesus. And these blessings are all declared to be in the </w:t>
      </w:r>
      <w:r>
        <w:rPr>
          <w:rFonts w:ascii="Arial" w:hAnsi="Arial" w:cs="Arial"/>
          <w:sz w:val="24"/>
          <w:szCs w:val="24"/>
        </w:rPr>
        <w:t>P</w:t>
      </w:r>
      <w:r w:rsidRPr="00A80388">
        <w:rPr>
          <w:rFonts w:ascii="Arial" w:hAnsi="Arial" w:cs="Arial"/>
          <w:sz w:val="24"/>
          <w:szCs w:val="24"/>
        </w:rPr>
        <w:t>erson, and procured to the church</w:t>
      </w:r>
      <w:r>
        <w:rPr>
          <w:rFonts w:ascii="Arial" w:hAnsi="Arial" w:cs="Arial"/>
          <w:sz w:val="24"/>
          <w:szCs w:val="24"/>
        </w:rPr>
        <w:t>,</w:t>
      </w:r>
      <w:r w:rsidRPr="00A80388">
        <w:rPr>
          <w:rFonts w:ascii="Arial" w:hAnsi="Arial" w:cs="Arial"/>
          <w:sz w:val="24"/>
          <w:szCs w:val="24"/>
        </w:rPr>
        <w:t xml:space="preserve"> by the sole undertaking of the Lord Jesus Christ, as the glorious Head of his body the church, the </w:t>
      </w:r>
      <w:r>
        <w:rPr>
          <w:rFonts w:ascii="Arial" w:hAnsi="Arial" w:cs="Arial"/>
          <w:sz w:val="24"/>
          <w:szCs w:val="24"/>
        </w:rPr>
        <w:t>fullness</w:t>
      </w:r>
      <w:r w:rsidRPr="00A80388">
        <w:rPr>
          <w:rFonts w:ascii="Arial" w:hAnsi="Arial" w:cs="Arial"/>
          <w:sz w:val="24"/>
          <w:szCs w:val="24"/>
        </w:rPr>
        <w:t xml:space="preserve"> of him </w:t>
      </w:r>
      <w:r>
        <w:rPr>
          <w:rFonts w:ascii="Arial" w:hAnsi="Arial" w:cs="Arial"/>
          <w:sz w:val="24"/>
          <w:szCs w:val="24"/>
        </w:rPr>
        <w:t>“</w:t>
      </w:r>
      <w:r w:rsidRPr="00A80388">
        <w:rPr>
          <w:rFonts w:ascii="Arial" w:hAnsi="Arial" w:cs="Arial"/>
          <w:sz w:val="24"/>
          <w:szCs w:val="24"/>
        </w:rPr>
        <w:t>that filleth all in all.</w:t>
      </w:r>
      <w:r>
        <w:rPr>
          <w:rFonts w:ascii="Arial" w:hAnsi="Arial" w:cs="Arial"/>
          <w:sz w:val="24"/>
          <w:szCs w:val="24"/>
        </w:rPr>
        <w:t>” (Eph. 1:23)</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The hearty, cordial, and sinc</w:t>
      </w:r>
      <w:r>
        <w:rPr>
          <w:rFonts w:ascii="Arial" w:hAnsi="Arial" w:cs="Arial"/>
          <w:sz w:val="24"/>
          <w:szCs w:val="24"/>
        </w:rPr>
        <w:t>ere</w:t>
      </w:r>
      <w:r w:rsidRPr="00A80388">
        <w:rPr>
          <w:rFonts w:ascii="Arial" w:hAnsi="Arial" w:cs="Arial"/>
          <w:sz w:val="24"/>
          <w:szCs w:val="24"/>
        </w:rPr>
        <w:t xml:space="preserve"> belief in these blessed truths of God is called faith, because it is giving credit to the testimony of God, and relying upon his faith</w:t>
      </w:r>
      <w:r>
        <w:rPr>
          <w:rFonts w:ascii="Arial" w:hAnsi="Arial" w:cs="Arial"/>
          <w:sz w:val="24"/>
          <w:szCs w:val="24"/>
        </w:rPr>
        <w:t>fulness</w:t>
      </w:r>
      <w:r w:rsidRPr="00A80388">
        <w:rPr>
          <w:rFonts w:ascii="Arial" w:hAnsi="Arial" w:cs="Arial"/>
          <w:sz w:val="24"/>
          <w:szCs w:val="24"/>
        </w:rPr>
        <w:t xml:space="preserve"> for the fulfilment of them. The apostle John, in his first Epistle, fifth chapter, and ninth and following verses, puts this doctrine in so clear a point of view that, under divine teaching, if </w:t>
      </w:r>
      <w:r>
        <w:rPr>
          <w:rFonts w:ascii="Arial" w:hAnsi="Arial" w:cs="Arial"/>
          <w:sz w:val="24"/>
          <w:szCs w:val="24"/>
        </w:rPr>
        <w:t xml:space="preserve">paid </w:t>
      </w:r>
      <w:r w:rsidRPr="00A80388">
        <w:rPr>
          <w:rFonts w:ascii="Arial" w:hAnsi="Arial" w:cs="Arial"/>
          <w:sz w:val="24"/>
          <w:szCs w:val="24"/>
        </w:rPr>
        <w:t>atten</w:t>
      </w:r>
      <w:r>
        <w:rPr>
          <w:rFonts w:ascii="Arial" w:hAnsi="Arial" w:cs="Arial"/>
          <w:sz w:val="24"/>
          <w:szCs w:val="24"/>
        </w:rPr>
        <w:t>tion</w:t>
      </w:r>
      <w:r w:rsidRPr="00A80388">
        <w:rPr>
          <w:rFonts w:ascii="Arial" w:hAnsi="Arial" w:cs="Arial"/>
          <w:sz w:val="24"/>
          <w:szCs w:val="24"/>
        </w:rPr>
        <w:t xml:space="preserve"> to, it would be impossible to mistake it.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A80388">
        <w:rPr>
          <w:rFonts w:ascii="Arial" w:hAnsi="Arial" w:cs="Arial"/>
          <w:sz w:val="24"/>
          <w:szCs w:val="24"/>
        </w:rPr>
        <w:t>If we receive (sa</w:t>
      </w:r>
      <w:r>
        <w:rPr>
          <w:rFonts w:ascii="Arial" w:hAnsi="Arial" w:cs="Arial"/>
          <w:sz w:val="24"/>
          <w:szCs w:val="24"/>
        </w:rPr>
        <w:t>ys</w:t>
      </w:r>
      <w:r w:rsidRPr="00A80388">
        <w:rPr>
          <w:rFonts w:ascii="Arial" w:hAnsi="Arial" w:cs="Arial"/>
          <w:sz w:val="24"/>
          <w:szCs w:val="24"/>
        </w:rPr>
        <w:t xml:space="preserve"> John) the witness of men, the witness of God is greater; for this is the witness of God which he hath testified of his Son. He that believeth on the Son of God hath the witness in himself. He that believeth not God, hath made him a liar, because he believeth not the record that God gave of his Son. And this is the record that God hath given to us, eternal life; and this life is in his Son. He that hath the Son, hath life; and he that hath not the Son of God, hath not life.</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No form of words could have been more happily chosen to state what is the act of faith, and to put it in a clear and full light. Immense and unspeakable blessings are promised by God. It is not the greatness of the blessings which demands our faith, but the greatness of the Being promising. Indeed, the greater the blessings are, the greater would be the difficulty of believing, unless some other warrant and authority become the foundation for belief. The bottom, </w:t>
      </w:r>
      <w:r>
        <w:rPr>
          <w:rFonts w:ascii="Arial" w:hAnsi="Arial" w:cs="Arial"/>
          <w:sz w:val="24"/>
          <w:szCs w:val="24"/>
        </w:rPr>
        <w:t>there</w:t>
      </w:r>
      <w:r w:rsidRPr="00A80388">
        <w:rPr>
          <w:rFonts w:ascii="Arial" w:hAnsi="Arial" w:cs="Arial"/>
          <w:sz w:val="24"/>
          <w:szCs w:val="24"/>
        </w:rPr>
        <w:t xml:space="preserve">fore, of all faith is, that what we are called upon to </w:t>
      </w:r>
      <w:r>
        <w:rPr>
          <w:rFonts w:ascii="Arial" w:hAnsi="Arial" w:cs="Arial"/>
          <w:sz w:val="24"/>
          <w:szCs w:val="24"/>
        </w:rPr>
        <w:t xml:space="preserve">believe </w:t>
      </w:r>
      <w:r w:rsidRPr="00A80388">
        <w:rPr>
          <w:rFonts w:ascii="Arial" w:hAnsi="Arial" w:cs="Arial"/>
          <w:sz w:val="24"/>
          <w:szCs w:val="24"/>
        </w:rPr>
        <w:t xml:space="preserve">cannot lie; </w:t>
      </w:r>
      <w:r>
        <w:rPr>
          <w:rFonts w:ascii="Arial" w:hAnsi="Arial" w:cs="Arial"/>
          <w:sz w:val="24"/>
          <w:szCs w:val="24"/>
        </w:rPr>
        <w:t xml:space="preserve">for it is </w:t>
      </w:r>
      <w:r w:rsidRPr="00A80388">
        <w:rPr>
          <w:rFonts w:ascii="Arial" w:hAnsi="Arial" w:cs="Arial"/>
          <w:sz w:val="24"/>
          <w:szCs w:val="24"/>
        </w:rPr>
        <w:t>JEHOVAH that will not lie. An Almighty Promiser that never can out-promise himself. Hence, when Moses</w:t>
      </w:r>
      <w:r>
        <w:rPr>
          <w:rFonts w:ascii="Arial" w:hAnsi="Arial" w:cs="Arial"/>
          <w:sz w:val="24"/>
          <w:szCs w:val="24"/>
        </w:rPr>
        <w:t>,</w:t>
      </w:r>
      <w:r w:rsidRPr="00A80388">
        <w:rPr>
          <w:rFonts w:ascii="Arial" w:hAnsi="Arial" w:cs="Arial"/>
          <w:sz w:val="24"/>
          <w:szCs w:val="24"/>
        </w:rPr>
        <w:t xml:space="preserve"> at the bush</w:t>
      </w:r>
      <w:r>
        <w:rPr>
          <w:rFonts w:ascii="Arial" w:hAnsi="Arial" w:cs="Arial"/>
          <w:sz w:val="24"/>
          <w:szCs w:val="24"/>
        </w:rPr>
        <w:t>,</w:t>
      </w:r>
      <w:r w:rsidRPr="00A80388">
        <w:rPr>
          <w:rFonts w:ascii="Arial" w:hAnsi="Arial" w:cs="Arial"/>
          <w:sz w:val="24"/>
          <w:szCs w:val="24"/>
        </w:rPr>
        <w:t xml:space="preserve"> desired a</w:t>
      </w:r>
      <w:r>
        <w:rPr>
          <w:rFonts w:ascii="Arial" w:hAnsi="Arial" w:cs="Arial"/>
          <w:sz w:val="24"/>
          <w:szCs w:val="24"/>
        </w:rPr>
        <w:t xml:space="preserve"> </w:t>
      </w:r>
      <w:r w:rsidRPr="00A80388">
        <w:rPr>
          <w:rFonts w:ascii="Arial" w:hAnsi="Arial" w:cs="Arial"/>
          <w:sz w:val="24"/>
          <w:szCs w:val="24"/>
        </w:rPr>
        <w:t xml:space="preserve">confirmation of the truth the Lord gave him to deliver to Israel, by knowing his name, and having such assurances to make to them as might silence every doubt. </w:t>
      </w:r>
      <w:r>
        <w:rPr>
          <w:rFonts w:ascii="Arial" w:hAnsi="Arial" w:cs="Arial"/>
          <w:sz w:val="24"/>
          <w:szCs w:val="24"/>
        </w:rPr>
        <w:t>“</w:t>
      </w:r>
      <w:r w:rsidRPr="00A80388">
        <w:rPr>
          <w:rFonts w:ascii="Arial" w:hAnsi="Arial" w:cs="Arial"/>
          <w:sz w:val="24"/>
          <w:szCs w:val="24"/>
        </w:rPr>
        <w:t>Behold, (said he) when I come to the children of Israel, and shall say unto them, The God of your fathers hath sent me unto you, and they shall say unto me, What is his name? what shall I say unto them? And God said unto Moses, I AM THAT I AM.</w:t>
      </w:r>
      <w:r>
        <w:rPr>
          <w:rFonts w:ascii="Arial" w:hAnsi="Arial" w:cs="Arial"/>
          <w:sz w:val="24"/>
          <w:szCs w:val="24"/>
        </w:rPr>
        <w:t>”</w:t>
      </w:r>
      <w:r w:rsidRPr="00A80388">
        <w:rPr>
          <w:rFonts w:ascii="Arial" w:hAnsi="Arial" w:cs="Arial"/>
          <w:sz w:val="24"/>
          <w:szCs w:val="24"/>
        </w:rPr>
        <w:t xml:space="preserve"> That is, I AM a being self-existing, and eternal; and which, </w:t>
      </w:r>
      <w:r>
        <w:rPr>
          <w:rFonts w:ascii="Arial" w:hAnsi="Arial" w:cs="Arial"/>
          <w:sz w:val="24"/>
          <w:szCs w:val="24"/>
        </w:rPr>
        <w:t>there</w:t>
      </w:r>
      <w:r w:rsidRPr="00A80388">
        <w:rPr>
          <w:rFonts w:ascii="Arial" w:hAnsi="Arial" w:cs="Arial"/>
          <w:sz w:val="24"/>
          <w:szCs w:val="24"/>
        </w:rPr>
        <w:t>fore, gives a being to all my promises. So that this is the sure ground of faith. Not the greatness and blessedness of the promise</w:t>
      </w:r>
      <w:r>
        <w:rPr>
          <w:rFonts w:ascii="Arial" w:hAnsi="Arial" w:cs="Arial"/>
          <w:sz w:val="24"/>
          <w:szCs w:val="24"/>
        </w:rPr>
        <w:t>,</w:t>
      </w:r>
      <w:r w:rsidRPr="00A80388">
        <w:rPr>
          <w:rFonts w:ascii="Arial" w:hAnsi="Arial" w:cs="Arial"/>
          <w:sz w:val="24"/>
          <w:szCs w:val="24"/>
        </w:rPr>
        <w:t xml:space="preserve"> but the greatness, blessedness, and faith</w:t>
      </w:r>
      <w:r>
        <w:rPr>
          <w:rFonts w:ascii="Arial" w:hAnsi="Arial" w:cs="Arial"/>
          <w:sz w:val="24"/>
          <w:szCs w:val="24"/>
        </w:rPr>
        <w:t>fulness</w:t>
      </w:r>
      <w:r w:rsidRPr="00A80388">
        <w:rPr>
          <w:rFonts w:ascii="Arial" w:hAnsi="Arial" w:cs="Arial"/>
          <w:sz w:val="24"/>
          <w:szCs w:val="24"/>
        </w:rPr>
        <w:t xml:space="preserve"> of the Promiser. And to believe in the almighty Promiser in his assurances in Christ, is faith. I only add, however, </w:t>
      </w:r>
      <w:r>
        <w:rPr>
          <w:rFonts w:ascii="Arial" w:hAnsi="Arial" w:cs="Arial"/>
          <w:sz w:val="24"/>
          <w:szCs w:val="24"/>
        </w:rPr>
        <w:t>in</w:t>
      </w:r>
      <w:r w:rsidRPr="00A80388">
        <w:rPr>
          <w:rFonts w:ascii="Arial" w:hAnsi="Arial" w:cs="Arial"/>
          <w:sz w:val="24"/>
          <w:szCs w:val="24"/>
        </w:rPr>
        <w:t xml:space="preserve"> this article, that</w:t>
      </w:r>
      <w:r>
        <w:rPr>
          <w:rFonts w:ascii="Arial" w:hAnsi="Arial" w:cs="Arial"/>
          <w:sz w:val="24"/>
          <w:szCs w:val="24"/>
        </w:rPr>
        <w:t>,</w:t>
      </w:r>
      <w:r w:rsidRPr="00A80388">
        <w:rPr>
          <w:rFonts w:ascii="Arial" w:hAnsi="Arial" w:cs="Arial"/>
          <w:sz w:val="24"/>
          <w:szCs w:val="24"/>
        </w:rPr>
        <w:t xml:space="preserve"> though faith is the simplest and plainest act of the mind, yet both the possession and the exercise of it is </w:t>
      </w:r>
      <w:r>
        <w:rPr>
          <w:rFonts w:ascii="Arial" w:hAnsi="Arial" w:cs="Arial"/>
          <w:sz w:val="24"/>
          <w:szCs w:val="24"/>
        </w:rPr>
        <w:t>a</w:t>
      </w:r>
      <w:r w:rsidRPr="00A80388">
        <w:rPr>
          <w:rFonts w:ascii="Arial" w:hAnsi="Arial" w:cs="Arial"/>
          <w:sz w:val="24"/>
          <w:szCs w:val="24"/>
        </w:rPr>
        <w:t xml:space="preserve"> gift of God. </w:t>
      </w:r>
      <w:r>
        <w:rPr>
          <w:rFonts w:ascii="Arial" w:hAnsi="Arial" w:cs="Arial"/>
          <w:sz w:val="24"/>
          <w:szCs w:val="24"/>
        </w:rPr>
        <w:t>“</w:t>
      </w:r>
      <w:r w:rsidRPr="00A80388">
        <w:rPr>
          <w:rFonts w:ascii="Arial" w:hAnsi="Arial" w:cs="Arial"/>
          <w:sz w:val="24"/>
          <w:szCs w:val="24"/>
        </w:rPr>
        <w:t>Unto you, (s</w:t>
      </w:r>
      <w:r>
        <w:rPr>
          <w:rFonts w:ascii="Arial" w:hAnsi="Arial" w:cs="Arial"/>
          <w:sz w:val="24"/>
          <w:szCs w:val="24"/>
        </w:rPr>
        <w:t>ays</w:t>
      </w:r>
      <w:r w:rsidRPr="00A80388">
        <w:rPr>
          <w:rFonts w:ascii="Arial" w:hAnsi="Arial" w:cs="Arial"/>
          <w:sz w:val="24"/>
          <w:szCs w:val="24"/>
        </w:rPr>
        <w:t xml:space="preserve"> </w:t>
      </w:r>
      <w:r>
        <w:rPr>
          <w:rFonts w:ascii="Arial" w:hAnsi="Arial" w:cs="Arial"/>
          <w:sz w:val="24"/>
          <w:szCs w:val="24"/>
        </w:rPr>
        <w:t>the</w:t>
      </w:r>
      <w:r w:rsidRPr="00A80388">
        <w:rPr>
          <w:rFonts w:ascii="Arial" w:hAnsi="Arial" w:cs="Arial"/>
          <w:sz w:val="24"/>
          <w:szCs w:val="24"/>
        </w:rPr>
        <w:t xml:space="preserve"> apostle) it is given to believe.</w:t>
      </w:r>
      <w:r>
        <w:rPr>
          <w:rFonts w:ascii="Arial" w:hAnsi="Arial" w:cs="Arial"/>
          <w:sz w:val="24"/>
          <w:szCs w:val="24"/>
        </w:rPr>
        <w:t>”</w:t>
      </w:r>
      <w:r w:rsidRPr="00A80388">
        <w:rPr>
          <w:rFonts w:ascii="Arial" w:hAnsi="Arial" w:cs="Arial"/>
          <w:sz w:val="24"/>
          <w:szCs w:val="24"/>
        </w:rPr>
        <w:t xml:space="preserve"> (Phil. </w:t>
      </w:r>
      <w:r>
        <w:rPr>
          <w:rFonts w:ascii="Arial" w:hAnsi="Arial" w:cs="Arial"/>
          <w:sz w:val="24"/>
          <w:szCs w:val="24"/>
        </w:rPr>
        <w:t>1:</w:t>
      </w:r>
      <w:r w:rsidRPr="00A80388">
        <w:rPr>
          <w:rFonts w:ascii="Arial" w:hAnsi="Arial" w:cs="Arial"/>
          <w:sz w:val="24"/>
          <w:szCs w:val="24"/>
        </w:rPr>
        <w:t>29) And</w:t>
      </w:r>
      <w:r>
        <w:rPr>
          <w:rFonts w:ascii="Arial" w:hAnsi="Arial" w:cs="Arial"/>
          <w:sz w:val="24"/>
          <w:szCs w:val="24"/>
        </w:rPr>
        <w:t>,</w:t>
      </w:r>
      <w:r w:rsidRPr="00A80388">
        <w:rPr>
          <w:rFonts w:ascii="Arial" w:hAnsi="Arial" w:cs="Arial"/>
          <w:sz w:val="24"/>
          <w:szCs w:val="24"/>
        </w:rPr>
        <w:t xml:space="preserve"> hence</w:t>
      </w:r>
      <w:r>
        <w:rPr>
          <w:rFonts w:ascii="Arial" w:hAnsi="Arial" w:cs="Arial"/>
          <w:sz w:val="24"/>
          <w:szCs w:val="24"/>
        </w:rPr>
        <w:t>,</w:t>
      </w:r>
      <w:r w:rsidRPr="00A80388">
        <w:rPr>
          <w:rFonts w:ascii="Arial" w:hAnsi="Arial" w:cs="Arial"/>
          <w:sz w:val="24"/>
          <w:szCs w:val="24"/>
        </w:rPr>
        <w:t xml:space="preserve"> every truly awakened and regenerated believer finds daily reason, to cry out, as the apostle</w:t>
      </w:r>
      <w:r>
        <w:rPr>
          <w:rFonts w:ascii="Arial" w:hAnsi="Arial" w:cs="Arial"/>
          <w:sz w:val="24"/>
          <w:szCs w:val="24"/>
        </w:rPr>
        <w:t>s</w:t>
      </w:r>
      <w:r w:rsidRPr="00A80388">
        <w:rPr>
          <w:rFonts w:ascii="Arial" w:hAnsi="Arial" w:cs="Arial"/>
          <w:sz w:val="24"/>
          <w:szCs w:val="24"/>
        </w:rPr>
        <w:t xml:space="preserve"> did to Christ, </w:t>
      </w:r>
      <w:r>
        <w:rPr>
          <w:rFonts w:ascii="Arial" w:hAnsi="Arial" w:cs="Arial"/>
          <w:sz w:val="24"/>
          <w:szCs w:val="24"/>
        </w:rPr>
        <w:t>“</w:t>
      </w:r>
      <w:r w:rsidRPr="00A80388">
        <w:rPr>
          <w:rFonts w:ascii="Arial" w:hAnsi="Arial" w:cs="Arial"/>
          <w:sz w:val="24"/>
          <w:szCs w:val="24"/>
        </w:rPr>
        <w:t>Lord, increase our faith!</w:t>
      </w:r>
      <w:r>
        <w:rPr>
          <w:rFonts w:ascii="Arial" w:hAnsi="Arial" w:cs="Arial"/>
          <w:sz w:val="24"/>
          <w:szCs w:val="24"/>
        </w:rPr>
        <w:t>”</w:t>
      </w:r>
      <w:r w:rsidRPr="00A80388">
        <w:rPr>
          <w:rFonts w:ascii="Arial" w:hAnsi="Arial" w:cs="Arial"/>
          <w:sz w:val="24"/>
          <w:szCs w:val="24"/>
        </w:rPr>
        <w:t xml:space="preserve"> (Luke </w:t>
      </w:r>
      <w:r>
        <w:rPr>
          <w:rFonts w:ascii="Arial" w:hAnsi="Arial" w:cs="Arial"/>
          <w:sz w:val="24"/>
          <w:szCs w:val="24"/>
        </w:rPr>
        <w:t>17:</w:t>
      </w:r>
      <w:r w:rsidRPr="00A80388">
        <w:rPr>
          <w:rFonts w:ascii="Arial" w:hAnsi="Arial" w:cs="Arial"/>
          <w:sz w:val="24"/>
          <w:szCs w:val="24"/>
        </w:rPr>
        <w:t>5)</w:t>
      </w:r>
    </w:p>
    <w:p w:rsidR="003020C1" w:rsidRDefault="003020C1" w:rsidP="00C40662">
      <w:pPr>
        <w:spacing w:after="0" w:line="276" w:lineRule="auto"/>
        <w:jc w:val="both"/>
        <w:rPr>
          <w:rFonts w:ascii="Arial" w:hAnsi="Arial" w:cs="Arial"/>
          <w:sz w:val="24"/>
          <w:szCs w:val="24"/>
        </w:rPr>
      </w:pPr>
    </w:p>
    <w:p w:rsidR="003020C1" w:rsidRPr="0006554D" w:rsidRDefault="003020C1" w:rsidP="00C40662">
      <w:pPr>
        <w:spacing w:after="0" w:line="276" w:lineRule="auto"/>
        <w:jc w:val="both"/>
        <w:rPr>
          <w:rFonts w:ascii="Arial" w:hAnsi="Arial" w:cs="Arial"/>
          <w:b/>
          <w:bCs/>
          <w:sz w:val="24"/>
          <w:szCs w:val="24"/>
        </w:rPr>
      </w:pPr>
      <w:r w:rsidRPr="0006554D">
        <w:rPr>
          <w:rFonts w:ascii="Arial" w:hAnsi="Arial" w:cs="Arial"/>
          <w:b/>
          <w:bCs/>
          <w:sz w:val="24"/>
          <w:szCs w:val="24"/>
        </w:rPr>
        <w:t>FAITHFUL</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After what ha</w:t>
      </w:r>
      <w:r>
        <w:rPr>
          <w:rFonts w:ascii="Arial" w:hAnsi="Arial" w:cs="Arial"/>
          <w:sz w:val="24"/>
          <w:szCs w:val="24"/>
        </w:rPr>
        <w:t>s</w:t>
      </w:r>
      <w:r w:rsidRPr="00A80388">
        <w:rPr>
          <w:rFonts w:ascii="Arial" w:hAnsi="Arial" w:cs="Arial"/>
          <w:sz w:val="24"/>
          <w:szCs w:val="24"/>
        </w:rPr>
        <w:t xml:space="preserve"> been said under the foregoing article of faith, I shall not think it necessary to add much on the subject of faith</w:t>
      </w:r>
      <w:r>
        <w:rPr>
          <w:rFonts w:ascii="Arial" w:hAnsi="Arial" w:cs="Arial"/>
          <w:sz w:val="24"/>
          <w:szCs w:val="24"/>
        </w:rPr>
        <w:t>fulness</w:t>
      </w:r>
      <w:r w:rsidRPr="00A80388">
        <w:rPr>
          <w:rFonts w:ascii="Arial" w:hAnsi="Arial" w:cs="Arial"/>
          <w:sz w:val="24"/>
          <w:szCs w:val="24"/>
        </w:rPr>
        <w:t xml:space="preserve">. The sense of it is very obvious. I only beg to observe that it appears from Scripture the Lord delights to be known to his people, in his covenant engagements, </w:t>
      </w:r>
      <w:r>
        <w:rPr>
          <w:rFonts w:ascii="Arial" w:hAnsi="Arial" w:cs="Arial"/>
          <w:sz w:val="24"/>
          <w:szCs w:val="24"/>
        </w:rPr>
        <w:t>under</w:t>
      </w:r>
      <w:r w:rsidRPr="00A80388">
        <w:rPr>
          <w:rFonts w:ascii="Arial" w:hAnsi="Arial" w:cs="Arial"/>
          <w:sz w:val="24"/>
          <w:szCs w:val="24"/>
        </w:rPr>
        <w:t xml:space="preserve"> this distinguishing perfection. That sweet passage </w:t>
      </w:r>
      <w:r>
        <w:rPr>
          <w:rFonts w:ascii="Arial" w:hAnsi="Arial" w:cs="Arial"/>
          <w:sz w:val="24"/>
          <w:szCs w:val="24"/>
        </w:rPr>
        <w:t>delivered</w:t>
      </w:r>
      <w:r w:rsidRPr="00A80388">
        <w:rPr>
          <w:rFonts w:ascii="Arial" w:hAnsi="Arial" w:cs="Arial"/>
          <w:sz w:val="24"/>
          <w:szCs w:val="24"/>
        </w:rPr>
        <w:t xml:space="preserve"> to the church by Moses is a most decided proof of it: </w:t>
      </w:r>
      <w:r>
        <w:rPr>
          <w:rFonts w:ascii="Arial" w:hAnsi="Arial" w:cs="Arial"/>
          <w:sz w:val="24"/>
          <w:szCs w:val="24"/>
        </w:rPr>
        <w:t>“</w:t>
      </w:r>
      <w:r w:rsidRPr="00A80388">
        <w:rPr>
          <w:rFonts w:ascii="Arial" w:hAnsi="Arial" w:cs="Arial"/>
          <w:sz w:val="24"/>
          <w:szCs w:val="24"/>
        </w:rPr>
        <w:t xml:space="preserve">Know, </w:t>
      </w:r>
      <w:r>
        <w:rPr>
          <w:rFonts w:ascii="Arial" w:hAnsi="Arial" w:cs="Arial"/>
          <w:sz w:val="24"/>
          <w:szCs w:val="24"/>
        </w:rPr>
        <w:t>there</w:t>
      </w:r>
      <w:r w:rsidRPr="00A80388">
        <w:rPr>
          <w:rFonts w:ascii="Arial" w:hAnsi="Arial" w:cs="Arial"/>
          <w:sz w:val="24"/>
          <w:szCs w:val="24"/>
        </w:rPr>
        <w:t>fore, that the Lord thy God, he is God; the faithful God, which keepeth covenant and mercy with the that love him and keep his commandments to a thousand generations.</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6:</w:t>
      </w:r>
      <w:r w:rsidRPr="00A80388">
        <w:rPr>
          <w:rFonts w:ascii="Arial" w:hAnsi="Arial" w:cs="Arial"/>
          <w:sz w:val="24"/>
          <w:szCs w:val="24"/>
        </w:rPr>
        <w:t xml:space="preserve">9. See also 1 Sam. </w:t>
      </w:r>
      <w:r>
        <w:rPr>
          <w:rFonts w:ascii="Arial" w:hAnsi="Arial" w:cs="Arial"/>
          <w:sz w:val="24"/>
          <w:szCs w:val="24"/>
        </w:rPr>
        <w:t>2:</w:t>
      </w:r>
      <w:r w:rsidRPr="00A80388">
        <w:rPr>
          <w:rFonts w:ascii="Arial" w:hAnsi="Arial" w:cs="Arial"/>
          <w:sz w:val="24"/>
          <w:szCs w:val="24"/>
        </w:rPr>
        <w:t>34</w:t>
      </w:r>
      <w:r>
        <w:rPr>
          <w:rFonts w:ascii="Arial" w:hAnsi="Arial" w:cs="Arial"/>
          <w:sz w:val="24"/>
          <w:szCs w:val="24"/>
        </w:rPr>
        <w:t>;</w:t>
      </w:r>
      <w:r w:rsidRPr="00A80388">
        <w:rPr>
          <w:rFonts w:ascii="Arial" w:hAnsi="Arial" w:cs="Arial"/>
          <w:sz w:val="24"/>
          <w:szCs w:val="24"/>
        </w:rPr>
        <w:t xml:space="preserve"> Ps.</w:t>
      </w:r>
      <w:r>
        <w:rPr>
          <w:rFonts w:ascii="Arial" w:hAnsi="Arial" w:cs="Arial"/>
          <w:sz w:val="24"/>
          <w:szCs w:val="24"/>
        </w:rPr>
        <w:t>79:</w:t>
      </w:r>
      <w:r w:rsidRPr="00A80388">
        <w:rPr>
          <w:rFonts w:ascii="Arial" w:hAnsi="Arial" w:cs="Arial"/>
          <w:sz w:val="24"/>
          <w:szCs w:val="24"/>
        </w:rPr>
        <w:t>37</w:t>
      </w:r>
      <w:r>
        <w:rPr>
          <w:rFonts w:ascii="Arial" w:hAnsi="Arial" w:cs="Arial"/>
          <w:sz w:val="24"/>
          <w:szCs w:val="24"/>
        </w:rPr>
        <w:t>;</w:t>
      </w:r>
      <w:r w:rsidRPr="00A80388">
        <w:rPr>
          <w:rFonts w:ascii="Arial" w:hAnsi="Arial" w:cs="Arial"/>
          <w:sz w:val="24"/>
          <w:szCs w:val="24"/>
        </w:rPr>
        <w:t xml:space="preserve"> 1 Cor. </w:t>
      </w:r>
      <w:r>
        <w:rPr>
          <w:rFonts w:ascii="Arial" w:hAnsi="Arial" w:cs="Arial"/>
          <w:sz w:val="24"/>
          <w:szCs w:val="24"/>
        </w:rPr>
        <w:t>1:</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 xml:space="preserve"> 1 Thess. </w:t>
      </w:r>
      <w:r>
        <w:rPr>
          <w:rFonts w:ascii="Arial" w:hAnsi="Arial" w:cs="Arial"/>
          <w:sz w:val="24"/>
          <w:szCs w:val="24"/>
        </w:rPr>
        <w:t>5:</w:t>
      </w:r>
      <w:r w:rsidRPr="00A80388">
        <w:rPr>
          <w:rFonts w:ascii="Arial" w:hAnsi="Arial" w:cs="Arial"/>
          <w:sz w:val="24"/>
          <w:szCs w:val="24"/>
        </w:rPr>
        <w:t>24</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1:</w:t>
      </w:r>
      <w:r w:rsidRPr="00A80388">
        <w:rPr>
          <w:rFonts w:ascii="Arial" w:hAnsi="Arial" w:cs="Arial"/>
          <w:sz w:val="24"/>
          <w:szCs w:val="24"/>
        </w:rPr>
        <w:t>5</w:t>
      </w:r>
      <w:r>
        <w:rPr>
          <w:rFonts w:ascii="Arial" w:hAnsi="Arial" w:cs="Arial"/>
          <w:sz w:val="24"/>
          <w:szCs w:val="24"/>
        </w:rPr>
        <w:t>, 19:</w:t>
      </w:r>
      <w:r w:rsidRPr="00A80388">
        <w:rPr>
          <w:rFonts w:ascii="Arial" w:hAnsi="Arial" w:cs="Arial"/>
          <w:sz w:val="24"/>
          <w:szCs w:val="24"/>
        </w:rPr>
        <w:t>11)</w:t>
      </w:r>
    </w:p>
    <w:p w:rsidR="003020C1" w:rsidRPr="00A80388" w:rsidRDefault="003020C1" w:rsidP="00C40662">
      <w:pPr>
        <w:spacing w:after="0" w:line="276" w:lineRule="auto"/>
        <w:jc w:val="both"/>
        <w:rPr>
          <w:rFonts w:ascii="Arial" w:hAnsi="Arial" w:cs="Arial"/>
          <w:sz w:val="24"/>
          <w:szCs w:val="24"/>
        </w:rPr>
      </w:pPr>
    </w:p>
    <w:p w:rsidR="0064354E" w:rsidRDefault="0064354E" w:rsidP="00C40662">
      <w:pPr>
        <w:spacing w:after="0" w:line="276" w:lineRule="auto"/>
        <w:jc w:val="both"/>
        <w:rPr>
          <w:rFonts w:ascii="Arial" w:hAnsi="Arial" w:cs="Arial"/>
          <w:b/>
          <w:bCs/>
          <w:sz w:val="24"/>
          <w:szCs w:val="24"/>
        </w:rPr>
      </w:pPr>
    </w:p>
    <w:p w:rsidR="0064354E" w:rsidRDefault="0064354E" w:rsidP="00C40662">
      <w:pPr>
        <w:spacing w:after="0" w:line="276" w:lineRule="auto"/>
        <w:jc w:val="both"/>
        <w:rPr>
          <w:rFonts w:ascii="Arial" w:hAnsi="Arial" w:cs="Arial"/>
          <w:b/>
          <w:bCs/>
          <w:sz w:val="24"/>
          <w:szCs w:val="24"/>
        </w:rPr>
      </w:pPr>
    </w:p>
    <w:p w:rsidR="003020C1" w:rsidRPr="0006554D" w:rsidRDefault="003020C1" w:rsidP="00C40662">
      <w:pPr>
        <w:spacing w:after="0" w:line="276" w:lineRule="auto"/>
        <w:jc w:val="both"/>
        <w:rPr>
          <w:rFonts w:ascii="Arial" w:hAnsi="Arial" w:cs="Arial"/>
          <w:b/>
          <w:bCs/>
          <w:sz w:val="24"/>
          <w:szCs w:val="24"/>
        </w:rPr>
      </w:pPr>
      <w:r w:rsidRPr="0006554D">
        <w:rPr>
          <w:rFonts w:ascii="Arial" w:hAnsi="Arial" w:cs="Arial"/>
          <w:b/>
          <w:bCs/>
          <w:sz w:val="24"/>
          <w:szCs w:val="24"/>
        </w:rPr>
        <w:lastRenderedPageBreak/>
        <w:t>FALL</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fall of man is among the first of the portraits in the Bible on the great subject of redemption. When Adam came out of the hands of his gracious Creator, we are told that he was created in the image of God. By which I </w:t>
      </w:r>
      <w:r>
        <w:rPr>
          <w:rFonts w:ascii="Arial" w:hAnsi="Arial" w:cs="Arial"/>
          <w:sz w:val="24"/>
          <w:szCs w:val="24"/>
        </w:rPr>
        <w:t>understand</w:t>
      </w:r>
      <w:r w:rsidRPr="00A80388">
        <w:rPr>
          <w:rFonts w:ascii="Arial" w:hAnsi="Arial" w:cs="Arial"/>
          <w:sz w:val="24"/>
          <w:szCs w:val="24"/>
        </w:rPr>
        <w:t xml:space="preserve"> that he was formed in similitude to him who is </w:t>
      </w:r>
      <w:r>
        <w:rPr>
          <w:rFonts w:ascii="Arial" w:hAnsi="Arial" w:cs="Arial"/>
          <w:sz w:val="24"/>
          <w:szCs w:val="24"/>
        </w:rPr>
        <w:t>“</w:t>
      </w:r>
      <w:r w:rsidRPr="00A80388">
        <w:rPr>
          <w:rFonts w:ascii="Arial" w:hAnsi="Arial" w:cs="Arial"/>
          <w:sz w:val="24"/>
          <w:szCs w:val="24"/>
        </w:rPr>
        <w:t>the image of the invisible God, the firstborn of every creature.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Let us make man in our image, after our likeness.</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1:</w:t>
      </w:r>
      <w:r w:rsidRPr="00A80388">
        <w:rPr>
          <w:rFonts w:ascii="Arial" w:hAnsi="Arial" w:cs="Arial"/>
          <w:sz w:val="24"/>
          <w:szCs w:val="24"/>
        </w:rPr>
        <w:t>26) What image? Not the image of JEHOVAH as JEHOVAH, for JEHOVAH is invisible; but, according to what the apostle Paul ha</w:t>
      </w:r>
      <w:r>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delivered</w:t>
      </w:r>
      <w:r w:rsidRPr="00A80388">
        <w:rPr>
          <w:rFonts w:ascii="Arial" w:hAnsi="Arial" w:cs="Arial"/>
          <w:sz w:val="24"/>
          <w:szCs w:val="24"/>
        </w:rPr>
        <w:t xml:space="preserve"> to the church, by the authority and instruction of the Holy </w:t>
      </w:r>
      <w:r>
        <w:rPr>
          <w:rFonts w:ascii="Arial" w:hAnsi="Arial" w:cs="Arial"/>
          <w:sz w:val="24"/>
          <w:szCs w:val="24"/>
        </w:rPr>
        <w:t>Spirit</w:t>
      </w:r>
      <w:r w:rsidRPr="00A80388">
        <w:rPr>
          <w:rFonts w:ascii="Arial" w:hAnsi="Arial" w:cs="Arial"/>
          <w:sz w:val="24"/>
          <w:szCs w:val="24"/>
        </w:rPr>
        <w:t>, in the image of him who</w:t>
      </w:r>
      <w:r>
        <w:rPr>
          <w:rFonts w:ascii="Arial" w:hAnsi="Arial" w:cs="Arial"/>
          <w:sz w:val="24"/>
          <w:szCs w:val="24"/>
        </w:rPr>
        <w:t>,</w:t>
      </w:r>
      <w:r w:rsidRPr="00A80388">
        <w:rPr>
          <w:rFonts w:ascii="Arial" w:hAnsi="Arial" w:cs="Arial"/>
          <w:sz w:val="24"/>
          <w:szCs w:val="24"/>
        </w:rPr>
        <w:t xml:space="preserve"> before all worlds</w:t>
      </w:r>
      <w:r>
        <w:rPr>
          <w:rFonts w:ascii="Arial" w:hAnsi="Arial" w:cs="Arial"/>
          <w:sz w:val="24"/>
          <w:szCs w:val="24"/>
        </w:rPr>
        <w:t>,</w:t>
      </w:r>
      <w:r w:rsidRPr="00A80388">
        <w:rPr>
          <w:rFonts w:ascii="Arial" w:hAnsi="Arial" w:cs="Arial"/>
          <w:sz w:val="24"/>
          <w:szCs w:val="24"/>
        </w:rPr>
        <w:t xml:space="preserve"> stood up at the call of God, as the glorious Head of his body the church secretly, though not openly, the </w:t>
      </w:r>
      <w:r>
        <w:rPr>
          <w:rFonts w:ascii="Arial" w:hAnsi="Arial" w:cs="Arial"/>
          <w:sz w:val="24"/>
          <w:szCs w:val="24"/>
        </w:rPr>
        <w:t>“</w:t>
      </w:r>
      <w:r w:rsidRPr="00A80388">
        <w:rPr>
          <w:rFonts w:ascii="Arial" w:hAnsi="Arial" w:cs="Arial"/>
          <w:sz w:val="24"/>
          <w:szCs w:val="24"/>
        </w:rPr>
        <w:t>first-born of every creature.</w:t>
      </w:r>
      <w:r>
        <w:rPr>
          <w:rFonts w:ascii="Arial" w:hAnsi="Arial" w:cs="Arial"/>
          <w:sz w:val="24"/>
          <w:szCs w:val="24"/>
        </w:rPr>
        <w:t>”</w:t>
      </w:r>
      <w:r w:rsidRPr="00A80388">
        <w:rPr>
          <w:rFonts w:ascii="Arial" w:hAnsi="Arial" w:cs="Arial"/>
          <w:sz w:val="24"/>
          <w:szCs w:val="24"/>
        </w:rPr>
        <w:t xml:space="preserve"> Let the reader read the whole passage (Col. </w:t>
      </w:r>
      <w:r>
        <w:rPr>
          <w:rFonts w:ascii="Arial" w:hAnsi="Arial" w:cs="Arial"/>
          <w:sz w:val="24"/>
          <w:szCs w:val="24"/>
        </w:rPr>
        <w:t>1:</w:t>
      </w:r>
      <w:r w:rsidRPr="00A80388">
        <w:rPr>
          <w:rFonts w:ascii="Arial" w:hAnsi="Arial" w:cs="Arial"/>
          <w:sz w:val="24"/>
          <w:szCs w:val="24"/>
        </w:rPr>
        <w:t xml:space="preserve">15, </w:t>
      </w:r>
      <w:r>
        <w:rPr>
          <w:rFonts w:ascii="Arial" w:hAnsi="Arial" w:cs="Arial"/>
          <w:sz w:val="24"/>
          <w:szCs w:val="24"/>
        </w:rPr>
        <w:t>etc.</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 xml:space="preserve">Who is the image of the invisible God, the first-born of every creature. For by him </w:t>
      </w:r>
      <w:r>
        <w:rPr>
          <w:rFonts w:ascii="Arial" w:hAnsi="Arial" w:cs="Arial"/>
          <w:sz w:val="24"/>
          <w:szCs w:val="24"/>
        </w:rPr>
        <w:t>were</w:t>
      </w:r>
      <w:r w:rsidRPr="00A80388">
        <w:rPr>
          <w:rFonts w:ascii="Arial" w:hAnsi="Arial" w:cs="Arial"/>
          <w:sz w:val="24"/>
          <w:szCs w:val="24"/>
        </w:rPr>
        <w:t xml:space="preserve"> all things created that are in heaven and that are in earth, visible and invisible; whether they be thrones, or dominions, or principalities, or powers, all things </w:t>
      </w:r>
      <w:r>
        <w:rPr>
          <w:rFonts w:ascii="Arial" w:hAnsi="Arial" w:cs="Arial"/>
          <w:sz w:val="24"/>
          <w:szCs w:val="24"/>
        </w:rPr>
        <w:t>were</w:t>
      </w:r>
      <w:r w:rsidRPr="00A80388">
        <w:rPr>
          <w:rFonts w:ascii="Arial" w:hAnsi="Arial" w:cs="Arial"/>
          <w:sz w:val="24"/>
          <w:szCs w:val="24"/>
        </w:rPr>
        <w:t xml:space="preserve"> created by him and for him: and he is before all things, and by him all things consist. And he is the Head of the body, the church; who is the beginning, the first-born from the dead, that in all things he might have the pre-eminence.</w:t>
      </w:r>
      <w:r>
        <w:rPr>
          <w:rFonts w:ascii="Arial" w:hAnsi="Arial" w:cs="Arial"/>
          <w:sz w:val="24"/>
          <w:szCs w:val="24"/>
        </w:rPr>
        <w:t>”</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Now</w:t>
      </w:r>
      <w:r>
        <w:rPr>
          <w:rFonts w:ascii="Arial" w:hAnsi="Arial" w:cs="Arial"/>
          <w:sz w:val="24"/>
          <w:szCs w:val="24"/>
        </w:rPr>
        <w:t>,</w:t>
      </w:r>
      <w:r w:rsidRPr="00A80388">
        <w:rPr>
          <w:rFonts w:ascii="Arial" w:hAnsi="Arial" w:cs="Arial"/>
          <w:sz w:val="24"/>
          <w:szCs w:val="24"/>
        </w:rPr>
        <w:t xml:space="preserve"> from he</w:t>
      </w:r>
      <w:r>
        <w:rPr>
          <w:rFonts w:ascii="Arial" w:hAnsi="Arial" w:cs="Arial"/>
          <w:sz w:val="24"/>
          <w:szCs w:val="24"/>
        </w:rPr>
        <w:t>re,</w:t>
      </w:r>
      <w:r w:rsidRPr="00A80388">
        <w:rPr>
          <w:rFonts w:ascii="Arial" w:hAnsi="Arial" w:cs="Arial"/>
          <w:sz w:val="24"/>
          <w:szCs w:val="24"/>
        </w:rPr>
        <w:t xml:space="preserve"> it plainly appears that Christ as Christ, that is, God and man in one </w:t>
      </w:r>
      <w:r>
        <w:rPr>
          <w:rFonts w:ascii="Arial" w:hAnsi="Arial" w:cs="Arial"/>
          <w:sz w:val="24"/>
          <w:szCs w:val="24"/>
        </w:rPr>
        <w:t>P</w:t>
      </w:r>
      <w:r w:rsidRPr="00A80388">
        <w:rPr>
          <w:rFonts w:ascii="Arial" w:hAnsi="Arial" w:cs="Arial"/>
          <w:sz w:val="24"/>
          <w:szCs w:val="24"/>
        </w:rPr>
        <w:t xml:space="preserve">erson, had a priority of existence to every other, and was, and is, he image of the invisible JEHOVAH, in whose likeness Adam, the first man, was made. It appears also, that by him, that is, God and man in one </w:t>
      </w:r>
      <w:r>
        <w:rPr>
          <w:rFonts w:ascii="Arial" w:hAnsi="Arial" w:cs="Arial"/>
          <w:sz w:val="24"/>
          <w:szCs w:val="24"/>
        </w:rPr>
        <w:t>P</w:t>
      </w:r>
      <w:r w:rsidRPr="00A80388">
        <w:rPr>
          <w:rFonts w:ascii="Arial" w:hAnsi="Arial" w:cs="Arial"/>
          <w:sz w:val="24"/>
          <w:szCs w:val="24"/>
        </w:rPr>
        <w:t xml:space="preserve">erson, all things </w:t>
      </w:r>
      <w:r>
        <w:rPr>
          <w:rFonts w:ascii="Arial" w:hAnsi="Arial" w:cs="Arial"/>
          <w:sz w:val="24"/>
          <w:szCs w:val="24"/>
        </w:rPr>
        <w:t>were</w:t>
      </w:r>
      <w:r w:rsidRPr="00A80388">
        <w:rPr>
          <w:rFonts w:ascii="Arial" w:hAnsi="Arial" w:cs="Arial"/>
          <w:sz w:val="24"/>
          <w:szCs w:val="24"/>
        </w:rPr>
        <w:t xml:space="preserve"> created. God created all things, we are told, by Jesus Christ. (</w:t>
      </w:r>
      <w:r>
        <w:rPr>
          <w:rFonts w:ascii="Arial" w:hAnsi="Arial" w:cs="Arial"/>
          <w:sz w:val="24"/>
          <w:szCs w:val="24"/>
        </w:rPr>
        <w:t>Eph.</w:t>
      </w:r>
      <w:r w:rsidRPr="00A80388">
        <w:rPr>
          <w:rFonts w:ascii="Arial" w:hAnsi="Arial" w:cs="Arial"/>
          <w:sz w:val="24"/>
          <w:szCs w:val="24"/>
        </w:rPr>
        <w:t xml:space="preserve"> </w:t>
      </w:r>
      <w:r>
        <w:rPr>
          <w:rFonts w:ascii="Arial" w:hAnsi="Arial" w:cs="Arial"/>
          <w:sz w:val="24"/>
          <w:szCs w:val="24"/>
        </w:rPr>
        <w:t>3:</w:t>
      </w:r>
      <w:r w:rsidRPr="00A80388">
        <w:rPr>
          <w:rFonts w:ascii="Arial" w:hAnsi="Arial" w:cs="Arial"/>
          <w:sz w:val="24"/>
          <w:szCs w:val="24"/>
        </w:rPr>
        <w:t>9)</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And it f</w:t>
      </w:r>
      <w:r>
        <w:rPr>
          <w:rFonts w:ascii="Arial" w:hAnsi="Arial" w:cs="Arial"/>
          <w:sz w:val="24"/>
          <w:szCs w:val="24"/>
        </w:rPr>
        <w:t>u</w:t>
      </w:r>
      <w:r w:rsidRPr="00A80388">
        <w:rPr>
          <w:rFonts w:ascii="Arial" w:hAnsi="Arial" w:cs="Arial"/>
          <w:sz w:val="24"/>
          <w:szCs w:val="24"/>
        </w:rPr>
        <w:t xml:space="preserve">rther appears that all things </w:t>
      </w:r>
      <w:r>
        <w:rPr>
          <w:rFonts w:ascii="Arial" w:hAnsi="Arial" w:cs="Arial"/>
          <w:sz w:val="24"/>
          <w:szCs w:val="24"/>
        </w:rPr>
        <w:t>were</w:t>
      </w:r>
      <w:r w:rsidRPr="00A80388">
        <w:rPr>
          <w:rFonts w:ascii="Arial" w:hAnsi="Arial" w:cs="Arial"/>
          <w:sz w:val="24"/>
          <w:szCs w:val="24"/>
        </w:rPr>
        <w:t xml:space="preserve"> not only created by him, but for him. The whole cause for which JEHOVAH went forth in acts of creation, as relating to our world, was for the glory of our Lord Jesus Christ. Ye</w:t>
      </w:r>
      <w:r>
        <w:rPr>
          <w:rFonts w:ascii="Arial" w:hAnsi="Arial" w:cs="Arial"/>
          <w:sz w:val="24"/>
          <w:szCs w:val="24"/>
        </w:rPr>
        <w:t>s</w:t>
      </w:r>
      <w:r w:rsidRPr="00A80388">
        <w:rPr>
          <w:rFonts w:ascii="Arial" w:hAnsi="Arial" w:cs="Arial"/>
          <w:sz w:val="24"/>
          <w:szCs w:val="24"/>
        </w:rPr>
        <w:t>, more than this; for the same Scripture sa</w:t>
      </w:r>
      <w:r>
        <w:rPr>
          <w:rFonts w:ascii="Arial" w:hAnsi="Arial" w:cs="Arial"/>
          <w:sz w:val="24"/>
          <w:szCs w:val="24"/>
        </w:rPr>
        <w:t>ys</w:t>
      </w:r>
      <w:r w:rsidRPr="00A80388">
        <w:rPr>
          <w:rFonts w:ascii="Arial" w:hAnsi="Arial" w:cs="Arial"/>
          <w:sz w:val="24"/>
          <w:szCs w:val="24"/>
        </w:rPr>
        <w:t xml:space="preserve"> that he is not only before all things, but by him all things consist. As if this image of the invisible God became the only foundation for creation to rest on, and the only power to preserve and keep the whole together. This image then of the invisible God was the Person in whose likeness, it should seem, Adam, the first man of the earth, was formed. And, </w:t>
      </w:r>
      <w:r>
        <w:rPr>
          <w:rFonts w:ascii="Arial" w:hAnsi="Arial" w:cs="Arial"/>
          <w:sz w:val="24"/>
          <w:szCs w:val="24"/>
        </w:rPr>
        <w:t>there</w:t>
      </w:r>
      <w:r w:rsidRPr="00A80388">
        <w:rPr>
          <w:rFonts w:ascii="Arial" w:hAnsi="Arial" w:cs="Arial"/>
          <w:sz w:val="24"/>
          <w:szCs w:val="24"/>
        </w:rPr>
        <w:t>fore, in the holiness of that similitude, as well in mind as in body, our first parent came from the hands of his infinite and kind Creator.</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By the </w:t>
      </w:r>
      <w:r>
        <w:rPr>
          <w:rFonts w:ascii="Arial" w:hAnsi="Arial" w:cs="Arial"/>
          <w:sz w:val="24"/>
          <w:szCs w:val="24"/>
        </w:rPr>
        <w:t>F</w:t>
      </w:r>
      <w:r w:rsidRPr="00A80388">
        <w:rPr>
          <w:rFonts w:ascii="Arial" w:hAnsi="Arial" w:cs="Arial"/>
          <w:sz w:val="24"/>
          <w:szCs w:val="24"/>
        </w:rPr>
        <w:t>all</w:t>
      </w:r>
      <w:r>
        <w:rPr>
          <w:rFonts w:ascii="Arial" w:hAnsi="Arial" w:cs="Arial"/>
          <w:sz w:val="24"/>
          <w:szCs w:val="24"/>
        </w:rPr>
        <w:t>,</w:t>
      </w:r>
      <w:r w:rsidRPr="00A80388">
        <w:rPr>
          <w:rFonts w:ascii="Arial" w:hAnsi="Arial" w:cs="Arial"/>
          <w:sz w:val="24"/>
          <w:szCs w:val="24"/>
        </w:rPr>
        <w:t xml:space="preserve"> he lost this resemblance, and all his faculties became ruined and defiled; ye</w:t>
      </w:r>
      <w:r>
        <w:rPr>
          <w:rFonts w:ascii="Arial" w:hAnsi="Arial" w:cs="Arial"/>
          <w:sz w:val="24"/>
          <w:szCs w:val="24"/>
        </w:rPr>
        <w:t>s</w:t>
      </w:r>
      <w:r w:rsidRPr="00A80388">
        <w:rPr>
          <w:rFonts w:ascii="Arial" w:hAnsi="Arial" w:cs="Arial"/>
          <w:sz w:val="24"/>
          <w:szCs w:val="24"/>
        </w:rPr>
        <w:t>, his whole nature virtually all sin. Hence</w:t>
      </w:r>
      <w:r>
        <w:rPr>
          <w:rFonts w:ascii="Arial" w:hAnsi="Arial" w:cs="Arial"/>
          <w:sz w:val="24"/>
          <w:szCs w:val="24"/>
        </w:rPr>
        <w:t>,</w:t>
      </w:r>
      <w:r w:rsidRPr="00A80388">
        <w:rPr>
          <w:rFonts w:ascii="Arial" w:hAnsi="Arial" w:cs="Arial"/>
          <w:sz w:val="24"/>
          <w:szCs w:val="24"/>
        </w:rPr>
        <w:t xml:space="preserve"> the Scriptures, under the strongest expressions, speak of the mighty ruin. His understanding became darkened, so as to lose the knowledge of God. (</w:t>
      </w:r>
      <w:r>
        <w:rPr>
          <w:rFonts w:ascii="Arial" w:hAnsi="Arial" w:cs="Arial"/>
          <w:sz w:val="24"/>
          <w:szCs w:val="24"/>
        </w:rPr>
        <w:t>Eph.</w:t>
      </w:r>
      <w:r w:rsidRPr="00A80388">
        <w:rPr>
          <w:rFonts w:ascii="Arial" w:hAnsi="Arial" w:cs="Arial"/>
          <w:sz w:val="24"/>
          <w:szCs w:val="24"/>
        </w:rPr>
        <w:t xml:space="preserve"> </w:t>
      </w:r>
      <w:r>
        <w:rPr>
          <w:rFonts w:ascii="Arial" w:hAnsi="Arial" w:cs="Arial"/>
          <w:sz w:val="24"/>
          <w:szCs w:val="24"/>
        </w:rPr>
        <w:t>4:</w:t>
      </w:r>
      <w:r w:rsidRPr="00A80388">
        <w:rPr>
          <w:rFonts w:ascii="Arial" w:hAnsi="Arial" w:cs="Arial"/>
          <w:sz w:val="24"/>
          <w:szCs w:val="24"/>
        </w:rPr>
        <w:t>18</w:t>
      </w:r>
      <w:r>
        <w:rPr>
          <w:rFonts w:ascii="Arial" w:hAnsi="Arial" w:cs="Arial"/>
          <w:sz w:val="24"/>
          <w:szCs w:val="24"/>
        </w:rPr>
        <w:t>-</w:t>
      </w:r>
      <w:r w:rsidRPr="00A80388">
        <w:rPr>
          <w:rFonts w:ascii="Arial" w:hAnsi="Arial" w:cs="Arial"/>
          <w:sz w:val="24"/>
          <w:szCs w:val="24"/>
        </w:rPr>
        <w:t xml:space="preserve">19) His affections became </w:t>
      </w:r>
      <w:r>
        <w:rPr>
          <w:rFonts w:ascii="Arial" w:hAnsi="Arial" w:cs="Arial"/>
          <w:sz w:val="24"/>
          <w:szCs w:val="24"/>
        </w:rPr>
        <w:t>fleshly</w:t>
      </w:r>
      <w:r w:rsidRPr="00A80388">
        <w:rPr>
          <w:rFonts w:ascii="Arial" w:hAnsi="Arial" w:cs="Arial"/>
          <w:sz w:val="24"/>
          <w:szCs w:val="24"/>
        </w:rPr>
        <w:t>, sensual, and devilish. (</w:t>
      </w:r>
      <w:r>
        <w:rPr>
          <w:rFonts w:ascii="Arial" w:hAnsi="Arial" w:cs="Arial"/>
          <w:sz w:val="24"/>
          <w:szCs w:val="24"/>
        </w:rPr>
        <w:t>Eph.</w:t>
      </w:r>
      <w:r w:rsidRPr="00A80388">
        <w:rPr>
          <w:rFonts w:ascii="Arial" w:hAnsi="Arial" w:cs="Arial"/>
          <w:sz w:val="24"/>
          <w:szCs w:val="24"/>
        </w:rPr>
        <w:t xml:space="preserve"> </w:t>
      </w:r>
      <w:r>
        <w:rPr>
          <w:rFonts w:ascii="Arial" w:hAnsi="Arial" w:cs="Arial"/>
          <w:sz w:val="24"/>
          <w:szCs w:val="24"/>
        </w:rPr>
        <w:t>2:1</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 xml:space="preserve"> James </w:t>
      </w:r>
      <w:r>
        <w:rPr>
          <w:rFonts w:ascii="Arial" w:hAnsi="Arial" w:cs="Arial"/>
          <w:sz w:val="24"/>
          <w:szCs w:val="24"/>
        </w:rPr>
        <w:t>3:</w:t>
      </w:r>
      <w:r w:rsidRPr="00A80388">
        <w:rPr>
          <w:rFonts w:ascii="Arial" w:hAnsi="Arial" w:cs="Arial"/>
          <w:sz w:val="24"/>
          <w:szCs w:val="24"/>
        </w:rPr>
        <w:t xml:space="preserve">15) His will </w:t>
      </w:r>
      <w:r>
        <w:rPr>
          <w:rFonts w:ascii="Arial" w:hAnsi="Arial" w:cs="Arial"/>
          <w:sz w:val="24"/>
          <w:szCs w:val="24"/>
        </w:rPr>
        <w:t xml:space="preserve">became </w:t>
      </w:r>
      <w:r w:rsidRPr="00A80388">
        <w:rPr>
          <w:rFonts w:ascii="Arial" w:hAnsi="Arial" w:cs="Arial"/>
          <w:sz w:val="24"/>
          <w:szCs w:val="24"/>
        </w:rPr>
        <w:t xml:space="preserve">stubborn, rebellious, proud, and disobedient. (1 Pet. </w:t>
      </w:r>
      <w:r>
        <w:rPr>
          <w:rFonts w:ascii="Arial" w:hAnsi="Arial" w:cs="Arial"/>
          <w:sz w:val="24"/>
          <w:szCs w:val="24"/>
        </w:rPr>
        <w:t>4:</w:t>
      </w:r>
      <w:r w:rsidRPr="00A80388">
        <w:rPr>
          <w:rFonts w:ascii="Arial" w:hAnsi="Arial" w:cs="Arial"/>
          <w:sz w:val="24"/>
          <w:szCs w:val="24"/>
        </w:rPr>
        <w:t>3) Ye</w:t>
      </w:r>
      <w:r>
        <w:rPr>
          <w:rFonts w:ascii="Arial" w:hAnsi="Arial" w:cs="Arial"/>
          <w:sz w:val="24"/>
          <w:szCs w:val="24"/>
        </w:rPr>
        <w:t>s</w:t>
      </w:r>
      <w:r w:rsidRPr="00A80388">
        <w:rPr>
          <w:rFonts w:ascii="Arial" w:hAnsi="Arial" w:cs="Arial"/>
          <w:sz w:val="24"/>
          <w:szCs w:val="24"/>
        </w:rPr>
        <w:t xml:space="preserve">, his whole mind </w:t>
      </w:r>
      <w:r>
        <w:rPr>
          <w:rFonts w:ascii="Arial" w:hAnsi="Arial" w:cs="Arial"/>
          <w:sz w:val="24"/>
          <w:szCs w:val="24"/>
        </w:rPr>
        <w:t xml:space="preserve">was </w:t>
      </w:r>
      <w:r w:rsidRPr="00A80388">
        <w:rPr>
          <w:rFonts w:ascii="Arial" w:hAnsi="Arial" w:cs="Arial"/>
          <w:sz w:val="24"/>
          <w:szCs w:val="24"/>
        </w:rPr>
        <w:t xml:space="preserve">enmity against God. (Rom. </w:t>
      </w:r>
      <w:r>
        <w:rPr>
          <w:rFonts w:ascii="Arial" w:hAnsi="Arial" w:cs="Arial"/>
          <w:sz w:val="24"/>
          <w:szCs w:val="24"/>
        </w:rPr>
        <w:t>8:</w:t>
      </w:r>
      <w:r w:rsidRPr="00A80388">
        <w:rPr>
          <w:rFonts w:ascii="Arial" w:hAnsi="Arial" w:cs="Arial"/>
          <w:sz w:val="24"/>
          <w:szCs w:val="24"/>
        </w:rPr>
        <w:t>7) The Psalmist, and after him the apostle Paul, ha</w:t>
      </w:r>
      <w:r>
        <w:rPr>
          <w:rFonts w:ascii="Arial" w:hAnsi="Arial" w:cs="Arial"/>
          <w:sz w:val="24"/>
          <w:szCs w:val="24"/>
        </w:rPr>
        <w:t>s</w:t>
      </w:r>
      <w:r w:rsidRPr="00A80388">
        <w:rPr>
          <w:rFonts w:ascii="Arial" w:hAnsi="Arial" w:cs="Arial"/>
          <w:sz w:val="24"/>
          <w:szCs w:val="24"/>
        </w:rPr>
        <w:t xml:space="preserve"> given some of the more striking features of fallen man, when he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The Lord looked down from heaven upon the children </w:t>
      </w:r>
      <w:r w:rsidRPr="00A80388">
        <w:rPr>
          <w:rFonts w:ascii="Arial" w:hAnsi="Arial" w:cs="Arial"/>
          <w:sz w:val="24"/>
          <w:szCs w:val="24"/>
        </w:rPr>
        <w:lastRenderedPageBreak/>
        <w:t xml:space="preserve">of men, to see if </w:t>
      </w: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any that did understand and seek after God.</w:t>
      </w:r>
      <w:r>
        <w:rPr>
          <w:rFonts w:ascii="Arial" w:hAnsi="Arial" w:cs="Arial"/>
          <w:sz w:val="24"/>
          <w:szCs w:val="24"/>
        </w:rPr>
        <w:t>”</w:t>
      </w:r>
      <w:r w:rsidRPr="00A80388">
        <w:rPr>
          <w:rFonts w:ascii="Arial" w:hAnsi="Arial" w:cs="Arial"/>
          <w:sz w:val="24"/>
          <w:szCs w:val="24"/>
        </w:rPr>
        <w:t xml:space="preserve"> But the result of the divine enquiry was, that </w:t>
      </w:r>
      <w:r>
        <w:rPr>
          <w:rFonts w:ascii="Arial" w:hAnsi="Arial" w:cs="Arial"/>
          <w:sz w:val="24"/>
          <w:szCs w:val="24"/>
        </w:rPr>
        <w:t>“</w:t>
      </w:r>
      <w:r w:rsidRPr="00A80388">
        <w:rPr>
          <w:rFonts w:ascii="Arial" w:hAnsi="Arial" w:cs="Arial"/>
          <w:sz w:val="24"/>
          <w:szCs w:val="24"/>
        </w:rPr>
        <w:t xml:space="preserve">they </w:t>
      </w:r>
      <w:r>
        <w:rPr>
          <w:rFonts w:ascii="Arial" w:hAnsi="Arial" w:cs="Arial"/>
          <w:sz w:val="24"/>
          <w:szCs w:val="24"/>
        </w:rPr>
        <w:t>were</w:t>
      </w:r>
      <w:r w:rsidRPr="00A80388">
        <w:rPr>
          <w:rFonts w:ascii="Arial" w:hAnsi="Arial" w:cs="Arial"/>
          <w:sz w:val="24"/>
          <w:szCs w:val="24"/>
        </w:rPr>
        <w:t xml:space="preserve"> all gone aside, they </w:t>
      </w:r>
      <w:r>
        <w:rPr>
          <w:rFonts w:ascii="Arial" w:hAnsi="Arial" w:cs="Arial"/>
          <w:sz w:val="24"/>
          <w:szCs w:val="24"/>
        </w:rPr>
        <w:t>were</w:t>
      </w:r>
      <w:r w:rsidRPr="00A80388">
        <w:rPr>
          <w:rFonts w:ascii="Arial" w:hAnsi="Arial" w:cs="Arial"/>
          <w:sz w:val="24"/>
          <w:szCs w:val="24"/>
        </w:rPr>
        <w:t xml:space="preserve"> altogether become filthy, </w:t>
      </w:r>
      <w:r>
        <w:rPr>
          <w:rFonts w:ascii="Arial" w:hAnsi="Arial" w:cs="Arial"/>
          <w:sz w:val="24"/>
          <w:szCs w:val="24"/>
        </w:rPr>
        <w:t>there</w:t>
      </w:r>
      <w:r w:rsidRPr="00A80388">
        <w:rPr>
          <w:rFonts w:ascii="Arial" w:hAnsi="Arial" w:cs="Arial"/>
          <w:sz w:val="24"/>
          <w:szCs w:val="24"/>
        </w:rPr>
        <w:t xml:space="preserve"> was none that did good, no not one.</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14:</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 xml:space="preserve">3 with Rom. </w:t>
      </w:r>
      <w:r>
        <w:rPr>
          <w:rFonts w:ascii="Arial" w:hAnsi="Arial" w:cs="Arial"/>
          <w:sz w:val="24"/>
          <w:szCs w:val="24"/>
        </w:rPr>
        <w:t>3:</w:t>
      </w:r>
      <w:r w:rsidRPr="00A80388">
        <w:rPr>
          <w:rFonts w:ascii="Arial" w:hAnsi="Arial" w:cs="Arial"/>
          <w:sz w:val="24"/>
          <w:szCs w:val="24"/>
        </w:rPr>
        <w:t xml:space="preserve">10-19) Such is the Scripture account of the </w:t>
      </w:r>
      <w:r>
        <w:rPr>
          <w:rFonts w:ascii="Arial" w:hAnsi="Arial" w:cs="Arial"/>
          <w:sz w:val="24"/>
          <w:szCs w:val="24"/>
        </w:rPr>
        <w:t>F</w:t>
      </w:r>
      <w:r w:rsidRPr="00A80388">
        <w:rPr>
          <w:rFonts w:ascii="Arial" w:hAnsi="Arial" w:cs="Arial"/>
          <w:sz w:val="24"/>
          <w:szCs w:val="24"/>
        </w:rPr>
        <w:t>all.</w:t>
      </w:r>
    </w:p>
    <w:p w:rsidR="003020C1" w:rsidRPr="00A80388"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Blessed </w:t>
      </w:r>
      <w:r>
        <w:rPr>
          <w:rFonts w:ascii="Arial" w:hAnsi="Arial" w:cs="Arial"/>
          <w:sz w:val="24"/>
          <w:szCs w:val="24"/>
        </w:rPr>
        <w:t>is</w:t>
      </w:r>
      <w:r w:rsidRPr="00A80388">
        <w:rPr>
          <w:rFonts w:ascii="Arial" w:hAnsi="Arial" w:cs="Arial"/>
          <w:sz w:val="24"/>
          <w:szCs w:val="24"/>
        </w:rPr>
        <w:t xml:space="preserve"> He that, by his great undertaking, ha</w:t>
      </w:r>
      <w:r>
        <w:rPr>
          <w:rFonts w:ascii="Arial" w:hAnsi="Arial" w:cs="Arial"/>
          <w:sz w:val="24"/>
          <w:szCs w:val="24"/>
        </w:rPr>
        <w:t>s</w:t>
      </w:r>
      <w:r w:rsidRPr="00A80388">
        <w:rPr>
          <w:rFonts w:ascii="Arial" w:hAnsi="Arial" w:cs="Arial"/>
          <w:sz w:val="24"/>
          <w:szCs w:val="24"/>
        </w:rPr>
        <w:t xml:space="preserve"> restored our poor nature from the ruins of the </w:t>
      </w:r>
      <w:r>
        <w:rPr>
          <w:rFonts w:ascii="Arial" w:hAnsi="Arial" w:cs="Arial"/>
          <w:sz w:val="24"/>
          <w:szCs w:val="24"/>
        </w:rPr>
        <w:t>F</w:t>
      </w:r>
      <w:r w:rsidRPr="00A80388">
        <w:rPr>
          <w:rFonts w:ascii="Arial" w:hAnsi="Arial" w:cs="Arial"/>
          <w:sz w:val="24"/>
          <w:szCs w:val="24"/>
        </w:rPr>
        <w:t>all, and</w:t>
      </w:r>
      <w:r>
        <w:rPr>
          <w:rFonts w:ascii="Arial" w:hAnsi="Arial" w:cs="Arial"/>
          <w:sz w:val="24"/>
          <w:szCs w:val="24"/>
        </w:rPr>
        <w:t>,</w:t>
      </w:r>
      <w:r w:rsidRPr="00A80388">
        <w:rPr>
          <w:rFonts w:ascii="Arial" w:hAnsi="Arial" w:cs="Arial"/>
          <w:sz w:val="24"/>
          <w:szCs w:val="24"/>
        </w:rPr>
        <w:t xml:space="preserve"> by uniting his church, which is his body, to himself, ha</w:t>
      </w:r>
      <w:r>
        <w:rPr>
          <w:rFonts w:ascii="Arial" w:hAnsi="Arial" w:cs="Arial"/>
          <w:sz w:val="24"/>
          <w:szCs w:val="24"/>
        </w:rPr>
        <w:t>s</w:t>
      </w:r>
      <w:r w:rsidRPr="00A80388">
        <w:rPr>
          <w:rFonts w:ascii="Arial" w:hAnsi="Arial" w:cs="Arial"/>
          <w:sz w:val="24"/>
          <w:szCs w:val="24"/>
        </w:rPr>
        <w:t xml:space="preserve"> given to us a better righteousness than man had before. The holiness of Adam was but the holiness of the creature, peaceable, capable of being lost; and </w:t>
      </w:r>
      <w:r>
        <w:rPr>
          <w:rFonts w:ascii="Arial" w:hAnsi="Arial" w:cs="Arial"/>
          <w:sz w:val="24"/>
          <w:szCs w:val="24"/>
        </w:rPr>
        <w:t>became</w:t>
      </w:r>
      <w:r w:rsidRPr="00A80388">
        <w:rPr>
          <w:rFonts w:ascii="Arial" w:hAnsi="Arial" w:cs="Arial"/>
          <w:sz w:val="24"/>
          <w:szCs w:val="24"/>
        </w:rPr>
        <w:t xml:space="preserve"> lost. The holiness of the Lord Jesus, in which all his redeemed are </w:t>
      </w:r>
      <w:r>
        <w:rPr>
          <w:rFonts w:ascii="Arial" w:hAnsi="Arial" w:cs="Arial"/>
          <w:sz w:val="24"/>
          <w:szCs w:val="24"/>
        </w:rPr>
        <w:t>seen</w:t>
      </w:r>
      <w:r w:rsidRPr="00A80388">
        <w:rPr>
          <w:rFonts w:ascii="Arial" w:hAnsi="Arial" w:cs="Arial"/>
          <w:sz w:val="24"/>
          <w:szCs w:val="24"/>
        </w:rPr>
        <w:t xml:space="preserve"> and accepted before God is the holiness of </w:t>
      </w:r>
      <w:r>
        <w:rPr>
          <w:rFonts w:ascii="Arial" w:hAnsi="Arial" w:cs="Arial"/>
          <w:sz w:val="24"/>
          <w:szCs w:val="24"/>
        </w:rPr>
        <w:t xml:space="preserve">the </w:t>
      </w:r>
      <w:r w:rsidRPr="00A80388">
        <w:rPr>
          <w:rFonts w:ascii="Arial" w:hAnsi="Arial" w:cs="Arial"/>
          <w:sz w:val="24"/>
          <w:szCs w:val="24"/>
        </w:rPr>
        <w:t>God-man, perfect, and incapable of being ever lost or lessened. How precious the thought! So then, our present fallen state is not the original state of man, neither is it the final state. In Jesus and his righteousness</w:t>
      </w:r>
      <w:r>
        <w:rPr>
          <w:rFonts w:ascii="Arial" w:hAnsi="Arial" w:cs="Arial"/>
          <w:sz w:val="24"/>
          <w:szCs w:val="24"/>
        </w:rPr>
        <w:t>,</w:t>
      </w:r>
      <w:r w:rsidRPr="00A80388">
        <w:rPr>
          <w:rFonts w:ascii="Arial" w:hAnsi="Arial" w:cs="Arial"/>
          <w:sz w:val="24"/>
          <w:szCs w:val="24"/>
        </w:rPr>
        <w:t xml:space="preserve"> the injury sustained by the </w:t>
      </w:r>
      <w:r>
        <w:rPr>
          <w:rFonts w:ascii="Arial" w:hAnsi="Arial" w:cs="Arial"/>
          <w:sz w:val="24"/>
          <w:szCs w:val="24"/>
        </w:rPr>
        <w:t>F</w:t>
      </w:r>
      <w:r w:rsidRPr="00A80388">
        <w:rPr>
          <w:rFonts w:ascii="Arial" w:hAnsi="Arial" w:cs="Arial"/>
          <w:sz w:val="24"/>
          <w:szCs w:val="24"/>
        </w:rPr>
        <w:t xml:space="preserve">all is more than repaired, and the everlasting welfare of the church, which is his body, eternally secured from all the possibility of loss from a union and oneness with him. Hail! </w:t>
      </w:r>
      <w:r>
        <w:rPr>
          <w:rFonts w:ascii="Arial" w:hAnsi="Arial" w:cs="Arial"/>
          <w:sz w:val="24"/>
          <w:szCs w:val="24"/>
        </w:rPr>
        <w:t>O</w:t>
      </w:r>
      <w:r w:rsidRPr="00A80388">
        <w:rPr>
          <w:rFonts w:ascii="Arial" w:hAnsi="Arial" w:cs="Arial"/>
          <w:sz w:val="24"/>
          <w:szCs w:val="24"/>
        </w:rPr>
        <w:t xml:space="preserve"> glorious, gracious, holy one of God, </w:t>
      </w:r>
      <w:r>
        <w:rPr>
          <w:rFonts w:ascii="Arial" w:hAnsi="Arial" w:cs="Arial"/>
          <w:sz w:val="24"/>
          <w:szCs w:val="24"/>
        </w:rPr>
        <w:t>“</w:t>
      </w:r>
      <w:r w:rsidRPr="00A80388">
        <w:rPr>
          <w:rFonts w:ascii="Arial" w:hAnsi="Arial" w:cs="Arial"/>
          <w:sz w:val="24"/>
          <w:szCs w:val="24"/>
        </w:rPr>
        <w:t>the Lord our righteousness.</w:t>
      </w:r>
      <w:r>
        <w:rPr>
          <w:rFonts w:ascii="Arial" w:hAnsi="Arial" w:cs="Arial"/>
          <w:sz w:val="24"/>
          <w:szCs w:val="24"/>
        </w:rPr>
        <w:t>”</w:t>
      </w:r>
      <w:r w:rsidRPr="00A80388">
        <w:rPr>
          <w:rFonts w:ascii="Arial" w:hAnsi="Arial" w:cs="Arial"/>
          <w:sz w:val="24"/>
          <w:szCs w:val="24"/>
        </w:rPr>
        <w:t xml:space="preserve"> (Jer. </w:t>
      </w:r>
      <w:r>
        <w:rPr>
          <w:rFonts w:ascii="Arial" w:hAnsi="Arial" w:cs="Arial"/>
          <w:sz w:val="24"/>
          <w:szCs w:val="24"/>
        </w:rPr>
        <w:t>23:</w:t>
      </w:r>
      <w:r w:rsidRPr="00A80388">
        <w:rPr>
          <w:rFonts w:ascii="Arial" w:hAnsi="Arial" w:cs="Arial"/>
          <w:sz w:val="24"/>
          <w:szCs w:val="24"/>
        </w:rPr>
        <w:t>6)</w:t>
      </w:r>
    </w:p>
    <w:p w:rsidR="003020C1" w:rsidRDefault="003020C1" w:rsidP="00C40662">
      <w:pPr>
        <w:spacing w:after="0" w:line="276" w:lineRule="auto"/>
        <w:jc w:val="both"/>
        <w:rPr>
          <w:rFonts w:ascii="Arial" w:hAnsi="Arial" w:cs="Arial"/>
          <w:sz w:val="24"/>
          <w:szCs w:val="24"/>
        </w:rPr>
      </w:pPr>
    </w:p>
    <w:p w:rsidR="003020C1" w:rsidRPr="0006554D" w:rsidRDefault="003020C1" w:rsidP="00C40662">
      <w:pPr>
        <w:spacing w:after="0" w:line="276" w:lineRule="auto"/>
        <w:jc w:val="both"/>
        <w:rPr>
          <w:rFonts w:ascii="Arial" w:hAnsi="Arial" w:cs="Arial"/>
          <w:b/>
          <w:bCs/>
          <w:sz w:val="24"/>
          <w:szCs w:val="24"/>
        </w:rPr>
      </w:pPr>
      <w:r w:rsidRPr="0006554D">
        <w:rPr>
          <w:rFonts w:ascii="Arial" w:hAnsi="Arial" w:cs="Arial"/>
          <w:b/>
          <w:bCs/>
          <w:sz w:val="24"/>
          <w:szCs w:val="24"/>
        </w:rPr>
        <w:t>FAMINE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Is one of God</w:t>
      </w:r>
      <w:r>
        <w:rPr>
          <w:rFonts w:ascii="Arial" w:hAnsi="Arial" w:cs="Arial"/>
          <w:sz w:val="24"/>
          <w:szCs w:val="24"/>
        </w:rPr>
        <w:t>’</w:t>
      </w:r>
      <w:r w:rsidRPr="00A80388">
        <w:rPr>
          <w:rFonts w:ascii="Arial" w:hAnsi="Arial" w:cs="Arial"/>
          <w:sz w:val="24"/>
          <w:szCs w:val="24"/>
        </w:rPr>
        <w:t>s four s</w:t>
      </w:r>
      <w:r>
        <w:rPr>
          <w:rFonts w:ascii="Arial" w:hAnsi="Arial" w:cs="Arial"/>
          <w:sz w:val="24"/>
          <w:szCs w:val="24"/>
        </w:rPr>
        <w:t>evere</w:t>
      </w:r>
      <w:r w:rsidRPr="00A80388">
        <w:rPr>
          <w:rFonts w:ascii="Arial" w:hAnsi="Arial" w:cs="Arial"/>
          <w:sz w:val="24"/>
          <w:szCs w:val="24"/>
        </w:rPr>
        <w:t xml:space="preserve"> </w:t>
      </w:r>
      <w:r>
        <w:rPr>
          <w:rFonts w:ascii="Arial" w:hAnsi="Arial" w:cs="Arial"/>
          <w:sz w:val="24"/>
          <w:szCs w:val="24"/>
        </w:rPr>
        <w:t>judgement</w:t>
      </w:r>
      <w:r w:rsidRPr="00A80388">
        <w:rPr>
          <w:rFonts w:ascii="Arial" w:hAnsi="Arial" w:cs="Arial"/>
          <w:sz w:val="24"/>
          <w:szCs w:val="24"/>
        </w:rPr>
        <w:t>s which the Lord threatened to send upon Jerusalem</w:t>
      </w:r>
      <w:r>
        <w:rPr>
          <w:rFonts w:ascii="Arial" w:hAnsi="Arial" w:cs="Arial"/>
          <w:sz w:val="24"/>
          <w:szCs w:val="24"/>
        </w:rPr>
        <w:t xml:space="preserve"> —</w:t>
      </w:r>
      <w:r w:rsidRPr="00A80388">
        <w:rPr>
          <w:rFonts w:ascii="Arial" w:hAnsi="Arial" w:cs="Arial"/>
          <w:sz w:val="24"/>
          <w:szCs w:val="24"/>
        </w:rPr>
        <w:t xml:space="preserve"> the sword, and the famine, the noisome </w:t>
      </w:r>
      <w:r>
        <w:rPr>
          <w:rFonts w:ascii="Arial" w:hAnsi="Arial" w:cs="Arial"/>
          <w:sz w:val="24"/>
          <w:szCs w:val="24"/>
        </w:rPr>
        <w:t xml:space="preserve">[dirty] </w:t>
      </w:r>
      <w:r w:rsidRPr="00A80388">
        <w:rPr>
          <w:rFonts w:ascii="Arial" w:hAnsi="Arial" w:cs="Arial"/>
          <w:sz w:val="24"/>
          <w:szCs w:val="24"/>
        </w:rPr>
        <w:t>beast, and the pestilence</w:t>
      </w:r>
      <w:r>
        <w:rPr>
          <w:rFonts w:ascii="Arial" w:hAnsi="Arial" w:cs="Arial"/>
          <w:sz w:val="24"/>
          <w:szCs w:val="24"/>
        </w:rPr>
        <w:t xml:space="preserve"> —</w:t>
      </w:r>
      <w:r w:rsidRPr="00A80388">
        <w:rPr>
          <w:rFonts w:ascii="Arial" w:hAnsi="Arial" w:cs="Arial"/>
          <w:sz w:val="24"/>
          <w:szCs w:val="24"/>
        </w:rPr>
        <w:t xml:space="preserve"> to cut off from it man and beast. (See Ezek. </w:t>
      </w:r>
      <w:r>
        <w:rPr>
          <w:rFonts w:ascii="Arial" w:hAnsi="Arial" w:cs="Arial"/>
          <w:sz w:val="24"/>
          <w:szCs w:val="24"/>
        </w:rPr>
        <w:t>14:</w:t>
      </w:r>
      <w:r w:rsidRPr="00A80388">
        <w:rPr>
          <w:rFonts w:ascii="Arial" w:hAnsi="Arial" w:cs="Arial"/>
          <w:sz w:val="24"/>
          <w:szCs w:val="24"/>
        </w:rPr>
        <w:t xml:space="preserve">22) And though it may be said by some, that famine may be induced by natural causes, yet it must be allowed by those who believe the Scripture, that natural causes are but the agents and instruments of divine appointment. Who can doubt but that the plenty in Egypt, which was succeeded by seven years famine, was to bring about the gracious purposes of the Lord concerning Joseph and his family, that Israel might be led out of Egypt? Who can question that the famine in the days of Elisha was the same, when we are told, that the Lord called for it seven years. (2 Kings </w:t>
      </w:r>
      <w:r>
        <w:rPr>
          <w:rFonts w:ascii="Arial" w:hAnsi="Arial" w:cs="Arial"/>
          <w:sz w:val="24"/>
          <w:szCs w:val="24"/>
        </w:rPr>
        <w:t>8:</w:t>
      </w:r>
      <w:r w:rsidRPr="00A80388">
        <w:rPr>
          <w:rFonts w:ascii="Arial" w:hAnsi="Arial" w:cs="Arial"/>
          <w:sz w:val="24"/>
          <w:szCs w:val="24"/>
        </w:rPr>
        <w:t>1) And who will put down to natural causes what the Lord accomplished lay instruments, in themselves so feeble, when</w:t>
      </w:r>
      <w:r>
        <w:rPr>
          <w:rFonts w:ascii="Arial" w:hAnsi="Arial" w:cs="Arial"/>
          <w:sz w:val="24"/>
          <w:szCs w:val="24"/>
        </w:rPr>
        <w:t>,</w:t>
      </w:r>
      <w:r w:rsidRPr="00A80388">
        <w:rPr>
          <w:rFonts w:ascii="Arial" w:hAnsi="Arial" w:cs="Arial"/>
          <w:sz w:val="24"/>
          <w:szCs w:val="24"/>
        </w:rPr>
        <w:t xml:space="preserve"> in the days of Joel</w:t>
      </w:r>
      <w:r>
        <w:rPr>
          <w:rFonts w:ascii="Arial" w:hAnsi="Arial" w:cs="Arial"/>
          <w:sz w:val="24"/>
          <w:szCs w:val="24"/>
        </w:rPr>
        <w:t>,</w:t>
      </w:r>
      <w:r w:rsidRPr="00A80388">
        <w:rPr>
          <w:rFonts w:ascii="Arial" w:hAnsi="Arial" w:cs="Arial"/>
          <w:sz w:val="24"/>
          <w:szCs w:val="24"/>
        </w:rPr>
        <w:t xml:space="preserve"> the Lord</w:t>
      </w:r>
      <w:r>
        <w:rPr>
          <w:rFonts w:ascii="Arial" w:hAnsi="Arial" w:cs="Arial"/>
          <w:sz w:val="24"/>
          <w:szCs w:val="24"/>
        </w:rPr>
        <w:t>’</w:t>
      </w:r>
      <w:r w:rsidRPr="00A80388">
        <w:rPr>
          <w:rFonts w:ascii="Arial" w:hAnsi="Arial" w:cs="Arial"/>
          <w:sz w:val="24"/>
          <w:szCs w:val="24"/>
        </w:rPr>
        <w:t>s great army ate up the whole produce of the land? (Joel 1</w:t>
      </w:r>
      <w:r>
        <w:rPr>
          <w:rFonts w:ascii="Arial" w:hAnsi="Arial" w:cs="Arial"/>
          <w:sz w:val="24"/>
          <w:szCs w:val="24"/>
        </w:rPr>
        <w:t>-</w:t>
      </w:r>
      <w:r w:rsidRPr="00A80388">
        <w:rPr>
          <w:rFonts w:ascii="Arial" w:hAnsi="Arial" w:cs="Arial"/>
          <w:sz w:val="24"/>
          <w:szCs w:val="24"/>
        </w:rPr>
        <w:t>2, etc.)</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But reader! how</w:t>
      </w:r>
      <w:r>
        <w:rPr>
          <w:rFonts w:ascii="Arial" w:hAnsi="Arial" w:cs="Arial"/>
          <w:sz w:val="24"/>
          <w:szCs w:val="24"/>
        </w:rPr>
        <w:t>ever</w:t>
      </w:r>
      <w:r w:rsidRPr="00A80388">
        <w:rPr>
          <w:rFonts w:ascii="Arial" w:hAnsi="Arial" w:cs="Arial"/>
          <w:sz w:val="24"/>
          <w:szCs w:val="24"/>
        </w:rPr>
        <w:t xml:space="preserve"> dreadful a famine in a land may be, when for the wickedness of the people the Lord sends it, yet the word of God speaks of a famine yet more alarming. How very solemn are the words of the Lord, by the prophet, on this subject, Amos</w:t>
      </w:r>
      <w:r>
        <w:rPr>
          <w:rFonts w:ascii="Arial" w:hAnsi="Arial" w:cs="Arial"/>
          <w:sz w:val="24"/>
          <w:szCs w:val="24"/>
        </w:rPr>
        <w:t xml:space="preserve"> 8:</w:t>
      </w:r>
      <w:r w:rsidRPr="00A80388">
        <w:rPr>
          <w:rFonts w:ascii="Arial" w:hAnsi="Arial" w:cs="Arial"/>
          <w:sz w:val="24"/>
          <w:szCs w:val="24"/>
        </w:rPr>
        <w:t>11</w:t>
      </w:r>
      <w:r>
        <w:rPr>
          <w:rFonts w:ascii="Arial" w:hAnsi="Arial" w:cs="Arial"/>
          <w:sz w:val="24"/>
          <w:szCs w:val="24"/>
        </w:rPr>
        <w:t>-</w:t>
      </w:r>
      <w:r w:rsidRPr="00A80388">
        <w:rPr>
          <w:rFonts w:ascii="Arial" w:hAnsi="Arial" w:cs="Arial"/>
          <w:sz w:val="24"/>
          <w:szCs w:val="24"/>
        </w:rPr>
        <w:t>12</w:t>
      </w:r>
      <w:r>
        <w:rPr>
          <w:rFonts w:ascii="Arial" w:hAnsi="Arial" w:cs="Arial"/>
          <w:sz w:val="24"/>
          <w:szCs w:val="24"/>
        </w:rPr>
        <w:t xml:space="preserve"> —</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Behold, the days come, saith the Lord God, that I will send a famine in the land, not a famine of bread, nor a thirst for water, but of hearing the words of the Lord. And they shall wander from sea to sea, and from the north even unto the east; they shall run to and fro to seek the word of the Lord, and shall not find it.</w:t>
      </w:r>
      <w:r>
        <w:rPr>
          <w:rFonts w:ascii="Arial" w:hAnsi="Arial" w:cs="Arial"/>
          <w:sz w:val="24"/>
          <w:szCs w:val="24"/>
        </w:rPr>
        <w:t>”</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 xml:space="preserve">What an awful sentence is this! And by as much as the soul is infinitely more important in value than the body, by so much must be the famine of living bread </w:t>
      </w:r>
      <w:r>
        <w:rPr>
          <w:rFonts w:ascii="Arial" w:hAnsi="Arial" w:cs="Arial"/>
          <w:sz w:val="24"/>
          <w:szCs w:val="24"/>
        </w:rPr>
        <w:t>here</w:t>
      </w:r>
      <w:r w:rsidRPr="00A80388">
        <w:rPr>
          <w:rFonts w:ascii="Arial" w:hAnsi="Arial" w:cs="Arial"/>
          <w:sz w:val="24"/>
          <w:szCs w:val="24"/>
        </w:rPr>
        <w:t xml:space="preserve"> threatened. But to what period of the church are we to look for its accomplishment? Was it not eminently fulfilled in the instance of the house of Israel, when, after their rejecting the Lord of life and glory, the Lord scatt</w:t>
      </w:r>
      <w:r>
        <w:rPr>
          <w:rFonts w:ascii="Arial" w:hAnsi="Arial" w:cs="Arial"/>
          <w:sz w:val="24"/>
          <w:szCs w:val="24"/>
        </w:rPr>
        <w:t>ere</w:t>
      </w:r>
      <w:r w:rsidRPr="00A80388">
        <w:rPr>
          <w:rFonts w:ascii="Arial" w:hAnsi="Arial" w:cs="Arial"/>
          <w:sz w:val="24"/>
          <w:szCs w:val="24"/>
        </w:rPr>
        <w:t xml:space="preserve">d them over the face of the earth, and left the nation </w:t>
      </w:r>
      <w:r>
        <w:rPr>
          <w:rFonts w:ascii="Arial" w:hAnsi="Arial" w:cs="Arial"/>
          <w:sz w:val="24"/>
          <w:szCs w:val="24"/>
        </w:rPr>
        <w:t>in</w:t>
      </w:r>
      <w:r w:rsidRPr="00A80388">
        <w:rPr>
          <w:rFonts w:ascii="Arial" w:hAnsi="Arial" w:cs="Arial"/>
          <w:sz w:val="24"/>
          <w:szCs w:val="24"/>
        </w:rPr>
        <w:t xml:space="preserve"> a wandering state, </w:t>
      </w:r>
      <w:r>
        <w:rPr>
          <w:rFonts w:ascii="Arial" w:hAnsi="Arial" w:cs="Arial"/>
          <w:sz w:val="24"/>
          <w:szCs w:val="24"/>
        </w:rPr>
        <w:t>“</w:t>
      </w:r>
      <w:r w:rsidRPr="00A80388">
        <w:rPr>
          <w:rFonts w:ascii="Arial" w:hAnsi="Arial" w:cs="Arial"/>
          <w:sz w:val="24"/>
          <w:szCs w:val="24"/>
        </w:rPr>
        <w:t>without a king, without a prince, without a sacrifice, without an image, without an ephod, and without teraphim?</w:t>
      </w:r>
      <w:r>
        <w:rPr>
          <w:rFonts w:ascii="Arial" w:hAnsi="Arial" w:cs="Arial"/>
          <w:sz w:val="24"/>
          <w:szCs w:val="24"/>
        </w:rPr>
        <w:t>”</w:t>
      </w:r>
      <w:r w:rsidRPr="00A80388">
        <w:rPr>
          <w:rFonts w:ascii="Arial" w:hAnsi="Arial" w:cs="Arial"/>
          <w:sz w:val="24"/>
          <w:szCs w:val="24"/>
        </w:rPr>
        <w:t xml:space="preserve"> Ye</w:t>
      </w:r>
      <w:r>
        <w:rPr>
          <w:rFonts w:ascii="Arial" w:hAnsi="Arial" w:cs="Arial"/>
          <w:sz w:val="24"/>
          <w:szCs w:val="24"/>
        </w:rPr>
        <w:t>s</w:t>
      </w:r>
      <w:r w:rsidRPr="00A80388">
        <w:rPr>
          <w:rFonts w:ascii="Arial" w:hAnsi="Arial" w:cs="Arial"/>
          <w:sz w:val="24"/>
          <w:szCs w:val="24"/>
        </w:rPr>
        <w:t>, are they not still in this awful state?</w:t>
      </w:r>
      <w:r>
        <w:rPr>
          <w:rFonts w:ascii="Arial" w:hAnsi="Arial" w:cs="Arial"/>
          <w:sz w:val="24"/>
          <w:szCs w:val="24"/>
        </w:rPr>
        <w:t>’</w:t>
      </w:r>
      <w:r w:rsidRPr="00A80388">
        <w:rPr>
          <w:rFonts w:ascii="Arial" w:hAnsi="Arial" w:cs="Arial"/>
          <w:sz w:val="24"/>
          <w:szCs w:val="24"/>
        </w:rPr>
        <w:t xml:space="preserve"> Oh! that that sweet promise may be hastening for its accomplishment, which the prophet who related the fami</w:t>
      </w:r>
      <w:r>
        <w:rPr>
          <w:rFonts w:ascii="Arial" w:hAnsi="Arial" w:cs="Arial"/>
          <w:sz w:val="24"/>
          <w:szCs w:val="24"/>
        </w:rPr>
        <w:t>shed</w:t>
      </w:r>
      <w:r w:rsidRPr="00A80388">
        <w:rPr>
          <w:rFonts w:ascii="Arial" w:hAnsi="Arial" w:cs="Arial"/>
          <w:sz w:val="24"/>
          <w:szCs w:val="24"/>
        </w:rPr>
        <w:t xml:space="preserve"> state of Israel declared also, by the same authority, should be at length fulfilled. </w:t>
      </w:r>
      <w:r>
        <w:rPr>
          <w:rFonts w:ascii="Arial" w:hAnsi="Arial" w:cs="Arial"/>
          <w:sz w:val="24"/>
          <w:szCs w:val="24"/>
        </w:rPr>
        <w:t>“</w:t>
      </w:r>
      <w:r w:rsidRPr="00A80388">
        <w:rPr>
          <w:rFonts w:ascii="Arial" w:hAnsi="Arial" w:cs="Arial"/>
          <w:sz w:val="24"/>
          <w:szCs w:val="24"/>
        </w:rPr>
        <w:t>Afterward (said he) shall the children of Israel return, and seek the Lord their God, and David their king; and shall fear the Lord and his goodness many days.</w:t>
      </w:r>
      <w:r>
        <w:rPr>
          <w:rFonts w:ascii="Arial" w:hAnsi="Arial" w:cs="Arial"/>
          <w:sz w:val="24"/>
          <w:szCs w:val="24"/>
        </w:rPr>
        <w:t>”</w:t>
      </w:r>
      <w:r w:rsidRPr="00A80388">
        <w:rPr>
          <w:rFonts w:ascii="Arial" w:hAnsi="Arial" w:cs="Arial"/>
          <w:sz w:val="24"/>
          <w:szCs w:val="24"/>
        </w:rPr>
        <w:t xml:space="preserve"> (Hos. </w:t>
      </w:r>
      <w:r>
        <w:rPr>
          <w:rFonts w:ascii="Arial" w:hAnsi="Arial" w:cs="Arial"/>
          <w:sz w:val="24"/>
          <w:szCs w:val="24"/>
        </w:rPr>
        <w:t>3:</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5) But let not the reader close up his view of this spiritual famine as it relates to the Jews, without going f</w:t>
      </w:r>
      <w:r>
        <w:rPr>
          <w:rFonts w:ascii="Arial" w:hAnsi="Arial" w:cs="Arial"/>
          <w:sz w:val="24"/>
          <w:szCs w:val="24"/>
        </w:rPr>
        <w:t>u</w:t>
      </w:r>
      <w:r w:rsidRPr="00A80388">
        <w:rPr>
          <w:rFonts w:ascii="Arial" w:hAnsi="Arial" w:cs="Arial"/>
          <w:sz w:val="24"/>
          <w:szCs w:val="24"/>
        </w:rPr>
        <w:t xml:space="preserve">rther, and enquiring whether the threatening may not belong equally to the Gentile church? yea, and whether it is not now in the present hour accomplishing in the earth? Is </w:t>
      </w:r>
      <w:r>
        <w:rPr>
          <w:rFonts w:ascii="Arial" w:hAnsi="Arial" w:cs="Arial"/>
          <w:sz w:val="24"/>
          <w:szCs w:val="24"/>
        </w:rPr>
        <w:t>there</w:t>
      </w:r>
      <w:r w:rsidRPr="00A80388">
        <w:rPr>
          <w:rFonts w:ascii="Arial" w:hAnsi="Arial" w:cs="Arial"/>
          <w:sz w:val="24"/>
          <w:szCs w:val="24"/>
        </w:rPr>
        <w:t xml:space="preserve"> not a famine of hearing the word of the Lord in numberless places which are called Christian countries, as well as idolatrous lands? Are </w:t>
      </w:r>
      <w:r>
        <w:rPr>
          <w:rFonts w:ascii="Arial" w:hAnsi="Arial" w:cs="Arial"/>
          <w:sz w:val="24"/>
          <w:szCs w:val="24"/>
        </w:rPr>
        <w:t>there</w:t>
      </w:r>
      <w:r w:rsidRPr="00A80388">
        <w:rPr>
          <w:rFonts w:ascii="Arial" w:hAnsi="Arial" w:cs="Arial"/>
          <w:sz w:val="24"/>
          <w:szCs w:val="24"/>
        </w:rPr>
        <w:t xml:space="preserve"> not multitudes who call themselves after Christ, but yet know no more of him than the name? Yea, to come nearer home, are </w:t>
      </w:r>
      <w:r>
        <w:rPr>
          <w:rFonts w:ascii="Arial" w:hAnsi="Arial" w:cs="Arial"/>
          <w:sz w:val="24"/>
          <w:szCs w:val="24"/>
        </w:rPr>
        <w:t>there</w:t>
      </w:r>
      <w:r w:rsidRPr="00A80388">
        <w:rPr>
          <w:rFonts w:ascii="Arial" w:hAnsi="Arial" w:cs="Arial"/>
          <w:sz w:val="24"/>
          <w:szCs w:val="24"/>
        </w:rPr>
        <w:t xml:space="preserve"> not villages and country places in this kingdom </w:t>
      </w:r>
      <w:r>
        <w:rPr>
          <w:rFonts w:ascii="Arial" w:hAnsi="Arial" w:cs="Arial"/>
          <w:sz w:val="24"/>
          <w:szCs w:val="24"/>
        </w:rPr>
        <w:t>where</w:t>
      </w:r>
      <w:r w:rsidRPr="00A80388">
        <w:rPr>
          <w:rFonts w:ascii="Arial" w:hAnsi="Arial" w:cs="Arial"/>
          <w:sz w:val="24"/>
          <w:szCs w:val="24"/>
        </w:rPr>
        <w:t xml:space="preserve"> the spiritual famine prevails, </w:t>
      </w:r>
      <w:r>
        <w:rPr>
          <w:rFonts w:ascii="Arial" w:hAnsi="Arial" w:cs="Arial"/>
          <w:sz w:val="24"/>
          <w:szCs w:val="24"/>
        </w:rPr>
        <w:t>despite</w:t>
      </w:r>
      <w:r w:rsidRPr="00A80388">
        <w:rPr>
          <w:rFonts w:ascii="Arial" w:hAnsi="Arial" w:cs="Arial"/>
          <w:sz w:val="24"/>
          <w:szCs w:val="24"/>
        </w:rPr>
        <w:t xml:space="preserve"> our land is called, a land of Bibles, and societies for disseminating the word of God are every </w:t>
      </w:r>
      <w:r>
        <w:rPr>
          <w:rFonts w:ascii="Arial" w:hAnsi="Arial" w:cs="Arial"/>
          <w:sz w:val="24"/>
          <w:szCs w:val="24"/>
        </w:rPr>
        <w:t>where</w:t>
      </w:r>
      <w:r w:rsidRPr="00A80388">
        <w:rPr>
          <w:rFonts w:ascii="Arial" w:hAnsi="Arial" w:cs="Arial"/>
          <w:sz w:val="24"/>
          <w:szCs w:val="24"/>
        </w:rPr>
        <w:t xml:space="preserve"> opening? Alas! while the grand and distinguishing principles of the faith of Christ are so openly and impudently denied; while God the Father</w:t>
      </w:r>
      <w:r>
        <w:rPr>
          <w:rFonts w:ascii="Arial" w:hAnsi="Arial" w:cs="Arial"/>
          <w:sz w:val="24"/>
          <w:szCs w:val="24"/>
        </w:rPr>
        <w:t>’</w:t>
      </w:r>
      <w:r w:rsidRPr="00A80388">
        <w:rPr>
          <w:rFonts w:ascii="Arial" w:hAnsi="Arial" w:cs="Arial"/>
          <w:sz w:val="24"/>
          <w:szCs w:val="24"/>
        </w:rPr>
        <w:t>s gracious purposes in the gift of salvati</w:t>
      </w:r>
      <w:r>
        <w:rPr>
          <w:rFonts w:ascii="Arial" w:hAnsi="Arial" w:cs="Arial"/>
          <w:sz w:val="24"/>
          <w:szCs w:val="24"/>
        </w:rPr>
        <w:t>on by his dear Son</w:t>
      </w:r>
      <w:r w:rsidRPr="00A80388">
        <w:rPr>
          <w:rFonts w:ascii="Arial" w:hAnsi="Arial" w:cs="Arial"/>
          <w:sz w:val="24"/>
          <w:szCs w:val="24"/>
        </w:rPr>
        <w:t xml:space="preserve"> is thought nothing of; while the GODHEAD of Christ, and redemption wholly by his blood, is daringly opposed; and while the </w:t>
      </w:r>
      <w:r>
        <w:rPr>
          <w:rFonts w:ascii="Arial" w:hAnsi="Arial" w:cs="Arial"/>
          <w:sz w:val="24"/>
          <w:szCs w:val="24"/>
        </w:rPr>
        <w:t>P</w:t>
      </w:r>
      <w:r w:rsidRPr="00A80388">
        <w:rPr>
          <w:rFonts w:ascii="Arial" w:hAnsi="Arial" w:cs="Arial"/>
          <w:sz w:val="24"/>
          <w:szCs w:val="24"/>
        </w:rPr>
        <w:t xml:space="preserve">erson, work, and influence of God the Holy </w:t>
      </w:r>
      <w:r>
        <w:rPr>
          <w:rFonts w:ascii="Arial" w:hAnsi="Arial" w:cs="Arial"/>
          <w:sz w:val="24"/>
          <w:szCs w:val="24"/>
        </w:rPr>
        <w:t>Spirit</w:t>
      </w:r>
      <w:r w:rsidRPr="00A80388">
        <w:rPr>
          <w:rFonts w:ascii="Arial" w:hAnsi="Arial" w:cs="Arial"/>
          <w:sz w:val="24"/>
          <w:szCs w:val="24"/>
        </w:rPr>
        <w:t xml:space="preserve"> is not made the very foundation of a sinner</w:t>
      </w:r>
      <w:r>
        <w:rPr>
          <w:rFonts w:ascii="Arial" w:hAnsi="Arial" w:cs="Arial"/>
          <w:sz w:val="24"/>
          <w:szCs w:val="24"/>
        </w:rPr>
        <w:t>’</w:t>
      </w:r>
      <w:r w:rsidRPr="00A80388">
        <w:rPr>
          <w:rFonts w:ascii="Arial" w:hAnsi="Arial" w:cs="Arial"/>
          <w:sz w:val="24"/>
          <w:szCs w:val="24"/>
        </w:rPr>
        <w:t xml:space="preserve">s hope, in reading the sacred word to make wise unto salvation; while these things are kept in the back ground, and the object with many in teaching is but to introduce a flimsy system of morality to supply the place of vital godliness, is </w:t>
      </w:r>
      <w:r>
        <w:rPr>
          <w:rFonts w:ascii="Arial" w:hAnsi="Arial" w:cs="Arial"/>
          <w:sz w:val="24"/>
          <w:szCs w:val="24"/>
        </w:rPr>
        <w:t>there</w:t>
      </w:r>
      <w:r w:rsidRPr="00A80388">
        <w:rPr>
          <w:rFonts w:ascii="Arial" w:hAnsi="Arial" w:cs="Arial"/>
          <w:sz w:val="24"/>
          <w:szCs w:val="24"/>
        </w:rPr>
        <w:t xml:space="preserve"> not still a famine, ye</w:t>
      </w:r>
      <w:r>
        <w:rPr>
          <w:rFonts w:ascii="Arial" w:hAnsi="Arial" w:cs="Arial"/>
          <w:sz w:val="24"/>
          <w:szCs w:val="24"/>
        </w:rPr>
        <w:t>s</w:t>
      </w:r>
      <w:r w:rsidRPr="00A80388">
        <w:rPr>
          <w:rFonts w:ascii="Arial" w:hAnsi="Arial" w:cs="Arial"/>
          <w:sz w:val="24"/>
          <w:szCs w:val="24"/>
        </w:rPr>
        <w:t>, with many, with the Bible in their hand? Pious regenerated Christians see this, and find cause to mourn in secret over it; while they can only pray the Lord to take away the reproach of our land, and remove this spiritual famine from our people. Oh, for Jesus, the living bread, to feed his people with true understanding and knowledge!</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b/>
          <w:bCs/>
          <w:sz w:val="24"/>
          <w:szCs w:val="24"/>
        </w:rPr>
      </w:pPr>
    </w:p>
    <w:p w:rsidR="003020C1" w:rsidRDefault="003020C1" w:rsidP="00C40662">
      <w:pPr>
        <w:spacing w:after="0" w:line="276" w:lineRule="auto"/>
        <w:jc w:val="both"/>
        <w:rPr>
          <w:rFonts w:ascii="Arial" w:hAnsi="Arial" w:cs="Arial"/>
          <w:b/>
          <w:bCs/>
          <w:sz w:val="24"/>
          <w:szCs w:val="24"/>
        </w:rPr>
      </w:pPr>
    </w:p>
    <w:p w:rsidR="003020C1" w:rsidRPr="0006554D" w:rsidRDefault="003020C1" w:rsidP="00C40662">
      <w:pPr>
        <w:spacing w:after="0" w:line="276" w:lineRule="auto"/>
        <w:jc w:val="both"/>
        <w:rPr>
          <w:rFonts w:ascii="Arial" w:hAnsi="Arial" w:cs="Arial"/>
          <w:b/>
          <w:bCs/>
          <w:sz w:val="24"/>
          <w:szCs w:val="24"/>
        </w:rPr>
      </w:pPr>
      <w:r w:rsidRPr="0006554D">
        <w:rPr>
          <w:rFonts w:ascii="Arial" w:hAnsi="Arial" w:cs="Arial"/>
          <w:b/>
          <w:bCs/>
          <w:sz w:val="24"/>
          <w:szCs w:val="24"/>
        </w:rPr>
        <w:t xml:space="preserve">FAST </w:t>
      </w:r>
      <w:r w:rsidRPr="00C76F3F">
        <w:rPr>
          <w:rFonts w:ascii="Arial" w:hAnsi="Arial" w:cs="Arial"/>
          <w:sz w:val="24"/>
          <w:szCs w:val="24"/>
        </w:rPr>
        <w:t xml:space="preserve">and </w:t>
      </w:r>
      <w:r w:rsidRPr="0006554D">
        <w:rPr>
          <w:rFonts w:ascii="Arial" w:hAnsi="Arial" w:cs="Arial"/>
          <w:b/>
          <w:bCs/>
          <w:sz w:val="24"/>
          <w:szCs w:val="24"/>
        </w:rPr>
        <w:t>FASTING</w:t>
      </w:r>
    </w:p>
    <w:p w:rsidR="003020C1"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seems to have been a disposition in all men,</w:t>
      </w:r>
      <w:r>
        <w:rPr>
          <w:rFonts w:ascii="Arial" w:hAnsi="Arial" w:cs="Arial"/>
          <w:sz w:val="24"/>
          <w:szCs w:val="24"/>
        </w:rPr>
        <w:t xml:space="preserve"> </w:t>
      </w:r>
      <w:r w:rsidRPr="00A80388">
        <w:rPr>
          <w:rFonts w:ascii="Arial" w:hAnsi="Arial" w:cs="Arial"/>
          <w:sz w:val="24"/>
          <w:szCs w:val="24"/>
        </w:rPr>
        <w:t xml:space="preserve">and from the earliest ages of antiquity, to testify a </w:t>
      </w:r>
      <w:r>
        <w:rPr>
          <w:rFonts w:ascii="Arial" w:hAnsi="Arial" w:cs="Arial"/>
          <w:sz w:val="24"/>
          <w:szCs w:val="24"/>
        </w:rPr>
        <w:t>something</w:t>
      </w:r>
      <w:r w:rsidRPr="00A80388">
        <w:rPr>
          <w:rFonts w:ascii="Arial" w:hAnsi="Arial" w:cs="Arial"/>
          <w:sz w:val="24"/>
          <w:szCs w:val="24"/>
        </w:rPr>
        <w:t xml:space="preserve"> of sorrow in the mind in all abstinence, at certain times, and upon certain occasions, from food, by way of punishment for sin. Indeed, real and unfeigned </w:t>
      </w:r>
      <w:r>
        <w:rPr>
          <w:rFonts w:ascii="Arial" w:hAnsi="Arial" w:cs="Arial"/>
          <w:sz w:val="24"/>
          <w:szCs w:val="24"/>
        </w:rPr>
        <w:t xml:space="preserve">[sincere] </w:t>
      </w:r>
      <w:r w:rsidRPr="00A80388">
        <w:rPr>
          <w:rFonts w:ascii="Arial" w:hAnsi="Arial" w:cs="Arial"/>
          <w:sz w:val="24"/>
          <w:szCs w:val="24"/>
        </w:rPr>
        <w:t>sorrow of the heart will</w:t>
      </w:r>
      <w:r>
        <w:rPr>
          <w:rFonts w:ascii="Arial" w:hAnsi="Arial" w:cs="Arial"/>
          <w:sz w:val="24"/>
          <w:szCs w:val="24"/>
        </w:rPr>
        <w:t>,</w:t>
      </w:r>
      <w:r w:rsidRPr="00A80388">
        <w:rPr>
          <w:rFonts w:ascii="Arial" w:hAnsi="Arial" w:cs="Arial"/>
          <w:sz w:val="24"/>
          <w:szCs w:val="24"/>
        </w:rPr>
        <w:t xml:space="preserve"> of itself</w:t>
      </w:r>
      <w:r>
        <w:rPr>
          <w:rFonts w:ascii="Arial" w:hAnsi="Arial" w:cs="Arial"/>
          <w:sz w:val="24"/>
          <w:szCs w:val="24"/>
        </w:rPr>
        <w:t>,</w:t>
      </w:r>
      <w:r w:rsidRPr="00A80388">
        <w:rPr>
          <w:rFonts w:ascii="Arial" w:hAnsi="Arial" w:cs="Arial"/>
          <w:sz w:val="24"/>
          <w:szCs w:val="24"/>
        </w:rPr>
        <w:t xml:space="preserve"> naturally induce abstinence. For let a man be supposed to return from his labour with a keen appetite, and let it be supposed, that some one meets him at the door of his house with any evil tidings, his child or some beloved friend is dead, or himself threatened with some adversity; we </w:t>
      </w:r>
      <w:r w:rsidRPr="00A80388">
        <w:rPr>
          <w:rFonts w:ascii="Arial" w:hAnsi="Arial" w:cs="Arial"/>
          <w:sz w:val="24"/>
          <w:szCs w:val="24"/>
        </w:rPr>
        <w:lastRenderedPageBreak/>
        <w:t xml:space="preserve">know that the sudden relation of such, or </w:t>
      </w:r>
      <w:r>
        <w:rPr>
          <w:rFonts w:ascii="Arial" w:hAnsi="Arial" w:cs="Arial"/>
          <w:sz w:val="24"/>
          <w:szCs w:val="24"/>
        </w:rPr>
        <w:t>similar</w:t>
      </w:r>
      <w:r w:rsidRPr="00A80388">
        <w:rPr>
          <w:rFonts w:ascii="Arial" w:hAnsi="Arial" w:cs="Arial"/>
          <w:sz w:val="24"/>
          <w:szCs w:val="24"/>
        </w:rPr>
        <w:t xml:space="preserve"> calamities, will have an immediate effect to check the propensity of hunger. But whether the first observance of fasts had their origin in those feelings of nature, I would not presume to say; yet certain it is, the very mind of man since the </w:t>
      </w:r>
      <w:r>
        <w:rPr>
          <w:rFonts w:ascii="Arial" w:hAnsi="Arial" w:cs="Arial"/>
          <w:sz w:val="24"/>
          <w:szCs w:val="24"/>
        </w:rPr>
        <w:t>F</w:t>
      </w:r>
      <w:r w:rsidRPr="00A80388">
        <w:rPr>
          <w:rFonts w:ascii="Arial" w:hAnsi="Arial" w:cs="Arial"/>
          <w:sz w:val="24"/>
          <w:szCs w:val="24"/>
        </w:rPr>
        <w:t>all ha</w:t>
      </w:r>
      <w:r>
        <w:rPr>
          <w:rFonts w:ascii="Arial" w:hAnsi="Arial" w:cs="Arial"/>
          <w:sz w:val="24"/>
          <w:szCs w:val="24"/>
        </w:rPr>
        <w:t>s</w:t>
      </w:r>
      <w:r w:rsidRPr="00A80388">
        <w:rPr>
          <w:rFonts w:ascii="Arial" w:hAnsi="Arial" w:cs="Arial"/>
          <w:sz w:val="24"/>
          <w:szCs w:val="24"/>
        </w:rPr>
        <w:t xml:space="preserve"> always leaned to </w:t>
      </w:r>
      <w:r>
        <w:rPr>
          <w:rFonts w:ascii="Arial" w:hAnsi="Arial" w:cs="Arial"/>
          <w:sz w:val="24"/>
          <w:szCs w:val="24"/>
        </w:rPr>
        <w:t>something</w:t>
      </w:r>
      <w:r w:rsidRPr="00A80388">
        <w:rPr>
          <w:rFonts w:ascii="Arial" w:hAnsi="Arial" w:cs="Arial"/>
          <w:sz w:val="24"/>
          <w:szCs w:val="24"/>
        </w:rPr>
        <w:t xml:space="preserve"> of doing, or suffering, by way of propitiation </w:t>
      </w:r>
      <w:r>
        <w:rPr>
          <w:rFonts w:ascii="Arial" w:hAnsi="Arial" w:cs="Arial"/>
          <w:sz w:val="24"/>
          <w:szCs w:val="24"/>
        </w:rPr>
        <w:t xml:space="preserve">[suffering, substitution] </w:t>
      </w:r>
      <w:r w:rsidRPr="00A80388">
        <w:rPr>
          <w:rFonts w:ascii="Arial" w:hAnsi="Arial" w:cs="Arial"/>
          <w:sz w:val="24"/>
          <w:szCs w:val="24"/>
        </w:rPr>
        <w:t xml:space="preserve">for the sins and transgressions of nature. We find this principle very general in the history of mankind. The Jews </w:t>
      </w:r>
      <w:r>
        <w:rPr>
          <w:rFonts w:ascii="Arial" w:hAnsi="Arial" w:cs="Arial"/>
          <w:sz w:val="24"/>
          <w:szCs w:val="24"/>
        </w:rPr>
        <w:t>were</w:t>
      </w:r>
      <w:r w:rsidRPr="00A80388">
        <w:rPr>
          <w:rFonts w:ascii="Arial" w:hAnsi="Arial" w:cs="Arial"/>
          <w:sz w:val="24"/>
          <w:szCs w:val="24"/>
        </w:rPr>
        <w:t xml:space="preserve"> very tenacious of their fast days; so </w:t>
      </w:r>
      <w:r>
        <w:rPr>
          <w:rFonts w:ascii="Arial" w:hAnsi="Arial" w:cs="Arial"/>
          <w:sz w:val="24"/>
          <w:szCs w:val="24"/>
        </w:rPr>
        <w:t>were</w:t>
      </w:r>
      <w:r w:rsidRPr="00A80388">
        <w:rPr>
          <w:rFonts w:ascii="Arial" w:hAnsi="Arial" w:cs="Arial"/>
          <w:sz w:val="24"/>
          <w:szCs w:val="24"/>
        </w:rPr>
        <w:t xml:space="preserve">, and so are, the Musselmen </w:t>
      </w:r>
      <w:r w:rsidR="0064354E">
        <w:rPr>
          <w:rFonts w:ascii="Arial" w:hAnsi="Arial" w:cs="Arial"/>
          <w:sz w:val="24"/>
          <w:szCs w:val="24"/>
        </w:rPr>
        <w:t xml:space="preserve">[Moslems] </w:t>
      </w:r>
      <w:r w:rsidRPr="00A80388">
        <w:rPr>
          <w:rFonts w:ascii="Arial" w:hAnsi="Arial" w:cs="Arial"/>
          <w:sz w:val="24"/>
          <w:szCs w:val="24"/>
        </w:rPr>
        <w:t>of the Turks; and so are modern Christians, who observe the ritual of the form, more than regard the power of godliness. No one can doubt, who knows anything of the human frame and character, that every individual</w:t>
      </w:r>
      <w:r>
        <w:rPr>
          <w:rFonts w:ascii="Arial" w:hAnsi="Arial" w:cs="Arial"/>
          <w:sz w:val="24"/>
          <w:szCs w:val="24"/>
        </w:rPr>
        <w:t>,</w:t>
      </w:r>
      <w:r w:rsidRPr="00A80388">
        <w:rPr>
          <w:rFonts w:ascii="Arial" w:hAnsi="Arial" w:cs="Arial"/>
          <w:sz w:val="24"/>
          <w:szCs w:val="24"/>
        </w:rPr>
        <w:t xml:space="preserve"> by nature</w:t>
      </w:r>
      <w:r>
        <w:rPr>
          <w:rFonts w:ascii="Arial" w:hAnsi="Arial" w:cs="Arial"/>
          <w:sz w:val="24"/>
          <w:szCs w:val="24"/>
        </w:rPr>
        <w:t>,</w:t>
      </w:r>
      <w:r w:rsidRPr="00A80388">
        <w:rPr>
          <w:rFonts w:ascii="Arial" w:hAnsi="Arial" w:cs="Arial"/>
          <w:sz w:val="24"/>
          <w:szCs w:val="24"/>
        </w:rPr>
        <w:t xml:space="preserve"> feels in himself a disposition to enter into a compromise or commutation</w:t>
      </w:r>
      <w:r>
        <w:rPr>
          <w:rFonts w:ascii="Arial" w:hAnsi="Arial" w:cs="Arial"/>
          <w:sz w:val="24"/>
          <w:szCs w:val="24"/>
        </w:rPr>
        <w:t xml:space="preserve"> [setting aside]</w:t>
      </w:r>
      <w:r w:rsidRPr="00A80388">
        <w:rPr>
          <w:rFonts w:ascii="Arial" w:hAnsi="Arial" w:cs="Arial"/>
          <w:sz w:val="24"/>
          <w:szCs w:val="24"/>
        </w:rPr>
        <w:t xml:space="preserve"> with God; and if the Lord would but relax in certain demands which are enforced, he shall have offerings, of another kind by way of compensation or atonement. The cry of the heart in that sinner the prophet Micah speaks of, is the cry of every man</w:t>
      </w:r>
      <w:r>
        <w:rPr>
          <w:rFonts w:ascii="Arial" w:hAnsi="Arial" w:cs="Arial"/>
          <w:sz w:val="24"/>
          <w:szCs w:val="24"/>
        </w:rPr>
        <w:t>’</w:t>
      </w:r>
      <w:r w:rsidRPr="00A80388">
        <w:rPr>
          <w:rFonts w:ascii="Arial" w:hAnsi="Arial" w:cs="Arial"/>
          <w:sz w:val="24"/>
          <w:szCs w:val="24"/>
        </w:rPr>
        <w:t xml:space="preserve">s heart, more or less, however </w:t>
      </w:r>
      <w:r>
        <w:rPr>
          <w:rFonts w:ascii="Arial" w:hAnsi="Arial" w:cs="Arial"/>
          <w:sz w:val="24"/>
          <w:szCs w:val="24"/>
        </w:rPr>
        <w:t>different</w:t>
      </w:r>
      <w:r w:rsidRPr="00A80388">
        <w:rPr>
          <w:rFonts w:ascii="Arial" w:hAnsi="Arial" w:cs="Arial"/>
          <w:sz w:val="24"/>
          <w:szCs w:val="24"/>
        </w:rPr>
        <w:t>ly expressed in the various languages of the earth</w:t>
      </w:r>
      <w:r>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“Where</w:t>
      </w:r>
      <w:r w:rsidRPr="00A80388">
        <w:rPr>
          <w:rFonts w:ascii="Arial" w:hAnsi="Arial" w:cs="Arial"/>
          <w:sz w:val="24"/>
          <w:szCs w:val="24"/>
        </w:rPr>
        <w:t xml:space="preserve">with shall I come before the Lord, and bow myself before the High God? </w:t>
      </w:r>
      <w:r>
        <w:rPr>
          <w:rFonts w:ascii="Arial" w:hAnsi="Arial" w:cs="Arial"/>
          <w:sz w:val="24"/>
          <w:szCs w:val="24"/>
        </w:rPr>
        <w:t>S</w:t>
      </w:r>
      <w:r w:rsidRPr="00A80388">
        <w:rPr>
          <w:rFonts w:ascii="Arial" w:hAnsi="Arial" w:cs="Arial"/>
          <w:sz w:val="24"/>
          <w:szCs w:val="24"/>
        </w:rPr>
        <w:t>hall I come before him with burnt offerings, with calves of a year old? Will the Lord be pleased with thousands of rams, or with ten thousands of rivers of oil? Shall I give my first-born for my transgression; the fruit of my body for the sin of my soul?</w:t>
      </w:r>
      <w:r>
        <w:rPr>
          <w:rFonts w:ascii="Arial" w:hAnsi="Arial" w:cs="Arial"/>
          <w:sz w:val="24"/>
          <w:szCs w:val="24"/>
        </w:rPr>
        <w:t>”</w:t>
      </w:r>
      <w:r w:rsidRPr="00A80388">
        <w:rPr>
          <w:rFonts w:ascii="Arial" w:hAnsi="Arial" w:cs="Arial"/>
          <w:sz w:val="24"/>
          <w:szCs w:val="24"/>
        </w:rPr>
        <w:t xml:space="preserve"> (Micah </w:t>
      </w:r>
      <w:r>
        <w:rPr>
          <w:rFonts w:ascii="Arial" w:hAnsi="Arial" w:cs="Arial"/>
          <w:sz w:val="24"/>
          <w:szCs w:val="24"/>
        </w:rPr>
        <w:t>6:</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7)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But the grand question in relation to fasts is, </w:t>
      </w:r>
      <w:r>
        <w:rPr>
          <w:rFonts w:ascii="Arial" w:hAnsi="Arial" w:cs="Arial"/>
          <w:sz w:val="24"/>
          <w:szCs w:val="24"/>
        </w:rPr>
        <w:t>“</w:t>
      </w:r>
      <w:r w:rsidRPr="00A80388">
        <w:rPr>
          <w:rFonts w:ascii="Arial" w:hAnsi="Arial" w:cs="Arial"/>
          <w:sz w:val="24"/>
          <w:szCs w:val="24"/>
        </w:rPr>
        <w:t>What sa</w:t>
      </w:r>
      <w:r>
        <w:rPr>
          <w:rFonts w:ascii="Arial" w:hAnsi="Arial" w:cs="Arial"/>
          <w:sz w:val="24"/>
          <w:szCs w:val="24"/>
        </w:rPr>
        <w:t>ys</w:t>
      </w:r>
      <w:r w:rsidRPr="00A80388">
        <w:rPr>
          <w:rFonts w:ascii="Arial" w:hAnsi="Arial" w:cs="Arial"/>
          <w:sz w:val="24"/>
          <w:szCs w:val="24"/>
        </w:rPr>
        <w:t xml:space="preserve"> the word of God concerning them?</w:t>
      </w:r>
      <w:r>
        <w:rPr>
          <w:rFonts w:ascii="Arial" w:hAnsi="Arial" w:cs="Arial"/>
          <w:sz w:val="24"/>
          <w:szCs w:val="24"/>
        </w:rPr>
        <w:t>”</w:t>
      </w:r>
      <w:r w:rsidRPr="00A80388">
        <w:rPr>
          <w:rFonts w:ascii="Arial" w:hAnsi="Arial" w:cs="Arial"/>
          <w:sz w:val="24"/>
          <w:szCs w:val="24"/>
        </w:rPr>
        <w:t xml:space="preserve"> We certainly do not read anything in the divine appointment of fasts before the days of Moses, and in the patriarchal age. And</w:t>
      </w:r>
      <w:r>
        <w:rPr>
          <w:rFonts w:ascii="Arial" w:hAnsi="Arial" w:cs="Arial"/>
          <w:sz w:val="24"/>
          <w:szCs w:val="24"/>
        </w:rPr>
        <w:t>,</w:t>
      </w:r>
      <w:r w:rsidRPr="00A80388">
        <w:rPr>
          <w:rFonts w:ascii="Arial" w:hAnsi="Arial" w:cs="Arial"/>
          <w:sz w:val="24"/>
          <w:szCs w:val="24"/>
        </w:rPr>
        <w:t xml:space="preserve"> under the law, except</w:t>
      </w:r>
      <w:r>
        <w:rPr>
          <w:rFonts w:ascii="Arial" w:hAnsi="Arial" w:cs="Arial"/>
          <w:sz w:val="24"/>
          <w:szCs w:val="24"/>
        </w:rPr>
        <w:t xml:space="preserve"> </w:t>
      </w:r>
      <w:r w:rsidRPr="00A80388">
        <w:rPr>
          <w:rFonts w:ascii="Arial" w:hAnsi="Arial" w:cs="Arial"/>
          <w:sz w:val="24"/>
          <w:szCs w:val="24"/>
        </w:rPr>
        <w:t xml:space="preserve">in the solemn day of atonement, </w:t>
      </w:r>
      <w:r>
        <w:rPr>
          <w:rFonts w:ascii="Arial" w:hAnsi="Arial" w:cs="Arial"/>
          <w:sz w:val="24"/>
          <w:szCs w:val="24"/>
        </w:rPr>
        <w:t>there</w:t>
      </w:r>
      <w:r w:rsidRPr="00A80388">
        <w:rPr>
          <w:rFonts w:ascii="Arial" w:hAnsi="Arial" w:cs="Arial"/>
          <w:sz w:val="24"/>
          <w:szCs w:val="24"/>
        </w:rPr>
        <w:t xml:space="preserve"> are no express precepts on the subject. That the people of God set apart days and seasons for the affliction of the soul is most certain, and this by divine command (Lev. </w:t>
      </w:r>
      <w:r>
        <w:rPr>
          <w:rFonts w:ascii="Arial" w:hAnsi="Arial" w:cs="Arial"/>
          <w:sz w:val="24"/>
          <w:szCs w:val="24"/>
        </w:rPr>
        <w:t>23:</w:t>
      </w:r>
      <w:r w:rsidRPr="00A80388">
        <w:rPr>
          <w:rFonts w:ascii="Arial" w:hAnsi="Arial" w:cs="Arial"/>
          <w:sz w:val="24"/>
          <w:szCs w:val="24"/>
        </w:rPr>
        <w:t xml:space="preserve"> 27</w:t>
      </w:r>
      <w:r>
        <w:rPr>
          <w:rFonts w:ascii="Arial" w:hAnsi="Arial" w:cs="Arial"/>
          <w:sz w:val="24"/>
          <w:szCs w:val="24"/>
        </w:rPr>
        <w:t xml:space="preserve">, </w:t>
      </w:r>
      <w:r w:rsidRPr="00A80388">
        <w:rPr>
          <w:rFonts w:ascii="Arial" w:hAnsi="Arial" w:cs="Arial"/>
          <w:sz w:val="24"/>
          <w:szCs w:val="24"/>
        </w:rPr>
        <w:t>29)</w:t>
      </w:r>
      <w:r>
        <w:rPr>
          <w:rFonts w:ascii="Arial" w:hAnsi="Arial" w:cs="Arial"/>
          <w:sz w:val="24"/>
          <w:szCs w:val="24"/>
        </w:rPr>
        <w:t>,</w:t>
      </w:r>
      <w:r w:rsidRPr="00A80388">
        <w:rPr>
          <w:rFonts w:ascii="Arial" w:hAnsi="Arial" w:cs="Arial"/>
          <w:sz w:val="24"/>
          <w:szCs w:val="24"/>
        </w:rPr>
        <w:t xml:space="preserve"> but the reader will be careful to observe, that </w:t>
      </w:r>
      <w:r>
        <w:rPr>
          <w:rFonts w:ascii="Arial" w:hAnsi="Arial" w:cs="Arial"/>
          <w:sz w:val="24"/>
          <w:szCs w:val="24"/>
        </w:rPr>
        <w:t>there</w:t>
      </w:r>
      <w:r w:rsidRPr="00A80388">
        <w:rPr>
          <w:rFonts w:ascii="Arial" w:hAnsi="Arial" w:cs="Arial"/>
          <w:sz w:val="24"/>
          <w:szCs w:val="24"/>
        </w:rPr>
        <w:t xml:space="preserve"> is a wide distinction between the sorrow of soul and the fasting of the body. It is concerning fasts we are now speaking; and the subject is, what authority do they derive for observance in Scripture? When holy men of old </w:t>
      </w:r>
      <w:r>
        <w:rPr>
          <w:rFonts w:ascii="Arial" w:hAnsi="Arial" w:cs="Arial"/>
          <w:sz w:val="24"/>
          <w:szCs w:val="24"/>
        </w:rPr>
        <w:t>were</w:t>
      </w:r>
      <w:r w:rsidRPr="00A80388">
        <w:rPr>
          <w:rFonts w:ascii="Arial" w:hAnsi="Arial" w:cs="Arial"/>
          <w:sz w:val="24"/>
          <w:szCs w:val="24"/>
        </w:rPr>
        <w:t xml:space="preserve">, in their hallowed seasons, mourning over the sins of fallen nature, no doubt the bodies </w:t>
      </w:r>
      <w:r>
        <w:rPr>
          <w:rFonts w:ascii="Arial" w:hAnsi="Arial" w:cs="Arial"/>
          <w:sz w:val="24"/>
          <w:szCs w:val="24"/>
        </w:rPr>
        <w:t>were</w:t>
      </w:r>
      <w:r w:rsidRPr="00A80388">
        <w:rPr>
          <w:rFonts w:ascii="Arial" w:hAnsi="Arial" w:cs="Arial"/>
          <w:sz w:val="24"/>
          <w:szCs w:val="24"/>
        </w:rPr>
        <w:t xml:space="preserve"> neglected in numberless instances, in refusing to take food. Indeed, when the soul is absorbed in grief, the body will feel but little inclination to </w:t>
      </w:r>
      <w:r>
        <w:rPr>
          <w:rFonts w:ascii="Arial" w:hAnsi="Arial" w:cs="Arial"/>
          <w:sz w:val="24"/>
          <w:szCs w:val="24"/>
        </w:rPr>
        <w:t>eat anything</w:t>
      </w:r>
      <w:r w:rsidRPr="00A80388">
        <w:rPr>
          <w:rFonts w:ascii="Arial" w:hAnsi="Arial" w:cs="Arial"/>
          <w:sz w:val="24"/>
          <w:szCs w:val="24"/>
        </w:rPr>
        <w:t xml:space="preserve">. Joshua and the elders of Israel fell on their faces before the ark, and put dust on their heads, when the men of Ai had a momentary triumph over Israel. (Josh. </w:t>
      </w:r>
      <w:r>
        <w:rPr>
          <w:rFonts w:ascii="Arial" w:hAnsi="Arial" w:cs="Arial"/>
          <w:sz w:val="24"/>
          <w:szCs w:val="24"/>
        </w:rPr>
        <w:t>7:</w:t>
      </w:r>
      <w:r w:rsidRPr="00A80388">
        <w:rPr>
          <w:rFonts w:ascii="Arial" w:hAnsi="Arial" w:cs="Arial"/>
          <w:sz w:val="24"/>
          <w:szCs w:val="24"/>
        </w:rPr>
        <w:t>6) David fasted in the case of his child</w:t>
      </w:r>
      <w:r>
        <w:rPr>
          <w:rFonts w:ascii="Arial" w:hAnsi="Arial" w:cs="Arial"/>
          <w:sz w:val="24"/>
          <w:szCs w:val="24"/>
        </w:rPr>
        <w:t>’</w:t>
      </w:r>
      <w:r w:rsidRPr="00A80388">
        <w:rPr>
          <w:rFonts w:ascii="Arial" w:hAnsi="Arial" w:cs="Arial"/>
          <w:sz w:val="24"/>
          <w:szCs w:val="24"/>
        </w:rPr>
        <w:t xml:space="preserve">s sickness. (2 Sam. </w:t>
      </w:r>
      <w:r>
        <w:rPr>
          <w:rFonts w:ascii="Arial" w:hAnsi="Arial" w:cs="Arial"/>
          <w:sz w:val="24"/>
          <w:szCs w:val="24"/>
        </w:rPr>
        <w:t>12:</w:t>
      </w:r>
      <w:r w:rsidRPr="00A80388">
        <w:rPr>
          <w:rFonts w:ascii="Arial" w:hAnsi="Arial" w:cs="Arial"/>
          <w:sz w:val="24"/>
          <w:szCs w:val="24"/>
        </w:rPr>
        <w:t xml:space="preserve">16) And the apostle Paul, </w:t>
      </w:r>
      <w:r>
        <w:rPr>
          <w:rFonts w:ascii="Arial" w:hAnsi="Arial" w:cs="Arial"/>
          <w:sz w:val="24"/>
          <w:szCs w:val="24"/>
        </w:rPr>
        <w:t>at</w:t>
      </w:r>
      <w:r w:rsidRPr="00A80388">
        <w:rPr>
          <w:rFonts w:ascii="Arial" w:hAnsi="Arial" w:cs="Arial"/>
          <w:sz w:val="24"/>
          <w:szCs w:val="24"/>
        </w:rPr>
        <w:t xml:space="preserve"> the time of his conversion, was three days without sight, and neither did eat nor drink. (Acts </w:t>
      </w:r>
      <w:r>
        <w:rPr>
          <w:rFonts w:ascii="Arial" w:hAnsi="Arial" w:cs="Arial"/>
          <w:sz w:val="24"/>
          <w:szCs w:val="24"/>
        </w:rPr>
        <w:t>9:</w:t>
      </w:r>
      <w:r w:rsidRPr="00A80388">
        <w:rPr>
          <w:rFonts w:ascii="Arial" w:hAnsi="Arial" w:cs="Arial"/>
          <w:sz w:val="24"/>
          <w:szCs w:val="24"/>
        </w:rPr>
        <w:t xml:space="preserve">9) But all these, and many others of a similar kind, </w:t>
      </w:r>
      <w:r>
        <w:rPr>
          <w:rFonts w:ascii="Arial" w:hAnsi="Arial" w:cs="Arial"/>
          <w:sz w:val="24"/>
          <w:szCs w:val="24"/>
        </w:rPr>
        <w:t>were</w:t>
      </w:r>
      <w:r w:rsidRPr="00A80388">
        <w:rPr>
          <w:rFonts w:ascii="Arial" w:hAnsi="Arial" w:cs="Arial"/>
          <w:sz w:val="24"/>
          <w:szCs w:val="24"/>
        </w:rPr>
        <w:t xml:space="preserve"> effects from predisposing causes, in which fasting became involuntary, and not enjoined.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Our blessed Lord gives directions how fasts </w:t>
      </w:r>
      <w:r>
        <w:rPr>
          <w:rFonts w:ascii="Arial" w:hAnsi="Arial" w:cs="Arial"/>
          <w:sz w:val="24"/>
          <w:szCs w:val="24"/>
        </w:rPr>
        <w:t>should</w:t>
      </w:r>
      <w:r w:rsidRPr="00A80388">
        <w:rPr>
          <w:rFonts w:ascii="Arial" w:hAnsi="Arial" w:cs="Arial"/>
          <w:sz w:val="24"/>
          <w:szCs w:val="24"/>
        </w:rPr>
        <w:t xml:space="preserve"> be observed, with an eye to the gracious improvement of them, but ha</w:t>
      </w:r>
      <w:r>
        <w:rPr>
          <w:rFonts w:ascii="Arial" w:hAnsi="Arial" w:cs="Arial"/>
          <w:sz w:val="24"/>
          <w:szCs w:val="24"/>
        </w:rPr>
        <w:t>s</w:t>
      </w:r>
      <w:r w:rsidRPr="00A80388">
        <w:rPr>
          <w:rFonts w:ascii="Arial" w:hAnsi="Arial" w:cs="Arial"/>
          <w:sz w:val="24"/>
          <w:szCs w:val="24"/>
        </w:rPr>
        <w:t xml:space="preserve"> not appointed any particular seasons for their observance. (See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6:</w:t>
      </w:r>
      <w:r w:rsidRPr="00A80388">
        <w:rPr>
          <w:rFonts w:ascii="Arial" w:hAnsi="Arial" w:cs="Arial"/>
          <w:sz w:val="24"/>
          <w:szCs w:val="24"/>
        </w:rPr>
        <w:t>16-18.) From whe</w:t>
      </w:r>
      <w:r>
        <w:rPr>
          <w:rFonts w:ascii="Arial" w:hAnsi="Arial" w:cs="Arial"/>
          <w:sz w:val="24"/>
          <w:szCs w:val="24"/>
        </w:rPr>
        <w:t>re</w:t>
      </w:r>
      <w:r w:rsidRPr="00A80388">
        <w:rPr>
          <w:rFonts w:ascii="Arial" w:hAnsi="Arial" w:cs="Arial"/>
          <w:sz w:val="24"/>
          <w:szCs w:val="24"/>
        </w:rPr>
        <w:t xml:space="preserve"> arose the long ritual in the Romish </w:t>
      </w:r>
      <w:r w:rsidRPr="00A80388">
        <w:rPr>
          <w:rFonts w:ascii="Arial" w:hAnsi="Arial" w:cs="Arial"/>
          <w:sz w:val="24"/>
          <w:szCs w:val="24"/>
        </w:rPr>
        <w:lastRenderedPageBreak/>
        <w:t>church, and the special season of Ember Weeks, and the Wednesdays and Fridays in every week, and the vigil before every saint</w:t>
      </w:r>
      <w:r>
        <w:rPr>
          <w:rFonts w:ascii="Arial" w:hAnsi="Arial" w:cs="Arial"/>
          <w:sz w:val="24"/>
          <w:szCs w:val="24"/>
        </w:rPr>
        <w:t>’</w:t>
      </w:r>
      <w:r w:rsidRPr="00A80388">
        <w:rPr>
          <w:rFonts w:ascii="Arial" w:hAnsi="Arial" w:cs="Arial"/>
          <w:sz w:val="24"/>
          <w:szCs w:val="24"/>
        </w:rPr>
        <w:t>s day, and the whole of Lent, it is difficult to say. But while men of no religion, and strangers to vital godliness, may, and will take up with the outside of piety, and abstain from their ordinary food on fast days, and glut the appetite with dainties on feast days</w:t>
      </w:r>
      <w:r>
        <w:rPr>
          <w:rFonts w:ascii="Arial" w:hAnsi="Arial" w:cs="Arial"/>
          <w:sz w:val="24"/>
          <w:szCs w:val="24"/>
        </w:rPr>
        <w:t>,</w:t>
      </w:r>
      <w:r w:rsidRPr="00A80388">
        <w:rPr>
          <w:rFonts w:ascii="Arial" w:hAnsi="Arial" w:cs="Arial"/>
          <w:sz w:val="24"/>
          <w:szCs w:val="24"/>
        </w:rPr>
        <w:t xml:space="preserve"> the great question still again recurs, </w:t>
      </w:r>
      <w:r>
        <w:rPr>
          <w:rFonts w:ascii="Arial" w:hAnsi="Arial" w:cs="Arial"/>
          <w:sz w:val="24"/>
          <w:szCs w:val="24"/>
        </w:rPr>
        <w:t>“W</w:t>
      </w:r>
      <w:r w:rsidRPr="00A80388">
        <w:rPr>
          <w:rFonts w:ascii="Arial" w:hAnsi="Arial" w:cs="Arial"/>
          <w:sz w:val="24"/>
          <w:szCs w:val="24"/>
        </w:rPr>
        <w:t>hat can we gather from the word of God of instruction in relation to fasting?</w:t>
      </w:r>
      <w:r>
        <w:rPr>
          <w:rFonts w:ascii="Arial" w:hAnsi="Arial" w:cs="Arial"/>
          <w:sz w:val="24"/>
          <w:szCs w:val="24"/>
        </w:rPr>
        <w:t>”</w:t>
      </w:r>
      <w:r w:rsidRPr="00A80388">
        <w:rPr>
          <w:rFonts w:ascii="Arial" w:hAnsi="Arial" w:cs="Arial"/>
          <w:sz w:val="24"/>
          <w:szCs w:val="24"/>
        </w:rPr>
        <w:t xml:space="preserve"> I answer in the words of the apostle, </w:t>
      </w:r>
      <w:r>
        <w:rPr>
          <w:rFonts w:ascii="Arial" w:hAnsi="Arial" w:cs="Arial"/>
          <w:sz w:val="24"/>
          <w:szCs w:val="24"/>
        </w:rPr>
        <w:t>“</w:t>
      </w:r>
      <w:r w:rsidRPr="00A80388">
        <w:rPr>
          <w:rFonts w:ascii="Arial" w:hAnsi="Arial" w:cs="Arial"/>
          <w:sz w:val="24"/>
          <w:szCs w:val="24"/>
        </w:rPr>
        <w:t xml:space="preserve">The kingdom of God is not meat and drink, but righteousness and peace, and joy in the Holy </w:t>
      </w:r>
      <w:r>
        <w:rPr>
          <w:rFonts w:ascii="Arial" w:hAnsi="Arial" w:cs="Arial"/>
          <w:sz w:val="24"/>
          <w:szCs w:val="24"/>
        </w:rPr>
        <w:t>Spirit</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(Rom. </w:t>
      </w:r>
      <w:r>
        <w:rPr>
          <w:rFonts w:ascii="Arial" w:hAnsi="Arial" w:cs="Arial"/>
          <w:sz w:val="24"/>
          <w:szCs w:val="24"/>
        </w:rPr>
        <w:t>4:</w:t>
      </w:r>
      <w:r w:rsidRPr="00A80388">
        <w:rPr>
          <w:rFonts w:ascii="Arial" w:hAnsi="Arial" w:cs="Arial"/>
          <w:sz w:val="24"/>
          <w:szCs w:val="24"/>
        </w:rPr>
        <w:t>17)</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life of a truly regenerated believer in Christ is</w:t>
      </w:r>
      <w:r>
        <w:rPr>
          <w:rFonts w:ascii="Arial" w:hAnsi="Arial" w:cs="Arial"/>
          <w:sz w:val="24"/>
          <w:szCs w:val="24"/>
        </w:rPr>
        <w:t>,</w:t>
      </w:r>
      <w:r w:rsidRPr="00A80388">
        <w:rPr>
          <w:rFonts w:ascii="Arial" w:hAnsi="Arial" w:cs="Arial"/>
          <w:sz w:val="24"/>
          <w:szCs w:val="24"/>
        </w:rPr>
        <w:t xml:space="preserve"> at all times, and on all occasions, a life of abstinence and self-denial. Every child of God well knows from his own experience, arising from a body of sin and death</w:t>
      </w:r>
      <w:r>
        <w:rPr>
          <w:rFonts w:ascii="Arial" w:hAnsi="Arial" w:cs="Arial"/>
          <w:sz w:val="24"/>
          <w:szCs w:val="24"/>
        </w:rPr>
        <w:t>,</w:t>
      </w:r>
      <w:r w:rsidRPr="00A80388">
        <w:rPr>
          <w:rFonts w:ascii="Arial" w:hAnsi="Arial" w:cs="Arial"/>
          <w:sz w:val="24"/>
          <w:szCs w:val="24"/>
        </w:rPr>
        <w:t xml:space="preserve"> that he carries about him that fleshly lusts of every kind war against the soul; that it is impossible to be too strict in abridging</w:t>
      </w:r>
      <w:r>
        <w:rPr>
          <w:rFonts w:ascii="Arial" w:hAnsi="Arial" w:cs="Arial"/>
          <w:sz w:val="24"/>
          <w:szCs w:val="24"/>
        </w:rPr>
        <w:t xml:space="preserve"> [limiting]</w:t>
      </w:r>
      <w:r w:rsidRPr="00A80388">
        <w:rPr>
          <w:rFonts w:ascii="Arial" w:hAnsi="Arial" w:cs="Arial"/>
          <w:sz w:val="24"/>
          <w:szCs w:val="24"/>
        </w:rPr>
        <w:t xml:space="preserve"> every species of indulgence in the body; and that pampering the flesh is only causing that flesh to rebel. Hence, </w:t>
      </w:r>
      <w:r>
        <w:rPr>
          <w:rFonts w:ascii="Arial" w:hAnsi="Arial" w:cs="Arial"/>
          <w:sz w:val="24"/>
          <w:szCs w:val="24"/>
        </w:rPr>
        <w:t>there</w:t>
      </w:r>
      <w:r w:rsidRPr="00A80388">
        <w:rPr>
          <w:rFonts w:ascii="Arial" w:hAnsi="Arial" w:cs="Arial"/>
          <w:sz w:val="24"/>
          <w:szCs w:val="24"/>
        </w:rPr>
        <w:t>fore, he desires to observe a perpetual fast in things pertaining to the body, that</w:t>
      </w:r>
      <w:r>
        <w:rPr>
          <w:rFonts w:ascii="Arial" w:hAnsi="Arial" w:cs="Arial"/>
          <w:sz w:val="24"/>
          <w:szCs w:val="24"/>
        </w:rPr>
        <w:t>,</w:t>
      </w:r>
      <w:r w:rsidRPr="00A80388">
        <w:rPr>
          <w:rFonts w:ascii="Arial" w:hAnsi="Arial" w:cs="Arial"/>
          <w:sz w:val="24"/>
          <w:szCs w:val="24"/>
        </w:rPr>
        <w:t xml:space="preserve"> through grace</w:t>
      </w:r>
      <w:r>
        <w:rPr>
          <w:rFonts w:ascii="Arial" w:hAnsi="Arial" w:cs="Arial"/>
          <w:sz w:val="24"/>
          <w:szCs w:val="24"/>
        </w:rPr>
        <w:t>,</w:t>
      </w:r>
      <w:r w:rsidRPr="00A80388">
        <w:rPr>
          <w:rFonts w:ascii="Arial" w:hAnsi="Arial" w:cs="Arial"/>
          <w:sz w:val="24"/>
          <w:szCs w:val="24"/>
        </w:rPr>
        <w:t xml:space="preserve"> he may put on the Lord Jesus Christ, </w:t>
      </w:r>
      <w:r>
        <w:rPr>
          <w:rFonts w:ascii="Arial" w:hAnsi="Arial" w:cs="Arial"/>
          <w:sz w:val="24"/>
          <w:szCs w:val="24"/>
        </w:rPr>
        <w:t>“</w:t>
      </w:r>
      <w:r w:rsidRPr="00A80388">
        <w:rPr>
          <w:rFonts w:ascii="Arial" w:hAnsi="Arial" w:cs="Arial"/>
          <w:sz w:val="24"/>
          <w:szCs w:val="24"/>
        </w:rPr>
        <w:t xml:space="preserve">making no provision for the flesh, to fulfil the lust </w:t>
      </w:r>
      <w:r>
        <w:rPr>
          <w:rFonts w:ascii="Arial" w:hAnsi="Arial" w:cs="Arial"/>
          <w:sz w:val="24"/>
          <w:szCs w:val="24"/>
        </w:rPr>
        <w:t>there</w:t>
      </w:r>
      <w:r w:rsidRPr="00A80388">
        <w:rPr>
          <w:rFonts w:ascii="Arial" w:hAnsi="Arial" w:cs="Arial"/>
          <w:sz w:val="24"/>
          <w:szCs w:val="24"/>
        </w:rPr>
        <w:t>of.</w:t>
      </w:r>
      <w:r>
        <w:rPr>
          <w:rFonts w:ascii="Arial" w:hAnsi="Arial" w:cs="Arial"/>
          <w:sz w:val="24"/>
          <w:szCs w:val="24"/>
        </w:rPr>
        <w:t>”</w:t>
      </w:r>
      <w:r w:rsidRPr="00A80388">
        <w:rPr>
          <w:rFonts w:ascii="Arial" w:hAnsi="Arial" w:cs="Arial"/>
          <w:sz w:val="24"/>
          <w:szCs w:val="24"/>
        </w:rPr>
        <w:t xml:space="preserve"> (Rom. </w:t>
      </w:r>
      <w:r>
        <w:rPr>
          <w:rFonts w:ascii="Arial" w:hAnsi="Arial" w:cs="Arial"/>
          <w:sz w:val="24"/>
          <w:szCs w:val="24"/>
        </w:rPr>
        <w:t>13:14</w:t>
      </w:r>
      <w:r w:rsidRPr="00A80388">
        <w:rPr>
          <w:rFonts w:ascii="Arial" w:hAnsi="Arial" w:cs="Arial"/>
          <w:sz w:val="24"/>
          <w:szCs w:val="24"/>
        </w:rPr>
        <w:t>) But after the most rigid observance of</w:t>
      </w:r>
      <w:r>
        <w:rPr>
          <w:rFonts w:ascii="Arial" w:hAnsi="Arial" w:cs="Arial"/>
          <w:sz w:val="24"/>
          <w:szCs w:val="24"/>
        </w:rPr>
        <w:t xml:space="preserve"> the</w:t>
      </w:r>
      <w:r w:rsidRPr="00A80388">
        <w:rPr>
          <w:rFonts w:ascii="Arial" w:hAnsi="Arial" w:cs="Arial"/>
          <w:sz w:val="24"/>
          <w:szCs w:val="24"/>
        </w:rPr>
        <w:t xml:space="preserve"> humbling</w:t>
      </w:r>
      <w:r>
        <w:rPr>
          <w:rFonts w:ascii="Arial" w:hAnsi="Arial" w:cs="Arial"/>
          <w:sz w:val="24"/>
          <w:szCs w:val="24"/>
        </w:rPr>
        <w:t xml:space="preserve"> of</w:t>
      </w:r>
      <w:r w:rsidRPr="00A80388">
        <w:rPr>
          <w:rFonts w:ascii="Arial" w:hAnsi="Arial" w:cs="Arial"/>
          <w:sz w:val="24"/>
          <w:szCs w:val="24"/>
        </w:rPr>
        <w:t xml:space="preserve"> the body, it is the distinguishing character of a truly regenerated </w:t>
      </w:r>
      <w:r>
        <w:rPr>
          <w:rFonts w:ascii="Arial" w:hAnsi="Arial" w:cs="Arial"/>
          <w:sz w:val="24"/>
          <w:szCs w:val="24"/>
        </w:rPr>
        <w:t xml:space="preserve">[born again] </w:t>
      </w:r>
      <w:r w:rsidRPr="00A80388">
        <w:rPr>
          <w:rFonts w:ascii="Arial" w:hAnsi="Arial" w:cs="Arial"/>
          <w:sz w:val="24"/>
          <w:szCs w:val="24"/>
        </w:rPr>
        <w:t xml:space="preserve">believer in Christ, that neither by fastings, nor prayers, nor alms-deeds, nor offerings, no, nor the whole observance of outward or inward things, can poor fallen man recommend himself to God. Well is it for the faithful follower of Jesus that He, the glorious High Priest of our profession, </w:t>
      </w:r>
      <w:r>
        <w:rPr>
          <w:rFonts w:ascii="Arial" w:hAnsi="Arial" w:cs="Arial"/>
          <w:sz w:val="24"/>
          <w:szCs w:val="24"/>
        </w:rPr>
        <w:t>“</w:t>
      </w:r>
      <w:r w:rsidRPr="00A80388">
        <w:rPr>
          <w:rFonts w:ascii="Arial" w:hAnsi="Arial" w:cs="Arial"/>
          <w:sz w:val="24"/>
          <w:szCs w:val="24"/>
        </w:rPr>
        <w:t>beareth away the iniquity of our most holy things.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Ex.28:</w:t>
      </w:r>
      <w:r w:rsidRPr="00A80388">
        <w:rPr>
          <w:rFonts w:ascii="Arial" w:hAnsi="Arial" w:cs="Arial"/>
          <w:sz w:val="24"/>
          <w:szCs w:val="24"/>
        </w:rPr>
        <w:t>38) Our fast sins, our prayer sins, our ordinance sins</w:t>
      </w:r>
      <w:r>
        <w:rPr>
          <w:rFonts w:ascii="Arial" w:hAnsi="Arial" w:cs="Arial"/>
          <w:sz w:val="24"/>
          <w:szCs w:val="24"/>
        </w:rPr>
        <w:t xml:space="preserve"> —</w:t>
      </w:r>
      <w:r w:rsidRPr="00A80388">
        <w:rPr>
          <w:rFonts w:ascii="Arial" w:hAnsi="Arial" w:cs="Arial"/>
          <w:sz w:val="24"/>
          <w:szCs w:val="24"/>
        </w:rPr>
        <w:t xml:space="preserve"> all need the cleansing laver of his blood to take away</w:t>
      </w:r>
      <w:r>
        <w:rPr>
          <w:rFonts w:ascii="Arial" w:hAnsi="Arial" w:cs="Arial"/>
          <w:sz w:val="24"/>
          <w:szCs w:val="24"/>
        </w:rPr>
        <w:t xml:space="preserve"> sin</w:t>
      </w:r>
      <w:r w:rsidRPr="00A80388">
        <w:rPr>
          <w:rFonts w:ascii="Arial" w:hAnsi="Arial" w:cs="Arial"/>
          <w:sz w:val="24"/>
          <w:szCs w:val="24"/>
        </w:rPr>
        <w:t>, and</w:t>
      </w:r>
      <w:r>
        <w:rPr>
          <w:rFonts w:ascii="Arial" w:hAnsi="Arial" w:cs="Arial"/>
          <w:sz w:val="24"/>
          <w:szCs w:val="24"/>
        </w:rPr>
        <w:t>,</w:t>
      </w:r>
      <w:r w:rsidRPr="00A80388">
        <w:rPr>
          <w:rFonts w:ascii="Arial" w:hAnsi="Arial" w:cs="Arial"/>
          <w:sz w:val="24"/>
          <w:szCs w:val="24"/>
        </w:rPr>
        <w:t xml:space="preserve"> but for</w:t>
      </w:r>
      <w:r>
        <w:rPr>
          <w:rFonts w:ascii="Arial" w:hAnsi="Arial" w:cs="Arial"/>
          <w:sz w:val="24"/>
          <w:szCs w:val="24"/>
        </w:rPr>
        <w:t xml:space="preserve"> </w:t>
      </w:r>
      <w:r w:rsidRPr="00A80388">
        <w:rPr>
          <w:rFonts w:ascii="Arial" w:hAnsi="Arial" w:cs="Arial"/>
          <w:sz w:val="24"/>
          <w:szCs w:val="24"/>
        </w:rPr>
        <w:t>this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could be no accepta</w:t>
      </w:r>
      <w:r>
        <w:rPr>
          <w:rFonts w:ascii="Arial" w:hAnsi="Arial" w:cs="Arial"/>
          <w:sz w:val="24"/>
          <w:szCs w:val="24"/>
        </w:rPr>
        <w:t>nce</w:t>
      </w:r>
      <w:r w:rsidRPr="00A80388">
        <w:rPr>
          <w:rFonts w:ascii="Arial" w:hAnsi="Arial" w:cs="Arial"/>
          <w:sz w:val="24"/>
          <w:szCs w:val="24"/>
        </w:rPr>
        <w:t xml:space="preserve"> of our persons, but the holy jealousy of the Lord in the midst of fasting, prayer and humiliation, might consume us on our very knees.</w:t>
      </w:r>
    </w:p>
    <w:p w:rsidR="003020C1" w:rsidRDefault="003020C1" w:rsidP="00C40662">
      <w:pPr>
        <w:spacing w:after="0" w:line="276" w:lineRule="auto"/>
        <w:jc w:val="both"/>
        <w:rPr>
          <w:rFonts w:ascii="Arial" w:hAnsi="Arial" w:cs="Arial"/>
          <w:sz w:val="24"/>
          <w:szCs w:val="24"/>
        </w:rPr>
      </w:pPr>
    </w:p>
    <w:p w:rsidR="003020C1" w:rsidRPr="0006554D" w:rsidRDefault="003020C1" w:rsidP="00C40662">
      <w:pPr>
        <w:spacing w:after="0" w:line="276" w:lineRule="auto"/>
        <w:jc w:val="both"/>
        <w:rPr>
          <w:rFonts w:ascii="Arial" w:hAnsi="Arial" w:cs="Arial"/>
          <w:b/>
          <w:bCs/>
          <w:sz w:val="24"/>
          <w:szCs w:val="24"/>
        </w:rPr>
      </w:pPr>
      <w:r w:rsidRPr="0006554D">
        <w:rPr>
          <w:rFonts w:ascii="Arial" w:hAnsi="Arial" w:cs="Arial"/>
          <w:b/>
          <w:bCs/>
          <w:sz w:val="24"/>
          <w:szCs w:val="24"/>
        </w:rPr>
        <w:t>FAT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In Scriptur</w:t>
      </w:r>
      <w:r>
        <w:rPr>
          <w:rFonts w:ascii="Arial" w:hAnsi="Arial" w:cs="Arial"/>
          <w:sz w:val="24"/>
          <w:szCs w:val="24"/>
        </w:rPr>
        <w:t>al</w:t>
      </w:r>
      <w:r w:rsidRPr="00A80388">
        <w:rPr>
          <w:rFonts w:ascii="Arial" w:hAnsi="Arial" w:cs="Arial"/>
          <w:sz w:val="24"/>
          <w:szCs w:val="24"/>
        </w:rPr>
        <w:t xml:space="preserve"> language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is something of great importance in this word. It is used on many occasions to signify the best of the thing to whatever it is applied. Thus the fat of the earth is made use of to denote the whole of temporal blessings. Thus Isaac</w:t>
      </w:r>
      <w:r>
        <w:rPr>
          <w:rFonts w:ascii="Arial" w:hAnsi="Arial" w:cs="Arial"/>
          <w:sz w:val="24"/>
          <w:szCs w:val="24"/>
        </w:rPr>
        <w:t>’</w:t>
      </w:r>
      <w:r w:rsidRPr="00A80388">
        <w:rPr>
          <w:rFonts w:ascii="Arial" w:hAnsi="Arial" w:cs="Arial"/>
          <w:sz w:val="24"/>
          <w:szCs w:val="24"/>
        </w:rPr>
        <w:t xml:space="preserve">s prophetical blessings to Jacob. (Gen. </w:t>
      </w:r>
      <w:r>
        <w:rPr>
          <w:rFonts w:ascii="Arial" w:hAnsi="Arial" w:cs="Arial"/>
          <w:sz w:val="24"/>
          <w:szCs w:val="24"/>
        </w:rPr>
        <w:t>27:</w:t>
      </w:r>
      <w:r w:rsidRPr="00A80388">
        <w:rPr>
          <w:rFonts w:ascii="Arial" w:hAnsi="Arial" w:cs="Arial"/>
          <w:sz w:val="24"/>
          <w:szCs w:val="24"/>
        </w:rPr>
        <w:t>28)</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God give thee of the dew of heaven and the fatness of the earth, and plenty of corn and wine.</w:t>
      </w:r>
      <w:r>
        <w:rPr>
          <w:rFonts w:ascii="Arial" w:hAnsi="Arial" w:cs="Arial"/>
          <w:sz w:val="24"/>
          <w:szCs w:val="24"/>
        </w:rPr>
        <w:t>”</w:t>
      </w:r>
      <w:r w:rsidRPr="00A80388">
        <w:rPr>
          <w:rFonts w:ascii="Arial" w:hAnsi="Arial" w:cs="Arial"/>
          <w:sz w:val="24"/>
          <w:szCs w:val="24"/>
        </w:rPr>
        <w:t xml:space="preserve"> And as these temporal blessings </w:t>
      </w:r>
      <w:r>
        <w:rPr>
          <w:rFonts w:ascii="Arial" w:hAnsi="Arial" w:cs="Arial"/>
          <w:sz w:val="24"/>
          <w:szCs w:val="24"/>
        </w:rPr>
        <w:t>were</w:t>
      </w:r>
      <w:r w:rsidRPr="00A80388">
        <w:rPr>
          <w:rFonts w:ascii="Arial" w:hAnsi="Arial" w:cs="Arial"/>
          <w:sz w:val="24"/>
          <w:szCs w:val="24"/>
        </w:rPr>
        <w:t xml:space="preserve"> the consequence of spiritual mercies, and these all founded in Christ, nothing can be plainer than that the fatness had an eye to Him, in whom all nations of the earth </w:t>
      </w:r>
      <w:r>
        <w:rPr>
          <w:rFonts w:ascii="Arial" w:hAnsi="Arial" w:cs="Arial"/>
          <w:sz w:val="24"/>
          <w:szCs w:val="24"/>
        </w:rPr>
        <w:t>were</w:t>
      </w:r>
      <w:r w:rsidRPr="00A80388">
        <w:rPr>
          <w:rFonts w:ascii="Arial" w:hAnsi="Arial" w:cs="Arial"/>
          <w:sz w:val="24"/>
          <w:szCs w:val="24"/>
        </w:rPr>
        <w:t xml:space="preserve"> to be blessed. Hence, with </w:t>
      </w:r>
      <w:r>
        <w:rPr>
          <w:rFonts w:ascii="Arial" w:hAnsi="Arial" w:cs="Arial"/>
          <w:sz w:val="24"/>
          <w:szCs w:val="24"/>
        </w:rPr>
        <w:t>reference</w:t>
      </w:r>
      <w:r w:rsidRPr="00A80388">
        <w:rPr>
          <w:rFonts w:ascii="Arial" w:hAnsi="Arial" w:cs="Arial"/>
          <w:sz w:val="24"/>
          <w:szCs w:val="24"/>
        </w:rPr>
        <w:t xml:space="preserve"> to the same, the Psalmist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 “</w:t>
      </w:r>
      <w:r w:rsidRPr="00A80388">
        <w:rPr>
          <w:rFonts w:ascii="Arial" w:hAnsi="Arial" w:cs="Arial"/>
          <w:sz w:val="24"/>
          <w:szCs w:val="24"/>
        </w:rPr>
        <w:t>My soul shall be satisfied as with marrow and fatness.</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63:</w:t>
      </w:r>
      <w:r w:rsidRPr="00A80388">
        <w:rPr>
          <w:rFonts w:ascii="Arial" w:hAnsi="Arial" w:cs="Arial"/>
          <w:sz w:val="24"/>
          <w:szCs w:val="24"/>
        </w:rPr>
        <w:t>5)</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soul cannot be satisfied with earthly things; but these are figurative expressions to intimate the soul-enriching blessings in Jesus. Now</w:t>
      </w:r>
      <w:r>
        <w:rPr>
          <w:rFonts w:ascii="Arial" w:hAnsi="Arial" w:cs="Arial"/>
          <w:sz w:val="24"/>
          <w:szCs w:val="24"/>
        </w:rPr>
        <w:t>,</w:t>
      </w:r>
      <w:r w:rsidRPr="00A80388">
        <w:rPr>
          <w:rFonts w:ascii="Arial" w:hAnsi="Arial" w:cs="Arial"/>
          <w:sz w:val="24"/>
          <w:szCs w:val="24"/>
        </w:rPr>
        <w:t xml:space="preserve"> from these explanations, we may discover what was all along alluded to in the fat of the Jewish offerings. If the reader will consult the Old Testament on the subject, he will find that in all the offerings made by fire, the fat was wholly the Lord</w:t>
      </w:r>
      <w:r>
        <w:rPr>
          <w:rFonts w:ascii="Arial" w:hAnsi="Arial" w:cs="Arial"/>
          <w:sz w:val="24"/>
          <w:szCs w:val="24"/>
        </w:rPr>
        <w:t>’</w:t>
      </w:r>
      <w:r w:rsidRPr="00A80388">
        <w:rPr>
          <w:rFonts w:ascii="Arial" w:hAnsi="Arial" w:cs="Arial"/>
          <w:sz w:val="24"/>
          <w:szCs w:val="24"/>
        </w:rPr>
        <w:t xml:space="preserve">s. (Lev. </w:t>
      </w:r>
      <w:r>
        <w:rPr>
          <w:rFonts w:ascii="Arial" w:hAnsi="Arial" w:cs="Arial"/>
          <w:sz w:val="24"/>
          <w:szCs w:val="24"/>
        </w:rPr>
        <w:t>2:</w:t>
      </w:r>
      <w:r w:rsidRPr="00A80388">
        <w:rPr>
          <w:rFonts w:ascii="Arial" w:hAnsi="Arial" w:cs="Arial"/>
          <w:sz w:val="24"/>
          <w:szCs w:val="24"/>
        </w:rPr>
        <w:t xml:space="preserve">9 to the end) And as it was uniformly connected with the blood of the altar, it should seem to have been intended all along </w:t>
      </w:r>
      <w:r w:rsidRPr="00A80388">
        <w:rPr>
          <w:rFonts w:ascii="Arial" w:hAnsi="Arial" w:cs="Arial"/>
          <w:sz w:val="24"/>
          <w:szCs w:val="24"/>
        </w:rPr>
        <w:lastRenderedPageBreak/>
        <w:t>to mean Christ. And</w:t>
      </w:r>
      <w:r>
        <w:rPr>
          <w:rFonts w:ascii="Arial" w:hAnsi="Arial" w:cs="Arial"/>
          <w:sz w:val="24"/>
          <w:szCs w:val="24"/>
        </w:rPr>
        <w:t>,</w:t>
      </w:r>
      <w:r w:rsidRPr="00A80388">
        <w:rPr>
          <w:rFonts w:ascii="Arial" w:hAnsi="Arial" w:cs="Arial"/>
          <w:sz w:val="24"/>
          <w:szCs w:val="24"/>
        </w:rPr>
        <w:t xml:space="preserve"> hence</w:t>
      </w:r>
      <w:r>
        <w:rPr>
          <w:rFonts w:ascii="Arial" w:hAnsi="Arial" w:cs="Arial"/>
          <w:sz w:val="24"/>
          <w:szCs w:val="24"/>
        </w:rPr>
        <w:t>,</w:t>
      </w:r>
      <w:r w:rsidRPr="00A80388">
        <w:rPr>
          <w:rFonts w:ascii="Arial" w:hAnsi="Arial" w:cs="Arial"/>
          <w:sz w:val="24"/>
          <w:szCs w:val="24"/>
        </w:rPr>
        <w:t xml:space="preserve"> it should seem also to have been meant in allusion to the wicked who despise Christ, that they set</w:t>
      </w:r>
      <w:r>
        <w:rPr>
          <w:rFonts w:ascii="Arial" w:hAnsi="Arial" w:cs="Arial"/>
          <w:sz w:val="24"/>
          <w:szCs w:val="24"/>
        </w:rPr>
        <w:t xml:space="preserve"> </w:t>
      </w:r>
      <w:r w:rsidRPr="00A80388">
        <w:rPr>
          <w:rFonts w:ascii="Arial" w:hAnsi="Arial" w:cs="Arial"/>
          <w:sz w:val="24"/>
          <w:szCs w:val="24"/>
        </w:rPr>
        <w:t xml:space="preserve">up their own righteousness in opposition to the righteousness of Jesus. Thus Jeshurun </w:t>
      </w:r>
      <w:r>
        <w:rPr>
          <w:rFonts w:ascii="Arial" w:hAnsi="Arial" w:cs="Arial"/>
          <w:sz w:val="24"/>
          <w:szCs w:val="24"/>
        </w:rPr>
        <w:t>“</w:t>
      </w:r>
      <w:r w:rsidRPr="00A80388">
        <w:rPr>
          <w:rFonts w:ascii="Arial" w:hAnsi="Arial" w:cs="Arial"/>
          <w:sz w:val="24"/>
          <w:szCs w:val="24"/>
        </w:rPr>
        <w:t>waxed fat and kicked: thou art waxen fat, thou art grown thick; thou art cov</w:t>
      </w:r>
      <w:r>
        <w:rPr>
          <w:rFonts w:ascii="Arial" w:hAnsi="Arial" w:cs="Arial"/>
          <w:sz w:val="24"/>
          <w:szCs w:val="24"/>
        </w:rPr>
        <w:t>ere</w:t>
      </w:r>
      <w:r w:rsidRPr="00A80388">
        <w:rPr>
          <w:rFonts w:ascii="Arial" w:hAnsi="Arial" w:cs="Arial"/>
          <w:sz w:val="24"/>
          <w:szCs w:val="24"/>
        </w:rPr>
        <w:t>d with fatness. Then he forsook God which made him, and lightly esteemed the Rock (the Christ) of his salvation.</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32:</w:t>
      </w:r>
      <w:r w:rsidRPr="00A80388">
        <w:rPr>
          <w:rFonts w:ascii="Arial" w:hAnsi="Arial" w:cs="Arial"/>
          <w:sz w:val="24"/>
          <w:szCs w:val="24"/>
        </w:rPr>
        <w:t xml:space="preserve">15) Hence also, such characters are said to be </w:t>
      </w:r>
      <w:r>
        <w:rPr>
          <w:rFonts w:ascii="Arial" w:hAnsi="Arial" w:cs="Arial"/>
          <w:sz w:val="24"/>
          <w:szCs w:val="24"/>
        </w:rPr>
        <w:t>“</w:t>
      </w:r>
      <w:r w:rsidRPr="00A80388">
        <w:rPr>
          <w:rFonts w:ascii="Arial" w:hAnsi="Arial" w:cs="Arial"/>
          <w:sz w:val="24"/>
          <w:szCs w:val="24"/>
        </w:rPr>
        <w:t>enclosed in their own fat.</w:t>
      </w:r>
      <w:r>
        <w:rPr>
          <w:rFonts w:ascii="Arial" w:hAnsi="Arial" w:cs="Arial"/>
          <w:sz w:val="24"/>
          <w:szCs w:val="24"/>
        </w:rPr>
        <w:t>”</w:t>
      </w:r>
      <w:r w:rsidRPr="00A80388">
        <w:rPr>
          <w:rFonts w:ascii="Arial" w:hAnsi="Arial" w:cs="Arial"/>
          <w:sz w:val="24"/>
          <w:szCs w:val="24"/>
        </w:rPr>
        <w:t xml:space="preserve"> (Ps.</w:t>
      </w:r>
      <w:r>
        <w:rPr>
          <w:rFonts w:ascii="Arial" w:hAnsi="Arial" w:cs="Arial"/>
          <w:sz w:val="24"/>
          <w:szCs w:val="24"/>
        </w:rPr>
        <w:t>17:</w:t>
      </w:r>
      <w:r w:rsidRPr="00A80388">
        <w:rPr>
          <w:rFonts w:ascii="Arial" w:hAnsi="Arial" w:cs="Arial"/>
          <w:sz w:val="24"/>
          <w:szCs w:val="24"/>
        </w:rPr>
        <w:t xml:space="preserve">16) If these views </w:t>
      </w:r>
      <w:r>
        <w:rPr>
          <w:rFonts w:ascii="Arial" w:hAnsi="Arial" w:cs="Arial"/>
          <w:sz w:val="24"/>
          <w:szCs w:val="24"/>
        </w:rPr>
        <w:t>are</w:t>
      </w:r>
      <w:r w:rsidRPr="00A80388">
        <w:rPr>
          <w:rFonts w:ascii="Arial" w:hAnsi="Arial" w:cs="Arial"/>
          <w:sz w:val="24"/>
          <w:szCs w:val="24"/>
        </w:rPr>
        <w:t xml:space="preserve"> well</w:t>
      </w:r>
      <w:r>
        <w:rPr>
          <w:rFonts w:ascii="Arial" w:hAnsi="Arial" w:cs="Arial"/>
          <w:sz w:val="24"/>
          <w:szCs w:val="24"/>
        </w:rPr>
        <w:t>-</w:t>
      </w:r>
      <w:r w:rsidRPr="00A80388">
        <w:rPr>
          <w:rFonts w:ascii="Arial" w:hAnsi="Arial" w:cs="Arial"/>
          <w:sz w:val="24"/>
          <w:szCs w:val="24"/>
        </w:rPr>
        <w:t>founded, it may serve also by way of additional testimony to the truth of Scripture, that the law</w:t>
      </w:r>
      <w:r>
        <w:rPr>
          <w:rFonts w:ascii="Arial" w:hAnsi="Arial" w:cs="Arial"/>
          <w:sz w:val="24"/>
          <w:szCs w:val="24"/>
        </w:rPr>
        <w:t>,</w:t>
      </w:r>
      <w:r w:rsidRPr="00A80388">
        <w:rPr>
          <w:rFonts w:ascii="Arial" w:hAnsi="Arial" w:cs="Arial"/>
          <w:sz w:val="24"/>
          <w:szCs w:val="24"/>
        </w:rPr>
        <w:t xml:space="preserve"> in all points</w:t>
      </w:r>
      <w:r>
        <w:rPr>
          <w:rFonts w:ascii="Arial" w:hAnsi="Arial" w:cs="Arial"/>
          <w:sz w:val="24"/>
          <w:szCs w:val="24"/>
        </w:rPr>
        <w:t>,</w:t>
      </w:r>
      <w:r w:rsidRPr="00A80388">
        <w:rPr>
          <w:rFonts w:ascii="Arial" w:hAnsi="Arial" w:cs="Arial"/>
          <w:sz w:val="24"/>
          <w:szCs w:val="24"/>
        </w:rPr>
        <w:t xml:space="preserve"> was but a shadow</w:t>
      </w:r>
      <w:r>
        <w:rPr>
          <w:rFonts w:ascii="Arial" w:hAnsi="Arial" w:cs="Arial"/>
          <w:sz w:val="24"/>
          <w:szCs w:val="24"/>
        </w:rPr>
        <w:t>;</w:t>
      </w:r>
      <w:r w:rsidRPr="00A80388">
        <w:rPr>
          <w:rFonts w:ascii="Arial" w:hAnsi="Arial" w:cs="Arial"/>
          <w:sz w:val="24"/>
          <w:szCs w:val="24"/>
        </w:rPr>
        <w:t xml:space="preserve"> the body is Christ. And JEHOVAH so strikingly saying, </w:t>
      </w:r>
      <w:r>
        <w:rPr>
          <w:rFonts w:ascii="Arial" w:hAnsi="Arial" w:cs="Arial"/>
          <w:sz w:val="24"/>
          <w:szCs w:val="24"/>
        </w:rPr>
        <w:t>“</w:t>
      </w:r>
      <w:r w:rsidRPr="00A80388">
        <w:rPr>
          <w:rFonts w:ascii="Arial" w:hAnsi="Arial" w:cs="Arial"/>
          <w:sz w:val="24"/>
          <w:szCs w:val="24"/>
        </w:rPr>
        <w:t>all the fat is the Lord</w:t>
      </w:r>
      <w:r>
        <w:rPr>
          <w:rFonts w:ascii="Arial" w:hAnsi="Arial" w:cs="Arial"/>
          <w:sz w:val="24"/>
          <w:szCs w:val="24"/>
        </w:rPr>
        <w:t>’</w:t>
      </w:r>
      <w:r w:rsidRPr="00A80388">
        <w:rPr>
          <w:rFonts w:ascii="Arial" w:hAnsi="Arial" w:cs="Arial"/>
          <w:sz w:val="24"/>
          <w:szCs w:val="24"/>
        </w:rPr>
        <w:t>s</w:t>
      </w:r>
      <w:r>
        <w:rPr>
          <w:rFonts w:ascii="Arial" w:hAnsi="Arial" w:cs="Arial"/>
          <w:sz w:val="24"/>
          <w:szCs w:val="24"/>
        </w:rPr>
        <w:t>”</w:t>
      </w:r>
      <w:r w:rsidRPr="00A80388">
        <w:rPr>
          <w:rFonts w:ascii="Arial" w:hAnsi="Arial" w:cs="Arial"/>
          <w:sz w:val="24"/>
          <w:szCs w:val="24"/>
        </w:rPr>
        <w:t xml:space="preserve"> (Lev. </w:t>
      </w:r>
      <w:r>
        <w:rPr>
          <w:rFonts w:ascii="Arial" w:hAnsi="Arial" w:cs="Arial"/>
          <w:sz w:val="24"/>
          <w:szCs w:val="24"/>
        </w:rPr>
        <w:t>3:</w:t>
      </w:r>
      <w:r w:rsidRPr="00A80388">
        <w:rPr>
          <w:rFonts w:ascii="Arial" w:hAnsi="Arial" w:cs="Arial"/>
          <w:sz w:val="24"/>
          <w:szCs w:val="24"/>
        </w:rPr>
        <w:t>16)</w:t>
      </w:r>
      <w:r>
        <w:rPr>
          <w:rFonts w:ascii="Arial" w:hAnsi="Arial" w:cs="Arial"/>
          <w:sz w:val="24"/>
          <w:szCs w:val="24"/>
        </w:rPr>
        <w:t>, which</w:t>
      </w:r>
      <w:r w:rsidRPr="00A80388">
        <w:rPr>
          <w:rFonts w:ascii="Arial" w:hAnsi="Arial" w:cs="Arial"/>
          <w:sz w:val="24"/>
          <w:szCs w:val="24"/>
        </w:rPr>
        <w:t xml:space="preserve"> sets forth that Christ is the Christ of God. (1 Cor. </w:t>
      </w:r>
      <w:r>
        <w:rPr>
          <w:rFonts w:ascii="Arial" w:hAnsi="Arial" w:cs="Arial"/>
          <w:sz w:val="24"/>
          <w:szCs w:val="24"/>
        </w:rPr>
        <w:t>3:</w:t>
      </w:r>
      <w:r w:rsidRPr="00A80388">
        <w:rPr>
          <w:rFonts w:ascii="Arial" w:hAnsi="Arial" w:cs="Arial"/>
          <w:sz w:val="24"/>
          <w:szCs w:val="24"/>
        </w:rPr>
        <w:t>23.)</w:t>
      </w:r>
    </w:p>
    <w:p w:rsidR="003020C1" w:rsidRDefault="003020C1" w:rsidP="00C40662">
      <w:pPr>
        <w:spacing w:after="0" w:line="276" w:lineRule="auto"/>
        <w:jc w:val="both"/>
        <w:rPr>
          <w:rFonts w:ascii="Arial" w:hAnsi="Arial" w:cs="Arial"/>
          <w:sz w:val="24"/>
          <w:szCs w:val="24"/>
        </w:rPr>
      </w:pPr>
    </w:p>
    <w:p w:rsidR="003020C1" w:rsidRPr="0006554D" w:rsidRDefault="003020C1" w:rsidP="00C40662">
      <w:pPr>
        <w:spacing w:after="0" w:line="276" w:lineRule="auto"/>
        <w:jc w:val="both"/>
        <w:rPr>
          <w:rFonts w:ascii="Arial" w:hAnsi="Arial" w:cs="Arial"/>
          <w:b/>
          <w:bCs/>
          <w:sz w:val="24"/>
          <w:szCs w:val="24"/>
        </w:rPr>
      </w:pPr>
      <w:r w:rsidRPr="0006554D">
        <w:rPr>
          <w:rFonts w:ascii="Arial" w:hAnsi="Arial" w:cs="Arial"/>
          <w:b/>
          <w:bCs/>
          <w:sz w:val="24"/>
          <w:szCs w:val="24"/>
        </w:rPr>
        <w:t>FATHER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name in Scripture ha</w:t>
      </w:r>
      <w:r>
        <w:rPr>
          <w:rFonts w:ascii="Arial" w:hAnsi="Arial" w:cs="Arial"/>
          <w:sz w:val="24"/>
          <w:szCs w:val="24"/>
        </w:rPr>
        <w:t>s</w:t>
      </w:r>
      <w:r w:rsidRPr="00A80388">
        <w:rPr>
          <w:rFonts w:ascii="Arial" w:hAnsi="Arial" w:cs="Arial"/>
          <w:sz w:val="24"/>
          <w:szCs w:val="24"/>
        </w:rPr>
        <w:t xml:space="preserve"> many applications. Not only the father of a family</w:t>
      </w:r>
      <w:r>
        <w:rPr>
          <w:rFonts w:ascii="Arial" w:hAnsi="Arial" w:cs="Arial"/>
          <w:sz w:val="24"/>
          <w:szCs w:val="24"/>
        </w:rPr>
        <w:t>,</w:t>
      </w:r>
      <w:r w:rsidRPr="00A80388">
        <w:rPr>
          <w:rFonts w:ascii="Arial" w:hAnsi="Arial" w:cs="Arial"/>
          <w:sz w:val="24"/>
          <w:szCs w:val="24"/>
        </w:rPr>
        <w:t xml:space="preserve"> and head of a house or tribe, but also it is frequently </w:t>
      </w:r>
      <w:r>
        <w:rPr>
          <w:rFonts w:ascii="Arial" w:hAnsi="Arial" w:cs="Arial"/>
          <w:sz w:val="24"/>
          <w:szCs w:val="24"/>
        </w:rPr>
        <w:t>used</w:t>
      </w:r>
      <w:r w:rsidRPr="00A80388">
        <w:rPr>
          <w:rFonts w:ascii="Arial" w:hAnsi="Arial" w:cs="Arial"/>
          <w:sz w:val="24"/>
          <w:szCs w:val="24"/>
        </w:rPr>
        <w:t xml:space="preserve"> for the inventor of any art or science. Thus Jubal is said to have been the father of </w:t>
      </w:r>
      <w:r>
        <w:rPr>
          <w:rFonts w:ascii="Arial" w:hAnsi="Arial" w:cs="Arial"/>
          <w:sz w:val="24"/>
          <w:szCs w:val="24"/>
        </w:rPr>
        <w:t>those that</w:t>
      </w:r>
      <w:r w:rsidRPr="00A80388">
        <w:rPr>
          <w:rFonts w:ascii="Arial" w:hAnsi="Arial" w:cs="Arial"/>
          <w:sz w:val="24"/>
          <w:szCs w:val="24"/>
        </w:rPr>
        <w:t xml:space="preserve"> dwell in tents; and </w:t>
      </w:r>
      <w:r>
        <w:rPr>
          <w:rFonts w:ascii="Arial" w:hAnsi="Arial" w:cs="Arial"/>
          <w:sz w:val="24"/>
          <w:szCs w:val="24"/>
        </w:rPr>
        <w:t>“</w:t>
      </w:r>
      <w:r w:rsidRPr="00A80388">
        <w:rPr>
          <w:rFonts w:ascii="Arial" w:hAnsi="Arial" w:cs="Arial"/>
          <w:sz w:val="24"/>
          <w:szCs w:val="24"/>
        </w:rPr>
        <w:t>Tubal the father of all such as handle the harp or organ.</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4:</w:t>
      </w:r>
      <w:r w:rsidRPr="00A80388">
        <w:rPr>
          <w:rFonts w:ascii="Arial" w:hAnsi="Arial" w:cs="Arial"/>
          <w:sz w:val="24"/>
          <w:szCs w:val="24"/>
        </w:rPr>
        <w:t>20) And</w:t>
      </w:r>
      <w:r>
        <w:rPr>
          <w:rFonts w:ascii="Arial" w:hAnsi="Arial" w:cs="Arial"/>
          <w:sz w:val="24"/>
          <w:szCs w:val="24"/>
        </w:rPr>
        <w:t>,</w:t>
      </w:r>
      <w:r w:rsidRPr="00A80388">
        <w:rPr>
          <w:rFonts w:ascii="Arial" w:hAnsi="Arial" w:cs="Arial"/>
          <w:sz w:val="24"/>
          <w:szCs w:val="24"/>
        </w:rPr>
        <w:t xml:space="preserve"> in a yet more </w:t>
      </w:r>
      <w:r>
        <w:rPr>
          <w:rFonts w:ascii="Arial" w:hAnsi="Arial" w:cs="Arial"/>
          <w:sz w:val="24"/>
          <w:szCs w:val="24"/>
        </w:rPr>
        <w:t>interest</w:t>
      </w:r>
      <w:r w:rsidRPr="00A80388">
        <w:rPr>
          <w:rFonts w:ascii="Arial" w:hAnsi="Arial" w:cs="Arial"/>
          <w:sz w:val="24"/>
          <w:szCs w:val="24"/>
        </w:rPr>
        <w:t>ing sense, th</w:t>
      </w:r>
      <w:r>
        <w:rPr>
          <w:rFonts w:ascii="Arial" w:hAnsi="Arial" w:cs="Arial"/>
          <w:sz w:val="24"/>
          <w:szCs w:val="24"/>
        </w:rPr>
        <w:t>e word of God calls them father</w:t>
      </w:r>
      <w:r w:rsidRPr="00A80388">
        <w:rPr>
          <w:rFonts w:ascii="Arial" w:hAnsi="Arial" w:cs="Arial"/>
          <w:sz w:val="24"/>
          <w:szCs w:val="24"/>
        </w:rPr>
        <w:t xml:space="preserve"> who stand distinguished in the church</w:t>
      </w:r>
      <w:r>
        <w:rPr>
          <w:rFonts w:ascii="Arial" w:hAnsi="Arial" w:cs="Arial"/>
          <w:sz w:val="24"/>
          <w:szCs w:val="24"/>
        </w:rPr>
        <w:t xml:space="preserve"> by</w:t>
      </w:r>
      <w:r w:rsidRPr="00A80388">
        <w:rPr>
          <w:rFonts w:ascii="Arial" w:hAnsi="Arial" w:cs="Arial"/>
          <w:sz w:val="24"/>
          <w:szCs w:val="24"/>
        </w:rPr>
        <w:t xml:space="preserve"> way of pre-eminenc</w:t>
      </w:r>
      <w:r>
        <w:rPr>
          <w:rFonts w:ascii="Arial" w:hAnsi="Arial" w:cs="Arial"/>
          <w:sz w:val="24"/>
          <w:szCs w:val="24"/>
        </w:rPr>
        <w:t>e</w:t>
      </w:r>
      <w:r w:rsidRPr="00A80388">
        <w:rPr>
          <w:rFonts w:ascii="Arial" w:hAnsi="Arial" w:cs="Arial"/>
          <w:sz w:val="24"/>
          <w:szCs w:val="24"/>
        </w:rPr>
        <w:t>, such as Abraham, the father of the faithful, so</w:t>
      </w:r>
      <w:r>
        <w:rPr>
          <w:rFonts w:ascii="Arial" w:hAnsi="Arial" w:cs="Arial"/>
          <w:sz w:val="24"/>
          <w:szCs w:val="24"/>
        </w:rPr>
        <w:t>-</w:t>
      </w:r>
      <w:r w:rsidRPr="00A80388">
        <w:rPr>
          <w:rFonts w:ascii="Arial" w:hAnsi="Arial" w:cs="Arial"/>
          <w:sz w:val="24"/>
          <w:szCs w:val="24"/>
        </w:rPr>
        <w:t>called for the greatness of his faith. And so</w:t>
      </w:r>
      <w:r>
        <w:rPr>
          <w:rFonts w:ascii="Arial" w:hAnsi="Arial" w:cs="Arial"/>
          <w:sz w:val="24"/>
          <w:szCs w:val="24"/>
        </w:rPr>
        <w:t>,</w:t>
      </w:r>
      <w:r w:rsidRPr="00A80388">
        <w:rPr>
          <w:rFonts w:ascii="Arial" w:hAnsi="Arial" w:cs="Arial"/>
          <w:sz w:val="24"/>
          <w:szCs w:val="24"/>
        </w:rPr>
        <w:t xml:space="preserve"> on the contrary, the wicked and ungodly are called evil. Hence</w:t>
      </w:r>
      <w:r>
        <w:rPr>
          <w:rFonts w:ascii="Arial" w:hAnsi="Arial" w:cs="Arial"/>
          <w:sz w:val="24"/>
          <w:szCs w:val="24"/>
        </w:rPr>
        <w:t>,</w:t>
      </w:r>
      <w:r w:rsidRPr="00A80388">
        <w:rPr>
          <w:rFonts w:ascii="Arial" w:hAnsi="Arial" w:cs="Arial"/>
          <w:sz w:val="24"/>
          <w:szCs w:val="24"/>
        </w:rPr>
        <w:t xml:space="preserve"> Christ told the enemies of his gospel, </w:t>
      </w:r>
      <w:r>
        <w:rPr>
          <w:rFonts w:ascii="Arial" w:hAnsi="Arial" w:cs="Arial"/>
          <w:sz w:val="24"/>
          <w:szCs w:val="24"/>
        </w:rPr>
        <w:t>“</w:t>
      </w:r>
      <w:r w:rsidRPr="00A80388">
        <w:rPr>
          <w:rFonts w:ascii="Arial" w:hAnsi="Arial" w:cs="Arial"/>
          <w:sz w:val="24"/>
          <w:szCs w:val="24"/>
        </w:rPr>
        <w:t>Ye are of your father the devil, and the lusts of your father ye will do.</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8:</w:t>
      </w:r>
      <w:r w:rsidRPr="00A80388">
        <w:rPr>
          <w:rFonts w:ascii="Arial" w:hAnsi="Arial" w:cs="Arial"/>
          <w:sz w:val="24"/>
          <w:szCs w:val="24"/>
        </w:rPr>
        <w:t>44)</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But while we carefully attend to these distinctions respecting the application of the name </w:t>
      </w:r>
      <w:r>
        <w:rPr>
          <w:rFonts w:ascii="Arial" w:hAnsi="Arial" w:cs="Arial"/>
          <w:sz w:val="24"/>
          <w:szCs w:val="24"/>
        </w:rPr>
        <w:t>“</w:t>
      </w:r>
      <w:r w:rsidRPr="00A80388">
        <w:rPr>
          <w:rFonts w:ascii="Arial" w:hAnsi="Arial" w:cs="Arial"/>
          <w:sz w:val="24"/>
          <w:szCs w:val="24"/>
        </w:rPr>
        <w:t>father</w:t>
      </w:r>
      <w:r>
        <w:rPr>
          <w:rFonts w:ascii="Arial" w:hAnsi="Arial" w:cs="Arial"/>
          <w:sz w:val="24"/>
          <w:szCs w:val="24"/>
        </w:rPr>
        <w:t>”</w:t>
      </w:r>
      <w:r w:rsidRPr="00A80388">
        <w:rPr>
          <w:rFonts w:ascii="Arial" w:hAnsi="Arial" w:cs="Arial"/>
          <w:sz w:val="24"/>
          <w:szCs w:val="24"/>
        </w:rPr>
        <w:t xml:space="preserve"> in Scripture it should always be kept in remembrance that the name Father is</w:t>
      </w:r>
      <w:r>
        <w:rPr>
          <w:rFonts w:ascii="Arial" w:hAnsi="Arial" w:cs="Arial"/>
          <w:sz w:val="24"/>
          <w:szCs w:val="24"/>
        </w:rPr>
        <w:t>,</w:t>
      </w:r>
      <w:r w:rsidRPr="00A80388">
        <w:rPr>
          <w:rFonts w:ascii="Arial" w:hAnsi="Arial" w:cs="Arial"/>
          <w:sz w:val="24"/>
          <w:szCs w:val="24"/>
        </w:rPr>
        <w:t xml:space="preserve"> in a peculiar and blessed sense</w:t>
      </w:r>
      <w:r>
        <w:rPr>
          <w:rFonts w:ascii="Arial" w:hAnsi="Arial" w:cs="Arial"/>
          <w:sz w:val="24"/>
          <w:szCs w:val="24"/>
        </w:rPr>
        <w:t>, used</w:t>
      </w:r>
      <w:r w:rsidRPr="00A80388">
        <w:rPr>
          <w:rFonts w:ascii="Arial" w:hAnsi="Arial" w:cs="Arial"/>
          <w:sz w:val="24"/>
          <w:szCs w:val="24"/>
        </w:rPr>
        <w:t xml:space="preserve"> in special </w:t>
      </w:r>
      <w:r>
        <w:rPr>
          <w:rFonts w:ascii="Arial" w:hAnsi="Arial" w:cs="Arial"/>
          <w:sz w:val="24"/>
          <w:szCs w:val="24"/>
        </w:rPr>
        <w:t>reference</w:t>
      </w:r>
      <w:r w:rsidRPr="00A80388">
        <w:rPr>
          <w:rFonts w:ascii="Arial" w:hAnsi="Arial" w:cs="Arial"/>
          <w:sz w:val="24"/>
          <w:szCs w:val="24"/>
        </w:rPr>
        <w:t xml:space="preserve"> to God as </w:t>
      </w:r>
      <w:r>
        <w:rPr>
          <w:rFonts w:ascii="Arial" w:hAnsi="Arial" w:cs="Arial"/>
          <w:sz w:val="24"/>
          <w:szCs w:val="24"/>
        </w:rPr>
        <w:t>“</w:t>
      </w:r>
      <w:r w:rsidRPr="00A80388">
        <w:rPr>
          <w:rFonts w:ascii="Arial" w:hAnsi="Arial" w:cs="Arial"/>
          <w:sz w:val="24"/>
          <w:szCs w:val="24"/>
        </w:rPr>
        <w:t>the father of our Lord Jesus Christ, of whom the whole family in heaven and earth is named.</w:t>
      </w:r>
      <w:r>
        <w:rPr>
          <w:rFonts w:ascii="Arial" w:hAnsi="Arial" w:cs="Arial"/>
          <w:sz w:val="24"/>
          <w:szCs w:val="24"/>
        </w:rPr>
        <w:t>”</w:t>
      </w:r>
      <w:r w:rsidRPr="00A80388">
        <w:rPr>
          <w:rFonts w:ascii="Arial" w:hAnsi="Arial" w:cs="Arial"/>
          <w:sz w:val="24"/>
          <w:szCs w:val="24"/>
        </w:rPr>
        <w:t xml:space="preserve"> (Eph. </w:t>
      </w:r>
      <w:r>
        <w:rPr>
          <w:rFonts w:ascii="Arial" w:hAnsi="Arial" w:cs="Arial"/>
          <w:sz w:val="24"/>
          <w:szCs w:val="24"/>
        </w:rPr>
        <w:t>3:</w:t>
      </w:r>
      <w:r w:rsidRPr="00A80388">
        <w:rPr>
          <w:rFonts w:ascii="Arial" w:hAnsi="Arial" w:cs="Arial"/>
          <w:sz w:val="24"/>
          <w:szCs w:val="24"/>
        </w:rPr>
        <w:t>14</w:t>
      </w:r>
      <w:r>
        <w:rPr>
          <w:rFonts w:ascii="Arial" w:hAnsi="Arial" w:cs="Arial"/>
          <w:sz w:val="24"/>
          <w:szCs w:val="24"/>
        </w:rPr>
        <w:t>-</w:t>
      </w:r>
      <w:r w:rsidRPr="00A80388">
        <w:rPr>
          <w:rFonts w:ascii="Arial" w:hAnsi="Arial" w:cs="Arial"/>
          <w:sz w:val="24"/>
          <w:szCs w:val="24"/>
        </w:rPr>
        <w:t>15)</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Hence, in relation to him under this sweet appellation</w:t>
      </w:r>
      <w:r>
        <w:rPr>
          <w:rFonts w:ascii="Arial" w:hAnsi="Arial" w:cs="Arial"/>
          <w:sz w:val="24"/>
          <w:szCs w:val="24"/>
        </w:rPr>
        <w:t xml:space="preserve"> [name]</w:t>
      </w:r>
      <w:r w:rsidRPr="00A80388">
        <w:rPr>
          <w:rFonts w:ascii="Arial" w:hAnsi="Arial" w:cs="Arial"/>
          <w:sz w:val="24"/>
          <w:szCs w:val="24"/>
        </w:rPr>
        <w:t xml:space="preserve"> and character, the Lord Jesus himself said to Mary after he arose from the dead, </w:t>
      </w:r>
      <w:r>
        <w:rPr>
          <w:rFonts w:ascii="Arial" w:hAnsi="Arial" w:cs="Arial"/>
          <w:sz w:val="24"/>
          <w:szCs w:val="24"/>
        </w:rPr>
        <w:t>“</w:t>
      </w:r>
      <w:r w:rsidRPr="00A80388">
        <w:rPr>
          <w:rFonts w:ascii="Arial" w:hAnsi="Arial" w:cs="Arial"/>
          <w:sz w:val="24"/>
          <w:szCs w:val="24"/>
        </w:rPr>
        <w:t>I ascend unto my Father and your Father, and to my God and your God.</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20:</w:t>
      </w:r>
      <w:r w:rsidRPr="00A80388">
        <w:rPr>
          <w:rFonts w:ascii="Arial" w:hAnsi="Arial" w:cs="Arial"/>
          <w:sz w:val="24"/>
          <w:szCs w:val="24"/>
        </w:rPr>
        <w:t>17) Christ also is the everlasting Father of his church and people.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9:</w:t>
      </w:r>
      <w:r w:rsidRPr="00A80388">
        <w:rPr>
          <w:rFonts w:ascii="Arial" w:hAnsi="Arial" w:cs="Arial"/>
          <w:sz w:val="24"/>
          <w:szCs w:val="24"/>
        </w:rPr>
        <w:t xml:space="preserve">6) I refer the reader to what was said under the article </w:t>
      </w:r>
      <w:r w:rsidRPr="00303C8E">
        <w:rPr>
          <w:rFonts w:ascii="Arial" w:hAnsi="Arial" w:cs="Arial"/>
          <w:caps/>
          <w:sz w:val="24"/>
          <w:szCs w:val="24"/>
        </w:rPr>
        <w:t>Abba</w:t>
      </w:r>
      <w:r w:rsidRPr="00A80388">
        <w:rPr>
          <w:rFonts w:ascii="Arial" w:hAnsi="Arial" w:cs="Arial"/>
          <w:sz w:val="24"/>
          <w:szCs w:val="24"/>
        </w:rPr>
        <w:t>, for the f</w:t>
      </w:r>
      <w:r>
        <w:rPr>
          <w:rFonts w:ascii="Arial" w:hAnsi="Arial" w:cs="Arial"/>
          <w:sz w:val="24"/>
          <w:szCs w:val="24"/>
        </w:rPr>
        <w:t>u</w:t>
      </w:r>
      <w:r w:rsidRPr="00A80388">
        <w:rPr>
          <w:rFonts w:ascii="Arial" w:hAnsi="Arial" w:cs="Arial"/>
          <w:sz w:val="24"/>
          <w:szCs w:val="24"/>
        </w:rPr>
        <w:t>rther view of the blessedness of this relationship. Nothing can be more sweet or consolatory. (Let the reader consult also th</w:t>
      </w:r>
      <w:r>
        <w:rPr>
          <w:rFonts w:ascii="Arial" w:hAnsi="Arial" w:cs="Arial"/>
          <w:sz w:val="24"/>
          <w:szCs w:val="24"/>
        </w:rPr>
        <w:t>e</w:t>
      </w:r>
      <w:r w:rsidRPr="00A80388">
        <w:rPr>
          <w:rFonts w:ascii="Arial" w:hAnsi="Arial" w:cs="Arial"/>
          <w:sz w:val="24"/>
          <w:szCs w:val="24"/>
        </w:rPr>
        <w:t>se Scriptures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23:</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63:</w:t>
      </w:r>
      <w:r w:rsidRPr="00A80388">
        <w:rPr>
          <w:rFonts w:ascii="Arial" w:hAnsi="Arial" w:cs="Arial"/>
          <w:sz w:val="24"/>
          <w:szCs w:val="24"/>
        </w:rPr>
        <w:t>16</w:t>
      </w:r>
      <w:r>
        <w:rPr>
          <w:rFonts w:ascii="Arial" w:hAnsi="Arial" w:cs="Arial"/>
          <w:sz w:val="24"/>
          <w:szCs w:val="24"/>
        </w:rPr>
        <w:t>;</w:t>
      </w:r>
      <w:r w:rsidRPr="00A80388">
        <w:rPr>
          <w:rFonts w:ascii="Arial" w:hAnsi="Arial" w:cs="Arial"/>
          <w:sz w:val="24"/>
          <w:szCs w:val="24"/>
        </w:rPr>
        <w:t xml:space="preserve"> Mal. </w:t>
      </w:r>
      <w:r>
        <w:rPr>
          <w:rFonts w:ascii="Arial" w:hAnsi="Arial" w:cs="Arial"/>
          <w:sz w:val="24"/>
          <w:szCs w:val="24"/>
        </w:rPr>
        <w:t>2:</w:t>
      </w:r>
      <w:r w:rsidRPr="00A80388">
        <w:rPr>
          <w:rFonts w:ascii="Arial" w:hAnsi="Arial" w:cs="Arial"/>
          <w:sz w:val="24"/>
          <w:szCs w:val="24"/>
        </w:rPr>
        <w:t>10)</w:t>
      </w:r>
    </w:p>
    <w:p w:rsidR="0064354E" w:rsidRDefault="0064354E" w:rsidP="00C40662">
      <w:pPr>
        <w:spacing w:after="0" w:line="276" w:lineRule="auto"/>
        <w:jc w:val="both"/>
        <w:rPr>
          <w:rFonts w:ascii="Arial" w:hAnsi="Arial" w:cs="Arial"/>
          <w:b/>
          <w:bCs/>
          <w:sz w:val="24"/>
          <w:szCs w:val="24"/>
        </w:rPr>
      </w:pPr>
    </w:p>
    <w:p w:rsidR="003020C1" w:rsidRPr="0006554D" w:rsidRDefault="003020C1" w:rsidP="00C40662">
      <w:pPr>
        <w:spacing w:after="0" w:line="276" w:lineRule="auto"/>
        <w:jc w:val="both"/>
        <w:rPr>
          <w:rFonts w:ascii="Arial" w:hAnsi="Arial" w:cs="Arial"/>
          <w:b/>
          <w:bCs/>
          <w:sz w:val="24"/>
          <w:szCs w:val="24"/>
        </w:rPr>
      </w:pPr>
      <w:r w:rsidRPr="0006554D">
        <w:rPr>
          <w:rFonts w:ascii="Arial" w:hAnsi="Arial" w:cs="Arial"/>
          <w:b/>
          <w:bCs/>
          <w:sz w:val="24"/>
          <w:szCs w:val="24"/>
        </w:rPr>
        <w:t>FEAR</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are several ideas intended to be conveyed to the mind by that passion which is called in Scripture </w:t>
      </w:r>
      <w:r>
        <w:rPr>
          <w:rFonts w:ascii="Arial" w:hAnsi="Arial" w:cs="Arial"/>
          <w:sz w:val="24"/>
          <w:szCs w:val="24"/>
        </w:rPr>
        <w:t>“</w:t>
      </w:r>
      <w:r w:rsidRPr="00A80388">
        <w:rPr>
          <w:rFonts w:ascii="Arial" w:hAnsi="Arial" w:cs="Arial"/>
          <w:sz w:val="24"/>
          <w:szCs w:val="24"/>
        </w:rPr>
        <w:t>fear</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is but one creature in the creation of God that is said to be wholly </w:t>
      </w:r>
      <w:r>
        <w:rPr>
          <w:rFonts w:ascii="Arial" w:hAnsi="Arial" w:cs="Arial"/>
          <w:sz w:val="24"/>
          <w:szCs w:val="24"/>
        </w:rPr>
        <w:t>de</w:t>
      </w:r>
      <w:r w:rsidRPr="00A80388">
        <w:rPr>
          <w:rFonts w:ascii="Arial" w:hAnsi="Arial" w:cs="Arial"/>
          <w:sz w:val="24"/>
          <w:szCs w:val="24"/>
        </w:rPr>
        <w:t xml:space="preserve">void of fear, namely, </w:t>
      </w:r>
      <w:r>
        <w:rPr>
          <w:rFonts w:ascii="Arial" w:hAnsi="Arial" w:cs="Arial"/>
          <w:sz w:val="24"/>
          <w:szCs w:val="24"/>
        </w:rPr>
        <w:t>t</w:t>
      </w:r>
      <w:r w:rsidRPr="00A80388">
        <w:rPr>
          <w:rFonts w:ascii="Arial" w:hAnsi="Arial" w:cs="Arial"/>
          <w:sz w:val="24"/>
          <w:szCs w:val="24"/>
        </w:rPr>
        <w:t xml:space="preserve">he leviathan. (Job </w:t>
      </w:r>
      <w:r>
        <w:rPr>
          <w:rFonts w:ascii="Arial" w:hAnsi="Arial" w:cs="Arial"/>
          <w:sz w:val="24"/>
          <w:szCs w:val="24"/>
        </w:rPr>
        <w:t>41:</w:t>
      </w:r>
      <w:r w:rsidRPr="00A80388">
        <w:rPr>
          <w:rFonts w:ascii="Arial" w:hAnsi="Arial" w:cs="Arial"/>
          <w:sz w:val="24"/>
          <w:szCs w:val="24"/>
        </w:rPr>
        <w:t xml:space="preserve">33) The fear for the most part spoken of by the word of God is what relates to our nature, of which </w:t>
      </w:r>
      <w:r>
        <w:rPr>
          <w:rFonts w:ascii="Arial" w:hAnsi="Arial" w:cs="Arial"/>
          <w:sz w:val="24"/>
          <w:szCs w:val="24"/>
        </w:rPr>
        <w:t>there</w:t>
      </w:r>
      <w:r w:rsidRPr="00A80388">
        <w:rPr>
          <w:rFonts w:ascii="Arial" w:hAnsi="Arial" w:cs="Arial"/>
          <w:sz w:val="24"/>
          <w:szCs w:val="24"/>
        </w:rPr>
        <w:t xml:space="preserve"> is a threefold description</w:t>
      </w:r>
      <w:r>
        <w:rPr>
          <w:rFonts w:ascii="Arial" w:hAnsi="Arial" w:cs="Arial"/>
          <w:sz w:val="24"/>
          <w:szCs w:val="24"/>
        </w:rPr>
        <w:t>:</w:t>
      </w:r>
      <w:r w:rsidRPr="00A80388">
        <w:rPr>
          <w:rFonts w:ascii="Arial" w:hAnsi="Arial" w:cs="Arial"/>
          <w:sz w:val="24"/>
          <w:szCs w:val="24"/>
        </w:rPr>
        <w:t xml:space="preserve"> natural fear, sinful fear</w:t>
      </w:r>
      <w:r>
        <w:rPr>
          <w:rFonts w:ascii="Arial" w:hAnsi="Arial" w:cs="Arial"/>
          <w:sz w:val="24"/>
          <w:szCs w:val="24"/>
        </w:rPr>
        <w:t>,</w:t>
      </w:r>
      <w:r w:rsidRPr="00A80388">
        <w:rPr>
          <w:rFonts w:ascii="Arial" w:hAnsi="Arial" w:cs="Arial"/>
          <w:sz w:val="24"/>
          <w:szCs w:val="24"/>
        </w:rPr>
        <w:t xml:space="preserve"> and holy fear. Since the fall of man, the whole race of Adam have known the effects both of natural and sinful fear; none but </w:t>
      </w:r>
      <w:r w:rsidRPr="00A80388">
        <w:rPr>
          <w:rFonts w:ascii="Arial" w:hAnsi="Arial" w:cs="Arial"/>
          <w:sz w:val="24"/>
          <w:szCs w:val="24"/>
        </w:rPr>
        <w:lastRenderedPageBreak/>
        <w:t xml:space="preserve">the regenerated </w:t>
      </w:r>
      <w:r>
        <w:rPr>
          <w:rFonts w:ascii="Arial" w:hAnsi="Arial" w:cs="Arial"/>
          <w:sz w:val="24"/>
          <w:szCs w:val="24"/>
        </w:rPr>
        <w:t xml:space="preserve">[born again] </w:t>
      </w:r>
      <w:r w:rsidRPr="00A80388">
        <w:rPr>
          <w:rFonts w:ascii="Arial" w:hAnsi="Arial" w:cs="Arial"/>
          <w:sz w:val="24"/>
          <w:szCs w:val="24"/>
        </w:rPr>
        <w:t>are acquainted with what is known in Scripture by a religious, or holy</w:t>
      </w:r>
      <w:r>
        <w:rPr>
          <w:rFonts w:ascii="Arial" w:hAnsi="Arial" w:cs="Arial"/>
          <w:sz w:val="24"/>
          <w:szCs w:val="24"/>
        </w:rPr>
        <w:t>,</w:t>
      </w:r>
      <w:r w:rsidRPr="00A80388">
        <w:rPr>
          <w:rFonts w:ascii="Arial" w:hAnsi="Arial" w:cs="Arial"/>
          <w:sz w:val="24"/>
          <w:szCs w:val="24"/>
        </w:rPr>
        <w:t xml:space="preserve"> fear.</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Natural and slavish fear, arising from a conscious sense of sin, manifested itself immediately</w:t>
      </w:r>
      <w:r>
        <w:rPr>
          <w:rFonts w:ascii="Arial" w:hAnsi="Arial" w:cs="Arial"/>
          <w:sz w:val="24"/>
          <w:szCs w:val="24"/>
        </w:rPr>
        <w:t xml:space="preserve"> at</w:t>
      </w:r>
      <w:r w:rsidRPr="00A80388">
        <w:rPr>
          <w:rFonts w:ascii="Arial" w:hAnsi="Arial" w:cs="Arial"/>
          <w:sz w:val="24"/>
          <w:szCs w:val="24"/>
        </w:rPr>
        <w:t xml:space="preserve"> the </w:t>
      </w:r>
      <w:r>
        <w:rPr>
          <w:rFonts w:ascii="Arial" w:hAnsi="Arial" w:cs="Arial"/>
          <w:sz w:val="24"/>
          <w:szCs w:val="24"/>
        </w:rPr>
        <w:t>F</w:t>
      </w:r>
      <w:r w:rsidRPr="00A80388">
        <w:rPr>
          <w:rFonts w:ascii="Arial" w:hAnsi="Arial" w:cs="Arial"/>
          <w:sz w:val="24"/>
          <w:szCs w:val="24"/>
        </w:rPr>
        <w:t>all, when Adam sought to hide himself from the pres</w:t>
      </w:r>
      <w:r>
        <w:rPr>
          <w:rFonts w:ascii="Arial" w:hAnsi="Arial" w:cs="Arial"/>
          <w:sz w:val="24"/>
          <w:szCs w:val="24"/>
        </w:rPr>
        <w:t>ence of the Lord amid</w:t>
      </w:r>
      <w:r w:rsidRPr="00A80388">
        <w:rPr>
          <w:rFonts w:ascii="Arial" w:hAnsi="Arial" w:cs="Arial"/>
          <w:sz w:val="24"/>
          <w:szCs w:val="24"/>
        </w:rPr>
        <w:t xml:space="preserve"> the trees of the garden. (See Gen. </w:t>
      </w:r>
      <w:r>
        <w:rPr>
          <w:rFonts w:ascii="Arial" w:hAnsi="Arial" w:cs="Arial"/>
          <w:sz w:val="24"/>
          <w:szCs w:val="24"/>
        </w:rPr>
        <w:t>3:</w:t>
      </w:r>
      <w:r w:rsidRPr="00A80388">
        <w:rPr>
          <w:rFonts w:ascii="Arial" w:hAnsi="Arial" w:cs="Arial"/>
          <w:sz w:val="24"/>
          <w:szCs w:val="24"/>
        </w:rPr>
        <w:t xml:space="preserve">8) But when a poor sinner is awakened from the sleep and death of sin, and brought </w:t>
      </w:r>
      <w:r>
        <w:rPr>
          <w:rFonts w:ascii="Arial" w:hAnsi="Arial" w:cs="Arial"/>
          <w:sz w:val="24"/>
          <w:szCs w:val="24"/>
        </w:rPr>
        <w:t>out</w:t>
      </w:r>
      <w:r w:rsidRPr="00A80388">
        <w:rPr>
          <w:rFonts w:ascii="Arial" w:hAnsi="Arial" w:cs="Arial"/>
          <w:sz w:val="24"/>
          <w:szCs w:val="24"/>
        </w:rPr>
        <w:t xml:space="preserve"> to a new and spiritual life, </w:t>
      </w:r>
      <w:r>
        <w:rPr>
          <w:rFonts w:ascii="Arial" w:hAnsi="Arial" w:cs="Arial"/>
          <w:sz w:val="24"/>
          <w:szCs w:val="24"/>
        </w:rPr>
        <w:t>“</w:t>
      </w:r>
      <w:r w:rsidRPr="00A80388">
        <w:rPr>
          <w:rFonts w:ascii="Arial" w:hAnsi="Arial" w:cs="Arial"/>
          <w:sz w:val="24"/>
          <w:szCs w:val="24"/>
        </w:rPr>
        <w:t>perfect love casteth out fear.</w:t>
      </w:r>
      <w:r>
        <w:rPr>
          <w:rFonts w:ascii="Arial" w:hAnsi="Arial" w:cs="Arial"/>
          <w:sz w:val="24"/>
          <w:szCs w:val="24"/>
        </w:rPr>
        <w:t>”</w:t>
      </w:r>
      <w:r w:rsidRPr="00A80388">
        <w:rPr>
          <w:rFonts w:ascii="Arial" w:hAnsi="Arial" w:cs="Arial"/>
          <w:sz w:val="24"/>
          <w:szCs w:val="24"/>
        </w:rPr>
        <w:t xml:space="preserve"> Hence</w:t>
      </w:r>
      <w:r>
        <w:rPr>
          <w:rFonts w:ascii="Arial" w:hAnsi="Arial" w:cs="Arial"/>
          <w:sz w:val="24"/>
          <w:szCs w:val="24"/>
        </w:rPr>
        <w:t>,</w:t>
      </w:r>
      <w:r w:rsidRPr="00A80388">
        <w:rPr>
          <w:rFonts w:ascii="Arial" w:hAnsi="Arial" w:cs="Arial"/>
          <w:sz w:val="24"/>
          <w:szCs w:val="24"/>
        </w:rPr>
        <w:t xml:space="preserve"> the apostle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Ye have not received the Spirit of bondage again to fear; but ye have received the Spirit of adoption, </w:t>
      </w:r>
      <w:r>
        <w:rPr>
          <w:rFonts w:ascii="Arial" w:hAnsi="Arial" w:cs="Arial"/>
          <w:sz w:val="24"/>
          <w:szCs w:val="24"/>
        </w:rPr>
        <w:t>where</w:t>
      </w:r>
      <w:r w:rsidRPr="00A80388">
        <w:rPr>
          <w:rFonts w:ascii="Arial" w:hAnsi="Arial" w:cs="Arial"/>
          <w:sz w:val="24"/>
          <w:szCs w:val="24"/>
        </w:rPr>
        <w:t>by we cry, Abba, Father.</w:t>
      </w:r>
      <w:r>
        <w:rPr>
          <w:rFonts w:ascii="Arial" w:hAnsi="Arial" w:cs="Arial"/>
          <w:sz w:val="24"/>
          <w:szCs w:val="24"/>
        </w:rPr>
        <w:t>”</w:t>
      </w:r>
      <w:r w:rsidRPr="00A80388">
        <w:rPr>
          <w:rFonts w:ascii="Arial" w:hAnsi="Arial" w:cs="Arial"/>
          <w:sz w:val="24"/>
          <w:szCs w:val="24"/>
        </w:rPr>
        <w:t xml:space="preserve"> (Rom. </w:t>
      </w:r>
      <w:r>
        <w:rPr>
          <w:rFonts w:ascii="Arial" w:hAnsi="Arial" w:cs="Arial"/>
          <w:sz w:val="24"/>
          <w:szCs w:val="24"/>
        </w:rPr>
        <w:t>8:</w:t>
      </w:r>
      <w:r w:rsidRPr="00A80388">
        <w:rPr>
          <w:rFonts w:ascii="Arial" w:hAnsi="Arial" w:cs="Arial"/>
          <w:sz w:val="24"/>
          <w:szCs w:val="24"/>
        </w:rPr>
        <w:t>15) It is very blessed when freed</w:t>
      </w:r>
      <w:r>
        <w:rPr>
          <w:rFonts w:ascii="Arial" w:hAnsi="Arial" w:cs="Arial"/>
          <w:sz w:val="24"/>
          <w:szCs w:val="24"/>
        </w:rPr>
        <w:t xml:space="preserve"> </w:t>
      </w:r>
      <w:r w:rsidRPr="00A80388">
        <w:rPr>
          <w:rFonts w:ascii="Arial" w:hAnsi="Arial" w:cs="Arial"/>
          <w:sz w:val="24"/>
          <w:szCs w:val="24"/>
        </w:rPr>
        <w:t xml:space="preserve">from slavish fear. And it is very blessed to have that child-like fear which marks </w:t>
      </w:r>
      <w:r>
        <w:rPr>
          <w:rFonts w:ascii="Arial" w:hAnsi="Arial" w:cs="Arial"/>
          <w:sz w:val="24"/>
          <w:szCs w:val="24"/>
        </w:rPr>
        <w:t xml:space="preserve">out </w:t>
      </w:r>
      <w:r w:rsidRPr="00A80388">
        <w:rPr>
          <w:rFonts w:ascii="Arial" w:hAnsi="Arial" w:cs="Arial"/>
          <w:sz w:val="24"/>
          <w:szCs w:val="24"/>
        </w:rPr>
        <w:t>the Lord</w:t>
      </w:r>
      <w:r>
        <w:rPr>
          <w:rFonts w:ascii="Arial" w:hAnsi="Arial" w:cs="Arial"/>
          <w:sz w:val="24"/>
          <w:szCs w:val="24"/>
        </w:rPr>
        <w:t>’</w:t>
      </w:r>
      <w:r w:rsidRPr="00A80388">
        <w:rPr>
          <w:rFonts w:ascii="Arial" w:hAnsi="Arial" w:cs="Arial"/>
          <w:sz w:val="24"/>
          <w:szCs w:val="24"/>
        </w:rPr>
        <w:t>s people. And it is very blessed to discover how the slavish fear which bring</w:t>
      </w:r>
      <w:r>
        <w:rPr>
          <w:rFonts w:ascii="Arial" w:hAnsi="Arial" w:cs="Arial"/>
          <w:sz w:val="24"/>
          <w:szCs w:val="24"/>
        </w:rPr>
        <w:t>s</w:t>
      </w:r>
      <w:r w:rsidRPr="00A80388">
        <w:rPr>
          <w:rFonts w:ascii="Arial" w:hAnsi="Arial" w:cs="Arial"/>
          <w:sz w:val="24"/>
          <w:szCs w:val="24"/>
        </w:rPr>
        <w:t xml:space="preserve"> bondage is removed, and from whe</w:t>
      </w:r>
      <w:r>
        <w:rPr>
          <w:rFonts w:ascii="Arial" w:hAnsi="Arial" w:cs="Arial"/>
          <w:sz w:val="24"/>
          <w:szCs w:val="24"/>
        </w:rPr>
        <w:t>re</w:t>
      </w:r>
      <w:r w:rsidRPr="00A80388">
        <w:rPr>
          <w:rFonts w:ascii="Arial" w:hAnsi="Arial" w:cs="Arial"/>
          <w:sz w:val="24"/>
          <w:szCs w:val="24"/>
        </w:rPr>
        <w:t xml:space="preserve"> the holy child-like fear is derived. The sweet promise of God by the prophet explains the whole. (Jer. </w:t>
      </w:r>
      <w:r>
        <w:rPr>
          <w:rFonts w:ascii="Arial" w:hAnsi="Arial" w:cs="Arial"/>
          <w:sz w:val="24"/>
          <w:szCs w:val="24"/>
        </w:rPr>
        <w:t>32:</w:t>
      </w:r>
      <w:r w:rsidRPr="00A80388">
        <w:rPr>
          <w:rFonts w:ascii="Arial" w:hAnsi="Arial" w:cs="Arial"/>
          <w:sz w:val="24"/>
          <w:szCs w:val="24"/>
        </w:rPr>
        <w:t xml:space="preserve">40) </w:t>
      </w:r>
      <w:r>
        <w:rPr>
          <w:rFonts w:ascii="Arial" w:hAnsi="Arial" w:cs="Arial"/>
          <w:sz w:val="24"/>
          <w:szCs w:val="24"/>
        </w:rPr>
        <w:t>— “</w:t>
      </w:r>
      <w:r w:rsidRPr="00A80388">
        <w:rPr>
          <w:rFonts w:ascii="Arial" w:hAnsi="Arial" w:cs="Arial"/>
          <w:sz w:val="24"/>
          <w:szCs w:val="24"/>
        </w:rPr>
        <w:t>I will make an everlasting covenant with them, that I will not turn away from them to do them good; but I will put my fear in their hearts, that they shall not depart from me.</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64354E" w:rsidRDefault="003020C1" w:rsidP="00C40662">
      <w:pPr>
        <w:spacing w:after="0" w:line="276" w:lineRule="auto"/>
        <w:jc w:val="both"/>
        <w:rPr>
          <w:rFonts w:ascii="Arial" w:hAnsi="Arial" w:cs="Arial"/>
          <w:sz w:val="24"/>
          <w:szCs w:val="24"/>
        </w:rPr>
      </w:pPr>
      <w:r w:rsidRPr="00A80388">
        <w:rPr>
          <w:rFonts w:ascii="Arial" w:hAnsi="Arial" w:cs="Arial"/>
          <w:sz w:val="24"/>
          <w:szCs w:val="24"/>
        </w:rPr>
        <w:t>I will only add, for the comfort and encouragement of the Lord</w:t>
      </w:r>
      <w:r>
        <w:rPr>
          <w:rFonts w:ascii="Arial" w:hAnsi="Arial" w:cs="Arial"/>
          <w:sz w:val="24"/>
          <w:szCs w:val="24"/>
        </w:rPr>
        <w:t>’</w:t>
      </w:r>
      <w:r w:rsidRPr="00A80388">
        <w:rPr>
          <w:rFonts w:ascii="Arial" w:hAnsi="Arial" w:cs="Arial"/>
          <w:sz w:val="24"/>
          <w:szCs w:val="24"/>
        </w:rPr>
        <w:t>s timid and tried ones, who, in the midst of strong faith, feel at times much natural fear, that it is sweetly accommodating to consider the Lord Jesus Christ, in the days of his flesh, was graciously pleased in this, as in all other points of grace, to be our example. Of Jesus</w:t>
      </w:r>
      <w:r>
        <w:rPr>
          <w:rFonts w:ascii="Arial" w:hAnsi="Arial" w:cs="Arial"/>
          <w:sz w:val="24"/>
          <w:szCs w:val="24"/>
        </w:rPr>
        <w:t>,</w:t>
      </w:r>
      <w:r w:rsidRPr="00A80388">
        <w:rPr>
          <w:rFonts w:ascii="Arial" w:hAnsi="Arial" w:cs="Arial"/>
          <w:sz w:val="24"/>
          <w:szCs w:val="24"/>
        </w:rPr>
        <w:t xml:space="preserve"> it is said that </w:t>
      </w:r>
      <w:r>
        <w:rPr>
          <w:rFonts w:ascii="Arial" w:hAnsi="Arial" w:cs="Arial"/>
          <w:sz w:val="24"/>
          <w:szCs w:val="24"/>
        </w:rPr>
        <w:t>“</w:t>
      </w:r>
      <w:r w:rsidRPr="00A80388">
        <w:rPr>
          <w:rFonts w:ascii="Arial" w:hAnsi="Arial" w:cs="Arial"/>
          <w:sz w:val="24"/>
          <w:szCs w:val="24"/>
        </w:rPr>
        <w:t xml:space="preserve">though he </w:t>
      </w:r>
      <w:r>
        <w:rPr>
          <w:rFonts w:ascii="Arial" w:hAnsi="Arial" w:cs="Arial"/>
          <w:sz w:val="24"/>
          <w:szCs w:val="24"/>
        </w:rPr>
        <w:t>were</w:t>
      </w:r>
      <w:r w:rsidRPr="00A80388">
        <w:rPr>
          <w:rFonts w:ascii="Arial" w:hAnsi="Arial" w:cs="Arial"/>
          <w:sz w:val="24"/>
          <w:szCs w:val="24"/>
        </w:rPr>
        <w:t xml:space="preserve"> a Son, yet learned he obedience, by the things which he </w:t>
      </w:r>
      <w:r>
        <w:rPr>
          <w:rFonts w:ascii="Arial" w:hAnsi="Arial" w:cs="Arial"/>
          <w:sz w:val="24"/>
          <w:szCs w:val="24"/>
        </w:rPr>
        <w:t>suffered</w:t>
      </w:r>
      <w:r w:rsidRPr="00A80388">
        <w:rPr>
          <w:rFonts w:ascii="Arial" w:hAnsi="Arial" w:cs="Arial"/>
          <w:sz w:val="24"/>
          <w:szCs w:val="24"/>
        </w:rPr>
        <w:t>. And</w:t>
      </w:r>
      <w:r>
        <w:rPr>
          <w:rFonts w:ascii="Arial" w:hAnsi="Arial" w:cs="Arial"/>
          <w:sz w:val="24"/>
          <w:szCs w:val="24"/>
        </w:rPr>
        <w:t>,</w:t>
      </w:r>
      <w:r w:rsidRPr="00A80388">
        <w:rPr>
          <w:rFonts w:ascii="Arial" w:hAnsi="Arial" w:cs="Arial"/>
          <w:sz w:val="24"/>
          <w:szCs w:val="24"/>
        </w:rPr>
        <w:t xml:space="preserve"> in the days of his flesh</w:t>
      </w:r>
      <w:r>
        <w:rPr>
          <w:rFonts w:ascii="Arial" w:hAnsi="Arial" w:cs="Arial"/>
          <w:sz w:val="24"/>
          <w:szCs w:val="24"/>
        </w:rPr>
        <w:t>,</w:t>
      </w:r>
      <w:r w:rsidRPr="00A80388">
        <w:rPr>
          <w:rFonts w:ascii="Arial" w:hAnsi="Arial" w:cs="Arial"/>
          <w:sz w:val="24"/>
          <w:szCs w:val="24"/>
        </w:rPr>
        <w:t xml:space="preserve"> he </w:t>
      </w:r>
      <w:r>
        <w:rPr>
          <w:rFonts w:ascii="Arial" w:hAnsi="Arial" w:cs="Arial"/>
          <w:sz w:val="24"/>
          <w:szCs w:val="24"/>
        </w:rPr>
        <w:t>offered</w:t>
      </w:r>
      <w:r w:rsidRPr="00A80388">
        <w:rPr>
          <w:rFonts w:ascii="Arial" w:hAnsi="Arial" w:cs="Arial"/>
          <w:sz w:val="24"/>
          <w:szCs w:val="24"/>
        </w:rPr>
        <w:t xml:space="preserve"> up prayers and supplications, with strong crying and tears, unto him that was able to save him from death, and was heard in that he feared.</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5:</w:t>
      </w:r>
      <w:r w:rsidRPr="00A80388">
        <w:rPr>
          <w:rFonts w:ascii="Arial" w:hAnsi="Arial" w:cs="Arial"/>
          <w:sz w:val="24"/>
          <w:szCs w:val="24"/>
        </w:rPr>
        <w:t>7</w:t>
      </w:r>
      <w:r>
        <w:rPr>
          <w:rFonts w:ascii="Arial" w:hAnsi="Arial" w:cs="Arial"/>
          <w:sz w:val="24"/>
          <w:szCs w:val="24"/>
        </w:rPr>
        <w:t>-</w:t>
      </w:r>
      <w:r w:rsidRPr="00A80388">
        <w:rPr>
          <w:rFonts w:ascii="Arial" w:hAnsi="Arial" w:cs="Arial"/>
          <w:sz w:val="24"/>
          <w:szCs w:val="24"/>
        </w:rPr>
        <w:t xml:space="preserve">8) Sweet and precious thought! </w:t>
      </w:r>
      <w:r>
        <w:rPr>
          <w:rFonts w:ascii="Arial" w:hAnsi="Arial" w:cs="Arial"/>
          <w:sz w:val="24"/>
          <w:szCs w:val="24"/>
        </w:rPr>
        <w:t>“</w:t>
      </w:r>
      <w:r w:rsidRPr="00A80388">
        <w:rPr>
          <w:rFonts w:ascii="Arial" w:hAnsi="Arial" w:cs="Arial"/>
          <w:sz w:val="24"/>
          <w:szCs w:val="24"/>
        </w:rPr>
        <w:t>Jesus who knew no sin, yet coming to us in the likeness of sinful flesh, and for sin condemned sin in the flesh, knew what it was to be s</w:t>
      </w:r>
      <w:r>
        <w:rPr>
          <w:rFonts w:ascii="Arial" w:hAnsi="Arial" w:cs="Arial"/>
          <w:sz w:val="24"/>
          <w:szCs w:val="24"/>
        </w:rPr>
        <w:t>everely</w:t>
      </w:r>
      <w:r w:rsidRPr="00A80388">
        <w:rPr>
          <w:rFonts w:ascii="Arial" w:hAnsi="Arial" w:cs="Arial"/>
          <w:sz w:val="24"/>
          <w:szCs w:val="24"/>
        </w:rPr>
        <w:t xml:space="preserve"> amazed, to be sorrowful even unto death, to fear, and to be very heavy. </w:t>
      </w:r>
    </w:p>
    <w:p w:rsidR="0064354E" w:rsidRDefault="0064354E"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Reader, think how Jesus sympathi</w:t>
      </w:r>
      <w:r>
        <w:rPr>
          <w:rFonts w:ascii="Arial" w:hAnsi="Arial" w:cs="Arial"/>
          <w:sz w:val="24"/>
          <w:szCs w:val="24"/>
        </w:rPr>
        <w:t>s</w:t>
      </w:r>
      <w:r w:rsidRPr="00A80388">
        <w:rPr>
          <w:rFonts w:ascii="Arial" w:hAnsi="Arial" w:cs="Arial"/>
          <w:sz w:val="24"/>
          <w:szCs w:val="24"/>
        </w:rPr>
        <w:t>es with his people under their fears, and heaviness, and sorrow of heart.</w:t>
      </w:r>
    </w:p>
    <w:p w:rsidR="003020C1" w:rsidRDefault="003020C1" w:rsidP="00C40662">
      <w:pPr>
        <w:spacing w:after="0" w:line="276" w:lineRule="auto"/>
        <w:jc w:val="both"/>
        <w:rPr>
          <w:rFonts w:ascii="Arial" w:hAnsi="Arial" w:cs="Arial"/>
          <w:sz w:val="24"/>
          <w:szCs w:val="24"/>
        </w:rPr>
      </w:pPr>
    </w:p>
    <w:p w:rsidR="003020C1" w:rsidRPr="003B7FDA" w:rsidRDefault="003020C1" w:rsidP="00C40662">
      <w:pPr>
        <w:spacing w:after="0" w:line="276" w:lineRule="auto"/>
        <w:jc w:val="both"/>
        <w:rPr>
          <w:rFonts w:ascii="Arial" w:hAnsi="Arial" w:cs="Arial"/>
          <w:b/>
          <w:bCs/>
          <w:sz w:val="24"/>
          <w:szCs w:val="24"/>
        </w:rPr>
      </w:pPr>
      <w:r w:rsidRPr="003B7FDA">
        <w:rPr>
          <w:rFonts w:ascii="Arial" w:hAnsi="Arial" w:cs="Arial"/>
          <w:b/>
          <w:bCs/>
          <w:sz w:val="24"/>
          <w:szCs w:val="24"/>
        </w:rPr>
        <w:t>FEASTS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In the Jewish church</w:t>
      </w:r>
      <w:r>
        <w:rPr>
          <w:rFonts w:ascii="Arial" w:hAnsi="Arial" w:cs="Arial"/>
          <w:sz w:val="24"/>
          <w:szCs w:val="24"/>
        </w:rPr>
        <w:t>,</w:t>
      </w:r>
      <w:r w:rsidRPr="00A80388">
        <w:rPr>
          <w:rFonts w:ascii="Arial" w:hAnsi="Arial" w:cs="Arial"/>
          <w:sz w:val="24"/>
          <w:szCs w:val="24"/>
        </w:rPr>
        <w:t xml:space="preserve"> we find much said concerning the festivals observed; and what makes the subject important is, that they </w:t>
      </w:r>
      <w:r>
        <w:rPr>
          <w:rFonts w:ascii="Arial" w:hAnsi="Arial" w:cs="Arial"/>
          <w:sz w:val="24"/>
          <w:szCs w:val="24"/>
        </w:rPr>
        <w:t>were</w:t>
      </w:r>
      <w:r w:rsidRPr="00A80388">
        <w:rPr>
          <w:rFonts w:ascii="Arial" w:hAnsi="Arial" w:cs="Arial"/>
          <w:sz w:val="24"/>
          <w:szCs w:val="24"/>
        </w:rPr>
        <w:t xml:space="preserve"> of the Lord</w:t>
      </w:r>
      <w:r>
        <w:rPr>
          <w:rFonts w:ascii="Arial" w:hAnsi="Arial" w:cs="Arial"/>
          <w:sz w:val="24"/>
          <w:szCs w:val="24"/>
        </w:rPr>
        <w:t>’</w:t>
      </w:r>
      <w:r w:rsidRPr="00A80388">
        <w:rPr>
          <w:rFonts w:ascii="Arial" w:hAnsi="Arial" w:cs="Arial"/>
          <w:sz w:val="24"/>
          <w:szCs w:val="24"/>
        </w:rPr>
        <w:t>s own appointment. They had the constant feast of the Sabbath every seventh day, in commemoration of the Lord</w:t>
      </w:r>
      <w:r>
        <w:rPr>
          <w:rFonts w:ascii="Arial" w:hAnsi="Arial" w:cs="Arial"/>
          <w:sz w:val="24"/>
          <w:szCs w:val="24"/>
        </w:rPr>
        <w:t>’</w:t>
      </w:r>
      <w:r w:rsidRPr="00A80388">
        <w:rPr>
          <w:rFonts w:ascii="Arial" w:hAnsi="Arial" w:cs="Arial"/>
          <w:sz w:val="24"/>
          <w:szCs w:val="24"/>
        </w:rPr>
        <w:t>s resting on the seventh day from the works of creation. And when the church was formed in the wilderness, they had several feasts as appointed in regular order</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w:t>
      </w:r>
      <w:r w:rsidRPr="00A80388">
        <w:rPr>
          <w:rFonts w:ascii="Arial" w:hAnsi="Arial" w:cs="Arial"/>
          <w:sz w:val="24"/>
          <w:szCs w:val="24"/>
        </w:rPr>
        <w:t>he feast of the Passover, typical of the Lord Jesus Christ, on their going out of Egypt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w:t>
      </w:r>
      <w:r w:rsidRPr="00A80388">
        <w:rPr>
          <w:rFonts w:ascii="Arial" w:hAnsi="Arial" w:cs="Arial"/>
          <w:sz w:val="24"/>
          <w:szCs w:val="24"/>
        </w:rPr>
        <w:t xml:space="preserve">he feast of Pentecost, the fifteenth day from the Passover, in commemoration of the giving of the Law on mount Sinai, fifty days after the people left Egypt. They had also the feast of Tabernacles, which formed the third great feast of the year, in which all the males </w:t>
      </w:r>
      <w:r>
        <w:rPr>
          <w:rFonts w:ascii="Arial" w:hAnsi="Arial" w:cs="Arial"/>
          <w:sz w:val="24"/>
          <w:szCs w:val="24"/>
        </w:rPr>
        <w:t>were</w:t>
      </w:r>
      <w:r w:rsidRPr="00A80388">
        <w:rPr>
          <w:rFonts w:ascii="Arial" w:hAnsi="Arial" w:cs="Arial"/>
          <w:sz w:val="24"/>
          <w:szCs w:val="24"/>
        </w:rPr>
        <w:t xml:space="preserve"> enjoined</w:t>
      </w:r>
      <w:r>
        <w:rPr>
          <w:rFonts w:ascii="Arial" w:hAnsi="Arial" w:cs="Arial"/>
          <w:sz w:val="24"/>
          <w:szCs w:val="24"/>
        </w:rPr>
        <w:t xml:space="preserve"> [commanded]</w:t>
      </w:r>
      <w:r w:rsidRPr="00A80388">
        <w:rPr>
          <w:rFonts w:ascii="Arial" w:hAnsi="Arial" w:cs="Arial"/>
          <w:sz w:val="24"/>
          <w:szCs w:val="24"/>
        </w:rPr>
        <w:t xml:space="preserve"> to appear before the Lord. (Deut. </w:t>
      </w:r>
      <w:r>
        <w:rPr>
          <w:rFonts w:ascii="Arial" w:hAnsi="Arial" w:cs="Arial"/>
          <w:sz w:val="24"/>
          <w:szCs w:val="24"/>
        </w:rPr>
        <w:t>16:</w:t>
      </w:r>
      <w:r w:rsidRPr="00A80388">
        <w:rPr>
          <w:rFonts w:ascii="Arial" w:hAnsi="Arial" w:cs="Arial"/>
          <w:sz w:val="24"/>
          <w:szCs w:val="24"/>
        </w:rPr>
        <w:t xml:space="preserve">16) These </w:t>
      </w:r>
      <w:r>
        <w:rPr>
          <w:rFonts w:ascii="Arial" w:hAnsi="Arial" w:cs="Arial"/>
          <w:sz w:val="24"/>
          <w:szCs w:val="24"/>
        </w:rPr>
        <w:t>were</w:t>
      </w:r>
      <w:r w:rsidRPr="00A80388">
        <w:rPr>
          <w:rFonts w:ascii="Arial" w:hAnsi="Arial" w:cs="Arial"/>
          <w:sz w:val="24"/>
          <w:szCs w:val="24"/>
        </w:rPr>
        <w:t xml:space="preserve"> among the standing feasts appointed by the Lord in the church of Israel.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But</w:t>
      </w:r>
      <w:r>
        <w:rPr>
          <w:rFonts w:ascii="Arial" w:hAnsi="Arial" w:cs="Arial"/>
          <w:sz w:val="24"/>
          <w:szCs w:val="24"/>
        </w:rPr>
        <w:t>,</w:t>
      </w:r>
      <w:r w:rsidRPr="00A80388">
        <w:rPr>
          <w:rFonts w:ascii="Arial" w:hAnsi="Arial" w:cs="Arial"/>
          <w:sz w:val="24"/>
          <w:szCs w:val="24"/>
        </w:rPr>
        <w:t xml:space="preserve"> beside these, they had others by the same appointment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w:t>
      </w:r>
      <w:r w:rsidRPr="00A80388">
        <w:rPr>
          <w:rFonts w:ascii="Arial" w:hAnsi="Arial" w:cs="Arial"/>
          <w:sz w:val="24"/>
          <w:szCs w:val="24"/>
        </w:rPr>
        <w:t>he feast of Trumpets of the New Moon; the feasts of Expiation, or, as the Jews called it, Chippur</w:t>
      </w:r>
      <w:r>
        <w:rPr>
          <w:rFonts w:ascii="Arial" w:hAnsi="Arial" w:cs="Arial"/>
          <w:sz w:val="24"/>
          <w:szCs w:val="24"/>
        </w:rPr>
        <w:t xml:space="preserve">, </w:t>
      </w:r>
      <w:r w:rsidRPr="00A80388">
        <w:rPr>
          <w:rFonts w:ascii="Arial" w:hAnsi="Arial" w:cs="Arial"/>
          <w:sz w:val="24"/>
          <w:szCs w:val="24"/>
        </w:rPr>
        <w:t>that is, pardon</w:t>
      </w:r>
      <w:r>
        <w:rPr>
          <w:rFonts w:ascii="Arial" w:hAnsi="Arial" w:cs="Arial"/>
          <w:sz w:val="24"/>
          <w:szCs w:val="24"/>
        </w:rPr>
        <w:t>,</w:t>
      </w:r>
      <w:r w:rsidRPr="00A80388">
        <w:rPr>
          <w:rFonts w:ascii="Arial" w:hAnsi="Arial" w:cs="Arial"/>
          <w:sz w:val="24"/>
          <w:szCs w:val="24"/>
        </w:rPr>
        <w:t xml:space="preserve"> because</w:t>
      </w:r>
      <w:r>
        <w:rPr>
          <w:rFonts w:ascii="Arial" w:hAnsi="Arial" w:cs="Arial"/>
          <w:sz w:val="24"/>
          <w:szCs w:val="24"/>
        </w:rPr>
        <w:t>,</w:t>
      </w:r>
      <w:r w:rsidRPr="00A80388">
        <w:rPr>
          <w:rFonts w:ascii="Arial" w:hAnsi="Arial" w:cs="Arial"/>
          <w:sz w:val="24"/>
          <w:szCs w:val="24"/>
        </w:rPr>
        <w:t xml:space="preserve"> on this day</w:t>
      </w:r>
      <w:r>
        <w:rPr>
          <w:rFonts w:ascii="Arial" w:hAnsi="Arial" w:cs="Arial"/>
          <w:sz w:val="24"/>
          <w:szCs w:val="24"/>
        </w:rPr>
        <w:t>,</w:t>
      </w:r>
      <w:r w:rsidRPr="00A80388">
        <w:rPr>
          <w:rFonts w:ascii="Arial" w:hAnsi="Arial" w:cs="Arial"/>
          <w:sz w:val="24"/>
          <w:szCs w:val="24"/>
        </w:rPr>
        <w:t xml:space="preserve"> it was </w:t>
      </w:r>
      <w:r>
        <w:rPr>
          <w:rFonts w:ascii="Arial" w:hAnsi="Arial" w:cs="Arial"/>
          <w:sz w:val="24"/>
          <w:szCs w:val="24"/>
        </w:rPr>
        <w:t>considered</w:t>
      </w:r>
      <w:r w:rsidRPr="00A80388">
        <w:rPr>
          <w:rFonts w:ascii="Arial" w:hAnsi="Arial" w:cs="Arial"/>
          <w:sz w:val="24"/>
          <w:szCs w:val="24"/>
        </w:rPr>
        <w:t xml:space="preserve"> that an act of grace took place from heaven for the cleansing </w:t>
      </w:r>
      <w:r>
        <w:rPr>
          <w:rFonts w:ascii="Arial" w:hAnsi="Arial" w:cs="Arial"/>
          <w:sz w:val="24"/>
          <w:szCs w:val="24"/>
        </w:rPr>
        <w:t xml:space="preserve">of </w:t>
      </w:r>
      <w:r w:rsidRPr="00A80388">
        <w:rPr>
          <w:rFonts w:ascii="Arial" w:hAnsi="Arial" w:cs="Arial"/>
          <w:sz w:val="24"/>
          <w:szCs w:val="24"/>
        </w:rPr>
        <w:t xml:space="preserve">the sins and infirmities of all the people through the year. What a striking allusion to that great day of the Lord Jesus, when </w:t>
      </w:r>
      <w:r>
        <w:rPr>
          <w:rFonts w:ascii="Arial" w:hAnsi="Arial" w:cs="Arial"/>
          <w:sz w:val="24"/>
          <w:szCs w:val="24"/>
        </w:rPr>
        <w:t>“</w:t>
      </w:r>
      <w:r w:rsidRPr="00A80388">
        <w:rPr>
          <w:rFonts w:ascii="Arial" w:hAnsi="Arial" w:cs="Arial"/>
          <w:sz w:val="24"/>
          <w:szCs w:val="24"/>
        </w:rPr>
        <w:t xml:space="preserve">by the one offering of himself once </w:t>
      </w:r>
      <w:r>
        <w:rPr>
          <w:rFonts w:ascii="Arial" w:hAnsi="Arial" w:cs="Arial"/>
          <w:sz w:val="24"/>
          <w:szCs w:val="24"/>
        </w:rPr>
        <w:t>offered</w:t>
      </w:r>
      <w:r w:rsidRPr="00A80388">
        <w:rPr>
          <w:rFonts w:ascii="Arial" w:hAnsi="Arial" w:cs="Arial"/>
          <w:sz w:val="24"/>
          <w:szCs w:val="24"/>
        </w:rPr>
        <w:t xml:space="preserve">, he perfected </w:t>
      </w:r>
      <w:r>
        <w:rPr>
          <w:rFonts w:ascii="Arial" w:hAnsi="Arial" w:cs="Arial"/>
          <w:sz w:val="24"/>
          <w:szCs w:val="24"/>
        </w:rPr>
        <w:t>forever</w:t>
      </w:r>
      <w:r w:rsidRPr="00A80388">
        <w:rPr>
          <w:rFonts w:ascii="Arial" w:hAnsi="Arial" w:cs="Arial"/>
          <w:sz w:val="24"/>
          <w:szCs w:val="24"/>
        </w:rPr>
        <w:t xml:space="preserve"> them that </w:t>
      </w:r>
      <w:r>
        <w:rPr>
          <w:rFonts w:ascii="Arial" w:hAnsi="Arial" w:cs="Arial"/>
          <w:sz w:val="24"/>
          <w:szCs w:val="24"/>
        </w:rPr>
        <w:t>were</w:t>
      </w:r>
      <w:r w:rsidRPr="00A80388">
        <w:rPr>
          <w:rFonts w:ascii="Arial" w:hAnsi="Arial" w:cs="Arial"/>
          <w:sz w:val="24"/>
          <w:szCs w:val="24"/>
        </w:rPr>
        <w:t xml:space="preserve"> sanctified!</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10:</w:t>
      </w:r>
      <w:r w:rsidRPr="00A80388">
        <w:rPr>
          <w:rFonts w:ascii="Arial" w:hAnsi="Arial" w:cs="Arial"/>
          <w:sz w:val="24"/>
          <w:szCs w:val="24"/>
        </w:rPr>
        <w:t>14) And what a beautiful correspondence to the same was the prophet Zechariah</w:t>
      </w:r>
      <w:r>
        <w:rPr>
          <w:rFonts w:ascii="Arial" w:hAnsi="Arial" w:cs="Arial"/>
          <w:sz w:val="24"/>
          <w:szCs w:val="24"/>
        </w:rPr>
        <w:t>’</w:t>
      </w:r>
      <w:r w:rsidRPr="00A80388">
        <w:rPr>
          <w:rFonts w:ascii="Arial" w:hAnsi="Arial" w:cs="Arial"/>
          <w:sz w:val="24"/>
          <w:szCs w:val="24"/>
        </w:rPr>
        <w:t xml:space="preserve">s account of this glorious event, when </w:t>
      </w:r>
      <w:r>
        <w:rPr>
          <w:rFonts w:ascii="Arial" w:hAnsi="Arial" w:cs="Arial"/>
          <w:sz w:val="24"/>
          <w:szCs w:val="24"/>
        </w:rPr>
        <w:t>“</w:t>
      </w:r>
      <w:r w:rsidRPr="00A80388">
        <w:rPr>
          <w:rFonts w:ascii="Arial" w:hAnsi="Arial" w:cs="Arial"/>
          <w:sz w:val="24"/>
          <w:szCs w:val="24"/>
        </w:rPr>
        <w:t>I will remove the iniquity of that land in one day.</w:t>
      </w:r>
      <w:r>
        <w:rPr>
          <w:rFonts w:ascii="Arial" w:hAnsi="Arial" w:cs="Arial"/>
          <w:sz w:val="24"/>
          <w:szCs w:val="24"/>
        </w:rPr>
        <w:t>”</w:t>
      </w:r>
      <w:r w:rsidRPr="00A80388">
        <w:rPr>
          <w:rFonts w:ascii="Arial" w:hAnsi="Arial" w:cs="Arial"/>
          <w:sz w:val="24"/>
          <w:szCs w:val="24"/>
        </w:rPr>
        <w:t xml:space="preserve"> (Zech. </w:t>
      </w:r>
      <w:r>
        <w:rPr>
          <w:rFonts w:ascii="Arial" w:hAnsi="Arial" w:cs="Arial"/>
          <w:sz w:val="24"/>
          <w:szCs w:val="24"/>
        </w:rPr>
        <w:t>3:</w:t>
      </w:r>
      <w:r w:rsidRPr="00A80388">
        <w:rPr>
          <w:rFonts w:ascii="Arial" w:hAnsi="Arial" w:cs="Arial"/>
          <w:sz w:val="24"/>
          <w:szCs w:val="24"/>
        </w:rPr>
        <w:t>9)</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In this account of the Jewish feasts</w:t>
      </w:r>
      <w:r>
        <w:rPr>
          <w:rFonts w:ascii="Arial" w:hAnsi="Arial" w:cs="Arial"/>
          <w:sz w:val="24"/>
          <w:szCs w:val="24"/>
        </w:rPr>
        <w:t>,</w:t>
      </w:r>
      <w:r w:rsidRPr="00A80388">
        <w:rPr>
          <w:rFonts w:ascii="Arial" w:hAnsi="Arial" w:cs="Arial"/>
          <w:sz w:val="24"/>
          <w:szCs w:val="24"/>
        </w:rPr>
        <w:t xml:space="preserve"> we must not overlook the feast of </w:t>
      </w:r>
      <w:r w:rsidRPr="0064354E">
        <w:rPr>
          <w:rFonts w:ascii="Arial" w:hAnsi="Arial" w:cs="Arial"/>
          <w:i/>
          <w:iCs/>
          <w:sz w:val="24"/>
          <w:szCs w:val="24"/>
        </w:rPr>
        <w:t>Jobel</w:t>
      </w:r>
      <w:r w:rsidRPr="00A80388">
        <w:rPr>
          <w:rFonts w:ascii="Arial" w:hAnsi="Arial" w:cs="Arial"/>
          <w:sz w:val="24"/>
          <w:szCs w:val="24"/>
        </w:rPr>
        <w:t xml:space="preserve">, or Jubilee Trumpets, in the forty-ninth year, called the Sabbatical year, or seven times seven. For surely, nothing could be more striking as typical of the Lord Jesus Christ. The Lord made a blessed provision, by this feast, for the freedom of every poor captive in the land. I refer the reader to the account of it in the Scriptures themselves, (Lev. </w:t>
      </w:r>
      <w:r>
        <w:rPr>
          <w:rFonts w:ascii="Arial" w:hAnsi="Arial" w:cs="Arial"/>
          <w:sz w:val="24"/>
          <w:szCs w:val="24"/>
        </w:rPr>
        <w:t>25 throughout</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but</w:t>
      </w:r>
      <w:r w:rsidRPr="00A80388">
        <w:rPr>
          <w:rFonts w:ascii="Arial" w:hAnsi="Arial" w:cs="Arial"/>
          <w:sz w:val="24"/>
          <w:szCs w:val="24"/>
        </w:rPr>
        <w:t xml:space="preserve"> it would not come within the limits of the present work, to go through the particulars. But of all the subjects in the Jewish ch</w:t>
      </w:r>
      <w:r>
        <w:rPr>
          <w:rFonts w:ascii="Arial" w:hAnsi="Arial" w:cs="Arial"/>
          <w:sz w:val="24"/>
          <w:szCs w:val="24"/>
        </w:rPr>
        <w:t>urch</w:t>
      </w:r>
      <w:r w:rsidRPr="00A80388">
        <w:rPr>
          <w:rFonts w:ascii="Arial" w:hAnsi="Arial" w:cs="Arial"/>
          <w:sz w:val="24"/>
          <w:szCs w:val="24"/>
        </w:rPr>
        <w:t xml:space="preserve"> which pointed in a direct allusion to the Lord Jesus Christ, </w:t>
      </w:r>
      <w:r>
        <w:rPr>
          <w:rFonts w:ascii="Arial" w:hAnsi="Arial" w:cs="Arial"/>
          <w:sz w:val="24"/>
          <w:szCs w:val="24"/>
        </w:rPr>
        <w:t>there</w:t>
      </w:r>
      <w:r w:rsidRPr="00A80388">
        <w:rPr>
          <w:rFonts w:ascii="Arial" w:hAnsi="Arial" w:cs="Arial"/>
          <w:sz w:val="24"/>
          <w:szCs w:val="24"/>
        </w:rPr>
        <w:t xml:space="preserve"> is not one more striking. And I venture to believe that</w:t>
      </w:r>
      <w:r>
        <w:rPr>
          <w:rFonts w:ascii="Arial" w:hAnsi="Arial" w:cs="Arial"/>
          <w:sz w:val="24"/>
          <w:szCs w:val="24"/>
        </w:rPr>
        <w:t>,</w:t>
      </w:r>
      <w:r w:rsidRPr="00A80388">
        <w:rPr>
          <w:rFonts w:ascii="Arial" w:hAnsi="Arial" w:cs="Arial"/>
          <w:sz w:val="24"/>
          <w:szCs w:val="24"/>
        </w:rPr>
        <w:t xml:space="preserve"> though this trumpet was never sounded but once in forty-nine years, and consequently few, if any, ever heard it before, or ever lived to hear it </w:t>
      </w:r>
      <w:r>
        <w:rPr>
          <w:rFonts w:ascii="Arial" w:hAnsi="Arial" w:cs="Arial"/>
          <w:sz w:val="24"/>
          <w:szCs w:val="24"/>
        </w:rPr>
        <w:t xml:space="preserve">in </w:t>
      </w:r>
      <w:r w:rsidRPr="00A80388">
        <w:rPr>
          <w:rFonts w:ascii="Arial" w:hAnsi="Arial" w:cs="Arial"/>
          <w:sz w:val="24"/>
          <w:szCs w:val="24"/>
        </w:rPr>
        <w:t xml:space="preserve">a second Jubilee, yet </w:t>
      </w:r>
      <w:r>
        <w:rPr>
          <w:rFonts w:ascii="Arial" w:hAnsi="Arial" w:cs="Arial"/>
          <w:sz w:val="24"/>
          <w:szCs w:val="24"/>
        </w:rPr>
        <w:t>there</w:t>
      </w:r>
      <w:r w:rsidRPr="00A80388">
        <w:rPr>
          <w:rFonts w:ascii="Arial" w:hAnsi="Arial" w:cs="Arial"/>
          <w:sz w:val="24"/>
          <w:szCs w:val="24"/>
        </w:rPr>
        <w:t xml:space="preserve"> was not a soul in the camp but understood the joyful sound, and felt the meaning (if I may be allowed the expression</w:t>
      </w:r>
      <w:r>
        <w:rPr>
          <w:rFonts w:ascii="Arial" w:hAnsi="Arial" w:cs="Arial"/>
          <w:sz w:val="24"/>
          <w:szCs w:val="24"/>
        </w:rPr>
        <w:t>) of</w:t>
      </w:r>
      <w:r w:rsidRPr="00A80388">
        <w:rPr>
          <w:rFonts w:ascii="Arial" w:hAnsi="Arial" w:cs="Arial"/>
          <w:sz w:val="24"/>
          <w:szCs w:val="24"/>
        </w:rPr>
        <w:t xml:space="preserve"> the archangel</w:t>
      </w:r>
      <w:r>
        <w:rPr>
          <w:rFonts w:ascii="Arial" w:hAnsi="Arial" w:cs="Arial"/>
          <w:sz w:val="24"/>
          <w:szCs w:val="24"/>
        </w:rPr>
        <w:t>’</w:t>
      </w:r>
      <w:r w:rsidRPr="00A80388">
        <w:rPr>
          <w:rFonts w:ascii="Arial" w:hAnsi="Arial" w:cs="Arial"/>
          <w:sz w:val="24"/>
          <w:szCs w:val="24"/>
        </w:rPr>
        <w:t xml:space="preserve">s trumpet, as it will be understood by all flesh, when Jesus comes to </w:t>
      </w:r>
      <w:r>
        <w:rPr>
          <w:rFonts w:ascii="Arial" w:hAnsi="Arial" w:cs="Arial"/>
          <w:sz w:val="24"/>
          <w:szCs w:val="24"/>
        </w:rPr>
        <w:t>judgement</w:t>
      </w:r>
      <w:r w:rsidRPr="00A80388">
        <w:rPr>
          <w:rFonts w:ascii="Arial" w:hAnsi="Arial" w:cs="Arial"/>
          <w:sz w:val="24"/>
          <w:szCs w:val="24"/>
        </w:rPr>
        <w:t xml:space="preserve">. The rigorous master on the morning of the Jubilee, whose tyranny then expired, understood by it his sentence. And what </w:t>
      </w:r>
      <w:r>
        <w:rPr>
          <w:rFonts w:ascii="Arial" w:hAnsi="Arial" w:cs="Arial"/>
          <w:sz w:val="24"/>
          <w:szCs w:val="24"/>
        </w:rPr>
        <w:t>were</w:t>
      </w:r>
      <w:r w:rsidRPr="00A80388">
        <w:rPr>
          <w:rFonts w:ascii="Arial" w:hAnsi="Arial" w:cs="Arial"/>
          <w:sz w:val="24"/>
          <w:szCs w:val="24"/>
        </w:rPr>
        <w:t xml:space="preserve"> the feelings of the poor oppressed servant, whom the Lord ha</w:t>
      </w:r>
      <w:r>
        <w:rPr>
          <w:rFonts w:ascii="Arial" w:hAnsi="Arial" w:cs="Arial"/>
          <w:sz w:val="24"/>
          <w:szCs w:val="24"/>
        </w:rPr>
        <w:t>s</w:t>
      </w:r>
      <w:r w:rsidRPr="00A80388">
        <w:rPr>
          <w:rFonts w:ascii="Arial" w:hAnsi="Arial" w:cs="Arial"/>
          <w:sz w:val="24"/>
          <w:szCs w:val="24"/>
        </w:rPr>
        <w:t xml:space="preserve"> then made free, when the morni</w:t>
      </w:r>
      <w:r>
        <w:rPr>
          <w:rFonts w:ascii="Arial" w:hAnsi="Arial" w:cs="Arial"/>
          <w:sz w:val="24"/>
          <w:szCs w:val="24"/>
        </w:rPr>
        <w:t>n</w:t>
      </w:r>
      <w:r w:rsidRPr="00A80388">
        <w:rPr>
          <w:rFonts w:ascii="Arial" w:hAnsi="Arial" w:cs="Arial"/>
          <w:sz w:val="24"/>
          <w:szCs w:val="24"/>
        </w:rPr>
        <w:t>g</w:t>
      </w:r>
      <w:r>
        <w:rPr>
          <w:rFonts w:ascii="Arial" w:hAnsi="Arial" w:cs="Arial"/>
          <w:sz w:val="24"/>
          <w:szCs w:val="24"/>
        </w:rPr>
        <w:t xml:space="preserve"> sounds</w:t>
      </w:r>
      <w:r w:rsidRPr="00A80388">
        <w:rPr>
          <w:rFonts w:ascii="Arial" w:hAnsi="Arial" w:cs="Arial"/>
          <w:sz w:val="24"/>
          <w:szCs w:val="24"/>
        </w:rPr>
        <w:t xml:space="preserve"> in the sound of the blessed, though never before heard trumpet!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hope the reader will not overlook the sweetest and most </w:t>
      </w:r>
      <w:r>
        <w:rPr>
          <w:rFonts w:ascii="Arial" w:hAnsi="Arial" w:cs="Arial"/>
          <w:sz w:val="24"/>
          <w:szCs w:val="24"/>
        </w:rPr>
        <w:t>interest</w:t>
      </w:r>
      <w:r w:rsidRPr="00A80388">
        <w:rPr>
          <w:rFonts w:ascii="Arial" w:hAnsi="Arial" w:cs="Arial"/>
          <w:sz w:val="24"/>
          <w:szCs w:val="24"/>
        </w:rPr>
        <w:t>ing part of this feast of the Jubilee. It was the Lord Jesus</w:t>
      </w:r>
      <w:r>
        <w:rPr>
          <w:rFonts w:ascii="Arial" w:hAnsi="Arial" w:cs="Arial"/>
          <w:sz w:val="24"/>
          <w:szCs w:val="24"/>
        </w:rPr>
        <w:t>,</w:t>
      </w:r>
      <w:r w:rsidRPr="00A80388">
        <w:rPr>
          <w:rFonts w:ascii="Arial" w:hAnsi="Arial" w:cs="Arial"/>
          <w:sz w:val="24"/>
          <w:szCs w:val="24"/>
        </w:rPr>
        <w:t xml:space="preserve"> in his great salvation</w:t>
      </w:r>
      <w:r>
        <w:rPr>
          <w:rFonts w:ascii="Arial" w:hAnsi="Arial" w:cs="Arial"/>
          <w:sz w:val="24"/>
          <w:szCs w:val="24"/>
        </w:rPr>
        <w:t>,</w:t>
      </w:r>
      <w:r w:rsidRPr="00A80388">
        <w:rPr>
          <w:rFonts w:ascii="Arial" w:hAnsi="Arial" w:cs="Arial"/>
          <w:sz w:val="24"/>
          <w:szCs w:val="24"/>
        </w:rPr>
        <w:t xml:space="preserve"> who was thus proclaimed. Every poor sinner, captive to Satan, sin, and hell, who heard the sound, heard it in the sweet voice, </w:t>
      </w:r>
      <w:r>
        <w:rPr>
          <w:rFonts w:ascii="Arial" w:hAnsi="Arial" w:cs="Arial"/>
          <w:sz w:val="24"/>
          <w:szCs w:val="24"/>
        </w:rPr>
        <w:t>“</w:t>
      </w:r>
      <w:r w:rsidRPr="00A80388">
        <w:rPr>
          <w:rFonts w:ascii="Arial" w:hAnsi="Arial" w:cs="Arial"/>
          <w:sz w:val="24"/>
          <w:szCs w:val="24"/>
        </w:rPr>
        <w:t>Ye have sold yourselves for nought, and ye shall be redeemed without money, saith the Lord.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52:</w:t>
      </w:r>
      <w:r w:rsidRPr="00A80388">
        <w:rPr>
          <w:rFonts w:ascii="Arial" w:hAnsi="Arial" w:cs="Arial"/>
          <w:sz w:val="24"/>
          <w:szCs w:val="24"/>
        </w:rPr>
        <w:t>3)</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think it highly proper, before I dismiss this article concerning the Jewish feasts, to remark to the reader</w:t>
      </w:r>
      <w:r>
        <w:rPr>
          <w:rFonts w:ascii="Arial" w:hAnsi="Arial" w:cs="Arial"/>
          <w:sz w:val="24"/>
          <w:szCs w:val="24"/>
        </w:rPr>
        <w:t xml:space="preserve"> concerning</w:t>
      </w:r>
      <w:r w:rsidRPr="00A80388">
        <w:rPr>
          <w:rFonts w:ascii="Arial" w:hAnsi="Arial" w:cs="Arial"/>
          <w:sz w:val="24"/>
          <w:szCs w:val="24"/>
        </w:rPr>
        <w:t xml:space="preserve"> the distinguishing privilege we enjoy in the Christian church, in having all in one the sum and substance of every feast in the </w:t>
      </w:r>
      <w:r>
        <w:rPr>
          <w:rFonts w:ascii="Arial" w:hAnsi="Arial" w:cs="Arial"/>
          <w:sz w:val="24"/>
          <w:szCs w:val="24"/>
        </w:rPr>
        <w:t>P</w:t>
      </w:r>
      <w:r w:rsidRPr="00A80388">
        <w:rPr>
          <w:rFonts w:ascii="Arial" w:hAnsi="Arial" w:cs="Arial"/>
          <w:sz w:val="24"/>
          <w:szCs w:val="24"/>
        </w:rPr>
        <w:t xml:space="preserve">erson, work, grace, and glory of our Lord Jesus Christ. We have our Christian Sabbaths weekly, in which we commemorate all the blessings of creation, redemption, and sanctification at once. And all believers in Christ truly find their </w:t>
      </w:r>
      <w:r>
        <w:rPr>
          <w:rFonts w:ascii="Arial" w:hAnsi="Arial" w:cs="Arial"/>
          <w:sz w:val="24"/>
          <w:szCs w:val="24"/>
        </w:rPr>
        <w:t>S</w:t>
      </w:r>
      <w:r w:rsidRPr="00A80388">
        <w:rPr>
          <w:rFonts w:ascii="Arial" w:hAnsi="Arial" w:cs="Arial"/>
          <w:sz w:val="24"/>
          <w:szCs w:val="24"/>
        </w:rPr>
        <w:t>abbaths to be all this and more.</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Do</w:t>
      </w:r>
      <w:r>
        <w:rPr>
          <w:rFonts w:ascii="Arial" w:hAnsi="Arial" w:cs="Arial"/>
          <w:sz w:val="24"/>
          <w:szCs w:val="24"/>
        </w:rPr>
        <w:t>es</w:t>
      </w:r>
      <w:r w:rsidRPr="00A80388">
        <w:rPr>
          <w:rFonts w:ascii="Arial" w:hAnsi="Arial" w:cs="Arial"/>
          <w:sz w:val="24"/>
          <w:szCs w:val="24"/>
        </w:rPr>
        <w:t xml:space="preserve"> not every regenerated </w:t>
      </w:r>
      <w:r>
        <w:rPr>
          <w:rFonts w:ascii="Arial" w:hAnsi="Arial" w:cs="Arial"/>
          <w:sz w:val="24"/>
          <w:szCs w:val="24"/>
        </w:rPr>
        <w:t xml:space="preserve">[born again] </w:t>
      </w:r>
      <w:r w:rsidRPr="00A80388">
        <w:rPr>
          <w:rFonts w:ascii="Arial" w:hAnsi="Arial" w:cs="Arial"/>
          <w:sz w:val="24"/>
          <w:szCs w:val="24"/>
        </w:rPr>
        <w:t>child of God</w:t>
      </w:r>
      <w:r>
        <w:rPr>
          <w:rFonts w:ascii="Arial" w:hAnsi="Arial" w:cs="Arial"/>
          <w:sz w:val="24"/>
          <w:szCs w:val="24"/>
        </w:rPr>
        <w:t>,</w:t>
      </w:r>
      <w:r w:rsidRPr="00A80388">
        <w:rPr>
          <w:rFonts w:ascii="Arial" w:hAnsi="Arial" w:cs="Arial"/>
          <w:sz w:val="24"/>
          <w:szCs w:val="24"/>
        </w:rPr>
        <w:t xml:space="preserve"> in honouring the Lord</w:t>
      </w:r>
      <w:r>
        <w:rPr>
          <w:rFonts w:ascii="Arial" w:hAnsi="Arial" w:cs="Arial"/>
          <w:sz w:val="24"/>
          <w:szCs w:val="24"/>
        </w:rPr>
        <w:t>’</w:t>
      </w:r>
      <w:r w:rsidRPr="00A80388">
        <w:rPr>
          <w:rFonts w:ascii="Arial" w:hAnsi="Arial" w:cs="Arial"/>
          <w:sz w:val="24"/>
          <w:szCs w:val="24"/>
        </w:rPr>
        <w:t>s day, honour</w:t>
      </w:r>
      <w:r>
        <w:rPr>
          <w:rFonts w:ascii="Arial" w:hAnsi="Arial" w:cs="Arial"/>
          <w:sz w:val="24"/>
          <w:szCs w:val="24"/>
        </w:rPr>
        <w:t>,</w:t>
      </w:r>
      <w:r w:rsidRPr="00A80388">
        <w:rPr>
          <w:rFonts w:ascii="Arial" w:hAnsi="Arial" w:cs="Arial"/>
          <w:sz w:val="24"/>
          <w:szCs w:val="24"/>
        </w:rPr>
        <w:t xml:space="preserve"> at the same time</w:t>
      </w:r>
      <w:r>
        <w:rPr>
          <w:rFonts w:ascii="Arial" w:hAnsi="Arial" w:cs="Arial"/>
          <w:sz w:val="24"/>
          <w:szCs w:val="24"/>
        </w:rPr>
        <w:t xml:space="preserve">, </w:t>
      </w:r>
      <w:r w:rsidRPr="00A80388">
        <w:rPr>
          <w:rFonts w:ascii="Arial" w:hAnsi="Arial" w:cs="Arial"/>
          <w:sz w:val="24"/>
          <w:szCs w:val="24"/>
        </w:rPr>
        <w:t>the Lord</w:t>
      </w:r>
      <w:r>
        <w:rPr>
          <w:rFonts w:ascii="Arial" w:hAnsi="Arial" w:cs="Arial"/>
          <w:sz w:val="24"/>
          <w:szCs w:val="24"/>
        </w:rPr>
        <w:t>’</w:t>
      </w:r>
      <w:r w:rsidRPr="00A80388">
        <w:rPr>
          <w:rFonts w:ascii="Arial" w:hAnsi="Arial" w:cs="Arial"/>
          <w:sz w:val="24"/>
          <w:szCs w:val="24"/>
        </w:rPr>
        <w:t>s work; and while he celebrates God the Father</w:t>
      </w:r>
      <w:r>
        <w:rPr>
          <w:rFonts w:ascii="Arial" w:hAnsi="Arial" w:cs="Arial"/>
          <w:sz w:val="24"/>
          <w:szCs w:val="24"/>
        </w:rPr>
        <w:t>’</w:t>
      </w:r>
      <w:r w:rsidRPr="00A80388">
        <w:rPr>
          <w:rFonts w:ascii="Arial" w:hAnsi="Arial" w:cs="Arial"/>
          <w:sz w:val="24"/>
          <w:szCs w:val="24"/>
        </w:rPr>
        <w:t>s resting from the works of the old creation, celebrate</w:t>
      </w:r>
      <w:r>
        <w:rPr>
          <w:rFonts w:ascii="Arial" w:hAnsi="Arial" w:cs="Arial"/>
          <w:sz w:val="24"/>
          <w:szCs w:val="24"/>
        </w:rPr>
        <w:t>s</w:t>
      </w:r>
      <w:r w:rsidRPr="00A80388">
        <w:rPr>
          <w:rFonts w:ascii="Arial" w:hAnsi="Arial" w:cs="Arial"/>
          <w:sz w:val="24"/>
          <w:szCs w:val="24"/>
        </w:rPr>
        <w:t xml:space="preserve"> also God the Father</w:t>
      </w:r>
      <w:r>
        <w:rPr>
          <w:rFonts w:ascii="Arial" w:hAnsi="Arial" w:cs="Arial"/>
          <w:sz w:val="24"/>
          <w:szCs w:val="24"/>
        </w:rPr>
        <w:t>’</w:t>
      </w:r>
      <w:r w:rsidRPr="00A80388">
        <w:rPr>
          <w:rFonts w:ascii="Arial" w:hAnsi="Arial" w:cs="Arial"/>
          <w:sz w:val="24"/>
          <w:szCs w:val="24"/>
        </w:rPr>
        <w:t xml:space="preserve">s work in the </w:t>
      </w:r>
      <w:r w:rsidRPr="00A80388">
        <w:rPr>
          <w:rFonts w:ascii="Arial" w:hAnsi="Arial" w:cs="Arial"/>
          <w:sz w:val="24"/>
          <w:szCs w:val="24"/>
        </w:rPr>
        <w:lastRenderedPageBreak/>
        <w:t xml:space="preserve">new creation of his precious soul in Christ Jesus? (See </w:t>
      </w:r>
      <w:r>
        <w:rPr>
          <w:rFonts w:ascii="Arial" w:hAnsi="Arial" w:cs="Arial"/>
          <w:sz w:val="24"/>
          <w:szCs w:val="24"/>
        </w:rPr>
        <w:t>Eph.</w:t>
      </w:r>
      <w:r w:rsidRPr="00A80388">
        <w:rPr>
          <w:rFonts w:ascii="Arial" w:hAnsi="Arial" w:cs="Arial"/>
          <w:sz w:val="24"/>
          <w:szCs w:val="24"/>
        </w:rPr>
        <w:t xml:space="preserve"> </w:t>
      </w:r>
      <w:r>
        <w:rPr>
          <w:rFonts w:ascii="Arial" w:hAnsi="Arial" w:cs="Arial"/>
          <w:sz w:val="24"/>
          <w:szCs w:val="24"/>
        </w:rPr>
        <w:t>2:</w:t>
      </w:r>
      <w:r w:rsidRPr="00A80388">
        <w:rPr>
          <w:rFonts w:ascii="Arial" w:hAnsi="Arial" w:cs="Arial"/>
          <w:sz w:val="24"/>
          <w:szCs w:val="24"/>
        </w:rPr>
        <w:t>10) And</w:t>
      </w:r>
      <w:r>
        <w:rPr>
          <w:rFonts w:ascii="Arial" w:hAnsi="Arial" w:cs="Arial"/>
          <w:sz w:val="24"/>
          <w:szCs w:val="24"/>
        </w:rPr>
        <w:t>,</w:t>
      </w:r>
      <w:r w:rsidRPr="00A80388">
        <w:rPr>
          <w:rFonts w:ascii="Arial" w:hAnsi="Arial" w:cs="Arial"/>
          <w:sz w:val="24"/>
          <w:szCs w:val="24"/>
        </w:rPr>
        <w:t xml:space="preserve"> in the celebration of the </w:t>
      </w:r>
      <w:r>
        <w:rPr>
          <w:rFonts w:ascii="Arial" w:hAnsi="Arial" w:cs="Arial"/>
          <w:sz w:val="24"/>
          <w:szCs w:val="24"/>
        </w:rPr>
        <w:t>S</w:t>
      </w:r>
      <w:r w:rsidRPr="00A80388">
        <w:rPr>
          <w:rFonts w:ascii="Arial" w:hAnsi="Arial" w:cs="Arial"/>
          <w:sz w:val="24"/>
          <w:szCs w:val="24"/>
        </w:rPr>
        <w:t>abbath in honour of God the Son, who by his triumph over death, hell, and the grave, when he arose on that day, and manifested himself to be the resurrection and the life; do</w:t>
      </w:r>
      <w:r>
        <w:rPr>
          <w:rFonts w:ascii="Arial" w:hAnsi="Arial" w:cs="Arial"/>
          <w:sz w:val="24"/>
          <w:szCs w:val="24"/>
        </w:rPr>
        <w:t>es</w:t>
      </w:r>
      <w:r w:rsidRPr="00A80388">
        <w:rPr>
          <w:rFonts w:ascii="Arial" w:hAnsi="Arial" w:cs="Arial"/>
          <w:sz w:val="24"/>
          <w:szCs w:val="24"/>
        </w:rPr>
        <w:t xml:space="preserve"> not every regenerated child of God </w:t>
      </w:r>
      <w:r>
        <w:rPr>
          <w:rFonts w:ascii="Arial" w:hAnsi="Arial" w:cs="Arial"/>
          <w:sz w:val="24"/>
          <w:szCs w:val="24"/>
        </w:rPr>
        <w:t>thus</w:t>
      </w:r>
      <w:r w:rsidRPr="00A80388">
        <w:rPr>
          <w:rFonts w:ascii="Arial" w:hAnsi="Arial" w:cs="Arial"/>
          <w:sz w:val="24"/>
          <w:szCs w:val="24"/>
        </w:rPr>
        <w:t xml:space="preserve"> prove, </w:t>
      </w:r>
      <w:r>
        <w:rPr>
          <w:rFonts w:ascii="Arial" w:hAnsi="Arial" w:cs="Arial"/>
          <w:sz w:val="24"/>
          <w:szCs w:val="24"/>
        </w:rPr>
        <w:t>“</w:t>
      </w:r>
      <w:r w:rsidRPr="00A80388">
        <w:rPr>
          <w:rFonts w:ascii="Arial" w:hAnsi="Arial" w:cs="Arial"/>
          <w:sz w:val="24"/>
          <w:szCs w:val="24"/>
        </w:rPr>
        <w:t>that he is risen with Christ from dead works, to serve the living and true God?</w:t>
      </w:r>
      <w:r>
        <w:rPr>
          <w:rFonts w:ascii="Arial" w:hAnsi="Arial" w:cs="Arial"/>
          <w:sz w:val="24"/>
          <w:szCs w:val="24"/>
        </w:rPr>
        <w:t>”</w:t>
      </w:r>
      <w:r w:rsidRPr="00A80388">
        <w:rPr>
          <w:rFonts w:ascii="Arial" w:hAnsi="Arial" w:cs="Arial"/>
          <w:sz w:val="24"/>
          <w:szCs w:val="24"/>
        </w:rPr>
        <w:t xml:space="preserve"> Ye</w:t>
      </w:r>
      <w:r>
        <w:rPr>
          <w:rFonts w:ascii="Arial" w:hAnsi="Arial" w:cs="Arial"/>
          <w:sz w:val="24"/>
          <w:szCs w:val="24"/>
        </w:rPr>
        <w:t>s</w:t>
      </w:r>
      <w:r w:rsidRPr="00A80388">
        <w:rPr>
          <w:rFonts w:ascii="Arial" w:hAnsi="Arial" w:cs="Arial"/>
          <w:sz w:val="24"/>
          <w:szCs w:val="24"/>
        </w:rPr>
        <w:t>, do</w:t>
      </w:r>
      <w:r>
        <w:rPr>
          <w:rFonts w:ascii="Arial" w:hAnsi="Arial" w:cs="Arial"/>
          <w:sz w:val="24"/>
          <w:szCs w:val="24"/>
        </w:rPr>
        <w:t>es</w:t>
      </w:r>
      <w:r w:rsidRPr="00A80388">
        <w:rPr>
          <w:rFonts w:ascii="Arial" w:hAnsi="Arial" w:cs="Arial"/>
          <w:sz w:val="24"/>
          <w:szCs w:val="24"/>
        </w:rPr>
        <w:t xml:space="preserve"> he not manifest his personal </w:t>
      </w:r>
      <w:r>
        <w:rPr>
          <w:rFonts w:ascii="Arial" w:hAnsi="Arial" w:cs="Arial"/>
          <w:sz w:val="24"/>
          <w:szCs w:val="24"/>
        </w:rPr>
        <w:t>interest</w:t>
      </w:r>
      <w:r w:rsidRPr="00A80388">
        <w:rPr>
          <w:rFonts w:ascii="Arial" w:hAnsi="Arial" w:cs="Arial"/>
          <w:sz w:val="24"/>
          <w:szCs w:val="24"/>
        </w:rPr>
        <w:t xml:space="preserve"> in that sweet promise, by those acts of giving honour to his Lord, </w:t>
      </w:r>
      <w:r>
        <w:rPr>
          <w:rFonts w:ascii="Arial" w:hAnsi="Arial" w:cs="Arial"/>
          <w:sz w:val="24"/>
          <w:szCs w:val="24"/>
        </w:rPr>
        <w:t>where</w:t>
      </w:r>
      <w:r w:rsidRPr="00A80388">
        <w:rPr>
          <w:rFonts w:ascii="Arial" w:hAnsi="Arial" w:cs="Arial"/>
          <w:sz w:val="24"/>
          <w:szCs w:val="24"/>
        </w:rPr>
        <w:t xml:space="preserve"> it said, </w:t>
      </w:r>
      <w:r>
        <w:rPr>
          <w:rFonts w:ascii="Arial" w:hAnsi="Arial" w:cs="Arial"/>
          <w:sz w:val="24"/>
          <w:szCs w:val="24"/>
        </w:rPr>
        <w:t>“</w:t>
      </w:r>
      <w:r w:rsidRPr="00A80388">
        <w:rPr>
          <w:rFonts w:ascii="Arial" w:hAnsi="Arial" w:cs="Arial"/>
          <w:sz w:val="24"/>
          <w:szCs w:val="24"/>
        </w:rPr>
        <w:t>Blessed and holy is he that hath part in the first resurrection; on such the second death hath no power.</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20:</w:t>
      </w:r>
      <w:r w:rsidRPr="00A80388">
        <w:rPr>
          <w:rFonts w:ascii="Arial" w:hAnsi="Arial" w:cs="Arial"/>
          <w:sz w:val="24"/>
          <w:szCs w:val="24"/>
        </w:rPr>
        <w:t xml:space="preserve">5) And is not God the Holy </w:t>
      </w:r>
      <w:r>
        <w:rPr>
          <w:rFonts w:ascii="Arial" w:hAnsi="Arial" w:cs="Arial"/>
          <w:sz w:val="24"/>
          <w:szCs w:val="24"/>
        </w:rPr>
        <w:t>Spirit</w:t>
      </w:r>
      <w:r w:rsidRPr="00A80388">
        <w:rPr>
          <w:rFonts w:ascii="Arial" w:hAnsi="Arial" w:cs="Arial"/>
          <w:sz w:val="24"/>
          <w:szCs w:val="24"/>
        </w:rPr>
        <w:t xml:space="preserve"> glorified and honoured in the Christian </w:t>
      </w:r>
      <w:r>
        <w:rPr>
          <w:rFonts w:ascii="Arial" w:hAnsi="Arial" w:cs="Arial"/>
          <w:sz w:val="24"/>
          <w:szCs w:val="24"/>
        </w:rPr>
        <w:t>S</w:t>
      </w:r>
      <w:r w:rsidRPr="00A80388">
        <w:rPr>
          <w:rFonts w:ascii="Arial" w:hAnsi="Arial" w:cs="Arial"/>
          <w:sz w:val="24"/>
          <w:szCs w:val="24"/>
        </w:rPr>
        <w:t>abbath at the renewal of the sacred day, in that then is celebrated his first open and visible display of his love and mercy over the church, when</w:t>
      </w:r>
      <w:r>
        <w:rPr>
          <w:rFonts w:ascii="Arial" w:hAnsi="Arial" w:cs="Arial"/>
          <w:sz w:val="24"/>
          <w:szCs w:val="24"/>
        </w:rPr>
        <w:t>,</w:t>
      </w:r>
      <w:r w:rsidRPr="00A80388">
        <w:rPr>
          <w:rFonts w:ascii="Arial" w:hAnsi="Arial" w:cs="Arial"/>
          <w:sz w:val="24"/>
          <w:szCs w:val="24"/>
        </w:rPr>
        <w:t xml:space="preserve"> at Pentecost</w:t>
      </w:r>
      <w:r>
        <w:rPr>
          <w:rFonts w:ascii="Arial" w:hAnsi="Arial" w:cs="Arial"/>
          <w:sz w:val="24"/>
          <w:szCs w:val="24"/>
        </w:rPr>
        <w:t>,</w:t>
      </w:r>
      <w:r w:rsidRPr="00A80388">
        <w:rPr>
          <w:rFonts w:ascii="Arial" w:hAnsi="Arial" w:cs="Arial"/>
          <w:sz w:val="24"/>
          <w:szCs w:val="24"/>
        </w:rPr>
        <w:t xml:space="preserve"> he came down upon the people? Do</w:t>
      </w:r>
      <w:r>
        <w:rPr>
          <w:rFonts w:ascii="Arial" w:hAnsi="Arial" w:cs="Arial"/>
          <w:sz w:val="24"/>
          <w:szCs w:val="24"/>
        </w:rPr>
        <w:t>es</w:t>
      </w:r>
      <w:r w:rsidRPr="00A80388">
        <w:rPr>
          <w:rFonts w:ascii="Arial" w:hAnsi="Arial" w:cs="Arial"/>
          <w:sz w:val="24"/>
          <w:szCs w:val="24"/>
        </w:rPr>
        <w:t xml:space="preserve"> not every regenerated child of God </w:t>
      </w:r>
      <w:r>
        <w:rPr>
          <w:rFonts w:ascii="Arial" w:hAnsi="Arial" w:cs="Arial"/>
          <w:sz w:val="24"/>
          <w:szCs w:val="24"/>
        </w:rPr>
        <w:t>here</w:t>
      </w:r>
      <w:r w:rsidRPr="00A80388">
        <w:rPr>
          <w:rFonts w:ascii="Arial" w:hAnsi="Arial" w:cs="Arial"/>
          <w:sz w:val="24"/>
          <w:szCs w:val="24"/>
        </w:rPr>
        <w:t xml:space="preserve"> also, as in the other instances, testify that it is by the </w:t>
      </w:r>
      <w:r>
        <w:rPr>
          <w:rFonts w:ascii="Arial" w:hAnsi="Arial" w:cs="Arial"/>
          <w:sz w:val="24"/>
          <w:szCs w:val="24"/>
        </w:rPr>
        <w:t>sovereignty</w:t>
      </w:r>
      <w:r w:rsidRPr="00A80388">
        <w:rPr>
          <w:rFonts w:ascii="Arial" w:hAnsi="Arial" w:cs="Arial"/>
          <w:sz w:val="24"/>
          <w:szCs w:val="24"/>
        </w:rPr>
        <w:t xml:space="preserve"> of his power and grace he is quickened</w:t>
      </w:r>
      <w:r>
        <w:rPr>
          <w:rFonts w:ascii="Arial" w:hAnsi="Arial" w:cs="Arial"/>
          <w:sz w:val="24"/>
          <w:szCs w:val="24"/>
        </w:rPr>
        <w:t xml:space="preserve"> [made alive]</w:t>
      </w:r>
      <w:r w:rsidRPr="00A80388">
        <w:rPr>
          <w:rFonts w:ascii="Arial" w:hAnsi="Arial" w:cs="Arial"/>
          <w:sz w:val="24"/>
          <w:szCs w:val="24"/>
        </w:rPr>
        <w:t xml:space="preserve"> to a new and spiritual life, and now waits again on the Lord in his holy ordinance of the </w:t>
      </w:r>
      <w:r>
        <w:rPr>
          <w:rFonts w:ascii="Arial" w:hAnsi="Arial" w:cs="Arial"/>
          <w:sz w:val="24"/>
          <w:szCs w:val="24"/>
        </w:rPr>
        <w:t>S</w:t>
      </w:r>
      <w:r w:rsidRPr="00A80388">
        <w:rPr>
          <w:rFonts w:ascii="Arial" w:hAnsi="Arial" w:cs="Arial"/>
          <w:sz w:val="24"/>
          <w:szCs w:val="24"/>
        </w:rPr>
        <w:t xml:space="preserve">abbath, for the renewing of the Holy </w:t>
      </w:r>
      <w:r>
        <w:rPr>
          <w:rFonts w:ascii="Arial" w:hAnsi="Arial" w:cs="Arial"/>
          <w:sz w:val="24"/>
          <w:szCs w:val="24"/>
        </w:rPr>
        <w:t>Spirit</w:t>
      </w:r>
      <w:r w:rsidRPr="00A80388">
        <w:rPr>
          <w:rFonts w:ascii="Arial" w:hAnsi="Arial" w:cs="Arial"/>
          <w:sz w:val="24"/>
          <w:szCs w:val="24"/>
        </w:rPr>
        <w:t xml:space="preserve"> to be shed on him abundantly, through Jesus Christ our Lord? (Tit. </w:t>
      </w:r>
      <w:r>
        <w:rPr>
          <w:rFonts w:ascii="Arial" w:hAnsi="Arial" w:cs="Arial"/>
          <w:sz w:val="24"/>
          <w:szCs w:val="24"/>
        </w:rPr>
        <w:t>3|:</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6)</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Surely, these are very clear and </w:t>
      </w:r>
      <w:r>
        <w:rPr>
          <w:rFonts w:ascii="Arial" w:hAnsi="Arial" w:cs="Arial"/>
          <w:sz w:val="24"/>
          <w:szCs w:val="24"/>
        </w:rPr>
        <w:t>u</w:t>
      </w:r>
      <w:r w:rsidRPr="00A80388">
        <w:rPr>
          <w:rFonts w:ascii="Arial" w:hAnsi="Arial" w:cs="Arial"/>
          <w:sz w:val="24"/>
          <w:szCs w:val="24"/>
        </w:rPr>
        <w:t>n</w:t>
      </w:r>
      <w:r>
        <w:rPr>
          <w:rFonts w:ascii="Arial" w:hAnsi="Arial" w:cs="Arial"/>
          <w:sz w:val="24"/>
          <w:szCs w:val="24"/>
        </w:rPr>
        <w:t>-</w:t>
      </w:r>
      <w:r w:rsidRPr="00A80388">
        <w:rPr>
          <w:rFonts w:ascii="Arial" w:hAnsi="Arial" w:cs="Arial"/>
          <w:sz w:val="24"/>
          <w:szCs w:val="24"/>
        </w:rPr>
        <w:t>contest</w:t>
      </w:r>
      <w:r>
        <w:rPr>
          <w:rFonts w:ascii="Arial" w:hAnsi="Arial" w:cs="Arial"/>
          <w:sz w:val="24"/>
          <w:szCs w:val="24"/>
        </w:rPr>
        <w:t>able</w:t>
      </w:r>
      <w:r w:rsidRPr="00A80388">
        <w:rPr>
          <w:rFonts w:ascii="Arial" w:hAnsi="Arial" w:cs="Arial"/>
          <w:sz w:val="24"/>
          <w:szCs w:val="24"/>
        </w:rPr>
        <w:t xml:space="preserve"> evidences of the true commemoration of the Christian </w:t>
      </w:r>
      <w:r>
        <w:rPr>
          <w:rFonts w:ascii="Arial" w:hAnsi="Arial" w:cs="Arial"/>
          <w:sz w:val="24"/>
          <w:szCs w:val="24"/>
        </w:rPr>
        <w:t>S</w:t>
      </w:r>
      <w:r w:rsidRPr="00A80388">
        <w:rPr>
          <w:rFonts w:ascii="Arial" w:hAnsi="Arial" w:cs="Arial"/>
          <w:sz w:val="24"/>
          <w:szCs w:val="24"/>
        </w:rPr>
        <w:t xml:space="preserve">abbath, when, in the observance, special and distinct acts of praise and honour are given to each glorious </w:t>
      </w:r>
      <w:r>
        <w:rPr>
          <w:rFonts w:ascii="Arial" w:hAnsi="Arial" w:cs="Arial"/>
          <w:sz w:val="24"/>
          <w:szCs w:val="24"/>
        </w:rPr>
        <w:t>P</w:t>
      </w:r>
      <w:r w:rsidRPr="00A80388">
        <w:rPr>
          <w:rFonts w:ascii="Arial" w:hAnsi="Arial" w:cs="Arial"/>
          <w:sz w:val="24"/>
          <w:szCs w:val="24"/>
        </w:rPr>
        <w:t>erson of the GODHEAD, as they are presented to us in the Scriptures of truth in the several character-offices of their divine agency. And thus</w:t>
      </w:r>
      <w:r>
        <w:rPr>
          <w:rFonts w:ascii="Arial" w:hAnsi="Arial" w:cs="Arial"/>
          <w:sz w:val="24"/>
          <w:szCs w:val="24"/>
        </w:rPr>
        <w:t>,</w:t>
      </w:r>
      <w:r w:rsidRPr="00A80388">
        <w:rPr>
          <w:rFonts w:ascii="Arial" w:hAnsi="Arial" w:cs="Arial"/>
          <w:sz w:val="24"/>
          <w:szCs w:val="24"/>
        </w:rPr>
        <w:t xml:space="preserve"> while each and every one ha</w:t>
      </w:r>
      <w:r>
        <w:rPr>
          <w:rFonts w:ascii="Arial" w:hAnsi="Arial" w:cs="Arial"/>
          <w:sz w:val="24"/>
          <w:szCs w:val="24"/>
        </w:rPr>
        <w:t>s</w:t>
      </w:r>
      <w:r w:rsidRPr="00A80388">
        <w:rPr>
          <w:rFonts w:ascii="Arial" w:hAnsi="Arial" w:cs="Arial"/>
          <w:sz w:val="24"/>
          <w:szCs w:val="24"/>
        </w:rPr>
        <w:t xml:space="preserve"> the special and distinct acts of praise given to them for the special acts of grace and mercy </w:t>
      </w:r>
      <w:r>
        <w:rPr>
          <w:rFonts w:ascii="Arial" w:hAnsi="Arial" w:cs="Arial"/>
          <w:sz w:val="24"/>
          <w:szCs w:val="24"/>
        </w:rPr>
        <w:t>show</w:t>
      </w:r>
      <w:r w:rsidRPr="00A80388">
        <w:rPr>
          <w:rFonts w:ascii="Arial" w:hAnsi="Arial" w:cs="Arial"/>
          <w:sz w:val="24"/>
          <w:szCs w:val="24"/>
        </w:rPr>
        <w:t xml:space="preserve">n to the church in Christ, the whole form one and the same glorious object of adoration, love, and praise, as the eternal undivided JEHOVAH, Father, Son, and Holy </w:t>
      </w:r>
      <w:r>
        <w:rPr>
          <w:rFonts w:ascii="Arial" w:hAnsi="Arial" w:cs="Arial"/>
          <w:sz w:val="24"/>
          <w:szCs w:val="24"/>
        </w:rPr>
        <w:t>Spirit</w:t>
      </w:r>
      <w:r w:rsidRPr="00A80388">
        <w:rPr>
          <w:rFonts w:ascii="Arial" w:hAnsi="Arial" w:cs="Arial"/>
          <w:sz w:val="24"/>
          <w:szCs w:val="24"/>
        </w:rPr>
        <w:t>, both to the church on earth, and in heaven, to all eternity.</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Reader it is most blessed</w:t>
      </w:r>
      <w:r>
        <w:rPr>
          <w:rFonts w:ascii="Arial" w:hAnsi="Arial" w:cs="Arial"/>
          <w:sz w:val="24"/>
          <w:szCs w:val="24"/>
        </w:rPr>
        <w:t>,</w:t>
      </w:r>
      <w:r w:rsidRPr="00A80388">
        <w:rPr>
          <w:rFonts w:ascii="Arial" w:hAnsi="Arial" w:cs="Arial"/>
          <w:sz w:val="24"/>
          <w:szCs w:val="24"/>
        </w:rPr>
        <w:t xml:space="preserve"> th</w:t>
      </w:r>
      <w:r>
        <w:rPr>
          <w:rFonts w:ascii="Arial" w:hAnsi="Arial" w:cs="Arial"/>
          <w:sz w:val="24"/>
          <w:szCs w:val="24"/>
        </w:rPr>
        <w:t>erefore,</w:t>
      </w:r>
      <w:r w:rsidRPr="00A80388">
        <w:rPr>
          <w:rFonts w:ascii="Arial" w:hAnsi="Arial" w:cs="Arial"/>
          <w:sz w:val="24"/>
          <w:szCs w:val="24"/>
        </w:rPr>
        <w:t xml:space="preserve"> to see and enjoy our privileges. The believer</w:t>
      </w:r>
      <w:r>
        <w:rPr>
          <w:rFonts w:ascii="Arial" w:hAnsi="Arial" w:cs="Arial"/>
          <w:sz w:val="24"/>
          <w:szCs w:val="24"/>
        </w:rPr>
        <w:t>’</w:t>
      </w:r>
      <w:r w:rsidRPr="00A80388">
        <w:rPr>
          <w:rFonts w:ascii="Arial" w:hAnsi="Arial" w:cs="Arial"/>
          <w:sz w:val="24"/>
          <w:szCs w:val="24"/>
        </w:rPr>
        <w:t>s feast is a continual feast; ye</w:t>
      </w:r>
      <w:r>
        <w:rPr>
          <w:rFonts w:ascii="Arial" w:hAnsi="Arial" w:cs="Arial"/>
          <w:sz w:val="24"/>
          <w:szCs w:val="24"/>
        </w:rPr>
        <w:t>s</w:t>
      </w:r>
      <w:r w:rsidRPr="00A80388">
        <w:rPr>
          <w:rFonts w:ascii="Arial" w:hAnsi="Arial" w:cs="Arial"/>
          <w:sz w:val="24"/>
          <w:szCs w:val="24"/>
        </w:rPr>
        <w:t xml:space="preserve">, an increasing everlasting feast, a daily </w:t>
      </w:r>
      <w:r>
        <w:rPr>
          <w:rFonts w:ascii="Arial" w:hAnsi="Arial" w:cs="Arial"/>
          <w:sz w:val="24"/>
          <w:szCs w:val="24"/>
        </w:rPr>
        <w:t>S</w:t>
      </w:r>
      <w:r w:rsidRPr="00A80388">
        <w:rPr>
          <w:rFonts w:ascii="Arial" w:hAnsi="Arial" w:cs="Arial"/>
          <w:sz w:val="24"/>
          <w:szCs w:val="24"/>
        </w:rPr>
        <w:t>abbath. Jesus himself is indeed the Jubilee; ye</w:t>
      </w:r>
      <w:r>
        <w:rPr>
          <w:rFonts w:ascii="Arial" w:hAnsi="Arial" w:cs="Arial"/>
          <w:sz w:val="24"/>
          <w:szCs w:val="24"/>
        </w:rPr>
        <w:t>s</w:t>
      </w:r>
      <w:r w:rsidRPr="00A80388">
        <w:rPr>
          <w:rFonts w:ascii="Arial" w:hAnsi="Arial" w:cs="Arial"/>
          <w:sz w:val="24"/>
          <w:szCs w:val="24"/>
        </w:rPr>
        <w:t xml:space="preserve">, the very </w:t>
      </w:r>
      <w:r>
        <w:rPr>
          <w:rFonts w:ascii="Arial" w:hAnsi="Arial" w:cs="Arial"/>
          <w:sz w:val="24"/>
          <w:szCs w:val="24"/>
        </w:rPr>
        <w:t>S</w:t>
      </w:r>
      <w:r w:rsidRPr="00A80388">
        <w:rPr>
          <w:rFonts w:ascii="Arial" w:hAnsi="Arial" w:cs="Arial"/>
          <w:sz w:val="24"/>
          <w:szCs w:val="24"/>
        </w:rPr>
        <w:t>abbath of the soul. And when</w:t>
      </w:r>
      <w:r>
        <w:rPr>
          <w:rFonts w:ascii="Arial" w:hAnsi="Arial" w:cs="Arial"/>
          <w:sz w:val="24"/>
          <w:szCs w:val="24"/>
        </w:rPr>
        <w:t>,</w:t>
      </w:r>
      <w:r w:rsidRPr="00A80388">
        <w:rPr>
          <w:rFonts w:ascii="Arial" w:hAnsi="Arial" w:cs="Arial"/>
          <w:sz w:val="24"/>
          <w:szCs w:val="24"/>
        </w:rPr>
        <w:t xml:space="preserve"> at his house, at his table, at his ordinances, in his word, in every promise, and by every providence, the soul is kept alive by grace in him, the feast is not at stated periods only, but continual. Jesus is the life of the soul; and </w:t>
      </w:r>
      <w:r>
        <w:rPr>
          <w:rFonts w:ascii="Arial" w:hAnsi="Arial" w:cs="Arial"/>
          <w:sz w:val="24"/>
          <w:szCs w:val="24"/>
        </w:rPr>
        <w:t>its</w:t>
      </w:r>
      <w:r w:rsidRPr="00A80388">
        <w:rPr>
          <w:rFonts w:ascii="Arial" w:hAnsi="Arial" w:cs="Arial"/>
          <w:sz w:val="24"/>
          <w:szCs w:val="24"/>
        </w:rPr>
        <w:t xml:space="preserve"> portion </w:t>
      </w:r>
      <w:r>
        <w:rPr>
          <w:rFonts w:ascii="Arial" w:hAnsi="Arial" w:cs="Arial"/>
          <w:sz w:val="24"/>
          <w:szCs w:val="24"/>
        </w:rPr>
        <w:t>forever</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3B7FDA" w:rsidRDefault="003020C1" w:rsidP="00C40662">
      <w:pPr>
        <w:spacing w:after="0" w:line="276" w:lineRule="auto"/>
        <w:jc w:val="both"/>
        <w:rPr>
          <w:rFonts w:ascii="Arial" w:hAnsi="Arial" w:cs="Arial"/>
          <w:b/>
          <w:bCs/>
          <w:sz w:val="24"/>
          <w:szCs w:val="24"/>
        </w:rPr>
      </w:pPr>
      <w:r w:rsidRPr="003B7FDA">
        <w:rPr>
          <w:rFonts w:ascii="Arial" w:hAnsi="Arial" w:cs="Arial"/>
          <w:b/>
          <w:bCs/>
          <w:sz w:val="24"/>
          <w:szCs w:val="24"/>
        </w:rPr>
        <w:t>FED</w:t>
      </w:r>
      <w:r w:rsidRPr="00A80388">
        <w:rPr>
          <w:rFonts w:ascii="Arial" w:hAnsi="Arial" w:cs="Arial"/>
          <w:sz w:val="24"/>
          <w:szCs w:val="24"/>
        </w:rPr>
        <w:t xml:space="preserve"> and </w:t>
      </w:r>
      <w:r w:rsidRPr="003B7FDA">
        <w:rPr>
          <w:rFonts w:ascii="Arial" w:hAnsi="Arial" w:cs="Arial"/>
          <w:b/>
          <w:bCs/>
          <w:sz w:val="24"/>
          <w:szCs w:val="24"/>
        </w:rPr>
        <w:t>FEED</w:t>
      </w:r>
      <w:r>
        <w:rPr>
          <w:rFonts w:ascii="Arial" w:hAnsi="Arial" w:cs="Arial"/>
          <w:b/>
          <w:bCs/>
          <w:sz w:val="24"/>
          <w:szCs w:val="24"/>
        </w:rPr>
        <w:t xml:space="preserve"> </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expression of feeding in Scripture is sometimes applied in a good sense, and sometimes in a bad one. When men are nourished with the word of life, they are said to be fed. Hence</w:t>
      </w:r>
      <w:r>
        <w:rPr>
          <w:rFonts w:ascii="Arial" w:hAnsi="Arial" w:cs="Arial"/>
          <w:sz w:val="24"/>
          <w:szCs w:val="24"/>
        </w:rPr>
        <w:t>,</w:t>
      </w:r>
      <w:r w:rsidRPr="00A80388">
        <w:rPr>
          <w:rFonts w:ascii="Arial" w:hAnsi="Arial" w:cs="Arial"/>
          <w:sz w:val="24"/>
          <w:szCs w:val="24"/>
        </w:rPr>
        <w:t xml:space="preserve"> the Lord promised to give pastors to the church </w:t>
      </w:r>
      <w:r>
        <w:rPr>
          <w:rFonts w:ascii="Arial" w:hAnsi="Arial" w:cs="Arial"/>
          <w:sz w:val="24"/>
          <w:szCs w:val="24"/>
        </w:rPr>
        <w:t>“</w:t>
      </w:r>
      <w:r w:rsidRPr="00A80388">
        <w:rPr>
          <w:rFonts w:ascii="Arial" w:hAnsi="Arial" w:cs="Arial"/>
          <w:sz w:val="24"/>
          <w:szCs w:val="24"/>
        </w:rPr>
        <w:t>that should feed his people with understanding and knowledge? (Jer.</w:t>
      </w:r>
      <w:r>
        <w:rPr>
          <w:rFonts w:ascii="Arial" w:hAnsi="Arial" w:cs="Arial"/>
          <w:sz w:val="24"/>
          <w:szCs w:val="24"/>
        </w:rPr>
        <w:t xml:space="preserve"> 3:</w:t>
      </w:r>
      <w:r w:rsidRPr="00A80388">
        <w:rPr>
          <w:rFonts w:ascii="Arial" w:hAnsi="Arial" w:cs="Arial"/>
          <w:sz w:val="24"/>
          <w:szCs w:val="24"/>
        </w:rPr>
        <w:t>15) And</w:t>
      </w:r>
      <w:r>
        <w:rPr>
          <w:rFonts w:ascii="Arial" w:hAnsi="Arial" w:cs="Arial"/>
          <w:sz w:val="24"/>
          <w:szCs w:val="24"/>
        </w:rPr>
        <w:t>,</w:t>
      </w:r>
      <w:r w:rsidRPr="00A80388">
        <w:rPr>
          <w:rFonts w:ascii="Arial" w:hAnsi="Arial" w:cs="Arial"/>
          <w:sz w:val="24"/>
          <w:szCs w:val="24"/>
        </w:rPr>
        <w:t xml:space="preserve"> on the contrary, in those who take up with false doctrines, they are said to feed on wind. (Hos.</w:t>
      </w:r>
      <w:r>
        <w:rPr>
          <w:rFonts w:ascii="Arial" w:hAnsi="Arial" w:cs="Arial"/>
          <w:sz w:val="24"/>
          <w:szCs w:val="24"/>
        </w:rPr>
        <w:t>12:</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to feed on ashes, and </w:t>
      </w:r>
      <w:r>
        <w:rPr>
          <w:rFonts w:ascii="Arial" w:hAnsi="Arial" w:cs="Arial"/>
          <w:sz w:val="24"/>
          <w:szCs w:val="24"/>
        </w:rPr>
        <w:t>such</w:t>
      </w:r>
      <w:r w:rsidRPr="00A80388">
        <w:rPr>
          <w:rFonts w:ascii="Arial" w:hAnsi="Arial" w:cs="Arial"/>
          <w:sz w:val="24"/>
          <w:szCs w:val="24"/>
        </w:rPr>
        <w:t xml:space="preserve"> like.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44:</w:t>
      </w:r>
      <w:r w:rsidRPr="00A80388">
        <w:rPr>
          <w:rFonts w:ascii="Arial" w:hAnsi="Arial" w:cs="Arial"/>
          <w:sz w:val="24"/>
          <w:szCs w:val="24"/>
        </w:rPr>
        <w:t>20)</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But the general and </w:t>
      </w:r>
      <w:r>
        <w:rPr>
          <w:rFonts w:ascii="Arial" w:hAnsi="Arial" w:cs="Arial"/>
          <w:sz w:val="24"/>
          <w:szCs w:val="24"/>
        </w:rPr>
        <w:t>main</w:t>
      </w:r>
      <w:r w:rsidRPr="00A80388">
        <w:rPr>
          <w:rFonts w:ascii="Arial" w:hAnsi="Arial" w:cs="Arial"/>
          <w:sz w:val="24"/>
          <w:szCs w:val="24"/>
        </w:rPr>
        <w:t xml:space="preserve"> use of the term in Scripture of feeding is applied to the Lord Jesus Christ. </w:t>
      </w:r>
      <w:r>
        <w:rPr>
          <w:rFonts w:ascii="Arial" w:hAnsi="Arial" w:cs="Arial"/>
          <w:sz w:val="24"/>
          <w:szCs w:val="24"/>
        </w:rPr>
        <w:t>“</w:t>
      </w:r>
      <w:r w:rsidRPr="00A80388">
        <w:rPr>
          <w:rFonts w:ascii="Arial" w:hAnsi="Arial" w:cs="Arial"/>
          <w:sz w:val="24"/>
          <w:szCs w:val="24"/>
        </w:rPr>
        <w:t>He shall feed his flock like a shepherd.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44:</w:t>
      </w:r>
      <w:r w:rsidRPr="00A80388">
        <w:rPr>
          <w:rFonts w:ascii="Arial" w:hAnsi="Arial" w:cs="Arial"/>
          <w:sz w:val="24"/>
          <w:szCs w:val="24"/>
        </w:rPr>
        <w:t xml:space="preserve">11) And as feeding is a </w:t>
      </w:r>
      <w:r w:rsidRPr="00A80388">
        <w:rPr>
          <w:rFonts w:ascii="Arial" w:hAnsi="Arial" w:cs="Arial"/>
          <w:sz w:val="24"/>
          <w:szCs w:val="24"/>
        </w:rPr>
        <w:lastRenderedPageBreak/>
        <w:t>comprehensive expression to denote everything relating to the office of a shepherd, so whenever this act of love and attention is spoken of in allusion to the Lord Jesus Christ, it means to convey the whole of his character, both in his relation as a shepherd to his people, and the tenderness of his care over them. The church is his flock, his property, his purchase, his glory. He ha</w:t>
      </w:r>
      <w:r>
        <w:rPr>
          <w:rFonts w:ascii="Arial" w:hAnsi="Arial" w:cs="Arial"/>
          <w:sz w:val="24"/>
          <w:szCs w:val="24"/>
        </w:rPr>
        <w:t>s</w:t>
      </w:r>
      <w:r w:rsidRPr="00A80388">
        <w:rPr>
          <w:rFonts w:ascii="Arial" w:hAnsi="Arial" w:cs="Arial"/>
          <w:sz w:val="24"/>
          <w:szCs w:val="24"/>
        </w:rPr>
        <w:t xml:space="preserve"> a perfect knowledge of all his sheep. He provides pasture; ye</w:t>
      </w:r>
      <w:r>
        <w:rPr>
          <w:rFonts w:ascii="Arial" w:hAnsi="Arial" w:cs="Arial"/>
          <w:sz w:val="24"/>
          <w:szCs w:val="24"/>
        </w:rPr>
        <w:t>s</w:t>
      </w:r>
      <w:r w:rsidRPr="00A80388">
        <w:rPr>
          <w:rFonts w:ascii="Arial" w:hAnsi="Arial" w:cs="Arial"/>
          <w:sz w:val="24"/>
          <w:szCs w:val="24"/>
        </w:rPr>
        <w:t>, is himself their food and portion. He protects from beasts of prey, heals the diseased, gathers home the wand</w:t>
      </w:r>
      <w:r>
        <w:rPr>
          <w:rFonts w:ascii="Arial" w:hAnsi="Arial" w:cs="Arial"/>
          <w:sz w:val="24"/>
          <w:szCs w:val="24"/>
        </w:rPr>
        <w:t>erers</w:t>
      </w:r>
      <w:r w:rsidRPr="00A80388">
        <w:rPr>
          <w:rFonts w:ascii="Arial" w:hAnsi="Arial" w:cs="Arial"/>
          <w:sz w:val="24"/>
          <w:szCs w:val="24"/>
        </w:rPr>
        <w:t xml:space="preserve">, leads the flock out to wholesome pastures, and, in short, </w:t>
      </w:r>
      <w:r>
        <w:rPr>
          <w:rFonts w:ascii="Arial" w:hAnsi="Arial" w:cs="Arial"/>
          <w:sz w:val="24"/>
          <w:szCs w:val="24"/>
        </w:rPr>
        <w:t>performs</w:t>
      </w:r>
      <w:r w:rsidRPr="00A80388">
        <w:rPr>
          <w:rFonts w:ascii="Arial" w:hAnsi="Arial" w:cs="Arial"/>
          <w:sz w:val="24"/>
          <w:szCs w:val="24"/>
        </w:rPr>
        <w:t xml:space="preserve"> the whole office of a shepherd; and do</w:t>
      </w:r>
      <w:r>
        <w:rPr>
          <w:rFonts w:ascii="Arial" w:hAnsi="Arial" w:cs="Arial"/>
          <w:sz w:val="24"/>
          <w:szCs w:val="24"/>
        </w:rPr>
        <w:t>es</w:t>
      </w:r>
      <w:r w:rsidRPr="00A80388">
        <w:rPr>
          <w:rFonts w:ascii="Arial" w:hAnsi="Arial" w:cs="Arial"/>
          <w:sz w:val="24"/>
          <w:szCs w:val="24"/>
        </w:rPr>
        <w:t xml:space="preserve"> it in such a way, and with so much love and tenderness, that they are most blessed who belong to his fold. Sweet thought of the Psalmist, and which equally may be taken up by every lamb of Christ</w:t>
      </w:r>
      <w:r>
        <w:rPr>
          <w:rFonts w:ascii="Arial" w:hAnsi="Arial" w:cs="Arial"/>
          <w:sz w:val="24"/>
          <w:szCs w:val="24"/>
        </w:rPr>
        <w:t>’</w:t>
      </w:r>
      <w:r w:rsidRPr="00A80388">
        <w:rPr>
          <w:rFonts w:ascii="Arial" w:hAnsi="Arial" w:cs="Arial"/>
          <w:sz w:val="24"/>
          <w:szCs w:val="24"/>
        </w:rPr>
        <w:t>s fo</w:t>
      </w:r>
      <w:r>
        <w:rPr>
          <w:rFonts w:ascii="Arial" w:hAnsi="Arial" w:cs="Arial"/>
          <w:sz w:val="24"/>
          <w:szCs w:val="24"/>
        </w:rPr>
        <w:t>l</w:t>
      </w:r>
      <w:r w:rsidRPr="00A80388">
        <w:rPr>
          <w:rFonts w:ascii="Arial" w:hAnsi="Arial" w:cs="Arial"/>
          <w:sz w:val="24"/>
          <w:szCs w:val="24"/>
        </w:rPr>
        <w:t xml:space="preserve">d: </w:t>
      </w:r>
      <w:r>
        <w:rPr>
          <w:rFonts w:ascii="Arial" w:hAnsi="Arial" w:cs="Arial"/>
          <w:sz w:val="24"/>
          <w:szCs w:val="24"/>
        </w:rPr>
        <w:t>“</w:t>
      </w:r>
      <w:r w:rsidRPr="00A80388">
        <w:rPr>
          <w:rFonts w:ascii="Arial" w:hAnsi="Arial" w:cs="Arial"/>
          <w:sz w:val="24"/>
          <w:szCs w:val="24"/>
        </w:rPr>
        <w:t>The Lord is my shepherd, I shall not want.</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23:1</w:t>
      </w:r>
      <w:r w:rsidRPr="00A80388">
        <w:rPr>
          <w:rFonts w:ascii="Arial" w:hAnsi="Arial" w:cs="Arial"/>
          <w:sz w:val="24"/>
          <w:szCs w:val="24"/>
        </w:rPr>
        <w:t xml:space="preserve"> throughout)</w:t>
      </w:r>
    </w:p>
    <w:p w:rsidR="003020C1" w:rsidRDefault="003020C1" w:rsidP="00C40662">
      <w:pPr>
        <w:spacing w:after="0" w:line="276" w:lineRule="auto"/>
        <w:jc w:val="both"/>
        <w:rPr>
          <w:rFonts w:ascii="Arial" w:hAnsi="Arial" w:cs="Arial"/>
          <w:sz w:val="24"/>
          <w:szCs w:val="24"/>
        </w:rPr>
      </w:pPr>
    </w:p>
    <w:p w:rsidR="003020C1" w:rsidRPr="009240FA" w:rsidRDefault="003020C1" w:rsidP="00C40662">
      <w:pPr>
        <w:spacing w:after="0" w:line="276" w:lineRule="auto"/>
        <w:jc w:val="both"/>
        <w:rPr>
          <w:rFonts w:ascii="Arial" w:hAnsi="Arial" w:cs="Arial"/>
          <w:b/>
          <w:bCs/>
          <w:sz w:val="24"/>
          <w:szCs w:val="24"/>
        </w:rPr>
      </w:pPr>
      <w:r w:rsidRPr="009240FA">
        <w:rPr>
          <w:rFonts w:ascii="Arial" w:hAnsi="Arial" w:cs="Arial"/>
          <w:b/>
          <w:bCs/>
          <w:sz w:val="24"/>
          <w:szCs w:val="24"/>
        </w:rPr>
        <w:t>FELLOW</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should not have thought it necessary to have called the reader</w:t>
      </w:r>
      <w:r>
        <w:rPr>
          <w:rFonts w:ascii="Arial" w:hAnsi="Arial" w:cs="Arial"/>
          <w:sz w:val="24"/>
          <w:szCs w:val="24"/>
        </w:rPr>
        <w:t>’</w:t>
      </w:r>
      <w:r w:rsidRPr="00A80388">
        <w:rPr>
          <w:rFonts w:ascii="Arial" w:hAnsi="Arial" w:cs="Arial"/>
          <w:sz w:val="24"/>
          <w:szCs w:val="24"/>
        </w:rPr>
        <w:t xml:space="preserve">s attention to this word had it not been to </w:t>
      </w:r>
      <w:r>
        <w:rPr>
          <w:rFonts w:ascii="Arial" w:hAnsi="Arial" w:cs="Arial"/>
          <w:sz w:val="24"/>
          <w:szCs w:val="24"/>
        </w:rPr>
        <w:t>point out</w:t>
      </w:r>
      <w:r w:rsidRPr="00A80388">
        <w:rPr>
          <w:rFonts w:ascii="Arial" w:hAnsi="Arial" w:cs="Arial"/>
          <w:sz w:val="24"/>
          <w:szCs w:val="24"/>
        </w:rPr>
        <w:t xml:space="preserve"> to him the great beauty of it in a double sense, when applied to the </w:t>
      </w:r>
      <w:r>
        <w:rPr>
          <w:rFonts w:ascii="Arial" w:hAnsi="Arial" w:cs="Arial"/>
          <w:sz w:val="24"/>
          <w:szCs w:val="24"/>
        </w:rPr>
        <w:t>P</w:t>
      </w:r>
      <w:r w:rsidRPr="00A80388">
        <w:rPr>
          <w:rFonts w:ascii="Arial" w:hAnsi="Arial" w:cs="Arial"/>
          <w:sz w:val="24"/>
          <w:szCs w:val="24"/>
        </w:rPr>
        <w:t xml:space="preserve">erson of the Lord Jesus Christ in relation to his fellowship with his Father in the nature and essence of the GODHEAD, and in relation to his fellowship with his church in </w:t>
      </w:r>
      <w:r>
        <w:rPr>
          <w:rFonts w:ascii="Arial" w:hAnsi="Arial" w:cs="Arial"/>
          <w:sz w:val="24"/>
          <w:szCs w:val="24"/>
        </w:rPr>
        <w:t>his</w:t>
      </w:r>
      <w:r w:rsidRPr="00A80388">
        <w:rPr>
          <w:rFonts w:ascii="Arial" w:hAnsi="Arial" w:cs="Arial"/>
          <w:sz w:val="24"/>
          <w:szCs w:val="24"/>
        </w:rPr>
        <w:t xml:space="preserve"> human nature; under both </w:t>
      </w:r>
      <w:r>
        <w:rPr>
          <w:rFonts w:ascii="Arial" w:hAnsi="Arial" w:cs="Arial"/>
          <w:sz w:val="24"/>
          <w:szCs w:val="24"/>
        </w:rPr>
        <w:t xml:space="preserve">of </w:t>
      </w:r>
      <w:r w:rsidRPr="00A80388">
        <w:rPr>
          <w:rFonts w:ascii="Arial" w:hAnsi="Arial" w:cs="Arial"/>
          <w:sz w:val="24"/>
          <w:szCs w:val="24"/>
        </w:rPr>
        <w:t>which the Lord Jesus appears so lovely and so endear</w:t>
      </w:r>
      <w:r>
        <w:rPr>
          <w:rFonts w:ascii="Arial" w:hAnsi="Arial" w:cs="Arial"/>
          <w:sz w:val="24"/>
          <w:szCs w:val="24"/>
        </w:rPr>
        <w:t>ing</w:t>
      </w:r>
      <w:r w:rsidRPr="00A80388">
        <w:rPr>
          <w:rFonts w:ascii="Arial" w:hAnsi="Arial" w:cs="Arial"/>
          <w:sz w:val="24"/>
          <w:szCs w:val="24"/>
        </w:rPr>
        <w:t xml:space="preserve"> to his people as to render him most </w:t>
      </w:r>
      <w:r>
        <w:rPr>
          <w:rFonts w:ascii="Arial" w:hAnsi="Arial" w:cs="Arial"/>
          <w:sz w:val="24"/>
          <w:szCs w:val="24"/>
        </w:rPr>
        <w:t>interest</w:t>
      </w:r>
      <w:r w:rsidRPr="00A80388">
        <w:rPr>
          <w:rFonts w:ascii="Arial" w:hAnsi="Arial" w:cs="Arial"/>
          <w:sz w:val="24"/>
          <w:szCs w:val="24"/>
        </w:rPr>
        <w:t>ing indeed.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In the former sense of the word, as applied to Christ, or spoken of him, we have that very precious unequalled passage of the Lord by the prophet Zechariah, thirteenth chapter, and seventh verse, </w:t>
      </w:r>
      <w:r>
        <w:rPr>
          <w:rFonts w:ascii="Arial" w:hAnsi="Arial" w:cs="Arial"/>
          <w:sz w:val="24"/>
          <w:szCs w:val="24"/>
        </w:rPr>
        <w:t>where</w:t>
      </w:r>
      <w:r w:rsidRPr="00A80388">
        <w:rPr>
          <w:rFonts w:ascii="Arial" w:hAnsi="Arial" w:cs="Arial"/>
          <w:sz w:val="24"/>
          <w:szCs w:val="24"/>
        </w:rPr>
        <w:t xml:space="preserve"> JEHOVAH calls him by this name, </w:t>
      </w:r>
      <w:r>
        <w:rPr>
          <w:rFonts w:ascii="Arial" w:hAnsi="Arial" w:cs="Arial"/>
          <w:sz w:val="24"/>
          <w:szCs w:val="24"/>
        </w:rPr>
        <w:t>“</w:t>
      </w:r>
      <w:r w:rsidRPr="00A80388">
        <w:rPr>
          <w:rFonts w:ascii="Arial" w:hAnsi="Arial" w:cs="Arial"/>
          <w:sz w:val="24"/>
          <w:szCs w:val="24"/>
        </w:rPr>
        <w:t>The man that is my fellow, saith the Lord of hosts.</w:t>
      </w:r>
      <w:r>
        <w:rPr>
          <w:rFonts w:ascii="Arial" w:hAnsi="Arial" w:cs="Arial"/>
          <w:sz w:val="24"/>
          <w:szCs w:val="24"/>
        </w:rPr>
        <w:t>”</w:t>
      </w:r>
      <w:r w:rsidRPr="00A80388">
        <w:rPr>
          <w:rFonts w:ascii="Arial" w:hAnsi="Arial" w:cs="Arial"/>
          <w:sz w:val="24"/>
          <w:szCs w:val="24"/>
        </w:rPr>
        <w:t xml:space="preserve"> Everyone who knows anything of the common terms made use of among men, knows also, that fellow means equal. The very name, indeed, would lose all its force and meaning, when spoken of persons in common, if </w:t>
      </w: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supposed the least inequality between them. And this runs through all ranks and orders of the people, from the king to the beggar. The king</w:t>
      </w:r>
      <w:r>
        <w:rPr>
          <w:rFonts w:ascii="Arial" w:hAnsi="Arial" w:cs="Arial"/>
          <w:sz w:val="24"/>
          <w:szCs w:val="24"/>
        </w:rPr>
        <w:t>’</w:t>
      </w:r>
      <w:r w:rsidRPr="00A80388">
        <w:rPr>
          <w:rFonts w:ascii="Arial" w:hAnsi="Arial" w:cs="Arial"/>
          <w:sz w:val="24"/>
          <w:szCs w:val="24"/>
        </w:rPr>
        <w:t>s</w:t>
      </w:r>
      <w:r>
        <w:rPr>
          <w:rFonts w:ascii="Arial" w:hAnsi="Arial" w:cs="Arial"/>
          <w:sz w:val="24"/>
          <w:szCs w:val="24"/>
        </w:rPr>
        <w:t xml:space="preserve"> </w:t>
      </w:r>
      <w:r w:rsidRPr="00A80388">
        <w:rPr>
          <w:rFonts w:ascii="Arial" w:hAnsi="Arial" w:cs="Arial"/>
          <w:sz w:val="24"/>
          <w:szCs w:val="24"/>
        </w:rPr>
        <w:t>fellow, and the beggar</w:t>
      </w:r>
      <w:r>
        <w:rPr>
          <w:rFonts w:ascii="Arial" w:hAnsi="Arial" w:cs="Arial"/>
          <w:sz w:val="24"/>
          <w:szCs w:val="24"/>
        </w:rPr>
        <w:t>’</w:t>
      </w:r>
      <w:r w:rsidRPr="00A80388">
        <w:rPr>
          <w:rFonts w:ascii="Arial" w:hAnsi="Arial" w:cs="Arial"/>
          <w:sz w:val="24"/>
          <w:szCs w:val="24"/>
        </w:rPr>
        <w:t xml:space="preserve">s fellow, is perfectly understood as implying a common level. How truly blessed, </w:t>
      </w:r>
      <w:r>
        <w:rPr>
          <w:rFonts w:ascii="Arial" w:hAnsi="Arial" w:cs="Arial"/>
          <w:sz w:val="24"/>
          <w:szCs w:val="24"/>
        </w:rPr>
        <w:t>there</w:t>
      </w:r>
      <w:r w:rsidRPr="00A80388">
        <w:rPr>
          <w:rFonts w:ascii="Arial" w:hAnsi="Arial" w:cs="Arial"/>
          <w:sz w:val="24"/>
          <w:szCs w:val="24"/>
        </w:rPr>
        <w:t xml:space="preserve">fore, is the word as applied by JEHOVAH himself to the </w:t>
      </w:r>
      <w:r>
        <w:rPr>
          <w:rFonts w:ascii="Arial" w:hAnsi="Arial" w:cs="Arial"/>
          <w:sz w:val="24"/>
          <w:szCs w:val="24"/>
        </w:rPr>
        <w:t>P</w:t>
      </w:r>
      <w:r w:rsidRPr="00A80388">
        <w:rPr>
          <w:rFonts w:ascii="Arial" w:hAnsi="Arial" w:cs="Arial"/>
          <w:sz w:val="24"/>
          <w:szCs w:val="24"/>
        </w:rPr>
        <w:t>erson of the Lord Jesus Christ. Who but must rejoice, when he thus receives God the Father</w:t>
      </w:r>
      <w:r>
        <w:rPr>
          <w:rFonts w:ascii="Arial" w:hAnsi="Arial" w:cs="Arial"/>
          <w:sz w:val="24"/>
          <w:szCs w:val="24"/>
        </w:rPr>
        <w:t>’</w:t>
      </w:r>
      <w:r w:rsidRPr="00A80388">
        <w:rPr>
          <w:rFonts w:ascii="Arial" w:hAnsi="Arial" w:cs="Arial"/>
          <w:sz w:val="24"/>
          <w:szCs w:val="24"/>
        </w:rPr>
        <w:t xml:space="preserve">s own testimony to the oneness and fellowship in the divine nature between God the Father, and God the Son. </w:t>
      </w:r>
      <w:r>
        <w:rPr>
          <w:rFonts w:ascii="Arial" w:hAnsi="Arial" w:cs="Arial"/>
          <w:sz w:val="24"/>
          <w:szCs w:val="24"/>
        </w:rPr>
        <w:t>“</w:t>
      </w:r>
      <w:r w:rsidRPr="00A80388">
        <w:rPr>
          <w:rFonts w:ascii="Arial" w:hAnsi="Arial" w:cs="Arial"/>
          <w:sz w:val="24"/>
          <w:szCs w:val="24"/>
        </w:rPr>
        <w:t>The man that is my fellow, saith the Lord of hosts.</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pStyle w:val="HTMLPreformatted"/>
        <w:spacing w:line="276" w:lineRule="auto"/>
        <w:jc w:val="both"/>
        <w:rPr>
          <w:rFonts w:ascii="Arial" w:hAnsi="Arial" w:cs="Arial"/>
          <w:sz w:val="24"/>
          <w:szCs w:val="24"/>
        </w:rPr>
      </w:pPr>
      <w:r w:rsidRPr="00A80388">
        <w:rPr>
          <w:rFonts w:ascii="Arial" w:hAnsi="Arial" w:cs="Arial"/>
          <w:sz w:val="24"/>
          <w:szCs w:val="24"/>
        </w:rPr>
        <w:t xml:space="preserve">In </w:t>
      </w:r>
      <w:r>
        <w:rPr>
          <w:rFonts w:ascii="Arial" w:hAnsi="Arial" w:cs="Arial"/>
          <w:sz w:val="24"/>
          <w:szCs w:val="24"/>
        </w:rPr>
        <w:t>the same way</w:t>
      </w:r>
      <w:r w:rsidRPr="00A80388">
        <w:rPr>
          <w:rFonts w:ascii="Arial" w:hAnsi="Arial" w:cs="Arial"/>
          <w:sz w:val="24"/>
          <w:szCs w:val="24"/>
        </w:rPr>
        <w:t xml:space="preserve">, on the same ground, how very blessed </w:t>
      </w:r>
      <w:r>
        <w:rPr>
          <w:rFonts w:ascii="Arial" w:hAnsi="Arial" w:cs="Arial"/>
          <w:sz w:val="24"/>
          <w:szCs w:val="24"/>
        </w:rPr>
        <w:t xml:space="preserve">it </w:t>
      </w:r>
      <w:r w:rsidRPr="00A80388">
        <w:rPr>
          <w:rFonts w:ascii="Arial" w:hAnsi="Arial" w:cs="Arial"/>
          <w:sz w:val="24"/>
          <w:szCs w:val="24"/>
        </w:rPr>
        <w:t xml:space="preserve">is to consider him who, in his divine nature, is fellow to the Lord of hosts; </w:t>
      </w:r>
      <w:r>
        <w:rPr>
          <w:rFonts w:ascii="Arial" w:hAnsi="Arial" w:cs="Arial"/>
          <w:sz w:val="24"/>
          <w:szCs w:val="24"/>
        </w:rPr>
        <w:t xml:space="preserve">and, </w:t>
      </w:r>
      <w:r w:rsidRPr="00A80388">
        <w:rPr>
          <w:rFonts w:ascii="Arial" w:hAnsi="Arial" w:cs="Arial"/>
          <w:sz w:val="24"/>
          <w:szCs w:val="24"/>
        </w:rPr>
        <w:t xml:space="preserve">in his human nature, is fellow to his church and people. </w:t>
      </w:r>
      <w:r>
        <w:rPr>
          <w:rFonts w:ascii="Arial" w:hAnsi="Arial" w:cs="Arial"/>
          <w:sz w:val="24"/>
          <w:szCs w:val="24"/>
        </w:rPr>
        <w:t>Here</w:t>
      </w:r>
      <w:r w:rsidRPr="00A80388">
        <w:rPr>
          <w:rFonts w:ascii="Arial" w:hAnsi="Arial" w:cs="Arial"/>
          <w:sz w:val="24"/>
          <w:szCs w:val="24"/>
        </w:rPr>
        <w:t xml:space="preserve"> again, the Lord JEHOVAH, the Father, gives the </w:t>
      </w:r>
      <w:r>
        <w:rPr>
          <w:rFonts w:ascii="Arial" w:hAnsi="Arial" w:cs="Arial"/>
          <w:sz w:val="24"/>
          <w:szCs w:val="24"/>
        </w:rPr>
        <w:t>same</w:t>
      </w:r>
      <w:r w:rsidRPr="00A80388">
        <w:rPr>
          <w:rFonts w:ascii="Arial" w:hAnsi="Arial" w:cs="Arial"/>
          <w:sz w:val="24"/>
          <w:szCs w:val="24"/>
        </w:rPr>
        <w:t xml:space="preserve"> testimony; for speaking to Joshua, </w:t>
      </w:r>
      <w:r>
        <w:rPr>
          <w:rFonts w:ascii="Arial" w:hAnsi="Arial" w:cs="Arial"/>
          <w:sz w:val="24"/>
          <w:szCs w:val="24"/>
        </w:rPr>
        <w:t>a</w:t>
      </w:r>
      <w:r w:rsidRPr="00A80388">
        <w:rPr>
          <w:rFonts w:ascii="Arial" w:hAnsi="Arial" w:cs="Arial"/>
          <w:sz w:val="24"/>
          <w:szCs w:val="24"/>
        </w:rPr>
        <w:t xml:space="preserve"> type of Jesus, the Lord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“Here</w:t>
      </w:r>
      <w:r w:rsidRPr="00A80388">
        <w:rPr>
          <w:rFonts w:ascii="Arial" w:hAnsi="Arial" w:cs="Arial"/>
          <w:sz w:val="24"/>
          <w:szCs w:val="24"/>
        </w:rPr>
        <w:t xml:space="preserve"> now, O Joshua the high priest, thou and thy fellows that sit before thee, for they are men wond</w:t>
      </w:r>
      <w:r>
        <w:rPr>
          <w:rFonts w:ascii="Arial" w:hAnsi="Arial" w:cs="Arial"/>
          <w:sz w:val="24"/>
          <w:szCs w:val="24"/>
        </w:rPr>
        <w:t>ered</w:t>
      </w:r>
      <w:r w:rsidRPr="00A80388">
        <w:rPr>
          <w:rFonts w:ascii="Arial" w:hAnsi="Arial" w:cs="Arial"/>
          <w:sz w:val="24"/>
          <w:szCs w:val="24"/>
        </w:rPr>
        <w:t xml:space="preserve"> at</w:t>
      </w:r>
      <w:r>
        <w:rPr>
          <w:rFonts w:ascii="Arial" w:hAnsi="Arial" w:cs="Arial"/>
          <w:sz w:val="24"/>
          <w:szCs w:val="24"/>
        </w:rPr>
        <w:t>.”</w:t>
      </w:r>
      <w:r w:rsidRPr="00A80388">
        <w:rPr>
          <w:rFonts w:ascii="Arial" w:hAnsi="Arial" w:cs="Arial"/>
          <w:sz w:val="24"/>
          <w:szCs w:val="24"/>
        </w:rPr>
        <w:t xml:space="preserve"> (Zech. </w:t>
      </w:r>
      <w:r>
        <w:rPr>
          <w:rFonts w:ascii="Arial" w:hAnsi="Arial" w:cs="Arial"/>
          <w:sz w:val="24"/>
          <w:szCs w:val="24"/>
        </w:rPr>
        <w:t>3:</w:t>
      </w:r>
      <w:r w:rsidRPr="00A80388">
        <w:rPr>
          <w:rFonts w:ascii="Arial" w:hAnsi="Arial" w:cs="Arial"/>
          <w:sz w:val="24"/>
          <w:szCs w:val="24"/>
        </w:rPr>
        <w:t>8) Wond</w:t>
      </w:r>
      <w:r>
        <w:rPr>
          <w:rFonts w:ascii="Arial" w:hAnsi="Arial" w:cs="Arial"/>
          <w:sz w:val="24"/>
          <w:szCs w:val="24"/>
        </w:rPr>
        <w:t>ered</w:t>
      </w:r>
      <w:r w:rsidRPr="00A80388">
        <w:rPr>
          <w:rFonts w:ascii="Arial" w:hAnsi="Arial" w:cs="Arial"/>
          <w:sz w:val="24"/>
          <w:szCs w:val="24"/>
        </w:rPr>
        <w:t xml:space="preserve"> at indeed, to be fellow to him in his human nature, who, in his divine nature, </w:t>
      </w:r>
      <w:r>
        <w:rPr>
          <w:rFonts w:ascii="Arial" w:hAnsi="Arial" w:cs="Arial"/>
          <w:sz w:val="24"/>
          <w:szCs w:val="24"/>
        </w:rPr>
        <w:t>“</w:t>
      </w:r>
      <w:r w:rsidRPr="00A80388">
        <w:rPr>
          <w:rFonts w:ascii="Arial" w:hAnsi="Arial" w:cs="Arial"/>
          <w:sz w:val="24"/>
          <w:szCs w:val="24"/>
        </w:rPr>
        <w:t>is fellow to the Lord of hosts!</w:t>
      </w:r>
      <w:r>
        <w:rPr>
          <w:rFonts w:ascii="Arial" w:hAnsi="Arial" w:cs="Arial"/>
          <w:sz w:val="24"/>
          <w:szCs w:val="24"/>
        </w:rPr>
        <w:t>”</w:t>
      </w:r>
      <w:r w:rsidRPr="00A80388">
        <w:rPr>
          <w:rFonts w:ascii="Arial" w:hAnsi="Arial" w:cs="Arial"/>
          <w:sz w:val="24"/>
          <w:szCs w:val="24"/>
        </w:rPr>
        <w:t xml:space="preserve"> But so it is: for the truth is undeniable. Hence</w:t>
      </w:r>
      <w:r>
        <w:rPr>
          <w:rFonts w:ascii="Arial" w:hAnsi="Arial" w:cs="Arial"/>
          <w:sz w:val="24"/>
          <w:szCs w:val="24"/>
        </w:rPr>
        <w:t>,</w:t>
      </w:r>
      <w:r w:rsidRPr="00A80388">
        <w:rPr>
          <w:rFonts w:ascii="Arial" w:hAnsi="Arial" w:cs="Arial"/>
          <w:sz w:val="24"/>
          <w:szCs w:val="24"/>
        </w:rPr>
        <w:t xml:space="preserve"> Jesus himself, by the spirit of prophecy, under the ministry of a prophet, is introduced as saying, </w:t>
      </w:r>
      <w:r>
        <w:rPr>
          <w:rFonts w:ascii="Arial" w:hAnsi="Arial" w:cs="Arial"/>
          <w:sz w:val="24"/>
          <w:szCs w:val="24"/>
        </w:rPr>
        <w:t>“</w:t>
      </w:r>
      <w:r w:rsidRPr="00A80388">
        <w:rPr>
          <w:rFonts w:ascii="Arial" w:hAnsi="Arial" w:cs="Arial"/>
          <w:sz w:val="24"/>
          <w:szCs w:val="24"/>
        </w:rPr>
        <w:t xml:space="preserve">Behold, I and the children whom the Lord hath given </w:t>
      </w:r>
      <w:r w:rsidRPr="00A80388">
        <w:rPr>
          <w:rFonts w:ascii="Arial" w:hAnsi="Arial" w:cs="Arial"/>
          <w:sz w:val="24"/>
          <w:szCs w:val="24"/>
        </w:rPr>
        <w:lastRenderedPageBreak/>
        <w:t>me, are for signs and wonders in Israel; from the Lord of hosts, which dwelleth in mount Zion.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8:</w:t>
      </w:r>
      <w:r w:rsidRPr="00A80388">
        <w:rPr>
          <w:rFonts w:ascii="Arial" w:hAnsi="Arial" w:cs="Arial"/>
          <w:sz w:val="24"/>
          <w:szCs w:val="24"/>
        </w:rPr>
        <w:t>18</w:t>
      </w:r>
      <w:r>
        <w:rPr>
          <w:rFonts w:ascii="Arial" w:hAnsi="Arial" w:cs="Arial"/>
          <w:sz w:val="24"/>
          <w:szCs w:val="24"/>
        </w:rPr>
        <w:t>.</w:t>
      </w:r>
      <w:r w:rsidRPr="00A80388">
        <w:rPr>
          <w:rFonts w:ascii="Arial" w:hAnsi="Arial" w:cs="Arial"/>
          <w:sz w:val="24"/>
          <w:szCs w:val="24"/>
        </w:rPr>
        <w:t xml:space="preserve"> See this more fully explained</w:t>
      </w:r>
      <w:r>
        <w:rPr>
          <w:rFonts w:ascii="Arial" w:hAnsi="Arial" w:cs="Arial"/>
          <w:sz w:val="24"/>
          <w:szCs w:val="24"/>
        </w:rPr>
        <w:t xml:space="preserve"> in</w:t>
      </w:r>
      <w:r w:rsidRPr="00A80388">
        <w:rPr>
          <w:rFonts w:ascii="Arial" w:hAnsi="Arial" w:cs="Arial"/>
          <w:sz w:val="24"/>
          <w:szCs w:val="24"/>
        </w:rPr>
        <w:t xml:space="preserve"> Heb. </w:t>
      </w:r>
      <w:r>
        <w:rPr>
          <w:rFonts w:ascii="Arial" w:hAnsi="Arial" w:cs="Arial"/>
          <w:sz w:val="24"/>
          <w:szCs w:val="24"/>
        </w:rPr>
        <w:t>2:</w:t>
      </w:r>
      <w:r w:rsidRPr="00A80388">
        <w:rPr>
          <w:rFonts w:ascii="Arial" w:hAnsi="Arial" w:cs="Arial"/>
          <w:sz w:val="24"/>
          <w:szCs w:val="24"/>
        </w:rPr>
        <w:t xml:space="preserve">11-13) Hence also, the Holy </w:t>
      </w:r>
      <w:r>
        <w:rPr>
          <w:rFonts w:ascii="Arial" w:hAnsi="Arial" w:cs="Arial"/>
          <w:sz w:val="24"/>
          <w:szCs w:val="24"/>
        </w:rPr>
        <w:t>Spirit</w:t>
      </w:r>
      <w:r w:rsidRPr="00A80388">
        <w:rPr>
          <w:rFonts w:ascii="Arial" w:hAnsi="Arial" w:cs="Arial"/>
          <w:sz w:val="24"/>
          <w:szCs w:val="24"/>
        </w:rPr>
        <w:t xml:space="preserve"> bears testimony to the same in that glorious Scripture, when speaking of his mediatorial throne, and the covenanting of Christ for his people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Thy throne, O God, is </w:t>
      </w:r>
      <w:r>
        <w:rPr>
          <w:rFonts w:ascii="Arial" w:hAnsi="Arial" w:cs="Arial"/>
          <w:sz w:val="24"/>
          <w:szCs w:val="24"/>
        </w:rPr>
        <w:t>forever</w:t>
      </w:r>
      <w:r w:rsidRPr="00A80388">
        <w:rPr>
          <w:rFonts w:ascii="Arial" w:hAnsi="Arial" w:cs="Arial"/>
          <w:sz w:val="24"/>
          <w:szCs w:val="24"/>
        </w:rPr>
        <w:t xml:space="preserve"> and ever; the sceptre of thy kingdom is a right sceptre. Thou lovest righteousness, and hatest wickedness; </w:t>
      </w:r>
      <w:r>
        <w:rPr>
          <w:rFonts w:ascii="Arial" w:hAnsi="Arial" w:cs="Arial"/>
          <w:sz w:val="24"/>
          <w:szCs w:val="24"/>
        </w:rPr>
        <w:t>there</w:t>
      </w:r>
      <w:r w:rsidRPr="00A80388">
        <w:rPr>
          <w:rFonts w:ascii="Arial" w:hAnsi="Arial" w:cs="Arial"/>
          <w:sz w:val="24"/>
          <w:szCs w:val="24"/>
        </w:rPr>
        <w:t>fore God, thy God, hath anointed thee with the oil of gladness above (or for) thy fellows</w:t>
      </w:r>
      <w:r>
        <w:rPr>
          <w:rFonts w:ascii="Arial" w:hAnsi="Arial" w:cs="Arial"/>
          <w:sz w:val="24"/>
          <w:szCs w:val="24"/>
        </w:rPr>
        <w:t>”;</w:t>
      </w:r>
      <w:r w:rsidRPr="00A80388">
        <w:rPr>
          <w:rFonts w:ascii="Arial" w:hAnsi="Arial" w:cs="Arial"/>
          <w:sz w:val="24"/>
          <w:szCs w:val="24"/>
        </w:rPr>
        <w:t xml:space="preserve"> for so the word may be </w:t>
      </w:r>
      <w:r>
        <w:rPr>
          <w:rFonts w:ascii="Arial" w:hAnsi="Arial" w:cs="Arial"/>
          <w:sz w:val="24"/>
          <w:szCs w:val="24"/>
        </w:rPr>
        <w:t>rendered</w:t>
      </w:r>
      <w:r w:rsidRPr="00A80388">
        <w:rPr>
          <w:rFonts w:ascii="Arial" w:hAnsi="Arial" w:cs="Arial"/>
          <w:sz w:val="24"/>
          <w:szCs w:val="24"/>
        </w:rPr>
        <w:t xml:space="preserve">. And if I </w:t>
      </w:r>
      <w:r>
        <w:rPr>
          <w:rFonts w:ascii="Arial" w:hAnsi="Arial" w:cs="Arial"/>
          <w:sz w:val="24"/>
          <w:szCs w:val="24"/>
        </w:rPr>
        <w:t>were</w:t>
      </w:r>
      <w:r w:rsidRPr="00A80388">
        <w:rPr>
          <w:rFonts w:ascii="Arial" w:hAnsi="Arial" w:cs="Arial"/>
          <w:sz w:val="24"/>
          <w:szCs w:val="24"/>
        </w:rPr>
        <w:t xml:space="preserve"> writing a Concordance for the learned, and not for the </w:t>
      </w:r>
      <w:r>
        <w:rPr>
          <w:rFonts w:ascii="Arial" w:hAnsi="Arial" w:cs="Arial"/>
          <w:sz w:val="24"/>
          <w:szCs w:val="24"/>
        </w:rPr>
        <w:t>limited preacher</w:t>
      </w:r>
      <w:r w:rsidRPr="00A80388">
        <w:rPr>
          <w:rFonts w:ascii="Arial" w:hAnsi="Arial" w:cs="Arial"/>
          <w:sz w:val="24"/>
          <w:szCs w:val="24"/>
        </w:rPr>
        <w:t xml:space="preserve">, I should say the original will justify that it should be, </w:t>
      </w:r>
      <w:r w:rsidRPr="009240FA">
        <w:rPr>
          <w:rFonts w:ascii="Arial" w:hAnsi="Arial" w:cs="Arial"/>
          <w:i/>
          <w:iCs/>
          <w:sz w:val="24"/>
          <w:szCs w:val="24"/>
        </w:rPr>
        <w:t>non pro consortibus, sed</w:t>
      </w:r>
      <w:r>
        <w:rPr>
          <w:rFonts w:ascii="Arial" w:hAnsi="Arial" w:cs="Arial"/>
          <w:i/>
          <w:iCs/>
          <w:sz w:val="24"/>
          <w:szCs w:val="24"/>
        </w:rPr>
        <w:t xml:space="preserve"> </w:t>
      </w:r>
      <w:r w:rsidRPr="009240FA">
        <w:rPr>
          <w:rFonts w:ascii="Arial" w:hAnsi="Arial" w:cs="Arial"/>
          <w:i/>
          <w:iCs/>
          <w:sz w:val="24"/>
          <w:szCs w:val="24"/>
        </w:rPr>
        <w:t>propter consortes</w:t>
      </w:r>
      <w:r>
        <w:rPr>
          <w:rFonts w:ascii="Arial" w:hAnsi="Arial" w:cs="Arial"/>
          <w:i/>
          <w:iCs/>
          <w:sz w:val="24"/>
          <w:szCs w:val="24"/>
        </w:rPr>
        <w:t xml:space="preserve"> </w:t>
      </w:r>
      <w:r>
        <w:rPr>
          <w:rFonts w:ascii="Arial" w:hAnsi="Arial" w:cs="Arial"/>
          <w:sz w:val="24"/>
          <w:szCs w:val="24"/>
        </w:rPr>
        <w:t>(</w:t>
      </w:r>
      <w:r w:rsidRPr="005C05C9">
        <w:rPr>
          <w:rFonts w:ascii="Arial" w:hAnsi="Arial" w:cs="Arial"/>
          <w:color w:val="222222"/>
          <w:sz w:val="24"/>
          <w:szCs w:val="24"/>
          <w:lang w:val="en"/>
        </w:rPr>
        <w:t xml:space="preserve">and not only for one of the partners, </w:t>
      </w:r>
      <w:r w:rsidRPr="005C05C9">
        <w:rPr>
          <w:rFonts w:ascii="Arial" w:hAnsi="Arial" w:cs="Arial"/>
          <w:color w:val="000000" w:themeColor="text1"/>
          <w:sz w:val="24"/>
          <w:szCs w:val="24"/>
          <w:lang w:val="en"/>
        </w:rPr>
        <w:t>but for the sake of those made partakers</w:t>
      </w:r>
      <w:r>
        <w:rPr>
          <w:rFonts w:ascii="Arial" w:hAnsi="Arial" w:cs="Arial"/>
          <w:color w:val="222222"/>
          <w:sz w:val="24"/>
          <w:szCs w:val="24"/>
          <w:lang w:val="en"/>
        </w:rPr>
        <w:t xml:space="preserve">). </w:t>
      </w:r>
      <w:r w:rsidRPr="00A80388">
        <w:rPr>
          <w:rFonts w:ascii="Arial" w:hAnsi="Arial" w:cs="Arial"/>
          <w:sz w:val="24"/>
          <w:szCs w:val="24"/>
        </w:rPr>
        <w:t xml:space="preserve">(Compare Ps. </w:t>
      </w:r>
      <w:r>
        <w:rPr>
          <w:rFonts w:ascii="Arial" w:hAnsi="Arial" w:cs="Arial"/>
          <w:sz w:val="24"/>
          <w:szCs w:val="24"/>
        </w:rPr>
        <w:t>45:</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7 with Heb. </w:t>
      </w:r>
      <w:r>
        <w:rPr>
          <w:rFonts w:ascii="Arial" w:hAnsi="Arial" w:cs="Arial"/>
          <w:sz w:val="24"/>
          <w:szCs w:val="24"/>
        </w:rPr>
        <w:t>1:</w:t>
      </w:r>
      <w:r w:rsidRPr="00A80388">
        <w:rPr>
          <w:rFonts w:ascii="Arial" w:hAnsi="Arial" w:cs="Arial"/>
          <w:sz w:val="24"/>
          <w:szCs w:val="24"/>
        </w:rPr>
        <w:t>8</w:t>
      </w:r>
      <w:r>
        <w:rPr>
          <w:rFonts w:ascii="Arial" w:hAnsi="Arial" w:cs="Arial"/>
          <w:sz w:val="24"/>
          <w:szCs w:val="24"/>
        </w:rPr>
        <w:t>-</w:t>
      </w:r>
      <w:r w:rsidRPr="00A80388">
        <w:rPr>
          <w:rFonts w:ascii="Arial" w:hAnsi="Arial" w:cs="Arial"/>
          <w:sz w:val="24"/>
          <w:szCs w:val="24"/>
        </w:rPr>
        <w:t>9)</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Now</w:t>
      </w:r>
      <w:r>
        <w:rPr>
          <w:rFonts w:ascii="Arial" w:hAnsi="Arial" w:cs="Arial"/>
          <w:sz w:val="24"/>
          <w:szCs w:val="24"/>
        </w:rPr>
        <w:t>,</w:t>
      </w:r>
      <w:r w:rsidRPr="00A80388">
        <w:rPr>
          <w:rFonts w:ascii="Arial" w:hAnsi="Arial" w:cs="Arial"/>
          <w:sz w:val="24"/>
          <w:szCs w:val="24"/>
        </w:rPr>
        <w:t xml:space="preserve"> I beg the reader to ponder well the subject, and mark with me the blessedness and the preciousness of it. </w:t>
      </w:r>
      <w:r>
        <w:rPr>
          <w:rFonts w:ascii="Arial" w:hAnsi="Arial" w:cs="Arial"/>
          <w:sz w:val="24"/>
          <w:szCs w:val="24"/>
        </w:rPr>
        <w:t>Here</w:t>
      </w:r>
      <w:r w:rsidRPr="00A80388">
        <w:rPr>
          <w:rFonts w:ascii="Arial" w:hAnsi="Arial" w:cs="Arial"/>
          <w:sz w:val="24"/>
          <w:szCs w:val="24"/>
        </w:rPr>
        <w:t xml:space="preserve"> are all the </w:t>
      </w:r>
      <w:r>
        <w:rPr>
          <w:rFonts w:ascii="Arial" w:hAnsi="Arial" w:cs="Arial"/>
          <w:sz w:val="24"/>
          <w:szCs w:val="24"/>
        </w:rPr>
        <w:t>P</w:t>
      </w:r>
      <w:r w:rsidRPr="00A80388">
        <w:rPr>
          <w:rFonts w:ascii="Arial" w:hAnsi="Arial" w:cs="Arial"/>
          <w:sz w:val="24"/>
          <w:szCs w:val="24"/>
        </w:rPr>
        <w:t xml:space="preserve">ersons in JEHOVAH testifying to this glorious character of the Lord Jesus, as the fellow of the Lord of hosts in his divine nature. And let me ask, what can be more blessed or precious? In the one, how glorious to consider the foundation and security of all that is </w:t>
      </w:r>
      <w:r>
        <w:rPr>
          <w:rFonts w:ascii="Arial" w:hAnsi="Arial" w:cs="Arial"/>
          <w:sz w:val="24"/>
          <w:szCs w:val="24"/>
        </w:rPr>
        <w:t>interest</w:t>
      </w:r>
      <w:r w:rsidRPr="00A80388">
        <w:rPr>
          <w:rFonts w:ascii="Arial" w:hAnsi="Arial" w:cs="Arial"/>
          <w:sz w:val="24"/>
          <w:szCs w:val="24"/>
        </w:rPr>
        <w:t xml:space="preserve">ing to our hopes for the life that now is, and that which is to come. And in the other, how very sweet and lovely it is, to know our nearness and fellow partnership in all that is in Christ Jesus as the Head and Husband of his body the church, </w:t>
      </w:r>
      <w:r>
        <w:rPr>
          <w:rFonts w:ascii="Arial" w:hAnsi="Arial" w:cs="Arial"/>
          <w:sz w:val="24"/>
          <w:szCs w:val="24"/>
        </w:rPr>
        <w:t>“</w:t>
      </w:r>
      <w:r w:rsidRPr="00A80388">
        <w:rPr>
          <w:rFonts w:ascii="Arial" w:hAnsi="Arial" w:cs="Arial"/>
          <w:sz w:val="24"/>
          <w:szCs w:val="24"/>
        </w:rPr>
        <w:t xml:space="preserve">the </w:t>
      </w:r>
      <w:r>
        <w:rPr>
          <w:rFonts w:ascii="Arial" w:hAnsi="Arial" w:cs="Arial"/>
          <w:sz w:val="24"/>
          <w:szCs w:val="24"/>
        </w:rPr>
        <w:t>fullness</w:t>
      </w:r>
      <w:r w:rsidRPr="00A80388">
        <w:rPr>
          <w:rFonts w:ascii="Arial" w:hAnsi="Arial" w:cs="Arial"/>
          <w:sz w:val="24"/>
          <w:szCs w:val="24"/>
        </w:rPr>
        <w:t xml:space="preserve"> of him that filleth all in all.</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(Eph. 1:23) </w:t>
      </w:r>
      <w:r w:rsidRPr="00A80388">
        <w:rPr>
          <w:rFonts w:ascii="Arial" w:hAnsi="Arial" w:cs="Arial"/>
          <w:sz w:val="24"/>
          <w:szCs w:val="24"/>
        </w:rPr>
        <w:t>O</w:t>
      </w:r>
      <w:r>
        <w:rPr>
          <w:rFonts w:ascii="Arial" w:hAnsi="Arial" w:cs="Arial"/>
          <w:sz w:val="24"/>
          <w:szCs w:val="24"/>
        </w:rPr>
        <w:t>h,</w:t>
      </w:r>
      <w:r w:rsidRPr="00A80388">
        <w:rPr>
          <w:rFonts w:ascii="Arial" w:hAnsi="Arial" w:cs="Arial"/>
          <w:sz w:val="24"/>
          <w:szCs w:val="24"/>
        </w:rPr>
        <w:t xml:space="preserve"> with what rapture ought every child of God to read what the Holy </w:t>
      </w:r>
      <w:r>
        <w:rPr>
          <w:rFonts w:ascii="Arial" w:hAnsi="Arial" w:cs="Arial"/>
          <w:sz w:val="24"/>
          <w:szCs w:val="24"/>
        </w:rPr>
        <w:t>Spirit</w:t>
      </w:r>
      <w:r w:rsidRPr="00A80388">
        <w:rPr>
          <w:rFonts w:ascii="Arial" w:hAnsi="Arial" w:cs="Arial"/>
          <w:sz w:val="24"/>
          <w:szCs w:val="24"/>
        </w:rPr>
        <w:t xml:space="preserve"> sa</w:t>
      </w:r>
      <w:r>
        <w:rPr>
          <w:rFonts w:ascii="Arial" w:hAnsi="Arial" w:cs="Arial"/>
          <w:sz w:val="24"/>
          <w:szCs w:val="24"/>
        </w:rPr>
        <w:t>ys</w:t>
      </w:r>
      <w:r w:rsidRPr="00A80388">
        <w:rPr>
          <w:rFonts w:ascii="Arial" w:hAnsi="Arial" w:cs="Arial"/>
          <w:sz w:val="24"/>
          <w:szCs w:val="24"/>
        </w:rPr>
        <w:t xml:space="preserve"> to this purpo</w:t>
      </w:r>
      <w:r>
        <w:rPr>
          <w:rFonts w:ascii="Arial" w:hAnsi="Arial" w:cs="Arial"/>
          <w:sz w:val="24"/>
          <w:szCs w:val="24"/>
        </w:rPr>
        <w:t>se</w:t>
      </w:r>
      <w:r w:rsidRPr="00A80388">
        <w:rPr>
          <w:rFonts w:ascii="Arial" w:hAnsi="Arial" w:cs="Arial"/>
          <w:sz w:val="24"/>
          <w:szCs w:val="24"/>
        </w:rPr>
        <w:t>, in the close of the second chapter of the Hebrews</w:t>
      </w:r>
      <w:r>
        <w:rPr>
          <w:rFonts w:ascii="Arial" w:hAnsi="Arial" w:cs="Arial"/>
          <w:sz w:val="24"/>
          <w:szCs w:val="24"/>
        </w:rPr>
        <w:t xml:space="preserve"> —</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 xml:space="preserve">For verily he took not on him the nature of angels; but he took on him the seed of Abraham. </w:t>
      </w:r>
      <w:r>
        <w:rPr>
          <w:rFonts w:ascii="Arial" w:hAnsi="Arial" w:cs="Arial"/>
          <w:sz w:val="24"/>
          <w:szCs w:val="24"/>
        </w:rPr>
        <w:t>Where</w:t>
      </w:r>
      <w:r w:rsidRPr="00A80388">
        <w:rPr>
          <w:rFonts w:ascii="Arial" w:hAnsi="Arial" w:cs="Arial"/>
          <w:sz w:val="24"/>
          <w:szCs w:val="24"/>
        </w:rPr>
        <w:t xml:space="preserve"> in all things it behoved him to be made like unto his brethren, that he might be a merciful and faithful high priest in things pertaining to God, to make reconciliation for the sins of the people. For in that he himself hath </w:t>
      </w:r>
      <w:r>
        <w:rPr>
          <w:rFonts w:ascii="Arial" w:hAnsi="Arial" w:cs="Arial"/>
          <w:sz w:val="24"/>
          <w:szCs w:val="24"/>
        </w:rPr>
        <w:t>suffered</w:t>
      </w:r>
      <w:r w:rsidRPr="00A80388">
        <w:rPr>
          <w:rFonts w:ascii="Arial" w:hAnsi="Arial" w:cs="Arial"/>
          <w:sz w:val="24"/>
          <w:szCs w:val="24"/>
        </w:rPr>
        <w:t>, being tempted, he is able to succour them that are tempted.</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And now</w:t>
      </w:r>
      <w:r>
        <w:rPr>
          <w:rFonts w:ascii="Arial" w:hAnsi="Arial" w:cs="Arial"/>
          <w:sz w:val="24"/>
          <w:szCs w:val="24"/>
        </w:rPr>
        <w:t>,</w:t>
      </w:r>
      <w:r w:rsidRPr="00A80388">
        <w:rPr>
          <w:rFonts w:ascii="Arial" w:hAnsi="Arial" w:cs="Arial"/>
          <w:sz w:val="24"/>
          <w:szCs w:val="24"/>
        </w:rPr>
        <w:t xml:space="preserve"> I hope</w:t>
      </w:r>
      <w:r>
        <w:rPr>
          <w:rFonts w:ascii="Arial" w:hAnsi="Arial" w:cs="Arial"/>
          <w:sz w:val="24"/>
          <w:szCs w:val="24"/>
        </w:rPr>
        <w:t>,</w:t>
      </w:r>
      <w:r w:rsidRPr="00A80388">
        <w:rPr>
          <w:rFonts w:ascii="Arial" w:hAnsi="Arial" w:cs="Arial"/>
          <w:sz w:val="24"/>
          <w:szCs w:val="24"/>
        </w:rPr>
        <w:t xml:space="preserve"> from such unanswerable testimonies to this great truth as are found in all the </w:t>
      </w:r>
      <w:r>
        <w:rPr>
          <w:rFonts w:ascii="Arial" w:hAnsi="Arial" w:cs="Arial"/>
          <w:sz w:val="24"/>
          <w:szCs w:val="24"/>
        </w:rPr>
        <w:t>P</w:t>
      </w:r>
      <w:r w:rsidRPr="00A80388">
        <w:rPr>
          <w:rFonts w:ascii="Arial" w:hAnsi="Arial" w:cs="Arial"/>
          <w:sz w:val="24"/>
          <w:szCs w:val="24"/>
        </w:rPr>
        <w:t>ersons of the GODHEAD witnessing to it, the reader will never be in danger of being led away from the uniform and unceasing belief that he</w:t>
      </w:r>
      <w:r>
        <w:rPr>
          <w:rFonts w:ascii="Arial" w:hAnsi="Arial" w:cs="Arial"/>
          <w:sz w:val="24"/>
          <w:szCs w:val="24"/>
        </w:rPr>
        <w:t>,</w:t>
      </w:r>
      <w:r w:rsidRPr="00A80388">
        <w:rPr>
          <w:rFonts w:ascii="Arial" w:hAnsi="Arial" w:cs="Arial"/>
          <w:sz w:val="24"/>
          <w:szCs w:val="24"/>
        </w:rPr>
        <w:t xml:space="preserve"> who in his infinite grace and mercy ha</w:t>
      </w:r>
      <w:r>
        <w:rPr>
          <w:rFonts w:ascii="Arial" w:hAnsi="Arial" w:cs="Arial"/>
          <w:sz w:val="24"/>
          <w:szCs w:val="24"/>
        </w:rPr>
        <w:t>s</w:t>
      </w:r>
      <w:r w:rsidRPr="00A80388">
        <w:rPr>
          <w:rFonts w:ascii="Arial" w:hAnsi="Arial" w:cs="Arial"/>
          <w:sz w:val="24"/>
          <w:szCs w:val="24"/>
        </w:rPr>
        <w:t xml:space="preserve"> made himself our fellow, is, and ha</w:t>
      </w:r>
      <w:r>
        <w:rPr>
          <w:rFonts w:ascii="Arial" w:hAnsi="Arial" w:cs="Arial"/>
          <w:sz w:val="24"/>
          <w:szCs w:val="24"/>
        </w:rPr>
        <w:t>s</w:t>
      </w:r>
      <w:r w:rsidRPr="00A80388">
        <w:rPr>
          <w:rFonts w:ascii="Arial" w:hAnsi="Arial" w:cs="Arial"/>
          <w:sz w:val="24"/>
          <w:szCs w:val="24"/>
        </w:rPr>
        <w:t xml:space="preserve"> been from all eternity, fellow to the Lord of hosts. If any would teach a contrary doctrine, let him first solemnly declare whether God the Holy </w:t>
      </w:r>
      <w:r>
        <w:rPr>
          <w:rFonts w:ascii="Arial" w:hAnsi="Arial" w:cs="Arial"/>
          <w:sz w:val="24"/>
          <w:szCs w:val="24"/>
        </w:rPr>
        <w:t>Spirit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taught it </w:t>
      </w:r>
      <w:r>
        <w:rPr>
          <w:rFonts w:ascii="Arial" w:hAnsi="Arial" w:cs="Arial"/>
          <w:sz w:val="24"/>
          <w:szCs w:val="24"/>
        </w:rPr>
        <w:t xml:space="preserve">to </w:t>
      </w:r>
      <w:r w:rsidRPr="00A80388">
        <w:rPr>
          <w:rFonts w:ascii="Arial" w:hAnsi="Arial" w:cs="Arial"/>
          <w:sz w:val="24"/>
          <w:szCs w:val="24"/>
        </w:rPr>
        <w:t xml:space="preserve">him. This question, if properly applied, would be a dreadful silencing to all </w:t>
      </w:r>
      <w:r>
        <w:rPr>
          <w:rFonts w:ascii="Arial" w:hAnsi="Arial" w:cs="Arial"/>
          <w:sz w:val="24"/>
          <w:szCs w:val="24"/>
        </w:rPr>
        <w:t>who</w:t>
      </w:r>
      <w:r w:rsidRPr="00A80388">
        <w:rPr>
          <w:rFonts w:ascii="Arial" w:hAnsi="Arial" w:cs="Arial"/>
          <w:sz w:val="24"/>
          <w:szCs w:val="24"/>
        </w:rPr>
        <w:t xml:space="preserve"> pretend to be </w:t>
      </w:r>
      <w:r>
        <w:rPr>
          <w:rFonts w:ascii="Arial" w:hAnsi="Arial" w:cs="Arial"/>
          <w:sz w:val="24"/>
          <w:szCs w:val="24"/>
        </w:rPr>
        <w:t>“</w:t>
      </w:r>
      <w:r w:rsidRPr="00A80388">
        <w:rPr>
          <w:rFonts w:ascii="Arial" w:hAnsi="Arial" w:cs="Arial"/>
          <w:sz w:val="24"/>
          <w:szCs w:val="24"/>
        </w:rPr>
        <w:t>wise above what is written.</w:t>
      </w:r>
      <w:r>
        <w:rPr>
          <w:rFonts w:ascii="Arial" w:hAnsi="Arial" w:cs="Arial"/>
          <w:sz w:val="24"/>
          <w:szCs w:val="24"/>
        </w:rPr>
        <w:t>”</w:t>
      </w:r>
      <w:r w:rsidRPr="00A80388">
        <w:rPr>
          <w:rFonts w:ascii="Arial" w:hAnsi="Arial" w:cs="Arial"/>
          <w:sz w:val="24"/>
          <w:szCs w:val="24"/>
        </w:rPr>
        <w:t xml:space="preserve"> And I would solemnly recommend also, everyone of this description, who, under the pretence of candour</w:t>
      </w:r>
      <w:r>
        <w:rPr>
          <w:rFonts w:ascii="Arial" w:hAnsi="Arial" w:cs="Arial"/>
          <w:sz w:val="24"/>
          <w:szCs w:val="24"/>
        </w:rPr>
        <w:t xml:space="preserve"> [sincerity]</w:t>
      </w:r>
      <w:r w:rsidRPr="00A80388">
        <w:rPr>
          <w:rFonts w:ascii="Arial" w:hAnsi="Arial" w:cs="Arial"/>
          <w:sz w:val="24"/>
          <w:szCs w:val="24"/>
        </w:rPr>
        <w:t>, is literally joining, however unintentionally, the Infidel</w:t>
      </w:r>
      <w:r>
        <w:rPr>
          <w:rFonts w:ascii="Arial" w:hAnsi="Arial" w:cs="Arial"/>
          <w:sz w:val="24"/>
          <w:szCs w:val="24"/>
        </w:rPr>
        <w:t>’</w:t>
      </w:r>
      <w:r w:rsidRPr="00A80388">
        <w:rPr>
          <w:rFonts w:ascii="Arial" w:hAnsi="Arial" w:cs="Arial"/>
          <w:sz w:val="24"/>
          <w:szCs w:val="24"/>
        </w:rPr>
        <w:t xml:space="preserve">s cause, </w:t>
      </w:r>
      <w:r>
        <w:rPr>
          <w:rFonts w:ascii="Arial" w:hAnsi="Arial" w:cs="Arial"/>
          <w:sz w:val="24"/>
          <w:szCs w:val="24"/>
        </w:rPr>
        <w:t xml:space="preserve">needs to </w:t>
      </w:r>
      <w:r w:rsidRPr="00A80388">
        <w:rPr>
          <w:rFonts w:ascii="Arial" w:hAnsi="Arial" w:cs="Arial"/>
          <w:sz w:val="24"/>
          <w:szCs w:val="24"/>
        </w:rPr>
        <w:t xml:space="preserve">read the history of Nadab and Abihu, Lev. </w:t>
      </w:r>
      <w:r>
        <w:rPr>
          <w:rFonts w:ascii="Arial" w:hAnsi="Arial" w:cs="Arial"/>
          <w:sz w:val="24"/>
          <w:szCs w:val="24"/>
        </w:rPr>
        <w:t>10:</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 xml:space="preserve"> and Uzzah, 2 Sam. </w:t>
      </w:r>
      <w:r>
        <w:rPr>
          <w:rFonts w:ascii="Arial" w:hAnsi="Arial" w:cs="Arial"/>
          <w:sz w:val="24"/>
          <w:szCs w:val="24"/>
        </w:rPr>
        <w:t>6:</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7. With such tremendous </w:t>
      </w:r>
      <w:r>
        <w:rPr>
          <w:rFonts w:ascii="Arial" w:hAnsi="Arial" w:cs="Arial"/>
          <w:sz w:val="24"/>
          <w:szCs w:val="24"/>
        </w:rPr>
        <w:t>judgement</w:t>
      </w:r>
      <w:r w:rsidRPr="00A80388">
        <w:rPr>
          <w:rFonts w:ascii="Arial" w:hAnsi="Arial" w:cs="Arial"/>
          <w:sz w:val="24"/>
          <w:szCs w:val="24"/>
        </w:rPr>
        <w:t xml:space="preserve">s in view, we should hear no more of such presumptuous </w:t>
      </w:r>
      <w:r>
        <w:rPr>
          <w:rFonts w:ascii="Arial" w:hAnsi="Arial" w:cs="Arial"/>
          <w:sz w:val="24"/>
          <w:szCs w:val="24"/>
        </w:rPr>
        <w:t>views</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while the Lord Jesus himself bears testimony to the fellowship and equality between himself and his Father, saying, </w:t>
      </w:r>
      <w:r>
        <w:rPr>
          <w:rFonts w:ascii="Arial" w:hAnsi="Arial" w:cs="Arial"/>
          <w:sz w:val="24"/>
          <w:szCs w:val="24"/>
        </w:rPr>
        <w:t>“</w:t>
      </w:r>
      <w:r w:rsidRPr="00A80388">
        <w:rPr>
          <w:rFonts w:ascii="Arial" w:hAnsi="Arial" w:cs="Arial"/>
          <w:sz w:val="24"/>
          <w:szCs w:val="24"/>
        </w:rPr>
        <w:t>I and my Father are one</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10:</w:t>
      </w:r>
      <w:r w:rsidRPr="00A80388">
        <w:rPr>
          <w:rFonts w:ascii="Arial" w:hAnsi="Arial" w:cs="Arial"/>
          <w:sz w:val="24"/>
          <w:szCs w:val="24"/>
        </w:rPr>
        <w:t>30)</w:t>
      </w:r>
      <w:r>
        <w:rPr>
          <w:rFonts w:ascii="Arial" w:hAnsi="Arial" w:cs="Arial"/>
          <w:sz w:val="24"/>
          <w:szCs w:val="24"/>
        </w:rPr>
        <w:t>,</w:t>
      </w:r>
      <w:r w:rsidRPr="00A80388">
        <w:rPr>
          <w:rFonts w:ascii="Arial" w:hAnsi="Arial" w:cs="Arial"/>
          <w:sz w:val="24"/>
          <w:szCs w:val="24"/>
        </w:rPr>
        <w:t xml:space="preserve"> none </w:t>
      </w:r>
      <w:r w:rsidRPr="00A80388">
        <w:rPr>
          <w:rFonts w:ascii="Arial" w:hAnsi="Arial" w:cs="Arial"/>
          <w:sz w:val="24"/>
          <w:szCs w:val="24"/>
        </w:rPr>
        <w:lastRenderedPageBreak/>
        <w:t xml:space="preserve">after this would fancy fellow meant neighbour. Neither would </w:t>
      </w:r>
      <w:r>
        <w:rPr>
          <w:rFonts w:ascii="Arial" w:hAnsi="Arial" w:cs="Arial"/>
          <w:sz w:val="24"/>
          <w:szCs w:val="24"/>
        </w:rPr>
        <w:t>they</w:t>
      </w:r>
      <w:r w:rsidRPr="00A80388">
        <w:rPr>
          <w:rFonts w:ascii="Arial" w:hAnsi="Arial" w:cs="Arial"/>
          <w:sz w:val="24"/>
          <w:szCs w:val="24"/>
        </w:rPr>
        <w:t xml:space="preserve"> venture to say, when our Lord quoted the passage of Zechariah, which he did in the hour of his sufferings (see Zech. </w:t>
      </w:r>
      <w:r>
        <w:rPr>
          <w:rFonts w:ascii="Arial" w:hAnsi="Arial" w:cs="Arial"/>
          <w:sz w:val="24"/>
          <w:szCs w:val="24"/>
        </w:rPr>
        <w:t>13:</w:t>
      </w:r>
      <w:r w:rsidRPr="00A80388">
        <w:rPr>
          <w:rFonts w:ascii="Arial" w:hAnsi="Arial" w:cs="Arial"/>
          <w:sz w:val="24"/>
          <w:szCs w:val="24"/>
        </w:rPr>
        <w:t xml:space="preserve">7 compared with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25:3</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32)</w:t>
      </w:r>
      <w:r>
        <w:rPr>
          <w:rFonts w:ascii="Arial" w:hAnsi="Arial" w:cs="Arial"/>
          <w:sz w:val="24"/>
          <w:szCs w:val="24"/>
        </w:rPr>
        <w:t>,</w:t>
      </w:r>
      <w:r w:rsidRPr="00A80388">
        <w:rPr>
          <w:rFonts w:ascii="Arial" w:hAnsi="Arial" w:cs="Arial"/>
          <w:sz w:val="24"/>
          <w:szCs w:val="24"/>
        </w:rPr>
        <w:t xml:space="preserve"> he meant no more than a </w:t>
      </w:r>
      <w:r>
        <w:rPr>
          <w:rFonts w:ascii="Arial" w:hAnsi="Arial" w:cs="Arial"/>
          <w:sz w:val="24"/>
          <w:szCs w:val="24"/>
        </w:rPr>
        <w:t>morable</w:t>
      </w:r>
      <w:r w:rsidRPr="00A80388">
        <w:rPr>
          <w:rFonts w:ascii="Arial" w:hAnsi="Arial" w:cs="Arial"/>
          <w:sz w:val="24"/>
          <w:szCs w:val="24"/>
        </w:rPr>
        <w:t xml:space="preserve"> </w:t>
      </w:r>
      <w:r>
        <w:rPr>
          <w:rFonts w:ascii="Arial" w:hAnsi="Arial" w:cs="Arial"/>
          <w:sz w:val="24"/>
          <w:szCs w:val="24"/>
        </w:rPr>
        <w:t xml:space="preserve">[memorable] and </w:t>
      </w:r>
      <w:r w:rsidRPr="00A80388">
        <w:rPr>
          <w:rFonts w:ascii="Arial" w:hAnsi="Arial" w:cs="Arial"/>
          <w:sz w:val="24"/>
          <w:szCs w:val="24"/>
        </w:rPr>
        <w:t>proverbial expression, and had not the most distinct relation to his sufferings and death.</w:t>
      </w:r>
    </w:p>
    <w:p w:rsidR="003020C1" w:rsidRPr="00A80388" w:rsidRDefault="003020C1" w:rsidP="00C40662">
      <w:pPr>
        <w:spacing w:after="0" w:line="276" w:lineRule="auto"/>
        <w:jc w:val="both"/>
        <w:rPr>
          <w:rFonts w:ascii="Arial" w:hAnsi="Arial" w:cs="Arial"/>
          <w:sz w:val="24"/>
          <w:szCs w:val="24"/>
        </w:rPr>
      </w:pPr>
    </w:p>
    <w:p w:rsidR="003020C1" w:rsidRPr="009240FA" w:rsidRDefault="003020C1" w:rsidP="00C40662">
      <w:pPr>
        <w:spacing w:after="0" w:line="276" w:lineRule="auto"/>
        <w:jc w:val="both"/>
        <w:rPr>
          <w:rFonts w:ascii="Arial" w:hAnsi="Arial" w:cs="Arial"/>
          <w:b/>
          <w:bCs/>
          <w:sz w:val="24"/>
          <w:szCs w:val="24"/>
        </w:rPr>
      </w:pPr>
      <w:r w:rsidRPr="009240FA">
        <w:rPr>
          <w:rFonts w:ascii="Arial" w:hAnsi="Arial" w:cs="Arial"/>
          <w:b/>
          <w:bCs/>
          <w:sz w:val="24"/>
          <w:szCs w:val="24"/>
        </w:rPr>
        <w:t>FELLOWSHIP</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gospel sense of this, and especially in the Epistle of John (chap. </w:t>
      </w:r>
      <w:r>
        <w:rPr>
          <w:rFonts w:ascii="Arial" w:hAnsi="Arial" w:cs="Arial"/>
          <w:sz w:val="24"/>
          <w:szCs w:val="24"/>
        </w:rPr>
        <w:t>1:</w:t>
      </w:r>
      <w:r w:rsidRPr="00A80388">
        <w:rPr>
          <w:rFonts w:ascii="Arial" w:hAnsi="Arial" w:cs="Arial"/>
          <w:sz w:val="24"/>
          <w:szCs w:val="24"/>
        </w:rPr>
        <w:t>1-3)</w:t>
      </w:r>
      <w:r>
        <w:rPr>
          <w:rFonts w:ascii="Arial" w:hAnsi="Arial" w:cs="Arial"/>
          <w:sz w:val="24"/>
          <w:szCs w:val="24"/>
        </w:rPr>
        <w: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something</w:t>
      </w:r>
      <w:r w:rsidRPr="00A80388">
        <w:rPr>
          <w:rFonts w:ascii="Arial" w:hAnsi="Arial" w:cs="Arial"/>
          <w:sz w:val="24"/>
          <w:szCs w:val="24"/>
        </w:rPr>
        <w:t xml:space="preserve"> most endearing in it. The Greek word the apostle use</w:t>
      </w:r>
      <w:r>
        <w:rPr>
          <w:rFonts w:ascii="Arial" w:hAnsi="Arial" w:cs="Arial"/>
          <w:sz w:val="24"/>
          <w:szCs w:val="24"/>
        </w:rPr>
        <w:t>s</w:t>
      </w:r>
      <w:r w:rsidRPr="00A80388">
        <w:rPr>
          <w:rFonts w:ascii="Arial" w:hAnsi="Arial" w:cs="Arial"/>
          <w:sz w:val="24"/>
          <w:szCs w:val="24"/>
        </w:rPr>
        <w:t xml:space="preserve"> to express it means partnership; and implies, that the church</w:t>
      </w:r>
      <w:r>
        <w:rPr>
          <w:rFonts w:ascii="Arial" w:hAnsi="Arial" w:cs="Arial"/>
          <w:sz w:val="24"/>
          <w:szCs w:val="24"/>
        </w:rPr>
        <w:t>,</w:t>
      </w:r>
      <w:r w:rsidRPr="00A80388">
        <w:rPr>
          <w:rFonts w:ascii="Arial" w:hAnsi="Arial" w:cs="Arial"/>
          <w:sz w:val="24"/>
          <w:szCs w:val="24"/>
        </w:rPr>
        <w:t xml:space="preserve"> in and through Christ, ha</w:t>
      </w:r>
      <w:r>
        <w:rPr>
          <w:rFonts w:ascii="Arial" w:hAnsi="Arial" w:cs="Arial"/>
          <w:sz w:val="24"/>
          <w:szCs w:val="24"/>
        </w:rPr>
        <w:t>s</w:t>
      </w:r>
      <w:r w:rsidRPr="00A80388">
        <w:rPr>
          <w:rFonts w:ascii="Arial" w:hAnsi="Arial" w:cs="Arial"/>
          <w:sz w:val="24"/>
          <w:szCs w:val="24"/>
        </w:rPr>
        <w:t xml:space="preserve"> an </w:t>
      </w:r>
      <w:r>
        <w:rPr>
          <w:rFonts w:ascii="Arial" w:hAnsi="Arial" w:cs="Arial"/>
          <w:sz w:val="24"/>
          <w:szCs w:val="24"/>
        </w:rPr>
        <w:t>interest</w:t>
      </w:r>
      <w:r w:rsidRPr="00A80388">
        <w:rPr>
          <w:rFonts w:ascii="Arial" w:hAnsi="Arial" w:cs="Arial"/>
          <w:sz w:val="24"/>
          <w:szCs w:val="24"/>
        </w:rPr>
        <w:t xml:space="preserve"> in all that belongs to Christ. (1 Cor. </w:t>
      </w:r>
      <w:r>
        <w:rPr>
          <w:rFonts w:ascii="Arial" w:hAnsi="Arial" w:cs="Arial"/>
          <w:sz w:val="24"/>
          <w:szCs w:val="24"/>
        </w:rPr>
        <w:t>1:</w:t>
      </w:r>
      <w:r w:rsidRPr="00A80388">
        <w:rPr>
          <w:rFonts w:ascii="Arial" w:hAnsi="Arial" w:cs="Arial"/>
          <w:sz w:val="24"/>
          <w:szCs w:val="24"/>
        </w:rPr>
        <w:t>9)</w:t>
      </w:r>
    </w:p>
    <w:p w:rsidR="003020C1" w:rsidRDefault="003020C1" w:rsidP="00C40662">
      <w:pPr>
        <w:spacing w:after="0" w:line="276" w:lineRule="auto"/>
        <w:jc w:val="both"/>
        <w:rPr>
          <w:rFonts w:ascii="Arial" w:hAnsi="Arial" w:cs="Arial"/>
          <w:sz w:val="24"/>
          <w:szCs w:val="24"/>
        </w:rPr>
      </w:pPr>
    </w:p>
    <w:p w:rsidR="003020C1" w:rsidRPr="009240FA" w:rsidRDefault="003020C1" w:rsidP="00C40662">
      <w:pPr>
        <w:spacing w:after="0" w:line="276" w:lineRule="auto"/>
        <w:jc w:val="both"/>
        <w:rPr>
          <w:rFonts w:ascii="Arial" w:hAnsi="Arial" w:cs="Arial"/>
          <w:b/>
          <w:bCs/>
          <w:sz w:val="24"/>
          <w:szCs w:val="24"/>
        </w:rPr>
      </w:pPr>
      <w:r w:rsidRPr="009240FA">
        <w:rPr>
          <w:rFonts w:ascii="Arial" w:hAnsi="Arial" w:cs="Arial"/>
          <w:b/>
          <w:bCs/>
          <w:sz w:val="24"/>
          <w:szCs w:val="24"/>
        </w:rPr>
        <w:t>FIG TREE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should not think it necessary to notice this article in our Concordance but for the occasion that offers </w:t>
      </w:r>
      <w:r>
        <w:rPr>
          <w:rFonts w:ascii="Arial" w:hAnsi="Arial" w:cs="Arial"/>
          <w:sz w:val="24"/>
          <w:szCs w:val="24"/>
        </w:rPr>
        <w:t>itself to me</w:t>
      </w:r>
      <w:r w:rsidRPr="00A80388">
        <w:rPr>
          <w:rFonts w:ascii="Arial" w:hAnsi="Arial" w:cs="Arial"/>
          <w:sz w:val="24"/>
          <w:szCs w:val="24"/>
        </w:rPr>
        <w:t xml:space="preserve"> of making an observation on the fig tree which the Lord Jesus blighted near Bethany. It may be proper, for the better </w:t>
      </w:r>
      <w:r>
        <w:rPr>
          <w:rFonts w:ascii="Arial" w:hAnsi="Arial" w:cs="Arial"/>
          <w:sz w:val="24"/>
          <w:szCs w:val="24"/>
        </w:rPr>
        <w:t>understanding</w:t>
      </w:r>
      <w:r w:rsidRPr="00A80388">
        <w:rPr>
          <w:rFonts w:ascii="Arial" w:hAnsi="Arial" w:cs="Arial"/>
          <w:sz w:val="24"/>
          <w:szCs w:val="24"/>
        </w:rPr>
        <w:t xml:space="preserve"> of the subject,</w:t>
      </w:r>
      <w:r>
        <w:rPr>
          <w:rFonts w:ascii="Arial" w:hAnsi="Arial" w:cs="Arial"/>
          <w:sz w:val="24"/>
          <w:szCs w:val="24"/>
        </w:rPr>
        <w:t xml:space="preserve"> </w:t>
      </w:r>
      <w:r w:rsidRPr="00A80388">
        <w:rPr>
          <w:rFonts w:ascii="Arial" w:hAnsi="Arial" w:cs="Arial"/>
          <w:sz w:val="24"/>
          <w:szCs w:val="24"/>
        </w:rPr>
        <w:t xml:space="preserve">to remark, that the fig tree grew in Palestine not unfrequently in the roads, and highways, and hedges, beside those that </w:t>
      </w:r>
      <w:r>
        <w:rPr>
          <w:rFonts w:ascii="Arial" w:hAnsi="Arial" w:cs="Arial"/>
          <w:sz w:val="24"/>
          <w:szCs w:val="24"/>
        </w:rPr>
        <w:t>were</w:t>
      </w:r>
      <w:r w:rsidRPr="00A80388">
        <w:rPr>
          <w:rFonts w:ascii="Arial" w:hAnsi="Arial" w:cs="Arial"/>
          <w:sz w:val="24"/>
          <w:szCs w:val="24"/>
        </w:rPr>
        <w:t xml:space="preserve"> cultivated in the gardens. It is plain, that this fig tree which Christ wi</w:t>
      </w:r>
      <w:r>
        <w:rPr>
          <w:rFonts w:ascii="Arial" w:hAnsi="Arial" w:cs="Arial"/>
          <w:sz w:val="24"/>
          <w:szCs w:val="24"/>
        </w:rPr>
        <w:t>there</w:t>
      </w:r>
      <w:r w:rsidRPr="00A80388">
        <w:rPr>
          <w:rFonts w:ascii="Arial" w:hAnsi="Arial" w:cs="Arial"/>
          <w:sz w:val="24"/>
          <w:szCs w:val="24"/>
        </w:rPr>
        <w:t>d was of this kind; a hedge fruit, and, consequently, no man</w:t>
      </w:r>
      <w:r>
        <w:rPr>
          <w:rFonts w:ascii="Arial" w:hAnsi="Arial" w:cs="Arial"/>
          <w:sz w:val="24"/>
          <w:szCs w:val="24"/>
        </w:rPr>
        <w:t>’</w:t>
      </w:r>
      <w:r w:rsidRPr="00A80388">
        <w:rPr>
          <w:rFonts w:ascii="Arial" w:hAnsi="Arial" w:cs="Arial"/>
          <w:sz w:val="24"/>
          <w:szCs w:val="24"/>
        </w:rPr>
        <w:t>s property. Matthew</w:t>
      </w:r>
      <w:r>
        <w:rPr>
          <w:rFonts w:ascii="Arial" w:hAnsi="Arial" w:cs="Arial"/>
          <w:sz w:val="24"/>
          <w:szCs w:val="24"/>
        </w:rPr>
        <w:t>’</w:t>
      </w:r>
      <w:r w:rsidRPr="00A80388">
        <w:rPr>
          <w:rFonts w:ascii="Arial" w:hAnsi="Arial" w:cs="Arial"/>
          <w:sz w:val="24"/>
          <w:szCs w:val="24"/>
        </w:rPr>
        <w:t xml:space="preserve">s account of this transaction is, that when Jesus </w:t>
      </w:r>
      <w:r>
        <w:rPr>
          <w:rFonts w:ascii="Arial" w:hAnsi="Arial" w:cs="Arial"/>
          <w:sz w:val="24"/>
          <w:szCs w:val="24"/>
        </w:rPr>
        <w:t>“</w:t>
      </w:r>
      <w:r w:rsidRPr="00A80388">
        <w:rPr>
          <w:rFonts w:ascii="Arial" w:hAnsi="Arial" w:cs="Arial"/>
          <w:sz w:val="24"/>
          <w:szCs w:val="24"/>
        </w:rPr>
        <w:t xml:space="preserve">saw this fig tree in the way, he came to it, and found nothing but leaves only; and said unto it, Let no fruit grow on thee hence forward </w:t>
      </w:r>
      <w:r>
        <w:rPr>
          <w:rFonts w:ascii="Arial" w:hAnsi="Arial" w:cs="Arial"/>
          <w:sz w:val="24"/>
          <w:szCs w:val="24"/>
        </w:rPr>
        <w:t>forever</w:t>
      </w:r>
      <w:r w:rsidRPr="00A80388">
        <w:rPr>
          <w:rFonts w:ascii="Arial" w:hAnsi="Arial" w:cs="Arial"/>
          <w:sz w:val="24"/>
          <w:szCs w:val="24"/>
        </w:rPr>
        <w:t>: and presently the fig tree wi</w:t>
      </w:r>
      <w:r>
        <w:rPr>
          <w:rFonts w:ascii="Arial" w:hAnsi="Arial" w:cs="Arial"/>
          <w:sz w:val="24"/>
          <w:szCs w:val="24"/>
        </w:rPr>
        <w:t>there</w:t>
      </w:r>
      <w:r w:rsidRPr="00A80388">
        <w:rPr>
          <w:rFonts w:ascii="Arial" w:hAnsi="Arial" w:cs="Arial"/>
          <w:sz w:val="24"/>
          <w:szCs w:val="24"/>
        </w:rPr>
        <w:t>d away.</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21:</w:t>
      </w:r>
      <w:r w:rsidRPr="00A80388">
        <w:rPr>
          <w:rFonts w:ascii="Arial" w:hAnsi="Arial" w:cs="Arial"/>
          <w:sz w:val="24"/>
          <w:szCs w:val="24"/>
        </w:rPr>
        <w:t xml:space="preserve">18) And Mark adds to this </w:t>
      </w:r>
      <w:r>
        <w:rPr>
          <w:rFonts w:ascii="Arial" w:hAnsi="Arial" w:cs="Arial"/>
          <w:sz w:val="24"/>
          <w:szCs w:val="24"/>
        </w:rPr>
        <w:t>telling</w:t>
      </w:r>
      <w:r w:rsidRPr="00A80388">
        <w:rPr>
          <w:rFonts w:ascii="Arial" w:hAnsi="Arial" w:cs="Arial"/>
          <w:sz w:val="24"/>
          <w:szCs w:val="24"/>
        </w:rPr>
        <w:t xml:space="preserve"> that </w:t>
      </w:r>
      <w:r>
        <w:rPr>
          <w:rFonts w:ascii="Arial" w:hAnsi="Arial" w:cs="Arial"/>
          <w:sz w:val="24"/>
          <w:szCs w:val="24"/>
        </w:rPr>
        <w:t>“</w:t>
      </w:r>
      <w:r w:rsidRPr="00A80388">
        <w:rPr>
          <w:rFonts w:ascii="Arial" w:hAnsi="Arial" w:cs="Arial"/>
          <w:sz w:val="24"/>
          <w:szCs w:val="24"/>
        </w:rPr>
        <w:t>the time of figs was not yet.</w:t>
      </w:r>
      <w:r>
        <w:rPr>
          <w:rFonts w:ascii="Arial" w:hAnsi="Arial" w:cs="Arial"/>
          <w:sz w:val="24"/>
          <w:szCs w:val="24"/>
        </w:rPr>
        <w:t>”</w:t>
      </w:r>
      <w:r w:rsidRPr="00A80388">
        <w:rPr>
          <w:rFonts w:ascii="Arial" w:hAnsi="Arial" w:cs="Arial"/>
          <w:sz w:val="24"/>
          <w:szCs w:val="24"/>
        </w:rPr>
        <w:t xml:space="preserve"> (Mark </w:t>
      </w:r>
      <w:r>
        <w:rPr>
          <w:rFonts w:ascii="Arial" w:hAnsi="Arial" w:cs="Arial"/>
          <w:sz w:val="24"/>
          <w:szCs w:val="24"/>
        </w:rPr>
        <w:t>11:</w:t>
      </w:r>
      <w:r w:rsidRPr="00A80388">
        <w:rPr>
          <w:rFonts w:ascii="Arial" w:hAnsi="Arial" w:cs="Arial"/>
          <w:sz w:val="24"/>
          <w:szCs w:val="24"/>
        </w:rPr>
        <w:t>13)</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is very evident from </w:t>
      </w:r>
      <w:r>
        <w:rPr>
          <w:rFonts w:ascii="Arial" w:hAnsi="Arial" w:cs="Arial"/>
          <w:sz w:val="24"/>
          <w:szCs w:val="24"/>
        </w:rPr>
        <w:t>this</w:t>
      </w:r>
      <w:r w:rsidRPr="00A80388">
        <w:rPr>
          <w:rFonts w:ascii="Arial" w:hAnsi="Arial" w:cs="Arial"/>
          <w:sz w:val="24"/>
          <w:szCs w:val="24"/>
        </w:rPr>
        <w:t xml:space="preserve"> that the Lord Jesus had an object of much higher </w:t>
      </w:r>
      <w:r>
        <w:rPr>
          <w:rFonts w:ascii="Arial" w:hAnsi="Arial" w:cs="Arial"/>
          <w:sz w:val="24"/>
          <w:szCs w:val="24"/>
        </w:rPr>
        <w:t>importance</w:t>
      </w:r>
      <w:r w:rsidRPr="00A80388">
        <w:rPr>
          <w:rFonts w:ascii="Arial" w:hAnsi="Arial" w:cs="Arial"/>
          <w:sz w:val="24"/>
          <w:szCs w:val="24"/>
        </w:rPr>
        <w:t xml:space="preserve"> to set </w:t>
      </w:r>
      <w:r>
        <w:rPr>
          <w:rFonts w:ascii="Arial" w:hAnsi="Arial" w:cs="Arial"/>
          <w:sz w:val="24"/>
          <w:szCs w:val="24"/>
        </w:rPr>
        <w:t>out in</w:t>
      </w:r>
      <w:r w:rsidRPr="00A80388">
        <w:rPr>
          <w:rFonts w:ascii="Arial" w:hAnsi="Arial" w:cs="Arial"/>
          <w:sz w:val="24"/>
          <w:szCs w:val="24"/>
        </w:rPr>
        <w:t xml:space="preserve"> this action, than </w:t>
      </w:r>
      <w:r>
        <w:rPr>
          <w:rFonts w:ascii="Arial" w:hAnsi="Arial" w:cs="Arial"/>
          <w:sz w:val="24"/>
          <w:szCs w:val="24"/>
        </w:rPr>
        <w:t xml:space="preserve">just </w:t>
      </w:r>
      <w:r w:rsidRPr="00A80388">
        <w:rPr>
          <w:rFonts w:ascii="Arial" w:hAnsi="Arial" w:cs="Arial"/>
          <w:sz w:val="24"/>
          <w:szCs w:val="24"/>
        </w:rPr>
        <w:t xml:space="preserve">blighting a hedge fig tree. For surely, the Lord did not expect fruit out of season; neither did he mean, as some have supposed, to </w:t>
      </w:r>
      <w:r>
        <w:rPr>
          <w:rFonts w:ascii="Arial" w:hAnsi="Arial" w:cs="Arial"/>
          <w:sz w:val="24"/>
          <w:szCs w:val="24"/>
        </w:rPr>
        <w:t>show</w:t>
      </w:r>
      <w:r w:rsidRPr="00A80388">
        <w:rPr>
          <w:rFonts w:ascii="Arial" w:hAnsi="Arial" w:cs="Arial"/>
          <w:sz w:val="24"/>
          <w:szCs w:val="24"/>
        </w:rPr>
        <w:t xml:space="preserve"> anger, to a fig tree. It is well known that</w:t>
      </w:r>
      <w:r>
        <w:rPr>
          <w:rFonts w:ascii="Arial" w:hAnsi="Arial" w:cs="Arial"/>
          <w:sz w:val="24"/>
          <w:szCs w:val="24"/>
        </w:rPr>
        <w:t>,</w:t>
      </w:r>
      <w:r w:rsidRPr="00A80388">
        <w:rPr>
          <w:rFonts w:ascii="Arial" w:hAnsi="Arial" w:cs="Arial"/>
          <w:sz w:val="24"/>
          <w:szCs w:val="24"/>
        </w:rPr>
        <w:t xml:space="preserve"> in the eastern world</w:t>
      </w:r>
      <w:r>
        <w:rPr>
          <w:rFonts w:ascii="Arial" w:hAnsi="Arial" w:cs="Arial"/>
          <w:sz w:val="24"/>
          <w:szCs w:val="24"/>
        </w:rPr>
        <w:t>,</w:t>
      </w:r>
      <w:r w:rsidRPr="00A80388">
        <w:rPr>
          <w:rFonts w:ascii="Arial" w:hAnsi="Arial" w:cs="Arial"/>
          <w:sz w:val="24"/>
          <w:szCs w:val="24"/>
        </w:rPr>
        <w:t xml:space="preserve"> almost all instruction was conveyed by parable and figure. And so much did the Lord Jesus, in his divine teaching, fall in with this popular way of conveying knowledge, </w:t>
      </w:r>
      <w:r>
        <w:rPr>
          <w:rFonts w:ascii="Arial" w:hAnsi="Arial" w:cs="Arial"/>
          <w:sz w:val="24"/>
          <w:szCs w:val="24"/>
        </w:rPr>
        <w:t xml:space="preserve">so </w:t>
      </w:r>
      <w:r w:rsidRPr="00A80388">
        <w:rPr>
          <w:rFonts w:ascii="Arial" w:hAnsi="Arial" w:cs="Arial"/>
          <w:sz w:val="24"/>
          <w:szCs w:val="24"/>
        </w:rPr>
        <w:t>that</w:t>
      </w:r>
      <w:r>
        <w:rPr>
          <w:rFonts w:ascii="Arial" w:hAnsi="Arial" w:cs="Arial"/>
          <w:sz w:val="24"/>
          <w:szCs w:val="24"/>
        </w:rPr>
        <w:t>,</w:t>
      </w:r>
      <w:r w:rsidRPr="00A80388">
        <w:rPr>
          <w:rFonts w:ascii="Arial" w:hAnsi="Arial" w:cs="Arial"/>
          <w:sz w:val="24"/>
          <w:szCs w:val="24"/>
        </w:rPr>
        <w:t xml:space="preserve"> at one time</w:t>
      </w:r>
      <w:r>
        <w:rPr>
          <w:rFonts w:ascii="Arial" w:hAnsi="Arial" w:cs="Arial"/>
          <w:sz w:val="24"/>
          <w:szCs w:val="24"/>
        </w:rPr>
        <w:t>,</w:t>
      </w:r>
      <w:r w:rsidRPr="00A80388">
        <w:rPr>
          <w:rFonts w:ascii="Arial" w:hAnsi="Arial" w:cs="Arial"/>
          <w:sz w:val="24"/>
          <w:szCs w:val="24"/>
        </w:rPr>
        <w:t xml:space="preserve"> we are told </w:t>
      </w:r>
      <w:r>
        <w:rPr>
          <w:rFonts w:ascii="Arial" w:hAnsi="Arial" w:cs="Arial"/>
          <w:sz w:val="24"/>
          <w:szCs w:val="24"/>
        </w:rPr>
        <w:t>“</w:t>
      </w:r>
      <w:r w:rsidRPr="00A80388">
        <w:rPr>
          <w:rFonts w:ascii="Arial" w:hAnsi="Arial" w:cs="Arial"/>
          <w:sz w:val="24"/>
          <w:szCs w:val="24"/>
        </w:rPr>
        <w:t>without a parable spake he not unto them.</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13:</w:t>
      </w:r>
      <w:r w:rsidRPr="00A80388">
        <w:rPr>
          <w:rFonts w:ascii="Arial" w:hAnsi="Arial" w:cs="Arial"/>
          <w:sz w:val="24"/>
          <w:szCs w:val="24"/>
        </w:rPr>
        <w:t xml:space="preserve">34) The question becomes exceedingly </w:t>
      </w:r>
      <w:r>
        <w:rPr>
          <w:rFonts w:ascii="Arial" w:hAnsi="Arial" w:cs="Arial"/>
          <w:sz w:val="24"/>
          <w:szCs w:val="24"/>
        </w:rPr>
        <w:t>interest</w:t>
      </w:r>
      <w:r w:rsidRPr="00A80388">
        <w:rPr>
          <w:rFonts w:ascii="Arial" w:hAnsi="Arial" w:cs="Arial"/>
          <w:sz w:val="24"/>
          <w:szCs w:val="24"/>
        </w:rPr>
        <w:t>ing to know</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w:t>
      </w:r>
      <w:r w:rsidRPr="00A80388">
        <w:rPr>
          <w:rFonts w:ascii="Arial" w:hAnsi="Arial" w:cs="Arial"/>
          <w:sz w:val="24"/>
          <w:szCs w:val="24"/>
        </w:rPr>
        <w:t>hat particular instruction to his disciples the Lord meant to have impressed on their minds by this event.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Perhaps I may be </w:t>
      </w:r>
      <w:r>
        <w:rPr>
          <w:rFonts w:ascii="Arial" w:hAnsi="Arial" w:cs="Arial"/>
          <w:sz w:val="24"/>
          <w:szCs w:val="24"/>
        </w:rPr>
        <w:t>unique</w:t>
      </w:r>
      <w:r w:rsidRPr="00A80388">
        <w:rPr>
          <w:rFonts w:ascii="Arial" w:hAnsi="Arial" w:cs="Arial"/>
          <w:sz w:val="24"/>
          <w:szCs w:val="24"/>
        </w:rPr>
        <w:t xml:space="preserve"> in my view of the subject. But if I err, may the Lord pity and pardon my ignorance, and the reader </w:t>
      </w:r>
      <w:r>
        <w:rPr>
          <w:rFonts w:ascii="Arial" w:hAnsi="Arial" w:cs="Arial"/>
          <w:sz w:val="24"/>
          <w:szCs w:val="24"/>
        </w:rPr>
        <w:t>come to no harm</w:t>
      </w:r>
      <w:r w:rsidRPr="00A80388">
        <w:rPr>
          <w:rFonts w:ascii="Arial" w:hAnsi="Arial" w:cs="Arial"/>
          <w:sz w:val="24"/>
          <w:szCs w:val="24"/>
        </w:rPr>
        <w:t xml:space="preserve"> from my statement of it. The whole stress of the subject, as it strikes me, is in the nature and quality of this fig tree. It was hedge fruit. It was in the highway; and no man</w:t>
      </w:r>
      <w:r>
        <w:rPr>
          <w:rFonts w:ascii="Arial" w:hAnsi="Arial" w:cs="Arial"/>
          <w:sz w:val="24"/>
          <w:szCs w:val="24"/>
        </w:rPr>
        <w:t>’</w:t>
      </w:r>
      <w:r w:rsidRPr="00A80388">
        <w:rPr>
          <w:rFonts w:ascii="Arial" w:hAnsi="Arial" w:cs="Arial"/>
          <w:sz w:val="24"/>
          <w:szCs w:val="24"/>
        </w:rPr>
        <w:t xml:space="preserve">s property. Now the church is expressly compared by the Lord himself to a fig tree of his own, and planted in his vineyard. (Luke </w:t>
      </w:r>
      <w:r>
        <w:rPr>
          <w:rFonts w:ascii="Arial" w:hAnsi="Arial" w:cs="Arial"/>
          <w:sz w:val="24"/>
          <w:szCs w:val="24"/>
        </w:rPr>
        <w:t>13:</w:t>
      </w:r>
      <w:r w:rsidRPr="00A80388">
        <w:rPr>
          <w:rFonts w:ascii="Arial" w:hAnsi="Arial" w:cs="Arial"/>
          <w:sz w:val="24"/>
          <w:szCs w:val="24"/>
        </w:rPr>
        <w:t>6) And the prophet, in the Old Testament dispensation, celebrated the glories of God</w:t>
      </w:r>
      <w:r>
        <w:rPr>
          <w:rFonts w:ascii="Arial" w:hAnsi="Arial" w:cs="Arial"/>
          <w:sz w:val="24"/>
          <w:szCs w:val="24"/>
        </w:rPr>
        <w:t>’</w:t>
      </w:r>
      <w:r w:rsidRPr="00A80388">
        <w:rPr>
          <w:rFonts w:ascii="Arial" w:hAnsi="Arial" w:cs="Arial"/>
          <w:sz w:val="24"/>
          <w:szCs w:val="24"/>
        </w:rPr>
        <w:t>s grace to the church under a similar figure of his planting his vineyard with a choice vine.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w:t>
      </w:r>
      <w:r w:rsidRPr="00A80388">
        <w:rPr>
          <w:rFonts w:ascii="Arial" w:hAnsi="Arial" w:cs="Arial"/>
          <w:sz w:val="24"/>
          <w:szCs w:val="24"/>
        </w:rPr>
        <w:t xml:space="preserve">1. </w:t>
      </w:r>
      <w:r>
        <w:rPr>
          <w:rFonts w:ascii="Arial" w:hAnsi="Arial" w:cs="Arial"/>
          <w:sz w:val="24"/>
          <w:szCs w:val="24"/>
        </w:rPr>
        <w:t>etc</w:t>
      </w:r>
      <w:r w:rsidRPr="00A80388">
        <w:rPr>
          <w:rFonts w:ascii="Arial" w:hAnsi="Arial" w:cs="Arial"/>
          <w:sz w:val="24"/>
          <w:szCs w:val="24"/>
        </w:rPr>
        <w:t>.) The fruitless fig tree of the hedge, and which</w:t>
      </w:r>
      <w:r>
        <w:rPr>
          <w:rFonts w:ascii="Arial" w:hAnsi="Arial" w:cs="Arial"/>
          <w:sz w:val="24"/>
          <w:szCs w:val="24"/>
        </w:rPr>
        <w:t>,</w:t>
      </w:r>
      <w:r w:rsidRPr="00A80388">
        <w:rPr>
          <w:rFonts w:ascii="Arial" w:hAnsi="Arial" w:cs="Arial"/>
          <w:sz w:val="24"/>
          <w:szCs w:val="24"/>
        </w:rPr>
        <w:t xml:space="preserve"> at the command of Jesus</w:t>
      </w:r>
      <w:r>
        <w:rPr>
          <w:rFonts w:ascii="Arial" w:hAnsi="Arial" w:cs="Arial"/>
          <w:sz w:val="24"/>
          <w:szCs w:val="24"/>
        </w:rPr>
        <w:t>,</w:t>
      </w:r>
      <w:r w:rsidRPr="00A80388">
        <w:rPr>
          <w:rFonts w:ascii="Arial" w:hAnsi="Arial" w:cs="Arial"/>
          <w:sz w:val="24"/>
          <w:szCs w:val="24"/>
        </w:rPr>
        <w:t xml:space="preserve"> wi</w:t>
      </w:r>
      <w:r>
        <w:rPr>
          <w:rFonts w:ascii="Arial" w:hAnsi="Arial" w:cs="Arial"/>
          <w:sz w:val="24"/>
          <w:szCs w:val="24"/>
        </w:rPr>
        <w:t>there</w:t>
      </w:r>
      <w:r w:rsidRPr="00A80388">
        <w:rPr>
          <w:rFonts w:ascii="Arial" w:hAnsi="Arial" w:cs="Arial"/>
          <w:sz w:val="24"/>
          <w:szCs w:val="24"/>
        </w:rPr>
        <w:t xml:space="preserve">d away, according to my view of the subject, was </w:t>
      </w:r>
      <w:r w:rsidRPr="00A80388">
        <w:rPr>
          <w:rFonts w:ascii="Arial" w:hAnsi="Arial" w:cs="Arial"/>
          <w:sz w:val="24"/>
          <w:szCs w:val="24"/>
        </w:rPr>
        <w:lastRenderedPageBreak/>
        <w:t>intended by the Lord to represent the professors of the gospel, who to a traveller afford</w:t>
      </w:r>
      <w:r>
        <w:rPr>
          <w:rFonts w:ascii="Arial" w:hAnsi="Arial" w:cs="Arial"/>
          <w:sz w:val="24"/>
          <w:szCs w:val="24"/>
        </w:rPr>
        <w:t>s</w:t>
      </w:r>
      <w:r w:rsidRPr="00A80388">
        <w:rPr>
          <w:rFonts w:ascii="Arial" w:hAnsi="Arial" w:cs="Arial"/>
          <w:sz w:val="24"/>
          <w:szCs w:val="24"/>
        </w:rPr>
        <w:t xml:space="preserve"> leaves, but no fruit. It is, indeed, </w:t>
      </w:r>
      <w:r>
        <w:rPr>
          <w:rFonts w:ascii="Arial" w:hAnsi="Arial" w:cs="Arial"/>
          <w:sz w:val="24"/>
          <w:szCs w:val="24"/>
        </w:rPr>
        <w:t>outside</w:t>
      </w:r>
      <w:r w:rsidRPr="00A80388">
        <w:rPr>
          <w:rFonts w:ascii="Arial" w:hAnsi="Arial" w:cs="Arial"/>
          <w:sz w:val="24"/>
          <w:szCs w:val="24"/>
        </w:rPr>
        <w:t xml:space="preserve">; not in the garden, </w:t>
      </w:r>
      <w:r>
        <w:rPr>
          <w:rFonts w:ascii="Arial" w:hAnsi="Arial" w:cs="Arial"/>
          <w:sz w:val="24"/>
          <w:szCs w:val="24"/>
        </w:rPr>
        <w:t xml:space="preserve">nor </w:t>
      </w:r>
      <w:r w:rsidRPr="00A80388">
        <w:rPr>
          <w:rFonts w:ascii="Arial" w:hAnsi="Arial" w:cs="Arial"/>
          <w:sz w:val="24"/>
          <w:szCs w:val="24"/>
        </w:rPr>
        <w:t xml:space="preserve">the church. It cannot </w:t>
      </w:r>
      <w:r>
        <w:rPr>
          <w:rFonts w:ascii="Arial" w:hAnsi="Arial" w:cs="Arial"/>
          <w:sz w:val="24"/>
          <w:szCs w:val="24"/>
        </w:rPr>
        <w:t>produce</w:t>
      </w:r>
      <w:r w:rsidRPr="00A80388">
        <w:rPr>
          <w:rFonts w:ascii="Arial" w:hAnsi="Arial" w:cs="Arial"/>
          <w:sz w:val="24"/>
          <w:szCs w:val="24"/>
        </w:rPr>
        <w:t xml:space="preserve"> fruit </w:t>
      </w:r>
      <w:r>
        <w:rPr>
          <w:rFonts w:ascii="Arial" w:hAnsi="Arial" w:cs="Arial"/>
          <w:sz w:val="24"/>
          <w:szCs w:val="24"/>
        </w:rPr>
        <w:t>for</w:t>
      </w:r>
      <w:r w:rsidRPr="00A80388">
        <w:rPr>
          <w:rFonts w:ascii="Arial" w:hAnsi="Arial" w:cs="Arial"/>
          <w:sz w:val="24"/>
          <w:szCs w:val="24"/>
        </w:rPr>
        <w:t xml:space="preserve"> God; for the Lord sa</w:t>
      </w:r>
      <w:r>
        <w:rPr>
          <w:rFonts w:ascii="Arial" w:hAnsi="Arial" w:cs="Arial"/>
          <w:sz w:val="24"/>
          <w:szCs w:val="24"/>
        </w:rPr>
        <w:t>ys</w:t>
      </w:r>
      <w:r w:rsidRPr="00A80388">
        <w:rPr>
          <w:rFonts w:ascii="Arial" w:hAnsi="Arial" w:cs="Arial"/>
          <w:sz w:val="24"/>
          <w:szCs w:val="24"/>
        </w:rPr>
        <w:t xml:space="preserve">, when speaking of his church, </w:t>
      </w:r>
      <w:r>
        <w:rPr>
          <w:rFonts w:ascii="Arial" w:hAnsi="Arial" w:cs="Arial"/>
          <w:sz w:val="24"/>
          <w:szCs w:val="24"/>
        </w:rPr>
        <w:t>“</w:t>
      </w:r>
      <w:r w:rsidRPr="00A80388">
        <w:rPr>
          <w:rFonts w:ascii="Arial" w:hAnsi="Arial" w:cs="Arial"/>
          <w:sz w:val="24"/>
          <w:szCs w:val="24"/>
        </w:rPr>
        <w:t>From me is thy fruit found.</w:t>
      </w:r>
      <w:r>
        <w:rPr>
          <w:rFonts w:ascii="Arial" w:hAnsi="Arial" w:cs="Arial"/>
          <w:sz w:val="24"/>
          <w:szCs w:val="24"/>
        </w:rPr>
        <w:t>”</w:t>
      </w:r>
      <w:r w:rsidRPr="00A80388">
        <w:rPr>
          <w:rFonts w:ascii="Arial" w:hAnsi="Arial" w:cs="Arial"/>
          <w:sz w:val="24"/>
          <w:szCs w:val="24"/>
        </w:rPr>
        <w:t xml:space="preserve"> (Hos. </w:t>
      </w:r>
      <w:r>
        <w:rPr>
          <w:rFonts w:ascii="Arial" w:hAnsi="Arial" w:cs="Arial"/>
          <w:sz w:val="24"/>
          <w:szCs w:val="24"/>
        </w:rPr>
        <w:t>14:</w:t>
      </w:r>
      <w:r w:rsidRPr="00A80388">
        <w:rPr>
          <w:rFonts w:ascii="Arial" w:hAnsi="Arial" w:cs="Arial"/>
          <w:sz w:val="24"/>
          <w:szCs w:val="24"/>
        </w:rPr>
        <w:t>8) Jesus ha</w:t>
      </w:r>
      <w:r>
        <w:rPr>
          <w:rFonts w:ascii="Arial" w:hAnsi="Arial" w:cs="Arial"/>
          <w:sz w:val="24"/>
          <w:szCs w:val="24"/>
        </w:rPr>
        <w:t>s</w:t>
      </w:r>
      <w:r w:rsidRPr="00A80388">
        <w:rPr>
          <w:rFonts w:ascii="Arial" w:hAnsi="Arial" w:cs="Arial"/>
          <w:sz w:val="24"/>
          <w:szCs w:val="24"/>
        </w:rPr>
        <w:t xml:space="preserve"> a right and property in his people. They are his, both by the Father</w:t>
      </w:r>
      <w:r>
        <w:rPr>
          <w:rFonts w:ascii="Arial" w:hAnsi="Arial" w:cs="Arial"/>
          <w:sz w:val="24"/>
          <w:szCs w:val="24"/>
        </w:rPr>
        <w:t>’</w:t>
      </w:r>
      <w:r w:rsidRPr="00A80388">
        <w:rPr>
          <w:rFonts w:ascii="Arial" w:hAnsi="Arial" w:cs="Arial"/>
          <w:sz w:val="24"/>
          <w:szCs w:val="24"/>
        </w:rPr>
        <w:t>s gift, and by his own purchase. And he ha</w:t>
      </w:r>
      <w:r>
        <w:rPr>
          <w:rFonts w:ascii="Arial" w:hAnsi="Arial" w:cs="Arial"/>
          <w:sz w:val="24"/>
          <w:szCs w:val="24"/>
        </w:rPr>
        <w:t>s</w:t>
      </w:r>
      <w:r w:rsidRPr="00A80388">
        <w:rPr>
          <w:rFonts w:ascii="Arial" w:hAnsi="Arial" w:cs="Arial"/>
          <w:sz w:val="24"/>
          <w:szCs w:val="24"/>
        </w:rPr>
        <w:t xml:space="preserve"> brought them in, and fenced them round, and they are </w:t>
      </w:r>
      <w:r>
        <w:rPr>
          <w:rFonts w:ascii="Arial" w:hAnsi="Arial" w:cs="Arial"/>
          <w:sz w:val="24"/>
          <w:szCs w:val="24"/>
        </w:rPr>
        <w:t>“</w:t>
      </w:r>
      <w:r w:rsidRPr="00A80388">
        <w:rPr>
          <w:rFonts w:ascii="Arial" w:hAnsi="Arial" w:cs="Arial"/>
          <w:sz w:val="24"/>
          <w:szCs w:val="24"/>
        </w:rPr>
        <w:t>trees of his right hand planting.</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61:3</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The instant withering of the barren fig tree at Christ</w:t>
      </w:r>
      <w:r>
        <w:rPr>
          <w:rFonts w:ascii="Arial" w:hAnsi="Arial" w:cs="Arial"/>
          <w:sz w:val="24"/>
          <w:szCs w:val="24"/>
        </w:rPr>
        <w:t>’</w:t>
      </w:r>
      <w:r w:rsidRPr="00A80388">
        <w:rPr>
          <w:rFonts w:ascii="Arial" w:hAnsi="Arial" w:cs="Arial"/>
          <w:sz w:val="24"/>
          <w:szCs w:val="24"/>
        </w:rPr>
        <w:t>s command became the emblem of what must ultimately follow all the way-side productions in nature, void of grace, at the great day of the Lord. And our Lord</w:t>
      </w:r>
      <w:r>
        <w:rPr>
          <w:rFonts w:ascii="Arial" w:hAnsi="Arial" w:cs="Arial"/>
          <w:sz w:val="24"/>
          <w:szCs w:val="24"/>
        </w:rPr>
        <w:t>’</w:t>
      </w:r>
      <w:r w:rsidRPr="00A80388">
        <w:rPr>
          <w:rFonts w:ascii="Arial" w:hAnsi="Arial" w:cs="Arial"/>
          <w:sz w:val="24"/>
          <w:szCs w:val="24"/>
        </w:rPr>
        <w:t xml:space="preserve">s own comment on the blasted tree seems very fully to justify this view of the subject. For when the disciples remarked to Jesus how soon the fig tree </w:t>
      </w:r>
      <w:r>
        <w:rPr>
          <w:rFonts w:ascii="Arial" w:hAnsi="Arial" w:cs="Arial"/>
          <w:sz w:val="24"/>
          <w:szCs w:val="24"/>
        </w:rPr>
        <w:t>had</w:t>
      </w:r>
      <w:r w:rsidRPr="00A80388">
        <w:rPr>
          <w:rFonts w:ascii="Arial" w:hAnsi="Arial" w:cs="Arial"/>
          <w:sz w:val="24"/>
          <w:szCs w:val="24"/>
        </w:rPr>
        <w:t xml:space="preserve"> wi</w:t>
      </w:r>
      <w:r>
        <w:rPr>
          <w:rFonts w:ascii="Arial" w:hAnsi="Arial" w:cs="Arial"/>
          <w:sz w:val="24"/>
          <w:szCs w:val="24"/>
        </w:rPr>
        <w:t>there</w:t>
      </w:r>
      <w:r w:rsidRPr="00A80388">
        <w:rPr>
          <w:rFonts w:ascii="Arial" w:hAnsi="Arial" w:cs="Arial"/>
          <w:sz w:val="24"/>
          <w:szCs w:val="24"/>
        </w:rPr>
        <w:t>d away, the Lord made this striking answer</w:t>
      </w:r>
      <w:r>
        <w:rPr>
          <w:rFonts w:ascii="Arial" w:hAnsi="Arial" w:cs="Arial"/>
          <w:sz w:val="24"/>
          <w:szCs w:val="24"/>
        </w:rPr>
        <w:t>: “</w:t>
      </w:r>
      <w:r w:rsidRPr="00A80388">
        <w:rPr>
          <w:rFonts w:ascii="Arial" w:hAnsi="Arial" w:cs="Arial"/>
          <w:sz w:val="24"/>
          <w:szCs w:val="24"/>
        </w:rPr>
        <w:t>Have faith in God.</w:t>
      </w:r>
      <w:r>
        <w:rPr>
          <w:rFonts w:ascii="Arial" w:hAnsi="Arial" w:cs="Arial"/>
          <w:sz w:val="24"/>
          <w:szCs w:val="24"/>
        </w:rPr>
        <w:t>”</w:t>
      </w:r>
      <w:r w:rsidRPr="00A80388">
        <w:rPr>
          <w:rFonts w:ascii="Arial" w:hAnsi="Arial" w:cs="Arial"/>
          <w:sz w:val="24"/>
          <w:szCs w:val="24"/>
        </w:rPr>
        <w:t xml:space="preserve"> As if he had said, all are but the leaves of profession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is no vital union in me. As he said else</w:t>
      </w:r>
      <w:r>
        <w:rPr>
          <w:rFonts w:ascii="Arial" w:hAnsi="Arial" w:cs="Arial"/>
          <w:sz w:val="24"/>
          <w:szCs w:val="24"/>
        </w:rPr>
        <w:t>where</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 am the vine; ye are the branches.</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15:</w:t>
      </w:r>
      <w:r w:rsidRPr="00A80388">
        <w:rPr>
          <w:rFonts w:ascii="Arial" w:hAnsi="Arial" w:cs="Arial"/>
          <w:sz w:val="24"/>
          <w:szCs w:val="24"/>
        </w:rPr>
        <w:t xml:space="preserve">5)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If this</w:t>
      </w:r>
      <w:r>
        <w:rPr>
          <w:rFonts w:ascii="Arial" w:hAnsi="Arial" w:cs="Arial"/>
          <w:sz w:val="24"/>
          <w:szCs w:val="24"/>
        </w:rPr>
        <w:t xml:space="preserve"> is</w:t>
      </w:r>
      <w:r w:rsidRPr="00A80388">
        <w:rPr>
          <w:rFonts w:ascii="Arial" w:hAnsi="Arial" w:cs="Arial"/>
          <w:sz w:val="24"/>
          <w:szCs w:val="24"/>
        </w:rPr>
        <w:t xml:space="preserve"> the right </w:t>
      </w:r>
      <w:r>
        <w:rPr>
          <w:rFonts w:ascii="Arial" w:hAnsi="Arial" w:cs="Arial"/>
          <w:sz w:val="24"/>
          <w:szCs w:val="24"/>
        </w:rPr>
        <w:t>interpretation</w:t>
      </w:r>
      <w:r w:rsidRPr="00A80388">
        <w:rPr>
          <w:rFonts w:ascii="Arial" w:hAnsi="Arial" w:cs="Arial"/>
          <w:sz w:val="24"/>
          <w:szCs w:val="24"/>
        </w:rPr>
        <w:t xml:space="preserve"> of the passage, and the Lord Jesus meant to teach his disciples </w:t>
      </w:r>
      <w:r>
        <w:rPr>
          <w:rFonts w:ascii="Arial" w:hAnsi="Arial" w:cs="Arial"/>
          <w:sz w:val="24"/>
          <w:szCs w:val="24"/>
        </w:rPr>
        <w:t>this truth</w:t>
      </w:r>
      <w:r w:rsidRPr="00A80388">
        <w:rPr>
          <w:rFonts w:ascii="Arial" w:hAnsi="Arial" w:cs="Arial"/>
          <w:sz w:val="24"/>
          <w:szCs w:val="24"/>
        </w:rPr>
        <w:t>, that every hedge fig tree ha</w:t>
      </w:r>
      <w:r>
        <w:rPr>
          <w:rFonts w:ascii="Arial" w:hAnsi="Arial" w:cs="Arial"/>
          <w:sz w:val="24"/>
          <w:szCs w:val="24"/>
        </w:rPr>
        <w:t>s</w:t>
      </w:r>
      <w:r w:rsidRPr="00A80388">
        <w:rPr>
          <w:rFonts w:ascii="Arial" w:hAnsi="Arial" w:cs="Arial"/>
          <w:sz w:val="24"/>
          <w:szCs w:val="24"/>
        </w:rPr>
        <w:t xml:space="preserve"> no part in the church, no owner in Christ by his Father</w:t>
      </w:r>
      <w:r>
        <w:rPr>
          <w:rFonts w:ascii="Arial" w:hAnsi="Arial" w:cs="Arial"/>
          <w:sz w:val="24"/>
          <w:szCs w:val="24"/>
        </w:rPr>
        <w:t>’</w:t>
      </w:r>
      <w:r w:rsidRPr="00A80388">
        <w:rPr>
          <w:rFonts w:ascii="Arial" w:hAnsi="Arial" w:cs="Arial"/>
          <w:sz w:val="24"/>
          <w:szCs w:val="24"/>
        </w:rPr>
        <w:t>s gift or purchase, no union with him, and, consequently, no communion in his graces, but must</w:t>
      </w:r>
      <w:r>
        <w:rPr>
          <w:rFonts w:ascii="Arial" w:hAnsi="Arial" w:cs="Arial"/>
          <w:sz w:val="24"/>
          <w:szCs w:val="24"/>
        </w:rPr>
        <w:t>,</w:t>
      </w:r>
      <w:r w:rsidRPr="00A80388">
        <w:rPr>
          <w:rFonts w:ascii="Arial" w:hAnsi="Arial" w:cs="Arial"/>
          <w:sz w:val="24"/>
          <w:szCs w:val="24"/>
        </w:rPr>
        <w:t xml:space="preserve"> in the hour of decision</w:t>
      </w:r>
      <w:r>
        <w:rPr>
          <w:rFonts w:ascii="Arial" w:hAnsi="Arial" w:cs="Arial"/>
          <w:sz w:val="24"/>
          <w:szCs w:val="24"/>
        </w:rPr>
        <w:t>,</w:t>
      </w:r>
      <w:r w:rsidRPr="00A80388">
        <w:rPr>
          <w:rFonts w:ascii="Arial" w:hAnsi="Arial" w:cs="Arial"/>
          <w:sz w:val="24"/>
          <w:szCs w:val="24"/>
        </w:rPr>
        <w:t xml:space="preserve"> instantly wither away; then will this parable of the barren fig tree form one testimony more to the numer</w:t>
      </w:r>
      <w:r>
        <w:rPr>
          <w:rFonts w:ascii="Arial" w:hAnsi="Arial" w:cs="Arial"/>
          <w:sz w:val="24"/>
          <w:szCs w:val="24"/>
        </w:rPr>
        <w:t>ous</w:t>
      </w:r>
      <w:r w:rsidRPr="00A80388">
        <w:rPr>
          <w:rFonts w:ascii="Arial" w:hAnsi="Arial" w:cs="Arial"/>
          <w:sz w:val="24"/>
          <w:szCs w:val="24"/>
        </w:rPr>
        <w:t xml:space="preserve"> other testimonies with which the word of God abounds, that the children of the wicked one, and the children of the kingdom, are totally separate and dissimilar f</w:t>
      </w:r>
      <w:r>
        <w:rPr>
          <w:rFonts w:ascii="Arial" w:hAnsi="Arial" w:cs="Arial"/>
          <w:sz w:val="24"/>
          <w:szCs w:val="24"/>
        </w:rPr>
        <w:t>or ever</w:t>
      </w:r>
      <w:r w:rsidRPr="00A80388">
        <w:rPr>
          <w:rFonts w:ascii="Arial" w:hAnsi="Arial" w:cs="Arial"/>
          <w:sz w:val="24"/>
          <w:szCs w:val="24"/>
        </w:rPr>
        <w:t xml:space="preserve">, and so must continue to everlasting. Tares </w:t>
      </w:r>
      <w:r>
        <w:rPr>
          <w:rFonts w:ascii="Arial" w:hAnsi="Arial" w:cs="Arial"/>
          <w:sz w:val="24"/>
          <w:szCs w:val="24"/>
        </w:rPr>
        <w:t>may</w:t>
      </w:r>
      <w:r w:rsidRPr="00A80388">
        <w:rPr>
          <w:rFonts w:ascii="Arial" w:hAnsi="Arial" w:cs="Arial"/>
          <w:sz w:val="24"/>
          <w:szCs w:val="24"/>
        </w:rPr>
        <w:t xml:space="preserve"> never become wheat; neither can wheat become tares. Goats must remain goats; for their nature cannot admit </w:t>
      </w:r>
      <w:r>
        <w:rPr>
          <w:rFonts w:ascii="Arial" w:hAnsi="Arial" w:cs="Arial"/>
          <w:sz w:val="24"/>
          <w:szCs w:val="24"/>
        </w:rPr>
        <w:t>to</w:t>
      </w:r>
      <w:r w:rsidRPr="00A80388">
        <w:rPr>
          <w:rFonts w:ascii="Arial" w:hAnsi="Arial" w:cs="Arial"/>
          <w:sz w:val="24"/>
          <w:szCs w:val="24"/>
        </w:rPr>
        <w:t xml:space="preserve"> them the nature of sheep. The fig tree of the hedge, never planted in the vineyard of Jesus, ha</w:t>
      </w:r>
      <w:r>
        <w:rPr>
          <w:rFonts w:ascii="Arial" w:hAnsi="Arial" w:cs="Arial"/>
          <w:sz w:val="24"/>
          <w:szCs w:val="24"/>
        </w:rPr>
        <w:t>s</w:t>
      </w:r>
      <w:r w:rsidRPr="00A80388">
        <w:rPr>
          <w:rFonts w:ascii="Arial" w:hAnsi="Arial" w:cs="Arial"/>
          <w:sz w:val="24"/>
          <w:szCs w:val="24"/>
        </w:rPr>
        <w:t xml:space="preserve"> no fruit in </w:t>
      </w:r>
      <w:r w:rsidR="0064354E">
        <w:rPr>
          <w:rFonts w:ascii="Arial" w:hAnsi="Arial" w:cs="Arial"/>
          <w:sz w:val="24"/>
          <w:szCs w:val="24"/>
        </w:rPr>
        <w:t>it</w:t>
      </w:r>
      <w:r w:rsidRPr="00A80388">
        <w:rPr>
          <w:rFonts w:ascii="Arial" w:hAnsi="Arial" w:cs="Arial"/>
          <w:sz w:val="24"/>
          <w:szCs w:val="24"/>
        </w:rPr>
        <w:t>; and, consequently, always barren. So infinitely important is it, to be found in Christ.</w:t>
      </w:r>
    </w:p>
    <w:p w:rsidR="003020C1" w:rsidRDefault="003020C1" w:rsidP="00C40662">
      <w:pPr>
        <w:spacing w:after="0" w:line="276" w:lineRule="auto"/>
        <w:jc w:val="both"/>
        <w:rPr>
          <w:rFonts w:ascii="Arial" w:hAnsi="Arial" w:cs="Arial"/>
          <w:sz w:val="24"/>
          <w:szCs w:val="24"/>
        </w:rPr>
      </w:pPr>
    </w:p>
    <w:p w:rsidR="003020C1" w:rsidRPr="009240FA" w:rsidRDefault="003020C1" w:rsidP="00C40662">
      <w:pPr>
        <w:spacing w:after="0" w:line="276" w:lineRule="auto"/>
        <w:jc w:val="both"/>
        <w:rPr>
          <w:rFonts w:ascii="Arial" w:hAnsi="Arial" w:cs="Arial"/>
          <w:b/>
          <w:bCs/>
          <w:sz w:val="24"/>
          <w:szCs w:val="24"/>
        </w:rPr>
      </w:pPr>
      <w:r w:rsidRPr="009240FA">
        <w:rPr>
          <w:rFonts w:ascii="Arial" w:hAnsi="Arial" w:cs="Arial"/>
          <w:b/>
          <w:bCs/>
          <w:sz w:val="24"/>
          <w:szCs w:val="24"/>
        </w:rPr>
        <w:t>FINGER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w:t>
      </w:r>
      <w:r>
        <w:rPr>
          <w:rFonts w:ascii="Arial" w:hAnsi="Arial" w:cs="Arial"/>
          <w:sz w:val="24"/>
          <w:szCs w:val="24"/>
        </w:rPr>
        <w:t>“</w:t>
      </w:r>
      <w:r w:rsidRPr="00A80388">
        <w:rPr>
          <w:rFonts w:ascii="Arial" w:hAnsi="Arial" w:cs="Arial"/>
          <w:sz w:val="24"/>
          <w:szCs w:val="24"/>
        </w:rPr>
        <w:t>finger of God</w:t>
      </w:r>
      <w:r>
        <w:rPr>
          <w:rFonts w:ascii="Arial" w:hAnsi="Arial" w:cs="Arial"/>
          <w:sz w:val="24"/>
          <w:szCs w:val="24"/>
        </w:rPr>
        <w:t>”</w:t>
      </w:r>
      <w:r w:rsidRPr="00A80388">
        <w:rPr>
          <w:rFonts w:ascii="Arial" w:hAnsi="Arial" w:cs="Arial"/>
          <w:sz w:val="24"/>
          <w:szCs w:val="24"/>
        </w:rPr>
        <w:t xml:space="preserve">. This is a very common expression in Scripture, </w:t>
      </w:r>
      <w:r>
        <w:rPr>
          <w:rFonts w:ascii="Arial" w:hAnsi="Arial" w:cs="Arial"/>
          <w:sz w:val="24"/>
          <w:szCs w:val="24"/>
        </w:rPr>
        <w:t>used 4 times, denoting</w:t>
      </w:r>
      <w:r w:rsidRPr="00A80388">
        <w:rPr>
          <w:rFonts w:ascii="Arial" w:hAnsi="Arial" w:cs="Arial"/>
          <w:sz w:val="24"/>
          <w:szCs w:val="24"/>
        </w:rPr>
        <w:t xml:space="preserve"> the works of God. Thus</w:t>
      </w:r>
      <w:r>
        <w:rPr>
          <w:rFonts w:ascii="Arial" w:hAnsi="Arial" w:cs="Arial"/>
          <w:sz w:val="24"/>
          <w:szCs w:val="24"/>
        </w:rPr>
        <w:t>,</w:t>
      </w:r>
      <w:r w:rsidRPr="00A80388">
        <w:rPr>
          <w:rFonts w:ascii="Arial" w:hAnsi="Arial" w:cs="Arial"/>
          <w:sz w:val="24"/>
          <w:szCs w:val="24"/>
        </w:rPr>
        <w:t xml:space="preserve"> the magicians in the court of Pharaoh </w:t>
      </w:r>
      <w:r>
        <w:rPr>
          <w:rFonts w:ascii="Arial" w:hAnsi="Arial" w:cs="Arial"/>
          <w:sz w:val="24"/>
          <w:szCs w:val="24"/>
        </w:rPr>
        <w:t>were</w:t>
      </w:r>
      <w:r w:rsidRPr="00A80388">
        <w:rPr>
          <w:rFonts w:ascii="Arial" w:hAnsi="Arial" w:cs="Arial"/>
          <w:sz w:val="24"/>
          <w:szCs w:val="24"/>
        </w:rPr>
        <w:t xml:space="preserve"> compelled to acknowledge the finger of God concerning several of the ten plagues of Egypt which the Lord brought on the Egyptians. It appears that the Lord permitted the magicians, in certain instances, to be led to the persuasion that their arts produced similar effects to the works of Moses and Aaron</w:t>
      </w:r>
      <w:r>
        <w:rPr>
          <w:rFonts w:ascii="Arial" w:hAnsi="Arial" w:cs="Arial"/>
          <w:sz w:val="24"/>
          <w:szCs w:val="24"/>
        </w:rPr>
        <w:t>, s</w:t>
      </w:r>
      <w:r w:rsidRPr="00A80388">
        <w:rPr>
          <w:rFonts w:ascii="Arial" w:hAnsi="Arial" w:cs="Arial"/>
          <w:sz w:val="24"/>
          <w:szCs w:val="24"/>
        </w:rPr>
        <w:t xml:space="preserve">uch as in the case of the rods becoming serpents; but even </w:t>
      </w:r>
      <w:r>
        <w:rPr>
          <w:rFonts w:ascii="Arial" w:hAnsi="Arial" w:cs="Arial"/>
          <w:sz w:val="24"/>
          <w:szCs w:val="24"/>
        </w:rPr>
        <w:t>here</w:t>
      </w:r>
      <w:r w:rsidRPr="00A80388">
        <w:rPr>
          <w:rFonts w:ascii="Arial" w:hAnsi="Arial" w:cs="Arial"/>
          <w:sz w:val="24"/>
          <w:szCs w:val="24"/>
        </w:rPr>
        <w:t xml:space="preserve">, </w:t>
      </w:r>
      <w:r>
        <w:rPr>
          <w:rFonts w:ascii="Arial" w:hAnsi="Arial" w:cs="Arial"/>
          <w:sz w:val="24"/>
          <w:szCs w:val="24"/>
        </w:rPr>
        <w:t xml:space="preserve">it </w:t>
      </w:r>
      <w:r w:rsidRPr="00A80388">
        <w:rPr>
          <w:rFonts w:ascii="Arial" w:hAnsi="Arial" w:cs="Arial"/>
          <w:sz w:val="24"/>
          <w:szCs w:val="24"/>
        </w:rPr>
        <w:t xml:space="preserve">is to draw the striking </w:t>
      </w:r>
      <w:r>
        <w:rPr>
          <w:rFonts w:ascii="Arial" w:hAnsi="Arial" w:cs="Arial"/>
          <w:sz w:val="24"/>
          <w:szCs w:val="24"/>
        </w:rPr>
        <w:t>difference</w:t>
      </w:r>
      <w:r w:rsidRPr="00A80388">
        <w:rPr>
          <w:rFonts w:ascii="Arial" w:hAnsi="Arial" w:cs="Arial"/>
          <w:sz w:val="24"/>
          <w:szCs w:val="24"/>
        </w:rPr>
        <w:t xml:space="preserve">, </w:t>
      </w:r>
      <w:r>
        <w:rPr>
          <w:rFonts w:ascii="Arial" w:hAnsi="Arial" w:cs="Arial"/>
          <w:sz w:val="24"/>
          <w:szCs w:val="24"/>
        </w:rPr>
        <w:t xml:space="preserve">when </w:t>
      </w:r>
      <w:r w:rsidRPr="00A80388">
        <w:rPr>
          <w:rFonts w:ascii="Arial" w:hAnsi="Arial" w:cs="Arial"/>
          <w:sz w:val="24"/>
          <w:szCs w:val="24"/>
        </w:rPr>
        <w:t>Aaron</w:t>
      </w:r>
      <w:r>
        <w:rPr>
          <w:rFonts w:ascii="Arial" w:hAnsi="Arial" w:cs="Arial"/>
          <w:sz w:val="24"/>
          <w:szCs w:val="24"/>
        </w:rPr>
        <w:t>’</w:t>
      </w:r>
      <w:r w:rsidRPr="00A80388">
        <w:rPr>
          <w:rFonts w:ascii="Arial" w:hAnsi="Arial" w:cs="Arial"/>
          <w:sz w:val="24"/>
          <w:szCs w:val="24"/>
        </w:rPr>
        <w:t>s rod swallowed up their rods.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7:</w:t>
      </w:r>
      <w:r w:rsidRPr="00A80388">
        <w:rPr>
          <w:rFonts w:ascii="Arial" w:hAnsi="Arial" w:cs="Arial"/>
          <w:sz w:val="24"/>
          <w:szCs w:val="24"/>
        </w:rPr>
        <w:t xml:space="preserve">10-12) </w:t>
      </w:r>
      <w:r>
        <w:rPr>
          <w:rFonts w:ascii="Arial" w:hAnsi="Arial" w:cs="Arial"/>
          <w:sz w:val="24"/>
          <w:szCs w:val="24"/>
        </w:rPr>
        <w:t>Also</w:t>
      </w:r>
      <w:r w:rsidRPr="00A80388">
        <w:rPr>
          <w:rFonts w:ascii="Arial" w:hAnsi="Arial" w:cs="Arial"/>
          <w:sz w:val="24"/>
          <w:szCs w:val="24"/>
        </w:rPr>
        <w:t xml:space="preserve"> in the turning </w:t>
      </w:r>
      <w:r>
        <w:rPr>
          <w:rFonts w:ascii="Arial" w:hAnsi="Arial" w:cs="Arial"/>
          <w:sz w:val="24"/>
          <w:szCs w:val="24"/>
        </w:rPr>
        <w:t xml:space="preserve">of </w:t>
      </w:r>
      <w:r w:rsidRPr="00A80388">
        <w:rPr>
          <w:rFonts w:ascii="Arial" w:hAnsi="Arial" w:cs="Arial"/>
          <w:sz w:val="24"/>
          <w:szCs w:val="24"/>
        </w:rPr>
        <w:t>the river into blood.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3:</w:t>
      </w:r>
      <w:r w:rsidRPr="00A80388">
        <w:rPr>
          <w:rFonts w:ascii="Arial" w:hAnsi="Arial" w:cs="Arial"/>
          <w:sz w:val="24"/>
          <w:szCs w:val="24"/>
        </w:rPr>
        <w:t>19</w:t>
      </w:r>
      <w:r>
        <w:rPr>
          <w:rFonts w:ascii="Arial" w:hAnsi="Arial" w:cs="Arial"/>
          <w:sz w:val="24"/>
          <w:szCs w:val="24"/>
        </w:rPr>
        <w:t>,</w:t>
      </w:r>
      <w:r w:rsidRPr="00A80388">
        <w:rPr>
          <w:rFonts w:ascii="Arial" w:hAnsi="Arial" w:cs="Arial"/>
          <w:sz w:val="24"/>
          <w:szCs w:val="24"/>
        </w:rPr>
        <w:t xml:space="preserve"> 21</w:t>
      </w:r>
      <w:r>
        <w:rPr>
          <w:rFonts w:ascii="Arial" w:hAnsi="Arial" w:cs="Arial"/>
          <w:sz w:val="24"/>
          <w:szCs w:val="24"/>
        </w:rPr>
        <w:t>-</w:t>
      </w:r>
      <w:r w:rsidRPr="00A80388">
        <w:rPr>
          <w:rFonts w:ascii="Arial" w:hAnsi="Arial" w:cs="Arial"/>
          <w:sz w:val="24"/>
          <w:szCs w:val="24"/>
        </w:rPr>
        <w:t xml:space="preserve">22) But this permission was evidently intended </w:t>
      </w:r>
      <w:r>
        <w:rPr>
          <w:rFonts w:ascii="Arial" w:hAnsi="Arial" w:cs="Arial"/>
          <w:sz w:val="24"/>
          <w:szCs w:val="24"/>
        </w:rPr>
        <w:t>for</w:t>
      </w:r>
      <w:r w:rsidRPr="00A80388">
        <w:rPr>
          <w:rFonts w:ascii="Arial" w:hAnsi="Arial" w:cs="Arial"/>
          <w:sz w:val="24"/>
          <w:szCs w:val="24"/>
        </w:rPr>
        <w:t xml:space="preserve"> the better conviction of their minds in other instances; and</w:t>
      </w:r>
      <w:r>
        <w:rPr>
          <w:rFonts w:ascii="Arial" w:hAnsi="Arial" w:cs="Arial"/>
          <w:sz w:val="24"/>
          <w:szCs w:val="24"/>
        </w:rPr>
        <w:t>,</w:t>
      </w:r>
      <w:r w:rsidRPr="00A80388">
        <w:rPr>
          <w:rFonts w:ascii="Arial" w:hAnsi="Arial" w:cs="Arial"/>
          <w:sz w:val="24"/>
          <w:szCs w:val="24"/>
        </w:rPr>
        <w:t xml:space="preserve"> accordingly</w:t>
      </w:r>
      <w:r>
        <w:rPr>
          <w:rFonts w:ascii="Arial" w:hAnsi="Arial" w:cs="Arial"/>
          <w:sz w:val="24"/>
          <w:szCs w:val="24"/>
        </w:rPr>
        <w:t>,</w:t>
      </w:r>
      <w:r w:rsidRPr="00A80388">
        <w:rPr>
          <w:rFonts w:ascii="Arial" w:hAnsi="Arial" w:cs="Arial"/>
          <w:sz w:val="24"/>
          <w:szCs w:val="24"/>
        </w:rPr>
        <w:t xml:space="preserve"> we find the magicians themselves openly confessing, in the case of the lice on man and beast, </w:t>
      </w:r>
      <w:r>
        <w:rPr>
          <w:rFonts w:ascii="Arial" w:hAnsi="Arial" w:cs="Arial"/>
          <w:sz w:val="24"/>
          <w:szCs w:val="24"/>
        </w:rPr>
        <w:t>“</w:t>
      </w:r>
      <w:r w:rsidRPr="00A80388">
        <w:rPr>
          <w:rFonts w:ascii="Arial" w:hAnsi="Arial" w:cs="Arial"/>
          <w:sz w:val="24"/>
          <w:szCs w:val="24"/>
        </w:rPr>
        <w:t>This is the finger of God.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8:</w:t>
      </w:r>
      <w:r w:rsidRPr="00A80388">
        <w:rPr>
          <w:rFonts w:ascii="Arial" w:hAnsi="Arial" w:cs="Arial"/>
          <w:sz w:val="24"/>
          <w:szCs w:val="24"/>
        </w:rPr>
        <w:t>19</w:t>
      </w:r>
      <w:r>
        <w:rPr>
          <w:rFonts w:ascii="Arial" w:hAnsi="Arial" w:cs="Arial"/>
          <w:sz w:val="24"/>
          <w:szCs w:val="24"/>
        </w:rPr>
        <w:t>)</w:t>
      </w:r>
      <w:r w:rsidRPr="00A80388">
        <w:rPr>
          <w:rFonts w:ascii="Arial" w:hAnsi="Arial" w:cs="Arial"/>
          <w:sz w:val="24"/>
          <w:szCs w:val="24"/>
        </w:rPr>
        <w:t xml:space="preserve"> Our blessed Lord, in the days of his flesh, speaking of his miracles, made use of the same phrase. </w:t>
      </w:r>
      <w:r>
        <w:rPr>
          <w:rFonts w:ascii="Arial" w:hAnsi="Arial" w:cs="Arial"/>
          <w:sz w:val="24"/>
          <w:szCs w:val="24"/>
        </w:rPr>
        <w:t>“</w:t>
      </w:r>
      <w:r w:rsidRPr="00A80388">
        <w:rPr>
          <w:rFonts w:ascii="Arial" w:hAnsi="Arial" w:cs="Arial"/>
          <w:sz w:val="24"/>
          <w:szCs w:val="24"/>
        </w:rPr>
        <w:t>If I (said Jesus) with the finger of God cast out devils, no doubt, the kingdom of God is come upon you.</w:t>
      </w:r>
      <w:r>
        <w:rPr>
          <w:rFonts w:ascii="Arial" w:hAnsi="Arial" w:cs="Arial"/>
          <w:sz w:val="24"/>
          <w:szCs w:val="24"/>
        </w:rPr>
        <w:t>”</w:t>
      </w:r>
      <w:r w:rsidRPr="00A80388">
        <w:rPr>
          <w:rFonts w:ascii="Arial" w:hAnsi="Arial" w:cs="Arial"/>
          <w:sz w:val="24"/>
          <w:szCs w:val="24"/>
        </w:rPr>
        <w:t xml:space="preserve"> (Luke </w:t>
      </w:r>
      <w:r>
        <w:rPr>
          <w:rFonts w:ascii="Arial" w:hAnsi="Arial" w:cs="Arial"/>
          <w:sz w:val="24"/>
          <w:szCs w:val="24"/>
        </w:rPr>
        <w:t>11:</w:t>
      </w:r>
      <w:r w:rsidRPr="00A80388">
        <w:rPr>
          <w:rFonts w:ascii="Arial" w:hAnsi="Arial" w:cs="Arial"/>
          <w:sz w:val="24"/>
          <w:szCs w:val="24"/>
        </w:rPr>
        <w:t>20</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s</w:t>
      </w:r>
      <w:r w:rsidRPr="00A80388">
        <w:rPr>
          <w:rFonts w:ascii="Arial" w:hAnsi="Arial" w:cs="Arial"/>
          <w:sz w:val="24"/>
          <w:szCs w:val="24"/>
        </w:rPr>
        <w:t xml:space="preserve">ee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31:</w:t>
      </w:r>
      <w:r w:rsidRPr="00A80388">
        <w:rPr>
          <w:rFonts w:ascii="Arial" w:hAnsi="Arial" w:cs="Arial"/>
          <w:sz w:val="24"/>
          <w:szCs w:val="24"/>
        </w:rPr>
        <w:t>18)</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The expression of the finger for the whole action is not to us in the western world a circumstance so</w:t>
      </w:r>
      <w:r>
        <w:rPr>
          <w:rFonts w:ascii="Arial" w:hAnsi="Arial" w:cs="Arial"/>
          <w:sz w:val="24"/>
          <w:szCs w:val="24"/>
        </w:rPr>
        <w:t xml:space="preserve"> </w:t>
      </w:r>
      <w:r w:rsidRPr="00A80388">
        <w:rPr>
          <w:rFonts w:ascii="Arial" w:hAnsi="Arial" w:cs="Arial"/>
          <w:sz w:val="24"/>
          <w:szCs w:val="24"/>
        </w:rPr>
        <w:t>generally understood</w:t>
      </w:r>
      <w:r>
        <w:rPr>
          <w:rFonts w:ascii="Arial" w:hAnsi="Arial" w:cs="Arial"/>
          <w:sz w:val="24"/>
          <w:szCs w:val="24"/>
        </w:rPr>
        <w:t xml:space="preserve"> as in the east</w:t>
      </w:r>
      <w:r w:rsidRPr="00A80388">
        <w:rPr>
          <w:rFonts w:ascii="Arial" w:hAnsi="Arial" w:cs="Arial"/>
          <w:sz w:val="24"/>
          <w:szCs w:val="24"/>
        </w:rPr>
        <w:t>; but it appears that</w:t>
      </w:r>
      <w:r>
        <w:rPr>
          <w:rFonts w:ascii="Arial" w:hAnsi="Arial" w:cs="Arial"/>
          <w:sz w:val="24"/>
          <w:szCs w:val="24"/>
        </w:rPr>
        <w:t>,</w:t>
      </w:r>
      <w:r w:rsidRPr="00A80388">
        <w:rPr>
          <w:rFonts w:ascii="Arial" w:hAnsi="Arial" w:cs="Arial"/>
          <w:sz w:val="24"/>
          <w:szCs w:val="24"/>
        </w:rPr>
        <w:t xml:space="preserve"> in the east</w:t>
      </w:r>
      <w:r>
        <w:rPr>
          <w:rFonts w:ascii="Arial" w:hAnsi="Arial" w:cs="Arial"/>
          <w:sz w:val="24"/>
          <w:szCs w:val="24"/>
        </w:rPr>
        <w:t>,</w:t>
      </w:r>
      <w:r w:rsidRPr="00A80388">
        <w:rPr>
          <w:rFonts w:ascii="Arial" w:hAnsi="Arial" w:cs="Arial"/>
          <w:sz w:val="24"/>
          <w:szCs w:val="24"/>
        </w:rPr>
        <w:t xml:space="preserve"> the greater part of the transactions in common life </w:t>
      </w:r>
      <w:r>
        <w:rPr>
          <w:rFonts w:ascii="Arial" w:hAnsi="Arial" w:cs="Arial"/>
          <w:sz w:val="24"/>
          <w:szCs w:val="24"/>
        </w:rPr>
        <w:t>were</w:t>
      </w:r>
      <w:r w:rsidRPr="00A80388">
        <w:rPr>
          <w:rFonts w:ascii="Arial" w:hAnsi="Arial" w:cs="Arial"/>
          <w:sz w:val="24"/>
          <w:szCs w:val="24"/>
        </w:rPr>
        <w:t xml:space="preserve"> carried on by those means. The silence observed by them would</w:t>
      </w:r>
      <w:r>
        <w:rPr>
          <w:rFonts w:ascii="Arial" w:hAnsi="Arial" w:cs="Arial"/>
          <w:sz w:val="24"/>
          <w:szCs w:val="24"/>
        </w:rPr>
        <w:t>,</w:t>
      </w:r>
      <w:r w:rsidRPr="00A80388">
        <w:rPr>
          <w:rFonts w:ascii="Arial" w:hAnsi="Arial" w:cs="Arial"/>
          <w:sz w:val="24"/>
          <w:szCs w:val="24"/>
        </w:rPr>
        <w:t xml:space="preserve"> to us</w:t>
      </w:r>
      <w:r>
        <w:rPr>
          <w:rFonts w:ascii="Arial" w:hAnsi="Arial" w:cs="Arial"/>
          <w:sz w:val="24"/>
          <w:szCs w:val="24"/>
        </w:rPr>
        <w:t>,</w:t>
      </w:r>
      <w:r w:rsidRPr="00A80388">
        <w:rPr>
          <w:rFonts w:ascii="Arial" w:hAnsi="Arial" w:cs="Arial"/>
          <w:sz w:val="24"/>
          <w:szCs w:val="24"/>
        </w:rPr>
        <w:t xml:space="preserve"> be astonishing. Servants seldom spoke in the presence of their masters. They received, for the most part, all their commands by signs; and</w:t>
      </w:r>
      <w:r>
        <w:rPr>
          <w:rFonts w:ascii="Arial" w:hAnsi="Arial" w:cs="Arial"/>
          <w:sz w:val="24"/>
          <w:szCs w:val="24"/>
        </w:rPr>
        <w:t>,</w:t>
      </w:r>
      <w:r w:rsidRPr="00A80388">
        <w:rPr>
          <w:rFonts w:ascii="Arial" w:hAnsi="Arial" w:cs="Arial"/>
          <w:sz w:val="24"/>
          <w:szCs w:val="24"/>
        </w:rPr>
        <w:t xml:space="preserve"> in their approach to their lord</w:t>
      </w:r>
      <w:r>
        <w:rPr>
          <w:rFonts w:ascii="Arial" w:hAnsi="Arial" w:cs="Arial"/>
          <w:sz w:val="24"/>
          <w:szCs w:val="24"/>
        </w:rPr>
        <w:t>,</w:t>
      </w:r>
      <w:r w:rsidRPr="00A80388">
        <w:rPr>
          <w:rFonts w:ascii="Arial" w:hAnsi="Arial" w:cs="Arial"/>
          <w:sz w:val="24"/>
          <w:szCs w:val="24"/>
        </w:rPr>
        <w:t xml:space="preserve"> observed the most profound silence. By the gesticulation of the body, the motion of the eye, or the expression of the finger, directions </w:t>
      </w:r>
      <w:r>
        <w:rPr>
          <w:rFonts w:ascii="Arial" w:hAnsi="Arial" w:cs="Arial"/>
          <w:sz w:val="24"/>
          <w:szCs w:val="24"/>
        </w:rPr>
        <w:t>were</w:t>
      </w:r>
      <w:r w:rsidRPr="00A80388">
        <w:rPr>
          <w:rFonts w:ascii="Arial" w:hAnsi="Arial" w:cs="Arial"/>
          <w:sz w:val="24"/>
          <w:szCs w:val="24"/>
        </w:rPr>
        <w:t xml:space="preserve"> conveyed, and </w:t>
      </w:r>
      <w:r>
        <w:rPr>
          <w:rFonts w:ascii="Arial" w:hAnsi="Arial" w:cs="Arial"/>
          <w:sz w:val="24"/>
          <w:szCs w:val="24"/>
        </w:rPr>
        <w:t xml:space="preserve">were </w:t>
      </w:r>
      <w:r w:rsidRPr="00A80388">
        <w:rPr>
          <w:rFonts w:ascii="Arial" w:hAnsi="Arial" w:cs="Arial"/>
          <w:sz w:val="24"/>
          <w:szCs w:val="24"/>
        </w:rPr>
        <w:t>never misunderstood.</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Pr>
          <w:rFonts w:ascii="Arial" w:hAnsi="Arial" w:cs="Arial"/>
          <w:sz w:val="24"/>
          <w:szCs w:val="24"/>
        </w:rPr>
        <w:t>Some writer of ancient date have</w:t>
      </w:r>
      <w:r w:rsidRPr="00A80388">
        <w:rPr>
          <w:rFonts w:ascii="Arial" w:hAnsi="Arial" w:cs="Arial"/>
          <w:sz w:val="24"/>
          <w:szCs w:val="24"/>
        </w:rPr>
        <w:t xml:space="preserve"> interpreted one of the psalms of David (the hundred and twenty-third), under this view; and indeed, if read with an eye to this custom in the east, the beauty of it becomes abundantly more striking. Suppose David</w:t>
      </w:r>
      <w:r>
        <w:rPr>
          <w:rFonts w:ascii="Arial" w:hAnsi="Arial" w:cs="Arial"/>
          <w:sz w:val="24"/>
          <w:szCs w:val="24"/>
        </w:rPr>
        <w:t>,</w:t>
      </w:r>
      <w:r w:rsidRPr="00A80388">
        <w:rPr>
          <w:rFonts w:ascii="Arial" w:hAnsi="Arial" w:cs="Arial"/>
          <w:sz w:val="24"/>
          <w:szCs w:val="24"/>
        </w:rPr>
        <w:t xml:space="preserve"> in that psalm</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was making</w:t>
      </w:r>
      <w:r w:rsidRPr="00A80388">
        <w:rPr>
          <w:rFonts w:ascii="Arial" w:hAnsi="Arial" w:cs="Arial"/>
          <w:sz w:val="24"/>
          <w:szCs w:val="24"/>
        </w:rPr>
        <w:t xml:space="preserve"> </w:t>
      </w:r>
      <w:r>
        <w:rPr>
          <w:rFonts w:ascii="Arial" w:hAnsi="Arial" w:cs="Arial"/>
          <w:sz w:val="24"/>
          <w:szCs w:val="24"/>
        </w:rPr>
        <w:t>reference</w:t>
      </w:r>
      <w:r w:rsidRPr="00A80388">
        <w:rPr>
          <w:rFonts w:ascii="Arial" w:hAnsi="Arial" w:cs="Arial"/>
          <w:sz w:val="24"/>
          <w:szCs w:val="24"/>
        </w:rPr>
        <w:t xml:space="preserve"> to the great humility and awe with which the lowest servants approach their lord, the expressions of his soul in that sweet psalm would strike the mind as if thus s</w:t>
      </w:r>
      <w:r>
        <w:rPr>
          <w:rFonts w:ascii="Arial" w:hAnsi="Arial" w:cs="Arial"/>
          <w:sz w:val="24"/>
          <w:szCs w:val="24"/>
        </w:rPr>
        <w:t>aying</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Unto thee lift I up mine eyes, O thou that dwellest in the heavens</w:t>
      </w:r>
      <w:r>
        <w:rPr>
          <w:rFonts w:ascii="Arial" w:hAnsi="Arial" w:cs="Arial"/>
          <w:sz w:val="24"/>
          <w:szCs w:val="24"/>
        </w:rPr>
        <w:t>!</w:t>
      </w:r>
      <w:r w:rsidRPr="00A80388">
        <w:rPr>
          <w:rFonts w:ascii="Arial" w:hAnsi="Arial" w:cs="Arial"/>
          <w:sz w:val="24"/>
          <w:szCs w:val="24"/>
        </w:rPr>
        <w:t xml:space="preserve"> Behold, as the eyes of servants look unto the hand of their masters, and as the eyes of a maiden to the hand of her mistress, even so our eyes wait upon the Lord our God, until he have mercy upon us.</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9240FA" w:rsidRDefault="003020C1" w:rsidP="00C40662">
      <w:pPr>
        <w:spacing w:after="0" w:line="276" w:lineRule="auto"/>
        <w:jc w:val="both"/>
        <w:rPr>
          <w:rFonts w:ascii="Arial" w:hAnsi="Arial" w:cs="Arial"/>
          <w:b/>
          <w:bCs/>
          <w:sz w:val="24"/>
          <w:szCs w:val="24"/>
        </w:rPr>
      </w:pPr>
      <w:r w:rsidRPr="009240FA">
        <w:rPr>
          <w:rFonts w:ascii="Arial" w:hAnsi="Arial" w:cs="Arial"/>
          <w:b/>
          <w:bCs/>
          <w:sz w:val="24"/>
          <w:szCs w:val="24"/>
        </w:rPr>
        <w:t>FINISH</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This is a blessed word in Scriptur</w:t>
      </w:r>
      <w:r>
        <w:rPr>
          <w:rFonts w:ascii="Arial" w:hAnsi="Arial" w:cs="Arial"/>
          <w:sz w:val="24"/>
          <w:szCs w:val="24"/>
        </w:rPr>
        <w:t>al</w:t>
      </w:r>
      <w:r w:rsidRPr="00A80388">
        <w:rPr>
          <w:rFonts w:ascii="Arial" w:hAnsi="Arial" w:cs="Arial"/>
          <w:sz w:val="24"/>
          <w:szCs w:val="24"/>
        </w:rPr>
        <w:t xml:space="preserve"> language</w:t>
      </w:r>
      <w:r>
        <w:rPr>
          <w:rFonts w:ascii="Arial" w:hAnsi="Arial" w:cs="Arial"/>
          <w:sz w:val="24"/>
          <w:szCs w:val="24"/>
        </w:rPr>
        <w:t>,</w:t>
      </w:r>
      <w:r w:rsidRPr="00A80388">
        <w:rPr>
          <w:rFonts w:ascii="Arial" w:hAnsi="Arial" w:cs="Arial"/>
          <w:sz w:val="24"/>
          <w:szCs w:val="24"/>
        </w:rPr>
        <w:t xml:space="preserve"> in application to the Lord Jesus Christ. The prophet Daniel, when proclaiming to the church the time of the Messiah</w:t>
      </w:r>
      <w:r>
        <w:rPr>
          <w:rFonts w:ascii="Arial" w:hAnsi="Arial" w:cs="Arial"/>
          <w:sz w:val="24"/>
          <w:szCs w:val="24"/>
        </w:rPr>
        <w:t>’</w:t>
      </w:r>
      <w:r w:rsidRPr="00A80388">
        <w:rPr>
          <w:rFonts w:ascii="Arial" w:hAnsi="Arial" w:cs="Arial"/>
          <w:sz w:val="24"/>
          <w:szCs w:val="24"/>
        </w:rPr>
        <w:t xml:space="preserve">s coming, added this also, as the distinguishing feature of his mission. He was to be anointed as the Most Holy, to finish the transgression, and to make an end of sin. (Dan. </w:t>
      </w:r>
      <w:r>
        <w:rPr>
          <w:rFonts w:ascii="Arial" w:hAnsi="Arial" w:cs="Arial"/>
          <w:sz w:val="24"/>
          <w:szCs w:val="24"/>
        </w:rPr>
        <w:t>11:</w:t>
      </w:r>
      <w:r w:rsidRPr="00A80388">
        <w:rPr>
          <w:rFonts w:ascii="Arial" w:hAnsi="Arial" w:cs="Arial"/>
          <w:sz w:val="24"/>
          <w:szCs w:val="24"/>
        </w:rPr>
        <w:t>24) And Zechariah no less, while describing him as the great Zerubbabel</w:t>
      </w:r>
      <w:r>
        <w:rPr>
          <w:rFonts w:ascii="Arial" w:hAnsi="Arial" w:cs="Arial"/>
          <w:sz w:val="24"/>
          <w:szCs w:val="24"/>
        </w:rPr>
        <w:t>, declared</w:t>
      </w:r>
      <w:r w:rsidRPr="00A80388">
        <w:rPr>
          <w:rFonts w:ascii="Arial" w:hAnsi="Arial" w:cs="Arial"/>
          <w:sz w:val="24"/>
          <w:szCs w:val="24"/>
        </w:rPr>
        <w:t xml:space="preserve"> that the same hands which laid the foundation of the spiritual temple should also finish it. (Zech. </w:t>
      </w:r>
      <w:r>
        <w:rPr>
          <w:rFonts w:ascii="Arial" w:hAnsi="Arial" w:cs="Arial"/>
          <w:sz w:val="24"/>
          <w:szCs w:val="24"/>
        </w:rPr>
        <w:t>4:</w:t>
      </w:r>
      <w:r w:rsidRPr="00A80388">
        <w:rPr>
          <w:rFonts w:ascii="Arial" w:hAnsi="Arial" w:cs="Arial"/>
          <w:sz w:val="24"/>
          <w:szCs w:val="24"/>
        </w:rPr>
        <w:t xml:space="preserve">9) And the Lord Jesus himself, speaking in his mediatorial character as the Sent and Servant of JEHOVAH, </w:t>
      </w:r>
      <w:r>
        <w:rPr>
          <w:rFonts w:ascii="Arial" w:hAnsi="Arial" w:cs="Arial"/>
          <w:sz w:val="24"/>
          <w:szCs w:val="24"/>
        </w:rPr>
        <w:t>at</w:t>
      </w:r>
      <w:r w:rsidRPr="00A80388">
        <w:rPr>
          <w:rFonts w:ascii="Arial" w:hAnsi="Arial" w:cs="Arial"/>
          <w:sz w:val="24"/>
          <w:szCs w:val="24"/>
        </w:rPr>
        <w:t xml:space="preserve"> the close of his ministry, lifted his eyes to heaven, and said, </w:t>
      </w:r>
      <w:r>
        <w:rPr>
          <w:rFonts w:ascii="Arial" w:hAnsi="Arial" w:cs="Arial"/>
          <w:sz w:val="24"/>
          <w:szCs w:val="24"/>
        </w:rPr>
        <w:t>“</w:t>
      </w:r>
      <w:r w:rsidRPr="00A80388">
        <w:rPr>
          <w:rFonts w:ascii="Arial" w:hAnsi="Arial" w:cs="Arial"/>
          <w:sz w:val="24"/>
          <w:szCs w:val="24"/>
        </w:rPr>
        <w:t>Father, I have glorified thee on the earth; I have finished the work which thou gavest me to do.</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17:</w:t>
      </w:r>
      <w:r w:rsidRPr="00A80388">
        <w:rPr>
          <w:rFonts w:ascii="Arial" w:hAnsi="Arial" w:cs="Arial"/>
          <w:sz w:val="24"/>
          <w:szCs w:val="24"/>
        </w:rPr>
        <w:t>4) And</w:t>
      </w:r>
      <w:r>
        <w:rPr>
          <w:rFonts w:ascii="Arial" w:hAnsi="Arial" w:cs="Arial"/>
          <w:sz w:val="24"/>
          <w:szCs w:val="24"/>
        </w:rPr>
        <w:t>,</w:t>
      </w:r>
      <w:r w:rsidRPr="00A80388">
        <w:rPr>
          <w:rFonts w:ascii="Arial" w:hAnsi="Arial" w:cs="Arial"/>
          <w:sz w:val="24"/>
          <w:szCs w:val="24"/>
        </w:rPr>
        <w:t xml:space="preserve"> in confirmation of the same, as the last act on the cross, he bowed his sacred head, and said, </w:t>
      </w:r>
      <w:r>
        <w:rPr>
          <w:rFonts w:ascii="Arial" w:hAnsi="Arial" w:cs="Arial"/>
          <w:sz w:val="24"/>
          <w:szCs w:val="24"/>
        </w:rPr>
        <w:t>“</w:t>
      </w:r>
      <w:r w:rsidRPr="00A80388">
        <w:rPr>
          <w:rFonts w:ascii="Arial" w:hAnsi="Arial" w:cs="Arial"/>
          <w:sz w:val="24"/>
          <w:szCs w:val="24"/>
        </w:rPr>
        <w:t>It is finished!</w:t>
      </w:r>
      <w:r>
        <w:rPr>
          <w:rFonts w:ascii="Arial" w:hAnsi="Arial" w:cs="Arial"/>
          <w:sz w:val="24"/>
          <w:szCs w:val="24"/>
        </w:rPr>
        <w:t>”</w:t>
      </w:r>
      <w:r w:rsidRPr="00A80388">
        <w:rPr>
          <w:rFonts w:ascii="Arial" w:hAnsi="Arial" w:cs="Arial"/>
          <w:sz w:val="24"/>
          <w:szCs w:val="24"/>
        </w:rPr>
        <w:t xml:space="preserve"> (John</w:t>
      </w:r>
      <w:r>
        <w:rPr>
          <w:rFonts w:ascii="Arial" w:hAnsi="Arial" w:cs="Arial"/>
          <w:sz w:val="24"/>
          <w:szCs w:val="24"/>
        </w:rPr>
        <w:t>19:</w:t>
      </w:r>
      <w:r w:rsidRPr="00A80388">
        <w:rPr>
          <w:rFonts w:ascii="Arial" w:hAnsi="Arial" w:cs="Arial"/>
          <w:sz w:val="24"/>
          <w:szCs w:val="24"/>
        </w:rPr>
        <w:t xml:space="preserve">30)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Think reader, what a blessed consideration thi</w:t>
      </w:r>
      <w:r>
        <w:rPr>
          <w:rFonts w:ascii="Arial" w:hAnsi="Arial" w:cs="Arial"/>
          <w:sz w:val="24"/>
          <w:szCs w:val="24"/>
        </w:rPr>
        <w:t>s is to the mind of a poor self-</w:t>
      </w:r>
      <w:r w:rsidRPr="00A80388">
        <w:rPr>
          <w:rFonts w:ascii="Arial" w:hAnsi="Arial" w:cs="Arial"/>
          <w:sz w:val="24"/>
          <w:szCs w:val="24"/>
        </w:rPr>
        <w:t xml:space="preserve"> condemned sinner, conscious that he can do nothing but sin; and cannot </w:t>
      </w:r>
      <w:r>
        <w:rPr>
          <w:rFonts w:ascii="Arial" w:hAnsi="Arial" w:cs="Arial"/>
          <w:sz w:val="24"/>
          <w:szCs w:val="24"/>
        </w:rPr>
        <w:t>produce</w:t>
      </w:r>
      <w:r w:rsidRPr="00A80388">
        <w:rPr>
          <w:rFonts w:ascii="Arial" w:hAnsi="Arial" w:cs="Arial"/>
          <w:sz w:val="24"/>
          <w:szCs w:val="24"/>
        </w:rPr>
        <w:t xml:space="preserve"> a single act of his own to obtain salvation. Oh! h</w:t>
      </w:r>
      <w:r>
        <w:rPr>
          <w:rFonts w:ascii="Arial" w:hAnsi="Arial" w:cs="Arial"/>
          <w:sz w:val="24"/>
          <w:szCs w:val="24"/>
        </w:rPr>
        <w:t>ow truly refreshing to the soul, then,</w:t>
      </w:r>
      <w:r w:rsidRPr="00A80388">
        <w:rPr>
          <w:rFonts w:ascii="Arial" w:hAnsi="Arial" w:cs="Arial"/>
          <w:sz w:val="24"/>
          <w:szCs w:val="24"/>
        </w:rPr>
        <w:t xml:space="preserve"> to behold Christ as the law</w:t>
      </w:r>
      <w:r>
        <w:rPr>
          <w:rFonts w:ascii="Arial" w:hAnsi="Arial" w:cs="Arial"/>
          <w:sz w:val="24"/>
          <w:szCs w:val="24"/>
        </w:rPr>
        <w:t>-</w:t>
      </w:r>
      <w:r w:rsidRPr="00A80388">
        <w:rPr>
          <w:rFonts w:ascii="Arial" w:hAnsi="Arial" w:cs="Arial"/>
          <w:sz w:val="24"/>
          <w:szCs w:val="24"/>
        </w:rPr>
        <w:t>fulfil</w:t>
      </w:r>
      <w:r>
        <w:rPr>
          <w:rFonts w:ascii="Arial" w:hAnsi="Arial" w:cs="Arial"/>
          <w:sz w:val="24"/>
          <w:szCs w:val="24"/>
        </w:rPr>
        <w:t>l</w:t>
      </w:r>
      <w:r w:rsidRPr="00A80388">
        <w:rPr>
          <w:rFonts w:ascii="Arial" w:hAnsi="Arial" w:cs="Arial"/>
          <w:sz w:val="24"/>
          <w:szCs w:val="24"/>
        </w:rPr>
        <w:t>er, the sum and substance of all the types and sacrifices, and JEHOVAH</w:t>
      </w:r>
      <w:r>
        <w:rPr>
          <w:rFonts w:ascii="Arial" w:hAnsi="Arial" w:cs="Arial"/>
          <w:sz w:val="24"/>
          <w:szCs w:val="24"/>
        </w:rPr>
        <w:t>’</w:t>
      </w:r>
      <w:r w:rsidRPr="00A80388">
        <w:rPr>
          <w:rFonts w:ascii="Arial" w:hAnsi="Arial" w:cs="Arial"/>
          <w:sz w:val="24"/>
          <w:szCs w:val="24"/>
        </w:rPr>
        <w:t xml:space="preserve">S salvation, to the ends of the earth. </w:t>
      </w:r>
      <w:r>
        <w:rPr>
          <w:rFonts w:ascii="Arial" w:hAnsi="Arial" w:cs="Arial"/>
          <w:sz w:val="24"/>
          <w:szCs w:val="24"/>
        </w:rPr>
        <w:t xml:space="preserve">To </w:t>
      </w:r>
      <w:r w:rsidRPr="00A80388">
        <w:rPr>
          <w:rFonts w:ascii="Arial" w:hAnsi="Arial" w:cs="Arial"/>
          <w:sz w:val="24"/>
          <w:szCs w:val="24"/>
        </w:rPr>
        <w:t xml:space="preserve">Jesus I would say, add one blessing more to </w:t>
      </w:r>
      <w:r>
        <w:rPr>
          <w:rFonts w:ascii="Arial" w:hAnsi="Arial" w:cs="Arial"/>
          <w:sz w:val="24"/>
          <w:szCs w:val="24"/>
        </w:rPr>
        <w:t>your</w:t>
      </w:r>
      <w:r w:rsidRPr="00A80388">
        <w:rPr>
          <w:rFonts w:ascii="Arial" w:hAnsi="Arial" w:cs="Arial"/>
          <w:sz w:val="24"/>
          <w:szCs w:val="24"/>
        </w:rPr>
        <w:t xml:space="preserve"> finished salvation; and </w:t>
      </w:r>
      <w:r>
        <w:rPr>
          <w:rFonts w:ascii="Arial" w:hAnsi="Arial" w:cs="Arial"/>
          <w:sz w:val="24"/>
          <w:szCs w:val="24"/>
        </w:rPr>
        <w:t>“</w:t>
      </w:r>
      <w:r w:rsidRPr="00A80388">
        <w:rPr>
          <w:rFonts w:ascii="Arial" w:hAnsi="Arial" w:cs="Arial"/>
          <w:sz w:val="24"/>
          <w:szCs w:val="24"/>
        </w:rPr>
        <w:t>work in me both to will and to do of thy good pleasure.</w:t>
      </w:r>
      <w:r>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64354E" w:rsidRDefault="0064354E" w:rsidP="00C40662">
      <w:pPr>
        <w:spacing w:after="0" w:line="276" w:lineRule="auto"/>
        <w:jc w:val="both"/>
        <w:rPr>
          <w:rFonts w:ascii="Arial" w:hAnsi="Arial" w:cs="Arial"/>
          <w:b/>
          <w:bCs/>
          <w:sz w:val="24"/>
          <w:szCs w:val="24"/>
        </w:rPr>
      </w:pPr>
    </w:p>
    <w:p w:rsidR="0064354E" w:rsidRDefault="0064354E" w:rsidP="00C40662">
      <w:pPr>
        <w:spacing w:after="0" w:line="276" w:lineRule="auto"/>
        <w:jc w:val="both"/>
        <w:rPr>
          <w:rFonts w:ascii="Arial" w:hAnsi="Arial" w:cs="Arial"/>
          <w:b/>
          <w:bCs/>
          <w:sz w:val="24"/>
          <w:szCs w:val="24"/>
        </w:rPr>
      </w:pPr>
    </w:p>
    <w:p w:rsidR="003020C1" w:rsidRPr="00783114" w:rsidRDefault="003020C1" w:rsidP="00C40662">
      <w:pPr>
        <w:spacing w:after="0" w:line="276" w:lineRule="auto"/>
        <w:jc w:val="both"/>
        <w:rPr>
          <w:rFonts w:ascii="Arial" w:hAnsi="Arial" w:cs="Arial"/>
          <w:b/>
          <w:bCs/>
          <w:sz w:val="24"/>
          <w:szCs w:val="24"/>
        </w:rPr>
      </w:pPr>
      <w:r w:rsidRPr="00783114">
        <w:rPr>
          <w:rFonts w:ascii="Arial" w:hAnsi="Arial" w:cs="Arial"/>
          <w:b/>
          <w:bCs/>
          <w:sz w:val="24"/>
          <w:szCs w:val="24"/>
        </w:rPr>
        <w:lastRenderedPageBreak/>
        <w:t>FIRE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Is one of the great elements in nature by which the Lord is pleased to carry on the purposes of his holy will in the kingdoms of his government. But</w:t>
      </w:r>
      <w:r>
        <w:rPr>
          <w:rFonts w:ascii="Arial" w:hAnsi="Arial" w:cs="Arial"/>
          <w:sz w:val="24"/>
          <w:szCs w:val="24"/>
        </w:rPr>
        <w:t>,</w:t>
      </w:r>
      <w:r w:rsidRPr="00A80388">
        <w:rPr>
          <w:rFonts w:ascii="Arial" w:hAnsi="Arial" w:cs="Arial"/>
          <w:sz w:val="24"/>
          <w:szCs w:val="24"/>
        </w:rPr>
        <w:t xml:space="preserve"> in Scripture language</w:t>
      </w:r>
      <w:r>
        <w:rPr>
          <w:rFonts w:ascii="Arial" w:hAnsi="Arial" w:cs="Arial"/>
          <w:sz w:val="24"/>
          <w:szCs w:val="24"/>
        </w:rPr>
        <w:t>,</w:t>
      </w:r>
      <w:r w:rsidRPr="00A80388">
        <w:rPr>
          <w:rFonts w:ascii="Arial" w:hAnsi="Arial" w:cs="Arial"/>
          <w:sz w:val="24"/>
          <w:szCs w:val="24"/>
        </w:rPr>
        <w:t xml:space="preserve"> it is used on many occasions. JEHOVAH himself is compared </w:t>
      </w:r>
      <w:r>
        <w:rPr>
          <w:rFonts w:ascii="Arial" w:hAnsi="Arial" w:cs="Arial"/>
          <w:sz w:val="24"/>
          <w:szCs w:val="24"/>
        </w:rPr>
        <w:t>with</w:t>
      </w:r>
      <w:r w:rsidRPr="00A80388">
        <w:rPr>
          <w:rFonts w:ascii="Arial" w:hAnsi="Arial" w:cs="Arial"/>
          <w:sz w:val="24"/>
          <w:szCs w:val="24"/>
        </w:rPr>
        <w:t xml:space="preserve"> a consuming fire. (Deut. </w:t>
      </w:r>
      <w:r>
        <w:rPr>
          <w:rFonts w:ascii="Arial" w:hAnsi="Arial" w:cs="Arial"/>
          <w:sz w:val="24"/>
          <w:szCs w:val="24"/>
        </w:rPr>
        <w:t>4:</w:t>
      </w:r>
      <w:r w:rsidRPr="00A80388">
        <w:rPr>
          <w:rFonts w:ascii="Arial" w:hAnsi="Arial" w:cs="Arial"/>
          <w:sz w:val="24"/>
          <w:szCs w:val="24"/>
        </w:rPr>
        <w:t>24</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12:29</w:t>
      </w:r>
      <w:r w:rsidRPr="00A80388">
        <w:rPr>
          <w:rFonts w:ascii="Arial" w:hAnsi="Arial" w:cs="Arial"/>
          <w:sz w:val="24"/>
          <w:szCs w:val="24"/>
        </w:rPr>
        <w:t>) And agreeabl</w:t>
      </w:r>
      <w:r>
        <w:rPr>
          <w:rFonts w:ascii="Arial" w:hAnsi="Arial" w:cs="Arial"/>
          <w:sz w:val="24"/>
          <w:szCs w:val="24"/>
        </w:rPr>
        <w:t>e</w:t>
      </w:r>
      <w:r w:rsidRPr="00A80388">
        <w:rPr>
          <w:rFonts w:ascii="Arial" w:hAnsi="Arial" w:cs="Arial"/>
          <w:sz w:val="24"/>
          <w:szCs w:val="24"/>
        </w:rPr>
        <w:t xml:space="preserve"> to this, we find numer</w:t>
      </w:r>
      <w:r>
        <w:rPr>
          <w:rFonts w:ascii="Arial" w:hAnsi="Arial" w:cs="Arial"/>
          <w:sz w:val="24"/>
          <w:szCs w:val="24"/>
        </w:rPr>
        <w:t>ous</w:t>
      </w:r>
      <w:r w:rsidRPr="00A80388">
        <w:rPr>
          <w:rFonts w:ascii="Arial" w:hAnsi="Arial" w:cs="Arial"/>
          <w:sz w:val="24"/>
          <w:szCs w:val="24"/>
        </w:rPr>
        <w:t xml:space="preserve"> appearances made of the divine presence in fire. To Moses at the bush</w:t>
      </w:r>
      <w:r>
        <w:rPr>
          <w:rFonts w:ascii="Arial" w:hAnsi="Arial" w:cs="Arial"/>
          <w:sz w:val="24"/>
          <w:szCs w:val="24"/>
        </w:rPr>
        <w:t xml:space="preserve"> (Ex.</w:t>
      </w:r>
      <w:r w:rsidRPr="00A80388">
        <w:rPr>
          <w:rFonts w:ascii="Arial" w:hAnsi="Arial" w:cs="Arial"/>
          <w:sz w:val="24"/>
          <w:szCs w:val="24"/>
        </w:rPr>
        <w:t xml:space="preserve"> </w:t>
      </w:r>
      <w:r>
        <w:rPr>
          <w:rFonts w:ascii="Arial" w:hAnsi="Arial" w:cs="Arial"/>
          <w:sz w:val="24"/>
          <w:szCs w:val="24"/>
        </w:rPr>
        <w:t>3:</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 xml:space="preserve"> at the giving of the law on Mount Sin</w:t>
      </w:r>
      <w:r>
        <w:rPr>
          <w:rFonts w:ascii="Arial" w:hAnsi="Arial" w:cs="Arial"/>
          <w:sz w:val="24"/>
          <w:szCs w:val="24"/>
        </w:rPr>
        <w:t>a</w:t>
      </w:r>
      <w:r w:rsidRPr="00A80388">
        <w:rPr>
          <w:rFonts w:ascii="Arial" w:hAnsi="Arial" w:cs="Arial"/>
          <w:sz w:val="24"/>
          <w:szCs w:val="24"/>
        </w:rPr>
        <w:t>i</w:t>
      </w:r>
      <w:r>
        <w:rPr>
          <w:rFonts w:ascii="Arial" w:hAnsi="Arial" w:cs="Arial"/>
          <w:sz w:val="24"/>
          <w:szCs w:val="24"/>
        </w:rPr>
        <w:t>. (Ex.</w:t>
      </w:r>
      <w:r w:rsidRPr="00A80388">
        <w:rPr>
          <w:rFonts w:ascii="Arial" w:hAnsi="Arial" w:cs="Arial"/>
          <w:sz w:val="24"/>
          <w:szCs w:val="24"/>
        </w:rPr>
        <w:t xml:space="preserve"> </w:t>
      </w:r>
      <w:r>
        <w:rPr>
          <w:rFonts w:ascii="Arial" w:hAnsi="Arial" w:cs="Arial"/>
          <w:sz w:val="24"/>
          <w:szCs w:val="24"/>
        </w:rPr>
        <w:t>19:</w:t>
      </w:r>
      <w:r w:rsidRPr="00A80388">
        <w:rPr>
          <w:rFonts w:ascii="Arial" w:hAnsi="Arial" w:cs="Arial"/>
          <w:sz w:val="24"/>
          <w:szCs w:val="24"/>
        </w:rPr>
        <w:t>18</w:t>
      </w:r>
      <w:r>
        <w:rPr>
          <w:rFonts w:ascii="Arial" w:hAnsi="Arial" w:cs="Arial"/>
          <w:sz w:val="24"/>
          <w:szCs w:val="24"/>
        </w:rPr>
        <w:t>-</w:t>
      </w:r>
      <w:r w:rsidRPr="00A80388">
        <w:rPr>
          <w:rFonts w:ascii="Arial" w:hAnsi="Arial" w:cs="Arial"/>
          <w:sz w:val="24"/>
          <w:szCs w:val="24"/>
        </w:rPr>
        <w:t>19</w:t>
      </w:r>
      <w:r>
        <w:rPr>
          <w:rFonts w:ascii="Arial" w:hAnsi="Arial" w:cs="Arial"/>
          <w:sz w:val="24"/>
          <w:szCs w:val="24"/>
        </w:rPr>
        <w:t>)</w:t>
      </w:r>
      <w:r w:rsidRPr="00A80388">
        <w:rPr>
          <w:rFonts w:ascii="Arial" w:hAnsi="Arial" w:cs="Arial"/>
          <w:sz w:val="24"/>
          <w:szCs w:val="24"/>
        </w:rPr>
        <w:t xml:space="preserve"> To Isaiah in </w:t>
      </w:r>
      <w:r>
        <w:rPr>
          <w:rFonts w:ascii="Arial" w:hAnsi="Arial" w:cs="Arial"/>
          <w:sz w:val="24"/>
          <w:szCs w:val="24"/>
        </w:rPr>
        <w:t>his</w:t>
      </w:r>
      <w:r w:rsidRPr="00A80388">
        <w:rPr>
          <w:rFonts w:ascii="Arial" w:hAnsi="Arial" w:cs="Arial"/>
          <w:sz w:val="24"/>
          <w:szCs w:val="24"/>
        </w:rPr>
        <w:t xml:space="preserve"> vision</w:t>
      </w:r>
      <w:r>
        <w:rPr>
          <w:rFonts w:ascii="Arial" w:hAnsi="Arial" w:cs="Arial"/>
          <w:sz w:val="24"/>
          <w:szCs w:val="24"/>
        </w:rPr>
        <w:t>. (Is.</w:t>
      </w:r>
      <w:r w:rsidRPr="00A80388">
        <w:rPr>
          <w:rFonts w:ascii="Arial" w:hAnsi="Arial" w:cs="Arial"/>
          <w:sz w:val="24"/>
          <w:szCs w:val="24"/>
        </w:rPr>
        <w:t xml:space="preserve"> </w:t>
      </w:r>
      <w:r>
        <w:rPr>
          <w:rFonts w:ascii="Arial" w:hAnsi="Arial" w:cs="Arial"/>
          <w:sz w:val="24"/>
          <w:szCs w:val="24"/>
        </w:rPr>
        <w:t>6:</w:t>
      </w:r>
      <w:r w:rsidRPr="00A80388">
        <w:rPr>
          <w:rFonts w:ascii="Arial" w:hAnsi="Arial" w:cs="Arial"/>
          <w:sz w:val="24"/>
          <w:szCs w:val="24"/>
        </w:rPr>
        <w:t>4</w:t>
      </w:r>
      <w:r>
        <w:rPr>
          <w:rFonts w:ascii="Arial" w:hAnsi="Arial" w:cs="Arial"/>
          <w:sz w:val="24"/>
          <w:szCs w:val="24"/>
        </w:rPr>
        <w:t>) To Ezekiel at the river Chebar. (</w:t>
      </w:r>
      <w:r w:rsidRPr="00A80388">
        <w:rPr>
          <w:rFonts w:ascii="Arial" w:hAnsi="Arial" w:cs="Arial"/>
          <w:sz w:val="24"/>
          <w:szCs w:val="24"/>
        </w:rPr>
        <w:t xml:space="preserve">Ezek. </w:t>
      </w:r>
      <w:r>
        <w:rPr>
          <w:rFonts w:ascii="Arial" w:hAnsi="Arial" w:cs="Arial"/>
          <w:sz w:val="24"/>
          <w:szCs w:val="24"/>
        </w:rPr>
        <w:t>1:4)</w:t>
      </w:r>
      <w:r w:rsidRPr="00A80388">
        <w:rPr>
          <w:rFonts w:ascii="Arial" w:hAnsi="Arial" w:cs="Arial"/>
          <w:sz w:val="24"/>
          <w:szCs w:val="24"/>
        </w:rPr>
        <w:t xml:space="preserve"> And to the beloved apostle John at Patmos</w:t>
      </w:r>
      <w:r>
        <w:rPr>
          <w:rFonts w:ascii="Arial" w:hAnsi="Arial" w:cs="Arial"/>
          <w:sz w:val="24"/>
          <w:szCs w:val="24"/>
        </w:rPr>
        <w:t>.(</w:t>
      </w:r>
      <w:r w:rsidRPr="00A80388">
        <w:rPr>
          <w:rFonts w:ascii="Arial" w:hAnsi="Arial" w:cs="Arial"/>
          <w:sz w:val="24"/>
          <w:szCs w:val="24"/>
        </w:rPr>
        <w:t xml:space="preserve">Rev. </w:t>
      </w:r>
      <w:r>
        <w:rPr>
          <w:rFonts w:ascii="Arial" w:hAnsi="Arial" w:cs="Arial"/>
          <w:sz w:val="24"/>
          <w:szCs w:val="24"/>
        </w:rPr>
        <w:t>1:</w:t>
      </w:r>
      <w:r w:rsidRPr="00A80388">
        <w:rPr>
          <w:rFonts w:ascii="Arial" w:hAnsi="Arial" w:cs="Arial"/>
          <w:sz w:val="24"/>
          <w:szCs w:val="24"/>
        </w:rPr>
        <w:t>14</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Add to these, the Lord is pleased to reveal himself under the similitude of fire in several </w:t>
      </w:r>
      <w:r>
        <w:rPr>
          <w:rFonts w:ascii="Arial" w:hAnsi="Arial" w:cs="Arial"/>
          <w:sz w:val="24"/>
          <w:szCs w:val="24"/>
        </w:rPr>
        <w:t xml:space="preserve">other </w:t>
      </w:r>
      <w:r w:rsidRPr="00A80388">
        <w:rPr>
          <w:rFonts w:ascii="Arial" w:hAnsi="Arial" w:cs="Arial"/>
          <w:sz w:val="24"/>
          <w:szCs w:val="24"/>
        </w:rPr>
        <w:t>parts of Scripture. Thus the prophet Malachi describes Jesus in his priestly office as a refiner</w:t>
      </w:r>
      <w:r>
        <w:rPr>
          <w:rFonts w:ascii="Arial" w:hAnsi="Arial" w:cs="Arial"/>
          <w:sz w:val="24"/>
          <w:szCs w:val="24"/>
        </w:rPr>
        <w:t>’</w:t>
      </w:r>
      <w:r w:rsidRPr="00A80388">
        <w:rPr>
          <w:rFonts w:ascii="Arial" w:hAnsi="Arial" w:cs="Arial"/>
          <w:sz w:val="24"/>
          <w:szCs w:val="24"/>
        </w:rPr>
        <w:t xml:space="preserve">s fire. (Mal. </w:t>
      </w:r>
      <w:r>
        <w:rPr>
          <w:rFonts w:ascii="Arial" w:hAnsi="Arial" w:cs="Arial"/>
          <w:sz w:val="24"/>
          <w:szCs w:val="24"/>
        </w:rPr>
        <w:t>3:</w:t>
      </w:r>
      <w:r w:rsidRPr="00A80388">
        <w:rPr>
          <w:rFonts w:ascii="Arial" w:hAnsi="Arial" w:cs="Arial"/>
          <w:sz w:val="24"/>
          <w:szCs w:val="24"/>
        </w:rPr>
        <w:t xml:space="preserve">2) And John the Baptist, when drawing a comparison between the Lord and himself, in order to exalt his master, and </w:t>
      </w:r>
      <w:r>
        <w:rPr>
          <w:rFonts w:ascii="Arial" w:hAnsi="Arial" w:cs="Arial"/>
          <w:sz w:val="24"/>
          <w:szCs w:val="24"/>
        </w:rPr>
        <w:t>display</w:t>
      </w:r>
      <w:r w:rsidRPr="00A80388">
        <w:rPr>
          <w:rFonts w:ascii="Arial" w:hAnsi="Arial" w:cs="Arial"/>
          <w:sz w:val="24"/>
          <w:szCs w:val="24"/>
        </w:rPr>
        <w:t xml:space="preserve"> his own nothingness,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 indeed baptize you with water unto repentance; but he that cometh after me is mightier than I, whose shoes I am not worthy to bear: he shall bapti</w:t>
      </w:r>
      <w:r>
        <w:rPr>
          <w:rFonts w:ascii="Arial" w:hAnsi="Arial" w:cs="Arial"/>
          <w:sz w:val="24"/>
          <w:szCs w:val="24"/>
        </w:rPr>
        <w:t>s</w:t>
      </w:r>
      <w:r w:rsidRPr="00A80388">
        <w:rPr>
          <w:rFonts w:ascii="Arial" w:hAnsi="Arial" w:cs="Arial"/>
          <w:sz w:val="24"/>
          <w:szCs w:val="24"/>
        </w:rPr>
        <w:t xml:space="preserve">e you with the Holy </w:t>
      </w:r>
      <w:r>
        <w:rPr>
          <w:rFonts w:ascii="Arial" w:hAnsi="Arial" w:cs="Arial"/>
          <w:sz w:val="24"/>
          <w:szCs w:val="24"/>
        </w:rPr>
        <w:t>Spirit</w:t>
      </w:r>
      <w:r w:rsidRPr="00A80388">
        <w:rPr>
          <w:rFonts w:ascii="Arial" w:hAnsi="Arial" w:cs="Arial"/>
          <w:sz w:val="24"/>
          <w:szCs w:val="24"/>
        </w:rPr>
        <w:t>, and with fire.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3:</w:t>
      </w:r>
      <w:r w:rsidRPr="00A80388">
        <w:rPr>
          <w:rFonts w:ascii="Arial" w:hAnsi="Arial" w:cs="Arial"/>
          <w:sz w:val="24"/>
          <w:szCs w:val="24"/>
        </w:rPr>
        <w:t>11)</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And it is worthy of f</w:t>
      </w:r>
      <w:r>
        <w:rPr>
          <w:rFonts w:ascii="Arial" w:hAnsi="Arial" w:cs="Arial"/>
          <w:sz w:val="24"/>
          <w:szCs w:val="24"/>
        </w:rPr>
        <w:t>u</w:t>
      </w:r>
      <w:r w:rsidRPr="00A80388">
        <w:rPr>
          <w:rFonts w:ascii="Arial" w:hAnsi="Arial" w:cs="Arial"/>
          <w:sz w:val="24"/>
          <w:szCs w:val="24"/>
        </w:rPr>
        <w:t>rther remark that many manifestations of the Lord</w:t>
      </w:r>
      <w:r>
        <w:rPr>
          <w:rFonts w:ascii="Arial" w:hAnsi="Arial" w:cs="Arial"/>
          <w:sz w:val="24"/>
          <w:szCs w:val="24"/>
        </w:rPr>
        <w:t>’</w:t>
      </w:r>
      <w:r w:rsidRPr="00A80388">
        <w:rPr>
          <w:rFonts w:ascii="Arial" w:hAnsi="Arial" w:cs="Arial"/>
          <w:sz w:val="24"/>
          <w:szCs w:val="24"/>
        </w:rPr>
        <w:t>s, under the Old Testament</w:t>
      </w:r>
      <w:r>
        <w:rPr>
          <w:rFonts w:ascii="Arial" w:hAnsi="Arial" w:cs="Arial"/>
          <w:sz w:val="24"/>
          <w:szCs w:val="24"/>
        </w:rPr>
        <w:t xml:space="preserve"> (Covenant)</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made by fire. In the covenant</w:t>
      </w:r>
      <w:r>
        <w:rPr>
          <w:rFonts w:ascii="Arial" w:hAnsi="Arial" w:cs="Arial"/>
          <w:sz w:val="24"/>
          <w:szCs w:val="24"/>
        </w:rPr>
        <w:t>al</w:t>
      </w:r>
      <w:r w:rsidRPr="00A80388">
        <w:rPr>
          <w:rFonts w:ascii="Arial" w:hAnsi="Arial" w:cs="Arial"/>
          <w:sz w:val="24"/>
          <w:szCs w:val="24"/>
        </w:rPr>
        <w:t xml:space="preserve"> manifestations to Abraham, it was the representation of a </w:t>
      </w:r>
      <w:r>
        <w:rPr>
          <w:rFonts w:ascii="Arial" w:hAnsi="Arial" w:cs="Arial"/>
          <w:sz w:val="24"/>
          <w:szCs w:val="24"/>
        </w:rPr>
        <w:t>“</w:t>
      </w:r>
      <w:r w:rsidRPr="00A80388">
        <w:rPr>
          <w:rFonts w:ascii="Arial" w:hAnsi="Arial" w:cs="Arial"/>
          <w:sz w:val="24"/>
          <w:szCs w:val="24"/>
        </w:rPr>
        <w:t>smoking furnace, and a burning lamp.</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15:</w:t>
      </w:r>
      <w:r w:rsidRPr="00A80388">
        <w:rPr>
          <w:rFonts w:ascii="Arial" w:hAnsi="Arial" w:cs="Arial"/>
          <w:sz w:val="24"/>
          <w:szCs w:val="24"/>
        </w:rPr>
        <w:t>17</w:t>
      </w:r>
      <w:r>
        <w:rPr>
          <w:rFonts w:ascii="Arial" w:hAnsi="Arial" w:cs="Arial"/>
          <w:sz w:val="24"/>
          <w:szCs w:val="24"/>
        </w:rPr>
        <w:t>-</w:t>
      </w:r>
      <w:r w:rsidRPr="00A80388">
        <w:rPr>
          <w:rFonts w:ascii="Arial" w:hAnsi="Arial" w:cs="Arial"/>
          <w:sz w:val="24"/>
          <w:szCs w:val="24"/>
        </w:rPr>
        <w:t xml:space="preserve">18) In the church in the wilderness, the going of the Lord before his people was under the form of a </w:t>
      </w:r>
      <w:r>
        <w:rPr>
          <w:rFonts w:ascii="Arial" w:hAnsi="Arial" w:cs="Arial"/>
          <w:sz w:val="24"/>
          <w:szCs w:val="24"/>
        </w:rPr>
        <w:t>“</w:t>
      </w:r>
      <w:r w:rsidRPr="00A80388">
        <w:rPr>
          <w:rFonts w:ascii="Arial" w:hAnsi="Arial" w:cs="Arial"/>
          <w:sz w:val="24"/>
          <w:szCs w:val="24"/>
        </w:rPr>
        <w:t>pillar of fire.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13:</w:t>
      </w:r>
      <w:r w:rsidRPr="00A80388">
        <w:rPr>
          <w:rFonts w:ascii="Arial" w:hAnsi="Arial" w:cs="Arial"/>
          <w:sz w:val="24"/>
          <w:szCs w:val="24"/>
        </w:rPr>
        <w:t>21) Ye</w:t>
      </w:r>
      <w:r>
        <w:rPr>
          <w:rFonts w:ascii="Arial" w:hAnsi="Arial" w:cs="Arial"/>
          <w:sz w:val="24"/>
          <w:szCs w:val="24"/>
        </w:rPr>
        <w:t>s</w:t>
      </w:r>
      <w:r w:rsidRPr="00A80388">
        <w:rPr>
          <w:rFonts w:ascii="Arial" w:hAnsi="Arial" w:cs="Arial"/>
          <w:sz w:val="24"/>
          <w:szCs w:val="24"/>
        </w:rPr>
        <w:t xml:space="preserve">, the unceasing representation of the Lord on the altar was by the </w:t>
      </w:r>
      <w:r>
        <w:rPr>
          <w:rFonts w:ascii="Arial" w:hAnsi="Arial" w:cs="Arial"/>
          <w:sz w:val="24"/>
          <w:szCs w:val="24"/>
        </w:rPr>
        <w:t>“</w:t>
      </w:r>
      <w:r w:rsidRPr="00A80388">
        <w:rPr>
          <w:rFonts w:ascii="Arial" w:hAnsi="Arial" w:cs="Arial"/>
          <w:sz w:val="24"/>
          <w:szCs w:val="24"/>
        </w:rPr>
        <w:t>holy fire that never went out.</w:t>
      </w:r>
      <w:r>
        <w:rPr>
          <w:rFonts w:ascii="Arial" w:hAnsi="Arial" w:cs="Arial"/>
          <w:sz w:val="24"/>
          <w:szCs w:val="24"/>
        </w:rPr>
        <w:t>”</w:t>
      </w:r>
      <w:r w:rsidRPr="00A80388">
        <w:rPr>
          <w:rFonts w:ascii="Arial" w:hAnsi="Arial" w:cs="Arial"/>
          <w:sz w:val="24"/>
          <w:szCs w:val="24"/>
        </w:rPr>
        <w:t xml:space="preserve"> (Lev. </w:t>
      </w:r>
      <w:r>
        <w:rPr>
          <w:rFonts w:ascii="Arial" w:hAnsi="Arial" w:cs="Arial"/>
          <w:sz w:val="24"/>
          <w:szCs w:val="24"/>
        </w:rPr>
        <w:t>6:</w:t>
      </w:r>
      <w:r w:rsidRPr="00A80388">
        <w:rPr>
          <w:rFonts w:ascii="Arial" w:hAnsi="Arial" w:cs="Arial"/>
          <w:sz w:val="24"/>
          <w:szCs w:val="24"/>
        </w:rPr>
        <w:t>13) And</w:t>
      </w:r>
      <w:r>
        <w:rPr>
          <w:rFonts w:ascii="Arial" w:hAnsi="Arial" w:cs="Arial"/>
          <w:sz w:val="24"/>
          <w:szCs w:val="24"/>
        </w:rPr>
        <w:t>,</w:t>
      </w:r>
      <w:r w:rsidRPr="00A80388">
        <w:rPr>
          <w:rFonts w:ascii="Arial" w:hAnsi="Arial" w:cs="Arial"/>
          <w:sz w:val="24"/>
          <w:szCs w:val="24"/>
        </w:rPr>
        <w:t xml:space="preserve"> in short, the many manifestations made by fire of the Lord</w:t>
      </w:r>
      <w:r>
        <w:rPr>
          <w:rFonts w:ascii="Arial" w:hAnsi="Arial" w:cs="Arial"/>
          <w:sz w:val="24"/>
          <w:szCs w:val="24"/>
        </w:rPr>
        <w:t>’</w:t>
      </w:r>
      <w:r w:rsidRPr="00A80388">
        <w:rPr>
          <w:rFonts w:ascii="Arial" w:hAnsi="Arial" w:cs="Arial"/>
          <w:sz w:val="24"/>
          <w:szCs w:val="24"/>
        </w:rPr>
        <w:t xml:space="preserve">s presence and favour in the answers of the Lord to his servants, all </w:t>
      </w:r>
      <w:r>
        <w:rPr>
          <w:rFonts w:ascii="Arial" w:hAnsi="Arial" w:cs="Arial"/>
          <w:sz w:val="24"/>
          <w:szCs w:val="24"/>
        </w:rPr>
        <w:t>show</w:t>
      </w:r>
      <w:r w:rsidRPr="00A80388">
        <w:rPr>
          <w:rFonts w:ascii="Arial" w:hAnsi="Arial" w:cs="Arial"/>
          <w:sz w:val="24"/>
          <w:szCs w:val="24"/>
        </w:rPr>
        <w:t xml:space="preserve"> the vast solemnity of the thing itself. (See Lev. </w:t>
      </w:r>
      <w:r>
        <w:rPr>
          <w:rFonts w:ascii="Arial" w:hAnsi="Arial" w:cs="Arial"/>
          <w:sz w:val="24"/>
          <w:szCs w:val="24"/>
        </w:rPr>
        <w:t>9: 24;</w:t>
      </w:r>
      <w:r w:rsidRPr="00A80388">
        <w:rPr>
          <w:rFonts w:ascii="Arial" w:hAnsi="Arial" w:cs="Arial"/>
          <w:sz w:val="24"/>
          <w:szCs w:val="24"/>
        </w:rPr>
        <w:t xml:space="preserve"> Judg. </w:t>
      </w:r>
      <w:r>
        <w:rPr>
          <w:rFonts w:ascii="Arial" w:hAnsi="Arial" w:cs="Arial"/>
          <w:sz w:val="24"/>
          <w:szCs w:val="24"/>
        </w:rPr>
        <w:t>13:</w:t>
      </w:r>
      <w:r w:rsidRPr="00A80388">
        <w:rPr>
          <w:rFonts w:ascii="Arial" w:hAnsi="Arial" w:cs="Arial"/>
          <w:sz w:val="24"/>
          <w:szCs w:val="24"/>
        </w:rPr>
        <w:t>19</w:t>
      </w:r>
      <w:r>
        <w:rPr>
          <w:rFonts w:ascii="Arial" w:hAnsi="Arial" w:cs="Arial"/>
          <w:sz w:val="24"/>
          <w:szCs w:val="24"/>
        </w:rPr>
        <w:t>-</w:t>
      </w:r>
      <w:r w:rsidRPr="00A80388">
        <w:rPr>
          <w:rFonts w:ascii="Arial" w:hAnsi="Arial" w:cs="Arial"/>
          <w:sz w:val="24"/>
          <w:szCs w:val="24"/>
        </w:rPr>
        <w:t xml:space="preserve"> 20</w:t>
      </w:r>
      <w:r>
        <w:rPr>
          <w:rFonts w:ascii="Arial" w:hAnsi="Arial" w:cs="Arial"/>
          <w:sz w:val="24"/>
          <w:szCs w:val="24"/>
        </w:rPr>
        <w:t>;</w:t>
      </w:r>
      <w:r w:rsidRPr="00A80388">
        <w:rPr>
          <w:rFonts w:ascii="Arial" w:hAnsi="Arial" w:cs="Arial"/>
          <w:sz w:val="24"/>
          <w:szCs w:val="24"/>
        </w:rPr>
        <w:t xml:space="preserve"> 2 Chron. </w:t>
      </w:r>
      <w:r>
        <w:rPr>
          <w:rFonts w:ascii="Arial" w:hAnsi="Arial" w:cs="Arial"/>
          <w:sz w:val="24"/>
          <w:szCs w:val="24"/>
        </w:rPr>
        <w:t>7:</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1 Kings </w:t>
      </w:r>
      <w:r>
        <w:rPr>
          <w:rFonts w:ascii="Arial" w:hAnsi="Arial" w:cs="Arial"/>
          <w:sz w:val="24"/>
          <w:szCs w:val="24"/>
        </w:rPr>
        <w:t>18:</w:t>
      </w:r>
      <w:r w:rsidRPr="00A80388">
        <w:rPr>
          <w:rFonts w:ascii="Arial" w:hAnsi="Arial" w:cs="Arial"/>
          <w:sz w:val="24"/>
          <w:szCs w:val="24"/>
        </w:rPr>
        <w:t>38)</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must not omit</w:t>
      </w:r>
      <w:r>
        <w:rPr>
          <w:rFonts w:ascii="Arial" w:hAnsi="Arial" w:cs="Arial"/>
          <w:sz w:val="24"/>
          <w:szCs w:val="24"/>
        </w:rPr>
        <w:t>,</w:t>
      </w:r>
      <w:r w:rsidRPr="00A80388">
        <w:rPr>
          <w:rFonts w:ascii="Arial" w:hAnsi="Arial" w:cs="Arial"/>
          <w:sz w:val="24"/>
          <w:szCs w:val="24"/>
        </w:rPr>
        <w:t xml:space="preserve"> either</w:t>
      </w:r>
      <w:r>
        <w:rPr>
          <w:rFonts w:ascii="Arial" w:hAnsi="Arial" w:cs="Arial"/>
          <w:sz w:val="24"/>
          <w:szCs w:val="24"/>
        </w:rPr>
        <w:t>,</w:t>
      </w:r>
      <w:r w:rsidRPr="00A80388">
        <w:rPr>
          <w:rFonts w:ascii="Arial" w:hAnsi="Arial" w:cs="Arial"/>
          <w:sz w:val="24"/>
          <w:szCs w:val="24"/>
        </w:rPr>
        <w:t xml:space="preserve"> to observe that the ministering spirits and servants of the Lord from the upper and brighter world are frequently spoken of under the same similitude. The Lord is said to make </w:t>
      </w:r>
      <w:r>
        <w:rPr>
          <w:rFonts w:ascii="Arial" w:hAnsi="Arial" w:cs="Arial"/>
          <w:sz w:val="24"/>
          <w:szCs w:val="24"/>
        </w:rPr>
        <w:t>“</w:t>
      </w:r>
      <w:r w:rsidRPr="00A80388">
        <w:rPr>
          <w:rFonts w:ascii="Arial" w:hAnsi="Arial" w:cs="Arial"/>
          <w:sz w:val="24"/>
          <w:szCs w:val="24"/>
        </w:rPr>
        <w:t>his angels spirits; and his ministers a flaming fire.</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104:</w:t>
      </w:r>
      <w:r w:rsidRPr="00A80388">
        <w:rPr>
          <w:rFonts w:ascii="Arial" w:hAnsi="Arial" w:cs="Arial"/>
          <w:sz w:val="24"/>
          <w:szCs w:val="24"/>
        </w:rPr>
        <w:t>4.) And the Psalmist else</w:t>
      </w:r>
      <w:r>
        <w:rPr>
          <w:rFonts w:ascii="Arial" w:hAnsi="Arial" w:cs="Arial"/>
          <w:sz w:val="24"/>
          <w:szCs w:val="24"/>
        </w:rPr>
        <w:t>where</w:t>
      </w:r>
      <w:r w:rsidRPr="00A80388">
        <w:rPr>
          <w:rFonts w:ascii="Arial" w:hAnsi="Arial" w:cs="Arial"/>
          <w:sz w:val="24"/>
          <w:szCs w:val="24"/>
        </w:rPr>
        <w:t xml:space="preserve"> speaks of the chariots of God as chariots of fire, when at the Lord</w:t>
      </w:r>
      <w:r>
        <w:rPr>
          <w:rFonts w:ascii="Arial" w:hAnsi="Arial" w:cs="Arial"/>
          <w:sz w:val="24"/>
          <w:szCs w:val="24"/>
        </w:rPr>
        <w:t>’</w:t>
      </w:r>
      <w:r w:rsidRPr="00A80388">
        <w:rPr>
          <w:rFonts w:ascii="Arial" w:hAnsi="Arial" w:cs="Arial"/>
          <w:sz w:val="24"/>
          <w:szCs w:val="24"/>
        </w:rPr>
        <w:t xml:space="preserve">s brightness that </w:t>
      </w:r>
      <w:r>
        <w:rPr>
          <w:rFonts w:ascii="Arial" w:hAnsi="Arial" w:cs="Arial"/>
          <w:sz w:val="24"/>
          <w:szCs w:val="24"/>
        </w:rPr>
        <w:t>“</w:t>
      </w:r>
      <w:r w:rsidRPr="00A80388">
        <w:rPr>
          <w:rFonts w:ascii="Arial" w:hAnsi="Arial" w:cs="Arial"/>
          <w:sz w:val="24"/>
          <w:szCs w:val="24"/>
        </w:rPr>
        <w:t>was before him, thick clouds passed, hail stones, and coals of fire.</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18:</w:t>
      </w:r>
      <w:r w:rsidRPr="00A80388">
        <w:rPr>
          <w:rFonts w:ascii="Arial" w:hAnsi="Arial" w:cs="Arial"/>
          <w:sz w:val="24"/>
          <w:szCs w:val="24"/>
        </w:rPr>
        <w:t>10-12) And Daniel, in his lofty description, sa</w:t>
      </w:r>
      <w:r>
        <w:rPr>
          <w:rFonts w:ascii="Arial" w:hAnsi="Arial" w:cs="Arial"/>
          <w:sz w:val="24"/>
          <w:szCs w:val="24"/>
        </w:rPr>
        <w:t>ys</w:t>
      </w:r>
      <w:r w:rsidRPr="00A80388">
        <w:rPr>
          <w:rFonts w:ascii="Arial" w:hAnsi="Arial" w:cs="Arial"/>
          <w:sz w:val="24"/>
          <w:szCs w:val="24"/>
        </w:rPr>
        <w:t xml:space="preserve">, that </w:t>
      </w:r>
      <w:r>
        <w:rPr>
          <w:rFonts w:ascii="Arial" w:hAnsi="Arial" w:cs="Arial"/>
          <w:sz w:val="24"/>
          <w:szCs w:val="24"/>
        </w:rPr>
        <w:t>“</w:t>
      </w:r>
      <w:r w:rsidRPr="00A80388">
        <w:rPr>
          <w:rFonts w:ascii="Arial" w:hAnsi="Arial" w:cs="Arial"/>
          <w:sz w:val="24"/>
          <w:szCs w:val="24"/>
        </w:rPr>
        <w:t>a fiery stream issued, and came forth from before him.</w:t>
      </w:r>
      <w:r>
        <w:rPr>
          <w:rFonts w:ascii="Arial" w:hAnsi="Arial" w:cs="Arial"/>
          <w:sz w:val="24"/>
          <w:szCs w:val="24"/>
        </w:rPr>
        <w:t>”</w:t>
      </w:r>
      <w:r w:rsidRPr="00A80388">
        <w:rPr>
          <w:rFonts w:ascii="Arial" w:hAnsi="Arial" w:cs="Arial"/>
          <w:sz w:val="24"/>
          <w:szCs w:val="24"/>
        </w:rPr>
        <w:t xml:space="preserve"> (Dan. </w:t>
      </w:r>
      <w:r>
        <w:rPr>
          <w:rFonts w:ascii="Arial" w:hAnsi="Arial" w:cs="Arial"/>
          <w:sz w:val="24"/>
          <w:szCs w:val="24"/>
        </w:rPr>
        <w:t>7:</w:t>
      </w:r>
      <w:r w:rsidRPr="00A80388">
        <w:rPr>
          <w:rFonts w:ascii="Arial" w:hAnsi="Arial" w:cs="Arial"/>
          <w:sz w:val="24"/>
          <w:szCs w:val="24"/>
        </w:rPr>
        <w:t>10) And Habakkuk</w:t>
      </w:r>
      <w:r>
        <w:rPr>
          <w:rFonts w:ascii="Arial" w:hAnsi="Arial" w:cs="Arial"/>
          <w:sz w:val="24"/>
          <w:szCs w:val="24"/>
        </w:rPr>
        <w:t>,</w:t>
      </w:r>
      <w:r w:rsidRPr="00A80388">
        <w:rPr>
          <w:rFonts w:ascii="Arial" w:hAnsi="Arial" w:cs="Arial"/>
          <w:sz w:val="24"/>
          <w:szCs w:val="24"/>
        </w:rPr>
        <w:t xml:space="preserve"> also, </w:t>
      </w:r>
      <w:r>
        <w:rPr>
          <w:rFonts w:ascii="Arial" w:hAnsi="Arial" w:cs="Arial"/>
          <w:sz w:val="24"/>
          <w:szCs w:val="24"/>
        </w:rPr>
        <w:t>“</w:t>
      </w:r>
      <w:r w:rsidRPr="00A80388">
        <w:rPr>
          <w:rFonts w:ascii="Arial" w:hAnsi="Arial" w:cs="Arial"/>
          <w:sz w:val="24"/>
          <w:szCs w:val="24"/>
        </w:rPr>
        <w:t>Before him (sa</w:t>
      </w:r>
      <w:r>
        <w:rPr>
          <w:rFonts w:ascii="Arial" w:hAnsi="Arial" w:cs="Arial"/>
          <w:sz w:val="24"/>
          <w:szCs w:val="24"/>
        </w:rPr>
        <w:t>ys he</w:t>
      </w:r>
      <w:r w:rsidRPr="00A80388">
        <w:rPr>
          <w:rFonts w:ascii="Arial" w:hAnsi="Arial" w:cs="Arial"/>
          <w:sz w:val="24"/>
          <w:szCs w:val="24"/>
        </w:rPr>
        <w:t>) the pestilence, and burning coals went forth at his feet.</w:t>
      </w:r>
      <w:r>
        <w:rPr>
          <w:rFonts w:ascii="Arial" w:hAnsi="Arial" w:cs="Arial"/>
          <w:sz w:val="24"/>
          <w:szCs w:val="24"/>
        </w:rPr>
        <w:t>”</w:t>
      </w:r>
      <w:r w:rsidRPr="00A80388">
        <w:rPr>
          <w:rFonts w:ascii="Arial" w:hAnsi="Arial" w:cs="Arial"/>
          <w:sz w:val="24"/>
          <w:szCs w:val="24"/>
        </w:rPr>
        <w:t xml:space="preserve"> (Hab. </w:t>
      </w:r>
      <w:r>
        <w:rPr>
          <w:rFonts w:ascii="Arial" w:hAnsi="Arial" w:cs="Arial"/>
          <w:sz w:val="24"/>
          <w:szCs w:val="24"/>
        </w:rPr>
        <w:t>3:</w:t>
      </w:r>
      <w:r w:rsidRPr="00A80388">
        <w:rPr>
          <w:rFonts w:ascii="Arial" w:hAnsi="Arial" w:cs="Arial"/>
          <w:sz w:val="24"/>
          <w:szCs w:val="24"/>
        </w:rPr>
        <w:t>5)</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word of God is compared also </w:t>
      </w:r>
      <w:r>
        <w:rPr>
          <w:rFonts w:ascii="Arial" w:hAnsi="Arial" w:cs="Arial"/>
          <w:sz w:val="24"/>
          <w:szCs w:val="24"/>
        </w:rPr>
        <w:t>with</w:t>
      </w:r>
      <w:r w:rsidRPr="00A80388">
        <w:rPr>
          <w:rFonts w:ascii="Arial" w:hAnsi="Arial" w:cs="Arial"/>
          <w:sz w:val="24"/>
          <w:szCs w:val="24"/>
        </w:rPr>
        <w:t xml:space="preserve"> fire</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Is not</w:t>
      </w:r>
      <w:r>
        <w:rPr>
          <w:rFonts w:ascii="Arial" w:hAnsi="Arial" w:cs="Arial"/>
          <w:sz w:val="24"/>
          <w:szCs w:val="24"/>
        </w:rPr>
        <w:t xml:space="preserve"> </w:t>
      </w:r>
      <w:r w:rsidRPr="00A80388">
        <w:rPr>
          <w:rFonts w:ascii="Arial" w:hAnsi="Arial" w:cs="Arial"/>
          <w:sz w:val="24"/>
          <w:szCs w:val="24"/>
        </w:rPr>
        <w:t>my word like a fire, saith the Lord, and like a hammer that breaketh the rock in pieces?</w:t>
      </w:r>
      <w:r>
        <w:rPr>
          <w:rFonts w:ascii="Arial" w:hAnsi="Arial" w:cs="Arial"/>
          <w:sz w:val="24"/>
          <w:szCs w:val="24"/>
        </w:rPr>
        <w:t>”</w:t>
      </w:r>
      <w:r w:rsidRPr="00A80388">
        <w:rPr>
          <w:rFonts w:ascii="Arial" w:hAnsi="Arial" w:cs="Arial"/>
          <w:sz w:val="24"/>
          <w:szCs w:val="24"/>
        </w:rPr>
        <w:t xml:space="preserve"> (Jer. </w:t>
      </w:r>
      <w:r>
        <w:rPr>
          <w:rFonts w:ascii="Arial" w:hAnsi="Arial" w:cs="Arial"/>
          <w:sz w:val="24"/>
          <w:szCs w:val="24"/>
        </w:rPr>
        <w:t>23:</w:t>
      </w:r>
      <w:r w:rsidRPr="00A80388">
        <w:rPr>
          <w:rFonts w:ascii="Arial" w:hAnsi="Arial" w:cs="Arial"/>
          <w:sz w:val="24"/>
          <w:szCs w:val="24"/>
        </w:rPr>
        <w:t>29) And hence, in allusion to the same, the Lord Jesus declares the purpose of his coming is to this effect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 am come (sa</w:t>
      </w:r>
      <w:r>
        <w:rPr>
          <w:rFonts w:ascii="Arial" w:hAnsi="Arial" w:cs="Arial"/>
          <w:sz w:val="24"/>
          <w:szCs w:val="24"/>
        </w:rPr>
        <w:t>ys</w:t>
      </w:r>
      <w:r w:rsidRPr="00A80388">
        <w:rPr>
          <w:rFonts w:ascii="Arial" w:hAnsi="Arial" w:cs="Arial"/>
          <w:sz w:val="24"/>
          <w:szCs w:val="24"/>
        </w:rPr>
        <w:t xml:space="preserve"> Christ) to send fire on the earth; and what will I, if it be already kindled?</w:t>
      </w:r>
      <w:r>
        <w:rPr>
          <w:rFonts w:ascii="Arial" w:hAnsi="Arial" w:cs="Arial"/>
          <w:sz w:val="24"/>
          <w:szCs w:val="24"/>
        </w:rPr>
        <w:t>”</w:t>
      </w:r>
      <w:r w:rsidRPr="00A80388">
        <w:rPr>
          <w:rFonts w:ascii="Arial" w:hAnsi="Arial" w:cs="Arial"/>
          <w:sz w:val="24"/>
          <w:szCs w:val="24"/>
        </w:rPr>
        <w:t xml:space="preserve"> (Luke </w:t>
      </w:r>
      <w:r>
        <w:rPr>
          <w:rFonts w:ascii="Arial" w:hAnsi="Arial" w:cs="Arial"/>
          <w:sz w:val="24"/>
          <w:szCs w:val="24"/>
        </w:rPr>
        <w:t>12:</w:t>
      </w:r>
      <w:r w:rsidRPr="00A80388">
        <w:rPr>
          <w:rFonts w:ascii="Arial" w:hAnsi="Arial" w:cs="Arial"/>
          <w:sz w:val="24"/>
          <w:szCs w:val="24"/>
        </w:rPr>
        <w:t xml:space="preserve">49) And one of the apostles </w:t>
      </w:r>
      <w:r>
        <w:rPr>
          <w:rFonts w:ascii="Arial" w:hAnsi="Arial" w:cs="Arial"/>
          <w:sz w:val="24"/>
          <w:szCs w:val="24"/>
        </w:rPr>
        <w:t xml:space="preserve">[Paul] </w:t>
      </w:r>
      <w:r w:rsidRPr="00A80388">
        <w:rPr>
          <w:rFonts w:ascii="Arial" w:hAnsi="Arial" w:cs="Arial"/>
          <w:sz w:val="24"/>
          <w:szCs w:val="24"/>
        </w:rPr>
        <w:t>declares that</w:t>
      </w:r>
      <w:r>
        <w:rPr>
          <w:rFonts w:ascii="Arial" w:hAnsi="Arial" w:cs="Arial"/>
          <w:sz w:val="24"/>
          <w:szCs w:val="24"/>
        </w:rPr>
        <w:t>,</w:t>
      </w:r>
      <w:r w:rsidRPr="00A80388">
        <w:rPr>
          <w:rFonts w:ascii="Arial" w:hAnsi="Arial" w:cs="Arial"/>
          <w:sz w:val="24"/>
          <w:szCs w:val="24"/>
        </w:rPr>
        <w:t xml:space="preserve"> in the end of the dispensation of the gospel, </w:t>
      </w:r>
      <w:r>
        <w:rPr>
          <w:rFonts w:ascii="Arial" w:hAnsi="Arial" w:cs="Arial"/>
          <w:sz w:val="24"/>
          <w:szCs w:val="24"/>
        </w:rPr>
        <w:t>“</w:t>
      </w:r>
      <w:r w:rsidRPr="00A80388">
        <w:rPr>
          <w:rFonts w:ascii="Arial" w:hAnsi="Arial" w:cs="Arial"/>
          <w:sz w:val="24"/>
          <w:szCs w:val="24"/>
        </w:rPr>
        <w:t>every man</w:t>
      </w:r>
      <w:r>
        <w:rPr>
          <w:rFonts w:ascii="Arial" w:hAnsi="Arial" w:cs="Arial"/>
          <w:sz w:val="24"/>
          <w:szCs w:val="24"/>
        </w:rPr>
        <w:t>’</w:t>
      </w:r>
      <w:r w:rsidRPr="00A80388">
        <w:rPr>
          <w:rFonts w:ascii="Arial" w:hAnsi="Arial" w:cs="Arial"/>
          <w:sz w:val="24"/>
          <w:szCs w:val="24"/>
        </w:rPr>
        <w:t>s work shall be tried by fire.</w:t>
      </w:r>
      <w:r>
        <w:rPr>
          <w:rFonts w:ascii="Arial" w:hAnsi="Arial" w:cs="Arial"/>
          <w:sz w:val="24"/>
          <w:szCs w:val="24"/>
        </w:rPr>
        <w:t>” (1 Cor. 3:</w:t>
      </w:r>
      <w:r w:rsidRPr="00A80388">
        <w:rPr>
          <w:rFonts w:ascii="Arial" w:hAnsi="Arial" w:cs="Arial"/>
          <w:sz w:val="24"/>
          <w:szCs w:val="24"/>
        </w:rPr>
        <w:t>13)</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 xml:space="preserve">And lastly, to mention no more, the torments of the damned are uniformly described in Scripture under the image of fire. Some of the most sublime, and at the same time most awful passages in Scripture, are made use of in the description. Moses introduces the Lord as speaking in this </w:t>
      </w:r>
      <w:r>
        <w:rPr>
          <w:rFonts w:ascii="Arial" w:hAnsi="Arial" w:cs="Arial"/>
          <w:sz w:val="24"/>
          <w:szCs w:val="24"/>
        </w:rPr>
        <w:t>way:</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A fire is kindled in mine anger, and shall burn unto the lowest hell; and shall consume the earth with her increase, and set on fire the foundations of the nations.</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32:</w:t>
      </w:r>
      <w:r w:rsidRPr="00A80388">
        <w:rPr>
          <w:rFonts w:ascii="Arial" w:hAnsi="Arial" w:cs="Arial"/>
          <w:sz w:val="24"/>
          <w:szCs w:val="24"/>
        </w:rPr>
        <w:t xml:space="preserve">22) And Isaiah, as if in contemplation of the horrors of this eternal fire, exclaims: </w:t>
      </w:r>
      <w:r>
        <w:rPr>
          <w:rFonts w:ascii="Arial" w:hAnsi="Arial" w:cs="Arial"/>
          <w:sz w:val="24"/>
          <w:szCs w:val="24"/>
        </w:rPr>
        <w:t>“</w:t>
      </w:r>
      <w:r w:rsidRPr="00A80388">
        <w:rPr>
          <w:rFonts w:ascii="Arial" w:hAnsi="Arial" w:cs="Arial"/>
          <w:sz w:val="24"/>
          <w:szCs w:val="24"/>
        </w:rPr>
        <w:t>The sinners in Zion are afraid; fear</w:t>
      </w:r>
      <w:r>
        <w:rPr>
          <w:rFonts w:ascii="Arial" w:hAnsi="Arial" w:cs="Arial"/>
          <w:sz w:val="24"/>
          <w:szCs w:val="24"/>
        </w:rPr>
        <w:t>fulness</w:t>
      </w:r>
      <w:r w:rsidRPr="00A80388">
        <w:rPr>
          <w:rFonts w:ascii="Arial" w:hAnsi="Arial" w:cs="Arial"/>
          <w:sz w:val="24"/>
          <w:szCs w:val="24"/>
        </w:rPr>
        <w:t xml:space="preserve"> hath surprised the hypocrites: who among us shall dwell with the devouring fire? who among us shall dwell with everlasting burnings?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33:</w:t>
      </w:r>
      <w:r w:rsidRPr="00A80388">
        <w:rPr>
          <w:rFonts w:ascii="Arial" w:hAnsi="Arial" w:cs="Arial"/>
          <w:sz w:val="24"/>
          <w:szCs w:val="24"/>
        </w:rPr>
        <w:t>14) And our blessed Lord adopts the same language in allu</w:t>
      </w:r>
      <w:r>
        <w:rPr>
          <w:rFonts w:ascii="Arial" w:hAnsi="Arial" w:cs="Arial"/>
          <w:sz w:val="24"/>
          <w:szCs w:val="24"/>
        </w:rPr>
        <w:t xml:space="preserve">ding </w:t>
      </w:r>
      <w:r w:rsidRPr="00A80388">
        <w:rPr>
          <w:rFonts w:ascii="Arial" w:hAnsi="Arial" w:cs="Arial"/>
          <w:sz w:val="24"/>
          <w:szCs w:val="24"/>
        </w:rPr>
        <w:t>to the same awful destruction of the wicked. He speaks of a worm that never die</w:t>
      </w:r>
      <w:r>
        <w:rPr>
          <w:rFonts w:ascii="Arial" w:hAnsi="Arial" w:cs="Arial"/>
          <w:sz w:val="24"/>
          <w:szCs w:val="24"/>
        </w:rPr>
        <w:t>s</w:t>
      </w:r>
      <w:r w:rsidRPr="00A80388">
        <w:rPr>
          <w:rFonts w:ascii="Arial" w:hAnsi="Arial" w:cs="Arial"/>
          <w:sz w:val="24"/>
          <w:szCs w:val="24"/>
        </w:rPr>
        <w:t>, and a fire that is never quenched. And this</w:t>
      </w:r>
      <w:r>
        <w:rPr>
          <w:rFonts w:ascii="Arial" w:hAnsi="Arial" w:cs="Arial"/>
          <w:sz w:val="24"/>
          <w:szCs w:val="24"/>
        </w:rPr>
        <w:t>,</w:t>
      </w:r>
      <w:r w:rsidRPr="00A80388">
        <w:rPr>
          <w:rFonts w:ascii="Arial" w:hAnsi="Arial" w:cs="Arial"/>
          <w:sz w:val="24"/>
          <w:szCs w:val="24"/>
        </w:rPr>
        <w:t xml:space="preserve"> Jesus repeats three times, following each other, in the same chapter. (Mark. </w:t>
      </w:r>
      <w:r>
        <w:rPr>
          <w:rFonts w:ascii="Arial" w:hAnsi="Arial" w:cs="Arial"/>
          <w:sz w:val="24"/>
          <w:szCs w:val="24"/>
        </w:rPr>
        <w:t>9:</w:t>
      </w:r>
      <w:r w:rsidRPr="00A80388">
        <w:rPr>
          <w:rFonts w:ascii="Arial" w:hAnsi="Arial" w:cs="Arial"/>
          <w:sz w:val="24"/>
          <w:szCs w:val="24"/>
        </w:rPr>
        <w:t xml:space="preserve">44-48) And in his solemn description of the last day, in the tremendous </w:t>
      </w:r>
      <w:r>
        <w:rPr>
          <w:rFonts w:ascii="Arial" w:hAnsi="Arial" w:cs="Arial"/>
          <w:sz w:val="24"/>
          <w:szCs w:val="24"/>
        </w:rPr>
        <w:t>judgement</w:t>
      </w:r>
      <w:r w:rsidRPr="00A80388">
        <w:rPr>
          <w:rFonts w:ascii="Arial" w:hAnsi="Arial" w:cs="Arial"/>
          <w:sz w:val="24"/>
          <w:szCs w:val="24"/>
        </w:rPr>
        <w:t xml:space="preserve"> of it, he ha</w:t>
      </w:r>
      <w:r>
        <w:rPr>
          <w:rFonts w:ascii="Arial" w:hAnsi="Arial" w:cs="Arial"/>
          <w:sz w:val="24"/>
          <w:szCs w:val="24"/>
        </w:rPr>
        <w:t>s</w:t>
      </w:r>
      <w:r w:rsidRPr="00A80388">
        <w:rPr>
          <w:rFonts w:ascii="Arial" w:hAnsi="Arial" w:cs="Arial"/>
          <w:sz w:val="24"/>
          <w:szCs w:val="24"/>
        </w:rPr>
        <w:t xml:space="preserve"> already recorded the very words with which he will speak to the sinners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Depart from me, ye cursed, into everlasting fire, prepared for the devil and all his angels.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25:</w:t>
      </w:r>
      <w:r w:rsidRPr="00A80388">
        <w:rPr>
          <w:rFonts w:ascii="Arial" w:hAnsi="Arial" w:cs="Arial"/>
          <w:sz w:val="24"/>
          <w:szCs w:val="24"/>
        </w:rPr>
        <w:t xml:space="preserve">41) John also, more largely dwells upon the subject in his book of Revelation. (See chap. </w:t>
      </w:r>
      <w:r>
        <w:rPr>
          <w:rFonts w:ascii="Arial" w:hAnsi="Arial" w:cs="Arial"/>
          <w:sz w:val="24"/>
          <w:szCs w:val="24"/>
        </w:rPr>
        <w:t>20</w:t>
      </w:r>
      <w:r w:rsidRPr="00A80388">
        <w:rPr>
          <w:rFonts w:ascii="Arial" w:hAnsi="Arial" w:cs="Arial"/>
          <w:sz w:val="24"/>
          <w:szCs w:val="24"/>
        </w:rPr>
        <w:t xml:space="preserve"> throughout)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Whether this fire is to be </w:t>
      </w:r>
      <w:r>
        <w:rPr>
          <w:rFonts w:ascii="Arial" w:hAnsi="Arial" w:cs="Arial"/>
          <w:sz w:val="24"/>
          <w:szCs w:val="24"/>
        </w:rPr>
        <w:t>considered</w:t>
      </w:r>
      <w:r w:rsidRPr="00A80388">
        <w:rPr>
          <w:rFonts w:ascii="Arial" w:hAnsi="Arial" w:cs="Arial"/>
          <w:sz w:val="24"/>
          <w:szCs w:val="24"/>
        </w:rPr>
        <w:t xml:space="preserve"> as the common, natural, and elementary fire, or whether the expressions are figurative, ha</w:t>
      </w:r>
      <w:r>
        <w:rPr>
          <w:rFonts w:ascii="Arial" w:hAnsi="Arial" w:cs="Arial"/>
          <w:sz w:val="24"/>
          <w:szCs w:val="24"/>
        </w:rPr>
        <w:t>s</w:t>
      </w:r>
      <w:r w:rsidRPr="00A80388">
        <w:rPr>
          <w:rFonts w:ascii="Arial" w:hAnsi="Arial" w:cs="Arial"/>
          <w:sz w:val="24"/>
          <w:szCs w:val="24"/>
        </w:rPr>
        <w:t xml:space="preserve"> been the subject of much enquiry among </w:t>
      </w:r>
      <w:r>
        <w:rPr>
          <w:rFonts w:ascii="Arial" w:hAnsi="Arial" w:cs="Arial"/>
          <w:sz w:val="24"/>
          <w:szCs w:val="24"/>
        </w:rPr>
        <w:t>those</w:t>
      </w:r>
      <w:r w:rsidRPr="00A80388">
        <w:rPr>
          <w:rFonts w:ascii="Arial" w:hAnsi="Arial" w:cs="Arial"/>
          <w:sz w:val="24"/>
          <w:szCs w:val="24"/>
        </w:rPr>
        <w:t xml:space="preserve"> whom the world ha</w:t>
      </w:r>
      <w:r>
        <w:rPr>
          <w:rFonts w:ascii="Arial" w:hAnsi="Arial" w:cs="Arial"/>
          <w:sz w:val="24"/>
          <w:szCs w:val="24"/>
        </w:rPr>
        <w:t>s</w:t>
      </w:r>
      <w:r w:rsidRPr="00A80388">
        <w:rPr>
          <w:rFonts w:ascii="Arial" w:hAnsi="Arial" w:cs="Arial"/>
          <w:sz w:val="24"/>
          <w:szCs w:val="24"/>
        </w:rPr>
        <w:t xml:space="preserve"> been accustomed to call learned. But the world ha</w:t>
      </w:r>
      <w:r>
        <w:rPr>
          <w:rFonts w:ascii="Arial" w:hAnsi="Arial" w:cs="Arial"/>
          <w:sz w:val="24"/>
          <w:szCs w:val="24"/>
        </w:rPr>
        <w:t>s</w:t>
      </w:r>
      <w:r w:rsidRPr="00A80388">
        <w:rPr>
          <w:rFonts w:ascii="Arial" w:hAnsi="Arial" w:cs="Arial"/>
          <w:sz w:val="24"/>
          <w:szCs w:val="24"/>
        </w:rPr>
        <w:t xml:space="preserve"> sadly mistaken their name, in calling those learned who would fritter away the plain truths of Scripture into metaphor and figure. Indeed, nothing can more strongly mark the weakness of the human understanding than the disputes which have been brought forward, in </w:t>
      </w:r>
      <w:r>
        <w:rPr>
          <w:rFonts w:ascii="Arial" w:hAnsi="Arial" w:cs="Arial"/>
          <w:sz w:val="24"/>
          <w:szCs w:val="24"/>
        </w:rPr>
        <w:t>different</w:t>
      </w:r>
      <w:r w:rsidRPr="00A80388">
        <w:rPr>
          <w:rFonts w:ascii="Arial" w:hAnsi="Arial" w:cs="Arial"/>
          <w:sz w:val="24"/>
          <w:szCs w:val="24"/>
        </w:rPr>
        <w:t xml:space="preserve"> ages of the church, by way of doing away </w:t>
      </w:r>
      <w:r>
        <w:rPr>
          <w:rFonts w:ascii="Arial" w:hAnsi="Arial" w:cs="Arial"/>
          <w:sz w:val="24"/>
          <w:szCs w:val="24"/>
        </w:rPr>
        <w:t xml:space="preserve">with </w:t>
      </w:r>
      <w:r w:rsidRPr="00A80388">
        <w:rPr>
          <w:rFonts w:ascii="Arial" w:hAnsi="Arial" w:cs="Arial"/>
          <w:sz w:val="24"/>
          <w:szCs w:val="24"/>
        </w:rPr>
        <w:t>the doctrine of the eternity of hell-torments. For unless men c</w:t>
      </w:r>
      <w:r>
        <w:rPr>
          <w:rFonts w:ascii="Arial" w:hAnsi="Arial" w:cs="Arial"/>
          <w:sz w:val="24"/>
          <w:szCs w:val="24"/>
        </w:rPr>
        <w:t>an</w:t>
      </w:r>
      <w:r w:rsidRPr="00A80388">
        <w:rPr>
          <w:rFonts w:ascii="Arial" w:hAnsi="Arial" w:cs="Arial"/>
          <w:sz w:val="24"/>
          <w:szCs w:val="24"/>
        </w:rPr>
        <w:t xml:space="preserve"> persuade themselves that God is not able to punish sin (of which the miseries and sorrows of the present life too plainly prove</w:t>
      </w:r>
      <w:r>
        <w:rPr>
          <w:rFonts w:ascii="Arial" w:hAnsi="Arial" w:cs="Arial"/>
          <w:sz w:val="24"/>
          <w:szCs w:val="24"/>
        </w:rPr>
        <w:t xml:space="preserve"> to</w:t>
      </w:r>
      <w:r w:rsidRPr="00A80388">
        <w:rPr>
          <w:rFonts w:ascii="Arial" w:hAnsi="Arial" w:cs="Arial"/>
          <w:sz w:val="24"/>
          <w:szCs w:val="24"/>
        </w:rPr>
        <w:t xml:space="preserve"> the contrary)</w:t>
      </w:r>
      <w:r>
        <w:rPr>
          <w:rFonts w:ascii="Arial" w:hAnsi="Arial" w:cs="Arial"/>
          <w:sz w:val="24"/>
          <w:szCs w:val="24"/>
        </w:rPr>
        <w:t>,</w:t>
      </w:r>
      <w:r w:rsidRPr="00A80388">
        <w:rPr>
          <w:rFonts w:ascii="Arial" w:hAnsi="Arial" w:cs="Arial"/>
          <w:sz w:val="24"/>
          <w:szCs w:val="24"/>
        </w:rPr>
        <w:t xml:space="preserve"> or that God will not make good his word in doing it (which his truth and </w:t>
      </w:r>
      <w:r>
        <w:rPr>
          <w:rFonts w:ascii="Arial" w:hAnsi="Arial" w:cs="Arial"/>
          <w:sz w:val="24"/>
          <w:szCs w:val="24"/>
        </w:rPr>
        <w:t>judgement</w:t>
      </w:r>
      <w:r w:rsidRPr="00A80388">
        <w:rPr>
          <w:rFonts w:ascii="Arial" w:hAnsi="Arial" w:cs="Arial"/>
          <w:sz w:val="24"/>
          <w:szCs w:val="24"/>
        </w:rPr>
        <w:t xml:space="preserve"> too awfully declare he will)</w:t>
      </w:r>
      <w:r>
        <w:rPr>
          <w:rFonts w:ascii="Arial" w:hAnsi="Arial" w:cs="Arial"/>
          <w:sz w:val="24"/>
          <w:szCs w:val="24"/>
        </w:rPr>
        <w:t>,</w:t>
      </w:r>
      <w:r w:rsidRPr="00A80388">
        <w:rPr>
          <w:rFonts w:ascii="Arial" w:hAnsi="Arial" w:cs="Arial"/>
          <w:sz w:val="24"/>
          <w:szCs w:val="24"/>
        </w:rPr>
        <w:t xml:space="preserve"> it matters not in what that punishment consists. Exactly suited to the deserts of sin, in every instance, we may be sure it will be</w:t>
      </w:r>
      <w:r>
        <w:rPr>
          <w:rFonts w:ascii="Arial" w:hAnsi="Arial" w:cs="Arial"/>
          <w:sz w:val="24"/>
          <w:szCs w:val="24"/>
        </w:rPr>
        <w:t xml:space="preserve"> so</w:t>
      </w:r>
      <w:r w:rsidRPr="00A80388">
        <w:rPr>
          <w:rFonts w:ascii="Arial" w:hAnsi="Arial" w:cs="Arial"/>
          <w:sz w:val="24"/>
          <w:szCs w:val="24"/>
        </w:rPr>
        <w:t>. Too wise to err, too just to do wrong, becomes a decided answer to all the indecent and unbecoming objections of unbelievers.</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Pr>
          <w:rFonts w:ascii="Arial" w:hAnsi="Arial" w:cs="Arial"/>
          <w:sz w:val="24"/>
          <w:szCs w:val="24"/>
        </w:rPr>
        <w:t>Here</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 let the faithful rest. The plain, the sure, the unalterable language of the word of God on this momentous point is summed up in a few words</w:t>
      </w:r>
      <w:r>
        <w:rPr>
          <w:rFonts w:ascii="Arial" w:hAnsi="Arial" w:cs="Arial"/>
          <w:sz w:val="24"/>
          <w:szCs w:val="24"/>
        </w:rPr>
        <w:t>: “</w:t>
      </w:r>
      <w:r w:rsidRPr="00A80388">
        <w:rPr>
          <w:rFonts w:ascii="Arial" w:hAnsi="Arial" w:cs="Arial"/>
          <w:sz w:val="24"/>
          <w:szCs w:val="24"/>
        </w:rPr>
        <w:t>The wicked shall be turned into hell, and all the nations that forget God.</w:t>
      </w:r>
      <w:r>
        <w:rPr>
          <w:rFonts w:ascii="Arial" w:hAnsi="Arial" w:cs="Arial"/>
          <w:sz w:val="24"/>
          <w:szCs w:val="24"/>
        </w:rPr>
        <w:t>”</w:t>
      </w:r>
      <w:r w:rsidRPr="00A80388">
        <w:rPr>
          <w:rFonts w:ascii="Arial" w:hAnsi="Arial" w:cs="Arial"/>
          <w:sz w:val="24"/>
          <w:szCs w:val="24"/>
        </w:rPr>
        <w:t xml:space="preserve"> And at the same time it is said: </w:t>
      </w:r>
      <w:r>
        <w:rPr>
          <w:rFonts w:ascii="Arial" w:hAnsi="Arial" w:cs="Arial"/>
          <w:sz w:val="24"/>
          <w:szCs w:val="24"/>
        </w:rPr>
        <w:t>“</w:t>
      </w:r>
      <w:r w:rsidRPr="00A80388">
        <w:rPr>
          <w:rFonts w:ascii="Arial" w:hAnsi="Arial" w:cs="Arial"/>
          <w:sz w:val="24"/>
          <w:szCs w:val="24"/>
        </w:rPr>
        <w:t xml:space="preserve">For the needy shall not always be forgotten; the expectation of the poor shall not perish </w:t>
      </w:r>
      <w:r>
        <w:rPr>
          <w:rFonts w:ascii="Arial" w:hAnsi="Arial" w:cs="Arial"/>
          <w:sz w:val="24"/>
          <w:szCs w:val="24"/>
        </w:rPr>
        <w:t>forever</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19:</w:t>
      </w:r>
      <w:r w:rsidRPr="00A80388">
        <w:rPr>
          <w:rFonts w:ascii="Arial" w:hAnsi="Arial" w:cs="Arial"/>
          <w:sz w:val="24"/>
          <w:szCs w:val="24"/>
        </w:rPr>
        <w:t>17</w:t>
      </w:r>
      <w:r>
        <w:rPr>
          <w:rFonts w:ascii="Arial" w:hAnsi="Arial" w:cs="Arial"/>
          <w:sz w:val="24"/>
          <w:szCs w:val="24"/>
        </w:rPr>
        <w:t>-</w:t>
      </w:r>
      <w:r w:rsidRPr="00A80388">
        <w:rPr>
          <w:rFonts w:ascii="Arial" w:hAnsi="Arial" w:cs="Arial"/>
          <w:sz w:val="24"/>
          <w:szCs w:val="24"/>
        </w:rPr>
        <w:t xml:space="preserve">18) This is enough to </w:t>
      </w:r>
      <w:r>
        <w:rPr>
          <w:rFonts w:ascii="Arial" w:hAnsi="Arial" w:cs="Arial"/>
          <w:sz w:val="24"/>
          <w:szCs w:val="24"/>
        </w:rPr>
        <w:t xml:space="preserve">lead to </w:t>
      </w:r>
      <w:r w:rsidRPr="00A80388">
        <w:rPr>
          <w:rFonts w:ascii="Arial" w:hAnsi="Arial" w:cs="Arial"/>
          <w:sz w:val="24"/>
          <w:szCs w:val="24"/>
        </w:rPr>
        <w:t>the fact. The f</w:t>
      </w:r>
      <w:r>
        <w:rPr>
          <w:rFonts w:ascii="Arial" w:hAnsi="Arial" w:cs="Arial"/>
          <w:sz w:val="24"/>
          <w:szCs w:val="24"/>
        </w:rPr>
        <w:t>u</w:t>
      </w:r>
      <w:r w:rsidRPr="00A80388">
        <w:rPr>
          <w:rFonts w:ascii="Arial" w:hAnsi="Arial" w:cs="Arial"/>
          <w:sz w:val="24"/>
          <w:szCs w:val="24"/>
        </w:rPr>
        <w:t xml:space="preserve">rther enquiry in what that hell for the wicked consists, or what will be the </w:t>
      </w:r>
      <w:r>
        <w:rPr>
          <w:rFonts w:ascii="Arial" w:hAnsi="Arial" w:cs="Arial"/>
          <w:sz w:val="24"/>
          <w:szCs w:val="24"/>
        </w:rPr>
        <w:t>fullness</w:t>
      </w:r>
      <w:r w:rsidRPr="00A80388">
        <w:rPr>
          <w:rFonts w:ascii="Arial" w:hAnsi="Arial" w:cs="Arial"/>
          <w:sz w:val="24"/>
          <w:szCs w:val="24"/>
        </w:rPr>
        <w:t xml:space="preserve"> of the Lord</w:t>
      </w:r>
      <w:r>
        <w:rPr>
          <w:rFonts w:ascii="Arial" w:hAnsi="Arial" w:cs="Arial"/>
          <w:sz w:val="24"/>
          <w:szCs w:val="24"/>
        </w:rPr>
        <w:t>’</w:t>
      </w:r>
      <w:r w:rsidRPr="00A80388">
        <w:rPr>
          <w:rFonts w:ascii="Arial" w:hAnsi="Arial" w:cs="Arial"/>
          <w:sz w:val="24"/>
          <w:szCs w:val="24"/>
        </w:rPr>
        <w:t xml:space="preserve">s remembrance </w:t>
      </w:r>
      <w:r>
        <w:rPr>
          <w:rFonts w:ascii="Arial" w:hAnsi="Arial" w:cs="Arial"/>
          <w:sz w:val="24"/>
          <w:szCs w:val="24"/>
        </w:rPr>
        <w:t>of</w:t>
      </w:r>
      <w:r w:rsidRPr="00A80388">
        <w:rPr>
          <w:rFonts w:ascii="Arial" w:hAnsi="Arial" w:cs="Arial"/>
          <w:sz w:val="24"/>
          <w:szCs w:val="24"/>
        </w:rPr>
        <w:t xml:space="preserve"> his poor and needy, both these points may be very safely left with him. The apostle Paul makes a full conclusion of the subject, for the exercise of faith to the church, and such as may be sufficient to answer all the </w:t>
      </w:r>
      <w:r>
        <w:rPr>
          <w:rFonts w:ascii="Arial" w:hAnsi="Arial" w:cs="Arial"/>
          <w:sz w:val="24"/>
          <w:szCs w:val="24"/>
        </w:rPr>
        <w:t>silly arguments</w:t>
      </w:r>
      <w:r w:rsidRPr="00A80388">
        <w:rPr>
          <w:rFonts w:ascii="Arial" w:hAnsi="Arial" w:cs="Arial"/>
          <w:sz w:val="24"/>
          <w:szCs w:val="24"/>
        </w:rPr>
        <w:t xml:space="preserve"> of men, un</w:t>
      </w:r>
      <w:r>
        <w:rPr>
          <w:rFonts w:ascii="Arial" w:hAnsi="Arial" w:cs="Arial"/>
          <w:sz w:val="24"/>
          <w:szCs w:val="24"/>
        </w:rPr>
        <w:t>til the whole comes to be realis</w:t>
      </w:r>
      <w:r w:rsidRPr="00A80388">
        <w:rPr>
          <w:rFonts w:ascii="Arial" w:hAnsi="Arial" w:cs="Arial"/>
          <w:sz w:val="24"/>
          <w:szCs w:val="24"/>
        </w:rPr>
        <w:t>ed. Speaking to the church concerning the unjust sufferings the people of God endure from the ungodly, he sa</w:t>
      </w:r>
      <w:r>
        <w:rPr>
          <w:rFonts w:ascii="Arial" w:hAnsi="Arial" w:cs="Arial"/>
          <w:sz w:val="24"/>
          <w:szCs w:val="24"/>
        </w:rPr>
        <w:t>ys</w:t>
      </w:r>
      <w:r w:rsidRPr="00A80388">
        <w:rPr>
          <w:rFonts w:ascii="Arial" w:hAnsi="Arial" w:cs="Arial"/>
          <w:sz w:val="24"/>
          <w:szCs w:val="24"/>
        </w:rPr>
        <w:t xml:space="preserve">, </w:t>
      </w: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A80388">
        <w:rPr>
          <w:rFonts w:ascii="Arial" w:hAnsi="Arial" w:cs="Arial"/>
          <w:sz w:val="24"/>
          <w:szCs w:val="24"/>
        </w:rPr>
        <w:t>Seeing it is a righteous thing with God to recompense tribulation to them that trouble you; and to you who are troubled rest with us, when the Lord Jesus should be revealed from heaven with his mighty angels, in flaming fire taking vengeance on them that know not God, and that obey not the gospel of our Lord Jesus Christ; who shall be punished with everlasting destruction from the presence of the Lord and from the glory of his power, when he shall come to be glorified in his saints, and to be admired in all them that believe.</w:t>
      </w:r>
      <w:r>
        <w:rPr>
          <w:rFonts w:ascii="Arial" w:hAnsi="Arial" w:cs="Arial"/>
          <w:sz w:val="24"/>
          <w:szCs w:val="24"/>
        </w:rPr>
        <w:t>”</w:t>
      </w:r>
      <w:r w:rsidRPr="00A80388">
        <w:rPr>
          <w:rFonts w:ascii="Arial" w:hAnsi="Arial" w:cs="Arial"/>
          <w:sz w:val="24"/>
          <w:szCs w:val="24"/>
        </w:rPr>
        <w:t xml:space="preserve"> (2 Thess. </w:t>
      </w:r>
      <w:r>
        <w:rPr>
          <w:rFonts w:ascii="Arial" w:hAnsi="Arial" w:cs="Arial"/>
          <w:sz w:val="24"/>
          <w:szCs w:val="24"/>
        </w:rPr>
        <w:t>1:</w:t>
      </w:r>
      <w:r w:rsidRPr="00A80388">
        <w:rPr>
          <w:rFonts w:ascii="Arial" w:hAnsi="Arial" w:cs="Arial"/>
          <w:sz w:val="24"/>
          <w:szCs w:val="24"/>
        </w:rPr>
        <w:t>6-10)</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783114">
        <w:rPr>
          <w:rFonts w:ascii="Arial" w:hAnsi="Arial" w:cs="Arial"/>
          <w:b/>
          <w:bCs/>
          <w:sz w:val="24"/>
          <w:szCs w:val="24"/>
        </w:rPr>
        <w:t xml:space="preserve">FIRST </w:t>
      </w:r>
      <w:r w:rsidRPr="00A80388">
        <w:rPr>
          <w:rFonts w:ascii="Arial" w:hAnsi="Arial" w:cs="Arial"/>
          <w:sz w:val="24"/>
          <w:szCs w:val="24"/>
        </w:rPr>
        <w:t xml:space="preserve">and </w:t>
      </w:r>
      <w:r w:rsidRPr="00783114">
        <w:rPr>
          <w:rFonts w:ascii="Arial" w:hAnsi="Arial" w:cs="Arial"/>
          <w:b/>
          <w:bCs/>
          <w:sz w:val="24"/>
          <w:szCs w:val="24"/>
        </w:rPr>
        <w:t>FIRST-BORN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should not think it necessary to detain the reader with anything by way of explanation to these terms, being in themselves sufficiently obvious, but only when applied to the </w:t>
      </w:r>
      <w:r>
        <w:rPr>
          <w:rFonts w:ascii="Arial" w:hAnsi="Arial" w:cs="Arial"/>
          <w:sz w:val="24"/>
          <w:szCs w:val="24"/>
        </w:rPr>
        <w:t>P</w:t>
      </w:r>
      <w:r w:rsidRPr="00A80388">
        <w:rPr>
          <w:rFonts w:ascii="Arial" w:hAnsi="Arial" w:cs="Arial"/>
          <w:sz w:val="24"/>
          <w:szCs w:val="24"/>
        </w:rPr>
        <w:t xml:space="preserve">erson of Christ, </w:t>
      </w:r>
      <w:r>
        <w:rPr>
          <w:rFonts w:ascii="Arial" w:hAnsi="Arial" w:cs="Arial"/>
          <w:sz w:val="24"/>
          <w:szCs w:val="24"/>
        </w:rPr>
        <w:t>considered</w:t>
      </w:r>
      <w:r w:rsidRPr="00A80388">
        <w:rPr>
          <w:rFonts w:ascii="Arial" w:hAnsi="Arial" w:cs="Arial"/>
          <w:sz w:val="24"/>
          <w:szCs w:val="24"/>
        </w:rPr>
        <w:t xml:space="preserve"> with an eye to him, </w:t>
      </w:r>
      <w:r>
        <w:rPr>
          <w:rFonts w:ascii="Arial" w:hAnsi="Arial" w:cs="Arial"/>
          <w:sz w:val="24"/>
          <w:szCs w:val="24"/>
        </w:rPr>
        <w:t xml:space="preserve">do </w:t>
      </w:r>
      <w:r w:rsidRPr="00A80388">
        <w:rPr>
          <w:rFonts w:ascii="Arial" w:hAnsi="Arial" w:cs="Arial"/>
          <w:sz w:val="24"/>
          <w:szCs w:val="24"/>
        </w:rPr>
        <w:t>they merit attention.</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are told by the apostle </w:t>
      </w:r>
      <w:r>
        <w:rPr>
          <w:rFonts w:ascii="Arial" w:hAnsi="Arial" w:cs="Arial"/>
          <w:sz w:val="24"/>
          <w:szCs w:val="24"/>
        </w:rPr>
        <w:t xml:space="preserve">in his letter </w:t>
      </w:r>
      <w:r w:rsidRPr="00A80388">
        <w:rPr>
          <w:rFonts w:ascii="Arial" w:hAnsi="Arial" w:cs="Arial"/>
          <w:sz w:val="24"/>
          <w:szCs w:val="24"/>
        </w:rPr>
        <w:t xml:space="preserve">to the Colossians, first chapter, and eighteenth verse, that he who is the Head of his body the church, and who is the beginning, was also the first-born from the dead, that </w:t>
      </w:r>
      <w:r>
        <w:rPr>
          <w:rFonts w:ascii="Arial" w:hAnsi="Arial" w:cs="Arial"/>
          <w:sz w:val="24"/>
          <w:szCs w:val="24"/>
        </w:rPr>
        <w:t>“</w:t>
      </w:r>
      <w:r w:rsidRPr="00A80388">
        <w:rPr>
          <w:rFonts w:ascii="Arial" w:hAnsi="Arial" w:cs="Arial"/>
          <w:sz w:val="24"/>
          <w:szCs w:val="24"/>
        </w:rPr>
        <w:t>in all things he might have the pre-eminence.</w:t>
      </w:r>
      <w:r>
        <w:rPr>
          <w:rFonts w:ascii="Arial" w:hAnsi="Arial" w:cs="Arial"/>
          <w:sz w:val="24"/>
          <w:szCs w:val="24"/>
        </w:rPr>
        <w:t>”</w:t>
      </w:r>
      <w:r w:rsidRPr="00A80388">
        <w:rPr>
          <w:rFonts w:ascii="Arial" w:hAnsi="Arial" w:cs="Arial"/>
          <w:sz w:val="24"/>
          <w:szCs w:val="24"/>
        </w:rPr>
        <w:t xml:space="preserve"> It is astonishing to what minute circumstances everything in the church of the Old Testament had </w:t>
      </w:r>
      <w:r>
        <w:rPr>
          <w:rFonts w:ascii="Arial" w:hAnsi="Arial" w:cs="Arial"/>
          <w:sz w:val="24"/>
          <w:szCs w:val="24"/>
        </w:rPr>
        <w:t>reference</w:t>
      </w:r>
      <w:r w:rsidRPr="00A80388">
        <w:rPr>
          <w:rFonts w:ascii="Arial" w:hAnsi="Arial" w:cs="Arial"/>
          <w:sz w:val="24"/>
          <w:szCs w:val="24"/>
        </w:rPr>
        <w:t>, by way of typifying the Lord Jesus Christ in this pre</w:t>
      </w:r>
      <w:r>
        <w:rPr>
          <w:rFonts w:ascii="Arial" w:hAnsi="Arial" w:cs="Arial"/>
          <w:sz w:val="24"/>
          <w:szCs w:val="24"/>
        </w:rPr>
        <w:t>-</w:t>
      </w:r>
      <w:r w:rsidRPr="00A80388">
        <w:rPr>
          <w:rFonts w:ascii="Arial" w:hAnsi="Arial" w:cs="Arial"/>
          <w:sz w:val="24"/>
          <w:szCs w:val="24"/>
        </w:rPr>
        <w:t>eminenc</w:t>
      </w:r>
      <w:r>
        <w:rPr>
          <w:rFonts w:ascii="Arial" w:hAnsi="Arial" w:cs="Arial"/>
          <w:sz w:val="24"/>
          <w:szCs w:val="24"/>
        </w:rPr>
        <w:t>e</w:t>
      </w:r>
      <w:r w:rsidRPr="00A80388">
        <w:rPr>
          <w:rFonts w:ascii="Arial" w:hAnsi="Arial" w:cs="Arial"/>
          <w:sz w:val="24"/>
          <w:szCs w:val="24"/>
        </w:rPr>
        <w:t xml:space="preserve"> of character, as the first, and first-born, and first-fruits, and the firstlings of the flock, and of the herd. As if (and which</w:t>
      </w:r>
      <w:r>
        <w:rPr>
          <w:rFonts w:ascii="Arial" w:hAnsi="Arial" w:cs="Arial"/>
          <w:sz w:val="24"/>
          <w:szCs w:val="24"/>
        </w:rPr>
        <w:t>,</w:t>
      </w:r>
      <w:r w:rsidRPr="00A80388">
        <w:rPr>
          <w:rFonts w:ascii="Arial" w:hAnsi="Arial" w:cs="Arial"/>
          <w:sz w:val="24"/>
          <w:szCs w:val="24"/>
        </w:rPr>
        <w:t xml:space="preserve"> in reality</w:t>
      </w:r>
      <w:r>
        <w:rPr>
          <w:rFonts w:ascii="Arial" w:hAnsi="Arial" w:cs="Arial"/>
          <w:sz w:val="24"/>
          <w:szCs w:val="24"/>
        </w:rPr>
        <w:t>,</w:t>
      </w:r>
      <w:r w:rsidRPr="00A80388">
        <w:rPr>
          <w:rFonts w:ascii="Arial" w:hAnsi="Arial" w:cs="Arial"/>
          <w:sz w:val="24"/>
          <w:szCs w:val="24"/>
        </w:rPr>
        <w:t xml:space="preserve"> is the case), JEHOVAH would have everything shadow forth and bring forward </w:t>
      </w:r>
      <w:r>
        <w:rPr>
          <w:rFonts w:ascii="Arial" w:hAnsi="Arial" w:cs="Arial"/>
          <w:sz w:val="24"/>
          <w:szCs w:val="24"/>
        </w:rPr>
        <w:t>something</w:t>
      </w:r>
      <w:r w:rsidRPr="00A80388">
        <w:rPr>
          <w:rFonts w:ascii="Arial" w:hAnsi="Arial" w:cs="Arial"/>
          <w:sz w:val="24"/>
          <w:szCs w:val="24"/>
        </w:rPr>
        <w:t xml:space="preserve"> either by allusion, or by direct type, concerning him who is the Alpha and Omega, the first and the last, and sum and substance of all</w:t>
      </w:r>
      <w:r>
        <w:rPr>
          <w:rFonts w:ascii="Arial" w:hAnsi="Arial" w:cs="Arial"/>
          <w:sz w:val="24"/>
          <w:szCs w:val="24"/>
        </w:rPr>
        <w:t xml:space="preserve"> </w:t>
      </w:r>
      <w:r w:rsidRPr="00A80388">
        <w:rPr>
          <w:rFonts w:ascii="Arial" w:hAnsi="Arial" w:cs="Arial"/>
          <w:sz w:val="24"/>
          <w:szCs w:val="24"/>
        </w:rPr>
        <w:t>things, in the ordinance of God for salvation. We find this beginning even in the patriarchal age. So that Jacob, when dying, though he set aside Reuben from the right of primogeniture</w:t>
      </w:r>
      <w:r>
        <w:rPr>
          <w:rFonts w:ascii="Arial" w:hAnsi="Arial" w:cs="Arial"/>
          <w:sz w:val="24"/>
          <w:szCs w:val="24"/>
        </w:rPr>
        <w:t xml:space="preserve"> [firstborn becomes the inheritor]</w:t>
      </w:r>
      <w:r w:rsidRPr="00A80388">
        <w:rPr>
          <w:rFonts w:ascii="Arial" w:hAnsi="Arial" w:cs="Arial"/>
          <w:sz w:val="24"/>
          <w:szCs w:val="24"/>
        </w:rPr>
        <w:t xml:space="preserve">, for his particular offence against his father, yet still speaks of the dignity of it. </w:t>
      </w:r>
      <w:r>
        <w:rPr>
          <w:rFonts w:ascii="Arial" w:hAnsi="Arial" w:cs="Arial"/>
          <w:sz w:val="24"/>
          <w:szCs w:val="24"/>
        </w:rPr>
        <w:t>“</w:t>
      </w:r>
      <w:r w:rsidRPr="00A80388">
        <w:rPr>
          <w:rFonts w:ascii="Arial" w:hAnsi="Arial" w:cs="Arial"/>
          <w:sz w:val="24"/>
          <w:szCs w:val="24"/>
        </w:rPr>
        <w:t>Reuben (sa</w:t>
      </w:r>
      <w:r>
        <w:rPr>
          <w:rFonts w:ascii="Arial" w:hAnsi="Arial" w:cs="Arial"/>
          <w:sz w:val="24"/>
          <w:szCs w:val="24"/>
        </w:rPr>
        <w:t>ys</w:t>
      </w:r>
      <w:r w:rsidRPr="00A80388">
        <w:rPr>
          <w:rFonts w:ascii="Arial" w:hAnsi="Arial" w:cs="Arial"/>
          <w:sz w:val="24"/>
          <w:szCs w:val="24"/>
        </w:rPr>
        <w:t xml:space="preserve"> he) thou art my firstborn, my might, and the beginning of my strength; the excellency of dignity, and the excellency of power.</w:t>
      </w:r>
      <w:r>
        <w:rPr>
          <w:rFonts w:ascii="Arial" w:hAnsi="Arial" w:cs="Arial"/>
          <w:sz w:val="24"/>
          <w:szCs w:val="24"/>
        </w:rPr>
        <w:t>”</w:t>
      </w:r>
      <w:r w:rsidRPr="00A80388">
        <w:rPr>
          <w:rFonts w:ascii="Arial" w:hAnsi="Arial" w:cs="Arial"/>
          <w:sz w:val="24"/>
          <w:szCs w:val="24"/>
        </w:rPr>
        <w:t xml:space="preserve"> Then follows the sentence of degradation, </w:t>
      </w:r>
      <w:r>
        <w:rPr>
          <w:rFonts w:ascii="Arial" w:hAnsi="Arial" w:cs="Arial"/>
          <w:sz w:val="24"/>
          <w:szCs w:val="24"/>
        </w:rPr>
        <w:t>“</w:t>
      </w:r>
      <w:r w:rsidRPr="00A80388">
        <w:rPr>
          <w:rFonts w:ascii="Arial" w:hAnsi="Arial" w:cs="Arial"/>
          <w:sz w:val="24"/>
          <w:szCs w:val="24"/>
        </w:rPr>
        <w:t>Thou shalt not excel</w:t>
      </w:r>
      <w:r>
        <w:rPr>
          <w:rFonts w:ascii="Arial" w:hAnsi="Arial" w:cs="Arial"/>
          <w:sz w:val="24"/>
          <w:szCs w:val="24"/>
        </w:rPr>
        <w:t>”;</w:t>
      </w:r>
      <w:r w:rsidRPr="00A80388">
        <w:rPr>
          <w:rFonts w:ascii="Arial" w:hAnsi="Arial" w:cs="Arial"/>
          <w:sz w:val="24"/>
          <w:szCs w:val="24"/>
        </w:rPr>
        <w:t xml:space="preserve"> that is, </w:t>
      </w:r>
      <w:r>
        <w:rPr>
          <w:rFonts w:ascii="Arial" w:hAnsi="Arial" w:cs="Arial"/>
          <w:sz w:val="24"/>
          <w:szCs w:val="24"/>
        </w:rPr>
        <w:t>you shall</w:t>
      </w:r>
      <w:r w:rsidRPr="00A80388">
        <w:rPr>
          <w:rFonts w:ascii="Arial" w:hAnsi="Arial" w:cs="Arial"/>
          <w:sz w:val="24"/>
          <w:szCs w:val="24"/>
        </w:rPr>
        <w:t xml:space="preserve"> not retain the right of heirship. (Gen. </w:t>
      </w:r>
      <w:r>
        <w:rPr>
          <w:rFonts w:ascii="Arial" w:hAnsi="Arial" w:cs="Arial"/>
          <w:sz w:val="24"/>
          <w:szCs w:val="24"/>
        </w:rPr>
        <w:t>49:</w:t>
      </w:r>
      <w:r w:rsidRPr="00A80388">
        <w:rPr>
          <w:rFonts w:ascii="Arial" w:hAnsi="Arial" w:cs="Arial"/>
          <w:sz w:val="24"/>
          <w:szCs w:val="24"/>
        </w:rPr>
        <w:t>4) And</w:t>
      </w:r>
      <w:r>
        <w:rPr>
          <w:rFonts w:ascii="Arial" w:hAnsi="Arial" w:cs="Arial"/>
          <w:sz w:val="24"/>
          <w:szCs w:val="24"/>
        </w:rPr>
        <w:t>,</w:t>
      </w:r>
      <w:r w:rsidRPr="00A80388">
        <w:rPr>
          <w:rFonts w:ascii="Arial" w:hAnsi="Arial" w:cs="Arial"/>
          <w:sz w:val="24"/>
          <w:szCs w:val="24"/>
        </w:rPr>
        <w:t xml:space="preserve"> at the formation of the church</w:t>
      </w:r>
      <w:r>
        <w:rPr>
          <w:rFonts w:ascii="Arial" w:hAnsi="Arial" w:cs="Arial"/>
          <w:sz w:val="24"/>
          <w:szCs w:val="24"/>
        </w:rPr>
        <w:t xml:space="preserve"> in </w:t>
      </w:r>
      <w:r w:rsidRPr="00A80388">
        <w:rPr>
          <w:rFonts w:ascii="Arial" w:hAnsi="Arial" w:cs="Arial"/>
          <w:sz w:val="24"/>
          <w:szCs w:val="24"/>
        </w:rPr>
        <w:t xml:space="preserve">the Exodus by Moses, while the first-born of the Egyptians, both of man and beast, </w:t>
      </w:r>
      <w:r>
        <w:rPr>
          <w:rFonts w:ascii="Arial" w:hAnsi="Arial" w:cs="Arial"/>
          <w:sz w:val="24"/>
          <w:szCs w:val="24"/>
        </w:rPr>
        <w:t>were</w:t>
      </w:r>
      <w:r w:rsidRPr="00A80388">
        <w:rPr>
          <w:rFonts w:ascii="Arial" w:hAnsi="Arial" w:cs="Arial"/>
          <w:sz w:val="24"/>
          <w:szCs w:val="24"/>
        </w:rPr>
        <w:t xml:space="preserve"> all killed, the Lord declared, that all the first-born of Israel, both of man and beast, should be consecrated to him.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12:</w:t>
      </w:r>
      <w:r w:rsidRPr="00A80388">
        <w:rPr>
          <w:rFonts w:ascii="Arial" w:hAnsi="Arial" w:cs="Arial"/>
          <w:sz w:val="24"/>
          <w:szCs w:val="24"/>
        </w:rPr>
        <w:t>29</w:t>
      </w:r>
      <w:r>
        <w:rPr>
          <w:rFonts w:ascii="Arial" w:hAnsi="Arial" w:cs="Arial"/>
          <w:sz w:val="24"/>
          <w:szCs w:val="24"/>
        </w:rPr>
        <w:t>, 13:</w:t>
      </w:r>
      <w:r w:rsidRPr="00A80388">
        <w:rPr>
          <w:rFonts w:ascii="Arial" w:hAnsi="Arial" w:cs="Arial"/>
          <w:sz w:val="24"/>
          <w:szCs w:val="24"/>
        </w:rPr>
        <w:t>2)</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do not presume to speak with any confidence on the subject; but I would very humbly ask, Is </w:t>
      </w:r>
      <w:r>
        <w:rPr>
          <w:rFonts w:ascii="Arial" w:hAnsi="Arial" w:cs="Arial"/>
          <w:sz w:val="24"/>
          <w:szCs w:val="24"/>
        </w:rPr>
        <w:t>there</w:t>
      </w:r>
      <w:r w:rsidRPr="00A80388">
        <w:rPr>
          <w:rFonts w:ascii="Arial" w:hAnsi="Arial" w:cs="Arial"/>
          <w:sz w:val="24"/>
          <w:szCs w:val="24"/>
        </w:rPr>
        <w:t xml:space="preserve"> not </w:t>
      </w:r>
      <w:r>
        <w:rPr>
          <w:rFonts w:ascii="Arial" w:hAnsi="Arial" w:cs="Arial"/>
          <w:sz w:val="24"/>
          <w:szCs w:val="24"/>
        </w:rPr>
        <w:t>something</w:t>
      </w:r>
      <w:r w:rsidRPr="00A80388">
        <w:rPr>
          <w:rFonts w:ascii="Arial" w:hAnsi="Arial" w:cs="Arial"/>
          <w:sz w:val="24"/>
          <w:szCs w:val="24"/>
        </w:rPr>
        <w:t xml:space="preserve"> wonderfully striking in this appointment of the Lord? The Passover that was then observed, we have authority to say, was altogether typical of Christ; for God the Holy </w:t>
      </w:r>
      <w:r>
        <w:rPr>
          <w:rFonts w:ascii="Arial" w:hAnsi="Arial" w:cs="Arial"/>
          <w:sz w:val="24"/>
          <w:szCs w:val="24"/>
        </w:rPr>
        <w:t>Spirit</w:t>
      </w:r>
      <w:r w:rsidRPr="00A80388">
        <w:rPr>
          <w:rFonts w:ascii="Arial" w:hAnsi="Arial" w:cs="Arial"/>
          <w:sz w:val="24"/>
          <w:szCs w:val="24"/>
        </w:rPr>
        <w:t xml:space="preserve"> declared by Paul the apostle, that Christ, </w:t>
      </w:r>
      <w:r>
        <w:rPr>
          <w:rFonts w:ascii="Arial" w:hAnsi="Arial" w:cs="Arial"/>
          <w:sz w:val="24"/>
          <w:szCs w:val="24"/>
        </w:rPr>
        <w:t>“</w:t>
      </w:r>
      <w:r w:rsidRPr="00A80388">
        <w:rPr>
          <w:rFonts w:ascii="Arial" w:hAnsi="Arial" w:cs="Arial"/>
          <w:sz w:val="24"/>
          <w:szCs w:val="24"/>
        </w:rPr>
        <w:t xml:space="preserve">our </w:t>
      </w:r>
      <w:r>
        <w:rPr>
          <w:rFonts w:ascii="Arial" w:hAnsi="Arial" w:cs="Arial"/>
          <w:sz w:val="24"/>
          <w:szCs w:val="24"/>
        </w:rPr>
        <w:t>P</w:t>
      </w:r>
      <w:r w:rsidRPr="00A80388">
        <w:rPr>
          <w:rFonts w:ascii="Arial" w:hAnsi="Arial" w:cs="Arial"/>
          <w:sz w:val="24"/>
          <w:szCs w:val="24"/>
        </w:rPr>
        <w:t>assover, was sacrificed for us.</w:t>
      </w:r>
      <w:r>
        <w:rPr>
          <w:rFonts w:ascii="Arial" w:hAnsi="Arial" w:cs="Arial"/>
          <w:sz w:val="24"/>
          <w:szCs w:val="24"/>
        </w:rPr>
        <w:t>”</w:t>
      </w:r>
      <w:r w:rsidRPr="00A80388">
        <w:rPr>
          <w:rFonts w:ascii="Arial" w:hAnsi="Arial" w:cs="Arial"/>
          <w:sz w:val="24"/>
          <w:szCs w:val="24"/>
        </w:rPr>
        <w:t xml:space="preserve"> (1 Cor. </w:t>
      </w:r>
      <w:r>
        <w:rPr>
          <w:rFonts w:ascii="Arial" w:hAnsi="Arial" w:cs="Arial"/>
          <w:sz w:val="24"/>
          <w:szCs w:val="24"/>
        </w:rPr>
        <w:t>5:</w:t>
      </w:r>
      <w:r w:rsidRPr="00A80388">
        <w:rPr>
          <w:rFonts w:ascii="Arial" w:hAnsi="Arial" w:cs="Arial"/>
          <w:sz w:val="24"/>
          <w:szCs w:val="24"/>
        </w:rPr>
        <w:t>7) And as this Passover, in the sprinkling of the blood of the lamb of the first year, without blemish, and without spot, on the houses of the Israelites, become</w:t>
      </w:r>
      <w:r>
        <w:rPr>
          <w:rFonts w:ascii="Arial" w:hAnsi="Arial" w:cs="Arial"/>
          <w:sz w:val="24"/>
          <w:szCs w:val="24"/>
        </w:rPr>
        <w:t>s</w:t>
      </w:r>
      <w:r w:rsidRPr="00A80388">
        <w:rPr>
          <w:rFonts w:ascii="Arial" w:hAnsi="Arial" w:cs="Arial"/>
          <w:sz w:val="24"/>
          <w:szCs w:val="24"/>
        </w:rPr>
        <w:t xml:space="preserve"> the only cause of safety, to make all the </w:t>
      </w:r>
      <w:r>
        <w:rPr>
          <w:rFonts w:ascii="Arial" w:hAnsi="Arial" w:cs="Arial"/>
          <w:sz w:val="24"/>
          <w:szCs w:val="24"/>
        </w:rPr>
        <w:t>difference</w:t>
      </w:r>
      <w:r w:rsidRPr="00A80388">
        <w:rPr>
          <w:rFonts w:ascii="Arial" w:hAnsi="Arial" w:cs="Arial"/>
          <w:sz w:val="24"/>
          <w:szCs w:val="24"/>
        </w:rPr>
        <w:t xml:space="preserve"> between the first-born of Israel and the first-born of Egypt; are we not taught </w:t>
      </w:r>
      <w:r>
        <w:rPr>
          <w:rFonts w:ascii="Arial" w:hAnsi="Arial" w:cs="Arial"/>
          <w:sz w:val="24"/>
          <w:szCs w:val="24"/>
        </w:rPr>
        <w:t>from this</w:t>
      </w:r>
      <w:r w:rsidRPr="00A80388">
        <w:rPr>
          <w:rFonts w:ascii="Arial" w:hAnsi="Arial" w:cs="Arial"/>
          <w:sz w:val="24"/>
          <w:szCs w:val="24"/>
        </w:rPr>
        <w:t xml:space="preserve"> that the year of Christ</w:t>
      </w:r>
      <w:r>
        <w:rPr>
          <w:rFonts w:ascii="Arial" w:hAnsi="Arial" w:cs="Arial"/>
          <w:sz w:val="24"/>
          <w:szCs w:val="24"/>
        </w:rPr>
        <w:t>’</w:t>
      </w:r>
      <w:r w:rsidRPr="00A80388">
        <w:rPr>
          <w:rFonts w:ascii="Arial" w:hAnsi="Arial" w:cs="Arial"/>
          <w:sz w:val="24"/>
          <w:szCs w:val="24"/>
        </w:rPr>
        <w:t>s redeemed is no less the day of Christ</w:t>
      </w:r>
      <w:r>
        <w:rPr>
          <w:rFonts w:ascii="Arial" w:hAnsi="Arial" w:cs="Arial"/>
          <w:sz w:val="24"/>
          <w:szCs w:val="24"/>
        </w:rPr>
        <w:t>’</w:t>
      </w:r>
      <w:r w:rsidRPr="00A80388">
        <w:rPr>
          <w:rFonts w:ascii="Arial" w:hAnsi="Arial" w:cs="Arial"/>
          <w:sz w:val="24"/>
          <w:szCs w:val="24"/>
        </w:rPr>
        <w:t>s veng</w:t>
      </w:r>
      <w:r>
        <w:rPr>
          <w:rFonts w:ascii="Arial" w:hAnsi="Arial" w:cs="Arial"/>
          <w:sz w:val="24"/>
          <w:szCs w:val="24"/>
        </w:rPr>
        <w:t>e</w:t>
      </w:r>
      <w:r w:rsidRPr="00A80388">
        <w:rPr>
          <w:rFonts w:ascii="Arial" w:hAnsi="Arial" w:cs="Arial"/>
          <w:sz w:val="24"/>
          <w:szCs w:val="24"/>
        </w:rPr>
        <w:t>ance?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63:</w:t>
      </w:r>
      <w:r w:rsidRPr="00A80388">
        <w:rPr>
          <w:rFonts w:ascii="Arial" w:hAnsi="Arial" w:cs="Arial"/>
          <w:sz w:val="24"/>
          <w:szCs w:val="24"/>
        </w:rPr>
        <w:t xml:space="preserve">4) God will have a sacrifice of </w:t>
      </w:r>
      <w:r>
        <w:rPr>
          <w:rFonts w:ascii="Arial" w:hAnsi="Arial" w:cs="Arial"/>
          <w:sz w:val="24"/>
          <w:szCs w:val="24"/>
        </w:rPr>
        <w:t>judgement</w:t>
      </w:r>
      <w:r w:rsidRPr="00A80388">
        <w:rPr>
          <w:rFonts w:ascii="Arial" w:hAnsi="Arial" w:cs="Arial"/>
          <w:sz w:val="24"/>
          <w:szCs w:val="24"/>
        </w:rPr>
        <w:t xml:space="preserve"> in the firstlings of his enemies, as well as of mercy in the firstlings of his people. So much will JEHOVAH</w:t>
      </w:r>
      <w:r>
        <w:rPr>
          <w:rFonts w:ascii="Arial" w:hAnsi="Arial" w:cs="Arial"/>
          <w:sz w:val="24"/>
          <w:szCs w:val="24"/>
        </w:rPr>
        <w:t>,</w:t>
      </w:r>
      <w:r w:rsidRPr="00A80388">
        <w:rPr>
          <w:rFonts w:ascii="Arial" w:hAnsi="Arial" w:cs="Arial"/>
          <w:sz w:val="24"/>
          <w:szCs w:val="24"/>
        </w:rPr>
        <w:t xml:space="preserve"> in all things</w:t>
      </w:r>
      <w:r>
        <w:rPr>
          <w:rFonts w:ascii="Arial" w:hAnsi="Arial" w:cs="Arial"/>
          <w:sz w:val="24"/>
          <w:szCs w:val="24"/>
        </w:rPr>
        <w:t>,</w:t>
      </w:r>
      <w:r w:rsidRPr="00A80388">
        <w:rPr>
          <w:rFonts w:ascii="Arial" w:hAnsi="Arial" w:cs="Arial"/>
          <w:sz w:val="24"/>
          <w:szCs w:val="24"/>
        </w:rPr>
        <w:t xml:space="preserve"> honour his dear Son, as </w:t>
      </w:r>
      <w:r w:rsidRPr="00A80388">
        <w:rPr>
          <w:rFonts w:ascii="Arial" w:hAnsi="Arial" w:cs="Arial"/>
          <w:sz w:val="24"/>
          <w:szCs w:val="24"/>
        </w:rPr>
        <w:lastRenderedPageBreak/>
        <w:t>the first, and first-born, and only begotten of his Father, that</w:t>
      </w:r>
      <w:r>
        <w:rPr>
          <w:rFonts w:ascii="Arial" w:hAnsi="Arial" w:cs="Arial"/>
          <w:sz w:val="24"/>
          <w:szCs w:val="24"/>
        </w:rPr>
        <w:t>,</w:t>
      </w:r>
      <w:r w:rsidRPr="00A80388">
        <w:rPr>
          <w:rFonts w:ascii="Arial" w:hAnsi="Arial" w:cs="Arial"/>
          <w:sz w:val="24"/>
          <w:szCs w:val="24"/>
        </w:rPr>
        <w:t xml:space="preserve"> at the forming of the church</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shall be a destruction in the first-born of those that hate him. I do not presume to speak de</w:t>
      </w:r>
      <w:r>
        <w:rPr>
          <w:rFonts w:ascii="Arial" w:hAnsi="Arial" w:cs="Arial"/>
          <w:sz w:val="24"/>
          <w:szCs w:val="24"/>
        </w:rPr>
        <w:t>c</w:t>
      </w:r>
      <w:r w:rsidRPr="00A80388">
        <w:rPr>
          <w:rFonts w:ascii="Arial" w:hAnsi="Arial" w:cs="Arial"/>
          <w:sz w:val="24"/>
          <w:szCs w:val="24"/>
        </w:rPr>
        <w:t>i</w:t>
      </w:r>
      <w:r>
        <w:rPr>
          <w:rFonts w:ascii="Arial" w:hAnsi="Arial" w:cs="Arial"/>
          <w:sz w:val="24"/>
          <w:szCs w:val="24"/>
        </w:rPr>
        <w:t>sively</w:t>
      </w:r>
      <w:r w:rsidRPr="00A80388">
        <w:rPr>
          <w:rFonts w:ascii="Arial" w:hAnsi="Arial" w:cs="Arial"/>
          <w:sz w:val="24"/>
          <w:szCs w:val="24"/>
        </w:rPr>
        <w:t xml:space="preserve"> on this point; but I cannot but conceive that </w:t>
      </w:r>
      <w:r>
        <w:rPr>
          <w:rFonts w:ascii="Arial" w:hAnsi="Arial" w:cs="Arial"/>
          <w:sz w:val="24"/>
          <w:szCs w:val="24"/>
        </w:rPr>
        <w:t>there</w:t>
      </w:r>
      <w:r w:rsidRPr="00A80388">
        <w:rPr>
          <w:rFonts w:ascii="Arial" w:hAnsi="Arial" w:cs="Arial"/>
          <w:sz w:val="24"/>
          <w:szCs w:val="24"/>
        </w:rPr>
        <w:t xml:space="preserve"> is </w:t>
      </w:r>
      <w:r>
        <w:rPr>
          <w:rFonts w:ascii="Arial" w:hAnsi="Arial" w:cs="Arial"/>
          <w:sz w:val="24"/>
          <w:szCs w:val="24"/>
        </w:rPr>
        <w:t>something</w:t>
      </w:r>
      <w:r w:rsidRPr="00A80388">
        <w:rPr>
          <w:rFonts w:ascii="Arial" w:hAnsi="Arial" w:cs="Arial"/>
          <w:sz w:val="24"/>
          <w:szCs w:val="24"/>
        </w:rPr>
        <w:t xml:space="preserve"> very striking</w:t>
      </w:r>
      <w:r>
        <w:rPr>
          <w:rFonts w:ascii="Arial" w:hAnsi="Arial" w:cs="Arial"/>
          <w:sz w:val="24"/>
          <w:szCs w:val="24"/>
        </w:rPr>
        <w:t>,</w:t>
      </w:r>
      <w:r w:rsidRPr="00A80388">
        <w:rPr>
          <w:rFonts w:ascii="Arial" w:hAnsi="Arial" w:cs="Arial"/>
          <w:sz w:val="24"/>
          <w:szCs w:val="24"/>
        </w:rPr>
        <w:t xml:space="preserve"> on this ground</w:t>
      </w:r>
      <w:r>
        <w:rPr>
          <w:rFonts w:ascii="Arial" w:hAnsi="Arial" w:cs="Arial"/>
          <w:sz w:val="24"/>
          <w:szCs w:val="24"/>
        </w:rPr>
        <w:t>,</w:t>
      </w:r>
      <w:r w:rsidRPr="00A80388">
        <w:rPr>
          <w:rFonts w:ascii="Arial" w:hAnsi="Arial" w:cs="Arial"/>
          <w:sz w:val="24"/>
          <w:szCs w:val="24"/>
        </w:rPr>
        <w:t xml:space="preserve"> is the </w:t>
      </w:r>
      <w:r>
        <w:rPr>
          <w:rFonts w:ascii="Arial" w:hAnsi="Arial" w:cs="Arial"/>
          <w:sz w:val="24"/>
          <w:szCs w:val="24"/>
        </w:rPr>
        <w:t>difference</w:t>
      </w:r>
      <w:r w:rsidRPr="00A80388">
        <w:rPr>
          <w:rFonts w:ascii="Arial" w:hAnsi="Arial" w:cs="Arial"/>
          <w:sz w:val="24"/>
          <w:szCs w:val="24"/>
        </w:rPr>
        <w:t xml:space="preserve"> </w:t>
      </w:r>
      <w:r>
        <w:rPr>
          <w:rFonts w:ascii="Arial" w:hAnsi="Arial" w:cs="Arial"/>
          <w:sz w:val="24"/>
          <w:szCs w:val="24"/>
        </w:rPr>
        <w:t>here</w:t>
      </w:r>
      <w:r w:rsidRPr="00A80388">
        <w:rPr>
          <w:rFonts w:ascii="Arial" w:hAnsi="Arial" w:cs="Arial"/>
          <w:sz w:val="24"/>
          <w:szCs w:val="24"/>
        </w:rPr>
        <w:t xml:space="preserve"> </w:t>
      </w:r>
      <w:r>
        <w:rPr>
          <w:rFonts w:ascii="Arial" w:hAnsi="Arial" w:cs="Arial"/>
          <w:sz w:val="24"/>
          <w:szCs w:val="24"/>
        </w:rPr>
        <w:t>show</w:t>
      </w:r>
      <w:r w:rsidRPr="00A80388">
        <w:rPr>
          <w:rFonts w:ascii="Arial" w:hAnsi="Arial" w:cs="Arial"/>
          <w:sz w:val="24"/>
          <w:szCs w:val="24"/>
        </w:rPr>
        <w:t>n between Israel and Egypt.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11:</w:t>
      </w:r>
      <w:r w:rsidRPr="00A80388">
        <w:rPr>
          <w:rFonts w:ascii="Arial" w:hAnsi="Arial" w:cs="Arial"/>
          <w:sz w:val="24"/>
          <w:szCs w:val="24"/>
        </w:rPr>
        <w:t>17)</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And if the reader will pursue the subject through</w:t>
      </w:r>
      <w:r>
        <w:rPr>
          <w:rFonts w:ascii="Arial" w:hAnsi="Arial" w:cs="Arial"/>
          <w:sz w:val="24"/>
          <w:szCs w:val="24"/>
        </w:rPr>
        <w:t>out</w:t>
      </w:r>
      <w:r w:rsidRPr="00A80388">
        <w:rPr>
          <w:rFonts w:ascii="Arial" w:hAnsi="Arial" w:cs="Arial"/>
          <w:sz w:val="24"/>
          <w:szCs w:val="24"/>
        </w:rPr>
        <w:t xml:space="preserve"> the Bible, in the several types by which Christ the first-born is set forth, he will, I am persuaded, be wonderfully struck, as he passe</w:t>
      </w:r>
      <w:r>
        <w:rPr>
          <w:rFonts w:ascii="Arial" w:hAnsi="Arial" w:cs="Arial"/>
          <w:sz w:val="24"/>
          <w:szCs w:val="24"/>
        </w:rPr>
        <w:t>s</w:t>
      </w:r>
      <w:r w:rsidRPr="00A80388">
        <w:rPr>
          <w:rFonts w:ascii="Arial" w:hAnsi="Arial" w:cs="Arial"/>
          <w:sz w:val="24"/>
          <w:szCs w:val="24"/>
        </w:rPr>
        <w:t xml:space="preserve"> through the sacred volume, with the vast attention manifested on the occasion.</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first-born among the children of Israel had a precedency and birthright, which certainly pointed to Jesus. The right of priesthood was with the elder son, and a double portion among his brethren. (Gen. </w:t>
      </w:r>
      <w:r>
        <w:rPr>
          <w:rFonts w:ascii="Arial" w:hAnsi="Arial" w:cs="Arial"/>
          <w:sz w:val="24"/>
          <w:szCs w:val="24"/>
        </w:rPr>
        <w:t>49:</w:t>
      </w:r>
      <w:r w:rsidRPr="00A80388">
        <w:rPr>
          <w:rFonts w:ascii="Arial" w:hAnsi="Arial" w:cs="Arial"/>
          <w:sz w:val="24"/>
          <w:szCs w:val="24"/>
        </w:rPr>
        <w:t>8) And if a man had many wives, still the first-born of every one of them was to be consecrated to the Lord.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And</w:t>
      </w:r>
      <w:r>
        <w:rPr>
          <w:rFonts w:ascii="Arial" w:hAnsi="Arial" w:cs="Arial"/>
          <w:sz w:val="24"/>
          <w:szCs w:val="24"/>
        </w:rPr>
        <w:t>,</w:t>
      </w:r>
      <w:r w:rsidRPr="00A80388">
        <w:rPr>
          <w:rFonts w:ascii="Arial" w:hAnsi="Arial" w:cs="Arial"/>
          <w:sz w:val="24"/>
          <w:szCs w:val="24"/>
        </w:rPr>
        <w:t xml:space="preserve"> under this view</w:t>
      </w:r>
      <w:r>
        <w:rPr>
          <w:rFonts w:ascii="Arial" w:hAnsi="Arial" w:cs="Arial"/>
          <w:sz w:val="24"/>
          <w:szCs w:val="24"/>
        </w:rPr>
        <w:t>,</w:t>
      </w:r>
      <w:r w:rsidRPr="00A80388">
        <w:rPr>
          <w:rFonts w:ascii="Arial" w:hAnsi="Arial" w:cs="Arial"/>
          <w:sz w:val="24"/>
          <w:szCs w:val="24"/>
        </w:rPr>
        <w:t xml:space="preserve"> I must not forget to observe, that the offering appointed </w:t>
      </w:r>
      <w:r>
        <w:rPr>
          <w:rFonts w:ascii="Arial" w:hAnsi="Arial" w:cs="Arial"/>
          <w:sz w:val="24"/>
          <w:szCs w:val="24"/>
        </w:rPr>
        <w:t>for ever</w:t>
      </w:r>
      <w:r w:rsidRPr="00A80388">
        <w:rPr>
          <w:rFonts w:ascii="Arial" w:hAnsi="Arial" w:cs="Arial"/>
          <w:sz w:val="24"/>
          <w:szCs w:val="24"/>
        </w:rPr>
        <w:t xml:space="preserve">y male that opened the womb (see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13:</w:t>
      </w:r>
      <w:r w:rsidRPr="00A80388">
        <w:rPr>
          <w:rFonts w:ascii="Arial" w:hAnsi="Arial" w:cs="Arial"/>
          <w:sz w:val="24"/>
          <w:szCs w:val="24"/>
        </w:rPr>
        <w:t xml:space="preserve">2 with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34:</w:t>
      </w:r>
      <w:r w:rsidRPr="00A80388">
        <w:rPr>
          <w:rFonts w:ascii="Arial" w:hAnsi="Arial" w:cs="Arial"/>
          <w:sz w:val="24"/>
          <w:szCs w:val="24"/>
        </w:rPr>
        <w:t>19</w:t>
      </w:r>
      <w:r>
        <w:rPr>
          <w:rFonts w:ascii="Arial" w:hAnsi="Arial" w:cs="Arial"/>
          <w:sz w:val="24"/>
          <w:szCs w:val="24"/>
        </w:rPr>
        <w:t>-</w:t>
      </w:r>
      <w:r w:rsidRPr="00A80388">
        <w:rPr>
          <w:rFonts w:ascii="Arial" w:hAnsi="Arial" w:cs="Arial"/>
          <w:sz w:val="24"/>
          <w:szCs w:val="24"/>
        </w:rPr>
        <w:t xml:space="preserve"> 20</w:t>
      </w:r>
      <w:r>
        <w:rPr>
          <w:rFonts w:ascii="Arial" w:hAnsi="Arial" w:cs="Arial"/>
          <w:sz w:val="24"/>
          <w:szCs w:val="24"/>
        </w:rPr>
        <w:t>;</w:t>
      </w:r>
      <w:r w:rsidRPr="00A80388">
        <w:rPr>
          <w:rFonts w:ascii="Arial" w:hAnsi="Arial" w:cs="Arial"/>
          <w:sz w:val="24"/>
          <w:szCs w:val="24"/>
        </w:rPr>
        <w:t xml:space="preserve"> Lev. </w:t>
      </w:r>
      <w:r>
        <w:rPr>
          <w:rFonts w:ascii="Arial" w:hAnsi="Arial" w:cs="Arial"/>
          <w:sz w:val="24"/>
          <w:szCs w:val="24"/>
        </w:rPr>
        <w:t>12:</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 Luke </w:t>
      </w:r>
      <w:r>
        <w:rPr>
          <w:rFonts w:ascii="Arial" w:hAnsi="Arial" w:cs="Arial"/>
          <w:sz w:val="24"/>
          <w:szCs w:val="24"/>
        </w:rPr>
        <w:t>2:</w:t>
      </w:r>
      <w:r w:rsidRPr="00A80388">
        <w:rPr>
          <w:rFonts w:ascii="Arial" w:hAnsi="Arial" w:cs="Arial"/>
          <w:sz w:val="24"/>
          <w:szCs w:val="24"/>
        </w:rPr>
        <w:t xml:space="preserve">21-24) had a direct </w:t>
      </w:r>
      <w:r>
        <w:rPr>
          <w:rFonts w:ascii="Arial" w:hAnsi="Arial" w:cs="Arial"/>
          <w:sz w:val="24"/>
          <w:szCs w:val="24"/>
        </w:rPr>
        <w:t>reference</w:t>
      </w:r>
      <w:r w:rsidRPr="00A80388">
        <w:rPr>
          <w:rFonts w:ascii="Arial" w:hAnsi="Arial" w:cs="Arial"/>
          <w:sz w:val="24"/>
          <w:szCs w:val="24"/>
        </w:rPr>
        <w:t xml:space="preserve"> to Christ. Ye</w:t>
      </w:r>
      <w:r>
        <w:rPr>
          <w:rFonts w:ascii="Arial" w:hAnsi="Arial" w:cs="Arial"/>
          <w:sz w:val="24"/>
          <w:szCs w:val="24"/>
        </w:rPr>
        <w:t>s</w:t>
      </w:r>
      <w:r w:rsidRPr="00A80388">
        <w:rPr>
          <w:rFonts w:ascii="Arial" w:hAnsi="Arial" w:cs="Arial"/>
          <w:sz w:val="24"/>
          <w:szCs w:val="24"/>
        </w:rPr>
        <w:t xml:space="preserve">, some have thought (and it is a point worthy </w:t>
      </w:r>
      <w:r>
        <w:rPr>
          <w:rFonts w:ascii="Arial" w:hAnsi="Arial" w:cs="Arial"/>
          <w:sz w:val="24"/>
          <w:szCs w:val="24"/>
        </w:rPr>
        <w:t>of the most serious consideration</w:t>
      </w:r>
      <w:r w:rsidRPr="00A80388">
        <w:rPr>
          <w:rFonts w:ascii="Arial" w:hAnsi="Arial" w:cs="Arial"/>
          <w:sz w:val="24"/>
          <w:szCs w:val="24"/>
        </w:rPr>
        <w:t>) whether this direction concerning the opening of the womb had respect to any other. For strictly and properly speaking, none but the Lord Jesus ever did open the womb</w:t>
      </w:r>
      <w:r>
        <w:rPr>
          <w:rFonts w:ascii="Arial" w:hAnsi="Arial" w:cs="Arial"/>
          <w:sz w:val="24"/>
          <w:szCs w:val="24"/>
        </w:rPr>
        <w:t xml:space="preserve"> [in fulfilment of prophecy]</w:t>
      </w:r>
      <w:r w:rsidRPr="00A80388">
        <w:rPr>
          <w:rFonts w:ascii="Arial" w:hAnsi="Arial" w:cs="Arial"/>
          <w:sz w:val="24"/>
          <w:szCs w:val="24"/>
        </w:rPr>
        <w:t xml:space="preserve">. By the miraculous impregnation of the Virgin, from the overshadowing power of the Holy </w:t>
      </w:r>
      <w:r>
        <w:rPr>
          <w:rFonts w:ascii="Arial" w:hAnsi="Arial" w:cs="Arial"/>
          <w:sz w:val="24"/>
          <w:szCs w:val="24"/>
        </w:rPr>
        <w:t>Spirit</w:t>
      </w:r>
      <w:r w:rsidRPr="00A80388">
        <w:rPr>
          <w:rFonts w:ascii="Arial" w:hAnsi="Arial" w:cs="Arial"/>
          <w:sz w:val="24"/>
          <w:szCs w:val="24"/>
        </w:rPr>
        <w:t xml:space="preserve">, the opening of </w:t>
      </w:r>
      <w:r>
        <w:rPr>
          <w:rFonts w:ascii="Arial" w:hAnsi="Arial" w:cs="Arial"/>
          <w:sz w:val="24"/>
          <w:szCs w:val="24"/>
        </w:rPr>
        <w:t xml:space="preserve">the </w:t>
      </w:r>
      <w:r w:rsidRPr="00A80388">
        <w:rPr>
          <w:rFonts w:ascii="Arial" w:hAnsi="Arial" w:cs="Arial"/>
          <w:sz w:val="24"/>
          <w:szCs w:val="24"/>
        </w:rPr>
        <w:t xml:space="preserve">womb was specially and peculiarly only </w:t>
      </w:r>
      <w:r>
        <w:rPr>
          <w:rFonts w:ascii="Arial" w:hAnsi="Arial" w:cs="Arial"/>
          <w:sz w:val="24"/>
          <w:szCs w:val="24"/>
        </w:rPr>
        <w:t>brought about</w:t>
      </w:r>
      <w:r w:rsidRPr="00A80388">
        <w:rPr>
          <w:rFonts w:ascii="Arial" w:hAnsi="Arial" w:cs="Arial"/>
          <w:sz w:val="24"/>
          <w:szCs w:val="24"/>
        </w:rPr>
        <w:t xml:space="preserve"> at the birth of Christ; </w:t>
      </w:r>
      <w:r>
        <w:rPr>
          <w:rFonts w:ascii="Arial" w:hAnsi="Arial" w:cs="Arial"/>
          <w:sz w:val="24"/>
          <w:szCs w:val="24"/>
        </w:rPr>
        <w:t>where</w:t>
      </w:r>
      <w:r w:rsidRPr="00A80388">
        <w:rPr>
          <w:rFonts w:ascii="Arial" w:hAnsi="Arial" w:cs="Arial"/>
          <w:sz w:val="24"/>
          <w:szCs w:val="24"/>
        </w:rPr>
        <w:t>as, in every other instance, from the creation of the world, as anatomists well</w:t>
      </w:r>
      <w:r>
        <w:rPr>
          <w:rFonts w:ascii="Arial" w:hAnsi="Arial" w:cs="Arial"/>
          <w:sz w:val="24"/>
          <w:szCs w:val="24"/>
        </w:rPr>
        <w:t>-</w:t>
      </w:r>
      <w:r w:rsidRPr="00A80388">
        <w:rPr>
          <w:rFonts w:ascii="Arial" w:hAnsi="Arial" w:cs="Arial"/>
          <w:sz w:val="24"/>
          <w:szCs w:val="24"/>
        </w:rPr>
        <w:t xml:space="preserve">know, it is accomplished at the time of conception. And if this </w:t>
      </w:r>
      <w:r>
        <w:rPr>
          <w:rFonts w:ascii="Arial" w:hAnsi="Arial" w:cs="Arial"/>
          <w:sz w:val="24"/>
          <w:szCs w:val="24"/>
        </w:rPr>
        <w:t>is</w:t>
      </w:r>
      <w:r w:rsidRPr="00A80388">
        <w:rPr>
          <w:rFonts w:ascii="Arial" w:hAnsi="Arial" w:cs="Arial"/>
          <w:sz w:val="24"/>
          <w:szCs w:val="24"/>
        </w:rPr>
        <w:t xml:space="preserve"> the case in the instance of Christ, and this appointment of dedication to the Lord of the first-born, that open</w:t>
      </w:r>
      <w:r>
        <w:rPr>
          <w:rFonts w:ascii="Arial" w:hAnsi="Arial" w:cs="Arial"/>
          <w:sz w:val="24"/>
          <w:szCs w:val="24"/>
        </w:rPr>
        <w:t>s</w:t>
      </w:r>
      <w:r w:rsidRPr="00A80388">
        <w:rPr>
          <w:rFonts w:ascii="Arial" w:hAnsi="Arial" w:cs="Arial"/>
          <w:sz w:val="24"/>
          <w:szCs w:val="24"/>
        </w:rPr>
        <w:t xml:space="preserve"> the womb had respect only to Christ; what an eye to this one birth, all along through the whole Levitical dispensation, was manifested by this right of the Lord, both in the first-born of men and of beast, to typify Christ!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beg the reader on this occasion, as in many others, to observe, that I presume not to speak with any </w:t>
      </w:r>
      <w:r>
        <w:rPr>
          <w:rFonts w:ascii="Arial" w:hAnsi="Arial" w:cs="Arial"/>
          <w:sz w:val="24"/>
          <w:szCs w:val="24"/>
        </w:rPr>
        <w:t>dogmatic position</w:t>
      </w:r>
      <w:r w:rsidRPr="00A80388">
        <w:rPr>
          <w:rFonts w:ascii="Arial" w:hAnsi="Arial" w:cs="Arial"/>
          <w:sz w:val="24"/>
          <w:szCs w:val="24"/>
        </w:rPr>
        <w:t xml:space="preserve"> on the subject; I only state it. Certain it is, that in all things, and by every way, it was and is JEHOVAH</w:t>
      </w:r>
      <w:r>
        <w:rPr>
          <w:rFonts w:ascii="Arial" w:hAnsi="Arial" w:cs="Arial"/>
          <w:sz w:val="24"/>
          <w:szCs w:val="24"/>
        </w:rPr>
        <w:t>’</w:t>
      </w:r>
      <w:r w:rsidRPr="00A80388">
        <w:rPr>
          <w:rFonts w:ascii="Arial" w:hAnsi="Arial" w:cs="Arial"/>
          <w:sz w:val="24"/>
          <w:szCs w:val="24"/>
        </w:rPr>
        <w:t>S will, Je</w:t>
      </w:r>
      <w:r>
        <w:rPr>
          <w:rFonts w:ascii="Arial" w:hAnsi="Arial" w:cs="Arial"/>
          <w:sz w:val="24"/>
          <w:szCs w:val="24"/>
        </w:rPr>
        <w:t>sus should have the pre-eminence</w:t>
      </w:r>
      <w:r w:rsidRPr="00A80388">
        <w:rPr>
          <w:rFonts w:ascii="Arial" w:hAnsi="Arial" w:cs="Arial"/>
          <w:sz w:val="24"/>
          <w:szCs w:val="24"/>
        </w:rPr>
        <w:t xml:space="preserve">. It is blessed, </w:t>
      </w:r>
      <w:r>
        <w:rPr>
          <w:rFonts w:ascii="Arial" w:hAnsi="Arial" w:cs="Arial"/>
          <w:sz w:val="24"/>
          <w:szCs w:val="24"/>
        </w:rPr>
        <w:t>there</w:t>
      </w:r>
      <w:r w:rsidRPr="00A80388">
        <w:rPr>
          <w:rFonts w:ascii="Arial" w:hAnsi="Arial" w:cs="Arial"/>
          <w:sz w:val="24"/>
          <w:szCs w:val="24"/>
        </w:rPr>
        <w:t>fore, on all occasions to discover it.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redemption of the first-born among the children of Israel was usually observed with great </w:t>
      </w:r>
      <w:r>
        <w:rPr>
          <w:rFonts w:ascii="Arial" w:hAnsi="Arial" w:cs="Arial"/>
          <w:sz w:val="24"/>
          <w:szCs w:val="24"/>
        </w:rPr>
        <w:t>ceremony</w:t>
      </w:r>
      <w:r w:rsidRPr="00A80388">
        <w:rPr>
          <w:rFonts w:ascii="Arial" w:hAnsi="Arial" w:cs="Arial"/>
          <w:sz w:val="24"/>
          <w:szCs w:val="24"/>
        </w:rPr>
        <w:t xml:space="preserve">. The parents brought their son to the priest, together with the appointed offering for redemption (See Num. </w:t>
      </w:r>
      <w:r>
        <w:rPr>
          <w:rFonts w:ascii="Arial" w:hAnsi="Arial" w:cs="Arial"/>
          <w:sz w:val="24"/>
          <w:szCs w:val="24"/>
        </w:rPr>
        <w:t>18:</w:t>
      </w:r>
      <w:r w:rsidRPr="00A80388">
        <w:rPr>
          <w:rFonts w:ascii="Arial" w:hAnsi="Arial" w:cs="Arial"/>
          <w:sz w:val="24"/>
          <w:szCs w:val="24"/>
        </w:rPr>
        <w:t>15</w:t>
      </w:r>
      <w:r>
        <w:rPr>
          <w:rFonts w:ascii="Arial" w:hAnsi="Arial" w:cs="Arial"/>
          <w:sz w:val="24"/>
          <w:szCs w:val="24"/>
        </w:rPr>
        <w:t>-</w:t>
      </w:r>
      <w:r w:rsidRPr="00A80388">
        <w:rPr>
          <w:rFonts w:ascii="Arial" w:hAnsi="Arial" w:cs="Arial"/>
          <w:sz w:val="24"/>
          <w:szCs w:val="24"/>
        </w:rPr>
        <w:t>16)</w:t>
      </w:r>
      <w:r>
        <w:rPr>
          <w:rFonts w:ascii="Arial" w:hAnsi="Arial" w:cs="Arial"/>
          <w:sz w:val="24"/>
          <w:szCs w:val="24"/>
        </w:rPr>
        <w:t>,</w:t>
      </w:r>
      <w:r w:rsidRPr="00A80388">
        <w:rPr>
          <w:rFonts w:ascii="Arial" w:hAnsi="Arial" w:cs="Arial"/>
          <w:sz w:val="24"/>
          <w:szCs w:val="24"/>
        </w:rPr>
        <w:t xml:space="preserve"> and the priest received the child from his mother</w:t>
      </w:r>
      <w:r>
        <w:rPr>
          <w:rFonts w:ascii="Arial" w:hAnsi="Arial" w:cs="Arial"/>
          <w:sz w:val="24"/>
          <w:szCs w:val="24"/>
        </w:rPr>
        <w:t>’</w:t>
      </w:r>
      <w:r w:rsidRPr="00A80388">
        <w:rPr>
          <w:rFonts w:ascii="Arial" w:hAnsi="Arial" w:cs="Arial"/>
          <w:sz w:val="24"/>
          <w:szCs w:val="24"/>
        </w:rPr>
        <w:t>s hands with the solemn assurance, that it was her firstborn. The priest then</w:t>
      </w:r>
      <w:r>
        <w:rPr>
          <w:rFonts w:ascii="Arial" w:hAnsi="Arial" w:cs="Arial"/>
          <w:sz w:val="24"/>
          <w:szCs w:val="24"/>
        </w:rPr>
        <w:t>,</w:t>
      </w:r>
      <w:r w:rsidRPr="00A80388">
        <w:rPr>
          <w:rFonts w:ascii="Arial" w:hAnsi="Arial" w:cs="Arial"/>
          <w:sz w:val="24"/>
          <w:szCs w:val="24"/>
        </w:rPr>
        <w:t xml:space="preserve"> claiming the child in right of the Lord, accepts</w:t>
      </w:r>
      <w:r>
        <w:rPr>
          <w:rFonts w:ascii="Arial" w:hAnsi="Arial" w:cs="Arial"/>
          <w:sz w:val="24"/>
          <w:szCs w:val="24"/>
        </w:rPr>
        <w:t>,</w:t>
      </w:r>
      <w:r w:rsidRPr="00A80388">
        <w:rPr>
          <w:rFonts w:ascii="Arial" w:hAnsi="Arial" w:cs="Arial"/>
          <w:sz w:val="24"/>
          <w:szCs w:val="24"/>
        </w:rPr>
        <w:t xml:space="preserve"> at the parents</w:t>
      </w:r>
      <w:r>
        <w:rPr>
          <w:rFonts w:ascii="Arial" w:hAnsi="Arial" w:cs="Arial"/>
          <w:sz w:val="24"/>
          <w:szCs w:val="24"/>
        </w:rPr>
        <w:t>’</w:t>
      </w:r>
      <w:r w:rsidRPr="00A80388">
        <w:rPr>
          <w:rFonts w:ascii="Arial" w:hAnsi="Arial" w:cs="Arial"/>
          <w:sz w:val="24"/>
          <w:szCs w:val="24"/>
        </w:rPr>
        <w:t xml:space="preserve"> hands</w:t>
      </w:r>
      <w:r>
        <w:rPr>
          <w:rFonts w:ascii="Arial" w:hAnsi="Arial" w:cs="Arial"/>
          <w:sz w:val="24"/>
          <w:szCs w:val="24"/>
        </w:rPr>
        <w:t>,</w:t>
      </w:r>
      <w:r w:rsidRPr="00A80388">
        <w:rPr>
          <w:rFonts w:ascii="Arial" w:hAnsi="Arial" w:cs="Arial"/>
          <w:sz w:val="24"/>
          <w:szCs w:val="24"/>
        </w:rPr>
        <w:t xml:space="preserve"> the appointed offering, and return</w:t>
      </w:r>
      <w:r>
        <w:rPr>
          <w:rFonts w:ascii="Arial" w:hAnsi="Arial" w:cs="Arial"/>
          <w:sz w:val="24"/>
          <w:szCs w:val="24"/>
        </w:rPr>
        <w:t>s</w:t>
      </w:r>
      <w:r w:rsidRPr="00A80388">
        <w:rPr>
          <w:rFonts w:ascii="Arial" w:hAnsi="Arial" w:cs="Arial"/>
          <w:sz w:val="24"/>
          <w:szCs w:val="24"/>
        </w:rPr>
        <w:t xml:space="preserve"> the infant; and the day concludes in holy rejoicing.</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 xml:space="preserve">It forms an additional testimony that all this was with an eye to Christ, in that among the first-born of the Levites, the redemption of the first-born was not appointed. (Num. </w:t>
      </w:r>
      <w:r>
        <w:rPr>
          <w:rFonts w:ascii="Arial" w:hAnsi="Arial" w:cs="Arial"/>
          <w:sz w:val="24"/>
          <w:szCs w:val="24"/>
        </w:rPr>
        <w:t>1:</w:t>
      </w:r>
      <w:r w:rsidRPr="00A80388">
        <w:rPr>
          <w:rFonts w:ascii="Arial" w:hAnsi="Arial" w:cs="Arial"/>
          <w:sz w:val="24"/>
          <w:szCs w:val="24"/>
        </w:rPr>
        <w:t>47</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3:</w:t>
      </w:r>
      <w:r w:rsidRPr="00A80388">
        <w:rPr>
          <w:rFonts w:ascii="Arial" w:hAnsi="Arial" w:cs="Arial"/>
          <w:sz w:val="24"/>
          <w:szCs w:val="24"/>
        </w:rPr>
        <w:t>12</w:t>
      </w:r>
      <w:r>
        <w:rPr>
          <w:rFonts w:ascii="Arial" w:hAnsi="Arial" w:cs="Arial"/>
          <w:sz w:val="24"/>
          <w:szCs w:val="24"/>
        </w:rPr>
        <w:t>-</w:t>
      </w:r>
      <w:r w:rsidRPr="00A80388">
        <w:rPr>
          <w:rFonts w:ascii="Arial" w:hAnsi="Arial" w:cs="Arial"/>
          <w:sz w:val="24"/>
          <w:szCs w:val="24"/>
        </w:rPr>
        <w:t xml:space="preserve">13) And, </w:t>
      </w:r>
      <w:r>
        <w:rPr>
          <w:rFonts w:ascii="Arial" w:hAnsi="Arial" w:cs="Arial"/>
          <w:sz w:val="24"/>
          <w:szCs w:val="24"/>
        </w:rPr>
        <w:t>where</w:t>
      </w:r>
      <w:r w:rsidRPr="00A80388">
        <w:rPr>
          <w:rFonts w:ascii="Arial" w:hAnsi="Arial" w:cs="Arial"/>
          <w:sz w:val="24"/>
          <w:szCs w:val="24"/>
        </w:rPr>
        <w:t xml:space="preserve">, among the Levites </w:t>
      </w:r>
      <w:r>
        <w:rPr>
          <w:rFonts w:ascii="Arial" w:hAnsi="Arial" w:cs="Arial"/>
          <w:sz w:val="24"/>
          <w:szCs w:val="24"/>
        </w:rPr>
        <w:t xml:space="preserve">is </w:t>
      </w:r>
      <w:r w:rsidRPr="00A80388">
        <w:rPr>
          <w:rFonts w:ascii="Arial" w:hAnsi="Arial" w:cs="Arial"/>
          <w:sz w:val="24"/>
          <w:szCs w:val="24"/>
        </w:rPr>
        <w:t xml:space="preserve">this exemption, for it is evident our Lord sprang out of Judah? The whole of Israel is said to be unto JEHOVAH </w:t>
      </w:r>
      <w:r>
        <w:rPr>
          <w:rFonts w:ascii="Arial" w:hAnsi="Arial" w:cs="Arial"/>
          <w:sz w:val="24"/>
          <w:szCs w:val="24"/>
        </w:rPr>
        <w:t>“</w:t>
      </w:r>
      <w:r w:rsidRPr="00A80388">
        <w:rPr>
          <w:rFonts w:ascii="Arial" w:hAnsi="Arial" w:cs="Arial"/>
          <w:sz w:val="24"/>
          <w:szCs w:val="24"/>
        </w:rPr>
        <w:t>a kingdom of priests.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19:</w:t>
      </w:r>
      <w:r w:rsidRPr="00A80388">
        <w:rPr>
          <w:rFonts w:ascii="Arial" w:hAnsi="Arial" w:cs="Arial"/>
          <w:sz w:val="24"/>
          <w:szCs w:val="24"/>
        </w:rPr>
        <w:t xml:space="preserve">.) </w:t>
      </w:r>
      <w:r>
        <w:rPr>
          <w:rFonts w:ascii="Arial" w:hAnsi="Arial" w:cs="Arial"/>
          <w:sz w:val="24"/>
          <w:szCs w:val="24"/>
        </w:rPr>
        <w:t>And, therefore</w:t>
      </w:r>
      <w:r w:rsidRPr="00A80388">
        <w:rPr>
          <w:rFonts w:ascii="Arial" w:hAnsi="Arial" w:cs="Arial"/>
          <w:sz w:val="24"/>
          <w:szCs w:val="24"/>
        </w:rPr>
        <w:t>, in everything, and by every way, both in a single tribe and in the whole people, as the Lord</w:t>
      </w:r>
      <w:r>
        <w:rPr>
          <w:rFonts w:ascii="Arial" w:hAnsi="Arial" w:cs="Arial"/>
          <w:sz w:val="24"/>
          <w:szCs w:val="24"/>
        </w:rPr>
        <w:t>’</w:t>
      </w:r>
      <w:r w:rsidRPr="00A80388">
        <w:rPr>
          <w:rFonts w:ascii="Arial" w:hAnsi="Arial" w:cs="Arial"/>
          <w:sz w:val="24"/>
          <w:szCs w:val="24"/>
        </w:rPr>
        <w:t>s chosen, as shall be typical of the Lord Jesus Christ. In a word, JEHOVAH</w:t>
      </w:r>
      <w:r>
        <w:rPr>
          <w:rFonts w:ascii="Arial" w:hAnsi="Arial" w:cs="Arial"/>
          <w:sz w:val="24"/>
          <w:szCs w:val="24"/>
        </w:rPr>
        <w:t>’</w:t>
      </w:r>
      <w:r w:rsidRPr="00A80388">
        <w:rPr>
          <w:rFonts w:ascii="Arial" w:hAnsi="Arial" w:cs="Arial"/>
          <w:sz w:val="24"/>
          <w:szCs w:val="24"/>
        </w:rPr>
        <w:t>S great design all along, and from one eternity to another, is to glorify his dear Son. In all things</w:t>
      </w:r>
      <w:r>
        <w:rPr>
          <w:rFonts w:ascii="Arial" w:hAnsi="Arial" w:cs="Arial"/>
          <w:sz w:val="24"/>
          <w:szCs w:val="24"/>
        </w:rPr>
        <w:t>,</w:t>
      </w:r>
      <w:r w:rsidRPr="00A80388">
        <w:rPr>
          <w:rFonts w:ascii="Arial" w:hAnsi="Arial" w:cs="Arial"/>
          <w:sz w:val="24"/>
          <w:szCs w:val="24"/>
        </w:rPr>
        <w:t xml:space="preserve"> and by all things, he shall have the pre-eminence. </w:t>
      </w:r>
      <w:r>
        <w:rPr>
          <w:rFonts w:ascii="Arial" w:hAnsi="Arial" w:cs="Arial"/>
          <w:sz w:val="24"/>
          <w:szCs w:val="24"/>
        </w:rPr>
        <w:t>“</w:t>
      </w:r>
      <w:r w:rsidRPr="00A80388">
        <w:rPr>
          <w:rFonts w:ascii="Arial" w:hAnsi="Arial" w:cs="Arial"/>
          <w:sz w:val="24"/>
          <w:szCs w:val="24"/>
        </w:rPr>
        <w:t>Every knee shall bow before him, and every tongue confess, that Jesus Christ is Lord, to the glory of God the Father.</w:t>
      </w:r>
      <w:r>
        <w:rPr>
          <w:rFonts w:ascii="Arial" w:hAnsi="Arial" w:cs="Arial"/>
          <w:sz w:val="24"/>
          <w:szCs w:val="24"/>
        </w:rPr>
        <w:t>”</w:t>
      </w:r>
      <w:r w:rsidRPr="00A80388">
        <w:rPr>
          <w:rFonts w:ascii="Arial" w:hAnsi="Arial" w:cs="Arial"/>
          <w:sz w:val="24"/>
          <w:szCs w:val="24"/>
        </w:rPr>
        <w:t xml:space="preserve"> Amen,</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will detain the reader no longer than just to</w:t>
      </w:r>
      <w:r>
        <w:rPr>
          <w:rFonts w:ascii="Arial" w:hAnsi="Arial" w:cs="Arial"/>
          <w:sz w:val="24"/>
          <w:szCs w:val="24"/>
        </w:rPr>
        <w:t xml:space="preserve"> </w:t>
      </w:r>
      <w:r w:rsidRPr="00A80388">
        <w:rPr>
          <w:rFonts w:ascii="Arial" w:hAnsi="Arial" w:cs="Arial"/>
          <w:sz w:val="24"/>
          <w:szCs w:val="24"/>
        </w:rPr>
        <w:t>remark that the offering of the first fruits had an eye to the Lord Jesus, similar to what ha</w:t>
      </w:r>
      <w:r>
        <w:rPr>
          <w:rFonts w:ascii="Arial" w:hAnsi="Arial" w:cs="Arial"/>
          <w:sz w:val="24"/>
          <w:szCs w:val="24"/>
        </w:rPr>
        <w:t>s</w:t>
      </w:r>
      <w:r w:rsidRPr="00A80388">
        <w:rPr>
          <w:rFonts w:ascii="Arial" w:hAnsi="Arial" w:cs="Arial"/>
          <w:sz w:val="24"/>
          <w:szCs w:val="24"/>
        </w:rPr>
        <w:t xml:space="preserve"> been </w:t>
      </w:r>
      <w:r>
        <w:rPr>
          <w:rFonts w:ascii="Arial" w:hAnsi="Arial" w:cs="Arial"/>
          <w:sz w:val="24"/>
          <w:szCs w:val="24"/>
        </w:rPr>
        <w:t>show</w:t>
      </w:r>
      <w:r w:rsidRPr="00A80388">
        <w:rPr>
          <w:rFonts w:ascii="Arial" w:hAnsi="Arial" w:cs="Arial"/>
          <w:sz w:val="24"/>
          <w:szCs w:val="24"/>
        </w:rPr>
        <w:t xml:space="preserve">n respecting the first-born. For the waving the first fruits towards heaven, and the lamb that was to be </w:t>
      </w:r>
      <w:r>
        <w:rPr>
          <w:rFonts w:ascii="Arial" w:hAnsi="Arial" w:cs="Arial"/>
          <w:sz w:val="24"/>
          <w:szCs w:val="24"/>
        </w:rPr>
        <w:t>offered</w:t>
      </w:r>
      <w:r w:rsidRPr="00A80388">
        <w:rPr>
          <w:rFonts w:ascii="Arial" w:hAnsi="Arial" w:cs="Arial"/>
          <w:sz w:val="24"/>
          <w:szCs w:val="24"/>
        </w:rPr>
        <w:t xml:space="preserve"> with it for a burnt offering, very plainly testified that this also was typical. (See in confirmation Lev. </w:t>
      </w:r>
      <w:r>
        <w:rPr>
          <w:rFonts w:ascii="Arial" w:hAnsi="Arial" w:cs="Arial"/>
          <w:sz w:val="24"/>
          <w:szCs w:val="24"/>
        </w:rPr>
        <w:t>23:</w:t>
      </w:r>
      <w:r w:rsidRPr="00A80388">
        <w:rPr>
          <w:rFonts w:ascii="Arial" w:hAnsi="Arial" w:cs="Arial"/>
          <w:sz w:val="24"/>
          <w:szCs w:val="24"/>
        </w:rPr>
        <w:t>10-14)</w:t>
      </w:r>
    </w:p>
    <w:p w:rsidR="003020C1" w:rsidRDefault="003020C1" w:rsidP="00C40662">
      <w:pPr>
        <w:spacing w:after="0" w:line="276" w:lineRule="auto"/>
        <w:jc w:val="both"/>
        <w:rPr>
          <w:rFonts w:ascii="Arial" w:hAnsi="Arial" w:cs="Arial"/>
          <w:sz w:val="24"/>
          <w:szCs w:val="24"/>
        </w:rPr>
      </w:pPr>
    </w:p>
    <w:p w:rsidR="003020C1" w:rsidRPr="00783114" w:rsidRDefault="003020C1" w:rsidP="00C40662">
      <w:pPr>
        <w:spacing w:after="0" w:line="276" w:lineRule="auto"/>
        <w:jc w:val="both"/>
        <w:rPr>
          <w:rFonts w:ascii="Arial" w:hAnsi="Arial" w:cs="Arial"/>
          <w:b/>
          <w:bCs/>
          <w:sz w:val="24"/>
          <w:szCs w:val="24"/>
        </w:rPr>
      </w:pPr>
      <w:r w:rsidRPr="00783114">
        <w:rPr>
          <w:rFonts w:ascii="Arial" w:hAnsi="Arial" w:cs="Arial"/>
          <w:b/>
          <w:bCs/>
          <w:sz w:val="24"/>
          <w:szCs w:val="24"/>
        </w:rPr>
        <w:t>FISH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Hebrews had no particular names, or very few, for the distinguishing of the several species of fish. It is more probable that</w:t>
      </w:r>
      <w:r>
        <w:rPr>
          <w:rFonts w:ascii="Arial" w:hAnsi="Arial" w:cs="Arial"/>
          <w:sz w:val="24"/>
          <w:szCs w:val="24"/>
        </w:rPr>
        <w:t>,</w:t>
      </w:r>
      <w:r w:rsidRPr="00A80388">
        <w:rPr>
          <w:rFonts w:ascii="Arial" w:hAnsi="Arial" w:cs="Arial"/>
          <w:sz w:val="24"/>
          <w:szCs w:val="24"/>
        </w:rPr>
        <w:t xml:space="preserve"> as the law prohibited all that had no fins and scales, they </w:t>
      </w:r>
      <w:r>
        <w:rPr>
          <w:rFonts w:ascii="Arial" w:hAnsi="Arial" w:cs="Arial"/>
          <w:sz w:val="24"/>
          <w:szCs w:val="24"/>
        </w:rPr>
        <w:t>were</w:t>
      </w:r>
      <w:r w:rsidRPr="00A80388">
        <w:rPr>
          <w:rFonts w:ascii="Arial" w:hAnsi="Arial" w:cs="Arial"/>
          <w:sz w:val="24"/>
          <w:szCs w:val="24"/>
        </w:rPr>
        <w:t xml:space="preserve"> not very anxious to search the rivers in pursuit of them. (See Lev. </w:t>
      </w:r>
      <w:r>
        <w:rPr>
          <w:rFonts w:ascii="Arial" w:hAnsi="Arial" w:cs="Arial"/>
          <w:sz w:val="24"/>
          <w:szCs w:val="24"/>
        </w:rPr>
        <w:t>11:</w:t>
      </w:r>
      <w:r w:rsidRPr="00A80388">
        <w:rPr>
          <w:rFonts w:ascii="Arial" w:hAnsi="Arial" w:cs="Arial"/>
          <w:sz w:val="24"/>
          <w:szCs w:val="24"/>
        </w:rPr>
        <w:t xml:space="preserve">9-12) Our adorable Redeemer, when coming to deliver his people from a yoke that neither we nor our fathers </w:t>
      </w:r>
      <w:r>
        <w:rPr>
          <w:rFonts w:ascii="Arial" w:hAnsi="Arial" w:cs="Arial"/>
          <w:sz w:val="24"/>
          <w:szCs w:val="24"/>
        </w:rPr>
        <w:t>were</w:t>
      </w:r>
      <w:r w:rsidRPr="00A80388">
        <w:rPr>
          <w:rFonts w:ascii="Arial" w:hAnsi="Arial" w:cs="Arial"/>
          <w:sz w:val="24"/>
          <w:szCs w:val="24"/>
        </w:rPr>
        <w:t xml:space="preserve"> able to bear, both by his precept and example, taught, that what he had cleansed became no longer unclean.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17:</w:t>
      </w:r>
      <w:r w:rsidRPr="00A80388">
        <w:rPr>
          <w:rFonts w:ascii="Arial" w:hAnsi="Arial" w:cs="Arial"/>
          <w:sz w:val="24"/>
          <w:szCs w:val="24"/>
        </w:rPr>
        <w:t>27</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21:</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 xml:space="preserve"> Luke </w:t>
      </w:r>
      <w:r>
        <w:rPr>
          <w:rFonts w:ascii="Arial" w:hAnsi="Arial" w:cs="Arial"/>
          <w:sz w:val="24"/>
          <w:szCs w:val="24"/>
        </w:rPr>
        <w:t>24:</w:t>
      </w:r>
      <w:r w:rsidRPr="00A80388">
        <w:rPr>
          <w:rFonts w:ascii="Arial" w:hAnsi="Arial" w:cs="Arial"/>
          <w:sz w:val="24"/>
          <w:szCs w:val="24"/>
        </w:rPr>
        <w:t>42)</w:t>
      </w:r>
    </w:p>
    <w:p w:rsidR="003020C1" w:rsidRPr="00A80388" w:rsidRDefault="003020C1" w:rsidP="00C40662">
      <w:pPr>
        <w:spacing w:after="0" w:line="276" w:lineRule="auto"/>
        <w:jc w:val="both"/>
        <w:rPr>
          <w:rFonts w:ascii="Arial" w:hAnsi="Arial" w:cs="Arial"/>
          <w:sz w:val="24"/>
          <w:szCs w:val="24"/>
        </w:rPr>
      </w:pPr>
    </w:p>
    <w:p w:rsidR="003020C1" w:rsidRPr="00783114" w:rsidRDefault="003020C1" w:rsidP="00C40662">
      <w:pPr>
        <w:spacing w:after="0" w:line="276" w:lineRule="auto"/>
        <w:jc w:val="both"/>
        <w:rPr>
          <w:rFonts w:ascii="Arial" w:hAnsi="Arial" w:cs="Arial"/>
          <w:b/>
          <w:bCs/>
          <w:sz w:val="24"/>
          <w:szCs w:val="24"/>
        </w:rPr>
      </w:pPr>
      <w:r w:rsidRPr="00783114">
        <w:rPr>
          <w:rFonts w:ascii="Arial" w:hAnsi="Arial" w:cs="Arial"/>
          <w:b/>
          <w:bCs/>
          <w:sz w:val="24"/>
          <w:szCs w:val="24"/>
        </w:rPr>
        <w:t>FLAME</w:t>
      </w:r>
    </w:p>
    <w:p w:rsidR="003020C1" w:rsidRPr="00783114" w:rsidRDefault="003020C1" w:rsidP="00C40662">
      <w:pPr>
        <w:spacing w:after="0" w:line="276" w:lineRule="auto"/>
        <w:jc w:val="both"/>
        <w:rPr>
          <w:rFonts w:ascii="Arial" w:hAnsi="Arial" w:cs="Arial"/>
          <w:caps/>
          <w:sz w:val="24"/>
          <w:szCs w:val="24"/>
        </w:rPr>
      </w:pPr>
      <w:r w:rsidRPr="00A80388">
        <w:rPr>
          <w:rFonts w:ascii="Arial" w:hAnsi="Arial" w:cs="Arial"/>
          <w:sz w:val="24"/>
          <w:szCs w:val="24"/>
        </w:rPr>
        <w:t xml:space="preserve">See </w:t>
      </w:r>
      <w:r w:rsidRPr="00783114">
        <w:rPr>
          <w:rFonts w:ascii="Arial" w:hAnsi="Arial" w:cs="Arial"/>
          <w:caps/>
          <w:sz w:val="24"/>
          <w:szCs w:val="24"/>
        </w:rPr>
        <w:t>Fire</w:t>
      </w:r>
    </w:p>
    <w:p w:rsidR="003020C1" w:rsidRDefault="003020C1" w:rsidP="00C40662">
      <w:pPr>
        <w:spacing w:after="0" w:line="276" w:lineRule="auto"/>
        <w:jc w:val="both"/>
        <w:rPr>
          <w:rFonts w:ascii="Arial" w:hAnsi="Arial" w:cs="Arial"/>
          <w:sz w:val="24"/>
          <w:szCs w:val="24"/>
        </w:rPr>
      </w:pPr>
    </w:p>
    <w:p w:rsidR="003020C1" w:rsidRPr="00783114" w:rsidRDefault="003020C1" w:rsidP="00C40662">
      <w:pPr>
        <w:spacing w:after="0" w:line="276" w:lineRule="auto"/>
        <w:jc w:val="both"/>
        <w:rPr>
          <w:rFonts w:ascii="Arial" w:hAnsi="Arial" w:cs="Arial"/>
          <w:b/>
          <w:bCs/>
          <w:sz w:val="24"/>
          <w:szCs w:val="24"/>
        </w:rPr>
      </w:pPr>
      <w:r w:rsidRPr="00783114">
        <w:rPr>
          <w:rFonts w:ascii="Arial" w:hAnsi="Arial" w:cs="Arial"/>
          <w:b/>
          <w:bCs/>
          <w:sz w:val="24"/>
          <w:szCs w:val="24"/>
        </w:rPr>
        <w:t>FLESH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word flesh ha</w:t>
      </w:r>
      <w:r>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different</w:t>
      </w:r>
      <w:r w:rsidRPr="00A80388">
        <w:rPr>
          <w:rFonts w:ascii="Arial" w:hAnsi="Arial" w:cs="Arial"/>
          <w:sz w:val="24"/>
          <w:szCs w:val="24"/>
        </w:rPr>
        <w:t xml:space="preserve"> meanings in Scripture. It is a word of general accepta</w:t>
      </w:r>
      <w:r>
        <w:rPr>
          <w:rFonts w:ascii="Arial" w:hAnsi="Arial" w:cs="Arial"/>
          <w:sz w:val="24"/>
          <w:szCs w:val="24"/>
        </w:rPr>
        <w:t>nce</w:t>
      </w:r>
      <w:r w:rsidRPr="00A80388">
        <w:rPr>
          <w:rFonts w:ascii="Arial" w:hAnsi="Arial" w:cs="Arial"/>
          <w:sz w:val="24"/>
          <w:szCs w:val="24"/>
        </w:rPr>
        <w:t xml:space="preserve"> in respect </w:t>
      </w:r>
      <w:r>
        <w:rPr>
          <w:rFonts w:ascii="Arial" w:hAnsi="Arial" w:cs="Arial"/>
          <w:sz w:val="24"/>
          <w:szCs w:val="24"/>
        </w:rPr>
        <w:t>of</w:t>
      </w:r>
      <w:r w:rsidRPr="00A80388">
        <w:rPr>
          <w:rFonts w:ascii="Arial" w:hAnsi="Arial" w:cs="Arial"/>
          <w:sz w:val="24"/>
          <w:szCs w:val="24"/>
        </w:rPr>
        <w:t xml:space="preserve"> animal life. Hence</w:t>
      </w:r>
      <w:r>
        <w:rPr>
          <w:rFonts w:ascii="Arial" w:hAnsi="Arial" w:cs="Arial"/>
          <w:sz w:val="24"/>
          <w:szCs w:val="24"/>
        </w:rPr>
        <w:t>,</w:t>
      </w:r>
      <w:r w:rsidRPr="00A80388">
        <w:rPr>
          <w:rFonts w:ascii="Arial" w:hAnsi="Arial" w:cs="Arial"/>
          <w:sz w:val="24"/>
          <w:szCs w:val="24"/>
        </w:rPr>
        <w:t xml:space="preserve"> the apostle</w:t>
      </w:r>
      <w:r>
        <w:rPr>
          <w:rFonts w:ascii="Arial" w:hAnsi="Arial" w:cs="Arial"/>
          <w:sz w:val="24"/>
          <w:szCs w:val="24"/>
        </w:rPr>
        <w:t xml:space="preserve">, in his first letter to the </w:t>
      </w:r>
      <w:r w:rsidRPr="00A80388">
        <w:rPr>
          <w:rFonts w:ascii="Arial" w:hAnsi="Arial" w:cs="Arial"/>
          <w:sz w:val="24"/>
          <w:szCs w:val="24"/>
        </w:rPr>
        <w:t xml:space="preserve">Corinthians, chapter </w:t>
      </w:r>
      <w:r>
        <w:rPr>
          <w:rFonts w:ascii="Arial" w:hAnsi="Arial" w:cs="Arial"/>
          <w:sz w:val="24"/>
          <w:szCs w:val="24"/>
        </w:rPr>
        <w:t>fifteen</w:t>
      </w:r>
      <w:r w:rsidRPr="00A80388">
        <w:rPr>
          <w:rFonts w:ascii="Arial" w:hAnsi="Arial" w:cs="Arial"/>
          <w:sz w:val="24"/>
          <w:szCs w:val="24"/>
        </w:rPr>
        <w:t xml:space="preserve">, and </w:t>
      </w:r>
      <w:r>
        <w:rPr>
          <w:rFonts w:ascii="Arial" w:hAnsi="Arial" w:cs="Arial"/>
          <w:sz w:val="24"/>
          <w:szCs w:val="24"/>
        </w:rPr>
        <w:t xml:space="preserve">the </w:t>
      </w:r>
      <w:r w:rsidRPr="00A80388">
        <w:rPr>
          <w:rFonts w:ascii="Arial" w:hAnsi="Arial" w:cs="Arial"/>
          <w:sz w:val="24"/>
          <w:szCs w:val="24"/>
        </w:rPr>
        <w:t>thirty-ninth verse,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All flesh is not the same flesh; but </w:t>
      </w:r>
      <w:r>
        <w:rPr>
          <w:rFonts w:ascii="Arial" w:hAnsi="Arial" w:cs="Arial"/>
          <w:sz w:val="24"/>
          <w:szCs w:val="24"/>
        </w:rPr>
        <w:t>there</w:t>
      </w:r>
      <w:r w:rsidRPr="00A80388">
        <w:rPr>
          <w:rFonts w:ascii="Arial" w:hAnsi="Arial" w:cs="Arial"/>
          <w:sz w:val="24"/>
          <w:szCs w:val="24"/>
        </w:rPr>
        <w:t xml:space="preserve"> is one kind of flesh of men, another flesh of beasts, another of fishes, and another of birds.</w:t>
      </w:r>
      <w:r>
        <w:rPr>
          <w:rFonts w:ascii="Arial" w:hAnsi="Arial" w:cs="Arial"/>
          <w:sz w:val="24"/>
          <w:szCs w:val="24"/>
        </w:rPr>
        <w:t>”</w:t>
      </w:r>
      <w:r w:rsidRPr="00A80388">
        <w:rPr>
          <w:rFonts w:ascii="Arial" w:hAnsi="Arial" w:cs="Arial"/>
          <w:sz w:val="24"/>
          <w:szCs w:val="24"/>
        </w:rPr>
        <w:t xml:space="preserve"> And, hence, when the Lord determined the total destruction of the world, except the church preserved in the family of Noah, he said, </w:t>
      </w:r>
      <w:r>
        <w:rPr>
          <w:rFonts w:ascii="Arial" w:hAnsi="Arial" w:cs="Arial"/>
          <w:sz w:val="24"/>
          <w:szCs w:val="24"/>
        </w:rPr>
        <w:t>“</w:t>
      </w:r>
      <w:r w:rsidRPr="00A80388">
        <w:rPr>
          <w:rFonts w:ascii="Arial" w:hAnsi="Arial" w:cs="Arial"/>
          <w:sz w:val="24"/>
          <w:szCs w:val="24"/>
        </w:rPr>
        <w:t>The end of all flesh is come before me.</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6:</w:t>
      </w:r>
      <w:r w:rsidRPr="00A80388">
        <w:rPr>
          <w:rFonts w:ascii="Arial" w:hAnsi="Arial" w:cs="Arial"/>
          <w:sz w:val="24"/>
          <w:szCs w:val="24"/>
        </w:rPr>
        <w:t>13) But</w:t>
      </w:r>
      <w:r>
        <w:rPr>
          <w:rFonts w:ascii="Arial" w:hAnsi="Arial" w:cs="Arial"/>
          <w:sz w:val="24"/>
          <w:szCs w:val="24"/>
        </w:rPr>
        <w:t>,</w:t>
      </w:r>
      <w:r w:rsidRPr="00A80388">
        <w:rPr>
          <w:rFonts w:ascii="Arial" w:hAnsi="Arial" w:cs="Arial"/>
          <w:sz w:val="24"/>
          <w:szCs w:val="24"/>
        </w:rPr>
        <w:t xml:space="preserve"> beside this general accepta</w:t>
      </w:r>
      <w:r>
        <w:rPr>
          <w:rFonts w:ascii="Arial" w:hAnsi="Arial" w:cs="Arial"/>
          <w:sz w:val="24"/>
          <w:szCs w:val="24"/>
        </w:rPr>
        <w:t>nce</w:t>
      </w:r>
      <w:r w:rsidRPr="00A80388">
        <w:rPr>
          <w:rFonts w:ascii="Arial" w:hAnsi="Arial" w:cs="Arial"/>
          <w:sz w:val="24"/>
          <w:szCs w:val="24"/>
        </w:rPr>
        <w:t xml:space="preserve"> of the word in relation to all animal life, the Scripture ha</w:t>
      </w:r>
      <w:r>
        <w:rPr>
          <w:rFonts w:ascii="Arial" w:hAnsi="Arial" w:cs="Arial"/>
          <w:sz w:val="24"/>
          <w:szCs w:val="24"/>
        </w:rPr>
        <w:t>s</w:t>
      </w:r>
      <w:r w:rsidRPr="00A80388">
        <w:rPr>
          <w:rFonts w:ascii="Arial" w:hAnsi="Arial" w:cs="Arial"/>
          <w:sz w:val="24"/>
          <w:szCs w:val="24"/>
        </w:rPr>
        <w:t xml:space="preserve"> a more </w:t>
      </w:r>
      <w:r>
        <w:rPr>
          <w:rFonts w:ascii="Arial" w:hAnsi="Arial" w:cs="Arial"/>
          <w:sz w:val="24"/>
          <w:szCs w:val="24"/>
        </w:rPr>
        <w:t>limited</w:t>
      </w:r>
      <w:r w:rsidRPr="00A80388">
        <w:rPr>
          <w:rFonts w:ascii="Arial" w:hAnsi="Arial" w:cs="Arial"/>
          <w:sz w:val="24"/>
          <w:szCs w:val="24"/>
        </w:rPr>
        <w:t xml:space="preserve"> and special sense </w:t>
      </w:r>
      <w:r>
        <w:rPr>
          <w:rFonts w:ascii="Arial" w:hAnsi="Arial" w:cs="Arial"/>
          <w:sz w:val="24"/>
          <w:szCs w:val="24"/>
        </w:rPr>
        <w:t>with</w:t>
      </w:r>
      <w:r w:rsidRPr="00A80388">
        <w:rPr>
          <w:rFonts w:ascii="Arial" w:hAnsi="Arial" w:cs="Arial"/>
          <w:sz w:val="24"/>
          <w:szCs w:val="24"/>
        </w:rPr>
        <w:t xml:space="preserve"> </w:t>
      </w:r>
      <w:r>
        <w:rPr>
          <w:rFonts w:ascii="Arial" w:hAnsi="Arial" w:cs="Arial"/>
          <w:sz w:val="24"/>
          <w:szCs w:val="24"/>
        </w:rPr>
        <w:t>reference</w:t>
      </w:r>
      <w:r w:rsidRPr="00A80388">
        <w:rPr>
          <w:rFonts w:ascii="Arial" w:hAnsi="Arial" w:cs="Arial"/>
          <w:sz w:val="24"/>
          <w:szCs w:val="24"/>
        </w:rPr>
        <w:t xml:space="preserve"> to human nature</w:t>
      </w:r>
      <w:r>
        <w:rPr>
          <w:rFonts w:ascii="Arial" w:hAnsi="Arial" w:cs="Arial"/>
          <w:sz w:val="24"/>
          <w:szCs w:val="24"/>
        </w:rPr>
        <w:t xml:space="preserve"> —“</w:t>
      </w:r>
      <w:r w:rsidRPr="00A80388">
        <w:rPr>
          <w:rFonts w:ascii="Arial" w:hAnsi="Arial" w:cs="Arial"/>
          <w:sz w:val="24"/>
          <w:szCs w:val="24"/>
        </w:rPr>
        <w:t>Hide n</w:t>
      </w:r>
      <w:r>
        <w:rPr>
          <w:rFonts w:ascii="Arial" w:hAnsi="Arial" w:cs="Arial"/>
          <w:sz w:val="24"/>
          <w:szCs w:val="24"/>
        </w:rPr>
        <w:t>ot thyself from thine own flesh”;</w:t>
      </w:r>
      <w:r w:rsidRPr="00A80388">
        <w:rPr>
          <w:rFonts w:ascii="Arial" w:hAnsi="Arial" w:cs="Arial"/>
          <w:sz w:val="24"/>
          <w:szCs w:val="24"/>
        </w:rPr>
        <w:t xml:space="preserve"> meaning, </w:t>
      </w:r>
      <w:r>
        <w:rPr>
          <w:rFonts w:ascii="Arial" w:hAnsi="Arial" w:cs="Arial"/>
          <w:sz w:val="24"/>
          <w:szCs w:val="24"/>
        </w:rPr>
        <w:t>your</w:t>
      </w:r>
      <w:r w:rsidRPr="00A80388">
        <w:rPr>
          <w:rFonts w:ascii="Arial" w:hAnsi="Arial" w:cs="Arial"/>
          <w:sz w:val="24"/>
          <w:szCs w:val="24"/>
        </w:rPr>
        <w:t xml:space="preserve"> own nature.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58:</w:t>
      </w:r>
      <w:r w:rsidRPr="00A80388">
        <w:rPr>
          <w:rFonts w:ascii="Arial" w:hAnsi="Arial" w:cs="Arial"/>
          <w:sz w:val="24"/>
          <w:szCs w:val="24"/>
        </w:rPr>
        <w:t>7)</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is another</w:t>
      </w:r>
      <w:r>
        <w:rPr>
          <w:rFonts w:ascii="Arial" w:hAnsi="Arial" w:cs="Arial"/>
          <w:sz w:val="24"/>
          <w:szCs w:val="24"/>
        </w:rPr>
        <w:t>,</w:t>
      </w:r>
      <w:r w:rsidRPr="00A80388">
        <w:rPr>
          <w:rFonts w:ascii="Arial" w:hAnsi="Arial" w:cs="Arial"/>
          <w:sz w:val="24"/>
          <w:szCs w:val="24"/>
        </w:rPr>
        <w:t xml:space="preserve"> and more endearing</w:t>
      </w:r>
      <w:r>
        <w:rPr>
          <w:rFonts w:ascii="Arial" w:hAnsi="Arial" w:cs="Arial"/>
          <w:sz w:val="24"/>
          <w:szCs w:val="24"/>
        </w:rPr>
        <w:t>,</w:t>
      </w:r>
      <w:r w:rsidRPr="00A80388">
        <w:rPr>
          <w:rFonts w:ascii="Arial" w:hAnsi="Arial" w:cs="Arial"/>
          <w:sz w:val="24"/>
          <w:szCs w:val="24"/>
        </w:rPr>
        <w:t xml:space="preserve"> sense of the word flesh when spoken of in Scripture in relation to the types and affinities of families. Thus</w:t>
      </w:r>
      <w:r>
        <w:rPr>
          <w:rFonts w:ascii="Arial" w:hAnsi="Arial" w:cs="Arial"/>
          <w:sz w:val="24"/>
          <w:szCs w:val="24"/>
        </w:rPr>
        <w:t>,</w:t>
      </w:r>
      <w:r w:rsidRPr="00A80388">
        <w:rPr>
          <w:rFonts w:ascii="Arial" w:hAnsi="Arial" w:cs="Arial"/>
          <w:sz w:val="24"/>
          <w:szCs w:val="24"/>
        </w:rPr>
        <w:t xml:space="preserve"> in the instance of the sons of Jacob, when some </w:t>
      </w:r>
      <w:r>
        <w:rPr>
          <w:rFonts w:ascii="Arial" w:hAnsi="Arial" w:cs="Arial"/>
          <w:sz w:val="24"/>
          <w:szCs w:val="24"/>
        </w:rPr>
        <w:t>were</w:t>
      </w:r>
      <w:r w:rsidRPr="00A80388">
        <w:rPr>
          <w:rFonts w:ascii="Arial" w:hAnsi="Arial" w:cs="Arial"/>
          <w:sz w:val="24"/>
          <w:szCs w:val="24"/>
        </w:rPr>
        <w:t xml:space="preserve"> for killing Joseph, Judah restrained </w:t>
      </w:r>
      <w:r>
        <w:rPr>
          <w:rFonts w:ascii="Arial" w:hAnsi="Arial" w:cs="Arial"/>
          <w:sz w:val="24"/>
          <w:szCs w:val="24"/>
        </w:rPr>
        <w:t xml:space="preserve">them </w:t>
      </w:r>
      <w:r w:rsidRPr="00A80388">
        <w:rPr>
          <w:rFonts w:ascii="Arial" w:hAnsi="Arial" w:cs="Arial"/>
          <w:sz w:val="24"/>
          <w:szCs w:val="24"/>
        </w:rPr>
        <w:t xml:space="preserve">from the </w:t>
      </w:r>
      <w:r w:rsidRPr="00A80388">
        <w:rPr>
          <w:rFonts w:ascii="Arial" w:hAnsi="Arial" w:cs="Arial"/>
          <w:sz w:val="24"/>
          <w:szCs w:val="24"/>
        </w:rPr>
        <w:lastRenderedPageBreak/>
        <w:t xml:space="preserve">deed, saying, </w:t>
      </w:r>
      <w:r>
        <w:rPr>
          <w:rFonts w:ascii="Arial" w:hAnsi="Arial" w:cs="Arial"/>
          <w:sz w:val="24"/>
          <w:szCs w:val="24"/>
        </w:rPr>
        <w:t>“</w:t>
      </w:r>
      <w:r w:rsidRPr="00A80388">
        <w:rPr>
          <w:rFonts w:ascii="Arial" w:hAnsi="Arial" w:cs="Arial"/>
          <w:sz w:val="24"/>
          <w:szCs w:val="24"/>
        </w:rPr>
        <w:t>What profit is it if we slay our brother, and conceal his blood? Let not our hand be upon him, for he is our brother and our flesh.</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37:</w:t>
      </w:r>
      <w:r w:rsidRPr="00A80388">
        <w:rPr>
          <w:rFonts w:ascii="Arial" w:hAnsi="Arial" w:cs="Arial"/>
          <w:sz w:val="24"/>
          <w:szCs w:val="24"/>
        </w:rPr>
        <w:t>26</w:t>
      </w:r>
      <w:r>
        <w:rPr>
          <w:rFonts w:ascii="Arial" w:hAnsi="Arial" w:cs="Arial"/>
          <w:sz w:val="24"/>
          <w:szCs w:val="24"/>
        </w:rPr>
        <w:t>-</w:t>
      </w:r>
      <w:r w:rsidRPr="00A80388">
        <w:rPr>
          <w:rFonts w:ascii="Arial" w:hAnsi="Arial" w:cs="Arial"/>
          <w:sz w:val="24"/>
          <w:szCs w:val="24"/>
        </w:rPr>
        <w:t xml:space="preserve">27)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w:t>
      </w:r>
      <w:r>
        <w:rPr>
          <w:rFonts w:ascii="Arial" w:hAnsi="Arial" w:cs="Arial"/>
          <w:sz w:val="24"/>
          <w:szCs w:val="24"/>
        </w:rPr>
        <w:t>there</w:t>
      </w:r>
      <w:r w:rsidRPr="00A80388">
        <w:rPr>
          <w:rFonts w:ascii="Arial" w:hAnsi="Arial" w:cs="Arial"/>
          <w:sz w:val="24"/>
          <w:szCs w:val="24"/>
        </w:rPr>
        <w:t xml:space="preserve"> is yet a far more endearing sense in which the word flesh is used in Scripture, when spoken of in the </w:t>
      </w:r>
      <w:r>
        <w:rPr>
          <w:rFonts w:ascii="Arial" w:hAnsi="Arial" w:cs="Arial"/>
          <w:sz w:val="24"/>
          <w:szCs w:val="24"/>
        </w:rPr>
        <w:t>P</w:t>
      </w:r>
      <w:r w:rsidRPr="00A80388">
        <w:rPr>
          <w:rFonts w:ascii="Arial" w:hAnsi="Arial" w:cs="Arial"/>
          <w:sz w:val="24"/>
          <w:szCs w:val="24"/>
        </w:rPr>
        <w:t>erson of our Lord Jesus Christ</w:t>
      </w:r>
      <w:r>
        <w:rPr>
          <w:rFonts w:ascii="Arial" w:hAnsi="Arial" w:cs="Arial"/>
          <w:sz w:val="24"/>
          <w:szCs w:val="24"/>
        </w:rPr>
        <w:t>,</w:t>
      </w:r>
      <w:r w:rsidRPr="00A80388">
        <w:rPr>
          <w:rFonts w:ascii="Arial" w:hAnsi="Arial" w:cs="Arial"/>
          <w:sz w:val="24"/>
          <w:szCs w:val="24"/>
        </w:rPr>
        <w:t xml:space="preserve"> the nearest of all types, and the tend</w:t>
      </w:r>
      <w:r>
        <w:rPr>
          <w:rFonts w:ascii="Arial" w:hAnsi="Arial" w:cs="Arial"/>
          <w:sz w:val="24"/>
          <w:szCs w:val="24"/>
        </w:rPr>
        <w:t>erest</w:t>
      </w:r>
      <w:r w:rsidRPr="00A80388">
        <w:rPr>
          <w:rFonts w:ascii="Arial" w:hAnsi="Arial" w:cs="Arial"/>
          <w:sz w:val="24"/>
          <w:szCs w:val="24"/>
        </w:rPr>
        <w:t xml:space="preserve"> of all brothers. </w:t>
      </w:r>
      <w:r>
        <w:rPr>
          <w:rFonts w:ascii="Arial" w:hAnsi="Arial" w:cs="Arial"/>
          <w:sz w:val="24"/>
          <w:szCs w:val="24"/>
        </w:rPr>
        <w:t>“</w:t>
      </w:r>
      <w:r w:rsidRPr="00A80388">
        <w:rPr>
          <w:rFonts w:ascii="Arial" w:hAnsi="Arial" w:cs="Arial"/>
          <w:sz w:val="24"/>
          <w:szCs w:val="24"/>
        </w:rPr>
        <w:t>For we are members (sa</w:t>
      </w:r>
      <w:r>
        <w:rPr>
          <w:rFonts w:ascii="Arial" w:hAnsi="Arial" w:cs="Arial"/>
          <w:sz w:val="24"/>
          <w:szCs w:val="24"/>
        </w:rPr>
        <w:t>ys</w:t>
      </w:r>
      <w:r w:rsidRPr="00A80388">
        <w:rPr>
          <w:rFonts w:ascii="Arial" w:hAnsi="Arial" w:cs="Arial"/>
          <w:sz w:val="24"/>
          <w:szCs w:val="24"/>
        </w:rPr>
        <w:t xml:space="preserve"> the apostle) of his body, of his flesh, and of his bones.</w:t>
      </w:r>
      <w:r>
        <w:rPr>
          <w:rFonts w:ascii="Arial" w:hAnsi="Arial" w:cs="Arial"/>
          <w:sz w:val="24"/>
          <w:szCs w:val="24"/>
        </w:rPr>
        <w:t>”</w:t>
      </w:r>
      <w:r w:rsidRPr="00A80388">
        <w:rPr>
          <w:rFonts w:ascii="Arial" w:hAnsi="Arial" w:cs="Arial"/>
          <w:sz w:val="24"/>
          <w:szCs w:val="24"/>
        </w:rPr>
        <w:t xml:space="preserve"> (Eph. </w:t>
      </w:r>
      <w:r>
        <w:rPr>
          <w:rFonts w:ascii="Arial" w:hAnsi="Arial" w:cs="Arial"/>
          <w:sz w:val="24"/>
          <w:szCs w:val="24"/>
        </w:rPr>
        <w:t>5:</w:t>
      </w:r>
      <w:r w:rsidRPr="00A80388">
        <w:rPr>
          <w:rFonts w:ascii="Arial" w:hAnsi="Arial" w:cs="Arial"/>
          <w:sz w:val="24"/>
          <w:szCs w:val="24"/>
        </w:rPr>
        <w:t xml:space="preserve">30)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But the term flesh ha</w:t>
      </w:r>
      <w:r>
        <w:rPr>
          <w:rFonts w:ascii="Arial" w:hAnsi="Arial" w:cs="Arial"/>
          <w:sz w:val="24"/>
          <w:szCs w:val="24"/>
        </w:rPr>
        <w:t>s</w:t>
      </w:r>
      <w:r w:rsidRPr="00A80388">
        <w:rPr>
          <w:rFonts w:ascii="Arial" w:hAnsi="Arial" w:cs="Arial"/>
          <w:sz w:val="24"/>
          <w:szCs w:val="24"/>
        </w:rPr>
        <w:t xml:space="preserve"> also another sense, when of opposition to the spirit, taken as a comprehensive expression of our whole corrupt and carnal nature by the fall. </w:t>
      </w:r>
      <w:r>
        <w:rPr>
          <w:rFonts w:ascii="Arial" w:hAnsi="Arial" w:cs="Arial"/>
          <w:sz w:val="24"/>
          <w:szCs w:val="24"/>
        </w:rPr>
        <w:t>“</w:t>
      </w:r>
      <w:r w:rsidRPr="00A80388">
        <w:rPr>
          <w:rFonts w:ascii="Arial" w:hAnsi="Arial" w:cs="Arial"/>
          <w:sz w:val="24"/>
          <w:szCs w:val="24"/>
        </w:rPr>
        <w:t>I know (sa</w:t>
      </w:r>
      <w:r>
        <w:rPr>
          <w:rFonts w:ascii="Arial" w:hAnsi="Arial" w:cs="Arial"/>
          <w:sz w:val="24"/>
          <w:szCs w:val="24"/>
        </w:rPr>
        <w:t>ys</w:t>
      </w:r>
      <w:r w:rsidRPr="00A80388">
        <w:rPr>
          <w:rFonts w:ascii="Arial" w:hAnsi="Arial" w:cs="Arial"/>
          <w:sz w:val="24"/>
          <w:szCs w:val="24"/>
        </w:rPr>
        <w:t xml:space="preserve"> Paul) that in me, that is, in my flesh, dwelleth no good thing.</w:t>
      </w:r>
      <w:r>
        <w:rPr>
          <w:rFonts w:ascii="Arial" w:hAnsi="Arial" w:cs="Arial"/>
          <w:sz w:val="24"/>
          <w:szCs w:val="24"/>
        </w:rPr>
        <w:t>”</w:t>
      </w:r>
      <w:r w:rsidRPr="00A80388">
        <w:rPr>
          <w:rFonts w:ascii="Arial" w:hAnsi="Arial" w:cs="Arial"/>
          <w:sz w:val="24"/>
          <w:szCs w:val="24"/>
        </w:rPr>
        <w:t xml:space="preserve"> (Rom.</w:t>
      </w:r>
      <w:r>
        <w:rPr>
          <w:rFonts w:ascii="Arial" w:hAnsi="Arial" w:cs="Arial"/>
          <w:sz w:val="24"/>
          <w:szCs w:val="24"/>
        </w:rPr>
        <w:t>5:</w:t>
      </w:r>
      <w:r w:rsidRPr="00A80388">
        <w:rPr>
          <w:rFonts w:ascii="Arial" w:hAnsi="Arial" w:cs="Arial"/>
          <w:sz w:val="24"/>
          <w:szCs w:val="24"/>
        </w:rPr>
        <w:t>18) And else</w:t>
      </w:r>
      <w:r>
        <w:rPr>
          <w:rFonts w:ascii="Arial" w:hAnsi="Arial" w:cs="Arial"/>
          <w:sz w:val="24"/>
          <w:szCs w:val="24"/>
        </w:rPr>
        <w:t>where,</w:t>
      </w:r>
      <w:r w:rsidRPr="00A80388">
        <w:rPr>
          <w:rFonts w:ascii="Arial" w:hAnsi="Arial" w:cs="Arial"/>
          <w:sz w:val="24"/>
          <w:szCs w:val="24"/>
        </w:rPr>
        <w:t xml:space="preserve"> the same apostle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The flesh lusteth against the spirit, and the spirit against the flesh; and these are contrary the one to the other, so that ye cannot do the things that ye would.</w:t>
      </w:r>
      <w:r>
        <w:rPr>
          <w:rFonts w:ascii="Arial" w:hAnsi="Arial" w:cs="Arial"/>
          <w:sz w:val="24"/>
          <w:szCs w:val="24"/>
        </w:rPr>
        <w:t>”</w:t>
      </w:r>
      <w:r w:rsidRPr="00A80388">
        <w:rPr>
          <w:rFonts w:ascii="Arial" w:hAnsi="Arial" w:cs="Arial"/>
          <w:sz w:val="24"/>
          <w:szCs w:val="24"/>
        </w:rPr>
        <w:t xml:space="preserve"> (Gal. </w:t>
      </w:r>
      <w:r>
        <w:rPr>
          <w:rFonts w:ascii="Arial" w:hAnsi="Arial" w:cs="Arial"/>
          <w:sz w:val="24"/>
          <w:szCs w:val="24"/>
        </w:rPr>
        <w:t>5:1</w:t>
      </w:r>
      <w:r w:rsidRPr="00A80388">
        <w:rPr>
          <w:rFonts w:ascii="Arial" w:hAnsi="Arial" w:cs="Arial"/>
          <w:sz w:val="24"/>
          <w:szCs w:val="24"/>
        </w:rPr>
        <w:t>7) And</w:t>
      </w:r>
      <w:r>
        <w:rPr>
          <w:rFonts w:ascii="Arial" w:hAnsi="Arial" w:cs="Arial"/>
          <w:sz w:val="24"/>
          <w:szCs w:val="24"/>
        </w:rPr>
        <w:t>,</w:t>
      </w:r>
      <w:r w:rsidRPr="00A80388">
        <w:rPr>
          <w:rFonts w:ascii="Arial" w:hAnsi="Arial" w:cs="Arial"/>
          <w:sz w:val="24"/>
          <w:szCs w:val="24"/>
        </w:rPr>
        <w:t xml:space="preserve"> hence</w:t>
      </w:r>
      <w:r>
        <w:rPr>
          <w:rFonts w:ascii="Arial" w:hAnsi="Arial" w:cs="Arial"/>
          <w:sz w:val="24"/>
          <w:szCs w:val="24"/>
        </w:rPr>
        <w:t>,</w:t>
      </w:r>
      <w:r w:rsidRPr="00A80388">
        <w:rPr>
          <w:rFonts w:ascii="Arial" w:hAnsi="Arial" w:cs="Arial"/>
          <w:sz w:val="24"/>
          <w:szCs w:val="24"/>
        </w:rPr>
        <w:t xml:space="preserve"> when by the gracious work of regeneration </w:t>
      </w:r>
      <w:r>
        <w:rPr>
          <w:rFonts w:ascii="Arial" w:hAnsi="Arial" w:cs="Arial"/>
          <w:sz w:val="24"/>
          <w:szCs w:val="24"/>
        </w:rPr>
        <w:t xml:space="preserve">[new birth] brought about </w:t>
      </w:r>
      <w:r w:rsidRPr="00A80388">
        <w:rPr>
          <w:rFonts w:ascii="Arial" w:hAnsi="Arial" w:cs="Arial"/>
          <w:sz w:val="24"/>
          <w:szCs w:val="24"/>
        </w:rPr>
        <w:t xml:space="preserve">in the heart by the </w:t>
      </w:r>
      <w:r>
        <w:rPr>
          <w:rFonts w:ascii="Arial" w:hAnsi="Arial" w:cs="Arial"/>
          <w:sz w:val="24"/>
          <w:szCs w:val="24"/>
        </w:rPr>
        <w:t>sovereign</w:t>
      </w:r>
      <w:r w:rsidRPr="00A80388">
        <w:rPr>
          <w:rFonts w:ascii="Arial" w:hAnsi="Arial" w:cs="Arial"/>
          <w:sz w:val="24"/>
          <w:szCs w:val="24"/>
        </w:rPr>
        <w:t xml:space="preserve"> power of God the Holy </w:t>
      </w:r>
      <w:r>
        <w:rPr>
          <w:rFonts w:ascii="Arial" w:hAnsi="Arial" w:cs="Arial"/>
          <w:sz w:val="24"/>
          <w:szCs w:val="24"/>
        </w:rPr>
        <w:t>Spirit</w:t>
      </w:r>
      <w:r w:rsidRPr="00A80388">
        <w:rPr>
          <w:rFonts w:ascii="Arial" w:hAnsi="Arial" w:cs="Arial"/>
          <w:sz w:val="24"/>
          <w:szCs w:val="24"/>
        </w:rPr>
        <w:t xml:space="preserve">, believers are then said </w:t>
      </w:r>
      <w:r>
        <w:rPr>
          <w:rFonts w:ascii="Arial" w:hAnsi="Arial" w:cs="Arial"/>
          <w:sz w:val="24"/>
          <w:szCs w:val="24"/>
        </w:rPr>
        <w:t>“</w:t>
      </w:r>
      <w:r w:rsidRPr="00A80388">
        <w:rPr>
          <w:rFonts w:ascii="Arial" w:hAnsi="Arial" w:cs="Arial"/>
          <w:sz w:val="24"/>
          <w:szCs w:val="24"/>
        </w:rPr>
        <w:t>to be not in the flesh, but in the Spirit, it so be that the Spirit of God dwell in them.</w:t>
      </w:r>
      <w:r>
        <w:rPr>
          <w:rFonts w:ascii="Arial" w:hAnsi="Arial" w:cs="Arial"/>
          <w:sz w:val="24"/>
          <w:szCs w:val="24"/>
        </w:rPr>
        <w:t>”</w:t>
      </w:r>
      <w:r w:rsidRPr="00A80388">
        <w:rPr>
          <w:rFonts w:ascii="Arial" w:hAnsi="Arial" w:cs="Arial"/>
          <w:sz w:val="24"/>
          <w:szCs w:val="24"/>
        </w:rPr>
        <w:t xml:space="preserve"> (Rom. </w:t>
      </w:r>
      <w:r>
        <w:rPr>
          <w:rFonts w:ascii="Arial" w:hAnsi="Arial" w:cs="Arial"/>
          <w:sz w:val="24"/>
          <w:szCs w:val="24"/>
        </w:rPr>
        <w:t>8:</w:t>
      </w:r>
      <w:r w:rsidRPr="00A80388">
        <w:rPr>
          <w:rFonts w:ascii="Arial" w:hAnsi="Arial" w:cs="Arial"/>
          <w:sz w:val="24"/>
          <w:szCs w:val="24"/>
        </w:rPr>
        <w:t>9) And</w:t>
      </w:r>
      <w:r>
        <w:rPr>
          <w:rFonts w:ascii="Arial" w:hAnsi="Arial" w:cs="Arial"/>
          <w:sz w:val="24"/>
          <w:szCs w:val="24"/>
        </w:rPr>
        <w:t>,</w:t>
      </w:r>
      <w:r w:rsidRPr="00A80388">
        <w:rPr>
          <w:rFonts w:ascii="Arial" w:hAnsi="Arial" w:cs="Arial"/>
          <w:sz w:val="24"/>
          <w:szCs w:val="24"/>
        </w:rPr>
        <w:t xml:space="preserve"> hence</w:t>
      </w:r>
      <w:r>
        <w:rPr>
          <w:rFonts w:ascii="Arial" w:hAnsi="Arial" w:cs="Arial"/>
          <w:sz w:val="24"/>
          <w:szCs w:val="24"/>
        </w:rPr>
        <w:t>,</w:t>
      </w:r>
      <w:r w:rsidRPr="00A80388">
        <w:rPr>
          <w:rFonts w:ascii="Arial" w:hAnsi="Arial" w:cs="Arial"/>
          <w:sz w:val="24"/>
          <w:szCs w:val="24"/>
        </w:rPr>
        <w:t xml:space="preserve"> this new life of God in the soul is called union with Christ, </w:t>
      </w:r>
      <w:r>
        <w:rPr>
          <w:rFonts w:ascii="Arial" w:hAnsi="Arial" w:cs="Arial"/>
          <w:sz w:val="24"/>
          <w:szCs w:val="24"/>
        </w:rPr>
        <w:t>as</w:t>
      </w:r>
      <w:r w:rsidRPr="00A80388">
        <w:rPr>
          <w:rFonts w:ascii="Arial" w:hAnsi="Arial" w:cs="Arial"/>
          <w:sz w:val="24"/>
          <w:szCs w:val="24"/>
        </w:rPr>
        <w:t xml:space="preserve"> living upon Christ, and walking with Christ. </w:t>
      </w:r>
      <w:r>
        <w:rPr>
          <w:rFonts w:ascii="Arial" w:hAnsi="Arial" w:cs="Arial"/>
          <w:sz w:val="24"/>
          <w:szCs w:val="24"/>
        </w:rPr>
        <w:t>“</w:t>
      </w:r>
      <w:r w:rsidRPr="00A80388">
        <w:rPr>
          <w:rFonts w:ascii="Arial" w:hAnsi="Arial" w:cs="Arial"/>
          <w:sz w:val="24"/>
          <w:szCs w:val="24"/>
        </w:rPr>
        <w:t>As the living Father hath sent me, and I live by the Father, even so he that eateth me shall live by me.</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6:</w:t>
      </w:r>
      <w:r w:rsidRPr="00A80388">
        <w:rPr>
          <w:rFonts w:ascii="Arial" w:hAnsi="Arial" w:cs="Arial"/>
          <w:sz w:val="24"/>
          <w:szCs w:val="24"/>
        </w:rPr>
        <w:t>57)</w:t>
      </w:r>
    </w:p>
    <w:p w:rsidR="003020C1" w:rsidRDefault="003020C1" w:rsidP="00C40662">
      <w:pPr>
        <w:spacing w:after="0" w:line="276" w:lineRule="auto"/>
        <w:jc w:val="both"/>
        <w:rPr>
          <w:rFonts w:ascii="Arial" w:hAnsi="Arial" w:cs="Arial"/>
          <w:sz w:val="24"/>
          <w:szCs w:val="24"/>
        </w:rPr>
      </w:pPr>
    </w:p>
    <w:p w:rsidR="003020C1" w:rsidRPr="00783114" w:rsidRDefault="003020C1" w:rsidP="00C40662">
      <w:pPr>
        <w:spacing w:after="0" w:line="276" w:lineRule="auto"/>
        <w:jc w:val="both"/>
        <w:rPr>
          <w:rFonts w:ascii="Arial" w:hAnsi="Arial" w:cs="Arial"/>
          <w:b/>
          <w:bCs/>
          <w:sz w:val="24"/>
          <w:szCs w:val="24"/>
        </w:rPr>
      </w:pPr>
      <w:r w:rsidRPr="00783114">
        <w:rPr>
          <w:rFonts w:ascii="Arial" w:hAnsi="Arial" w:cs="Arial"/>
          <w:b/>
          <w:bCs/>
          <w:sz w:val="24"/>
          <w:szCs w:val="24"/>
        </w:rPr>
        <w:t>FLIES</w:t>
      </w:r>
      <w:r>
        <w:rPr>
          <w:rFonts w:ascii="Arial" w:hAnsi="Arial" w:cs="Arial"/>
          <w:b/>
          <w:bCs/>
          <w:sz w:val="24"/>
          <w:szCs w:val="24"/>
        </w:rPr>
        <w:t xml:space="preserve"> </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By flies in Scripture are meant not only those that have wings</w:t>
      </w:r>
      <w:r>
        <w:rPr>
          <w:rFonts w:ascii="Arial" w:hAnsi="Arial" w:cs="Arial"/>
          <w:sz w:val="24"/>
          <w:szCs w:val="24"/>
        </w:rPr>
        <w:t>,</w:t>
      </w:r>
      <w:r w:rsidRPr="00A80388">
        <w:rPr>
          <w:rFonts w:ascii="Arial" w:hAnsi="Arial" w:cs="Arial"/>
          <w:sz w:val="24"/>
          <w:szCs w:val="24"/>
        </w:rPr>
        <w:t xml:space="preserve"> and fly in the open air, but also insects </w:t>
      </w:r>
      <w:r>
        <w:rPr>
          <w:rFonts w:ascii="Arial" w:hAnsi="Arial" w:cs="Arial"/>
          <w:sz w:val="24"/>
          <w:szCs w:val="24"/>
        </w:rPr>
        <w:t>that</w:t>
      </w:r>
      <w:r w:rsidRPr="00A80388">
        <w:rPr>
          <w:rFonts w:ascii="Arial" w:hAnsi="Arial" w:cs="Arial"/>
          <w:sz w:val="24"/>
          <w:szCs w:val="24"/>
        </w:rPr>
        <w:t xml:space="preserve"> creep upon the earth. They are reputed unclean by the law (Lev. </w:t>
      </w:r>
      <w:r>
        <w:rPr>
          <w:rFonts w:ascii="Arial" w:hAnsi="Arial" w:cs="Arial"/>
          <w:sz w:val="24"/>
          <w:szCs w:val="24"/>
        </w:rPr>
        <w:t>11:</w:t>
      </w:r>
      <w:r w:rsidRPr="00A80388">
        <w:rPr>
          <w:rFonts w:ascii="Arial" w:hAnsi="Arial" w:cs="Arial"/>
          <w:sz w:val="24"/>
          <w:szCs w:val="24"/>
        </w:rPr>
        <w:t xml:space="preserve">41. </w:t>
      </w:r>
      <w:r>
        <w:rPr>
          <w:rFonts w:ascii="Arial" w:hAnsi="Arial" w:cs="Arial"/>
          <w:sz w:val="24"/>
          <w:szCs w:val="24"/>
        </w:rPr>
        <w:t>etc.</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The plague of Egypt of flies (see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8:</w:t>
      </w:r>
      <w:r w:rsidRPr="00A80388">
        <w:rPr>
          <w:rFonts w:ascii="Arial" w:hAnsi="Arial" w:cs="Arial"/>
          <w:sz w:val="24"/>
          <w:szCs w:val="24"/>
        </w:rPr>
        <w:t xml:space="preserve">20, </w:t>
      </w:r>
      <w:r>
        <w:rPr>
          <w:rFonts w:ascii="Arial" w:hAnsi="Arial" w:cs="Arial"/>
          <w:sz w:val="24"/>
          <w:szCs w:val="24"/>
        </w:rPr>
        <w:t>etc</w:t>
      </w:r>
      <w:r w:rsidRPr="00A80388">
        <w:rPr>
          <w:rFonts w:ascii="Arial" w:hAnsi="Arial" w:cs="Arial"/>
          <w:sz w:val="24"/>
          <w:szCs w:val="24"/>
        </w:rPr>
        <w:t>.) may</w:t>
      </w:r>
      <w:r>
        <w:rPr>
          <w:rFonts w:ascii="Arial" w:hAnsi="Arial" w:cs="Arial"/>
          <w:sz w:val="24"/>
          <w:szCs w:val="24"/>
        </w:rPr>
        <w:t>,</w:t>
      </w:r>
      <w:r w:rsidRPr="00A80388">
        <w:rPr>
          <w:rFonts w:ascii="Arial" w:hAnsi="Arial" w:cs="Arial"/>
          <w:sz w:val="24"/>
          <w:szCs w:val="24"/>
        </w:rPr>
        <w:t xml:space="preserve"> in some measure</w:t>
      </w:r>
      <w:r>
        <w:rPr>
          <w:rFonts w:ascii="Arial" w:hAnsi="Arial" w:cs="Arial"/>
          <w:sz w:val="24"/>
          <w:szCs w:val="24"/>
        </w:rPr>
        <w:t>,</w:t>
      </w:r>
      <w:r w:rsidRPr="00A80388">
        <w:rPr>
          <w:rFonts w:ascii="Arial" w:hAnsi="Arial" w:cs="Arial"/>
          <w:sz w:val="24"/>
          <w:szCs w:val="24"/>
        </w:rPr>
        <w:t xml:space="preserve"> serve to explain how pointed, as well as heavy, the Lord</w:t>
      </w:r>
      <w:r>
        <w:rPr>
          <w:rFonts w:ascii="Arial" w:hAnsi="Arial" w:cs="Arial"/>
          <w:sz w:val="24"/>
          <w:szCs w:val="24"/>
        </w:rPr>
        <w:t>’</w:t>
      </w:r>
      <w:r w:rsidRPr="00A80388">
        <w:rPr>
          <w:rFonts w:ascii="Arial" w:hAnsi="Arial" w:cs="Arial"/>
          <w:sz w:val="24"/>
          <w:szCs w:val="24"/>
        </w:rPr>
        <w:t>s punishments o</w:t>
      </w:r>
      <w:r>
        <w:rPr>
          <w:rFonts w:ascii="Arial" w:hAnsi="Arial" w:cs="Arial"/>
          <w:sz w:val="24"/>
          <w:szCs w:val="24"/>
        </w:rPr>
        <w:t>f</w:t>
      </w:r>
      <w:r w:rsidRPr="00A80388">
        <w:rPr>
          <w:rFonts w:ascii="Arial" w:hAnsi="Arial" w:cs="Arial"/>
          <w:sz w:val="24"/>
          <w:szCs w:val="24"/>
        </w:rPr>
        <w:t xml:space="preserve"> the Egyptians </w:t>
      </w:r>
      <w:r>
        <w:rPr>
          <w:rFonts w:ascii="Arial" w:hAnsi="Arial" w:cs="Arial"/>
          <w:sz w:val="24"/>
          <w:szCs w:val="24"/>
        </w:rPr>
        <w:t>were</w:t>
      </w:r>
      <w:r w:rsidRPr="00A80388">
        <w:rPr>
          <w:rFonts w:ascii="Arial" w:hAnsi="Arial" w:cs="Arial"/>
          <w:sz w:val="24"/>
          <w:szCs w:val="24"/>
        </w:rPr>
        <w:t>. The Egyptians had their Baalzebub</w:t>
      </w:r>
      <w:r>
        <w:rPr>
          <w:rFonts w:ascii="Arial" w:hAnsi="Arial" w:cs="Arial"/>
          <w:sz w:val="24"/>
          <w:szCs w:val="24"/>
        </w:rPr>
        <w:t xml:space="preserve"> [Beelzebub]</w:t>
      </w:r>
      <w:r w:rsidRPr="00A80388">
        <w:rPr>
          <w:rFonts w:ascii="Arial" w:hAnsi="Arial" w:cs="Arial"/>
          <w:sz w:val="24"/>
          <w:szCs w:val="24"/>
        </w:rPr>
        <w:t xml:space="preserve">, as well as the Philistines; and probably from the same cause. (See 2 Kings </w:t>
      </w:r>
      <w:r>
        <w:rPr>
          <w:rFonts w:ascii="Arial" w:hAnsi="Arial" w:cs="Arial"/>
          <w:sz w:val="24"/>
          <w:szCs w:val="24"/>
        </w:rPr>
        <w:t>1:2</w:t>
      </w:r>
      <w:r w:rsidRPr="00A80388">
        <w:rPr>
          <w:rFonts w:ascii="Arial" w:hAnsi="Arial" w:cs="Arial"/>
          <w:sz w:val="24"/>
          <w:szCs w:val="24"/>
        </w:rPr>
        <w:t>) Hence</w:t>
      </w:r>
      <w:r>
        <w:rPr>
          <w:rFonts w:ascii="Arial" w:hAnsi="Arial" w:cs="Arial"/>
          <w:sz w:val="24"/>
          <w:szCs w:val="24"/>
        </w:rPr>
        <w:t>,</w:t>
      </w:r>
      <w:r w:rsidRPr="00A80388">
        <w:rPr>
          <w:rFonts w:ascii="Arial" w:hAnsi="Arial" w:cs="Arial"/>
          <w:sz w:val="24"/>
          <w:szCs w:val="24"/>
        </w:rPr>
        <w:t xml:space="preserve"> this dunghill idol Baalzebub, that is, the god of the flies, they looked to </w:t>
      </w:r>
      <w:r>
        <w:rPr>
          <w:rFonts w:ascii="Arial" w:hAnsi="Arial" w:cs="Arial"/>
          <w:sz w:val="24"/>
          <w:szCs w:val="24"/>
        </w:rPr>
        <w:t xml:space="preserve">in order </w:t>
      </w:r>
      <w:r w:rsidRPr="00A80388">
        <w:rPr>
          <w:rFonts w:ascii="Arial" w:hAnsi="Arial" w:cs="Arial"/>
          <w:sz w:val="24"/>
          <w:szCs w:val="24"/>
        </w:rPr>
        <w:t>to keep them from their destroying power. So then</w:t>
      </w:r>
      <w:r>
        <w:rPr>
          <w:rFonts w:ascii="Arial" w:hAnsi="Arial" w:cs="Arial"/>
          <w:sz w:val="24"/>
          <w:szCs w:val="24"/>
        </w:rPr>
        <w:t>,</w:t>
      </w:r>
      <w:r w:rsidRPr="00A80388">
        <w:rPr>
          <w:rFonts w:ascii="Arial" w:hAnsi="Arial" w:cs="Arial"/>
          <w:sz w:val="24"/>
          <w:szCs w:val="24"/>
        </w:rPr>
        <w:t xml:space="preserve"> when the Lord made the very idol they worshipped thus contemptible before them, while under the smarting of his power, how strikingly the Lord set </w:t>
      </w:r>
      <w:r>
        <w:rPr>
          <w:rFonts w:ascii="Arial" w:hAnsi="Arial" w:cs="Arial"/>
          <w:sz w:val="24"/>
          <w:szCs w:val="24"/>
        </w:rPr>
        <w:t>out</w:t>
      </w:r>
      <w:r w:rsidRPr="00A80388">
        <w:rPr>
          <w:rFonts w:ascii="Arial" w:hAnsi="Arial" w:cs="Arial"/>
          <w:sz w:val="24"/>
          <w:szCs w:val="24"/>
        </w:rPr>
        <w:t xml:space="preserve"> the dis</w:t>
      </w:r>
      <w:r>
        <w:rPr>
          <w:rFonts w:ascii="Arial" w:hAnsi="Arial" w:cs="Arial"/>
          <w:sz w:val="24"/>
          <w:szCs w:val="24"/>
        </w:rPr>
        <w:t>tinguishing mercy to his people</w:t>
      </w:r>
      <w:r w:rsidRPr="00A80388">
        <w:rPr>
          <w:rFonts w:ascii="Arial" w:hAnsi="Arial" w:cs="Arial"/>
          <w:sz w:val="24"/>
          <w:szCs w:val="24"/>
        </w:rPr>
        <w:t xml:space="preserve"> in the moment he thus visited their enemies. It is worthy of f</w:t>
      </w:r>
      <w:r>
        <w:rPr>
          <w:rFonts w:ascii="Arial" w:hAnsi="Arial" w:cs="Arial"/>
          <w:sz w:val="24"/>
          <w:szCs w:val="24"/>
        </w:rPr>
        <w:t>u</w:t>
      </w:r>
      <w:r w:rsidRPr="00A80388">
        <w:rPr>
          <w:rFonts w:ascii="Arial" w:hAnsi="Arial" w:cs="Arial"/>
          <w:sz w:val="24"/>
          <w:szCs w:val="24"/>
        </w:rPr>
        <w:t>rther remark that it was not until this plague that the Lord declared the separation he would put between his people and the Egyptians. I beg the reader to turn to the Scripture account of this.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8:</w:t>
      </w:r>
      <w:r w:rsidRPr="00A80388">
        <w:rPr>
          <w:rFonts w:ascii="Arial" w:hAnsi="Arial" w:cs="Arial"/>
          <w:sz w:val="24"/>
          <w:szCs w:val="24"/>
        </w:rPr>
        <w:t>20-26)</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must not dismiss this article until I have f</w:t>
      </w:r>
      <w:r>
        <w:rPr>
          <w:rFonts w:ascii="Arial" w:hAnsi="Arial" w:cs="Arial"/>
          <w:sz w:val="24"/>
          <w:szCs w:val="24"/>
        </w:rPr>
        <w:t>u</w:t>
      </w:r>
      <w:r w:rsidRPr="00A80388">
        <w:rPr>
          <w:rFonts w:ascii="Arial" w:hAnsi="Arial" w:cs="Arial"/>
          <w:sz w:val="24"/>
          <w:szCs w:val="24"/>
        </w:rPr>
        <w:t xml:space="preserve">rther observed </w:t>
      </w:r>
      <w:r>
        <w:rPr>
          <w:rFonts w:ascii="Arial" w:hAnsi="Arial" w:cs="Arial"/>
          <w:sz w:val="24"/>
          <w:szCs w:val="24"/>
        </w:rPr>
        <w:t xml:space="preserve">this </w:t>
      </w:r>
      <w:r w:rsidRPr="00A80388">
        <w:rPr>
          <w:rFonts w:ascii="Arial" w:hAnsi="Arial" w:cs="Arial"/>
          <w:sz w:val="24"/>
          <w:szCs w:val="24"/>
        </w:rPr>
        <w:t>upon it, that</w:t>
      </w:r>
      <w:r>
        <w:rPr>
          <w:rFonts w:ascii="Arial" w:hAnsi="Arial" w:cs="Arial"/>
          <w:sz w:val="24"/>
          <w:szCs w:val="24"/>
        </w:rPr>
        <w:t>,</w:t>
      </w:r>
      <w:r w:rsidRPr="00A80388">
        <w:rPr>
          <w:rFonts w:ascii="Arial" w:hAnsi="Arial" w:cs="Arial"/>
          <w:sz w:val="24"/>
          <w:szCs w:val="24"/>
        </w:rPr>
        <w:t xml:space="preserve"> in all probability</w:t>
      </w:r>
      <w:r>
        <w:rPr>
          <w:rFonts w:ascii="Arial" w:hAnsi="Arial" w:cs="Arial"/>
          <w:sz w:val="24"/>
          <w:szCs w:val="24"/>
        </w:rPr>
        <w:t>,</w:t>
      </w:r>
      <w:r w:rsidRPr="00A80388">
        <w:rPr>
          <w:rFonts w:ascii="Arial" w:hAnsi="Arial" w:cs="Arial"/>
          <w:sz w:val="24"/>
          <w:szCs w:val="24"/>
        </w:rPr>
        <w:t xml:space="preserve"> it was a fly of the same species </w:t>
      </w:r>
      <w:r>
        <w:rPr>
          <w:rFonts w:ascii="Arial" w:hAnsi="Arial" w:cs="Arial"/>
          <w:sz w:val="24"/>
          <w:szCs w:val="24"/>
        </w:rPr>
        <w:t>that</w:t>
      </w:r>
      <w:r w:rsidRPr="00A80388">
        <w:rPr>
          <w:rFonts w:ascii="Arial" w:hAnsi="Arial" w:cs="Arial"/>
          <w:sz w:val="24"/>
          <w:szCs w:val="24"/>
        </w:rPr>
        <w:t xml:space="preserve"> infested Egypt that the Lord, by the prophet Isaiah, called for, after that glorious prophecy concerning Christ; and which, it should seem, was to be among the plagues of those who </w:t>
      </w:r>
      <w:r>
        <w:rPr>
          <w:rFonts w:ascii="Arial" w:hAnsi="Arial" w:cs="Arial"/>
          <w:sz w:val="24"/>
          <w:szCs w:val="24"/>
        </w:rPr>
        <w:t xml:space="preserve">would not </w:t>
      </w:r>
      <w:r w:rsidRPr="00A80388">
        <w:rPr>
          <w:rFonts w:ascii="Arial" w:hAnsi="Arial" w:cs="Arial"/>
          <w:sz w:val="24"/>
          <w:szCs w:val="24"/>
        </w:rPr>
        <w:t xml:space="preserve">receive Christ. </w:t>
      </w:r>
      <w:r>
        <w:rPr>
          <w:rFonts w:ascii="Arial" w:hAnsi="Arial" w:cs="Arial"/>
          <w:sz w:val="24"/>
          <w:szCs w:val="24"/>
        </w:rPr>
        <w:t>“The Lord (says</w:t>
      </w:r>
      <w:r w:rsidRPr="00A80388">
        <w:rPr>
          <w:rFonts w:ascii="Arial" w:hAnsi="Arial" w:cs="Arial"/>
          <w:sz w:val="24"/>
          <w:szCs w:val="24"/>
        </w:rPr>
        <w:t xml:space="preserve"> the prophet) shall hiss for the fly that is in the uttermost part of the rivers of Egypt, and for the bee that is in the land of Assyria.</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7:</w:t>
      </w:r>
      <w:r w:rsidRPr="00A80388">
        <w:rPr>
          <w:rFonts w:ascii="Arial" w:hAnsi="Arial" w:cs="Arial"/>
          <w:sz w:val="24"/>
          <w:szCs w:val="24"/>
        </w:rPr>
        <w:t>17</w:t>
      </w:r>
      <w:r>
        <w:rPr>
          <w:rFonts w:ascii="Arial" w:hAnsi="Arial" w:cs="Arial"/>
          <w:sz w:val="24"/>
          <w:szCs w:val="24"/>
        </w:rPr>
        <w:t>-</w:t>
      </w:r>
      <w:r w:rsidRPr="00A80388">
        <w:rPr>
          <w:rFonts w:ascii="Arial" w:hAnsi="Arial" w:cs="Arial"/>
          <w:sz w:val="24"/>
          <w:szCs w:val="24"/>
        </w:rPr>
        <w:t>18)</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 xml:space="preserve">How strange </w:t>
      </w:r>
      <w:r>
        <w:rPr>
          <w:rFonts w:ascii="Arial" w:hAnsi="Arial" w:cs="Arial"/>
          <w:sz w:val="24"/>
          <w:szCs w:val="24"/>
        </w:rPr>
        <w:t xml:space="preserve">it is that </w:t>
      </w:r>
      <w:r w:rsidRPr="00A80388">
        <w:rPr>
          <w:rFonts w:ascii="Arial" w:hAnsi="Arial" w:cs="Arial"/>
          <w:sz w:val="24"/>
          <w:szCs w:val="24"/>
        </w:rPr>
        <w:t>the worship of a fly may appear to us, yet historians of modern times have</w:t>
      </w:r>
      <w:r>
        <w:rPr>
          <w:rFonts w:ascii="Arial" w:hAnsi="Arial" w:cs="Arial"/>
          <w:sz w:val="24"/>
          <w:szCs w:val="24"/>
        </w:rPr>
        <w:t xml:space="preserve"> </w:t>
      </w:r>
      <w:r w:rsidRPr="00A80388">
        <w:rPr>
          <w:rFonts w:ascii="Arial" w:hAnsi="Arial" w:cs="Arial"/>
          <w:sz w:val="24"/>
          <w:szCs w:val="24"/>
        </w:rPr>
        <w:t>given us an account of similar honours paid by the Hottentots to the fly; and perhaps</w:t>
      </w:r>
      <w:r>
        <w:rPr>
          <w:rFonts w:ascii="Arial" w:hAnsi="Arial" w:cs="Arial"/>
          <w:sz w:val="24"/>
          <w:szCs w:val="24"/>
        </w:rPr>
        <w:t>,</w:t>
      </w:r>
      <w:r w:rsidRPr="00A80388">
        <w:rPr>
          <w:rFonts w:ascii="Arial" w:hAnsi="Arial" w:cs="Arial"/>
          <w:sz w:val="24"/>
          <w:szCs w:val="24"/>
        </w:rPr>
        <w:t xml:space="preserve"> to this very day</w:t>
      </w:r>
      <w:r>
        <w:rPr>
          <w:rFonts w:ascii="Arial" w:hAnsi="Arial" w:cs="Arial"/>
          <w:sz w:val="24"/>
          <w:szCs w:val="24"/>
        </w:rPr>
        <w:t>,</w:t>
      </w:r>
      <w:r w:rsidRPr="00A80388">
        <w:rPr>
          <w:rFonts w:ascii="Arial" w:hAnsi="Arial" w:cs="Arial"/>
          <w:sz w:val="24"/>
          <w:szCs w:val="24"/>
        </w:rPr>
        <w:t xml:space="preserve"> the custom is not alt</w:t>
      </w:r>
      <w:r>
        <w:rPr>
          <w:rFonts w:ascii="Arial" w:hAnsi="Arial" w:cs="Arial"/>
          <w:sz w:val="24"/>
          <w:szCs w:val="24"/>
        </w:rPr>
        <w:t>ered</w:t>
      </w:r>
      <w:r w:rsidRPr="00A80388">
        <w:rPr>
          <w:rFonts w:ascii="Arial" w:hAnsi="Arial" w:cs="Arial"/>
          <w:sz w:val="24"/>
          <w:szCs w:val="24"/>
        </w:rPr>
        <w:t xml:space="preserve">. </w:t>
      </w:r>
      <w:r>
        <w:rPr>
          <w:rFonts w:ascii="Arial" w:hAnsi="Arial" w:cs="Arial"/>
          <w:sz w:val="24"/>
          <w:szCs w:val="24"/>
        </w:rPr>
        <w:t xml:space="preserve">Peter </w:t>
      </w:r>
      <w:r w:rsidRPr="00A80388">
        <w:rPr>
          <w:rFonts w:ascii="Arial" w:hAnsi="Arial" w:cs="Arial"/>
          <w:sz w:val="24"/>
          <w:szCs w:val="24"/>
        </w:rPr>
        <w:t>Kolben</w:t>
      </w:r>
      <w:r>
        <w:rPr>
          <w:rFonts w:ascii="Arial" w:hAnsi="Arial" w:cs="Arial"/>
          <w:sz w:val="24"/>
          <w:szCs w:val="24"/>
        </w:rPr>
        <w:t>,</w:t>
      </w:r>
      <w:r w:rsidRPr="00A80388">
        <w:rPr>
          <w:rFonts w:ascii="Arial" w:hAnsi="Arial" w:cs="Arial"/>
          <w:sz w:val="24"/>
          <w:szCs w:val="24"/>
        </w:rPr>
        <w:t xml:space="preserve"> in his history of the present state of the Cape of Good Hope</w:t>
      </w:r>
      <w:r>
        <w:rPr>
          <w:rFonts w:ascii="Arial" w:hAnsi="Arial" w:cs="Arial"/>
          <w:sz w:val="24"/>
          <w:szCs w:val="24"/>
        </w:rPr>
        <w:t>,</w:t>
      </w:r>
      <w:r w:rsidRPr="00A80388">
        <w:rPr>
          <w:rFonts w:ascii="Arial" w:hAnsi="Arial" w:cs="Arial"/>
          <w:sz w:val="24"/>
          <w:szCs w:val="24"/>
        </w:rPr>
        <w:t xml:space="preserve"> relates that </w:t>
      </w:r>
      <w:r>
        <w:rPr>
          <w:rFonts w:ascii="Arial" w:hAnsi="Arial" w:cs="Arial"/>
          <w:sz w:val="24"/>
          <w:szCs w:val="24"/>
        </w:rPr>
        <w:t>there</w:t>
      </w:r>
      <w:r w:rsidRPr="00A80388">
        <w:rPr>
          <w:rFonts w:ascii="Arial" w:hAnsi="Arial" w:cs="Arial"/>
          <w:sz w:val="24"/>
          <w:szCs w:val="24"/>
        </w:rPr>
        <w:t xml:space="preserve"> is an insect about the size of a child</w:t>
      </w:r>
      <w:r>
        <w:rPr>
          <w:rFonts w:ascii="Arial" w:hAnsi="Arial" w:cs="Arial"/>
          <w:sz w:val="24"/>
          <w:szCs w:val="24"/>
        </w:rPr>
        <w:t>’s little finger</w:t>
      </w:r>
      <w:r w:rsidRPr="00A80388">
        <w:rPr>
          <w:rFonts w:ascii="Arial" w:hAnsi="Arial" w:cs="Arial"/>
          <w:sz w:val="24"/>
          <w:szCs w:val="24"/>
        </w:rPr>
        <w:t xml:space="preserve"> that ha</w:t>
      </w:r>
      <w:r>
        <w:rPr>
          <w:rFonts w:ascii="Arial" w:hAnsi="Arial" w:cs="Arial"/>
          <w:sz w:val="24"/>
          <w:szCs w:val="24"/>
        </w:rPr>
        <w:t>s</w:t>
      </w:r>
      <w:r w:rsidRPr="00A80388">
        <w:rPr>
          <w:rFonts w:ascii="Arial" w:hAnsi="Arial" w:cs="Arial"/>
          <w:sz w:val="24"/>
          <w:szCs w:val="24"/>
        </w:rPr>
        <w:t xml:space="preserve"> two wings and two horns</w:t>
      </w:r>
      <w:r>
        <w:rPr>
          <w:rFonts w:ascii="Arial" w:hAnsi="Arial" w:cs="Arial"/>
          <w:sz w:val="24"/>
          <w:szCs w:val="24"/>
        </w:rPr>
        <w:t xml:space="preserve"> [antennae]</w:t>
      </w:r>
      <w:r w:rsidRPr="00A80388">
        <w:rPr>
          <w:rFonts w:ascii="Arial" w:hAnsi="Arial" w:cs="Arial"/>
          <w:sz w:val="24"/>
          <w:szCs w:val="24"/>
        </w:rPr>
        <w:t xml:space="preserve">, which is held in the highest veneration by this deluded people. They sacrifice two of the fattest sheep to this fly whenever </w:t>
      </w:r>
      <w:r>
        <w:rPr>
          <w:rFonts w:ascii="Arial" w:hAnsi="Arial" w:cs="Arial"/>
          <w:sz w:val="24"/>
          <w:szCs w:val="24"/>
        </w:rPr>
        <w:t>it</w:t>
      </w:r>
      <w:r w:rsidRPr="00A80388">
        <w:rPr>
          <w:rFonts w:ascii="Arial" w:hAnsi="Arial" w:cs="Arial"/>
          <w:sz w:val="24"/>
          <w:szCs w:val="24"/>
        </w:rPr>
        <w:t xml:space="preserve"> appears in their kraal, or village. And the historian f</w:t>
      </w:r>
      <w:r>
        <w:rPr>
          <w:rFonts w:ascii="Arial" w:hAnsi="Arial" w:cs="Arial"/>
          <w:sz w:val="24"/>
          <w:szCs w:val="24"/>
        </w:rPr>
        <w:t>u</w:t>
      </w:r>
      <w:r w:rsidRPr="00A80388">
        <w:rPr>
          <w:rFonts w:ascii="Arial" w:hAnsi="Arial" w:cs="Arial"/>
          <w:sz w:val="24"/>
          <w:szCs w:val="24"/>
        </w:rPr>
        <w:t>rther adds that he thinks it impossible to drive the opinion out of their minds, but that the appearance of this insect in a kraal is an omen of great prosperity to the inhabitants.</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Having said thus much, by way of </w:t>
      </w:r>
      <w:r>
        <w:rPr>
          <w:rFonts w:ascii="Arial" w:hAnsi="Arial" w:cs="Arial"/>
          <w:sz w:val="24"/>
          <w:szCs w:val="24"/>
        </w:rPr>
        <w:t>show</w:t>
      </w:r>
      <w:r w:rsidRPr="00A80388">
        <w:rPr>
          <w:rFonts w:ascii="Arial" w:hAnsi="Arial" w:cs="Arial"/>
          <w:sz w:val="24"/>
          <w:szCs w:val="24"/>
        </w:rPr>
        <w:t xml:space="preserve">ing to what a degraded state our whole nature is reduced by the </w:t>
      </w:r>
      <w:r>
        <w:rPr>
          <w:rFonts w:ascii="Arial" w:hAnsi="Arial" w:cs="Arial"/>
          <w:sz w:val="24"/>
          <w:szCs w:val="24"/>
        </w:rPr>
        <w:t>F</w:t>
      </w:r>
      <w:r w:rsidRPr="00A80388">
        <w:rPr>
          <w:rFonts w:ascii="Arial" w:hAnsi="Arial" w:cs="Arial"/>
          <w:sz w:val="24"/>
          <w:szCs w:val="24"/>
        </w:rPr>
        <w:t>all, I hope the reader will indulge me with making another observation, to point out the blessedness to which we are brought in the rec</w:t>
      </w:r>
      <w:r>
        <w:rPr>
          <w:rFonts w:ascii="Arial" w:hAnsi="Arial" w:cs="Arial"/>
          <w:sz w:val="24"/>
          <w:szCs w:val="24"/>
        </w:rPr>
        <w:t>overy from such gross ignorance</w:t>
      </w:r>
      <w:r w:rsidRPr="00A80388">
        <w:rPr>
          <w:rFonts w:ascii="Arial" w:hAnsi="Arial" w:cs="Arial"/>
          <w:sz w:val="24"/>
          <w:szCs w:val="24"/>
        </w:rPr>
        <w:t xml:space="preserve"> by the glorious gospel of the ever-blessed God. Oh, what unspeakable mercy is it to be free from all dunghill deities and superstitious foolishness, in the knowledge of the true God and our Saviour Jesus Christ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Thanks be unto God, for his unspeakable gift!</w:t>
      </w:r>
      <w:r>
        <w:rPr>
          <w:rFonts w:ascii="Arial" w:hAnsi="Arial" w:cs="Arial"/>
          <w:sz w:val="24"/>
          <w:szCs w:val="24"/>
        </w:rPr>
        <w:t>”</w:t>
      </w:r>
      <w:r w:rsidRPr="00A80388">
        <w:rPr>
          <w:rFonts w:ascii="Arial" w:hAnsi="Arial" w:cs="Arial"/>
          <w:sz w:val="24"/>
          <w:szCs w:val="24"/>
        </w:rPr>
        <w:t xml:space="preserve"> (2 Cor. </w:t>
      </w:r>
      <w:r>
        <w:rPr>
          <w:rFonts w:ascii="Arial" w:hAnsi="Arial" w:cs="Arial"/>
          <w:sz w:val="24"/>
          <w:szCs w:val="24"/>
        </w:rPr>
        <w:t>9:</w:t>
      </w:r>
      <w:r w:rsidRPr="00A80388">
        <w:rPr>
          <w:rFonts w:ascii="Arial" w:hAnsi="Arial" w:cs="Arial"/>
          <w:sz w:val="24"/>
          <w:szCs w:val="24"/>
        </w:rPr>
        <w:t>15)</w:t>
      </w:r>
    </w:p>
    <w:p w:rsidR="003020C1" w:rsidRDefault="003020C1" w:rsidP="00C40662">
      <w:pPr>
        <w:spacing w:after="0" w:line="276" w:lineRule="auto"/>
        <w:jc w:val="both"/>
        <w:rPr>
          <w:rFonts w:ascii="Arial" w:hAnsi="Arial" w:cs="Arial"/>
          <w:sz w:val="24"/>
          <w:szCs w:val="24"/>
        </w:rPr>
      </w:pPr>
    </w:p>
    <w:p w:rsidR="003020C1" w:rsidRPr="00B84223" w:rsidRDefault="003020C1" w:rsidP="00C40662">
      <w:pPr>
        <w:spacing w:after="0" w:line="276" w:lineRule="auto"/>
        <w:jc w:val="both"/>
        <w:rPr>
          <w:rFonts w:ascii="Arial" w:hAnsi="Arial" w:cs="Arial"/>
          <w:b/>
          <w:bCs/>
          <w:sz w:val="24"/>
          <w:szCs w:val="24"/>
        </w:rPr>
      </w:pPr>
      <w:r w:rsidRPr="00B84223">
        <w:rPr>
          <w:rFonts w:ascii="Arial" w:hAnsi="Arial" w:cs="Arial"/>
          <w:b/>
          <w:bCs/>
          <w:sz w:val="24"/>
          <w:szCs w:val="24"/>
        </w:rPr>
        <w:t>FLOCK</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church of Jesus is so often spoken of in Scripture under the figure and similitude of a flock, that I could not think myself justified in passing it by unnoticed. That Jesus is himself called the Shepherd of Israel (Ps. </w:t>
      </w:r>
      <w:r>
        <w:rPr>
          <w:rFonts w:ascii="Arial" w:hAnsi="Arial" w:cs="Arial"/>
          <w:sz w:val="24"/>
          <w:szCs w:val="24"/>
        </w:rPr>
        <w:t>80:</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and sometimes the good Shepherd. (John </w:t>
      </w:r>
      <w:r>
        <w:rPr>
          <w:rFonts w:ascii="Arial" w:hAnsi="Arial" w:cs="Arial"/>
          <w:sz w:val="24"/>
          <w:szCs w:val="24"/>
        </w:rPr>
        <w:t>10:</w:t>
      </w:r>
      <w:r w:rsidRPr="00A80388">
        <w:rPr>
          <w:rFonts w:ascii="Arial" w:hAnsi="Arial" w:cs="Arial"/>
          <w:sz w:val="24"/>
          <w:szCs w:val="24"/>
        </w:rPr>
        <w:t>11)</w:t>
      </w:r>
      <w:r>
        <w:rPr>
          <w:rFonts w:ascii="Arial" w:hAnsi="Arial" w:cs="Arial"/>
          <w:sz w:val="24"/>
          <w:szCs w:val="24"/>
        </w:rPr>
        <w:t>,</w:t>
      </w:r>
      <w:r w:rsidRPr="00A80388">
        <w:rPr>
          <w:rFonts w:ascii="Arial" w:hAnsi="Arial" w:cs="Arial"/>
          <w:sz w:val="24"/>
          <w:szCs w:val="24"/>
        </w:rPr>
        <w:t xml:space="preserve"> and chief Shepherd, (1 Pet. </w:t>
      </w:r>
      <w:r>
        <w:rPr>
          <w:rFonts w:ascii="Arial" w:hAnsi="Arial" w:cs="Arial"/>
          <w:sz w:val="24"/>
          <w:szCs w:val="24"/>
        </w:rPr>
        <w:t>5:</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 xml:space="preserve"> and the great Shepherd</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13:</w:t>
      </w:r>
      <w:r w:rsidRPr="00A80388">
        <w:rPr>
          <w:rFonts w:ascii="Arial" w:hAnsi="Arial" w:cs="Arial"/>
          <w:sz w:val="24"/>
          <w:szCs w:val="24"/>
        </w:rPr>
        <w:t>20)</w:t>
      </w:r>
      <w:r>
        <w:rPr>
          <w:rFonts w:ascii="Arial" w:hAnsi="Arial" w:cs="Arial"/>
          <w:sz w:val="24"/>
          <w:szCs w:val="24"/>
        </w:rPr>
        <w:t>,</w:t>
      </w:r>
      <w:r w:rsidRPr="00A80388">
        <w:rPr>
          <w:rFonts w:ascii="Arial" w:hAnsi="Arial" w:cs="Arial"/>
          <w:sz w:val="24"/>
          <w:szCs w:val="24"/>
        </w:rPr>
        <w:t xml:space="preserve"> and the one Shepherd. (Ezek. </w:t>
      </w:r>
      <w:r>
        <w:rPr>
          <w:rFonts w:ascii="Arial" w:hAnsi="Arial" w:cs="Arial"/>
          <w:sz w:val="24"/>
          <w:szCs w:val="24"/>
        </w:rPr>
        <w:t>34:</w:t>
      </w:r>
      <w:r w:rsidRPr="00A80388">
        <w:rPr>
          <w:rFonts w:ascii="Arial" w:hAnsi="Arial" w:cs="Arial"/>
          <w:sz w:val="24"/>
          <w:szCs w:val="24"/>
        </w:rPr>
        <w:t>23) These are familiar names by which Christ is well</w:t>
      </w:r>
      <w:r>
        <w:rPr>
          <w:rFonts w:ascii="Arial" w:hAnsi="Arial" w:cs="Arial"/>
          <w:sz w:val="24"/>
          <w:szCs w:val="24"/>
        </w:rPr>
        <w:t>-</w:t>
      </w:r>
      <w:r w:rsidRPr="00A80388">
        <w:rPr>
          <w:rFonts w:ascii="Arial" w:hAnsi="Arial" w:cs="Arial"/>
          <w:sz w:val="24"/>
          <w:szCs w:val="24"/>
        </w:rPr>
        <w:t xml:space="preserve"> known to his church in Scripture. And consequently, as every shepherd is supposed to have a flock, otherwise his very character of shepherd cease</w:t>
      </w:r>
      <w:r>
        <w:rPr>
          <w:rFonts w:ascii="Arial" w:hAnsi="Arial" w:cs="Arial"/>
          <w:sz w:val="24"/>
          <w:szCs w:val="24"/>
        </w:rPr>
        <w:t>s,</w:t>
      </w:r>
      <w:r w:rsidRPr="00A80388">
        <w:rPr>
          <w:rFonts w:ascii="Arial" w:hAnsi="Arial" w:cs="Arial"/>
          <w:sz w:val="24"/>
          <w:szCs w:val="24"/>
        </w:rPr>
        <w:t xml:space="preserve"> so the church ha</w:t>
      </w:r>
      <w:r>
        <w:rPr>
          <w:rFonts w:ascii="Arial" w:hAnsi="Arial" w:cs="Arial"/>
          <w:sz w:val="24"/>
          <w:szCs w:val="24"/>
        </w:rPr>
        <w:t>s</w:t>
      </w:r>
      <w:r w:rsidRPr="00A80388">
        <w:rPr>
          <w:rFonts w:ascii="Arial" w:hAnsi="Arial" w:cs="Arial"/>
          <w:sz w:val="24"/>
          <w:szCs w:val="24"/>
        </w:rPr>
        <w:t xml:space="preserve"> various descriptions also as the flock of Christ by which she is known. The church is said by Jesus himself to be his sheep, which his Father ha</w:t>
      </w:r>
      <w:r>
        <w:rPr>
          <w:rFonts w:ascii="Arial" w:hAnsi="Arial" w:cs="Arial"/>
          <w:sz w:val="24"/>
          <w:szCs w:val="24"/>
        </w:rPr>
        <w:t>s</w:t>
      </w:r>
      <w:r w:rsidRPr="00A80388">
        <w:rPr>
          <w:rFonts w:ascii="Arial" w:hAnsi="Arial" w:cs="Arial"/>
          <w:sz w:val="24"/>
          <w:szCs w:val="24"/>
        </w:rPr>
        <w:t xml:space="preserve"> given him, and which he ha</w:t>
      </w:r>
      <w:r>
        <w:rPr>
          <w:rFonts w:ascii="Arial" w:hAnsi="Arial" w:cs="Arial"/>
          <w:sz w:val="24"/>
          <w:szCs w:val="24"/>
        </w:rPr>
        <w:t>s</w:t>
      </w:r>
      <w:r w:rsidRPr="00A80388">
        <w:rPr>
          <w:rFonts w:ascii="Arial" w:hAnsi="Arial" w:cs="Arial"/>
          <w:sz w:val="24"/>
          <w:szCs w:val="24"/>
        </w:rPr>
        <w:t xml:space="preserve"> also purchased by his blood, and made them his </w:t>
      </w:r>
      <w:r>
        <w:rPr>
          <w:rFonts w:ascii="Arial" w:hAnsi="Arial" w:cs="Arial"/>
          <w:sz w:val="24"/>
          <w:szCs w:val="24"/>
        </w:rPr>
        <w:t xml:space="preserve">own </w:t>
      </w:r>
      <w:r w:rsidRPr="00A80388">
        <w:rPr>
          <w:rFonts w:ascii="Arial" w:hAnsi="Arial" w:cs="Arial"/>
          <w:sz w:val="24"/>
          <w:szCs w:val="24"/>
        </w:rPr>
        <w:t>by the conquest of his grace. Hence</w:t>
      </w:r>
      <w:r>
        <w:rPr>
          <w:rFonts w:ascii="Arial" w:hAnsi="Arial" w:cs="Arial"/>
          <w:sz w:val="24"/>
          <w:szCs w:val="24"/>
        </w:rPr>
        <w:t>,</w:t>
      </w:r>
      <w:r w:rsidRPr="00A80388">
        <w:rPr>
          <w:rFonts w:ascii="Arial" w:hAnsi="Arial" w:cs="Arial"/>
          <w:sz w:val="24"/>
          <w:szCs w:val="24"/>
        </w:rPr>
        <w:t xml:space="preserve"> he sa</w:t>
      </w:r>
      <w:r>
        <w:rPr>
          <w:rFonts w:ascii="Arial" w:hAnsi="Arial" w:cs="Arial"/>
          <w:sz w:val="24"/>
          <w:szCs w:val="24"/>
        </w:rPr>
        <w:t>ys that</w:t>
      </w:r>
      <w:r w:rsidRPr="00A80388">
        <w:rPr>
          <w:rFonts w:ascii="Arial" w:hAnsi="Arial" w:cs="Arial"/>
          <w:sz w:val="24"/>
          <w:szCs w:val="24"/>
        </w:rPr>
        <w:t xml:space="preserve"> he called them all by name. He know</w:t>
      </w:r>
      <w:r>
        <w:rPr>
          <w:rFonts w:ascii="Arial" w:hAnsi="Arial" w:cs="Arial"/>
          <w:sz w:val="24"/>
          <w:szCs w:val="24"/>
        </w:rPr>
        <w:t>s</w:t>
      </w:r>
      <w:r w:rsidRPr="00A80388">
        <w:rPr>
          <w:rFonts w:ascii="Arial" w:hAnsi="Arial" w:cs="Arial"/>
          <w:sz w:val="24"/>
          <w:szCs w:val="24"/>
        </w:rPr>
        <w:t xml:space="preserve"> all their persons, state, and circumstances; </w:t>
      </w:r>
      <w:r>
        <w:rPr>
          <w:rFonts w:ascii="Arial" w:hAnsi="Arial" w:cs="Arial"/>
          <w:sz w:val="24"/>
          <w:szCs w:val="24"/>
        </w:rPr>
        <w:t xml:space="preserve">he </w:t>
      </w:r>
      <w:r w:rsidRPr="00A80388">
        <w:rPr>
          <w:rFonts w:ascii="Arial" w:hAnsi="Arial" w:cs="Arial"/>
          <w:sz w:val="24"/>
          <w:szCs w:val="24"/>
        </w:rPr>
        <w:t>goe</w:t>
      </w:r>
      <w:r>
        <w:rPr>
          <w:rFonts w:ascii="Arial" w:hAnsi="Arial" w:cs="Arial"/>
          <w:sz w:val="24"/>
          <w:szCs w:val="24"/>
        </w:rPr>
        <w:t>s</w:t>
      </w:r>
      <w:r w:rsidRPr="00A80388">
        <w:rPr>
          <w:rFonts w:ascii="Arial" w:hAnsi="Arial" w:cs="Arial"/>
          <w:sz w:val="24"/>
          <w:szCs w:val="24"/>
        </w:rPr>
        <w:t xml:space="preserve"> before them, and </w:t>
      </w:r>
      <w:r>
        <w:rPr>
          <w:rFonts w:ascii="Arial" w:hAnsi="Arial" w:cs="Arial"/>
          <w:sz w:val="24"/>
          <w:szCs w:val="24"/>
        </w:rPr>
        <w:t xml:space="preserve">brings </w:t>
      </w:r>
      <w:r w:rsidRPr="00A80388">
        <w:rPr>
          <w:rFonts w:ascii="Arial" w:hAnsi="Arial" w:cs="Arial"/>
          <w:sz w:val="24"/>
          <w:szCs w:val="24"/>
        </w:rPr>
        <w:t>them into wholesome pastures, and cause</w:t>
      </w:r>
      <w:r>
        <w:rPr>
          <w:rFonts w:ascii="Arial" w:hAnsi="Arial" w:cs="Arial"/>
          <w:sz w:val="24"/>
          <w:szCs w:val="24"/>
        </w:rPr>
        <w:t>s</w:t>
      </w:r>
      <w:r w:rsidRPr="00A80388">
        <w:rPr>
          <w:rFonts w:ascii="Arial" w:hAnsi="Arial" w:cs="Arial"/>
          <w:sz w:val="24"/>
          <w:szCs w:val="24"/>
        </w:rPr>
        <w:t xml:space="preserve"> them to lie down in safety. He undertakes for all their </w:t>
      </w:r>
      <w:r>
        <w:rPr>
          <w:rFonts w:ascii="Arial" w:hAnsi="Arial" w:cs="Arial"/>
          <w:sz w:val="24"/>
          <w:szCs w:val="24"/>
        </w:rPr>
        <w:t>needs</w:t>
      </w:r>
      <w:r w:rsidRPr="00A80388">
        <w:rPr>
          <w:rFonts w:ascii="Arial" w:hAnsi="Arial" w:cs="Arial"/>
          <w:sz w:val="24"/>
          <w:szCs w:val="24"/>
        </w:rPr>
        <w:t>, heals the diseased among them, brings home wand</w:t>
      </w:r>
      <w:r>
        <w:rPr>
          <w:rFonts w:ascii="Arial" w:hAnsi="Arial" w:cs="Arial"/>
          <w:sz w:val="24"/>
          <w:szCs w:val="24"/>
        </w:rPr>
        <w:t>erers</w:t>
      </w:r>
      <w:r w:rsidRPr="00A80388">
        <w:rPr>
          <w:rFonts w:ascii="Arial" w:hAnsi="Arial" w:cs="Arial"/>
          <w:sz w:val="24"/>
          <w:szCs w:val="24"/>
        </w:rPr>
        <w:t>, restores the misled, and is so watchful over the whole of his flock that they must all pass again under the hand of him that tell</w:t>
      </w:r>
      <w:r>
        <w:rPr>
          <w:rFonts w:ascii="Arial" w:hAnsi="Arial" w:cs="Arial"/>
          <w:sz w:val="24"/>
          <w:szCs w:val="24"/>
        </w:rPr>
        <w:t>s</w:t>
      </w:r>
      <w:r w:rsidRPr="00A80388">
        <w:rPr>
          <w:rFonts w:ascii="Arial" w:hAnsi="Arial" w:cs="Arial"/>
          <w:sz w:val="24"/>
          <w:szCs w:val="24"/>
        </w:rPr>
        <w:t xml:space="preserve"> them. (Jer. </w:t>
      </w:r>
      <w:r>
        <w:rPr>
          <w:rFonts w:ascii="Arial" w:hAnsi="Arial" w:cs="Arial"/>
          <w:sz w:val="24"/>
          <w:szCs w:val="24"/>
        </w:rPr>
        <w:t>33:</w:t>
      </w:r>
      <w:r w:rsidRPr="00A80388">
        <w:rPr>
          <w:rFonts w:ascii="Arial" w:hAnsi="Arial" w:cs="Arial"/>
          <w:sz w:val="24"/>
          <w:szCs w:val="24"/>
        </w:rPr>
        <w:t>13) and hence</w:t>
      </w:r>
      <w:r>
        <w:rPr>
          <w:rFonts w:ascii="Arial" w:hAnsi="Arial" w:cs="Arial"/>
          <w:sz w:val="24"/>
          <w:szCs w:val="24"/>
        </w:rPr>
        <w:t>,</w:t>
      </w:r>
      <w:r w:rsidRPr="00A80388">
        <w:rPr>
          <w:rFonts w:ascii="Arial" w:hAnsi="Arial" w:cs="Arial"/>
          <w:sz w:val="24"/>
          <w:szCs w:val="24"/>
        </w:rPr>
        <w:t xml:space="preserve"> it is impossible that any of them should perish, but he give</w:t>
      </w:r>
      <w:r>
        <w:rPr>
          <w:rFonts w:ascii="Arial" w:hAnsi="Arial" w:cs="Arial"/>
          <w:sz w:val="24"/>
          <w:szCs w:val="24"/>
        </w:rPr>
        <w:t>s</w:t>
      </w:r>
      <w:r w:rsidRPr="00A80388">
        <w:rPr>
          <w:rFonts w:ascii="Arial" w:hAnsi="Arial" w:cs="Arial"/>
          <w:sz w:val="24"/>
          <w:szCs w:val="24"/>
        </w:rPr>
        <w:t xml:space="preserve"> them eternal life. (John </w:t>
      </w:r>
      <w:r>
        <w:rPr>
          <w:rFonts w:ascii="Arial" w:hAnsi="Arial" w:cs="Arial"/>
          <w:sz w:val="24"/>
          <w:szCs w:val="24"/>
        </w:rPr>
        <w:t>10:</w:t>
      </w:r>
      <w:r w:rsidRPr="00A80388">
        <w:rPr>
          <w:rFonts w:ascii="Arial" w:hAnsi="Arial" w:cs="Arial"/>
          <w:sz w:val="24"/>
          <w:szCs w:val="24"/>
        </w:rPr>
        <w:t>1-16)</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And what tends, if possible, to endear yet more this view of Christ</w:t>
      </w:r>
      <w:r>
        <w:rPr>
          <w:rFonts w:ascii="Arial" w:hAnsi="Arial" w:cs="Arial"/>
          <w:sz w:val="24"/>
          <w:szCs w:val="24"/>
        </w:rPr>
        <w:t>’</w:t>
      </w:r>
      <w:r w:rsidRPr="00A80388">
        <w:rPr>
          <w:rFonts w:ascii="Arial" w:hAnsi="Arial" w:cs="Arial"/>
          <w:sz w:val="24"/>
          <w:szCs w:val="24"/>
        </w:rPr>
        <w:t xml:space="preserve">s church as his flock, is the several properties of it. The flock of Jesus is but one (Song </w:t>
      </w:r>
      <w:r>
        <w:rPr>
          <w:rFonts w:ascii="Arial" w:hAnsi="Arial" w:cs="Arial"/>
          <w:sz w:val="24"/>
          <w:szCs w:val="24"/>
        </w:rPr>
        <w:t>6:</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 xml:space="preserve"> though scatt</w:t>
      </w:r>
      <w:r>
        <w:rPr>
          <w:rFonts w:ascii="Arial" w:hAnsi="Arial" w:cs="Arial"/>
          <w:sz w:val="24"/>
          <w:szCs w:val="24"/>
        </w:rPr>
        <w:t>ered</w:t>
      </w:r>
      <w:r w:rsidRPr="00A80388">
        <w:rPr>
          <w:rFonts w:ascii="Arial" w:hAnsi="Arial" w:cs="Arial"/>
          <w:sz w:val="24"/>
          <w:szCs w:val="24"/>
        </w:rPr>
        <w:t xml:space="preserve"> in various parts of the earth, and divided into several folds. Both Jew and Gentile are brought into it, and </w:t>
      </w:r>
      <w:r>
        <w:rPr>
          <w:rFonts w:ascii="Arial" w:hAnsi="Arial" w:cs="Arial"/>
          <w:sz w:val="24"/>
          <w:szCs w:val="24"/>
        </w:rPr>
        <w:t>here</w:t>
      </w:r>
      <w:r w:rsidRPr="00A80388">
        <w:rPr>
          <w:rFonts w:ascii="Arial" w:hAnsi="Arial" w:cs="Arial"/>
          <w:sz w:val="24"/>
          <w:szCs w:val="24"/>
        </w:rPr>
        <w:t xml:space="preserve">after will form </w:t>
      </w:r>
      <w:r>
        <w:rPr>
          <w:rFonts w:ascii="Arial" w:hAnsi="Arial" w:cs="Arial"/>
          <w:sz w:val="24"/>
          <w:szCs w:val="24"/>
        </w:rPr>
        <w:t>“</w:t>
      </w:r>
      <w:r w:rsidRPr="00A80388">
        <w:rPr>
          <w:rFonts w:ascii="Arial" w:hAnsi="Arial" w:cs="Arial"/>
          <w:sz w:val="24"/>
          <w:szCs w:val="24"/>
        </w:rPr>
        <w:t>one in the general assembly and church of the first-born, whose names are written in heaven.</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12:23</w:t>
      </w:r>
      <w:r w:rsidRPr="00A80388">
        <w:rPr>
          <w:rFonts w:ascii="Arial" w:hAnsi="Arial" w:cs="Arial"/>
          <w:sz w:val="24"/>
          <w:szCs w:val="24"/>
        </w:rPr>
        <w:t>) And this flock of Christ is not only one, but it forms a separate and distinct one. For</w:t>
      </w:r>
      <w:r>
        <w:rPr>
          <w:rFonts w:ascii="Arial" w:hAnsi="Arial" w:cs="Arial"/>
          <w:sz w:val="24"/>
          <w:szCs w:val="24"/>
        </w:rPr>
        <w:t>,</w:t>
      </w:r>
      <w:r w:rsidRPr="00A80388">
        <w:rPr>
          <w:rFonts w:ascii="Arial" w:hAnsi="Arial" w:cs="Arial"/>
          <w:sz w:val="24"/>
          <w:szCs w:val="24"/>
        </w:rPr>
        <w:t xml:space="preserve"> separated by distinguishing grace</w:t>
      </w:r>
      <w:r>
        <w:rPr>
          <w:rFonts w:ascii="Arial" w:hAnsi="Arial" w:cs="Arial"/>
          <w:sz w:val="24"/>
          <w:szCs w:val="24"/>
        </w:rPr>
        <w:t>,</w:t>
      </w:r>
      <w:r w:rsidRPr="00A80388">
        <w:rPr>
          <w:rFonts w:ascii="Arial" w:hAnsi="Arial" w:cs="Arial"/>
          <w:sz w:val="24"/>
          <w:szCs w:val="24"/>
        </w:rPr>
        <w:t xml:space="preserve"> and ga</w:t>
      </w:r>
      <w:r>
        <w:rPr>
          <w:rFonts w:ascii="Arial" w:hAnsi="Arial" w:cs="Arial"/>
          <w:sz w:val="24"/>
          <w:szCs w:val="24"/>
        </w:rPr>
        <w:t>there</w:t>
      </w:r>
      <w:r w:rsidRPr="00A80388">
        <w:rPr>
          <w:rFonts w:ascii="Arial" w:hAnsi="Arial" w:cs="Arial"/>
          <w:sz w:val="24"/>
          <w:szCs w:val="24"/>
        </w:rPr>
        <w:t>d out of the world</w:t>
      </w:r>
      <w:r>
        <w:rPr>
          <w:rFonts w:ascii="Arial" w:hAnsi="Arial" w:cs="Arial"/>
          <w:sz w:val="24"/>
          <w:szCs w:val="24"/>
        </w:rPr>
        <w:t>’</w:t>
      </w:r>
      <w:r w:rsidRPr="00A80388">
        <w:rPr>
          <w:rFonts w:ascii="Arial" w:hAnsi="Arial" w:cs="Arial"/>
          <w:sz w:val="24"/>
          <w:szCs w:val="24"/>
        </w:rPr>
        <w:t>s wide wilderness, Jesus ha</w:t>
      </w:r>
      <w:r>
        <w:rPr>
          <w:rFonts w:ascii="Arial" w:hAnsi="Arial" w:cs="Arial"/>
          <w:sz w:val="24"/>
          <w:szCs w:val="24"/>
        </w:rPr>
        <w:t>s</w:t>
      </w:r>
      <w:r w:rsidRPr="00A80388">
        <w:rPr>
          <w:rFonts w:ascii="Arial" w:hAnsi="Arial" w:cs="Arial"/>
          <w:sz w:val="24"/>
          <w:szCs w:val="24"/>
        </w:rPr>
        <w:t xml:space="preserve"> pen</w:t>
      </w:r>
      <w:r>
        <w:rPr>
          <w:rFonts w:ascii="Arial" w:hAnsi="Arial" w:cs="Arial"/>
          <w:sz w:val="24"/>
          <w:szCs w:val="24"/>
        </w:rPr>
        <w:t>ned</w:t>
      </w:r>
      <w:r w:rsidRPr="00A80388">
        <w:rPr>
          <w:rFonts w:ascii="Arial" w:hAnsi="Arial" w:cs="Arial"/>
          <w:sz w:val="24"/>
          <w:szCs w:val="24"/>
        </w:rPr>
        <w:t xml:space="preserve"> it up, and </w:t>
      </w:r>
      <w:r w:rsidRPr="00A80388">
        <w:rPr>
          <w:rFonts w:ascii="Arial" w:hAnsi="Arial" w:cs="Arial"/>
          <w:sz w:val="24"/>
          <w:szCs w:val="24"/>
        </w:rPr>
        <w:lastRenderedPageBreak/>
        <w:t>hedged it in</w:t>
      </w:r>
      <w:r>
        <w:rPr>
          <w:rFonts w:ascii="Arial" w:hAnsi="Arial" w:cs="Arial"/>
          <w:sz w:val="24"/>
          <w:szCs w:val="24"/>
        </w:rPr>
        <w:t>,</w:t>
      </w:r>
      <w:r w:rsidRPr="00A80388">
        <w:rPr>
          <w:rFonts w:ascii="Arial" w:hAnsi="Arial" w:cs="Arial"/>
          <w:sz w:val="24"/>
          <w:szCs w:val="24"/>
        </w:rPr>
        <w:t xml:space="preserve"> so that it is </w:t>
      </w:r>
      <w:r>
        <w:rPr>
          <w:rFonts w:ascii="Arial" w:hAnsi="Arial" w:cs="Arial"/>
          <w:sz w:val="24"/>
          <w:szCs w:val="24"/>
        </w:rPr>
        <w:t>forever</w:t>
      </w:r>
      <w:r w:rsidRPr="00A80388">
        <w:rPr>
          <w:rFonts w:ascii="Arial" w:hAnsi="Arial" w:cs="Arial"/>
          <w:sz w:val="24"/>
          <w:szCs w:val="24"/>
        </w:rPr>
        <w:t xml:space="preserve"> separated </w:t>
      </w:r>
      <w:r>
        <w:rPr>
          <w:rFonts w:ascii="Arial" w:hAnsi="Arial" w:cs="Arial"/>
          <w:sz w:val="24"/>
          <w:szCs w:val="24"/>
        </w:rPr>
        <w:t xml:space="preserve">[and protected] </w:t>
      </w:r>
      <w:r w:rsidRPr="00A80388">
        <w:rPr>
          <w:rFonts w:ascii="Arial" w:hAnsi="Arial" w:cs="Arial"/>
          <w:sz w:val="24"/>
          <w:szCs w:val="24"/>
        </w:rPr>
        <w:t>from the wolves and beasts of prey. Hence</w:t>
      </w:r>
      <w:r>
        <w:rPr>
          <w:rFonts w:ascii="Arial" w:hAnsi="Arial" w:cs="Arial"/>
          <w:sz w:val="24"/>
          <w:szCs w:val="24"/>
        </w:rPr>
        <w:t>,</w:t>
      </w:r>
      <w:r w:rsidRPr="00A80388">
        <w:rPr>
          <w:rFonts w:ascii="Arial" w:hAnsi="Arial" w:cs="Arial"/>
          <w:sz w:val="24"/>
          <w:szCs w:val="24"/>
        </w:rPr>
        <w:t xml:space="preserve"> Jesus is presented as calling to his church in those sweet words: </w:t>
      </w:r>
      <w:r>
        <w:rPr>
          <w:rFonts w:ascii="Arial" w:hAnsi="Arial" w:cs="Arial"/>
          <w:sz w:val="24"/>
          <w:szCs w:val="24"/>
        </w:rPr>
        <w:t>“</w:t>
      </w:r>
      <w:r w:rsidRPr="00A80388">
        <w:rPr>
          <w:rFonts w:ascii="Arial" w:hAnsi="Arial" w:cs="Arial"/>
          <w:sz w:val="24"/>
          <w:szCs w:val="24"/>
        </w:rPr>
        <w:t>Come with me from Lebanon, my spouse, with me from Lebanon; look from the top of Amana, from the top of Shenir, and Hermon, from the lions</w:t>
      </w:r>
      <w:r>
        <w:rPr>
          <w:rFonts w:ascii="Arial" w:hAnsi="Arial" w:cs="Arial"/>
          <w:sz w:val="24"/>
          <w:szCs w:val="24"/>
        </w:rPr>
        <w:t>’</w:t>
      </w:r>
      <w:r w:rsidRPr="00A80388">
        <w:rPr>
          <w:rFonts w:ascii="Arial" w:hAnsi="Arial" w:cs="Arial"/>
          <w:sz w:val="24"/>
          <w:szCs w:val="24"/>
        </w:rPr>
        <w:t xml:space="preserve"> dens, and from the mountains of the leopards.</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4:</w:t>
      </w:r>
      <w:r w:rsidRPr="00A80388">
        <w:rPr>
          <w:rFonts w:ascii="Arial" w:hAnsi="Arial" w:cs="Arial"/>
          <w:sz w:val="24"/>
          <w:szCs w:val="24"/>
        </w:rPr>
        <w:t>8)</w:t>
      </w:r>
    </w:p>
    <w:p w:rsidR="003020C1" w:rsidRDefault="003020C1" w:rsidP="00C40662">
      <w:pPr>
        <w:spacing w:after="0" w:line="276" w:lineRule="auto"/>
        <w:jc w:val="both"/>
        <w:rPr>
          <w:rFonts w:ascii="Arial" w:hAnsi="Arial" w:cs="Arial"/>
          <w:sz w:val="24"/>
          <w:szCs w:val="24"/>
        </w:rPr>
      </w:pPr>
    </w:p>
    <w:p w:rsidR="0064354E"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is another great feature of Jesus</w:t>
      </w:r>
      <w:r>
        <w:rPr>
          <w:rFonts w:ascii="Arial" w:hAnsi="Arial" w:cs="Arial"/>
          <w:sz w:val="24"/>
          <w:szCs w:val="24"/>
        </w:rPr>
        <w:t>’</w:t>
      </w:r>
      <w:r w:rsidRPr="00A80388">
        <w:rPr>
          <w:rFonts w:ascii="Arial" w:hAnsi="Arial" w:cs="Arial"/>
          <w:sz w:val="24"/>
          <w:szCs w:val="24"/>
        </w:rPr>
        <w:t>s flock, and this is in the present life</w:t>
      </w:r>
      <w:r>
        <w:rPr>
          <w:rFonts w:ascii="Arial" w:hAnsi="Arial" w:cs="Arial"/>
          <w:sz w:val="24"/>
          <w:szCs w:val="24"/>
        </w:rPr>
        <w:t>;</w:t>
      </w:r>
      <w:r w:rsidRPr="00A80388">
        <w:rPr>
          <w:rFonts w:ascii="Arial" w:hAnsi="Arial" w:cs="Arial"/>
          <w:sz w:val="24"/>
          <w:szCs w:val="24"/>
        </w:rPr>
        <w:t xml:space="preserve"> compared </w:t>
      </w:r>
      <w:r>
        <w:rPr>
          <w:rFonts w:ascii="Arial" w:hAnsi="Arial" w:cs="Arial"/>
          <w:sz w:val="24"/>
          <w:szCs w:val="24"/>
        </w:rPr>
        <w:t>with</w:t>
      </w:r>
      <w:r w:rsidRPr="00A80388">
        <w:rPr>
          <w:rFonts w:ascii="Arial" w:hAnsi="Arial" w:cs="Arial"/>
          <w:sz w:val="24"/>
          <w:szCs w:val="24"/>
        </w:rPr>
        <w:t xml:space="preserve"> the world, they are but small and inconsiderable in number. Jesus himself call</w:t>
      </w:r>
      <w:r>
        <w:rPr>
          <w:rFonts w:ascii="Arial" w:hAnsi="Arial" w:cs="Arial"/>
          <w:sz w:val="24"/>
          <w:szCs w:val="24"/>
        </w:rPr>
        <w:t>s</w:t>
      </w:r>
      <w:r w:rsidRPr="00A80388">
        <w:rPr>
          <w:rFonts w:ascii="Arial" w:hAnsi="Arial" w:cs="Arial"/>
          <w:sz w:val="24"/>
          <w:szCs w:val="24"/>
        </w:rPr>
        <w:t xml:space="preserve"> it a little flock. </w:t>
      </w:r>
      <w:r>
        <w:rPr>
          <w:rFonts w:ascii="Arial" w:hAnsi="Arial" w:cs="Arial"/>
          <w:sz w:val="24"/>
          <w:szCs w:val="24"/>
        </w:rPr>
        <w:t>“</w:t>
      </w:r>
      <w:r w:rsidRPr="00A80388">
        <w:rPr>
          <w:rFonts w:ascii="Arial" w:hAnsi="Arial" w:cs="Arial"/>
          <w:sz w:val="24"/>
          <w:szCs w:val="24"/>
        </w:rPr>
        <w:t>Fear not, little flock (said that gracious Shepherd), for it is your Father</w:t>
      </w:r>
      <w:r>
        <w:rPr>
          <w:rFonts w:ascii="Arial" w:hAnsi="Arial" w:cs="Arial"/>
          <w:sz w:val="24"/>
          <w:szCs w:val="24"/>
        </w:rPr>
        <w:t>’</w:t>
      </w:r>
      <w:r w:rsidRPr="00A80388">
        <w:rPr>
          <w:rFonts w:ascii="Arial" w:hAnsi="Arial" w:cs="Arial"/>
          <w:sz w:val="24"/>
          <w:szCs w:val="24"/>
        </w:rPr>
        <w:t>s good pleasure to give you the kingdom.</w:t>
      </w:r>
      <w:r>
        <w:rPr>
          <w:rFonts w:ascii="Arial" w:hAnsi="Arial" w:cs="Arial"/>
          <w:sz w:val="24"/>
          <w:szCs w:val="24"/>
        </w:rPr>
        <w:t>”</w:t>
      </w:r>
      <w:r w:rsidRPr="00A80388">
        <w:rPr>
          <w:rFonts w:ascii="Arial" w:hAnsi="Arial" w:cs="Arial"/>
          <w:sz w:val="24"/>
          <w:szCs w:val="24"/>
        </w:rPr>
        <w:t xml:space="preserve"> (Luke </w:t>
      </w:r>
      <w:r>
        <w:rPr>
          <w:rFonts w:ascii="Arial" w:hAnsi="Arial" w:cs="Arial"/>
          <w:sz w:val="24"/>
          <w:szCs w:val="24"/>
        </w:rPr>
        <w:t>12:</w:t>
      </w:r>
      <w:r w:rsidRPr="00A80388">
        <w:rPr>
          <w:rFonts w:ascii="Arial" w:hAnsi="Arial" w:cs="Arial"/>
          <w:sz w:val="24"/>
          <w:szCs w:val="24"/>
        </w:rPr>
        <w:t>32) But overlooked and despised as the flock of Jesus is by the great ones of the earth, and low and humble as they are in their own view; yet</w:t>
      </w:r>
      <w:r>
        <w:rPr>
          <w:rFonts w:ascii="Arial" w:hAnsi="Arial" w:cs="Arial"/>
          <w:sz w:val="24"/>
          <w:szCs w:val="24"/>
        </w:rPr>
        <w:t>,</w:t>
      </w:r>
      <w:r w:rsidRPr="00A80388">
        <w:rPr>
          <w:rFonts w:ascii="Arial" w:hAnsi="Arial" w:cs="Arial"/>
          <w:sz w:val="24"/>
          <w:szCs w:val="24"/>
        </w:rPr>
        <w:t xml:space="preserve"> when they are all brought home, and housed in his eternal kingdom, they will form a blessed company. John, the beloved apostle, in his day, when a</w:t>
      </w:r>
      <w:r>
        <w:rPr>
          <w:rFonts w:ascii="Arial" w:hAnsi="Arial" w:cs="Arial"/>
          <w:sz w:val="24"/>
          <w:szCs w:val="24"/>
        </w:rPr>
        <w:t>llowed</w:t>
      </w:r>
      <w:r w:rsidRPr="00A80388">
        <w:rPr>
          <w:rFonts w:ascii="Arial" w:hAnsi="Arial" w:cs="Arial"/>
          <w:sz w:val="24"/>
          <w:szCs w:val="24"/>
        </w:rPr>
        <w:t xml:space="preserve"> in that glorious vision of the Lord to see heaven opened, related </w:t>
      </w:r>
      <w:r>
        <w:rPr>
          <w:rFonts w:ascii="Arial" w:hAnsi="Arial" w:cs="Arial"/>
          <w:sz w:val="24"/>
          <w:szCs w:val="24"/>
        </w:rPr>
        <w:t xml:space="preserve">it </w:t>
      </w:r>
      <w:r w:rsidRPr="00A80388">
        <w:rPr>
          <w:rFonts w:ascii="Arial" w:hAnsi="Arial" w:cs="Arial"/>
          <w:sz w:val="24"/>
          <w:szCs w:val="24"/>
        </w:rPr>
        <w:t>to the church</w:t>
      </w:r>
      <w:r>
        <w:rPr>
          <w:rFonts w:ascii="Arial" w:hAnsi="Arial" w:cs="Arial"/>
          <w:sz w:val="24"/>
          <w:szCs w:val="24"/>
        </w:rPr>
        <w:t xml:space="preserve"> when</w:t>
      </w:r>
      <w:r w:rsidRPr="00A80388">
        <w:rPr>
          <w:rFonts w:ascii="Arial" w:hAnsi="Arial" w:cs="Arial"/>
          <w:sz w:val="24"/>
          <w:szCs w:val="24"/>
        </w:rPr>
        <w:t xml:space="preserve"> he saw </w:t>
      </w:r>
      <w:r>
        <w:rPr>
          <w:rFonts w:ascii="Arial" w:hAnsi="Arial" w:cs="Arial"/>
          <w:sz w:val="24"/>
          <w:szCs w:val="24"/>
        </w:rPr>
        <w:t>“</w:t>
      </w:r>
      <w:r w:rsidRPr="00A80388">
        <w:rPr>
          <w:rFonts w:ascii="Arial" w:hAnsi="Arial" w:cs="Arial"/>
          <w:sz w:val="24"/>
          <w:szCs w:val="24"/>
        </w:rPr>
        <w:t>a multitude, whom no man could number, of all nations, and kindreds, and people, and tongues.</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7:</w:t>
      </w:r>
      <w:r w:rsidRPr="00A80388">
        <w:rPr>
          <w:rFonts w:ascii="Arial" w:hAnsi="Arial" w:cs="Arial"/>
          <w:sz w:val="24"/>
          <w:szCs w:val="24"/>
        </w:rPr>
        <w:t>9) And who shall say what millions since</w:t>
      </w:r>
      <w:r>
        <w:rPr>
          <w:rFonts w:ascii="Arial" w:hAnsi="Arial" w:cs="Arial"/>
          <w:sz w:val="24"/>
          <w:szCs w:val="24"/>
        </w:rPr>
        <w:t xml:space="preserve"> then</w:t>
      </w:r>
      <w:r w:rsidRPr="00A80388">
        <w:rPr>
          <w:rFonts w:ascii="Arial" w:hAnsi="Arial" w:cs="Arial"/>
          <w:sz w:val="24"/>
          <w:szCs w:val="24"/>
        </w:rPr>
        <w:t>, the Lord ha</w:t>
      </w:r>
      <w:r>
        <w:rPr>
          <w:rFonts w:ascii="Arial" w:hAnsi="Arial" w:cs="Arial"/>
          <w:sz w:val="24"/>
          <w:szCs w:val="24"/>
        </w:rPr>
        <w:t>s</w:t>
      </w:r>
      <w:r w:rsidRPr="00A80388">
        <w:rPr>
          <w:rFonts w:ascii="Arial" w:hAnsi="Arial" w:cs="Arial"/>
          <w:sz w:val="24"/>
          <w:szCs w:val="24"/>
        </w:rPr>
        <w:t xml:space="preserve"> ga</w:t>
      </w:r>
      <w:r>
        <w:rPr>
          <w:rFonts w:ascii="Arial" w:hAnsi="Arial" w:cs="Arial"/>
          <w:sz w:val="24"/>
          <w:szCs w:val="24"/>
        </w:rPr>
        <w:t>there</w:t>
      </w:r>
      <w:r w:rsidRPr="00A80388">
        <w:rPr>
          <w:rFonts w:ascii="Arial" w:hAnsi="Arial" w:cs="Arial"/>
          <w:sz w:val="24"/>
          <w:szCs w:val="24"/>
        </w:rPr>
        <w:t xml:space="preserve">d and taken home to his everlasting sheepfold above? Oh! the blessedness of belonging to the flock of Christ! Well might the prophet </w:t>
      </w:r>
      <w:r>
        <w:rPr>
          <w:rFonts w:ascii="Arial" w:hAnsi="Arial" w:cs="Arial"/>
          <w:sz w:val="24"/>
          <w:szCs w:val="24"/>
        </w:rPr>
        <w:t>his</w:t>
      </w:r>
      <w:r w:rsidRPr="00A80388">
        <w:rPr>
          <w:rFonts w:ascii="Arial" w:hAnsi="Arial" w:cs="Arial"/>
          <w:sz w:val="24"/>
          <w:szCs w:val="24"/>
        </w:rPr>
        <w:t xml:space="preserve"> contemplation, as if speaking to Jesus, </w:t>
      </w:r>
      <w:r>
        <w:rPr>
          <w:rFonts w:ascii="Arial" w:hAnsi="Arial" w:cs="Arial"/>
          <w:sz w:val="24"/>
          <w:szCs w:val="24"/>
        </w:rPr>
        <w:t xml:space="preserve">of </w:t>
      </w:r>
      <w:r w:rsidRPr="00A80388">
        <w:rPr>
          <w:rFonts w:ascii="Arial" w:hAnsi="Arial" w:cs="Arial"/>
          <w:sz w:val="24"/>
          <w:szCs w:val="24"/>
        </w:rPr>
        <w:t xml:space="preserve">the Israel of his people, </w:t>
      </w:r>
      <w:r>
        <w:rPr>
          <w:rFonts w:ascii="Arial" w:hAnsi="Arial" w:cs="Arial"/>
          <w:sz w:val="24"/>
          <w:szCs w:val="24"/>
        </w:rPr>
        <w:t xml:space="preserve">and </w:t>
      </w:r>
      <w:r w:rsidRPr="00A80388">
        <w:rPr>
          <w:rFonts w:ascii="Arial" w:hAnsi="Arial" w:cs="Arial"/>
          <w:sz w:val="24"/>
          <w:szCs w:val="24"/>
        </w:rPr>
        <w:t xml:space="preserve">cry out, </w:t>
      </w:r>
      <w:r>
        <w:rPr>
          <w:rFonts w:ascii="Arial" w:hAnsi="Arial" w:cs="Arial"/>
          <w:sz w:val="24"/>
          <w:szCs w:val="24"/>
        </w:rPr>
        <w:t>“Where</w:t>
      </w:r>
      <w:r w:rsidRPr="00A80388">
        <w:rPr>
          <w:rFonts w:ascii="Arial" w:hAnsi="Arial" w:cs="Arial"/>
          <w:sz w:val="24"/>
          <w:szCs w:val="24"/>
        </w:rPr>
        <w:t xml:space="preserve"> is the flock that was given thee, thy beautiful flock?</w:t>
      </w:r>
      <w:r>
        <w:rPr>
          <w:rFonts w:ascii="Arial" w:hAnsi="Arial" w:cs="Arial"/>
          <w:sz w:val="24"/>
          <w:szCs w:val="24"/>
        </w:rPr>
        <w:t>”</w:t>
      </w:r>
      <w:r w:rsidRPr="00A80388">
        <w:rPr>
          <w:rFonts w:ascii="Arial" w:hAnsi="Arial" w:cs="Arial"/>
          <w:sz w:val="24"/>
          <w:szCs w:val="24"/>
        </w:rPr>
        <w:t xml:space="preserve"> (Jer. </w:t>
      </w:r>
      <w:r>
        <w:rPr>
          <w:rFonts w:ascii="Arial" w:hAnsi="Arial" w:cs="Arial"/>
          <w:sz w:val="24"/>
          <w:szCs w:val="24"/>
        </w:rPr>
        <w:t>13:20</w:t>
      </w:r>
      <w:r w:rsidRPr="00A80388">
        <w:rPr>
          <w:rFonts w:ascii="Arial" w:hAnsi="Arial" w:cs="Arial"/>
          <w:sz w:val="24"/>
          <w:szCs w:val="24"/>
        </w:rPr>
        <w:t xml:space="preserve">) And how beautiful, indeed, in the eyes of Jesus, must the flock appear, when made </w:t>
      </w:r>
      <w:r>
        <w:rPr>
          <w:rFonts w:ascii="Arial" w:hAnsi="Arial" w:cs="Arial"/>
          <w:sz w:val="24"/>
          <w:szCs w:val="24"/>
        </w:rPr>
        <w:t>beautiful</w:t>
      </w:r>
      <w:r w:rsidRPr="00A80388">
        <w:rPr>
          <w:rFonts w:ascii="Arial" w:hAnsi="Arial" w:cs="Arial"/>
          <w:sz w:val="24"/>
          <w:szCs w:val="24"/>
        </w:rPr>
        <w:t xml:space="preserve"> in his comeliness! How spotless</w:t>
      </w:r>
      <w:r>
        <w:rPr>
          <w:rFonts w:ascii="Arial" w:hAnsi="Arial" w:cs="Arial"/>
          <w:sz w:val="24"/>
          <w:szCs w:val="24"/>
        </w:rPr>
        <w:t>,</w:t>
      </w:r>
      <w:r w:rsidRPr="00A80388">
        <w:rPr>
          <w:rFonts w:ascii="Arial" w:hAnsi="Arial" w:cs="Arial"/>
          <w:sz w:val="24"/>
          <w:szCs w:val="24"/>
        </w:rPr>
        <w:t xml:space="preserve"> like the whitest fleece, when washed in his blood, cov</w:t>
      </w:r>
      <w:r>
        <w:rPr>
          <w:rFonts w:ascii="Arial" w:hAnsi="Arial" w:cs="Arial"/>
          <w:sz w:val="24"/>
          <w:szCs w:val="24"/>
        </w:rPr>
        <w:t>ered</w:t>
      </w:r>
      <w:r w:rsidRPr="00A80388">
        <w:rPr>
          <w:rFonts w:ascii="Arial" w:hAnsi="Arial" w:cs="Arial"/>
          <w:sz w:val="24"/>
          <w:szCs w:val="24"/>
        </w:rPr>
        <w:t xml:space="preserve"> in the garment of his righteousness, and made all glorious within by the indwelling residence of the Holy </w:t>
      </w:r>
      <w:r>
        <w:rPr>
          <w:rFonts w:ascii="Arial" w:hAnsi="Arial" w:cs="Arial"/>
          <w:sz w:val="24"/>
          <w:szCs w:val="24"/>
        </w:rPr>
        <w:t>Spirit</w:t>
      </w:r>
      <w:r w:rsidRPr="00A80388">
        <w:rPr>
          <w:rFonts w:ascii="Arial" w:hAnsi="Arial" w:cs="Arial"/>
          <w:sz w:val="24"/>
          <w:szCs w:val="24"/>
        </w:rPr>
        <w:t xml:space="preserve">! </w:t>
      </w:r>
    </w:p>
    <w:p w:rsidR="0064354E" w:rsidRDefault="0064354E"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Hear what the Lord sa</w:t>
      </w:r>
      <w:r>
        <w:rPr>
          <w:rFonts w:ascii="Arial" w:hAnsi="Arial" w:cs="Arial"/>
          <w:sz w:val="24"/>
          <w:szCs w:val="24"/>
        </w:rPr>
        <w:t>ys</w:t>
      </w:r>
      <w:r w:rsidRPr="00A80388">
        <w:rPr>
          <w:rFonts w:ascii="Arial" w:hAnsi="Arial" w:cs="Arial"/>
          <w:sz w:val="24"/>
          <w:szCs w:val="24"/>
        </w:rPr>
        <w:t xml:space="preserve"> to his church: </w:t>
      </w:r>
      <w:r>
        <w:rPr>
          <w:rFonts w:ascii="Arial" w:hAnsi="Arial" w:cs="Arial"/>
          <w:sz w:val="24"/>
          <w:szCs w:val="24"/>
        </w:rPr>
        <w:t>“</w:t>
      </w:r>
      <w:r w:rsidRPr="00A80388">
        <w:rPr>
          <w:rFonts w:ascii="Arial" w:hAnsi="Arial" w:cs="Arial"/>
          <w:sz w:val="24"/>
          <w:szCs w:val="24"/>
        </w:rPr>
        <w:t xml:space="preserve">Thou art beautiful as Tirzah, O my love! comely as Jerusalem, terrible as an army with banners. Thy teeth are like a flock of sheep that are even shorn, which come up from the washing, </w:t>
      </w:r>
      <w:r>
        <w:rPr>
          <w:rFonts w:ascii="Arial" w:hAnsi="Arial" w:cs="Arial"/>
          <w:sz w:val="24"/>
          <w:szCs w:val="24"/>
        </w:rPr>
        <w:t>where</w:t>
      </w:r>
      <w:r w:rsidRPr="00A80388">
        <w:rPr>
          <w:rFonts w:ascii="Arial" w:hAnsi="Arial" w:cs="Arial"/>
          <w:sz w:val="24"/>
          <w:szCs w:val="24"/>
        </w:rPr>
        <w:t xml:space="preserve"> everyone bear</w:t>
      </w:r>
      <w:r>
        <w:rPr>
          <w:rFonts w:ascii="Arial" w:hAnsi="Arial" w:cs="Arial"/>
          <w:sz w:val="24"/>
          <w:szCs w:val="24"/>
        </w:rPr>
        <w:t>s</w:t>
      </w:r>
      <w:r w:rsidRPr="00A80388">
        <w:rPr>
          <w:rFonts w:ascii="Arial" w:hAnsi="Arial" w:cs="Arial"/>
          <w:sz w:val="24"/>
          <w:szCs w:val="24"/>
        </w:rPr>
        <w:t xml:space="preserve"> twins, and none is barren among them.</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6:</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4:</w:t>
      </w:r>
      <w:r w:rsidRPr="00A80388">
        <w:rPr>
          <w:rFonts w:ascii="Arial" w:hAnsi="Arial" w:cs="Arial"/>
          <w:sz w:val="24"/>
          <w:szCs w:val="24"/>
        </w:rPr>
        <w:t>2)</w:t>
      </w:r>
    </w:p>
    <w:p w:rsidR="003020C1" w:rsidRPr="00A80388" w:rsidRDefault="003020C1" w:rsidP="00C40662">
      <w:pPr>
        <w:spacing w:after="0" w:line="276" w:lineRule="auto"/>
        <w:jc w:val="both"/>
        <w:rPr>
          <w:rFonts w:ascii="Arial" w:hAnsi="Arial" w:cs="Arial"/>
          <w:sz w:val="24"/>
          <w:szCs w:val="24"/>
        </w:rPr>
      </w:pPr>
    </w:p>
    <w:p w:rsidR="003020C1" w:rsidRPr="00B84223" w:rsidRDefault="003020C1" w:rsidP="00C40662">
      <w:pPr>
        <w:spacing w:after="0" w:line="276" w:lineRule="auto"/>
        <w:jc w:val="both"/>
        <w:rPr>
          <w:rFonts w:ascii="Arial" w:hAnsi="Arial" w:cs="Arial"/>
          <w:b/>
          <w:bCs/>
          <w:sz w:val="24"/>
          <w:szCs w:val="24"/>
        </w:rPr>
      </w:pPr>
      <w:r w:rsidRPr="00B84223">
        <w:rPr>
          <w:rFonts w:ascii="Arial" w:hAnsi="Arial" w:cs="Arial"/>
          <w:b/>
          <w:bCs/>
          <w:sz w:val="24"/>
          <w:szCs w:val="24"/>
        </w:rPr>
        <w:t>FLOOD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word is particularly</w:t>
      </w:r>
      <w:r>
        <w:rPr>
          <w:rFonts w:ascii="Arial" w:hAnsi="Arial" w:cs="Arial"/>
          <w:sz w:val="24"/>
          <w:szCs w:val="24"/>
        </w:rPr>
        <w:t>,</w:t>
      </w:r>
      <w:r w:rsidRPr="00A80388">
        <w:rPr>
          <w:rFonts w:ascii="Arial" w:hAnsi="Arial" w:cs="Arial"/>
          <w:sz w:val="24"/>
          <w:szCs w:val="24"/>
        </w:rPr>
        <w:t xml:space="preserve"> and perhaps</w:t>
      </w:r>
      <w:r>
        <w:rPr>
          <w:rFonts w:ascii="Arial" w:hAnsi="Arial" w:cs="Arial"/>
          <w:sz w:val="24"/>
          <w:szCs w:val="24"/>
        </w:rPr>
        <w:t>,</w:t>
      </w:r>
      <w:r w:rsidRPr="00A80388">
        <w:rPr>
          <w:rFonts w:ascii="Arial" w:hAnsi="Arial" w:cs="Arial"/>
          <w:sz w:val="24"/>
          <w:szCs w:val="24"/>
        </w:rPr>
        <w:t xml:space="preserve"> especially</w:t>
      </w:r>
      <w:r>
        <w:rPr>
          <w:rFonts w:ascii="Arial" w:hAnsi="Arial" w:cs="Arial"/>
          <w:sz w:val="24"/>
          <w:szCs w:val="24"/>
        </w:rPr>
        <w:t>,</w:t>
      </w:r>
      <w:r w:rsidRPr="00A80388">
        <w:rPr>
          <w:rFonts w:ascii="Arial" w:hAnsi="Arial" w:cs="Arial"/>
          <w:sz w:val="24"/>
          <w:szCs w:val="24"/>
        </w:rPr>
        <w:t xml:space="preserve"> applicable only to the deluge, when the Lord</w:t>
      </w:r>
      <w:r>
        <w:rPr>
          <w:rFonts w:ascii="Arial" w:hAnsi="Arial" w:cs="Arial"/>
          <w:sz w:val="24"/>
          <w:szCs w:val="24"/>
        </w:rPr>
        <w:t>,</w:t>
      </w:r>
      <w:r w:rsidRPr="00A80388">
        <w:rPr>
          <w:rFonts w:ascii="Arial" w:hAnsi="Arial" w:cs="Arial"/>
          <w:sz w:val="24"/>
          <w:szCs w:val="24"/>
        </w:rPr>
        <w:t xml:space="preserve"> by a flood of water</w:t>
      </w:r>
      <w:r>
        <w:rPr>
          <w:rFonts w:ascii="Arial" w:hAnsi="Arial" w:cs="Arial"/>
          <w:sz w:val="24"/>
          <w:szCs w:val="24"/>
        </w:rPr>
        <w:t>,</w:t>
      </w:r>
      <w:r w:rsidRPr="00A80388">
        <w:rPr>
          <w:rFonts w:ascii="Arial" w:hAnsi="Arial" w:cs="Arial"/>
          <w:sz w:val="24"/>
          <w:szCs w:val="24"/>
        </w:rPr>
        <w:t xml:space="preserve"> destroyed everything that lived upon the earth of his creatures. But the word in Scripture is </w:t>
      </w:r>
      <w:r>
        <w:rPr>
          <w:rFonts w:ascii="Arial" w:hAnsi="Arial" w:cs="Arial"/>
          <w:sz w:val="24"/>
          <w:szCs w:val="24"/>
        </w:rPr>
        <w:t xml:space="preserve">also </w:t>
      </w:r>
      <w:r w:rsidRPr="00A80388">
        <w:rPr>
          <w:rFonts w:ascii="Arial" w:hAnsi="Arial" w:cs="Arial"/>
          <w:sz w:val="24"/>
          <w:szCs w:val="24"/>
        </w:rPr>
        <w:t xml:space="preserve">made use of to </w:t>
      </w:r>
      <w:r>
        <w:rPr>
          <w:rFonts w:ascii="Arial" w:hAnsi="Arial" w:cs="Arial"/>
          <w:sz w:val="24"/>
          <w:szCs w:val="24"/>
        </w:rPr>
        <w:t>mean</w:t>
      </w:r>
      <w:r w:rsidRPr="00A80388">
        <w:rPr>
          <w:rFonts w:ascii="Arial" w:hAnsi="Arial" w:cs="Arial"/>
          <w:sz w:val="24"/>
          <w:szCs w:val="24"/>
        </w:rPr>
        <w:t xml:space="preserve"> many things of an overwhelming nature. Thus, floods of sin, floods of sorrow, floods of ungodly men, and </w:t>
      </w:r>
      <w:r>
        <w:rPr>
          <w:rFonts w:ascii="Arial" w:hAnsi="Arial" w:cs="Arial"/>
          <w:sz w:val="24"/>
          <w:szCs w:val="24"/>
        </w:rPr>
        <w:t>such</w:t>
      </w:r>
      <w:r w:rsidRPr="00A80388">
        <w:rPr>
          <w:rFonts w:ascii="Arial" w:hAnsi="Arial" w:cs="Arial"/>
          <w:sz w:val="24"/>
          <w:szCs w:val="24"/>
        </w:rPr>
        <w:t xml:space="preserve"> like. So that </w:t>
      </w:r>
      <w:r>
        <w:rPr>
          <w:rFonts w:ascii="Arial" w:hAnsi="Arial" w:cs="Arial"/>
          <w:sz w:val="24"/>
          <w:szCs w:val="24"/>
        </w:rPr>
        <w:t>there</w:t>
      </w:r>
      <w:r w:rsidRPr="00A80388">
        <w:rPr>
          <w:rFonts w:ascii="Arial" w:hAnsi="Arial" w:cs="Arial"/>
          <w:sz w:val="24"/>
          <w:szCs w:val="24"/>
        </w:rPr>
        <w:t xml:space="preserve"> is one of the sweetest promises in the Bible, in allusion to the graces of the Lord the Spirit, made use of </w:t>
      </w:r>
      <w:r>
        <w:rPr>
          <w:rFonts w:ascii="Arial" w:hAnsi="Arial" w:cs="Arial"/>
          <w:sz w:val="24"/>
          <w:szCs w:val="24"/>
        </w:rPr>
        <w:t>by</w:t>
      </w:r>
      <w:r w:rsidRPr="00A80388">
        <w:rPr>
          <w:rFonts w:ascii="Arial" w:hAnsi="Arial" w:cs="Arial"/>
          <w:sz w:val="24"/>
          <w:szCs w:val="24"/>
        </w:rPr>
        <w:t xml:space="preserve"> way of illustration,</w:t>
      </w:r>
      <w:r>
        <w:rPr>
          <w:rFonts w:ascii="Arial" w:hAnsi="Arial" w:cs="Arial"/>
          <w:sz w:val="24"/>
          <w:szCs w:val="24"/>
        </w:rPr>
        <w:t xml:space="preserve"> in</w:t>
      </w:r>
      <w:r w:rsidRPr="00A80388">
        <w:rPr>
          <w:rFonts w:ascii="Arial" w:hAnsi="Arial" w:cs="Arial"/>
          <w:sz w:val="24"/>
          <w:szCs w:val="24"/>
        </w:rPr>
        <w:t xml:space="preserve"> the figure of a flood. </w:t>
      </w:r>
      <w:r>
        <w:rPr>
          <w:rFonts w:ascii="Arial" w:hAnsi="Arial" w:cs="Arial"/>
          <w:sz w:val="24"/>
          <w:szCs w:val="24"/>
        </w:rPr>
        <w:t>“</w:t>
      </w:r>
      <w:r w:rsidRPr="00A80388">
        <w:rPr>
          <w:rFonts w:ascii="Arial" w:hAnsi="Arial" w:cs="Arial"/>
          <w:sz w:val="24"/>
          <w:szCs w:val="24"/>
        </w:rPr>
        <w:t>When the enemy shall come in like a flood, the Spirit of the Lord shall lift up a standard against him.</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59:1</w:t>
      </w:r>
      <w:r w:rsidRPr="00A80388">
        <w:rPr>
          <w:rFonts w:ascii="Arial" w:hAnsi="Arial" w:cs="Arial"/>
          <w:sz w:val="24"/>
          <w:szCs w:val="24"/>
        </w:rPr>
        <w:t>9) Ye</w:t>
      </w:r>
      <w:r>
        <w:rPr>
          <w:rFonts w:ascii="Arial" w:hAnsi="Arial" w:cs="Arial"/>
          <w:sz w:val="24"/>
          <w:szCs w:val="24"/>
        </w:rPr>
        <w:t>s,</w:t>
      </w:r>
      <w:r w:rsidRPr="00A80388">
        <w:rPr>
          <w:rFonts w:ascii="Arial" w:hAnsi="Arial" w:cs="Arial"/>
          <w:sz w:val="24"/>
          <w:szCs w:val="24"/>
        </w:rPr>
        <w:t xml:space="preserve"> the Lord J</w:t>
      </w:r>
      <w:r>
        <w:rPr>
          <w:rFonts w:ascii="Arial" w:hAnsi="Arial" w:cs="Arial"/>
          <w:sz w:val="24"/>
          <w:szCs w:val="24"/>
        </w:rPr>
        <w:t>esus himself adopts the figure with</w:t>
      </w:r>
      <w:r w:rsidRPr="00A80388">
        <w:rPr>
          <w:rFonts w:ascii="Arial" w:hAnsi="Arial" w:cs="Arial"/>
          <w:sz w:val="24"/>
          <w:szCs w:val="24"/>
        </w:rPr>
        <w:t xml:space="preserve"> </w:t>
      </w:r>
      <w:r>
        <w:rPr>
          <w:rFonts w:ascii="Arial" w:hAnsi="Arial" w:cs="Arial"/>
          <w:sz w:val="24"/>
          <w:szCs w:val="24"/>
        </w:rPr>
        <w:t>reference</w:t>
      </w:r>
      <w:r w:rsidRPr="00A80388">
        <w:rPr>
          <w:rFonts w:ascii="Arial" w:hAnsi="Arial" w:cs="Arial"/>
          <w:sz w:val="24"/>
          <w:szCs w:val="24"/>
        </w:rPr>
        <w:t xml:space="preserve"> to his own personal sufferings</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 am come</w:t>
      </w:r>
      <w:r>
        <w:rPr>
          <w:rFonts w:ascii="Arial" w:hAnsi="Arial" w:cs="Arial"/>
          <w:sz w:val="24"/>
          <w:szCs w:val="24"/>
        </w:rPr>
        <w:t xml:space="preserve"> (</w:t>
      </w:r>
      <w:r w:rsidRPr="00A80388">
        <w:rPr>
          <w:rFonts w:ascii="Arial" w:hAnsi="Arial" w:cs="Arial"/>
          <w:sz w:val="24"/>
          <w:szCs w:val="24"/>
        </w:rPr>
        <w:t>saith Christ</w:t>
      </w:r>
      <w:r>
        <w:rPr>
          <w:rFonts w:ascii="Arial" w:hAnsi="Arial" w:cs="Arial"/>
          <w:sz w:val="24"/>
          <w:szCs w:val="24"/>
        </w:rPr>
        <w:t>)</w:t>
      </w:r>
      <w:r w:rsidRPr="00A80388">
        <w:rPr>
          <w:rFonts w:ascii="Arial" w:hAnsi="Arial" w:cs="Arial"/>
          <w:sz w:val="24"/>
          <w:szCs w:val="24"/>
        </w:rPr>
        <w:t xml:space="preserve"> into deep waters, </w:t>
      </w:r>
      <w:r>
        <w:rPr>
          <w:rFonts w:ascii="Arial" w:hAnsi="Arial" w:cs="Arial"/>
          <w:sz w:val="24"/>
          <w:szCs w:val="24"/>
        </w:rPr>
        <w:t>where</w:t>
      </w:r>
      <w:r w:rsidRPr="00A80388">
        <w:rPr>
          <w:rFonts w:ascii="Arial" w:hAnsi="Arial" w:cs="Arial"/>
          <w:sz w:val="24"/>
          <w:szCs w:val="24"/>
        </w:rPr>
        <w:t xml:space="preserve"> the floods overflow me.</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69:</w:t>
      </w:r>
      <w:r w:rsidRPr="00A80388">
        <w:rPr>
          <w:rFonts w:ascii="Arial" w:hAnsi="Arial" w:cs="Arial"/>
          <w:sz w:val="24"/>
          <w:szCs w:val="24"/>
        </w:rPr>
        <w:t xml:space="preserve">2) But the church takes comfort from </w:t>
      </w:r>
      <w:r>
        <w:rPr>
          <w:rFonts w:ascii="Arial" w:hAnsi="Arial" w:cs="Arial"/>
          <w:sz w:val="24"/>
          <w:szCs w:val="24"/>
        </w:rPr>
        <w:t>this</w:t>
      </w:r>
      <w:r w:rsidRPr="00A80388">
        <w:rPr>
          <w:rFonts w:ascii="Arial" w:hAnsi="Arial" w:cs="Arial"/>
          <w:sz w:val="24"/>
          <w:szCs w:val="24"/>
        </w:rPr>
        <w:t xml:space="preserve">, that no water spouts of divine wrath can cool the warm love of the heart of Jesus </w:t>
      </w:r>
      <w:r>
        <w:rPr>
          <w:rFonts w:ascii="Arial" w:hAnsi="Arial" w:cs="Arial"/>
          <w:sz w:val="24"/>
          <w:szCs w:val="24"/>
        </w:rPr>
        <w:t>for</w:t>
      </w:r>
      <w:r w:rsidRPr="00A80388">
        <w:rPr>
          <w:rFonts w:ascii="Arial" w:hAnsi="Arial" w:cs="Arial"/>
          <w:sz w:val="24"/>
          <w:szCs w:val="24"/>
        </w:rPr>
        <w:t xml:space="preserve"> his church and people. </w:t>
      </w:r>
      <w:r>
        <w:rPr>
          <w:rFonts w:ascii="Arial" w:hAnsi="Arial" w:cs="Arial"/>
          <w:sz w:val="24"/>
          <w:szCs w:val="24"/>
        </w:rPr>
        <w:t>“</w:t>
      </w:r>
      <w:r w:rsidRPr="00A80388">
        <w:rPr>
          <w:rFonts w:ascii="Arial" w:hAnsi="Arial" w:cs="Arial"/>
          <w:sz w:val="24"/>
          <w:szCs w:val="24"/>
        </w:rPr>
        <w:t>Many waters cannot quench love, neither can the floods drown it.</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8:</w:t>
      </w:r>
      <w:r w:rsidRPr="00A80388">
        <w:rPr>
          <w:rFonts w:ascii="Arial" w:hAnsi="Arial" w:cs="Arial"/>
          <w:sz w:val="24"/>
          <w:szCs w:val="24"/>
        </w:rPr>
        <w:t>7)</w:t>
      </w:r>
    </w:p>
    <w:p w:rsidR="003020C1" w:rsidRPr="00B84223" w:rsidRDefault="003020C1" w:rsidP="00C40662">
      <w:pPr>
        <w:spacing w:after="0" w:line="276" w:lineRule="auto"/>
        <w:jc w:val="both"/>
        <w:rPr>
          <w:rFonts w:ascii="Arial" w:hAnsi="Arial" w:cs="Arial"/>
          <w:b/>
          <w:bCs/>
          <w:sz w:val="24"/>
          <w:szCs w:val="24"/>
        </w:rPr>
      </w:pPr>
      <w:r w:rsidRPr="00B84223">
        <w:rPr>
          <w:rFonts w:ascii="Arial" w:hAnsi="Arial" w:cs="Arial"/>
          <w:b/>
          <w:bCs/>
          <w:sz w:val="24"/>
          <w:szCs w:val="24"/>
        </w:rPr>
        <w:lastRenderedPageBreak/>
        <w:t>FLOUR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word in Scripture is sometimes figuratively used, to express the Lord</w:t>
      </w:r>
      <w:r>
        <w:rPr>
          <w:rFonts w:ascii="Arial" w:hAnsi="Arial" w:cs="Arial"/>
          <w:sz w:val="24"/>
          <w:szCs w:val="24"/>
        </w:rPr>
        <w:t>’</w:t>
      </w:r>
      <w:r w:rsidRPr="00A80388">
        <w:rPr>
          <w:rFonts w:ascii="Arial" w:hAnsi="Arial" w:cs="Arial"/>
          <w:sz w:val="24"/>
          <w:szCs w:val="24"/>
        </w:rPr>
        <w:t xml:space="preserve">s gracious dealings with his people. Thus (Ps. </w:t>
      </w:r>
      <w:r>
        <w:rPr>
          <w:rFonts w:ascii="Arial" w:hAnsi="Arial" w:cs="Arial"/>
          <w:sz w:val="24"/>
          <w:szCs w:val="24"/>
        </w:rPr>
        <w:t>81:</w:t>
      </w:r>
      <w:r w:rsidRPr="00A80388">
        <w:rPr>
          <w:rFonts w:ascii="Arial" w:hAnsi="Arial" w:cs="Arial"/>
          <w:sz w:val="24"/>
          <w:szCs w:val="24"/>
        </w:rPr>
        <w:t>16) JEHOVAH is said to have fed his people with the finest wheat; meaning, the spiritual and distinguishing blessings he poured out upon them. Hence</w:t>
      </w:r>
      <w:r>
        <w:rPr>
          <w:rFonts w:ascii="Arial" w:hAnsi="Arial" w:cs="Arial"/>
          <w:sz w:val="24"/>
          <w:szCs w:val="24"/>
        </w:rPr>
        <w:t>,</w:t>
      </w:r>
      <w:r w:rsidRPr="00A80388">
        <w:rPr>
          <w:rFonts w:ascii="Arial" w:hAnsi="Arial" w:cs="Arial"/>
          <w:sz w:val="24"/>
          <w:szCs w:val="24"/>
        </w:rPr>
        <w:t xml:space="preserve"> the consecration of Aaron was with the finest wheat flour. (See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29:</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2) Hence</w:t>
      </w:r>
      <w:r>
        <w:rPr>
          <w:rFonts w:ascii="Arial" w:hAnsi="Arial" w:cs="Arial"/>
          <w:sz w:val="24"/>
          <w:szCs w:val="24"/>
        </w:rPr>
        <w:t>,</w:t>
      </w:r>
      <w:r w:rsidRPr="00A80388">
        <w:rPr>
          <w:rFonts w:ascii="Arial" w:hAnsi="Arial" w:cs="Arial"/>
          <w:sz w:val="24"/>
          <w:szCs w:val="24"/>
        </w:rPr>
        <w:t xml:space="preserve"> the meat-offering was of the same</w:t>
      </w:r>
      <w:r>
        <w:rPr>
          <w:rFonts w:ascii="Arial" w:hAnsi="Arial" w:cs="Arial"/>
          <w:sz w:val="24"/>
          <w:szCs w:val="24"/>
        </w:rPr>
        <w:t xml:space="preserve"> kind</w:t>
      </w:r>
      <w:r w:rsidRPr="00A80388">
        <w:rPr>
          <w:rFonts w:ascii="Arial" w:hAnsi="Arial" w:cs="Arial"/>
          <w:sz w:val="24"/>
          <w:szCs w:val="24"/>
        </w:rPr>
        <w:t xml:space="preserve">. (Lev. </w:t>
      </w:r>
      <w:r>
        <w:rPr>
          <w:rFonts w:ascii="Arial" w:hAnsi="Arial" w:cs="Arial"/>
          <w:sz w:val="24"/>
          <w:szCs w:val="24"/>
        </w:rPr>
        <w:t>2:</w:t>
      </w:r>
      <w:r w:rsidRPr="00A80388">
        <w:rPr>
          <w:rFonts w:ascii="Arial" w:hAnsi="Arial" w:cs="Arial"/>
          <w:sz w:val="24"/>
          <w:szCs w:val="24"/>
        </w:rPr>
        <w:t xml:space="preserve">1) The Hebrews called all offerings made by grain or flour </w:t>
      </w:r>
      <w:r w:rsidRPr="00355C6C">
        <w:rPr>
          <w:rFonts w:ascii="Arial" w:hAnsi="Arial" w:cs="Arial"/>
          <w:i/>
          <w:iCs/>
          <w:sz w:val="24"/>
          <w:szCs w:val="24"/>
        </w:rPr>
        <w:t>Mincha</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not the whole of these offerings with an eye to Christ? Was not Jesus the first of the finest flour? And if the church, while presenting their offerings of the finest flour, with an eye to Christ, </w:t>
      </w:r>
      <w:r>
        <w:rPr>
          <w:rFonts w:ascii="Arial" w:hAnsi="Arial" w:cs="Arial"/>
          <w:sz w:val="24"/>
          <w:szCs w:val="24"/>
        </w:rPr>
        <w:t>were</w:t>
      </w:r>
      <w:r w:rsidRPr="00A80388">
        <w:rPr>
          <w:rFonts w:ascii="Arial" w:hAnsi="Arial" w:cs="Arial"/>
          <w:sz w:val="24"/>
          <w:szCs w:val="24"/>
        </w:rPr>
        <w:t xml:space="preserve"> in the appointments of the Lord, may we not, without violence to the original, suppose, that JEHOVAH</w:t>
      </w:r>
      <w:r>
        <w:rPr>
          <w:rFonts w:ascii="Arial" w:hAnsi="Arial" w:cs="Arial"/>
          <w:sz w:val="24"/>
          <w:szCs w:val="24"/>
        </w:rPr>
        <w:t>,</w:t>
      </w:r>
      <w:r w:rsidRPr="00A80388">
        <w:rPr>
          <w:rFonts w:ascii="Arial" w:hAnsi="Arial" w:cs="Arial"/>
          <w:sz w:val="24"/>
          <w:szCs w:val="24"/>
        </w:rPr>
        <w:t xml:space="preserve"> feeding the people with the finest wheat</w:t>
      </w:r>
      <w:r>
        <w:rPr>
          <w:rFonts w:ascii="Arial" w:hAnsi="Arial" w:cs="Arial"/>
          <w:sz w:val="24"/>
          <w:szCs w:val="24"/>
        </w:rPr>
        <w:t>,</w:t>
      </w:r>
      <w:r w:rsidRPr="00A80388">
        <w:rPr>
          <w:rFonts w:ascii="Arial" w:hAnsi="Arial" w:cs="Arial"/>
          <w:sz w:val="24"/>
          <w:szCs w:val="24"/>
        </w:rPr>
        <w:t xml:space="preserve"> had an eye to Christ?</w:t>
      </w:r>
    </w:p>
    <w:p w:rsidR="003020C1" w:rsidRDefault="003020C1" w:rsidP="00C40662">
      <w:pPr>
        <w:spacing w:after="0" w:line="276" w:lineRule="auto"/>
        <w:jc w:val="both"/>
        <w:rPr>
          <w:rFonts w:ascii="Arial" w:hAnsi="Arial" w:cs="Arial"/>
          <w:sz w:val="24"/>
          <w:szCs w:val="24"/>
        </w:rPr>
      </w:pPr>
    </w:p>
    <w:p w:rsidR="003020C1" w:rsidRPr="00B84223" w:rsidRDefault="003020C1" w:rsidP="00C40662">
      <w:pPr>
        <w:spacing w:after="0" w:line="276" w:lineRule="auto"/>
        <w:jc w:val="both"/>
        <w:rPr>
          <w:rFonts w:ascii="Arial" w:hAnsi="Arial" w:cs="Arial"/>
          <w:b/>
          <w:bCs/>
          <w:sz w:val="24"/>
          <w:szCs w:val="24"/>
        </w:rPr>
      </w:pPr>
      <w:r w:rsidRPr="00B84223">
        <w:rPr>
          <w:rFonts w:ascii="Arial" w:hAnsi="Arial" w:cs="Arial"/>
          <w:b/>
          <w:bCs/>
          <w:sz w:val="24"/>
          <w:szCs w:val="24"/>
        </w:rPr>
        <w:t>FOOL</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The term fool in Scripture language differs from what is understood in the general accepta</w:t>
      </w:r>
      <w:r>
        <w:rPr>
          <w:rFonts w:ascii="Arial" w:hAnsi="Arial" w:cs="Arial"/>
          <w:sz w:val="24"/>
          <w:szCs w:val="24"/>
        </w:rPr>
        <w:t>nce</w:t>
      </w:r>
      <w:r w:rsidRPr="00A80388">
        <w:rPr>
          <w:rFonts w:ascii="Arial" w:hAnsi="Arial" w:cs="Arial"/>
          <w:sz w:val="24"/>
          <w:szCs w:val="24"/>
        </w:rPr>
        <w:t xml:space="preserve"> of the word among </w:t>
      </w:r>
      <w:r>
        <w:rPr>
          <w:rFonts w:ascii="Arial" w:hAnsi="Arial" w:cs="Arial"/>
          <w:sz w:val="24"/>
          <w:szCs w:val="24"/>
        </w:rPr>
        <w:t>us</w:t>
      </w:r>
      <w:r w:rsidRPr="00A80388">
        <w:rPr>
          <w:rFonts w:ascii="Arial" w:hAnsi="Arial" w:cs="Arial"/>
          <w:sz w:val="24"/>
          <w:szCs w:val="24"/>
        </w:rPr>
        <w:t>. By fool</w:t>
      </w:r>
      <w:r>
        <w:rPr>
          <w:rFonts w:ascii="Arial" w:hAnsi="Arial" w:cs="Arial"/>
          <w:sz w:val="24"/>
          <w:szCs w:val="24"/>
        </w:rPr>
        <w:t>,</w:t>
      </w:r>
      <w:r w:rsidRPr="00A80388">
        <w:rPr>
          <w:rFonts w:ascii="Arial" w:hAnsi="Arial" w:cs="Arial"/>
          <w:sz w:val="24"/>
          <w:szCs w:val="24"/>
        </w:rPr>
        <w:t xml:space="preserve"> we mean one that is weak in his intellect, and an idiot. But not so in the word of God. Thus in the psalms, </w:t>
      </w:r>
      <w:r>
        <w:rPr>
          <w:rFonts w:ascii="Arial" w:hAnsi="Arial" w:cs="Arial"/>
          <w:sz w:val="24"/>
          <w:szCs w:val="24"/>
        </w:rPr>
        <w:t>“</w:t>
      </w:r>
      <w:r w:rsidRPr="00A80388">
        <w:rPr>
          <w:rFonts w:ascii="Arial" w:hAnsi="Arial" w:cs="Arial"/>
          <w:sz w:val="24"/>
          <w:szCs w:val="24"/>
        </w:rPr>
        <w:t xml:space="preserve">The fool hath said in his heart, </w:t>
      </w:r>
      <w:r>
        <w:rPr>
          <w:rFonts w:ascii="Arial" w:hAnsi="Arial" w:cs="Arial"/>
          <w:sz w:val="24"/>
          <w:szCs w:val="24"/>
        </w:rPr>
        <w:t>There</w:t>
      </w:r>
      <w:r w:rsidRPr="00A80388">
        <w:rPr>
          <w:rFonts w:ascii="Arial" w:hAnsi="Arial" w:cs="Arial"/>
          <w:sz w:val="24"/>
          <w:szCs w:val="24"/>
        </w:rPr>
        <w:t xml:space="preserve"> is no God.</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14:</w:t>
      </w:r>
      <w:r w:rsidRPr="00A80388">
        <w:rPr>
          <w:rFonts w:ascii="Arial" w:hAnsi="Arial" w:cs="Arial"/>
          <w:sz w:val="24"/>
          <w:szCs w:val="24"/>
        </w:rPr>
        <w:t xml:space="preserve">1) </w:t>
      </w:r>
      <w:r>
        <w:rPr>
          <w:rFonts w:ascii="Arial" w:hAnsi="Arial" w:cs="Arial"/>
          <w:sz w:val="24"/>
          <w:szCs w:val="24"/>
        </w:rPr>
        <w:t>The proper</w:t>
      </w:r>
      <w:r w:rsidRPr="00A80388">
        <w:rPr>
          <w:rFonts w:ascii="Arial" w:hAnsi="Arial" w:cs="Arial"/>
          <w:sz w:val="24"/>
          <w:szCs w:val="24"/>
        </w:rPr>
        <w:t xml:space="preserve"> sense is, that the wicked and ungodly have</w:t>
      </w:r>
      <w:r>
        <w:rPr>
          <w:rFonts w:ascii="Arial" w:hAnsi="Arial" w:cs="Arial"/>
          <w:sz w:val="24"/>
          <w:szCs w:val="24"/>
        </w:rPr>
        <w:t>,</w:t>
      </w:r>
      <w:r w:rsidRPr="00A80388">
        <w:rPr>
          <w:rFonts w:ascii="Arial" w:hAnsi="Arial" w:cs="Arial"/>
          <w:sz w:val="24"/>
          <w:szCs w:val="24"/>
        </w:rPr>
        <w:t xml:space="preserve"> by their action</w:t>
      </w:r>
      <w:r>
        <w:rPr>
          <w:rFonts w:ascii="Arial" w:hAnsi="Arial" w:cs="Arial"/>
          <w:sz w:val="24"/>
          <w:szCs w:val="24"/>
        </w:rPr>
        <w:t>,</w:t>
      </w:r>
      <w:r w:rsidRPr="00A80388">
        <w:rPr>
          <w:rFonts w:ascii="Arial" w:hAnsi="Arial" w:cs="Arial"/>
          <w:sz w:val="24"/>
          <w:szCs w:val="24"/>
        </w:rPr>
        <w:t xml:space="preserve"> said this. So again, that pride and haughtiness of men, which prompts them to reject Christ, this</w:t>
      </w:r>
      <w:r>
        <w:rPr>
          <w:rFonts w:ascii="Arial" w:hAnsi="Arial" w:cs="Arial"/>
          <w:sz w:val="24"/>
          <w:szCs w:val="24"/>
        </w:rPr>
        <w:t>,</w:t>
      </w:r>
      <w:r w:rsidRPr="00A80388">
        <w:rPr>
          <w:rFonts w:ascii="Arial" w:hAnsi="Arial" w:cs="Arial"/>
          <w:sz w:val="24"/>
          <w:szCs w:val="24"/>
        </w:rPr>
        <w:t xml:space="preserve"> in Scriptur</w:t>
      </w:r>
      <w:r>
        <w:rPr>
          <w:rFonts w:ascii="Arial" w:hAnsi="Arial" w:cs="Arial"/>
          <w:sz w:val="24"/>
          <w:szCs w:val="24"/>
        </w:rPr>
        <w:t>al</w:t>
      </w:r>
      <w:r w:rsidRPr="00A80388">
        <w:rPr>
          <w:rFonts w:ascii="Arial" w:hAnsi="Arial" w:cs="Arial"/>
          <w:sz w:val="24"/>
          <w:szCs w:val="24"/>
        </w:rPr>
        <w:t xml:space="preserve"> language</w:t>
      </w:r>
      <w:r>
        <w:rPr>
          <w:rFonts w:ascii="Arial" w:hAnsi="Arial" w:cs="Arial"/>
          <w:sz w:val="24"/>
          <w:szCs w:val="24"/>
        </w:rPr>
        <w:t>,</w:t>
      </w:r>
      <w:r w:rsidRPr="00A80388">
        <w:rPr>
          <w:rFonts w:ascii="Arial" w:hAnsi="Arial" w:cs="Arial"/>
          <w:sz w:val="24"/>
          <w:szCs w:val="24"/>
        </w:rPr>
        <w:t xml:space="preserve"> is called folly. Hence</w:t>
      </w:r>
      <w:r>
        <w:rPr>
          <w:rFonts w:ascii="Arial" w:hAnsi="Arial" w:cs="Arial"/>
          <w:sz w:val="24"/>
          <w:szCs w:val="24"/>
        </w:rPr>
        <w:t>,</w:t>
      </w:r>
      <w:r w:rsidRPr="00A80388">
        <w:rPr>
          <w:rFonts w:ascii="Arial" w:hAnsi="Arial" w:cs="Arial"/>
          <w:sz w:val="24"/>
          <w:szCs w:val="24"/>
        </w:rPr>
        <w:t xml:space="preserve"> the apostle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The world by wisdom knew not God; and it pleased God by the foolishness of preaching to save them that believe.</w:t>
      </w:r>
      <w:r>
        <w:rPr>
          <w:rFonts w:ascii="Arial" w:hAnsi="Arial" w:cs="Arial"/>
          <w:sz w:val="24"/>
          <w:szCs w:val="24"/>
        </w:rPr>
        <w:t>”</w:t>
      </w:r>
      <w:r w:rsidRPr="00A80388">
        <w:rPr>
          <w:rFonts w:ascii="Arial" w:hAnsi="Arial" w:cs="Arial"/>
          <w:sz w:val="24"/>
          <w:szCs w:val="24"/>
        </w:rPr>
        <w:t xml:space="preserve"> (1 Cor. </w:t>
      </w:r>
      <w:r>
        <w:rPr>
          <w:rFonts w:ascii="Arial" w:hAnsi="Arial" w:cs="Arial"/>
          <w:sz w:val="24"/>
          <w:szCs w:val="24"/>
        </w:rPr>
        <w:t>1:</w:t>
      </w:r>
      <w:r w:rsidRPr="00A80388">
        <w:rPr>
          <w:rFonts w:ascii="Arial" w:hAnsi="Arial" w:cs="Arial"/>
          <w:sz w:val="24"/>
          <w:szCs w:val="24"/>
        </w:rPr>
        <w:t xml:space="preserve">21) By comparing </w:t>
      </w:r>
      <w:r>
        <w:rPr>
          <w:rFonts w:ascii="Arial" w:hAnsi="Arial" w:cs="Arial"/>
          <w:sz w:val="24"/>
          <w:szCs w:val="24"/>
        </w:rPr>
        <w:t xml:space="preserve">the </w:t>
      </w:r>
      <w:r w:rsidRPr="00A80388">
        <w:rPr>
          <w:rFonts w:ascii="Arial" w:hAnsi="Arial" w:cs="Arial"/>
          <w:sz w:val="24"/>
          <w:szCs w:val="24"/>
        </w:rPr>
        <w:t>two passages in Scripture together, the sense of the word is very strongly marked</w:t>
      </w:r>
      <w:r>
        <w:rPr>
          <w:rFonts w:ascii="Arial" w:hAnsi="Arial" w:cs="Arial"/>
          <w:sz w:val="24"/>
          <w:szCs w:val="24"/>
        </w:rPr>
        <w:t xml:space="preserve"> out</w:t>
      </w:r>
      <w:r w:rsidRPr="00A80388">
        <w:rPr>
          <w:rFonts w:ascii="Arial" w:hAnsi="Arial" w:cs="Arial"/>
          <w:sz w:val="24"/>
          <w:szCs w:val="24"/>
        </w:rPr>
        <w:t>. Thus the prophet Isaiah sa</w:t>
      </w:r>
      <w:r>
        <w:rPr>
          <w:rFonts w:ascii="Arial" w:hAnsi="Arial" w:cs="Arial"/>
          <w:sz w:val="24"/>
          <w:szCs w:val="24"/>
        </w:rPr>
        <w:t>ys this</w:t>
      </w:r>
      <w:r w:rsidRPr="00A80388">
        <w:rPr>
          <w:rFonts w:ascii="Arial" w:hAnsi="Arial" w:cs="Arial"/>
          <w:sz w:val="24"/>
          <w:szCs w:val="24"/>
        </w:rPr>
        <w:t xml:space="preserve">, speaking of bad men, that </w:t>
      </w:r>
      <w:r>
        <w:rPr>
          <w:rFonts w:ascii="Arial" w:hAnsi="Arial" w:cs="Arial"/>
          <w:sz w:val="24"/>
          <w:szCs w:val="24"/>
        </w:rPr>
        <w:t>“</w:t>
      </w:r>
      <w:r w:rsidRPr="00A80388">
        <w:rPr>
          <w:rFonts w:ascii="Arial" w:hAnsi="Arial" w:cs="Arial"/>
          <w:sz w:val="24"/>
          <w:szCs w:val="24"/>
        </w:rPr>
        <w:t xml:space="preserve">It is a people of no understanding; </w:t>
      </w:r>
      <w:r>
        <w:rPr>
          <w:rFonts w:ascii="Arial" w:hAnsi="Arial" w:cs="Arial"/>
          <w:sz w:val="24"/>
          <w:szCs w:val="24"/>
        </w:rPr>
        <w:t>there</w:t>
      </w:r>
      <w:r w:rsidRPr="00A80388">
        <w:rPr>
          <w:rFonts w:ascii="Arial" w:hAnsi="Arial" w:cs="Arial"/>
          <w:sz w:val="24"/>
          <w:szCs w:val="24"/>
        </w:rPr>
        <w:t xml:space="preserve">fore, he that made them will not have mercy upon them, and he that formed them will </w:t>
      </w:r>
      <w:r>
        <w:rPr>
          <w:rFonts w:ascii="Arial" w:hAnsi="Arial" w:cs="Arial"/>
          <w:sz w:val="24"/>
          <w:szCs w:val="24"/>
        </w:rPr>
        <w:t>show</w:t>
      </w:r>
      <w:r w:rsidRPr="00A80388">
        <w:rPr>
          <w:rFonts w:ascii="Arial" w:hAnsi="Arial" w:cs="Arial"/>
          <w:sz w:val="24"/>
          <w:szCs w:val="24"/>
        </w:rPr>
        <w:t xml:space="preserve"> them no favour.</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27:</w:t>
      </w:r>
      <w:r w:rsidRPr="00A80388">
        <w:rPr>
          <w:rFonts w:ascii="Arial" w:hAnsi="Arial" w:cs="Arial"/>
          <w:sz w:val="24"/>
          <w:szCs w:val="24"/>
        </w:rPr>
        <w:t xml:space="preserve">11)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Now, that it might not be supposed that this being void of understanding was the natural and unavoidable condition of idiotism, which brought upon them the displeasure of God, and for which the Lord would </w:t>
      </w:r>
      <w:r>
        <w:rPr>
          <w:rFonts w:ascii="Arial" w:hAnsi="Arial" w:cs="Arial"/>
          <w:sz w:val="24"/>
          <w:szCs w:val="24"/>
        </w:rPr>
        <w:t>show</w:t>
      </w:r>
      <w:r w:rsidRPr="00A80388">
        <w:rPr>
          <w:rFonts w:ascii="Arial" w:hAnsi="Arial" w:cs="Arial"/>
          <w:sz w:val="24"/>
          <w:szCs w:val="24"/>
        </w:rPr>
        <w:t xml:space="preserve"> them no favour, the Holy </w:t>
      </w:r>
      <w:r>
        <w:rPr>
          <w:rFonts w:ascii="Arial" w:hAnsi="Arial" w:cs="Arial"/>
          <w:sz w:val="24"/>
          <w:szCs w:val="24"/>
        </w:rPr>
        <w:t>Spirit</w:t>
      </w:r>
      <w:r w:rsidRPr="00A80388">
        <w:rPr>
          <w:rFonts w:ascii="Arial" w:hAnsi="Arial" w:cs="Arial"/>
          <w:sz w:val="24"/>
          <w:szCs w:val="24"/>
        </w:rPr>
        <w:t>, by his servant Job, ha</w:t>
      </w:r>
      <w:r>
        <w:rPr>
          <w:rFonts w:ascii="Arial" w:hAnsi="Arial" w:cs="Arial"/>
          <w:sz w:val="24"/>
          <w:szCs w:val="24"/>
        </w:rPr>
        <w:t>s</w:t>
      </w:r>
      <w:r w:rsidRPr="00A80388">
        <w:rPr>
          <w:rFonts w:ascii="Arial" w:hAnsi="Arial" w:cs="Arial"/>
          <w:sz w:val="24"/>
          <w:szCs w:val="24"/>
        </w:rPr>
        <w:t xml:space="preserve"> very fully </w:t>
      </w:r>
      <w:r>
        <w:rPr>
          <w:rFonts w:ascii="Arial" w:hAnsi="Arial" w:cs="Arial"/>
          <w:sz w:val="24"/>
          <w:szCs w:val="24"/>
        </w:rPr>
        <w:t>show</w:t>
      </w:r>
      <w:r w:rsidRPr="00A80388">
        <w:rPr>
          <w:rFonts w:ascii="Arial" w:hAnsi="Arial" w:cs="Arial"/>
          <w:sz w:val="24"/>
          <w:szCs w:val="24"/>
        </w:rPr>
        <w:t xml:space="preserve">n in what that </w:t>
      </w:r>
      <w:r>
        <w:rPr>
          <w:rFonts w:ascii="Arial" w:hAnsi="Arial" w:cs="Arial"/>
          <w:sz w:val="24"/>
          <w:szCs w:val="24"/>
        </w:rPr>
        <w:t>lack</w:t>
      </w:r>
      <w:r w:rsidRPr="00A80388">
        <w:rPr>
          <w:rFonts w:ascii="Arial" w:hAnsi="Arial" w:cs="Arial"/>
          <w:sz w:val="24"/>
          <w:szCs w:val="24"/>
        </w:rPr>
        <w:t xml:space="preserve"> of understanding consisted</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And unto man he said, Behold the fear of the Lord, that is wisdom; and to depart from evil is understanding.</w:t>
      </w:r>
      <w:r>
        <w:rPr>
          <w:rFonts w:ascii="Arial" w:hAnsi="Arial" w:cs="Arial"/>
          <w:sz w:val="24"/>
          <w:szCs w:val="24"/>
        </w:rPr>
        <w:t>”</w:t>
      </w:r>
      <w:r w:rsidRPr="00A80388">
        <w:rPr>
          <w:rFonts w:ascii="Arial" w:hAnsi="Arial" w:cs="Arial"/>
          <w:sz w:val="24"/>
          <w:szCs w:val="24"/>
        </w:rPr>
        <w:t xml:space="preserve"> (Job </w:t>
      </w:r>
      <w:r>
        <w:rPr>
          <w:rFonts w:ascii="Arial" w:hAnsi="Arial" w:cs="Arial"/>
          <w:sz w:val="24"/>
          <w:szCs w:val="24"/>
        </w:rPr>
        <w:t>28:</w:t>
      </w:r>
      <w:r w:rsidRPr="00A80388">
        <w:rPr>
          <w:rFonts w:ascii="Arial" w:hAnsi="Arial" w:cs="Arial"/>
          <w:sz w:val="24"/>
          <w:szCs w:val="24"/>
        </w:rPr>
        <w:t>28)</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B84223">
        <w:rPr>
          <w:rFonts w:ascii="Arial" w:hAnsi="Arial" w:cs="Arial"/>
          <w:b/>
          <w:bCs/>
          <w:sz w:val="24"/>
          <w:szCs w:val="24"/>
        </w:rPr>
        <w:t>FOOT</w:t>
      </w:r>
      <w:r w:rsidRPr="00A80388">
        <w:rPr>
          <w:rFonts w:ascii="Arial" w:hAnsi="Arial" w:cs="Arial"/>
          <w:sz w:val="24"/>
          <w:szCs w:val="24"/>
        </w:rPr>
        <w:t xml:space="preserve"> or </w:t>
      </w:r>
      <w:r w:rsidRPr="00B84223">
        <w:rPr>
          <w:rFonts w:ascii="Arial" w:hAnsi="Arial" w:cs="Arial"/>
          <w:b/>
          <w:bCs/>
          <w:sz w:val="24"/>
          <w:szCs w:val="24"/>
        </w:rPr>
        <w:t>FEET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Hebrews </w:t>
      </w:r>
      <w:r>
        <w:rPr>
          <w:rFonts w:ascii="Arial" w:hAnsi="Arial" w:cs="Arial"/>
          <w:sz w:val="24"/>
          <w:szCs w:val="24"/>
        </w:rPr>
        <w:t xml:space="preserve">were </w:t>
      </w:r>
      <w:r w:rsidRPr="00A80388">
        <w:rPr>
          <w:rFonts w:ascii="Arial" w:hAnsi="Arial" w:cs="Arial"/>
          <w:sz w:val="24"/>
          <w:szCs w:val="24"/>
        </w:rPr>
        <w:t>much accustomed to use parable and figure in their discourses, and gesture</w:t>
      </w:r>
      <w:r>
        <w:rPr>
          <w:rFonts w:ascii="Arial" w:hAnsi="Arial" w:cs="Arial"/>
          <w:sz w:val="24"/>
          <w:szCs w:val="24"/>
        </w:rPr>
        <w:t>s</w:t>
      </w:r>
      <w:r w:rsidRPr="00A80388">
        <w:rPr>
          <w:rFonts w:ascii="Arial" w:hAnsi="Arial" w:cs="Arial"/>
          <w:sz w:val="24"/>
          <w:szCs w:val="24"/>
        </w:rPr>
        <w:t xml:space="preserve"> in their conversation, to convey to each other their meaning, rather than by words, that it is no wonder so many and various meanings should be conveyed by </w:t>
      </w:r>
      <w:r>
        <w:rPr>
          <w:rFonts w:ascii="Arial" w:hAnsi="Arial" w:cs="Arial"/>
          <w:sz w:val="24"/>
          <w:szCs w:val="24"/>
        </w:rPr>
        <w:t xml:space="preserve">this </w:t>
      </w:r>
      <w:r w:rsidRPr="00A80388">
        <w:rPr>
          <w:rFonts w:ascii="Arial" w:hAnsi="Arial" w:cs="Arial"/>
          <w:sz w:val="24"/>
          <w:szCs w:val="24"/>
        </w:rPr>
        <w:t>one and the same way. Thus</w:t>
      </w:r>
      <w:r>
        <w:rPr>
          <w:rFonts w:ascii="Arial" w:hAnsi="Arial" w:cs="Arial"/>
          <w:sz w:val="24"/>
          <w:szCs w:val="24"/>
        </w:rPr>
        <w:t>,</w:t>
      </w:r>
      <w:r w:rsidRPr="00A80388">
        <w:rPr>
          <w:rFonts w:ascii="Arial" w:hAnsi="Arial" w:cs="Arial"/>
          <w:sz w:val="24"/>
          <w:szCs w:val="24"/>
        </w:rPr>
        <w:t xml:space="preserve"> by feet</w:t>
      </w:r>
      <w:r>
        <w:rPr>
          <w:rFonts w:ascii="Arial" w:hAnsi="Arial" w:cs="Arial"/>
          <w:sz w:val="24"/>
          <w:szCs w:val="24"/>
        </w:rPr>
        <w:t>,</w:t>
      </w:r>
      <w:r w:rsidRPr="00A80388">
        <w:rPr>
          <w:rFonts w:ascii="Arial" w:hAnsi="Arial" w:cs="Arial"/>
          <w:sz w:val="24"/>
          <w:szCs w:val="24"/>
        </w:rPr>
        <w:t xml:space="preserve"> they meant to denote everything that was humble, and conceal every thing immodest. </w:t>
      </w:r>
      <w:r>
        <w:rPr>
          <w:rFonts w:ascii="Arial" w:hAnsi="Arial" w:cs="Arial"/>
          <w:sz w:val="24"/>
          <w:szCs w:val="24"/>
        </w:rPr>
        <w:t>“</w:t>
      </w:r>
      <w:r w:rsidRPr="00A80388">
        <w:rPr>
          <w:rFonts w:ascii="Arial" w:hAnsi="Arial" w:cs="Arial"/>
          <w:sz w:val="24"/>
          <w:szCs w:val="24"/>
        </w:rPr>
        <w:t>A wicked man (sa</w:t>
      </w:r>
      <w:r>
        <w:rPr>
          <w:rFonts w:ascii="Arial" w:hAnsi="Arial" w:cs="Arial"/>
          <w:sz w:val="24"/>
          <w:szCs w:val="24"/>
        </w:rPr>
        <w:t>ys</w:t>
      </w:r>
      <w:r w:rsidRPr="00A80388">
        <w:rPr>
          <w:rFonts w:ascii="Arial" w:hAnsi="Arial" w:cs="Arial"/>
          <w:sz w:val="24"/>
          <w:szCs w:val="24"/>
        </w:rPr>
        <w:t xml:space="preserve"> Solomon) speaketh with his feet.</w:t>
      </w:r>
      <w:r>
        <w:rPr>
          <w:rFonts w:ascii="Arial" w:hAnsi="Arial" w:cs="Arial"/>
          <w:sz w:val="24"/>
          <w:szCs w:val="24"/>
        </w:rPr>
        <w:t>”</w:t>
      </w:r>
      <w:r w:rsidRPr="00A80388">
        <w:rPr>
          <w:rFonts w:ascii="Arial" w:hAnsi="Arial" w:cs="Arial"/>
          <w:sz w:val="24"/>
          <w:szCs w:val="24"/>
        </w:rPr>
        <w:t xml:space="preserve"> (Prov. </w:t>
      </w:r>
      <w:r>
        <w:rPr>
          <w:rFonts w:ascii="Arial" w:hAnsi="Arial" w:cs="Arial"/>
          <w:sz w:val="24"/>
          <w:szCs w:val="24"/>
        </w:rPr>
        <w:t>6:</w:t>
      </w:r>
      <w:r w:rsidRPr="00A80388">
        <w:rPr>
          <w:rFonts w:ascii="Arial" w:hAnsi="Arial" w:cs="Arial"/>
          <w:sz w:val="24"/>
          <w:szCs w:val="24"/>
        </w:rPr>
        <w:t>13) The sense is, by motions of his feet</w:t>
      </w:r>
      <w:r>
        <w:rPr>
          <w:rFonts w:ascii="Arial" w:hAnsi="Arial" w:cs="Arial"/>
          <w:sz w:val="24"/>
          <w:szCs w:val="24"/>
        </w:rPr>
        <w:t>,</w:t>
      </w:r>
      <w:r w:rsidRPr="00A80388">
        <w:rPr>
          <w:rFonts w:ascii="Arial" w:hAnsi="Arial" w:cs="Arial"/>
          <w:sz w:val="24"/>
          <w:szCs w:val="24"/>
        </w:rPr>
        <w:t xml:space="preserve"> he conveyed </w:t>
      </w:r>
      <w:r>
        <w:rPr>
          <w:rFonts w:ascii="Arial" w:hAnsi="Arial" w:cs="Arial"/>
          <w:sz w:val="24"/>
          <w:szCs w:val="24"/>
        </w:rPr>
        <w:t>something</w:t>
      </w:r>
      <w:r w:rsidRPr="00A80388">
        <w:rPr>
          <w:rFonts w:ascii="Arial" w:hAnsi="Arial" w:cs="Arial"/>
          <w:sz w:val="24"/>
          <w:szCs w:val="24"/>
        </w:rPr>
        <w:t xml:space="preserve"> indecent and unbecoming </w:t>
      </w:r>
      <w:r>
        <w:rPr>
          <w:rFonts w:ascii="Arial" w:hAnsi="Arial" w:cs="Arial"/>
          <w:sz w:val="24"/>
          <w:szCs w:val="24"/>
        </w:rPr>
        <w:t>“</w:t>
      </w:r>
      <w:r w:rsidRPr="00A80388">
        <w:rPr>
          <w:rFonts w:ascii="Arial" w:hAnsi="Arial" w:cs="Arial"/>
          <w:sz w:val="24"/>
          <w:szCs w:val="24"/>
        </w:rPr>
        <w:t>To leave off the sandals from the feet,</w:t>
      </w:r>
      <w:r>
        <w:rPr>
          <w:rFonts w:ascii="Arial" w:hAnsi="Arial" w:cs="Arial"/>
          <w:sz w:val="24"/>
          <w:szCs w:val="24"/>
        </w:rPr>
        <w:t>”</w:t>
      </w:r>
      <w:r w:rsidRPr="00A80388">
        <w:rPr>
          <w:rFonts w:ascii="Arial" w:hAnsi="Arial" w:cs="Arial"/>
          <w:sz w:val="24"/>
          <w:szCs w:val="24"/>
        </w:rPr>
        <w:t xml:space="preserve"> was an indication of sorrow, and of great humility. Thus Ezekiel mourned for his wife. (Ezek. </w:t>
      </w:r>
      <w:r>
        <w:rPr>
          <w:rFonts w:ascii="Arial" w:hAnsi="Arial" w:cs="Arial"/>
          <w:sz w:val="24"/>
          <w:szCs w:val="24"/>
        </w:rPr>
        <w:t>34:</w:t>
      </w:r>
      <w:r w:rsidRPr="00A80388">
        <w:rPr>
          <w:rFonts w:ascii="Arial" w:hAnsi="Arial" w:cs="Arial"/>
          <w:sz w:val="24"/>
          <w:szCs w:val="24"/>
        </w:rPr>
        <w:t xml:space="preserve">17) And Moses was commanded at the bush to put off his shoes, in token that the ground </w:t>
      </w:r>
      <w:r>
        <w:rPr>
          <w:rFonts w:ascii="Arial" w:hAnsi="Arial" w:cs="Arial"/>
          <w:sz w:val="24"/>
          <w:szCs w:val="24"/>
        </w:rPr>
        <w:t>where</w:t>
      </w:r>
      <w:r w:rsidRPr="00A80388">
        <w:rPr>
          <w:rFonts w:ascii="Arial" w:hAnsi="Arial" w:cs="Arial"/>
          <w:sz w:val="24"/>
          <w:szCs w:val="24"/>
        </w:rPr>
        <w:t xml:space="preserve"> he then stood was holy ground.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3:</w:t>
      </w:r>
      <w:r w:rsidRPr="00A80388">
        <w:rPr>
          <w:rFonts w:ascii="Arial" w:hAnsi="Arial" w:cs="Arial"/>
          <w:sz w:val="24"/>
          <w:szCs w:val="24"/>
        </w:rPr>
        <w:t xml:space="preserve">5) To sit at the feet of another implied </w:t>
      </w:r>
      <w:r w:rsidRPr="00A80388">
        <w:rPr>
          <w:rFonts w:ascii="Arial" w:hAnsi="Arial" w:cs="Arial"/>
          <w:sz w:val="24"/>
          <w:szCs w:val="24"/>
        </w:rPr>
        <w:lastRenderedPageBreak/>
        <w:t xml:space="preserve">humility. (1 Sam. </w:t>
      </w:r>
      <w:r>
        <w:rPr>
          <w:rFonts w:ascii="Arial" w:hAnsi="Arial" w:cs="Arial"/>
          <w:sz w:val="24"/>
          <w:szCs w:val="24"/>
        </w:rPr>
        <w:t>25:</w:t>
      </w:r>
      <w:r w:rsidRPr="00A80388">
        <w:rPr>
          <w:rFonts w:ascii="Arial" w:hAnsi="Arial" w:cs="Arial"/>
          <w:sz w:val="24"/>
          <w:szCs w:val="24"/>
        </w:rPr>
        <w:t xml:space="preserve">24) Mary sat at the feet of Jesus. (Luke. </w:t>
      </w:r>
      <w:r>
        <w:rPr>
          <w:rFonts w:ascii="Arial" w:hAnsi="Arial" w:cs="Arial"/>
          <w:sz w:val="24"/>
          <w:szCs w:val="24"/>
        </w:rPr>
        <w:t>7:</w:t>
      </w:r>
      <w:r w:rsidRPr="00A80388">
        <w:rPr>
          <w:rFonts w:ascii="Arial" w:hAnsi="Arial" w:cs="Arial"/>
          <w:sz w:val="24"/>
          <w:szCs w:val="24"/>
        </w:rPr>
        <w:t xml:space="preserve">38) To cover the feet was a phrase used to imply attending to the </w:t>
      </w:r>
      <w:r>
        <w:rPr>
          <w:rFonts w:ascii="Arial" w:hAnsi="Arial" w:cs="Arial"/>
          <w:sz w:val="24"/>
          <w:szCs w:val="24"/>
        </w:rPr>
        <w:t>needs</w:t>
      </w:r>
      <w:r w:rsidRPr="00A80388">
        <w:rPr>
          <w:rFonts w:ascii="Arial" w:hAnsi="Arial" w:cs="Arial"/>
          <w:sz w:val="24"/>
          <w:szCs w:val="24"/>
        </w:rPr>
        <w:t xml:space="preserve"> of nature. Thus Ehud. (Judges. </w:t>
      </w:r>
      <w:r>
        <w:rPr>
          <w:rFonts w:ascii="Arial" w:hAnsi="Arial" w:cs="Arial"/>
          <w:sz w:val="24"/>
          <w:szCs w:val="24"/>
        </w:rPr>
        <w:t>3:</w:t>
      </w:r>
      <w:r w:rsidRPr="00A80388">
        <w:rPr>
          <w:rFonts w:ascii="Arial" w:hAnsi="Arial" w:cs="Arial"/>
          <w:sz w:val="24"/>
          <w:szCs w:val="24"/>
        </w:rPr>
        <w:t xml:space="preserve">24) </w:t>
      </w:r>
      <w:r>
        <w:rPr>
          <w:rFonts w:ascii="Arial" w:hAnsi="Arial" w:cs="Arial"/>
          <w:sz w:val="24"/>
          <w:szCs w:val="24"/>
        </w:rPr>
        <w:t>“</w:t>
      </w:r>
      <w:r w:rsidRPr="00A80388">
        <w:rPr>
          <w:rFonts w:ascii="Arial" w:hAnsi="Arial" w:cs="Arial"/>
          <w:sz w:val="24"/>
          <w:szCs w:val="24"/>
        </w:rPr>
        <w:t>To open the feet to everyone that passed by,</w:t>
      </w:r>
      <w:r>
        <w:rPr>
          <w:rFonts w:ascii="Arial" w:hAnsi="Arial" w:cs="Arial"/>
          <w:sz w:val="24"/>
          <w:szCs w:val="24"/>
        </w:rPr>
        <w:t>”</w:t>
      </w:r>
      <w:r w:rsidRPr="00A80388">
        <w:rPr>
          <w:rFonts w:ascii="Arial" w:hAnsi="Arial" w:cs="Arial"/>
          <w:sz w:val="24"/>
          <w:szCs w:val="24"/>
        </w:rPr>
        <w:t xml:space="preserve"> was an expression of </w:t>
      </w:r>
      <w:r>
        <w:rPr>
          <w:rFonts w:ascii="Arial" w:hAnsi="Arial" w:cs="Arial"/>
          <w:sz w:val="24"/>
          <w:szCs w:val="24"/>
        </w:rPr>
        <w:t>prostitution.</w:t>
      </w:r>
      <w:r w:rsidRPr="00A80388">
        <w:rPr>
          <w:rFonts w:ascii="Arial" w:hAnsi="Arial" w:cs="Arial"/>
          <w:sz w:val="24"/>
          <w:szCs w:val="24"/>
        </w:rPr>
        <w:t xml:space="preserve"> (Ezek. </w:t>
      </w:r>
      <w:r>
        <w:rPr>
          <w:rFonts w:ascii="Arial" w:hAnsi="Arial" w:cs="Arial"/>
          <w:sz w:val="24"/>
          <w:szCs w:val="24"/>
        </w:rPr>
        <w:t>16:</w:t>
      </w:r>
      <w:r w:rsidRPr="00A80388">
        <w:rPr>
          <w:rFonts w:ascii="Arial" w:hAnsi="Arial" w:cs="Arial"/>
          <w:sz w:val="24"/>
          <w:szCs w:val="24"/>
        </w:rPr>
        <w:t xml:space="preserve">25) These phrases serve to throw </w:t>
      </w:r>
      <w:r>
        <w:rPr>
          <w:rFonts w:ascii="Arial" w:hAnsi="Arial" w:cs="Arial"/>
          <w:sz w:val="24"/>
          <w:szCs w:val="24"/>
        </w:rPr>
        <w:t>some</w:t>
      </w:r>
      <w:r w:rsidRPr="00A80388">
        <w:rPr>
          <w:rFonts w:ascii="Arial" w:hAnsi="Arial" w:cs="Arial"/>
          <w:sz w:val="24"/>
          <w:szCs w:val="24"/>
        </w:rPr>
        <w:t xml:space="preserve"> light on the subject in general.</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But if these things </w:t>
      </w:r>
      <w:r>
        <w:rPr>
          <w:rFonts w:ascii="Arial" w:hAnsi="Arial" w:cs="Arial"/>
          <w:sz w:val="24"/>
          <w:szCs w:val="24"/>
        </w:rPr>
        <w:t>were</w:t>
      </w:r>
      <w:r w:rsidRPr="00A80388">
        <w:rPr>
          <w:rFonts w:ascii="Arial" w:hAnsi="Arial" w:cs="Arial"/>
          <w:sz w:val="24"/>
          <w:szCs w:val="24"/>
        </w:rPr>
        <w:t xml:space="preserve"> so, and every action relative to the feet carried with it </w:t>
      </w:r>
      <w:r>
        <w:rPr>
          <w:rFonts w:ascii="Arial" w:hAnsi="Arial" w:cs="Arial"/>
          <w:sz w:val="24"/>
          <w:szCs w:val="24"/>
        </w:rPr>
        <w:t>something</w:t>
      </w:r>
      <w:r w:rsidRPr="00A80388">
        <w:rPr>
          <w:rFonts w:ascii="Arial" w:hAnsi="Arial" w:cs="Arial"/>
          <w:sz w:val="24"/>
          <w:szCs w:val="24"/>
        </w:rPr>
        <w:t xml:space="preserve"> of a special nature, think what unequalled humbleness that was in the Lord Jesus Christ, the Lord of life and glory, when he condescended to wash the feet of </w:t>
      </w:r>
      <w:r>
        <w:rPr>
          <w:rFonts w:ascii="Arial" w:hAnsi="Arial" w:cs="Arial"/>
          <w:sz w:val="24"/>
          <w:szCs w:val="24"/>
        </w:rPr>
        <w:t xml:space="preserve">his </w:t>
      </w:r>
      <w:r w:rsidRPr="00A80388">
        <w:rPr>
          <w:rFonts w:ascii="Arial" w:hAnsi="Arial" w:cs="Arial"/>
          <w:sz w:val="24"/>
          <w:szCs w:val="24"/>
        </w:rPr>
        <w:t xml:space="preserve">poor </w:t>
      </w:r>
      <w:r>
        <w:rPr>
          <w:rFonts w:ascii="Arial" w:hAnsi="Arial" w:cs="Arial"/>
          <w:sz w:val="24"/>
          <w:szCs w:val="24"/>
        </w:rPr>
        <w:t xml:space="preserve">disciples, </w:t>
      </w:r>
      <w:r w:rsidRPr="00A80388">
        <w:rPr>
          <w:rFonts w:ascii="Arial" w:hAnsi="Arial" w:cs="Arial"/>
          <w:sz w:val="24"/>
          <w:szCs w:val="24"/>
        </w:rPr>
        <w:t>fishermen</w:t>
      </w:r>
      <w:r>
        <w:rPr>
          <w:rFonts w:ascii="Arial" w:hAnsi="Arial" w:cs="Arial"/>
          <w:sz w:val="24"/>
          <w:szCs w:val="24"/>
        </w:rPr>
        <w:t xml:space="preserve"> and all</w:t>
      </w:r>
      <w:r w:rsidRPr="00A80388">
        <w:rPr>
          <w:rFonts w:ascii="Arial" w:hAnsi="Arial" w:cs="Arial"/>
          <w:sz w:val="24"/>
          <w:szCs w:val="24"/>
        </w:rPr>
        <w:t xml:space="preserve">. (See John. </w:t>
      </w:r>
      <w:r>
        <w:rPr>
          <w:rFonts w:ascii="Arial" w:hAnsi="Arial" w:cs="Arial"/>
          <w:sz w:val="24"/>
          <w:szCs w:val="24"/>
        </w:rPr>
        <w:t>13:</w:t>
      </w:r>
      <w:r w:rsidRPr="00A80388">
        <w:rPr>
          <w:rFonts w:ascii="Arial" w:hAnsi="Arial" w:cs="Arial"/>
          <w:sz w:val="24"/>
          <w:szCs w:val="24"/>
        </w:rPr>
        <w:t xml:space="preserve">3-8) And what tends to endear this action of Christ the more is, that it was at a season, we are told, when all things </w:t>
      </w:r>
      <w:r>
        <w:rPr>
          <w:rFonts w:ascii="Arial" w:hAnsi="Arial" w:cs="Arial"/>
          <w:sz w:val="24"/>
          <w:szCs w:val="24"/>
        </w:rPr>
        <w:t>were</w:t>
      </w:r>
      <w:r w:rsidRPr="00A80388">
        <w:rPr>
          <w:rFonts w:ascii="Arial" w:hAnsi="Arial" w:cs="Arial"/>
          <w:sz w:val="24"/>
          <w:szCs w:val="24"/>
        </w:rPr>
        <w:t xml:space="preserve"> given into his </w:t>
      </w:r>
      <w:r>
        <w:rPr>
          <w:rFonts w:ascii="Arial" w:hAnsi="Arial" w:cs="Arial"/>
          <w:sz w:val="24"/>
          <w:szCs w:val="24"/>
        </w:rPr>
        <w:t>sovereign</w:t>
      </w:r>
      <w:r w:rsidRPr="00A80388">
        <w:rPr>
          <w:rFonts w:ascii="Arial" w:hAnsi="Arial" w:cs="Arial"/>
          <w:sz w:val="24"/>
          <w:szCs w:val="24"/>
        </w:rPr>
        <w:t xml:space="preserve"> hands. Never</w:t>
      </w:r>
      <w:r>
        <w:rPr>
          <w:rFonts w:ascii="Arial" w:hAnsi="Arial" w:cs="Arial"/>
          <w:sz w:val="24"/>
          <w:szCs w:val="24"/>
        </w:rPr>
        <w:t>,</w:t>
      </w:r>
      <w:r w:rsidRPr="00A80388">
        <w:rPr>
          <w:rFonts w:ascii="Arial" w:hAnsi="Arial" w:cs="Arial"/>
          <w:sz w:val="24"/>
          <w:szCs w:val="24"/>
        </w:rPr>
        <w:t xml:space="preserve"> surely, was </w:t>
      </w:r>
      <w:r>
        <w:rPr>
          <w:rFonts w:ascii="Arial" w:hAnsi="Arial" w:cs="Arial"/>
          <w:sz w:val="24"/>
          <w:szCs w:val="24"/>
        </w:rPr>
        <w:t>there</w:t>
      </w:r>
      <w:r w:rsidRPr="00A80388">
        <w:rPr>
          <w:rFonts w:ascii="Arial" w:hAnsi="Arial" w:cs="Arial"/>
          <w:sz w:val="24"/>
          <w:szCs w:val="24"/>
        </w:rPr>
        <w:t xml:space="preserve"> an instance of equal humility. Poor vain man, </w:t>
      </w:r>
      <w:r>
        <w:rPr>
          <w:rFonts w:ascii="Arial" w:hAnsi="Arial" w:cs="Arial"/>
          <w:sz w:val="24"/>
          <w:szCs w:val="24"/>
        </w:rPr>
        <w:t>who</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nothing, ye</w:t>
      </w:r>
      <w:r>
        <w:rPr>
          <w:rFonts w:ascii="Arial" w:hAnsi="Arial" w:cs="Arial"/>
          <w:sz w:val="24"/>
          <w:szCs w:val="24"/>
        </w:rPr>
        <w:t>s</w:t>
      </w:r>
      <w:r w:rsidRPr="00A80388">
        <w:rPr>
          <w:rFonts w:ascii="Arial" w:hAnsi="Arial" w:cs="Arial"/>
          <w:sz w:val="24"/>
          <w:szCs w:val="24"/>
        </w:rPr>
        <w:t>, is himself worse than nothing, is</w:t>
      </w:r>
      <w:r>
        <w:rPr>
          <w:rFonts w:ascii="Arial" w:hAnsi="Arial" w:cs="Arial"/>
          <w:sz w:val="24"/>
          <w:szCs w:val="24"/>
        </w:rPr>
        <w:t xml:space="preserve"> very </w:t>
      </w:r>
      <w:r w:rsidRPr="00A80388">
        <w:rPr>
          <w:rFonts w:ascii="Arial" w:hAnsi="Arial" w:cs="Arial"/>
          <w:sz w:val="24"/>
          <w:szCs w:val="24"/>
        </w:rPr>
        <w:t>proud.</w:t>
      </w:r>
    </w:p>
    <w:p w:rsidR="003020C1" w:rsidRPr="00A80388"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But Jesus, who ha</w:t>
      </w:r>
      <w:r>
        <w:rPr>
          <w:rFonts w:ascii="Arial" w:hAnsi="Arial" w:cs="Arial"/>
          <w:sz w:val="24"/>
          <w:szCs w:val="24"/>
        </w:rPr>
        <w:t>s</w:t>
      </w:r>
      <w:r w:rsidRPr="00A80388">
        <w:rPr>
          <w:rFonts w:ascii="Arial" w:hAnsi="Arial" w:cs="Arial"/>
          <w:sz w:val="24"/>
          <w:szCs w:val="24"/>
        </w:rPr>
        <w:t xml:space="preserve"> all things, and is himself infinitely superior to all things, is unequalled in humility. It </w:t>
      </w:r>
      <w:r>
        <w:rPr>
          <w:rFonts w:ascii="Arial" w:hAnsi="Arial" w:cs="Arial"/>
          <w:sz w:val="24"/>
          <w:szCs w:val="24"/>
        </w:rPr>
        <w:t>were</w:t>
      </w:r>
      <w:r w:rsidRPr="00A80388">
        <w:rPr>
          <w:rFonts w:ascii="Arial" w:hAnsi="Arial" w:cs="Arial"/>
          <w:sz w:val="24"/>
          <w:szCs w:val="24"/>
        </w:rPr>
        <w:t xml:space="preserve"> to be wished that all his redeemed felt more of this spirit of their Lord. And it </w:t>
      </w:r>
      <w:r>
        <w:rPr>
          <w:rFonts w:ascii="Arial" w:hAnsi="Arial" w:cs="Arial"/>
          <w:sz w:val="24"/>
          <w:szCs w:val="24"/>
        </w:rPr>
        <w:t>were</w:t>
      </w:r>
      <w:r w:rsidRPr="00A80388">
        <w:rPr>
          <w:rFonts w:ascii="Arial" w:hAnsi="Arial" w:cs="Arial"/>
          <w:sz w:val="24"/>
          <w:szCs w:val="24"/>
        </w:rPr>
        <w:t xml:space="preserve"> to be wished that every poor, tried, and humble believer, would never lose sight of this feature of </w:t>
      </w:r>
      <w:r>
        <w:rPr>
          <w:rFonts w:ascii="Arial" w:hAnsi="Arial" w:cs="Arial"/>
          <w:sz w:val="24"/>
          <w:szCs w:val="24"/>
        </w:rPr>
        <w:t xml:space="preserve">the </w:t>
      </w:r>
      <w:r w:rsidRPr="00A80388">
        <w:rPr>
          <w:rFonts w:ascii="Arial" w:hAnsi="Arial" w:cs="Arial"/>
          <w:sz w:val="24"/>
          <w:szCs w:val="24"/>
        </w:rPr>
        <w:t xml:space="preserve">character </w:t>
      </w:r>
      <w:r>
        <w:rPr>
          <w:rFonts w:ascii="Arial" w:hAnsi="Arial" w:cs="Arial"/>
          <w:sz w:val="24"/>
          <w:szCs w:val="24"/>
        </w:rPr>
        <w:t>of</w:t>
      </w:r>
      <w:r w:rsidRPr="00A80388">
        <w:rPr>
          <w:rFonts w:ascii="Arial" w:hAnsi="Arial" w:cs="Arial"/>
          <w:sz w:val="24"/>
          <w:szCs w:val="24"/>
        </w:rPr>
        <w:t xml:space="preserve"> the Lord Jesus Christ. And let any</w:t>
      </w:r>
      <w:r>
        <w:rPr>
          <w:rFonts w:ascii="Arial" w:hAnsi="Arial" w:cs="Arial"/>
          <w:sz w:val="24"/>
          <w:szCs w:val="24"/>
        </w:rPr>
        <w:t>one</w:t>
      </w:r>
      <w:r w:rsidRPr="00A80388">
        <w:rPr>
          <w:rFonts w:ascii="Arial" w:hAnsi="Arial" w:cs="Arial"/>
          <w:sz w:val="24"/>
          <w:szCs w:val="24"/>
        </w:rPr>
        <w:t>, and every</w:t>
      </w:r>
      <w:r>
        <w:rPr>
          <w:rFonts w:ascii="Arial" w:hAnsi="Arial" w:cs="Arial"/>
          <w:sz w:val="24"/>
          <w:szCs w:val="24"/>
        </w:rPr>
        <w:t>one</w:t>
      </w:r>
      <w:r w:rsidRPr="00A80388">
        <w:rPr>
          <w:rFonts w:ascii="Arial" w:hAnsi="Arial" w:cs="Arial"/>
          <w:sz w:val="24"/>
          <w:szCs w:val="24"/>
        </w:rPr>
        <w:t>, determine th</w:t>
      </w:r>
      <w:r>
        <w:rPr>
          <w:rFonts w:ascii="Arial" w:hAnsi="Arial" w:cs="Arial"/>
          <w:sz w:val="24"/>
          <w:szCs w:val="24"/>
        </w:rPr>
        <w:t>is</w:t>
      </w:r>
      <w:r w:rsidRPr="00A80388">
        <w:rPr>
          <w:rFonts w:ascii="Arial" w:hAnsi="Arial" w:cs="Arial"/>
          <w:sz w:val="24"/>
          <w:szCs w:val="24"/>
        </w:rPr>
        <w:t xml:space="preserve"> point for himself: </w:t>
      </w:r>
      <w:r>
        <w:rPr>
          <w:rFonts w:ascii="Arial" w:hAnsi="Arial" w:cs="Arial"/>
          <w:sz w:val="24"/>
          <w:szCs w:val="24"/>
        </w:rPr>
        <w:t>“</w:t>
      </w:r>
      <w:r w:rsidRPr="00A80388">
        <w:rPr>
          <w:rFonts w:ascii="Arial" w:hAnsi="Arial" w:cs="Arial"/>
          <w:sz w:val="24"/>
          <w:szCs w:val="24"/>
        </w:rPr>
        <w:t>When is Jesus most lovely, most dear, and precious?</w:t>
      </w:r>
      <w:r>
        <w:rPr>
          <w:rFonts w:ascii="Arial" w:hAnsi="Arial" w:cs="Arial"/>
          <w:sz w:val="24"/>
          <w:szCs w:val="24"/>
        </w:rPr>
        <w:t>”</w:t>
      </w:r>
      <w:r w:rsidRPr="00A80388">
        <w:rPr>
          <w:rFonts w:ascii="Arial" w:hAnsi="Arial" w:cs="Arial"/>
          <w:sz w:val="24"/>
          <w:szCs w:val="24"/>
        </w:rPr>
        <w:t xml:space="preserve"> Is it not when he is most condescending? Suppose the Lord Jesus </w:t>
      </w:r>
      <w:r>
        <w:rPr>
          <w:rFonts w:ascii="Arial" w:hAnsi="Arial" w:cs="Arial"/>
          <w:sz w:val="24"/>
          <w:szCs w:val="24"/>
        </w:rPr>
        <w:t>were</w:t>
      </w:r>
      <w:r w:rsidRPr="00A80388">
        <w:rPr>
          <w:rFonts w:ascii="Arial" w:hAnsi="Arial" w:cs="Arial"/>
          <w:sz w:val="24"/>
          <w:szCs w:val="24"/>
        </w:rPr>
        <w:t xml:space="preserve"> to wash my feet, as he did Peter</w:t>
      </w:r>
      <w:r>
        <w:rPr>
          <w:rFonts w:ascii="Arial" w:hAnsi="Arial" w:cs="Arial"/>
          <w:sz w:val="24"/>
          <w:szCs w:val="24"/>
        </w:rPr>
        <w:t>’</w:t>
      </w:r>
      <w:r w:rsidRPr="00A80388">
        <w:rPr>
          <w:rFonts w:ascii="Arial" w:hAnsi="Arial" w:cs="Arial"/>
          <w:sz w:val="24"/>
          <w:szCs w:val="24"/>
        </w:rPr>
        <w:t>s, would not such an act of grace overwhelm my poor heart with love? Ye</w:t>
      </w:r>
      <w:r>
        <w:rPr>
          <w:rFonts w:ascii="Arial" w:hAnsi="Arial" w:cs="Arial"/>
          <w:sz w:val="24"/>
          <w:szCs w:val="24"/>
        </w:rPr>
        <w:t>s</w:t>
      </w:r>
      <w:r w:rsidRPr="00A80388">
        <w:rPr>
          <w:rFonts w:ascii="Arial" w:hAnsi="Arial" w:cs="Arial"/>
          <w:sz w:val="24"/>
          <w:szCs w:val="24"/>
        </w:rPr>
        <w:t xml:space="preserve">, would not the Lord Jesus be the more exalted </w:t>
      </w:r>
      <w:r>
        <w:rPr>
          <w:rFonts w:ascii="Arial" w:hAnsi="Arial" w:cs="Arial"/>
          <w:sz w:val="24"/>
          <w:szCs w:val="24"/>
        </w:rPr>
        <w:t>in</w:t>
      </w:r>
      <w:r w:rsidRPr="00A80388">
        <w:rPr>
          <w:rFonts w:ascii="Arial" w:hAnsi="Arial" w:cs="Arial"/>
          <w:sz w:val="24"/>
          <w:szCs w:val="24"/>
        </w:rPr>
        <w:t xml:space="preserve"> my view</w:t>
      </w:r>
      <w:r>
        <w:rPr>
          <w:rFonts w:ascii="Arial" w:hAnsi="Arial" w:cs="Arial"/>
          <w:sz w:val="24"/>
          <w:szCs w:val="24"/>
        </w:rPr>
        <w:t>,</w:t>
      </w:r>
      <w:r w:rsidRPr="00A80388">
        <w:rPr>
          <w:rFonts w:ascii="Arial" w:hAnsi="Arial" w:cs="Arial"/>
          <w:sz w:val="24"/>
          <w:szCs w:val="24"/>
        </w:rPr>
        <w:t xml:space="preserve"> and in my esteem</w:t>
      </w:r>
      <w:r>
        <w:rPr>
          <w:rFonts w:ascii="Arial" w:hAnsi="Arial" w:cs="Arial"/>
          <w:sz w:val="24"/>
          <w:szCs w:val="24"/>
        </w:rPr>
        <w:t>,</w:t>
      </w:r>
      <w:r w:rsidRPr="00A80388">
        <w:rPr>
          <w:rFonts w:ascii="Arial" w:hAnsi="Arial" w:cs="Arial"/>
          <w:sz w:val="24"/>
          <w:szCs w:val="24"/>
        </w:rPr>
        <w:t xml:space="preserve"> when</w:t>
      </w:r>
      <w:r>
        <w:rPr>
          <w:rFonts w:ascii="Arial" w:hAnsi="Arial" w:cs="Arial"/>
          <w:sz w:val="24"/>
          <w:szCs w:val="24"/>
        </w:rPr>
        <w:t>,</w:t>
      </w:r>
      <w:r w:rsidRPr="00A80388">
        <w:rPr>
          <w:rFonts w:ascii="Arial" w:hAnsi="Arial" w:cs="Arial"/>
          <w:sz w:val="24"/>
          <w:szCs w:val="24"/>
        </w:rPr>
        <w:t xml:space="preserve"> in his matchless grace</w:t>
      </w:r>
      <w:r>
        <w:rPr>
          <w:rFonts w:ascii="Arial" w:hAnsi="Arial" w:cs="Arial"/>
          <w:sz w:val="24"/>
          <w:szCs w:val="24"/>
        </w:rPr>
        <w:t>,</w:t>
      </w:r>
      <w:r w:rsidRPr="00A80388">
        <w:rPr>
          <w:rFonts w:ascii="Arial" w:hAnsi="Arial" w:cs="Arial"/>
          <w:sz w:val="24"/>
          <w:szCs w:val="24"/>
        </w:rPr>
        <w:t xml:space="preserve"> he had been most condescending? How sweet are such views of Jesus!</w:t>
      </w:r>
    </w:p>
    <w:p w:rsidR="003020C1" w:rsidRDefault="003020C1" w:rsidP="00C40662">
      <w:pPr>
        <w:spacing w:after="0" w:line="276" w:lineRule="auto"/>
        <w:jc w:val="both"/>
        <w:rPr>
          <w:rFonts w:ascii="Arial" w:hAnsi="Arial" w:cs="Arial"/>
          <w:sz w:val="24"/>
          <w:szCs w:val="24"/>
        </w:rPr>
      </w:pPr>
    </w:p>
    <w:p w:rsidR="003020C1" w:rsidRPr="00B84223" w:rsidRDefault="003020C1" w:rsidP="00C40662">
      <w:pPr>
        <w:spacing w:after="0" w:line="276" w:lineRule="auto"/>
        <w:jc w:val="both"/>
        <w:rPr>
          <w:rFonts w:ascii="Arial" w:hAnsi="Arial" w:cs="Arial"/>
          <w:b/>
          <w:bCs/>
          <w:sz w:val="24"/>
          <w:szCs w:val="24"/>
        </w:rPr>
      </w:pPr>
      <w:r w:rsidRPr="00B84223">
        <w:rPr>
          <w:rFonts w:ascii="Arial" w:hAnsi="Arial" w:cs="Arial"/>
          <w:b/>
          <w:bCs/>
          <w:sz w:val="24"/>
          <w:szCs w:val="24"/>
        </w:rPr>
        <w:t>FOREST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B84223">
        <w:rPr>
          <w:rFonts w:ascii="Arial" w:hAnsi="Arial" w:cs="Arial"/>
          <w:caps/>
          <w:sz w:val="24"/>
          <w:szCs w:val="24"/>
        </w:rPr>
        <w:t>Lebanon</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B84223" w:rsidRDefault="003020C1" w:rsidP="00C40662">
      <w:pPr>
        <w:spacing w:after="0" w:line="276" w:lineRule="auto"/>
        <w:jc w:val="both"/>
        <w:rPr>
          <w:rFonts w:ascii="Arial" w:hAnsi="Arial" w:cs="Arial"/>
          <w:b/>
          <w:bCs/>
          <w:sz w:val="24"/>
          <w:szCs w:val="24"/>
        </w:rPr>
      </w:pPr>
      <w:r w:rsidRPr="00B84223">
        <w:rPr>
          <w:rFonts w:ascii="Arial" w:hAnsi="Arial" w:cs="Arial"/>
          <w:b/>
          <w:bCs/>
          <w:sz w:val="24"/>
          <w:szCs w:val="24"/>
        </w:rPr>
        <w:t>FOUNDATION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word itself implies what it expresses</w:t>
      </w:r>
      <w:r>
        <w:rPr>
          <w:rFonts w:ascii="Arial" w:hAnsi="Arial" w:cs="Arial"/>
          <w:sz w:val="24"/>
          <w:szCs w:val="24"/>
        </w:rPr>
        <w:t xml:space="preserve"> —</w:t>
      </w:r>
      <w:r w:rsidRPr="00A80388">
        <w:rPr>
          <w:rFonts w:ascii="Arial" w:hAnsi="Arial" w:cs="Arial"/>
          <w:sz w:val="24"/>
          <w:szCs w:val="24"/>
        </w:rPr>
        <w:t xml:space="preserve"> the basis and ground-work of a building. But</w:t>
      </w:r>
      <w:r>
        <w:rPr>
          <w:rFonts w:ascii="Arial" w:hAnsi="Arial" w:cs="Arial"/>
          <w:sz w:val="24"/>
          <w:szCs w:val="24"/>
        </w:rPr>
        <w:t>,</w:t>
      </w:r>
      <w:r w:rsidRPr="00A80388">
        <w:rPr>
          <w:rFonts w:ascii="Arial" w:hAnsi="Arial" w:cs="Arial"/>
          <w:sz w:val="24"/>
          <w:szCs w:val="24"/>
        </w:rPr>
        <w:t xml:space="preserve"> in Scripture language</w:t>
      </w:r>
      <w:r>
        <w:rPr>
          <w:rFonts w:ascii="Arial" w:hAnsi="Arial" w:cs="Arial"/>
          <w:sz w:val="24"/>
          <w:szCs w:val="24"/>
        </w:rPr>
        <w:t>,</w:t>
      </w:r>
      <w:r w:rsidRPr="00A80388">
        <w:rPr>
          <w:rFonts w:ascii="Arial" w:hAnsi="Arial" w:cs="Arial"/>
          <w:sz w:val="24"/>
          <w:szCs w:val="24"/>
        </w:rPr>
        <w:t xml:space="preserve"> it means Christ, the foundation God ha</w:t>
      </w:r>
      <w:r>
        <w:rPr>
          <w:rFonts w:ascii="Arial" w:hAnsi="Arial" w:cs="Arial"/>
          <w:sz w:val="24"/>
          <w:szCs w:val="24"/>
        </w:rPr>
        <w:t>s</w:t>
      </w:r>
      <w:r w:rsidRPr="00A80388">
        <w:rPr>
          <w:rFonts w:ascii="Arial" w:hAnsi="Arial" w:cs="Arial"/>
          <w:sz w:val="24"/>
          <w:szCs w:val="24"/>
        </w:rPr>
        <w:t xml:space="preserve"> laid in Zion, and on which JEHOVAH ha</w:t>
      </w:r>
      <w:r>
        <w:rPr>
          <w:rFonts w:ascii="Arial" w:hAnsi="Arial" w:cs="Arial"/>
          <w:sz w:val="24"/>
          <w:szCs w:val="24"/>
        </w:rPr>
        <w:t>s</w:t>
      </w:r>
      <w:r w:rsidRPr="00A80388">
        <w:rPr>
          <w:rFonts w:ascii="Arial" w:hAnsi="Arial" w:cs="Arial"/>
          <w:sz w:val="24"/>
          <w:szCs w:val="24"/>
        </w:rPr>
        <w:t xml:space="preserve"> built his church; and against which the gates of hell can never prevail. It is very blessed to see the ground and </w:t>
      </w:r>
      <w:r>
        <w:rPr>
          <w:rFonts w:ascii="Arial" w:hAnsi="Arial" w:cs="Arial"/>
          <w:sz w:val="24"/>
          <w:szCs w:val="24"/>
        </w:rPr>
        <w:t>foundation</w:t>
      </w:r>
      <w:r w:rsidRPr="00A80388">
        <w:rPr>
          <w:rFonts w:ascii="Arial" w:hAnsi="Arial" w:cs="Arial"/>
          <w:sz w:val="24"/>
          <w:szCs w:val="24"/>
        </w:rPr>
        <w:t xml:space="preserve"> on which this rests. It is founded in the purpose, counsel and will of JEHOVAH. The everlasting love, the everlasting wisdom, the everlasting power of God</w:t>
      </w:r>
      <w:r>
        <w:rPr>
          <w:rFonts w:ascii="Arial" w:hAnsi="Arial" w:cs="Arial"/>
          <w:sz w:val="24"/>
          <w:szCs w:val="24"/>
        </w:rPr>
        <w:t>,</w:t>
      </w:r>
      <w:r w:rsidRPr="00A80388">
        <w:rPr>
          <w:rFonts w:ascii="Arial" w:hAnsi="Arial" w:cs="Arial"/>
          <w:sz w:val="24"/>
          <w:szCs w:val="24"/>
        </w:rPr>
        <w:t xml:space="preserve"> in which all the Persons of the GODHEAD are</w:t>
      </w:r>
      <w:r>
        <w:rPr>
          <w:rFonts w:ascii="Arial" w:hAnsi="Arial" w:cs="Arial"/>
          <w:sz w:val="24"/>
          <w:szCs w:val="24"/>
        </w:rPr>
        <w:t>,</w:t>
      </w:r>
      <w:r w:rsidRPr="00A80388">
        <w:rPr>
          <w:rFonts w:ascii="Arial" w:hAnsi="Arial" w:cs="Arial"/>
          <w:sz w:val="24"/>
          <w:szCs w:val="24"/>
        </w:rPr>
        <w:t xml:space="preserve"> in the great design</w:t>
      </w:r>
      <w:r>
        <w:rPr>
          <w:rFonts w:ascii="Arial" w:hAnsi="Arial" w:cs="Arial"/>
          <w:sz w:val="24"/>
          <w:szCs w:val="24"/>
        </w:rPr>
        <w:t>,</w:t>
      </w:r>
      <w:r w:rsidRPr="00A80388">
        <w:rPr>
          <w:rFonts w:ascii="Arial" w:hAnsi="Arial" w:cs="Arial"/>
          <w:sz w:val="24"/>
          <w:szCs w:val="24"/>
        </w:rPr>
        <w:t xml:space="preserve"> blended, all concur and all unite. And what endears it to the church, and gives a permanenc</w:t>
      </w:r>
      <w:r>
        <w:rPr>
          <w:rFonts w:ascii="Arial" w:hAnsi="Arial" w:cs="Arial"/>
          <w:sz w:val="24"/>
          <w:szCs w:val="24"/>
        </w:rPr>
        <w:t>e</w:t>
      </w:r>
      <w:r w:rsidRPr="00A80388">
        <w:rPr>
          <w:rFonts w:ascii="Arial" w:hAnsi="Arial" w:cs="Arial"/>
          <w:sz w:val="24"/>
          <w:szCs w:val="24"/>
        </w:rPr>
        <w:t xml:space="preserve"> and security to the whole is, that it is unchangeable, eternal, and </w:t>
      </w:r>
      <w:r>
        <w:rPr>
          <w:rFonts w:ascii="Arial" w:hAnsi="Arial" w:cs="Arial"/>
          <w:sz w:val="24"/>
          <w:szCs w:val="24"/>
        </w:rPr>
        <w:t>is forever</w:t>
      </w:r>
      <w:r w:rsidRPr="00A80388">
        <w:rPr>
          <w:rFonts w:ascii="Arial" w:hAnsi="Arial" w:cs="Arial"/>
          <w:sz w:val="24"/>
          <w:szCs w:val="24"/>
        </w:rPr>
        <w:t>. And Christ</w:t>
      </w:r>
      <w:r>
        <w:rPr>
          <w:rFonts w:ascii="Arial" w:hAnsi="Arial" w:cs="Arial"/>
          <w:sz w:val="24"/>
          <w:szCs w:val="24"/>
        </w:rPr>
        <w:t>,</w:t>
      </w:r>
      <w:r w:rsidRPr="00A80388">
        <w:rPr>
          <w:rFonts w:ascii="Arial" w:hAnsi="Arial" w:cs="Arial"/>
          <w:sz w:val="24"/>
          <w:szCs w:val="24"/>
        </w:rPr>
        <w:t xml:space="preserve"> in the united nature of God and man, becomes the sure foundation to give firmness and stability to it. He is the wonderful Person on whom it is built; </w:t>
      </w:r>
      <w:r>
        <w:rPr>
          <w:rFonts w:ascii="Arial" w:hAnsi="Arial" w:cs="Arial"/>
          <w:sz w:val="24"/>
          <w:szCs w:val="24"/>
        </w:rPr>
        <w:t xml:space="preserve">he is </w:t>
      </w:r>
      <w:r w:rsidRPr="00A80388">
        <w:rPr>
          <w:rFonts w:ascii="Arial" w:hAnsi="Arial" w:cs="Arial"/>
          <w:sz w:val="24"/>
          <w:szCs w:val="24"/>
        </w:rPr>
        <w:t xml:space="preserve">the Rock of ages. So that he, and he alone, in the purposes of JEHOVAH, gives certainty to all that is included in redemption, for grace </w:t>
      </w:r>
      <w:r>
        <w:rPr>
          <w:rFonts w:ascii="Arial" w:hAnsi="Arial" w:cs="Arial"/>
          <w:sz w:val="24"/>
          <w:szCs w:val="24"/>
        </w:rPr>
        <w:t>here,</w:t>
      </w:r>
      <w:r w:rsidRPr="00A80388">
        <w:rPr>
          <w:rFonts w:ascii="Arial" w:hAnsi="Arial" w:cs="Arial"/>
          <w:sz w:val="24"/>
          <w:szCs w:val="24"/>
        </w:rPr>
        <w:t xml:space="preserve"> and glory to all eternity. Well might the apostle</w:t>
      </w:r>
      <w:r>
        <w:rPr>
          <w:rFonts w:ascii="Arial" w:hAnsi="Arial" w:cs="Arial"/>
          <w:sz w:val="24"/>
          <w:szCs w:val="24"/>
        </w:rPr>
        <w:t>,</w:t>
      </w:r>
      <w:r w:rsidRPr="00A80388">
        <w:rPr>
          <w:rFonts w:ascii="Arial" w:hAnsi="Arial" w:cs="Arial"/>
          <w:sz w:val="24"/>
          <w:szCs w:val="24"/>
        </w:rPr>
        <w:t xml:space="preserve"> in </w:t>
      </w:r>
      <w:r>
        <w:rPr>
          <w:rFonts w:ascii="Arial" w:hAnsi="Arial" w:cs="Arial"/>
          <w:sz w:val="24"/>
          <w:szCs w:val="24"/>
        </w:rPr>
        <w:t>his</w:t>
      </w:r>
      <w:r w:rsidRPr="00A80388">
        <w:rPr>
          <w:rFonts w:ascii="Arial" w:hAnsi="Arial" w:cs="Arial"/>
          <w:sz w:val="24"/>
          <w:szCs w:val="24"/>
        </w:rPr>
        <w:t xml:space="preserve"> contemplation of it</w:t>
      </w:r>
      <w:r>
        <w:rPr>
          <w:rFonts w:ascii="Arial" w:hAnsi="Arial" w:cs="Arial"/>
          <w:sz w:val="24"/>
          <w:szCs w:val="24"/>
        </w:rPr>
        <w:t>,</w:t>
      </w:r>
      <w:r w:rsidRPr="00A80388">
        <w:rPr>
          <w:rFonts w:ascii="Arial" w:hAnsi="Arial" w:cs="Arial"/>
          <w:sz w:val="24"/>
          <w:szCs w:val="24"/>
        </w:rPr>
        <w:t xml:space="preserve"> say, </w:t>
      </w:r>
      <w:r>
        <w:rPr>
          <w:rFonts w:ascii="Arial" w:hAnsi="Arial" w:cs="Arial"/>
          <w:sz w:val="24"/>
          <w:szCs w:val="24"/>
        </w:rPr>
        <w:t>“</w:t>
      </w:r>
      <w:r w:rsidRPr="00A80388">
        <w:rPr>
          <w:rFonts w:ascii="Arial" w:hAnsi="Arial" w:cs="Arial"/>
          <w:sz w:val="24"/>
          <w:szCs w:val="24"/>
        </w:rPr>
        <w:t>Other foundation can no man lay than that is laid, Jesus Christ.</w:t>
      </w:r>
      <w:r>
        <w:rPr>
          <w:rFonts w:ascii="Arial" w:hAnsi="Arial" w:cs="Arial"/>
          <w:sz w:val="24"/>
          <w:szCs w:val="24"/>
        </w:rPr>
        <w:t>”</w:t>
      </w:r>
      <w:r w:rsidRPr="00A80388">
        <w:rPr>
          <w:rFonts w:ascii="Arial" w:hAnsi="Arial" w:cs="Arial"/>
          <w:sz w:val="24"/>
          <w:szCs w:val="24"/>
        </w:rPr>
        <w:t xml:space="preserve"> (1 Cor. </w:t>
      </w:r>
      <w:r>
        <w:rPr>
          <w:rFonts w:ascii="Arial" w:hAnsi="Arial" w:cs="Arial"/>
          <w:sz w:val="24"/>
          <w:szCs w:val="24"/>
        </w:rPr>
        <w:t>3:</w:t>
      </w:r>
      <w:r w:rsidRPr="00A80388">
        <w:rPr>
          <w:rFonts w:ascii="Arial" w:hAnsi="Arial" w:cs="Arial"/>
          <w:sz w:val="24"/>
          <w:szCs w:val="24"/>
        </w:rPr>
        <w:t>11) And blessed is the corresponding experience and testimony of true believers in the</w:t>
      </w:r>
      <w:r>
        <w:rPr>
          <w:rFonts w:ascii="Arial" w:hAnsi="Arial" w:cs="Arial"/>
          <w:sz w:val="24"/>
          <w:szCs w:val="24"/>
        </w:rPr>
        <w:t>ir</w:t>
      </w:r>
      <w:r w:rsidRPr="00A80388">
        <w:rPr>
          <w:rFonts w:ascii="Arial" w:hAnsi="Arial" w:cs="Arial"/>
          <w:sz w:val="24"/>
          <w:szCs w:val="24"/>
        </w:rPr>
        <w:t xml:space="preserve"> heart, when built on the foundations of apostles and prophets</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Jesus Christ being </w:t>
      </w:r>
      <w:r w:rsidRPr="00A80388">
        <w:rPr>
          <w:rFonts w:ascii="Arial" w:hAnsi="Arial" w:cs="Arial"/>
          <w:sz w:val="24"/>
          <w:szCs w:val="24"/>
        </w:rPr>
        <w:lastRenderedPageBreak/>
        <w:t>the chief corner-stone; they are in all the building fitly framed, and growing together unto an holy temple in the Lord.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Eph.</w:t>
      </w:r>
      <w:r w:rsidRPr="00A80388">
        <w:rPr>
          <w:rFonts w:ascii="Arial" w:hAnsi="Arial" w:cs="Arial"/>
          <w:sz w:val="24"/>
          <w:szCs w:val="24"/>
        </w:rPr>
        <w:t xml:space="preserve"> </w:t>
      </w:r>
      <w:r>
        <w:rPr>
          <w:rFonts w:ascii="Arial" w:hAnsi="Arial" w:cs="Arial"/>
          <w:sz w:val="24"/>
          <w:szCs w:val="24"/>
        </w:rPr>
        <w:t>3:</w:t>
      </w:r>
      <w:r w:rsidRPr="00A80388">
        <w:rPr>
          <w:rFonts w:ascii="Arial" w:hAnsi="Arial" w:cs="Arial"/>
          <w:sz w:val="24"/>
          <w:szCs w:val="24"/>
        </w:rPr>
        <w:t>20</w:t>
      </w:r>
      <w:r>
        <w:rPr>
          <w:rFonts w:ascii="Arial" w:hAnsi="Arial" w:cs="Arial"/>
          <w:sz w:val="24"/>
          <w:szCs w:val="24"/>
        </w:rPr>
        <w:t>-</w:t>
      </w:r>
      <w:r w:rsidRPr="00A80388">
        <w:rPr>
          <w:rFonts w:ascii="Arial" w:hAnsi="Arial" w:cs="Arial"/>
          <w:sz w:val="24"/>
          <w:szCs w:val="24"/>
        </w:rPr>
        <w:t>21)</w:t>
      </w:r>
    </w:p>
    <w:p w:rsidR="003020C1" w:rsidRDefault="003020C1" w:rsidP="00C40662">
      <w:pPr>
        <w:spacing w:after="0" w:line="276" w:lineRule="auto"/>
        <w:jc w:val="both"/>
        <w:rPr>
          <w:rFonts w:ascii="Arial" w:hAnsi="Arial" w:cs="Arial"/>
          <w:sz w:val="24"/>
          <w:szCs w:val="24"/>
        </w:rPr>
      </w:pPr>
    </w:p>
    <w:p w:rsidR="003020C1" w:rsidRPr="00B84223" w:rsidRDefault="003020C1" w:rsidP="00C40662">
      <w:pPr>
        <w:spacing w:after="0" w:line="276" w:lineRule="auto"/>
        <w:jc w:val="both"/>
        <w:rPr>
          <w:rFonts w:ascii="Arial" w:hAnsi="Arial" w:cs="Arial"/>
          <w:b/>
          <w:bCs/>
          <w:sz w:val="24"/>
          <w:szCs w:val="24"/>
        </w:rPr>
      </w:pPr>
      <w:r w:rsidRPr="00B84223">
        <w:rPr>
          <w:rFonts w:ascii="Arial" w:hAnsi="Arial" w:cs="Arial"/>
          <w:b/>
          <w:bCs/>
          <w:sz w:val="24"/>
          <w:szCs w:val="24"/>
        </w:rPr>
        <w:t>FOUNTAIN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word is used in Scripture to </w:t>
      </w:r>
      <w:r>
        <w:rPr>
          <w:rFonts w:ascii="Arial" w:hAnsi="Arial" w:cs="Arial"/>
          <w:sz w:val="24"/>
          <w:szCs w:val="24"/>
        </w:rPr>
        <w:t>mean</w:t>
      </w:r>
      <w:r w:rsidRPr="00A80388">
        <w:rPr>
          <w:rFonts w:ascii="Arial" w:hAnsi="Arial" w:cs="Arial"/>
          <w:sz w:val="24"/>
          <w:szCs w:val="24"/>
        </w:rPr>
        <w:t xml:space="preserve"> the spring and source of divine life to the church; and what is worthy of remark, as if to confirm the fundamental truth of our holy faith, i</w:t>
      </w:r>
      <w:r>
        <w:rPr>
          <w:rFonts w:ascii="Arial" w:hAnsi="Arial" w:cs="Arial"/>
          <w:sz w:val="24"/>
          <w:szCs w:val="24"/>
        </w:rPr>
        <w:t>s</w:t>
      </w:r>
      <w:r w:rsidRPr="00A80388">
        <w:rPr>
          <w:rFonts w:ascii="Arial" w:hAnsi="Arial" w:cs="Arial"/>
          <w:sz w:val="24"/>
          <w:szCs w:val="24"/>
        </w:rPr>
        <w:t xml:space="preserve"> that of JEHOVAH existing in a threefold character of persons, </w:t>
      </w:r>
      <w:r>
        <w:rPr>
          <w:rFonts w:ascii="Arial" w:hAnsi="Arial" w:cs="Arial"/>
          <w:sz w:val="24"/>
          <w:szCs w:val="24"/>
        </w:rPr>
        <w:t xml:space="preserve">when </w:t>
      </w:r>
      <w:r w:rsidRPr="00A80388">
        <w:rPr>
          <w:rFonts w:ascii="Arial" w:hAnsi="Arial" w:cs="Arial"/>
          <w:sz w:val="24"/>
          <w:szCs w:val="24"/>
        </w:rPr>
        <w:t>this word is equally applied to each and to all. To God the Father,</w:t>
      </w:r>
      <w:r>
        <w:rPr>
          <w:rFonts w:ascii="Arial" w:hAnsi="Arial" w:cs="Arial"/>
          <w:sz w:val="24"/>
          <w:szCs w:val="24"/>
        </w:rPr>
        <w:t xml:space="preserve"> “</w:t>
      </w:r>
      <w:r w:rsidRPr="00A80388">
        <w:rPr>
          <w:rFonts w:ascii="Arial" w:hAnsi="Arial" w:cs="Arial"/>
          <w:sz w:val="24"/>
          <w:szCs w:val="24"/>
        </w:rPr>
        <w:t>as the fountain of living waters.</w:t>
      </w:r>
      <w:r>
        <w:rPr>
          <w:rFonts w:ascii="Arial" w:hAnsi="Arial" w:cs="Arial"/>
          <w:sz w:val="24"/>
          <w:szCs w:val="24"/>
        </w:rPr>
        <w:t>”</w:t>
      </w:r>
      <w:r w:rsidRPr="00A80388">
        <w:rPr>
          <w:rFonts w:ascii="Arial" w:hAnsi="Arial" w:cs="Arial"/>
          <w:sz w:val="24"/>
          <w:szCs w:val="24"/>
        </w:rPr>
        <w:t xml:space="preserve"> (Jer. </w:t>
      </w:r>
      <w:r>
        <w:rPr>
          <w:rFonts w:ascii="Arial" w:hAnsi="Arial" w:cs="Arial"/>
          <w:sz w:val="24"/>
          <w:szCs w:val="24"/>
        </w:rPr>
        <w:t>2:</w:t>
      </w:r>
      <w:r w:rsidRPr="00A80388">
        <w:rPr>
          <w:rFonts w:ascii="Arial" w:hAnsi="Arial" w:cs="Arial"/>
          <w:sz w:val="24"/>
          <w:szCs w:val="24"/>
        </w:rPr>
        <w:t>13) To God the Son, who ha</w:t>
      </w:r>
      <w:r>
        <w:rPr>
          <w:rFonts w:ascii="Arial" w:hAnsi="Arial" w:cs="Arial"/>
          <w:sz w:val="24"/>
          <w:szCs w:val="24"/>
        </w:rPr>
        <w:t>s</w:t>
      </w:r>
      <w:r w:rsidRPr="00A80388">
        <w:rPr>
          <w:rFonts w:ascii="Arial" w:hAnsi="Arial" w:cs="Arial"/>
          <w:sz w:val="24"/>
          <w:szCs w:val="24"/>
        </w:rPr>
        <w:t xml:space="preserve"> opened a </w:t>
      </w:r>
      <w:r>
        <w:rPr>
          <w:rFonts w:ascii="Arial" w:hAnsi="Arial" w:cs="Arial"/>
          <w:sz w:val="24"/>
          <w:szCs w:val="24"/>
        </w:rPr>
        <w:t>“</w:t>
      </w:r>
      <w:r w:rsidRPr="00A80388">
        <w:rPr>
          <w:rFonts w:ascii="Arial" w:hAnsi="Arial" w:cs="Arial"/>
          <w:sz w:val="24"/>
          <w:szCs w:val="24"/>
        </w:rPr>
        <w:t>fountain for sin and uncleanness to the house of David and inhabitants of Jerusalem.</w:t>
      </w:r>
      <w:r>
        <w:rPr>
          <w:rFonts w:ascii="Arial" w:hAnsi="Arial" w:cs="Arial"/>
          <w:sz w:val="24"/>
          <w:szCs w:val="24"/>
        </w:rPr>
        <w:t>”</w:t>
      </w:r>
      <w:r w:rsidRPr="00A80388">
        <w:rPr>
          <w:rFonts w:ascii="Arial" w:hAnsi="Arial" w:cs="Arial"/>
          <w:sz w:val="24"/>
          <w:szCs w:val="24"/>
        </w:rPr>
        <w:t xml:space="preserve"> (Zech. </w:t>
      </w:r>
      <w:r>
        <w:rPr>
          <w:rFonts w:ascii="Arial" w:hAnsi="Arial" w:cs="Arial"/>
          <w:sz w:val="24"/>
          <w:szCs w:val="24"/>
        </w:rPr>
        <w:t>13:</w:t>
      </w:r>
      <w:r w:rsidRPr="00A80388">
        <w:rPr>
          <w:rFonts w:ascii="Arial" w:hAnsi="Arial" w:cs="Arial"/>
          <w:sz w:val="24"/>
          <w:szCs w:val="24"/>
        </w:rPr>
        <w:t xml:space="preserve">1) And to God the Holy </w:t>
      </w:r>
      <w:r>
        <w:rPr>
          <w:rFonts w:ascii="Arial" w:hAnsi="Arial" w:cs="Arial"/>
          <w:sz w:val="24"/>
          <w:szCs w:val="24"/>
        </w:rPr>
        <w:t>Spirit</w:t>
      </w:r>
      <w:r w:rsidRPr="00A80388">
        <w:rPr>
          <w:rFonts w:ascii="Arial" w:hAnsi="Arial" w:cs="Arial"/>
          <w:sz w:val="24"/>
          <w:szCs w:val="24"/>
        </w:rPr>
        <w:t xml:space="preserve">, as a </w:t>
      </w:r>
      <w:r>
        <w:rPr>
          <w:rFonts w:ascii="Arial" w:hAnsi="Arial" w:cs="Arial"/>
          <w:sz w:val="24"/>
          <w:szCs w:val="24"/>
        </w:rPr>
        <w:t>“</w:t>
      </w:r>
      <w:r w:rsidRPr="00A80388">
        <w:rPr>
          <w:rFonts w:ascii="Arial" w:hAnsi="Arial" w:cs="Arial"/>
          <w:sz w:val="24"/>
          <w:szCs w:val="24"/>
        </w:rPr>
        <w:t>river of living water in the hearts of believers.</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7:</w:t>
      </w:r>
      <w:r w:rsidRPr="00A80388">
        <w:rPr>
          <w:rFonts w:ascii="Arial" w:hAnsi="Arial" w:cs="Arial"/>
          <w:sz w:val="24"/>
          <w:szCs w:val="24"/>
        </w:rPr>
        <w:t>38) Hence</w:t>
      </w:r>
      <w:r>
        <w:rPr>
          <w:rFonts w:ascii="Arial" w:hAnsi="Arial" w:cs="Arial"/>
          <w:sz w:val="24"/>
          <w:szCs w:val="24"/>
        </w:rPr>
        <w:t>,</w:t>
      </w:r>
      <w:r w:rsidRPr="00A80388">
        <w:rPr>
          <w:rFonts w:ascii="Arial" w:hAnsi="Arial" w:cs="Arial"/>
          <w:sz w:val="24"/>
          <w:szCs w:val="24"/>
        </w:rPr>
        <w:t xml:space="preserve"> the church sings so blessedly concerning her Beloved, calling him </w:t>
      </w:r>
      <w:r>
        <w:rPr>
          <w:rFonts w:ascii="Arial" w:hAnsi="Arial" w:cs="Arial"/>
          <w:sz w:val="24"/>
          <w:szCs w:val="24"/>
        </w:rPr>
        <w:t>“</w:t>
      </w:r>
      <w:r w:rsidRPr="00A80388">
        <w:rPr>
          <w:rFonts w:ascii="Arial" w:hAnsi="Arial" w:cs="Arial"/>
          <w:sz w:val="24"/>
          <w:szCs w:val="24"/>
        </w:rPr>
        <w:t>a fountain of gardens; a well of living waters; and streams from Lebanon.</w:t>
      </w:r>
      <w:r>
        <w:rPr>
          <w:rFonts w:ascii="Arial" w:hAnsi="Arial" w:cs="Arial"/>
          <w:sz w:val="24"/>
          <w:szCs w:val="24"/>
        </w:rPr>
        <w:t>”</w:t>
      </w:r>
      <w:r w:rsidRPr="00A80388">
        <w:rPr>
          <w:rFonts w:ascii="Arial" w:hAnsi="Arial" w:cs="Arial"/>
          <w:sz w:val="24"/>
          <w:szCs w:val="24"/>
        </w:rPr>
        <w:t xml:space="preserve"> (Song</w:t>
      </w:r>
      <w:r>
        <w:rPr>
          <w:rFonts w:ascii="Arial" w:hAnsi="Arial" w:cs="Arial"/>
          <w:sz w:val="24"/>
          <w:szCs w:val="24"/>
        </w:rPr>
        <w:t>4:</w:t>
      </w:r>
      <w:r w:rsidRPr="00A80388">
        <w:rPr>
          <w:rFonts w:ascii="Arial" w:hAnsi="Arial" w:cs="Arial"/>
          <w:sz w:val="24"/>
          <w:szCs w:val="24"/>
        </w:rPr>
        <w:t>15)</w:t>
      </w:r>
    </w:p>
    <w:p w:rsidR="003020C1" w:rsidRDefault="003020C1" w:rsidP="00C40662">
      <w:pPr>
        <w:spacing w:after="0" w:line="276" w:lineRule="auto"/>
        <w:jc w:val="both"/>
        <w:rPr>
          <w:rFonts w:ascii="Arial" w:hAnsi="Arial" w:cs="Arial"/>
          <w:sz w:val="24"/>
          <w:szCs w:val="24"/>
        </w:rPr>
      </w:pPr>
    </w:p>
    <w:p w:rsidR="003020C1" w:rsidRPr="00B84223" w:rsidRDefault="003020C1" w:rsidP="00C40662">
      <w:pPr>
        <w:spacing w:after="0" w:line="276" w:lineRule="auto"/>
        <w:jc w:val="both"/>
        <w:rPr>
          <w:rFonts w:ascii="Arial" w:hAnsi="Arial" w:cs="Arial"/>
          <w:b/>
          <w:bCs/>
          <w:sz w:val="24"/>
          <w:szCs w:val="24"/>
        </w:rPr>
      </w:pPr>
      <w:r w:rsidRPr="00B84223">
        <w:rPr>
          <w:rFonts w:ascii="Arial" w:hAnsi="Arial" w:cs="Arial"/>
          <w:b/>
          <w:bCs/>
          <w:sz w:val="24"/>
          <w:szCs w:val="24"/>
        </w:rPr>
        <w:t xml:space="preserve">FOX </w:t>
      </w:r>
      <w:r w:rsidRPr="00A80388">
        <w:rPr>
          <w:rFonts w:ascii="Arial" w:hAnsi="Arial" w:cs="Arial"/>
          <w:sz w:val="24"/>
          <w:szCs w:val="24"/>
        </w:rPr>
        <w:t xml:space="preserve">and </w:t>
      </w:r>
      <w:r w:rsidRPr="00B84223">
        <w:rPr>
          <w:rFonts w:ascii="Arial" w:hAnsi="Arial" w:cs="Arial"/>
          <w:b/>
          <w:bCs/>
          <w:sz w:val="24"/>
          <w:szCs w:val="24"/>
        </w:rPr>
        <w:t>FOXES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From the well known subtlety of this creature, the sacred writers make use of </w:t>
      </w:r>
      <w:r>
        <w:rPr>
          <w:rFonts w:ascii="Arial" w:hAnsi="Arial" w:cs="Arial"/>
          <w:sz w:val="24"/>
          <w:szCs w:val="24"/>
        </w:rPr>
        <w:t>t</w:t>
      </w:r>
      <w:r w:rsidRPr="00A80388">
        <w:rPr>
          <w:rFonts w:ascii="Arial" w:hAnsi="Arial" w:cs="Arial"/>
          <w:sz w:val="24"/>
          <w:szCs w:val="24"/>
        </w:rPr>
        <w:t>his name by way of describing craft, and hypocrisy, and guile. Hence</w:t>
      </w:r>
      <w:r>
        <w:rPr>
          <w:rFonts w:ascii="Arial" w:hAnsi="Arial" w:cs="Arial"/>
          <w:sz w:val="24"/>
          <w:szCs w:val="24"/>
        </w:rPr>
        <w:t>,</w:t>
      </w:r>
      <w:r w:rsidRPr="00A80388">
        <w:rPr>
          <w:rFonts w:ascii="Arial" w:hAnsi="Arial" w:cs="Arial"/>
          <w:sz w:val="24"/>
          <w:szCs w:val="24"/>
        </w:rPr>
        <w:t xml:space="preserve"> false prophets are called in Scripture foxes. (Ezek. </w:t>
      </w:r>
      <w:r>
        <w:rPr>
          <w:rFonts w:ascii="Arial" w:hAnsi="Arial" w:cs="Arial"/>
          <w:sz w:val="24"/>
          <w:szCs w:val="24"/>
        </w:rPr>
        <w:t>13:</w:t>
      </w:r>
      <w:r w:rsidRPr="00A80388">
        <w:rPr>
          <w:rFonts w:ascii="Arial" w:hAnsi="Arial" w:cs="Arial"/>
          <w:sz w:val="24"/>
          <w:szCs w:val="24"/>
        </w:rPr>
        <w:t>4) And the church</w:t>
      </w:r>
      <w:r>
        <w:rPr>
          <w:rFonts w:ascii="Arial" w:hAnsi="Arial" w:cs="Arial"/>
          <w:sz w:val="24"/>
          <w:szCs w:val="24"/>
        </w:rPr>
        <w:t>,</w:t>
      </w:r>
      <w:r w:rsidRPr="00A80388">
        <w:rPr>
          <w:rFonts w:ascii="Arial" w:hAnsi="Arial" w:cs="Arial"/>
          <w:sz w:val="24"/>
          <w:szCs w:val="24"/>
        </w:rPr>
        <w:t xml:space="preserve"> in the </w:t>
      </w:r>
      <w:r>
        <w:rPr>
          <w:rFonts w:ascii="Arial" w:hAnsi="Arial" w:cs="Arial"/>
          <w:sz w:val="24"/>
          <w:szCs w:val="24"/>
        </w:rPr>
        <w:t>Song,</w:t>
      </w:r>
      <w:r w:rsidRPr="00A80388">
        <w:rPr>
          <w:rFonts w:ascii="Arial" w:hAnsi="Arial" w:cs="Arial"/>
          <w:sz w:val="24"/>
          <w:szCs w:val="24"/>
        </w:rPr>
        <w:t xml:space="preserve"> is forewarned against them. (Song </w:t>
      </w:r>
      <w:r>
        <w:rPr>
          <w:rFonts w:ascii="Arial" w:hAnsi="Arial" w:cs="Arial"/>
          <w:sz w:val="24"/>
          <w:szCs w:val="24"/>
        </w:rPr>
        <w:t>2:</w:t>
      </w:r>
      <w:r w:rsidRPr="00A80388">
        <w:rPr>
          <w:rFonts w:ascii="Arial" w:hAnsi="Arial" w:cs="Arial"/>
          <w:sz w:val="24"/>
          <w:szCs w:val="24"/>
        </w:rPr>
        <w:t>15.) The Lord Jesus appli</w:t>
      </w:r>
      <w:r>
        <w:rPr>
          <w:rFonts w:ascii="Arial" w:hAnsi="Arial" w:cs="Arial"/>
          <w:sz w:val="24"/>
          <w:szCs w:val="24"/>
        </w:rPr>
        <w:t>es it</w:t>
      </w:r>
      <w:r w:rsidRPr="00A80388">
        <w:rPr>
          <w:rFonts w:ascii="Arial" w:hAnsi="Arial" w:cs="Arial"/>
          <w:sz w:val="24"/>
          <w:szCs w:val="24"/>
        </w:rPr>
        <w:t xml:space="preserve"> to Herod. (Luke </w:t>
      </w:r>
      <w:r>
        <w:rPr>
          <w:rFonts w:ascii="Arial" w:hAnsi="Arial" w:cs="Arial"/>
          <w:sz w:val="24"/>
          <w:szCs w:val="24"/>
        </w:rPr>
        <w:t>13:</w:t>
      </w:r>
      <w:r w:rsidRPr="00A80388">
        <w:rPr>
          <w:rFonts w:ascii="Arial" w:hAnsi="Arial" w:cs="Arial"/>
          <w:sz w:val="24"/>
          <w:szCs w:val="24"/>
        </w:rPr>
        <w:t>32)</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B84223">
        <w:rPr>
          <w:rFonts w:ascii="Arial" w:hAnsi="Arial" w:cs="Arial"/>
          <w:b/>
          <w:bCs/>
          <w:sz w:val="24"/>
          <w:szCs w:val="24"/>
        </w:rPr>
        <w:t xml:space="preserve">FREE </w:t>
      </w:r>
      <w:r w:rsidRPr="00A80388">
        <w:rPr>
          <w:rFonts w:ascii="Arial" w:hAnsi="Arial" w:cs="Arial"/>
          <w:sz w:val="24"/>
          <w:szCs w:val="24"/>
        </w:rPr>
        <w:t xml:space="preserve">and </w:t>
      </w:r>
      <w:r w:rsidRPr="00B84223">
        <w:rPr>
          <w:rFonts w:ascii="Arial" w:hAnsi="Arial" w:cs="Arial"/>
          <w:b/>
          <w:bCs/>
          <w:sz w:val="24"/>
          <w:szCs w:val="24"/>
        </w:rPr>
        <w:t>FREEDOM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Scriptures</w:t>
      </w:r>
      <w:r>
        <w:rPr>
          <w:rFonts w:ascii="Arial" w:hAnsi="Arial" w:cs="Arial"/>
          <w:sz w:val="24"/>
          <w:szCs w:val="24"/>
        </w:rPr>
        <w:t>,</w:t>
      </w:r>
      <w:r w:rsidRPr="00A80388">
        <w:rPr>
          <w:rFonts w:ascii="Arial" w:hAnsi="Arial" w:cs="Arial"/>
          <w:sz w:val="24"/>
          <w:szCs w:val="24"/>
        </w:rPr>
        <w:t xml:space="preserve"> considering our whole nature by the </w:t>
      </w:r>
      <w:r>
        <w:rPr>
          <w:rFonts w:ascii="Arial" w:hAnsi="Arial" w:cs="Arial"/>
          <w:sz w:val="24"/>
          <w:szCs w:val="24"/>
        </w:rPr>
        <w:t>F</w:t>
      </w:r>
      <w:r w:rsidRPr="00A80388">
        <w:rPr>
          <w:rFonts w:ascii="Arial" w:hAnsi="Arial" w:cs="Arial"/>
          <w:sz w:val="24"/>
          <w:szCs w:val="24"/>
        </w:rPr>
        <w:t xml:space="preserve">all under the </w:t>
      </w:r>
      <w:r>
        <w:rPr>
          <w:rFonts w:ascii="Arial" w:hAnsi="Arial" w:cs="Arial"/>
          <w:sz w:val="24"/>
          <w:szCs w:val="24"/>
        </w:rPr>
        <w:t>bondage</w:t>
      </w:r>
      <w:r w:rsidRPr="00A80388">
        <w:rPr>
          <w:rFonts w:ascii="Arial" w:hAnsi="Arial" w:cs="Arial"/>
          <w:sz w:val="24"/>
          <w:szCs w:val="24"/>
        </w:rPr>
        <w:t xml:space="preserve"> of sin and Satan, represent our deliverance from both by grace</w:t>
      </w:r>
      <w:r>
        <w:rPr>
          <w:rFonts w:ascii="Arial" w:hAnsi="Arial" w:cs="Arial"/>
          <w:sz w:val="24"/>
          <w:szCs w:val="24"/>
        </w:rPr>
        <w:t>,</w:t>
      </w:r>
      <w:r w:rsidRPr="00A80388">
        <w:rPr>
          <w:rFonts w:ascii="Arial" w:hAnsi="Arial" w:cs="Arial"/>
          <w:sz w:val="24"/>
          <w:szCs w:val="24"/>
        </w:rPr>
        <w:t xml:space="preserve"> under the character of spiritual freedom. And Jesus, in a very striking manner, represents the greatness of it by a contrast, </w:t>
      </w:r>
      <w:r>
        <w:rPr>
          <w:rFonts w:ascii="Arial" w:hAnsi="Arial" w:cs="Arial"/>
          <w:sz w:val="24"/>
          <w:szCs w:val="24"/>
        </w:rPr>
        <w:t xml:space="preserve">when </w:t>
      </w:r>
      <w:r w:rsidRPr="00A80388">
        <w:rPr>
          <w:rFonts w:ascii="Arial" w:hAnsi="Arial" w:cs="Arial"/>
          <w:sz w:val="24"/>
          <w:szCs w:val="24"/>
        </w:rPr>
        <w:t xml:space="preserve">drawn </w:t>
      </w:r>
      <w:r>
        <w:rPr>
          <w:rFonts w:ascii="Arial" w:hAnsi="Arial" w:cs="Arial"/>
          <w:sz w:val="24"/>
          <w:szCs w:val="24"/>
        </w:rPr>
        <w:t>in</w:t>
      </w:r>
      <w:r w:rsidRPr="00A80388">
        <w:rPr>
          <w:rFonts w:ascii="Arial" w:hAnsi="Arial" w:cs="Arial"/>
          <w:sz w:val="24"/>
          <w:szCs w:val="24"/>
        </w:rPr>
        <w:t>to a state of slavery</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Whosoever committeth sin (sa</w:t>
      </w:r>
      <w:r>
        <w:rPr>
          <w:rFonts w:ascii="Arial" w:hAnsi="Arial" w:cs="Arial"/>
          <w:sz w:val="24"/>
          <w:szCs w:val="24"/>
        </w:rPr>
        <w:t>ys</w:t>
      </w:r>
      <w:r w:rsidRPr="00A80388">
        <w:rPr>
          <w:rFonts w:ascii="Arial" w:hAnsi="Arial" w:cs="Arial"/>
          <w:sz w:val="24"/>
          <w:szCs w:val="24"/>
        </w:rPr>
        <w:t xml:space="preserve"> Jesus) is the servant of sin; and the servant abideth not in the house </w:t>
      </w:r>
      <w:r>
        <w:rPr>
          <w:rFonts w:ascii="Arial" w:hAnsi="Arial" w:cs="Arial"/>
          <w:sz w:val="24"/>
          <w:szCs w:val="24"/>
        </w:rPr>
        <w:t>forever</w:t>
      </w:r>
      <w:r w:rsidRPr="00A80388">
        <w:rPr>
          <w:rFonts w:ascii="Arial" w:hAnsi="Arial" w:cs="Arial"/>
          <w:sz w:val="24"/>
          <w:szCs w:val="24"/>
        </w:rPr>
        <w:t xml:space="preserve">, but the son abideth </w:t>
      </w:r>
      <w:r>
        <w:rPr>
          <w:rFonts w:ascii="Arial" w:hAnsi="Arial" w:cs="Arial"/>
          <w:sz w:val="24"/>
          <w:szCs w:val="24"/>
        </w:rPr>
        <w:t>for</w:t>
      </w:r>
      <w:r w:rsidRPr="00A80388">
        <w:rPr>
          <w:rFonts w:ascii="Arial" w:hAnsi="Arial" w:cs="Arial"/>
          <w:sz w:val="24"/>
          <w:szCs w:val="24"/>
        </w:rPr>
        <w:t xml:space="preserve">ever. If the son, </w:t>
      </w:r>
      <w:r>
        <w:rPr>
          <w:rFonts w:ascii="Arial" w:hAnsi="Arial" w:cs="Arial"/>
          <w:sz w:val="24"/>
          <w:szCs w:val="24"/>
        </w:rPr>
        <w:t>there</w:t>
      </w:r>
      <w:r w:rsidRPr="00A80388">
        <w:rPr>
          <w:rFonts w:ascii="Arial" w:hAnsi="Arial" w:cs="Arial"/>
          <w:sz w:val="24"/>
          <w:szCs w:val="24"/>
        </w:rPr>
        <w:t>fore, shall make you free, ye shall be free indeed.</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8:</w:t>
      </w:r>
      <w:r w:rsidRPr="00A80388">
        <w:rPr>
          <w:rFonts w:ascii="Arial" w:hAnsi="Arial" w:cs="Arial"/>
          <w:sz w:val="24"/>
          <w:szCs w:val="24"/>
        </w:rPr>
        <w:t>34-36)</w:t>
      </w:r>
    </w:p>
    <w:p w:rsidR="003020C1" w:rsidRDefault="003020C1" w:rsidP="00C40662">
      <w:pPr>
        <w:spacing w:after="0" w:line="276" w:lineRule="auto"/>
        <w:jc w:val="both"/>
        <w:rPr>
          <w:rFonts w:ascii="Arial" w:hAnsi="Arial" w:cs="Arial"/>
          <w:sz w:val="24"/>
          <w:szCs w:val="24"/>
        </w:rPr>
      </w:pPr>
    </w:p>
    <w:p w:rsidR="003020C1" w:rsidRPr="00B84223" w:rsidRDefault="003020C1" w:rsidP="00C40662">
      <w:pPr>
        <w:spacing w:after="0" w:line="276" w:lineRule="auto"/>
        <w:jc w:val="both"/>
        <w:rPr>
          <w:rFonts w:ascii="Arial" w:hAnsi="Arial" w:cs="Arial"/>
          <w:b/>
          <w:bCs/>
          <w:sz w:val="24"/>
          <w:szCs w:val="24"/>
        </w:rPr>
      </w:pPr>
      <w:r w:rsidRPr="00B84223">
        <w:rPr>
          <w:rFonts w:ascii="Arial" w:hAnsi="Arial" w:cs="Arial"/>
          <w:b/>
          <w:bCs/>
          <w:sz w:val="24"/>
          <w:szCs w:val="24"/>
        </w:rPr>
        <w:t>FRIEND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word friend</w:t>
      </w:r>
      <w:r>
        <w:rPr>
          <w:rFonts w:ascii="Arial" w:hAnsi="Arial" w:cs="Arial"/>
          <w:sz w:val="24"/>
          <w:szCs w:val="24"/>
        </w:rPr>
        <w:t>,</w:t>
      </w:r>
      <w:r w:rsidRPr="00A80388">
        <w:rPr>
          <w:rFonts w:ascii="Arial" w:hAnsi="Arial" w:cs="Arial"/>
          <w:sz w:val="24"/>
          <w:szCs w:val="24"/>
        </w:rPr>
        <w:t xml:space="preserve"> in the language of Scripture</w:t>
      </w:r>
      <w:r>
        <w:rPr>
          <w:rFonts w:ascii="Arial" w:hAnsi="Arial" w:cs="Arial"/>
          <w:sz w:val="24"/>
          <w:szCs w:val="24"/>
        </w:rPr>
        <w:t>,</w:t>
      </w:r>
      <w:r w:rsidRPr="00A80388">
        <w:rPr>
          <w:rFonts w:ascii="Arial" w:hAnsi="Arial" w:cs="Arial"/>
          <w:sz w:val="24"/>
          <w:szCs w:val="24"/>
        </w:rPr>
        <w:t xml:space="preserve"> is very general; but eminently so when spoken of Christ. Abraham is called </w:t>
      </w:r>
      <w:r>
        <w:rPr>
          <w:rFonts w:ascii="Arial" w:hAnsi="Arial" w:cs="Arial"/>
          <w:sz w:val="24"/>
          <w:szCs w:val="24"/>
        </w:rPr>
        <w:t>“</w:t>
      </w:r>
      <w:r w:rsidRPr="00A80388">
        <w:rPr>
          <w:rFonts w:ascii="Arial" w:hAnsi="Arial" w:cs="Arial"/>
          <w:sz w:val="24"/>
          <w:szCs w:val="24"/>
        </w:rPr>
        <w:t>the friend of God</w:t>
      </w:r>
      <w:r>
        <w:rPr>
          <w:rFonts w:ascii="Arial" w:hAnsi="Arial" w:cs="Arial"/>
          <w:sz w:val="24"/>
          <w:szCs w:val="24"/>
        </w:rPr>
        <w:t>”</w:t>
      </w:r>
      <w:r w:rsidRPr="00A80388">
        <w:rPr>
          <w:rFonts w:ascii="Arial" w:hAnsi="Arial" w:cs="Arial"/>
          <w:sz w:val="24"/>
          <w:szCs w:val="24"/>
        </w:rPr>
        <w:t xml:space="preserve"> (2 Chron. </w:t>
      </w:r>
      <w:r>
        <w:rPr>
          <w:rFonts w:ascii="Arial" w:hAnsi="Arial" w:cs="Arial"/>
          <w:sz w:val="24"/>
          <w:szCs w:val="24"/>
        </w:rPr>
        <w:t>20:</w:t>
      </w:r>
      <w:r w:rsidRPr="00A80388">
        <w:rPr>
          <w:rFonts w:ascii="Arial" w:hAnsi="Arial" w:cs="Arial"/>
          <w:sz w:val="24"/>
          <w:szCs w:val="24"/>
        </w:rPr>
        <w:t xml:space="preserve">7) And the friendship of David and Jonathan is proverbial. (1 Sam. </w:t>
      </w:r>
      <w:r>
        <w:rPr>
          <w:rFonts w:ascii="Arial" w:hAnsi="Arial" w:cs="Arial"/>
          <w:sz w:val="24"/>
          <w:szCs w:val="24"/>
        </w:rPr>
        <w:t>18:</w:t>
      </w:r>
      <w:r w:rsidRPr="00A80388">
        <w:rPr>
          <w:rFonts w:ascii="Arial" w:hAnsi="Arial" w:cs="Arial"/>
          <w:sz w:val="24"/>
          <w:szCs w:val="24"/>
        </w:rPr>
        <w:t xml:space="preserve">3) But all friendship falls to the ground when brought into any comparative statement with that of the friendship of the Lord Jesus. </w:t>
      </w:r>
      <w:r>
        <w:rPr>
          <w:rFonts w:ascii="Arial" w:hAnsi="Arial" w:cs="Arial"/>
          <w:sz w:val="24"/>
          <w:szCs w:val="24"/>
        </w:rPr>
        <w:t>“</w:t>
      </w:r>
      <w:r w:rsidRPr="00A80388">
        <w:rPr>
          <w:rFonts w:ascii="Arial" w:hAnsi="Arial" w:cs="Arial"/>
          <w:sz w:val="24"/>
          <w:szCs w:val="24"/>
        </w:rPr>
        <w:t>Greater love hath no man than this, that a man lay down his life for his friends.</w:t>
      </w:r>
      <w:r>
        <w:rPr>
          <w:rFonts w:ascii="Arial" w:hAnsi="Arial" w:cs="Arial"/>
          <w:sz w:val="24"/>
          <w:szCs w:val="24"/>
        </w:rPr>
        <w:t>”</w:t>
      </w:r>
      <w:r w:rsidRPr="00A80388">
        <w:rPr>
          <w:rFonts w:ascii="Arial" w:hAnsi="Arial" w:cs="Arial"/>
          <w:sz w:val="24"/>
          <w:szCs w:val="24"/>
        </w:rPr>
        <w:t xml:space="preserve"> So </w:t>
      </w:r>
      <w:r>
        <w:rPr>
          <w:rFonts w:ascii="Arial" w:hAnsi="Arial" w:cs="Arial"/>
          <w:sz w:val="24"/>
          <w:szCs w:val="24"/>
        </w:rPr>
        <w:t>s</w:t>
      </w:r>
      <w:r w:rsidRPr="00A80388">
        <w:rPr>
          <w:rFonts w:ascii="Arial" w:hAnsi="Arial" w:cs="Arial"/>
          <w:sz w:val="24"/>
          <w:szCs w:val="24"/>
        </w:rPr>
        <w:t xml:space="preserve">peaks Jesus himself. (John </w:t>
      </w:r>
      <w:r>
        <w:rPr>
          <w:rFonts w:ascii="Arial" w:hAnsi="Arial" w:cs="Arial"/>
          <w:sz w:val="24"/>
          <w:szCs w:val="24"/>
        </w:rPr>
        <w:t>15:1</w:t>
      </w:r>
      <w:r w:rsidRPr="00A80388">
        <w:rPr>
          <w:rFonts w:ascii="Arial" w:hAnsi="Arial" w:cs="Arial"/>
          <w:sz w:val="24"/>
          <w:szCs w:val="24"/>
        </w:rPr>
        <w:t xml:space="preserve">3) But though no </w:t>
      </w:r>
      <w:r>
        <w:rPr>
          <w:rFonts w:ascii="Arial" w:hAnsi="Arial" w:cs="Arial"/>
          <w:sz w:val="24"/>
          <w:szCs w:val="24"/>
        </w:rPr>
        <w:t>one</w:t>
      </w:r>
      <w:r w:rsidRPr="00A80388">
        <w:rPr>
          <w:rFonts w:ascii="Arial" w:hAnsi="Arial" w:cs="Arial"/>
          <w:sz w:val="24"/>
          <w:szCs w:val="24"/>
        </w:rPr>
        <w:t xml:space="preserve"> ever </w:t>
      </w:r>
      <w:r>
        <w:rPr>
          <w:rFonts w:ascii="Arial" w:hAnsi="Arial" w:cs="Arial"/>
          <w:sz w:val="24"/>
          <w:szCs w:val="24"/>
        </w:rPr>
        <w:t>showed</w:t>
      </w:r>
      <w:r w:rsidRPr="00A80388">
        <w:rPr>
          <w:rFonts w:ascii="Arial" w:hAnsi="Arial" w:cs="Arial"/>
          <w:sz w:val="24"/>
          <w:szCs w:val="24"/>
        </w:rPr>
        <w:t xml:space="preserve"> greater love than this, yet the God-man himself far, very far, exceeded it; for he laid down his life for his enemies. (Rom. </w:t>
      </w:r>
      <w:r>
        <w:rPr>
          <w:rFonts w:ascii="Arial" w:hAnsi="Arial" w:cs="Arial"/>
          <w:sz w:val="24"/>
          <w:szCs w:val="24"/>
        </w:rPr>
        <w:t>5:</w:t>
      </w:r>
      <w:r w:rsidRPr="00A80388">
        <w:rPr>
          <w:rFonts w:ascii="Arial" w:hAnsi="Arial" w:cs="Arial"/>
          <w:sz w:val="24"/>
          <w:szCs w:val="24"/>
        </w:rPr>
        <w:t>8) And what</w:t>
      </w:r>
      <w:r>
        <w:rPr>
          <w:rFonts w:ascii="Arial" w:hAnsi="Arial" w:cs="Arial"/>
          <w:sz w:val="24"/>
          <w:szCs w:val="24"/>
        </w:rPr>
        <w:t xml:space="preserve"> </w:t>
      </w:r>
      <w:r w:rsidRPr="00A80388">
        <w:rPr>
          <w:rFonts w:ascii="Arial" w:hAnsi="Arial" w:cs="Arial"/>
          <w:sz w:val="24"/>
          <w:szCs w:val="24"/>
        </w:rPr>
        <w:t>unceasing, what everlasting, what unexampled proofs</w:t>
      </w:r>
      <w:r>
        <w:rPr>
          <w:rFonts w:ascii="Arial" w:hAnsi="Arial" w:cs="Arial"/>
          <w:sz w:val="24"/>
          <w:szCs w:val="24"/>
        </w:rPr>
        <w:t>,</w:t>
      </w:r>
      <w:r w:rsidRPr="00A80388">
        <w:rPr>
          <w:rFonts w:ascii="Arial" w:hAnsi="Arial" w:cs="Arial"/>
          <w:sz w:val="24"/>
          <w:szCs w:val="24"/>
        </w:rPr>
        <w:t xml:space="preserve"> did Jesus give of his friendship, before it came to </w:t>
      </w:r>
      <w:r>
        <w:rPr>
          <w:rFonts w:ascii="Arial" w:hAnsi="Arial" w:cs="Arial"/>
          <w:sz w:val="24"/>
          <w:szCs w:val="24"/>
        </w:rPr>
        <w:t>his</w:t>
      </w:r>
      <w:r w:rsidRPr="00A80388">
        <w:rPr>
          <w:rFonts w:ascii="Arial" w:hAnsi="Arial" w:cs="Arial"/>
          <w:sz w:val="24"/>
          <w:szCs w:val="24"/>
        </w:rPr>
        <w:t xml:space="preserve"> last finishing act of love in dying for his people. He engaged from everlasting </w:t>
      </w:r>
      <w:r>
        <w:rPr>
          <w:rFonts w:ascii="Arial" w:hAnsi="Arial" w:cs="Arial"/>
          <w:sz w:val="24"/>
          <w:szCs w:val="24"/>
        </w:rPr>
        <w:t xml:space="preserve">to be </w:t>
      </w:r>
      <w:r w:rsidRPr="00A80388">
        <w:rPr>
          <w:rFonts w:ascii="Arial" w:hAnsi="Arial" w:cs="Arial"/>
          <w:sz w:val="24"/>
          <w:szCs w:val="24"/>
        </w:rPr>
        <w:t>our Surety; he took our nature, married our persons, paid all our debts, cancelled all our insolvency, bore the whole weight and pressure both of our sins and his Father</w:t>
      </w:r>
      <w:r>
        <w:rPr>
          <w:rFonts w:ascii="Arial" w:hAnsi="Arial" w:cs="Arial"/>
          <w:sz w:val="24"/>
          <w:szCs w:val="24"/>
        </w:rPr>
        <w:t>’</w:t>
      </w:r>
      <w:r w:rsidRPr="00A80388">
        <w:rPr>
          <w:rFonts w:ascii="Arial" w:hAnsi="Arial" w:cs="Arial"/>
          <w:sz w:val="24"/>
          <w:szCs w:val="24"/>
        </w:rPr>
        <w:t xml:space="preserve">s wrath, endured the contradiction of sinners against himself, lest we should be weary and faint in our minds; and having died for us, he took up both the person and the causes of all his </w:t>
      </w:r>
      <w:r w:rsidRPr="00A80388">
        <w:rPr>
          <w:rFonts w:ascii="Arial" w:hAnsi="Arial" w:cs="Arial"/>
          <w:sz w:val="24"/>
          <w:szCs w:val="24"/>
        </w:rPr>
        <w:lastRenderedPageBreak/>
        <w:t xml:space="preserve">people. He is now carrying on the whole purpose of redemption, and never </w:t>
      </w:r>
      <w:r>
        <w:rPr>
          <w:rFonts w:ascii="Arial" w:hAnsi="Arial" w:cs="Arial"/>
          <w:sz w:val="24"/>
          <w:szCs w:val="24"/>
        </w:rPr>
        <w:t>stops</w:t>
      </w:r>
      <w:r w:rsidRPr="00A80388">
        <w:rPr>
          <w:rFonts w:ascii="Arial" w:hAnsi="Arial" w:cs="Arial"/>
          <w:sz w:val="24"/>
          <w:szCs w:val="24"/>
        </w:rPr>
        <w:t xml:space="preserve"> </w:t>
      </w:r>
      <w:r>
        <w:rPr>
          <w:rFonts w:ascii="Arial" w:hAnsi="Arial" w:cs="Arial"/>
          <w:sz w:val="24"/>
          <w:szCs w:val="24"/>
        </w:rPr>
        <w:t xml:space="preserve">for </w:t>
      </w:r>
      <w:r w:rsidRPr="00A80388">
        <w:rPr>
          <w:rFonts w:ascii="Arial" w:hAnsi="Arial" w:cs="Arial"/>
          <w:sz w:val="24"/>
          <w:szCs w:val="24"/>
        </w:rPr>
        <w:t xml:space="preserve">one moment </w:t>
      </w:r>
      <w:r>
        <w:rPr>
          <w:rFonts w:ascii="Arial" w:hAnsi="Arial" w:cs="Arial"/>
          <w:sz w:val="24"/>
          <w:szCs w:val="24"/>
        </w:rPr>
        <w:t>with an</w:t>
      </w:r>
      <w:r w:rsidRPr="00A80388">
        <w:rPr>
          <w:rFonts w:ascii="Arial" w:hAnsi="Arial" w:cs="Arial"/>
          <w:sz w:val="24"/>
          <w:szCs w:val="24"/>
        </w:rPr>
        <w:t xml:space="preserve"> unceasing attention to our present and everlasting </w:t>
      </w:r>
      <w:r>
        <w:rPr>
          <w:rFonts w:ascii="Arial" w:hAnsi="Arial" w:cs="Arial"/>
          <w:sz w:val="24"/>
          <w:szCs w:val="24"/>
        </w:rPr>
        <w:t>interest</w:t>
      </w:r>
      <w:r w:rsidRPr="00A80388">
        <w:rPr>
          <w:rFonts w:ascii="Arial" w:hAnsi="Arial" w:cs="Arial"/>
          <w:sz w:val="24"/>
          <w:szCs w:val="24"/>
        </w:rPr>
        <w:t>s; neither will he, until he ha</w:t>
      </w:r>
      <w:r>
        <w:rPr>
          <w:rFonts w:ascii="Arial" w:hAnsi="Arial" w:cs="Arial"/>
          <w:sz w:val="24"/>
          <w:szCs w:val="24"/>
        </w:rPr>
        <w:t xml:space="preserve">s </w:t>
      </w:r>
      <w:r w:rsidRPr="00A80388">
        <w:rPr>
          <w:rFonts w:ascii="Arial" w:hAnsi="Arial" w:cs="Arial"/>
          <w:sz w:val="24"/>
          <w:szCs w:val="24"/>
        </w:rPr>
        <w:t xml:space="preserve">brought home all his redeemed to glory, that </w:t>
      </w:r>
      <w:r>
        <w:rPr>
          <w:rFonts w:ascii="Arial" w:hAnsi="Arial" w:cs="Arial"/>
          <w:sz w:val="24"/>
          <w:szCs w:val="24"/>
        </w:rPr>
        <w:t>“where</w:t>
      </w:r>
      <w:r w:rsidRPr="00A80388">
        <w:rPr>
          <w:rFonts w:ascii="Arial" w:hAnsi="Arial" w:cs="Arial"/>
          <w:sz w:val="24"/>
          <w:szCs w:val="24"/>
        </w:rPr>
        <w:t xml:space="preserve"> he is, </w:t>
      </w:r>
      <w:r>
        <w:rPr>
          <w:rFonts w:ascii="Arial" w:hAnsi="Arial" w:cs="Arial"/>
          <w:sz w:val="24"/>
          <w:szCs w:val="24"/>
        </w:rPr>
        <w:t>there</w:t>
      </w:r>
      <w:r w:rsidRPr="00A80388">
        <w:rPr>
          <w:rFonts w:ascii="Arial" w:hAnsi="Arial" w:cs="Arial"/>
          <w:sz w:val="24"/>
          <w:szCs w:val="24"/>
        </w:rPr>
        <w:t xml:space="preserve"> they may be also.</w:t>
      </w:r>
      <w:r>
        <w:rPr>
          <w:rFonts w:ascii="Arial" w:hAnsi="Arial" w:cs="Arial"/>
          <w:sz w:val="24"/>
          <w:szCs w:val="24"/>
        </w:rPr>
        <w:t>”</w:t>
      </w:r>
      <w:r w:rsidRPr="00A80388">
        <w:rPr>
          <w:rFonts w:ascii="Arial" w:hAnsi="Arial" w:cs="Arial"/>
          <w:sz w:val="24"/>
          <w:szCs w:val="24"/>
        </w:rPr>
        <w:t xml:space="preserve"> Well might the spouse in the </w:t>
      </w:r>
      <w:r>
        <w:rPr>
          <w:rFonts w:ascii="Arial" w:hAnsi="Arial" w:cs="Arial"/>
          <w:sz w:val="24"/>
          <w:szCs w:val="24"/>
        </w:rPr>
        <w:t>Song</w:t>
      </w:r>
      <w:r w:rsidRPr="00A80388">
        <w:rPr>
          <w:rFonts w:ascii="Arial" w:hAnsi="Arial" w:cs="Arial"/>
          <w:sz w:val="24"/>
          <w:szCs w:val="24"/>
        </w:rPr>
        <w:t xml:space="preserve">, in the contemplation of such unheard of unexampled love, exclaim, </w:t>
      </w:r>
      <w:r>
        <w:rPr>
          <w:rFonts w:ascii="Arial" w:hAnsi="Arial" w:cs="Arial"/>
          <w:sz w:val="24"/>
          <w:szCs w:val="24"/>
        </w:rPr>
        <w:t>“</w:t>
      </w:r>
      <w:r w:rsidRPr="00A80388">
        <w:rPr>
          <w:rFonts w:ascii="Arial" w:hAnsi="Arial" w:cs="Arial"/>
          <w:sz w:val="24"/>
          <w:szCs w:val="24"/>
        </w:rPr>
        <w:t>This is my beloved, and this is my friend, O daughters of Jerusalem!</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5:</w:t>
      </w:r>
      <w:r w:rsidRPr="00A80388">
        <w:rPr>
          <w:rFonts w:ascii="Arial" w:hAnsi="Arial" w:cs="Arial"/>
          <w:sz w:val="24"/>
          <w:szCs w:val="24"/>
        </w:rPr>
        <w:t>16)</w:t>
      </w:r>
    </w:p>
    <w:p w:rsidR="003020C1" w:rsidRDefault="003020C1" w:rsidP="00C40662">
      <w:pPr>
        <w:spacing w:after="0" w:line="276" w:lineRule="auto"/>
        <w:jc w:val="both"/>
        <w:rPr>
          <w:rFonts w:ascii="Arial" w:hAnsi="Arial" w:cs="Arial"/>
          <w:sz w:val="24"/>
          <w:szCs w:val="24"/>
        </w:rPr>
      </w:pPr>
    </w:p>
    <w:p w:rsidR="003020C1" w:rsidRPr="00B84223" w:rsidRDefault="003020C1" w:rsidP="00C40662">
      <w:pPr>
        <w:spacing w:after="0" w:line="276" w:lineRule="auto"/>
        <w:jc w:val="both"/>
        <w:rPr>
          <w:rFonts w:ascii="Arial" w:hAnsi="Arial" w:cs="Arial"/>
          <w:b/>
          <w:bCs/>
          <w:sz w:val="24"/>
          <w:szCs w:val="24"/>
        </w:rPr>
      </w:pPr>
      <w:r w:rsidRPr="00B84223">
        <w:rPr>
          <w:rFonts w:ascii="Arial" w:hAnsi="Arial" w:cs="Arial"/>
          <w:b/>
          <w:bCs/>
          <w:sz w:val="24"/>
          <w:szCs w:val="24"/>
        </w:rPr>
        <w:t>FRONTLETS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find in the law of Moses a precept concerning frontlets.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13:</w:t>
      </w:r>
      <w:r w:rsidRPr="00A80388">
        <w:rPr>
          <w:rFonts w:ascii="Arial" w:hAnsi="Arial" w:cs="Arial"/>
          <w:sz w:val="24"/>
          <w:szCs w:val="24"/>
        </w:rPr>
        <w:t>16</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6:</w:t>
      </w:r>
      <w:r w:rsidRPr="00A80388">
        <w:rPr>
          <w:rFonts w:ascii="Arial" w:hAnsi="Arial" w:cs="Arial"/>
          <w:sz w:val="24"/>
          <w:szCs w:val="24"/>
        </w:rPr>
        <w:t>8) And though we, under the glorious dispensation of the gospel, have no direction concerning them, yet it may not be improper, nor perhaps unprofitable, to notice them in a cursory way.</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religious world ha</w:t>
      </w:r>
      <w:r>
        <w:rPr>
          <w:rFonts w:ascii="Arial" w:hAnsi="Arial" w:cs="Arial"/>
          <w:sz w:val="24"/>
          <w:szCs w:val="24"/>
        </w:rPr>
        <w:t>s</w:t>
      </w:r>
      <w:r w:rsidRPr="00A80388">
        <w:rPr>
          <w:rFonts w:ascii="Arial" w:hAnsi="Arial" w:cs="Arial"/>
          <w:sz w:val="24"/>
          <w:szCs w:val="24"/>
        </w:rPr>
        <w:t xml:space="preserve"> been divided in opinion concerning what was intended by frontlets. Some have contended that the precept was not meant in the literal sense of the word, but only figuratively. By frontiers between the eyes, they say, was shadowed, that all the Lord commanded should be continually before their eyes, that they might never lose sight of his precepts. And</w:t>
      </w:r>
      <w:r>
        <w:rPr>
          <w:rFonts w:ascii="Arial" w:hAnsi="Arial" w:cs="Arial"/>
          <w:sz w:val="24"/>
          <w:szCs w:val="24"/>
        </w:rPr>
        <w:t>,</w:t>
      </w:r>
      <w:r w:rsidRPr="00A80388">
        <w:rPr>
          <w:rFonts w:ascii="Arial" w:hAnsi="Arial" w:cs="Arial"/>
          <w:sz w:val="24"/>
          <w:szCs w:val="24"/>
        </w:rPr>
        <w:t xml:space="preserve"> in confirmation of this opinion, it is said that</w:t>
      </w:r>
      <w:r>
        <w:rPr>
          <w:rFonts w:ascii="Arial" w:hAnsi="Arial" w:cs="Arial"/>
          <w:sz w:val="24"/>
          <w:szCs w:val="24"/>
        </w:rPr>
        <w:t>,</w:t>
      </w:r>
      <w:r w:rsidRPr="00A80388">
        <w:rPr>
          <w:rFonts w:ascii="Arial" w:hAnsi="Arial" w:cs="Arial"/>
          <w:sz w:val="24"/>
          <w:szCs w:val="24"/>
        </w:rPr>
        <w:t xml:space="preserve"> before the church was carried into Babylon, they </w:t>
      </w:r>
      <w:r>
        <w:rPr>
          <w:rFonts w:ascii="Arial" w:hAnsi="Arial" w:cs="Arial"/>
          <w:sz w:val="24"/>
          <w:szCs w:val="24"/>
        </w:rPr>
        <w:t>were</w:t>
      </w:r>
      <w:r w:rsidRPr="00A80388">
        <w:rPr>
          <w:rFonts w:ascii="Arial" w:hAnsi="Arial" w:cs="Arial"/>
          <w:sz w:val="24"/>
          <w:szCs w:val="24"/>
        </w:rPr>
        <w:t xml:space="preserve"> not known. And we do not find a word in any of the prophets in respect to their neglect or the use of them. That they </w:t>
      </w:r>
      <w:r>
        <w:rPr>
          <w:rFonts w:ascii="Arial" w:hAnsi="Arial" w:cs="Arial"/>
          <w:sz w:val="24"/>
          <w:szCs w:val="24"/>
        </w:rPr>
        <w:t>were</w:t>
      </w:r>
      <w:r w:rsidRPr="00A80388">
        <w:rPr>
          <w:rFonts w:ascii="Arial" w:hAnsi="Arial" w:cs="Arial"/>
          <w:sz w:val="24"/>
          <w:szCs w:val="24"/>
        </w:rPr>
        <w:t xml:space="preserve"> in use in the days of our Lord seems more than probable; for Jesus, speaking of the Scribes and Pharisees, said, </w:t>
      </w:r>
      <w:r>
        <w:rPr>
          <w:rFonts w:ascii="Arial" w:hAnsi="Arial" w:cs="Arial"/>
          <w:sz w:val="24"/>
          <w:szCs w:val="24"/>
        </w:rPr>
        <w:t>“</w:t>
      </w:r>
      <w:r w:rsidRPr="00A80388">
        <w:rPr>
          <w:rFonts w:ascii="Arial" w:hAnsi="Arial" w:cs="Arial"/>
          <w:sz w:val="24"/>
          <w:szCs w:val="24"/>
        </w:rPr>
        <w:t>that they made broad their phylacteries.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23:</w:t>
      </w:r>
      <w:r w:rsidRPr="00A80388">
        <w:rPr>
          <w:rFonts w:ascii="Arial" w:hAnsi="Arial" w:cs="Arial"/>
          <w:sz w:val="24"/>
          <w:szCs w:val="24"/>
        </w:rPr>
        <w:t>5) It do</w:t>
      </w:r>
      <w:r>
        <w:rPr>
          <w:rFonts w:ascii="Arial" w:hAnsi="Arial" w:cs="Arial"/>
          <w:sz w:val="24"/>
          <w:szCs w:val="24"/>
        </w:rPr>
        <w:t>es</w:t>
      </w:r>
      <w:r w:rsidRPr="00A80388">
        <w:rPr>
          <w:rFonts w:ascii="Arial" w:hAnsi="Arial" w:cs="Arial"/>
          <w:sz w:val="24"/>
          <w:szCs w:val="24"/>
        </w:rPr>
        <w:t xml:space="preserve"> not appear that our Lord condemned the</w:t>
      </w:r>
      <w:r>
        <w:rPr>
          <w:rFonts w:ascii="Arial" w:hAnsi="Arial" w:cs="Arial"/>
          <w:sz w:val="24"/>
          <w:szCs w:val="24"/>
        </w:rPr>
        <w:t>ir</w:t>
      </w:r>
      <w:r w:rsidRPr="00A80388">
        <w:rPr>
          <w:rFonts w:ascii="Arial" w:hAnsi="Arial" w:cs="Arial"/>
          <w:sz w:val="24"/>
          <w:szCs w:val="24"/>
        </w:rPr>
        <w:t xml:space="preserve"> use, </w:t>
      </w:r>
      <w:r>
        <w:rPr>
          <w:rFonts w:ascii="Arial" w:hAnsi="Arial" w:cs="Arial"/>
          <w:sz w:val="24"/>
          <w:szCs w:val="24"/>
        </w:rPr>
        <w:t>only</w:t>
      </w:r>
      <w:r w:rsidRPr="00A80388">
        <w:rPr>
          <w:rFonts w:ascii="Arial" w:hAnsi="Arial" w:cs="Arial"/>
          <w:sz w:val="24"/>
          <w:szCs w:val="24"/>
        </w:rPr>
        <w:t xml:space="preserve"> the abuse of them</w:t>
      </w:r>
      <w:r>
        <w:rPr>
          <w:rFonts w:ascii="Arial" w:hAnsi="Arial" w:cs="Arial"/>
          <w:sz w:val="24"/>
          <w:szCs w:val="24"/>
        </w:rPr>
        <w:t>,</w:t>
      </w:r>
      <w:r w:rsidRPr="00A80388">
        <w:rPr>
          <w:rFonts w:ascii="Arial" w:hAnsi="Arial" w:cs="Arial"/>
          <w:sz w:val="24"/>
          <w:szCs w:val="24"/>
        </w:rPr>
        <w:t xml:space="preserve"> and from the motive for which they wore them</w:t>
      </w:r>
      <w:r>
        <w:rPr>
          <w:rFonts w:ascii="Arial" w:hAnsi="Arial" w:cs="Arial"/>
          <w:sz w:val="24"/>
          <w:szCs w:val="24"/>
        </w:rPr>
        <w:t xml:space="preserve"> — </w:t>
      </w:r>
      <w:r w:rsidRPr="00A80388">
        <w:rPr>
          <w:rFonts w:ascii="Arial" w:hAnsi="Arial" w:cs="Arial"/>
          <w:sz w:val="24"/>
          <w:szCs w:val="24"/>
        </w:rPr>
        <w:t xml:space="preserve">to be seen </w:t>
      </w:r>
      <w:r>
        <w:rPr>
          <w:rFonts w:ascii="Arial" w:hAnsi="Arial" w:cs="Arial"/>
          <w:sz w:val="24"/>
          <w:szCs w:val="24"/>
        </w:rPr>
        <w:t>by</w:t>
      </w:r>
      <w:r w:rsidRPr="00A80388">
        <w:rPr>
          <w:rFonts w:ascii="Arial" w:hAnsi="Arial" w:cs="Arial"/>
          <w:sz w:val="24"/>
          <w:szCs w:val="24"/>
        </w:rPr>
        <w:t xml:space="preserve"> men. But those who accept the precept of Moses in the literal sense of the thing itself, not only believe that the Hebrews wore frontlets, but have described the form and manner in which they </w:t>
      </w:r>
      <w:r>
        <w:rPr>
          <w:rFonts w:ascii="Arial" w:hAnsi="Arial" w:cs="Arial"/>
          <w:sz w:val="24"/>
          <w:szCs w:val="24"/>
        </w:rPr>
        <w:t>were</w:t>
      </w:r>
      <w:r w:rsidRPr="00A80388">
        <w:rPr>
          <w:rFonts w:ascii="Arial" w:hAnsi="Arial" w:cs="Arial"/>
          <w:sz w:val="24"/>
          <w:szCs w:val="24"/>
        </w:rPr>
        <w:t xml:space="preserve"> worn. The account is ga</w:t>
      </w:r>
      <w:r>
        <w:rPr>
          <w:rFonts w:ascii="Arial" w:hAnsi="Arial" w:cs="Arial"/>
          <w:sz w:val="24"/>
          <w:szCs w:val="24"/>
        </w:rPr>
        <w:t>there</w:t>
      </w:r>
      <w:r w:rsidRPr="00A80388">
        <w:rPr>
          <w:rFonts w:ascii="Arial" w:hAnsi="Arial" w:cs="Arial"/>
          <w:sz w:val="24"/>
          <w:szCs w:val="24"/>
        </w:rPr>
        <w:t>d from the thirteenth chapter of Exodus, and from portions of the book of Deuteronomy. If the reader will consult those chapters, he will find four distinct precepts; which four precepts</w:t>
      </w:r>
      <w:r>
        <w:rPr>
          <w:rFonts w:ascii="Arial" w:hAnsi="Arial" w:cs="Arial"/>
          <w:sz w:val="24"/>
          <w:szCs w:val="24"/>
        </w:rPr>
        <w:t>,</w:t>
      </w:r>
      <w:r w:rsidRPr="00A80388">
        <w:rPr>
          <w:rFonts w:ascii="Arial" w:hAnsi="Arial" w:cs="Arial"/>
          <w:sz w:val="24"/>
          <w:szCs w:val="24"/>
        </w:rPr>
        <w:t xml:space="preserve"> they say, </w:t>
      </w:r>
      <w:r>
        <w:rPr>
          <w:rFonts w:ascii="Arial" w:hAnsi="Arial" w:cs="Arial"/>
          <w:sz w:val="24"/>
          <w:szCs w:val="24"/>
        </w:rPr>
        <w:t>were</w:t>
      </w:r>
      <w:r w:rsidRPr="00A80388">
        <w:rPr>
          <w:rFonts w:ascii="Arial" w:hAnsi="Arial" w:cs="Arial"/>
          <w:sz w:val="24"/>
          <w:szCs w:val="24"/>
        </w:rPr>
        <w:t xml:space="preserve"> marked on four pieces of a kind of skin or parchment, and wor</w:t>
      </w:r>
      <w:r>
        <w:rPr>
          <w:rFonts w:ascii="Arial" w:hAnsi="Arial" w:cs="Arial"/>
          <w:sz w:val="24"/>
          <w:szCs w:val="24"/>
        </w:rPr>
        <w:t>n</w:t>
      </w:r>
      <w:r w:rsidRPr="00A80388">
        <w:rPr>
          <w:rFonts w:ascii="Arial" w:hAnsi="Arial" w:cs="Arial"/>
          <w:sz w:val="24"/>
          <w:szCs w:val="24"/>
        </w:rPr>
        <w:t xml:space="preserve"> on their foreheads. The first was, </w:t>
      </w:r>
      <w:r>
        <w:rPr>
          <w:rFonts w:ascii="Arial" w:hAnsi="Arial" w:cs="Arial"/>
          <w:sz w:val="24"/>
          <w:szCs w:val="24"/>
        </w:rPr>
        <w:t>“</w:t>
      </w:r>
      <w:r w:rsidRPr="00A80388">
        <w:rPr>
          <w:rFonts w:ascii="Arial" w:hAnsi="Arial" w:cs="Arial"/>
          <w:sz w:val="24"/>
          <w:szCs w:val="24"/>
        </w:rPr>
        <w:t>Sanctify unto me all the first-born,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etc</w:t>
      </w:r>
      <w:r w:rsidRPr="00A80388">
        <w:rPr>
          <w:rFonts w:ascii="Arial" w:hAnsi="Arial" w:cs="Arial"/>
          <w:sz w:val="24"/>
          <w:szCs w:val="24"/>
        </w:rPr>
        <w:t>.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13:</w:t>
      </w:r>
      <w:r w:rsidRPr="00A80388">
        <w:rPr>
          <w:rFonts w:ascii="Arial" w:hAnsi="Arial" w:cs="Arial"/>
          <w:sz w:val="24"/>
          <w:szCs w:val="24"/>
        </w:rPr>
        <w:t xml:space="preserve">2-10) The second was, </w:t>
      </w:r>
      <w:r>
        <w:rPr>
          <w:rFonts w:ascii="Arial" w:hAnsi="Arial" w:cs="Arial"/>
          <w:sz w:val="24"/>
          <w:szCs w:val="24"/>
        </w:rPr>
        <w:t>“</w:t>
      </w:r>
      <w:r w:rsidRPr="00A80388">
        <w:rPr>
          <w:rFonts w:ascii="Arial" w:hAnsi="Arial" w:cs="Arial"/>
          <w:sz w:val="24"/>
          <w:szCs w:val="24"/>
        </w:rPr>
        <w:t>When the Lord shall bring thee into the land of the Canaanites,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etc</w:t>
      </w:r>
      <w:r w:rsidRPr="00A80388">
        <w:rPr>
          <w:rFonts w:ascii="Arial" w:hAnsi="Arial" w:cs="Arial"/>
          <w:sz w:val="24"/>
          <w:szCs w:val="24"/>
        </w:rPr>
        <w:t>.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13:</w:t>
      </w:r>
      <w:r w:rsidRPr="00A80388">
        <w:rPr>
          <w:rFonts w:ascii="Arial" w:hAnsi="Arial" w:cs="Arial"/>
          <w:sz w:val="24"/>
          <w:szCs w:val="24"/>
        </w:rPr>
        <w:t>11-16) The third was taken from the book of Deuteronomy</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Hear; O Israel! the Lord our God is one Lord.</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6:</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 xml:space="preserve">.) And the fourth was taken from Deut. </w:t>
      </w:r>
      <w:r>
        <w:rPr>
          <w:rFonts w:ascii="Arial" w:hAnsi="Arial" w:cs="Arial"/>
          <w:sz w:val="24"/>
          <w:szCs w:val="24"/>
        </w:rPr>
        <w:t>11:</w:t>
      </w:r>
      <w:r w:rsidRPr="00A80388">
        <w:rPr>
          <w:rFonts w:ascii="Arial" w:hAnsi="Arial" w:cs="Arial"/>
          <w:sz w:val="24"/>
          <w:szCs w:val="24"/>
        </w:rPr>
        <w:t>13-21</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If thou shalt hearken diligently unto my commandments,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etc</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frontlets of the head </w:t>
      </w:r>
      <w:r>
        <w:rPr>
          <w:rFonts w:ascii="Arial" w:hAnsi="Arial" w:cs="Arial"/>
          <w:sz w:val="24"/>
          <w:szCs w:val="24"/>
        </w:rPr>
        <w:t>were</w:t>
      </w:r>
      <w:r w:rsidRPr="00A80388">
        <w:rPr>
          <w:rFonts w:ascii="Arial" w:hAnsi="Arial" w:cs="Arial"/>
          <w:sz w:val="24"/>
          <w:szCs w:val="24"/>
        </w:rPr>
        <w:t xml:space="preserve"> called by the Jews </w:t>
      </w:r>
      <w:r w:rsidRPr="00E177F9">
        <w:rPr>
          <w:rFonts w:ascii="Arial" w:hAnsi="Arial" w:cs="Arial"/>
          <w:i/>
          <w:iCs/>
          <w:sz w:val="24"/>
          <w:szCs w:val="24"/>
        </w:rPr>
        <w:t>Tephila</w:t>
      </w:r>
      <w:r w:rsidRPr="00A80388">
        <w:rPr>
          <w:rFonts w:ascii="Arial" w:hAnsi="Arial" w:cs="Arial"/>
          <w:sz w:val="24"/>
          <w:szCs w:val="24"/>
        </w:rPr>
        <w:t>. It is said that</w:t>
      </w:r>
      <w:r>
        <w:rPr>
          <w:rFonts w:ascii="Arial" w:hAnsi="Arial" w:cs="Arial"/>
          <w:sz w:val="24"/>
          <w:szCs w:val="24"/>
        </w:rPr>
        <w:t>,</w:t>
      </w:r>
      <w:r w:rsidRPr="00A80388">
        <w:rPr>
          <w:rFonts w:ascii="Arial" w:hAnsi="Arial" w:cs="Arial"/>
          <w:sz w:val="24"/>
          <w:szCs w:val="24"/>
        </w:rPr>
        <w:t xml:space="preserve"> even in </w:t>
      </w:r>
      <w:r>
        <w:rPr>
          <w:rFonts w:ascii="Arial" w:hAnsi="Arial" w:cs="Arial"/>
          <w:sz w:val="24"/>
          <w:szCs w:val="24"/>
        </w:rPr>
        <w:t xml:space="preserve">comparatively </w:t>
      </w:r>
      <w:r w:rsidRPr="00A80388">
        <w:rPr>
          <w:rFonts w:ascii="Arial" w:hAnsi="Arial" w:cs="Arial"/>
          <w:sz w:val="24"/>
          <w:szCs w:val="24"/>
        </w:rPr>
        <w:t xml:space="preserve">modern times the most devout of the Jews wear them in their devotions. What a blessedness is it, in the holy faith the believer in Jesus is called to, that our great High Priest bears the names </w:t>
      </w:r>
      <w:r>
        <w:rPr>
          <w:rFonts w:ascii="Arial" w:hAnsi="Arial" w:cs="Arial"/>
          <w:sz w:val="24"/>
          <w:szCs w:val="24"/>
        </w:rPr>
        <w:t>of individuals</w:t>
      </w:r>
      <w:r w:rsidRPr="00A80388">
        <w:rPr>
          <w:rFonts w:ascii="Arial" w:hAnsi="Arial" w:cs="Arial"/>
          <w:sz w:val="24"/>
          <w:szCs w:val="24"/>
        </w:rPr>
        <w:t xml:space="preserve"> of his people on his breast and on his arm, and is himself the sweet and holy frontlet for all the redeemed. How beautiful and expressive </w:t>
      </w:r>
      <w:r>
        <w:rPr>
          <w:rFonts w:ascii="Arial" w:hAnsi="Arial" w:cs="Arial"/>
          <w:sz w:val="24"/>
          <w:szCs w:val="24"/>
        </w:rPr>
        <w:t xml:space="preserve">are </w:t>
      </w:r>
      <w:r w:rsidRPr="00A80388">
        <w:rPr>
          <w:rFonts w:ascii="Arial" w:hAnsi="Arial" w:cs="Arial"/>
          <w:sz w:val="24"/>
          <w:szCs w:val="24"/>
        </w:rPr>
        <w:t xml:space="preserve">the prayer of the church on this point. (Song </w:t>
      </w:r>
      <w:r>
        <w:rPr>
          <w:rFonts w:ascii="Arial" w:hAnsi="Arial" w:cs="Arial"/>
          <w:sz w:val="24"/>
          <w:szCs w:val="24"/>
        </w:rPr>
        <w:t>8:</w:t>
      </w:r>
      <w:r w:rsidRPr="00A80388">
        <w:rPr>
          <w:rFonts w:ascii="Arial" w:hAnsi="Arial" w:cs="Arial"/>
          <w:sz w:val="24"/>
          <w:szCs w:val="24"/>
        </w:rPr>
        <w:t>6)</w:t>
      </w:r>
    </w:p>
    <w:p w:rsidR="003020C1" w:rsidRDefault="003020C1" w:rsidP="00C40662">
      <w:pPr>
        <w:spacing w:after="0" w:line="276" w:lineRule="auto"/>
        <w:jc w:val="both"/>
        <w:rPr>
          <w:rFonts w:ascii="Arial" w:hAnsi="Arial" w:cs="Arial"/>
          <w:b/>
          <w:bCs/>
          <w:sz w:val="24"/>
          <w:szCs w:val="24"/>
        </w:rPr>
      </w:pPr>
    </w:p>
    <w:p w:rsidR="0064354E" w:rsidRDefault="0064354E" w:rsidP="00C40662">
      <w:pPr>
        <w:spacing w:after="0" w:line="276" w:lineRule="auto"/>
        <w:jc w:val="both"/>
        <w:rPr>
          <w:rFonts w:ascii="Arial" w:hAnsi="Arial" w:cs="Arial"/>
          <w:b/>
          <w:bCs/>
          <w:sz w:val="24"/>
          <w:szCs w:val="24"/>
        </w:rPr>
      </w:pPr>
    </w:p>
    <w:p w:rsidR="003020C1" w:rsidRPr="001C7BCD" w:rsidRDefault="003020C1" w:rsidP="00C40662">
      <w:pPr>
        <w:spacing w:after="0" w:line="276" w:lineRule="auto"/>
        <w:jc w:val="both"/>
        <w:rPr>
          <w:rFonts w:ascii="Arial" w:hAnsi="Arial" w:cs="Arial"/>
          <w:b/>
          <w:bCs/>
          <w:sz w:val="24"/>
          <w:szCs w:val="24"/>
        </w:rPr>
      </w:pPr>
      <w:r w:rsidRPr="001C7BCD">
        <w:rPr>
          <w:rFonts w:ascii="Arial" w:hAnsi="Arial" w:cs="Arial"/>
          <w:b/>
          <w:bCs/>
          <w:sz w:val="24"/>
          <w:szCs w:val="24"/>
        </w:rPr>
        <w:lastRenderedPageBreak/>
        <w:t xml:space="preserve">FRUIT </w:t>
      </w:r>
      <w:r w:rsidRPr="00A80388">
        <w:rPr>
          <w:rFonts w:ascii="Arial" w:hAnsi="Arial" w:cs="Arial"/>
          <w:sz w:val="24"/>
          <w:szCs w:val="24"/>
        </w:rPr>
        <w:t xml:space="preserve">and </w:t>
      </w:r>
      <w:r w:rsidRPr="001C7BCD">
        <w:rPr>
          <w:rFonts w:ascii="Arial" w:hAnsi="Arial" w:cs="Arial"/>
          <w:b/>
          <w:bCs/>
          <w:sz w:val="24"/>
          <w:szCs w:val="24"/>
        </w:rPr>
        <w:t>FRUITS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In addition to what ha</w:t>
      </w:r>
      <w:r>
        <w:rPr>
          <w:rFonts w:ascii="Arial" w:hAnsi="Arial" w:cs="Arial"/>
          <w:sz w:val="24"/>
          <w:szCs w:val="24"/>
        </w:rPr>
        <w:t>s</w:t>
      </w:r>
      <w:r w:rsidRPr="00A80388">
        <w:rPr>
          <w:rFonts w:ascii="Arial" w:hAnsi="Arial" w:cs="Arial"/>
          <w:sz w:val="24"/>
          <w:szCs w:val="24"/>
        </w:rPr>
        <w:t xml:space="preserve"> been already </w:t>
      </w:r>
      <w:r>
        <w:rPr>
          <w:rFonts w:ascii="Arial" w:hAnsi="Arial" w:cs="Arial"/>
          <w:sz w:val="24"/>
          <w:szCs w:val="24"/>
        </w:rPr>
        <w:t>offered</w:t>
      </w:r>
      <w:r w:rsidRPr="00A80388">
        <w:rPr>
          <w:rFonts w:ascii="Arial" w:hAnsi="Arial" w:cs="Arial"/>
          <w:sz w:val="24"/>
          <w:szCs w:val="24"/>
        </w:rPr>
        <w:t xml:space="preserve"> under the title of First Fruits (which see)</w:t>
      </w:r>
      <w:r>
        <w:rPr>
          <w:rFonts w:ascii="Arial" w:hAnsi="Arial" w:cs="Arial"/>
          <w:sz w:val="24"/>
          <w:szCs w:val="24"/>
        </w:rPr>
        <w:t>,</w:t>
      </w:r>
      <w:r w:rsidRPr="00A80388">
        <w:rPr>
          <w:rFonts w:ascii="Arial" w:hAnsi="Arial" w:cs="Arial"/>
          <w:sz w:val="24"/>
          <w:szCs w:val="24"/>
        </w:rPr>
        <w:t xml:space="preserve"> it may not be amiss to observe that the holy Scriptures are full of expressions to denote the blessedness of the fruits of the Spirit. The Lord</w:t>
      </w:r>
      <w:r>
        <w:rPr>
          <w:rFonts w:ascii="Arial" w:hAnsi="Arial" w:cs="Arial"/>
          <w:sz w:val="24"/>
          <w:szCs w:val="24"/>
        </w:rPr>
        <w:t>,</w:t>
      </w:r>
      <w:r w:rsidRPr="00A80388">
        <w:rPr>
          <w:rFonts w:ascii="Arial" w:hAnsi="Arial" w:cs="Arial"/>
          <w:sz w:val="24"/>
          <w:szCs w:val="24"/>
        </w:rPr>
        <w:t xml:space="preserve"> in the Old Testament Scripture</w:t>
      </w:r>
      <w:r>
        <w:rPr>
          <w:rFonts w:ascii="Arial" w:hAnsi="Arial" w:cs="Arial"/>
          <w:sz w:val="24"/>
          <w:szCs w:val="24"/>
        </w:rPr>
        <w:t>,</w:t>
      </w:r>
      <w:r w:rsidRPr="00A80388">
        <w:rPr>
          <w:rFonts w:ascii="Arial" w:hAnsi="Arial" w:cs="Arial"/>
          <w:sz w:val="24"/>
          <w:szCs w:val="24"/>
        </w:rPr>
        <w:t xml:space="preserve"> gave exceeding great and precious promises of blessings, which </w:t>
      </w:r>
      <w:r>
        <w:rPr>
          <w:rFonts w:ascii="Arial" w:hAnsi="Arial" w:cs="Arial"/>
          <w:sz w:val="24"/>
          <w:szCs w:val="24"/>
        </w:rPr>
        <w:t>were</w:t>
      </w:r>
      <w:r w:rsidRPr="00A80388">
        <w:rPr>
          <w:rFonts w:ascii="Arial" w:hAnsi="Arial" w:cs="Arial"/>
          <w:sz w:val="24"/>
          <w:szCs w:val="24"/>
        </w:rPr>
        <w:t xml:space="preserve"> to be expected in the fruits and effects under the New Testament dispensation; and in the gospel the Lord Jesus confirmed the whole, when promising to send the Holy </w:t>
      </w:r>
      <w:r>
        <w:rPr>
          <w:rFonts w:ascii="Arial" w:hAnsi="Arial" w:cs="Arial"/>
          <w:sz w:val="24"/>
          <w:szCs w:val="24"/>
        </w:rPr>
        <w:t>Spirit</w:t>
      </w:r>
      <w:r w:rsidRPr="00A80388">
        <w:rPr>
          <w:rFonts w:ascii="Arial" w:hAnsi="Arial" w:cs="Arial"/>
          <w:sz w:val="24"/>
          <w:szCs w:val="24"/>
        </w:rPr>
        <w:t xml:space="preserve">, and testified </w:t>
      </w:r>
      <w:r>
        <w:rPr>
          <w:rFonts w:ascii="Arial" w:hAnsi="Arial" w:cs="Arial"/>
          <w:sz w:val="24"/>
          <w:szCs w:val="24"/>
        </w:rPr>
        <w:t>to</w:t>
      </w:r>
      <w:r w:rsidRPr="00A80388">
        <w:rPr>
          <w:rFonts w:ascii="Arial" w:hAnsi="Arial" w:cs="Arial"/>
          <w:sz w:val="24"/>
          <w:szCs w:val="24"/>
        </w:rPr>
        <w:t xml:space="preserve"> his man</w:t>
      </w:r>
      <w:r>
        <w:rPr>
          <w:rFonts w:ascii="Arial" w:hAnsi="Arial" w:cs="Arial"/>
          <w:sz w:val="24"/>
          <w:szCs w:val="24"/>
        </w:rPr>
        <w:t>y</w:t>
      </w:r>
      <w:r w:rsidRPr="00A80388">
        <w:rPr>
          <w:rFonts w:ascii="Arial" w:hAnsi="Arial" w:cs="Arial"/>
          <w:sz w:val="24"/>
          <w:szCs w:val="24"/>
        </w:rPr>
        <w:t xml:space="preserve"> gifts which should follow.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44:</w:t>
      </w:r>
      <w:r w:rsidRPr="00A80388">
        <w:rPr>
          <w:rFonts w:ascii="Arial" w:hAnsi="Arial" w:cs="Arial"/>
          <w:sz w:val="24"/>
          <w:szCs w:val="24"/>
        </w:rPr>
        <w:t xml:space="preserve">3-5; John </w:t>
      </w:r>
      <w:r>
        <w:rPr>
          <w:rFonts w:ascii="Arial" w:hAnsi="Arial" w:cs="Arial"/>
          <w:sz w:val="24"/>
          <w:szCs w:val="24"/>
        </w:rPr>
        <w:t>chapters 14-16</w:t>
      </w:r>
      <w:r w:rsidRPr="00A80388">
        <w:rPr>
          <w:rFonts w:ascii="Arial" w:hAnsi="Arial" w:cs="Arial"/>
          <w:sz w:val="24"/>
          <w:szCs w:val="24"/>
        </w:rPr>
        <w:t xml:space="preserve"> throughout; 1 Cor. </w:t>
      </w:r>
      <w:r>
        <w:rPr>
          <w:rFonts w:ascii="Arial" w:hAnsi="Arial" w:cs="Arial"/>
          <w:sz w:val="24"/>
          <w:szCs w:val="24"/>
        </w:rPr>
        <w:t>chapter 12</w:t>
      </w:r>
      <w:r w:rsidRPr="00A80388">
        <w:rPr>
          <w:rFonts w:ascii="Arial" w:hAnsi="Arial" w:cs="Arial"/>
          <w:sz w:val="24"/>
          <w:szCs w:val="24"/>
        </w:rPr>
        <w:t xml:space="preserve"> throughout)</w:t>
      </w:r>
    </w:p>
    <w:p w:rsidR="003020C1" w:rsidRPr="00A80388"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1C7BCD">
        <w:rPr>
          <w:rFonts w:ascii="Arial" w:hAnsi="Arial" w:cs="Arial"/>
          <w:b/>
          <w:bCs/>
          <w:sz w:val="24"/>
          <w:szCs w:val="24"/>
        </w:rPr>
        <w:t>FULL</w:t>
      </w:r>
      <w:r w:rsidRPr="00A80388">
        <w:rPr>
          <w:rFonts w:ascii="Arial" w:hAnsi="Arial" w:cs="Arial"/>
          <w:sz w:val="24"/>
          <w:szCs w:val="24"/>
        </w:rPr>
        <w:t xml:space="preserve"> and </w:t>
      </w:r>
      <w:r w:rsidRPr="001C7BCD">
        <w:rPr>
          <w:rFonts w:ascii="Arial" w:hAnsi="Arial" w:cs="Arial"/>
          <w:b/>
          <w:bCs/>
          <w:sz w:val="24"/>
          <w:szCs w:val="24"/>
        </w:rPr>
        <w:t>FULLNESS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These expressions, when spoken in Scripture with an eye to the Lord Jesus Christ, imply more than language can convey</w:t>
      </w:r>
      <w:r>
        <w:rPr>
          <w:rFonts w:ascii="Arial" w:hAnsi="Arial" w:cs="Arial"/>
          <w:sz w:val="24"/>
          <w:szCs w:val="24"/>
        </w:rPr>
        <w:t>,</w:t>
      </w:r>
      <w:r w:rsidRPr="00A80388">
        <w:rPr>
          <w:rFonts w:ascii="Arial" w:hAnsi="Arial" w:cs="Arial"/>
          <w:sz w:val="24"/>
          <w:szCs w:val="24"/>
        </w:rPr>
        <w:t xml:space="preserve"> or the imagination conceive. Jesus Christ, as the glorious Head of his body the church, is the </w:t>
      </w:r>
      <w:r>
        <w:rPr>
          <w:rFonts w:ascii="Arial" w:hAnsi="Arial" w:cs="Arial"/>
          <w:sz w:val="24"/>
          <w:szCs w:val="24"/>
        </w:rPr>
        <w:t>fullness</w:t>
      </w:r>
      <w:r w:rsidRPr="00A80388">
        <w:rPr>
          <w:rFonts w:ascii="Arial" w:hAnsi="Arial" w:cs="Arial"/>
          <w:sz w:val="24"/>
          <w:szCs w:val="24"/>
        </w:rPr>
        <w:t xml:space="preserve"> that fill</w:t>
      </w:r>
      <w:r>
        <w:rPr>
          <w:rFonts w:ascii="Arial" w:hAnsi="Arial" w:cs="Arial"/>
          <w:sz w:val="24"/>
          <w:szCs w:val="24"/>
        </w:rPr>
        <w:t>s</w:t>
      </w:r>
      <w:r w:rsidRPr="00A80388">
        <w:rPr>
          <w:rFonts w:ascii="Arial" w:hAnsi="Arial" w:cs="Arial"/>
          <w:sz w:val="24"/>
          <w:szCs w:val="24"/>
        </w:rPr>
        <w:t xml:space="preserve"> all in all. So the apostle speaks</w:t>
      </w:r>
      <w:r>
        <w:rPr>
          <w:rFonts w:ascii="Arial" w:hAnsi="Arial" w:cs="Arial"/>
          <w:sz w:val="24"/>
          <w:szCs w:val="24"/>
        </w:rPr>
        <w:t xml:space="preserve"> in</w:t>
      </w:r>
      <w:r w:rsidRPr="00A80388">
        <w:rPr>
          <w:rFonts w:ascii="Arial" w:hAnsi="Arial" w:cs="Arial"/>
          <w:sz w:val="24"/>
          <w:szCs w:val="24"/>
        </w:rPr>
        <w:t xml:space="preserve"> </w:t>
      </w:r>
      <w:r>
        <w:rPr>
          <w:rFonts w:ascii="Arial" w:hAnsi="Arial" w:cs="Arial"/>
          <w:sz w:val="24"/>
          <w:szCs w:val="24"/>
        </w:rPr>
        <w:t>Eph.</w:t>
      </w:r>
      <w:r w:rsidRPr="00A80388">
        <w:rPr>
          <w:rFonts w:ascii="Arial" w:hAnsi="Arial" w:cs="Arial"/>
          <w:sz w:val="24"/>
          <w:szCs w:val="24"/>
        </w:rPr>
        <w:t xml:space="preserve"> </w:t>
      </w:r>
      <w:r>
        <w:rPr>
          <w:rFonts w:ascii="Arial" w:hAnsi="Arial" w:cs="Arial"/>
          <w:sz w:val="24"/>
          <w:szCs w:val="24"/>
        </w:rPr>
        <w:t>1:23.</w:t>
      </w:r>
      <w:r w:rsidRPr="00A80388">
        <w:rPr>
          <w:rFonts w:ascii="Arial" w:hAnsi="Arial" w:cs="Arial"/>
          <w:sz w:val="24"/>
          <w:szCs w:val="24"/>
        </w:rPr>
        <w:t xml:space="preserve"> And</w:t>
      </w:r>
      <w:r>
        <w:rPr>
          <w:rFonts w:ascii="Arial" w:hAnsi="Arial" w:cs="Arial"/>
          <w:sz w:val="24"/>
          <w:szCs w:val="24"/>
        </w:rPr>
        <w:t>,</w:t>
      </w:r>
      <w:r w:rsidRPr="00A80388">
        <w:rPr>
          <w:rFonts w:ascii="Arial" w:hAnsi="Arial" w:cs="Arial"/>
          <w:sz w:val="24"/>
          <w:szCs w:val="24"/>
        </w:rPr>
        <w:t xml:space="preserve"> in the same Epistle</w:t>
      </w:r>
      <w:r>
        <w:rPr>
          <w:rFonts w:ascii="Arial" w:hAnsi="Arial" w:cs="Arial"/>
          <w:sz w:val="24"/>
          <w:szCs w:val="24"/>
        </w:rPr>
        <w:t>,</w:t>
      </w:r>
      <w:r w:rsidRPr="00A80388">
        <w:rPr>
          <w:rFonts w:ascii="Arial" w:hAnsi="Arial" w:cs="Arial"/>
          <w:sz w:val="24"/>
          <w:szCs w:val="24"/>
        </w:rPr>
        <w:t xml:space="preserve"> he sa</w:t>
      </w:r>
      <w:r>
        <w:rPr>
          <w:rFonts w:ascii="Arial" w:hAnsi="Arial" w:cs="Arial"/>
          <w:sz w:val="24"/>
          <w:szCs w:val="24"/>
        </w:rPr>
        <w:t>ys</w:t>
      </w:r>
      <w:r w:rsidRPr="00A80388">
        <w:rPr>
          <w:rFonts w:ascii="Arial" w:hAnsi="Arial" w:cs="Arial"/>
          <w:sz w:val="24"/>
          <w:szCs w:val="24"/>
        </w:rPr>
        <w:t>, speaking of Christ,</w:t>
      </w:r>
      <w:r>
        <w:rPr>
          <w:rFonts w:ascii="Arial" w:hAnsi="Arial" w:cs="Arial"/>
          <w:sz w:val="24"/>
          <w:szCs w:val="24"/>
        </w:rPr>
        <w:t xml:space="preserve"> “</w:t>
      </w:r>
      <w:r w:rsidRPr="00A80388">
        <w:rPr>
          <w:rFonts w:ascii="Arial" w:hAnsi="Arial" w:cs="Arial"/>
          <w:sz w:val="24"/>
          <w:szCs w:val="24"/>
        </w:rPr>
        <w:t>that he ascended up far above all heavens, that he might fill all things.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Eph.</w:t>
      </w:r>
      <w:r w:rsidRPr="00A80388">
        <w:rPr>
          <w:rFonts w:ascii="Arial" w:hAnsi="Arial" w:cs="Arial"/>
          <w:sz w:val="24"/>
          <w:szCs w:val="24"/>
        </w:rPr>
        <w:t xml:space="preserve"> </w:t>
      </w:r>
      <w:r>
        <w:rPr>
          <w:rFonts w:ascii="Arial" w:hAnsi="Arial" w:cs="Arial"/>
          <w:sz w:val="24"/>
          <w:szCs w:val="24"/>
        </w:rPr>
        <w:t>4:1</w:t>
      </w:r>
      <w:r w:rsidRPr="00A80388">
        <w:rPr>
          <w:rFonts w:ascii="Arial" w:hAnsi="Arial" w:cs="Arial"/>
          <w:sz w:val="24"/>
          <w:szCs w:val="24"/>
        </w:rPr>
        <w:t xml:space="preserve">0) But when we have read those expressions, and </w:t>
      </w:r>
      <w:r>
        <w:rPr>
          <w:rFonts w:ascii="Arial" w:hAnsi="Arial" w:cs="Arial"/>
          <w:sz w:val="24"/>
          <w:szCs w:val="24"/>
        </w:rPr>
        <w:t>pondered</w:t>
      </w:r>
      <w:r w:rsidRPr="00A80388">
        <w:rPr>
          <w:rFonts w:ascii="Arial" w:hAnsi="Arial" w:cs="Arial"/>
          <w:sz w:val="24"/>
          <w:szCs w:val="24"/>
        </w:rPr>
        <w:t xml:space="preserve"> them to the utmost, </w:t>
      </w:r>
      <w:r>
        <w:rPr>
          <w:rFonts w:ascii="Arial" w:hAnsi="Arial" w:cs="Arial"/>
          <w:sz w:val="24"/>
          <w:szCs w:val="24"/>
        </w:rPr>
        <w:t>w</w:t>
      </w:r>
      <w:r w:rsidRPr="00A80388">
        <w:rPr>
          <w:rFonts w:ascii="Arial" w:hAnsi="Arial" w:cs="Arial"/>
          <w:sz w:val="24"/>
          <w:szCs w:val="24"/>
        </w:rPr>
        <w:t xml:space="preserve">hat adequate conception have we of their meaning? So again, when it is said, that </w:t>
      </w:r>
      <w:r>
        <w:rPr>
          <w:rFonts w:ascii="Arial" w:hAnsi="Arial" w:cs="Arial"/>
          <w:sz w:val="24"/>
          <w:szCs w:val="24"/>
        </w:rPr>
        <w:t>“</w:t>
      </w:r>
      <w:r w:rsidRPr="00A80388">
        <w:rPr>
          <w:rFonts w:ascii="Arial" w:hAnsi="Arial" w:cs="Arial"/>
          <w:sz w:val="24"/>
          <w:szCs w:val="24"/>
        </w:rPr>
        <w:t xml:space="preserve">in him dwelleth all the </w:t>
      </w:r>
      <w:r>
        <w:rPr>
          <w:rFonts w:ascii="Arial" w:hAnsi="Arial" w:cs="Arial"/>
          <w:sz w:val="24"/>
          <w:szCs w:val="24"/>
        </w:rPr>
        <w:t>fullness</w:t>
      </w:r>
      <w:r w:rsidRPr="00A80388">
        <w:rPr>
          <w:rFonts w:ascii="Arial" w:hAnsi="Arial" w:cs="Arial"/>
          <w:sz w:val="24"/>
          <w:szCs w:val="24"/>
        </w:rPr>
        <w:t xml:space="preserve"> of the GODHEAD bodily (Col. </w:t>
      </w:r>
      <w:r>
        <w:rPr>
          <w:rFonts w:ascii="Arial" w:hAnsi="Arial" w:cs="Arial"/>
          <w:sz w:val="24"/>
          <w:szCs w:val="24"/>
        </w:rPr>
        <w:t>2:</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 xml:space="preserve"> who shall undertake to say what that </w:t>
      </w:r>
      <w:r>
        <w:rPr>
          <w:rFonts w:ascii="Arial" w:hAnsi="Arial" w:cs="Arial"/>
          <w:sz w:val="24"/>
          <w:szCs w:val="24"/>
        </w:rPr>
        <w:t>means</w:t>
      </w:r>
      <w:r w:rsidRPr="00A80388">
        <w:rPr>
          <w:rFonts w:ascii="Arial" w:hAnsi="Arial" w:cs="Arial"/>
          <w:sz w:val="24"/>
          <w:szCs w:val="24"/>
        </w:rPr>
        <w:t>? Not JEHOVAH dwelling in the God-man Christ Jesus, by filling that nature with grace and glory, as the Lord Jesus</w:t>
      </w:r>
      <w:r>
        <w:rPr>
          <w:rFonts w:ascii="Arial" w:hAnsi="Arial" w:cs="Arial"/>
          <w:sz w:val="24"/>
          <w:szCs w:val="24"/>
        </w:rPr>
        <w:t>,</w:t>
      </w:r>
      <w:r w:rsidRPr="00A80388">
        <w:rPr>
          <w:rFonts w:ascii="Arial" w:hAnsi="Arial" w:cs="Arial"/>
          <w:sz w:val="24"/>
          <w:szCs w:val="24"/>
        </w:rPr>
        <w:t xml:space="preserve"> by his </w:t>
      </w:r>
      <w:r>
        <w:rPr>
          <w:rFonts w:ascii="Arial" w:hAnsi="Arial" w:cs="Arial"/>
          <w:sz w:val="24"/>
          <w:szCs w:val="24"/>
        </w:rPr>
        <w:t>H</w:t>
      </w:r>
      <w:r w:rsidRPr="00A80388">
        <w:rPr>
          <w:rFonts w:ascii="Arial" w:hAnsi="Arial" w:cs="Arial"/>
          <w:sz w:val="24"/>
          <w:szCs w:val="24"/>
        </w:rPr>
        <w:t>oly Spirit</w:t>
      </w:r>
      <w:r>
        <w:rPr>
          <w:rFonts w:ascii="Arial" w:hAnsi="Arial" w:cs="Arial"/>
          <w:sz w:val="24"/>
          <w:szCs w:val="24"/>
        </w:rPr>
        <w:t>,</w:t>
      </w:r>
      <w:r w:rsidRPr="00A80388">
        <w:rPr>
          <w:rFonts w:ascii="Arial" w:hAnsi="Arial" w:cs="Arial"/>
          <w:sz w:val="24"/>
          <w:szCs w:val="24"/>
        </w:rPr>
        <w:t xml:space="preserve"> dwells in the saints, and fills their hearts,</w:t>
      </w:r>
      <w:r>
        <w:rPr>
          <w:rFonts w:ascii="Arial" w:hAnsi="Arial" w:cs="Arial"/>
          <w:sz w:val="24"/>
          <w:szCs w:val="24"/>
        </w:rPr>
        <w:t xml:space="preserve"> </w:t>
      </w:r>
      <w:r w:rsidRPr="00A80388">
        <w:rPr>
          <w:rFonts w:ascii="Arial" w:hAnsi="Arial" w:cs="Arial"/>
          <w:sz w:val="24"/>
          <w:szCs w:val="24"/>
        </w:rPr>
        <w:t xml:space="preserve">and unites himself to them, and they to him, by grace </w:t>
      </w:r>
      <w:r>
        <w:rPr>
          <w:rFonts w:ascii="Arial" w:hAnsi="Arial" w:cs="Arial"/>
          <w:sz w:val="24"/>
          <w:szCs w:val="24"/>
        </w:rPr>
        <w:t>here</w:t>
      </w:r>
      <w:r w:rsidRPr="00A80388">
        <w:rPr>
          <w:rFonts w:ascii="Arial" w:hAnsi="Arial" w:cs="Arial"/>
          <w:sz w:val="24"/>
          <w:szCs w:val="24"/>
        </w:rPr>
        <w:t>, and glory above. Not thus</w:t>
      </w:r>
      <w:r>
        <w:rPr>
          <w:rFonts w:ascii="Arial" w:hAnsi="Arial" w:cs="Arial"/>
          <w:sz w:val="24"/>
          <w:szCs w:val="24"/>
        </w:rPr>
        <w:t>:</w:t>
      </w:r>
      <w:r w:rsidRPr="00A80388">
        <w:rPr>
          <w:rFonts w:ascii="Arial" w:hAnsi="Arial" w:cs="Arial"/>
          <w:sz w:val="24"/>
          <w:szCs w:val="24"/>
        </w:rPr>
        <w:t xml:space="preserve"> but the GODHEAD dwells in Christ Jesus, and fills that nature of Christ Jesus in a personal bodily union</w:t>
      </w:r>
      <w:r>
        <w:rPr>
          <w:rFonts w:ascii="Arial" w:hAnsi="Arial" w:cs="Arial"/>
          <w:sz w:val="24"/>
          <w:szCs w:val="24"/>
        </w:rPr>
        <w:t>;</w:t>
      </w:r>
      <w:r w:rsidRPr="00A80388">
        <w:rPr>
          <w:rFonts w:ascii="Arial" w:hAnsi="Arial" w:cs="Arial"/>
          <w:sz w:val="24"/>
          <w:szCs w:val="24"/>
        </w:rPr>
        <w:t xml:space="preserve"> as fire fills the iron substantially that is in it, so that it becomes itself fire from that union. Who shall go f</w:t>
      </w:r>
      <w:r>
        <w:rPr>
          <w:rFonts w:ascii="Arial" w:hAnsi="Arial" w:cs="Arial"/>
          <w:sz w:val="24"/>
          <w:szCs w:val="24"/>
        </w:rPr>
        <w:t>u</w:t>
      </w:r>
      <w:r w:rsidRPr="00A80388">
        <w:rPr>
          <w:rFonts w:ascii="Arial" w:hAnsi="Arial" w:cs="Arial"/>
          <w:sz w:val="24"/>
          <w:szCs w:val="24"/>
        </w:rPr>
        <w:t xml:space="preserve">rther, and determine what this </w:t>
      </w:r>
      <w:r>
        <w:rPr>
          <w:rFonts w:ascii="Arial" w:hAnsi="Arial" w:cs="Arial"/>
          <w:sz w:val="24"/>
          <w:szCs w:val="24"/>
        </w:rPr>
        <w:t>means</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what endears all these precious views of our Lord in his </w:t>
      </w:r>
      <w:r>
        <w:rPr>
          <w:rFonts w:ascii="Arial" w:hAnsi="Arial" w:cs="Arial"/>
          <w:sz w:val="24"/>
          <w:szCs w:val="24"/>
        </w:rPr>
        <w:t>fullness</w:t>
      </w:r>
      <w:r w:rsidRPr="00A80388">
        <w:rPr>
          <w:rFonts w:ascii="Arial" w:hAnsi="Arial" w:cs="Arial"/>
          <w:sz w:val="24"/>
          <w:szCs w:val="24"/>
        </w:rPr>
        <w:t xml:space="preserve"> is the </w:t>
      </w:r>
      <w:r>
        <w:rPr>
          <w:rFonts w:ascii="Arial" w:hAnsi="Arial" w:cs="Arial"/>
          <w:sz w:val="24"/>
          <w:szCs w:val="24"/>
        </w:rPr>
        <w:t>interest</w:t>
      </w:r>
      <w:r w:rsidRPr="00A80388">
        <w:rPr>
          <w:rFonts w:ascii="Arial" w:hAnsi="Arial" w:cs="Arial"/>
          <w:sz w:val="24"/>
          <w:szCs w:val="24"/>
        </w:rPr>
        <w:t xml:space="preserve"> his redeemed have in it. The apostle adds to this account of the GODHEAD in his </w:t>
      </w:r>
      <w:r>
        <w:rPr>
          <w:rFonts w:ascii="Arial" w:hAnsi="Arial" w:cs="Arial"/>
          <w:sz w:val="24"/>
          <w:szCs w:val="24"/>
        </w:rPr>
        <w:t>fullness</w:t>
      </w:r>
      <w:r w:rsidRPr="00A80388">
        <w:rPr>
          <w:rFonts w:ascii="Arial" w:hAnsi="Arial" w:cs="Arial"/>
          <w:sz w:val="24"/>
          <w:szCs w:val="24"/>
        </w:rPr>
        <w:t xml:space="preserve"> dwelling in Christ bodily, </w:t>
      </w:r>
      <w:r>
        <w:rPr>
          <w:rFonts w:ascii="Arial" w:hAnsi="Arial" w:cs="Arial"/>
          <w:sz w:val="24"/>
          <w:szCs w:val="24"/>
        </w:rPr>
        <w:t>“</w:t>
      </w:r>
      <w:r w:rsidRPr="00A80388">
        <w:rPr>
          <w:rFonts w:ascii="Arial" w:hAnsi="Arial" w:cs="Arial"/>
          <w:sz w:val="24"/>
          <w:szCs w:val="24"/>
        </w:rPr>
        <w:t>and ye are complete in him.</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Here</w:t>
      </w:r>
      <w:r w:rsidRPr="00A80388">
        <w:rPr>
          <w:rFonts w:ascii="Arial" w:hAnsi="Arial" w:cs="Arial"/>
          <w:sz w:val="24"/>
          <w:szCs w:val="24"/>
        </w:rPr>
        <w:t xml:space="preserve"> is the blessedness of the whole, as it concerns our happiness, and security, and glory in him. Hence the church is called </w:t>
      </w:r>
      <w:r>
        <w:rPr>
          <w:rFonts w:ascii="Arial" w:hAnsi="Arial" w:cs="Arial"/>
          <w:sz w:val="24"/>
          <w:szCs w:val="24"/>
        </w:rPr>
        <w:t>“</w:t>
      </w:r>
      <w:r w:rsidRPr="00A80388">
        <w:rPr>
          <w:rFonts w:ascii="Arial" w:hAnsi="Arial" w:cs="Arial"/>
          <w:sz w:val="24"/>
          <w:szCs w:val="24"/>
        </w:rPr>
        <w:t>the glory of Christ.</w:t>
      </w:r>
      <w:r>
        <w:rPr>
          <w:rFonts w:ascii="Arial" w:hAnsi="Arial" w:cs="Arial"/>
          <w:sz w:val="24"/>
          <w:szCs w:val="24"/>
        </w:rPr>
        <w:t>”</w:t>
      </w:r>
      <w:r w:rsidRPr="00A80388">
        <w:rPr>
          <w:rFonts w:ascii="Arial" w:hAnsi="Arial" w:cs="Arial"/>
          <w:sz w:val="24"/>
          <w:szCs w:val="24"/>
        </w:rPr>
        <w:t xml:space="preserve"> (2 Cor. </w:t>
      </w:r>
      <w:r>
        <w:rPr>
          <w:rFonts w:ascii="Arial" w:hAnsi="Arial" w:cs="Arial"/>
          <w:sz w:val="24"/>
          <w:szCs w:val="24"/>
        </w:rPr>
        <w:t>8:</w:t>
      </w:r>
      <w:r w:rsidRPr="00A80388">
        <w:rPr>
          <w:rFonts w:ascii="Arial" w:hAnsi="Arial" w:cs="Arial"/>
          <w:sz w:val="24"/>
          <w:szCs w:val="24"/>
        </w:rPr>
        <w:t>23) And the church is</w:t>
      </w:r>
      <w:r w:rsidRPr="00B85E86">
        <w:rPr>
          <w:rFonts w:ascii="Arial" w:hAnsi="Arial" w:cs="Arial"/>
          <w:sz w:val="24"/>
          <w:szCs w:val="24"/>
        </w:rPr>
        <w:t xml:space="preserve"> </w:t>
      </w:r>
      <w:r w:rsidRPr="00A80388">
        <w:rPr>
          <w:rFonts w:ascii="Arial" w:hAnsi="Arial" w:cs="Arial"/>
          <w:sz w:val="24"/>
          <w:szCs w:val="24"/>
        </w:rPr>
        <w:t>so; for it is, indeed, Christ</w:t>
      </w:r>
      <w:r>
        <w:rPr>
          <w:rFonts w:ascii="Arial" w:hAnsi="Arial" w:cs="Arial"/>
          <w:sz w:val="24"/>
          <w:szCs w:val="24"/>
        </w:rPr>
        <w:t>’</w:t>
      </w:r>
      <w:r w:rsidRPr="00A80388">
        <w:rPr>
          <w:rFonts w:ascii="Arial" w:hAnsi="Arial" w:cs="Arial"/>
          <w:sz w:val="24"/>
          <w:szCs w:val="24"/>
        </w:rPr>
        <w:t xml:space="preserve">s glory, to give out of his </w:t>
      </w:r>
      <w:r>
        <w:rPr>
          <w:rFonts w:ascii="Arial" w:hAnsi="Arial" w:cs="Arial"/>
          <w:sz w:val="24"/>
          <w:szCs w:val="24"/>
        </w:rPr>
        <w:t>fullness</w:t>
      </w:r>
      <w:r w:rsidRPr="00A80388">
        <w:rPr>
          <w:rFonts w:ascii="Arial" w:hAnsi="Arial" w:cs="Arial"/>
          <w:sz w:val="24"/>
          <w:szCs w:val="24"/>
        </w:rPr>
        <w:t xml:space="preserve"> to his body the church, as the glorious Head of the church. And although his own personal glory is in himself, and to himself, in the GODHEAD, of his nature and essence, being </w:t>
      </w:r>
      <w:r>
        <w:rPr>
          <w:rFonts w:ascii="Arial" w:hAnsi="Arial" w:cs="Arial"/>
          <w:sz w:val="24"/>
          <w:szCs w:val="24"/>
        </w:rPr>
        <w:t>“</w:t>
      </w:r>
      <w:r w:rsidRPr="00A80388">
        <w:rPr>
          <w:rFonts w:ascii="Arial" w:hAnsi="Arial" w:cs="Arial"/>
          <w:sz w:val="24"/>
          <w:szCs w:val="24"/>
        </w:rPr>
        <w:t xml:space="preserve">one with the Father, over all, God blessed </w:t>
      </w:r>
      <w:r>
        <w:rPr>
          <w:rFonts w:ascii="Arial" w:hAnsi="Arial" w:cs="Arial"/>
          <w:sz w:val="24"/>
          <w:szCs w:val="24"/>
        </w:rPr>
        <w:t>forever” (Rom. 9:5),</w:t>
      </w:r>
      <w:r w:rsidRPr="00A80388">
        <w:rPr>
          <w:rFonts w:ascii="Arial" w:hAnsi="Arial" w:cs="Arial"/>
          <w:sz w:val="24"/>
          <w:szCs w:val="24"/>
        </w:rPr>
        <w:t xml:space="preserve"> yet</w:t>
      </w:r>
      <w:r>
        <w:rPr>
          <w:rFonts w:ascii="Arial" w:hAnsi="Arial" w:cs="Arial"/>
          <w:sz w:val="24"/>
          <w:szCs w:val="24"/>
        </w:rPr>
        <w:t>,</w:t>
      </w:r>
      <w:r w:rsidRPr="00A80388">
        <w:rPr>
          <w:rFonts w:ascii="Arial" w:hAnsi="Arial" w:cs="Arial"/>
          <w:sz w:val="24"/>
          <w:szCs w:val="24"/>
        </w:rPr>
        <w:t xml:space="preserve"> in his mediatorial glory, as the Head of his body the church, </w:t>
      </w:r>
      <w:r>
        <w:rPr>
          <w:rFonts w:ascii="Arial" w:hAnsi="Arial" w:cs="Arial"/>
          <w:sz w:val="24"/>
          <w:szCs w:val="24"/>
        </w:rPr>
        <w:t>“</w:t>
      </w:r>
      <w:r w:rsidRPr="00A80388">
        <w:rPr>
          <w:rFonts w:ascii="Arial" w:hAnsi="Arial" w:cs="Arial"/>
          <w:sz w:val="24"/>
          <w:szCs w:val="24"/>
        </w:rPr>
        <w:t xml:space="preserve">of his </w:t>
      </w:r>
      <w:r>
        <w:rPr>
          <w:rFonts w:ascii="Arial" w:hAnsi="Arial" w:cs="Arial"/>
          <w:sz w:val="24"/>
          <w:szCs w:val="24"/>
        </w:rPr>
        <w:t>fullness</w:t>
      </w:r>
      <w:r w:rsidRPr="00A80388">
        <w:rPr>
          <w:rFonts w:ascii="Arial" w:hAnsi="Arial" w:cs="Arial"/>
          <w:sz w:val="24"/>
          <w:szCs w:val="24"/>
        </w:rPr>
        <w:t xml:space="preserve"> do all the members receive, and grace for grace.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(1 Cor. 12:12) </w:t>
      </w:r>
      <w:r w:rsidRPr="00A80388">
        <w:rPr>
          <w:rFonts w:ascii="Arial" w:hAnsi="Arial" w:cs="Arial"/>
          <w:sz w:val="24"/>
          <w:szCs w:val="24"/>
        </w:rPr>
        <w:t xml:space="preserve">And it is the glory of the Lord Jesus to give out, and to make that body glorious like himself, and from himself, to be his glory </w:t>
      </w:r>
      <w:r>
        <w:rPr>
          <w:rFonts w:ascii="Arial" w:hAnsi="Arial" w:cs="Arial"/>
          <w:sz w:val="24"/>
          <w:szCs w:val="24"/>
        </w:rPr>
        <w:t>forever</w:t>
      </w:r>
      <w:r w:rsidRPr="00A80388">
        <w:rPr>
          <w:rFonts w:ascii="Arial" w:hAnsi="Arial" w:cs="Arial"/>
          <w:sz w:val="24"/>
          <w:szCs w:val="24"/>
        </w:rPr>
        <w:t xml:space="preserve">. Oh! the blessedness of thus beholding the </w:t>
      </w:r>
      <w:r>
        <w:rPr>
          <w:rFonts w:ascii="Arial" w:hAnsi="Arial" w:cs="Arial"/>
          <w:sz w:val="24"/>
          <w:szCs w:val="24"/>
        </w:rPr>
        <w:t>fullness</w:t>
      </w:r>
      <w:r w:rsidRPr="00A80388">
        <w:rPr>
          <w:rFonts w:ascii="Arial" w:hAnsi="Arial" w:cs="Arial"/>
          <w:sz w:val="24"/>
          <w:szCs w:val="24"/>
        </w:rPr>
        <w:t xml:space="preserve"> of the Lord Jesus. Oh! what encouragement to the faith of the Lord</w:t>
      </w:r>
      <w:r>
        <w:rPr>
          <w:rFonts w:ascii="Arial" w:hAnsi="Arial" w:cs="Arial"/>
          <w:sz w:val="24"/>
          <w:szCs w:val="24"/>
        </w:rPr>
        <w:t>’</w:t>
      </w:r>
      <w:r w:rsidRPr="00A80388">
        <w:rPr>
          <w:rFonts w:ascii="Arial" w:hAnsi="Arial" w:cs="Arial"/>
          <w:sz w:val="24"/>
          <w:szCs w:val="24"/>
        </w:rPr>
        <w:t>s poor, needy, empty people. In Jesus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fullness,</w:t>
      </w:r>
      <w:r w:rsidRPr="00A80388">
        <w:rPr>
          <w:rFonts w:ascii="Arial" w:hAnsi="Arial" w:cs="Arial"/>
          <w:sz w:val="24"/>
          <w:szCs w:val="24"/>
        </w:rPr>
        <w:t xml:space="preserve"> we are full; in Jesus</w:t>
      </w:r>
      <w:r>
        <w:rPr>
          <w:rFonts w:ascii="Arial" w:hAnsi="Arial" w:cs="Arial"/>
          <w:sz w:val="24"/>
          <w:szCs w:val="24"/>
        </w:rPr>
        <w:t>’</w:t>
      </w:r>
      <w:r w:rsidRPr="00A80388">
        <w:rPr>
          <w:rFonts w:ascii="Arial" w:hAnsi="Arial" w:cs="Arial"/>
          <w:sz w:val="24"/>
          <w:szCs w:val="24"/>
        </w:rPr>
        <w:t>s glory we are glorified; ye</w:t>
      </w:r>
      <w:r>
        <w:rPr>
          <w:rFonts w:ascii="Arial" w:hAnsi="Arial" w:cs="Arial"/>
          <w:sz w:val="24"/>
          <w:szCs w:val="24"/>
        </w:rPr>
        <w:t>s</w:t>
      </w:r>
      <w:r w:rsidRPr="00A80388">
        <w:rPr>
          <w:rFonts w:ascii="Arial" w:hAnsi="Arial" w:cs="Arial"/>
          <w:sz w:val="24"/>
          <w:szCs w:val="24"/>
        </w:rPr>
        <w:t>, it is Jesus</w:t>
      </w:r>
      <w:r>
        <w:rPr>
          <w:rFonts w:ascii="Arial" w:hAnsi="Arial" w:cs="Arial"/>
          <w:sz w:val="24"/>
          <w:szCs w:val="24"/>
        </w:rPr>
        <w:t>’</w:t>
      </w:r>
      <w:r w:rsidRPr="00A80388">
        <w:rPr>
          <w:rFonts w:ascii="Arial" w:hAnsi="Arial" w:cs="Arial"/>
          <w:sz w:val="24"/>
          <w:szCs w:val="24"/>
        </w:rPr>
        <w:t>s glory to receive me, to give out to me, and to be more glorious in thus receiving and giving. Hallelujah!</w:t>
      </w:r>
    </w:p>
    <w:p w:rsidR="003020C1" w:rsidRDefault="003020C1" w:rsidP="00C40662">
      <w:pPr>
        <w:spacing w:after="0" w:line="276" w:lineRule="auto"/>
        <w:jc w:val="both"/>
        <w:rPr>
          <w:rFonts w:ascii="Arial" w:hAnsi="Arial" w:cs="Arial"/>
          <w:sz w:val="24"/>
          <w:szCs w:val="24"/>
        </w:rPr>
      </w:pPr>
    </w:p>
    <w:p w:rsidR="003020C1" w:rsidRPr="001C7BCD" w:rsidRDefault="003020C1" w:rsidP="00C40662">
      <w:pPr>
        <w:spacing w:after="0" w:line="276" w:lineRule="auto"/>
        <w:jc w:val="both"/>
        <w:rPr>
          <w:rFonts w:ascii="Arial" w:hAnsi="Arial" w:cs="Arial"/>
          <w:b/>
          <w:bCs/>
          <w:sz w:val="24"/>
          <w:szCs w:val="24"/>
        </w:rPr>
      </w:pPr>
      <w:r w:rsidRPr="001C7BCD">
        <w:rPr>
          <w:rFonts w:ascii="Arial" w:hAnsi="Arial" w:cs="Arial"/>
          <w:b/>
          <w:bCs/>
          <w:sz w:val="24"/>
          <w:szCs w:val="24"/>
        </w:rPr>
        <w:lastRenderedPageBreak/>
        <w:t>FURLONG</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1C7BCD">
        <w:rPr>
          <w:rFonts w:ascii="Arial" w:hAnsi="Arial" w:cs="Arial"/>
          <w:caps/>
          <w:sz w:val="24"/>
          <w:szCs w:val="24"/>
        </w:rPr>
        <w:t>Mile</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Pr="001C7BCD" w:rsidRDefault="003020C1" w:rsidP="00C40662">
      <w:pPr>
        <w:spacing w:after="0" w:line="276" w:lineRule="auto"/>
        <w:jc w:val="both"/>
        <w:rPr>
          <w:rFonts w:ascii="Arial" w:hAnsi="Arial" w:cs="Arial"/>
          <w:b/>
          <w:bCs/>
          <w:sz w:val="28"/>
          <w:szCs w:val="28"/>
        </w:rPr>
      </w:pPr>
      <w:r w:rsidRPr="001C7BCD">
        <w:rPr>
          <w:rFonts w:ascii="Arial" w:hAnsi="Arial" w:cs="Arial"/>
          <w:b/>
          <w:bCs/>
          <w:sz w:val="28"/>
          <w:szCs w:val="28"/>
        </w:rPr>
        <w:t>G</w:t>
      </w:r>
    </w:p>
    <w:p w:rsidR="003020C1" w:rsidRDefault="003020C1" w:rsidP="00C40662">
      <w:pPr>
        <w:spacing w:after="0" w:line="276" w:lineRule="auto"/>
        <w:jc w:val="both"/>
        <w:rPr>
          <w:rFonts w:ascii="Arial" w:hAnsi="Arial" w:cs="Arial"/>
          <w:sz w:val="24"/>
          <w:szCs w:val="24"/>
        </w:rPr>
      </w:pPr>
    </w:p>
    <w:p w:rsidR="003020C1" w:rsidRPr="001C7BCD" w:rsidRDefault="003020C1" w:rsidP="00C40662">
      <w:pPr>
        <w:spacing w:after="0" w:line="276" w:lineRule="auto"/>
        <w:jc w:val="both"/>
        <w:rPr>
          <w:rFonts w:ascii="Arial" w:hAnsi="Arial" w:cs="Arial"/>
          <w:b/>
          <w:bCs/>
          <w:sz w:val="24"/>
          <w:szCs w:val="24"/>
        </w:rPr>
      </w:pPr>
      <w:r w:rsidRPr="001C7BCD">
        <w:rPr>
          <w:rFonts w:ascii="Arial" w:hAnsi="Arial" w:cs="Arial"/>
          <w:b/>
          <w:bCs/>
          <w:sz w:val="24"/>
          <w:szCs w:val="24"/>
        </w:rPr>
        <w:t>GABBATHA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memorable word in the believer</w:t>
      </w:r>
      <w:r>
        <w:rPr>
          <w:rFonts w:ascii="Arial" w:hAnsi="Arial" w:cs="Arial"/>
          <w:sz w:val="24"/>
          <w:szCs w:val="24"/>
        </w:rPr>
        <w:t>’</w:t>
      </w:r>
      <w:r w:rsidRPr="00A80388">
        <w:rPr>
          <w:rFonts w:ascii="Arial" w:hAnsi="Arial" w:cs="Arial"/>
          <w:sz w:val="24"/>
          <w:szCs w:val="24"/>
        </w:rPr>
        <w:t xml:space="preserve">s recollection, and </w:t>
      </w:r>
      <w:r>
        <w:rPr>
          <w:rFonts w:ascii="Arial" w:hAnsi="Arial" w:cs="Arial"/>
          <w:sz w:val="24"/>
          <w:szCs w:val="24"/>
        </w:rPr>
        <w:t>rendered</w:t>
      </w:r>
      <w:r w:rsidRPr="00A80388">
        <w:rPr>
          <w:rFonts w:ascii="Arial" w:hAnsi="Arial" w:cs="Arial"/>
          <w:sz w:val="24"/>
          <w:szCs w:val="24"/>
        </w:rPr>
        <w:t xml:space="preserve"> both solemn and sacred </w:t>
      </w:r>
      <w:r>
        <w:rPr>
          <w:rFonts w:ascii="Arial" w:hAnsi="Arial" w:cs="Arial"/>
          <w:sz w:val="24"/>
          <w:szCs w:val="24"/>
        </w:rPr>
        <w:t>in</w:t>
      </w:r>
      <w:r w:rsidRPr="00A80388">
        <w:rPr>
          <w:rFonts w:ascii="Arial" w:hAnsi="Arial" w:cs="Arial"/>
          <w:sz w:val="24"/>
          <w:szCs w:val="24"/>
        </w:rPr>
        <w:t xml:space="preserve"> the meditation, when frequently</w:t>
      </w:r>
      <w:r>
        <w:rPr>
          <w:rFonts w:ascii="Arial" w:hAnsi="Arial" w:cs="Arial"/>
          <w:sz w:val="24"/>
          <w:szCs w:val="24"/>
        </w:rPr>
        <w:t>,</w:t>
      </w:r>
      <w:r w:rsidRPr="00A80388">
        <w:rPr>
          <w:rFonts w:ascii="Arial" w:hAnsi="Arial" w:cs="Arial"/>
          <w:sz w:val="24"/>
          <w:szCs w:val="24"/>
        </w:rPr>
        <w:t xml:space="preserve"> by faith</w:t>
      </w:r>
      <w:r>
        <w:rPr>
          <w:rFonts w:ascii="Arial" w:hAnsi="Arial" w:cs="Arial"/>
          <w:sz w:val="24"/>
          <w:szCs w:val="24"/>
        </w:rPr>
        <w:t>,</w:t>
      </w:r>
      <w:r w:rsidRPr="00A80388">
        <w:rPr>
          <w:rFonts w:ascii="Arial" w:hAnsi="Arial" w:cs="Arial"/>
          <w:sz w:val="24"/>
          <w:szCs w:val="24"/>
        </w:rPr>
        <w:t xml:space="preserve"> the soul is looking over again the transactions at the hall of Pilate. The word </w:t>
      </w:r>
      <w:r w:rsidRPr="00E177F9">
        <w:rPr>
          <w:rFonts w:ascii="Arial" w:hAnsi="Arial" w:cs="Arial"/>
          <w:i/>
          <w:iCs/>
          <w:sz w:val="24"/>
          <w:szCs w:val="24"/>
        </w:rPr>
        <w:t>Gabbatha</w:t>
      </w:r>
      <w:r w:rsidRPr="00A80388">
        <w:rPr>
          <w:rFonts w:ascii="Arial" w:hAnsi="Arial" w:cs="Arial"/>
          <w:sz w:val="24"/>
          <w:szCs w:val="24"/>
        </w:rPr>
        <w:t xml:space="preserve"> our translators have thought proper to preserve in our Testament in the original Hebrew; and yet have given the English </w:t>
      </w:r>
      <w:r>
        <w:rPr>
          <w:rFonts w:ascii="Arial" w:hAnsi="Arial" w:cs="Arial"/>
          <w:sz w:val="24"/>
          <w:szCs w:val="24"/>
        </w:rPr>
        <w:t>also</w:t>
      </w:r>
      <w:r w:rsidRPr="00A80388">
        <w:rPr>
          <w:rFonts w:ascii="Arial" w:hAnsi="Arial" w:cs="Arial"/>
          <w:sz w:val="24"/>
          <w:szCs w:val="24"/>
        </w:rPr>
        <w:t xml:space="preserve">, </w:t>
      </w:r>
      <w:r>
        <w:rPr>
          <w:rFonts w:ascii="Arial" w:hAnsi="Arial" w:cs="Arial"/>
          <w:sz w:val="24"/>
          <w:szCs w:val="24"/>
        </w:rPr>
        <w:t xml:space="preserve">by </w:t>
      </w:r>
      <w:r w:rsidRPr="00A80388">
        <w:rPr>
          <w:rFonts w:ascii="Arial" w:hAnsi="Arial" w:cs="Arial"/>
          <w:sz w:val="24"/>
          <w:szCs w:val="24"/>
        </w:rPr>
        <w:t xml:space="preserve">calling it Pavement. (John </w:t>
      </w:r>
      <w:r>
        <w:rPr>
          <w:rFonts w:ascii="Arial" w:hAnsi="Arial" w:cs="Arial"/>
          <w:sz w:val="24"/>
          <w:szCs w:val="24"/>
        </w:rPr>
        <w:t>19:13</w:t>
      </w:r>
      <w:r w:rsidRPr="00A80388">
        <w:rPr>
          <w:rFonts w:ascii="Arial" w:hAnsi="Arial" w:cs="Arial"/>
          <w:sz w:val="24"/>
          <w:szCs w:val="24"/>
        </w:rPr>
        <w:t xml:space="preserve">) It means an elevated spot; probably it formed a balustrade, or gallery, </w:t>
      </w:r>
      <w:r>
        <w:rPr>
          <w:rFonts w:ascii="Arial" w:hAnsi="Arial" w:cs="Arial"/>
          <w:sz w:val="24"/>
          <w:szCs w:val="24"/>
        </w:rPr>
        <w:t>which gives a view</w:t>
      </w:r>
      <w:r w:rsidRPr="00A80388">
        <w:rPr>
          <w:rFonts w:ascii="Arial" w:hAnsi="Arial" w:cs="Arial"/>
          <w:sz w:val="24"/>
          <w:szCs w:val="24"/>
        </w:rPr>
        <w:t xml:space="preserve"> </w:t>
      </w:r>
      <w:r>
        <w:rPr>
          <w:rFonts w:ascii="Arial" w:hAnsi="Arial" w:cs="Arial"/>
          <w:sz w:val="24"/>
          <w:szCs w:val="24"/>
        </w:rPr>
        <w:t xml:space="preserve">on </w:t>
      </w:r>
      <w:r w:rsidRPr="00A80388">
        <w:rPr>
          <w:rFonts w:ascii="Arial" w:hAnsi="Arial" w:cs="Arial"/>
          <w:sz w:val="24"/>
          <w:szCs w:val="24"/>
        </w:rPr>
        <w:t xml:space="preserve">to the court below, </w:t>
      </w:r>
      <w:r>
        <w:rPr>
          <w:rFonts w:ascii="Arial" w:hAnsi="Arial" w:cs="Arial"/>
          <w:sz w:val="24"/>
          <w:szCs w:val="24"/>
        </w:rPr>
        <w:t xml:space="preserve">where </w:t>
      </w:r>
      <w:r w:rsidRPr="00A80388">
        <w:rPr>
          <w:rFonts w:ascii="Arial" w:hAnsi="Arial" w:cs="Arial"/>
          <w:sz w:val="24"/>
          <w:szCs w:val="24"/>
        </w:rPr>
        <w:t xml:space="preserve">Pilate might more conveniently speak to the people. Let the reader </w:t>
      </w:r>
      <w:r>
        <w:rPr>
          <w:rFonts w:ascii="Arial" w:hAnsi="Arial" w:cs="Arial"/>
          <w:sz w:val="24"/>
          <w:szCs w:val="24"/>
        </w:rPr>
        <w:t xml:space="preserve">imagine for </w:t>
      </w:r>
      <w:r w:rsidRPr="00A80388">
        <w:rPr>
          <w:rFonts w:ascii="Arial" w:hAnsi="Arial" w:cs="Arial"/>
          <w:sz w:val="24"/>
          <w:szCs w:val="24"/>
        </w:rPr>
        <w:t xml:space="preserve">himself this </w:t>
      </w:r>
      <w:r>
        <w:rPr>
          <w:rFonts w:ascii="Arial" w:hAnsi="Arial" w:cs="Arial"/>
          <w:sz w:val="24"/>
          <w:szCs w:val="24"/>
        </w:rPr>
        <w:t>G</w:t>
      </w:r>
      <w:r w:rsidRPr="00A80388">
        <w:rPr>
          <w:rFonts w:ascii="Arial" w:hAnsi="Arial" w:cs="Arial"/>
          <w:sz w:val="24"/>
          <w:szCs w:val="24"/>
        </w:rPr>
        <w:t xml:space="preserve">abbatha, with a seat for the Governor to sit above the people, and probably separated by </w:t>
      </w:r>
      <w:r>
        <w:rPr>
          <w:rFonts w:ascii="Arial" w:hAnsi="Arial" w:cs="Arial"/>
          <w:sz w:val="24"/>
          <w:szCs w:val="24"/>
        </w:rPr>
        <w:t xml:space="preserve">a </w:t>
      </w:r>
      <w:r w:rsidRPr="00A80388">
        <w:rPr>
          <w:rFonts w:ascii="Arial" w:hAnsi="Arial" w:cs="Arial"/>
          <w:sz w:val="24"/>
          <w:szCs w:val="24"/>
        </w:rPr>
        <w:t xml:space="preserve">railing. Let him fancy he sees the rabble below surrounding the sacred </w:t>
      </w:r>
      <w:r>
        <w:rPr>
          <w:rFonts w:ascii="Arial" w:hAnsi="Arial" w:cs="Arial"/>
          <w:sz w:val="24"/>
          <w:szCs w:val="24"/>
        </w:rPr>
        <w:t>P</w:t>
      </w:r>
      <w:r w:rsidRPr="00A80388">
        <w:rPr>
          <w:rFonts w:ascii="Arial" w:hAnsi="Arial" w:cs="Arial"/>
          <w:sz w:val="24"/>
          <w:szCs w:val="24"/>
        </w:rPr>
        <w:t xml:space="preserve">erson of our Lord, and </w:t>
      </w:r>
      <w:r>
        <w:rPr>
          <w:rFonts w:ascii="Arial" w:hAnsi="Arial" w:cs="Arial"/>
          <w:sz w:val="24"/>
          <w:szCs w:val="24"/>
        </w:rPr>
        <w:t>c</w:t>
      </w:r>
      <w:r w:rsidRPr="00A80388">
        <w:rPr>
          <w:rFonts w:ascii="Arial" w:hAnsi="Arial" w:cs="Arial"/>
          <w:sz w:val="24"/>
          <w:szCs w:val="24"/>
        </w:rPr>
        <w:t xml:space="preserve">rying out, </w:t>
      </w:r>
      <w:r>
        <w:rPr>
          <w:rFonts w:ascii="Arial" w:hAnsi="Arial" w:cs="Arial"/>
          <w:sz w:val="24"/>
          <w:szCs w:val="24"/>
        </w:rPr>
        <w:t>“</w:t>
      </w:r>
      <w:r w:rsidRPr="00A80388">
        <w:rPr>
          <w:rFonts w:ascii="Arial" w:hAnsi="Arial" w:cs="Arial"/>
          <w:sz w:val="24"/>
          <w:szCs w:val="24"/>
        </w:rPr>
        <w:t>Away with him, away with him; crucify him.</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(Luke 23:21) </w:t>
      </w:r>
      <w:r w:rsidRPr="00A80388">
        <w:rPr>
          <w:rFonts w:ascii="Arial" w:hAnsi="Arial" w:cs="Arial"/>
          <w:sz w:val="24"/>
          <w:szCs w:val="24"/>
        </w:rPr>
        <w:t>Let him behold the meek and suffering Lamb of God, silent, patient, and submissive. And with that contempt which marked Pilate</w:t>
      </w:r>
      <w:r>
        <w:rPr>
          <w:rFonts w:ascii="Arial" w:hAnsi="Arial" w:cs="Arial"/>
          <w:sz w:val="24"/>
          <w:szCs w:val="24"/>
        </w:rPr>
        <w:t>’</w:t>
      </w:r>
      <w:r w:rsidRPr="00A80388">
        <w:rPr>
          <w:rFonts w:ascii="Arial" w:hAnsi="Arial" w:cs="Arial"/>
          <w:sz w:val="24"/>
          <w:szCs w:val="24"/>
        </w:rPr>
        <w:t xml:space="preserve">s character, we hear him say, </w:t>
      </w:r>
      <w:r>
        <w:rPr>
          <w:rFonts w:ascii="Arial" w:hAnsi="Arial" w:cs="Arial"/>
          <w:sz w:val="24"/>
          <w:szCs w:val="24"/>
        </w:rPr>
        <w:t>“</w:t>
      </w:r>
      <w:r w:rsidRPr="00A80388">
        <w:rPr>
          <w:rFonts w:ascii="Arial" w:hAnsi="Arial" w:cs="Arial"/>
          <w:sz w:val="24"/>
          <w:szCs w:val="24"/>
        </w:rPr>
        <w:t>Shall I crucify your king?</w:t>
      </w:r>
      <w:r>
        <w:rPr>
          <w:rFonts w:ascii="Arial" w:hAnsi="Arial" w:cs="Arial"/>
          <w:sz w:val="24"/>
          <w:szCs w:val="24"/>
        </w:rPr>
        <w:t>”</w:t>
      </w:r>
      <w:r w:rsidRPr="00A80388">
        <w:rPr>
          <w:rFonts w:ascii="Arial" w:hAnsi="Arial" w:cs="Arial"/>
          <w:sz w:val="24"/>
          <w:szCs w:val="24"/>
        </w:rPr>
        <w:t xml:space="preserve"> the chief priests, unconscious of what they said, ans</w:t>
      </w:r>
      <w:r>
        <w:rPr>
          <w:rFonts w:ascii="Arial" w:hAnsi="Arial" w:cs="Arial"/>
          <w:sz w:val="24"/>
          <w:szCs w:val="24"/>
        </w:rPr>
        <w:t>were</w:t>
      </w:r>
      <w:r w:rsidRPr="00A80388">
        <w:rPr>
          <w:rFonts w:ascii="Arial" w:hAnsi="Arial" w:cs="Arial"/>
          <w:sz w:val="24"/>
          <w:szCs w:val="24"/>
        </w:rPr>
        <w:t xml:space="preserve">d, </w:t>
      </w:r>
      <w:r>
        <w:rPr>
          <w:rFonts w:ascii="Arial" w:hAnsi="Arial" w:cs="Arial"/>
          <w:sz w:val="24"/>
          <w:szCs w:val="24"/>
        </w:rPr>
        <w:t>“</w:t>
      </w:r>
      <w:r w:rsidRPr="00A80388">
        <w:rPr>
          <w:rFonts w:ascii="Arial" w:hAnsi="Arial" w:cs="Arial"/>
          <w:sz w:val="24"/>
          <w:szCs w:val="24"/>
        </w:rPr>
        <w:t>We have no king but Caesar</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by fulfilling the dying patriarch Jacob</w:t>
      </w:r>
      <w:r>
        <w:rPr>
          <w:rFonts w:ascii="Arial" w:hAnsi="Arial" w:cs="Arial"/>
          <w:sz w:val="24"/>
          <w:szCs w:val="24"/>
        </w:rPr>
        <w:t>’</w:t>
      </w:r>
      <w:r w:rsidRPr="00A80388">
        <w:rPr>
          <w:rFonts w:ascii="Arial" w:hAnsi="Arial" w:cs="Arial"/>
          <w:sz w:val="24"/>
          <w:szCs w:val="24"/>
        </w:rPr>
        <w:t xml:space="preserve">s prophecy that </w:t>
      </w:r>
      <w:r>
        <w:rPr>
          <w:rFonts w:ascii="Arial" w:hAnsi="Arial" w:cs="Arial"/>
          <w:sz w:val="24"/>
          <w:szCs w:val="24"/>
        </w:rPr>
        <w:t>“</w:t>
      </w:r>
      <w:r w:rsidRPr="00A80388">
        <w:rPr>
          <w:rFonts w:ascii="Arial" w:hAnsi="Arial" w:cs="Arial"/>
          <w:sz w:val="24"/>
          <w:szCs w:val="24"/>
        </w:rPr>
        <w:t>the sceptre should not depart from Judah, nor a lawgiver from between his feet, until Shiloh come</w:t>
      </w:r>
      <w:r>
        <w:rPr>
          <w:rFonts w:ascii="Arial" w:hAnsi="Arial" w:cs="Arial"/>
          <w:sz w:val="24"/>
          <w:szCs w:val="24"/>
        </w:rPr>
        <w:t>.” (</w:t>
      </w:r>
      <w:r w:rsidRPr="00A80388">
        <w:rPr>
          <w:rFonts w:ascii="Arial" w:hAnsi="Arial" w:cs="Arial"/>
          <w:sz w:val="24"/>
          <w:szCs w:val="24"/>
        </w:rPr>
        <w:t>Gen.</w:t>
      </w:r>
      <w:r>
        <w:rPr>
          <w:rFonts w:ascii="Arial" w:hAnsi="Arial" w:cs="Arial"/>
          <w:sz w:val="24"/>
          <w:szCs w:val="24"/>
        </w:rPr>
        <w:t xml:space="preserve"> 49:1</w:t>
      </w:r>
      <w:r w:rsidRPr="00A80388">
        <w:rPr>
          <w:rFonts w:ascii="Arial" w:hAnsi="Arial" w:cs="Arial"/>
          <w:sz w:val="24"/>
          <w:szCs w:val="24"/>
        </w:rPr>
        <w:t>0</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w:t>
      </w:r>
      <w:r w:rsidRPr="00A80388">
        <w:rPr>
          <w:rFonts w:ascii="Arial" w:hAnsi="Arial" w:cs="Arial"/>
          <w:sz w:val="24"/>
          <w:szCs w:val="24"/>
        </w:rPr>
        <w:t>hus p</w:t>
      </w:r>
      <w:r>
        <w:rPr>
          <w:rFonts w:ascii="Arial" w:hAnsi="Arial" w:cs="Arial"/>
          <w:sz w:val="24"/>
          <w:szCs w:val="24"/>
        </w:rPr>
        <w:t>roving from their own testimony</w:t>
      </w:r>
      <w:r w:rsidRPr="00A80388">
        <w:rPr>
          <w:rFonts w:ascii="Arial" w:hAnsi="Arial" w:cs="Arial"/>
          <w:sz w:val="24"/>
          <w:szCs w:val="24"/>
        </w:rPr>
        <w:t xml:space="preserve"> that the Shiloh </w:t>
      </w:r>
      <w:r>
        <w:rPr>
          <w:rFonts w:ascii="Arial" w:hAnsi="Arial" w:cs="Arial"/>
          <w:sz w:val="24"/>
          <w:szCs w:val="24"/>
        </w:rPr>
        <w:t>had</w:t>
      </w:r>
      <w:r w:rsidRPr="00A80388">
        <w:rPr>
          <w:rFonts w:ascii="Arial" w:hAnsi="Arial" w:cs="Arial"/>
          <w:sz w:val="24"/>
          <w:szCs w:val="24"/>
        </w:rPr>
        <w:t xml:space="preserve"> come. Let all these </w:t>
      </w:r>
      <w:r>
        <w:rPr>
          <w:rFonts w:ascii="Arial" w:hAnsi="Arial" w:cs="Arial"/>
          <w:sz w:val="24"/>
          <w:szCs w:val="24"/>
        </w:rPr>
        <w:t>interest</w:t>
      </w:r>
      <w:r w:rsidRPr="00A80388">
        <w:rPr>
          <w:rFonts w:ascii="Arial" w:hAnsi="Arial" w:cs="Arial"/>
          <w:sz w:val="24"/>
          <w:szCs w:val="24"/>
        </w:rPr>
        <w:t>ing views be but in the reader</w:t>
      </w:r>
      <w:r>
        <w:rPr>
          <w:rFonts w:ascii="Arial" w:hAnsi="Arial" w:cs="Arial"/>
          <w:sz w:val="24"/>
          <w:szCs w:val="24"/>
        </w:rPr>
        <w:t>’</w:t>
      </w:r>
      <w:r w:rsidRPr="00A80388">
        <w:rPr>
          <w:rFonts w:ascii="Arial" w:hAnsi="Arial" w:cs="Arial"/>
          <w:sz w:val="24"/>
          <w:szCs w:val="24"/>
        </w:rPr>
        <w:t xml:space="preserve">s </w:t>
      </w:r>
      <w:r>
        <w:rPr>
          <w:rFonts w:ascii="Arial" w:hAnsi="Arial" w:cs="Arial"/>
          <w:sz w:val="24"/>
          <w:szCs w:val="24"/>
        </w:rPr>
        <w:t>thoughts</w:t>
      </w:r>
      <w:r w:rsidRPr="00A80388">
        <w:rPr>
          <w:rFonts w:ascii="Arial" w:hAnsi="Arial" w:cs="Arial"/>
          <w:sz w:val="24"/>
          <w:szCs w:val="24"/>
        </w:rPr>
        <w:t xml:space="preserve"> when he reads of these transactions, and he will have a lively idea of the Gabbatha of Pilate</w:t>
      </w:r>
      <w:r>
        <w:rPr>
          <w:rFonts w:ascii="Arial" w:hAnsi="Arial" w:cs="Arial"/>
          <w:sz w:val="24"/>
          <w:szCs w:val="24"/>
        </w:rPr>
        <w:t>’</w:t>
      </w:r>
      <w:r w:rsidRPr="00A80388">
        <w:rPr>
          <w:rFonts w:ascii="Arial" w:hAnsi="Arial" w:cs="Arial"/>
          <w:sz w:val="24"/>
          <w:szCs w:val="24"/>
        </w:rPr>
        <w:t>s palace.</w:t>
      </w:r>
    </w:p>
    <w:p w:rsidR="003020C1" w:rsidRDefault="003020C1" w:rsidP="00C40662">
      <w:pPr>
        <w:spacing w:after="0" w:line="276" w:lineRule="auto"/>
        <w:jc w:val="both"/>
        <w:rPr>
          <w:rFonts w:ascii="Arial" w:hAnsi="Arial" w:cs="Arial"/>
          <w:sz w:val="24"/>
          <w:szCs w:val="24"/>
        </w:rPr>
      </w:pPr>
    </w:p>
    <w:p w:rsidR="003020C1" w:rsidRPr="0002767A" w:rsidRDefault="003020C1" w:rsidP="00C40662">
      <w:pPr>
        <w:spacing w:after="0" w:line="276" w:lineRule="auto"/>
        <w:jc w:val="both"/>
        <w:rPr>
          <w:rFonts w:ascii="Arial" w:hAnsi="Arial" w:cs="Arial"/>
          <w:b/>
          <w:bCs/>
          <w:sz w:val="24"/>
          <w:szCs w:val="24"/>
        </w:rPr>
      </w:pPr>
      <w:r w:rsidRPr="0002767A">
        <w:rPr>
          <w:rFonts w:ascii="Arial" w:hAnsi="Arial" w:cs="Arial"/>
          <w:b/>
          <w:bCs/>
          <w:sz w:val="24"/>
          <w:szCs w:val="24"/>
        </w:rPr>
        <w:t>GABRIEL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messenger sent to Daniel, and to Zacharias, and to the Virgin Mary. (Dan. </w:t>
      </w:r>
      <w:r>
        <w:rPr>
          <w:rFonts w:ascii="Arial" w:hAnsi="Arial" w:cs="Arial"/>
          <w:sz w:val="24"/>
          <w:szCs w:val="24"/>
        </w:rPr>
        <w:t>9:</w:t>
      </w:r>
      <w:r w:rsidRPr="00A80388">
        <w:rPr>
          <w:rFonts w:ascii="Arial" w:hAnsi="Arial" w:cs="Arial"/>
          <w:sz w:val="24"/>
          <w:szCs w:val="24"/>
        </w:rPr>
        <w:t>21</w:t>
      </w:r>
      <w:r>
        <w:rPr>
          <w:rFonts w:ascii="Arial" w:hAnsi="Arial" w:cs="Arial"/>
          <w:sz w:val="24"/>
          <w:szCs w:val="24"/>
        </w:rPr>
        <w:t>;</w:t>
      </w:r>
      <w:r w:rsidRPr="00A80388">
        <w:rPr>
          <w:rFonts w:ascii="Arial" w:hAnsi="Arial" w:cs="Arial"/>
          <w:sz w:val="24"/>
          <w:szCs w:val="24"/>
        </w:rPr>
        <w:t xml:space="preserve"> Luke </w:t>
      </w:r>
      <w:r>
        <w:rPr>
          <w:rFonts w:ascii="Arial" w:hAnsi="Arial" w:cs="Arial"/>
          <w:sz w:val="24"/>
          <w:szCs w:val="24"/>
        </w:rPr>
        <w:t>1:</w:t>
      </w:r>
      <w:r w:rsidRPr="00A80388">
        <w:rPr>
          <w:rFonts w:ascii="Arial" w:hAnsi="Arial" w:cs="Arial"/>
          <w:sz w:val="24"/>
          <w:szCs w:val="24"/>
        </w:rPr>
        <w:t xml:space="preserve">11-26.) His name is </w:t>
      </w:r>
      <w:r>
        <w:rPr>
          <w:rFonts w:ascii="Arial" w:hAnsi="Arial" w:cs="Arial"/>
          <w:sz w:val="24"/>
          <w:szCs w:val="24"/>
        </w:rPr>
        <w:t xml:space="preserve">a </w:t>
      </w:r>
      <w:r w:rsidRPr="00A80388">
        <w:rPr>
          <w:rFonts w:ascii="Arial" w:hAnsi="Arial" w:cs="Arial"/>
          <w:sz w:val="24"/>
          <w:szCs w:val="24"/>
        </w:rPr>
        <w:t>compoun</w:t>
      </w:r>
      <w:r>
        <w:rPr>
          <w:rFonts w:ascii="Arial" w:hAnsi="Arial" w:cs="Arial"/>
          <w:sz w:val="24"/>
          <w:szCs w:val="24"/>
        </w:rPr>
        <w:t>d</w:t>
      </w:r>
      <w:r w:rsidRPr="00A80388">
        <w:rPr>
          <w:rFonts w:ascii="Arial" w:hAnsi="Arial" w:cs="Arial"/>
          <w:sz w:val="24"/>
          <w:szCs w:val="24"/>
        </w:rPr>
        <w:t xml:space="preserve"> of </w:t>
      </w:r>
      <w:r w:rsidRPr="00E177F9">
        <w:rPr>
          <w:rFonts w:ascii="Arial" w:hAnsi="Arial" w:cs="Arial"/>
          <w:i/>
          <w:iCs/>
          <w:sz w:val="24"/>
          <w:szCs w:val="24"/>
        </w:rPr>
        <w:t>Gaber</w:t>
      </w:r>
      <w:r w:rsidRPr="00A80388">
        <w:rPr>
          <w:rFonts w:ascii="Arial" w:hAnsi="Arial" w:cs="Arial"/>
          <w:sz w:val="24"/>
          <w:szCs w:val="24"/>
        </w:rPr>
        <w:t xml:space="preserve">, strength; and </w:t>
      </w:r>
      <w:r w:rsidRPr="00E177F9">
        <w:rPr>
          <w:rFonts w:ascii="Arial" w:hAnsi="Arial" w:cs="Arial"/>
          <w:i/>
          <w:iCs/>
          <w:sz w:val="24"/>
          <w:szCs w:val="24"/>
        </w:rPr>
        <w:t>I-el</w:t>
      </w:r>
      <w:r w:rsidRPr="00A80388">
        <w:rPr>
          <w:rFonts w:ascii="Arial" w:hAnsi="Arial" w:cs="Arial"/>
          <w:sz w:val="24"/>
          <w:szCs w:val="24"/>
        </w:rPr>
        <w:t>, my God</w:t>
      </w:r>
      <w:r>
        <w:rPr>
          <w:rFonts w:ascii="Arial" w:hAnsi="Arial" w:cs="Arial"/>
          <w:sz w:val="24"/>
          <w:szCs w:val="24"/>
        </w:rPr>
        <w:t xml:space="preserve">, </w:t>
      </w:r>
      <w:r w:rsidRPr="00A80388">
        <w:rPr>
          <w:rFonts w:ascii="Arial" w:hAnsi="Arial" w:cs="Arial"/>
          <w:sz w:val="24"/>
          <w:szCs w:val="24"/>
        </w:rPr>
        <w:t>Man of God, or God is my strength.</w:t>
      </w:r>
    </w:p>
    <w:p w:rsidR="003020C1" w:rsidRDefault="003020C1" w:rsidP="00C40662">
      <w:pPr>
        <w:spacing w:after="0" w:line="276" w:lineRule="auto"/>
        <w:jc w:val="both"/>
        <w:rPr>
          <w:rFonts w:ascii="Arial" w:hAnsi="Arial" w:cs="Arial"/>
          <w:sz w:val="24"/>
          <w:szCs w:val="24"/>
        </w:rPr>
      </w:pPr>
    </w:p>
    <w:p w:rsidR="003020C1" w:rsidRPr="0002767A" w:rsidRDefault="003020C1" w:rsidP="00C40662">
      <w:pPr>
        <w:spacing w:after="0" w:line="276" w:lineRule="auto"/>
        <w:jc w:val="both"/>
        <w:rPr>
          <w:rFonts w:ascii="Arial" w:hAnsi="Arial" w:cs="Arial"/>
          <w:b/>
          <w:bCs/>
          <w:sz w:val="24"/>
          <w:szCs w:val="24"/>
        </w:rPr>
      </w:pPr>
      <w:r w:rsidRPr="0002767A">
        <w:rPr>
          <w:rFonts w:ascii="Arial" w:hAnsi="Arial" w:cs="Arial"/>
          <w:b/>
          <w:bCs/>
          <w:sz w:val="24"/>
          <w:szCs w:val="24"/>
        </w:rPr>
        <w:t>GAD</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this name in the holy Scriptures to denote three very </w:t>
      </w:r>
      <w:r>
        <w:rPr>
          <w:rFonts w:ascii="Arial" w:hAnsi="Arial" w:cs="Arial"/>
          <w:sz w:val="24"/>
          <w:szCs w:val="24"/>
        </w:rPr>
        <w:t>different</w:t>
      </w:r>
      <w:r w:rsidRPr="00A80388">
        <w:rPr>
          <w:rFonts w:ascii="Arial" w:hAnsi="Arial" w:cs="Arial"/>
          <w:sz w:val="24"/>
          <w:szCs w:val="24"/>
        </w:rPr>
        <w:t xml:space="preserve"> characters. The first is one of Jacob</w:t>
      </w:r>
      <w:r>
        <w:rPr>
          <w:rFonts w:ascii="Arial" w:hAnsi="Arial" w:cs="Arial"/>
          <w:sz w:val="24"/>
          <w:szCs w:val="24"/>
        </w:rPr>
        <w:t>’</w:t>
      </w:r>
      <w:r w:rsidRPr="00A80388">
        <w:rPr>
          <w:rFonts w:ascii="Arial" w:hAnsi="Arial" w:cs="Arial"/>
          <w:sz w:val="24"/>
          <w:szCs w:val="24"/>
        </w:rPr>
        <w:t>s sons, which he had by Zilpah, Leah</w:t>
      </w:r>
      <w:r>
        <w:rPr>
          <w:rFonts w:ascii="Arial" w:hAnsi="Arial" w:cs="Arial"/>
          <w:sz w:val="24"/>
          <w:szCs w:val="24"/>
        </w:rPr>
        <w:t>’</w:t>
      </w:r>
      <w:r w:rsidRPr="00A80388">
        <w:rPr>
          <w:rFonts w:ascii="Arial" w:hAnsi="Arial" w:cs="Arial"/>
          <w:sz w:val="24"/>
          <w:szCs w:val="24"/>
        </w:rPr>
        <w:t xml:space="preserve">s handmaid (Gen. </w:t>
      </w:r>
      <w:r>
        <w:rPr>
          <w:rFonts w:ascii="Arial" w:hAnsi="Arial" w:cs="Arial"/>
          <w:sz w:val="24"/>
          <w:szCs w:val="24"/>
        </w:rPr>
        <w:t>30:</w:t>
      </w:r>
      <w:r w:rsidRPr="00A80388">
        <w:rPr>
          <w:rFonts w:ascii="Arial" w:hAnsi="Arial" w:cs="Arial"/>
          <w:sz w:val="24"/>
          <w:szCs w:val="24"/>
        </w:rPr>
        <w:t>11)</w:t>
      </w:r>
      <w:r>
        <w:rPr>
          <w:rFonts w:ascii="Arial" w:hAnsi="Arial" w:cs="Arial"/>
          <w:sz w:val="24"/>
          <w:szCs w:val="24"/>
        </w:rPr>
        <w:t>,</w:t>
      </w:r>
      <w:r w:rsidRPr="00A80388">
        <w:rPr>
          <w:rFonts w:ascii="Arial" w:hAnsi="Arial" w:cs="Arial"/>
          <w:sz w:val="24"/>
          <w:szCs w:val="24"/>
        </w:rPr>
        <w:t xml:space="preserve"> and she called his name Gad, which </w:t>
      </w:r>
      <w:r w:rsidR="004A7182">
        <w:rPr>
          <w:rFonts w:ascii="Arial" w:hAnsi="Arial" w:cs="Arial"/>
          <w:sz w:val="24"/>
          <w:szCs w:val="24"/>
        </w:rPr>
        <w:t>means</w:t>
      </w:r>
      <w:r w:rsidRPr="00A80388">
        <w:rPr>
          <w:rFonts w:ascii="Arial" w:hAnsi="Arial" w:cs="Arial"/>
          <w:sz w:val="24"/>
          <w:szCs w:val="24"/>
        </w:rPr>
        <w:t xml:space="preserve"> armed; and, </w:t>
      </w:r>
      <w:r>
        <w:rPr>
          <w:rFonts w:ascii="Arial" w:hAnsi="Arial" w:cs="Arial"/>
          <w:sz w:val="24"/>
          <w:szCs w:val="24"/>
        </w:rPr>
        <w:t>there</w:t>
      </w:r>
      <w:r w:rsidRPr="00A80388">
        <w:rPr>
          <w:rFonts w:ascii="Arial" w:hAnsi="Arial" w:cs="Arial"/>
          <w:sz w:val="24"/>
          <w:szCs w:val="24"/>
        </w:rPr>
        <w:t>fore, in the margin of our Bibles it is marked a troop or company. The second Gad we meet with, is the prophet Gad, David</w:t>
      </w:r>
      <w:r>
        <w:rPr>
          <w:rFonts w:ascii="Arial" w:hAnsi="Arial" w:cs="Arial"/>
          <w:sz w:val="24"/>
          <w:szCs w:val="24"/>
        </w:rPr>
        <w:t>’</w:t>
      </w:r>
      <w:r w:rsidRPr="00A80388">
        <w:rPr>
          <w:rFonts w:ascii="Arial" w:hAnsi="Arial" w:cs="Arial"/>
          <w:sz w:val="24"/>
          <w:szCs w:val="24"/>
        </w:rPr>
        <w:t xml:space="preserve">s seer. (2 Sam. </w:t>
      </w:r>
      <w:r>
        <w:rPr>
          <w:rFonts w:ascii="Arial" w:hAnsi="Arial" w:cs="Arial"/>
          <w:sz w:val="24"/>
          <w:szCs w:val="24"/>
        </w:rPr>
        <w:t>24:</w:t>
      </w:r>
      <w:r w:rsidRPr="00A80388">
        <w:rPr>
          <w:rFonts w:ascii="Arial" w:hAnsi="Arial" w:cs="Arial"/>
          <w:sz w:val="24"/>
          <w:szCs w:val="24"/>
        </w:rPr>
        <w:t>11) The character of this man is well spoken of by his conduct and faith</w:t>
      </w:r>
      <w:r>
        <w:rPr>
          <w:rFonts w:ascii="Arial" w:hAnsi="Arial" w:cs="Arial"/>
          <w:sz w:val="24"/>
          <w:szCs w:val="24"/>
        </w:rPr>
        <w:t>fulness</w:t>
      </w:r>
      <w:r w:rsidRPr="00A80388">
        <w:rPr>
          <w:rFonts w:ascii="Arial" w:hAnsi="Arial" w:cs="Arial"/>
          <w:sz w:val="24"/>
          <w:szCs w:val="24"/>
        </w:rPr>
        <w:t xml:space="preserve"> in Scripture. He was much attached to David; (See </w:t>
      </w:r>
      <w:r>
        <w:rPr>
          <w:rFonts w:ascii="Arial" w:hAnsi="Arial" w:cs="Arial"/>
          <w:sz w:val="24"/>
          <w:szCs w:val="24"/>
        </w:rPr>
        <w:t>1</w:t>
      </w:r>
      <w:r w:rsidRPr="00A80388">
        <w:rPr>
          <w:rFonts w:ascii="Arial" w:hAnsi="Arial" w:cs="Arial"/>
          <w:sz w:val="24"/>
          <w:szCs w:val="24"/>
        </w:rPr>
        <w:t xml:space="preserve"> Sam. xxii. 5.) yet faithful to the Lord at the time of David</w:t>
      </w:r>
      <w:r>
        <w:rPr>
          <w:rFonts w:ascii="Arial" w:hAnsi="Arial" w:cs="Arial"/>
          <w:sz w:val="24"/>
          <w:szCs w:val="24"/>
        </w:rPr>
        <w:t>’</w:t>
      </w:r>
      <w:r w:rsidRPr="00A80388">
        <w:rPr>
          <w:rFonts w:ascii="Arial" w:hAnsi="Arial" w:cs="Arial"/>
          <w:sz w:val="24"/>
          <w:szCs w:val="24"/>
        </w:rPr>
        <w:t xml:space="preserve">s transgression. (See 2 Sam. </w:t>
      </w:r>
      <w:r>
        <w:rPr>
          <w:rFonts w:ascii="Arial" w:hAnsi="Arial" w:cs="Arial"/>
          <w:sz w:val="24"/>
          <w:szCs w:val="24"/>
        </w:rPr>
        <w:t>24:</w:t>
      </w:r>
      <w:r w:rsidRPr="00A80388">
        <w:rPr>
          <w:rFonts w:ascii="Arial" w:hAnsi="Arial" w:cs="Arial"/>
          <w:sz w:val="24"/>
          <w:szCs w:val="24"/>
        </w:rPr>
        <w:t xml:space="preserve">10-19) We read also that Gad compiled a history of the acts of David. (See </w:t>
      </w:r>
      <w:r>
        <w:rPr>
          <w:rFonts w:ascii="Arial" w:hAnsi="Arial" w:cs="Arial"/>
          <w:sz w:val="24"/>
          <w:szCs w:val="24"/>
        </w:rPr>
        <w:t>1</w:t>
      </w:r>
      <w:r w:rsidRPr="00A80388">
        <w:rPr>
          <w:rFonts w:ascii="Arial" w:hAnsi="Arial" w:cs="Arial"/>
          <w:sz w:val="24"/>
          <w:szCs w:val="24"/>
        </w:rPr>
        <w:t xml:space="preserve"> Chron. </w:t>
      </w:r>
      <w:r>
        <w:rPr>
          <w:rFonts w:ascii="Arial" w:hAnsi="Arial" w:cs="Arial"/>
          <w:sz w:val="24"/>
          <w:szCs w:val="24"/>
        </w:rPr>
        <w:t>29:</w:t>
      </w:r>
      <w:r w:rsidRPr="00A80388">
        <w:rPr>
          <w:rFonts w:ascii="Arial" w:hAnsi="Arial" w:cs="Arial"/>
          <w:sz w:val="24"/>
          <w:szCs w:val="24"/>
        </w:rPr>
        <w:t>29</w:t>
      </w:r>
      <w:r>
        <w:rPr>
          <w:rFonts w:ascii="Arial" w:hAnsi="Arial" w:cs="Arial"/>
          <w:sz w:val="24"/>
          <w:szCs w:val="24"/>
        </w:rPr>
        <w:t>-</w:t>
      </w:r>
      <w:r w:rsidRPr="00A80388">
        <w:rPr>
          <w:rFonts w:ascii="Arial" w:hAnsi="Arial" w:cs="Arial"/>
          <w:sz w:val="24"/>
          <w:szCs w:val="24"/>
        </w:rPr>
        <w:t xml:space="preserve">30) The third mention of Gad is as an idol. </w:t>
      </w:r>
      <w:r>
        <w:rPr>
          <w:rFonts w:ascii="Arial" w:hAnsi="Arial" w:cs="Arial"/>
          <w:sz w:val="24"/>
          <w:szCs w:val="24"/>
        </w:rPr>
        <w:t>There</w:t>
      </w:r>
      <w:r w:rsidRPr="00A80388">
        <w:rPr>
          <w:rFonts w:ascii="Arial" w:hAnsi="Arial" w:cs="Arial"/>
          <w:sz w:val="24"/>
          <w:szCs w:val="24"/>
        </w:rPr>
        <w:t xml:space="preserve"> was a Baal-Gad in the valley of Lebanon. (Josh. </w:t>
      </w:r>
      <w:r>
        <w:rPr>
          <w:rFonts w:ascii="Arial" w:hAnsi="Arial" w:cs="Arial"/>
          <w:sz w:val="24"/>
          <w:szCs w:val="24"/>
        </w:rPr>
        <w:t>11:</w:t>
      </w:r>
      <w:r w:rsidRPr="00A80388">
        <w:rPr>
          <w:rFonts w:ascii="Arial" w:hAnsi="Arial" w:cs="Arial"/>
          <w:sz w:val="24"/>
          <w:szCs w:val="24"/>
        </w:rPr>
        <w:t xml:space="preserve">17) And the prophet Isaiah speaks of some </w:t>
      </w:r>
      <w:r>
        <w:rPr>
          <w:rFonts w:ascii="Arial" w:hAnsi="Arial" w:cs="Arial"/>
          <w:sz w:val="24"/>
          <w:szCs w:val="24"/>
        </w:rPr>
        <w:t>“</w:t>
      </w:r>
      <w:r w:rsidRPr="00A80388">
        <w:rPr>
          <w:rFonts w:ascii="Arial" w:hAnsi="Arial" w:cs="Arial"/>
          <w:sz w:val="24"/>
          <w:szCs w:val="24"/>
        </w:rPr>
        <w:t xml:space="preserve">who </w:t>
      </w:r>
      <w:r w:rsidRPr="00A80388">
        <w:rPr>
          <w:rFonts w:ascii="Arial" w:hAnsi="Arial" w:cs="Arial"/>
          <w:sz w:val="24"/>
          <w:szCs w:val="24"/>
        </w:rPr>
        <w:lastRenderedPageBreak/>
        <w:t>prepared a table for that troop [Gad]</w:t>
      </w:r>
      <w:r>
        <w:rPr>
          <w:rFonts w:ascii="Arial" w:hAnsi="Arial" w:cs="Arial"/>
          <w:sz w:val="24"/>
          <w:szCs w:val="24"/>
        </w:rPr>
        <w:t>,</w:t>
      </w:r>
      <w:r w:rsidRPr="00A80388">
        <w:rPr>
          <w:rFonts w:ascii="Arial" w:hAnsi="Arial" w:cs="Arial"/>
          <w:sz w:val="24"/>
          <w:szCs w:val="24"/>
        </w:rPr>
        <w:t xml:space="preserve"> and that furnished a drink offering for that number.</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65:</w:t>
      </w:r>
      <w:r w:rsidRPr="00A80388">
        <w:rPr>
          <w:rFonts w:ascii="Arial" w:hAnsi="Arial" w:cs="Arial"/>
          <w:sz w:val="24"/>
          <w:szCs w:val="24"/>
        </w:rPr>
        <w:t xml:space="preserve">11)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dying patriarch Jacob</w:t>
      </w:r>
      <w:r>
        <w:rPr>
          <w:rFonts w:ascii="Arial" w:hAnsi="Arial" w:cs="Arial"/>
          <w:sz w:val="24"/>
          <w:szCs w:val="24"/>
        </w:rPr>
        <w:t>,</w:t>
      </w:r>
      <w:r w:rsidRPr="00A80388">
        <w:rPr>
          <w:rFonts w:ascii="Arial" w:hAnsi="Arial" w:cs="Arial"/>
          <w:sz w:val="24"/>
          <w:szCs w:val="24"/>
        </w:rPr>
        <w:t xml:space="preserve"> blessing his sons, made a memorable prophecy concerning Gad: </w:t>
      </w:r>
      <w:r>
        <w:rPr>
          <w:rFonts w:ascii="Arial" w:hAnsi="Arial" w:cs="Arial"/>
          <w:sz w:val="24"/>
          <w:szCs w:val="24"/>
        </w:rPr>
        <w:t>“</w:t>
      </w:r>
      <w:r w:rsidRPr="00A80388">
        <w:rPr>
          <w:rFonts w:ascii="Arial" w:hAnsi="Arial" w:cs="Arial"/>
          <w:sz w:val="24"/>
          <w:szCs w:val="24"/>
        </w:rPr>
        <w:t>A troop (said Jacob) shall overcome him, but he shall overcome at the last.</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49:9</w:t>
      </w:r>
      <w:r w:rsidRPr="00A80388">
        <w:rPr>
          <w:rFonts w:ascii="Arial" w:hAnsi="Arial" w:cs="Arial"/>
          <w:sz w:val="24"/>
          <w:szCs w:val="24"/>
        </w:rPr>
        <w:t xml:space="preserve">) </w:t>
      </w:r>
      <w:r>
        <w:rPr>
          <w:rFonts w:ascii="Arial" w:hAnsi="Arial" w:cs="Arial"/>
          <w:sz w:val="24"/>
          <w:szCs w:val="24"/>
        </w:rPr>
        <w:t>Considered</w:t>
      </w:r>
      <w:r w:rsidRPr="00A80388">
        <w:rPr>
          <w:rFonts w:ascii="Arial" w:hAnsi="Arial" w:cs="Arial"/>
          <w:sz w:val="24"/>
          <w:szCs w:val="24"/>
        </w:rPr>
        <w:t xml:space="preserve"> in a temporal sense, this was literally true. For the Gadites </w:t>
      </w:r>
      <w:r>
        <w:rPr>
          <w:rFonts w:ascii="Arial" w:hAnsi="Arial" w:cs="Arial"/>
          <w:sz w:val="24"/>
          <w:szCs w:val="24"/>
        </w:rPr>
        <w:t>were</w:t>
      </w:r>
      <w:r w:rsidRPr="00A80388">
        <w:rPr>
          <w:rFonts w:ascii="Arial" w:hAnsi="Arial" w:cs="Arial"/>
          <w:sz w:val="24"/>
          <w:szCs w:val="24"/>
        </w:rPr>
        <w:t xml:space="preserve"> a numerous tribe, and a warlike tribe. We find no less than forty-five thousand six hundred and fifty came out of Egypt</w:t>
      </w:r>
      <w:r>
        <w:rPr>
          <w:rFonts w:ascii="Arial" w:hAnsi="Arial" w:cs="Arial"/>
          <w:sz w:val="24"/>
          <w:szCs w:val="24"/>
        </w:rPr>
        <w:t>.</w:t>
      </w:r>
      <w:r w:rsidRPr="00A80388">
        <w:rPr>
          <w:rFonts w:ascii="Arial" w:hAnsi="Arial" w:cs="Arial"/>
          <w:sz w:val="24"/>
          <w:szCs w:val="24"/>
        </w:rPr>
        <w:t xml:space="preserve"> (Num.</w:t>
      </w:r>
      <w:r>
        <w:rPr>
          <w:rFonts w:ascii="Arial" w:hAnsi="Arial" w:cs="Arial"/>
          <w:sz w:val="24"/>
          <w:szCs w:val="24"/>
        </w:rPr>
        <w:t>2:</w:t>
      </w:r>
      <w:r w:rsidRPr="00A80388">
        <w:rPr>
          <w:rFonts w:ascii="Arial" w:hAnsi="Arial" w:cs="Arial"/>
          <w:sz w:val="24"/>
          <w:szCs w:val="24"/>
        </w:rPr>
        <w:t>15)</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men both of might, and men of war, fit for the battle, that could handle shield and buckler; whose faces </w:t>
      </w:r>
      <w:r>
        <w:rPr>
          <w:rFonts w:ascii="Arial" w:hAnsi="Arial" w:cs="Arial"/>
          <w:sz w:val="24"/>
          <w:szCs w:val="24"/>
        </w:rPr>
        <w:t>were</w:t>
      </w:r>
      <w:r w:rsidRPr="00A80388">
        <w:rPr>
          <w:rFonts w:ascii="Arial" w:hAnsi="Arial" w:cs="Arial"/>
          <w:sz w:val="24"/>
          <w:szCs w:val="24"/>
        </w:rPr>
        <w:t xml:space="preserve"> like the faces of lions, and </w:t>
      </w:r>
      <w:r>
        <w:rPr>
          <w:rFonts w:ascii="Arial" w:hAnsi="Arial" w:cs="Arial"/>
          <w:sz w:val="24"/>
          <w:szCs w:val="24"/>
        </w:rPr>
        <w:t>were</w:t>
      </w:r>
      <w:r w:rsidRPr="00A80388">
        <w:rPr>
          <w:rFonts w:ascii="Arial" w:hAnsi="Arial" w:cs="Arial"/>
          <w:sz w:val="24"/>
          <w:szCs w:val="24"/>
        </w:rPr>
        <w:t xml:space="preserve"> as swift as the roes upon the mountains.</w:t>
      </w:r>
      <w:r>
        <w:rPr>
          <w:rFonts w:ascii="Arial" w:hAnsi="Arial" w:cs="Arial"/>
          <w:sz w:val="24"/>
          <w:szCs w:val="24"/>
        </w:rPr>
        <w:t>”</w:t>
      </w:r>
      <w:r w:rsidRPr="00A80388">
        <w:rPr>
          <w:rFonts w:ascii="Arial" w:hAnsi="Arial" w:cs="Arial"/>
          <w:sz w:val="24"/>
          <w:szCs w:val="24"/>
        </w:rPr>
        <w:t xml:space="preserve"> (1 Chron. </w:t>
      </w:r>
      <w:r>
        <w:rPr>
          <w:rFonts w:ascii="Arial" w:hAnsi="Arial" w:cs="Arial"/>
          <w:sz w:val="24"/>
          <w:szCs w:val="24"/>
        </w:rPr>
        <w:t>12:8</w:t>
      </w:r>
      <w:r w:rsidRPr="00A80388">
        <w:rPr>
          <w:rFonts w:ascii="Arial" w:hAnsi="Arial" w:cs="Arial"/>
          <w:sz w:val="24"/>
          <w:szCs w:val="24"/>
        </w:rPr>
        <w:t xml:space="preserve">) And </w:t>
      </w:r>
      <w:r>
        <w:rPr>
          <w:rFonts w:ascii="Arial" w:hAnsi="Arial" w:cs="Arial"/>
          <w:sz w:val="24"/>
          <w:szCs w:val="24"/>
        </w:rPr>
        <w:t>considered</w:t>
      </w:r>
      <w:r w:rsidRPr="00A80388">
        <w:rPr>
          <w:rFonts w:ascii="Arial" w:hAnsi="Arial" w:cs="Arial"/>
          <w:sz w:val="24"/>
          <w:szCs w:val="24"/>
        </w:rPr>
        <w:t xml:space="preserve"> in a spiritual sense, the seed of Israel, though frequently overcome by troops of foes, yet</w:t>
      </w:r>
      <w:r>
        <w:rPr>
          <w:rFonts w:ascii="Arial" w:hAnsi="Arial" w:cs="Arial"/>
          <w:sz w:val="24"/>
          <w:szCs w:val="24"/>
        </w:rPr>
        <w:t>,</w:t>
      </w:r>
      <w:r w:rsidRPr="00A80388">
        <w:rPr>
          <w:rFonts w:ascii="Arial" w:hAnsi="Arial" w:cs="Arial"/>
          <w:sz w:val="24"/>
          <w:szCs w:val="24"/>
        </w:rPr>
        <w:t xml:space="preserve"> though conqu</w:t>
      </w:r>
      <w:r>
        <w:rPr>
          <w:rFonts w:ascii="Arial" w:hAnsi="Arial" w:cs="Arial"/>
          <w:sz w:val="24"/>
          <w:szCs w:val="24"/>
        </w:rPr>
        <w:t>ere</w:t>
      </w:r>
      <w:r w:rsidRPr="00A80388">
        <w:rPr>
          <w:rFonts w:ascii="Arial" w:hAnsi="Arial" w:cs="Arial"/>
          <w:sz w:val="24"/>
          <w:szCs w:val="24"/>
        </w:rPr>
        <w:t>d, still they are a conquering people. Troops of lusts, troops of corruptions, troops from hell, and troops from the world, may, and will, bring the poor exercised soul too often under</w:t>
      </w:r>
      <w:r>
        <w:rPr>
          <w:rFonts w:ascii="Arial" w:hAnsi="Arial" w:cs="Arial"/>
          <w:sz w:val="24"/>
          <w:szCs w:val="24"/>
        </w:rPr>
        <w:t>;</w:t>
      </w:r>
      <w:r w:rsidRPr="00A80388">
        <w:rPr>
          <w:rFonts w:ascii="Arial" w:hAnsi="Arial" w:cs="Arial"/>
          <w:sz w:val="24"/>
          <w:szCs w:val="24"/>
        </w:rPr>
        <w:t xml:space="preserve"> yet the victory is still on the side of Jacob</w:t>
      </w:r>
      <w:r>
        <w:rPr>
          <w:rFonts w:ascii="Arial" w:hAnsi="Arial" w:cs="Arial"/>
          <w:sz w:val="24"/>
          <w:szCs w:val="24"/>
        </w:rPr>
        <w:t>’</w:t>
      </w:r>
      <w:r w:rsidRPr="00A80388">
        <w:rPr>
          <w:rFonts w:ascii="Arial" w:hAnsi="Arial" w:cs="Arial"/>
          <w:sz w:val="24"/>
          <w:szCs w:val="24"/>
        </w:rPr>
        <w:t xml:space="preserve">s seed. The praying seed of Jacob, at length come off as the prevailing Israel; for they must overcome </w:t>
      </w:r>
      <w:r>
        <w:rPr>
          <w:rFonts w:ascii="Arial" w:hAnsi="Arial" w:cs="Arial"/>
          <w:sz w:val="24"/>
          <w:szCs w:val="24"/>
        </w:rPr>
        <w:t>“</w:t>
      </w:r>
      <w:r w:rsidRPr="00A80388">
        <w:rPr>
          <w:rFonts w:ascii="Arial" w:hAnsi="Arial" w:cs="Arial"/>
          <w:sz w:val="24"/>
          <w:szCs w:val="24"/>
        </w:rPr>
        <w:t>by the blood of the Lamb,</w:t>
      </w:r>
      <w:r>
        <w:rPr>
          <w:rFonts w:ascii="Arial" w:hAnsi="Arial" w:cs="Arial"/>
          <w:sz w:val="24"/>
          <w:szCs w:val="24"/>
        </w:rPr>
        <w:t>”</w:t>
      </w:r>
      <w:r w:rsidRPr="00A80388">
        <w:rPr>
          <w:rFonts w:ascii="Arial" w:hAnsi="Arial" w:cs="Arial"/>
          <w:sz w:val="24"/>
          <w:szCs w:val="24"/>
        </w:rPr>
        <w:t xml:space="preserve"> and be more than conquerors through his grace making them so.</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02767A">
        <w:rPr>
          <w:rFonts w:ascii="Arial" w:hAnsi="Arial" w:cs="Arial"/>
          <w:b/>
          <w:bCs/>
          <w:sz w:val="24"/>
          <w:szCs w:val="24"/>
        </w:rPr>
        <w:t>GADARA</w:t>
      </w:r>
      <w:r w:rsidRPr="00A80388">
        <w:rPr>
          <w:rFonts w:ascii="Arial" w:hAnsi="Arial" w:cs="Arial"/>
          <w:sz w:val="24"/>
          <w:szCs w:val="24"/>
        </w:rPr>
        <w:t xml:space="preserve"> and </w:t>
      </w:r>
      <w:r w:rsidRPr="0002767A">
        <w:rPr>
          <w:rFonts w:ascii="Arial" w:hAnsi="Arial" w:cs="Arial"/>
          <w:b/>
          <w:bCs/>
          <w:sz w:val="24"/>
          <w:szCs w:val="24"/>
        </w:rPr>
        <w:t>GADARENES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place and people made memorable by </w:t>
      </w:r>
      <w:r>
        <w:rPr>
          <w:rFonts w:ascii="Arial" w:hAnsi="Arial" w:cs="Arial"/>
          <w:sz w:val="24"/>
          <w:szCs w:val="24"/>
        </w:rPr>
        <w:t>a</w:t>
      </w:r>
      <w:r w:rsidRPr="00A80388">
        <w:rPr>
          <w:rFonts w:ascii="Arial" w:hAnsi="Arial" w:cs="Arial"/>
          <w:sz w:val="24"/>
          <w:szCs w:val="24"/>
        </w:rPr>
        <w:t xml:space="preserve"> visit of the Lord Jesus. It was a city of Palestine, so called, perhaps, from being walled </w:t>
      </w:r>
      <w:r>
        <w:rPr>
          <w:rFonts w:ascii="Arial" w:hAnsi="Arial" w:cs="Arial"/>
          <w:sz w:val="24"/>
          <w:szCs w:val="24"/>
        </w:rPr>
        <w:t>with</w:t>
      </w:r>
      <w:r w:rsidRPr="00A80388">
        <w:rPr>
          <w:rFonts w:ascii="Arial" w:hAnsi="Arial" w:cs="Arial"/>
          <w:sz w:val="24"/>
          <w:szCs w:val="24"/>
        </w:rPr>
        <w:t xml:space="preserve"> Cedar, surrounded or trooped in. </w:t>
      </w:r>
      <w:r>
        <w:rPr>
          <w:rFonts w:ascii="Arial" w:hAnsi="Arial" w:cs="Arial"/>
          <w:sz w:val="24"/>
          <w:szCs w:val="24"/>
        </w:rPr>
        <w:t>Here,</w:t>
      </w:r>
      <w:r w:rsidRPr="00A80388">
        <w:rPr>
          <w:rFonts w:ascii="Arial" w:hAnsi="Arial" w:cs="Arial"/>
          <w:sz w:val="24"/>
          <w:szCs w:val="24"/>
        </w:rPr>
        <w:t xml:space="preserve"> it was, that Jesus met the man with an unclean spirit, who had his dwelling among the tombs, whom no fetters or chains could bind, and whom Jesus healed. It forms a most </w:t>
      </w:r>
      <w:r>
        <w:rPr>
          <w:rFonts w:ascii="Arial" w:hAnsi="Arial" w:cs="Arial"/>
          <w:sz w:val="24"/>
          <w:szCs w:val="24"/>
        </w:rPr>
        <w:t>interest</w:t>
      </w:r>
      <w:r w:rsidRPr="00A80388">
        <w:rPr>
          <w:rFonts w:ascii="Arial" w:hAnsi="Arial" w:cs="Arial"/>
          <w:sz w:val="24"/>
          <w:szCs w:val="24"/>
        </w:rPr>
        <w:t>ing miracle, in the account of Christ</w:t>
      </w:r>
      <w:r>
        <w:rPr>
          <w:rFonts w:ascii="Arial" w:hAnsi="Arial" w:cs="Arial"/>
          <w:sz w:val="24"/>
          <w:szCs w:val="24"/>
        </w:rPr>
        <w:t>’</w:t>
      </w:r>
      <w:r w:rsidRPr="00A80388">
        <w:rPr>
          <w:rFonts w:ascii="Arial" w:hAnsi="Arial" w:cs="Arial"/>
          <w:sz w:val="24"/>
          <w:szCs w:val="24"/>
        </w:rPr>
        <w:t xml:space="preserve">s ministry, (See Mark </w:t>
      </w:r>
      <w:r>
        <w:rPr>
          <w:rFonts w:ascii="Arial" w:hAnsi="Arial" w:cs="Arial"/>
          <w:sz w:val="24"/>
          <w:szCs w:val="24"/>
        </w:rPr>
        <w:t>5:</w:t>
      </w:r>
      <w:r w:rsidRPr="00A80388">
        <w:rPr>
          <w:rFonts w:ascii="Arial" w:hAnsi="Arial" w:cs="Arial"/>
          <w:sz w:val="24"/>
          <w:szCs w:val="24"/>
        </w:rPr>
        <w:t>1-30) Who can say, but that the Lord Jesus directed his steps to this very spot purposely for the salvation of this poor man, and him only? For we are told that</w:t>
      </w:r>
      <w:r>
        <w:rPr>
          <w:rFonts w:ascii="Arial" w:hAnsi="Arial" w:cs="Arial"/>
          <w:sz w:val="24"/>
          <w:szCs w:val="24"/>
        </w:rPr>
        <w:t xml:space="preserve">, </w:t>
      </w:r>
      <w:r w:rsidRPr="00A80388">
        <w:rPr>
          <w:rFonts w:ascii="Arial" w:hAnsi="Arial" w:cs="Arial"/>
          <w:sz w:val="24"/>
          <w:szCs w:val="24"/>
        </w:rPr>
        <w:t>while he sa</w:t>
      </w:r>
      <w:r>
        <w:rPr>
          <w:rFonts w:ascii="Arial" w:hAnsi="Arial" w:cs="Arial"/>
          <w:sz w:val="24"/>
          <w:szCs w:val="24"/>
        </w:rPr>
        <w:t xml:space="preserve">t at the feet of Jesus (after </w:t>
      </w:r>
      <w:r w:rsidRPr="00A80388">
        <w:rPr>
          <w:rFonts w:ascii="Arial" w:hAnsi="Arial" w:cs="Arial"/>
          <w:sz w:val="24"/>
          <w:szCs w:val="24"/>
        </w:rPr>
        <w:t>the Lord had dispossessed the evil spirit)</w:t>
      </w:r>
      <w:r>
        <w:rPr>
          <w:rFonts w:ascii="Arial" w:hAnsi="Arial" w:cs="Arial"/>
          <w:sz w:val="24"/>
          <w:szCs w:val="24"/>
        </w:rPr>
        <w:t xml:space="preserve"> he was</w:t>
      </w:r>
      <w:r w:rsidRPr="00A80388">
        <w:rPr>
          <w:rFonts w:ascii="Arial" w:hAnsi="Arial" w:cs="Arial"/>
          <w:sz w:val="24"/>
          <w:szCs w:val="24"/>
        </w:rPr>
        <w:t xml:space="preserve"> clothed, and in his right mind</w:t>
      </w:r>
      <w:r>
        <w:rPr>
          <w:rFonts w:ascii="Arial" w:hAnsi="Arial" w:cs="Arial"/>
          <w:sz w:val="24"/>
          <w:szCs w:val="24"/>
        </w:rPr>
        <w:t>. T</w:t>
      </w:r>
      <w:r w:rsidRPr="00A80388">
        <w:rPr>
          <w:rFonts w:ascii="Arial" w:hAnsi="Arial" w:cs="Arial"/>
          <w:sz w:val="24"/>
          <w:szCs w:val="24"/>
        </w:rPr>
        <w:t>he Gadarenes began to</w:t>
      </w:r>
      <w:r>
        <w:rPr>
          <w:rFonts w:ascii="Arial" w:hAnsi="Arial" w:cs="Arial"/>
          <w:sz w:val="24"/>
          <w:szCs w:val="24"/>
        </w:rPr>
        <w:t xml:space="preserve"> beg</w:t>
      </w:r>
      <w:r w:rsidRPr="00A80388">
        <w:rPr>
          <w:rFonts w:ascii="Arial" w:hAnsi="Arial" w:cs="Arial"/>
          <w:sz w:val="24"/>
          <w:szCs w:val="24"/>
        </w:rPr>
        <w:t xml:space="preserve"> Jesus to depart out of their coasts. What higher proof can be needed to mark distinguishing grace! What an act of mercy had Jesus </w:t>
      </w:r>
      <w:r>
        <w:rPr>
          <w:rFonts w:ascii="Arial" w:hAnsi="Arial" w:cs="Arial"/>
          <w:sz w:val="24"/>
          <w:szCs w:val="24"/>
        </w:rPr>
        <w:t>performed</w:t>
      </w:r>
      <w:r w:rsidRPr="00A80388">
        <w:rPr>
          <w:rFonts w:ascii="Arial" w:hAnsi="Arial" w:cs="Arial"/>
          <w:sz w:val="24"/>
          <w:szCs w:val="24"/>
        </w:rPr>
        <w:t xml:space="preserve">, not only to the poor demoniac, but to the whole country, in delivering them from his violence and outrage while under possession of the devil. And yet, though thus freed from all </w:t>
      </w:r>
      <w:r>
        <w:rPr>
          <w:rFonts w:ascii="Arial" w:hAnsi="Arial" w:cs="Arial"/>
          <w:sz w:val="24"/>
          <w:szCs w:val="24"/>
        </w:rPr>
        <w:t xml:space="preserve">apprehension [understanding] </w:t>
      </w:r>
      <w:r w:rsidRPr="00A80388">
        <w:rPr>
          <w:rFonts w:ascii="Arial" w:hAnsi="Arial" w:cs="Arial"/>
          <w:sz w:val="24"/>
          <w:szCs w:val="24"/>
        </w:rPr>
        <w:t xml:space="preserve"> in future</w:t>
      </w:r>
      <w:r>
        <w:rPr>
          <w:rFonts w:ascii="Arial" w:hAnsi="Arial" w:cs="Arial"/>
          <w:sz w:val="24"/>
          <w:szCs w:val="24"/>
        </w:rPr>
        <w:t>,</w:t>
      </w:r>
      <w:r w:rsidRPr="00A80388">
        <w:rPr>
          <w:rFonts w:ascii="Arial" w:hAnsi="Arial" w:cs="Arial"/>
          <w:sz w:val="24"/>
          <w:szCs w:val="24"/>
        </w:rPr>
        <w:t xml:space="preserve"> the presence of Him,</w:t>
      </w:r>
      <w:r>
        <w:rPr>
          <w:rFonts w:ascii="Arial" w:hAnsi="Arial" w:cs="Arial"/>
          <w:sz w:val="24"/>
          <w:szCs w:val="24"/>
        </w:rPr>
        <w:t xml:space="preserve"> who,</w:t>
      </w:r>
      <w:r w:rsidRPr="00A80388">
        <w:rPr>
          <w:rFonts w:ascii="Arial" w:hAnsi="Arial" w:cs="Arial"/>
          <w:sz w:val="24"/>
          <w:szCs w:val="24"/>
        </w:rPr>
        <w:t xml:space="preserve"> by his </w:t>
      </w:r>
      <w:r>
        <w:rPr>
          <w:rFonts w:ascii="Arial" w:hAnsi="Arial" w:cs="Arial"/>
          <w:sz w:val="24"/>
          <w:szCs w:val="24"/>
        </w:rPr>
        <w:t>sovereign</w:t>
      </w:r>
      <w:r w:rsidRPr="00A80388">
        <w:rPr>
          <w:rFonts w:ascii="Arial" w:hAnsi="Arial" w:cs="Arial"/>
          <w:sz w:val="24"/>
          <w:szCs w:val="24"/>
        </w:rPr>
        <w:t xml:space="preserve"> and Almighty power, had wrought th</w:t>
      </w:r>
      <w:r>
        <w:rPr>
          <w:rFonts w:ascii="Arial" w:hAnsi="Arial" w:cs="Arial"/>
          <w:sz w:val="24"/>
          <w:szCs w:val="24"/>
        </w:rPr>
        <w:t>is</w:t>
      </w:r>
      <w:r w:rsidRPr="00A80388">
        <w:rPr>
          <w:rFonts w:ascii="Arial" w:hAnsi="Arial" w:cs="Arial"/>
          <w:sz w:val="24"/>
          <w:szCs w:val="24"/>
        </w:rPr>
        <w:t xml:space="preserve"> gracious act, </w:t>
      </w:r>
      <w:r>
        <w:rPr>
          <w:rFonts w:ascii="Arial" w:hAnsi="Arial" w:cs="Arial"/>
          <w:sz w:val="24"/>
          <w:szCs w:val="24"/>
        </w:rPr>
        <w:t>it was</w:t>
      </w:r>
      <w:r w:rsidRPr="00A80388">
        <w:rPr>
          <w:rFonts w:ascii="Arial" w:hAnsi="Arial" w:cs="Arial"/>
          <w:sz w:val="24"/>
          <w:szCs w:val="24"/>
        </w:rPr>
        <w:t xml:space="preserve"> </w:t>
      </w:r>
      <w:r>
        <w:rPr>
          <w:rFonts w:ascii="Arial" w:hAnsi="Arial" w:cs="Arial"/>
          <w:sz w:val="24"/>
          <w:szCs w:val="24"/>
        </w:rPr>
        <w:t xml:space="preserve">so </w:t>
      </w:r>
      <w:r w:rsidRPr="00A80388">
        <w:rPr>
          <w:rFonts w:ascii="Arial" w:hAnsi="Arial" w:cs="Arial"/>
          <w:sz w:val="24"/>
          <w:szCs w:val="24"/>
        </w:rPr>
        <w:t>painful to them</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Depart from us, for we desire not the knowledge of thy ways!</w:t>
      </w:r>
      <w:r>
        <w:rPr>
          <w:rFonts w:ascii="Arial" w:hAnsi="Arial" w:cs="Arial"/>
          <w:sz w:val="24"/>
          <w:szCs w:val="24"/>
        </w:rPr>
        <w:t>”</w:t>
      </w:r>
      <w:r w:rsidRPr="00A80388">
        <w:rPr>
          <w:rFonts w:ascii="Arial" w:hAnsi="Arial" w:cs="Arial"/>
          <w:sz w:val="24"/>
          <w:szCs w:val="24"/>
        </w:rPr>
        <w:t xml:space="preserve"> (Job </w:t>
      </w:r>
      <w:r>
        <w:rPr>
          <w:rFonts w:ascii="Arial" w:hAnsi="Arial" w:cs="Arial"/>
          <w:sz w:val="24"/>
          <w:szCs w:val="24"/>
        </w:rPr>
        <w:t>21:</w:t>
      </w:r>
      <w:r w:rsidRPr="00A80388">
        <w:rPr>
          <w:rFonts w:ascii="Arial" w:hAnsi="Arial" w:cs="Arial"/>
          <w:sz w:val="24"/>
          <w:szCs w:val="24"/>
        </w:rPr>
        <w:t>14) And awful to say, but too true to be questioned, such is the language of every man</w:t>
      </w:r>
      <w:r>
        <w:rPr>
          <w:rFonts w:ascii="Arial" w:hAnsi="Arial" w:cs="Arial"/>
          <w:sz w:val="24"/>
          <w:szCs w:val="24"/>
        </w:rPr>
        <w:t>’</w:t>
      </w:r>
      <w:r w:rsidRPr="00A80388">
        <w:rPr>
          <w:rFonts w:ascii="Arial" w:hAnsi="Arial" w:cs="Arial"/>
          <w:sz w:val="24"/>
          <w:szCs w:val="24"/>
        </w:rPr>
        <w:t xml:space="preserve">s heart </w:t>
      </w:r>
      <w:r>
        <w:rPr>
          <w:rFonts w:ascii="Arial" w:hAnsi="Arial" w:cs="Arial"/>
          <w:sz w:val="24"/>
          <w:szCs w:val="24"/>
        </w:rPr>
        <w:t>in its natural state</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02767A" w:rsidRDefault="003020C1" w:rsidP="00C40662">
      <w:pPr>
        <w:spacing w:after="0" w:line="276" w:lineRule="auto"/>
        <w:jc w:val="both"/>
        <w:rPr>
          <w:rFonts w:ascii="Arial" w:hAnsi="Arial" w:cs="Arial"/>
          <w:b/>
          <w:bCs/>
          <w:sz w:val="24"/>
          <w:szCs w:val="24"/>
        </w:rPr>
      </w:pPr>
      <w:r w:rsidRPr="0002767A">
        <w:rPr>
          <w:rFonts w:ascii="Arial" w:hAnsi="Arial" w:cs="Arial"/>
          <w:b/>
          <w:bCs/>
          <w:sz w:val="24"/>
          <w:szCs w:val="24"/>
        </w:rPr>
        <w:t>GALATIA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province in Asia Minor. </w:t>
      </w:r>
      <w:r>
        <w:rPr>
          <w:rFonts w:ascii="Arial" w:hAnsi="Arial" w:cs="Arial"/>
          <w:sz w:val="24"/>
          <w:szCs w:val="24"/>
        </w:rPr>
        <w:t xml:space="preserve">Here, </w:t>
      </w:r>
      <w:r w:rsidRPr="00A80388">
        <w:rPr>
          <w:rFonts w:ascii="Arial" w:hAnsi="Arial" w:cs="Arial"/>
          <w:sz w:val="24"/>
          <w:szCs w:val="24"/>
        </w:rPr>
        <w:t>the apostle Paul preached, and it should seem that the apostle Peter had done the same, for he directs his first Epistle to the Jews sca</w:t>
      </w:r>
      <w:r>
        <w:rPr>
          <w:rFonts w:ascii="Arial" w:hAnsi="Arial" w:cs="Arial"/>
          <w:sz w:val="24"/>
          <w:szCs w:val="24"/>
        </w:rPr>
        <w:t>t</w:t>
      </w:r>
      <w:r w:rsidRPr="00A80388">
        <w:rPr>
          <w:rFonts w:ascii="Arial" w:hAnsi="Arial" w:cs="Arial"/>
          <w:sz w:val="24"/>
          <w:szCs w:val="24"/>
        </w:rPr>
        <w:t>t</w:t>
      </w:r>
      <w:r>
        <w:rPr>
          <w:rFonts w:ascii="Arial" w:hAnsi="Arial" w:cs="Arial"/>
          <w:sz w:val="24"/>
          <w:szCs w:val="24"/>
        </w:rPr>
        <w:t>ered</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Here,</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several churches, for Paul expressly sends his Epistle to the churches of Galatia. It should seem by the account which we have (Acts </w:t>
      </w:r>
      <w:r>
        <w:rPr>
          <w:rFonts w:ascii="Arial" w:hAnsi="Arial" w:cs="Arial"/>
          <w:sz w:val="24"/>
          <w:szCs w:val="24"/>
        </w:rPr>
        <w:t>16:6</w:t>
      </w:r>
      <w:r w:rsidRPr="00A80388">
        <w:rPr>
          <w:rFonts w:ascii="Arial" w:hAnsi="Arial" w:cs="Arial"/>
          <w:sz w:val="24"/>
          <w:szCs w:val="24"/>
        </w:rPr>
        <w:t xml:space="preserve"> and again Acts </w:t>
      </w:r>
      <w:r>
        <w:rPr>
          <w:rFonts w:ascii="Arial" w:hAnsi="Arial" w:cs="Arial"/>
          <w:sz w:val="24"/>
          <w:szCs w:val="24"/>
        </w:rPr>
        <w:t>18:</w:t>
      </w:r>
      <w:r w:rsidRPr="00A80388">
        <w:rPr>
          <w:rFonts w:ascii="Arial" w:hAnsi="Arial" w:cs="Arial"/>
          <w:sz w:val="24"/>
          <w:szCs w:val="24"/>
        </w:rPr>
        <w:t xml:space="preserve">23) that Paul laboured personally </w:t>
      </w:r>
      <w:r>
        <w:rPr>
          <w:rFonts w:ascii="Arial" w:hAnsi="Arial" w:cs="Arial"/>
          <w:sz w:val="24"/>
          <w:szCs w:val="24"/>
        </w:rPr>
        <w:t>among</w:t>
      </w:r>
      <w:r w:rsidRPr="00A80388">
        <w:rPr>
          <w:rFonts w:ascii="Arial" w:hAnsi="Arial" w:cs="Arial"/>
          <w:sz w:val="24"/>
          <w:szCs w:val="24"/>
        </w:rPr>
        <w:t xml:space="preserve"> the Galatians at two </w:t>
      </w:r>
      <w:r>
        <w:rPr>
          <w:rFonts w:ascii="Arial" w:hAnsi="Arial" w:cs="Arial"/>
          <w:sz w:val="24"/>
          <w:szCs w:val="24"/>
        </w:rPr>
        <w:t>different</w:t>
      </w:r>
      <w:r w:rsidRPr="00A80388">
        <w:rPr>
          <w:rFonts w:ascii="Arial" w:hAnsi="Arial" w:cs="Arial"/>
          <w:sz w:val="24"/>
          <w:szCs w:val="24"/>
        </w:rPr>
        <w:t xml:space="preserve"> periods, if not oftener. The church of Christ finds cause to bless God for </w:t>
      </w:r>
      <w:r w:rsidRPr="00A80388">
        <w:rPr>
          <w:rFonts w:ascii="Arial" w:hAnsi="Arial" w:cs="Arial"/>
          <w:sz w:val="24"/>
          <w:szCs w:val="24"/>
        </w:rPr>
        <w:lastRenderedPageBreak/>
        <w:t>having directed Paul</w:t>
      </w:r>
      <w:r>
        <w:rPr>
          <w:rFonts w:ascii="Arial" w:hAnsi="Arial" w:cs="Arial"/>
          <w:sz w:val="24"/>
          <w:szCs w:val="24"/>
        </w:rPr>
        <w:t>’</w:t>
      </w:r>
      <w:r w:rsidRPr="00A80388">
        <w:rPr>
          <w:rFonts w:ascii="Arial" w:hAnsi="Arial" w:cs="Arial"/>
          <w:sz w:val="24"/>
          <w:szCs w:val="24"/>
        </w:rPr>
        <w:t xml:space="preserve">s mind to this people, which gave rise to this most blessed Epistle. The plan of justification by Christ is so plainly and beautifully set </w:t>
      </w:r>
      <w:r>
        <w:rPr>
          <w:rFonts w:ascii="Arial" w:hAnsi="Arial" w:cs="Arial"/>
          <w:sz w:val="24"/>
          <w:szCs w:val="24"/>
        </w:rPr>
        <w:t>out</w:t>
      </w:r>
      <w:r w:rsidRPr="00A80388">
        <w:rPr>
          <w:rFonts w:ascii="Arial" w:hAnsi="Arial" w:cs="Arial"/>
          <w:sz w:val="24"/>
          <w:szCs w:val="24"/>
        </w:rPr>
        <w:t xml:space="preserve"> in that Epistle, that we have daily reason to adore the riches of grace for </w:t>
      </w:r>
      <w:r>
        <w:rPr>
          <w:rFonts w:ascii="Arial" w:hAnsi="Arial" w:cs="Arial"/>
          <w:sz w:val="24"/>
          <w:szCs w:val="24"/>
        </w:rPr>
        <w:t>his mercy. Neither is it probable</w:t>
      </w:r>
      <w:r w:rsidRPr="00A80388">
        <w:rPr>
          <w:rFonts w:ascii="Arial" w:hAnsi="Arial" w:cs="Arial"/>
          <w:sz w:val="24"/>
          <w:szCs w:val="24"/>
        </w:rPr>
        <w:t xml:space="preserve"> that the church</w:t>
      </w:r>
      <w:r>
        <w:rPr>
          <w:rFonts w:ascii="Arial" w:hAnsi="Arial" w:cs="Arial"/>
          <w:sz w:val="24"/>
          <w:szCs w:val="24"/>
        </w:rPr>
        <w:t>es</w:t>
      </w:r>
      <w:r w:rsidRPr="00A80388">
        <w:rPr>
          <w:rFonts w:ascii="Arial" w:hAnsi="Arial" w:cs="Arial"/>
          <w:sz w:val="24"/>
          <w:szCs w:val="24"/>
        </w:rPr>
        <w:t xml:space="preserve"> would have known </w:t>
      </w:r>
      <w:r>
        <w:rPr>
          <w:rFonts w:ascii="Arial" w:hAnsi="Arial" w:cs="Arial"/>
          <w:sz w:val="24"/>
          <w:szCs w:val="24"/>
        </w:rPr>
        <w:t xml:space="preserve">that </w:t>
      </w:r>
      <w:r w:rsidRPr="00A80388">
        <w:rPr>
          <w:rFonts w:ascii="Arial" w:hAnsi="Arial" w:cs="Arial"/>
          <w:sz w:val="24"/>
          <w:szCs w:val="24"/>
        </w:rPr>
        <w:t xml:space="preserve">the history of Sarah and Hagar </w:t>
      </w:r>
      <w:r>
        <w:rPr>
          <w:rFonts w:ascii="Arial" w:hAnsi="Arial" w:cs="Arial"/>
          <w:sz w:val="24"/>
          <w:szCs w:val="24"/>
        </w:rPr>
        <w:t>was</w:t>
      </w:r>
      <w:r w:rsidRPr="00A80388">
        <w:rPr>
          <w:rFonts w:ascii="Arial" w:hAnsi="Arial" w:cs="Arial"/>
          <w:sz w:val="24"/>
          <w:szCs w:val="24"/>
        </w:rPr>
        <w:t xml:space="preserve"> a type and allegory of the covenants, had not that Scripture said so.</w:t>
      </w:r>
    </w:p>
    <w:p w:rsidR="003020C1" w:rsidRDefault="003020C1" w:rsidP="00C40662">
      <w:pPr>
        <w:spacing w:after="0" w:line="276" w:lineRule="auto"/>
        <w:jc w:val="both"/>
        <w:rPr>
          <w:rFonts w:ascii="Arial" w:hAnsi="Arial" w:cs="Arial"/>
          <w:sz w:val="24"/>
          <w:szCs w:val="24"/>
        </w:rPr>
      </w:pPr>
    </w:p>
    <w:p w:rsidR="003020C1" w:rsidRPr="0002767A" w:rsidRDefault="003020C1" w:rsidP="00C40662">
      <w:pPr>
        <w:spacing w:after="0" w:line="276" w:lineRule="auto"/>
        <w:jc w:val="both"/>
        <w:rPr>
          <w:rFonts w:ascii="Arial" w:hAnsi="Arial" w:cs="Arial"/>
          <w:b/>
          <w:bCs/>
          <w:sz w:val="24"/>
          <w:szCs w:val="24"/>
        </w:rPr>
      </w:pPr>
      <w:r w:rsidRPr="0002767A">
        <w:rPr>
          <w:rFonts w:ascii="Arial" w:hAnsi="Arial" w:cs="Arial"/>
          <w:b/>
          <w:bCs/>
          <w:sz w:val="24"/>
          <w:szCs w:val="24"/>
        </w:rPr>
        <w:t>GALILEE</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A province in Palestine. Nazareth was a city of Galilee. And as the Lord Jesus was brought up in this city, he was called, by way of reproach, the Galilean</w:t>
      </w:r>
      <w:r>
        <w:rPr>
          <w:rFonts w:ascii="Arial" w:hAnsi="Arial" w:cs="Arial"/>
          <w:sz w:val="24"/>
          <w:szCs w:val="24"/>
        </w:rPr>
        <w:t xml:space="preserve"> (Mat. 26:69)</w:t>
      </w:r>
      <w:r w:rsidRPr="00A80388">
        <w:rPr>
          <w:rFonts w:ascii="Arial" w:hAnsi="Arial" w:cs="Arial"/>
          <w:sz w:val="24"/>
          <w:szCs w:val="24"/>
        </w:rPr>
        <w:t>. Isaiah, speaking of the gospel ages before Christ came, pointed to this memorable spot as comprehensive of all blessings in the advent of Jesus; and Matthew made application of the prophet</w:t>
      </w:r>
      <w:r>
        <w:rPr>
          <w:rFonts w:ascii="Arial" w:hAnsi="Arial" w:cs="Arial"/>
          <w:sz w:val="24"/>
          <w:szCs w:val="24"/>
        </w:rPr>
        <w:t>’</w:t>
      </w:r>
      <w:r w:rsidRPr="00A80388">
        <w:rPr>
          <w:rFonts w:ascii="Arial" w:hAnsi="Arial" w:cs="Arial"/>
          <w:sz w:val="24"/>
          <w:szCs w:val="24"/>
        </w:rPr>
        <w:t xml:space="preserve">s words </w:t>
      </w:r>
      <w:r>
        <w:rPr>
          <w:rFonts w:ascii="Arial" w:hAnsi="Arial" w:cs="Arial"/>
          <w:sz w:val="24"/>
          <w:szCs w:val="24"/>
        </w:rPr>
        <w:t>concerning</w:t>
      </w:r>
      <w:r w:rsidRPr="00A80388">
        <w:rPr>
          <w:rFonts w:ascii="Arial" w:hAnsi="Arial" w:cs="Arial"/>
          <w:sz w:val="24"/>
          <w:szCs w:val="24"/>
        </w:rPr>
        <w:t xml:space="preserve"> Christ</w:t>
      </w:r>
      <w:r>
        <w:rPr>
          <w:rFonts w:ascii="Arial" w:hAnsi="Arial" w:cs="Arial"/>
          <w:sz w:val="24"/>
          <w:szCs w:val="24"/>
        </w:rPr>
        <w:t xml:space="preserve"> —</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The land of Zebulon, and the land of Naphtali, by the way of the sea beyond Jordan, in Galilee of the nations. The people that walked in darkness have seen a great light: they that dwell in the land of the shadow of death, upon them hath the light shined.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9:</w:t>
      </w:r>
      <w:r w:rsidRPr="00A80388">
        <w:rPr>
          <w:rFonts w:ascii="Arial" w:hAnsi="Arial" w:cs="Arial"/>
          <w:sz w:val="24"/>
          <w:szCs w:val="24"/>
        </w:rPr>
        <w:t>1</w:t>
      </w:r>
      <w:r>
        <w:rPr>
          <w:rFonts w:ascii="Arial" w:hAnsi="Arial" w:cs="Arial"/>
          <w:sz w:val="24"/>
          <w:szCs w:val="24"/>
        </w:rPr>
        <w:t>-2;</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4:</w:t>
      </w:r>
      <w:r w:rsidRPr="00A80388">
        <w:rPr>
          <w:rFonts w:ascii="Arial" w:hAnsi="Arial" w:cs="Arial"/>
          <w:sz w:val="24"/>
          <w:szCs w:val="24"/>
        </w:rPr>
        <w:t>15</w:t>
      </w:r>
      <w:r>
        <w:rPr>
          <w:rFonts w:ascii="Arial" w:hAnsi="Arial" w:cs="Arial"/>
          <w:sz w:val="24"/>
          <w:szCs w:val="24"/>
        </w:rPr>
        <w:t>-</w:t>
      </w:r>
      <w:r w:rsidRPr="00A80388">
        <w:rPr>
          <w:rFonts w:ascii="Arial" w:hAnsi="Arial" w:cs="Arial"/>
          <w:sz w:val="24"/>
          <w:szCs w:val="24"/>
        </w:rPr>
        <w:t>16)</w:t>
      </w:r>
    </w:p>
    <w:p w:rsidR="003020C1" w:rsidRDefault="003020C1" w:rsidP="00C40662">
      <w:pPr>
        <w:spacing w:after="0" w:line="276" w:lineRule="auto"/>
        <w:jc w:val="both"/>
        <w:rPr>
          <w:rFonts w:ascii="Arial" w:hAnsi="Arial" w:cs="Arial"/>
          <w:sz w:val="24"/>
          <w:szCs w:val="24"/>
        </w:rPr>
      </w:pPr>
    </w:p>
    <w:p w:rsidR="003020C1" w:rsidRPr="0002767A" w:rsidRDefault="003020C1" w:rsidP="00C40662">
      <w:pPr>
        <w:spacing w:after="0" w:line="276" w:lineRule="auto"/>
        <w:jc w:val="both"/>
        <w:rPr>
          <w:rFonts w:ascii="Arial" w:hAnsi="Arial" w:cs="Arial"/>
          <w:b/>
          <w:bCs/>
          <w:sz w:val="24"/>
          <w:szCs w:val="24"/>
        </w:rPr>
      </w:pPr>
      <w:r w:rsidRPr="0002767A">
        <w:rPr>
          <w:rFonts w:ascii="Arial" w:hAnsi="Arial" w:cs="Arial"/>
          <w:b/>
          <w:bCs/>
          <w:sz w:val="24"/>
          <w:szCs w:val="24"/>
        </w:rPr>
        <w:t>GALL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word is used in Scripture variously, but</w:t>
      </w:r>
      <w:r>
        <w:rPr>
          <w:rFonts w:ascii="Arial" w:hAnsi="Arial" w:cs="Arial"/>
          <w:sz w:val="24"/>
          <w:szCs w:val="24"/>
        </w:rPr>
        <w:t>,</w:t>
      </w:r>
      <w:r w:rsidRPr="00A80388">
        <w:rPr>
          <w:rFonts w:ascii="Arial" w:hAnsi="Arial" w:cs="Arial"/>
          <w:sz w:val="24"/>
          <w:szCs w:val="24"/>
        </w:rPr>
        <w:t xml:space="preserve"> in all</w:t>
      </w:r>
      <w:r>
        <w:rPr>
          <w:rFonts w:ascii="Arial" w:hAnsi="Arial" w:cs="Arial"/>
          <w:sz w:val="24"/>
          <w:szCs w:val="24"/>
        </w:rPr>
        <w:t>,</w:t>
      </w:r>
      <w:r w:rsidRPr="00A80388">
        <w:rPr>
          <w:rFonts w:ascii="Arial" w:hAnsi="Arial" w:cs="Arial"/>
          <w:sz w:val="24"/>
          <w:szCs w:val="24"/>
        </w:rPr>
        <w:t xml:space="preserve"> it means to convey an idea of great bitterness. The drink of bitter sorrow is called, </w:t>
      </w:r>
      <w:r>
        <w:rPr>
          <w:rFonts w:ascii="Arial" w:hAnsi="Arial" w:cs="Arial"/>
          <w:sz w:val="24"/>
          <w:szCs w:val="24"/>
        </w:rPr>
        <w:t>“</w:t>
      </w:r>
      <w:r w:rsidRPr="00A80388">
        <w:rPr>
          <w:rFonts w:ascii="Arial" w:hAnsi="Arial" w:cs="Arial"/>
          <w:sz w:val="24"/>
          <w:szCs w:val="24"/>
        </w:rPr>
        <w:t>the water of gall.</w:t>
      </w:r>
      <w:r>
        <w:rPr>
          <w:rFonts w:ascii="Arial" w:hAnsi="Arial" w:cs="Arial"/>
          <w:sz w:val="24"/>
          <w:szCs w:val="24"/>
        </w:rPr>
        <w:t>”</w:t>
      </w:r>
      <w:r w:rsidRPr="00A80388">
        <w:rPr>
          <w:rFonts w:ascii="Arial" w:hAnsi="Arial" w:cs="Arial"/>
          <w:sz w:val="24"/>
          <w:szCs w:val="24"/>
        </w:rPr>
        <w:t xml:space="preserve"> (Jer. </w:t>
      </w:r>
      <w:r>
        <w:rPr>
          <w:rFonts w:ascii="Arial" w:hAnsi="Arial" w:cs="Arial"/>
          <w:sz w:val="24"/>
          <w:szCs w:val="24"/>
        </w:rPr>
        <w:t>8:</w:t>
      </w:r>
      <w:r w:rsidRPr="00A80388">
        <w:rPr>
          <w:rFonts w:ascii="Arial" w:hAnsi="Arial" w:cs="Arial"/>
          <w:sz w:val="24"/>
          <w:szCs w:val="24"/>
        </w:rPr>
        <w:t xml:space="preserve">14) And sin is sometimes described under the figure of </w:t>
      </w:r>
      <w:r>
        <w:rPr>
          <w:rFonts w:ascii="Arial" w:hAnsi="Arial" w:cs="Arial"/>
          <w:sz w:val="24"/>
          <w:szCs w:val="24"/>
        </w:rPr>
        <w:t>“</w:t>
      </w:r>
      <w:r w:rsidRPr="00A80388">
        <w:rPr>
          <w:rFonts w:ascii="Arial" w:hAnsi="Arial" w:cs="Arial"/>
          <w:sz w:val="24"/>
          <w:szCs w:val="24"/>
        </w:rPr>
        <w:t>the gall of bitterness, and bond of iniquity.</w:t>
      </w:r>
      <w:r>
        <w:rPr>
          <w:rFonts w:ascii="Arial" w:hAnsi="Arial" w:cs="Arial"/>
          <w:sz w:val="24"/>
          <w:szCs w:val="24"/>
        </w:rPr>
        <w:t>”</w:t>
      </w:r>
      <w:r w:rsidRPr="00A80388">
        <w:rPr>
          <w:rFonts w:ascii="Arial" w:hAnsi="Arial" w:cs="Arial"/>
          <w:sz w:val="24"/>
          <w:szCs w:val="24"/>
        </w:rPr>
        <w:t xml:space="preserve"> (Acts </w:t>
      </w:r>
      <w:r>
        <w:rPr>
          <w:rFonts w:ascii="Arial" w:hAnsi="Arial" w:cs="Arial"/>
          <w:sz w:val="24"/>
          <w:szCs w:val="24"/>
        </w:rPr>
        <w:t>8:</w:t>
      </w:r>
      <w:r w:rsidRPr="00A80388">
        <w:rPr>
          <w:rFonts w:ascii="Arial" w:hAnsi="Arial" w:cs="Arial"/>
          <w:sz w:val="24"/>
          <w:szCs w:val="24"/>
        </w:rPr>
        <w:t>23) Moses, describing the aposta</w:t>
      </w:r>
      <w:r>
        <w:rPr>
          <w:rFonts w:ascii="Arial" w:hAnsi="Arial" w:cs="Arial"/>
          <w:sz w:val="24"/>
          <w:szCs w:val="24"/>
        </w:rPr>
        <w:t>s</w:t>
      </w:r>
      <w:r w:rsidRPr="00A80388">
        <w:rPr>
          <w:rFonts w:ascii="Arial" w:hAnsi="Arial" w:cs="Arial"/>
          <w:sz w:val="24"/>
          <w:szCs w:val="24"/>
        </w:rPr>
        <w:t>y of any man or woman, or family, or tribe</w:t>
      </w:r>
      <w:r>
        <w:rPr>
          <w:rFonts w:ascii="Arial" w:hAnsi="Arial" w:cs="Arial"/>
          <w:sz w:val="24"/>
          <w:szCs w:val="24"/>
        </w:rPr>
        <w:t>,</w:t>
      </w:r>
      <w:r w:rsidRPr="00A80388">
        <w:rPr>
          <w:rFonts w:ascii="Arial" w:hAnsi="Arial" w:cs="Arial"/>
          <w:sz w:val="24"/>
          <w:szCs w:val="24"/>
        </w:rPr>
        <w:t xml:space="preserve"> in Israel, calls it, </w:t>
      </w:r>
      <w:r>
        <w:rPr>
          <w:rFonts w:ascii="Arial" w:hAnsi="Arial" w:cs="Arial"/>
          <w:sz w:val="24"/>
          <w:szCs w:val="24"/>
        </w:rPr>
        <w:t>“</w:t>
      </w:r>
      <w:r w:rsidRPr="00A80388">
        <w:rPr>
          <w:rFonts w:ascii="Arial" w:hAnsi="Arial" w:cs="Arial"/>
          <w:sz w:val="24"/>
          <w:szCs w:val="24"/>
        </w:rPr>
        <w:t>the root that beareth gall and wormwood.</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29:18</w:t>
      </w:r>
      <w:r w:rsidRPr="00A80388">
        <w:rPr>
          <w:rFonts w:ascii="Arial" w:hAnsi="Arial" w:cs="Arial"/>
          <w:sz w:val="24"/>
          <w:szCs w:val="24"/>
        </w:rPr>
        <w:t>) And else</w:t>
      </w:r>
      <w:r>
        <w:rPr>
          <w:rFonts w:ascii="Arial" w:hAnsi="Arial" w:cs="Arial"/>
          <w:sz w:val="24"/>
          <w:szCs w:val="24"/>
        </w:rPr>
        <w:t>where</w:t>
      </w:r>
      <w:r w:rsidRPr="00A80388">
        <w:rPr>
          <w:rFonts w:ascii="Arial" w:hAnsi="Arial" w:cs="Arial"/>
          <w:sz w:val="24"/>
          <w:szCs w:val="24"/>
        </w:rPr>
        <w:t>, speaking of Israel</w:t>
      </w:r>
      <w:r>
        <w:rPr>
          <w:rFonts w:ascii="Arial" w:hAnsi="Arial" w:cs="Arial"/>
          <w:sz w:val="24"/>
          <w:szCs w:val="24"/>
        </w:rPr>
        <w:t>’</w:t>
      </w:r>
      <w:r w:rsidRPr="00A80388">
        <w:rPr>
          <w:rFonts w:ascii="Arial" w:hAnsi="Arial" w:cs="Arial"/>
          <w:sz w:val="24"/>
          <w:szCs w:val="24"/>
        </w:rPr>
        <w:t>s enemies, and their sad prospects, strongly marks the bitterness even of their comforts under this figure</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For their vine is of the vine of Sodom, and of the fields of Gomorrah; their grapes are grapes of gall, their clusters are bitter.</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32:</w:t>
      </w:r>
      <w:r w:rsidRPr="00A80388">
        <w:rPr>
          <w:rFonts w:ascii="Arial" w:hAnsi="Arial" w:cs="Arial"/>
          <w:sz w:val="24"/>
          <w:szCs w:val="24"/>
        </w:rPr>
        <w:t>32) The Lord Jesus, speaking of his sufferings on the cross, notice</w:t>
      </w:r>
      <w:r>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the gall the Jews gave him to eat, and the vinegar to drink.</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(Ps. 69:21) </w:t>
      </w:r>
      <w:r w:rsidRPr="00A80388">
        <w:rPr>
          <w:rFonts w:ascii="Arial" w:hAnsi="Arial" w:cs="Arial"/>
          <w:sz w:val="24"/>
          <w:szCs w:val="24"/>
        </w:rPr>
        <w:t xml:space="preserve">We are told, that in his thirst they gave the Lord </w:t>
      </w:r>
      <w:r>
        <w:rPr>
          <w:rFonts w:ascii="Arial" w:hAnsi="Arial" w:cs="Arial"/>
          <w:sz w:val="24"/>
          <w:szCs w:val="24"/>
        </w:rPr>
        <w:t>“</w:t>
      </w:r>
      <w:r w:rsidRPr="00A80388">
        <w:rPr>
          <w:rFonts w:ascii="Arial" w:hAnsi="Arial" w:cs="Arial"/>
          <w:sz w:val="24"/>
          <w:szCs w:val="24"/>
        </w:rPr>
        <w:t>wine mingled with myrrh.</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(Mat. 27:34) </w:t>
      </w:r>
      <w:r w:rsidRPr="00A80388">
        <w:rPr>
          <w:rFonts w:ascii="Arial" w:hAnsi="Arial" w:cs="Arial"/>
          <w:sz w:val="24"/>
          <w:szCs w:val="24"/>
        </w:rPr>
        <w:t>It was a custom with the Romans</w:t>
      </w:r>
      <w:r>
        <w:rPr>
          <w:rFonts w:ascii="Arial" w:hAnsi="Arial" w:cs="Arial"/>
          <w:sz w:val="24"/>
          <w:szCs w:val="24"/>
        </w:rPr>
        <w:t>,</w:t>
      </w:r>
      <w:r w:rsidRPr="00A80388">
        <w:rPr>
          <w:rFonts w:ascii="Arial" w:hAnsi="Arial" w:cs="Arial"/>
          <w:sz w:val="24"/>
          <w:szCs w:val="24"/>
        </w:rPr>
        <w:t xml:space="preserve"> in their execution of criminals, to blunt their pain in this way. Bitter myrrh, with wine or vinegar, had a tendency, it was thought, to accomplish this purpose. And thus they treated </w:t>
      </w:r>
      <w:r>
        <w:rPr>
          <w:rFonts w:ascii="Arial" w:hAnsi="Arial" w:cs="Arial"/>
          <w:sz w:val="24"/>
          <w:szCs w:val="24"/>
        </w:rPr>
        <w:t>“</w:t>
      </w:r>
      <w:r w:rsidRPr="00A80388">
        <w:rPr>
          <w:rFonts w:ascii="Arial" w:hAnsi="Arial" w:cs="Arial"/>
          <w:sz w:val="24"/>
          <w:szCs w:val="24"/>
        </w:rPr>
        <w:t>the Lord of life and glory.</w:t>
      </w:r>
      <w:r>
        <w:rPr>
          <w:rFonts w:ascii="Arial" w:hAnsi="Arial" w:cs="Arial"/>
          <w:sz w:val="24"/>
          <w:szCs w:val="24"/>
        </w:rPr>
        <w:t>” But how little did they know</w:t>
      </w:r>
      <w:r w:rsidRPr="00A80388">
        <w:rPr>
          <w:rFonts w:ascii="Arial" w:hAnsi="Arial" w:cs="Arial"/>
          <w:sz w:val="24"/>
          <w:szCs w:val="24"/>
        </w:rPr>
        <w:t xml:space="preserve"> what thirst of soul Jesus felt in that earnestness and vehemen</w:t>
      </w:r>
      <w:r>
        <w:rPr>
          <w:rFonts w:ascii="Arial" w:hAnsi="Arial" w:cs="Arial"/>
          <w:sz w:val="24"/>
          <w:szCs w:val="24"/>
        </w:rPr>
        <w:t>c</w:t>
      </w:r>
      <w:r w:rsidRPr="00A80388">
        <w:rPr>
          <w:rFonts w:ascii="Arial" w:hAnsi="Arial" w:cs="Arial"/>
          <w:sz w:val="24"/>
          <w:szCs w:val="24"/>
        </w:rPr>
        <w:t>e he endured for the salvation of his people. Solomon had said before,</w:t>
      </w:r>
      <w:r>
        <w:rPr>
          <w:rFonts w:ascii="Arial" w:hAnsi="Arial" w:cs="Arial"/>
          <w:sz w:val="24"/>
          <w:szCs w:val="24"/>
        </w:rPr>
        <w:t xml:space="preserve"> “</w:t>
      </w:r>
      <w:r w:rsidRPr="00A80388">
        <w:rPr>
          <w:rFonts w:ascii="Arial" w:hAnsi="Arial" w:cs="Arial"/>
          <w:sz w:val="24"/>
          <w:szCs w:val="24"/>
        </w:rPr>
        <w:t>Give strong drink unto him that is ready to perish, and wine to those that be of heavy hearts; let him drink and forget his poverty, and remember his misery no more.</w:t>
      </w:r>
      <w:r>
        <w:rPr>
          <w:rFonts w:ascii="Arial" w:hAnsi="Arial" w:cs="Arial"/>
          <w:sz w:val="24"/>
          <w:szCs w:val="24"/>
        </w:rPr>
        <w:t>”</w:t>
      </w:r>
      <w:r w:rsidRPr="00A80388">
        <w:rPr>
          <w:rFonts w:ascii="Arial" w:hAnsi="Arial" w:cs="Arial"/>
          <w:sz w:val="24"/>
          <w:szCs w:val="24"/>
        </w:rPr>
        <w:t xml:space="preserve"> (Prov. </w:t>
      </w:r>
      <w:r>
        <w:rPr>
          <w:rFonts w:ascii="Arial" w:hAnsi="Arial" w:cs="Arial"/>
          <w:sz w:val="24"/>
          <w:szCs w:val="24"/>
        </w:rPr>
        <w:t>31:</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7) The strong drink of Jesus was the cup of salvation for his redeemed. To Jesus </w:t>
      </w:r>
      <w:r>
        <w:rPr>
          <w:rFonts w:ascii="Arial" w:hAnsi="Arial" w:cs="Arial"/>
          <w:sz w:val="24"/>
          <w:szCs w:val="24"/>
        </w:rPr>
        <w:t>“</w:t>
      </w:r>
      <w:r w:rsidRPr="00A80388">
        <w:rPr>
          <w:rFonts w:ascii="Arial" w:hAnsi="Arial" w:cs="Arial"/>
          <w:sz w:val="24"/>
          <w:szCs w:val="24"/>
        </w:rPr>
        <w:t>a cup of trembling</w:t>
      </w:r>
      <w:r>
        <w:rPr>
          <w:rFonts w:ascii="Arial" w:hAnsi="Arial" w:cs="Arial"/>
          <w:sz w:val="24"/>
          <w:szCs w:val="24"/>
        </w:rPr>
        <w:t>”;</w:t>
      </w:r>
      <w:r w:rsidRPr="00A80388">
        <w:rPr>
          <w:rFonts w:ascii="Arial" w:hAnsi="Arial" w:cs="Arial"/>
          <w:sz w:val="24"/>
          <w:szCs w:val="24"/>
        </w:rPr>
        <w:t xml:space="preserve"> to them the cup of rejoicing. </w:t>
      </w:r>
      <w:r>
        <w:rPr>
          <w:rFonts w:ascii="Arial" w:hAnsi="Arial" w:cs="Arial"/>
          <w:sz w:val="24"/>
          <w:szCs w:val="24"/>
        </w:rPr>
        <w:t>Here,</w:t>
      </w:r>
      <w:r w:rsidRPr="00A80388">
        <w:rPr>
          <w:rFonts w:ascii="Arial" w:hAnsi="Arial" w:cs="Arial"/>
          <w:sz w:val="24"/>
          <w:szCs w:val="24"/>
        </w:rPr>
        <w:t xml:space="preserve"> he was to see </w:t>
      </w:r>
      <w:r>
        <w:rPr>
          <w:rFonts w:ascii="Arial" w:hAnsi="Arial" w:cs="Arial"/>
          <w:sz w:val="24"/>
          <w:szCs w:val="24"/>
        </w:rPr>
        <w:t>“</w:t>
      </w:r>
      <w:r w:rsidRPr="00A80388">
        <w:rPr>
          <w:rFonts w:ascii="Arial" w:hAnsi="Arial" w:cs="Arial"/>
          <w:sz w:val="24"/>
          <w:szCs w:val="24"/>
        </w:rPr>
        <w:t>the travail of his soul, and be satisfied.</w:t>
      </w:r>
      <w:r>
        <w:rPr>
          <w:rFonts w:ascii="Arial" w:hAnsi="Arial" w:cs="Arial"/>
          <w:sz w:val="24"/>
          <w:szCs w:val="24"/>
        </w:rPr>
        <w:t>” (Is. 53:11)</w:t>
      </w:r>
      <w:r w:rsidRPr="00A80388">
        <w:rPr>
          <w:rFonts w:ascii="Arial" w:hAnsi="Arial" w:cs="Arial"/>
          <w:sz w:val="24"/>
          <w:szCs w:val="24"/>
        </w:rPr>
        <w:t xml:space="preserve"> In drinking of this draught, bitter as it was, and to the dregs, Jesus forgot all his sorrow, and </w:t>
      </w:r>
      <w:r>
        <w:rPr>
          <w:rFonts w:ascii="Arial" w:hAnsi="Arial" w:cs="Arial"/>
          <w:sz w:val="24"/>
          <w:szCs w:val="24"/>
        </w:rPr>
        <w:t>remembered</w:t>
      </w:r>
      <w:r w:rsidRPr="00A80388">
        <w:rPr>
          <w:rFonts w:ascii="Arial" w:hAnsi="Arial" w:cs="Arial"/>
          <w:sz w:val="24"/>
          <w:szCs w:val="24"/>
        </w:rPr>
        <w:t xml:space="preserve"> his misery no more. Oh! that the drunkards of Ephraim would seriously lay this to heart. Oh! that every follower of the Lord Jesus would now take </w:t>
      </w:r>
      <w:r>
        <w:rPr>
          <w:rFonts w:ascii="Arial" w:hAnsi="Arial" w:cs="Arial"/>
          <w:sz w:val="24"/>
          <w:szCs w:val="24"/>
        </w:rPr>
        <w:t>“</w:t>
      </w:r>
      <w:r w:rsidRPr="00A80388">
        <w:rPr>
          <w:rFonts w:ascii="Arial" w:hAnsi="Arial" w:cs="Arial"/>
          <w:sz w:val="24"/>
          <w:szCs w:val="24"/>
        </w:rPr>
        <w:t>the cup of salvation, and call upon the name of the Lord.</w:t>
      </w:r>
      <w:r>
        <w:rPr>
          <w:rFonts w:ascii="Arial" w:hAnsi="Arial" w:cs="Arial"/>
          <w:sz w:val="24"/>
          <w:szCs w:val="24"/>
        </w:rPr>
        <w:t>” (Ps. 116:13)</w:t>
      </w:r>
    </w:p>
    <w:p w:rsidR="003020C1" w:rsidRPr="0002767A" w:rsidRDefault="003020C1" w:rsidP="00C40662">
      <w:pPr>
        <w:spacing w:after="0" w:line="276" w:lineRule="auto"/>
        <w:jc w:val="both"/>
        <w:rPr>
          <w:rFonts w:ascii="Arial" w:hAnsi="Arial" w:cs="Arial"/>
          <w:b/>
          <w:bCs/>
          <w:sz w:val="24"/>
          <w:szCs w:val="24"/>
        </w:rPr>
      </w:pPr>
      <w:r w:rsidRPr="0002767A">
        <w:rPr>
          <w:rFonts w:ascii="Arial" w:hAnsi="Arial" w:cs="Arial"/>
          <w:b/>
          <w:bCs/>
          <w:sz w:val="24"/>
          <w:szCs w:val="24"/>
        </w:rPr>
        <w:lastRenderedPageBreak/>
        <w:t>GALLERY</w:t>
      </w:r>
      <w:r w:rsidRPr="00A80388">
        <w:rPr>
          <w:rFonts w:ascii="Arial" w:hAnsi="Arial" w:cs="Arial"/>
          <w:sz w:val="24"/>
          <w:szCs w:val="24"/>
        </w:rPr>
        <w:t xml:space="preserve"> and </w:t>
      </w:r>
      <w:r w:rsidRPr="0002767A">
        <w:rPr>
          <w:rFonts w:ascii="Arial" w:hAnsi="Arial" w:cs="Arial"/>
          <w:b/>
          <w:bCs/>
          <w:sz w:val="24"/>
          <w:szCs w:val="24"/>
        </w:rPr>
        <w:t>GALLERIES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should not have paused at this word but for </w:t>
      </w:r>
      <w:r>
        <w:rPr>
          <w:rFonts w:ascii="Arial" w:hAnsi="Arial" w:cs="Arial"/>
          <w:sz w:val="24"/>
          <w:szCs w:val="24"/>
        </w:rPr>
        <w:t>a</w:t>
      </w:r>
      <w:r w:rsidRPr="00A80388">
        <w:rPr>
          <w:rFonts w:ascii="Arial" w:hAnsi="Arial" w:cs="Arial"/>
          <w:sz w:val="24"/>
          <w:szCs w:val="24"/>
        </w:rPr>
        <w:t xml:space="preserve"> better </w:t>
      </w:r>
      <w:r>
        <w:rPr>
          <w:rFonts w:ascii="Arial" w:hAnsi="Arial" w:cs="Arial"/>
          <w:sz w:val="24"/>
          <w:szCs w:val="24"/>
        </w:rPr>
        <w:t xml:space="preserve">apprehension [understanding] </w:t>
      </w:r>
      <w:r w:rsidRPr="00A80388">
        <w:rPr>
          <w:rFonts w:ascii="Arial" w:hAnsi="Arial" w:cs="Arial"/>
          <w:sz w:val="24"/>
          <w:szCs w:val="24"/>
        </w:rPr>
        <w:t xml:space="preserve"> of what the church sa</w:t>
      </w:r>
      <w:r>
        <w:rPr>
          <w:rFonts w:ascii="Arial" w:hAnsi="Arial" w:cs="Arial"/>
          <w:sz w:val="24"/>
          <w:szCs w:val="24"/>
        </w:rPr>
        <w:t>ys</w:t>
      </w:r>
      <w:r w:rsidRPr="00A80388">
        <w:rPr>
          <w:rFonts w:ascii="Arial" w:hAnsi="Arial" w:cs="Arial"/>
          <w:sz w:val="24"/>
          <w:szCs w:val="24"/>
        </w:rPr>
        <w:t xml:space="preserve"> of </w:t>
      </w:r>
      <w:r>
        <w:rPr>
          <w:rFonts w:ascii="Arial" w:hAnsi="Arial" w:cs="Arial"/>
          <w:sz w:val="24"/>
          <w:szCs w:val="24"/>
        </w:rPr>
        <w:t>“</w:t>
      </w:r>
      <w:r w:rsidRPr="00A80388">
        <w:rPr>
          <w:rFonts w:ascii="Arial" w:hAnsi="Arial" w:cs="Arial"/>
          <w:sz w:val="24"/>
          <w:szCs w:val="24"/>
        </w:rPr>
        <w:t>holding the king in the galleries.</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7:</w:t>
      </w:r>
      <w:r w:rsidRPr="00A80388">
        <w:rPr>
          <w:rFonts w:ascii="Arial" w:hAnsi="Arial" w:cs="Arial"/>
          <w:sz w:val="24"/>
          <w:szCs w:val="24"/>
        </w:rPr>
        <w:t xml:space="preserve">5) The proper idea of the gallery in the eastern buildings is necessary, in order to enter into the sense of this passage. Dr. </w:t>
      </w:r>
      <w:r>
        <w:rPr>
          <w:rFonts w:ascii="Arial" w:hAnsi="Arial" w:cs="Arial"/>
          <w:sz w:val="24"/>
          <w:szCs w:val="24"/>
        </w:rPr>
        <w:t xml:space="preserve">Thomas </w:t>
      </w:r>
      <w:r w:rsidRPr="00A80388">
        <w:rPr>
          <w:rFonts w:ascii="Arial" w:hAnsi="Arial" w:cs="Arial"/>
          <w:sz w:val="24"/>
          <w:szCs w:val="24"/>
        </w:rPr>
        <w:t xml:space="preserve">Shaw in his </w:t>
      </w:r>
      <w:r>
        <w:rPr>
          <w:rFonts w:ascii="Arial" w:hAnsi="Arial" w:cs="Arial"/>
          <w:sz w:val="24"/>
          <w:szCs w:val="24"/>
        </w:rPr>
        <w:t>Travels, or observations relating to several parts of Barbary and the Levant, 1757, (</w:t>
      </w:r>
      <w:r w:rsidRPr="00A80388">
        <w:rPr>
          <w:rFonts w:ascii="Arial" w:hAnsi="Arial" w:cs="Arial"/>
          <w:sz w:val="24"/>
          <w:szCs w:val="24"/>
        </w:rPr>
        <w:t>page 274-5</w:t>
      </w:r>
      <w:r>
        <w:rPr>
          <w:rFonts w:ascii="Arial" w:hAnsi="Arial" w:cs="Arial"/>
          <w:sz w:val="24"/>
          <w:szCs w:val="24"/>
        </w:rPr>
        <w:t>)</w:t>
      </w:r>
      <w:r w:rsidRPr="00A80388">
        <w:rPr>
          <w:rFonts w:ascii="Arial" w:hAnsi="Arial" w:cs="Arial"/>
          <w:sz w:val="24"/>
          <w:szCs w:val="24"/>
        </w:rPr>
        <w:t>, tell us, that the court in the summer-season, among persons of rank, is shelt</w:t>
      </w:r>
      <w:r>
        <w:rPr>
          <w:rFonts w:ascii="Arial" w:hAnsi="Arial" w:cs="Arial"/>
          <w:sz w:val="24"/>
          <w:szCs w:val="24"/>
        </w:rPr>
        <w:t>ered</w:t>
      </w:r>
      <w:r w:rsidRPr="00A80388">
        <w:rPr>
          <w:rFonts w:ascii="Arial" w:hAnsi="Arial" w:cs="Arial"/>
          <w:sz w:val="24"/>
          <w:szCs w:val="24"/>
        </w:rPr>
        <w:t xml:space="preserve"> from the heat, or inclemency of the weather, by a velum </w:t>
      </w:r>
      <w:r>
        <w:rPr>
          <w:rFonts w:ascii="Arial" w:hAnsi="Arial" w:cs="Arial"/>
          <w:sz w:val="24"/>
          <w:szCs w:val="24"/>
        </w:rPr>
        <w:t xml:space="preserve">[membranous] </w:t>
      </w:r>
      <w:r w:rsidRPr="00A80388">
        <w:rPr>
          <w:rFonts w:ascii="Arial" w:hAnsi="Arial" w:cs="Arial"/>
          <w:sz w:val="24"/>
          <w:szCs w:val="24"/>
        </w:rPr>
        <w:t>umbrella, or veil</w:t>
      </w:r>
      <w:r>
        <w:rPr>
          <w:rFonts w:ascii="Arial" w:hAnsi="Arial" w:cs="Arial"/>
          <w:sz w:val="24"/>
          <w:szCs w:val="24"/>
        </w:rPr>
        <w:t>,</w:t>
      </w:r>
      <w:r w:rsidRPr="00A80388">
        <w:rPr>
          <w:rFonts w:ascii="Arial" w:hAnsi="Arial" w:cs="Arial"/>
          <w:sz w:val="24"/>
          <w:szCs w:val="24"/>
        </w:rPr>
        <w:t xml:space="preserve"> which</w:t>
      </w:r>
      <w:r>
        <w:rPr>
          <w:rFonts w:ascii="Arial" w:hAnsi="Arial" w:cs="Arial"/>
          <w:sz w:val="24"/>
          <w:szCs w:val="24"/>
        </w:rPr>
        <w:t>,</w:t>
      </w:r>
      <w:r w:rsidRPr="00A80388">
        <w:rPr>
          <w:rFonts w:ascii="Arial" w:hAnsi="Arial" w:cs="Arial"/>
          <w:sz w:val="24"/>
          <w:szCs w:val="24"/>
        </w:rPr>
        <w:t xml:space="preserve"> being expanded </w:t>
      </w:r>
      <w:r>
        <w:rPr>
          <w:rFonts w:ascii="Arial" w:hAnsi="Arial" w:cs="Arial"/>
          <w:sz w:val="24"/>
          <w:szCs w:val="24"/>
        </w:rPr>
        <w:t>o</w:t>
      </w:r>
      <w:r w:rsidRPr="00A80388">
        <w:rPr>
          <w:rFonts w:ascii="Arial" w:hAnsi="Arial" w:cs="Arial"/>
          <w:sz w:val="24"/>
          <w:szCs w:val="24"/>
        </w:rPr>
        <w:t xml:space="preserve">n ropes from one side of the parapet wall to the other, may be folded or unfolded at pleasure. The Psalmist seems to </w:t>
      </w:r>
      <w:r>
        <w:rPr>
          <w:rFonts w:ascii="Arial" w:hAnsi="Arial" w:cs="Arial"/>
          <w:sz w:val="24"/>
          <w:szCs w:val="24"/>
        </w:rPr>
        <w:t>make</w:t>
      </w:r>
      <w:r w:rsidRPr="00A80388">
        <w:rPr>
          <w:rFonts w:ascii="Arial" w:hAnsi="Arial" w:cs="Arial"/>
          <w:sz w:val="24"/>
          <w:szCs w:val="24"/>
        </w:rPr>
        <w:t xml:space="preserve"> allusion to this</w:t>
      </w:r>
      <w:r>
        <w:rPr>
          <w:rFonts w:ascii="Arial" w:hAnsi="Arial" w:cs="Arial"/>
          <w:sz w:val="24"/>
          <w:szCs w:val="24"/>
        </w:rPr>
        <w:t>,</w:t>
      </w:r>
      <w:r w:rsidRPr="00A80388">
        <w:rPr>
          <w:rFonts w:ascii="Arial" w:hAnsi="Arial" w:cs="Arial"/>
          <w:sz w:val="24"/>
          <w:szCs w:val="24"/>
        </w:rPr>
        <w:t xml:space="preserve"> when speaking of the covering above, he describes the Lord as </w:t>
      </w:r>
      <w:r>
        <w:rPr>
          <w:rFonts w:ascii="Arial" w:hAnsi="Arial" w:cs="Arial"/>
          <w:sz w:val="24"/>
          <w:szCs w:val="24"/>
        </w:rPr>
        <w:t>“</w:t>
      </w:r>
      <w:r w:rsidRPr="00A80388">
        <w:rPr>
          <w:rFonts w:ascii="Arial" w:hAnsi="Arial" w:cs="Arial"/>
          <w:sz w:val="24"/>
          <w:szCs w:val="24"/>
        </w:rPr>
        <w:t>spreading out the heavens like a curtain.</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104:2</w:t>
      </w:r>
      <w:r w:rsidRPr="00A80388">
        <w:rPr>
          <w:rFonts w:ascii="Arial" w:hAnsi="Arial" w:cs="Arial"/>
          <w:sz w:val="24"/>
          <w:szCs w:val="24"/>
        </w:rPr>
        <w:t xml:space="preserve">) This court is, for the most </w:t>
      </w:r>
      <w:r>
        <w:rPr>
          <w:rFonts w:ascii="Arial" w:hAnsi="Arial" w:cs="Arial"/>
          <w:sz w:val="24"/>
          <w:szCs w:val="24"/>
        </w:rPr>
        <w:t>p</w:t>
      </w:r>
      <w:r w:rsidRPr="00A80388">
        <w:rPr>
          <w:rFonts w:ascii="Arial" w:hAnsi="Arial" w:cs="Arial"/>
          <w:sz w:val="24"/>
          <w:szCs w:val="24"/>
        </w:rPr>
        <w:t xml:space="preserve">art, surrounded </w:t>
      </w:r>
      <w:r>
        <w:rPr>
          <w:rFonts w:ascii="Arial" w:hAnsi="Arial" w:cs="Arial"/>
          <w:sz w:val="24"/>
          <w:szCs w:val="24"/>
        </w:rPr>
        <w:t>by</w:t>
      </w:r>
      <w:r w:rsidRPr="00A80388">
        <w:rPr>
          <w:rFonts w:ascii="Arial" w:hAnsi="Arial" w:cs="Arial"/>
          <w:sz w:val="24"/>
          <w:szCs w:val="24"/>
        </w:rPr>
        <w:t xml:space="preserve"> a cloister or colonnade, over which </w:t>
      </w:r>
      <w:r>
        <w:rPr>
          <w:rFonts w:ascii="Arial" w:hAnsi="Arial" w:cs="Arial"/>
          <w:sz w:val="24"/>
          <w:szCs w:val="24"/>
        </w:rPr>
        <w:t>there</w:t>
      </w:r>
      <w:r w:rsidRPr="00A80388">
        <w:rPr>
          <w:rFonts w:ascii="Arial" w:hAnsi="Arial" w:cs="Arial"/>
          <w:sz w:val="24"/>
          <w:szCs w:val="24"/>
        </w:rPr>
        <w:t xml:space="preserve"> is a gallery </w:t>
      </w:r>
      <w:r>
        <w:rPr>
          <w:rFonts w:ascii="Arial" w:hAnsi="Arial" w:cs="Arial"/>
          <w:sz w:val="24"/>
          <w:szCs w:val="24"/>
        </w:rPr>
        <w:t>ere</w:t>
      </w:r>
      <w:r w:rsidRPr="00A80388">
        <w:rPr>
          <w:rFonts w:ascii="Arial" w:hAnsi="Arial" w:cs="Arial"/>
          <w:sz w:val="24"/>
          <w:szCs w:val="24"/>
        </w:rPr>
        <w:t xml:space="preserve">cted of the same dimensions with the cloister, having a balustrade of carved or latticed work. From the cloister and gallery, </w:t>
      </w:r>
      <w:r>
        <w:rPr>
          <w:rFonts w:ascii="Arial" w:hAnsi="Arial" w:cs="Arial"/>
          <w:sz w:val="24"/>
          <w:szCs w:val="24"/>
        </w:rPr>
        <w:t>there</w:t>
      </w:r>
      <w:r w:rsidRPr="00A80388">
        <w:rPr>
          <w:rFonts w:ascii="Arial" w:hAnsi="Arial" w:cs="Arial"/>
          <w:sz w:val="24"/>
          <w:szCs w:val="24"/>
        </w:rPr>
        <w:t xml:space="preserve"> is a passage into large and spacious chambers. It should seem, </w:t>
      </w:r>
      <w:r>
        <w:rPr>
          <w:rFonts w:ascii="Arial" w:hAnsi="Arial" w:cs="Arial"/>
          <w:sz w:val="24"/>
          <w:szCs w:val="24"/>
        </w:rPr>
        <w:t>there</w:t>
      </w:r>
      <w:r w:rsidRPr="00A80388">
        <w:rPr>
          <w:rFonts w:ascii="Arial" w:hAnsi="Arial" w:cs="Arial"/>
          <w:sz w:val="24"/>
          <w:szCs w:val="24"/>
        </w:rPr>
        <w:t>fore, that</w:t>
      </w:r>
      <w:r>
        <w:rPr>
          <w:rFonts w:ascii="Arial" w:hAnsi="Arial" w:cs="Arial"/>
          <w:sz w:val="24"/>
          <w:szCs w:val="24"/>
        </w:rPr>
        <w:t>,</w:t>
      </w:r>
      <w:r w:rsidRPr="00A80388">
        <w:rPr>
          <w:rFonts w:ascii="Arial" w:hAnsi="Arial" w:cs="Arial"/>
          <w:sz w:val="24"/>
          <w:szCs w:val="24"/>
        </w:rPr>
        <w:t xml:space="preserve"> by the act of </w:t>
      </w:r>
      <w:r>
        <w:rPr>
          <w:rFonts w:ascii="Arial" w:hAnsi="Arial" w:cs="Arial"/>
          <w:sz w:val="24"/>
          <w:szCs w:val="24"/>
        </w:rPr>
        <w:t>“</w:t>
      </w:r>
      <w:r w:rsidRPr="00A80388">
        <w:rPr>
          <w:rFonts w:ascii="Arial" w:hAnsi="Arial" w:cs="Arial"/>
          <w:sz w:val="24"/>
          <w:szCs w:val="24"/>
        </w:rPr>
        <w:t>holding the king in the galleries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(Song 7:5) </w:t>
      </w:r>
      <w:r w:rsidRPr="00A80388">
        <w:rPr>
          <w:rFonts w:ascii="Arial" w:hAnsi="Arial" w:cs="Arial"/>
          <w:sz w:val="24"/>
          <w:szCs w:val="24"/>
        </w:rPr>
        <w:t>is meant that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here,</w:t>
      </w:r>
      <w:r w:rsidRPr="00A80388">
        <w:rPr>
          <w:rFonts w:ascii="Arial" w:hAnsi="Arial" w:cs="Arial"/>
          <w:sz w:val="24"/>
          <w:szCs w:val="24"/>
        </w:rPr>
        <w:t xml:space="preserve"> the church detain</w:t>
      </w:r>
      <w:r>
        <w:rPr>
          <w:rFonts w:ascii="Arial" w:hAnsi="Arial" w:cs="Arial"/>
          <w:sz w:val="24"/>
          <w:szCs w:val="24"/>
        </w:rPr>
        <w:t xml:space="preserve">s </w:t>
      </w:r>
      <w:r w:rsidRPr="00A80388">
        <w:rPr>
          <w:rFonts w:ascii="Arial" w:hAnsi="Arial" w:cs="Arial"/>
          <w:sz w:val="24"/>
          <w:szCs w:val="24"/>
        </w:rPr>
        <w:t>Jesus for sweet communion and fellowship. And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here,</w:t>
      </w:r>
      <w:r w:rsidRPr="00A80388">
        <w:rPr>
          <w:rFonts w:ascii="Arial" w:hAnsi="Arial" w:cs="Arial"/>
          <w:sz w:val="24"/>
          <w:szCs w:val="24"/>
        </w:rPr>
        <w:t xml:space="preserve"> they had frequent meetings, unnoticed and unknown to others</w:t>
      </w:r>
      <w:r>
        <w:rPr>
          <w:rFonts w:ascii="Arial" w:hAnsi="Arial" w:cs="Arial"/>
          <w:sz w:val="24"/>
          <w:szCs w:val="24"/>
        </w:rPr>
        <w:t>,</w:t>
      </w:r>
      <w:r w:rsidRPr="00A80388">
        <w:rPr>
          <w:rFonts w:ascii="Arial" w:hAnsi="Arial" w:cs="Arial"/>
          <w:sz w:val="24"/>
          <w:szCs w:val="24"/>
        </w:rPr>
        <w:t xml:space="preserve"> in which the Lord opened to his church the secrets of his love, leading her into the chambers of his covenant mercy and grace; and the church held him fast in those galleries, not </w:t>
      </w:r>
      <w:r>
        <w:rPr>
          <w:rFonts w:ascii="Arial" w:hAnsi="Arial" w:cs="Arial"/>
          <w:sz w:val="24"/>
          <w:szCs w:val="24"/>
        </w:rPr>
        <w:t>allowing</w:t>
      </w:r>
      <w:r w:rsidRPr="00A80388">
        <w:rPr>
          <w:rFonts w:ascii="Arial" w:hAnsi="Arial" w:cs="Arial"/>
          <w:sz w:val="24"/>
          <w:szCs w:val="24"/>
        </w:rPr>
        <w:t xml:space="preserve"> him to depart until </w:t>
      </w:r>
      <w:r>
        <w:rPr>
          <w:rFonts w:ascii="Arial" w:hAnsi="Arial" w:cs="Arial"/>
          <w:sz w:val="24"/>
          <w:szCs w:val="24"/>
        </w:rPr>
        <w:t>“</w:t>
      </w:r>
      <w:r w:rsidRPr="00A80388">
        <w:rPr>
          <w:rFonts w:ascii="Arial" w:hAnsi="Arial" w:cs="Arial"/>
          <w:sz w:val="24"/>
          <w:szCs w:val="24"/>
        </w:rPr>
        <w:t>she had brought him whom her soul loved</w:t>
      </w:r>
      <w:r>
        <w:rPr>
          <w:rFonts w:ascii="Arial" w:hAnsi="Arial" w:cs="Arial"/>
          <w:sz w:val="24"/>
          <w:szCs w:val="24"/>
        </w:rPr>
        <w:t xml:space="preserve"> (</w:t>
      </w:r>
      <w:r w:rsidRPr="00A80388">
        <w:rPr>
          <w:rFonts w:ascii="Arial" w:hAnsi="Arial" w:cs="Arial"/>
          <w:sz w:val="24"/>
          <w:szCs w:val="24"/>
        </w:rPr>
        <w:t>as she s</w:t>
      </w:r>
      <w:r>
        <w:rPr>
          <w:rFonts w:ascii="Arial" w:hAnsi="Arial" w:cs="Arial"/>
          <w:sz w:val="24"/>
          <w:szCs w:val="24"/>
        </w:rPr>
        <w:t>ays</w:t>
      </w:r>
      <w:r w:rsidRPr="00A80388">
        <w:rPr>
          <w:rFonts w:ascii="Arial" w:hAnsi="Arial" w:cs="Arial"/>
          <w:sz w:val="24"/>
          <w:szCs w:val="24"/>
        </w:rPr>
        <w:t xml:space="preserve"> else</w:t>
      </w:r>
      <w:r>
        <w:rPr>
          <w:rFonts w:ascii="Arial" w:hAnsi="Arial" w:cs="Arial"/>
          <w:sz w:val="24"/>
          <w:szCs w:val="24"/>
        </w:rPr>
        <w:t>where)</w:t>
      </w:r>
      <w:r w:rsidRPr="00A80388">
        <w:rPr>
          <w:rFonts w:ascii="Arial" w:hAnsi="Arial" w:cs="Arial"/>
          <w:sz w:val="24"/>
          <w:szCs w:val="24"/>
        </w:rPr>
        <w:t xml:space="preserve"> into her mother</w:t>
      </w:r>
      <w:r>
        <w:rPr>
          <w:rFonts w:ascii="Arial" w:hAnsi="Arial" w:cs="Arial"/>
          <w:sz w:val="24"/>
          <w:szCs w:val="24"/>
        </w:rPr>
        <w:t>’</w:t>
      </w:r>
      <w:r w:rsidRPr="00A80388">
        <w:rPr>
          <w:rFonts w:ascii="Arial" w:hAnsi="Arial" w:cs="Arial"/>
          <w:sz w:val="24"/>
          <w:szCs w:val="24"/>
        </w:rPr>
        <w:t>s house, and into the chamber of her that conceived her.</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3:4</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That this is the sense of the expression of </w:t>
      </w:r>
      <w:r>
        <w:rPr>
          <w:rFonts w:ascii="Arial" w:hAnsi="Arial" w:cs="Arial"/>
          <w:sz w:val="24"/>
          <w:szCs w:val="24"/>
        </w:rPr>
        <w:t>“</w:t>
      </w:r>
      <w:r w:rsidRPr="00A80388">
        <w:rPr>
          <w:rFonts w:ascii="Arial" w:hAnsi="Arial" w:cs="Arial"/>
          <w:sz w:val="24"/>
          <w:szCs w:val="24"/>
        </w:rPr>
        <w:t>holding the king in the galleries</w:t>
      </w:r>
      <w:r>
        <w:rPr>
          <w:rFonts w:ascii="Arial" w:hAnsi="Arial" w:cs="Arial"/>
          <w:sz w:val="24"/>
          <w:szCs w:val="24"/>
        </w:rPr>
        <w:t>”</w:t>
      </w:r>
      <w:r w:rsidRPr="00A80388">
        <w:rPr>
          <w:rFonts w:ascii="Arial" w:hAnsi="Arial" w:cs="Arial"/>
          <w:sz w:val="24"/>
          <w:szCs w:val="24"/>
        </w:rPr>
        <w:t xml:space="preserve"> seems plain, from another consideration; namely, that the word </w:t>
      </w:r>
      <w:r w:rsidRPr="00C40657">
        <w:rPr>
          <w:rFonts w:ascii="Arial" w:hAnsi="Arial" w:cs="Arial"/>
          <w:i/>
          <w:iCs/>
          <w:sz w:val="24"/>
          <w:szCs w:val="24"/>
        </w:rPr>
        <w:t xml:space="preserve">held </w:t>
      </w:r>
      <w:r w:rsidR="004A7182">
        <w:rPr>
          <w:rFonts w:ascii="Arial" w:hAnsi="Arial" w:cs="Arial"/>
          <w:sz w:val="24"/>
          <w:szCs w:val="24"/>
        </w:rPr>
        <w:t>means</w:t>
      </w:r>
      <w:r w:rsidRPr="00A80388">
        <w:rPr>
          <w:rFonts w:ascii="Arial" w:hAnsi="Arial" w:cs="Arial"/>
          <w:sz w:val="24"/>
          <w:szCs w:val="24"/>
        </w:rPr>
        <w:t xml:space="preserve"> being bound as a prisoner with chains and fetters. And this corresponds </w:t>
      </w:r>
      <w:r>
        <w:rPr>
          <w:rFonts w:ascii="Arial" w:hAnsi="Arial" w:cs="Arial"/>
          <w:sz w:val="24"/>
          <w:szCs w:val="24"/>
        </w:rPr>
        <w:t>with</w:t>
      </w:r>
      <w:r w:rsidRPr="00A80388">
        <w:rPr>
          <w:rFonts w:ascii="Arial" w:hAnsi="Arial" w:cs="Arial"/>
          <w:sz w:val="24"/>
          <w:szCs w:val="24"/>
        </w:rPr>
        <w:t xml:space="preserve"> the whole passage; ye</w:t>
      </w:r>
      <w:r>
        <w:rPr>
          <w:rFonts w:ascii="Arial" w:hAnsi="Arial" w:cs="Arial"/>
          <w:sz w:val="24"/>
          <w:szCs w:val="24"/>
        </w:rPr>
        <w:t>s</w:t>
      </w:r>
      <w:r w:rsidRPr="00A80388">
        <w:rPr>
          <w:rFonts w:ascii="Arial" w:hAnsi="Arial" w:cs="Arial"/>
          <w:sz w:val="24"/>
          <w:szCs w:val="24"/>
        </w:rPr>
        <w:t xml:space="preserve">, to the whole song. For while the church is made blessed in Christ as her Head, which is said to be upon her </w:t>
      </w:r>
      <w:r>
        <w:rPr>
          <w:rFonts w:ascii="Arial" w:hAnsi="Arial" w:cs="Arial"/>
          <w:sz w:val="24"/>
          <w:szCs w:val="24"/>
        </w:rPr>
        <w:t>“</w:t>
      </w:r>
      <w:r w:rsidRPr="00A80388">
        <w:rPr>
          <w:rFonts w:ascii="Arial" w:hAnsi="Arial" w:cs="Arial"/>
          <w:sz w:val="24"/>
          <w:szCs w:val="24"/>
        </w:rPr>
        <w:t>like Carmel, and the hair of her head like purple</w:t>
      </w:r>
      <w:r>
        <w:rPr>
          <w:rFonts w:ascii="Arial" w:hAnsi="Arial" w:cs="Arial"/>
          <w:sz w:val="24"/>
          <w:szCs w:val="24"/>
        </w:rPr>
        <w:t>” (Song 7:5), meaning</w:t>
      </w:r>
      <w:r w:rsidRPr="00A80388">
        <w:rPr>
          <w:rFonts w:ascii="Arial" w:hAnsi="Arial" w:cs="Arial"/>
          <w:sz w:val="24"/>
          <w:szCs w:val="24"/>
        </w:rPr>
        <w:t xml:space="preserve"> that Christ</w:t>
      </w:r>
      <w:r>
        <w:rPr>
          <w:rFonts w:ascii="Arial" w:hAnsi="Arial" w:cs="Arial"/>
          <w:sz w:val="24"/>
          <w:szCs w:val="24"/>
        </w:rPr>
        <w:t>,</w:t>
      </w:r>
      <w:r w:rsidRPr="00A80388">
        <w:rPr>
          <w:rFonts w:ascii="Arial" w:hAnsi="Arial" w:cs="Arial"/>
          <w:sz w:val="24"/>
          <w:szCs w:val="24"/>
        </w:rPr>
        <w:t xml:space="preserve"> being the Head of his body the church, high, like the lofty mount Carmel, all the innumerable members </w:t>
      </w:r>
      <w:r>
        <w:rPr>
          <w:rFonts w:ascii="Arial" w:hAnsi="Arial" w:cs="Arial"/>
          <w:sz w:val="24"/>
          <w:szCs w:val="24"/>
        </w:rPr>
        <w:t>in</w:t>
      </w:r>
      <w:r w:rsidRPr="00A80388">
        <w:rPr>
          <w:rFonts w:ascii="Arial" w:hAnsi="Arial" w:cs="Arial"/>
          <w:sz w:val="24"/>
          <w:szCs w:val="24"/>
        </w:rPr>
        <w:t xml:space="preserve"> him beautiful as the purple coloured hair, the most lovely and valued among eastern women, the Lord praises his church with saying, </w:t>
      </w:r>
      <w:r>
        <w:rPr>
          <w:rFonts w:ascii="Arial" w:hAnsi="Arial" w:cs="Arial"/>
          <w:sz w:val="24"/>
          <w:szCs w:val="24"/>
        </w:rPr>
        <w:t>“</w:t>
      </w:r>
      <w:r w:rsidRPr="00A80388">
        <w:rPr>
          <w:rFonts w:ascii="Arial" w:hAnsi="Arial" w:cs="Arial"/>
          <w:sz w:val="24"/>
          <w:szCs w:val="24"/>
        </w:rPr>
        <w:t>How fair and how pleasant art thou, O love, for delights! Thou hast ravished my heart, my sister, my spouse! thou hast ravished my heart with one of thine eyes, with one chain of thy neck.</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4:</w:t>
      </w:r>
      <w:r w:rsidRPr="00A80388">
        <w:rPr>
          <w:rFonts w:ascii="Arial" w:hAnsi="Arial" w:cs="Arial"/>
          <w:sz w:val="24"/>
          <w:szCs w:val="24"/>
        </w:rPr>
        <w:t>9)</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reader will indulge me, I hope, with barely adding that</w:t>
      </w:r>
      <w:r>
        <w:rPr>
          <w:rFonts w:ascii="Arial" w:hAnsi="Arial" w:cs="Arial"/>
          <w:sz w:val="24"/>
          <w:szCs w:val="24"/>
        </w:rPr>
        <w:t>,</w:t>
      </w:r>
      <w:r w:rsidRPr="00A80388">
        <w:rPr>
          <w:rFonts w:ascii="Arial" w:hAnsi="Arial" w:cs="Arial"/>
          <w:sz w:val="24"/>
          <w:szCs w:val="24"/>
        </w:rPr>
        <w:t xml:space="preserve"> if such was the sweet result of Jesus being held by the church in the galleries of old, surely, believers now ought to take confidence and delight to detain the Lord in the galleries of ordinances; from whe</w:t>
      </w:r>
      <w:r>
        <w:rPr>
          <w:rFonts w:ascii="Arial" w:hAnsi="Arial" w:cs="Arial"/>
          <w:sz w:val="24"/>
          <w:szCs w:val="24"/>
        </w:rPr>
        <w:t>re</w:t>
      </w:r>
      <w:r w:rsidRPr="00A80388">
        <w:rPr>
          <w:rFonts w:ascii="Arial" w:hAnsi="Arial" w:cs="Arial"/>
          <w:sz w:val="24"/>
          <w:szCs w:val="24"/>
        </w:rPr>
        <w:t>, while they hold him fast by the lively acti</w:t>
      </w:r>
      <w:r>
        <w:rPr>
          <w:rFonts w:ascii="Arial" w:hAnsi="Arial" w:cs="Arial"/>
          <w:sz w:val="24"/>
          <w:szCs w:val="24"/>
        </w:rPr>
        <w:t>ons</w:t>
      </w:r>
      <w:r w:rsidRPr="00A80388">
        <w:rPr>
          <w:rFonts w:ascii="Arial" w:hAnsi="Arial" w:cs="Arial"/>
          <w:sz w:val="24"/>
          <w:szCs w:val="24"/>
        </w:rPr>
        <w:t xml:space="preserve"> of faith and prayer, like the wrestlings of their father Jacob of old (</w:t>
      </w:r>
      <w:r>
        <w:rPr>
          <w:rFonts w:ascii="Arial" w:hAnsi="Arial" w:cs="Arial"/>
          <w:sz w:val="24"/>
          <w:szCs w:val="24"/>
        </w:rPr>
        <w:t>s</w:t>
      </w:r>
      <w:r w:rsidRPr="00A80388">
        <w:rPr>
          <w:rFonts w:ascii="Arial" w:hAnsi="Arial" w:cs="Arial"/>
          <w:sz w:val="24"/>
          <w:szCs w:val="24"/>
        </w:rPr>
        <w:t xml:space="preserve">ee Gen. </w:t>
      </w:r>
      <w:r>
        <w:rPr>
          <w:rFonts w:ascii="Arial" w:hAnsi="Arial" w:cs="Arial"/>
          <w:sz w:val="24"/>
          <w:szCs w:val="24"/>
        </w:rPr>
        <w:t>32:</w:t>
      </w:r>
      <w:r w:rsidRPr="00A80388">
        <w:rPr>
          <w:rFonts w:ascii="Arial" w:hAnsi="Arial" w:cs="Arial"/>
          <w:sz w:val="24"/>
          <w:szCs w:val="24"/>
        </w:rPr>
        <w:t>26)</w:t>
      </w:r>
      <w:r>
        <w:rPr>
          <w:rFonts w:ascii="Arial" w:hAnsi="Arial" w:cs="Arial"/>
          <w:sz w:val="24"/>
          <w:szCs w:val="24"/>
        </w:rPr>
        <w:t>,</w:t>
      </w:r>
      <w:r w:rsidRPr="00A80388">
        <w:rPr>
          <w:rFonts w:ascii="Arial" w:hAnsi="Arial" w:cs="Arial"/>
          <w:sz w:val="24"/>
          <w:szCs w:val="24"/>
        </w:rPr>
        <w:t xml:space="preserve"> they may be led by him into the chambers of rich communion, in the high privilege of near and familiar enjoyment of all covenant blessings. It is by these gracious acts the Lord acknowledge</w:t>
      </w:r>
      <w:r>
        <w:rPr>
          <w:rFonts w:ascii="Arial" w:hAnsi="Arial" w:cs="Arial"/>
          <w:sz w:val="24"/>
          <w:szCs w:val="24"/>
        </w:rPr>
        <w:t>s</w:t>
      </w:r>
      <w:r w:rsidRPr="00A80388">
        <w:rPr>
          <w:rFonts w:ascii="Arial" w:hAnsi="Arial" w:cs="Arial"/>
          <w:sz w:val="24"/>
          <w:szCs w:val="24"/>
        </w:rPr>
        <w:t xml:space="preserve"> the church, and, consequently, every individual </w:t>
      </w:r>
      <w:r>
        <w:rPr>
          <w:rFonts w:ascii="Arial" w:hAnsi="Arial" w:cs="Arial"/>
          <w:sz w:val="24"/>
          <w:szCs w:val="24"/>
        </w:rPr>
        <w:t>in</w:t>
      </w:r>
      <w:r w:rsidRPr="00A80388">
        <w:rPr>
          <w:rFonts w:ascii="Arial" w:hAnsi="Arial" w:cs="Arial"/>
          <w:sz w:val="24"/>
          <w:szCs w:val="24"/>
        </w:rPr>
        <w:t xml:space="preserve"> the church to be his bri</w:t>
      </w:r>
      <w:r>
        <w:rPr>
          <w:rFonts w:ascii="Arial" w:hAnsi="Arial" w:cs="Arial"/>
          <w:sz w:val="24"/>
          <w:szCs w:val="24"/>
        </w:rPr>
        <w:t>d</w:t>
      </w:r>
      <w:r w:rsidRPr="00A80388">
        <w:rPr>
          <w:rFonts w:ascii="Arial" w:hAnsi="Arial" w:cs="Arial"/>
          <w:sz w:val="24"/>
          <w:szCs w:val="24"/>
        </w:rPr>
        <w:t>e, when</w:t>
      </w:r>
      <w:r>
        <w:rPr>
          <w:rFonts w:ascii="Arial" w:hAnsi="Arial" w:cs="Arial"/>
          <w:sz w:val="24"/>
          <w:szCs w:val="24"/>
        </w:rPr>
        <w:t>,</w:t>
      </w:r>
      <w:r w:rsidRPr="00A80388">
        <w:rPr>
          <w:rFonts w:ascii="Arial" w:hAnsi="Arial" w:cs="Arial"/>
          <w:sz w:val="24"/>
          <w:szCs w:val="24"/>
        </w:rPr>
        <w:t xml:space="preserve"> as the church else</w:t>
      </w:r>
      <w:r>
        <w:rPr>
          <w:rFonts w:ascii="Arial" w:hAnsi="Arial" w:cs="Arial"/>
          <w:sz w:val="24"/>
          <w:szCs w:val="24"/>
        </w:rPr>
        <w:t>where</w:t>
      </w:r>
      <w:r w:rsidRPr="00A80388">
        <w:rPr>
          <w:rFonts w:ascii="Arial" w:hAnsi="Arial" w:cs="Arial"/>
          <w:sz w:val="24"/>
          <w:szCs w:val="24"/>
        </w:rPr>
        <w:t xml:space="preserv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The king hath brought me into his chambers.</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1:</w:t>
      </w:r>
      <w:r w:rsidRPr="00A80388">
        <w:rPr>
          <w:rFonts w:ascii="Arial" w:hAnsi="Arial" w:cs="Arial"/>
          <w:sz w:val="24"/>
          <w:szCs w:val="24"/>
        </w:rPr>
        <w:t xml:space="preserve">4) </w:t>
      </w:r>
      <w:r>
        <w:rPr>
          <w:rFonts w:ascii="Arial" w:hAnsi="Arial" w:cs="Arial"/>
          <w:sz w:val="24"/>
          <w:szCs w:val="24"/>
        </w:rPr>
        <w:t>“</w:t>
      </w:r>
      <w:r w:rsidRPr="00A80388">
        <w:rPr>
          <w:rFonts w:ascii="Arial" w:hAnsi="Arial" w:cs="Arial"/>
          <w:sz w:val="24"/>
          <w:szCs w:val="24"/>
        </w:rPr>
        <w:t xml:space="preserve">For </w:t>
      </w:r>
      <w:r>
        <w:rPr>
          <w:rFonts w:ascii="Arial" w:hAnsi="Arial" w:cs="Arial"/>
          <w:sz w:val="24"/>
          <w:szCs w:val="24"/>
        </w:rPr>
        <w:lastRenderedPageBreak/>
        <w:t>there</w:t>
      </w:r>
      <w:r w:rsidRPr="00A80388">
        <w:rPr>
          <w:rFonts w:ascii="Arial" w:hAnsi="Arial" w:cs="Arial"/>
          <w:sz w:val="24"/>
          <w:szCs w:val="24"/>
        </w:rPr>
        <w:t xml:space="preserve"> Jesus manifest</w:t>
      </w:r>
      <w:r>
        <w:rPr>
          <w:rFonts w:ascii="Arial" w:hAnsi="Arial" w:cs="Arial"/>
          <w:sz w:val="24"/>
          <w:szCs w:val="24"/>
        </w:rPr>
        <w:t>s</w:t>
      </w:r>
      <w:r w:rsidRPr="00A80388">
        <w:rPr>
          <w:rFonts w:ascii="Arial" w:hAnsi="Arial" w:cs="Arial"/>
          <w:sz w:val="24"/>
          <w:szCs w:val="24"/>
        </w:rPr>
        <w:t xml:space="preserve"> himself to his people otherwise than he doe</w:t>
      </w:r>
      <w:r>
        <w:rPr>
          <w:rFonts w:ascii="Arial" w:hAnsi="Arial" w:cs="Arial"/>
          <w:sz w:val="24"/>
          <w:szCs w:val="24"/>
        </w:rPr>
        <w:t>s</w:t>
      </w:r>
      <w:r w:rsidRPr="00A80388">
        <w:rPr>
          <w:rFonts w:ascii="Arial" w:hAnsi="Arial" w:cs="Arial"/>
          <w:sz w:val="24"/>
          <w:szCs w:val="24"/>
        </w:rPr>
        <w:t xml:space="preserve"> to the world. (John </w:t>
      </w:r>
      <w:r>
        <w:rPr>
          <w:rFonts w:ascii="Arial" w:hAnsi="Arial" w:cs="Arial"/>
          <w:sz w:val="24"/>
          <w:szCs w:val="24"/>
        </w:rPr>
        <w:t>14:</w:t>
      </w:r>
      <w:r w:rsidRPr="00A80388">
        <w:rPr>
          <w:rFonts w:ascii="Arial" w:hAnsi="Arial" w:cs="Arial"/>
          <w:sz w:val="24"/>
          <w:szCs w:val="24"/>
        </w:rPr>
        <w:t>21</w:t>
      </w:r>
      <w:r>
        <w:rPr>
          <w:rFonts w:ascii="Arial" w:hAnsi="Arial" w:cs="Arial"/>
          <w:sz w:val="24"/>
          <w:szCs w:val="24"/>
        </w:rPr>
        <w:t>-</w:t>
      </w:r>
      <w:r w:rsidRPr="00A80388">
        <w:rPr>
          <w:rFonts w:ascii="Arial" w:hAnsi="Arial" w:cs="Arial"/>
          <w:sz w:val="24"/>
          <w:szCs w:val="24"/>
        </w:rPr>
        <w:t xml:space="preserve">22) And until he brings them home to the marriage-supper of the Lamb in heaven, while on earth, having espoused them to himself, he brings them by faith into his chambers, opens to them more and more of his unsearchable riches, gives a foretaste of the glory </w:t>
      </w:r>
      <w:r>
        <w:rPr>
          <w:rFonts w:ascii="Arial" w:hAnsi="Arial" w:cs="Arial"/>
          <w:sz w:val="24"/>
          <w:szCs w:val="24"/>
        </w:rPr>
        <w:t>here</w:t>
      </w:r>
      <w:r w:rsidRPr="00A80388">
        <w:rPr>
          <w:rFonts w:ascii="Arial" w:hAnsi="Arial" w:cs="Arial"/>
          <w:sz w:val="24"/>
          <w:szCs w:val="24"/>
        </w:rPr>
        <w:t>after to be revealed, and</w:t>
      </w:r>
      <w:r>
        <w:rPr>
          <w:rFonts w:ascii="Arial" w:hAnsi="Arial" w:cs="Arial"/>
          <w:sz w:val="24"/>
          <w:szCs w:val="24"/>
        </w:rPr>
        <w:t>,</w:t>
      </w:r>
      <w:r w:rsidRPr="00A80388">
        <w:rPr>
          <w:rFonts w:ascii="Arial" w:hAnsi="Arial" w:cs="Arial"/>
          <w:sz w:val="24"/>
          <w:szCs w:val="24"/>
        </w:rPr>
        <w:t xml:space="preserve"> by the gracious influence of his Holy Spirit, induce</w:t>
      </w:r>
      <w:r>
        <w:rPr>
          <w:rFonts w:ascii="Arial" w:hAnsi="Arial" w:cs="Arial"/>
          <w:sz w:val="24"/>
          <w:szCs w:val="24"/>
        </w:rPr>
        <w:t>s</w:t>
      </w:r>
      <w:r w:rsidRPr="00A80388">
        <w:rPr>
          <w:rFonts w:ascii="Arial" w:hAnsi="Arial" w:cs="Arial"/>
          <w:sz w:val="24"/>
          <w:szCs w:val="24"/>
        </w:rPr>
        <w:t xml:space="preserve"> all those blessed effects in the soul which the apostle Peter so delightfully describes</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Whom having not seen, ye love; in whom, though now you see him not, yet believing, ye rejoice with joy unspeakable, and full of glory; receiving the end of your faith, even the salvation of your souls.</w:t>
      </w:r>
      <w:r>
        <w:rPr>
          <w:rFonts w:ascii="Arial" w:hAnsi="Arial" w:cs="Arial"/>
          <w:sz w:val="24"/>
          <w:szCs w:val="24"/>
        </w:rPr>
        <w:t>”</w:t>
      </w:r>
      <w:r w:rsidRPr="00A80388">
        <w:rPr>
          <w:rFonts w:ascii="Arial" w:hAnsi="Arial" w:cs="Arial"/>
          <w:sz w:val="24"/>
          <w:szCs w:val="24"/>
        </w:rPr>
        <w:t xml:space="preserve"> (1 Pet. </w:t>
      </w:r>
      <w:r>
        <w:rPr>
          <w:rFonts w:ascii="Arial" w:hAnsi="Arial" w:cs="Arial"/>
          <w:sz w:val="24"/>
          <w:szCs w:val="24"/>
        </w:rPr>
        <w:t>1:</w:t>
      </w:r>
      <w:r w:rsidRPr="00A80388">
        <w:rPr>
          <w:rFonts w:ascii="Arial" w:hAnsi="Arial" w:cs="Arial"/>
          <w:sz w:val="24"/>
          <w:szCs w:val="24"/>
        </w:rPr>
        <w:t>8)</w:t>
      </w:r>
    </w:p>
    <w:p w:rsidR="003020C1" w:rsidRDefault="003020C1" w:rsidP="00C40662">
      <w:pPr>
        <w:spacing w:after="0" w:line="276" w:lineRule="auto"/>
        <w:jc w:val="both"/>
        <w:rPr>
          <w:rFonts w:ascii="Arial" w:hAnsi="Arial" w:cs="Arial"/>
          <w:sz w:val="24"/>
          <w:szCs w:val="24"/>
        </w:rPr>
      </w:pPr>
    </w:p>
    <w:p w:rsidR="003020C1" w:rsidRPr="00663234" w:rsidRDefault="003020C1" w:rsidP="00C40662">
      <w:pPr>
        <w:spacing w:after="0" w:line="276" w:lineRule="auto"/>
        <w:jc w:val="both"/>
        <w:rPr>
          <w:rFonts w:ascii="Arial" w:hAnsi="Arial" w:cs="Arial"/>
          <w:b/>
          <w:bCs/>
          <w:sz w:val="24"/>
          <w:szCs w:val="24"/>
        </w:rPr>
      </w:pPr>
      <w:r w:rsidRPr="00663234">
        <w:rPr>
          <w:rFonts w:ascii="Arial" w:hAnsi="Arial" w:cs="Arial"/>
          <w:b/>
          <w:bCs/>
          <w:sz w:val="24"/>
          <w:szCs w:val="24"/>
        </w:rPr>
        <w:t>GALLEY</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name of a ship used in the early days for </w:t>
      </w:r>
      <w:r>
        <w:rPr>
          <w:rFonts w:ascii="Arial" w:hAnsi="Arial" w:cs="Arial"/>
          <w:sz w:val="24"/>
          <w:szCs w:val="24"/>
        </w:rPr>
        <w:t>piracy</w:t>
      </w:r>
      <w:r w:rsidRPr="00A80388">
        <w:rPr>
          <w:rFonts w:ascii="Arial" w:hAnsi="Arial" w:cs="Arial"/>
          <w:sz w:val="24"/>
          <w:szCs w:val="24"/>
        </w:rPr>
        <w:t xml:space="preserve">, and not </w:t>
      </w:r>
      <w:r>
        <w:rPr>
          <w:rFonts w:ascii="Arial" w:hAnsi="Arial" w:cs="Arial"/>
          <w:sz w:val="24"/>
          <w:szCs w:val="24"/>
        </w:rPr>
        <w:t xml:space="preserve">for </w:t>
      </w:r>
      <w:r w:rsidRPr="00A80388">
        <w:rPr>
          <w:rFonts w:ascii="Arial" w:hAnsi="Arial" w:cs="Arial"/>
          <w:sz w:val="24"/>
          <w:szCs w:val="24"/>
        </w:rPr>
        <w:t xml:space="preserve">trade. Mention is made of it by Isaiah, chap. </w:t>
      </w:r>
      <w:r>
        <w:rPr>
          <w:rFonts w:ascii="Arial" w:hAnsi="Arial" w:cs="Arial"/>
          <w:sz w:val="24"/>
          <w:szCs w:val="24"/>
        </w:rPr>
        <w:t>33:</w:t>
      </w:r>
      <w:r w:rsidRPr="00A80388">
        <w:rPr>
          <w:rFonts w:ascii="Arial" w:hAnsi="Arial" w:cs="Arial"/>
          <w:sz w:val="24"/>
          <w:szCs w:val="24"/>
        </w:rPr>
        <w:t>21. Since navigation ha</w:t>
      </w:r>
      <w:r>
        <w:rPr>
          <w:rFonts w:ascii="Arial" w:hAnsi="Arial" w:cs="Arial"/>
          <w:sz w:val="24"/>
          <w:szCs w:val="24"/>
        </w:rPr>
        <w:t>s,</w:t>
      </w:r>
      <w:r w:rsidRPr="00A80388">
        <w:rPr>
          <w:rFonts w:ascii="Arial" w:hAnsi="Arial" w:cs="Arial"/>
          <w:sz w:val="24"/>
          <w:szCs w:val="24"/>
        </w:rPr>
        <w:t xml:space="preserve"> in modern times</w:t>
      </w:r>
      <w:r>
        <w:rPr>
          <w:rFonts w:ascii="Arial" w:hAnsi="Arial" w:cs="Arial"/>
          <w:sz w:val="24"/>
          <w:szCs w:val="24"/>
        </w:rPr>
        <w:t>,</w:t>
      </w:r>
      <w:r w:rsidRPr="00A80388">
        <w:rPr>
          <w:rFonts w:ascii="Arial" w:hAnsi="Arial" w:cs="Arial"/>
          <w:sz w:val="24"/>
          <w:szCs w:val="24"/>
        </w:rPr>
        <w:t xml:space="preserve"> been carried to such an extent, the idea of a galley with oars is not calculated to make much alarm. But in the remote age of the church in which the prophet minist</w:t>
      </w:r>
      <w:r>
        <w:rPr>
          <w:rFonts w:ascii="Arial" w:hAnsi="Arial" w:cs="Arial"/>
          <w:sz w:val="24"/>
          <w:szCs w:val="24"/>
        </w:rPr>
        <w:t>ered</w:t>
      </w:r>
      <w:r w:rsidRPr="00A80388">
        <w:rPr>
          <w:rFonts w:ascii="Arial" w:hAnsi="Arial" w:cs="Arial"/>
          <w:sz w:val="24"/>
          <w:szCs w:val="24"/>
        </w:rPr>
        <w:t>, a galley with oars was as formidable as now a fleet of ships of war. Who could have thought, that in the first attempt of joining a few rafters together to float round the creeks and shores of the sea, an idea would ever have been started in the human mind to venture into the open ocean; ye</w:t>
      </w:r>
      <w:r>
        <w:rPr>
          <w:rFonts w:ascii="Arial" w:hAnsi="Arial" w:cs="Arial"/>
          <w:sz w:val="24"/>
          <w:szCs w:val="24"/>
        </w:rPr>
        <w:t>s</w:t>
      </w:r>
      <w:r w:rsidRPr="00A80388">
        <w:rPr>
          <w:rFonts w:ascii="Arial" w:hAnsi="Arial" w:cs="Arial"/>
          <w:sz w:val="24"/>
          <w:szCs w:val="24"/>
        </w:rPr>
        <w:t xml:space="preserve">, and to cross the great Atlantic by means of any vessel constructed by human art? And even when long experience had found the measure practicable, and commerce opened her rich invitations to men of </w:t>
      </w:r>
      <w:r>
        <w:rPr>
          <w:rFonts w:ascii="Arial" w:hAnsi="Arial" w:cs="Arial"/>
          <w:sz w:val="24"/>
          <w:szCs w:val="24"/>
        </w:rPr>
        <w:t>different</w:t>
      </w:r>
      <w:r w:rsidRPr="00A80388">
        <w:rPr>
          <w:rFonts w:ascii="Arial" w:hAnsi="Arial" w:cs="Arial"/>
          <w:sz w:val="24"/>
          <w:szCs w:val="24"/>
        </w:rPr>
        <w:t xml:space="preserve"> countries and climates to barter with each other their traffic by means of shipping, what imagination was vast enough to have conceived the possibility of making such floating machines instruments for human destruction? Could it ever have </w:t>
      </w:r>
      <w:r>
        <w:rPr>
          <w:rFonts w:ascii="Arial" w:hAnsi="Arial" w:cs="Arial"/>
          <w:sz w:val="24"/>
          <w:szCs w:val="24"/>
        </w:rPr>
        <w:t>enforced</w:t>
      </w:r>
      <w:r w:rsidRPr="00A80388">
        <w:rPr>
          <w:rFonts w:ascii="Arial" w:hAnsi="Arial" w:cs="Arial"/>
          <w:sz w:val="24"/>
          <w:szCs w:val="24"/>
        </w:rPr>
        <w:t xml:space="preserve"> into the heart of any man to conceive that the time would arrive when nations would construct vessels of the magnitude we now </w:t>
      </w:r>
      <w:r>
        <w:rPr>
          <w:rFonts w:ascii="Arial" w:hAnsi="Arial" w:cs="Arial"/>
          <w:sz w:val="24"/>
          <w:szCs w:val="24"/>
        </w:rPr>
        <w:t>see</w:t>
      </w:r>
      <w:r w:rsidRPr="00A80388">
        <w:rPr>
          <w:rFonts w:ascii="Arial" w:hAnsi="Arial" w:cs="Arial"/>
          <w:sz w:val="24"/>
          <w:szCs w:val="24"/>
        </w:rPr>
        <w:t xml:space="preserve"> them, stored with implements for war, and that they should meet on the mighty waters purposely for battle? The storms and tempests of the great deep are in themselves at times so tremendous, that the stoutest and strongest built ships are</w:t>
      </w:r>
      <w:r>
        <w:rPr>
          <w:rFonts w:ascii="Arial" w:hAnsi="Arial" w:cs="Arial"/>
          <w:sz w:val="24"/>
          <w:szCs w:val="24"/>
        </w:rPr>
        <w:t>,</w:t>
      </w:r>
      <w:r w:rsidRPr="00A80388">
        <w:rPr>
          <w:rFonts w:ascii="Arial" w:hAnsi="Arial" w:cs="Arial"/>
          <w:sz w:val="24"/>
          <w:szCs w:val="24"/>
        </w:rPr>
        <w:t xml:space="preserve"> on these occasions</w:t>
      </w:r>
      <w:r>
        <w:rPr>
          <w:rFonts w:ascii="Arial" w:hAnsi="Arial" w:cs="Arial"/>
          <w:sz w:val="24"/>
          <w:szCs w:val="24"/>
        </w:rPr>
        <w:t>,</w:t>
      </w:r>
      <w:r w:rsidRPr="00A80388">
        <w:rPr>
          <w:rFonts w:ascii="Arial" w:hAnsi="Arial" w:cs="Arial"/>
          <w:sz w:val="24"/>
          <w:szCs w:val="24"/>
        </w:rPr>
        <w:t xml:space="preserve"> as nothing, when </w:t>
      </w:r>
      <w:r>
        <w:rPr>
          <w:rFonts w:ascii="Arial" w:hAnsi="Arial" w:cs="Arial"/>
          <w:sz w:val="24"/>
          <w:szCs w:val="24"/>
        </w:rPr>
        <w:t>“</w:t>
      </w:r>
      <w:r w:rsidRPr="00A80388">
        <w:rPr>
          <w:rFonts w:ascii="Arial" w:hAnsi="Arial" w:cs="Arial"/>
          <w:sz w:val="24"/>
          <w:szCs w:val="24"/>
        </w:rPr>
        <w:t>men are carried up to the heavens, and down again to the depths; and the souls of the mariners are melted because of the trouble.</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107:</w:t>
      </w:r>
      <w:r w:rsidRPr="00A80388">
        <w:rPr>
          <w:rFonts w:ascii="Arial" w:hAnsi="Arial" w:cs="Arial"/>
          <w:sz w:val="24"/>
          <w:szCs w:val="24"/>
        </w:rPr>
        <w:t xml:space="preserve">23-31) Indeed, in the calmest seasons at sea, it may be truly said, that </w:t>
      </w:r>
      <w:r>
        <w:rPr>
          <w:rFonts w:ascii="Arial" w:hAnsi="Arial" w:cs="Arial"/>
          <w:sz w:val="24"/>
          <w:szCs w:val="24"/>
        </w:rPr>
        <w:t>there</w:t>
      </w:r>
      <w:r w:rsidRPr="00A80388">
        <w:rPr>
          <w:rFonts w:ascii="Arial" w:hAnsi="Arial" w:cs="Arial"/>
          <w:sz w:val="24"/>
          <w:szCs w:val="24"/>
        </w:rPr>
        <w:t xml:space="preserve"> is but a step between the whole ship</w:t>
      </w:r>
      <w:r>
        <w:rPr>
          <w:rFonts w:ascii="Arial" w:hAnsi="Arial" w:cs="Arial"/>
          <w:sz w:val="24"/>
          <w:szCs w:val="24"/>
        </w:rPr>
        <w:t>’</w:t>
      </w:r>
      <w:r w:rsidRPr="00A80388">
        <w:rPr>
          <w:rFonts w:ascii="Arial" w:hAnsi="Arial" w:cs="Arial"/>
          <w:sz w:val="24"/>
          <w:szCs w:val="24"/>
        </w:rPr>
        <w:t xml:space="preserve">s company and death. (1 Sam. </w:t>
      </w:r>
      <w:r>
        <w:rPr>
          <w:rFonts w:ascii="Arial" w:hAnsi="Arial" w:cs="Arial"/>
          <w:sz w:val="24"/>
          <w:szCs w:val="24"/>
        </w:rPr>
        <w:t>20:</w:t>
      </w:r>
      <w:r w:rsidRPr="00A80388">
        <w:rPr>
          <w:rFonts w:ascii="Arial" w:hAnsi="Arial" w:cs="Arial"/>
          <w:sz w:val="24"/>
          <w:szCs w:val="24"/>
        </w:rPr>
        <w:t>3)</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It is said of Anacharsis</w:t>
      </w:r>
      <w:r>
        <w:rPr>
          <w:rFonts w:ascii="Arial" w:hAnsi="Arial" w:cs="Arial"/>
          <w:sz w:val="24"/>
          <w:szCs w:val="24"/>
        </w:rPr>
        <w:t xml:space="preserve"> (a philosopher, early 6th century BC)</w:t>
      </w:r>
      <w:r w:rsidRPr="00A80388">
        <w:rPr>
          <w:rFonts w:ascii="Arial" w:hAnsi="Arial" w:cs="Arial"/>
          <w:sz w:val="24"/>
          <w:szCs w:val="24"/>
        </w:rPr>
        <w:t xml:space="preserve"> that</w:t>
      </w:r>
      <w:r>
        <w:rPr>
          <w:rFonts w:ascii="Arial" w:hAnsi="Arial" w:cs="Arial"/>
          <w:sz w:val="24"/>
          <w:szCs w:val="24"/>
        </w:rPr>
        <w:t>,</w:t>
      </w:r>
      <w:r w:rsidRPr="00A80388">
        <w:rPr>
          <w:rFonts w:ascii="Arial" w:hAnsi="Arial" w:cs="Arial"/>
          <w:sz w:val="24"/>
          <w:szCs w:val="24"/>
        </w:rPr>
        <w:t xml:space="preserve"> when he was </w:t>
      </w:r>
      <w:r>
        <w:rPr>
          <w:rFonts w:ascii="Arial" w:hAnsi="Arial" w:cs="Arial"/>
          <w:sz w:val="24"/>
          <w:szCs w:val="24"/>
        </w:rPr>
        <w:t>asked</w:t>
      </w:r>
      <w:r w:rsidRPr="00A80388">
        <w:rPr>
          <w:rFonts w:ascii="Arial" w:hAnsi="Arial" w:cs="Arial"/>
          <w:sz w:val="24"/>
          <w:szCs w:val="24"/>
        </w:rPr>
        <w:t xml:space="preserve"> </w:t>
      </w:r>
      <w:r>
        <w:rPr>
          <w:rFonts w:ascii="Arial" w:hAnsi="Arial" w:cs="Arial"/>
          <w:sz w:val="24"/>
          <w:szCs w:val="24"/>
        </w:rPr>
        <w:t>whether</w:t>
      </w:r>
      <w:r w:rsidRPr="00A80388">
        <w:rPr>
          <w:rFonts w:ascii="Arial" w:hAnsi="Arial" w:cs="Arial"/>
          <w:sz w:val="24"/>
          <w:szCs w:val="24"/>
        </w:rPr>
        <w:t xml:space="preserve"> the majority of mankind was to be numb</w:t>
      </w:r>
      <w:r>
        <w:rPr>
          <w:rFonts w:ascii="Arial" w:hAnsi="Arial" w:cs="Arial"/>
          <w:sz w:val="24"/>
          <w:szCs w:val="24"/>
        </w:rPr>
        <w:t>ered</w:t>
      </w:r>
      <w:r w:rsidRPr="00A80388">
        <w:rPr>
          <w:rFonts w:ascii="Arial" w:hAnsi="Arial" w:cs="Arial"/>
          <w:sz w:val="24"/>
          <w:szCs w:val="24"/>
        </w:rPr>
        <w:t xml:space="preserve"> among the dead or the living? He said, </w:t>
      </w:r>
      <w:r>
        <w:rPr>
          <w:rFonts w:ascii="Arial" w:hAnsi="Arial" w:cs="Arial"/>
          <w:sz w:val="24"/>
          <w:szCs w:val="24"/>
        </w:rPr>
        <w:t>‘</w:t>
      </w:r>
      <w:r w:rsidRPr="00A80388">
        <w:rPr>
          <w:rFonts w:ascii="Arial" w:hAnsi="Arial" w:cs="Arial"/>
          <w:sz w:val="24"/>
          <w:szCs w:val="24"/>
        </w:rPr>
        <w:t>You must first tell me in which class I am to rank seamen.</w:t>
      </w:r>
      <w:r>
        <w:rPr>
          <w:rFonts w:ascii="Arial" w:hAnsi="Arial" w:cs="Arial"/>
          <w:sz w:val="24"/>
          <w:szCs w:val="24"/>
        </w:rPr>
        <w:t>’</w:t>
      </w:r>
      <w:r w:rsidRPr="00A80388">
        <w:rPr>
          <w:rFonts w:ascii="Arial" w:hAnsi="Arial" w:cs="Arial"/>
          <w:sz w:val="24"/>
          <w:szCs w:val="24"/>
        </w:rPr>
        <w:t xml:space="preserve"> Intimating by the answer as if he thought they </w:t>
      </w:r>
      <w:r>
        <w:rPr>
          <w:rFonts w:ascii="Arial" w:hAnsi="Arial" w:cs="Arial"/>
          <w:sz w:val="24"/>
          <w:szCs w:val="24"/>
        </w:rPr>
        <w:t>were</w:t>
      </w:r>
      <w:r w:rsidRPr="00A80388">
        <w:rPr>
          <w:rFonts w:ascii="Arial" w:hAnsi="Arial" w:cs="Arial"/>
          <w:sz w:val="24"/>
          <w:szCs w:val="24"/>
        </w:rPr>
        <w:t xml:space="preserve"> in the midway, and belonged to neither. But in vessels of war fitted for destruction, we </w:t>
      </w:r>
      <w:r>
        <w:rPr>
          <w:rFonts w:ascii="Arial" w:hAnsi="Arial" w:cs="Arial"/>
          <w:sz w:val="24"/>
          <w:szCs w:val="24"/>
        </w:rPr>
        <w:t>see</w:t>
      </w:r>
      <w:r w:rsidRPr="00A80388">
        <w:rPr>
          <w:rFonts w:ascii="Arial" w:hAnsi="Arial" w:cs="Arial"/>
          <w:sz w:val="24"/>
          <w:szCs w:val="24"/>
        </w:rPr>
        <w:t xml:space="preserve"> to what a state of presumption and evil sin ha</w:t>
      </w:r>
      <w:r>
        <w:rPr>
          <w:rFonts w:ascii="Arial" w:hAnsi="Arial" w:cs="Arial"/>
          <w:sz w:val="24"/>
          <w:szCs w:val="24"/>
        </w:rPr>
        <w:t>s</w:t>
      </w:r>
      <w:r w:rsidRPr="00A80388">
        <w:rPr>
          <w:rFonts w:ascii="Arial" w:hAnsi="Arial" w:cs="Arial"/>
          <w:sz w:val="24"/>
          <w:szCs w:val="24"/>
        </w:rPr>
        <w:t xml:space="preserve"> hardened the mind.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is a beautiful thought suggested in the passage of Isaiah, </w:t>
      </w:r>
      <w:r>
        <w:rPr>
          <w:rFonts w:ascii="Arial" w:hAnsi="Arial" w:cs="Arial"/>
          <w:sz w:val="24"/>
          <w:szCs w:val="24"/>
        </w:rPr>
        <w:t>where</w:t>
      </w:r>
      <w:r w:rsidRPr="00A80388">
        <w:rPr>
          <w:rFonts w:ascii="Arial" w:hAnsi="Arial" w:cs="Arial"/>
          <w:sz w:val="24"/>
          <w:szCs w:val="24"/>
        </w:rPr>
        <w:t xml:space="preserve"> he speaks of the galley with oars, which may be</w:t>
      </w:r>
      <w:r>
        <w:rPr>
          <w:rFonts w:ascii="Arial" w:hAnsi="Arial" w:cs="Arial"/>
          <w:sz w:val="24"/>
          <w:szCs w:val="24"/>
        </w:rPr>
        <w:t>,</w:t>
      </w:r>
      <w:r w:rsidRPr="00A80388">
        <w:rPr>
          <w:rFonts w:ascii="Arial" w:hAnsi="Arial" w:cs="Arial"/>
          <w:sz w:val="24"/>
          <w:szCs w:val="24"/>
        </w:rPr>
        <w:t xml:space="preserve"> in some measure</w:t>
      </w:r>
      <w:r>
        <w:rPr>
          <w:rFonts w:ascii="Arial" w:hAnsi="Arial" w:cs="Arial"/>
          <w:sz w:val="24"/>
          <w:szCs w:val="24"/>
        </w:rPr>
        <w:t>,</w:t>
      </w:r>
      <w:r w:rsidRPr="00A80388">
        <w:rPr>
          <w:rFonts w:ascii="Arial" w:hAnsi="Arial" w:cs="Arial"/>
          <w:sz w:val="24"/>
          <w:szCs w:val="24"/>
        </w:rPr>
        <w:t xml:space="preserve"> a relief from the distressing views before noticed; and for the introduction of which, indeed, I have mentioned this </w:t>
      </w:r>
      <w:r w:rsidRPr="00A80388">
        <w:rPr>
          <w:rFonts w:ascii="Arial" w:hAnsi="Arial" w:cs="Arial"/>
          <w:sz w:val="24"/>
          <w:szCs w:val="24"/>
        </w:rPr>
        <w:lastRenderedPageBreak/>
        <w:t>article, and that is, the peculiar security of the Lord</w:t>
      </w:r>
      <w:r>
        <w:rPr>
          <w:rFonts w:ascii="Arial" w:hAnsi="Arial" w:cs="Arial"/>
          <w:sz w:val="24"/>
          <w:szCs w:val="24"/>
        </w:rPr>
        <w:t>’</w:t>
      </w:r>
      <w:r w:rsidRPr="00A80388">
        <w:rPr>
          <w:rFonts w:ascii="Arial" w:hAnsi="Arial" w:cs="Arial"/>
          <w:sz w:val="24"/>
          <w:szCs w:val="24"/>
        </w:rPr>
        <w:t>s</w:t>
      </w:r>
      <w:r>
        <w:rPr>
          <w:rFonts w:ascii="Arial" w:hAnsi="Arial" w:cs="Arial"/>
          <w:sz w:val="24"/>
          <w:szCs w:val="24"/>
        </w:rPr>
        <w:t xml:space="preserve"> </w:t>
      </w:r>
      <w:r w:rsidRPr="00A80388">
        <w:rPr>
          <w:rFonts w:ascii="Arial" w:hAnsi="Arial" w:cs="Arial"/>
          <w:sz w:val="24"/>
          <w:szCs w:val="24"/>
        </w:rPr>
        <w:t xml:space="preserve">presence over his people upon such, and upon every other occasion of alarm. The prophet, when speaking of this galley with oars, was speaking also of Jerusalem, the holy city, as a quiet habitation, a tabernacle not to be taken down. </w:t>
      </w:r>
      <w:r>
        <w:rPr>
          <w:rFonts w:ascii="Arial" w:hAnsi="Arial" w:cs="Arial"/>
          <w:sz w:val="24"/>
          <w:szCs w:val="24"/>
        </w:rPr>
        <w:t>“</w:t>
      </w:r>
      <w:r w:rsidRPr="00A80388">
        <w:rPr>
          <w:rFonts w:ascii="Arial" w:hAnsi="Arial" w:cs="Arial"/>
          <w:sz w:val="24"/>
          <w:szCs w:val="24"/>
        </w:rPr>
        <w:t xml:space="preserve">But </w:t>
      </w:r>
      <w:r>
        <w:rPr>
          <w:rFonts w:ascii="Arial" w:hAnsi="Arial" w:cs="Arial"/>
          <w:sz w:val="24"/>
          <w:szCs w:val="24"/>
        </w:rPr>
        <w:t>there</w:t>
      </w:r>
      <w:r w:rsidRPr="00A80388">
        <w:rPr>
          <w:rFonts w:ascii="Arial" w:hAnsi="Arial" w:cs="Arial"/>
          <w:sz w:val="24"/>
          <w:szCs w:val="24"/>
        </w:rPr>
        <w:t xml:space="preserve"> (said he) the glorious Lord will be unto us a place of broad rivers and streams, </w:t>
      </w:r>
      <w:r>
        <w:rPr>
          <w:rFonts w:ascii="Arial" w:hAnsi="Arial" w:cs="Arial"/>
          <w:sz w:val="24"/>
          <w:szCs w:val="24"/>
        </w:rPr>
        <w:t>where</w:t>
      </w:r>
      <w:r w:rsidRPr="00A80388">
        <w:rPr>
          <w:rFonts w:ascii="Arial" w:hAnsi="Arial" w:cs="Arial"/>
          <w:sz w:val="24"/>
          <w:szCs w:val="24"/>
        </w:rPr>
        <w:t xml:space="preserve">in shall go no galley with oars, neither shall gallant ship pass </w:t>
      </w:r>
      <w:r>
        <w:rPr>
          <w:rFonts w:ascii="Arial" w:hAnsi="Arial" w:cs="Arial"/>
          <w:sz w:val="24"/>
          <w:szCs w:val="24"/>
        </w:rPr>
        <w:t>there</w:t>
      </w:r>
      <w:r w:rsidRPr="00A80388">
        <w:rPr>
          <w:rFonts w:ascii="Arial" w:hAnsi="Arial" w:cs="Arial"/>
          <w:sz w:val="24"/>
          <w:szCs w:val="24"/>
        </w:rPr>
        <w:t>by.</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33:</w:t>
      </w:r>
      <w:r w:rsidRPr="00A80388">
        <w:rPr>
          <w:rFonts w:ascii="Arial" w:hAnsi="Arial" w:cs="Arial"/>
          <w:sz w:val="24"/>
          <w:szCs w:val="24"/>
        </w:rPr>
        <w:t>20</w:t>
      </w:r>
      <w:r>
        <w:rPr>
          <w:rFonts w:ascii="Arial" w:hAnsi="Arial" w:cs="Arial"/>
          <w:sz w:val="24"/>
          <w:szCs w:val="24"/>
        </w:rPr>
        <w:t>-</w:t>
      </w:r>
      <w:r w:rsidRPr="00A80388">
        <w:rPr>
          <w:rFonts w:ascii="Arial" w:hAnsi="Arial" w:cs="Arial"/>
          <w:sz w:val="24"/>
          <w:szCs w:val="24"/>
        </w:rPr>
        <w:t xml:space="preserve">21) The great beauty of the figure lies in this, that Jerusalem had no rivers </w:t>
      </w:r>
      <w:r>
        <w:rPr>
          <w:rFonts w:ascii="Arial" w:hAnsi="Arial" w:cs="Arial"/>
          <w:sz w:val="24"/>
          <w:szCs w:val="24"/>
        </w:rPr>
        <w:t>to</w:t>
      </w:r>
      <w:r w:rsidRPr="00A80388">
        <w:rPr>
          <w:rFonts w:ascii="Arial" w:hAnsi="Arial" w:cs="Arial"/>
          <w:sz w:val="24"/>
          <w:szCs w:val="24"/>
        </w:rPr>
        <w:t xml:space="preserve"> any extent. The brook Kidron, which emptied itself into the Dead Sea, was the only one near it. So that having no sea to keep off an enemy, and no frontiers or garrison-walls to keep and secure it by land, Jerusalem lay open on all sides. But, sa</w:t>
      </w:r>
      <w:r>
        <w:rPr>
          <w:rFonts w:ascii="Arial" w:hAnsi="Arial" w:cs="Arial"/>
          <w:sz w:val="24"/>
          <w:szCs w:val="24"/>
        </w:rPr>
        <w:t>ys</w:t>
      </w:r>
      <w:r w:rsidRPr="00A80388">
        <w:rPr>
          <w:rFonts w:ascii="Arial" w:hAnsi="Arial" w:cs="Arial"/>
          <w:sz w:val="24"/>
          <w:szCs w:val="24"/>
        </w:rPr>
        <w:t xml:space="preserve"> the Lord by the prophet, </w:t>
      </w:r>
      <w:r>
        <w:rPr>
          <w:rFonts w:ascii="Arial" w:hAnsi="Arial" w:cs="Arial"/>
          <w:sz w:val="24"/>
          <w:szCs w:val="24"/>
        </w:rPr>
        <w:t>“</w:t>
      </w:r>
      <w:r w:rsidRPr="00A80388">
        <w:rPr>
          <w:rFonts w:ascii="Arial" w:hAnsi="Arial" w:cs="Arial"/>
          <w:sz w:val="24"/>
          <w:szCs w:val="24"/>
        </w:rPr>
        <w:t>the glorious Lord will be, instead of all these to us, a place both of broad rivers and streams.</w:t>
      </w:r>
      <w:r>
        <w:rPr>
          <w:rFonts w:ascii="Arial" w:hAnsi="Arial" w:cs="Arial"/>
          <w:sz w:val="24"/>
          <w:szCs w:val="24"/>
        </w:rPr>
        <w:t>”</w:t>
      </w:r>
      <w:r w:rsidRPr="00A80388">
        <w:rPr>
          <w:rFonts w:ascii="Arial" w:hAnsi="Arial" w:cs="Arial"/>
          <w:sz w:val="24"/>
          <w:szCs w:val="24"/>
        </w:rPr>
        <w:t xml:space="preserve"> No galley with oars can come into that river, which </w:t>
      </w:r>
      <w:r>
        <w:rPr>
          <w:rFonts w:ascii="Arial" w:hAnsi="Arial" w:cs="Arial"/>
          <w:sz w:val="24"/>
          <w:szCs w:val="24"/>
        </w:rPr>
        <w:t>represents</w:t>
      </w:r>
      <w:r w:rsidRPr="00A80388">
        <w:rPr>
          <w:rFonts w:ascii="Arial" w:hAnsi="Arial" w:cs="Arial"/>
          <w:sz w:val="24"/>
          <w:szCs w:val="24"/>
        </w:rPr>
        <w:t xml:space="preserve"> God himself. No gallant ship can pass by him, who is purposely </w:t>
      </w:r>
      <w:r>
        <w:rPr>
          <w:rFonts w:ascii="Arial" w:hAnsi="Arial" w:cs="Arial"/>
          <w:sz w:val="24"/>
          <w:szCs w:val="24"/>
        </w:rPr>
        <w:t>there</w:t>
      </w:r>
      <w:r w:rsidRPr="00A80388">
        <w:rPr>
          <w:rFonts w:ascii="Arial" w:hAnsi="Arial" w:cs="Arial"/>
          <w:sz w:val="24"/>
          <w:szCs w:val="24"/>
        </w:rPr>
        <w:t xml:space="preserve"> to prevent it. Sweet thought! The tackling of the enemy may be loosed, but they can neither strengthen their mast, nor spread their sail. </w:t>
      </w:r>
      <w:r>
        <w:rPr>
          <w:rFonts w:ascii="Arial" w:hAnsi="Arial" w:cs="Arial"/>
          <w:sz w:val="24"/>
          <w:szCs w:val="24"/>
        </w:rPr>
        <w:t>“</w:t>
      </w:r>
      <w:r w:rsidRPr="00A80388">
        <w:rPr>
          <w:rFonts w:ascii="Arial" w:hAnsi="Arial" w:cs="Arial"/>
          <w:sz w:val="24"/>
          <w:szCs w:val="24"/>
        </w:rPr>
        <w:t>The Lord is our judge; the Lord is our law-giver; the Lord is our king: he will serve us.</w:t>
      </w:r>
      <w:r>
        <w:rPr>
          <w:rFonts w:ascii="Arial" w:hAnsi="Arial" w:cs="Arial"/>
          <w:sz w:val="24"/>
          <w:szCs w:val="24"/>
        </w:rPr>
        <w:t>”</w:t>
      </w:r>
      <w:r w:rsidRPr="00A80388">
        <w:rPr>
          <w:rFonts w:ascii="Arial" w:hAnsi="Arial" w:cs="Arial"/>
          <w:sz w:val="24"/>
          <w:szCs w:val="24"/>
        </w:rPr>
        <w:t xml:space="preserve"> (See the whole passage,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33:</w:t>
      </w:r>
      <w:r w:rsidRPr="00A80388">
        <w:rPr>
          <w:rFonts w:ascii="Arial" w:hAnsi="Arial" w:cs="Arial"/>
          <w:sz w:val="24"/>
          <w:szCs w:val="24"/>
        </w:rPr>
        <w:t>20 to the end)</w:t>
      </w:r>
    </w:p>
    <w:p w:rsidR="003020C1" w:rsidRDefault="003020C1" w:rsidP="00C40662">
      <w:pPr>
        <w:spacing w:after="0" w:line="276" w:lineRule="auto"/>
        <w:jc w:val="both"/>
        <w:rPr>
          <w:rFonts w:ascii="Arial" w:hAnsi="Arial" w:cs="Arial"/>
          <w:sz w:val="24"/>
          <w:szCs w:val="24"/>
        </w:rPr>
      </w:pPr>
    </w:p>
    <w:p w:rsidR="003020C1" w:rsidRPr="002332E3" w:rsidRDefault="003020C1" w:rsidP="00C40662">
      <w:pPr>
        <w:spacing w:after="0" w:line="276" w:lineRule="auto"/>
        <w:jc w:val="both"/>
        <w:rPr>
          <w:rFonts w:ascii="Arial" w:hAnsi="Arial" w:cs="Arial"/>
          <w:sz w:val="24"/>
          <w:szCs w:val="24"/>
        </w:rPr>
      </w:pPr>
      <w:r>
        <w:rPr>
          <w:rFonts w:ascii="Arial" w:hAnsi="Arial" w:cs="Arial"/>
          <w:sz w:val="24"/>
          <w:szCs w:val="24"/>
        </w:rPr>
        <w:t>[</w:t>
      </w:r>
      <w:r w:rsidRPr="002332E3">
        <w:rPr>
          <w:rFonts w:ascii="Arial" w:hAnsi="Arial" w:cs="Arial"/>
          <w:sz w:val="24"/>
          <w:szCs w:val="24"/>
        </w:rPr>
        <w:t>This entry is</w:t>
      </w:r>
      <w:r>
        <w:rPr>
          <w:rFonts w:ascii="Arial" w:hAnsi="Arial" w:cs="Arial"/>
          <w:sz w:val="24"/>
          <w:szCs w:val="24"/>
        </w:rPr>
        <w:t xml:space="preserve"> extra-special, for Dr. Hawker not only served in the navy as a surgeon, but later became chaplain to the fleet in Plymouth. (Editor)]</w:t>
      </w:r>
    </w:p>
    <w:p w:rsidR="003020C1" w:rsidRDefault="003020C1" w:rsidP="00C40662">
      <w:pPr>
        <w:spacing w:after="0" w:line="276" w:lineRule="auto"/>
        <w:jc w:val="both"/>
        <w:rPr>
          <w:rFonts w:ascii="Arial" w:hAnsi="Arial" w:cs="Arial"/>
          <w:b/>
          <w:bCs/>
          <w:sz w:val="24"/>
          <w:szCs w:val="24"/>
        </w:rPr>
      </w:pPr>
    </w:p>
    <w:p w:rsidR="003020C1" w:rsidRPr="00663234" w:rsidRDefault="003020C1" w:rsidP="00C40662">
      <w:pPr>
        <w:spacing w:after="0" w:line="276" w:lineRule="auto"/>
        <w:jc w:val="both"/>
        <w:rPr>
          <w:rFonts w:ascii="Arial" w:hAnsi="Arial" w:cs="Arial"/>
          <w:b/>
          <w:bCs/>
          <w:sz w:val="24"/>
          <w:szCs w:val="24"/>
        </w:rPr>
      </w:pPr>
      <w:r w:rsidRPr="00663234">
        <w:rPr>
          <w:rFonts w:ascii="Arial" w:hAnsi="Arial" w:cs="Arial"/>
          <w:b/>
          <w:bCs/>
          <w:sz w:val="24"/>
          <w:szCs w:val="24"/>
        </w:rPr>
        <w:t>GAMALIEL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Paul</w:t>
      </w:r>
      <w:r>
        <w:rPr>
          <w:rFonts w:ascii="Arial" w:hAnsi="Arial" w:cs="Arial"/>
          <w:sz w:val="24"/>
          <w:szCs w:val="24"/>
        </w:rPr>
        <w:t>’</w:t>
      </w:r>
      <w:r w:rsidRPr="00A80388">
        <w:rPr>
          <w:rFonts w:ascii="Arial" w:hAnsi="Arial" w:cs="Arial"/>
          <w:sz w:val="24"/>
          <w:szCs w:val="24"/>
        </w:rPr>
        <w:t xml:space="preserve">s teacher of the law. His name is probably derived from </w:t>
      </w:r>
      <w:r w:rsidRPr="0064354E">
        <w:rPr>
          <w:rFonts w:ascii="Arial" w:hAnsi="Arial" w:cs="Arial"/>
          <w:i/>
          <w:iCs/>
          <w:sz w:val="24"/>
          <w:szCs w:val="24"/>
        </w:rPr>
        <w:t>Gamal</w:t>
      </w:r>
      <w:r w:rsidRPr="00A80388">
        <w:rPr>
          <w:rFonts w:ascii="Arial" w:hAnsi="Arial" w:cs="Arial"/>
          <w:sz w:val="24"/>
          <w:szCs w:val="24"/>
        </w:rPr>
        <w:t xml:space="preserve">, gift; and </w:t>
      </w:r>
      <w:r w:rsidRPr="0064354E">
        <w:rPr>
          <w:rFonts w:ascii="Arial" w:hAnsi="Arial" w:cs="Arial"/>
          <w:i/>
          <w:iCs/>
          <w:sz w:val="24"/>
          <w:szCs w:val="24"/>
        </w:rPr>
        <w:t>Iiel</w:t>
      </w:r>
      <w:r w:rsidRPr="00A80388">
        <w:rPr>
          <w:rFonts w:ascii="Arial" w:hAnsi="Arial" w:cs="Arial"/>
          <w:sz w:val="24"/>
          <w:szCs w:val="24"/>
        </w:rPr>
        <w:t>, my God.</w:t>
      </w:r>
    </w:p>
    <w:p w:rsidR="003020C1" w:rsidRDefault="003020C1" w:rsidP="00C40662">
      <w:pPr>
        <w:spacing w:after="0" w:line="276" w:lineRule="auto"/>
        <w:jc w:val="both"/>
        <w:rPr>
          <w:rFonts w:ascii="Arial" w:hAnsi="Arial" w:cs="Arial"/>
          <w:sz w:val="24"/>
          <w:szCs w:val="24"/>
        </w:rPr>
      </w:pPr>
    </w:p>
    <w:p w:rsidR="003020C1" w:rsidRPr="00663234" w:rsidRDefault="003020C1" w:rsidP="00C40662">
      <w:pPr>
        <w:spacing w:after="0" w:line="276" w:lineRule="auto"/>
        <w:jc w:val="both"/>
        <w:rPr>
          <w:rFonts w:ascii="Arial" w:hAnsi="Arial" w:cs="Arial"/>
          <w:b/>
          <w:bCs/>
          <w:sz w:val="24"/>
          <w:szCs w:val="24"/>
        </w:rPr>
      </w:pPr>
      <w:r w:rsidRPr="00663234">
        <w:rPr>
          <w:rFonts w:ascii="Arial" w:hAnsi="Arial" w:cs="Arial"/>
          <w:b/>
          <w:bCs/>
          <w:sz w:val="24"/>
          <w:szCs w:val="24"/>
        </w:rPr>
        <w:t>GARDEN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would be wholly unnecessary to notice the name of garden (taken from the Hebrew word </w:t>
      </w:r>
      <w:r w:rsidRPr="00A33C96">
        <w:rPr>
          <w:rFonts w:ascii="Arial" w:hAnsi="Arial" w:cs="Arial"/>
          <w:i/>
          <w:iCs/>
          <w:sz w:val="24"/>
          <w:szCs w:val="24"/>
        </w:rPr>
        <w:t>Gan</w:t>
      </w:r>
      <w:r w:rsidRPr="00A80388">
        <w:rPr>
          <w:rFonts w:ascii="Arial" w:hAnsi="Arial" w:cs="Arial"/>
          <w:sz w:val="24"/>
          <w:szCs w:val="24"/>
        </w:rPr>
        <w:t xml:space="preserve">), being so generally understood, </w:t>
      </w:r>
      <w:r>
        <w:rPr>
          <w:rFonts w:ascii="Arial" w:hAnsi="Arial" w:cs="Arial"/>
          <w:sz w:val="24"/>
          <w:szCs w:val="24"/>
        </w:rPr>
        <w:t>were</w:t>
      </w:r>
      <w:r w:rsidRPr="00A80388">
        <w:rPr>
          <w:rFonts w:ascii="Arial" w:hAnsi="Arial" w:cs="Arial"/>
          <w:sz w:val="24"/>
          <w:szCs w:val="24"/>
        </w:rPr>
        <w:t xml:space="preserve"> it not that the church of Christ is so frequently represented under th</w:t>
      </w:r>
      <w:r>
        <w:rPr>
          <w:rFonts w:ascii="Arial" w:hAnsi="Arial" w:cs="Arial"/>
          <w:sz w:val="24"/>
          <w:szCs w:val="24"/>
        </w:rPr>
        <w:t>is figure</w:t>
      </w:r>
      <w:r w:rsidRPr="00A80388">
        <w:rPr>
          <w:rFonts w:ascii="Arial" w:hAnsi="Arial" w:cs="Arial"/>
          <w:sz w:val="24"/>
          <w:szCs w:val="24"/>
        </w:rPr>
        <w:t xml:space="preserve">. Indeed, the church is sometimes called </w:t>
      </w:r>
      <w:r w:rsidRPr="00CC46A5">
        <w:rPr>
          <w:rFonts w:ascii="Arial" w:hAnsi="Arial" w:cs="Arial"/>
          <w:i/>
          <w:iCs/>
          <w:sz w:val="24"/>
          <w:szCs w:val="24"/>
        </w:rPr>
        <w:t>gardens</w:t>
      </w:r>
      <w:r w:rsidRPr="00A80388">
        <w:rPr>
          <w:rFonts w:ascii="Arial" w:hAnsi="Arial" w:cs="Arial"/>
          <w:sz w:val="24"/>
          <w:szCs w:val="24"/>
        </w:rPr>
        <w:t>, to denote both their number and variety; by which is meant the particular names of the churches of Jesus, such as the apostles of Christ; ye</w:t>
      </w:r>
      <w:r>
        <w:rPr>
          <w:rFonts w:ascii="Arial" w:hAnsi="Arial" w:cs="Arial"/>
          <w:sz w:val="24"/>
          <w:szCs w:val="24"/>
        </w:rPr>
        <w:t>s</w:t>
      </w:r>
      <w:r w:rsidRPr="00A80388">
        <w:rPr>
          <w:rFonts w:ascii="Arial" w:hAnsi="Arial" w:cs="Arial"/>
          <w:sz w:val="24"/>
          <w:szCs w:val="24"/>
        </w:rPr>
        <w:t xml:space="preserve">, Christ himself directed Epistles to the churches at </w:t>
      </w:r>
      <w:r>
        <w:rPr>
          <w:rFonts w:ascii="Arial" w:hAnsi="Arial" w:cs="Arial"/>
          <w:sz w:val="24"/>
          <w:szCs w:val="24"/>
        </w:rPr>
        <w:t>“</w:t>
      </w:r>
      <w:r w:rsidRPr="00A80388">
        <w:rPr>
          <w:rFonts w:ascii="Arial" w:hAnsi="Arial" w:cs="Arial"/>
          <w:sz w:val="24"/>
          <w:szCs w:val="24"/>
        </w:rPr>
        <w:t>Rome, Corinth, Galatia, Philippi,</w:t>
      </w:r>
      <w:r>
        <w:rPr>
          <w:rFonts w:ascii="Arial" w:hAnsi="Arial" w:cs="Arial"/>
          <w:sz w:val="24"/>
          <w:szCs w:val="24"/>
        </w:rPr>
        <w:t>”</w:t>
      </w:r>
      <w:r w:rsidRPr="00A80388">
        <w:rPr>
          <w:rFonts w:ascii="Arial" w:hAnsi="Arial" w:cs="Arial"/>
          <w:sz w:val="24"/>
          <w:szCs w:val="24"/>
        </w:rPr>
        <w:t xml:space="preserve"> and </w:t>
      </w:r>
      <w:r>
        <w:rPr>
          <w:rFonts w:ascii="Arial" w:hAnsi="Arial" w:cs="Arial"/>
          <w:sz w:val="24"/>
          <w:szCs w:val="24"/>
        </w:rPr>
        <w:t>so on</w:t>
      </w:r>
      <w:r w:rsidRPr="00A80388">
        <w:rPr>
          <w:rFonts w:ascii="Arial" w:hAnsi="Arial" w:cs="Arial"/>
          <w:sz w:val="24"/>
          <w:szCs w:val="24"/>
        </w:rPr>
        <w:t xml:space="preserve">, and the seven churches </w:t>
      </w:r>
      <w:r>
        <w:rPr>
          <w:rFonts w:ascii="Arial" w:hAnsi="Arial" w:cs="Arial"/>
          <w:sz w:val="24"/>
          <w:szCs w:val="24"/>
        </w:rPr>
        <w:t>of</w:t>
      </w:r>
      <w:r w:rsidRPr="00A80388">
        <w:rPr>
          <w:rFonts w:ascii="Arial" w:hAnsi="Arial" w:cs="Arial"/>
          <w:sz w:val="24"/>
          <w:szCs w:val="24"/>
        </w:rPr>
        <w:t xml:space="preserve"> Asia. But though these </w:t>
      </w:r>
      <w:r>
        <w:rPr>
          <w:rFonts w:ascii="Arial" w:hAnsi="Arial" w:cs="Arial"/>
          <w:sz w:val="24"/>
          <w:szCs w:val="24"/>
        </w:rPr>
        <w:t>were</w:t>
      </w:r>
      <w:r w:rsidRPr="00A80388">
        <w:rPr>
          <w:rFonts w:ascii="Arial" w:hAnsi="Arial" w:cs="Arial"/>
          <w:sz w:val="24"/>
          <w:szCs w:val="24"/>
        </w:rPr>
        <w:t xml:space="preserve"> diversified, and scatt</w:t>
      </w:r>
      <w:r>
        <w:rPr>
          <w:rFonts w:ascii="Arial" w:hAnsi="Arial" w:cs="Arial"/>
          <w:sz w:val="24"/>
          <w:szCs w:val="24"/>
        </w:rPr>
        <w:t>ered</w:t>
      </w:r>
      <w:r w:rsidRPr="00A80388">
        <w:rPr>
          <w:rFonts w:ascii="Arial" w:hAnsi="Arial" w:cs="Arial"/>
          <w:sz w:val="24"/>
          <w:szCs w:val="24"/>
        </w:rPr>
        <w:t xml:space="preserve"> abroad </w:t>
      </w:r>
      <w:r>
        <w:rPr>
          <w:rFonts w:ascii="Arial" w:hAnsi="Arial" w:cs="Arial"/>
          <w:sz w:val="24"/>
          <w:szCs w:val="24"/>
        </w:rPr>
        <w:t>on</w:t>
      </w:r>
      <w:r w:rsidRPr="00A80388">
        <w:rPr>
          <w:rFonts w:ascii="Arial" w:hAnsi="Arial" w:cs="Arial"/>
          <w:sz w:val="24"/>
          <w:szCs w:val="24"/>
        </w:rPr>
        <w:t xml:space="preserve"> the earth, yet still, after all, the church of Christ is but one and the same. So said Christ himself. </w:t>
      </w:r>
      <w:r>
        <w:rPr>
          <w:rFonts w:ascii="Arial" w:hAnsi="Arial" w:cs="Arial"/>
          <w:sz w:val="24"/>
          <w:szCs w:val="24"/>
        </w:rPr>
        <w:t>“</w:t>
      </w:r>
      <w:r w:rsidRPr="00A80388">
        <w:rPr>
          <w:rFonts w:ascii="Arial" w:hAnsi="Arial" w:cs="Arial"/>
          <w:sz w:val="24"/>
          <w:szCs w:val="24"/>
        </w:rPr>
        <w:t>My dove, my undefiled, is but one; she is the only one of her mother: she is the choice one of her that bare her.</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6:</w:t>
      </w:r>
      <w:r w:rsidRPr="00A80388">
        <w:rPr>
          <w:rFonts w:ascii="Arial" w:hAnsi="Arial" w:cs="Arial"/>
          <w:sz w:val="24"/>
          <w:szCs w:val="24"/>
        </w:rPr>
        <w:t xml:space="preserve">9) The Jerusalem which is above, and which is the mother of us all, knows of </w:t>
      </w:r>
      <w:r>
        <w:rPr>
          <w:rFonts w:ascii="Arial" w:hAnsi="Arial" w:cs="Arial"/>
          <w:sz w:val="24"/>
          <w:szCs w:val="24"/>
        </w:rPr>
        <w:t xml:space="preserve">only </w:t>
      </w:r>
      <w:r w:rsidRPr="00A80388">
        <w:rPr>
          <w:rFonts w:ascii="Arial" w:hAnsi="Arial" w:cs="Arial"/>
          <w:sz w:val="24"/>
          <w:szCs w:val="24"/>
        </w:rPr>
        <w:t>one church, of which Jesus is the Head; for both Jew and Gentile will ultimately be brought into one fold. And</w:t>
      </w:r>
      <w:r>
        <w:rPr>
          <w:rFonts w:ascii="Arial" w:hAnsi="Arial" w:cs="Arial"/>
          <w:sz w:val="24"/>
          <w:szCs w:val="24"/>
        </w:rPr>
        <w:t>,</w:t>
      </w:r>
      <w:r w:rsidRPr="00A80388">
        <w:rPr>
          <w:rFonts w:ascii="Arial" w:hAnsi="Arial" w:cs="Arial"/>
          <w:sz w:val="24"/>
          <w:szCs w:val="24"/>
        </w:rPr>
        <w:t xml:space="preserve"> in the meantime</w:t>
      </w:r>
      <w:r>
        <w:rPr>
          <w:rFonts w:ascii="Arial" w:hAnsi="Arial" w:cs="Arial"/>
          <w:sz w:val="24"/>
          <w:szCs w:val="24"/>
        </w:rPr>
        <w:t>,</w:t>
      </w:r>
      <w:r w:rsidRPr="00A80388">
        <w:rPr>
          <w:rFonts w:ascii="Arial" w:hAnsi="Arial" w:cs="Arial"/>
          <w:sz w:val="24"/>
          <w:szCs w:val="24"/>
        </w:rPr>
        <w:t xml:space="preserve"> all true believers in Christ have one faith, one hope, one spirit, one heart and affections; all united to their glorious Head, and all united to each other, as </w:t>
      </w:r>
      <w:r>
        <w:rPr>
          <w:rFonts w:ascii="Arial" w:hAnsi="Arial" w:cs="Arial"/>
          <w:sz w:val="24"/>
          <w:szCs w:val="24"/>
        </w:rPr>
        <w:t>“</w:t>
      </w:r>
      <w:r w:rsidRPr="00A80388">
        <w:rPr>
          <w:rFonts w:ascii="Arial" w:hAnsi="Arial" w:cs="Arial"/>
          <w:sz w:val="24"/>
          <w:szCs w:val="24"/>
        </w:rPr>
        <w:t>members of his body, his flesh, and his bones.</w:t>
      </w:r>
      <w:r>
        <w:rPr>
          <w:rFonts w:ascii="Arial" w:hAnsi="Arial" w:cs="Arial"/>
          <w:sz w:val="24"/>
          <w:szCs w:val="24"/>
        </w:rPr>
        <w:t>”</w:t>
      </w:r>
      <w:r w:rsidRPr="00A80388">
        <w:rPr>
          <w:rFonts w:ascii="Arial" w:hAnsi="Arial" w:cs="Arial"/>
          <w:sz w:val="24"/>
          <w:szCs w:val="24"/>
        </w:rPr>
        <w:t xml:space="preserve"> (Gal. </w:t>
      </w:r>
      <w:r>
        <w:rPr>
          <w:rFonts w:ascii="Arial" w:hAnsi="Arial" w:cs="Arial"/>
          <w:sz w:val="24"/>
          <w:szCs w:val="24"/>
        </w:rPr>
        <w:t>4:</w:t>
      </w:r>
      <w:r w:rsidRPr="00A80388">
        <w:rPr>
          <w:rFonts w:ascii="Arial" w:hAnsi="Arial" w:cs="Arial"/>
          <w:sz w:val="24"/>
          <w:szCs w:val="24"/>
        </w:rPr>
        <w:t>26</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10:</w:t>
      </w:r>
      <w:r w:rsidRPr="00A80388">
        <w:rPr>
          <w:rFonts w:ascii="Arial" w:hAnsi="Arial" w:cs="Arial"/>
          <w:sz w:val="24"/>
          <w:szCs w:val="24"/>
        </w:rPr>
        <w:t>16</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Eph.</w:t>
      </w:r>
      <w:r w:rsidRPr="00A80388">
        <w:rPr>
          <w:rFonts w:ascii="Arial" w:hAnsi="Arial" w:cs="Arial"/>
          <w:sz w:val="24"/>
          <w:szCs w:val="24"/>
        </w:rPr>
        <w:t xml:space="preserve"> </w:t>
      </w:r>
      <w:r>
        <w:rPr>
          <w:rFonts w:ascii="Arial" w:hAnsi="Arial" w:cs="Arial"/>
          <w:sz w:val="24"/>
          <w:szCs w:val="24"/>
        </w:rPr>
        <w:t>4:</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5</w:t>
      </w:r>
      <w:r>
        <w:rPr>
          <w:rFonts w:ascii="Arial" w:hAnsi="Arial" w:cs="Arial"/>
          <w:sz w:val="24"/>
          <w:szCs w:val="24"/>
        </w:rPr>
        <w:t>, 5:</w:t>
      </w:r>
      <w:r w:rsidRPr="00A80388">
        <w:rPr>
          <w:rFonts w:ascii="Arial" w:hAnsi="Arial" w:cs="Arial"/>
          <w:sz w:val="24"/>
          <w:szCs w:val="24"/>
        </w:rPr>
        <w:t xml:space="preserve">30.) And what endears the whole, and renders it most blessed is, that Christ the glorious Head, to whom the whole body is united, supplies all, justifies all, sanctifies all, and is himself the all of life and strength, and the portion to his people, in grace </w:t>
      </w:r>
      <w:r>
        <w:rPr>
          <w:rFonts w:ascii="Arial" w:hAnsi="Arial" w:cs="Arial"/>
          <w:sz w:val="24"/>
          <w:szCs w:val="24"/>
        </w:rPr>
        <w:t>here</w:t>
      </w:r>
      <w:r w:rsidRPr="00A80388">
        <w:rPr>
          <w:rFonts w:ascii="Arial" w:hAnsi="Arial" w:cs="Arial"/>
          <w:sz w:val="24"/>
          <w:szCs w:val="24"/>
        </w:rPr>
        <w:t xml:space="preserve">, and glory </w:t>
      </w:r>
      <w:r>
        <w:rPr>
          <w:rFonts w:ascii="Arial" w:hAnsi="Arial" w:cs="Arial"/>
          <w:sz w:val="24"/>
          <w:szCs w:val="24"/>
        </w:rPr>
        <w:t>here</w:t>
      </w:r>
      <w:r w:rsidRPr="00A80388">
        <w:rPr>
          <w:rFonts w:ascii="Arial" w:hAnsi="Arial" w:cs="Arial"/>
          <w:sz w:val="24"/>
          <w:szCs w:val="24"/>
        </w:rPr>
        <w:t>after. So s</w:t>
      </w:r>
      <w:r>
        <w:rPr>
          <w:rFonts w:ascii="Arial" w:hAnsi="Arial" w:cs="Arial"/>
          <w:sz w:val="24"/>
          <w:szCs w:val="24"/>
        </w:rPr>
        <w:t>a</w:t>
      </w:r>
      <w:r w:rsidRPr="00A80388">
        <w:rPr>
          <w:rFonts w:ascii="Arial" w:hAnsi="Arial" w:cs="Arial"/>
          <w:sz w:val="24"/>
          <w:szCs w:val="24"/>
        </w:rPr>
        <w:t xml:space="preserve">ng the church, and so all the redeemed know. </w:t>
      </w:r>
      <w:r>
        <w:rPr>
          <w:rFonts w:ascii="Arial" w:hAnsi="Arial" w:cs="Arial"/>
          <w:sz w:val="24"/>
          <w:szCs w:val="24"/>
        </w:rPr>
        <w:t>“</w:t>
      </w:r>
      <w:r w:rsidRPr="00A80388">
        <w:rPr>
          <w:rFonts w:ascii="Arial" w:hAnsi="Arial" w:cs="Arial"/>
          <w:sz w:val="24"/>
          <w:szCs w:val="24"/>
        </w:rPr>
        <w:t xml:space="preserve">A </w:t>
      </w:r>
      <w:r w:rsidRPr="00A80388">
        <w:rPr>
          <w:rFonts w:ascii="Arial" w:hAnsi="Arial" w:cs="Arial"/>
          <w:sz w:val="24"/>
          <w:szCs w:val="24"/>
        </w:rPr>
        <w:lastRenderedPageBreak/>
        <w:t>fountain of gardens is my beloved, said the church, a well of living water, and streams from Lebanon.</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4:15</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64354E" w:rsidRDefault="003020C1" w:rsidP="00C40662">
      <w:pPr>
        <w:spacing w:after="0" w:line="276" w:lineRule="auto"/>
        <w:jc w:val="both"/>
        <w:rPr>
          <w:rFonts w:ascii="Arial" w:hAnsi="Arial" w:cs="Arial"/>
          <w:sz w:val="24"/>
          <w:szCs w:val="24"/>
        </w:rPr>
      </w:pPr>
      <w:r w:rsidRPr="00A80388">
        <w:rPr>
          <w:rFonts w:ascii="Arial" w:hAnsi="Arial" w:cs="Arial"/>
          <w:sz w:val="24"/>
          <w:szCs w:val="24"/>
        </w:rPr>
        <w:t>And while we eye Jesus as the source of life and fruit</w:t>
      </w:r>
      <w:r>
        <w:rPr>
          <w:rFonts w:ascii="Arial" w:hAnsi="Arial" w:cs="Arial"/>
          <w:sz w:val="24"/>
          <w:szCs w:val="24"/>
        </w:rPr>
        <w:t>fulness</w:t>
      </w:r>
      <w:r w:rsidRPr="00A80388">
        <w:rPr>
          <w:rFonts w:ascii="Arial" w:hAnsi="Arial" w:cs="Arial"/>
          <w:sz w:val="24"/>
          <w:szCs w:val="24"/>
        </w:rPr>
        <w:t xml:space="preserve"> to his garden the church, it is blessed to see how very lovely the similitude of a garden corresponds to the state of Christ</w:t>
      </w:r>
      <w:r>
        <w:rPr>
          <w:rFonts w:ascii="Arial" w:hAnsi="Arial" w:cs="Arial"/>
          <w:sz w:val="24"/>
          <w:szCs w:val="24"/>
        </w:rPr>
        <w:t>’</w:t>
      </w:r>
      <w:r w:rsidRPr="00A80388">
        <w:rPr>
          <w:rFonts w:ascii="Arial" w:hAnsi="Arial" w:cs="Arial"/>
          <w:sz w:val="24"/>
          <w:szCs w:val="24"/>
        </w:rPr>
        <w:t>s church. As first</w:t>
      </w:r>
      <w:r>
        <w:rPr>
          <w:rFonts w:ascii="Arial" w:hAnsi="Arial" w:cs="Arial"/>
          <w:sz w:val="24"/>
          <w:szCs w:val="24"/>
        </w:rPr>
        <w:t>,</w:t>
      </w:r>
      <w:r w:rsidRPr="00A80388">
        <w:rPr>
          <w:rFonts w:ascii="Arial" w:hAnsi="Arial" w:cs="Arial"/>
          <w:sz w:val="24"/>
          <w:szCs w:val="24"/>
        </w:rPr>
        <w:t xml:space="preserve"> a garden is an enclosure, separated and fenced round; so the church stands in the midst of the world</w:t>
      </w:r>
      <w:r>
        <w:rPr>
          <w:rFonts w:ascii="Arial" w:hAnsi="Arial" w:cs="Arial"/>
          <w:sz w:val="24"/>
          <w:szCs w:val="24"/>
        </w:rPr>
        <w:t>’</w:t>
      </w:r>
      <w:r w:rsidRPr="00A80388">
        <w:rPr>
          <w:rFonts w:ascii="Arial" w:hAnsi="Arial" w:cs="Arial"/>
          <w:sz w:val="24"/>
          <w:szCs w:val="24"/>
        </w:rPr>
        <w:t>s wide wilderness, ga</w:t>
      </w:r>
      <w:r>
        <w:rPr>
          <w:rFonts w:ascii="Arial" w:hAnsi="Arial" w:cs="Arial"/>
          <w:sz w:val="24"/>
          <w:szCs w:val="24"/>
        </w:rPr>
        <w:t>there</w:t>
      </w:r>
      <w:r w:rsidRPr="00A80388">
        <w:rPr>
          <w:rFonts w:ascii="Arial" w:hAnsi="Arial" w:cs="Arial"/>
          <w:sz w:val="24"/>
          <w:szCs w:val="24"/>
        </w:rPr>
        <w:t xml:space="preserve">d from it by </w:t>
      </w:r>
      <w:r>
        <w:rPr>
          <w:rFonts w:ascii="Arial" w:hAnsi="Arial" w:cs="Arial"/>
          <w:sz w:val="24"/>
          <w:szCs w:val="24"/>
        </w:rPr>
        <w:t>sovereign</w:t>
      </w:r>
      <w:r w:rsidRPr="00A80388">
        <w:rPr>
          <w:rFonts w:ascii="Arial" w:hAnsi="Arial" w:cs="Arial"/>
          <w:sz w:val="24"/>
          <w:szCs w:val="24"/>
        </w:rPr>
        <w:t xml:space="preserve"> grace. (Song </w:t>
      </w:r>
      <w:r>
        <w:rPr>
          <w:rFonts w:ascii="Arial" w:hAnsi="Arial" w:cs="Arial"/>
          <w:sz w:val="24"/>
          <w:szCs w:val="24"/>
        </w:rPr>
        <w:t>4:</w:t>
      </w:r>
      <w:r w:rsidRPr="00A80388">
        <w:rPr>
          <w:rFonts w:ascii="Arial" w:hAnsi="Arial" w:cs="Arial"/>
          <w:sz w:val="24"/>
          <w:szCs w:val="24"/>
        </w:rPr>
        <w:t>12</w:t>
      </w:r>
      <w:r>
        <w:rPr>
          <w:rFonts w:ascii="Arial" w:hAnsi="Arial" w:cs="Arial"/>
          <w:sz w:val="24"/>
          <w:szCs w:val="24"/>
        </w:rPr>
        <w:t>; Is.</w:t>
      </w:r>
      <w:r w:rsidRPr="00A80388">
        <w:rPr>
          <w:rFonts w:ascii="Arial" w:hAnsi="Arial" w:cs="Arial"/>
          <w:sz w:val="24"/>
          <w:szCs w:val="24"/>
        </w:rPr>
        <w:t xml:space="preserve"> </w:t>
      </w:r>
      <w:r>
        <w:rPr>
          <w:rFonts w:ascii="Arial" w:hAnsi="Arial" w:cs="Arial"/>
          <w:sz w:val="24"/>
          <w:szCs w:val="24"/>
        </w:rPr>
        <w:t>5:1-</w:t>
      </w:r>
      <w:r w:rsidRPr="00A80388">
        <w:rPr>
          <w:rFonts w:ascii="Arial" w:hAnsi="Arial" w:cs="Arial"/>
          <w:sz w:val="24"/>
          <w:szCs w:val="24"/>
        </w:rPr>
        <w:t>2) Secondly, a garden is the property of some owner; it is not alike common or open to all: so is the church. Jesus ha</w:t>
      </w:r>
      <w:r>
        <w:rPr>
          <w:rFonts w:ascii="Arial" w:hAnsi="Arial" w:cs="Arial"/>
          <w:sz w:val="24"/>
          <w:szCs w:val="24"/>
        </w:rPr>
        <w:t>s</w:t>
      </w:r>
      <w:r w:rsidRPr="00A80388">
        <w:rPr>
          <w:rFonts w:ascii="Arial" w:hAnsi="Arial" w:cs="Arial"/>
          <w:sz w:val="24"/>
          <w:szCs w:val="24"/>
        </w:rPr>
        <w:t xml:space="preserve"> bought it with his blood; the Father ha</w:t>
      </w:r>
      <w:r>
        <w:rPr>
          <w:rFonts w:ascii="Arial" w:hAnsi="Arial" w:cs="Arial"/>
          <w:sz w:val="24"/>
          <w:szCs w:val="24"/>
        </w:rPr>
        <w:t>s</w:t>
      </w:r>
      <w:r w:rsidRPr="00A80388">
        <w:rPr>
          <w:rFonts w:ascii="Arial" w:hAnsi="Arial" w:cs="Arial"/>
          <w:sz w:val="24"/>
          <w:szCs w:val="24"/>
        </w:rPr>
        <w:t xml:space="preserve"> given it to Christ by grace; and the Holy </w:t>
      </w:r>
      <w:r>
        <w:rPr>
          <w:rFonts w:ascii="Arial" w:hAnsi="Arial" w:cs="Arial"/>
          <w:sz w:val="24"/>
          <w:szCs w:val="24"/>
        </w:rPr>
        <w:t>Spirit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made it Christ</w:t>
      </w:r>
      <w:r>
        <w:rPr>
          <w:rFonts w:ascii="Arial" w:hAnsi="Arial" w:cs="Arial"/>
          <w:sz w:val="24"/>
          <w:szCs w:val="24"/>
        </w:rPr>
        <w:t>’</w:t>
      </w:r>
      <w:r w:rsidRPr="00A80388">
        <w:rPr>
          <w:rFonts w:ascii="Arial" w:hAnsi="Arial" w:cs="Arial"/>
          <w:sz w:val="24"/>
          <w:szCs w:val="24"/>
        </w:rPr>
        <w:t>s by the sealing act of covenant faith</w:t>
      </w:r>
      <w:r>
        <w:rPr>
          <w:rFonts w:ascii="Arial" w:hAnsi="Arial" w:cs="Arial"/>
          <w:sz w:val="24"/>
          <w:szCs w:val="24"/>
        </w:rPr>
        <w:t>fulness</w:t>
      </w:r>
      <w:r w:rsidRPr="00A80388">
        <w:rPr>
          <w:rFonts w:ascii="Arial" w:hAnsi="Arial" w:cs="Arial"/>
          <w:sz w:val="24"/>
          <w:szCs w:val="24"/>
        </w:rPr>
        <w:t>. Thirdly, a garden is distinguished from the common fields</w:t>
      </w:r>
      <w:r>
        <w:rPr>
          <w:rFonts w:ascii="Arial" w:hAnsi="Arial" w:cs="Arial"/>
          <w:sz w:val="24"/>
          <w:szCs w:val="24"/>
        </w:rPr>
        <w:t>,</w:t>
      </w:r>
      <w:r w:rsidRPr="00A80388">
        <w:rPr>
          <w:rFonts w:ascii="Arial" w:hAnsi="Arial" w:cs="Arial"/>
          <w:sz w:val="24"/>
          <w:szCs w:val="24"/>
        </w:rPr>
        <w:t xml:space="preserve"> or hedges of the highway, by having nothing growing </w:t>
      </w:r>
      <w:r>
        <w:rPr>
          <w:rFonts w:ascii="Arial" w:hAnsi="Arial" w:cs="Arial"/>
          <w:sz w:val="24"/>
          <w:szCs w:val="24"/>
        </w:rPr>
        <w:t>there</w:t>
      </w:r>
      <w:r w:rsidRPr="00A80388">
        <w:rPr>
          <w:rFonts w:ascii="Arial" w:hAnsi="Arial" w:cs="Arial"/>
          <w:sz w:val="24"/>
          <w:szCs w:val="24"/>
        </w:rPr>
        <w:t xml:space="preserve"> but what has been planted; exactly thus with the church. Everything in it is of the Lord</w:t>
      </w:r>
      <w:r>
        <w:rPr>
          <w:rFonts w:ascii="Arial" w:hAnsi="Arial" w:cs="Arial"/>
          <w:sz w:val="24"/>
          <w:szCs w:val="24"/>
        </w:rPr>
        <w:t>’</w:t>
      </w:r>
      <w:r w:rsidRPr="00A80388">
        <w:rPr>
          <w:rFonts w:ascii="Arial" w:hAnsi="Arial" w:cs="Arial"/>
          <w:sz w:val="24"/>
          <w:szCs w:val="24"/>
        </w:rPr>
        <w:t>s right hand planting; for Jesus sa</w:t>
      </w:r>
      <w:r>
        <w:rPr>
          <w:rFonts w:ascii="Arial" w:hAnsi="Arial" w:cs="Arial"/>
          <w:sz w:val="24"/>
          <w:szCs w:val="24"/>
        </w:rPr>
        <w:t>ys</w:t>
      </w:r>
      <w:r w:rsidRPr="00A80388">
        <w:rPr>
          <w:rFonts w:ascii="Arial" w:hAnsi="Arial" w:cs="Arial"/>
          <w:sz w:val="24"/>
          <w:szCs w:val="24"/>
        </w:rPr>
        <w:t xml:space="preserve"> himself, </w:t>
      </w:r>
      <w:r>
        <w:rPr>
          <w:rFonts w:ascii="Arial" w:hAnsi="Arial" w:cs="Arial"/>
          <w:sz w:val="24"/>
          <w:szCs w:val="24"/>
        </w:rPr>
        <w:t>“</w:t>
      </w:r>
      <w:r w:rsidRPr="00A80388">
        <w:rPr>
          <w:rFonts w:ascii="Arial" w:hAnsi="Arial" w:cs="Arial"/>
          <w:sz w:val="24"/>
          <w:szCs w:val="24"/>
        </w:rPr>
        <w:t>Every plant which my heavenly Father hath not planted shall be rooted up.</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15:</w:t>
      </w:r>
      <w:r w:rsidRPr="00A80388">
        <w:rPr>
          <w:rFonts w:ascii="Arial" w:hAnsi="Arial" w:cs="Arial"/>
          <w:sz w:val="24"/>
          <w:szCs w:val="24"/>
        </w:rPr>
        <w:t xml:space="preserve">13) Fourthly, in a garden </w:t>
      </w:r>
      <w:r>
        <w:rPr>
          <w:rFonts w:ascii="Arial" w:hAnsi="Arial" w:cs="Arial"/>
          <w:sz w:val="24"/>
          <w:szCs w:val="24"/>
        </w:rPr>
        <w:t>there</w:t>
      </w:r>
      <w:r w:rsidRPr="00A80388">
        <w:rPr>
          <w:rFonts w:ascii="Arial" w:hAnsi="Arial" w:cs="Arial"/>
          <w:sz w:val="24"/>
          <w:szCs w:val="24"/>
        </w:rPr>
        <w:t xml:space="preserve"> are great varieties of plants and shrubs, and fruit-trees and flowers; so in Christ</w:t>
      </w:r>
      <w:r>
        <w:rPr>
          <w:rFonts w:ascii="Arial" w:hAnsi="Arial" w:cs="Arial"/>
          <w:sz w:val="24"/>
          <w:szCs w:val="24"/>
        </w:rPr>
        <w:t>’</w:t>
      </w:r>
      <w:r w:rsidRPr="00A80388">
        <w:rPr>
          <w:rFonts w:ascii="Arial" w:hAnsi="Arial" w:cs="Arial"/>
          <w:sz w:val="24"/>
          <w:szCs w:val="24"/>
        </w:rPr>
        <w:t xml:space="preserve">s church the fruits of the Spirit appear in a beautiful and regular order, some by the exercise of one grace, and others by another, but </w:t>
      </w:r>
      <w:r>
        <w:rPr>
          <w:rFonts w:ascii="Arial" w:hAnsi="Arial" w:cs="Arial"/>
          <w:sz w:val="24"/>
          <w:szCs w:val="24"/>
        </w:rPr>
        <w:t>“</w:t>
      </w:r>
      <w:r w:rsidRPr="00A80388">
        <w:rPr>
          <w:rFonts w:ascii="Arial" w:hAnsi="Arial" w:cs="Arial"/>
          <w:sz w:val="24"/>
          <w:szCs w:val="24"/>
        </w:rPr>
        <w:t>all these worketh that one and the self-same Spirit, dividing to every man severally as he will.</w:t>
      </w:r>
      <w:r>
        <w:rPr>
          <w:rFonts w:ascii="Arial" w:hAnsi="Arial" w:cs="Arial"/>
          <w:sz w:val="24"/>
          <w:szCs w:val="24"/>
        </w:rPr>
        <w:t>”</w:t>
      </w:r>
      <w:r w:rsidRPr="00A80388">
        <w:rPr>
          <w:rFonts w:ascii="Arial" w:hAnsi="Arial" w:cs="Arial"/>
          <w:sz w:val="24"/>
          <w:szCs w:val="24"/>
        </w:rPr>
        <w:t xml:space="preserve"> (1 Cor. </w:t>
      </w:r>
      <w:r>
        <w:rPr>
          <w:rFonts w:ascii="Arial" w:hAnsi="Arial" w:cs="Arial"/>
          <w:sz w:val="24"/>
          <w:szCs w:val="24"/>
        </w:rPr>
        <w:t>12:</w:t>
      </w:r>
      <w:r w:rsidRPr="00A80388">
        <w:rPr>
          <w:rFonts w:ascii="Arial" w:hAnsi="Arial" w:cs="Arial"/>
          <w:sz w:val="24"/>
          <w:szCs w:val="24"/>
        </w:rPr>
        <w:t>11) Fifthly, a garden is under the eye and inspection of its owner, and very frequently visited by him; and the Lord Jesus is said to have his eyes upon his Judea from the one end of the year even to the other end</w:t>
      </w:r>
      <w:r>
        <w:rPr>
          <w:rFonts w:ascii="Arial" w:hAnsi="Arial" w:cs="Arial"/>
          <w:sz w:val="24"/>
          <w:szCs w:val="24"/>
        </w:rPr>
        <w:t>. Yes</w:t>
      </w:r>
      <w:r w:rsidRPr="00A80388">
        <w:rPr>
          <w:rFonts w:ascii="Arial" w:hAnsi="Arial" w:cs="Arial"/>
          <w:sz w:val="24"/>
          <w:szCs w:val="24"/>
        </w:rPr>
        <w:t xml:space="preserve">, the Lord Jesus walks in his garden the church, and makes this his sacred haunt, </w:t>
      </w:r>
      <w:r>
        <w:rPr>
          <w:rFonts w:ascii="Arial" w:hAnsi="Arial" w:cs="Arial"/>
          <w:sz w:val="24"/>
          <w:szCs w:val="24"/>
        </w:rPr>
        <w:t>where</w:t>
      </w:r>
      <w:r w:rsidRPr="00A80388">
        <w:rPr>
          <w:rFonts w:ascii="Arial" w:hAnsi="Arial" w:cs="Arial"/>
          <w:sz w:val="24"/>
          <w:szCs w:val="24"/>
        </w:rPr>
        <w:t xml:space="preserve"> he delights to come and visit his people. The church speaks of her Lord to this effect: </w:t>
      </w:r>
      <w:r>
        <w:rPr>
          <w:rFonts w:ascii="Arial" w:hAnsi="Arial" w:cs="Arial"/>
          <w:sz w:val="24"/>
          <w:szCs w:val="24"/>
        </w:rPr>
        <w:t>“</w:t>
      </w:r>
      <w:r w:rsidRPr="00A80388">
        <w:rPr>
          <w:rFonts w:ascii="Arial" w:hAnsi="Arial" w:cs="Arial"/>
          <w:sz w:val="24"/>
          <w:szCs w:val="24"/>
        </w:rPr>
        <w:t>My beloved is gone down into his garden, to the beds of spices, to feed in the gardens and to gather lilies.</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6:</w:t>
      </w:r>
      <w:r w:rsidRPr="00A80388">
        <w:rPr>
          <w:rFonts w:ascii="Arial" w:hAnsi="Arial" w:cs="Arial"/>
          <w:sz w:val="24"/>
          <w:szCs w:val="24"/>
        </w:rPr>
        <w:t>2) And</w:t>
      </w:r>
      <w:r>
        <w:rPr>
          <w:rFonts w:ascii="Arial" w:hAnsi="Arial" w:cs="Arial"/>
          <w:sz w:val="24"/>
          <w:szCs w:val="24"/>
        </w:rPr>
        <w:t>,</w:t>
      </w:r>
      <w:r w:rsidRPr="00A80388">
        <w:rPr>
          <w:rFonts w:ascii="Arial" w:hAnsi="Arial" w:cs="Arial"/>
          <w:sz w:val="24"/>
          <w:szCs w:val="24"/>
        </w:rPr>
        <w:t xml:space="preserve"> else</w:t>
      </w:r>
      <w:r>
        <w:rPr>
          <w:rFonts w:ascii="Arial" w:hAnsi="Arial" w:cs="Arial"/>
          <w:sz w:val="24"/>
          <w:szCs w:val="24"/>
        </w:rPr>
        <w:t>where,</w:t>
      </w:r>
      <w:r w:rsidRPr="00A80388">
        <w:rPr>
          <w:rFonts w:ascii="Arial" w:hAnsi="Arial" w:cs="Arial"/>
          <w:sz w:val="24"/>
          <w:szCs w:val="24"/>
        </w:rPr>
        <w:t xml:space="preserve"> she invites Jesus to come into his garden, and to eat of his pleasant fruits. And Jesus</w:t>
      </w:r>
      <w:r>
        <w:rPr>
          <w:rFonts w:ascii="Arial" w:hAnsi="Arial" w:cs="Arial"/>
          <w:sz w:val="24"/>
          <w:szCs w:val="24"/>
        </w:rPr>
        <w:t>,</w:t>
      </w:r>
      <w:r w:rsidRPr="00A80388">
        <w:rPr>
          <w:rFonts w:ascii="Arial" w:hAnsi="Arial" w:cs="Arial"/>
          <w:sz w:val="24"/>
          <w:szCs w:val="24"/>
        </w:rPr>
        <w:t xml:space="preserve"> as instantly</w:t>
      </w:r>
      <w:r>
        <w:rPr>
          <w:rFonts w:ascii="Arial" w:hAnsi="Arial" w:cs="Arial"/>
          <w:sz w:val="24"/>
          <w:szCs w:val="24"/>
        </w:rPr>
        <w:t>,</w:t>
      </w:r>
      <w:r w:rsidRPr="00A80388">
        <w:rPr>
          <w:rFonts w:ascii="Arial" w:hAnsi="Arial" w:cs="Arial"/>
          <w:sz w:val="24"/>
          <w:szCs w:val="24"/>
        </w:rPr>
        <w:t xml:space="preserve"> accepts the invitation, and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 am come into my garden, my sister, my spouse! I have ga</w:t>
      </w:r>
      <w:r>
        <w:rPr>
          <w:rFonts w:ascii="Arial" w:hAnsi="Arial" w:cs="Arial"/>
          <w:sz w:val="24"/>
          <w:szCs w:val="24"/>
        </w:rPr>
        <w:t>there</w:t>
      </w:r>
      <w:r w:rsidRPr="00A80388">
        <w:rPr>
          <w:rFonts w:ascii="Arial" w:hAnsi="Arial" w:cs="Arial"/>
          <w:sz w:val="24"/>
          <w:szCs w:val="24"/>
        </w:rPr>
        <w:t>d my myrrh with my spice.</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4:</w:t>
      </w:r>
      <w:r w:rsidRPr="00A80388">
        <w:rPr>
          <w:rFonts w:ascii="Arial" w:hAnsi="Arial" w:cs="Arial"/>
          <w:sz w:val="24"/>
          <w:szCs w:val="24"/>
        </w:rPr>
        <w:t>16</w:t>
      </w:r>
      <w:r>
        <w:rPr>
          <w:rFonts w:ascii="Arial" w:hAnsi="Arial" w:cs="Arial"/>
          <w:sz w:val="24"/>
          <w:szCs w:val="24"/>
        </w:rPr>
        <w:t>, 5:</w:t>
      </w:r>
      <w:r w:rsidRPr="00A80388">
        <w:rPr>
          <w:rFonts w:ascii="Arial" w:hAnsi="Arial" w:cs="Arial"/>
          <w:sz w:val="24"/>
          <w:szCs w:val="24"/>
        </w:rPr>
        <w:t xml:space="preserve">1) Sixthly, a garden requires much care in dressing, and pruning, and weeding, and </w:t>
      </w:r>
      <w:r>
        <w:rPr>
          <w:rFonts w:ascii="Arial" w:hAnsi="Arial" w:cs="Arial"/>
          <w:sz w:val="24"/>
          <w:szCs w:val="24"/>
        </w:rPr>
        <w:t>such</w:t>
      </w:r>
      <w:r w:rsidRPr="00A80388">
        <w:rPr>
          <w:rFonts w:ascii="Arial" w:hAnsi="Arial" w:cs="Arial"/>
          <w:sz w:val="24"/>
          <w:szCs w:val="24"/>
        </w:rPr>
        <w:t xml:space="preserve"> like; so the church of Jesus ha</w:t>
      </w:r>
      <w:r>
        <w:rPr>
          <w:rFonts w:ascii="Arial" w:hAnsi="Arial" w:cs="Arial"/>
          <w:sz w:val="24"/>
          <w:szCs w:val="24"/>
        </w:rPr>
        <w:t>s</w:t>
      </w:r>
      <w:r w:rsidRPr="00A80388">
        <w:rPr>
          <w:rFonts w:ascii="Arial" w:hAnsi="Arial" w:cs="Arial"/>
          <w:sz w:val="24"/>
          <w:szCs w:val="24"/>
        </w:rPr>
        <w:t xml:space="preserve"> the constant care of her</w:t>
      </w:r>
      <w:r>
        <w:rPr>
          <w:rFonts w:ascii="Arial" w:hAnsi="Arial" w:cs="Arial"/>
          <w:sz w:val="24"/>
          <w:szCs w:val="24"/>
        </w:rPr>
        <w:t xml:space="preserve"> </w:t>
      </w:r>
      <w:r w:rsidRPr="00A80388">
        <w:rPr>
          <w:rFonts w:ascii="Arial" w:hAnsi="Arial" w:cs="Arial"/>
          <w:sz w:val="24"/>
          <w:szCs w:val="24"/>
        </w:rPr>
        <w:t>Lord. He sa</w:t>
      </w:r>
      <w:r>
        <w:rPr>
          <w:rFonts w:ascii="Arial" w:hAnsi="Arial" w:cs="Arial"/>
          <w:sz w:val="24"/>
          <w:szCs w:val="24"/>
        </w:rPr>
        <w:t>ys</w:t>
      </w:r>
      <w:r w:rsidRPr="00A80388">
        <w:rPr>
          <w:rFonts w:ascii="Arial" w:hAnsi="Arial" w:cs="Arial"/>
          <w:sz w:val="24"/>
          <w:szCs w:val="24"/>
        </w:rPr>
        <w:t xml:space="preserve"> himself, </w:t>
      </w:r>
      <w:r>
        <w:rPr>
          <w:rFonts w:ascii="Arial" w:hAnsi="Arial" w:cs="Arial"/>
          <w:sz w:val="24"/>
          <w:szCs w:val="24"/>
        </w:rPr>
        <w:t>“</w:t>
      </w:r>
      <w:r w:rsidRPr="00A80388">
        <w:rPr>
          <w:rFonts w:ascii="Arial" w:hAnsi="Arial" w:cs="Arial"/>
          <w:sz w:val="24"/>
          <w:szCs w:val="24"/>
        </w:rPr>
        <w:t>I the Lord do keep it; I will water it every moment, lest any hurt it; I will keep it night and day.</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27:</w:t>
      </w:r>
      <w:r w:rsidRPr="00A80388">
        <w:rPr>
          <w:rFonts w:ascii="Arial" w:hAnsi="Arial" w:cs="Arial"/>
          <w:sz w:val="24"/>
          <w:szCs w:val="24"/>
        </w:rPr>
        <w:t xml:space="preserve"> 3) And how, through pruning dispensations</w:t>
      </w:r>
      <w:r>
        <w:rPr>
          <w:rFonts w:ascii="Arial" w:hAnsi="Arial" w:cs="Arial"/>
          <w:sz w:val="24"/>
          <w:szCs w:val="24"/>
        </w:rPr>
        <w:t>,</w:t>
      </w:r>
      <w:r w:rsidRPr="00A80388">
        <w:rPr>
          <w:rFonts w:ascii="Arial" w:hAnsi="Arial" w:cs="Arial"/>
          <w:sz w:val="24"/>
          <w:szCs w:val="24"/>
        </w:rPr>
        <w:t xml:space="preserve"> weeding out the remains of indwelling corruption in the heart, and by the digging round and nourishing the graces of her Lord</w:t>
      </w:r>
      <w:r>
        <w:rPr>
          <w:rFonts w:ascii="Arial" w:hAnsi="Arial" w:cs="Arial"/>
          <w:sz w:val="24"/>
          <w:szCs w:val="24"/>
        </w:rPr>
        <w:t>’</w:t>
      </w:r>
      <w:r w:rsidRPr="00A80388">
        <w:rPr>
          <w:rFonts w:ascii="Arial" w:hAnsi="Arial" w:cs="Arial"/>
          <w:sz w:val="24"/>
          <w:szCs w:val="24"/>
        </w:rPr>
        <w:t>s own planting, Jesus keep</w:t>
      </w:r>
      <w:r>
        <w:rPr>
          <w:rFonts w:ascii="Arial" w:hAnsi="Arial" w:cs="Arial"/>
          <w:sz w:val="24"/>
          <w:szCs w:val="24"/>
        </w:rPr>
        <w:t>s</w:t>
      </w:r>
      <w:r w:rsidRPr="00A80388">
        <w:rPr>
          <w:rFonts w:ascii="Arial" w:hAnsi="Arial" w:cs="Arial"/>
          <w:sz w:val="24"/>
          <w:szCs w:val="24"/>
        </w:rPr>
        <w:t xml:space="preserve"> alive</w:t>
      </w:r>
      <w:r>
        <w:rPr>
          <w:rFonts w:ascii="Arial" w:hAnsi="Arial" w:cs="Arial"/>
          <w:sz w:val="24"/>
          <w:szCs w:val="24"/>
        </w:rPr>
        <w:t>,</w:t>
      </w:r>
      <w:r w:rsidRPr="00A80388">
        <w:rPr>
          <w:rFonts w:ascii="Arial" w:hAnsi="Arial" w:cs="Arial"/>
          <w:sz w:val="24"/>
          <w:szCs w:val="24"/>
        </w:rPr>
        <w:t xml:space="preserve"> and cause</w:t>
      </w:r>
      <w:r>
        <w:rPr>
          <w:rFonts w:ascii="Arial" w:hAnsi="Arial" w:cs="Arial"/>
          <w:sz w:val="24"/>
          <w:szCs w:val="24"/>
        </w:rPr>
        <w:t>s</w:t>
      </w:r>
      <w:r w:rsidRPr="00A80388">
        <w:rPr>
          <w:rFonts w:ascii="Arial" w:hAnsi="Arial" w:cs="Arial"/>
          <w:sz w:val="24"/>
          <w:szCs w:val="24"/>
        </w:rPr>
        <w:t xml:space="preserve"> to flourish the several circumstances of his church and people. And lastly, to mention no more, as in gardens</w:t>
      </w:r>
      <w:r>
        <w:rPr>
          <w:rFonts w:ascii="Arial" w:hAnsi="Arial" w:cs="Arial"/>
          <w:sz w:val="24"/>
          <w:szCs w:val="24"/>
        </w:rPr>
        <w:t>,</w:t>
      </w:r>
      <w:r w:rsidRPr="00A80388">
        <w:rPr>
          <w:rFonts w:ascii="Arial" w:hAnsi="Arial" w:cs="Arial"/>
          <w:sz w:val="24"/>
          <w:szCs w:val="24"/>
        </w:rPr>
        <w:t xml:space="preserve"> the owners gather for their use the several productions of their gardens, so Jesus</w:t>
      </w:r>
      <w:r>
        <w:rPr>
          <w:rFonts w:ascii="Arial" w:hAnsi="Arial" w:cs="Arial"/>
          <w:sz w:val="24"/>
          <w:szCs w:val="24"/>
        </w:rPr>
        <w:t>,</w:t>
      </w:r>
      <w:r w:rsidRPr="00A80388">
        <w:rPr>
          <w:rFonts w:ascii="Arial" w:hAnsi="Arial" w:cs="Arial"/>
          <w:sz w:val="24"/>
          <w:szCs w:val="24"/>
        </w:rPr>
        <w:t xml:space="preserve"> for his own glory gathers the fruits of his own Holy Spirit, planted in the hearts of his redeemed while on earth,</w:t>
      </w:r>
      <w:r>
        <w:rPr>
          <w:rFonts w:ascii="Arial" w:hAnsi="Arial" w:cs="Arial"/>
          <w:sz w:val="24"/>
          <w:szCs w:val="24"/>
        </w:rPr>
        <w:t xml:space="preserve"> and </w:t>
      </w:r>
      <w:r w:rsidRPr="00A80388">
        <w:rPr>
          <w:rFonts w:ascii="Arial" w:hAnsi="Arial" w:cs="Arial"/>
          <w:sz w:val="24"/>
          <w:szCs w:val="24"/>
        </w:rPr>
        <w:t>gathers the</w:t>
      </w:r>
      <w:r>
        <w:rPr>
          <w:rFonts w:ascii="Arial" w:hAnsi="Arial" w:cs="Arial"/>
          <w:sz w:val="24"/>
          <w:szCs w:val="24"/>
        </w:rPr>
        <w:t xml:space="preserve">m up </w:t>
      </w:r>
      <w:r w:rsidRPr="00A80388">
        <w:rPr>
          <w:rFonts w:ascii="Arial" w:hAnsi="Arial" w:cs="Arial"/>
          <w:sz w:val="24"/>
          <w:szCs w:val="24"/>
        </w:rPr>
        <w:t xml:space="preserve">at death, and transplants them into his garden above, to flourish under his almighty hand in glory </w:t>
      </w:r>
      <w:r>
        <w:rPr>
          <w:rFonts w:ascii="Arial" w:hAnsi="Arial" w:cs="Arial"/>
          <w:sz w:val="24"/>
          <w:szCs w:val="24"/>
        </w:rPr>
        <w:t>forever</w:t>
      </w:r>
      <w:r w:rsidRPr="00A80388">
        <w:rPr>
          <w:rFonts w:ascii="Arial" w:hAnsi="Arial" w:cs="Arial"/>
          <w:sz w:val="24"/>
          <w:szCs w:val="24"/>
        </w:rPr>
        <w:t xml:space="preserve">. </w:t>
      </w:r>
    </w:p>
    <w:p w:rsidR="0064354E" w:rsidRDefault="0064354E"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So very beautiful is the similitude of a garden to the church; and, no doubt, under several other particulars</w:t>
      </w:r>
      <w:r>
        <w:rPr>
          <w:rFonts w:ascii="Arial" w:hAnsi="Arial" w:cs="Arial"/>
          <w:sz w:val="24"/>
          <w:szCs w:val="24"/>
        </w:rPr>
        <w:t>,</w:t>
      </w:r>
      <w:r w:rsidRPr="00A80388">
        <w:rPr>
          <w:rFonts w:ascii="Arial" w:hAnsi="Arial" w:cs="Arial"/>
          <w:sz w:val="24"/>
          <w:szCs w:val="24"/>
        </w:rPr>
        <w:t xml:space="preserve"> the allusion might be found to correspond. Jesus! I would say, let </w:t>
      </w:r>
      <w:r>
        <w:rPr>
          <w:rFonts w:ascii="Arial" w:hAnsi="Arial" w:cs="Arial"/>
          <w:sz w:val="24"/>
          <w:szCs w:val="24"/>
        </w:rPr>
        <w:t>your</w:t>
      </w:r>
      <w:r w:rsidRPr="00A80388">
        <w:rPr>
          <w:rFonts w:ascii="Arial" w:hAnsi="Arial" w:cs="Arial"/>
          <w:sz w:val="24"/>
          <w:szCs w:val="24"/>
        </w:rPr>
        <w:t xml:space="preserve"> garden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your</w:t>
      </w:r>
      <w:r w:rsidRPr="00A80388">
        <w:rPr>
          <w:rFonts w:ascii="Arial" w:hAnsi="Arial" w:cs="Arial"/>
          <w:sz w:val="24"/>
          <w:szCs w:val="24"/>
        </w:rPr>
        <w:t xml:space="preserve"> church</w:t>
      </w:r>
      <w:r>
        <w:rPr>
          <w:rFonts w:ascii="Arial" w:hAnsi="Arial" w:cs="Arial"/>
          <w:sz w:val="24"/>
          <w:szCs w:val="24"/>
        </w:rPr>
        <w:t>,</w:t>
      </w:r>
      <w:r w:rsidRPr="00A80388">
        <w:rPr>
          <w:rFonts w:ascii="Arial" w:hAnsi="Arial" w:cs="Arial"/>
          <w:sz w:val="24"/>
          <w:szCs w:val="24"/>
        </w:rPr>
        <w:t xml:space="preserve"> be always blessed with </w:t>
      </w:r>
      <w:r>
        <w:rPr>
          <w:rFonts w:ascii="Arial" w:hAnsi="Arial" w:cs="Arial"/>
          <w:sz w:val="24"/>
          <w:szCs w:val="24"/>
        </w:rPr>
        <w:t>your</w:t>
      </w:r>
      <w:r w:rsidRPr="00A80388">
        <w:rPr>
          <w:rFonts w:ascii="Arial" w:hAnsi="Arial" w:cs="Arial"/>
          <w:sz w:val="24"/>
          <w:szCs w:val="24"/>
        </w:rPr>
        <w:t xml:space="preserve"> presence!</w:t>
      </w:r>
    </w:p>
    <w:p w:rsidR="003020C1" w:rsidRDefault="003020C1" w:rsidP="00C40662">
      <w:pPr>
        <w:spacing w:after="0" w:line="276" w:lineRule="auto"/>
        <w:jc w:val="both"/>
        <w:rPr>
          <w:rFonts w:ascii="Arial" w:hAnsi="Arial" w:cs="Arial"/>
          <w:sz w:val="24"/>
          <w:szCs w:val="24"/>
        </w:rPr>
      </w:pPr>
    </w:p>
    <w:p w:rsidR="003020C1" w:rsidRPr="00663234" w:rsidRDefault="003020C1" w:rsidP="00C40662">
      <w:pPr>
        <w:spacing w:after="0" w:line="276" w:lineRule="auto"/>
        <w:jc w:val="both"/>
        <w:rPr>
          <w:rFonts w:ascii="Arial" w:hAnsi="Arial" w:cs="Arial"/>
          <w:b/>
          <w:bCs/>
          <w:sz w:val="24"/>
          <w:szCs w:val="24"/>
        </w:rPr>
      </w:pPr>
      <w:r w:rsidRPr="00663234">
        <w:rPr>
          <w:rFonts w:ascii="Arial" w:hAnsi="Arial" w:cs="Arial"/>
          <w:b/>
          <w:bCs/>
          <w:sz w:val="24"/>
          <w:szCs w:val="24"/>
        </w:rPr>
        <w:lastRenderedPageBreak/>
        <w:t>GAREB</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word means a pitcher. It was a hill near Jerusalem. (See Jer. </w:t>
      </w:r>
      <w:r>
        <w:rPr>
          <w:rFonts w:ascii="Arial" w:hAnsi="Arial" w:cs="Arial"/>
          <w:sz w:val="24"/>
          <w:szCs w:val="24"/>
        </w:rPr>
        <w:t>31:</w:t>
      </w:r>
      <w:r w:rsidRPr="00A80388">
        <w:rPr>
          <w:rFonts w:ascii="Arial" w:hAnsi="Arial" w:cs="Arial"/>
          <w:sz w:val="24"/>
          <w:szCs w:val="24"/>
        </w:rPr>
        <w:t xml:space="preserve">39) If this hill was, as it is said to have been, three miles distant from Jerusalem, it serves to give a beautiful idea of the future extensiveness of the holy city. (See Ezek. </w:t>
      </w:r>
      <w:r>
        <w:rPr>
          <w:rFonts w:ascii="Arial" w:hAnsi="Arial" w:cs="Arial"/>
          <w:sz w:val="24"/>
          <w:szCs w:val="24"/>
        </w:rPr>
        <w:t>40 etc. and</w:t>
      </w:r>
      <w:r w:rsidRPr="00A80388">
        <w:rPr>
          <w:rFonts w:ascii="Arial" w:hAnsi="Arial" w:cs="Arial"/>
          <w:sz w:val="24"/>
          <w:szCs w:val="24"/>
        </w:rPr>
        <w:t xml:space="preserve"> Zech. </w:t>
      </w:r>
      <w:r>
        <w:rPr>
          <w:rFonts w:ascii="Arial" w:hAnsi="Arial" w:cs="Arial"/>
          <w:sz w:val="24"/>
          <w:szCs w:val="24"/>
        </w:rPr>
        <w:t>2 etc. and</w:t>
      </w:r>
      <w:r w:rsidRPr="00A80388">
        <w:rPr>
          <w:rFonts w:ascii="Arial" w:hAnsi="Arial" w:cs="Arial"/>
          <w:sz w:val="24"/>
          <w:szCs w:val="24"/>
        </w:rPr>
        <w:t xml:space="preserve"> Rev. </w:t>
      </w:r>
      <w:r>
        <w:rPr>
          <w:rFonts w:ascii="Arial" w:hAnsi="Arial" w:cs="Arial"/>
          <w:sz w:val="24"/>
          <w:szCs w:val="24"/>
        </w:rPr>
        <w:t>21:</w:t>
      </w:r>
      <w:r w:rsidRPr="00A80388">
        <w:rPr>
          <w:rFonts w:ascii="Arial" w:hAnsi="Arial" w:cs="Arial"/>
          <w:sz w:val="24"/>
          <w:szCs w:val="24"/>
        </w:rPr>
        <w:t>10 to the end)</w:t>
      </w:r>
    </w:p>
    <w:p w:rsidR="003020C1" w:rsidRDefault="003020C1" w:rsidP="00C40662">
      <w:pPr>
        <w:spacing w:after="0" w:line="276" w:lineRule="auto"/>
        <w:jc w:val="both"/>
        <w:rPr>
          <w:rFonts w:ascii="Arial" w:hAnsi="Arial" w:cs="Arial"/>
          <w:sz w:val="24"/>
          <w:szCs w:val="24"/>
        </w:rPr>
      </w:pPr>
    </w:p>
    <w:p w:rsidR="003020C1" w:rsidRPr="00663234" w:rsidRDefault="003020C1" w:rsidP="00C40662">
      <w:pPr>
        <w:spacing w:after="0" w:line="276" w:lineRule="auto"/>
        <w:jc w:val="both"/>
        <w:rPr>
          <w:rFonts w:ascii="Arial" w:hAnsi="Arial" w:cs="Arial"/>
          <w:b/>
          <w:bCs/>
          <w:sz w:val="24"/>
          <w:szCs w:val="24"/>
        </w:rPr>
      </w:pPr>
      <w:r w:rsidRPr="00663234">
        <w:rPr>
          <w:rFonts w:ascii="Arial" w:hAnsi="Arial" w:cs="Arial"/>
          <w:b/>
          <w:bCs/>
          <w:sz w:val="24"/>
          <w:szCs w:val="24"/>
        </w:rPr>
        <w:t>GARMENT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wedding garment of Scripture, particularly spoken of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22:</w:t>
      </w:r>
      <w:r w:rsidRPr="00A80388">
        <w:rPr>
          <w:rFonts w:ascii="Arial" w:hAnsi="Arial" w:cs="Arial"/>
          <w:sz w:val="24"/>
          <w:szCs w:val="24"/>
        </w:rPr>
        <w:t>11)</w:t>
      </w:r>
      <w:r>
        <w:rPr>
          <w:rFonts w:ascii="Arial" w:hAnsi="Arial" w:cs="Arial"/>
          <w:sz w:val="24"/>
          <w:szCs w:val="24"/>
        </w:rPr>
        <w: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been a subject of so much anxiety to many precious souls, that the matter itself ought to be put in the clearest possible light. The general belief is, that by it is meant Christ</w:t>
      </w:r>
      <w:r>
        <w:rPr>
          <w:rFonts w:ascii="Arial" w:hAnsi="Arial" w:cs="Arial"/>
          <w:sz w:val="24"/>
          <w:szCs w:val="24"/>
        </w:rPr>
        <w:t>’</w:t>
      </w:r>
      <w:r w:rsidRPr="00A80388">
        <w:rPr>
          <w:rFonts w:ascii="Arial" w:hAnsi="Arial" w:cs="Arial"/>
          <w:sz w:val="24"/>
          <w:szCs w:val="24"/>
        </w:rPr>
        <w:t xml:space="preserve">s </w:t>
      </w:r>
      <w:r>
        <w:rPr>
          <w:rFonts w:ascii="Arial" w:hAnsi="Arial" w:cs="Arial"/>
          <w:sz w:val="24"/>
          <w:szCs w:val="24"/>
        </w:rPr>
        <w:t>P</w:t>
      </w:r>
      <w:r w:rsidRPr="00A80388">
        <w:rPr>
          <w:rFonts w:ascii="Arial" w:hAnsi="Arial" w:cs="Arial"/>
          <w:sz w:val="24"/>
          <w:szCs w:val="24"/>
        </w:rPr>
        <w:t>erson, work, and righteousness. And</w:t>
      </w:r>
      <w:r>
        <w:rPr>
          <w:rFonts w:ascii="Arial" w:hAnsi="Arial" w:cs="Arial"/>
          <w:sz w:val="24"/>
          <w:szCs w:val="24"/>
        </w:rPr>
        <w:t>,</w:t>
      </w:r>
      <w:r w:rsidRPr="00A80388">
        <w:rPr>
          <w:rFonts w:ascii="Arial" w:hAnsi="Arial" w:cs="Arial"/>
          <w:sz w:val="24"/>
          <w:szCs w:val="24"/>
        </w:rPr>
        <w:t xml:space="preserve"> hence</w:t>
      </w:r>
      <w:r>
        <w:rPr>
          <w:rFonts w:ascii="Arial" w:hAnsi="Arial" w:cs="Arial"/>
          <w:sz w:val="24"/>
          <w:szCs w:val="24"/>
        </w:rPr>
        <w:t>,</w:t>
      </w:r>
      <w:r w:rsidRPr="00A80388">
        <w:rPr>
          <w:rFonts w:ascii="Arial" w:hAnsi="Arial" w:cs="Arial"/>
          <w:sz w:val="24"/>
          <w:szCs w:val="24"/>
        </w:rPr>
        <w:t xml:space="preserve"> the church is presented as singing, </w:t>
      </w:r>
      <w:r>
        <w:rPr>
          <w:rFonts w:ascii="Arial" w:hAnsi="Arial" w:cs="Arial"/>
          <w:sz w:val="24"/>
          <w:szCs w:val="24"/>
        </w:rPr>
        <w:t>“</w:t>
      </w:r>
      <w:r w:rsidRPr="00A80388">
        <w:rPr>
          <w:rFonts w:ascii="Arial" w:hAnsi="Arial" w:cs="Arial"/>
          <w:sz w:val="24"/>
          <w:szCs w:val="24"/>
        </w:rPr>
        <w:t>I will greatly rejoice in the Lord: my soul shall be joyful it my God, for he hath clothed me with the garments of salvation, he hath cov</w:t>
      </w:r>
      <w:r>
        <w:rPr>
          <w:rFonts w:ascii="Arial" w:hAnsi="Arial" w:cs="Arial"/>
          <w:sz w:val="24"/>
          <w:szCs w:val="24"/>
        </w:rPr>
        <w:t>ered</w:t>
      </w:r>
      <w:r w:rsidRPr="00A80388">
        <w:rPr>
          <w:rFonts w:ascii="Arial" w:hAnsi="Arial" w:cs="Arial"/>
          <w:sz w:val="24"/>
          <w:szCs w:val="24"/>
        </w:rPr>
        <w:t xml:space="preserve"> me with the robe of righteousness, as a bridegroom decketh himself with ornaments, and as a bride adorneth herself with her jewels.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61:</w:t>
      </w:r>
      <w:r w:rsidRPr="00A80388">
        <w:rPr>
          <w:rFonts w:ascii="Arial" w:hAnsi="Arial" w:cs="Arial"/>
          <w:sz w:val="24"/>
          <w:szCs w:val="24"/>
        </w:rPr>
        <w:t xml:space="preserve">10) And this corresponds </w:t>
      </w:r>
      <w:r>
        <w:rPr>
          <w:rFonts w:ascii="Arial" w:hAnsi="Arial" w:cs="Arial"/>
          <w:sz w:val="24"/>
          <w:szCs w:val="24"/>
        </w:rPr>
        <w:t>with</w:t>
      </w:r>
      <w:r w:rsidRPr="00A80388">
        <w:rPr>
          <w:rFonts w:ascii="Arial" w:hAnsi="Arial" w:cs="Arial"/>
          <w:sz w:val="24"/>
          <w:szCs w:val="24"/>
        </w:rPr>
        <w:t xml:space="preserve"> what the Lord Jesus counselled the church of Laodicea to buy </w:t>
      </w:r>
      <w:r>
        <w:rPr>
          <w:rFonts w:ascii="Arial" w:hAnsi="Arial" w:cs="Arial"/>
          <w:sz w:val="24"/>
          <w:szCs w:val="24"/>
        </w:rPr>
        <w:t>from</w:t>
      </w:r>
      <w:r w:rsidRPr="00A80388">
        <w:rPr>
          <w:rFonts w:ascii="Arial" w:hAnsi="Arial" w:cs="Arial"/>
          <w:sz w:val="24"/>
          <w:szCs w:val="24"/>
        </w:rPr>
        <w:t xml:space="preserve"> him </w:t>
      </w:r>
      <w:r>
        <w:rPr>
          <w:rFonts w:ascii="Arial" w:hAnsi="Arial" w:cs="Arial"/>
          <w:sz w:val="24"/>
          <w:szCs w:val="24"/>
        </w:rPr>
        <w:t>“</w:t>
      </w:r>
      <w:r w:rsidRPr="00A80388">
        <w:rPr>
          <w:rFonts w:ascii="Arial" w:hAnsi="Arial" w:cs="Arial"/>
          <w:sz w:val="24"/>
          <w:szCs w:val="24"/>
        </w:rPr>
        <w:t>white raiment, that she might be clothed.</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3:</w:t>
      </w:r>
      <w:r w:rsidRPr="00A80388">
        <w:rPr>
          <w:rFonts w:ascii="Arial" w:hAnsi="Arial" w:cs="Arial"/>
          <w:sz w:val="24"/>
          <w:szCs w:val="24"/>
        </w:rPr>
        <w:t xml:space="preserve">18) Hence, </w:t>
      </w:r>
      <w:r>
        <w:rPr>
          <w:rFonts w:ascii="Arial" w:hAnsi="Arial" w:cs="Arial"/>
          <w:sz w:val="24"/>
          <w:szCs w:val="24"/>
        </w:rPr>
        <w:t>there</w:t>
      </w:r>
      <w:r w:rsidRPr="00A80388">
        <w:rPr>
          <w:rFonts w:ascii="Arial" w:hAnsi="Arial" w:cs="Arial"/>
          <w:sz w:val="24"/>
          <w:szCs w:val="24"/>
        </w:rPr>
        <w:t>fore, what is the garment, but Christ</w:t>
      </w:r>
      <w:r>
        <w:rPr>
          <w:rFonts w:ascii="Arial" w:hAnsi="Arial" w:cs="Arial"/>
          <w:sz w:val="24"/>
          <w:szCs w:val="24"/>
        </w:rPr>
        <w:t>’</w:t>
      </w:r>
      <w:r w:rsidRPr="00A80388">
        <w:rPr>
          <w:rFonts w:ascii="Arial" w:hAnsi="Arial" w:cs="Arial"/>
          <w:sz w:val="24"/>
          <w:szCs w:val="24"/>
        </w:rPr>
        <w:t>s righteousness, in which all the faithful are clothed, when justified in the perfect salvation of the Lord?</w:t>
      </w:r>
    </w:p>
    <w:p w:rsidR="003020C1" w:rsidRDefault="003020C1" w:rsidP="00C40662">
      <w:pPr>
        <w:spacing w:after="0" w:line="276" w:lineRule="auto"/>
        <w:jc w:val="both"/>
        <w:rPr>
          <w:rFonts w:ascii="Arial" w:hAnsi="Arial" w:cs="Arial"/>
          <w:b/>
          <w:bCs/>
          <w:sz w:val="24"/>
          <w:szCs w:val="24"/>
        </w:rPr>
      </w:pPr>
    </w:p>
    <w:p w:rsidR="003020C1" w:rsidRPr="00663234" w:rsidRDefault="003020C1" w:rsidP="00C40662">
      <w:pPr>
        <w:spacing w:after="0" w:line="276" w:lineRule="auto"/>
        <w:jc w:val="both"/>
        <w:rPr>
          <w:rFonts w:ascii="Arial" w:hAnsi="Arial" w:cs="Arial"/>
          <w:b/>
          <w:bCs/>
          <w:sz w:val="24"/>
          <w:szCs w:val="24"/>
        </w:rPr>
      </w:pPr>
      <w:r w:rsidRPr="00663234">
        <w:rPr>
          <w:rFonts w:ascii="Arial" w:hAnsi="Arial" w:cs="Arial"/>
          <w:b/>
          <w:bCs/>
          <w:sz w:val="24"/>
          <w:szCs w:val="24"/>
        </w:rPr>
        <w:t>GATE</w:t>
      </w:r>
      <w:r w:rsidRPr="00A80388">
        <w:rPr>
          <w:rFonts w:ascii="Arial" w:hAnsi="Arial" w:cs="Arial"/>
          <w:sz w:val="24"/>
          <w:szCs w:val="24"/>
        </w:rPr>
        <w:t xml:space="preserve"> and </w:t>
      </w:r>
      <w:r w:rsidRPr="00663234">
        <w:rPr>
          <w:rFonts w:ascii="Arial" w:hAnsi="Arial" w:cs="Arial"/>
          <w:b/>
          <w:bCs/>
          <w:sz w:val="24"/>
          <w:szCs w:val="24"/>
        </w:rPr>
        <w:t>GATES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In Scripture</w:t>
      </w:r>
      <w:r>
        <w:rPr>
          <w:rFonts w:ascii="Arial" w:hAnsi="Arial" w:cs="Arial"/>
          <w:sz w:val="24"/>
          <w:szCs w:val="24"/>
        </w:rPr>
        <w:t>,</w:t>
      </w:r>
      <w:r w:rsidRPr="00A80388">
        <w:rPr>
          <w:rFonts w:ascii="Arial" w:hAnsi="Arial" w:cs="Arial"/>
          <w:sz w:val="24"/>
          <w:szCs w:val="24"/>
        </w:rPr>
        <w:t xml:space="preserve"> these expressions are not limited to the doors, or entrances, into a house, or city; but the term is figuratively made use of to denote place, or person, or people. Thus</w:t>
      </w:r>
      <w:r>
        <w:rPr>
          <w:rFonts w:ascii="Arial" w:hAnsi="Arial" w:cs="Arial"/>
          <w:sz w:val="24"/>
          <w:szCs w:val="24"/>
        </w:rPr>
        <w:t>,</w:t>
      </w:r>
      <w:r w:rsidRPr="00A80388">
        <w:rPr>
          <w:rFonts w:ascii="Arial" w:hAnsi="Arial" w:cs="Arial"/>
          <w:sz w:val="24"/>
          <w:szCs w:val="24"/>
        </w:rPr>
        <w:t xml:space="preserve"> the gates of hell means hell itself; gates of </w:t>
      </w:r>
      <w:r>
        <w:rPr>
          <w:rFonts w:ascii="Arial" w:hAnsi="Arial" w:cs="Arial"/>
          <w:sz w:val="24"/>
          <w:szCs w:val="24"/>
        </w:rPr>
        <w:t>judgement</w:t>
      </w:r>
      <w:r w:rsidRPr="00A80388">
        <w:rPr>
          <w:rFonts w:ascii="Arial" w:hAnsi="Arial" w:cs="Arial"/>
          <w:sz w:val="24"/>
          <w:szCs w:val="24"/>
        </w:rPr>
        <w:t xml:space="preserve">, the place </w:t>
      </w:r>
      <w:r>
        <w:rPr>
          <w:rFonts w:ascii="Arial" w:hAnsi="Arial" w:cs="Arial"/>
          <w:sz w:val="24"/>
          <w:szCs w:val="24"/>
        </w:rPr>
        <w:t>where</w:t>
      </w:r>
      <w:r w:rsidRPr="00A80388">
        <w:rPr>
          <w:rFonts w:ascii="Arial" w:hAnsi="Arial" w:cs="Arial"/>
          <w:sz w:val="24"/>
          <w:szCs w:val="24"/>
        </w:rPr>
        <w:t xml:space="preserve"> justice was awarded. </w:t>
      </w:r>
      <w:r>
        <w:rPr>
          <w:rFonts w:ascii="Arial" w:hAnsi="Arial" w:cs="Arial"/>
          <w:sz w:val="24"/>
          <w:szCs w:val="24"/>
        </w:rPr>
        <w:t>“</w:t>
      </w:r>
      <w:r w:rsidRPr="00A80388">
        <w:rPr>
          <w:rFonts w:ascii="Arial" w:hAnsi="Arial" w:cs="Arial"/>
          <w:sz w:val="24"/>
          <w:szCs w:val="24"/>
        </w:rPr>
        <w:t>Salvation will God appoint for walls and bulwarks</w:t>
      </w:r>
      <w:r>
        <w:rPr>
          <w:rFonts w:ascii="Arial" w:hAnsi="Arial" w:cs="Arial"/>
          <w:sz w:val="24"/>
          <w:szCs w:val="24"/>
        </w:rPr>
        <w:t>”;</w:t>
      </w:r>
      <w:r w:rsidRPr="00A80388">
        <w:rPr>
          <w:rFonts w:ascii="Arial" w:hAnsi="Arial" w:cs="Arial"/>
          <w:sz w:val="24"/>
          <w:szCs w:val="24"/>
        </w:rPr>
        <w:t xml:space="preserve"> meaning, that all rests upon this bottom, </w:t>
      </w:r>
      <w:r>
        <w:rPr>
          <w:rFonts w:ascii="Arial" w:hAnsi="Arial" w:cs="Arial"/>
          <w:sz w:val="24"/>
          <w:szCs w:val="24"/>
        </w:rPr>
        <w:t>by</w:t>
      </w:r>
      <w:r w:rsidRPr="00A80388">
        <w:rPr>
          <w:rFonts w:ascii="Arial" w:hAnsi="Arial" w:cs="Arial"/>
          <w:sz w:val="24"/>
          <w:szCs w:val="24"/>
        </w:rPr>
        <w:t xml:space="preserve"> way of grace, mercy, and salvation.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26:</w:t>
      </w:r>
      <w:r w:rsidRPr="00A80388">
        <w:rPr>
          <w:rFonts w:ascii="Arial" w:hAnsi="Arial" w:cs="Arial"/>
          <w:sz w:val="24"/>
          <w:szCs w:val="24"/>
        </w:rPr>
        <w:t>1)</w:t>
      </w:r>
    </w:p>
    <w:p w:rsidR="003020C1" w:rsidRDefault="003020C1" w:rsidP="00C40662">
      <w:pPr>
        <w:spacing w:after="0" w:line="276" w:lineRule="auto"/>
        <w:jc w:val="both"/>
        <w:rPr>
          <w:rFonts w:ascii="Arial" w:hAnsi="Arial" w:cs="Arial"/>
          <w:sz w:val="24"/>
          <w:szCs w:val="24"/>
        </w:rPr>
      </w:pPr>
    </w:p>
    <w:p w:rsidR="003020C1" w:rsidRPr="00663234" w:rsidRDefault="003020C1" w:rsidP="00C40662">
      <w:pPr>
        <w:spacing w:after="0" w:line="276" w:lineRule="auto"/>
        <w:jc w:val="both"/>
        <w:rPr>
          <w:rFonts w:ascii="Arial" w:hAnsi="Arial" w:cs="Arial"/>
          <w:b/>
          <w:bCs/>
          <w:sz w:val="24"/>
          <w:szCs w:val="24"/>
        </w:rPr>
      </w:pPr>
      <w:r w:rsidRPr="00663234">
        <w:rPr>
          <w:rFonts w:ascii="Arial" w:hAnsi="Arial" w:cs="Arial"/>
          <w:b/>
          <w:bCs/>
          <w:sz w:val="24"/>
          <w:szCs w:val="24"/>
        </w:rPr>
        <w:t>GATH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in the land of the Philistines, from Gath, a press. Hence </w:t>
      </w:r>
      <w:r w:rsidRPr="00A33C96">
        <w:rPr>
          <w:rFonts w:ascii="Arial" w:hAnsi="Arial" w:cs="Arial"/>
          <w:i/>
          <w:iCs/>
          <w:sz w:val="24"/>
          <w:szCs w:val="24"/>
        </w:rPr>
        <w:t>Gath-opher</w:t>
      </w:r>
      <w:r w:rsidRPr="00A80388">
        <w:rPr>
          <w:rFonts w:ascii="Arial" w:hAnsi="Arial" w:cs="Arial"/>
          <w:sz w:val="24"/>
          <w:szCs w:val="24"/>
        </w:rPr>
        <w:t xml:space="preserve">, to dig at the wine press, from </w:t>
      </w:r>
      <w:r w:rsidRPr="00A33C96">
        <w:rPr>
          <w:rFonts w:ascii="Arial" w:hAnsi="Arial" w:cs="Arial"/>
          <w:i/>
          <w:iCs/>
          <w:sz w:val="24"/>
          <w:szCs w:val="24"/>
        </w:rPr>
        <w:t>Chaphar</w:t>
      </w:r>
      <w:r w:rsidRPr="00A80388">
        <w:rPr>
          <w:rFonts w:ascii="Arial" w:hAnsi="Arial" w:cs="Arial"/>
          <w:sz w:val="24"/>
          <w:szCs w:val="24"/>
        </w:rPr>
        <w:t xml:space="preserve">, to dig; and </w:t>
      </w:r>
      <w:r w:rsidRPr="00A33C96">
        <w:rPr>
          <w:rFonts w:ascii="Arial" w:hAnsi="Arial" w:cs="Arial"/>
          <w:i/>
          <w:iCs/>
          <w:sz w:val="24"/>
          <w:szCs w:val="24"/>
        </w:rPr>
        <w:t>Gath</w:t>
      </w:r>
      <w:r w:rsidRPr="00A80388">
        <w:rPr>
          <w:rFonts w:ascii="Arial" w:hAnsi="Arial" w:cs="Arial"/>
          <w:sz w:val="24"/>
          <w:szCs w:val="24"/>
        </w:rPr>
        <w:t xml:space="preserve">, a press. So </w:t>
      </w:r>
      <w:r w:rsidRPr="00A33C96">
        <w:rPr>
          <w:rFonts w:ascii="Arial" w:hAnsi="Arial" w:cs="Arial"/>
          <w:i/>
          <w:iCs/>
          <w:sz w:val="24"/>
          <w:szCs w:val="24"/>
        </w:rPr>
        <w:t>Gathrimmon</w:t>
      </w:r>
      <w:r w:rsidRPr="00A80388">
        <w:rPr>
          <w:rFonts w:ascii="Arial" w:hAnsi="Arial" w:cs="Arial"/>
          <w:sz w:val="24"/>
          <w:szCs w:val="24"/>
        </w:rPr>
        <w:t xml:space="preserve">, the press of the </w:t>
      </w:r>
      <w:r>
        <w:rPr>
          <w:rFonts w:ascii="Arial" w:hAnsi="Arial" w:cs="Arial"/>
          <w:sz w:val="24"/>
          <w:szCs w:val="24"/>
        </w:rPr>
        <w:t xml:space="preserve">pomegranate, from </w:t>
      </w:r>
      <w:r w:rsidRPr="00A33C96">
        <w:rPr>
          <w:rFonts w:ascii="Arial" w:hAnsi="Arial" w:cs="Arial"/>
          <w:i/>
          <w:iCs/>
          <w:sz w:val="24"/>
          <w:szCs w:val="24"/>
        </w:rPr>
        <w:t>Garb</w:t>
      </w:r>
      <w:r>
        <w:rPr>
          <w:rFonts w:ascii="Arial" w:hAnsi="Arial" w:cs="Arial"/>
          <w:sz w:val="24"/>
          <w:szCs w:val="24"/>
        </w:rPr>
        <w:t>, a press,</w:t>
      </w:r>
      <w:r w:rsidRPr="00A80388">
        <w:rPr>
          <w:rFonts w:ascii="Arial" w:hAnsi="Arial" w:cs="Arial"/>
          <w:sz w:val="24"/>
          <w:szCs w:val="24"/>
        </w:rPr>
        <w:t xml:space="preserve"> and </w:t>
      </w:r>
      <w:r w:rsidRPr="00A33C96">
        <w:rPr>
          <w:rFonts w:ascii="Arial" w:hAnsi="Arial" w:cs="Arial"/>
          <w:i/>
          <w:iCs/>
          <w:sz w:val="24"/>
          <w:szCs w:val="24"/>
        </w:rPr>
        <w:t>Rimmon,</w:t>
      </w:r>
      <w:r w:rsidRPr="00A80388">
        <w:rPr>
          <w:rFonts w:ascii="Arial" w:hAnsi="Arial" w:cs="Arial"/>
          <w:sz w:val="24"/>
          <w:szCs w:val="24"/>
        </w:rPr>
        <w:t xml:space="preserve"> a pomegranate tree.</w:t>
      </w:r>
    </w:p>
    <w:p w:rsidR="003020C1" w:rsidRDefault="003020C1" w:rsidP="00C40662">
      <w:pPr>
        <w:spacing w:after="0" w:line="276" w:lineRule="auto"/>
        <w:jc w:val="both"/>
        <w:rPr>
          <w:rFonts w:ascii="Arial" w:hAnsi="Arial" w:cs="Arial"/>
          <w:sz w:val="24"/>
          <w:szCs w:val="24"/>
        </w:rPr>
      </w:pPr>
    </w:p>
    <w:p w:rsidR="003020C1" w:rsidRPr="00663234" w:rsidRDefault="003020C1" w:rsidP="00C40662">
      <w:pPr>
        <w:spacing w:after="0" w:line="276" w:lineRule="auto"/>
        <w:jc w:val="both"/>
        <w:rPr>
          <w:rFonts w:ascii="Arial" w:hAnsi="Arial" w:cs="Arial"/>
          <w:b/>
          <w:bCs/>
          <w:sz w:val="24"/>
          <w:szCs w:val="24"/>
        </w:rPr>
      </w:pPr>
      <w:r w:rsidRPr="00663234">
        <w:rPr>
          <w:rFonts w:ascii="Arial" w:hAnsi="Arial" w:cs="Arial"/>
          <w:b/>
          <w:bCs/>
          <w:sz w:val="24"/>
          <w:szCs w:val="24"/>
        </w:rPr>
        <w:t>GAZA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Another city in the land of the Philistines. This was given by Joshua to Judah. (Josh. </w:t>
      </w:r>
      <w:r>
        <w:rPr>
          <w:rFonts w:ascii="Arial" w:hAnsi="Arial" w:cs="Arial"/>
          <w:sz w:val="24"/>
          <w:szCs w:val="24"/>
        </w:rPr>
        <w:t>15:</w:t>
      </w:r>
      <w:r w:rsidRPr="00A80388">
        <w:rPr>
          <w:rFonts w:ascii="Arial" w:hAnsi="Arial" w:cs="Arial"/>
          <w:sz w:val="24"/>
          <w:szCs w:val="24"/>
        </w:rPr>
        <w:t>47)</w:t>
      </w:r>
    </w:p>
    <w:p w:rsidR="003020C1" w:rsidRDefault="003020C1" w:rsidP="00C40662">
      <w:pPr>
        <w:spacing w:after="0" w:line="276" w:lineRule="auto"/>
        <w:jc w:val="both"/>
        <w:rPr>
          <w:rFonts w:ascii="Arial" w:hAnsi="Arial" w:cs="Arial"/>
          <w:sz w:val="24"/>
          <w:szCs w:val="24"/>
        </w:rPr>
      </w:pPr>
    </w:p>
    <w:p w:rsidR="003020C1" w:rsidRPr="00663234" w:rsidRDefault="003020C1" w:rsidP="00C40662">
      <w:pPr>
        <w:spacing w:after="0" w:line="276" w:lineRule="auto"/>
        <w:jc w:val="both"/>
        <w:rPr>
          <w:rFonts w:ascii="Arial" w:hAnsi="Arial" w:cs="Arial"/>
          <w:b/>
          <w:bCs/>
          <w:sz w:val="24"/>
          <w:szCs w:val="24"/>
        </w:rPr>
      </w:pPr>
      <w:r w:rsidRPr="00663234">
        <w:rPr>
          <w:rFonts w:ascii="Arial" w:hAnsi="Arial" w:cs="Arial"/>
          <w:b/>
          <w:bCs/>
          <w:sz w:val="24"/>
          <w:szCs w:val="24"/>
        </w:rPr>
        <w:t>GENEALOGY</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record of families</w:t>
      </w:r>
      <w:r>
        <w:rPr>
          <w:rFonts w:ascii="Arial" w:hAnsi="Arial" w:cs="Arial"/>
          <w:sz w:val="24"/>
          <w:szCs w:val="24"/>
        </w:rPr>
        <w:t>,</w:t>
      </w:r>
      <w:r w:rsidRPr="00A80388">
        <w:rPr>
          <w:rFonts w:ascii="Arial" w:hAnsi="Arial" w:cs="Arial"/>
          <w:sz w:val="24"/>
          <w:szCs w:val="24"/>
        </w:rPr>
        <w:t xml:space="preserve"> which we call genealogy, is termed in Hebrew </w:t>
      </w:r>
      <w:r w:rsidRPr="00A33C96">
        <w:rPr>
          <w:rFonts w:ascii="Arial" w:hAnsi="Arial" w:cs="Arial"/>
          <w:i/>
          <w:iCs/>
          <w:sz w:val="24"/>
          <w:szCs w:val="24"/>
        </w:rPr>
        <w:t>Sepher Toledoth</w:t>
      </w:r>
      <w:r w:rsidRPr="00A80388">
        <w:rPr>
          <w:rFonts w:ascii="Arial" w:hAnsi="Arial" w:cs="Arial"/>
          <w:sz w:val="24"/>
          <w:szCs w:val="24"/>
        </w:rPr>
        <w:t xml:space="preserve">; or </w:t>
      </w:r>
      <w:r>
        <w:rPr>
          <w:rFonts w:ascii="Arial" w:hAnsi="Arial" w:cs="Arial"/>
          <w:sz w:val="24"/>
          <w:szCs w:val="24"/>
        </w:rPr>
        <w:t>“</w:t>
      </w:r>
      <w:r w:rsidRPr="00A80388">
        <w:rPr>
          <w:rFonts w:ascii="Arial" w:hAnsi="Arial" w:cs="Arial"/>
          <w:sz w:val="24"/>
          <w:szCs w:val="24"/>
        </w:rPr>
        <w:t>the book of generations</w:t>
      </w:r>
      <w:r>
        <w:rPr>
          <w:rFonts w:ascii="Arial" w:hAnsi="Arial" w:cs="Arial"/>
          <w:sz w:val="24"/>
          <w:szCs w:val="24"/>
        </w:rPr>
        <w:t>”</w:t>
      </w:r>
      <w:r w:rsidRPr="00A80388">
        <w:rPr>
          <w:rFonts w:ascii="Arial" w:hAnsi="Arial" w:cs="Arial"/>
          <w:sz w:val="24"/>
          <w:szCs w:val="24"/>
        </w:rPr>
        <w:t xml:space="preserve">. The Jews </w:t>
      </w:r>
      <w:r>
        <w:rPr>
          <w:rFonts w:ascii="Arial" w:hAnsi="Arial" w:cs="Arial"/>
          <w:sz w:val="24"/>
          <w:szCs w:val="24"/>
        </w:rPr>
        <w:t>were</w:t>
      </w:r>
      <w:r w:rsidRPr="00A80388">
        <w:rPr>
          <w:rFonts w:ascii="Arial" w:hAnsi="Arial" w:cs="Arial"/>
          <w:sz w:val="24"/>
          <w:szCs w:val="24"/>
        </w:rPr>
        <w:t xml:space="preserve"> particular</w:t>
      </w:r>
      <w:r>
        <w:rPr>
          <w:rFonts w:ascii="Arial" w:hAnsi="Arial" w:cs="Arial"/>
          <w:sz w:val="24"/>
          <w:szCs w:val="24"/>
        </w:rPr>
        <w:t>,</w:t>
      </w:r>
      <w:r w:rsidRPr="00A80388">
        <w:rPr>
          <w:rFonts w:ascii="Arial" w:hAnsi="Arial" w:cs="Arial"/>
          <w:sz w:val="24"/>
          <w:szCs w:val="24"/>
        </w:rPr>
        <w:t xml:space="preserve"> to an excess, to record their families; no doubt, with an eye to </w:t>
      </w:r>
      <w:r>
        <w:rPr>
          <w:rFonts w:ascii="Arial" w:hAnsi="Arial" w:cs="Arial"/>
          <w:sz w:val="24"/>
          <w:szCs w:val="24"/>
        </w:rPr>
        <w:t>the coming of their Messiah</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663234" w:rsidRDefault="003020C1" w:rsidP="00C40662">
      <w:pPr>
        <w:spacing w:after="0" w:line="276" w:lineRule="auto"/>
        <w:jc w:val="both"/>
        <w:rPr>
          <w:rFonts w:ascii="Arial" w:hAnsi="Arial" w:cs="Arial"/>
          <w:b/>
          <w:bCs/>
          <w:sz w:val="24"/>
          <w:szCs w:val="24"/>
        </w:rPr>
      </w:pPr>
      <w:r w:rsidRPr="00663234">
        <w:rPr>
          <w:rFonts w:ascii="Arial" w:hAnsi="Arial" w:cs="Arial"/>
          <w:b/>
          <w:bCs/>
          <w:sz w:val="24"/>
          <w:szCs w:val="24"/>
        </w:rPr>
        <w:t>GENERATION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word</w:t>
      </w:r>
      <w:r>
        <w:rPr>
          <w:rFonts w:ascii="Arial" w:hAnsi="Arial" w:cs="Arial"/>
          <w:sz w:val="24"/>
          <w:szCs w:val="24"/>
        </w:rPr>
        <w:t>,</w:t>
      </w:r>
      <w:r w:rsidRPr="00A80388">
        <w:rPr>
          <w:rFonts w:ascii="Arial" w:hAnsi="Arial" w:cs="Arial"/>
          <w:sz w:val="24"/>
          <w:szCs w:val="24"/>
        </w:rPr>
        <w:t xml:space="preserve"> derived from the same root</w:t>
      </w:r>
      <w:r>
        <w:rPr>
          <w:rFonts w:ascii="Arial" w:hAnsi="Arial" w:cs="Arial"/>
          <w:sz w:val="24"/>
          <w:szCs w:val="24"/>
        </w:rPr>
        <w:t>,</w:t>
      </w:r>
      <w:r w:rsidRPr="00A80388">
        <w:rPr>
          <w:rFonts w:ascii="Arial" w:hAnsi="Arial" w:cs="Arial"/>
          <w:sz w:val="24"/>
          <w:szCs w:val="24"/>
        </w:rPr>
        <w:t xml:space="preserve"> is much the same as the preceding word genealogy. As it relates to the common act of man in the circumstances of descent from father to son, I should not have though it needful to have detained the reader with </w:t>
      </w:r>
      <w:r w:rsidRPr="00A80388">
        <w:rPr>
          <w:rFonts w:ascii="Arial" w:hAnsi="Arial" w:cs="Arial"/>
          <w:sz w:val="24"/>
          <w:szCs w:val="24"/>
        </w:rPr>
        <w:lastRenderedPageBreak/>
        <w:t xml:space="preserve">a </w:t>
      </w:r>
      <w:r>
        <w:rPr>
          <w:rFonts w:ascii="Arial" w:hAnsi="Arial" w:cs="Arial"/>
          <w:sz w:val="24"/>
          <w:szCs w:val="24"/>
        </w:rPr>
        <w:t xml:space="preserve">further </w:t>
      </w:r>
      <w:r w:rsidRPr="00A80388">
        <w:rPr>
          <w:rFonts w:ascii="Arial" w:hAnsi="Arial" w:cs="Arial"/>
          <w:sz w:val="24"/>
          <w:szCs w:val="24"/>
        </w:rPr>
        <w:t xml:space="preserve">single observation; but in relation to the Son of God </w:t>
      </w:r>
      <w:r w:rsidRPr="00A910F2">
        <w:rPr>
          <w:rFonts w:ascii="Arial" w:hAnsi="Arial" w:cs="Arial"/>
          <w:i/>
          <w:iCs/>
          <w:sz w:val="24"/>
          <w:szCs w:val="24"/>
        </w:rPr>
        <w:t>as God</w:t>
      </w:r>
      <w:r w:rsidRPr="00A80388">
        <w:rPr>
          <w:rFonts w:ascii="Arial" w:hAnsi="Arial" w:cs="Arial"/>
          <w:sz w:val="24"/>
          <w:szCs w:val="24"/>
        </w:rPr>
        <w:t xml:space="preserve">, it becomes of infinite importance as an article of faith that we should have the clearest </w:t>
      </w:r>
      <w:r>
        <w:rPr>
          <w:rFonts w:ascii="Arial" w:hAnsi="Arial" w:cs="Arial"/>
          <w:sz w:val="24"/>
          <w:szCs w:val="24"/>
        </w:rPr>
        <w:t>understanding</w:t>
      </w:r>
      <w:r w:rsidRPr="00A80388">
        <w:rPr>
          <w:rFonts w:ascii="Arial" w:hAnsi="Arial" w:cs="Arial"/>
          <w:sz w:val="24"/>
          <w:szCs w:val="24"/>
        </w:rPr>
        <w:t xml:space="preserve"> the subject will admit. </w:t>
      </w:r>
      <w:r>
        <w:rPr>
          <w:rFonts w:ascii="Arial" w:hAnsi="Arial" w:cs="Arial"/>
          <w:sz w:val="24"/>
          <w:szCs w:val="24"/>
        </w:rPr>
        <w:t>Here</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 I beg the reader</w:t>
      </w:r>
      <w:r>
        <w:rPr>
          <w:rFonts w:ascii="Arial" w:hAnsi="Arial" w:cs="Arial"/>
          <w:sz w:val="24"/>
          <w:szCs w:val="24"/>
        </w:rPr>
        <w:t>’</w:t>
      </w:r>
      <w:r w:rsidRPr="00A80388">
        <w:rPr>
          <w:rFonts w:ascii="Arial" w:hAnsi="Arial" w:cs="Arial"/>
          <w:sz w:val="24"/>
          <w:szCs w:val="24"/>
        </w:rPr>
        <w:t>s close attention to it.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Scriptures</w:t>
      </w:r>
      <w:r>
        <w:rPr>
          <w:rFonts w:ascii="Arial" w:hAnsi="Arial" w:cs="Arial"/>
          <w:sz w:val="24"/>
          <w:szCs w:val="24"/>
        </w:rPr>
        <w:t>,</w:t>
      </w:r>
      <w:r w:rsidRPr="00A80388">
        <w:rPr>
          <w:rFonts w:ascii="Arial" w:hAnsi="Arial" w:cs="Arial"/>
          <w:sz w:val="24"/>
          <w:szCs w:val="24"/>
        </w:rPr>
        <w:t xml:space="preserve"> in many places</w:t>
      </w:r>
      <w:r>
        <w:rPr>
          <w:rFonts w:ascii="Arial" w:hAnsi="Arial" w:cs="Arial"/>
          <w:sz w:val="24"/>
          <w:szCs w:val="24"/>
        </w:rPr>
        <w:t>,</w:t>
      </w:r>
      <w:r w:rsidRPr="00A80388">
        <w:rPr>
          <w:rFonts w:ascii="Arial" w:hAnsi="Arial" w:cs="Arial"/>
          <w:sz w:val="24"/>
          <w:szCs w:val="24"/>
        </w:rPr>
        <w:t xml:space="preserve"> have said so much in defining the </w:t>
      </w:r>
      <w:r>
        <w:rPr>
          <w:rFonts w:ascii="Arial" w:hAnsi="Arial" w:cs="Arial"/>
          <w:sz w:val="24"/>
          <w:szCs w:val="24"/>
        </w:rPr>
        <w:t>P</w:t>
      </w:r>
      <w:r w:rsidRPr="00A80388">
        <w:rPr>
          <w:rFonts w:ascii="Arial" w:hAnsi="Arial" w:cs="Arial"/>
          <w:sz w:val="24"/>
          <w:szCs w:val="24"/>
        </w:rPr>
        <w:t xml:space="preserve">erson of the Father and of the Son as distinctions in the GODHEAD, that </w:t>
      </w:r>
      <w:r>
        <w:rPr>
          <w:rFonts w:ascii="Arial" w:hAnsi="Arial" w:cs="Arial"/>
          <w:sz w:val="24"/>
          <w:szCs w:val="24"/>
        </w:rPr>
        <w:t>there</w:t>
      </w:r>
      <w:r w:rsidRPr="00A80388">
        <w:rPr>
          <w:rFonts w:ascii="Arial" w:hAnsi="Arial" w:cs="Arial"/>
          <w:sz w:val="24"/>
          <w:szCs w:val="24"/>
        </w:rPr>
        <w:t xml:space="preserve"> can be nothing </w:t>
      </w:r>
      <w:r>
        <w:rPr>
          <w:rFonts w:ascii="Arial" w:hAnsi="Arial" w:cs="Arial"/>
          <w:sz w:val="24"/>
          <w:szCs w:val="24"/>
        </w:rPr>
        <w:t>rendered</w:t>
      </w:r>
      <w:r w:rsidRPr="00A80388">
        <w:rPr>
          <w:rFonts w:ascii="Arial" w:hAnsi="Arial" w:cs="Arial"/>
          <w:sz w:val="24"/>
          <w:szCs w:val="24"/>
        </w:rPr>
        <w:t xml:space="preserve"> more certain and </w:t>
      </w:r>
      <w:r>
        <w:rPr>
          <w:rFonts w:ascii="Arial" w:hAnsi="Arial" w:cs="Arial"/>
          <w:sz w:val="24"/>
          <w:szCs w:val="24"/>
        </w:rPr>
        <w:t xml:space="preserve">held </w:t>
      </w:r>
      <w:r w:rsidRPr="00A80388">
        <w:rPr>
          <w:rFonts w:ascii="Arial" w:hAnsi="Arial" w:cs="Arial"/>
          <w:sz w:val="24"/>
          <w:szCs w:val="24"/>
        </w:rPr>
        <w:t xml:space="preserve">as an article of faith to the believer, </w:t>
      </w:r>
      <w:r>
        <w:rPr>
          <w:rFonts w:ascii="Arial" w:hAnsi="Arial" w:cs="Arial"/>
          <w:sz w:val="24"/>
          <w:szCs w:val="24"/>
        </w:rPr>
        <w:t>when</w:t>
      </w:r>
      <w:r w:rsidRPr="00A80388">
        <w:rPr>
          <w:rFonts w:ascii="Arial" w:hAnsi="Arial" w:cs="Arial"/>
          <w:sz w:val="24"/>
          <w:szCs w:val="24"/>
        </w:rPr>
        <w:t xml:space="preserve"> none is more important. But while this is held </w:t>
      </w:r>
      <w:r>
        <w:rPr>
          <w:rFonts w:ascii="Arial" w:hAnsi="Arial" w:cs="Arial"/>
          <w:sz w:val="24"/>
          <w:szCs w:val="24"/>
        </w:rPr>
        <w:t>out</w:t>
      </w:r>
      <w:r w:rsidRPr="00A80388">
        <w:rPr>
          <w:rFonts w:ascii="Arial" w:hAnsi="Arial" w:cs="Arial"/>
          <w:sz w:val="24"/>
          <w:szCs w:val="24"/>
        </w:rPr>
        <w:t xml:space="preserve"> to us in this view as a point most fully to be believed, God the Holy </w:t>
      </w:r>
      <w:r>
        <w:rPr>
          <w:rFonts w:ascii="Arial" w:hAnsi="Arial" w:cs="Arial"/>
          <w:sz w:val="24"/>
          <w:szCs w:val="24"/>
        </w:rPr>
        <w:t>Spirit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in no one passage, as far as I can recollect, pointed out to the church the mode of existence, or explained how the Son of God is the Son, and the Father is the Father, in the eternity of their essence and nature. Perhaps it is impossible to explain th</w:t>
      </w:r>
      <w:r>
        <w:rPr>
          <w:rFonts w:ascii="Arial" w:hAnsi="Arial" w:cs="Arial"/>
          <w:sz w:val="24"/>
          <w:szCs w:val="24"/>
        </w:rPr>
        <w:t>is</w:t>
      </w:r>
      <w:r w:rsidRPr="00A80388">
        <w:rPr>
          <w:rFonts w:ascii="Arial" w:hAnsi="Arial" w:cs="Arial"/>
          <w:sz w:val="24"/>
          <w:szCs w:val="24"/>
        </w:rPr>
        <w:t xml:space="preserve"> vast subject to creatures of our capacities. Perhaps nothing finite can comprehend what is infinite. The doctrine of the eternal generation of the Son of God is </w:t>
      </w:r>
      <w:r>
        <w:rPr>
          <w:rFonts w:ascii="Arial" w:hAnsi="Arial" w:cs="Arial"/>
          <w:sz w:val="24"/>
          <w:szCs w:val="24"/>
        </w:rPr>
        <w:t>there</w:t>
      </w:r>
      <w:r w:rsidRPr="00A80388">
        <w:rPr>
          <w:rFonts w:ascii="Arial" w:hAnsi="Arial" w:cs="Arial"/>
          <w:sz w:val="24"/>
          <w:szCs w:val="24"/>
        </w:rPr>
        <w:t>fore</w:t>
      </w:r>
      <w:r>
        <w:rPr>
          <w:rFonts w:ascii="Arial" w:hAnsi="Arial" w:cs="Arial"/>
          <w:sz w:val="24"/>
          <w:szCs w:val="24"/>
        </w:rPr>
        <w:t xml:space="preserve"> </w:t>
      </w:r>
      <w:r w:rsidRPr="00A80388">
        <w:rPr>
          <w:rFonts w:ascii="Arial" w:hAnsi="Arial" w:cs="Arial"/>
          <w:sz w:val="24"/>
          <w:szCs w:val="24"/>
        </w:rPr>
        <w:t xml:space="preserve">proposed as an article demanding our implicit faith and obedience; and </w:t>
      </w:r>
      <w:r>
        <w:rPr>
          <w:rFonts w:ascii="Arial" w:hAnsi="Arial" w:cs="Arial"/>
          <w:sz w:val="24"/>
          <w:szCs w:val="24"/>
        </w:rPr>
        <w:t>here</w:t>
      </w:r>
      <w:r w:rsidRPr="00A80388">
        <w:rPr>
          <w:rFonts w:ascii="Arial" w:hAnsi="Arial" w:cs="Arial"/>
          <w:sz w:val="24"/>
          <w:szCs w:val="24"/>
        </w:rPr>
        <w:t xml:space="preserve"> the subject rests.</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But while this doctrine of the eternity of the Son of God in common with the Father is held </w:t>
      </w:r>
      <w:r>
        <w:rPr>
          <w:rFonts w:ascii="Arial" w:hAnsi="Arial" w:cs="Arial"/>
          <w:sz w:val="24"/>
          <w:szCs w:val="24"/>
        </w:rPr>
        <w:t xml:space="preserve">by </w:t>
      </w:r>
      <w:r w:rsidRPr="00A80388">
        <w:rPr>
          <w:rFonts w:ascii="Arial" w:hAnsi="Arial" w:cs="Arial"/>
          <w:sz w:val="24"/>
          <w:szCs w:val="24"/>
        </w:rPr>
        <w:t xml:space="preserve">faith to us in the Scripture as a most certain truth, though unexplained, because our faculties are not competent to the explanation of it, the Holy </w:t>
      </w:r>
      <w:r>
        <w:rPr>
          <w:rFonts w:ascii="Arial" w:hAnsi="Arial" w:cs="Arial"/>
          <w:sz w:val="24"/>
          <w:szCs w:val="24"/>
        </w:rPr>
        <w:t>Spirit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been very explicit in teaching the church how to understand the phrases in his sacred word, </w:t>
      </w:r>
      <w:r>
        <w:rPr>
          <w:rFonts w:ascii="Arial" w:hAnsi="Arial" w:cs="Arial"/>
          <w:sz w:val="24"/>
          <w:szCs w:val="24"/>
        </w:rPr>
        <w:t>where</w:t>
      </w:r>
      <w:r w:rsidRPr="00A80388">
        <w:rPr>
          <w:rFonts w:ascii="Arial" w:hAnsi="Arial" w:cs="Arial"/>
          <w:sz w:val="24"/>
          <w:szCs w:val="24"/>
        </w:rPr>
        <w:t xml:space="preserve"> the Son of God, when standing up as the Mediator and Head of his church before all worlds, is called the </w:t>
      </w:r>
      <w:r>
        <w:rPr>
          <w:rFonts w:ascii="Arial" w:hAnsi="Arial" w:cs="Arial"/>
          <w:sz w:val="24"/>
          <w:szCs w:val="24"/>
        </w:rPr>
        <w:t>“</w:t>
      </w:r>
      <w:r w:rsidRPr="00A80388">
        <w:rPr>
          <w:rFonts w:ascii="Arial" w:hAnsi="Arial" w:cs="Arial"/>
          <w:sz w:val="24"/>
          <w:szCs w:val="24"/>
        </w:rPr>
        <w:t>first begotten Son, and the only begotten of the Father, full of grace and truth.</w:t>
      </w:r>
      <w:r>
        <w:rPr>
          <w:rFonts w:ascii="Arial" w:hAnsi="Arial" w:cs="Arial"/>
          <w:sz w:val="24"/>
          <w:szCs w:val="24"/>
        </w:rPr>
        <w:t>”</w:t>
      </w:r>
      <w:r w:rsidRPr="00A80388">
        <w:rPr>
          <w:rFonts w:ascii="Arial" w:hAnsi="Arial" w:cs="Arial"/>
          <w:sz w:val="24"/>
          <w:szCs w:val="24"/>
        </w:rPr>
        <w:t xml:space="preserve"> All these</w:t>
      </w:r>
      <w:r>
        <w:rPr>
          <w:rFonts w:ascii="Arial" w:hAnsi="Arial" w:cs="Arial"/>
          <w:sz w:val="24"/>
          <w:szCs w:val="24"/>
        </w:rPr>
        <w:t>,</w:t>
      </w:r>
      <w:r w:rsidRPr="00A80388">
        <w:rPr>
          <w:rFonts w:ascii="Arial" w:hAnsi="Arial" w:cs="Arial"/>
          <w:sz w:val="24"/>
          <w:szCs w:val="24"/>
        </w:rPr>
        <w:t xml:space="preserve"> and </w:t>
      </w:r>
      <w:r>
        <w:rPr>
          <w:rFonts w:ascii="Arial" w:hAnsi="Arial" w:cs="Arial"/>
          <w:sz w:val="24"/>
          <w:szCs w:val="24"/>
        </w:rPr>
        <w:t>similar</w:t>
      </w:r>
      <w:r w:rsidRPr="00A80388">
        <w:rPr>
          <w:rFonts w:ascii="Arial" w:hAnsi="Arial" w:cs="Arial"/>
          <w:sz w:val="24"/>
          <w:szCs w:val="24"/>
        </w:rPr>
        <w:t xml:space="preserve"> phrases</w:t>
      </w:r>
      <w:r>
        <w:rPr>
          <w:rFonts w:ascii="Arial" w:hAnsi="Arial" w:cs="Arial"/>
          <w:sz w:val="24"/>
          <w:szCs w:val="24"/>
        </w:rPr>
        <w:t>,</w:t>
      </w:r>
      <w:r w:rsidRPr="00A80388">
        <w:rPr>
          <w:rFonts w:ascii="Arial" w:hAnsi="Arial" w:cs="Arial"/>
          <w:sz w:val="24"/>
          <w:szCs w:val="24"/>
        </w:rPr>
        <w:t xml:space="preserve"> wholly refer to the Son of God in humbling himself as our Redeemer and Mediator, the God-man in one </w:t>
      </w:r>
      <w:r>
        <w:rPr>
          <w:rFonts w:ascii="Arial" w:hAnsi="Arial" w:cs="Arial"/>
          <w:sz w:val="24"/>
          <w:szCs w:val="24"/>
        </w:rPr>
        <w:t>P</w:t>
      </w:r>
      <w:r w:rsidRPr="00A80388">
        <w:rPr>
          <w:rFonts w:ascii="Arial" w:hAnsi="Arial" w:cs="Arial"/>
          <w:sz w:val="24"/>
          <w:szCs w:val="24"/>
        </w:rPr>
        <w:t xml:space="preserve">erson, Christ Jesus; then begotten to this great design; the first in all </w:t>
      </w:r>
      <w:r>
        <w:rPr>
          <w:rFonts w:ascii="Arial" w:hAnsi="Arial" w:cs="Arial"/>
          <w:sz w:val="24"/>
          <w:szCs w:val="24"/>
        </w:rPr>
        <w:t xml:space="preserve">of </w:t>
      </w:r>
      <w:r w:rsidRPr="00A80388">
        <w:rPr>
          <w:rFonts w:ascii="Arial" w:hAnsi="Arial" w:cs="Arial"/>
          <w:sz w:val="24"/>
          <w:szCs w:val="24"/>
        </w:rPr>
        <w:t>JEHOVAH</w:t>
      </w:r>
      <w:r>
        <w:rPr>
          <w:rFonts w:ascii="Arial" w:hAnsi="Arial" w:cs="Arial"/>
          <w:sz w:val="24"/>
          <w:szCs w:val="24"/>
        </w:rPr>
        <w:t>’</w:t>
      </w:r>
      <w:r w:rsidRPr="00A80388">
        <w:rPr>
          <w:rFonts w:ascii="Arial" w:hAnsi="Arial" w:cs="Arial"/>
          <w:sz w:val="24"/>
          <w:szCs w:val="24"/>
        </w:rPr>
        <w:t xml:space="preserve">S purposes for salvation. </w:t>
      </w:r>
      <w:r>
        <w:rPr>
          <w:rFonts w:ascii="Arial" w:hAnsi="Arial" w:cs="Arial"/>
          <w:sz w:val="24"/>
          <w:szCs w:val="24"/>
        </w:rPr>
        <w:t>Here,</w:t>
      </w:r>
      <w:r w:rsidRPr="00A80388">
        <w:rPr>
          <w:rFonts w:ascii="Arial" w:hAnsi="Arial" w:cs="Arial"/>
          <w:sz w:val="24"/>
          <w:szCs w:val="24"/>
        </w:rPr>
        <w:t xml:space="preserve"> we cannot be at a loss to have the clearest </w:t>
      </w:r>
      <w:r>
        <w:rPr>
          <w:rFonts w:ascii="Arial" w:hAnsi="Arial" w:cs="Arial"/>
          <w:sz w:val="24"/>
          <w:szCs w:val="24"/>
        </w:rPr>
        <w:t>view,</w:t>
      </w:r>
      <w:r w:rsidRPr="00A80388">
        <w:rPr>
          <w:rFonts w:ascii="Arial" w:hAnsi="Arial" w:cs="Arial"/>
          <w:sz w:val="24"/>
          <w:szCs w:val="24"/>
        </w:rPr>
        <w:t xml:space="preserve"> because they refer to his office-character. Hence</w:t>
      </w:r>
      <w:r>
        <w:rPr>
          <w:rFonts w:ascii="Arial" w:hAnsi="Arial" w:cs="Arial"/>
          <w:sz w:val="24"/>
          <w:szCs w:val="24"/>
        </w:rPr>
        <w:t>,</w:t>
      </w:r>
      <w:r w:rsidRPr="00A80388">
        <w:rPr>
          <w:rFonts w:ascii="Arial" w:hAnsi="Arial" w:cs="Arial"/>
          <w:sz w:val="24"/>
          <w:szCs w:val="24"/>
        </w:rPr>
        <w:t xml:space="preserve"> all those titles are very plain. </w:t>
      </w:r>
      <w:r>
        <w:rPr>
          <w:rFonts w:ascii="Arial" w:hAnsi="Arial" w:cs="Arial"/>
          <w:sz w:val="24"/>
          <w:szCs w:val="24"/>
        </w:rPr>
        <w:t>“</w:t>
      </w:r>
      <w:r w:rsidRPr="00A80388">
        <w:rPr>
          <w:rFonts w:ascii="Arial" w:hAnsi="Arial" w:cs="Arial"/>
          <w:sz w:val="24"/>
          <w:szCs w:val="24"/>
        </w:rPr>
        <w:t>He is the head of his body the church.</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Eph.</w:t>
      </w:r>
      <w:r w:rsidRPr="00A80388">
        <w:rPr>
          <w:rFonts w:ascii="Arial" w:hAnsi="Arial" w:cs="Arial"/>
          <w:sz w:val="24"/>
          <w:szCs w:val="24"/>
        </w:rPr>
        <w:t xml:space="preserve"> </w:t>
      </w:r>
      <w:r>
        <w:rPr>
          <w:rFonts w:ascii="Arial" w:hAnsi="Arial" w:cs="Arial"/>
          <w:sz w:val="24"/>
          <w:szCs w:val="24"/>
        </w:rPr>
        <w:t>1:</w:t>
      </w:r>
      <w:r w:rsidRPr="00A80388">
        <w:rPr>
          <w:rFonts w:ascii="Arial" w:hAnsi="Arial" w:cs="Arial"/>
          <w:sz w:val="24"/>
          <w:szCs w:val="24"/>
        </w:rPr>
        <w:t xml:space="preserve">22) The Head of Christ is God. (1 Cor. </w:t>
      </w:r>
      <w:r>
        <w:rPr>
          <w:rFonts w:ascii="Arial" w:hAnsi="Arial" w:cs="Arial"/>
          <w:sz w:val="24"/>
          <w:szCs w:val="24"/>
        </w:rPr>
        <w:t>11:</w:t>
      </w:r>
      <w:r w:rsidRPr="00A80388">
        <w:rPr>
          <w:rFonts w:ascii="Arial" w:hAnsi="Arial" w:cs="Arial"/>
          <w:sz w:val="24"/>
          <w:szCs w:val="24"/>
        </w:rPr>
        <w:t>3) He is JEHOVAH</w:t>
      </w:r>
      <w:r>
        <w:rPr>
          <w:rFonts w:ascii="Arial" w:hAnsi="Arial" w:cs="Arial"/>
          <w:sz w:val="24"/>
          <w:szCs w:val="24"/>
        </w:rPr>
        <w:t>’</w:t>
      </w:r>
      <w:r w:rsidRPr="00A80388">
        <w:rPr>
          <w:rFonts w:ascii="Arial" w:hAnsi="Arial" w:cs="Arial"/>
          <w:sz w:val="24"/>
          <w:szCs w:val="24"/>
        </w:rPr>
        <w:t>S servant. (</w:t>
      </w:r>
      <w:r>
        <w:rPr>
          <w:rFonts w:ascii="Arial" w:hAnsi="Arial" w:cs="Arial"/>
          <w:sz w:val="24"/>
          <w:szCs w:val="24"/>
        </w:rPr>
        <w:t>Is. 42:</w:t>
      </w:r>
      <w:r w:rsidRPr="00A80388">
        <w:rPr>
          <w:rFonts w:ascii="Arial" w:hAnsi="Arial" w:cs="Arial"/>
          <w:sz w:val="24"/>
          <w:szCs w:val="24"/>
        </w:rPr>
        <w:t xml:space="preserve">1) and his Father is greater than he. (John </w:t>
      </w:r>
      <w:r>
        <w:rPr>
          <w:rFonts w:ascii="Arial" w:hAnsi="Arial" w:cs="Arial"/>
          <w:sz w:val="24"/>
          <w:szCs w:val="24"/>
        </w:rPr>
        <w:t>14:</w:t>
      </w:r>
      <w:r w:rsidRPr="00A80388">
        <w:rPr>
          <w:rFonts w:ascii="Arial" w:hAnsi="Arial" w:cs="Arial"/>
          <w:sz w:val="24"/>
          <w:szCs w:val="24"/>
        </w:rPr>
        <w:t>28) And God is the God and Father of our Lord Jesus Christ. (</w:t>
      </w:r>
      <w:r>
        <w:rPr>
          <w:rFonts w:ascii="Arial" w:hAnsi="Arial" w:cs="Arial"/>
          <w:sz w:val="24"/>
          <w:szCs w:val="24"/>
        </w:rPr>
        <w:t>Eph.</w:t>
      </w:r>
      <w:r w:rsidRPr="00A80388">
        <w:rPr>
          <w:rFonts w:ascii="Arial" w:hAnsi="Arial" w:cs="Arial"/>
          <w:sz w:val="24"/>
          <w:szCs w:val="24"/>
        </w:rPr>
        <w:t xml:space="preserve"> </w:t>
      </w:r>
      <w:r>
        <w:rPr>
          <w:rFonts w:ascii="Arial" w:hAnsi="Arial" w:cs="Arial"/>
          <w:sz w:val="24"/>
          <w:szCs w:val="24"/>
        </w:rPr>
        <w:t>1:</w:t>
      </w:r>
      <w:r w:rsidRPr="00A80388">
        <w:rPr>
          <w:rFonts w:ascii="Arial" w:hAnsi="Arial" w:cs="Arial"/>
          <w:sz w:val="24"/>
          <w:szCs w:val="24"/>
        </w:rPr>
        <w:t>17) All these</w:t>
      </w:r>
      <w:r>
        <w:rPr>
          <w:rFonts w:ascii="Arial" w:hAnsi="Arial" w:cs="Arial"/>
          <w:sz w:val="24"/>
          <w:szCs w:val="24"/>
        </w:rPr>
        <w:t>,</w:t>
      </w:r>
      <w:r w:rsidRPr="00A80388">
        <w:rPr>
          <w:rFonts w:ascii="Arial" w:hAnsi="Arial" w:cs="Arial"/>
          <w:sz w:val="24"/>
          <w:szCs w:val="24"/>
        </w:rPr>
        <w:t xml:space="preserve"> and numberless expressions of </w:t>
      </w:r>
      <w:r>
        <w:rPr>
          <w:rFonts w:ascii="Arial" w:hAnsi="Arial" w:cs="Arial"/>
          <w:sz w:val="24"/>
          <w:szCs w:val="24"/>
        </w:rPr>
        <w:t>similar</w:t>
      </w:r>
      <w:r w:rsidRPr="00A80388">
        <w:rPr>
          <w:rFonts w:ascii="Arial" w:hAnsi="Arial" w:cs="Arial"/>
          <w:sz w:val="24"/>
          <w:szCs w:val="24"/>
        </w:rPr>
        <w:t xml:space="preserve"> nature, wholly refer to the Son of God as Christ; and have no respect to his eternal nature and GODHEAD abstracted from his office-character as Mediator. See </w:t>
      </w:r>
      <w:r>
        <w:rPr>
          <w:rFonts w:ascii="Arial" w:hAnsi="Arial" w:cs="Arial"/>
          <w:caps/>
          <w:sz w:val="24"/>
          <w:szCs w:val="24"/>
        </w:rPr>
        <w:t> begotten.</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And I cannot</w:t>
      </w:r>
      <w:r>
        <w:rPr>
          <w:rFonts w:ascii="Arial" w:hAnsi="Arial" w:cs="Arial"/>
          <w:sz w:val="24"/>
          <w:szCs w:val="24"/>
        </w:rPr>
        <w:t>,</w:t>
      </w:r>
      <w:r w:rsidRPr="00A80388">
        <w:rPr>
          <w:rFonts w:ascii="Arial" w:hAnsi="Arial" w:cs="Arial"/>
          <w:sz w:val="24"/>
          <w:szCs w:val="24"/>
        </w:rPr>
        <w:t xml:space="preserve"> in this place</w:t>
      </w:r>
      <w:r>
        <w:rPr>
          <w:rFonts w:ascii="Arial" w:hAnsi="Arial" w:cs="Arial"/>
          <w:sz w:val="24"/>
          <w:szCs w:val="24"/>
        </w:rPr>
        <w:t>,</w:t>
      </w:r>
      <w:r w:rsidRPr="00A80388">
        <w:rPr>
          <w:rFonts w:ascii="Arial" w:hAnsi="Arial" w:cs="Arial"/>
          <w:sz w:val="24"/>
          <w:szCs w:val="24"/>
        </w:rPr>
        <w:t xml:space="preserve"> help expressing my wish that the writers of commentaries on the word of God had kept this proper distinction when speaking of the Lord Jesus, between his eternal nature and essence, as Son of God, which is every</w:t>
      </w:r>
      <w:r>
        <w:rPr>
          <w:rFonts w:ascii="Arial" w:hAnsi="Arial" w:cs="Arial"/>
          <w:sz w:val="24"/>
          <w:szCs w:val="24"/>
        </w:rPr>
        <w:t>where</w:t>
      </w:r>
      <w:r w:rsidRPr="00A80388">
        <w:rPr>
          <w:rFonts w:ascii="Arial" w:hAnsi="Arial" w:cs="Arial"/>
          <w:sz w:val="24"/>
          <w:szCs w:val="24"/>
        </w:rPr>
        <w:t xml:space="preserve"> asserted, but no</w:t>
      </w:r>
      <w:r>
        <w:rPr>
          <w:rFonts w:ascii="Arial" w:hAnsi="Arial" w:cs="Arial"/>
          <w:sz w:val="24"/>
          <w:szCs w:val="24"/>
        </w:rPr>
        <w:t>where</w:t>
      </w:r>
      <w:r w:rsidRPr="00A80388">
        <w:rPr>
          <w:rFonts w:ascii="Arial" w:hAnsi="Arial" w:cs="Arial"/>
          <w:sz w:val="24"/>
          <w:szCs w:val="24"/>
        </w:rPr>
        <w:t xml:space="preserve"> explained, and his office-character as God-man Mediator, the Christ of God, which is fully revealed. The Scriptures have done it. And it would have been a proof of divine teaching if all writers on the Scriptures had done the same. Our almighty Saviour, in a single verse, ha</w:t>
      </w:r>
      <w:r>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show</w:t>
      </w:r>
      <w:r w:rsidRPr="00A80388">
        <w:rPr>
          <w:rFonts w:ascii="Arial" w:hAnsi="Arial" w:cs="Arial"/>
          <w:sz w:val="24"/>
          <w:szCs w:val="24"/>
        </w:rPr>
        <w:t>n it, when he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11:27)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No man knoweth the Son but the Father</w:t>
      </w:r>
      <w:r>
        <w:rPr>
          <w:rFonts w:ascii="Arial" w:hAnsi="Arial" w:cs="Arial"/>
          <w:sz w:val="24"/>
          <w:szCs w:val="24"/>
        </w:rPr>
        <w:t>”;</w:t>
      </w:r>
      <w:r w:rsidRPr="00A80388">
        <w:rPr>
          <w:rFonts w:ascii="Arial" w:hAnsi="Arial" w:cs="Arial"/>
          <w:sz w:val="24"/>
          <w:szCs w:val="24"/>
        </w:rPr>
        <w:t xml:space="preserve"> that is, know</w:t>
      </w:r>
      <w:r>
        <w:rPr>
          <w:rFonts w:ascii="Arial" w:hAnsi="Arial" w:cs="Arial"/>
          <w:sz w:val="24"/>
          <w:szCs w:val="24"/>
        </w:rPr>
        <w:t>s</w:t>
      </w:r>
      <w:r w:rsidRPr="00A80388">
        <w:rPr>
          <w:rFonts w:ascii="Arial" w:hAnsi="Arial" w:cs="Arial"/>
          <w:sz w:val="24"/>
          <w:szCs w:val="24"/>
        </w:rPr>
        <w:t xml:space="preserve"> him as Son of God, know</w:t>
      </w:r>
      <w:r>
        <w:rPr>
          <w:rFonts w:ascii="Arial" w:hAnsi="Arial" w:cs="Arial"/>
          <w:sz w:val="24"/>
          <w:szCs w:val="24"/>
        </w:rPr>
        <w:t>s</w:t>
      </w:r>
      <w:r w:rsidRPr="00A80388">
        <w:rPr>
          <w:rFonts w:ascii="Arial" w:hAnsi="Arial" w:cs="Arial"/>
          <w:sz w:val="24"/>
          <w:szCs w:val="24"/>
        </w:rPr>
        <w:t xml:space="preserve"> him in his Sonship as God, one with the Father, and impossible to be so known but by God himself. And it is</w:t>
      </w:r>
      <w:r>
        <w:rPr>
          <w:rFonts w:ascii="Arial" w:hAnsi="Arial" w:cs="Arial"/>
          <w:sz w:val="24"/>
          <w:szCs w:val="24"/>
        </w:rPr>
        <w:t>,</w:t>
      </w:r>
      <w:r w:rsidRPr="00A80388">
        <w:rPr>
          <w:rFonts w:ascii="Arial" w:hAnsi="Arial" w:cs="Arial"/>
          <w:sz w:val="24"/>
          <w:szCs w:val="24"/>
        </w:rPr>
        <w:t xml:space="preserve"> in this sense</w:t>
      </w:r>
      <w:r>
        <w:rPr>
          <w:rFonts w:ascii="Arial" w:hAnsi="Arial" w:cs="Arial"/>
          <w:sz w:val="24"/>
          <w:szCs w:val="24"/>
        </w:rPr>
        <w:t>,</w:t>
      </w:r>
      <w:r w:rsidRPr="00A80388">
        <w:rPr>
          <w:rFonts w:ascii="Arial" w:hAnsi="Arial" w:cs="Arial"/>
          <w:sz w:val="24"/>
          <w:szCs w:val="24"/>
        </w:rPr>
        <w:t xml:space="preserve"> also, that it is said, </w:t>
      </w:r>
      <w:r>
        <w:rPr>
          <w:rFonts w:ascii="Arial" w:hAnsi="Arial" w:cs="Arial"/>
          <w:sz w:val="24"/>
          <w:szCs w:val="24"/>
        </w:rPr>
        <w:t>“</w:t>
      </w:r>
      <w:r w:rsidRPr="00A80388">
        <w:rPr>
          <w:rFonts w:ascii="Arial" w:hAnsi="Arial" w:cs="Arial"/>
          <w:sz w:val="24"/>
          <w:szCs w:val="24"/>
        </w:rPr>
        <w:t xml:space="preserve">No man hath seen God at any </w:t>
      </w:r>
      <w:r w:rsidRPr="00A80388">
        <w:rPr>
          <w:rFonts w:ascii="Arial" w:hAnsi="Arial" w:cs="Arial"/>
          <w:sz w:val="24"/>
          <w:szCs w:val="24"/>
        </w:rPr>
        <w:lastRenderedPageBreak/>
        <w:t>time; the only begotten Son, which lay in the bosom of the Father, he hath declared him;</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1:1</w:t>
      </w:r>
      <w:r w:rsidRPr="00A80388">
        <w:rPr>
          <w:rFonts w:ascii="Arial" w:hAnsi="Arial" w:cs="Arial"/>
          <w:sz w:val="24"/>
          <w:szCs w:val="24"/>
        </w:rPr>
        <w:t xml:space="preserve">8) that is, no </w:t>
      </w:r>
      <w:r>
        <w:rPr>
          <w:rFonts w:ascii="Arial" w:hAnsi="Arial" w:cs="Arial"/>
          <w:sz w:val="24"/>
          <w:szCs w:val="24"/>
        </w:rPr>
        <w:t>one</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seen God, as God, in his threefold character of </w:t>
      </w:r>
      <w:r>
        <w:rPr>
          <w:rFonts w:ascii="Arial" w:hAnsi="Arial" w:cs="Arial"/>
          <w:sz w:val="24"/>
          <w:szCs w:val="24"/>
        </w:rPr>
        <w:t>P</w:t>
      </w:r>
      <w:r w:rsidRPr="00A80388">
        <w:rPr>
          <w:rFonts w:ascii="Arial" w:hAnsi="Arial" w:cs="Arial"/>
          <w:sz w:val="24"/>
          <w:szCs w:val="24"/>
        </w:rPr>
        <w:t xml:space="preserve">erson, Father, Son, and Holy </w:t>
      </w:r>
      <w:r>
        <w:rPr>
          <w:rFonts w:ascii="Arial" w:hAnsi="Arial" w:cs="Arial"/>
          <w:sz w:val="24"/>
          <w:szCs w:val="24"/>
        </w:rPr>
        <w:t>Spirit</w:t>
      </w:r>
      <w:r w:rsidRPr="00A80388">
        <w:rPr>
          <w:rFonts w:ascii="Arial" w:hAnsi="Arial" w:cs="Arial"/>
          <w:sz w:val="24"/>
          <w:szCs w:val="24"/>
        </w:rPr>
        <w:t>. But when he who lay in the bosom of the Father came forth in our nature, and revealed him as the Father and himself as the Son, equal in the eternity of their nature as God</w:t>
      </w:r>
      <w:r>
        <w:rPr>
          <w:rFonts w:ascii="Arial" w:hAnsi="Arial" w:cs="Arial"/>
          <w:sz w:val="24"/>
          <w:szCs w:val="24"/>
        </w:rPr>
        <w:t>,</w:t>
      </w:r>
      <w:r w:rsidRPr="00A80388">
        <w:rPr>
          <w:rFonts w:ascii="Arial" w:hAnsi="Arial" w:cs="Arial"/>
          <w:sz w:val="24"/>
          <w:szCs w:val="24"/>
        </w:rPr>
        <w:t xml:space="preserve"> then the glorious truth was explained. Then was it understood, that the Father, as Father, and the Son, as Son, </w:t>
      </w:r>
      <w:r>
        <w:rPr>
          <w:rFonts w:ascii="Arial" w:hAnsi="Arial" w:cs="Arial"/>
          <w:sz w:val="24"/>
          <w:szCs w:val="24"/>
        </w:rPr>
        <w:t>were</w:t>
      </w:r>
      <w:r w:rsidRPr="00A80388">
        <w:rPr>
          <w:rFonts w:ascii="Arial" w:hAnsi="Arial" w:cs="Arial"/>
          <w:sz w:val="24"/>
          <w:szCs w:val="24"/>
        </w:rPr>
        <w:t xml:space="preserve"> from all eternity the same; their existence the same, their nature the same; the Father not being Father but in the same instant as the Son the Son; for the very name of the one in the relationship implies the other, and the eternity of the one including the eternity of the other also. So that both, in union with the Holy </w:t>
      </w:r>
      <w:r>
        <w:rPr>
          <w:rFonts w:ascii="Arial" w:hAnsi="Arial" w:cs="Arial"/>
          <w:sz w:val="24"/>
          <w:szCs w:val="24"/>
        </w:rPr>
        <w:t>Spirit</w:t>
      </w:r>
      <w:r w:rsidRPr="00A80388">
        <w:rPr>
          <w:rFonts w:ascii="Arial" w:hAnsi="Arial" w:cs="Arial"/>
          <w:sz w:val="24"/>
          <w:szCs w:val="24"/>
        </w:rPr>
        <w:t>, form the one eternal undivided JEHOVAH, which was, and is, and is to come.</w:t>
      </w:r>
    </w:p>
    <w:p w:rsidR="003020C1" w:rsidRDefault="003020C1" w:rsidP="00C40662">
      <w:pPr>
        <w:spacing w:after="0" w:line="276" w:lineRule="auto"/>
        <w:jc w:val="both"/>
        <w:rPr>
          <w:rFonts w:ascii="Arial" w:hAnsi="Arial" w:cs="Arial"/>
          <w:sz w:val="24"/>
          <w:szCs w:val="24"/>
        </w:rPr>
      </w:pPr>
    </w:p>
    <w:p w:rsidR="003020C1" w:rsidRPr="00663234" w:rsidRDefault="003020C1" w:rsidP="00C40662">
      <w:pPr>
        <w:spacing w:after="0" w:line="276" w:lineRule="auto"/>
        <w:jc w:val="both"/>
        <w:rPr>
          <w:rFonts w:ascii="Arial" w:hAnsi="Arial" w:cs="Arial"/>
          <w:b/>
          <w:bCs/>
          <w:sz w:val="24"/>
          <w:szCs w:val="24"/>
        </w:rPr>
      </w:pPr>
      <w:r w:rsidRPr="00663234">
        <w:rPr>
          <w:rFonts w:ascii="Arial" w:hAnsi="Arial" w:cs="Arial"/>
          <w:b/>
          <w:bCs/>
          <w:sz w:val="24"/>
          <w:szCs w:val="24"/>
        </w:rPr>
        <w:t>GENESIS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first book of Moses; so called because it contains the genealogy of the patriarchs. The original name in Hebrew is </w:t>
      </w:r>
      <w:r w:rsidRPr="00316993">
        <w:rPr>
          <w:rFonts w:ascii="Arial" w:hAnsi="Arial" w:cs="Arial"/>
          <w:i/>
          <w:iCs/>
          <w:sz w:val="24"/>
          <w:szCs w:val="24"/>
        </w:rPr>
        <w:t>Bereshit</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 xml:space="preserve">in the </w:t>
      </w:r>
      <w:r w:rsidRPr="00A80388">
        <w:rPr>
          <w:rFonts w:ascii="Arial" w:hAnsi="Arial" w:cs="Arial"/>
          <w:sz w:val="24"/>
          <w:szCs w:val="24"/>
        </w:rPr>
        <w:t>beginning. It includes a period of near</w:t>
      </w:r>
      <w:r>
        <w:rPr>
          <w:rFonts w:ascii="Arial" w:hAnsi="Arial" w:cs="Arial"/>
          <w:sz w:val="24"/>
          <w:szCs w:val="24"/>
        </w:rPr>
        <w:t>ly</w:t>
      </w:r>
      <w:r w:rsidRPr="00A80388">
        <w:rPr>
          <w:rFonts w:ascii="Arial" w:hAnsi="Arial" w:cs="Arial"/>
          <w:sz w:val="24"/>
          <w:szCs w:val="24"/>
        </w:rPr>
        <w:t xml:space="preserve"> two thousand four hundred years, from the beginning of the world to the death of Joseph.</w:t>
      </w:r>
    </w:p>
    <w:p w:rsidR="003020C1" w:rsidRDefault="003020C1" w:rsidP="00C40662">
      <w:pPr>
        <w:spacing w:after="0" w:line="276" w:lineRule="auto"/>
        <w:jc w:val="both"/>
        <w:rPr>
          <w:rFonts w:ascii="Arial" w:hAnsi="Arial" w:cs="Arial"/>
          <w:sz w:val="24"/>
          <w:szCs w:val="24"/>
        </w:rPr>
      </w:pPr>
    </w:p>
    <w:p w:rsidR="003020C1" w:rsidRPr="00663234" w:rsidRDefault="003020C1" w:rsidP="00C40662">
      <w:pPr>
        <w:spacing w:after="0" w:line="276" w:lineRule="auto"/>
        <w:jc w:val="both"/>
        <w:rPr>
          <w:rFonts w:ascii="Arial" w:hAnsi="Arial" w:cs="Arial"/>
          <w:b/>
          <w:bCs/>
          <w:sz w:val="24"/>
          <w:szCs w:val="24"/>
        </w:rPr>
      </w:pPr>
      <w:r w:rsidRPr="00663234">
        <w:rPr>
          <w:rFonts w:ascii="Arial" w:hAnsi="Arial" w:cs="Arial"/>
          <w:b/>
          <w:bCs/>
          <w:sz w:val="24"/>
          <w:szCs w:val="24"/>
        </w:rPr>
        <w:t>GENTILE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Hebrews called the Gentiles </w:t>
      </w:r>
      <w:r w:rsidRPr="00C010AE">
        <w:rPr>
          <w:rFonts w:ascii="Arial" w:hAnsi="Arial" w:cs="Arial"/>
          <w:i/>
          <w:iCs/>
          <w:sz w:val="24"/>
          <w:szCs w:val="24"/>
        </w:rPr>
        <w:t>Goyim</w:t>
      </w:r>
      <w:r w:rsidRPr="00A80388">
        <w:rPr>
          <w:rFonts w:ascii="Arial" w:hAnsi="Arial" w:cs="Arial"/>
          <w:sz w:val="24"/>
          <w:szCs w:val="24"/>
        </w:rPr>
        <w:t xml:space="preserve">; that is, the nations who did not receive and acknowledge the law: all such </w:t>
      </w:r>
      <w:r>
        <w:rPr>
          <w:rFonts w:ascii="Arial" w:hAnsi="Arial" w:cs="Arial"/>
          <w:sz w:val="24"/>
          <w:szCs w:val="24"/>
        </w:rPr>
        <w:t>were</w:t>
      </w:r>
      <w:r w:rsidRPr="00A80388">
        <w:rPr>
          <w:rFonts w:ascii="Arial" w:hAnsi="Arial" w:cs="Arial"/>
          <w:sz w:val="24"/>
          <w:szCs w:val="24"/>
        </w:rPr>
        <w:t xml:space="preserve"> called Goyim. And in case of the conversion of any to Judaism, they </w:t>
      </w:r>
      <w:r>
        <w:rPr>
          <w:rFonts w:ascii="Arial" w:hAnsi="Arial" w:cs="Arial"/>
          <w:sz w:val="24"/>
          <w:szCs w:val="24"/>
        </w:rPr>
        <w:t>were</w:t>
      </w:r>
      <w:r w:rsidRPr="00A80388">
        <w:rPr>
          <w:rFonts w:ascii="Arial" w:hAnsi="Arial" w:cs="Arial"/>
          <w:sz w:val="24"/>
          <w:szCs w:val="24"/>
        </w:rPr>
        <w:t xml:space="preserve"> then called Proselytes of the Gate.</w:t>
      </w:r>
    </w:p>
    <w:p w:rsidR="003020C1" w:rsidRDefault="003020C1" w:rsidP="00C40662">
      <w:pPr>
        <w:spacing w:after="0" w:line="276" w:lineRule="auto"/>
        <w:jc w:val="both"/>
        <w:rPr>
          <w:rFonts w:ascii="Arial" w:hAnsi="Arial" w:cs="Arial"/>
          <w:sz w:val="24"/>
          <w:szCs w:val="24"/>
        </w:rPr>
      </w:pPr>
    </w:p>
    <w:p w:rsidR="003020C1" w:rsidRPr="00C010AE" w:rsidRDefault="003020C1" w:rsidP="00C40662">
      <w:pPr>
        <w:spacing w:after="0" w:line="276" w:lineRule="auto"/>
        <w:jc w:val="both"/>
        <w:rPr>
          <w:rFonts w:ascii="Arial" w:hAnsi="Arial" w:cs="Arial"/>
          <w:b/>
          <w:bCs/>
          <w:sz w:val="24"/>
          <w:szCs w:val="24"/>
        </w:rPr>
      </w:pPr>
      <w:r w:rsidRPr="00C010AE">
        <w:rPr>
          <w:rFonts w:ascii="Arial" w:hAnsi="Arial" w:cs="Arial"/>
          <w:b/>
          <w:bCs/>
          <w:sz w:val="24"/>
          <w:szCs w:val="24"/>
        </w:rPr>
        <w:t xml:space="preserve">GEBA </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 xml:space="preserve">A </w:t>
      </w:r>
      <w:r w:rsidRPr="00A80388">
        <w:rPr>
          <w:rFonts w:ascii="Arial" w:hAnsi="Arial" w:cs="Arial"/>
          <w:sz w:val="24"/>
          <w:szCs w:val="24"/>
        </w:rPr>
        <w:t>Benjamite, (2 Sam</w:t>
      </w:r>
      <w:r>
        <w:rPr>
          <w:rFonts w:ascii="Arial" w:hAnsi="Arial" w:cs="Arial"/>
          <w:sz w:val="24"/>
          <w:szCs w:val="24"/>
        </w:rPr>
        <w:t>. 16:</w:t>
      </w:r>
      <w:r w:rsidRPr="00A80388">
        <w:rPr>
          <w:rFonts w:ascii="Arial" w:hAnsi="Arial" w:cs="Arial"/>
          <w:sz w:val="24"/>
          <w:szCs w:val="24"/>
        </w:rPr>
        <w:t>5) from Gera, pilgrimage.</w:t>
      </w:r>
    </w:p>
    <w:p w:rsidR="003020C1" w:rsidRPr="00A80388" w:rsidRDefault="003020C1" w:rsidP="00C40662">
      <w:pPr>
        <w:spacing w:after="0" w:line="276" w:lineRule="auto"/>
        <w:jc w:val="both"/>
        <w:rPr>
          <w:rFonts w:ascii="Arial" w:hAnsi="Arial" w:cs="Arial"/>
          <w:sz w:val="24"/>
          <w:szCs w:val="24"/>
        </w:rPr>
      </w:pPr>
    </w:p>
    <w:p w:rsidR="003020C1" w:rsidRPr="00C010AE" w:rsidRDefault="003020C1" w:rsidP="00C40662">
      <w:pPr>
        <w:spacing w:after="0" w:line="276" w:lineRule="auto"/>
        <w:jc w:val="both"/>
        <w:rPr>
          <w:rFonts w:ascii="Arial" w:hAnsi="Arial" w:cs="Arial"/>
          <w:b/>
          <w:bCs/>
          <w:sz w:val="24"/>
          <w:szCs w:val="24"/>
        </w:rPr>
      </w:pPr>
      <w:r w:rsidRPr="00C010AE">
        <w:rPr>
          <w:rFonts w:ascii="Arial" w:hAnsi="Arial" w:cs="Arial"/>
          <w:b/>
          <w:bCs/>
          <w:sz w:val="24"/>
          <w:szCs w:val="24"/>
        </w:rPr>
        <w:t>GERGESENES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place </w:t>
      </w:r>
      <w:r>
        <w:rPr>
          <w:rFonts w:ascii="Arial" w:hAnsi="Arial" w:cs="Arial"/>
          <w:sz w:val="24"/>
          <w:szCs w:val="24"/>
        </w:rPr>
        <w:t>rendered</w:t>
      </w:r>
      <w:r w:rsidRPr="00A80388">
        <w:rPr>
          <w:rFonts w:ascii="Arial" w:hAnsi="Arial" w:cs="Arial"/>
          <w:sz w:val="24"/>
          <w:szCs w:val="24"/>
        </w:rPr>
        <w:t xml:space="preserve"> memorable by our Lord</w:t>
      </w:r>
      <w:r>
        <w:rPr>
          <w:rFonts w:ascii="Arial" w:hAnsi="Arial" w:cs="Arial"/>
          <w:sz w:val="24"/>
          <w:szCs w:val="24"/>
        </w:rPr>
        <w:t>’</w:t>
      </w:r>
      <w:r w:rsidRPr="00A80388">
        <w:rPr>
          <w:rFonts w:ascii="Arial" w:hAnsi="Arial" w:cs="Arial"/>
          <w:sz w:val="24"/>
          <w:szCs w:val="24"/>
        </w:rPr>
        <w:t xml:space="preserve">s having visited it, and working a miracle </w:t>
      </w:r>
      <w:r>
        <w:rPr>
          <w:rFonts w:ascii="Arial" w:hAnsi="Arial" w:cs="Arial"/>
          <w:sz w:val="24"/>
          <w:szCs w:val="24"/>
        </w:rPr>
        <w:t>there</w:t>
      </w:r>
      <w:r w:rsidRPr="00A80388">
        <w:rPr>
          <w:rFonts w:ascii="Arial" w:hAnsi="Arial" w:cs="Arial"/>
          <w:sz w:val="24"/>
          <w:szCs w:val="24"/>
        </w:rPr>
        <w:t xml:space="preserve"> upon a poor creature under possession of an evil spirit. (See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8:</w:t>
      </w:r>
      <w:r w:rsidRPr="00A80388">
        <w:rPr>
          <w:rFonts w:ascii="Arial" w:hAnsi="Arial" w:cs="Arial"/>
          <w:sz w:val="24"/>
          <w:szCs w:val="24"/>
        </w:rPr>
        <w:t xml:space="preserve">28) It is more than probable that this was the same nation as is called in the Old Testament Girgashites; one of the cities of Canaan beyond the </w:t>
      </w:r>
      <w:r>
        <w:rPr>
          <w:rFonts w:ascii="Arial" w:hAnsi="Arial" w:cs="Arial"/>
          <w:sz w:val="24"/>
          <w:szCs w:val="24"/>
        </w:rPr>
        <w:t>S</w:t>
      </w:r>
      <w:r w:rsidRPr="00A80388">
        <w:rPr>
          <w:rFonts w:ascii="Arial" w:hAnsi="Arial" w:cs="Arial"/>
          <w:sz w:val="24"/>
          <w:szCs w:val="24"/>
        </w:rPr>
        <w:t>ea of Tiberias.</w:t>
      </w:r>
    </w:p>
    <w:p w:rsidR="003020C1" w:rsidRDefault="003020C1" w:rsidP="00C40662">
      <w:pPr>
        <w:spacing w:after="0" w:line="276" w:lineRule="auto"/>
        <w:jc w:val="both"/>
        <w:rPr>
          <w:rFonts w:ascii="Arial" w:hAnsi="Arial" w:cs="Arial"/>
          <w:sz w:val="24"/>
          <w:szCs w:val="24"/>
        </w:rPr>
      </w:pPr>
    </w:p>
    <w:p w:rsidR="003020C1" w:rsidRPr="00663234" w:rsidRDefault="003020C1" w:rsidP="00C40662">
      <w:pPr>
        <w:spacing w:after="0" w:line="276" w:lineRule="auto"/>
        <w:jc w:val="both"/>
        <w:rPr>
          <w:rFonts w:ascii="Arial" w:hAnsi="Arial" w:cs="Arial"/>
          <w:b/>
          <w:bCs/>
          <w:sz w:val="24"/>
          <w:szCs w:val="24"/>
        </w:rPr>
      </w:pPr>
      <w:r w:rsidRPr="00663234">
        <w:rPr>
          <w:rFonts w:ascii="Arial" w:hAnsi="Arial" w:cs="Arial"/>
          <w:b/>
          <w:bCs/>
          <w:sz w:val="24"/>
          <w:szCs w:val="24"/>
        </w:rPr>
        <w:t>GERIZIM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in the mount from whe</w:t>
      </w:r>
      <w:r>
        <w:rPr>
          <w:rFonts w:ascii="Arial" w:hAnsi="Arial" w:cs="Arial"/>
          <w:sz w:val="24"/>
          <w:szCs w:val="24"/>
        </w:rPr>
        <w:t>re</w:t>
      </w:r>
      <w:r w:rsidRPr="00A80388">
        <w:rPr>
          <w:rFonts w:ascii="Arial" w:hAnsi="Arial" w:cs="Arial"/>
          <w:sz w:val="24"/>
          <w:szCs w:val="24"/>
        </w:rPr>
        <w:t xml:space="preserve"> the Lord commanded Joshua to bless the people; while mount Ebal was the mount appointed for the proclamation of the curses. (See Deut. </w:t>
      </w:r>
      <w:r>
        <w:rPr>
          <w:rFonts w:ascii="Arial" w:hAnsi="Arial" w:cs="Arial"/>
          <w:sz w:val="24"/>
          <w:szCs w:val="24"/>
        </w:rPr>
        <w:t>27</w:t>
      </w:r>
      <w:r w:rsidRPr="00A80388">
        <w:rPr>
          <w:rFonts w:ascii="Arial" w:hAnsi="Arial" w:cs="Arial"/>
          <w:sz w:val="24"/>
          <w:szCs w:val="24"/>
        </w:rPr>
        <w:t xml:space="preserve"> throughout; Josh. </w:t>
      </w:r>
      <w:r>
        <w:rPr>
          <w:rFonts w:ascii="Arial" w:hAnsi="Arial" w:cs="Arial"/>
          <w:sz w:val="24"/>
          <w:szCs w:val="24"/>
        </w:rPr>
        <w:t>8:</w:t>
      </w:r>
      <w:r w:rsidRPr="00A80388">
        <w:rPr>
          <w:rFonts w:ascii="Arial" w:hAnsi="Arial" w:cs="Arial"/>
          <w:sz w:val="24"/>
          <w:szCs w:val="24"/>
        </w:rPr>
        <w:t>30</w:t>
      </w:r>
      <w:r>
        <w:rPr>
          <w:rFonts w:ascii="Arial" w:hAnsi="Arial" w:cs="Arial"/>
          <w:sz w:val="24"/>
          <w:szCs w:val="24"/>
        </w:rPr>
        <w:t xml:space="preserve"> to the end</w:t>
      </w:r>
      <w:r w:rsidRPr="00A80388">
        <w:rPr>
          <w:rFonts w:ascii="Arial" w:hAnsi="Arial" w:cs="Arial"/>
          <w:sz w:val="24"/>
          <w:szCs w:val="24"/>
        </w:rPr>
        <w:t xml:space="preserve">) Both those mountains </w:t>
      </w:r>
      <w:r>
        <w:rPr>
          <w:rFonts w:ascii="Arial" w:hAnsi="Arial" w:cs="Arial"/>
          <w:sz w:val="24"/>
          <w:szCs w:val="24"/>
        </w:rPr>
        <w:t>were</w:t>
      </w:r>
      <w:r w:rsidRPr="00A80388">
        <w:rPr>
          <w:rFonts w:ascii="Arial" w:hAnsi="Arial" w:cs="Arial"/>
          <w:sz w:val="24"/>
          <w:szCs w:val="24"/>
        </w:rPr>
        <w:t xml:space="preserve"> near Shechem in Ephraim, a province of Samaria. It </w:t>
      </w:r>
      <w:r>
        <w:rPr>
          <w:rFonts w:ascii="Arial" w:hAnsi="Arial" w:cs="Arial"/>
          <w:sz w:val="24"/>
          <w:szCs w:val="24"/>
        </w:rPr>
        <w:t>w</w:t>
      </w:r>
      <w:r w:rsidRPr="00A80388">
        <w:rPr>
          <w:rFonts w:ascii="Arial" w:hAnsi="Arial" w:cs="Arial"/>
          <w:sz w:val="24"/>
          <w:szCs w:val="24"/>
        </w:rPr>
        <w:t xml:space="preserve">ould seem that Gerizim was very near to Shechem; for Jotham, the son of Gideon, addressed the people of that city from it. (See Judg. </w:t>
      </w:r>
      <w:r>
        <w:rPr>
          <w:rFonts w:ascii="Arial" w:hAnsi="Arial" w:cs="Arial"/>
          <w:sz w:val="24"/>
          <w:szCs w:val="24"/>
        </w:rPr>
        <w:t>9:</w:t>
      </w:r>
      <w:r w:rsidRPr="00A80388">
        <w:rPr>
          <w:rFonts w:ascii="Arial" w:hAnsi="Arial" w:cs="Arial"/>
          <w:sz w:val="24"/>
          <w:szCs w:val="24"/>
        </w:rPr>
        <w:t>7) The Samaritans had a high veneration for this mountain; witness the words of the adult</w:t>
      </w:r>
      <w:r>
        <w:rPr>
          <w:rFonts w:ascii="Arial" w:hAnsi="Arial" w:cs="Arial"/>
          <w:sz w:val="24"/>
          <w:szCs w:val="24"/>
        </w:rPr>
        <w:t>eress</w:t>
      </w:r>
      <w:r w:rsidRPr="00A80388">
        <w:rPr>
          <w:rFonts w:ascii="Arial" w:hAnsi="Arial" w:cs="Arial"/>
          <w:sz w:val="24"/>
          <w:szCs w:val="24"/>
        </w:rPr>
        <w:t xml:space="preserve"> at Jacob</w:t>
      </w:r>
      <w:r>
        <w:rPr>
          <w:rFonts w:ascii="Arial" w:hAnsi="Arial" w:cs="Arial"/>
          <w:sz w:val="24"/>
          <w:szCs w:val="24"/>
        </w:rPr>
        <w:t>’</w:t>
      </w:r>
      <w:r w:rsidRPr="00A80388">
        <w:rPr>
          <w:rFonts w:ascii="Arial" w:hAnsi="Arial" w:cs="Arial"/>
          <w:sz w:val="24"/>
          <w:szCs w:val="24"/>
        </w:rPr>
        <w:t xml:space="preserve">s well to Christ. </w:t>
      </w:r>
      <w:r>
        <w:rPr>
          <w:rFonts w:ascii="Arial" w:hAnsi="Arial" w:cs="Arial"/>
          <w:sz w:val="24"/>
          <w:szCs w:val="24"/>
        </w:rPr>
        <w:t>“</w:t>
      </w:r>
      <w:r w:rsidRPr="00A80388">
        <w:rPr>
          <w:rFonts w:ascii="Arial" w:hAnsi="Arial" w:cs="Arial"/>
          <w:sz w:val="24"/>
          <w:szCs w:val="24"/>
        </w:rPr>
        <w:t>Our fathers (said she) worshipped in this mountain; and ye say that</w:t>
      </w:r>
      <w:r>
        <w:rPr>
          <w:rFonts w:ascii="Arial" w:hAnsi="Arial" w:cs="Arial"/>
          <w:sz w:val="24"/>
          <w:szCs w:val="24"/>
        </w:rPr>
        <w:t>,</w:t>
      </w:r>
      <w:r w:rsidRPr="00A80388">
        <w:rPr>
          <w:rFonts w:ascii="Arial" w:hAnsi="Arial" w:cs="Arial"/>
          <w:sz w:val="24"/>
          <w:szCs w:val="24"/>
        </w:rPr>
        <w:t xml:space="preserve"> in Jerusalem</w:t>
      </w:r>
      <w:r>
        <w:rPr>
          <w:rFonts w:ascii="Arial" w:hAnsi="Arial" w:cs="Arial"/>
          <w:sz w:val="24"/>
          <w:szCs w:val="24"/>
        </w:rPr>
        <w:t>,</w:t>
      </w:r>
      <w:r w:rsidRPr="00A80388">
        <w:rPr>
          <w:rFonts w:ascii="Arial" w:hAnsi="Arial" w:cs="Arial"/>
          <w:sz w:val="24"/>
          <w:szCs w:val="24"/>
        </w:rPr>
        <w:t xml:space="preserve"> is the place </w:t>
      </w:r>
      <w:r>
        <w:rPr>
          <w:rFonts w:ascii="Arial" w:hAnsi="Arial" w:cs="Arial"/>
          <w:sz w:val="24"/>
          <w:szCs w:val="24"/>
        </w:rPr>
        <w:t>where</w:t>
      </w:r>
      <w:r w:rsidRPr="00A80388">
        <w:rPr>
          <w:rFonts w:ascii="Arial" w:hAnsi="Arial" w:cs="Arial"/>
          <w:sz w:val="24"/>
          <w:szCs w:val="24"/>
        </w:rPr>
        <w:t xml:space="preserve"> men ought to</w:t>
      </w:r>
      <w:r>
        <w:rPr>
          <w:rFonts w:ascii="Arial" w:hAnsi="Arial" w:cs="Arial"/>
          <w:sz w:val="24"/>
          <w:szCs w:val="24"/>
        </w:rPr>
        <w:t xml:space="preserve"> </w:t>
      </w:r>
      <w:r w:rsidRPr="00A80388">
        <w:rPr>
          <w:rFonts w:ascii="Arial" w:hAnsi="Arial" w:cs="Arial"/>
          <w:sz w:val="24"/>
          <w:szCs w:val="24"/>
        </w:rPr>
        <w:t>worship.</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4:</w:t>
      </w:r>
      <w:r w:rsidRPr="00A80388">
        <w:rPr>
          <w:rFonts w:ascii="Arial" w:hAnsi="Arial" w:cs="Arial"/>
          <w:sz w:val="24"/>
          <w:szCs w:val="24"/>
        </w:rPr>
        <w:t>20)</w:t>
      </w:r>
    </w:p>
    <w:p w:rsidR="003020C1" w:rsidRDefault="003020C1" w:rsidP="00C40662">
      <w:pPr>
        <w:spacing w:after="0" w:line="276" w:lineRule="auto"/>
        <w:jc w:val="both"/>
        <w:rPr>
          <w:rFonts w:ascii="Arial" w:hAnsi="Arial" w:cs="Arial"/>
          <w:sz w:val="24"/>
          <w:szCs w:val="24"/>
        </w:rPr>
      </w:pPr>
    </w:p>
    <w:p w:rsidR="0064354E" w:rsidRDefault="0064354E" w:rsidP="00C40662">
      <w:pPr>
        <w:spacing w:after="0" w:line="276" w:lineRule="auto"/>
        <w:jc w:val="both"/>
        <w:rPr>
          <w:rFonts w:ascii="Arial" w:hAnsi="Arial" w:cs="Arial"/>
          <w:b/>
          <w:bCs/>
          <w:sz w:val="24"/>
          <w:szCs w:val="24"/>
        </w:rPr>
      </w:pPr>
    </w:p>
    <w:p w:rsidR="003020C1" w:rsidRPr="00663234" w:rsidRDefault="003020C1" w:rsidP="00C40662">
      <w:pPr>
        <w:spacing w:after="0" w:line="276" w:lineRule="auto"/>
        <w:jc w:val="both"/>
        <w:rPr>
          <w:rFonts w:ascii="Arial" w:hAnsi="Arial" w:cs="Arial"/>
          <w:b/>
          <w:bCs/>
          <w:sz w:val="24"/>
          <w:szCs w:val="24"/>
        </w:rPr>
      </w:pPr>
      <w:r w:rsidRPr="00663234">
        <w:rPr>
          <w:rFonts w:ascii="Arial" w:hAnsi="Arial" w:cs="Arial"/>
          <w:b/>
          <w:bCs/>
          <w:sz w:val="24"/>
          <w:szCs w:val="24"/>
        </w:rPr>
        <w:lastRenderedPageBreak/>
        <w:t>GETHSEMANE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name derives its origin from </w:t>
      </w:r>
      <w:r w:rsidRPr="00316993">
        <w:rPr>
          <w:rFonts w:ascii="Arial" w:hAnsi="Arial" w:cs="Arial"/>
          <w:i/>
          <w:iCs/>
          <w:sz w:val="24"/>
          <w:szCs w:val="24"/>
        </w:rPr>
        <w:t>Ge</w:t>
      </w:r>
      <w:r w:rsidRPr="00A80388">
        <w:rPr>
          <w:rFonts w:ascii="Arial" w:hAnsi="Arial" w:cs="Arial"/>
          <w:sz w:val="24"/>
          <w:szCs w:val="24"/>
        </w:rPr>
        <w:t xml:space="preserve">, or </w:t>
      </w:r>
      <w:r w:rsidRPr="00316993">
        <w:rPr>
          <w:rFonts w:ascii="Arial" w:hAnsi="Arial" w:cs="Arial"/>
          <w:i/>
          <w:iCs/>
          <w:sz w:val="24"/>
          <w:szCs w:val="24"/>
        </w:rPr>
        <w:t>Ghie</w:t>
      </w:r>
      <w:r w:rsidRPr="00A80388">
        <w:rPr>
          <w:rFonts w:ascii="Arial" w:hAnsi="Arial" w:cs="Arial"/>
          <w:sz w:val="24"/>
          <w:szCs w:val="24"/>
        </w:rPr>
        <w:t>, a valley</w:t>
      </w:r>
      <w:r>
        <w:rPr>
          <w:rFonts w:ascii="Arial" w:hAnsi="Arial" w:cs="Arial"/>
          <w:sz w:val="24"/>
          <w:szCs w:val="24"/>
        </w:rPr>
        <w:t>,</w:t>
      </w:r>
      <w:r w:rsidRPr="00A80388">
        <w:rPr>
          <w:rFonts w:ascii="Arial" w:hAnsi="Arial" w:cs="Arial"/>
          <w:sz w:val="24"/>
          <w:szCs w:val="24"/>
        </w:rPr>
        <w:t xml:space="preserve"> and </w:t>
      </w:r>
      <w:r w:rsidRPr="00316993">
        <w:rPr>
          <w:rFonts w:ascii="Arial" w:hAnsi="Arial" w:cs="Arial"/>
          <w:i/>
          <w:iCs/>
          <w:sz w:val="24"/>
          <w:szCs w:val="24"/>
        </w:rPr>
        <w:t>Shemin</w:t>
      </w:r>
      <w:r w:rsidRPr="00A80388">
        <w:rPr>
          <w:rFonts w:ascii="Arial" w:hAnsi="Arial" w:cs="Arial"/>
          <w:sz w:val="24"/>
          <w:szCs w:val="24"/>
        </w:rPr>
        <w:t xml:space="preserve">, oil. It adjoined the foul book of Kedron, into which all the filth and uncleanness of the temple emptied itself. </w:t>
      </w:r>
      <w:r>
        <w:rPr>
          <w:rFonts w:ascii="Arial" w:hAnsi="Arial" w:cs="Arial"/>
          <w:sz w:val="24"/>
          <w:szCs w:val="24"/>
        </w:rPr>
        <w:t>Here</w:t>
      </w:r>
      <w:r w:rsidRPr="00A80388">
        <w:rPr>
          <w:rFonts w:ascii="Arial" w:hAnsi="Arial" w:cs="Arial"/>
          <w:sz w:val="24"/>
          <w:szCs w:val="24"/>
        </w:rPr>
        <w:t xml:space="preserve"> it also</w:t>
      </w:r>
      <w:r>
        <w:rPr>
          <w:rFonts w:ascii="Arial" w:hAnsi="Arial" w:cs="Arial"/>
          <w:sz w:val="24"/>
          <w:szCs w:val="24"/>
        </w:rPr>
        <w:t xml:space="preserve"> flowed</w:t>
      </w:r>
      <w:r w:rsidRPr="00A80388">
        <w:rPr>
          <w:rFonts w:ascii="Arial" w:hAnsi="Arial" w:cs="Arial"/>
          <w:sz w:val="24"/>
          <w:szCs w:val="24"/>
        </w:rPr>
        <w:t xml:space="preserve"> into this black brook, that the accursed things which the king of Israel destroyed </w:t>
      </w:r>
      <w:r>
        <w:rPr>
          <w:rFonts w:ascii="Arial" w:hAnsi="Arial" w:cs="Arial"/>
          <w:sz w:val="24"/>
          <w:szCs w:val="24"/>
        </w:rPr>
        <w:t>were</w:t>
      </w:r>
      <w:r w:rsidRPr="00A80388">
        <w:rPr>
          <w:rFonts w:ascii="Arial" w:hAnsi="Arial" w:cs="Arial"/>
          <w:sz w:val="24"/>
          <w:szCs w:val="24"/>
        </w:rPr>
        <w:t xml:space="preserve"> cast. (See 2 Kings </w:t>
      </w:r>
      <w:r>
        <w:rPr>
          <w:rFonts w:ascii="Arial" w:hAnsi="Arial" w:cs="Arial"/>
          <w:sz w:val="24"/>
          <w:szCs w:val="24"/>
        </w:rPr>
        <w:t>23:</w:t>
      </w:r>
      <w:r w:rsidRPr="00A80388">
        <w:rPr>
          <w:rFonts w:ascii="Arial" w:hAnsi="Arial" w:cs="Arial"/>
          <w:sz w:val="24"/>
          <w:szCs w:val="24"/>
        </w:rPr>
        <w:t xml:space="preserve">12) A striking type of the defilement and guilt emptied upon the </w:t>
      </w:r>
      <w:r>
        <w:rPr>
          <w:rFonts w:ascii="Arial" w:hAnsi="Arial" w:cs="Arial"/>
          <w:sz w:val="24"/>
          <w:szCs w:val="24"/>
        </w:rPr>
        <w:t>P</w:t>
      </w:r>
      <w:r w:rsidRPr="00A80388">
        <w:rPr>
          <w:rFonts w:ascii="Arial" w:hAnsi="Arial" w:cs="Arial"/>
          <w:sz w:val="24"/>
          <w:szCs w:val="24"/>
        </w:rPr>
        <w:t xml:space="preserve">erson of Christ, as the Representative and Surety of his people, when passing over this brook Kedron, to enter the garden of Gethsemane, when the things typified </w:t>
      </w:r>
      <w:r>
        <w:rPr>
          <w:rFonts w:ascii="Arial" w:hAnsi="Arial" w:cs="Arial"/>
          <w:sz w:val="24"/>
          <w:szCs w:val="24"/>
        </w:rPr>
        <w:t>were</w:t>
      </w:r>
      <w:r w:rsidRPr="00A80388">
        <w:rPr>
          <w:rFonts w:ascii="Arial" w:hAnsi="Arial" w:cs="Arial"/>
          <w:sz w:val="24"/>
          <w:szCs w:val="24"/>
        </w:rPr>
        <w:t xml:space="preserve"> all to be fulfilled. </w:t>
      </w:r>
      <w:r>
        <w:rPr>
          <w:rFonts w:ascii="Arial" w:hAnsi="Arial" w:cs="Arial"/>
          <w:sz w:val="24"/>
          <w:szCs w:val="24"/>
        </w:rPr>
        <w:t>Gethsemane was itself a village</w:t>
      </w:r>
      <w:r w:rsidRPr="00A80388">
        <w:rPr>
          <w:rFonts w:ascii="Arial" w:hAnsi="Arial" w:cs="Arial"/>
          <w:sz w:val="24"/>
          <w:szCs w:val="24"/>
        </w:rPr>
        <w:t xml:space="preserve"> at the foot of the mount of Olives; and the garden </w:t>
      </w:r>
      <w:r>
        <w:rPr>
          <w:rFonts w:ascii="Arial" w:hAnsi="Arial" w:cs="Arial"/>
          <w:sz w:val="24"/>
          <w:szCs w:val="24"/>
        </w:rPr>
        <w:t xml:space="preserve">which </w:t>
      </w:r>
      <w:r w:rsidRPr="00A80388">
        <w:rPr>
          <w:rFonts w:ascii="Arial" w:hAnsi="Arial" w:cs="Arial"/>
          <w:sz w:val="24"/>
          <w:szCs w:val="24"/>
        </w:rPr>
        <w:t>Jesus resorted to</w:t>
      </w:r>
      <w:r w:rsidRPr="005C0D84">
        <w:rPr>
          <w:rFonts w:ascii="Arial" w:hAnsi="Arial" w:cs="Arial"/>
          <w:sz w:val="24"/>
          <w:szCs w:val="24"/>
        </w:rPr>
        <w:t xml:space="preserve"> </w:t>
      </w:r>
      <w:r>
        <w:rPr>
          <w:rFonts w:ascii="Arial" w:hAnsi="Arial" w:cs="Arial"/>
          <w:sz w:val="24"/>
          <w:szCs w:val="24"/>
        </w:rPr>
        <w:t>at</w:t>
      </w:r>
      <w:r w:rsidRPr="00A80388">
        <w:rPr>
          <w:rFonts w:ascii="Arial" w:hAnsi="Arial" w:cs="Arial"/>
          <w:sz w:val="24"/>
          <w:szCs w:val="24"/>
        </w:rPr>
        <w:t xml:space="preserve"> times saw part of this village. Gethsemane will always be memorable, and always sacred, to the mind of the true lover of the Lord Jesus Christ. It is impossible to have the very idea of this hallowed spot cross the recollection without awakening the tend</w:t>
      </w:r>
      <w:r>
        <w:rPr>
          <w:rFonts w:ascii="Arial" w:hAnsi="Arial" w:cs="Arial"/>
          <w:sz w:val="24"/>
          <w:szCs w:val="24"/>
        </w:rPr>
        <w:t>erest</w:t>
      </w:r>
      <w:r w:rsidRPr="00A80388">
        <w:rPr>
          <w:rFonts w:ascii="Arial" w:hAnsi="Arial" w:cs="Arial"/>
          <w:sz w:val="24"/>
          <w:szCs w:val="24"/>
        </w:rPr>
        <w:t xml:space="preserve"> emotions. The Jews, unconscious of the cause, called it </w:t>
      </w:r>
      <w:r w:rsidRPr="00316993">
        <w:rPr>
          <w:rFonts w:ascii="Arial" w:hAnsi="Arial" w:cs="Arial"/>
          <w:i/>
          <w:iCs/>
          <w:sz w:val="24"/>
          <w:szCs w:val="24"/>
        </w:rPr>
        <w:t>Ge-hennon</w:t>
      </w:r>
      <w:r w:rsidRPr="00A80388">
        <w:rPr>
          <w:rFonts w:ascii="Arial" w:hAnsi="Arial" w:cs="Arial"/>
          <w:sz w:val="24"/>
          <w:szCs w:val="24"/>
        </w:rPr>
        <w:t xml:space="preserve">, the valley of hell. It is the same word as </w:t>
      </w:r>
      <w:r w:rsidRPr="00316993">
        <w:rPr>
          <w:rFonts w:ascii="Arial" w:hAnsi="Arial" w:cs="Arial"/>
          <w:i/>
          <w:iCs/>
          <w:sz w:val="24"/>
          <w:szCs w:val="24"/>
        </w:rPr>
        <w:t>Tophet</w:t>
      </w:r>
      <w:r w:rsidRPr="00A80388">
        <w:rPr>
          <w:rFonts w:ascii="Arial" w:hAnsi="Arial" w:cs="Arial"/>
          <w:sz w:val="24"/>
          <w:szCs w:val="24"/>
        </w:rPr>
        <w:t xml:space="preserve">. </w:t>
      </w:r>
      <w:r>
        <w:rPr>
          <w:rFonts w:ascii="Arial" w:hAnsi="Arial" w:cs="Arial"/>
          <w:sz w:val="24"/>
          <w:szCs w:val="24"/>
        </w:rPr>
        <w:t>Here,</w:t>
      </w:r>
      <w:r w:rsidRPr="00A80388">
        <w:rPr>
          <w:rFonts w:ascii="Arial" w:hAnsi="Arial" w:cs="Arial"/>
          <w:sz w:val="24"/>
          <w:szCs w:val="24"/>
        </w:rPr>
        <w:t xml:space="preserve"> the sorrows of hell compassed the Redeemer. And as in a garden</w:t>
      </w:r>
      <w:r>
        <w:rPr>
          <w:rFonts w:ascii="Arial" w:hAnsi="Arial" w:cs="Arial"/>
          <w:sz w:val="24"/>
          <w:szCs w:val="24"/>
        </w:rPr>
        <w:t>, it was</w:t>
      </w:r>
      <w:r w:rsidRPr="00A80388">
        <w:rPr>
          <w:rFonts w:ascii="Arial" w:hAnsi="Arial" w:cs="Arial"/>
          <w:sz w:val="24"/>
          <w:szCs w:val="24"/>
        </w:rPr>
        <w:t xml:space="preserve"> that the powers of hell ruined our nature in the corruption of our first parents</w:t>
      </w:r>
      <w:r>
        <w:rPr>
          <w:rFonts w:ascii="Arial" w:hAnsi="Arial" w:cs="Arial"/>
          <w:sz w:val="24"/>
          <w:szCs w:val="24"/>
        </w:rPr>
        <w:t>,</w:t>
      </w:r>
      <w:r w:rsidRPr="00A80388">
        <w:rPr>
          <w:rFonts w:ascii="Arial" w:hAnsi="Arial" w:cs="Arial"/>
          <w:sz w:val="24"/>
          <w:szCs w:val="24"/>
        </w:rPr>
        <w:t xml:space="preserve"> so in a garden</w:t>
      </w:r>
      <w:r>
        <w:rPr>
          <w:rFonts w:ascii="Arial" w:hAnsi="Arial" w:cs="Arial"/>
          <w:sz w:val="24"/>
          <w:szCs w:val="24"/>
        </w:rPr>
        <w:t>,</w:t>
      </w:r>
      <w:r w:rsidRPr="00A80388">
        <w:rPr>
          <w:rFonts w:ascii="Arial" w:hAnsi="Arial" w:cs="Arial"/>
          <w:sz w:val="24"/>
          <w:szCs w:val="24"/>
        </w:rPr>
        <w:t xml:space="preserve"> Jesus conqu</w:t>
      </w:r>
      <w:r>
        <w:rPr>
          <w:rFonts w:ascii="Arial" w:hAnsi="Arial" w:cs="Arial"/>
          <w:sz w:val="24"/>
          <w:szCs w:val="24"/>
        </w:rPr>
        <w:t>ered</w:t>
      </w:r>
      <w:r w:rsidRPr="00A80388">
        <w:rPr>
          <w:rFonts w:ascii="Arial" w:hAnsi="Arial" w:cs="Arial"/>
          <w:sz w:val="24"/>
          <w:szCs w:val="24"/>
        </w:rPr>
        <w:t xml:space="preserve"> hell. But not so, as without, blood. Witness his soul-agony, and those great drops of blood which fell from his sacred body. I would desire grace, that</w:t>
      </w:r>
      <w:r>
        <w:rPr>
          <w:rFonts w:ascii="Arial" w:hAnsi="Arial" w:cs="Arial"/>
          <w:sz w:val="24"/>
          <w:szCs w:val="24"/>
        </w:rPr>
        <w:t>,</w:t>
      </w:r>
      <w:r w:rsidRPr="00A80388">
        <w:rPr>
          <w:rFonts w:ascii="Arial" w:hAnsi="Arial" w:cs="Arial"/>
          <w:sz w:val="24"/>
          <w:szCs w:val="24"/>
        </w:rPr>
        <w:t xml:space="preserve"> by faith</w:t>
      </w:r>
      <w:r>
        <w:rPr>
          <w:rFonts w:ascii="Arial" w:hAnsi="Arial" w:cs="Arial"/>
          <w:sz w:val="24"/>
          <w:szCs w:val="24"/>
        </w:rPr>
        <w:t>,</w:t>
      </w:r>
      <w:r w:rsidRPr="00A80388">
        <w:rPr>
          <w:rFonts w:ascii="Arial" w:hAnsi="Arial" w:cs="Arial"/>
          <w:sz w:val="24"/>
          <w:szCs w:val="24"/>
        </w:rPr>
        <w:t xml:space="preserve"> I might often visit Gethsemane; and while traversing the hallowed ground, call to mind that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here</w:t>
      </w:r>
      <w:r w:rsidRPr="00A80388">
        <w:rPr>
          <w:rFonts w:ascii="Arial" w:hAnsi="Arial" w:cs="Arial"/>
          <w:sz w:val="24"/>
          <w:szCs w:val="24"/>
        </w:rPr>
        <w:t xml:space="preserve"> it was</w:t>
      </w:r>
      <w:r>
        <w:rPr>
          <w:rFonts w:ascii="Arial" w:hAnsi="Arial" w:cs="Arial"/>
          <w:sz w:val="24"/>
          <w:szCs w:val="24"/>
        </w:rPr>
        <w:t>, that</w:t>
      </w:r>
      <w:r w:rsidRPr="00A80388">
        <w:rPr>
          <w:rFonts w:ascii="Arial" w:hAnsi="Arial" w:cs="Arial"/>
          <w:sz w:val="24"/>
          <w:szCs w:val="24"/>
        </w:rPr>
        <w:t xml:space="preserve"> Jesus </w:t>
      </w:r>
      <w:r>
        <w:rPr>
          <w:rFonts w:ascii="Arial" w:hAnsi="Arial" w:cs="Arial"/>
          <w:sz w:val="24"/>
          <w:szCs w:val="24"/>
        </w:rPr>
        <w:t>enforced</w:t>
      </w:r>
      <w:r w:rsidRPr="00A80388">
        <w:rPr>
          <w:rFonts w:ascii="Arial" w:hAnsi="Arial" w:cs="Arial"/>
          <w:sz w:val="24"/>
          <w:szCs w:val="24"/>
        </w:rPr>
        <w:t xml:space="preserve"> on that soul-conflict with the powers of darkness, which, when finished, completed the salvation of his people. Hail, sacred Gethsemane! (See </w:t>
      </w:r>
      <w:r w:rsidRPr="00D77AA3">
        <w:rPr>
          <w:rFonts w:ascii="Arial" w:hAnsi="Arial" w:cs="Arial"/>
          <w:caps/>
          <w:sz w:val="24"/>
          <w:szCs w:val="24"/>
        </w:rPr>
        <w:t>Golgotha</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D77AA3" w:rsidRDefault="003020C1" w:rsidP="00C40662">
      <w:pPr>
        <w:spacing w:after="0" w:line="276" w:lineRule="auto"/>
        <w:jc w:val="both"/>
        <w:rPr>
          <w:rFonts w:ascii="Arial" w:hAnsi="Arial" w:cs="Arial"/>
          <w:b/>
          <w:bCs/>
          <w:sz w:val="24"/>
          <w:szCs w:val="24"/>
        </w:rPr>
      </w:pPr>
      <w:r w:rsidRPr="00D77AA3">
        <w:rPr>
          <w:rFonts w:ascii="Arial" w:hAnsi="Arial" w:cs="Arial"/>
          <w:b/>
          <w:bCs/>
          <w:sz w:val="24"/>
          <w:szCs w:val="24"/>
        </w:rPr>
        <w:t xml:space="preserve">GIANT </w:t>
      </w:r>
      <w:r w:rsidRPr="00A80388">
        <w:rPr>
          <w:rFonts w:ascii="Arial" w:hAnsi="Arial" w:cs="Arial"/>
          <w:sz w:val="24"/>
          <w:szCs w:val="24"/>
        </w:rPr>
        <w:t xml:space="preserve">and </w:t>
      </w:r>
      <w:r w:rsidRPr="00D77AA3">
        <w:rPr>
          <w:rFonts w:ascii="Arial" w:hAnsi="Arial" w:cs="Arial"/>
          <w:b/>
          <w:bCs/>
          <w:sz w:val="24"/>
          <w:szCs w:val="24"/>
        </w:rPr>
        <w:t>GIANTS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Scripture speaks of such characters in the old world</w:t>
      </w:r>
      <w:r>
        <w:rPr>
          <w:rFonts w:ascii="Arial" w:hAnsi="Arial" w:cs="Arial"/>
          <w:sz w:val="24"/>
          <w:szCs w:val="24"/>
        </w:rPr>
        <w:t>. (</w:t>
      </w:r>
      <w:r w:rsidRPr="00A80388">
        <w:rPr>
          <w:rFonts w:ascii="Arial" w:hAnsi="Arial" w:cs="Arial"/>
          <w:sz w:val="24"/>
          <w:szCs w:val="24"/>
        </w:rPr>
        <w:t>Gen.</w:t>
      </w:r>
      <w:r>
        <w:rPr>
          <w:rFonts w:ascii="Arial" w:hAnsi="Arial" w:cs="Arial"/>
          <w:sz w:val="24"/>
          <w:szCs w:val="24"/>
        </w:rPr>
        <w:t>6:4)</w:t>
      </w:r>
      <w:r w:rsidRPr="00A80388">
        <w:rPr>
          <w:rFonts w:ascii="Arial" w:hAnsi="Arial" w:cs="Arial"/>
          <w:sz w:val="24"/>
          <w:szCs w:val="24"/>
        </w:rPr>
        <w:t xml:space="preserve"> And in the days of the church going though the wilderness, the king of Bashan, which opposed Israel, is described as having a bedstead of iron of nine cubits long, and four wide; so that the length was fifteen feet and four inches. And yet</w:t>
      </w:r>
      <w:r>
        <w:rPr>
          <w:rFonts w:ascii="Arial" w:hAnsi="Arial" w:cs="Arial"/>
          <w:sz w:val="24"/>
          <w:szCs w:val="24"/>
        </w:rPr>
        <w:t>,</w:t>
      </w:r>
      <w:r w:rsidRPr="00A80388">
        <w:rPr>
          <w:rFonts w:ascii="Arial" w:hAnsi="Arial" w:cs="Arial"/>
          <w:sz w:val="24"/>
          <w:szCs w:val="24"/>
        </w:rPr>
        <w:t xml:space="preserve"> of later times, even in our own days, Mr. O</w:t>
      </w:r>
      <w:r>
        <w:rPr>
          <w:rFonts w:ascii="Arial" w:hAnsi="Arial" w:cs="Arial"/>
          <w:sz w:val="24"/>
          <w:szCs w:val="24"/>
        </w:rPr>
        <w:t>’</w:t>
      </w:r>
      <w:r w:rsidRPr="00A80388">
        <w:rPr>
          <w:rFonts w:ascii="Arial" w:hAnsi="Arial" w:cs="Arial"/>
          <w:sz w:val="24"/>
          <w:szCs w:val="24"/>
        </w:rPr>
        <w:t xml:space="preserve">Brien, the Irish giant so called, was said to have been nine feet </w:t>
      </w:r>
      <w:r>
        <w:rPr>
          <w:rFonts w:ascii="Arial" w:hAnsi="Arial" w:cs="Arial"/>
          <w:sz w:val="24"/>
          <w:szCs w:val="24"/>
        </w:rPr>
        <w:t>tall</w:t>
      </w:r>
      <w:r w:rsidRPr="00A80388">
        <w:rPr>
          <w:rFonts w:ascii="Arial" w:hAnsi="Arial" w:cs="Arial"/>
          <w:sz w:val="24"/>
          <w:szCs w:val="24"/>
        </w:rPr>
        <w:t xml:space="preserve">. (See 2 Sam. </w:t>
      </w:r>
      <w:r>
        <w:rPr>
          <w:rFonts w:ascii="Arial" w:hAnsi="Arial" w:cs="Arial"/>
          <w:sz w:val="24"/>
          <w:szCs w:val="24"/>
        </w:rPr>
        <w:t>21:</w:t>
      </w:r>
      <w:r w:rsidRPr="00A80388">
        <w:rPr>
          <w:rFonts w:ascii="Arial" w:hAnsi="Arial" w:cs="Arial"/>
          <w:sz w:val="24"/>
          <w:szCs w:val="24"/>
        </w:rPr>
        <w:t>16</w:t>
      </w:r>
      <w:r>
        <w:rPr>
          <w:rFonts w:ascii="Arial" w:hAnsi="Arial" w:cs="Arial"/>
          <w:sz w:val="24"/>
          <w:szCs w:val="24"/>
        </w:rPr>
        <w:t xml:space="preserve"> to the end</w:t>
      </w:r>
      <w:r w:rsidRPr="00A80388">
        <w:rPr>
          <w:rFonts w:ascii="Arial" w:hAnsi="Arial" w:cs="Arial"/>
          <w:sz w:val="24"/>
          <w:szCs w:val="24"/>
        </w:rPr>
        <w:t xml:space="preserve">) The term for giant in Hebrew is very singular; it is </w:t>
      </w:r>
      <w:r w:rsidRPr="00316993">
        <w:rPr>
          <w:rFonts w:ascii="Arial" w:hAnsi="Arial" w:cs="Arial"/>
          <w:i/>
          <w:iCs/>
          <w:sz w:val="24"/>
          <w:szCs w:val="24"/>
        </w:rPr>
        <w:t>Nophel</w:t>
      </w:r>
      <w:r>
        <w:rPr>
          <w:rFonts w:ascii="Arial" w:hAnsi="Arial" w:cs="Arial"/>
          <w:sz w:val="24"/>
          <w:szCs w:val="24"/>
        </w:rPr>
        <w:t>,</w:t>
      </w:r>
      <w:r w:rsidRPr="00A80388">
        <w:rPr>
          <w:rFonts w:ascii="Arial" w:hAnsi="Arial" w:cs="Arial"/>
          <w:sz w:val="24"/>
          <w:szCs w:val="24"/>
        </w:rPr>
        <w:t xml:space="preserve"> meaning, a monster.</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D77AA3">
        <w:rPr>
          <w:rFonts w:ascii="Arial" w:hAnsi="Arial" w:cs="Arial"/>
          <w:b/>
          <w:bCs/>
          <w:sz w:val="24"/>
          <w:szCs w:val="24"/>
        </w:rPr>
        <w:t>GIBEON</w:t>
      </w:r>
      <w:r>
        <w:rPr>
          <w:rFonts w:ascii="Arial" w:hAnsi="Arial" w:cs="Arial"/>
          <w:sz w:val="24"/>
          <w:szCs w:val="24"/>
        </w:rPr>
        <w:t xml:space="preserve"> and</w:t>
      </w:r>
      <w:r w:rsidRPr="00A80388">
        <w:rPr>
          <w:rFonts w:ascii="Arial" w:hAnsi="Arial" w:cs="Arial"/>
          <w:sz w:val="24"/>
          <w:szCs w:val="24"/>
        </w:rPr>
        <w:t xml:space="preserve"> </w:t>
      </w:r>
      <w:r w:rsidRPr="00D77AA3">
        <w:rPr>
          <w:rFonts w:ascii="Arial" w:hAnsi="Arial" w:cs="Arial"/>
          <w:b/>
          <w:bCs/>
          <w:sz w:val="24"/>
          <w:szCs w:val="24"/>
        </w:rPr>
        <w:t>GIBEONITES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Gibeon was the chief city; so called from </w:t>
      </w:r>
      <w:r w:rsidRPr="00316993">
        <w:rPr>
          <w:rFonts w:ascii="Arial" w:hAnsi="Arial" w:cs="Arial"/>
          <w:i/>
          <w:iCs/>
          <w:sz w:val="24"/>
          <w:szCs w:val="24"/>
        </w:rPr>
        <w:t>Gabah</w:t>
      </w:r>
      <w:r w:rsidRPr="00A80388">
        <w:rPr>
          <w:rFonts w:ascii="Arial" w:hAnsi="Arial" w:cs="Arial"/>
          <w:sz w:val="24"/>
          <w:szCs w:val="24"/>
        </w:rPr>
        <w:t xml:space="preserve">, a hill. The Gibeonites form a very </w:t>
      </w:r>
      <w:r>
        <w:rPr>
          <w:rFonts w:ascii="Arial" w:hAnsi="Arial" w:cs="Arial"/>
          <w:sz w:val="24"/>
          <w:szCs w:val="24"/>
        </w:rPr>
        <w:t>interest</w:t>
      </w:r>
      <w:r w:rsidRPr="00A80388">
        <w:rPr>
          <w:rFonts w:ascii="Arial" w:hAnsi="Arial" w:cs="Arial"/>
          <w:sz w:val="24"/>
          <w:szCs w:val="24"/>
        </w:rPr>
        <w:t xml:space="preserve">ing subject in Scripture history, and lead to an enquiry not less </w:t>
      </w:r>
      <w:r>
        <w:rPr>
          <w:rFonts w:ascii="Arial" w:hAnsi="Arial" w:cs="Arial"/>
          <w:sz w:val="24"/>
          <w:szCs w:val="24"/>
        </w:rPr>
        <w:t>interest</w:t>
      </w:r>
      <w:r w:rsidRPr="00A80388">
        <w:rPr>
          <w:rFonts w:ascii="Arial" w:hAnsi="Arial" w:cs="Arial"/>
          <w:sz w:val="24"/>
          <w:szCs w:val="24"/>
        </w:rPr>
        <w:t xml:space="preserve">ing. They </w:t>
      </w:r>
      <w:r>
        <w:rPr>
          <w:rFonts w:ascii="Arial" w:hAnsi="Arial" w:cs="Arial"/>
          <w:sz w:val="24"/>
          <w:szCs w:val="24"/>
        </w:rPr>
        <w:t>were</w:t>
      </w:r>
      <w:r w:rsidRPr="00A80388">
        <w:rPr>
          <w:rFonts w:ascii="Arial" w:hAnsi="Arial" w:cs="Arial"/>
          <w:sz w:val="24"/>
          <w:szCs w:val="24"/>
        </w:rPr>
        <w:t xml:space="preserve"> descendants, it is probable, from the Hivites; that is, of the nations of Canaan whom the Lord would drive out before Israel. And yet we find the fear of God was upon them, so as to act wisely to get </w:t>
      </w:r>
      <w:r>
        <w:rPr>
          <w:rFonts w:ascii="Arial" w:hAnsi="Arial" w:cs="Arial"/>
          <w:sz w:val="24"/>
          <w:szCs w:val="24"/>
        </w:rPr>
        <w:t>interest</w:t>
      </w:r>
      <w:r w:rsidRPr="00A80388">
        <w:rPr>
          <w:rFonts w:ascii="Arial" w:hAnsi="Arial" w:cs="Arial"/>
          <w:sz w:val="24"/>
          <w:szCs w:val="24"/>
        </w:rPr>
        <w:t xml:space="preserve"> with Israel. (See their history, Josh. </w:t>
      </w:r>
      <w:r>
        <w:rPr>
          <w:rFonts w:ascii="Arial" w:hAnsi="Arial" w:cs="Arial"/>
          <w:sz w:val="24"/>
          <w:szCs w:val="24"/>
        </w:rPr>
        <w:t>9:</w:t>
      </w:r>
      <w:r w:rsidRPr="00A80388">
        <w:rPr>
          <w:rFonts w:ascii="Arial" w:hAnsi="Arial" w:cs="Arial"/>
          <w:sz w:val="24"/>
          <w:szCs w:val="24"/>
        </w:rPr>
        <w:t>3</w:t>
      </w:r>
      <w:r>
        <w:rPr>
          <w:rFonts w:ascii="Arial" w:hAnsi="Arial" w:cs="Arial"/>
          <w:sz w:val="24"/>
          <w:szCs w:val="24"/>
        </w:rPr>
        <w:t xml:space="preserve"> throughout</w:t>
      </w:r>
      <w:r w:rsidRPr="00A80388">
        <w:rPr>
          <w:rFonts w:ascii="Arial" w:hAnsi="Arial" w:cs="Arial"/>
          <w:sz w:val="24"/>
          <w:szCs w:val="24"/>
        </w:rPr>
        <w:t>) And we find in their f</w:t>
      </w:r>
      <w:r>
        <w:rPr>
          <w:rFonts w:ascii="Arial" w:hAnsi="Arial" w:cs="Arial"/>
          <w:sz w:val="24"/>
          <w:szCs w:val="24"/>
        </w:rPr>
        <w:t>u</w:t>
      </w:r>
      <w:r w:rsidRPr="00A80388">
        <w:rPr>
          <w:rFonts w:ascii="Arial" w:hAnsi="Arial" w:cs="Arial"/>
          <w:sz w:val="24"/>
          <w:szCs w:val="24"/>
        </w:rPr>
        <w:t xml:space="preserve">rther history (2 Sam. </w:t>
      </w:r>
      <w:r>
        <w:rPr>
          <w:rFonts w:ascii="Arial" w:hAnsi="Arial" w:cs="Arial"/>
          <w:sz w:val="24"/>
          <w:szCs w:val="24"/>
        </w:rPr>
        <w:t>21:1-6</w:t>
      </w:r>
      <w:r w:rsidRPr="00A80388">
        <w:rPr>
          <w:rFonts w:ascii="Arial" w:hAnsi="Arial" w:cs="Arial"/>
          <w:sz w:val="24"/>
          <w:szCs w:val="24"/>
        </w:rPr>
        <w:t xml:space="preserve">) that the Lord took part with them when Saul would have destroyed them, and even sent a </w:t>
      </w:r>
      <w:r>
        <w:rPr>
          <w:rFonts w:ascii="Arial" w:hAnsi="Arial" w:cs="Arial"/>
          <w:sz w:val="24"/>
          <w:szCs w:val="24"/>
        </w:rPr>
        <w:t>judgement</w:t>
      </w:r>
      <w:r w:rsidRPr="00A80388">
        <w:rPr>
          <w:rFonts w:ascii="Arial" w:hAnsi="Arial" w:cs="Arial"/>
          <w:sz w:val="24"/>
          <w:szCs w:val="24"/>
        </w:rPr>
        <w:t xml:space="preserve"> on Israel on their account. </w:t>
      </w:r>
      <w:r>
        <w:rPr>
          <w:rFonts w:ascii="Arial" w:hAnsi="Arial" w:cs="Arial"/>
          <w:sz w:val="24"/>
          <w:szCs w:val="24"/>
        </w:rPr>
        <w:t>Were</w:t>
      </w:r>
      <w:r w:rsidRPr="00A80388">
        <w:rPr>
          <w:rFonts w:ascii="Arial" w:hAnsi="Arial" w:cs="Arial"/>
          <w:sz w:val="24"/>
          <w:szCs w:val="24"/>
        </w:rPr>
        <w:t xml:space="preserve"> the Gibeonites in those instances a type of the salvation of the Gentile church, brought in by </w:t>
      </w:r>
      <w:r>
        <w:rPr>
          <w:rFonts w:ascii="Arial" w:hAnsi="Arial" w:cs="Arial"/>
          <w:sz w:val="24"/>
          <w:szCs w:val="24"/>
        </w:rPr>
        <w:t>sovereign</w:t>
      </w:r>
      <w:r w:rsidRPr="00A80388">
        <w:rPr>
          <w:rFonts w:ascii="Arial" w:hAnsi="Arial" w:cs="Arial"/>
          <w:sz w:val="24"/>
          <w:szCs w:val="24"/>
        </w:rPr>
        <w:t xml:space="preserve"> grace into the privileges of Christ Jesus? Was this nation set apart in those early ages of the church, by way of </w:t>
      </w:r>
      <w:r>
        <w:rPr>
          <w:rFonts w:ascii="Arial" w:hAnsi="Arial" w:cs="Arial"/>
          <w:sz w:val="24"/>
          <w:szCs w:val="24"/>
        </w:rPr>
        <w:t>show</w:t>
      </w:r>
      <w:r w:rsidRPr="00A80388">
        <w:rPr>
          <w:rFonts w:ascii="Arial" w:hAnsi="Arial" w:cs="Arial"/>
          <w:sz w:val="24"/>
          <w:szCs w:val="24"/>
        </w:rPr>
        <w:t>ing Christ</w:t>
      </w:r>
      <w:r>
        <w:rPr>
          <w:rFonts w:ascii="Arial" w:hAnsi="Arial" w:cs="Arial"/>
          <w:sz w:val="24"/>
          <w:szCs w:val="24"/>
        </w:rPr>
        <w:t>’</w:t>
      </w:r>
      <w:r w:rsidRPr="00A80388">
        <w:rPr>
          <w:rFonts w:ascii="Arial" w:hAnsi="Arial" w:cs="Arial"/>
          <w:sz w:val="24"/>
          <w:szCs w:val="24"/>
        </w:rPr>
        <w:t xml:space="preserve">s </w:t>
      </w:r>
      <w:r>
        <w:rPr>
          <w:rFonts w:ascii="Arial" w:hAnsi="Arial" w:cs="Arial"/>
          <w:sz w:val="24"/>
          <w:szCs w:val="24"/>
        </w:rPr>
        <w:t>interest</w:t>
      </w:r>
      <w:r w:rsidRPr="00A80388">
        <w:rPr>
          <w:rFonts w:ascii="Arial" w:hAnsi="Arial" w:cs="Arial"/>
          <w:sz w:val="24"/>
          <w:szCs w:val="24"/>
        </w:rPr>
        <w:t xml:space="preserve"> in his people, in being </w:t>
      </w:r>
      <w:r>
        <w:rPr>
          <w:rFonts w:ascii="Arial" w:hAnsi="Arial" w:cs="Arial"/>
          <w:sz w:val="24"/>
          <w:szCs w:val="24"/>
        </w:rPr>
        <w:t>“</w:t>
      </w:r>
      <w:r w:rsidRPr="00A80388">
        <w:rPr>
          <w:rFonts w:ascii="Arial" w:hAnsi="Arial" w:cs="Arial"/>
          <w:sz w:val="24"/>
          <w:szCs w:val="24"/>
        </w:rPr>
        <w:t xml:space="preserve">a light to lighten the Gentiles, as well as the glory of </w:t>
      </w:r>
      <w:r w:rsidRPr="00A80388">
        <w:rPr>
          <w:rFonts w:ascii="Arial" w:hAnsi="Arial" w:cs="Arial"/>
          <w:sz w:val="24"/>
          <w:szCs w:val="24"/>
        </w:rPr>
        <w:lastRenderedPageBreak/>
        <w:t>his people Israel?</w:t>
      </w:r>
      <w:r>
        <w:rPr>
          <w:rFonts w:ascii="Arial" w:hAnsi="Arial" w:cs="Arial"/>
          <w:sz w:val="24"/>
          <w:szCs w:val="24"/>
        </w:rPr>
        <w:t>”</w:t>
      </w:r>
      <w:r w:rsidRPr="00A80388">
        <w:rPr>
          <w:rFonts w:ascii="Arial" w:hAnsi="Arial" w:cs="Arial"/>
          <w:sz w:val="24"/>
          <w:szCs w:val="24"/>
        </w:rPr>
        <w:t xml:space="preserve"> I do not decide </w:t>
      </w:r>
      <w:r>
        <w:rPr>
          <w:rFonts w:ascii="Arial" w:hAnsi="Arial" w:cs="Arial"/>
          <w:sz w:val="24"/>
          <w:szCs w:val="24"/>
        </w:rPr>
        <w:t>o</w:t>
      </w:r>
      <w:r w:rsidRPr="00A80388">
        <w:rPr>
          <w:rFonts w:ascii="Arial" w:hAnsi="Arial" w:cs="Arial"/>
          <w:sz w:val="24"/>
          <w:szCs w:val="24"/>
        </w:rPr>
        <w:t>n the subject; I only ask th</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interest</w:t>
      </w:r>
      <w:r w:rsidRPr="00A80388">
        <w:rPr>
          <w:rFonts w:ascii="Arial" w:hAnsi="Arial" w:cs="Arial"/>
          <w:sz w:val="24"/>
          <w:szCs w:val="24"/>
        </w:rPr>
        <w:t xml:space="preserve">ing question. (See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49:</w:t>
      </w:r>
      <w:r w:rsidRPr="00A80388">
        <w:rPr>
          <w:rFonts w:ascii="Arial" w:hAnsi="Arial" w:cs="Arial"/>
          <w:sz w:val="24"/>
          <w:szCs w:val="24"/>
        </w:rPr>
        <w:t>6)</w:t>
      </w:r>
    </w:p>
    <w:p w:rsidR="003020C1" w:rsidRDefault="003020C1" w:rsidP="00C40662">
      <w:pPr>
        <w:spacing w:after="0" w:line="276" w:lineRule="auto"/>
        <w:jc w:val="both"/>
        <w:rPr>
          <w:rFonts w:ascii="Arial" w:hAnsi="Arial" w:cs="Arial"/>
          <w:sz w:val="24"/>
          <w:szCs w:val="24"/>
        </w:rPr>
      </w:pPr>
    </w:p>
    <w:p w:rsidR="003020C1" w:rsidRPr="00D77AA3" w:rsidRDefault="003020C1" w:rsidP="00C40662">
      <w:pPr>
        <w:spacing w:after="0" w:line="276" w:lineRule="auto"/>
        <w:jc w:val="both"/>
        <w:rPr>
          <w:rFonts w:ascii="Arial" w:hAnsi="Arial" w:cs="Arial"/>
          <w:b/>
          <w:bCs/>
          <w:sz w:val="24"/>
          <w:szCs w:val="24"/>
        </w:rPr>
      </w:pPr>
      <w:r w:rsidRPr="00D77AA3">
        <w:rPr>
          <w:rFonts w:ascii="Arial" w:hAnsi="Arial" w:cs="Arial"/>
          <w:b/>
          <w:bCs/>
          <w:sz w:val="24"/>
          <w:szCs w:val="24"/>
        </w:rPr>
        <w:t>GIDEON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D77AA3">
        <w:rPr>
          <w:rFonts w:ascii="Arial" w:hAnsi="Arial" w:cs="Arial"/>
          <w:caps/>
          <w:sz w:val="24"/>
          <w:szCs w:val="24"/>
        </w:rPr>
        <w:t>Jerubbaal</w:t>
      </w:r>
    </w:p>
    <w:p w:rsidR="003020C1" w:rsidRDefault="003020C1" w:rsidP="00C40662">
      <w:pPr>
        <w:spacing w:after="0" w:line="276" w:lineRule="auto"/>
        <w:jc w:val="both"/>
        <w:rPr>
          <w:rFonts w:ascii="Arial" w:hAnsi="Arial" w:cs="Arial"/>
          <w:sz w:val="24"/>
          <w:szCs w:val="24"/>
        </w:rPr>
      </w:pPr>
    </w:p>
    <w:p w:rsidR="003020C1" w:rsidRPr="00D77AA3" w:rsidRDefault="003020C1" w:rsidP="00C40662">
      <w:pPr>
        <w:spacing w:after="0" w:line="276" w:lineRule="auto"/>
        <w:jc w:val="both"/>
        <w:rPr>
          <w:rFonts w:ascii="Arial" w:hAnsi="Arial" w:cs="Arial"/>
          <w:b/>
          <w:bCs/>
          <w:sz w:val="24"/>
          <w:szCs w:val="24"/>
        </w:rPr>
      </w:pPr>
      <w:r w:rsidRPr="00D77AA3">
        <w:rPr>
          <w:rFonts w:ascii="Arial" w:hAnsi="Arial" w:cs="Arial"/>
          <w:b/>
          <w:bCs/>
          <w:sz w:val="24"/>
          <w:szCs w:val="24"/>
        </w:rPr>
        <w:t>GIFT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should not have noticed this word, but with a view to speak of God</w:t>
      </w:r>
      <w:r>
        <w:rPr>
          <w:rFonts w:ascii="Arial" w:hAnsi="Arial" w:cs="Arial"/>
          <w:sz w:val="24"/>
          <w:szCs w:val="24"/>
        </w:rPr>
        <w:t>’</w:t>
      </w:r>
      <w:r w:rsidRPr="00A80388">
        <w:rPr>
          <w:rFonts w:ascii="Arial" w:hAnsi="Arial" w:cs="Arial"/>
          <w:sz w:val="24"/>
          <w:szCs w:val="24"/>
        </w:rPr>
        <w:t>s highest and best gift. The sweetest feature in the gospel is that Christ, the great Author of it, is a gift of God; ye</w:t>
      </w:r>
      <w:r>
        <w:rPr>
          <w:rFonts w:ascii="Arial" w:hAnsi="Arial" w:cs="Arial"/>
          <w:sz w:val="24"/>
          <w:szCs w:val="24"/>
        </w:rPr>
        <w:t>s</w:t>
      </w:r>
      <w:r w:rsidRPr="00A80388">
        <w:rPr>
          <w:rFonts w:ascii="Arial" w:hAnsi="Arial" w:cs="Arial"/>
          <w:sz w:val="24"/>
          <w:szCs w:val="24"/>
        </w:rPr>
        <w:t xml:space="preserve">, the greatest and most important of all gifts, and including every other. For </w:t>
      </w:r>
      <w:r>
        <w:rPr>
          <w:rFonts w:ascii="Arial" w:hAnsi="Arial" w:cs="Arial"/>
          <w:sz w:val="24"/>
          <w:szCs w:val="24"/>
        </w:rPr>
        <w:t>where</w:t>
      </w:r>
      <w:r w:rsidRPr="00A80388">
        <w:rPr>
          <w:rFonts w:ascii="Arial" w:hAnsi="Arial" w:cs="Arial"/>
          <w:sz w:val="24"/>
          <w:szCs w:val="24"/>
        </w:rPr>
        <w:t xml:space="preserve"> Jesus is, </w:t>
      </w:r>
      <w:r>
        <w:rPr>
          <w:rFonts w:ascii="Arial" w:hAnsi="Arial" w:cs="Arial"/>
          <w:sz w:val="24"/>
          <w:szCs w:val="24"/>
        </w:rPr>
        <w:t>there</w:t>
      </w:r>
      <w:r w:rsidRPr="00A80388">
        <w:rPr>
          <w:rFonts w:ascii="Arial" w:hAnsi="Arial" w:cs="Arial"/>
          <w:sz w:val="24"/>
          <w:szCs w:val="24"/>
        </w:rPr>
        <w:t xml:space="preserve"> all blessings abound. </w:t>
      </w:r>
      <w:r>
        <w:rPr>
          <w:rFonts w:ascii="Arial" w:hAnsi="Arial" w:cs="Arial"/>
          <w:sz w:val="24"/>
          <w:szCs w:val="24"/>
        </w:rPr>
        <w:t>Where</w:t>
      </w:r>
      <w:r w:rsidRPr="00A80388">
        <w:rPr>
          <w:rFonts w:ascii="Arial" w:hAnsi="Arial" w:cs="Arial"/>
          <w:sz w:val="24"/>
          <w:szCs w:val="24"/>
        </w:rPr>
        <w:t xml:space="preserve"> he is not, it matters not what else </w:t>
      </w:r>
      <w:r>
        <w:rPr>
          <w:rFonts w:ascii="Arial" w:hAnsi="Arial" w:cs="Arial"/>
          <w:sz w:val="24"/>
          <w:szCs w:val="24"/>
        </w:rPr>
        <w:t>there</w:t>
      </w:r>
      <w:r w:rsidRPr="00A80388">
        <w:rPr>
          <w:rFonts w:ascii="Arial" w:hAnsi="Arial" w:cs="Arial"/>
          <w:sz w:val="24"/>
          <w:szCs w:val="24"/>
        </w:rPr>
        <w:t xml:space="preserve"> is. Hence</w:t>
      </w:r>
      <w:r>
        <w:rPr>
          <w:rFonts w:ascii="Arial" w:hAnsi="Arial" w:cs="Arial"/>
          <w:sz w:val="24"/>
          <w:szCs w:val="24"/>
        </w:rPr>
        <w:t>,</w:t>
      </w:r>
      <w:r w:rsidRPr="00A80388">
        <w:rPr>
          <w:rFonts w:ascii="Arial" w:hAnsi="Arial" w:cs="Arial"/>
          <w:sz w:val="24"/>
          <w:szCs w:val="24"/>
        </w:rPr>
        <w:t xml:space="preserve"> Paul exclaims, </w:t>
      </w:r>
      <w:r>
        <w:rPr>
          <w:rFonts w:ascii="Arial" w:hAnsi="Arial" w:cs="Arial"/>
          <w:sz w:val="24"/>
          <w:szCs w:val="24"/>
        </w:rPr>
        <w:t>“</w:t>
      </w:r>
      <w:r w:rsidRPr="00A80388">
        <w:rPr>
          <w:rFonts w:ascii="Arial" w:hAnsi="Arial" w:cs="Arial"/>
          <w:sz w:val="24"/>
          <w:szCs w:val="24"/>
        </w:rPr>
        <w:t>Now thanks be unto God for his unspeakable gift!</w:t>
      </w:r>
      <w:r>
        <w:rPr>
          <w:rFonts w:ascii="Arial" w:hAnsi="Arial" w:cs="Arial"/>
          <w:sz w:val="24"/>
          <w:szCs w:val="24"/>
        </w:rPr>
        <w:t>”</w:t>
      </w:r>
      <w:r w:rsidRPr="00A80388">
        <w:rPr>
          <w:rFonts w:ascii="Arial" w:hAnsi="Arial" w:cs="Arial"/>
          <w:sz w:val="24"/>
          <w:szCs w:val="24"/>
        </w:rPr>
        <w:t xml:space="preserve"> (2 Cor. </w:t>
      </w:r>
      <w:r>
        <w:rPr>
          <w:rFonts w:ascii="Arial" w:hAnsi="Arial" w:cs="Arial"/>
          <w:sz w:val="24"/>
          <w:szCs w:val="24"/>
        </w:rPr>
        <w:t>9:</w:t>
      </w:r>
      <w:r w:rsidRPr="00A80388">
        <w:rPr>
          <w:rFonts w:ascii="Arial" w:hAnsi="Arial" w:cs="Arial"/>
          <w:sz w:val="24"/>
          <w:szCs w:val="24"/>
        </w:rPr>
        <w:t>15)</w:t>
      </w:r>
    </w:p>
    <w:p w:rsidR="003020C1" w:rsidRDefault="003020C1" w:rsidP="00C40662">
      <w:pPr>
        <w:spacing w:after="0" w:line="276" w:lineRule="auto"/>
        <w:jc w:val="both"/>
        <w:rPr>
          <w:rFonts w:ascii="Arial" w:hAnsi="Arial" w:cs="Arial"/>
          <w:sz w:val="24"/>
          <w:szCs w:val="24"/>
        </w:rPr>
      </w:pPr>
    </w:p>
    <w:p w:rsidR="003020C1" w:rsidRPr="00D77AA3" w:rsidRDefault="003020C1" w:rsidP="00C40662">
      <w:pPr>
        <w:spacing w:after="0" w:line="276" w:lineRule="auto"/>
        <w:jc w:val="both"/>
        <w:rPr>
          <w:rFonts w:ascii="Arial" w:hAnsi="Arial" w:cs="Arial"/>
          <w:b/>
          <w:bCs/>
          <w:sz w:val="24"/>
          <w:szCs w:val="24"/>
        </w:rPr>
      </w:pPr>
      <w:r w:rsidRPr="00D77AA3">
        <w:rPr>
          <w:rFonts w:ascii="Arial" w:hAnsi="Arial" w:cs="Arial"/>
          <w:b/>
          <w:bCs/>
          <w:sz w:val="24"/>
          <w:szCs w:val="24"/>
        </w:rPr>
        <w:t>GILBOA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5C0D84">
        <w:rPr>
          <w:rFonts w:ascii="Arial" w:hAnsi="Arial" w:cs="Arial"/>
          <w:caps/>
          <w:sz w:val="24"/>
          <w:szCs w:val="24"/>
        </w:rPr>
        <w:t>Mount Gilboa</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D77AA3" w:rsidRDefault="003020C1" w:rsidP="00C40662">
      <w:pPr>
        <w:spacing w:after="0" w:line="276" w:lineRule="auto"/>
        <w:jc w:val="both"/>
        <w:rPr>
          <w:rFonts w:ascii="Arial" w:hAnsi="Arial" w:cs="Arial"/>
          <w:b/>
          <w:bCs/>
          <w:sz w:val="24"/>
          <w:szCs w:val="24"/>
        </w:rPr>
      </w:pPr>
      <w:r w:rsidRPr="00D77AA3">
        <w:rPr>
          <w:rFonts w:ascii="Arial" w:hAnsi="Arial" w:cs="Arial"/>
          <w:b/>
          <w:bCs/>
          <w:sz w:val="24"/>
          <w:szCs w:val="24"/>
        </w:rPr>
        <w:t>GILEAD</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several mountains of this name lying eastward of Jordan. The term itself is evidently taken from the word </w:t>
      </w:r>
      <w:r w:rsidRPr="00316993">
        <w:rPr>
          <w:rFonts w:ascii="Arial" w:hAnsi="Arial" w:cs="Arial"/>
          <w:i/>
          <w:iCs/>
          <w:sz w:val="24"/>
          <w:szCs w:val="24"/>
        </w:rPr>
        <w:t>Gal</w:t>
      </w:r>
      <w:r w:rsidRPr="00A80388">
        <w:rPr>
          <w:rFonts w:ascii="Arial" w:hAnsi="Arial" w:cs="Arial"/>
          <w:sz w:val="24"/>
          <w:szCs w:val="24"/>
        </w:rPr>
        <w:t>, a heap</w:t>
      </w:r>
      <w:r>
        <w:rPr>
          <w:rFonts w:ascii="Arial" w:hAnsi="Arial" w:cs="Arial"/>
          <w:sz w:val="24"/>
          <w:szCs w:val="24"/>
        </w:rPr>
        <w:t>,</w:t>
      </w:r>
      <w:r w:rsidRPr="00A80388">
        <w:rPr>
          <w:rFonts w:ascii="Arial" w:hAnsi="Arial" w:cs="Arial"/>
          <w:sz w:val="24"/>
          <w:szCs w:val="24"/>
        </w:rPr>
        <w:t xml:space="preserve"> and </w:t>
      </w:r>
      <w:r w:rsidRPr="00316993">
        <w:rPr>
          <w:rFonts w:ascii="Arial" w:hAnsi="Arial" w:cs="Arial"/>
          <w:i/>
          <w:iCs/>
          <w:sz w:val="24"/>
          <w:szCs w:val="24"/>
        </w:rPr>
        <w:t>Houd</w:t>
      </w:r>
      <w:r w:rsidRPr="00A80388">
        <w:rPr>
          <w:rFonts w:ascii="Arial" w:hAnsi="Arial" w:cs="Arial"/>
          <w:sz w:val="24"/>
          <w:szCs w:val="24"/>
        </w:rPr>
        <w:t>, testimony. The balm of Gilead is used in Scripture as typical of Christ. Hence</w:t>
      </w:r>
      <w:r>
        <w:rPr>
          <w:rFonts w:ascii="Arial" w:hAnsi="Arial" w:cs="Arial"/>
          <w:sz w:val="24"/>
          <w:szCs w:val="24"/>
        </w:rPr>
        <w:t>,</w:t>
      </w:r>
      <w:r w:rsidRPr="00A80388">
        <w:rPr>
          <w:rFonts w:ascii="Arial" w:hAnsi="Arial" w:cs="Arial"/>
          <w:sz w:val="24"/>
          <w:szCs w:val="24"/>
        </w:rPr>
        <w:t xml:space="preserve"> the prophet exclaims, </w:t>
      </w:r>
      <w:r>
        <w:rPr>
          <w:rFonts w:ascii="Arial" w:hAnsi="Arial" w:cs="Arial"/>
          <w:sz w:val="24"/>
          <w:szCs w:val="24"/>
        </w:rPr>
        <w:t>“</w:t>
      </w:r>
      <w:r w:rsidRPr="00A80388">
        <w:rPr>
          <w:rFonts w:ascii="Arial" w:hAnsi="Arial" w:cs="Arial"/>
          <w:sz w:val="24"/>
          <w:szCs w:val="24"/>
        </w:rPr>
        <w:t xml:space="preserve">Is </w:t>
      </w:r>
      <w:r>
        <w:rPr>
          <w:rFonts w:ascii="Arial" w:hAnsi="Arial" w:cs="Arial"/>
          <w:sz w:val="24"/>
          <w:szCs w:val="24"/>
        </w:rPr>
        <w:t>there</w:t>
      </w:r>
      <w:r w:rsidRPr="00A80388">
        <w:rPr>
          <w:rFonts w:ascii="Arial" w:hAnsi="Arial" w:cs="Arial"/>
          <w:sz w:val="24"/>
          <w:szCs w:val="24"/>
        </w:rPr>
        <w:t xml:space="preserve"> no balm in Gilead, no physician </w:t>
      </w:r>
      <w:r>
        <w:rPr>
          <w:rFonts w:ascii="Arial" w:hAnsi="Arial" w:cs="Arial"/>
          <w:sz w:val="24"/>
          <w:szCs w:val="24"/>
        </w:rPr>
        <w:t>there</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Yes! both </w:t>
      </w:r>
      <w:r>
        <w:rPr>
          <w:rFonts w:ascii="Arial" w:hAnsi="Arial" w:cs="Arial"/>
          <w:sz w:val="24"/>
          <w:szCs w:val="24"/>
        </w:rPr>
        <w:t>were</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Jesus</w:t>
      </w:r>
      <w:r>
        <w:rPr>
          <w:rFonts w:ascii="Arial" w:hAnsi="Arial" w:cs="Arial"/>
          <w:sz w:val="24"/>
          <w:szCs w:val="24"/>
        </w:rPr>
        <w:t>’</w:t>
      </w:r>
      <w:r w:rsidRPr="00A80388">
        <w:rPr>
          <w:rFonts w:ascii="Arial" w:hAnsi="Arial" w:cs="Arial"/>
          <w:sz w:val="24"/>
          <w:szCs w:val="24"/>
        </w:rPr>
        <w:t xml:space="preserve">s blood is a never-failing balm; and he himself a physician which never failed of a cure. </w:t>
      </w:r>
      <w:r>
        <w:rPr>
          <w:rFonts w:ascii="Arial" w:hAnsi="Arial" w:cs="Arial"/>
          <w:sz w:val="24"/>
          <w:szCs w:val="24"/>
        </w:rPr>
        <w:t>“</w:t>
      </w:r>
      <w:r w:rsidRPr="00A80388">
        <w:rPr>
          <w:rFonts w:ascii="Arial" w:hAnsi="Arial" w:cs="Arial"/>
          <w:sz w:val="24"/>
          <w:szCs w:val="24"/>
        </w:rPr>
        <w:t>Why then is not the health of the daughter of my people recov</w:t>
      </w:r>
      <w:r>
        <w:rPr>
          <w:rFonts w:ascii="Arial" w:hAnsi="Arial" w:cs="Arial"/>
          <w:sz w:val="24"/>
          <w:szCs w:val="24"/>
        </w:rPr>
        <w:t>ered</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The answer is direct. If this balm </w:t>
      </w:r>
      <w:r>
        <w:rPr>
          <w:rFonts w:ascii="Arial" w:hAnsi="Arial" w:cs="Arial"/>
          <w:sz w:val="24"/>
          <w:szCs w:val="24"/>
        </w:rPr>
        <w:t>is</w:t>
      </w:r>
      <w:r w:rsidRPr="00A80388">
        <w:rPr>
          <w:rFonts w:ascii="Arial" w:hAnsi="Arial" w:cs="Arial"/>
          <w:sz w:val="24"/>
          <w:szCs w:val="24"/>
        </w:rPr>
        <w:t xml:space="preserve"> never used, and this physician never known or</w:t>
      </w:r>
      <w:r>
        <w:rPr>
          <w:rFonts w:ascii="Arial" w:hAnsi="Arial" w:cs="Arial"/>
          <w:sz w:val="24"/>
          <w:szCs w:val="24"/>
        </w:rPr>
        <w:t xml:space="preserve"> </w:t>
      </w:r>
      <w:r w:rsidRPr="00A80388">
        <w:rPr>
          <w:rFonts w:ascii="Arial" w:hAnsi="Arial" w:cs="Arial"/>
          <w:sz w:val="24"/>
          <w:szCs w:val="24"/>
        </w:rPr>
        <w:t xml:space="preserve">regarded, how shall the blessings of either be experienced? (Jer. </w:t>
      </w:r>
      <w:r>
        <w:rPr>
          <w:rFonts w:ascii="Arial" w:hAnsi="Arial" w:cs="Arial"/>
          <w:sz w:val="24"/>
          <w:szCs w:val="24"/>
        </w:rPr>
        <w:t>8:22</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must not dismiss this article </w:t>
      </w:r>
      <w:r>
        <w:rPr>
          <w:rFonts w:ascii="Arial" w:hAnsi="Arial" w:cs="Arial"/>
          <w:sz w:val="24"/>
          <w:szCs w:val="24"/>
        </w:rPr>
        <w:t>on</w:t>
      </w:r>
      <w:r w:rsidRPr="00A80388">
        <w:rPr>
          <w:rFonts w:ascii="Arial" w:hAnsi="Arial" w:cs="Arial"/>
          <w:sz w:val="24"/>
          <w:szCs w:val="24"/>
        </w:rPr>
        <w:t xml:space="preserve"> Gilead without first taking notice of a beautiful similitude of our Lord</w:t>
      </w:r>
      <w:r>
        <w:rPr>
          <w:rFonts w:ascii="Arial" w:hAnsi="Arial" w:cs="Arial"/>
          <w:sz w:val="24"/>
          <w:szCs w:val="24"/>
        </w:rPr>
        <w:t>’</w:t>
      </w:r>
      <w:r w:rsidRPr="00A80388">
        <w:rPr>
          <w:rFonts w:ascii="Arial" w:hAnsi="Arial" w:cs="Arial"/>
          <w:sz w:val="24"/>
          <w:szCs w:val="24"/>
        </w:rPr>
        <w:t xml:space="preserve">s in Scripture, when comparing his church to this mount on account of its loveliness. </w:t>
      </w:r>
      <w:r>
        <w:rPr>
          <w:rFonts w:ascii="Arial" w:hAnsi="Arial" w:cs="Arial"/>
          <w:sz w:val="24"/>
          <w:szCs w:val="24"/>
        </w:rPr>
        <w:t>“</w:t>
      </w:r>
      <w:r w:rsidRPr="00A80388">
        <w:rPr>
          <w:rFonts w:ascii="Arial" w:hAnsi="Arial" w:cs="Arial"/>
          <w:sz w:val="24"/>
          <w:szCs w:val="24"/>
        </w:rPr>
        <w:t>Behold, (sa</w:t>
      </w:r>
      <w:r>
        <w:rPr>
          <w:rFonts w:ascii="Arial" w:hAnsi="Arial" w:cs="Arial"/>
          <w:sz w:val="24"/>
          <w:szCs w:val="24"/>
        </w:rPr>
        <w:t>ys</w:t>
      </w:r>
      <w:r w:rsidRPr="00A80388">
        <w:rPr>
          <w:rFonts w:ascii="Arial" w:hAnsi="Arial" w:cs="Arial"/>
          <w:sz w:val="24"/>
          <w:szCs w:val="24"/>
        </w:rPr>
        <w:t xml:space="preserve"> Jesus) thou art fair, my love, thou art fair; thou hast dove</w:t>
      </w:r>
      <w:r>
        <w:rPr>
          <w:rFonts w:ascii="Arial" w:hAnsi="Arial" w:cs="Arial"/>
          <w:sz w:val="24"/>
          <w:szCs w:val="24"/>
        </w:rPr>
        <w:t>’</w:t>
      </w:r>
      <w:r w:rsidRPr="00A80388">
        <w:rPr>
          <w:rFonts w:ascii="Arial" w:hAnsi="Arial" w:cs="Arial"/>
          <w:sz w:val="24"/>
          <w:szCs w:val="24"/>
        </w:rPr>
        <w:t>s eyes within thy locks; thy hair is as a flock of goats, that appear from mount Gilead.</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4:</w:t>
      </w:r>
      <w:r w:rsidRPr="00A80388">
        <w:rPr>
          <w:rFonts w:ascii="Arial" w:hAnsi="Arial" w:cs="Arial"/>
          <w:sz w:val="24"/>
          <w:szCs w:val="24"/>
        </w:rPr>
        <w:t>1) Perhaps the fairness</w:t>
      </w:r>
      <w:r>
        <w:rPr>
          <w:rFonts w:ascii="Arial" w:hAnsi="Arial" w:cs="Arial"/>
          <w:sz w:val="24"/>
          <w:szCs w:val="24"/>
        </w:rPr>
        <w:t>,</w:t>
      </w:r>
      <w:r w:rsidRPr="00A80388">
        <w:rPr>
          <w:rFonts w:ascii="Arial" w:hAnsi="Arial" w:cs="Arial"/>
          <w:sz w:val="24"/>
          <w:szCs w:val="24"/>
        </w:rPr>
        <w:t xml:space="preserve"> so often repeated by the Lord concerning the spouse, is to </w:t>
      </w:r>
      <w:r>
        <w:rPr>
          <w:rFonts w:ascii="Arial" w:hAnsi="Arial" w:cs="Arial"/>
          <w:sz w:val="24"/>
          <w:szCs w:val="24"/>
        </w:rPr>
        <w:t>show</w:t>
      </w:r>
      <w:r w:rsidRPr="00A80388">
        <w:rPr>
          <w:rFonts w:ascii="Arial" w:hAnsi="Arial" w:cs="Arial"/>
          <w:sz w:val="24"/>
          <w:szCs w:val="24"/>
        </w:rPr>
        <w:t xml:space="preserve"> how lovely she is in his eyes, from the comeliness he ha</w:t>
      </w:r>
      <w:r>
        <w:rPr>
          <w:rFonts w:ascii="Arial" w:hAnsi="Arial" w:cs="Arial"/>
          <w:sz w:val="24"/>
          <w:szCs w:val="24"/>
        </w:rPr>
        <w:t>s</w:t>
      </w:r>
      <w:r w:rsidRPr="00A80388">
        <w:rPr>
          <w:rFonts w:ascii="Arial" w:hAnsi="Arial" w:cs="Arial"/>
          <w:sz w:val="24"/>
          <w:szCs w:val="24"/>
        </w:rPr>
        <w:t xml:space="preserve"> put upon her</w:t>
      </w:r>
      <w:r>
        <w:rPr>
          <w:rFonts w:ascii="Arial" w:hAnsi="Arial" w:cs="Arial"/>
          <w:sz w:val="24"/>
          <w:szCs w:val="24"/>
        </w:rPr>
        <w:t>,</w:t>
      </w:r>
      <w:r w:rsidRPr="00A80388">
        <w:rPr>
          <w:rFonts w:ascii="Arial" w:hAnsi="Arial" w:cs="Arial"/>
          <w:sz w:val="24"/>
          <w:szCs w:val="24"/>
        </w:rPr>
        <w:t xml:space="preserve"> and the high value he ha</w:t>
      </w:r>
      <w:r>
        <w:rPr>
          <w:rFonts w:ascii="Arial" w:hAnsi="Arial" w:cs="Arial"/>
          <w:sz w:val="24"/>
          <w:szCs w:val="24"/>
        </w:rPr>
        <w:t>s</w:t>
      </w:r>
      <w:r w:rsidRPr="00A80388">
        <w:rPr>
          <w:rFonts w:ascii="Arial" w:hAnsi="Arial" w:cs="Arial"/>
          <w:sz w:val="24"/>
          <w:szCs w:val="24"/>
        </w:rPr>
        <w:t xml:space="preserve"> for her. And the quickness of sight in the dove, </w:t>
      </w:r>
      <w:r>
        <w:rPr>
          <w:rFonts w:ascii="Arial" w:hAnsi="Arial" w:cs="Arial"/>
          <w:sz w:val="24"/>
          <w:szCs w:val="24"/>
        </w:rPr>
        <w:t>show</w:t>
      </w:r>
      <w:r w:rsidRPr="00A80388">
        <w:rPr>
          <w:rFonts w:ascii="Arial" w:hAnsi="Arial" w:cs="Arial"/>
          <w:sz w:val="24"/>
          <w:szCs w:val="24"/>
        </w:rPr>
        <w:t xml:space="preserve">s how much knowledge Jesus imparts by his regenerating grace. The hair, it </w:t>
      </w:r>
      <w:r>
        <w:rPr>
          <w:rFonts w:ascii="Arial" w:hAnsi="Arial" w:cs="Arial"/>
          <w:sz w:val="24"/>
          <w:szCs w:val="24"/>
        </w:rPr>
        <w:t>w</w:t>
      </w:r>
      <w:r w:rsidRPr="00A80388">
        <w:rPr>
          <w:rFonts w:ascii="Arial" w:hAnsi="Arial" w:cs="Arial"/>
          <w:sz w:val="24"/>
          <w:szCs w:val="24"/>
        </w:rPr>
        <w:t xml:space="preserve">ould seem, is commended for its beauty by the Lord, because of its nearness to the head, and immediately having its root </w:t>
      </w:r>
      <w:r>
        <w:rPr>
          <w:rFonts w:ascii="Arial" w:hAnsi="Arial" w:cs="Arial"/>
          <w:sz w:val="24"/>
          <w:szCs w:val="24"/>
        </w:rPr>
        <w:t>there</w:t>
      </w:r>
      <w:r w:rsidRPr="00A80388">
        <w:rPr>
          <w:rFonts w:ascii="Arial" w:hAnsi="Arial" w:cs="Arial"/>
          <w:sz w:val="24"/>
          <w:szCs w:val="24"/>
        </w:rPr>
        <w:t>. So the saints of God are all beautiful in their order, from being united to, and deriving all their life and nourishment from, Jesus their glorious Head. And as the flocks on mount Gilead, high and lifted up, live securely, feed luxuriously, and are lovely in their numbers and good order; so the fold of Christ ha</w:t>
      </w:r>
      <w:r>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its</w:t>
      </w:r>
      <w:r w:rsidRPr="00A80388">
        <w:rPr>
          <w:rFonts w:ascii="Arial" w:hAnsi="Arial" w:cs="Arial"/>
          <w:sz w:val="24"/>
          <w:szCs w:val="24"/>
        </w:rPr>
        <w:t xml:space="preserve"> Gilead, that glorious mountain which was once </w:t>
      </w:r>
      <w:r>
        <w:rPr>
          <w:rFonts w:ascii="Arial" w:hAnsi="Arial" w:cs="Arial"/>
          <w:sz w:val="24"/>
          <w:szCs w:val="24"/>
        </w:rPr>
        <w:t>“</w:t>
      </w:r>
      <w:r w:rsidRPr="00A80388">
        <w:rPr>
          <w:rFonts w:ascii="Arial" w:hAnsi="Arial" w:cs="Arial"/>
          <w:sz w:val="24"/>
          <w:szCs w:val="24"/>
        </w:rPr>
        <w:t>a stone cut out without hands</w:t>
      </w:r>
      <w:r>
        <w:rPr>
          <w:rFonts w:ascii="Arial" w:hAnsi="Arial" w:cs="Arial"/>
          <w:sz w:val="24"/>
          <w:szCs w:val="24"/>
        </w:rPr>
        <w:t>”,</w:t>
      </w:r>
      <w:r w:rsidRPr="00A80388">
        <w:rPr>
          <w:rFonts w:ascii="Arial" w:hAnsi="Arial" w:cs="Arial"/>
          <w:sz w:val="24"/>
          <w:szCs w:val="24"/>
        </w:rPr>
        <w:t xml:space="preserve"> but now filling the earth, </w:t>
      </w:r>
      <w:r>
        <w:rPr>
          <w:rFonts w:ascii="Arial" w:hAnsi="Arial" w:cs="Arial"/>
          <w:sz w:val="24"/>
          <w:szCs w:val="24"/>
        </w:rPr>
        <w:t>where</w:t>
      </w:r>
      <w:r w:rsidRPr="00A80388">
        <w:rPr>
          <w:rFonts w:ascii="Arial" w:hAnsi="Arial" w:cs="Arial"/>
          <w:sz w:val="24"/>
          <w:szCs w:val="24"/>
        </w:rPr>
        <w:t xml:space="preserve"> they live and dwell securely. Jesus himself is their food and their pasture, </w:t>
      </w:r>
      <w:r>
        <w:rPr>
          <w:rFonts w:ascii="Arial" w:hAnsi="Arial" w:cs="Arial"/>
          <w:sz w:val="24"/>
          <w:szCs w:val="24"/>
        </w:rPr>
        <w:t>“</w:t>
      </w:r>
      <w:r w:rsidRPr="00A80388">
        <w:rPr>
          <w:rFonts w:ascii="Arial" w:hAnsi="Arial" w:cs="Arial"/>
          <w:sz w:val="24"/>
          <w:szCs w:val="24"/>
        </w:rPr>
        <w:t xml:space="preserve">their munition of rocks, </w:t>
      </w:r>
      <w:r>
        <w:rPr>
          <w:rFonts w:ascii="Arial" w:hAnsi="Arial" w:cs="Arial"/>
          <w:sz w:val="24"/>
          <w:szCs w:val="24"/>
        </w:rPr>
        <w:t>where</w:t>
      </w:r>
      <w:r w:rsidRPr="00A80388">
        <w:rPr>
          <w:rFonts w:ascii="Arial" w:hAnsi="Arial" w:cs="Arial"/>
          <w:sz w:val="24"/>
          <w:szCs w:val="24"/>
        </w:rPr>
        <w:t xml:space="preserve"> their bread is given and </w:t>
      </w:r>
      <w:r w:rsidRPr="00A80388">
        <w:rPr>
          <w:rFonts w:ascii="Arial" w:hAnsi="Arial" w:cs="Arial"/>
          <w:sz w:val="24"/>
          <w:szCs w:val="24"/>
        </w:rPr>
        <w:lastRenderedPageBreak/>
        <w:t xml:space="preserve">their water sure; </w:t>
      </w:r>
      <w:r>
        <w:rPr>
          <w:rFonts w:ascii="Arial" w:hAnsi="Arial" w:cs="Arial"/>
          <w:sz w:val="24"/>
          <w:szCs w:val="24"/>
        </w:rPr>
        <w:t>where</w:t>
      </w:r>
      <w:r w:rsidRPr="00A80388">
        <w:rPr>
          <w:rFonts w:ascii="Arial" w:hAnsi="Arial" w:cs="Arial"/>
          <w:sz w:val="24"/>
          <w:szCs w:val="24"/>
        </w:rPr>
        <w:t xml:space="preserve"> they lie down in safety, and none shall make them afraid.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33:</w:t>
      </w:r>
      <w:r w:rsidRPr="00A80388">
        <w:rPr>
          <w:rFonts w:ascii="Arial" w:hAnsi="Arial" w:cs="Arial"/>
          <w:sz w:val="24"/>
          <w:szCs w:val="24"/>
        </w:rPr>
        <w:t>16)</w:t>
      </w:r>
    </w:p>
    <w:p w:rsidR="003020C1" w:rsidRDefault="003020C1" w:rsidP="00C40662">
      <w:pPr>
        <w:spacing w:after="0" w:line="276" w:lineRule="auto"/>
        <w:jc w:val="both"/>
        <w:rPr>
          <w:rFonts w:ascii="Arial" w:hAnsi="Arial" w:cs="Arial"/>
          <w:sz w:val="24"/>
          <w:szCs w:val="24"/>
        </w:rPr>
      </w:pPr>
    </w:p>
    <w:p w:rsidR="003020C1" w:rsidRPr="00D77AA3" w:rsidRDefault="003020C1" w:rsidP="00C40662">
      <w:pPr>
        <w:spacing w:after="0" w:line="276" w:lineRule="auto"/>
        <w:jc w:val="both"/>
        <w:rPr>
          <w:rFonts w:ascii="Arial" w:hAnsi="Arial" w:cs="Arial"/>
          <w:b/>
          <w:bCs/>
          <w:sz w:val="24"/>
          <w:szCs w:val="24"/>
        </w:rPr>
      </w:pPr>
      <w:r w:rsidRPr="00D77AA3">
        <w:rPr>
          <w:rFonts w:ascii="Arial" w:hAnsi="Arial" w:cs="Arial"/>
          <w:b/>
          <w:bCs/>
          <w:sz w:val="24"/>
          <w:szCs w:val="24"/>
        </w:rPr>
        <w:t>GIRDLE</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are several sorts of girdles spoken of in Scripture. The Jews, in general, wore girdles. Soldiers wore belts for their swords (Neh. </w:t>
      </w:r>
      <w:r>
        <w:rPr>
          <w:rFonts w:ascii="Arial" w:hAnsi="Arial" w:cs="Arial"/>
          <w:sz w:val="24"/>
          <w:szCs w:val="24"/>
        </w:rPr>
        <w:t>4:</w:t>
      </w:r>
      <w:r w:rsidRPr="00A80388">
        <w:rPr>
          <w:rFonts w:ascii="Arial" w:hAnsi="Arial" w:cs="Arial"/>
          <w:sz w:val="24"/>
          <w:szCs w:val="24"/>
        </w:rPr>
        <w:t>18)</w:t>
      </w:r>
      <w:r>
        <w:rPr>
          <w:rFonts w:ascii="Arial" w:hAnsi="Arial" w:cs="Arial"/>
          <w:sz w:val="24"/>
          <w:szCs w:val="24"/>
        </w:rPr>
        <w:t>,</w:t>
      </w:r>
      <w:r w:rsidRPr="00A80388">
        <w:rPr>
          <w:rFonts w:ascii="Arial" w:hAnsi="Arial" w:cs="Arial"/>
          <w:sz w:val="24"/>
          <w:szCs w:val="24"/>
        </w:rPr>
        <w:t xml:space="preserve"> and the priests had their girdles also.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20:4</w:t>
      </w:r>
      <w:r w:rsidRPr="00A80388">
        <w:rPr>
          <w:rFonts w:ascii="Arial" w:hAnsi="Arial" w:cs="Arial"/>
          <w:sz w:val="24"/>
          <w:szCs w:val="24"/>
        </w:rPr>
        <w:t>-8) The holy Scriptures, by a beautiful allusion to this strengthener of a man</w:t>
      </w:r>
      <w:r>
        <w:rPr>
          <w:rFonts w:ascii="Arial" w:hAnsi="Arial" w:cs="Arial"/>
          <w:sz w:val="24"/>
          <w:szCs w:val="24"/>
        </w:rPr>
        <w:t>’</w:t>
      </w:r>
      <w:r w:rsidRPr="00A80388">
        <w:rPr>
          <w:rFonts w:ascii="Arial" w:hAnsi="Arial" w:cs="Arial"/>
          <w:sz w:val="24"/>
          <w:szCs w:val="24"/>
        </w:rPr>
        <w:t>s loins by the girdle, conveys to the church a most lively and striking idea of God</w:t>
      </w:r>
      <w:r>
        <w:rPr>
          <w:rFonts w:ascii="Arial" w:hAnsi="Arial" w:cs="Arial"/>
          <w:sz w:val="24"/>
          <w:szCs w:val="24"/>
        </w:rPr>
        <w:t>’</w:t>
      </w:r>
      <w:r w:rsidRPr="00A80388">
        <w:rPr>
          <w:rFonts w:ascii="Arial" w:hAnsi="Arial" w:cs="Arial"/>
          <w:sz w:val="24"/>
          <w:szCs w:val="24"/>
        </w:rPr>
        <w:t xml:space="preserve">s strengthening </w:t>
      </w:r>
      <w:r>
        <w:rPr>
          <w:rFonts w:ascii="Arial" w:hAnsi="Arial" w:cs="Arial"/>
          <w:sz w:val="24"/>
          <w:szCs w:val="24"/>
        </w:rPr>
        <w:t xml:space="preserve">by </w:t>
      </w:r>
      <w:r w:rsidRPr="00A80388">
        <w:rPr>
          <w:rFonts w:ascii="Arial" w:hAnsi="Arial" w:cs="Arial"/>
          <w:sz w:val="24"/>
          <w:szCs w:val="24"/>
        </w:rPr>
        <w:t>himself in his faith</w:t>
      </w:r>
      <w:r>
        <w:rPr>
          <w:rFonts w:ascii="Arial" w:hAnsi="Arial" w:cs="Arial"/>
          <w:sz w:val="24"/>
          <w:szCs w:val="24"/>
        </w:rPr>
        <w:t>fulness</w:t>
      </w:r>
      <w:r w:rsidRPr="00A80388">
        <w:rPr>
          <w:rFonts w:ascii="Arial" w:hAnsi="Arial" w:cs="Arial"/>
          <w:sz w:val="24"/>
          <w:szCs w:val="24"/>
        </w:rPr>
        <w:t xml:space="preserve"> to his people. </w:t>
      </w:r>
      <w:r>
        <w:rPr>
          <w:rFonts w:ascii="Arial" w:hAnsi="Arial" w:cs="Arial"/>
          <w:sz w:val="24"/>
          <w:szCs w:val="24"/>
        </w:rPr>
        <w:t>“</w:t>
      </w:r>
      <w:r w:rsidRPr="00A80388">
        <w:rPr>
          <w:rFonts w:ascii="Arial" w:hAnsi="Arial" w:cs="Arial"/>
          <w:sz w:val="24"/>
          <w:szCs w:val="24"/>
        </w:rPr>
        <w:t>Righteousness shall be the girdle of his loins, and faith</w:t>
      </w:r>
      <w:r>
        <w:rPr>
          <w:rFonts w:ascii="Arial" w:hAnsi="Arial" w:cs="Arial"/>
          <w:sz w:val="24"/>
          <w:szCs w:val="24"/>
        </w:rPr>
        <w:t>fulness</w:t>
      </w:r>
      <w:r w:rsidRPr="00A80388">
        <w:rPr>
          <w:rFonts w:ascii="Arial" w:hAnsi="Arial" w:cs="Arial"/>
          <w:sz w:val="24"/>
          <w:szCs w:val="24"/>
        </w:rPr>
        <w:t xml:space="preserve"> the girdle of his reins.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11:</w:t>
      </w:r>
      <w:r w:rsidRPr="00A80388">
        <w:rPr>
          <w:rFonts w:ascii="Arial" w:hAnsi="Arial" w:cs="Arial"/>
          <w:sz w:val="24"/>
          <w:szCs w:val="24"/>
        </w:rPr>
        <w:t>5) The meaning is, that</w:t>
      </w:r>
      <w:r>
        <w:rPr>
          <w:rFonts w:ascii="Arial" w:hAnsi="Arial" w:cs="Arial"/>
          <w:sz w:val="24"/>
          <w:szCs w:val="24"/>
        </w:rPr>
        <w:t>,</w:t>
      </w:r>
      <w:r w:rsidRPr="00A80388">
        <w:rPr>
          <w:rFonts w:ascii="Arial" w:hAnsi="Arial" w:cs="Arial"/>
          <w:sz w:val="24"/>
          <w:szCs w:val="24"/>
        </w:rPr>
        <w:t xml:space="preserve"> as the labourer goe</w:t>
      </w:r>
      <w:r>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out</w:t>
      </w:r>
      <w:r w:rsidRPr="00A80388">
        <w:rPr>
          <w:rFonts w:ascii="Arial" w:hAnsi="Arial" w:cs="Arial"/>
          <w:sz w:val="24"/>
          <w:szCs w:val="24"/>
        </w:rPr>
        <w:t xml:space="preserve"> in the morning of the day to his labour, and strengthens himself for the work by bracing up his loins with his girdle</w:t>
      </w:r>
      <w:r>
        <w:rPr>
          <w:rFonts w:ascii="Arial" w:hAnsi="Arial" w:cs="Arial"/>
          <w:sz w:val="24"/>
          <w:szCs w:val="24"/>
        </w:rPr>
        <w:t>,</w:t>
      </w:r>
      <w:r w:rsidRPr="00A80388">
        <w:rPr>
          <w:rFonts w:ascii="Arial" w:hAnsi="Arial" w:cs="Arial"/>
          <w:sz w:val="24"/>
          <w:szCs w:val="24"/>
        </w:rPr>
        <w:t xml:space="preserve"> so the Lord, speaking after the manner of men, takes his righteousness for the girdle of his administration, which cleaves to him as the girdle to the loins of a man; and his faith</w:t>
      </w:r>
      <w:r>
        <w:rPr>
          <w:rFonts w:ascii="Arial" w:hAnsi="Arial" w:cs="Arial"/>
          <w:sz w:val="24"/>
          <w:szCs w:val="24"/>
        </w:rPr>
        <w:t>fulness</w:t>
      </w:r>
      <w:r w:rsidRPr="00A80388">
        <w:rPr>
          <w:rFonts w:ascii="Arial" w:hAnsi="Arial" w:cs="Arial"/>
          <w:sz w:val="24"/>
          <w:szCs w:val="24"/>
        </w:rPr>
        <w:t xml:space="preserve"> becomes the bandage of his word and truth to all his covenant promises, as the rectitude of his reins. And to carry on the figure</w:t>
      </w:r>
      <w:r>
        <w:rPr>
          <w:rFonts w:ascii="Arial" w:hAnsi="Arial" w:cs="Arial"/>
          <w:sz w:val="24"/>
          <w:szCs w:val="24"/>
        </w:rPr>
        <w:t xml:space="preserve"> — a</w:t>
      </w:r>
      <w:r w:rsidRPr="00A80388">
        <w:rPr>
          <w:rFonts w:ascii="Arial" w:hAnsi="Arial" w:cs="Arial"/>
          <w:sz w:val="24"/>
          <w:szCs w:val="24"/>
        </w:rPr>
        <w:t xml:space="preserve">s the Lord is thus clad with both, and they surround him like a girdle, so his people are called upon to take hold of both, or either, as occasion requires, whether before or behind, and hang on the gracious assurances of a gracious faithful covenant God in Christ. </w:t>
      </w:r>
      <w:r>
        <w:rPr>
          <w:rFonts w:ascii="Arial" w:hAnsi="Arial" w:cs="Arial"/>
          <w:sz w:val="24"/>
          <w:szCs w:val="24"/>
        </w:rPr>
        <w:t>“Wherefore</w:t>
      </w:r>
      <w:r w:rsidRPr="00A80388">
        <w:rPr>
          <w:rFonts w:ascii="Arial" w:hAnsi="Arial" w:cs="Arial"/>
          <w:sz w:val="24"/>
          <w:szCs w:val="24"/>
        </w:rPr>
        <w:t xml:space="preserve"> (sa</w:t>
      </w:r>
      <w:r>
        <w:rPr>
          <w:rFonts w:ascii="Arial" w:hAnsi="Arial" w:cs="Arial"/>
          <w:sz w:val="24"/>
          <w:szCs w:val="24"/>
        </w:rPr>
        <w:t>ys</w:t>
      </w:r>
      <w:r w:rsidRPr="00A80388">
        <w:rPr>
          <w:rFonts w:ascii="Arial" w:hAnsi="Arial" w:cs="Arial"/>
          <w:sz w:val="24"/>
          <w:szCs w:val="24"/>
        </w:rPr>
        <w:t xml:space="preserve"> one of the apostles)</w:t>
      </w:r>
      <w:r>
        <w:rPr>
          <w:rFonts w:ascii="Arial" w:hAnsi="Arial" w:cs="Arial"/>
          <w:sz w:val="24"/>
          <w:szCs w:val="24"/>
        </w:rPr>
        <w:t>,</w:t>
      </w:r>
      <w:r w:rsidRPr="00A80388">
        <w:rPr>
          <w:rFonts w:ascii="Arial" w:hAnsi="Arial" w:cs="Arial"/>
          <w:sz w:val="24"/>
          <w:szCs w:val="24"/>
        </w:rPr>
        <w:t xml:space="preserve"> gird up the loins of your mind; be sober, and hope to the end; for the grace that is to be brought unto you at the revelation of Jesus Christ. (1 Pet. </w:t>
      </w:r>
      <w:r>
        <w:rPr>
          <w:rFonts w:ascii="Arial" w:hAnsi="Arial" w:cs="Arial"/>
          <w:sz w:val="24"/>
          <w:szCs w:val="24"/>
        </w:rPr>
        <w:t>1:</w:t>
      </w:r>
      <w:r w:rsidRPr="00A80388">
        <w:rPr>
          <w:rFonts w:ascii="Arial" w:hAnsi="Arial" w:cs="Arial"/>
          <w:sz w:val="24"/>
          <w:szCs w:val="24"/>
        </w:rPr>
        <w:t>13)</w:t>
      </w:r>
    </w:p>
    <w:p w:rsidR="003020C1" w:rsidRDefault="003020C1" w:rsidP="00C40662">
      <w:pPr>
        <w:spacing w:after="0" w:line="276" w:lineRule="auto"/>
        <w:jc w:val="both"/>
        <w:rPr>
          <w:rFonts w:ascii="Arial" w:hAnsi="Arial" w:cs="Arial"/>
          <w:b/>
          <w:bCs/>
          <w:sz w:val="24"/>
          <w:szCs w:val="24"/>
        </w:rPr>
      </w:pPr>
    </w:p>
    <w:p w:rsidR="003020C1" w:rsidRPr="00D77AA3" w:rsidRDefault="003020C1" w:rsidP="00C40662">
      <w:pPr>
        <w:spacing w:after="0" w:line="276" w:lineRule="auto"/>
        <w:jc w:val="both"/>
        <w:rPr>
          <w:rFonts w:ascii="Arial" w:hAnsi="Arial" w:cs="Arial"/>
          <w:b/>
          <w:bCs/>
          <w:sz w:val="24"/>
          <w:szCs w:val="24"/>
        </w:rPr>
      </w:pPr>
      <w:r w:rsidRPr="00D77AA3">
        <w:rPr>
          <w:rFonts w:ascii="Arial" w:hAnsi="Arial" w:cs="Arial"/>
          <w:b/>
          <w:bCs/>
          <w:sz w:val="24"/>
          <w:szCs w:val="24"/>
        </w:rPr>
        <w:t>GITTITH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word is found in Scripture only at the head, or title page, of several Psalms; namely, the eighth, eighty-first and eighty-fourth. Various have been the opinions of the learned concerning it, and for the most part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different</w:t>
      </w:r>
      <w:r w:rsidRPr="00A80388">
        <w:rPr>
          <w:rFonts w:ascii="Arial" w:hAnsi="Arial" w:cs="Arial"/>
          <w:sz w:val="24"/>
          <w:szCs w:val="24"/>
        </w:rPr>
        <w:t xml:space="preserve">. Some contend that it means the wine-presses. Others will insist that it refers to some musical instruments used in the temple-service. Some derive it from the word Gath; and, </w:t>
      </w:r>
      <w:r>
        <w:rPr>
          <w:rFonts w:ascii="Arial" w:hAnsi="Arial" w:cs="Arial"/>
          <w:sz w:val="24"/>
          <w:szCs w:val="24"/>
        </w:rPr>
        <w:t>there</w:t>
      </w:r>
      <w:r w:rsidRPr="00A80388">
        <w:rPr>
          <w:rFonts w:ascii="Arial" w:hAnsi="Arial" w:cs="Arial"/>
          <w:sz w:val="24"/>
          <w:szCs w:val="24"/>
        </w:rPr>
        <w:t>fore, conclude it refers to that city. And another class suppose it means Goliah, the Gittite. But b</w:t>
      </w:r>
      <w:r>
        <w:rPr>
          <w:rFonts w:ascii="Arial" w:hAnsi="Arial" w:cs="Arial"/>
          <w:sz w:val="24"/>
          <w:szCs w:val="24"/>
        </w:rPr>
        <w:t>e it what it may, certain it is</w:t>
      </w:r>
      <w:r w:rsidRPr="00A80388">
        <w:rPr>
          <w:rFonts w:ascii="Arial" w:hAnsi="Arial" w:cs="Arial"/>
          <w:sz w:val="24"/>
          <w:szCs w:val="24"/>
        </w:rPr>
        <w:t xml:space="preserve"> that the knowledge of it in the present hour cannot be very important, as God the Holy </w:t>
      </w:r>
      <w:r>
        <w:rPr>
          <w:rFonts w:ascii="Arial" w:hAnsi="Arial" w:cs="Arial"/>
          <w:sz w:val="24"/>
          <w:szCs w:val="24"/>
        </w:rPr>
        <w:t>Spirit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not thought it essential to be known by the church. The Psalms which bear this name in the title, are not less blessed for our ignorance on this point; though</w:t>
      </w:r>
      <w:r>
        <w:rPr>
          <w:rFonts w:ascii="Arial" w:hAnsi="Arial" w:cs="Arial"/>
          <w:sz w:val="24"/>
          <w:szCs w:val="24"/>
        </w:rPr>
        <w:t>,</w:t>
      </w:r>
      <w:r w:rsidRPr="00A80388">
        <w:rPr>
          <w:rFonts w:ascii="Arial" w:hAnsi="Arial" w:cs="Arial"/>
          <w:sz w:val="24"/>
          <w:szCs w:val="24"/>
        </w:rPr>
        <w:t xml:space="preserve"> if it be, as it is possible it may have, a </w:t>
      </w:r>
      <w:r>
        <w:rPr>
          <w:rFonts w:ascii="Arial" w:hAnsi="Arial" w:cs="Arial"/>
          <w:sz w:val="24"/>
          <w:szCs w:val="24"/>
        </w:rPr>
        <w:t>reference</w:t>
      </w:r>
      <w:r w:rsidRPr="00A80388">
        <w:rPr>
          <w:rFonts w:ascii="Arial" w:hAnsi="Arial" w:cs="Arial"/>
          <w:sz w:val="24"/>
          <w:szCs w:val="24"/>
        </w:rPr>
        <w:t xml:space="preserve"> to the Lord Jesus Christ, it would be gratifying to know it. See </w:t>
      </w:r>
      <w:r w:rsidRPr="00D77AA3">
        <w:rPr>
          <w:rFonts w:ascii="Arial" w:hAnsi="Arial" w:cs="Arial"/>
          <w:caps/>
          <w:sz w:val="24"/>
          <w:szCs w:val="24"/>
        </w:rPr>
        <w:t>Musician</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D77AA3" w:rsidRDefault="003020C1" w:rsidP="00C40662">
      <w:pPr>
        <w:spacing w:after="0" w:line="276" w:lineRule="auto"/>
        <w:jc w:val="both"/>
        <w:rPr>
          <w:rFonts w:ascii="Arial" w:hAnsi="Arial" w:cs="Arial"/>
          <w:b/>
          <w:bCs/>
          <w:sz w:val="24"/>
          <w:szCs w:val="24"/>
        </w:rPr>
      </w:pPr>
      <w:r w:rsidRPr="00D77AA3">
        <w:rPr>
          <w:rFonts w:ascii="Arial" w:hAnsi="Arial" w:cs="Arial"/>
          <w:b/>
          <w:bCs/>
          <w:sz w:val="24"/>
          <w:szCs w:val="24"/>
        </w:rPr>
        <w:t>GLORIFY</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this word very often in Scripture, and we cannot be too particular in our proper </w:t>
      </w:r>
      <w:r>
        <w:rPr>
          <w:rFonts w:ascii="Arial" w:hAnsi="Arial" w:cs="Arial"/>
          <w:sz w:val="24"/>
          <w:szCs w:val="24"/>
        </w:rPr>
        <w:t xml:space="preserve">apprehension [understanding] </w:t>
      </w:r>
      <w:r w:rsidRPr="00A80388">
        <w:rPr>
          <w:rFonts w:ascii="Arial" w:hAnsi="Arial" w:cs="Arial"/>
          <w:sz w:val="24"/>
          <w:szCs w:val="24"/>
        </w:rPr>
        <w:t xml:space="preserve"> of its meaning. It is not very difficult to understand how JEHOVAH is glorified actively, when we give to him the glory that is due to his holy name. God is said to be glorified when we honour him in his word, his attributes, his perfections, and in all his dispensations, both in nature, providence and grace. </w:t>
      </w:r>
      <w:r>
        <w:rPr>
          <w:rFonts w:ascii="Arial" w:hAnsi="Arial" w:cs="Arial"/>
          <w:sz w:val="24"/>
          <w:szCs w:val="24"/>
        </w:rPr>
        <w:t>“</w:t>
      </w:r>
      <w:r w:rsidRPr="00A80388">
        <w:rPr>
          <w:rFonts w:ascii="Arial" w:hAnsi="Arial" w:cs="Arial"/>
          <w:sz w:val="24"/>
          <w:szCs w:val="24"/>
        </w:rPr>
        <w:t>Whoso off</w:t>
      </w:r>
      <w:r>
        <w:rPr>
          <w:rFonts w:ascii="Arial" w:hAnsi="Arial" w:cs="Arial"/>
          <w:sz w:val="24"/>
          <w:szCs w:val="24"/>
        </w:rPr>
        <w:t>ereth</w:t>
      </w:r>
      <w:r w:rsidRPr="00A80388">
        <w:rPr>
          <w:rFonts w:ascii="Arial" w:hAnsi="Arial" w:cs="Arial"/>
          <w:sz w:val="24"/>
          <w:szCs w:val="24"/>
        </w:rPr>
        <w:t xml:space="preserve"> me praise, saith JEHOVAH, he glorifieth me.</w:t>
      </w:r>
      <w:r>
        <w:rPr>
          <w:rFonts w:ascii="Arial" w:hAnsi="Arial" w:cs="Arial"/>
          <w:sz w:val="24"/>
          <w:szCs w:val="24"/>
        </w:rPr>
        <w:t>”</w:t>
      </w:r>
      <w:r w:rsidRPr="00A80388">
        <w:rPr>
          <w:rFonts w:ascii="Arial" w:hAnsi="Arial" w:cs="Arial"/>
          <w:sz w:val="24"/>
          <w:szCs w:val="24"/>
        </w:rPr>
        <w:t xml:space="preserve"> (Ps.</w:t>
      </w:r>
      <w:r>
        <w:rPr>
          <w:rFonts w:ascii="Arial" w:hAnsi="Arial" w:cs="Arial"/>
          <w:sz w:val="24"/>
          <w:szCs w:val="24"/>
        </w:rPr>
        <w:t xml:space="preserve"> 50:</w:t>
      </w:r>
      <w:r w:rsidRPr="00A80388">
        <w:rPr>
          <w:rFonts w:ascii="Arial" w:hAnsi="Arial" w:cs="Arial"/>
          <w:sz w:val="24"/>
          <w:szCs w:val="24"/>
        </w:rPr>
        <w:t>23) We may be said to glorify God when we give him the credit due to God in believing him, and especially in that he ha</w:t>
      </w:r>
      <w:r>
        <w:rPr>
          <w:rFonts w:ascii="Arial" w:hAnsi="Arial" w:cs="Arial"/>
          <w:sz w:val="24"/>
          <w:szCs w:val="24"/>
        </w:rPr>
        <w:t>s</w:t>
      </w:r>
      <w:r w:rsidRPr="00A80388">
        <w:rPr>
          <w:rFonts w:ascii="Arial" w:hAnsi="Arial" w:cs="Arial"/>
          <w:sz w:val="24"/>
          <w:szCs w:val="24"/>
        </w:rPr>
        <w:t xml:space="preserve"> given </w:t>
      </w:r>
      <w:r>
        <w:rPr>
          <w:rFonts w:ascii="Arial" w:hAnsi="Arial" w:cs="Arial"/>
          <w:sz w:val="24"/>
          <w:szCs w:val="24"/>
        </w:rPr>
        <w:t>us</w:t>
      </w:r>
      <w:r w:rsidRPr="00A80388">
        <w:rPr>
          <w:rFonts w:ascii="Arial" w:hAnsi="Arial" w:cs="Arial"/>
          <w:sz w:val="24"/>
          <w:szCs w:val="24"/>
        </w:rPr>
        <w:t xml:space="preserve"> his dear Son. In this view of giving glory to God </w:t>
      </w:r>
      <w:r w:rsidRPr="00A80388">
        <w:rPr>
          <w:rFonts w:ascii="Arial" w:hAnsi="Arial" w:cs="Arial"/>
          <w:sz w:val="24"/>
          <w:szCs w:val="24"/>
        </w:rPr>
        <w:lastRenderedPageBreak/>
        <w:t xml:space="preserve">is included all that self-abasement becoming </w:t>
      </w:r>
      <w:r>
        <w:rPr>
          <w:rFonts w:ascii="Arial" w:hAnsi="Arial" w:cs="Arial"/>
          <w:sz w:val="24"/>
          <w:szCs w:val="24"/>
        </w:rPr>
        <w:t xml:space="preserve">to </w:t>
      </w:r>
      <w:r w:rsidRPr="00A80388">
        <w:rPr>
          <w:rFonts w:ascii="Arial" w:hAnsi="Arial" w:cs="Arial"/>
          <w:sz w:val="24"/>
          <w:szCs w:val="24"/>
        </w:rPr>
        <w:t xml:space="preserve">poor lost creatures, and ascribing the whole of redemption to </w:t>
      </w:r>
      <w:r>
        <w:rPr>
          <w:rFonts w:ascii="Arial" w:hAnsi="Arial" w:cs="Arial"/>
          <w:sz w:val="24"/>
          <w:szCs w:val="24"/>
        </w:rPr>
        <w:t>sovereign</w:t>
      </w:r>
      <w:r w:rsidRPr="00A80388">
        <w:rPr>
          <w:rFonts w:ascii="Arial" w:hAnsi="Arial" w:cs="Arial"/>
          <w:sz w:val="24"/>
          <w:szCs w:val="24"/>
        </w:rPr>
        <w:t xml:space="preserve">, free, and unmerited grace. In short, in every way, and by every means, we may be said to glorify JEHOVAH when Christ, as the Christ of God, is exalted as the only Saviour of a lost world; and the soul lies low at the footstool of the throne of grace, ascribing salvation only to God and </w:t>
      </w:r>
      <w:r>
        <w:rPr>
          <w:rFonts w:ascii="Arial" w:hAnsi="Arial" w:cs="Arial"/>
          <w:sz w:val="24"/>
          <w:szCs w:val="24"/>
        </w:rPr>
        <w:t xml:space="preserve">to </w:t>
      </w:r>
      <w:r w:rsidRPr="00A80388">
        <w:rPr>
          <w:rFonts w:ascii="Arial" w:hAnsi="Arial" w:cs="Arial"/>
          <w:sz w:val="24"/>
          <w:szCs w:val="24"/>
        </w:rPr>
        <w:t>the Lamb. This is to glorify God actively.</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But</w:t>
      </w:r>
      <w:r>
        <w:rPr>
          <w:rFonts w:ascii="Arial" w:hAnsi="Arial" w:cs="Arial"/>
          <w:sz w:val="24"/>
          <w:szCs w:val="24"/>
        </w:rPr>
        <w:t>,</w:t>
      </w:r>
      <w:r w:rsidRPr="00A80388">
        <w:rPr>
          <w:rFonts w:ascii="Arial" w:hAnsi="Arial" w:cs="Arial"/>
          <w:sz w:val="24"/>
          <w:szCs w:val="24"/>
        </w:rPr>
        <w:t xml:space="preserve"> then</w:t>
      </w:r>
      <w:r>
        <w:rPr>
          <w:rFonts w:ascii="Arial" w:hAnsi="Arial" w:cs="Arial"/>
          <w:sz w:val="24"/>
          <w:szCs w:val="24"/>
        </w:rPr>
        <w:t>,</w:t>
      </w:r>
      <w:r w:rsidRPr="00A80388">
        <w:rPr>
          <w:rFonts w:ascii="Arial" w:hAnsi="Arial" w:cs="Arial"/>
          <w:sz w:val="24"/>
          <w:szCs w:val="24"/>
        </w:rPr>
        <w:t xml:space="preserve"> it should be carefully </w:t>
      </w:r>
      <w:r>
        <w:rPr>
          <w:rFonts w:ascii="Arial" w:hAnsi="Arial" w:cs="Arial"/>
          <w:sz w:val="24"/>
          <w:szCs w:val="24"/>
        </w:rPr>
        <w:t>remembered</w:t>
      </w:r>
      <w:r w:rsidRPr="00A80388">
        <w:rPr>
          <w:rFonts w:ascii="Arial" w:hAnsi="Arial" w:cs="Arial"/>
          <w:sz w:val="24"/>
          <w:szCs w:val="24"/>
        </w:rPr>
        <w:t xml:space="preserve"> at the same time, and never lost sight of, that all this, and</w:t>
      </w:r>
      <w:r>
        <w:rPr>
          <w:rFonts w:ascii="Arial" w:hAnsi="Arial" w:cs="Arial"/>
          <w:sz w:val="24"/>
          <w:szCs w:val="24"/>
        </w:rPr>
        <w:t xml:space="preserve"> </w:t>
      </w:r>
      <w:r w:rsidRPr="00A80388">
        <w:rPr>
          <w:rFonts w:ascii="Arial" w:hAnsi="Arial" w:cs="Arial"/>
          <w:sz w:val="24"/>
          <w:szCs w:val="24"/>
        </w:rPr>
        <w:t>ten thousand times more, in giving glory to JEHOVAH, do</w:t>
      </w:r>
      <w:r>
        <w:rPr>
          <w:rFonts w:ascii="Arial" w:hAnsi="Arial" w:cs="Arial"/>
          <w:sz w:val="24"/>
          <w:szCs w:val="24"/>
        </w:rPr>
        <w:t>es</w:t>
      </w:r>
      <w:r w:rsidRPr="00A80388">
        <w:rPr>
          <w:rFonts w:ascii="Arial" w:hAnsi="Arial" w:cs="Arial"/>
          <w:sz w:val="24"/>
          <w:szCs w:val="24"/>
        </w:rPr>
        <w:t xml:space="preserve"> not</w:t>
      </w:r>
      <w:r>
        <w:rPr>
          <w:rFonts w:ascii="Arial" w:hAnsi="Arial" w:cs="Arial"/>
          <w:sz w:val="24"/>
          <w:szCs w:val="24"/>
        </w:rPr>
        <w:t>,</w:t>
      </w:r>
      <w:r w:rsidRPr="00A80388">
        <w:rPr>
          <w:rFonts w:ascii="Arial" w:hAnsi="Arial" w:cs="Arial"/>
          <w:sz w:val="24"/>
          <w:szCs w:val="24"/>
        </w:rPr>
        <w:t xml:space="preserve"> in fact</w:t>
      </w:r>
      <w:r>
        <w:rPr>
          <w:rFonts w:ascii="Arial" w:hAnsi="Arial" w:cs="Arial"/>
          <w:sz w:val="24"/>
          <w:szCs w:val="24"/>
        </w:rPr>
        <w:t>,</w:t>
      </w:r>
      <w:r w:rsidRPr="00A80388">
        <w:rPr>
          <w:rFonts w:ascii="Arial" w:hAnsi="Arial" w:cs="Arial"/>
          <w:sz w:val="24"/>
          <w:szCs w:val="24"/>
        </w:rPr>
        <w:t xml:space="preserve"> add </w:t>
      </w:r>
      <w:r>
        <w:rPr>
          <w:rFonts w:ascii="Arial" w:hAnsi="Arial" w:cs="Arial"/>
          <w:sz w:val="24"/>
          <w:szCs w:val="24"/>
        </w:rPr>
        <w:t>one</w:t>
      </w:r>
      <w:r w:rsidRPr="00A80388">
        <w:rPr>
          <w:rFonts w:ascii="Arial" w:hAnsi="Arial" w:cs="Arial"/>
          <w:sz w:val="24"/>
          <w:szCs w:val="24"/>
        </w:rPr>
        <w:t xml:space="preserve"> atom to his glory. God is all-glorious in himself, whether his creatures praise him or not. Resting in his own eternal glory and all-sufficiency, nothing can add to, or take from</w:t>
      </w:r>
      <w:r>
        <w:rPr>
          <w:rFonts w:ascii="Arial" w:hAnsi="Arial" w:cs="Arial"/>
          <w:sz w:val="24"/>
          <w:szCs w:val="24"/>
        </w:rPr>
        <w:t>,</w:t>
      </w:r>
      <w:r w:rsidRPr="00A80388">
        <w:rPr>
          <w:rFonts w:ascii="Arial" w:hAnsi="Arial" w:cs="Arial"/>
          <w:sz w:val="24"/>
          <w:szCs w:val="24"/>
        </w:rPr>
        <w:t xml:space="preserve"> that glory. Sooner might light be added to the sun by a faint </w:t>
      </w:r>
      <w:r>
        <w:rPr>
          <w:rFonts w:ascii="Arial" w:hAnsi="Arial" w:cs="Arial"/>
          <w:sz w:val="24"/>
          <w:szCs w:val="24"/>
        </w:rPr>
        <w:t>candle</w:t>
      </w:r>
      <w:r w:rsidRPr="00A80388">
        <w:rPr>
          <w:rFonts w:ascii="Arial" w:hAnsi="Arial" w:cs="Arial"/>
          <w:sz w:val="24"/>
          <w:szCs w:val="24"/>
        </w:rPr>
        <w:t xml:space="preserve"> of the night, or sound to the thunder by the human voice, than that JEHOVAH can receive additional glory from any act, or from all the acts of his creatures, </w:t>
      </w:r>
      <w:r>
        <w:rPr>
          <w:rFonts w:ascii="Arial" w:hAnsi="Arial" w:cs="Arial"/>
          <w:sz w:val="24"/>
          <w:szCs w:val="24"/>
        </w:rPr>
        <w:t xml:space="preserve">if we </w:t>
      </w:r>
      <w:r w:rsidRPr="00A80388">
        <w:rPr>
          <w:rFonts w:ascii="Arial" w:hAnsi="Arial" w:cs="Arial"/>
          <w:sz w:val="24"/>
          <w:szCs w:val="24"/>
        </w:rPr>
        <w:t xml:space="preserve">put them all together in one. No! the giving glory to God is spoken of in accommodation to </w:t>
      </w:r>
      <w:r>
        <w:rPr>
          <w:rFonts w:ascii="Arial" w:hAnsi="Arial" w:cs="Arial"/>
          <w:sz w:val="24"/>
          <w:szCs w:val="24"/>
        </w:rPr>
        <w:t xml:space="preserve">the </w:t>
      </w:r>
      <w:r w:rsidRPr="00A80388">
        <w:rPr>
          <w:rFonts w:ascii="Arial" w:hAnsi="Arial" w:cs="Arial"/>
          <w:sz w:val="24"/>
          <w:szCs w:val="24"/>
        </w:rPr>
        <w:t xml:space="preserve">human </w:t>
      </w:r>
      <w:r>
        <w:rPr>
          <w:rFonts w:ascii="Arial" w:hAnsi="Arial" w:cs="Arial"/>
          <w:sz w:val="24"/>
          <w:szCs w:val="24"/>
        </w:rPr>
        <w:t>mind</w:t>
      </w:r>
      <w:r w:rsidRPr="00A80388">
        <w:rPr>
          <w:rFonts w:ascii="Arial" w:hAnsi="Arial" w:cs="Arial"/>
          <w:sz w:val="24"/>
          <w:szCs w:val="24"/>
        </w:rPr>
        <w:t xml:space="preserve">, and after </w:t>
      </w:r>
      <w:r>
        <w:rPr>
          <w:rFonts w:ascii="Arial" w:hAnsi="Arial" w:cs="Arial"/>
          <w:sz w:val="24"/>
          <w:szCs w:val="24"/>
        </w:rPr>
        <w:t xml:space="preserve">the </w:t>
      </w:r>
      <w:r w:rsidRPr="00A80388">
        <w:rPr>
          <w:rFonts w:ascii="Arial" w:hAnsi="Arial" w:cs="Arial"/>
          <w:sz w:val="24"/>
          <w:szCs w:val="24"/>
        </w:rPr>
        <w:t>manner of men, to intimate the suitable and becoming frame in man towards God, and his sense of divine goodness.</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But</w:t>
      </w:r>
      <w:r>
        <w:rPr>
          <w:rFonts w:ascii="Arial" w:hAnsi="Arial" w:cs="Arial"/>
          <w:sz w:val="24"/>
          <w:szCs w:val="24"/>
        </w:rPr>
        <w:t>,</w:t>
      </w:r>
      <w:r w:rsidRPr="00A80388">
        <w:rPr>
          <w:rFonts w:ascii="Arial" w:hAnsi="Arial" w:cs="Arial"/>
          <w:sz w:val="24"/>
          <w:szCs w:val="24"/>
        </w:rPr>
        <w:t xml:space="preserve"> beside this glorifying God actively, </w:t>
      </w:r>
      <w:r>
        <w:rPr>
          <w:rFonts w:ascii="Arial" w:hAnsi="Arial" w:cs="Arial"/>
          <w:sz w:val="24"/>
          <w:szCs w:val="24"/>
        </w:rPr>
        <w:t>there</w:t>
      </w:r>
      <w:r w:rsidRPr="00A80388">
        <w:rPr>
          <w:rFonts w:ascii="Arial" w:hAnsi="Arial" w:cs="Arial"/>
          <w:sz w:val="24"/>
          <w:szCs w:val="24"/>
        </w:rPr>
        <w:t xml:space="preserve"> is another method by which the Lord is said to be glorified by his creatures passively; namely, when under suit</w:t>
      </w:r>
      <w:r>
        <w:rPr>
          <w:rFonts w:ascii="Arial" w:hAnsi="Arial" w:cs="Arial"/>
          <w:sz w:val="24"/>
          <w:szCs w:val="24"/>
        </w:rPr>
        <w:t>able</w:t>
      </w:r>
      <w:r w:rsidRPr="00A80388">
        <w:rPr>
          <w:rFonts w:ascii="Arial" w:hAnsi="Arial" w:cs="Arial"/>
          <w:sz w:val="24"/>
          <w:szCs w:val="24"/>
        </w:rPr>
        <w:t xml:space="preserve"> impressions of his goodness</w:t>
      </w:r>
      <w:r>
        <w:rPr>
          <w:rFonts w:ascii="Arial" w:hAnsi="Arial" w:cs="Arial"/>
          <w:sz w:val="24"/>
          <w:szCs w:val="24"/>
        </w:rPr>
        <w:t>,</w:t>
      </w:r>
      <w:r w:rsidRPr="00A80388">
        <w:rPr>
          <w:rFonts w:ascii="Arial" w:hAnsi="Arial" w:cs="Arial"/>
          <w:sz w:val="24"/>
          <w:szCs w:val="24"/>
        </w:rPr>
        <w:t xml:space="preserve"> the soul lies passive, and comes to receive, and not to give; and</w:t>
      </w:r>
      <w:r>
        <w:rPr>
          <w:rFonts w:ascii="Arial" w:hAnsi="Arial" w:cs="Arial"/>
          <w:sz w:val="24"/>
          <w:szCs w:val="24"/>
        </w:rPr>
        <w:t>,</w:t>
      </w:r>
      <w:r w:rsidRPr="00A80388">
        <w:rPr>
          <w:rFonts w:ascii="Arial" w:hAnsi="Arial" w:cs="Arial"/>
          <w:sz w:val="24"/>
          <w:szCs w:val="24"/>
        </w:rPr>
        <w:t xml:space="preserve"> from the Lord</w:t>
      </w:r>
      <w:r>
        <w:rPr>
          <w:rFonts w:ascii="Arial" w:hAnsi="Arial" w:cs="Arial"/>
          <w:sz w:val="24"/>
          <w:szCs w:val="24"/>
        </w:rPr>
        <w:t>’</w:t>
      </w:r>
      <w:r w:rsidRPr="00A80388">
        <w:rPr>
          <w:rFonts w:ascii="Arial" w:hAnsi="Arial" w:cs="Arial"/>
          <w:sz w:val="24"/>
          <w:szCs w:val="24"/>
        </w:rPr>
        <w:t>s grace</w:t>
      </w:r>
      <w:r>
        <w:rPr>
          <w:rFonts w:ascii="Arial" w:hAnsi="Arial" w:cs="Arial"/>
          <w:sz w:val="24"/>
          <w:szCs w:val="24"/>
        </w:rPr>
        <w:t>,</w:t>
      </w:r>
      <w:r w:rsidRPr="00A80388">
        <w:rPr>
          <w:rFonts w:ascii="Arial" w:hAnsi="Arial" w:cs="Arial"/>
          <w:sz w:val="24"/>
          <w:szCs w:val="24"/>
        </w:rPr>
        <w:t xml:space="preserve"> to minister to the Lord</w:t>
      </w:r>
      <w:r>
        <w:rPr>
          <w:rFonts w:ascii="Arial" w:hAnsi="Arial" w:cs="Arial"/>
          <w:sz w:val="24"/>
          <w:szCs w:val="24"/>
        </w:rPr>
        <w:t>’</w:t>
      </w:r>
      <w:r w:rsidRPr="00A80388">
        <w:rPr>
          <w:rFonts w:ascii="Arial" w:hAnsi="Arial" w:cs="Arial"/>
          <w:sz w:val="24"/>
          <w:szCs w:val="24"/>
        </w:rPr>
        <w:t>s glory. And this is as blessed a way as the former, in which the Lord is truly glorified.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When God in Christ gives out of his </w:t>
      </w:r>
      <w:r>
        <w:rPr>
          <w:rFonts w:ascii="Arial" w:hAnsi="Arial" w:cs="Arial"/>
          <w:sz w:val="24"/>
          <w:szCs w:val="24"/>
        </w:rPr>
        <w:t>fullness,</w:t>
      </w:r>
      <w:r w:rsidRPr="00A80388">
        <w:rPr>
          <w:rFonts w:ascii="Arial" w:hAnsi="Arial" w:cs="Arial"/>
          <w:sz w:val="24"/>
          <w:szCs w:val="24"/>
        </w:rPr>
        <w:t xml:space="preserve"> mercy, pardon, grace, ye</w:t>
      </w:r>
      <w:r>
        <w:rPr>
          <w:rFonts w:ascii="Arial" w:hAnsi="Arial" w:cs="Arial"/>
          <w:sz w:val="24"/>
          <w:szCs w:val="24"/>
        </w:rPr>
        <w:t>s</w:t>
      </w:r>
      <w:r w:rsidRPr="00A80388">
        <w:rPr>
          <w:rFonts w:ascii="Arial" w:hAnsi="Arial" w:cs="Arial"/>
          <w:sz w:val="24"/>
          <w:szCs w:val="24"/>
        </w:rPr>
        <w:t>, imparts of himself the suit</w:t>
      </w:r>
      <w:r>
        <w:rPr>
          <w:rFonts w:ascii="Arial" w:hAnsi="Arial" w:cs="Arial"/>
          <w:sz w:val="24"/>
          <w:szCs w:val="24"/>
        </w:rPr>
        <w:t>able</w:t>
      </w:r>
      <w:r w:rsidRPr="00A80388">
        <w:rPr>
          <w:rFonts w:ascii="Arial" w:hAnsi="Arial" w:cs="Arial"/>
          <w:sz w:val="24"/>
          <w:szCs w:val="24"/>
        </w:rPr>
        <w:t xml:space="preserve"> supply </w:t>
      </w:r>
      <w:r>
        <w:rPr>
          <w:rFonts w:ascii="Arial" w:hAnsi="Arial" w:cs="Arial"/>
          <w:sz w:val="24"/>
          <w:szCs w:val="24"/>
        </w:rPr>
        <w:t>for</w:t>
      </w:r>
      <w:r w:rsidRPr="00A80388">
        <w:rPr>
          <w:rFonts w:ascii="Arial" w:hAnsi="Arial" w:cs="Arial"/>
          <w:sz w:val="24"/>
          <w:szCs w:val="24"/>
        </w:rPr>
        <w:t xml:space="preserve"> the </w:t>
      </w:r>
      <w:r>
        <w:rPr>
          <w:rFonts w:ascii="Arial" w:hAnsi="Arial" w:cs="Arial"/>
          <w:sz w:val="24"/>
          <w:szCs w:val="24"/>
        </w:rPr>
        <w:t>needs</w:t>
      </w:r>
      <w:r w:rsidRPr="00A80388">
        <w:rPr>
          <w:rFonts w:ascii="Arial" w:hAnsi="Arial" w:cs="Arial"/>
          <w:sz w:val="24"/>
          <w:szCs w:val="24"/>
        </w:rPr>
        <w:t xml:space="preserve"> of the millions of his people, this is to his glory. He do</w:t>
      </w:r>
      <w:r>
        <w:rPr>
          <w:rFonts w:ascii="Arial" w:hAnsi="Arial" w:cs="Arial"/>
          <w:sz w:val="24"/>
          <w:szCs w:val="24"/>
        </w:rPr>
        <w:t>es</w:t>
      </w:r>
      <w:r w:rsidRPr="00A80388">
        <w:rPr>
          <w:rFonts w:ascii="Arial" w:hAnsi="Arial" w:cs="Arial"/>
          <w:sz w:val="24"/>
          <w:szCs w:val="24"/>
        </w:rPr>
        <w:t xml:space="preserve">, indeed, get himself a glorious name, and is glorified in all the gracious acts by which his love and rich mercy is thus made known. And if poor needy creatures had but such views of the </w:t>
      </w:r>
      <w:r>
        <w:rPr>
          <w:rFonts w:ascii="Arial" w:hAnsi="Arial" w:cs="Arial"/>
          <w:sz w:val="24"/>
          <w:szCs w:val="24"/>
        </w:rPr>
        <w:t>mercy</w:t>
      </w:r>
      <w:r w:rsidRPr="00A80388">
        <w:rPr>
          <w:rFonts w:ascii="Arial" w:hAnsi="Arial" w:cs="Arial"/>
          <w:sz w:val="24"/>
          <w:szCs w:val="24"/>
        </w:rPr>
        <w:t xml:space="preserve"> of heaven, they would see what encouragement it gives to faith, to be always looking up to God</w:t>
      </w:r>
      <w:r>
        <w:rPr>
          <w:rFonts w:ascii="Arial" w:hAnsi="Arial" w:cs="Arial"/>
          <w:sz w:val="24"/>
          <w:szCs w:val="24"/>
        </w:rPr>
        <w:t>’</w:t>
      </w:r>
      <w:r w:rsidRPr="00A80388">
        <w:rPr>
          <w:rFonts w:ascii="Arial" w:hAnsi="Arial" w:cs="Arial"/>
          <w:sz w:val="24"/>
          <w:szCs w:val="24"/>
        </w:rPr>
        <w:t xml:space="preserve">s free bounty in Christ, to receive from his </w:t>
      </w:r>
      <w:r>
        <w:rPr>
          <w:rFonts w:ascii="Arial" w:hAnsi="Arial" w:cs="Arial"/>
          <w:sz w:val="24"/>
          <w:szCs w:val="24"/>
        </w:rPr>
        <w:t>fullness</w:t>
      </w:r>
      <w:r w:rsidRPr="00A80388">
        <w:rPr>
          <w:rFonts w:ascii="Arial" w:hAnsi="Arial" w:cs="Arial"/>
          <w:sz w:val="24"/>
          <w:szCs w:val="24"/>
        </w:rPr>
        <w:t xml:space="preserve">, and grace for grace. When a poor believing soul can say it is the glory and perfection of a God in Christ to be </w:t>
      </w:r>
      <w:r>
        <w:rPr>
          <w:rFonts w:ascii="Arial" w:hAnsi="Arial" w:cs="Arial"/>
          <w:sz w:val="24"/>
          <w:szCs w:val="24"/>
        </w:rPr>
        <w:t>giving</w:t>
      </w:r>
      <w:r w:rsidRPr="00A80388">
        <w:rPr>
          <w:rFonts w:ascii="Arial" w:hAnsi="Arial" w:cs="Arial"/>
          <w:sz w:val="24"/>
          <w:szCs w:val="24"/>
        </w:rPr>
        <w:t xml:space="preserve"> out on his redeemed </w:t>
      </w:r>
      <w:r>
        <w:rPr>
          <w:rFonts w:ascii="Arial" w:hAnsi="Arial" w:cs="Arial"/>
          <w:sz w:val="24"/>
          <w:szCs w:val="24"/>
        </w:rPr>
        <w:t>from</w:t>
      </w:r>
      <w:r w:rsidRPr="00A80388">
        <w:rPr>
          <w:rFonts w:ascii="Arial" w:hAnsi="Arial" w:cs="Arial"/>
          <w:sz w:val="24"/>
          <w:szCs w:val="24"/>
        </w:rPr>
        <w:t xml:space="preserve"> his infinite and inexhaustible </w:t>
      </w:r>
      <w:r>
        <w:rPr>
          <w:rFonts w:ascii="Arial" w:hAnsi="Arial" w:cs="Arial"/>
          <w:sz w:val="24"/>
          <w:szCs w:val="24"/>
        </w:rPr>
        <w:t>fullness,</w:t>
      </w:r>
      <w:r w:rsidRPr="00A80388">
        <w:rPr>
          <w:rFonts w:ascii="Arial" w:hAnsi="Arial" w:cs="Arial"/>
          <w:sz w:val="24"/>
          <w:szCs w:val="24"/>
        </w:rPr>
        <w:t xml:space="preserve"> and Christ</w:t>
      </w:r>
      <w:r>
        <w:rPr>
          <w:rFonts w:ascii="Arial" w:hAnsi="Arial" w:cs="Arial"/>
          <w:sz w:val="24"/>
          <w:szCs w:val="24"/>
        </w:rPr>
        <w:t>,</w:t>
      </w:r>
      <w:r w:rsidRPr="00A80388">
        <w:rPr>
          <w:rFonts w:ascii="Arial" w:hAnsi="Arial" w:cs="Arial"/>
          <w:sz w:val="24"/>
          <w:szCs w:val="24"/>
        </w:rPr>
        <w:t xml:space="preserve"> in God</w:t>
      </w:r>
      <w:r>
        <w:rPr>
          <w:rFonts w:ascii="Arial" w:hAnsi="Arial" w:cs="Arial"/>
          <w:sz w:val="24"/>
          <w:szCs w:val="24"/>
        </w:rPr>
        <w:t>,</w:t>
      </w:r>
      <w:r w:rsidRPr="00A80388">
        <w:rPr>
          <w:rFonts w:ascii="Arial" w:hAnsi="Arial" w:cs="Arial"/>
          <w:sz w:val="24"/>
          <w:szCs w:val="24"/>
        </w:rPr>
        <w:t xml:space="preserve"> is as much glorified by my poor heart, when passively receiving from his grace bestowed upon me, as when I actively praise him with joyful lips, when</w:t>
      </w:r>
      <w:r>
        <w:rPr>
          <w:rFonts w:ascii="Arial" w:hAnsi="Arial" w:cs="Arial"/>
          <w:sz w:val="24"/>
          <w:szCs w:val="24"/>
        </w:rPr>
        <w:t>,</w:t>
      </w:r>
      <w:r w:rsidRPr="00A80388">
        <w:rPr>
          <w:rFonts w:ascii="Arial" w:hAnsi="Arial" w:cs="Arial"/>
          <w:sz w:val="24"/>
          <w:szCs w:val="24"/>
        </w:rPr>
        <w:t xml:space="preserve"> by his Holy Spirit</w:t>
      </w:r>
      <w:r>
        <w:rPr>
          <w:rFonts w:ascii="Arial" w:hAnsi="Arial" w:cs="Arial"/>
          <w:sz w:val="24"/>
          <w:szCs w:val="24"/>
        </w:rPr>
        <w:t>,</w:t>
      </w:r>
      <w:r w:rsidRPr="00A80388">
        <w:rPr>
          <w:rFonts w:ascii="Arial" w:hAnsi="Arial" w:cs="Arial"/>
          <w:sz w:val="24"/>
          <w:szCs w:val="24"/>
        </w:rPr>
        <w:t xml:space="preserve"> he enables me to bring my poor </w:t>
      </w:r>
      <w:r>
        <w:rPr>
          <w:rFonts w:ascii="Arial" w:hAnsi="Arial" w:cs="Arial"/>
          <w:sz w:val="24"/>
          <w:szCs w:val="24"/>
        </w:rPr>
        <w:t>gift</w:t>
      </w:r>
      <w:r w:rsidRPr="00A80388">
        <w:rPr>
          <w:rFonts w:ascii="Arial" w:hAnsi="Arial" w:cs="Arial"/>
          <w:sz w:val="24"/>
          <w:szCs w:val="24"/>
        </w:rPr>
        <w:t xml:space="preserve"> of love and thank</w:t>
      </w:r>
      <w:r>
        <w:rPr>
          <w:rFonts w:ascii="Arial" w:hAnsi="Arial" w:cs="Arial"/>
          <w:sz w:val="24"/>
          <w:szCs w:val="24"/>
        </w:rPr>
        <w:t>fulness</w:t>
      </w:r>
      <w:r w:rsidRPr="00A80388">
        <w:rPr>
          <w:rFonts w:ascii="Arial" w:hAnsi="Arial" w:cs="Arial"/>
          <w:sz w:val="24"/>
          <w:szCs w:val="24"/>
        </w:rPr>
        <w:t>. This is to glorify God.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reader will be pleased to observe that</w:t>
      </w:r>
      <w:r>
        <w:rPr>
          <w:rFonts w:ascii="Arial" w:hAnsi="Arial" w:cs="Arial"/>
          <w:sz w:val="24"/>
          <w:szCs w:val="24"/>
        </w:rPr>
        <w:t>,</w:t>
      </w:r>
      <w:r w:rsidRPr="00A80388">
        <w:rPr>
          <w:rFonts w:ascii="Arial" w:hAnsi="Arial" w:cs="Arial"/>
          <w:sz w:val="24"/>
          <w:szCs w:val="24"/>
        </w:rPr>
        <w:t xml:space="preserve"> in all I have </w:t>
      </w:r>
      <w:r>
        <w:rPr>
          <w:rFonts w:ascii="Arial" w:hAnsi="Arial" w:cs="Arial"/>
          <w:sz w:val="24"/>
          <w:szCs w:val="24"/>
        </w:rPr>
        <w:t>here</w:t>
      </w:r>
      <w:r w:rsidRPr="00A80388">
        <w:rPr>
          <w:rFonts w:ascii="Arial" w:hAnsi="Arial" w:cs="Arial"/>
          <w:sz w:val="24"/>
          <w:szCs w:val="24"/>
        </w:rPr>
        <w:t xml:space="preserve"> not</w:t>
      </w:r>
      <w:r>
        <w:rPr>
          <w:rFonts w:ascii="Arial" w:hAnsi="Arial" w:cs="Arial"/>
          <w:sz w:val="24"/>
          <w:szCs w:val="24"/>
        </w:rPr>
        <w:t>ed</w:t>
      </w:r>
      <w:r w:rsidRPr="00A80388">
        <w:rPr>
          <w:rFonts w:ascii="Arial" w:hAnsi="Arial" w:cs="Arial"/>
          <w:sz w:val="24"/>
          <w:szCs w:val="24"/>
        </w:rPr>
        <w:t xml:space="preserve"> </w:t>
      </w:r>
      <w:r>
        <w:rPr>
          <w:rFonts w:ascii="Arial" w:hAnsi="Arial" w:cs="Arial"/>
          <w:sz w:val="24"/>
          <w:szCs w:val="24"/>
        </w:rPr>
        <w:t>in</w:t>
      </w:r>
      <w:r w:rsidRPr="00A80388">
        <w:rPr>
          <w:rFonts w:ascii="Arial" w:hAnsi="Arial" w:cs="Arial"/>
          <w:sz w:val="24"/>
          <w:szCs w:val="24"/>
        </w:rPr>
        <w:t xml:space="preserve"> glorifying JEHOVAH, I have </w:t>
      </w:r>
      <w:r>
        <w:rPr>
          <w:rFonts w:ascii="Arial" w:hAnsi="Arial" w:cs="Arial"/>
          <w:sz w:val="24"/>
          <w:szCs w:val="24"/>
        </w:rPr>
        <w:t>so far</w:t>
      </w:r>
      <w:r w:rsidRPr="00A80388">
        <w:rPr>
          <w:rFonts w:ascii="Arial" w:hAnsi="Arial" w:cs="Arial"/>
          <w:sz w:val="24"/>
          <w:szCs w:val="24"/>
        </w:rPr>
        <w:t xml:space="preserve"> confined the subject to that part of the divine glory given to him by his church and people, under those two branches of it</w:t>
      </w:r>
      <w:r>
        <w:rPr>
          <w:rFonts w:ascii="Arial" w:hAnsi="Arial" w:cs="Arial"/>
          <w:sz w:val="24"/>
          <w:szCs w:val="24"/>
        </w:rPr>
        <w:t xml:space="preserve"> —</w:t>
      </w:r>
      <w:r w:rsidRPr="00A80388">
        <w:rPr>
          <w:rFonts w:ascii="Arial" w:hAnsi="Arial" w:cs="Arial"/>
          <w:sz w:val="24"/>
          <w:szCs w:val="24"/>
        </w:rPr>
        <w:t xml:space="preserve"> actively and passively. But a yet far higher view of glorifying the Lord remains to be </w:t>
      </w:r>
      <w:r>
        <w:rPr>
          <w:rFonts w:ascii="Arial" w:hAnsi="Arial" w:cs="Arial"/>
          <w:sz w:val="24"/>
          <w:szCs w:val="24"/>
        </w:rPr>
        <w:t>considered</w:t>
      </w:r>
      <w:r w:rsidRPr="00A80388">
        <w:rPr>
          <w:rFonts w:ascii="Arial" w:hAnsi="Arial" w:cs="Arial"/>
          <w:sz w:val="24"/>
          <w:szCs w:val="24"/>
        </w:rPr>
        <w:t xml:space="preserve">. The transcendent glory of JEHOVAH is in the </w:t>
      </w:r>
      <w:r>
        <w:rPr>
          <w:rFonts w:ascii="Arial" w:hAnsi="Arial" w:cs="Arial"/>
          <w:sz w:val="24"/>
          <w:szCs w:val="24"/>
        </w:rPr>
        <w:t>P</w:t>
      </w:r>
      <w:r w:rsidRPr="00A80388">
        <w:rPr>
          <w:rFonts w:ascii="Arial" w:hAnsi="Arial" w:cs="Arial"/>
          <w:sz w:val="24"/>
          <w:szCs w:val="24"/>
        </w:rPr>
        <w:t xml:space="preserve">erson of Christ, as </w:t>
      </w:r>
      <w:r>
        <w:rPr>
          <w:rFonts w:ascii="Arial" w:hAnsi="Arial" w:cs="Arial"/>
          <w:sz w:val="24"/>
          <w:szCs w:val="24"/>
        </w:rPr>
        <w:t xml:space="preserve">the </w:t>
      </w:r>
      <w:r w:rsidRPr="00A80388">
        <w:rPr>
          <w:rFonts w:ascii="Arial" w:hAnsi="Arial" w:cs="Arial"/>
          <w:sz w:val="24"/>
          <w:szCs w:val="24"/>
        </w:rPr>
        <w:t xml:space="preserve">God-man Mediator. </w:t>
      </w:r>
      <w:r>
        <w:rPr>
          <w:rFonts w:ascii="Arial" w:hAnsi="Arial" w:cs="Arial"/>
          <w:sz w:val="24"/>
          <w:szCs w:val="24"/>
        </w:rPr>
        <w:t>Here,</w:t>
      </w:r>
      <w:r w:rsidRPr="00A80388">
        <w:rPr>
          <w:rFonts w:ascii="Arial" w:hAnsi="Arial" w:cs="Arial"/>
          <w:sz w:val="24"/>
          <w:szCs w:val="24"/>
        </w:rPr>
        <w:t xml:space="preserve"> the whole glory of JEHOVAH, Father, Son and Holy </w:t>
      </w:r>
      <w:r>
        <w:rPr>
          <w:rFonts w:ascii="Arial" w:hAnsi="Arial" w:cs="Arial"/>
          <w:sz w:val="24"/>
          <w:szCs w:val="24"/>
        </w:rPr>
        <w:t>Spirit</w:t>
      </w:r>
      <w:r w:rsidRPr="00A80388">
        <w:rPr>
          <w:rFonts w:ascii="Arial" w:hAnsi="Arial" w:cs="Arial"/>
          <w:sz w:val="24"/>
          <w:szCs w:val="24"/>
        </w:rPr>
        <w:t xml:space="preserve">, </w:t>
      </w:r>
      <w:r>
        <w:rPr>
          <w:rFonts w:ascii="Arial" w:hAnsi="Arial" w:cs="Arial"/>
          <w:sz w:val="24"/>
          <w:szCs w:val="24"/>
        </w:rPr>
        <w:t>is centred</w:t>
      </w:r>
      <w:r w:rsidRPr="00A80388">
        <w:rPr>
          <w:rFonts w:ascii="Arial" w:hAnsi="Arial" w:cs="Arial"/>
          <w:sz w:val="24"/>
          <w:szCs w:val="24"/>
        </w:rPr>
        <w:t>. In Christ</w:t>
      </w:r>
      <w:r>
        <w:rPr>
          <w:rFonts w:ascii="Arial" w:hAnsi="Arial" w:cs="Arial"/>
          <w:sz w:val="24"/>
          <w:szCs w:val="24"/>
        </w:rPr>
        <w:t>,</w:t>
      </w:r>
      <w:r w:rsidRPr="00A80388">
        <w:rPr>
          <w:rFonts w:ascii="Arial" w:hAnsi="Arial" w:cs="Arial"/>
          <w:sz w:val="24"/>
          <w:szCs w:val="24"/>
        </w:rPr>
        <w:t xml:space="preserve"> that glory shines out in one full constellation. The Holy </w:t>
      </w:r>
      <w:r>
        <w:rPr>
          <w:rFonts w:ascii="Arial" w:hAnsi="Arial" w:cs="Arial"/>
          <w:sz w:val="24"/>
          <w:szCs w:val="24"/>
        </w:rPr>
        <w:t>Spirit</w:t>
      </w:r>
      <w:r w:rsidRPr="00A80388">
        <w:rPr>
          <w:rFonts w:ascii="Arial" w:hAnsi="Arial" w:cs="Arial"/>
          <w:sz w:val="24"/>
          <w:szCs w:val="24"/>
        </w:rPr>
        <w:t xml:space="preserve">, by the apostle, describes </w:t>
      </w:r>
      <w:r w:rsidRPr="00A80388">
        <w:rPr>
          <w:rFonts w:ascii="Arial" w:hAnsi="Arial" w:cs="Arial"/>
          <w:sz w:val="24"/>
          <w:szCs w:val="24"/>
        </w:rPr>
        <w:lastRenderedPageBreak/>
        <w:t>it in a short verse, when speaking of Christ</w:t>
      </w:r>
      <w:r>
        <w:rPr>
          <w:rFonts w:ascii="Arial" w:hAnsi="Arial" w:cs="Arial"/>
          <w:sz w:val="24"/>
          <w:szCs w:val="24"/>
        </w:rPr>
        <w:t>’</w:t>
      </w:r>
      <w:r w:rsidRPr="00A80388">
        <w:rPr>
          <w:rFonts w:ascii="Arial" w:hAnsi="Arial" w:cs="Arial"/>
          <w:sz w:val="24"/>
          <w:szCs w:val="24"/>
        </w:rPr>
        <w:t>s person</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In him dwelleth all the </w:t>
      </w:r>
      <w:r>
        <w:rPr>
          <w:rFonts w:ascii="Arial" w:hAnsi="Arial" w:cs="Arial"/>
          <w:sz w:val="24"/>
          <w:szCs w:val="24"/>
        </w:rPr>
        <w:t>fullness</w:t>
      </w:r>
      <w:r w:rsidRPr="00A80388">
        <w:rPr>
          <w:rFonts w:ascii="Arial" w:hAnsi="Arial" w:cs="Arial"/>
          <w:sz w:val="24"/>
          <w:szCs w:val="24"/>
        </w:rPr>
        <w:t xml:space="preserve"> of the GODHEAD bodily.</w:t>
      </w:r>
      <w:r>
        <w:rPr>
          <w:rFonts w:ascii="Arial" w:hAnsi="Arial" w:cs="Arial"/>
          <w:sz w:val="24"/>
          <w:szCs w:val="24"/>
        </w:rPr>
        <w:t>”</w:t>
      </w:r>
      <w:r w:rsidRPr="00A80388">
        <w:rPr>
          <w:rFonts w:ascii="Arial" w:hAnsi="Arial" w:cs="Arial"/>
          <w:sz w:val="24"/>
          <w:szCs w:val="24"/>
        </w:rPr>
        <w:t xml:space="preserve"> (Col. </w:t>
      </w:r>
      <w:r>
        <w:rPr>
          <w:rFonts w:ascii="Arial" w:hAnsi="Arial" w:cs="Arial"/>
          <w:sz w:val="24"/>
          <w:szCs w:val="24"/>
        </w:rPr>
        <w:t>2:</w:t>
      </w:r>
      <w:r w:rsidRPr="00A80388">
        <w:rPr>
          <w:rFonts w:ascii="Arial" w:hAnsi="Arial" w:cs="Arial"/>
          <w:sz w:val="24"/>
          <w:szCs w:val="24"/>
        </w:rPr>
        <w:t>9) But what angels or men can describe this? And in Christ</w:t>
      </w:r>
      <w:r>
        <w:rPr>
          <w:rFonts w:ascii="Arial" w:hAnsi="Arial" w:cs="Arial"/>
          <w:sz w:val="24"/>
          <w:szCs w:val="24"/>
        </w:rPr>
        <w:t>’</w:t>
      </w:r>
      <w:r w:rsidRPr="00A80388">
        <w:rPr>
          <w:rFonts w:ascii="Arial" w:hAnsi="Arial" w:cs="Arial"/>
          <w:sz w:val="24"/>
          <w:szCs w:val="24"/>
        </w:rPr>
        <w:t xml:space="preserve">s ministry, offices, character, work, and relations in the accomplishment, who shall undertake to set </w:t>
      </w:r>
      <w:r>
        <w:rPr>
          <w:rFonts w:ascii="Arial" w:hAnsi="Arial" w:cs="Arial"/>
          <w:sz w:val="24"/>
          <w:szCs w:val="24"/>
        </w:rPr>
        <w:t>out</w:t>
      </w:r>
      <w:r w:rsidRPr="00A80388">
        <w:rPr>
          <w:rFonts w:ascii="Arial" w:hAnsi="Arial" w:cs="Arial"/>
          <w:sz w:val="24"/>
          <w:szCs w:val="24"/>
        </w:rPr>
        <w:t xml:space="preserve"> the glory of the Father in the Son, and the glory of the Son by the Father, through the efficient operation of God the Holy </w:t>
      </w:r>
      <w:r>
        <w:rPr>
          <w:rFonts w:ascii="Arial" w:hAnsi="Arial" w:cs="Arial"/>
          <w:sz w:val="24"/>
          <w:szCs w:val="24"/>
        </w:rPr>
        <w:t>Spirit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will only add</w:t>
      </w:r>
      <w:r>
        <w:rPr>
          <w:rFonts w:ascii="Arial" w:hAnsi="Arial" w:cs="Arial"/>
          <w:sz w:val="24"/>
          <w:szCs w:val="24"/>
        </w:rPr>
        <w:t xml:space="preserve"> this</w:t>
      </w:r>
      <w:r w:rsidRPr="00A80388">
        <w:rPr>
          <w:rFonts w:ascii="Arial" w:hAnsi="Arial" w:cs="Arial"/>
          <w:sz w:val="24"/>
          <w:szCs w:val="24"/>
        </w:rPr>
        <w:t xml:space="preserve">, that it forms a part of that glory which all the </w:t>
      </w:r>
      <w:r>
        <w:rPr>
          <w:rFonts w:ascii="Arial" w:hAnsi="Arial" w:cs="Arial"/>
          <w:sz w:val="24"/>
          <w:szCs w:val="24"/>
        </w:rPr>
        <w:t>P</w:t>
      </w:r>
      <w:r w:rsidRPr="00A80388">
        <w:rPr>
          <w:rFonts w:ascii="Arial" w:hAnsi="Arial" w:cs="Arial"/>
          <w:sz w:val="24"/>
          <w:szCs w:val="24"/>
        </w:rPr>
        <w:t>ersons of the GODHEAD are concerned in, and will be loved, and praised, and adored to all eternity by the church, when the church is glorified and made everlastingly happy from her union with her glorious Head</w:t>
      </w:r>
      <w:r>
        <w:rPr>
          <w:rFonts w:ascii="Arial" w:hAnsi="Arial" w:cs="Arial"/>
          <w:sz w:val="24"/>
          <w:szCs w:val="24"/>
        </w:rPr>
        <w:t>,</w:t>
      </w:r>
      <w:r w:rsidRPr="00A80388">
        <w:rPr>
          <w:rFonts w:ascii="Arial" w:hAnsi="Arial" w:cs="Arial"/>
          <w:sz w:val="24"/>
          <w:szCs w:val="24"/>
        </w:rPr>
        <w:t xml:space="preserve"> Christ Jesus, and brought home through a life of grace </w:t>
      </w:r>
      <w:r>
        <w:rPr>
          <w:rFonts w:ascii="Arial" w:hAnsi="Arial" w:cs="Arial"/>
          <w:sz w:val="24"/>
          <w:szCs w:val="24"/>
        </w:rPr>
        <w:t>here</w:t>
      </w:r>
      <w:r w:rsidRPr="00A80388">
        <w:rPr>
          <w:rFonts w:ascii="Arial" w:hAnsi="Arial" w:cs="Arial"/>
          <w:sz w:val="24"/>
          <w:szCs w:val="24"/>
        </w:rPr>
        <w:t xml:space="preserve">, to a life of unspeakable nearness, </w:t>
      </w:r>
      <w:r>
        <w:rPr>
          <w:rFonts w:ascii="Arial" w:hAnsi="Arial" w:cs="Arial"/>
          <w:sz w:val="24"/>
          <w:szCs w:val="24"/>
        </w:rPr>
        <w:t>happiness</w:t>
      </w:r>
      <w:r w:rsidRPr="00A80388">
        <w:rPr>
          <w:rFonts w:ascii="Arial" w:hAnsi="Arial" w:cs="Arial"/>
          <w:sz w:val="24"/>
          <w:szCs w:val="24"/>
        </w:rPr>
        <w:t xml:space="preserve">, and glory in Christ Jesus </w:t>
      </w:r>
      <w:r>
        <w:rPr>
          <w:rFonts w:ascii="Arial" w:hAnsi="Arial" w:cs="Arial"/>
          <w:sz w:val="24"/>
          <w:szCs w:val="24"/>
        </w:rPr>
        <w:t>here</w:t>
      </w:r>
      <w:r w:rsidRPr="00A80388">
        <w:rPr>
          <w:rFonts w:ascii="Arial" w:hAnsi="Arial" w:cs="Arial"/>
          <w:sz w:val="24"/>
          <w:szCs w:val="24"/>
        </w:rPr>
        <w:t xml:space="preserve">after, and to rest in the uninterrupted enjoyment of it </w:t>
      </w:r>
      <w:r>
        <w:rPr>
          <w:rFonts w:ascii="Arial" w:hAnsi="Arial" w:cs="Arial"/>
          <w:sz w:val="24"/>
          <w:szCs w:val="24"/>
        </w:rPr>
        <w:t>forever</w:t>
      </w:r>
      <w:r w:rsidRPr="00A80388">
        <w:rPr>
          <w:rFonts w:ascii="Arial" w:hAnsi="Arial" w:cs="Arial"/>
          <w:sz w:val="24"/>
          <w:szCs w:val="24"/>
        </w:rPr>
        <w:t>more. This also is to the divine glory.</w:t>
      </w:r>
    </w:p>
    <w:p w:rsidR="003020C1" w:rsidRDefault="003020C1" w:rsidP="00C40662">
      <w:pPr>
        <w:spacing w:after="0" w:line="276" w:lineRule="auto"/>
        <w:jc w:val="both"/>
        <w:rPr>
          <w:rFonts w:ascii="Arial" w:hAnsi="Arial" w:cs="Arial"/>
          <w:sz w:val="24"/>
          <w:szCs w:val="24"/>
        </w:rPr>
      </w:pPr>
    </w:p>
    <w:p w:rsidR="003020C1" w:rsidRPr="00D77AA3" w:rsidRDefault="003020C1" w:rsidP="00C40662">
      <w:pPr>
        <w:spacing w:after="0" w:line="276" w:lineRule="auto"/>
        <w:jc w:val="both"/>
        <w:rPr>
          <w:rFonts w:ascii="Arial" w:hAnsi="Arial" w:cs="Arial"/>
          <w:b/>
          <w:bCs/>
          <w:sz w:val="24"/>
          <w:szCs w:val="24"/>
        </w:rPr>
      </w:pPr>
      <w:r w:rsidRPr="00D77AA3">
        <w:rPr>
          <w:rFonts w:ascii="Arial" w:hAnsi="Arial" w:cs="Arial"/>
          <w:b/>
          <w:bCs/>
          <w:sz w:val="24"/>
          <w:szCs w:val="24"/>
        </w:rPr>
        <w:t>GLORY</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word</w:t>
      </w:r>
      <w:r>
        <w:rPr>
          <w:rFonts w:ascii="Arial" w:hAnsi="Arial" w:cs="Arial"/>
          <w:sz w:val="24"/>
          <w:szCs w:val="24"/>
        </w:rPr>
        <w:t>,</w:t>
      </w:r>
      <w:r w:rsidRPr="00A80388">
        <w:rPr>
          <w:rFonts w:ascii="Arial" w:hAnsi="Arial" w:cs="Arial"/>
          <w:sz w:val="24"/>
          <w:szCs w:val="24"/>
        </w:rPr>
        <w:t xml:space="preserve"> in the abstract, properly speaking</w:t>
      </w:r>
      <w:r>
        <w:rPr>
          <w:rFonts w:ascii="Arial" w:hAnsi="Arial" w:cs="Arial"/>
          <w:sz w:val="24"/>
          <w:szCs w:val="24"/>
        </w:rPr>
        <w:t>,</w:t>
      </w:r>
      <w:r w:rsidRPr="00A80388">
        <w:rPr>
          <w:rFonts w:ascii="Arial" w:hAnsi="Arial" w:cs="Arial"/>
          <w:sz w:val="24"/>
          <w:szCs w:val="24"/>
        </w:rPr>
        <w:t xml:space="preserve"> belongs only to God; for </w:t>
      </w:r>
      <w:r>
        <w:rPr>
          <w:rFonts w:ascii="Arial" w:hAnsi="Arial" w:cs="Arial"/>
          <w:sz w:val="24"/>
          <w:szCs w:val="24"/>
        </w:rPr>
        <w:t>there</w:t>
      </w:r>
      <w:r w:rsidRPr="00A80388">
        <w:rPr>
          <w:rFonts w:ascii="Arial" w:hAnsi="Arial" w:cs="Arial"/>
          <w:sz w:val="24"/>
          <w:szCs w:val="24"/>
        </w:rPr>
        <w:t xml:space="preserve"> can be glory in no other. Hence</w:t>
      </w:r>
      <w:r>
        <w:rPr>
          <w:rFonts w:ascii="Arial" w:hAnsi="Arial" w:cs="Arial"/>
          <w:sz w:val="24"/>
          <w:szCs w:val="24"/>
        </w:rPr>
        <w:t>,</w:t>
      </w:r>
      <w:r w:rsidRPr="00A80388">
        <w:rPr>
          <w:rFonts w:ascii="Arial" w:hAnsi="Arial" w:cs="Arial"/>
          <w:sz w:val="24"/>
          <w:szCs w:val="24"/>
        </w:rPr>
        <w:t xml:space="preserve"> the prophet speaks to the church, </w:t>
      </w:r>
      <w:r>
        <w:rPr>
          <w:rFonts w:ascii="Arial" w:hAnsi="Arial" w:cs="Arial"/>
          <w:sz w:val="24"/>
          <w:szCs w:val="24"/>
        </w:rPr>
        <w:t>“</w:t>
      </w:r>
      <w:r w:rsidRPr="00A80388">
        <w:rPr>
          <w:rFonts w:ascii="Arial" w:hAnsi="Arial" w:cs="Arial"/>
          <w:sz w:val="24"/>
          <w:szCs w:val="24"/>
        </w:rPr>
        <w:t>Thy God thy glory.</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9:</w:t>
      </w:r>
      <w:r w:rsidRPr="00A80388">
        <w:rPr>
          <w:rFonts w:ascii="Arial" w:hAnsi="Arial" w:cs="Arial"/>
          <w:sz w:val="24"/>
          <w:szCs w:val="24"/>
        </w:rPr>
        <w:t xml:space="preserve">19.) So JEHOVAH, in his threefold character of </w:t>
      </w:r>
      <w:r>
        <w:rPr>
          <w:rFonts w:ascii="Arial" w:hAnsi="Arial" w:cs="Arial"/>
          <w:sz w:val="24"/>
          <w:szCs w:val="24"/>
        </w:rPr>
        <w:t>P</w:t>
      </w:r>
      <w:r w:rsidRPr="00A80388">
        <w:rPr>
          <w:rFonts w:ascii="Arial" w:hAnsi="Arial" w:cs="Arial"/>
          <w:sz w:val="24"/>
          <w:szCs w:val="24"/>
        </w:rPr>
        <w:t>erson, is truly and strictly glory. Hence, when the Lord is speaking of the great works of creation, in creating the heavens and stretching them out, and spreading forth the earth; and also of the wonders of redemption by his Son; he confirms the oneness in nature, work, and design of Christ, and the adoration due to him as one with himself; and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 am the Lord, that is my name, and my glory will I not give to another, neither my praise to graven images.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42:</w:t>
      </w:r>
      <w:r w:rsidRPr="00A80388">
        <w:rPr>
          <w:rFonts w:ascii="Arial" w:hAnsi="Arial" w:cs="Arial"/>
          <w:sz w:val="24"/>
          <w:szCs w:val="24"/>
        </w:rPr>
        <w:t xml:space="preserve">5-8.) </w:t>
      </w:r>
      <w:r>
        <w:rPr>
          <w:rFonts w:ascii="Arial" w:hAnsi="Arial" w:cs="Arial"/>
          <w:sz w:val="24"/>
          <w:szCs w:val="24"/>
        </w:rPr>
        <w:t>Where,</w:t>
      </w:r>
      <w:r w:rsidRPr="00A80388">
        <w:rPr>
          <w:rFonts w:ascii="Arial" w:hAnsi="Arial" w:cs="Arial"/>
          <w:sz w:val="24"/>
          <w:szCs w:val="24"/>
        </w:rPr>
        <w:t xml:space="preserve"> by the way, it may be observed</w:t>
      </w:r>
      <w:r>
        <w:rPr>
          <w:rFonts w:ascii="Arial" w:hAnsi="Arial" w:cs="Arial"/>
          <w:sz w:val="24"/>
          <w:szCs w:val="24"/>
        </w:rPr>
        <w:t xml:space="preserve"> that</w:t>
      </w:r>
      <w:r w:rsidRPr="00A80388">
        <w:rPr>
          <w:rFonts w:ascii="Arial" w:hAnsi="Arial" w:cs="Arial"/>
          <w:sz w:val="24"/>
          <w:szCs w:val="24"/>
        </w:rPr>
        <w:t xml:space="preserve"> </w:t>
      </w:r>
      <w:r>
        <w:rPr>
          <w:rFonts w:ascii="Arial" w:hAnsi="Arial" w:cs="Arial"/>
          <w:sz w:val="24"/>
          <w:szCs w:val="24"/>
        </w:rPr>
        <w:t>here</w:t>
      </w:r>
      <w:r w:rsidRPr="00A80388">
        <w:rPr>
          <w:rFonts w:ascii="Arial" w:hAnsi="Arial" w:cs="Arial"/>
          <w:sz w:val="24"/>
          <w:szCs w:val="24"/>
        </w:rPr>
        <w:t xml:space="preserve"> is the highest confirmation of the GODHEAD of Christ. For in the same moment that JEHOVAH declares his jealousy of his name and glory, and that he will not give his glory to another, neither his praise to graven images, he commands both praise and glory to be given to his dear Son, whom he gives as a covenant to the people, that he may have all the praise and glory of redemption. A plain proof that in JEHOVAH</w:t>
      </w:r>
      <w:r>
        <w:rPr>
          <w:rFonts w:ascii="Arial" w:hAnsi="Arial" w:cs="Arial"/>
          <w:sz w:val="24"/>
          <w:szCs w:val="24"/>
        </w:rPr>
        <w:t>’</w:t>
      </w:r>
      <w:r w:rsidRPr="00A80388">
        <w:rPr>
          <w:rFonts w:ascii="Arial" w:hAnsi="Arial" w:cs="Arial"/>
          <w:sz w:val="24"/>
          <w:szCs w:val="24"/>
        </w:rPr>
        <w:t xml:space="preserve">S esteem Christ is one with the Father, </w:t>
      </w:r>
      <w:r>
        <w:rPr>
          <w:rFonts w:ascii="Arial" w:hAnsi="Arial" w:cs="Arial"/>
          <w:sz w:val="24"/>
          <w:szCs w:val="24"/>
        </w:rPr>
        <w:t>“</w:t>
      </w:r>
      <w:r w:rsidRPr="00A80388">
        <w:rPr>
          <w:rFonts w:ascii="Arial" w:hAnsi="Arial" w:cs="Arial"/>
          <w:sz w:val="24"/>
          <w:szCs w:val="24"/>
        </w:rPr>
        <w:t xml:space="preserve">over all, God blessed </w:t>
      </w:r>
      <w:r>
        <w:rPr>
          <w:rFonts w:ascii="Arial" w:hAnsi="Arial" w:cs="Arial"/>
          <w:sz w:val="24"/>
          <w:szCs w:val="24"/>
        </w:rPr>
        <w:t>forever</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Amen. (Rom.</w:t>
      </w:r>
      <w:r>
        <w:rPr>
          <w:rFonts w:ascii="Arial" w:hAnsi="Arial" w:cs="Arial"/>
          <w:sz w:val="24"/>
          <w:szCs w:val="24"/>
        </w:rPr>
        <w:t xml:space="preserve"> 9:</w:t>
      </w:r>
      <w:r w:rsidRPr="00A80388">
        <w:rPr>
          <w:rFonts w:ascii="Arial" w:hAnsi="Arial" w:cs="Arial"/>
          <w:sz w:val="24"/>
          <w:szCs w:val="24"/>
        </w:rPr>
        <w:t xml:space="preserve">5) The glory of JEHOVAH, though, no doubt, existing personally in the essence of the GODHEAD, can only be known by his creatures in the manifestation of it. </w:t>
      </w:r>
      <w:r>
        <w:rPr>
          <w:rFonts w:ascii="Arial" w:hAnsi="Arial" w:cs="Arial"/>
          <w:sz w:val="24"/>
          <w:szCs w:val="24"/>
        </w:rPr>
        <w:t>“</w:t>
      </w:r>
      <w:r w:rsidRPr="00A80388">
        <w:rPr>
          <w:rFonts w:ascii="Arial" w:hAnsi="Arial" w:cs="Arial"/>
          <w:sz w:val="24"/>
          <w:szCs w:val="24"/>
        </w:rPr>
        <w:t>He dwells in that light, or glory, which no man can approach unto.</w:t>
      </w:r>
      <w:r>
        <w:rPr>
          <w:rFonts w:ascii="Arial" w:hAnsi="Arial" w:cs="Arial"/>
          <w:sz w:val="24"/>
          <w:szCs w:val="24"/>
        </w:rPr>
        <w:t>”</w:t>
      </w:r>
      <w:r w:rsidRPr="00A80388">
        <w:rPr>
          <w:rFonts w:ascii="Arial" w:hAnsi="Arial" w:cs="Arial"/>
          <w:sz w:val="24"/>
          <w:szCs w:val="24"/>
        </w:rPr>
        <w:t xml:space="preserve"> So that all we can know or conceive of his glory, must result from such manifestations as he ha</w:t>
      </w:r>
      <w:r>
        <w:rPr>
          <w:rFonts w:ascii="Arial" w:hAnsi="Arial" w:cs="Arial"/>
          <w:sz w:val="24"/>
          <w:szCs w:val="24"/>
        </w:rPr>
        <w:t>s</w:t>
      </w:r>
      <w:r w:rsidRPr="00A80388">
        <w:rPr>
          <w:rFonts w:ascii="Arial" w:hAnsi="Arial" w:cs="Arial"/>
          <w:sz w:val="24"/>
          <w:szCs w:val="24"/>
        </w:rPr>
        <w:t xml:space="preserve"> been pleased to make of himself in his works. Thus</w:t>
      </w:r>
      <w:r>
        <w:rPr>
          <w:rFonts w:ascii="Arial" w:hAnsi="Arial" w:cs="Arial"/>
          <w:sz w:val="24"/>
          <w:szCs w:val="24"/>
        </w:rPr>
        <w:t>,</w:t>
      </w:r>
      <w:r w:rsidRPr="00A80388">
        <w:rPr>
          <w:rFonts w:ascii="Arial" w:hAnsi="Arial" w:cs="Arial"/>
          <w:sz w:val="24"/>
          <w:szCs w:val="24"/>
        </w:rPr>
        <w:t xml:space="preserve"> when Moses desired, that the Lord would </w:t>
      </w:r>
      <w:r>
        <w:rPr>
          <w:rFonts w:ascii="Arial" w:hAnsi="Arial" w:cs="Arial"/>
          <w:sz w:val="24"/>
          <w:szCs w:val="24"/>
        </w:rPr>
        <w:t>show</w:t>
      </w:r>
      <w:r w:rsidRPr="00A80388">
        <w:rPr>
          <w:rFonts w:ascii="Arial" w:hAnsi="Arial" w:cs="Arial"/>
          <w:sz w:val="24"/>
          <w:szCs w:val="24"/>
        </w:rPr>
        <w:t xml:space="preserve"> him his glory, the Lord said, </w:t>
      </w:r>
      <w:r>
        <w:rPr>
          <w:rFonts w:ascii="Arial" w:hAnsi="Arial" w:cs="Arial"/>
          <w:sz w:val="24"/>
          <w:szCs w:val="24"/>
        </w:rPr>
        <w:t>“</w:t>
      </w:r>
      <w:r w:rsidRPr="00A80388">
        <w:rPr>
          <w:rFonts w:ascii="Arial" w:hAnsi="Arial" w:cs="Arial"/>
          <w:sz w:val="24"/>
          <w:szCs w:val="24"/>
        </w:rPr>
        <w:t>I will make all my goodness pass before thee; and I will proclaim the</w:t>
      </w:r>
      <w:r>
        <w:rPr>
          <w:rFonts w:ascii="Arial" w:hAnsi="Arial" w:cs="Arial"/>
          <w:sz w:val="24"/>
          <w:szCs w:val="24"/>
        </w:rPr>
        <w:t xml:space="preserve"> </w:t>
      </w:r>
      <w:r w:rsidRPr="00A80388">
        <w:rPr>
          <w:rFonts w:ascii="Arial" w:hAnsi="Arial" w:cs="Arial"/>
          <w:sz w:val="24"/>
          <w:szCs w:val="24"/>
        </w:rPr>
        <w:t>name of the Lord.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33:1</w:t>
      </w:r>
      <w:r w:rsidRPr="00A80388">
        <w:rPr>
          <w:rFonts w:ascii="Arial" w:hAnsi="Arial" w:cs="Arial"/>
          <w:sz w:val="24"/>
          <w:szCs w:val="24"/>
        </w:rPr>
        <w:t>8</w:t>
      </w:r>
      <w:r>
        <w:rPr>
          <w:rFonts w:ascii="Arial" w:hAnsi="Arial" w:cs="Arial"/>
          <w:sz w:val="24"/>
          <w:szCs w:val="24"/>
        </w:rPr>
        <w:t>-</w:t>
      </w:r>
      <w:r w:rsidRPr="00A80388">
        <w:rPr>
          <w:rFonts w:ascii="Arial" w:hAnsi="Arial" w:cs="Arial"/>
          <w:sz w:val="24"/>
          <w:szCs w:val="24"/>
        </w:rPr>
        <w:t xml:space="preserve">19.) His name, which is his </w:t>
      </w:r>
      <w:r>
        <w:rPr>
          <w:rFonts w:ascii="Arial" w:hAnsi="Arial" w:cs="Arial"/>
          <w:sz w:val="24"/>
          <w:szCs w:val="24"/>
        </w:rPr>
        <w:t>P</w:t>
      </w:r>
      <w:r w:rsidRPr="00A80388">
        <w:rPr>
          <w:rFonts w:ascii="Arial" w:hAnsi="Arial" w:cs="Arial"/>
          <w:sz w:val="24"/>
          <w:szCs w:val="24"/>
        </w:rPr>
        <w:t xml:space="preserve">erson, </w:t>
      </w:r>
      <w:r>
        <w:rPr>
          <w:rFonts w:ascii="Arial" w:hAnsi="Arial" w:cs="Arial"/>
          <w:sz w:val="24"/>
          <w:szCs w:val="24"/>
        </w:rPr>
        <w:t>there</w:t>
      </w:r>
      <w:r w:rsidRPr="00A80388">
        <w:rPr>
          <w:rFonts w:ascii="Arial" w:hAnsi="Arial" w:cs="Arial"/>
          <w:sz w:val="24"/>
          <w:szCs w:val="24"/>
        </w:rPr>
        <w:t>fore</w:t>
      </w:r>
      <w:r>
        <w:rPr>
          <w:rFonts w:ascii="Arial" w:hAnsi="Arial" w:cs="Arial"/>
          <w:sz w:val="24"/>
          <w:szCs w:val="24"/>
        </w:rPr>
        <w:t>,</w:t>
      </w:r>
      <w:r w:rsidRPr="00A80388">
        <w:rPr>
          <w:rFonts w:ascii="Arial" w:hAnsi="Arial" w:cs="Arial"/>
          <w:sz w:val="24"/>
          <w:szCs w:val="24"/>
        </w:rPr>
        <w:t xml:space="preserve"> is, in the abstract</w:t>
      </w:r>
      <w:r>
        <w:rPr>
          <w:rFonts w:ascii="Arial" w:hAnsi="Arial" w:cs="Arial"/>
          <w:sz w:val="24"/>
          <w:szCs w:val="24"/>
        </w:rPr>
        <w:t>,</w:t>
      </w:r>
      <w:r w:rsidRPr="00A80388">
        <w:rPr>
          <w:rFonts w:ascii="Arial" w:hAnsi="Arial" w:cs="Arial"/>
          <w:sz w:val="24"/>
          <w:szCs w:val="24"/>
        </w:rPr>
        <w:t xml:space="preserve"> glory; and the manifestation of it is in his ways and w</w:t>
      </w:r>
      <w:r>
        <w:rPr>
          <w:rFonts w:ascii="Arial" w:hAnsi="Arial" w:cs="Arial"/>
          <w:sz w:val="24"/>
          <w:szCs w:val="24"/>
        </w:rPr>
        <w:t>orks</w:t>
      </w:r>
      <w:r w:rsidRPr="00A80388">
        <w:rPr>
          <w:rFonts w:ascii="Arial" w:hAnsi="Arial" w:cs="Arial"/>
          <w:sz w:val="24"/>
          <w:szCs w:val="24"/>
        </w:rPr>
        <w:t>. Hence</w:t>
      </w:r>
      <w:r>
        <w:rPr>
          <w:rFonts w:ascii="Arial" w:hAnsi="Arial" w:cs="Arial"/>
          <w:sz w:val="24"/>
          <w:szCs w:val="24"/>
        </w:rPr>
        <w:t>,</w:t>
      </w:r>
      <w:r w:rsidRPr="00A80388">
        <w:rPr>
          <w:rFonts w:ascii="Arial" w:hAnsi="Arial" w:cs="Arial"/>
          <w:sz w:val="24"/>
          <w:szCs w:val="24"/>
        </w:rPr>
        <w:t xml:space="preserve"> the church is said to be his glory, inasmuch as the Lord is glorified in her salvation. For as the glorious Head of his body the church</w:t>
      </w:r>
      <w:r>
        <w:rPr>
          <w:rFonts w:ascii="Arial" w:hAnsi="Arial" w:cs="Arial"/>
          <w:sz w:val="24"/>
          <w:szCs w:val="24"/>
        </w:rPr>
        <w:t>,</w:t>
      </w:r>
      <w:r w:rsidRPr="00A80388">
        <w:rPr>
          <w:rFonts w:ascii="Arial" w:hAnsi="Arial" w:cs="Arial"/>
          <w:sz w:val="24"/>
          <w:szCs w:val="24"/>
        </w:rPr>
        <w:t xml:space="preserve"> in his mediatorial character, </w:t>
      </w:r>
      <w:r>
        <w:rPr>
          <w:rFonts w:ascii="Arial" w:hAnsi="Arial" w:cs="Arial"/>
          <w:sz w:val="24"/>
          <w:szCs w:val="24"/>
        </w:rPr>
        <w:t>“</w:t>
      </w:r>
      <w:r w:rsidRPr="00A80388">
        <w:rPr>
          <w:rFonts w:ascii="Arial" w:hAnsi="Arial" w:cs="Arial"/>
          <w:sz w:val="24"/>
          <w:szCs w:val="24"/>
        </w:rPr>
        <w:t>is the brightness of his Father</w:t>
      </w:r>
      <w:r>
        <w:rPr>
          <w:rFonts w:ascii="Arial" w:hAnsi="Arial" w:cs="Arial"/>
          <w:sz w:val="24"/>
          <w:szCs w:val="24"/>
        </w:rPr>
        <w:t>’</w:t>
      </w:r>
      <w:r w:rsidRPr="00A80388">
        <w:rPr>
          <w:rFonts w:ascii="Arial" w:hAnsi="Arial" w:cs="Arial"/>
          <w:sz w:val="24"/>
          <w:szCs w:val="24"/>
        </w:rPr>
        <w:t>s glory, and the express image of his person</w:t>
      </w:r>
      <w:r>
        <w:rPr>
          <w:rFonts w:ascii="Arial" w:hAnsi="Arial" w:cs="Arial"/>
          <w:sz w:val="24"/>
          <w:szCs w:val="24"/>
        </w:rPr>
        <w:t>”,</w:t>
      </w:r>
      <w:r w:rsidRPr="00A80388">
        <w:rPr>
          <w:rFonts w:ascii="Arial" w:hAnsi="Arial" w:cs="Arial"/>
          <w:sz w:val="24"/>
          <w:szCs w:val="24"/>
        </w:rPr>
        <w:t xml:space="preserve"> so the brethren, the messengers of the churches, are said to be the glory of Christ, 2 Cor. </w:t>
      </w:r>
      <w:r>
        <w:rPr>
          <w:rFonts w:ascii="Arial" w:hAnsi="Arial" w:cs="Arial"/>
          <w:sz w:val="24"/>
          <w:szCs w:val="24"/>
        </w:rPr>
        <w:t>8:</w:t>
      </w:r>
      <w:r w:rsidRPr="00A80388">
        <w:rPr>
          <w:rFonts w:ascii="Arial" w:hAnsi="Arial" w:cs="Arial"/>
          <w:sz w:val="24"/>
          <w:szCs w:val="24"/>
        </w:rPr>
        <w:t>23. And the Lord promise</w:t>
      </w:r>
      <w:r>
        <w:rPr>
          <w:rFonts w:ascii="Arial" w:hAnsi="Arial" w:cs="Arial"/>
          <w:sz w:val="24"/>
          <w:szCs w:val="24"/>
        </w:rPr>
        <w:t>s</w:t>
      </w:r>
      <w:r w:rsidRPr="00A80388">
        <w:rPr>
          <w:rFonts w:ascii="Arial" w:hAnsi="Arial" w:cs="Arial"/>
          <w:sz w:val="24"/>
          <w:szCs w:val="24"/>
        </w:rPr>
        <w:t xml:space="preserve"> to be to the church not only </w:t>
      </w:r>
      <w:r>
        <w:rPr>
          <w:rFonts w:ascii="Arial" w:hAnsi="Arial" w:cs="Arial"/>
          <w:sz w:val="24"/>
          <w:szCs w:val="24"/>
        </w:rPr>
        <w:t>“</w:t>
      </w:r>
      <w:r w:rsidRPr="00A80388">
        <w:rPr>
          <w:rFonts w:ascii="Arial" w:hAnsi="Arial" w:cs="Arial"/>
          <w:sz w:val="24"/>
          <w:szCs w:val="24"/>
        </w:rPr>
        <w:t>a wall of fire to defend round about, but the glory in the midst.</w:t>
      </w:r>
      <w:r>
        <w:rPr>
          <w:rFonts w:ascii="Arial" w:hAnsi="Arial" w:cs="Arial"/>
          <w:sz w:val="24"/>
          <w:szCs w:val="24"/>
        </w:rPr>
        <w:t>”</w:t>
      </w:r>
      <w:r w:rsidRPr="00A80388">
        <w:rPr>
          <w:rFonts w:ascii="Arial" w:hAnsi="Arial" w:cs="Arial"/>
          <w:sz w:val="24"/>
          <w:szCs w:val="24"/>
        </w:rPr>
        <w:t xml:space="preserve"> (Zech. </w:t>
      </w:r>
      <w:r>
        <w:rPr>
          <w:rFonts w:ascii="Arial" w:hAnsi="Arial" w:cs="Arial"/>
          <w:sz w:val="24"/>
          <w:szCs w:val="24"/>
        </w:rPr>
        <w:t>2:</w:t>
      </w:r>
      <w:r w:rsidRPr="00A80388">
        <w:rPr>
          <w:rFonts w:ascii="Arial" w:hAnsi="Arial" w:cs="Arial"/>
          <w:sz w:val="24"/>
          <w:szCs w:val="24"/>
        </w:rPr>
        <w:t>5)</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Names are sometimes given by the vanity of men to creatures concerning glory, but the holy Scriptures express their total disappro</w:t>
      </w:r>
      <w:r>
        <w:rPr>
          <w:rFonts w:ascii="Arial" w:hAnsi="Arial" w:cs="Arial"/>
          <w:sz w:val="24"/>
          <w:szCs w:val="24"/>
        </w:rPr>
        <w:t>val</w:t>
      </w:r>
      <w:r w:rsidRPr="00A80388">
        <w:rPr>
          <w:rFonts w:ascii="Arial" w:hAnsi="Arial" w:cs="Arial"/>
          <w:sz w:val="24"/>
          <w:szCs w:val="24"/>
        </w:rPr>
        <w:t xml:space="preserve"> of it. Thus the Lord, speaking of the pride of the king of Assyria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8:</w:t>
      </w:r>
      <w:r w:rsidRPr="00A80388">
        <w:rPr>
          <w:rFonts w:ascii="Arial" w:hAnsi="Arial" w:cs="Arial"/>
          <w:sz w:val="24"/>
          <w:szCs w:val="24"/>
        </w:rPr>
        <w:t>7)</w:t>
      </w:r>
      <w:r>
        <w:rPr>
          <w:rFonts w:ascii="Arial" w:hAnsi="Arial" w:cs="Arial"/>
          <w:sz w:val="24"/>
          <w:szCs w:val="24"/>
        </w:rPr>
        <w:t>,</w:t>
      </w:r>
      <w:r w:rsidRPr="00A80388">
        <w:rPr>
          <w:rFonts w:ascii="Arial" w:hAnsi="Arial" w:cs="Arial"/>
          <w:sz w:val="24"/>
          <w:szCs w:val="24"/>
        </w:rPr>
        <w:t xml:space="preserve"> declares that all his glory shall come to no</w:t>
      </w:r>
      <w:r>
        <w:rPr>
          <w:rFonts w:ascii="Arial" w:hAnsi="Arial" w:cs="Arial"/>
          <w:sz w:val="24"/>
          <w:szCs w:val="24"/>
        </w:rPr>
        <w:t>thing</w:t>
      </w:r>
      <w:r w:rsidRPr="00A80388">
        <w:rPr>
          <w:rFonts w:ascii="Arial" w:hAnsi="Arial" w:cs="Arial"/>
          <w:sz w:val="24"/>
          <w:szCs w:val="24"/>
        </w:rPr>
        <w:t>. And the Lord Jesus</w:t>
      </w:r>
      <w:r>
        <w:rPr>
          <w:rFonts w:ascii="Arial" w:hAnsi="Arial" w:cs="Arial"/>
          <w:sz w:val="24"/>
          <w:szCs w:val="24"/>
        </w:rPr>
        <w:t>,</w:t>
      </w:r>
      <w:r w:rsidRPr="00A80388">
        <w:rPr>
          <w:rFonts w:ascii="Arial" w:hAnsi="Arial" w:cs="Arial"/>
          <w:sz w:val="24"/>
          <w:szCs w:val="24"/>
        </w:rPr>
        <w:t xml:space="preserve"> speaking of Solomon</w:t>
      </w:r>
      <w:r>
        <w:rPr>
          <w:rFonts w:ascii="Arial" w:hAnsi="Arial" w:cs="Arial"/>
          <w:sz w:val="24"/>
          <w:szCs w:val="24"/>
        </w:rPr>
        <w:t>’</w:t>
      </w:r>
      <w:r w:rsidRPr="00A80388">
        <w:rPr>
          <w:rFonts w:ascii="Arial" w:hAnsi="Arial" w:cs="Arial"/>
          <w:sz w:val="24"/>
          <w:szCs w:val="24"/>
        </w:rPr>
        <w:t xml:space="preserve">s glory, describes it as nothing compared </w:t>
      </w:r>
      <w:r>
        <w:rPr>
          <w:rFonts w:ascii="Arial" w:hAnsi="Arial" w:cs="Arial"/>
          <w:sz w:val="24"/>
          <w:szCs w:val="24"/>
        </w:rPr>
        <w:t>with</w:t>
      </w:r>
      <w:r w:rsidRPr="00A80388">
        <w:rPr>
          <w:rFonts w:ascii="Arial" w:hAnsi="Arial" w:cs="Arial"/>
          <w:sz w:val="24"/>
          <w:szCs w:val="24"/>
        </w:rPr>
        <w:t xml:space="preserve"> the humblest lilies of the field.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6:</w:t>
      </w:r>
      <w:r w:rsidRPr="00A80388">
        <w:rPr>
          <w:rFonts w:ascii="Arial" w:hAnsi="Arial" w:cs="Arial"/>
          <w:sz w:val="24"/>
          <w:szCs w:val="24"/>
        </w:rPr>
        <w:t>28</w:t>
      </w:r>
      <w:r>
        <w:rPr>
          <w:rFonts w:ascii="Arial" w:hAnsi="Arial" w:cs="Arial"/>
          <w:sz w:val="24"/>
          <w:szCs w:val="24"/>
        </w:rPr>
        <w:t>-</w:t>
      </w:r>
      <w:r w:rsidRPr="00A80388">
        <w:rPr>
          <w:rFonts w:ascii="Arial" w:hAnsi="Arial" w:cs="Arial"/>
          <w:sz w:val="24"/>
          <w:szCs w:val="24"/>
        </w:rPr>
        <w:t>29) And</w:t>
      </w:r>
      <w:r>
        <w:rPr>
          <w:rFonts w:ascii="Arial" w:hAnsi="Arial" w:cs="Arial"/>
          <w:sz w:val="24"/>
          <w:szCs w:val="24"/>
        </w:rPr>
        <w:t>,</w:t>
      </w:r>
      <w:r w:rsidRPr="00A80388">
        <w:rPr>
          <w:rFonts w:ascii="Arial" w:hAnsi="Arial" w:cs="Arial"/>
          <w:sz w:val="24"/>
          <w:szCs w:val="24"/>
        </w:rPr>
        <w:t xml:space="preserve"> hence</w:t>
      </w:r>
      <w:r>
        <w:rPr>
          <w:rFonts w:ascii="Arial" w:hAnsi="Arial" w:cs="Arial"/>
          <w:sz w:val="24"/>
          <w:szCs w:val="24"/>
        </w:rPr>
        <w:t>,</w:t>
      </w:r>
      <w:r w:rsidRPr="00A80388">
        <w:rPr>
          <w:rFonts w:ascii="Arial" w:hAnsi="Arial" w:cs="Arial"/>
          <w:sz w:val="24"/>
          <w:szCs w:val="24"/>
        </w:rPr>
        <w:t xml:space="preserve"> that gracious precept of the Lord by the prophet: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 xml:space="preserve">Thus saith the Lord, Let not the wise man glory in his wisdom, neither let the mighty man glory in his might; let not the rich man glory in his riches; but let him that glorieth, glory in this, that he understandeth and knoweth me, that I am the Lord which exercise loving kindness, </w:t>
      </w:r>
      <w:r>
        <w:rPr>
          <w:rFonts w:ascii="Arial" w:hAnsi="Arial" w:cs="Arial"/>
          <w:sz w:val="24"/>
          <w:szCs w:val="24"/>
        </w:rPr>
        <w:t>judgement</w:t>
      </w:r>
      <w:r w:rsidRPr="00A80388">
        <w:rPr>
          <w:rFonts w:ascii="Arial" w:hAnsi="Arial" w:cs="Arial"/>
          <w:sz w:val="24"/>
          <w:szCs w:val="24"/>
        </w:rPr>
        <w:t>, and righteousness in the earth; for in these things I delight, saith the Lord.</w:t>
      </w:r>
      <w:r>
        <w:rPr>
          <w:rFonts w:ascii="Arial" w:hAnsi="Arial" w:cs="Arial"/>
          <w:sz w:val="24"/>
          <w:szCs w:val="24"/>
        </w:rPr>
        <w:t>”</w:t>
      </w:r>
      <w:r w:rsidRPr="00A80388">
        <w:rPr>
          <w:rFonts w:ascii="Arial" w:hAnsi="Arial" w:cs="Arial"/>
          <w:sz w:val="24"/>
          <w:szCs w:val="24"/>
        </w:rPr>
        <w:t xml:space="preserve"> (Jer</w:t>
      </w:r>
      <w:r>
        <w:rPr>
          <w:rFonts w:ascii="Arial" w:hAnsi="Arial" w:cs="Arial"/>
          <w:sz w:val="24"/>
          <w:szCs w:val="24"/>
        </w:rPr>
        <w:t>. 9:</w:t>
      </w:r>
      <w:r w:rsidRPr="00A80388">
        <w:rPr>
          <w:rFonts w:ascii="Arial" w:hAnsi="Arial" w:cs="Arial"/>
          <w:sz w:val="24"/>
          <w:szCs w:val="24"/>
        </w:rPr>
        <w:t>23</w:t>
      </w:r>
      <w:r>
        <w:rPr>
          <w:rFonts w:ascii="Arial" w:hAnsi="Arial" w:cs="Arial"/>
          <w:sz w:val="24"/>
          <w:szCs w:val="24"/>
        </w:rPr>
        <w:t>-</w:t>
      </w:r>
      <w:r w:rsidRPr="00A80388">
        <w:rPr>
          <w:rFonts w:ascii="Arial" w:hAnsi="Arial" w:cs="Arial"/>
          <w:sz w:val="24"/>
          <w:szCs w:val="24"/>
        </w:rPr>
        <w:t>24)</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cannot </w:t>
      </w:r>
      <w:r>
        <w:rPr>
          <w:rFonts w:ascii="Arial" w:hAnsi="Arial" w:cs="Arial"/>
          <w:sz w:val="24"/>
          <w:szCs w:val="24"/>
        </w:rPr>
        <w:t>resist</w:t>
      </w:r>
      <w:r w:rsidRPr="00A80388">
        <w:rPr>
          <w:rFonts w:ascii="Arial" w:hAnsi="Arial" w:cs="Arial"/>
          <w:sz w:val="24"/>
          <w:szCs w:val="24"/>
        </w:rPr>
        <w:t xml:space="preserve"> </w:t>
      </w:r>
      <w:r>
        <w:rPr>
          <w:rFonts w:ascii="Arial" w:hAnsi="Arial" w:cs="Arial"/>
          <w:sz w:val="24"/>
          <w:szCs w:val="24"/>
        </w:rPr>
        <w:t>drawing</w:t>
      </w:r>
      <w:r w:rsidRPr="00A80388">
        <w:rPr>
          <w:rFonts w:ascii="Arial" w:hAnsi="Arial" w:cs="Arial"/>
          <w:sz w:val="24"/>
          <w:szCs w:val="24"/>
        </w:rPr>
        <w:t xml:space="preserve"> the reader</w:t>
      </w:r>
      <w:r>
        <w:rPr>
          <w:rFonts w:ascii="Arial" w:hAnsi="Arial" w:cs="Arial"/>
          <w:sz w:val="24"/>
          <w:szCs w:val="24"/>
        </w:rPr>
        <w:t>’</w:t>
      </w:r>
      <w:r w:rsidRPr="00A80388">
        <w:rPr>
          <w:rFonts w:ascii="Arial" w:hAnsi="Arial" w:cs="Arial"/>
          <w:sz w:val="24"/>
          <w:szCs w:val="24"/>
        </w:rPr>
        <w:t xml:space="preserve">s attention, </w:t>
      </w:r>
      <w:r>
        <w:rPr>
          <w:rFonts w:ascii="Arial" w:hAnsi="Arial" w:cs="Arial"/>
          <w:sz w:val="24"/>
          <w:szCs w:val="24"/>
        </w:rPr>
        <w:t>in</w:t>
      </w:r>
      <w:r w:rsidRPr="00A80388">
        <w:rPr>
          <w:rFonts w:ascii="Arial" w:hAnsi="Arial" w:cs="Arial"/>
          <w:sz w:val="24"/>
          <w:szCs w:val="24"/>
        </w:rPr>
        <w:t xml:space="preserve"> this article, to a sweet and </w:t>
      </w:r>
      <w:r>
        <w:rPr>
          <w:rFonts w:ascii="Arial" w:hAnsi="Arial" w:cs="Arial"/>
          <w:sz w:val="24"/>
          <w:szCs w:val="24"/>
        </w:rPr>
        <w:t>interest</w:t>
      </w:r>
      <w:r w:rsidRPr="00A80388">
        <w:rPr>
          <w:rFonts w:ascii="Arial" w:hAnsi="Arial" w:cs="Arial"/>
          <w:sz w:val="24"/>
          <w:szCs w:val="24"/>
        </w:rPr>
        <w:t xml:space="preserve">ing feature of Christ, as the Glory-man Christ Jesus. I say, as the Glory-man; for I would beg to be understood that this name is peculiarly </w:t>
      </w:r>
      <w:r>
        <w:rPr>
          <w:rFonts w:ascii="Arial" w:hAnsi="Arial" w:cs="Arial"/>
          <w:sz w:val="24"/>
          <w:szCs w:val="24"/>
        </w:rPr>
        <w:t>uniquely</w:t>
      </w:r>
      <w:r w:rsidRPr="00A80388">
        <w:rPr>
          <w:rFonts w:ascii="Arial" w:hAnsi="Arial" w:cs="Arial"/>
          <w:sz w:val="24"/>
          <w:szCs w:val="24"/>
        </w:rPr>
        <w:t xml:space="preserve"> to our Jesus, and to him only. His people in him, and through him, will </w:t>
      </w:r>
      <w:r>
        <w:rPr>
          <w:rFonts w:ascii="Arial" w:hAnsi="Arial" w:cs="Arial"/>
          <w:sz w:val="24"/>
          <w:szCs w:val="24"/>
        </w:rPr>
        <w:t>here</w:t>
      </w:r>
      <w:r w:rsidRPr="00A80388">
        <w:rPr>
          <w:rFonts w:ascii="Arial" w:hAnsi="Arial" w:cs="Arial"/>
          <w:sz w:val="24"/>
          <w:szCs w:val="24"/>
        </w:rPr>
        <w:t xml:space="preserve">after be brought to glory, and will be, we are told, in point of glory as </w:t>
      </w:r>
      <w:r>
        <w:rPr>
          <w:rFonts w:ascii="Arial" w:hAnsi="Arial" w:cs="Arial"/>
          <w:sz w:val="24"/>
          <w:szCs w:val="24"/>
        </w:rPr>
        <w:t xml:space="preserve">to </w:t>
      </w:r>
      <w:r w:rsidRPr="00A80388">
        <w:rPr>
          <w:rFonts w:ascii="Arial" w:hAnsi="Arial" w:cs="Arial"/>
          <w:sz w:val="24"/>
          <w:szCs w:val="24"/>
        </w:rPr>
        <w:t>the angels.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22:</w:t>
      </w:r>
      <w:r w:rsidRPr="00A80388">
        <w:rPr>
          <w:rFonts w:ascii="Arial" w:hAnsi="Arial" w:cs="Arial"/>
          <w:sz w:val="24"/>
          <w:szCs w:val="24"/>
        </w:rPr>
        <w:t>30) But though glorious from a derived glory from Christ, yet not glory, in the abstract, in themselves. This is p</w:t>
      </w:r>
      <w:r>
        <w:rPr>
          <w:rFonts w:ascii="Arial" w:hAnsi="Arial" w:cs="Arial"/>
          <w:sz w:val="24"/>
          <w:szCs w:val="24"/>
        </w:rPr>
        <w:t>articularly</w:t>
      </w:r>
      <w:r w:rsidRPr="00A80388">
        <w:rPr>
          <w:rFonts w:ascii="Arial" w:hAnsi="Arial" w:cs="Arial"/>
          <w:sz w:val="24"/>
          <w:szCs w:val="24"/>
        </w:rPr>
        <w:t xml:space="preserve"> and personally his; so that Jesus is the Glory-man, as the God-man Mediator. If the reader would wish to see the Scripture authority for this name, he will find it </w:t>
      </w:r>
      <w:r>
        <w:rPr>
          <w:rFonts w:ascii="Arial" w:hAnsi="Arial" w:cs="Arial"/>
          <w:sz w:val="24"/>
          <w:szCs w:val="24"/>
        </w:rPr>
        <w:t xml:space="preserve">in </w:t>
      </w:r>
      <w:r w:rsidRPr="00A80388">
        <w:rPr>
          <w:rFonts w:ascii="Arial" w:hAnsi="Arial" w:cs="Arial"/>
          <w:sz w:val="24"/>
          <w:szCs w:val="24"/>
        </w:rPr>
        <w:t xml:space="preserve">John </w:t>
      </w:r>
      <w:r>
        <w:rPr>
          <w:rFonts w:ascii="Arial" w:hAnsi="Arial" w:cs="Arial"/>
          <w:sz w:val="24"/>
          <w:szCs w:val="24"/>
        </w:rPr>
        <w:t>17:</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 xml:space="preserve"> the glory Jesus then speaks of as Mediator, was unquestionably the glory in which he stood up at the call of God when </w:t>
      </w:r>
      <w:r>
        <w:rPr>
          <w:rFonts w:ascii="Arial" w:hAnsi="Arial" w:cs="Arial"/>
          <w:sz w:val="24"/>
          <w:szCs w:val="24"/>
        </w:rPr>
        <w:t>“</w:t>
      </w:r>
      <w:r w:rsidRPr="00A80388">
        <w:rPr>
          <w:rFonts w:ascii="Arial" w:hAnsi="Arial" w:cs="Arial"/>
          <w:sz w:val="24"/>
          <w:szCs w:val="24"/>
        </w:rPr>
        <w:t xml:space="preserve">the Lord possessed him in the beginning of his ways before his works of old, and when his delights </w:t>
      </w:r>
      <w:r>
        <w:rPr>
          <w:rFonts w:ascii="Arial" w:hAnsi="Arial" w:cs="Arial"/>
          <w:sz w:val="24"/>
          <w:szCs w:val="24"/>
        </w:rPr>
        <w:t>were</w:t>
      </w:r>
      <w:r w:rsidRPr="00A80388">
        <w:rPr>
          <w:rFonts w:ascii="Arial" w:hAnsi="Arial" w:cs="Arial"/>
          <w:sz w:val="24"/>
          <w:szCs w:val="24"/>
        </w:rPr>
        <w:t xml:space="preserve"> with the sons of men.</w:t>
      </w:r>
      <w:r>
        <w:rPr>
          <w:rFonts w:ascii="Arial" w:hAnsi="Arial" w:cs="Arial"/>
          <w:sz w:val="24"/>
          <w:szCs w:val="24"/>
        </w:rPr>
        <w:t>”</w:t>
      </w:r>
      <w:r w:rsidRPr="00A80388">
        <w:rPr>
          <w:rFonts w:ascii="Arial" w:hAnsi="Arial" w:cs="Arial"/>
          <w:sz w:val="24"/>
          <w:szCs w:val="24"/>
        </w:rPr>
        <w:t xml:space="preserve"> (See Prov. </w:t>
      </w:r>
      <w:r>
        <w:rPr>
          <w:rFonts w:ascii="Arial" w:hAnsi="Arial" w:cs="Arial"/>
          <w:sz w:val="24"/>
          <w:szCs w:val="24"/>
        </w:rPr>
        <w:t>8:</w:t>
      </w:r>
      <w:r w:rsidRPr="00A80388">
        <w:rPr>
          <w:rFonts w:ascii="Arial" w:hAnsi="Arial" w:cs="Arial"/>
          <w:sz w:val="24"/>
          <w:szCs w:val="24"/>
        </w:rPr>
        <w:t>22-31)</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would only beg to add one more thought on this subject, and to observe </w:t>
      </w:r>
      <w:r>
        <w:rPr>
          <w:rFonts w:ascii="Arial" w:hAnsi="Arial" w:cs="Arial"/>
          <w:sz w:val="24"/>
          <w:szCs w:val="24"/>
        </w:rPr>
        <w:t xml:space="preserve">that </w:t>
      </w:r>
      <w:r w:rsidRPr="00A80388">
        <w:rPr>
          <w:rFonts w:ascii="Arial" w:hAnsi="Arial" w:cs="Arial"/>
          <w:sz w:val="24"/>
          <w:szCs w:val="24"/>
        </w:rPr>
        <w:t>to the true believer in Jesus the blessedness the heart of that man feels, who, to such views of the divine glory, can set to his seal the truth of it in his own personal experience, when</w:t>
      </w:r>
      <w:r>
        <w:rPr>
          <w:rFonts w:ascii="Arial" w:hAnsi="Arial" w:cs="Arial"/>
          <w:sz w:val="24"/>
          <w:szCs w:val="24"/>
        </w:rPr>
        <w:t>,</w:t>
      </w:r>
      <w:r w:rsidRPr="00A80388">
        <w:rPr>
          <w:rFonts w:ascii="Arial" w:hAnsi="Arial" w:cs="Arial"/>
          <w:sz w:val="24"/>
          <w:szCs w:val="24"/>
        </w:rPr>
        <w:t xml:space="preserve"> with the apostle</w:t>
      </w:r>
      <w:r>
        <w:rPr>
          <w:rFonts w:ascii="Arial" w:hAnsi="Arial" w:cs="Arial"/>
          <w:sz w:val="24"/>
          <w:szCs w:val="24"/>
        </w:rPr>
        <w:t>,</w:t>
      </w:r>
      <w:r w:rsidRPr="00A80388">
        <w:rPr>
          <w:rFonts w:ascii="Arial" w:hAnsi="Arial" w:cs="Arial"/>
          <w:sz w:val="24"/>
          <w:szCs w:val="24"/>
        </w:rPr>
        <w:t xml:space="preserve"> he can say, </w:t>
      </w:r>
      <w:r>
        <w:rPr>
          <w:rFonts w:ascii="Arial" w:hAnsi="Arial" w:cs="Arial"/>
          <w:sz w:val="24"/>
          <w:szCs w:val="24"/>
        </w:rPr>
        <w:t>“</w:t>
      </w:r>
      <w:r w:rsidRPr="00A80388">
        <w:rPr>
          <w:rFonts w:ascii="Arial" w:hAnsi="Arial" w:cs="Arial"/>
          <w:sz w:val="24"/>
          <w:szCs w:val="24"/>
        </w:rPr>
        <w:t>God, who commanded the light to shine out of darkness, hath shined in our hearts, to give the light of the knowledge of the glory of God in the face of Jesus Christ.</w:t>
      </w:r>
      <w:r>
        <w:rPr>
          <w:rFonts w:ascii="Arial" w:hAnsi="Arial" w:cs="Arial"/>
          <w:sz w:val="24"/>
          <w:szCs w:val="24"/>
        </w:rPr>
        <w:t>”</w:t>
      </w:r>
      <w:r w:rsidRPr="00A80388">
        <w:rPr>
          <w:rFonts w:ascii="Arial" w:hAnsi="Arial" w:cs="Arial"/>
          <w:sz w:val="24"/>
          <w:szCs w:val="24"/>
        </w:rPr>
        <w:t xml:space="preserve"> (2 Cor. </w:t>
      </w:r>
      <w:r>
        <w:rPr>
          <w:rFonts w:ascii="Arial" w:hAnsi="Arial" w:cs="Arial"/>
          <w:sz w:val="24"/>
          <w:szCs w:val="24"/>
        </w:rPr>
        <w:t>4:</w:t>
      </w:r>
      <w:r w:rsidRPr="00A80388">
        <w:rPr>
          <w:rFonts w:ascii="Arial" w:hAnsi="Arial" w:cs="Arial"/>
          <w:sz w:val="24"/>
          <w:szCs w:val="24"/>
        </w:rPr>
        <w:t>6)</w:t>
      </w:r>
    </w:p>
    <w:p w:rsidR="003020C1" w:rsidRDefault="003020C1" w:rsidP="00C40662">
      <w:pPr>
        <w:spacing w:after="0" w:line="276" w:lineRule="auto"/>
        <w:jc w:val="both"/>
        <w:rPr>
          <w:rFonts w:ascii="Arial" w:hAnsi="Arial" w:cs="Arial"/>
          <w:sz w:val="24"/>
          <w:szCs w:val="24"/>
        </w:rPr>
      </w:pPr>
    </w:p>
    <w:p w:rsidR="003020C1" w:rsidRPr="00D77AA3" w:rsidRDefault="003020C1" w:rsidP="00C40662">
      <w:pPr>
        <w:spacing w:after="0" w:line="276" w:lineRule="auto"/>
        <w:jc w:val="both"/>
        <w:rPr>
          <w:rFonts w:ascii="Arial" w:hAnsi="Arial" w:cs="Arial"/>
          <w:b/>
          <w:bCs/>
          <w:sz w:val="24"/>
          <w:szCs w:val="24"/>
        </w:rPr>
      </w:pPr>
      <w:r w:rsidRPr="00D77AA3">
        <w:rPr>
          <w:rFonts w:ascii="Arial" w:hAnsi="Arial" w:cs="Arial"/>
          <w:b/>
          <w:bCs/>
          <w:sz w:val="24"/>
          <w:szCs w:val="24"/>
        </w:rPr>
        <w:t>GLORIOUS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is a term we meet with in Scripture, taken from the former, and is applied to the Lord as solely his. But the church, </w:t>
      </w:r>
      <w:r>
        <w:rPr>
          <w:rFonts w:ascii="Arial" w:hAnsi="Arial" w:cs="Arial"/>
          <w:sz w:val="24"/>
          <w:szCs w:val="24"/>
        </w:rPr>
        <w:t>considered</w:t>
      </w:r>
      <w:r w:rsidRPr="00A80388">
        <w:rPr>
          <w:rFonts w:ascii="Arial" w:hAnsi="Arial" w:cs="Arial"/>
          <w:sz w:val="24"/>
          <w:szCs w:val="24"/>
        </w:rPr>
        <w:t xml:space="preserve"> from her union with Christ as part of himself, is also spoken of as glorious in him. Moses</w:t>
      </w:r>
      <w:r>
        <w:rPr>
          <w:rFonts w:ascii="Arial" w:hAnsi="Arial" w:cs="Arial"/>
          <w:sz w:val="24"/>
          <w:szCs w:val="24"/>
        </w:rPr>
        <w:t>’</w:t>
      </w:r>
      <w:r w:rsidRPr="00A80388">
        <w:rPr>
          <w:rFonts w:ascii="Arial" w:hAnsi="Arial" w:cs="Arial"/>
          <w:sz w:val="24"/>
          <w:szCs w:val="24"/>
        </w:rPr>
        <w:t>s song celebrates the Lord</w:t>
      </w:r>
      <w:r>
        <w:rPr>
          <w:rFonts w:ascii="Arial" w:hAnsi="Arial" w:cs="Arial"/>
          <w:sz w:val="24"/>
          <w:szCs w:val="24"/>
        </w:rPr>
        <w:t>’</w:t>
      </w:r>
      <w:r w:rsidRPr="00A80388">
        <w:rPr>
          <w:rFonts w:ascii="Arial" w:hAnsi="Arial" w:cs="Arial"/>
          <w:sz w:val="24"/>
          <w:szCs w:val="24"/>
        </w:rPr>
        <w:t xml:space="preserve">s glory in relation to his perfections. </w:t>
      </w:r>
      <w:r>
        <w:rPr>
          <w:rFonts w:ascii="Arial" w:hAnsi="Arial" w:cs="Arial"/>
          <w:sz w:val="24"/>
          <w:szCs w:val="24"/>
        </w:rPr>
        <w:t>“</w:t>
      </w:r>
      <w:r w:rsidRPr="00A80388">
        <w:rPr>
          <w:rFonts w:ascii="Arial" w:hAnsi="Arial" w:cs="Arial"/>
          <w:sz w:val="24"/>
          <w:szCs w:val="24"/>
        </w:rPr>
        <w:t>Thy right hand. O, Lord, is become glorious: who is like unto thee, O Lord, among the gods? who is like thee, glorious in holiness, fearful in praises, doing wonders.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15:</w:t>
      </w:r>
      <w:r w:rsidRPr="00A80388">
        <w:rPr>
          <w:rFonts w:ascii="Arial" w:hAnsi="Arial" w:cs="Arial"/>
          <w:sz w:val="24"/>
          <w:szCs w:val="24"/>
        </w:rPr>
        <w:t>6</w:t>
      </w:r>
      <w:r>
        <w:rPr>
          <w:rFonts w:ascii="Arial" w:hAnsi="Arial" w:cs="Arial"/>
          <w:sz w:val="24"/>
          <w:szCs w:val="24"/>
        </w:rPr>
        <w:t xml:space="preserve">, </w:t>
      </w:r>
      <w:r w:rsidRPr="00A80388">
        <w:rPr>
          <w:rFonts w:ascii="Arial" w:hAnsi="Arial" w:cs="Arial"/>
          <w:sz w:val="24"/>
          <w:szCs w:val="24"/>
        </w:rPr>
        <w:t xml:space="preserve">11) So the church, in consequence of her union with Christ, is said to be all-glorious within. (Ps. </w:t>
      </w:r>
      <w:r>
        <w:rPr>
          <w:rFonts w:ascii="Arial" w:hAnsi="Arial" w:cs="Arial"/>
          <w:sz w:val="24"/>
          <w:szCs w:val="24"/>
        </w:rPr>
        <w:t>45:</w:t>
      </w:r>
      <w:r w:rsidRPr="00A80388">
        <w:rPr>
          <w:rFonts w:ascii="Arial" w:hAnsi="Arial" w:cs="Arial"/>
          <w:sz w:val="24"/>
          <w:szCs w:val="24"/>
        </w:rPr>
        <w:t>13) And the great object of redemption is said to be, that Jesus might present to himself a glorious church. (</w:t>
      </w:r>
      <w:r>
        <w:rPr>
          <w:rFonts w:ascii="Arial" w:hAnsi="Arial" w:cs="Arial"/>
          <w:sz w:val="24"/>
          <w:szCs w:val="24"/>
        </w:rPr>
        <w:t>Eph.</w:t>
      </w:r>
      <w:r w:rsidRPr="00A80388">
        <w:rPr>
          <w:rFonts w:ascii="Arial" w:hAnsi="Arial" w:cs="Arial"/>
          <w:sz w:val="24"/>
          <w:szCs w:val="24"/>
        </w:rPr>
        <w:t xml:space="preserve"> </w:t>
      </w:r>
      <w:r>
        <w:rPr>
          <w:rFonts w:ascii="Arial" w:hAnsi="Arial" w:cs="Arial"/>
          <w:sz w:val="24"/>
          <w:szCs w:val="24"/>
        </w:rPr>
        <w:t>5:</w:t>
      </w:r>
      <w:r w:rsidRPr="00A80388">
        <w:rPr>
          <w:rFonts w:ascii="Arial" w:hAnsi="Arial" w:cs="Arial"/>
          <w:sz w:val="24"/>
          <w:szCs w:val="24"/>
        </w:rPr>
        <w:t xml:space="preserve">27) But it should ever be </w:t>
      </w:r>
      <w:r>
        <w:rPr>
          <w:rFonts w:ascii="Arial" w:hAnsi="Arial" w:cs="Arial"/>
          <w:sz w:val="24"/>
          <w:szCs w:val="24"/>
        </w:rPr>
        <w:t>remembered</w:t>
      </w:r>
      <w:r w:rsidRPr="00A80388">
        <w:rPr>
          <w:rFonts w:ascii="Arial" w:hAnsi="Arial" w:cs="Arial"/>
          <w:sz w:val="24"/>
          <w:szCs w:val="24"/>
        </w:rPr>
        <w:t xml:space="preserve">, that all the glory of the church is with an eye </w:t>
      </w:r>
      <w:r w:rsidRPr="00A80388">
        <w:rPr>
          <w:rFonts w:ascii="Arial" w:hAnsi="Arial" w:cs="Arial"/>
          <w:sz w:val="24"/>
          <w:szCs w:val="24"/>
        </w:rPr>
        <w:lastRenderedPageBreak/>
        <w:t xml:space="preserve">to Christ. If she </w:t>
      </w:r>
      <w:r>
        <w:rPr>
          <w:rFonts w:ascii="Arial" w:hAnsi="Arial" w:cs="Arial"/>
          <w:sz w:val="24"/>
          <w:szCs w:val="24"/>
        </w:rPr>
        <w:t>is</w:t>
      </w:r>
      <w:r w:rsidRPr="00A80388">
        <w:rPr>
          <w:rFonts w:ascii="Arial" w:hAnsi="Arial" w:cs="Arial"/>
          <w:sz w:val="24"/>
          <w:szCs w:val="24"/>
        </w:rPr>
        <w:t xml:space="preserve"> without spot, or wrinkle, or any such thing, and made </w:t>
      </w:r>
      <w:r>
        <w:rPr>
          <w:rFonts w:ascii="Arial" w:hAnsi="Arial" w:cs="Arial"/>
          <w:sz w:val="24"/>
          <w:szCs w:val="24"/>
        </w:rPr>
        <w:t>beautiful</w:t>
      </w:r>
      <w:r w:rsidRPr="00A80388">
        <w:rPr>
          <w:rFonts w:ascii="Arial" w:hAnsi="Arial" w:cs="Arial"/>
          <w:sz w:val="24"/>
          <w:szCs w:val="24"/>
        </w:rPr>
        <w:t xml:space="preserve">, it is only </w:t>
      </w:r>
      <w:r>
        <w:rPr>
          <w:rFonts w:ascii="Arial" w:hAnsi="Arial" w:cs="Arial"/>
          <w:sz w:val="24"/>
          <w:szCs w:val="24"/>
        </w:rPr>
        <w:t>“</w:t>
      </w:r>
      <w:r w:rsidRPr="00A80388">
        <w:rPr>
          <w:rFonts w:ascii="Arial" w:hAnsi="Arial" w:cs="Arial"/>
          <w:sz w:val="24"/>
          <w:szCs w:val="24"/>
        </w:rPr>
        <w:t>from the comeliness Jesus hath put upon her.</w:t>
      </w:r>
      <w:r>
        <w:rPr>
          <w:rFonts w:ascii="Arial" w:hAnsi="Arial" w:cs="Arial"/>
          <w:sz w:val="24"/>
          <w:szCs w:val="24"/>
        </w:rPr>
        <w:t>”</w:t>
      </w:r>
      <w:r w:rsidRPr="00A80388">
        <w:rPr>
          <w:rFonts w:ascii="Arial" w:hAnsi="Arial" w:cs="Arial"/>
          <w:sz w:val="24"/>
          <w:szCs w:val="24"/>
        </w:rPr>
        <w:t xml:space="preserve"> (Ezek. </w:t>
      </w:r>
      <w:r>
        <w:rPr>
          <w:rFonts w:ascii="Arial" w:hAnsi="Arial" w:cs="Arial"/>
          <w:sz w:val="24"/>
          <w:szCs w:val="24"/>
        </w:rPr>
        <w:t>16:</w:t>
      </w:r>
      <w:r w:rsidRPr="00A80388">
        <w:rPr>
          <w:rFonts w:ascii="Arial" w:hAnsi="Arial" w:cs="Arial"/>
          <w:sz w:val="24"/>
          <w:szCs w:val="24"/>
        </w:rPr>
        <w:t>14)</w:t>
      </w:r>
    </w:p>
    <w:p w:rsidR="003020C1" w:rsidRDefault="003020C1" w:rsidP="00C40662">
      <w:pPr>
        <w:spacing w:after="0" w:line="276" w:lineRule="auto"/>
        <w:jc w:val="both"/>
        <w:rPr>
          <w:rFonts w:ascii="Arial" w:hAnsi="Arial" w:cs="Arial"/>
          <w:sz w:val="24"/>
          <w:szCs w:val="24"/>
        </w:rPr>
      </w:pPr>
    </w:p>
    <w:p w:rsidR="003020C1" w:rsidRPr="00D77AA3" w:rsidRDefault="003020C1" w:rsidP="00C40662">
      <w:pPr>
        <w:spacing w:after="0" w:line="276" w:lineRule="auto"/>
        <w:jc w:val="both"/>
        <w:rPr>
          <w:rFonts w:ascii="Arial" w:hAnsi="Arial" w:cs="Arial"/>
          <w:b/>
          <w:bCs/>
          <w:sz w:val="24"/>
          <w:szCs w:val="24"/>
        </w:rPr>
      </w:pPr>
      <w:r w:rsidRPr="00D77AA3">
        <w:rPr>
          <w:rFonts w:ascii="Arial" w:hAnsi="Arial" w:cs="Arial"/>
          <w:b/>
          <w:bCs/>
          <w:sz w:val="24"/>
          <w:szCs w:val="24"/>
        </w:rPr>
        <w:t>GOAT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animal was one of the clean beasts, and </w:t>
      </w:r>
      <w:r>
        <w:rPr>
          <w:rFonts w:ascii="Arial" w:hAnsi="Arial" w:cs="Arial"/>
          <w:sz w:val="24"/>
          <w:szCs w:val="24"/>
        </w:rPr>
        <w:t xml:space="preserve">was </w:t>
      </w:r>
      <w:r w:rsidRPr="00A80388">
        <w:rPr>
          <w:rFonts w:ascii="Arial" w:hAnsi="Arial" w:cs="Arial"/>
          <w:sz w:val="24"/>
          <w:szCs w:val="24"/>
        </w:rPr>
        <w:t xml:space="preserve">used in the Jewish church both for food and sacrifice (Lev. </w:t>
      </w:r>
      <w:r>
        <w:rPr>
          <w:rFonts w:ascii="Arial" w:hAnsi="Arial" w:cs="Arial"/>
          <w:sz w:val="24"/>
          <w:szCs w:val="24"/>
        </w:rPr>
        <w:t>16:</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and the veil of the tabernacle was made of the hair of the goat.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25:</w:t>
      </w:r>
      <w:r w:rsidRPr="00A80388">
        <w:rPr>
          <w:rFonts w:ascii="Arial" w:hAnsi="Arial" w:cs="Arial"/>
          <w:sz w:val="24"/>
          <w:szCs w:val="24"/>
        </w:rPr>
        <w:t xml:space="preserve">4.) But in the after ages of the church, the goat became figurative of the ungodly. And, perhaps, this arose from the calves and devils (literally goats), which Jeroboam set up for idol worship. (See 2 Cor. </w:t>
      </w:r>
      <w:r>
        <w:rPr>
          <w:rFonts w:ascii="Arial" w:hAnsi="Arial" w:cs="Arial"/>
          <w:sz w:val="24"/>
          <w:szCs w:val="24"/>
        </w:rPr>
        <w:t>11:1</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15) Hence</w:t>
      </w:r>
      <w:r>
        <w:rPr>
          <w:rFonts w:ascii="Arial" w:hAnsi="Arial" w:cs="Arial"/>
          <w:sz w:val="24"/>
          <w:szCs w:val="24"/>
        </w:rPr>
        <w:t>,</w:t>
      </w:r>
      <w:r w:rsidRPr="00A80388">
        <w:rPr>
          <w:rFonts w:ascii="Arial" w:hAnsi="Arial" w:cs="Arial"/>
          <w:sz w:val="24"/>
          <w:szCs w:val="24"/>
        </w:rPr>
        <w:t xml:space="preserve"> the Lord is presented by the prophet as punishing the goats; that is, the worshippers of those dunghill idols. (Zech.</w:t>
      </w:r>
      <w:r>
        <w:rPr>
          <w:rFonts w:ascii="Arial" w:hAnsi="Arial" w:cs="Arial"/>
          <w:sz w:val="24"/>
          <w:szCs w:val="24"/>
        </w:rPr>
        <w:t xml:space="preserve"> 10:</w:t>
      </w:r>
      <w:r w:rsidRPr="00A80388">
        <w:rPr>
          <w:rFonts w:ascii="Arial" w:hAnsi="Arial" w:cs="Arial"/>
          <w:sz w:val="24"/>
          <w:szCs w:val="24"/>
        </w:rPr>
        <w:t>3) Hence</w:t>
      </w:r>
      <w:r>
        <w:rPr>
          <w:rFonts w:ascii="Arial" w:hAnsi="Arial" w:cs="Arial"/>
          <w:sz w:val="24"/>
          <w:szCs w:val="24"/>
        </w:rPr>
        <w:t>,</w:t>
      </w:r>
      <w:r w:rsidRPr="00A80388">
        <w:rPr>
          <w:rFonts w:ascii="Arial" w:hAnsi="Arial" w:cs="Arial"/>
          <w:sz w:val="24"/>
          <w:szCs w:val="24"/>
        </w:rPr>
        <w:t xml:space="preserve"> also</w:t>
      </w:r>
      <w:r>
        <w:rPr>
          <w:rFonts w:ascii="Arial" w:hAnsi="Arial" w:cs="Arial"/>
          <w:sz w:val="24"/>
          <w:szCs w:val="24"/>
        </w:rPr>
        <w:t>,</w:t>
      </w:r>
      <w:r w:rsidRPr="00A80388">
        <w:rPr>
          <w:rFonts w:ascii="Arial" w:hAnsi="Arial" w:cs="Arial"/>
          <w:sz w:val="24"/>
          <w:szCs w:val="24"/>
        </w:rPr>
        <w:t xml:space="preserve"> another prophet exclaims, </w:t>
      </w:r>
      <w:r>
        <w:rPr>
          <w:rFonts w:ascii="Arial" w:hAnsi="Arial" w:cs="Arial"/>
          <w:sz w:val="24"/>
          <w:szCs w:val="24"/>
        </w:rPr>
        <w:t>“</w:t>
      </w:r>
      <w:r w:rsidRPr="00A80388">
        <w:rPr>
          <w:rFonts w:ascii="Arial" w:hAnsi="Arial" w:cs="Arial"/>
          <w:sz w:val="24"/>
          <w:szCs w:val="24"/>
        </w:rPr>
        <w:t>Hell from beneath is moved for thee, to meet thee at thy coming; it stirreth up the dead for thee, even all the chief ones of the earth</w:t>
      </w:r>
      <w:r>
        <w:rPr>
          <w:rFonts w:ascii="Arial" w:hAnsi="Arial" w:cs="Arial"/>
          <w:sz w:val="24"/>
          <w:szCs w:val="24"/>
        </w:rPr>
        <w:t>”.</w:t>
      </w:r>
      <w:r w:rsidRPr="00A80388">
        <w:rPr>
          <w:rFonts w:ascii="Arial" w:hAnsi="Arial" w:cs="Arial"/>
          <w:sz w:val="24"/>
          <w:szCs w:val="24"/>
        </w:rPr>
        <w:t xml:space="preserve"> The margin of the Bible ha</w:t>
      </w:r>
      <w:r>
        <w:rPr>
          <w:rFonts w:ascii="Arial" w:hAnsi="Arial" w:cs="Arial"/>
          <w:sz w:val="24"/>
          <w:szCs w:val="24"/>
        </w:rPr>
        <w:t>s</w:t>
      </w:r>
      <w:r w:rsidRPr="00A80388">
        <w:rPr>
          <w:rFonts w:ascii="Arial" w:hAnsi="Arial" w:cs="Arial"/>
          <w:sz w:val="24"/>
          <w:szCs w:val="24"/>
        </w:rPr>
        <w:t xml:space="preserve"> it, even all the great goats of the earth; meaning the princes and great men.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14:</w:t>
      </w:r>
      <w:r w:rsidRPr="00A80388">
        <w:rPr>
          <w:rFonts w:ascii="Arial" w:hAnsi="Arial" w:cs="Arial"/>
          <w:sz w:val="24"/>
          <w:szCs w:val="24"/>
        </w:rPr>
        <w:t>9) Hence</w:t>
      </w:r>
      <w:r>
        <w:rPr>
          <w:rFonts w:ascii="Arial" w:hAnsi="Arial" w:cs="Arial"/>
          <w:sz w:val="24"/>
          <w:szCs w:val="24"/>
        </w:rPr>
        <w:t>,</w:t>
      </w:r>
      <w:r w:rsidRPr="00A80388">
        <w:rPr>
          <w:rFonts w:ascii="Arial" w:hAnsi="Arial" w:cs="Arial"/>
          <w:sz w:val="24"/>
          <w:szCs w:val="24"/>
        </w:rPr>
        <w:t xml:space="preserve"> our blessed Lord, in describing the solemn events of the last day, describes the wicked and ungodly as goats on his left hand, destined for destruction.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25:</w:t>
      </w:r>
      <w:r w:rsidRPr="00A80388">
        <w:rPr>
          <w:rFonts w:ascii="Arial" w:hAnsi="Arial" w:cs="Arial"/>
          <w:sz w:val="24"/>
          <w:szCs w:val="24"/>
        </w:rPr>
        <w:t>33)</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have been </w:t>
      </w:r>
      <w:r>
        <w:rPr>
          <w:rFonts w:ascii="Arial" w:hAnsi="Arial" w:cs="Arial"/>
          <w:sz w:val="24"/>
          <w:szCs w:val="24"/>
        </w:rPr>
        <w:t>more particular on this subject</w:t>
      </w:r>
      <w:r w:rsidRPr="00A80388">
        <w:rPr>
          <w:rFonts w:ascii="Arial" w:hAnsi="Arial" w:cs="Arial"/>
          <w:sz w:val="24"/>
          <w:szCs w:val="24"/>
        </w:rPr>
        <w:t xml:space="preserve"> in order to explain </w:t>
      </w:r>
      <w:r>
        <w:rPr>
          <w:rFonts w:ascii="Arial" w:hAnsi="Arial" w:cs="Arial"/>
          <w:sz w:val="24"/>
          <w:szCs w:val="24"/>
        </w:rPr>
        <w:t>where</w:t>
      </w:r>
      <w:r w:rsidRPr="00A80388">
        <w:rPr>
          <w:rFonts w:ascii="Arial" w:hAnsi="Arial" w:cs="Arial"/>
          <w:sz w:val="24"/>
          <w:szCs w:val="24"/>
        </w:rPr>
        <w:t xml:space="preserve"> it is, that as the goat was by the Lord</w:t>
      </w:r>
      <w:r>
        <w:rPr>
          <w:rFonts w:ascii="Arial" w:hAnsi="Arial" w:cs="Arial"/>
          <w:sz w:val="24"/>
          <w:szCs w:val="24"/>
        </w:rPr>
        <w:t>’</w:t>
      </w:r>
      <w:r w:rsidRPr="00A80388">
        <w:rPr>
          <w:rFonts w:ascii="Arial" w:hAnsi="Arial" w:cs="Arial"/>
          <w:sz w:val="24"/>
          <w:szCs w:val="24"/>
        </w:rPr>
        <w:t>s own appointment of the clean beasts both for good and sacrifice, that the Lord Jesus and his servant should make the goat a figure, or emblem, of the reprobate, and as distinguished from the sheep of his fold. And this</w:t>
      </w:r>
      <w:r>
        <w:rPr>
          <w:rFonts w:ascii="Arial" w:hAnsi="Arial" w:cs="Arial"/>
          <w:sz w:val="24"/>
          <w:szCs w:val="24"/>
        </w:rPr>
        <w:t>,</w:t>
      </w:r>
      <w:r w:rsidRPr="00A80388">
        <w:rPr>
          <w:rFonts w:ascii="Arial" w:hAnsi="Arial" w:cs="Arial"/>
          <w:sz w:val="24"/>
          <w:szCs w:val="24"/>
        </w:rPr>
        <w:t xml:space="preserve"> the account of the goat set up as an idol by Jeroboam, and sacrificed to by the people in direct opposition to the God of Israel, very fully</w:t>
      </w:r>
      <w:r>
        <w:rPr>
          <w:rFonts w:ascii="Arial" w:hAnsi="Arial" w:cs="Arial"/>
          <w:sz w:val="24"/>
          <w:szCs w:val="24"/>
        </w:rPr>
        <w:t xml:space="preserve"> makes clear</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While I am on this subject of the goat, it may not be u</w:t>
      </w:r>
      <w:r>
        <w:rPr>
          <w:rFonts w:ascii="Arial" w:hAnsi="Arial" w:cs="Arial"/>
          <w:sz w:val="24"/>
          <w:szCs w:val="24"/>
        </w:rPr>
        <w:t>nacceptable to the pious reader</w:t>
      </w:r>
      <w:r w:rsidRPr="00A80388">
        <w:rPr>
          <w:rFonts w:ascii="Arial" w:hAnsi="Arial" w:cs="Arial"/>
          <w:sz w:val="24"/>
          <w:szCs w:val="24"/>
        </w:rPr>
        <w:t xml:space="preserve"> to say a few words on the very striking </w:t>
      </w:r>
      <w:r>
        <w:rPr>
          <w:rFonts w:ascii="Arial" w:hAnsi="Arial" w:cs="Arial"/>
          <w:sz w:val="24"/>
          <w:szCs w:val="24"/>
        </w:rPr>
        <w:t>ceremony</w:t>
      </w:r>
      <w:r w:rsidRPr="00A80388">
        <w:rPr>
          <w:rFonts w:ascii="Arial" w:hAnsi="Arial" w:cs="Arial"/>
          <w:sz w:val="24"/>
          <w:szCs w:val="24"/>
        </w:rPr>
        <w:t xml:space="preserve"> appointed by the Lord of the scapegoat on the great day of atonement. I need not describe the </w:t>
      </w:r>
      <w:r>
        <w:rPr>
          <w:rFonts w:ascii="Arial" w:hAnsi="Arial" w:cs="Arial"/>
          <w:sz w:val="24"/>
          <w:szCs w:val="24"/>
        </w:rPr>
        <w:t>ceremony</w:t>
      </w:r>
      <w:r w:rsidRPr="00A80388">
        <w:rPr>
          <w:rFonts w:ascii="Arial" w:hAnsi="Arial" w:cs="Arial"/>
          <w:sz w:val="24"/>
          <w:szCs w:val="24"/>
        </w:rPr>
        <w:t xml:space="preserve"> itself, for the reader will find a full account </w:t>
      </w:r>
      <w:r>
        <w:rPr>
          <w:rFonts w:ascii="Arial" w:hAnsi="Arial" w:cs="Arial"/>
          <w:sz w:val="24"/>
          <w:szCs w:val="24"/>
        </w:rPr>
        <w:t>of it in</w:t>
      </w:r>
      <w:r w:rsidRPr="00A80388">
        <w:rPr>
          <w:rFonts w:ascii="Arial" w:hAnsi="Arial" w:cs="Arial"/>
          <w:sz w:val="24"/>
          <w:szCs w:val="24"/>
        </w:rPr>
        <w:t xml:space="preserve"> Lev. </w:t>
      </w:r>
      <w:r>
        <w:rPr>
          <w:rFonts w:ascii="Arial" w:hAnsi="Arial" w:cs="Arial"/>
          <w:sz w:val="24"/>
          <w:szCs w:val="24"/>
        </w:rPr>
        <w:t>16</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is </w:t>
      </w:r>
      <w:r>
        <w:rPr>
          <w:rFonts w:ascii="Arial" w:hAnsi="Arial" w:cs="Arial"/>
          <w:sz w:val="24"/>
          <w:szCs w:val="24"/>
        </w:rPr>
        <w:t>something</w:t>
      </w:r>
      <w:r w:rsidRPr="00A80388">
        <w:rPr>
          <w:rFonts w:ascii="Arial" w:hAnsi="Arial" w:cs="Arial"/>
          <w:sz w:val="24"/>
          <w:szCs w:val="24"/>
        </w:rPr>
        <w:t xml:space="preserve"> most wonderfully </w:t>
      </w:r>
      <w:r>
        <w:rPr>
          <w:rFonts w:ascii="Arial" w:hAnsi="Arial" w:cs="Arial"/>
          <w:sz w:val="24"/>
          <w:szCs w:val="24"/>
        </w:rPr>
        <w:t>interest</w:t>
      </w:r>
      <w:r w:rsidRPr="00A80388">
        <w:rPr>
          <w:rFonts w:ascii="Arial" w:hAnsi="Arial" w:cs="Arial"/>
          <w:sz w:val="24"/>
          <w:szCs w:val="24"/>
        </w:rPr>
        <w:t xml:space="preserve">ing when this service of the scapegoat is </w:t>
      </w:r>
      <w:r>
        <w:rPr>
          <w:rFonts w:ascii="Arial" w:hAnsi="Arial" w:cs="Arial"/>
          <w:sz w:val="24"/>
          <w:szCs w:val="24"/>
        </w:rPr>
        <w:t>considered</w:t>
      </w:r>
      <w:r w:rsidRPr="00A80388">
        <w:rPr>
          <w:rFonts w:ascii="Arial" w:hAnsi="Arial" w:cs="Arial"/>
          <w:sz w:val="24"/>
          <w:szCs w:val="24"/>
        </w:rPr>
        <w:t xml:space="preserve"> with an eye to Christ. The high priest</w:t>
      </w:r>
      <w:r>
        <w:rPr>
          <w:rFonts w:ascii="Arial" w:hAnsi="Arial" w:cs="Arial"/>
          <w:sz w:val="24"/>
          <w:szCs w:val="24"/>
        </w:rPr>
        <w:t>,</w:t>
      </w:r>
      <w:r w:rsidRPr="00A80388">
        <w:rPr>
          <w:rFonts w:ascii="Arial" w:hAnsi="Arial" w:cs="Arial"/>
          <w:sz w:val="24"/>
          <w:szCs w:val="24"/>
        </w:rPr>
        <w:t xml:space="preserve"> laying both his hands on the head of the beast, and making a confession over him of all the iniquities of the children of Israel, with all their transgressions in all their sins, as if transferring both the sin and guilt from themselves to another; certainly this had no meaning but in </w:t>
      </w:r>
      <w:r>
        <w:rPr>
          <w:rFonts w:ascii="Arial" w:hAnsi="Arial" w:cs="Arial"/>
          <w:sz w:val="24"/>
          <w:szCs w:val="24"/>
        </w:rPr>
        <w:t>reference</w:t>
      </w:r>
      <w:r w:rsidRPr="00A80388">
        <w:rPr>
          <w:rFonts w:ascii="Arial" w:hAnsi="Arial" w:cs="Arial"/>
          <w:sz w:val="24"/>
          <w:szCs w:val="24"/>
        </w:rPr>
        <w:t xml:space="preserve"> to the Lord Jesus Christ; and certainly,</w:t>
      </w:r>
      <w:r>
        <w:rPr>
          <w:rFonts w:ascii="Arial" w:hAnsi="Arial" w:cs="Arial"/>
          <w:sz w:val="24"/>
          <w:szCs w:val="24"/>
        </w:rPr>
        <w:t xml:space="preserve"> looked at</w:t>
      </w:r>
      <w:r w:rsidRPr="00A80388">
        <w:rPr>
          <w:rFonts w:ascii="Arial" w:hAnsi="Arial" w:cs="Arial"/>
          <w:sz w:val="24"/>
          <w:szCs w:val="24"/>
        </w:rPr>
        <w:t xml:space="preserve"> in allusion to him, the whole service becomes plain and obvious. The Suretyship of Christ is </w:t>
      </w:r>
      <w:r>
        <w:rPr>
          <w:rFonts w:ascii="Arial" w:hAnsi="Arial" w:cs="Arial"/>
          <w:sz w:val="24"/>
          <w:szCs w:val="24"/>
        </w:rPr>
        <w:t>here</w:t>
      </w:r>
      <w:r w:rsidRPr="00A80388">
        <w:rPr>
          <w:rFonts w:ascii="Arial" w:hAnsi="Arial" w:cs="Arial"/>
          <w:sz w:val="24"/>
          <w:szCs w:val="24"/>
        </w:rPr>
        <w:t xml:space="preserve"> most blessedly shadowed forth; and both the law of God</w:t>
      </w:r>
      <w:r>
        <w:rPr>
          <w:rFonts w:ascii="Arial" w:hAnsi="Arial" w:cs="Arial"/>
          <w:sz w:val="24"/>
          <w:szCs w:val="24"/>
        </w:rPr>
        <w:t>,</w:t>
      </w:r>
      <w:r w:rsidRPr="00A80388">
        <w:rPr>
          <w:rFonts w:ascii="Arial" w:hAnsi="Arial" w:cs="Arial"/>
          <w:sz w:val="24"/>
          <w:szCs w:val="24"/>
        </w:rPr>
        <w:t xml:space="preserve"> and the justice of God in that Suretyship</w:t>
      </w:r>
      <w:r>
        <w:rPr>
          <w:rFonts w:ascii="Arial" w:hAnsi="Arial" w:cs="Arial"/>
          <w:sz w:val="24"/>
          <w:szCs w:val="24"/>
        </w:rPr>
        <w:t>,</w:t>
      </w:r>
      <w:r w:rsidRPr="00A80388">
        <w:rPr>
          <w:rFonts w:ascii="Arial" w:hAnsi="Arial" w:cs="Arial"/>
          <w:sz w:val="24"/>
          <w:szCs w:val="24"/>
        </w:rPr>
        <w:t xml:space="preserve"> evidently satisfied</w:t>
      </w:r>
      <w:r>
        <w:rPr>
          <w:rFonts w:ascii="Arial" w:hAnsi="Arial" w:cs="Arial"/>
          <w:sz w:val="24"/>
          <w:szCs w:val="24"/>
        </w:rPr>
        <w:t xml:space="preserve"> God</w:t>
      </w:r>
      <w:r w:rsidRPr="00A80388">
        <w:rPr>
          <w:rFonts w:ascii="Arial" w:hAnsi="Arial" w:cs="Arial"/>
          <w:sz w:val="24"/>
          <w:szCs w:val="24"/>
        </w:rPr>
        <w:t>. Indeed, the type falls short of the thing itself in one point</w:t>
      </w:r>
      <w:r>
        <w:rPr>
          <w:rFonts w:ascii="Arial" w:hAnsi="Arial" w:cs="Arial"/>
          <w:sz w:val="24"/>
          <w:szCs w:val="24"/>
        </w:rPr>
        <w:t>,</w:t>
      </w:r>
      <w:r w:rsidRPr="00A80388">
        <w:rPr>
          <w:rFonts w:ascii="Arial" w:hAnsi="Arial" w:cs="Arial"/>
          <w:sz w:val="24"/>
          <w:szCs w:val="24"/>
        </w:rPr>
        <w:t xml:space="preserve"> for the scapegoat was altogether passive in the act, but Christ, in his voluntary surrender of himself, manifested a willing offering. On the part of God the Father, the type, and the thing signified by the type, became one and the same. For though it is out of any creature</w:t>
      </w:r>
      <w:r>
        <w:rPr>
          <w:rFonts w:ascii="Arial" w:hAnsi="Arial" w:cs="Arial"/>
          <w:sz w:val="24"/>
          <w:szCs w:val="24"/>
        </w:rPr>
        <w:t>’</w:t>
      </w:r>
      <w:r w:rsidRPr="00A80388">
        <w:rPr>
          <w:rFonts w:ascii="Arial" w:hAnsi="Arial" w:cs="Arial"/>
          <w:sz w:val="24"/>
          <w:szCs w:val="24"/>
        </w:rPr>
        <w:t xml:space="preserve">s power to make a transfer of sin to another, yet it is not beyond the </w:t>
      </w:r>
      <w:r>
        <w:rPr>
          <w:rFonts w:ascii="Arial" w:hAnsi="Arial" w:cs="Arial"/>
          <w:sz w:val="24"/>
          <w:szCs w:val="24"/>
        </w:rPr>
        <w:t>sovereignty</w:t>
      </w:r>
      <w:r w:rsidRPr="00A80388">
        <w:rPr>
          <w:rFonts w:ascii="Arial" w:hAnsi="Arial" w:cs="Arial"/>
          <w:sz w:val="24"/>
          <w:szCs w:val="24"/>
        </w:rPr>
        <w:t xml:space="preserve"> and prerogative of God. And when the Lord Jesus, at the call of God, stood up from everlasting as the covenant Head of his people, his voluntary offering gave </w:t>
      </w:r>
      <w:r>
        <w:rPr>
          <w:rFonts w:ascii="Arial" w:hAnsi="Arial" w:cs="Arial"/>
          <w:sz w:val="24"/>
          <w:szCs w:val="24"/>
        </w:rPr>
        <w:t>power</w:t>
      </w:r>
      <w:r w:rsidRPr="00A80388">
        <w:rPr>
          <w:rFonts w:ascii="Arial" w:hAnsi="Arial" w:cs="Arial"/>
          <w:sz w:val="24"/>
          <w:szCs w:val="24"/>
        </w:rPr>
        <w:t xml:space="preserve"> to the whole. In this</w:t>
      </w:r>
      <w:r>
        <w:rPr>
          <w:rFonts w:ascii="Arial" w:hAnsi="Arial" w:cs="Arial"/>
          <w:sz w:val="24"/>
          <w:szCs w:val="24"/>
        </w:rPr>
        <w:t>,</w:t>
      </w:r>
      <w:r w:rsidRPr="00A80388">
        <w:rPr>
          <w:rFonts w:ascii="Arial" w:hAnsi="Arial" w:cs="Arial"/>
          <w:sz w:val="24"/>
          <w:szCs w:val="24"/>
        </w:rPr>
        <w:t xml:space="preserve"> he undertook to answer for all their sins, and to do away the whole of their guilt and pollution by the sacrifice of himself. </w:t>
      </w:r>
      <w:r w:rsidRPr="00A80388">
        <w:rPr>
          <w:rFonts w:ascii="Arial" w:hAnsi="Arial" w:cs="Arial"/>
          <w:sz w:val="24"/>
          <w:szCs w:val="24"/>
        </w:rPr>
        <w:lastRenderedPageBreak/>
        <w:t xml:space="preserve">Hence JEHOVAH is represented by the prophet, as </w:t>
      </w:r>
      <w:r>
        <w:rPr>
          <w:rFonts w:ascii="Arial" w:hAnsi="Arial" w:cs="Arial"/>
          <w:sz w:val="24"/>
          <w:szCs w:val="24"/>
        </w:rPr>
        <w:t>“</w:t>
      </w:r>
      <w:r w:rsidRPr="00A80388">
        <w:rPr>
          <w:rFonts w:ascii="Arial" w:hAnsi="Arial" w:cs="Arial"/>
          <w:sz w:val="24"/>
          <w:szCs w:val="24"/>
        </w:rPr>
        <w:t>laying upon him the iniquity of us all.</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 53:</w:t>
      </w:r>
      <w:r w:rsidRPr="00A80388">
        <w:rPr>
          <w:rFonts w:ascii="Arial" w:hAnsi="Arial" w:cs="Arial"/>
          <w:sz w:val="24"/>
          <w:szCs w:val="24"/>
        </w:rPr>
        <w:t xml:space="preserve">6) And Jesus is no less represented as saying, </w:t>
      </w:r>
      <w:r>
        <w:rPr>
          <w:rFonts w:ascii="Arial" w:hAnsi="Arial" w:cs="Arial"/>
          <w:sz w:val="24"/>
          <w:szCs w:val="24"/>
        </w:rPr>
        <w:t>“</w:t>
      </w:r>
      <w:r w:rsidRPr="00A80388">
        <w:rPr>
          <w:rFonts w:ascii="Arial" w:hAnsi="Arial" w:cs="Arial"/>
          <w:sz w:val="24"/>
          <w:szCs w:val="24"/>
        </w:rPr>
        <w:t>Lo, I come to do thy will, O God.</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40:</w:t>
      </w:r>
      <w:r w:rsidRPr="00A80388">
        <w:rPr>
          <w:rFonts w:ascii="Arial" w:hAnsi="Arial" w:cs="Arial"/>
          <w:sz w:val="24"/>
          <w:szCs w:val="24"/>
        </w:rPr>
        <w:t>7</w:t>
      </w:r>
      <w:r>
        <w:rPr>
          <w:rFonts w:ascii="Arial" w:hAnsi="Arial" w:cs="Arial"/>
          <w:sz w:val="24"/>
          <w:szCs w:val="24"/>
        </w:rPr>
        <w:t>-</w:t>
      </w:r>
      <w:r w:rsidRPr="00A80388">
        <w:rPr>
          <w:rFonts w:ascii="Arial" w:hAnsi="Arial" w:cs="Arial"/>
          <w:sz w:val="24"/>
          <w:szCs w:val="24"/>
        </w:rPr>
        <w:t>8)</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I would just ask the reader,</w:t>
      </w:r>
      <w:r w:rsidRPr="00A80388">
        <w:rPr>
          <w:rFonts w:ascii="Arial" w:hAnsi="Arial" w:cs="Arial"/>
          <w:sz w:val="24"/>
          <w:szCs w:val="24"/>
        </w:rPr>
        <w:t xml:space="preserve"> whether such a view do</w:t>
      </w:r>
      <w:r>
        <w:rPr>
          <w:rFonts w:ascii="Arial" w:hAnsi="Arial" w:cs="Arial"/>
          <w:sz w:val="24"/>
          <w:szCs w:val="24"/>
        </w:rPr>
        <w:t>es</w:t>
      </w:r>
      <w:r w:rsidRPr="00A80388">
        <w:rPr>
          <w:rFonts w:ascii="Arial" w:hAnsi="Arial" w:cs="Arial"/>
          <w:sz w:val="24"/>
          <w:szCs w:val="24"/>
        </w:rPr>
        <w:t xml:space="preserve"> not bring comfort to the soul, in thus beholding the transfer of sin, with all its defilement taken from our poor nature, and put on the </w:t>
      </w:r>
      <w:r>
        <w:rPr>
          <w:rFonts w:ascii="Arial" w:hAnsi="Arial" w:cs="Arial"/>
          <w:sz w:val="24"/>
          <w:szCs w:val="24"/>
        </w:rPr>
        <w:t>P</w:t>
      </w:r>
      <w:r w:rsidRPr="00A80388">
        <w:rPr>
          <w:rFonts w:ascii="Arial" w:hAnsi="Arial" w:cs="Arial"/>
          <w:sz w:val="24"/>
          <w:szCs w:val="24"/>
        </w:rPr>
        <w:t xml:space="preserve">erson of Christ. How blessed must it have been in God the Holy </w:t>
      </w:r>
      <w:r>
        <w:rPr>
          <w:rFonts w:ascii="Arial" w:hAnsi="Arial" w:cs="Arial"/>
          <w:sz w:val="24"/>
          <w:szCs w:val="24"/>
        </w:rPr>
        <w:t>Spirit</w:t>
      </w:r>
      <w:r w:rsidRPr="00A80388">
        <w:rPr>
          <w:rFonts w:ascii="Arial" w:hAnsi="Arial" w:cs="Arial"/>
          <w:sz w:val="24"/>
          <w:szCs w:val="24"/>
        </w:rPr>
        <w:t>, to have had the representation made of it in an age so distant from the thing itself, as if to testify the Lord</w:t>
      </w:r>
      <w:r>
        <w:rPr>
          <w:rFonts w:ascii="Arial" w:hAnsi="Arial" w:cs="Arial"/>
          <w:sz w:val="24"/>
          <w:szCs w:val="24"/>
        </w:rPr>
        <w:t>’</w:t>
      </w:r>
      <w:r w:rsidRPr="00A80388">
        <w:rPr>
          <w:rFonts w:ascii="Arial" w:hAnsi="Arial" w:cs="Arial"/>
          <w:sz w:val="24"/>
          <w:szCs w:val="24"/>
        </w:rPr>
        <w:t xml:space="preserve">s approbation </w:t>
      </w:r>
      <w:r>
        <w:rPr>
          <w:rFonts w:ascii="Arial" w:hAnsi="Arial" w:cs="Arial"/>
          <w:sz w:val="24"/>
          <w:szCs w:val="24"/>
        </w:rPr>
        <w:t xml:space="preserve">[approval] </w:t>
      </w:r>
      <w:r w:rsidRPr="00A80388">
        <w:rPr>
          <w:rFonts w:ascii="Arial" w:hAnsi="Arial" w:cs="Arial"/>
          <w:sz w:val="24"/>
          <w:szCs w:val="24"/>
        </w:rPr>
        <w:t>of it in the people</w:t>
      </w:r>
      <w:r>
        <w:rPr>
          <w:rFonts w:ascii="Arial" w:hAnsi="Arial" w:cs="Arial"/>
          <w:sz w:val="24"/>
          <w:szCs w:val="24"/>
        </w:rPr>
        <w:t>’</w:t>
      </w:r>
      <w:r w:rsidRPr="00A80388">
        <w:rPr>
          <w:rFonts w:ascii="Arial" w:hAnsi="Arial" w:cs="Arial"/>
          <w:sz w:val="24"/>
          <w:szCs w:val="24"/>
        </w:rPr>
        <w:t>s safety. Though the Scriptures are silent upon it, yet the history of the scapegoat among the Jews has handed down by tradition the account, which is not un</w:t>
      </w:r>
      <w:r>
        <w:rPr>
          <w:rFonts w:ascii="Arial" w:hAnsi="Arial" w:cs="Arial"/>
          <w:sz w:val="24"/>
          <w:szCs w:val="24"/>
        </w:rPr>
        <w:t>interest</w:t>
      </w:r>
      <w:r w:rsidRPr="00A80388">
        <w:rPr>
          <w:rFonts w:ascii="Arial" w:hAnsi="Arial" w:cs="Arial"/>
          <w:sz w:val="24"/>
          <w:szCs w:val="24"/>
        </w:rPr>
        <w:t>ing. It is said that</w:t>
      </w:r>
      <w:r>
        <w:rPr>
          <w:rFonts w:ascii="Arial" w:hAnsi="Arial" w:cs="Arial"/>
          <w:sz w:val="24"/>
          <w:szCs w:val="24"/>
        </w:rPr>
        <w:t>,</w:t>
      </w:r>
      <w:r w:rsidRPr="00A80388">
        <w:rPr>
          <w:rFonts w:ascii="Arial" w:hAnsi="Arial" w:cs="Arial"/>
          <w:sz w:val="24"/>
          <w:szCs w:val="24"/>
        </w:rPr>
        <w:t xml:space="preserve"> when the two goats </w:t>
      </w:r>
      <w:r>
        <w:rPr>
          <w:rFonts w:ascii="Arial" w:hAnsi="Arial" w:cs="Arial"/>
          <w:sz w:val="24"/>
          <w:szCs w:val="24"/>
        </w:rPr>
        <w:t>were</w:t>
      </w:r>
      <w:r w:rsidRPr="00A80388">
        <w:rPr>
          <w:rFonts w:ascii="Arial" w:hAnsi="Arial" w:cs="Arial"/>
          <w:sz w:val="24"/>
          <w:szCs w:val="24"/>
        </w:rPr>
        <w:t xml:space="preserve"> led into the inner court of the temple</w:t>
      </w:r>
      <w:r>
        <w:rPr>
          <w:rFonts w:ascii="Arial" w:hAnsi="Arial" w:cs="Arial"/>
          <w:sz w:val="24"/>
          <w:szCs w:val="24"/>
        </w:rPr>
        <w:t>,</w:t>
      </w:r>
      <w:r w:rsidRPr="00A80388">
        <w:rPr>
          <w:rFonts w:ascii="Arial" w:hAnsi="Arial" w:cs="Arial"/>
          <w:sz w:val="24"/>
          <w:szCs w:val="24"/>
        </w:rPr>
        <w:t xml:space="preserve"> and presented to the high priest, according to the Lord</w:t>
      </w:r>
      <w:r>
        <w:rPr>
          <w:rFonts w:ascii="Arial" w:hAnsi="Arial" w:cs="Arial"/>
          <w:sz w:val="24"/>
          <w:szCs w:val="24"/>
        </w:rPr>
        <w:t>’</w:t>
      </w:r>
      <w:r w:rsidRPr="00A80388">
        <w:rPr>
          <w:rFonts w:ascii="Arial" w:hAnsi="Arial" w:cs="Arial"/>
          <w:sz w:val="24"/>
          <w:szCs w:val="24"/>
        </w:rPr>
        <w:t xml:space="preserve">s appointment of casting lots (Lev. </w:t>
      </w:r>
      <w:r>
        <w:rPr>
          <w:rFonts w:ascii="Arial" w:hAnsi="Arial" w:cs="Arial"/>
          <w:sz w:val="24"/>
          <w:szCs w:val="24"/>
        </w:rPr>
        <w:t>16:</w:t>
      </w:r>
      <w:r w:rsidRPr="00A80388">
        <w:rPr>
          <w:rFonts w:ascii="Arial" w:hAnsi="Arial" w:cs="Arial"/>
          <w:sz w:val="24"/>
          <w:szCs w:val="24"/>
        </w:rPr>
        <w:t>8)</w:t>
      </w:r>
      <w:r>
        <w:rPr>
          <w:rFonts w:ascii="Arial" w:hAnsi="Arial" w:cs="Arial"/>
          <w:sz w:val="24"/>
          <w:szCs w:val="24"/>
        </w:rPr>
        <w:t>,</w:t>
      </w:r>
      <w:r w:rsidRPr="00A80388">
        <w:rPr>
          <w:rFonts w:ascii="Arial" w:hAnsi="Arial" w:cs="Arial"/>
          <w:sz w:val="24"/>
          <w:szCs w:val="24"/>
        </w:rPr>
        <w:t xml:space="preserve"> the scapegoat, or as the margin of the Bible expresse</w:t>
      </w:r>
      <w:r>
        <w:rPr>
          <w:rFonts w:ascii="Arial" w:hAnsi="Arial" w:cs="Arial"/>
          <w:sz w:val="24"/>
          <w:szCs w:val="24"/>
        </w:rPr>
        <w:t>s</w:t>
      </w:r>
      <w:r w:rsidRPr="00A80388">
        <w:rPr>
          <w:rFonts w:ascii="Arial" w:hAnsi="Arial" w:cs="Arial"/>
          <w:sz w:val="24"/>
          <w:szCs w:val="24"/>
        </w:rPr>
        <w:t xml:space="preserve"> it, the </w:t>
      </w:r>
      <w:r w:rsidRPr="00F20D72">
        <w:rPr>
          <w:rFonts w:ascii="Arial" w:hAnsi="Arial" w:cs="Arial"/>
          <w:i/>
          <w:iCs/>
          <w:sz w:val="24"/>
          <w:szCs w:val="24"/>
        </w:rPr>
        <w:t>Azazel</w:t>
      </w:r>
      <w:r w:rsidRPr="00A80388">
        <w:rPr>
          <w:rFonts w:ascii="Arial" w:hAnsi="Arial" w:cs="Arial"/>
          <w:sz w:val="24"/>
          <w:szCs w:val="24"/>
        </w:rPr>
        <w:t xml:space="preserve">, had then a fillet, or a narrow piece of scarlet, fastened to its head, </w:t>
      </w:r>
      <w:r>
        <w:rPr>
          <w:rFonts w:ascii="Arial" w:hAnsi="Arial" w:cs="Arial"/>
          <w:sz w:val="24"/>
          <w:szCs w:val="24"/>
        </w:rPr>
        <w:t>and</w:t>
      </w:r>
      <w:r w:rsidRPr="00A80388">
        <w:rPr>
          <w:rFonts w:ascii="Arial" w:hAnsi="Arial" w:cs="Arial"/>
          <w:sz w:val="24"/>
          <w:szCs w:val="24"/>
        </w:rPr>
        <w:t xml:space="preserve"> soon became white. And</w:t>
      </w:r>
      <w:r>
        <w:rPr>
          <w:rFonts w:ascii="Arial" w:hAnsi="Arial" w:cs="Arial"/>
          <w:sz w:val="24"/>
          <w:szCs w:val="24"/>
        </w:rPr>
        <w:t>,</w:t>
      </w:r>
      <w:r w:rsidRPr="00A80388">
        <w:rPr>
          <w:rFonts w:ascii="Arial" w:hAnsi="Arial" w:cs="Arial"/>
          <w:sz w:val="24"/>
          <w:szCs w:val="24"/>
        </w:rPr>
        <w:t xml:space="preserve"> hence</w:t>
      </w:r>
      <w:r>
        <w:rPr>
          <w:rFonts w:ascii="Arial" w:hAnsi="Arial" w:cs="Arial"/>
          <w:sz w:val="24"/>
          <w:szCs w:val="24"/>
        </w:rPr>
        <w:t>,</w:t>
      </w:r>
      <w:r w:rsidRPr="00A80388">
        <w:rPr>
          <w:rFonts w:ascii="Arial" w:hAnsi="Arial" w:cs="Arial"/>
          <w:sz w:val="24"/>
          <w:szCs w:val="24"/>
        </w:rPr>
        <w:t xml:space="preserve"> the prophet is supposed to allude </w:t>
      </w:r>
      <w:r>
        <w:rPr>
          <w:rFonts w:ascii="Arial" w:hAnsi="Arial" w:cs="Arial"/>
          <w:sz w:val="24"/>
          <w:szCs w:val="24"/>
        </w:rPr>
        <w:t xml:space="preserve">to it </w:t>
      </w:r>
      <w:r w:rsidRPr="00A80388">
        <w:rPr>
          <w:rFonts w:ascii="Arial" w:hAnsi="Arial" w:cs="Arial"/>
          <w:sz w:val="24"/>
          <w:szCs w:val="24"/>
        </w:rPr>
        <w:t xml:space="preserve">when saying, </w:t>
      </w:r>
      <w:r>
        <w:rPr>
          <w:rFonts w:ascii="Arial" w:hAnsi="Arial" w:cs="Arial"/>
          <w:sz w:val="24"/>
          <w:szCs w:val="24"/>
        </w:rPr>
        <w:t>“</w:t>
      </w:r>
      <w:r w:rsidRPr="00A80388">
        <w:rPr>
          <w:rFonts w:ascii="Arial" w:hAnsi="Arial" w:cs="Arial"/>
          <w:sz w:val="24"/>
          <w:szCs w:val="24"/>
        </w:rPr>
        <w:t>though your sins be as scarlet, they shall be white as snow; though they be red like crimson, they shall be as wool.</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1:</w:t>
      </w:r>
      <w:r w:rsidRPr="00A80388">
        <w:rPr>
          <w:rFonts w:ascii="Arial" w:hAnsi="Arial" w:cs="Arial"/>
          <w:sz w:val="24"/>
          <w:szCs w:val="24"/>
        </w:rPr>
        <w:t xml:space="preserve">18) The scapegoat was then sent away, by the hand of some </w:t>
      </w:r>
      <w:r>
        <w:rPr>
          <w:rFonts w:ascii="Arial" w:hAnsi="Arial" w:cs="Arial"/>
          <w:sz w:val="24"/>
          <w:szCs w:val="24"/>
        </w:rPr>
        <w:t>suitable</w:t>
      </w:r>
      <w:r w:rsidRPr="00A80388">
        <w:rPr>
          <w:rFonts w:ascii="Arial" w:hAnsi="Arial" w:cs="Arial"/>
          <w:sz w:val="24"/>
          <w:szCs w:val="24"/>
        </w:rPr>
        <w:t xml:space="preserve"> man, or as the margin of the Bible ha</w:t>
      </w:r>
      <w:r>
        <w:rPr>
          <w:rFonts w:ascii="Arial" w:hAnsi="Arial" w:cs="Arial"/>
          <w:sz w:val="24"/>
          <w:szCs w:val="24"/>
        </w:rPr>
        <w:t>s</w:t>
      </w:r>
      <w:r w:rsidRPr="00A80388">
        <w:rPr>
          <w:rFonts w:ascii="Arial" w:hAnsi="Arial" w:cs="Arial"/>
          <w:sz w:val="24"/>
          <w:szCs w:val="24"/>
        </w:rPr>
        <w:t xml:space="preserve"> it, by a man of opportunity, into the wilderness. Some of the Jews say that the edge of the wilderness had a precipice </w:t>
      </w:r>
      <w:r>
        <w:rPr>
          <w:rFonts w:ascii="Arial" w:hAnsi="Arial" w:cs="Arial"/>
          <w:sz w:val="24"/>
          <w:szCs w:val="24"/>
        </w:rPr>
        <w:t>where</w:t>
      </w:r>
      <w:r w:rsidRPr="00A80388">
        <w:rPr>
          <w:rFonts w:ascii="Arial" w:hAnsi="Arial" w:cs="Arial"/>
          <w:sz w:val="24"/>
          <w:szCs w:val="24"/>
        </w:rPr>
        <w:t xml:space="preserve"> the </w:t>
      </w:r>
      <w:r w:rsidRPr="00F20D72">
        <w:rPr>
          <w:rFonts w:ascii="Arial" w:hAnsi="Arial" w:cs="Arial"/>
          <w:i/>
          <w:iCs/>
          <w:sz w:val="24"/>
          <w:szCs w:val="24"/>
        </w:rPr>
        <w:t xml:space="preserve">Azazel </w:t>
      </w:r>
      <w:r w:rsidRPr="00A80388">
        <w:rPr>
          <w:rFonts w:ascii="Arial" w:hAnsi="Arial" w:cs="Arial"/>
          <w:sz w:val="24"/>
          <w:szCs w:val="24"/>
        </w:rPr>
        <w:t xml:space="preserve">fell over, and was dashed to pieces. But the </w:t>
      </w:r>
      <w:r>
        <w:rPr>
          <w:rFonts w:ascii="Arial" w:hAnsi="Arial" w:cs="Arial"/>
          <w:sz w:val="24"/>
          <w:szCs w:val="24"/>
        </w:rPr>
        <w:t>“</w:t>
      </w:r>
      <w:r w:rsidRPr="00A80388">
        <w:rPr>
          <w:rFonts w:ascii="Arial" w:hAnsi="Arial" w:cs="Arial"/>
          <w:sz w:val="24"/>
          <w:szCs w:val="24"/>
        </w:rPr>
        <w:t>wilderness which no man went through, and none inhabited,</w:t>
      </w:r>
      <w:r>
        <w:rPr>
          <w:rFonts w:ascii="Arial" w:hAnsi="Arial" w:cs="Arial"/>
          <w:sz w:val="24"/>
          <w:szCs w:val="24"/>
        </w:rPr>
        <w:t>”</w:t>
      </w:r>
      <w:r w:rsidRPr="00A80388">
        <w:rPr>
          <w:rFonts w:ascii="Arial" w:hAnsi="Arial" w:cs="Arial"/>
          <w:sz w:val="24"/>
          <w:szCs w:val="24"/>
        </w:rPr>
        <w:t xml:space="preserve"> carried with it the same idea that </w:t>
      </w:r>
      <w:r>
        <w:rPr>
          <w:rFonts w:ascii="Arial" w:hAnsi="Arial" w:cs="Arial"/>
          <w:sz w:val="24"/>
          <w:szCs w:val="24"/>
        </w:rPr>
        <w:t>“</w:t>
      </w:r>
      <w:r w:rsidRPr="00A80388">
        <w:rPr>
          <w:rFonts w:ascii="Arial" w:hAnsi="Arial" w:cs="Arial"/>
          <w:sz w:val="24"/>
          <w:szCs w:val="24"/>
        </w:rPr>
        <w:t xml:space="preserve">the iniquity of Israel when, sought for, </w:t>
      </w:r>
      <w:r>
        <w:rPr>
          <w:rFonts w:ascii="Arial" w:hAnsi="Arial" w:cs="Arial"/>
          <w:sz w:val="24"/>
          <w:szCs w:val="24"/>
        </w:rPr>
        <w:t>there</w:t>
      </w:r>
      <w:r w:rsidRPr="00A80388">
        <w:rPr>
          <w:rFonts w:ascii="Arial" w:hAnsi="Arial" w:cs="Arial"/>
          <w:sz w:val="24"/>
          <w:szCs w:val="24"/>
        </w:rPr>
        <w:t xml:space="preserve"> should be none; and the sins of Judah, and they should not be found.</w:t>
      </w:r>
      <w:r>
        <w:rPr>
          <w:rFonts w:ascii="Arial" w:hAnsi="Arial" w:cs="Arial"/>
          <w:sz w:val="24"/>
          <w:szCs w:val="24"/>
        </w:rPr>
        <w:t>”</w:t>
      </w:r>
      <w:r w:rsidRPr="00A80388">
        <w:rPr>
          <w:rFonts w:ascii="Arial" w:hAnsi="Arial" w:cs="Arial"/>
          <w:sz w:val="24"/>
          <w:szCs w:val="24"/>
        </w:rPr>
        <w:t xml:space="preserve"> (Jer. </w:t>
      </w:r>
      <w:r>
        <w:rPr>
          <w:rFonts w:ascii="Arial" w:hAnsi="Arial" w:cs="Arial"/>
          <w:sz w:val="24"/>
          <w:szCs w:val="24"/>
        </w:rPr>
        <w:t>1:</w:t>
      </w:r>
      <w:r w:rsidRPr="00A80388">
        <w:rPr>
          <w:rFonts w:ascii="Arial" w:hAnsi="Arial" w:cs="Arial"/>
          <w:sz w:val="24"/>
          <w:szCs w:val="24"/>
        </w:rPr>
        <w:t>20) When the Lord puts away sin, in Scriptur</w:t>
      </w:r>
      <w:r w:rsidR="00EA6351">
        <w:rPr>
          <w:rFonts w:ascii="Arial" w:hAnsi="Arial" w:cs="Arial"/>
          <w:sz w:val="24"/>
          <w:szCs w:val="24"/>
        </w:rPr>
        <w:t>al</w:t>
      </w:r>
      <w:r w:rsidRPr="00A80388">
        <w:rPr>
          <w:rFonts w:ascii="Arial" w:hAnsi="Arial" w:cs="Arial"/>
          <w:sz w:val="24"/>
          <w:szCs w:val="24"/>
        </w:rPr>
        <w:t xml:space="preserve"> language</w:t>
      </w:r>
      <w:r>
        <w:rPr>
          <w:rFonts w:ascii="Arial" w:hAnsi="Arial" w:cs="Arial"/>
          <w:sz w:val="24"/>
          <w:szCs w:val="24"/>
        </w:rPr>
        <w:t>,</w:t>
      </w:r>
      <w:r w:rsidRPr="00A80388">
        <w:rPr>
          <w:rFonts w:ascii="Arial" w:hAnsi="Arial" w:cs="Arial"/>
          <w:sz w:val="24"/>
          <w:szCs w:val="24"/>
        </w:rPr>
        <w:t xml:space="preserve"> it is said, </w:t>
      </w:r>
      <w:r>
        <w:rPr>
          <w:rFonts w:ascii="Arial" w:hAnsi="Arial" w:cs="Arial"/>
          <w:sz w:val="24"/>
          <w:szCs w:val="24"/>
        </w:rPr>
        <w:t>“</w:t>
      </w:r>
      <w:r w:rsidRPr="00A80388">
        <w:rPr>
          <w:rFonts w:ascii="Arial" w:hAnsi="Arial" w:cs="Arial"/>
          <w:sz w:val="24"/>
          <w:szCs w:val="24"/>
        </w:rPr>
        <w:t>that he remembers it no more.</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8:</w:t>
      </w:r>
      <w:r w:rsidRPr="00A80388">
        <w:rPr>
          <w:rFonts w:ascii="Arial" w:hAnsi="Arial" w:cs="Arial"/>
          <w:sz w:val="24"/>
          <w:szCs w:val="24"/>
        </w:rPr>
        <w:t xml:space="preserve">15 with Jer. </w:t>
      </w:r>
      <w:r>
        <w:rPr>
          <w:rFonts w:ascii="Arial" w:hAnsi="Arial" w:cs="Arial"/>
          <w:sz w:val="24"/>
          <w:szCs w:val="24"/>
        </w:rPr>
        <w:t>31:</w:t>
      </w:r>
      <w:r w:rsidRPr="00A80388">
        <w:rPr>
          <w:rFonts w:ascii="Arial" w:hAnsi="Arial" w:cs="Arial"/>
          <w:sz w:val="24"/>
          <w:szCs w:val="24"/>
        </w:rPr>
        <w:t>34)</w:t>
      </w:r>
    </w:p>
    <w:p w:rsidR="003020C1" w:rsidRDefault="003020C1" w:rsidP="00C40662">
      <w:pPr>
        <w:spacing w:after="0" w:line="276" w:lineRule="auto"/>
        <w:jc w:val="both"/>
        <w:rPr>
          <w:rFonts w:ascii="Arial" w:hAnsi="Arial" w:cs="Arial"/>
          <w:sz w:val="24"/>
          <w:szCs w:val="24"/>
        </w:rPr>
      </w:pPr>
    </w:p>
    <w:p w:rsidR="003020C1" w:rsidRPr="00D77AA3" w:rsidRDefault="003020C1" w:rsidP="00C40662">
      <w:pPr>
        <w:spacing w:after="0" w:line="276" w:lineRule="auto"/>
        <w:jc w:val="both"/>
        <w:rPr>
          <w:rFonts w:ascii="Arial" w:hAnsi="Arial" w:cs="Arial"/>
          <w:b/>
          <w:bCs/>
          <w:sz w:val="24"/>
          <w:szCs w:val="24"/>
        </w:rPr>
      </w:pPr>
      <w:r w:rsidRPr="00D77AA3">
        <w:rPr>
          <w:rFonts w:ascii="Arial" w:hAnsi="Arial" w:cs="Arial"/>
          <w:b/>
          <w:bCs/>
          <w:sz w:val="24"/>
          <w:szCs w:val="24"/>
        </w:rPr>
        <w:t>GOD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enter with profound veneration and holy awe on any attempt to explain what is in itself beyond the grasp of men or ang</w:t>
      </w:r>
      <w:r>
        <w:rPr>
          <w:rFonts w:ascii="Arial" w:hAnsi="Arial" w:cs="Arial"/>
          <w:sz w:val="24"/>
          <w:szCs w:val="24"/>
        </w:rPr>
        <w:t>e</w:t>
      </w:r>
      <w:r w:rsidRPr="00A80388">
        <w:rPr>
          <w:rFonts w:ascii="Arial" w:hAnsi="Arial" w:cs="Arial"/>
          <w:sz w:val="24"/>
          <w:szCs w:val="24"/>
        </w:rPr>
        <w:t>ls to apprehend. When we pronounce the glorious name of God, we desire to imply all that is great, gracious, and glorious in that holy name; and having said this, we have said all that we can say. The Scriptures give several names by way of expressing all that can be expressed of him; that he is the First and the Last, and the Author and Creator of all things. It is worth observation that the Lord speaking of himself to Moses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6:</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3)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 am JEHOVAH: And I appeared unto Abraham, unto Isaac, and unto Jacob, by the name of God Almighty (El Shaddai) but by my name JEHOVAH was I not known to them.</w:t>
      </w:r>
      <w:r>
        <w:rPr>
          <w:rFonts w:ascii="Arial" w:hAnsi="Arial" w:cs="Arial"/>
          <w:sz w:val="24"/>
          <w:szCs w:val="24"/>
        </w:rPr>
        <w:t>”</w:t>
      </w:r>
      <w:r w:rsidRPr="00A80388">
        <w:rPr>
          <w:rFonts w:ascii="Arial" w:hAnsi="Arial" w:cs="Arial"/>
          <w:sz w:val="24"/>
          <w:szCs w:val="24"/>
        </w:rPr>
        <w:t xml:space="preserve"> By which we are not to imagine that the Lord was not known to the patriarchs as their Creator, and as self-existing; but the meaning is that he had not so openly revealed himself. They know him in his adorable perfections, but not so clearly in his covenant relations. So that the name itself was not so </w:t>
      </w:r>
      <w:r>
        <w:rPr>
          <w:rFonts w:ascii="Arial" w:hAnsi="Arial" w:cs="Arial"/>
          <w:sz w:val="24"/>
          <w:szCs w:val="24"/>
        </w:rPr>
        <w:t>different</w:t>
      </w:r>
      <w:r w:rsidRPr="00A80388">
        <w:rPr>
          <w:rFonts w:ascii="Arial" w:hAnsi="Arial" w:cs="Arial"/>
          <w:sz w:val="24"/>
          <w:szCs w:val="24"/>
        </w:rPr>
        <w:t>, as the great things implied in the name. For certain it is that</w:t>
      </w:r>
      <w:r>
        <w:rPr>
          <w:rFonts w:ascii="Arial" w:hAnsi="Arial" w:cs="Arial"/>
          <w:sz w:val="24"/>
          <w:szCs w:val="24"/>
        </w:rPr>
        <w:t>,</w:t>
      </w:r>
      <w:r w:rsidRPr="00A80388">
        <w:rPr>
          <w:rFonts w:ascii="Arial" w:hAnsi="Arial" w:cs="Arial"/>
          <w:sz w:val="24"/>
          <w:szCs w:val="24"/>
        </w:rPr>
        <w:t xml:space="preserve"> very early in the church</w:t>
      </w:r>
      <w:r>
        <w:rPr>
          <w:rFonts w:ascii="Arial" w:hAnsi="Arial" w:cs="Arial"/>
          <w:sz w:val="24"/>
          <w:szCs w:val="24"/>
        </w:rPr>
        <w:t>,</w:t>
      </w:r>
      <w:r w:rsidRPr="00A80388">
        <w:rPr>
          <w:rFonts w:ascii="Arial" w:hAnsi="Arial" w:cs="Arial"/>
          <w:sz w:val="24"/>
          <w:szCs w:val="24"/>
        </w:rPr>
        <w:t xml:space="preserve"> men began to call on the name of JEHOVAH</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4:</w:t>
      </w:r>
      <w:r w:rsidRPr="00A80388">
        <w:rPr>
          <w:rFonts w:ascii="Arial" w:hAnsi="Arial" w:cs="Arial"/>
          <w:sz w:val="24"/>
          <w:szCs w:val="24"/>
        </w:rPr>
        <w:t xml:space="preserve">26) And Abram told the king of Sodom that he had lifted up his hand to the Lord, the most High God. </w:t>
      </w:r>
      <w:r>
        <w:rPr>
          <w:rFonts w:ascii="Arial" w:hAnsi="Arial" w:cs="Arial"/>
          <w:sz w:val="24"/>
          <w:szCs w:val="24"/>
        </w:rPr>
        <w:t>Here,</w:t>
      </w:r>
      <w:r w:rsidRPr="00A80388">
        <w:rPr>
          <w:rFonts w:ascii="Arial" w:hAnsi="Arial" w:cs="Arial"/>
          <w:sz w:val="24"/>
          <w:szCs w:val="24"/>
        </w:rPr>
        <w:t xml:space="preserve"> we have both the names expressly used by Abram</w:t>
      </w:r>
      <w:r>
        <w:rPr>
          <w:rFonts w:ascii="Arial" w:hAnsi="Arial" w:cs="Arial"/>
          <w:sz w:val="24"/>
          <w:szCs w:val="24"/>
        </w:rPr>
        <w:t>. (</w:t>
      </w:r>
      <w:r w:rsidRPr="00A80388">
        <w:rPr>
          <w:rFonts w:ascii="Arial" w:hAnsi="Arial" w:cs="Arial"/>
          <w:sz w:val="24"/>
          <w:szCs w:val="24"/>
        </w:rPr>
        <w:t xml:space="preserve">Gen. </w:t>
      </w:r>
      <w:r>
        <w:rPr>
          <w:rFonts w:ascii="Arial" w:hAnsi="Arial" w:cs="Arial"/>
          <w:sz w:val="24"/>
          <w:szCs w:val="24"/>
        </w:rPr>
        <w:t>14:</w:t>
      </w:r>
      <w:r w:rsidRPr="00A80388">
        <w:rPr>
          <w:rFonts w:ascii="Arial" w:hAnsi="Arial" w:cs="Arial"/>
          <w:sz w:val="24"/>
          <w:szCs w:val="24"/>
        </w:rPr>
        <w:t>22</w:t>
      </w:r>
      <w:r>
        <w:rPr>
          <w:rFonts w:ascii="Arial" w:hAnsi="Arial" w:cs="Arial"/>
          <w:sz w:val="24"/>
          <w:szCs w:val="24"/>
        </w:rPr>
        <w:t>)</w:t>
      </w:r>
      <w:r w:rsidRPr="00A80388">
        <w:rPr>
          <w:rFonts w:ascii="Arial" w:hAnsi="Arial" w:cs="Arial"/>
          <w:sz w:val="24"/>
          <w:szCs w:val="24"/>
        </w:rPr>
        <w:t xml:space="preserve"> But certain it is that</w:t>
      </w:r>
      <w:r>
        <w:rPr>
          <w:rFonts w:ascii="Arial" w:hAnsi="Arial" w:cs="Arial"/>
          <w:sz w:val="24"/>
          <w:szCs w:val="24"/>
        </w:rPr>
        <w:t>,</w:t>
      </w:r>
      <w:r w:rsidRPr="00A80388">
        <w:rPr>
          <w:rFonts w:ascii="Arial" w:hAnsi="Arial" w:cs="Arial"/>
          <w:sz w:val="24"/>
          <w:szCs w:val="24"/>
        </w:rPr>
        <w:t xml:space="preserve"> never until this revelation by Moses, did the church understand </w:t>
      </w:r>
      <w:r w:rsidRPr="00A80388">
        <w:rPr>
          <w:rFonts w:ascii="Arial" w:hAnsi="Arial" w:cs="Arial"/>
          <w:sz w:val="24"/>
          <w:szCs w:val="24"/>
        </w:rPr>
        <w:lastRenderedPageBreak/>
        <w:t xml:space="preserve">how the incommunicable name of JEHOVAH became the security </w:t>
      </w:r>
      <w:r>
        <w:rPr>
          <w:rFonts w:ascii="Arial" w:hAnsi="Arial" w:cs="Arial"/>
          <w:sz w:val="24"/>
          <w:szCs w:val="24"/>
        </w:rPr>
        <w:t>for</w:t>
      </w:r>
      <w:r w:rsidRPr="00A80388">
        <w:rPr>
          <w:rFonts w:ascii="Arial" w:hAnsi="Arial" w:cs="Arial"/>
          <w:sz w:val="24"/>
          <w:szCs w:val="24"/>
        </w:rPr>
        <w:t xml:space="preserve"> fulfilling all the promises.</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this seems to be more fully revealed from the very </w:t>
      </w:r>
      <w:r>
        <w:rPr>
          <w:rFonts w:ascii="Arial" w:hAnsi="Arial" w:cs="Arial"/>
          <w:sz w:val="24"/>
          <w:szCs w:val="24"/>
        </w:rPr>
        <w:t>way</w:t>
      </w:r>
      <w:r w:rsidRPr="00A80388">
        <w:rPr>
          <w:rFonts w:ascii="Arial" w:hAnsi="Arial" w:cs="Arial"/>
          <w:sz w:val="24"/>
          <w:szCs w:val="24"/>
        </w:rPr>
        <w:t xml:space="preserve"> in which the Lord communicated it to Moses. I AM </w:t>
      </w:r>
      <w:r w:rsidRPr="003D135E">
        <w:rPr>
          <w:rFonts w:ascii="Arial" w:hAnsi="Arial" w:cs="Arial"/>
          <w:caps/>
          <w:sz w:val="24"/>
          <w:szCs w:val="24"/>
        </w:rPr>
        <w:t xml:space="preserve">that </w:t>
      </w:r>
      <w:r w:rsidRPr="00A80388">
        <w:rPr>
          <w:rFonts w:ascii="Arial" w:hAnsi="Arial" w:cs="Arial"/>
          <w:sz w:val="24"/>
          <w:szCs w:val="24"/>
        </w:rPr>
        <w:t>I AM; that is, I have a being in myself, and, consequently, I give being to all my promises. And it is worthy</w:t>
      </w:r>
      <w:r>
        <w:rPr>
          <w:rFonts w:ascii="Arial" w:hAnsi="Arial" w:cs="Arial"/>
          <w:sz w:val="24"/>
          <w:szCs w:val="24"/>
        </w:rPr>
        <w:t>,</w:t>
      </w:r>
      <w:r w:rsidRPr="00A80388">
        <w:rPr>
          <w:rFonts w:ascii="Arial" w:hAnsi="Arial" w:cs="Arial"/>
          <w:sz w:val="24"/>
          <w:szCs w:val="24"/>
        </w:rPr>
        <w:t xml:space="preserve"> f</w:t>
      </w:r>
      <w:r>
        <w:rPr>
          <w:rFonts w:ascii="Arial" w:hAnsi="Arial" w:cs="Arial"/>
          <w:sz w:val="24"/>
          <w:szCs w:val="24"/>
        </w:rPr>
        <w:t>u</w:t>
      </w:r>
      <w:r w:rsidRPr="00A80388">
        <w:rPr>
          <w:rFonts w:ascii="Arial" w:hAnsi="Arial" w:cs="Arial"/>
          <w:sz w:val="24"/>
          <w:szCs w:val="24"/>
        </w:rPr>
        <w:t>rther of remark, that the</w:t>
      </w:r>
      <w:r>
        <w:rPr>
          <w:rFonts w:ascii="Arial" w:hAnsi="Arial" w:cs="Arial"/>
          <w:sz w:val="24"/>
          <w:szCs w:val="24"/>
        </w:rPr>
        <w:t xml:space="preserve"> </w:t>
      </w:r>
      <w:r w:rsidRPr="00A80388">
        <w:rPr>
          <w:rFonts w:ascii="Arial" w:hAnsi="Arial" w:cs="Arial"/>
          <w:sz w:val="24"/>
          <w:szCs w:val="24"/>
        </w:rPr>
        <w:t xml:space="preserve">very name JEHOVAH carries this with it; for it is a </w:t>
      </w:r>
      <w:r>
        <w:rPr>
          <w:rFonts w:ascii="Arial" w:hAnsi="Arial" w:cs="Arial"/>
          <w:sz w:val="24"/>
          <w:szCs w:val="24"/>
        </w:rPr>
        <w:t>h</w:t>
      </w:r>
      <w:r w:rsidRPr="00A80388">
        <w:rPr>
          <w:rFonts w:ascii="Arial" w:hAnsi="Arial" w:cs="Arial"/>
          <w:sz w:val="24"/>
          <w:szCs w:val="24"/>
        </w:rPr>
        <w:t>emantic noun</w:t>
      </w:r>
      <w:r w:rsidR="00EA6351">
        <w:rPr>
          <w:rFonts w:ascii="Arial" w:hAnsi="Arial" w:cs="Arial"/>
          <w:sz w:val="24"/>
          <w:szCs w:val="24"/>
        </w:rPr>
        <w:t xml:space="preserve"> [very difficult to understand)</w:t>
      </w:r>
      <w:r w:rsidRPr="00A80388">
        <w:rPr>
          <w:rFonts w:ascii="Arial" w:hAnsi="Arial" w:cs="Arial"/>
          <w:sz w:val="24"/>
          <w:szCs w:val="24"/>
        </w:rPr>
        <w:t xml:space="preserve">, formed from </w:t>
      </w:r>
      <w:r w:rsidRPr="00316993">
        <w:rPr>
          <w:rFonts w:ascii="Arial" w:hAnsi="Arial" w:cs="Arial"/>
          <w:i/>
          <w:iCs/>
          <w:sz w:val="24"/>
          <w:szCs w:val="24"/>
        </w:rPr>
        <w:t>Hayah</w:t>
      </w:r>
      <w:r w:rsidRPr="00A80388">
        <w:rPr>
          <w:rFonts w:ascii="Arial" w:hAnsi="Arial" w:cs="Arial"/>
          <w:sz w:val="24"/>
          <w:szCs w:val="24"/>
        </w:rPr>
        <w:t>, he was</w:t>
      </w:r>
      <w:r>
        <w:rPr>
          <w:rFonts w:ascii="Arial" w:hAnsi="Arial" w:cs="Arial"/>
          <w:sz w:val="24"/>
          <w:szCs w:val="24"/>
        </w:rPr>
        <w:t xml:space="preserve"> and he is, and he will be</w:t>
      </w:r>
      <w:r w:rsidRPr="00A80388">
        <w:rPr>
          <w:rFonts w:ascii="Arial" w:hAnsi="Arial" w:cs="Arial"/>
          <w:sz w:val="24"/>
          <w:szCs w:val="24"/>
        </w:rPr>
        <w:t>; expressing his eternity. The Jews had so high a veneration for this sacred name that they never used it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except</w:t>
      </w:r>
      <w:r w:rsidRPr="00A80388">
        <w:rPr>
          <w:rFonts w:ascii="Arial" w:hAnsi="Arial" w:cs="Arial"/>
          <w:sz w:val="24"/>
          <w:szCs w:val="24"/>
        </w:rPr>
        <w:t xml:space="preserve"> on memorable occasions. We are told by Eusebius that</w:t>
      </w:r>
      <w:r>
        <w:rPr>
          <w:rFonts w:ascii="Arial" w:hAnsi="Arial" w:cs="Arial"/>
          <w:sz w:val="24"/>
          <w:szCs w:val="24"/>
        </w:rPr>
        <w:t>,</w:t>
      </w:r>
      <w:r w:rsidRPr="00A80388">
        <w:rPr>
          <w:rFonts w:ascii="Arial" w:hAnsi="Arial" w:cs="Arial"/>
          <w:sz w:val="24"/>
          <w:szCs w:val="24"/>
        </w:rPr>
        <w:t xml:space="preserve"> in his days</w:t>
      </w:r>
      <w:r>
        <w:rPr>
          <w:rFonts w:ascii="Arial" w:hAnsi="Arial" w:cs="Arial"/>
          <w:sz w:val="24"/>
          <w:szCs w:val="24"/>
        </w:rPr>
        <w:t>,</w:t>
      </w:r>
      <w:r w:rsidRPr="00A80388">
        <w:rPr>
          <w:rFonts w:ascii="Arial" w:hAnsi="Arial" w:cs="Arial"/>
          <w:sz w:val="24"/>
          <w:szCs w:val="24"/>
        </w:rPr>
        <w:t xml:space="preserve"> the Jews wrote the holy name in Samaritan characters, when they had occasion to mention the name of the Lord, lest strangers, and not of the stock of Israel, should profane it. And in modern times</w:t>
      </w:r>
      <w:r>
        <w:rPr>
          <w:rFonts w:ascii="Arial" w:hAnsi="Arial" w:cs="Arial"/>
          <w:sz w:val="24"/>
          <w:szCs w:val="24"/>
        </w:rPr>
        <w:t>,</w:t>
      </w:r>
      <w:r w:rsidRPr="00A80388">
        <w:rPr>
          <w:rFonts w:ascii="Arial" w:hAnsi="Arial" w:cs="Arial"/>
          <w:sz w:val="24"/>
          <w:szCs w:val="24"/>
        </w:rPr>
        <w:t xml:space="preserve"> it is generally observed by the seed of Abraham, when marking the number fifteen (which</w:t>
      </w:r>
      <w:r>
        <w:rPr>
          <w:rFonts w:ascii="Arial" w:hAnsi="Arial" w:cs="Arial"/>
          <w:sz w:val="24"/>
          <w:szCs w:val="24"/>
        </w:rPr>
        <w:t>,</w:t>
      </w:r>
      <w:r w:rsidRPr="00A80388">
        <w:rPr>
          <w:rFonts w:ascii="Arial" w:hAnsi="Arial" w:cs="Arial"/>
          <w:sz w:val="24"/>
          <w:szCs w:val="24"/>
        </w:rPr>
        <w:t xml:space="preserve"> in the ordinary way of doing it by letters</w:t>
      </w:r>
      <w:r>
        <w:rPr>
          <w:rFonts w:ascii="Arial" w:hAnsi="Arial" w:cs="Arial"/>
          <w:sz w:val="24"/>
          <w:szCs w:val="24"/>
        </w:rPr>
        <w:t>,</w:t>
      </w:r>
      <w:r w:rsidRPr="00A80388">
        <w:rPr>
          <w:rFonts w:ascii="Arial" w:hAnsi="Arial" w:cs="Arial"/>
          <w:sz w:val="24"/>
          <w:szCs w:val="24"/>
        </w:rPr>
        <w:t xml:space="preserve"> would take the Yod (10) and the He (5)</w:t>
      </w:r>
      <w:r>
        <w:rPr>
          <w:rFonts w:ascii="Arial" w:hAnsi="Arial" w:cs="Arial"/>
          <w:sz w:val="24"/>
          <w:szCs w:val="24"/>
        </w:rPr>
        <w:t>, both</w:t>
      </w:r>
      <w:r w:rsidRPr="00A80388">
        <w:rPr>
          <w:rFonts w:ascii="Arial" w:hAnsi="Arial" w:cs="Arial"/>
          <w:sz w:val="24"/>
          <w:szCs w:val="24"/>
        </w:rPr>
        <w:t xml:space="preserve"> forming the incommunicable name of </w:t>
      </w:r>
      <w:r w:rsidRPr="004F1F9A">
        <w:rPr>
          <w:rFonts w:ascii="Arial" w:hAnsi="Arial" w:cs="Arial"/>
          <w:caps/>
          <w:sz w:val="24"/>
          <w:szCs w:val="24"/>
        </w:rPr>
        <w:t>Jah</w:t>
      </w:r>
      <w:r w:rsidRPr="00A80388">
        <w:rPr>
          <w:rFonts w:ascii="Arial" w:hAnsi="Arial" w:cs="Arial"/>
          <w:sz w:val="24"/>
          <w:szCs w:val="24"/>
        </w:rPr>
        <w:t>) they always take the Teth and the Vau, that is the 9 and the 6, instead of it, to make the number fifteen by</w:t>
      </w:r>
      <w:r>
        <w:rPr>
          <w:rFonts w:ascii="Arial" w:hAnsi="Arial" w:cs="Arial"/>
          <w:sz w:val="24"/>
          <w:szCs w:val="24"/>
        </w:rPr>
        <w:t xml:space="preserve"> a</w:t>
      </w:r>
      <w:r w:rsidRPr="00A80388">
        <w:rPr>
          <w:rFonts w:ascii="Arial" w:hAnsi="Arial" w:cs="Arial"/>
          <w:sz w:val="24"/>
          <w:szCs w:val="24"/>
        </w:rPr>
        <w:t xml:space="preserve"> plain proof in what high veneration the sacred name was held by them. It </w:t>
      </w:r>
      <w:r>
        <w:rPr>
          <w:rFonts w:ascii="Arial" w:hAnsi="Arial" w:cs="Arial"/>
          <w:sz w:val="24"/>
          <w:szCs w:val="24"/>
        </w:rPr>
        <w:t>were</w:t>
      </w:r>
      <w:r w:rsidRPr="00A80388">
        <w:rPr>
          <w:rFonts w:ascii="Arial" w:hAnsi="Arial" w:cs="Arial"/>
          <w:sz w:val="24"/>
          <w:szCs w:val="24"/>
        </w:rPr>
        <w:t xml:space="preserve"> devoutly to be wished that men</w:t>
      </w:r>
      <w:r>
        <w:rPr>
          <w:rFonts w:ascii="Arial" w:hAnsi="Arial" w:cs="Arial"/>
          <w:sz w:val="24"/>
          <w:szCs w:val="24"/>
        </w:rPr>
        <w:t>,</w:t>
      </w:r>
      <w:r w:rsidRPr="00A80388">
        <w:rPr>
          <w:rFonts w:ascii="Arial" w:hAnsi="Arial" w:cs="Arial"/>
          <w:sz w:val="24"/>
          <w:szCs w:val="24"/>
        </w:rPr>
        <w:t xml:space="preserve"> calling themselves Christians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always to give so lively an evidence of their </w:t>
      </w:r>
      <w:r>
        <w:rPr>
          <w:rFonts w:ascii="Arial" w:hAnsi="Arial" w:cs="Arial"/>
          <w:sz w:val="24"/>
          <w:szCs w:val="24"/>
        </w:rPr>
        <w:t>reverence</w:t>
      </w:r>
      <w:r w:rsidRPr="00A80388">
        <w:rPr>
          <w:rFonts w:ascii="Arial" w:hAnsi="Arial" w:cs="Arial"/>
          <w:sz w:val="24"/>
          <w:szCs w:val="24"/>
        </w:rPr>
        <w:t xml:space="preserve"> to that </w:t>
      </w:r>
      <w:r>
        <w:rPr>
          <w:rFonts w:ascii="Arial" w:hAnsi="Arial" w:cs="Arial"/>
          <w:sz w:val="24"/>
          <w:szCs w:val="24"/>
        </w:rPr>
        <w:t>“</w:t>
      </w:r>
      <w:r w:rsidRPr="00A80388">
        <w:rPr>
          <w:rFonts w:ascii="Arial" w:hAnsi="Arial" w:cs="Arial"/>
          <w:sz w:val="24"/>
          <w:szCs w:val="24"/>
        </w:rPr>
        <w:t>glorious and fearful name, THE LORD THY GOD.</w:t>
      </w:r>
      <w:r>
        <w:rPr>
          <w:rFonts w:ascii="Arial" w:hAnsi="Arial" w:cs="Arial"/>
          <w:sz w:val="24"/>
          <w:szCs w:val="24"/>
        </w:rPr>
        <w:t>”</w:t>
      </w:r>
      <w:r w:rsidRPr="00A80388">
        <w:rPr>
          <w:rFonts w:ascii="Arial" w:hAnsi="Arial" w:cs="Arial"/>
          <w:sz w:val="24"/>
          <w:szCs w:val="24"/>
        </w:rPr>
        <w:t xml:space="preserve"> (Deut.</w:t>
      </w:r>
      <w:r>
        <w:rPr>
          <w:rFonts w:ascii="Arial" w:hAnsi="Arial" w:cs="Arial"/>
          <w:sz w:val="24"/>
          <w:szCs w:val="24"/>
        </w:rPr>
        <w:t xml:space="preserve"> 28:</w:t>
      </w:r>
      <w:r w:rsidRPr="00A80388">
        <w:rPr>
          <w:rFonts w:ascii="Arial" w:hAnsi="Arial" w:cs="Arial"/>
          <w:sz w:val="24"/>
          <w:szCs w:val="24"/>
        </w:rPr>
        <w:t>58)</w:t>
      </w:r>
      <w:r>
        <w:rPr>
          <w:rFonts w:ascii="Arial" w:hAnsi="Arial" w:cs="Arial"/>
          <w:sz w:val="24"/>
          <w:szCs w:val="24"/>
        </w:rPr>
        <w:t xml:space="preserve"> </w:t>
      </w:r>
      <w:r w:rsidRPr="00A80388">
        <w:rPr>
          <w:rFonts w:ascii="Arial" w:hAnsi="Arial" w:cs="Arial"/>
          <w:sz w:val="24"/>
          <w:szCs w:val="24"/>
        </w:rPr>
        <w:t>It is said in the history of the Jews, that</w:t>
      </w:r>
      <w:r>
        <w:rPr>
          <w:rFonts w:ascii="Arial" w:hAnsi="Arial" w:cs="Arial"/>
          <w:sz w:val="24"/>
          <w:szCs w:val="24"/>
        </w:rPr>
        <w:t>,</w:t>
      </w:r>
      <w:r w:rsidRPr="00A80388">
        <w:rPr>
          <w:rFonts w:ascii="Arial" w:hAnsi="Arial" w:cs="Arial"/>
          <w:sz w:val="24"/>
          <w:szCs w:val="24"/>
        </w:rPr>
        <w:t xml:space="preserve"> after their return from Babylon, they lost the true pronunciation of this glorious name JEHOVAH. And certain it is that none know the real and correct manner in which it should be pronounced. But what a precious thought is it to the believer in Jesus that </w:t>
      </w:r>
      <w:r>
        <w:rPr>
          <w:rFonts w:ascii="Arial" w:hAnsi="Arial" w:cs="Arial"/>
          <w:sz w:val="24"/>
          <w:szCs w:val="24"/>
        </w:rPr>
        <w:t>“</w:t>
      </w:r>
      <w:r w:rsidRPr="00A80388">
        <w:rPr>
          <w:rFonts w:ascii="Arial" w:hAnsi="Arial" w:cs="Arial"/>
          <w:sz w:val="24"/>
          <w:szCs w:val="24"/>
        </w:rPr>
        <w:t>if any man love God, the same is known by him.</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1</w:t>
      </w:r>
      <w:r w:rsidRPr="00A80388">
        <w:rPr>
          <w:rFonts w:ascii="Arial" w:hAnsi="Arial" w:cs="Arial"/>
          <w:sz w:val="24"/>
          <w:szCs w:val="24"/>
        </w:rPr>
        <w:t xml:space="preserve"> Cor. </w:t>
      </w:r>
      <w:r>
        <w:rPr>
          <w:rFonts w:ascii="Arial" w:hAnsi="Arial" w:cs="Arial"/>
          <w:sz w:val="24"/>
          <w:szCs w:val="24"/>
        </w:rPr>
        <w:t>8:</w:t>
      </w:r>
      <w:r w:rsidRPr="00A80388">
        <w:rPr>
          <w:rFonts w:ascii="Arial" w:hAnsi="Arial" w:cs="Arial"/>
          <w:sz w:val="24"/>
          <w:szCs w:val="24"/>
        </w:rPr>
        <w:t>3) I only add th</w:t>
      </w:r>
      <w:r>
        <w:rPr>
          <w:rFonts w:ascii="Arial" w:hAnsi="Arial" w:cs="Arial"/>
          <w:sz w:val="24"/>
          <w:szCs w:val="24"/>
        </w:rPr>
        <w:t>is</w:t>
      </w:r>
      <w:r w:rsidRPr="00A80388">
        <w:rPr>
          <w:rFonts w:ascii="Arial" w:hAnsi="Arial" w:cs="Arial"/>
          <w:sz w:val="24"/>
          <w:szCs w:val="24"/>
        </w:rPr>
        <w:t xml:space="preserve"> in confirmation of the blessed doctrine: of our holy faith, it is our happiness to know, that this glorious name is equally applied to each and to all the </w:t>
      </w:r>
      <w:r>
        <w:rPr>
          <w:rFonts w:ascii="Arial" w:hAnsi="Arial" w:cs="Arial"/>
          <w:sz w:val="24"/>
          <w:szCs w:val="24"/>
        </w:rPr>
        <w:t>P</w:t>
      </w:r>
      <w:r w:rsidRPr="00A80388">
        <w:rPr>
          <w:rFonts w:ascii="Arial" w:hAnsi="Arial" w:cs="Arial"/>
          <w:sz w:val="24"/>
          <w:szCs w:val="24"/>
        </w:rPr>
        <w:t>ersons of the GODHEAD. To God the Father</w:t>
      </w:r>
      <w:r>
        <w:rPr>
          <w:rFonts w:ascii="Arial" w:hAnsi="Arial" w:cs="Arial"/>
          <w:sz w:val="24"/>
          <w:szCs w:val="24"/>
        </w:rPr>
        <w:t xml:space="preserve"> (</w:t>
      </w:r>
      <w:r w:rsidRPr="00A80388">
        <w:rPr>
          <w:rFonts w:ascii="Arial" w:hAnsi="Arial" w:cs="Arial"/>
          <w:sz w:val="24"/>
          <w:szCs w:val="24"/>
        </w:rPr>
        <w:t xml:space="preserve">Eph. </w:t>
      </w:r>
      <w:r>
        <w:rPr>
          <w:rFonts w:ascii="Arial" w:hAnsi="Arial" w:cs="Arial"/>
          <w:sz w:val="24"/>
          <w:szCs w:val="24"/>
        </w:rPr>
        <w:t>1:</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 to God the Son</w:t>
      </w:r>
      <w:r>
        <w:rPr>
          <w:rFonts w:ascii="Arial" w:hAnsi="Arial" w:cs="Arial"/>
          <w:sz w:val="24"/>
          <w:szCs w:val="24"/>
        </w:rPr>
        <w:t xml:space="preserve"> (J</w:t>
      </w:r>
      <w:r w:rsidRPr="00A80388">
        <w:rPr>
          <w:rFonts w:ascii="Arial" w:hAnsi="Arial" w:cs="Arial"/>
          <w:sz w:val="24"/>
          <w:szCs w:val="24"/>
        </w:rPr>
        <w:t xml:space="preserve">ohn </w:t>
      </w:r>
      <w:r>
        <w:rPr>
          <w:rFonts w:ascii="Arial" w:hAnsi="Arial" w:cs="Arial"/>
          <w:sz w:val="24"/>
          <w:szCs w:val="24"/>
        </w:rPr>
        <w:t>1:</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and to God the Holy </w:t>
      </w:r>
      <w:r>
        <w:rPr>
          <w:rFonts w:ascii="Arial" w:hAnsi="Arial" w:cs="Arial"/>
          <w:sz w:val="24"/>
          <w:szCs w:val="24"/>
        </w:rPr>
        <w:t>Spirit (</w:t>
      </w:r>
      <w:r w:rsidRPr="00A80388">
        <w:rPr>
          <w:rFonts w:ascii="Arial" w:hAnsi="Arial" w:cs="Arial"/>
          <w:sz w:val="24"/>
          <w:szCs w:val="24"/>
        </w:rPr>
        <w:t xml:space="preserve">Acts </w:t>
      </w:r>
      <w:r>
        <w:rPr>
          <w:rFonts w:ascii="Arial" w:hAnsi="Arial" w:cs="Arial"/>
          <w:sz w:val="24"/>
          <w:szCs w:val="24"/>
        </w:rPr>
        <w:t>5:</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 xml:space="preserve">. And to the whole Three glorious </w:t>
      </w:r>
      <w:r>
        <w:rPr>
          <w:rFonts w:ascii="Arial" w:hAnsi="Arial" w:cs="Arial"/>
          <w:sz w:val="24"/>
          <w:szCs w:val="24"/>
        </w:rPr>
        <w:t>P</w:t>
      </w:r>
      <w:r w:rsidRPr="00A80388">
        <w:rPr>
          <w:rFonts w:ascii="Arial" w:hAnsi="Arial" w:cs="Arial"/>
          <w:sz w:val="24"/>
          <w:szCs w:val="24"/>
        </w:rPr>
        <w:t>ersons in the unity of the divine essence</w:t>
      </w:r>
      <w:r>
        <w:rPr>
          <w:rFonts w:ascii="Arial" w:hAnsi="Arial" w:cs="Arial"/>
          <w:sz w:val="24"/>
          <w:szCs w:val="24"/>
        </w:rPr>
        <w:t xml:space="preserve"> (</w:t>
      </w:r>
      <w:r w:rsidRPr="00A80388">
        <w:rPr>
          <w:rFonts w:ascii="Arial" w:hAnsi="Arial" w:cs="Arial"/>
          <w:sz w:val="24"/>
          <w:szCs w:val="24"/>
        </w:rPr>
        <w:t xml:space="preserve">1 John </w:t>
      </w:r>
      <w:r>
        <w:rPr>
          <w:rFonts w:ascii="Arial" w:hAnsi="Arial" w:cs="Arial"/>
          <w:sz w:val="24"/>
          <w:szCs w:val="24"/>
        </w:rPr>
        <w:t>5:</w:t>
      </w:r>
      <w:r w:rsidRPr="00A80388">
        <w:rPr>
          <w:rFonts w:ascii="Arial" w:hAnsi="Arial" w:cs="Arial"/>
          <w:sz w:val="24"/>
          <w:szCs w:val="24"/>
        </w:rPr>
        <w:t>7</w:t>
      </w:r>
      <w:r>
        <w:rPr>
          <w:rFonts w:ascii="Arial" w:hAnsi="Arial" w:cs="Arial"/>
          <w:sz w:val="24"/>
          <w:szCs w:val="24"/>
        </w:rPr>
        <w:t>)</w:t>
      </w:r>
      <w:r w:rsidRPr="00A80388">
        <w:rPr>
          <w:rFonts w:ascii="Arial" w:hAnsi="Arial" w:cs="Arial"/>
          <w:sz w:val="24"/>
          <w:szCs w:val="24"/>
        </w:rPr>
        <w:t>. (See JEHOVAH)</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4670C6">
        <w:rPr>
          <w:rFonts w:ascii="Arial" w:hAnsi="Arial" w:cs="Arial"/>
          <w:b/>
          <w:bCs/>
          <w:sz w:val="24"/>
          <w:szCs w:val="24"/>
        </w:rPr>
        <w:t>GOG</w:t>
      </w:r>
      <w:r w:rsidRPr="00A80388">
        <w:rPr>
          <w:rFonts w:ascii="Arial" w:hAnsi="Arial" w:cs="Arial"/>
          <w:sz w:val="24"/>
          <w:szCs w:val="24"/>
        </w:rPr>
        <w:t xml:space="preserve"> and </w:t>
      </w:r>
      <w:r w:rsidRPr="004670C6">
        <w:rPr>
          <w:rFonts w:ascii="Arial" w:hAnsi="Arial" w:cs="Arial"/>
          <w:b/>
          <w:bCs/>
          <w:sz w:val="24"/>
          <w:szCs w:val="24"/>
        </w:rPr>
        <w:t>MAGOG</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Gog, whose name </w:t>
      </w:r>
      <w:r w:rsidR="004A7182">
        <w:rPr>
          <w:rFonts w:ascii="Arial" w:hAnsi="Arial" w:cs="Arial"/>
          <w:sz w:val="24"/>
          <w:szCs w:val="24"/>
        </w:rPr>
        <w:t>means</w:t>
      </w:r>
      <w:r w:rsidRPr="00A80388">
        <w:rPr>
          <w:rFonts w:ascii="Arial" w:hAnsi="Arial" w:cs="Arial"/>
          <w:sz w:val="24"/>
          <w:szCs w:val="24"/>
        </w:rPr>
        <w:t xml:space="preserve"> roof or covering, it should seem, was some prince; and Magog </w:t>
      </w:r>
      <w:r>
        <w:rPr>
          <w:rFonts w:ascii="Arial" w:hAnsi="Arial" w:cs="Arial"/>
          <w:sz w:val="24"/>
          <w:szCs w:val="24"/>
        </w:rPr>
        <w:t xml:space="preserve">was </w:t>
      </w:r>
      <w:r w:rsidRPr="00A80388">
        <w:rPr>
          <w:rFonts w:ascii="Arial" w:hAnsi="Arial" w:cs="Arial"/>
          <w:sz w:val="24"/>
          <w:szCs w:val="24"/>
        </w:rPr>
        <w:t>not a person, but the kingdom. So that it is Gog, and prince of Magog. Some have thought, that these names are general names for the enemies of the church, because they are spoken of both in Ezekiel</w:t>
      </w:r>
      <w:r>
        <w:rPr>
          <w:rFonts w:ascii="Arial" w:hAnsi="Arial" w:cs="Arial"/>
          <w:sz w:val="24"/>
          <w:szCs w:val="24"/>
        </w:rPr>
        <w:t>’</w:t>
      </w:r>
      <w:r w:rsidRPr="00A80388">
        <w:rPr>
          <w:rFonts w:ascii="Arial" w:hAnsi="Arial" w:cs="Arial"/>
          <w:sz w:val="24"/>
          <w:szCs w:val="24"/>
        </w:rPr>
        <w:t xml:space="preserve">s prophecy, and the book of the Revelation by John. (Ezek. </w:t>
      </w:r>
      <w:r>
        <w:rPr>
          <w:rFonts w:ascii="Arial" w:hAnsi="Arial" w:cs="Arial"/>
          <w:sz w:val="24"/>
          <w:szCs w:val="24"/>
        </w:rPr>
        <w:t xml:space="preserve">38 </w:t>
      </w:r>
      <w:r w:rsidRPr="00A80388">
        <w:rPr>
          <w:rFonts w:ascii="Arial" w:hAnsi="Arial" w:cs="Arial"/>
          <w:sz w:val="24"/>
          <w:szCs w:val="24"/>
        </w:rPr>
        <w:t xml:space="preserve">and Rev. </w:t>
      </w:r>
      <w:r>
        <w:rPr>
          <w:rFonts w:ascii="Arial" w:hAnsi="Arial" w:cs="Arial"/>
          <w:sz w:val="24"/>
          <w:szCs w:val="24"/>
        </w:rPr>
        <w:t>20</w:t>
      </w:r>
      <w:r w:rsidRPr="00A80388">
        <w:rPr>
          <w:rFonts w:ascii="Arial" w:hAnsi="Arial" w:cs="Arial"/>
          <w:sz w:val="24"/>
          <w:szCs w:val="24"/>
        </w:rPr>
        <w:t>) It will well</w:t>
      </w:r>
      <w:r>
        <w:rPr>
          <w:rFonts w:ascii="Arial" w:hAnsi="Arial" w:cs="Arial"/>
          <w:sz w:val="24"/>
          <w:szCs w:val="24"/>
        </w:rPr>
        <w:t>-</w:t>
      </w:r>
      <w:r w:rsidRPr="00A80388">
        <w:rPr>
          <w:rFonts w:ascii="Arial" w:hAnsi="Arial" w:cs="Arial"/>
          <w:sz w:val="24"/>
          <w:szCs w:val="24"/>
        </w:rPr>
        <w:t>reward the reader to turn to the prophecy of Ezekiel, at the thirty-eighth chapter, in confirmation of this latter opinion.</w:t>
      </w:r>
      <w:r>
        <w:rPr>
          <w:rFonts w:ascii="Arial" w:hAnsi="Arial" w:cs="Arial"/>
          <w:sz w:val="24"/>
          <w:szCs w:val="24"/>
        </w:rPr>
        <w:t xml:space="preserve"> </w:t>
      </w:r>
      <w:r w:rsidRPr="00A80388">
        <w:rPr>
          <w:rFonts w:ascii="Arial" w:hAnsi="Arial" w:cs="Arial"/>
          <w:sz w:val="24"/>
          <w:szCs w:val="24"/>
        </w:rPr>
        <w:t>The land of un</w:t>
      </w:r>
      <w:r>
        <w:rPr>
          <w:rFonts w:ascii="Arial" w:hAnsi="Arial" w:cs="Arial"/>
          <w:sz w:val="24"/>
          <w:szCs w:val="24"/>
        </w:rPr>
        <w:t>-</w:t>
      </w:r>
      <w:r w:rsidRPr="00A80388">
        <w:rPr>
          <w:rFonts w:ascii="Arial" w:hAnsi="Arial" w:cs="Arial"/>
          <w:sz w:val="24"/>
          <w:szCs w:val="24"/>
        </w:rPr>
        <w:t>walled villages, and the people that dwell in the midst of the land, or</w:t>
      </w:r>
      <w:r>
        <w:rPr>
          <w:rFonts w:ascii="Arial" w:hAnsi="Arial" w:cs="Arial"/>
          <w:sz w:val="24"/>
          <w:szCs w:val="24"/>
        </w:rPr>
        <w:t>,</w:t>
      </w:r>
      <w:r w:rsidRPr="00A80388">
        <w:rPr>
          <w:rFonts w:ascii="Arial" w:hAnsi="Arial" w:cs="Arial"/>
          <w:sz w:val="24"/>
          <w:szCs w:val="24"/>
        </w:rPr>
        <w:t xml:space="preserve"> as the margin of the Bible ha</w:t>
      </w:r>
      <w:r>
        <w:rPr>
          <w:rFonts w:ascii="Arial" w:hAnsi="Arial" w:cs="Arial"/>
          <w:sz w:val="24"/>
          <w:szCs w:val="24"/>
        </w:rPr>
        <w:t>s it, the navel of the land</w:t>
      </w:r>
      <w:r w:rsidRPr="00A80388">
        <w:rPr>
          <w:rFonts w:ascii="Arial" w:hAnsi="Arial" w:cs="Arial"/>
          <w:sz w:val="24"/>
          <w:szCs w:val="24"/>
        </w:rPr>
        <w:t xml:space="preserve"> can mean no</w:t>
      </w:r>
      <w:r>
        <w:rPr>
          <w:rFonts w:ascii="Arial" w:hAnsi="Arial" w:cs="Arial"/>
          <w:sz w:val="24"/>
          <w:szCs w:val="24"/>
        </w:rPr>
        <w:t>ne</w:t>
      </w:r>
      <w:r w:rsidRPr="00A80388">
        <w:rPr>
          <w:rFonts w:ascii="Arial" w:hAnsi="Arial" w:cs="Arial"/>
          <w:sz w:val="24"/>
          <w:szCs w:val="24"/>
        </w:rPr>
        <w:t xml:space="preserve"> other than Jerusalem, supposed to be the centre of the earth; and, </w:t>
      </w:r>
      <w:r>
        <w:rPr>
          <w:rFonts w:ascii="Arial" w:hAnsi="Arial" w:cs="Arial"/>
          <w:sz w:val="24"/>
          <w:szCs w:val="24"/>
        </w:rPr>
        <w:t>there</w:t>
      </w:r>
      <w:r w:rsidRPr="00A80388">
        <w:rPr>
          <w:rFonts w:ascii="Arial" w:hAnsi="Arial" w:cs="Arial"/>
          <w:sz w:val="24"/>
          <w:szCs w:val="24"/>
        </w:rPr>
        <w:t xml:space="preserve">fore, the sea that bounds the borders in these parts </w:t>
      </w:r>
      <w:r>
        <w:rPr>
          <w:rFonts w:ascii="Arial" w:hAnsi="Arial" w:cs="Arial"/>
          <w:sz w:val="24"/>
          <w:szCs w:val="24"/>
        </w:rPr>
        <w:t xml:space="preserve">was </w:t>
      </w:r>
      <w:r w:rsidRPr="00A80388">
        <w:rPr>
          <w:rFonts w:ascii="Arial" w:hAnsi="Arial" w:cs="Arial"/>
          <w:sz w:val="24"/>
          <w:szCs w:val="24"/>
        </w:rPr>
        <w:t>very properly called the Mediterranean. And let the reader judge for himself how suitable it was, and proper</w:t>
      </w:r>
      <w:r>
        <w:rPr>
          <w:rFonts w:ascii="Arial" w:hAnsi="Arial" w:cs="Arial"/>
          <w:sz w:val="24"/>
          <w:szCs w:val="24"/>
        </w:rPr>
        <w:t>ly</w:t>
      </w:r>
      <w:r w:rsidRPr="00A80388">
        <w:rPr>
          <w:rFonts w:ascii="Arial" w:hAnsi="Arial" w:cs="Arial"/>
          <w:sz w:val="24"/>
          <w:szCs w:val="24"/>
        </w:rPr>
        <w:t>, that</w:t>
      </w:r>
      <w:r>
        <w:rPr>
          <w:rFonts w:ascii="Arial" w:hAnsi="Arial" w:cs="Arial"/>
          <w:sz w:val="24"/>
          <w:szCs w:val="24"/>
        </w:rPr>
        <w:t>,</w:t>
      </w:r>
      <w:r w:rsidRPr="00A80388">
        <w:rPr>
          <w:rFonts w:ascii="Arial" w:hAnsi="Arial" w:cs="Arial"/>
          <w:sz w:val="24"/>
          <w:szCs w:val="24"/>
        </w:rPr>
        <w:t xml:space="preserve"> when the Lord Jesus came on earth to do away the sin and guilt of all nations, the solemn transaction of his </w:t>
      </w:r>
      <w:r>
        <w:rPr>
          <w:rFonts w:ascii="Arial" w:hAnsi="Arial" w:cs="Arial"/>
          <w:sz w:val="24"/>
          <w:szCs w:val="24"/>
        </w:rPr>
        <w:t>“</w:t>
      </w:r>
      <w:r w:rsidRPr="00A80388">
        <w:rPr>
          <w:rFonts w:ascii="Arial" w:hAnsi="Arial" w:cs="Arial"/>
          <w:sz w:val="24"/>
          <w:szCs w:val="24"/>
        </w:rPr>
        <w:t>one all-sufficient sacrifice and obedience unto death</w:t>
      </w:r>
      <w:r>
        <w:rPr>
          <w:rFonts w:ascii="Arial" w:hAnsi="Arial" w:cs="Arial"/>
          <w:sz w:val="24"/>
          <w:szCs w:val="24"/>
        </w:rPr>
        <w:t>”</w:t>
      </w:r>
      <w:r w:rsidRPr="00A80388">
        <w:rPr>
          <w:rFonts w:ascii="Arial" w:hAnsi="Arial" w:cs="Arial"/>
          <w:sz w:val="24"/>
          <w:szCs w:val="24"/>
        </w:rPr>
        <w:t xml:space="preserve"> should be set forth in the cent</w:t>
      </w:r>
      <w:r>
        <w:rPr>
          <w:rFonts w:ascii="Arial" w:hAnsi="Arial" w:cs="Arial"/>
          <w:sz w:val="24"/>
          <w:szCs w:val="24"/>
        </w:rPr>
        <w:t>re</w:t>
      </w:r>
      <w:r w:rsidRPr="00A80388">
        <w:rPr>
          <w:rFonts w:ascii="Arial" w:hAnsi="Arial" w:cs="Arial"/>
          <w:sz w:val="24"/>
          <w:szCs w:val="24"/>
        </w:rPr>
        <w:t xml:space="preserve"> </w:t>
      </w:r>
      <w:r w:rsidRPr="00A80388">
        <w:rPr>
          <w:rFonts w:ascii="Arial" w:hAnsi="Arial" w:cs="Arial"/>
          <w:sz w:val="24"/>
          <w:szCs w:val="24"/>
        </w:rPr>
        <w:lastRenderedPageBreak/>
        <w:t>of the earth, that</w:t>
      </w:r>
      <w:r>
        <w:rPr>
          <w:rFonts w:ascii="Arial" w:hAnsi="Arial" w:cs="Arial"/>
          <w:sz w:val="24"/>
          <w:szCs w:val="24"/>
        </w:rPr>
        <w:t>,</w:t>
      </w:r>
      <w:r w:rsidRPr="00A80388">
        <w:rPr>
          <w:rFonts w:ascii="Arial" w:hAnsi="Arial" w:cs="Arial"/>
          <w:sz w:val="24"/>
          <w:szCs w:val="24"/>
        </w:rPr>
        <w:t xml:space="preserve"> like the sun in the midway of the heavens which illumines both east and west; so Christ, the sun of righteousness, might extend the efficacy of his light, and life, and warmth</w:t>
      </w:r>
      <w:r>
        <w:rPr>
          <w:rFonts w:ascii="Arial" w:hAnsi="Arial" w:cs="Arial"/>
          <w:sz w:val="24"/>
          <w:szCs w:val="24"/>
        </w:rPr>
        <w:t>,</w:t>
      </w:r>
      <w:r w:rsidRPr="00A80388">
        <w:rPr>
          <w:rFonts w:ascii="Arial" w:hAnsi="Arial" w:cs="Arial"/>
          <w:sz w:val="24"/>
          <w:szCs w:val="24"/>
        </w:rPr>
        <w:t xml:space="preserve"> in every direction to his people; and his blood, as from the high altar of his own divine nature, flowing down, might wash away, from the morning of creation to the end of time, the whole of human transgression.</w:t>
      </w:r>
    </w:p>
    <w:p w:rsidR="003020C1" w:rsidRDefault="003020C1" w:rsidP="00C40662">
      <w:pPr>
        <w:spacing w:after="0" w:line="276" w:lineRule="auto"/>
        <w:jc w:val="both"/>
        <w:rPr>
          <w:rFonts w:ascii="Arial" w:hAnsi="Arial" w:cs="Arial"/>
          <w:sz w:val="24"/>
          <w:szCs w:val="24"/>
        </w:rPr>
      </w:pPr>
    </w:p>
    <w:p w:rsidR="003020C1" w:rsidRPr="004670C6" w:rsidRDefault="003020C1" w:rsidP="00C40662">
      <w:pPr>
        <w:spacing w:after="0" w:line="276" w:lineRule="auto"/>
        <w:jc w:val="both"/>
        <w:rPr>
          <w:rFonts w:ascii="Arial" w:hAnsi="Arial" w:cs="Arial"/>
          <w:b/>
          <w:bCs/>
          <w:sz w:val="24"/>
          <w:szCs w:val="24"/>
        </w:rPr>
      </w:pPr>
      <w:r w:rsidRPr="004670C6">
        <w:rPr>
          <w:rFonts w:ascii="Arial" w:hAnsi="Arial" w:cs="Arial"/>
          <w:b/>
          <w:bCs/>
          <w:sz w:val="24"/>
          <w:szCs w:val="24"/>
        </w:rPr>
        <w:t>GOLD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should not have paused over this word had I not recollected</w:t>
      </w:r>
      <w:r>
        <w:rPr>
          <w:rFonts w:ascii="Arial" w:hAnsi="Arial" w:cs="Arial"/>
          <w:sz w:val="24"/>
          <w:szCs w:val="24"/>
        </w:rPr>
        <w:t>,</w:t>
      </w:r>
      <w:r w:rsidRPr="00A80388">
        <w:rPr>
          <w:rFonts w:ascii="Arial" w:hAnsi="Arial" w:cs="Arial"/>
          <w:sz w:val="24"/>
          <w:szCs w:val="24"/>
        </w:rPr>
        <w:t xml:space="preserve"> in the moment of reading it, that the Holy </w:t>
      </w:r>
      <w:r>
        <w:rPr>
          <w:rFonts w:ascii="Arial" w:hAnsi="Arial" w:cs="Arial"/>
          <w:sz w:val="24"/>
          <w:szCs w:val="24"/>
        </w:rPr>
        <w:t>Spirit</w:t>
      </w:r>
      <w:r w:rsidRPr="00A80388">
        <w:rPr>
          <w:rFonts w:ascii="Arial" w:hAnsi="Arial" w:cs="Arial"/>
          <w:sz w:val="24"/>
          <w:szCs w:val="24"/>
        </w:rPr>
        <w:t xml:space="preserve"> is graciously pleased to make use of it as a figure to represent the Lord Jesus, in several parts of the divine word; and also the church is spoken of, from her union with her Lord, </w:t>
      </w:r>
      <w:r>
        <w:rPr>
          <w:rFonts w:ascii="Arial" w:hAnsi="Arial" w:cs="Arial"/>
          <w:sz w:val="24"/>
          <w:szCs w:val="24"/>
        </w:rPr>
        <w:t>under</w:t>
      </w:r>
      <w:r w:rsidRPr="00A80388">
        <w:rPr>
          <w:rFonts w:ascii="Arial" w:hAnsi="Arial" w:cs="Arial"/>
          <w:sz w:val="24"/>
          <w:szCs w:val="24"/>
        </w:rPr>
        <w:t xml:space="preserve"> the same similitude. </w:t>
      </w:r>
      <w:r>
        <w:rPr>
          <w:rFonts w:ascii="Arial" w:hAnsi="Arial" w:cs="Arial"/>
          <w:sz w:val="24"/>
          <w:szCs w:val="24"/>
        </w:rPr>
        <w:t>“</w:t>
      </w:r>
      <w:r w:rsidRPr="00A80388">
        <w:rPr>
          <w:rFonts w:ascii="Arial" w:hAnsi="Arial" w:cs="Arial"/>
          <w:sz w:val="24"/>
          <w:szCs w:val="24"/>
        </w:rPr>
        <w:t>His head (said the church, when commending the beauties of her Lord) is as the most fine gold.</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5:11</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His hands are as gold rings set with the beryl.</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5:</w:t>
      </w:r>
      <w:r w:rsidRPr="00A80388">
        <w:rPr>
          <w:rFonts w:ascii="Arial" w:hAnsi="Arial" w:cs="Arial"/>
          <w:sz w:val="24"/>
          <w:szCs w:val="24"/>
        </w:rPr>
        <w:t xml:space="preserve">14) And the Lord Jesus, speaking of his church, made </w:t>
      </w:r>
      <w:r>
        <w:rPr>
          <w:rFonts w:ascii="Arial" w:hAnsi="Arial" w:cs="Arial"/>
          <w:sz w:val="24"/>
          <w:szCs w:val="24"/>
        </w:rPr>
        <w:t>beautiful</w:t>
      </w:r>
      <w:r w:rsidRPr="00A80388">
        <w:rPr>
          <w:rFonts w:ascii="Arial" w:hAnsi="Arial" w:cs="Arial"/>
          <w:sz w:val="24"/>
          <w:szCs w:val="24"/>
        </w:rPr>
        <w:t xml:space="preserve"> in his </w:t>
      </w:r>
      <w:r>
        <w:rPr>
          <w:rFonts w:ascii="Arial" w:hAnsi="Arial" w:cs="Arial"/>
          <w:sz w:val="24"/>
          <w:szCs w:val="24"/>
        </w:rPr>
        <w:t>beauty</w:t>
      </w:r>
      <w:r w:rsidRPr="00A80388">
        <w:rPr>
          <w:rFonts w:ascii="Arial" w:hAnsi="Arial" w:cs="Arial"/>
          <w:sz w:val="24"/>
          <w:szCs w:val="24"/>
        </w:rPr>
        <w:t>,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Thy cheeks are comely with rows of jewels; thy neck with </w:t>
      </w:r>
      <w:r>
        <w:rPr>
          <w:rFonts w:ascii="Arial" w:hAnsi="Arial" w:cs="Arial"/>
          <w:sz w:val="24"/>
          <w:szCs w:val="24"/>
        </w:rPr>
        <w:t>c</w:t>
      </w:r>
      <w:r w:rsidRPr="00A80388">
        <w:rPr>
          <w:rFonts w:ascii="Arial" w:hAnsi="Arial" w:cs="Arial"/>
          <w:sz w:val="24"/>
          <w:szCs w:val="24"/>
        </w:rPr>
        <w:t>hains of gold. We will make thee borders of gold, with studs of silver.</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1:</w:t>
      </w:r>
      <w:r w:rsidRPr="00A80388">
        <w:rPr>
          <w:rFonts w:ascii="Arial" w:hAnsi="Arial" w:cs="Arial"/>
          <w:sz w:val="24"/>
          <w:szCs w:val="24"/>
        </w:rPr>
        <w:t>10</w:t>
      </w:r>
      <w:r>
        <w:rPr>
          <w:rFonts w:ascii="Arial" w:hAnsi="Arial" w:cs="Arial"/>
          <w:sz w:val="24"/>
          <w:szCs w:val="24"/>
        </w:rPr>
        <w:t>-</w:t>
      </w:r>
      <w:r w:rsidRPr="00A80388">
        <w:rPr>
          <w:rFonts w:ascii="Arial" w:hAnsi="Arial" w:cs="Arial"/>
          <w:sz w:val="24"/>
          <w:szCs w:val="24"/>
        </w:rPr>
        <w:t>11) As gold is the richest and most valu</w:t>
      </w:r>
      <w:r>
        <w:rPr>
          <w:rFonts w:ascii="Arial" w:hAnsi="Arial" w:cs="Arial"/>
          <w:sz w:val="24"/>
          <w:szCs w:val="24"/>
        </w:rPr>
        <w:t>able</w:t>
      </w:r>
      <w:r w:rsidRPr="00A80388">
        <w:rPr>
          <w:rFonts w:ascii="Arial" w:hAnsi="Arial" w:cs="Arial"/>
          <w:sz w:val="24"/>
          <w:szCs w:val="24"/>
        </w:rPr>
        <w:t xml:space="preserve"> of all metals, so by this figure is meant to say that the Headship of Christ is everything that is rich, valuable and glorious to his body the church. Ye</w:t>
      </w:r>
      <w:r>
        <w:rPr>
          <w:rFonts w:ascii="Arial" w:hAnsi="Arial" w:cs="Arial"/>
          <w:sz w:val="24"/>
          <w:szCs w:val="24"/>
        </w:rPr>
        <w:t>s</w:t>
      </w:r>
      <w:r w:rsidRPr="00A80388">
        <w:rPr>
          <w:rFonts w:ascii="Arial" w:hAnsi="Arial" w:cs="Arial"/>
          <w:sz w:val="24"/>
          <w:szCs w:val="24"/>
        </w:rPr>
        <w:t>, as the Scripture sa</w:t>
      </w:r>
      <w:r>
        <w:rPr>
          <w:rFonts w:ascii="Arial" w:hAnsi="Arial" w:cs="Arial"/>
          <w:sz w:val="24"/>
          <w:szCs w:val="24"/>
        </w:rPr>
        <w:t>ys</w:t>
      </w:r>
      <w:r w:rsidRPr="00A80388">
        <w:rPr>
          <w:rFonts w:ascii="Arial" w:hAnsi="Arial" w:cs="Arial"/>
          <w:sz w:val="24"/>
          <w:szCs w:val="24"/>
        </w:rPr>
        <w:t xml:space="preserve">, when referring to the Lord Jesus as God-man Mediator, </w:t>
      </w:r>
      <w:r>
        <w:rPr>
          <w:rFonts w:ascii="Arial" w:hAnsi="Arial" w:cs="Arial"/>
          <w:sz w:val="24"/>
          <w:szCs w:val="24"/>
        </w:rPr>
        <w:t>“</w:t>
      </w:r>
      <w:r w:rsidRPr="00A80388">
        <w:rPr>
          <w:rFonts w:ascii="Arial" w:hAnsi="Arial" w:cs="Arial"/>
          <w:sz w:val="24"/>
          <w:szCs w:val="24"/>
        </w:rPr>
        <w:t>the head of Christ is God.</w:t>
      </w:r>
      <w:r>
        <w:rPr>
          <w:rFonts w:ascii="Arial" w:hAnsi="Arial" w:cs="Arial"/>
          <w:sz w:val="24"/>
          <w:szCs w:val="24"/>
        </w:rPr>
        <w:t>”</w:t>
      </w:r>
      <w:r w:rsidRPr="00A80388">
        <w:rPr>
          <w:rFonts w:ascii="Arial" w:hAnsi="Arial" w:cs="Arial"/>
          <w:sz w:val="24"/>
          <w:szCs w:val="24"/>
        </w:rPr>
        <w:t xml:space="preserve"> (1 Cor. </w:t>
      </w:r>
      <w:r>
        <w:rPr>
          <w:rFonts w:ascii="Arial" w:hAnsi="Arial" w:cs="Arial"/>
          <w:sz w:val="24"/>
          <w:szCs w:val="24"/>
        </w:rPr>
        <w:t>11:</w:t>
      </w:r>
      <w:r w:rsidRPr="00A80388">
        <w:rPr>
          <w:rFonts w:ascii="Arial" w:hAnsi="Arial" w:cs="Arial"/>
          <w:sz w:val="24"/>
          <w:szCs w:val="24"/>
        </w:rPr>
        <w:t>3) It is probable that an eye to God the Father, under this similitude, might also be meant</w:t>
      </w:r>
      <w:r>
        <w:rPr>
          <w:rFonts w:ascii="Arial" w:hAnsi="Arial" w:cs="Arial"/>
          <w:sz w:val="24"/>
          <w:szCs w:val="24"/>
        </w:rPr>
        <w:t xml:space="preserve"> here</w:t>
      </w:r>
      <w:r w:rsidRPr="00A80388">
        <w:rPr>
          <w:rFonts w:ascii="Arial" w:hAnsi="Arial" w:cs="Arial"/>
          <w:sz w:val="24"/>
          <w:szCs w:val="24"/>
        </w:rPr>
        <w:t>. For though</w:t>
      </w:r>
      <w:r>
        <w:rPr>
          <w:rFonts w:ascii="Arial" w:hAnsi="Arial" w:cs="Arial"/>
          <w:sz w:val="24"/>
          <w:szCs w:val="24"/>
        </w:rPr>
        <w:t>,</w:t>
      </w:r>
      <w:r w:rsidRPr="00A80388">
        <w:rPr>
          <w:rFonts w:ascii="Arial" w:hAnsi="Arial" w:cs="Arial"/>
          <w:sz w:val="24"/>
          <w:szCs w:val="24"/>
        </w:rPr>
        <w:t xml:space="preserve"> in respect to the divine nature, Christ is </w:t>
      </w:r>
      <w:r>
        <w:rPr>
          <w:rFonts w:ascii="Arial" w:hAnsi="Arial" w:cs="Arial"/>
          <w:sz w:val="24"/>
          <w:szCs w:val="24"/>
        </w:rPr>
        <w:t>“</w:t>
      </w:r>
      <w:r w:rsidRPr="00A80388">
        <w:rPr>
          <w:rFonts w:ascii="Arial" w:hAnsi="Arial" w:cs="Arial"/>
          <w:sz w:val="24"/>
          <w:szCs w:val="24"/>
        </w:rPr>
        <w:t xml:space="preserve">one with the Father, over all, God blessed </w:t>
      </w:r>
      <w:r>
        <w:rPr>
          <w:rFonts w:ascii="Arial" w:hAnsi="Arial" w:cs="Arial"/>
          <w:sz w:val="24"/>
          <w:szCs w:val="24"/>
        </w:rPr>
        <w:t>forever”</w:t>
      </w:r>
      <w:r w:rsidRPr="00A80388">
        <w:rPr>
          <w:rFonts w:ascii="Arial" w:hAnsi="Arial" w:cs="Arial"/>
          <w:sz w:val="24"/>
          <w:szCs w:val="24"/>
        </w:rPr>
        <w:t xml:space="preserve"> (Rom. </w:t>
      </w:r>
      <w:r>
        <w:rPr>
          <w:rFonts w:ascii="Arial" w:hAnsi="Arial" w:cs="Arial"/>
          <w:sz w:val="24"/>
          <w:szCs w:val="24"/>
        </w:rPr>
        <w:t>9:</w:t>
      </w:r>
      <w:r w:rsidRPr="00A80388">
        <w:rPr>
          <w:rFonts w:ascii="Arial" w:hAnsi="Arial" w:cs="Arial"/>
          <w:sz w:val="24"/>
          <w:szCs w:val="24"/>
        </w:rPr>
        <w:t>5)</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y</w:t>
      </w:r>
      <w:r w:rsidRPr="00A80388">
        <w:rPr>
          <w:rFonts w:ascii="Arial" w:hAnsi="Arial" w:cs="Arial"/>
          <w:sz w:val="24"/>
          <w:szCs w:val="24"/>
        </w:rPr>
        <w:t>et</w:t>
      </w:r>
      <w:r>
        <w:rPr>
          <w:rFonts w:ascii="Arial" w:hAnsi="Arial" w:cs="Arial"/>
          <w:sz w:val="24"/>
          <w:szCs w:val="24"/>
        </w:rPr>
        <w:t>,</w:t>
      </w:r>
      <w:r w:rsidRPr="00A80388">
        <w:rPr>
          <w:rFonts w:ascii="Arial" w:hAnsi="Arial" w:cs="Arial"/>
          <w:sz w:val="24"/>
          <w:szCs w:val="24"/>
        </w:rPr>
        <w:t xml:space="preserve"> in respect to his human nature, the Father may truly be said to be the head of Christ; for he sa</w:t>
      </w:r>
      <w:r>
        <w:rPr>
          <w:rFonts w:ascii="Arial" w:hAnsi="Arial" w:cs="Arial"/>
          <w:sz w:val="24"/>
          <w:szCs w:val="24"/>
        </w:rPr>
        <w:t>ys</w:t>
      </w:r>
      <w:r w:rsidRPr="00A80388">
        <w:rPr>
          <w:rFonts w:ascii="Arial" w:hAnsi="Arial" w:cs="Arial"/>
          <w:sz w:val="24"/>
          <w:szCs w:val="24"/>
        </w:rPr>
        <w:t xml:space="preserve"> himself, </w:t>
      </w:r>
      <w:r>
        <w:rPr>
          <w:rFonts w:ascii="Arial" w:hAnsi="Arial" w:cs="Arial"/>
          <w:sz w:val="24"/>
          <w:szCs w:val="24"/>
        </w:rPr>
        <w:t>“</w:t>
      </w:r>
      <w:r w:rsidRPr="00A80388">
        <w:rPr>
          <w:rFonts w:ascii="Arial" w:hAnsi="Arial" w:cs="Arial"/>
          <w:sz w:val="24"/>
          <w:szCs w:val="24"/>
        </w:rPr>
        <w:t>A body hast thou given me, or prepared me.</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40:</w:t>
      </w:r>
      <w:r w:rsidRPr="00A80388">
        <w:rPr>
          <w:rFonts w:ascii="Arial" w:hAnsi="Arial" w:cs="Arial"/>
          <w:sz w:val="24"/>
          <w:szCs w:val="24"/>
        </w:rPr>
        <w:t xml:space="preserve">6 with Heb. </w:t>
      </w:r>
      <w:r>
        <w:rPr>
          <w:rFonts w:ascii="Arial" w:hAnsi="Arial" w:cs="Arial"/>
          <w:sz w:val="24"/>
          <w:szCs w:val="24"/>
        </w:rPr>
        <w:t>10:</w:t>
      </w:r>
      <w:r w:rsidRPr="00A80388">
        <w:rPr>
          <w:rFonts w:ascii="Arial" w:hAnsi="Arial" w:cs="Arial"/>
          <w:sz w:val="24"/>
          <w:szCs w:val="24"/>
        </w:rPr>
        <w:t>5)</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But it is very blessed to eye the Lord Jesus under this figure. As the Head of his body </w:t>
      </w:r>
      <w:r>
        <w:rPr>
          <w:rFonts w:ascii="Arial" w:hAnsi="Arial" w:cs="Arial"/>
          <w:sz w:val="24"/>
          <w:szCs w:val="24"/>
        </w:rPr>
        <w:t>he will</w:t>
      </w:r>
      <w:r w:rsidRPr="00A80388">
        <w:rPr>
          <w:rFonts w:ascii="Arial" w:hAnsi="Arial" w:cs="Arial"/>
          <w:sz w:val="24"/>
          <w:szCs w:val="24"/>
        </w:rPr>
        <w:t xml:space="preserve"> be compared </w:t>
      </w:r>
      <w:r>
        <w:rPr>
          <w:rFonts w:ascii="Arial" w:hAnsi="Arial" w:cs="Arial"/>
          <w:sz w:val="24"/>
          <w:szCs w:val="24"/>
        </w:rPr>
        <w:t>with</w:t>
      </w:r>
      <w:r w:rsidRPr="00A80388">
        <w:rPr>
          <w:rFonts w:ascii="Arial" w:hAnsi="Arial" w:cs="Arial"/>
          <w:sz w:val="24"/>
          <w:szCs w:val="24"/>
        </w:rPr>
        <w:t xml:space="preserve"> the most fine gold; for the Psalmist sa</w:t>
      </w:r>
      <w:r>
        <w:rPr>
          <w:rFonts w:ascii="Arial" w:hAnsi="Arial" w:cs="Arial"/>
          <w:sz w:val="24"/>
          <w:szCs w:val="24"/>
        </w:rPr>
        <w:t>ys</w:t>
      </w:r>
      <w:r w:rsidRPr="00A80388">
        <w:rPr>
          <w:rFonts w:ascii="Arial" w:hAnsi="Arial" w:cs="Arial"/>
          <w:sz w:val="24"/>
          <w:szCs w:val="24"/>
        </w:rPr>
        <w:t xml:space="preserve">, in allusion to his royal dignity and power, JEHOVAH put </w:t>
      </w:r>
      <w:r>
        <w:rPr>
          <w:rFonts w:ascii="Arial" w:hAnsi="Arial" w:cs="Arial"/>
          <w:sz w:val="24"/>
          <w:szCs w:val="24"/>
        </w:rPr>
        <w:t>“</w:t>
      </w:r>
      <w:r w:rsidRPr="00A80388">
        <w:rPr>
          <w:rFonts w:ascii="Arial" w:hAnsi="Arial" w:cs="Arial"/>
          <w:sz w:val="24"/>
          <w:szCs w:val="24"/>
        </w:rPr>
        <w:t xml:space="preserve">a crown of pure gold upon his head, </w:t>
      </w:r>
      <w:r>
        <w:rPr>
          <w:rFonts w:ascii="Arial" w:hAnsi="Arial" w:cs="Arial"/>
          <w:sz w:val="24"/>
          <w:szCs w:val="24"/>
        </w:rPr>
        <w:t>w</w:t>
      </w:r>
      <w:r w:rsidRPr="00A80388">
        <w:rPr>
          <w:rFonts w:ascii="Arial" w:hAnsi="Arial" w:cs="Arial"/>
          <w:sz w:val="24"/>
          <w:szCs w:val="24"/>
        </w:rPr>
        <w:t xml:space="preserve">hen he made him most blessed </w:t>
      </w:r>
      <w:r>
        <w:rPr>
          <w:rFonts w:ascii="Arial" w:hAnsi="Arial" w:cs="Arial"/>
          <w:sz w:val="24"/>
          <w:szCs w:val="24"/>
        </w:rPr>
        <w:t>forever</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21:</w:t>
      </w:r>
      <w:r w:rsidRPr="00A80388">
        <w:rPr>
          <w:rFonts w:ascii="Arial" w:hAnsi="Arial" w:cs="Arial"/>
          <w:sz w:val="24"/>
          <w:szCs w:val="24"/>
        </w:rPr>
        <w:t xml:space="preserve">1-7) And as all this, and infinitely more to the same effect, is spoken of Christ in allusion to his mediatorial character, the Head of his church and people, so this endears Jesus the more, inasmuch as all his people are so highly </w:t>
      </w:r>
      <w:r>
        <w:rPr>
          <w:rFonts w:ascii="Arial" w:hAnsi="Arial" w:cs="Arial"/>
          <w:sz w:val="24"/>
          <w:szCs w:val="24"/>
        </w:rPr>
        <w:t>interest</w:t>
      </w:r>
      <w:r w:rsidRPr="00A80388">
        <w:rPr>
          <w:rFonts w:ascii="Arial" w:hAnsi="Arial" w:cs="Arial"/>
          <w:sz w:val="24"/>
          <w:szCs w:val="24"/>
        </w:rPr>
        <w:t>ed in all that</w:t>
      </w:r>
      <w:r>
        <w:rPr>
          <w:rFonts w:ascii="Arial" w:hAnsi="Arial" w:cs="Arial"/>
          <w:sz w:val="24"/>
          <w:szCs w:val="24"/>
        </w:rPr>
        <w:t xml:space="preserve"> </w:t>
      </w:r>
      <w:r w:rsidRPr="00A80388">
        <w:rPr>
          <w:rFonts w:ascii="Arial" w:hAnsi="Arial" w:cs="Arial"/>
          <w:sz w:val="24"/>
          <w:szCs w:val="24"/>
        </w:rPr>
        <w:t xml:space="preserve">belongs to him. Gold is a proper figure to represent the glories of his </w:t>
      </w:r>
      <w:r>
        <w:rPr>
          <w:rFonts w:ascii="Arial" w:hAnsi="Arial" w:cs="Arial"/>
          <w:sz w:val="24"/>
          <w:szCs w:val="24"/>
        </w:rPr>
        <w:t>P</w:t>
      </w:r>
      <w:r w:rsidRPr="00A80388">
        <w:rPr>
          <w:rFonts w:ascii="Arial" w:hAnsi="Arial" w:cs="Arial"/>
          <w:sz w:val="24"/>
          <w:szCs w:val="24"/>
        </w:rPr>
        <w:t xml:space="preserve">erson, the excellency of his kingdom, the purity and spiritual nature of it, the durableness of it and the splendour and everlasting glory of it; for all his people are made kings and priests, by virtue of his riches and glory to God and the Father. (Rev. </w:t>
      </w:r>
      <w:r>
        <w:rPr>
          <w:rFonts w:ascii="Arial" w:hAnsi="Arial" w:cs="Arial"/>
          <w:sz w:val="24"/>
          <w:szCs w:val="24"/>
        </w:rPr>
        <w:t>1:</w:t>
      </w:r>
      <w:r w:rsidRPr="00A80388">
        <w:rPr>
          <w:rFonts w:ascii="Arial" w:hAnsi="Arial" w:cs="Arial"/>
          <w:sz w:val="24"/>
          <w:szCs w:val="24"/>
        </w:rPr>
        <w:t>6) And</w:t>
      </w:r>
      <w:r>
        <w:rPr>
          <w:rFonts w:ascii="Arial" w:hAnsi="Arial" w:cs="Arial"/>
          <w:sz w:val="24"/>
          <w:szCs w:val="24"/>
        </w:rPr>
        <w:t>,</w:t>
      </w:r>
      <w:r w:rsidRPr="00A80388">
        <w:rPr>
          <w:rFonts w:ascii="Arial" w:hAnsi="Arial" w:cs="Arial"/>
          <w:sz w:val="24"/>
          <w:szCs w:val="24"/>
        </w:rPr>
        <w:t xml:space="preserve"> as Christ</w:t>
      </w:r>
      <w:r>
        <w:rPr>
          <w:rFonts w:ascii="Arial" w:hAnsi="Arial" w:cs="Arial"/>
          <w:sz w:val="24"/>
          <w:szCs w:val="24"/>
        </w:rPr>
        <w:t>’</w:t>
      </w:r>
      <w:r w:rsidRPr="00A80388">
        <w:rPr>
          <w:rFonts w:ascii="Arial" w:hAnsi="Arial" w:cs="Arial"/>
          <w:sz w:val="24"/>
          <w:szCs w:val="24"/>
        </w:rPr>
        <w:t xml:space="preserve">s head is compared on all these, and </w:t>
      </w:r>
      <w:r>
        <w:rPr>
          <w:rFonts w:ascii="Arial" w:hAnsi="Arial" w:cs="Arial"/>
          <w:sz w:val="24"/>
          <w:szCs w:val="24"/>
        </w:rPr>
        <w:t>similar</w:t>
      </w:r>
      <w:r w:rsidRPr="00A80388">
        <w:rPr>
          <w:rFonts w:ascii="Arial" w:hAnsi="Arial" w:cs="Arial"/>
          <w:sz w:val="24"/>
          <w:szCs w:val="24"/>
        </w:rPr>
        <w:t xml:space="preserve"> accounts to gold: so his hands to rings of gold set with beryl, from the liberal manner in which he bestows gifts and graces to his redeemed. </w:t>
      </w:r>
      <w:r>
        <w:rPr>
          <w:rFonts w:ascii="Arial" w:hAnsi="Arial" w:cs="Arial"/>
          <w:sz w:val="24"/>
          <w:szCs w:val="24"/>
        </w:rPr>
        <w:t>“</w:t>
      </w:r>
      <w:r w:rsidRPr="00A80388">
        <w:rPr>
          <w:rFonts w:ascii="Arial" w:hAnsi="Arial" w:cs="Arial"/>
          <w:sz w:val="24"/>
          <w:szCs w:val="24"/>
        </w:rPr>
        <w:t>In his right hand</w:t>
      </w:r>
      <w:r>
        <w:rPr>
          <w:rFonts w:ascii="Arial" w:hAnsi="Arial" w:cs="Arial"/>
          <w:sz w:val="24"/>
          <w:szCs w:val="24"/>
        </w:rPr>
        <w:t xml:space="preserve"> (</w:t>
      </w:r>
      <w:r w:rsidRPr="00A80388">
        <w:rPr>
          <w:rFonts w:ascii="Arial" w:hAnsi="Arial" w:cs="Arial"/>
          <w:sz w:val="24"/>
          <w:szCs w:val="24"/>
        </w:rPr>
        <w:t>sa</w:t>
      </w:r>
      <w:r>
        <w:rPr>
          <w:rFonts w:ascii="Arial" w:hAnsi="Arial" w:cs="Arial"/>
          <w:sz w:val="24"/>
          <w:szCs w:val="24"/>
        </w:rPr>
        <w:t>ys</w:t>
      </w:r>
      <w:r w:rsidRPr="00A80388">
        <w:rPr>
          <w:rFonts w:ascii="Arial" w:hAnsi="Arial" w:cs="Arial"/>
          <w:sz w:val="24"/>
          <w:szCs w:val="24"/>
        </w:rPr>
        <w:t xml:space="preserve"> Solomon</w:t>
      </w:r>
      <w:r>
        <w:rPr>
          <w:rFonts w:ascii="Arial" w:hAnsi="Arial" w:cs="Arial"/>
          <w:sz w:val="24"/>
          <w:szCs w:val="24"/>
        </w:rPr>
        <w:t>)</w:t>
      </w:r>
      <w:r w:rsidRPr="00A80388">
        <w:rPr>
          <w:rFonts w:ascii="Arial" w:hAnsi="Arial" w:cs="Arial"/>
          <w:sz w:val="24"/>
          <w:szCs w:val="24"/>
        </w:rPr>
        <w:t xml:space="preserve"> is length of days, and in his left hand riches and honour.</w:t>
      </w:r>
      <w:r>
        <w:rPr>
          <w:rFonts w:ascii="Arial" w:hAnsi="Arial" w:cs="Arial"/>
          <w:sz w:val="24"/>
          <w:szCs w:val="24"/>
        </w:rPr>
        <w:t>”</w:t>
      </w:r>
      <w:r w:rsidRPr="00A80388">
        <w:rPr>
          <w:rFonts w:ascii="Arial" w:hAnsi="Arial" w:cs="Arial"/>
          <w:sz w:val="24"/>
          <w:szCs w:val="24"/>
        </w:rPr>
        <w:t xml:space="preserve"> (Prov. </w:t>
      </w:r>
      <w:r>
        <w:rPr>
          <w:rFonts w:ascii="Arial" w:hAnsi="Arial" w:cs="Arial"/>
          <w:sz w:val="24"/>
          <w:szCs w:val="24"/>
        </w:rPr>
        <w:t>3:</w:t>
      </w:r>
      <w:r w:rsidRPr="00A80388">
        <w:rPr>
          <w:rFonts w:ascii="Arial" w:hAnsi="Arial" w:cs="Arial"/>
          <w:sz w:val="24"/>
          <w:szCs w:val="24"/>
        </w:rPr>
        <w:t>16) The beryl was one of the precious stones in the breastplate of the High Priest.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28:</w:t>
      </w:r>
      <w:r w:rsidRPr="00A80388">
        <w:rPr>
          <w:rFonts w:ascii="Arial" w:hAnsi="Arial" w:cs="Arial"/>
          <w:sz w:val="24"/>
          <w:szCs w:val="24"/>
        </w:rPr>
        <w:t xml:space="preserve">20) And John tells the church, that the beryl was among the foundation-stones of the new Jerusalem. (Rev. </w:t>
      </w:r>
      <w:r>
        <w:rPr>
          <w:rFonts w:ascii="Arial" w:hAnsi="Arial" w:cs="Arial"/>
          <w:sz w:val="24"/>
          <w:szCs w:val="24"/>
        </w:rPr>
        <w:t>21:</w:t>
      </w:r>
      <w:r w:rsidRPr="00A80388">
        <w:rPr>
          <w:rFonts w:ascii="Arial" w:hAnsi="Arial" w:cs="Arial"/>
          <w:sz w:val="24"/>
          <w:szCs w:val="24"/>
        </w:rPr>
        <w:t>20) What those precious stones implied cannot need inquiry, since else</w:t>
      </w:r>
      <w:r>
        <w:rPr>
          <w:rFonts w:ascii="Arial" w:hAnsi="Arial" w:cs="Arial"/>
          <w:sz w:val="24"/>
          <w:szCs w:val="24"/>
        </w:rPr>
        <w:t>where</w:t>
      </w:r>
      <w:r w:rsidRPr="00A80388">
        <w:rPr>
          <w:rFonts w:ascii="Arial" w:hAnsi="Arial" w:cs="Arial"/>
          <w:sz w:val="24"/>
          <w:szCs w:val="24"/>
        </w:rPr>
        <w:t xml:space="preserve"> we are told that Christ is the foundation-stone JEHOVAH ha</w:t>
      </w:r>
      <w:r>
        <w:rPr>
          <w:rFonts w:ascii="Arial" w:hAnsi="Arial" w:cs="Arial"/>
          <w:sz w:val="24"/>
          <w:szCs w:val="24"/>
        </w:rPr>
        <w:t>s</w:t>
      </w:r>
      <w:r w:rsidRPr="00A80388">
        <w:rPr>
          <w:rFonts w:ascii="Arial" w:hAnsi="Arial" w:cs="Arial"/>
          <w:sz w:val="24"/>
          <w:szCs w:val="24"/>
        </w:rPr>
        <w:t xml:space="preserve"> laid in Zion; and the church, both in heaven and earth, rests wholly on him, the chief corner stone, </w:t>
      </w:r>
      <w:r>
        <w:rPr>
          <w:rFonts w:ascii="Arial" w:hAnsi="Arial" w:cs="Arial"/>
          <w:sz w:val="24"/>
          <w:szCs w:val="24"/>
        </w:rPr>
        <w:t>“</w:t>
      </w:r>
      <w:r w:rsidRPr="00A80388">
        <w:rPr>
          <w:rFonts w:ascii="Arial" w:hAnsi="Arial" w:cs="Arial"/>
          <w:sz w:val="24"/>
          <w:szCs w:val="24"/>
        </w:rPr>
        <w:t xml:space="preserve">in whom all the </w:t>
      </w:r>
      <w:r w:rsidRPr="00A80388">
        <w:rPr>
          <w:rFonts w:ascii="Arial" w:hAnsi="Arial" w:cs="Arial"/>
          <w:sz w:val="24"/>
          <w:szCs w:val="24"/>
        </w:rPr>
        <w:lastRenderedPageBreak/>
        <w:t>building fitly framed together, groweth unto an holy temple in the Lord.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Eph.</w:t>
      </w:r>
      <w:r w:rsidRPr="00A80388">
        <w:rPr>
          <w:rFonts w:ascii="Arial" w:hAnsi="Arial" w:cs="Arial"/>
          <w:sz w:val="24"/>
          <w:szCs w:val="24"/>
        </w:rPr>
        <w:t xml:space="preserve"> </w:t>
      </w:r>
      <w:r>
        <w:rPr>
          <w:rFonts w:ascii="Arial" w:hAnsi="Arial" w:cs="Arial"/>
          <w:sz w:val="24"/>
          <w:szCs w:val="24"/>
        </w:rPr>
        <w:t>2:</w:t>
      </w:r>
      <w:r w:rsidRPr="00A80388">
        <w:rPr>
          <w:rFonts w:ascii="Arial" w:hAnsi="Arial" w:cs="Arial"/>
          <w:sz w:val="24"/>
          <w:szCs w:val="24"/>
        </w:rPr>
        <w:t>20</w:t>
      </w:r>
      <w:r>
        <w:rPr>
          <w:rFonts w:ascii="Arial" w:hAnsi="Arial" w:cs="Arial"/>
          <w:sz w:val="24"/>
          <w:szCs w:val="24"/>
        </w:rPr>
        <w:t>-</w:t>
      </w:r>
      <w:r w:rsidRPr="00A80388">
        <w:rPr>
          <w:rFonts w:ascii="Arial" w:hAnsi="Arial" w:cs="Arial"/>
          <w:sz w:val="24"/>
          <w:szCs w:val="24"/>
        </w:rPr>
        <w:t xml:space="preserve"> 21)</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It is blessed to behold also the church spoken of under the same similitude, from her union and oneness with her Lord. The neck and cheeks of the church, the parts connected with the head, made comely with jewels and chains of gold, may be supposed to mean those graces with which her Lord ha</w:t>
      </w:r>
      <w:r>
        <w:rPr>
          <w:rFonts w:ascii="Arial" w:hAnsi="Arial" w:cs="Arial"/>
          <w:sz w:val="24"/>
          <w:szCs w:val="24"/>
        </w:rPr>
        <w:t>s</w:t>
      </w:r>
      <w:r w:rsidRPr="00A80388">
        <w:rPr>
          <w:rFonts w:ascii="Arial" w:hAnsi="Arial" w:cs="Arial"/>
          <w:sz w:val="24"/>
          <w:szCs w:val="24"/>
        </w:rPr>
        <w:t xml:space="preserve"> adorned her, </w:t>
      </w:r>
      <w:r>
        <w:rPr>
          <w:rFonts w:ascii="Arial" w:hAnsi="Arial" w:cs="Arial"/>
          <w:sz w:val="24"/>
          <w:szCs w:val="24"/>
        </w:rPr>
        <w:t>“</w:t>
      </w:r>
      <w:r w:rsidRPr="00A80388">
        <w:rPr>
          <w:rFonts w:ascii="Arial" w:hAnsi="Arial" w:cs="Arial"/>
          <w:sz w:val="24"/>
          <w:szCs w:val="24"/>
        </w:rPr>
        <w:t>more to be desired than gold, yea, than much fine gold.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(Ps. 19:10) </w:t>
      </w:r>
      <w:r w:rsidRPr="00A80388">
        <w:rPr>
          <w:rFonts w:ascii="Arial" w:hAnsi="Arial" w:cs="Arial"/>
          <w:sz w:val="24"/>
          <w:szCs w:val="24"/>
        </w:rPr>
        <w:t xml:space="preserve">And when a soul is blessed in the everlasting covenant with all spiritual blessings in Christ Jesus, </w:t>
      </w:r>
      <w:r>
        <w:rPr>
          <w:rFonts w:ascii="Arial" w:hAnsi="Arial" w:cs="Arial"/>
          <w:sz w:val="24"/>
          <w:szCs w:val="24"/>
        </w:rPr>
        <w:t>there</w:t>
      </w:r>
      <w:r w:rsidRPr="00A80388">
        <w:rPr>
          <w:rFonts w:ascii="Arial" w:hAnsi="Arial" w:cs="Arial"/>
          <w:sz w:val="24"/>
          <w:szCs w:val="24"/>
        </w:rPr>
        <w:t xml:space="preserve"> is a loveliness indeed, which is as an </w:t>
      </w:r>
      <w:r>
        <w:rPr>
          <w:rFonts w:ascii="Arial" w:hAnsi="Arial" w:cs="Arial"/>
          <w:sz w:val="24"/>
          <w:szCs w:val="24"/>
        </w:rPr>
        <w:t>“</w:t>
      </w:r>
      <w:r w:rsidRPr="00A80388">
        <w:rPr>
          <w:rFonts w:ascii="Arial" w:hAnsi="Arial" w:cs="Arial"/>
          <w:sz w:val="24"/>
          <w:szCs w:val="24"/>
        </w:rPr>
        <w:t>ornament of grace unto the head, and as chains about the neck.</w:t>
      </w:r>
      <w:r>
        <w:rPr>
          <w:rFonts w:ascii="Arial" w:hAnsi="Arial" w:cs="Arial"/>
          <w:sz w:val="24"/>
          <w:szCs w:val="24"/>
        </w:rPr>
        <w:t>”</w:t>
      </w:r>
      <w:r w:rsidRPr="00A80388">
        <w:rPr>
          <w:rFonts w:ascii="Arial" w:hAnsi="Arial" w:cs="Arial"/>
          <w:sz w:val="24"/>
          <w:szCs w:val="24"/>
        </w:rPr>
        <w:t xml:space="preserve"> (Prov. </w:t>
      </w:r>
      <w:r>
        <w:rPr>
          <w:rFonts w:ascii="Arial" w:hAnsi="Arial" w:cs="Arial"/>
          <w:sz w:val="24"/>
          <w:szCs w:val="24"/>
        </w:rPr>
        <w:t>1:</w:t>
      </w:r>
      <w:r w:rsidRPr="00A80388">
        <w:rPr>
          <w:rFonts w:ascii="Arial" w:hAnsi="Arial" w:cs="Arial"/>
          <w:sz w:val="24"/>
          <w:szCs w:val="24"/>
        </w:rPr>
        <w:t xml:space="preserve">9) And what tends to endear the whole is, that all the </w:t>
      </w:r>
      <w:r>
        <w:rPr>
          <w:rFonts w:ascii="Arial" w:hAnsi="Arial" w:cs="Arial"/>
          <w:sz w:val="24"/>
          <w:szCs w:val="24"/>
        </w:rPr>
        <w:t>P</w:t>
      </w:r>
      <w:r w:rsidRPr="00A80388">
        <w:rPr>
          <w:rFonts w:ascii="Arial" w:hAnsi="Arial" w:cs="Arial"/>
          <w:sz w:val="24"/>
          <w:szCs w:val="24"/>
        </w:rPr>
        <w:t>ersons of the GODHEAD concur</w:t>
      </w:r>
      <w:r>
        <w:rPr>
          <w:rFonts w:ascii="Arial" w:hAnsi="Arial" w:cs="Arial"/>
          <w:sz w:val="24"/>
          <w:szCs w:val="24"/>
        </w:rPr>
        <w:t xml:space="preserve"> [agree]</w:t>
      </w:r>
      <w:r w:rsidRPr="00A80388">
        <w:rPr>
          <w:rFonts w:ascii="Arial" w:hAnsi="Arial" w:cs="Arial"/>
          <w:sz w:val="24"/>
          <w:szCs w:val="24"/>
        </w:rPr>
        <w:t xml:space="preserve"> in this vast work of adorning the church with blessings, more valuable than the </w:t>
      </w:r>
      <w:r>
        <w:rPr>
          <w:rFonts w:ascii="Arial" w:hAnsi="Arial" w:cs="Arial"/>
          <w:sz w:val="24"/>
          <w:szCs w:val="24"/>
        </w:rPr>
        <w:t>“</w:t>
      </w:r>
      <w:r w:rsidRPr="00A80388">
        <w:rPr>
          <w:rFonts w:ascii="Arial" w:hAnsi="Arial" w:cs="Arial"/>
          <w:sz w:val="24"/>
          <w:szCs w:val="24"/>
        </w:rPr>
        <w:t>golden wedge of Ophir.</w:t>
      </w:r>
      <w:r>
        <w:rPr>
          <w:rFonts w:ascii="Arial" w:hAnsi="Arial" w:cs="Arial"/>
          <w:sz w:val="24"/>
          <w:szCs w:val="24"/>
        </w:rPr>
        <w:t>” (Is. 13:12)</w:t>
      </w:r>
      <w:r w:rsidRPr="00A80388">
        <w:rPr>
          <w:rFonts w:ascii="Arial" w:hAnsi="Arial" w:cs="Arial"/>
          <w:sz w:val="24"/>
          <w:szCs w:val="24"/>
        </w:rPr>
        <w:t xml:space="preserve"> It is said, </w:t>
      </w:r>
      <w:r>
        <w:rPr>
          <w:rFonts w:ascii="Arial" w:hAnsi="Arial" w:cs="Arial"/>
          <w:sz w:val="24"/>
          <w:szCs w:val="24"/>
        </w:rPr>
        <w:t>“</w:t>
      </w:r>
      <w:r w:rsidRPr="00A80388">
        <w:rPr>
          <w:rFonts w:ascii="Arial" w:hAnsi="Arial" w:cs="Arial"/>
          <w:sz w:val="24"/>
          <w:szCs w:val="24"/>
        </w:rPr>
        <w:t>We will make thee borders of gold, with studs of silver</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(Song 1:11), </w:t>
      </w:r>
      <w:r w:rsidRPr="00A80388">
        <w:rPr>
          <w:rFonts w:ascii="Arial" w:hAnsi="Arial" w:cs="Arial"/>
          <w:sz w:val="24"/>
          <w:szCs w:val="24"/>
        </w:rPr>
        <w:t xml:space="preserve">meaning, surely, the joint work and grace of Father, Son, and Holy </w:t>
      </w:r>
      <w:r>
        <w:rPr>
          <w:rFonts w:ascii="Arial" w:hAnsi="Arial" w:cs="Arial"/>
          <w:sz w:val="24"/>
          <w:szCs w:val="24"/>
        </w:rPr>
        <w:t>Spirit</w:t>
      </w:r>
      <w:r w:rsidRPr="00A80388">
        <w:rPr>
          <w:rFonts w:ascii="Arial" w:hAnsi="Arial" w:cs="Arial"/>
          <w:sz w:val="24"/>
          <w:szCs w:val="24"/>
        </w:rPr>
        <w:t>, in whose joint names all true believers in Christ are bapti</w:t>
      </w:r>
      <w:r>
        <w:rPr>
          <w:rFonts w:ascii="Arial" w:hAnsi="Arial" w:cs="Arial"/>
          <w:sz w:val="24"/>
          <w:szCs w:val="24"/>
        </w:rPr>
        <w:t>s</w:t>
      </w:r>
      <w:r w:rsidRPr="00A80388">
        <w:rPr>
          <w:rFonts w:ascii="Arial" w:hAnsi="Arial" w:cs="Arial"/>
          <w:sz w:val="24"/>
          <w:szCs w:val="24"/>
        </w:rPr>
        <w:t>ed, and blessed on earth, and everlastingly made happy and glorious in heaven.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28:</w:t>
      </w:r>
      <w:r w:rsidRPr="00A80388">
        <w:rPr>
          <w:rFonts w:ascii="Arial" w:hAnsi="Arial" w:cs="Arial"/>
          <w:sz w:val="24"/>
          <w:szCs w:val="24"/>
        </w:rPr>
        <w:t>19</w:t>
      </w:r>
      <w:r>
        <w:rPr>
          <w:rFonts w:ascii="Arial" w:hAnsi="Arial" w:cs="Arial"/>
          <w:sz w:val="24"/>
          <w:szCs w:val="24"/>
        </w:rPr>
        <w:t>;</w:t>
      </w:r>
      <w:r w:rsidRPr="00A80388">
        <w:rPr>
          <w:rFonts w:ascii="Arial" w:hAnsi="Arial" w:cs="Arial"/>
          <w:sz w:val="24"/>
          <w:szCs w:val="24"/>
        </w:rPr>
        <w:t xml:space="preserve"> 2 Cor. </w:t>
      </w:r>
      <w:r>
        <w:rPr>
          <w:rFonts w:ascii="Arial" w:hAnsi="Arial" w:cs="Arial"/>
          <w:sz w:val="24"/>
          <w:szCs w:val="24"/>
        </w:rPr>
        <w:t>13:</w:t>
      </w:r>
      <w:r w:rsidRPr="00A80388">
        <w:rPr>
          <w:rFonts w:ascii="Arial" w:hAnsi="Arial" w:cs="Arial"/>
          <w:sz w:val="24"/>
          <w:szCs w:val="24"/>
        </w:rPr>
        <w:t>14</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7:9-12</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4670C6" w:rsidRDefault="003020C1" w:rsidP="00C40662">
      <w:pPr>
        <w:spacing w:after="0" w:line="276" w:lineRule="auto"/>
        <w:jc w:val="both"/>
        <w:rPr>
          <w:rFonts w:ascii="Arial" w:hAnsi="Arial" w:cs="Arial"/>
          <w:b/>
          <w:bCs/>
          <w:sz w:val="24"/>
          <w:szCs w:val="24"/>
        </w:rPr>
      </w:pPr>
      <w:r w:rsidRPr="004670C6">
        <w:rPr>
          <w:rFonts w:ascii="Arial" w:hAnsi="Arial" w:cs="Arial"/>
          <w:b/>
          <w:bCs/>
          <w:sz w:val="24"/>
          <w:szCs w:val="24"/>
        </w:rPr>
        <w:t>GOLDEN CANDLESTICKS</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Th</w:t>
      </w:r>
      <w:r>
        <w:rPr>
          <w:rFonts w:ascii="Arial" w:hAnsi="Arial" w:cs="Arial"/>
          <w:sz w:val="24"/>
          <w:szCs w:val="24"/>
        </w:rPr>
        <w:t>is is th</w:t>
      </w:r>
      <w:r w:rsidRPr="00A80388">
        <w:rPr>
          <w:rFonts w:ascii="Arial" w:hAnsi="Arial" w:cs="Arial"/>
          <w:sz w:val="24"/>
          <w:szCs w:val="24"/>
        </w:rPr>
        <w:t xml:space="preserve">e view the beloved apostle had of the Lord Jesus as related to the church. (Rev. </w:t>
      </w:r>
      <w:r>
        <w:rPr>
          <w:rFonts w:ascii="Arial" w:hAnsi="Arial" w:cs="Arial"/>
          <w:sz w:val="24"/>
          <w:szCs w:val="24"/>
        </w:rPr>
        <w:t>1:</w:t>
      </w:r>
      <w:r w:rsidRPr="00A80388">
        <w:rPr>
          <w:rFonts w:ascii="Arial" w:hAnsi="Arial" w:cs="Arial"/>
          <w:sz w:val="24"/>
          <w:szCs w:val="24"/>
        </w:rPr>
        <w:t>10 to the end)</w:t>
      </w:r>
      <w:r>
        <w:rPr>
          <w:rFonts w:ascii="Arial" w:hAnsi="Arial" w:cs="Arial"/>
          <w:sz w:val="24"/>
          <w:szCs w:val="24"/>
        </w:rPr>
        <w:t>,</w:t>
      </w:r>
      <w:r w:rsidRPr="00A80388">
        <w:rPr>
          <w:rFonts w:ascii="Arial" w:hAnsi="Arial" w:cs="Arial"/>
          <w:sz w:val="24"/>
          <w:szCs w:val="24"/>
        </w:rPr>
        <w:t xml:space="preserve"> mak</w:t>
      </w:r>
      <w:r>
        <w:rPr>
          <w:rFonts w:ascii="Arial" w:hAnsi="Arial" w:cs="Arial"/>
          <w:sz w:val="24"/>
          <w:szCs w:val="24"/>
        </w:rPr>
        <w:t>ing</w:t>
      </w:r>
      <w:r w:rsidRPr="00A80388">
        <w:rPr>
          <w:rFonts w:ascii="Arial" w:hAnsi="Arial" w:cs="Arial"/>
          <w:sz w:val="24"/>
          <w:szCs w:val="24"/>
        </w:rPr>
        <w:t xml:space="preserve"> it proper to notice something of what seems to have been highly emblematic in our Lord</w:t>
      </w:r>
      <w:r>
        <w:rPr>
          <w:rFonts w:ascii="Arial" w:hAnsi="Arial" w:cs="Arial"/>
          <w:sz w:val="24"/>
          <w:szCs w:val="24"/>
        </w:rPr>
        <w:t>’</w:t>
      </w:r>
      <w:r w:rsidRPr="00A80388">
        <w:rPr>
          <w:rFonts w:ascii="Arial" w:hAnsi="Arial" w:cs="Arial"/>
          <w:sz w:val="24"/>
          <w:szCs w:val="24"/>
        </w:rPr>
        <w:t xml:space="preserve">s appearing in the midst of the golden candlesticks. I detain the reader, </w:t>
      </w:r>
      <w:r>
        <w:rPr>
          <w:rFonts w:ascii="Arial" w:hAnsi="Arial" w:cs="Arial"/>
          <w:sz w:val="24"/>
          <w:szCs w:val="24"/>
        </w:rPr>
        <w:t>there</w:t>
      </w:r>
      <w:r w:rsidRPr="00A80388">
        <w:rPr>
          <w:rFonts w:ascii="Arial" w:hAnsi="Arial" w:cs="Arial"/>
          <w:sz w:val="24"/>
          <w:szCs w:val="24"/>
        </w:rPr>
        <w:t xml:space="preserve">fore, in this place, to take a </w:t>
      </w:r>
      <w:r>
        <w:rPr>
          <w:rFonts w:ascii="Arial" w:hAnsi="Arial" w:cs="Arial"/>
          <w:sz w:val="24"/>
          <w:szCs w:val="24"/>
        </w:rPr>
        <w:t>brief</w:t>
      </w:r>
      <w:r w:rsidRPr="00A80388">
        <w:rPr>
          <w:rFonts w:ascii="Arial" w:hAnsi="Arial" w:cs="Arial"/>
          <w:sz w:val="24"/>
          <w:szCs w:val="24"/>
        </w:rPr>
        <w:t xml:space="preserve"> notice of it. Of the Jewish church</w:t>
      </w:r>
      <w:r>
        <w:rPr>
          <w:rFonts w:ascii="Arial" w:hAnsi="Arial" w:cs="Arial"/>
          <w:sz w:val="24"/>
          <w:szCs w:val="24"/>
        </w:rPr>
        <w:t>,</w:t>
      </w:r>
      <w:r w:rsidRPr="00A80388">
        <w:rPr>
          <w:rFonts w:ascii="Arial" w:hAnsi="Arial" w:cs="Arial"/>
          <w:sz w:val="24"/>
          <w:szCs w:val="24"/>
        </w:rPr>
        <w:t xml:space="preserve"> we read of one candlestick of gold, with six branches, in the tabernacle,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25:</w:t>
      </w:r>
      <w:r w:rsidRPr="00A80388">
        <w:rPr>
          <w:rFonts w:ascii="Arial" w:hAnsi="Arial" w:cs="Arial"/>
          <w:sz w:val="24"/>
          <w:szCs w:val="24"/>
        </w:rPr>
        <w:t>31</w:t>
      </w:r>
      <w:r>
        <w:rPr>
          <w:rFonts w:ascii="Arial" w:hAnsi="Arial" w:cs="Arial"/>
          <w:sz w:val="24"/>
          <w:szCs w:val="24"/>
        </w:rPr>
        <w:t>-</w:t>
      </w:r>
      <w:r w:rsidRPr="00A80388">
        <w:rPr>
          <w:rFonts w:ascii="Arial" w:hAnsi="Arial" w:cs="Arial"/>
          <w:sz w:val="24"/>
          <w:szCs w:val="24"/>
        </w:rPr>
        <w:t xml:space="preserve">32) But </w:t>
      </w:r>
      <w:r>
        <w:rPr>
          <w:rFonts w:ascii="Arial" w:hAnsi="Arial" w:cs="Arial"/>
          <w:sz w:val="24"/>
          <w:szCs w:val="24"/>
        </w:rPr>
        <w:t>here,</w:t>
      </w:r>
      <w:r w:rsidRPr="00A80388">
        <w:rPr>
          <w:rFonts w:ascii="Arial" w:hAnsi="Arial" w:cs="Arial"/>
          <w:sz w:val="24"/>
          <w:szCs w:val="24"/>
        </w:rPr>
        <w:t xml:space="preserve"> we read of seven candlesticks, and the Lord Jesus in the midst. We can easily conceive concerning the one, that it was intended to prefigure the church, which</w:t>
      </w:r>
      <w:r>
        <w:rPr>
          <w:rFonts w:ascii="Arial" w:hAnsi="Arial" w:cs="Arial"/>
          <w:sz w:val="24"/>
          <w:szCs w:val="24"/>
        </w:rPr>
        <w:t>,</w:t>
      </w:r>
      <w:r w:rsidRPr="00A80388">
        <w:rPr>
          <w:rFonts w:ascii="Arial" w:hAnsi="Arial" w:cs="Arial"/>
          <w:sz w:val="24"/>
          <w:szCs w:val="24"/>
        </w:rPr>
        <w:t xml:space="preserve"> until Christ came and gave light to it, like a candlestick which is a receiver only, and ha</w:t>
      </w:r>
      <w:r>
        <w:rPr>
          <w:rFonts w:ascii="Arial" w:hAnsi="Arial" w:cs="Arial"/>
          <w:sz w:val="24"/>
          <w:szCs w:val="24"/>
        </w:rPr>
        <w:t>s</w:t>
      </w:r>
      <w:r w:rsidRPr="00A80388">
        <w:rPr>
          <w:rFonts w:ascii="Arial" w:hAnsi="Arial" w:cs="Arial"/>
          <w:sz w:val="24"/>
          <w:szCs w:val="24"/>
        </w:rPr>
        <w:t xml:space="preserve"> no light in itself, </w:t>
      </w:r>
      <w:r>
        <w:rPr>
          <w:rFonts w:ascii="Arial" w:hAnsi="Arial" w:cs="Arial"/>
          <w:sz w:val="24"/>
          <w:szCs w:val="24"/>
        </w:rPr>
        <w:t xml:space="preserve">and </w:t>
      </w:r>
      <w:r w:rsidRPr="00A80388">
        <w:rPr>
          <w:rFonts w:ascii="Arial" w:hAnsi="Arial" w:cs="Arial"/>
          <w:sz w:val="24"/>
          <w:szCs w:val="24"/>
        </w:rPr>
        <w:t>is as nothing. And when</w:t>
      </w:r>
      <w:r>
        <w:rPr>
          <w:rFonts w:ascii="Arial" w:hAnsi="Arial" w:cs="Arial"/>
          <w:sz w:val="24"/>
          <w:szCs w:val="24"/>
        </w:rPr>
        <w:t>,</w:t>
      </w:r>
      <w:r w:rsidRPr="00A80388">
        <w:rPr>
          <w:rFonts w:ascii="Arial" w:hAnsi="Arial" w:cs="Arial"/>
          <w:sz w:val="24"/>
          <w:szCs w:val="24"/>
        </w:rPr>
        <w:t xml:space="preserve"> in the gospel church</w:t>
      </w:r>
      <w:r>
        <w:rPr>
          <w:rFonts w:ascii="Arial" w:hAnsi="Arial" w:cs="Arial"/>
          <w:sz w:val="24"/>
          <w:szCs w:val="24"/>
        </w:rPr>
        <w:t>,</w:t>
      </w:r>
      <w:r w:rsidRPr="00A80388">
        <w:rPr>
          <w:rFonts w:ascii="Arial" w:hAnsi="Arial" w:cs="Arial"/>
          <w:sz w:val="24"/>
          <w:szCs w:val="24"/>
        </w:rPr>
        <w:t xml:space="preserve"> we </w:t>
      </w:r>
      <w:r>
        <w:rPr>
          <w:rFonts w:ascii="Arial" w:hAnsi="Arial" w:cs="Arial"/>
          <w:sz w:val="24"/>
          <w:szCs w:val="24"/>
        </w:rPr>
        <w:t>see</w:t>
      </w:r>
      <w:r w:rsidRPr="00A80388">
        <w:rPr>
          <w:rFonts w:ascii="Arial" w:hAnsi="Arial" w:cs="Arial"/>
          <w:sz w:val="24"/>
          <w:szCs w:val="24"/>
        </w:rPr>
        <w:t xml:space="preserve"> seven candlesticks</w:t>
      </w:r>
      <w:r>
        <w:rPr>
          <w:rFonts w:ascii="Arial" w:hAnsi="Arial" w:cs="Arial"/>
          <w:sz w:val="24"/>
          <w:szCs w:val="24"/>
        </w:rPr>
        <w:t>,</w:t>
      </w:r>
      <w:r w:rsidRPr="00A80388">
        <w:rPr>
          <w:rFonts w:ascii="Arial" w:hAnsi="Arial" w:cs="Arial"/>
          <w:sz w:val="24"/>
          <w:szCs w:val="24"/>
        </w:rPr>
        <w:t xml:space="preserve"> and the Lord Jesus in the discover that</w:t>
      </w:r>
      <w:r>
        <w:rPr>
          <w:rFonts w:ascii="Arial" w:hAnsi="Arial" w:cs="Arial"/>
          <w:sz w:val="24"/>
          <w:szCs w:val="24"/>
        </w:rPr>
        <w:t>,</w:t>
      </w:r>
      <w:r w:rsidRPr="00A80388">
        <w:rPr>
          <w:rFonts w:ascii="Arial" w:hAnsi="Arial" w:cs="Arial"/>
          <w:sz w:val="24"/>
          <w:szCs w:val="24"/>
        </w:rPr>
        <w:t xml:space="preserve"> from the coming of Christ, when having finished </w:t>
      </w:r>
      <w:r>
        <w:rPr>
          <w:rFonts w:ascii="Arial" w:hAnsi="Arial" w:cs="Arial"/>
          <w:sz w:val="24"/>
          <w:szCs w:val="24"/>
        </w:rPr>
        <w:t xml:space="preserve">his </w:t>
      </w:r>
      <w:r w:rsidRPr="00A80388">
        <w:rPr>
          <w:rFonts w:ascii="Arial" w:hAnsi="Arial" w:cs="Arial"/>
          <w:sz w:val="24"/>
          <w:szCs w:val="24"/>
        </w:rPr>
        <w:t>redemption-work</w:t>
      </w:r>
      <w:r>
        <w:rPr>
          <w:rFonts w:ascii="Arial" w:hAnsi="Arial" w:cs="Arial"/>
          <w:sz w:val="24"/>
          <w:szCs w:val="24"/>
        </w:rPr>
        <w:t>,</w:t>
      </w:r>
      <w:r w:rsidRPr="00A80388">
        <w:rPr>
          <w:rFonts w:ascii="Arial" w:hAnsi="Arial" w:cs="Arial"/>
          <w:sz w:val="24"/>
          <w:szCs w:val="24"/>
        </w:rPr>
        <w:t xml:space="preserve"> he returned to glory, he sent down the Holy </w:t>
      </w:r>
      <w:r>
        <w:rPr>
          <w:rFonts w:ascii="Arial" w:hAnsi="Arial" w:cs="Arial"/>
          <w:sz w:val="24"/>
          <w:szCs w:val="24"/>
        </w:rPr>
        <w:t>Spirit</w:t>
      </w:r>
      <w:r w:rsidRPr="00A80388">
        <w:rPr>
          <w:rFonts w:ascii="Arial" w:hAnsi="Arial" w:cs="Arial"/>
          <w:sz w:val="24"/>
          <w:szCs w:val="24"/>
        </w:rPr>
        <w:t xml:space="preserve"> in his seven-fold gifts to illumine the whole church of God with the revelation of his grace: so that the gracious office of the Holy </w:t>
      </w:r>
      <w:r>
        <w:rPr>
          <w:rFonts w:ascii="Arial" w:hAnsi="Arial" w:cs="Arial"/>
          <w:sz w:val="24"/>
          <w:szCs w:val="24"/>
        </w:rPr>
        <w:t>Spirit,</w:t>
      </w:r>
      <w:r w:rsidRPr="00A80388">
        <w:rPr>
          <w:rFonts w:ascii="Arial" w:hAnsi="Arial" w:cs="Arial"/>
          <w:sz w:val="24"/>
          <w:szCs w:val="24"/>
        </w:rPr>
        <w:t xml:space="preserve"> in his unceasing agency</w:t>
      </w:r>
      <w:r>
        <w:rPr>
          <w:rFonts w:ascii="Arial" w:hAnsi="Arial" w:cs="Arial"/>
          <w:sz w:val="24"/>
          <w:szCs w:val="24"/>
        </w:rPr>
        <w:t>,</w:t>
      </w:r>
      <w:r w:rsidRPr="00A80388">
        <w:rPr>
          <w:rFonts w:ascii="Arial" w:hAnsi="Arial" w:cs="Arial"/>
          <w:sz w:val="24"/>
          <w:szCs w:val="24"/>
        </w:rPr>
        <w:t xml:space="preserve"> is very blessedly set forth. And I do not think that the Lord Jesus, in his high priestly office, could have been more strongly presented than by appearing thus in the midst of the candlesticks, his churches. For</w:t>
      </w:r>
      <w:r>
        <w:rPr>
          <w:rFonts w:ascii="Arial" w:hAnsi="Arial" w:cs="Arial"/>
          <w:sz w:val="24"/>
          <w:szCs w:val="24"/>
        </w:rPr>
        <w:t>,</w:t>
      </w:r>
      <w:r w:rsidRPr="00A80388">
        <w:rPr>
          <w:rFonts w:ascii="Arial" w:hAnsi="Arial" w:cs="Arial"/>
          <w:sz w:val="24"/>
          <w:szCs w:val="24"/>
        </w:rPr>
        <w:t xml:space="preserve"> as it was the office of the Jewish high priest to trim the wicks and supply the oil, so Jesus, our great High Priest, supplies the whole by his blessed Spirit both to his ministers and people. </w:t>
      </w:r>
    </w:p>
    <w:p w:rsidR="003020C1" w:rsidRDefault="003020C1" w:rsidP="00C40662">
      <w:pPr>
        <w:spacing w:after="0" w:line="276" w:lineRule="auto"/>
        <w:jc w:val="both"/>
        <w:rPr>
          <w:rFonts w:ascii="Arial" w:hAnsi="Arial" w:cs="Arial"/>
          <w:b/>
          <w:bCs/>
          <w:sz w:val="24"/>
          <w:szCs w:val="24"/>
        </w:rPr>
      </w:pPr>
    </w:p>
    <w:p w:rsidR="003020C1" w:rsidRPr="004670C6" w:rsidRDefault="003020C1" w:rsidP="00C40662">
      <w:pPr>
        <w:spacing w:after="0" w:line="276" w:lineRule="auto"/>
        <w:jc w:val="both"/>
        <w:rPr>
          <w:rFonts w:ascii="Arial" w:hAnsi="Arial" w:cs="Arial"/>
          <w:b/>
          <w:bCs/>
          <w:sz w:val="24"/>
          <w:szCs w:val="24"/>
        </w:rPr>
      </w:pPr>
      <w:r w:rsidRPr="004670C6">
        <w:rPr>
          <w:rFonts w:ascii="Arial" w:hAnsi="Arial" w:cs="Arial"/>
          <w:b/>
          <w:bCs/>
          <w:sz w:val="24"/>
          <w:szCs w:val="24"/>
        </w:rPr>
        <w:t>GOLGOTHA</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Or perhaps </w:t>
      </w:r>
      <w:r>
        <w:rPr>
          <w:rFonts w:ascii="Arial" w:hAnsi="Arial" w:cs="Arial"/>
          <w:sz w:val="24"/>
          <w:szCs w:val="24"/>
        </w:rPr>
        <w:t xml:space="preserve">is </w:t>
      </w:r>
      <w:r w:rsidRPr="00A80388">
        <w:rPr>
          <w:rFonts w:ascii="Arial" w:hAnsi="Arial" w:cs="Arial"/>
          <w:sz w:val="24"/>
          <w:szCs w:val="24"/>
        </w:rPr>
        <w:t xml:space="preserve">better read </w:t>
      </w:r>
      <w:r w:rsidRPr="001E5EC2">
        <w:rPr>
          <w:rFonts w:ascii="Arial" w:hAnsi="Arial" w:cs="Arial"/>
          <w:i/>
          <w:iCs/>
          <w:sz w:val="24"/>
          <w:szCs w:val="24"/>
        </w:rPr>
        <w:t>Gulgultha</w:t>
      </w:r>
      <w:r w:rsidRPr="00A80388">
        <w:rPr>
          <w:rFonts w:ascii="Arial" w:hAnsi="Arial" w:cs="Arial"/>
          <w:sz w:val="24"/>
          <w:szCs w:val="24"/>
        </w:rPr>
        <w:t xml:space="preserve">, a skull. This was the memorable spot </w:t>
      </w:r>
      <w:r>
        <w:rPr>
          <w:rFonts w:ascii="Arial" w:hAnsi="Arial" w:cs="Arial"/>
          <w:sz w:val="24"/>
          <w:szCs w:val="24"/>
        </w:rPr>
        <w:t>where</w:t>
      </w:r>
      <w:r w:rsidRPr="00A80388">
        <w:rPr>
          <w:rFonts w:ascii="Arial" w:hAnsi="Arial" w:cs="Arial"/>
          <w:sz w:val="24"/>
          <w:szCs w:val="24"/>
        </w:rPr>
        <w:t xml:space="preserve"> the Lord Jesus was crucified; a mountain north-west of Jerusalem. The Romans called it </w:t>
      </w:r>
      <w:r w:rsidRPr="001E5EC2">
        <w:rPr>
          <w:rFonts w:ascii="Arial" w:hAnsi="Arial" w:cs="Arial"/>
          <w:i/>
          <w:iCs/>
          <w:sz w:val="24"/>
          <w:szCs w:val="24"/>
        </w:rPr>
        <w:t>Calvarea</w:t>
      </w:r>
      <w:r w:rsidRPr="00A80388">
        <w:rPr>
          <w:rFonts w:ascii="Arial" w:hAnsi="Arial" w:cs="Arial"/>
          <w:sz w:val="24"/>
          <w:szCs w:val="24"/>
        </w:rPr>
        <w:t xml:space="preserve">, which we translate </w:t>
      </w:r>
      <w:r>
        <w:rPr>
          <w:rFonts w:ascii="Arial" w:hAnsi="Arial" w:cs="Arial"/>
          <w:sz w:val="24"/>
          <w:szCs w:val="24"/>
        </w:rPr>
        <w:t xml:space="preserve">as </w:t>
      </w:r>
      <w:r w:rsidRPr="00A80388">
        <w:rPr>
          <w:rFonts w:ascii="Arial" w:hAnsi="Arial" w:cs="Arial"/>
          <w:sz w:val="24"/>
          <w:szCs w:val="24"/>
        </w:rPr>
        <w:t xml:space="preserve">Calvary. And the tradition in the eastern world concerning it was, that this name was given to it from Adam having been buried </w:t>
      </w:r>
      <w:r>
        <w:rPr>
          <w:rFonts w:ascii="Arial" w:hAnsi="Arial" w:cs="Arial"/>
          <w:sz w:val="24"/>
          <w:szCs w:val="24"/>
        </w:rPr>
        <w:t>there</w:t>
      </w:r>
      <w:r w:rsidRPr="00A80388">
        <w:rPr>
          <w:rFonts w:ascii="Arial" w:hAnsi="Arial" w:cs="Arial"/>
          <w:sz w:val="24"/>
          <w:szCs w:val="24"/>
        </w:rPr>
        <w:t xml:space="preserve">. So the men of Syria called it Cranium, the skull. But be this as it may, </w:t>
      </w:r>
      <w:r>
        <w:rPr>
          <w:rFonts w:ascii="Arial" w:hAnsi="Arial" w:cs="Arial"/>
          <w:sz w:val="24"/>
          <w:szCs w:val="24"/>
        </w:rPr>
        <w:t>here,</w:t>
      </w:r>
      <w:r w:rsidRPr="00A80388">
        <w:rPr>
          <w:rFonts w:ascii="Arial" w:hAnsi="Arial" w:cs="Arial"/>
          <w:sz w:val="24"/>
          <w:szCs w:val="24"/>
        </w:rPr>
        <w:t xml:space="preserve"> it was the </w:t>
      </w:r>
      <w:r w:rsidRPr="00A80388">
        <w:rPr>
          <w:rFonts w:ascii="Arial" w:hAnsi="Arial" w:cs="Arial"/>
          <w:sz w:val="24"/>
          <w:szCs w:val="24"/>
        </w:rPr>
        <w:lastRenderedPageBreak/>
        <w:t xml:space="preserve">Lord of life and glory </w:t>
      </w:r>
      <w:r>
        <w:rPr>
          <w:rFonts w:ascii="Arial" w:hAnsi="Arial" w:cs="Arial"/>
          <w:sz w:val="24"/>
          <w:szCs w:val="24"/>
        </w:rPr>
        <w:t>offered</w:t>
      </w:r>
      <w:r w:rsidRPr="00A80388">
        <w:rPr>
          <w:rFonts w:ascii="Arial" w:hAnsi="Arial" w:cs="Arial"/>
          <w:sz w:val="24"/>
          <w:szCs w:val="24"/>
        </w:rPr>
        <w:t xml:space="preserve"> up </w:t>
      </w:r>
      <w:r>
        <w:rPr>
          <w:rFonts w:ascii="Arial" w:hAnsi="Arial" w:cs="Arial"/>
          <w:sz w:val="24"/>
          <w:szCs w:val="24"/>
        </w:rPr>
        <w:t>as a</w:t>
      </w:r>
      <w:r w:rsidRPr="00A80388">
        <w:rPr>
          <w:rFonts w:ascii="Arial" w:hAnsi="Arial" w:cs="Arial"/>
          <w:sz w:val="24"/>
          <w:szCs w:val="24"/>
        </w:rPr>
        <w:t xml:space="preserve"> holy sacred oblation of himself for the sin and transgression of his redeemed, by which he obtained eternal redemption for all th</w:t>
      </w:r>
      <w:r>
        <w:rPr>
          <w:rFonts w:ascii="Arial" w:hAnsi="Arial" w:cs="Arial"/>
          <w:sz w:val="24"/>
          <w:szCs w:val="24"/>
        </w:rPr>
        <w:t>ose</w:t>
      </w:r>
      <w:r w:rsidRPr="00A80388">
        <w:rPr>
          <w:rFonts w:ascii="Arial" w:hAnsi="Arial" w:cs="Arial"/>
          <w:sz w:val="24"/>
          <w:szCs w:val="24"/>
        </w:rPr>
        <w:t xml:space="preserve"> that are sanctified. Sweet and solemn the meditation, when</w:t>
      </w:r>
      <w:r>
        <w:rPr>
          <w:rFonts w:ascii="Arial" w:hAnsi="Arial" w:cs="Arial"/>
          <w:sz w:val="24"/>
          <w:szCs w:val="24"/>
        </w:rPr>
        <w:t>,</w:t>
      </w:r>
      <w:r w:rsidRPr="00A80388">
        <w:rPr>
          <w:rFonts w:ascii="Arial" w:hAnsi="Arial" w:cs="Arial"/>
          <w:sz w:val="24"/>
          <w:szCs w:val="24"/>
        </w:rPr>
        <w:t xml:space="preserve"> from Gethsemane to Golgotha</w:t>
      </w:r>
      <w:r>
        <w:rPr>
          <w:rFonts w:ascii="Arial" w:hAnsi="Arial" w:cs="Arial"/>
          <w:sz w:val="24"/>
          <w:szCs w:val="24"/>
        </w:rPr>
        <w:t>,</w:t>
      </w:r>
      <w:r w:rsidRPr="00A80388">
        <w:rPr>
          <w:rFonts w:ascii="Arial" w:hAnsi="Arial" w:cs="Arial"/>
          <w:sz w:val="24"/>
          <w:szCs w:val="24"/>
        </w:rPr>
        <w:t xml:space="preserve"> the believer</w:t>
      </w:r>
      <w:r>
        <w:rPr>
          <w:rFonts w:ascii="Arial" w:hAnsi="Arial" w:cs="Arial"/>
          <w:sz w:val="24"/>
          <w:szCs w:val="24"/>
        </w:rPr>
        <w:t>,</w:t>
      </w:r>
      <w:r w:rsidRPr="00A80388">
        <w:rPr>
          <w:rFonts w:ascii="Arial" w:hAnsi="Arial" w:cs="Arial"/>
          <w:sz w:val="24"/>
          <w:szCs w:val="24"/>
        </w:rPr>
        <w:t xml:space="preserve"> by faith</w:t>
      </w:r>
      <w:r>
        <w:rPr>
          <w:rFonts w:ascii="Arial" w:hAnsi="Arial" w:cs="Arial"/>
          <w:sz w:val="24"/>
          <w:szCs w:val="24"/>
        </w:rPr>
        <w:t>,</w:t>
      </w:r>
      <w:r w:rsidRPr="00A80388">
        <w:rPr>
          <w:rFonts w:ascii="Arial" w:hAnsi="Arial" w:cs="Arial"/>
          <w:sz w:val="24"/>
          <w:szCs w:val="24"/>
        </w:rPr>
        <w:t xml:space="preserve"> traverses the sacred ground. If Moses</w:t>
      </w:r>
      <w:r>
        <w:rPr>
          <w:rFonts w:ascii="Arial" w:hAnsi="Arial" w:cs="Arial"/>
          <w:sz w:val="24"/>
          <w:szCs w:val="24"/>
        </w:rPr>
        <w:t>,</w:t>
      </w:r>
      <w:r w:rsidRPr="00A80388">
        <w:rPr>
          <w:rFonts w:ascii="Arial" w:hAnsi="Arial" w:cs="Arial"/>
          <w:sz w:val="24"/>
          <w:szCs w:val="24"/>
        </w:rPr>
        <w:t xml:space="preserve"> with such earnestness</w:t>
      </w:r>
      <w:r>
        <w:rPr>
          <w:rFonts w:ascii="Arial" w:hAnsi="Arial" w:cs="Arial"/>
          <w:sz w:val="24"/>
          <w:szCs w:val="24"/>
        </w:rPr>
        <w:t>,</w:t>
      </w:r>
      <w:r w:rsidRPr="00A80388">
        <w:rPr>
          <w:rFonts w:ascii="Arial" w:hAnsi="Arial" w:cs="Arial"/>
          <w:sz w:val="24"/>
          <w:szCs w:val="24"/>
        </w:rPr>
        <w:t xml:space="preserve"> desired to see the goodly mountain, and Lebanon, as he tells us he did, (Deut. </w:t>
      </w:r>
      <w:r>
        <w:rPr>
          <w:rFonts w:ascii="Arial" w:hAnsi="Arial" w:cs="Arial"/>
          <w:sz w:val="24"/>
          <w:szCs w:val="24"/>
        </w:rPr>
        <w:t>3:</w:t>
      </w:r>
      <w:r w:rsidRPr="00A80388">
        <w:rPr>
          <w:rFonts w:ascii="Arial" w:hAnsi="Arial" w:cs="Arial"/>
          <w:sz w:val="24"/>
          <w:szCs w:val="24"/>
        </w:rPr>
        <w:t>24</w:t>
      </w:r>
      <w:r>
        <w:rPr>
          <w:rFonts w:ascii="Arial" w:hAnsi="Arial" w:cs="Arial"/>
          <w:sz w:val="24"/>
          <w:szCs w:val="24"/>
        </w:rPr>
        <w:t>-</w:t>
      </w:r>
      <w:r w:rsidRPr="00A80388">
        <w:rPr>
          <w:rFonts w:ascii="Arial" w:hAnsi="Arial" w:cs="Arial"/>
          <w:sz w:val="24"/>
          <w:szCs w:val="24"/>
        </w:rPr>
        <w:t xml:space="preserve">25) because, that </w:t>
      </w:r>
      <w:r>
        <w:rPr>
          <w:rFonts w:ascii="Arial" w:hAnsi="Arial" w:cs="Arial"/>
          <w:sz w:val="24"/>
          <w:szCs w:val="24"/>
        </w:rPr>
        <w:t>there</w:t>
      </w:r>
      <w:r w:rsidRPr="00A80388">
        <w:rPr>
          <w:rFonts w:ascii="Arial" w:hAnsi="Arial" w:cs="Arial"/>
          <w:sz w:val="24"/>
          <w:szCs w:val="24"/>
        </w:rPr>
        <w:t xml:space="preserve"> he knew H</w:t>
      </w:r>
      <w:r>
        <w:rPr>
          <w:rFonts w:ascii="Arial" w:hAnsi="Arial" w:cs="Arial"/>
          <w:sz w:val="24"/>
          <w:szCs w:val="24"/>
        </w:rPr>
        <w:t>im</w:t>
      </w:r>
      <w:r w:rsidRPr="00A80388">
        <w:rPr>
          <w:rFonts w:ascii="Arial" w:hAnsi="Arial" w:cs="Arial"/>
          <w:sz w:val="24"/>
          <w:szCs w:val="24"/>
        </w:rPr>
        <w:t xml:space="preserve"> whose </w:t>
      </w:r>
      <w:r>
        <w:rPr>
          <w:rFonts w:ascii="Arial" w:hAnsi="Arial" w:cs="Arial"/>
          <w:sz w:val="24"/>
          <w:szCs w:val="24"/>
        </w:rPr>
        <w:t>“</w:t>
      </w:r>
      <w:r w:rsidRPr="00A80388">
        <w:rPr>
          <w:rFonts w:ascii="Arial" w:hAnsi="Arial" w:cs="Arial"/>
          <w:sz w:val="24"/>
          <w:szCs w:val="24"/>
        </w:rPr>
        <w:t>good will he had begun to enjoy at the bush,</w:t>
      </w:r>
      <w:r>
        <w:rPr>
          <w:rFonts w:ascii="Arial" w:hAnsi="Arial" w:cs="Arial"/>
          <w:sz w:val="24"/>
          <w:szCs w:val="24"/>
        </w:rPr>
        <w:t>”</w:t>
      </w:r>
      <w:r w:rsidRPr="00A80388">
        <w:rPr>
          <w:rFonts w:ascii="Arial" w:hAnsi="Arial" w:cs="Arial"/>
          <w:sz w:val="24"/>
          <w:szCs w:val="24"/>
        </w:rPr>
        <w:t xml:space="preserve"> would go through the whole of redemption work, and finish it; what may be supposed the favoured contemplations of the faithful now at Gethsemane and Golgotha</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 xml:space="preserve"> they know Jesus did, indeed, according to the most sure prophecies concerning him, complete the salvation of his people! </w:t>
      </w:r>
      <w:r>
        <w:rPr>
          <w:rFonts w:ascii="Arial" w:hAnsi="Arial" w:cs="Arial"/>
          <w:sz w:val="24"/>
          <w:szCs w:val="24"/>
        </w:rPr>
        <w:t>Here,</w:t>
      </w:r>
      <w:r w:rsidRPr="00A80388">
        <w:rPr>
          <w:rFonts w:ascii="Arial" w:hAnsi="Arial" w:cs="Arial"/>
          <w:sz w:val="24"/>
          <w:szCs w:val="24"/>
        </w:rPr>
        <w:t xml:space="preserve"> would my soul delight to wander, and often review the sacred ground. From he</w:t>
      </w:r>
      <w:r>
        <w:rPr>
          <w:rFonts w:ascii="Arial" w:hAnsi="Arial" w:cs="Arial"/>
          <w:sz w:val="24"/>
          <w:szCs w:val="24"/>
        </w:rPr>
        <w:t>re</w:t>
      </w:r>
      <w:r w:rsidRPr="00A80388">
        <w:rPr>
          <w:rFonts w:ascii="Arial" w:hAnsi="Arial" w:cs="Arial"/>
          <w:sz w:val="24"/>
          <w:szCs w:val="24"/>
        </w:rPr>
        <w:t xml:space="preserve"> it was, that clear and distinct views </w:t>
      </w:r>
      <w:r>
        <w:rPr>
          <w:rFonts w:ascii="Arial" w:hAnsi="Arial" w:cs="Arial"/>
          <w:sz w:val="24"/>
          <w:szCs w:val="24"/>
        </w:rPr>
        <w:t>were</w:t>
      </w:r>
      <w:r w:rsidRPr="00A80388">
        <w:rPr>
          <w:rFonts w:ascii="Arial" w:hAnsi="Arial" w:cs="Arial"/>
          <w:sz w:val="24"/>
          <w:szCs w:val="24"/>
        </w:rPr>
        <w:t xml:space="preserve"> first taken of the city of the living God. Golgotha</w:t>
      </w:r>
      <w:r>
        <w:rPr>
          <w:rFonts w:ascii="Arial" w:hAnsi="Arial" w:cs="Arial"/>
          <w:sz w:val="24"/>
          <w:szCs w:val="24"/>
        </w:rPr>
        <w:t>’</w:t>
      </w:r>
      <w:r w:rsidRPr="00A80388">
        <w:rPr>
          <w:rFonts w:ascii="Arial" w:hAnsi="Arial" w:cs="Arial"/>
          <w:sz w:val="24"/>
          <w:szCs w:val="24"/>
        </w:rPr>
        <w:t>s mount opened the perspective of the New Jerusalem, and gave to the eye of faith not only clear and distinct prospects of the certainty of the place, but also as clear and distinct assurances of the believer</w:t>
      </w:r>
      <w:r>
        <w:rPr>
          <w:rFonts w:ascii="Arial" w:hAnsi="Arial" w:cs="Arial"/>
          <w:sz w:val="24"/>
          <w:szCs w:val="24"/>
        </w:rPr>
        <w:t>’</w:t>
      </w:r>
      <w:r w:rsidRPr="00A80388">
        <w:rPr>
          <w:rFonts w:ascii="Arial" w:hAnsi="Arial" w:cs="Arial"/>
          <w:sz w:val="24"/>
          <w:szCs w:val="24"/>
        </w:rPr>
        <w:t xml:space="preserve">s right and </w:t>
      </w:r>
      <w:r>
        <w:rPr>
          <w:rFonts w:ascii="Arial" w:hAnsi="Arial" w:cs="Arial"/>
          <w:sz w:val="24"/>
          <w:szCs w:val="24"/>
        </w:rPr>
        <w:t xml:space="preserve">interest </w:t>
      </w:r>
      <w:r w:rsidRPr="00A80388">
        <w:rPr>
          <w:rFonts w:ascii="Arial" w:hAnsi="Arial" w:cs="Arial"/>
          <w:sz w:val="24"/>
          <w:szCs w:val="24"/>
        </w:rPr>
        <w:t xml:space="preserve">by Jesus to the possession of it. And from that period to the present hour, and so on to the end of time, these views have never since been darkened. The song of faith is still the same, and the triumphs in the cross </w:t>
      </w:r>
      <w:r>
        <w:rPr>
          <w:rFonts w:ascii="Arial" w:hAnsi="Arial" w:cs="Arial"/>
          <w:sz w:val="24"/>
          <w:szCs w:val="24"/>
        </w:rPr>
        <w:t>ring</w:t>
      </w:r>
      <w:r w:rsidRPr="00A80388">
        <w:rPr>
          <w:rFonts w:ascii="Arial" w:hAnsi="Arial" w:cs="Arial"/>
          <w:sz w:val="24"/>
          <w:szCs w:val="24"/>
        </w:rPr>
        <w:t xml:space="preserve"> out the same soul-reviving notes</w:t>
      </w:r>
      <w:r>
        <w:rPr>
          <w:rFonts w:ascii="Arial" w:hAnsi="Arial" w:cs="Arial"/>
          <w:sz w:val="24"/>
          <w:szCs w:val="24"/>
        </w:rPr>
        <w:t>:</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Blessed be the God and Father of our Lord Jesus Christ, which according to his abundant mercy hath begotten us again unto a lively hope, by the resurrection of Jesus Christ from the dead, to an inheritance, incorruptible, and undefiled, and that fadeth not away.</w:t>
      </w:r>
      <w:r>
        <w:rPr>
          <w:rFonts w:ascii="Arial" w:hAnsi="Arial" w:cs="Arial"/>
          <w:sz w:val="24"/>
          <w:szCs w:val="24"/>
        </w:rPr>
        <w:t>”</w:t>
      </w:r>
      <w:r w:rsidRPr="00A80388">
        <w:rPr>
          <w:rFonts w:ascii="Arial" w:hAnsi="Arial" w:cs="Arial"/>
          <w:sz w:val="24"/>
          <w:szCs w:val="24"/>
        </w:rPr>
        <w:t xml:space="preserve"> (1 Pet. </w:t>
      </w:r>
      <w:r>
        <w:rPr>
          <w:rFonts w:ascii="Arial" w:hAnsi="Arial" w:cs="Arial"/>
          <w:sz w:val="24"/>
          <w:szCs w:val="24"/>
        </w:rPr>
        <w:t>1:</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 xml:space="preserve">4.)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8647B4">
        <w:rPr>
          <w:rFonts w:ascii="Arial" w:hAnsi="Arial" w:cs="Arial"/>
          <w:caps/>
          <w:sz w:val="24"/>
          <w:szCs w:val="24"/>
        </w:rPr>
        <w:t>Gethsemane</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4670C6" w:rsidRDefault="003020C1" w:rsidP="00C40662">
      <w:pPr>
        <w:spacing w:after="0" w:line="276" w:lineRule="auto"/>
        <w:jc w:val="both"/>
        <w:rPr>
          <w:rFonts w:ascii="Arial" w:hAnsi="Arial" w:cs="Arial"/>
          <w:b/>
          <w:bCs/>
          <w:sz w:val="24"/>
          <w:szCs w:val="24"/>
        </w:rPr>
      </w:pPr>
      <w:r w:rsidRPr="004670C6">
        <w:rPr>
          <w:rFonts w:ascii="Arial" w:hAnsi="Arial" w:cs="Arial"/>
          <w:b/>
          <w:bCs/>
          <w:sz w:val="24"/>
          <w:szCs w:val="24"/>
        </w:rPr>
        <w:t>GOLIATH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g</w:t>
      </w:r>
      <w:r>
        <w:rPr>
          <w:rFonts w:ascii="Arial" w:hAnsi="Arial" w:cs="Arial"/>
          <w:sz w:val="24"/>
          <w:szCs w:val="24"/>
        </w:rPr>
        <w:t>iant</w:t>
      </w:r>
      <w:r w:rsidRPr="00A80388">
        <w:rPr>
          <w:rFonts w:ascii="Arial" w:hAnsi="Arial" w:cs="Arial"/>
          <w:sz w:val="24"/>
          <w:szCs w:val="24"/>
        </w:rPr>
        <w:t xml:space="preserve"> of Gall, one of the sons of A</w:t>
      </w:r>
      <w:r>
        <w:rPr>
          <w:rFonts w:ascii="Arial" w:hAnsi="Arial" w:cs="Arial"/>
          <w:sz w:val="24"/>
          <w:szCs w:val="24"/>
        </w:rPr>
        <w:t>n</w:t>
      </w:r>
      <w:r w:rsidRPr="00A80388">
        <w:rPr>
          <w:rFonts w:ascii="Arial" w:hAnsi="Arial" w:cs="Arial"/>
          <w:sz w:val="24"/>
          <w:szCs w:val="24"/>
        </w:rPr>
        <w:t xml:space="preserve">ak. (See </w:t>
      </w:r>
      <w:r>
        <w:rPr>
          <w:rFonts w:ascii="Arial" w:hAnsi="Arial" w:cs="Arial"/>
          <w:sz w:val="24"/>
          <w:szCs w:val="24"/>
        </w:rPr>
        <w:t xml:space="preserve">Deut. 9:2; </w:t>
      </w:r>
      <w:r w:rsidRPr="00A80388">
        <w:rPr>
          <w:rFonts w:ascii="Arial" w:hAnsi="Arial" w:cs="Arial"/>
          <w:sz w:val="24"/>
          <w:szCs w:val="24"/>
        </w:rPr>
        <w:t xml:space="preserve">Josh. </w:t>
      </w:r>
      <w:r>
        <w:rPr>
          <w:rFonts w:ascii="Arial" w:hAnsi="Arial" w:cs="Arial"/>
          <w:sz w:val="24"/>
          <w:szCs w:val="24"/>
        </w:rPr>
        <w:t>11:</w:t>
      </w:r>
      <w:r w:rsidRPr="00A80388">
        <w:rPr>
          <w:rFonts w:ascii="Arial" w:hAnsi="Arial" w:cs="Arial"/>
          <w:sz w:val="24"/>
          <w:szCs w:val="24"/>
        </w:rPr>
        <w:t xml:space="preserve">22) His name </w:t>
      </w:r>
      <w:r>
        <w:rPr>
          <w:rFonts w:ascii="Arial" w:hAnsi="Arial" w:cs="Arial"/>
          <w:sz w:val="24"/>
          <w:szCs w:val="24"/>
        </w:rPr>
        <w:t>means</w:t>
      </w:r>
      <w:r w:rsidRPr="00A80388">
        <w:rPr>
          <w:rFonts w:ascii="Arial" w:hAnsi="Arial" w:cs="Arial"/>
          <w:sz w:val="24"/>
          <w:szCs w:val="24"/>
        </w:rPr>
        <w:t xml:space="preserve"> a heap, from </w:t>
      </w:r>
      <w:r w:rsidRPr="001E5EC2">
        <w:rPr>
          <w:rFonts w:ascii="Arial" w:hAnsi="Arial" w:cs="Arial"/>
          <w:i/>
          <w:iCs/>
          <w:sz w:val="24"/>
          <w:szCs w:val="24"/>
        </w:rPr>
        <w:t>Galah</w:t>
      </w:r>
      <w:r w:rsidRPr="00A80388">
        <w:rPr>
          <w:rFonts w:ascii="Arial" w:hAnsi="Arial" w:cs="Arial"/>
          <w:sz w:val="24"/>
          <w:szCs w:val="24"/>
        </w:rPr>
        <w:t>. The size of this man was enormous</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Six cubits and a span.</w:t>
      </w:r>
      <w:r>
        <w:rPr>
          <w:rFonts w:ascii="Arial" w:hAnsi="Arial" w:cs="Arial"/>
          <w:sz w:val="24"/>
          <w:szCs w:val="24"/>
        </w:rPr>
        <w:t>”</w:t>
      </w:r>
      <w:r w:rsidRPr="00A80388">
        <w:rPr>
          <w:rFonts w:ascii="Arial" w:hAnsi="Arial" w:cs="Arial"/>
          <w:sz w:val="24"/>
          <w:szCs w:val="24"/>
        </w:rPr>
        <w:t xml:space="preserve"> So that</w:t>
      </w:r>
      <w:r>
        <w:rPr>
          <w:rFonts w:ascii="Arial" w:hAnsi="Arial" w:cs="Arial"/>
          <w:sz w:val="24"/>
          <w:szCs w:val="24"/>
        </w:rPr>
        <w:t>,</w:t>
      </w:r>
      <w:r w:rsidRPr="00A80388">
        <w:rPr>
          <w:rFonts w:ascii="Arial" w:hAnsi="Arial" w:cs="Arial"/>
          <w:sz w:val="24"/>
          <w:szCs w:val="24"/>
        </w:rPr>
        <w:t xml:space="preserve"> supposing what is the common allowed measure of the cubit to have been, </w:t>
      </w:r>
      <w:r>
        <w:rPr>
          <w:rFonts w:ascii="Arial" w:hAnsi="Arial" w:cs="Arial"/>
          <w:sz w:val="24"/>
          <w:szCs w:val="24"/>
        </w:rPr>
        <w:t>“</w:t>
      </w:r>
      <w:r w:rsidRPr="00A80388">
        <w:rPr>
          <w:rFonts w:ascii="Arial" w:hAnsi="Arial" w:cs="Arial"/>
          <w:sz w:val="24"/>
          <w:szCs w:val="24"/>
        </w:rPr>
        <w:t>one and twenty inches,</w:t>
      </w:r>
      <w:r>
        <w:rPr>
          <w:rFonts w:ascii="Arial" w:hAnsi="Arial" w:cs="Arial"/>
          <w:sz w:val="24"/>
          <w:szCs w:val="24"/>
        </w:rPr>
        <w:t>”</w:t>
      </w:r>
      <w:r w:rsidRPr="00A80388">
        <w:rPr>
          <w:rFonts w:ascii="Arial" w:hAnsi="Arial" w:cs="Arial"/>
          <w:sz w:val="24"/>
          <w:szCs w:val="24"/>
        </w:rPr>
        <w:t xml:space="preserve"> and that a span was half a cubit, this man was eleven feet and four inches high. The armour he wore bore a correspondence to the greatness of his stature. His coat is said to have weighed five thousand shekels. A shekel was half an ounce. And if all the other parts of his armour carried a proportion to this, </w:t>
      </w:r>
      <w:r>
        <w:rPr>
          <w:rFonts w:ascii="Arial" w:hAnsi="Arial" w:cs="Arial"/>
          <w:sz w:val="24"/>
          <w:szCs w:val="24"/>
        </w:rPr>
        <w:t>with</w:t>
      </w:r>
      <w:r w:rsidRPr="00A80388">
        <w:rPr>
          <w:rFonts w:ascii="Arial" w:hAnsi="Arial" w:cs="Arial"/>
          <w:sz w:val="24"/>
          <w:szCs w:val="24"/>
        </w:rPr>
        <w:t xml:space="preserve"> his </w:t>
      </w:r>
      <w:r>
        <w:rPr>
          <w:rFonts w:ascii="Arial" w:hAnsi="Arial" w:cs="Arial"/>
          <w:sz w:val="24"/>
          <w:szCs w:val="24"/>
        </w:rPr>
        <w:t>“</w:t>
      </w:r>
      <w:r w:rsidRPr="00A80388">
        <w:rPr>
          <w:rFonts w:ascii="Arial" w:hAnsi="Arial" w:cs="Arial"/>
          <w:sz w:val="24"/>
          <w:szCs w:val="24"/>
        </w:rPr>
        <w:t>helmet of brass, and the greaves of brass, and the target, and his spear</w:t>
      </w:r>
      <w:r>
        <w:rPr>
          <w:rFonts w:ascii="Arial" w:hAnsi="Arial" w:cs="Arial"/>
          <w:sz w:val="24"/>
          <w:szCs w:val="24"/>
        </w:rPr>
        <w:t>’</w:t>
      </w:r>
      <w:r w:rsidRPr="00A80388">
        <w:rPr>
          <w:rFonts w:ascii="Arial" w:hAnsi="Arial" w:cs="Arial"/>
          <w:sz w:val="24"/>
          <w:szCs w:val="24"/>
        </w:rPr>
        <w:t>s head, six hund</w:t>
      </w:r>
      <w:r>
        <w:rPr>
          <w:rFonts w:ascii="Arial" w:hAnsi="Arial" w:cs="Arial"/>
          <w:sz w:val="24"/>
          <w:szCs w:val="24"/>
        </w:rPr>
        <w:t>red</w:t>
      </w:r>
      <w:r w:rsidRPr="00A80388">
        <w:rPr>
          <w:rFonts w:ascii="Arial" w:hAnsi="Arial" w:cs="Arial"/>
          <w:sz w:val="24"/>
          <w:szCs w:val="24"/>
        </w:rPr>
        <w:t xml:space="preserve"> s</w:t>
      </w:r>
      <w:r>
        <w:rPr>
          <w:rFonts w:ascii="Arial" w:hAnsi="Arial" w:cs="Arial"/>
          <w:sz w:val="24"/>
          <w:szCs w:val="24"/>
        </w:rPr>
        <w:t>he</w:t>
      </w:r>
      <w:r w:rsidRPr="00A80388">
        <w:rPr>
          <w:rFonts w:ascii="Arial" w:hAnsi="Arial" w:cs="Arial"/>
          <w:sz w:val="24"/>
          <w:szCs w:val="24"/>
        </w:rPr>
        <w:t>kels of iron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(1 Sam. 17:5), </w:t>
      </w:r>
      <w:r w:rsidRPr="00A80388">
        <w:rPr>
          <w:rFonts w:ascii="Arial" w:hAnsi="Arial" w:cs="Arial"/>
          <w:sz w:val="24"/>
          <w:szCs w:val="24"/>
        </w:rPr>
        <w:t xml:space="preserve">what an astonishing man must he have been in such an astonishing ponderous armour, in carrying </w:t>
      </w:r>
      <w:r>
        <w:rPr>
          <w:rFonts w:ascii="Arial" w:hAnsi="Arial" w:cs="Arial"/>
          <w:sz w:val="24"/>
          <w:szCs w:val="24"/>
        </w:rPr>
        <w:t xml:space="preserve">all </w:t>
      </w:r>
      <w:r w:rsidRPr="00A80388">
        <w:rPr>
          <w:rFonts w:ascii="Arial" w:hAnsi="Arial" w:cs="Arial"/>
          <w:sz w:val="24"/>
          <w:szCs w:val="24"/>
        </w:rPr>
        <w:t xml:space="preserve">that for exercise and slaughter which few strong men could lift from the ground! (See 1 Sam. </w:t>
      </w:r>
      <w:r>
        <w:rPr>
          <w:rFonts w:ascii="Arial" w:hAnsi="Arial" w:cs="Arial"/>
          <w:sz w:val="24"/>
          <w:szCs w:val="24"/>
        </w:rPr>
        <w:t>17</w:t>
      </w:r>
      <w:r w:rsidRPr="00A80388">
        <w:rPr>
          <w:rFonts w:ascii="Arial" w:hAnsi="Arial" w:cs="Arial"/>
          <w:sz w:val="24"/>
          <w:szCs w:val="24"/>
        </w:rPr>
        <w:t xml:space="preserve"> throughout) But how soon David the stripling conqu</w:t>
      </w:r>
      <w:r>
        <w:rPr>
          <w:rFonts w:ascii="Arial" w:hAnsi="Arial" w:cs="Arial"/>
          <w:sz w:val="24"/>
          <w:szCs w:val="24"/>
        </w:rPr>
        <w:t>ered</w:t>
      </w:r>
      <w:r w:rsidRPr="00A80388">
        <w:rPr>
          <w:rFonts w:ascii="Arial" w:hAnsi="Arial" w:cs="Arial"/>
          <w:sz w:val="24"/>
          <w:szCs w:val="24"/>
        </w:rPr>
        <w:t xml:space="preserve"> him, when armed and led on to victory by the Lord. But in reading the history of this battle</w:t>
      </w:r>
      <w:r>
        <w:rPr>
          <w:rFonts w:ascii="Arial" w:hAnsi="Arial" w:cs="Arial"/>
          <w:sz w:val="24"/>
          <w:szCs w:val="24"/>
        </w:rPr>
        <w:t>,</w:t>
      </w:r>
      <w:r w:rsidRPr="00A80388">
        <w:rPr>
          <w:rFonts w:ascii="Arial" w:hAnsi="Arial" w:cs="Arial"/>
          <w:sz w:val="24"/>
          <w:szCs w:val="24"/>
        </w:rPr>
        <w:t xml:space="preserve"> we stop short of the chief glory of it, if we do not eye the Lord Jesus Christ, the almighty David of his Israel, conquering hell, death, and the grave, in all his Golia</w:t>
      </w:r>
      <w:r>
        <w:rPr>
          <w:rFonts w:ascii="Arial" w:hAnsi="Arial" w:cs="Arial"/>
          <w:sz w:val="24"/>
          <w:szCs w:val="24"/>
        </w:rPr>
        <w:t>ths which come out</w:t>
      </w:r>
      <w:r w:rsidRPr="00A80388">
        <w:rPr>
          <w:rFonts w:ascii="Arial" w:hAnsi="Arial" w:cs="Arial"/>
          <w:sz w:val="24"/>
          <w:szCs w:val="24"/>
        </w:rPr>
        <w:t xml:space="preserve"> to defy the army of the living God. Oh! how blessed it is in all to behold Christ going forth </w:t>
      </w:r>
      <w:r>
        <w:rPr>
          <w:rFonts w:ascii="Arial" w:hAnsi="Arial" w:cs="Arial"/>
          <w:sz w:val="24"/>
          <w:szCs w:val="24"/>
        </w:rPr>
        <w:t>“</w:t>
      </w:r>
      <w:r w:rsidRPr="00A80388">
        <w:rPr>
          <w:rFonts w:ascii="Arial" w:hAnsi="Arial" w:cs="Arial"/>
          <w:sz w:val="24"/>
          <w:szCs w:val="24"/>
        </w:rPr>
        <w:t>for the salvation of his people</w:t>
      </w:r>
      <w:r>
        <w:rPr>
          <w:rFonts w:ascii="Arial" w:hAnsi="Arial" w:cs="Arial"/>
          <w:sz w:val="24"/>
          <w:szCs w:val="24"/>
        </w:rPr>
        <w:t>”</w:t>
      </w:r>
      <w:r w:rsidRPr="00A80388">
        <w:rPr>
          <w:rFonts w:ascii="Arial" w:hAnsi="Arial" w:cs="Arial"/>
          <w:sz w:val="24"/>
          <w:szCs w:val="24"/>
        </w:rPr>
        <w:t>!</w:t>
      </w:r>
    </w:p>
    <w:p w:rsidR="003020C1" w:rsidRPr="004670C6" w:rsidRDefault="003020C1" w:rsidP="00C40662">
      <w:pPr>
        <w:spacing w:after="0" w:line="276" w:lineRule="auto"/>
        <w:jc w:val="both"/>
        <w:rPr>
          <w:rFonts w:ascii="Arial" w:hAnsi="Arial" w:cs="Arial"/>
          <w:b/>
          <w:bCs/>
          <w:sz w:val="24"/>
          <w:szCs w:val="24"/>
        </w:rPr>
      </w:pPr>
      <w:r w:rsidRPr="004670C6">
        <w:rPr>
          <w:rFonts w:ascii="Arial" w:hAnsi="Arial" w:cs="Arial"/>
          <w:b/>
          <w:bCs/>
          <w:sz w:val="24"/>
          <w:szCs w:val="24"/>
        </w:rPr>
        <w:lastRenderedPageBreak/>
        <w:t>GOMER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purchased wife of the prophet Hosea. She is said to have been the daughter of Diblaim</w:t>
      </w:r>
      <w:r>
        <w:rPr>
          <w:rFonts w:ascii="Arial" w:hAnsi="Arial" w:cs="Arial"/>
          <w:sz w:val="24"/>
          <w:szCs w:val="24"/>
        </w:rPr>
        <w:t xml:space="preserve"> — </w:t>
      </w:r>
      <w:r w:rsidRPr="00A80388">
        <w:rPr>
          <w:rFonts w:ascii="Arial" w:hAnsi="Arial" w:cs="Arial"/>
          <w:sz w:val="24"/>
          <w:szCs w:val="24"/>
        </w:rPr>
        <w:t>whether Father or mother</w:t>
      </w:r>
      <w:r>
        <w:rPr>
          <w:rFonts w:ascii="Arial" w:hAnsi="Arial" w:cs="Arial"/>
          <w:sz w:val="24"/>
          <w:szCs w:val="24"/>
        </w:rPr>
        <w:t xml:space="preserve"> — </w:t>
      </w:r>
      <w:r w:rsidRPr="00A80388">
        <w:rPr>
          <w:rFonts w:ascii="Arial" w:hAnsi="Arial" w:cs="Arial"/>
          <w:sz w:val="24"/>
          <w:szCs w:val="24"/>
        </w:rPr>
        <w:t xml:space="preserve">for it might </w:t>
      </w:r>
      <w:r>
        <w:rPr>
          <w:rFonts w:ascii="Arial" w:hAnsi="Arial" w:cs="Arial"/>
          <w:sz w:val="24"/>
          <w:szCs w:val="24"/>
        </w:rPr>
        <w:t>b</w:t>
      </w:r>
      <w:r w:rsidRPr="00A80388">
        <w:rPr>
          <w:rFonts w:ascii="Arial" w:hAnsi="Arial" w:cs="Arial"/>
          <w:sz w:val="24"/>
          <w:szCs w:val="24"/>
        </w:rPr>
        <w:t xml:space="preserve">e either. Her name </w:t>
      </w:r>
      <w:r w:rsidR="004A7182">
        <w:rPr>
          <w:rFonts w:ascii="Arial" w:hAnsi="Arial" w:cs="Arial"/>
          <w:sz w:val="24"/>
          <w:szCs w:val="24"/>
        </w:rPr>
        <w:t>means</w:t>
      </w:r>
      <w:r w:rsidRPr="00A80388">
        <w:rPr>
          <w:rFonts w:ascii="Arial" w:hAnsi="Arial" w:cs="Arial"/>
          <w:sz w:val="24"/>
          <w:szCs w:val="24"/>
        </w:rPr>
        <w:t xml:space="preserve"> to finish or complete. (See Hos. </w:t>
      </w:r>
      <w:r>
        <w:rPr>
          <w:rFonts w:ascii="Arial" w:hAnsi="Arial" w:cs="Arial"/>
          <w:sz w:val="24"/>
          <w:szCs w:val="24"/>
        </w:rPr>
        <w:t>1:</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3</w:t>
      </w:r>
      <w:r>
        <w:rPr>
          <w:rFonts w:ascii="Arial" w:hAnsi="Arial" w:cs="Arial"/>
          <w:sz w:val="24"/>
          <w:szCs w:val="24"/>
        </w:rPr>
        <w:t xml:space="preserve"> and</w:t>
      </w:r>
      <w:r w:rsidRPr="00A80388">
        <w:rPr>
          <w:rFonts w:ascii="Arial" w:hAnsi="Arial" w:cs="Arial"/>
          <w:sz w:val="24"/>
          <w:szCs w:val="24"/>
        </w:rPr>
        <w:t xml:space="preserve"> </w:t>
      </w:r>
      <w:r>
        <w:rPr>
          <w:rFonts w:ascii="Arial" w:hAnsi="Arial" w:cs="Arial"/>
          <w:sz w:val="24"/>
          <w:szCs w:val="24"/>
        </w:rPr>
        <w:t>3:</w:t>
      </w:r>
      <w:r w:rsidRPr="00A80388">
        <w:rPr>
          <w:rFonts w:ascii="Arial" w:hAnsi="Arial" w:cs="Arial"/>
          <w:sz w:val="24"/>
          <w:szCs w:val="24"/>
        </w:rPr>
        <w:t>1-3) The history as it is given to us in the Bible, both of the prophet and this adult</w:t>
      </w:r>
      <w:r>
        <w:rPr>
          <w:rFonts w:ascii="Arial" w:hAnsi="Arial" w:cs="Arial"/>
          <w:sz w:val="24"/>
          <w:szCs w:val="24"/>
        </w:rPr>
        <w:t>eress</w:t>
      </w:r>
      <w:r w:rsidRPr="00A80388">
        <w:rPr>
          <w:rFonts w:ascii="Arial" w:hAnsi="Arial" w:cs="Arial"/>
          <w:sz w:val="24"/>
          <w:szCs w:val="24"/>
        </w:rPr>
        <w:t xml:space="preserve">, appears very singular and surprising. But some light is thrown upon it from the account given us by writers concerning the customs of the east. Contracts for marriages, it is said, </w:t>
      </w:r>
      <w:r>
        <w:rPr>
          <w:rFonts w:ascii="Arial" w:hAnsi="Arial" w:cs="Arial"/>
          <w:sz w:val="24"/>
          <w:szCs w:val="24"/>
        </w:rPr>
        <w:t>were</w:t>
      </w:r>
      <w:r w:rsidRPr="00A80388">
        <w:rPr>
          <w:rFonts w:ascii="Arial" w:hAnsi="Arial" w:cs="Arial"/>
          <w:sz w:val="24"/>
          <w:szCs w:val="24"/>
        </w:rPr>
        <w:t xml:space="preserve"> never formed without giving with the woman a certain measure of corn, as well as money, for a marriage portion. The corn intimated the hope of fruit</w:t>
      </w:r>
      <w:r>
        <w:rPr>
          <w:rFonts w:ascii="Arial" w:hAnsi="Arial" w:cs="Arial"/>
          <w:sz w:val="24"/>
          <w:szCs w:val="24"/>
        </w:rPr>
        <w:t>fulness</w:t>
      </w:r>
      <w:r w:rsidRPr="00A80388">
        <w:rPr>
          <w:rFonts w:ascii="Arial" w:hAnsi="Arial" w:cs="Arial"/>
          <w:sz w:val="24"/>
          <w:szCs w:val="24"/>
        </w:rPr>
        <w:t xml:space="preserve"> in children. But it should seem in the case of Hosea that the portion </w:t>
      </w:r>
      <w:r>
        <w:rPr>
          <w:rFonts w:ascii="Arial" w:hAnsi="Arial" w:cs="Arial"/>
          <w:sz w:val="24"/>
          <w:szCs w:val="24"/>
        </w:rPr>
        <w:t>here</w:t>
      </w:r>
      <w:r w:rsidRPr="00A80388">
        <w:rPr>
          <w:rFonts w:ascii="Arial" w:hAnsi="Arial" w:cs="Arial"/>
          <w:sz w:val="24"/>
          <w:szCs w:val="24"/>
        </w:rPr>
        <w:t xml:space="preserve"> was not given by the parents, but by the prophet; and this was of the Lord. The Lord said to Hosea, </w:t>
      </w:r>
      <w:r>
        <w:rPr>
          <w:rFonts w:ascii="Arial" w:hAnsi="Arial" w:cs="Arial"/>
          <w:sz w:val="24"/>
          <w:szCs w:val="24"/>
        </w:rPr>
        <w:t>“</w:t>
      </w:r>
      <w:r w:rsidRPr="00A80388">
        <w:rPr>
          <w:rFonts w:ascii="Arial" w:hAnsi="Arial" w:cs="Arial"/>
          <w:sz w:val="24"/>
          <w:szCs w:val="24"/>
        </w:rPr>
        <w:t>Go take unto thee a wife of whoredoms.</w:t>
      </w:r>
      <w:r>
        <w:rPr>
          <w:rFonts w:ascii="Arial" w:hAnsi="Arial" w:cs="Arial"/>
          <w:sz w:val="24"/>
          <w:szCs w:val="24"/>
        </w:rPr>
        <w:t>”</w:t>
      </w:r>
      <w:r w:rsidRPr="00A80388">
        <w:rPr>
          <w:rFonts w:ascii="Arial" w:hAnsi="Arial" w:cs="Arial"/>
          <w:sz w:val="24"/>
          <w:szCs w:val="24"/>
        </w:rPr>
        <w:t xml:space="preserve"> And</w:t>
      </w:r>
      <w:r>
        <w:rPr>
          <w:rFonts w:ascii="Arial" w:hAnsi="Arial" w:cs="Arial"/>
          <w:sz w:val="24"/>
          <w:szCs w:val="24"/>
        </w:rPr>
        <w:t>,</w:t>
      </w:r>
      <w:r w:rsidRPr="00A80388">
        <w:rPr>
          <w:rFonts w:ascii="Arial" w:hAnsi="Arial" w:cs="Arial"/>
          <w:sz w:val="24"/>
          <w:szCs w:val="24"/>
        </w:rPr>
        <w:t xml:space="preserve"> hence</w:t>
      </w:r>
      <w:r>
        <w:rPr>
          <w:rFonts w:ascii="Arial" w:hAnsi="Arial" w:cs="Arial"/>
          <w:sz w:val="24"/>
          <w:szCs w:val="24"/>
        </w:rPr>
        <w:t>,</w:t>
      </w:r>
      <w:r w:rsidRPr="00A80388">
        <w:rPr>
          <w:rFonts w:ascii="Arial" w:hAnsi="Arial" w:cs="Arial"/>
          <w:sz w:val="24"/>
          <w:szCs w:val="24"/>
        </w:rPr>
        <w:t xml:space="preserve"> the prophet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So I bought her to me for fifteen pieces of silver, and for an homer of barley, and an half homer of barley.</w:t>
      </w:r>
      <w:r>
        <w:rPr>
          <w:rFonts w:ascii="Arial" w:hAnsi="Arial" w:cs="Arial"/>
          <w:sz w:val="24"/>
          <w:szCs w:val="24"/>
        </w:rPr>
        <w:t>”</w:t>
      </w:r>
      <w:r w:rsidRPr="00A80388">
        <w:rPr>
          <w:rFonts w:ascii="Arial" w:hAnsi="Arial" w:cs="Arial"/>
          <w:sz w:val="24"/>
          <w:szCs w:val="24"/>
        </w:rPr>
        <w:t xml:space="preserve"> (Hos. </w:t>
      </w:r>
      <w:r>
        <w:rPr>
          <w:rFonts w:ascii="Arial" w:hAnsi="Arial" w:cs="Arial"/>
          <w:sz w:val="24"/>
          <w:szCs w:val="24"/>
        </w:rPr>
        <w:t>3:</w:t>
      </w:r>
      <w:r w:rsidRPr="00A80388">
        <w:rPr>
          <w:rFonts w:ascii="Arial" w:hAnsi="Arial" w:cs="Arial"/>
          <w:sz w:val="24"/>
          <w:szCs w:val="24"/>
        </w:rPr>
        <w:t>2)</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spiritual sense of it is more plain than the literal. </w:t>
      </w:r>
      <w:r>
        <w:rPr>
          <w:rFonts w:ascii="Arial" w:hAnsi="Arial" w:cs="Arial"/>
          <w:sz w:val="24"/>
          <w:szCs w:val="24"/>
        </w:rPr>
        <w:t>As f</w:t>
      </w:r>
      <w:r w:rsidRPr="00A80388">
        <w:rPr>
          <w:rFonts w:ascii="Arial" w:hAnsi="Arial" w:cs="Arial"/>
          <w:sz w:val="24"/>
          <w:szCs w:val="24"/>
        </w:rPr>
        <w:t>or marrying an adult</w:t>
      </w:r>
      <w:r>
        <w:rPr>
          <w:rFonts w:ascii="Arial" w:hAnsi="Arial" w:cs="Arial"/>
          <w:sz w:val="24"/>
          <w:szCs w:val="24"/>
        </w:rPr>
        <w:t>eress</w:t>
      </w:r>
      <w:r w:rsidRPr="00A80388">
        <w:rPr>
          <w:rFonts w:ascii="Arial" w:hAnsi="Arial" w:cs="Arial"/>
          <w:sz w:val="24"/>
          <w:szCs w:val="24"/>
        </w:rPr>
        <w:t>, and by the Lord</w:t>
      </w:r>
      <w:r>
        <w:rPr>
          <w:rFonts w:ascii="Arial" w:hAnsi="Arial" w:cs="Arial"/>
          <w:sz w:val="24"/>
          <w:szCs w:val="24"/>
        </w:rPr>
        <w:t>’</w:t>
      </w:r>
      <w:r w:rsidRPr="00A80388">
        <w:rPr>
          <w:rFonts w:ascii="Arial" w:hAnsi="Arial" w:cs="Arial"/>
          <w:sz w:val="24"/>
          <w:szCs w:val="24"/>
        </w:rPr>
        <w:t>s command, and the union of a prophet of the Lord with such a character, seems a measure not easily explained. But as typical of the Lord</w:t>
      </w:r>
      <w:r>
        <w:rPr>
          <w:rFonts w:ascii="Arial" w:hAnsi="Arial" w:cs="Arial"/>
          <w:sz w:val="24"/>
          <w:szCs w:val="24"/>
        </w:rPr>
        <w:t>’</w:t>
      </w:r>
      <w:r w:rsidRPr="00A80388">
        <w:rPr>
          <w:rFonts w:ascii="Arial" w:hAnsi="Arial" w:cs="Arial"/>
          <w:sz w:val="24"/>
          <w:szCs w:val="24"/>
        </w:rPr>
        <w:t>s being married to his adult</w:t>
      </w:r>
      <w:r>
        <w:rPr>
          <w:rFonts w:ascii="Arial" w:hAnsi="Arial" w:cs="Arial"/>
          <w:sz w:val="24"/>
          <w:szCs w:val="24"/>
        </w:rPr>
        <w:t>eress</w:t>
      </w:r>
      <w:r w:rsidRPr="00A80388">
        <w:rPr>
          <w:rFonts w:ascii="Arial" w:hAnsi="Arial" w:cs="Arial"/>
          <w:sz w:val="24"/>
          <w:szCs w:val="24"/>
        </w:rPr>
        <w:t xml:space="preserve"> Israel, the subject is not only clear, but highly instructive. We see in it God</w:t>
      </w:r>
      <w:r>
        <w:rPr>
          <w:rFonts w:ascii="Arial" w:hAnsi="Arial" w:cs="Arial"/>
          <w:sz w:val="24"/>
          <w:szCs w:val="24"/>
        </w:rPr>
        <w:t>’</w:t>
      </w:r>
      <w:r w:rsidRPr="00A80388">
        <w:rPr>
          <w:rFonts w:ascii="Arial" w:hAnsi="Arial" w:cs="Arial"/>
          <w:sz w:val="24"/>
          <w:szCs w:val="24"/>
        </w:rPr>
        <w:t>s grace amid all our undeserving</w:t>
      </w:r>
      <w:r>
        <w:rPr>
          <w:rFonts w:ascii="Arial" w:hAnsi="Arial" w:cs="Arial"/>
          <w:sz w:val="24"/>
          <w:szCs w:val="24"/>
        </w:rPr>
        <w:t xml:space="preserve"> actions</w:t>
      </w:r>
      <w:r w:rsidRPr="00A80388">
        <w:rPr>
          <w:rFonts w:ascii="Arial" w:hAnsi="Arial" w:cs="Arial"/>
          <w:sz w:val="24"/>
          <w:szCs w:val="24"/>
        </w:rPr>
        <w:t xml:space="preserve">; and that </w:t>
      </w:r>
      <w:r>
        <w:rPr>
          <w:rFonts w:ascii="Arial" w:hAnsi="Arial" w:cs="Arial"/>
          <w:sz w:val="24"/>
          <w:szCs w:val="24"/>
        </w:rPr>
        <w:t>“where</w:t>
      </w:r>
      <w:r w:rsidRPr="00A80388">
        <w:rPr>
          <w:rFonts w:ascii="Arial" w:hAnsi="Arial" w:cs="Arial"/>
          <w:sz w:val="24"/>
          <w:szCs w:val="24"/>
        </w:rPr>
        <w:t xml:space="preserve"> sin hath abounded grace doth much more abound.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(Rom. 5:20) </w:t>
      </w:r>
      <w:r w:rsidRPr="00A80388">
        <w:rPr>
          <w:rFonts w:ascii="Arial" w:hAnsi="Arial" w:cs="Arial"/>
          <w:sz w:val="24"/>
          <w:szCs w:val="24"/>
        </w:rPr>
        <w:t xml:space="preserve">To what degree of spiritual adultery and fornication was our nature gone, when Christ betrothed that nature to himself! </w:t>
      </w:r>
      <w:r>
        <w:rPr>
          <w:rFonts w:ascii="Arial" w:hAnsi="Arial" w:cs="Arial"/>
          <w:sz w:val="24"/>
          <w:szCs w:val="24"/>
        </w:rPr>
        <w:t>Here,</w:t>
      </w:r>
      <w:r w:rsidRPr="00A80388">
        <w:rPr>
          <w:rFonts w:ascii="Arial" w:hAnsi="Arial" w:cs="Arial"/>
          <w:sz w:val="24"/>
          <w:szCs w:val="24"/>
        </w:rPr>
        <w:t xml:space="preserve"> surely</w:t>
      </w:r>
      <w:r>
        <w:rPr>
          <w:rFonts w:ascii="Arial" w:hAnsi="Arial" w:cs="Arial"/>
          <w:sz w:val="24"/>
          <w:szCs w:val="24"/>
        </w:rPr>
        <w:t>,</w:t>
      </w:r>
      <w:r w:rsidRPr="00A80388">
        <w:rPr>
          <w:rFonts w:ascii="Arial" w:hAnsi="Arial" w:cs="Arial"/>
          <w:sz w:val="24"/>
          <w:szCs w:val="24"/>
        </w:rPr>
        <w:t xml:space="preserve"> the prophet typified Christ, when he said, </w:t>
      </w:r>
      <w:r>
        <w:rPr>
          <w:rFonts w:ascii="Arial" w:hAnsi="Arial" w:cs="Arial"/>
          <w:sz w:val="24"/>
          <w:szCs w:val="24"/>
        </w:rPr>
        <w:t>“</w:t>
      </w:r>
      <w:r w:rsidRPr="00A80388">
        <w:rPr>
          <w:rFonts w:ascii="Arial" w:hAnsi="Arial" w:cs="Arial"/>
          <w:sz w:val="24"/>
          <w:szCs w:val="24"/>
        </w:rPr>
        <w:t>Go yet, love a woman (beloved of her friend, yet an adul</w:t>
      </w:r>
      <w:r>
        <w:rPr>
          <w:rFonts w:ascii="Arial" w:hAnsi="Arial" w:cs="Arial"/>
          <w:sz w:val="24"/>
          <w:szCs w:val="24"/>
        </w:rPr>
        <w:t>teress</w:t>
      </w:r>
      <w:r w:rsidRPr="00A80388">
        <w:rPr>
          <w:rFonts w:ascii="Arial" w:hAnsi="Arial" w:cs="Arial"/>
          <w:sz w:val="24"/>
          <w:szCs w:val="24"/>
        </w:rPr>
        <w:t>) according to the love of the Lord toward the children of, Israel.</w:t>
      </w:r>
      <w:r>
        <w:rPr>
          <w:rFonts w:ascii="Arial" w:hAnsi="Arial" w:cs="Arial"/>
          <w:sz w:val="24"/>
          <w:szCs w:val="24"/>
        </w:rPr>
        <w:t>”</w:t>
      </w:r>
      <w:r w:rsidRPr="00A80388">
        <w:rPr>
          <w:rFonts w:ascii="Arial" w:hAnsi="Arial" w:cs="Arial"/>
          <w:sz w:val="24"/>
          <w:szCs w:val="24"/>
        </w:rPr>
        <w:t xml:space="preserve"> (Hos.</w:t>
      </w:r>
      <w:r>
        <w:rPr>
          <w:rFonts w:ascii="Arial" w:hAnsi="Arial" w:cs="Arial"/>
          <w:sz w:val="24"/>
          <w:szCs w:val="24"/>
        </w:rPr>
        <w:t xml:space="preserve"> 3:</w:t>
      </w:r>
      <w:r w:rsidRPr="00A80388">
        <w:rPr>
          <w:rFonts w:ascii="Arial" w:hAnsi="Arial" w:cs="Arial"/>
          <w:sz w:val="24"/>
          <w:szCs w:val="24"/>
        </w:rPr>
        <w:t>1)</w:t>
      </w:r>
    </w:p>
    <w:p w:rsidR="003020C1" w:rsidRDefault="003020C1" w:rsidP="00C40662">
      <w:pPr>
        <w:spacing w:after="0" w:line="276" w:lineRule="auto"/>
        <w:jc w:val="both"/>
        <w:rPr>
          <w:rFonts w:ascii="Arial" w:hAnsi="Arial" w:cs="Arial"/>
          <w:sz w:val="24"/>
          <w:szCs w:val="24"/>
        </w:rPr>
      </w:pPr>
    </w:p>
    <w:p w:rsidR="003020C1" w:rsidRPr="004670C6" w:rsidRDefault="003020C1" w:rsidP="00C40662">
      <w:pPr>
        <w:spacing w:after="0" w:line="276" w:lineRule="auto"/>
        <w:jc w:val="both"/>
        <w:rPr>
          <w:rFonts w:ascii="Arial" w:hAnsi="Arial" w:cs="Arial"/>
          <w:b/>
          <w:bCs/>
          <w:sz w:val="24"/>
          <w:szCs w:val="24"/>
        </w:rPr>
      </w:pPr>
      <w:r w:rsidRPr="004670C6">
        <w:rPr>
          <w:rFonts w:ascii="Arial" w:hAnsi="Arial" w:cs="Arial"/>
          <w:b/>
          <w:bCs/>
          <w:sz w:val="24"/>
          <w:szCs w:val="24"/>
        </w:rPr>
        <w:t>GOMORRHA</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A</w:t>
      </w:r>
      <w:r w:rsidRPr="00A80388">
        <w:rPr>
          <w:rFonts w:ascii="Arial" w:hAnsi="Arial" w:cs="Arial"/>
          <w:sz w:val="24"/>
          <w:szCs w:val="24"/>
        </w:rPr>
        <w:t xml:space="preserve"> city of the plain destroyed by fire. (Gen. </w:t>
      </w:r>
      <w:r>
        <w:rPr>
          <w:rFonts w:ascii="Arial" w:hAnsi="Arial" w:cs="Arial"/>
          <w:sz w:val="24"/>
          <w:szCs w:val="24"/>
        </w:rPr>
        <w:t>19:</w:t>
      </w:r>
      <w:r w:rsidRPr="00A80388">
        <w:rPr>
          <w:rFonts w:ascii="Arial" w:hAnsi="Arial" w:cs="Arial"/>
          <w:sz w:val="24"/>
          <w:szCs w:val="24"/>
        </w:rPr>
        <w:t xml:space="preserve">24) The name seems suited to the place. </w:t>
      </w:r>
      <w:r w:rsidRPr="001E5EC2">
        <w:rPr>
          <w:rFonts w:ascii="Arial" w:hAnsi="Arial" w:cs="Arial"/>
          <w:i/>
          <w:iCs/>
          <w:sz w:val="24"/>
          <w:szCs w:val="24"/>
        </w:rPr>
        <w:t>Om</w:t>
      </w:r>
      <w:r w:rsidRPr="00A80388">
        <w:rPr>
          <w:rFonts w:ascii="Arial" w:hAnsi="Arial" w:cs="Arial"/>
          <w:sz w:val="24"/>
          <w:szCs w:val="24"/>
        </w:rPr>
        <w:t xml:space="preserve">, or </w:t>
      </w:r>
      <w:r w:rsidRPr="001E5EC2">
        <w:rPr>
          <w:rFonts w:ascii="Arial" w:hAnsi="Arial" w:cs="Arial"/>
          <w:i/>
          <w:iCs/>
          <w:sz w:val="24"/>
          <w:szCs w:val="24"/>
        </w:rPr>
        <w:t>Am</w:t>
      </w:r>
      <w:r w:rsidRPr="00A80388">
        <w:rPr>
          <w:rFonts w:ascii="Arial" w:hAnsi="Arial" w:cs="Arial"/>
          <w:sz w:val="24"/>
          <w:szCs w:val="24"/>
        </w:rPr>
        <w:t>, a people</w:t>
      </w:r>
      <w:r>
        <w:rPr>
          <w:rFonts w:ascii="Arial" w:hAnsi="Arial" w:cs="Arial"/>
          <w:sz w:val="24"/>
          <w:szCs w:val="24"/>
        </w:rPr>
        <w:t>,</w:t>
      </w:r>
      <w:r w:rsidRPr="00A80388">
        <w:rPr>
          <w:rFonts w:ascii="Arial" w:hAnsi="Arial" w:cs="Arial"/>
          <w:sz w:val="24"/>
          <w:szCs w:val="24"/>
        </w:rPr>
        <w:t xml:space="preserve"> </w:t>
      </w:r>
      <w:r w:rsidRPr="001E5EC2">
        <w:rPr>
          <w:rFonts w:ascii="Arial" w:hAnsi="Arial" w:cs="Arial"/>
          <w:i/>
          <w:iCs/>
          <w:sz w:val="24"/>
          <w:szCs w:val="24"/>
        </w:rPr>
        <w:t>Morah</w:t>
      </w:r>
      <w:r w:rsidRPr="00A80388">
        <w:rPr>
          <w:rFonts w:ascii="Arial" w:hAnsi="Arial" w:cs="Arial"/>
          <w:sz w:val="24"/>
          <w:szCs w:val="24"/>
        </w:rPr>
        <w:t xml:space="preserve">, or </w:t>
      </w:r>
      <w:r w:rsidRPr="001E5EC2">
        <w:rPr>
          <w:rFonts w:ascii="Arial" w:hAnsi="Arial" w:cs="Arial"/>
          <w:i/>
          <w:iCs/>
          <w:sz w:val="24"/>
          <w:szCs w:val="24"/>
        </w:rPr>
        <w:t>Marah</w:t>
      </w:r>
      <w:r w:rsidRPr="00A80388">
        <w:rPr>
          <w:rFonts w:ascii="Arial" w:hAnsi="Arial" w:cs="Arial"/>
          <w:sz w:val="24"/>
          <w:szCs w:val="24"/>
        </w:rPr>
        <w:t>, of bitterness. We have the awful relation of the event of Sodom</w:t>
      </w:r>
      <w:r>
        <w:rPr>
          <w:rFonts w:ascii="Arial" w:hAnsi="Arial" w:cs="Arial"/>
          <w:sz w:val="24"/>
          <w:szCs w:val="24"/>
        </w:rPr>
        <w:t>’s</w:t>
      </w:r>
      <w:r w:rsidRPr="00A80388">
        <w:rPr>
          <w:rFonts w:ascii="Arial" w:hAnsi="Arial" w:cs="Arial"/>
          <w:sz w:val="24"/>
          <w:szCs w:val="24"/>
        </w:rPr>
        <w:t xml:space="preserve"> and Gomorrha</w:t>
      </w:r>
      <w:r>
        <w:rPr>
          <w:rFonts w:ascii="Arial" w:hAnsi="Arial" w:cs="Arial"/>
          <w:sz w:val="24"/>
          <w:szCs w:val="24"/>
        </w:rPr>
        <w:t>’</w:t>
      </w:r>
      <w:r w:rsidRPr="00A80388">
        <w:rPr>
          <w:rFonts w:ascii="Arial" w:hAnsi="Arial" w:cs="Arial"/>
          <w:sz w:val="24"/>
          <w:szCs w:val="24"/>
        </w:rPr>
        <w:t xml:space="preserve">s overthrow in the chapter before referred to. And certain it is that it was intended as a standing monument in the church of divine </w:t>
      </w:r>
      <w:r>
        <w:rPr>
          <w:rFonts w:ascii="Arial" w:hAnsi="Arial" w:cs="Arial"/>
          <w:sz w:val="24"/>
          <w:szCs w:val="24"/>
        </w:rPr>
        <w:t>judgement</w:t>
      </w:r>
      <w:r w:rsidRPr="00A80388">
        <w:rPr>
          <w:rFonts w:ascii="Arial" w:hAnsi="Arial" w:cs="Arial"/>
          <w:sz w:val="24"/>
          <w:szCs w:val="24"/>
        </w:rPr>
        <w:t xml:space="preserve">s. Israel is reminded of it </w:t>
      </w:r>
      <w:r>
        <w:rPr>
          <w:rFonts w:ascii="Arial" w:hAnsi="Arial" w:cs="Arial"/>
          <w:sz w:val="24"/>
          <w:szCs w:val="24"/>
        </w:rPr>
        <w:t xml:space="preserve">in </w:t>
      </w:r>
      <w:r w:rsidRPr="00A80388">
        <w:rPr>
          <w:rFonts w:ascii="Arial" w:hAnsi="Arial" w:cs="Arial"/>
          <w:sz w:val="24"/>
          <w:szCs w:val="24"/>
        </w:rPr>
        <w:t xml:space="preserve">Deut. </w:t>
      </w:r>
      <w:r>
        <w:rPr>
          <w:rFonts w:ascii="Arial" w:hAnsi="Arial" w:cs="Arial"/>
          <w:sz w:val="24"/>
          <w:szCs w:val="24"/>
        </w:rPr>
        <w:t>29</w:t>
      </w:r>
      <w:r w:rsidRPr="00A80388">
        <w:rPr>
          <w:rFonts w:ascii="Arial" w:hAnsi="Arial" w:cs="Arial"/>
          <w:sz w:val="24"/>
          <w:szCs w:val="24"/>
        </w:rPr>
        <w:t xml:space="preserve"> throughout. And in allusion to the fire of Gomorrha, the apostle Jude describes the sad ruin of sinners under the image of suffering eternal fire. (Jude </w:t>
      </w:r>
      <w:r>
        <w:rPr>
          <w:rFonts w:ascii="Arial" w:hAnsi="Arial" w:cs="Arial"/>
          <w:sz w:val="24"/>
          <w:szCs w:val="24"/>
        </w:rPr>
        <w:t xml:space="preserve">verse </w:t>
      </w:r>
      <w:r w:rsidRPr="00A80388">
        <w:rPr>
          <w:rFonts w:ascii="Arial" w:hAnsi="Arial" w:cs="Arial"/>
          <w:sz w:val="24"/>
          <w:szCs w:val="24"/>
        </w:rPr>
        <w:t xml:space="preserve">7) And Peter to the same effect. (2 Pet. </w:t>
      </w:r>
      <w:r>
        <w:rPr>
          <w:rFonts w:ascii="Arial" w:hAnsi="Arial" w:cs="Arial"/>
          <w:sz w:val="24"/>
          <w:szCs w:val="24"/>
        </w:rPr>
        <w:t>2:</w:t>
      </w:r>
      <w:r w:rsidRPr="00A80388">
        <w:rPr>
          <w:rFonts w:ascii="Arial" w:hAnsi="Arial" w:cs="Arial"/>
          <w:sz w:val="24"/>
          <w:szCs w:val="24"/>
        </w:rPr>
        <w:t>6) And in the Revelation</w:t>
      </w:r>
      <w:r>
        <w:rPr>
          <w:rFonts w:ascii="Arial" w:hAnsi="Arial" w:cs="Arial"/>
          <w:sz w:val="24"/>
          <w:szCs w:val="24"/>
        </w:rPr>
        <w:t>,</w:t>
      </w:r>
      <w:r w:rsidRPr="00A80388">
        <w:rPr>
          <w:rFonts w:ascii="Arial" w:hAnsi="Arial" w:cs="Arial"/>
          <w:sz w:val="24"/>
          <w:szCs w:val="24"/>
        </w:rPr>
        <w:t xml:space="preserve"> the everlasting torments of the damned are described by the same image, in </w:t>
      </w:r>
      <w:r>
        <w:rPr>
          <w:rFonts w:ascii="Arial" w:hAnsi="Arial" w:cs="Arial"/>
          <w:sz w:val="24"/>
          <w:szCs w:val="24"/>
        </w:rPr>
        <w:t>reference</w:t>
      </w:r>
      <w:r w:rsidRPr="00A80388">
        <w:rPr>
          <w:rFonts w:ascii="Arial" w:hAnsi="Arial" w:cs="Arial"/>
          <w:sz w:val="24"/>
          <w:szCs w:val="24"/>
        </w:rPr>
        <w:t xml:space="preserve"> to Sodom and Gomorrha</w:t>
      </w:r>
      <w:r>
        <w:rPr>
          <w:rFonts w:ascii="Arial" w:hAnsi="Arial" w:cs="Arial"/>
          <w:sz w:val="24"/>
          <w:szCs w:val="24"/>
        </w:rPr>
        <w:t xml:space="preserve"> — “</w:t>
      </w:r>
      <w:r w:rsidRPr="00A80388">
        <w:rPr>
          <w:rFonts w:ascii="Arial" w:hAnsi="Arial" w:cs="Arial"/>
          <w:sz w:val="24"/>
          <w:szCs w:val="24"/>
        </w:rPr>
        <w:t>in a lake that burneth with fire and brimstone.</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21:</w:t>
      </w:r>
      <w:r w:rsidRPr="00A80388">
        <w:rPr>
          <w:rFonts w:ascii="Arial" w:hAnsi="Arial" w:cs="Arial"/>
          <w:sz w:val="24"/>
          <w:szCs w:val="24"/>
        </w:rPr>
        <w:t>8)</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Had </w:t>
      </w:r>
      <w:r>
        <w:rPr>
          <w:rFonts w:ascii="Arial" w:hAnsi="Arial" w:cs="Arial"/>
          <w:sz w:val="24"/>
          <w:szCs w:val="24"/>
        </w:rPr>
        <w:t>there</w:t>
      </w:r>
      <w:r w:rsidRPr="00A80388">
        <w:rPr>
          <w:rFonts w:ascii="Arial" w:hAnsi="Arial" w:cs="Arial"/>
          <w:sz w:val="24"/>
          <w:szCs w:val="24"/>
        </w:rPr>
        <w:t xml:space="preserve"> been ten righteous men in Sodom and Gomorrha, the Lord</w:t>
      </w:r>
      <w:r>
        <w:rPr>
          <w:rFonts w:ascii="Arial" w:hAnsi="Arial" w:cs="Arial"/>
          <w:sz w:val="24"/>
          <w:szCs w:val="24"/>
        </w:rPr>
        <w:t>’</w:t>
      </w:r>
      <w:r w:rsidRPr="00A80388">
        <w:rPr>
          <w:rFonts w:ascii="Arial" w:hAnsi="Arial" w:cs="Arial"/>
          <w:sz w:val="24"/>
          <w:szCs w:val="24"/>
        </w:rPr>
        <w:t xml:space="preserve">s grace would have been </w:t>
      </w:r>
      <w:r>
        <w:rPr>
          <w:rFonts w:ascii="Arial" w:hAnsi="Arial" w:cs="Arial"/>
          <w:sz w:val="24"/>
          <w:szCs w:val="24"/>
        </w:rPr>
        <w:t>shown</w:t>
      </w:r>
      <w:r w:rsidRPr="00A80388">
        <w:rPr>
          <w:rFonts w:ascii="Arial" w:hAnsi="Arial" w:cs="Arial"/>
          <w:sz w:val="24"/>
          <w:szCs w:val="24"/>
        </w:rPr>
        <w:t xml:space="preserve"> in the salvation of the place. Blessed be our God, </w:t>
      </w:r>
      <w:r>
        <w:rPr>
          <w:rFonts w:ascii="Arial" w:hAnsi="Arial" w:cs="Arial"/>
          <w:sz w:val="24"/>
          <w:szCs w:val="24"/>
        </w:rPr>
        <w:t>there</w:t>
      </w:r>
      <w:r w:rsidRPr="00A80388">
        <w:rPr>
          <w:rFonts w:ascii="Arial" w:hAnsi="Arial" w:cs="Arial"/>
          <w:sz w:val="24"/>
          <w:szCs w:val="24"/>
        </w:rPr>
        <w:t xml:space="preserve"> is one in the Gomorrha of our world whose name is Wonderful, and for whose sake it stands to the present hour, and who will be the cause of his people</w:t>
      </w:r>
      <w:r>
        <w:rPr>
          <w:rFonts w:ascii="Arial" w:hAnsi="Arial" w:cs="Arial"/>
          <w:sz w:val="24"/>
          <w:szCs w:val="24"/>
        </w:rPr>
        <w:t>’</w:t>
      </w:r>
      <w:r w:rsidRPr="00A80388">
        <w:rPr>
          <w:rFonts w:ascii="Arial" w:hAnsi="Arial" w:cs="Arial"/>
          <w:sz w:val="24"/>
          <w:szCs w:val="24"/>
        </w:rPr>
        <w:t>s salvation to all eternity!</w:t>
      </w:r>
    </w:p>
    <w:p w:rsidR="002A7572" w:rsidRDefault="002A7572" w:rsidP="00C40662">
      <w:pPr>
        <w:spacing w:after="0" w:line="276" w:lineRule="auto"/>
        <w:jc w:val="both"/>
        <w:rPr>
          <w:rFonts w:ascii="Arial" w:hAnsi="Arial" w:cs="Arial"/>
          <w:b/>
          <w:bCs/>
          <w:sz w:val="24"/>
          <w:szCs w:val="24"/>
        </w:rPr>
      </w:pPr>
    </w:p>
    <w:p w:rsidR="002A7572" w:rsidRDefault="002A7572" w:rsidP="00C40662">
      <w:pPr>
        <w:spacing w:after="0" w:line="276" w:lineRule="auto"/>
        <w:jc w:val="both"/>
        <w:rPr>
          <w:rFonts w:ascii="Arial" w:hAnsi="Arial" w:cs="Arial"/>
          <w:b/>
          <w:bCs/>
          <w:sz w:val="24"/>
          <w:szCs w:val="24"/>
        </w:rPr>
      </w:pPr>
    </w:p>
    <w:p w:rsidR="002A7572" w:rsidRDefault="002A7572" w:rsidP="00C40662">
      <w:pPr>
        <w:spacing w:after="0" w:line="276" w:lineRule="auto"/>
        <w:jc w:val="both"/>
        <w:rPr>
          <w:rFonts w:ascii="Arial" w:hAnsi="Arial" w:cs="Arial"/>
          <w:b/>
          <w:bCs/>
          <w:sz w:val="24"/>
          <w:szCs w:val="24"/>
        </w:rPr>
      </w:pPr>
    </w:p>
    <w:p w:rsidR="003020C1" w:rsidRPr="004670C6" w:rsidRDefault="003020C1" w:rsidP="00C40662">
      <w:pPr>
        <w:spacing w:after="0" w:line="276" w:lineRule="auto"/>
        <w:jc w:val="both"/>
        <w:rPr>
          <w:rFonts w:ascii="Arial" w:hAnsi="Arial" w:cs="Arial"/>
          <w:b/>
          <w:bCs/>
          <w:sz w:val="24"/>
          <w:szCs w:val="24"/>
        </w:rPr>
      </w:pPr>
      <w:r w:rsidRPr="004670C6">
        <w:rPr>
          <w:rFonts w:ascii="Arial" w:hAnsi="Arial" w:cs="Arial"/>
          <w:b/>
          <w:bCs/>
          <w:sz w:val="24"/>
          <w:szCs w:val="24"/>
        </w:rPr>
        <w:lastRenderedPageBreak/>
        <w:t>GOSHEN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Perhaps so called from Goshen, rain, or the dew of heaven in blessings. For this place being nearer to the Mediterranean sea than Upper Egypt, had plentiful</w:t>
      </w:r>
      <w:r>
        <w:rPr>
          <w:rFonts w:ascii="Arial" w:hAnsi="Arial" w:cs="Arial"/>
          <w:sz w:val="24"/>
          <w:szCs w:val="24"/>
        </w:rPr>
        <w:t xml:space="preserve"> </w:t>
      </w:r>
      <w:r w:rsidRPr="00A80388">
        <w:rPr>
          <w:rFonts w:ascii="Arial" w:hAnsi="Arial" w:cs="Arial"/>
          <w:sz w:val="24"/>
          <w:szCs w:val="24"/>
        </w:rPr>
        <w:t xml:space="preserve">showers to make it fertile. </w:t>
      </w:r>
      <w:r>
        <w:rPr>
          <w:rFonts w:ascii="Arial" w:hAnsi="Arial" w:cs="Arial"/>
          <w:sz w:val="24"/>
          <w:szCs w:val="24"/>
        </w:rPr>
        <w:t>Here</w:t>
      </w:r>
      <w:r w:rsidRPr="00A80388">
        <w:rPr>
          <w:rFonts w:ascii="Arial" w:hAnsi="Arial" w:cs="Arial"/>
          <w:sz w:val="24"/>
          <w:szCs w:val="24"/>
        </w:rPr>
        <w:t xml:space="preserve"> it was </w:t>
      </w:r>
      <w:r>
        <w:rPr>
          <w:rFonts w:ascii="Arial" w:hAnsi="Arial" w:cs="Arial"/>
          <w:sz w:val="24"/>
          <w:szCs w:val="24"/>
        </w:rPr>
        <w:t xml:space="preserve">that </w:t>
      </w:r>
      <w:r w:rsidRPr="00A80388">
        <w:rPr>
          <w:rFonts w:ascii="Arial" w:hAnsi="Arial" w:cs="Arial"/>
          <w:sz w:val="24"/>
          <w:szCs w:val="24"/>
        </w:rPr>
        <w:t xml:space="preserve">Jacob and his children dwelt, when brought down into Egypt. (Gen. </w:t>
      </w:r>
      <w:r>
        <w:rPr>
          <w:rFonts w:ascii="Arial" w:hAnsi="Arial" w:cs="Arial"/>
          <w:sz w:val="24"/>
          <w:szCs w:val="24"/>
        </w:rPr>
        <w:t>47:</w:t>
      </w:r>
      <w:r w:rsidRPr="00A80388">
        <w:rPr>
          <w:rFonts w:ascii="Arial" w:hAnsi="Arial" w:cs="Arial"/>
          <w:sz w:val="24"/>
          <w:szCs w:val="24"/>
        </w:rPr>
        <w:t xml:space="preserve">1-6) Perhaps </w:t>
      </w:r>
      <w:r>
        <w:rPr>
          <w:rFonts w:ascii="Arial" w:hAnsi="Arial" w:cs="Arial"/>
          <w:sz w:val="24"/>
          <w:szCs w:val="24"/>
        </w:rPr>
        <w:t>there</w:t>
      </w:r>
      <w:r w:rsidRPr="00A80388">
        <w:rPr>
          <w:rFonts w:ascii="Arial" w:hAnsi="Arial" w:cs="Arial"/>
          <w:sz w:val="24"/>
          <w:szCs w:val="24"/>
        </w:rPr>
        <w:t xml:space="preserve"> might have been</w:t>
      </w:r>
      <w:r>
        <w:rPr>
          <w:rFonts w:ascii="Arial" w:hAnsi="Arial" w:cs="Arial"/>
          <w:sz w:val="24"/>
          <w:szCs w:val="24"/>
        </w:rPr>
        <w:t>,</w:t>
      </w:r>
      <w:r w:rsidRPr="00A80388">
        <w:rPr>
          <w:rFonts w:ascii="Arial" w:hAnsi="Arial" w:cs="Arial"/>
          <w:sz w:val="24"/>
          <w:szCs w:val="24"/>
        </w:rPr>
        <w:t xml:space="preserve"> even in those days, a remote idea </w:t>
      </w:r>
      <w:r>
        <w:rPr>
          <w:rFonts w:ascii="Arial" w:hAnsi="Arial" w:cs="Arial"/>
          <w:sz w:val="24"/>
          <w:szCs w:val="24"/>
        </w:rPr>
        <w:t xml:space="preserve">as </w:t>
      </w:r>
      <w:r w:rsidRPr="00A80388">
        <w:rPr>
          <w:rFonts w:ascii="Arial" w:hAnsi="Arial" w:cs="Arial"/>
          <w:sz w:val="24"/>
          <w:szCs w:val="24"/>
        </w:rPr>
        <w:t>to the times of the gospel in the name of Goshen; for even now</w:t>
      </w:r>
      <w:r>
        <w:rPr>
          <w:rFonts w:ascii="Arial" w:hAnsi="Arial" w:cs="Arial"/>
          <w:sz w:val="24"/>
          <w:szCs w:val="24"/>
        </w:rPr>
        <w:t>,</w:t>
      </w:r>
      <w:r w:rsidRPr="00A80388">
        <w:rPr>
          <w:rFonts w:ascii="Arial" w:hAnsi="Arial" w:cs="Arial"/>
          <w:sz w:val="24"/>
          <w:szCs w:val="24"/>
        </w:rPr>
        <w:t xml:space="preserve"> in the present hour, that </w:t>
      </w:r>
      <w:r>
        <w:rPr>
          <w:rFonts w:ascii="Arial" w:hAnsi="Arial" w:cs="Arial"/>
          <w:sz w:val="24"/>
          <w:szCs w:val="24"/>
        </w:rPr>
        <w:t xml:space="preserve">there </w:t>
      </w:r>
      <w:r w:rsidRPr="00A80388">
        <w:rPr>
          <w:rFonts w:ascii="Arial" w:hAnsi="Arial" w:cs="Arial"/>
          <w:sz w:val="24"/>
          <w:szCs w:val="24"/>
        </w:rPr>
        <w:t xml:space="preserve">is truly a land of Goshen </w:t>
      </w:r>
      <w:r>
        <w:rPr>
          <w:rFonts w:ascii="Arial" w:hAnsi="Arial" w:cs="Arial"/>
          <w:sz w:val="24"/>
          <w:szCs w:val="24"/>
        </w:rPr>
        <w:t>where</w:t>
      </w:r>
      <w:r w:rsidRPr="00A80388">
        <w:rPr>
          <w:rFonts w:ascii="Arial" w:hAnsi="Arial" w:cs="Arial"/>
          <w:sz w:val="24"/>
          <w:szCs w:val="24"/>
        </w:rPr>
        <w:t xml:space="preserve"> Christ is truly known, and </w:t>
      </w:r>
      <w:r>
        <w:rPr>
          <w:rFonts w:ascii="Arial" w:hAnsi="Arial" w:cs="Arial"/>
          <w:sz w:val="24"/>
          <w:szCs w:val="24"/>
        </w:rPr>
        <w:t>where</w:t>
      </w:r>
      <w:r w:rsidRPr="00A80388">
        <w:rPr>
          <w:rFonts w:ascii="Arial" w:hAnsi="Arial" w:cs="Arial"/>
          <w:sz w:val="24"/>
          <w:szCs w:val="24"/>
        </w:rPr>
        <w:t xml:space="preserve"> heaven ha</w:t>
      </w:r>
      <w:r>
        <w:rPr>
          <w:rFonts w:ascii="Arial" w:hAnsi="Arial" w:cs="Arial"/>
          <w:sz w:val="24"/>
          <w:szCs w:val="24"/>
        </w:rPr>
        <w:t>s</w:t>
      </w:r>
      <w:r w:rsidRPr="00A80388">
        <w:rPr>
          <w:rFonts w:ascii="Arial" w:hAnsi="Arial" w:cs="Arial"/>
          <w:sz w:val="24"/>
          <w:szCs w:val="24"/>
        </w:rPr>
        <w:t xml:space="preserve"> shed</w:t>
      </w:r>
      <w:r>
        <w:rPr>
          <w:rFonts w:ascii="Arial" w:hAnsi="Arial" w:cs="Arial"/>
          <w:sz w:val="24"/>
          <w:szCs w:val="24"/>
        </w:rPr>
        <w:t>,</w:t>
      </w:r>
      <w:r w:rsidRPr="00A80388">
        <w:rPr>
          <w:rFonts w:ascii="Arial" w:hAnsi="Arial" w:cs="Arial"/>
          <w:sz w:val="24"/>
          <w:szCs w:val="24"/>
        </w:rPr>
        <w:t xml:space="preserve"> and is shedding</w:t>
      </w:r>
      <w:r>
        <w:rPr>
          <w:rFonts w:ascii="Arial" w:hAnsi="Arial" w:cs="Arial"/>
          <w:sz w:val="24"/>
          <w:szCs w:val="24"/>
        </w:rPr>
        <w:t>,</w:t>
      </w:r>
      <w:r w:rsidRPr="00A80388">
        <w:rPr>
          <w:rFonts w:ascii="Arial" w:hAnsi="Arial" w:cs="Arial"/>
          <w:sz w:val="24"/>
          <w:szCs w:val="24"/>
        </w:rPr>
        <w:t xml:space="preserve"> its blessed influences in the showers of his Holy Spirit; while all the earth is as Egypt in the dryness, </w:t>
      </w:r>
      <w:r>
        <w:rPr>
          <w:rFonts w:ascii="Arial" w:hAnsi="Arial" w:cs="Arial"/>
          <w:sz w:val="24"/>
          <w:szCs w:val="24"/>
        </w:rPr>
        <w:t>where</w:t>
      </w:r>
      <w:r w:rsidRPr="00A80388">
        <w:rPr>
          <w:rFonts w:ascii="Arial" w:hAnsi="Arial" w:cs="Arial"/>
          <w:sz w:val="24"/>
          <w:szCs w:val="24"/>
        </w:rPr>
        <w:t xml:space="preserve"> no rains are known, and </w:t>
      </w:r>
      <w:r>
        <w:rPr>
          <w:rFonts w:ascii="Arial" w:hAnsi="Arial" w:cs="Arial"/>
          <w:sz w:val="24"/>
          <w:szCs w:val="24"/>
        </w:rPr>
        <w:t>where</w:t>
      </w:r>
      <w:r w:rsidRPr="00A80388">
        <w:rPr>
          <w:rFonts w:ascii="Arial" w:hAnsi="Arial" w:cs="Arial"/>
          <w:sz w:val="24"/>
          <w:szCs w:val="24"/>
        </w:rPr>
        <w:t xml:space="preserve"> the gospel of Christ </w:t>
      </w:r>
      <w:r>
        <w:rPr>
          <w:rFonts w:ascii="Arial" w:hAnsi="Arial" w:cs="Arial"/>
          <w:sz w:val="24"/>
          <w:szCs w:val="24"/>
        </w:rPr>
        <w:t>does not exist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4670C6" w:rsidRDefault="003020C1" w:rsidP="00C40662">
      <w:pPr>
        <w:spacing w:after="0" w:line="276" w:lineRule="auto"/>
        <w:jc w:val="both"/>
        <w:rPr>
          <w:rFonts w:ascii="Arial" w:hAnsi="Arial" w:cs="Arial"/>
          <w:b/>
          <w:bCs/>
          <w:sz w:val="24"/>
          <w:szCs w:val="24"/>
        </w:rPr>
      </w:pPr>
      <w:r w:rsidRPr="004670C6">
        <w:rPr>
          <w:rFonts w:ascii="Arial" w:hAnsi="Arial" w:cs="Arial"/>
          <w:b/>
          <w:bCs/>
          <w:sz w:val="24"/>
          <w:szCs w:val="24"/>
        </w:rPr>
        <w:t>GOSPEL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Or </w:t>
      </w:r>
      <w:r>
        <w:rPr>
          <w:rFonts w:ascii="Arial" w:hAnsi="Arial" w:cs="Arial"/>
          <w:sz w:val="24"/>
          <w:szCs w:val="24"/>
        </w:rPr>
        <w:t>“</w:t>
      </w:r>
      <w:r w:rsidRPr="00A80388">
        <w:rPr>
          <w:rFonts w:ascii="Arial" w:hAnsi="Arial" w:cs="Arial"/>
          <w:sz w:val="24"/>
          <w:szCs w:val="24"/>
        </w:rPr>
        <w:t>God</w:t>
      </w:r>
      <w:r>
        <w:rPr>
          <w:rFonts w:ascii="Arial" w:hAnsi="Arial" w:cs="Arial"/>
          <w:sz w:val="24"/>
          <w:szCs w:val="24"/>
        </w:rPr>
        <w:t>’</w:t>
      </w:r>
      <w:r w:rsidRPr="00A80388">
        <w:rPr>
          <w:rFonts w:ascii="Arial" w:hAnsi="Arial" w:cs="Arial"/>
          <w:sz w:val="24"/>
          <w:szCs w:val="24"/>
        </w:rPr>
        <w:t>s spell</w:t>
      </w:r>
      <w:r>
        <w:rPr>
          <w:rFonts w:ascii="Arial" w:hAnsi="Arial" w:cs="Arial"/>
          <w:sz w:val="24"/>
          <w:szCs w:val="24"/>
        </w:rPr>
        <w:t>”</w:t>
      </w:r>
      <w:r w:rsidRPr="00A80388">
        <w:rPr>
          <w:rFonts w:ascii="Arial" w:hAnsi="Arial" w:cs="Arial"/>
          <w:sz w:val="24"/>
          <w:szCs w:val="24"/>
        </w:rPr>
        <w:t xml:space="preserve">. This is a </w:t>
      </w:r>
      <w:r>
        <w:rPr>
          <w:rFonts w:ascii="Arial" w:hAnsi="Arial" w:cs="Arial"/>
          <w:sz w:val="24"/>
          <w:szCs w:val="24"/>
        </w:rPr>
        <w:t>Anglo-</w:t>
      </w:r>
      <w:r w:rsidRPr="00A80388">
        <w:rPr>
          <w:rFonts w:ascii="Arial" w:hAnsi="Arial" w:cs="Arial"/>
          <w:sz w:val="24"/>
          <w:szCs w:val="24"/>
        </w:rPr>
        <w:t xml:space="preserve">Saxon word meaning good tidings. The Greeks called the gospel evangelical; hence the writers of it are called Evangelists. The word itself, as used in modern language, means the proclamation of pardon, mercy, and peace, in and through Jesus Christ our Lord. And so infinitely important and </w:t>
      </w:r>
      <w:r>
        <w:rPr>
          <w:rFonts w:ascii="Arial" w:hAnsi="Arial" w:cs="Arial"/>
          <w:sz w:val="24"/>
          <w:szCs w:val="24"/>
        </w:rPr>
        <w:t>interest</w:t>
      </w:r>
      <w:r w:rsidRPr="00A80388">
        <w:rPr>
          <w:rFonts w:ascii="Arial" w:hAnsi="Arial" w:cs="Arial"/>
          <w:sz w:val="24"/>
          <w:szCs w:val="24"/>
        </w:rPr>
        <w:t xml:space="preserve">ing is it in the eyes of all men that are made partakers of its saving grace, that the very feet of them that are commissioned to preach it are said to be beautiful. </w:t>
      </w:r>
      <w:r>
        <w:rPr>
          <w:rFonts w:ascii="Arial" w:hAnsi="Arial" w:cs="Arial"/>
          <w:sz w:val="24"/>
          <w:szCs w:val="24"/>
        </w:rPr>
        <w:t>“</w:t>
      </w:r>
      <w:r w:rsidRPr="00A80388">
        <w:rPr>
          <w:rFonts w:ascii="Arial" w:hAnsi="Arial" w:cs="Arial"/>
          <w:sz w:val="24"/>
          <w:szCs w:val="24"/>
        </w:rPr>
        <w:t>How beautiful upon the mountains are the feet of him that bringeth good tidings, that publisheth peace, that bringeth good tidings of good, that publisheth salvation, that saith unto Zion, Thy God reigneth!</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52:</w:t>
      </w:r>
      <w:r w:rsidRPr="00A80388">
        <w:rPr>
          <w:rFonts w:ascii="Arial" w:hAnsi="Arial" w:cs="Arial"/>
          <w:sz w:val="24"/>
          <w:szCs w:val="24"/>
        </w:rPr>
        <w:t>7) And, indeed, the gospel is, without exception, the best news JEHOVAH ever proclaimed to man, or man ever heard. Angels thought so, when</w:t>
      </w:r>
      <w:r>
        <w:rPr>
          <w:rFonts w:ascii="Arial" w:hAnsi="Arial" w:cs="Arial"/>
          <w:sz w:val="24"/>
          <w:szCs w:val="24"/>
        </w:rPr>
        <w:t>,</w:t>
      </w:r>
      <w:r w:rsidRPr="00A80388">
        <w:rPr>
          <w:rFonts w:ascii="Arial" w:hAnsi="Arial" w:cs="Arial"/>
          <w:sz w:val="24"/>
          <w:szCs w:val="24"/>
        </w:rPr>
        <w:t xml:space="preserve"> at the command of God</w:t>
      </w:r>
      <w:r>
        <w:rPr>
          <w:rFonts w:ascii="Arial" w:hAnsi="Arial" w:cs="Arial"/>
          <w:sz w:val="24"/>
          <w:szCs w:val="24"/>
        </w:rPr>
        <w:t>,</w:t>
      </w:r>
      <w:r w:rsidRPr="00A80388">
        <w:rPr>
          <w:rFonts w:ascii="Arial" w:hAnsi="Arial" w:cs="Arial"/>
          <w:sz w:val="24"/>
          <w:szCs w:val="24"/>
        </w:rPr>
        <w:t xml:space="preserve"> they posted down from heaven, at the birth of Christ, as if ambitious to be the first preachers of it to a lost world, and in a multitude of the heavenly host met together to proclaim the blessed tidings to the Jewish shepherds, saying, </w:t>
      </w:r>
      <w:r>
        <w:rPr>
          <w:rFonts w:ascii="Arial" w:hAnsi="Arial" w:cs="Arial"/>
          <w:sz w:val="24"/>
          <w:szCs w:val="24"/>
        </w:rPr>
        <w:t>“</w:t>
      </w:r>
      <w:r w:rsidRPr="00A80388">
        <w:rPr>
          <w:rFonts w:ascii="Arial" w:hAnsi="Arial" w:cs="Arial"/>
          <w:sz w:val="24"/>
          <w:szCs w:val="24"/>
        </w:rPr>
        <w:t>Glory to God in the highest, and on earth, peace, good will towards men.</w:t>
      </w:r>
      <w:r>
        <w:rPr>
          <w:rFonts w:ascii="Arial" w:hAnsi="Arial" w:cs="Arial"/>
          <w:sz w:val="24"/>
          <w:szCs w:val="24"/>
        </w:rPr>
        <w:t>” (Luke 2:1</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14)</w:t>
      </w:r>
    </w:p>
    <w:p w:rsidR="003020C1" w:rsidRDefault="003020C1" w:rsidP="00C40662">
      <w:pPr>
        <w:spacing w:after="0" w:line="276" w:lineRule="auto"/>
        <w:jc w:val="both"/>
        <w:rPr>
          <w:rFonts w:ascii="Arial" w:hAnsi="Arial" w:cs="Arial"/>
          <w:b/>
          <w:bCs/>
          <w:sz w:val="24"/>
          <w:szCs w:val="24"/>
        </w:rPr>
      </w:pPr>
    </w:p>
    <w:p w:rsidR="003020C1" w:rsidRPr="004670C6" w:rsidRDefault="003020C1" w:rsidP="00C40662">
      <w:pPr>
        <w:spacing w:after="0" w:line="276" w:lineRule="auto"/>
        <w:jc w:val="both"/>
        <w:rPr>
          <w:rFonts w:ascii="Arial" w:hAnsi="Arial" w:cs="Arial"/>
          <w:b/>
          <w:bCs/>
          <w:sz w:val="24"/>
          <w:szCs w:val="24"/>
        </w:rPr>
      </w:pPr>
      <w:r w:rsidRPr="004670C6">
        <w:rPr>
          <w:rFonts w:ascii="Arial" w:hAnsi="Arial" w:cs="Arial"/>
          <w:b/>
          <w:bCs/>
          <w:sz w:val="24"/>
          <w:szCs w:val="24"/>
        </w:rPr>
        <w:t>GOURD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Jonah</w:t>
      </w:r>
      <w:r>
        <w:rPr>
          <w:rFonts w:ascii="Arial" w:hAnsi="Arial" w:cs="Arial"/>
          <w:sz w:val="24"/>
          <w:szCs w:val="24"/>
        </w:rPr>
        <w:t>’</w:t>
      </w:r>
      <w:r w:rsidRPr="00A80388">
        <w:rPr>
          <w:rFonts w:ascii="Arial" w:hAnsi="Arial" w:cs="Arial"/>
          <w:sz w:val="24"/>
          <w:szCs w:val="24"/>
        </w:rPr>
        <w:t>s gourd makes the thing itself memorable, which</w:t>
      </w:r>
      <w:r>
        <w:rPr>
          <w:rFonts w:ascii="Arial" w:hAnsi="Arial" w:cs="Arial"/>
          <w:sz w:val="24"/>
          <w:szCs w:val="24"/>
        </w:rPr>
        <w:t>,</w:t>
      </w:r>
      <w:r w:rsidRPr="00A80388">
        <w:rPr>
          <w:rFonts w:ascii="Arial" w:hAnsi="Arial" w:cs="Arial"/>
          <w:sz w:val="24"/>
          <w:szCs w:val="24"/>
        </w:rPr>
        <w:t xml:space="preserve"> without the circumstance referring to him, would have formed nothing more important in the church than any other plant. The Hebrews called it </w:t>
      </w:r>
      <w:r w:rsidRPr="00646807">
        <w:rPr>
          <w:rFonts w:ascii="Arial" w:hAnsi="Arial" w:cs="Arial"/>
          <w:i/>
          <w:iCs/>
          <w:sz w:val="24"/>
          <w:szCs w:val="24"/>
        </w:rPr>
        <w:t>Kikajon</w:t>
      </w:r>
      <w:r w:rsidRPr="00A80388">
        <w:rPr>
          <w:rFonts w:ascii="Arial" w:hAnsi="Arial" w:cs="Arial"/>
          <w:sz w:val="24"/>
          <w:szCs w:val="24"/>
        </w:rPr>
        <w:t xml:space="preserve">. The wild gourd is of another genus, and </w:t>
      </w:r>
      <w:r>
        <w:rPr>
          <w:rFonts w:ascii="Arial" w:hAnsi="Arial" w:cs="Arial"/>
          <w:sz w:val="24"/>
          <w:szCs w:val="24"/>
        </w:rPr>
        <w:t xml:space="preserve">is </w:t>
      </w:r>
      <w:r w:rsidRPr="00A80388">
        <w:rPr>
          <w:rFonts w:ascii="Arial" w:hAnsi="Arial" w:cs="Arial"/>
          <w:sz w:val="24"/>
          <w:szCs w:val="24"/>
        </w:rPr>
        <w:t xml:space="preserve">called </w:t>
      </w:r>
      <w:r w:rsidRPr="00646807">
        <w:rPr>
          <w:rFonts w:ascii="Arial" w:hAnsi="Arial" w:cs="Arial"/>
          <w:i/>
          <w:iCs/>
          <w:sz w:val="24"/>
          <w:szCs w:val="24"/>
        </w:rPr>
        <w:t>Pekaah</w:t>
      </w:r>
      <w:r w:rsidRPr="00A80388">
        <w:rPr>
          <w:rFonts w:ascii="Arial" w:hAnsi="Arial" w:cs="Arial"/>
          <w:sz w:val="24"/>
          <w:szCs w:val="24"/>
        </w:rPr>
        <w:t xml:space="preserve">. It is said to be so bitter, that it is called </w:t>
      </w:r>
      <w:r>
        <w:rPr>
          <w:rFonts w:ascii="Arial" w:hAnsi="Arial" w:cs="Arial"/>
          <w:sz w:val="24"/>
          <w:szCs w:val="24"/>
        </w:rPr>
        <w:t>“</w:t>
      </w:r>
      <w:r w:rsidRPr="00A80388">
        <w:rPr>
          <w:rFonts w:ascii="Arial" w:hAnsi="Arial" w:cs="Arial"/>
          <w:sz w:val="24"/>
          <w:szCs w:val="24"/>
        </w:rPr>
        <w:t>the gall of the earth.</w:t>
      </w:r>
      <w:r>
        <w:rPr>
          <w:rFonts w:ascii="Arial" w:hAnsi="Arial" w:cs="Arial"/>
          <w:sz w:val="24"/>
          <w:szCs w:val="24"/>
        </w:rPr>
        <w:t>”</w:t>
      </w:r>
      <w:r w:rsidRPr="00A80388">
        <w:rPr>
          <w:rFonts w:ascii="Arial" w:hAnsi="Arial" w:cs="Arial"/>
          <w:sz w:val="24"/>
          <w:szCs w:val="24"/>
        </w:rPr>
        <w:t xml:space="preserve"> (2 Kings </w:t>
      </w:r>
      <w:r>
        <w:rPr>
          <w:rFonts w:ascii="Arial" w:hAnsi="Arial" w:cs="Arial"/>
          <w:sz w:val="24"/>
          <w:szCs w:val="24"/>
        </w:rPr>
        <w:t>4:</w:t>
      </w:r>
      <w:r w:rsidRPr="00A80388">
        <w:rPr>
          <w:rFonts w:ascii="Arial" w:hAnsi="Arial" w:cs="Arial"/>
          <w:sz w:val="24"/>
          <w:szCs w:val="24"/>
        </w:rPr>
        <w:t>89) Some have thought that Jonah</w:t>
      </w:r>
      <w:r>
        <w:rPr>
          <w:rFonts w:ascii="Arial" w:hAnsi="Arial" w:cs="Arial"/>
          <w:sz w:val="24"/>
          <w:szCs w:val="24"/>
        </w:rPr>
        <w:t>’</w:t>
      </w:r>
      <w:r w:rsidRPr="00A80388">
        <w:rPr>
          <w:rFonts w:ascii="Arial" w:hAnsi="Arial" w:cs="Arial"/>
          <w:sz w:val="24"/>
          <w:szCs w:val="24"/>
        </w:rPr>
        <w:t xml:space="preserve">s gourd is the same as the Palma Christi. See </w:t>
      </w:r>
      <w:r w:rsidRPr="006D2000">
        <w:rPr>
          <w:rFonts w:ascii="Arial" w:hAnsi="Arial" w:cs="Arial"/>
          <w:caps/>
          <w:sz w:val="24"/>
          <w:szCs w:val="24"/>
        </w:rPr>
        <w:t>Palm tree</w:t>
      </w:r>
      <w:r w:rsidRPr="00A80388">
        <w:rPr>
          <w:rFonts w:ascii="Arial" w:hAnsi="Arial" w:cs="Arial"/>
          <w:sz w:val="24"/>
          <w:szCs w:val="24"/>
        </w:rPr>
        <w:t>. I would only observe under this article of Jonah</w:t>
      </w:r>
      <w:r>
        <w:rPr>
          <w:rFonts w:ascii="Arial" w:hAnsi="Arial" w:cs="Arial"/>
          <w:sz w:val="24"/>
          <w:szCs w:val="24"/>
        </w:rPr>
        <w:t>’</w:t>
      </w:r>
      <w:r w:rsidRPr="00A80388">
        <w:rPr>
          <w:rFonts w:ascii="Arial" w:hAnsi="Arial" w:cs="Arial"/>
          <w:sz w:val="24"/>
          <w:szCs w:val="24"/>
        </w:rPr>
        <w:t>s gourd, how beautiful a lesson was the prophet taught (and, consequently, we ought to learn from it</w:t>
      </w:r>
      <w:r>
        <w:rPr>
          <w:rFonts w:ascii="Arial" w:hAnsi="Arial" w:cs="Arial"/>
          <w:sz w:val="24"/>
          <w:szCs w:val="24"/>
        </w:rPr>
        <w:t xml:space="preserve"> too</w:t>
      </w:r>
      <w:r w:rsidRPr="00A80388">
        <w:rPr>
          <w:rFonts w:ascii="Arial" w:hAnsi="Arial" w:cs="Arial"/>
          <w:sz w:val="24"/>
          <w:szCs w:val="24"/>
        </w:rPr>
        <w:t>) had he been wise to have improved it, how little to be valued are all earthly comforts, which even a poor worm of the earth may destroy</w:t>
      </w:r>
      <w:r>
        <w:rPr>
          <w:rFonts w:ascii="Arial" w:hAnsi="Arial" w:cs="Arial"/>
          <w:sz w:val="24"/>
          <w:szCs w:val="24"/>
        </w:rPr>
        <w:t>!</w:t>
      </w:r>
      <w:r w:rsidRPr="00A80388">
        <w:rPr>
          <w:rFonts w:ascii="Arial" w:hAnsi="Arial" w:cs="Arial"/>
          <w:sz w:val="24"/>
          <w:szCs w:val="24"/>
        </w:rPr>
        <w:t xml:space="preserve"> A night brings forth our worldly enjoyments; and a night is more than enough to destroy them. Oh! how blessed to live upon an unchangeable God in Christ, </w:t>
      </w:r>
      <w:r>
        <w:rPr>
          <w:rFonts w:ascii="Arial" w:hAnsi="Arial" w:cs="Arial"/>
          <w:sz w:val="24"/>
          <w:szCs w:val="24"/>
        </w:rPr>
        <w:t>“</w:t>
      </w:r>
      <w:r w:rsidRPr="00A80388">
        <w:rPr>
          <w:rFonts w:ascii="Arial" w:hAnsi="Arial" w:cs="Arial"/>
          <w:sz w:val="24"/>
          <w:szCs w:val="24"/>
        </w:rPr>
        <w:t xml:space="preserve">the same yesterday, and today, and </w:t>
      </w:r>
      <w:r>
        <w:rPr>
          <w:rFonts w:ascii="Arial" w:hAnsi="Arial" w:cs="Arial"/>
          <w:sz w:val="24"/>
          <w:szCs w:val="24"/>
        </w:rPr>
        <w:t>forever</w:t>
      </w:r>
      <w:r w:rsidRPr="00A80388">
        <w:rPr>
          <w:rFonts w:ascii="Arial" w:hAnsi="Arial" w:cs="Arial"/>
          <w:sz w:val="24"/>
          <w:szCs w:val="24"/>
        </w:rPr>
        <w:t>!</w:t>
      </w:r>
      <w:r>
        <w:rPr>
          <w:rFonts w:ascii="Arial" w:hAnsi="Arial" w:cs="Arial"/>
          <w:sz w:val="24"/>
          <w:szCs w:val="24"/>
        </w:rPr>
        <w:t>” (Heb. 13:8)</w:t>
      </w:r>
    </w:p>
    <w:p w:rsidR="003020C1" w:rsidRDefault="003020C1" w:rsidP="00C40662">
      <w:pPr>
        <w:spacing w:after="0" w:line="276" w:lineRule="auto"/>
        <w:jc w:val="both"/>
        <w:rPr>
          <w:rFonts w:ascii="Arial" w:hAnsi="Arial" w:cs="Arial"/>
          <w:sz w:val="24"/>
          <w:szCs w:val="24"/>
        </w:rPr>
      </w:pPr>
    </w:p>
    <w:p w:rsidR="003020C1" w:rsidRPr="004670C6" w:rsidRDefault="003020C1" w:rsidP="00C40662">
      <w:pPr>
        <w:spacing w:after="0" w:line="276" w:lineRule="auto"/>
        <w:jc w:val="both"/>
        <w:rPr>
          <w:rFonts w:ascii="Arial" w:hAnsi="Arial" w:cs="Arial"/>
          <w:b/>
          <w:bCs/>
          <w:sz w:val="24"/>
          <w:szCs w:val="24"/>
        </w:rPr>
      </w:pPr>
      <w:r w:rsidRPr="004670C6">
        <w:rPr>
          <w:rFonts w:ascii="Arial" w:hAnsi="Arial" w:cs="Arial"/>
          <w:b/>
          <w:bCs/>
          <w:sz w:val="24"/>
          <w:szCs w:val="24"/>
        </w:rPr>
        <w:t>GOZAN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name of a river. (2 Kings </w:t>
      </w:r>
      <w:r>
        <w:rPr>
          <w:rFonts w:ascii="Arial" w:hAnsi="Arial" w:cs="Arial"/>
          <w:sz w:val="24"/>
          <w:szCs w:val="24"/>
        </w:rPr>
        <w:t>17:</w:t>
      </w:r>
      <w:r w:rsidRPr="00A80388">
        <w:rPr>
          <w:rFonts w:ascii="Arial" w:hAnsi="Arial" w:cs="Arial"/>
          <w:sz w:val="24"/>
          <w:szCs w:val="24"/>
        </w:rPr>
        <w:t>6)</w:t>
      </w:r>
    </w:p>
    <w:p w:rsidR="003020C1" w:rsidRPr="004670C6" w:rsidRDefault="003020C1" w:rsidP="00C40662">
      <w:pPr>
        <w:spacing w:after="0" w:line="276" w:lineRule="auto"/>
        <w:jc w:val="both"/>
        <w:rPr>
          <w:rFonts w:ascii="Arial" w:hAnsi="Arial" w:cs="Arial"/>
          <w:b/>
          <w:bCs/>
          <w:sz w:val="24"/>
          <w:szCs w:val="24"/>
        </w:rPr>
      </w:pPr>
      <w:r w:rsidRPr="004670C6">
        <w:rPr>
          <w:rFonts w:ascii="Arial" w:hAnsi="Arial" w:cs="Arial"/>
          <w:b/>
          <w:bCs/>
          <w:sz w:val="24"/>
          <w:szCs w:val="24"/>
        </w:rPr>
        <w:lastRenderedPageBreak/>
        <w:t>GRACE</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This word ha</w:t>
      </w:r>
      <w:r>
        <w:rPr>
          <w:rFonts w:ascii="Arial" w:hAnsi="Arial" w:cs="Arial"/>
          <w:sz w:val="24"/>
          <w:szCs w:val="24"/>
        </w:rPr>
        <w:t>s</w:t>
      </w:r>
      <w:r w:rsidRPr="00A80388">
        <w:rPr>
          <w:rFonts w:ascii="Arial" w:hAnsi="Arial" w:cs="Arial"/>
          <w:sz w:val="24"/>
          <w:szCs w:val="24"/>
        </w:rPr>
        <w:t xml:space="preserve"> a variety of meanings in the word of God, as it relates to the divine power, and as it relates to man. When we speak of grace in relation to God, it ha</w:t>
      </w:r>
      <w:r>
        <w:rPr>
          <w:rFonts w:ascii="Arial" w:hAnsi="Arial" w:cs="Arial"/>
          <w:sz w:val="24"/>
          <w:szCs w:val="24"/>
        </w:rPr>
        <w:t>s</w:t>
      </w:r>
      <w:r w:rsidRPr="00A80388">
        <w:rPr>
          <w:rFonts w:ascii="Arial" w:hAnsi="Arial" w:cs="Arial"/>
          <w:sz w:val="24"/>
          <w:szCs w:val="24"/>
        </w:rPr>
        <w:t xml:space="preserve"> a vast </w:t>
      </w:r>
      <w:r>
        <w:rPr>
          <w:rFonts w:ascii="Arial" w:hAnsi="Arial" w:cs="Arial"/>
          <w:sz w:val="24"/>
          <w:szCs w:val="24"/>
        </w:rPr>
        <w:t>array</w:t>
      </w:r>
      <w:r w:rsidRPr="00A80388">
        <w:rPr>
          <w:rFonts w:ascii="Arial" w:hAnsi="Arial" w:cs="Arial"/>
          <w:sz w:val="24"/>
          <w:szCs w:val="24"/>
        </w:rPr>
        <w:t xml:space="preserve"> of meaning. The whole gospel is called the grace of God. And the application of it, in any individual instance of its saving power, is called </w:t>
      </w:r>
      <w:r>
        <w:rPr>
          <w:rFonts w:ascii="Arial" w:hAnsi="Arial" w:cs="Arial"/>
          <w:sz w:val="24"/>
          <w:szCs w:val="24"/>
        </w:rPr>
        <w:t>“</w:t>
      </w:r>
      <w:r w:rsidRPr="00A80388">
        <w:rPr>
          <w:rFonts w:ascii="Arial" w:hAnsi="Arial" w:cs="Arial"/>
          <w:sz w:val="24"/>
          <w:szCs w:val="24"/>
        </w:rPr>
        <w:t>the grace of God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By grace ye are saved (sa</w:t>
      </w:r>
      <w:r>
        <w:rPr>
          <w:rFonts w:ascii="Arial" w:hAnsi="Arial" w:cs="Arial"/>
          <w:sz w:val="24"/>
          <w:szCs w:val="24"/>
        </w:rPr>
        <w:t>ys</w:t>
      </w:r>
      <w:r w:rsidRPr="00A80388">
        <w:rPr>
          <w:rFonts w:ascii="Arial" w:hAnsi="Arial" w:cs="Arial"/>
          <w:sz w:val="24"/>
          <w:szCs w:val="24"/>
        </w:rPr>
        <w:t xml:space="preserve"> the apostle) through faith; and that not of yourselves, it is the gift of God.</w:t>
      </w:r>
      <w:r>
        <w:rPr>
          <w:rFonts w:ascii="Arial" w:hAnsi="Arial" w:cs="Arial"/>
          <w:sz w:val="24"/>
          <w:szCs w:val="24"/>
        </w:rPr>
        <w:t>”</w:t>
      </w:r>
      <w:r w:rsidRPr="00A80388">
        <w:rPr>
          <w:rFonts w:ascii="Arial" w:hAnsi="Arial" w:cs="Arial"/>
          <w:sz w:val="24"/>
          <w:szCs w:val="24"/>
        </w:rPr>
        <w:t xml:space="preserve"> (Eph. </w:t>
      </w:r>
      <w:r>
        <w:rPr>
          <w:rFonts w:ascii="Arial" w:hAnsi="Arial" w:cs="Arial"/>
          <w:sz w:val="24"/>
          <w:szCs w:val="24"/>
        </w:rPr>
        <w:t>2:</w:t>
      </w:r>
      <w:r w:rsidRPr="00A80388">
        <w:rPr>
          <w:rFonts w:ascii="Arial" w:hAnsi="Arial" w:cs="Arial"/>
          <w:sz w:val="24"/>
          <w:szCs w:val="24"/>
        </w:rPr>
        <w:t xml:space="preserve">8) The grace of God is free, like the light, or the dew of heaven. Grace acts from itself to itself; nothing of human power, </w:t>
      </w:r>
      <w:r>
        <w:rPr>
          <w:rFonts w:ascii="Arial" w:hAnsi="Arial" w:cs="Arial"/>
          <w:sz w:val="24"/>
          <w:szCs w:val="24"/>
        </w:rPr>
        <w:t>o</w:t>
      </w:r>
      <w:r w:rsidRPr="00A80388">
        <w:rPr>
          <w:rFonts w:ascii="Arial" w:hAnsi="Arial" w:cs="Arial"/>
          <w:sz w:val="24"/>
          <w:szCs w:val="24"/>
        </w:rPr>
        <w:t>r merit, disposing to it, nor of unworthiness keeping from it. So that everything by Christ is grace; and to suppose any</w:t>
      </w:r>
      <w:r>
        <w:rPr>
          <w:rFonts w:ascii="Arial" w:hAnsi="Arial" w:cs="Arial"/>
          <w:sz w:val="24"/>
          <w:szCs w:val="24"/>
        </w:rPr>
        <w:t xml:space="preserve"> </w:t>
      </w:r>
      <w:r w:rsidRPr="00A80388">
        <w:rPr>
          <w:rFonts w:ascii="Arial" w:hAnsi="Arial" w:cs="Arial"/>
          <w:sz w:val="24"/>
          <w:szCs w:val="24"/>
        </w:rPr>
        <w:t xml:space="preserve">one pre-disposing act in the creature, or any merit in the creature, would altogether alter and destroy the very property of grace. (See Rom. </w:t>
      </w:r>
      <w:r>
        <w:rPr>
          <w:rFonts w:ascii="Arial" w:hAnsi="Arial" w:cs="Arial"/>
          <w:sz w:val="24"/>
          <w:szCs w:val="24"/>
        </w:rPr>
        <w:t>11:</w:t>
      </w:r>
      <w:r w:rsidRPr="00A80388">
        <w:rPr>
          <w:rFonts w:ascii="Arial" w:hAnsi="Arial" w:cs="Arial"/>
          <w:sz w:val="24"/>
          <w:szCs w:val="24"/>
        </w:rPr>
        <w:t>6.</w:t>
      </w:r>
      <w:r>
        <w:rPr>
          <w:rFonts w:ascii="Arial" w:hAnsi="Arial" w:cs="Arial"/>
          <w:sz w:val="24"/>
          <w:szCs w:val="24"/>
        </w:rPr>
        <w:t>) What is meant by grace in man</w:t>
      </w:r>
      <w:r w:rsidRPr="00A80388">
        <w:rPr>
          <w:rFonts w:ascii="Arial" w:hAnsi="Arial" w:cs="Arial"/>
          <w:sz w:val="24"/>
          <w:szCs w:val="24"/>
        </w:rPr>
        <w:t xml:space="preserve"> means altogether favour and affection. Thus Joseph found grace; that is, favour in the sight of his master. (Gen. </w:t>
      </w:r>
      <w:r>
        <w:rPr>
          <w:rFonts w:ascii="Arial" w:hAnsi="Arial" w:cs="Arial"/>
          <w:sz w:val="24"/>
          <w:szCs w:val="24"/>
        </w:rPr>
        <w:t>39:</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 xml:space="preserve"> So Abraham </w:t>
      </w:r>
      <w:r>
        <w:rPr>
          <w:rFonts w:ascii="Arial" w:hAnsi="Arial" w:cs="Arial"/>
          <w:sz w:val="24"/>
          <w:szCs w:val="24"/>
        </w:rPr>
        <w:t>(</w:t>
      </w:r>
      <w:r w:rsidRPr="00A80388">
        <w:rPr>
          <w:rFonts w:ascii="Arial" w:hAnsi="Arial" w:cs="Arial"/>
          <w:sz w:val="24"/>
          <w:szCs w:val="24"/>
        </w:rPr>
        <w:t xml:space="preserve">Gen. </w:t>
      </w:r>
      <w:r>
        <w:rPr>
          <w:rFonts w:ascii="Arial" w:hAnsi="Arial" w:cs="Arial"/>
          <w:sz w:val="24"/>
          <w:szCs w:val="24"/>
        </w:rPr>
        <w:t>18:</w:t>
      </w:r>
      <w:r w:rsidRPr="00A80388">
        <w:rPr>
          <w:rFonts w:ascii="Arial" w:hAnsi="Arial" w:cs="Arial"/>
          <w:sz w:val="24"/>
          <w:szCs w:val="24"/>
        </w:rPr>
        <w:t>1-3</w:t>
      </w:r>
      <w:r>
        <w:rPr>
          <w:rFonts w:ascii="Arial" w:hAnsi="Arial" w:cs="Arial"/>
          <w:sz w:val="24"/>
          <w:szCs w:val="24"/>
        </w:rPr>
        <w:t>)</w:t>
      </w:r>
      <w:r w:rsidRPr="00A80388">
        <w:rPr>
          <w:rFonts w:ascii="Arial" w:hAnsi="Arial" w:cs="Arial"/>
          <w:sz w:val="24"/>
          <w:szCs w:val="24"/>
        </w:rPr>
        <w:t xml:space="preserve">. The case is similar in the case of Lydia </w:t>
      </w:r>
      <w:r>
        <w:rPr>
          <w:rFonts w:ascii="Arial" w:hAnsi="Arial" w:cs="Arial"/>
          <w:sz w:val="24"/>
          <w:szCs w:val="24"/>
        </w:rPr>
        <w:t>(</w:t>
      </w:r>
      <w:r w:rsidRPr="00A80388">
        <w:rPr>
          <w:rFonts w:ascii="Arial" w:hAnsi="Arial" w:cs="Arial"/>
          <w:sz w:val="24"/>
          <w:szCs w:val="24"/>
        </w:rPr>
        <w:t xml:space="preserve">Acts </w:t>
      </w:r>
      <w:r>
        <w:rPr>
          <w:rFonts w:ascii="Arial" w:hAnsi="Arial" w:cs="Arial"/>
          <w:sz w:val="24"/>
          <w:szCs w:val="24"/>
        </w:rPr>
        <w:t>16:15</w:t>
      </w:r>
      <w:r w:rsidRPr="00A80388">
        <w:rPr>
          <w:rFonts w:ascii="Arial" w:hAnsi="Arial" w:cs="Arial"/>
          <w:sz w:val="24"/>
          <w:szCs w:val="24"/>
        </w:rPr>
        <w:t>)</w:t>
      </w:r>
      <w:r>
        <w:rPr>
          <w:rFonts w:ascii="Arial" w:hAnsi="Arial" w:cs="Arial"/>
          <w:sz w:val="24"/>
          <w:szCs w:val="24"/>
        </w:rPr>
        <w:t>.</w:t>
      </w:r>
    </w:p>
    <w:p w:rsidR="003020C1" w:rsidRDefault="003020C1" w:rsidP="00C40662">
      <w:pPr>
        <w:spacing w:after="0" w:line="276" w:lineRule="auto"/>
        <w:jc w:val="both"/>
        <w:rPr>
          <w:rFonts w:ascii="Arial" w:hAnsi="Arial" w:cs="Arial"/>
          <w:b/>
          <w:bCs/>
          <w:sz w:val="24"/>
          <w:szCs w:val="24"/>
        </w:rPr>
      </w:pPr>
    </w:p>
    <w:p w:rsidR="003020C1" w:rsidRPr="004670C6" w:rsidRDefault="003020C1" w:rsidP="00C40662">
      <w:pPr>
        <w:spacing w:after="0" w:line="276" w:lineRule="auto"/>
        <w:jc w:val="both"/>
        <w:rPr>
          <w:rFonts w:ascii="Arial" w:hAnsi="Arial" w:cs="Arial"/>
          <w:b/>
          <w:bCs/>
          <w:sz w:val="24"/>
          <w:szCs w:val="24"/>
        </w:rPr>
      </w:pPr>
      <w:r w:rsidRPr="004670C6">
        <w:rPr>
          <w:rFonts w:ascii="Arial" w:hAnsi="Arial" w:cs="Arial"/>
          <w:b/>
          <w:bCs/>
          <w:sz w:val="24"/>
          <w:szCs w:val="24"/>
        </w:rPr>
        <w:t>GRAPES</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The Scripture speak of two sorts of grapes</w:t>
      </w:r>
      <w:r>
        <w:rPr>
          <w:rFonts w:ascii="Arial" w:hAnsi="Arial" w:cs="Arial"/>
          <w:sz w:val="24"/>
          <w:szCs w:val="24"/>
        </w:rPr>
        <w:t>:</w:t>
      </w:r>
      <w:r w:rsidRPr="00A80388">
        <w:rPr>
          <w:rFonts w:ascii="Arial" w:hAnsi="Arial" w:cs="Arial"/>
          <w:sz w:val="24"/>
          <w:szCs w:val="24"/>
        </w:rPr>
        <w:t xml:space="preserve"> the true, and the wild. And while the former is both good for food and delight, the other is poisonous and destructive. The blood of the grape is spoken of by the dying patriarch Jacob (Gen. </w:t>
      </w:r>
      <w:r>
        <w:rPr>
          <w:rFonts w:ascii="Arial" w:hAnsi="Arial" w:cs="Arial"/>
          <w:sz w:val="24"/>
          <w:szCs w:val="24"/>
        </w:rPr>
        <w:t>49:</w:t>
      </w:r>
      <w:r w:rsidRPr="00A80388">
        <w:rPr>
          <w:rFonts w:ascii="Arial" w:hAnsi="Arial" w:cs="Arial"/>
          <w:sz w:val="24"/>
          <w:szCs w:val="24"/>
        </w:rPr>
        <w:t>11)</w:t>
      </w:r>
      <w:r>
        <w:rPr>
          <w:rFonts w:ascii="Arial" w:hAnsi="Arial" w:cs="Arial"/>
          <w:sz w:val="24"/>
          <w:szCs w:val="24"/>
        </w:rPr>
        <w:t>,</w:t>
      </w:r>
      <w:r w:rsidRPr="00A80388">
        <w:rPr>
          <w:rFonts w:ascii="Arial" w:hAnsi="Arial" w:cs="Arial"/>
          <w:sz w:val="24"/>
          <w:szCs w:val="24"/>
        </w:rPr>
        <w:t xml:space="preserve"> perhaps not without </w:t>
      </w:r>
      <w:r>
        <w:rPr>
          <w:rFonts w:ascii="Arial" w:hAnsi="Arial" w:cs="Arial"/>
          <w:sz w:val="24"/>
          <w:szCs w:val="24"/>
        </w:rPr>
        <w:t>reference</w:t>
      </w:r>
      <w:r w:rsidRPr="00A80388">
        <w:rPr>
          <w:rFonts w:ascii="Arial" w:hAnsi="Arial" w:cs="Arial"/>
          <w:sz w:val="24"/>
          <w:szCs w:val="24"/>
        </w:rPr>
        <w:t xml:space="preserve"> to the sacramental ordinance of the Lord</w:t>
      </w:r>
      <w:r>
        <w:rPr>
          <w:rFonts w:ascii="Arial" w:hAnsi="Arial" w:cs="Arial"/>
          <w:sz w:val="24"/>
          <w:szCs w:val="24"/>
        </w:rPr>
        <w:t>’</w:t>
      </w:r>
      <w:r w:rsidRPr="00A80388">
        <w:rPr>
          <w:rFonts w:ascii="Arial" w:hAnsi="Arial" w:cs="Arial"/>
          <w:sz w:val="24"/>
          <w:szCs w:val="24"/>
        </w:rPr>
        <w:t xml:space="preserve">s Supper. Moses beautifully contrasts the vineyards of the wicked with the vineyards of the Lord of hosts. </w:t>
      </w:r>
      <w:r>
        <w:rPr>
          <w:rFonts w:ascii="Arial" w:hAnsi="Arial" w:cs="Arial"/>
          <w:sz w:val="24"/>
          <w:szCs w:val="24"/>
        </w:rPr>
        <w:t>“</w:t>
      </w:r>
      <w:r w:rsidRPr="00A80388">
        <w:rPr>
          <w:rFonts w:ascii="Arial" w:hAnsi="Arial" w:cs="Arial"/>
          <w:sz w:val="24"/>
          <w:szCs w:val="24"/>
        </w:rPr>
        <w:t>Their vine (sa</w:t>
      </w:r>
      <w:r>
        <w:rPr>
          <w:rFonts w:ascii="Arial" w:hAnsi="Arial" w:cs="Arial"/>
          <w:sz w:val="24"/>
          <w:szCs w:val="24"/>
        </w:rPr>
        <w:t>ys</w:t>
      </w:r>
      <w:r w:rsidRPr="00A80388">
        <w:rPr>
          <w:rFonts w:ascii="Arial" w:hAnsi="Arial" w:cs="Arial"/>
          <w:sz w:val="24"/>
          <w:szCs w:val="24"/>
        </w:rPr>
        <w:t xml:space="preserve"> he) is of the vine of Sodom, and of the fields of Gomorra</w:t>
      </w:r>
      <w:r w:rsidR="002A7572">
        <w:rPr>
          <w:rFonts w:ascii="Arial" w:hAnsi="Arial" w:cs="Arial"/>
          <w:sz w:val="24"/>
          <w:szCs w:val="24"/>
        </w:rPr>
        <w:t>h</w:t>
      </w:r>
      <w:r w:rsidRPr="00A80388">
        <w:rPr>
          <w:rFonts w:ascii="Arial" w:hAnsi="Arial" w:cs="Arial"/>
          <w:sz w:val="24"/>
          <w:szCs w:val="24"/>
        </w:rPr>
        <w:t>; their grapes are grapes of gall, their clusters are bitter.</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32:</w:t>
      </w:r>
      <w:r w:rsidRPr="00A80388">
        <w:rPr>
          <w:rFonts w:ascii="Arial" w:hAnsi="Arial" w:cs="Arial"/>
          <w:sz w:val="24"/>
          <w:szCs w:val="24"/>
        </w:rPr>
        <w:t xml:space="preserve">32) </w:t>
      </w:r>
      <w:r>
        <w:rPr>
          <w:rFonts w:ascii="Arial" w:hAnsi="Arial" w:cs="Arial"/>
          <w:sz w:val="24"/>
          <w:szCs w:val="24"/>
        </w:rPr>
        <w:t>Where</w:t>
      </w:r>
      <w:r w:rsidRPr="00A80388">
        <w:rPr>
          <w:rFonts w:ascii="Arial" w:hAnsi="Arial" w:cs="Arial"/>
          <w:sz w:val="24"/>
          <w:szCs w:val="24"/>
        </w:rPr>
        <w:t xml:space="preserve">as the vineyard of the Lord of hosts is compared to the </w:t>
      </w:r>
      <w:r>
        <w:rPr>
          <w:rFonts w:ascii="Arial" w:hAnsi="Arial" w:cs="Arial"/>
          <w:sz w:val="24"/>
          <w:szCs w:val="24"/>
        </w:rPr>
        <w:t>“</w:t>
      </w:r>
      <w:r w:rsidRPr="00A80388">
        <w:rPr>
          <w:rFonts w:ascii="Arial" w:hAnsi="Arial" w:cs="Arial"/>
          <w:sz w:val="24"/>
          <w:szCs w:val="24"/>
        </w:rPr>
        <w:t>rich clusters of Engedi.</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1:</w:t>
      </w:r>
      <w:r w:rsidRPr="00A80388">
        <w:rPr>
          <w:rFonts w:ascii="Arial" w:hAnsi="Arial" w:cs="Arial"/>
          <w:sz w:val="24"/>
          <w:szCs w:val="24"/>
        </w:rPr>
        <w:t>14) We are told by an ancient writer that</w:t>
      </w:r>
      <w:r>
        <w:rPr>
          <w:rFonts w:ascii="Arial" w:hAnsi="Arial" w:cs="Arial"/>
          <w:sz w:val="24"/>
          <w:szCs w:val="24"/>
        </w:rPr>
        <w:t>,</w:t>
      </w:r>
      <w:r w:rsidRPr="00A80388">
        <w:rPr>
          <w:rFonts w:ascii="Arial" w:hAnsi="Arial" w:cs="Arial"/>
          <w:sz w:val="24"/>
          <w:szCs w:val="24"/>
        </w:rPr>
        <w:t xml:space="preserve"> so luxurious </w:t>
      </w:r>
      <w:r>
        <w:rPr>
          <w:rFonts w:ascii="Arial" w:hAnsi="Arial" w:cs="Arial"/>
          <w:sz w:val="24"/>
          <w:szCs w:val="24"/>
        </w:rPr>
        <w:t>were</w:t>
      </w:r>
      <w:r w:rsidRPr="00A80388">
        <w:rPr>
          <w:rFonts w:ascii="Arial" w:hAnsi="Arial" w:cs="Arial"/>
          <w:sz w:val="24"/>
          <w:szCs w:val="24"/>
        </w:rPr>
        <w:t xml:space="preserve"> the branches and clusters of grapes in the eastern world, that </w:t>
      </w:r>
      <w:r>
        <w:rPr>
          <w:rFonts w:ascii="Arial" w:hAnsi="Arial" w:cs="Arial"/>
          <w:sz w:val="24"/>
          <w:szCs w:val="24"/>
        </w:rPr>
        <w:t>there</w:t>
      </w:r>
      <w:r w:rsidRPr="00A80388">
        <w:rPr>
          <w:rFonts w:ascii="Arial" w:hAnsi="Arial" w:cs="Arial"/>
          <w:sz w:val="24"/>
          <w:szCs w:val="24"/>
        </w:rPr>
        <w:t xml:space="preserve"> have been seen some of ten and twelve pounds. Indeed, in our own country in hot houses, clusters of many pounds have been ga</w:t>
      </w:r>
      <w:r>
        <w:rPr>
          <w:rFonts w:ascii="Arial" w:hAnsi="Arial" w:cs="Arial"/>
          <w:sz w:val="24"/>
          <w:szCs w:val="24"/>
        </w:rPr>
        <w:t>there</w:t>
      </w:r>
      <w:r w:rsidRPr="00A80388">
        <w:rPr>
          <w:rFonts w:ascii="Arial" w:hAnsi="Arial" w:cs="Arial"/>
          <w:sz w:val="24"/>
          <w:szCs w:val="24"/>
        </w:rPr>
        <w:t xml:space="preserve">d.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cannot, under this article, forbear remarking the kindness of that precept in Israel</w:t>
      </w:r>
      <w:r>
        <w:rPr>
          <w:rFonts w:ascii="Arial" w:hAnsi="Arial" w:cs="Arial"/>
          <w:sz w:val="24"/>
          <w:szCs w:val="24"/>
        </w:rPr>
        <w:t xml:space="preserve"> </w:t>
      </w:r>
      <w:r w:rsidRPr="00A80388">
        <w:rPr>
          <w:rFonts w:ascii="Arial" w:hAnsi="Arial" w:cs="Arial"/>
          <w:sz w:val="24"/>
          <w:szCs w:val="24"/>
        </w:rPr>
        <w:t>concerning the vineyard, that when the Israelites ga</w:t>
      </w:r>
      <w:r>
        <w:rPr>
          <w:rFonts w:ascii="Arial" w:hAnsi="Arial" w:cs="Arial"/>
          <w:sz w:val="24"/>
          <w:szCs w:val="24"/>
        </w:rPr>
        <w:t>there</w:t>
      </w:r>
      <w:r w:rsidRPr="00A80388">
        <w:rPr>
          <w:rFonts w:ascii="Arial" w:hAnsi="Arial" w:cs="Arial"/>
          <w:sz w:val="24"/>
          <w:szCs w:val="24"/>
        </w:rPr>
        <w:t>d in their vintage, the gleanings should be for those that had no vineyard</w:t>
      </w:r>
      <w:r>
        <w:rPr>
          <w:rFonts w:ascii="Arial" w:hAnsi="Arial" w:cs="Arial"/>
          <w:sz w:val="24"/>
          <w:szCs w:val="24"/>
        </w:rPr>
        <w:t>.</w:t>
      </w:r>
      <w:r w:rsidRPr="00A80388">
        <w:rPr>
          <w:rFonts w:ascii="Arial" w:hAnsi="Arial" w:cs="Arial"/>
          <w:sz w:val="24"/>
          <w:szCs w:val="24"/>
        </w:rPr>
        <w:t xml:space="preserve"> (Lev. </w:t>
      </w:r>
      <w:r>
        <w:rPr>
          <w:rFonts w:ascii="Arial" w:hAnsi="Arial" w:cs="Arial"/>
          <w:sz w:val="24"/>
          <w:szCs w:val="24"/>
        </w:rPr>
        <w:t>19:</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 xml:space="preserve">10) And it should seem, that in the gleaning season the vineyards </w:t>
      </w:r>
      <w:r>
        <w:rPr>
          <w:rFonts w:ascii="Arial" w:hAnsi="Arial" w:cs="Arial"/>
          <w:sz w:val="24"/>
          <w:szCs w:val="24"/>
        </w:rPr>
        <w:t>were</w:t>
      </w:r>
      <w:r w:rsidRPr="00A80388">
        <w:rPr>
          <w:rFonts w:ascii="Arial" w:hAnsi="Arial" w:cs="Arial"/>
          <w:sz w:val="24"/>
          <w:szCs w:val="24"/>
        </w:rPr>
        <w:t xml:space="preserve"> thrown open, for the traveller passing by to have the benefit of it. I leave the reader to make his own comment; but I cannot but think, that </w:t>
      </w:r>
      <w:r>
        <w:rPr>
          <w:rFonts w:ascii="Arial" w:hAnsi="Arial" w:cs="Arial"/>
          <w:sz w:val="24"/>
          <w:szCs w:val="24"/>
        </w:rPr>
        <w:t>there</w:t>
      </w:r>
      <w:r w:rsidRPr="00A80388">
        <w:rPr>
          <w:rFonts w:ascii="Arial" w:hAnsi="Arial" w:cs="Arial"/>
          <w:sz w:val="24"/>
          <w:szCs w:val="24"/>
        </w:rPr>
        <w:t xml:space="preserve"> was much of gospel veiled under this precept. The gleaning season in Christ</w:t>
      </w:r>
      <w:r>
        <w:rPr>
          <w:rFonts w:ascii="Arial" w:hAnsi="Arial" w:cs="Arial"/>
          <w:sz w:val="24"/>
          <w:szCs w:val="24"/>
        </w:rPr>
        <w:t>’</w:t>
      </w:r>
      <w:r w:rsidRPr="00A80388">
        <w:rPr>
          <w:rFonts w:ascii="Arial" w:hAnsi="Arial" w:cs="Arial"/>
          <w:sz w:val="24"/>
          <w:szCs w:val="24"/>
        </w:rPr>
        <w:t xml:space="preserve">s church is all the year. Thousands going by have found gleaning seasons to their souls daily; and the invitation, indeed, is to the highways, and lanes, and hedges of the city, to call in </w:t>
      </w:r>
      <w:r>
        <w:rPr>
          <w:rFonts w:ascii="Arial" w:hAnsi="Arial" w:cs="Arial"/>
          <w:sz w:val="24"/>
          <w:szCs w:val="24"/>
        </w:rPr>
        <w:t>“</w:t>
      </w:r>
      <w:r w:rsidRPr="00A80388">
        <w:rPr>
          <w:rFonts w:ascii="Arial" w:hAnsi="Arial" w:cs="Arial"/>
          <w:sz w:val="24"/>
          <w:szCs w:val="24"/>
        </w:rPr>
        <w:t>the poor, and the maimed, and the halt, and the blind.</w:t>
      </w:r>
      <w:r>
        <w:rPr>
          <w:rFonts w:ascii="Arial" w:hAnsi="Arial" w:cs="Arial"/>
          <w:sz w:val="24"/>
          <w:szCs w:val="24"/>
        </w:rPr>
        <w:t>”</w:t>
      </w:r>
      <w:r w:rsidRPr="00A80388">
        <w:rPr>
          <w:rFonts w:ascii="Arial" w:hAnsi="Arial" w:cs="Arial"/>
          <w:sz w:val="24"/>
          <w:szCs w:val="24"/>
        </w:rPr>
        <w:t xml:space="preserve"> And even when these </w:t>
      </w:r>
      <w:r>
        <w:rPr>
          <w:rFonts w:ascii="Arial" w:hAnsi="Arial" w:cs="Arial"/>
          <w:sz w:val="24"/>
          <w:szCs w:val="24"/>
        </w:rPr>
        <w:t>have</w:t>
      </w:r>
      <w:r w:rsidRPr="00A80388">
        <w:rPr>
          <w:rFonts w:ascii="Arial" w:hAnsi="Arial" w:cs="Arial"/>
          <w:sz w:val="24"/>
          <w:szCs w:val="24"/>
        </w:rPr>
        <w:t xml:space="preserve"> come, and their souls have been filled, </w:t>
      </w:r>
      <w:r>
        <w:rPr>
          <w:rFonts w:ascii="Arial" w:hAnsi="Arial" w:cs="Arial"/>
          <w:sz w:val="24"/>
          <w:szCs w:val="24"/>
        </w:rPr>
        <w:t>“</w:t>
      </w:r>
      <w:r w:rsidRPr="00A80388">
        <w:rPr>
          <w:rFonts w:ascii="Arial" w:hAnsi="Arial" w:cs="Arial"/>
          <w:sz w:val="24"/>
          <w:szCs w:val="24"/>
        </w:rPr>
        <w:t xml:space="preserve">still </w:t>
      </w:r>
      <w:r>
        <w:rPr>
          <w:rFonts w:ascii="Arial" w:hAnsi="Arial" w:cs="Arial"/>
          <w:sz w:val="24"/>
          <w:szCs w:val="24"/>
        </w:rPr>
        <w:t>there</w:t>
      </w:r>
      <w:r w:rsidRPr="00A80388">
        <w:rPr>
          <w:rFonts w:ascii="Arial" w:hAnsi="Arial" w:cs="Arial"/>
          <w:sz w:val="24"/>
          <w:szCs w:val="24"/>
        </w:rPr>
        <w:t xml:space="preserve"> is room.</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(Lk. 14:21-22) </w:t>
      </w:r>
      <w:r w:rsidRPr="00A80388">
        <w:rPr>
          <w:rFonts w:ascii="Arial" w:hAnsi="Arial" w:cs="Arial"/>
          <w:sz w:val="24"/>
          <w:szCs w:val="24"/>
        </w:rPr>
        <w:t>So infinitely full</w:t>
      </w:r>
      <w:r>
        <w:rPr>
          <w:rFonts w:ascii="Arial" w:hAnsi="Arial" w:cs="Arial"/>
          <w:sz w:val="24"/>
          <w:szCs w:val="24"/>
        </w:rPr>
        <w:t>,</w:t>
      </w:r>
      <w:r w:rsidRPr="00A80388">
        <w:rPr>
          <w:rFonts w:ascii="Arial" w:hAnsi="Arial" w:cs="Arial"/>
          <w:sz w:val="24"/>
          <w:szCs w:val="24"/>
        </w:rPr>
        <w:t xml:space="preserve"> and so infinitely gracious</w:t>
      </w:r>
      <w:r>
        <w:rPr>
          <w:rFonts w:ascii="Arial" w:hAnsi="Arial" w:cs="Arial"/>
          <w:sz w:val="24"/>
          <w:szCs w:val="24"/>
        </w:rPr>
        <w:t>,</w:t>
      </w:r>
      <w:r w:rsidRPr="00A80388">
        <w:rPr>
          <w:rFonts w:ascii="Arial" w:hAnsi="Arial" w:cs="Arial"/>
          <w:sz w:val="24"/>
          <w:szCs w:val="24"/>
        </w:rPr>
        <w:t xml:space="preserve"> is the great Lord of the vineyard, that all application ceases before any diminishing i</w:t>
      </w:r>
      <w:r>
        <w:rPr>
          <w:rFonts w:ascii="Arial" w:hAnsi="Arial" w:cs="Arial"/>
          <w:sz w:val="24"/>
          <w:szCs w:val="24"/>
        </w:rPr>
        <w:t>s found in him and his vineyard</w:t>
      </w:r>
      <w:r w:rsidRPr="00A80388">
        <w:rPr>
          <w:rFonts w:ascii="Arial" w:hAnsi="Arial" w:cs="Arial"/>
          <w:sz w:val="24"/>
          <w:szCs w:val="24"/>
        </w:rPr>
        <w:t xml:space="preserve"> to supply. See </w:t>
      </w:r>
      <w:r w:rsidRPr="004670C6">
        <w:rPr>
          <w:rFonts w:ascii="Arial" w:hAnsi="Arial" w:cs="Arial"/>
          <w:caps/>
          <w:sz w:val="24"/>
          <w:szCs w:val="24"/>
        </w:rPr>
        <w:t>Cluster.</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p>
    <w:p w:rsidR="003020C1" w:rsidRPr="004D42E7" w:rsidRDefault="003020C1" w:rsidP="00C40662">
      <w:pPr>
        <w:spacing w:after="0" w:line="276" w:lineRule="auto"/>
        <w:jc w:val="both"/>
        <w:rPr>
          <w:rFonts w:ascii="Arial" w:hAnsi="Arial" w:cs="Arial"/>
          <w:b/>
          <w:bCs/>
          <w:sz w:val="28"/>
          <w:szCs w:val="28"/>
        </w:rPr>
      </w:pPr>
      <w:r w:rsidRPr="004D42E7">
        <w:rPr>
          <w:rFonts w:ascii="Arial" w:hAnsi="Arial" w:cs="Arial"/>
          <w:b/>
          <w:bCs/>
          <w:sz w:val="28"/>
          <w:szCs w:val="28"/>
        </w:rPr>
        <w:lastRenderedPageBreak/>
        <w:t>H</w:t>
      </w:r>
    </w:p>
    <w:p w:rsidR="003020C1" w:rsidRDefault="003020C1" w:rsidP="00C40662">
      <w:pPr>
        <w:spacing w:after="0" w:line="276" w:lineRule="auto"/>
        <w:jc w:val="both"/>
        <w:rPr>
          <w:rFonts w:ascii="Arial" w:hAnsi="Arial" w:cs="Arial"/>
          <w:sz w:val="24"/>
          <w:szCs w:val="24"/>
        </w:rPr>
      </w:pPr>
    </w:p>
    <w:p w:rsidR="003020C1" w:rsidRPr="004670C6" w:rsidRDefault="003020C1" w:rsidP="00C40662">
      <w:pPr>
        <w:spacing w:after="0" w:line="276" w:lineRule="auto"/>
        <w:jc w:val="both"/>
        <w:rPr>
          <w:rFonts w:ascii="Arial" w:hAnsi="Arial" w:cs="Arial"/>
          <w:b/>
          <w:bCs/>
          <w:sz w:val="24"/>
          <w:szCs w:val="24"/>
        </w:rPr>
      </w:pPr>
      <w:r w:rsidRPr="004670C6">
        <w:rPr>
          <w:rFonts w:ascii="Arial" w:hAnsi="Arial" w:cs="Arial"/>
          <w:b/>
          <w:bCs/>
          <w:sz w:val="24"/>
          <w:szCs w:val="24"/>
        </w:rPr>
        <w:t>HABAKKUK</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prophet. His name is derived from </w:t>
      </w:r>
      <w:r w:rsidRPr="00646807">
        <w:rPr>
          <w:rFonts w:ascii="Arial" w:hAnsi="Arial" w:cs="Arial"/>
          <w:i/>
          <w:iCs/>
          <w:sz w:val="24"/>
          <w:szCs w:val="24"/>
        </w:rPr>
        <w:t>Chabak,</w:t>
      </w:r>
      <w:r w:rsidRPr="00A80388">
        <w:rPr>
          <w:rFonts w:ascii="Arial" w:hAnsi="Arial" w:cs="Arial"/>
          <w:sz w:val="24"/>
          <w:szCs w:val="24"/>
        </w:rPr>
        <w:t xml:space="preserve"> </w:t>
      </w:r>
      <w:r>
        <w:rPr>
          <w:rFonts w:ascii="Arial" w:hAnsi="Arial" w:cs="Arial"/>
          <w:sz w:val="24"/>
          <w:szCs w:val="24"/>
        </w:rPr>
        <w:t>meaning</w:t>
      </w:r>
      <w:r w:rsidRPr="00A80388">
        <w:rPr>
          <w:rFonts w:ascii="Arial" w:hAnsi="Arial" w:cs="Arial"/>
          <w:sz w:val="24"/>
          <w:szCs w:val="24"/>
        </w:rPr>
        <w:t xml:space="preserve">, one </w:t>
      </w:r>
      <w:r>
        <w:rPr>
          <w:rFonts w:ascii="Arial" w:hAnsi="Arial" w:cs="Arial"/>
          <w:sz w:val="24"/>
          <w:szCs w:val="24"/>
        </w:rPr>
        <w:t>who</w:t>
      </w:r>
      <w:r w:rsidRPr="00A80388">
        <w:rPr>
          <w:rFonts w:ascii="Arial" w:hAnsi="Arial" w:cs="Arial"/>
          <w:sz w:val="24"/>
          <w:szCs w:val="24"/>
        </w:rPr>
        <w:t xml:space="preserve"> embrace</w:t>
      </w:r>
      <w:r>
        <w:rPr>
          <w:rFonts w:ascii="Arial" w:hAnsi="Arial" w:cs="Arial"/>
          <w:sz w:val="24"/>
          <w:szCs w:val="24"/>
        </w:rPr>
        <w:t>s</w:t>
      </w:r>
      <w:r w:rsidRPr="00A80388">
        <w:rPr>
          <w:rFonts w:ascii="Arial" w:hAnsi="Arial" w:cs="Arial"/>
          <w:sz w:val="24"/>
          <w:szCs w:val="24"/>
        </w:rPr>
        <w:t>. Of his descent and family</w:t>
      </w:r>
      <w:r>
        <w:rPr>
          <w:rFonts w:ascii="Arial" w:hAnsi="Arial" w:cs="Arial"/>
          <w:sz w:val="24"/>
          <w:szCs w:val="24"/>
        </w:rPr>
        <w:t>,</w:t>
      </w:r>
      <w:r w:rsidRPr="00A80388">
        <w:rPr>
          <w:rFonts w:ascii="Arial" w:hAnsi="Arial" w:cs="Arial"/>
          <w:sz w:val="24"/>
          <w:szCs w:val="24"/>
        </w:rPr>
        <w:t xml:space="preserve"> the Holy </w:t>
      </w:r>
      <w:r>
        <w:rPr>
          <w:rFonts w:ascii="Arial" w:hAnsi="Arial" w:cs="Arial"/>
          <w:sz w:val="24"/>
          <w:szCs w:val="24"/>
        </w:rPr>
        <w:t>Spirit</w:t>
      </w:r>
      <w:r w:rsidRPr="00A80388">
        <w:rPr>
          <w:rFonts w:ascii="Arial" w:hAnsi="Arial" w:cs="Arial"/>
          <w:sz w:val="24"/>
          <w:szCs w:val="24"/>
        </w:rPr>
        <w:t xml:space="preserve"> is silent. His prophetic writings are truly scriptural, and are contained in three chapters, which we have in our Bibles. They carry evident marks with</w:t>
      </w:r>
      <w:r>
        <w:rPr>
          <w:rFonts w:ascii="Arial" w:hAnsi="Arial" w:cs="Arial"/>
          <w:sz w:val="24"/>
          <w:szCs w:val="24"/>
        </w:rPr>
        <w:t>in</w:t>
      </w:r>
      <w:r w:rsidRPr="00A80388">
        <w:rPr>
          <w:rFonts w:ascii="Arial" w:hAnsi="Arial" w:cs="Arial"/>
          <w:sz w:val="24"/>
          <w:szCs w:val="24"/>
        </w:rPr>
        <w:t xml:space="preserve"> them of divine inspiration. The apostle Paul makes a quotation from the second chapter, and </w:t>
      </w:r>
      <w:r>
        <w:rPr>
          <w:rFonts w:ascii="Arial" w:hAnsi="Arial" w:cs="Arial"/>
          <w:sz w:val="24"/>
          <w:szCs w:val="24"/>
        </w:rPr>
        <w:t xml:space="preserve">the </w:t>
      </w:r>
      <w:r w:rsidRPr="00A80388">
        <w:rPr>
          <w:rFonts w:ascii="Arial" w:hAnsi="Arial" w:cs="Arial"/>
          <w:sz w:val="24"/>
          <w:szCs w:val="24"/>
        </w:rPr>
        <w:t xml:space="preserve">fourth verse. (See Heb. </w:t>
      </w:r>
      <w:r>
        <w:rPr>
          <w:rFonts w:ascii="Arial" w:hAnsi="Arial" w:cs="Arial"/>
          <w:sz w:val="24"/>
          <w:szCs w:val="24"/>
        </w:rPr>
        <w:t>10:</w:t>
      </w:r>
      <w:r w:rsidRPr="00A80388">
        <w:rPr>
          <w:rFonts w:ascii="Arial" w:hAnsi="Arial" w:cs="Arial"/>
          <w:sz w:val="24"/>
          <w:szCs w:val="24"/>
        </w:rPr>
        <w:t>38) The story related of Habakkuk carrying a dinner to Daniel in the lions</w:t>
      </w:r>
      <w:r>
        <w:rPr>
          <w:rFonts w:ascii="Arial" w:hAnsi="Arial" w:cs="Arial"/>
          <w:sz w:val="24"/>
          <w:szCs w:val="24"/>
        </w:rPr>
        <w:t>’</w:t>
      </w:r>
      <w:r w:rsidRPr="00A80388">
        <w:rPr>
          <w:rFonts w:ascii="Arial" w:hAnsi="Arial" w:cs="Arial"/>
          <w:sz w:val="24"/>
          <w:szCs w:val="24"/>
        </w:rPr>
        <w:t xml:space="preserve"> den, as is stated in the fabulous tale of Bel and the Dragon, is like the story itself, altogether a fiction, and is as disgraceful as it is untrue. The time of Habakkuk</w:t>
      </w:r>
      <w:r>
        <w:rPr>
          <w:rFonts w:ascii="Arial" w:hAnsi="Arial" w:cs="Arial"/>
          <w:sz w:val="24"/>
          <w:szCs w:val="24"/>
        </w:rPr>
        <w:t>’</w:t>
      </w:r>
      <w:r w:rsidRPr="00A80388">
        <w:rPr>
          <w:rFonts w:ascii="Arial" w:hAnsi="Arial" w:cs="Arial"/>
          <w:sz w:val="24"/>
          <w:szCs w:val="24"/>
        </w:rPr>
        <w:t>s ministry is, in itself, enough to confute it; for this prophet lived long before the Babyloni</w:t>
      </w:r>
      <w:r>
        <w:rPr>
          <w:rFonts w:ascii="Arial" w:hAnsi="Arial" w:cs="Arial"/>
          <w:sz w:val="24"/>
          <w:szCs w:val="24"/>
        </w:rPr>
        <w:t>an</w:t>
      </w:r>
      <w:r w:rsidRPr="00A80388">
        <w:rPr>
          <w:rFonts w:ascii="Arial" w:hAnsi="Arial" w:cs="Arial"/>
          <w:sz w:val="24"/>
          <w:szCs w:val="24"/>
        </w:rPr>
        <w:t xml:space="preserve"> captivity, as appears from his predicting that event. (See Hab. </w:t>
      </w:r>
      <w:r>
        <w:rPr>
          <w:rFonts w:ascii="Arial" w:hAnsi="Arial" w:cs="Arial"/>
          <w:sz w:val="24"/>
          <w:szCs w:val="24"/>
        </w:rPr>
        <w:t>1:</w:t>
      </w:r>
      <w:r w:rsidRPr="00A80388">
        <w:rPr>
          <w:rFonts w:ascii="Arial" w:hAnsi="Arial" w:cs="Arial"/>
          <w:sz w:val="24"/>
          <w:szCs w:val="24"/>
        </w:rPr>
        <w:t xml:space="preserve">6) Some have endeavoured to soften the story, by supposing the dinner Habakkuk is said to have carried Daniel was his writings, particularly that passage in them </w:t>
      </w:r>
      <w:r>
        <w:rPr>
          <w:rFonts w:ascii="Arial" w:hAnsi="Arial" w:cs="Arial"/>
          <w:sz w:val="24"/>
          <w:szCs w:val="24"/>
        </w:rPr>
        <w:t>where</w:t>
      </w:r>
      <w:r w:rsidRPr="00A80388">
        <w:rPr>
          <w:rFonts w:ascii="Arial" w:hAnsi="Arial" w:cs="Arial"/>
          <w:sz w:val="24"/>
          <w:szCs w:val="24"/>
        </w:rPr>
        <w:t xml:space="preserve"> it is said, </w:t>
      </w:r>
      <w:r>
        <w:rPr>
          <w:rFonts w:ascii="Arial" w:hAnsi="Arial" w:cs="Arial"/>
          <w:sz w:val="24"/>
          <w:szCs w:val="24"/>
        </w:rPr>
        <w:t>“</w:t>
      </w:r>
      <w:r w:rsidRPr="00A80388">
        <w:rPr>
          <w:rFonts w:ascii="Arial" w:hAnsi="Arial" w:cs="Arial"/>
          <w:sz w:val="24"/>
          <w:szCs w:val="24"/>
        </w:rPr>
        <w:t>The just shall live by his faith.</w:t>
      </w:r>
      <w:r>
        <w:rPr>
          <w:rFonts w:ascii="Arial" w:hAnsi="Arial" w:cs="Arial"/>
          <w:sz w:val="24"/>
          <w:szCs w:val="24"/>
        </w:rPr>
        <w:t>”</w:t>
      </w:r>
      <w:r w:rsidRPr="00A80388">
        <w:rPr>
          <w:rFonts w:ascii="Arial" w:hAnsi="Arial" w:cs="Arial"/>
          <w:sz w:val="24"/>
          <w:szCs w:val="24"/>
        </w:rPr>
        <w:t xml:space="preserve"> But this is rather giving countenance to a story that ought to be refuted, and by no means admissible. The very Jews themselves deny the tale.</w:t>
      </w:r>
    </w:p>
    <w:p w:rsidR="003020C1" w:rsidRDefault="003020C1" w:rsidP="00C40662">
      <w:pPr>
        <w:spacing w:after="0" w:line="276" w:lineRule="auto"/>
        <w:jc w:val="both"/>
        <w:rPr>
          <w:rFonts w:ascii="Arial" w:hAnsi="Arial" w:cs="Arial"/>
          <w:sz w:val="24"/>
          <w:szCs w:val="24"/>
        </w:rPr>
      </w:pPr>
    </w:p>
    <w:p w:rsidR="003020C1" w:rsidRPr="00D215D7" w:rsidRDefault="003020C1" w:rsidP="00C40662">
      <w:pPr>
        <w:spacing w:after="0" w:line="276" w:lineRule="auto"/>
        <w:jc w:val="both"/>
        <w:rPr>
          <w:rFonts w:ascii="Arial" w:hAnsi="Arial" w:cs="Arial"/>
          <w:b/>
          <w:bCs/>
          <w:sz w:val="24"/>
          <w:szCs w:val="24"/>
        </w:rPr>
      </w:pPr>
      <w:r w:rsidRPr="00D215D7">
        <w:rPr>
          <w:rFonts w:ascii="Arial" w:hAnsi="Arial" w:cs="Arial"/>
          <w:b/>
          <w:bCs/>
          <w:sz w:val="24"/>
          <w:szCs w:val="24"/>
        </w:rPr>
        <w:t>HABITATION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word is of gracious import</w:t>
      </w:r>
      <w:r>
        <w:rPr>
          <w:rFonts w:ascii="Arial" w:hAnsi="Arial" w:cs="Arial"/>
          <w:sz w:val="24"/>
          <w:szCs w:val="24"/>
        </w:rPr>
        <w:t>ant meaning</w:t>
      </w:r>
      <w:r w:rsidRPr="00A80388">
        <w:rPr>
          <w:rFonts w:ascii="Arial" w:hAnsi="Arial" w:cs="Arial"/>
          <w:sz w:val="24"/>
          <w:szCs w:val="24"/>
        </w:rPr>
        <w:t xml:space="preserve">. In </w:t>
      </w:r>
      <w:r>
        <w:rPr>
          <w:rFonts w:ascii="Arial" w:hAnsi="Arial" w:cs="Arial"/>
          <w:sz w:val="24"/>
          <w:szCs w:val="24"/>
        </w:rPr>
        <w:t>reference</w:t>
      </w:r>
      <w:r w:rsidRPr="00A80388">
        <w:rPr>
          <w:rFonts w:ascii="Arial" w:hAnsi="Arial" w:cs="Arial"/>
          <w:sz w:val="24"/>
          <w:szCs w:val="24"/>
        </w:rPr>
        <w:t xml:space="preserve"> to the sweet promises of God, as indwelling in his people, and they living by faith </w:t>
      </w:r>
      <w:r>
        <w:rPr>
          <w:rFonts w:ascii="Arial" w:hAnsi="Arial" w:cs="Arial"/>
          <w:sz w:val="24"/>
          <w:szCs w:val="24"/>
        </w:rPr>
        <w:t>in</w:t>
      </w:r>
      <w:r w:rsidRPr="00A80388">
        <w:rPr>
          <w:rFonts w:ascii="Arial" w:hAnsi="Arial" w:cs="Arial"/>
          <w:sz w:val="24"/>
          <w:szCs w:val="24"/>
        </w:rPr>
        <w:t xml:space="preserve"> the gracious truth, nothing can be more delightful. </w:t>
      </w:r>
      <w:r>
        <w:rPr>
          <w:rFonts w:ascii="Arial" w:hAnsi="Arial" w:cs="Arial"/>
          <w:sz w:val="24"/>
          <w:szCs w:val="24"/>
        </w:rPr>
        <w:t>“</w:t>
      </w:r>
      <w:r w:rsidRPr="00A80388">
        <w:rPr>
          <w:rFonts w:ascii="Arial" w:hAnsi="Arial" w:cs="Arial"/>
          <w:sz w:val="24"/>
          <w:szCs w:val="24"/>
        </w:rPr>
        <w:t>Lo, I come; and I will dwell in the midst of thee, saith the Lord.</w:t>
      </w:r>
      <w:r>
        <w:rPr>
          <w:rFonts w:ascii="Arial" w:hAnsi="Arial" w:cs="Arial"/>
          <w:sz w:val="24"/>
          <w:szCs w:val="24"/>
        </w:rPr>
        <w:t>”</w:t>
      </w:r>
      <w:r w:rsidRPr="00A80388">
        <w:rPr>
          <w:rFonts w:ascii="Arial" w:hAnsi="Arial" w:cs="Arial"/>
          <w:sz w:val="24"/>
          <w:szCs w:val="24"/>
        </w:rPr>
        <w:t xml:space="preserve"> (Zech. </w:t>
      </w:r>
      <w:r>
        <w:rPr>
          <w:rFonts w:ascii="Arial" w:hAnsi="Arial" w:cs="Arial"/>
          <w:sz w:val="24"/>
          <w:szCs w:val="24"/>
        </w:rPr>
        <w:t>2:</w:t>
      </w:r>
      <w:r w:rsidRPr="00A80388">
        <w:rPr>
          <w:rFonts w:ascii="Arial" w:hAnsi="Arial" w:cs="Arial"/>
          <w:sz w:val="24"/>
          <w:szCs w:val="24"/>
        </w:rPr>
        <w:t>10) And</w:t>
      </w:r>
      <w:r>
        <w:rPr>
          <w:rFonts w:ascii="Arial" w:hAnsi="Arial" w:cs="Arial"/>
          <w:sz w:val="24"/>
          <w:szCs w:val="24"/>
        </w:rPr>
        <w:t>,</w:t>
      </w:r>
      <w:r w:rsidRPr="00A80388">
        <w:rPr>
          <w:rFonts w:ascii="Arial" w:hAnsi="Arial" w:cs="Arial"/>
          <w:sz w:val="24"/>
          <w:szCs w:val="24"/>
        </w:rPr>
        <w:t xml:space="preserve"> in one of the richest promises of the Bible, our blessed Lord Jesus speaks to the same effect: </w:t>
      </w:r>
      <w:r>
        <w:rPr>
          <w:rFonts w:ascii="Arial" w:hAnsi="Arial" w:cs="Arial"/>
          <w:sz w:val="24"/>
          <w:szCs w:val="24"/>
        </w:rPr>
        <w:t>“</w:t>
      </w:r>
      <w:r w:rsidRPr="00A80388">
        <w:rPr>
          <w:rFonts w:ascii="Arial" w:hAnsi="Arial" w:cs="Arial"/>
          <w:sz w:val="24"/>
          <w:szCs w:val="24"/>
        </w:rPr>
        <w:t>If a man love me (sa</w:t>
      </w:r>
      <w:r>
        <w:rPr>
          <w:rFonts w:ascii="Arial" w:hAnsi="Arial" w:cs="Arial"/>
          <w:sz w:val="24"/>
          <w:szCs w:val="24"/>
        </w:rPr>
        <w:t>ys Jesus</w:t>
      </w:r>
      <w:r w:rsidRPr="00A80388">
        <w:rPr>
          <w:rFonts w:ascii="Arial" w:hAnsi="Arial" w:cs="Arial"/>
          <w:sz w:val="24"/>
          <w:szCs w:val="24"/>
        </w:rPr>
        <w:t>) he will keep my words; and my Father will love him, and we will come unto him, and make our abode with him.</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14:</w:t>
      </w:r>
      <w:r w:rsidRPr="00A80388">
        <w:rPr>
          <w:rFonts w:ascii="Arial" w:hAnsi="Arial" w:cs="Arial"/>
          <w:sz w:val="24"/>
          <w:szCs w:val="24"/>
        </w:rPr>
        <w:t>23) And the apostle Paul</w:t>
      </w:r>
      <w:r>
        <w:rPr>
          <w:rFonts w:ascii="Arial" w:hAnsi="Arial" w:cs="Arial"/>
          <w:sz w:val="24"/>
          <w:szCs w:val="24"/>
        </w:rPr>
        <w:t>,</w:t>
      </w:r>
      <w:r w:rsidRPr="00A80388">
        <w:rPr>
          <w:rFonts w:ascii="Arial" w:hAnsi="Arial" w:cs="Arial"/>
          <w:sz w:val="24"/>
          <w:szCs w:val="24"/>
        </w:rPr>
        <w:t xml:space="preserve"> following the gracious words of his divine master, sa</w:t>
      </w:r>
      <w:r>
        <w:rPr>
          <w:rFonts w:ascii="Arial" w:hAnsi="Arial" w:cs="Arial"/>
          <w:sz w:val="24"/>
          <w:szCs w:val="24"/>
        </w:rPr>
        <w:t>ys</w:t>
      </w:r>
      <w:r w:rsidRPr="00A80388">
        <w:rPr>
          <w:rFonts w:ascii="Arial" w:hAnsi="Arial" w:cs="Arial"/>
          <w:sz w:val="24"/>
          <w:szCs w:val="24"/>
        </w:rPr>
        <w:t xml:space="preserve"> that the whole spiritual building</w:t>
      </w:r>
      <w:r>
        <w:rPr>
          <w:rFonts w:ascii="Arial" w:hAnsi="Arial" w:cs="Arial"/>
          <w:sz w:val="24"/>
          <w:szCs w:val="24"/>
        </w:rPr>
        <w:t>,</w:t>
      </w:r>
      <w:r w:rsidRPr="00A80388">
        <w:rPr>
          <w:rFonts w:ascii="Arial" w:hAnsi="Arial" w:cs="Arial"/>
          <w:sz w:val="24"/>
          <w:szCs w:val="24"/>
        </w:rPr>
        <w:t xml:space="preserve"> the church, is for </w:t>
      </w:r>
      <w:r>
        <w:rPr>
          <w:rFonts w:ascii="Arial" w:hAnsi="Arial" w:cs="Arial"/>
          <w:sz w:val="24"/>
          <w:szCs w:val="24"/>
        </w:rPr>
        <w:t>“</w:t>
      </w:r>
      <w:r w:rsidRPr="00A80388">
        <w:rPr>
          <w:rFonts w:ascii="Arial" w:hAnsi="Arial" w:cs="Arial"/>
          <w:sz w:val="24"/>
          <w:szCs w:val="24"/>
        </w:rPr>
        <w:t>an habitation of God through the Spirit.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Eph.</w:t>
      </w:r>
      <w:r w:rsidRPr="00A80388">
        <w:rPr>
          <w:rFonts w:ascii="Arial" w:hAnsi="Arial" w:cs="Arial"/>
          <w:sz w:val="24"/>
          <w:szCs w:val="24"/>
        </w:rPr>
        <w:t xml:space="preserve"> </w:t>
      </w:r>
      <w:r>
        <w:rPr>
          <w:rFonts w:ascii="Arial" w:hAnsi="Arial" w:cs="Arial"/>
          <w:sz w:val="24"/>
          <w:szCs w:val="24"/>
        </w:rPr>
        <w:t>2:</w:t>
      </w:r>
      <w:r w:rsidRPr="00A80388">
        <w:rPr>
          <w:rFonts w:ascii="Arial" w:hAnsi="Arial" w:cs="Arial"/>
          <w:sz w:val="24"/>
          <w:szCs w:val="24"/>
        </w:rPr>
        <w:t>22)</w:t>
      </w:r>
    </w:p>
    <w:p w:rsidR="003020C1" w:rsidRDefault="003020C1" w:rsidP="00C40662">
      <w:pPr>
        <w:spacing w:after="0" w:line="276" w:lineRule="auto"/>
        <w:jc w:val="both"/>
        <w:rPr>
          <w:rFonts w:ascii="Arial" w:hAnsi="Arial" w:cs="Arial"/>
          <w:sz w:val="24"/>
          <w:szCs w:val="24"/>
        </w:rPr>
      </w:pPr>
    </w:p>
    <w:p w:rsidR="003020C1" w:rsidRPr="00D215D7" w:rsidRDefault="003020C1" w:rsidP="00C40662">
      <w:pPr>
        <w:spacing w:after="0" w:line="276" w:lineRule="auto"/>
        <w:jc w:val="both"/>
        <w:rPr>
          <w:rFonts w:ascii="Arial" w:hAnsi="Arial" w:cs="Arial"/>
          <w:b/>
          <w:bCs/>
          <w:sz w:val="24"/>
          <w:szCs w:val="24"/>
        </w:rPr>
      </w:pPr>
      <w:r w:rsidRPr="00D215D7">
        <w:rPr>
          <w:rFonts w:ascii="Arial" w:hAnsi="Arial" w:cs="Arial"/>
          <w:b/>
          <w:bCs/>
          <w:sz w:val="24"/>
          <w:szCs w:val="24"/>
        </w:rPr>
        <w:t>HACHALIAH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father of Nehemiah the Tirshatha. His name is </w:t>
      </w:r>
      <w:r>
        <w:rPr>
          <w:rFonts w:ascii="Arial" w:hAnsi="Arial" w:cs="Arial"/>
          <w:sz w:val="24"/>
          <w:szCs w:val="24"/>
        </w:rPr>
        <w:t>a compound</w:t>
      </w:r>
      <w:r w:rsidRPr="00A80388">
        <w:rPr>
          <w:rFonts w:ascii="Arial" w:hAnsi="Arial" w:cs="Arial"/>
          <w:sz w:val="24"/>
          <w:szCs w:val="24"/>
        </w:rPr>
        <w:t xml:space="preserve"> of </w:t>
      </w:r>
      <w:r w:rsidRPr="00646807">
        <w:rPr>
          <w:rFonts w:ascii="Arial" w:hAnsi="Arial" w:cs="Arial"/>
          <w:i/>
          <w:iCs/>
          <w:sz w:val="24"/>
          <w:szCs w:val="24"/>
        </w:rPr>
        <w:t xml:space="preserve">Chakah </w:t>
      </w:r>
      <w:r w:rsidRPr="00A80388">
        <w:rPr>
          <w:rFonts w:ascii="Arial" w:hAnsi="Arial" w:cs="Arial"/>
          <w:sz w:val="24"/>
          <w:szCs w:val="24"/>
        </w:rPr>
        <w:t xml:space="preserve">and </w:t>
      </w:r>
      <w:r w:rsidRPr="00646807">
        <w:rPr>
          <w:rFonts w:ascii="Arial" w:hAnsi="Arial" w:cs="Arial"/>
          <w:i/>
          <w:iCs/>
          <w:sz w:val="24"/>
          <w:szCs w:val="24"/>
        </w:rPr>
        <w:t>Jah</w:t>
      </w:r>
      <w:r w:rsidRPr="00A80388">
        <w:rPr>
          <w:rFonts w:ascii="Arial" w:hAnsi="Arial" w:cs="Arial"/>
          <w:sz w:val="24"/>
          <w:szCs w:val="24"/>
        </w:rPr>
        <w:t xml:space="preserve">, signifying a waiter upon the Lord. (See Neh. </w:t>
      </w:r>
      <w:r>
        <w:rPr>
          <w:rFonts w:ascii="Arial" w:hAnsi="Arial" w:cs="Arial"/>
          <w:sz w:val="24"/>
          <w:szCs w:val="24"/>
        </w:rPr>
        <w:t>1:</w:t>
      </w:r>
      <w:r w:rsidRPr="00A80388">
        <w:rPr>
          <w:rFonts w:ascii="Arial" w:hAnsi="Arial" w:cs="Arial"/>
          <w:sz w:val="24"/>
          <w:szCs w:val="24"/>
        </w:rPr>
        <w:t>1)</w:t>
      </w:r>
    </w:p>
    <w:p w:rsidR="003020C1" w:rsidRDefault="003020C1" w:rsidP="00C40662">
      <w:pPr>
        <w:spacing w:after="0" w:line="276" w:lineRule="auto"/>
        <w:jc w:val="both"/>
        <w:rPr>
          <w:rFonts w:ascii="Arial" w:hAnsi="Arial" w:cs="Arial"/>
          <w:sz w:val="24"/>
          <w:szCs w:val="24"/>
        </w:rPr>
      </w:pPr>
    </w:p>
    <w:p w:rsidR="003020C1" w:rsidRPr="00D215D7" w:rsidRDefault="003020C1" w:rsidP="00C40662">
      <w:pPr>
        <w:spacing w:after="0" w:line="276" w:lineRule="auto"/>
        <w:jc w:val="both"/>
        <w:rPr>
          <w:rFonts w:ascii="Arial" w:hAnsi="Arial" w:cs="Arial"/>
          <w:b/>
          <w:bCs/>
          <w:sz w:val="24"/>
          <w:szCs w:val="24"/>
        </w:rPr>
      </w:pPr>
      <w:r w:rsidRPr="00D215D7">
        <w:rPr>
          <w:rFonts w:ascii="Arial" w:hAnsi="Arial" w:cs="Arial"/>
          <w:b/>
          <w:bCs/>
          <w:sz w:val="24"/>
          <w:szCs w:val="24"/>
        </w:rPr>
        <w:t>HAGAR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Sarah</w:t>
      </w:r>
      <w:r>
        <w:rPr>
          <w:rFonts w:ascii="Arial" w:hAnsi="Arial" w:cs="Arial"/>
          <w:sz w:val="24"/>
          <w:szCs w:val="24"/>
        </w:rPr>
        <w:t>’</w:t>
      </w:r>
      <w:r w:rsidRPr="00A80388">
        <w:rPr>
          <w:rFonts w:ascii="Arial" w:hAnsi="Arial" w:cs="Arial"/>
          <w:sz w:val="24"/>
          <w:szCs w:val="24"/>
        </w:rPr>
        <w:t xml:space="preserve">s handmaid: she was an Egyptian. Her name Hagar </w:t>
      </w:r>
      <w:r w:rsidR="004A7182">
        <w:rPr>
          <w:rFonts w:ascii="Arial" w:hAnsi="Arial" w:cs="Arial"/>
          <w:sz w:val="24"/>
          <w:szCs w:val="24"/>
        </w:rPr>
        <w:t>means</w:t>
      </w:r>
      <w:r w:rsidRPr="00A80388">
        <w:rPr>
          <w:rFonts w:ascii="Arial" w:hAnsi="Arial" w:cs="Arial"/>
          <w:sz w:val="24"/>
          <w:szCs w:val="24"/>
        </w:rPr>
        <w:t xml:space="preserve"> a stranger. We have her history at large in the sixteenth and twenty-first chapters of Genesis; and a very </w:t>
      </w:r>
      <w:r>
        <w:rPr>
          <w:rFonts w:ascii="Arial" w:hAnsi="Arial" w:cs="Arial"/>
          <w:sz w:val="24"/>
          <w:szCs w:val="24"/>
        </w:rPr>
        <w:t>interest</w:t>
      </w:r>
      <w:r w:rsidRPr="00A80388">
        <w:rPr>
          <w:rFonts w:ascii="Arial" w:hAnsi="Arial" w:cs="Arial"/>
          <w:sz w:val="24"/>
          <w:szCs w:val="24"/>
        </w:rPr>
        <w:t>ing history it is. But we never should have known the spiritual import</w:t>
      </w:r>
      <w:r>
        <w:rPr>
          <w:rFonts w:ascii="Arial" w:hAnsi="Arial" w:cs="Arial"/>
          <w:sz w:val="24"/>
          <w:szCs w:val="24"/>
        </w:rPr>
        <w:t>ance of it</w:t>
      </w:r>
      <w:r w:rsidRPr="00A80388">
        <w:rPr>
          <w:rFonts w:ascii="Arial" w:hAnsi="Arial" w:cs="Arial"/>
          <w:sz w:val="24"/>
          <w:szCs w:val="24"/>
        </w:rPr>
        <w:t xml:space="preserve"> had not God the Holy </w:t>
      </w:r>
      <w:r>
        <w:rPr>
          <w:rFonts w:ascii="Arial" w:hAnsi="Arial" w:cs="Arial"/>
          <w:sz w:val="24"/>
          <w:szCs w:val="24"/>
        </w:rPr>
        <w:t>Spirit</w:t>
      </w:r>
      <w:r w:rsidRPr="00A80388">
        <w:rPr>
          <w:rFonts w:ascii="Arial" w:hAnsi="Arial" w:cs="Arial"/>
          <w:sz w:val="24"/>
          <w:szCs w:val="24"/>
        </w:rPr>
        <w:t xml:space="preserve"> graciously taught the church, by the ministry of his servant the apostle Paul in his Epistle to the Galatians. From the</w:t>
      </w:r>
      <w:r>
        <w:rPr>
          <w:rFonts w:ascii="Arial" w:hAnsi="Arial" w:cs="Arial"/>
          <w:sz w:val="24"/>
          <w:szCs w:val="24"/>
        </w:rPr>
        <w:t>re,</w:t>
      </w:r>
      <w:r w:rsidRPr="00A80388">
        <w:rPr>
          <w:rFonts w:ascii="Arial" w:hAnsi="Arial" w:cs="Arial"/>
          <w:sz w:val="24"/>
          <w:szCs w:val="24"/>
        </w:rPr>
        <w:t xml:space="preserve"> we learn that the whole of those transactions respecting Sarah and Hagar was an allegory, or figure, of the covenants; the one of bondage in nature, the other of freedom by grace. Without this divine illustration</w:t>
      </w:r>
      <w:r>
        <w:rPr>
          <w:rFonts w:ascii="Arial" w:hAnsi="Arial" w:cs="Arial"/>
          <w:sz w:val="24"/>
          <w:szCs w:val="24"/>
        </w:rPr>
        <w:t>,</w:t>
      </w:r>
      <w:r w:rsidRPr="00A80388">
        <w:rPr>
          <w:rFonts w:ascii="Arial" w:hAnsi="Arial" w:cs="Arial"/>
          <w:sz w:val="24"/>
          <w:szCs w:val="24"/>
        </w:rPr>
        <w:t xml:space="preserve"> the mind of man never could have conceived such an idea, neither have </w:t>
      </w:r>
      <w:r>
        <w:rPr>
          <w:rFonts w:ascii="Arial" w:hAnsi="Arial" w:cs="Arial"/>
          <w:sz w:val="24"/>
          <w:szCs w:val="24"/>
        </w:rPr>
        <w:t>forced</w:t>
      </w:r>
      <w:r w:rsidRPr="00A80388">
        <w:rPr>
          <w:rFonts w:ascii="Arial" w:hAnsi="Arial" w:cs="Arial"/>
          <w:sz w:val="24"/>
          <w:szCs w:val="24"/>
        </w:rPr>
        <w:t xml:space="preserve"> into a proper </w:t>
      </w:r>
      <w:r>
        <w:rPr>
          <w:rFonts w:ascii="Arial" w:hAnsi="Arial" w:cs="Arial"/>
          <w:sz w:val="24"/>
          <w:szCs w:val="24"/>
        </w:rPr>
        <w:t xml:space="preserve">apprehension [understanding] </w:t>
      </w:r>
      <w:r w:rsidRPr="00A80388">
        <w:rPr>
          <w:rFonts w:ascii="Arial" w:hAnsi="Arial" w:cs="Arial"/>
          <w:sz w:val="24"/>
          <w:szCs w:val="24"/>
        </w:rPr>
        <w:t xml:space="preserve"> of the subject. Indeed, from </w:t>
      </w:r>
      <w:r w:rsidRPr="00A80388">
        <w:rPr>
          <w:rFonts w:ascii="Arial" w:hAnsi="Arial" w:cs="Arial"/>
          <w:sz w:val="24"/>
          <w:szCs w:val="24"/>
        </w:rPr>
        <w:lastRenderedPageBreak/>
        <w:t>the tendency of every man</w:t>
      </w:r>
      <w:r>
        <w:rPr>
          <w:rFonts w:ascii="Arial" w:hAnsi="Arial" w:cs="Arial"/>
          <w:sz w:val="24"/>
          <w:szCs w:val="24"/>
        </w:rPr>
        <w:t>’</w:t>
      </w:r>
      <w:r w:rsidRPr="00A80388">
        <w:rPr>
          <w:rFonts w:ascii="Arial" w:hAnsi="Arial" w:cs="Arial"/>
          <w:sz w:val="24"/>
          <w:szCs w:val="24"/>
        </w:rPr>
        <w:t>s mind by nature, to take part with flesh and blood rather than spiritual objects, we should have felt disposed to consider Hagar</w:t>
      </w:r>
      <w:r>
        <w:rPr>
          <w:rFonts w:ascii="Arial" w:hAnsi="Arial" w:cs="Arial"/>
          <w:sz w:val="24"/>
          <w:szCs w:val="24"/>
        </w:rPr>
        <w:t xml:space="preserve"> badly</w:t>
      </w:r>
      <w:r w:rsidRPr="00A80388">
        <w:rPr>
          <w:rFonts w:ascii="Arial" w:hAnsi="Arial" w:cs="Arial"/>
          <w:sz w:val="24"/>
          <w:szCs w:val="24"/>
        </w:rPr>
        <w:t xml:space="preserve"> dealt with, and Sarah unkind and cruel. But</w:t>
      </w:r>
      <w:r>
        <w:rPr>
          <w:rFonts w:ascii="Arial" w:hAnsi="Arial" w:cs="Arial"/>
          <w:sz w:val="24"/>
          <w:szCs w:val="24"/>
        </w:rPr>
        <w:t>,</w:t>
      </w:r>
      <w:r w:rsidRPr="00A80388">
        <w:rPr>
          <w:rFonts w:ascii="Arial" w:hAnsi="Arial" w:cs="Arial"/>
          <w:sz w:val="24"/>
          <w:szCs w:val="24"/>
        </w:rPr>
        <w:t xml:space="preserve"> taught by divine instruction from this beautiful allegory</w:t>
      </w:r>
      <w:r>
        <w:rPr>
          <w:rFonts w:ascii="Arial" w:hAnsi="Arial" w:cs="Arial"/>
          <w:sz w:val="24"/>
          <w:szCs w:val="24"/>
        </w:rPr>
        <w:t>,</w:t>
      </w:r>
      <w:r w:rsidRPr="00A80388">
        <w:rPr>
          <w:rFonts w:ascii="Arial" w:hAnsi="Arial" w:cs="Arial"/>
          <w:sz w:val="24"/>
          <w:szCs w:val="24"/>
        </w:rPr>
        <w:t xml:space="preserve"> we learn the vast importance of being found belonging to a covenant of grace, and not with the bond-woman under the law of works. As the subject is so very highly </w:t>
      </w:r>
      <w:r>
        <w:rPr>
          <w:rFonts w:ascii="Arial" w:hAnsi="Arial" w:cs="Arial"/>
          <w:sz w:val="24"/>
          <w:szCs w:val="24"/>
        </w:rPr>
        <w:t>interest</w:t>
      </w:r>
      <w:r w:rsidRPr="00A80388">
        <w:rPr>
          <w:rFonts w:ascii="Arial" w:hAnsi="Arial" w:cs="Arial"/>
          <w:sz w:val="24"/>
          <w:szCs w:val="24"/>
        </w:rPr>
        <w:t>in</w:t>
      </w:r>
      <w:r>
        <w:rPr>
          <w:rFonts w:ascii="Arial" w:hAnsi="Arial" w:cs="Arial"/>
          <w:sz w:val="24"/>
          <w:szCs w:val="24"/>
        </w:rPr>
        <w:t>g, I venture to persuade myself</w:t>
      </w:r>
      <w:r w:rsidRPr="00A80388">
        <w:rPr>
          <w:rFonts w:ascii="Arial" w:hAnsi="Arial" w:cs="Arial"/>
          <w:sz w:val="24"/>
          <w:szCs w:val="24"/>
        </w:rPr>
        <w:t xml:space="preserve"> that it will not be tedious to the reader, neither, under grace, will it be unprofitable to consider it yet a little more particularly.</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apostle was commissioned to tell the church that this allegory represented the two covenants. Hagar and her son Ishmael, the law-covenant, </w:t>
      </w:r>
      <w:r>
        <w:rPr>
          <w:rFonts w:ascii="Arial" w:hAnsi="Arial" w:cs="Arial"/>
          <w:sz w:val="24"/>
          <w:szCs w:val="24"/>
        </w:rPr>
        <w:t>leading</w:t>
      </w:r>
      <w:r w:rsidRPr="00A80388">
        <w:rPr>
          <w:rFonts w:ascii="Arial" w:hAnsi="Arial" w:cs="Arial"/>
          <w:sz w:val="24"/>
          <w:szCs w:val="24"/>
        </w:rPr>
        <w:t xml:space="preserve"> to bondage; Sarah and her son Isaac, the gospel-covenant, leading to freedom. And agreeably to this statement of the apostle, all the features of both correspond.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Ishmael, Hagar</w:t>
      </w:r>
      <w:r>
        <w:rPr>
          <w:rFonts w:ascii="Arial" w:hAnsi="Arial" w:cs="Arial"/>
          <w:sz w:val="24"/>
          <w:szCs w:val="24"/>
        </w:rPr>
        <w:t>’</w:t>
      </w:r>
      <w:r w:rsidRPr="00A80388">
        <w:rPr>
          <w:rFonts w:ascii="Arial" w:hAnsi="Arial" w:cs="Arial"/>
          <w:sz w:val="24"/>
          <w:szCs w:val="24"/>
        </w:rPr>
        <w:t>s son, was born in the ordinary course of nature; Isaac, Sarah</w:t>
      </w:r>
      <w:r>
        <w:rPr>
          <w:rFonts w:ascii="Arial" w:hAnsi="Arial" w:cs="Arial"/>
          <w:sz w:val="24"/>
          <w:szCs w:val="24"/>
        </w:rPr>
        <w:t>’</w:t>
      </w:r>
      <w:r w:rsidRPr="00A80388">
        <w:rPr>
          <w:rFonts w:ascii="Arial" w:hAnsi="Arial" w:cs="Arial"/>
          <w:sz w:val="24"/>
          <w:szCs w:val="24"/>
        </w:rPr>
        <w:t>s son, was born out of it, and</w:t>
      </w:r>
      <w:r>
        <w:rPr>
          <w:rFonts w:ascii="Arial" w:hAnsi="Arial" w:cs="Arial"/>
          <w:sz w:val="24"/>
          <w:szCs w:val="24"/>
        </w:rPr>
        <w:t>,</w:t>
      </w:r>
      <w:r w:rsidRPr="00A80388">
        <w:rPr>
          <w:rFonts w:ascii="Arial" w:hAnsi="Arial" w:cs="Arial"/>
          <w:sz w:val="24"/>
          <w:szCs w:val="24"/>
        </w:rPr>
        <w:t xml:space="preserve"> contrary to the general laws of nature. Ishmael was the natural result of things; Isaac the child of promise. The one born without an eye to the covenant</w:t>
      </w:r>
      <w:r>
        <w:rPr>
          <w:rFonts w:ascii="Arial" w:hAnsi="Arial" w:cs="Arial"/>
          <w:sz w:val="24"/>
          <w:szCs w:val="24"/>
        </w:rPr>
        <w:t>,</w:t>
      </w:r>
      <w:r w:rsidRPr="00A80388">
        <w:rPr>
          <w:rFonts w:ascii="Arial" w:hAnsi="Arial" w:cs="Arial"/>
          <w:sz w:val="24"/>
          <w:szCs w:val="24"/>
        </w:rPr>
        <w:t xml:space="preserve"> the other wholly on account of the covenant. Had Ishmael never been born, no interruption would have taken place in respect of the promised seed; but had Isaac never been born, the promise itself could not have been fulfilled; for so the terms of the charter ran, </w:t>
      </w:r>
      <w:r>
        <w:rPr>
          <w:rFonts w:ascii="Arial" w:hAnsi="Arial" w:cs="Arial"/>
          <w:sz w:val="24"/>
          <w:szCs w:val="24"/>
        </w:rPr>
        <w:t>“</w:t>
      </w:r>
      <w:r w:rsidRPr="00A80388">
        <w:rPr>
          <w:rFonts w:ascii="Arial" w:hAnsi="Arial" w:cs="Arial"/>
          <w:sz w:val="24"/>
          <w:szCs w:val="24"/>
        </w:rPr>
        <w:t>in Isaac shall thy seed be called.</w:t>
      </w:r>
      <w:r>
        <w:rPr>
          <w:rFonts w:ascii="Arial" w:hAnsi="Arial" w:cs="Arial"/>
          <w:sz w:val="24"/>
          <w:szCs w:val="24"/>
        </w:rPr>
        <w:t>”</w:t>
      </w:r>
      <w:r w:rsidRPr="00A80388">
        <w:rPr>
          <w:rFonts w:ascii="Arial" w:hAnsi="Arial" w:cs="Arial"/>
          <w:sz w:val="24"/>
          <w:szCs w:val="24"/>
        </w:rPr>
        <w:t xml:space="preserve"> (Gen.</w:t>
      </w:r>
      <w:r>
        <w:rPr>
          <w:rFonts w:ascii="Arial" w:hAnsi="Arial" w:cs="Arial"/>
          <w:sz w:val="24"/>
          <w:szCs w:val="24"/>
        </w:rPr>
        <w:t xml:space="preserve"> 21:12</w:t>
      </w:r>
      <w:r w:rsidRPr="00A80388">
        <w:rPr>
          <w:rFonts w:ascii="Arial" w:hAnsi="Arial" w:cs="Arial"/>
          <w:sz w:val="24"/>
          <w:szCs w:val="24"/>
        </w:rPr>
        <w:t xml:space="preserve">) And though a period of </w:t>
      </w:r>
      <w:r>
        <w:rPr>
          <w:rFonts w:ascii="Arial" w:hAnsi="Arial" w:cs="Arial"/>
          <w:sz w:val="24"/>
          <w:szCs w:val="24"/>
        </w:rPr>
        <w:t>something</w:t>
      </w:r>
      <w:r w:rsidRPr="00A80388">
        <w:rPr>
          <w:rFonts w:ascii="Arial" w:hAnsi="Arial" w:cs="Arial"/>
          <w:sz w:val="24"/>
          <w:szCs w:val="24"/>
        </w:rPr>
        <w:t xml:space="preserve"> more than twenty years had elapsed between the promise given to Abraham and the fulfilment of it, yet the thing itself was as sure and certain as the promise concerning the coming of Christ himself. </w:t>
      </w:r>
      <w:r>
        <w:rPr>
          <w:rFonts w:ascii="Arial" w:hAnsi="Arial" w:cs="Arial"/>
          <w:sz w:val="24"/>
          <w:szCs w:val="24"/>
        </w:rPr>
        <w:t>“</w:t>
      </w:r>
      <w:r w:rsidRPr="00A80388">
        <w:rPr>
          <w:rFonts w:ascii="Arial" w:hAnsi="Arial" w:cs="Arial"/>
          <w:sz w:val="24"/>
          <w:szCs w:val="24"/>
        </w:rPr>
        <w:t>To Abraham and his seed was the promise made. He saith not unto seeds, as of many, but as of one, and to thy seed, which is Christ.</w:t>
      </w:r>
      <w:r>
        <w:rPr>
          <w:rFonts w:ascii="Arial" w:hAnsi="Arial" w:cs="Arial"/>
          <w:sz w:val="24"/>
          <w:szCs w:val="24"/>
        </w:rPr>
        <w:t>”</w:t>
      </w:r>
      <w:r w:rsidRPr="00A80388">
        <w:rPr>
          <w:rFonts w:ascii="Arial" w:hAnsi="Arial" w:cs="Arial"/>
          <w:sz w:val="24"/>
          <w:szCs w:val="24"/>
        </w:rPr>
        <w:t xml:space="preserve"> (Gal. </w:t>
      </w:r>
      <w:r>
        <w:rPr>
          <w:rFonts w:ascii="Arial" w:hAnsi="Arial" w:cs="Arial"/>
          <w:sz w:val="24"/>
          <w:szCs w:val="24"/>
        </w:rPr>
        <w:t>3:</w:t>
      </w:r>
      <w:r w:rsidRPr="00A80388">
        <w:rPr>
          <w:rFonts w:ascii="Arial" w:hAnsi="Arial" w:cs="Arial"/>
          <w:sz w:val="24"/>
          <w:szCs w:val="24"/>
        </w:rPr>
        <w:t xml:space="preserve">16) And how striking was the </w:t>
      </w:r>
      <w:r>
        <w:rPr>
          <w:rFonts w:ascii="Arial" w:hAnsi="Arial" w:cs="Arial"/>
          <w:sz w:val="24"/>
          <w:szCs w:val="24"/>
        </w:rPr>
        <w:t>difference</w:t>
      </w:r>
      <w:r w:rsidRPr="00A80388">
        <w:rPr>
          <w:rFonts w:ascii="Arial" w:hAnsi="Arial" w:cs="Arial"/>
          <w:sz w:val="24"/>
          <w:szCs w:val="24"/>
        </w:rPr>
        <w:t xml:space="preserve"> in the gift of these two sorts to Abraham! Ishmael was the product of lust; Isaac a child of prayer. </w:t>
      </w:r>
      <w:r>
        <w:rPr>
          <w:rFonts w:ascii="Arial" w:hAnsi="Arial" w:cs="Arial"/>
          <w:sz w:val="24"/>
          <w:szCs w:val="24"/>
        </w:rPr>
        <w:t>“</w:t>
      </w:r>
      <w:r w:rsidRPr="00A80388">
        <w:rPr>
          <w:rFonts w:ascii="Arial" w:hAnsi="Arial" w:cs="Arial"/>
          <w:sz w:val="24"/>
          <w:szCs w:val="24"/>
        </w:rPr>
        <w:t>Lord God, said Abraham, what wilt thou give me, seeing I go</w:t>
      </w:r>
      <w:r>
        <w:rPr>
          <w:rFonts w:ascii="Arial" w:hAnsi="Arial" w:cs="Arial"/>
          <w:sz w:val="24"/>
          <w:szCs w:val="24"/>
        </w:rPr>
        <w:t xml:space="preserve"> </w:t>
      </w:r>
      <w:r w:rsidRPr="00A80388">
        <w:rPr>
          <w:rFonts w:ascii="Arial" w:hAnsi="Arial" w:cs="Arial"/>
          <w:sz w:val="24"/>
          <w:szCs w:val="24"/>
        </w:rPr>
        <w:t>childless? Look now (said God) towards heaven, and tell the stars, if thou be able to number them. And he said unto him, So shall thy seed be. And he believed in the Lord; and he counted it to him for righteousness.</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15:</w:t>
      </w:r>
      <w:r w:rsidRPr="00A80388">
        <w:rPr>
          <w:rFonts w:ascii="Arial" w:hAnsi="Arial" w:cs="Arial"/>
          <w:sz w:val="24"/>
          <w:szCs w:val="24"/>
        </w:rPr>
        <w:t>2-6) It may not be improper to add that</w:t>
      </w:r>
      <w:r>
        <w:rPr>
          <w:rFonts w:ascii="Arial" w:hAnsi="Arial" w:cs="Arial"/>
          <w:sz w:val="24"/>
          <w:szCs w:val="24"/>
        </w:rPr>
        <w:t>,</w:t>
      </w:r>
      <w:r w:rsidRPr="00A80388">
        <w:rPr>
          <w:rFonts w:ascii="Arial" w:hAnsi="Arial" w:cs="Arial"/>
          <w:sz w:val="24"/>
          <w:szCs w:val="24"/>
        </w:rPr>
        <w:t xml:space="preserve"> as in the two covenants</w:t>
      </w:r>
      <w:r>
        <w:rPr>
          <w:rFonts w:ascii="Arial" w:hAnsi="Arial" w:cs="Arial"/>
          <w:sz w:val="24"/>
          <w:szCs w:val="24"/>
        </w:rPr>
        <w:t>,</w:t>
      </w:r>
      <w:r w:rsidRPr="00A80388">
        <w:rPr>
          <w:rFonts w:ascii="Arial" w:hAnsi="Arial" w:cs="Arial"/>
          <w:sz w:val="24"/>
          <w:szCs w:val="24"/>
        </w:rPr>
        <w:t xml:space="preserve"> the one is in direct opposition to the other, so in the allegory the same is manifested. </w:t>
      </w:r>
      <w:r>
        <w:rPr>
          <w:rFonts w:ascii="Arial" w:hAnsi="Arial" w:cs="Arial"/>
          <w:sz w:val="24"/>
          <w:szCs w:val="24"/>
        </w:rPr>
        <w:t>“</w:t>
      </w:r>
      <w:r w:rsidRPr="00A80388">
        <w:rPr>
          <w:rFonts w:ascii="Arial" w:hAnsi="Arial" w:cs="Arial"/>
          <w:sz w:val="24"/>
          <w:szCs w:val="24"/>
        </w:rPr>
        <w:t>He that was born after the flesh, persecuted him that was born after the Spirit; even so it is now.</w:t>
      </w:r>
      <w:r>
        <w:rPr>
          <w:rFonts w:ascii="Arial" w:hAnsi="Arial" w:cs="Arial"/>
          <w:sz w:val="24"/>
          <w:szCs w:val="24"/>
        </w:rPr>
        <w:t>”</w:t>
      </w:r>
      <w:r w:rsidRPr="00A80388">
        <w:rPr>
          <w:rFonts w:ascii="Arial" w:hAnsi="Arial" w:cs="Arial"/>
          <w:sz w:val="24"/>
          <w:szCs w:val="24"/>
        </w:rPr>
        <w:t xml:space="preserve"> The everlasting hatred of nature to grace was then strikingly set forth by the mocking of the bond-woman</w:t>
      </w:r>
      <w:r>
        <w:rPr>
          <w:rFonts w:ascii="Arial" w:hAnsi="Arial" w:cs="Arial"/>
          <w:sz w:val="24"/>
          <w:szCs w:val="24"/>
        </w:rPr>
        <w:t>’</w:t>
      </w:r>
      <w:r w:rsidRPr="00A80388">
        <w:rPr>
          <w:rFonts w:ascii="Arial" w:hAnsi="Arial" w:cs="Arial"/>
          <w:sz w:val="24"/>
          <w:szCs w:val="24"/>
        </w:rPr>
        <w:t xml:space="preserve">s son. And as Ishmael, as well as Isaac, was circumcised, the allegory </w:t>
      </w:r>
      <w:r>
        <w:rPr>
          <w:rFonts w:ascii="Arial" w:hAnsi="Arial" w:cs="Arial"/>
          <w:sz w:val="24"/>
          <w:szCs w:val="24"/>
        </w:rPr>
        <w:t>thus</w:t>
      </w:r>
      <w:r w:rsidRPr="00A80388">
        <w:rPr>
          <w:rFonts w:ascii="Arial" w:hAnsi="Arial" w:cs="Arial"/>
          <w:sz w:val="24"/>
          <w:szCs w:val="24"/>
        </w:rPr>
        <w:t xml:space="preserve"> manifested (what ha</w:t>
      </w:r>
      <w:r>
        <w:rPr>
          <w:rFonts w:ascii="Arial" w:hAnsi="Arial" w:cs="Arial"/>
          <w:sz w:val="24"/>
          <w:szCs w:val="24"/>
        </w:rPr>
        <w:t>s</w:t>
      </w:r>
      <w:r w:rsidRPr="00A80388">
        <w:rPr>
          <w:rFonts w:ascii="Arial" w:hAnsi="Arial" w:cs="Arial"/>
          <w:sz w:val="24"/>
          <w:szCs w:val="24"/>
        </w:rPr>
        <w:t xml:space="preserve"> not been so much noticed as it deserves) that the persecution of the true seed do</w:t>
      </w:r>
      <w:r>
        <w:rPr>
          <w:rFonts w:ascii="Arial" w:hAnsi="Arial" w:cs="Arial"/>
          <w:sz w:val="24"/>
          <w:szCs w:val="24"/>
        </w:rPr>
        <w:t>es</w:t>
      </w:r>
      <w:r w:rsidRPr="00A80388">
        <w:rPr>
          <w:rFonts w:ascii="Arial" w:hAnsi="Arial" w:cs="Arial"/>
          <w:sz w:val="24"/>
          <w:szCs w:val="24"/>
        </w:rPr>
        <w:t xml:space="preserve"> not arise only from the world, but from those who profess the same faith. A faith, like Ishmael</w:t>
      </w:r>
      <w:r>
        <w:rPr>
          <w:rFonts w:ascii="Arial" w:hAnsi="Arial" w:cs="Arial"/>
          <w:sz w:val="24"/>
          <w:szCs w:val="24"/>
        </w:rPr>
        <w:t>’</w:t>
      </w:r>
      <w:r w:rsidRPr="00A80388">
        <w:rPr>
          <w:rFonts w:ascii="Arial" w:hAnsi="Arial" w:cs="Arial"/>
          <w:sz w:val="24"/>
          <w:szCs w:val="24"/>
        </w:rPr>
        <w:t xml:space="preserve">s, </w:t>
      </w:r>
      <w:r>
        <w:rPr>
          <w:rFonts w:ascii="Arial" w:hAnsi="Arial" w:cs="Arial"/>
          <w:sz w:val="24"/>
          <w:szCs w:val="24"/>
        </w:rPr>
        <w:t xml:space="preserve">is </w:t>
      </w:r>
      <w:r w:rsidRPr="00A80388">
        <w:rPr>
          <w:rFonts w:ascii="Arial" w:hAnsi="Arial" w:cs="Arial"/>
          <w:sz w:val="24"/>
          <w:szCs w:val="24"/>
        </w:rPr>
        <w:t>of nature, but not, like Isaac</w:t>
      </w:r>
      <w:r>
        <w:rPr>
          <w:rFonts w:ascii="Arial" w:hAnsi="Arial" w:cs="Arial"/>
          <w:sz w:val="24"/>
          <w:szCs w:val="24"/>
        </w:rPr>
        <w:t>’</w:t>
      </w:r>
      <w:r w:rsidRPr="00A80388">
        <w:rPr>
          <w:rFonts w:ascii="Arial" w:hAnsi="Arial" w:cs="Arial"/>
          <w:sz w:val="24"/>
          <w:szCs w:val="24"/>
        </w:rPr>
        <w:t xml:space="preserve">s, </w:t>
      </w:r>
      <w:r>
        <w:rPr>
          <w:rFonts w:ascii="Arial" w:hAnsi="Arial" w:cs="Arial"/>
          <w:sz w:val="24"/>
          <w:szCs w:val="24"/>
        </w:rPr>
        <w:t xml:space="preserve">is </w:t>
      </w:r>
      <w:r w:rsidRPr="00A80388">
        <w:rPr>
          <w:rFonts w:ascii="Arial" w:hAnsi="Arial" w:cs="Arial"/>
          <w:sz w:val="24"/>
          <w:szCs w:val="24"/>
        </w:rPr>
        <w:t>of grace. But what a blessed thing it is, when</w:t>
      </w:r>
      <w:r>
        <w:rPr>
          <w:rFonts w:ascii="Arial" w:hAnsi="Arial" w:cs="Arial"/>
          <w:sz w:val="24"/>
          <w:szCs w:val="24"/>
        </w:rPr>
        <w:t>,</w:t>
      </w:r>
      <w:r w:rsidRPr="00A80388">
        <w:rPr>
          <w:rFonts w:ascii="Arial" w:hAnsi="Arial" w:cs="Arial"/>
          <w:sz w:val="24"/>
          <w:szCs w:val="24"/>
        </w:rPr>
        <w:t xml:space="preserve"> by a true saving grace</w:t>
      </w:r>
      <w:r>
        <w:rPr>
          <w:rFonts w:ascii="Arial" w:hAnsi="Arial" w:cs="Arial"/>
          <w:sz w:val="24"/>
          <w:szCs w:val="24"/>
        </w:rPr>
        <w:t>,</w:t>
      </w:r>
      <w:r w:rsidRPr="00A80388">
        <w:rPr>
          <w:rFonts w:ascii="Arial" w:hAnsi="Arial" w:cs="Arial"/>
          <w:sz w:val="24"/>
          <w:szCs w:val="24"/>
        </w:rPr>
        <w:t xml:space="preserve"> we are led to know our birthright, and as sweetly to enjoy it. When we can say with the apostle, </w:t>
      </w:r>
      <w:r>
        <w:rPr>
          <w:rFonts w:ascii="Arial" w:hAnsi="Arial" w:cs="Arial"/>
          <w:sz w:val="24"/>
          <w:szCs w:val="24"/>
        </w:rPr>
        <w:t>“</w:t>
      </w:r>
      <w:r w:rsidRPr="00A80388">
        <w:rPr>
          <w:rFonts w:ascii="Arial" w:hAnsi="Arial" w:cs="Arial"/>
          <w:sz w:val="24"/>
          <w:szCs w:val="24"/>
        </w:rPr>
        <w:t>Now we, brethren, as Isaac was, are the children of promise</w:t>
      </w:r>
      <w:r>
        <w:rPr>
          <w:rFonts w:ascii="Arial" w:hAnsi="Arial" w:cs="Arial"/>
          <w:sz w:val="24"/>
          <w:szCs w:val="24"/>
        </w:rPr>
        <w:t>”</w:t>
      </w:r>
      <w:r w:rsidRPr="00A80388">
        <w:rPr>
          <w:rFonts w:ascii="Arial" w:hAnsi="Arial" w:cs="Arial"/>
          <w:sz w:val="24"/>
          <w:szCs w:val="24"/>
        </w:rPr>
        <w:t xml:space="preserve"> surely, the bond-woman and her son cannot be heir with the son of the free-woman; for all of the Hagar, the mount Sinai covenant, are in bondage. They are under the precept of a broken law; they are subject to the condemning power of that law; and they are exposed to the penalty due to the breaches of that law. Oh! the blessedness of being </w:t>
      </w:r>
      <w:r>
        <w:rPr>
          <w:rFonts w:ascii="Arial" w:hAnsi="Arial" w:cs="Arial"/>
          <w:sz w:val="24"/>
          <w:szCs w:val="24"/>
        </w:rPr>
        <w:lastRenderedPageBreak/>
        <w:t>forever</w:t>
      </w:r>
      <w:r w:rsidRPr="00A80388">
        <w:rPr>
          <w:rFonts w:ascii="Arial" w:hAnsi="Arial" w:cs="Arial"/>
          <w:sz w:val="24"/>
          <w:szCs w:val="24"/>
        </w:rPr>
        <w:t xml:space="preserve"> freed both from the guilt and condemnation of it in Christ. Well might the apostle comfort the church with that sweet assurance, </w:t>
      </w:r>
      <w:r>
        <w:rPr>
          <w:rFonts w:ascii="Arial" w:hAnsi="Arial" w:cs="Arial"/>
          <w:sz w:val="24"/>
          <w:szCs w:val="24"/>
        </w:rPr>
        <w:t>“</w:t>
      </w:r>
      <w:r w:rsidRPr="00A80388">
        <w:rPr>
          <w:rFonts w:ascii="Arial" w:hAnsi="Arial" w:cs="Arial"/>
          <w:sz w:val="24"/>
          <w:szCs w:val="24"/>
        </w:rPr>
        <w:t>so then, brethren, we are not children of t</w:t>
      </w:r>
      <w:r>
        <w:rPr>
          <w:rFonts w:ascii="Arial" w:hAnsi="Arial" w:cs="Arial"/>
          <w:sz w:val="24"/>
          <w:szCs w:val="24"/>
        </w:rPr>
        <w:t>he bond-woman, but of the free.</w:t>
      </w:r>
      <w:r w:rsidRPr="00A80388">
        <w:rPr>
          <w:rFonts w:ascii="Arial" w:hAnsi="Arial" w:cs="Arial"/>
          <w:sz w:val="24"/>
          <w:szCs w:val="24"/>
        </w:rPr>
        <w:t xml:space="preserve"> (Gal. </w:t>
      </w:r>
      <w:r>
        <w:rPr>
          <w:rFonts w:ascii="Arial" w:hAnsi="Arial" w:cs="Arial"/>
          <w:sz w:val="24"/>
          <w:szCs w:val="24"/>
        </w:rPr>
        <w:t>4:</w:t>
      </w:r>
      <w:r w:rsidRPr="00A80388">
        <w:rPr>
          <w:rFonts w:ascii="Arial" w:hAnsi="Arial" w:cs="Arial"/>
          <w:sz w:val="24"/>
          <w:szCs w:val="24"/>
        </w:rPr>
        <w:t>31)</w:t>
      </w:r>
    </w:p>
    <w:p w:rsidR="003020C1" w:rsidRPr="00A80388" w:rsidRDefault="003020C1" w:rsidP="00C40662">
      <w:pPr>
        <w:spacing w:after="0" w:line="276" w:lineRule="auto"/>
        <w:jc w:val="both"/>
        <w:rPr>
          <w:rFonts w:ascii="Arial" w:hAnsi="Arial" w:cs="Arial"/>
          <w:sz w:val="24"/>
          <w:szCs w:val="24"/>
        </w:rPr>
      </w:pPr>
    </w:p>
    <w:p w:rsidR="003020C1" w:rsidRPr="00D215D7" w:rsidRDefault="003020C1" w:rsidP="00C40662">
      <w:pPr>
        <w:spacing w:after="0" w:line="276" w:lineRule="auto"/>
        <w:jc w:val="both"/>
        <w:rPr>
          <w:rFonts w:ascii="Arial" w:hAnsi="Arial" w:cs="Arial"/>
          <w:b/>
          <w:bCs/>
          <w:sz w:val="24"/>
          <w:szCs w:val="24"/>
        </w:rPr>
      </w:pPr>
      <w:r w:rsidRPr="00D215D7">
        <w:rPr>
          <w:rFonts w:ascii="Arial" w:hAnsi="Arial" w:cs="Arial"/>
          <w:b/>
          <w:bCs/>
          <w:sz w:val="24"/>
          <w:szCs w:val="24"/>
        </w:rPr>
        <w:t>HAGARENES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descendants of Hagar. </w:t>
      </w:r>
      <w:r>
        <w:rPr>
          <w:rFonts w:ascii="Arial" w:hAnsi="Arial" w:cs="Arial"/>
          <w:sz w:val="24"/>
          <w:szCs w:val="24"/>
        </w:rPr>
        <w:t xml:space="preserve">(Ps. 86:6) </w:t>
      </w:r>
      <w:r w:rsidRPr="00A80388">
        <w:rPr>
          <w:rFonts w:ascii="Arial" w:hAnsi="Arial" w:cs="Arial"/>
          <w:sz w:val="24"/>
          <w:szCs w:val="24"/>
        </w:rPr>
        <w:t>They dwelt chiefly in Arabia.</w:t>
      </w:r>
    </w:p>
    <w:p w:rsidR="003020C1" w:rsidRDefault="003020C1" w:rsidP="00C40662">
      <w:pPr>
        <w:spacing w:after="0" w:line="276" w:lineRule="auto"/>
        <w:jc w:val="both"/>
        <w:rPr>
          <w:rFonts w:ascii="Arial" w:hAnsi="Arial" w:cs="Arial"/>
          <w:sz w:val="24"/>
          <w:szCs w:val="24"/>
        </w:rPr>
      </w:pPr>
    </w:p>
    <w:p w:rsidR="003020C1" w:rsidRPr="00D215D7" w:rsidRDefault="003020C1" w:rsidP="00C40662">
      <w:pPr>
        <w:spacing w:after="0" w:line="276" w:lineRule="auto"/>
        <w:jc w:val="both"/>
        <w:rPr>
          <w:rFonts w:ascii="Arial" w:hAnsi="Arial" w:cs="Arial"/>
          <w:b/>
          <w:bCs/>
          <w:sz w:val="24"/>
          <w:szCs w:val="24"/>
        </w:rPr>
      </w:pPr>
      <w:r w:rsidRPr="00D215D7">
        <w:rPr>
          <w:rFonts w:ascii="Arial" w:hAnsi="Arial" w:cs="Arial"/>
          <w:b/>
          <w:bCs/>
          <w:sz w:val="24"/>
          <w:szCs w:val="24"/>
        </w:rPr>
        <w:t>HAGGAI</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prophet, who lived after the Babyloni</w:t>
      </w:r>
      <w:r>
        <w:rPr>
          <w:rFonts w:ascii="Arial" w:hAnsi="Arial" w:cs="Arial"/>
          <w:sz w:val="24"/>
          <w:szCs w:val="24"/>
        </w:rPr>
        <w:t>an</w:t>
      </w:r>
      <w:r w:rsidRPr="00A80388">
        <w:rPr>
          <w:rFonts w:ascii="Arial" w:hAnsi="Arial" w:cs="Arial"/>
          <w:sz w:val="24"/>
          <w:szCs w:val="24"/>
        </w:rPr>
        <w:t xml:space="preserve"> captivity, and at the time of building the second temple. </w:t>
      </w:r>
      <w:r>
        <w:rPr>
          <w:rFonts w:ascii="Arial" w:hAnsi="Arial" w:cs="Arial"/>
          <w:sz w:val="24"/>
          <w:szCs w:val="24"/>
        </w:rPr>
        <w:t xml:space="preserve">(Just 2 chapters) </w:t>
      </w:r>
      <w:r w:rsidRPr="00A80388">
        <w:rPr>
          <w:rFonts w:ascii="Arial" w:hAnsi="Arial" w:cs="Arial"/>
          <w:sz w:val="24"/>
          <w:szCs w:val="24"/>
        </w:rPr>
        <w:t xml:space="preserve">His name </w:t>
      </w:r>
      <w:r>
        <w:rPr>
          <w:rFonts w:ascii="Arial" w:hAnsi="Arial" w:cs="Arial"/>
          <w:sz w:val="24"/>
          <w:szCs w:val="24"/>
        </w:rPr>
        <w:t>means</w:t>
      </w:r>
      <w:r w:rsidRPr="00A80388">
        <w:rPr>
          <w:rFonts w:ascii="Arial" w:hAnsi="Arial" w:cs="Arial"/>
          <w:sz w:val="24"/>
          <w:szCs w:val="24"/>
        </w:rPr>
        <w:t xml:space="preserve"> a feast of the Lord, from </w:t>
      </w:r>
      <w:r w:rsidRPr="00646807">
        <w:rPr>
          <w:rFonts w:ascii="Arial" w:hAnsi="Arial" w:cs="Arial"/>
          <w:i/>
          <w:iCs/>
          <w:sz w:val="24"/>
          <w:szCs w:val="24"/>
        </w:rPr>
        <w:t>Chagag</w:t>
      </w:r>
      <w:r w:rsidRPr="00A80388">
        <w:rPr>
          <w:rFonts w:ascii="Arial" w:hAnsi="Arial" w:cs="Arial"/>
          <w:sz w:val="24"/>
          <w:szCs w:val="24"/>
        </w:rPr>
        <w:t>, a feast</w:t>
      </w:r>
      <w:r>
        <w:rPr>
          <w:rFonts w:ascii="Arial" w:hAnsi="Arial" w:cs="Arial"/>
          <w:sz w:val="24"/>
          <w:szCs w:val="24"/>
        </w:rPr>
        <w:t>,</w:t>
      </w:r>
      <w:r w:rsidRPr="00A80388">
        <w:rPr>
          <w:rFonts w:ascii="Arial" w:hAnsi="Arial" w:cs="Arial"/>
          <w:sz w:val="24"/>
          <w:szCs w:val="24"/>
        </w:rPr>
        <w:t xml:space="preserve"> and </w:t>
      </w:r>
      <w:r w:rsidRPr="00646807">
        <w:rPr>
          <w:rFonts w:ascii="Arial" w:hAnsi="Arial" w:cs="Arial"/>
          <w:i/>
          <w:iCs/>
          <w:sz w:val="24"/>
          <w:szCs w:val="24"/>
        </w:rPr>
        <w:t>Jah</w:t>
      </w:r>
      <w:r w:rsidRPr="00A80388">
        <w:rPr>
          <w:rFonts w:ascii="Arial" w:hAnsi="Arial" w:cs="Arial"/>
          <w:sz w:val="24"/>
          <w:szCs w:val="24"/>
        </w:rPr>
        <w:t xml:space="preserve">, the Lord. His prophecy is </w:t>
      </w:r>
      <w:r>
        <w:rPr>
          <w:rFonts w:ascii="Arial" w:hAnsi="Arial" w:cs="Arial"/>
          <w:sz w:val="24"/>
          <w:szCs w:val="24"/>
        </w:rPr>
        <w:t>only</w:t>
      </w:r>
      <w:r w:rsidRPr="00A80388">
        <w:rPr>
          <w:rFonts w:ascii="Arial" w:hAnsi="Arial" w:cs="Arial"/>
          <w:sz w:val="24"/>
          <w:szCs w:val="24"/>
        </w:rPr>
        <w:t xml:space="preserve"> short, yet most blessed in pointing to Christ.</w:t>
      </w:r>
      <w:r>
        <w:rPr>
          <w:rFonts w:ascii="Arial" w:hAnsi="Arial" w:cs="Arial"/>
          <w:sz w:val="24"/>
          <w:szCs w:val="24"/>
        </w:rPr>
        <w:t xml:space="preserve"> (1:13, 2:4, 6-9)</w:t>
      </w:r>
    </w:p>
    <w:p w:rsidR="003020C1" w:rsidRDefault="003020C1" w:rsidP="00C40662">
      <w:pPr>
        <w:spacing w:after="0" w:line="276" w:lineRule="auto"/>
        <w:jc w:val="both"/>
        <w:rPr>
          <w:rFonts w:ascii="Arial" w:hAnsi="Arial" w:cs="Arial"/>
          <w:sz w:val="24"/>
          <w:szCs w:val="24"/>
        </w:rPr>
      </w:pPr>
    </w:p>
    <w:p w:rsidR="003020C1" w:rsidRPr="00D215D7" w:rsidRDefault="003020C1" w:rsidP="00C40662">
      <w:pPr>
        <w:spacing w:after="0" w:line="276" w:lineRule="auto"/>
        <w:jc w:val="both"/>
        <w:rPr>
          <w:rFonts w:ascii="Arial" w:hAnsi="Arial" w:cs="Arial"/>
          <w:b/>
          <w:bCs/>
          <w:sz w:val="24"/>
          <w:szCs w:val="24"/>
        </w:rPr>
      </w:pPr>
      <w:r w:rsidRPr="00D215D7">
        <w:rPr>
          <w:rFonts w:ascii="Arial" w:hAnsi="Arial" w:cs="Arial"/>
          <w:b/>
          <w:bCs/>
          <w:sz w:val="24"/>
          <w:szCs w:val="24"/>
        </w:rPr>
        <w:t>HAGIOGRAPHY</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word is not </w:t>
      </w:r>
      <w:r>
        <w:rPr>
          <w:rFonts w:ascii="Arial" w:hAnsi="Arial" w:cs="Arial"/>
          <w:sz w:val="24"/>
          <w:szCs w:val="24"/>
        </w:rPr>
        <w:t>found</w:t>
      </w:r>
      <w:r w:rsidRPr="00A80388">
        <w:rPr>
          <w:rFonts w:ascii="Arial" w:hAnsi="Arial" w:cs="Arial"/>
          <w:sz w:val="24"/>
          <w:szCs w:val="24"/>
        </w:rPr>
        <w:t xml:space="preserve"> in the Bible, but, nevertheless, as it ha</w:t>
      </w:r>
      <w:r>
        <w:rPr>
          <w:rFonts w:ascii="Arial" w:hAnsi="Arial" w:cs="Arial"/>
          <w:sz w:val="24"/>
          <w:szCs w:val="24"/>
        </w:rPr>
        <w:t>s</w:t>
      </w:r>
      <w:r w:rsidRPr="00A80388">
        <w:rPr>
          <w:rFonts w:ascii="Arial" w:hAnsi="Arial" w:cs="Arial"/>
          <w:sz w:val="24"/>
          <w:szCs w:val="24"/>
        </w:rPr>
        <w:t xml:space="preserve"> been used by the Jews </w:t>
      </w:r>
      <w:r>
        <w:rPr>
          <w:rFonts w:ascii="Arial" w:hAnsi="Arial" w:cs="Arial"/>
          <w:sz w:val="24"/>
          <w:szCs w:val="24"/>
        </w:rPr>
        <w:t>by</w:t>
      </w:r>
      <w:r w:rsidRPr="00A80388">
        <w:rPr>
          <w:rFonts w:ascii="Arial" w:hAnsi="Arial" w:cs="Arial"/>
          <w:sz w:val="24"/>
          <w:szCs w:val="24"/>
        </w:rPr>
        <w:t xml:space="preserve"> way of distinction concerning certain parts of the word of God in the Old Testament Scripture, it may not be improper to notice it in a work of this kind. The word </w:t>
      </w:r>
      <w:r w:rsidRPr="0089512A">
        <w:rPr>
          <w:rFonts w:ascii="Arial" w:hAnsi="Arial" w:cs="Arial"/>
          <w:i/>
          <w:iCs/>
          <w:sz w:val="24"/>
          <w:szCs w:val="24"/>
        </w:rPr>
        <w:t>Hagiography</w:t>
      </w:r>
      <w:r w:rsidRPr="00A80388">
        <w:rPr>
          <w:rFonts w:ascii="Arial" w:hAnsi="Arial" w:cs="Arial"/>
          <w:sz w:val="24"/>
          <w:szCs w:val="24"/>
        </w:rPr>
        <w:t>, which means holy writings, is generally applied, by the Jews to all the book</w:t>
      </w:r>
      <w:r>
        <w:rPr>
          <w:rFonts w:ascii="Arial" w:hAnsi="Arial" w:cs="Arial"/>
          <w:sz w:val="24"/>
          <w:szCs w:val="24"/>
        </w:rPr>
        <w:t>s of the Old Testament, except</w:t>
      </w:r>
      <w:r w:rsidRPr="00A80388">
        <w:rPr>
          <w:rFonts w:ascii="Arial" w:hAnsi="Arial" w:cs="Arial"/>
          <w:sz w:val="24"/>
          <w:szCs w:val="24"/>
        </w:rPr>
        <w:t xml:space="preserve"> the Law and the Prophets. For though, as Maimonides sa</w:t>
      </w:r>
      <w:r>
        <w:rPr>
          <w:rFonts w:ascii="Arial" w:hAnsi="Arial" w:cs="Arial"/>
          <w:sz w:val="24"/>
          <w:szCs w:val="24"/>
        </w:rPr>
        <w:t>ys</w:t>
      </w:r>
      <w:r w:rsidRPr="00A80388">
        <w:rPr>
          <w:rFonts w:ascii="Arial" w:hAnsi="Arial" w:cs="Arial"/>
          <w:sz w:val="24"/>
          <w:szCs w:val="24"/>
        </w:rPr>
        <w:t>, it is the general consent of their nation, that several of the sacred writings, such as Daniel</w:t>
      </w:r>
      <w:r>
        <w:rPr>
          <w:rFonts w:ascii="Arial" w:hAnsi="Arial" w:cs="Arial"/>
          <w:sz w:val="24"/>
          <w:szCs w:val="24"/>
        </w:rPr>
        <w:t>,</w:t>
      </w:r>
      <w:r w:rsidRPr="00A80388">
        <w:rPr>
          <w:rFonts w:ascii="Arial" w:hAnsi="Arial" w:cs="Arial"/>
          <w:sz w:val="24"/>
          <w:szCs w:val="24"/>
        </w:rPr>
        <w:t xml:space="preserve"> and the Book of the Psalms, </w:t>
      </w:r>
      <w:r>
        <w:rPr>
          <w:rFonts w:ascii="Arial" w:hAnsi="Arial" w:cs="Arial"/>
          <w:sz w:val="24"/>
          <w:szCs w:val="24"/>
        </w:rPr>
        <w:t>were</w:t>
      </w:r>
      <w:r w:rsidRPr="00A80388">
        <w:rPr>
          <w:rFonts w:ascii="Arial" w:hAnsi="Arial" w:cs="Arial"/>
          <w:sz w:val="24"/>
          <w:szCs w:val="24"/>
        </w:rPr>
        <w:t xml:space="preserve"> written by the influence of the Holy Spirit, yet they say</w:t>
      </w:r>
      <w:r>
        <w:rPr>
          <w:rFonts w:ascii="Arial" w:hAnsi="Arial" w:cs="Arial"/>
          <w:sz w:val="24"/>
          <w:szCs w:val="24"/>
        </w:rPr>
        <w:t xml:space="preserve"> </w:t>
      </w:r>
      <w:r w:rsidRPr="00A80388">
        <w:rPr>
          <w:rFonts w:ascii="Arial" w:hAnsi="Arial" w:cs="Arial"/>
          <w:sz w:val="24"/>
          <w:szCs w:val="24"/>
        </w:rPr>
        <w:t>not</w:t>
      </w:r>
      <w:r>
        <w:rPr>
          <w:rFonts w:ascii="Arial" w:hAnsi="Arial" w:cs="Arial"/>
          <w:sz w:val="24"/>
          <w:szCs w:val="24"/>
        </w:rPr>
        <w:t>ing</w:t>
      </w:r>
      <w:r w:rsidRPr="00A80388">
        <w:rPr>
          <w:rFonts w:ascii="Arial" w:hAnsi="Arial" w:cs="Arial"/>
          <w:sz w:val="24"/>
          <w:szCs w:val="24"/>
        </w:rPr>
        <w:t xml:space="preserve"> by prophecy; thus making a distinction between the works of the Spirit, than which nothing can be more absurd. The reason </w:t>
      </w:r>
      <w:r>
        <w:rPr>
          <w:rFonts w:ascii="Arial" w:hAnsi="Arial" w:cs="Arial"/>
          <w:sz w:val="24"/>
          <w:szCs w:val="24"/>
        </w:rPr>
        <w:t>for</w:t>
      </w:r>
      <w:r w:rsidRPr="00A80388">
        <w:rPr>
          <w:rFonts w:ascii="Arial" w:hAnsi="Arial" w:cs="Arial"/>
          <w:sz w:val="24"/>
          <w:szCs w:val="24"/>
        </w:rPr>
        <w:t xml:space="preserve"> denying that those writings </w:t>
      </w:r>
      <w:r>
        <w:rPr>
          <w:rFonts w:ascii="Arial" w:hAnsi="Arial" w:cs="Arial"/>
          <w:sz w:val="24"/>
          <w:szCs w:val="24"/>
        </w:rPr>
        <w:t>were</w:t>
      </w:r>
      <w:r w:rsidRPr="00A80388">
        <w:rPr>
          <w:rFonts w:ascii="Arial" w:hAnsi="Arial" w:cs="Arial"/>
          <w:sz w:val="24"/>
          <w:szCs w:val="24"/>
        </w:rPr>
        <w:t xml:space="preserve"> prophetic is easily seen, because they so point to the </w:t>
      </w:r>
      <w:r>
        <w:rPr>
          <w:rFonts w:ascii="Arial" w:hAnsi="Arial" w:cs="Arial"/>
          <w:sz w:val="24"/>
          <w:szCs w:val="24"/>
        </w:rPr>
        <w:t>P</w:t>
      </w:r>
      <w:r w:rsidRPr="00A80388">
        <w:rPr>
          <w:rFonts w:ascii="Arial" w:hAnsi="Arial" w:cs="Arial"/>
          <w:sz w:val="24"/>
          <w:szCs w:val="24"/>
        </w:rPr>
        <w:t>erson of the Lord Jesus, that</w:t>
      </w:r>
      <w:r>
        <w:rPr>
          <w:rFonts w:ascii="Arial" w:hAnsi="Arial" w:cs="Arial"/>
          <w:sz w:val="24"/>
          <w:szCs w:val="24"/>
        </w:rPr>
        <w:t>,</w:t>
      </w:r>
      <w:r w:rsidRPr="00A80388">
        <w:rPr>
          <w:rFonts w:ascii="Arial" w:hAnsi="Arial" w:cs="Arial"/>
          <w:sz w:val="24"/>
          <w:szCs w:val="24"/>
        </w:rPr>
        <w:t xml:space="preserve"> when fulfilled in him, as they evidently </w:t>
      </w:r>
      <w:r>
        <w:rPr>
          <w:rFonts w:ascii="Arial" w:hAnsi="Arial" w:cs="Arial"/>
          <w:sz w:val="24"/>
          <w:szCs w:val="24"/>
        </w:rPr>
        <w:t>were</w:t>
      </w:r>
      <w:r w:rsidRPr="00A80388">
        <w:rPr>
          <w:rFonts w:ascii="Arial" w:hAnsi="Arial" w:cs="Arial"/>
          <w:sz w:val="24"/>
          <w:szCs w:val="24"/>
        </w:rPr>
        <w:t>, and in such a way as they never could be fulfilled in any other, must have left the Jews without the least excuse, if they confessed them to have been prophetic. And yet</w:t>
      </w:r>
      <w:r>
        <w:rPr>
          <w:rFonts w:ascii="Arial" w:hAnsi="Arial" w:cs="Arial"/>
          <w:sz w:val="24"/>
          <w:szCs w:val="24"/>
        </w:rPr>
        <w:t>,</w:t>
      </w:r>
      <w:r w:rsidRPr="00A80388">
        <w:rPr>
          <w:rFonts w:ascii="Arial" w:hAnsi="Arial" w:cs="Arial"/>
          <w:sz w:val="24"/>
          <w:szCs w:val="24"/>
        </w:rPr>
        <w:t xml:space="preserve"> what a poor and flimsy covering they find in denying the Spirit of prophecy to be in them, and yet allowing them to have been written by the influence of the Spirit. The prophecy of Daniel in particular, was so exact in pointing to the time of the Messiah</w:t>
      </w:r>
      <w:r>
        <w:rPr>
          <w:rFonts w:ascii="Arial" w:hAnsi="Arial" w:cs="Arial"/>
          <w:sz w:val="24"/>
          <w:szCs w:val="24"/>
        </w:rPr>
        <w:t>’</w:t>
      </w:r>
      <w:r w:rsidRPr="00A80388">
        <w:rPr>
          <w:rFonts w:ascii="Arial" w:hAnsi="Arial" w:cs="Arial"/>
          <w:sz w:val="24"/>
          <w:szCs w:val="24"/>
        </w:rPr>
        <w:t>s coming</w:t>
      </w:r>
      <w:r>
        <w:rPr>
          <w:rFonts w:ascii="Arial" w:hAnsi="Arial" w:cs="Arial"/>
          <w:sz w:val="24"/>
          <w:szCs w:val="24"/>
        </w:rPr>
        <w:t>,</w:t>
      </w:r>
      <w:r w:rsidRPr="00A80388">
        <w:rPr>
          <w:rFonts w:ascii="Arial" w:hAnsi="Arial" w:cs="Arial"/>
          <w:sz w:val="24"/>
          <w:szCs w:val="24"/>
        </w:rPr>
        <w:t xml:space="preserve"> and the object of his sufferings, that one of the Rabbis</w:t>
      </w:r>
      <w:r>
        <w:rPr>
          <w:rFonts w:ascii="Arial" w:hAnsi="Arial" w:cs="Arial"/>
          <w:sz w:val="24"/>
          <w:szCs w:val="24"/>
        </w:rPr>
        <w:t>,</w:t>
      </w:r>
      <w:r w:rsidRPr="00A80388">
        <w:rPr>
          <w:rFonts w:ascii="Arial" w:hAnsi="Arial" w:cs="Arial"/>
          <w:sz w:val="24"/>
          <w:szCs w:val="24"/>
        </w:rPr>
        <w:t xml:space="preserve"> who lived about fifty years before the coming of Christ, asserted that the time of the Messiah, as signified by Daniel, could not be deferred longer than those fifty years. Maimonides himself owns that Daniel, and the other writers of the </w:t>
      </w:r>
      <w:r w:rsidRPr="0089512A">
        <w:rPr>
          <w:rFonts w:ascii="Arial" w:hAnsi="Arial" w:cs="Arial"/>
          <w:i/>
          <w:iCs/>
          <w:sz w:val="24"/>
          <w:szCs w:val="24"/>
        </w:rPr>
        <w:t>Hagiography</w:t>
      </w:r>
      <w:r w:rsidRPr="00A80388">
        <w:rPr>
          <w:rFonts w:ascii="Arial" w:hAnsi="Arial" w:cs="Arial"/>
          <w:sz w:val="24"/>
          <w:szCs w:val="24"/>
        </w:rPr>
        <w:t>, may be called prophets. Aben Ezra sa</w:t>
      </w:r>
      <w:r>
        <w:rPr>
          <w:rFonts w:ascii="Arial" w:hAnsi="Arial" w:cs="Arial"/>
          <w:sz w:val="24"/>
          <w:szCs w:val="24"/>
        </w:rPr>
        <w:t>ys</w:t>
      </w:r>
      <w:r w:rsidRPr="00A80388">
        <w:rPr>
          <w:rFonts w:ascii="Arial" w:hAnsi="Arial" w:cs="Arial"/>
          <w:sz w:val="24"/>
          <w:szCs w:val="24"/>
        </w:rPr>
        <w:t xml:space="preserve"> much to the same </w:t>
      </w:r>
      <w:r>
        <w:rPr>
          <w:rFonts w:ascii="Arial" w:hAnsi="Arial" w:cs="Arial"/>
          <w:sz w:val="24"/>
          <w:szCs w:val="24"/>
        </w:rPr>
        <w:t>extent</w:t>
      </w:r>
      <w:r w:rsidRPr="00A80388">
        <w:rPr>
          <w:rFonts w:ascii="Arial" w:hAnsi="Arial" w:cs="Arial"/>
          <w:sz w:val="24"/>
          <w:szCs w:val="24"/>
        </w:rPr>
        <w:t>. And Josephus do</w:t>
      </w:r>
      <w:r>
        <w:rPr>
          <w:rFonts w:ascii="Arial" w:hAnsi="Arial" w:cs="Arial"/>
          <w:sz w:val="24"/>
          <w:szCs w:val="24"/>
        </w:rPr>
        <w:t>es</w:t>
      </w:r>
      <w:r w:rsidRPr="00A80388">
        <w:rPr>
          <w:rFonts w:ascii="Arial" w:hAnsi="Arial" w:cs="Arial"/>
          <w:sz w:val="24"/>
          <w:szCs w:val="24"/>
        </w:rPr>
        <w:t xml:space="preserve"> not scruple to say that Daniel was one of the greatest </w:t>
      </w:r>
      <w:r>
        <w:rPr>
          <w:rFonts w:ascii="Arial" w:hAnsi="Arial" w:cs="Arial"/>
          <w:sz w:val="24"/>
          <w:szCs w:val="24"/>
        </w:rPr>
        <w:t xml:space="preserve">of the </w:t>
      </w:r>
      <w:r w:rsidRPr="00A80388">
        <w:rPr>
          <w:rFonts w:ascii="Arial" w:hAnsi="Arial" w:cs="Arial"/>
          <w:sz w:val="24"/>
          <w:szCs w:val="24"/>
        </w:rPr>
        <w:t>prophets. But enough ha</w:t>
      </w:r>
      <w:r>
        <w:rPr>
          <w:rFonts w:ascii="Arial" w:hAnsi="Arial" w:cs="Arial"/>
          <w:sz w:val="24"/>
          <w:szCs w:val="24"/>
        </w:rPr>
        <w:t>s</w:t>
      </w:r>
      <w:r w:rsidRPr="00A80388">
        <w:rPr>
          <w:rFonts w:ascii="Arial" w:hAnsi="Arial" w:cs="Arial"/>
          <w:sz w:val="24"/>
          <w:szCs w:val="24"/>
        </w:rPr>
        <w:t xml:space="preserve"> been said on this subject. The reader will, I hope, clearly understand what is meant by </w:t>
      </w:r>
      <w:r w:rsidRPr="0089512A">
        <w:rPr>
          <w:rFonts w:ascii="Arial" w:hAnsi="Arial" w:cs="Arial"/>
          <w:i/>
          <w:iCs/>
          <w:sz w:val="24"/>
          <w:szCs w:val="24"/>
        </w:rPr>
        <w:t>Hagiography</w:t>
      </w:r>
      <w:r w:rsidRPr="00A80388">
        <w:rPr>
          <w:rFonts w:ascii="Arial" w:hAnsi="Arial" w:cs="Arial"/>
          <w:sz w:val="24"/>
          <w:szCs w:val="24"/>
        </w:rPr>
        <w:t xml:space="preserve"> in Scripture, and </w:t>
      </w:r>
      <w:r>
        <w:rPr>
          <w:rFonts w:ascii="Arial" w:hAnsi="Arial" w:cs="Arial"/>
          <w:sz w:val="24"/>
          <w:szCs w:val="24"/>
        </w:rPr>
        <w:t>where</w:t>
      </w:r>
      <w:r w:rsidRPr="00A80388">
        <w:rPr>
          <w:rFonts w:ascii="Arial" w:hAnsi="Arial" w:cs="Arial"/>
          <w:sz w:val="24"/>
          <w:szCs w:val="24"/>
        </w:rPr>
        <w:t xml:space="preserve"> the Jews so distinguished them from the five books of Moses and the prophets.</w:t>
      </w:r>
    </w:p>
    <w:p w:rsidR="003020C1" w:rsidRDefault="003020C1" w:rsidP="00C40662">
      <w:pPr>
        <w:spacing w:after="0" w:line="276" w:lineRule="auto"/>
        <w:jc w:val="both"/>
        <w:rPr>
          <w:rFonts w:ascii="Arial" w:hAnsi="Arial" w:cs="Arial"/>
          <w:sz w:val="24"/>
          <w:szCs w:val="24"/>
        </w:rPr>
      </w:pPr>
    </w:p>
    <w:p w:rsidR="003020C1" w:rsidRPr="00D215D7" w:rsidRDefault="003020C1" w:rsidP="00C40662">
      <w:pPr>
        <w:spacing w:after="0" w:line="276" w:lineRule="auto"/>
        <w:jc w:val="both"/>
        <w:rPr>
          <w:rFonts w:ascii="Arial" w:hAnsi="Arial" w:cs="Arial"/>
          <w:b/>
          <w:bCs/>
          <w:sz w:val="24"/>
          <w:szCs w:val="24"/>
        </w:rPr>
      </w:pPr>
      <w:r w:rsidRPr="00D215D7">
        <w:rPr>
          <w:rFonts w:ascii="Arial" w:hAnsi="Arial" w:cs="Arial"/>
          <w:b/>
          <w:bCs/>
          <w:sz w:val="24"/>
          <w:szCs w:val="24"/>
        </w:rPr>
        <w:t>HALLELUJAH</w:t>
      </w:r>
    </w:p>
    <w:p w:rsidR="003020C1" w:rsidRPr="00D215D7"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D215D7">
        <w:rPr>
          <w:rFonts w:ascii="Arial" w:hAnsi="Arial" w:cs="Arial"/>
          <w:caps/>
          <w:sz w:val="24"/>
          <w:szCs w:val="24"/>
        </w:rPr>
        <w:t>Allelujah</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b/>
          <w:bCs/>
          <w:sz w:val="24"/>
          <w:szCs w:val="24"/>
        </w:rPr>
      </w:pPr>
    </w:p>
    <w:p w:rsidR="003020C1" w:rsidRPr="00D215D7" w:rsidRDefault="003020C1" w:rsidP="00C40662">
      <w:pPr>
        <w:spacing w:after="0" w:line="276" w:lineRule="auto"/>
        <w:jc w:val="both"/>
        <w:rPr>
          <w:rFonts w:ascii="Arial" w:hAnsi="Arial" w:cs="Arial"/>
          <w:b/>
          <w:bCs/>
          <w:sz w:val="24"/>
          <w:szCs w:val="24"/>
        </w:rPr>
      </w:pPr>
      <w:r w:rsidRPr="00D215D7">
        <w:rPr>
          <w:rFonts w:ascii="Arial" w:hAnsi="Arial" w:cs="Arial"/>
          <w:b/>
          <w:bCs/>
          <w:sz w:val="24"/>
          <w:szCs w:val="24"/>
        </w:rPr>
        <w:t>HAM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 xml:space="preserve">The Son of Noah, brother </w:t>
      </w:r>
      <w:r>
        <w:rPr>
          <w:rFonts w:ascii="Arial" w:hAnsi="Arial" w:cs="Arial"/>
          <w:sz w:val="24"/>
          <w:szCs w:val="24"/>
        </w:rPr>
        <w:t>of</w:t>
      </w:r>
      <w:r w:rsidRPr="00A80388">
        <w:rPr>
          <w:rFonts w:ascii="Arial" w:hAnsi="Arial" w:cs="Arial"/>
          <w:sz w:val="24"/>
          <w:szCs w:val="24"/>
        </w:rPr>
        <w:t xml:space="preserve"> Shem and Japheth. </w:t>
      </w:r>
      <w:r>
        <w:rPr>
          <w:rFonts w:ascii="Arial" w:hAnsi="Arial" w:cs="Arial"/>
          <w:sz w:val="24"/>
          <w:szCs w:val="24"/>
        </w:rPr>
        <w:t>From</w:t>
      </w:r>
      <w:r w:rsidRPr="00A80388">
        <w:rPr>
          <w:rFonts w:ascii="Arial" w:hAnsi="Arial" w:cs="Arial"/>
          <w:sz w:val="24"/>
          <w:szCs w:val="24"/>
        </w:rPr>
        <w:t xml:space="preserve"> these three sons of Noah was the whole earth overspread; for it do</w:t>
      </w:r>
      <w:r>
        <w:rPr>
          <w:rFonts w:ascii="Arial" w:hAnsi="Arial" w:cs="Arial"/>
          <w:sz w:val="24"/>
          <w:szCs w:val="24"/>
        </w:rPr>
        <w:t>es</w:t>
      </w:r>
      <w:r w:rsidRPr="00A80388">
        <w:rPr>
          <w:rFonts w:ascii="Arial" w:hAnsi="Arial" w:cs="Arial"/>
          <w:sz w:val="24"/>
          <w:szCs w:val="24"/>
        </w:rPr>
        <w:t xml:space="preserve"> not appear that Noah had any other children. (Gen. </w:t>
      </w:r>
      <w:r>
        <w:rPr>
          <w:rFonts w:ascii="Arial" w:hAnsi="Arial" w:cs="Arial"/>
          <w:sz w:val="24"/>
          <w:szCs w:val="24"/>
        </w:rPr>
        <w:t>9:</w:t>
      </w:r>
      <w:r w:rsidRPr="00A80388">
        <w:rPr>
          <w:rFonts w:ascii="Arial" w:hAnsi="Arial" w:cs="Arial"/>
          <w:sz w:val="24"/>
          <w:szCs w:val="24"/>
        </w:rPr>
        <w:t>18</w:t>
      </w:r>
      <w:r>
        <w:rPr>
          <w:rFonts w:ascii="Arial" w:hAnsi="Arial" w:cs="Arial"/>
          <w:sz w:val="24"/>
          <w:szCs w:val="24"/>
        </w:rPr>
        <w:t>-</w:t>
      </w:r>
      <w:r w:rsidRPr="00A80388">
        <w:rPr>
          <w:rFonts w:ascii="Arial" w:hAnsi="Arial" w:cs="Arial"/>
          <w:sz w:val="24"/>
          <w:szCs w:val="24"/>
        </w:rPr>
        <w:t>19) The prophecy of Noah concerning his three sons is very remarkable, and was literally fulfilled. Ham is called Canaan in the prediction, and declared to be a servant of servants. When Joshua conqu</w:t>
      </w:r>
      <w:r>
        <w:rPr>
          <w:rFonts w:ascii="Arial" w:hAnsi="Arial" w:cs="Arial"/>
          <w:sz w:val="24"/>
          <w:szCs w:val="24"/>
        </w:rPr>
        <w:t>ered</w:t>
      </w:r>
      <w:r w:rsidRPr="00A80388">
        <w:rPr>
          <w:rFonts w:ascii="Arial" w:hAnsi="Arial" w:cs="Arial"/>
          <w:sz w:val="24"/>
          <w:szCs w:val="24"/>
        </w:rPr>
        <w:t xml:space="preserve"> Canaan this was literally accomplished. (Josh. </w:t>
      </w:r>
      <w:r>
        <w:rPr>
          <w:rFonts w:ascii="Arial" w:hAnsi="Arial" w:cs="Arial"/>
          <w:sz w:val="24"/>
          <w:szCs w:val="24"/>
        </w:rPr>
        <w:t>9:</w:t>
      </w:r>
      <w:r w:rsidRPr="00A80388">
        <w:rPr>
          <w:rFonts w:ascii="Arial" w:hAnsi="Arial" w:cs="Arial"/>
          <w:sz w:val="24"/>
          <w:szCs w:val="24"/>
        </w:rPr>
        <w:t>23) The blessing of Shem is striking, and the manner of it. God is blessed on Shem</w:t>
      </w:r>
      <w:r>
        <w:rPr>
          <w:rFonts w:ascii="Arial" w:hAnsi="Arial" w:cs="Arial"/>
          <w:sz w:val="24"/>
          <w:szCs w:val="24"/>
        </w:rPr>
        <w:t>’</w:t>
      </w:r>
      <w:r w:rsidRPr="00A80388">
        <w:rPr>
          <w:rFonts w:ascii="Arial" w:hAnsi="Arial" w:cs="Arial"/>
          <w:sz w:val="24"/>
          <w:szCs w:val="24"/>
        </w:rPr>
        <w:t xml:space="preserve">s account, and is called the Lord God of Shem. And as Christ after the flesh sprang from Shem, it is truly </w:t>
      </w:r>
      <w:r>
        <w:rPr>
          <w:rFonts w:ascii="Arial" w:hAnsi="Arial" w:cs="Arial"/>
          <w:sz w:val="24"/>
          <w:szCs w:val="24"/>
        </w:rPr>
        <w:t>interest</w:t>
      </w:r>
      <w:r w:rsidRPr="00A80388">
        <w:rPr>
          <w:rFonts w:ascii="Arial" w:hAnsi="Arial" w:cs="Arial"/>
          <w:sz w:val="24"/>
          <w:szCs w:val="24"/>
        </w:rPr>
        <w:t>ing to behold this preacher of</w:t>
      </w:r>
      <w:r>
        <w:rPr>
          <w:rFonts w:ascii="Arial" w:hAnsi="Arial" w:cs="Arial"/>
          <w:sz w:val="24"/>
          <w:szCs w:val="24"/>
        </w:rPr>
        <w:t xml:space="preserve"> </w:t>
      </w:r>
      <w:r w:rsidRPr="00A80388">
        <w:rPr>
          <w:rFonts w:ascii="Arial" w:hAnsi="Arial" w:cs="Arial"/>
          <w:sz w:val="24"/>
          <w:szCs w:val="24"/>
        </w:rPr>
        <w:t xml:space="preserve">righteousness, for so Noah is called, thus preaching and predicting Christ. (2 Pet. </w:t>
      </w:r>
      <w:r>
        <w:rPr>
          <w:rFonts w:ascii="Arial" w:hAnsi="Arial" w:cs="Arial"/>
          <w:sz w:val="24"/>
          <w:szCs w:val="24"/>
        </w:rPr>
        <w:t>2:</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11:</w:t>
      </w:r>
      <w:r w:rsidRPr="00A80388">
        <w:rPr>
          <w:rFonts w:ascii="Arial" w:hAnsi="Arial" w:cs="Arial"/>
          <w:sz w:val="24"/>
          <w:szCs w:val="24"/>
        </w:rPr>
        <w:t>7) And the blessing of Japheth is not less to be noticed. The prophesying father declared that God would enlarge Japheth, or, as the margin of the Bible expresse</w:t>
      </w:r>
      <w:r>
        <w:rPr>
          <w:rFonts w:ascii="Arial" w:hAnsi="Arial" w:cs="Arial"/>
          <w:sz w:val="24"/>
          <w:szCs w:val="24"/>
        </w:rPr>
        <w:t>s</w:t>
      </w:r>
      <w:r w:rsidRPr="00A80388">
        <w:rPr>
          <w:rFonts w:ascii="Arial" w:hAnsi="Arial" w:cs="Arial"/>
          <w:sz w:val="24"/>
          <w:szCs w:val="24"/>
        </w:rPr>
        <w:t xml:space="preserve"> it, would persuade him to dwell in the tents of Shem; meaning, that the race of Japheth, in the Gentiles, should come into the fold of the Lord Jesus. For none but the Lord can persuade, and none but him, by his Holy Spirit, can render all persuasions successful. So that we see, from the ark in this man</w:t>
      </w:r>
      <w:r>
        <w:rPr>
          <w:rFonts w:ascii="Arial" w:hAnsi="Arial" w:cs="Arial"/>
          <w:sz w:val="24"/>
          <w:szCs w:val="24"/>
        </w:rPr>
        <w:t>’</w:t>
      </w:r>
      <w:r w:rsidRPr="00A80388">
        <w:rPr>
          <w:rFonts w:ascii="Arial" w:hAnsi="Arial" w:cs="Arial"/>
          <w:sz w:val="24"/>
          <w:szCs w:val="24"/>
        </w:rPr>
        <w:t>s family, how effect</w:t>
      </w:r>
      <w:r>
        <w:rPr>
          <w:rFonts w:ascii="Arial" w:hAnsi="Arial" w:cs="Arial"/>
          <w:sz w:val="24"/>
          <w:szCs w:val="24"/>
        </w:rPr>
        <w:t>ively</w:t>
      </w:r>
      <w:r w:rsidRPr="00A80388">
        <w:rPr>
          <w:rFonts w:ascii="Arial" w:hAnsi="Arial" w:cs="Arial"/>
          <w:sz w:val="24"/>
          <w:szCs w:val="24"/>
        </w:rPr>
        <w:t xml:space="preserve"> the Lord provided for the eventful circumstances that </w:t>
      </w:r>
      <w:r>
        <w:rPr>
          <w:rFonts w:ascii="Arial" w:hAnsi="Arial" w:cs="Arial"/>
          <w:sz w:val="24"/>
          <w:szCs w:val="24"/>
        </w:rPr>
        <w:t>were</w:t>
      </w:r>
      <w:r w:rsidRPr="00A80388">
        <w:rPr>
          <w:rFonts w:ascii="Arial" w:hAnsi="Arial" w:cs="Arial"/>
          <w:sz w:val="24"/>
          <w:szCs w:val="24"/>
        </w:rPr>
        <w:t xml:space="preserve"> to follow the new world. Ham and his posterity are declared to be cursed. Shem ha</w:t>
      </w:r>
      <w:r>
        <w:rPr>
          <w:rFonts w:ascii="Arial" w:hAnsi="Arial" w:cs="Arial"/>
          <w:sz w:val="24"/>
          <w:szCs w:val="24"/>
        </w:rPr>
        <w:t>s</w:t>
      </w:r>
      <w:r w:rsidRPr="00A80388">
        <w:rPr>
          <w:rFonts w:ascii="Arial" w:hAnsi="Arial" w:cs="Arial"/>
          <w:sz w:val="24"/>
          <w:szCs w:val="24"/>
        </w:rPr>
        <w:t xml:space="preserve"> the deposit of all the promises; and Japheth, the father of the Gentiles, it was said, should be brought over to the knowledge of salvation, and to take part in the blessings of it. God will enlarge. (See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49:</w:t>
      </w:r>
      <w:r w:rsidRPr="00A80388">
        <w:rPr>
          <w:rFonts w:ascii="Arial" w:hAnsi="Arial" w:cs="Arial"/>
          <w:sz w:val="24"/>
          <w:szCs w:val="24"/>
        </w:rPr>
        <w:t>1-6)</w:t>
      </w:r>
    </w:p>
    <w:p w:rsidR="003020C1" w:rsidRDefault="003020C1" w:rsidP="00C40662">
      <w:pPr>
        <w:spacing w:after="0" w:line="276" w:lineRule="auto"/>
        <w:jc w:val="both"/>
        <w:rPr>
          <w:rFonts w:ascii="Arial" w:hAnsi="Arial" w:cs="Arial"/>
          <w:sz w:val="24"/>
          <w:szCs w:val="24"/>
        </w:rPr>
      </w:pPr>
    </w:p>
    <w:p w:rsidR="003020C1" w:rsidRPr="00D215D7" w:rsidRDefault="003020C1" w:rsidP="00C40662">
      <w:pPr>
        <w:spacing w:after="0" w:line="276" w:lineRule="auto"/>
        <w:jc w:val="both"/>
        <w:rPr>
          <w:rFonts w:ascii="Arial" w:hAnsi="Arial" w:cs="Arial"/>
          <w:b/>
          <w:bCs/>
          <w:sz w:val="24"/>
          <w:szCs w:val="24"/>
        </w:rPr>
      </w:pPr>
      <w:r w:rsidRPr="00D215D7">
        <w:rPr>
          <w:rFonts w:ascii="Arial" w:hAnsi="Arial" w:cs="Arial"/>
          <w:b/>
          <w:bCs/>
          <w:sz w:val="24"/>
          <w:szCs w:val="24"/>
        </w:rPr>
        <w:t>HANANIAH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false prophet in the days of </w:t>
      </w:r>
      <w:r>
        <w:rPr>
          <w:rFonts w:ascii="Arial" w:hAnsi="Arial" w:cs="Arial"/>
          <w:sz w:val="24"/>
          <w:szCs w:val="24"/>
        </w:rPr>
        <w:t>Jeremiah</w:t>
      </w:r>
      <w:r w:rsidRPr="00A80388">
        <w:rPr>
          <w:rFonts w:ascii="Arial" w:hAnsi="Arial" w:cs="Arial"/>
          <w:sz w:val="24"/>
          <w:szCs w:val="24"/>
        </w:rPr>
        <w:t xml:space="preserve">, whose history, though short, is so very striking and awful, that the Holy </w:t>
      </w:r>
      <w:r>
        <w:rPr>
          <w:rFonts w:ascii="Arial" w:hAnsi="Arial" w:cs="Arial"/>
          <w:sz w:val="24"/>
          <w:szCs w:val="24"/>
        </w:rPr>
        <w:t>Spirit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been pleased to appoint a whole chapter in the writings of </w:t>
      </w:r>
      <w:r>
        <w:rPr>
          <w:rFonts w:ascii="Arial" w:hAnsi="Arial" w:cs="Arial"/>
          <w:sz w:val="24"/>
          <w:szCs w:val="24"/>
        </w:rPr>
        <w:t>Jeremiah</w:t>
      </w:r>
      <w:r w:rsidRPr="00A80388">
        <w:rPr>
          <w:rFonts w:ascii="Arial" w:hAnsi="Arial" w:cs="Arial"/>
          <w:sz w:val="24"/>
          <w:szCs w:val="24"/>
        </w:rPr>
        <w:t xml:space="preserve"> to record it; as if the Lord the Spirit intended it to be frequently read in the church. Indeed, it cannot be read too often, and especially by all that minister in holy things. The chapter is the twenty-eighth of </w:t>
      </w:r>
      <w:r>
        <w:rPr>
          <w:rFonts w:ascii="Arial" w:hAnsi="Arial" w:cs="Arial"/>
          <w:sz w:val="24"/>
          <w:szCs w:val="24"/>
        </w:rPr>
        <w:t>Jeremiah’</w:t>
      </w:r>
      <w:r w:rsidRPr="00A80388">
        <w:rPr>
          <w:rFonts w:ascii="Arial" w:hAnsi="Arial" w:cs="Arial"/>
          <w:sz w:val="24"/>
          <w:szCs w:val="24"/>
        </w:rPr>
        <w:t>s prophecy. I make no f</w:t>
      </w:r>
      <w:r>
        <w:rPr>
          <w:rFonts w:ascii="Arial" w:hAnsi="Arial" w:cs="Arial"/>
          <w:sz w:val="24"/>
          <w:szCs w:val="24"/>
        </w:rPr>
        <w:t>u</w:t>
      </w:r>
      <w:r w:rsidRPr="00A80388">
        <w:rPr>
          <w:rFonts w:ascii="Arial" w:hAnsi="Arial" w:cs="Arial"/>
          <w:sz w:val="24"/>
          <w:szCs w:val="24"/>
        </w:rPr>
        <w:t xml:space="preserve">rther comment in this place on it, unless it </w:t>
      </w:r>
      <w:r>
        <w:rPr>
          <w:rFonts w:ascii="Arial" w:hAnsi="Arial" w:cs="Arial"/>
          <w:sz w:val="24"/>
          <w:szCs w:val="24"/>
        </w:rPr>
        <w:t>is</w:t>
      </w:r>
      <w:r w:rsidRPr="00A80388">
        <w:rPr>
          <w:rFonts w:ascii="Arial" w:hAnsi="Arial" w:cs="Arial"/>
          <w:sz w:val="24"/>
          <w:szCs w:val="24"/>
        </w:rPr>
        <w:t xml:space="preserve"> to observe, that Hananiah</w:t>
      </w:r>
      <w:r>
        <w:rPr>
          <w:rFonts w:ascii="Arial" w:hAnsi="Arial" w:cs="Arial"/>
          <w:sz w:val="24"/>
          <w:szCs w:val="24"/>
        </w:rPr>
        <w:t>’</w:t>
      </w:r>
      <w:r w:rsidRPr="00A80388">
        <w:rPr>
          <w:rFonts w:ascii="Arial" w:hAnsi="Arial" w:cs="Arial"/>
          <w:sz w:val="24"/>
          <w:szCs w:val="24"/>
        </w:rPr>
        <w:t>s name b</w:t>
      </w:r>
      <w:r>
        <w:rPr>
          <w:rFonts w:ascii="Arial" w:hAnsi="Arial" w:cs="Arial"/>
          <w:sz w:val="24"/>
          <w:szCs w:val="24"/>
        </w:rPr>
        <w:t>adly</w:t>
      </w:r>
      <w:r w:rsidRPr="00A80388">
        <w:rPr>
          <w:rFonts w:ascii="Arial" w:hAnsi="Arial" w:cs="Arial"/>
          <w:sz w:val="24"/>
          <w:szCs w:val="24"/>
        </w:rPr>
        <w:t xml:space="preserve"> corresponded to his character. The word </w:t>
      </w:r>
      <w:r w:rsidR="004A7182">
        <w:rPr>
          <w:rFonts w:ascii="Arial" w:hAnsi="Arial" w:cs="Arial"/>
          <w:sz w:val="24"/>
          <w:szCs w:val="24"/>
        </w:rPr>
        <w:t>means</w:t>
      </w:r>
      <w:r w:rsidRPr="00A80388">
        <w:rPr>
          <w:rFonts w:ascii="Arial" w:hAnsi="Arial" w:cs="Arial"/>
          <w:sz w:val="24"/>
          <w:szCs w:val="24"/>
        </w:rPr>
        <w:t xml:space="preserve"> the grace or gift of the Lord, from </w:t>
      </w:r>
      <w:r w:rsidRPr="00E221A9">
        <w:rPr>
          <w:rFonts w:ascii="Arial" w:hAnsi="Arial" w:cs="Arial"/>
          <w:i/>
          <w:iCs/>
          <w:sz w:val="24"/>
          <w:szCs w:val="24"/>
        </w:rPr>
        <w:t>Chen</w:t>
      </w:r>
      <w:r w:rsidRPr="00A80388">
        <w:rPr>
          <w:rFonts w:ascii="Arial" w:hAnsi="Arial" w:cs="Arial"/>
          <w:sz w:val="24"/>
          <w:szCs w:val="24"/>
        </w:rPr>
        <w:t xml:space="preserve"> or </w:t>
      </w:r>
      <w:r w:rsidRPr="00E221A9">
        <w:rPr>
          <w:rFonts w:ascii="Arial" w:hAnsi="Arial" w:cs="Arial"/>
          <w:i/>
          <w:iCs/>
          <w:sz w:val="24"/>
          <w:szCs w:val="24"/>
        </w:rPr>
        <w:t>Chanan</w:t>
      </w:r>
      <w:r w:rsidRPr="00A80388">
        <w:rPr>
          <w:rFonts w:ascii="Arial" w:hAnsi="Arial" w:cs="Arial"/>
          <w:sz w:val="24"/>
          <w:szCs w:val="24"/>
        </w:rPr>
        <w:t>, grace</w:t>
      </w:r>
      <w:r>
        <w:rPr>
          <w:rFonts w:ascii="Arial" w:hAnsi="Arial" w:cs="Arial"/>
          <w:sz w:val="24"/>
          <w:szCs w:val="24"/>
        </w:rPr>
        <w:t>,</w:t>
      </w:r>
      <w:r w:rsidRPr="00A80388">
        <w:rPr>
          <w:rFonts w:ascii="Arial" w:hAnsi="Arial" w:cs="Arial"/>
          <w:sz w:val="24"/>
          <w:szCs w:val="24"/>
        </w:rPr>
        <w:t xml:space="preserve"> and </w:t>
      </w:r>
      <w:r w:rsidRPr="00E221A9">
        <w:rPr>
          <w:rFonts w:ascii="Arial" w:hAnsi="Arial" w:cs="Arial"/>
          <w:i/>
          <w:iCs/>
          <w:sz w:val="24"/>
          <w:szCs w:val="24"/>
        </w:rPr>
        <w:t>Jah,</w:t>
      </w:r>
      <w:r w:rsidRPr="00A80388">
        <w:rPr>
          <w:rFonts w:ascii="Arial" w:hAnsi="Arial" w:cs="Arial"/>
          <w:sz w:val="24"/>
          <w:szCs w:val="24"/>
        </w:rPr>
        <w:t xml:space="preserve"> the Lord</w:t>
      </w:r>
      <w:r>
        <w:rPr>
          <w:rFonts w:ascii="Arial" w:hAnsi="Arial" w:cs="Arial"/>
          <w:sz w:val="24"/>
          <w:szCs w:val="24"/>
        </w:rPr>
        <w:t>;</w:t>
      </w:r>
      <w:r w:rsidRPr="00A80388">
        <w:rPr>
          <w:rFonts w:ascii="Arial" w:hAnsi="Arial" w:cs="Arial"/>
          <w:sz w:val="24"/>
          <w:szCs w:val="24"/>
        </w:rPr>
        <w:t xml:space="preserve"> </w:t>
      </w:r>
      <w:r w:rsidRPr="00E221A9">
        <w:rPr>
          <w:rFonts w:ascii="Arial" w:hAnsi="Arial" w:cs="Arial"/>
          <w:i/>
          <w:iCs/>
          <w:sz w:val="24"/>
          <w:szCs w:val="24"/>
        </w:rPr>
        <w:t>Hanan-Jah</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D215D7" w:rsidRDefault="003020C1" w:rsidP="00C40662">
      <w:pPr>
        <w:spacing w:after="0" w:line="276" w:lineRule="auto"/>
        <w:jc w:val="both"/>
        <w:rPr>
          <w:rFonts w:ascii="Arial" w:hAnsi="Arial" w:cs="Arial"/>
          <w:b/>
          <w:bCs/>
          <w:sz w:val="24"/>
          <w:szCs w:val="24"/>
        </w:rPr>
      </w:pPr>
      <w:r w:rsidRPr="00D215D7">
        <w:rPr>
          <w:rFonts w:ascii="Arial" w:hAnsi="Arial" w:cs="Arial"/>
          <w:b/>
          <w:bCs/>
          <w:sz w:val="24"/>
          <w:szCs w:val="24"/>
        </w:rPr>
        <w:t>HANNANEAH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D215D7">
        <w:rPr>
          <w:rFonts w:ascii="Arial" w:hAnsi="Arial" w:cs="Arial"/>
          <w:caps/>
          <w:sz w:val="24"/>
          <w:szCs w:val="24"/>
        </w:rPr>
        <w:t>Shadrach</w:t>
      </w:r>
    </w:p>
    <w:p w:rsidR="003020C1" w:rsidRDefault="003020C1" w:rsidP="00C40662">
      <w:pPr>
        <w:spacing w:after="0" w:line="276" w:lineRule="auto"/>
        <w:jc w:val="both"/>
        <w:rPr>
          <w:rFonts w:ascii="Arial" w:hAnsi="Arial" w:cs="Arial"/>
          <w:sz w:val="24"/>
          <w:szCs w:val="24"/>
        </w:rPr>
      </w:pPr>
    </w:p>
    <w:p w:rsidR="003020C1" w:rsidRPr="00D215D7" w:rsidRDefault="003020C1" w:rsidP="00C40662">
      <w:pPr>
        <w:spacing w:after="0" w:line="276" w:lineRule="auto"/>
        <w:jc w:val="both"/>
        <w:rPr>
          <w:rFonts w:ascii="Arial" w:hAnsi="Arial" w:cs="Arial"/>
          <w:b/>
          <w:bCs/>
          <w:sz w:val="24"/>
          <w:szCs w:val="24"/>
        </w:rPr>
      </w:pPr>
      <w:r w:rsidRPr="00D215D7">
        <w:rPr>
          <w:rFonts w:ascii="Arial" w:hAnsi="Arial" w:cs="Arial"/>
          <w:b/>
          <w:bCs/>
          <w:sz w:val="24"/>
          <w:szCs w:val="24"/>
        </w:rPr>
        <w:t>HAND</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was so much the custom in the eastern world to </w:t>
      </w:r>
      <w:r>
        <w:rPr>
          <w:rFonts w:ascii="Arial" w:hAnsi="Arial" w:cs="Arial"/>
          <w:sz w:val="24"/>
          <w:szCs w:val="24"/>
        </w:rPr>
        <w:t>perform</w:t>
      </w:r>
      <w:r w:rsidRPr="00A80388">
        <w:rPr>
          <w:rFonts w:ascii="Arial" w:hAnsi="Arial" w:cs="Arial"/>
          <w:sz w:val="24"/>
          <w:szCs w:val="24"/>
        </w:rPr>
        <w:t xml:space="preserve"> great and </w:t>
      </w:r>
      <w:r>
        <w:rPr>
          <w:rFonts w:ascii="Arial" w:hAnsi="Arial" w:cs="Arial"/>
          <w:sz w:val="24"/>
          <w:szCs w:val="24"/>
        </w:rPr>
        <w:t>interest</w:t>
      </w:r>
      <w:r w:rsidRPr="00A80388">
        <w:rPr>
          <w:rFonts w:ascii="Arial" w:hAnsi="Arial" w:cs="Arial"/>
          <w:sz w:val="24"/>
          <w:szCs w:val="24"/>
        </w:rPr>
        <w:t xml:space="preserve">ing actions by the motions and signs of the hand, that we find in Scripture continued expressions </w:t>
      </w:r>
      <w:r>
        <w:rPr>
          <w:rFonts w:ascii="Arial" w:hAnsi="Arial" w:cs="Arial"/>
          <w:sz w:val="24"/>
          <w:szCs w:val="24"/>
        </w:rPr>
        <w:t>of this kind</w:t>
      </w:r>
      <w:r w:rsidRPr="00A80388">
        <w:rPr>
          <w:rFonts w:ascii="Arial" w:hAnsi="Arial" w:cs="Arial"/>
          <w:sz w:val="24"/>
          <w:szCs w:val="24"/>
        </w:rPr>
        <w:t xml:space="preserve">. The </w:t>
      </w:r>
      <w:r>
        <w:rPr>
          <w:rFonts w:ascii="Arial" w:hAnsi="Arial" w:cs="Arial"/>
          <w:sz w:val="24"/>
          <w:szCs w:val="24"/>
        </w:rPr>
        <w:t>“</w:t>
      </w:r>
      <w:r w:rsidRPr="00A80388">
        <w:rPr>
          <w:rFonts w:ascii="Arial" w:hAnsi="Arial" w:cs="Arial"/>
          <w:sz w:val="24"/>
          <w:szCs w:val="24"/>
        </w:rPr>
        <w:t>giving of the hand,</w:t>
      </w:r>
      <w:r>
        <w:rPr>
          <w:rFonts w:ascii="Arial" w:hAnsi="Arial" w:cs="Arial"/>
          <w:sz w:val="24"/>
          <w:szCs w:val="24"/>
        </w:rPr>
        <w:t>”</w:t>
      </w:r>
      <w:r w:rsidRPr="00A80388">
        <w:rPr>
          <w:rFonts w:ascii="Arial" w:hAnsi="Arial" w:cs="Arial"/>
          <w:sz w:val="24"/>
          <w:szCs w:val="24"/>
        </w:rPr>
        <w:t xml:space="preserve"> as in the instance of Jehu and Jehonadab (2 Kings </w:t>
      </w:r>
      <w:r>
        <w:rPr>
          <w:rFonts w:ascii="Arial" w:hAnsi="Arial" w:cs="Arial"/>
          <w:sz w:val="24"/>
          <w:szCs w:val="24"/>
        </w:rPr>
        <w:t>10:</w:t>
      </w:r>
      <w:r w:rsidRPr="00A80388">
        <w:rPr>
          <w:rFonts w:ascii="Arial" w:hAnsi="Arial" w:cs="Arial"/>
          <w:sz w:val="24"/>
          <w:szCs w:val="24"/>
        </w:rPr>
        <w:t>15)</w:t>
      </w:r>
      <w:r>
        <w:rPr>
          <w:rFonts w:ascii="Arial" w:hAnsi="Arial" w:cs="Arial"/>
          <w:sz w:val="24"/>
          <w:szCs w:val="24"/>
        </w:rPr>
        <w:t>; t</w:t>
      </w:r>
      <w:r w:rsidRPr="00A80388">
        <w:rPr>
          <w:rFonts w:ascii="Arial" w:hAnsi="Arial" w:cs="Arial"/>
          <w:sz w:val="24"/>
          <w:szCs w:val="24"/>
        </w:rPr>
        <w:t xml:space="preserve">he </w:t>
      </w:r>
      <w:r>
        <w:rPr>
          <w:rFonts w:ascii="Arial" w:hAnsi="Arial" w:cs="Arial"/>
          <w:sz w:val="24"/>
          <w:szCs w:val="24"/>
        </w:rPr>
        <w:t>“</w:t>
      </w:r>
      <w:r w:rsidRPr="00A80388">
        <w:rPr>
          <w:rFonts w:ascii="Arial" w:hAnsi="Arial" w:cs="Arial"/>
          <w:sz w:val="24"/>
          <w:szCs w:val="24"/>
        </w:rPr>
        <w:t>washing of the hands,</w:t>
      </w:r>
      <w:r>
        <w:rPr>
          <w:rFonts w:ascii="Arial" w:hAnsi="Arial" w:cs="Arial"/>
          <w:sz w:val="24"/>
          <w:szCs w:val="24"/>
        </w:rPr>
        <w:t>”</w:t>
      </w:r>
      <w:r w:rsidRPr="00A80388">
        <w:rPr>
          <w:rFonts w:ascii="Arial" w:hAnsi="Arial" w:cs="Arial"/>
          <w:sz w:val="24"/>
          <w:szCs w:val="24"/>
        </w:rPr>
        <w:t xml:space="preserve"> as in the case of Pilate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27:</w:t>
      </w:r>
      <w:r w:rsidRPr="00A80388">
        <w:rPr>
          <w:rFonts w:ascii="Arial" w:hAnsi="Arial" w:cs="Arial"/>
          <w:sz w:val="24"/>
          <w:szCs w:val="24"/>
        </w:rPr>
        <w:t>24)</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w:t>
      </w:r>
      <w:r w:rsidRPr="00A80388">
        <w:rPr>
          <w:rFonts w:ascii="Arial" w:hAnsi="Arial" w:cs="Arial"/>
          <w:sz w:val="24"/>
          <w:szCs w:val="24"/>
        </w:rPr>
        <w:t xml:space="preserve">he </w:t>
      </w:r>
      <w:r>
        <w:rPr>
          <w:rFonts w:ascii="Arial" w:hAnsi="Arial" w:cs="Arial"/>
          <w:sz w:val="24"/>
          <w:szCs w:val="24"/>
        </w:rPr>
        <w:t>“</w:t>
      </w:r>
      <w:r w:rsidRPr="00A80388">
        <w:rPr>
          <w:rFonts w:ascii="Arial" w:hAnsi="Arial" w:cs="Arial"/>
          <w:sz w:val="24"/>
          <w:szCs w:val="24"/>
        </w:rPr>
        <w:t>stretching out of the hands,</w:t>
      </w:r>
      <w:r>
        <w:rPr>
          <w:rFonts w:ascii="Arial" w:hAnsi="Arial" w:cs="Arial"/>
          <w:sz w:val="24"/>
          <w:szCs w:val="24"/>
        </w:rPr>
        <w:t>”</w:t>
      </w:r>
      <w:r w:rsidRPr="00A80388">
        <w:rPr>
          <w:rFonts w:ascii="Arial" w:hAnsi="Arial" w:cs="Arial"/>
          <w:sz w:val="24"/>
          <w:szCs w:val="24"/>
        </w:rPr>
        <w:t xml:space="preserve"> by way of entreaty, as mentioned </w:t>
      </w:r>
      <w:r>
        <w:rPr>
          <w:rFonts w:ascii="Arial" w:hAnsi="Arial" w:cs="Arial"/>
          <w:sz w:val="24"/>
          <w:szCs w:val="24"/>
        </w:rPr>
        <w:t xml:space="preserve">in </w:t>
      </w:r>
      <w:r w:rsidRPr="00A80388">
        <w:rPr>
          <w:rFonts w:ascii="Arial" w:hAnsi="Arial" w:cs="Arial"/>
          <w:sz w:val="24"/>
          <w:szCs w:val="24"/>
        </w:rPr>
        <w:t xml:space="preserve">Prov. </w:t>
      </w:r>
      <w:r>
        <w:rPr>
          <w:rFonts w:ascii="Arial" w:hAnsi="Arial" w:cs="Arial"/>
          <w:sz w:val="24"/>
          <w:szCs w:val="24"/>
        </w:rPr>
        <w:t>1:</w:t>
      </w:r>
      <w:r w:rsidRPr="00A80388">
        <w:rPr>
          <w:rFonts w:ascii="Arial" w:hAnsi="Arial" w:cs="Arial"/>
          <w:sz w:val="24"/>
          <w:szCs w:val="24"/>
        </w:rPr>
        <w:t xml:space="preserve">24 and again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65:</w:t>
      </w:r>
      <w:r w:rsidRPr="00A80388">
        <w:rPr>
          <w:rFonts w:ascii="Arial" w:hAnsi="Arial" w:cs="Arial"/>
          <w:sz w:val="24"/>
          <w:szCs w:val="24"/>
        </w:rPr>
        <w:t xml:space="preserve">2. All these, and much more to the </w:t>
      </w:r>
      <w:r>
        <w:rPr>
          <w:rFonts w:ascii="Arial" w:hAnsi="Arial" w:cs="Arial"/>
          <w:sz w:val="24"/>
          <w:szCs w:val="24"/>
        </w:rPr>
        <w:t xml:space="preserve">same </w:t>
      </w:r>
      <w:r w:rsidRPr="00A80388">
        <w:rPr>
          <w:rFonts w:ascii="Arial" w:hAnsi="Arial" w:cs="Arial"/>
          <w:sz w:val="24"/>
          <w:szCs w:val="24"/>
        </w:rPr>
        <w:t xml:space="preserve">import, plainly </w:t>
      </w:r>
      <w:r>
        <w:rPr>
          <w:rFonts w:ascii="Arial" w:hAnsi="Arial" w:cs="Arial"/>
          <w:sz w:val="24"/>
          <w:szCs w:val="24"/>
        </w:rPr>
        <w:t>show</w:t>
      </w:r>
      <w:r w:rsidRPr="00A80388">
        <w:rPr>
          <w:rFonts w:ascii="Arial" w:hAnsi="Arial" w:cs="Arial"/>
          <w:sz w:val="24"/>
          <w:szCs w:val="24"/>
        </w:rPr>
        <w:t xml:space="preserve"> that the manners of the east </w:t>
      </w:r>
      <w:r>
        <w:rPr>
          <w:rFonts w:ascii="Arial" w:hAnsi="Arial" w:cs="Arial"/>
          <w:sz w:val="24"/>
          <w:szCs w:val="24"/>
        </w:rPr>
        <w:t>were</w:t>
      </w:r>
      <w:r w:rsidRPr="00A80388">
        <w:rPr>
          <w:rFonts w:ascii="Arial" w:hAnsi="Arial" w:cs="Arial"/>
          <w:sz w:val="24"/>
          <w:szCs w:val="24"/>
        </w:rPr>
        <w:t xml:space="preserve"> such as to carry on important concerns </w:t>
      </w:r>
      <w:r>
        <w:rPr>
          <w:rFonts w:ascii="Arial" w:hAnsi="Arial" w:cs="Arial"/>
          <w:sz w:val="24"/>
          <w:szCs w:val="24"/>
        </w:rPr>
        <w:t>through</w:t>
      </w:r>
      <w:r w:rsidRPr="00A80388">
        <w:rPr>
          <w:rFonts w:ascii="Arial" w:hAnsi="Arial" w:cs="Arial"/>
          <w:sz w:val="24"/>
          <w:szCs w:val="24"/>
        </w:rPr>
        <w:t xml:space="preserve"> the ministry of the hand. Indeed, in the western world, and in our own country, the action of the hand is not unfrequently made use of to testify the consent of the mind. The </w:t>
      </w:r>
      <w:r>
        <w:rPr>
          <w:rFonts w:ascii="Arial" w:hAnsi="Arial" w:cs="Arial"/>
          <w:sz w:val="24"/>
          <w:szCs w:val="24"/>
        </w:rPr>
        <w:t>ceremony</w:t>
      </w:r>
      <w:r w:rsidRPr="00A80388">
        <w:rPr>
          <w:rFonts w:ascii="Arial" w:hAnsi="Arial" w:cs="Arial"/>
          <w:sz w:val="24"/>
          <w:szCs w:val="24"/>
        </w:rPr>
        <w:t xml:space="preserve"> of </w:t>
      </w:r>
      <w:r w:rsidRPr="00A80388">
        <w:rPr>
          <w:rFonts w:ascii="Arial" w:hAnsi="Arial" w:cs="Arial"/>
          <w:sz w:val="24"/>
          <w:szCs w:val="24"/>
        </w:rPr>
        <w:lastRenderedPageBreak/>
        <w:t xml:space="preserve">putting the </w:t>
      </w:r>
      <w:r>
        <w:rPr>
          <w:rFonts w:ascii="Arial" w:hAnsi="Arial" w:cs="Arial"/>
          <w:sz w:val="24"/>
          <w:szCs w:val="24"/>
        </w:rPr>
        <w:t>r</w:t>
      </w:r>
      <w:r w:rsidRPr="00A80388">
        <w:rPr>
          <w:rFonts w:ascii="Arial" w:hAnsi="Arial" w:cs="Arial"/>
          <w:sz w:val="24"/>
          <w:szCs w:val="24"/>
        </w:rPr>
        <w:t xml:space="preserve">ight hand on the New Testament in the administration of oaths, and the ordinary salutation of friends by the shaking of the hand, are proofs in point.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But what I would yet more particularly remark on this subject is the sacredness of the action in </w:t>
      </w:r>
      <w:r>
        <w:rPr>
          <w:rFonts w:ascii="Arial" w:hAnsi="Arial" w:cs="Arial"/>
          <w:sz w:val="24"/>
          <w:szCs w:val="24"/>
        </w:rPr>
        <w:t>reference</w:t>
      </w:r>
      <w:r w:rsidRPr="00A80388">
        <w:rPr>
          <w:rFonts w:ascii="Arial" w:hAnsi="Arial" w:cs="Arial"/>
          <w:sz w:val="24"/>
          <w:szCs w:val="24"/>
        </w:rPr>
        <w:t xml:space="preserve"> to the Lord Jesus Christ. The right hand of JEHOVAH is well known to be one of the names by which the Mediator, as Mediator, is mentioned in Scripture.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15:</w:t>
      </w:r>
      <w:r w:rsidRPr="00A80388">
        <w:rPr>
          <w:rFonts w:ascii="Arial" w:hAnsi="Arial" w:cs="Arial"/>
          <w:sz w:val="24"/>
          <w:szCs w:val="24"/>
        </w:rPr>
        <w:t>6) And his return to glory is spoken of under th</w:t>
      </w:r>
      <w:r>
        <w:rPr>
          <w:rFonts w:ascii="Arial" w:hAnsi="Arial" w:cs="Arial"/>
          <w:sz w:val="24"/>
          <w:szCs w:val="24"/>
        </w:rPr>
        <w:t>e</w:t>
      </w:r>
      <w:r w:rsidRPr="00A80388">
        <w:rPr>
          <w:rFonts w:ascii="Arial" w:hAnsi="Arial" w:cs="Arial"/>
          <w:sz w:val="24"/>
          <w:szCs w:val="24"/>
        </w:rPr>
        <w:t xml:space="preserve"> expression of </w:t>
      </w:r>
      <w:r>
        <w:rPr>
          <w:rFonts w:ascii="Arial" w:hAnsi="Arial" w:cs="Arial"/>
          <w:sz w:val="24"/>
          <w:szCs w:val="24"/>
        </w:rPr>
        <w:t>“</w:t>
      </w:r>
      <w:r w:rsidRPr="00A80388">
        <w:rPr>
          <w:rFonts w:ascii="Arial" w:hAnsi="Arial" w:cs="Arial"/>
          <w:sz w:val="24"/>
          <w:szCs w:val="24"/>
        </w:rPr>
        <w:t xml:space="preserve">sitting down </w:t>
      </w:r>
      <w:r>
        <w:rPr>
          <w:rFonts w:ascii="Arial" w:hAnsi="Arial" w:cs="Arial"/>
          <w:sz w:val="24"/>
          <w:szCs w:val="24"/>
        </w:rPr>
        <w:t>at</w:t>
      </w:r>
      <w:r w:rsidRPr="00A80388">
        <w:rPr>
          <w:rFonts w:ascii="Arial" w:hAnsi="Arial" w:cs="Arial"/>
          <w:sz w:val="24"/>
          <w:szCs w:val="24"/>
        </w:rPr>
        <w:t xml:space="preserve"> the right hand of God.</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110:</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Heb.</w:t>
      </w:r>
      <w:r>
        <w:rPr>
          <w:rFonts w:ascii="Arial" w:hAnsi="Arial" w:cs="Arial"/>
          <w:sz w:val="24"/>
          <w:szCs w:val="24"/>
        </w:rPr>
        <w:t>1:</w:t>
      </w:r>
      <w:r w:rsidRPr="00A80388">
        <w:rPr>
          <w:rFonts w:ascii="Arial" w:hAnsi="Arial" w:cs="Arial"/>
          <w:sz w:val="24"/>
          <w:szCs w:val="24"/>
        </w:rPr>
        <w:t xml:space="preserve">3) Hence, </w:t>
      </w:r>
      <w:r>
        <w:rPr>
          <w:rFonts w:ascii="Arial" w:hAnsi="Arial" w:cs="Arial"/>
          <w:sz w:val="24"/>
          <w:szCs w:val="24"/>
        </w:rPr>
        <w:t>there</w:t>
      </w:r>
      <w:r w:rsidRPr="00A80388">
        <w:rPr>
          <w:rFonts w:ascii="Arial" w:hAnsi="Arial" w:cs="Arial"/>
          <w:sz w:val="24"/>
          <w:szCs w:val="24"/>
        </w:rPr>
        <w:t xml:space="preserve">fore, with an eye to Christ, the church is presented as looking to Jesus, and stretching </w:t>
      </w:r>
      <w:r>
        <w:rPr>
          <w:rFonts w:ascii="Arial" w:hAnsi="Arial" w:cs="Arial"/>
          <w:sz w:val="24"/>
          <w:szCs w:val="24"/>
        </w:rPr>
        <w:t>out</w:t>
      </w:r>
      <w:r w:rsidRPr="00A80388">
        <w:rPr>
          <w:rFonts w:ascii="Arial" w:hAnsi="Arial" w:cs="Arial"/>
          <w:sz w:val="24"/>
          <w:szCs w:val="24"/>
        </w:rPr>
        <w:t xml:space="preserve"> the hand to Jesus, in all those expressions of the word of God </w:t>
      </w:r>
      <w:r>
        <w:rPr>
          <w:rFonts w:ascii="Arial" w:hAnsi="Arial" w:cs="Arial"/>
          <w:sz w:val="24"/>
          <w:szCs w:val="24"/>
        </w:rPr>
        <w:t>where</w:t>
      </w:r>
      <w:r w:rsidRPr="00A80388">
        <w:rPr>
          <w:rFonts w:ascii="Arial" w:hAnsi="Arial" w:cs="Arial"/>
          <w:sz w:val="24"/>
          <w:szCs w:val="24"/>
        </w:rPr>
        <w:t xml:space="preserve"> the ministry of the hand is used in all the earnest actions of faith. </w:t>
      </w:r>
      <w:r>
        <w:rPr>
          <w:rFonts w:ascii="Arial" w:hAnsi="Arial" w:cs="Arial"/>
          <w:sz w:val="24"/>
          <w:szCs w:val="24"/>
        </w:rPr>
        <w:t>“</w:t>
      </w:r>
      <w:r w:rsidRPr="00A80388">
        <w:rPr>
          <w:rFonts w:ascii="Arial" w:hAnsi="Arial" w:cs="Arial"/>
          <w:sz w:val="24"/>
          <w:szCs w:val="24"/>
        </w:rPr>
        <w:t>I have set the Lord always before me; for he is on my right hand, that I shall not be moved.</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16:</w:t>
      </w:r>
      <w:r w:rsidRPr="00A80388">
        <w:rPr>
          <w:rFonts w:ascii="Arial" w:hAnsi="Arial" w:cs="Arial"/>
          <w:sz w:val="24"/>
          <w:szCs w:val="24"/>
        </w:rPr>
        <w:t>8) So again</w:t>
      </w:r>
      <w:r>
        <w:rPr>
          <w:rFonts w:ascii="Arial" w:hAnsi="Arial" w:cs="Arial"/>
          <w:sz w:val="24"/>
          <w:szCs w:val="24"/>
        </w:rPr>
        <w:t>,</w:t>
      </w:r>
      <w:r w:rsidRPr="00A80388">
        <w:rPr>
          <w:rFonts w:ascii="Arial" w:hAnsi="Arial" w:cs="Arial"/>
          <w:sz w:val="24"/>
          <w:szCs w:val="24"/>
        </w:rPr>
        <w:t xml:space="preserve"> it is said, </w:t>
      </w:r>
      <w:r>
        <w:rPr>
          <w:rFonts w:ascii="Arial" w:hAnsi="Arial" w:cs="Arial"/>
          <w:sz w:val="24"/>
          <w:szCs w:val="24"/>
        </w:rPr>
        <w:t>“</w:t>
      </w:r>
      <w:r w:rsidRPr="00A80388">
        <w:rPr>
          <w:rFonts w:ascii="Arial" w:hAnsi="Arial" w:cs="Arial"/>
          <w:sz w:val="24"/>
          <w:szCs w:val="24"/>
        </w:rPr>
        <w:t>The Lord shall stand at the right hand of the poor, to save him from those that condemn his soul.</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109:</w:t>
      </w:r>
      <w:r w:rsidRPr="00A80388">
        <w:rPr>
          <w:rFonts w:ascii="Arial" w:hAnsi="Arial" w:cs="Arial"/>
          <w:sz w:val="24"/>
          <w:szCs w:val="24"/>
        </w:rPr>
        <w:t xml:space="preserve">31)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only detain the reader yet f</w:t>
      </w:r>
      <w:r>
        <w:rPr>
          <w:rFonts w:ascii="Arial" w:hAnsi="Arial" w:cs="Arial"/>
          <w:sz w:val="24"/>
          <w:szCs w:val="24"/>
        </w:rPr>
        <w:t>u</w:t>
      </w:r>
      <w:r w:rsidRPr="00A80388">
        <w:rPr>
          <w:rFonts w:ascii="Arial" w:hAnsi="Arial" w:cs="Arial"/>
          <w:sz w:val="24"/>
          <w:szCs w:val="24"/>
        </w:rPr>
        <w:t xml:space="preserve">rther to remark what a </w:t>
      </w:r>
      <w:r>
        <w:rPr>
          <w:rFonts w:ascii="Arial" w:hAnsi="Arial" w:cs="Arial"/>
          <w:sz w:val="24"/>
          <w:szCs w:val="24"/>
        </w:rPr>
        <w:t>special</w:t>
      </w:r>
      <w:r w:rsidRPr="00A80388">
        <w:rPr>
          <w:rFonts w:ascii="Arial" w:hAnsi="Arial" w:cs="Arial"/>
          <w:sz w:val="24"/>
          <w:szCs w:val="24"/>
        </w:rPr>
        <w:t xml:space="preserve"> blessedness is in the subject, </w:t>
      </w:r>
      <w:r>
        <w:rPr>
          <w:rFonts w:ascii="Arial" w:hAnsi="Arial" w:cs="Arial"/>
          <w:sz w:val="24"/>
          <w:szCs w:val="24"/>
        </w:rPr>
        <w:t>considered</w:t>
      </w:r>
      <w:r w:rsidRPr="00A80388">
        <w:rPr>
          <w:rFonts w:ascii="Arial" w:hAnsi="Arial" w:cs="Arial"/>
          <w:sz w:val="24"/>
          <w:szCs w:val="24"/>
        </w:rPr>
        <w:t xml:space="preserve"> with </w:t>
      </w:r>
      <w:r>
        <w:rPr>
          <w:rFonts w:ascii="Arial" w:hAnsi="Arial" w:cs="Arial"/>
          <w:sz w:val="24"/>
          <w:szCs w:val="24"/>
        </w:rPr>
        <w:t>reference</w:t>
      </w:r>
      <w:r w:rsidRPr="00A80388">
        <w:rPr>
          <w:rFonts w:ascii="Arial" w:hAnsi="Arial" w:cs="Arial"/>
          <w:sz w:val="24"/>
          <w:szCs w:val="24"/>
        </w:rPr>
        <w:t xml:space="preserve"> to the hand of Jesus over his people. All that we read in the word of God of the hands, and eyes, and ears of the Lord, as continually engaged for his church and redeemed, is spoken of Christ in his human nature; and most blessed are those things </w:t>
      </w:r>
      <w:r>
        <w:rPr>
          <w:rFonts w:ascii="Arial" w:hAnsi="Arial" w:cs="Arial"/>
          <w:sz w:val="24"/>
          <w:szCs w:val="24"/>
        </w:rPr>
        <w:t xml:space="preserve">in relation to Christ. By thus </w:t>
      </w:r>
      <w:r w:rsidRPr="00A80388">
        <w:rPr>
          <w:rFonts w:ascii="Arial" w:hAnsi="Arial" w:cs="Arial"/>
          <w:sz w:val="24"/>
          <w:szCs w:val="24"/>
        </w:rPr>
        <w:t>presenting the Lord Jesus in those familiar acts of our own nature, it implies what the church should never lose sight of, that sympathy of Jesus to</w:t>
      </w:r>
      <w:r>
        <w:rPr>
          <w:rFonts w:ascii="Arial" w:hAnsi="Arial" w:cs="Arial"/>
          <w:sz w:val="24"/>
          <w:szCs w:val="24"/>
        </w:rPr>
        <w:t>wards</w:t>
      </w:r>
      <w:r w:rsidRPr="00A80388">
        <w:rPr>
          <w:rFonts w:ascii="Arial" w:hAnsi="Arial" w:cs="Arial"/>
          <w:sz w:val="24"/>
          <w:szCs w:val="24"/>
        </w:rPr>
        <w:t xml:space="preserve"> our nature, whose hands are unceasingly stretched </w:t>
      </w:r>
      <w:r>
        <w:rPr>
          <w:rFonts w:ascii="Arial" w:hAnsi="Arial" w:cs="Arial"/>
          <w:sz w:val="24"/>
          <w:szCs w:val="24"/>
        </w:rPr>
        <w:t>out</w:t>
      </w:r>
      <w:r w:rsidRPr="00A80388">
        <w:rPr>
          <w:rFonts w:ascii="Arial" w:hAnsi="Arial" w:cs="Arial"/>
          <w:sz w:val="24"/>
          <w:szCs w:val="24"/>
        </w:rPr>
        <w:t xml:space="preserve"> to lead, guide, and defend, and whose ears are always open to the cries of his redeemed, and whose eyes are </w:t>
      </w:r>
      <w:r>
        <w:rPr>
          <w:rFonts w:ascii="Arial" w:hAnsi="Arial" w:cs="Arial"/>
          <w:sz w:val="24"/>
          <w:szCs w:val="24"/>
        </w:rPr>
        <w:t>up</w:t>
      </w:r>
      <w:r w:rsidRPr="00A80388">
        <w:rPr>
          <w:rFonts w:ascii="Arial" w:hAnsi="Arial" w:cs="Arial"/>
          <w:sz w:val="24"/>
          <w:szCs w:val="24"/>
        </w:rPr>
        <w:t>on them for good, for his delight and their happiness. How sweet to this purpose are th</w:t>
      </w:r>
      <w:r>
        <w:rPr>
          <w:rFonts w:ascii="Arial" w:hAnsi="Arial" w:cs="Arial"/>
          <w:sz w:val="24"/>
          <w:szCs w:val="24"/>
        </w:rPr>
        <w:t>e</w:t>
      </w:r>
      <w:r w:rsidRPr="00A80388">
        <w:rPr>
          <w:rFonts w:ascii="Arial" w:hAnsi="Arial" w:cs="Arial"/>
          <w:sz w:val="24"/>
          <w:szCs w:val="24"/>
        </w:rPr>
        <w:t xml:space="preserve">se Scriptures: </w:t>
      </w:r>
      <w:r>
        <w:rPr>
          <w:rFonts w:ascii="Arial" w:hAnsi="Arial" w:cs="Arial"/>
          <w:sz w:val="24"/>
          <w:szCs w:val="24"/>
        </w:rPr>
        <w:t>“</w:t>
      </w:r>
      <w:r w:rsidRPr="00A80388">
        <w:rPr>
          <w:rFonts w:ascii="Arial" w:hAnsi="Arial" w:cs="Arial"/>
          <w:sz w:val="24"/>
          <w:szCs w:val="24"/>
        </w:rPr>
        <w:t>I know the thoughts I think towards you, saith the Lord; thoughts of peace, and not of evil, to give you an expected end.</w:t>
      </w:r>
      <w:r>
        <w:rPr>
          <w:rFonts w:ascii="Arial" w:hAnsi="Arial" w:cs="Arial"/>
          <w:sz w:val="24"/>
          <w:szCs w:val="24"/>
        </w:rPr>
        <w:t>”</w:t>
      </w:r>
      <w:r w:rsidRPr="00A80388">
        <w:rPr>
          <w:rFonts w:ascii="Arial" w:hAnsi="Arial" w:cs="Arial"/>
          <w:sz w:val="24"/>
          <w:szCs w:val="24"/>
        </w:rPr>
        <w:t xml:space="preserve"> (Jer. </w:t>
      </w:r>
      <w:r>
        <w:rPr>
          <w:rFonts w:ascii="Arial" w:hAnsi="Arial" w:cs="Arial"/>
          <w:sz w:val="24"/>
          <w:szCs w:val="24"/>
        </w:rPr>
        <w:t>29:</w:t>
      </w:r>
      <w:r w:rsidRPr="00A80388">
        <w:rPr>
          <w:rFonts w:ascii="Arial" w:hAnsi="Arial" w:cs="Arial"/>
          <w:sz w:val="24"/>
          <w:szCs w:val="24"/>
        </w:rPr>
        <w:t>11</w:t>
      </w:r>
      <w:r>
        <w:rPr>
          <w:rFonts w:ascii="Arial" w:hAnsi="Arial" w:cs="Arial"/>
          <w:sz w:val="24"/>
          <w:szCs w:val="24"/>
        </w:rPr>
        <w:t>) S</w:t>
      </w:r>
      <w:r w:rsidRPr="00A80388">
        <w:rPr>
          <w:rFonts w:ascii="Arial" w:hAnsi="Arial" w:cs="Arial"/>
          <w:sz w:val="24"/>
          <w:szCs w:val="24"/>
        </w:rPr>
        <w:t>o again</w:t>
      </w:r>
      <w:r>
        <w:rPr>
          <w:rFonts w:ascii="Arial" w:hAnsi="Arial" w:cs="Arial"/>
          <w:sz w:val="24"/>
          <w:szCs w:val="24"/>
        </w:rPr>
        <w:t xml:space="preserve"> in</w:t>
      </w:r>
      <w:r w:rsidRPr="00A80388">
        <w:rPr>
          <w:rFonts w:ascii="Arial" w:hAnsi="Arial" w:cs="Arial"/>
          <w:sz w:val="24"/>
          <w:szCs w:val="24"/>
        </w:rPr>
        <w:t xml:space="preserve"> Jer. </w:t>
      </w:r>
      <w:r>
        <w:rPr>
          <w:rFonts w:ascii="Arial" w:hAnsi="Arial" w:cs="Arial"/>
          <w:sz w:val="24"/>
          <w:szCs w:val="24"/>
        </w:rPr>
        <w:t>32:</w:t>
      </w:r>
      <w:r w:rsidRPr="00A80388">
        <w:rPr>
          <w:rFonts w:ascii="Arial" w:hAnsi="Arial" w:cs="Arial"/>
          <w:sz w:val="24"/>
          <w:szCs w:val="24"/>
        </w:rPr>
        <w:t>41</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Yea, I will rejoice over them to do them good, and I will plant them in this land assuredly, with my whole heart, and with my whole soul.</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D215D7" w:rsidRDefault="003020C1" w:rsidP="00C40662">
      <w:pPr>
        <w:spacing w:after="0" w:line="276" w:lineRule="auto"/>
        <w:jc w:val="both"/>
        <w:rPr>
          <w:rFonts w:ascii="Arial" w:hAnsi="Arial" w:cs="Arial"/>
          <w:b/>
          <w:bCs/>
          <w:sz w:val="24"/>
          <w:szCs w:val="24"/>
        </w:rPr>
      </w:pPr>
      <w:r w:rsidRPr="00D215D7">
        <w:rPr>
          <w:rFonts w:ascii="Arial" w:hAnsi="Arial" w:cs="Arial"/>
          <w:b/>
          <w:bCs/>
          <w:sz w:val="24"/>
          <w:szCs w:val="24"/>
        </w:rPr>
        <w:t>HANES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town on the frontier of Ethiopia. Some have thought it the same as Ta</w:t>
      </w:r>
      <w:r>
        <w:rPr>
          <w:rFonts w:ascii="Arial" w:hAnsi="Arial" w:cs="Arial"/>
          <w:sz w:val="24"/>
          <w:szCs w:val="24"/>
        </w:rPr>
        <w:t>h</w:t>
      </w:r>
      <w:r w:rsidRPr="00A80388">
        <w:rPr>
          <w:rFonts w:ascii="Arial" w:hAnsi="Arial" w:cs="Arial"/>
          <w:sz w:val="24"/>
          <w:szCs w:val="24"/>
        </w:rPr>
        <w:t>p</w:t>
      </w:r>
      <w:r>
        <w:rPr>
          <w:rFonts w:ascii="Arial" w:hAnsi="Arial" w:cs="Arial"/>
          <w:sz w:val="24"/>
          <w:szCs w:val="24"/>
        </w:rPr>
        <w:t>h</w:t>
      </w:r>
      <w:r w:rsidRPr="00A80388">
        <w:rPr>
          <w:rFonts w:ascii="Arial" w:hAnsi="Arial" w:cs="Arial"/>
          <w:sz w:val="24"/>
          <w:szCs w:val="24"/>
        </w:rPr>
        <w:t xml:space="preserve">anes. (See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30:</w:t>
      </w:r>
      <w:r w:rsidRPr="00A80388">
        <w:rPr>
          <w:rFonts w:ascii="Arial" w:hAnsi="Arial" w:cs="Arial"/>
          <w:sz w:val="24"/>
          <w:szCs w:val="24"/>
        </w:rPr>
        <w:t>4</w:t>
      </w:r>
      <w:r>
        <w:rPr>
          <w:rFonts w:ascii="Arial" w:hAnsi="Arial" w:cs="Arial"/>
          <w:sz w:val="24"/>
          <w:szCs w:val="24"/>
        </w:rPr>
        <w:t xml:space="preserve">; </w:t>
      </w:r>
      <w:r w:rsidRPr="00A80388">
        <w:rPr>
          <w:rFonts w:ascii="Arial" w:hAnsi="Arial" w:cs="Arial"/>
          <w:sz w:val="24"/>
          <w:szCs w:val="24"/>
        </w:rPr>
        <w:t xml:space="preserve">Jer. </w:t>
      </w:r>
      <w:r>
        <w:rPr>
          <w:rFonts w:ascii="Arial" w:hAnsi="Arial" w:cs="Arial"/>
          <w:sz w:val="24"/>
          <w:szCs w:val="24"/>
        </w:rPr>
        <w:t>2:</w:t>
      </w:r>
      <w:r w:rsidRPr="00A80388">
        <w:rPr>
          <w:rFonts w:ascii="Arial" w:hAnsi="Arial" w:cs="Arial"/>
          <w:sz w:val="24"/>
          <w:szCs w:val="24"/>
        </w:rPr>
        <w:t>16)</w:t>
      </w:r>
    </w:p>
    <w:p w:rsidR="003020C1" w:rsidRDefault="003020C1" w:rsidP="00C40662">
      <w:pPr>
        <w:spacing w:after="0" w:line="276" w:lineRule="auto"/>
        <w:jc w:val="both"/>
        <w:rPr>
          <w:rFonts w:ascii="Arial" w:hAnsi="Arial" w:cs="Arial"/>
          <w:sz w:val="24"/>
          <w:szCs w:val="24"/>
        </w:rPr>
      </w:pPr>
    </w:p>
    <w:p w:rsidR="003020C1" w:rsidRPr="00D215D7" w:rsidRDefault="003020C1" w:rsidP="00C40662">
      <w:pPr>
        <w:spacing w:after="0" w:line="276" w:lineRule="auto"/>
        <w:jc w:val="both"/>
        <w:rPr>
          <w:rFonts w:ascii="Arial" w:hAnsi="Arial" w:cs="Arial"/>
          <w:b/>
          <w:bCs/>
          <w:sz w:val="24"/>
          <w:szCs w:val="24"/>
        </w:rPr>
      </w:pPr>
      <w:r w:rsidRPr="00D215D7">
        <w:rPr>
          <w:rFonts w:ascii="Arial" w:hAnsi="Arial" w:cs="Arial"/>
          <w:b/>
          <w:bCs/>
          <w:sz w:val="24"/>
          <w:szCs w:val="24"/>
        </w:rPr>
        <w:t>HANNAH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wife of Elkanah. Her name </w:t>
      </w:r>
      <w:r>
        <w:rPr>
          <w:rFonts w:ascii="Arial" w:hAnsi="Arial" w:cs="Arial"/>
          <w:sz w:val="24"/>
          <w:szCs w:val="24"/>
        </w:rPr>
        <w:t>means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gracious</w:t>
      </w:r>
      <w:r>
        <w:rPr>
          <w:rFonts w:ascii="Arial" w:hAnsi="Arial" w:cs="Arial"/>
          <w:sz w:val="24"/>
          <w:szCs w:val="24"/>
        </w:rPr>
        <w:t>”</w:t>
      </w:r>
      <w:r w:rsidRPr="00A80388">
        <w:rPr>
          <w:rFonts w:ascii="Arial" w:hAnsi="Arial" w:cs="Arial"/>
          <w:sz w:val="24"/>
          <w:szCs w:val="24"/>
        </w:rPr>
        <w:t>; and she was, indeed, a very gracious woman. We</w:t>
      </w:r>
      <w:r>
        <w:rPr>
          <w:rFonts w:ascii="Arial" w:hAnsi="Arial" w:cs="Arial"/>
          <w:sz w:val="24"/>
          <w:szCs w:val="24"/>
        </w:rPr>
        <w:t xml:space="preserve"> </w:t>
      </w:r>
      <w:r w:rsidRPr="00A80388">
        <w:rPr>
          <w:rFonts w:ascii="Arial" w:hAnsi="Arial" w:cs="Arial"/>
          <w:sz w:val="24"/>
          <w:szCs w:val="24"/>
        </w:rPr>
        <w:t>have her history in the first book of Samuel, chapter</w:t>
      </w:r>
      <w:r>
        <w:rPr>
          <w:rFonts w:ascii="Arial" w:hAnsi="Arial" w:cs="Arial"/>
          <w:sz w:val="24"/>
          <w:szCs w:val="24"/>
        </w:rPr>
        <w:t>s</w:t>
      </w:r>
      <w:r w:rsidRPr="00A80388">
        <w:rPr>
          <w:rFonts w:ascii="Arial" w:hAnsi="Arial" w:cs="Arial"/>
          <w:sz w:val="24"/>
          <w:szCs w:val="24"/>
        </w:rPr>
        <w:t xml:space="preserve"> first and second. Her hymn is truly spiritual, and forms a blessed song concerning redemption. It is worthy </w:t>
      </w:r>
      <w:r>
        <w:rPr>
          <w:rFonts w:ascii="Arial" w:hAnsi="Arial" w:cs="Arial"/>
          <w:sz w:val="24"/>
          <w:szCs w:val="24"/>
        </w:rPr>
        <w:t xml:space="preserve">of </w:t>
      </w:r>
      <w:r w:rsidRPr="00A80388">
        <w:rPr>
          <w:rFonts w:ascii="Arial" w:hAnsi="Arial" w:cs="Arial"/>
          <w:sz w:val="24"/>
          <w:szCs w:val="24"/>
        </w:rPr>
        <w:t>remark</w:t>
      </w:r>
      <w:r>
        <w:rPr>
          <w:rFonts w:ascii="Arial" w:hAnsi="Arial" w:cs="Arial"/>
          <w:sz w:val="24"/>
          <w:szCs w:val="24"/>
        </w:rPr>
        <w:t xml:space="preserve"> that, </w:t>
      </w:r>
      <w:r w:rsidRPr="00A80388">
        <w:rPr>
          <w:rFonts w:ascii="Arial" w:hAnsi="Arial" w:cs="Arial"/>
          <w:sz w:val="24"/>
          <w:szCs w:val="24"/>
        </w:rPr>
        <w:t xml:space="preserve">though the patriarchs, and other holy men of old, before the days of Hannah, spoke of the Lord Jesus under various characters belonging to him, yet Hannah is the first that was commissioned by the Holy </w:t>
      </w:r>
      <w:r>
        <w:rPr>
          <w:rFonts w:ascii="Arial" w:hAnsi="Arial" w:cs="Arial"/>
          <w:sz w:val="24"/>
          <w:szCs w:val="24"/>
        </w:rPr>
        <w:t>Spirit</w:t>
      </w:r>
      <w:r w:rsidRPr="00A80388">
        <w:rPr>
          <w:rFonts w:ascii="Arial" w:hAnsi="Arial" w:cs="Arial"/>
          <w:sz w:val="24"/>
          <w:szCs w:val="24"/>
        </w:rPr>
        <w:t xml:space="preserve"> to speak of him as the Messiah, the Anointed. (See 1 Sam. </w:t>
      </w:r>
      <w:r>
        <w:rPr>
          <w:rFonts w:ascii="Arial" w:hAnsi="Arial" w:cs="Arial"/>
          <w:sz w:val="24"/>
          <w:szCs w:val="24"/>
        </w:rPr>
        <w:t>2:</w:t>
      </w:r>
      <w:r w:rsidRPr="00A80388">
        <w:rPr>
          <w:rFonts w:ascii="Arial" w:hAnsi="Arial" w:cs="Arial"/>
          <w:sz w:val="24"/>
          <w:szCs w:val="24"/>
        </w:rPr>
        <w:t xml:space="preserve">10) This was her honour. It is worthy </w:t>
      </w:r>
      <w:r>
        <w:rPr>
          <w:rFonts w:ascii="Arial" w:hAnsi="Arial" w:cs="Arial"/>
          <w:sz w:val="24"/>
          <w:szCs w:val="24"/>
        </w:rPr>
        <w:t xml:space="preserve">of </w:t>
      </w:r>
      <w:r w:rsidRPr="00A80388">
        <w:rPr>
          <w:rFonts w:ascii="Arial" w:hAnsi="Arial" w:cs="Arial"/>
          <w:sz w:val="24"/>
          <w:szCs w:val="24"/>
        </w:rPr>
        <w:t xml:space="preserve">remark that the Lord so distinguished this Old Testament saint to be the first preacher </w:t>
      </w:r>
      <w:r w:rsidRPr="00A80388">
        <w:rPr>
          <w:rFonts w:ascii="Arial" w:hAnsi="Arial" w:cs="Arial"/>
          <w:sz w:val="24"/>
          <w:szCs w:val="24"/>
        </w:rPr>
        <w:lastRenderedPageBreak/>
        <w:t xml:space="preserve">of Jesus as the Anointed, and Mary Magdalen, in the New Testament, to be the first preacher of Jesus in his resurrection. (Mark </w:t>
      </w:r>
      <w:r>
        <w:rPr>
          <w:rFonts w:ascii="Arial" w:hAnsi="Arial" w:cs="Arial"/>
          <w:sz w:val="24"/>
          <w:szCs w:val="24"/>
        </w:rPr>
        <w:t>16:</w:t>
      </w:r>
      <w:r w:rsidRPr="00A80388">
        <w:rPr>
          <w:rFonts w:ascii="Arial" w:hAnsi="Arial" w:cs="Arial"/>
          <w:sz w:val="24"/>
          <w:szCs w:val="24"/>
        </w:rPr>
        <w:t>9)</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while I </w:t>
      </w:r>
      <w:r>
        <w:rPr>
          <w:rFonts w:ascii="Arial" w:hAnsi="Arial" w:cs="Arial"/>
          <w:sz w:val="24"/>
          <w:szCs w:val="24"/>
        </w:rPr>
        <w:t xml:space="preserve">point out </w:t>
      </w:r>
      <w:r w:rsidRPr="00A80388">
        <w:rPr>
          <w:rFonts w:ascii="Arial" w:hAnsi="Arial" w:cs="Arial"/>
          <w:sz w:val="24"/>
          <w:szCs w:val="24"/>
        </w:rPr>
        <w:t>in her history, I beg to call the reader</w:t>
      </w:r>
      <w:r>
        <w:rPr>
          <w:rFonts w:ascii="Arial" w:hAnsi="Arial" w:cs="Arial"/>
          <w:sz w:val="24"/>
          <w:szCs w:val="24"/>
        </w:rPr>
        <w:t>’</w:t>
      </w:r>
      <w:r w:rsidRPr="00A80388">
        <w:rPr>
          <w:rFonts w:ascii="Arial" w:hAnsi="Arial" w:cs="Arial"/>
          <w:sz w:val="24"/>
          <w:szCs w:val="24"/>
        </w:rPr>
        <w:t xml:space="preserve">s attention to an infinitely more important consideration on the subject. If the Lord Jesus was thus anointed, and called as such the Messiah (which is, in fact, the Anointed), so many ages before his incarnation, as the glorious Head of his body the church, was not the church, the body of that glorious Head, anointed also in him? Could the Head, in this instance, be </w:t>
      </w:r>
      <w:r>
        <w:rPr>
          <w:rFonts w:ascii="Arial" w:hAnsi="Arial" w:cs="Arial"/>
          <w:sz w:val="24"/>
          <w:szCs w:val="24"/>
        </w:rPr>
        <w:t>considered</w:t>
      </w:r>
      <w:r w:rsidRPr="00A80388">
        <w:rPr>
          <w:rFonts w:ascii="Arial" w:hAnsi="Arial" w:cs="Arial"/>
          <w:sz w:val="24"/>
          <w:szCs w:val="24"/>
        </w:rPr>
        <w:t xml:space="preserve"> detached and separated from the members? Surely Christ, as Christ, that is, Anointed, could not have been thus called, had not the Holy </w:t>
      </w:r>
      <w:r>
        <w:rPr>
          <w:rFonts w:ascii="Arial" w:hAnsi="Arial" w:cs="Arial"/>
          <w:sz w:val="24"/>
          <w:szCs w:val="24"/>
        </w:rPr>
        <w:t>Spirit</w:t>
      </w:r>
      <w:r w:rsidRPr="00A80388">
        <w:rPr>
          <w:rFonts w:ascii="Arial" w:hAnsi="Arial" w:cs="Arial"/>
          <w:sz w:val="24"/>
          <w:szCs w:val="24"/>
        </w:rPr>
        <w:t xml:space="preserve"> virtually and truly, in the secret councils of JEHOVAH, anointed him as much as God the Father called him</w:t>
      </w:r>
      <w:r>
        <w:rPr>
          <w:rFonts w:ascii="Arial" w:hAnsi="Arial" w:cs="Arial"/>
          <w:sz w:val="24"/>
          <w:szCs w:val="24"/>
        </w:rPr>
        <w:t xml:space="preserve"> so</w:t>
      </w:r>
      <w:r w:rsidRPr="00A80388">
        <w:rPr>
          <w:rFonts w:ascii="Arial" w:hAnsi="Arial" w:cs="Arial"/>
          <w:sz w:val="24"/>
          <w:szCs w:val="24"/>
        </w:rPr>
        <w:t xml:space="preserve">. (See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42:</w:t>
      </w:r>
      <w:r w:rsidRPr="00A80388">
        <w:rPr>
          <w:rFonts w:ascii="Arial" w:hAnsi="Arial" w:cs="Arial"/>
          <w:sz w:val="24"/>
          <w:szCs w:val="24"/>
        </w:rPr>
        <w:t>6) And</w:t>
      </w:r>
      <w:r>
        <w:rPr>
          <w:rFonts w:ascii="Arial" w:hAnsi="Arial" w:cs="Arial"/>
          <w:sz w:val="24"/>
          <w:szCs w:val="24"/>
        </w:rPr>
        <w:t>,</w:t>
      </w:r>
      <w:r w:rsidRPr="00A80388">
        <w:rPr>
          <w:rFonts w:ascii="Arial" w:hAnsi="Arial" w:cs="Arial"/>
          <w:sz w:val="24"/>
          <w:szCs w:val="24"/>
        </w:rPr>
        <w:t xml:space="preserve"> as such</w:t>
      </w:r>
      <w:r>
        <w:rPr>
          <w:rFonts w:ascii="Arial" w:hAnsi="Arial" w:cs="Arial"/>
          <w:sz w:val="24"/>
          <w:szCs w:val="24"/>
        </w:rPr>
        <w:t>,</w:t>
      </w:r>
      <w:r w:rsidRPr="00A80388">
        <w:rPr>
          <w:rFonts w:ascii="Arial" w:hAnsi="Arial" w:cs="Arial"/>
          <w:sz w:val="24"/>
          <w:szCs w:val="24"/>
        </w:rPr>
        <w:t xml:space="preserve"> the church was as much called and anointed in him as his body, and that from everlasting; and in the everlasting love of God, the Holy </w:t>
      </w:r>
      <w:r>
        <w:rPr>
          <w:rFonts w:ascii="Arial" w:hAnsi="Arial" w:cs="Arial"/>
          <w:sz w:val="24"/>
          <w:szCs w:val="24"/>
        </w:rPr>
        <w:t>Spirit</w:t>
      </w:r>
      <w:r w:rsidRPr="00A80388">
        <w:rPr>
          <w:rFonts w:ascii="Arial" w:hAnsi="Arial" w:cs="Arial"/>
          <w:sz w:val="24"/>
          <w:szCs w:val="24"/>
        </w:rPr>
        <w:t xml:space="preserve"> presented to the Father the object of his everlasting love thus anointed, sanctified, and set apart, for his glory, and the spouse of the Lord Jesus. </w:t>
      </w:r>
      <w:r>
        <w:rPr>
          <w:rFonts w:ascii="Arial" w:hAnsi="Arial" w:cs="Arial"/>
          <w:sz w:val="24"/>
          <w:szCs w:val="24"/>
        </w:rPr>
        <w:t>“</w:t>
      </w:r>
      <w:r w:rsidRPr="00A80388">
        <w:rPr>
          <w:rFonts w:ascii="Arial" w:hAnsi="Arial" w:cs="Arial"/>
          <w:sz w:val="24"/>
          <w:szCs w:val="24"/>
        </w:rPr>
        <w:t>A body hast thou prepared me.</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10:</w:t>
      </w:r>
      <w:r w:rsidRPr="00A80388">
        <w:rPr>
          <w:rFonts w:ascii="Arial" w:hAnsi="Arial" w:cs="Arial"/>
          <w:sz w:val="24"/>
          <w:szCs w:val="24"/>
        </w:rPr>
        <w:t>5) Oh! what a sweet and precious thought, or rather</w:t>
      </w:r>
      <w:r>
        <w:rPr>
          <w:rFonts w:ascii="Arial" w:hAnsi="Arial" w:cs="Arial"/>
          <w:sz w:val="24"/>
          <w:szCs w:val="24"/>
        </w:rPr>
        <w:t>,</w:t>
      </w:r>
      <w:r w:rsidRPr="00A80388">
        <w:rPr>
          <w:rFonts w:ascii="Arial" w:hAnsi="Arial" w:cs="Arial"/>
          <w:sz w:val="24"/>
          <w:szCs w:val="24"/>
        </w:rPr>
        <w:t xml:space="preserve"> numberless thoughts</w:t>
      </w:r>
      <w:r>
        <w:rPr>
          <w:rFonts w:ascii="Arial" w:hAnsi="Arial" w:cs="Arial"/>
          <w:sz w:val="24"/>
          <w:szCs w:val="24"/>
        </w:rPr>
        <w:t>,</w:t>
      </w:r>
      <w:r w:rsidRPr="00A80388">
        <w:rPr>
          <w:rFonts w:ascii="Arial" w:hAnsi="Arial" w:cs="Arial"/>
          <w:sz w:val="24"/>
          <w:szCs w:val="24"/>
        </w:rPr>
        <w:t xml:space="preserve"> of rapture and delight arise out of this one view of the church</w:t>
      </w:r>
      <w:r>
        <w:rPr>
          <w:rFonts w:ascii="Arial" w:hAnsi="Arial" w:cs="Arial"/>
          <w:sz w:val="24"/>
          <w:szCs w:val="24"/>
        </w:rPr>
        <w:t>’</w:t>
      </w:r>
      <w:r w:rsidRPr="00A80388">
        <w:rPr>
          <w:rFonts w:ascii="Arial" w:hAnsi="Arial" w:cs="Arial"/>
          <w:sz w:val="24"/>
          <w:szCs w:val="24"/>
        </w:rPr>
        <w:t xml:space="preserve">s oneness and connection with her glorious Head and Husband before all worlds! Eyeing Jesus thus, as the Anointed, in his secret name and character, before the open display of it in time, was, without all doubt, in relation to his spouse, the church. Had not the Father given his dear Son a church, Jesus </w:t>
      </w:r>
      <w:r>
        <w:rPr>
          <w:rFonts w:ascii="Arial" w:hAnsi="Arial" w:cs="Arial"/>
          <w:sz w:val="24"/>
          <w:szCs w:val="24"/>
        </w:rPr>
        <w:t>would</w:t>
      </w:r>
      <w:r w:rsidRPr="00A80388">
        <w:rPr>
          <w:rFonts w:ascii="Arial" w:hAnsi="Arial" w:cs="Arial"/>
          <w:sz w:val="24"/>
          <w:szCs w:val="24"/>
        </w:rPr>
        <w:t xml:space="preserve"> not </w:t>
      </w:r>
      <w:r>
        <w:rPr>
          <w:rFonts w:ascii="Arial" w:hAnsi="Arial" w:cs="Arial"/>
          <w:sz w:val="24"/>
          <w:szCs w:val="24"/>
        </w:rPr>
        <w:t xml:space="preserve">have </w:t>
      </w:r>
      <w:r w:rsidRPr="00A80388">
        <w:rPr>
          <w:rFonts w:ascii="Arial" w:hAnsi="Arial" w:cs="Arial"/>
          <w:sz w:val="24"/>
          <w:szCs w:val="24"/>
        </w:rPr>
        <w:t xml:space="preserve">given himself to the church and for the church, neither would the Holy </w:t>
      </w:r>
      <w:r>
        <w:rPr>
          <w:rFonts w:ascii="Arial" w:hAnsi="Arial" w:cs="Arial"/>
          <w:sz w:val="24"/>
          <w:szCs w:val="24"/>
        </w:rPr>
        <w:t>Spirit</w:t>
      </w:r>
      <w:r w:rsidRPr="00A80388">
        <w:rPr>
          <w:rFonts w:ascii="Arial" w:hAnsi="Arial" w:cs="Arial"/>
          <w:sz w:val="24"/>
          <w:szCs w:val="24"/>
        </w:rPr>
        <w:t xml:space="preserve"> named him as the Messiah, the Anointed, before his incarnation; neither after would he have anointed him and given him without measure of his influence. But as we find the same name given </w:t>
      </w:r>
      <w:r>
        <w:rPr>
          <w:rFonts w:ascii="Arial" w:hAnsi="Arial" w:cs="Arial"/>
          <w:sz w:val="24"/>
          <w:szCs w:val="24"/>
        </w:rPr>
        <w:t>to</w:t>
      </w:r>
      <w:r w:rsidRPr="00A80388">
        <w:rPr>
          <w:rFonts w:ascii="Arial" w:hAnsi="Arial" w:cs="Arial"/>
          <w:sz w:val="24"/>
          <w:szCs w:val="24"/>
        </w:rPr>
        <w:t xml:space="preserve"> the Anointed before, as after, he became man, and tabernacled in the substance of our flesh, nothing can be more plain, in confirmation of this blessed truth, than that God the Holy </w:t>
      </w:r>
      <w:r>
        <w:rPr>
          <w:rFonts w:ascii="Arial" w:hAnsi="Arial" w:cs="Arial"/>
          <w:sz w:val="24"/>
          <w:szCs w:val="24"/>
        </w:rPr>
        <w:t>Spirit</w:t>
      </w:r>
      <w:r w:rsidRPr="00A80388">
        <w:rPr>
          <w:rFonts w:ascii="Arial" w:hAnsi="Arial" w:cs="Arial"/>
          <w:sz w:val="24"/>
          <w:szCs w:val="24"/>
        </w:rPr>
        <w:t xml:space="preserve"> had an everlasting love </w:t>
      </w:r>
      <w:r>
        <w:rPr>
          <w:rFonts w:ascii="Arial" w:hAnsi="Arial" w:cs="Arial"/>
          <w:sz w:val="24"/>
          <w:szCs w:val="24"/>
        </w:rPr>
        <w:t>for</w:t>
      </w:r>
      <w:r w:rsidRPr="00A80388">
        <w:rPr>
          <w:rFonts w:ascii="Arial" w:hAnsi="Arial" w:cs="Arial"/>
          <w:sz w:val="24"/>
          <w:szCs w:val="24"/>
        </w:rPr>
        <w:t xml:space="preserve"> the church, as the body of the Lord Jesus, before the world began, and anointed the glorious Head, and the church in her glorious Head, watched over her, protected her, blessed her, and set her apart, in all and every member of her, as </w:t>
      </w:r>
      <w:r>
        <w:rPr>
          <w:rFonts w:ascii="Arial" w:hAnsi="Arial" w:cs="Arial"/>
          <w:sz w:val="24"/>
          <w:szCs w:val="24"/>
        </w:rPr>
        <w:t>“</w:t>
      </w:r>
      <w:r w:rsidRPr="00A80388">
        <w:rPr>
          <w:rFonts w:ascii="Arial" w:hAnsi="Arial" w:cs="Arial"/>
          <w:sz w:val="24"/>
          <w:szCs w:val="24"/>
        </w:rPr>
        <w:t xml:space="preserve">the church which is his body, the </w:t>
      </w:r>
      <w:r>
        <w:rPr>
          <w:rFonts w:ascii="Arial" w:hAnsi="Arial" w:cs="Arial"/>
          <w:sz w:val="24"/>
          <w:szCs w:val="24"/>
        </w:rPr>
        <w:t>fullness</w:t>
      </w:r>
      <w:r w:rsidRPr="00A80388">
        <w:rPr>
          <w:rFonts w:ascii="Arial" w:hAnsi="Arial" w:cs="Arial"/>
          <w:sz w:val="24"/>
          <w:szCs w:val="24"/>
        </w:rPr>
        <w:t xml:space="preserve"> of him that filleth all in all.</w:t>
      </w:r>
      <w:r>
        <w:rPr>
          <w:rFonts w:ascii="Arial" w:hAnsi="Arial" w:cs="Arial"/>
          <w:sz w:val="24"/>
          <w:szCs w:val="24"/>
        </w:rPr>
        <w:t>”</w:t>
      </w:r>
      <w:r w:rsidRPr="00A80388">
        <w:rPr>
          <w:rFonts w:ascii="Arial" w:hAnsi="Arial" w:cs="Arial"/>
          <w:sz w:val="24"/>
          <w:szCs w:val="24"/>
        </w:rPr>
        <w:t xml:space="preserve"> (Eph. </w:t>
      </w:r>
      <w:r>
        <w:rPr>
          <w:rFonts w:ascii="Arial" w:hAnsi="Arial" w:cs="Arial"/>
          <w:sz w:val="24"/>
          <w:szCs w:val="24"/>
        </w:rPr>
        <w:t>1:</w:t>
      </w:r>
      <w:r w:rsidRPr="00A80388">
        <w:rPr>
          <w:rFonts w:ascii="Arial" w:hAnsi="Arial" w:cs="Arial"/>
          <w:sz w:val="24"/>
          <w:szCs w:val="24"/>
        </w:rPr>
        <w:t>22</w:t>
      </w:r>
      <w:r>
        <w:rPr>
          <w:rFonts w:ascii="Arial" w:hAnsi="Arial" w:cs="Arial"/>
          <w:sz w:val="24"/>
          <w:szCs w:val="24"/>
        </w:rPr>
        <w:t>-</w:t>
      </w:r>
      <w:r w:rsidRPr="00A80388">
        <w:rPr>
          <w:rFonts w:ascii="Arial" w:hAnsi="Arial" w:cs="Arial"/>
          <w:sz w:val="24"/>
          <w:szCs w:val="24"/>
        </w:rPr>
        <w:t>23)</w:t>
      </w:r>
    </w:p>
    <w:p w:rsidR="003020C1" w:rsidRDefault="003020C1" w:rsidP="00C40662">
      <w:pPr>
        <w:spacing w:after="0" w:line="276" w:lineRule="auto"/>
        <w:jc w:val="both"/>
        <w:rPr>
          <w:rFonts w:ascii="Arial" w:hAnsi="Arial" w:cs="Arial"/>
          <w:sz w:val="24"/>
          <w:szCs w:val="24"/>
        </w:rPr>
      </w:pPr>
    </w:p>
    <w:p w:rsidR="003020C1" w:rsidRPr="00332CF9" w:rsidRDefault="003020C1" w:rsidP="00C40662">
      <w:pPr>
        <w:spacing w:after="0" w:line="276" w:lineRule="auto"/>
        <w:jc w:val="both"/>
        <w:rPr>
          <w:rFonts w:ascii="Arial" w:hAnsi="Arial" w:cs="Arial"/>
          <w:b/>
          <w:bCs/>
          <w:sz w:val="24"/>
          <w:szCs w:val="24"/>
        </w:rPr>
      </w:pPr>
      <w:r w:rsidRPr="00332CF9">
        <w:rPr>
          <w:rFonts w:ascii="Arial" w:hAnsi="Arial" w:cs="Arial"/>
          <w:b/>
          <w:bCs/>
          <w:sz w:val="24"/>
          <w:szCs w:val="24"/>
        </w:rPr>
        <w:t>HARDNESS OF HEART</w:t>
      </w:r>
    </w:p>
    <w:p w:rsidR="002A7572"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this expression </w:t>
      </w:r>
      <w:r>
        <w:rPr>
          <w:rFonts w:ascii="Arial" w:hAnsi="Arial" w:cs="Arial"/>
          <w:sz w:val="24"/>
          <w:szCs w:val="24"/>
        </w:rPr>
        <w:t xml:space="preserve">so </w:t>
      </w:r>
      <w:r w:rsidRPr="00A80388">
        <w:rPr>
          <w:rFonts w:ascii="Arial" w:hAnsi="Arial" w:cs="Arial"/>
          <w:sz w:val="24"/>
          <w:szCs w:val="24"/>
        </w:rPr>
        <w:t xml:space="preserve">very often in the word of God, and for the most part connected with the blindness of the heart. Thus, it is said (Mark </w:t>
      </w:r>
      <w:r>
        <w:rPr>
          <w:rFonts w:ascii="Arial" w:hAnsi="Arial" w:cs="Arial"/>
          <w:sz w:val="24"/>
          <w:szCs w:val="24"/>
        </w:rPr>
        <w:t>3:</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the Redeemer was grieved </w:t>
      </w:r>
      <w:r>
        <w:rPr>
          <w:rFonts w:ascii="Arial" w:hAnsi="Arial" w:cs="Arial"/>
          <w:sz w:val="24"/>
          <w:szCs w:val="24"/>
        </w:rPr>
        <w:t>over</w:t>
      </w:r>
      <w:r w:rsidRPr="00A80388">
        <w:rPr>
          <w:rFonts w:ascii="Arial" w:hAnsi="Arial" w:cs="Arial"/>
          <w:sz w:val="24"/>
          <w:szCs w:val="24"/>
        </w:rPr>
        <w:t xml:space="preserve"> the hardness of their hearts; the margin of the Bible </w:t>
      </w:r>
      <w:r>
        <w:rPr>
          <w:rFonts w:ascii="Arial" w:hAnsi="Arial" w:cs="Arial"/>
          <w:sz w:val="24"/>
          <w:szCs w:val="24"/>
        </w:rPr>
        <w:t>translates</w:t>
      </w:r>
      <w:r w:rsidRPr="00A80388">
        <w:rPr>
          <w:rFonts w:ascii="Arial" w:hAnsi="Arial" w:cs="Arial"/>
          <w:sz w:val="24"/>
          <w:szCs w:val="24"/>
        </w:rPr>
        <w:t xml:space="preserve"> it the blindness of their hearts. So again, in Paul</w:t>
      </w:r>
      <w:r>
        <w:rPr>
          <w:rFonts w:ascii="Arial" w:hAnsi="Arial" w:cs="Arial"/>
          <w:sz w:val="24"/>
          <w:szCs w:val="24"/>
        </w:rPr>
        <w:t>’</w:t>
      </w:r>
      <w:r w:rsidRPr="00A80388">
        <w:rPr>
          <w:rFonts w:ascii="Arial" w:hAnsi="Arial" w:cs="Arial"/>
          <w:sz w:val="24"/>
          <w:szCs w:val="24"/>
        </w:rPr>
        <w:t xml:space="preserve">s Epistle to the Romans (chap. </w:t>
      </w:r>
      <w:r>
        <w:rPr>
          <w:rFonts w:ascii="Arial" w:hAnsi="Arial" w:cs="Arial"/>
          <w:sz w:val="24"/>
          <w:szCs w:val="24"/>
        </w:rPr>
        <w:t>11:</w:t>
      </w:r>
      <w:r w:rsidRPr="00A80388">
        <w:rPr>
          <w:rFonts w:ascii="Arial" w:hAnsi="Arial" w:cs="Arial"/>
          <w:sz w:val="24"/>
          <w:szCs w:val="24"/>
        </w:rPr>
        <w:t>25)</w:t>
      </w:r>
      <w:r>
        <w:rPr>
          <w:rFonts w:ascii="Arial" w:hAnsi="Arial" w:cs="Arial"/>
          <w:sz w:val="24"/>
          <w:szCs w:val="24"/>
        </w:rPr>
        <w:t>,</w:t>
      </w:r>
      <w:r w:rsidRPr="00A80388">
        <w:rPr>
          <w:rFonts w:ascii="Arial" w:hAnsi="Arial" w:cs="Arial"/>
          <w:sz w:val="24"/>
          <w:szCs w:val="24"/>
        </w:rPr>
        <w:t xml:space="preserve"> it is said, that </w:t>
      </w:r>
      <w:r>
        <w:rPr>
          <w:rFonts w:ascii="Arial" w:hAnsi="Arial" w:cs="Arial"/>
          <w:sz w:val="24"/>
          <w:szCs w:val="24"/>
        </w:rPr>
        <w:t>“</w:t>
      </w:r>
      <w:r w:rsidRPr="00A80388">
        <w:rPr>
          <w:rFonts w:ascii="Arial" w:hAnsi="Arial" w:cs="Arial"/>
          <w:sz w:val="24"/>
          <w:szCs w:val="24"/>
        </w:rPr>
        <w:t>blindness in part is happened to Israel.</w:t>
      </w:r>
      <w:r>
        <w:rPr>
          <w:rFonts w:ascii="Arial" w:hAnsi="Arial" w:cs="Arial"/>
          <w:sz w:val="24"/>
          <w:szCs w:val="24"/>
        </w:rPr>
        <w:t>”</w:t>
      </w:r>
      <w:r w:rsidRPr="00A80388">
        <w:rPr>
          <w:rFonts w:ascii="Arial" w:hAnsi="Arial" w:cs="Arial"/>
          <w:sz w:val="24"/>
          <w:szCs w:val="24"/>
        </w:rPr>
        <w:t xml:space="preserve"> In the margin, blindness is </w:t>
      </w:r>
      <w:r>
        <w:rPr>
          <w:rFonts w:ascii="Arial" w:hAnsi="Arial" w:cs="Arial"/>
          <w:sz w:val="24"/>
          <w:szCs w:val="24"/>
        </w:rPr>
        <w:t>rendered</w:t>
      </w:r>
      <w:r w:rsidRPr="00A80388">
        <w:rPr>
          <w:rFonts w:ascii="Arial" w:hAnsi="Arial" w:cs="Arial"/>
          <w:sz w:val="24"/>
          <w:szCs w:val="24"/>
        </w:rPr>
        <w:t xml:space="preserve"> hardness. And in the second Epistle to the Corinthians, third chapter, fourteenth verse, </w:t>
      </w:r>
      <w:r>
        <w:rPr>
          <w:rFonts w:ascii="Arial" w:hAnsi="Arial" w:cs="Arial"/>
          <w:sz w:val="24"/>
          <w:szCs w:val="24"/>
        </w:rPr>
        <w:t>there,</w:t>
      </w:r>
      <w:r w:rsidRPr="00A80388">
        <w:rPr>
          <w:rFonts w:ascii="Arial" w:hAnsi="Arial" w:cs="Arial"/>
          <w:sz w:val="24"/>
          <w:szCs w:val="24"/>
        </w:rPr>
        <w:t xml:space="preserve"> the expression is that </w:t>
      </w:r>
      <w:r>
        <w:rPr>
          <w:rFonts w:ascii="Arial" w:hAnsi="Arial" w:cs="Arial"/>
          <w:sz w:val="24"/>
          <w:szCs w:val="24"/>
        </w:rPr>
        <w:t>“</w:t>
      </w:r>
      <w:r w:rsidRPr="00A80388">
        <w:rPr>
          <w:rFonts w:ascii="Arial" w:hAnsi="Arial" w:cs="Arial"/>
          <w:sz w:val="24"/>
          <w:szCs w:val="24"/>
        </w:rPr>
        <w:t xml:space="preserve">their minds </w:t>
      </w:r>
      <w:r>
        <w:rPr>
          <w:rFonts w:ascii="Arial" w:hAnsi="Arial" w:cs="Arial"/>
          <w:sz w:val="24"/>
          <w:szCs w:val="24"/>
        </w:rPr>
        <w:t>were</w:t>
      </w:r>
      <w:r w:rsidRPr="00A80388">
        <w:rPr>
          <w:rFonts w:ascii="Arial" w:hAnsi="Arial" w:cs="Arial"/>
          <w:sz w:val="24"/>
          <w:szCs w:val="24"/>
        </w:rPr>
        <w:t xml:space="preserve"> blinded.</w:t>
      </w:r>
      <w:r>
        <w:rPr>
          <w:rFonts w:ascii="Arial" w:hAnsi="Arial" w:cs="Arial"/>
          <w:sz w:val="24"/>
          <w:szCs w:val="24"/>
        </w:rPr>
        <w:t>”</w:t>
      </w:r>
      <w:r w:rsidRPr="00A80388">
        <w:rPr>
          <w:rFonts w:ascii="Arial" w:hAnsi="Arial" w:cs="Arial"/>
          <w:sz w:val="24"/>
          <w:szCs w:val="24"/>
        </w:rPr>
        <w:t xml:space="preserve"> From these, and </w:t>
      </w:r>
      <w:r>
        <w:rPr>
          <w:rFonts w:ascii="Arial" w:hAnsi="Arial" w:cs="Arial"/>
          <w:sz w:val="24"/>
          <w:szCs w:val="24"/>
        </w:rPr>
        <w:t>similar</w:t>
      </w:r>
      <w:r w:rsidRPr="00A80388">
        <w:rPr>
          <w:rFonts w:ascii="Arial" w:hAnsi="Arial" w:cs="Arial"/>
          <w:sz w:val="24"/>
          <w:szCs w:val="24"/>
        </w:rPr>
        <w:t xml:space="preserve"> passages, it is plain that the terms are one and the same, and both mean hardness of heart</w:t>
      </w:r>
      <w:r>
        <w:rPr>
          <w:rFonts w:ascii="Arial" w:hAnsi="Arial" w:cs="Arial"/>
          <w:sz w:val="24"/>
          <w:szCs w:val="24"/>
        </w:rPr>
        <w:t>,</w:t>
      </w:r>
      <w:r w:rsidRPr="00A80388">
        <w:rPr>
          <w:rFonts w:ascii="Arial" w:hAnsi="Arial" w:cs="Arial"/>
          <w:sz w:val="24"/>
          <w:szCs w:val="24"/>
        </w:rPr>
        <w:t xml:space="preserve"> unfavourable to the reception of divine impressions. </w:t>
      </w:r>
    </w:p>
    <w:p w:rsidR="002A7572" w:rsidRDefault="002A7572"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But what I beg the reader yet more particularly to mark in the phrase</w:t>
      </w:r>
      <w:r>
        <w:rPr>
          <w:rFonts w:ascii="Arial" w:hAnsi="Arial" w:cs="Arial"/>
          <w:sz w:val="24"/>
          <w:szCs w:val="24"/>
        </w:rPr>
        <w:t>, and</w:t>
      </w:r>
      <w:r w:rsidRPr="00A80388">
        <w:rPr>
          <w:rFonts w:ascii="Arial" w:hAnsi="Arial" w:cs="Arial"/>
          <w:sz w:val="24"/>
          <w:szCs w:val="24"/>
        </w:rPr>
        <w:t xml:space="preserve"> that not unfrequently in Scripture</w:t>
      </w:r>
      <w:r>
        <w:rPr>
          <w:rFonts w:ascii="Arial" w:hAnsi="Arial" w:cs="Arial"/>
          <w:sz w:val="24"/>
          <w:szCs w:val="24"/>
        </w:rPr>
        <w:t>,</w:t>
      </w:r>
      <w:r w:rsidRPr="00A80388">
        <w:rPr>
          <w:rFonts w:ascii="Arial" w:hAnsi="Arial" w:cs="Arial"/>
          <w:sz w:val="24"/>
          <w:szCs w:val="24"/>
        </w:rPr>
        <w:t xml:space="preserve"> this blindness and hardness of the heart is ascribed to the Lord</w:t>
      </w:r>
      <w:r>
        <w:rPr>
          <w:rFonts w:ascii="Arial" w:hAnsi="Arial" w:cs="Arial"/>
          <w:sz w:val="24"/>
          <w:szCs w:val="24"/>
        </w:rPr>
        <w:t>’</w:t>
      </w:r>
      <w:r w:rsidRPr="00A80388">
        <w:rPr>
          <w:rFonts w:ascii="Arial" w:hAnsi="Arial" w:cs="Arial"/>
          <w:sz w:val="24"/>
          <w:szCs w:val="24"/>
        </w:rPr>
        <w:t xml:space="preserve">s </w:t>
      </w:r>
      <w:r>
        <w:rPr>
          <w:rFonts w:ascii="Arial" w:hAnsi="Arial" w:cs="Arial"/>
          <w:sz w:val="24"/>
          <w:szCs w:val="24"/>
        </w:rPr>
        <w:t>doing</w:t>
      </w:r>
      <w:r w:rsidRPr="00A80388">
        <w:rPr>
          <w:rFonts w:ascii="Arial" w:hAnsi="Arial" w:cs="Arial"/>
          <w:sz w:val="24"/>
          <w:szCs w:val="24"/>
        </w:rPr>
        <w:t>. Thus</w:t>
      </w:r>
      <w:r>
        <w:rPr>
          <w:rFonts w:ascii="Arial" w:hAnsi="Arial" w:cs="Arial"/>
          <w:sz w:val="24"/>
          <w:szCs w:val="24"/>
        </w:rPr>
        <w:t>,</w:t>
      </w:r>
      <w:r w:rsidRPr="00A80388">
        <w:rPr>
          <w:rFonts w:ascii="Arial" w:hAnsi="Arial" w:cs="Arial"/>
          <w:sz w:val="24"/>
          <w:szCs w:val="24"/>
        </w:rPr>
        <w:t xml:space="preserve"> in Isaiah</w:t>
      </w:r>
      <w:r>
        <w:rPr>
          <w:rFonts w:ascii="Arial" w:hAnsi="Arial" w:cs="Arial"/>
          <w:sz w:val="24"/>
          <w:szCs w:val="24"/>
        </w:rPr>
        <w:t>,</w:t>
      </w:r>
      <w:r w:rsidRPr="00A80388">
        <w:rPr>
          <w:rFonts w:ascii="Arial" w:hAnsi="Arial" w:cs="Arial"/>
          <w:sz w:val="24"/>
          <w:szCs w:val="24"/>
        </w:rPr>
        <w:t xml:space="preserve"> the church</w:t>
      </w:r>
      <w:r>
        <w:rPr>
          <w:rFonts w:ascii="Arial" w:hAnsi="Arial" w:cs="Arial"/>
          <w:sz w:val="24"/>
          <w:szCs w:val="24"/>
        </w:rPr>
        <w:t>,</w:t>
      </w:r>
      <w:r w:rsidRPr="00A80388">
        <w:rPr>
          <w:rFonts w:ascii="Arial" w:hAnsi="Arial" w:cs="Arial"/>
          <w:sz w:val="24"/>
          <w:szCs w:val="24"/>
        </w:rPr>
        <w:t xml:space="preserve"> in her prayer</w:t>
      </w:r>
      <w:r>
        <w:rPr>
          <w:rFonts w:ascii="Arial" w:hAnsi="Arial" w:cs="Arial"/>
          <w:sz w:val="24"/>
          <w:szCs w:val="24"/>
        </w:rPr>
        <w:t>,</w:t>
      </w:r>
      <w:r w:rsidRPr="00A80388">
        <w:rPr>
          <w:rFonts w:ascii="Arial" w:hAnsi="Arial" w:cs="Arial"/>
          <w:sz w:val="24"/>
          <w:szCs w:val="24"/>
        </w:rPr>
        <w:t xml:space="preserv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O Lord! why hast thou made us to err from thy ways, and hardened our heart from thy fear!</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63:</w:t>
      </w:r>
      <w:r w:rsidRPr="00A80388">
        <w:rPr>
          <w:rFonts w:ascii="Arial" w:hAnsi="Arial" w:cs="Arial"/>
          <w:sz w:val="24"/>
          <w:szCs w:val="24"/>
        </w:rPr>
        <w:t xml:space="preserve">17) And in John </w:t>
      </w:r>
      <w:r>
        <w:rPr>
          <w:rFonts w:ascii="Arial" w:hAnsi="Arial" w:cs="Arial"/>
          <w:sz w:val="24"/>
          <w:szCs w:val="24"/>
        </w:rPr>
        <w:t>12:</w:t>
      </w:r>
      <w:r w:rsidRPr="00A80388">
        <w:rPr>
          <w:rFonts w:ascii="Arial" w:hAnsi="Arial" w:cs="Arial"/>
          <w:sz w:val="24"/>
          <w:szCs w:val="24"/>
        </w:rPr>
        <w:t>39</w:t>
      </w:r>
      <w:r>
        <w:rPr>
          <w:rFonts w:ascii="Arial" w:hAnsi="Arial" w:cs="Arial"/>
          <w:sz w:val="24"/>
          <w:szCs w:val="24"/>
        </w:rPr>
        <w:t>-</w:t>
      </w:r>
      <w:r w:rsidRPr="00A80388">
        <w:rPr>
          <w:rFonts w:ascii="Arial" w:hAnsi="Arial" w:cs="Arial"/>
          <w:sz w:val="24"/>
          <w:szCs w:val="24"/>
        </w:rPr>
        <w:t xml:space="preserve"> 40</w:t>
      </w:r>
      <w:r>
        <w:rPr>
          <w:rFonts w:ascii="Arial" w:hAnsi="Arial" w:cs="Arial"/>
          <w:sz w:val="24"/>
          <w:szCs w:val="24"/>
        </w:rPr>
        <w:t>,</w:t>
      </w:r>
      <w:r w:rsidRPr="00A80388">
        <w:rPr>
          <w:rFonts w:ascii="Arial" w:hAnsi="Arial" w:cs="Arial"/>
          <w:sz w:val="24"/>
          <w:szCs w:val="24"/>
        </w:rPr>
        <w:t xml:space="preserve"> it is said, that </w:t>
      </w:r>
      <w:r>
        <w:rPr>
          <w:rFonts w:ascii="Arial" w:hAnsi="Arial" w:cs="Arial"/>
          <w:sz w:val="24"/>
          <w:szCs w:val="24"/>
        </w:rPr>
        <w:t>“</w:t>
      </w:r>
      <w:r w:rsidRPr="00A80388">
        <w:rPr>
          <w:rFonts w:ascii="Arial" w:hAnsi="Arial" w:cs="Arial"/>
          <w:sz w:val="24"/>
          <w:szCs w:val="24"/>
        </w:rPr>
        <w:t xml:space="preserve">they could not believe, because that </w:t>
      </w:r>
      <w:r>
        <w:rPr>
          <w:rFonts w:ascii="Arial" w:hAnsi="Arial" w:cs="Arial"/>
          <w:sz w:val="24"/>
          <w:szCs w:val="24"/>
        </w:rPr>
        <w:t>I</w:t>
      </w:r>
      <w:r w:rsidRPr="00A80388">
        <w:rPr>
          <w:rFonts w:ascii="Arial" w:hAnsi="Arial" w:cs="Arial"/>
          <w:sz w:val="24"/>
          <w:szCs w:val="24"/>
        </w:rPr>
        <w:t>s</w:t>
      </w:r>
      <w:r>
        <w:rPr>
          <w:rFonts w:ascii="Arial" w:hAnsi="Arial" w:cs="Arial"/>
          <w:sz w:val="24"/>
          <w:szCs w:val="24"/>
        </w:rPr>
        <w:t>aiah</w:t>
      </w:r>
      <w:r w:rsidRPr="00A80388">
        <w:rPr>
          <w:rFonts w:ascii="Arial" w:hAnsi="Arial" w:cs="Arial"/>
          <w:sz w:val="24"/>
          <w:szCs w:val="24"/>
        </w:rPr>
        <w:t xml:space="preserve"> had said, </w:t>
      </w:r>
      <w:r>
        <w:rPr>
          <w:rFonts w:ascii="Arial" w:hAnsi="Arial" w:cs="Arial"/>
          <w:sz w:val="24"/>
          <w:szCs w:val="24"/>
        </w:rPr>
        <w:t>‘</w:t>
      </w:r>
      <w:r w:rsidRPr="00A80388">
        <w:rPr>
          <w:rFonts w:ascii="Arial" w:hAnsi="Arial" w:cs="Arial"/>
          <w:sz w:val="24"/>
          <w:szCs w:val="24"/>
        </w:rPr>
        <w:t>He hath blinded their eyes, and hardened their hearts.</w:t>
      </w:r>
      <w:r>
        <w:rPr>
          <w:rFonts w:ascii="Arial" w:hAnsi="Arial" w:cs="Arial"/>
          <w:sz w:val="24"/>
          <w:szCs w:val="24"/>
        </w:rPr>
        <w:t>’”</w:t>
      </w:r>
      <w:r w:rsidRPr="00A80388">
        <w:rPr>
          <w:rFonts w:ascii="Arial" w:hAnsi="Arial" w:cs="Arial"/>
          <w:sz w:val="24"/>
          <w:szCs w:val="24"/>
        </w:rPr>
        <w:t xml:space="preserve"> This memorable passage of the prophet Isaiah, which is in chap. </w:t>
      </w:r>
      <w:r>
        <w:rPr>
          <w:rFonts w:ascii="Arial" w:hAnsi="Arial" w:cs="Arial"/>
          <w:sz w:val="24"/>
          <w:szCs w:val="24"/>
        </w:rPr>
        <w:t>6:</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10, ha</w:t>
      </w:r>
      <w:r>
        <w:rPr>
          <w:rFonts w:ascii="Arial" w:hAnsi="Arial" w:cs="Arial"/>
          <w:sz w:val="24"/>
          <w:szCs w:val="24"/>
        </w:rPr>
        <w:t>s</w:t>
      </w:r>
      <w:r w:rsidRPr="00A80388">
        <w:rPr>
          <w:rFonts w:ascii="Arial" w:hAnsi="Arial" w:cs="Arial"/>
          <w:sz w:val="24"/>
          <w:szCs w:val="24"/>
        </w:rPr>
        <w:t xml:space="preserve"> been </w:t>
      </w:r>
      <w:r>
        <w:rPr>
          <w:rFonts w:ascii="Arial" w:hAnsi="Arial" w:cs="Arial"/>
          <w:sz w:val="24"/>
          <w:szCs w:val="24"/>
        </w:rPr>
        <w:t>considered</w:t>
      </w:r>
      <w:r w:rsidRPr="00A80388">
        <w:rPr>
          <w:rFonts w:ascii="Arial" w:hAnsi="Arial" w:cs="Arial"/>
          <w:sz w:val="24"/>
          <w:szCs w:val="24"/>
        </w:rPr>
        <w:t xml:space="preserve"> so very important by God the Holy </w:t>
      </w:r>
      <w:r>
        <w:rPr>
          <w:rFonts w:ascii="Arial" w:hAnsi="Arial" w:cs="Arial"/>
          <w:sz w:val="24"/>
          <w:szCs w:val="24"/>
        </w:rPr>
        <w:t>Spirit</w:t>
      </w:r>
      <w:r w:rsidRPr="00A80388">
        <w:rPr>
          <w:rFonts w:ascii="Arial" w:hAnsi="Arial" w:cs="Arial"/>
          <w:sz w:val="24"/>
          <w:szCs w:val="24"/>
        </w:rPr>
        <w:t>, that he caused it to be quoted by all four Evangelists, once in the Acts of the Apostles, and once in the Epistle to the Romans. (</w:t>
      </w:r>
      <w:r>
        <w:rPr>
          <w:rFonts w:ascii="Arial" w:hAnsi="Arial" w:cs="Arial"/>
          <w:sz w:val="24"/>
          <w:szCs w:val="24"/>
        </w:rPr>
        <w:t>See Mat.</w:t>
      </w:r>
      <w:r w:rsidRPr="00A80388">
        <w:rPr>
          <w:rFonts w:ascii="Arial" w:hAnsi="Arial" w:cs="Arial"/>
          <w:sz w:val="24"/>
          <w:szCs w:val="24"/>
        </w:rPr>
        <w:t xml:space="preserve"> </w:t>
      </w:r>
      <w:r>
        <w:rPr>
          <w:rFonts w:ascii="Arial" w:hAnsi="Arial" w:cs="Arial"/>
          <w:sz w:val="24"/>
          <w:szCs w:val="24"/>
        </w:rPr>
        <w:t>13:</w:t>
      </w:r>
      <w:r w:rsidRPr="00A80388">
        <w:rPr>
          <w:rFonts w:ascii="Arial" w:hAnsi="Arial" w:cs="Arial"/>
          <w:sz w:val="24"/>
          <w:szCs w:val="24"/>
        </w:rPr>
        <w:t>14</w:t>
      </w:r>
      <w:r>
        <w:rPr>
          <w:rFonts w:ascii="Arial" w:hAnsi="Arial" w:cs="Arial"/>
          <w:sz w:val="24"/>
          <w:szCs w:val="24"/>
        </w:rPr>
        <w:t>-</w:t>
      </w:r>
      <w:r w:rsidRPr="00A80388">
        <w:rPr>
          <w:rFonts w:ascii="Arial" w:hAnsi="Arial" w:cs="Arial"/>
          <w:sz w:val="24"/>
          <w:szCs w:val="24"/>
        </w:rPr>
        <w:t>15</w:t>
      </w:r>
      <w:r>
        <w:rPr>
          <w:rFonts w:ascii="Arial" w:hAnsi="Arial" w:cs="Arial"/>
          <w:sz w:val="24"/>
          <w:szCs w:val="24"/>
        </w:rPr>
        <w:t>;</w:t>
      </w:r>
      <w:r w:rsidRPr="00A80388">
        <w:rPr>
          <w:rFonts w:ascii="Arial" w:hAnsi="Arial" w:cs="Arial"/>
          <w:sz w:val="24"/>
          <w:szCs w:val="24"/>
        </w:rPr>
        <w:t xml:space="preserve"> Mark </w:t>
      </w:r>
      <w:r>
        <w:rPr>
          <w:rFonts w:ascii="Arial" w:hAnsi="Arial" w:cs="Arial"/>
          <w:sz w:val="24"/>
          <w:szCs w:val="24"/>
        </w:rPr>
        <w:t>4:</w:t>
      </w:r>
      <w:r w:rsidRPr="00A80388">
        <w:rPr>
          <w:rFonts w:ascii="Arial" w:hAnsi="Arial" w:cs="Arial"/>
          <w:sz w:val="24"/>
          <w:szCs w:val="24"/>
        </w:rPr>
        <w:t>12</w:t>
      </w:r>
      <w:r>
        <w:rPr>
          <w:rFonts w:ascii="Arial" w:hAnsi="Arial" w:cs="Arial"/>
          <w:sz w:val="24"/>
          <w:szCs w:val="24"/>
        </w:rPr>
        <w:t>;</w:t>
      </w:r>
      <w:r w:rsidRPr="00A80388">
        <w:rPr>
          <w:rFonts w:ascii="Arial" w:hAnsi="Arial" w:cs="Arial"/>
          <w:sz w:val="24"/>
          <w:szCs w:val="24"/>
        </w:rPr>
        <w:t xml:space="preserve"> Luke </w:t>
      </w:r>
      <w:r>
        <w:rPr>
          <w:rFonts w:ascii="Arial" w:hAnsi="Arial" w:cs="Arial"/>
          <w:sz w:val="24"/>
          <w:szCs w:val="24"/>
        </w:rPr>
        <w:t>8:</w:t>
      </w:r>
      <w:r w:rsidRPr="00A80388">
        <w:rPr>
          <w:rFonts w:ascii="Arial" w:hAnsi="Arial" w:cs="Arial"/>
          <w:sz w:val="24"/>
          <w:szCs w:val="24"/>
        </w:rPr>
        <w:t>10</w:t>
      </w:r>
      <w:r>
        <w:rPr>
          <w:rFonts w:ascii="Arial" w:hAnsi="Arial" w:cs="Arial"/>
          <w:sz w:val="24"/>
          <w:szCs w:val="24"/>
        </w:rPr>
        <w:t xml:space="preserve">; </w:t>
      </w:r>
      <w:r w:rsidRPr="00A80388">
        <w:rPr>
          <w:rFonts w:ascii="Arial" w:hAnsi="Arial" w:cs="Arial"/>
          <w:sz w:val="24"/>
          <w:szCs w:val="24"/>
        </w:rPr>
        <w:t xml:space="preserve">John </w:t>
      </w:r>
      <w:r>
        <w:rPr>
          <w:rFonts w:ascii="Arial" w:hAnsi="Arial" w:cs="Arial"/>
          <w:sz w:val="24"/>
          <w:szCs w:val="24"/>
        </w:rPr>
        <w:t>12:</w:t>
      </w:r>
      <w:r w:rsidRPr="00A80388">
        <w:rPr>
          <w:rFonts w:ascii="Arial" w:hAnsi="Arial" w:cs="Arial"/>
          <w:sz w:val="24"/>
          <w:szCs w:val="24"/>
        </w:rPr>
        <w:t>39</w:t>
      </w:r>
      <w:r>
        <w:rPr>
          <w:rFonts w:ascii="Arial" w:hAnsi="Arial" w:cs="Arial"/>
          <w:sz w:val="24"/>
          <w:szCs w:val="24"/>
        </w:rPr>
        <w:t>-</w:t>
      </w:r>
      <w:r w:rsidRPr="00A80388">
        <w:rPr>
          <w:rFonts w:ascii="Arial" w:hAnsi="Arial" w:cs="Arial"/>
          <w:sz w:val="24"/>
          <w:szCs w:val="24"/>
        </w:rPr>
        <w:t>40</w:t>
      </w:r>
      <w:r>
        <w:rPr>
          <w:rFonts w:ascii="Arial" w:hAnsi="Arial" w:cs="Arial"/>
          <w:sz w:val="24"/>
          <w:szCs w:val="24"/>
        </w:rPr>
        <w:t xml:space="preserve">; </w:t>
      </w:r>
      <w:r w:rsidRPr="00A80388">
        <w:rPr>
          <w:rFonts w:ascii="Arial" w:hAnsi="Arial" w:cs="Arial"/>
          <w:sz w:val="24"/>
          <w:szCs w:val="24"/>
        </w:rPr>
        <w:t xml:space="preserve">Acts </w:t>
      </w:r>
      <w:r>
        <w:rPr>
          <w:rFonts w:ascii="Arial" w:hAnsi="Arial" w:cs="Arial"/>
          <w:sz w:val="24"/>
          <w:szCs w:val="24"/>
        </w:rPr>
        <w:t>28:</w:t>
      </w:r>
      <w:r w:rsidRPr="00A80388">
        <w:rPr>
          <w:rFonts w:ascii="Arial" w:hAnsi="Arial" w:cs="Arial"/>
          <w:sz w:val="24"/>
          <w:szCs w:val="24"/>
        </w:rPr>
        <w:t>25-27</w:t>
      </w:r>
      <w:r>
        <w:rPr>
          <w:rFonts w:ascii="Arial" w:hAnsi="Arial" w:cs="Arial"/>
          <w:sz w:val="24"/>
          <w:szCs w:val="24"/>
        </w:rPr>
        <w:t xml:space="preserve">; </w:t>
      </w:r>
      <w:r w:rsidRPr="00A80388">
        <w:rPr>
          <w:rFonts w:ascii="Arial" w:hAnsi="Arial" w:cs="Arial"/>
          <w:sz w:val="24"/>
          <w:szCs w:val="24"/>
        </w:rPr>
        <w:t xml:space="preserve">Rom. </w:t>
      </w:r>
      <w:r>
        <w:rPr>
          <w:rFonts w:ascii="Arial" w:hAnsi="Arial" w:cs="Arial"/>
          <w:sz w:val="24"/>
          <w:szCs w:val="24"/>
        </w:rPr>
        <w:t>11:</w:t>
      </w:r>
      <w:r w:rsidRPr="00A80388">
        <w:rPr>
          <w:rFonts w:ascii="Arial" w:hAnsi="Arial" w:cs="Arial"/>
          <w:sz w:val="24"/>
          <w:szCs w:val="24"/>
        </w:rPr>
        <w:t xml:space="preserve">8)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I</w:t>
      </w:r>
      <w:r w:rsidRPr="00A80388">
        <w:rPr>
          <w:rFonts w:ascii="Arial" w:hAnsi="Arial" w:cs="Arial"/>
          <w:sz w:val="24"/>
          <w:szCs w:val="24"/>
        </w:rPr>
        <w:t>t is remarkable, at the same time, in those quotations, how the hardening the heart by the Lord is blended with the hardening of the heart by themselves. In the passage as quoted by Matthew, it is expressly said</w:t>
      </w:r>
      <w:r>
        <w:rPr>
          <w:rFonts w:ascii="Arial" w:hAnsi="Arial" w:cs="Arial"/>
          <w:sz w:val="24"/>
          <w:szCs w:val="24"/>
        </w:rPr>
        <w:t xml:space="preserve"> </w:t>
      </w:r>
      <w:r w:rsidRPr="00A80388">
        <w:rPr>
          <w:rFonts w:ascii="Arial" w:hAnsi="Arial" w:cs="Arial"/>
          <w:sz w:val="24"/>
          <w:szCs w:val="24"/>
        </w:rPr>
        <w:t>that they have closed</w:t>
      </w:r>
      <w:r w:rsidRPr="00FE6138">
        <w:rPr>
          <w:rFonts w:ascii="Arial" w:hAnsi="Arial" w:cs="Arial"/>
          <w:sz w:val="24"/>
          <w:szCs w:val="24"/>
        </w:rPr>
        <w:t xml:space="preserve"> </w:t>
      </w:r>
      <w:r w:rsidRPr="00A80388">
        <w:rPr>
          <w:rFonts w:ascii="Arial" w:hAnsi="Arial" w:cs="Arial"/>
          <w:sz w:val="24"/>
          <w:szCs w:val="24"/>
        </w:rPr>
        <w:t>their eyes. And the same expression is used by Paul in his quotation. (</w:t>
      </w:r>
      <w:r>
        <w:rPr>
          <w:rFonts w:ascii="Arial" w:hAnsi="Arial" w:cs="Arial"/>
          <w:sz w:val="24"/>
          <w:szCs w:val="24"/>
        </w:rPr>
        <w:t xml:space="preserve">See </w:t>
      </w:r>
      <w:r w:rsidRPr="00A80388">
        <w:rPr>
          <w:rFonts w:ascii="Arial" w:hAnsi="Arial" w:cs="Arial"/>
          <w:sz w:val="24"/>
          <w:szCs w:val="24"/>
        </w:rPr>
        <w:t xml:space="preserve">Acts </w:t>
      </w:r>
      <w:r>
        <w:rPr>
          <w:rFonts w:ascii="Arial" w:hAnsi="Arial" w:cs="Arial"/>
          <w:sz w:val="24"/>
          <w:szCs w:val="24"/>
        </w:rPr>
        <w:t>28:</w:t>
      </w:r>
      <w:r w:rsidRPr="00A80388">
        <w:rPr>
          <w:rFonts w:ascii="Arial" w:hAnsi="Arial" w:cs="Arial"/>
          <w:sz w:val="24"/>
          <w:szCs w:val="24"/>
        </w:rPr>
        <w:t xml:space="preserve">27) And is </w:t>
      </w:r>
      <w:r>
        <w:rPr>
          <w:rFonts w:ascii="Arial" w:hAnsi="Arial" w:cs="Arial"/>
          <w:sz w:val="24"/>
          <w:szCs w:val="24"/>
        </w:rPr>
        <w:t>there</w:t>
      </w:r>
      <w:r w:rsidRPr="00A80388">
        <w:rPr>
          <w:rFonts w:ascii="Arial" w:hAnsi="Arial" w:cs="Arial"/>
          <w:sz w:val="24"/>
          <w:szCs w:val="24"/>
        </w:rPr>
        <w:t xml:space="preserve"> the least contradiction in the account? Most certainly not; the original passage in the prophet explains itself</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Make the heart of this people fat, and make their ears heavy, and shut their eyes.</w:t>
      </w:r>
      <w:r>
        <w:rPr>
          <w:rFonts w:ascii="Arial" w:hAnsi="Arial" w:cs="Arial"/>
          <w:sz w:val="24"/>
          <w:szCs w:val="24"/>
        </w:rPr>
        <w:t>”</w:t>
      </w:r>
      <w:r w:rsidRPr="00A80388">
        <w:rPr>
          <w:rFonts w:ascii="Arial" w:hAnsi="Arial" w:cs="Arial"/>
          <w:sz w:val="24"/>
          <w:szCs w:val="24"/>
        </w:rPr>
        <w:t xml:space="preserve"> And may not the Lord be said to do this, when</w:t>
      </w:r>
      <w:r>
        <w:rPr>
          <w:rFonts w:ascii="Arial" w:hAnsi="Arial" w:cs="Arial"/>
          <w:sz w:val="24"/>
          <w:szCs w:val="24"/>
        </w:rPr>
        <w:t>,</w:t>
      </w:r>
      <w:r w:rsidRPr="00A80388">
        <w:rPr>
          <w:rFonts w:ascii="Arial" w:hAnsi="Arial" w:cs="Arial"/>
          <w:sz w:val="24"/>
          <w:szCs w:val="24"/>
        </w:rPr>
        <w:t xml:space="preserve"> in a </w:t>
      </w:r>
      <w:r>
        <w:rPr>
          <w:rFonts w:ascii="Arial" w:hAnsi="Arial" w:cs="Arial"/>
          <w:sz w:val="24"/>
          <w:szCs w:val="24"/>
        </w:rPr>
        <w:t>fullness</w:t>
      </w:r>
      <w:r w:rsidRPr="00A80388">
        <w:rPr>
          <w:rFonts w:ascii="Arial" w:hAnsi="Arial" w:cs="Arial"/>
          <w:sz w:val="24"/>
          <w:szCs w:val="24"/>
        </w:rPr>
        <w:t xml:space="preserve"> of blessings of his providence</w:t>
      </w:r>
      <w:r>
        <w:rPr>
          <w:rFonts w:ascii="Arial" w:hAnsi="Arial" w:cs="Arial"/>
          <w:sz w:val="24"/>
          <w:szCs w:val="24"/>
        </w:rPr>
        <w:t>,</w:t>
      </w:r>
      <w:r w:rsidRPr="00A80388">
        <w:rPr>
          <w:rFonts w:ascii="Arial" w:hAnsi="Arial" w:cs="Arial"/>
          <w:sz w:val="24"/>
          <w:szCs w:val="24"/>
        </w:rPr>
        <w:t xml:space="preserve"> the tables of such men are so flowing over, </w:t>
      </w:r>
      <w:r>
        <w:rPr>
          <w:rFonts w:ascii="Arial" w:hAnsi="Arial" w:cs="Arial"/>
          <w:sz w:val="24"/>
          <w:szCs w:val="24"/>
        </w:rPr>
        <w:t xml:space="preserve">and </w:t>
      </w:r>
      <w:r w:rsidRPr="00A80388">
        <w:rPr>
          <w:rFonts w:ascii="Arial" w:hAnsi="Arial" w:cs="Arial"/>
          <w:sz w:val="24"/>
          <w:szCs w:val="24"/>
        </w:rPr>
        <w:t>that the bountiful hand which spreads the whole is lost and hidden from their view in a cloud of his own gifts? And when men become intoxicated, and over</w:t>
      </w:r>
      <w:r>
        <w:rPr>
          <w:rFonts w:ascii="Arial" w:hAnsi="Arial" w:cs="Arial"/>
          <w:sz w:val="24"/>
          <w:szCs w:val="24"/>
        </w:rPr>
        <w:t>-</w:t>
      </w:r>
      <w:r w:rsidRPr="00A80388">
        <w:rPr>
          <w:rFonts w:ascii="Arial" w:hAnsi="Arial" w:cs="Arial"/>
          <w:sz w:val="24"/>
          <w:szCs w:val="24"/>
        </w:rPr>
        <w:t>fed, and their eyes bloated with fatness, so that they neither discern the Lord</w:t>
      </w:r>
      <w:r>
        <w:rPr>
          <w:rFonts w:ascii="Arial" w:hAnsi="Arial" w:cs="Arial"/>
          <w:sz w:val="24"/>
          <w:szCs w:val="24"/>
        </w:rPr>
        <w:t>’</w:t>
      </w:r>
      <w:r w:rsidRPr="00A80388">
        <w:rPr>
          <w:rFonts w:ascii="Arial" w:hAnsi="Arial" w:cs="Arial"/>
          <w:sz w:val="24"/>
          <w:szCs w:val="24"/>
        </w:rPr>
        <w:t>s hand, ye</w:t>
      </w:r>
      <w:r>
        <w:rPr>
          <w:rFonts w:ascii="Arial" w:hAnsi="Arial" w:cs="Arial"/>
          <w:sz w:val="24"/>
          <w:szCs w:val="24"/>
        </w:rPr>
        <w:t>s</w:t>
      </w:r>
      <w:r w:rsidRPr="00A80388">
        <w:rPr>
          <w:rFonts w:ascii="Arial" w:hAnsi="Arial" w:cs="Arial"/>
          <w:sz w:val="24"/>
          <w:szCs w:val="24"/>
        </w:rPr>
        <w:t xml:space="preserve">, sometimes they </w:t>
      </w:r>
      <w:r>
        <w:rPr>
          <w:rFonts w:ascii="Arial" w:hAnsi="Arial" w:cs="Arial"/>
          <w:sz w:val="24"/>
          <w:szCs w:val="24"/>
        </w:rPr>
        <w:t xml:space="preserve">don’t </w:t>
      </w:r>
      <w:r w:rsidRPr="00A80388">
        <w:rPr>
          <w:rFonts w:ascii="Arial" w:hAnsi="Arial" w:cs="Arial"/>
          <w:sz w:val="24"/>
          <w:szCs w:val="24"/>
        </w:rPr>
        <w:t>see one another, may not the</w:t>
      </w:r>
      <w:r>
        <w:rPr>
          <w:rFonts w:ascii="Arial" w:hAnsi="Arial" w:cs="Arial"/>
          <w:sz w:val="24"/>
          <w:szCs w:val="24"/>
        </w:rPr>
        <w:t xml:space="preserve"> </w:t>
      </w:r>
      <w:r w:rsidRPr="00A80388">
        <w:rPr>
          <w:rFonts w:ascii="Arial" w:hAnsi="Arial" w:cs="Arial"/>
          <w:sz w:val="24"/>
          <w:szCs w:val="24"/>
        </w:rPr>
        <w:t>Lord be said to make their heart fat, and their eyes heavy, by thus furnishing the means, while the beasts themselves, by abusing the bounties of the Lord (which, if rightly used, would have made them his blessed instruments in disposing of them to feed the hungry bellies of the poor), may be truly said</w:t>
      </w:r>
      <w:r>
        <w:rPr>
          <w:rFonts w:ascii="Arial" w:hAnsi="Arial" w:cs="Arial"/>
          <w:sz w:val="24"/>
          <w:szCs w:val="24"/>
        </w:rPr>
        <w:t>,</w:t>
      </w:r>
      <w:r w:rsidRPr="00A80388">
        <w:rPr>
          <w:rFonts w:ascii="Arial" w:hAnsi="Arial" w:cs="Arial"/>
          <w:sz w:val="24"/>
          <w:szCs w:val="24"/>
        </w:rPr>
        <w:t xml:space="preserve"> no less</w:t>
      </w:r>
      <w:r>
        <w:rPr>
          <w:rFonts w:ascii="Arial" w:hAnsi="Arial" w:cs="Arial"/>
          <w:sz w:val="24"/>
          <w:szCs w:val="24"/>
        </w:rPr>
        <w:t>,</w:t>
      </w:r>
      <w:r w:rsidRPr="00A80388">
        <w:rPr>
          <w:rFonts w:ascii="Arial" w:hAnsi="Arial" w:cs="Arial"/>
          <w:sz w:val="24"/>
          <w:szCs w:val="24"/>
        </w:rPr>
        <w:t xml:space="preserve"> to close their own eyes, and to harden their own hearts?</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must not </w:t>
      </w:r>
      <w:r>
        <w:rPr>
          <w:rFonts w:ascii="Arial" w:hAnsi="Arial" w:cs="Arial"/>
          <w:sz w:val="24"/>
          <w:szCs w:val="24"/>
        </w:rPr>
        <w:t>end</w:t>
      </w:r>
      <w:r w:rsidRPr="00A80388">
        <w:rPr>
          <w:rFonts w:ascii="Arial" w:hAnsi="Arial" w:cs="Arial"/>
          <w:sz w:val="24"/>
          <w:szCs w:val="24"/>
        </w:rPr>
        <w:t xml:space="preserve"> this article without taking </w:t>
      </w:r>
      <w:r>
        <w:rPr>
          <w:rFonts w:ascii="Arial" w:hAnsi="Arial" w:cs="Arial"/>
          <w:sz w:val="24"/>
          <w:szCs w:val="24"/>
        </w:rPr>
        <w:t>into account</w:t>
      </w:r>
      <w:r w:rsidRPr="00A80388">
        <w:rPr>
          <w:rFonts w:ascii="Arial" w:hAnsi="Arial" w:cs="Arial"/>
          <w:sz w:val="24"/>
          <w:szCs w:val="24"/>
        </w:rPr>
        <w:t xml:space="preserve"> th</w:t>
      </w:r>
      <w:r>
        <w:rPr>
          <w:rFonts w:ascii="Arial" w:hAnsi="Arial" w:cs="Arial"/>
          <w:sz w:val="24"/>
          <w:szCs w:val="24"/>
        </w:rPr>
        <w:t>is</w:t>
      </w:r>
      <w:r w:rsidRPr="00A80388">
        <w:rPr>
          <w:rFonts w:ascii="Arial" w:hAnsi="Arial" w:cs="Arial"/>
          <w:sz w:val="24"/>
          <w:szCs w:val="24"/>
        </w:rPr>
        <w:t xml:space="preserve"> observation, how suited the Lord</w:t>
      </w:r>
      <w:r>
        <w:rPr>
          <w:rFonts w:ascii="Arial" w:hAnsi="Arial" w:cs="Arial"/>
          <w:sz w:val="24"/>
          <w:szCs w:val="24"/>
        </w:rPr>
        <w:t xml:space="preserve"> is to deal with the hardness</w:t>
      </w:r>
      <w:r w:rsidRPr="00A80388">
        <w:rPr>
          <w:rFonts w:ascii="Arial" w:hAnsi="Arial" w:cs="Arial"/>
          <w:sz w:val="24"/>
          <w:szCs w:val="24"/>
        </w:rPr>
        <w:t>. Jesus is to remedy all the evils of a hardened heart, and the blinded eye, in that lovely commission of his</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to heal the broken in heart, and to give sight to them that </w:t>
      </w:r>
      <w:r>
        <w:rPr>
          <w:rFonts w:ascii="Arial" w:hAnsi="Arial" w:cs="Arial"/>
          <w:sz w:val="24"/>
          <w:szCs w:val="24"/>
        </w:rPr>
        <w:t>were</w:t>
      </w:r>
      <w:r w:rsidRPr="00A80388">
        <w:rPr>
          <w:rFonts w:ascii="Arial" w:hAnsi="Arial" w:cs="Arial"/>
          <w:sz w:val="24"/>
          <w:szCs w:val="24"/>
        </w:rPr>
        <w:t xml:space="preserve"> blind.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(Lk. 7:21) </w:t>
      </w:r>
      <w:r w:rsidRPr="00A80388">
        <w:rPr>
          <w:rFonts w:ascii="Arial" w:hAnsi="Arial" w:cs="Arial"/>
          <w:sz w:val="24"/>
          <w:szCs w:val="24"/>
        </w:rPr>
        <w:t xml:space="preserve">A broken heart, in the full sense of the word, is a dead heart, and the blind in Scripture is </w:t>
      </w:r>
      <w:r>
        <w:rPr>
          <w:rFonts w:ascii="Arial" w:hAnsi="Arial" w:cs="Arial"/>
          <w:sz w:val="24"/>
          <w:szCs w:val="24"/>
        </w:rPr>
        <w:t>where</w:t>
      </w:r>
      <w:r w:rsidRPr="00A80388">
        <w:rPr>
          <w:rFonts w:ascii="Arial" w:hAnsi="Arial" w:cs="Arial"/>
          <w:sz w:val="24"/>
          <w:szCs w:val="24"/>
        </w:rPr>
        <w:t xml:space="preserve"> the eyes are put out, as </w:t>
      </w:r>
      <w:r>
        <w:rPr>
          <w:rFonts w:ascii="Arial" w:hAnsi="Arial" w:cs="Arial"/>
          <w:sz w:val="24"/>
          <w:szCs w:val="24"/>
        </w:rPr>
        <w:t>was the case</w:t>
      </w:r>
      <w:r w:rsidRPr="00A80388">
        <w:rPr>
          <w:rFonts w:ascii="Arial" w:hAnsi="Arial" w:cs="Arial"/>
          <w:sz w:val="24"/>
          <w:szCs w:val="24"/>
        </w:rPr>
        <w:t xml:space="preserve"> of Zedekiah. (See Jer. </w:t>
      </w:r>
      <w:r>
        <w:rPr>
          <w:rFonts w:ascii="Arial" w:hAnsi="Arial" w:cs="Arial"/>
          <w:sz w:val="24"/>
          <w:szCs w:val="24"/>
        </w:rPr>
        <w:t>52:</w:t>
      </w:r>
      <w:r w:rsidRPr="00A80388">
        <w:rPr>
          <w:rFonts w:ascii="Arial" w:hAnsi="Arial" w:cs="Arial"/>
          <w:sz w:val="24"/>
          <w:szCs w:val="24"/>
        </w:rPr>
        <w:t xml:space="preserve">11) And in the similar case of Samson, whose eyes </w:t>
      </w:r>
      <w:r>
        <w:rPr>
          <w:rFonts w:ascii="Arial" w:hAnsi="Arial" w:cs="Arial"/>
          <w:sz w:val="24"/>
          <w:szCs w:val="24"/>
        </w:rPr>
        <w:t>were</w:t>
      </w:r>
      <w:r w:rsidRPr="00A80388">
        <w:rPr>
          <w:rFonts w:ascii="Arial" w:hAnsi="Arial" w:cs="Arial"/>
          <w:sz w:val="24"/>
          <w:szCs w:val="24"/>
        </w:rPr>
        <w:t xml:space="preserve"> </w:t>
      </w:r>
      <w:r>
        <w:rPr>
          <w:rFonts w:ascii="Arial" w:hAnsi="Arial" w:cs="Arial"/>
          <w:sz w:val="24"/>
          <w:szCs w:val="24"/>
        </w:rPr>
        <w:t xml:space="preserve">actually </w:t>
      </w:r>
      <w:r w:rsidRPr="00A80388">
        <w:rPr>
          <w:rFonts w:ascii="Arial" w:hAnsi="Arial" w:cs="Arial"/>
          <w:sz w:val="24"/>
          <w:szCs w:val="24"/>
        </w:rPr>
        <w:t>bored out, for so the expression ha</w:t>
      </w:r>
      <w:r>
        <w:rPr>
          <w:rFonts w:ascii="Arial" w:hAnsi="Arial" w:cs="Arial"/>
          <w:sz w:val="24"/>
          <w:szCs w:val="24"/>
        </w:rPr>
        <w:t>s</w:t>
      </w:r>
      <w:r w:rsidRPr="00A80388">
        <w:rPr>
          <w:rFonts w:ascii="Arial" w:hAnsi="Arial" w:cs="Arial"/>
          <w:sz w:val="24"/>
          <w:szCs w:val="24"/>
        </w:rPr>
        <w:t xml:space="preserve"> it in the margin of the Bible. (Judg. </w:t>
      </w:r>
      <w:r>
        <w:rPr>
          <w:rFonts w:ascii="Arial" w:hAnsi="Arial" w:cs="Arial"/>
          <w:sz w:val="24"/>
          <w:szCs w:val="24"/>
        </w:rPr>
        <w:t>16:</w:t>
      </w:r>
      <w:r w:rsidRPr="00A80388">
        <w:rPr>
          <w:rFonts w:ascii="Arial" w:hAnsi="Arial" w:cs="Arial"/>
          <w:sz w:val="24"/>
          <w:szCs w:val="24"/>
        </w:rPr>
        <w:t xml:space="preserve">21) And </w:t>
      </w:r>
      <w:r>
        <w:rPr>
          <w:rFonts w:ascii="Arial" w:hAnsi="Arial" w:cs="Arial"/>
          <w:sz w:val="24"/>
          <w:szCs w:val="24"/>
        </w:rPr>
        <w:t>where</w:t>
      </w:r>
      <w:r w:rsidRPr="00A80388">
        <w:rPr>
          <w:rFonts w:ascii="Arial" w:hAnsi="Arial" w:cs="Arial"/>
          <w:sz w:val="24"/>
          <w:szCs w:val="24"/>
        </w:rPr>
        <w:t xml:space="preserve"> the Lord Jesus exercise</w:t>
      </w:r>
      <w:r>
        <w:rPr>
          <w:rFonts w:ascii="Arial" w:hAnsi="Arial" w:cs="Arial"/>
          <w:sz w:val="24"/>
          <w:szCs w:val="24"/>
        </w:rPr>
        <w:t>s</w:t>
      </w:r>
      <w:r w:rsidRPr="00A80388">
        <w:rPr>
          <w:rFonts w:ascii="Arial" w:hAnsi="Arial" w:cs="Arial"/>
          <w:sz w:val="24"/>
          <w:szCs w:val="24"/>
        </w:rPr>
        <w:t xml:space="preserve"> his grace, his almighty work is described under the strong term of making a new heart, taking away </w:t>
      </w:r>
      <w:r>
        <w:rPr>
          <w:rFonts w:ascii="Arial" w:hAnsi="Arial" w:cs="Arial"/>
          <w:sz w:val="24"/>
          <w:szCs w:val="24"/>
        </w:rPr>
        <w:t>“</w:t>
      </w:r>
      <w:r w:rsidRPr="00A80388">
        <w:rPr>
          <w:rFonts w:ascii="Arial" w:hAnsi="Arial" w:cs="Arial"/>
          <w:sz w:val="24"/>
          <w:szCs w:val="24"/>
        </w:rPr>
        <w:t>the heart of stone, and giving an heart of flesh; making all things new.</w:t>
      </w:r>
      <w:r>
        <w:rPr>
          <w:rFonts w:ascii="Arial" w:hAnsi="Arial" w:cs="Arial"/>
          <w:sz w:val="24"/>
          <w:szCs w:val="24"/>
        </w:rPr>
        <w:t>”</w:t>
      </w:r>
      <w:r w:rsidRPr="00A80388">
        <w:rPr>
          <w:rFonts w:ascii="Arial" w:hAnsi="Arial" w:cs="Arial"/>
          <w:sz w:val="24"/>
          <w:szCs w:val="24"/>
        </w:rPr>
        <w:t xml:space="preserve"> Hence</w:t>
      </w:r>
      <w:r>
        <w:rPr>
          <w:rFonts w:ascii="Arial" w:hAnsi="Arial" w:cs="Arial"/>
          <w:sz w:val="24"/>
          <w:szCs w:val="24"/>
        </w:rPr>
        <w:t>,</w:t>
      </w:r>
      <w:r w:rsidRPr="00A80388">
        <w:rPr>
          <w:rFonts w:ascii="Arial" w:hAnsi="Arial" w:cs="Arial"/>
          <w:sz w:val="24"/>
          <w:szCs w:val="24"/>
        </w:rPr>
        <w:t xml:space="preserve"> the apostle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If any man be in Christ, he is a new creature.</w:t>
      </w:r>
      <w:r>
        <w:rPr>
          <w:rFonts w:ascii="Arial" w:hAnsi="Arial" w:cs="Arial"/>
          <w:sz w:val="24"/>
          <w:szCs w:val="24"/>
        </w:rPr>
        <w:t>” (2 Cor. 5:</w:t>
      </w:r>
      <w:r w:rsidRPr="00A80388">
        <w:rPr>
          <w:rFonts w:ascii="Arial" w:hAnsi="Arial" w:cs="Arial"/>
          <w:sz w:val="24"/>
          <w:szCs w:val="24"/>
        </w:rPr>
        <w:t>17) Thus</w:t>
      </w:r>
      <w:r>
        <w:rPr>
          <w:rFonts w:ascii="Arial" w:hAnsi="Arial" w:cs="Arial"/>
          <w:sz w:val="24"/>
          <w:szCs w:val="24"/>
        </w:rPr>
        <w:t>,</w:t>
      </w:r>
      <w:r w:rsidRPr="00A80388">
        <w:rPr>
          <w:rFonts w:ascii="Arial" w:hAnsi="Arial" w:cs="Arial"/>
          <w:sz w:val="24"/>
          <w:szCs w:val="24"/>
        </w:rPr>
        <w:t xml:space="preserve"> without Christ</w:t>
      </w:r>
      <w:r>
        <w:rPr>
          <w:rFonts w:ascii="Arial" w:hAnsi="Arial" w:cs="Arial"/>
          <w:sz w:val="24"/>
          <w:szCs w:val="24"/>
        </w:rPr>
        <w:t>,</w:t>
      </w:r>
      <w:r w:rsidRPr="00A80388">
        <w:rPr>
          <w:rFonts w:ascii="Arial" w:hAnsi="Arial" w:cs="Arial"/>
          <w:sz w:val="24"/>
          <w:szCs w:val="24"/>
        </w:rPr>
        <w:t xml:space="preserve"> the heart of all men is </w:t>
      </w:r>
      <w:r>
        <w:rPr>
          <w:rFonts w:ascii="Arial" w:hAnsi="Arial" w:cs="Arial"/>
          <w:sz w:val="24"/>
          <w:szCs w:val="24"/>
        </w:rPr>
        <w:t>forever</w:t>
      </w:r>
      <w:r w:rsidRPr="00A80388">
        <w:rPr>
          <w:rFonts w:ascii="Arial" w:hAnsi="Arial" w:cs="Arial"/>
          <w:sz w:val="24"/>
          <w:szCs w:val="24"/>
        </w:rPr>
        <w:t xml:space="preserve"> hardened. </w:t>
      </w:r>
      <w:r>
        <w:rPr>
          <w:rFonts w:ascii="Arial" w:hAnsi="Arial" w:cs="Arial"/>
          <w:sz w:val="24"/>
          <w:szCs w:val="24"/>
        </w:rPr>
        <w:t>But under</w:t>
      </w:r>
      <w:r w:rsidRPr="00A80388">
        <w:rPr>
          <w:rFonts w:ascii="Arial" w:hAnsi="Arial" w:cs="Arial"/>
          <w:sz w:val="24"/>
          <w:szCs w:val="24"/>
        </w:rPr>
        <w:t xml:space="preserve"> Christ</w:t>
      </w:r>
      <w:r>
        <w:rPr>
          <w:rFonts w:ascii="Arial" w:hAnsi="Arial" w:cs="Arial"/>
          <w:sz w:val="24"/>
          <w:szCs w:val="24"/>
        </w:rPr>
        <w:t>’</w:t>
      </w:r>
      <w:r w:rsidRPr="00A80388">
        <w:rPr>
          <w:rFonts w:ascii="Arial" w:hAnsi="Arial" w:cs="Arial"/>
          <w:sz w:val="24"/>
          <w:szCs w:val="24"/>
        </w:rPr>
        <w:t xml:space="preserve">s </w:t>
      </w:r>
      <w:r>
        <w:rPr>
          <w:rFonts w:ascii="Arial" w:hAnsi="Arial" w:cs="Arial"/>
          <w:sz w:val="24"/>
          <w:szCs w:val="24"/>
        </w:rPr>
        <w:t>sovereign</w:t>
      </w:r>
      <w:r w:rsidRPr="00A80388">
        <w:rPr>
          <w:rFonts w:ascii="Arial" w:hAnsi="Arial" w:cs="Arial"/>
          <w:sz w:val="24"/>
          <w:szCs w:val="24"/>
        </w:rPr>
        <w:t xml:space="preserve"> grace, he, and he alone, can make every faculty </w:t>
      </w:r>
      <w:r>
        <w:rPr>
          <w:rFonts w:ascii="Arial" w:hAnsi="Arial" w:cs="Arial"/>
          <w:sz w:val="24"/>
          <w:szCs w:val="24"/>
        </w:rPr>
        <w:t>“</w:t>
      </w:r>
      <w:r w:rsidRPr="00A80388">
        <w:rPr>
          <w:rFonts w:ascii="Arial" w:hAnsi="Arial" w:cs="Arial"/>
          <w:sz w:val="24"/>
          <w:szCs w:val="24"/>
        </w:rPr>
        <w:t>willing in the day of his power.</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110:</w:t>
      </w:r>
      <w:r w:rsidRPr="00A80388">
        <w:rPr>
          <w:rFonts w:ascii="Arial" w:hAnsi="Arial" w:cs="Arial"/>
          <w:sz w:val="24"/>
          <w:szCs w:val="24"/>
        </w:rPr>
        <w:t>3)</w:t>
      </w:r>
    </w:p>
    <w:p w:rsidR="003020C1" w:rsidRDefault="003020C1" w:rsidP="00C40662">
      <w:pPr>
        <w:spacing w:after="0" w:line="276" w:lineRule="auto"/>
        <w:jc w:val="both"/>
        <w:rPr>
          <w:rFonts w:ascii="Arial" w:hAnsi="Arial" w:cs="Arial"/>
          <w:sz w:val="24"/>
          <w:szCs w:val="24"/>
        </w:rPr>
      </w:pPr>
    </w:p>
    <w:p w:rsidR="002A7572" w:rsidRDefault="002A7572" w:rsidP="00C40662">
      <w:pPr>
        <w:spacing w:after="0" w:line="276" w:lineRule="auto"/>
        <w:jc w:val="both"/>
        <w:rPr>
          <w:rFonts w:ascii="Arial" w:hAnsi="Arial" w:cs="Arial"/>
          <w:b/>
          <w:bCs/>
          <w:sz w:val="24"/>
          <w:szCs w:val="24"/>
        </w:rPr>
      </w:pPr>
    </w:p>
    <w:p w:rsidR="002A7572" w:rsidRDefault="002A7572" w:rsidP="00C40662">
      <w:pPr>
        <w:spacing w:after="0" w:line="276" w:lineRule="auto"/>
        <w:jc w:val="both"/>
        <w:rPr>
          <w:rFonts w:ascii="Arial" w:hAnsi="Arial" w:cs="Arial"/>
          <w:b/>
          <w:bCs/>
          <w:sz w:val="24"/>
          <w:szCs w:val="24"/>
        </w:rPr>
      </w:pPr>
    </w:p>
    <w:p w:rsidR="003020C1" w:rsidRPr="00332CF9" w:rsidRDefault="003020C1" w:rsidP="00C40662">
      <w:pPr>
        <w:spacing w:after="0" w:line="276" w:lineRule="auto"/>
        <w:jc w:val="both"/>
        <w:rPr>
          <w:rFonts w:ascii="Arial" w:hAnsi="Arial" w:cs="Arial"/>
          <w:b/>
          <w:bCs/>
          <w:sz w:val="24"/>
          <w:szCs w:val="24"/>
        </w:rPr>
      </w:pPr>
      <w:r w:rsidRPr="00332CF9">
        <w:rPr>
          <w:rFonts w:ascii="Arial" w:hAnsi="Arial" w:cs="Arial"/>
          <w:b/>
          <w:bCs/>
          <w:sz w:val="24"/>
          <w:szCs w:val="24"/>
        </w:rPr>
        <w:lastRenderedPageBreak/>
        <w:t>HARLOT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w:t>
      </w:r>
      <w:r>
        <w:rPr>
          <w:rFonts w:ascii="Arial" w:hAnsi="Arial" w:cs="Arial"/>
          <w:sz w:val="24"/>
          <w:szCs w:val="24"/>
        </w:rPr>
        <w:t>must not</w:t>
      </w:r>
      <w:r w:rsidRPr="00A80388">
        <w:rPr>
          <w:rFonts w:ascii="Arial" w:hAnsi="Arial" w:cs="Arial"/>
          <w:sz w:val="24"/>
          <w:szCs w:val="24"/>
        </w:rPr>
        <w:t xml:space="preserve"> be at a loss</w:t>
      </w:r>
      <w:r>
        <w:rPr>
          <w:rFonts w:ascii="Arial" w:hAnsi="Arial" w:cs="Arial"/>
          <w:sz w:val="24"/>
          <w:szCs w:val="24"/>
        </w:rPr>
        <w:t xml:space="preserve"> concerning</w:t>
      </w:r>
      <w:r w:rsidRPr="00A80388">
        <w:rPr>
          <w:rFonts w:ascii="Arial" w:hAnsi="Arial" w:cs="Arial"/>
          <w:sz w:val="24"/>
          <w:szCs w:val="24"/>
        </w:rPr>
        <w:t xml:space="preserve"> the Scriptural meaning of this word, for the word of God, in this instance, corresponds with the general sentiments and customs of mankind in all ages. A harlot is the same name as a prostitute, a woman of ill fame, or as we say, a woman of the town. (Prov. </w:t>
      </w:r>
      <w:r>
        <w:rPr>
          <w:rFonts w:ascii="Arial" w:hAnsi="Arial" w:cs="Arial"/>
          <w:sz w:val="24"/>
          <w:szCs w:val="24"/>
        </w:rPr>
        <w:t>29:3</w:t>
      </w:r>
      <w:r w:rsidRPr="00A80388">
        <w:rPr>
          <w:rFonts w:ascii="Arial" w:hAnsi="Arial" w:cs="Arial"/>
          <w:sz w:val="24"/>
          <w:szCs w:val="24"/>
        </w:rPr>
        <w:t xml:space="preserve">) The Lord makes use of the name by way of </w:t>
      </w:r>
      <w:r>
        <w:rPr>
          <w:rFonts w:ascii="Arial" w:hAnsi="Arial" w:cs="Arial"/>
          <w:sz w:val="24"/>
          <w:szCs w:val="24"/>
        </w:rPr>
        <w:t>show</w:t>
      </w:r>
      <w:r w:rsidRPr="00A80388">
        <w:rPr>
          <w:rFonts w:ascii="Arial" w:hAnsi="Arial" w:cs="Arial"/>
          <w:sz w:val="24"/>
          <w:szCs w:val="24"/>
        </w:rPr>
        <w:t xml:space="preserve">ing the spiritual fornication </w:t>
      </w:r>
      <w:r>
        <w:rPr>
          <w:rFonts w:ascii="Arial" w:hAnsi="Arial" w:cs="Arial"/>
          <w:sz w:val="24"/>
          <w:szCs w:val="24"/>
        </w:rPr>
        <w:t xml:space="preserve">[idolatry] </w:t>
      </w:r>
      <w:r w:rsidRPr="00A80388">
        <w:rPr>
          <w:rFonts w:ascii="Arial" w:hAnsi="Arial" w:cs="Arial"/>
          <w:sz w:val="24"/>
          <w:szCs w:val="24"/>
        </w:rPr>
        <w:t xml:space="preserve">of Israel. </w:t>
      </w:r>
      <w:r>
        <w:rPr>
          <w:rFonts w:ascii="Arial" w:hAnsi="Arial" w:cs="Arial"/>
          <w:sz w:val="24"/>
          <w:szCs w:val="24"/>
        </w:rPr>
        <w:t>“</w:t>
      </w:r>
      <w:r w:rsidRPr="00A80388">
        <w:rPr>
          <w:rFonts w:ascii="Arial" w:hAnsi="Arial" w:cs="Arial"/>
          <w:sz w:val="24"/>
          <w:szCs w:val="24"/>
        </w:rPr>
        <w:t>Thou hast played the harlot with many lovers, yet return again to me, said the Lord.</w:t>
      </w:r>
      <w:r>
        <w:rPr>
          <w:rFonts w:ascii="Arial" w:hAnsi="Arial" w:cs="Arial"/>
          <w:sz w:val="24"/>
          <w:szCs w:val="24"/>
        </w:rPr>
        <w:t>”</w:t>
      </w:r>
      <w:r w:rsidRPr="00A80388">
        <w:rPr>
          <w:rFonts w:ascii="Arial" w:hAnsi="Arial" w:cs="Arial"/>
          <w:sz w:val="24"/>
          <w:szCs w:val="24"/>
        </w:rPr>
        <w:t xml:space="preserve"> (Jer. </w:t>
      </w:r>
      <w:r>
        <w:rPr>
          <w:rFonts w:ascii="Arial" w:hAnsi="Arial" w:cs="Arial"/>
          <w:sz w:val="24"/>
          <w:szCs w:val="24"/>
        </w:rPr>
        <w:t>3:</w:t>
      </w:r>
      <w:r w:rsidRPr="00A80388">
        <w:rPr>
          <w:rFonts w:ascii="Arial" w:hAnsi="Arial" w:cs="Arial"/>
          <w:sz w:val="24"/>
          <w:szCs w:val="24"/>
        </w:rPr>
        <w:t xml:space="preserve">1) It </w:t>
      </w:r>
      <w:r>
        <w:rPr>
          <w:rFonts w:ascii="Arial" w:hAnsi="Arial" w:cs="Arial"/>
          <w:sz w:val="24"/>
          <w:szCs w:val="24"/>
        </w:rPr>
        <w:t>is</w:t>
      </w:r>
      <w:r w:rsidRPr="00A80388">
        <w:rPr>
          <w:rFonts w:ascii="Arial" w:hAnsi="Arial" w:cs="Arial"/>
          <w:sz w:val="24"/>
          <w:szCs w:val="24"/>
        </w:rPr>
        <w:t xml:space="preserve"> supposed by some that</w:t>
      </w:r>
      <w:r>
        <w:rPr>
          <w:rFonts w:ascii="Arial" w:hAnsi="Arial" w:cs="Arial"/>
          <w:sz w:val="24"/>
          <w:szCs w:val="24"/>
        </w:rPr>
        <w:t>,</w:t>
      </w:r>
      <w:r w:rsidRPr="00A80388">
        <w:rPr>
          <w:rFonts w:ascii="Arial" w:hAnsi="Arial" w:cs="Arial"/>
          <w:sz w:val="24"/>
          <w:szCs w:val="24"/>
        </w:rPr>
        <w:t xml:space="preserve"> in the case of Rahab the harlot, it was not intended to imply the character of a woman of ill fame. But certainly </w:t>
      </w:r>
      <w:r>
        <w:rPr>
          <w:rFonts w:ascii="Arial" w:hAnsi="Arial" w:cs="Arial"/>
          <w:sz w:val="24"/>
          <w:szCs w:val="24"/>
        </w:rPr>
        <w:t>there</w:t>
      </w:r>
      <w:r w:rsidRPr="00A80388">
        <w:rPr>
          <w:rFonts w:ascii="Arial" w:hAnsi="Arial" w:cs="Arial"/>
          <w:sz w:val="24"/>
          <w:szCs w:val="24"/>
        </w:rPr>
        <w:t xml:space="preserve"> is no authority for supposing any other</w:t>
      </w:r>
      <w:r>
        <w:rPr>
          <w:rFonts w:ascii="Arial" w:hAnsi="Arial" w:cs="Arial"/>
          <w:sz w:val="24"/>
          <w:szCs w:val="24"/>
        </w:rPr>
        <w:t xml:space="preserve"> meaning</w:t>
      </w:r>
      <w:r w:rsidRPr="00A80388">
        <w:rPr>
          <w:rFonts w:ascii="Arial" w:hAnsi="Arial" w:cs="Arial"/>
          <w:sz w:val="24"/>
          <w:szCs w:val="24"/>
        </w:rPr>
        <w:t xml:space="preserve">. The original Hebrew </w:t>
      </w:r>
      <w:r w:rsidRPr="005727C5">
        <w:rPr>
          <w:rFonts w:ascii="Arial" w:hAnsi="Arial" w:cs="Arial"/>
          <w:i/>
          <w:iCs/>
          <w:sz w:val="24"/>
          <w:szCs w:val="24"/>
        </w:rPr>
        <w:t>Zona</w:t>
      </w:r>
      <w:r w:rsidRPr="00A80388">
        <w:rPr>
          <w:rFonts w:ascii="Arial" w:hAnsi="Arial" w:cs="Arial"/>
          <w:sz w:val="24"/>
          <w:szCs w:val="24"/>
        </w:rPr>
        <w:t xml:space="preserve"> (Josh. </w:t>
      </w:r>
      <w:r>
        <w:rPr>
          <w:rFonts w:ascii="Arial" w:hAnsi="Arial" w:cs="Arial"/>
          <w:sz w:val="24"/>
          <w:szCs w:val="24"/>
        </w:rPr>
        <w:t>2:</w:t>
      </w:r>
      <w:r w:rsidRPr="00A80388">
        <w:rPr>
          <w:rFonts w:ascii="Arial" w:hAnsi="Arial" w:cs="Arial"/>
          <w:sz w:val="24"/>
          <w:szCs w:val="24"/>
        </w:rPr>
        <w:t xml:space="preserve">1) means a harlot. And </w:t>
      </w:r>
      <w:r>
        <w:rPr>
          <w:rFonts w:ascii="Arial" w:hAnsi="Arial" w:cs="Arial"/>
          <w:sz w:val="24"/>
          <w:szCs w:val="24"/>
        </w:rPr>
        <w:t xml:space="preserve">the </w:t>
      </w:r>
      <w:r w:rsidRPr="00A80388">
        <w:rPr>
          <w:rFonts w:ascii="Arial" w:hAnsi="Arial" w:cs="Arial"/>
          <w:sz w:val="24"/>
          <w:szCs w:val="24"/>
        </w:rPr>
        <w:t xml:space="preserve">Septuagint, </w:t>
      </w:r>
      <w:r>
        <w:rPr>
          <w:rFonts w:ascii="Arial" w:hAnsi="Arial" w:cs="Arial"/>
          <w:sz w:val="24"/>
          <w:szCs w:val="24"/>
        </w:rPr>
        <w:t>with</w:t>
      </w:r>
      <w:r w:rsidRPr="00A80388">
        <w:rPr>
          <w:rFonts w:ascii="Arial" w:hAnsi="Arial" w:cs="Arial"/>
          <w:sz w:val="24"/>
          <w:szCs w:val="24"/>
        </w:rPr>
        <w:t xml:space="preserve"> the Greek </w:t>
      </w:r>
      <w:r w:rsidRPr="00332CF9">
        <w:rPr>
          <w:rFonts w:ascii="Arial" w:hAnsi="Arial" w:cs="Arial"/>
          <w:i/>
          <w:iCs/>
          <w:sz w:val="24"/>
          <w:szCs w:val="24"/>
        </w:rPr>
        <w:t>Porne</w:t>
      </w:r>
      <w:r w:rsidRPr="00A80388">
        <w:rPr>
          <w:rFonts w:ascii="Arial" w:hAnsi="Arial" w:cs="Arial"/>
          <w:sz w:val="24"/>
          <w:szCs w:val="24"/>
        </w:rPr>
        <w:t xml:space="preserve">, can admit </w:t>
      </w:r>
      <w:r>
        <w:rPr>
          <w:rFonts w:ascii="Arial" w:hAnsi="Arial" w:cs="Arial"/>
          <w:sz w:val="24"/>
          <w:szCs w:val="24"/>
        </w:rPr>
        <w:t xml:space="preserve">of </w:t>
      </w:r>
      <w:r w:rsidRPr="00A80388">
        <w:rPr>
          <w:rFonts w:ascii="Arial" w:hAnsi="Arial" w:cs="Arial"/>
          <w:sz w:val="24"/>
          <w:szCs w:val="24"/>
        </w:rPr>
        <w:t xml:space="preserve">no </w:t>
      </w:r>
      <w:r>
        <w:rPr>
          <w:rFonts w:ascii="Arial" w:hAnsi="Arial" w:cs="Arial"/>
          <w:sz w:val="24"/>
          <w:szCs w:val="24"/>
        </w:rPr>
        <w:t xml:space="preserve">other </w:t>
      </w:r>
      <w:r w:rsidRPr="00A80388">
        <w:rPr>
          <w:rFonts w:ascii="Arial" w:hAnsi="Arial" w:cs="Arial"/>
          <w:sz w:val="24"/>
          <w:szCs w:val="24"/>
        </w:rPr>
        <w:t>translation. Both Paul and James use this</w:t>
      </w:r>
      <w:r>
        <w:rPr>
          <w:rFonts w:ascii="Arial" w:hAnsi="Arial" w:cs="Arial"/>
          <w:sz w:val="24"/>
          <w:szCs w:val="24"/>
        </w:rPr>
        <w:t xml:space="preserve"> term,</w:t>
      </w:r>
      <w:r w:rsidRPr="00A80388">
        <w:rPr>
          <w:rFonts w:ascii="Arial" w:hAnsi="Arial" w:cs="Arial"/>
          <w:sz w:val="24"/>
          <w:szCs w:val="24"/>
        </w:rPr>
        <w:t xml:space="preserve"> and our translators have most faithfully </w:t>
      </w:r>
      <w:r>
        <w:rPr>
          <w:rFonts w:ascii="Arial" w:hAnsi="Arial" w:cs="Arial"/>
          <w:sz w:val="24"/>
          <w:szCs w:val="24"/>
        </w:rPr>
        <w:t>rendered</w:t>
      </w:r>
      <w:r w:rsidRPr="00A80388">
        <w:rPr>
          <w:rFonts w:ascii="Arial" w:hAnsi="Arial" w:cs="Arial"/>
          <w:sz w:val="24"/>
          <w:szCs w:val="24"/>
        </w:rPr>
        <w:t xml:space="preserve"> it by the word harlot. (Heb. </w:t>
      </w:r>
      <w:r>
        <w:rPr>
          <w:rFonts w:ascii="Arial" w:hAnsi="Arial" w:cs="Arial"/>
          <w:sz w:val="24"/>
          <w:szCs w:val="24"/>
        </w:rPr>
        <w:t>11:</w:t>
      </w:r>
      <w:r w:rsidRPr="00A80388">
        <w:rPr>
          <w:rFonts w:ascii="Arial" w:hAnsi="Arial" w:cs="Arial"/>
          <w:sz w:val="24"/>
          <w:szCs w:val="24"/>
        </w:rPr>
        <w:t>31</w:t>
      </w:r>
      <w:r>
        <w:rPr>
          <w:rFonts w:ascii="Arial" w:hAnsi="Arial" w:cs="Arial"/>
          <w:sz w:val="24"/>
          <w:szCs w:val="24"/>
        </w:rPr>
        <w:t>;</w:t>
      </w:r>
      <w:r w:rsidRPr="00A80388">
        <w:rPr>
          <w:rFonts w:ascii="Arial" w:hAnsi="Arial" w:cs="Arial"/>
          <w:sz w:val="24"/>
          <w:szCs w:val="24"/>
        </w:rPr>
        <w:t xml:space="preserve"> James </w:t>
      </w:r>
      <w:r>
        <w:rPr>
          <w:rFonts w:ascii="Arial" w:hAnsi="Arial" w:cs="Arial"/>
          <w:sz w:val="24"/>
          <w:szCs w:val="24"/>
        </w:rPr>
        <w:t>2:</w:t>
      </w:r>
      <w:r w:rsidRPr="00A80388">
        <w:rPr>
          <w:rFonts w:ascii="Arial" w:hAnsi="Arial" w:cs="Arial"/>
          <w:sz w:val="24"/>
          <w:szCs w:val="24"/>
        </w:rPr>
        <w:t xml:space="preserve">25) The objection respecting Salmon, a prince Israel, marrying her, is so far from an objection to her being a prostitute, that it should seem rather </w:t>
      </w:r>
      <w:r>
        <w:rPr>
          <w:rFonts w:ascii="Arial" w:hAnsi="Arial" w:cs="Arial"/>
          <w:sz w:val="24"/>
          <w:szCs w:val="24"/>
        </w:rPr>
        <w:t xml:space="preserve">as a </w:t>
      </w:r>
      <w:r w:rsidRPr="00A80388">
        <w:rPr>
          <w:rFonts w:ascii="Arial" w:hAnsi="Arial" w:cs="Arial"/>
          <w:sz w:val="24"/>
          <w:szCs w:val="24"/>
        </w:rPr>
        <w:t>confirmation. We find the Lord commanding Hosea the prophet to marry an adult</w:t>
      </w:r>
      <w:r>
        <w:rPr>
          <w:rFonts w:ascii="Arial" w:hAnsi="Arial" w:cs="Arial"/>
          <w:sz w:val="24"/>
          <w:szCs w:val="24"/>
        </w:rPr>
        <w:t>eress</w:t>
      </w:r>
      <w:r w:rsidRPr="00A80388">
        <w:rPr>
          <w:rFonts w:ascii="Arial" w:hAnsi="Arial" w:cs="Arial"/>
          <w:sz w:val="24"/>
          <w:szCs w:val="24"/>
        </w:rPr>
        <w:t xml:space="preserve">. (See Hos. </w:t>
      </w:r>
      <w:r>
        <w:rPr>
          <w:rFonts w:ascii="Arial" w:hAnsi="Arial" w:cs="Arial"/>
          <w:sz w:val="24"/>
          <w:szCs w:val="24"/>
        </w:rPr>
        <w:t>3:</w:t>
      </w:r>
      <w:r w:rsidRPr="00A80388">
        <w:rPr>
          <w:rFonts w:ascii="Arial" w:hAnsi="Arial" w:cs="Arial"/>
          <w:sz w:val="24"/>
          <w:szCs w:val="24"/>
        </w:rPr>
        <w:t xml:space="preserve">1) And as a figurative representation, by type, of Jesus marrying our adulterous nature, nothing could be more striking. Strange, indeed, to our view, are all the ways and works of God! But it is not more marvellous that Christ, after the flesh, should spring from Rahab, </w:t>
      </w:r>
      <w:r>
        <w:rPr>
          <w:rFonts w:ascii="Arial" w:hAnsi="Arial" w:cs="Arial"/>
          <w:sz w:val="24"/>
          <w:szCs w:val="24"/>
        </w:rPr>
        <w:t xml:space="preserve">rather </w:t>
      </w:r>
      <w:r w:rsidRPr="00A80388">
        <w:rPr>
          <w:rFonts w:ascii="Arial" w:hAnsi="Arial" w:cs="Arial"/>
          <w:sz w:val="24"/>
          <w:szCs w:val="24"/>
        </w:rPr>
        <w:t xml:space="preserve">than from Thamar by Judah. (Gen. </w:t>
      </w:r>
      <w:r>
        <w:rPr>
          <w:rFonts w:ascii="Arial" w:hAnsi="Arial" w:cs="Arial"/>
          <w:sz w:val="24"/>
          <w:szCs w:val="24"/>
        </w:rPr>
        <w:t>38:</w:t>
      </w:r>
      <w:r w:rsidRPr="00A80388">
        <w:rPr>
          <w:rFonts w:ascii="Arial" w:hAnsi="Arial" w:cs="Arial"/>
          <w:sz w:val="24"/>
          <w:szCs w:val="24"/>
        </w:rPr>
        <w:t xml:space="preserve">12 to the end) The former was by a harlot: in the instance of the latter it was incestuous. But certain it is that both, after the flesh, </w:t>
      </w:r>
      <w:r>
        <w:rPr>
          <w:rFonts w:ascii="Arial" w:hAnsi="Arial" w:cs="Arial"/>
          <w:sz w:val="24"/>
          <w:szCs w:val="24"/>
        </w:rPr>
        <w:t>were</w:t>
      </w:r>
      <w:r w:rsidRPr="00A80388">
        <w:rPr>
          <w:rFonts w:ascii="Arial" w:hAnsi="Arial" w:cs="Arial"/>
          <w:sz w:val="24"/>
          <w:szCs w:val="24"/>
        </w:rPr>
        <w:t xml:space="preserve"> in</w:t>
      </w:r>
      <w:r>
        <w:rPr>
          <w:rFonts w:ascii="Arial" w:hAnsi="Arial" w:cs="Arial"/>
          <w:sz w:val="24"/>
          <w:szCs w:val="24"/>
        </w:rPr>
        <w:t>cluded in</w:t>
      </w:r>
      <w:r w:rsidRPr="00A80388">
        <w:rPr>
          <w:rFonts w:ascii="Arial" w:hAnsi="Arial" w:cs="Arial"/>
          <w:sz w:val="24"/>
          <w:szCs w:val="24"/>
        </w:rPr>
        <w:t xml:space="preserve"> the genealogy of the Lord of life and glory, </w:t>
      </w:r>
      <w:r>
        <w:rPr>
          <w:rFonts w:ascii="Arial" w:hAnsi="Arial" w:cs="Arial"/>
          <w:sz w:val="24"/>
          <w:szCs w:val="24"/>
        </w:rPr>
        <w:t xml:space="preserve">and </w:t>
      </w:r>
      <w:r w:rsidRPr="00A80388">
        <w:rPr>
          <w:rFonts w:ascii="Arial" w:hAnsi="Arial" w:cs="Arial"/>
          <w:sz w:val="24"/>
          <w:szCs w:val="24"/>
        </w:rPr>
        <w:t>how strange it appears to us.</w:t>
      </w:r>
    </w:p>
    <w:p w:rsidR="003020C1" w:rsidRDefault="003020C1" w:rsidP="00C40662">
      <w:pPr>
        <w:spacing w:after="0" w:line="276" w:lineRule="auto"/>
        <w:jc w:val="both"/>
        <w:rPr>
          <w:rFonts w:ascii="Arial" w:hAnsi="Arial" w:cs="Arial"/>
          <w:sz w:val="24"/>
          <w:szCs w:val="24"/>
        </w:rPr>
      </w:pPr>
    </w:p>
    <w:p w:rsidR="003020C1" w:rsidRPr="00332CF9" w:rsidRDefault="003020C1" w:rsidP="00C40662">
      <w:pPr>
        <w:spacing w:after="0" w:line="276" w:lineRule="auto"/>
        <w:jc w:val="both"/>
        <w:rPr>
          <w:rFonts w:ascii="Arial" w:hAnsi="Arial" w:cs="Arial"/>
          <w:b/>
          <w:bCs/>
          <w:sz w:val="24"/>
          <w:szCs w:val="24"/>
        </w:rPr>
      </w:pPr>
      <w:r w:rsidRPr="00332CF9">
        <w:rPr>
          <w:rFonts w:ascii="Arial" w:hAnsi="Arial" w:cs="Arial"/>
          <w:b/>
          <w:bCs/>
          <w:sz w:val="24"/>
          <w:szCs w:val="24"/>
        </w:rPr>
        <w:t>HATE</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word is so very plain in its simple meaning, and so universally understood, that </w:t>
      </w: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 xml:space="preserve">is no real need to explain further, nor does it </w:t>
      </w:r>
      <w:r w:rsidRPr="00A80388">
        <w:rPr>
          <w:rFonts w:ascii="Arial" w:hAnsi="Arial" w:cs="Arial"/>
          <w:sz w:val="24"/>
          <w:szCs w:val="24"/>
        </w:rPr>
        <w:t xml:space="preserve">need </w:t>
      </w:r>
      <w:r>
        <w:rPr>
          <w:rFonts w:ascii="Arial" w:hAnsi="Arial" w:cs="Arial"/>
          <w:sz w:val="24"/>
          <w:szCs w:val="24"/>
        </w:rPr>
        <w:t>any</w:t>
      </w:r>
      <w:r w:rsidRPr="00A80388">
        <w:rPr>
          <w:rFonts w:ascii="Arial" w:hAnsi="Arial" w:cs="Arial"/>
          <w:sz w:val="24"/>
          <w:szCs w:val="24"/>
        </w:rPr>
        <w:t xml:space="preserve"> observation </w:t>
      </w:r>
      <w:r>
        <w:rPr>
          <w:rFonts w:ascii="Arial" w:hAnsi="Arial" w:cs="Arial"/>
          <w:sz w:val="24"/>
          <w:szCs w:val="24"/>
        </w:rPr>
        <w:t>on it, but as</w:t>
      </w:r>
      <w:r w:rsidRPr="00A80388">
        <w:rPr>
          <w:rFonts w:ascii="Arial" w:hAnsi="Arial" w:cs="Arial"/>
          <w:sz w:val="24"/>
          <w:szCs w:val="24"/>
        </w:rPr>
        <w:t xml:space="preserve"> an expression of our Lord</w:t>
      </w:r>
      <w:r>
        <w:rPr>
          <w:rFonts w:ascii="Arial" w:hAnsi="Arial" w:cs="Arial"/>
          <w:sz w:val="24"/>
          <w:szCs w:val="24"/>
        </w:rPr>
        <w:t>’</w:t>
      </w:r>
      <w:r w:rsidRPr="00A80388">
        <w:rPr>
          <w:rFonts w:ascii="Arial" w:hAnsi="Arial" w:cs="Arial"/>
          <w:sz w:val="24"/>
          <w:szCs w:val="24"/>
        </w:rPr>
        <w:t>s concerning it, which appears to me, according to all the commentators I have seen or read, to have been totally mistaken. The passage in which our Lord ha</w:t>
      </w:r>
      <w:r>
        <w:rPr>
          <w:rFonts w:ascii="Arial" w:hAnsi="Arial" w:cs="Arial"/>
          <w:sz w:val="24"/>
          <w:szCs w:val="24"/>
        </w:rPr>
        <w:t>s</w:t>
      </w:r>
      <w:r w:rsidRPr="00A80388">
        <w:rPr>
          <w:rFonts w:ascii="Arial" w:hAnsi="Arial" w:cs="Arial"/>
          <w:sz w:val="24"/>
          <w:szCs w:val="24"/>
        </w:rPr>
        <w:t xml:space="preserve"> spoken concerning hatred is </w:t>
      </w:r>
      <w:r>
        <w:rPr>
          <w:rFonts w:ascii="Arial" w:hAnsi="Arial" w:cs="Arial"/>
          <w:sz w:val="24"/>
          <w:szCs w:val="24"/>
        </w:rPr>
        <w:t xml:space="preserve">found in </w:t>
      </w:r>
      <w:r w:rsidRPr="00A80388">
        <w:rPr>
          <w:rFonts w:ascii="Arial" w:hAnsi="Arial" w:cs="Arial"/>
          <w:sz w:val="24"/>
          <w:szCs w:val="24"/>
        </w:rPr>
        <w:t xml:space="preserve">Luke </w:t>
      </w:r>
      <w:r>
        <w:rPr>
          <w:rFonts w:ascii="Arial" w:hAnsi="Arial" w:cs="Arial"/>
          <w:sz w:val="24"/>
          <w:szCs w:val="24"/>
        </w:rPr>
        <w:t>14:</w:t>
      </w:r>
      <w:r w:rsidRPr="00A80388">
        <w:rPr>
          <w:rFonts w:ascii="Arial" w:hAnsi="Arial" w:cs="Arial"/>
          <w:sz w:val="24"/>
          <w:szCs w:val="24"/>
        </w:rPr>
        <w:t>26</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 xml:space="preserve"> Jesus said, </w:t>
      </w:r>
      <w:r>
        <w:rPr>
          <w:rFonts w:ascii="Arial" w:hAnsi="Arial" w:cs="Arial"/>
          <w:sz w:val="24"/>
          <w:szCs w:val="24"/>
        </w:rPr>
        <w:t>“</w:t>
      </w:r>
      <w:r w:rsidRPr="00A80388">
        <w:rPr>
          <w:rFonts w:ascii="Arial" w:hAnsi="Arial" w:cs="Arial"/>
          <w:sz w:val="24"/>
          <w:szCs w:val="24"/>
        </w:rPr>
        <w:t>If any man come to me, and hate not his father, and mother, and wife, and children, and brethren, and sisters, yea, and his own life also, he cannot be my disciple.</w:t>
      </w:r>
      <w:r>
        <w:rPr>
          <w:rFonts w:ascii="Arial" w:hAnsi="Arial" w:cs="Arial"/>
          <w:sz w:val="24"/>
          <w:szCs w:val="24"/>
        </w:rPr>
        <w:t>”</w:t>
      </w:r>
      <w:r w:rsidRPr="00A80388">
        <w:rPr>
          <w:rFonts w:ascii="Arial" w:hAnsi="Arial" w:cs="Arial"/>
          <w:sz w:val="24"/>
          <w:szCs w:val="24"/>
        </w:rPr>
        <w:t xml:space="preserve"> The hatred of father, and mother, and the like, they say, is in contradiction to the divine command, and, </w:t>
      </w:r>
      <w:r>
        <w:rPr>
          <w:rFonts w:ascii="Arial" w:hAnsi="Arial" w:cs="Arial"/>
          <w:sz w:val="24"/>
          <w:szCs w:val="24"/>
        </w:rPr>
        <w:t>therefore, they have conceived</w:t>
      </w:r>
      <w:r w:rsidRPr="00A80388">
        <w:rPr>
          <w:rFonts w:ascii="Arial" w:hAnsi="Arial" w:cs="Arial"/>
          <w:sz w:val="24"/>
          <w:szCs w:val="24"/>
        </w:rPr>
        <w:t xml:space="preserve"> that the expression means no more than by </w:t>
      </w:r>
      <w:r>
        <w:rPr>
          <w:rFonts w:ascii="Arial" w:hAnsi="Arial" w:cs="Arial"/>
          <w:sz w:val="24"/>
          <w:szCs w:val="24"/>
        </w:rPr>
        <w:t>a comparative statement, to say</w:t>
      </w:r>
      <w:r w:rsidRPr="00A80388">
        <w:rPr>
          <w:rFonts w:ascii="Arial" w:hAnsi="Arial" w:cs="Arial"/>
          <w:sz w:val="24"/>
          <w:szCs w:val="24"/>
        </w:rPr>
        <w:t xml:space="preserve"> that none can be </w:t>
      </w:r>
      <w:r>
        <w:rPr>
          <w:rFonts w:ascii="Arial" w:hAnsi="Arial" w:cs="Arial"/>
          <w:sz w:val="24"/>
          <w:szCs w:val="24"/>
        </w:rPr>
        <w:t>a</w:t>
      </w:r>
      <w:r w:rsidRPr="00A80388">
        <w:rPr>
          <w:rFonts w:ascii="Arial" w:hAnsi="Arial" w:cs="Arial"/>
          <w:sz w:val="24"/>
          <w:szCs w:val="24"/>
        </w:rPr>
        <w:t xml:space="preserve"> disciple of Jesus who loves his earthly friends equal to this heavenly one. But certainly this is not our Lord</w:t>
      </w:r>
      <w:r>
        <w:rPr>
          <w:rFonts w:ascii="Arial" w:hAnsi="Arial" w:cs="Arial"/>
          <w:sz w:val="24"/>
          <w:szCs w:val="24"/>
        </w:rPr>
        <w:t>’</w:t>
      </w:r>
      <w:r w:rsidRPr="00A80388">
        <w:rPr>
          <w:rFonts w:ascii="Arial" w:hAnsi="Arial" w:cs="Arial"/>
          <w:sz w:val="24"/>
          <w:szCs w:val="24"/>
        </w:rPr>
        <w:t xml:space="preserve">s meaning; for </w:t>
      </w:r>
      <w:r>
        <w:rPr>
          <w:rFonts w:ascii="Arial" w:hAnsi="Arial" w:cs="Arial"/>
          <w:sz w:val="24"/>
          <w:szCs w:val="24"/>
        </w:rPr>
        <w:t>here</w:t>
      </w:r>
      <w:r w:rsidRPr="00A80388">
        <w:rPr>
          <w:rFonts w:ascii="Arial" w:hAnsi="Arial" w:cs="Arial"/>
          <w:sz w:val="24"/>
          <w:szCs w:val="24"/>
        </w:rPr>
        <w:t xml:space="preserve"> is nothing said in the whole passage by way of comparison. And everyone that knows the original word </w:t>
      </w:r>
      <w:r>
        <w:rPr>
          <w:rFonts w:ascii="Arial" w:hAnsi="Arial" w:cs="Arial"/>
          <w:sz w:val="24"/>
          <w:szCs w:val="24"/>
        </w:rPr>
        <w:t>here</w:t>
      </w:r>
      <w:r w:rsidRPr="00A80388">
        <w:rPr>
          <w:rFonts w:ascii="Arial" w:hAnsi="Arial" w:cs="Arial"/>
          <w:sz w:val="24"/>
          <w:szCs w:val="24"/>
        </w:rPr>
        <w:t xml:space="preserve"> made use of to express the verb hate, knows that </w:t>
      </w:r>
      <w:r w:rsidRPr="00843A68">
        <w:rPr>
          <w:rFonts w:ascii="Arial" w:hAnsi="Arial" w:cs="Arial"/>
          <w:i/>
          <w:iCs/>
          <w:sz w:val="24"/>
          <w:szCs w:val="24"/>
        </w:rPr>
        <w:t xml:space="preserve">Misei </w:t>
      </w:r>
      <w:r w:rsidRPr="00A80388">
        <w:rPr>
          <w:rFonts w:ascii="Arial" w:hAnsi="Arial" w:cs="Arial"/>
          <w:sz w:val="24"/>
          <w:szCs w:val="24"/>
        </w:rPr>
        <w:t>can mean no</w:t>
      </w:r>
      <w:r>
        <w:rPr>
          <w:rFonts w:ascii="Arial" w:hAnsi="Arial" w:cs="Arial"/>
          <w:sz w:val="24"/>
          <w:szCs w:val="24"/>
        </w:rPr>
        <w:t>thing more</w:t>
      </w:r>
      <w:r w:rsidRPr="00A80388">
        <w:rPr>
          <w:rFonts w:ascii="Arial" w:hAnsi="Arial" w:cs="Arial"/>
          <w:sz w:val="24"/>
          <w:szCs w:val="24"/>
        </w:rPr>
        <w:t xml:space="preserve"> than to hate.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Neither is the doctrine, when </w:t>
      </w:r>
      <w:r>
        <w:rPr>
          <w:rFonts w:ascii="Arial" w:hAnsi="Arial" w:cs="Arial"/>
          <w:sz w:val="24"/>
          <w:szCs w:val="24"/>
        </w:rPr>
        <w:t>properly</w:t>
      </w:r>
      <w:r w:rsidRPr="00A80388">
        <w:rPr>
          <w:rFonts w:ascii="Arial" w:hAnsi="Arial" w:cs="Arial"/>
          <w:sz w:val="24"/>
          <w:szCs w:val="24"/>
        </w:rPr>
        <w:t xml:space="preserve"> </w:t>
      </w:r>
      <w:r>
        <w:rPr>
          <w:rFonts w:ascii="Arial" w:hAnsi="Arial" w:cs="Arial"/>
          <w:sz w:val="24"/>
          <w:szCs w:val="24"/>
        </w:rPr>
        <w:t>considered</w:t>
      </w:r>
      <w:r w:rsidRPr="00A80388">
        <w:rPr>
          <w:rFonts w:ascii="Arial" w:hAnsi="Arial" w:cs="Arial"/>
          <w:sz w:val="24"/>
          <w:szCs w:val="24"/>
        </w:rPr>
        <w:t>, contradictory to the whole design of the gospel. All the claims of nature are, for the most part, unfavourable to the pursuits of grace. And the love of our near and dear connections in nature, everyone knows that is acquainted with the feelings of his own heart, is but too often leading us on the confines of sin and corruption, Hence, to hate whatever oppose</w:t>
      </w:r>
      <w:r>
        <w:rPr>
          <w:rFonts w:ascii="Arial" w:hAnsi="Arial" w:cs="Arial"/>
          <w:sz w:val="24"/>
          <w:szCs w:val="24"/>
        </w:rPr>
        <w:t>s</w:t>
      </w:r>
      <w:r w:rsidRPr="00A80388">
        <w:rPr>
          <w:rFonts w:ascii="Arial" w:hAnsi="Arial" w:cs="Arial"/>
          <w:sz w:val="24"/>
          <w:szCs w:val="24"/>
        </w:rPr>
        <w:t xml:space="preserve"> the best and </w:t>
      </w:r>
      <w:r w:rsidRPr="00A80388">
        <w:rPr>
          <w:rFonts w:ascii="Arial" w:hAnsi="Arial" w:cs="Arial"/>
          <w:sz w:val="24"/>
          <w:szCs w:val="24"/>
        </w:rPr>
        <w:lastRenderedPageBreak/>
        <w:t xml:space="preserve">purest desires of the soul is among the clearest evidences of a follower of the Lord Jesus Christ. And the latter clause in this expression of our Lord serves to explain the whole; </w:t>
      </w:r>
      <w:r>
        <w:rPr>
          <w:rFonts w:ascii="Arial" w:hAnsi="Arial" w:cs="Arial"/>
          <w:sz w:val="24"/>
          <w:szCs w:val="24"/>
        </w:rPr>
        <w:t>“</w:t>
      </w:r>
      <w:r w:rsidRPr="00A80388">
        <w:rPr>
          <w:rFonts w:ascii="Arial" w:hAnsi="Arial" w:cs="Arial"/>
          <w:sz w:val="24"/>
          <w:szCs w:val="24"/>
        </w:rPr>
        <w:t>ye</w:t>
      </w:r>
      <w:r>
        <w:rPr>
          <w:rFonts w:ascii="Arial" w:hAnsi="Arial" w:cs="Arial"/>
          <w:sz w:val="24"/>
          <w:szCs w:val="24"/>
        </w:rPr>
        <w:t>s</w:t>
      </w:r>
      <w:r w:rsidRPr="00A80388">
        <w:rPr>
          <w:rFonts w:ascii="Arial" w:hAnsi="Arial" w:cs="Arial"/>
          <w:sz w:val="24"/>
          <w:szCs w:val="24"/>
        </w:rPr>
        <w:t>, and his own life also.</w:t>
      </w:r>
      <w:r>
        <w:rPr>
          <w:rFonts w:ascii="Arial" w:hAnsi="Arial" w:cs="Arial"/>
          <w:sz w:val="24"/>
          <w:szCs w:val="24"/>
        </w:rPr>
        <w:t>”</w:t>
      </w:r>
      <w:r w:rsidRPr="00A80388">
        <w:rPr>
          <w:rFonts w:ascii="Arial" w:hAnsi="Arial" w:cs="Arial"/>
          <w:sz w:val="24"/>
          <w:szCs w:val="24"/>
        </w:rPr>
        <w:t xml:space="preserve"> Self-loathing, and self-abhorring, mark the true believer</w:t>
      </w:r>
      <w:r>
        <w:rPr>
          <w:rFonts w:ascii="Arial" w:hAnsi="Arial" w:cs="Arial"/>
          <w:sz w:val="24"/>
          <w:szCs w:val="24"/>
        </w:rPr>
        <w:t>’</w:t>
      </w:r>
      <w:r w:rsidRPr="00A80388">
        <w:rPr>
          <w:rFonts w:ascii="Arial" w:hAnsi="Arial" w:cs="Arial"/>
          <w:sz w:val="24"/>
          <w:szCs w:val="24"/>
        </w:rPr>
        <w:t xml:space="preserve">s character. And </w:t>
      </w:r>
      <w:r>
        <w:rPr>
          <w:rFonts w:ascii="Arial" w:hAnsi="Arial" w:cs="Arial"/>
          <w:sz w:val="24"/>
          <w:szCs w:val="24"/>
        </w:rPr>
        <w:t>where</w:t>
      </w:r>
      <w:r w:rsidRPr="00A80388">
        <w:rPr>
          <w:rFonts w:ascii="Arial" w:hAnsi="Arial" w:cs="Arial"/>
          <w:sz w:val="24"/>
          <w:szCs w:val="24"/>
        </w:rPr>
        <w:t xml:space="preserve"> a child of God loathe</w:t>
      </w:r>
      <w:r>
        <w:rPr>
          <w:rFonts w:ascii="Arial" w:hAnsi="Arial" w:cs="Arial"/>
          <w:sz w:val="24"/>
          <w:szCs w:val="24"/>
        </w:rPr>
        <w:t>s</w:t>
      </w:r>
      <w:r w:rsidRPr="00A80388">
        <w:rPr>
          <w:rFonts w:ascii="Arial" w:hAnsi="Arial" w:cs="Arial"/>
          <w:sz w:val="24"/>
          <w:szCs w:val="24"/>
        </w:rPr>
        <w:t xml:space="preserve"> his own flesh, </w:t>
      </w:r>
      <w:r>
        <w:rPr>
          <w:rFonts w:ascii="Arial" w:hAnsi="Arial" w:cs="Arial"/>
          <w:sz w:val="24"/>
          <w:szCs w:val="24"/>
        </w:rPr>
        <w:t>is</w:t>
      </w:r>
      <w:r w:rsidRPr="00A80388">
        <w:rPr>
          <w:rFonts w:ascii="Arial" w:hAnsi="Arial" w:cs="Arial"/>
          <w:sz w:val="24"/>
          <w:szCs w:val="24"/>
        </w:rPr>
        <w:t xml:space="preserve"> because that flesh is always rising up in rebellion against the Spirit. Hence, </w:t>
      </w:r>
      <w:r>
        <w:rPr>
          <w:rFonts w:ascii="Arial" w:hAnsi="Arial" w:cs="Arial"/>
          <w:sz w:val="24"/>
          <w:szCs w:val="24"/>
        </w:rPr>
        <w:t>there</w:t>
      </w:r>
      <w:r w:rsidRPr="00A80388">
        <w:rPr>
          <w:rFonts w:ascii="Arial" w:hAnsi="Arial" w:cs="Arial"/>
          <w:sz w:val="24"/>
          <w:szCs w:val="24"/>
        </w:rPr>
        <w:t xml:space="preserve">fore, if my own body becomes a rebel, and an enemy to my own soul, so that I cannot do the things I would, certainly I hate it; and if I hate my own flesh, from the opposition it is continually making to a life of grace, in the same sense, and on the same account, I must, and </w:t>
      </w:r>
      <w:r>
        <w:rPr>
          <w:rFonts w:ascii="Arial" w:hAnsi="Arial" w:cs="Arial"/>
          <w:sz w:val="24"/>
          <w:szCs w:val="24"/>
        </w:rPr>
        <w:t xml:space="preserve">do </w:t>
      </w:r>
      <w:r w:rsidRPr="00A80388">
        <w:rPr>
          <w:rFonts w:ascii="Arial" w:hAnsi="Arial" w:cs="Arial"/>
          <w:sz w:val="24"/>
          <w:szCs w:val="24"/>
        </w:rPr>
        <w:t>hate</w:t>
      </w:r>
      <w:r>
        <w:rPr>
          <w:rFonts w:ascii="Arial" w:hAnsi="Arial" w:cs="Arial"/>
          <w:sz w:val="24"/>
          <w:szCs w:val="24"/>
        </w:rPr>
        <w:t>,</w:t>
      </w:r>
      <w:r w:rsidRPr="00A80388">
        <w:rPr>
          <w:rFonts w:ascii="Arial" w:hAnsi="Arial" w:cs="Arial"/>
          <w:sz w:val="24"/>
          <w:szCs w:val="24"/>
        </w:rPr>
        <w:t xml:space="preserve"> all the opposers of the divine life, be they who they may, or what they may</w:t>
      </w:r>
      <w:r>
        <w:rPr>
          <w:rFonts w:ascii="Arial" w:hAnsi="Arial" w:cs="Arial"/>
          <w:sz w:val="24"/>
          <w:szCs w:val="24"/>
        </w:rPr>
        <w:t xml:space="preserve"> be</w:t>
      </w:r>
      <w:r w:rsidRPr="00A80388">
        <w:rPr>
          <w:rFonts w:ascii="Arial" w:hAnsi="Arial" w:cs="Arial"/>
          <w:sz w:val="24"/>
          <w:szCs w:val="24"/>
        </w:rPr>
        <w:t>. Nothing is to come into competition with Christ in our affection</w:t>
      </w:r>
      <w:r>
        <w:rPr>
          <w:rFonts w:ascii="Arial" w:hAnsi="Arial" w:cs="Arial"/>
          <w:sz w:val="24"/>
          <w:szCs w:val="24"/>
        </w:rPr>
        <w:t>s</w:t>
      </w:r>
      <w:r w:rsidRPr="00A80388">
        <w:rPr>
          <w:rFonts w:ascii="Arial" w:hAnsi="Arial" w:cs="Arial"/>
          <w:sz w:val="24"/>
          <w:szCs w:val="24"/>
        </w:rPr>
        <w:t>. I believe I may venture to affirm that many of God</w:t>
      </w:r>
      <w:r>
        <w:rPr>
          <w:rFonts w:ascii="Arial" w:hAnsi="Arial" w:cs="Arial"/>
          <w:sz w:val="24"/>
          <w:szCs w:val="24"/>
        </w:rPr>
        <w:t>’</w:t>
      </w:r>
      <w:r w:rsidRPr="00A80388">
        <w:rPr>
          <w:rFonts w:ascii="Arial" w:hAnsi="Arial" w:cs="Arial"/>
          <w:sz w:val="24"/>
          <w:szCs w:val="24"/>
        </w:rPr>
        <w:t>s dear children look forward to the humiliation of the grave with holy joy on this very account, as knowing that then, and not before, they shall drop this body of sin and death, which now so often makes them groan. It is blessedly said of Levi, that</w:t>
      </w:r>
      <w:r>
        <w:rPr>
          <w:rFonts w:ascii="Arial" w:hAnsi="Arial" w:cs="Arial"/>
          <w:sz w:val="24"/>
          <w:szCs w:val="24"/>
        </w:rPr>
        <w:t>,</w:t>
      </w:r>
      <w:r w:rsidRPr="00A80388">
        <w:rPr>
          <w:rFonts w:ascii="Arial" w:hAnsi="Arial" w:cs="Arial"/>
          <w:sz w:val="24"/>
          <w:szCs w:val="24"/>
        </w:rPr>
        <w:t xml:space="preserve"> in his zeal and love to JEHOVAH</w:t>
      </w:r>
      <w:r>
        <w:rPr>
          <w:rFonts w:ascii="Arial" w:hAnsi="Arial" w:cs="Arial"/>
          <w:sz w:val="24"/>
          <w:szCs w:val="24"/>
        </w:rPr>
        <w:t>’</w:t>
      </w:r>
      <w:r w:rsidRPr="00A80388">
        <w:rPr>
          <w:rFonts w:ascii="Arial" w:hAnsi="Arial" w:cs="Arial"/>
          <w:sz w:val="24"/>
          <w:szCs w:val="24"/>
        </w:rPr>
        <w:t>S Holy One</w:t>
      </w:r>
      <w:r>
        <w:rPr>
          <w:rFonts w:ascii="Arial" w:hAnsi="Arial" w:cs="Arial"/>
          <w:sz w:val="24"/>
          <w:szCs w:val="24"/>
        </w:rPr>
        <w:t>,</w:t>
      </w:r>
      <w:r w:rsidRPr="00A80388">
        <w:rPr>
          <w:rFonts w:ascii="Arial" w:hAnsi="Arial" w:cs="Arial"/>
          <w:sz w:val="24"/>
          <w:szCs w:val="24"/>
        </w:rPr>
        <w:t xml:space="preserve"> he said, </w:t>
      </w:r>
      <w:r>
        <w:rPr>
          <w:rFonts w:ascii="Arial" w:hAnsi="Arial" w:cs="Arial"/>
          <w:sz w:val="24"/>
          <w:szCs w:val="24"/>
        </w:rPr>
        <w:t>“</w:t>
      </w:r>
      <w:r w:rsidRPr="00A80388">
        <w:rPr>
          <w:rFonts w:ascii="Arial" w:hAnsi="Arial" w:cs="Arial"/>
          <w:sz w:val="24"/>
          <w:szCs w:val="24"/>
        </w:rPr>
        <w:t>of his father, and his mother, I have not seen him, neither did he acknowledge his brethren, nor knew his own children.</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33:</w:t>
      </w:r>
      <w:r w:rsidRPr="00A80388">
        <w:rPr>
          <w:rFonts w:ascii="Arial" w:hAnsi="Arial" w:cs="Arial"/>
          <w:sz w:val="24"/>
          <w:szCs w:val="24"/>
        </w:rPr>
        <w:t xml:space="preserve">9) I venture, </w:t>
      </w:r>
      <w:r>
        <w:rPr>
          <w:rFonts w:ascii="Arial" w:hAnsi="Arial" w:cs="Arial"/>
          <w:sz w:val="24"/>
          <w:szCs w:val="24"/>
        </w:rPr>
        <w:t>there</w:t>
      </w:r>
      <w:r w:rsidRPr="00A80388">
        <w:rPr>
          <w:rFonts w:ascii="Arial" w:hAnsi="Arial" w:cs="Arial"/>
          <w:sz w:val="24"/>
          <w:szCs w:val="24"/>
        </w:rPr>
        <w:t xml:space="preserve">fore, </w:t>
      </w:r>
      <w:r>
        <w:rPr>
          <w:rFonts w:ascii="Arial" w:hAnsi="Arial" w:cs="Arial"/>
          <w:sz w:val="24"/>
          <w:szCs w:val="24"/>
        </w:rPr>
        <w:t>to say that, o</w:t>
      </w:r>
      <w:r w:rsidRPr="00A80388">
        <w:rPr>
          <w:rFonts w:ascii="Arial" w:hAnsi="Arial" w:cs="Arial"/>
          <w:sz w:val="24"/>
          <w:szCs w:val="24"/>
        </w:rPr>
        <w:t xml:space="preserve">n the whole, </w:t>
      </w:r>
      <w:r>
        <w:rPr>
          <w:rFonts w:ascii="Arial" w:hAnsi="Arial" w:cs="Arial"/>
          <w:sz w:val="24"/>
          <w:szCs w:val="24"/>
        </w:rPr>
        <w:t>we</w:t>
      </w:r>
      <w:r w:rsidRPr="00A80388">
        <w:rPr>
          <w:rFonts w:ascii="Arial" w:hAnsi="Arial" w:cs="Arial"/>
          <w:sz w:val="24"/>
          <w:szCs w:val="24"/>
        </w:rPr>
        <w:t xml:space="preserve"> accept the words of the Lord Jesus in this Scripture by the Evangelist (Luke. </w:t>
      </w:r>
      <w:r>
        <w:rPr>
          <w:rFonts w:ascii="Arial" w:hAnsi="Arial" w:cs="Arial"/>
          <w:sz w:val="24"/>
          <w:szCs w:val="24"/>
        </w:rPr>
        <w:t>14:</w:t>
      </w:r>
      <w:r w:rsidRPr="00A80388">
        <w:rPr>
          <w:rFonts w:ascii="Arial" w:hAnsi="Arial" w:cs="Arial"/>
          <w:sz w:val="24"/>
          <w:szCs w:val="24"/>
        </w:rPr>
        <w:t>26)</w:t>
      </w:r>
      <w:r>
        <w:rPr>
          <w:rFonts w:ascii="Arial" w:hAnsi="Arial" w:cs="Arial"/>
          <w:sz w:val="24"/>
          <w:szCs w:val="24"/>
        </w:rPr>
        <w:t>,</w:t>
      </w:r>
      <w:r w:rsidRPr="00A80388">
        <w:rPr>
          <w:rFonts w:ascii="Arial" w:hAnsi="Arial" w:cs="Arial"/>
          <w:sz w:val="24"/>
          <w:szCs w:val="24"/>
        </w:rPr>
        <w:t xml:space="preserve"> precisely as the words themselves express this solemn truth. And since everything in nature is hostile to a life of grace, so that my own corrupt heart is a much greater enemy to my soul</w:t>
      </w:r>
      <w:r>
        <w:rPr>
          <w:rFonts w:ascii="Arial" w:hAnsi="Arial" w:cs="Arial"/>
          <w:sz w:val="24"/>
          <w:szCs w:val="24"/>
        </w:rPr>
        <w:t>’</w:t>
      </w:r>
      <w:r w:rsidRPr="00A80388">
        <w:rPr>
          <w:rFonts w:ascii="Arial" w:hAnsi="Arial" w:cs="Arial"/>
          <w:sz w:val="24"/>
          <w:szCs w:val="24"/>
        </w:rPr>
        <w:t>s enjoyment in Christ, than either the world, or the powers of darkness, I do hate all</w:t>
      </w:r>
      <w:r>
        <w:rPr>
          <w:rFonts w:ascii="Arial" w:hAnsi="Arial" w:cs="Arial"/>
          <w:sz w:val="24"/>
          <w:szCs w:val="24"/>
        </w:rPr>
        <w:t xml:space="preserve"> this</w:t>
      </w:r>
      <w:r w:rsidRPr="00A80388">
        <w:rPr>
          <w:rFonts w:ascii="Arial" w:hAnsi="Arial" w:cs="Arial"/>
          <w:sz w:val="24"/>
          <w:szCs w:val="24"/>
        </w:rPr>
        <w:t>, and every tie of nature, ye</w:t>
      </w:r>
      <w:r>
        <w:rPr>
          <w:rFonts w:ascii="Arial" w:hAnsi="Arial" w:cs="Arial"/>
          <w:sz w:val="24"/>
          <w:szCs w:val="24"/>
        </w:rPr>
        <w:t>s</w:t>
      </w:r>
      <w:r w:rsidRPr="00A80388">
        <w:rPr>
          <w:rFonts w:ascii="Arial" w:hAnsi="Arial" w:cs="Arial"/>
          <w:sz w:val="24"/>
          <w:szCs w:val="24"/>
        </w:rPr>
        <w:t>, and my own life also, in every degree, and by every way</w:t>
      </w:r>
      <w:r>
        <w:rPr>
          <w:rFonts w:ascii="Arial" w:hAnsi="Arial" w:cs="Arial"/>
          <w:sz w:val="24"/>
          <w:szCs w:val="24"/>
        </w:rPr>
        <w:t>,</w:t>
      </w:r>
      <w:r w:rsidRPr="00A80388">
        <w:rPr>
          <w:rFonts w:ascii="Arial" w:hAnsi="Arial" w:cs="Arial"/>
          <w:sz w:val="24"/>
          <w:szCs w:val="24"/>
        </w:rPr>
        <w:t xml:space="preserve"> in which they are found to oppose, or run counter, to the pursuit of the soul in her desire after the Lord Jesus Christ.</w:t>
      </w:r>
    </w:p>
    <w:p w:rsidR="003020C1" w:rsidRDefault="003020C1" w:rsidP="00C40662">
      <w:pPr>
        <w:spacing w:after="0" w:line="276" w:lineRule="auto"/>
        <w:jc w:val="both"/>
        <w:rPr>
          <w:rFonts w:ascii="Arial" w:hAnsi="Arial" w:cs="Arial"/>
          <w:b/>
          <w:bCs/>
          <w:sz w:val="24"/>
          <w:szCs w:val="24"/>
        </w:rPr>
      </w:pPr>
    </w:p>
    <w:p w:rsidR="003020C1" w:rsidRPr="00332CF9" w:rsidRDefault="003020C1" w:rsidP="00C40662">
      <w:pPr>
        <w:spacing w:after="0" w:line="276" w:lineRule="auto"/>
        <w:jc w:val="both"/>
        <w:rPr>
          <w:rFonts w:ascii="Arial" w:hAnsi="Arial" w:cs="Arial"/>
          <w:b/>
          <w:bCs/>
          <w:sz w:val="24"/>
          <w:szCs w:val="24"/>
        </w:rPr>
      </w:pPr>
      <w:r w:rsidRPr="00332CF9">
        <w:rPr>
          <w:rFonts w:ascii="Arial" w:hAnsi="Arial" w:cs="Arial"/>
          <w:b/>
          <w:bCs/>
          <w:sz w:val="24"/>
          <w:szCs w:val="24"/>
        </w:rPr>
        <w:t>HAVOTH-JAIR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villages of Jair, so called from being in the lot of Jair the son of Manasseh. (Num. </w:t>
      </w:r>
      <w:r>
        <w:rPr>
          <w:rFonts w:ascii="Arial" w:hAnsi="Arial" w:cs="Arial"/>
          <w:sz w:val="24"/>
          <w:szCs w:val="24"/>
        </w:rPr>
        <w:t>32:</w:t>
      </w:r>
      <w:r w:rsidRPr="00A80388">
        <w:rPr>
          <w:rFonts w:ascii="Arial" w:hAnsi="Arial" w:cs="Arial"/>
          <w:sz w:val="24"/>
          <w:szCs w:val="24"/>
        </w:rPr>
        <w:t>41)</w:t>
      </w:r>
    </w:p>
    <w:p w:rsidR="003020C1" w:rsidRDefault="003020C1" w:rsidP="00C40662">
      <w:pPr>
        <w:spacing w:after="0" w:line="276" w:lineRule="auto"/>
        <w:jc w:val="both"/>
        <w:rPr>
          <w:rFonts w:ascii="Arial" w:hAnsi="Arial" w:cs="Arial"/>
          <w:sz w:val="24"/>
          <w:szCs w:val="24"/>
        </w:rPr>
      </w:pPr>
    </w:p>
    <w:p w:rsidR="003020C1" w:rsidRPr="00332CF9" w:rsidRDefault="003020C1" w:rsidP="00C40662">
      <w:pPr>
        <w:spacing w:after="0" w:line="276" w:lineRule="auto"/>
        <w:jc w:val="both"/>
        <w:rPr>
          <w:rFonts w:ascii="Arial" w:hAnsi="Arial" w:cs="Arial"/>
          <w:b/>
          <w:bCs/>
          <w:sz w:val="24"/>
          <w:szCs w:val="24"/>
        </w:rPr>
      </w:pPr>
      <w:r w:rsidRPr="00332CF9">
        <w:rPr>
          <w:rFonts w:ascii="Arial" w:hAnsi="Arial" w:cs="Arial"/>
          <w:b/>
          <w:bCs/>
          <w:sz w:val="24"/>
          <w:szCs w:val="24"/>
        </w:rPr>
        <w:t>HAZAEL</w:t>
      </w:r>
    </w:p>
    <w:p w:rsidR="002A7572"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His name is derived from </w:t>
      </w:r>
      <w:r w:rsidRPr="00C770AD">
        <w:rPr>
          <w:rFonts w:ascii="Arial" w:hAnsi="Arial" w:cs="Arial"/>
          <w:i/>
          <w:iCs/>
          <w:sz w:val="24"/>
          <w:szCs w:val="24"/>
        </w:rPr>
        <w:t>Chazah,</w:t>
      </w:r>
      <w:r w:rsidRPr="00A80388">
        <w:rPr>
          <w:rFonts w:ascii="Arial" w:hAnsi="Arial" w:cs="Arial"/>
          <w:sz w:val="24"/>
          <w:szCs w:val="24"/>
        </w:rPr>
        <w:t xml:space="preserve"> to see; and the </w:t>
      </w:r>
      <w:r w:rsidRPr="00C770AD">
        <w:rPr>
          <w:rFonts w:ascii="Arial" w:hAnsi="Arial" w:cs="Arial"/>
          <w:i/>
          <w:iCs/>
          <w:sz w:val="24"/>
          <w:szCs w:val="24"/>
        </w:rPr>
        <w:t xml:space="preserve">El </w:t>
      </w:r>
      <w:r w:rsidRPr="00A80388">
        <w:rPr>
          <w:rFonts w:ascii="Arial" w:hAnsi="Arial" w:cs="Arial"/>
          <w:sz w:val="24"/>
          <w:szCs w:val="24"/>
        </w:rPr>
        <w:t>joined to it means to see God. We have his history, and the effect wrought upon the mind of the prophet Elisha in beholding him with his prophetic spirit, foreseeing the cruelties of Hazael on the children of Israel. (2 Kings 8-15.) The circumstance of Hazael</w:t>
      </w:r>
      <w:r>
        <w:rPr>
          <w:rFonts w:ascii="Arial" w:hAnsi="Arial" w:cs="Arial"/>
          <w:sz w:val="24"/>
          <w:szCs w:val="24"/>
        </w:rPr>
        <w:t>’</w:t>
      </w:r>
      <w:r w:rsidRPr="00A80388">
        <w:rPr>
          <w:rFonts w:ascii="Arial" w:hAnsi="Arial" w:cs="Arial"/>
          <w:sz w:val="24"/>
          <w:szCs w:val="24"/>
        </w:rPr>
        <w:t>s spreading a cloth dipped in water over the face of Benhadad, ha</w:t>
      </w:r>
      <w:r>
        <w:rPr>
          <w:rFonts w:ascii="Arial" w:hAnsi="Arial" w:cs="Arial"/>
          <w:sz w:val="24"/>
          <w:szCs w:val="24"/>
        </w:rPr>
        <w:t>s</w:t>
      </w:r>
      <w:r w:rsidRPr="00A80388">
        <w:rPr>
          <w:rFonts w:ascii="Arial" w:hAnsi="Arial" w:cs="Arial"/>
          <w:sz w:val="24"/>
          <w:szCs w:val="24"/>
        </w:rPr>
        <w:t xml:space="preserve"> been thought by some to have been done not with the design to kill him. Historians tell us, that it is the custom in the east, in those violent fevers called </w:t>
      </w:r>
      <w:r w:rsidRPr="00E221A9">
        <w:rPr>
          <w:rFonts w:ascii="Arial" w:hAnsi="Arial" w:cs="Arial"/>
          <w:i/>
          <w:iCs/>
          <w:sz w:val="24"/>
          <w:szCs w:val="24"/>
        </w:rPr>
        <w:t>Nedad</w:t>
      </w:r>
      <w:r w:rsidRPr="00A80388">
        <w:rPr>
          <w:rFonts w:ascii="Arial" w:hAnsi="Arial" w:cs="Arial"/>
          <w:sz w:val="24"/>
          <w:szCs w:val="24"/>
        </w:rPr>
        <w:t>, to make use of c</w:t>
      </w:r>
      <w:r>
        <w:rPr>
          <w:rFonts w:ascii="Arial" w:hAnsi="Arial" w:cs="Arial"/>
          <w:sz w:val="24"/>
          <w:szCs w:val="24"/>
        </w:rPr>
        <w:t>ooling</w:t>
      </w:r>
      <w:r w:rsidRPr="00A80388">
        <w:rPr>
          <w:rFonts w:ascii="Arial" w:hAnsi="Arial" w:cs="Arial"/>
          <w:sz w:val="24"/>
          <w:szCs w:val="24"/>
        </w:rPr>
        <w:t xml:space="preserve"> methods for their recovery. The patients drink cold water, and a quantity of water is thrown upon them. So that whether Hazael wished the death of his master, or not, the dipping the cloth in water</w:t>
      </w:r>
      <w:r>
        <w:rPr>
          <w:rFonts w:ascii="Arial" w:hAnsi="Arial" w:cs="Arial"/>
          <w:sz w:val="24"/>
          <w:szCs w:val="24"/>
        </w:rPr>
        <w:t>,</w:t>
      </w:r>
      <w:r w:rsidRPr="00A80388">
        <w:rPr>
          <w:rFonts w:ascii="Arial" w:hAnsi="Arial" w:cs="Arial"/>
          <w:sz w:val="24"/>
          <w:szCs w:val="24"/>
        </w:rPr>
        <w:t xml:space="preserve"> and covering his face with it, was among the methods used on those occasions for recovery. Be this, however, as it may, Hazael stands on record </w:t>
      </w:r>
      <w:r>
        <w:rPr>
          <w:rFonts w:ascii="Arial" w:hAnsi="Arial" w:cs="Arial"/>
          <w:sz w:val="24"/>
          <w:szCs w:val="24"/>
        </w:rPr>
        <w:t>as</w:t>
      </w:r>
      <w:r w:rsidRPr="00A80388">
        <w:rPr>
          <w:rFonts w:ascii="Arial" w:hAnsi="Arial" w:cs="Arial"/>
          <w:sz w:val="24"/>
          <w:szCs w:val="24"/>
        </w:rPr>
        <w:t xml:space="preserve"> a very awful character, and his name was highly unsuit</w:t>
      </w:r>
      <w:r>
        <w:rPr>
          <w:rFonts w:ascii="Arial" w:hAnsi="Arial" w:cs="Arial"/>
          <w:sz w:val="24"/>
          <w:szCs w:val="24"/>
        </w:rPr>
        <w:t>ed</w:t>
      </w:r>
      <w:r w:rsidRPr="00A80388">
        <w:rPr>
          <w:rFonts w:ascii="Arial" w:hAnsi="Arial" w:cs="Arial"/>
          <w:sz w:val="24"/>
          <w:szCs w:val="24"/>
        </w:rPr>
        <w:t xml:space="preserve"> to his conduct. All that the prophet Elisha foretold literally came to pass; and he, that while the servant of the king his master, stood astonished at the bare mention only of the cruelties Elisha admonished him of, </w:t>
      </w:r>
      <w:r w:rsidRPr="00A80388">
        <w:rPr>
          <w:rFonts w:ascii="Arial" w:hAnsi="Arial" w:cs="Arial"/>
          <w:sz w:val="24"/>
          <w:szCs w:val="24"/>
        </w:rPr>
        <w:lastRenderedPageBreak/>
        <w:t xml:space="preserve">actually perpetrated the very murders </w:t>
      </w:r>
      <w:r>
        <w:rPr>
          <w:rFonts w:ascii="Arial" w:hAnsi="Arial" w:cs="Arial"/>
          <w:sz w:val="24"/>
          <w:szCs w:val="24"/>
        </w:rPr>
        <w:t>that</w:t>
      </w:r>
      <w:r w:rsidRPr="00A80388">
        <w:rPr>
          <w:rFonts w:ascii="Arial" w:hAnsi="Arial" w:cs="Arial"/>
          <w:sz w:val="24"/>
          <w:szCs w:val="24"/>
        </w:rPr>
        <w:t xml:space="preserve"> he had shudd</w:t>
      </w:r>
      <w:r>
        <w:rPr>
          <w:rFonts w:ascii="Arial" w:hAnsi="Arial" w:cs="Arial"/>
          <w:sz w:val="24"/>
          <w:szCs w:val="24"/>
        </w:rPr>
        <w:t>ered</w:t>
      </w:r>
      <w:r w:rsidRPr="00A80388">
        <w:rPr>
          <w:rFonts w:ascii="Arial" w:hAnsi="Arial" w:cs="Arial"/>
          <w:sz w:val="24"/>
          <w:szCs w:val="24"/>
        </w:rPr>
        <w:t xml:space="preserve"> at, when he became clothed with the royal purple. (See 2 Kings </w:t>
      </w:r>
      <w:r>
        <w:rPr>
          <w:rFonts w:ascii="Arial" w:hAnsi="Arial" w:cs="Arial"/>
          <w:sz w:val="24"/>
          <w:szCs w:val="24"/>
        </w:rPr>
        <w:t>13:</w:t>
      </w:r>
      <w:r w:rsidRPr="00A80388">
        <w:rPr>
          <w:rFonts w:ascii="Arial" w:hAnsi="Arial" w:cs="Arial"/>
          <w:sz w:val="24"/>
          <w:szCs w:val="24"/>
        </w:rPr>
        <w:t xml:space="preserve">3-7) </w:t>
      </w:r>
    </w:p>
    <w:p w:rsidR="002A7572" w:rsidRDefault="002A7572"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Oh, what an awful presentation do</w:t>
      </w:r>
      <w:r>
        <w:rPr>
          <w:rFonts w:ascii="Arial" w:hAnsi="Arial" w:cs="Arial"/>
          <w:sz w:val="24"/>
          <w:szCs w:val="24"/>
        </w:rPr>
        <w:t>es</w:t>
      </w:r>
      <w:r w:rsidRPr="00A80388">
        <w:rPr>
          <w:rFonts w:ascii="Arial" w:hAnsi="Arial" w:cs="Arial"/>
          <w:sz w:val="24"/>
          <w:szCs w:val="24"/>
        </w:rPr>
        <w:t xml:space="preserve"> his history afford of the sin and iniquity lurking in the human heart! In the whole nature of man</w:t>
      </w:r>
      <w:r>
        <w:rPr>
          <w:rFonts w:ascii="Arial" w:hAnsi="Arial" w:cs="Arial"/>
          <w:sz w:val="24"/>
          <w:szCs w:val="24"/>
        </w:rPr>
        <w:t>,</w:t>
      </w:r>
      <w:r w:rsidRPr="00A80388">
        <w:rPr>
          <w:rFonts w:ascii="Arial" w:hAnsi="Arial" w:cs="Arial"/>
          <w:sz w:val="24"/>
          <w:szCs w:val="24"/>
        </w:rPr>
        <w:t xml:space="preserve"> it must be the same, for the seeds of sin are alike in all; and</w:t>
      </w:r>
      <w:r>
        <w:rPr>
          <w:rFonts w:ascii="Arial" w:hAnsi="Arial" w:cs="Arial"/>
          <w:sz w:val="24"/>
          <w:szCs w:val="24"/>
        </w:rPr>
        <w:t>,</w:t>
      </w:r>
      <w:r w:rsidRPr="00A80388">
        <w:rPr>
          <w:rFonts w:ascii="Arial" w:hAnsi="Arial" w:cs="Arial"/>
          <w:sz w:val="24"/>
          <w:szCs w:val="24"/>
        </w:rPr>
        <w:t xml:space="preserve"> that they do not ripen and bear </w:t>
      </w:r>
      <w:r>
        <w:rPr>
          <w:rFonts w:ascii="Arial" w:hAnsi="Arial" w:cs="Arial"/>
          <w:sz w:val="24"/>
          <w:szCs w:val="24"/>
        </w:rPr>
        <w:t>similar</w:t>
      </w:r>
      <w:r w:rsidRPr="00A80388">
        <w:rPr>
          <w:rFonts w:ascii="Arial" w:hAnsi="Arial" w:cs="Arial"/>
          <w:sz w:val="24"/>
          <w:szCs w:val="24"/>
        </w:rPr>
        <w:t xml:space="preserve"> deadly fruit in all is wholly owing to the preventing and restraining grace of God. The heart that is not conscious of this is not conscious of the preciousness of the Lord Jesus Christ</w:t>
      </w:r>
      <w:r>
        <w:rPr>
          <w:rFonts w:ascii="Arial" w:hAnsi="Arial" w:cs="Arial"/>
          <w:sz w:val="24"/>
          <w:szCs w:val="24"/>
        </w:rPr>
        <w:t xml:space="preserve"> in effectively dealing with sin</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332CF9" w:rsidRDefault="003020C1" w:rsidP="00C40662">
      <w:pPr>
        <w:spacing w:after="0" w:line="276" w:lineRule="auto"/>
        <w:jc w:val="both"/>
        <w:rPr>
          <w:rFonts w:ascii="Arial" w:hAnsi="Arial" w:cs="Arial"/>
          <w:b/>
          <w:bCs/>
          <w:sz w:val="24"/>
          <w:szCs w:val="24"/>
        </w:rPr>
      </w:pPr>
      <w:r w:rsidRPr="00332CF9">
        <w:rPr>
          <w:rFonts w:ascii="Arial" w:hAnsi="Arial" w:cs="Arial"/>
          <w:b/>
          <w:bCs/>
          <w:sz w:val="24"/>
          <w:szCs w:val="24"/>
        </w:rPr>
        <w:t>HAZEROTH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place </w:t>
      </w:r>
      <w:r>
        <w:rPr>
          <w:rFonts w:ascii="Arial" w:hAnsi="Arial" w:cs="Arial"/>
          <w:sz w:val="24"/>
          <w:szCs w:val="24"/>
        </w:rPr>
        <w:t>where</w:t>
      </w:r>
      <w:r w:rsidRPr="00A80388">
        <w:rPr>
          <w:rFonts w:ascii="Arial" w:hAnsi="Arial" w:cs="Arial"/>
          <w:sz w:val="24"/>
          <w:szCs w:val="24"/>
        </w:rPr>
        <w:t xml:space="preserve"> Israel, </w:t>
      </w:r>
      <w:r>
        <w:rPr>
          <w:rFonts w:ascii="Arial" w:hAnsi="Arial" w:cs="Arial"/>
          <w:sz w:val="24"/>
          <w:szCs w:val="24"/>
        </w:rPr>
        <w:t>o</w:t>
      </w:r>
      <w:r w:rsidRPr="00A80388">
        <w:rPr>
          <w:rFonts w:ascii="Arial" w:hAnsi="Arial" w:cs="Arial"/>
          <w:sz w:val="24"/>
          <w:szCs w:val="24"/>
        </w:rPr>
        <w:t xml:space="preserve">n their journey through the wilderness, encamped. (Num. </w:t>
      </w:r>
      <w:r>
        <w:rPr>
          <w:rFonts w:ascii="Arial" w:hAnsi="Arial" w:cs="Arial"/>
          <w:sz w:val="24"/>
          <w:szCs w:val="24"/>
        </w:rPr>
        <w:t>11:</w:t>
      </w:r>
      <w:r w:rsidRPr="00A80388">
        <w:rPr>
          <w:rFonts w:ascii="Arial" w:hAnsi="Arial" w:cs="Arial"/>
          <w:sz w:val="24"/>
          <w:szCs w:val="24"/>
        </w:rPr>
        <w:t xml:space="preserve">35) This name, like some others, Hazerim, Hazar-addar (Num. </w:t>
      </w:r>
      <w:r>
        <w:rPr>
          <w:rFonts w:ascii="Arial" w:hAnsi="Arial" w:cs="Arial"/>
          <w:sz w:val="24"/>
          <w:szCs w:val="24"/>
        </w:rPr>
        <w:t>34:4</w:t>
      </w:r>
      <w:r w:rsidRPr="00A80388">
        <w:rPr>
          <w:rFonts w:ascii="Arial" w:hAnsi="Arial" w:cs="Arial"/>
          <w:sz w:val="24"/>
          <w:szCs w:val="24"/>
        </w:rPr>
        <w:t xml:space="preserve">) </w:t>
      </w:r>
      <w:r>
        <w:rPr>
          <w:rFonts w:ascii="Arial" w:hAnsi="Arial" w:cs="Arial"/>
          <w:sz w:val="24"/>
          <w:szCs w:val="24"/>
        </w:rPr>
        <w:t xml:space="preserve">and </w:t>
      </w:r>
      <w:r w:rsidRPr="00A80388">
        <w:rPr>
          <w:rFonts w:ascii="Arial" w:hAnsi="Arial" w:cs="Arial"/>
          <w:sz w:val="24"/>
          <w:szCs w:val="24"/>
        </w:rPr>
        <w:t xml:space="preserve">Hazah-gadda (Josh. </w:t>
      </w:r>
      <w:r>
        <w:rPr>
          <w:rFonts w:ascii="Arial" w:hAnsi="Arial" w:cs="Arial"/>
          <w:sz w:val="24"/>
          <w:szCs w:val="24"/>
        </w:rPr>
        <w:t>15:</w:t>
      </w:r>
      <w:r w:rsidRPr="00A80388">
        <w:rPr>
          <w:rFonts w:ascii="Arial" w:hAnsi="Arial" w:cs="Arial"/>
          <w:sz w:val="24"/>
          <w:szCs w:val="24"/>
        </w:rPr>
        <w:t xml:space="preserve">27) mean one and the same thing. </w:t>
      </w:r>
      <w:r w:rsidRPr="00C770AD">
        <w:rPr>
          <w:rFonts w:ascii="Arial" w:hAnsi="Arial" w:cs="Arial"/>
          <w:i/>
          <w:iCs/>
          <w:sz w:val="24"/>
          <w:szCs w:val="24"/>
        </w:rPr>
        <w:t>Hazer</w:t>
      </w:r>
      <w:r w:rsidRPr="00A80388">
        <w:rPr>
          <w:rFonts w:ascii="Arial" w:hAnsi="Arial" w:cs="Arial"/>
          <w:sz w:val="24"/>
          <w:szCs w:val="24"/>
        </w:rPr>
        <w:t xml:space="preserve"> </w:t>
      </w:r>
      <w:r w:rsidR="004A7182">
        <w:rPr>
          <w:rFonts w:ascii="Arial" w:hAnsi="Arial" w:cs="Arial"/>
          <w:sz w:val="24"/>
          <w:szCs w:val="24"/>
        </w:rPr>
        <w:t>means</w:t>
      </w:r>
      <w:r w:rsidRPr="00A80388">
        <w:rPr>
          <w:rFonts w:ascii="Arial" w:hAnsi="Arial" w:cs="Arial"/>
          <w:sz w:val="24"/>
          <w:szCs w:val="24"/>
        </w:rPr>
        <w:t xml:space="preserve"> the entry to the place, or village. Thus Hazezom-Tamar, the entrance to the city of palm trees, the same as Engedi. (See Gen. </w:t>
      </w:r>
      <w:r>
        <w:rPr>
          <w:rFonts w:ascii="Arial" w:hAnsi="Arial" w:cs="Arial"/>
          <w:sz w:val="24"/>
          <w:szCs w:val="24"/>
        </w:rPr>
        <w:t>14:</w:t>
      </w:r>
      <w:r w:rsidRPr="00A80388">
        <w:rPr>
          <w:rFonts w:ascii="Arial" w:hAnsi="Arial" w:cs="Arial"/>
          <w:sz w:val="24"/>
          <w:szCs w:val="24"/>
        </w:rPr>
        <w:t>7)</w:t>
      </w:r>
    </w:p>
    <w:p w:rsidR="003020C1" w:rsidRDefault="003020C1" w:rsidP="00C40662">
      <w:pPr>
        <w:spacing w:after="0" w:line="276" w:lineRule="auto"/>
        <w:jc w:val="both"/>
        <w:rPr>
          <w:rFonts w:ascii="Arial" w:hAnsi="Arial" w:cs="Arial"/>
          <w:sz w:val="24"/>
          <w:szCs w:val="24"/>
        </w:rPr>
      </w:pPr>
    </w:p>
    <w:p w:rsidR="003020C1" w:rsidRPr="00332CF9" w:rsidRDefault="003020C1" w:rsidP="00C40662">
      <w:pPr>
        <w:spacing w:after="0" w:line="276" w:lineRule="auto"/>
        <w:jc w:val="both"/>
        <w:rPr>
          <w:rFonts w:ascii="Arial" w:hAnsi="Arial" w:cs="Arial"/>
          <w:b/>
          <w:bCs/>
          <w:sz w:val="24"/>
          <w:szCs w:val="24"/>
        </w:rPr>
      </w:pPr>
      <w:r w:rsidRPr="00332CF9">
        <w:rPr>
          <w:rFonts w:ascii="Arial" w:hAnsi="Arial" w:cs="Arial"/>
          <w:b/>
          <w:bCs/>
          <w:sz w:val="24"/>
          <w:szCs w:val="24"/>
        </w:rPr>
        <w:t>HEAD</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It would have been unnecessary to have noticed this article in the general accepta</w:t>
      </w:r>
      <w:r>
        <w:rPr>
          <w:rFonts w:ascii="Arial" w:hAnsi="Arial" w:cs="Arial"/>
          <w:sz w:val="24"/>
          <w:szCs w:val="24"/>
        </w:rPr>
        <w:t>nce</w:t>
      </w:r>
      <w:r w:rsidRPr="00A80388">
        <w:rPr>
          <w:rFonts w:ascii="Arial" w:hAnsi="Arial" w:cs="Arial"/>
          <w:sz w:val="24"/>
          <w:szCs w:val="24"/>
        </w:rPr>
        <w:t xml:space="preserve"> of the word, since everyone cannot but know that</w:t>
      </w:r>
      <w:r>
        <w:rPr>
          <w:rFonts w:ascii="Arial" w:hAnsi="Arial" w:cs="Arial"/>
          <w:sz w:val="24"/>
          <w:szCs w:val="24"/>
        </w:rPr>
        <w:t>,</w:t>
      </w:r>
      <w:r w:rsidRPr="00A80388">
        <w:rPr>
          <w:rFonts w:ascii="Arial" w:hAnsi="Arial" w:cs="Arial"/>
          <w:sz w:val="24"/>
          <w:szCs w:val="24"/>
        </w:rPr>
        <w:t xml:space="preserve"> as the head of the body, in every thing that live</w:t>
      </w:r>
      <w:r>
        <w:rPr>
          <w:rFonts w:ascii="Arial" w:hAnsi="Arial" w:cs="Arial"/>
          <w:sz w:val="24"/>
          <w:szCs w:val="24"/>
        </w:rPr>
        <w:t>s</w:t>
      </w:r>
      <w:r w:rsidRPr="00A80388">
        <w:rPr>
          <w:rFonts w:ascii="Arial" w:hAnsi="Arial" w:cs="Arial"/>
          <w:sz w:val="24"/>
          <w:szCs w:val="24"/>
        </w:rPr>
        <w:t xml:space="preserve">, is the prime mover of the body; and, indeed, is sometimes put </w:t>
      </w:r>
      <w:r>
        <w:rPr>
          <w:rFonts w:ascii="Arial" w:hAnsi="Arial" w:cs="Arial"/>
          <w:sz w:val="24"/>
          <w:szCs w:val="24"/>
        </w:rPr>
        <w:t>as</w:t>
      </w:r>
      <w:r w:rsidRPr="00A80388">
        <w:rPr>
          <w:rFonts w:ascii="Arial" w:hAnsi="Arial" w:cs="Arial"/>
          <w:sz w:val="24"/>
          <w:szCs w:val="24"/>
        </w:rPr>
        <w:t xml:space="preserve"> the whole of the body, so is it in common conversation </w:t>
      </w:r>
      <w:r>
        <w:rPr>
          <w:rFonts w:ascii="Arial" w:hAnsi="Arial" w:cs="Arial"/>
          <w:sz w:val="24"/>
          <w:szCs w:val="24"/>
        </w:rPr>
        <w:t>considered</w:t>
      </w:r>
      <w:r w:rsidRPr="00A80388">
        <w:rPr>
          <w:rFonts w:ascii="Arial" w:hAnsi="Arial" w:cs="Arial"/>
          <w:sz w:val="24"/>
          <w:szCs w:val="24"/>
        </w:rPr>
        <w:t xml:space="preserve"> as the first and pre-disposing cause of all life and action, whether </w:t>
      </w:r>
      <w:r>
        <w:rPr>
          <w:rFonts w:ascii="Arial" w:hAnsi="Arial" w:cs="Arial"/>
          <w:sz w:val="24"/>
          <w:szCs w:val="24"/>
        </w:rPr>
        <w:t>considered</w:t>
      </w:r>
      <w:r w:rsidRPr="00A80388">
        <w:rPr>
          <w:rFonts w:ascii="Arial" w:hAnsi="Arial" w:cs="Arial"/>
          <w:sz w:val="24"/>
          <w:szCs w:val="24"/>
        </w:rPr>
        <w:t xml:space="preserve"> individually, or in a community at large. But the term Head when applied to the Lord Jesus Christ, as </w:t>
      </w:r>
      <w:r>
        <w:rPr>
          <w:rFonts w:ascii="Arial" w:hAnsi="Arial" w:cs="Arial"/>
          <w:sz w:val="24"/>
          <w:szCs w:val="24"/>
        </w:rPr>
        <w:t>“</w:t>
      </w:r>
      <w:r w:rsidRPr="00A80388">
        <w:rPr>
          <w:rFonts w:ascii="Arial" w:hAnsi="Arial" w:cs="Arial"/>
          <w:sz w:val="24"/>
          <w:szCs w:val="24"/>
        </w:rPr>
        <w:t xml:space="preserve">the Head of his body </w:t>
      </w:r>
      <w:r>
        <w:rPr>
          <w:rFonts w:ascii="Arial" w:hAnsi="Arial" w:cs="Arial"/>
          <w:sz w:val="24"/>
          <w:szCs w:val="24"/>
        </w:rPr>
        <w:t>(</w:t>
      </w:r>
      <w:r w:rsidRPr="00A80388">
        <w:rPr>
          <w:rFonts w:ascii="Arial" w:hAnsi="Arial" w:cs="Arial"/>
          <w:sz w:val="24"/>
          <w:szCs w:val="24"/>
        </w:rPr>
        <w:t xml:space="preserve">the </w:t>
      </w:r>
      <w:r>
        <w:rPr>
          <w:rFonts w:ascii="Arial" w:hAnsi="Arial" w:cs="Arial"/>
          <w:sz w:val="24"/>
          <w:szCs w:val="24"/>
        </w:rPr>
        <w:t>“</w:t>
      </w:r>
      <w:r w:rsidRPr="00A80388">
        <w:rPr>
          <w:rFonts w:ascii="Arial" w:hAnsi="Arial" w:cs="Arial"/>
          <w:sz w:val="24"/>
          <w:szCs w:val="24"/>
        </w:rPr>
        <w:t>church,</w:t>
      </w:r>
      <w:r>
        <w:rPr>
          <w:rFonts w:ascii="Arial" w:hAnsi="Arial" w:cs="Arial"/>
          <w:sz w:val="24"/>
          <w:szCs w:val="24"/>
        </w:rPr>
        <w:t>”)</w:t>
      </w:r>
      <w:r w:rsidRPr="00A80388">
        <w:rPr>
          <w:rFonts w:ascii="Arial" w:hAnsi="Arial" w:cs="Arial"/>
          <w:sz w:val="24"/>
          <w:szCs w:val="24"/>
        </w:rPr>
        <w:t xml:space="preserve"> opens so sweet a subject for contemplation that</w:t>
      </w:r>
      <w:r>
        <w:rPr>
          <w:rFonts w:ascii="Arial" w:hAnsi="Arial" w:cs="Arial"/>
          <w:sz w:val="24"/>
          <w:szCs w:val="24"/>
        </w:rPr>
        <w:t>,</w:t>
      </w:r>
      <w:r w:rsidRPr="00A80388">
        <w:rPr>
          <w:rFonts w:ascii="Arial" w:hAnsi="Arial" w:cs="Arial"/>
          <w:sz w:val="24"/>
          <w:szCs w:val="24"/>
        </w:rPr>
        <w:t xml:space="preserve"> in a work of this kind it would be unpardonable to pass it by. Indeed, the subject even looks f</w:t>
      </w:r>
      <w:r>
        <w:rPr>
          <w:rFonts w:ascii="Arial" w:hAnsi="Arial" w:cs="Arial"/>
          <w:sz w:val="24"/>
          <w:szCs w:val="24"/>
        </w:rPr>
        <w:t>u</w:t>
      </w:r>
      <w:r w:rsidRPr="00A80388">
        <w:rPr>
          <w:rFonts w:ascii="Arial" w:hAnsi="Arial" w:cs="Arial"/>
          <w:sz w:val="24"/>
          <w:szCs w:val="24"/>
        </w:rPr>
        <w:t xml:space="preserve">rther than this, and directs the mind of the truly regenerate believer to behold JEHOVAH, in his threefold character of person, as being the Head of Christ, </w:t>
      </w:r>
      <w:r>
        <w:rPr>
          <w:rFonts w:ascii="Arial" w:hAnsi="Arial" w:cs="Arial"/>
          <w:sz w:val="24"/>
          <w:szCs w:val="24"/>
        </w:rPr>
        <w:t>considered</w:t>
      </w:r>
      <w:r w:rsidRPr="00A80388">
        <w:rPr>
          <w:rFonts w:ascii="Arial" w:hAnsi="Arial" w:cs="Arial"/>
          <w:sz w:val="24"/>
          <w:szCs w:val="24"/>
        </w:rPr>
        <w:t xml:space="preserve"> in his mediatorial office, and giving truth to all the glorious purposes of salvation in him.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was the Lord JEHOVAH, in the great scheme of redemption, before the earth was formed, that set up Christ as the Head of his church. All the </w:t>
      </w:r>
      <w:r>
        <w:rPr>
          <w:rFonts w:ascii="Arial" w:hAnsi="Arial" w:cs="Arial"/>
          <w:sz w:val="24"/>
          <w:szCs w:val="24"/>
        </w:rPr>
        <w:t>P</w:t>
      </w:r>
      <w:r w:rsidRPr="00A80388">
        <w:rPr>
          <w:rFonts w:ascii="Arial" w:hAnsi="Arial" w:cs="Arial"/>
          <w:sz w:val="24"/>
          <w:szCs w:val="24"/>
        </w:rPr>
        <w:t xml:space="preserve">ersons of the GODHEAD engaged in this plan of grace, and set the wheels </w:t>
      </w:r>
      <w:r>
        <w:rPr>
          <w:rFonts w:ascii="Arial" w:hAnsi="Arial" w:cs="Arial"/>
          <w:sz w:val="24"/>
          <w:szCs w:val="24"/>
        </w:rPr>
        <w:t>in motion</w:t>
      </w:r>
      <w:r w:rsidRPr="00A80388">
        <w:rPr>
          <w:rFonts w:ascii="Arial" w:hAnsi="Arial" w:cs="Arial"/>
          <w:sz w:val="24"/>
          <w:szCs w:val="24"/>
        </w:rPr>
        <w:t xml:space="preserve"> from all eternity; and hence</w:t>
      </w:r>
      <w:r>
        <w:rPr>
          <w:rFonts w:ascii="Arial" w:hAnsi="Arial" w:cs="Arial"/>
          <w:sz w:val="24"/>
          <w:szCs w:val="24"/>
        </w:rPr>
        <w:t>,</w:t>
      </w:r>
      <w:r w:rsidRPr="00A80388">
        <w:rPr>
          <w:rFonts w:ascii="Arial" w:hAnsi="Arial" w:cs="Arial"/>
          <w:sz w:val="24"/>
          <w:szCs w:val="24"/>
        </w:rPr>
        <w:t xml:space="preserve"> God the Father is called </w:t>
      </w:r>
      <w:r>
        <w:rPr>
          <w:rFonts w:ascii="Arial" w:hAnsi="Arial" w:cs="Arial"/>
          <w:sz w:val="24"/>
          <w:szCs w:val="24"/>
        </w:rPr>
        <w:t>“</w:t>
      </w:r>
      <w:r w:rsidRPr="00A80388">
        <w:rPr>
          <w:rFonts w:ascii="Arial" w:hAnsi="Arial" w:cs="Arial"/>
          <w:sz w:val="24"/>
          <w:szCs w:val="24"/>
        </w:rPr>
        <w:t>the God and Father of our Lord Jesus Christ, of whom the whole family, in heaven and earth, is named.</w:t>
      </w:r>
      <w:r>
        <w:rPr>
          <w:rFonts w:ascii="Arial" w:hAnsi="Arial" w:cs="Arial"/>
          <w:sz w:val="24"/>
          <w:szCs w:val="24"/>
        </w:rPr>
        <w:t>”</w:t>
      </w:r>
      <w:r w:rsidRPr="00A80388">
        <w:rPr>
          <w:rFonts w:ascii="Arial" w:hAnsi="Arial" w:cs="Arial"/>
          <w:sz w:val="24"/>
          <w:szCs w:val="24"/>
        </w:rPr>
        <w:t xml:space="preserve"> (Eph. </w:t>
      </w:r>
      <w:r>
        <w:rPr>
          <w:rFonts w:ascii="Arial" w:hAnsi="Arial" w:cs="Arial"/>
          <w:sz w:val="24"/>
          <w:szCs w:val="24"/>
        </w:rPr>
        <w:t>3:</w:t>
      </w:r>
      <w:r w:rsidRPr="00A80388">
        <w:rPr>
          <w:rFonts w:ascii="Arial" w:hAnsi="Arial" w:cs="Arial"/>
          <w:sz w:val="24"/>
          <w:szCs w:val="24"/>
        </w:rPr>
        <w:t>14</w:t>
      </w:r>
      <w:r>
        <w:rPr>
          <w:rFonts w:ascii="Arial" w:hAnsi="Arial" w:cs="Arial"/>
          <w:sz w:val="24"/>
          <w:szCs w:val="24"/>
        </w:rPr>
        <w:t>-</w:t>
      </w:r>
      <w:r w:rsidRPr="00A80388">
        <w:rPr>
          <w:rFonts w:ascii="Arial" w:hAnsi="Arial" w:cs="Arial"/>
          <w:sz w:val="24"/>
          <w:szCs w:val="24"/>
        </w:rPr>
        <w:t xml:space="preserve">15) And as to God the Father is </w:t>
      </w:r>
      <w:r>
        <w:rPr>
          <w:rFonts w:ascii="Arial" w:hAnsi="Arial" w:cs="Arial"/>
          <w:sz w:val="24"/>
          <w:szCs w:val="24"/>
        </w:rPr>
        <w:t>uniquely</w:t>
      </w:r>
      <w:r w:rsidRPr="00A80388">
        <w:rPr>
          <w:rFonts w:ascii="Arial" w:hAnsi="Arial" w:cs="Arial"/>
          <w:sz w:val="24"/>
          <w:szCs w:val="24"/>
        </w:rPr>
        <w:t xml:space="preserve"> ascribed the calling, of Christ, as the Head of his body the church,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42:</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 so to God the Holy </w:t>
      </w:r>
      <w:r>
        <w:rPr>
          <w:rFonts w:ascii="Arial" w:hAnsi="Arial" w:cs="Arial"/>
          <w:sz w:val="24"/>
          <w:szCs w:val="24"/>
        </w:rPr>
        <w:t>Spirit</w:t>
      </w:r>
      <w:r w:rsidRPr="00A80388">
        <w:rPr>
          <w:rFonts w:ascii="Arial" w:hAnsi="Arial" w:cs="Arial"/>
          <w:sz w:val="24"/>
          <w:szCs w:val="24"/>
        </w:rPr>
        <w:t xml:space="preserve"> is</w:t>
      </w:r>
      <w:r>
        <w:rPr>
          <w:rFonts w:ascii="Arial" w:hAnsi="Arial" w:cs="Arial"/>
          <w:sz w:val="24"/>
          <w:szCs w:val="24"/>
        </w:rPr>
        <w:t xml:space="preserve"> specially</w:t>
      </w:r>
      <w:r w:rsidRPr="00A80388">
        <w:rPr>
          <w:rFonts w:ascii="Arial" w:hAnsi="Arial" w:cs="Arial"/>
          <w:sz w:val="24"/>
          <w:szCs w:val="24"/>
        </w:rPr>
        <w:t xml:space="preserve"> ascribed no less the anointing of Christ to the special office of Mediator.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48:</w:t>
      </w:r>
      <w:r w:rsidRPr="00A80388">
        <w:rPr>
          <w:rFonts w:ascii="Arial" w:hAnsi="Arial" w:cs="Arial"/>
          <w:sz w:val="24"/>
          <w:szCs w:val="24"/>
        </w:rPr>
        <w:t>16</w:t>
      </w:r>
      <w:r>
        <w:rPr>
          <w:rFonts w:ascii="Arial" w:hAnsi="Arial" w:cs="Arial"/>
          <w:sz w:val="24"/>
          <w:szCs w:val="24"/>
        </w:rPr>
        <w:t>-</w:t>
      </w:r>
      <w:r w:rsidRPr="00A80388">
        <w:rPr>
          <w:rFonts w:ascii="Arial" w:hAnsi="Arial" w:cs="Arial"/>
          <w:sz w:val="24"/>
          <w:szCs w:val="24"/>
        </w:rPr>
        <w:t xml:space="preserve">17) And hence, in conformity to this order of things, the apostle tells the church, when speaking of this subject, </w:t>
      </w:r>
      <w:r>
        <w:rPr>
          <w:rFonts w:ascii="Arial" w:hAnsi="Arial" w:cs="Arial"/>
          <w:sz w:val="24"/>
          <w:szCs w:val="24"/>
        </w:rPr>
        <w:t>“</w:t>
      </w:r>
      <w:r w:rsidRPr="00A80388">
        <w:rPr>
          <w:rFonts w:ascii="Arial" w:hAnsi="Arial" w:cs="Arial"/>
          <w:sz w:val="24"/>
          <w:szCs w:val="24"/>
        </w:rPr>
        <w:t>I would have you know, that the head of every man is Christ, and the head of the woman is the man, and the head of Christ is God.</w:t>
      </w:r>
      <w:r>
        <w:rPr>
          <w:rFonts w:ascii="Arial" w:hAnsi="Arial" w:cs="Arial"/>
          <w:sz w:val="24"/>
          <w:szCs w:val="24"/>
        </w:rPr>
        <w:t>”</w:t>
      </w:r>
      <w:r w:rsidRPr="00A80388">
        <w:rPr>
          <w:rFonts w:ascii="Arial" w:hAnsi="Arial" w:cs="Arial"/>
          <w:sz w:val="24"/>
          <w:szCs w:val="24"/>
        </w:rPr>
        <w:t xml:space="preserve"> (1 Cor. </w:t>
      </w:r>
      <w:r>
        <w:rPr>
          <w:rFonts w:ascii="Arial" w:hAnsi="Arial" w:cs="Arial"/>
          <w:sz w:val="24"/>
          <w:szCs w:val="24"/>
        </w:rPr>
        <w:t>11:</w:t>
      </w:r>
      <w:r w:rsidRPr="00A80388">
        <w:rPr>
          <w:rFonts w:ascii="Arial" w:hAnsi="Arial" w:cs="Arial"/>
          <w:sz w:val="24"/>
          <w:szCs w:val="24"/>
        </w:rPr>
        <w:t>3)</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 xml:space="preserve">Next, in the order of things, we may view the Headship of Christ to his church, and a most blessed and </w:t>
      </w:r>
      <w:r>
        <w:rPr>
          <w:rFonts w:ascii="Arial" w:hAnsi="Arial" w:cs="Arial"/>
          <w:sz w:val="24"/>
          <w:szCs w:val="24"/>
        </w:rPr>
        <w:t>interest</w:t>
      </w:r>
      <w:r w:rsidRPr="00A80388">
        <w:rPr>
          <w:rFonts w:ascii="Arial" w:hAnsi="Arial" w:cs="Arial"/>
          <w:sz w:val="24"/>
          <w:szCs w:val="24"/>
        </w:rPr>
        <w:t>ing subject it becomes to our view. The Scriptures are full of this most delightful truth. Jesus, as Mediator, is the Head</w:t>
      </w:r>
      <w:r>
        <w:rPr>
          <w:rFonts w:ascii="Arial" w:hAnsi="Arial" w:cs="Arial"/>
          <w:sz w:val="24"/>
          <w:szCs w:val="24"/>
        </w:rPr>
        <w:t>,</w:t>
      </w:r>
      <w:r w:rsidRPr="00A80388">
        <w:rPr>
          <w:rFonts w:ascii="Arial" w:hAnsi="Arial" w:cs="Arial"/>
          <w:sz w:val="24"/>
          <w:szCs w:val="24"/>
        </w:rPr>
        <w:t xml:space="preserve"> the Surety, the husband, the all in all, of his people. He is the source of life, of light, of salvation, of grace </w:t>
      </w:r>
      <w:r>
        <w:rPr>
          <w:rFonts w:ascii="Arial" w:hAnsi="Arial" w:cs="Arial"/>
          <w:sz w:val="24"/>
          <w:szCs w:val="24"/>
        </w:rPr>
        <w:t>here</w:t>
      </w:r>
      <w:r w:rsidRPr="00A80388">
        <w:rPr>
          <w:rFonts w:ascii="Arial" w:hAnsi="Arial" w:cs="Arial"/>
          <w:sz w:val="24"/>
          <w:szCs w:val="24"/>
        </w:rPr>
        <w:t xml:space="preserve">, and glory forever. So that in this view of the Lord Jesus, and the church in him, it is incalculable how many ways, and by what a variety of communications, this Headship of Christ becomes a source of continual joy and comfort to all his redeemed. They have an unceasing, communion with him whether they are conscious of it or not; and it should be among the highest felicities </w:t>
      </w:r>
      <w:r>
        <w:rPr>
          <w:rFonts w:ascii="Arial" w:hAnsi="Arial" w:cs="Arial"/>
          <w:sz w:val="24"/>
          <w:szCs w:val="24"/>
        </w:rPr>
        <w:t xml:space="preserve">[happiness] </w:t>
      </w:r>
      <w:r w:rsidRPr="00A80388">
        <w:rPr>
          <w:rFonts w:ascii="Arial" w:hAnsi="Arial" w:cs="Arial"/>
          <w:sz w:val="24"/>
          <w:szCs w:val="24"/>
        </w:rPr>
        <w:t xml:space="preserve">of the soul to go every day, and all the day, in the perpetual actings of faith on the glorious person of the Lord Jesus, as the Head of his body the church, </w:t>
      </w:r>
      <w:r>
        <w:rPr>
          <w:rFonts w:ascii="Arial" w:hAnsi="Arial" w:cs="Arial"/>
          <w:sz w:val="24"/>
          <w:szCs w:val="24"/>
        </w:rPr>
        <w:t>“</w:t>
      </w:r>
      <w:r w:rsidRPr="00A80388">
        <w:rPr>
          <w:rFonts w:ascii="Arial" w:hAnsi="Arial" w:cs="Arial"/>
          <w:sz w:val="24"/>
          <w:szCs w:val="24"/>
        </w:rPr>
        <w:t xml:space="preserve">the </w:t>
      </w:r>
      <w:r>
        <w:rPr>
          <w:rFonts w:ascii="Arial" w:hAnsi="Arial" w:cs="Arial"/>
          <w:sz w:val="24"/>
          <w:szCs w:val="24"/>
        </w:rPr>
        <w:t>fullness</w:t>
      </w:r>
      <w:r w:rsidRPr="00A80388">
        <w:rPr>
          <w:rFonts w:ascii="Arial" w:hAnsi="Arial" w:cs="Arial"/>
          <w:sz w:val="24"/>
          <w:szCs w:val="24"/>
        </w:rPr>
        <w:t xml:space="preserve"> of him that filleth all in all.</w:t>
      </w:r>
      <w:r>
        <w:rPr>
          <w:rFonts w:ascii="Arial" w:hAnsi="Arial" w:cs="Arial"/>
          <w:sz w:val="24"/>
          <w:szCs w:val="24"/>
        </w:rPr>
        <w:t>”</w:t>
      </w:r>
      <w:r w:rsidRPr="00A80388">
        <w:rPr>
          <w:rFonts w:ascii="Arial" w:hAnsi="Arial" w:cs="Arial"/>
          <w:sz w:val="24"/>
          <w:szCs w:val="24"/>
        </w:rPr>
        <w:t xml:space="preserve"> (Eph. </w:t>
      </w:r>
      <w:r>
        <w:rPr>
          <w:rFonts w:ascii="Arial" w:hAnsi="Arial" w:cs="Arial"/>
          <w:sz w:val="24"/>
          <w:szCs w:val="24"/>
        </w:rPr>
        <w:t>1:</w:t>
      </w:r>
      <w:r w:rsidRPr="00A80388">
        <w:rPr>
          <w:rFonts w:ascii="Arial" w:hAnsi="Arial" w:cs="Arial"/>
          <w:sz w:val="24"/>
          <w:szCs w:val="24"/>
        </w:rPr>
        <w:t>22</w:t>
      </w:r>
      <w:r>
        <w:rPr>
          <w:rFonts w:ascii="Arial" w:hAnsi="Arial" w:cs="Arial"/>
          <w:sz w:val="24"/>
          <w:szCs w:val="24"/>
        </w:rPr>
        <w:t>-</w:t>
      </w:r>
      <w:r w:rsidRPr="00A80388">
        <w:rPr>
          <w:rFonts w:ascii="Arial" w:hAnsi="Arial" w:cs="Arial"/>
          <w:sz w:val="24"/>
          <w:szCs w:val="24"/>
        </w:rPr>
        <w:t>23)</w:t>
      </w:r>
    </w:p>
    <w:p w:rsidR="003020C1" w:rsidRDefault="003020C1" w:rsidP="00C40662">
      <w:pPr>
        <w:spacing w:after="0" w:line="276" w:lineRule="auto"/>
        <w:jc w:val="both"/>
        <w:rPr>
          <w:rFonts w:ascii="Arial" w:hAnsi="Arial" w:cs="Arial"/>
          <w:sz w:val="24"/>
          <w:szCs w:val="24"/>
        </w:rPr>
      </w:pPr>
    </w:p>
    <w:p w:rsidR="003020C1" w:rsidRPr="00A74FBF" w:rsidRDefault="003020C1" w:rsidP="00C40662">
      <w:pPr>
        <w:spacing w:after="0" w:line="276" w:lineRule="auto"/>
        <w:jc w:val="both"/>
        <w:rPr>
          <w:rFonts w:ascii="Arial" w:hAnsi="Arial" w:cs="Arial"/>
          <w:b/>
          <w:bCs/>
          <w:sz w:val="24"/>
          <w:szCs w:val="24"/>
        </w:rPr>
      </w:pPr>
      <w:r w:rsidRPr="00A74FBF">
        <w:rPr>
          <w:rFonts w:ascii="Arial" w:hAnsi="Arial" w:cs="Arial"/>
          <w:b/>
          <w:bCs/>
          <w:sz w:val="24"/>
          <w:szCs w:val="24"/>
        </w:rPr>
        <w:t>HEART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heart</w:t>
      </w:r>
      <w:r>
        <w:rPr>
          <w:rFonts w:ascii="Arial" w:hAnsi="Arial" w:cs="Arial"/>
          <w:sz w:val="24"/>
          <w:szCs w:val="24"/>
        </w:rPr>
        <w:t>,</w:t>
      </w:r>
      <w:r w:rsidRPr="00A80388">
        <w:rPr>
          <w:rFonts w:ascii="Arial" w:hAnsi="Arial" w:cs="Arial"/>
          <w:sz w:val="24"/>
          <w:szCs w:val="24"/>
        </w:rPr>
        <w:t xml:space="preserve"> in all languages</w:t>
      </w:r>
      <w:r>
        <w:rPr>
          <w:rFonts w:ascii="Arial" w:hAnsi="Arial" w:cs="Arial"/>
          <w:sz w:val="24"/>
          <w:szCs w:val="24"/>
        </w:rPr>
        <w:t>,</w:t>
      </w:r>
      <w:r w:rsidRPr="00A80388">
        <w:rPr>
          <w:rFonts w:ascii="Arial" w:hAnsi="Arial" w:cs="Arial"/>
          <w:sz w:val="24"/>
          <w:szCs w:val="24"/>
        </w:rPr>
        <w:t xml:space="preserve"> is </w:t>
      </w:r>
      <w:r>
        <w:rPr>
          <w:rFonts w:ascii="Arial" w:hAnsi="Arial" w:cs="Arial"/>
          <w:sz w:val="24"/>
          <w:szCs w:val="24"/>
        </w:rPr>
        <w:t>considered</w:t>
      </w:r>
      <w:r w:rsidRPr="00A80388">
        <w:rPr>
          <w:rFonts w:ascii="Arial" w:hAnsi="Arial" w:cs="Arial"/>
          <w:sz w:val="24"/>
          <w:szCs w:val="24"/>
        </w:rPr>
        <w:t xml:space="preserve"> as the leading principle of action and of character.</w:t>
      </w:r>
    </w:p>
    <w:p w:rsidR="003020C1" w:rsidRDefault="003020C1" w:rsidP="00C40662">
      <w:pPr>
        <w:spacing w:after="0" w:line="276" w:lineRule="auto"/>
        <w:jc w:val="both"/>
        <w:rPr>
          <w:rFonts w:ascii="Arial" w:hAnsi="Arial" w:cs="Arial"/>
          <w:sz w:val="24"/>
          <w:szCs w:val="24"/>
        </w:rPr>
      </w:pPr>
    </w:p>
    <w:p w:rsidR="002A7572" w:rsidRDefault="003020C1" w:rsidP="002A757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A good man (sa</w:t>
      </w:r>
      <w:r>
        <w:rPr>
          <w:rFonts w:ascii="Arial" w:hAnsi="Arial" w:cs="Arial"/>
          <w:sz w:val="24"/>
          <w:szCs w:val="24"/>
        </w:rPr>
        <w:t>ys</w:t>
      </w:r>
      <w:r w:rsidRPr="00A80388">
        <w:rPr>
          <w:rFonts w:ascii="Arial" w:hAnsi="Arial" w:cs="Arial"/>
          <w:sz w:val="24"/>
          <w:szCs w:val="24"/>
        </w:rPr>
        <w:t xml:space="preserve"> the Lord Jesus) out of the good treasure of his heart, bringeth forth that which is good; and an evil man, out of the evil treasure of his heart, bringeth forth that which is evil; for out of the abundance of the heart the mouth speaketh.</w:t>
      </w:r>
      <w:r>
        <w:rPr>
          <w:rFonts w:ascii="Arial" w:hAnsi="Arial" w:cs="Arial"/>
          <w:sz w:val="24"/>
          <w:szCs w:val="24"/>
        </w:rPr>
        <w:t>”</w:t>
      </w:r>
      <w:r w:rsidRPr="00A80388">
        <w:rPr>
          <w:rFonts w:ascii="Arial" w:hAnsi="Arial" w:cs="Arial"/>
          <w:sz w:val="24"/>
          <w:szCs w:val="24"/>
        </w:rPr>
        <w:t xml:space="preserve"> (Luke </w:t>
      </w:r>
      <w:r>
        <w:rPr>
          <w:rFonts w:ascii="Arial" w:hAnsi="Arial" w:cs="Arial"/>
          <w:sz w:val="24"/>
          <w:szCs w:val="24"/>
        </w:rPr>
        <w:t>6:</w:t>
      </w:r>
      <w:r w:rsidRPr="00A80388">
        <w:rPr>
          <w:rFonts w:ascii="Arial" w:hAnsi="Arial" w:cs="Arial"/>
          <w:sz w:val="24"/>
          <w:szCs w:val="24"/>
        </w:rPr>
        <w:t xml:space="preserve">45) </w:t>
      </w:r>
    </w:p>
    <w:p w:rsidR="002A7572" w:rsidRDefault="002A7572"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Hence</w:t>
      </w:r>
      <w:r>
        <w:rPr>
          <w:rFonts w:ascii="Arial" w:hAnsi="Arial" w:cs="Arial"/>
          <w:sz w:val="24"/>
          <w:szCs w:val="24"/>
        </w:rPr>
        <w:t>,</w:t>
      </w:r>
      <w:r w:rsidRPr="00A80388">
        <w:rPr>
          <w:rFonts w:ascii="Arial" w:hAnsi="Arial" w:cs="Arial"/>
          <w:sz w:val="24"/>
          <w:szCs w:val="24"/>
        </w:rPr>
        <w:t xml:space="preserve"> a change of circumstances in spiritual concerns, from darkness to light, is called </w:t>
      </w:r>
      <w:r>
        <w:rPr>
          <w:rFonts w:ascii="Arial" w:hAnsi="Arial" w:cs="Arial"/>
          <w:sz w:val="24"/>
          <w:szCs w:val="24"/>
        </w:rPr>
        <w:t>“</w:t>
      </w:r>
      <w:r w:rsidRPr="00A80388">
        <w:rPr>
          <w:rFonts w:ascii="Arial" w:hAnsi="Arial" w:cs="Arial"/>
          <w:sz w:val="24"/>
          <w:szCs w:val="24"/>
        </w:rPr>
        <w:t>the taking away the heart of stone, and giving an heart of flesh, turning the heart of the fathers to the children, and the children to the fathers.</w:t>
      </w:r>
      <w:r>
        <w:rPr>
          <w:rFonts w:ascii="Arial" w:hAnsi="Arial" w:cs="Arial"/>
          <w:sz w:val="24"/>
          <w:szCs w:val="24"/>
        </w:rPr>
        <w:t>”</w:t>
      </w:r>
      <w:r w:rsidRPr="00A80388">
        <w:rPr>
          <w:rFonts w:ascii="Arial" w:hAnsi="Arial" w:cs="Arial"/>
          <w:sz w:val="24"/>
          <w:szCs w:val="24"/>
        </w:rPr>
        <w:t xml:space="preserve"> Hence</w:t>
      </w:r>
      <w:r>
        <w:rPr>
          <w:rFonts w:ascii="Arial" w:hAnsi="Arial" w:cs="Arial"/>
          <w:sz w:val="24"/>
          <w:szCs w:val="24"/>
        </w:rPr>
        <w:t xml:space="preserve">, </w:t>
      </w:r>
      <w:r w:rsidRPr="00A80388">
        <w:rPr>
          <w:rFonts w:ascii="Arial" w:hAnsi="Arial" w:cs="Arial"/>
          <w:sz w:val="24"/>
          <w:szCs w:val="24"/>
        </w:rPr>
        <w:t>the Lord sa</w:t>
      </w:r>
      <w:r>
        <w:rPr>
          <w:rFonts w:ascii="Arial" w:hAnsi="Arial" w:cs="Arial"/>
          <w:sz w:val="24"/>
          <w:szCs w:val="24"/>
        </w:rPr>
        <w:t>ys</w:t>
      </w:r>
      <w:r w:rsidRPr="00A80388">
        <w:rPr>
          <w:rFonts w:ascii="Arial" w:hAnsi="Arial" w:cs="Arial"/>
          <w:sz w:val="24"/>
          <w:szCs w:val="24"/>
        </w:rPr>
        <w:t xml:space="preserve">, in </w:t>
      </w:r>
      <w:r>
        <w:rPr>
          <w:rFonts w:ascii="Arial" w:hAnsi="Arial" w:cs="Arial"/>
          <w:sz w:val="24"/>
          <w:szCs w:val="24"/>
        </w:rPr>
        <w:t>reference</w:t>
      </w:r>
      <w:r w:rsidRPr="00A80388">
        <w:rPr>
          <w:rFonts w:ascii="Arial" w:hAnsi="Arial" w:cs="Arial"/>
          <w:sz w:val="24"/>
          <w:szCs w:val="24"/>
        </w:rPr>
        <w:t xml:space="preserve"> to his whole church, </w:t>
      </w:r>
      <w:r>
        <w:rPr>
          <w:rFonts w:ascii="Arial" w:hAnsi="Arial" w:cs="Arial"/>
          <w:sz w:val="24"/>
          <w:szCs w:val="24"/>
        </w:rPr>
        <w:t>“</w:t>
      </w:r>
      <w:r w:rsidRPr="00A80388">
        <w:rPr>
          <w:rFonts w:ascii="Arial" w:hAnsi="Arial" w:cs="Arial"/>
          <w:sz w:val="24"/>
          <w:szCs w:val="24"/>
        </w:rPr>
        <w:t xml:space="preserve">I will give them one heart, and one way, that they may fear me </w:t>
      </w:r>
      <w:r>
        <w:rPr>
          <w:rFonts w:ascii="Arial" w:hAnsi="Arial" w:cs="Arial"/>
          <w:sz w:val="24"/>
          <w:szCs w:val="24"/>
        </w:rPr>
        <w:t>forever</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(Jer. </w:t>
      </w:r>
      <w:r>
        <w:rPr>
          <w:rFonts w:ascii="Arial" w:hAnsi="Arial" w:cs="Arial"/>
          <w:sz w:val="24"/>
          <w:szCs w:val="24"/>
        </w:rPr>
        <w:t>32:</w:t>
      </w:r>
      <w:r w:rsidRPr="00A80388">
        <w:rPr>
          <w:rFonts w:ascii="Arial" w:hAnsi="Arial" w:cs="Arial"/>
          <w:sz w:val="24"/>
          <w:szCs w:val="24"/>
        </w:rPr>
        <w:t>39)</w:t>
      </w:r>
    </w:p>
    <w:p w:rsidR="003020C1" w:rsidRDefault="003020C1" w:rsidP="00C40662">
      <w:pPr>
        <w:spacing w:after="0" w:line="276" w:lineRule="auto"/>
        <w:jc w:val="both"/>
        <w:rPr>
          <w:rFonts w:ascii="Arial" w:hAnsi="Arial" w:cs="Arial"/>
          <w:b/>
          <w:bCs/>
          <w:sz w:val="24"/>
          <w:szCs w:val="24"/>
        </w:rPr>
      </w:pPr>
    </w:p>
    <w:p w:rsidR="003020C1" w:rsidRPr="00A74FBF" w:rsidRDefault="003020C1" w:rsidP="00C40662">
      <w:pPr>
        <w:spacing w:after="0" w:line="276" w:lineRule="auto"/>
        <w:jc w:val="both"/>
        <w:rPr>
          <w:rFonts w:ascii="Arial" w:hAnsi="Arial" w:cs="Arial"/>
          <w:b/>
          <w:bCs/>
          <w:sz w:val="24"/>
          <w:szCs w:val="24"/>
        </w:rPr>
      </w:pPr>
      <w:r w:rsidRPr="00A74FBF">
        <w:rPr>
          <w:rFonts w:ascii="Arial" w:hAnsi="Arial" w:cs="Arial"/>
          <w:b/>
          <w:bCs/>
          <w:sz w:val="24"/>
          <w:szCs w:val="24"/>
        </w:rPr>
        <w:t>HEAVEN</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w:t>
      </w:r>
      <w:r w:rsidRPr="00A80388">
        <w:rPr>
          <w:rFonts w:ascii="Arial" w:hAnsi="Arial" w:cs="Arial"/>
          <w:sz w:val="24"/>
          <w:szCs w:val="24"/>
        </w:rPr>
        <w:t>And the heaven of heavens</w:t>
      </w:r>
      <w:r>
        <w:rPr>
          <w:rFonts w:ascii="Arial" w:hAnsi="Arial" w:cs="Arial"/>
          <w:sz w:val="24"/>
          <w:szCs w:val="24"/>
        </w:rPr>
        <w:t>”</w:t>
      </w:r>
      <w:r w:rsidRPr="00A80388">
        <w:rPr>
          <w:rFonts w:ascii="Arial" w:hAnsi="Arial" w:cs="Arial"/>
          <w:sz w:val="24"/>
          <w:szCs w:val="24"/>
        </w:rPr>
        <w:t xml:space="preserve">, are expressions generally made use of to </w:t>
      </w:r>
      <w:r>
        <w:rPr>
          <w:rFonts w:ascii="Arial" w:hAnsi="Arial" w:cs="Arial"/>
          <w:sz w:val="24"/>
          <w:szCs w:val="24"/>
        </w:rPr>
        <w:t>point to</w:t>
      </w:r>
      <w:r w:rsidRPr="00A80388">
        <w:rPr>
          <w:rFonts w:ascii="Arial" w:hAnsi="Arial" w:cs="Arial"/>
          <w:sz w:val="24"/>
          <w:szCs w:val="24"/>
        </w:rPr>
        <w:t xml:space="preserve"> the more immediate place </w:t>
      </w:r>
      <w:r>
        <w:rPr>
          <w:rFonts w:ascii="Arial" w:hAnsi="Arial" w:cs="Arial"/>
          <w:sz w:val="24"/>
          <w:szCs w:val="24"/>
        </w:rPr>
        <w:t>where</w:t>
      </w:r>
      <w:r w:rsidRPr="00A80388">
        <w:rPr>
          <w:rFonts w:ascii="Arial" w:hAnsi="Arial" w:cs="Arial"/>
          <w:sz w:val="24"/>
          <w:szCs w:val="24"/>
        </w:rPr>
        <w:t xml:space="preserve"> JEHOVAH hath fixed his throne. For thus it is expressed in Scripture. </w:t>
      </w:r>
      <w:r>
        <w:rPr>
          <w:rFonts w:ascii="Arial" w:hAnsi="Arial" w:cs="Arial"/>
          <w:sz w:val="24"/>
          <w:szCs w:val="24"/>
        </w:rPr>
        <w:t>“</w:t>
      </w:r>
      <w:r w:rsidRPr="00A80388">
        <w:rPr>
          <w:rFonts w:ascii="Arial" w:hAnsi="Arial" w:cs="Arial"/>
          <w:sz w:val="24"/>
          <w:szCs w:val="24"/>
        </w:rPr>
        <w:t>Thus saith the Lord, The hea</w:t>
      </w:r>
      <w:r>
        <w:rPr>
          <w:rFonts w:ascii="Arial" w:hAnsi="Arial" w:cs="Arial"/>
          <w:sz w:val="24"/>
          <w:szCs w:val="24"/>
        </w:rPr>
        <w:t>v</w:t>
      </w:r>
      <w:r w:rsidRPr="00A80388">
        <w:rPr>
          <w:rFonts w:ascii="Arial" w:hAnsi="Arial" w:cs="Arial"/>
          <w:sz w:val="24"/>
          <w:szCs w:val="24"/>
        </w:rPr>
        <w:t xml:space="preserve">en is my throne, and the earth is my footstool: </w:t>
      </w:r>
      <w:r>
        <w:rPr>
          <w:rFonts w:ascii="Arial" w:hAnsi="Arial" w:cs="Arial"/>
          <w:sz w:val="24"/>
          <w:szCs w:val="24"/>
        </w:rPr>
        <w:t>where</w:t>
      </w:r>
      <w:r w:rsidRPr="00A80388">
        <w:rPr>
          <w:rFonts w:ascii="Arial" w:hAnsi="Arial" w:cs="Arial"/>
          <w:sz w:val="24"/>
          <w:szCs w:val="24"/>
        </w:rPr>
        <w:t xml:space="preserve"> is the house that ye build unto me? and </w:t>
      </w:r>
      <w:r>
        <w:rPr>
          <w:rFonts w:ascii="Arial" w:hAnsi="Arial" w:cs="Arial"/>
          <w:sz w:val="24"/>
          <w:szCs w:val="24"/>
        </w:rPr>
        <w:t>where</w:t>
      </w:r>
      <w:r w:rsidRPr="00A80388">
        <w:rPr>
          <w:rFonts w:ascii="Arial" w:hAnsi="Arial" w:cs="Arial"/>
          <w:sz w:val="24"/>
          <w:szCs w:val="24"/>
        </w:rPr>
        <w:t xml:space="preserve"> is the place of my rest?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Is.66:</w:t>
      </w:r>
      <w:r w:rsidRPr="00A80388">
        <w:rPr>
          <w:rFonts w:ascii="Arial" w:hAnsi="Arial" w:cs="Arial"/>
          <w:sz w:val="24"/>
          <w:szCs w:val="24"/>
        </w:rPr>
        <w:t xml:space="preserve">1) But Solomon breaks out in an expression, as one overwhelmed with surprise and wonder in the contemplation: </w:t>
      </w:r>
      <w:r>
        <w:rPr>
          <w:rFonts w:ascii="Arial" w:hAnsi="Arial" w:cs="Arial"/>
          <w:sz w:val="24"/>
          <w:szCs w:val="24"/>
        </w:rPr>
        <w:t>“</w:t>
      </w:r>
      <w:r w:rsidRPr="00A80388">
        <w:rPr>
          <w:rFonts w:ascii="Arial" w:hAnsi="Arial" w:cs="Arial"/>
          <w:sz w:val="24"/>
          <w:szCs w:val="24"/>
        </w:rPr>
        <w:t>But will God indeed (said he) dwell on the earth? behold, the heaven, and the heaven of heavens cannot contain thee!</w:t>
      </w:r>
      <w:r>
        <w:rPr>
          <w:rFonts w:ascii="Arial" w:hAnsi="Arial" w:cs="Arial"/>
          <w:sz w:val="24"/>
          <w:szCs w:val="24"/>
        </w:rPr>
        <w:t>”</w:t>
      </w:r>
      <w:r w:rsidRPr="00A80388">
        <w:rPr>
          <w:rFonts w:ascii="Arial" w:hAnsi="Arial" w:cs="Arial"/>
          <w:sz w:val="24"/>
          <w:szCs w:val="24"/>
        </w:rPr>
        <w:t xml:space="preserve"> (I Kings </w:t>
      </w:r>
      <w:r>
        <w:rPr>
          <w:rFonts w:ascii="Arial" w:hAnsi="Arial" w:cs="Arial"/>
          <w:sz w:val="24"/>
          <w:szCs w:val="24"/>
        </w:rPr>
        <w:t>8:</w:t>
      </w:r>
      <w:r w:rsidRPr="00A80388">
        <w:rPr>
          <w:rFonts w:ascii="Arial" w:hAnsi="Arial" w:cs="Arial"/>
          <w:sz w:val="24"/>
          <w:szCs w:val="24"/>
        </w:rPr>
        <w:t>27) But what would this mighty monarch have said, had he lived to have seen the Lord of heaven and earth tabernacling in the substance of our flesh?</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But, though, according to the language of Scripture, we call that place heaven which John saw opened, and </w:t>
      </w:r>
      <w:r>
        <w:rPr>
          <w:rFonts w:ascii="Arial" w:hAnsi="Arial" w:cs="Arial"/>
          <w:sz w:val="24"/>
          <w:szCs w:val="24"/>
        </w:rPr>
        <w:t>where</w:t>
      </w:r>
      <w:r w:rsidRPr="00A80388">
        <w:rPr>
          <w:rFonts w:ascii="Arial" w:hAnsi="Arial" w:cs="Arial"/>
          <w:sz w:val="24"/>
          <w:szCs w:val="24"/>
        </w:rPr>
        <w:t xml:space="preserve"> the more immediate presence of the Lord is gloriously displayed, yet it </w:t>
      </w:r>
      <w:r>
        <w:rPr>
          <w:rFonts w:ascii="Arial" w:hAnsi="Arial" w:cs="Arial"/>
          <w:sz w:val="24"/>
          <w:szCs w:val="24"/>
        </w:rPr>
        <w:t>were</w:t>
      </w:r>
      <w:r w:rsidRPr="00A80388">
        <w:rPr>
          <w:rFonts w:ascii="Arial" w:hAnsi="Arial" w:cs="Arial"/>
          <w:sz w:val="24"/>
          <w:szCs w:val="24"/>
        </w:rPr>
        <w:t xml:space="preserve"> to limit th</w:t>
      </w:r>
      <w:r>
        <w:rPr>
          <w:rFonts w:ascii="Arial" w:hAnsi="Arial" w:cs="Arial"/>
          <w:sz w:val="24"/>
          <w:szCs w:val="24"/>
        </w:rPr>
        <w:t>e Holy One of Israel to suppose</w:t>
      </w:r>
      <w:r w:rsidRPr="00A80388">
        <w:rPr>
          <w:rFonts w:ascii="Arial" w:hAnsi="Arial" w:cs="Arial"/>
          <w:sz w:val="24"/>
          <w:szCs w:val="24"/>
        </w:rPr>
        <w:t xml:space="preserve"> that JEHOVAH dwell</w:t>
      </w:r>
      <w:r>
        <w:rPr>
          <w:rFonts w:ascii="Arial" w:hAnsi="Arial" w:cs="Arial"/>
          <w:sz w:val="24"/>
          <w:szCs w:val="24"/>
        </w:rPr>
        <w:t>s</w:t>
      </w:r>
      <w:r w:rsidRPr="00A80388">
        <w:rPr>
          <w:rFonts w:ascii="Arial" w:hAnsi="Arial" w:cs="Arial"/>
          <w:sz w:val="24"/>
          <w:szCs w:val="24"/>
        </w:rPr>
        <w:t xml:space="preserve"> in any place, to the exclusion of his presence or glory else</w:t>
      </w:r>
      <w:r>
        <w:rPr>
          <w:rFonts w:ascii="Arial" w:hAnsi="Arial" w:cs="Arial"/>
          <w:sz w:val="24"/>
          <w:szCs w:val="24"/>
        </w:rPr>
        <w:t>where</w:t>
      </w:r>
      <w:r w:rsidRPr="00A80388">
        <w:rPr>
          <w:rFonts w:ascii="Arial" w:hAnsi="Arial" w:cs="Arial"/>
          <w:sz w:val="24"/>
          <w:szCs w:val="24"/>
        </w:rPr>
        <w:t xml:space="preserve">. In the immensity of his GODHEAD, and the ubiquity </w:t>
      </w:r>
      <w:r>
        <w:rPr>
          <w:rFonts w:ascii="Arial" w:hAnsi="Arial" w:cs="Arial"/>
          <w:sz w:val="24"/>
          <w:szCs w:val="24"/>
        </w:rPr>
        <w:t xml:space="preserve">[appearing everywhere, at any time] </w:t>
      </w:r>
      <w:r w:rsidRPr="00A80388">
        <w:rPr>
          <w:rFonts w:ascii="Arial" w:hAnsi="Arial" w:cs="Arial"/>
          <w:sz w:val="24"/>
          <w:szCs w:val="24"/>
        </w:rPr>
        <w:t xml:space="preserve">of his nature and </w:t>
      </w:r>
      <w:r w:rsidRPr="00A80388">
        <w:rPr>
          <w:rFonts w:ascii="Arial" w:hAnsi="Arial" w:cs="Arial"/>
          <w:sz w:val="24"/>
          <w:szCs w:val="24"/>
        </w:rPr>
        <w:lastRenderedPageBreak/>
        <w:t>essence, he is every</w:t>
      </w:r>
      <w:r>
        <w:rPr>
          <w:rFonts w:ascii="Arial" w:hAnsi="Arial" w:cs="Arial"/>
          <w:sz w:val="24"/>
          <w:szCs w:val="24"/>
        </w:rPr>
        <w:t>where</w:t>
      </w:r>
      <w:r w:rsidRPr="00A80388">
        <w:rPr>
          <w:rFonts w:ascii="Arial" w:hAnsi="Arial" w:cs="Arial"/>
          <w:sz w:val="24"/>
          <w:szCs w:val="24"/>
        </w:rPr>
        <w:t xml:space="preserve">; and, consequently, that place is heaven </w:t>
      </w:r>
      <w:r>
        <w:rPr>
          <w:rFonts w:ascii="Arial" w:hAnsi="Arial" w:cs="Arial"/>
          <w:sz w:val="24"/>
          <w:szCs w:val="24"/>
        </w:rPr>
        <w:t>where</w:t>
      </w:r>
      <w:r w:rsidRPr="00A80388">
        <w:rPr>
          <w:rFonts w:ascii="Arial" w:hAnsi="Arial" w:cs="Arial"/>
          <w:sz w:val="24"/>
          <w:szCs w:val="24"/>
        </w:rPr>
        <w:t xml:space="preserve"> JEHOVAH</w:t>
      </w:r>
      <w:r>
        <w:rPr>
          <w:rFonts w:ascii="Arial" w:hAnsi="Arial" w:cs="Arial"/>
          <w:sz w:val="24"/>
          <w:szCs w:val="24"/>
        </w:rPr>
        <w:t>’</w:t>
      </w:r>
      <w:r w:rsidRPr="00A80388">
        <w:rPr>
          <w:rFonts w:ascii="Arial" w:hAnsi="Arial" w:cs="Arial"/>
          <w:sz w:val="24"/>
          <w:szCs w:val="24"/>
        </w:rPr>
        <w:t xml:space="preserve">S presence, in grace, and favour, and glory, is manifested. How little do they know of heaven, or of the divine love and favour, </w:t>
      </w:r>
      <w:r>
        <w:rPr>
          <w:rFonts w:ascii="Arial" w:hAnsi="Arial" w:cs="Arial"/>
          <w:sz w:val="24"/>
          <w:szCs w:val="24"/>
        </w:rPr>
        <w:t>who</w:t>
      </w:r>
      <w:r w:rsidRPr="00A80388">
        <w:rPr>
          <w:rFonts w:ascii="Arial" w:hAnsi="Arial" w:cs="Arial"/>
          <w:sz w:val="24"/>
          <w:szCs w:val="24"/>
        </w:rPr>
        <w:t xml:space="preserve"> conceive, if they could get to heaven in the crowd, though they </w:t>
      </w:r>
      <w:r>
        <w:rPr>
          <w:rFonts w:ascii="Arial" w:hAnsi="Arial" w:cs="Arial"/>
          <w:sz w:val="24"/>
          <w:szCs w:val="24"/>
        </w:rPr>
        <w:t xml:space="preserve">don’t </w:t>
      </w:r>
      <w:r w:rsidRPr="00A80388">
        <w:rPr>
          <w:rFonts w:ascii="Arial" w:hAnsi="Arial" w:cs="Arial"/>
          <w:sz w:val="24"/>
          <w:szCs w:val="24"/>
        </w:rPr>
        <w:t>know how, and</w:t>
      </w:r>
      <w:r>
        <w:rPr>
          <w:rFonts w:ascii="Arial" w:hAnsi="Arial" w:cs="Arial"/>
          <w:sz w:val="24"/>
          <w:szCs w:val="24"/>
        </w:rPr>
        <w:t>,</w:t>
      </w:r>
      <w:r w:rsidRPr="00A80388">
        <w:rPr>
          <w:rFonts w:ascii="Arial" w:hAnsi="Arial" w:cs="Arial"/>
          <w:sz w:val="24"/>
          <w:szCs w:val="24"/>
        </w:rPr>
        <w:t xml:space="preserve"> I had almost said, they care not how, provided they could get </w:t>
      </w:r>
      <w:r>
        <w:rPr>
          <w:rFonts w:ascii="Arial" w:hAnsi="Arial" w:cs="Arial"/>
          <w:sz w:val="24"/>
          <w:szCs w:val="24"/>
        </w:rPr>
        <w:t>there</w:t>
      </w:r>
      <w:r w:rsidRPr="00A80388">
        <w:rPr>
          <w:rFonts w:ascii="Arial" w:hAnsi="Arial" w:cs="Arial"/>
          <w:sz w:val="24"/>
          <w:szCs w:val="24"/>
        </w:rPr>
        <w:t xml:space="preserve">, how little do they know in what consists the felicity </w:t>
      </w:r>
      <w:r>
        <w:rPr>
          <w:rFonts w:ascii="Arial" w:hAnsi="Arial" w:cs="Arial"/>
          <w:sz w:val="24"/>
          <w:szCs w:val="24"/>
        </w:rPr>
        <w:t xml:space="preserve">[happiness] </w:t>
      </w:r>
      <w:r w:rsidRPr="00A80388">
        <w:rPr>
          <w:rFonts w:ascii="Arial" w:hAnsi="Arial" w:cs="Arial"/>
          <w:sz w:val="24"/>
          <w:szCs w:val="24"/>
        </w:rPr>
        <w:t>of the place! Alas! an unsanctified, unrenewed, unregenerate</w:t>
      </w:r>
      <w:r>
        <w:rPr>
          <w:rFonts w:ascii="Arial" w:hAnsi="Arial" w:cs="Arial"/>
          <w:sz w:val="24"/>
          <w:szCs w:val="24"/>
        </w:rPr>
        <w:t>,</w:t>
      </w:r>
      <w:r w:rsidRPr="00A80388">
        <w:rPr>
          <w:rFonts w:ascii="Arial" w:hAnsi="Arial" w:cs="Arial"/>
          <w:sz w:val="24"/>
          <w:szCs w:val="24"/>
        </w:rPr>
        <w:t xml:space="preserve"> heart would be miserable even in heaven. Sweetly</w:t>
      </w:r>
      <w:r>
        <w:rPr>
          <w:rFonts w:ascii="Arial" w:hAnsi="Arial" w:cs="Arial"/>
          <w:sz w:val="24"/>
          <w:szCs w:val="24"/>
        </w:rPr>
        <w:t>,</w:t>
      </w:r>
      <w:r w:rsidRPr="00A80388">
        <w:rPr>
          <w:rFonts w:ascii="Arial" w:hAnsi="Arial" w:cs="Arial"/>
          <w:sz w:val="24"/>
          <w:szCs w:val="24"/>
        </w:rPr>
        <w:t xml:space="preserve"> David speak</w:t>
      </w:r>
      <w:r>
        <w:rPr>
          <w:rFonts w:ascii="Arial" w:hAnsi="Arial" w:cs="Arial"/>
          <w:sz w:val="24"/>
          <w:szCs w:val="24"/>
        </w:rPr>
        <w:t>s</w:t>
      </w:r>
      <w:r w:rsidRPr="00A80388">
        <w:rPr>
          <w:rFonts w:ascii="Arial" w:hAnsi="Arial" w:cs="Arial"/>
          <w:sz w:val="24"/>
          <w:szCs w:val="24"/>
        </w:rPr>
        <w:t xml:space="preserve"> of the blessed work of assurance and grace in the soul respecting heaven, and</w:t>
      </w:r>
      <w:r>
        <w:rPr>
          <w:rFonts w:ascii="Arial" w:hAnsi="Arial" w:cs="Arial"/>
          <w:sz w:val="24"/>
          <w:szCs w:val="24"/>
        </w:rPr>
        <w:t>,</w:t>
      </w:r>
      <w:r w:rsidRPr="00A80388">
        <w:rPr>
          <w:rFonts w:ascii="Arial" w:hAnsi="Arial" w:cs="Arial"/>
          <w:sz w:val="24"/>
          <w:szCs w:val="24"/>
        </w:rPr>
        <w:t xml:space="preserve"> in that assurance</w:t>
      </w:r>
      <w:r>
        <w:rPr>
          <w:rFonts w:ascii="Arial" w:hAnsi="Arial" w:cs="Arial"/>
          <w:sz w:val="24"/>
          <w:szCs w:val="24"/>
        </w:rPr>
        <w:t>,</w:t>
      </w:r>
      <w:r w:rsidRPr="00A80388">
        <w:rPr>
          <w:rFonts w:ascii="Arial" w:hAnsi="Arial" w:cs="Arial"/>
          <w:sz w:val="24"/>
          <w:szCs w:val="24"/>
        </w:rPr>
        <w:t xml:space="preserve"> describes the suit</w:t>
      </w:r>
      <w:r>
        <w:rPr>
          <w:rFonts w:ascii="Arial" w:hAnsi="Arial" w:cs="Arial"/>
          <w:sz w:val="24"/>
          <w:szCs w:val="24"/>
        </w:rPr>
        <w:t>able</w:t>
      </w:r>
      <w:r w:rsidRPr="00A80388">
        <w:rPr>
          <w:rFonts w:ascii="Arial" w:hAnsi="Arial" w:cs="Arial"/>
          <w:sz w:val="24"/>
          <w:szCs w:val="24"/>
        </w:rPr>
        <w:t xml:space="preserve"> preparation for it. </w:t>
      </w:r>
      <w:r>
        <w:rPr>
          <w:rFonts w:ascii="Arial" w:hAnsi="Arial" w:cs="Arial"/>
          <w:sz w:val="24"/>
          <w:szCs w:val="24"/>
        </w:rPr>
        <w:t>“</w:t>
      </w:r>
      <w:r w:rsidRPr="00A80388">
        <w:rPr>
          <w:rFonts w:ascii="Arial" w:hAnsi="Arial" w:cs="Arial"/>
          <w:sz w:val="24"/>
          <w:szCs w:val="24"/>
        </w:rPr>
        <w:t>I shall behold (said he) thy face in righteousness; I shall be satisfied, when I awake; with thy likeness.</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17:</w:t>
      </w:r>
      <w:r w:rsidRPr="00A80388">
        <w:rPr>
          <w:rFonts w:ascii="Arial" w:hAnsi="Arial" w:cs="Arial"/>
          <w:sz w:val="24"/>
          <w:szCs w:val="24"/>
        </w:rPr>
        <w:t>15)</w:t>
      </w:r>
    </w:p>
    <w:p w:rsidR="002A7572" w:rsidRDefault="002A7572" w:rsidP="00C40662">
      <w:pPr>
        <w:spacing w:after="0" w:line="276" w:lineRule="auto"/>
        <w:jc w:val="both"/>
        <w:rPr>
          <w:rFonts w:ascii="Arial" w:hAnsi="Arial" w:cs="Arial"/>
          <w:b/>
          <w:bCs/>
          <w:sz w:val="24"/>
          <w:szCs w:val="24"/>
        </w:rPr>
      </w:pPr>
    </w:p>
    <w:p w:rsidR="003020C1" w:rsidRPr="00A74FBF" w:rsidRDefault="003020C1" w:rsidP="00C40662">
      <w:pPr>
        <w:spacing w:after="0" w:line="276" w:lineRule="auto"/>
        <w:jc w:val="both"/>
        <w:rPr>
          <w:rFonts w:ascii="Arial" w:hAnsi="Arial" w:cs="Arial"/>
          <w:b/>
          <w:bCs/>
          <w:sz w:val="24"/>
          <w:szCs w:val="24"/>
        </w:rPr>
      </w:pPr>
      <w:r w:rsidRPr="00A74FBF">
        <w:rPr>
          <w:rFonts w:ascii="Arial" w:hAnsi="Arial" w:cs="Arial"/>
          <w:b/>
          <w:bCs/>
          <w:sz w:val="24"/>
          <w:szCs w:val="24"/>
        </w:rPr>
        <w:t>HEBRON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A74FBF">
        <w:rPr>
          <w:rFonts w:ascii="Arial" w:hAnsi="Arial" w:cs="Arial"/>
          <w:caps/>
          <w:sz w:val="24"/>
          <w:szCs w:val="24"/>
        </w:rPr>
        <w:t>Mount Hebron</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74FBF" w:rsidRDefault="003020C1" w:rsidP="00C40662">
      <w:pPr>
        <w:spacing w:after="0" w:line="276" w:lineRule="auto"/>
        <w:jc w:val="both"/>
        <w:rPr>
          <w:rFonts w:ascii="Arial" w:hAnsi="Arial" w:cs="Arial"/>
          <w:b/>
          <w:bCs/>
          <w:sz w:val="24"/>
          <w:szCs w:val="24"/>
        </w:rPr>
      </w:pPr>
      <w:r w:rsidRPr="00A74FBF">
        <w:rPr>
          <w:rFonts w:ascii="Arial" w:hAnsi="Arial" w:cs="Arial"/>
          <w:b/>
          <w:bCs/>
          <w:sz w:val="24"/>
          <w:szCs w:val="24"/>
        </w:rPr>
        <w:t>HELL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Hebrews called it Sh</w:t>
      </w:r>
      <w:r>
        <w:rPr>
          <w:rFonts w:ascii="Arial" w:hAnsi="Arial" w:cs="Arial"/>
          <w:sz w:val="24"/>
          <w:szCs w:val="24"/>
        </w:rPr>
        <w:t>eol</w:t>
      </w:r>
      <w:r w:rsidRPr="00A80388">
        <w:rPr>
          <w:rFonts w:ascii="Arial" w:hAnsi="Arial" w:cs="Arial"/>
          <w:sz w:val="24"/>
          <w:szCs w:val="24"/>
        </w:rPr>
        <w:t>. Some apply it to the grave; but the most general accepta</w:t>
      </w:r>
      <w:r>
        <w:rPr>
          <w:rFonts w:ascii="Arial" w:hAnsi="Arial" w:cs="Arial"/>
          <w:sz w:val="24"/>
          <w:szCs w:val="24"/>
        </w:rPr>
        <w:t>nce</w:t>
      </w:r>
      <w:r w:rsidRPr="00A80388">
        <w:rPr>
          <w:rFonts w:ascii="Arial" w:hAnsi="Arial" w:cs="Arial"/>
          <w:sz w:val="24"/>
          <w:szCs w:val="24"/>
        </w:rPr>
        <w:t xml:space="preserve"> of it, according to Scripture language, is a place of torment. Thus the Psalmist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The wicked shall be turned into hell, and all the nations that forget God.</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9:</w:t>
      </w:r>
      <w:r w:rsidRPr="00A80388">
        <w:rPr>
          <w:rFonts w:ascii="Arial" w:hAnsi="Arial" w:cs="Arial"/>
          <w:sz w:val="24"/>
          <w:szCs w:val="24"/>
        </w:rPr>
        <w:t xml:space="preserve">17) And our blessed Lord, three times in one chapter, speaks of it in alarming terms. </w:t>
      </w:r>
      <w:r>
        <w:rPr>
          <w:rFonts w:ascii="Arial" w:hAnsi="Arial" w:cs="Arial"/>
          <w:sz w:val="24"/>
          <w:szCs w:val="24"/>
        </w:rPr>
        <w:t>“</w:t>
      </w:r>
      <w:r w:rsidRPr="00A80388">
        <w:rPr>
          <w:rFonts w:ascii="Arial" w:hAnsi="Arial" w:cs="Arial"/>
          <w:sz w:val="24"/>
          <w:szCs w:val="24"/>
        </w:rPr>
        <w:t xml:space="preserve">If thine hand offend thee, cut it off: it is better for thee to enter into life maimed, than having two hands, to go into hell, into the fire that never shall be quenched: </w:t>
      </w:r>
      <w:r>
        <w:rPr>
          <w:rFonts w:ascii="Arial" w:hAnsi="Arial" w:cs="Arial"/>
          <w:sz w:val="24"/>
          <w:szCs w:val="24"/>
        </w:rPr>
        <w:t>where</w:t>
      </w:r>
      <w:r w:rsidRPr="00A80388">
        <w:rPr>
          <w:rFonts w:ascii="Arial" w:hAnsi="Arial" w:cs="Arial"/>
          <w:sz w:val="24"/>
          <w:szCs w:val="24"/>
        </w:rPr>
        <w:t xml:space="preserve"> their worm dieth not, and the fire is not quenched.</w:t>
      </w:r>
      <w:r>
        <w:rPr>
          <w:rFonts w:ascii="Arial" w:hAnsi="Arial" w:cs="Arial"/>
          <w:sz w:val="24"/>
          <w:szCs w:val="24"/>
        </w:rPr>
        <w:t>”</w:t>
      </w:r>
      <w:r w:rsidRPr="00A80388">
        <w:rPr>
          <w:rFonts w:ascii="Arial" w:hAnsi="Arial" w:cs="Arial"/>
          <w:sz w:val="24"/>
          <w:szCs w:val="24"/>
        </w:rPr>
        <w:t xml:space="preserve"> (Mark </w:t>
      </w:r>
      <w:r>
        <w:rPr>
          <w:rFonts w:ascii="Arial" w:hAnsi="Arial" w:cs="Arial"/>
          <w:sz w:val="24"/>
          <w:szCs w:val="24"/>
        </w:rPr>
        <w:t>9:</w:t>
      </w:r>
      <w:r w:rsidRPr="00A80388">
        <w:rPr>
          <w:rFonts w:ascii="Arial" w:hAnsi="Arial" w:cs="Arial"/>
          <w:sz w:val="24"/>
          <w:szCs w:val="24"/>
        </w:rPr>
        <w:t>43-48)</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Some, however, have ventured to call in question the reality of hell</w:t>
      </w:r>
      <w:r>
        <w:rPr>
          <w:rFonts w:ascii="Arial" w:hAnsi="Arial" w:cs="Arial"/>
          <w:sz w:val="24"/>
          <w:szCs w:val="24"/>
        </w:rPr>
        <w:t>’s</w:t>
      </w:r>
      <w:r w:rsidRPr="00A80388">
        <w:rPr>
          <w:rFonts w:ascii="Arial" w:hAnsi="Arial" w:cs="Arial"/>
          <w:sz w:val="24"/>
          <w:szCs w:val="24"/>
        </w:rPr>
        <w:t xml:space="preserve"> torments, and the very existence of the place itself. But </w:t>
      </w:r>
      <w:r>
        <w:rPr>
          <w:rFonts w:ascii="Arial" w:hAnsi="Arial" w:cs="Arial"/>
          <w:sz w:val="24"/>
          <w:szCs w:val="24"/>
        </w:rPr>
        <w:t>there</w:t>
      </w:r>
      <w:r w:rsidRPr="00A80388">
        <w:rPr>
          <w:rFonts w:ascii="Arial" w:hAnsi="Arial" w:cs="Arial"/>
          <w:sz w:val="24"/>
          <w:szCs w:val="24"/>
        </w:rPr>
        <w:t xml:space="preserve"> is nothing so weak and so impious as disputes on these points; for unless men could satisfy their minds that God cannot punish sin,</w:t>
      </w:r>
      <w:r>
        <w:rPr>
          <w:rFonts w:ascii="Arial" w:hAnsi="Arial" w:cs="Arial"/>
          <w:sz w:val="24"/>
          <w:szCs w:val="24"/>
        </w:rPr>
        <w:t xml:space="preserve"> </w:t>
      </w:r>
      <w:r w:rsidRPr="00A80388">
        <w:rPr>
          <w:rFonts w:ascii="Arial" w:hAnsi="Arial" w:cs="Arial"/>
          <w:sz w:val="24"/>
          <w:szCs w:val="24"/>
        </w:rPr>
        <w:t>or that he will not, it becomes a matter more presumptuous than</w:t>
      </w:r>
      <w:r>
        <w:rPr>
          <w:rFonts w:ascii="Arial" w:hAnsi="Arial" w:cs="Arial"/>
          <w:sz w:val="24"/>
          <w:szCs w:val="24"/>
        </w:rPr>
        <w:t xml:space="preserve"> </w:t>
      </w:r>
      <w:r w:rsidRPr="00A80388">
        <w:rPr>
          <w:rFonts w:ascii="Arial" w:hAnsi="Arial" w:cs="Arial"/>
          <w:sz w:val="24"/>
          <w:szCs w:val="24"/>
        </w:rPr>
        <w:t>becoming</w:t>
      </w:r>
      <w:r>
        <w:rPr>
          <w:rFonts w:ascii="Arial" w:hAnsi="Arial" w:cs="Arial"/>
          <w:sz w:val="24"/>
          <w:szCs w:val="24"/>
        </w:rPr>
        <w:t xml:space="preserve"> [correct]</w:t>
      </w:r>
      <w:r w:rsidRPr="00A80388">
        <w:rPr>
          <w:rFonts w:ascii="Arial" w:hAnsi="Arial" w:cs="Arial"/>
          <w:sz w:val="24"/>
          <w:szCs w:val="24"/>
        </w:rPr>
        <w:t>, to enquire the very particulars in which that punishment shall consist. The Lord ha</w:t>
      </w:r>
      <w:r>
        <w:rPr>
          <w:rFonts w:ascii="Arial" w:hAnsi="Arial" w:cs="Arial"/>
          <w:sz w:val="24"/>
          <w:szCs w:val="24"/>
        </w:rPr>
        <w:t>s</w:t>
      </w:r>
      <w:r w:rsidRPr="00A80388">
        <w:rPr>
          <w:rFonts w:ascii="Arial" w:hAnsi="Arial" w:cs="Arial"/>
          <w:sz w:val="24"/>
          <w:szCs w:val="24"/>
        </w:rPr>
        <w:t xml:space="preserve"> declared, that the </w:t>
      </w:r>
      <w:r>
        <w:rPr>
          <w:rFonts w:ascii="Arial" w:hAnsi="Arial" w:cs="Arial"/>
          <w:sz w:val="24"/>
          <w:szCs w:val="24"/>
        </w:rPr>
        <w:t>“</w:t>
      </w:r>
      <w:r w:rsidRPr="00A80388">
        <w:rPr>
          <w:rFonts w:ascii="Arial" w:hAnsi="Arial" w:cs="Arial"/>
          <w:sz w:val="24"/>
          <w:szCs w:val="24"/>
        </w:rPr>
        <w:t>wicked, and those that obey not the gospel of our Lord Jesus Christ, shall be punished with everlasting destruction from the presence of the Lord, and the glory of his power.</w:t>
      </w:r>
      <w:r>
        <w:rPr>
          <w:rFonts w:ascii="Arial" w:hAnsi="Arial" w:cs="Arial"/>
          <w:sz w:val="24"/>
          <w:szCs w:val="24"/>
        </w:rPr>
        <w:t>”</w:t>
      </w:r>
      <w:r w:rsidRPr="00A80388">
        <w:rPr>
          <w:rFonts w:ascii="Arial" w:hAnsi="Arial" w:cs="Arial"/>
          <w:sz w:val="24"/>
          <w:szCs w:val="24"/>
        </w:rPr>
        <w:t xml:space="preserve"> (2 Thess. </w:t>
      </w:r>
      <w:r>
        <w:rPr>
          <w:rFonts w:ascii="Arial" w:hAnsi="Arial" w:cs="Arial"/>
          <w:sz w:val="24"/>
          <w:szCs w:val="24"/>
        </w:rPr>
        <w:t>1:</w:t>
      </w:r>
      <w:r w:rsidRPr="00A80388">
        <w:rPr>
          <w:rFonts w:ascii="Arial" w:hAnsi="Arial" w:cs="Arial"/>
          <w:sz w:val="24"/>
          <w:szCs w:val="24"/>
        </w:rPr>
        <w:t>8</w:t>
      </w:r>
      <w:r>
        <w:rPr>
          <w:rFonts w:ascii="Arial" w:hAnsi="Arial" w:cs="Arial"/>
          <w:sz w:val="24"/>
          <w:szCs w:val="24"/>
        </w:rPr>
        <w:t>-</w:t>
      </w:r>
      <w:r w:rsidRPr="00A80388">
        <w:rPr>
          <w:rFonts w:ascii="Arial" w:hAnsi="Arial" w:cs="Arial"/>
          <w:sz w:val="24"/>
          <w:szCs w:val="24"/>
        </w:rPr>
        <w:t xml:space="preserve">9) </w:t>
      </w:r>
      <w:r>
        <w:rPr>
          <w:rFonts w:ascii="Arial" w:hAnsi="Arial" w:cs="Arial"/>
          <w:sz w:val="24"/>
          <w:szCs w:val="24"/>
        </w:rPr>
        <w:t>Here</w:t>
      </w:r>
      <w:r w:rsidRPr="00A80388">
        <w:rPr>
          <w:rFonts w:ascii="Arial" w:hAnsi="Arial" w:cs="Arial"/>
          <w:sz w:val="24"/>
          <w:szCs w:val="24"/>
        </w:rPr>
        <w:t xml:space="preserve"> is sufficient account to certify </w:t>
      </w:r>
      <w:r>
        <w:rPr>
          <w:rFonts w:ascii="Arial" w:hAnsi="Arial" w:cs="Arial"/>
          <w:sz w:val="24"/>
          <w:szCs w:val="24"/>
        </w:rPr>
        <w:t xml:space="preserve">to </w:t>
      </w:r>
      <w:r w:rsidRPr="00A80388">
        <w:rPr>
          <w:rFonts w:ascii="Arial" w:hAnsi="Arial" w:cs="Arial"/>
          <w:sz w:val="24"/>
          <w:szCs w:val="24"/>
        </w:rPr>
        <w:t xml:space="preserve">everyone of the reality of the thing itself. And the fact itself being once admitted, the method may surely be well supposed, that it will be such as infinite wisdom, joined with infinite power, shall appoint and accomplish.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Here,</w:t>
      </w:r>
      <w:r w:rsidRPr="00A80388">
        <w:rPr>
          <w:rFonts w:ascii="Arial" w:hAnsi="Arial" w:cs="Arial"/>
          <w:sz w:val="24"/>
          <w:szCs w:val="24"/>
        </w:rPr>
        <w:t xml:space="preserve"> let us rest</w:t>
      </w:r>
      <w:r>
        <w:rPr>
          <w:rFonts w:ascii="Arial" w:hAnsi="Arial" w:cs="Arial"/>
          <w:sz w:val="24"/>
          <w:szCs w:val="24"/>
        </w:rPr>
        <w:t xml:space="preserve"> </w:t>
      </w:r>
      <w:r w:rsidRPr="00A80388">
        <w:rPr>
          <w:rFonts w:ascii="Arial" w:hAnsi="Arial" w:cs="Arial"/>
          <w:sz w:val="24"/>
          <w:szCs w:val="24"/>
        </w:rPr>
        <w:t>only following up the conviction with a prayer to Him that ha</w:t>
      </w:r>
      <w:r>
        <w:rPr>
          <w:rFonts w:ascii="Arial" w:hAnsi="Arial" w:cs="Arial"/>
          <w:sz w:val="24"/>
          <w:szCs w:val="24"/>
        </w:rPr>
        <w:t>s</w:t>
      </w:r>
      <w:r w:rsidRPr="00A80388">
        <w:rPr>
          <w:rFonts w:ascii="Arial" w:hAnsi="Arial" w:cs="Arial"/>
          <w:sz w:val="24"/>
          <w:szCs w:val="24"/>
        </w:rPr>
        <w:t xml:space="preserve"> the keys of hell and death, that he will keep our souls from going down into hell, and preserve us </w:t>
      </w:r>
      <w:r>
        <w:rPr>
          <w:rFonts w:ascii="Arial" w:hAnsi="Arial" w:cs="Arial"/>
          <w:sz w:val="24"/>
          <w:szCs w:val="24"/>
        </w:rPr>
        <w:t>for</w:t>
      </w:r>
      <w:r w:rsidRPr="00A80388">
        <w:rPr>
          <w:rFonts w:ascii="Arial" w:hAnsi="Arial" w:cs="Arial"/>
          <w:sz w:val="24"/>
          <w:szCs w:val="24"/>
        </w:rPr>
        <w:t xml:space="preserve"> his everlasting kingdom. Amen.</w:t>
      </w:r>
    </w:p>
    <w:p w:rsidR="003020C1" w:rsidRDefault="003020C1" w:rsidP="00C40662">
      <w:pPr>
        <w:spacing w:after="0" w:line="276" w:lineRule="auto"/>
        <w:jc w:val="both"/>
        <w:rPr>
          <w:rFonts w:ascii="Arial" w:hAnsi="Arial" w:cs="Arial"/>
          <w:sz w:val="24"/>
          <w:szCs w:val="24"/>
        </w:rPr>
      </w:pPr>
    </w:p>
    <w:p w:rsidR="003020C1" w:rsidRPr="00A74FBF" w:rsidRDefault="003020C1" w:rsidP="00C40662">
      <w:pPr>
        <w:spacing w:after="0" w:line="276" w:lineRule="auto"/>
        <w:jc w:val="both"/>
        <w:rPr>
          <w:rFonts w:ascii="Arial" w:hAnsi="Arial" w:cs="Arial"/>
          <w:b/>
          <w:bCs/>
          <w:sz w:val="24"/>
          <w:szCs w:val="24"/>
        </w:rPr>
      </w:pPr>
      <w:r w:rsidRPr="00A74FBF">
        <w:rPr>
          <w:rFonts w:ascii="Arial" w:hAnsi="Arial" w:cs="Arial"/>
          <w:b/>
          <w:bCs/>
          <w:sz w:val="24"/>
          <w:szCs w:val="24"/>
        </w:rPr>
        <w:t>HEPHZIBAH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mother of Manasseh was called by his name. (2 Kings </w:t>
      </w:r>
      <w:r>
        <w:rPr>
          <w:rFonts w:ascii="Arial" w:hAnsi="Arial" w:cs="Arial"/>
          <w:sz w:val="24"/>
          <w:szCs w:val="24"/>
        </w:rPr>
        <w:t>21:</w:t>
      </w:r>
      <w:r w:rsidRPr="00A80388">
        <w:rPr>
          <w:rFonts w:ascii="Arial" w:hAnsi="Arial" w:cs="Arial"/>
          <w:sz w:val="24"/>
          <w:szCs w:val="24"/>
        </w:rPr>
        <w:t xml:space="preserve">1) But it is infinitely more </w:t>
      </w:r>
      <w:r>
        <w:rPr>
          <w:rFonts w:ascii="Arial" w:hAnsi="Arial" w:cs="Arial"/>
          <w:sz w:val="24"/>
          <w:szCs w:val="24"/>
        </w:rPr>
        <w:t>interest</w:t>
      </w:r>
      <w:r w:rsidRPr="00A80388">
        <w:rPr>
          <w:rFonts w:ascii="Arial" w:hAnsi="Arial" w:cs="Arial"/>
          <w:sz w:val="24"/>
          <w:szCs w:val="24"/>
        </w:rPr>
        <w:t>ing to consider that the Lord calls his church by this name, and the cause for which he did</w:t>
      </w:r>
      <w:r>
        <w:rPr>
          <w:rFonts w:ascii="Arial" w:hAnsi="Arial" w:cs="Arial"/>
          <w:sz w:val="24"/>
          <w:szCs w:val="24"/>
        </w:rPr>
        <w:t>;</w:t>
      </w:r>
      <w:r w:rsidRPr="00A80388">
        <w:rPr>
          <w:rFonts w:ascii="Arial" w:hAnsi="Arial" w:cs="Arial"/>
          <w:sz w:val="24"/>
          <w:szCs w:val="24"/>
        </w:rPr>
        <w:t xml:space="preserve"> namely, because the Lord delighted in her.</w:t>
      </w:r>
      <w:r>
        <w:rPr>
          <w:rFonts w:ascii="Arial" w:hAnsi="Arial" w:cs="Arial"/>
          <w:sz w:val="24"/>
          <w:szCs w:val="24"/>
        </w:rPr>
        <w:t xml:space="preserve"> (Is. 62:4)</w:t>
      </w:r>
      <w:r w:rsidRPr="00A80388">
        <w:rPr>
          <w:rFonts w:ascii="Arial" w:hAnsi="Arial" w:cs="Arial"/>
          <w:sz w:val="24"/>
          <w:szCs w:val="24"/>
        </w:rPr>
        <w:t xml:space="preserve"> The name itself conveys as much, from </w:t>
      </w:r>
      <w:r w:rsidRPr="00FC2F2F">
        <w:rPr>
          <w:rFonts w:ascii="Arial" w:hAnsi="Arial" w:cs="Arial"/>
          <w:i/>
          <w:iCs/>
          <w:sz w:val="24"/>
          <w:szCs w:val="24"/>
        </w:rPr>
        <w:t>Chaphatz</w:t>
      </w:r>
      <w:r w:rsidRPr="00A80388">
        <w:rPr>
          <w:rFonts w:ascii="Arial" w:hAnsi="Arial" w:cs="Arial"/>
          <w:sz w:val="24"/>
          <w:szCs w:val="24"/>
        </w:rPr>
        <w:t>, to will: as if the Lord had said by Hephzibah</w:t>
      </w:r>
      <w:r>
        <w:rPr>
          <w:rFonts w:ascii="Arial" w:hAnsi="Arial" w:cs="Arial"/>
          <w:sz w:val="24"/>
          <w:szCs w:val="24"/>
        </w:rPr>
        <w:t>, “</w:t>
      </w:r>
      <w:r w:rsidRPr="00A80388">
        <w:rPr>
          <w:rFonts w:ascii="Arial" w:hAnsi="Arial" w:cs="Arial"/>
          <w:sz w:val="24"/>
          <w:szCs w:val="24"/>
        </w:rPr>
        <w:t>My will is in her.</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74FBF" w:rsidRDefault="003020C1" w:rsidP="00C40662">
      <w:pPr>
        <w:spacing w:after="0" w:line="276" w:lineRule="auto"/>
        <w:jc w:val="both"/>
        <w:rPr>
          <w:rFonts w:ascii="Arial" w:hAnsi="Arial" w:cs="Arial"/>
          <w:b/>
          <w:bCs/>
          <w:sz w:val="24"/>
          <w:szCs w:val="24"/>
        </w:rPr>
      </w:pPr>
      <w:r w:rsidRPr="00A74FBF">
        <w:rPr>
          <w:rFonts w:ascii="Arial" w:hAnsi="Arial" w:cs="Arial"/>
          <w:b/>
          <w:bCs/>
          <w:sz w:val="24"/>
          <w:szCs w:val="24"/>
        </w:rPr>
        <w:t>HERESY</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church of Christ ha</w:t>
      </w:r>
      <w:r>
        <w:rPr>
          <w:rFonts w:ascii="Arial" w:hAnsi="Arial" w:cs="Arial"/>
          <w:sz w:val="24"/>
          <w:szCs w:val="24"/>
        </w:rPr>
        <w:t>s</w:t>
      </w:r>
      <w:r w:rsidRPr="00A80388">
        <w:rPr>
          <w:rFonts w:ascii="Arial" w:hAnsi="Arial" w:cs="Arial"/>
          <w:sz w:val="24"/>
          <w:szCs w:val="24"/>
        </w:rPr>
        <w:t xml:space="preserve">, in all ages, been persecuted and divided by </w:t>
      </w:r>
      <w:r>
        <w:rPr>
          <w:rFonts w:ascii="Arial" w:hAnsi="Arial" w:cs="Arial"/>
          <w:sz w:val="24"/>
          <w:szCs w:val="24"/>
        </w:rPr>
        <w:t>here</w:t>
      </w:r>
      <w:r w:rsidRPr="00A80388">
        <w:rPr>
          <w:rFonts w:ascii="Arial" w:hAnsi="Arial" w:cs="Arial"/>
          <w:sz w:val="24"/>
          <w:szCs w:val="24"/>
        </w:rPr>
        <w:t>sies. Indeed, the apostle Paul sa</w:t>
      </w:r>
      <w:r>
        <w:rPr>
          <w:rFonts w:ascii="Arial" w:hAnsi="Arial" w:cs="Arial"/>
          <w:sz w:val="24"/>
          <w:szCs w:val="24"/>
        </w:rPr>
        <w:t>ys</w:t>
      </w:r>
      <w:r w:rsidRPr="00A80388">
        <w:rPr>
          <w:rFonts w:ascii="Arial" w:hAnsi="Arial" w:cs="Arial"/>
          <w:sz w:val="24"/>
          <w:szCs w:val="24"/>
        </w:rPr>
        <w:t xml:space="preserve"> that </w:t>
      </w:r>
      <w:r>
        <w:rPr>
          <w:rFonts w:ascii="Arial" w:hAnsi="Arial" w:cs="Arial"/>
          <w:sz w:val="24"/>
          <w:szCs w:val="24"/>
        </w:rPr>
        <w:t>“there</w:t>
      </w:r>
      <w:r w:rsidRPr="00A80388">
        <w:rPr>
          <w:rFonts w:ascii="Arial" w:hAnsi="Arial" w:cs="Arial"/>
          <w:sz w:val="24"/>
          <w:szCs w:val="24"/>
        </w:rPr>
        <w:t xml:space="preserve"> must be </w:t>
      </w:r>
      <w:r>
        <w:rPr>
          <w:rFonts w:ascii="Arial" w:hAnsi="Arial" w:cs="Arial"/>
          <w:sz w:val="24"/>
          <w:szCs w:val="24"/>
        </w:rPr>
        <w:t>here</w:t>
      </w:r>
      <w:r w:rsidRPr="00A80388">
        <w:rPr>
          <w:rFonts w:ascii="Arial" w:hAnsi="Arial" w:cs="Arial"/>
          <w:sz w:val="24"/>
          <w:szCs w:val="24"/>
        </w:rPr>
        <w:t>sies among you, that they which are approved may be made manifest among you.</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1</w:t>
      </w:r>
      <w:r w:rsidRPr="00A80388">
        <w:rPr>
          <w:rFonts w:ascii="Arial" w:hAnsi="Arial" w:cs="Arial"/>
          <w:sz w:val="24"/>
          <w:szCs w:val="24"/>
        </w:rPr>
        <w:t xml:space="preserve"> Cor. </w:t>
      </w:r>
      <w:r>
        <w:rPr>
          <w:rFonts w:ascii="Arial" w:hAnsi="Arial" w:cs="Arial"/>
          <w:sz w:val="24"/>
          <w:szCs w:val="24"/>
        </w:rPr>
        <w:t>11:</w:t>
      </w:r>
      <w:r w:rsidRPr="00A80388">
        <w:rPr>
          <w:rFonts w:ascii="Arial" w:hAnsi="Arial" w:cs="Arial"/>
          <w:sz w:val="24"/>
          <w:szCs w:val="24"/>
        </w:rPr>
        <w:t>19) Our Lord himself speaks of the Nicolaitans</w:t>
      </w:r>
      <w:r>
        <w:rPr>
          <w:rFonts w:ascii="Arial" w:hAnsi="Arial" w:cs="Arial"/>
          <w:sz w:val="24"/>
          <w:szCs w:val="24"/>
        </w:rPr>
        <w:t xml:space="preserve"> in </w:t>
      </w:r>
      <w:r w:rsidRPr="00A80388">
        <w:rPr>
          <w:rFonts w:ascii="Arial" w:hAnsi="Arial" w:cs="Arial"/>
          <w:sz w:val="24"/>
          <w:szCs w:val="24"/>
        </w:rPr>
        <w:t xml:space="preserve">Rev. </w:t>
      </w:r>
      <w:r>
        <w:rPr>
          <w:rFonts w:ascii="Arial" w:hAnsi="Arial" w:cs="Arial"/>
          <w:sz w:val="24"/>
          <w:szCs w:val="24"/>
        </w:rPr>
        <w:t>2:</w:t>
      </w:r>
      <w:r w:rsidRPr="00A80388">
        <w:rPr>
          <w:rFonts w:ascii="Arial" w:hAnsi="Arial" w:cs="Arial"/>
          <w:sz w:val="24"/>
          <w:szCs w:val="24"/>
        </w:rPr>
        <w:t xml:space="preserve">15. The Scriptures do not tell us in what their </w:t>
      </w:r>
      <w:r>
        <w:rPr>
          <w:rFonts w:ascii="Arial" w:hAnsi="Arial" w:cs="Arial"/>
          <w:sz w:val="24"/>
          <w:szCs w:val="24"/>
        </w:rPr>
        <w:t>here</w:t>
      </w:r>
      <w:r w:rsidRPr="00A80388">
        <w:rPr>
          <w:rFonts w:ascii="Arial" w:hAnsi="Arial" w:cs="Arial"/>
          <w:sz w:val="24"/>
          <w:szCs w:val="24"/>
        </w:rPr>
        <w:t>sy consisted, but evidently in a departure from the truth, and probably in practices unsuitable to the purity of the gospel of Christ. But the last days</w:t>
      </w:r>
      <w:r>
        <w:rPr>
          <w:rFonts w:ascii="Arial" w:hAnsi="Arial" w:cs="Arial"/>
          <w:sz w:val="24"/>
          <w:szCs w:val="24"/>
        </w:rPr>
        <w:t>’</w:t>
      </w:r>
      <w:r w:rsidRPr="00A80388">
        <w:rPr>
          <w:rFonts w:ascii="Arial" w:hAnsi="Arial" w:cs="Arial"/>
          <w:sz w:val="24"/>
          <w:szCs w:val="24"/>
        </w:rPr>
        <w:t xml:space="preserve"> dispensation, we are told, will be distinguished by </w:t>
      </w:r>
      <w:r>
        <w:rPr>
          <w:rFonts w:ascii="Arial" w:hAnsi="Arial" w:cs="Arial"/>
          <w:sz w:val="24"/>
          <w:szCs w:val="24"/>
        </w:rPr>
        <w:t xml:space="preserve">a </w:t>
      </w:r>
      <w:r w:rsidRPr="00A80388">
        <w:rPr>
          <w:rFonts w:ascii="Arial" w:hAnsi="Arial" w:cs="Arial"/>
          <w:sz w:val="24"/>
          <w:szCs w:val="24"/>
        </w:rPr>
        <w:t xml:space="preserve">great departures from the faith; and, we may truly say, already </w:t>
      </w:r>
      <w:r>
        <w:rPr>
          <w:rFonts w:ascii="Arial" w:hAnsi="Arial" w:cs="Arial"/>
          <w:sz w:val="24"/>
          <w:szCs w:val="24"/>
        </w:rPr>
        <w:t xml:space="preserve">they have </w:t>
      </w:r>
      <w:r w:rsidRPr="00A80388">
        <w:rPr>
          <w:rFonts w:ascii="Arial" w:hAnsi="Arial" w:cs="Arial"/>
          <w:sz w:val="24"/>
          <w:szCs w:val="24"/>
        </w:rPr>
        <w:t>appear</w:t>
      </w:r>
      <w:r>
        <w:rPr>
          <w:rFonts w:ascii="Arial" w:hAnsi="Arial" w:cs="Arial"/>
          <w:sz w:val="24"/>
          <w:szCs w:val="24"/>
        </w:rPr>
        <w:t>ed</w:t>
      </w:r>
      <w:r w:rsidRPr="00A80388">
        <w:rPr>
          <w:rFonts w:ascii="Arial" w:hAnsi="Arial" w:cs="Arial"/>
          <w:sz w:val="24"/>
          <w:szCs w:val="24"/>
        </w:rPr>
        <w:t xml:space="preserve">. (1 Tim. </w:t>
      </w:r>
      <w:r>
        <w:rPr>
          <w:rFonts w:ascii="Arial" w:hAnsi="Arial" w:cs="Arial"/>
          <w:sz w:val="24"/>
          <w:szCs w:val="24"/>
        </w:rPr>
        <w:t>4:</w:t>
      </w:r>
      <w:r w:rsidRPr="00A80388">
        <w:rPr>
          <w:rFonts w:ascii="Arial" w:hAnsi="Arial" w:cs="Arial"/>
          <w:sz w:val="24"/>
          <w:szCs w:val="24"/>
        </w:rPr>
        <w:t xml:space="preserve">1, </w:t>
      </w:r>
      <w:r>
        <w:rPr>
          <w:rFonts w:ascii="Arial" w:hAnsi="Arial" w:cs="Arial"/>
          <w:sz w:val="24"/>
          <w:szCs w:val="24"/>
        </w:rPr>
        <w:t>etc</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74FBF" w:rsidRDefault="003020C1" w:rsidP="00C40662">
      <w:pPr>
        <w:spacing w:after="0" w:line="276" w:lineRule="auto"/>
        <w:jc w:val="both"/>
        <w:rPr>
          <w:rFonts w:ascii="Arial" w:hAnsi="Arial" w:cs="Arial"/>
          <w:b/>
          <w:bCs/>
          <w:sz w:val="24"/>
          <w:szCs w:val="24"/>
        </w:rPr>
      </w:pPr>
      <w:r w:rsidRPr="00A74FBF">
        <w:rPr>
          <w:rFonts w:ascii="Arial" w:hAnsi="Arial" w:cs="Arial"/>
          <w:b/>
          <w:bCs/>
          <w:sz w:val="24"/>
          <w:szCs w:val="24"/>
        </w:rPr>
        <w:t>HERITAGE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find the Lord frequently speaking in his holy word concerning the heritage of his people. Canaan is all along described as the heritage the Lord had designed for Israel.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6:</w:t>
      </w:r>
      <w:r w:rsidRPr="00A80388">
        <w:rPr>
          <w:rFonts w:ascii="Arial" w:hAnsi="Arial" w:cs="Arial"/>
          <w:sz w:val="24"/>
          <w:szCs w:val="24"/>
        </w:rPr>
        <w:t xml:space="preserve">8) And we find also the people not unfrequently delighting themselves in it. </w:t>
      </w:r>
      <w:r>
        <w:rPr>
          <w:rFonts w:ascii="Arial" w:hAnsi="Arial" w:cs="Arial"/>
          <w:sz w:val="24"/>
          <w:szCs w:val="24"/>
        </w:rPr>
        <w:t>“</w:t>
      </w:r>
      <w:r w:rsidRPr="00A80388">
        <w:rPr>
          <w:rFonts w:ascii="Arial" w:hAnsi="Arial" w:cs="Arial"/>
          <w:sz w:val="24"/>
          <w:szCs w:val="24"/>
        </w:rPr>
        <w:t>The lines are fallen unto me (said one of old) in pleasant places; yea, I have a goodly heritage.</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16:</w:t>
      </w:r>
      <w:r w:rsidRPr="00A80388">
        <w:rPr>
          <w:rFonts w:ascii="Arial" w:hAnsi="Arial" w:cs="Arial"/>
          <w:sz w:val="24"/>
          <w:szCs w:val="24"/>
        </w:rPr>
        <w:t>6) But the Lord himself, over and above these things, is spoken of as the heritage of his redeemed. In the same sweet psalm, the sacred writer takes comfort in this assurance, and sa</w:t>
      </w:r>
      <w:r>
        <w:rPr>
          <w:rFonts w:ascii="Arial" w:hAnsi="Arial" w:cs="Arial"/>
          <w:sz w:val="24"/>
          <w:szCs w:val="24"/>
        </w:rPr>
        <w:t>ys</w:t>
      </w:r>
      <w:r w:rsidRPr="00A80388">
        <w:rPr>
          <w:rFonts w:ascii="Arial" w:hAnsi="Arial" w:cs="Arial"/>
          <w:sz w:val="24"/>
          <w:szCs w:val="24"/>
        </w:rPr>
        <w:t xml:space="preserve"> (ver</w:t>
      </w:r>
      <w:r>
        <w:rPr>
          <w:rFonts w:ascii="Arial" w:hAnsi="Arial" w:cs="Arial"/>
          <w:sz w:val="24"/>
          <w:szCs w:val="24"/>
        </w:rPr>
        <w:t>se</w:t>
      </w:r>
      <w:r w:rsidRPr="00A80388">
        <w:rPr>
          <w:rFonts w:ascii="Arial" w:hAnsi="Arial" w:cs="Arial"/>
          <w:sz w:val="24"/>
          <w:szCs w:val="24"/>
        </w:rPr>
        <w:t xml:space="preserve"> 5)</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The Lord himself is the portion of mine inheritance, and of my cup: thou maintainest my lot.</w:t>
      </w:r>
      <w:r>
        <w:rPr>
          <w:rFonts w:ascii="Arial" w:hAnsi="Arial" w:cs="Arial"/>
          <w:sz w:val="24"/>
          <w:szCs w:val="24"/>
        </w:rPr>
        <w:t>”</w:t>
      </w:r>
      <w:r w:rsidRPr="00A80388">
        <w:rPr>
          <w:rFonts w:ascii="Arial" w:hAnsi="Arial" w:cs="Arial"/>
          <w:sz w:val="24"/>
          <w:szCs w:val="24"/>
        </w:rPr>
        <w:t xml:space="preserve"> So again</w:t>
      </w:r>
      <w:r>
        <w:rPr>
          <w:rFonts w:ascii="Arial" w:hAnsi="Arial" w:cs="Arial"/>
          <w:sz w:val="24"/>
          <w:szCs w:val="24"/>
        </w:rPr>
        <w:t>,</w:t>
      </w:r>
      <w:r w:rsidRPr="00A80388">
        <w:rPr>
          <w:rFonts w:ascii="Arial" w:hAnsi="Arial" w:cs="Arial"/>
          <w:sz w:val="24"/>
          <w:szCs w:val="24"/>
        </w:rPr>
        <w:t xml:space="preserve"> the Lord, as the security of his people, sa</w:t>
      </w:r>
      <w:r>
        <w:rPr>
          <w:rFonts w:ascii="Arial" w:hAnsi="Arial" w:cs="Arial"/>
          <w:sz w:val="24"/>
          <w:szCs w:val="24"/>
        </w:rPr>
        <w:t>ys</w:t>
      </w:r>
      <w:r w:rsidRPr="00A80388">
        <w:rPr>
          <w:rFonts w:ascii="Arial" w:hAnsi="Arial" w:cs="Arial"/>
          <w:sz w:val="24"/>
          <w:szCs w:val="24"/>
        </w:rPr>
        <w:t xml:space="preserve"> himself that </w:t>
      </w:r>
      <w:r>
        <w:rPr>
          <w:rFonts w:ascii="Arial" w:hAnsi="Arial" w:cs="Arial"/>
          <w:sz w:val="24"/>
          <w:szCs w:val="24"/>
        </w:rPr>
        <w:t>“</w:t>
      </w:r>
      <w:r w:rsidRPr="00A80388">
        <w:rPr>
          <w:rFonts w:ascii="Arial" w:hAnsi="Arial" w:cs="Arial"/>
          <w:sz w:val="24"/>
          <w:szCs w:val="24"/>
        </w:rPr>
        <w:t>this is the heritage of the servants of the Lord, and their righteousness is of me, saith the Lord.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54:</w:t>
      </w:r>
      <w:r w:rsidRPr="00A80388">
        <w:rPr>
          <w:rFonts w:ascii="Arial" w:hAnsi="Arial" w:cs="Arial"/>
          <w:sz w:val="24"/>
          <w:szCs w:val="24"/>
        </w:rPr>
        <w:t>17) And</w:t>
      </w:r>
      <w:r>
        <w:rPr>
          <w:rFonts w:ascii="Arial" w:hAnsi="Arial" w:cs="Arial"/>
          <w:sz w:val="24"/>
          <w:szCs w:val="24"/>
        </w:rPr>
        <w:t>,</w:t>
      </w:r>
      <w:r w:rsidRPr="00A80388">
        <w:rPr>
          <w:rFonts w:ascii="Arial" w:hAnsi="Arial" w:cs="Arial"/>
          <w:sz w:val="24"/>
          <w:szCs w:val="24"/>
        </w:rPr>
        <w:t xml:space="preserve"> as the Lord is the heritage of his people, so his people are said to be his; hence</w:t>
      </w:r>
      <w:r>
        <w:rPr>
          <w:rFonts w:ascii="Arial" w:hAnsi="Arial" w:cs="Arial"/>
          <w:sz w:val="24"/>
          <w:szCs w:val="24"/>
        </w:rPr>
        <w:t>,</w:t>
      </w:r>
      <w:r w:rsidRPr="00A80388">
        <w:rPr>
          <w:rFonts w:ascii="Arial" w:hAnsi="Arial" w:cs="Arial"/>
          <w:sz w:val="24"/>
          <w:szCs w:val="24"/>
        </w:rPr>
        <w:t xml:space="preserve"> in times of trouble, the church is heard to say, </w:t>
      </w:r>
      <w:r>
        <w:rPr>
          <w:rFonts w:ascii="Arial" w:hAnsi="Arial" w:cs="Arial"/>
          <w:sz w:val="24"/>
          <w:szCs w:val="24"/>
        </w:rPr>
        <w:t>“</w:t>
      </w:r>
      <w:r w:rsidRPr="00A80388">
        <w:rPr>
          <w:rFonts w:ascii="Arial" w:hAnsi="Arial" w:cs="Arial"/>
          <w:sz w:val="24"/>
          <w:szCs w:val="24"/>
        </w:rPr>
        <w:t>They break in pieces thy people, O Lord, and afflict thine heritage.</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94:</w:t>
      </w:r>
      <w:r w:rsidRPr="00A80388">
        <w:rPr>
          <w:rFonts w:ascii="Arial" w:hAnsi="Arial" w:cs="Arial"/>
          <w:sz w:val="24"/>
          <w:szCs w:val="24"/>
        </w:rPr>
        <w:t>5) See some other sweet Scriptures to this</w:t>
      </w:r>
      <w:r>
        <w:rPr>
          <w:rFonts w:ascii="Arial" w:hAnsi="Arial" w:cs="Arial"/>
          <w:sz w:val="24"/>
          <w:szCs w:val="24"/>
        </w:rPr>
        <w:t xml:space="preserve"> degree</w:t>
      </w:r>
      <w:r w:rsidRPr="00A80388">
        <w:rPr>
          <w:rFonts w:ascii="Arial" w:hAnsi="Arial" w:cs="Arial"/>
          <w:sz w:val="24"/>
          <w:szCs w:val="24"/>
        </w:rPr>
        <w:t xml:space="preserve">: (Joel </w:t>
      </w:r>
      <w:r>
        <w:rPr>
          <w:rFonts w:ascii="Arial" w:hAnsi="Arial" w:cs="Arial"/>
          <w:sz w:val="24"/>
          <w:szCs w:val="24"/>
        </w:rPr>
        <w:t>2:</w:t>
      </w:r>
      <w:r w:rsidRPr="00A80388">
        <w:rPr>
          <w:rFonts w:ascii="Arial" w:hAnsi="Arial" w:cs="Arial"/>
          <w:sz w:val="24"/>
          <w:szCs w:val="24"/>
        </w:rPr>
        <w:t>17</w:t>
      </w:r>
      <w:r>
        <w:rPr>
          <w:rFonts w:ascii="Arial" w:hAnsi="Arial" w:cs="Arial"/>
          <w:sz w:val="24"/>
          <w:szCs w:val="24"/>
        </w:rPr>
        <w:t xml:space="preserve">; </w:t>
      </w:r>
      <w:r w:rsidRPr="00A80388">
        <w:rPr>
          <w:rFonts w:ascii="Arial" w:hAnsi="Arial" w:cs="Arial"/>
          <w:sz w:val="24"/>
          <w:szCs w:val="24"/>
        </w:rPr>
        <w:t xml:space="preserve">Micah </w:t>
      </w:r>
      <w:r>
        <w:rPr>
          <w:rFonts w:ascii="Arial" w:hAnsi="Arial" w:cs="Arial"/>
          <w:sz w:val="24"/>
          <w:szCs w:val="24"/>
        </w:rPr>
        <w:t>7:</w:t>
      </w:r>
      <w:r w:rsidRPr="00A80388">
        <w:rPr>
          <w:rFonts w:ascii="Arial" w:hAnsi="Arial" w:cs="Arial"/>
          <w:sz w:val="24"/>
          <w:szCs w:val="24"/>
        </w:rPr>
        <w:t>14-18</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58:</w:t>
      </w:r>
      <w:r w:rsidRPr="00A80388">
        <w:rPr>
          <w:rFonts w:ascii="Arial" w:hAnsi="Arial" w:cs="Arial"/>
          <w:sz w:val="24"/>
          <w:szCs w:val="24"/>
        </w:rPr>
        <w:t>14)</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But when the reader ha</w:t>
      </w:r>
      <w:r>
        <w:rPr>
          <w:rFonts w:ascii="Arial" w:hAnsi="Arial" w:cs="Arial"/>
          <w:sz w:val="24"/>
          <w:szCs w:val="24"/>
        </w:rPr>
        <w:t>s</w:t>
      </w:r>
      <w:r w:rsidRPr="00A80388">
        <w:rPr>
          <w:rFonts w:ascii="Arial" w:hAnsi="Arial" w:cs="Arial"/>
          <w:sz w:val="24"/>
          <w:szCs w:val="24"/>
        </w:rPr>
        <w:t xml:space="preserve"> duly </w:t>
      </w:r>
      <w:r>
        <w:rPr>
          <w:rFonts w:ascii="Arial" w:hAnsi="Arial" w:cs="Arial"/>
          <w:sz w:val="24"/>
          <w:szCs w:val="24"/>
        </w:rPr>
        <w:t>pondered</w:t>
      </w:r>
      <w:r w:rsidRPr="00A80388">
        <w:rPr>
          <w:rFonts w:ascii="Arial" w:hAnsi="Arial" w:cs="Arial"/>
          <w:sz w:val="24"/>
          <w:szCs w:val="24"/>
        </w:rPr>
        <w:t xml:space="preserve"> the blessed thought of beholding the Lord and his </w:t>
      </w:r>
      <w:r>
        <w:rPr>
          <w:rFonts w:ascii="Arial" w:hAnsi="Arial" w:cs="Arial"/>
          <w:sz w:val="24"/>
          <w:szCs w:val="24"/>
        </w:rPr>
        <w:t>fullness</w:t>
      </w:r>
      <w:r w:rsidRPr="00A80388">
        <w:rPr>
          <w:rFonts w:ascii="Arial" w:hAnsi="Arial" w:cs="Arial"/>
          <w:sz w:val="24"/>
          <w:szCs w:val="24"/>
        </w:rPr>
        <w:t xml:space="preserve"> as the heritage of his people, and his people as his heritage of delight, both in nature, providence, and grace, </w:t>
      </w:r>
      <w:r>
        <w:rPr>
          <w:rFonts w:ascii="Arial" w:hAnsi="Arial" w:cs="Arial"/>
          <w:sz w:val="24"/>
          <w:szCs w:val="24"/>
        </w:rPr>
        <w:t>there</w:t>
      </w:r>
      <w:r w:rsidRPr="00A80388">
        <w:rPr>
          <w:rFonts w:ascii="Arial" w:hAnsi="Arial" w:cs="Arial"/>
          <w:sz w:val="24"/>
          <w:szCs w:val="24"/>
        </w:rPr>
        <w:t xml:space="preserve"> is one thought more</w:t>
      </w:r>
      <w:r>
        <w:rPr>
          <w:rFonts w:ascii="Arial" w:hAnsi="Arial" w:cs="Arial"/>
          <w:sz w:val="24"/>
          <w:szCs w:val="24"/>
        </w:rPr>
        <w:t>:</w:t>
      </w:r>
      <w:r w:rsidRPr="00A80388">
        <w:rPr>
          <w:rFonts w:ascii="Arial" w:hAnsi="Arial" w:cs="Arial"/>
          <w:sz w:val="24"/>
          <w:szCs w:val="24"/>
        </w:rPr>
        <w:t xml:space="preserve"> the subject of heritage </w:t>
      </w:r>
      <w:r>
        <w:rPr>
          <w:rFonts w:ascii="Arial" w:hAnsi="Arial" w:cs="Arial"/>
          <w:sz w:val="24"/>
          <w:szCs w:val="24"/>
        </w:rPr>
        <w:t>points</w:t>
      </w:r>
      <w:r w:rsidRPr="00A80388">
        <w:rPr>
          <w:rFonts w:ascii="Arial" w:hAnsi="Arial" w:cs="Arial"/>
          <w:sz w:val="24"/>
          <w:szCs w:val="24"/>
        </w:rPr>
        <w:t xml:space="preserve"> to the meditation that ought not to be forgotten, The customs and manners of the eastern world differ so widely in many points from ours that</w:t>
      </w:r>
      <w:r>
        <w:rPr>
          <w:rFonts w:ascii="Arial" w:hAnsi="Arial" w:cs="Arial"/>
          <w:sz w:val="24"/>
          <w:szCs w:val="24"/>
        </w:rPr>
        <w:t>,</w:t>
      </w:r>
      <w:r w:rsidRPr="00A80388">
        <w:rPr>
          <w:rFonts w:ascii="Arial" w:hAnsi="Arial" w:cs="Arial"/>
          <w:sz w:val="24"/>
          <w:szCs w:val="24"/>
        </w:rPr>
        <w:t xml:space="preserve"> unless due attention </w:t>
      </w:r>
      <w:r>
        <w:rPr>
          <w:rFonts w:ascii="Arial" w:hAnsi="Arial" w:cs="Arial"/>
          <w:sz w:val="24"/>
          <w:szCs w:val="24"/>
        </w:rPr>
        <w:t>is made</w:t>
      </w:r>
      <w:r w:rsidRPr="00A80388">
        <w:rPr>
          <w:rFonts w:ascii="Arial" w:hAnsi="Arial" w:cs="Arial"/>
          <w:sz w:val="24"/>
          <w:szCs w:val="24"/>
        </w:rPr>
        <w:t xml:space="preserve"> to them we lose much of the sense and spirit of the things spoken of. Thus</w:t>
      </w:r>
      <w:r>
        <w:rPr>
          <w:rFonts w:ascii="Arial" w:hAnsi="Arial" w:cs="Arial"/>
          <w:sz w:val="24"/>
          <w:szCs w:val="24"/>
        </w:rPr>
        <w:t>,</w:t>
      </w:r>
      <w:r w:rsidRPr="00A80388">
        <w:rPr>
          <w:rFonts w:ascii="Arial" w:hAnsi="Arial" w:cs="Arial"/>
          <w:sz w:val="24"/>
          <w:szCs w:val="24"/>
        </w:rPr>
        <w:t xml:space="preserve"> on the subject of heritages or inheritance. By virtue of alliance and relationship, these things </w:t>
      </w:r>
      <w:r>
        <w:rPr>
          <w:rFonts w:ascii="Arial" w:hAnsi="Arial" w:cs="Arial"/>
          <w:sz w:val="24"/>
          <w:szCs w:val="24"/>
        </w:rPr>
        <w:t>were</w:t>
      </w:r>
      <w:r w:rsidRPr="00A80388">
        <w:rPr>
          <w:rFonts w:ascii="Arial" w:hAnsi="Arial" w:cs="Arial"/>
          <w:sz w:val="24"/>
          <w:szCs w:val="24"/>
        </w:rPr>
        <w:t xml:space="preserve"> unalienable, and not liable to be lost to the right heirs of them. A child had an undoubted right, whether by natural birth or adoption, when once lawfully acknowledged as such to the heritage of his birthright; neither could he be dispossessed by the caprice, or will, of his father. And </w:t>
      </w:r>
      <w:r>
        <w:rPr>
          <w:rFonts w:ascii="Arial" w:hAnsi="Arial" w:cs="Arial"/>
          <w:sz w:val="24"/>
          <w:szCs w:val="24"/>
        </w:rPr>
        <w:t>there</w:t>
      </w:r>
      <w:r w:rsidRPr="00A80388">
        <w:rPr>
          <w:rFonts w:ascii="Arial" w:hAnsi="Arial" w:cs="Arial"/>
          <w:sz w:val="24"/>
          <w:szCs w:val="24"/>
        </w:rPr>
        <w:t xml:space="preserve"> was another distinguishing property in the rights of heritage among the customs and laws of the eastern world, namely, that a son needed not to wait </w:t>
      </w:r>
      <w:r>
        <w:rPr>
          <w:rFonts w:ascii="Arial" w:hAnsi="Arial" w:cs="Arial"/>
          <w:sz w:val="24"/>
          <w:szCs w:val="24"/>
        </w:rPr>
        <w:t xml:space="preserve">till </w:t>
      </w:r>
      <w:r w:rsidRPr="00A80388">
        <w:rPr>
          <w:rFonts w:ascii="Arial" w:hAnsi="Arial" w:cs="Arial"/>
          <w:sz w:val="24"/>
          <w:szCs w:val="24"/>
        </w:rPr>
        <w:t>the death of the father for the possession of his heritage. He might</w:t>
      </w:r>
      <w:r>
        <w:rPr>
          <w:rFonts w:ascii="Arial" w:hAnsi="Arial" w:cs="Arial"/>
          <w:sz w:val="24"/>
          <w:szCs w:val="24"/>
        </w:rPr>
        <w:t>,</w:t>
      </w:r>
      <w:r w:rsidRPr="00A80388">
        <w:rPr>
          <w:rFonts w:ascii="Arial" w:hAnsi="Arial" w:cs="Arial"/>
          <w:sz w:val="24"/>
          <w:szCs w:val="24"/>
        </w:rPr>
        <w:t xml:space="preserve"> at any time, when of age, claim it. And this throws a light on the subject of the younger son in the parable. (Luke </w:t>
      </w:r>
      <w:r>
        <w:rPr>
          <w:rFonts w:ascii="Arial" w:hAnsi="Arial" w:cs="Arial"/>
          <w:sz w:val="24"/>
          <w:szCs w:val="24"/>
        </w:rPr>
        <w:t>15:</w:t>
      </w:r>
      <w:r w:rsidRPr="00A80388">
        <w:rPr>
          <w:rFonts w:ascii="Arial" w:hAnsi="Arial" w:cs="Arial"/>
          <w:sz w:val="24"/>
          <w:szCs w:val="24"/>
        </w:rPr>
        <w:t>11</w:t>
      </w:r>
      <w:r>
        <w:rPr>
          <w:rFonts w:ascii="Arial" w:hAnsi="Arial" w:cs="Arial"/>
          <w:sz w:val="24"/>
          <w:szCs w:val="24"/>
        </w:rPr>
        <w:t>-</w:t>
      </w:r>
      <w:r w:rsidRPr="00A80388">
        <w:rPr>
          <w:rFonts w:ascii="Arial" w:hAnsi="Arial" w:cs="Arial"/>
          <w:sz w:val="24"/>
          <w:szCs w:val="24"/>
        </w:rPr>
        <w:t>12) And although, as</w:t>
      </w:r>
      <w:r>
        <w:rPr>
          <w:rFonts w:ascii="Arial" w:hAnsi="Arial" w:cs="Arial"/>
          <w:sz w:val="24"/>
          <w:szCs w:val="24"/>
        </w:rPr>
        <w:t>,</w:t>
      </w:r>
      <w:r w:rsidRPr="00A80388">
        <w:rPr>
          <w:rFonts w:ascii="Arial" w:hAnsi="Arial" w:cs="Arial"/>
          <w:sz w:val="24"/>
          <w:szCs w:val="24"/>
        </w:rPr>
        <w:t xml:space="preserve"> in that instance, the father foresaw the abuse and misapplication of his heritage, yet</w:t>
      </w:r>
      <w:r>
        <w:rPr>
          <w:rFonts w:ascii="Arial" w:hAnsi="Arial" w:cs="Arial"/>
          <w:sz w:val="24"/>
          <w:szCs w:val="24"/>
        </w:rPr>
        <w:t>,</w:t>
      </w:r>
      <w:r w:rsidRPr="00A80388">
        <w:rPr>
          <w:rFonts w:ascii="Arial" w:hAnsi="Arial" w:cs="Arial"/>
          <w:sz w:val="24"/>
          <w:szCs w:val="24"/>
        </w:rPr>
        <w:t xml:space="preserve"> by the laws of the east, the father could not withhold his portion from him.</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Now, if we make application of these customs of the eastern world to the phrases and expressions we meet with in Scripture, which of course, as they </w:t>
      </w:r>
      <w:r>
        <w:rPr>
          <w:rFonts w:ascii="Arial" w:hAnsi="Arial" w:cs="Arial"/>
          <w:sz w:val="24"/>
          <w:szCs w:val="24"/>
        </w:rPr>
        <w:t>were</w:t>
      </w:r>
      <w:r w:rsidRPr="00A80388">
        <w:rPr>
          <w:rFonts w:ascii="Arial" w:hAnsi="Arial" w:cs="Arial"/>
          <w:sz w:val="24"/>
          <w:szCs w:val="24"/>
        </w:rPr>
        <w:t xml:space="preserve"> written </w:t>
      </w:r>
      <w:r>
        <w:rPr>
          <w:rFonts w:ascii="Arial" w:hAnsi="Arial" w:cs="Arial"/>
          <w:sz w:val="24"/>
          <w:szCs w:val="24"/>
        </w:rPr>
        <w:t>there</w:t>
      </w:r>
      <w:r w:rsidRPr="00A80388">
        <w:rPr>
          <w:rFonts w:ascii="Arial" w:hAnsi="Arial" w:cs="Arial"/>
          <w:sz w:val="24"/>
          <w:szCs w:val="24"/>
        </w:rPr>
        <w:t>, had an eye to them in those writings, what beauties we find they frequently give to the sense of Scripture on many points, which we should otherwise overlook and be ignorant of. Thus for instance, on the subject of heritage now before us. The heritage of Christ</w:t>
      </w:r>
      <w:r>
        <w:rPr>
          <w:rFonts w:ascii="Arial" w:hAnsi="Arial" w:cs="Arial"/>
          <w:sz w:val="24"/>
          <w:szCs w:val="24"/>
        </w:rPr>
        <w:t>’</w:t>
      </w:r>
      <w:r w:rsidRPr="00A80388">
        <w:rPr>
          <w:rFonts w:ascii="Arial" w:hAnsi="Arial" w:cs="Arial"/>
          <w:sz w:val="24"/>
          <w:szCs w:val="24"/>
        </w:rPr>
        <w:t>s children cannot</w:t>
      </w:r>
      <w:r>
        <w:rPr>
          <w:rFonts w:ascii="Arial" w:hAnsi="Arial" w:cs="Arial"/>
          <w:sz w:val="24"/>
          <w:szCs w:val="24"/>
        </w:rPr>
        <w:t>,</w:t>
      </w:r>
      <w:r w:rsidRPr="00A80388">
        <w:rPr>
          <w:rFonts w:ascii="Arial" w:hAnsi="Arial" w:cs="Arial"/>
          <w:sz w:val="24"/>
          <w:szCs w:val="24"/>
        </w:rPr>
        <w:t xml:space="preserve"> by those laws</w:t>
      </w:r>
      <w:r>
        <w:rPr>
          <w:rFonts w:ascii="Arial" w:hAnsi="Arial" w:cs="Arial"/>
          <w:sz w:val="24"/>
          <w:szCs w:val="24"/>
        </w:rPr>
        <w:t>,</w:t>
      </w:r>
      <w:r w:rsidRPr="00A80388">
        <w:rPr>
          <w:rFonts w:ascii="Arial" w:hAnsi="Arial" w:cs="Arial"/>
          <w:sz w:val="24"/>
          <w:szCs w:val="24"/>
        </w:rPr>
        <w:t xml:space="preserve"> be ever lost, or become alienable. Jesus ha</w:t>
      </w:r>
      <w:r>
        <w:rPr>
          <w:rFonts w:ascii="Arial" w:hAnsi="Arial" w:cs="Arial"/>
          <w:sz w:val="24"/>
          <w:szCs w:val="24"/>
        </w:rPr>
        <w:t>s</w:t>
      </w:r>
      <w:r w:rsidRPr="00A80388">
        <w:rPr>
          <w:rFonts w:ascii="Arial" w:hAnsi="Arial" w:cs="Arial"/>
          <w:sz w:val="24"/>
          <w:szCs w:val="24"/>
        </w:rPr>
        <w:t xml:space="preserve"> adopted them as his, both by his Father</w:t>
      </w:r>
      <w:r>
        <w:rPr>
          <w:rFonts w:ascii="Arial" w:hAnsi="Arial" w:cs="Arial"/>
          <w:sz w:val="24"/>
          <w:szCs w:val="24"/>
        </w:rPr>
        <w:t>’</w:t>
      </w:r>
      <w:r w:rsidRPr="00A80388">
        <w:rPr>
          <w:rFonts w:ascii="Arial" w:hAnsi="Arial" w:cs="Arial"/>
          <w:sz w:val="24"/>
          <w:szCs w:val="24"/>
        </w:rPr>
        <w:t>s gift, and by his own purchase, and by the conquests of his grace; nothing</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 can dispossess their undoubted right in Jesus</w:t>
      </w:r>
      <w:r>
        <w:rPr>
          <w:rFonts w:ascii="Arial" w:hAnsi="Arial" w:cs="Arial"/>
          <w:sz w:val="24"/>
          <w:szCs w:val="24"/>
        </w:rPr>
        <w:t>,</w:t>
      </w:r>
      <w:r w:rsidRPr="00A80388">
        <w:rPr>
          <w:rFonts w:ascii="Arial" w:hAnsi="Arial" w:cs="Arial"/>
          <w:sz w:val="24"/>
          <w:szCs w:val="24"/>
        </w:rPr>
        <w:t xml:space="preserve"> and his </w:t>
      </w:r>
      <w:r>
        <w:rPr>
          <w:rFonts w:ascii="Arial" w:hAnsi="Arial" w:cs="Arial"/>
          <w:sz w:val="24"/>
          <w:szCs w:val="24"/>
        </w:rPr>
        <w:t>fullness</w:t>
      </w:r>
      <w:r w:rsidRPr="00A80388">
        <w:rPr>
          <w:rFonts w:ascii="Arial" w:hAnsi="Arial" w:cs="Arial"/>
          <w:sz w:val="24"/>
          <w:szCs w:val="24"/>
        </w:rPr>
        <w:t xml:space="preserve"> as their heritage </w:t>
      </w:r>
      <w:r>
        <w:rPr>
          <w:rFonts w:ascii="Arial" w:hAnsi="Arial" w:cs="Arial"/>
          <w:sz w:val="24"/>
          <w:szCs w:val="24"/>
        </w:rPr>
        <w:t>forever</w:t>
      </w:r>
      <w:r w:rsidRPr="00A80388">
        <w:rPr>
          <w:rFonts w:ascii="Arial" w:hAnsi="Arial" w:cs="Arial"/>
          <w:sz w:val="24"/>
          <w:szCs w:val="24"/>
        </w:rPr>
        <w:t>. Hence</w:t>
      </w:r>
      <w:r>
        <w:rPr>
          <w:rFonts w:ascii="Arial" w:hAnsi="Arial" w:cs="Arial"/>
          <w:sz w:val="24"/>
          <w:szCs w:val="24"/>
        </w:rPr>
        <w:t xml:space="preserve">, </w:t>
      </w:r>
      <w:r w:rsidRPr="00A80388">
        <w:rPr>
          <w:rFonts w:ascii="Arial" w:hAnsi="Arial" w:cs="Arial"/>
          <w:sz w:val="24"/>
          <w:szCs w:val="24"/>
        </w:rPr>
        <w:t>David sa</w:t>
      </w:r>
      <w:r>
        <w:rPr>
          <w:rFonts w:ascii="Arial" w:hAnsi="Arial" w:cs="Arial"/>
          <w:sz w:val="24"/>
          <w:szCs w:val="24"/>
        </w:rPr>
        <w:t>ys</w:t>
      </w:r>
      <w:r w:rsidRPr="00A80388">
        <w:rPr>
          <w:rFonts w:ascii="Arial" w:hAnsi="Arial" w:cs="Arial"/>
          <w:sz w:val="24"/>
          <w:szCs w:val="24"/>
        </w:rPr>
        <w:t xml:space="preserve"> (Ps. </w:t>
      </w:r>
      <w:r>
        <w:rPr>
          <w:rFonts w:ascii="Arial" w:hAnsi="Arial" w:cs="Arial"/>
          <w:sz w:val="24"/>
          <w:szCs w:val="24"/>
        </w:rPr>
        <w:t>119:</w:t>
      </w:r>
      <w:r w:rsidRPr="00A80388">
        <w:rPr>
          <w:rFonts w:ascii="Arial" w:hAnsi="Arial" w:cs="Arial"/>
          <w:sz w:val="24"/>
          <w:szCs w:val="24"/>
        </w:rPr>
        <w:t>111)</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Thy testimonies have I claimed as mine heritage </w:t>
      </w:r>
      <w:r>
        <w:rPr>
          <w:rFonts w:ascii="Arial" w:hAnsi="Arial" w:cs="Arial"/>
          <w:sz w:val="24"/>
          <w:szCs w:val="24"/>
        </w:rPr>
        <w:t>forever</w:t>
      </w:r>
      <w:r w:rsidRPr="00A80388">
        <w:rPr>
          <w:rFonts w:ascii="Arial" w:hAnsi="Arial" w:cs="Arial"/>
          <w:sz w:val="24"/>
          <w:szCs w:val="24"/>
        </w:rPr>
        <w:t>; for they are the rejoicing of mine heart.</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Neither is this all: the heirs of God in Christ do not wait </w:t>
      </w:r>
      <w:r>
        <w:rPr>
          <w:rFonts w:ascii="Arial" w:hAnsi="Arial" w:cs="Arial"/>
          <w:sz w:val="24"/>
          <w:szCs w:val="24"/>
        </w:rPr>
        <w:t>for</w:t>
      </w:r>
      <w:r w:rsidRPr="00A80388">
        <w:rPr>
          <w:rFonts w:ascii="Arial" w:hAnsi="Arial" w:cs="Arial"/>
          <w:sz w:val="24"/>
          <w:szCs w:val="24"/>
        </w:rPr>
        <w:t xml:space="preserve"> a distant period for the possession of their heritage. Their God and Father never dies to render their rightful enjoyment necessary. He lives to put them into </w:t>
      </w:r>
      <w:r>
        <w:rPr>
          <w:rFonts w:ascii="Arial" w:hAnsi="Arial" w:cs="Arial"/>
          <w:sz w:val="24"/>
          <w:szCs w:val="24"/>
        </w:rPr>
        <w:t xml:space="preserve">its </w:t>
      </w:r>
      <w:r w:rsidRPr="00A80388">
        <w:rPr>
          <w:rFonts w:ascii="Arial" w:hAnsi="Arial" w:cs="Arial"/>
          <w:sz w:val="24"/>
          <w:szCs w:val="24"/>
        </w:rPr>
        <w:t>possession: and this they have not by reversion</w:t>
      </w:r>
      <w:r>
        <w:rPr>
          <w:rFonts w:ascii="Arial" w:hAnsi="Arial" w:cs="Arial"/>
          <w:sz w:val="24"/>
          <w:szCs w:val="24"/>
        </w:rPr>
        <w:t xml:space="preserve"> [at the death of the owner]</w:t>
      </w:r>
      <w:r w:rsidRPr="00A80388">
        <w:rPr>
          <w:rFonts w:ascii="Arial" w:hAnsi="Arial" w:cs="Arial"/>
          <w:sz w:val="24"/>
          <w:szCs w:val="24"/>
        </w:rPr>
        <w:t xml:space="preserve">, but by present inheritance, </w:t>
      </w:r>
      <w:r>
        <w:rPr>
          <w:rFonts w:ascii="Arial" w:hAnsi="Arial" w:cs="Arial"/>
          <w:sz w:val="24"/>
          <w:szCs w:val="24"/>
        </w:rPr>
        <w:t>here</w:t>
      </w:r>
      <w:r w:rsidRPr="00A80388">
        <w:rPr>
          <w:rFonts w:ascii="Arial" w:hAnsi="Arial" w:cs="Arial"/>
          <w:sz w:val="24"/>
          <w:szCs w:val="24"/>
        </w:rPr>
        <w:t xml:space="preserve"> by grace through faith, and </w:t>
      </w:r>
      <w:r>
        <w:rPr>
          <w:rFonts w:ascii="Arial" w:hAnsi="Arial" w:cs="Arial"/>
          <w:sz w:val="24"/>
          <w:szCs w:val="24"/>
        </w:rPr>
        <w:t>here</w:t>
      </w:r>
      <w:r w:rsidRPr="00A80388">
        <w:rPr>
          <w:rFonts w:ascii="Arial" w:hAnsi="Arial" w:cs="Arial"/>
          <w:sz w:val="24"/>
          <w:szCs w:val="24"/>
        </w:rPr>
        <w:t>after in glory. And though too often, like the prodigal in the parable, we waste and abuse the bounties of our heritage, yet, like him, the eye of our God and Father is always on the look-out for our return</w:t>
      </w:r>
      <w:r>
        <w:rPr>
          <w:rFonts w:ascii="Arial" w:hAnsi="Arial" w:cs="Arial"/>
          <w:sz w:val="24"/>
          <w:szCs w:val="24"/>
        </w:rPr>
        <w:t>;</w:t>
      </w:r>
      <w:r w:rsidRPr="00A80388">
        <w:rPr>
          <w:rFonts w:ascii="Arial" w:hAnsi="Arial" w:cs="Arial"/>
          <w:sz w:val="24"/>
          <w:szCs w:val="24"/>
        </w:rPr>
        <w:t xml:space="preserve"> and when</w:t>
      </w:r>
      <w:r>
        <w:rPr>
          <w:rFonts w:ascii="Arial" w:hAnsi="Arial" w:cs="Arial"/>
          <w:sz w:val="24"/>
          <w:szCs w:val="24"/>
        </w:rPr>
        <w:t>,</w:t>
      </w:r>
      <w:r w:rsidRPr="00A80388">
        <w:rPr>
          <w:rFonts w:ascii="Arial" w:hAnsi="Arial" w:cs="Arial"/>
          <w:sz w:val="24"/>
          <w:szCs w:val="24"/>
        </w:rPr>
        <w:t xml:space="preserve"> by grace</w:t>
      </w:r>
      <w:r>
        <w:rPr>
          <w:rFonts w:ascii="Arial" w:hAnsi="Arial" w:cs="Arial"/>
          <w:sz w:val="24"/>
          <w:szCs w:val="24"/>
        </w:rPr>
        <w:t>,</w:t>
      </w:r>
      <w:r w:rsidRPr="00A80388">
        <w:rPr>
          <w:rFonts w:ascii="Arial" w:hAnsi="Arial" w:cs="Arial"/>
          <w:sz w:val="24"/>
          <w:szCs w:val="24"/>
        </w:rPr>
        <w:t xml:space="preserve"> brought back, as he was, we are graciously received, and made happy in the pardoning mercy and love of our Father.</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as </w:t>
      </w:r>
      <w:r>
        <w:rPr>
          <w:rFonts w:ascii="Arial" w:hAnsi="Arial" w:cs="Arial"/>
          <w:sz w:val="24"/>
          <w:szCs w:val="24"/>
        </w:rPr>
        <w:t xml:space="preserve">to </w:t>
      </w:r>
      <w:r w:rsidRPr="00A80388">
        <w:rPr>
          <w:rFonts w:ascii="Arial" w:hAnsi="Arial" w:cs="Arial"/>
          <w:sz w:val="24"/>
          <w:szCs w:val="24"/>
        </w:rPr>
        <w:t>our person, so our mortgaged inheritance; both are secured from the same cause and fullness of salvation. As we have sold ourselves for no</w:t>
      </w:r>
      <w:r>
        <w:rPr>
          <w:rFonts w:ascii="Arial" w:hAnsi="Arial" w:cs="Arial"/>
          <w:sz w:val="24"/>
          <w:szCs w:val="24"/>
        </w:rPr>
        <w:t>thing</w:t>
      </w:r>
      <w:r w:rsidRPr="00A80388">
        <w:rPr>
          <w:rFonts w:ascii="Arial" w:hAnsi="Arial" w:cs="Arial"/>
          <w:sz w:val="24"/>
          <w:szCs w:val="24"/>
        </w:rPr>
        <w:t>, so are we redeemed without money.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52:3</w:t>
      </w:r>
      <w:r w:rsidRPr="00A80388">
        <w:rPr>
          <w:rFonts w:ascii="Arial" w:hAnsi="Arial" w:cs="Arial"/>
          <w:sz w:val="24"/>
          <w:szCs w:val="24"/>
        </w:rPr>
        <w:t>) Jesus</w:t>
      </w:r>
      <w:r>
        <w:rPr>
          <w:rFonts w:ascii="Arial" w:hAnsi="Arial" w:cs="Arial"/>
          <w:sz w:val="24"/>
          <w:szCs w:val="24"/>
        </w:rPr>
        <w:t>,</w:t>
      </w:r>
      <w:r w:rsidRPr="00A80388">
        <w:rPr>
          <w:rFonts w:ascii="Arial" w:hAnsi="Arial" w:cs="Arial"/>
          <w:sz w:val="24"/>
          <w:szCs w:val="24"/>
        </w:rPr>
        <w:t xml:space="preserve"> our elder brother, our nearest of kin, ha</w:t>
      </w:r>
      <w:r>
        <w:rPr>
          <w:rFonts w:ascii="Arial" w:hAnsi="Arial" w:cs="Arial"/>
          <w:sz w:val="24"/>
          <w:szCs w:val="24"/>
        </w:rPr>
        <w:t>s</w:t>
      </w:r>
      <w:r w:rsidRPr="00A80388">
        <w:rPr>
          <w:rFonts w:ascii="Arial" w:hAnsi="Arial" w:cs="Arial"/>
          <w:sz w:val="24"/>
          <w:szCs w:val="24"/>
        </w:rPr>
        <w:t xml:space="preserve"> ransomed both person and property. Our inheritance was not alienable </w:t>
      </w:r>
      <w:r>
        <w:rPr>
          <w:rFonts w:ascii="Arial" w:hAnsi="Arial" w:cs="Arial"/>
          <w:sz w:val="24"/>
          <w:szCs w:val="24"/>
        </w:rPr>
        <w:t>forever</w:t>
      </w:r>
      <w:r w:rsidRPr="00A80388">
        <w:rPr>
          <w:rFonts w:ascii="Arial" w:hAnsi="Arial" w:cs="Arial"/>
          <w:sz w:val="24"/>
          <w:szCs w:val="24"/>
        </w:rPr>
        <w:t>, but only to the year of jubilee. God our Father commanded him to open his hand wide to his poor brother, and he ha</w:t>
      </w:r>
      <w:r>
        <w:rPr>
          <w:rFonts w:ascii="Arial" w:hAnsi="Arial" w:cs="Arial"/>
          <w:sz w:val="24"/>
          <w:szCs w:val="24"/>
        </w:rPr>
        <w:t>s</w:t>
      </w:r>
      <w:r w:rsidRPr="00A80388">
        <w:rPr>
          <w:rFonts w:ascii="Arial" w:hAnsi="Arial" w:cs="Arial"/>
          <w:sz w:val="24"/>
          <w:szCs w:val="24"/>
        </w:rPr>
        <w:t xml:space="preserve"> done it; so that we are brought into the full liberty </w:t>
      </w:r>
      <w:r>
        <w:rPr>
          <w:rFonts w:ascii="Arial" w:hAnsi="Arial" w:cs="Arial"/>
          <w:sz w:val="24"/>
          <w:szCs w:val="24"/>
        </w:rPr>
        <w:t>where</w:t>
      </w:r>
      <w:r w:rsidRPr="00A80388">
        <w:rPr>
          <w:rFonts w:ascii="Arial" w:hAnsi="Arial" w:cs="Arial"/>
          <w:sz w:val="24"/>
          <w:szCs w:val="24"/>
        </w:rPr>
        <w:t xml:space="preserve">with he makes his redeemed free, and brought home also, at length, into the possession of an inheritance infinitely surpassing the one we originally forfeited, even </w:t>
      </w:r>
      <w:r>
        <w:rPr>
          <w:rFonts w:ascii="Arial" w:hAnsi="Arial" w:cs="Arial"/>
          <w:sz w:val="24"/>
          <w:szCs w:val="24"/>
        </w:rPr>
        <w:t>“</w:t>
      </w:r>
      <w:r w:rsidRPr="00A80388">
        <w:rPr>
          <w:rFonts w:ascii="Arial" w:hAnsi="Arial" w:cs="Arial"/>
          <w:sz w:val="24"/>
          <w:szCs w:val="24"/>
        </w:rPr>
        <w:t>an inheritance incorruptible, and undefiled, and that fadeth not away.</w:t>
      </w:r>
      <w:r>
        <w:rPr>
          <w:rFonts w:ascii="Arial" w:hAnsi="Arial" w:cs="Arial"/>
          <w:sz w:val="24"/>
          <w:szCs w:val="24"/>
        </w:rPr>
        <w:t>”</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w:t>
      </w:r>
      <w:r w:rsidRPr="00A80388">
        <w:rPr>
          <w:rFonts w:ascii="Arial" w:hAnsi="Arial" w:cs="Arial"/>
          <w:sz w:val="24"/>
          <w:szCs w:val="24"/>
        </w:rPr>
        <w:t>Oh, the depth of the riches both of the wisdom and the goodness of God!</w:t>
      </w:r>
      <w:r>
        <w:rPr>
          <w:rFonts w:ascii="Arial" w:hAnsi="Arial" w:cs="Arial"/>
          <w:sz w:val="24"/>
          <w:szCs w:val="24"/>
        </w:rPr>
        <w:t>”</w:t>
      </w:r>
      <w:r w:rsidRPr="00A80388">
        <w:rPr>
          <w:rFonts w:ascii="Arial" w:hAnsi="Arial" w:cs="Arial"/>
          <w:sz w:val="24"/>
          <w:szCs w:val="24"/>
        </w:rPr>
        <w:t xml:space="preserve"> See th</w:t>
      </w:r>
      <w:r>
        <w:rPr>
          <w:rFonts w:ascii="Arial" w:hAnsi="Arial" w:cs="Arial"/>
          <w:sz w:val="24"/>
          <w:szCs w:val="24"/>
        </w:rPr>
        <w:t>e</w:t>
      </w:r>
      <w:r w:rsidRPr="00A80388">
        <w:rPr>
          <w:rFonts w:ascii="Arial" w:hAnsi="Arial" w:cs="Arial"/>
          <w:sz w:val="24"/>
          <w:szCs w:val="24"/>
        </w:rPr>
        <w:t>se Scriptures</w:t>
      </w:r>
      <w:r>
        <w:rPr>
          <w:rFonts w:ascii="Arial" w:hAnsi="Arial" w:cs="Arial"/>
          <w:sz w:val="24"/>
          <w:szCs w:val="24"/>
        </w:rPr>
        <w:t>:</w:t>
      </w:r>
      <w:r w:rsidRPr="00A80388">
        <w:rPr>
          <w:rFonts w:ascii="Arial" w:hAnsi="Arial" w:cs="Arial"/>
          <w:sz w:val="24"/>
          <w:szCs w:val="24"/>
        </w:rPr>
        <w:t xml:space="preserve"> (Lev. </w:t>
      </w:r>
      <w:r>
        <w:rPr>
          <w:rFonts w:ascii="Arial" w:hAnsi="Arial" w:cs="Arial"/>
          <w:sz w:val="24"/>
          <w:szCs w:val="24"/>
        </w:rPr>
        <w:t>25:</w:t>
      </w:r>
      <w:r w:rsidRPr="00A80388">
        <w:rPr>
          <w:rFonts w:ascii="Arial" w:hAnsi="Arial" w:cs="Arial"/>
          <w:sz w:val="24"/>
          <w:szCs w:val="24"/>
        </w:rPr>
        <w:t>25</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15:</w:t>
      </w:r>
      <w:r w:rsidRPr="00A80388">
        <w:rPr>
          <w:rFonts w:ascii="Arial" w:hAnsi="Arial" w:cs="Arial"/>
          <w:sz w:val="24"/>
          <w:szCs w:val="24"/>
        </w:rPr>
        <w:t>7</w:t>
      </w:r>
      <w:r>
        <w:rPr>
          <w:rFonts w:ascii="Arial" w:hAnsi="Arial" w:cs="Arial"/>
          <w:sz w:val="24"/>
          <w:szCs w:val="24"/>
        </w:rPr>
        <w:t>-</w:t>
      </w:r>
      <w:r w:rsidRPr="00A80388">
        <w:rPr>
          <w:rFonts w:ascii="Arial" w:hAnsi="Arial" w:cs="Arial"/>
          <w:sz w:val="24"/>
          <w:szCs w:val="24"/>
        </w:rPr>
        <w:t>8</w:t>
      </w:r>
      <w:r>
        <w:rPr>
          <w:rFonts w:ascii="Arial" w:hAnsi="Arial" w:cs="Arial"/>
          <w:sz w:val="24"/>
          <w:szCs w:val="24"/>
        </w:rPr>
        <w:t>;</w:t>
      </w:r>
      <w:r w:rsidRPr="00A80388">
        <w:rPr>
          <w:rFonts w:ascii="Arial" w:hAnsi="Arial" w:cs="Arial"/>
          <w:sz w:val="24"/>
          <w:szCs w:val="24"/>
        </w:rPr>
        <w:t xml:space="preserve"> 1 Pet. </w:t>
      </w:r>
      <w:r>
        <w:rPr>
          <w:rFonts w:ascii="Arial" w:hAnsi="Arial" w:cs="Arial"/>
          <w:sz w:val="24"/>
          <w:szCs w:val="24"/>
        </w:rPr>
        <w:t>1:3-5;</w:t>
      </w:r>
      <w:r w:rsidRPr="00A80388">
        <w:rPr>
          <w:rFonts w:ascii="Arial" w:hAnsi="Arial" w:cs="Arial"/>
          <w:sz w:val="24"/>
          <w:szCs w:val="24"/>
        </w:rPr>
        <w:t xml:space="preserve"> Rom. </w:t>
      </w:r>
      <w:r>
        <w:rPr>
          <w:rFonts w:ascii="Arial" w:hAnsi="Arial" w:cs="Arial"/>
          <w:sz w:val="24"/>
          <w:szCs w:val="24"/>
        </w:rPr>
        <w:t>11:</w:t>
      </w:r>
      <w:r w:rsidRPr="00A80388">
        <w:rPr>
          <w:rFonts w:ascii="Arial" w:hAnsi="Arial" w:cs="Arial"/>
          <w:sz w:val="24"/>
          <w:szCs w:val="24"/>
        </w:rPr>
        <w:t>33)</w:t>
      </w:r>
    </w:p>
    <w:p w:rsidR="003020C1" w:rsidRDefault="003020C1" w:rsidP="00C40662">
      <w:pPr>
        <w:spacing w:after="0" w:line="276" w:lineRule="auto"/>
        <w:jc w:val="both"/>
        <w:rPr>
          <w:rFonts w:ascii="Arial" w:hAnsi="Arial" w:cs="Arial"/>
          <w:sz w:val="24"/>
          <w:szCs w:val="24"/>
        </w:rPr>
      </w:pPr>
    </w:p>
    <w:p w:rsidR="003020C1" w:rsidRPr="00A74FBF" w:rsidRDefault="003020C1" w:rsidP="00C40662">
      <w:pPr>
        <w:spacing w:after="0" w:line="276" w:lineRule="auto"/>
        <w:jc w:val="both"/>
        <w:rPr>
          <w:rFonts w:ascii="Arial" w:hAnsi="Arial" w:cs="Arial"/>
          <w:b/>
          <w:bCs/>
          <w:sz w:val="24"/>
          <w:szCs w:val="24"/>
        </w:rPr>
      </w:pPr>
      <w:r w:rsidRPr="00A74FBF">
        <w:rPr>
          <w:rFonts w:ascii="Arial" w:hAnsi="Arial" w:cs="Arial"/>
          <w:b/>
          <w:bCs/>
          <w:sz w:val="24"/>
          <w:szCs w:val="24"/>
        </w:rPr>
        <w:t>HERMON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sacred hill of Hermon is often spoken of in Scripture, and furnishe</w:t>
      </w:r>
      <w:r>
        <w:rPr>
          <w:rFonts w:ascii="Arial" w:hAnsi="Arial" w:cs="Arial"/>
          <w:sz w:val="24"/>
          <w:szCs w:val="24"/>
        </w:rPr>
        <w:t>s</w:t>
      </w:r>
      <w:r w:rsidRPr="00A80388">
        <w:rPr>
          <w:rFonts w:ascii="Arial" w:hAnsi="Arial" w:cs="Arial"/>
          <w:sz w:val="24"/>
          <w:szCs w:val="24"/>
        </w:rPr>
        <w:t xml:space="preserve"> out </w:t>
      </w:r>
      <w:r>
        <w:rPr>
          <w:rFonts w:ascii="Arial" w:hAnsi="Arial" w:cs="Arial"/>
          <w:sz w:val="24"/>
          <w:szCs w:val="24"/>
        </w:rPr>
        <w:t xml:space="preserve">the </w:t>
      </w:r>
      <w:r w:rsidRPr="00A80388">
        <w:rPr>
          <w:rFonts w:ascii="Arial" w:hAnsi="Arial" w:cs="Arial"/>
          <w:sz w:val="24"/>
          <w:szCs w:val="24"/>
        </w:rPr>
        <w:t xml:space="preserve">sweet subject </w:t>
      </w:r>
      <w:r>
        <w:rPr>
          <w:rFonts w:ascii="Arial" w:hAnsi="Arial" w:cs="Arial"/>
          <w:sz w:val="24"/>
          <w:szCs w:val="24"/>
        </w:rPr>
        <w:t>in</w:t>
      </w:r>
      <w:r w:rsidRPr="00A80388">
        <w:rPr>
          <w:rFonts w:ascii="Arial" w:hAnsi="Arial" w:cs="Arial"/>
          <w:sz w:val="24"/>
          <w:szCs w:val="24"/>
        </w:rPr>
        <w:t xml:space="preserve"> Hebrew poetry. David describes the love and unity of brethren as like the dew of Hermon. (Ps. </w:t>
      </w:r>
      <w:r>
        <w:rPr>
          <w:rFonts w:ascii="Arial" w:hAnsi="Arial" w:cs="Arial"/>
          <w:sz w:val="24"/>
          <w:szCs w:val="24"/>
        </w:rPr>
        <w:t>133:</w:t>
      </w:r>
      <w:r w:rsidRPr="00A80388">
        <w:rPr>
          <w:rFonts w:ascii="Arial" w:hAnsi="Arial" w:cs="Arial"/>
          <w:sz w:val="24"/>
          <w:szCs w:val="24"/>
        </w:rPr>
        <w:t xml:space="preserve">3) The falling of the dew of Hermon on the hill of Zion was very natural, for Zion </w:t>
      </w:r>
      <w:r>
        <w:rPr>
          <w:rFonts w:ascii="Arial" w:hAnsi="Arial" w:cs="Arial"/>
          <w:sz w:val="24"/>
          <w:szCs w:val="24"/>
        </w:rPr>
        <w:t xml:space="preserve">is </w:t>
      </w:r>
      <w:r w:rsidRPr="00A80388">
        <w:rPr>
          <w:rFonts w:ascii="Arial" w:hAnsi="Arial" w:cs="Arial"/>
          <w:sz w:val="24"/>
          <w:szCs w:val="24"/>
        </w:rPr>
        <w:t>joined to it. And travellers describe the dew of this place as falling plentifully like showers.</w:t>
      </w:r>
    </w:p>
    <w:p w:rsidR="003020C1" w:rsidRDefault="003020C1" w:rsidP="00C40662">
      <w:pPr>
        <w:spacing w:after="0" w:line="276" w:lineRule="auto"/>
        <w:jc w:val="both"/>
        <w:rPr>
          <w:rFonts w:ascii="Arial" w:hAnsi="Arial" w:cs="Arial"/>
          <w:sz w:val="24"/>
          <w:szCs w:val="24"/>
        </w:rPr>
      </w:pPr>
    </w:p>
    <w:p w:rsidR="002A7572" w:rsidRDefault="002A7572" w:rsidP="00C40662">
      <w:pPr>
        <w:spacing w:after="0" w:line="276" w:lineRule="auto"/>
        <w:jc w:val="both"/>
        <w:rPr>
          <w:rFonts w:ascii="Arial" w:hAnsi="Arial" w:cs="Arial"/>
          <w:b/>
          <w:bCs/>
          <w:sz w:val="24"/>
          <w:szCs w:val="24"/>
        </w:rPr>
      </w:pPr>
    </w:p>
    <w:p w:rsidR="003020C1" w:rsidRPr="00A74FBF" w:rsidRDefault="003020C1" w:rsidP="00C40662">
      <w:pPr>
        <w:spacing w:after="0" w:line="276" w:lineRule="auto"/>
        <w:jc w:val="both"/>
        <w:rPr>
          <w:rFonts w:ascii="Arial" w:hAnsi="Arial" w:cs="Arial"/>
          <w:b/>
          <w:bCs/>
          <w:sz w:val="24"/>
          <w:szCs w:val="24"/>
        </w:rPr>
      </w:pPr>
      <w:r w:rsidRPr="00A74FBF">
        <w:rPr>
          <w:rFonts w:ascii="Arial" w:hAnsi="Arial" w:cs="Arial"/>
          <w:b/>
          <w:bCs/>
          <w:sz w:val="24"/>
          <w:szCs w:val="24"/>
        </w:rPr>
        <w:lastRenderedPageBreak/>
        <w:t>HEROD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may be proper, for </w:t>
      </w:r>
      <w:r>
        <w:rPr>
          <w:rFonts w:ascii="Arial" w:hAnsi="Arial" w:cs="Arial"/>
          <w:sz w:val="24"/>
          <w:szCs w:val="24"/>
        </w:rPr>
        <w:t xml:space="preserve">a </w:t>
      </w:r>
      <w:r w:rsidRPr="00A80388">
        <w:rPr>
          <w:rFonts w:ascii="Arial" w:hAnsi="Arial" w:cs="Arial"/>
          <w:sz w:val="24"/>
          <w:szCs w:val="24"/>
        </w:rPr>
        <w:t xml:space="preserve">better </w:t>
      </w:r>
      <w:r>
        <w:rPr>
          <w:rFonts w:ascii="Arial" w:hAnsi="Arial" w:cs="Arial"/>
          <w:sz w:val="24"/>
          <w:szCs w:val="24"/>
        </w:rPr>
        <w:t>understanding</w:t>
      </w:r>
      <w:r w:rsidRPr="00A80388">
        <w:rPr>
          <w:rFonts w:ascii="Arial" w:hAnsi="Arial" w:cs="Arial"/>
          <w:sz w:val="24"/>
          <w:szCs w:val="24"/>
        </w:rPr>
        <w:t xml:space="preserve"> of the name of Herod</w:t>
      </w:r>
      <w:r>
        <w:rPr>
          <w:rFonts w:ascii="Arial" w:hAnsi="Arial" w:cs="Arial"/>
          <w:sz w:val="24"/>
          <w:szCs w:val="24"/>
        </w:rPr>
        <w:t>,</w:t>
      </w:r>
      <w:r w:rsidRPr="00A80388">
        <w:rPr>
          <w:rFonts w:ascii="Arial" w:hAnsi="Arial" w:cs="Arial"/>
          <w:sz w:val="24"/>
          <w:szCs w:val="24"/>
        </w:rPr>
        <w:t xml:space="preserve"> to state some short account of the several we meet with in the New Testament. </w:t>
      </w:r>
      <w:r>
        <w:rPr>
          <w:rFonts w:ascii="Arial" w:hAnsi="Arial" w:cs="Arial"/>
          <w:sz w:val="24"/>
          <w:szCs w:val="24"/>
        </w:rPr>
        <w:t>There</w:t>
      </w:r>
      <w:r w:rsidRPr="00A80388">
        <w:rPr>
          <w:rFonts w:ascii="Arial" w:hAnsi="Arial" w:cs="Arial"/>
          <w:sz w:val="24"/>
          <w:szCs w:val="24"/>
        </w:rPr>
        <w:t xml:space="preserve"> are several mentioned, but they are </w:t>
      </w:r>
      <w:r>
        <w:rPr>
          <w:rFonts w:ascii="Arial" w:hAnsi="Arial" w:cs="Arial"/>
          <w:sz w:val="24"/>
          <w:szCs w:val="24"/>
        </w:rPr>
        <w:t>different</w:t>
      </w:r>
      <w:r w:rsidRPr="00A80388">
        <w:rPr>
          <w:rFonts w:ascii="Arial" w:hAnsi="Arial" w:cs="Arial"/>
          <w:sz w:val="24"/>
          <w:szCs w:val="24"/>
        </w:rPr>
        <w:t>. Indeed, but for their history being incorporated with the history of our Lord and his apostle</w:t>
      </w:r>
      <w:r>
        <w:rPr>
          <w:rFonts w:ascii="Arial" w:hAnsi="Arial" w:cs="Arial"/>
          <w:sz w:val="24"/>
          <w:szCs w:val="24"/>
        </w:rPr>
        <w:t>s</w:t>
      </w:r>
      <w:r w:rsidRPr="00A80388">
        <w:rPr>
          <w:rFonts w:ascii="Arial" w:hAnsi="Arial" w:cs="Arial"/>
          <w:sz w:val="24"/>
          <w:szCs w:val="24"/>
        </w:rPr>
        <w:t xml:space="preserve">, their names would not be worth recording, </w:t>
      </w:r>
      <w:r>
        <w:rPr>
          <w:rFonts w:ascii="Arial" w:hAnsi="Arial" w:cs="Arial"/>
          <w:sz w:val="24"/>
          <w:szCs w:val="24"/>
        </w:rPr>
        <w:t>and</w:t>
      </w:r>
      <w:r w:rsidRPr="00A80388">
        <w:rPr>
          <w:rFonts w:ascii="Arial" w:hAnsi="Arial" w:cs="Arial"/>
          <w:sz w:val="24"/>
          <w:szCs w:val="24"/>
        </w:rPr>
        <w:t xml:space="preserve"> their memory might have perished with them.</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first Herod made mention of in holy Scripture was called Herod the Great. He reigned in Judea at the time of our Lord</w:t>
      </w:r>
      <w:r>
        <w:rPr>
          <w:rFonts w:ascii="Arial" w:hAnsi="Arial" w:cs="Arial"/>
          <w:sz w:val="24"/>
          <w:szCs w:val="24"/>
        </w:rPr>
        <w:t>’</w:t>
      </w:r>
      <w:r w:rsidRPr="00A80388">
        <w:rPr>
          <w:rFonts w:ascii="Arial" w:hAnsi="Arial" w:cs="Arial"/>
          <w:sz w:val="24"/>
          <w:szCs w:val="24"/>
        </w:rPr>
        <w:t>s birth. (</w:t>
      </w:r>
      <w:r>
        <w:rPr>
          <w:rFonts w:ascii="Arial" w:hAnsi="Arial" w:cs="Arial"/>
          <w:sz w:val="24"/>
          <w:szCs w:val="24"/>
        </w:rPr>
        <w:t>Mat. 2:</w:t>
      </w:r>
      <w:r w:rsidRPr="00A80388">
        <w:rPr>
          <w:rFonts w:ascii="Arial" w:hAnsi="Arial" w:cs="Arial"/>
          <w:sz w:val="24"/>
          <w:szCs w:val="24"/>
        </w:rPr>
        <w:t xml:space="preserve">1) His name, according to the Greek language, signified the glory of the skin. But it became a very unsuitable name for the miserable end he </w:t>
      </w:r>
      <w:r>
        <w:rPr>
          <w:rFonts w:ascii="Arial" w:hAnsi="Arial" w:cs="Arial"/>
          <w:sz w:val="24"/>
          <w:szCs w:val="24"/>
        </w:rPr>
        <w:t>came to</w:t>
      </w:r>
      <w:r w:rsidRPr="00A80388">
        <w:rPr>
          <w:rFonts w:ascii="Arial" w:hAnsi="Arial" w:cs="Arial"/>
          <w:sz w:val="24"/>
          <w:szCs w:val="24"/>
        </w:rPr>
        <w:t>, according to the historians</w:t>
      </w:r>
      <w:r>
        <w:rPr>
          <w:rFonts w:ascii="Arial" w:hAnsi="Arial" w:cs="Arial"/>
          <w:sz w:val="24"/>
          <w:szCs w:val="24"/>
        </w:rPr>
        <w:t>,</w:t>
      </w:r>
      <w:r w:rsidRPr="00A80388">
        <w:rPr>
          <w:rFonts w:ascii="Arial" w:hAnsi="Arial" w:cs="Arial"/>
          <w:sz w:val="24"/>
          <w:szCs w:val="24"/>
        </w:rPr>
        <w:t xml:space="preserve"> of his </w:t>
      </w:r>
      <w:r>
        <w:rPr>
          <w:rFonts w:ascii="Arial" w:hAnsi="Arial" w:cs="Arial"/>
          <w:sz w:val="24"/>
          <w:szCs w:val="24"/>
        </w:rPr>
        <w:t>life</w:t>
      </w:r>
      <w:r w:rsidRPr="00A80388">
        <w:rPr>
          <w:rFonts w:ascii="Arial" w:hAnsi="Arial" w:cs="Arial"/>
          <w:sz w:val="24"/>
          <w:szCs w:val="24"/>
        </w:rPr>
        <w:t>, for he died of a universal rottenness. He reigned more than thirty years, and</w:t>
      </w:r>
      <w:r>
        <w:rPr>
          <w:rFonts w:ascii="Arial" w:hAnsi="Arial" w:cs="Arial"/>
          <w:sz w:val="24"/>
          <w:szCs w:val="24"/>
        </w:rPr>
        <w:t>,</w:t>
      </w:r>
      <w:r w:rsidRPr="00A80388">
        <w:rPr>
          <w:rFonts w:ascii="Arial" w:hAnsi="Arial" w:cs="Arial"/>
          <w:sz w:val="24"/>
          <w:szCs w:val="24"/>
        </w:rPr>
        <w:t xml:space="preserve"> by his death, as we read </w:t>
      </w:r>
      <w:r>
        <w:rPr>
          <w:rFonts w:ascii="Arial" w:hAnsi="Arial" w:cs="Arial"/>
          <w:sz w:val="24"/>
          <w:szCs w:val="24"/>
        </w:rPr>
        <w:t>in Mat.</w:t>
      </w:r>
      <w:r w:rsidRPr="00A80388">
        <w:rPr>
          <w:rFonts w:ascii="Arial" w:hAnsi="Arial" w:cs="Arial"/>
          <w:sz w:val="24"/>
          <w:szCs w:val="24"/>
        </w:rPr>
        <w:t xml:space="preserve"> </w:t>
      </w:r>
      <w:r>
        <w:rPr>
          <w:rFonts w:ascii="Arial" w:hAnsi="Arial" w:cs="Arial"/>
          <w:sz w:val="24"/>
          <w:szCs w:val="24"/>
        </w:rPr>
        <w:t>2:1</w:t>
      </w:r>
      <w:r w:rsidRPr="00A80388">
        <w:rPr>
          <w:rFonts w:ascii="Arial" w:hAnsi="Arial" w:cs="Arial"/>
          <w:sz w:val="24"/>
          <w:szCs w:val="24"/>
        </w:rPr>
        <w:t xml:space="preserve">9, </w:t>
      </w:r>
      <w:r>
        <w:rPr>
          <w:rFonts w:ascii="Arial" w:hAnsi="Arial" w:cs="Arial"/>
          <w:sz w:val="24"/>
          <w:szCs w:val="24"/>
        </w:rPr>
        <w:t xml:space="preserve">it </w:t>
      </w:r>
      <w:r w:rsidRPr="00A80388">
        <w:rPr>
          <w:rFonts w:ascii="Arial" w:hAnsi="Arial" w:cs="Arial"/>
          <w:sz w:val="24"/>
          <w:szCs w:val="24"/>
        </w:rPr>
        <w:t>gave opportunity for the return of the Lord Jesus</w:t>
      </w:r>
      <w:r>
        <w:rPr>
          <w:rFonts w:ascii="Arial" w:hAnsi="Arial" w:cs="Arial"/>
          <w:sz w:val="24"/>
          <w:szCs w:val="24"/>
        </w:rPr>
        <w:t xml:space="preserve"> to Israel</w:t>
      </w:r>
      <w:r w:rsidRPr="00A80388">
        <w:rPr>
          <w:rFonts w:ascii="Arial" w:hAnsi="Arial" w:cs="Arial"/>
          <w:sz w:val="24"/>
          <w:szCs w:val="24"/>
        </w:rPr>
        <w:t xml:space="preserve">, to depart from Egypt about the third year before we begin the date of Anno Domino. I mention this the more particularly to guard the reader against the mistake into which some have fallen, in confounding this Herod with the Herod mentioned </w:t>
      </w:r>
      <w:r>
        <w:rPr>
          <w:rFonts w:ascii="Arial" w:hAnsi="Arial" w:cs="Arial"/>
          <w:sz w:val="24"/>
          <w:szCs w:val="24"/>
        </w:rPr>
        <w:t xml:space="preserve">in </w:t>
      </w:r>
      <w:r w:rsidRPr="00A80388">
        <w:rPr>
          <w:rFonts w:ascii="Arial" w:hAnsi="Arial" w:cs="Arial"/>
          <w:sz w:val="24"/>
          <w:szCs w:val="24"/>
        </w:rPr>
        <w:t xml:space="preserve">Acts. </w:t>
      </w:r>
      <w:r>
        <w:rPr>
          <w:rFonts w:ascii="Arial" w:hAnsi="Arial" w:cs="Arial"/>
          <w:sz w:val="24"/>
          <w:szCs w:val="24"/>
        </w:rPr>
        <w:t>12,</w:t>
      </w:r>
      <w:r w:rsidRPr="00A80388">
        <w:rPr>
          <w:rFonts w:ascii="Arial" w:hAnsi="Arial" w:cs="Arial"/>
          <w:sz w:val="24"/>
          <w:szCs w:val="24"/>
        </w:rPr>
        <w:t xml:space="preserve"> wh</w:t>
      </w:r>
      <w:r>
        <w:rPr>
          <w:rFonts w:ascii="Arial" w:hAnsi="Arial" w:cs="Arial"/>
          <w:sz w:val="24"/>
          <w:szCs w:val="24"/>
        </w:rPr>
        <w:t>o</w:t>
      </w:r>
      <w:r w:rsidRPr="00A80388">
        <w:rPr>
          <w:rFonts w:ascii="Arial" w:hAnsi="Arial" w:cs="Arial"/>
          <w:sz w:val="24"/>
          <w:szCs w:val="24"/>
        </w:rPr>
        <w:t xml:space="preserve"> was his grandson.</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second Herod we meet with in the Bible, is Herod called Philip. (See Mark </w:t>
      </w:r>
      <w:r>
        <w:rPr>
          <w:rFonts w:ascii="Arial" w:hAnsi="Arial" w:cs="Arial"/>
          <w:sz w:val="24"/>
          <w:szCs w:val="24"/>
        </w:rPr>
        <w:t>6:17</w:t>
      </w:r>
      <w:r w:rsidRPr="00A80388">
        <w:rPr>
          <w:rFonts w:ascii="Arial" w:hAnsi="Arial" w:cs="Arial"/>
          <w:sz w:val="24"/>
          <w:szCs w:val="24"/>
        </w:rPr>
        <w:t xml:space="preserve"> and Luke</w:t>
      </w:r>
      <w:r>
        <w:rPr>
          <w:rFonts w:ascii="Arial" w:hAnsi="Arial" w:cs="Arial"/>
          <w:sz w:val="24"/>
          <w:szCs w:val="24"/>
        </w:rPr>
        <w:t xml:space="preserve"> 3:</w:t>
      </w:r>
      <w:r w:rsidRPr="00A80388">
        <w:rPr>
          <w:rFonts w:ascii="Arial" w:hAnsi="Arial" w:cs="Arial"/>
          <w:sz w:val="24"/>
          <w:szCs w:val="24"/>
        </w:rPr>
        <w:t>1) This Herod, as history informs us, was son to the former. And the third Herod went by the name of Antipas. This man was also son of Herod the Great, and brother to Philip. And this was he who, during the life of his brother, had married Herodias, his brother</w:t>
      </w:r>
      <w:r>
        <w:rPr>
          <w:rFonts w:ascii="Arial" w:hAnsi="Arial" w:cs="Arial"/>
          <w:sz w:val="24"/>
          <w:szCs w:val="24"/>
        </w:rPr>
        <w:t>’</w:t>
      </w:r>
      <w:r w:rsidRPr="00A80388">
        <w:rPr>
          <w:rFonts w:ascii="Arial" w:hAnsi="Arial" w:cs="Arial"/>
          <w:sz w:val="24"/>
          <w:szCs w:val="24"/>
        </w:rPr>
        <w:t>s wife; and John the Baptist faithfully reproving him for th</w:t>
      </w:r>
      <w:r>
        <w:rPr>
          <w:rFonts w:ascii="Arial" w:hAnsi="Arial" w:cs="Arial"/>
          <w:sz w:val="24"/>
          <w:szCs w:val="24"/>
        </w:rPr>
        <w:t>is</w:t>
      </w:r>
      <w:r w:rsidRPr="00A80388">
        <w:rPr>
          <w:rFonts w:ascii="Arial" w:hAnsi="Arial" w:cs="Arial"/>
          <w:sz w:val="24"/>
          <w:szCs w:val="24"/>
        </w:rPr>
        <w:t xml:space="preserve"> shameful deed, Herod, at the instance of her daughter, whom she had by Philip her first husband, caused John to be beheaded. (See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14:</w:t>
      </w:r>
      <w:r w:rsidRPr="00A80388">
        <w:rPr>
          <w:rFonts w:ascii="Arial" w:hAnsi="Arial" w:cs="Arial"/>
          <w:sz w:val="24"/>
          <w:szCs w:val="24"/>
        </w:rPr>
        <w:t>1-12</w:t>
      </w:r>
      <w:r>
        <w:rPr>
          <w:rFonts w:ascii="Arial" w:hAnsi="Arial" w:cs="Arial"/>
          <w:sz w:val="24"/>
          <w:szCs w:val="24"/>
        </w:rPr>
        <w:t>;</w:t>
      </w:r>
      <w:r w:rsidRPr="00A80388">
        <w:rPr>
          <w:rFonts w:ascii="Arial" w:hAnsi="Arial" w:cs="Arial"/>
          <w:sz w:val="24"/>
          <w:szCs w:val="24"/>
        </w:rPr>
        <w:t xml:space="preserve"> Mark. </w:t>
      </w:r>
      <w:r>
        <w:rPr>
          <w:rFonts w:ascii="Arial" w:hAnsi="Arial" w:cs="Arial"/>
          <w:sz w:val="24"/>
          <w:szCs w:val="24"/>
        </w:rPr>
        <w:t>6:</w:t>
      </w:r>
      <w:r w:rsidRPr="00A80388">
        <w:rPr>
          <w:rFonts w:ascii="Arial" w:hAnsi="Arial" w:cs="Arial"/>
          <w:sz w:val="24"/>
          <w:szCs w:val="24"/>
        </w:rPr>
        <w:t>14-29)</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fourth Herod we meet with in Scripture, is the one mentioned with such everlasting infamy in the twelfth chapter of the Acts of the Apostles. His name was Agrippa, but </w:t>
      </w:r>
      <w:r>
        <w:rPr>
          <w:rFonts w:ascii="Arial" w:hAnsi="Arial" w:cs="Arial"/>
          <w:sz w:val="24"/>
          <w:szCs w:val="24"/>
        </w:rPr>
        <w:t xml:space="preserve">was </w:t>
      </w:r>
      <w:r w:rsidRPr="00A80388">
        <w:rPr>
          <w:rFonts w:ascii="Arial" w:hAnsi="Arial" w:cs="Arial"/>
          <w:sz w:val="24"/>
          <w:szCs w:val="24"/>
        </w:rPr>
        <w:t>surnamed Herod</w:t>
      </w:r>
      <w:r>
        <w:rPr>
          <w:rFonts w:ascii="Arial" w:hAnsi="Arial" w:cs="Arial"/>
          <w:sz w:val="24"/>
          <w:szCs w:val="24"/>
        </w:rPr>
        <w:t>,</w:t>
      </w:r>
      <w:r w:rsidRPr="00A80388">
        <w:rPr>
          <w:rFonts w:ascii="Arial" w:hAnsi="Arial" w:cs="Arial"/>
          <w:sz w:val="24"/>
          <w:szCs w:val="24"/>
        </w:rPr>
        <w:t xml:space="preserve"> the son of Aristobulus and Mariamne, and grandson </w:t>
      </w:r>
      <w:r>
        <w:rPr>
          <w:rFonts w:ascii="Arial" w:hAnsi="Arial" w:cs="Arial"/>
          <w:sz w:val="24"/>
          <w:szCs w:val="24"/>
        </w:rPr>
        <w:t>of</w:t>
      </w:r>
      <w:r w:rsidRPr="00A80388">
        <w:rPr>
          <w:rFonts w:ascii="Arial" w:hAnsi="Arial" w:cs="Arial"/>
          <w:sz w:val="24"/>
          <w:szCs w:val="24"/>
        </w:rPr>
        <w:t xml:space="preserve"> Herod the Great. So much for the Herods! </w:t>
      </w:r>
      <w:r>
        <w:rPr>
          <w:rFonts w:ascii="Arial" w:hAnsi="Arial" w:cs="Arial"/>
          <w:sz w:val="24"/>
          <w:szCs w:val="24"/>
        </w:rPr>
        <w:t>Here is a</w:t>
      </w:r>
      <w:r w:rsidRPr="00A80388">
        <w:rPr>
          <w:rFonts w:ascii="Arial" w:hAnsi="Arial" w:cs="Arial"/>
          <w:sz w:val="24"/>
          <w:szCs w:val="24"/>
        </w:rPr>
        <w:t xml:space="preserve">n awful though short account of such awful characters; while living, </w:t>
      </w:r>
      <w:r>
        <w:rPr>
          <w:rFonts w:ascii="Arial" w:hAnsi="Arial" w:cs="Arial"/>
          <w:sz w:val="24"/>
          <w:szCs w:val="24"/>
        </w:rPr>
        <w:t xml:space="preserve">they were </w:t>
      </w:r>
      <w:r w:rsidRPr="00A80388">
        <w:rPr>
          <w:rFonts w:ascii="Arial" w:hAnsi="Arial" w:cs="Arial"/>
          <w:sz w:val="24"/>
          <w:szCs w:val="24"/>
        </w:rPr>
        <w:t>a terror to all around them, and</w:t>
      </w:r>
      <w:r>
        <w:rPr>
          <w:rFonts w:ascii="Arial" w:hAnsi="Arial" w:cs="Arial"/>
          <w:sz w:val="24"/>
          <w:szCs w:val="24"/>
        </w:rPr>
        <w:t>,</w:t>
      </w:r>
      <w:r w:rsidRPr="00A80388">
        <w:rPr>
          <w:rFonts w:ascii="Arial" w:hAnsi="Arial" w:cs="Arial"/>
          <w:sz w:val="24"/>
          <w:szCs w:val="24"/>
        </w:rPr>
        <w:t xml:space="preserve"> when dead, lamented by none!</w:t>
      </w:r>
    </w:p>
    <w:p w:rsidR="003020C1" w:rsidRDefault="003020C1" w:rsidP="00C40662">
      <w:pPr>
        <w:spacing w:after="0" w:line="276" w:lineRule="auto"/>
        <w:jc w:val="both"/>
        <w:rPr>
          <w:rFonts w:ascii="Arial" w:hAnsi="Arial" w:cs="Arial"/>
          <w:sz w:val="24"/>
          <w:szCs w:val="24"/>
        </w:rPr>
      </w:pPr>
    </w:p>
    <w:p w:rsidR="003020C1" w:rsidRPr="00A74FBF" w:rsidRDefault="003020C1" w:rsidP="00C40662">
      <w:pPr>
        <w:spacing w:after="0" w:line="276" w:lineRule="auto"/>
        <w:jc w:val="both"/>
        <w:rPr>
          <w:rFonts w:ascii="Arial" w:hAnsi="Arial" w:cs="Arial"/>
          <w:b/>
          <w:bCs/>
          <w:sz w:val="24"/>
          <w:szCs w:val="24"/>
        </w:rPr>
      </w:pPr>
      <w:r w:rsidRPr="00A74FBF">
        <w:rPr>
          <w:rFonts w:ascii="Arial" w:hAnsi="Arial" w:cs="Arial"/>
          <w:b/>
          <w:bCs/>
          <w:sz w:val="24"/>
          <w:szCs w:val="24"/>
        </w:rPr>
        <w:t>HERODIANS</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Were</w:t>
      </w:r>
      <w:r w:rsidRPr="00A80388">
        <w:rPr>
          <w:rFonts w:ascii="Arial" w:hAnsi="Arial" w:cs="Arial"/>
          <w:sz w:val="24"/>
          <w:szCs w:val="24"/>
        </w:rPr>
        <w:t xml:space="preserve"> a sect of Jews, so called, perhaps, from appearing at the time of Herod the Great, </w:t>
      </w:r>
      <w:r>
        <w:rPr>
          <w:rFonts w:ascii="Arial" w:hAnsi="Arial" w:cs="Arial"/>
          <w:sz w:val="24"/>
          <w:szCs w:val="24"/>
        </w:rPr>
        <w:t>but</w:t>
      </w:r>
      <w:r w:rsidRPr="00A80388">
        <w:rPr>
          <w:rFonts w:ascii="Arial" w:hAnsi="Arial" w:cs="Arial"/>
          <w:sz w:val="24"/>
          <w:szCs w:val="24"/>
        </w:rPr>
        <w:t xml:space="preserve"> not before; though some have thought, that by way of complimenting Herod</w:t>
      </w:r>
      <w:r>
        <w:rPr>
          <w:rFonts w:ascii="Arial" w:hAnsi="Arial" w:cs="Arial"/>
          <w:sz w:val="24"/>
          <w:szCs w:val="24"/>
        </w:rPr>
        <w:t>,</w:t>
      </w:r>
      <w:r w:rsidRPr="00A80388">
        <w:rPr>
          <w:rFonts w:ascii="Arial" w:hAnsi="Arial" w:cs="Arial"/>
          <w:sz w:val="24"/>
          <w:szCs w:val="24"/>
        </w:rPr>
        <w:t xml:space="preserve"> they assumed the name of Herodians. Certain it is that Herod </w:t>
      </w:r>
      <w:r>
        <w:rPr>
          <w:rFonts w:ascii="Arial" w:hAnsi="Arial" w:cs="Arial"/>
          <w:sz w:val="24"/>
          <w:szCs w:val="24"/>
        </w:rPr>
        <w:t>pretended</w:t>
      </w:r>
      <w:r w:rsidRPr="00A80388">
        <w:rPr>
          <w:rFonts w:ascii="Arial" w:hAnsi="Arial" w:cs="Arial"/>
          <w:sz w:val="24"/>
          <w:szCs w:val="24"/>
        </w:rPr>
        <w:t xml:space="preserve"> to be thought of the seed of David, though </w:t>
      </w:r>
      <w:r>
        <w:rPr>
          <w:rFonts w:ascii="Arial" w:hAnsi="Arial" w:cs="Arial"/>
          <w:sz w:val="24"/>
          <w:szCs w:val="24"/>
        </w:rPr>
        <w:t>there</w:t>
      </w:r>
      <w:r w:rsidRPr="00A80388">
        <w:rPr>
          <w:rFonts w:ascii="Arial" w:hAnsi="Arial" w:cs="Arial"/>
          <w:sz w:val="24"/>
          <w:szCs w:val="24"/>
        </w:rPr>
        <w:t xml:space="preserve"> could be but little doubt that he was, by nation, an Idumean. But as the general expectation of the Jewish nation at that time was on </w:t>
      </w:r>
      <w:r>
        <w:rPr>
          <w:rFonts w:ascii="Arial" w:hAnsi="Arial" w:cs="Arial"/>
          <w:sz w:val="24"/>
          <w:szCs w:val="24"/>
        </w:rPr>
        <w:t>a</w:t>
      </w:r>
      <w:r w:rsidRPr="00A80388">
        <w:rPr>
          <w:rFonts w:ascii="Arial" w:hAnsi="Arial" w:cs="Arial"/>
          <w:sz w:val="24"/>
          <w:szCs w:val="24"/>
        </w:rPr>
        <w:t xml:space="preserve"> tiptoe for their king the Messiah to appear, to deliver them from the Roman yoke, and to raise an empire that should conquer the world, Herod was glad to fall in with this popular idea, not doubting that they would regard him</w:t>
      </w:r>
      <w:r>
        <w:rPr>
          <w:rFonts w:ascii="Arial" w:hAnsi="Arial" w:cs="Arial"/>
          <w:sz w:val="24"/>
          <w:szCs w:val="24"/>
        </w:rPr>
        <w:t>self</w:t>
      </w:r>
      <w:r w:rsidRPr="00A80388">
        <w:rPr>
          <w:rFonts w:ascii="Arial" w:hAnsi="Arial" w:cs="Arial"/>
          <w:sz w:val="24"/>
          <w:szCs w:val="24"/>
        </w:rPr>
        <w:t xml:space="preserve"> as the person. His disappointment at the birth of Christ, and the account </w:t>
      </w:r>
      <w:r>
        <w:rPr>
          <w:rFonts w:ascii="Arial" w:hAnsi="Arial" w:cs="Arial"/>
          <w:sz w:val="24"/>
          <w:szCs w:val="24"/>
        </w:rPr>
        <w:t xml:space="preserve">of </w:t>
      </w:r>
      <w:r w:rsidRPr="00A80388">
        <w:rPr>
          <w:rFonts w:ascii="Arial" w:hAnsi="Arial" w:cs="Arial"/>
          <w:sz w:val="24"/>
          <w:szCs w:val="24"/>
        </w:rPr>
        <w:t>the wise men who came from the east to Jerusalem to seek for the new-born Prince, explains</w:t>
      </w:r>
      <w:r>
        <w:rPr>
          <w:rFonts w:ascii="Arial" w:hAnsi="Arial" w:cs="Arial"/>
          <w:sz w:val="24"/>
          <w:szCs w:val="24"/>
        </w:rPr>
        <w:t xml:space="preserve"> </w:t>
      </w:r>
      <w:r w:rsidRPr="00A80388">
        <w:rPr>
          <w:rFonts w:ascii="Arial" w:hAnsi="Arial" w:cs="Arial"/>
          <w:sz w:val="24"/>
          <w:szCs w:val="24"/>
        </w:rPr>
        <w:t xml:space="preserve">what we read of him, </w:t>
      </w:r>
      <w:r w:rsidRPr="00A80388">
        <w:rPr>
          <w:rFonts w:ascii="Arial" w:hAnsi="Arial" w:cs="Arial"/>
          <w:sz w:val="24"/>
          <w:szCs w:val="24"/>
        </w:rPr>
        <w:lastRenderedPageBreak/>
        <w:t>and his infamous cruelty.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w:t>
      </w:r>
      <w:r w:rsidRPr="00A80388">
        <w:rPr>
          <w:rFonts w:ascii="Arial" w:hAnsi="Arial" w:cs="Arial"/>
          <w:sz w:val="24"/>
          <w:szCs w:val="24"/>
        </w:rPr>
        <w:t>1-18) This sect was evidently the creature of Herod, and</w:t>
      </w:r>
      <w:r>
        <w:rPr>
          <w:rFonts w:ascii="Arial" w:hAnsi="Arial" w:cs="Arial"/>
          <w:sz w:val="24"/>
          <w:szCs w:val="24"/>
        </w:rPr>
        <w:t>,</w:t>
      </w:r>
      <w:r w:rsidRPr="00A80388">
        <w:rPr>
          <w:rFonts w:ascii="Arial" w:hAnsi="Arial" w:cs="Arial"/>
          <w:sz w:val="24"/>
          <w:szCs w:val="24"/>
        </w:rPr>
        <w:t xml:space="preserve"> as such</w:t>
      </w:r>
      <w:r>
        <w:rPr>
          <w:rFonts w:ascii="Arial" w:hAnsi="Arial" w:cs="Arial"/>
          <w:sz w:val="24"/>
          <w:szCs w:val="24"/>
        </w:rPr>
        <w:t>,</w:t>
      </w:r>
      <w:r w:rsidRPr="00A80388">
        <w:rPr>
          <w:rFonts w:ascii="Arial" w:hAnsi="Arial" w:cs="Arial"/>
          <w:sz w:val="24"/>
          <w:szCs w:val="24"/>
        </w:rPr>
        <w:t xml:space="preserve"> bore his name. Their endeavours to </w:t>
      </w:r>
      <w:r>
        <w:rPr>
          <w:rFonts w:ascii="Arial" w:hAnsi="Arial" w:cs="Arial"/>
          <w:sz w:val="24"/>
          <w:szCs w:val="24"/>
        </w:rPr>
        <w:t>catch out</w:t>
      </w:r>
      <w:r w:rsidRPr="00A80388">
        <w:rPr>
          <w:rFonts w:ascii="Arial" w:hAnsi="Arial" w:cs="Arial"/>
          <w:sz w:val="24"/>
          <w:szCs w:val="24"/>
        </w:rPr>
        <w:t xml:space="preserve"> Jesus in his talk, and to accuse him before the Roman government, very plainly prove how </w:t>
      </w:r>
      <w:r>
        <w:rPr>
          <w:rFonts w:ascii="Arial" w:hAnsi="Arial" w:cs="Arial"/>
          <w:sz w:val="24"/>
          <w:szCs w:val="24"/>
        </w:rPr>
        <w:t>antagonistic</w:t>
      </w:r>
      <w:r w:rsidRPr="00A80388">
        <w:rPr>
          <w:rFonts w:ascii="Arial" w:hAnsi="Arial" w:cs="Arial"/>
          <w:sz w:val="24"/>
          <w:szCs w:val="24"/>
        </w:rPr>
        <w:t xml:space="preserve"> they </w:t>
      </w:r>
      <w:r>
        <w:rPr>
          <w:rFonts w:ascii="Arial" w:hAnsi="Arial" w:cs="Arial"/>
          <w:sz w:val="24"/>
          <w:szCs w:val="24"/>
        </w:rPr>
        <w:t>were</w:t>
      </w:r>
      <w:r w:rsidRPr="00A80388">
        <w:rPr>
          <w:rFonts w:ascii="Arial" w:hAnsi="Arial" w:cs="Arial"/>
          <w:sz w:val="24"/>
          <w:szCs w:val="24"/>
        </w:rPr>
        <w:t xml:space="preserve"> to the doctrines of Christ.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22:</w:t>
      </w:r>
      <w:r w:rsidRPr="00A80388">
        <w:rPr>
          <w:rFonts w:ascii="Arial" w:hAnsi="Arial" w:cs="Arial"/>
          <w:sz w:val="24"/>
          <w:szCs w:val="24"/>
        </w:rPr>
        <w:t>15</w:t>
      </w:r>
      <w:r>
        <w:rPr>
          <w:rFonts w:ascii="Arial" w:hAnsi="Arial" w:cs="Arial"/>
          <w:sz w:val="24"/>
          <w:szCs w:val="24"/>
        </w:rPr>
        <w:t>-</w:t>
      </w:r>
      <w:r w:rsidRPr="00A80388">
        <w:rPr>
          <w:rFonts w:ascii="Arial" w:hAnsi="Arial" w:cs="Arial"/>
          <w:sz w:val="24"/>
          <w:szCs w:val="24"/>
        </w:rPr>
        <w:t>16)</w:t>
      </w:r>
    </w:p>
    <w:p w:rsidR="003020C1" w:rsidRDefault="003020C1" w:rsidP="00C40662">
      <w:pPr>
        <w:spacing w:after="0" w:line="276" w:lineRule="auto"/>
        <w:jc w:val="both"/>
        <w:rPr>
          <w:rFonts w:ascii="Arial" w:hAnsi="Arial" w:cs="Arial"/>
          <w:sz w:val="24"/>
          <w:szCs w:val="24"/>
        </w:rPr>
      </w:pPr>
    </w:p>
    <w:p w:rsidR="003020C1" w:rsidRPr="00A74FBF" w:rsidRDefault="003020C1" w:rsidP="00C40662">
      <w:pPr>
        <w:spacing w:after="0" w:line="276" w:lineRule="auto"/>
        <w:jc w:val="both"/>
        <w:rPr>
          <w:rFonts w:ascii="Arial" w:hAnsi="Arial" w:cs="Arial"/>
          <w:b/>
          <w:bCs/>
          <w:sz w:val="24"/>
          <w:szCs w:val="24"/>
        </w:rPr>
      </w:pPr>
      <w:r w:rsidRPr="00A74FBF">
        <w:rPr>
          <w:rFonts w:ascii="Arial" w:hAnsi="Arial" w:cs="Arial"/>
          <w:b/>
          <w:bCs/>
          <w:sz w:val="24"/>
          <w:szCs w:val="24"/>
        </w:rPr>
        <w:t>HEZEKIAH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King of Judah, the son of Ahaz and Abi. His name is striking, </w:t>
      </w:r>
      <w:r w:rsidRPr="004A1EB8">
        <w:rPr>
          <w:rFonts w:ascii="Arial" w:hAnsi="Arial" w:cs="Arial"/>
          <w:i/>
          <w:iCs/>
          <w:sz w:val="24"/>
          <w:szCs w:val="24"/>
        </w:rPr>
        <w:t xml:space="preserve">Hezek </w:t>
      </w:r>
      <w:r w:rsidRPr="00A80388">
        <w:rPr>
          <w:rFonts w:ascii="Arial" w:hAnsi="Arial" w:cs="Arial"/>
          <w:sz w:val="24"/>
          <w:szCs w:val="24"/>
        </w:rPr>
        <w:t xml:space="preserve">and </w:t>
      </w:r>
      <w:r w:rsidRPr="004A1EB8">
        <w:rPr>
          <w:rFonts w:ascii="Arial" w:hAnsi="Arial" w:cs="Arial"/>
          <w:i/>
          <w:iCs/>
          <w:sz w:val="24"/>
          <w:szCs w:val="24"/>
        </w:rPr>
        <w:t>Jah</w:t>
      </w:r>
      <w:r w:rsidRPr="00A80388">
        <w:rPr>
          <w:rFonts w:ascii="Arial" w:hAnsi="Arial" w:cs="Arial"/>
          <w:sz w:val="24"/>
          <w:szCs w:val="24"/>
        </w:rPr>
        <w:t xml:space="preserve">, signifying the strength of the Lord. We have his history </w:t>
      </w:r>
      <w:r>
        <w:rPr>
          <w:rFonts w:ascii="Arial" w:hAnsi="Arial" w:cs="Arial"/>
          <w:sz w:val="24"/>
          <w:szCs w:val="24"/>
        </w:rPr>
        <w:t xml:space="preserve">in </w:t>
      </w:r>
      <w:r w:rsidRPr="00A80388">
        <w:rPr>
          <w:rFonts w:ascii="Arial" w:hAnsi="Arial" w:cs="Arial"/>
          <w:sz w:val="24"/>
          <w:szCs w:val="24"/>
        </w:rPr>
        <w:t xml:space="preserve">2 Kings </w:t>
      </w:r>
      <w:r>
        <w:rPr>
          <w:rFonts w:ascii="Arial" w:hAnsi="Arial" w:cs="Arial"/>
          <w:sz w:val="24"/>
          <w:szCs w:val="24"/>
        </w:rPr>
        <w:t>chapters 18-20</w:t>
      </w:r>
      <w:r w:rsidRPr="00A80388">
        <w:rPr>
          <w:rFonts w:ascii="Arial" w:hAnsi="Arial" w:cs="Arial"/>
          <w:sz w:val="24"/>
          <w:szCs w:val="24"/>
        </w:rPr>
        <w:t xml:space="preserve">. And so very important was the life of this prince </w:t>
      </w:r>
      <w:r>
        <w:rPr>
          <w:rFonts w:ascii="Arial" w:hAnsi="Arial" w:cs="Arial"/>
          <w:sz w:val="24"/>
          <w:szCs w:val="24"/>
        </w:rPr>
        <w:t>considered to be</w:t>
      </w:r>
      <w:r w:rsidRPr="00A80388">
        <w:rPr>
          <w:rFonts w:ascii="Arial" w:hAnsi="Arial" w:cs="Arial"/>
          <w:sz w:val="24"/>
          <w:szCs w:val="24"/>
        </w:rPr>
        <w:t xml:space="preserve">, to form a part in the records of the church, that the Holy </w:t>
      </w:r>
      <w:r>
        <w:rPr>
          <w:rFonts w:ascii="Arial" w:hAnsi="Arial" w:cs="Arial"/>
          <w:sz w:val="24"/>
          <w:szCs w:val="24"/>
        </w:rPr>
        <w:t>Spirit</w:t>
      </w:r>
      <w:r w:rsidRPr="00A80388">
        <w:rPr>
          <w:rFonts w:ascii="Arial" w:hAnsi="Arial" w:cs="Arial"/>
          <w:sz w:val="24"/>
          <w:szCs w:val="24"/>
        </w:rPr>
        <w:t xml:space="preserve"> directed the prophet Isaiah to give it again in his prophetic writings. (See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Chapter 36-39</w:t>
      </w:r>
      <w:r w:rsidRPr="00A80388">
        <w:rPr>
          <w:rFonts w:ascii="Arial" w:hAnsi="Arial" w:cs="Arial"/>
          <w:sz w:val="24"/>
          <w:szCs w:val="24"/>
        </w:rPr>
        <w:t xml:space="preserve">) The miraculous effect </w:t>
      </w:r>
      <w:r>
        <w:rPr>
          <w:rFonts w:ascii="Arial" w:hAnsi="Arial" w:cs="Arial"/>
          <w:sz w:val="24"/>
          <w:szCs w:val="24"/>
        </w:rPr>
        <w:t>performed</w:t>
      </w:r>
      <w:r w:rsidRPr="00A80388">
        <w:rPr>
          <w:rFonts w:ascii="Arial" w:hAnsi="Arial" w:cs="Arial"/>
          <w:sz w:val="24"/>
          <w:szCs w:val="24"/>
        </w:rPr>
        <w:t xml:space="preserve"> on the sun-dial, in confirmation of the Lord</w:t>
      </w:r>
      <w:r>
        <w:rPr>
          <w:rFonts w:ascii="Arial" w:hAnsi="Arial" w:cs="Arial"/>
          <w:sz w:val="24"/>
          <w:szCs w:val="24"/>
        </w:rPr>
        <w:t>’</w:t>
      </w:r>
      <w:r w:rsidRPr="00A80388">
        <w:rPr>
          <w:rFonts w:ascii="Arial" w:hAnsi="Arial" w:cs="Arial"/>
          <w:sz w:val="24"/>
          <w:szCs w:val="24"/>
        </w:rPr>
        <w:t>s promise to Hezekiah, is an evident testimony of the Lord</w:t>
      </w:r>
      <w:r>
        <w:rPr>
          <w:rFonts w:ascii="Arial" w:hAnsi="Arial" w:cs="Arial"/>
          <w:sz w:val="24"/>
          <w:szCs w:val="24"/>
        </w:rPr>
        <w:t>’</w:t>
      </w:r>
      <w:r w:rsidRPr="00A80388">
        <w:rPr>
          <w:rFonts w:ascii="Arial" w:hAnsi="Arial" w:cs="Arial"/>
          <w:sz w:val="24"/>
          <w:szCs w:val="24"/>
        </w:rPr>
        <w:t>s favour to this prince. Hezekiah</w:t>
      </w:r>
      <w:r>
        <w:rPr>
          <w:rFonts w:ascii="Arial" w:hAnsi="Arial" w:cs="Arial"/>
          <w:sz w:val="24"/>
          <w:szCs w:val="24"/>
        </w:rPr>
        <w:t>’</w:t>
      </w:r>
      <w:r w:rsidRPr="00A80388">
        <w:rPr>
          <w:rFonts w:ascii="Arial" w:hAnsi="Arial" w:cs="Arial"/>
          <w:sz w:val="24"/>
          <w:szCs w:val="24"/>
        </w:rPr>
        <w:t xml:space="preserve">s hymn is beautiful, </w:t>
      </w:r>
      <w:r>
        <w:rPr>
          <w:rFonts w:ascii="Arial" w:hAnsi="Arial" w:cs="Arial"/>
          <w:sz w:val="24"/>
          <w:szCs w:val="24"/>
        </w:rPr>
        <w:t>in Is.</w:t>
      </w:r>
      <w:r w:rsidRPr="00A80388">
        <w:rPr>
          <w:rFonts w:ascii="Arial" w:hAnsi="Arial" w:cs="Arial"/>
          <w:sz w:val="24"/>
          <w:szCs w:val="24"/>
        </w:rPr>
        <w:t xml:space="preserve"> </w:t>
      </w:r>
      <w:r>
        <w:rPr>
          <w:rFonts w:ascii="Arial" w:hAnsi="Arial" w:cs="Arial"/>
          <w:sz w:val="24"/>
          <w:szCs w:val="24"/>
        </w:rPr>
        <w:t>38:</w:t>
      </w:r>
      <w:r w:rsidRPr="00A80388">
        <w:rPr>
          <w:rFonts w:ascii="Arial" w:hAnsi="Arial" w:cs="Arial"/>
          <w:sz w:val="24"/>
          <w:szCs w:val="24"/>
        </w:rPr>
        <w:t>10-20.</w:t>
      </w:r>
    </w:p>
    <w:p w:rsidR="003020C1" w:rsidRDefault="003020C1" w:rsidP="00C40662">
      <w:pPr>
        <w:spacing w:after="0" w:line="276" w:lineRule="auto"/>
        <w:jc w:val="both"/>
        <w:rPr>
          <w:rFonts w:ascii="Arial" w:hAnsi="Arial" w:cs="Arial"/>
          <w:sz w:val="24"/>
          <w:szCs w:val="24"/>
        </w:rPr>
      </w:pPr>
    </w:p>
    <w:p w:rsidR="003020C1" w:rsidRPr="004A1EB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4A1EB8">
        <w:rPr>
          <w:rFonts w:ascii="Arial" w:hAnsi="Arial" w:cs="Arial"/>
          <w:sz w:val="24"/>
          <w:szCs w:val="24"/>
        </w:rPr>
        <w:t xml:space="preserve">I said in the cutting off of my days, I shall go to the gates of the grave: </w:t>
      </w:r>
      <w:r>
        <w:rPr>
          <w:rFonts w:ascii="Arial" w:hAnsi="Arial" w:cs="Arial"/>
          <w:sz w:val="24"/>
          <w:szCs w:val="24"/>
        </w:rPr>
        <w:t>‘</w:t>
      </w:r>
      <w:r w:rsidRPr="004A1EB8">
        <w:rPr>
          <w:rFonts w:ascii="Arial" w:hAnsi="Arial" w:cs="Arial"/>
          <w:sz w:val="24"/>
          <w:szCs w:val="24"/>
        </w:rPr>
        <w:t>I am deprived of the residue of my years.</w:t>
      </w:r>
      <w:r>
        <w:rPr>
          <w:rFonts w:ascii="Arial" w:hAnsi="Arial" w:cs="Arial"/>
          <w:sz w:val="24"/>
          <w:szCs w:val="24"/>
        </w:rPr>
        <w:t xml:space="preserve"> </w:t>
      </w:r>
      <w:r w:rsidRPr="004A1EB8">
        <w:rPr>
          <w:rFonts w:ascii="Arial" w:hAnsi="Arial" w:cs="Arial"/>
          <w:sz w:val="24"/>
          <w:szCs w:val="24"/>
        </w:rPr>
        <w:t>I said, I shall not see the LORD, even the LORD, in the land of the living: I shall behold man no more with the inhabitants of the world.</w:t>
      </w:r>
      <w:r>
        <w:rPr>
          <w:rFonts w:ascii="Arial" w:hAnsi="Arial" w:cs="Arial"/>
          <w:sz w:val="24"/>
          <w:szCs w:val="24"/>
        </w:rPr>
        <w:t xml:space="preserve"> </w:t>
      </w:r>
      <w:r w:rsidRPr="004A1EB8">
        <w:rPr>
          <w:rFonts w:ascii="Arial" w:hAnsi="Arial" w:cs="Arial"/>
          <w:sz w:val="24"/>
          <w:szCs w:val="24"/>
        </w:rPr>
        <w:t>Mine age is departed, and is removed from me as a shepherd's tent: I have cut off like a weaver my life: he will cut me off with pining sickness: from day even to night wilt thou make an end of me. I reckoned till morning, that, as a lion, so will he break all my bones: from day even to night wilt thou make an end of me.</w:t>
      </w:r>
      <w:r>
        <w:rPr>
          <w:rFonts w:ascii="Arial" w:hAnsi="Arial" w:cs="Arial"/>
          <w:sz w:val="24"/>
          <w:szCs w:val="24"/>
        </w:rPr>
        <w:t xml:space="preserve"> </w:t>
      </w:r>
      <w:r w:rsidRPr="004A1EB8">
        <w:rPr>
          <w:rFonts w:ascii="Arial" w:hAnsi="Arial" w:cs="Arial"/>
          <w:sz w:val="24"/>
          <w:szCs w:val="24"/>
        </w:rPr>
        <w:t>Like a crane or a swallow, so did I chatter: I did mourn as a dove: mine eyes fail with looking upward: O LORD, I am oppressed; undertake for me.</w:t>
      </w:r>
      <w:r>
        <w:rPr>
          <w:rFonts w:ascii="Arial" w:hAnsi="Arial" w:cs="Arial"/>
          <w:sz w:val="24"/>
          <w:szCs w:val="24"/>
        </w:rPr>
        <w:t xml:space="preserve"> </w:t>
      </w:r>
      <w:r w:rsidRPr="004A1EB8">
        <w:rPr>
          <w:rFonts w:ascii="Arial" w:hAnsi="Arial" w:cs="Arial"/>
          <w:sz w:val="24"/>
          <w:szCs w:val="24"/>
        </w:rPr>
        <w:t xml:space="preserve">What shall I say? </w:t>
      </w:r>
      <w:r>
        <w:rPr>
          <w:rFonts w:ascii="Arial" w:hAnsi="Arial" w:cs="Arial"/>
          <w:sz w:val="24"/>
          <w:szCs w:val="24"/>
        </w:rPr>
        <w:t>H</w:t>
      </w:r>
      <w:r w:rsidRPr="004A1EB8">
        <w:rPr>
          <w:rFonts w:ascii="Arial" w:hAnsi="Arial" w:cs="Arial"/>
          <w:sz w:val="24"/>
          <w:szCs w:val="24"/>
        </w:rPr>
        <w:t>e hath both spoken unto me, and himself hath done it: I shall go softly all my years in the bitterness of my soul.</w:t>
      </w:r>
      <w:r>
        <w:rPr>
          <w:rFonts w:ascii="Arial" w:hAnsi="Arial" w:cs="Arial"/>
          <w:sz w:val="24"/>
          <w:szCs w:val="24"/>
        </w:rPr>
        <w:t xml:space="preserve"> </w:t>
      </w:r>
      <w:r w:rsidRPr="004A1EB8">
        <w:rPr>
          <w:rFonts w:ascii="Arial" w:hAnsi="Arial" w:cs="Arial"/>
          <w:sz w:val="24"/>
          <w:szCs w:val="24"/>
        </w:rPr>
        <w:t>O Lord, by these things men live, and in all these things is the life of my spirit: so wilt thou recover me, and make me to live.</w:t>
      </w:r>
      <w:r>
        <w:rPr>
          <w:rFonts w:ascii="Arial" w:hAnsi="Arial" w:cs="Arial"/>
          <w:sz w:val="24"/>
          <w:szCs w:val="24"/>
        </w:rPr>
        <w:t xml:space="preserve"> </w:t>
      </w:r>
      <w:r w:rsidRPr="004A1EB8">
        <w:rPr>
          <w:rFonts w:ascii="Arial" w:hAnsi="Arial" w:cs="Arial"/>
          <w:sz w:val="24"/>
          <w:szCs w:val="24"/>
        </w:rPr>
        <w:t>Behold, for peace I had great bitterness: but thou hast in love to my soul delivered it from the pit of corruption: for thou hast cast all my sins behind thy back.</w:t>
      </w:r>
      <w:r>
        <w:rPr>
          <w:rFonts w:ascii="Arial" w:hAnsi="Arial" w:cs="Arial"/>
          <w:sz w:val="24"/>
          <w:szCs w:val="24"/>
        </w:rPr>
        <w:t xml:space="preserve"> </w:t>
      </w:r>
      <w:r w:rsidRPr="004A1EB8">
        <w:rPr>
          <w:rFonts w:ascii="Arial" w:hAnsi="Arial" w:cs="Arial"/>
          <w:sz w:val="24"/>
          <w:szCs w:val="24"/>
        </w:rPr>
        <w:t>For the grave cannot praise thee, death can not celebrate thee: they that go down into the pit cannot hope for thy truth.</w:t>
      </w:r>
      <w:r>
        <w:rPr>
          <w:rFonts w:ascii="Arial" w:hAnsi="Arial" w:cs="Arial"/>
          <w:sz w:val="24"/>
          <w:szCs w:val="24"/>
        </w:rPr>
        <w:t xml:space="preserve"> </w:t>
      </w:r>
      <w:r w:rsidRPr="004A1EB8">
        <w:rPr>
          <w:rFonts w:ascii="Arial" w:hAnsi="Arial" w:cs="Arial"/>
          <w:sz w:val="24"/>
          <w:szCs w:val="24"/>
        </w:rPr>
        <w:t>The living, the living, he shall praise thee, as I do this day: the father to the children shall make known thy truth.</w:t>
      </w:r>
      <w:r>
        <w:rPr>
          <w:rFonts w:ascii="Arial" w:hAnsi="Arial" w:cs="Arial"/>
          <w:sz w:val="24"/>
          <w:szCs w:val="24"/>
        </w:rPr>
        <w:t xml:space="preserve"> </w:t>
      </w:r>
      <w:r w:rsidRPr="004A1EB8">
        <w:rPr>
          <w:rFonts w:ascii="Arial" w:hAnsi="Arial" w:cs="Arial"/>
          <w:sz w:val="24"/>
          <w:szCs w:val="24"/>
        </w:rPr>
        <w:t>The LORD was ready to save me: therefore we will sing my songs to the stringed instruments all the days of our life in the house of the LORD.</w:t>
      </w:r>
      <w:r>
        <w:rPr>
          <w:rFonts w:ascii="Arial" w:hAnsi="Arial" w:cs="Arial"/>
          <w:sz w:val="24"/>
          <w:szCs w:val="24"/>
        </w:rPr>
        <w:t>’”</w:t>
      </w:r>
    </w:p>
    <w:p w:rsidR="003020C1" w:rsidRDefault="003020C1" w:rsidP="00C40662">
      <w:pPr>
        <w:spacing w:after="0" w:line="276" w:lineRule="auto"/>
        <w:jc w:val="both"/>
        <w:rPr>
          <w:rFonts w:ascii="Arial" w:hAnsi="Arial" w:cs="Arial"/>
          <w:b/>
          <w:bCs/>
          <w:sz w:val="24"/>
          <w:szCs w:val="24"/>
        </w:rPr>
      </w:pPr>
    </w:p>
    <w:p w:rsidR="003020C1" w:rsidRPr="00A74FBF" w:rsidRDefault="003020C1" w:rsidP="00C40662">
      <w:pPr>
        <w:spacing w:after="0" w:line="276" w:lineRule="auto"/>
        <w:jc w:val="both"/>
        <w:rPr>
          <w:rFonts w:ascii="Arial" w:hAnsi="Arial" w:cs="Arial"/>
          <w:b/>
          <w:bCs/>
          <w:sz w:val="24"/>
          <w:szCs w:val="24"/>
        </w:rPr>
      </w:pPr>
      <w:r w:rsidRPr="00A74FBF">
        <w:rPr>
          <w:rFonts w:ascii="Arial" w:hAnsi="Arial" w:cs="Arial"/>
          <w:b/>
          <w:bCs/>
          <w:sz w:val="24"/>
          <w:szCs w:val="24"/>
        </w:rPr>
        <w:t>HID</w:t>
      </w:r>
      <w:r w:rsidRPr="00A80388">
        <w:rPr>
          <w:rFonts w:ascii="Arial" w:hAnsi="Arial" w:cs="Arial"/>
          <w:sz w:val="24"/>
          <w:szCs w:val="24"/>
        </w:rPr>
        <w:t xml:space="preserve"> and </w:t>
      </w:r>
      <w:r w:rsidRPr="00A74FBF">
        <w:rPr>
          <w:rFonts w:ascii="Arial" w:hAnsi="Arial" w:cs="Arial"/>
          <w:b/>
          <w:bCs/>
          <w:sz w:val="24"/>
          <w:szCs w:val="24"/>
        </w:rPr>
        <w:t>HIDDEN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pause over these words</w:t>
      </w:r>
      <w:r>
        <w:rPr>
          <w:rFonts w:ascii="Arial" w:hAnsi="Arial" w:cs="Arial"/>
          <w:sz w:val="24"/>
          <w:szCs w:val="24"/>
        </w:rPr>
        <w:t>, more</w:t>
      </w:r>
      <w:r w:rsidRPr="00A80388">
        <w:rPr>
          <w:rFonts w:ascii="Arial" w:hAnsi="Arial" w:cs="Arial"/>
          <w:sz w:val="24"/>
          <w:szCs w:val="24"/>
        </w:rPr>
        <w:t xml:space="preserve"> to remark that</w:t>
      </w:r>
      <w:r>
        <w:rPr>
          <w:rFonts w:ascii="Arial" w:hAnsi="Arial" w:cs="Arial"/>
          <w:sz w:val="24"/>
          <w:szCs w:val="24"/>
        </w:rPr>
        <w:t>,</w:t>
      </w:r>
      <w:r w:rsidRPr="00A80388">
        <w:rPr>
          <w:rFonts w:ascii="Arial" w:hAnsi="Arial" w:cs="Arial"/>
          <w:sz w:val="24"/>
          <w:szCs w:val="24"/>
        </w:rPr>
        <w:t xml:space="preserve"> in Scripture</w:t>
      </w:r>
      <w:r>
        <w:rPr>
          <w:rFonts w:ascii="Arial" w:hAnsi="Arial" w:cs="Arial"/>
          <w:sz w:val="24"/>
          <w:szCs w:val="24"/>
        </w:rPr>
        <w:t>,</w:t>
      </w:r>
      <w:r w:rsidRPr="00A80388">
        <w:rPr>
          <w:rFonts w:ascii="Arial" w:hAnsi="Arial" w:cs="Arial"/>
          <w:sz w:val="24"/>
          <w:szCs w:val="24"/>
        </w:rPr>
        <w:t xml:space="preserve"> they express a great deal. It was the custom very generally through the eastern world to secrete and bury their treasures and valuables. We are told by a certain author that </w:t>
      </w:r>
      <w:r>
        <w:rPr>
          <w:rFonts w:ascii="Arial" w:hAnsi="Arial" w:cs="Arial"/>
          <w:sz w:val="24"/>
          <w:szCs w:val="24"/>
        </w:rPr>
        <w:t>there</w:t>
      </w:r>
      <w:r w:rsidRPr="00A80388">
        <w:rPr>
          <w:rFonts w:ascii="Arial" w:hAnsi="Arial" w:cs="Arial"/>
          <w:sz w:val="24"/>
          <w:szCs w:val="24"/>
        </w:rPr>
        <w:t xml:space="preserve"> are a set of men who make it their business to go about in search of treasure supposed to have been hidden; and so general is the idea, that vast treasures are concealed in the earth by men who died without making discovery of them to their friends, that this employment of digging in pursuit of wealth is a common thing. This will </w:t>
      </w:r>
      <w:r>
        <w:rPr>
          <w:rFonts w:ascii="Arial" w:hAnsi="Arial" w:cs="Arial"/>
          <w:sz w:val="24"/>
          <w:szCs w:val="24"/>
        </w:rPr>
        <w:t xml:space="preserve">cast a great light </w:t>
      </w:r>
      <w:r w:rsidRPr="00A80388">
        <w:rPr>
          <w:rFonts w:ascii="Arial" w:hAnsi="Arial" w:cs="Arial"/>
          <w:sz w:val="24"/>
          <w:szCs w:val="24"/>
        </w:rPr>
        <w:t xml:space="preserve">on those expressions in the word of God, which enjoin an earnest pursuit after the knowledge and love of the Lord. </w:t>
      </w:r>
      <w:r>
        <w:rPr>
          <w:rFonts w:ascii="Arial" w:hAnsi="Arial" w:cs="Arial"/>
          <w:sz w:val="24"/>
          <w:szCs w:val="24"/>
        </w:rPr>
        <w:t>“</w:t>
      </w:r>
      <w:r w:rsidRPr="00A80388">
        <w:rPr>
          <w:rFonts w:ascii="Arial" w:hAnsi="Arial" w:cs="Arial"/>
          <w:sz w:val="24"/>
          <w:szCs w:val="24"/>
        </w:rPr>
        <w:t>If thou seekest after wisdom (sa</w:t>
      </w:r>
      <w:r>
        <w:rPr>
          <w:rFonts w:ascii="Arial" w:hAnsi="Arial" w:cs="Arial"/>
          <w:sz w:val="24"/>
          <w:szCs w:val="24"/>
        </w:rPr>
        <w:t>ys</w:t>
      </w:r>
      <w:r w:rsidRPr="00A80388">
        <w:rPr>
          <w:rFonts w:ascii="Arial" w:hAnsi="Arial" w:cs="Arial"/>
          <w:sz w:val="24"/>
          <w:szCs w:val="24"/>
        </w:rPr>
        <w:t xml:space="preserve"> Solomon) as silver, and </w:t>
      </w:r>
      <w:r w:rsidRPr="00A80388">
        <w:rPr>
          <w:rFonts w:ascii="Arial" w:hAnsi="Arial" w:cs="Arial"/>
          <w:sz w:val="24"/>
          <w:szCs w:val="24"/>
        </w:rPr>
        <w:lastRenderedPageBreak/>
        <w:t>searchest for her as for hid treasures, then shalt thou understand the fear of the Lord, and find the knowledge of God.</w:t>
      </w:r>
      <w:r>
        <w:rPr>
          <w:rFonts w:ascii="Arial" w:hAnsi="Arial" w:cs="Arial"/>
          <w:sz w:val="24"/>
          <w:szCs w:val="24"/>
        </w:rPr>
        <w:t>”</w:t>
      </w:r>
      <w:r w:rsidRPr="00A80388">
        <w:rPr>
          <w:rFonts w:ascii="Arial" w:hAnsi="Arial" w:cs="Arial"/>
          <w:sz w:val="24"/>
          <w:szCs w:val="24"/>
        </w:rPr>
        <w:t xml:space="preserve"> (Prov. </w:t>
      </w:r>
      <w:r>
        <w:rPr>
          <w:rFonts w:ascii="Arial" w:hAnsi="Arial" w:cs="Arial"/>
          <w:sz w:val="24"/>
          <w:szCs w:val="24"/>
        </w:rPr>
        <w:t>2:</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5) Nothing could be more happily chosen to intimate that earnest unwearied pursuit after Jesus, as men seeking for what lay buried out of sight. And when that life, which the apostle sa</w:t>
      </w:r>
      <w:r>
        <w:rPr>
          <w:rFonts w:ascii="Arial" w:hAnsi="Arial" w:cs="Arial"/>
          <w:sz w:val="24"/>
          <w:szCs w:val="24"/>
        </w:rPr>
        <w:t>ys</w:t>
      </w:r>
      <w:r w:rsidRPr="00A80388">
        <w:rPr>
          <w:rFonts w:ascii="Arial" w:hAnsi="Arial" w:cs="Arial"/>
          <w:sz w:val="24"/>
          <w:szCs w:val="24"/>
        </w:rPr>
        <w:t xml:space="preserve">, is hid with Christ in God, (Col. </w:t>
      </w:r>
      <w:r>
        <w:rPr>
          <w:rFonts w:ascii="Arial" w:hAnsi="Arial" w:cs="Arial"/>
          <w:sz w:val="24"/>
          <w:szCs w:val="24"/>
        </w:rPr>
        <w:t>3:</w:t>
      </w:r>
      <w:r w:rsidRPr="00A80388">
        <w:rPr>
          <w:rFonts w:ascii="Arial" w:hAnsi="Arial" w:cs="Arial"/>
          <w:sz w:val="24"/>
          <w:szCs w:val="24"/>
        </w:rPr>
        <w:t>3) is discov</w:t>
      </w:r>
      <w:r>
        <w:rPr>
          <w:rFonts w:ascii="Arial" w:hAnsi="Arial" w:cs="Arial"/>
          <w:sz w:val="24"/>
          <w:szCs w:val="24"/>
        </w:rPr>
        <w:t>ered</w:t>
      </w:r>
      <w:r w:rsidRPr="00A80388">
        <w:rPr>
          <w:rFonts w:ascii="Arial" w:hAnsi="Arial" w:cs="Arial"/>
          <w:sz w:val="24"/>
          <w:szCs w:val="24"/>
        </w:rPr>
        <w:t>, ye</w:t>
      </w:r>
      <w:r>
        <w:rPr>
          <w:rFonts w:ascii="Arial" w:hAnsi="Arial" w:cs="Arial"/>
          <w:sz w:val="24"/>
          <w:szCs w:val="24"/>
        </w:rPr>
        <w:t>s</w:t>
      </w:r>
      <w:r w:rsidRPr="00A80388">
        <w:rPr>
          <w:rFonts w:ascii="Arial" w:hAnsi="Arial" w:cs="Arial"/>
          <w:sz w:val="24"/>
          <w:szCs w:val="24"/>
        </w:rPr>
        <w:t xml:space="preserve">, in the smallest degree, this is like what the Lord said to Cyrus: </w:t>
      </w:r>
      <w:r>
        <w:rPr>
          <w:rFonts w:ascii="Arial" w:hAnsi="Arial" w:cs="Arial"/>
          <w:sz w:val="24"/>
          <w:szCs w:val="24"/>
        </w:rPr>
        <w:t>“</w:t>
      </w:r>
      <w:r w:rsidRPr="00A80388">
        <w:rPr>
          <w:rFonts w:ascii="Arial" w:hAnsi="Arial" w:cs="Arial"/>
          <w:sz w:val="24"/>
          <w:szCs w:val="24"/>
        </w:rPr>
        <w:t>I will give thee the treasure of darkness, and hidden riches of secret places.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45:</w:t>
      </w:r>
      <w:r w:rsidRPr="00A80388">
        <w:rPr>
          <w:rFonts w:ascii="Arial" w:hAnsi="Arial" w:cs="Arial"/>
          <w:sz w:val="24"/>
          <w:szCs w:val="24"/>
        </w:rPr>
        <w:t xml:space="preserve">3) Views of Jesus, to the discovery by God the Holy </w:t>
      </w:r>
      <w:r>
        <w:rPr>
          <w:rFonts w:ascii="Arial" w:hAnsi="Arial" w:cs="Arial"/>
          <w:sz w:val="24"/>
          <w:szCs w:val="24"/>
        </w:rPr>
        <w:t>Spirit</w:t>
      </w:r>
      <w:r w:rsidRPr="00A80388">
        <w:rPr>
          <w:rFonts w:ascii="Arial" w:hAnsi="Arial" w:cs="Arial"/>
          <w:sz w:val="24"/>
          <w:szCs w:val="24"/>
        </w:rPr>
        <w:t xml:space="preserve">, lead the soul to the enjoyment of him, </w:t>
      </w:r>
      <w:r>
        <w:rPr>
          <w:rFonts w:ascii="Arial" w:hAnsi="Arial" w:cs="Arial"/>
          <w:sz w:val="24"/>
          <w:szCs w:val="24"/>
        </w:rPr>
        <w:t>“</w:t>
      </w:r>
      <w:r w:rsidRPr="00A80388">
        <w:rPr>
          <w:rFonts w:ascii="Arial" w:hAnsi="Arial" w:cs="Arial"/>
          <w:sz w:val="24"/>
          <w:szCs w:val="24"/>
        </w:rPr>
        <w:t>in whom are hid all the treasures of wisdom and knowledge.</w:t>
      </w:r>
      <w:r>
        <w:rPr>
          <w:rFonts w:ascii="Arial" w:hAnsi="Arial" w:cs="Arial"/>
          <w:sz w:val="24"/>
          <w:szCs w:val="24"/>
        </w:rPr>
        <w:t>”</w:t>
      </w:r>
      <w:r w:rsidRPr="00A80388">
        <w:rPr>
          <w:rFonts w:ascii="Arial" w:hAnsi="Arial" w:cs="Arial"/>
          <w:sz w:val="24"/>
          <w:szCs w:val="24"/>
        </w:rPr>
        <w:t xml:space="preserve"> (Col</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2:</w:t>
      </w:r>
      <w:r w:rsidRPr="00A80388">
        <w:rPr>
          <w:rFonts w:ascii="Arial" w:hAnsi="Arial" w:cs="Arial"/>
          <w:sz w:val="24"/>
          <w:szCs w:val="24"/>
        </w:rPr>
        <w:t>3)</w:t>
      </w:r>
    </w:p>
    <w:p w:rsidR="003020C1" w:rsidRDefault="003020C1" w:rsidP="00C40662">
      <w:pPr>
        <w:spacing w:after="0" w:line="276" w:lineRule="auto"/>
        <w:jc w:val="both"/>
        <w:rPr>
          <w:rFonts w:ascii="Arial" w:hAnsi="Arial" w:cs="Arial"/>
          <w:sz w:val="24"/>
          <w:szCs w:val="24"/>
        </w:rPr>
      </w:pPr>
    </w:p>
    <w:p w:rsidR="003020C1" w:rsidRPr="00C17B2D" w:rsidRDefault="003020C1" w:rsidP="00C40662">
      <w:pPr>
        <w:spacing w:after="0" w:line="276" w:lineRule="auto"/>
        <w:jc w:val="both"/>
        <w:rPr>
          <w:rFonts w:ascii="Arial" w:hAnsi="Arial" w:cs="Arial"/>
          <w:b/>
          <w:bCs/>
          <w:sz w:val="24"/>
          <w:szCs w:val="24"/>
        </w:rPr>
      </w:pPr>
      <w:r w:rsidRPr="00C17B2D">
        <w:rPr>
          <w:rFonts w:ascii="Arial" w:hAnsi="Arial" w:cs="Arial"/>
          <w:b/>
          <w:bCs/>
          <w:sz w:val="24"/>
          <w:szCs w:val="24"/>
        </w:rPr>
        <w:t>HIEL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Bethelite of Jericho. His name implies the life of God; from </w:t>
      </w:r>
      <w:r w:rsidRPr="00C17B2D">
        <w:rPr>
          <w:rFonts w:ascii="Arial" w:hAnsi="Arial" w:cs="Arial"/>
          <w:i/>
          <w:iCs/>
          <w:sz w:val="24"/>
          <w:szCs w:val="24"/>
        </w:rPr>
        <w:t>Chajak</w:t>
      </w:r>
      <w:r w:rsidRPr="00A80388">
        <w:rPr>
          <w:rFonts w:ascii="Arial" w:hAnsi="Arial" w:cs="Arial"/>
          <w:sz w:val="24"/>
          <w:szCs w:val="24"/>
        </w:rPr>
        <w:t>, to live</w:t>
      </w:r>
      <w:r>
        <w:rPr>
          <w:rFonts w:ascii="Arial" w:hAnsi="Arial" w:cs="Arial"/>
          <w:sz w:val="24"/>
          <w:szCs w:val="24"/>
        </w:rPr>
        <w:t>,</w:t>
      </w:r>
      <w:r w:rsidRPr="00A80388">
        <w:rPr>
          <w:rFonts w:ascii="Arial" w:hAnsi="Arial" w:cs="Arial"/>
          <w:sz w:val="24"/>
          <w:szCs w:val="24"/>
        </w:rPr>
        <w:t xml:space="preserve"> and </w:t>
      </w:r>
      <w:r w:rsidRPr="00C17B2D">
        <w:rPr>
          <w:rFonts w:ascii="Arial" w:hAnsi="Arial" w:cs="Arial"/>
          <w:i/>
          <w:iCs/>
          <w:sz w:val="24"/>
          <w:szCs w:val="24"/>
        </w:rPr>
        <w:t>El</w:t>
      </w:r>
      <w:r w:rsidRPr="00A80388">
        <w:rPr>
          <w:rFonts w:ascii="Arial" w:hAnsi="Arial" w:cs="Arial"/>
          <w:sz w:val="24"/>
          <w:szCs w:val="24"/>
        </w:rPr>
        <w:t xml:space="preserve">, God. I refer the reader to those two passages in Scripture, for </w:t>
      </w:r>
      <w:r>
        <w:rPr>
          <w:rFonts w:ascii="Arial" w:hAnsi="Arial" w:cs="Arial"/>
          <w:sz w:val="24"/>
          <w:szCs w:val="24"/>
        </w:rPr>
        <w:t>a</w:t>
      </w:r>
      <w:r w:rsidRPr="00A80388">
        <w:rPr>
          <w:rFonts w:ascii="Arial" w:hAnsi="Arial" w:cs="Arial"/>
          <w:sz w:val="24"/>
          <w:szCs w:val="24"/>
        </w:rPr>
        <w:t xml:space="preserve"> short but striking account of this man, whose boldness, in face of the curse Joshua pronounced, led him to so daring an act as that of </w:t>
      </w:r>
      <w:r>
        <w:rPr>
          <w:rFonts w:ascii="Arial" w:hAnsi="Arial" w:cs="Arial"/>
          <w:sz w:val="24"/>
          <w:szCs w:val="24"/>
        </w:rPr>
        <w:t>re-</w:t>
      </w:r>
      <w:r w:rsidRPr="00A80388">
        <w:rPr>
          <w:rFonts w:ascii="Arial" w:hAnsi="Arial" w:cs="Arial"/>
          <w:sz w:val="24"/>
          <w:szCs w:val="24"/>
        </w:rPr>
        <w:t>building Jericho, and whose rashness the Lord so fully punished, in conformity to his servant</w:t>
      </w:r>
      <w:r>
        <w:rPr>
          <w:rFonts w:ascii="Arial" w:hAnsi="Arial" w:cs="Arial"/>
          <w:sz w:val="24"/>
          <w:szCs w:val="24"/>
        </w:rPr>
        <w:t>’</w:t>
      </w:r>
      <w:r w:rsidRPr="00A80388">
        <w:rPr>
          <w:rFonts w:ascii="Arial" w:hAnsi="Arial" w:cs="Arial"/>
          <w:sz w:val="24"/>
          <w:szCs w:val="24"/>
        </w:rPr>
        <w:t xml:space="preserve">s prediction. (See Josh. </w:t>
      </w:r>
      <w:r>
        <w:rPr>
          <w:rFonts w:ascii="Arial" w:hAnsi="Arial" w:cs="Arial"/>
          <w:sz w:val="24"/>
          <w:szCs w:val="24"/>
        </w:rPr>
        <w:t>6:</w:t>
      </w:r>
      <w:r w:rsidRPr="00A80388">
        <w:rPr>
          <w:rFonts w:ascii="Arial" w:hAnsi="Arial" w:cs="Arial"/>
          <w:sz w:val="24"/>
          <w:szCs w:val="24"/>
        </w:rPr>
        <w:t xml:space="preserve">26 with </w:t>
      </w:r>
      <w:r>
        <w:rPr>
          <w:rFonts w:ascii="Arial" w:hAnsi="Arial" w:cs="Arial"/>
          <w:sz w:val="24"/>
          <w:szCs w:val="24"/>
        </w:rPr>
        <w:t>1</w:t>
      </w:r>
      <w:r w:rsidRPr="00A80388">
        <w:rPr>
          <w:rFonts w:ascii="Arial" w:hAnsi="Arial" w:cs="Arial"/>
          <w:sz w:val="24"/>
          <w:szCs w:val="24"/>
        </w:rPr>
        <w:t xml:space="preserve"> Kings </w:t>
      </w:r>
      <w:r>
        <w:rPr>
          <w:rFonts w:ascii="Arial" w:hAnsi="Arial" w:cs="Arial"/>
          <w:sz w:val="24"/>
          <w:szCs w:val="24"/>
        </w:rPr>
        <w:t>16:</w:t>
      </w:r>
      <w:r w:rsidRPr="00A80388">
        <w:rPr>
          <w:rFonts w:ascii="Arial" w:hAnsi="Arial" w:cs="Arial"/>
          <w:sz w:val="24"/>
          <w:szCs w:val="24"/>
        </w:rPr>
        <w:t>34</w:t>
      </w:r>
      <w:r>
        <w:rPr>
          <w:rFonts w:ascii="Arial" w:hAnsi="Arial" w:cs="Arial"/>
          <w:sz w:val="24"/>
          <w:szCs w:val="24"/>
        </w:rPr>
        <w:t>)</w:t>
      </w:r>
      <w:r w:rsidRPr="00A80388">
        <w:rPr>
          <w:rFonts w:ascii="Arial" w:hAnsi="Arial" w:cs="Arial"/>
          <w:sz w:val="24"/>
          <w:szCs w:val="24"/>
        </w:rPr>
        <w:t xml:space="preserve"> See also </w:t>
      </w:r>
      <w:r w:rsidRPr="003038A2">
        <w:rPr>
          <w:rFonts w:ascii="Arial" w:hAnsi="Arial" w:cs="Arial"/>
          <w:caps/>
          <w:sz w:val="24"/>
          <w:szCs w:val="24"/>
        </w:rPr>
        <w:t>Elisha</w:t>
      </w:r>
      <w:r w:rsidRPr="00A80388">
        <w:rPr>
          <w:rFonts w:ascii="Arial" w:hAnsi="Arial" w:cs="Arial"/>
          <w:sz w:val="24"/>
          <w:szCs w:val="24"/>
        </w:rPr>
        <w:t>)</w:t>
      </w:r>
    </w:p>
    <w:p w:rsidR="003020C1" w:rsidRDefault="003020C1" w:rsidP="00C40662">
      <w:pPr>
        <w:spacing w:after="0" w:line="276" w:lineRule="auto"/>
        <w:jc w:val="both"/>
        <w:rPr>
          <w:rFonts w:ascii="Arial" w:hAnsi="Arial" w:cs="Arial"/>
          <w:b/>
          <w:bCs/>
          <w:sz w:val="24"/>
          <w:szCs w:val="24"/>
        </w:rPr>
      </w:pPr>
    </w:p>
    <w:p w:rsidR="003020C1" w:rsidRPr="003038A2" w:rsidRDefault="003020C1" w:rsidP="00C40662">
      <w:pPr>
        <w:spacing w:after="0" w:line="276" w:lineRule="auto"/>
        <w:jc w:val="both"/>
        <w:rPr>
          <w:rFonts w:ascii="Arial" w:hAnsi="Arial" w:cs="Arial"/>
          <w:b/>
          <w:bCs/>
          <w:sz w:val="24"/>
          <w:szCs w:val="24"/>
        </w:rPr>
      </w:pPr>
      <w:r w:rsidRPr="003038A2">
        <w:rPr>
          <w:rFonts w:ascii="Arial" w:hAnsi="Arial" w:cs="Arial"/>
          <w:b/>
          <w:bCs/>
          <w:sz w:val="24"/>
          <w:szCs w:val="24"/>
        </w:rPr>
        <w:t>HIGH PLACES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frequent mention in the Bible of </w:t>
      </w:r>
      <w:r>
        <w:rPr>
          <w:rFonts w:ascii="Arial" w:hAnsi="Arial" w:cs="Arial"/>
          <w:sz w:val="24"/>
          <w:szCs w:val="24"/>
        </w:rPr>
        <w:t xml:space="preserve">these </w:t>
      </w:r>
      <w:r w:rsidRPr="00A80388">
        <w:rPr>
          <w:rFonts w:ascii="Arial" w:hAnsi="Arial" w:cs="Arial"/>
          <w:sz w:val="24"/>
          <w:szCs w:val="24"/>
        </w:rPr>
        <w:t>high places. Perhaps</w:t>
      </w:r>
      <w:r>
        <w:rPr>
          <w:rFonts w:ascii="Arial" w:hAnsi="Arial" w:cs="Arial"/>
          <w:sz w:val="24"/>
          <w:szCs w:val="24"/>
        </w:rPr>
        <w:t>,</w:t>
      </w:r>
      <w:r w:rsidRPr="00A80388">
        <w:rPr>
          <w:rFonts w:ascii="Arial" w:hAnsi="Arial" w:cs="Arial"/>
          <w:sz w:val="24"/>
          <w:szCs w:val="24"/>
        </w:rPr>
        <w:t xml:space="preserve"> in the original design of them, they had been made sacred spots, and </w:t>
      </w:r>
      <w:r>
        <w:rPr>
          <w:rFonts w:ascii="Arial" w:hAnsi="Arial" w:cs="Arial"/>
          <w:sz w:val="24"/>
          <w:szCs w:val="24"/>
        </w:rPr>
        <w:t>sanctified</w:t>
      </w:r>
      <w:r w:rsidRPr="00A80388">
        <w:rPr>
          <w:rFonts w:ascii="Arial" w:hAnsi="Arial" w:cs="Arial"/>
          <w:sz w:val="24"/>
          <w:szCs w:val="24"/>
        </w:rPr>
        <w:t xml:space="preserve"> to the service of the true God of Israel; but, in </w:t>
      </w:r>
      <w:r>
        <w:rPr>
          <w:rFonts w:ascii="Arial" w:hAnsi="Arial" w:cs="Arial"/>
          <w:sz w:val="24"/>
          <w:szCs w:val="24"/>
        </w:rPr>
        <w:t xml:space="preserve">the </w:t>
      </w:r>
      <w:r w:rsidRPr="00A80388">
        <w:rPr>
          <w:rFonts w:ascii="Arial" w:hAnsi="Arial" w:cs="Arial"/>
          <w:sz w:val="24"/>
          <w:szCs w:val="24"/>
        </w:rPr>
        <w:t xml:space="preserve">process of time, they </w:t>
      </w:r>
      <w:r>
        <w:rPr>
          <w:rFonts w:ascii="Arial" w:hAnsi="Arial" w:cs="Arial"/>
          <w:sz w:val="24"/>
          <w:szCs w:val="24"/>
        </w:rPr>
        <w:t>were</w:t>
      </w:r>
      <w:r w:rsidRPr="00A80388">
        <w:rPr>
          <w:rFonts w:ascii="Arial" w:hAnsi="Arial" w:cs="Arial"/>
          <w:sz w:val="24"/>
          <w:szCs w:val="24"/>
        </w:rPr>
        <w:t xml:space="preserve"> used for idol-worship. The people called them </w:t>
      </w:r>
      <w:r w:rsidRPr="00E221A9">
        <w:rPr>
          <w:rFonts w:ascii="Arial" w:hAnsi="Arial" w:cs="Arial"/>
          <w:i/>
          <w:iCs/>
          <w:sz w:val="24"/>
          <w:szCs w:val="24"/>
        </w:rPr>
        <w:t>Bamah</w:t>
      </w:r>
      <w:r w:rsidRPr="00A80388">
        <w:rPr>
          <w:rFonts w:ascii="Arial" w:hAnsi="Arial" w:cs="Arial"/>
          <w:sz w:val="24"/>
          <w:szCs w:val="24"/>
        </w:rPr>
        <w:t xml:space="preserve">, or, perhaps more properly, </w:t>
      </w:r>
      <w:r w:rsidRPr="00E221A9">
        <w:rPr>
          <w:rFonts w:ascii="Arial" w:hAnsi="Arial" w:cs="Arial"/>
          <w:i/>
          <w:iCs/>
          <w:sz w:val="24"/>
          <w:szCs w:val="24"/>
        </w:rPr>
        <w:t>Bamoth</w:t>
      </w:r>
      <w:r w:rsidRPr="00A80388">
        <w:rPr>
          <w:rFonts w:ascii="Arial" w:hAnsi="Arial" w:cs="Arial"/>
          <w:sz w:val="24"/>
          <w:szCs w:val="24"/>
        </w:rPr>
        <w:t xml:space="preserve">, (See Ezek. </w:t>
      </w:r>
      <w:r>
        <w:rPr>
          <w:rFonts w:ascii="Arial" w:hAnsi="Arial" w:cs="Arial"/>
          <w:sz w:val="24"/>
          <w:szCs w:val="24"/>
        </w:rPr>
        <w:t>20:</w:t>
      </w:r>
      <w:r w:rsidRPr="00A80388">
        <w:rPr>
          <w:rFonts w:ascii="Arial" w:hAnsi="Arial" w:cs="Arial"/>
          <w:sz w:val="24"/>
          <w:szCs w:val="24"/>
        </w:rPr>
        <w:t>29) Th</w:t>
      </w:r>
      <w:r>
        <w:rPr>
          <w:rFonts w:ascii="Arial" w:hAnsi="Arial" w:cs="Arial"/>
          <w:sz w:val="24"/>
          <w:szCs w:val="24"/>
        </w:rPr>
        <w:t>e</w:t>
      </w:r>
      <w:r w:rsidRPr="00A80388">
        <w:rPr>
          <w:rFonts w:ascii="Arial" w:hAnsi="Arial" w:cs="Arial"/>
          <w:sz w:val="24"/>
          <w:szCs w:val="24"/>
        </w:rPr>
        <w:t xml:space="preserve">se places </w:t>
      </w:r>
      <w:r>
        <w:rPr>
          <w:rFonts w:ascii="Arial" w:hAnsi="Arial" w:cs="Arial"/>
          <w:sz w:val="24"/>
          <w:szCs w:val="24"/>
        </w:rPr>
        <w:t>were</w:t>
      </w:r>
      <w:r w:rsidRPr="00A80388">
        <w:rPr>
          <w:rFonts w:ascii="Arial" w:hAnsi="Arial" w:cs="Arial"/>
          <w:sz w:val="24"/>
          <w:szCs w:val="24"/>
        </w:rPr>
        <w:t xml:space="preserve"> continued to the days of Christ, and called </w:t>
      </w:r>
      <w:r w:rsidRPr="003038A2">
        <w:rPr>
          <w:rFonts w:ascii="Arial" w:hAnsi="Arial" w:cs="Arial"/>
          <w:i/>
          <w:iCs/>
          <w:sz w:val="24"/>
          <w:szCs w:val="24"/>
        </w:rPr>
        <w:t>Proseuchai</w:t>
      </w:r>
      <w:r w:rsidRPr="00A80388">
        <w:rPr>
          <w:rFonts w:ascii="Arial" w:hAnsi="Arial" w:cs="Arial"/>
          <w:sz w:val="24"/>
          <w:szCs w:val="24"/>
        </w:rPr>
        <w:t xml:space="preserve">, or prayer-houses. Some of the kings of Israel, though going a good way in a spirit of reform, had not courage enough, or </w:t>
      </w:r>
      <w:r>
        <w:rPr>
          <w:rFonts w:ascii="Arial" w:hAnsi="Arial" w:cs="Arial"/>
          <w:sz w:val="24"/>
          <w:szCs w:val="24"/>
        </w:rPr>
        <w:t>lacked</w:t>
      </w:r>
      <w:r w:rsidRPr="00A80388">
        <w:rPr>
          <w:rFonts w:ascii="Arial" w:hAnsi="Arial" w:cs="Arial"/>
          <w:sz w:val="24"/>
          <w:szCs w:val="24"/>
        </w:rPr>
        <w:t xml:space="preserve"> the grace, to abolish th</w:t>
      </w:r>
      <w:r>
        <w:rPr>
          <w:rFonts w:ascii="Arial" w:hAnsi="Arial" w:cs="Arial"/>
          <w:sz w:val="24"/>
          <w:szCs w:val="24"/>
        </w:rPr>
        <w:t>e</w:t>
      </w:r>
      <w:r w:rsidRPr="00A80388">
        <w:rPr>
          <w:rFonts w:ascii="Arial" w:hAnsi="Arial" w:cs="Arial"/>
          <w:sz w:val="24"/>
          <w:szCs w:val="24"/>
        </w:rPr>
        <w:t xml:space="preserve">se places of idol-worship. See 1 Kings </w:t>
      </w:r>
      <w:r>
        <w:rPr>
          <w:rFonts w:ascii="Arial" w:hAnsi="Arial" w:cs="Arial"/>
          <w:sz w:val="24"/>
          <w:szCs w:val="24"/>
        </w:rPr>
        <w:t>22:</w:t>
      </w:r>
      <w:r w:rsidRPr="00A80388">
        <w:rPr>
          <w:rFonts w:ascii="Arial" w:hAnsi="Arial" w:cs="Arial"/>
          <w:sz w:val="24"/>
          <w:szCs w:val="24"/>
        </w:rPr>
        <w:t>43)</w:t>
      </w:r>
      <w:r>
        <w:rPr>
          <w:rFonts w:ascii="Arial" w:hAnsi="Arial" w:cs="Arial"/>
          <w:sz w:val="24"/>
          <w:szCs w:val="24"/>
        </w:rPr>
        <w:t xml:space="preserve"> To</w:t>
      </w:r>
      <w:r w:rsidRPr="00A80388">
        <w:rPr>
          <w:rFonts w:ascii="Arial" w:hAnsi="Arial" w:cs="Arial"/>
          <w:sz w:val="24"/>
          <w:szCs w:val="24"/>
        </w:rPr>
        <w:t xml:space="preserve"> good king Josiah, much praise was due to him on this account. See 2 Kings </w:t>
      </w:r>
      <w:r>
        <w:rPr>
          <w:rFonts w:ascii="Arial" w:hAnsi="Arial" w:cs="Arial"/>
          <w:sz w:val="24"/>
          <w:szCs w:val="24"/>
        </w:rPr>
        <w:t>23:</w:t>
      </w:r>
      <w:r w:rsidRPr="00A80388">
        <w:rPr>
          <w:rFonts w:ascii="Arial" w:hAnsi="Arial" w:cs="Arial"/>
          <w:sz w:val="24"/>
          <w:szCs w:val="24"/>
        </w:rPr>
        <w:t>15)</w:t>
      </w:r>
    </w:p>
    <w:p w:rsidR="003020C1" w:rsidRDefault="003020C1" w:rsidP="00C40662">
      <w:pPr>
        <w:spacing w:after="0" w:line="276" w:lineRule="auto"/>
        <w:jc w:val="both"/>
        <w:rPr>
          <w:rFonts w:ascii="Arial" w:hAnsi="Arial" w:cs="Arial"/>
          <w:b/>
          <w:bCs/>
          <w:sz w:val="24"/>
          <w:szCs w:val="24"/>
        </w:rPr>
      </w:pPr>
    </w:p>
    <w:p w:rsidR="003020C1" w:rsidRPr="00A80388" w:rsidRDefault="003020C1" w:rsidP="00C40662">
      <w:pPr>
        <w:spacing w:after="0" w:line="276" w:lineRule="auto"/>
        <w:jc w:val="both"/>
        <w:rPr>
          <w:rFonts w:ascii="Arial" w:hAnsi="Arial" w:cs="Arial"/>
          <w:sz w:val="24"/>
          <w:szCs w:val="24"/>
        </w:rPr>
      </w:pPr>
      <w:r>
        <w:rPr>
          <w:rFonts w:ascii="Arial" w:hAnsi="Arial" w:cs="Arial"/>
          <w:b/>
          <w:bCs/>
          <w:sz w:val="24"/>
          <w:szCs w:val="24"/>
        </w:rPr>
        <w:t>M</w:t>
      </w:r>
      <w:r w:rsidRPr="003038A2">
        <w:rPr>
          <w:rFonts w:ascii="Arial" w:hAnsi="Arial" w:cs="Arial"/>
          <w:b/>
          <w:bCs/>
          <w:sz w:val="24"/>
          <w:szCs w:val="24"/>
        </w:rPr>
        <w:t>OST HIGH</w:t>
      </w:r>
      <w:r w:rsidRPr="00A80388">
        <w:rPr>
          <w:rFonts w:ascii="Arial" w:hAnsi="Arial" w:cs="Arial"/>
          <w:sz w:val="24"/>
          <w:szCs w:val="24"/>
        </w:rPr>
        <w:t xml:space="preserve"> and </w:t>
      </w:r>
      <w:r w:rsidRPr="003038A2">
        <w:rPr>
          <w:rFonts w:ascii="Arial" w:hAnsi="Arial" w:cs="Arial"/>
          <w:b/>
          <w:bCs/>
          <w:sz w:val="24"/>
          <w:szCs w:val="24"/>
        </w:rPr>
        <w:t>MOST HIGHEST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find frequent mention made, in holy Scripture, of the </w:t>
      </w:r>
      <w:r w:rsidRPr="00F14CD1">
        <w:rPr>
          <w:rFonts w:ascii="Arial" w:hAnsi="Arial" w:cs="Arial"/>
          <w:caps/>
          <w:sz w:val="24"/>
          <w:szCs w:val="24"/>
        </w:rPr>
        <w:t>Lord</w:t>
      </w:r>
      <w:r w:rsidRPr="00A80388">
        <w:rPr>
          <w:rFonts w:ascii="Arial" w:hAnsi="Arial" w:cs="Arial"/>
          <w:sz w:val="24"/>
          <w:szCs w:val="24"/>
        </w:rPr>
        <w:t xml:space="preserve"> JEHOVAH under these </w:t>
      </w:r>
      <w:r>
        <w:rPr>
          <w:rFonts w:ascii="Arial" w:hAnsi="Arial" w:cs="Arial"/>
          <w:sz w:val="24"/>
          <w:szCs w:val="24"/>
        </w:rPr>
        <w:t>titles</w:t>
      </w:r>
      <w:r w:rsidRPr="00A80388">
        <w:rPr>
          <w:rFonts w:ascii="Arial" w:hAnsi="Arial" w:cs="Arial"/>
          <w:sz w:val="24"/>
          <w:szCs w:val="24"/>
        </w:rPr>
        <w:t>; and very blessed and proper they are when speaking of him. The latter of them, except with an eye to him, would be a breach of grammar, but becomes beautiful in compounding two superlatives</w:t>
      </w:r>
      <w:r>
        <w:rPr>
          <w:rFonts w:ascii="Arial" w:hAnsi="Arial" w:cs="Arial"/>
          <w:sz w:val="24"/>
          <w:szCs w:val="24"/>
        </w:rPr>
        <w:t xml:space="preserve"> with</w:t>
      </w:r>
      <w:r w:rsidRPr="00A80388">
        <w:rPr>
          <w:rFonts w:ascii="Arial" w:hAnsi="Arial" w:cs="Arial"/>
          <w:sz w:val="24"/>
          <w:szCs w:val="24"/>
        </w:rPr>
        <w:t xml:space="preserve"> </w:t>
      </w:r>
      <w:r>
        <w:rPr>
          <w:rFonts w:ascii="Arial" w:hAnsi="Arial" w:cs="Arial"/>
          <w:sz w:val="24"/>
          <w:szCs w:val="24"/>
        </w:rPr>
        <w:t>reference</w:t>
      </w:r>
      <w:r w:rsidRPr="00A80388">
        <w:rPr>
          <w:rFonts w:ascii="Arial" w:hAnsi="Arial" w:cs="Arial"/>
          <w:sz w:val="24"/>
          <w:szCs w:val="24"/>
        </w:rPr>
        <w:t xml:space="preserve"> to the Lord JEHOVAH, of whom it must be truly said, without exceeding the bounds of language, as one of the sacred writers expresse</w:t>
      </w:r>
      <w:r>
        <w:rPr>
          <w:rFonts w:ascii="Arial" w:hAnsi="Arial" w:cs="Arial"/>
          <w:sz w:val="24"/>
          <w:szCs w:val="24"/>
        </w:rPr>
        <w:t>s</w:t>
      </w:r>
      <w:r w:rsidRPr="00A80388">
        <w:rPr>
          <w:rFonts w:ascii="Arial" w:hAnsi="Arial" w:cs="Arial"/>
          <w:sz w:val="24"/>
          <w:szCs w:val="24"/>
        </w:rPr>
        <w:t xml:space="preserve"> it, </w:t>
      </w:r>
      <w:r>
        <w:rPr>
          <w:rFonts w:ascii="Arial" w:hAnsi="Arial" w:cs="Arial"/>
          <w:sz w:val="24"/>
          <w:szCs w:val="24"/>
        </w:rPr>
        <w:t>“There</w:t>
      </w:r>
      <w:r w:rsidRPr="00A80388">
        <w:rPr>
          <w:rFonts w:ascii="Arial" w:hAnsi="Arial" w:cs="Arial"/>
          <w:sz w:val="24"/>
          <w:szCs w:val="24"/>
        </w:rPr>
        <w:t xml:space="preserve"> is no end of his greatness.</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145:3</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3038A2" w:rsidRDefault="003020C1" w:rsidP="00C40662">
      <w:pPr>
        <w:spacing w:after="0" w:line="276" w:lineRule="auto"/>
        <w:jc w:val="both"/>
        <w:rPr>
          <w:rFonts w:ascii="Arial" w:hAnsi="Arial" w:cs="Arial"/>
          <w:b/>
          <w:bCs/>
          <w:sz w:val="24"/>
          <w:szCs w:val="24"/>
        </w:rPr>
      </w:pPr>
      <w:r w:rsidRPr="003038A2">
        <w:rPr>
          <w:rFonts w:ascii="Arial" w:hAnsi="Arial" w:cs="Arial"/>
          <w:b/>
          <w:bCs/>
          <w:sz w:val="24"/>
          <w:szCs w:val="24"/>
        </w:rPr>
        <w:t>HILKIAH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father of Eliakim</w:t>
      </w:r>
      <w:r>
        <w:rPr>
          <w:rFonts w:ascii="Arial" w:hAnsi="Arial" w:cs="Arial"/>
          <w:sz w:val="24"/>
          <w:szCs w:val="24"/>
        </w:rPr>
        <w:t>.</w:t>
      </w:r>
      <w:r w:rsidRPr="00A80388">
        <w:rPr>
          <w:rFonts w:ascii="Arial" w:hAnsi="Arial" w:cs="Arial"/>
          <w:sz w:val="24"/>
          <w:szCs w:val="24"/>
        </w:rPr>
        <w:t xml:space="preserve"> (2 Kings </w:t>
      </w:r>
      <w:r>
        <w:rPr>
          <w:rFonts w:ascii="Arial" w:hAnsi="Arial" w:cs="Arial"/>
          <w:sz w:val="24"/>
          <w:szCs w:val="24"/>
        </w:rPr>
        <w:t>18:</w:t>
      </w:r>
      <w:r w:rsidRPr="00A80388">
        <w:rPr>
          <w:rFonts w:ascii="Arial" w:hAnsi="Arial" w:cs="Arial"/>
          <w:sz w:val="24"/>
          <w:szCs w:val="24"/>
        </w:rPr>
        <w:t xml:space="preserve">18) His name </w:t>
      </w:r>
      <w:r>
        <w:rPr>
          <w:rFonts w:ascii="Arial" w:hAnsi="Arial" w:cs="Arial"/>
          <w:sz w:val="24"/>
          <w:szCs w:val="24"/>
        </w:rPr>
        <w:t>means</w:t>
      </w:r>
      <w:r w:rsidRPr="00A80388">
        <w:rPr>
          <w:rFonts w:ascii="Arial" w:hAnsi="Arial" w:cs="Arial"/>
          <w:sz w:val="24"/>
          <w:szCs w:val="24"/>
        </w:rPr>
        <w:t xml:space="preserve">, the Lord is my portion, from </w:t>
      </w:r>
      <w:r w:rsidRPr="00F14CD1">
        <w:rPr>
          <w:rFonts w:ascii="Arial" w:hAnsi="Arial" w:cs="Arial"/>
          <w:i/>
          <w:iCs/>
          <w:sz w:val="24"/>
          <w:szCs w:val="24"/>
        </w:rPr>
        <w:t>Cheleath</w:t>
      </w:r>
      <w:r w:rsidRPr="00A80388">
        <w:rPr>
          <w:rFonts w:ascii="Arial" w:hAnsi="Arial" w:cs="Arial"/>
          <w:sz w:val="24"/>
          <w:szCs w:val="24"/>
        </w:rPr>
        <w:t xml:space="preserve">, a portion; and </w:t>
      </w:r>
      <w:r w:rsidRPr="00F14CD1">
        <w:rPr>
          <w:rFonts w:ascii="Arial" w:hAnsi="Arial" w:cs="Arial"/>
          <w:i/>
          <w:iCs/>
          <w:sz w:val="24"/>
          <w:szCs w:val="24"/>
        </w:rPr>
        <w:t>Jah</w:t>
      </w:r>
      <w:r w:rsidRPr="00A80388">
        <w:rPr>
          <w:rFonts w:ascii="Arial" w:hAnsi="Arial" w:cs="Arial"/>
          <w:sz w:val="24"/>
          <w:szCs w:val="24"/>
        </w:rPr>
        <w:t xml:space="preserve">, the Lord. So also the father of </w:t>
      </w:r>
      <w:r>
        <w:rPr>
          <w:rFonts w:ascii="Arial" w:hAnsi="Arial" w:cs="Arial"/>
          <w:sz w:val="24"/>
          <w:szCs w:val="24"/>
        </w:rPr>
        <w:t>Jeremiah</w:t>
      </w:r>
      <w:r w:rsidRPr="00A80388">
        <w:rPr>
          <w:rFonts w:ascii="Arial" w:hAnsi="Arial" w:cs="Arial"/>
          <w:sz w:val="24"/>
          <w:szCs w:val="24"/>
        </w:rPr>
        <w:t xml:space="preserve"> was called by this name (Jer. </w:t>
      </w:r>
      <w:r>
        <w:rPr>
          <w:rFonts w:ascii="Arial" w:hAnsi="Arial" w:cs="Arial"/>
          <w:sz w:val="24"/>
          <w:szCs w:val="24"/>
        </w:rPr>
        <w:t>1:</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and the son of Amaziah. (1 Chron. </w:t>
      </w:r>
      <w:r>
        <w:rPr>
          <w:rFonts w:ascii="Arial" w:hAnsi="Arial" w:cs="Arial"/>
          <w:sz w:val="24"/>
          <w:szCs w:val="24"/>
        </w:rPr>
        <w:t>6:</w:t>
      </w:r>
      <w:r w:rsidRPr="00A80388">
        <w:rPr>
          <w:rFonts w:ascii="Arial" w:hAnsi="Arial" w:cs="Arial"/>
          <w:sz w:val="24"/>
          <w:szCs w:val="24"/>
        </w:rPr>
        <w:t>45)</w:t>
      </w:r>
    </w:p>
    <w:p w:rsidR="003020C1" w:rsidRDefault="003020C1" w:rsidP="00C40662">
      <w:pPr>
        <w:spacing w:after="0" w:line="276" w:lineRule="auto"/>
        <w:jc w:val="both"/>
        <w:rPr>
          <w:rFonts w:ascii="Arial" w:hAnsi="Arial" w:cs="Arial"/>
          <w:sz w:val="24"/>
          <w:szCs w:val="24"/>
        </w:rPr>
      </w:pPr>
    </w:p>
    <w:p w:rsidR="002A7572" w:rsidRDefault="002A7572" w:rsidP="00C40662">
      <w:pPr>
        <w:spacing w:after="0" w:line="276" w:lineRule="auto"/>
        <w:jc w:val="both"/>
        <w:rPr>
          <w:rFonts w:ascii="Arial" w:hAnsi="Arial" w:cs="Arial"/>
          <w:b/>
          <w:bCs/>
          <w:sz w:val="24"/>
          <w:szCs w:val="24"/>
        </w:rPr>
      </w:pPr>
    </w:p>
    <w:p w:rsidR="002A7572" w:rsidRDefault="002A7572" w:rsidP="00C40662">
      <w:pPr>
        <w:spacing w:after="0" w:line="276" w:lineRule="auto"/>
        <w:jc w:val="both"/>
        <w:rPr>
          <w:rFonts w:ascii="Arial" w:hAnsi="Arial" w:cs="Arial"/>
          <w:b/>
          <w:bCs/>
          <w:sz w:val="24"/>
          <w:szCs w:val="24"/>
        </w:rPr>
      </w:pPr>
    </w:p>
    <w:p w:rsidR="003020C1" w:rsidRPr="003038A2" w:rsidRDefault="003020C1" w:rsidP="00C40662">
      <w:pPr>
        <w:spacing w:after="0" w:line="276" w:lineRule="auto"/>
        <w:jc w:val="both"/>
        <w:rPr>
          <w:rFonts w:ascii="Arial" w:hAnsi="Arial" w:cs="Arial"/>
          <w:b/>
          <w:bCs/>
          <w:sz w:val="24"/>
          <w:szCs w:val="24"/>
        </w:rPr>
      </w:pPr>
      <w:r w:rsidRPr="003038A2">
        <w:rPr>
          <w:rFonts w:ascii="Arial" w:hAnsi="Arial" w:cs="Arial"/>
          <w:b/>
          <w:bCs/>
          <w:sz w:val="24"/>
          <w:szCs w:val="24"/>
        </w:rPr>
        <w:lastRenderedPageBreak/>
        <w:t>HIND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meet this name, with p</w:t>
      </w:r>
      <w:r>
        <w:rPr>
          <w:rFonts w:ascii="Arial" w:hAnsi="Arial" w:cs="Arial"/>
          <w:sz w:val="24"/>
          <w:szCs w:val="24"/>
        </w:rPr>
        <w:t>articular</w:t>
      </w:r>
      <w:r w:rsidRPr="00A80388">
        <w:rPr>
          <w:rFonts w:ascii="Arial" w:hAnsi="Arial" w:cs="Arial"/>
          <w:sz w:val="24"/>
          <w:szCs w:val="24"/>
        </w:rPr>
        <w:t xml:space="preserve"> emphasis of expression, in the title of the twenty-second Psalm; and whoever reads that psalm, as it is evidently</w:t>
      </w:r>
      <w:r>
        <w:rPr>
          <w:rFonts w:ascii="Arial" w:hAnsi="Arial" w:cs="Arial"/>
          <w:sz w:val="24"/>
          <w:szCs w:val="24"/>
        </w:rPr>
        <w:t xml:space="preserve"> </w:t>
      </w:r>
      <w:r w:rsidRPr="00A80388">
        <w:rPr>
          <w:rFonts w:ascii="Arial" w:hAnsi="Arial" w:cs="Arial"/>
          <w:sz w:val="24"/>
          <w:szCs w:val="24"/>
        </w:rPr>
        <w:t xml:space="preserve">written, prophetically of Christ, will not hesitate to conclude that he is the hind of the morning, to which the whole psalm refers. </w:t>
      </w:r>
      <w:r>
        <w:rPr>
          <w:rFonts w:ascii="Arial" w:hAnsi="Arial" w:cs="Arial"/>
          <w:sz w:val="24"/>
          <w:szCs w:val="24"/>
        </w:rPr>
        <w:t>He was h</w:t>
      </w:r>
      <w:r w:rsidRPr="00A80388">
        <w:rPr>
          <w:rFonts w:ascii="Arial" w:hAnsi="Arial" w:cs="Arial"/>
          <w:sz w:val="24"/>
          <w:szCs w:val="24"/>
        </w:rPr>
        <w:t>unted as a hind, or a roe</w:t>
      </w:r>
      <w:r>
        <w:rPr>
          <w:rFonts w:ascii="Arial" w:hAnsi="Arial" w:cs="Arial"/>
          <w:sz w:val="24"/>
          <w:szCs w:val="24"/>
        </w:rPr>
        <w:t>,</w:t>
      </w:r>
      <w:r w:rsidRPr="00A80388">
        <w:rPr>
          <w:rFonts w:ascii="Arial" w:hAnsi="Arial" w:cs="Arial"/>
          <w:sz w:val="24"/>
          <w:szCs w:val="24"/>
        </w:rPr>
        <w:t xml:space="preserve"> upon the mountains, from the morning of his incarnation to the close of his life on the cross. </w:t>
      </w:r>
      <w:r>
        <w:rPr>
          <w:rFonts w:ascii="Arial" w:hAnsi="Arial" w:cs="Arial"/>
          <w:sz w:val="24"/>
          <w:szCs w:val="24"/>
        </w:rPr>
        <w:t>“</w:t>
      </w:r>
      <w:r w:rsidRPr="00A80388">
        <w:rPr>
          <w:rFonts w:ascii="Arial" w:hAnsi="Arial" w:cs="Arial"/>
          <w:sz w:val="24"/>
          <w:szCs w:val="24"/>
        </w:rPr>
        <w:t>Dogs (as he said) compassed him about, the assembly of the wicked enclosed him; they pierced my hands and my feet,</w:t>
      </w:r>
      <w:r>
        <w:rPr>
          <w:rFonts w:ascii="Arial" w:hAnsi="Arial" w:cs="Arial"/>
          <w:sz w:val="24"/>
          <w:szCs w:val="24"/>
        </w:rPr>
        <w:t>”</w:t>
      </w:r>
      <w:r w:rsidRPr="00A80388">
        <w:rPr>
          <w:rFonts w:ascii="Arial" w:hAnsi="Arial" w:cs="Arial"/>
          <w:sz w:val="24"/>
          <w:szCs w:val="24"/>
        </w:rPr>
        <w:t xml:space="preserve"> sa</w:t>
      </w:r>
      <w:r>
        <w:rPr>
          <w:rFonts w:ascii="Arial" w:hAnsi="Arial" w:cs="Arial"/>
          <w:sz w:val="24"/>
          <w:szCs w:val="24"/>
        </w:rPr>
        <w:t>ys</w:t>
      </w:r>
      <w:r w:rsidRPr="00A80388">
        <w:rPr>
          <w:rFonts w:ascii="Arial" w:hAnsi="Arial" w:cs="Arial"/>
          <w:sz w:val="24"/>
          <w:szCs w:val="24"/>
        </w:rPr>
        <w:t xml:space="preserve"> the meek Redeemer.</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if we consider the quality and character of the hind, we discover strong features of resemblance </w:t>
      </w:r>
      <w:r>
        <w:rPr>
          <w:rFonts w:ascii="Arial" w:hAnsi="Arial" w:cs="Arial"/>
          <w:sz w:val="24"/>
          <w:szCs w:val="24"/>
        </w:rPr>
        <w:t>by which</w:t>
      </w:r>
      <w:r w:rsidRPr="00A80388">
        <w:rPr>
          <w:rFonts w:ascii="Arial" w:hAnsi="Arial" w:cs="Arial"/>
          <w:sz w:val="24"/>
          <w:szCs w:val="24"/>
        </w:rPr>
        <w:t xml:space="preserve"> Jesus might be pictured. The hind is up with the first of the morning, at break of day. So was our Jesus first in the morning councils of eternity, when, at the call of God, he stood forth </w:t>
      </w:r>
      <w:r>
        <w:rPr>
          <w:rFonts w:ascii="Arial" w:hAnsi="Arial" w:cs="Arial"/>
          <w:sz w:val="24"/>
          <w:szCs w:val="24"/>
        </w:rPr>
        <w:t xml:space="preserve">as </w:t>
      </w:r>
      <w:r w:rsidRPr="00A80388">
        <w:rPr>
          <w:rFonts w:ascii="Arial" w:hAnsi="Arial" w:cs="Arial"/>
          <w:sz w:val="24"/>
          <w:szCs w:val="24"/>
        </w:rPr>
        <w:t>the Surety for all his people. Moreover, the sweetness of the hind is almost proverbial.</w:t>
      </w:r>
      <w:r>
        <w:rPr>
          <w:rFonts w:ascii="Arial" w:hAnsi="Arial" w:cs="Arial"/>
          <w:sz w:val="24"/>
          <w:szCs w:val="24"/>
        </w:rPr>
        <w:t xml:space="preserve"> “</w:t>
      </w:r>
      <w:r w:rsidRPr="00A80388">
        <w:rPr>
          <w:rFonts w:ascii="Arial" w:hAnsi="Arial" w:cs="Arial"/>
          <w:sz w:val="24"/>
          <w:szCs w:val="24"/>
        </w:rPr>
        <w:t>Be thou (sa</w:t>
      </w:r>
      <w:r>
        <w:rPr>
          <w:rFonts w:ascii="Arial" w:hAnsi="Arial" w:cs="Arial"/>
          <w:sz w:val="24"/>
          <w:szCs w:val="24"/>
        </w:rPr>
        <w:t>ys</w:t>
      </w:r>
      <w:r w:rsidRPr="00A80388">
        <w:rPr>
          <w:rFonts w:ascii="Arial" w:hAnsi="Arial" w:cs="Arial"/>
          <w:sz w:val="24"/>
          <w:szCs w:val="24"/>
        </w:rPr>
        <w:t xml:space="preserve"> the church to Jesus), </w:t>
      </w:r>
      <w:r>
        <w:rPr>
          <w:rFonts w:ascii="Arial" w:hAnsi="Arial" w:cs="Arial"/>
          <w:sz w:val="24"/>
          <w:szCs w:val="24"/>
        </w:rPr>
        <w:t>“</w:t>
      </w:r>
      <w:r w:rsidRPr="00A80388">
        <w:rPr>
          <w:rFonts w:ascii="Arial" w:hAnsi="Arial" w:cs="Arial"/>
          <w:sz w:val="24"/>
          <w:szCs w:val="24"/>
        </w:rPr>
        <w:t>be thou as a roe, or a young hart, upon the mountains of Bether.</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2:</w:t>
      </w:r>
      <w:r w:rsidRPr="00A80388">
        <w:rPr>
          <w:rFonts w:ascii="Arial" w:hAnsi="Arial" w:cs="Arial"/>
          <w:sz w:val="24"/>
          <w:szCs w:val="24"/>
        </w:rPr>
        <w:t>17) And who shall speak of the earnestness of the Lord Jesus to come over the mountains of sin, and hills of corruption, in our nature, when he came to seek and save that which was lost? Who shall describe those numberless anticipations which we find in the Old Testament of Jesus, in appearing sometimes as an angel, and sometimes in a human f</w:t>
      </w:r>
      <w:r>
        <w:rPr>
          <w:rFonts w:ascii="Arial" w:hAnsi="Arial" w:cs="Arial"/>
          <w:sz w:val="24"/>
          <w:szCs w:val="24"/>
        </w:rPr>
        <w:t>orm</w:t>
      </w:r>
      <w:r w:rsidRPr="00A80388">
        <w:rPr>
          <w:rFonts w:ascii="Arial" w:hAnsi="Arial" w:cs="Arial"/>
          <w:sz w:val="24"/>
          <w:szCs w:val="24"/>
        </w:rPr>
        <w:t xml:space="preserve">? </w:t>
      </w:r>
      <w:r>
        <w:rPr>
          <w:rFonts w:ascii="Arial" w:hAnsi="Arial" w:cs="Arial"/>
          <w:sz w:val="24"/>
          <w:szCs w:val="24"/>
        </w:rPr>
        <w:t>A</w:t>
      </w:r>
      <w:r w:rsidRPr="00A80388">
        <w:rPr>
          <w:rFonts w:ascii="Arial" w:hAnsi="Arial" w:cs="Arial"/>
          <w:sz w:val="24"/>
          <w:szCs w:val="24"/>
        </w:rPr>
        <w:t xml:space="preserve">s if to say, how much he longed for the time to come when he should openly appear, in the substance of our flesh, as </w:t>
      </w:r>
      <w:r>
        <w:rPr>
          <w:rFonts w:ascii="Arial" w:hAnsi="Arial" w:cs="Arial"/>
          <w:sz w:val="24"/>
          <w:szCs w:val="24"/>
        </w:rPr>
        <w:t>“</w:t>
      </w:r>
      <w:r w:rsidRPr="00A80388">
        <w:rPr>
          <w:rFonts w:ascii="Arial" w:hAnsi="Arial" w:cs="Arial"/>
          <w:sz w:val="24"/>
          <w:szCs w:val="24"/>
        </w:rPr>
        <w:t>the hind of the morning!</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w:t>
      </w:r>
      <w:r>
        <w:rPr>
          <w:rFonts w:ascii="Arial" w:hAnsi="Arial" w:cs="Arial"/>
          <w:sz w:val="24"/>
          <w:szCs w:val="24"/>
        </w:rPr>
        <w:t>there</w:t>
      </w:r>
      <w:r w:rsidRPr="00A80388">
        <w:rPr>
          <w:rFonts w:ascii="Arial" w:hAnsi="Arial" w:cs="Arial"/>
          <w:sz w:val="24"/>
          <w:szCs w:val="24"/>
        </w:rPr>
        <w:t xml:space="preserve"> is another beautiful resemblance in the hind, or roe, to Christ, in the loveliness as well as swiftness of this beautiful creature. Nothing can be more lovely than the young roe, or hart. And what equally so </w:t>
      </w:r>
      <w:r>
        <w:rPr>
          <w:rFonts w:ascii="Arial" w:hAnsi="Arial" w:cs="Arial"/>
          <w:sz w:val="24"/>
          <w:szCs w:val="24"/>
        </w:rPr>
        <w:t>for</w:t>
      </w:r>
      <w:r w:rsidRPr="00A80388">
        <w:rPr>
          <w:rFonts w:ascii="Arial" w:hAnsi="Arial" w:cs="Arial"/>
          <w:sz w:val="24"/>
          <w:szCs w:val="24"/>
        </w:rPr>
        <w:t xml:space="preserve"> Christ, who is altogether lovely, and the </w:t>
      </w:r>
      <w:r>
        <w:rPr>
          <w:rFonts w:ascii="Arial" w:hAnsi="Arial" w:cs="Arial"/>
          <w:sz w:val="24"/>
          <w:szCs w:val="24"/>
        </w:rPr>
        <w:t>“</w:t>
      </w:r>
      <w:r w:rsidRPr="00A80388">
        <w:rPr>
          <w:rFonts w:ascii="Arial" w:hAnsi="Arial" w:cs="Arial"/>
          <w:sz w:val="24"/>
          <w:szCs w:val="24"/>
        </w:rPr>
        <w:t>fairest among ten thousand?</w:t>
      </w:r>
      <w:r>
        <w:rPr>
          <w:rFonts w:ascii="Arial" w:hAnsi="Arial" w:cs="Arial"/>
          <w:sz w:val="24"/>
          <w:szCs w:val="24"/>
        </w:rPr>
        <w:t>”</w:t>
      </w:r>
      <w:r w:rsidRPr="00A80388">
        <w:rPr>
          <w:rFonts w:ascii="Arial" w:hAnsi="Arial" w:cs="Arial"/>
          <w:sz w:val="24"/>
          <w:szCs w:val="24"/>
        </w:rPr>
        <w:t xml:space="preserve"> He is lovely in his form and use</w:t>
      </w:r>
      <w:r>
        <w:rPr>
          <w:rFonts w:ascii="Arial" w:hAnsi="Arial" w:cs="Arial"/>
          <w:sz w:val="24"/>
          <w:szCs w:val="24"/>
        </w:rPr>
        <w:t>fulness</w:t>
      </w:r>
      <w:r w:rsidRPr="00A80388">
        <w:rPr>
          <w:rFonts w:ascii="Arial" w:hAnsi="Arial" w:cs="Arial"/>
          <w:sz w:val="24"/>
          <w:szCs w:val="24"/>
        </w:rPr>
        <w:t xml:space="preserve">; hated indeed by serpents, but to all the creation of God excellent. His flesh </w:t>
      </w:r>
      <w:r>
        <w:rPr>
          <w:rFonts w:ascii="Arial" w:hAnsi="Arial" w:cs="Arial"/>
          <w:sz w:val="24"/>
          <w:szCs w:val="24"/>
        </w:rPr>
        <w:t xml:space="preserve">is </w:t>
      </w:r>
      <w:r w:rsidRPr="00A80388">
        <w:rPr>
          <w:rFonts w:ascii="Arial" w:hAnsi="Arial" w:cs="Arial"/>
          <w:sz w:val="24"/>
          <w:szCs w:val="24"/>
        </w:rPr>
        <w:t>the most delicious food</w:t>
      </w:r>
      <w:r>
        <w:rPr>
          <w:rFonts w:ascii="Arial" w:hAnsi="Arial" w:cs="Arial"/>
          <w:sz w:val="24"/>
          <w:szCs w:val="24"/>
        </w:rPr>
        <w:t xml:space="preserve"> — “</w:t>
      </w:r>
      <w:r w:rsidRPr="00A80388">
        <w:rPr>
          <w:rFonts w:ascii="Arial" w:hAnsi="Arial" w:cs="Arial"/>
          <w:sz w:val="24"/>
          <w:szCs w:val="24"/>
        </w:rPr>
        <w:t>whose flesh is meat indeed, and his blood is drink indeed.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“Be thou, (said the church</w:t>
      </w:r>
      <w:r w:rsidRPr="00A80388">
        <w:rPr>
          <w:rFonts w:ascii="Arial" w:hAnsi="Arial" w:cs="Arial"/>
          <w:sz w:val="24"/>
          <w:szCs w:val="24"/>
        </w:rPr>
        <w:t>) like to the roe, or to the young hart, upon the mountains of spices.</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8:</w:t>
      </w:r>
      <w:r w:rsidRPr="00A80388">
        <w:rPr>
          <w:rFonts w:ascii="Arial" w:hAnsi="Arial" w:cs="Arial"/>
          <w:sz w:val="24"/>
          <w:szCs w:val="24"/>
        </w:rPr>
        <w:t>14)</w:t>
      </w:r>
    </w:p>
    <w:p w:rsidR="003020C1" w:rsidRDefault="003020C1" w:rsidP="00C40662">
      <w:pPr>
        <w:spacing w:after="0" w:line="276" w:lineRule="auto"/>
        <w:jc w:val="both"/>
        <w:rPr>
          <w:rFonts w:ascii="Arial" w:hAnsi="Arial" w:cs="Arial"/>
          <w:sz w:val="24"/>
          <w:szCs w:val="24"/>
        </w:rPr>
      </w:pPr>
    </w:p>
    <w:p w:rsidR="003020C1" w:rsidRPr="003038A2" w:rsidRDefault="003020C1" w:rsidP="00C40662">
      <w:pPr>
        <w:spacing w:after="0" w:line="276" w:lineRule="auto"/>
        <w:jc w:val="both"/>
        <w:rPr>
          <w:rFonts w:ascii="Arial" w:hAnsi="Arial" w:cs="Arial"/>
          <w:b/>
          <w:bCs/>
          <w:sz w:val="24"/>
          <w:szCs w:val="24"/>
        </w:rPr>
      </w:pPr>
      <w:r w:rsidRPr="003038A2">
        <w:rPr>
          <w:rFonts w:ascii="Arial" w:hAnsi="Arial" w:cs="Arial"/>
          <w:b/>
          <w:bCs/>
          <w:sz w:val="24"/>
          <w:szCs w:val="24"/>
        </w:rPr>
        <w:t>HINNOM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valley </w:t>
      </w:r>
      <w:r w:rsidRPr="00F14CD1">
        <w:rPr>
          <w:rFonts w:ascii="Arial" w:hAnsi="Arial" w:cs="Arial"/>
          <w:i/>
          <w:iCs/>
          <w:sz w:val="24"/>
          <w:szCs w:val="24"/>
        </w:rPr>
        <w:t>Gehennon</w:t>
      </w:r>
      <w:r w:rsidRPr="00A80388">
        <w:rPr>
          <w:rFonts w:ascii="Arial" w:hAnsi="Arial" w:cs="Arial"/>
          <w:sz w:val="24"/>
          <w:szCs w:val="24"/>
        </w:rPr>
        <w:t xml:space="preserve">, called also the valley of Tophet. </w:t>
      </w:r>
      <w:r w:rsidRPr="00F14CD1">
        <w:rPr>
          <w:rFonts w:ascii="Arial" w:hAnsi="Arial" w:cs="Arial"/>
          <w:i/>
          <w:iCs/>
          <w:sz w:val="24"/>
          <w:szCs w:val="24"/>
        </w:rPr>
        <w:t>Gehennon</w:t>
      </w:r>
      <w:r w:rsidRPr="00A80388">
        <w:rPr>
          <w:rFonts w:ascii="Arial" w:hAnsi="Arial" w:cs="Arial"/>
          <w:sz w:val="24"/>
          <w:szCs w:val="24"/>
        </w:rPr>
        <w:t xml:space="preserve"> is the Syriac word for hell. The same is meant by Tophet. These </w:t>
      </w:r>
      <w:r>
        <w:rPr>
          <w:rFonts w:ascii="Arial" w:hAnsi="Arial" w:cs="Arial"/>
          <w:sz w:val="24"/>
          <w:szCs w:val="24"/>
        </w:rPr>
        <w:t>two</w:t>
      </w:r>
      <w:r w:rsidRPr="00A80388">
        <w:rPr>
          <w:rFonts w:ascii="Arial" w:hAnsi="Arial" w:cs="Arial"/>
          <w:sz w:val="24"/>
          <w:szCs w:val="24"/>
        </w:rPr>
        <w:t xml:space="preserve"> names</w:t>
      </w:r>
      <w:r>
        <w:rPr>
          <w:rFonts w:ascii="Arial" w:hAnsi="Arial" w:cs="Arial"/>
          <w:sz w:val="24"/>
          <w:szCs w:val="24"/>
        </w:rPr>
        <w:t>,</w:t>
      </w:r>
      <w:r w:rsidRPr="00A80388">
        <w:rPr>
          <w:rFonts w:ascii="Arial" w:hAnsi="Arial" w:cs="Arial"/>
          <w:sz w:val="24"/>
          <w:szCs w:val="24"/>
        </w:rPr>
        <w:t xml:space="preserve"> it should seem, </w:t>
      </w:r>
      <w:r>
        <w:rPr>
          <w:rFonts w:ascii="Arial" w:hAnsi="Arial" w:cs="Arial"/>
          <w:sz w:val="24"/>
          <w:szCs w:val="24"/>
        </w:rPr>
        <w:t>were</w:t>
      </w:r>
      <w:r w:rsidRPr="00A80388">
        <w:rPr>
          <w:rFonts w:ascii="Arial" w:hAnsi="Arial" w:cs="Arial"/>
          <w:sz w:val="24"/>
          <w:szCs w:val="24"/>
        </w:rPr>
        <w:t xml:space="preserve"> all equally applied to the same place. The prophets Isaiah and </w:t>
      </w:r>
      <w:r>
        <w:rPr>
          <w:rFonts w:ascii="Arial" w:hAnsi="Arial" w:cs="Arial"/>
          <w:sz w:val="24"/>
          <w:szCs w:val="24"/>
        </w:rPr>
        <w:t>Jeremiah</w:t>
      </w:r>
      <w:r w:rsidRPr="00A80388">
        <w:rPr>
          <w:rFonts w:ascii="Arial" w:hAnsi="Arial" w:cs="Arial"/>
          <w:sz w:val="24"/>
          <w:szCs w:val="24"/>
        </w:rPr>
        <w:t xml:space="preserve"> both speak of this awful spot. (</w:t>
      </w:r>
      <w:r>
        <w:rPr>
          <w:rFonts w:ascii="Arial" w:hAnsi="Arial" w:cs="Arial"/>
          <w:sz w:val="24"/>
          <w:szCs w:val="24"/>
        </w:rPr>
        <w:t>Is. 30:</w:t>
      </w:r>
      <w:r w:rsidRPr="00A80388">
        <w:rPr>
          <w:rFonts w:ascii="Arial" w:hAnsi="Arial" w:cs="Arial"/>
          <w:sz w:val="24"/>
          <w:szCs w:val="24"/>
        </w:rPr>
        <w:t>33</w:t>
      </w:r>
      <w:r>
        <w:rPr>
          <w:rFonts w:ascii="Arial" w:hAnsi="Arial" w:cs="Arial"/>
          <w:sz w:val="24"/>
          <w:szCs w:val="24"/>
        </w:rPr>
        <w:t xml:space="preserve">; </w:t>
      </w:r>
      <w:r w:rsidRPr="00A80388">
        <w:rPr>
          <w:rFonts w:ascii="Arial" w:hAnsi="Arial" w:cs="Arial"/>
          <w:sz w:val="24"/>
          <w:szCs w:val="24"/>
        </w:rPr>
        <w:t xml:space="preserve"> Jer.</w:t>
      </w:r>
      <w:r>
        <w:rPr>
          <w:rFonts w:ascii="Arial" w:hAnsi="Arial" w:cs="Arial"/>
          <w:sz w:val="24"/>
          <w:szCs w:val="24"/>
        </w:rPr>
        <w:t>7:</w:t>
      </w:r>
      <w:r w:rsidRPr="00A80388">
        <w:rPr>
          <w:rFonts w:ascii="Arial" w:hAnsi="Arial" w:cs="Arial"/>
          <w:sz w:val="24"/>
          <w:szCs w:val="24"/>
        </w:rPr>
        <w:t xml:space="preserve"> 31) And it is said that Josiah, the good king, </w:t>
      </w:r>
      <w:r>
        <w:rPr>
          <w:rFonts w:ascii="Arial" w:hAnsi="Arial" w:cs="Arial"/>
          <w:sz w:val="24"/>
          <w:szCs w:val="24"/>
        </w:rPr>
        <w:t>“</w:t>
      </w:r>
      <w:r w:rsidRPr="00A80388">
        <w:rPr>
          <w:rFonts w:ascii="Arial" w:hAnsi="Arial" w:cs="Arial"/>
          <w:sz w:val="24"/>
          <w:szCs w:val="24"/>
        </w:rPr>
        <w:t>defiled the place;</w:t>
      </w:r>
      <w:r>
        <w:rPr>
          <w:rFonts w:ascii="Arial" w:hAnsi="Arial" w:cs="Arial"/>
          <w:sz w:val="24"/>
          <w:szCs w:val="24"/>
        </w:rPr>
        <w:t>”</w:t>
      </w:r>
      <w:r w:rsidRPr="00A80388">
        <w:rPr>
          <w:rFonts w:ascii="Arial" w:hAnsi="Arial" w:cs="Arial"/>
          <w:sz w:val="24"/>
          <w:szCs w:val="24"/>
        </w:rPr>
        <w:t xml:space="preserve"> that is, he destroyed it for the purpose for which it had been used by those wretched parents who had been deluded </w:t>
      </w:r>
      <w:r>
        <w:rPr>
          <w:rFonts w:ascii="Arial" w:hAnsi="Arial" w:cs="Arial"/>
          <w:sz w:val="24"/>
          <w:szCs w:val="24"/>
        </w:rPr>
        <w:t>in</w:t>
      </w:r>
      <w:r w:rsidRPr="00A80388">
        <w:rPr>
          <w:rFonts w:ascii="Arial" w:hAnsi="Arial" w:cs="Arial"/>
          <w:sz w:val="24"/>
          <w:szCs w:val="24"/>
        </w:rPr>
        <w:t>to sacrific</w:t>
      </w:r>
      <w:r>
        <w:rPr>
          <w:rFonts w:ascii="Arial" w:hAnsi="Arial" w:cs="Arial"/>
          <w:sz w:val="24"/>
          <w:szCs w:val="24"/>
        </w:rPr>
        <w:t>ing</w:t>
      </w:r>
      <w:r w:rsidRPr="00A80388">
        <w:rPr>
          <w:rFonts w:ascii="Arial" w:hAnsi="Arial" w:cs="Arial"/>
          <w:sz w:val="24"/>
          <w:szCs w:val="24"/>
        </w:rPr>
        <w:t xml:space="preserve"> their children to the idol-god Molech in this spot. (See 2 Kings </w:t>
      </w:r>
      <w:r>
        <w:rPr>
          <w:rFonts w:ascii="Arial" w:hAnsi="Arial" w:cs="Arial"/>
          <w:sz w:val="24"/>
          <w:szCs w:val="24"/>
        </w:rPr>
        <w:t>23:</w:t>
      </w:r>
      <w:r w:rsidRPr="00A80388">
        <w:rPr>
          <w:rFonts w:ascii="Arial" w:hAnsi="Arial" w:cs="Arial"/>
          <w:sz w:val="24"/>
          <w:szCs w:val="24"/>
        </w:rPr>
        <w:t>10) For</w:t>
      </w:r>
      <w:r>
        <w:rPr>
          <w:rFonts w:ascii="Arial" w:hAnsi="Arial" w:cs="Arial"/>
          <w:sz w:val="24"/>
          <w:szCs w:val="24"/>
        </w:rPr>
        <w:t>,</w:t>
      </w:r>
      <w:r w:rsidRPr="00A80388">
        <w:rPr>
          <w:rFonts w:ascii="Arial" w:hAnsi="Arial" w:cs="Arial"/>
          <w:sz w:val="24"/>
          <w:szCs w:val="24"/>
        </w:rPr>
        <w:t xml:space="preserve"> by destroying it, that cruel, unnatural, and impious practice could no more be done </w:t>
      </w:r>
      <w:r>
        <w:rPr>
          <w:rFonts w:ascii="Arial" w:hAnsi="Arial" w:cs="Arial"/>
          <w:sz w:val="24"/>
          <w:szCs w:val="24"/>
        </w:rPr>
        <w:t>there</w:t>
      </w:r>
      <w:r w:rsidRPr="00A80388">
        <w:rPr>
          <w:rFonts w:ascii="Arial" w:hAnsi="Arial" w:cs="Arial"/>
          <w:sz w:val="24"/>
          <w:szCs w:val="24"/>
        </w:rPr>
        <w:t xml:space="preserve">. Some have thought that the name Tophet took its rise from </w:t>
      </w:r>
      <w:r w:rsidRPr="00F14CD1">
        <w:rPr>
          <w:rFonts w:ascii="Arial" w:hAnsi="Arial" w:cs="Arial"/>
          <w:i/>
          <w:iCs/>
          <w:sz w:val="24"/>
          <w:szCs w:val="24"/>
        </w:rPr>
        <w:t>Thoph</w:t>
      </w:r>
      <w:r w:rsidRPr="00A80388">
        <w:rPr>
          <w:rFonts w:ascii="Arial" w:hAnsi="Arial" w:cs="Arial"/>
          <w:sz w:val="24"/>
          <w:szCs w:val="24"/>
        </w:rPr>
        <w:t xml:space="preserve">, a drum; for it is supposed, that this, and perhaps other musical instruments, </w:t>
      </w:r>
      <w:r>
        <w:rPr>
          <w:rFonts w:ascii="Arial" w:hAnsi="Arial" w:cs="Arial"/>
          <w:sz w:val="24"/>
          <w:szCs w:val="24"/>
        </w:rPr>
        <w:t>were</w:t>
      </w:r>
      <w:r w:rsidRPr="00A80388">
        <w:rPr>
          <w:rFonts w:ascii="Arial" w:hAnsi="Arial" w:cs="Arial"/>
          <w:sz w:val="24"/>
          <w:szCs w:val="24"/>
        </w:rPr>
        <w:t xml:space="preserve"> loudly sounded on those occasions, to drown </w:t>
      </w:r>
      <w:r>
        <w:rPr>
          <w:rFonts w:ascii="Arial" w:hAnsi="Arial" w:cs="Arial"/>
          <w:sz w:val="24"/>
          <w:szCs w:val="24"/>
        </w:rPr>
        <w:t xml:space="preserve">out </w:t>
      </w:r>
      <w:r w:rsidRPr="00A80388">
        <w:rPr>
          <w:rFonts w:ascii="Arial" w:hAnsi="Arial" w:cs="Arial"/>
          <w:sz w:val="24"/>
          <w:szCs w:val="24"/>
        </w:rPr>
        <w:t xml:space="preserve">the piercing cries of the poor children. The name of </w:t>
      </w:r>
      <w:r w:rsidRPr="00F14CD1">
        <w:rPr>
          <w:rFonts w:ascii="Arial" w:hAnsi="Arial" w:cs="Arial"/>
          <w:i/>
          <w:iCs/>
          <w:sz w:val="24"/>
          <w:szCs w:val="24"/>
        </w:rPr>
        <w:t>Hinnom</w:t>
      </w:r>
      <w:r w:rsidRPr="00A80388">
        <w:rPr>
          <w:rFonts w:ascii="Arial" w:hAnsi="Arial" w:cs="Arial"/>
          <w:sz w:val="24"/>
          <w:szCs w:val="24"/>
        </w:rPr>
        <w:t xml:space="preserve"> is derived from the sons of Hinnom. (Joshua </w:t>
      </w:r>
      <w:r>
        <w:rPr>
          <w:rFonts w:ascii="Arial" w:hAnsi="Arial" w:cs="Arial"/>
          <w:sz w:val="24"/>
          <w:szCs w:val="24"/>
        </w:rPr>
        <w:t>15:</w:t>
      </w:r>
      <w:r w:rsidRPr="00A80388">
        <w:rPr>
          <w:rFonts w:ascii="Arial" w:hAnsi="Arial" w:cs="Arial"/>
          <w:sz w:val="24"/>
          <w:szCs w:val="24"/>
        </w:rPr>
        <w:t xml:space="preserve">8.) See </w:t>
      </w:r>
      <w:r w:rsidRPr="003038A2">
        <w:rPr>
          <w:rFonts w:ascii="Arial" w:hAnsi="Arial" w:cs="Arial"/>
          <w:caps/>
          <w:sz w:val="24"/>
          <w:szCs w:val="24"/>
        </w:rPr>
        <w:t>Molech</w:t>
      </w:r>
      <w:r w:rsidRPr="00A80388">
        <w:rPr>
          <w:rFonts w:ascii="Arial" w:hAnsi="Arial" w:cs="Arial"/>
          <w:sz w:val="24"/>
          <w:szCs w:val="24"/>
        </w:rPr>
        <w:t>.</w:t>
      </w:r>
    </w:p>
    <w:p w:rsidR="003020C1" w:rsidRPr="003038A2" w:rsidRDefault="003020C1" w:rsidP="00C40662">
      <w:pPr>
        <w:spacing w:after="0" w:line="276" w:lineRule="auto"/>
        <w:jc w:val="both"/>
        <w:rPr>
          <w:rFonts w:ascii="Arial" w:hAnsi="Arial" w:cs="Arial"/>
          <w:b/>
          <w:bCs/>
          <w:sz w:val="24"/>
          <w:szCs w:val="24"/>
        </w:rPr>
      </w:pPr>
      <w:r w:rsidRPr="003038A2">
        <w:rPr>
          <w:rFonts w:ascii="Arial" w:hAnsi="Arial" w:cs="Arial"/>
          <w:b/>
          <w:bCs/>
          <w:sz w:val="24"/>
          <w:szCs w:val="24"/>
        </w:rPr>
        <w:lastRenderedPageBreak/>
        <w:t>HIRAM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King of Tyre. A name </w:t>
      </w:r>
      <w:r>
        <w:rPr>
          <w:rFonts w:ascii="Arial" w:hAnsi="Arial" w:cs="Arial"/>
          <w:sz w:val="24"/>
          <w:szCs w:val="24"/>
        </w:rPr>
        <w:t>rendered</w:t>
      </w:r>
      <w:r w:rsidRPr="00A80388">
        <w:rPr>
          <w:rFonts w:ascii="Arial" w:hAnsi="Arial" w:cs="Arial"/>
          <w:sz w:val="24"/>
          <w:szCs w:val="24"/>
        </w:rPr>
        <w:t xml:space="preserve"> memorable from his friendship with Solomon. His name, according to the Hebrew phraseology, </w:t>
      </w:r>
      <w:r w:rsidRPr="00526315">
        <w:rPr>
          <w:rFonts w:ascii="Arial" w:hAnsi="Arial" w:cs="Arial"/>
          <w:i/>
          <w:iCs/>
          <w:sz w:val="24"/>
          <w:szCs w:val="24"/>
        </w:rPr>
        <w:t>Huram</w:t>
      </w:r>
      <w:r w:rsidRPr="00A80388">
        <w:rPr>
          <w:rFonts w:ascii="Arial" w:hAnsi="Arial" w:cs="Arial"/>
          <w:sz w:val="24"/>
          <w:szCs w:val="24"/>
        </w:rPr>
        <w:t xml:space="preserve"> </w:t>
      </w:r>
      <w:r w:rsidR="002A7572">
        <w:rPr>
          <w:rFonts w:ascii="Arial" w:hAnsi="Arial" w:cs="Arial"/>
          <w:sz w:val="24"/>
          <w:szCs w:val="24"/>
        </w:rPr>
        <w:t>means</w:t>
      </w:r>
      <w:r w:rsidRPr="00A80388">
        <w:rPr>
          <w:rFonts w:ascii="Arial" w:hAnsi="Arial" w:cs="Arial"/>
          <w:sz w:val="24"/>
          <w:szCs w:val="24"/>
        </w:rPr>
        <w:t xml:space="preserve"> a lifting up. (See </w:t>
      </w:r>
      <w:r>
        <w:rPr>
          <w:rFonts w:ascii="Arial" w:hAnsi="Arial" w:cs="Arial"/>
          <w:sz w:val="24"/>
          <w:szCs w:val="24"/>
        </w:rPr>
        <w:t>1</w:t>
      </w:r>
      <w:r w:rsidRPr="00A80388">
        <w:rPr>
          <w:rFonts w:ascii="Arial" w:hAnsi="Arial" w:cs="Arial"/>
          <w:sz w:val="24"/>
          <w:szCs w:val="24"/>
        </w:rPr>
        <w:t xml:space="preserve"> Kings </w:t>
      </w:r>
      <w:r>
        <w:rPr>
          <w:rFonts w:ascii="Arial" w:hAnsi="Arial" w:cs="Arial"/>
          <w:sz w:val="24"/>
          <w:szCs w:val="24"/>
        </w:rPr>
        <w:t>5:</w:t>
      </w:r>
      <w:r w:rsidRPr="00A80388">
        <w:rPr>
          <w:rFonts w:ascii="Arial" w:hAnsi="Arial" w:cs="Arial"/>
          <w:sz w:val="24"/>
          <w:szCs w:val="24"/>
        </w:rPr>
        <w:t>1)</w:t>
      </w:r>
    </w:p>
    <w:p w:rsidR="003020C1" w:rsidRDefault="003020C1" w:rsidP="00C40662">
      <w:pPr>
        <w:spacing w:after="0" w:line="276" w:lineRule="auto"/>
        <w:jc w:val="both"/>
        <w:rPr>
          <w:rFonts w:ascii="Arial" w:hAnsi="Arial" w:cs="Arial"/>
          <w:sz w:val="24"/>
          <w:szCs w:val="24"/>
        </w:rPr>
      </w:pPr>
    </w:p>
    <w:p w:rsidR="003020C1" w:rsidRPr="003038A2" w:rsidRDefault="003020C1" w:rsidP="00C40662">
      <w:pPr>
        <w:spacing w:after="0" w:line="276" w:lineRule="auto"/>
        <w:jc w:val="both"/>
        <w:rPr>
          <w:rFonts w:ascii="Arial" w:hAnsi="Arial" w:cs="Arial"/>
          <w:b/>
          <w:bCs/>
          <w:sz w:val="24"/>
          <w:szCs w:val="24"/>
        </w:rPr>
      </w:pPr>
      <w:r w:rsidRPr="003038A2">
        <w:rPr>
          <w:rFonts w:ascii="Arial" w:hAnsi="Arial" w:cs="Arial"/>
          <w:b/>
          <w:bCs/>
          <w:sz w:val="24"/>
          <w:szCs w:val="24"/>
        </w:rPr>
        <w:t>HIRELING</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In Scriptur</w:t>
      </w:r>
      <w:r>
        <w:rPr>
          <w:rFonts w:ascii="Arial" w:hAnsi="Arial" w:cs="Arial"/>
          <w:sz w:val="24"/>
          <w:szCs w:val="24"/>
        </w:rPr>
        <w:t>al</w:t>
      </w:r>
      <w:r w:rsidRPr="00A80388">
        <w:rPr>
          <w:rFonts w:ascii="Arial" w:hAnsi="Arial" w:cs="Arial"/>
          <w:sz w:val="24"/>
          <w:szCs w:val="24"/>
        </w:rPr>
        <w:t xml:space="preserve"> language, our nature is frequently spoken of as </w:t>
      </w:r>
      <w:r>
        <w:rPr>
          <w:rFonts w:ascii="Arial" w:hAnsi="Arial" w:cs="Arial"/>
          <w:sz w:val="24"/>
          <w:szCs w:val="24"/>
        </w:rPr>
        <w:t>like a</w:t>
      </w:r>
      <w:r w:rsidRPr="00A80388">
        <w:rPr>
          <w:rFonts w:ascii="Arial" w:hAnsi="Arial" w:cs="Arial"/>
          <w:sz w:val="24"/>
          <w:szCs w:val="24"/>
        </w:rPr>
        <w:t xml:space="preserve"> hireling. </w:t>
      </w:r>
      <w:r>
        <w:rPr>
          <w:rFonts w:ascii="Arial" w:hAnsi="Arial" w:cs="Arial"/>
          <w:sz w:val="24"/>
          <w:szCs w:val="24"/>
        </w:rPr>
        <w:t>“</w:t>
      </w:r>
      <w:r w:rsidRPr="00A80388">
        <w:rPr>
          <w:rFonts w:ascii="Arial" w:hAnsi="Arial" w:cs="Arial"/>
          <w:sz w:val="24"/>
          <w:szCs w:val="24"/>
        </w:rPr>
        <w:t xml:space="preserve">Is </w:t>
      </w:r>
      <w:r>
        <w:rPr>
          <w:rFonts w:ascii="Arial" w:hAnsi="Arial" w:cs="Arial"/>
          <w:sz w:val="24"/>
          <w:szCs w:val="24"/>
        </w:rPr>
        <w:t>there</w:t>
      </w:r>
      <w:r w:rsidRPr="00A80388">
        <w:rPr>
          <w:rFonts w:ascii="Arial" w:hAnsi="Arial" w:cs="Arial"/>
          <w:sz w:val="24"/>
          <w:szCs w:val="24"/>
        </w:rPr>
        <w:t xml:space="preserve"> not an appointed time to man upon earth? are not his days also like the days of an hireling?</w:t>
      </w:r>
      <w:r>
        <w:rPr>
          <w:rFonts w:ascii="Arial" w:hAnsi="Arial" w:cs="Arial"/>
          <w:sz w:val="24"/>
          <w:szCs w:val="24"/>
        </w:rPr>
        <w:t>”</w:t>
      </w:r>
      <w:r w:rsidRPr="00A80388">
        <w:rPr>
          <w:rFonts w:ascii="Arial" w:hAnsi="Arial" w:cs="Arial"/>
          <w:sz w:val="24"/>
          <w:szCs w:val="24"/>
        </w:rPr>
        <w:t xml:space="preserve"> (Job </w:t>
      </w:r>
      <w:r>
        <w:rPr>
          <w:rFonts w:ascii="Arial" w:hAnsi="Arial" w:cs="Arial"/>
          <w:sz w:val="24"/>
          <w:szCs w:val="24"/>
        </w:rPr>
        <w:t>7:</w:t>
      </w:r>
      <w:r w:rsidRPr="00A80388">
        <w:rPr>
          <w:rFonts w:ascii="Arial" w:hAnsi="Arial" w:cs="Arial"/>
          <w:sz w:val="24"/>
          <w:szCs w:val="24"/>
        </w:rPr>
        <w:t xml:space="preserve">1) By the law, the Lord made a gracious provision for the hireling, commanding that his wages should not abide all night until the morning. (Lev. </w:t>
      </w:r>
      <w:r>
        <w:rPr>
          <w:rFonts w:ascii="Arial" w:hAnsi="Arial" w:cs="Arial"/>
          <w:sz w:val="24"/>
          <w:szCs w:val="24"/>
        </w:rPr>
        <w:t>19:</w:t>
      </w:r>
      <w:r w:rsidRPr="00A80388">
        <w:rPr>
          <w:rFonts w:ascii="Arial" w:hAnsi="Arial" w:cs="Arial"/>
          <w:sz w:val="24"/>
          <w:szCs w:val="24"/>
        </w:rPr>
        <w:t>13) Under the gospel, the term hireling is</w:t>
      </w:r>
      <w:r>
        <w:rPr>
          <w:rFonts w:ascii="Arial" w:hAnsi="Arial" w:cs="Arial"/>
          <w:sz w:val="24"/>
          <w:szCs w:val="24"/>
        </w:rPr>
        <w:t>,</w:t>
      </w:r>
      <w:r w:rsidRPr="00A80388">
        <w:rPr>
          <w:rFonts w:ascii="Arial" w:hAnsi="Arial" w:cs="Arial"/>
          <w:sz w:val="24"/>
          <w:szCs w:val="24"/>
        </w:rPr>
        <w:t xml:space="preserve"> and </w:t>
      </w:r>
      <w:r>
        <w:rPr>
          <w:rFonts w:ascii="Arial" w:hAnsi="Arial" w:cs="Arial"/>
          <w:sz w:val="24"/>
          <w:szCs w:val="24"/>
        </w:rPr>
        <w:t xml:space="preserve">is </w:t>
      </w:r>
      <w:r w:rsidRPr="00A80388">
        <w:rPr>
          <w:rFonts w:ascii="Arial" w:hAnsi="Arial" w:cs="Arial"/>
          <w:sz w:val="24"/>
          <w:szCs w:val="24"/>
        </w:rPr>
        <w:t>also</w:t>
      </w:r>
      <w:r>
        <w:rPr>
          <w:rFonts w:ascii="Arial" w:hAnsi="Arial" w:cs="Arial"/>
          <w:sz w:val="24"/>
          <w:szCs w:val="24"/>
        </w:rPr>
        <w:t>,</w:t>
      </w:r>
      <w:r w:rsidRPr="00A80388">
        <w:rPr>
          <w:rFonts w:ascii="Arial" w:hAnsi="Arial" w:cs="Arial"/>
          <w:sz w:val="24"/>
          <w:szCs w:val="24"/>
        </w:rPr>
        <w:t xml:space="preserve"> as a mark of worthlessness. Thus faithful servants of the Lord, in the ministry of his word and ordinances, are described as labourers sent into the vineyard by the </w:t>
      </w:r>
      <w:r>
        <w:rPr>
          <w:rFonts w:ascii="Arial" w:hAnsi="Arial" w:cs="Arial"/>
          <w:sz w:val="24"/>
          <w:szCs w:val="24"/>
        </w:rPr>
        <w:t>“</w:t>
      </w:r>
      <w:r w:rsidRPr="00A80388">
        <w:rPr>
          <w:rFonts w:ascii="Arial" w:hAnsi="Arial" w:cs="Arial"/>
          <w:sz w:val="24"/>
          <w:szCs w:val="24"/>
        </w:rPr>
        <w:t>Almighty Householder, and who, after the labour of the day, are called home to receive their hire; beginning from the last to the first. So that solemnly engaged in Christ</w:t>
      </w:r>
      <w:r>
        <w:rPr>
          <w:rFonts w:ascii="Arial" w:hAnsi="Arial" w:cs="Arial"/>
          <w:sz w:val="24"/>
          <w:szCs w:val="24"/>
        </w:rPr>
        <w:t>’</w:t>
      </w:r>
      <w:r w:rsidRPr="00A80388">
        <w:rPr>
          <w:rFonts w:ascii="Arial" w:hAnsi="Arial" w:cs="Arial"/>
          <w:sz w:val="24"/>
          <w:szCs w:val="24"/>
        </w:rPr>
        <w:t xml:space="preserve">s service, and hired </w:t>
      </w:r>
      <w:r>
        <w:rPr>
          <w:rFonts w:ascii="Arial" w:hAnsi="Arial" w:cs="Arial"/>
          <w:sz w:val="24"/>
          <w:szCs w:val="24"/>
        </w:rPr>
        <w:t>for</w:t>
      </w:r>
      <w:r w:rsidRPr="00A80388">
        <w:rPr>
          <w:rFonts w:ascii="Arial" w:hAnsi="Arial" w:cs="Arial"/>
          <w:sz w:val="24"/>
          <w:szCs w:val="24"/>
        </w:rPr>
        <w:t xml:space="preserve"> the work, they are supposed to labour in the word and doctrine with a single eye to the Lord</w:t>
      </w:r>
      <w:r>
        <w:rPr>
          <w:rFonts w:ascii="Arial" w:hAnsi="Arial" w:cs="Arial"/>
          <w:sz w:val="24"/>
          <w:szCs w:val="24"/>
        </w:rPr>
        <w:t>’</w:t>
      </w:r>
      <w:r w:rsidRPr="00A80388">
        <w:rPr>
          <w:rFonts w:ascii="Arial" w:hAnsi="Arial" w:cs="Arial"/>
          <w:sz w:val="24"/>
          <w:szCs w:val="24"/>
        </w:rPr>
        <w:t>s glory. They are</w:t>
      </w:r>
      <w:r>
        <w:rPr>
          <w:rFonts w:ascii="Arial" w:hAnsi="Arial" w:cs="Arial"/>
          <w:sz w:val="24"/>
          <w:szCs w:val="24"/>
        </w:rPr>
        <w:t>,</w:t>
      </w:r>
      <w:r w:rsidRPr="00A80388">
        <w:rPr>
          <w:rFonts w:ascii="Arial" w:hAnsi="Arial" w:cs="Arial"/>
          <w:sz w:val="24"/>
          <w:szCs w:val="24"/>
        </w:rPr>
        <w:t xml:space="preserve"> as instruments in the Lord</w:t>
      </w:r>
      <w:r>
        <w:rPr>
          <w:rFonts w:ascii="Arial" w:hAnsi="Arial" w:cs="Arial"/>
          <w:sz w:val="24"/>
          <w:szCs w:val="24"/>
        </w:rPr>
        <w:t>’</w:t>
      </w:r>
      <w:r w:rsidRPr="00A80388">
        <w:rPr>
          <w:rFonts w:ascii="Arial" w:hAnsi="Arial" w:cs="Arial"/>
          <w:sz w:val="24"/>
          <w:szCs w:val="24"/>
        </w:rPr>
        <w:t>s hand</w:t>
      </w:r>
      <w:r>
        <w:rPr>
          <w:rFonts w:ascii="Arial" w:hAnsi="Arial" w:cs="Arial"/>
          <w:sz w:val="24"/>
          <w:szCs w:val="24"/>
        </w:rPr>
        <w:t>,</w:t>
      </w:r>
      <w:r w:rsidRPr="00A80388">
        <w:rPr>
          <w:rFonts w:ascii="Arial" w:hAnsi="Arial" w:cs="Arial"/>
          <w:sz w:val="24"/>
          <w:szCs w:val="24"/>
        </w:rPr>
        <w:t xml:space="preserve"> to break up the fallow ground of the hearts of their people, and to water the garden of Jesus. (</w:t>
      </w:r>
      <w:r>
        <w:rPr>
          <w:rFonts w:ascii="Arial" w:hAnsi="Arial" w:cs="Arial"/>
          <w:sz w:val="24"/>
          <w:szCs w:val="24"/>
        </w:rPr>
        <w:t>Mat.</w:t>
      </w:r>
      <w:r w:rsidR="002A7572">
        <w:rPr>
          <w:rFonts w:ascii="Arial" w:hAnsi="Arial" w:cs="Arial"/>
          <w:sz w:val="24"/>
          <w:szCs w:val="24"/>
        </w:rPr>
        <w:t xml:space="preserve"> </w:t>
      </w:r>
      <w:r>
        <w:rPr>
          <w:rFonts w:ascii="Arial" w:hAnsi="Arial" w:cs="Arial"/>
          <w:sz w:val="24"/>
          <w:szCs w:val="24"/>
        </w:rPr>
        <w:t>20:</w:t>
      </w:r>
      <w:r w:rsidRPr="00A80388">
        <w:rPr>
          <w:rFonts w:ascii="Arial" w:hAnsi="Arial" w:cs="Arial"/>
          <w:sz w:val="24"/>
          <w:szCs w:val="24"/>
        </w:rPr>
        <w:t xml:space="preserve">1-16) </w:t>
      </w:r>
      <w:r>
        <w:rPr>
          <w:rFonts w:ascii="Arial" w:hAnsi="Arial" w:cs="Arial"/>
          <w:sz w:val="24"/>
          <w:szCs w:val="24"/>
        </w:rPr>
        <w:t>Where</w:t>
      </w:r>
      <w:r w:rsidRPr="00A80388">
        <w:rPr>
          <w:rFonts w:ascii="Arial" w:hAnsi="Arial" w:cs="Arial"/>
          <w:sz w:val="24"/>
          <w:szCs w:val="24"/>
        </w:rPr>
        <w:t xml:space="preserve">as the hirelings, who enter the service of the Lord Jesus, not for love to the Lord, nor affection </w:t>
      </w:r>
      <w:r>
        <w:rPr>
          <w:rFonts w:ascii="Arial" w:hAnsi="Arial" w:cs="Arial"/>
          <w:sz w:val="24"/>
          <w:szCs w:val="24"/>
        </w:rPr>
        <w:t>for</w:t>
      </w:r>
      <w:r w:rsidRPr="00A80388">
        <w:rPr>
          <w:rFonts w:ascii="Arial" w:hAnsi="Arial" w:cs="Arial"/>
          <w:sz w:val="24"/>
          <w:szCs w:val="24"/>
        </w:rPr>
        <w:t xml:space="preserve"> his people, are represented as engaged only for filthy lucre</w:t>
      </w:r>
      <w:r>
        <w:rPr>
          <w:rFonts w:ascii="Arial" w:hAnsi="Arial" w:cs="Arial"/>
          <w:sz w:val="24"/>
          <w:szCs w:val="24"/>
        </w:rPr>
        <w:t>’</w:t>
      </w:r>
      <w:r w:rsidRPr="00A80388">
        <w:rPr>
          <w:rFonts w:ascii="Arial" w:hAnsi="Arial" w:cs="Arial"/>
          <w:sz w:val="24"/>
          <w:szCs w:val="24"/>
        </w:rPr>
        <w:t>s sake. These seek the fleece, not to serve the flock. They look for gain, everyone to his own quarter; for so the prophet describes them.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56:</w:t>
      </w:r>
      <w:r w:rsidRPr="00A80388">
        <w:rPr>
          <w:rFonts w:ascii="Arial" w:hAnsi="Arial" w:cs="Arial"/>
          <w:sz w:val="24"/>
          <w:szCs w:val="24"/>
        </w:rPr>
        <w:t>11) Our Lord, in his unequalled manner, ha</w:t>
      </w:r>
      <w:r>
        <w:rPr>
          <w:rFonts w:ascii="Arial" w:hAnsi="Arial" w:cs="Arial"/>
          <w:sz w:val="24"/>
          <w:szCs w:val="24"/>
        </w:rPr>
        <w:t>s</w:t>
      </w:r>
      <w:r w:rsidRPr="00A80388">
        <w:rPr>
          <w:rFonts w:ascii="Arial" w:hAnsi="Arial" w:cs="Arial"/>
          <w:sz w:val="24"/>
          <w:szCs w:val="24"/>
        </w:rPr>
        <w:t xml:space="preserve"> strikingly defined their character. (John </w:t>
      </w:r>
      <w:r>
        <w:rPr>
          <w:rFonts w:ascii="Arial" w:hAnsi="Arial" w:cs="Arial"/>
          <w:sz w:val="24"/>
          <w:szCs w:val="24"/>
        </w:rPr>
        <w:t>10:12-</w:t>
      </w:r>
      <w:r w:rsidRPr="00A80388">
        <w:rPr>
          <w:rFonts w:ascii="Arial" w:hAnsi="Arial" w:cs="Arial"/>
          <w:sz w:val="24"/>
          <w:szCs w:val="24"/>
        </w:rPr>
        <w:t>13)</w:t>
      </w:r>
    </w:p>
    <w:p w:rsidR="003020C1" w:rsidRPr="00A80388" w:rsidRDefault="003020C1" w:rsidP="00C40662">
      <w:pPr>
        <w:spacing w:after="0" w:line="276" w:lineRule="auto"/>
        <w:jc w:val="both"/>
        <w:rPr>
          <w:rFonts w:ascii="Arial" w:hAnsi="Arial" w:cs="Arial"/>
          <w:sz w:val="24"/>
          <w:szCs w:val="24"/>
        </w:rPr>
      </w:pPr>
    </w:p>
    <w:p w:rsidR="003020C1" w:rsidRPr="003038A2" w:rsidRDefault="003020C1" w:rsidP="00C40662">
      <w:pPr>
        <w:spacing w:after="0" w:line="276" w:lineRule="auto"/>
        <w:jc w:val="both"/>
        <w:rPr>
          <w:rFonts w:ascii="Arial" w:hAnsi="Arial" w:cs="Arial"/>
          <w:b/>
          <w:bCs/>
          <w:sz w:val="24"/>
          <w:szCs w:val="24"/>
        </w:rPr>
      </w:pPr>
      <w:r w:rsidRPr="003038A2">
        <w:rPr>
          <w:rFonts w:ascii="Arial" w:hAnsi="Arial" w:cs="Arial"/>
          <w:b/>
          <w:bCs/>
          <w:sz w:val="24"/>
          <w:szCs w:val="24"/>
        </w:rPr>
        <w:t>HISS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In the general accepta</w:t>
      </w:r>
      <w:r>
        <w:rPr>
          <w:rFonts w:ascii="Arial" w:hAnsi="Arial" w:cs="Arial"/>
          <w:sz w:val="24"/>
          <w:szCs w:val="24"/>
        </w:rPr>
        <w:t>nce</w:t>
      </w:r>
      <w:r w:rsidRPr="00A80388">
        <w:rPr>
          <w:rFonts w:ascii="Arial" w:hAnsi="Arial" w:cs="Arial"/>
          <w:sz w:val="24"/>
          <w:szCs w:val="24"/>
        </w:rPr>
        <w:t xml:space="preserve"> of this word, as we now use it, it is universally, I believe, </w:t>
      </w:r>
      <w:r>
        <w:rPr>
          <w:rFonts w:ascii="Arial" w:hAnsi="Arial" w:cs="Arial"/>
          <w:sz w:val="24"/>
          <w:szCs w:val="24"/>
        </w:rPr>
        <w:t>considered</w:t>
      </w:r>
      <w:r w:rsidRPr="00A80388">
        <w:rPr>
          <w:rFonts w:ascii="Arial" w:hAnsi="Arial" w:cs="Arial"/>
          <w:sz w:val="24"/>
          <w:szCs w:val="24"/>
        </w:rPr>
        <w:t xml:space="preserve"> as a mark of reproach or contempt. And we find that it was so used from the earliest ages. The patriarch Job (</w:t>
      </w:r>
      <w:r>
        <w:rPr>
          <w:rFonts w:ascii="Arial" w:hAnsi="Arial" w:cs="Arial"/>
          <w:sz w:val="24"/>
          <w:szCs w:val="24"/>
        </w:rPr>
        <w:t>c</w:t>
      </w:r>
      <w:r w:rsidRPr="00A80388">
        <w:rPr>
          <w:rFonts w:ascii="Arial" w:hAnsi="Arial" w:cs="Arial"/>
          <w:sz w:val="24"/>
          <w:szCs w:val="24"/>
        </w:rPr>
        <w:t>hap</w:t>
      </w:r>
      <w:r>
        <w:rPr>
          <w:rFonts w:ascii="Arial" w:hAnsi="Arial" w:cs="Arial"/>
          <w:sz w:val="24"/>
          <w:szCs w:val="24"/>
        </w:rPr>
        <w:t>ter</w:t>
      </w:r>
      <w:r w:rsidRPr="00A80388">
        <w:rPr>
          <w:rFonts w:ascii="Arial" w:hAnsi="Arial" w:cs="Arial"/>
          <w:sz w:val="24"/>
          <w:szCs w:val="24"/>
        </w:rPr>
        <w:t xml:space="preserve"> </w:t>
      </w:r>
      <w:r>
        <w:rPr>
          <w:rFonts w:ascii="Arial" w:hAnsi="Arial" w:cs="Arial"/>
          <w:sz w:val="24"/>
          <w:szCs w:val="24"/>
        </w:rPr>
        <w:t>27:</w:t>
      </w:r>
      <w:r w:rsidRPr="00A80388">
        <w:rPr>
          <w:rFonts w:ascii="Arial" w:hAnsi="Arial" w:cs="Arial"/>
          <w:sz w:val="24"/>
          <w:szCs w:val="24"/>
        </w:rPr>
        <w:t>23) sa</w:t>
      </w:r>
      <w:r>
        <w:rPr>
          <w:rFonts w:ascii="Arial" w:hAnsi="Arial" w:cs="Arial"/>
          <w:sz w:val="24"/>
          <w:szCs w:val="24"/>
        </w:rPr>
        <w:t>ys</w:t>
      </w:r>
      <w:r w:rsidRPr="00A80388">
        <w:rPr>
          <w:rFonts w:ascii="Arial" w:hAnsi="Arial" w:cs="Arial"/>
          <w:sz w:val="24"/>
          <w:szCs w:val="24"/>
        </w:rPr>
        <w:t xml:space="preserve"> that the hypocrite shall be so confounded that</w:t>
      </w:r>
      <w:r>
        <w:rPr>
          <w:rFonts w:ascii="Arial" w:hAnsi="Arial" w:cs="Arial"/>
          <w:sz w:val="24"/>
          <w:szCs w:val="24"/>
        </w:rPr>
        <w:t>,</w:t>
      </w:r>
      <w:r w:rsidRPr="00A80388">
        <w:rPr>
          <w:rFonts w:ascii="Arial" w:hAnsi="Arial" w:cs="Arial"/>
          <w:sz w:val="24"/>
          <w:szCs w:val="24"/>
        </w:rPr>
        <w:t xml:space="preserve"> men shall clap their hands at him, and shall hiss him out of his place. And the Lord</w:t>
      </w:r>
      <w:r>
        <w:rPr>
          <w:rFonts w:ascii="Arial" w:hAnsi="Arial" w:cs="Arial"/>
          <w:sz w:val="24"/>
          <w:szCs w:val="24"/>
        </w:rPr>
        <w:t xml:space="preserve"> </w:t>
      </w:r>
      <w:r w:rsidRPr="00A80388">
        <w:rPr>
          <w:rFonts w:ascii="Arial" w:hAnsi="Arial" w:cs="Arial"/>
          <w:sz w:val="24"/>
          <w:szCs w:val="24"/>
        </w:rPr>
        <w:t>declared that</w:t>
      </w:r>
      <w:r>
        <w:rPr>
          <w:rFonts w:ascii="Arial" w:hAnsi="Arial" w:cs="Arial"/>
          <w:sz w:val="24"/>
          <w:szCs w:val="24"/>
        </w:rPr>
        <w:t>,</w:t>
      </w:r>
      <w:r w:rsidRPr="00A80388">
        <w:rPr>
          <w:rFonts w:ascii="Arial" w:hAnsi="Arial" w:cs="Arial"/>
          <w:sz w:val="24"/>
          <w:szCs w:val="24"/>
        </w:rPr>
        <w:t xml:space="preserve"> if the people departed from following him, he would cause the house which Solomon had built for the Lord to become a proverb and a bye-word, and men </w:t>
      </w:r>
      <w:r>
        <w:rPr>
          <w:rFonts w:ascii="Arial" w:hAnsi="Arial" w:cs="Arial"/>
          <w:sz w:val="24"/>
          <w:szCs w:val="24"/>
        </w:rPr>
        <w:t>w</w:t>
      </w:r>
      <w:r w:rsidRPr="00A80388">
        <w:rPr>
          <w:rFonts w:ascii="Arial" w:hAnsi="Arial" w:cs="Arial"/>
          <w:sz w:val="24"/>
          <w:szCs w:val="24"/>
        </w:rPr>
        <w:t xml:space="preserve">ould hiss at it as they passed by. (1 Kings </w:t>
      </w:r>
      <w:r>
        <w:rPr>
          <w:rFonts w:ascii="Arial" w:hAnsi="Arial" w:cs="Arial"/>
          <w:sz w:val="24"/>
          <w:szCs w:val="24"/>
        </w:rPr>
        <w:t>9:</w:t>
      </w:r>
      <w:r w:rsidRPr="00A80388">
        <w:rPr>
          <w:rFonts w:ascii="Arial" w:hAnsi="Arial" w:cs="Arial"/>
          <w:sz w:val="24"/>
          <w:szCs w:val="24"/>
        </w:rPr>
        <w:t>7</w:t>
      </w:r>
      <w:r>
        <w:rPr>
          <w:rFonts w:ascii="Arial" w:hAnsi="Arial" w:cs="Arial"/>
          <w:sz w:val="24"/>
          <w:szCs w:val="24"/>
        </w:rPr>
        <w:t>-</w:t>
      </w:r>
      <w:r w:rsidRPr="00A80388">
        <w:rPr>
          <w:rFonts w:ascii="Arial" w:hAnsi="Arial" w:cs="Arial"/>
          <w:sz w:val="24"/>
          <w:szCs w:val="24"/>
        </w:rPr>
        <w:t>8) But, beside this accepta</w:t>
      </w:r>
      <w:r>
        <w:rPr>
          <w:rFonts w:ascii="Arial" w:hAnsi="Arial" w:cs="Arial"/>
          <w:sz w:val="24"/>
          <w:szCs w:val="24"/>
        </w:rPr>
        <w:t>nce</w:t>
      </w:r>
      <w:r w:rsidRPr="00A80388">
        <w:rPr>
          <w:rFonts w:ascii="Arial" w:hAnsi="Arial" w:cs="Arial"/>
          <w:sz w:val="24"/>
          <w:szCs w:val="24"/>
        </w:rPr>
        <w:t xml:space="preserve"> of the word, certain it is that it is also used</w:t>
      </w:r>
      <w:r>
        <w:rPr>
          <w:rFonts w:ascii="Arial" w:hAnsi="Arial" w:cs="Arial"/>
          <w:sz w:val="24"/>
          <w:szCs w:val="24"/>
        </w:rPr>
        <w:t xml:space="preserve"> from</w:t>
      </w:r>
      <w:r w:rsidRPr="00A80388">
        <w:rPr>
          <w:rFonts w:ascii="Arial" w:hAnsi="Arial" w:cs="Arial"/>
          <w:sz w:val="24"/>
          <w:szCs w:val="24"/>
        </w:rPr>
        <w:t xml:space="preserve"> a favourable point of view, and sometimes means the call of the Lord to his ministers and messengers, for the performing his </w:t>
      </w:r>
      <w:r>
        <w:rPr>
          <w:rFonts w:ascii="Arial" w:hAnsi="Arial" w:cs="Arial"/>
          <w:sz w:val="24"/>
          <w:szCs w:val="24"/>
        </w:rPr>
        <w:t>sovereign</w:t>
      </w:r>
      <w:r w:rsidRPr="00A80388">
        <w:rPr>
          <w:rFonts w:ascii="Arial" w:hAnsi="Arial" w:cs="Arial"/>
          <w:sz w:val="24"/>
          <w:szCs w:val="24"/>
        </w:rPr>
        <w:t xml:space="preserve"> will and pleasure. Thus the Lord sa</w:t>
      </w:r>
      <w:r>
        <w:rPr>
          <w:rFonts w:ascii="Arial" w:hAnsi="Arial" w:cs="Arial"/>
          <w:sz w:val="24"/>
          <w:szCs w:val="24"/>
        </w:rPr>
        <w:t>ys</w:t>
      </w:r>
      <w:r w:rsidRPr="00A80388">
        <w:rPr>
          <w:rFonts w:ascii="Arial" w:hAnsi="Arial" w:cs="Arial"/>
          <w:sz w:val="24"/>
          <w:szCs w:val="24"/>
        </w:rPr>
        <w:t xml:space="preserve"> that he will </w:t>
      </w:r>
      <w:r>
        <w:rPr>
          <w:rFonts w:ascii="Arial" w:hAnsi="Arial" w:cs="Arial"/>
          <w:sz w:val="24"/>
          <w:szCs w:val="24"/>
        </w:rPr>
        <w:t>“</w:t>
      </w:r>
      <w:r w:rsidRPr="00A80388">
        <w:rPr>
          <w:rFonts w:ascii="Arial" w:hAnsi="Arial" w:cs="Arial"/>
          <w:sz w:val="24"/>
          <w:szCs w:val="24"/>
        </w:rPr>
        <w:t>lift up an ensign to the nations from far, and will hiss unto them, that is, will call them from the end of the earth.</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w:t>
      </w:r>
      <w:r w:rsidRPr="00A80388">
        <w:rPr>
          <w:rFonts w:ascii="Arial" w:hAnsi="Arial" w:cs="Arial"/>
          <w:sz w:val="24"/>
          <w:szCs w:val="24"/>
        </w:rPr>
        <w:t>26) So again</w:t>
      </w:r>
      <w:r>
        <w:rPr>
          <w:rFonts w:ascii="Arial" w:hAnsi="Arial" w:cs="Arial"/>
          <w:sz w:val="24"/>
          <w:szCs w:val="24"/>
        </w:rPr>
        <w:t>,</w:t>
      </w:r>
      <w:r w:rsidRPr="00A80388">
        <w:rPr>
          <w:rFonts w:ascii="Arial" w:hAnsi="Arial" w:cs="Arial"/>
          <w:sz w:val="24"/>
          <w:szCs w:val="24"/>
        </w:rPr>
        <w:t xml:space="preserve"> the bee of Egypt, and the bee of Assyria, meaning the armies of those nations, the Lord sa</w:t>
      </w:r>
      <w:r>
        <w:rPr>
          <w:rFonts w:ascii="Arial" w:hAnsi="Arial" w:cs="Arial"/>
          <w:sz w:val="24"/>
          <w:szCs w:val="24"/>
        </w:rPr>
        <w:t>ys that</w:t>
      </w:r>
      <w:r w:rsidRPr="00A80388">
        <w:rPr>
          <w:rFonts w:ascii="Arial" w:hAnsi="Arial" w:cs="Arial"/>
          <w:sz w:val="24"/>
          <w:szCs w:val="24"/>
        </w:rPr>
        <w:t xml:space="preserve"> he will hiss</w:t>
      </w:r>
      <w:r>
        <w:rPr>
          <w:rFonts w:ascii="Arial" w:hAnsi="Arial" w:cs="Arial"/>
          <w:sz w:val="24"/>
          <w:szCs w:val="24"/>
        </w:rPr>
        <w:t xml:space="preserve">; </w:t>
      </w:r>
      <w:r w:rsidRPr="00A80388">
        <w:rPr>
          <w:rFonts w:ascii="Arial" w:hAnsi="Arial" w:cs="Arial"/>
          <w:sz w:val="24"/>
          <w:szCs w:val="24"/>
        </w:rPr>
        <w:t>that is, will call them.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7:</w:t>
      </w:r>
      <w:r w:rsidRPr="00A80388">
        <w:rPr>
          <w:rFonts w:ascii="Arial" w:hAnsi="Arial" w:cs="Arial"/>
          <w:sz w:val="24"/>
          <w:szCs w:val="24"/>
        </w:rPr>
        <w:t xml:space="preserve">18) But the ultimate object of this hissing of the Lord, in his </w:t>
      </w:r>
      <w:r>
        <w:rPr>
          <w:rFonts w:ascii="Arial" w:hAnsi="Arial" w:cs="Arial"/>
          <w:sz w:val="24"/>
          <w:szCs w:val="24"/>
        </w:rPr>
        <w:t>sovereign</w:t>
      </w:r>
      <w:r w:rsidRPr="00A80388">
        <w:rPr>
          <w:rFonts w:ascii="Arial" w:hAnsi="Arial" w:cs="Arial"/>
          <w:sz w:val="24"/>
          <w:szCs w:val="24"/>
        </w:rPr>
        <w:t xml:space="preserve"> command, is to bring on the perpetual reproach of the ungodly. </w:t>
      </w:r>
      <w:r>
        <w:rPr>
          <w:rFonts w:ascii="Arial" w:hAnsi="Arial" w:cs="Arial"/>
          <w:sz w:val="24"/>
          <w:szCs w:val="24"/>
        </w:rPr>
        <w:t>“</w:t>
      </w:r>
      <w:r w:rsidRPr="00A80388">
        <w:rPr>
          <w:rFonts w:ascii="Arial" w:hAnsi="Arial" w:cs="Arial"/>
          <w:sz w:val="24"/>
          <w:szCs w:val="24"/>
        </w:rPr>
        <w:t xml:space="preserve">I will make this city desolate, and a hissing: everyone that passeth </w:t>
      </w:r>
      <w:r>
        <w:rPr>
          <w:rFonts w:ascii="Arial" w:hAnsi="Arial" w:cs="Arial"/>
          <w:sz w:val="24"/>
          <w:szCs w:val="24"/>
        </w:rPr>
        <w:t>there</w:t>
      </w:r>
      <w:r w:rsidRPr="00A80388">
        <w:rPr>
          <w:rFonts w:ascii="Arial" w:hAnsi="Arial" w:cs="Arial"/>
          <w:sz w:val="24"/>
          <w:szCs w:val="24"/>
        </w:rPr>
        <w:t xml:space="preserve">by shall be astonished, and hiss because of the plagues </w:t>
      </w:r>
      <w:r>
        <w:rPr>
          <w:rFonts w:ascii="Arial" w:hAnsi="Arial" w:cs="Arial"/>
          <w:sz w:val="24"/>
          <w:szCs w:val="24"/>
        </w:rPr>
        <w:t>there</w:t>
      </w:r>
      <w:r w:rsidRPr="00A80388">
        <w:rPr>
          <w:rFonts w:ascii="Arial" w:hAnsi="Arial" w:cs="Arial"/>
          <w:sz w:val="24"/>
          <w:szCs w:val="24"/>
        </w:rPr>
        <w:t>of.</w:t>
      </w:r>
      <w:r>
        <w:rPr>
          <w:rFonts w:ascii="Arial" w:hAnsi="Arial" w:cs="Arial"/>
          <w:sz w:val="24"/>
          <w:szCs w:val="24"/>
        </w:rPr>
        <w:t>”</w:t>
      </w:r>
      <w:r w:rsidRPr="00A80388">
        <w:rPr>
          <w:rFonts w:ascii="Arial" w:hAnsi="Arial" w:cs="Arial"/>
          <w:sz w:val="24"/>
          <w:szCs w:val="24"/>
        </w:rPr>
        <w:t xml:space="preserve"> (Jer. </w:t>
      </w:r>
      <w:r>
        <w:rPr>
          <w:rFonts w:ascii="Arial" w:hAnsi="Arial" w:cs="Arial"/>
          <w:sz w:val="24"/>
          <w:szCs w:val="24"/>
        </w:rPr>
        <w:t>19:</w:t>
      </w:r>
      <w:r w:rsidRPr="00A80388">
        <w:rPr>
          <w:rFonts w:ascii="Arial" w:hAnsi="Arial" w:cs="Arial"/>
          <w:sz w:val="24"/>
          <w:szCs w:val="24"/>
        </w:rPr>
        <w:t>8)</w:t>
      </w:r>
    </w:p>
    <w:p w:rsidR="003020C1" w:rsidRDefault="003020C1" w:rsidP="00C40662">
      <w:pPr>
        <w:spacing w:after="0" w:line="276" w:lineRule="auto"/>
        <w:jc w:val="both"/>
        <w:rPr>
          <w:rFonts w:ascii="Arial" w:hAnsi="Arial" w:cs="Arial"/>
          <w:sz w:val="24"/>
          <w:szCs w:val="24"/>
        </w:rPr>
      </w:pPr>
    </w:p>
    <w:p w:rsidR="002A7572" w:rsidRDefault="002A7572" w:rsidP="00C40662">
      <w:pPr>
        <w:spacing w:after="0" w:line="276" w:lineRule="auto"/>
        <w:jc w:val="both"/>
        <w:rPr>
          <w:rFonts w:ascii="Arial" w:hAnsi="Arial" w:cs="Arial"/>
          <w:b/>
          <w:bCs/>
          <w:sz w:val="24"/>
          <w:szCs w:val="24"/>
        </w:rPr>
      </w:pPr>
    </w:p>
    <w:p w:rsidR="003020C1" w:rsidRPr="003038A2" w:rsidRDefault="003020C1" w:rsidP="00C40662">
      <w:pPr>
        <w:spacing w:after="0" w:line="276" w:lineRule="auto"/>
        <w:jc w:val="both"/>
        <w:rPr>
          <w:rFonts w:ascii="Arial" w:hAnsi="Arial" w:cs="Arial"/>
          <w:b/>
          <w:bCs/>
          <w:sz w:val="24"/>
          <w:szCs w:val="24"/>
        </w:rPr>
      </w:pPr>
      <w:r w:rsidRPr="003038A2">
        <w:rPr>
          <w:rFonts w:ascii="Arial" w:hAnsi="Arial" w:cs="Arial"/>
          <w:b/>
          <w:bCs/>
          <w:sz w:val="24"/>
          <w:szCs w:val="24"/>
        </w:rPr>
        <w:lastRenderedPageBreak/>
        <w:t>HOBAB</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Jethro, and brother-in-law </w:t>
      </w:r>
      <w:r>
        <w:rPr>
          <w:rFonts w:ascii="Arial" w:hAnsi="Arial" w:cs="Arial"/>
          <w:sz w:val="24"/>
          <w:szCs w:val="24"/>
        </w:rPr>
        <w:t>of</w:t>
      </w:r>
      <w:r w:rsidRPr="00A80388">
        <w:rPr>
          <w:rFonts w:ascii="Arial" w:hAnsi="Arial" w:cs="Arial"/>
          <w:sz w:val="24"/>
          <w:szCs w:val="24"/>
        </w:rPr>
        <w:t xml:space="preserve"> Moses</w:t>
      </w:r>
      <w:r>
        <w:rPr>
          <w:rFonts w:ascii="Arial" w:hAnsi="Arial" w:cs="Arial"/>
          <w:sz w:val="24"/>
          <w:szCs w:val="24"/>
        </w:rPr>
        <w:t>.</w:t>
      </w:r>
      <w:r w:rsidRPr="00A80388">
        <w:rPr>
          <w:rFonts w:ascii="Arial" w:hAnsi="Arial" w:cs="Arial"/>
          <w:sz w:val="24"/>
          <w:szCs w:val="24"/>
        </w:rPr>
        <w:t xml:space="preserve"> His name </w:t>
      </w:r>
      <w:r>
        <w:rPr>
          <w:rFonts w:ascii="Arial" w:hAnsi="Arial" w:cs="Arial"/>
          <w:sz w:val="24"/>
          <w:szCs w:val="24"/>
        </w:rPr>
        <w:t>means</w:t>
      </w:r>
      <w:r w:rsidRPr="00A80388">
        <w:rPr>
          <w:rFonts w:ascii="Arial" w:hAnsi="Arial" w:cs="Arial"/>
          <w:sz w:val="24"/>
          <w:szCs w:val="24"/>
        </w:rPr>
        <w:t xml:space="preserve"> beloved, from </w:t>
      </w:r>
      <w:r w:rsidRPr="00F612E6">
        <w:rPr>
          <w:rFonts w:ascii="Arial" w:hAnsi="Arial" w:cs="Arial"/>
          <w:i/>
          <w:iCs/>
          <w:sz w:val="24"/>
          <w:szCs w:val="24"/>
        </w:rPr>
        <w:t>Chabab</w:t>
      </w:r>
      <w:r w:rsidRPr="00A80388">
        <w:rPr>
          <w:rFonts w:ascii="Arial" w:hAnsi="Arial" w:cs="Arial"/>
          <w:sz w:val="24"/>
          <w:szCs w:val="24"/>
        </w:rPr>
        <w:t>, to love.</w:t>
      </w:r>
    </w:p>
    <w:p w:rsidR="003020C1" w:rsidRPr="00A80388" w:rsidRDefault="003020C1" w:rsidP="00C40662">
      <w:pPr>
        <w:spacing w:after="0" w:line="276" w:lineRule="auto"/>
        <w:jc w:val="both"/>
        <w:rPr>
          <w:rFonts w:ascii="Arial" w:hAnsi="Arial" w:cs="Arial"/>
          <w:sz w:val="24"/>
          <w:szCs w:val="24"/>
        </w:rPr>
      </w:pPr>
    </w:p>
    <w:p w:rsidR="003020C1" w:rsidRPr="003038A2" w:rsidRDefault="003020C1" w:rsidP="00C40662">
      <w:pPr>
        <w:spacing w:after="0" w:line="276" w:lineRule="auto"/>
        <w:jc w:val="both"/>
        <w:rPr>
          <w:rFonts w:ascii="Arial" w:hAnsi="Arial" w:cs="Arial"/>
          <w:b/>
          <w:bCs/>
          <w:sz w:val="24"/>
          <w:szCs w:val="24"/>
        </w:rPr>
      </w:pPr>
      <w:r w:rsidRPr="003038A2">
        <w:rPr>
          <w:rFonts w:ascii="Arial" w:hAnsi="Arial" w:cs="Arial"/>
          <w:b/>
          <w:bCs/>
          <w:sz w:val="24"/>
          <w:szCs w:val="24"/>
        </w:rPr>
        <w:t>HODAVIAH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Of the tribe of Manasseh. (1 Chron. </w:t>
      </w:r>
      <w:r>
        <w:rPr>
          <w:rFonts w:ascii="Arial" w:hAnsi="Arial" w:cs="Arial"/>
          <w:sz w:val="24"/>
          <w:szCs w:val="24"/>
        </w:rPr>
        <w:t>5:</w:t>
      </w:r>
      <w:r w:rsidRPr="00A80388">
        <w:rPr>
          <w:rFonts w:ascii="Arial" w:hAnsi="Arial" w:cs="Arial"/>
          <w:sz w:val="24"/>
          <w:szCs w:val="24"/>
        </w:rPr>
        <w:t xml:space="preserve">24) His name is </w:t>
      </w:r>
      <w:r>
        <w:rPr>
          <w:rFonts w:ascii="Arial" w:hAnsi="Arial" w:cs="Arial"/>
          <w:sz w:val="24"/>
          <w:szCs w:val="24"/>
        </w:rPr>
        <w:t xml:space="preserve">a </w:t>
      </w:r>
      <w:r w:rsidRPr="00A80388">
        <w:rPr>
          <w:rFonts w:ascii="Arial" w:hAnsi="Arial" w:cs="Arial"/>
          <w:sz w:val="24"/>
          <w:szCs w:val="24"/>
        </w:rPr>
        <w:t xml:space="preserve">compound of </w:t>
      </w:r>
      <w:r w:rsidRPr="00F612E6">
        <w:rPr>
          <w:rFonts w:ascii="Arial" w:hAnsi="Arial" w:cs="Arial"/>
          <w:i/>
          <w:iCs/>
          <w:sz w:val="24"/>
          <w:szCs w:val="24"/>
        </w:rPr>
        <w:t>Hod</w:t>
      </w:r>
      <w:r w:rsidRPr="00A80388">
        <w:rPr>
          <w:rFonts w:ascii="Arial" w:hAnsi="Arial" w:cs="Arial"/>
          <w:sz w:val="24"/>
          <w:szCs w:val="24"/>
        </w:rPr>
        <w:t xml:space="preserve">, praise, and </w:t>
      </w:r>
      <w:r w:rsidRPr="00F612E6">
        <w:rPr>
          <w:rFonts w:ascii="Arial" w:hAnsi="Arial" w:cs="Arial"/>
          <w:i/>
          <w:iCs/>
          <w:sz w:val="24"/>
          <w:szCs w:val="24"/>
        </w:rPr>
        <w:t>Jah</w:t>
      </w:r>
      <w:r w:rsidRPr="00A80388">
        <w:rPr>
          <w:rFonts w:ascii="Arial" w:hAnsi="Arial" w:cs="Arial"/>
          <w:sz w:val="24"/>
          <w:szCs w:val="24"/>
        </w:rPr>
        <w:t>, the Lord.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3038A2">
        <w:rPr>
          <w:rFonts w:ascii="Arial" w:hAnsi="Arial" w:cs="Arial"/>
          <w:b/>
          <w:bCs/>
          <w:sz w:val="24"/>
          <w:szCs w:val="24"/>
        </w:rPr>
        <w:t>HOLY</w:t>
      </w:r>
      <w:r w:rsidRPr="00A80388">
        <w:rPr>
          <w:rFonts w:ascii="Arial" w:hAnsi="Arial" w:cs="Arial"/>
          <w:sz w:val="24"/>
          <w:szCs w:val="24"/>
        </w:rPr>
        <w:t xml:space="preserve">, </w:t>
      </w:r>
      <w:r w:rsidRPr="003038A2">
        <w:rPr>
          <w:rFonts w:ascii="Arial" w:hAnsi="Arial" w:cs="Arial"/>
          <w:b/>
          <w:bCs/>
          <w:sz w:val="24"/>
          <w:szCs w:val="24"/>
        </w:rPr>
        <w:t>HOLINESS</w:t>
      </w:r>
      <w:r w:rsidRPr="00A80388">
        <w:rPr>
          <w:rFonts w:ascii="Arial" w:hAnsi="Arial" w:cs="Arial"/>
          <w:sz w:val="24"/>
          <w:szCs w:val="24"/>
        </w:rPr>
        <w:t xml:space="preserve">, </w:t>
      </w:r>
      <w:r w:rsidRPr="003038A2">
        <w:rPr>
          <w:rFonts w:ascii="Arial" w:hAnsi="Arial" w:cs="Arial"/>
          <w:b/>
          <w:bCs/>
          <w:caps/>
          <w:sz w:val="24"/>
          <w:szCs w:val="24"/>
        </w:rPr>
        <w:t>most HOLY</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In Scriptur</w:t>
      </w:r>
      <w:r>
        <w:rPr>
          <w:rFonts w:ascii="Arial" w:hAnsi="Arial" w:cs="Arial"/>
          <w:sz w:val="24"/>
          <w:szCs w:val="24"/>
        </w:rPr>
        <w:t>al</w:t>
      </w:r>
      <w:r w:rsidRPr="00A80388">
        <w:rPr>
          <w:rFonts w:ascii="Arial" w:hAnsi="Arial" w:cs="Arial"/>
          <w:sz w:val="24"/>
          <w:szCs w:val="24"/>
        </w:rPr>
        <w:t xml:space="preserve"> language, strictly and properly speaking, these terms are only applicable to the Lord. In short, the very term means JEHOVAH himself, for he, and he </w:t>
      </w:r>
      <w:r>
        <w:rPr>
          <w:rFonts w:ascii="Arial" w:hAnsi="Arial" w:cs="Arial"/>
          <w:sz w:val="24"/>
          <w:szCs w:val="24"/>
        </w:rPr>
        <w:t>alone</w:t>
      </w:r>
      <w:r w:rsidRPr="00A80388">
        <w:rPr>
          <w:rFonts w:ascii="Arial" w:hAnsi="Arial" w:cs="Arial"/>
          <w:sz w:val="24"/>
          <w:szCs w:val="24"/>
        </w:rPr>
        <w:t>, is holy in the abstract. Hence it is</w:t>
      </w:r>
      <w:r>
        <w:rPr>
          <w:rFonts w:ascii="Arial" w:hAnsi="Arial" w:cs="Arial"/>
          <w:sz w:val="24"/>
          <w:szCs w:val="24"/>
        </w:rPr>
        <w:t>,</w:t>
      </w:r>
      <w:r w:rsidRPr="00A80388">
        <w:rPr>
          <w:rFonts w:ascii="Arial" w:hAnsi="Arial" w:cs="Arial"/>
          <w:sz w:val="24"/>
          <w:szCs w:val="24"/>
        </w:rPr>
        <w:t xml:space="preserve"> that we so often meet with those expressions descriptive of his </w:t>
      </w:r>
      <w:r>
        <w:rPr>
          <w:rFonts w:ascii="Arial" w:hAnsi="Arial" w:cs="Arial"/>
          <w:sz w:val="24"/>
          <w:szCs w:val="24"/>
        </w:rPr>
        <w:t>P</w:t>
      </w:r>
      <w:r w:rsidRPr="00A80388">
        <w:rPr>
          <w:rFonts w:ascii="Arial" w:hAnsi="Arial" w:cs="Arial"/>
          <w:sz w:val="24"/>
          <w:szCs w:val="24"/>
        </w:rPr>
        <w:t xml:space="preserve">erson and character. </w:t>
      </w:r>
      <w:r>
        <w:rPr>
          <w:rFonts w:ascii="Arial" w:hAnsi="Arial" w:cs="Arial"/>
          <w:sz w:val="24"/>
          <w:szCs w:val="24"/>
        </w:rPr>
        <w:t>“</w:t>
      </w:r>
      <w:r w:rsidRPr="00A80388">
        <w:rPr>
          <w:rFonts w:ascii="Arial" w:hAnsi="Arial" w:cs="Arial"/>
          <w:sz w:val="24"/>
          <w:szCs w:val="24"/>
        </w:rPr>
        <w:t xml:space="preserve">Thus saith the Lord, the Holy One of Israel. </w:t>
      </w:r>
      <w:r>
        <w:rPr>
          <w:rFonts w:ascii="Arial" w:hAnsi="Arial" w:cs="Arial"/>
          <w:sz w:val="24"/>
          <w:szCs w:val="24"/>
        </w:rPr>
        <w:t>T</w:t>
      </w:r>
      <w:r w:rsidRPr="00A80388">
        <w:rPr>
          <w:rFonts w:ascii="Arial" w:hAnsi="Arial" w:cs="Arial"/>
          <w:sz w:val="24"/>
          <w:szCs w:val="24"/>
        </w:rPr>
        <w:t>hus saith the High and Lofty One that inhabiteth eternity, I dwell in the high and holy place.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 57:</w:t>
      </w:r>
      <w:r w:rsidRPr="00A80388">
        <w:rPr>
          <w:rFonts w:ascii="Arial" w:hAnsi="Arial" w:cs="Arial"/>
          <w:sz w:val="24"/>
          <w:szCs w:val="24"/>
        </w:rPr>
        <w:t>15) Hence</w:t>
      </w:r>
      <w:r>
        <w:rPr>
          <w:rFonts w:ascii="Arial" w:hAnsi="Arial" w:cs="Arial"/>
          <w:sz w:val="24"/>
          <w:szCs w:val="24"/>
        </w:rPr>
        <w:t>,</w:t>
      </w:r>
      <w:r w:rsidRPr="00A80388">
        <w:rPr>
          <w:rFonts w:ascii="Arial" w:hAnsi="Arial" w:cs="Arial"/>
          <w:sz w:val="24"/>
          <w:szCs w:val="24"/>
        </w:rPr>
        <w:t xml:space="preserve"> the term is applied to all the </w:t>
      </w:r>
      <w:r>
        <w:rPr>
          <w:rFonts w:ascii="Arial" w:hAnsi="Arial" w:cs="Arial"/>
          <w:sz w:val="24"/>
          <w:szCs w:val="24"/>
        </w:rPr>
        <w:t>P</w:t>
      </w:r>
      <w:r w:rsidRPr="00A80388">
        <w:rPr>
          <w:rFonts w:ascii="Arial" w:hAnsi="Arial" w:cs="Arial"/>
          <w:sz w:val="24"/>
          <w:szCs w:val="24"/>
        </w:rPr>
        <w:t xml:space="preserve">ersons of the GODHEAD distinctly and separately, and </w:t>
      </w:r>
      <w:r>
        <w:rPr>
          <w:rFonts w:ascii="Arial" w:hAnsi="Arial" w:cs="Arial"/>
          <w:sz w:val="24"/>
          <w:szCs w:val="24"/>
        </w:rPr>
        <w:t>is</w:t>
      </w:r>
      <w:r w:rsidRPr="00A80388">
        <w:rPr>
          <w:rFonts w:ascii="Arial" w:hAnsi="Arial" w:cs="Arial"/>
          <w:sz w:val="24"/>
          <w:szCs w:val="24"/>
        </w:rPr>
        <w:t xml:space="preserve"> common</w:t>
      </w:r>
      <w:r>
        <w:rPr>
          <w:rFonts w:ascii="Arial" w:hAnsi="Arial" w:cs="Arial"/>
          <w:sz w:val="24"/>
          <w:szCs w:val="24"/>
        </w:rPr>
        <w:t xml:space="preserve"> to all. T</w:t>
      </w:r>
      <w:r w:rsidRPr="00A80388">
        <w:rPr>
          <w:rFonts w:ascii="Arial" w:hAnsi="Arial" w:cs="Arial"/>
          <w:sz w:val="24"/>
          <w:szCs w:val="24"/>
        </w:rPr>
        <w:t xml:space="preserve">he Father speaks of it with </w:t>
      </w:r>
      <w:r>
        <w:rPr>
          <w:rFonts w:ascii="Arial" w:hAnsi="Arial" w:cs="Arial"/>
          <w:sz w:val="24"/>
          <w:szCs w:val="24"/>
        </w:rPr>
        <w:t>special</w:t>
      </w:r>
      <w:r w:rsidRPr="00A80388">
        <w:rPr>
          <w:rFonts w:ascii="Arial" w:hAnsi="Arial" w:cs="Arial"/>
          <w:sz w:val="24"/>
          <w:szCs w:val="24"/>
        </w:rPr>
        <w:t xml:space="preserve"> emphasis, ye</w:t>
      </w:r>
      <w:r>
        <w:rPr>
          <w:rFonts w:ascii="Arial" w:hAnsi="Arial" w:cs="Arial"/>
          <w:sz w:val="24"/>
          <w:szCs w:val="24"/>
        </w:rPr>
        <w:t>s</w:t>
      </w:r>
      <w:r w:rsidRPr="00A80388">
        <w:rPr>
          <w:rFonts w:ascii="Arial" w:hAnsi="Arial" w:cs="Arial"/>
          <w:sz w:val="24"/>
          <w:szCs w:val="24"/>
        </w:rPr>
        <w:t xml:space="preserve">, confirms his promises by the solemnity of an oath, and does this, by pledging his holiness as the fullest assurance of the truth: </w:t>
      </w:r>
      <w:r>
        <w:rPr>
          <w:rFonts w:ascii="Arial" w:hAnsi="Arial" w:cs="Arial"/>
          <w:sz w:val="24"/>
          <w:szCs w:val="24"/>
        </w:rPr>
        <w:t>“</w:t>
      </w:r>
      <w:r w:rsidRPr="00A80388">
        <w:rPr>
          <w:rFonts w:ascii="Arial" w:hAnsi="Arial" w:cs="Arial"/>
          <w:sz w:val="24"/>
          <w:szCs w:val="24"/>
        </w:rPr>
        <w:t>Once have I sworn by my holiness, that I will not lie unto David.</w:t>
      </w:r>
      <w:r>
        <w:rPr>
          <w:rFonts w:ascii="Arial" w:hAnsi="Arial" w:cs="Arial"/>
          <w:sz w:val="24"/>
          <w:szCs w:val="24"/>
        </w:rPr>
        <w:t>”</w:t>
      </w:r>
      <w:r w:rsidRPr="00A80388">
        <w:rPr>
          <w:rFonts w:ascii="Arial" w:hAnsi="Arial" w:cs="Arial"/>
          <w:sz w:val="24"/>
          <w:szCs w:val="24"/>
        </w:rPr>
        <w:t xml:space="preserve"> (Ps.</w:t>
      </w:r>
      <w:r>
        <w:rPr>
          <w:rFonts w:ascii="Arial" w:hAnsi="Arial" w:cs="Arial"/>
          <w:sz w:val="24"/>
          <w:szCs w:val="24"/>
        </w:rPr>
        <w:t>89:</w:t>
      </w:r>
      <w:r w:rsidRPr="00A80388">
        <w:rPr>
          <w:rFonts w:ascii="Arial" w:hAnsi="Arial" w:cs="Arial"/>
          <w:sz w:val="24"/>
          <w:szCs w:val="24"/>
        </w:rPr>
        <w:t xml:space="preserve">35) The Son of God is also spoken of with peculiar emphasis, as essentially holy in himself in his divine nature, </w:t>
      </w:r>
      <w:r>
        <w:rPr>
          <w:rFonts w:ascii="Arial" w:hAnsi="Arial" w:cs="Arial"/>
          <w:sz w:val="24"/>
          <w:szCs w:val="24"/>
        </w:rPr>
        <w:t>“</w:t>
      </w:r>
      <w:r w:rsidRPr="00A80388">
        <w:rPr>
          <w:rFonts w:ascii="Arial" w:hAnsi="Arial" w:cs="Arial"/>
          <w:sz w:val="24"/>
          <w:szCs w:val="24"/>
        </w:rPr>
        <w:t xml:space="preserve">being One with the Father, over all God blessed </w:t>
      </w:r>
      <w:r>
        <w:rPr>
          <w:rFonts w:ascii="Arial" w:hAnsi="Arial" w:cs="Arial"/>
          <w:sz w:val="24"/>
          <w:szCs w:val="24"/>
        </w:rPr>
        <w:t>forever</w:t>
      </w:r>
      <w:r w:rsidRPr="00A80388">
        <w:rPr>
          <w:rFonts w:ascii="Arial" w:hAnsi="Arial" w:cs="Arial"/>
          <w:sz w:val="24"/>
          <w:szCs w:val="24"/>
        </w:rPr>
        <w:t>, Amen.</w:t>
      </w:r>
      <w:r>
        <w:rPr>
          <w:rFonts w:ascii="Arial" w:hAnsi="Arial" w:cs="Arial"/>
          <w:sz w:val="24"/>
          <w:szCs w:val="24"/>
        </w:rPr>
        <w:t>”</w:t>
      </w:r>
      <w:r w:rsidRPr="00A80388">
        <w:rPr>
          <w:rFonts w:ascii="Arial" w:hAnsi="Arial" w:cs="Arial"/>
          <w:sz w:val="24"/>
          <w:szCs w:val="24"/>
        </w:rPr>
        <w:t xml:space="preserve"> (Rom. </w:t>
      </w:r>
      <w:r>
        <w:rPr>
          <w:rFonts w:ascii="Arial" w:hAnsi="Arial" w:cs="Arial"/>
          <w:sz w:val="24"/>
          <w:szCs w:val="24"/>
        </w:rPr>
        <w:t>9:</w:t>
      </w:r>
      <w:r w:rsidRPr="00A80388">
        <w:rPr>
          <w:rFonts w:ascii="Arial" w:hAnsi="Arial" w:cs="Arial"/>
          <w:sz w:val="24"/>
          <w:szCs w:val="24"/>
        </w:rPr>
        <w:t>5) Thus</w:t>
      </w:r>
      <w:r>
        <w:rPr>
          <w:rFonts w:ascii="Arial" w:hAnsi="Arial" w:cs="Arial"/>
          <w:sz w:val="24"/>
          <w:szCs w:val="24"/>
        </w:rPr>
        <w:t>,</w:t>
      </w:r>
      <w:r w:rsidRPr="00A80388">
        <w:rPr>
          <w:rFonts w:ascii="Arial" w:hAnsi="Arial" w:cs="Arial"/>
          <w:sz w:val="24"/>
          <w:szCs w:val="24"/>
        </w:rPr>
        <w:t xml:space="preserve"> in special </w:t>
      </w:r>
      <w:r>
        <w:rPr>
          <w:rFonts w:ascii="Arial" w:hAnsi="Arial" w:cs="Arial"/>
          <w:sz w:val="24"/>
          <w:szCs w:val="24"/>
        </w:rPr>
        <w:t>reference</w:t>
      </w:r>
      <w:r w:rsidRPr="00A80388">
        <w:rPr>
          <w:rFonts w:ascii="Arial" w:hAnsi="Arial" w:cs="Arial"/>
          <w:sz w:val="24"/>
          <w:szCs w:val="24"/>
        </w:rPr>
        <w:t xml:space="preserve"> to the Lord Jesus, as the Son of God, when the prophet is speaking both of the Father and the Son, he joins</w:t>
      </w:r>
      <w:r>
        <w:rPr>
          <w:rFonts w:ascii="Arial" w:hAnsi="Arial" w:cs="Arial"/>
          <w:sz w:val="24"/>
          <w:szCs w:val="24"/>
        </w:rPr>
        <w:t>,</w:t>
      </w:r>
      <w:r w:rsidRPr="00A80388">
        <w:rPr>
          <w:rFonts w:ascii="Arial" w:hAnsi="Arial" w:cs="Arial"/>
          <w:sz w:val="24"/>
          <w:szCs w:val="24"/>
        </w:rPr>
        <w:t xml:space="preserve"> in one verse</w:t>
      </w:r>
      <w:r>
        <w:rPr>
          <w:rFonts w:ascii="Arial" w:hAnsi="Arial" w:cs="Arial"/>
          <w:sz w:val="24"/>
          <w:szCs w:val="24"/>
        </w:rPr>
        <w:t>,</w:t>
      </w:r>
      <w:r w:rsidRPr="00A80388">
        <w:rPr>
          <w:rFonts w:ascii="Arial" w:hAnsi="Arial" w:cs="Arial"/>
          <w:sz w:val="24"/>
          <w:szCs w:val="24"/>
        </w:rPr>
        <w:t xml:space="preserve"> the </w:t>
      </w:r>
      <w:r>
        <w:rPr>
          <w:rFonts w:ascii="Arial" w:hAnsi="Arial" w:cs="Arial"/>
          <w:sz w:val="24"/>
          <w:szCs w:val="24"/>
        </w:rPr>
        <w:t>P</w:t>
      </w:r>
      <w:r w:rsidRPr="00A80388">
        <w:rPr>
          <w:rFonts w:ascii="Arial" w:hAnsi="Arial" w:cs="Arial"/>
          <w:sz w:val="24"/>
          <w:szCs w:val="24"/>
        </w:rPr>
        <w:t xml:space="preserve">erson of each, and gives to each the distinguishing character of the GODHEAD. </w:t>
      </w:r>
      <w:r>
        <w:rPr>
          <w:rFonts w:ascii="Arial" w:hAnsi="Arial" w:cs="Arial"/>
          <w:sz w:val="24"/>
          <w:szCs w:val="24"/>
        </w:rPr>
        <w:t>“</w:t>
      </w:r>
      <w:r w:rsidRPr="00A80388">
        <w:rPr>
          <w:rFonts w:ascii="Arial" w:hAnsi="Arial" w:cs="Arial"/>
          <w:sz w:val="24"/>
          <w:szCs w:val="24"/>
        </w:rPr>
        <w:t>Fear not, thou worm, Jacob, and ye men of Israel: I will help, saith the Lord, and thy Redeemer the Holy One of Israel.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41:</w:t>
      </w:r>
      <w:r w:rsidRPr="00A80388">
        <w:rPr>
          <w:rFonts w:ascii="Arial" w:hAnsi="Arial" w:cs="Arial"/>
          <w:sz w:val="24"/>
          <w:szCs w:val="24"/>
        </w:rPr>
        <w:t xml:space="preserve">14) In </w:t>
      </w:r>
      <w:r>
        <w:rPr>
          <w:rFonts w:ascii="Arial" w:hAnsi="Arial" w:cs="Arial"/>
          <w:sz w:val="24"/>
          <w:szCs w:val="24"/>
        </w:rPr>
        <w:t>the same way</w:t>
      </w:r>
      <w:r w:rsidRPr="00A80388">
        <w:rPr>
          <w:rFonts w:ascii="Arial" w:hAnsi="Arial" w:cs="Arial"/>
          <w:sz w:val="24"/>
          <w:szCs w:val="24"/>
        </w:rPr>
        <w:t xml:space="preserve">, God the Holy </w:t>
      </w:r>
      <w:r>
        <w:rPr>
          <w:rFonts w:ascii="Arial" w:hAnsi="Arial" w:cs="Arial"/>
          <w:sz w:val="24"/>
          <w:szCs w:val="24"/>
        </w:rPr>
        <w:t>Spirit</w:t>
      </w:r>
      <w:r w:rsidRPr="00A80388">
        <w:rPr>
          <w:rFonts w:ascii="Arial" w:hAnsi="Arial" w:cs="Arial"/>
          <w:sz w:val="24"/>
          <w:szCs w:val="24"/>
        </w:rPr>
        <w:t xml:space="preserve"> is </w:t>
      </w:r>
      <w:r>
        <w:rPr>
          <w:rFonts w:ascii="Arial" w:hAnsi="Arial" w:cs="Arial"/>
          <w:sz w:val="24"/>
          <w:szCs w:val="24"/>
        </w:rPr>
        <w:t>specially</w:t>
      </w:r>
      <w:r w:rsidRPr="00A80388">
        <w:rPr>
          <w:rFonts w:ascii="Arial" w:hAnsi="Arial" w:cs="Arial"/>
          <w:sz w:val="24"/>
          <w:szCs w:val="24"/>
        </w:rPr>
        <w:t xml:space="preserve"> and personally </w:t>
      </w:r>
      <w:r>
        <w:rPr>
          <w:rFonts w:ascii="Arial" w:hAnsi="Arial" w:cs="Arial"/>
          <w:sz w:val="24"/>
          <w:szCs w:val="24"/>
        </w:rPr>
        <w:t>considered</w:t>
      </w:r>
      <w:r w:rsidRPr="00A80388">
        <w:rPr>
          <w:rFonts w:ascii="Arial" w:hAnsi="Arial" w:cs="Arial"/>
          <w:sz w:val="24"/>
          <w:szCs w:val="24"/>
        </w:rPr>
        <w:t xml:space="preserve"> under this Almight</w:t>
      </w:r>
      <w:r>
        <w:rPr>
          <w:rFonts w:ascii="Arial" w:hAnsi="Arial" w:cs="Arial"/>
          <w:sz w:val="24"/>
          <w:szCs w:val="24"/>
        </w:rPr>
        <w:t>y holiness</w:t>
      </w:r>
      <w:r w:rsidRPr="00A80388">
        <w:rPr>
          <w:rFonts w:ascii="Arial" w:hAnsi="Arial" w:cs="Arial"/>
          <w:sz w:val="24"/>
          <w:szCs w:val="24"/>
        </w:rPr>
        <w:t xml:space="preserve"> of character, his </w:t>
      </w:r>
      <w:r>
        <w:rPr>
          <w:rFonts w:ascii="Arial" w:hAnsi="Arial" w:cs="Arial"/>
          <w:sz w:val="24"/>
          <w:szCs w:val="24"/>
        </w:rPr>
        <w:t xml:space="preserve">very </w:t>
      </w:r>
      <w:r w:rsidRPr="00A80388">
        <w:rPr>
          <w:rFonts w:ascii="Arial" w:hAnsi="Arial" w:cs="Arial"/>
          <w:sz w:val="24"/>
          <w:szCs w:val="24"/>
        </w:rPr>
        <w:t xml:space="preserve">Holiness; and the same divine perfection </w:t>
      </w:r>
      <w:r>
        <w:rPr>
          <w:rFonts w:ascii="Arial" w:hAnsi="Arial" w:cs="Arial"/>
          <w:sz w:val="24"/>
          <w:szCs w:val="24"/>
        </w:rPr>
        <w:t xml:space="preserve">is </w:t>
      </w:r>
      <w:r w:rsidRPr="00A80388">
        <w:rPr>
          <w:rFonts w:ascii="Arial" w:hAnsi="Arial" w:cs="Arial"/>
          <w:sz w:val="24"/>
          <w:szCs w:val="24"/>
        </w:rPr>
        <w:t xml:space="preserve">declared to be essentially his, in common with the Father and the Son. Indeed, as if to define the glory of his </w:t>
      </w:r>
      <w:r>
        <w:rPr>
          <w:rFonts w:ascii="Arial" w:hAnsi="Arial" w:cs="Arial"/>
          <w:sz w:val="24"/>
          <w:szCs w:val="24"/>
        </w:rPr>
        <w:t>P</w:t>
      </w:r>
      <w:r w:rsidRPr="00A80388">
        <w:rPr>
          <w:rFonts w:ascii="Arial" w:hAnsi="Arial" w:cs="Arial"/>
          <w:sz w:val="24"/>
          <w:szCs w:val="24"/>
        </w:rPr>
        <w:t xml:space="preserve">erson, Holy is the essential and incommunicable name by which the Eternal Spirit is known and distinguished throughout </w:t>
      </w:r>
      <w:r>
        <w:rPr>
          <w:rFonts w:ascii="Arial" w:hAnsi="Arial" w:cs="Arial"/>
          <w:sz w:val="24"/>
          <w:szCs w:val="24"/>
        </w:rPr>
        <w:t>the</w:t>
      </w:r>
      <w:r w:rsidRPr="00A80388">
        <w:rPr>
          <w:rFonts w:ascii="Arial" w:hAnsi="Arial" w:cs="Arial"/>
          <w:sz w:val="24"/>
          <w:szCs w:val="24"/>
        </w:rPr>
        <w:t xml:space="preserve"> sacred word. Hence, in his offices</w:t>
      </w:r>
      <w:r>
        <w:rPr>
          <w:rFonts w:ascii="Arial" w:hAnsi="Arial" w:cs="Arial"/>
          <w:sz w:val="24"/>
          <w:szCs w:val="24"/>
        </w:rPr>
        <w:t>,</w:t>
      </w:r>
      <w:r w:rsidRPr="00A80388">
        <w:rPr>
          <w:rFonts w:ascii="Arial" w:hAnsi="Arial" w:cs="Arial"/>
          <w:sz w:val="24"/>
          <w:szCs w:val="24"/>
        </w:rPr>
        <w:t xml:space="preserve"> it is said of him that</w:t>
      </w:r>
      <w:r>
        <w:rPr>
          <w:rFonts w:ascii="Arial" w:hAnsi="Arial" w:cs="Arial"/>
          <w:sz w:val="24"/>
          <w:szCs w:val="24"/>
        </w:rPr>
        <w:t>,</w:t>
      </w:r>
      <w:r w:rsidRPr="00A80388">
        <w:rPr>
          <w:rFonts w:ascii="Arial" w:hAnsi="Arial" w:cs="Arial"/>
          <w:sz w:val="24"/>
          <w:szCs w:val="24"/>
        </w:rPr>
        <w:t xml:space="preserve"> by his overshadowing power</w:t>
      </w:r>
      <w:r>
        <w:rPr>
          <w:rFonts w:ascii="Arial" w:hAnsi="Arial" w:cs="Arial"/>
          <w:sz w:val="24"/>
          <w:szCs w:val="24"/>
        </w:rPr>
        <w:t>,</w:t>
      </w:r>
      <w:r w:rsidRPr="00A80388">
        <w:rPr>
          <w:rFonts w:ascii="Arial" w:hAnsi="Arial" w:cs="Arial"/>
          <w:sz w:val="24"/>
          <w:szCs w:val="24"/>
        </w:rPr>
        <w:t xml:space="preserve"> acting on the body of the Virgin at the conception of Christ, that Holy Thing, so called, should be born. (See Luke </w:t>
      </w:r>
      <w:r>
        <w:rPr>
          <w:rFonts w:ascii="Arial" w:hAnsi="Arial" w:cs="Arial"/>
          <w:sz w:val="24"/>
          <w:szCs w:val="24"/>
        </w:rPr>
        <w:t>1:</w:t>
      </w:r>
      <w:r w:rsidRPr="00A80388">
        <w:rPr>
          <w:rFonts w:ascii="Arial" w:hAnsi="Arial" w:cs="Arial"/>
          <w:sz w:val="24"/>
          <w:szCs w:val="24"/>
        </w:rPr>
        <w:t xml:space="preserve">35) So again, at the baptism of Christ, the blessed Spirit seen by Christ, </w:t>
      </w:r>
      <w:r>
        <w:rPr>
          <w:rFonts w:ascii="Arial" w:hAnsi="Arial" w:cs="Arial"/>
          <w:sz w:val="24"/>
          <w:szCs w:val="24"/>
        </w:rPr>
        <w:t xml:space="preserve">was </w:t>
      </w:r>
      <w:r w:rsidRPr="00A80388">
        <w:rPr>
          <w:rFonts w:ascii="Arial" w:hAnsi="Arial" w:cs="Arial"/>
          <w:sz w:val="24"/>
          <w:szCs w:val="24"/>
        </w:rPr>
        <w:t>de</w:t>
      </w:r>
      <w:r>
        <w:rPr>
          <w:rFonts w:ascii="Arial" w:hAnsi="Arial" w:cs="Arial"/>
          <w:sz w:val="24"/>
          <w:szCs w:val="24"/>
        </w:rPr>
        <w:t>s</w:t>
      </w:r>
      <w:r w:rsidRPr="00A80388">
        <w:rPr>
          <w:rFonts w:ascii="Arial" w:hAnsi="Arial" w:cs="Arial"/>
          <w:sz w:val="24"/>
          <w:szCs w:val="24"/>
        </w:rPr>
        <w:t xml:space="preserve">cending like the hovering of a dove, and lighting upon the </w:t>
      </w:r>
      <w:r>
        <w:rPr>
          <w:rFonts w:ascii="Arial" w:hAnsi="Arial" w:cs="Arial"/>
          <w:sz w:val="24"/>
          <w:szCs w:val="24"/>
        </w:rPr>
        <w:t>P</w:t>
      </w:r>
      <w:r w:rsidRPr="00A80388">
        <w:rPr>
          <w:rFonts w:ascii="Arial" w:hAnsi="Arial" w:cs="Arial"/>
          <w:sz w:val="24"/>
          <w:szCs w:val="24"/>
        </w:rPr>
        <w:t xml:space="preserve">erson of Christ, and thus distinguished in point of personality from God the Father, whose voice </w:t>
      </w:r>
      <w:r>
        <w:rPr>
          <w:rFonts w:ascii="Arial" w:hAnsi="Arial" w:cs="Arial"/>
          <w:sz w:val="24"/>
          <w:szCs w:val="24"/>
        </w:rPr>
        <w:t xml:space="preserve">came </w:t>
      </w:r>
      <w:r w:rsidRPr="00A80388">
        <w:rPr>
          <w:rFonts w:ascii="Arial" w:hAnsi="Arial" w:cs="Arial"/>
          <w:sz w:val="24"/>
          <w:szCs w:val="24"/>
        </w:rPr>
        <w:t xml:space="preserve">from heaven, </w:t>
      </w:r>
      <w:r>
        <w:rPr>
          <w:rFonts w:ascii="Arial" w:hAnsi="Arial" w:cs="Arial"/>
          <w:sz w:val="24"/>
          <w:szCs w:val="24"/>
        </w:rPr>
        <w:t>and, at</w:t>
      </w:r>
      <w:r w:rsidRPr="00A80388">
        <w:rPr>
          <w:rFonts w:ascii="Arial" w:hAnsi="Arial" w:cs="Arial"/>
          <w:sz w:val="24"/>
          <w:szCs w:val="24"/>
        </w:rPr>
        <w:t xml:space="preserve"> the same moment, declared Jesus to be his beloved Son, in whom he was well pleased. (</w:t>
      </w:r>
      <w:r>
        <w:rPr>
          <w:rFonts w:ascii="Arial" w:hAnsi="Arial" w:cs="Arial"/>
          <w:sz w:val="24"/>
          <w:szCs w:val="24"/>
        </w:rPr>
        <w:t>Mat.3:</w:t>
      </w:r>
      <w:r w:rsidRPr="00A80388">
        <w:rPr>
          <w:rFonts w:ascii="Arial" w:hAnsi="Arial" w:cs="Arial"/>
          <w:sz w:val="24"/>
          <w:szCs w:val="24"/>
        </w:rPr>
        <w:t>16</w:t>
      </w:r>
      <w:r>
        <w:rPr>
          <w:rFonts w:ascii="Arial" w:hAnsi="Arial" w:cs="Arial"/>
          <w:sz w:val="24"/>
          <w:szCs w:val="24"/>
        </w:rPr>
        <w:t>-</w:t>
      </w:r>
      <w:r w:rsidRPr="00A80388">
        <w:rPr>
          <w:rFonts w:ascii="Arial" w:hAnsi="Arial" w:cs="Arial"/>
          <w:sz w:val="24"/>
          <w:szCs w:val="24"/>
        </w:rPr>
        <w:t xml:space="preserve">17) And holiness is essentially and personally ascribed to God the Holy </w:t>
      </w:r>
      <w:r>
        <w:rPr>
          <w:rFonts w:ascii="Arial" w:hAnsi="Arial" w:cs="Arial"/>
          <w:sz w:val="24"/>
          <w:szCs w:val="24"/>
        </w:rPr>
        <w:t>Spirit</w:t>
      </w:r>
      <w:r w:rsidRPr="00A80388">
        <w:rPr>
          <w:rFonts w:ascii="Arial" w:hAnsi="Arial" w:cs="Arial"/>
          <w:sz w:val="24"/>
          <w:szCs w:val="24"/>
        </w:rPr>
        <w:t xml:space="preserve"> in that gracious office of his, when it is said of the Lord Jesus that God the Father anointed Jesus of Nazareth with the Holy </w:t>
      </w:r>
      <w:r>
        <w:rPr>
          <w:rFonts w:ascii="Arial" w:hAnsi="Arial" w:cs="Arial"/>
          <w:sz w:val="24"/>
          <w:szCs w:val="24"/>
        </w:rPr>
        <w:t>Spirit</w:t>
      </w:r>
      <w:r w:rsidRPr="00A80388">
        <w:rPr>
          <w:rFonts w:ascii="Arial" w:hAnsi="Arial" w:cs="Arial"/>
          <w:sz w:val="24"/>
          <w:szCs w:val="24"/>
        </w:rPr>
        <w:t xml:space="preserve">, and with power. (Acts </w:t>
      </w:r>
      <w:r>
        <w:rPr>
          <w:rFonts w:ascii="Arial" w:hAnsi="Arial" w:cs="Arial"/>
          <w:sz w:val="24"/>
          <w:szCs w:val="24"/>
        </w:rPr>
        <w:t>10:</w:t>
      </w:r>
      <w:r w:rsidRPr="00A80388">
        <w:rPr>
          <w:rFonts w:ascii="Arial" w:hAnsi="Arial" w:cs="Arial"/>
          <w:sz w:val="24"/>
          <w:szCs w:val="24"/>
        </w:rPr>
        <w:t>38)</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But what I beg the reader particularly to observe with me under this glorious distinction of character, belonging to each and to all the </w:t>
      </w:r>
      <w:r>
        <w:rPr>
          <w:rFonts w:ascii="Arial" w:hAnsi="Arial" w:cs="Arial"/>
          <w:sz w:val="24"/>
          <w:szCs w:val="24"/>
        </w:rPr>
        <w:t>P</w:t>
      </w:r>
      <w:r w:rsidRPr="00A80388">
        <w:rPr>
          <w:rFonts w:ascii="Arial" w:hAnsi="Arial" w:cs="Arial"/>
          <w:sz w:val="24"/>
          <w:szCs w:val="24"/>
        </w:rPr>
        <w:t xml:space="preserve">ersons of the GODHEAD, is the very </w:t>
      </w:r>
      <w:r>
        <w:rPr>
          <w:rFonts w:ascii="Arial" w:hAnsi="Arial" w:cs="Arial"/>
          <w:sz w:val="24"/>
          <w:szCs w:val="24"/>
        </w:rPr>
        <w:t>special way</w:t>
      </w:r>
      <w:r w:rsidRPr="00A80388">
        <w:rPr>
          <w:rFonts w:ascii="Arial" w:hAnsi="Arial" w:cs="Arial"/>
          <w:sz w:val="24"/>
          <w:szCs w:val="24"/>
        </w:rPr>
        <w:t xml:space="preserve"> in which the holiness of JEHOVAH is spoken of in Scripture. While each </w:t>
      </w:r>
      <w:r w:rsidRPr="00A80388">
        <w:rPr>
          <w:rFonts w:ascii="Arial" w:hAnsi="Arial" w:cs="Arial"/>
          <w:sz w:val="24"/>
          <w:szCs w:val="24"/>
        </w:rPr>
        <w:lastRenderedPageBreak/>
        <w:t xml:space="preserve">person of the GODHEAD is thus plainly said to be holy, </w:t>
      </w:r>
      <w:r>
        <w:rPr>
          <w:rFonts w:ascii="Arial" w:hAnsi="Arial" w:cs="Arial"/>
          <w:sz w:val="24"/>
          <w:szCs w:val="24"/>
        </w:rPr>
        <w:t>as an</w:t>
      </w:r>
      <w:r w:rsidRPr="00A80388">
        <w:rPr>
          <w:rFonts w:ascii="Arial" w:hAnsi="Arial" w:cs="Arial"/>
          <w:sz w:val="24"/>
          <w:szCs w:val="24"/>
        </w:rPr>
        <w:t xml:space="preserve"> abstract word, and in a way of holiness that can be ascribed to no other</w:t>
      </w:r>
      <w:r>
        <w:rPr>
          <w:rFonts w:ascii="Arial" w:hAnsi="Arial" w:cs="Arial"/>
          <w:sz w:val="24"/>
          <w:szCs w:val="24"/>
        </w:rPr>
        <w:t>,</w:t>
      </w:r>
      <w:r w:rsidRPr="00A80388">
        <w:rPr>
          <w:rFonts w:ascii="Arial" w:hAnsi="Arial" w:cs="Arial"/>
          <w:sz w:val="24"/>
          <w:szCs w:val="24"/>
        </w:rPr>
        <w:t xml:space="preserve"> the worship and adoration of the Holy Three in One is peculiarly </w:t>
      </w:r>
      <w:r>
        <w:rPr>
          <w:rFonts w:ascii="Arial" w:hAnsi="Arial" w:cs="Arial"/>
          <w:sz w:val="24"/>
          <w:szCs w:val="24"/>
        </w:rPr>
        <w:t>offered</w:t>
      </w:r>
      <w:r w:rsidRPr="00A80388">
        <w:rPr>
          <w:rFonts w:ascii="Arial" w:hAnsi="Arial" w:cs="Arial"/>
          <w:sz w:val="24"/>
          <w:szCs w:val="24"/>
        </w:rPr>
        <w:t xml:space="preserve"> up in this very character. When Isaiah saw Christ</w:t>
      </w:r>
      <w:r>
        <w:rPr>
          <w:rFonts w:ascii="Arial" w:hAnsi="Arial" w:cs="Arial"/>
          <w:sz w:val="24"/>
          <w:szCs w:val="24"/>
        </w:rPr>
        <w:t>’</w:t>
      </w:r>
      <w:r w:rsidRPr="00A80388">
        <w:rPr>
          <w:rFonts w:ascii="Arial" w:hAnsi="Arial" w:cs="Arial"/>
          <w:sz w:val="24"/>
          <w:szCs w:val="24"/>
        </w:rPr>
        <w:t xml:space="preserve">s glory (see Isaiah </w:t>
      </w:r>
      <w:r>
        <w:rPr>
          <w:rFonts w:ascii="Arial" w:hAnsi="Arial" w:cs="Arial"/>
          <w:sz w:val="24"/>
          <w:szCs w:val="24"/>
        </w:rPr>
        <w:t>6</w:t>
      </w:r>
      <w:r w:rsidRPr="00A80388">
        <w:rPr>
          <w:rFonts w:ascii="Arial" w:hAnsi="Arial" w:cs="Arial"/>
          <w:sz w:val="24"/>
          <w:szCs w:val="24"/>
        </w:rPr>
        <w:t xml:space="preserve"> compared with John </w:t>
      </w:r>
      <w:r>
        <w:rPr>
          <w:rFonts w:ascii="Arial" w:hAnsi="Arial" w:cs="Arial"/>
          <w:sz w:val="24"/>
          <w:szCs w:val="24"/>
        </w:rPr>
        <w:t>12:</w:t>
      </w:r>
      <w:r w:rsidRPr="00A80388">
        <w:rPr>
          <w:rFonts w:ascii="Arial" w:hAnsi="Arial" w:cs="Arial"/>
          <w:sz w:val="24"/>
          <w:szCs w:val="24"/>
        </w:rPr>
        <w:t>41)</w:t>
      </w:r>
      <w:r>
        <w:rPr>
          <w:rFonts w:ascii="Arial" w:hAnsi="Arial" w:cs="Arial"/>
          <w:sz w:val="24"/>
          <w:szCs w:val="24"/>
        </w:rPr>
        <w:t>,</w:t>
      </w:r>
      <w:r w:rsidRPr="00A80388">
        <w:rPr>
          <w:rFonts w:ascii="Arial" w:hAnsi="Arial" w:cs="Arial"/>
          <w:sz w:val="24"/>
          <w:szCs w:val="24"/>
        </w:rPr>
        <w:t xml:space="preserve"> the acclamations of the heavenly host resounded to the praises of JEHOVAH, under thr</w:t>
      </w:r>
      <w:r>
        <w:rPr>
          <w:rFonts w:ascii="Arial" w:hAnsi="Arial" w:cs="Arial"/>
          <w:sz w:val="24"/>
          <w:szCs w:val="24"/>
        </w:rPr>
        <w:t>ee</w:t>
      </w:r>
      <w:r w:rsidRPr="00A80388">
        <w:rPr>
          <w:rFonts w:ascii="Arial" w:hAnsi="Arial" w:cs="Arial"/>
          <w:sz w:val="24"/>
          <w:szCs w:val="24"/>
        </w:rPr>
        <w:t xml:space="preserve"> ascriptions of the same, to the holiness of the Lord. So in </w:t>
      </w:r>
      <w:r>
        <w:rPr>
          <w:rFonts w:ascii="Arial" w:hAnsi="Arial" w:cs="Arial"/>
          <w:sz w:val="24"/>
          <w:szCs w:val="24"/>
        </w:rPr>
        <w:t>the same way was</w:t>
      </w:r>
      <w:r w:rsidRPr="00A80388">
        <w:rPr>
          <w:rFonts w:ascii="Arial" w:hAnsi="Arial" w:cs="Arial"/>
          <w:sz w:val="24"/>
          <w:szCs w:val="24"/>
        </w:rPr>
        <w:t xml:space="preserve"> in John</w:t>
      </w:r>
      <w:r>
        <w:rPr>
          <w:rFonts w:ascii="Arial" w:hAnsi="Arial" w:cs="Arial"/>
          <w:sz w:val="24"/>
          <w:szCs w:val="24"/>
        </w:rPr>
        <w:t>’</w:t>
      </w:r>
      <w:r w:rsidRPr="00A80388">
        <w:rPr>
          <w:rFonts w:ascii="Arial" w:hAnsi="Arial" w:cs="Arial"/>
          <w:sz w:val="24"/>
          <w:szCs w:val="24"/>
        </w:rPr>
        <w:t>s vision</w:t>
      </w:r>
      <w:r>
        <w:rPr>
          <w:rFonts w:ascii="Arial" w:hAnsi="Arial" w:cs="Arial"/>
          <w:sz w:val="24"/>
          <w:szCs w:val="24"/>
        </w:rPr>
        <w:t xml:space="preserve"> in </w:t>
      </w:r>
      <w:r w:rsidRPr="00A80388">
        <w:rPr>
          <w:rFonts w:ascii="Arial" w:hAnsi="Arial" w:cs="Arial"/>
          <w:sz w:val="24"/>
          <w:szCs w:val="24"/>
        </w:rPr>
        <w:t xml:space="preserve">Rev. </w:t>
      </w:r>
      <w:r>
        <w:rPr>
          <w:rFonts w:ascii="Arial" w:hAnsi="Arial" w:cs="Arial"/>
          <w:sz w:val="24"/>
          <w:szCs w:val="24"/>
        </w:rPr>
        <w:t>4:</w:t>
      </w:r>
      <w:r w:rsidRPr="00A80388">
        <w:rPr>
          <w:rFonts w:ascii="Arial" w:hAnsi="Arial" w:cs="Arial"/>
          <w:sz w:val="24"/>
          <w:szCs w:val="24"/>
        </w:rPr>
        <w:t>8) Certainly</w:t>
      </w:r>
      <w:r>
        <w:rPr>
          <w:rFonts w:ascii="Arial" w:hAnsi="Arial" w:cs="Arial"/>
          <w:sz w:val="24"/>
          <w:szCs w:val="24"/>
        </w:rPr>
        <w:t>,</w:t>
      </w:r>
      <w:r w:rsidRPr="00A80388">
        <w:rPr>
          <w:rFonts w:ascii="Arial" w:hAnsi="Arial" w:cs="Arial"/>
          <w:sz w:val="24"/>
          <w:szCs w:val="24"/>
        </w:rPr>
        <w:t xml:space="preserve"> (this </w:t>
      </w:r>
      <w:r w:rsidRPr="00E221A9">
        <w:rPr>
          <w:rFonts w:ascii="Arial" w:hAnsi="Arial" w:cs="Arial"/>
          <w:i/>
          <w:iCs/>
          <w:sz w:val="24"/>
          <w:szCs w:val="24"/>
        </w:rPr>
        <w:t>Trisagium</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this peculiar adoration of JEHOVAH in the holiness of his nature, rather than to any of the other perfections of the Lord, must have a </w:t>
      </w:r>
      <w:r>
        <w:rPr>
          <w:rFonts w:ascii="Arial" w:hAnsi="Arial" w:cs="Arial"/>
          <w:sz w:val="24"/>
          <w:szCs w:val="24"/>
        </w:rPr>
        <w:t xml:space="preserve">special </w:t>
      </w:r>
      <w:r w:rsidRPr="00A80388">
        <w:rPr>
          <w:rFonts w:ascii="Arial" w:hAnsi="Arial" w:cs="Arial"/>
          <w:sz w:val="24"/>
          <w:szCs w:val="24"/>
        </w:rPr>
        <w:t xml:space="preserve">meaning. </w:t>
      </w:r>
      <w:r>
        <w:rPr>
          <w:rFonts w:ascii="Arial" w:hAnsi="Arial" w:cs="Arial"/>
          <w:sz w:val="24"/>
          <w:szCs w:val="24"/>
        </w:rPr>
        <w:t>Where</w:t>
      </w:r>
      <w:r w:rsidRPr="00A80388">
        <w:rPr>
          <w:rFonts w:ascii="Arial" w:hAnsi="Arial" w:cs="Arial"/>
          <w:sz w:val="24"/>
          <w:szCs w:val="24"/>
        </w:rPr>
        <w:t xml:space="preserve"> this divine attribute should be singled out, rather than the faith</w:t>
      </w:r>
      <w:r>
        <w:rPr>
          <w:rFonts w:ascii="Arial" w:hAnsi="Arial" w:cs="Arial"/>
          <w:sz w:val="24"/>
          <w:szCs w:val="24"/>
        </w:rPr>
        <w:t>fulness</w:t>
      </w:r>
      <w:r w:rsidRPr="00A80388">
        <w:rPr>
          <w:rFonts w:ascii="Arial" w:hAnsi="Arial" w:cs="Arial"/>
          <w:sz w:val="24"/>
          <w:szCs w:val="24"/>
        </w:rPr>
        <w:t xml:space="preserve"> of JEHOVAH, which we know the Lord delights in (see Deut. </w:t>
      </w:r>
      <w:r>
        <w:rPr>
          <w:rFonts w:ascii="Arial" w:hAnsi="Arial" w:cs="Arial"/>
          <w:sz w:val="24"/>
          <w:szCs w:val="24"/>
        </w:rPr>
        <w:t>7|:</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 xml:space="preserve"> or the eternity of JEHOVAH, which the Lord describes himself by, (see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57:</w:t>
      </w:r>
      <w:r w:rsidRPr="00A80388">
        <w:rPr>
          <w:rFonts w:ascii="Arial" w:hAnsi="Arial" w:cs="Arial"/>
          <w:sz w:val="24"/>
          <w:szCs w:val="24"/>
        </w:rPr>
        <w:t>15)</w:t>
      </w:r>
      <w:r>
        <w:rPr>
          <w:rFonts w:ascii="Arial" w:hAnsi="Arial" w:cs="Arial"/>
          <w:sz w:val="24"/>
          <w:szCs w:val="24"/>
        </w:rPr>
        <w:t>,</w:t>
      </w:r>
      <w:r w:rsidRPr="00A80388">
        <w:rPr>
          <w:rFonts w:ascii="Arial" w:hAnsi="Arial" w:cs="Arial"/>
          <w:sz w:val="24"/>
          <w:szCs w:val="24"/>
        </w:rPr>
        <w:t xml:space="preserve"> I dare not venture </w:t>
      </w:r>
      <w:r>
        <w:rPr>
          <w:rFonts w:ascii="Arial" w:hAnsi="Arial" w:cs="Arial"/>
          <w:sz w:val="24"/>
          <w:szCs w:val="24"/>
        </w:rPr>
        <w:t xml:space="preserve">or </w:t>
      </w:r>
      <w:r w:rsidRPr="00A80388">
        <w:rPr>
          <w:rFonts w:ascii="Arial" w:hAnsi="Arial" w:cs="Arial"/>
          <w:sz w:val="24"/>
          <w:szCs w:val="24"/>
        </w:rPr>
        <w:t xml:space="preserve">even conjecture. We are commanded to worship the Lord, indeed, in the beauty of holiness. (Ps. </w:t>
      </w:r>
      <w:r>
        <w:rPr>
          <w:rFonts w:ascii="Arial" w:hAnsi="Arial" w:cs="Arial"/>
          <w:sz w:val="24"/>
          <w:szCs w:val="24"/>
        </w:rPr>
        <w:t>96:</w:t>
      </w:r>
      <w:r w:rsidRPr="00A80388">
        <w:rPr>
          <w:rFonts w:ascii="Arial" w:hAnsi="Arial" w:cs="Arial"/>
          <w:sz w:val="24"/>
          <w:szCs w:val="24"/>
        </w:rPr>
        <w:t>9) And Moses</w:t>
      </w:r>
      <w:r>
        <w:rPr>
          <w:rFonts w:ascii="Arial" w:hAnsi="Arial" w:cs="Arial"/>
          <w:sz w:val="24"/>
          <w:szCs w:val="24"/>
        </w:rPr>
        <w:t>’</w:t>
      </w:r>
      <w:r w:rsidRPr="00A80388">
        <w:rPr>
          <w:rFonts w:ascii="Arial" w:hAnsi="Arial" w:cs="Arial"/>
          <w:sz w:val="24"/>
          <w:szCs w:val="24"/>
        </w:rPr>
        <w:t>s song celebrates the Lord</w:t>
      </w:r>
      <w:r>
        <w:rPr>
          <w:rFonts w:ascii="Arial" w:hAnsi="Arial" w:cs="Arial"/>
          <w:sz w:val="24"/>
          <w:szCs w:val="24"/>
        </w:rPr>
        <w:t>’</w:t>
      </w:r>
      <w:r w:rsidRPr="00A80388">
        <w:rPr>
          <w:rFonts w:ascii="Arial" w:hAnsi="Arial" w:cs="Arial"/>
          <w:sz w:val="24"/>
          <w:szCs w:val="24"/>
        </w:rPr>
        <w:t>s praise in being glorious in</w:t>
      </w:r>
      <w:r>
        <w:rPr>
          <w:rFonts w:ascii="Arial" w:hAnsi="Arial" w:cs="Arial"/>
          <w:sz w:val="24"/>
          <w:szCs w:val="24"/>
        </w:rPr>
        <w:t xml:space="preserve"> </w:t>
      </w:r>
      <w:r w:rsidRPr="00A80388">
        <w:rPr>
          <w:rFonts w:ascii="Arial" w:hAnsi="Arial" w:cs="Arial"/>
          <w:sz w:val="24"/>
          <w:szCs w:val="24"/>
        </w:rPr>
        <w:t>holiness.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15:</w:t>
      </w:r>
      <w:r w:rsidRPr="00A80388">
        <w:rPr>
          <w:rFonts w:ascii="Arial" w:hAnsi="Arial" w:cs="Arial"/>
          <w:sz w:val="24"/>
          <w:szCs w:val="24"/>
        </w:rPr>
        <w:t>11) And no doubt, as in the portrait of a man, to behold it in its most complete form, we should take all the prominent features of beauty, so the holy Scriptures of God, when sketching the divine representation, do it in all that loveliness of character, so as to endear the Lord to every heart</w:t>
      </w:r>
      <w:r>
        <w:rPr>
          <w:rFonts w:ascii="Arial" w:hAnsi="Arial" w:cs="Arial"/>
          <w:sz w:val="24"/>
          <w:szCs w:val="24"/>
        </w:rPr>
        <w:t>.</w:t>
      </w:r>
      <w:r w:rsidRPr="00A80388">
        <w:rPr>
          <w:rFonts w:ascii="Arial" w:hAnsi="Arial" w:cs="Arial"/>
          <w:sz w:val="24"/>
          <w:szCs w:val="24"/>
        </w:rPr>
        <w:t xml:space="preserve"> Hence</w:t>
      </w:r>
      <w:r>
        <w:rPr>
          <w:rFonts w:ascii="Arial" w:hAnsi="Arial" w:cs="Arial"/>
          <w:sz w:val="24"/>
          <w:szCs w:val="24"/>
        </w:rPr>
        <w:t>,</w:t>
      </w:r>
      <w:r w:rsidRPr="00A80388">
        <w:rPr>
          <w:rFonts w:ascii="Arial" w:hAnsi="Arial" w:cs="Arial"/>
          <w:sz w:val="24"/>
          <w:szCs w:val="24"/>
        </w:rPr>
        <w:t xml:space="preserve"> David made this the one great desire of his soul, </w:t>
      </w:r>
      <w:r>
        <w:rPr>
          <w:rFonts w:ascii="Arial" w:hAnsi="Arial" w:cs="Arial"/>
          <w:sz w:val="24"/>
          <w:szCs w:val="24"/>
        </w:rPr>
        <w:t>“</w:t>
      </w:r>
      <w:r w:rsidRPr="00A80388">
        <w:rPr>
          <w:rFonts w:ascii="Arial" w:hAnsi="Arial" w:cs="Arial"/>
          <w:sz w:val="24"/>
          <w:szCs w:val="24"/>
        </w:rPr>
        <w:t>to dwell in the house of the Lord all the days of his life, to behold the beauty of the Lord, and to enquire in his temple.</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27:</w:t>
      </w:r>
      <w:r w:rsidRPr="00A80388">
        <w:rPr>
          <w:rFonts w:ascii="Arial" w:hAnsi="Arial" w:cs="Arial"/>
          <w:sz w:val="24"/>
          <w:szCs w:val="24"/>
        </w:rPr>
        <w:t xml:space="preserve">4) I must not forget, </w:t>
      </w:r>
      <w:r>
        <w:rPr>
          <w:rFonts w:ascii="Arial" w:hAnsi="Arial" w:cs="Arial"/>
          <w:sz w:val="24"/>
          <w:szCs w:val="24"/>
        </w:rPr>
        <w:t>in</w:t>
      </w:r>
      <w:r w:rsidRPr="00A80388">
        <w:rPr>
          <w:rFonts w:ascii="Arial" w:hAnsi="Arial" w:cs="Arial"/>
          <w:sz w:val="24"/>
          <w:szCs w:val="24"/>
        </w:rPr>
        <w:t xml:space="preserve"> this article yet </w:t>
      </w:r>
      <w:r>
        <w:rPr>
          <w:rFonts w:ascii="Arial" w:hAnsi="Arial" w:cs="Arial"/>
          <w:sz w:val="24"/>
          <w:szCs w:val="24"/>
        </w:rPr>
        <w:t>fu</w:t>
      </w:r>
      <w:r w:rsidRPr="00A80388">
        <w:rPr>
          <w:rFonts w:ascii="Arial" w:hAnsi="Arial" w:cs="Arial"/>
          <w:sz w:val="24"/>
          <w:szCs w:val="24"/>
        </w:rPr>
        <w:t>rther</w:t>
      </w:r>
      <w:r>
        <w:rPr>
          <w:rFonts w:ascii="Arial" w:hAnsi="Arial" w:cs="Arial"/>
          <w:sz w:val="24"/>
          <w:szCs w:val="24"/>
        </w:rPr>
        <w:t>, to observe</w:t>
      </w:r>
      <w:r w:rsidRPr="00A80388">
        <w:rPr>
          <w:rFonts w:ascii="Arial" w:hAnsi="Arial" w:cs="Arial"/>
          <w:sz w:val="24"/>
          <w:szCs w:val="24"/>
        </w:rPr>
        <w:t xml:space="preserve"> that the thrice ascribing holiness to JEHOVAH in the song of heaven ha</w:t>
      </w:r>
      <w:r>
        <w:rPr>
          <w:rFonts w:ascii="Arial" w:hAnsi="Arial" w:cs="Arial"/>
          <w:sz w:val="24"/>
          <w:szCs w:val="24"/>
        </w:rPr>
        <w:t>s</w:t>
      </w:r>
      <w:r w:rsidRPr="00A80388">
        <w:rPr>
          <w:rFonts w:ascii="Arial" w:hAnsi="Arial" w:cs="Arial"/>
          <w:sz w:val="24"/>
          <w:szCs w:val="24"/>
        </w:rPr>
        <w:t xml:space="preserve"> been uniformly and invariably </w:t>
      </w:r>
      <w:r>
        <w:rPr>
          <w:rFonts w:ascii="Arial" w:hAnsi="Arial" w:cs="Arial"/>
          <w:sz w:val="24"/>
          <w:szCs w:val="24"/>
        </w:rPr>
        <w:t>considered</w:t>
      </w:r>
      <w:r w:rsidRPr="00A80388">
        <w:rPr>
          <w:rFonts w:ascii="Arial" w:hAnsi="Arial" w:cs="Arial"/>
          <w:sz w:val="24"/>
          <w:szCs w:val="24"/>
        </w:rPr>
        <w:t xml:space="preserve"> by the church, as the suit</w:t>
      </w:r>
      <w:r>
        <w:rPr>
          <w:rFonts w:ascii="Arial" w:hAnsi="Arial" w:cs="Arial"/>
          <w:sz w:val="24"/>
          <w:szCs w:val="24"/>
        </w:rPr>
        <w:t>able</w:t>
      </w:r>
      <w:r w:rsidRPr="00A80388">
        <w:rPr>
          <w:rFonts w:ascii="Arial" w:hAnsi="Arial" w:cs="Arial"/>
          <w:sz w:val="24"/>
          <w:szCs w:val="24"/>
        </w:rPr>
        <w:t xml:space="preserve"> adoration to each </w:t>
      </w:r>
      <w:r>
        <w:rPr>
          <w:rFonts w:ascii="Arial" w:hAnsi="Arial" w:cs="Arial"/>
          <w:sz w:val="24"/>
          <w:szCs w:val="24"/>
        </w:rPr>
        <w:t>P</w:t>
      </w:r>
      <w:r w:rsidRPr="00A80388">
        <w:rPr>
          <w:rFonts w:ascii="Arial" w:hAnsi="Arial" w:cs="Arial"/>
          <w:sz w:val="24"/>
          <w:szCs w:val="24"/>
        </w:rPr>
        <w:t xml:space="preserve">erson of the GODHEAD, and, at the same time, to all, collectively </w:t>
      </w:r>
      <w:r>
        <w:rPr>
          <w:rFonts w:ascii="Arial" w:hAnsi="Arial" w:cs="Arial"/>
          <w:sz w:val="24"/>
          <w:szCs w:val="24"/>
        </w:rPr>
        <w:t>considered</w:t>
      </w:r>
      <w:r w:rsidRPr="00A80388">
        <w:rPr>
          <w:rFonts w:ascii="Arial" w:hAnsi="Arial" w:cs="Arial"/>
          <w:sz w:val="24"/>
          <w:szCs w:val="24"/>
        </w:rPr>
        <w:t xml:space="preserve">, in the one glorious and eternal JEHOVAH, existing in a threefold character of </w:t>
      </w:r>
      <w:r>
        <w:rPr>
          <w:rFonts w:ascii="Arial" w:hAnsi="Arial" w:cs="Arial"/>
          <w:sz w:val="24"/>
          <w:szCs w:val="24"/>
        </w:rPr>
        <w:t>P</w:t>
      </w:r>
      <w:r w:rsidRPr="00A80388">
        <w:rPr>
          <w:rFonts w:ascii="Arial" w:hAnsi="Arial" w:cs="Arial"/>
          <w:sz w:val="24"/>
          <w:szCs w:val="24"/>
        </w:rPr>
        <w:t xml:space="preserve">ersons, </w:t>
      </w:r>
      <w:r>
        <w:rPr>
          <w:rFonts w:ascii="Arial" w:hAnsi="Arial" w:cs="Arial"/>
          <w:sz w:val="24"/>
          <w:szCs w:val="24"/>
        </w:rPr>
        <w:t>“</w:t>
      </w:r>
      <w:r w:rsidRPr="00A80388">
        <w:rPr>
          <w:rFonts w:ascii="Arial" w:hAnsi="Arial" w:cs="Arial"/>
          <w:sz w:val="24"/>
          <w:szCs w:val="24"/>
        </w:rPr>
        <w:t xml:space="preserve">Father, Son, and Holy </w:t>
      </w:r>
      <w:r>
        <w:rPr>
          <w:rFonts w:ascii="Arial" w:hAnsi="Arial" w:cs="Arial"/>
          <w:sz w:val="24"/>
          <w:szCs w:val="24"/>
        </w:rPr>
        <w:t>Spirit</w:t>
      </w:r>
      <w:r w:rsidRPr="00A80388">
        <w:rPr>
          <w:rFonts w:ascii="Arial" w:hAnsi="Arial" w:cs="Arial"/>
          <w:sz w:val="24"/>
          <w:szCs w:val="24"/>
        </w:rPr>
        <w:t>. (</w:t>
      </w:r>
      <w:r>
        <w:rPr>
          <w:rFonts w:ascii="Arial" w:hAnsi="Arial" w:cs="Arial"/>
          <w:sz w:val="24"/>
          <w:szCs w:val="24"/>
        </w:rPr>
        <w:t>1</w:t>
      </w:r>
      <w:r w:rsidRPr="00A80388">
        <w:rPr>
          <w:rFonts w:ascii="Arial" w:hAnsi="Arial" w:cs="Arial"/>
          <w:sz w:val="24"/>
          <w:szCs w:val="24"/>
        </w:rPr>
        <w:t xml:space="preserve"> John </w:t>
      </w:r>
      <w:r>
        <w:rPr>
          <w:rFonts w:ascii="Arial" w:hAnsi="Arial" w:cs="Arial"/>
          <w:sz w:val="24"/>
          <w:szCs w:val="24"/>
        </w:rPr>
        <w:t>5:</w:t>
      </w:r>
      <w:r w:rsidRPr="00A80388">
        <w:rPr>
          <w:rFonts w:ascii="Arial" w:hAnsi="Arial" w:cs="Arial"/>
          <w:sz w:val="24"/>
          <w:szCs w:val="24"/>
        </w:rPr>
        <w:t>7)</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Having thus briefly </w:t>
      </w:r>
      <w:r>
        <w:rPr>
          <w:rFonts w:ascii="Arial" w:hAnsi="Arial" w:cs="Arial"/>
          <w:sz w:val="24"/>
          <w:szCs w:val="24"/>
        </w:rPr>
        <w:t>considered</w:t>
      </w:r>
      <w:r w:rsidRPr="00A80388">
        <w:rPr>
          <w:rFonts w:ascii="Arial" w:hAnsi="Arial" w:cs="Arial"/>
          <w:sz w:val="24"/>
          <w:szCs w:val="24"/>
        </w:rPr>
        <w:t xml:space="preserve"> th</w:t>
      </w:r>
      <w:r>
        <w:rPr>
          <w:rFonts w:ascii="Arial" w:hAnsi="Arial" w:cs="Arial"/>
          <w:sz w:val="24"/>
          <w:szCs w:val="24"/>
        </w:rPr>
        <w:t>is</w:t>
      </w:r>
      <w:r w:rsidRPr="00A80388">
        <w:rPr>
          <w:rFonts w:ascii="Arial" w:hAnsi="Arial" w:cs="Arial"/>
          <w:sz w:val="24"/>
          <w:szCs w:val="24"/>
        </w:rPr>
        <w:t xml:space="preserve"> subject as referring to the holiness of JEHOVAH in his own eternal power and GODHEAD, the subject must now be </w:t>
      </w:r>
      <w:r>
        <w:rPr>
          <w:rFonts w:ascii="Arial" w:hAnsi="Arial" w:cs="Arial"/>
          <w:sz w:val="24"/>
          <w:szCs w:val="24"/>
        </w:rPr>
        <w:t>considered</w:t>
      </w:r>
      <w:r w:rsidRPr="00A80388">
        <w:rPr>
          <w:rFonts w:ascii="Arial" w:hAnsi="Arial" w:cs="Arial"/>
          <w:sz w:val="24"/>
          <w:szCs w:val="24"/>
        </w:rPr>
        <w:t xml:space="preserve"> in </w:t>
      </w:r>
      <w:r>
        <w:rPr>
          <w:rFonts w:ascii="Arial" w:hAnsi="Arial" w:cs="Arial"/>
          <w:sz w:val="24"/>
          <w:szCs w:val="24"/>
        </w:rPr>
        <w:t>reference</w:t>
      </w:r>
      <w:r w:rsidRPr="00A80388">
        <w:rPr>
          <w:rFonts w:ascii="Arial" w:hAnsi="Arial" w:cs="Arial"/>
          <w:sz w:val="24"/>
          <w:szCs w:val="24"/>
        </w:rPr>
        <w:t xml:space="preserve"> to the </w:t>
      </w:r>
      <w:r>
        <w:rPr>
          <w:rFonts w:ascii="Arial" w:hAnsi="Arial" w:cs="Arial"/>
          <w:sz w:val="24"/>
          <w:szCs w:val="24"/>
        </w:rPr>
        <w:t>P</w:t>
      </w:r>
      <w:r w:rsidRPr="00A80388">
        <w:rPr>
          <w:rFonts w:ascii="Arial" w:hAnsi="Arial" w:cs="Arial"/>
          <w:sz w:val="24"/>
          <w:szCs w:val="24"/>
        </w:rPr>
        <w:t>erson of the God-man</w:t>
      </w:r>
      <w:r>
        <w:rPr>
          <w:rFonts w:ascii="Arial" w:hAnsi="Arial" w:cs="Arial"/>
          <w:sz w:val="24"/>
          <w:szCs w:val="24"/>
        </w:rPr>
        <w:t>,</w:t>
      </w:r>
      <w:r w:rsidRPr="00A80388">
        <w:rPr>
          <w:rFonts w:ascii="Arial" w:hAnsi="Arial" w:cs="Arial"/>
          <w:sz w:val="24"/>
          <w:szCs w:val="24"/>
        </w:rPr>
        <w:t xml:space="preserve"> Christ Jesus, and then to the church in him.</w:t>
      </w:r>
    </w:p>
    <w:p w:rsidR="003020C1" w:rsidRDefault="003020C1" w:rsidP="00C40662">
      <w:pPr>
        <w:spacing w:after="0" w:line="276" w:lineRule="auto"/>
        <w:jc w:val="both"/>
        <w:rPr>
          <w:rFonts w:ascii="Arial" w:hAnsi="Arial" w:cs="Arial"/>
          <w:sz w:val="24"/>
          <w:szCs w:val="24"/>
        </w:rPr>
      </w:pPr>
      <w:r>
        <w:rPr>
          <w:rFonts w:ascii="Arial" w:hAnsi="Arial" w:cs="Arial"/>
          <w:sz w:val="24"/>
          <w:szCs w:val="24"/>
        </w:rPr>
        <w:t>S</w:t>
      </w:r>
      <w:r w:rsidRPr="00A80388">
        <w:rPr>
          <w:rFonts w:ascii="Arial" w:hAnsi="Arial" w:cs="Arial"/>
          <w:sz w:val="24"/>
          <w:szCs w:val="24"/>
        </w:rPr>
        <w:t xml:space="preserve">trictly and properly speaking, the term </w:t>
      </w:r>
      <w:r>
        <w:rPr>
          <w:rFonts w:ascii="Arial" w:hAnsi="Arial" w:cs="Arial"/>
          <w:sz w:val="24"/>
          <w:szCs w:val="24"/>
        </w:rPr>
        <w:t>“</w:t>
      </w:r>
      <w:r w:rsidRPr="00A80388">
        <w:rPr>
          <w:rFonts w:ascii="Arial" w:hAnsi="Arial" w:cs="Arial"/>
          <w:sz w:val="24"/>
          <w:szCs w:val="24"/>
        </w:rPr>
        <w:t>holy</w:t>
      </w:r>
      <w:r>
        <w:rPr>
          <w:rFonts w:ascii="Arial" w:hAnsi="Arial" w:cs="Arial"/>
          <w:sz w:val="24"/>
          <w:szCs w:val="24"/>
        </w:rPr>
        <w:t>”</w:t>
      </w:r>
      <w:r w:rsidRPr="00A80388">
        <w:rPr>
          <w:rFonts w:ascii="Arial" w:hAnsi="Arial" w:cs="Arial"/>
          <w:sz w:val="24"/>
          <w:szCs w:val="24"/>
        </w:rPr>
        <w:t xml:space="preserve"> can belong to none but JEHOVAH, and so the song of Hannah beautifully set </w:t>
      </w:r>
      <w:r>
        <w:rPr>
          <w:rFonts w:ascii="Arial" w:hAnsi="Arial" w:cs="Arial"/>
          <w:sz w:val="24"/>
          <w:szCs w:val="24"/>
        </w:rPr>
        <w:t>it out</w:t>
      </w:r>
      <w:r w:rsidRPr="00A80388">
        <w:rPr>
          <w:rFonts w:ascii="Arial" w:hAnsi="Arial" w:cs="Arial"/>
          <w:sz w:val="24"/>
          <w:szCs w:val="24"/>
        </w:rPr>
        <w:t xml:space="preserve"> (1 Sam. </w:t>
      </w:r>
      <w:r>
        <w:rPr>
          <w:rFonts w:ascii="Arial" w:hAnsi="Arial" w:cs="Arial"/>
          <w:sz w:val="24"/>
          <w:szCs w:val="24"/>
        </w:rPr>
        <w:t>2:</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 xml:space="preserve"> so none but the </w:t>
      </w:r>
      <w:r>
        <w:rPr>
          <w:rFonts w:ascii="Arial" w:hAnsi="Arial" w:cs="Arial"/>
          <w:sz w:val="24"/>
          <w:szCs w:val="24"/>
        </w:rPr>
        <w:t>P</w:t>
      </w:r>
      <w:r w:rsidRPr="00A80388">
        <w:rPr>
          <w:rFonts w:ascii="Arial" w:hAnsi="Arial" w:cs="Arial"/>
          <w:sz w:val="24"/>
          <w:szCs w:val="24"/>
        </w:rPr>
        <w:t>erson of the Lord Jesus Christ, as the Christ of God, can be holy. The highest order of created beings, angels of the first magnitude, have only a derived holiness from the Lord, as the moon</w:t>
      </w:r>
      <w:r>
        <w:rPr>
          <w:rFonts w:ascii="Arial" w:hAnsi="Arial" w:cs="Arial"/>
          <w:sz w:val="24"/>
          <w:szCs w:val="24"/>
        </w:rPr>
        <w:t>’</w:t>
      </w:r>
      <w:r w:rsidRPr="00A80388">
        <w:rPr>
          <w:rFonts w:ascii="Arial" w:hAnsi="Arial" w:cs="Arial"/>
          <w:sz w:val="24"/>
          <w:szCs w:val="24"/>
        </w:rPr>
        <w:t>s brightest light is only borrowed from the sun. The holiness of creatures can be no other than as the shadow to the substance. Hence</w:t>
      </w:r>
      <w:r>
        <w:rPr>
          <w:rFonts w:ascii="Arial" w:hAnsi="Arial" w:cs="Arial"/>
          <w:sz w:val="24"/>
          <w:szCs w:val="24"/>
        </w:rPr>
        <w:t>,</w:t>
      </w:r>
      <w:r w:rsidRPr="00A80388">
        <w:rPr>
          <w:rFonts w:ascii="Arial" w:hAnsi="Arial" w:cs="Arial"/>
          <w:sz w:val="24"/>
          <w:szCs w:val="24"/>
        </w:rPr>
        <w:t xml:space="preserve"> we are told that</w:t>
      </w:r>
      <w:r>
        <w:rPr>
          <w:rFonts w:ascii="Arial" w:hAnsi="Arial" w:cs="Arial"/>
          <w:sz w:val="24"/>
          <w:szCs w:val="24"/>
        </w:rPr>
        <w:t>,</w:t>
      </w:r>
      <w:r w:rsidRPr="00A80388">
        <w:rPr>
          <w:rFonts w:ascii="Arial" w:hAnsi="Arial" w:cs="Arial"/>
          <w:sz w:val="24"/>
          <w:szCs w:val="24"/>
        </w:rPr>
        <w:t xml:space="preserve"> in the very moment of adoration </w:t>
      </w:r>
      <w:r>
        <w:rPr>
          <w:rFonts w:ascii="Arial" w:hAnsi="Arial" w:cs="Arial"/>
          <w:sz w:val="24"/>
          <w:szCs w:val="24"/>
        </w:rPr>
        <w:t>“</w:t>
      </w:r>
      <w:r w:rsidRPr="00A80388">
        <w:rPr>
          <w:rFonts w:ascii="Arial" w:hAnsi="Arial" w:cs="Arial"/>
          <w:sz w:val="24"/>
          <w:szCs w:val="24"/>
        </w:rPr>
        <w:t>angels veil their faces,</w:t>
      </w:r>
      <w:r>
        <w:rPr>
          <w:rFonts w:ascii="Arial" w:hAnsi="Arial" w:cs="Arial"/>
          <w:sz w:val="24"/>
          <w:szCs w:val="24"/>
        </w:rPr>
        <w:t>”</w:t>
      </w:r>
      <w:r w:rsidRPr="00A80388">
        <w:rPr>
          <w:rFonts w:ascii="Arial" w:hAnsi="Arial" w:cs="Arial"/>
          <w:sz w:val="24"/>
          <w:szCs w:val="24"/>
        </w:rPr>
        <w:t xml:space="preserve"> as if to testify their nothingness in the presence of the Lord. (</w:t>
      </w:r>
      <w:r>
        <w:rPr>
          <w:rFonts w:ascii="Arial" w:hAnsi="Arial" w:cs="Arial"/>
          <w:sz w:val="24"/>
          <w:szCs w:val="24"/>
        </w:rPr>
        <w:t>Is.6:</w:t>
      </w:r>
      <w:r w:rsidRPr="00A80388">
        <w:rPr>
          <w:rFonts w:ascii="Arial" w:hAnsi="Arial" w:cs="Arial"/>
          <w:sz w:val="24"/>
          <w:szCs w:val="24"/>
        </w:rPr>
        <w:t>2) But, by the union of that pure holy portion of our nature which the Son of God ha</w:t>
      </w:r>
      <w:r>
        <w:rPr>
          <w:rFonts w:ascii="Arial" w:hAnsi="Arial" w:cs="Arial"/>
          <w:sz w:val="24"/>
          <w:szCs w:val="24"/>
        </w:rPr>
        <w:t>s</w:t>
      </w:r>
      <w:r w:rsidRPr="00A80388">
        <w:rPr>
          <w:rFonts w:ascii="Arial" w:hAnsi="Arial" w:cs="Arial"/>
          <w:sz w:val="24"/>
          <w:szCs w:val="24"/>
        </w:rPr>
        <w:t xml:space="preserve"> united to himself in the GODHEAD of his nature, he ha</w:t>
      </w:r>
      <w:r>
        <w:rPr>
          <w:rFonts w:ascii="Arial" w:hAnsi="Arial" w:cs="Arial"/>
          <w:sz w:val="24"/>
          <w:szCs w:val="24"/>
        </w:rPr>
        <w:t>s</w:t>
      </w:r>
      <w:r w:rsidRPr="00A80388">
        <w:rPr>
          <w:rFonts w:ascii="Arial" w:hAnsi="Arial" w:cs="Arial"/>
          <w:sz w:val="24"/>
          <w:szCs w:val="24"/>
        </w:rPr>
        <w:t xml:space="preserve"> communicated an infinite dignity to that nature, and made it holy as himself. In fact, it is truly and properly himself; for in Christ, God and man in one </w:t>
      </w:r>
      <w:r>
        <w:rPr>
          <w:rFonts w:ascii="Arial" w:hAnsi="Arial" w:cs="Arial"/>
          <w:sz w:val="24"/>
          <w:szCs w:val="24"/>
        </w:rPr>
        <w:t>P</w:t>
      </w:r>
      <w:r w:rsidRPr="00A80388">
        <w:rPr>
          <w:rFonts w:ascii="Arial" w:hAnsi="Arial" w:cs="Arial"/>
          <w:sz w:val="24"/>
          <w:szCs w:val="24"/>
        </w:rPr>
        <w:t>erson, dwell</w:t>
      </w:r>
      <w:r>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all the </w:t>
      </w:r>
      <w:r>
        <w:rPr>
          <w:rFonts w:ascii="Arial" w:hAnsi="Arial" w:cs="Arial"/>
          <w:sz w:val="24"/>
          <w:szCs w:val="24"/>
        </w:rPr>
        <w:t>fullness</w:t>
      </w:r>
      <w:r w:rsidRPr="00A80388">
        <w:rPr>
          <w:rFonts w:ascii="Arial" w:hAnsi="Arial" w:cs="Arial"/>
          <w:sz w:val="24"/>
          <w:szCs w:val="24"/>
        </w:rPr>
        <w:t xml:space="preserve"> of the GODHEAD bodily.</w:t>
      </w:r>
      <w:r>
        <w:rPr>
          <w:rFonts w:ascii="Arial" w:hAnsi="Arial" w:cs="Arial"/>
          <w:sz w:val="24"/>
          <w:szCs w:val="24"/>
        </w:rPr>
        <w:t>”</w:t>
      </w:r>
      <w:r w:rsidRPr="00A80388">
        <w:rPr>
          <w:rFonts w:ascii="Arial" w:hAnsi="Arial" w:cs="Arial"/>
          <w:sz w:val="24"/>
          <w:szCs w:val="24"/>
        </w:rPr>
        <w:t xml:space="preserve"> (Col. </w:t>
      </w:r>
      <w:r>
        <w:rPr>
          <w:rFonts w:ascii="Arial" w:hAnsi="Arial" w:cs="Arial"/>
          <w:sz w:val="24"/>
          <w:szCs w:val="24"/>
        </w:rPr>
        <w:t>2:</w:t>
      </w:r>
      <w:r w:rsidRPr="00A80388">
        <w:rPr>
          <w:rFonts w:ascii="Arial" w:hAnsi="Arial" w:cs="Arial"/>
          <w:sz w:val="24"/>
          <w:szCs w:val="24"/>
        </w:rPr>
        <w:t xml:space="preserve">9)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hence, </w:t>
      </w:r>
      <w:r>
        <w:rPr>
          <w:rFonts w:ascii="Arial" w:hAnsi="Arial" w:cs="Arial"/>
          <w:sz w:val="24"/>
          <w:szCs w:val="24"/>
        </w:rPr>
        <w:t>as</w:t>
      </w:r>
      <w:r w:rsidRPr="00A80388">
        <w:rPr>
          <w:rFonts w:ascii="Arial" w:hAnsi="Arial" w:cs="Arial"/>
          <w:sz w:val="24"/>
          <w:szCs w:val="24"/>
        </w:rPr>
        <w:t xml:space="preserve"> proof, we have these blessed Scriptures. Daniel, when speaking of Christ as coming </w:t>
      </w:r>
      <w:r>
        <w:rPr>
          <w:rFonts w:ascii="Arial" w:hAnsi="Arial" w:cs="Arial"/>
          <w:sz w:val="24"/>
          <w:szCs w:val="24"/>
        </w:rPr>
        <w:t>“</w:t>
      </w:r>
      <w:r w:rsidRPr="00A80388">
        <w:rPr>
          <w:rFonts w:ascii="Arial" w:hAnsi="Arial" w:cs="Arial"/>
          <w:sz w:val="24"/>
          <w:szCs w:val="24"/>
        </w:rPr>
        <w:t>to finish transgression, and to make an end of sin,</w:t>
      </w:r>
      <w:r>
        <w:rPr>
          <w:rFonts w:ascii="Arial" w:hAnsi="Arial" w:cs="Arial"/>
          <w:sz w:val="24"/>
          <w:szCs w:val="24"/>
        </w:rPr>
        <w:t>”</w:t>
      </w:r>
      <w:r w:rsidRPr="00A80388">
        <w:rPr>
          <w:rFonts w:ascii="Arial" w:hAnsi="Arial" w:cs="Arial"/>
          <w:sz w:val="24"/>
          <w:szCs w:val="24"/>
        </w:rPr>
        <w:t xml:space="preserve"> sa</w:t>
      </w:r>
      <w:r>
        <w:rPr>
          <w:rFonts w:ascii="Arial" w:hAnsi="Arial" w:cs="Arial"/>
          <w:sz w:val="24"/>
          <w:szCs w:val="24"/>
        </w:rPr>
        <w:t>ys</w:t>
      </w:r>
      <w:r w:rsidRPr="00A80388">
        <w:rPr>
          <w:rFonts w:ascii="Arial" w:hAnsi="Arial" w:cs="Arial"/>
          <w:sz w:val="24"/>
          <w:szCs w:val="24"/>
        </w:rPr>
        <w:t xml:space="preserve"> that this is </w:t>
      </w:r>
      <w:r>
        <w:rPr>
          <w:rFonts w:ascii="Arial" w:hAnsi="Arial" w:cs="Arial"/>
          <w:sz w:val="24"/>
          <w:szCs w:val="24"/>
        </w:rPr>
        <w:t>“</w:t>
      </w:r>
      <w:r w:rsidRPr="00A80388">
        <w:rPr>
          <w:rFonts w:ascii="Arial" w:hAnsi="Arial" w:cs="Arial"/>
          <w:sz w:val="24"/>
          <w:szCs w:val="24"/>
        </w:rPr>
        <w:t>to anoint the Most Holy.</w:t>
      </w:r>
      <w:r>
        <w:rPr>
          <w:rFonts w:ascii="Arial" w:hAnsi="Arial" w:cs="Arial"/>
          <w:sz w:val="24"/>
          <w:szCs w:val="24"/>
        </w:rPr>
        <w:t>”</w:t>
      </w:r>
      <w:r w:rsidRPr="00A80388">
        <w:rPr>
          <w:rFonts w:ascii="Arial" w:hAnsi="Arial" w:cs="Arial"/>
          <w:sz w:val="24"/>
          <w:szCs w:val="24"/>
        </w:rPr>
        <w:t xml:space="preserve"> (Dan. </w:t>
      </w:r>
      <w:r>
        <w:rPr>
          <w:rFonts w:ascii="Arial" w:hAnsi="Arial" w:cs="Arial"/>
          <w:sz w:val="24"/>
          <w:szCs w:val="24"/>
        </w:rPr>
        <w:t>9:</w:t>
      </w:r>
      <w:r w:rsidRPr="00A80388">
        <w:rPr>
          <w:rFonts w:ascii="Arial" w:hAnsi="Arial" w:cs="Arial"/>
          <w:sz w:val="24"/>
          <w:szCs w:val="24"/>
        </w:rPr>
        <w:t xml:space="preserve">24) And another prophet calls Christ, as Christ, the </w:t>
      </w:r>
      <w:r w:rsidRPr="00A80388">
        <w:rPr>
          <w:rFonts w:ascii="Arial" w:hAnsi="Arial" w:cs="Arial"/>
          <w:sz w:val="24"/>
          <w:szCs w:val="24"/>
        </w:rPr>
        <w:lastRenderedPageBreak/>
        <w:t xml:space="preserve">Holy One. </w:t>
      </w:r>
      <w:r>
        <w:rPr>
          <w:rFonts w:ascii="Arial" w:hAnsi="Arial" w:cs="Arial"/>
          <w:sz w:val="24"/>
          <w:szCs w:val="24"/>
        </w:rPr>
        <w:t>“</w:t>
      </w:r>
      <w:r w:rsidRPr="00A80388">
        <w:rPr>
          <w:rFonts w:ascii="Arial" w:hAnsi="Arial" w:cs="Arial"/>
          <w:sz w:val="24"/>
          <w:szCs w:val="24"/>
        </w:rPr>
        <w:t>Thou shalt not suffer thine Holy One to see corruption.</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16:</w:t>
      </w:r>
      <w:r w:rsidRPr="00A80388">
        <w:rPr>
          <w:rFonts w:ascii="Arial" w:hAnsi="Arial" w:cs="Arial"/>
          <w:sz w:val="24"/>
          <w:szCs w:val="24"/>
        </w:rPr>
        <w:t xml:space="preserve">10) And the Lord Jesus had this name specifically given him before his incarnation, </w:t>
      </w:r>
      <w:r>
        <w:rPr>
          <w:rFonts w:ascii="Arial" w:hAnsi="Arial" w:cs="Arial"/>
          <w:sz w:val="24"/>
          <w:szCs w:val="24"/>
        </w:rPr>
        <w:t xml:space="preserve">as </w:t>
      </w:r>
      <w:r w:rsidRPr="00A80388">
        <w:rPr>
          <w:rFonts w:ascii="Arial" w:hAnsi="Arial" w:cs="Arial"/>
          <w:sz w:val="24"/>
          <w:szCs w:val="24"/>
        </w:rPr>
        <w:t xml:space="preserve">the Holy Thing. (Luke </w:t>
      </w:r>
      <w:r>
        <w:rPr>
          <w:rFonts w:ascii="Arial" w:hAnsi="Arial" w:cs="Arial"/>
          <w:sz w:val="24"/>
          <w:szCs w:val="24"/>
        </w:rPr>
        <w:t>1:</w:t>
      </w:r>
      <w:r w:rsidRPr="00A80388">
        <w:rPr>
          <w:rFonts w:ascii="Arial" w:hAnsi="Arial" w:cs="Arial"/>
          <w:sz w:val="24"/>
          <w:szCs w:val="24"/>
        </w:rPr>
        <w:t>35) And Peter, in his sermon, p</w:t>
      </w:r>
      <w:r>
        <w:rPr>
          <w:rFonts w:ascii="Arial" w:hAnsi="Arial" w:cs="Arial"/>
          <w:sz w:val="24"/>
          <w:szCs w:val="24"/>
        </w:rPr>
        <w:t>articularly</w:t>
      </w:r>
      <w:r w:rsidRPr="00A80388">
        <w:rPr>
          <w:rFonts w:ascii="Arial" w:hAnsi="Arial" w:cs="Arial"/>
          <w:sz w:val="24"/>
          <w:szCs w:val="24"/>
        </w:rPr>
        <w:t xml:space="preserve"> denominates the Lord Jesus Christ in his mediatorial character the Holy One, and the Just. (Acts </w:t>
      </w:r>
      <w:r>
        <w:rPr>
          <w:rFonts w:ascii="Arial" w:hAnsi="Arial" w:cs="Arial"/>
          <w:sz w:val="24"/>
          <w:szCs w:val="24"/>
        </w:rPr>
        <w:t>3:1</w:t>
      </w:r>
      <w:r w:rsidRPr="00A80388">
        <w:rPr>
          <w:rFonts w:ascii="Arial" w:hAnsi="Arial" w:cs="Arial"/>
          <w:sz w:val="24"/>
          <w:szCs w:val="24"/>
        </w:rPr>
        <w:t xml:space="preserve">4) All </w:t>
      </w:r>
      <w:r>
        <w:rPr>
          <w:rFonts w:ascii="Arial" w:hAnsi="Arial" w:cs="Arial"/>
          <w:sz w:val="24"/>
          <w:szCs w:val="24"/>
        </w:rPr>
        <w:t xml:space="preserve">of </w:t>
      </w:r>
      <w:r w:rsidRPr="00A80388">
        <w:rPr>
          <w:rFonts w:ascii="Arial" w:hAnsi="Arial" w:cs="Arial"/>
          <w:sz w:val="24"/>
          <w:szCs w:val="24"/>
        </w:rPr>
        <w:t xml:space="preserve">which, and more to the same </w:t>
      </w:r>
      <w:r>
        <w:rPr>
          <w:rFonts w:ascii="Arial" w:hAnsi="Arial" w:cs="Arial"/>
          <w:sz w:val="24"/>
          <w:szCs w:val="24"/>
        </w:rPr>
        <w:t>degree</w:t>
      </w:r>
      <w:r w:rsidRPr="00A80388">
        <w:rPr>
          <w:rFonts w:ascii="Arial" w:hAnsi="Arial" w:cs="Arial"/>
          <w:sz w:val="24"/>
          <w:szCs w:val="24"/>
        </w:rPr>
        <w:t xml:space="preserve">, are expressly </w:t>
      </w:r>
      <w:r>
        <w:rPr>
          <w:rFonts w:ascii="Arial" w:hAnsi="Arial" w:cs="Arial"/>
          <w:sz w:val="24"/>
          <w:szCs w:val="24"/>
        </w:rPr>
        <w:t>spoken of the Lord Jesus Christ</w:t>
      </w:r>
      <w:r w:rsidRPr="00A80388">
        <w:rPr>
          <w:rFonts w:ascii="Arial" w:hAnsi="Arial" w:cs="Arial"/>
          <w:sz w:val="24"/>
          <w:szCs w:val="24"/>
        </w:rPr>
        <w:t xml:space="preserve"> in his </w:t>
      </w:r>
      <w:r>
        <w:rPr>
          <w:rFonts w:ascii="Arial" w:hAnsi="Arial" w:cs="Arial"/>
          <w:sz w:val="24"/>
          <w:szCs w:val="24"/>
        </w:rPr>
        <w:t>P</w:t>
      </w:r>
      <w:r w:rsidRPr="00A80388">
        <w:rPr>
          <w:rFonts w:ascii="Arial" w:hAnsi="Arial" w:cs="Arial"/>
          <w:sz w:val="24"/>
          <w:szCs w:val="24"/>
        </w:rPr>
        <w:t xml:space="preserve">erson and character as the Head of his body the Church, God and man in one </w:t>
      </w:r>
      <w:r>
        <w:rPr>
          <w:rFonts w:ascii="Arial" w:hAnsi="Arial" w:cs="Arial"/>
          <w:sz w:val="24"/>
          <w:szCs w:val="24"/>
        </w:rPr>
        <w:t>P</w:t>
      </w:r>
      <w:r w:rsidRPr="00A80388">
        <w:rPr>
          <w:rFonts w:ascii="Arial" w:hAnsi="Arial" w:cs="Arial"/>
          <w:sz w:val="24"/>
          <w:szCs w:val="24"/>
        </w:rPr>
        <w:t xml:space="preserve">erson. </w:t>
      </w:r>
      <w:r>
        <w:rPr>
          <w:rFonts w:ascii="Arial" w:hAnsi="Arial" w:cs="Arial"/>
          <w:sz w:val="24"/>
          <w:szCs w:val="24"/>
        </w:rPr>
        <w:t>“</w:t>
      </w:r>
      <w:r w:rsidRPr="00A80388">
        <w:rPr>
          <w:rFonts w:ascii="Arial" w:hAnsi="Arial" w:cs="Arial"/>
          <w:sz w:val="24"/>
          <w:szCs w:val="24"/>
        </w:rPr>
        <w:t>For such an high priest became us, who is holy, harmless, undefiled, separate from sinners, and made higher than the heavens.</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7:</w:t>
      </w:r>
      <w:r w:rsidRPr="00A80388">
        <w:rPr>
          <w:rFonts w:ascii="Arial" w:hAnsi="Arial" w:cs="Arial"/>
          <w:sz w:val="24"/>
          <w:szCs w:val="24"/>
        </w:rPr>
        <w:t>26) Such, then, is the personal holiness of the Lord Jesus Christ</w:t>
      </w:r>
      <w:r>
        <w:rPr>
          <w:rFonts w:ascii="Arial" w:hAnsi="Arial" w:cs="Arial"/>
          <w:sz w:val="24"/>
          <w:szCs w:val="24"/>
        </w:rPr>
        <w:t xml:space="preserve"> — </w:t>
      </w:r>
      <w:r w:rsidRPr="00A80388">
        <w:rPr>
          <w:rFonts w:ascii="Arial" w:hAnsi="Arial" w:cs="Arial"/>
          <w:sz w:val="24"/>
          <w:szCs w:val="24"/>
        </w:rPr>
        <w:t>a holi</w:t>
      </w:r>
      <w:r>
        <w:rPr>
          <w:rFonts w:ascii="Arial" w:hAnsi="Arial" w:cs="Arial"/>
          <w:sz w:val="24"/>
          <w:szCs w:val="24"/>
        </w:rPr>
        <w:t>ness higher than the angels, be</w:t>
      </w:r>
      <w:r w:rsidRPr="00A80388">
        <w:rPr>
          <w:rFonts w:ascii="Arial" w:hAnsi="Arial" w:cs="Arial"/>
          <w:sz w:val="24"/>
          <w:szCs w:val="24"/>
        </w:rPr>
        <w:t>cause the infinite holiness of the GODHEAD in him is underived. Hence</w:t>
      </w:r>
      <w:r>
        <w:rPr>
          <w:rFonts w:ascii="Arial" w:hAnsi="Arial" w:cs="Arial"/>
          <w:sz w:val="24"/>
          <w:szCs w:val="24"/>
        </w:rPr>
        <w:t>,</w:t>
      </w:r>
      <w:r w:rsidRPr="00A80388">
        <w:rPr>
          <w:rFonts w:ascii="Arial" w:hAnsi="Arial" w:cs="Arial"/>
          <w:sz w:val="24"/>
          <w:szCs w:val="24"/>
        </w:rPr>
        <w:t xml:space="preserve"> of angels, it is said, the Lord </w:t>
      </w:r>
      <w:r>
        <w:rPr>
          <w:rFonts w:ascii="Arial" w:hAnsi="Arial" w:cs="Arial"/>
          <w:sz w:val="24"/>
          <w:szCs w:val="24"/>
        </w:rPr>
        <w:t>“</w:t>
      </w:r>
      <w:r w:rsidRPr="00A80388">
        <w:rPr>
          <w:rFonts w:ascii="Arial" w:hAnsi="Arial" w:cs="Arial"/>
          <w:sz w:val="24"/>
          <w:szCs w:val="24"/>
        </w:rPr>
        <w:t>chargeth them with folly</w:t>
      </w:r>
      <w:r>
        <w:rPr>
          <w:rFonts w:ascii="Arial" w:hAnsi="Arial" w:cs="Arial"/>
          <w:sz w:val="24"/>
          <w:szCs w:val="24"/>
        </w:rPr>
        <w:t>”</w:t>
      </w:r>
      <w:r w:rsidRPr="00A80388">
        <w:rPr>
          <w:rFonts w:ascii="Arial" w:hAnsi="Arial" w:cs="Arial"/>
          <w:sz w:val="24"/>
          <w:szCs w:val="24"/>
        </w:rPr>
        <w:t xml:space="preserve"> (Job </w:t>
      </w:r>
      <w:r>
        <w:rPr>
          <w:rFonts w:ascii="Arial" w:hAnsi="Arial" w:cs="Arial"/>
          <w:sz w:val="24"/>
          <w:szCs w:val="24"/>
        </w:rPr>
        <w:t>4:</w:t>
      </w:r>
      <w:r w:rsidRPr="00A80388">
        <w:rPr>
          <w:rFonts w:ascii="Arial" w:hAnsi="Arial" w:cs="Arial"/>
          <w:sz w:val="24"/>
          <w:szCs w:val="24"/>
        </w:rPr>
        <w:t>18)</w:t>
      </w:r>
      <w:r>
        <w:rPr>
          <w:rFonts w:ascii="Arial" w:hAnsi="Arial" w:cs="Arial"/>
          <w:sz w:val="24"/>
          <w:szCs w:val="24"/>
        </w:rPr>
        <w:t>;</w:t>
      </w:r>
      <w:r w:rsidRPr="00A80388">
        <w:rPr>
          <w:rFonts w:ascii="Arial" w:hAnsi="Arial" w:cs="Arial"/>
          <w:sz w:val="24"/>
          <w:szCs w:val="24"/>
        </w:rPr>
        <w:t xml:space="preserve"> that is, with weakness, and the possibility of sinning. But</w:t>
      </w:r>
      <w:r>
        <w:rPr>
          <w:rFonts w:ascii="Arial" w:hAnsi="Arial" w:cs="Arial"/>
          <w:sz w:val="24"/>
          <w:szCs w:val="24"/>
        </w:rPr>
        <w:t>,</w:t>
      </w:r>
      <w:r w:rsidRPr="00A80388">
        <w:rPr>
          <w:rFonts w:ascii="Arial" w:hAnsi="Arial" w:cs="Arial"/>
          <w:sz w:val="24"/>
          <w:szCs w:val="24"/>
        </w:rPr>
        <w:t xml:space="preserve"> of the Son, he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Thy throne, O God, is </w:t>
      </w:r>
      <w:r>
        <w:rPr>
          <w:rFonts w:ascii="Arial" w:hAnsi="Arial" w:cs="Arial"/>
          <w:sz w:val="24"/>
          <w:szCs w:val="24"/>
        </w:rPr>
        <w:t>forever</w:t>
      </w:r>
      <w:r w:rsidRPr="00A80388">
        <w:rPr>
          <w:rFonts w:ascii="Arial" w:hAnsi="Arial" w:cs="Arial"/>
          <w:sz w:val="24"/>
          <w:szCs w:val="24"/>
        </w:rPr>
        <w:t xml:space="preserve"> and eve</w:t>
      </w:r>
      <w:r>
        <w:rPr>
          <w:rFonts w:ascii="Arial" w:hAnsi="Arial" w:cs="Arial"/>
          <w:sz w:val="24"/>
          <w:szCs w:val="24"/>
        </w:rPr>
        <w:t>r”;</w:t>
      </w:r>
      <w:r w:rsidRPr="00A80388">
        <w:rPr>
          <w:rFonts w:ascii="Arial" w:hAnsi="Arial" w:cs="Arial"/>
          <w:sz w:val="24"/>
          <w:szCs w:val="24"/>
        </w:rPr>
        <w:t xml:space="preserve"> that is, his mediatorial throne, as is plain by what follows: </w:t>
      </w:r>
      <w:r>
        <w:rPr>
          <w:rFonts w:ascii="Arial" w:hAnsi="Arial" w:cs="Arial"/>
          <w:sz w:val="24"/>
          <w:szCs w:val="24"/>
        </w:rPr>
        <w:t>“</w:t>
      </w:r>
      <w:r w:rsidRPr="00A80388">
        <w:rPr>
          <w:rFonts w:ascii="Arial" w:hAnsi="Arial" w:cs="Arial"/>
          <w:sz w:val="24"/>
          <w:szCs w:val="24"/>
        </w:rPr>
        <w:t xml:space="preserve">Thou hast loved righteousness, and hated iniquity; </w:t>
      </w:r>
      <w:r>
        <w:rPr>
          <w:rFonts w:ascii="Arial" w:hAnsi="Arial" w:cs="Arial"/>
          <w:sz w:val="24"/>
          <w:szCs w:val="24"/>
        </w:rPr>
        <w:t>there</w:t>
      </w:r>
      <w:r w:rsidRPr="00A80388">
        <w:rPr>
          <w:rFonts w:ascii="Arial" w:hAnsi="Arial" w:cs="Arial"/>
          <w:sz w:val="24"/>
          <w:szCs w:val="24"/>
        </w:rPr>
        <w:t>fore, God, even thy God, hath anointed thee with the oil of gladness above thy fellows.</w:t>
      </w:r>
      <w:r>
        <w:rPr>
          <w:rFonts w:ascii="Arial" w:hAnsi="Arial" w:cs="Arial"/>
          <w:sz w:val="24"/>
          <w:szCs w:val="24"/>
        </w:rPr>
        <w:t>”</w:t>
      </w:r>
      <w:r w:rsidRPr="00A80388">
        <w:rPr>
          <w:rFonts w:ascii="Arial" w:hAnsi="Arial" w:cs="Arial"/>
          <w:sz w:val="24"/>
          <w:szCs w:val="24"/>
        </w:rPr>
        <w:t xml:space="preserve"> (Heb.</w:t>
      </w:r>
      <w:r>
        <w:rPr>
          <w:rFonts w:ascii="Arial" w:hAnsi="Arial" w:cs="Arial"/>
          <w:sz w:val="24"/>
          <w:szCs w:val="24"/>
        </w:rPr>
        <w:t>1:</w:t>
      </w:r>
      <w:r w:rsidRPr="00A80388">
        <w:rPr>
          <w:rFonts w:ascii="Arial" w:hAnsi="Arial" w:cs="Arial"/>
          <w:sz w:val="24"/>
          <w:szCs w:val="24"/>
        </w:rPr>
        <w:t>8</w:t>
      </w:r>
      <w:r>
        <w:rPr>
          <w:rFonts w:ascii="Arial" w:hAnsi="Arial" w:cs="Arial"/>
          <w:sz w:val="24"/>
          <w:szCs w:val="24"/>
        </w:rPr>
        <w:t>-</w:t>
      </w:r>
      <w:r w:rsidRPr="00A80388">
        <w:rPr>
          <w:rFonts w:ascii="Arial" w:hAnsi="Arial" w:cs="Arial"/>
          <w:sz w:val="24"/>
          <w:szCs w:val="24"/>
        </w:rPr>
        <w:t xml:space="preserve">9) </w:t>
      </w:r>
      <w:r>
        <w:rPr>
          <w:rFonts w:ascii="Arial" w:hAnsi="Arial" w:cs="Arial"/>
          <w:sz w:val="24"/>
          <w:szCs w:val="24"/>
        </w:rPr>
        <w:t>Here</w:t>
      </w:r>
      <w:r w:rsidRPr="00A80388">
        <w:rPr>
          <w:rFonts w:ascii="Arial" w:hAnsi="Arial" w:cs="Arial"/>
          <w:sz w:val="24"/>
          <w:szCs w:val="24"/>
        </w:rPr>
        <w:t xml:space="preserve"> is a double proof that this is said to Christ, as Christ; for</w:t>
      </w:r>
      <w:r>
        <w:rPr>
          <w:rFonts w:ascii="Arial" w:hAnsi="Arial" w:cs="Arial"/>
          <w:sz w:val="24"/>
          <w:szCs w:val="24"/>
        </w:rPr>
        <w:t>,</w:t>
      </w:r>
      <w:r w:rsidRPr="00A80388">
        <w:rPr>
          <w:rFonts w:ascii="Arial" w:hAnsi="Arial" w:cs="Arial"/>
          <w:sz w:val="24"/>
          <w:szCs w:val="24"/>
        </w:rPr>
        <w:t xml:space="preserve"> in the first place, the anointing of the Lord Jesus could not have been as God only, but as God and man in one </w:t>
      </w:r>
      <w:r>
        <w:rPr>
          <w:rFonts w:ascii="Arial" w:hAnsi="Arial" w:cs="Arial"/>
          <w:sz w:val="24"/>
          <w:szCs w:val="24"/>
        </w:rPr>
        <w:t>P</w:t>
      </w:r>
      <w:r w:rsidRPr="00A80388">
        <w:rPr>
          <w:rFonts w:ascii="Arial" w:hAnsi="Arial" w:cs="Arial"/>
          <w:sz w:val="24"/>
          <w:szCs w:val="24"/>
        </w:rPr>
        <w:t xml:space="preserve">erson. And, secondly, this anointing with the oil of gladness is expressly said to have been, </w:t>
      </w:r>
      <w:r>
        <w:rPr>
          <w:rFonts w:ascii="Arial" w:hAnsi="Arial" w:cs="Arial"/>
          <w:sz w:val="24"/>
          <w:szCs w:val="24"/>
        </w:rPr>
        <w:t>“</w:t>
      </w:r>
      <w:r w:rsidRPr="00A80388">
        <w:rPr>
          <w:rFonts w:ascii="Arial" w:hAnsi="Arial" w:cs="Arial"/>
          <w:sz w:val="24"/>
          <w:szCs w:val="24"/>
        </w:rPr>
        <w:t>for, or above his fellows</w:t>
      </w:r>
      <w:r>
        <w:rPr>
          <w:rFonts w:ascii="Arial" w:hAnsi="Arial" w:cs="Arial"/>
          <w:sz w:val="24"/>
          <w:szCs w:val="24"/>
        </w:rPr>
        <w:t>”,</w:t>
      </w:r>
      <w:r w:rsidRPr="00A80388">
        <w:rPr>
          <w:rFonts w:ascii="Arial" w:hAnsi="Arial" w:cs="Arial"/>
          <w:sz w:val="24"/>
          <w:szCs w:val="24"/>
        </w:rPr>
        <w:t xml:space="preserve"> that is, his body the Church; evidently proving </w:t>
      </w:r>
      <w:r>
        <w:rPr>
          <w:rFonts w:ascii="Arial" w:hAnsi="Arial" w:cs="Arial"/>
          <w:sz w:val="24"/>
          <w:szCs w:val="24"/>
        </w:rPr>
        <w:t>here</w:t>
      </w:r>
      <w:r w:rsidRPr="00A80388">
        <w:rPr>
          <w:rFonts w:ascii="Arial" w:hAnsi="Arial" w:cs="Arial"/>
          <w:sz w:val="24"/>
          <w:szCs w:val="24"/>
        </w:rPr>
        <w:t xml:space="preserve">by that he is </w:t>
      </w:r>
      <w:r>
        <w:rPr>
          <w:rFonts w:ascii="Arial" w:hAnsi="Arial" w:cs="Arial"/>
          <w:sz w:val="24"/>
          <w:szCs w:val="24"/>
        </w:rPr>
        <w:t>considered</w:t>
      </w:r>
      <w:r w:rsidRPr="00A80388">
        <w:rPr>
          <w:rFonts w:ascii="Arial" w:hAnsi="Arial" w:cs="Arial"/>
          <w:sz w:val="24"/>
          <w:szCs w:val="24"/>
        </w:rPr>
        <w:t xml:space="preserve">, and </w:t>
      </w:r>
      <w:r>
        <w:rPr>
          <w:rFonts w:ascii="Arial" w:hAnsi="Arial" w:cs="Arial"/>
          <w:sz w:val="24"/>
          <w:szCs w:val="24"/>
        </w:rPr>
        <w:t>here</w:t>
      </w:r>
      <w:r w:rsidRPr="00A80388">
        <w:rPr>
          <w:rFonts w:ascii="Arial" w:hAnsi="Arial" w:cs="Arial"/>
          <w:sz w:val="24"/>
          <w:szCs w:val="24"/>
        </w:rPr>
        <w:t xml:space="preserve"> spoken of, as </w:t>
      </w:r>
      <w:r>
        <w:rPr>
          <w:rFonts w:ascii="Arial" w:hAnsi="Arial" w:cs="Arial"/>
          <w:sz w:val="24"/>
          <w:szCs w:val="24"/>
        </w:rPr>
        <w:t>“</w:t>
      </w:r>
      <w:r w:rsidRPr="00A80388">
        <w:rPr>
          <w:rFonts w:ascii="Arial" w:hAnsi="Arial" w:cs="Arial"/>
          <w:sz w:val="24"/>
          <w:szCs w:val="24"/>
        </w:rPr>
        <w:t xml:space="preserve">the glorious Head of his body the church, the </w:t>
      </w:r>
      <w:r>
        <w:rPr>
          <w:rFonts w:ascii="Arial" w:hAnsi="Arial" w:cs="Arial"/>
          <w:sz w:val="24"/>
          <w:szCs w:val="24"/>
        </w:rPr>
        <w:t>fullness</w:t>
      </w:r>
      <w:r w:rsidRPr="00A80388">
        <w:rPr>
          <w:rFonts w:ascii="Arial" w:hAnsi="Arial" w:cs="Arial"/>
          <w:sz w:val="24"/>
          <w:szCs w:val="24"/>
        </w:rPr>
        <w:t xml:space="preserve"> of him that filleth all in all.</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Eph.</w:t>
      </w:r>
      <w:r w:rsidRPr="00A80388">
        <w:rPr>
          <w:rFonts w:ascii="Arial" w:hAnsi="Arial" w:cs="Arial"/>
          <w:sz w:val="24"/>
          <w:szCs w:val="24"/>
        </w:rPr>
        <w:t xml:space="preserve"> </w:t>
      </w:r>
      <w:r>
        <w:rPr>
          <w:rFonts w:ascii="Arial" w:hAnsi="Arial" w:cs="Arial"/>
          <w:sz w:val="24"/>
          <w:szCs w:val="24"/>
        </w:rPr>
        <w:t>1:</w:t>
      </w:r>
      <w:r w:rsidRPr="00A80388">
        <w:rPr>
          <w:rFonts w:ascii="Arial" w:hAnsi="Arial" w:cs="Arial"/>
          <w:sz w:val="24"/>
          <w:szCs w:val="24"/>
        </w:rPr>
        <w:t>22</w:t>
      </w:r>
      <w:r>
        <w:rPr>
          <w:rFonts w:ascii="Arial" w:hAnsi="Arial" w:cs="Arial"/>
          <w:sz w:val="24"/>
          <w:szCs w:val="24"/>
        </w:rPr>
        <w:t>-</w:t>
      </w:r>
      <w:r w:rsidRPr="00A80388">
        <w:rPr>
          <w:rFonts w:ascii="Arial" w:hAnsi="Arial" w:cs="Arial"/>
          <w:sz w:val="24"/>
          <w:szCs w:val="24"/>
        </w:rPr>
        <w:t>23)</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Next, we must take a view of the term holy and holiness</w:t>
      </w:r>
      <w:r>
        <w:rPr>
          <w:rFonts w:ascii="Arial" w:hAnsi="Arial" w:cs="Arial"/>
          <w:sz w:val="24"/>
          <w:szCs w:val="24"/>
        </w:rPr>
        <w:t>,</w:t>
      </w:r>
      <w:r w:rsidRPr="00A80388">
        <w:rPr>
          <w:rFonts w:ascii="Arial" w:hAnsi="Arial" w:cs="Arial"/>
          <w:sz w:val="24"/>
          <w:szCs w:val="24"/>
        </w:rPr>
        <w:t xml:space="preserve"> as relating to Christ</w:t>
      </w:r>
      <w:r>
        <w:rPr>
          <w:rFonts w:ascii="Arial" w:hAnsi="Arial" w:cs="Arial"/>
          <w:sz w:val="24"/>
          <w:szCs w:val="24"/>
        </w:rPr>
        <w:t>’</w:t>
      </w:r>
      <w:r w:rsidRPr="00A80388">
        <w:rPr>
          <w:rFonts w:ascii="Arial" w:hAnsi="Arial" w:cs="Arial"/>
          <w:sz w:val="24"/>
          <w:szCs w:val="24"/>
        </w:rPr>
        <w:t xml:space="preserve">s church, made so only by virtue of her union with him. And this becomes a most </w:t>
      </w:r>
      <w:r>
        <w:rPr>
          <w:rFonts w:ascii="Arial" w:hAnsi="Arial" w:cs="Arial"/>
          <w:sz w:val="24"/>
          <w:szCs w:val="24"/>
        </w:rPr>
        <w:t>interest</w:t>
      </w:r>
      <w:r w:rsidRPr="00A80388">
        <w:rPr>
          <w:rFonts w:ascii="Arial" w:hAnsi="Arial" w:cs="Arial"/>
          <w:sz w:val="24"/>
          <w:szCs w:val="24"/>
        </w:rPr>
        <w:t xml:space="preserve">ing part to be </w:t>
      </w:r>
      <w:r>
        <w:rPr>
          <w:rFonts w:ascii="Arial" w:hAnsi="Arial" w:cs="Arial"/>
          <w:sz w:val="24"/>
          <w:szCs w:val="24"/>
        </w:rPr>
        <w:t>considered</w:t>
      </w:r>
      <w:r w:rsidRPr="00A80388">
        <w:rPr>
          <w:rFonts w:ascii="Arial" w:hAnsi="Arial" w:cs="Arial"/>
          <w:sz w:val="24"/>
          <w:szCs w:val="24"/>
        </w:rPr>
        <w:t>, because</w:t>
      </w:r>
      <w:r>
        <w:rPr>
          <w:rFonts w:ascii="Arial" w:hAnsi="Arial" w:cs="Arial"/>
          <w:sz w:val="24"/>
          <w:szCs w:val="24"/>
        </w:rPr>
        <w:t>,</w:t>
      </w:r>
      <w:r w:rsidRPr="00A80388">
        <w:rPr>
          <w:rFonts w:ascii="Arial" w:hAnsi="Arial" w:cs="Arial"/>
          <w:sz w:val="24"/>
          <w:szCs w:val="24"/>
        </w:rPr>
        <w:t xml:space="preserve"> without an eye to the Lord Jesus, nothing in the creation of God can be farther from holiness than poor, fallen, ruined, undone man. I </w:t>
      </w:r>
      <w:r>
        <w:rPr>
          <w:rFonts w:ascii="Arial" w:hAnsi="Arial" w:cs="Arial"/>
          <w:sz w:val="24"/>
          <w:szCs w:val="24"/>
        </w:rPr>
        <w:t>draw</w:t>
      </w:r>
      <w:r w:rsidRPr="00A80388">
        <w:rPr>
          <w:rFonts w:ascii="Arial" w:hAnsi="Arial" w:cs="Arial"/>
          <w:sz w:val="24"/>
          <w:szCs w:val="24"/>
        </w:rPr>
        <w:t xml:space="preserve"> the reader</w:t>
      </w:r>
      <w:r>
        <w:rPr>
          <w:rFonts w:ascii="Arial" w:hAnsi="Arial" w:cs="Arial"/>
          <w:sz w:val="24"/>
          <w:szCs w:val="24"/>
        </w:rPr>
        <w:t>’</w:t>
      </w:r>
      <w:r w:rsidRPr="00A80388">
        <w:rPr>
          <w:rFonts w:ascii="Arial" w:hAnsi="Arial" w:cs="Arial"/>
          <w:sz w:val="24"/>
          <w:szCs w:val="24"/>
        </w:rPr>
        <w:t xml:space="preserve">s particular attention to this, as forming one of the sweetest features of the gospel. The whole Scriptures of God declare that the great purpose for which the Son of God became incarnate was to destroy the works of the devil, and to raise up the tabernacles of David that </w:t>
      </w:r>
      <w:r>
        <w:rPr>
          <w:rFonts w:ascii="Arial" w:hAnsi="Arial" w:cs="Arial"/>
          <w:sz w:val="24"/>
          <w:szCs w:val="24"/>
        </w:rPr>
        <w:t>were</w:t>
      </w:r>
      <w:r w:rsidRPr="00A80388">
        <w:rPr>
          <w:rFonts w:ascii="Arial" w:hAnsi="Arial" w:cs="Arial"/>
          <w:sz w:val="24"/>
          <w:szCs w:val="24"/>
        </w:rPr>
        <w:t xml:space="preserve"> fallen down, and to purify to himself </w:t>
      </w:r>
      <w:r>
        <w:rPr>
          <w:rFonts w:ascii="Arial" w:hAnsi="Arial" w:cs="Arial"/>
          <w:sz w:val="24"/>
          <w:szCs w:val="24"/>
        </w:rPr>
        <w:t>“</w:t>
      </w:r>
      <w:r w:rsidRPr="00A80388">
        <w:rPr>
          <w:rFonts w:ascii="Arial" w:hAnsi="Arial" w:cs="Arial"/>
          <w:sz w:val="24"/>
          <w:szCs w:val="24"/>
        </w:rPr>
        <w:t>a peculiar people, zealous of good works.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(Tit. 2:14) </w:t>
      </w:r>
      <w:r w:rsidRPr="00A80388">
        <w:rPr>
          <w:rFonts w:ascii="Arial" w:hAnsi="Arial" w:cs="Arial"/>
          <w:sz w:val="24"/>
          <w:szCs w:val="24"/>
        </w:rPr>
        <w:t xml:space="preserve">One of the apostles, in a very </w:t>
      </w:r>
      <w:r>
        <w:rPr>
          <w:rFonts w:ascii="Arial" w:hAnsi="Arial" w:cs="Arial"/>
          <w:sz w:val="24"/>
          <w:szCs w:val="24"/>
        </w:rPr>
        <w:t>interest</w:t>
      </w:r>
      <w:r w:rsidRPr="00A80388">
        <w:rPr>
          <w:rFonts w:ascii="Arial" w:hAnsi="Arial" w:cs="Arial"/>
          <w:sz w:val="24"/>
          <w:szCs w:val="24"/>
        </w:rPr>
        <w:t xml:space="preserve">ing and beautiful </w:t>
      </w:r>
      <w:r>
        <w:rPr>
          <w:rFonts w:ascii="Arial" w:hAnsi="Arial" w:cs="Arial"/>
          <w:sz w:val="24"/>
          <w:szCs w:val="24"/>
        </w:rPr>
        <w:t>way</w:t>
      </w:r>
      <w:r w:rsidRPr="00A80388">
        <w:rPr>
          <w:rFonts w:ascii="Arial" w:hAnsi="Arial" w:cs="Arial"/>
          <w:sz w:val="24"/>
          <w:szCs w:val="24"/>
        </w:rPr>
        <w:t xml:space="preserve">, describes the Lord Jesus in this endearing character, as engaged in the great work of salvation. </w:t>
      </w:r>
      <w:r>
        <w:rPr>
          <w:rFonts w:ascii="Arial" w:hAnsi="Arial" w:cs="Arial"/>
          <w:sz w:val="24"/>
          <w:szCs w:val="24"/>
        </w:rPr>
        <w:t>“</w:t>
      </w:r>
      <w:r w:rsidRPr="00A80388">
        <w:rPr>
          <w:rFonts w:ascii="Arial" w:hAnsi="Arial" w:cs="Arial"/>
          <w:sz w:val="24"/>
          <w:szCs w:val="24"/>
        </w:rPr>
        <w:t>Christ (sa</w:t>
      </w:r>
      <w:r>
        <w:rPr>
          <w:rFonts w:ascii="Arial" w:hAnsi="Arial" w:cs="Arial"/>
          <w:sz w:val="24"/>
          <w:szCs w:val="24"/>
        </w:rPr>
        <w:t>ys</w:t>
      </w:r>
      <w:r w:rsidRPr="00A80388">
        <w:rPr>
          <w:rFonts w:ascii="Arial" w:hAnsi="Arial" w:cs="Arial"/>
          <w:sz w:val="24"/>
          <w:szCs w:val="24"/>
        </w:rPr>
        <w:t xml:space="preserve"> he) loved the church, and gave himself for it: that he might sanctify and cleanse it with the washing of water, by the word, that he might present it to himself a glorious church, not having spot or wrinkle, or any such thing; but that it should be holy and without blemish.</w:t>
      </w:r>
      <w:r>
        <w:rPr>
          <w:rFonts w:ascii="Arial" w:hAnsi="Arial" w:cs="Arial"/>
          <w:sz w:val="24"/>
          <w:szCs w:val="24"/>
        </w:rPr>
        <w:t>”</w:t>
      </w:r>
      <w:r w:rsidRPr="00A80388">
        <w:rPr>
          <w:rFonts w:ascii="Arial" w:hAnsi="Arial" w:cs="Arial"/>
          <w:sz w:val="24"/>
          <w:szCs w:val="24"/>
        </w:rPr>
        <w:t xml:space="preserve"> (Eph. </w:t>
      </w:r>
      <w:r>
        <w:rPr>
          <w:rFonts w:ascii="Arial" w:hAnsi="Arial" w:cs="Arial"/>
          <w:sz w:val="24"/>
          <w:szCs w:val="24"/>
        </w:rPr>
        <w:t>5:</w:t>
      </w:r>
      <w:r w:rsidRPr="00A80388">
        <w:rPr>
          <w:rFonts w:ascii="Arial" w:hAnsi="Arial" w:cs="Arial"/>
          <w:sz w:val="24"/>
          <w:szCs w:val="24"/>
        </w:rPr>
        <w:t xml:space="preserve">25-27.) And hence, in conformity to this gracious design of the Lord Jesus, we find the church of God, </w:t>
      </w:r>
      <w:r>
        <w:rPr>
          <w:rFonts w:ascii="Arial" w:hAnsi="Arial" w:cs="Arial"/>
          <w:sz w:val="24"/>
          <w:szCs w:val="24"/>
        </w:rPr>
        <w:t>seen</w:t>
      </w:r>
      <w:r w:rsidRPr="00A80388">
        <w:rPr>
          <w:rFonts w:ascii="Arial" w:hAnsi="Arial" w:cs="Arial"/>
          <w:sz w:val="24"/>
          <w:szCs w:val="24"/>
        </w:rPr>
        <w:t xml:space="preserve"> as in oneness and union with her glorious Husband, </w:t>
      </w:r>
      <w:r>
        <w:rPr>
          <w:rFonts w:ascii="Arial" w:hAnsi="Arial" w:cs="Arial"/>
          <w:sz w:val="24"/>
          <w:szCs w:val="24"/>
        </w:rPr>
        <w:t xml:space="preserve">and </w:t>
      </w:r>
      <w:r w:rsidRPr="00A80388">
        <w:rPr>
          <w:rFonts w:ascii="Arial" w:hAnsi="Arial" w:cs="Arial"/>
          <w:sz w:val="24"/>
          <w:szCs w:val="24"/>
        </w:rPr>
        <w:t>spoken of, in all ages of the church, under this precious character</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Ye shall be (sa</w:t>
      </w:r>
      <w:r>
        <w:rPr>
          <w:rFonts w:ascii="Arial" w:hAnsi="Arial" w:cs="Arial"/>
          <w:sz w:val="24"/>
          <w:szCs w:val="24"/>
        </w:rPr>
        <w:t>ys</w:t>
      </w:r>
      <w:r w:rsidRPr="00A80388">
        <w:rPr>
          <w:rFonts w:ascii="Arial" w:hAnsi="Arial" w:cs="Arial"/>
          <w:sz w:val="24"/>
          <w:szCs w:val="24"/>
        </w:rPr>
        <w:t xml:space="preserve"> Moses to the true Israel of God) a</w:t>
      </w:r>
      <w:r>
        <w:rPr>
          <w:rFonts w:ascii="Arial" w:hAnsi="Arial" w:cs="Arial"/>
          <w:sz w:val="24"/>
          <w:szCs w:val="24"/>
        </w:rPr>
        <w:t xml:space="preserve"> </w:t>
      </w:r>
      <w:r w:rsidRPr="00A80388">
        <w:rPr>
          <w:rFonts w:ascii="Arial" w:hAnsi="Arial" w:cs="Arial"/>
          <w:sz w:val="24"/>
          <w:szCs w:val="24"/>
        </w:rPr>
        <w:t>peculiar treasure unto me above all people; and ye shall be unto me a kingdom of priests, and a holy nation.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19:</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6) And hence</w:t>
      </w:r>
      <w:r>
        <w:rPr>
          <w:rFonts w:ascii="Arial" w:hAnsi="Arial" w:cs="Arial"/>
          <w:sz w:val="24"/>
          <w:szCs w:val="24"/>
        </w:rPr>
        <w:t>,</w:t>
      </w:r>
      <w:r w:rsidRPr="00A80388">
        <w:rPr>
          <w:rFonts w:ascii="Arial" w:hAnsi="Arial" w:cs="Arial"/>
          <w:sz w:val="24"/>
          <w:szCs w:val="24"/>
        </w:rPr>
        <w:t xml:space="preserve"> the gospel-charter, corresponding to the same as the law by Moses had typically represented, makes the same proclamation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Ye are (sa</w:t>
      </w:r>
      <w:r>
        <w:rPr>
          <w:rFonts w:ascii="Arial" w:hAnsi="Arial" w:cs="Arial"/>
          <w:sz w:val="24"/>
          <w:szCs w:val="24"/>
        </w:rPr>
        <w:t>ys</w:t>
      </w:r>
      <w:r w:rsidRPr="00A80388">
        <w:rPr>
          <w:rFonts w:ascii="Arial" w:hAnsi="Arial" w:cs="Arial"/>
          <w:sz w:val="24"/>
          <w:szCs w:val="24"/>
        </w:rPr>
        <w:t xml:space="preserve"> Peter) a chosen generation, a royal priesthood, an holy nation, a peculiar people, that ye should </w:t>
      </w:r>
      <w:r>
        <w:rPr>
          <w:rFonts w:ascii="Arial" w:hAnsi="Arial" w:cs="Arial"/>
          <w:sz w:val="24"/>
          <w:szCs w:val="24"/>
        </w:rPr>
        <w:t>show</w:t>
      </w:r>
      <w:r w:rsidRPr="00A80388">
        <w:rPr>
          <w:rFonts w:ascii="Arial" w:hAnsi="Arial" w:cs="Arial"/>
          <w:sz w:val="24"/>
          <w:szCs w:val="24"/>
        </w:rPr>
        <w:t xml:space="preserve"> forth the praises of Him who hath </w:t>
      </w:r>
      <w:r w:rsidRPr="00A80388">
        <w:rPr>
          <w:rFonts w:ascii="Arial" w:hAnsi="Arial" w:cs="Arial"/>
          <w:sz w:val="24"/>
          <w:szCs w:val="24"/>
        </w:rPr>
        <w:lastRenderedPageBreak/>
        <w:t>called you out of darkness into his marvellous light.</w:t>
      </w:r>
      <w:r>
        <w:rPr>
          <w:rFonts w:ascii="Arial" w:hAnsi="Arial" w:cs="Arial"/>
          <w:sz w:val="24"/>
          <w:szCs w:val="24"/>
        </w:rPr>
        <w:t>”</w:t>
      </w:r>
      <w:r w:rsidRPr="00A80388">
        <w:rPr>
          <w:rFonts w:ascii="Arial" w:hAnsi="Arial" w:cs="Arial"/>
          <w:sz w:val="24"/>
          <w:szCs w:val="24"/>
        </w:rPr>
        <w:t xml:space="preserve"> (1 Pet. </w:t>
      </w:r>
      <w:r>
        <w:rPr>
          <w:rFonts w:ascii="Arial" w:hAnsi="Arial" w:cs="Arial"/>
          <w:sz w:val="24"/>
          <w:szCs w:val="24"/>
        </w:rPr>
        <w:t>2:</w:t>
      </w:r>
      <w:r w:rsidRPr="00A80388">
        <w:rPr>
          <w:rFonts w:ascii="Arial" w:hAnsi="Arial" w:cs="Arial"/>
          <w:sz w:val="24"/>
          <w:szCs w:val="24"/>
        </w:rPr>
        <w:t xml:space="preserve">9) And if it </w:t>
      </w:r>
      <w:r>
        <w:rPr>
          <w:rFonts w:ascii="Arial" w:hAnsi="Arial" w:cs="Arial"/>
          <w:sz w:val="24"/>
          <w:szCs w:val="24"/>
        </w:rPr>
        <w:t>is</w:t>
      </w:r>
      <w:r w:rsidRPr="00A80388">
        <w:rPr>
          <w:rFonts w:ascii="Arial" w:hAnsi="Arial" w:cs="Arial"/>
          <w:sz w:val="24"/>
          <w:szCs w:val="24"/>
        </w:rPr>
        <w:t xml:space="preserve"> asked, as well it may, how is it that the church of the Lord Jesus, which in every individual member of it is continually complaining of a body of sin and death, believers carry about with them from day to day, how is it that such can be called holy before the Lord? The answer is at hand, and </w:t>
      </w:r>
      <w:r>
        <w:rPr>
          <w:rFonts w:ascii="Arial" w:hAnsi="Arial" w:cs="Arial"/>
          <w:sz w:val="24"/>
          <w:szCs w:val="24"/>
        </w:rPr>
        <w:t xml:space="preserve">is </w:t>
      </w:r>
      <w:r w:rsidRPr="00A80388">
        <w:rPr>
          <w:rFonts w:ascii="Arial" w:hAnsi="Arial" w:cs="Arial"/>
          <w:sz w:val="24"/>
          <w:szCs w:val="24"/>
        </w:rPr>
        <w:t xml:space="preserve">perfectly satisfactory: They are so, from their union with, and their right and </w:t>
      </w:r>
      <w:r>
        <w:rPr>
          <w:rFonts w:ascii="Arial" w:hAnsi="Arial" w:cs="Arial"/>
          <w:sz w:val="24"/>
          <w:szCs w:val="24"/>
        </w:rPr>
        <w:t>interest</w:t>
      </w:r>
      <w:r w:rsidRPr="00A80388">
        <w:rPr>
          <w:rFonts w:ascii="Arial" w:hAnsi="Arial" w:cs="Arial"/>
          <w:sz w:val="24"/>
          <w:szCs w:val="24"/>
        </w:rPr>
        <w:t xml:space="preserve"> in their glorious Head; for if he was made sin for them, who knew no sin,</w:t>
      </w:r>
      <w:r>
        <w:rPr>
          <w:rFonts w:ascii="Arial" w:hAnsi="Arial" w:cs="Arial"/>
          <w:sz w:val="24"/>
          <w:szCs w:val="24"/>
        </w:rPr>
        <w:t>”</w:t>
      </w:r>
      <w:r w:rsidRPr="00A80388">
        <w:rPr>
          <w:rFonts w:ascii="Arial" w:hAnsi="Arial" w:cs="Arial"/>
          <w:sz w:val="24"/>
          <w:szCs w:val="24"/>
        </w:rPr>
        <w:t xml:space="preserve"> it is but </w:t>
      </w:r>
      <w:r>
        <w:rPr>
          <w:rFonts w:ascii="Arial" w:hAnsi="Arial" w:cs="Arial"/>
          <w:sz w:val="24"/>
          <w:szCs w:val="24"/>
        </w:rPr>
        <w:t>right</w:t>
      </w:r>
      <w:r w:rsidRPr="00A80388">
        <w:rPr>
          <w:rFonts w:ascii="Arial" w:hAnsi="Arial" w:cs="Arial"/>
          <w:sz w:val="24"/>
          <w:szCs w:val="24"/>
        </w:rPr>
        <w:t xml:space="preserve"> that they, who in themselves have no righteousness, should be made</w:t>
      </w:r>
      <w:r>
        <w:rPr>
          <w:rFonts w:ascii="Arial" w:hAnsi="Arial" w:cs="Arial"/>
          <w:sz w:val="24"/>
          <w:szCs w:val="24"/>
        </w:rPr>
        <w:t>”</w:t>
      </w:r>
      <w:r w:rsidRPr="00A80388">
        <w:rPr>
          <w:rFonts w:ascii="Arial" w:hAnsi="Arial" w:cs="Arial"/>
          <w:sz w:val="24"/>
          <w:szCs w:val="24"/>
        </w:rPr>
        <w:t xml:space="preserve"> the righteousness of God in him.</w:t>
      </w:r>
      <w:r>
        <w:rPr>
          <w:rFonts w:ascii="Arial" w:hAnsi="Arial" w:cs="Arial"/>
          <w:sz w:val="24"/>
          <w:szCs w:val="24"/>
        </w:rPr>
        <w:t>”</w:t>
      </w:r>
      <w:r w:rsidRPr="00A80388">
        <w:rPr>
          <w:rFonts w:ascii="Arial" w:hAnsi="Arial" w:cs="Arial"/>
          <w:sz w:val="24"/>
          <w:szCs w:val="24"/>
        </w:rPr>
        <w:t xml:space="preserve"> (2 Cor. v. 21.) And if the church be commanded, as that the church is, and by God the Father himself; to call Christ </w:t>
      </w:r>
      <w:r>
        <w:rPr>
          <w:rFonts w:ascii="Arial" w:hAnsi="Arial" w:cs="Arial"/>
          <w:sz w:val="24"/>
          <w:szCs w:val="24"/>
        </w:rPr>
        <w:t>“</w:t>
      </w:r>
      <w:r w:rsidRPr="00A80388">
        <w:rPr>
          <w:rFonts w:ascii="Arial" w:hAnsi="Arial" w:cs="Arial"/>
          <w:sz w:val="24"/>
          <w:szCs w:val="24"/>
        </w:rPr>
        <w:t>the Lord our righteousness,</w:t>
      </w:r>
      <w:r>
        <w:rPr>
          <w:rFonts w:ascii="Arial" w:hAnsi="Arial" w:cs="Arial"/>
          <w:sz w:val="24"/>
          <w:szCs w:val="24"/>
        </w:rPr>
        <w:t>”</w:t>
      </w:r>
      <w:r w:rsidRPr="00A80388">
        <w:rPr>
          <w:rFonts w:ascii="Arial" w:hAnsi="Arial" w:cs="Arial"/>
          <w:sz w:val="24"/>
          <w:szCs w:val="24"/>
        </w:rPr>
        <w:t xml:space="preserve"> equally proper is it, and by the same authority also, that the church should be called the Lord our righteousness, as the lawful wife bearing her husband</w:t>
      </w:r>
      <w:r>
        <w:rPr>
          <w:rFonts w:ascii="Arial" w:hAnsi="Arial" w:cs="Arial"/>
          <w:sz w:val="24"/>
          <w:szCs w:val="24"/>
        </w:rPr>
        <w:t>’</w:t>
      </w:r>
      <w:r w:rsidRPr="00A80388">
        <w:rPr>
          <w:rFonts w:ascii="Arial" w:hAnsi="Arial" w:cs="Arial"/>
          <w:sz w:val="24"/>
          <w:szCs w:val="24"/>
        </w:rPr>
        <w:t xml:space="preserve">s name. (Compare Jer. </w:t>
      </w:r>
      <w:r>
        <w:rPr>
          <w:rFonts w:ascii="Arial" w:hAnsi="Arial" w:cs="Arial"/>
          <w:sz w:val="24"/>
          <w:szCs w:val="24"/>
        </w:rPr>
        <w:t>23:</w:t>
      </w:r>
      <w:r w:rsidRPr="00A80388">
        <w:rPr>
          <w:rFonts w:ascii="Arial" w:hAnsi="Arial" w:cs="Arial"/>
          <w:sz w:val="24"/>
          <w:szCs w:val="24"/>
        </w:rPr>
        <w:t xml:space="preserve">6 with </w:t>
      </w:r>
      <w:r>
        <w:rPr>
          <w:rFonts w:ascii="Arial" w:hAnsi="Arial" w:cs="Arial"/>
          <w:sz w:val="24"/>
          <w:szCs w:val="24"/>
        </w:rPr>
        <w:t>33:</w:t>
      </w:r>
      <w:r w:rsidRPr="00A80388">
        <w:rPr>
          <w:rFonts w:ascii="Arial" w:hAnsi="Arial" w:cs="Arial"/>
          <w:sz w:val="24"/>
          <w:szCs w:val="24"/>
        </w:rPr>
        <w:t>16) And all this because the Lord Jesus ha</w:t>
      </w:r>
      <w:r>
        <w:rPr>
          <w:rFonts w:ascii="Arial" w:hAnsi="Arial" w:cs="Arial"/>
          <w:sz w:val="24"/>
          <w:szCs w:val="24"/>
        </w:rPr>
        <w:t>s</w:t>
      </w:r>
      <w:r w:rsidRPr="00A80388">
        <w:rPr>
          <w:rFonts w:ascii="Arial" w:hAnsi="Arial" w:cs="Arial"/>
          <w:sz w:val="24"/>
          <w:szCs w:val="24"/>
        </w:rPr>
        <w:t xml:space="preserve"> married his church, ha</w:t>
      </w:r>
      <w:r>
        <w:rPr>
          <w:rFonts w:ascii="Arial" w:hAnsi="Arial" w:cs="Arial"/>
          <w:sz w:val="24"/>
          <w:szCs w:val="24"/>
        </w:rPr>
        <w:t>s</w:t>
      </w:r>
      <w:r w:rsidRPr="00A80388">
        <w:rPr>
          <w:rFonts w:ascii="Arial" w:hAnsi="Arial" w:cs="Arial"/>
          <w:sz w:val="24"/>
          <w:szCs w:val="24"/>
        </w:rPr>
        <w:t xml:space="preserve"> made her holy in his holiness and </w:t>
      </w:r>
      <w:r>
        <w:rPr>
          <w:rFonts w:ascii="Arial" w:hAnsi="Arial" w:cs="Arial"/>
          <w:sz w:val="24"/>
          <w:szCs w:val="24"/>
        </w:rPr>
        <w:t>has</w:t>
      </w:r>
      <w:r w:rsidRPr="00A80388">
        <w:rPr>
          <w:rFonts w:ascii="Arial" w:hAnsi="Arial" w:cs="Arial"/>
          <w:sz w:val="24"/>
          <w:szCs w:val="24"/>
        </w:rPr>
        <w:t xml:space="preserve"> become to her, by God the father</w:t>
      </w:r>
      <w:r>
        <w:rPr>
          <w:rFonts w:ascii="Arial" w:hAnsi="Arial" w:cs="Arial"/>
          <w:sz w:val="24"/>
          <w:szCs w:val="24"/>
        </w:rPr>
        <w:t>’</w:t>
      </w:r>
      <w:r w:rsidRPr="00A80388">
        <w:rPr>
          <w:rFonts w:ascii="Arial" w:hAnsi="Arial" w:cs="Arial"/>
          <w:sz w:val="24"/>
          <w:szCs w:val="24"/>
        </w:rPr>
        <w:t xml:space="preserve">s own covenant-engagements, </w:t>
      </w:r>
      <w:r>
        <w:rPr>
          <w:rFonts w:ascii="Arial" w:hAnsi="Arial" w:cs="Arial"/>
          <w:sz w:val="24"/>
          <w:szCs w:val="24"/>
        </w:rPr>
        <w:t>“</w:t>
      </w:r>
      <w:r w:rsidRPr="00A80388">
        <w:rPr>
          <w:rFonts w:ascii="Arial" w:hAnsi="Arial" w:cs="Arial"/>
          <w:sz w:val="24"/>
          <w:szCs w:val="24"/>
        </w:rPr>
        <w:t>wisdom, righteousness, sanctification, and redemption; that, according as it is written, he that glorieth, let him glory in the Lord.</w:t>
      </w:r>
      <w:r>
        <w:rPr>
          <w:rFonts w:ascii="Arial" w:hAnsi="Arial" w:cs="Arial"/>
          <w:sz w:val="24"/>
          <w:szCs w:val="24"/>
        </w:rPr>
        <w:t>”</w:t>
      </w:r>
      <w:r w:rsidRPr="00A80388">
        <w:rPr>
          <w:rFonts w:ascii="Arial" w:hAnsi="Arial" w:cs="Arial"/>
          <w:sz w:val="24"/>
          <w:szCs w:val="24"/>
        </w:rPr>
        <w:t xml:space="preserve"> (1 Cor. </w:t>
      </w:r>
      <w:r>
        <w:rPr>
          <w:rFonts w:ascii="Arial" w:hAnsi="Arial" w:cs="Arial"/>
          <w:sz w:val="24"/>
          <w:szCs w:val="24"/>
        </w:rPr>
        <w:t>1:</w:t>
      </w:r>
      <w:r w:rsidRPr="00A80388">
        <w:rPr>
          <w:rFonts w:ascii="Arial" w:hAnsi="Arial" w:cs="Arial"/>
          <w:sz w:val="24"/>
          <w:szCs w:val="24"/>
        </w:rPr>
        <w:t xml:space="preserve">30)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Such, then, are the beautiful Scriptur</w:t>
      </w:r>
      <w:r>
        <w:rPr>
          <w:rFonts w:ascii="Arial" w:hAnsi="Arial" w:cs="Arial"/>
          <w:sz w:val="24"/>
          <w:szCs w:val="24"/>
        </w:rPr>
        <w:t>al</w:t>
      </w:r>
      <w:r w:rsidRPr="00A80388">
        <w:rPr>
          <w:rFonts w:ascii="Arial" w:hAnsi="Arial" w:cs="Arial"/>
          <w:sz w:val="24"/>
          <w:szCs w:val="24"/>
        </w:rPr>
        <w:t xml:space="preserve"> views of holy and of holiness, in the lovely order of it. First, as </w:t>
      </w:r>
      <w:r>
        <w:rPr>
          <w:rFonts w:ascii="Arial" w:hAnsi="Arial" w:cs="Arial"/>
          <w:sz w:val="24"/>
          <w:szCs w:val="24"/>
        </w:rPr>
        <w:t>seen</w:t>
      </w:r>
      <w:r w:rsidRPr="00A80388">
        <w:rPr>
          <w:rFonts w:ascii="Arial" w:hAnsi="Arial" w:cs="Arial"/>
          <w:sz w:val="24"/>
          <w:szCs w:val="24"/>
        </w:rPr>
        <w:t xml:space="preserve"> in the </w:t>
      </w:r>
      <w:r>
        <w:rPr>
          <w:rFonts w:ascii="Arial" w:hAnsi="Arial" w:cs="Arial"/>
          <w:sz w:val="24"/>
          <w:szCs w:val="24"/>
        </w:rPr>
        <w:t>P</w:t>
      </w:r>
      <w:r w:rsidRPr="00A80388">
        <w:rPr>
          <w:rFonts w:ascii="Arial" w:hAnsi="Arial" w:cs="Arial"/>
          <w:sz w:val="24"/>
          <w:szCs w:val="24"/>
        </w:rPr>
        <w:t xml:space="preserve">ersons of the GODHEAD, in the very being of JEHOVAH. Secondly, as the same in the personal holiness of the Lord Jesus Christ, as the Christ of God, and the glorious Head of his body the church. And thirdly, as making holy the whole body of the church in Jesus, and from Jesus, and by Jesus, united </w:t>
      </w:r>
      <w:r>
        <w:rPr>
          <w:rFonts w:ascii="Arial" w:hAnsi="Arial" w:cs="Arial"/>
          <w:sz w:val="24"/>
          <w:szCs w:val="24"/>
        </w:rPr>
        <w:t>with</w:t>
      </w:r>
      <w:r w:rsidRPr="00A80388">
        <w:rPr>
          <w:rFonts w:ascii="Arial" w:hAnsi="Arial" w:cs="Arial"/>
          <w:sz w:val="24"/>
          <w:szCs w:val="24"/>
        </w:rPr>
        <w:t xml:space="preserve"> him. And hence, from this union, everything that is called holy in Scripture derives that sanctity. The temple, the holy of holies, the vessels of the sanctuary, the ordinances, sacrifices, and all that belonged to the Jewish church</w:t>
      </w:r>
      <w:r>
        <w:rPr>
          <w:rFonts w:ascii="Arial" w:hAnsi="Arial" w:cs="Arial"/>
          <w:sz w:val="24"/>
          <w:szCs w:val="24"/>
        </w:rPr>
        <w:t>, yet</w:t>
      </w:r>
      <w:r w:rsidRPr="00A80388">
        <w:rPr>
          <w:rFonts w:ascii="Arial" w:hAnsi="Arial" w:cs="Arial"/>
          <w:sz w:val="24"/>
          <w:szCs w:val="24"/>
        </w:rPr>
        <w:t>, under the Christian dispensation, everything found in the simple services of Christ</w:t>
      </w:r>
      <w:r>
        <w:rPr>
          <w:rFonts w:ascii="Arial" w:hAnsi="Arial" w:cs="Arial"/>
          <w:sz w:val="24"/>
          <w:szCs w:val="24"/>
        </w:rPr>
        <w:t>’</w:t>
      </w:r>
      <w:r w:rsidRPr="00A80388">
        <w:rPr>
          <w:rFonts w:ascii="Arial" w:hAnsi="Arial" w:cs="Arial"/>
          <w:sz w:val="24"/>
          <w:szCs w:val="24"/>
        </w:rPr>
        <w:t>s church is no</w:t>
      </w:r>
      <w:r>
        <w:rPr>
          <w:rFonts w:ascii="Arial" w:hAnsi="Arial" w:cs="Arial"/>
          <w:sz w:val="24"/>
          <w:szCs w:val="24"/>
        </w:rPr>
        <w:t>t</w:t>
      </w:r>
      <w:r w:rsidRPr="00A80388">
        <w:rPr>
          <w:rFonts w:ascii="Arial" w:hAnsi="Arial" w:cs="Arial"/>
          <w:sz w:val="24"/>
          <w:szCs w:val="24"/>
        </w:rPr>
        <w:t xml:space="preserve"> otherwise holy than as it derives that purity from Christ</w:t>
      </w:r>
      <w:r>
        <w:rPr>
          <w:rFonts w:ascii="Arial" w:hAnsi="Arial" w:cs="Arial"/>
          <w:sz w:val="24"/>
          <w:szCs w:val="24"/>
        </w:rPr>
        <w:t>’</w:t>
      </w:r>
      <w:r w:rsidRPr="00A80388">
        <w:rPr>
          <w:rFonts w:ascii="Arial" w:hAnsi="Arial" w:cs="Arial"/>
          <w:sz w:val="24"/>
          <w:szCs w:val="24"/>
        </w:rPr>
        <w:t xml:space="preserve">s </w:t>
      </w:r>
      <w:r>
        <w:rPr>
          <w:rFonts w:ascii="Arial" w:hAnsi="Arial" w:cs="Arial"/>
          <w:sz w:val="24"/>
          <w:szCs w:val="24"/>
        </w:rPr>
        <w:t>P</w:t>
      </w:r>
      <w:r w:rsidRPr="00A80388">
        <w:rPr>
          <w:rFonts w:ascii="Arial" w:hAnsi="Arial" w:cs="Arial"/>
          <w:sz w:val="24"/>
          <w:szCs w:val="24"/>
        </w:rPr>
        <w:t>erson; Christ is all, and in all. Ye</w:t>
      </w:r>
      <w:r>
        <w:rPr>
          <w:rFonts w:ascii="Arial" w:hAnsi="Arial" w:cs="Arial"/>
          <w:sz w:val="24"/>
          <w:szCs w:val="24"/>
        </w:rPr>
        <w:t>s</w:t>
      </w:r>
      <w:r w:rsidRPr="00A80388">
        <w:rPr>
          <w:rFonts w:ascii="Arial" w:hAnsi="Arial" w:cs="Arial"/>
          <w:sz w:val="24"/>
          <w:szCs w:val="24"/>
        </w:rPr>
        <w:t>, heaven itself, into which Jesus is gone as the forerunner of his people, ha</w:t>
      </w:r>
      <w:r>
        <w:rPr>
          <w:rFonts w:ascii="Arial" w:hAnsi="Arial" w:cs="Arial"/>
          <w:sz w:val="24"/>
          <w:szCs w:val="24"/>
        </w:rPr>
        <w:t>s</w:t>
      </w:r>
      <w:r w:rsidRPr="00A80388">
        <w:rPr>
          <w:rFonts w:ascii="Arial" w:hAnsi="Arial" w:cs="Arial"/>
          <w:sz w:val="24"/>
          <w:szCs w:val="24"/>
        </w:rPr>
        <w:t xml:space="preserve"> all its holiness and blessedness from him. John tells the church, that </w:t>
      </w:r>
      <w:r>
        <w:rPr>
          <w:rFonts w:ascii="Arial" w:hAnsi="Arial" w:cs="Arial"/>
          <w:sz w:val="24"/>
          <w:szCs w:val="24"/>
        </w:rPr>
        <w:t>“</w:t>
      </w:r>
      <w:r w:rsidRPr="00A80388">
        <w:rPr>
          <w:rFonts w:ascii="Arial" w:hAnsi="Arial" w:cs="Arial"/>
          <w:sz w:val="24"/>
          <w:szCs w:val="24"/>
        </w:rPr>
        <w:t xml:space="preserve">he saw no temple </w:t>
      </w:r>
      <w:r>
        <w:rPr>
          <w:rFonts w:ascii="Arial" w:hAnsi="Arial" w:cs="Arial"/>
          <w:sz w:val="24"/>
          <w:szCs w:val="24"/>
        </w:rPr>
        <w:t>there</w:t>
      </w:r>
      <w:r w:rsidRPr="00A80388">
        <w:rPr>
          <w:rFonts w:ascii="Arial" w:hAnsi="Arial" w:cs="Arial"/>
          <w:sz w:val="24"/>
          <w:szCs w:val="24"/>
        </w:rPr>
        <w:t>, for the Lord God Almighty, and the Lamb, are the temple of it.</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21:</w:t>
      </w:r>
      <w:r w:rsidRPr="00A80388">
        <w:rPr>
          <w:rFonts w:ascii="Arial" w:hAnsi="Arial" w:cs="Arial"/>
          <w:sz w:val="24"/>
          <w:szCs w:val="24"/>
        </w:rPr>
        <w:t>22)</w:t>
      </w:r>
    </w:p>
    <w:p w:rsidR="003020C1" w:rsidRDefault="003020C1" w:rsidP="00C40662">
      <w:pPr>
        <w:spacing w:after="0" w:line="276" w:lineRule="auto"/>
        <w:jc w:val="both"/>
        <w:rPr>
          <w:rFonts w:ascii="Arial" w:hAnsi="Arial" w:cs="Arial"/>
          <w:sz w:val="24"/>
          <w:szCs w:val="24"/>
        </w:rPr>
      </w:pPr>
    </w:p>
    <w:p w:rsidR="003020C1" w:rsidRPr="003038A2" w:rsidRDefault="003020C1" w:rsidP="00C40662">
      <w:pPr>
        <w:spacing w:after="0" w:line="276" w:lineRule="auto"/>
        <w:jc w:val="both"/>
        <w:rPr>
          <w:rFonts w:ascii="Arial" w:hAnsi="Arial" w:cs="Arial"/>
          <w:b/>
          <w:bCs/>
          <w:sz w:val="24"/>
          <w:szCs w:val="24"/>
        </w:rPr>
      </w:pPr>
      <w:r w:rsidRPr="003038A2">
        <w:rPr>
          <w:rFonts w:ascii="Arial" w:hAnsi="Arial" w:cs="Arial"/>
          <w:b/>
          <w:bCs/>
          <w:sz w:val="24"/>
          <w:szCs w:val="24"/>
        </w:rPr>
        <w:t>HOLY SPIRIT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Besides referring back to the former article concerning th</w:t>
      </w:r>
      <w:r>
        <w:rPr>
          <w:rFonts w:ascii="Arial" w:hAnsi="Arial" w:cs="Arial"/>
          <w:sz w:val="24"/>
          <w:szCs w:val="24"/>
        </w:rPr>
        <w:t>e</w:t>
      </w:r>
      <w:r w:rsidRPr="00A80388">
        <w:rPr>
          <w:rFonts w:ascii="Arial" w:hAnsi="Arial" w:cs="Arial"/>
          <w:sz w:val="24"/>
          <w:szCs w:val="24"/>
        </w:rPr>
        <w:t xml:space="preserve"> almighty Lord, it may be proper to </w:t>
      </w:r>
      <w:r>
        <w:rPr>
          <w:rFonts w:ascii="Arial" w:hAnsi="Arial" w:cs="Arial"/>
          <w:sz w:val="24"/>
          <w:szCs w:val="24"/>
        </w:rPr>
        <w:t>add</w:t>
      </w:r>
      <w:r w:rsidRPr="00A80388">
        <w:rPr>
          <w:rFonts w:ascii="Arial" w:hAnsi="Arial" w:cs="Arial"/>
          <w:sz w:val="24"/>
          <w:szCs w:val="24"/>
        </w:rPr>
        <w:t xml:space="preserve"> some of the names and offices by which God the Holy </w:t>
      </w:r>
      <w:r>
        <w:rPr>
          <w:rFonts w:ascii="Arial" w:hAnsi="Arial" w:cs="Arial"/>
          <w:sz w:val="24"/>
          <w:szCs w:val="24"/>
        </w:rPr>
        <w:t>Spirit</w:t>
      </w:r>
      <w:r w:rsidRPr="00A80388">
        <w:rPr>
          <w:rFonts w:ascii="Arial" w:hAnsi="Arial" w:cs="Arial"/>
          <w:sz w:val="24"/>
          <w:szCs w:val="24"/>
        </w:rPr>
        <w:t xml:space="preserve"> is known in Scripture. I say </w:t>
      </w:r>
      <w:r>
        <w:rPr>
          <w:rFonts w:ascii="Arial" w:hAnsi="Arial" w:cs="Arial"/>
          <w:sz w:val="24"/>
          <w:szCs w:val="24"/>
        </w:rPr>
        <w:t>“</w:t>
      </w:r>
      <w:r w:rsidRPr="00A80388">
        <w:rPr>
          <w:rFonts w:ascii="Arial" w:hAnsi="Arial" w:cs="Arial"/>
          <w:sz w:val="24"/>
          <w:szCs w:val="24"/>
        </w:rPr>
        <w:t>some</w:t>
      </w:r>
      <w:r>
        <w:rPr>
          <w:rFonts w:ascii="Arial" w:hAnsi="Arial" w:cs="Arial"/>
          <w:sz w:val="24"/>
          <w:szCs w:val="24"/>
        </w:rPr>
        <w:t>”</w:t>
      </w:r>
      <w:r w:rsidRPr="00A80388">
        <w:rPr>
          <w:rFonts w:ascii="Arial" w:hAnsi="Arial" w:cs="Arial"/>
          <w:sz w:val="24"/>
          <w:szCs w:val="24"/>
        </w:rPr>
        <w:t xml:space="preserve">, for to bring forward all is </w:t>
      </w:r>
      <w:r>
        <w:rPr>
          <w:rFonts w:ascii="Arial" w:hAnsi="Arial" w:cs="Arial"/>
          <w:sz w:val="24"/>
          <w:szCs w:val="24"/>
        </w:rPr>
        <w:t>no doubt</w:t>
      </w:r>
      <w:r w:rsidRPr="00A80388">
        <w:rPr>
          <w:rFonts w:ascii="Arial" w:hAnsi="Arial" w:cs="Arial"/>
          <w:sz w:val="24"/>
          <w:szCs w:val="24"/>
        </w:rPr>
        <w:t xml:space="preserve"> beyond the power or the province of man. Our blessed Lord, over and above the sacred names the Holy </w:t>
      </w:r>
      <w:r>
        <w:rPr>
          <w:rFonts w:ascii="Arial" w:hAnsi="Arial" w:cs="Arial"/>
          <w:sz w:val="24"/>
          <w:szCs w:val="24"/>
        </w:rPr>
        <w:t>Spirit</w:t>
      </w:r>
      <w:r w:rsidRPr="00A80388">
        <w:rPr>
          <w:rFonts w:ascii="Arial" w:hAnsi="Arial" w:cs="Arial"/>
          <w:sz w:val="24"/>
          <w:szCs w:val="24"/>
        </w:rPr>
        <w:t xml:space="preserve"> </w:t>
      </w:r>
      <w:r>
        <w:rPr>
          <w:rFonts w:ascii="Arial" w:hAnsi="Arial" w:cs="Arial"/>
          <w:sz w:val="24"/>
          <w:szCs w:val="24"/>
        </w:rPr>
        <w:t xml:space="preserve">who </w:t>
      </w:r>
      <w:r w:rsidRPr="00A80388">
        <w:rPr>
          <w:rFonts w:ascii="Arial" w:hAnsi="Arial" w:cs="Arial"/>
          <w:sz w:val="24"/>
          <w:szCs w:val="24"/>
        </w:rPr>
        <w:t>ha</w:t>
      </w:r>
      <w:r>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 xml:space="preserve">holiness </w:t>
      </w:r>
      <w:r w:rsidRPr="00A80388">
        <w:rPr>
          <w:rFonts w:ascii="Arial" w:hAnsi="Arial" w:cs="Arial"/>
          <w:sz w:val="24"/>
          <w:szCs w:val="24"/>
        </w:rPr>
        <w:t xml:space="preserve">in common with the Father and the Son in the essence of the GODHEAD, </w:t>
      </w:r>
      <w:r>
        <w:rPr>
          <w:rFonts w:ascii="Arial" w:hAnsi="Arial" w:cs="Arial"/>
          <w:sz w:val="24"/>
          <w:szCs w:val="24"/>
        </w:rPr>
        <w:t xml:space="preserve">and </w:t>
      </w:r>
      <w:r w:rsidRPr="00A80388">
        <w:rPr>
          <w:rFonts w:ascii="Arial" w:hAnsi="Arial" w:cs="Arial"/>
          <w:sz w:val="24"/>
          <w:szCs w:val="24"/>
        </w:rPr>
        <w:t>ha</w:t>
      </w:r>
      <w:r>
        <w:rPr>
          <w:rFonts w:ascii="Arial" w:hAnsi="Arial" w:cs="Arial"/>
          <w:sz w:val="24"/>
          <w:szCs w:val="24"/>
        </w:rPr>
        <w:t>s</w:t>
      </w:r>
      <w:r w:rsidRPr="00A80388">
        <w:rPr>
          <w:rFonts w:ascii="Arial" w:hAnsi="Arial" w:cs="Arial"/>
          <w:sz w:val="24"/>
          <w:szCs w:val="24"/>
        </w:rPr>
        <w:t xml:space="preserve"> graciously taught his church the special titles and appellations</w:t>
      </w:r>
      <w:r>
        <w:rPr>
          <w:rFonts w:ascii="Arial" w:hAnsi="Arial" w:cs="Arial"/>
          <w:sz w:val="24"/>
          <w:szCs w:val="24"/>
        </w:rPr>
        <w:t xml:space="preserve"> [names]</w:t>
      </w:r>
      <w:r w:rsidRPr="00A80388">
        <w:rPr>
          <w:rFonts w:ascii="Arial" w:hAnsi="Arial" w:cs="Arial"/>
          <w:sz w:val="24"/>
          <w:szCs w:val="24"/>
        </w:rPr>
        <w:t xml:space="preserve"> by which the Lord the Spirit is known. He is called the </w:t>
      </w:r>
      <w:r>
        <w:rPr>
          <w:rFonts w:ascii="Arial" w:hAnsi="Arial" w:cs="Arial"/>
          <w:sz w:val="24"/>
          <w:szCs w:val="24"/>
        </w:rPr>
        <w:t>“</w:t>
      </w:r>
      <w:r w:rsidRPr="00A80388">
        <w:rPr>
          <w:rFonts w:ascii="Arial" w:hAnsi="Arial" w:cs="Arial"/>
          <w:sz w:val="24"/>
          <w:szCs w:val="24"/>
        </w:rPr>
        <w:t>Spirit of truth</w:t>
      </w:r>
      <w:r>
        <w:rPr>
          <w:rFonts w:ascii="Arial" w:hAnsi="Arial" w:cs="Arial"/>
          <w:sz w:val="24"/>
          <w:szCs w:val="24"/>
        </w:rPr>
        <w:t>”</w:t>
      </w:r>
      <w:r w:rsidRPr="00A80388">
        <w:rPr>
          <w:rFonts w:ascii="Arial" w:hAnsi="Arial" w:cs="Arial"/>
          <w:sz w:val="24"/>
          <w:szCs w:val="24"/>
        </w:rPr>
        <w:t>, by Jesus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who</w:t>
      </w:r>
      <w:r w:rsidRPr="00A80388">
        <w:rPr>
          <w:rFonts w:ascii="Arial" w:hAnsi="Arial" w:cs="Arial"/>
          <w:sz w:val="24"/>
          <w:szCs w:val="24"/>
        </w:rPr>
        <w:t xml:space="preserve"> leads his church into all truth.</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14:</w:t>
      </w:r>
      <w:r w:rsidRPr="00A80388">
        <w:rPr>
          <w:rFonts w:ascii="Arial" w:hAnsi="Arial" w:cs="Arial"/>
          <w:sz w:val="24"/>
          <w:szCs w:val="24"/>
        </w:rPr>
        <w:t xml:space="preserve">17) Jesus speaks of him as a </w:t>
      </w:r>
      <w:r>
        <w:rPr>
          <w:rFonts w:ascii="Arial" w:hAnsi="Arial" w:cs="Arial"/>
          <w:sz w:val="24"/>
          <w:szCs w:val="24"/>
        </w:rPr>
        <w:t>“</w:t>
      </w:r>
      <w:r w:rsidRPr="00A80388">
        <w:rPr>
          <w:rFonts w:ascii="Arial" w:hAnsi="Arial" w:cs="Arial"/>
          <w:sz w:val="24"/>
          <w:szCs w:val="24"/>
        </w:rPr>
        <w:t>Witness to testify of him.</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16:</w:t>
      </w:r>
      <w:r w:rsidRPr="00A80388">
        <w:rPr>
          <w:rFonts w:ascii="Arial" w:hAnsi="Arial" w:cs="Arial"/>
          <w:sz w:val="24"/>
          <w:szCs w:val="24"/>
        </w:rPr>
        <w:t xml:space="preserve">26) And his servant, the apostle Paul, following </w:t>
      </w:r>
      <w:r>
        <w:rPr>
          <w:rFonts w:ascii="Arial" w:hAnsi="Arial" w:cs="Arial"/>
          <w:sz w:val="24"/>
          <w:szCs w:val="24"/>
        </w:rPr>
        <w:t xml:space="preserve">in </w:t>
      </w:r>
      <w:r w:rsidRPr="00A80388">
        <w:rPr>
          <w:rFonts w:ascii="Arial" w:hAnsi="Arial" w:cs="Arial"/>
          <w:sz w:val="24"/>
          <w:szCs w:val="24"/>
        </w:rPr>
        <w:t xml:space="preserve">the steps of his divine Master, calls the Holy </w:t>
      </w:r>
      <w:r>
        <w:rPr>
          <w:rFonts w:ascii="Arial" w:hAnsi="Arial" w:cs="Arial"/>
          <w:sz w:val="24"/>
          <w:szCs w:val="24"/>
        </w:rPr>
        <w:t>Spirit</w:t>
      </w:r>
      <w:r w:rsidRPr="00A80388">
        <w:rPr>
          <w:rFonts w:ascii="Arial" w:hAnsi="Arial" w:cs="Arial"/>
          <w:sz w:val="24"/>
          <w:szCs w:val="24"/>
        </w:rPr>
        <w:t xml:space="preserve"> by the same name. See a beautiful account of the almighty Spirit to this </w:t>
      </w:r>
      <w:r>
        <w:rPr>
          <w:rFonts w:ascii="Arial" w:hAnsi="Arial" w:cs="Arial"/>
          <w:sz w:val="24"/>
          <w:szCs w:val="24"/>
        </w:rPr>
        <w:t xml:space="preserve">degree in </w:t>
      </w:r>
      <w:r w:rsidRPr="00A80388">
        <w:rPr>
          <w:rFonts w:ascii="Arial" w:hAnsi="Arial" w:cs="Arial"/>
          <w:sz w:val="24"/>
          <w:szCs w:val="24"/>
        </w:rPr>
        <w:t xml:space="preserve">Rom. </w:t>
      </w:r>
      <w:r>
        <w:rPr>
          <w:rFonts w:ascii="Arial" w:hAnsi="Arial" w:cs="Arial"/>
          <w:sz w:val="24"/>
          <w:szCs w:val="24"/>
        </w:rPr>
        <w:t>8:</w:t>
      </w:r>
      <w:r w:rsidRPr="00A80388">
        <w:rPr>
          <w:rFonts w:ascii="Arial" w:hAnsi="Arial" w:cs="Arial"/>
          <w:sz w:val="24"/>
          <w:szCs w:val="24"/>
        </w:rPr>
        <w:t>1-16</w:t>
      </w:r>
      <w:r>
        <w:rPr>
          <w:rFonts w:ascii="Arial" w:hAnsi="Arial" w:cs="Arial"/>
          <w:sz w:val="24"/>
          <w:szCs w:val="24"/>
        </w:rPr>
        <w:t>.</w:t>
      </w:r>
      <w:r w:rsidRPr="00A80388">
        <w:rPr>
          <w:rFonts w:ascii="Arial" w:hAnsi="Arial" w:cs="Arial"/>
          <w:sz w:val="24"/>
          <w:szCs w:val="24"/>
        </w:rPr>
        <w:t xml:space="preserve"> As the Holy </w:t>
      </w:r>
      <w:r>
        <w:rPr>
          <w:rFonts w:ascii="Arial" w:hAnsi="Arial" w:cs="Arial"/>
          <w:sz w:val="24"/>
          <w:szCs w:val="24"/>
        </w:rPr>
        <w:t>Spirit</w:t>
      </w:r>
      <w:r w:rsidRPr="00A80388">
        <w:rPr>
          <w:rFonts w:ascii="Arial" w:hAnsi="Arial" w:cs="Arial"/>
          <w:sz w:val="24"/>
          <w:szCs w:val="24"/>
        </w:rPr>
        <w:t xml:space="preserve"> the Comforter, the Lord Jesus most blessedly describes him. (John </w:t>
      </w:r>
      <w:r>
        <w:rPr>
          <w:rFonts w:ascii="Arial" w:hAnsi="Arial" w:cs="Arial"/>
          <w:sz w:val="24"/>
          <w:szCs w:val="24"/>
        </w:rPr>
        <w:t>14:</w:t>
      </w:r>
      <w:r w:rsidRPr="00A80388">
        <w:rPr>
          <w:rFonts w:ascii="Arial" w:hAnsi="Arial" w:cs="Arial"/>
          <w:sz w:val="24"/>
          <w:szCs w:val="24"/>
        </w:rPr>
        <w:t xml:space="preserve">16-26) Indeed, this </w:t>
      </w:r>
      <w:r w:rsidRPr="00A80388">
        <w:rPr>
          <w:rFonts w:ascii="Arial" w:hAnsi="Arial" w:cs="Arial"/>
          <w:sz w:val="24"/>
          <w:szCs w:val="24"/>
        </w:rPr>
        <w:lastRenderedPageBreak/>
        <w:t>is his great work; for under whatever divine operation the Lord the Spirit brings the people of God, the first and ultimate design of the whole is for consolation. Hence</w:t>
      </w:r>
      <w:r>
        <w:rPr>
          <w:rFonts w:ascii="Arial" w:hAnsi="Arial" w:cs="Arial"/>
          <w:sz w:val="24"/>
          <w:szCs w:val="24"/>
        </w:rPr>
        <w:t>,</w:t>
      </w:r>
      <w:r w:rsidRPr="00A80388">
        <w:rPr>
          <w:rFonts w:ascii="Arial" w:hAnsi="Arial" w:cs="Arial"/>
          <w:sz w:val="24"/>
          <w:szCs w:val="24"/>
        </w:rPr>
        <w:t xml:space="preserve"> Paul prays for the communion and fellowship of the Holy </w:t>
      </w:r>
      <w:r>
        <w:rPr>
          <w:rFonts w:ascii="Arial" w:hAnsi="Arial" w:cs="Arial"/>
          <w:sz w:val="24"/>
          <w:szCs w:val="24"/>
        </w:rPr>
        <w:t>Spirit</w:t>
      </w:r>
      <w:r w:rsidRPr="00A80388">
        <w:rPr>
          <w:rFonts w:ascii="Arial" w:hAnsi="Arial" w:cs="Arial"/>
          <w:sz w:val="24"/>
          <w:szCs w:val="24"/>
        </w:rPr>
        <w:t xml:space="preserve"> to be with the church. (2 Cor. </w:t>
      </w:r>
      <w:r>
        <w:rPr>
          <w:rFonts w:ascii="Arial" w:hAnsi="Arial" w:cs="Arial"/>
          <w:sz w:val="24"/>
          <w:szCs w:val="24"/>
        </w:rPr>
        <w:t>13:</w:t>
      </w:r>
      <w:r w:rsidRPr="00A80388">
        <w:rPr>
          <w:rFonts w:ascii="Arial" w:hAnsi="Arial" w:cs="Arial"/>
          <w:sz w:val="24"/>
          <w:szCs w:val="24"/>
        </w:rPr>
        <w:t xml:space="preserve">14) And it is most blessed </w:t>
      </w:r>
      <w:r>
        <w:rPr>
          <w:rFonts w:ascii="Arial" w:hAnsi="Arial" w:cs="Arial"/>
          <w:sz w:val="24"/>
          <w:szCs w:val="24"/>
        </w:rPr>
        <w:t>for</w:t>
      </w:r>
      <w:r w:rsidRPr="00A80388">
        <w:rPr>
          <w:rFonts w:ascii="Arial" w:hAnsi="Arial" w:cs="Arial"/>
          <w:sz w:val="24"/>
          <w:szCs w:val="24"/>
        </w:rPr>
        <w:t xml:space="preserve"> every child of God, when brought into the fellowship and communion of the Holy </w:t>
      </w:r>
      <w:r>
        <w:rPr>
          <w:rFonts w:ascii="Arial" w:hAnsi="Arial" w:cs="Arial"/>
          <w:sz w:val="24"/>
          <w:szCs w:val="24"/>
        </w:rPr>
        <w:t>Spirit</w:t>
      </w:r>
      <w:r w:rsidRPr="00A80388">
        <w:rPr>
          <w:rFonts w:ascii="Arial" w:hAnsi="Arial" w:cs="Arial"/>
          <w:sz w:val="24"/>
          <w:szCs w:val="24"/>
        </w:rPr>
        <w:t xml:space="preserve">, to discover how that almighty Comforter opens </w:t>
      </w:r>
      <w:r>
        <w:rPr>
          <w:rFonts w:ascii="Arial" w:hAnsi="Arial" w:cs="Arial"/>
          <w:sz w:val="24"/>
          <w:szCs w:val="24"/>
        </w:rPr>
        <w:t xml:space="preserve">up </w:t>
      </w:r>
      <w:r w:rsidRPr="00A80388">
        <w:rPr>
          <w:rFonts w:ascii="Arial" w:hAnsi="Arial" w:cs="Arial"/>
          <w:sz w:val="24"/>
          <w:szCs w:val="24"/>
        </w:rPr>
        <w:t xml:space="preserve">a communication between Christ and the soul, and keeps it open by the exercises of his grace; so that, while the </w:t>
      </w:r>
      <w:r>
        <w:rPr>
          <w:rFonts w:ascii="Arial" w:hAnsi="Arial" w:cs="Arial"/>
          <w:sz w:val="24"/>
          <w:szCs w:val="24"/>
        </w:rPr>
        <w:t>P</w:t>
      </w:r>
      <w:r w:rsidRPr="00A80388">
        <w:rPr>
          <w:rFonts w:ascii="Arial" w:hAnsi="Arial" w:cs="Arial"/>
          <w:sz w:val="24"/>
          <w:szCs w:val="24"/>
        </w:rPr>
        <w:t xml:space="preserve">erson of the Father, or the Son, is coming to bless the soul, he draws </w:t>
      </w:r>
      <w:r>
        <w:rPr>
          <w:rFonts w:ascii="Arial" w:hAnsi="Arial" w:cs="Arial"/>
          <w:sz w:val="24"/>
          <w:szCs w:val="24"/>
        </w:rPr>
        <w:t>out</w:t>
      </w:r>
      <w:r w:rsidRPr="00A80388">
        <w:rPr>
          <w:rFonts w:ascii="Arial" w:hAnsi="Arial" w:cs="Arial"/>
          <w:sz w:val="24"/>
          <w:szCs w:val="24"/>
        </w:rPr>
        <w:t xml:space="preserve"> and leads out the actings of the soul</w:t>
      </w:r>
      <w:r>
        <w:rPr>
          <w:rFonts w:ascii="Arial" w:hAnsi="Arial" w:cs="Arial"/>
          <w:sz w:val="24"/>
          <w:szCs w:val="24"/>
        </w:rPr>
        <w:t>’</w:t>
      </w:r>
      <w:r w:rsidRPr="00A80388">
        <w:rPr>
          <w:rFonts w:ascii="Arial" w:hAnsi="Arial" w:cs="Arial"/>
          <w:sz w:val="24"/>
          <w:szCs w:val="24"/>
        </w:rPr>
        <w:t xml:space="preserve">s faith and love on the glorious </w:t>
      </w:r>
      <w:r>
        <w:rPr>
          <w:rFonts w:ascii="Arial" w:hAnsi="Arial" w:cs="Arial"/>
          <w:sz w:val="24"/>
          <w:szCs w:val="24"/>
        </w:rPr>
        <w:t>P</w:t>
      </w:r>
      <w:r w:rsidRPr="00A80388">
        <w:rPr>
          <w:rFonts w:ascii="Arial" w:hAnsi="Arial" w:cs="Arial"/>
          <w:sz w:val="24"/>
          <w:szCs w:val="24"/>
        </w:rPr>
        <w:t xml:space="preserve">ersons of the GODHEAD, and gives </w:t>
      </w:r>
      <w:r>
        <w:rPr>
          <w:rFonts w:ascii="Arial" w:hAnsi="Arial" w:cs="Arial"/>
          <w:sz w:val="24"/>
          <w:szCs w:val="24"/>
        </w:rPr>
        <w:t>“</w:t>
      </w:r>
      <w:r w:rsidRPr="00A80388">
        <w:rPr>
          <w:rFonts w:ascii="Arial" w:hAnsi="Arial" w:cs="Arial"/>
          <w:sz w:val="24"/>
          <w:szCs w:val="24"/>
        </w:rPr>
        <w:t>a joy unspeakable and full of glory.</w:t>
      </w:r>
      <w:r>
        <w:rPr>
          <w:rFonts w:ascii="Arial" w:hAnsi="Arial" w:cs="Arial"/>
          <w:sz w:val="24"/>
          <w:szCs w:val="24"/>
        </w:rPr>
        <w:t>” (1 Peter 1:8)</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Lord Jesus also points to the </w:t>
      </w:r>
      <w:r>
        <w:rPr>
          <w:rFonts w:ascii="Arial" w:hAnsi="Arial" w:cs="Arial"/>
          <w:sz w:val="24"/>
          <w:szCs w:val="24"/>
        </w:rPr>
        <w:t>P</w:t>
      </w:r>
      <w:r w:rsidRPr="00A80388">
        <w:rPr>
          <w:rFonts w:ascii="Arial" w:hAnsi="Arial" w:cs="Arial"/>
          <w:sz w:val="24"/>
          <w:szCs w:val="24"/>
        </w:rPr>
        <w:t xml:space="preserve">erson and office of the Holy </w:t>
      </w:r>
      <w:r>
        <w:rPr>
          <w:rFonts w:ascii="Arial" w:hAnsi="Arial" w:cs="Arial"/>
          <w:sz w:val="24"/>
          <w:szCs w:val="24"/>
        </w:rPr>
        <w:t>Spirit</w:t>
      </w:r>
      <w:r w:rsidRPr="00A80388">
        <w:rPr>
          <w:rFonts w:ascii="Arial" w:hAnsi="Arial" w:cs="Arial"/>
          <w:sz w:val="24"/>
          <w:szCs w:val="24"/>
        </w:rPr>
        <w:t xml:space="preserve">, as a Leader and Guide to his chosen, John </w:t>
      </w:r>
      <w:r>
        <w:rPr>
          <w:rFonts w:ascii="Arial" w:hAnsi="Arial" w:cs="Arial"/>
          <w:sz w:val="24"/>
          <w:szCs w:val="24"/>
        </w:rPr>
        <w:t>16:</w:t>
      </w:r>
      <w:r w:rsidRPr="00A80388">
        <w:rPr>
          <w:rFonts w:ascii="Arial" w:hAnsi="Arial" w:cs="Arial"/>
          <w:sz w:val="24"/>
          <w:szCs w:val="24"/>
        </w:rPr>
        <w:t xml:space="preserve">13; as a Glorifier of Jesus, John </w:t>
      </w:r>
      <w:r>
        <w:rPr>
          <w:rFonts w:ascii="Arial" w:hAnsi="Arial" w:cs="Arial"/>
          <w:sz w:val="24"/>
          <w:szCs w:val="24"/>
        </w:rPr>
        <w:t>16:</w:t>
      </w:r>
      <w:r w:rsidRPr="00A80388">
        <w:rPr>
          <w:rFonts w:ascii="Arial" w:hAnsi="Arial" w:cs="Arial"/>
          <w:sz w:val="24"/>
          <w:szCs w:val="24"/>
        </w:rPr>
        <w:t xml:space="preserve">14; as the Remembrancer also of Jesus, John </w:t>
      </w:r>
      <w:r>
        <w:rPr>
          <w:rFonts w:ascii="Arial" w:hAnsi="Arial" w:cs="Arial"/>
          <w:sz w:val="24"/>
          <w:szCs w:val="24"/>
        </w:rPr>
        <w:t>14:</w:t>
      </w:r>
      <w:r w:rsidRPr="00A80388">
        <w:rPr>
          <w:rFonts w:ascii="Arial" w:hAnsi="Arial" w:cs="Arial"/>
          <w:sz w:val="24"/>
          <w:szCs w:val="24"/>
        </w:rPr>
        <w:t xml:space="preserve">26. And as the prophet Isaiah had been commanded to tell the church of this </w:t>
      </w:r>
      <w:r>
        <w:rPr>
          <w:rFonts w:ascii="Arial" w:hAnsi="Arial" w:cs="Arial"/>
          <w:sz w:val="24"/>
          <w:szCs w:val="24"/>
        </w:rPr>
        <w:t>sovereign</w:t>
      </w:r>
      <w:r w:rsidRPr="00A80388">
        <w:rPr>
          <w:rFonts w:ascii="Arial" w:hAnsi="Arial" w:cs="Arial"/>
          <w:sz w:val="24"/>
          <w:szCs w:val="24"/>
        </w:rPr>
        <w:t xml:space="preserve"> Lord, under his almighty offices, as acting with </w:t>
      </w:r>
      <w:r>
        <w:rPr>
          <w:rFonts w:ascii="Arial" w:hAnsi="Arial" w:cs="Arial"/>
          <w:sz w:val="24"/>
          <w:szCs w:val="24"/>
        </w:rPr>
        <w:t>“</w:t>
      </w:r>
      <w:r w:rsidRPr="00A80388">
        <w:rPr>
          <w:rFonts w:ascii="Arial" w:hAnsi="Arial" w:cs="Arial"/>
          <w:sz w:val="24"/>
          <w:szCs w:val="24"/>
        </w:rPr>
        <w:t xml:space="preserve">a spirit of </w:t>
      </w:r>
      <w:r>
        <w:rPr>
          <w:rFonts w:ascii="Arial" w:hAnsi="Arial" w:cs="Arial"/>
          <w:sz w:val="24"/>
          <w:szCs w:val="24"/>
        </w:rPr>
        <w:t>judgement</w:t>
      </w:r>
      <w:r w:rsidRPr="00A80388">
        <w:rPr>
          <w:rFonts w:ascii="Arial" w:hAnsi="Arial" w:cs="Arial"/>
          <w:sz w:val="24"/>
          <w:szCs w:val="24"/>
        </w:rPr>
        <w:t xml:space="preserve"> and a spirit of burning</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 xml:space="preserve"> the Lord Jesus more fully opens the nature of these heart-searching works of the Holy </w:t>
      </w:r>
      <w:r>
        <w:rPr>
          <w:rFonts w:ascii="Arial" w:hAnsi="Arial" w:cs="Arial"/>
          <w:sz w:val="24"/>
          <w:szCs w:val="24"/>
        </w:rPr>
        <w:t>Spirit, by</w:t>
      </w:r>
      <w:r w:rsidRPr="00A80388">
        <w:rPr>
          <w:rFonts w:ascii="Arial" w:hAnsi="Arial" w:cs="Arial"/>
          <w:sz w:val="24"/>
          <w:szCs w:val="24"/>
        </w:rPr>
        <w:t xml:space="preserve"> </w:t>
      </w:r>
      <w:r>
        <w:rPr>
          <w:rFonts w:ascii="Arial" w:hAnsi="Arial" w:cs="Arial"/>
          <w:sz w:val="24"/>
          <w:szCs w:val="24"/>
        </w:rPr>
        <w:t>show</w:t>
      </w:r>
      <w:r w:rsidRPr="00A80388">
        <w:rPr>
          <w:rFonts w:ascii="Arial" w:hAnsi="Arial" w:cs="Arial"/>
          <w:sz w:val="24"/>
          <w:szCs w:val="24"/>
        </w:rPr>
        <w:t xml:space="preserve">ing that it consists in </w:t>
      </w:r>
      <w:r>
        <w:rPr>
          <w:rFonts w:ascii="Arial" w:hAnsi="Arial" w:cs="Arial"/>
          <w:sz w:val="24"/>
          <w:szCs w:val="24"/>
        </w:rPr>
        <w:t>“</w:t>
      </w:r>
      <w:r w:rsidRPr="00A80388">
        <w:rPr>
          <w:rFonts w:ascii="Arial" w:hAnsi="Arial" w:cs="Arial"/>
          <w:sz w:val="24"/>
          <w:szCs w:val="24"/>
        </w:rPr>
        <w:t xml:space="preserve">convincing of sin, of righteousness, and of </w:t>
      </w:r>
      <w:r>
        <w:rPr>
          <w:rFonts w:ascii="Arial" w:hAnsi="Arial" w:cs="Arial"/>
          <w:sz w:val="24"/>
          <w:szCs w:val="24"/>
        </w:rPr>
        <w:t>judgement</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16:</w:t>
      </w:r>
      <w:r w:rsidRPr="00A80388">
        <w:rPr>
          <w:rFonts w:ascii="Arial" w:hAnsi="Arial" w:cs="Arial"/>
          <w:sz w:val="24"/>
          <w:szCs w:val="24"/>
        </w:rPr>
        <w:t xml:space="preserve">8-11) In short, so many, so diversified, so constant, and so unremitting are the operations of the Holy </w:t>
      </w:r>
      <w:r>
        <w:rPr>
          <w:rFonts w:ascii="Arial" w:hAnsi="Arial" w:cs="Arial"/>
          <w:sz w:val="24"/>
          <w:szCs w:val="24"/>
        </w:rPr>
        <w:t>Spirit</w:t>
      </w:r>
      <w:r w:rsidRPr="00A80388">
        <w:rPr>
          <w:rFonts w:ascii="Arial" w:hAnsi="Arial" w:cs="Arial"/>
          <w:sz w:val="24"/>
          <w:szCs w:val="24"/>
        </w:rPr>
        <w:t xml:space="preserve"> </w:t>
      </w:r>
      <w:r>
        <w:rPr>
          <w:rFonts w:ascii="Arial" w:hAnsi="Arial" w:cs="Arial"/>
          <w:sz w:val="24"/>
          <w:szCs w:val="24"/>
        </w:rPr>
        <w:t>i</w:t>
      </w:r>
      <w:r w:rsidRPr="00A80388">
        <w:rPr>
          <w:rFonts w:ascii="Arial" w:hAnsi="Arial" w:cs="Arial"/>
          <w:sz w:val="24"/>
          <w:szCs w:val="24"/>
        </w:rPr>
        <w:t>n the hearts and minds of the Lord</w:t>
      </w:r>
      <w:r>
        <w:rPr>
          <w:rFonts w:ascii="Arial" w:hAnsi="Arial" w:cs="Arial"/>
          <w:sz w:val="24"/>
          <w:szCs w:val="24"/>
        </w:rPr>
        <w:t>’</w:t>
      </w:r>
      <w:r w:rsidRPr="00A80388">
        <w:rPr>
          <w:rFonts w:ascii="Arial" w:hAnsi="Arial" w:cs="Arial"/>
          <w:sz w:val="24"/>
          <w:szCs w:val="24"/>
        </w:rPr>
        <w:t>s people, that it must</w:t>
      </w:r>
      <w:r>
        <w:rPr>
          <w:rFonts w:ascii="Arial" w:hAnsi="Arial" w:cs="Arial"/>
          <w:sz w:val="24"/>
          <w:szCs w:val="24"/>
        </w:rPr>
        <w:t>,</w:t>
      </w:r>
      <w:r w:rsidRPr="00A80388">
        <w:rPr>
          <w:rFonts w:ascii="Arial" w:hAnsi="Arial" w:cs="Arial"/>
          <w:sz w:val="24"/>
          <w:szCs w:val="24"/>
        </w:rPr>
        <w:t xml:space="preserve"> with truth</w:t>
      </w:r>
      <w:r>
        <w:rPr>
          <w:rFonts w:ascii="Arial" w:hAnsi="Arial" w:cs="Arial"/>
          <w:sz w:val="24"/>
          <w:szCs w:val="24"/>
        </w:rPr>
        <w:t>,</w:t>
      </w:r>
      <w:r w:rsidRPr="00A80388">
        <w:rPr>
          <w:rFonts w:ascii="Arial" w:hAnsi="Arial" w:cs="Arial"/>
          <w:sz w:val="24"/>
          <w:szCs w:val="24"/>
        </w:rPr>
        <w:t xml:space="preserve"> be said that he, and he </w:t>
      </w:r>
      <w:r>
        <w:rPr>
          <w:rFonts w:ascii="Arial" w:hAnsi="Arial" w:cs="Arial"/>
          <w:sz w:val="24"/>
          <w:szCs w:val="24"/>
        </w:rPr>
        <w:t>alone</w:t>
      </w:r>
      <w:r w:rsidRPr="00A80388">
        <w:rPr>
          <w:rFonts w:ascii="Arial" w:hAnsi="Arial" w:cs="Arial"/>
          <w:sz w:val="24"/>
          <w:szCs w:val="24"/>
        </w:rPr>
        <w:t xml:space="preserve">, is the almighty minister in the church of Christ, and to him alone the </w:t>
      </w:r>
      <w:r>
        <w:rPr>
          <w:rFonts w:ascii="Arial" w:hAnsi="Arial" w:cs="Arial"/>
          <w:sz w:val="24"/>
          <w:szCs w:val="24"/>
        </w:rPr>
        <w:t xml:space="preserve">One </w:t>
      </w:r>
      <w:r w:rsidRPr="00A80388">
        <w:rPr>
          <w:rFonts w:ascii="Arial" w:hAnsi="Arial" w:cs="Arial"/>
          <w:sz w:val="24"/>
          <w:szCs w:val="24"/>
        </w:rPr>
        <w:t>who</w:t>
      </w:r>
      <w:r>
        <w:rPr>
          <w:rFonts w:ascii="Arial" w:hAnsi="Arial" w:cs="Arial"/>
          <w:sz w:val="24"/>
          <w:szCs w:val="24"/>
        </w:rPr>
        <w:t>se</w:t>
      </w:r>
      <w:r w:rsidRPr="00A80388">
        <w:rPr>
          <w:rFonts w:ascii="Arial" w:hAnsi="Arial" w:cs="Arial"/>
          <w:sz w:val="24"/>
          <w:szCs w:val="24"/>
        </w:rPr>
        <w:t xml:space="preserve"> efficiency of the gospel, both in work and blessing, is committed.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And, indeed, the beautiful order in the covenant of</w:t>
      </w:r>
      <w:r>
        <w:rPr>
          <w:rFonts w:ascii="Arial" w:hAnsi="Arial" w:cs="Arial"/>
          <w:sz w:val="24"/>
          <w:szCs w:val="24"/>
        </w:rPr>
        <w:t xml:space="preserve"> </w:t>
      </w:r>
      <w:r w:rsidRPr="00A80388">
        <w:rPr>
          <w:rFonts w:ascii="Arial" w:hAnsi="Arial" w:cs="Arial"/>
          <w:sz w:val="24"/>
          <w:szCs w:val="24"/>
        </w:rPr>
        <w:t>grace, and the economy of redemption, makes it necessary to be</w:t>
      </w:r>
      <w:r>
        <w:rPr>
          <w:rFonts w:ascii="Arial" w:hAnsi="Arial" w:cs="Arial"/>
          <w:sz w:val="24"/>
          <w:szCs w:val="24"/>
        </w:rPr>
        <w:t xml:space="preserve"> so</w:t>
      </w:r>
      <w:r w:rsidRPr="00A80388">
        <w:rPr>
          <w:rFonts w:ascii="Arial" w:hAnsi="Arial" w:cs="Arial"/>
          <w:sz w:val="24"/>
          <w:szCs w:val="24"/>
        </w:rPr>
        <w:t xml:space="preserve">. For, as the whole Three </w:t>
      </w:r>
      <w:r>
        <w:rPr>
          <w:rFonts w:ascii="Arial" w:hAnsi="Arial" w:cs="Arial"/>
          <w:sz w:val="24"/>
          <w:szCs w:val="24"/>
        </w:rPr>
        <w:t>P</w:t>
      </w:r>
      <w:r w:rsidRPr="00A80388">
        <w:rPr>
          <w:rFonts w:ascii="Arial" w:hAnsi="Arial" w:cs="Arial"/>
          <w:sz w:val="24"/>
          <w:szCs w:val="24"/>
        </w:rPr>
        <w:t xml:space="preserve">ersons of the GODHEAD all concurred in the vast design, and all guaranteed to each other concerning the several offices in the departments of grace, so it became essential, that in the carrying on and completing the work, each almighty </w:t>
      </w:r>
      <w:r>
        <w:rPr>
          <w:rFonts w:ascii="Arial" w:hAnsi="Arial" w:cs="Arial"/>
          <w:sz w:val="24"/>
          <w:szCs w:val="24"/>
        </w:rPr>
        <w:t>P</w:t>
      </w:r>
      <w:r w:rsidRPr="00A80388">
        <w:rPr>
          <w:rFonts w:ascii="Arial" w:hAnsi="Arial" w:cs="Arial"/>
          <w:sz w:val="24"/>
          <w:szCs w:val="24"/>
        </w:rPr>
        <w:t xml:space="preserve">erson should be engaged in it in his own specific office and character. The Father gave the church; the Son redeemed the church; and God the Holy </w:t>
      </w:r>
      <w:r>
        <w:rPr>
          <w:rFonts w:ascii="Arial" w:hAnsi="Arial" w:cs="Arial"/>
          <w:sz w:val="24"/>
          <w:szCs w:val="24"/>
        </w:rPr>
        <w:t>Spirit</w:t>
      </w:r>
      <w:r w:rsidRPr="00A80388">
        <w:rPr>
          <w:rFonts w:ascii="Arial" w:hAnsi="Arial" w:cs="Arial"/>
          <w:sz w:val="24"/>
          <w:szCs w:val="24"/>
        </w:rPr>
        <w:t xml:space="preserve"> sanctifies the church. God the Father appears in the Old Testament dispensation holding </w:t>
      </w:r>
      <w:r>
        <w:rPr>
          <w:rFonts w:ascii="Arial" w:hAnsi="Arial" w:cs="Arial"/>
          <w:sz w:val="24"/>
          <w:szCs w:val="24"/>
        </w:rPr>
        <w:t>out</w:t>
      </w:r>
      <w:r w:rsidRPr="00A80388">
        <w:rPr>
          <w:rFonts w:ascii="Arial" w:hAnsi="Arial" w:cs="Arial"/>
          <w:sz w:val="24"/>
          <w:szCs w:val="24"/>
        </w:rPr>
        <w:t xml:space="preserve"> the promised Saviour</w:t>
      </w:r>
      <w:r>
        <w:rPr>
          <w:rFonts w:ascii="Arial" w:hAnsi="Arial" w:cs="Arial"/>
          <w:sz w:val="24"/>
          <w:szCs w:val="24"/>
        </w:rPr>
        <w:t>,</w:t>
      </w:r>
      <w:r w:rsidRPr="00A80388">
        <w:rPr>
          <w:rFonts w:ascii="Arial" w:hAnsi="Arial" w:cs="Arial"/>
          <w:sz w:val="24"/>
          <w:szCs w:val="24"/>
        </w:rPr>
        <w:t xml:space="preserve"> with all his blessings</w:t>
      </w:r>
      <w:r>
        <w:rPr>
          <w:rFonts w:ascii="Arial" w:hAnsi="Arial" w:cs="Arial"/>
          <w:sz w:val="24"/>
          <w:szCs w:val="24"/>
        </w:rPr>
        <w:t>,</w:t>
      </w:r>
      <w:r w:rsidRPr="00A80388">
        <w:rPr>
          <w:rFonts w:ascii="Arial" w:hAnsi="Arial" w:cs="Arial"/>
          <w:sz w:val="24"/>
          <w:szCs w:val="24"/>
        </w:rPr>
        <w:t xml:space="preserve"> as coming for salvation; God the Son takes up the wonderful subject under the New Testament dispensation, as thus coming and finishing all that was promised in the Old; and now that the Son of God ha</w:t>
      </w:r>
      <w:r>
        <w:rPr>
          <w:rFonts w:ascii="Arial" w:hAnsi="Arial" w:cs="Arial"/>
          <w:sz w:val="24"/>
          <w:szCs w:val="24"/>
        </w:rPr>
        <w:t>s</w:t>
      </w:r>
      <w:r w:rsidRPr="00A80388">
        <w:rPr>
          <w:rFonts w:ascii="Arial" w:hAnsi="Arial" w:cs="Arial"/>
          <w:sz w:val="24"/>
          <w:szCs w:val="24"/>
        </w:rPr>
        <w:t xml:space="preserve"> finished transgression, </w:t>
      </w:r>
      <w:r>
        <w:rPr>
          <w:rFonts w:ascii="Arial" w:hAnsi="Arial" w:cs="Arial"/>
          <w:sz w:val="24"/>
          <w:szCs w:val="24"/>
        </w:rPr>
        <w:t xml:space="preserve">and </w:t>
      </w:r>
      <w:r w:rsidRPr="00A80388">
        <w:rPr>
          <w:rFonts w:ascii="Arial" w:hAnsi="Arial" w:cs="Arial"/>
          <w:sz w:val="24"/>
          <w:szCs w:val="24"/>
        </w:rPr>
        <w:t xml:space="preserve">made an end of sin, and </w:t>
      </w:r>
      <w:r>
        <w:rPr>
          <w:rFonts w:ascii="Arial" w:hAnsi="Arial" w:cs="Arial"/>
          <w:sz w:val="24"/>
          <w:szCs w:val="24"/>
        </w:rPr>
        <w:t xml:space="preserve">has returned </w:t>
      </w:r>
      <w:r w:rsidRPr="00A80388">
        <w:rPr>
          <w:rFonts w:ascii="Arial" w:hAnsi="Arial" w:cs="Arial"/>
          <w:sz w:val="24"/>
          <w:szCs w:val="24"/>
        </w:rPr>
        <w:t xml:space="preserve">to glory, God the Holy </w:t>
      </w:r>
      <w:r>
        <w:rPr>
          <w:rFonts w:ascii="Arial" w:hAnsi="Arial" w:cs="Arial"/>
          <w:sz w:val="24"/>
          <w:szCs w:val="24"/>
        </w:rPr>
        <w:t>Spirit</w:t>
      </w:r>
      <w:r w:rsidRPr="00A80388">
        <w:rPr>
          <w:rFonts w:ascii="Arial" w:hAnsi="Arial" w:cs="Arial"/>
          <w:sz w:val="24"/>
          <w:szCs w:val="24"/>
        </w:rPr>
        <w:t xml:space="preserve"> </w:t>
      </w:r>
      <w:r>
        <w:rPr>
          <w:rFonts w:ascii="Arial" w:hAnsi="Arial" w:cs="Arial"/>
          <w:sz w:val="24"/>
          <w:szCs w:val="24"/>
        </w:rPr>
        <w:t>has</w:t>
      </w:r>
      <w:r w:rsidRPr="00A80388">
        <w:rPr>
          <w:rFonts w:ascii="Arial" w:hAnsi="Arial" w:cs="Arial"/>
          <w:sz w:val="24"/>
          <w:szCs w:val="24"/>
        </w:rPr>
        <w:t xml:space="preserve"> come down, </w:t>
      </w:r>
      <w:r>
        <w:rPr>
          <w:rFonts w:ascii="Arial" w:hAnsi="Arial" w:cs="Arial"/>
          <w:sz w:val="24"/>
          <w:szCs w:val="24"/>
        </w:rPr>
        <w:t>in agreement</w:t>
      </w:r>
      <w:r w:rsidRPr="00A80388">
        <w:rPr>
          <w:rFonts w:ascii="Arial" w:hAnsi="Arial" w:cs="Arial"/>
          <w:sz w:val="24"/>
          <w:szCs w:val="24"/>
        </w:rPr>
        <w:t xml:space="preserve"> </w:t>
      </w:r>
      <w:r>
        <w:rPr>
          <w:rFonts w:ascii="Arial" w:hAnsi="Arial" w:cs="Arial"/>
          <w:sz w:val="24"/>
          <w:szCs w:val="24"/>
        </w:rPr>
        <w:t>with</w:t>
      </w:r>
      <w:r w:rsidRPr="00A80388">
        <w:rPr>
          <w:rFonts w:ascii="Arial" w:hAnsi="Arial" w:cs="Arial"/>
          <w:sz w:val="24"/>
          <w:szCs w:val="24"/>
        </w:rPr>
        <w:t xml:space="preserve"> Jesus</w:t>
      </w:r>
      <w:r>
        <w:rPr>
          <w:rFonts w:ascii="Arial" w:hAnsi="Arial" w:cs="Arial"/>
          <w:sz w:val="24"/>
          <w:szCs w:val="24"/>
        </w:rPr>
        <w:t>,</w:t>
      </w:r>
      <w:r w:rsidRPr="00A80388">
        <w:rPr>
          <w:rFonts w:ascii="Arial" w:hAnsi="Arial" w:cs="Arial"/>
          <w:sz w:val="24"/>
          <w:szCs w:val="24"/>
        </w:rPr>
        <w:t xml:space="preserve"> and </w:t>
      </w:r>
      <w:r>
        <w:rPr>
          <w:rFonts w:ascii="Arial" w:hAnsi="Arial" w:cs="Arial"/>
          <w:sz w:val="24"/>
          <w:szCs w:val="24"/>
        </w:rPr>
        <w:t xml:space="preserve">to </w:t>
      </w:r>
      <w:r w:rsidRPr="00A80388">
        <w:rPr>
          <w:rFonts w:ascii="Arial" w:hAnsi="Arial" w:cs="Arial"/>
          <w:sz w:val="24"/>
          <w:szCs w:val="24"/>
        </w:rPr>
        <w:t>his Father</w:t>
      </w:r>
      <w:r>
        <w:rPr>
          <w:rFonts w:ascii="Arial" w:hAnsi="Arial" w:cs="Arial"/>
          <w:sz w:val="24"/>
          <w:szCs w:val="24"/>
        </w:rPr>
        <w:t>’</w:t>
      </w:r>
      <w:r w:rsidRPr="00A80388">
        <w:rPr>
          <w:rFonts w:ascii="Arial" w:hAnsi="Arial" w:cs="Arial"/>
          <w:sz w:val="24"/>
          <w:szCs w:val="24"/>
        </w:rPr>
        <w:t>s most sure promise, to render effect</w:t>
      </w:r>
      <w:r>
        <w:rPr>
          <w:rFonts w:ascii="Arial" w:hAnsi="Arial" w:cs="Arial"/>
          <w:sz w:val="24"/>
          <w:szCs w:val="24"/>
        </w:rPr>
        <w:t>ive</w:t>
      </w:r>
      <w:r w:rsidRPr="00A80388">
        <w:rPr>
          <w:rFonts w:ascii="Arial" w:hAnsi="Arial" w:cs="Arial"/>
          <w:sz w:val="24"/>
          <w:szCs w:val="24"/>
        </w:rPr>
        <w:t xml:space="preserve"> the whole purpose of redemption by his divine offices in the hearts of the redeemed. And thus</w:t>
      </w:r>
      <w:r>
        <w:rPr>
          <w:rFonts w:ascii="Arial" w:hAnsi="Arial" w:cs="Arial"/>
          <w:sz w:val="24"/>
          <w:szCs w:val="24"/>
        </w:rPr>
        <w:t>,</w:t>
      </w:r>
      <w:r w:rsidRPr="00A80388">
        <w:rPr>
          <w:rFonts w:ascii="Arial" w:hAnsi="Arial" w:cs="Arial"/>
          <w:sz w:val="24"/>
          <w:szCs w:val="24"/>
        </w:rPr>
        <w:t xml:space="preserve"> the church is taught to give equal and undivided praise and glory to the united source of all her mercies, in the Father</w:t>
      </w:r>
      <w:r>
        <w:rPr>
          <w:rFonts w:ascii="Arial" w:hAnsi="Arial" w:cs="Arial"/>
          <w:sz w:val="24"/>
          <w:szCs w:val="24"/>
        </w:rPr>
        <w:t>’</w:t>
      </w:r>
      <w:r w:rsidRPr="00A80388">
        <w:rPr>
          <w:rFonts w:ascii="Arial" w:hAnsi="Arial" w:cs="Arial"/>
          <w:sz w:val="24"/>
          <w:szCs w:val="24"/>
        </w:rPr>
        <w:t xml:space="preserve">s love, </w:t>
      </w:r>
      <w:r>
        <w:rPr>
          <w:rFonts w:ascii="Arial" w:hAnsi="Arial" w:cs="Arial"/>
          <w:sz w:val="24"/>
          <w:szCs w:val="24"/>
        </w:rPr>
        <w:t xml:space="preserve">in </w:t>
      </w:r>
      <w:r w:rsidRPr="00A80388">
        <w:rPr>
          <w:rFonts w:ascii="Arial" w:hAnsi="Arial" w:cs="Arial"/>
          <w:sz w:val="24"/>
          <w:szCs w:val="24"/>
        </w:rPr>
        <w:t>the Son</w:t>
      </w:r>
      <w:r>
        <w:rPr>
          <w:rFonts w:ascii="Arial" w:hAnsi="Arial" w:cs="Arial"/>
          <w:sz w:val="24"/>
          <w:szCs w:val="24"/>
        </w:rPr>
        <w:t>’</w:t>
      </w:r>
      <w:r w:rsidRPr="00A80388">
        <w:rPr>
          <w:rFonts w:ascii="Arial" w:hAnsi="Arial" w:cs="Arial"/>
          <w:sz w:val="24"/>
          <w:szCs w:val="24"/>
        </w:rPr>
        <w:t xml:space="preserve">s grace, and </w:t>
      </w:r>
      <w:r>
        <w:rPr>
          <w:rFonts w:ascii="Arial" w:hAnsi="Arial" w:cs="Arial"/>
          <w:sz w:val="24"/>
          <w:szCs w:val="24"/>
        </w:rPr>
        <w:t xml:space="preserve">in </w:t>
      </w:r>
      <w:r w:rsidRPr="00A80388">
        <w:rPr>
          <w:rFonts w:ascii="Arial" w:hAnsi="Arial" w:cs="Arial"/>
          <w:sz w:val="24"/>
          <w:szCs w:val="24"/>
        </w:rPr>
        <w:t>the Spirit</w:t>
      </w:r>
      <w:r>
        <w:rPr>
          <w:rFonts w:ascii="Arial" w:hAnsi="Arial" w:cs="Arial"/>
          <w:sz w:val="24"/>
          <w:szCs w:val="24"/>
        </w:rPr>
        <w:t>’</w:t>
      </w:r>
      <w:r w:rsidRPr="00A80388">
        <w:rPr>
          <w:rFonts w:ascii="Arial" w:hAnsi="Arial" w:cs="Arial"/>
          <w:sz w:val="24"/>
          <w:szCs w:val="24"/>
        </w:rPr>
        <w:t>s fellowship.</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would be little less than </w:t>
      </w:r>
      <w:r>
        <w:rPr>
          <w:rFonts w:ascii="Arial" w:hAnsi="Arial" w:cs="Arial"/>
          <w:sz w:val="24"/>
          <w:szCs w:val="24"/>
        </w:rPr>
        <w:t>a</w:t>
      </w:r>
      <w:r w:rsidRPr="00A80388">
        <w:rPr>
          <w:rFonts w:ascii="Arial" w:hAnsi="Arial" w:cs="Arial"/>
          <w:sz w:val="24"/>
          <w:szCs w:val="24"/>
        </w:rPr>
        <w:t xml:space="preserve"> brief recapitulation of the Bible to go over all that might be brought forward concerning the agency of God the Holy </w:t>
      </w:r>
      <w:r>
        <w:rPr>
          <w:rFonts w:ascii="Arial" w:hAnsi="Arial" w:cs="Arial"/>
          <w:sz w:val="24"/>
          <w:szCs w:val="24"/>
        </w:rPr>
        <w:t>Spirit</w:t>
      </w:r>
      <w:r w:rsidRPr="00A80388">
        <w:rPr>
          <w:rFonts w:ascii="Arial" w:hAnsi="Arial" w:cs="Arial"/>
          <w:sz w:val="24"/>
          <w:szCs w:val="24"/>
        </w:rPr>
        <w:t xml:space="preserve"> in the church. From the </w:t>
      </w:r>
      <w:r w:rsidRPr="00A80388">
        <w:rPr>
          <w:rFonts w:ascii="Arial" w:hAnsi="Arial" w:cs="Arial"/>
          <w:sz w:val="24"/>
          <w:szCs w:val="24"/>
        </w:rPr>
        <w:lastRenderedPageBreak/>
        <w:t xml:space="preserve">first awakenings of grace in the heart, until grace is consummated in glory, believers are taught to look to that Holy and eternal Spirit for his leadings and influences in and through all. The regeneration by the Holy </w:t>
      </w:r>
      <w:r>
        <w:rPr>
          <w:rFonts w:ascii="Arial" w:hAnsi="Arial" w:cs="Arial"/>
          <w:sz w:val="24"/>
          <w:szCs w:val="24"/>
        </w:rPr>
        <w:t>Spirit</w:t>
      </w:r>
      <w:r w:rsidRPr="00A80388">
        <w:rPr>
          <w:rFonts w:ascii="Arial" w:hAnsi="Arial" w:cs="Arial"/>
          <w:sz w:val="24"/>
          <w:szCs w:val="24"/>
        </w:rPr>
        <w:t xml:space="preserve">, in the first motions of the spiritual life, John </w:t>
      </w:r>
      <w:r>
        <w:rPr>
          <w:rFonts w:ascii="Arial" w:hAnsi="Arial" w:cs="Arial"/>
          <w:sz w:val="24"/>
          <w:szCs w:val="24"/>
        </w:rPr>
        <w:t>3:</w:t>
      </w:r>
      <w:r w:rsidRPr="00A80388">
        <w:rPr>
          <w:rFonts w:ascii="Arial" w:hAnsi="Arial" w:cs="Arial"/>
          <w:sz w:val="24"/>
          <w:szCs w:val="24"/>
        </w:rPr>
        <w:t xml:space="preserve">3; the baptisms of the Spirit, so essential in the spiritual life, 1 Cor. </w:t>
      </w:r>
      <w:r>
        <w:rPr>
          <w:rFonts w:ascii="Arial" w:hAnsi="Arial" w:cs="Arial"/>
          <w:sz w:val="24"/>
          <w:szCs w:val="24"/>
        </w:rPr>
        <w:t>12:</w:t>
      </w:r>
      <w:r w:rsidRPr="00A80388">
        <w:rPr>
          <w:rFonts w:ascii="Arial" w:hAnsi="Arial" w:cs="Arial"/>
          <w:sz w:val="24"/>
          <w:szCs w:val="24"/>
        </w:rPr>
        <w:t xml:space="preserve">13; the illuminations of the Spirit, 2 Cor. </w:t>
      </w:r>
      <w:r>
        <w:rPr>
          <w:rFonts w:ascii="Arial" w:hAnsi="Arial" w:cs="Arial"/>
          <w:sz w:val="24"/>
          <w:szCs w:val="24"/>
        </w:rPr>
        <w:t>4:</w:t>
      </w:r>
      <w:r w:rsidRPr="00A80388">
        <w:rPr>
          <w:rFonts w:ascii="Arial" w:hAnsi="Arial" w:cs="Arial"/>
          <w:sz w:val="24"/>
          <w:szCs w:val="24"/>
        </w:rPr>
        <w:t xml:space="preserve">6; the </w:t>
      </w:r>
      <w:r>
        <w:rPr>
          <w:rFonts w:ascii="Arial" w:hAnsi="Arial" w:cs="Arial"/>
          <w:sz w:val="24"/>
          <w:szCs w:val="24"/>
        </w:rPr>
        <w:t>“</w:t>
      </w:r>
      <w:r w:rsidRPr="00A80388">
        <w:rPr>
          <w:rFonts w:ascii="Arial" w:hAnsi="Arial" w:cs="Arial"/>
          <w:sz w:val="24"/>
          <w:szCs w:val="24"/>
        </w:rPr>
        <w:t>indwelling residence of the Spirit,</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14:</w:t>
      </w:r>
      <w:r w:rsidRPr="00A80388">
        <w:rPr>
          <w:rFonts w:ascii="Arial" w:hAnsi="Arial" w:cs="Arial"/>
          <w:sz w:val="24"/>
          <w:szCs w:val="24"/>
        </w:rPr>
        <w:t>16</w:t>
      </w:r>
      <w:r>
        <w:rPr>
          <w:rFonts w:ascii="Arial" w:hAnsi="Arial" w:cs="Arial"/>
          <w:sz w:val="24"/>
          <w:szCs w:val="24"/>
        </w:rPr>
        <w:t>-</w:t>
      </w:r>
      <w:r w:rsidRPr="00A80388">
        <w:rPr>
          <w:rFonts w:ascii="Arial" w:hAnsi="Arial" w:cs="Arial"/>
          <w:sz w:val="24"/>
          <w:szCs w:val="24"/>
        </w:rPr>
        <w:t xml:space="preserve">17; the </w:t>
      </w:r>
      <w:r>
        <w:rPr>
          <w:rFonts w:ascii="Arial" w:hAnsi="Arial" w:cs="Arial"/>
          <w:sz w:val="24"/>
          <w:szCs w:val="24"/>
        </w:rPr>
        <w:t>“</w:t>
      </w:r>
      <w:r w:rsidRPr="00A80388">
        <w:rPr>
          <w:rFonts w:ascii="Arial" w:hAnsi="Arial" w:cs="Arial"/>
          <w:sz w:val="24"/>
          <w:szCs w:val="24"/>
        </w:rPr>
        <w:t xml:space="preserve">receiving of the Holy </w:t>
      </w:r>
      <w:r>
        <w:rPr>
          <w:rFonts w:ascii="Arial" w:hAnsi="Arial" w:cs="Arial"/>
          <w:sz w:val="24"/>
          <w:szCs w:val="24"/>
        </w:rPr>
        <w:t>Spirit</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Acts </w:t>
      </w:r>
      <w:r>
        <w:rPr>
          <w:rFonts w:ascii="Arial" w:hAnsi="Arial" w:cs="Arial"/>
          <w:sz w:val="24"/>
          <w:szCs w:val="24"/>
        </w:rPr>
        <w:t>8:</w:t>
      </w:r>
      <w:r w:rsidRPr="00A80388">
        <w:rPr>
          <w:rFonts w:ascii="Arial" w:hAnsi="Arial" w:cs="Arial"/>
          <w:sz w:val="24"/>
          <w:szCs w:val="24"/>
        </w:rPr>
        <w:t xml:space="preserve">15-17; the </w:t>
      </w:r>
      <w:r>
        <w:rPr>
          <w:rFonts w:ascii="Arial" w:hAnsi="Arial" w:cs="Arial"/>
          <w:sz w:val="24"/>
          <w:szCs w:val="24"/>
        </w:rPr>
        <w:t>“</w:t>
      </w:r>
      <w:r w:rsidRPr="00A80388">
        <w:rPr>
          <w:rFonts w:ascii="Arial" w:hAnsi="Arial" w:cs="Arial"/>
          <w:sz w:val="24"/>
          <w:szCs w:val="24"/>
        </w:rPr>
        <w:t>walking in the Spirit,</w:t>
      </w:r>
      <w:r>
        <w:rPr>
          <w:rFonts w:ascii="Arial" w:hAnsi="Arial" w:cs="Arial"/>
          <w:sz w:val="24"/>
          <w:szCs w:val="24"/>
        </w:rPr>
        <w:t>”</w:t>
      </w:r>
      <w:r w:rsidRPr="00A80388">
        <w:rPr>
          <w:rFonts w:ascii="Arial" w:hAnsi="Arial" w:cs="Arial"/>
          <w:sz w:val="24"/>
          <w:szCs w:val="24"/>
        </w:rPr>
        <w:t xml:space="preserve"> Acts</w:t>
      </w:r>
      <w:r>
        <w:rPr>
          <w:rFonts w:ascii="Arial" w:hAnsi="Arial" w:cs="Arial"/>
          <w:sz w:val="24"/>
          <w:szCs w:val="24"/>
        </w:rPr>
        <w:t xml:space="preserve"> 9:</w:t>
      </w:r>
      <w:r w:rsidRPr="00A80388">
        <w:rPr>
          <w:rFonts w:ascii="Arial" w:hAnsi="Arial" w:cs="Arial"/>
          <w:sz w:val="24"/>
          <w:szCs w:val="24"/>
        </w:rPr>
        <w:t xml:space="preserve">31; the </w:t>
      </w:r>
      <w:r>
        <w:rPr>
          <w:rFonts w:ascii="Arial" w:hAnsi="Arial" w:cs="Arial"/>
          <w:sz w:val="24"/>
          <w:szCs w:val="24"/>
        </w:rPr>
        <w:t>“</w:t>
      </w:r>
      <w:r w:rsidRPr="00A80388">
        <w:rPr>
          <w:rFonts w:ascii="Arial" w:hAnsi="Arial" w:cs="Arial"/>
          <w:sz w:val="24"/>
          <w:szCs w:val="24"/>
        </w:rPr>
        <w:t>renewing of the Ho</w:t>
      </w:r>
      <w:r>
        <w:rPr>
          <w:rFonts w:ascii="Arial" w:hAnsi="Arial" w:cs="Arial"/>
          <w:sz w:val="24"/>
          <w:szCs w:val="24"/>
        </w:rPr>
        <w:t>ly</w:t>
      </w:r>
      <w:r w:rsidRPr="00A80388">
        <w:rPr>
          <w:rFonts w:ascii="Arial" w:hAnsi="Arial" w:cs="Arial"/>
          <w:sz w:val="24"/>
          <w:szCs w:val="24"/>
        </w:rPr>
        <w:t xml:space="preserve"> </w:t>
      </w:r>
      <w:r>
        <w:rPr>
          <w:rFonts w:ascii="Arial" w:hAnsi="Arial" w:cs="Arial"/>
          <w:sz w:val="24"/>
          <w:szCs w:val="24"/>
        </w:rPr>
        <w:t>Spirit</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Tit. </w:t>
      </w:r>
      <w:r>
        <w:rPr>
          <w:rFonts w:ascii="Arial" w:hAnsi="Arial" w:cs="Arial"/>
          <w:sz w:val="24"/>
          <w:szCs w:val="24"/>
        </w:rPr>
        <w:t>3:</w:t>
      </w:r>
      <w:r w:rsidRPr="00A80388">
        <w:rPr>
          <w:rFonts w:ascii="Arial" w:hAnsi="Arial" w:cs="Arial"/>
          <w:sz w:val="24"/>
          <w:szCs w:val="24"/>
        </w:rPr>
        <w:t xml:space="preserve">5; the sealing and earnest of the Spirit, </w:t>
      </w:r>
      <w:r>
        <w:rPr>
          <w:rFonts w:ascii="Arial" w:hAnsi="Arial" w:cs="Arial"/>
          <w:sz w:val="24"/>
          <w:szCs w:val="24"/>
        </w:rPr>
        <w:t>Eph.</w:t>
      </w:r>
      <w:r w:rsidRPr="00A80388">
        <w:rPr>
          <w:rFonts w:ascii="Arial" w:hAnsi="Arial" w:cs="Arial"/>
          <w:sz w:val="24"/>
          <w:szCs w:val="24"/>
        </w:rPr>
        <w:t xml:space="preserve"> </w:t>
      </w:r>
      <w:r>
        <w:rPr>
          <w:rFonts w:ascii="Arial" w:hAnsi="Arial" w:cs="Arial"/>
          <w:sz w:val="24"/>
          <w:szCs w:val="24"/>
        </w:rPr>
        <w:t>1:13;</w:t>
      </w:r>
      <w:r w:rsidRPr="00A80388">
        <w:rPr>
          <w:rFonts w:ascii="Arial" w:hAnsi="Arial" w:cs="Arial"/>
          <w:sz w:val="24"/>
          <w:szCs w:val="24"/>
        </w:rPr>
        <w:t xml:space="preserve"> 2 Cor. </w:t>
      </w:r>
      <w:r>
        <w:rPr>
          <w:rFonts w:ascii="Arial" w:hAnsi="Arial" w:cs="Arial"/>
          <w:sz w:val="24"/>
          <w:szCs w:val="24"/>
        </w:rPr>
        <w:t>5:</w:t>
      </w:r>
      <w:r w:rsidRPr="00A80388">
        <w:rPr>
          <w:rFonts w:ascii="Arial" w:hAnsi="Arial" w:cs="Arial"/>
          <w:sz w:val="24"/>
          <w:szCs w:val="24"/>
        </w:rPr>
        <w:t xml:space="preserve">5. All these, and infinitely more to the same effect, prove his </w:t>
      </w:r>
      <w:r>
        <w:rPr>
          <w:rFonts w:ascii="Arial" w:hAnsi="Arial" w:cs="Arial"/>
          <w:sz w:val="24"/>
          <w:szCs w:val="24"/>
        </w:rPr>
        <w:t>sovereign</w:t>
      </w:r>
      <w:r w:rsidRPr="00A80388">
        <w:rPr>
          <w:rFonts w:ascii="Arial" w:hAnsi="Arial" w:cs="Arial"/>
          <w:sz w:val="24"/>
          <w:szCs w:val="24"/>
        </w:rPr>
        <w:t xml:space="preserve"> and unceasing agency. But having already swollen this article beyond the usual limit, I must close these observations with only praying that holy and eternal Teacher in the church of the Lord Jesus</w:t>
      </w:r>
      <w:r>
        <w:rPr>
          <w:rFonts w:ascii="Arial" w:hAnsi="Arial" w:cs="Arial"/>
          <w:sz w:val="24"/>
          <w:szCs w:val="24"/>
        </w:rPr>
        <w:t xml:space="preserve"> should</w:t>
      </w:r>
      <w:r w:rsidRPr="00A80388">
        <w:rPr>
          <w:rFonts w:ascii="Arial" w:hAnsi="Arial" w:cs="Arial"/>
          <w:sz w:val="24"/>
          <w:szCs w:val="24"/>
        </w:rPr>
        <w:t xml:space="preserve"> grant some sweet and precious token of his grace and power by setting his seal in the heart </w:t>
      </w:r>
      <w:r>
        <w:rPr>
          <w:rFonts w:ascii="Arial" w:hAnsi="Arial" w:cs="Arial"/>
          <w:sz w:val="24"/>
          <w:szCs w:val="24"/>
        </w:rPr>
        <w:t xml:space="preserve">of </w:t>
      </w:r>
      <w:r w:rsidRPr="00A80388">
        <w:rPr>
          <w:rFonts w:ascii="Arial" w:hAnsi="Arial" w:cs="Arial"/>
          <w:sz w:val="24"/>
          <w:szCs w:val="24"/>
        </w:rPr>
        <w:t xml:space="preserve">both the writer and reader, that the truth of his ministry may be known, and felt, and adored, to his glory, and to our comfort and joy. </w:t>
      </w:r>
      <w:r>
        <w:rPr>
          <w:rFonts w:ascii="Arial" w:hAnsi="Arial" w:cs="Arial"/>
          <w:sz w:val="24"/>
          <w:szCs w:val="24"/>
        </w:rPr>
        <w:t>“</w:t>
      </w:r>
      <w:r w:rsidRPr="00A80388">
        <w:rPr>
          <w:rFonts w:ascii="Arial" w:hAnsi="Arial" w:cs="Arial"/>
          <w:sz w:val="24"/>
          <w:szCs w:val="24"/>
        </w:rPr>
        <w:t xml:space="preserve">May the God of hope fill you with all joy and peace in believing, that ye may abound in hope, through the power of the Holy </w:t>
      </w:r>
      <w:r>
        <w:rPr>
          <w:rFonts w:ascii="Arial" w:hAnsi="Arial" w:cs="Arial"/>
          <w:sz w:val="24"/>
          <w:szCs w:val="24"/>
        </w:rPr>
        <w:t>Spirit</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(Rom. </w:t>
      </w:r>
      <w:r>
        <w:rPr>
          <w:rFonts w:ascii="Arial" w:hAnsi="Arial" w:cs="Arial"/>
          <w:sz w:val="24"/>
          <w:szCs w:val="24"/>
        </w:rPr>
        <w:t>15:</w:t>
      </w:r>
      <w:r w:rsidRPr="00A80388">
        <w:rPr>
          <w:rFonts w:ascii="Arial" w:hAnsi="Arial" w:cs="Arial"/>
          <w:sz w:val="24"/>
          <w:szCs w:val="24"/>
        </w:rPr>
        <w:t>13)</w:t>
      </w:r>
    </w:p>
    <w:p w:rsidR="003020C1" w:rsidRDefault="003020C1" w:rsidP="00C40662">
      <w:pPr>
        <w:spacing w:after="0" w:line="276" w:lineRule="auto"/>
        <w:jc w:val="both"/>
        <w:rPr>
          <w:rFonts w:ascii="Arial" w:hAnsi="Arial" w:cs="Arial"/>
          <w:sz w:val="24"/>
          <w:szCs w:val="24"/>
        </w:rPr>
      </w:pPr>
    </w:p>
    <w:p w:rsidR="003020C1" w:rsidRPr="00EF2111" w:rsidRDefault="003020C1" w:rsidP="00C40662">
      <w:pPr>
        <w:spacing w:after="0" w:line="276" w:lineRule="auto"/>
        <w:jc w:val="both"/>
        <w:rPr>
          <w:rFonts w:ascii="Arial" w:hAnsi="Arial" w:cs="Arial"/>
          <w:b/>
          <w:bCs/>
          <w:sz w:val="24"/>
          <w:szCs w:val="24"/>
        </w:rPr>
      </w:pPr>
      <w:r w:rsidRPr="00EF2111">
        <w:rPr>
          <w:rFonts w:ascii="Arial" w:hAnsi="Arial" w:cs="Arial"/>
          <w:b/>
          <w:bCs/>
          <w:sz w:val="24"/>
          <w:szCs w:val="24"/>
        </w:rPr>
        <w:t>HONEY</w:t>
      </w:r>
    </w:p>
    <w:p w:rsidR="003020C1"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is frequent mention made in Scripture concerning honey. It is made, </w:t>
      </w:r>
      <w:r>
        <w:rPr>
          <w:rFonts w:ascii="Arial" w:hAnsi="Arial" w:cs="Arial"/>
          <w:sz w:val="24"/>
          <w:szCs w:val="24"/>
        </w:rPr>
        <w:t>surely</w:t>
      </w:r>
      <w:r w:rsidRPr="00A80388">
        <w:rPr>
          <w:rFonts w:ascii="Arial" w:hAnsi="Arial" w:cs="Arial"/>
          <w:sz w:val="24"/>
          <w:szCs w:val="24"/>
        </w:rPr>
        <w:t>, by the Lord himself</w:t>
      </w:r>
      <w:r>
        <w:rPr>
          <w:rFonts w:ascii="Arial" w:hAnsi="Arial" w:cs="Arial"/>
          <w:sz w:val="24"/>
          <w:szCs w:val="24"/>
        </w:rPr>
        <w:t xml:space="preserve"> as</w:t>
      </w:r>
      <w:r w:rsidRPr="00A80388">
        <w:rPr>
          <w:rFonts w:ascii="Arial" w:hAnsi="Arial" w:cs="Arial"/>
          <w:sz w:val="24"/>
          <w:szCs w:val="24"/>
        </w:rPr>
        <w:t xml:space="preserve"> a type of the promised land. And the manna from heaven, that the Lord fed the church with in the wilderness </w:t>
      </w:r>
      <w:r>
        <w:rPr>
          <w:rFonts w:ascii="Arial" w:hAnsi="Arial" w:cs="Arial"/>
          <w:sz w:val="24"/>
          <w:szCs w:val="24"/>
        </w:rPr>
        <w:t xml:space="preserve">for </w:t>
      </w:r>
      <w:r w:rsidRPr="00A80388">
        <w:rPr>
          <w:rFonts w:ascii="Arial" w:hAnsi="Arial" w:cs="Arial"/>
          <w:sz w:val="24"/>
          <w:szCs w:val="24"/>
        </w:rPr>
        <w:t>forty years, is said</w:t>
      </w:r>
      <w:r>
        <w:rPr>
          <w:rFonts w:ascii="Arial" w:hAnsi="Arial" w:cs="Arial"/>
          <w:sz w:val="24"/>
          <w:szCs w:val="24"/>
        </w:rPr>
        <w:t>,</w:t>
      </w:r>
      <w:r w:rsidRPr="00A80388">
        <w:rPr>
          <w:rFonts w:ascii="Arial" w:hAnsi="Arial" w:cs="Arial"/>
          <w:sz w:val="24"/>
          <w:szCs w:val="24"/>
        </w:rPr>
        <w:t xml:space="preserve"> in taste, to have been </w:t>
      </w:r>
      <w:r>
        <w:rPr>
          <w:rFonts w:ascii="Arial" w:hAnsi="Arial" w:cs="Arial"/>
          <w:sz w:val="24"/>
          <w:szCs w:val="24"/>
        </w:rPr>
        <w:t>“</w:t>
      </w:r>
      <w:r w:rsidRPr="00A80388">
        <w:rPr>
          <w:rFonts w:ascii="Arial" w:hAnsi="Arial" w:cs="Arial"/>
          <w:sz w:val="24"/>
          <w:szCs w:val="24"/>
        </w:rPr>
        <w:t>like wafers made with honey.</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16:</w:t>
      </w:r>
      <w:r w:rsidRPr="00A80388">
        <w:rPr>
          <w:rFonts w:ascii="Arial" w:hAnsi="Arial" w:cs="Arial"/>
          <w:sz w:val="24"/>
          <w:szCs w:val="24"/>
        </w:rPr>
        <w:t xml:space="preserve">31) </w:t>
      </w:r>
      <w:r>
        <w:rPr>
          <w:rFonts w:ascii="Arial" w:hAnsi="Arial" w:cs="Arial"/>
          <w:sz w:val="24"/>
          <w:szCs w:val="24"/>
        </w:rPr>
        <w:t>Despite</w:t>
      </w:r>
      <w:r w:rsidRPr="00A80388">
        <w:rPr>
          <w:rFonts w:ascii="Arial" w:hAnsi="Arial" w:cs="Arial"/>
          <w:sz w:val="24"/>
          <w:szCs w:val="24"/>
        </w:rPr>
        <w:t xml:space="preserve"> this, it is </w:t>
      </w:r>
      <w:r>
        <w:rPr>
          <w:rFonts w:ascii="Arial" w:hAnsi="Arial" w:cs="Arial"/>
          <w:sz w:val="24"/>
          <w:szCs w:val="24"/>
        </w:rPr>
        <w:t>something</w:t>
      </w:r>
      <w:r w:rsidRPr="00A80388">
        <w:rPr>
          <w:rFonts w:ascii="Arial" w:hAnsi="Arial" w:cs="Arial"/>
          <w:sz w:val="24"/>
          <w:szCs w:val="24"/>
        </w:rPr>
        <w:t xml:space="preserve"> remarkable that the Lord forbade the offering of it upon the altar. (Lev. </w:t>
      </w:r>
      <w:r>
        <w:rPr>
          <w:rFonts w:ascii="Arial" w:hAnsi="Arial" w:cs="Arial"/>
          <w:sz w:val="24"/>
          <w:szCs w:val="24"/>
        </w:rPr>
        <w:t>2:</w:t>
      </w:r>
      <w:r w:rsidRPr="00A80388">
        <w:rPr>
          <w:rFonts w:ascii="Arial" w:hAnsi="Arial" w:cs="Arial"/>
          <w:sz w:val="24"/>
          <w:szCs w:val="24"/>
        </w:rPr>
        <w:t xml:space="preserve">11) The Lord Jesus, in commending the loveliness and sweetness of his church, compares her lips to the </w:t>
      </w:r>
      <w:r>
        <w:rPr>
          <w:rFonts w:ascii="Arial" w:hAnsi="Arial" w:cs="Arial"/>
          <w:sz w:val="24"/>
          <w:szCs w:val="24"/>
        </w:rPr>
        <w:t>“</w:t>
      </w:r>
      <w:r w:rsidRPr="00A80388">
        <w:rPr>
          <w:rFonts w:ascii="Arial" w:hAnsi="Arial" w:cs="Arial"/>
          <w:sz w:val="24"/>
          <w:szCs w:val="24"/>
        </w:rPr>
        <w:t>droppings of the honeycomb.</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4:</w:t>
      </w:r>
      <w:r w:rsidRPr="00A80388">
        <w:rPr>
          <w:rFonts w:ascii="Arial" w:hAnsi="Arial" w:cs="Arial"/>
          <w:sz w:val="24"/>
          <w:szCs w:val="24"/>
        </w:rPr>
        <w:t xml:space="preserve">11) We may well suppose the figure is </w:t>
      </w:r>
      <w:r>
        <w:rPr>
          <w:rFonts w:ascii="Arial" w:hAnsi="Arial" w:cs="Arial"/>
          <w:sz w:val="24"/>
          <w:szCs w:val="24"/>
        </w:rPr>
        <w:t>right</w:t>
      </w:r>
      <w:r w:rsidRPr="00A80388">
        <w:rPr>
          <w:rFonts w:ascii="Arial" w:hAnsi="Arial" w:cs="Arial"/>
          <w:sz w:val="24"/>
          <w:szCs w:val="24"/>
        </w:rPr>
        <w:t>, as well as beautiful, because Christ himself use</w:t>
      </w:r>
      <w:r>
        <w:rPr>
          <w:rFonts w:ascii="Arial" w:hAnsi="Arial" w:cs="Arial"/>
          <w:sz w:val="24"/>
          <w:szCs w:val="24"/>
        </w:rPr>
        <w:t>s</w:t>
      </w:r>
      <w:r w:rsidRPr="00A80388">
        <w:rPr>
          <w:rFonts w:ascii="Arial" w:hAnsi="Arial" w:cs="Arial"/>
          <w:sz w:val="24"/>
          <w:szCs w:val="24"/>
        </w:rPr>
        <w:t xml:space="preserve"> it. And when the church is in public prayer, or a believer is in private devotion, and the Holy </w:t>
      </w:r>
      <w:r>
        <w:rPr>
          <w:rFonts w:ascii="Arial" w:hAnsi="Arial" w:cs="Arial"/>
          <w:sz w:val="24"/>
          <w:szCs w:val="24"/>
        </w:rPr>
        <w:t>Spirit</w:t>
      </w:r>
      <w:r w:rsidRPr="00A80388">
        <w:rPr>
          <w:rFonts w:ascii="Arial" w:hAnsi="Arial" w:cs="Arial"/>
          <w:sz w:val="24"/>
          <w:szCs w:val="24"/>
        </w:rPr>
        <w:t xml:space="preserve"> is leading the soul in those sacred exercises, it is indeed </w:t>
      </w:r>
      <w:r>
        <w:rPr>
          <w:rFonts w:ascii="Arial" w:hAnsi="Arial" w:cs="Arial"/>
          <w:sz w:val="24"/>
          <w:szCs w:val="24"/>
        </w:rPr>
        <w:t>“</w:t>
      </w:r>
      <w:r w:rsidRPr="00A80388">
        <w:rPr>
          <w:rFonts w:ascii="Arial" w:hAnsi="Arial" w:cs="Arial"/>
          <w:sz w:val="24"/>
          <w:szCs w:val="24"/>
        </w:rPr>
        <w:t>sweet as the honeycomb to the soul, and health to the bones.</w:t>
      </w:r>
      <w:r>
        <w:rPr>
          <w:rFonts w:ascii="Arial" w:hAnsi="Arial" w:cs="Arial"/>
          <w:sz w:val="24"/>
          <w:szCs w:val="24"/>
        </w:rPr>
        <w:t>”</w:t>
      </w:r>
      <w:r w:rsidRPr="00A80388">
        <w:rPr>
          <w:rFonts w:ascii="Arial" w:hAnsi="Arial" w:cs="Arial"/>
          <w:sz w:val="24"/>
          <w:szCs w:val="24"/>
        </w:rPr>
        <w:t xml:space="preserve"> (Prov. </w:t>
      </w:r>
      <w:r>
        <w:rPr>
          <w:rFonts w:ascii="Arial" w:hAnsi="Arial" w:cs="Arial"/>
          <w:sz w:val="24"/>
          <w:szCs w:val="24"/>
        </w:rPr>
        <w:t>16:</w:t>
      </w:r>
      <w:r w:rsidRPr="00A80388">
        <w:rPr>
          <w:rFonts w:ascii="Arial" w:hAnsi="Arial" w:cs="Arial"/>
          <w:sz w:val="24"/>
          <w:szCs w:val="24"/>
        </w:rPr>
        <w:t>24) And when Jesus</w:t>
      </w:r>
      <w:r>
        <w:rPr>
          <w:rFonts w:ascii="Arial" w:hAnsi="Arial" w:cs="Arial"/>
          <w:sz w:val="24"/>
          <w:szCs w:val="24"/>
        </w:rPr>
        <w:t>’</w:t>
      </w:r>
      <w:r w:rsidRPr="00A80388">
        <w:rPr>
          <w:rFonts w:ascii="Arial" w:hAnsi="Arial" w:cs="Arial"/>
          <w:sz w:val="24"/>
          <w:szCs w:val="24"/>
        </w:rPr>
        <w:t xml:space="preserve"> name and salvation are the gracious themes of the believer</w:t>
      </w:r>
      <w:r>
        <w:rPr>
          <w:rFonts w:ascii="Arial" w:hAnsi="Arial" w:cs="Arial"/>
          <w:sz w:val="24"/>
          <w:szCs w:val="24"/>
        </w:rPr>
        <w:t>’</w:t>
      </w:r>
      <w:r w:rsidRPr="00A80388">
        <w:rPr>
          <w:rFonts w:ascii="Arial" w:hAnsi="Arial" w:cs="Arial"/>
          <w:sz w:val="24"/>
          <w:szCs w:val="24"/>
        </w:rPr>
        <w:t>s exercise</w:t>
      </w:r>
      <w:r>
        <w:rPr>
          <w:rFonts w:ascii="Arial" w:hAnsi="Arial" w:cs="Arial"/>
          <w:sz w:val="24"/>
          <w:szCs w:val="24"/>
        </w:rPr>
        <w:t>,</w:t>
      </w:r>
      <w:r w:rsidRPr="00A80388">
        <w:rPr>
          <w:rFonts w:ascii="Arial" w:hAnsi="Arial" w:cs="Arial"/>
          <w:sz w:val="24"/>
          <w:szCs w:val="24"/>
        </w:rPr>
        <w:t xml:space="preserve"> whether in prayer or praise or reading the word, or religious conversation</w:t>
      </w:r>
      <w:r>
        <w:rPr>
          <w:rFonts w:ascii="Arial" w:hAnsi="Arial" w:cs="Arial"/>
          <w:sz w:val="24"/>
          <w:szCs w:val="24"/>
        </w:rPr>
        <w:t>,</w:t>
      </w:r>
      <w:r w:rsidRPr="00A80388">
        <w:rPr>
          <w:rFonts w:ascii="Arial" w:hAnsi="Arial" w:cs="Arial"/>
          <w:sz w:val="24"/>
          <w:szCs w:val="24"/>
        </w:rPr>
        <w:t xml:space="preserve"> every act, like the sweetness of honey, is grateful. The prophet describes the blessed effect in a very lively manner</w:t>
      </w:r>
      <w:r>
        <w:rPr>
          <w:rFonts w:ascii="Arial" w:hAnsi="Arial" w:cs="Arial"/>
          <w:sz w:val="24"/>
          <w:szCs w:val="24"/>
        </w:rPr>
        <w:t>:</w:t>
      </w:r>
      <w:r w:rsidRPr="00A80388">
        <w:rPr>
          <w:rFonts w:ascii="Arial" w:hAnsi="Arial" w:cs="Arial"/>
          <w:sz w:val="24"/>
          <w:szCs w:val="24"/>
        </w:rPr>
        <w:t xml:space="preserve"> </w:t>
      </w:r>
    </w:p>
    <w:p w:rsidR="003020C1" w:rsidRDefault="003020C1" w:rsidP="00C40662">
      <w:pPr>
        <w:spacing w:after="0" w:line="276" w:lineRule="auto"/>
        <w:ind w:left="288" w:right="288"/>
        <w:jc w:val="both"/>
        <w:rPr>
          <w:rFonts w:ascii="Arial" w:hAnsi="Arial" w:cs="Arial"/>
          <w:sz w:val="24"/>
          <w:szCs w:val="24"/>
        </w:rPr>
      </w:pPr>
    </w:p>
    <w:p w:rsidR="003020C1"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Then they that feared the Lord, spake often one to another, and the Lord hearkened and heard it; and a book of remembrance was written before him, for them that feared the Lord, and that thought upon his name. And they shall be mine, saith the Lord of hosts, in that day when I make up my jewels; and I will spare them, as a man spareth his own son that serveth him.</w:t>
      </w:r>
      <w:r>
        <w:rPr>
          <w:rFonts w:ascii="Arial" w:hAnsi="Arial" w:cs="Arial"/>
          <w:sz w:val="24"/>
          <w:szCs w:val="24"/>
        </w:rPr>
        <w:t>”</w:t>
      </w:r>
      <w:r w:rsidRPr="00A80388">
        <w:rPr>
          <w:rFonts w:ascii="Arial" w:hAnsi="Arial" w:cs="Arial"/>
          <w:sz w:val="24"/>
          <w:szCs w:val="24"/>
        </w:rPr>
        <w:t xml:space="preserve"> (Mal.</w:t>
      </w:r>
      <w:r>
        <w:rPr>
          <w:rFonts w:ascii="Arial" w:hAnsi="Arial" w:cs="Arial"/>
          <w:sz w:val="24"/>
          <w:szCs w:val="24"/>
        </w:rPr>
        <w:t>3:</w:t>
      </w:r>
      <w:r w:rsidRPr="00A80388">
        <w:rPr>
          <w:rFonts w:ascii="Arial" w:hAnsi="Arial" w:cs="Arial"/>
          <w:sz w:val="24"/>
          <w:szCs w:val="24"/>
        </w:rPr>
        <w:t>16</w:t>
      </w:r>
      <w:r>
        <w:rPr>
          <w:rFonts w:ascii="Arial" w:hAnsi="Arial" w:cs="Arial"/>
          <w:sz w:val="24"/>
          <w:szCs w:val="24"/>
        </w:rPr>
        <w:t>-</w:t>
      </w:r>
      <w:r w:rsidRPr="00A80388">
        <w:rPr>
          <w:rFonts w:ascii="Arial" w:hAnsi="Arial" w:cs="Arial"/>
          <w:sz w:val="24"/>
          <w:szCs w:val="24"/>
        </w:rPr>
        <w:t xml:space="preserve">17)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3038A2">
        <w:rPr>
          <w:rFonts w:ascii="Arial" w:hAnsi="Arial" w:cs="Arial"/>
          <w:caps/>
          <w:sz w:val="24"/>
          <w:szCs w:val="24"/>
        </w:rPr>
        <w:t>Milk</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3038A2" w:rsidRDefault="003020C1" w:rsidP="00C40662">
      <w:pPr>
        <w:spacing w:after="0" w:line="276" w:lineRule="auto"/>
        <w:jc w:val="both"/>
        <w:rPr>
          <w:rFonts w:ascii="Arial" w:hAnsi="Arial" w:cs="Arial"/>
          <w:b/>
          <w:bCs/>
          <w:sz w:val="24"/>
          <w:szCs w:val="24"/>
        </w:rPr>
      </w:pPr>
      <w:r w:rsidRPr="003038A2">
        <w:rPr>
          <w:rFonts w:ascii="Arial" w:hAnsi="Arial" w:cs="Arial"/>
          <w:b/>
          <w:bCs/>
          <w:sz w:val="24"/>
          <w:szCs w:val="24"/>
        </w:rPr>
        <w:t>HOPE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In the strict and proper sense of the word, this is Christ; for He, and He </w:t>
      </w:r>
      <w:r>
        <w:rPr>
          <w:rFonts w:ascii="Arial" w:hAnsi="Arial" w:cs="Arial"/>
          <w:sz w:val="24"/>
          <w:szCs w:val="24"/>
        </w:rPr>
        <w:t>alone</w:t>
      </w:r>
      <w:r w:rsidRPr="00A80388">
        <w:rPr>
          <w:rFonts w:ascii="Arial" w:hAnsi="Arial" w:cs="Arial"/>
          <w:sz w:val="24"/>
          <w:szCs w:val="24"/>
        </w:rPr>
        <w:t>, as the prophet ha</w:t>
      </w:r>
      <w:r>
        <w:rPr>
          <w:rFonts w:ascii="Arial" w:hAnsi="Arial" w:cs="Arial"/>
          <w:sz w:val="24"/>
          <w:szCs w:val="24"/>
        </w:rPr>
        <w:t>s</w:t>
      </w:r>
      <w:r w:rsidRPr="00A80388">
        <w:rPr>
          <w:rFonts w:ascii="Arial" w:hAnsi="Arial" w:cs="Arial"/>
          <w:sz w:val="24"/>
          <w:szCs w:val="24"/>
        </w:rPr>
        <w:t xml:space="preserve"> described him, </w:t>
      </w:r>
      <w:r>
        <w:rPr>
          <w:rFonts w:ascii="Arial" w:hAnsi="Arial" w:cs="Arial"/>
          <w:sz w:val="24"/>
          <w:szCs w:val="24"/>
        </w:rPr>
        <w:t>“</w:t>
      </w:r>
      <w:r w:rsidRPr="00A80388">
        <w:rPr>
          <w:rFonts w:ascii="Arial" w:hAnsi="Arial" w:cs="Arial"/>
          <w:sz w:val="24"/>
          <w:szCs w:val="24"/>
        </w:rPr>
        <w:t xml:space="preserve">is the Hope of Israel, and the Saviour </w:t>
      </w:r>
      <w:r>
        <w:rPr>
          <w:rFonts w:ascii="Arial" w:hAnsi="Arial" w:cs="Arial"/>
          <w:sz w:val="24"/>
          <w:szCs w:val="24"/>
        </w:rPr>
        <w:t>there</w:t>
      </w:r>
      <w:r w:rsidRPr="00A80388">
        <w:rPr>
          <w:rFonts w:ascii="Arial" w:hAnsi="Arial" w:cs="Arial"/>
          <w:sz w:val="24"/>
          <w:szCs w:val="24"/>
        </w:rPr>
        <w:t>of</w:t>
      </w:r>
      <w:r>
        <w:rPr>
          <w:rFonts w:ascii="Arial" w:hAnsi="Arial" w:cs="Arial"/>
          <w:sz w:val="24"/>
          <w:szCs w:val="24"/>
        </w:rPr>
        <w:t>.”</w:t>
      </w:r>
      <w:r w:rsidRPr="00A80388">
        <w:rPr>
          <w:rFonts w:ascii="Arial" w:hAnsi="Arial" w:cs="Arial"/>
          <w:sz w:val="24"/>
          <w:szCs w:val="24"/>
        </w:rPr>
        <w:t xml:space="preserve"> (Jer. </w:t>
      </w:r>
      <w:r>
        <w:rPr>
          <w:rFonts w:ascii="Arial" w:hAnsi="Arial" w:cs="Arial"/>
          <w:sz w:val="24"/>
          <w:szCs w:val="24"/>
        </w:rPr>
        <w:t>14:</w:t>
      </w:r>
      <w:r w:rsidRPr="00A80388">
        <w:rPr>
          <w:rFonts w:ascii="Arial" w:hAnsi="Arial" w:cs="Arial"/>
          <w:sz w:val="24"/>
          <w:szCs w:val="24"/>
        </w:rPr>
        <w:t xml:space="preserve">8) And, indeed, this view must be uniformly preserved and kept up, because, without an </w:t>
      </w:r>
      <w:r w:rsidRPr="00A80388">
        <w:rPr>
          <w:rFonts w:ascii="Arial" w:hAnsi="Arial" w:cs="Arial"/>
          <w:sz w:val="24"/>
          <w:szCs w:val="24"/>
        </w:rPr>
        <w:lastRenderedPageBreak/>
        <w:t xml:space="preserve">eye to Christ, </w:t>
      </w:r>
      <w:r>
        <w:rPr>
          <w:rFonts w:ascii="Arial" w:hAnsi="Arial" w:cs="Arial"/>
          <w:sz w:val="24"/>
          <w:szCs w:val="24"/>
        </w:rPr>
        <w:t>there</w:t>
      </w:r>
      <w:r w:rsidRPr="00A80388">
        <w:rPr>
          <w:rFonts w:ascii="Arial" w:hAnsi="Arial" w:cs="Arial"/>
          <w:sz w:val="24"/>
          <w:szCs w:val="24"/>
        </w:rPr>
        <w:t xml:space="preserve"> can be no such thing as hope, for all our whole nature is, in its universal circumstances, </w:t>
      </w:r>
      <w:r>
        <w:rPr>
          <w:rFonts w:ascii="Arial" w:hAnsi="Arial" w:cs="Arial"/>
          <w:sz w:val="24"/>
          <w:szCs w:val="24"/>
        </w:rPr>
        <w:t>“</w:t>
      </w:r>
      <w:r w:rsidRPr="00A80388">
        <w:rPr>
          <w:rFonts w:ascii="Arial" w:hAnsi="Arial" w:cs="Arial"/>
          <w:sz w:val="24"/>
          <w:szCs w:val="24"/>
        </w:rPr>
        <w:t>without God, and without hope in the world.</w:t>
      </w:r>
      <w:r>
        <w:rPr>
          <w:rFonts w:ascii="Arial" w:hAnsi="Arial" w:cs="Arial"/>
          <w:sz w:val="24"/>
          <w:szCs w:val="24"/>
        </w:rPr>
        <w:t>”</w:t>
      </w:r>
      <w:r w:rsidRPr="00A80388">
        <w:rPr>
          <w:rFonts w:ascii="Arial" w:hAnsi="Arial" w:cs="Arial"/>
          <w:sz w:val="24"/>
          <w:szCs w:val="24"/>
        </w:rPr>
        <w:t xml:space="preserve"> (Eph. </w:t>
      </w:r>
      <w:r>
        <w:rPr>
          <w:rFonts w:ascii="Arial" w:hAnsi="Arial" w:cs="Arial"/>
          <w:sz w:val="24"/>
          <w:szCs w:val="24"/>
        </w:rPr>
        <w:t>2:</w:t>
      </w:r>
      <w:r w:rsidRPr="00A80388">
        <w:rPr>
          <w:rFonts w:ascii="Arial" w:hAnsi="Arial" w:cs="Arial"/>
          <w:sz w:val="24"/>
          <w:szCs w:val="24"/>
        </w:rPr>
        <w:t xml:space="preserve">12) And it is very blessed to turn over the Scriptures of God, and behold the Lord Jesus Christ set </w:t>
      </w:r>
      <w:r>
        <w:rPr>
          <w:rFonts w:ascii="Arial" w:hAnsi="Arial" w:cs="Arial"/>
          <w:sz w:val="24"/>
          <w:szCs w:val="24"/>
        </w:rPr>
        <w:t>out</w:t>
      </w:r>
      <w:r w:rsidRPr="00A80388">
        <w:rPr>
          <w:rFonts w:ascii="Arial" w:hAnsi="Arial" w:cs="Arial"/>
          <w:sz w:val="24"/>
          <w:szCs w:val="24"/>
        </w:rPr>
        <w:t xml:space="preserve"> under this endear</w:t>
      </w:r>
      <w:r>
        <w:rPr>
          <w:rFonts w:ascii="Arial" w:hAnsi="Arial" w:cs="Arial"/>
          <w:sz w:val="24"/>
          <w:szCs w:val="24"/>
        </w:rPr>
        <w:t>ing</w:t>
      </w:r>
      <w:r w:rsidRPr="00A80388">
        <w:rPr>
          <w:rFonts w:ascii="Arial" w:hAnsi="Arial" w:cs="Arial"/>
          <w:sz w:val="24"/>
          <w:szCs w:val="24"/>
        </w:rPr>
        <w:t xml:space="preserve"> character, in a great variety of figures and representations, throughout the whole Bible.</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Jesus was the grand hope of all the Old Testament believers before his incarnation. They all, like Abraham, saw </w:t>
      </w:r>
      <w:r>
        <w:rPr>
          <w:rFonts w:ascii="Arial" w:hAnsi="Arial" w:cs="Arial"/>
          <w:sz w:val="24"/>
          <w:szCs w:val="24"/>
        </w:rPr>
        <w:t>“</w:t>
      </w:r>
      <w:r w:rsidRPr="00A80388">
        <w:rPr>
          <w:rFonts w:ascii="Arial" w:hAnsi="Arial" w:cs="Arial"/>
          <w:sz w:val="24"/>
          <w:szCs w:val="24"/>
        </w:rPr>
        <w:t>his day afar off</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(Heb. 11|:13), and </w:t>
      </w:r>
      <w:r w:rsidRPr="00A80388">
        <w:rPr>
          <w:rFonts w:ascii="Arial" w:hAnsi="Arial" w:cs="Arial"/>
          <w:sz w:val="24"/>
          <w:szCs w:val="24"/>
        </w:rPr>
        <w:t xml:space="preserve">rejoiced and </w:t>
      </w:r>
      <w:r>
        <w:rPr>
          <w:rFonts w:ascii="Arial" w:hAnsi="Arial" w:cs="Arial"/>
          <w:sz w:val="24"/>
          <w:szCs w:val="24"/>
        </w:rPr>
        <w:t>were</w:t>
      </w:r>
      <w:r w:rsidRPr="00A80388">
        <w:rPr>
          <w:rFonts w:ascii="Arial" w:hAnsi="Arial" w:cs="Arial"/>
          <w:sz w:val="24"/>
          <w:szCs w:val="24"/>
        </w:rPr>
        <w:t xml:space="preserve"> glad; and, like him, among all the discouraging circumstances they had to encounter </w:t>
      </w:r>
      <w:r>
        <w:rPr>
          <w:rFonts w:ascii="Arial" w:hAnsi="Arial" w:cs="Arial"/>
          <w:sz w:val="24"/>
          <w:szCs w:val="24"/>
        </w:rPr>
        <w:t>“</w:t>
      </w:r>
      <w:r w:rsidRPr="00A80388">
        <w:rPr>
          <w:rFonts w:ascii="Arial" w:hAnsi="Arial" w:cs="Arial"/>
          <w:sz w:val="24"/>
          <w:szCs w:val="24"/>
        </w:rPr>
        <w:t>against hope, they believed in hope.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(Rom. 4:18) </w:t>
      </w:r>
      <w:r w:rsidRPr="00A80388">
        <w:rPr>
          <w:rFonts w:ascii="Arial" w:hAnsi="Arial" w:cs="Arial"/>
          <w:sz w:val="24"/>
          <w:szCs w:val="24"/>
        </w:rPr>
        <w:t>Hence, though the longing expectation of the church, as Solomon expressed it,</w:t>
      </w:r>
      <w:r>
        <w:rPr>
          <w:rFonts w:ascii="Arial" w:hAnsi="Arial" w:cs="Arial"/>
          <w:sz w:val="24"/>
          <w:szCs w:val="24"/>
        </w:rPr>
        <w:t xml:space="preserve"> </w:t>
      </w:r>
      <w:r w:rsidRPr="00A80388">
        <w:rPr>
          <w:rFonts w:ascii="Arial" w:hAnsi="Arial" w:cs="Arial"/>
          <w:sz w:val="24"/>
          <w:szCs w:val="24"/>
        </w:rPr>
        <w:t xml:space="preserve">was like </w:t>
      </w:r>
      <w:r>
        <w:rPr>
          <w:rFonts w:ascii="Arial" w:hAnsi="Arial" w:cs="Arial"/>
          <w:sz w:val="24"/>
          <w:szCs w:val="24"/>
        </w:rPr>
        <w:t>“</w:t>
      </w:r>
      <w:r w:rsidRPr="00A80388">
        <w:rPr>
          <w:rFonts w:ascii="Arial" w:hAnsi="Arial" w:cs="Arial"/>
          <w:sz w:val="24"/>
          <w:szCs w:val="24"/>
        </w:rPr>
        <w:t>hope deferred, which maketh the heart sick</w:t>
      </w:r>
      <w:r>
        <w:rPr>
          <w:rFonts w:ascii="Arial" w:hAnsi="Arial" w:cs="Arial"/>
          <w:sz w:val="24"/>
          <w:szCs w:val="24"/>
        </w:rPr>
        <w:t>”</w:t>
      </w:r>
      <w:r w:rsidRPr="00A80388">
        <w:rPr>
          <w:rFonts w:ascii="Arial" w:hAnsi="Arial" w:cs="Arial"/>
          <w:sz w:val="24"/>
          <w:szCs w:val="24"/>
        </w:rPr>
        <w:t xml:space="preserve"> (Prov. </w:t>
      </w:r>
      <w:r>
        <w:rPr>
          <w:rFonts w:ascii="Arial" w:hAnsi="Arial" w:cs="Arial"/>
          <w:sz w:val="24"/>
          <w:szCs w:val="24"/>
        </w:rPr>
        <w:t>13:</w:t>
      </w:r>
      <w:r w:rsidRPr="00A80388">
        <w:rPr>
          <w:rFonts w:ascii="Arial" w:hAnsi="Arial" w:cs="Arial"/>
          <w:sz w:val="24"/>
          <w:szCs w:val="24"/>
        </w:rPr>
        <w:t>12)</w:t>
      </w:r>
      <w:r>
        <w:rPr>
          <w:rFonts w:ascii="Arial" w:hAnsi="Arial" w:cs="Arial"/>
          <w:sz w:val="24"/>
          <w:szCs w:val="24"/>
        </w:rPr>
        <w:t>;</w:t>
      </w:r>
      <w:r w:rsidRPr="00A80388">
        <w:rPr>
          <w:rFonts w:ascii="Arial" w:hAnsi="Arial" w:cs="Arial"/>
          <w:sz w:val="24"/>
          <w:szCs w:val="24"/>
        </w:rPr>
        <w:t xml:space="preserve"> yet, as </w:t>
      </w:r>
      <w:r>
        <w:rPr>
          <w:rFonts w:ascii="Arial" w:hAnsi="Arial" w:cs="Arial"/>
          <w:sz w:val="24"/>
          <w:szCs w:val="24"/>
        </w:rPr>
        <w:t>Jeremiah</w:t>
      </w:r>
      <w:r w:rsidRPr="00A80388">
        <w:rPr>
          <w:rFonts w:ascii="Arial" w:hAnsi="Arial" w:cs="Arial"/>
          <w:sz w:val="24"/>
          <w:szCs w:val="24"/>
        </w:rPr>
        <w:t xml:space="preserve"> was commissioned to tell the church, </w:t>
      </w:r>
      <w:r>
        <w:rPr>
          <w:rFonts w:ascii="Arial" w:hAnsi="Arial" w:cs="Arial"/>
          <w:sz w:val="24"/>
          <w:szCs w:val="24"/>
        </w:rPr>
        <w:t>there</w:t>
      </w:r>
      <w:r w:rsidRPr="00A80388">
        <w:rPr>
          <w:rFonts w:ascii="Arial" w:hAnsi="Arial" w:cs="Arial"/>
          <w:sz w:val="24"/>
          <w:szCs w:val="24"/>
        </w:rPr>
        <w:t xml:space="preserve"> was still </w:t>
      </w:r>
      <w:r>
        <w:rPr>
          <w:rFonts w:ascii="Arial" w:hAnsi="Arial" w:cs="Arial"/>
          <w:sz w:val="24"/>
          <w:szCs w:val="24"/>
        </w:rPr>
        <w:t>“</w:t>
      </w:r>
      <w:r w:rsidRPr="00A80388">
        <w:rPr>
          <w:rFonts w:ascii="Arial" w:hAnsi="Arial" w:cs="Arial"/>
          <w:sz w:val="24"/>
          <w:szCs w:val="24"/>
        </w:rPr>
        <w:t>hope in the end, saith the Lord, that the children of Christ should come to their own border.</w:t>
      </w:r>
      <w:r>
        <w:rPr>
          <w:rFonts w:ascii="Arial" w:hAnsi="Arial" w:cs="Arial"/>
          <w:sz w:val="24"/>
          <w:szCs w:val="24"/>
        </w:rPr>
        <w:t>”</w:t>
      </w:r>
      <w:r w:rsidRPr="00A80388">
        <w:rPr>
          <w:rFonts w:ascii="Arial" w:hAnsi="Arial" w:cs="Arial"/>
          <w:sz w:val="24"/>
          <w:szCs w:val="24"/>
        </w:rPr>
        <w:t xml:space="preserve"> (Jer. </w:t>
      </w:r>
      <w:r>
        <w:rPr>
          <w:rFonts w:ascii="Arial" w:hAnsi="Arial" w:cs="Arial"/>
          <w:sz w:val="24"/>
          <w:szCs w:val="24"/>
        </w:rPr>
        <w:t>31:</w:t>
      </w:r>
      <w:r w:rsidRPr="00A80388">
        <w:rPr>
          <w:rFonts w:ascii="Arial" w:hAnsi="Arial" w:cs="Arial"/>
          <w:sz w:val="24"/>
          <w:szCs w:val="24"/>
        </w:rPr>
        <w:t>17)</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Christ, </w:t>
      </w:r>
      <w:r>
        <w:rPr>
          <w:rFonts w:ascii="Arial" w:hAnsi="Arial" w:cs="Arial"/>
          <w:sz w:val="24"/>
          <w:szCs w:val="24"/>
        </w:rPr>
        <w:t>there</w:t>
      </w:r>
      <w:r w:rsidRPr="00A80388">
        <w:rPr>
          <w:rFonts w:ascii="Arial" w:hAnsi="Arial" w:cs="Arial"/>
          <w:sz w:val="24"/>
          <w:szCs w:val="24"/>
        </w:rPr>
        <w:t>fore, being held up to the church</w:t>
      </w:r>
      <w:r>
        <w:rPr>
          <w:rFonts w:ascii="Arial" w:hAnsi="Arial" w:cs="Arial"/>
          <w:sz w:val="24"/>
          <w:szCs w:val="24"/>
        </w:rPr>
        <w:t>’</w:t>
      </w:r>
      <w:r w:rsidRPr="00A80388">
        <w:rPr>
          <w:rFonts w:ascii="Arial" w:hAnsi="Arial" w:cs="Arial"/>
          <w:sz w:val="24"/>
          <w:szCs w:val="24"/>
        </w:rPr>
        <w:t xml:space="preserve">s view as the hope of his redeemed, is set forth under various similitudes corresponding to this character. His people are called </w:t>
      </w:r>
      <w:r>
        <w:rPr>
          <w:rFonts w:ascii="Arial" w:hAnsi="Arial" w:cs="Arial"/>
          <w:sz w:val="24"/>
          <w:szCs w:val="24"/>
        </w:rPr>
        <w:t>“</w:t>
      </w:r>
      <w:r w:rsidRPr="00A80388">
        <w:rPr>
          <w:rFonts w:ascii="Arial" w:hAnsi="Arial" w:cs="Arial"/>
          <w:sz w:val="24"/>
          <w:szCs w:val="24"/>
        </w:rPr>
        <w:t>prisoners of hope.</w:t>
      </w:r>
      <w:r>
        <w:rPr>
          <w:rFonts w:ascii="Arial" w:hAnsi="Arial" w:cs="Arial"/>
          <w:sz w:val="24"/>
          <w:szCs w:val="24"/>
        </w:rPr>
        <w:t>”</w:t>
      </w:r>
      <w:r w:rsidRPr="00A80388">
        <w:rPr>
          <w:rFonts w:ascii="Arial" w:hAnsi="Arial" w:cs="Arial"/>
          <w:sz w:val="24"/>
          <w:szCs w:val="24"/>
        </w:rPr>
        <w:t xml:space="preserve"> (Zech. </w:t>
      </w:r>
      <w:r>
        <w:rPr>
          <w:rFonts w:ascii="Arial" w:hAnsi="Arial" w:cs="Arial"/>
          <w:sz w:val="24"/>
          <w:szCs w:val="24"/>
        </w:rPr>
        <w:t>9:12</w:t>
      </w:r>
      <w:r w:rsidRPr="00A80388">
        <w:rPr>
          <w:rFonts w:ascii="Arial" w:hAnsi="Arial" w:cs="Arial"/>
          <w:sz w:val="24"/>
          <w:szCs w:val="24"/>
        </w:rPr>
        <w:t>) And the apostle Paul, under the same figure, calls himself the Lord</w:t>
      </w:r>
      <w:r>
        <w:rPr>
          <w:rFonts w:ascii="Arial" w:hAnsi="Arial" w:cs="Arial"/>
          <w:sz w:val="24"/>
          <w:szCs w:val="24"/>
        </w:rPr>
        <w:t>’</w:t>
      </w:r>
      <w:r w:rsidRPr="00A80388">
        <w:rPr>
          <w:rFonts w:ascii="Arial" w:hAnsi="Arial" w:cs="Arial"/>
          <w:sz w:val="24"/>
          <w:szCs w:val="24"/>
        </w:rPr>
        <w:t>s prisoner, and sa</w:t>
      </w:r>
      <w:r>
        <w:rPr>
          <w:rFonts w:ascii="Arial" w:hAnsi="Arial" w:cs="Arial"/>
          <w:sz w:val="24"/>
          <w:szCs w:val="24"/>
        </w:rPr>
        <w:t>ys,</w:t>
      </w:r>
      <w:r w:rsidRPr="00A80388">
        <w:rPr>
          <w:rFonts w:ascii="Arial" w:hAnsi="Arial" w:cs="Arial"/>
          <w:sz w:val="24"/>
          <w:szCs w:val="24"/>
        </w:rPr>
        <w:t xml:space="preserve"> it is for </w:t>
      </w:r>
      <w:r>
        <w:rPr>
          <w:rFonts w:ascii="Arial" w:hAnsi="Arial" w:cs="Arial"/>
          <w:sz w:val="24"/>
          <w:szCs w:val="24"/>
        </w:rPr>
        <w:t>“</w:t>
      </w:r>
      <w:r w:rsidRPr="00A80388">
        <w:rPr>
          <w:rFonts w:ascii="Arial" w:hAnsi="Arial" w:cs="Arial"/>
          <w:sz w:val="24"/>
          <w:szCs w:val="24"/>
        </w:rPr>
        <w:t>the hope of Israel, I am bound with this chain.</w:t>
      </w:r>
      <w:r>
        <w:rPr>
          <w:rFonts w:ascii="Arial" w:hAnsi="Arial" w:cs="Arial"/>
          <w:sz w:val="24"/>
          <w:szCs w:val="24"/>
        </w:rPr>
        <w:t>”</w:t>
      </w:r>
      <w:r w:rsidRPr="00A80388">
        <w:rPr>
          <w:rFonts w:ascii="Arial" w:hAnsi="Arial" w:cs="Arial"/>
          <w:sz w:val="24"/>
          <w:szCs w:val="24"/>
        </w:rPr>
        <w:t xml:space="preserve"> (Acts </w:t>
      </w:r>
      <w:r>
        <w:rPr>
          <w:rFonts w:ascii="Arial" w:hAnsi="Arial" w:cs="Arial"/>
          <w:sz w:val="24"/>
          <w:szCs w:val="24"/>
        </w:rPr>
        <w:t>28:</w:t>
      </w:r>
      <w:r w:rsidRPr="00A80388">
        <w:rPr>
          <w:rFonts w:ascii="Arial" w:hAnsi="Arial" w:cs="Arial"/>
          <w:sz w:val="24"/>
          <w:szCs w:val="24"/>
        </w:rPr>
        <w:t>20</w:t>
      </w:r>
      <w:r>
        <w:rPr>
          <w:rFonts w:ascii="Arial" w:hAnsi="Arial" w:cs="Arial"/>
          <w:sz w:val="24"/>
          <w:szCs w:val="24"/>
        </w:rPr>
        <w:t>;</w:t>
      </w:r>
      <w:r w:rsidRPr="00A80388">
        <w:rPr>
          <w:rFonts w:ascii="Arial" w:hAnsi="Arial" w:cs="Arial"/>
          <w:sz w:val="24"/>
          <w:szCs w:val="24"/>
        </w:rPr>
        <w:t xml:space="preserve"> Eph. </w:t>
      </w:r>
      <w:r>
        <w:rPr>
          <w:rFonts w:ascii="Arial" w:hAnsi="Arial" w:cs="Arial"/>
          <w:sz w:val="24"/>
          <w:szCs w:val="24"/>
        </w:rPr>
        <w:t>4:</w:t>
      </w:r>
      <w:r w:rsidRPr="00A80388">
        <w:rPr>
          <w:rFonts w:ascii="Arial" w:hAnsi="Arial" w:cs="Arial"/>
          <w:sz w:val="24"/>
          <w:szCs w:val="24"/>
        </w:rPr>
        <w:t>1) And else</w:t>
      </w:r>
      <w:r>
        <w:rPr>
          <w:rFonts w:ascii="Arial" w:hAnsi="Arial" w:cs="Arial"/>
          <w:sz w:val="24"/>
          <w:szCs w:val="24"/>
        </w:rPr>
        <w:t>where</w:t>
      </w:r>
      <w:r w:rsidRPr="00A80388">
        <w:rPr>
          <w:rFonts w:ascii="Arial" w:hAnsi="Arial" w:cs="Arial"/>
          <w:sz w:val="24"/>
          <w:szCs w:val="24"/>
        </w:rPr>
        <w:t xml:space="preserve">, he described it under the strong metaphor of </w:t>
      </w:r>
      <w:r>
        <w:rPr>
          <w:rFonts w:ascii="Arial" w:hAnsi="Arial" w:cs="Arial"/>
          <w:sz w:val="24"/>
          <w:szCs w:val="24"/>
        </w:rPr>
        <w:t>“</w:t>
      </w:r>
      <w:r w:rsidRPr="00A80388">
        <w:rPr>
          <w:rFonts w:ascii="Arial" w:hAnsi="Arial" w:cs="Arial"/>
          <w:sz w:val="24"/>
          <w:szCs w:val="24"/>
        </w:rPr>
        <w:t>an anchor to the soul, both sure and steadfast.</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6:</w:t>
      </w:r>
      <w:r w:rsidRPr="00A80388">
        <w:rPr>
          <w:rFonts w:ascii="Arial" w:hAnsi="Arial" w:cs="Arial"/>
          <w:sz w:val="24"/>
          <w:szCs w:val="24"/>
        </w:rPr>
        <w:t xml:space="preserve">19) In short, Christ is the only hope of eternal life, to which we are </w:t>
      </w:r>
      <w:r>
        <w:rPr>
          <w:rFonts w:ascii="Arial" w:hAnsi="Arial" w:cs="Arial"/>
          <w:sz w:val="24"/>
          <w:szCs w:val="24"/>
        </w:rPr>
        <w:t>“</w:t>
      </w:r>
      <w:r w:rsidRPr="00A80388">
        <w:rPr>
          <w:rFonts w:ascii="Arial" w:hAnsi="Arial" w:cs="Arial"/>
          <w:sz w:val="24"/>
          <w:szCs w:val="24"/>
        </w:rPr>
        <w:t>begotten by his resurrection from the dead. In him our flesh is said to rest in hope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(Acts 2:26) </w:t>
      </w:r>
      <w:r w:rsidRPr="00A80388">
        <w:rPr>
          <w:rFonts w:ascii="Arial" w:hAnsi="Arial" w:cs="Arial"/>
          <w:sz w:val="24"/>
          <w:szCs w:val="24"/>
        </w:rPr>
        <w:t xml:space="preserve">when returning to the dust; and all our high expectations of life and immortality are expressed, in </w:t>
      </w:r>
      <w:r>
        <w:rPr>
          <w:rFonts w:ascii="Arial" w:hAnsi="Arial" w:cs="Arial"/>
          <w:sz w:val="24"/>
          <w:szCs w:val="24"/>
        </w:rPr>
        <w:t>“</w:t>
      </w:r>
      <w:r w:rsidRPr="00A80388">
        <w:rPr>
          <w:rFonts w:ascii="Arial" w:hAnsi="Arial" w:cs="Arial"/>
          <w:sz w:val="24"/>
          <w:szCs w:val="24"/>
        </w:rPr>
        <w:t>looking for that blessed hope, and the glorious appearing of the Great God, and our Saviour, Jesus Christ.</w:t>
      </w:r>
      <w:r>
        <w:rPr>
          <w:rFonts w:ascii="Arial" w:hAnsi="Arial" w:cs="Arial"/>
          <w:sz w:val="24"/>
          <w:szCs w:val="24"/>
        </w:rPr>
        <w:t>”</w:t>
      </w:r>
      <w:r w:rsidRPr="00A80388">
        <w:rPr>
          <w:rFonts w:ascii="Arial" w:hAnsi="Arial" w:cs="Arial"/>
          <w:sz w:val="24"/>
          <w:szCs w:val="24"/>
        </w:rPr>
        <w:t xml:space="preserve"> (See th</w:t>
      </w:r>
      <w:r>
        <w:rPr>
          <w:rFonts w:ascii="Arial" w:hAnsi="Arial" w:cs="Arial"/>
          <w:sz w:val="24"/>
          <w:szCs w:val="24"/>
        </w:rPr>
        <w:t>e</w:t>
      </w:r>
      <w:r w:rsidRPr="00A80388">
        <w:rPr>
          <w:rFonts w:ascii="Arial" w:hAnsi="Arial" w:cs="Arial"/>
          <w:sz w:val="24"/>
          <w:szCs w:val="24"/>
        </w:rPr>
        <w:t xml:space="preserve">se Scriptures, Titus </w:t>
      </w:r>
      <w:r>
        <w:rPr>
          <w:rFonts w:ascii="Arial" w:hAnsi="Arial" w:cs="Arial"/>
          <w:sz w:val="24"/>
          <w:szCs w:val="24"/>
        </w:rPr>
        <w:t>2:</w:t>
      </w:r>
      <w:r w:rsidRPr="00A80388">
        <w:rPr>
          <w:rFonts w:ascii="Arial" w:hAnsi="Arial" w:cs="Arial"/>
          <w:sz w:val="24"/>
          <w:szCs w:val="24"/>
        </w:rPr>
        <w:t>13</w:t>
      </w:r>
      <w:r>
        <w:rPr>
          <w:rFonts w:ascii="Arial" w:hAnsi="Arial" w:cs="Arial"/>
          <w:sz w:val="24"/>
          <w:szCs w:val="24"/>
        </w:rPr>
        <w:t>;</w:t>
      </w:r>
      <w:r w:rsidRPr="00A80388">
        <w:rPr>
          <w:rFonts w:ascii="Arial" w:hAnsi="Arial" w:cs="Arial"/>
          <w:sz w:val="24"/>
          <w:szCs w:val="24"/>
        </w:rPr>
        <w:t xml:space="preserve"> 1 Pet. </w:t>
      </w:r>
      <w:r>
        <w:rPr>
          <w:rFonts w:ascii="Arial" w:hAnsi="Arial" w:cs="Arial"/>
          <w:sz w:val="24"/>
          <w:szCs w:val="24"/>
        </w:rPr>
        <w:t>1:</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16:</w:t>
      </w:r>
      <w:r w:rsidRPr="00A80388">
        <w:rPr>
          <w:rFonts w:ascii="Arial" w:hAnsi="Arial" w:cs="Arial"/>
          <w:sz w:val="24"/>
          <w:szCs w:val="24"/>
        </w:rPr>
        <w:t>9)</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As Christ</w:t>
      </w:r>
      <w:r>
        <w:rPr>
          <w:rFonts w:ascii="Arial" w:hAnsi="Arial" w:cs="Arial"/>
          <w:sz w:val="24"/>
          <w:szCs w:val="24"/>
        </w:rPr>
        <w:t>,</w:t>
      </w:r>
      <w:r w:rsidRPr="00A80388">
        <w:rPr>
          <w:rFonts w:ascii="Arial" w:hAnsi="Arial" w:cs="Arial"/>
          <w:sz w:val="24"/>
          <w:szCs w:val="24"/>
        </w:rPr>
        <w:t xml:space="preserve"> then</w:t>
      </w:r>
      <w:r>
        <w:rPr>
          <w:rFonts w:ascii="Arial" w:hAnsi="Arial" w:cs="Arial"/>
          <w:sz w:val="24"/>
          <w:szCs w:val="24"/>
        </w:rPr>
        <w:t>,</w:t>
      </w:r>
      <w:r w:rsidRPr="00A80388">
        <w:rPr>
          <w:rFonts w:ascii="Arial" w:hAnsi="Arial" w:cs="Arial"/>
          <w:sz w:val="24"/>
          <w:szCs w:val="24"/>
        </w:rPr>
        <w:t xml:space="preserve"> is the only true hope the Scriptures speak of, it is very evident that every other hope, not founded in Christ, is and must be deceitful. The world is full of hope, and the life of </w:t>
      </w:r>
      <w:r>
        <w:rPr>
          <w:rFonts w:ascii="Arial" w:hAnsi="Arial" w:cs="Arial"/>
          <w:sz w:val="24"/>
          <w:szCs w:val="24"/>
        </w:rPr>
        <w:t>worldly</w:t>
      </w:r>
      <w:r w:rsidRPr="00A80388">
        <w:rPr>
          <w:rFonts w:ascii="Arial" w:hAnsi="Arial" w:cs="Arial"/>
          <w:sz w:val="24"/>
          <w:szCs w:val="24"/>
        </w:rPr>
        <w:t xml:space="preserve"> and ungodly men is made up of it. But what sa</w:t>
      </w:r>
      <w:r>
        <w:rPr>
          <w:rFonts w:ascii="Arial" w:hAnsi="Arial" w:cs="Arial"/>
          <w:sz w:val="24"/>
          <w:szCs w:val="24"/>
        </w:rPr>
        <w:t>ys</w:t>
      </w:r>
      <w:r w:rsidRPr="00A80388">
        <w:rPr>
          <w:rFonts w:ascii="Arial" w:hAnsi="Arial" w:cs="Arial"/>
          <w:sz w:val="24"/>
          <w:szCs w:val="24"/>
        </w:rPr>
        <w:t xml:space="preserve"> the Scripture of all such. </w:t>
      </w:r>
      <w:r>
        <w:rPr>
          <w:rFonts w:ascii="Arial" w:hAnsi="Arial" w:cs="Arial"/>
          <w:sz w:val="24"/>
          <w:szCs w:val="24"/>
        </w:rPr>
        <w:t>“</w:t>
      </w:r>
      <w:r w:rsidRPr="00A80388">
        <w:rPr>
          <w:rFonts w:ascii="Arial" w:hAnsi="Arial" w:cs="Arial"/>
          <w:sz w:val="24"/>
          <w:szCs w:val="24"/>
        </w:rPr>
        <w:t>The hope of the hypocrite, saith Job, shall be cut off, and his trust shall be as a spider</w:t>
      </w:r>
      <w:r>
        <w:rPr>
          <w:rFonts w:ascii="Arial" w:hAnsi="Arial" w:cs="Arial"/>
          <w:sz w:val="24"/>
          <w:szCs w:val="24"/>
        </w:rPr>
        <w:t>’</w:t>
      </w:r>
      <w:r w:rsidRPr="00A80388">
        <w:rPr>
          <w:rFonts w:ascii="Arial" w:hAnsi="Arial" w:cs="Arial"/>
          <w:sz w:val="24"/>
          <w:szCs w:val="24"/>
        </w:rPr>
        <w:t>s web.</w:t>
      </w:r>
      <w:r>
        <w:rPr>
          <w:rFonts w:ascii="Arial" w:hAnsi="Arial" w:cs="Arial"/>
          <w:sz w:val="24"/>
          <w:szCs w:val="24"/>
        </w:rPr>
        <w:t>”</w:t>
      </w:r>
      <w:r w:rsidRPr="00A80388">
        <w:rPr>
          <w:rFonts w:ascii="Arial" w:hAnsi="Arial" w:cs="Arial"/>
          <w:sz w:val="24"/>
          <w:szCs w:val="24"/>
        </w:rPr>
        <w:t xml:space="preserve"> (Job </w:t>
      </w:r>
      <w:r>
        <w:rPr>
          <w:rFonts w:ascii="Arial" w:hAnsi="Arial" w:cs="Arial"/>
          <w:sz w:val="24"/>
          <w:szCs w:val="24"/>
        </w:rPr>
        <w:t>7:</w:t>
      </w:r>
      <w:r w:rsidRPr="00A80388">
        <w:rPr>
          <w:rFonts w:ascii="Arial" w:hAnsi="Arial" w:cs="Arial"/>
          <w:sz w:val="24"/>
          <w:szCs w:val="24"/>
        </w:rPr>
        <w:t xml:space="preserve">14) So that the hope of the faithful, which is Christ himself, affords the only well-grounded confidence for the life that now is, and that which is to come. And this </w:t>
      </w:r>
      <w:r>
        <w:rPr>
          <w:rFonts w:ascii="Arial" w:hAnsi="Arial" w:cs="Arial"/>
          <w:sz w:val="24"/>
          <w:szCs w:val="24"/>
        </w:rPr>
        <w:t>“</w:t>
      </w:r>
      <w:r w:rsidRPr="00A80388">
        <w:rPr>
          <w:rFonts w:ascii="Arial" w:hAnsi="Arial" w:cs="Arial"/>
          <w:sz w:val="24"/>
          <w:szCs w:val="24"/>
        </w:rPr>
        <w:t xml:space="preserve">hope maketh not ashamed, because the love of God is shed abroad in the heart by the Holy </w:t>
      </w:r>
      <w:r>
        <w:rPr>
          <w:rFonts w:ascii="Arial" w:hAnsi="Arial" w:cs="Arial"/>
          <w:sz w:val="24"/>
          <w:szCs w:val="24"/>
        </w:rPr>
        <w:t>Spirit</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It is founded in Christ, and is, in</w:t>
      </w:r>
      <w:r>
        <w:rPr>
          <w:rFonts w:ascii="Arial" w:hAnsi="Arial" w:cs="Arial"/>
          <w:sz w:val="24"/>
          <w:szCs w:val="24"/>
        </w:rPr>
        <w:t xml:space="preserve"> our</w:t>
      </w:r>
      <w:r w:rsidRPr="00A80388">
        <w:rPr>
          <w:rFonts w:ascii="Arial" w:hAnsi="Arial" w:cs="Arial"/>
          <w:sz w:val="24"/>
          <w:szCs w:val="24"/>
        </w:rPr>
        <w:t xml:space="preserve"> need, Christ formed in the heart, </w:t>
      </w:r>
      <w:r>
        <w:rPr>
          <w:rFonts w:ascii="Arial" w:hAnsi="Arial" w:cs="Arial"/>
          <w:sz w:val="24"/>
          <w:szCs w:val="24"/>
        </w:rPr>
        <w:t>“</w:t>
      </w:r>
      <w:r w:rsidRPr="00A80388">
        <w:rPr>
          <w:rFonts w:ascii="Arial" w:hAnsi="Arial" w:cs="Arial"/>
          <w:sz w:val="24"/>
          <w:szCs w:val="24"/>
        </w:rPr>
        <w:t>the hope of glory.</w:t>
      </w:r>
      <w:r>
        <w:rPr>
          <w:rFonts w:ascii="Arial" w:hAnsi="Arial" w:cs="Arial"/>
          <w:sz w:val="24"/>
          <w:szCs w:val="24"/>
        </w:rPr>
        <w:t>”</w:t>
      </w:r>
      <w:r w:rsidRPr="00A80388">
        <w:rPr>
          <w:rFonts w:ascii="Arial" w:hAnsi="Arial" w:cs="Arial"/>
          <w:sz w:val="24"/>
          <w:szCs w:val="24"/>
        </w:rPr>
        <w:t xml:space="preserve"> (Rom. </w:t>
      </w:r>
      <w:r>
        <w:rPr>
          <w:rFonts w:ascii="Arial" w:hAnsi="Arial" w:cs="Arial"/>
          <w:sz w:val="24"/>
          <w:szCs w:val="24"/>
        </w:rPr>
        <w:t>5:</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Col. </w:t>
      </w:r>
      <w:r>
        <w:rPr>
          <w:rFonts w:ascii="Arial" w:hAnsi="Arial" w:cs="Arial"/>
          <w:sz w:val="24"/>
          <w:szCs w:val="24"/>
        </w:rPr>
        <w:t>1:</w:t>
      </w:r>
      <w:r w:rsidRPr="00A80388">
        <w:rPr>
          <w:rFonts w:ascii="Arial" w:hAnsi="Arial" w:cs="Arial"/>
          <w:sz w:val="24"/>
          <w:szCs w:val="24"/>
        </w:rPr>
        <w:t>27)</w:t>
      </w:r>
    </w:p>
    <w:p w:rsidR="003020C1" w:rsidRDefault="003020C1" w:rsidP="00C40662">
      <w:pPr>
        <w:spacing w:after="0" w:line="276" w:lineRule="auto"/>
        <w:jc w:val="both"/>
        <w:rPr>
          <w:rFonts w:ascii="Arial" w:hAnsi="Arial" w:cs="Arial"/>
          <w:sz w:val="24"/>
          <w:szCs w:val="24"/>
        </w:rPr>
      </w:pPr>
    </w:p>
    <w:p w:rsidR="003020C1" w:rsidRPr="003038A2" w:rsidRDefault="003020C1" w:rsidP="00C40662">
      <w:pPr>
        <w:spacing w:after="0" w:line="276" w:lineRule="auto"/>
        <w:jc w:val="both"/>
        <w:rPr>
          <w:rFonts w:ascii="Arial" w:hAnsi="Arial" w:cs="Arial"/>
          <w:b/>
          <w:bCs/>
          <w:sz w:val="24"/>
          <w:szCs w:val="24"/>
        </w:rPr>
      </w:pPr>
      <w:r w:rsidRPr="003038A2">
        <w:rPr>
          <w:rFonts w:ascii="Arial" w:hAnsi="Arial" w:cs="Arial"/>
          <w:b/>
          <w:bCs/>
          <w:sz w:val="24"/>
          <w:szCs w:val="24"/>
        </w:rPr>
        <w:t>HOPHNI</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sons of Eli. His name </w:t>
      </w:r>
      <w:r>
        <w:rPr>
          <w:rFonts w:ascii="Arial" w:hAnsi="Arial" w:cs="Arial"/>
          <w:sz w:val="24"/>
          <w:szCs w:val="24"/>
        </w:rPr>
        <w:t>means</w:t>
      </w:r>
      <w:r w:rsidRPr="00A80388">
        <w:rPr>
          <w:rFonts w:ascii="Arial" w:hAnsi="Arial" w:cs="Arial"/>
          <w:sz w:val="24"/>
          <w:szCs w:val="24"/>
        </w:rPr>
        <w:t xml:space="preserve"> to cover, from the Hebrew </w:t>
      </w:r>
      <w:r w:rsidRPr="007626F0">
        <w:rPr>
          <w:rFonts w:ascii="Arial" w:hAnsi="Arial" w:cs="Arial"/>
          <w:i/>
          <w:iCs/>
          <w:sz w:val="24"/>
          <w:szCs w:val="24"/>
        </w:rPr>
        <w:t>Chaphah</w:t>
      </w:r>
      <w:r w:rsidRPr="00A80388">
        <w:rPr>
          <w:rFonts w:ascii="Arial" w:hAnsi="Arial" w:cs="Arial"/>
          <w:sz w:val="24"/>
          <w:szCs w:val="24"/>
        </w:rPr>
        <w:t>. This man</w:t>
      </w:r>
      <w:r>
        <w:rPr>
          <w:rFonts w:ascii="Arial" w:hAnsi="Arial" w:cs="Arial"/>
          <w:sz w:val="24"/>
          <w:szCs w:val="24"/>
        </w:rPr>
        <w:t>’</w:t>
      </w:r>
      <w:r w:rsidRPr="00A80388">
        <w:rPr>
          <w:rFonts w:ascii="Arial" w:hAnsi="Arial" w:cs="Arial"/>
          <w:sz w:val="24"/>
          <w:szCs w:val="24"/>
        </w:rPr>
        <w:t>s history is a very awful one, as we read</w:t>
      </w:r>
      <w:r>
        <w:rPr>
          <w:rFonts w:ascii="Arial" w:hAnsi="Arial" w:cs="Arial"/>
          <w:sz w:val="24"/>
          <w:szCs w:val="24"/>
        </w:rPr>
        <w:t xml:space="preserve"> in</w:t>
      </w:r>
      <w:r w:rsidRPr="00A80388">
        <w:rPr>
          <w:rFonts w:ascii="Arial" w:hAnsi="Arial" w:cs="Arial"/>
          <w:sz w:val="24"/>
          <w:szCs w:val="24"/>
        </w:rPr>
        <w:t xml:space="preserve"> 1 Sam. </w:t>
      </w:r>
      <w:r>
        <w:rPr>
          <w:rFonts w:ascii="Arial" w:hAnsi="Arial" w:cs="Arial"/>
          <w:sz w:val="24"/>
          <w:szCs w:val="24"/>
        </w:rPr>
        <w:t>Chapters 2-4</w:t>
      </w:r>
      <w:r w:rsidRPr="00A80388">
        <w:rPr>
          <w:rFonts w:ascii="Arial" w:hAnsi="Arial" w:cs="Arial"/>
          <w:sz w:val="24"/>
          <w:szCs w:val="24"/>
        </w:rPr>
        <w:t xml:space="preserve">. His brother Phinehas, or Pinehai more properly, and which </w:t>
      </w:r>
      <w:r>
        <w:rPr>
          <w:rFonts w:ascii="Arial" w:hAnsi="Arial" w:cs="Arial"/>
          <w:sz w:val="24"/>
          <w:szCs w:val="24"/>
        </w:rPr>
        <w:t>means</w:t>
      </w:r>
      <w:r w:rsidRPr="00A80388">
        <w:rPr>
          <w:rFonts w:ascii="Arial" w:hAnsi="Arial" w:cs="Arial"/>
          <w:sz w:val="24"/>
          <w:szCs w:val="24"/>
        </w:rPr>
        <w:t xml:space="preserve"> a countenance or face, from </w:t>
      </w:r>
      <w:r w:rsidRPr="007626F0">
        <w:rPr>
          <w:rFonts w:ascii="Arial" w:hAnsi="Arial" w:cs="Arial"/>
          <w:i/>
          <w:iCs/>
          <w:sz w:val="24"/>
          <w:szCs w:val="24"/>
        </w:rPr>
        <w:t>Panah</w:t>
      </w:r>
      <w:r w:rsidRPr="00A80388">
        <w:rPr>
          <w:rFonts w:ascii="Arial" w:hAnsi="Arial" w:cs="Arial"/>
          <w:sz w:val="24"/>
          <w:szCs w:val="24"/>
        </w:rPr>
        <w:t xml:space="preserve">, to behold, was another such a character as himself. Both lived in the commission of the same sins, and both died under the same </w:t>
      </w:r>
      <w:r>
        <w:rPr>
          <w:rFonts w:ascii="Arial" w:hAnsi="Arial" w:cs="Arial"/>
          <w:sz w:val="24"/>
          <w:szCs w:val="24"/>
        </w:rPr>
        <w:t>judgement</w:t>
      </w:r>
      <w:r w:rsidRPr="00A80388">
        <w:rPr>
          <w:rFonts w:ascii="Arial" w:hAnsi="Arial" w:cs="Arial"/>
          <w:sz w:val="24"/>
          <w:szCs w:val="24"/>
        </w:rPr>
        <w:t xml:space="preserve"> of God. The infamy of these men while ministering before the Lord, the Holy </w:t>
      </w:r>
      <w:r>
        <w:rPr>
          <w:rFonts w:ascii="Arial" w:hAnsi="Arial" w:cs="Arial"/>
          <w:sz w:val="24"/>
          <w:szCs w:val="24"/>
        </w:rPr>
        <w:t>Spirit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faithfully </w:t>
      </w:r>
      <w:r w:rsidRPr="00A80388">
        <w:rPr>
          <w:rFonts w:ascii="Arial" w:hAnsi="Arial" w:cs="Arial"/>
          <w:sz w:val="24"/>
          <w:szCs w:val="24"/>
        </w:rPr>
        <w:lastRenderedPageBreak/>
        <w:t>recorded; and their history presents itself as a monument in the church, to be read by all that minister in holy things. Oh, that the Lord may cause it to operate as an alarm in the Lord</w:t>
      </w:r>
      <w:r>
        <w:rPr>
          <w:rFonts w:ascii="Arial" w:hAnsi="Arial" w:cs="Arial"/>
          <w:sz w:val="24"/>
          <w:szCs w:val="24"/>
        </w:rPr>
        <w:t>’</w:t>
      </w:r>
      <w:r w:rsidRPr="00A80388">
        <w:rPr>
          <w:rFonts w:ascii="Arial" w:hAnsi="Arial" w:cs="Arial"/>
          <w:sz w:val="24"/>
          <w:szCs w:val="24"/>
        </w:rPr>
        <w:t>s holy mountain!</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sin of those priests respecting the sacrifice is not, at first view, so generally understood. The peace-offerings, as prescribed by the law (Lev. </w:t>
      </w:r>
      <w:r>
        <w:rPr>
          <w:rFonts w:ascii="Arial" w:hAnsi="Arial" w:cs="Arial"/>
          <w:sz w:val="24"/>
          <w:szCs w:val="24"/>
        </w:rPr>
        <w:t>3:</w:t>
      </w:r>
      <w:r w:rsidRPr="00A80388">
        <w:rPr>
          <w:rFonts w:ascii="Arial" w:hAnsi="Arial" w:cs="Arial"/>
          <w:sz w:val="24"/>
          <w:szCs w:val="24"/>
        </w:rPr>
        <w:t xml:space="preserve">1, </w:t>
      </w:r>
      <w:r>
        <w:rPr>
          <w:rFonts w:ascii="Arial" w:hAnsi="Arial" w:cs="Arial"/>
          <w:sz w:val="24"/>
          <w:szCs w:val="24"/>
        </w:rPr>
        <w:t>etc.</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give directions for the fat of the beasts </w:t>
      </w:r>
      <w:r>
        <w:rPr>
          <w:rFonts w:ascii="Arial" w:hAnsi="Arial" w:cs="Arial"/>
          <w:sz w:val="24"/>
          <w:szCs w:val="24"/>
        </w:rPr>
        <w:t>offered</w:t>
      </w:r>
      <w:r w:rsidRPr="00A80388">
        <w:rPr>
          <w:rFonts w:ascii="Arial" w:hAnsi="Arial" w:cs="Arial"/>
          <w:sz w:val="24"/>
          <w:szCs w:val="24"/>
        </w:rPr>
        <w:t xml:space="preserve"> in sacrifice, and also for the parts to be taken away. The portion allotted to the priests Moses directed. (Lev. </w:t>
      </w:r>
      <w:r>
        <w:rPr>
          <w:rFonts w:ascii="Arial" w:hAnsi="Arial" w:cs="Arial"/>
          <w:sz w:val="24"/>
          <w:szCs w:val="24"/>
        </w:rPr>
        <w:t>7:</w:t>
      </w:r>
      <w:r w:rsidRPr="00A80388">
        <w:rPr>
          <w:rFonts w:ascii="Arial" w:hAnsi="Arial" w:cs="Arial"/>
          <w:sz w:val="24"/>
          <w:szCs w:val="24"/>
        </w:rPr>
        <w:t xml:space="preserve">31-34) For the servants, </w:t>
      </w:r>
      <w:r>
        <w:rPr>
          <w:rFonts w:ascii="Arial" w:hAnsi="Arial" w:cs="Arial"/>
          <w:sz w:val="24"/>
          <w:szCs w:val="24"/>
        </w:rPr>
        <w:t>there</w:t>
      </w:r>
      <w:r w:rsidRPr="00A80388">
        <w:rPr>
          <w:rFonts w:ascii="Arial" w:hAnsi="Arial" w:cs="Arial"/>
          <w:sz w:val="24"/>
          <w:szCs w:val="24"/>
        </w:rPr>
        <w:t>fore, to demand the portion for his master before the Lord</w:t>
      </w:r>
      <w:r>
        <w:rPr>
          <w:rFonts w:ascii="Arial" w:hAnsi="Arial" w:cs="Arial"/>
          <w:sz w:val="24"/>
          <w:szCs w:val="24"/>
        </w:rPr>
        <w:t>’</w:t>
      </w:r>
      <w:r w:rsidRPr="00A80388">
        <w:rPr>
          <w:rFonts w:ascii="Arial" w:hAnsi="Arial" w:cs="Arial"/>
          <w:sz w:val="24"/>
          <w:szCs w:val="24"/>
        </w:rPr>
        <w:t>s portion, was irre</w:t>
      </w:r>
      <w:r>
        <w:rPr>
          <w:rFonts w:ascii="Arial" w:hAnsi="Arial" w:cs="Arial"/>
          <w:sz w:val="24"/>
          <w:szCs w:val="24"/>
        </w:rPr>
        <w:t>verent</w:t>
      </w:r>
      <w:r w:rsidRPr="00A80388">
        <w:rPr>
          <w:rFonts w:ascii="Arial" w:hAnsi="Arial" w:cs="Arial"/>
          <w:sz w:val="24"/>
          <w:szCs w:val="24"/>
        </w:rPr>
        <w:t xml:space="preserve"> and unbecoming. Add</w:t>
      </w:r>
      <w:r>
        <w:rPr>
          <w:rFonts w:ascii="Arial" w:hAnsi="Arial" w:cs="Arial"/>
          <w:sz w:val="24"/>
          <w:szCs w:val="24"/>
        </w:rPr>
        <w:t>ed</w:t>
      </w:r>
      <w:r w:rsidRPr="00A80388">
        <w:rPr>
          <w:rFonts w:ascii="Arial" w:hAnsi="Arial" w:cs="Arial"/>
          <w:sz w:val="24"/>
          <w:szCs w:val="24"/>
        </w:rPr>
        <w:t xml:space="preserve"> to this, they </w:t>
      </w:r>
      <w:r>
        <w:rPr>
          <w:rFonts w:ascii="Arial" w:hAnsi="Arial" w:cs="Arial"/>
          <w:sz w:val="24"/>
          <w:szCs w:val="24"/>
        </w:rPr>
        <w:t>were</w:t>
      </w:r>
      <w:r w:rsidRPr="00A80388">
        <w:rPr>
          <w:rFonts w:ascii="Arial" w:hAnsi="Arial" w:cs="Arial"/>
          <w:sz w:val="24"/>
          <w:szCs w:val="24"/>
        </w:rPr>
        <w:t xml:space="preserve"> not content with the priest</w:t>
      </w:r>
      <w:r>
        <w:rPr>
          <w:rFonts w:ascii="Arial" w:hAnsi="Arial" w:cs="Arial"/>
          <w:sz w:val="24"/>
          <w:szCs w:val="24"/>
        </w:rPr>
        <w:t>’</w:t>
      </w:r>
      <w:r w:rsidRPr="00A80388">
        <w:rPr>
          <w:rFonts w:ascii="Arial" w:hAnsi="Arial" w:cs="Arial"/>
          <w:sz w:val="24"/>
          <w:szCs w:val="24"/>
        </w:rPr>
        <w:t xml:space="preserve">s portion, it should seem, but took more, and that, if not immediately given, by violence. They </w:t>
      </w:r>
      <w:r>
        <w:rPr>
          <w:rFonts w:ascii="Arial" w:hAnsi="Arial" w:cs="Arial"/>
          <w:sz w:val="24"/>
          <w:szCs w:val="24"/>
        </w:rPr>
        <w:t>were</w:t>
      </w:r>
      <w:r w:rsidRPr="00A80388">
        <w:rPr>
          <w:rFonts w:ascii="Arial" w:hAnsi="Arial" w:cs="Arial"/>
          <w:sz w:val="24"/>
          <w:szCs w:val="24"/>
        </w:rPr>
        <w:t xml:space="preserve"> what the prophet called </w:t>
      </w:r>
      <w:r>
        <w:rPr>
          <w:rFonts w:ascii="Arial" w:hAnsi="Arial" w:cs="Arial"/>
          <w:sz w:val="24"/>
          <w:szCs w:val="24"/>
        </w:rPr>
        <w:t>“</w:t>
      </w:r>
      <w:r w:rsidRPr="00A80388">
        <w:rPr>
          <w:rFonts w:ascii="Arial" w:hAnsi="Arial" w:cs="Arial"/>
          <w:sz w:val="24"/>
          <w:szCs w:val="24"/>
        </w:rPr>
        <w:t>greedy dogs, that never could have enough.</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56:</w:t>
      </w:r>
      <w:r w:rsidRPr="00A80388">
        <w:rPr>
          <w:rFonts w:ascii="Arial" w:hAnsi="Arial" w:cs="Arial"/>
          <w:sz w:val="24"/>
          <w:szCs w:val="24"/>
        </w:rPr>
        <w:t>11) The ir</w:t>
      </w:r>
      <w:r>
        <w:rPr>
          <w:rFonts w:ascii="Arial" w:hAnsi="Arial" w:cs="Arial"/>
          <w:sz w:val="24"/>
          <w:szCs w:val="24"/>
        </w:rPr>
        <w:t>reverence</w:t>
      </w:r>
      <w:r w:rsidRPr="00A80388">
        <w:rPr>
          <w:rFonts w:ascii="Arial" w:hAnsi="Arial" w:cs="Arial"/>
          <w:sz w:val="24"/>
          <w:szCs w:val="24"/>
        </w:rPr>
        <w:t xml:space="preserve"> of the priests brought contempt, as might well be supposed, on the offerings of the Lord. Alas! what accumulated evils follow the commission of sin in the service of the sanctuary! See </w:t>
      </w:r>
      <w:r w:rsidRPr="003038A2">
        <w:rPr>
          <w:rFonts w:ascii="Arial" w:hAnsi="Arial" w:cs="Arial"/>
          <w:caps/>
          <w:sz w:val="24"/>
          <w:szCs w:val="24"/>
        </w:rPr>
        <w:t>Eli.</w:t>
      </w:r>
    </w:p>
    <w:p w:rsidR="003020C1" w:rsidRDefault="003020C1" w:rsidP="00C40662">
      <w:pPr>
        <w:spacing w:after="0" w:line="276" w:lineRule="auto"/>
        <w:jc w:val="both"/>
        <w:rPr>
          <w:rFonts w:ascii="Arial" w:hAnsi="Arial" w:cs="Arial"/>
          <w:sz w:val="24"/>
          <w:szCs w:val="24"/>
        </w:rPr>
      </w:pPr>
    </w:p>
    <w:p w:rsidR="003020C1" w:rsidRPr="003038A2" w:rsidRDefault="003020C1" w:rsidP="00C40662">
      <w:pPr>
        <w:spacing w:after="0" w:line="276" w:lineRule="auto"/>
        <w:jc w:val="both"/>
        <w:rPr>
          <w:rFonts w:ascii="Arial" w:hAnsi="Arial" w:cs="Arial"/>
          <w:b/>
          <w:bCs/>
          <w:sz w:val="24"/>
          <w:szCs w:val="24"/>
        </w:rPr>
      </w:pPr>
      <w:r w:rsidRPr="003038A2">
        <w:rPr>
          <w:rFonts w:ascii="Arial" w:hAnsi="Arial" w:cs="Arial"/>
          <w:b/>
          <w:bCs/>
          <w:sz w:val="24"/>
          <w:szCs w:val="24"/>
        </w:rPr>
        <w:t>HOR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mountain </w:t>
      </w:r>
      <w:r>
        <w:rPr>
          <w:rFonts w:ascii="Arial" w:hAnsi="Arial" w:cs="Arial"/>
          <w:sz w:val="24"/>
          <w:szCs w:val="24"/>
        </w:rPr>
        <w:t>where</w:t>
      </w:r>
      <w:r w:rsidRPr="00A80388">
        <w:rPr>
          <w:rFonts w:ascii="Arial" w:hAnsi="Arial" w:cs="Arial"/>
          <w:sz w:val="24"/>
          <w:szCs w:val="24"/>
        </w:rPr>
        <w:t xml:space="preserve"> Aaron died, the fortieth year of Israel</w:t>
      </w:r>
      <w:r>
        <w:rPr>
          <w:rFonts w:ascii="Arial" w:hAnsi="Arial" w:cs="Arial"/>
          <w:sz w:val="24"/>
          <w:szCs w:val="24"/>
        </w:rPr>
        <w:t>’</w:t>
      </w:r>
      <w:r w:rsidRPr="00A80388">
        <w:rPr>
          <w:rFonts w:ascii="Arial" w:hAnsi="Arial" w:cs="Arial"/>
          <w:sz w:val="24"/>
          <w:szCs w:val="24"/>
        </w:rPr>
        <w:t xml:space="preserve">s departure from Egypt. The name of Hor means </w:t>
      </w:r>
      <w:r>
        <w:rPr>
          <w:rFonts w:ascii="Arial" w:hAnsi="Arial" w:cs="Arial"/>
          <w:sz w:val="24"/>
          <w:szCs w:val="24"/>
        </w:rPr>
        <w:t xml:space="preserve">one </w:t>
      </w:r>
      <w:r w:rsidRPr="00A80388">
        <w:rPr>
          <w:rFonts w:ascii="Arial" w:hAnsi="Arial" w:cs="Arial"/>
          <w:sz w:val="24"/>
          <w:szCs w:val="24"/>
        </w:rPr>
        <w:t>who conceives.</w:t>
      </w:r>
    </w:p>
    <w:p w:rsidR="003020C1" w:rsidRDefault="003020C1" w:rsidP="00C40662">
      <w:pPr>
        <w:spacing w:after="0" w:line="276" w:lineRule="auto"/>
        <w:jc w:val="both"/>
        <w:rPr>
          <w:rFonts w:ascii="Arial" w:hAnsi="Arial" w:cs="Arial"/>
          <w:sz w:val="24"/>
          <w:szCs w:val="24"/>
        </w:rPr>
      </w:pPr>
    </w:p>
    <w:p w:rsidR="003020C1" w:rsidRPr="003038A2" w:rsidRDefault="003020C1" w:rsidP="00C40662">
      <w:pPr>
        <w:spacing w:after="0" w:line="276" w:lineRule="auto"/>
        <w:jc w:val="both"/>
        <w:rPr>
          <w:rFonts w:ascii="Arial" w:hAnsi="Arial" w:cs="Arial"/>
          <w:b/>
          <w:bCs/>
          <w:sz w:val="24"/>
          <w:szCs w:val="24"/>
        </w:rPr>
      </w:pPr>
      <w:r w:rsidRPr="003038A2">
        <w:rPr>
          <w:rFonts w:ascii="Arial" w:hAnsi="Arial" w:cs="Arial"/>
          <w:b/>
          <w:bCs/>
          <w:sz w:val="24"/>
          <w:szCs w:val="24"/>
        </w:rPr>
        <w:t>HOREB</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memorable place </w:t>
      </w:r>
      <w:r>
        <w:rPr>
          <w:rFonts w:ascii="Arial" w:hAnsi="Arial" w:cs="Arial"/>
          <w:sz w:val="24"/>
          <w:szCs w:val="24"/>
        </w:rPr>
        <w:t>where</w:t>
      </w:r>
      <w:r w:rsidRPr="00A80388">
        <w:rPr>
          <w:rFonts w:ascii="Arial" w:hAnsi="Arial" w:cs="Arial"/>
          <w:sz w:val="24"/>
          <w:szCs w:val="24"/>
        </w:rPr>
        <w:t xml:space="preserve"> the visions of God began with Moses. </w:t>
      </w:r>
      <w:r>
        <w:rPr>
          <w:rFonts w:ascii="Arial" w:hAnsi="Arial" w:cs="Arial"/>
          <w:sz w:val="24"/>
          <w:szCs w:val="24"/>
        </w:rPr>
        <w:t>Here</w:t>
      </w:r>
      <w:r w:rsidRPr="00A80388">
        <w:rPr>
          <w:rFonts w:ascii="Arial" w:hAnsi="Arial" w:cs="Arial"/>
          <w:sz w:val="24"/>
          <w:szCs w:val="24"/>
        </w:rPr>
        <w:t xml:space="preserve"> it was that this great leader of the armies of Israel had his first view of God in Christ. That this was Christ, the Angel of the Covenant, who manifested himself to the man of God, </w:t>
      </w:r>
      <w:r>
        <w:rPr>
          <w:rFonts w:ascii="Arial" w:hAnsi="Arial" w:cs="Arial"/>
          <w:sz w:val="24"/>
          <w:szCs w:val="24"/>
        </w:rPr>
        <w:t>there</w:t>
      </w:r>
      <w:r w:rsidRPr="00A80388">
        <w:rPr>
          <w:rFonts w:ascii="Arial" w:hAnsi="Arial" w:cs="Arial"/>
          <w:sz w:val="24"/>
          <w:szCs w:val="24"/>
        </w:rPr>
        <w:t xml:space="preserve"> can be no question, by comparing the account of this solemn interview, as it is related in Exodus, chap. </w:t>
      </w:r>
      <w:r>
        <w:rPr>
          <w:rFonts w:ascii="Arial" w:hAnsi="Arial" w:cs="Arial"/>
          <w:sz w:val="24"/>
          <w:szCs w:val="24"/>
        </w:rPr>
        <w:t>3,</w:t>
      </w:r>
      <w:r w:rsidRPr="00A80388">
        <w:rPr>
          <w:rFonts w:ascii="Arial" w:hAnsi="Arial" w:cs="Arial"/>
          <w:sz w:val="24"/>
          <w:szCs w:val="24"/>
        </w:rPr>
        <w:t xml:space="preserve"> and as it is explained by Stephen, </w:t>
      </w:r>
      <w:r>
        <w:rPr>
          <w:rFonts w:ascii="Arial" w:hAnsi="Arial" w:cs="Arial"/>
          <w:sz w:val="24"/>
          <w:szCs w:val="24"/>
        </w:rPr>
        <w:t xml:space="preserve">in </w:t>
      </w:r>
      <w:r w:rsidRPr="00A80388">
        <w:rPr>
          <w:rFonts w:ascii="Arial" w:hAnsi="Arial" w:cs="Arial"/>
          <w:sz w:val="24"/>
          <w:szCs w:val="24"/>
        </w:rPr>
        <w:t xml:space="preserve">Acts </w:t>
      </w:r>
      <w:r>
        <w:rPr>
          <w:rFonts w:ascii="Arial" w:hAnsi="Arial" w:cs="Arial"/>
          <w:sz w:val="24"/>
          <w:szCs w:val="24"/>
        </w:rPr>
        <w:t>7:</w:t>
      </w:r>
      <w:r w:rsidRPr="00A80388">
        <w:rPr>
          <w:rFonts w:ascii="Arial" w:hAnsi="Arial" w:cs="Arial"/>
          <w:sz w:val="24"/>
          <w:szCs w:val="24"/>
        </w:rPr>
        <w:t xml:space="preserve">30-32. Horeb, and mount Sinai, </w:t>
      </w:r>
      <w:r>
        <w:rPr>
          <w:rFonts w:ascii="Arial" w:hAnsi="Arial" w:cs="Arial"/>
          <w:sz w:val="24"/>
          <w:szCs w:val="24"/>
        </w:rPr>
        <w:t>were</w:t>
      </w:r>
      <w:r w:rsidRPr="00A80388">
        <w:rPr>
          <w:rFonts w:ascii="Arial" w:hAnsi="Arial" w:cs="Arial"/>
          <w:sz w:val="24"/>
          <w:szCs w:val="24"/>
        </w:rPr>
        <w:t xml:space="preserve"> so close to each other, that they both, at a distance, appeared </w:t>
      </w:r>
      <w:r>
        <w:rPr>
          <w:rFonts w:ascii="Arial" w:hAnsi="Arial" w:cs="Arial"/>
          <w:sz w:val="24"/>
          <w:szCs w:val="24"/>
        </w:rPr>
        <w:t>just</w:t>
      </w:r>
      <w:r w:rsidRPr="00A80388">
        <w:rPr>
          <w:rFonts w:ascii="Arial" w:hAnsi="Arial" w:cs="Arial"/>
          <w:sz w:val="24"/>
          <w:szCs w:val="24"/>
        </w:rPr>
        <w:t xml:space="preserve"> as one mountain. </w:t>
      </w:r>
      <w:r>
        <w:rPr>
          <w:rFonts w:ascii="Arial" w:hAnsi="Arial" w:cs="Arial"/>
          <w:sz w:val="24"/>
          <w:szCs w:val="24"/>
        </w:rPr>
        <w:t>Here</w:t>
      </w:r>
      <w:r w:rsidRPr="00A80388">
        <w:rPr>
          <w:rFonts w:ascii="Arial" w:hAnsi="Arial" w:cs="Arial"/>
          <w:sz w:val="24"/>
          <w:szCs w:val="24"/>
        </w:rPr>
        <w:t xml:space="preserve"> it was that Moses struck the rock at the foot of Horeb.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17:</w:t>
      </w:r>
      <w:r w:rsidRPr="00A80388">
        <w:rPr>
          <w:rFonts w:ascii="Arial" w:hAnsi="Arial" w:cs="Arial"/>
          <w:sz w:val="24"/>
          <w:szCs w:val="24"/>
        </w:rPr>
        <w:t>6-8) And Rephidim was near at hand. From he</w:t>
      </w:r>
      <w:r>
        <w:rPr>
          <w:rFonts w:ascii="Arial" w:hAnsi="Arial" w:cs="Arial"/>
          <w:sz w:val="24"/>
          <w:szCs w:val="24"/>
        </w:rPr>
        <w:t>re,</w:t>
      </w:r>
      <w:r w:rsidRPr="00A80388">
        <w:rPr>
          <w:rFonts w:ascii="Arial" w:hAnsi="Arial" w:cs="Arial"/>
          <w:sz w:val="24"/>
          <w:szCs w:val="24"/>
        </w:rPr>
        <w:t xml:space="preserve"> the progress of the rock that followed Israel took its rise, and which the apostle to the Corinthians plainly declares was Christ. (1 Cor. </w:t>
      </w:r>
      <w:r>
        <w:rPr>
          <w:rFonts w:ascii="Arial" w:hAnsi="Arial" w:cs="Arial"/>
          <w:sz w:val="24"/>
          <w:szCs w:val="24"/>
        </w:rPr>
        <w:t>10:</w:t>
      </w:r>
      <w:r w:rsidRPr="00A80388">
        <w:rPr>
          <w:rFonts w:ascii="Arial" w:hAnsi="Arial" w:cs="Arial"/>
          <w:sz w:val="24"/>
          <w:szCs w:val="24"/>
        </w:rPr>
        <w:t xml:space="preserve">4) So that Horeb, which in its original sense </w:t>
      </w:r>
      <w:r w:rsidR="004A7182">
        <w:rPr>
          <w:rFonts w:ascii="Arial" w:hAnsi="Arial" w:cs="Arial"/>
          <w:sz w:val="24"/>
          <w:szCs w:val="24"/>
        </w:rPr>
        <w:t>means</w:t>
      </w:r>
      <w:r w:rsidRPr="00A80388">
        <w:rPr>
          <w:rFonts w:ascii="Arial" w:hAnsi="Arial" w:cs="Arial"/>
          <w:sz w:val="24"/>
          <w:szCs w:val="24"/>
        </w:rPr>
        <w:t xml:space="preserve"> a desert and dryness, was admirably suited both to Moses and Israel, to teach them that from the dry and desert state of our fallen nature arise</w:t>
      </w:r>
      <w:r>
        <w:rPr>
          <w:rFonts w:ascii="Arial" w:hAnsi="Arial" w:cs="Arial"/>
          <w:sz w:val="24"/>
          <w:szCs w:val="24"/>
        </w:rPr>
        <w:t>s</w:t>
      </w:r>
      <w:r w:rsidRPr="00A80388">
        <w:rPr>
          <w:rFonts w:ascii="Arial" w:hAnsi="Arial" w:cs="Arial"/>
          <w:sz w:val="24"/>
          <w:szCs w:val="24"/>
        </w:rPr>
        <w:t xml:space="preserve"> the very cause of finding springs in Christ. It is from our misery </w:t>
      </w:r>
      <w:r>
        <w:rPr>
          <w:rFonts w:ascii="Arial" w:hAnsi="Arial" w:cs="Arial"/>
          <w:sz w:val="24"/>
          <w:szCs w:val="24"/>
        </w:rPr>
        <w:t xml:space="preserve">that </w:t>
      </w:r>
      <w:r w:rsidRPr="00A80388">
        <w:rPr>
          <w:rFonts w:ascii="Arial" w:hAnsi="Arial" w:cs="Arial"/>
          <w:sz w:val="24"/>
          <w:szCs w:val="24"/>
        </w:rPr>
        <w:t xml:space="preserve">Christ takes occasion to magnify the glory of his mercy; and from the drought of Horeb, the rock that follows Israel, even Christ, furnished a </w:t>
      </w:r>
      <w:r>
        <w:rPr>
          <w:rFonts w:ascii="Arial" w:hAnsi="Arial" w:cs="Arial"/>
          <w:sz w:val="24"/>
          <w:szCs w:val="24"/>
        </w:rPr>
        <w:t>fullness</w:t>
      </w:r>
      <w:r w:rsidRPr="00A80388">
        <w:rPr>
          <w:rFonts w:ascii="Arial" w:hAnsi="Arial" w:cs="Arial"/>
          <w:sz w:val="24"/>
          <w:szCs w:val="24"/>
        </w:rPr>
        <w:t xml:space="preserve"> of living water </w:t>
      </w:r>
      <w:r>
        <w:rPr>
          <w:rFonts w:ascii="Arial" w:hAnsi="Arial" w:cs="Arial"/>
          <w:sz w:val="24"/>
          <w:szCs w:val="24"/>
        </w:rPr>
        <w:t>for</w:t>
      </w:r>
      <w:r w:rsidRPr="00A80388">
        <w:rPr>
          <w:rFonts w:ascii="Arial" w:hAnsi="Arial" w:cs="Arial"/>
          <w:sz w:val="24"/>
          <w:szCs w:val="24"/>
        </w:rPr>
        <w:t xml:space="preserve"> the soul. The name of Rephidim, which is in the plural number, and </w:t>
      </w:r>
      <w:r w:rsidR="004A7182">
        <w:rPr>
          <w:rFonts w:ascii="Arial" w:hAnsi="Arial" w:cs="Arial"/>
          <w:sz w:val="24"/>
          <w:szCs w:val="24"/>
        </w:rPr>
        <w:t>means</w:t>
      </w:r>
      <w:r w:rsidRPr="00A80388">
        <w:rPr>
          <w:rFonts w:ascii="Arial" w:hAnsi="Arial" w:cs="Arial"/>
          <w:sz w:val="24"/>
          <w:szCs w:val="24"/>
        </w:rPr>
        <w:t xml:space="preserve"> places of rest, from </w:t>
      </w:r>
      <w:r w:rsidRPr="002D5C0B">
        <w:rPr>
          <w:rFonts w:ascii="Arial" w:hAnsi="Arial" w:cs="Arial"/>
          <w:i/>
          <w:iCs/>
          <w:sz w:val="24"/>
          <w:szCs w:val="24"/>
        </w:rPr>
        <w:t>Raphab</w:t>
      </w:r>
      <w:r w:rsidRPr="00A80388">
        <w:rPr>
          <w:rFonts w:ascii="Arial" w:hAnsi="Arial" w:cs="Arial"/>
          <w:sz w:val="24"/>
          <w:szCs w:val="24"/>
        </w:rPr>
        <w:t>, rest, is es</w:t>
      </w:r>
      <w:r>
        <w:rPr>
          <w:rFonts w:ascii="Arial" w:hAnsi="Arial" w:cs="Arial"/>
          <w:sz w:val="24"/>
          <w:szCs w:val="24"/>
        </w:rPr>
        <w:t>sence</w:t>
      </w:r>
      <w:r w:rsidRPr="00A80388">
        <w:rPr>
          <w:rFonts w:ascii="Arial" w:hAnsi="Arial" w:cs="Arial"/>
          <w:sz w:val="24"/>
          <w:szCs w:val="24"/>
        </w:rPr>
        <w:t xml:space="preserve"> of our nature</w:t>
      </w:r>
      <w:r>
        <w:rPr>
          <w:rFonts w:ascii="Arial" w:hAnsi="Arial" w:cs="Arial"/>
          <w:sz w:val="24"/>
          <w:szCs w:val="24"/>
        </w:rPr>
        <w:t>,</w:t>
      </w:r>
      <w:r w:rsidRPr="00A80388">
        <w:rPr>
          <w:rFonts w:ascii="Arial" w:hAnsi="Arial" w:cs="Arial"/>
          <w:sz w:val="24"/>
          <w:szCs w:val="24"/>
        </w:rPr>
        <w:t xml:space="preserve"> resting in itself, without anything in our own power to give satisfaction to the dry soul. </w:t>
      </w:r>
      <w:r>
        <w:rPr>
          <w:rFonts w:ascii="Arial" w:hAnsi="Arial" w:cs="Arial"/>
          <w:sz w:val="24"/>
          <w:szCs w:val="24"/>
        </w:rPr>
        <w:t>Here</w:t>
      </w:r>
      <w:r w:rsidRPr="00A80388">
        <w:rPr>
          <w:rFonts w:ascii="Arial" w:hAnsi="Arial" w:cs="Arial"/>
          <w:sz w:val="24"/>
          <w:szCs w:val="24"/>
        </w:rPr>
        <w:t xml:space="preserve"> will be always</w:t>
      </w:r>
      <w:r>
        <w:rPr>
          <w:rFonts w:ascii="Arial" w:hAnsi="Arial" w:cs="Arial"/>
          <w:sz w:val="24"/>
          <w:szCs w:val="24"/>
        </w:rPr>
        <w:t xml:space="preserve"> “</w:t>
      </w:r>
      <w:r w:rsidRPr="00A80388">
        <w:rPr>
          <w:rFonts w:ascii="Arial" w:hAnsi="Arial" w:cs="Arial"/>
          <w:sz w:val="24"/>
          <w:szCs w:val="24"/>
        </w:rPr>
        <w:t>Massah and Meribah, that is, temptation and chiding,</w:t>
      </w:r>
      <w:r>
        <w:rPr>
          <w:rFonts w:ascii="Arial" w:hAnsi="Arial" w:cs="Arial"/>
          <w:sz w:val="24"/>
          <w:szCs w:val="24"/>
        </w:rPr>
        <w:t>”</w:t>
      </w:r>
      <w:r w:rsidRPr="00A80388">
        <w:rPr>
          <w:rFonts w:ascii="Arial" w:hAnsi="Arial" w:cs="Arial"/>
          <w:sz w:val="24"/>
          <w:szCs w:val="24"/>
        </w:rPr>
        <w:t xml:space="preserve"> till Christ, the rock of living water, is discov</w:t>
      </w:r>
      <w:r>
        <w:rPr>
          <w:rFonts w:ascii="Arial" w:hAnsi="Arial" w:cs="Arial"/>
          <w:sz w:val="24"/>
          <w:szCs w:val="24"/>
        </w:rPr>
        <w:t>ered</w:t>
      </w:r>
      <w:r w:rsidRPr="00A80388">
        <w:rPr>
          <w:rFonts w:ascii="Arial" w:hAnsi="Arial" w:cs="Arial"/>
          <w:sz w:val="24"/>
          <w:szCs w:val="24"/>
        </w:rPr>
        <w:t xml:space="preserve"> and enjoyed. See </w:t>
      </w:r>
      <w:r w:rsidRPr="003038A2">
        <w:rPr>
          <w:rFonts w:ascii="Arial" w:hAnsi="Arial" w:cs="Arial"/>
          <w:caps/>
          <w:sz w:val="24"/>
          <w:szCs w:val="24"/>
        </w:rPr>
        <w:t>Sinai</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2A7572" w:rsidRDefault="002A7572" w:rsidP="00C40662">
      <w:pPr>
        <w:spacing w:after="0" w:line="276" w:lineRule="auto"/>
        <w:jc w:val="both"/>
        <w:rPr>
          <w:rFonts w:ascii="Arial" w:hAnsi="Arial" w:cs="Arial"/>
          <w:b/>
          <w:bCs/>
          <w:sz w:val="24"/>
          <w:szCs w:val="24"/>
        </w:rPr>
      </w:pPr>
    </w:p>
    <w:p w:rsidR="002A7572" w:rsidRDefault="002A7572" w:rsidP="00C40662">
      <w:pPr>
        <w:spacing w:after="0" w:line="276" w:lineRule="auto"/>
        <w:jc w:val="both"/>
        <w:rPr>
          <w:rFonts w:ascii="Arial" w:hAnsi="Arial" w:cs="Arial"/>
          <w:b/>
          <w:bCs/>
          <w:sz w:val="24"/>
          <w:szCs w:val="24"/>
        </w:rPr>
      </w:pPr>
    </w:p>
    <w:p w:rsidR="002A7572" w:rsidRDefault="002A7572" w:rsidP="00C40662">
      <w:pPr>
        <w:spacing w:after="0" w:line="276" w:lineRule="auto"/>
        <w:jc w:val="both"/>
        <w:rPr>
          <w:rFonts w:ascii="Arial" w:hAnsi="Arial" w:cs="Arial"/>
          <w:b/>
          <w:bCs/>
          <w:sz w:val="24"/>
          <w:szCs w:val="24"/>
        </w:rPr>
      </w:pPr>
    </w:p>
    <w:p w:rsidR="003020C1" w:rsidRPr="001A58F0" w:rsidRDefault="003020C1" w:rsidP="00C40662">
      <w:pPr>
        <w:spacing w:after="0" w:line="276" w:lineRule="auto"/>
        <w:jc w:val="both"/>
        <w:rPr>
          <w:rFonts w:ascii="Arial" w:hAnsi="Arial" w:cs="Arial"/>
          <w:b/>
          <w:bCs/>
          <w:sz w:val="24"/>
          <w:szCs w:val="24"/>
        </w:rPr>
      </w:pPr>
      <w:r w:rsidRPr="001A58F0">
        <w:rPr>
          <w:rFonts w:ascii="Arial" w:hAnsi="Arial" w:cs="Arial"/>
          <w:b/>
          <w:bCs/>
          <w:sz w:val="24"/>
          <w:szCs w:val="24"/>
        </w:rPr>
        <w:lastRenderedPageBreak/>
        <w:t>HORITES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 ancient people, who dwelt in mount Seir. (Gen. </w:t>
      </w:r>
      <w:r>
        <w:rPr>
          <w:rFonts w:ascii="Arial" w:hAnsi="Arial" w:cs="Arial"/>
          <w:sz w:val="24"/>
          <w:szCs w:val="24"/>
        </w:rPr>
        <w:t>14:</w:t>
      </w:r>
      <w:r w:rsidRPr="00A80388">
        <w:rPr>
          <w:rFonts w:ascii="Arial" w:hAnsi="Arial" w:cs="Arial"/>
          <w:sz w:val="24"/>
          <w:szCs w:val="24"/>
        </w:rPr>
        <w:t xml:space="preserve">6) Perhaps, in latter days, they </w:t>
      </w:r>
      <w:r>
        <w:rPr>
          <w:rFonts w:ascii="Arial" w:hAnsi="Arial" w:cs="Arial"/>
          <w:sz w:val="24"/>
          <w:szCs w:val="24"/>
        </w:rPr>
        <w:t>were</w:t>
      </w:r>
      <w:r w:rsidRPr="00A80388">
        <w:rPr>
          <w:rFonts w:ascii="Arial" w:hAnsi="Arial" w:cs="Arial"/>
          <w:sz w:val="24"/>
          <w:szCs w:val="24"/>
        </w:rPr>
        <w:t xml:space="preserve"> mingled with, and lost their name</w:t>
      </w:r>
      <w:r>
        <w:rPr>
          <w:rFonts w:ascii="Arial" w:hAnsi="Arial" w:cs="Arial"/>
          <w:sz w:val="24"/>
          <w:szCs w:val="24"/>
        </w:rPr>
        <w:t>,</w:t>
      </w:r>
      <w:r w:rsidRPr="00A80388">
        <w:rPr>
          <w:rFonts w:ascii="Arial" w:hAnsi="Arial" w:cs="Arial"/>
          <w:sz w:val="24"/>
          <w:szCs w:val="24"/>
        </w:rPr>
        <w:t xml:space="preserve"> in the Edomites, or children of Esau. (Deut. </w:t>
      </w:r>
      <w:r>
        <w:rPr>
          <w:rFonts w:ascii="Arial" w:hAnsi="Arial" w:cs="Arial"/>
          <w:sz w:val="24"/>
          <w:szCs w:val="24"/>
        </w:rPr>
        <w:t>2:</w:t>
      </w:r>
      <w:r w:rsidRPr="00A80388">
        <w:rPr>
          <w:rFonts w:ascii="Arial" w:hAnsi="Arial" w:cs="Arial"/>
          <w:sz w:val="24"/>
          <w:szCs w:val="24"/>
        </w:rPr>
        <w:t xml:space="preserve">1, </w:t>
      </w:r>
      <w:r>
        <w:rPr>
          <w:rFonts w:ascii="Arial" w:hAnsi="Arial" w:cs="Arial"/>
          <w:sz w:val="24"/>
          <w:szCs w:val="24"/>
        </w:rPr>
        <w:t>etc</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3038A2" w:rsidRDefault="003020C1" w:rsidP="00C40662">
      <w:pPr>
        <w:spacing w:after="0" w:line="276" w:lineRule="auto"/>
        <w:jc w:val="both"/>
        <w:rPr>
          <w:rFonts w:ascii="Arial" w:hAnsi="Arial" w:cs="Arial"/>
          <w:b/>
          <w:bCs/>
          <w:sz w:val="24"/>
          <w:szCs w:val="24"/>
        </w:rPr>
      </w:pPr>
      <w:r w:rsidRPr="003038A2">
        <w:rPr>
          <w:rFonts w:ascii="Arial" w:hAnsi="Arial" w:cs="Arial"/>
          <w:b/>
          <w:bCs/>
          <w:sz w:val="24"/>
          <w:szCs w:val="24"/>
        </w:rPr>
        <w:t xml:space="preserve">HORN </w:t>
      </w:r>
      <w:r w:rsidRPr="00A80388">
        <w:rPr>
          <w:rFonts w:ascii="Arial" w:hAnsi="Arial" w:cs="Arial"/>
          <w:sz w:val="24"/>
          <w:szCs w:val="24"/>
        </w:rPr>
        <w:t xml:space="preserve">and </w:t>
      </w:r>
      <w:r w:rsidRPr="003038A2">
        <w:rPr>
          <w:rFonts w:ascii="Arial" w:hAnsi="Arial" w:cs="Arial"/>
          <w:b/>
          <w:bCs/>
          <w:sz w:val="24"/>
          <w:szCs w:val="24"/>
        </w:rPr>
        <w:t>HORNS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word in Scripture do</w:t>
      </w:r>
      <w:r>
        <w:rPr>
          <w:rFonts w:ascii="Arial" w:hAnsi="Arial" w:cs="Arial"/>
          <w:sz w:val="24"/>
          <w:szCs w:val="24"/>
        </w:rPr>
        <w:t>es</w:t>
      </w:r>
      <w:r w:rsidRPr="00A80388">
        <w:rPr>
          <w:rFonts w:ascii="Arial" w:hAnsi="Arial" w:cs="Arial"/>
          <w:sz w:val="24"/>
          <w:szCs w:val="24"/>
        </w:rPr>
        <w:t xml:space="preserve"> not seem to be very generally understood. Certainly it is more than once spoken of </w:t>
      </w:r>
      <w:r>
        <w:rPr>
          <w:rFonts w:ascii="Arial" w:hAnsi="Arial" w:cs="Arial"/>
          <w:sz w:val="24"/>
          <w:szCs w:val="24"/>
        </w:rPr>
        <w:t>with</w:t>
      </w:r>
      <w:r w:rsidRPr="00A80388">
        <w:rPr>
          <w:rFonts w:ascii="Arial" w:hAnsi="Arial" w:cs="Arial"/>
          <w:sz w:val="24"/>
          <w:szCs w:val="24"/>
        </w:rPr>
        <w:t xml:space="preserve"> </w:t>
      </w:r>
      <w:r>
        <w:rPr>
          <w:rFonts w:ascii="Arial" w:hAnsi="Arial" w:cs="Arial"/>
          <w:sz w:val="24"/>
          <w:szCs w:val="24"/>
        </w:rPr>
        <w:t>reference</w:t>
      </w:r>
      <w:r w:rsidRPr="00A80388">
        <w:rPr>
          <w:rFonts w:ascii="Arial" w:hAnsi="Arial" w:cs="Arial"/>
          <w:sz w:val="24"/>
          <w:szCs w:val="24"/>
        </w:rPr>
        <w:t xml:space="preserve"> to the Lord Jesus Christ. Thus JEHOVAH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 will make the horn of David to flourish,</w:t>
      </w:r>
      <w:r>
        <w:rPr>
          <w:rFonts w:ascii="Arial" w:hAnsi="Arial" w:cs="Arial"/>
          <w:sz w:val="24"/>
          <w:szCs w:val="24"/>
        </w:rPr>
        <w:t>”</w:t>
      </w:r>
      <w:r w:rsidRPr="00A80388">
        <w:rPr>
          <w:rFonts w:ascii="Arial" w:hAnsi="Arial" w:cs="Arial"/>
          <w:sz w:val="24"/>
          <w:szCs w:val="24"/>
        </w:rPr>
        <w:t xml:space="preserve"> meaning Christ. (See Ps. </w:t>
      </w:r>
      <w:r>
        <w:rPr>
          <w:rFonts w:ascii="Arial" w:hAnsi="Arial" w:cs="Arial"/>
          <w:sz w:val="24"/>
          <w:szCs w:val="24"/>
        </w:rPr>
        <w:t>132:</w:t>
      </w:r>
      <w:r w:rsidRPr="00A80388">
        <w:rPr>
          <w:rFonts w:ascii="Arial" w:hAnsi="Arial" w:cs="Arial"/>
          <w:sz w:val="24"/>
          <w:szCs w:val="24"/>
        </w:rPr>
        <w:t xml:space="preserve">17) And Zacharias celebrates Christ to the same amount in his song, when saying, </w:t>
      </w:r>
      <w:r>
        <w:rPr>
          <w:rFonts w:ascii="Arial" w:hAnsi="Arial" w:cs="Arial"/>
          <w:sz w:val="24"/>
          <w:szCs w:val="24"/>
        </w:rPr>
        <w:t>“</w:t>
      </w:r>
      <w:r w:rsidRPr="00A80388">
        <w:rPr>
          <w:rFonts w:ascii="Arial" w:hAnsi="Arial" w:cs="Arial"/>
          <w:sz w:val="24"/>
          <w:szCs w:val="24"/>
        </w:rPr>
        <w:t>the Lord hath raised up an horn for salvation for us, in the house of his servant David.</w:t>
      </w:r>
      <w:r>
        <w:rPr>
          <w:rFonts w:ascii="Arial" w:hAnsi="Arial" w:cs="Arial"/>
          <w:sz w:val="24"/>
          <w:szCs w:val="24"/>
        </w:rPr>
        <w:t>”</w:t>
      </w:r>
      <w:r w:rsidRPr="00A80388">
        <w:rPr>
          <w:rFonts w:ascii="Arial" w:hAnsi="Arial" w:cs="Arial"/>
          <w:sz w:val="24"/>
          <w:szCs w:val="24"/>
        </w:rPr>
        <w:t xml:space="preserve"> (Luke </w:t>
      </w:r>
      <w:r>
        <w:rPr>
          <w:rFonts w:ascii="Arial" w:hAnsi="Arial" w:cs="Arial"/>
          <w:sz w:val="24"/>
          <w:szCs w:val="24"/>
        </w:rPr>
        <w:t>1:</w:t>
      </w:r>
      <w:r w:rsidRPr="00A80388">
        <w:rPr>
          <w:rFonts w:ascii="Arial" w:hAnsi="Arial" w:cs="Arial"/>
          <w:sz w:val="24"/>
          <w:szCs w:val="24"/>
        </w:rPr>
        <w:t xml:space="preserve">69) But when it is said that the Lord </w:t>
      </w:r>
      <w:r>
        <w:rPr>
          <w:rFonts w:ascii="Arial" w:hAnsi="Arial" w:cs="Arial"/>
          <w:sz w:val="24"/>
          <w:szCs w:val="24"/>
        </w:rPr>
        <w:t>“</w:t>
      </w:r>
      <w:r w:rsidRPr="00A80388">
        <w:rPr>
          <w:rFonts w:ascii="Arial" w:hAnsi="Arial" w:cs="Arial"/>
          <w:sz w:val="24"/>
          <w:szCs w:val="24"/>
        </w:rPr>
        <w:t>will cut off the horns of the wicked, and the horns of the righteous shall be exalted</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75:</w:t>
      </w:r>
      <w:r w:rsidRPr="00A80388">
        <w:rPr>
          <w:rFonts w:ascii="Arial" w:hAnsi="Arial" w:cs="Arial"/>
          <w:sz w:val="24"/>
          <w:szCs w:val="24"/>
        </w:rPr>
        <w:t>10)</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here,</w:t>
      </w:r>
      <w:r w:rsidRPr="00A80388">
        <w:rPr>
          <w:rFonts w:ascii="Arial" w:hAnsi="Arial" w:cs="Arial"/>
          <w:sz w:val="24"/>
          <w:szCs w:val="24"/>
        </w:rPr>
        <w:t xml:space="preserve"> it appears, that the expression is in allusion to </w:t>
      </w:r>
      <w:r>
        <w:rPr>
          <w:rFonts w:ascii="Arial" w:hAnsi="Arial" w:cs="Arial"/>
          <w:sz w:val="24"/>
          <w:szCs w:val="24"/>
        </w:rPr>
        <w:t>something</w:t>
      </w:r>
      <w:r w:rsidRPr="00A80388">
        <w:rPr>
          <w:rFonts w:ascii="Arial" w:hAnsi="Arial" w:cs="Arial"/>
          <w:sz w:val="24"/>
          <w:szCs w:val="24"/>
        </w:rPr>
        <w:t xml:space="preserve"> of a man</w:t>
      </w:r>
      <w:r>
        <w:rPr>
          <w:rFonts w:ascii="Arial" w:hAnsi="Arial" w:cs="Arial"/>
          <w:sz w:val="24"/>
          <w:szCs w:val="24"/>
        </w:rPr>
        <w:t>’</w:t>
      </w:r>
      <w:r w:rsidRPr="00A80388">
        <w:rPr>
          <w:rFonts w:ascii="Arial" w:hAnsi="Arial" w:cs="Arial"/>
          <w:sz w:val="24"/>
          <w:szCs w:val="24"/>
        </w:rPr>
        <w:t xml:space="preserve">s own, and not simply with an eye to Christ. Perhaps the word may be </w:t>
      </w:r>
      <w:r>
        <w:rPr>
          <w:rFonts w:ascii="Arial" w:hAnsi="Arial" w:cs="Arial"/>
          <w:sz w:val="24"/>
          <w:szCs w:val="24"/>
        </w:rPr>
        <w:t>considered</w:t>
      </w:r>
      <w:r w:rsidRPr="00A80388">
        <w:rPr>
          <w:rFonts w:ascii="Arial" w:hAnsi="Arial" w:cs="Arial"/>
          <w:sz w:val="24"/>
          <w:szCs w:val="24"/>
        </w:rPr>
        <w:t xml:space="preserve"> as referring in general to strength. Thus the son of </w:t>
      </w:r>
      <w:r>
        <w:rPr>
          <w:rFonts w:ascii="Arial" w:hAnsi="Arial" w:cs="Arial"/>
          <w:sz w:val="24"/>
          <w:szCs w:val="24"/>
        </w:rPr>
        <w:t>“</w:t>
      </w:r>
      <w:r w:rsidRPr="00A80388">
        <w:rPr>
          <w:rFonts w:ascii="Arial" w:hAnsi="Arial" w:cs="Arial"/>
          <w:sz w:val="24"/>
          <w:szCs w:val="24"/>
        </w:rPr>
        <w:t>Chenaanah made him horns of iron, and said, with these shalt thou push the Syrians.</w:t>
      </w:r>
      <w:r>
        <w:rPr>
          <w:rFonts w:ascii="Arial" w:hAnsi="Arial" w:cs="Arial"/>
          <w:sz w:val="24"/>
          <w:szCs w:val="24"/>
        </w:rPr>
        <w:t>”</w:t>
      </w:r>
      <w:r w:rsidRPr="00A80388">
        <w:rPr>
          <w:rFonts w:ascii="Arial" w:hAnsi="Arial" w:cs="Arial"/>
          <w:sz w:val="24"/>
          <w:szCs w:val="24"/>
        </w:rPr>
        <w:t xml:space="preserve"> (1 Kings </w:t>
      </w:r>
      <w:r>
        <w:rPr>
          <w:rFonts w:ascii="Arial" w:hAnsi="Arial" w:cs="Arial"/>
          <w:sz w:val="24"/>
          <w:szCs w:val="24"/>
        </w:rPr>
        <w:t>22:11</w:t>
      </w:r>
      <w:r w:rsidRPr="00A80388">
        <w:rPr>
          <w:rFonts w:ascii="Arial" w:hAnsi="Arial" w:cs="Arial"/>
          <w:sz w:val="24"/>
          <w:szCs w:val="24"/>
        </w:rPr>
        <w:t xml:space="preserve">) And, indeed, the prophet describes the Lord as having </w:t>
      </w:r>
      <w:r>
        <w:rPr>
          <w:rFonts w:ascii="Arial" w:hAnsi="Arial" w:cs="Arial"/>
          <w:sz w:val="24"/>
          <w:szCs w:val="24"/>
        </w:rPr>
        <w:t>“</w:t>
      </w:r>
      <w:r w:rsidRPr="00A80388">
        <w:rPr>
          <w:rFonts w:ascii="Arial" w:hAnsi="Arial" w:cs="Arial"/>
          <w:sz w:val="24"/>
          <w:szCs w:val="24"/>
        </w:rPr>
        <w:t>horns coming out of his hand, when before him went the pestilence.</w:t>
      </w:r>
      <w:r>
        <w:rPr>
          <w:rFonts w:ascii="Arial" w:hAnsi="Arial" w:cs="Arial"/>
          <w:sz w:val="24"/>
          <w:szCs w:val="24"/>
        </w:rPr>
        <w:t>”</w:t>
      </w:r>
      <w:r w:rsidRPr="00A80388">
        <w:rPr>
          <w:rFonts w:ascii="Arial" w:hAnsi="Arial" w:cs="Arial"/>
          <w:sz w:val="24"/>
          <w:szCs w:val="24"/>
        </w:rPr>
        <w:t xml:space="preserve"> (Hab. </w:t>
      </w:r>
      <w:r>
        <w:rPr>
          <w:rFonts w:ascii="Arial" w:hAnsi="Arial" w:cs="Arial"/>
          <w:sz w:val="24"/>
          <w:szCs w:val="24"/>
        </w:rPr>
        <w:t>3:</w:t>
      </w:r>
      <w:r w:rsidRPr="00A80388">
        <w:rPr>
          <w:rFonts w:ascii="Arial" w:hAnsi="Arial" w:cs="Arial"/>
          <w:sz w:val="24"/>
          <w:szCs w:val="24"/>
        </w:rPr>
        <w:t>4) Hence</w:t>
      </w:r>
      <w:r>
        <w:rPr>
          <w:rFonts w:ascii="Arial" w:hAnsi="Arial" w:cs="Arial"/>
          <w:sz w:val="24"/>
          <w:szCs w:val="24"/>
        </w:rPr>
        <w:t>,</w:t>
      </w:r>
      <w:r w:rsidRPr="00A80388">
        <w:rPr>
          <w:rFonts w:ascii="Arial" w:hAnsi="Arial" w:cs="Arial"/>
          <w:sz w:val="24"/>
          <w:szCs w:val="24"/>
        </w:rPr>
        <w:t xml:space="preserve"> also</w:t>
      </w:r>
      <w:r>
        <w:rPr>
          <w:rFonts w:ascii="Arial" w:hAnsi="Arial" w:cs="Arial"/>
          <w:sz w:val="24"/>
          <w:szCs w:val="24"/>
        </w:rPr>
        <w:t>,</w:t>
      </w:r>
      <w:r w:rsidRPr="00A80388">
        <w:rPr>
          <w:rFonts w:ascii="Arial" w:hAnsi="Arial" w:cs="Arial"/>
          <w:sz w:val="24"/>
          <w:szCs w:val="24"/>
        </w:rPr>
        <w:t xml:space="preserve"> we read of the horns of the altar.</w:t>
      </w:r>
      <w:r>
        <w:rPr>
          <w:rFonts w:ascii="Arial" w:hAnsi="Arial" w:cs="Arial"/>
          <w:sz w:val="24"/>
          <w:szCs w:val="24"/>
        </w:rPr>
        <w:t>”</w:t>
      </w:r>
      <w:r w:rsidRPr="00A80388">
        <w:rPr>
          <w:rFonts w:ascii="Arial" w:hAnsi="Arial" w:cs="Arial"/>
          <w:sz w:val="24"/>
          <w:szCs w:val="24"/>
        </w:rPr>
        <w:t xml:space="preserve"> (Jer. </w:t>
      </w:r>
      <w:r>
        <w:rPr>
          <w:rFonts w:ascii="Arial" w:hAnsi="Arial" w:cs="Arial"/>
          <w:sz w:val="24"/>
          <w:szCs w:val="24"/>
        </w:rPr>
        <w:t>17:</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9:</w:t>
      </w:r>
      <w:r w:rsidRPr="00A80388">
        <w:rPr>
          <w:rFonts w:ascii="Arial" w:hAnsi="Arial" w:cs="Arial"/>
          <w:sz w:val="24"/>
          <w:szCs w:val="24"/>
        </w:rPr>
        <w:t xml:space="preserve">13) But whether these had </w:t>
      </w:r>
      <w:r>
        <w:rPr>
          <w:rFonts w:ascii="Arial" w:hAnsi="Arial" w:cs="Arial"/>
          <w:sz w:val="24"/>
          <w:szCs w:val="24"/>
        </w:rPr>
        <w:t>reference</w:t>
      </w:r>
      <w:r w:rsidRPr="00A80388">
        <w:rPr>
          <w:rFonts w:ascii="Arial" w:hAnsi="Arial" w:cs="Arial"/>
          <w:sz w:val="24"/>
          <w:szCs w:val="24"/>
        </w:rPr>
        <w:t xml:space="preserve"> to anything ornamental, or to objects more important, when </w:t>
      </w:r>
      <w:r>
        <w:rPr>
          <w:rFonts w:ascii="Arial" w:hAnsi="Arial" w:cs="Arial"/>
          <w:sz w:val="24"/>
          <w:szCs w:val="24"/>
        </w:rPr>
        <w:t>“</w:t>
      </w:r>
      <w:r w:rsidRPr="00A80388">
        <w:rPr>
          <w:rFonts w:ascii="Arial" w:hAnsi="Arial" w:cs="Arial"/>
          <w:sz w:val="24"/>
          <w:szCs w:val="24"/>
        </w:rPr>
        <w:t>the sacrifice was bound with cords even to the horns of the altar,</w:t>
      </w:r>
      <w:r>
        <w:rPr>
          <w:rFonts w:ascii="Arial" w:hAnsi="Arial" w:cs="Arial"/>
          <w:sz w:val="24"/>
          <w:szCs w:val="24"/>
        </w:rPr>
        <w:t>”</w:t>
      </w:r>
      <w:r w:rsidRPr="00A80388">
        <w:rPr>
          <w:rFonts w:ascii="Arial" w:hAnsi="Arial" w:cs="Arial"/>
          <w:sz w:val="24"/>
          <w:szCs w:val="24"/>
        </w:rPr>
        <w:t xml:space="preserve"> I cannot determine. (Ps. </w:t>
      </w:r>
      <w:r>
        <w:rPr>
          <w:rFonts w:ascii="Arial" w:hAnsi="Arial" w:cs="Arial"/>
          <w:sz w:val="24"/>
          <w:szCs w:val="24"/>
        </w:rPr>
        <w:t>117:</w:t>
      </w:r>
      <w:r w:rsidRPr="00A80388">
        <w:rPr>
          <w:rFonts w:ascii="Arial" w:hAnsi="Arial" w:cs="Arial"/>
          <w:sz w:val="24"/>
          <w:szCs w:val="24"/>
        </w:rPr>
        <w:t>27)</w:t>
      </w:r>
    </w:p>
    <w:p w:rsidR="003020C1" w:rsidRDefault="003020C1" w:rsidP="00C40662">
      <w:pPr>
        <w:spacing w:after="0" w:line="276" w:lineRule="auto"/>
        <w:jc w:val="both"/>
        <w:rPr>
          <w:rFonts w:ascii="Arial" w:hAnsi="Arial" w:cs="Arial"/>
          <w:sz w:val="24"/>
          <w:szCs w:val="24"/>
        </w:rPr>
      </w:pPr>
    </w:p>
    <w:p w:rsidR="003020C1" w:rsidRPr="00015D37" w:rsidRDefault="003020C1" w:rsidP="00C40662">
      <w:pPr>
        <w:spacing w:after="0" w:line="276" w:lineRule="auto"/>
        <w:jc w:val="both"/>
        <w:rPr>
          <w:rFonts w:ascii="Arial" w:hAnsi="Arial" w:cs="Arial"/>
          <w:b/>
          <w:bCs/>
          <w:sz w:val="24"/>
          <w:szCs w:val="24"/>
        </w:rPr>
      </w:pPr>
      <w:r w:rsidRPr="00015D37">
        <w:rPr>
          <w:rFonts w:ascii="Arial" w:hAnsi="Arial" w:cs="Arial"/>
          <w:b/>
          <w:bCs/>
          <w:sz w:val="24"/>
          <w:szCs w:val="24"/>
        </w:rPr>
        <w:t>HORNET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read of this insect a</w:t>
      </w:r>
      <w:r>
        <w:rPr>
          <w:rFonts w:ascii="Arial" w:hAnsi="Arial" w:cs="Arial"/>
          <w:sz w:val="24"/>
          <w:szCs w:val="24"/>
        </w:rPr>
        <w:t>s</w:t>
      </w:r>
      <w:r w:rsidRPr="00A80388">
        <w:rPr>
          <w:rFonts w:ascii="Arial" w:hAnsi="Arial" w:cs="Arial"/>
          <w:sz w:val="24"/>
          <w:szCs w:val="24"/>
        </w:rPr>
        <w:t xml:space="preserve"> particularly commissioned by the Lord, to punish and drive out the enemies of Israel. In hot countries, it may easily be conceived how formidable a swarm of such creatures</w:t>
      </w:r>
      <w:r>
        <w:rPr>
          <w:rFonts w:ascii="Arial" w:hAnsi="Arial" w:cs="Arial"/>
          <w:sz w:val="24"/>
          <w:szCs w:val="24"/>
        </w:rPr>
        <w:t>,</w:t>
      </w:r>
      <w:r w:rsidRPr="00A80388">
        <w:rPr>
          <w:rFonts w:ascii="Arial" w:hAnsi="Arial" w:cs="Arial"/>
          <w:sz w:val="24"/>
          <w:szCs w:val="24"/>
        </w:rPr>
        <w:t xml:space="preserve"> armed with stings</w:t>
      </w:r>
      <w:r>
        <w:rPr>
          <w:rFonts w:ascii="Arial" w:hAnsi="Arial" w:cs="Arial"/>
          <w:sz w:val="24"/>
          <w:szCs w:val="24"/>
        </w:rPr>
        <w:t>,</w:t>
      </w:r>
      <w:r w:rsidRPr="00A80388">
        <w:rPr>
          <w:rFonts w:ascii="Arial" w:hAnsi="Arial" w:cs="Arial"/>
          <w:sz w:val="24"/>
          <w:szCs w:val="24"/>
        </w:rPr>
        <w:t xml:space="preserve"> must become to any people, and especially when sent, like the flies of Egypt, in </w:t>
      </w:r>
      <w:r>
        <w:rPr>
          <w:rFonts w:ascii="Arial" w:hAnsi="Arial" w:cs="Arial"/>
          <w:sz w:val="24"/>
          <w:szCs w:val="24"/>
        </w:rPr>
        <w:t>judgement</w:t>
      </w:r>
      <w:r w:rsidRPr="00A80388">
        <w:rPr>
          <w:rFonts w:ascii="Arial" w:hAnsi="Arial" w:cs="Arial"/>
          <w:sz w:val="24"/>
          <w:szCs w:val="24"/>
        </w:rPr>
        <w:t xml:space="preserve"> by the Lord. (See Deut. </w:t>
      </w:r>
      <w:r>
        <w:rPr>
          <w:rFonts w:ascii="Arial" w:hAnsi="Arial" w:cs="Arial"/>
          <w:sz w:val="24"/>
          <w:szCs w:val="24"/>
        </w:rPr>
        <w:t>7:</w:t>
      </w:r>
      <w:r w:rsidRPr="00A80388">
        <w:rPr>
          <w:rFonts w:ascii="Arial" w:hAnsi="Arial" w:cs="Arial"/>
          <w:sz w:val="24"/>
          <w:szCs w:val="24"/>
        </w:rPr>
        <w:t>20</w:t>
      </w:r>
      <w:r>
        <w:rPr>
          <w:rFonts w:ascii="Arial" w:hAnsi="Arial" w:cs="Arial"/>
          <w:sz w:val="24"/>
          <w:szCs w:val="24"/>
        </w:rPr>
        <w:t>;</w:t>
      </w:r>
      <w:r w:rsidRPr="00A80388">
        <w:rPr>
          <w:rFonts w:ascii="Arial" w:hAnsi="Arial" w:cs="Arial"/>
          <w:sz w:val="24"/>
          <w:szCs w:val="24"/>
        </w:rPr>
        <w:t xml:space="preserve"> Josh. </w:t>
      </w:r>
      <w:r>
        <w:rPr>
          <w:rFonts w:ascii="Arial" w:hAnsi="Arial" w:cs="Arial"/>
          <w:sz w:val="24"/>
          <w:szCs w:val="24"/>
        </w:rPr>
        <w:t>24:</w:t>
      </w:r>
      <w:r w:rsidRPr="00A80388">
        <w:rPr>
          <w:rFonts w:ascii="Arial" w:hAnsi="Arial" w:cs="Arial"/>
          <w:sz w:val="24"/>
          <w:szCs w:val="24"/>
        </w:rPr>
        <w:t xml:space="preserve">12) But some, beside the history of the fact itself, in the hornets the Lord literally and truly sent to drive out before Israel their enemies, take the expression also in a figurative sense, and consider hornets from the Lord as the buzzing and stinging effects of a guilty conscience. And these </w:t>
      </w:r>
      <w:r>
        <w:rPr>
          <w:rFonts w:ascii="Arial" w:hAnsi="Arial" w:cs="Arial"/>
          <w:sz w:val="24"/>
          <w:szCs w:val="24"/>
        </w:rPr>
        <w:t xml:space="preserve">become in time </w:t>
      </w:r>
      <w:r w:rsidRPr="00A80388">
        <w:rPr>
          <w:rFonts w:ascii="Arial" w:hAnsi="Arial" w:cs="Arial"/>
          <w:sz w:val="24"/>
          <w:szCs w:val="24"/>
        </w:rPr>
        <w:t xml:space="preserve">still more formidable and alarming. </w:t>
      </w:r>
      <w:r>
        <w:rPr>
          <w:rFonts w:ascii="Arial" w:hAnsi="Arial" w:cs="Arial"/>
          <w:sz w:val="24"/>
          <w:szCs w:val="24"/>
        </w:rPr>
        <w:t>“</w:t>
      </w:r>
      <w:r w:rsidRPr="00A80388">
        <w:rPr>
          <w:rFonts w:ascii="Arial" w:hAnsi="Arial" w:cs="Arial"/>
          <w:sz w:val="24"/>
          <w:szCs w:val="24"/>
        </w:rPr>
        <w:t>I will send my fear before thee, saith the Lord.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23:</w:t>
      </w:r>
      <w:r w:rsidRPr="00A80388">
        <w:rPr>
          <w:rFonts w:ascii="Arial" w:hAnsi="Arial" w:cs="Arial"/>
          <w:sz w:val="24"/>
          <w:szCs w:val="24"/>
        </w:rPr>
        <w:t>27</w:t>
      </w:r>
      <w:r>
        <w:rPr>
          <w:rFonts w:ascii="Arial" w:hAnsi="Arial" w:cs="Arial"/>
          <w:sz w:val="24"/>
          <w:szCs w:val="24"/>
        </w:rPr>
        <w:t>-</w:t>
      </w:r>
      <w:r w:rsidRPr="00A80388">
        <w:rPr>
          <w:rFonts w:ascii="Arial" w:hAnsi="Arial" w:cs="Arial"/>
          <w:sz w:val="24"/>
          <w:szCs w:val="24"/>
        </w:rPr>
        <w:t xml:space="preserve">28) And </w:t>
      </w:r>
      <w:r>
        <w:rPr>
          <w:rFonts w:ascii="Arial" w:hAnsi="Arial" w:cs="Arial"/>
          <w:sz w:val="24"/>
          <w:szCs w:val="24"/>
        </w:rPr>
        <w:t>where</w:t>
      </w:r>
      <w:r w:rsidRPr="00A80388">
        <w:rPr>
          <w:rFonts w:ascii="Arial" w:hAnsi="Arial" w:cs="Arial"/>
          <w:sz w:val="24"/>
          <w:szCs w:val="24"/>
        </w:rPr>
        <w:t xml:space="preserve"> the Lord sends his fear, a man</w:t>
      </w:r>
      <w:r>
        <w:rPr>
          <w:rFonts w:ascii="Arial" w:hAnsi="Arial" w:cs="Arial"/>
          <w:sz w:val="24"/>
          <w:szCs w:val="24"/>
        </w:rPr>
        <w:t>’</w:t>
      </w:r>
      <w:r w:rsidRPr="00A80388">
        <w:rPr>
          <w:rFonts w:ascii="Arial" w:hAnsi="Arial" w:cs="Arial"/>
          <w:sz w:val="24"/>
          <w:szCs w:val="24"/>
        </w:rPr>
        <w:t xml:space="preserve">s own feelings will make him flee. See </w:t>
      </w:r>
      <w:r w:rsidRPr="003038A2">
        <w:rPr>
          <w:rFonts w:ascii="Arial" w:hAnsi="Arial" w:cs="Arial"/>
          <w:caps/>
          <w:sz w:val="24"/>
          <w:szCs w:val="24"/>
        </w:rPr>
        <w:t>Flies</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015D37" w:rsidRDefault="003020C1" w:rsidP="00C40662">
      <w:pPr>
        <w:spacing w:after="0" w:line="276" w:lineRule="auto"/>
        <w:jc w:val="both"/>
        <w:rPr>
          <w:rFonts w:ascii="Arial" w:hAnsi="Arial" w:cs="Arial"/>
          <w:b/>
          <w:bCs/>
          <w:sz w:val="24"/>
          <w:szCs w:val="24"/>
        </w:rPr>
      </w:pPr>
      <w:r w:rsidRPr="00015D37">
        <w:rPr>
          <w:rFonts w:ascii="Arial" w:hAnsi="Arial" w:cs="Arial"/>
          <w:b/>
          <w:bCs/>
          <w:sz w:val="24"/>
          <w:szCs w:val="24"/>
        </w:rPr>
        <w:t>HOSANNA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Hebrews read it </w:t>
      </w:r>
      <w:r>
        <w:rPr>
          <w:rFonts w:ascii="Arial" w:hAnsi="Arial" w:cs="Arial"/>
          <w:sz w:val="24"/>
          <w:szCs w:val="24"/>
        </w:rPr>
        <w:t xml:space="preserve">as </w:t>
      </w:r>
      <w:r w:rsidRPr="00A57F53">
        <w:rPr>
          <w:rFonts w:ascii="Arial" w:hAnsi="Arial" w:cs="Arial"/>
          <w:i/>
          <w:iCs/>
          <w:sz w:val="24"/>
          <w:szCs w:val="24"/>
        </w:rPr>
        <w:t>Hoshiah-na</w:t>
      </w:r>
      <w:r w:rsidRPr="00A80388">
        <w:rPr>
          <w:rFonts w:ascii="Arial" w:hAnsi="Arial" w:cs="Arial"/>
          <w:sz w:val="24"/>
          <w:szCs w:val="24"/>
        </w:rPr>
        <w:t xml:space="preserve">. The meaning is, </w:t>
      </w:r>
      <w:r>
        <w:rPr>
          <w:rFonts w:ascii="Arial" w:hAnsi="Arial" w:cs="Arial"/>
          <w:sz w:val="24"/>
          <w:szCs w:val="24"/>
        </w:rPr>
        <w:t>“</w:t>
      </w:r>
      <w:r w:rsidRPr="00A80388">
        <w:rPr>
          <w:rFonts w:ascii="Arial" w:hAnsi="Arial" w:cs="Arial"/>
          <w:sz w:val="24"/>
          <w:szCs w:val="24"/>
        </w:rPr>
        <w:t>Save me, I beseech you</w:t>
      </w:r>
      <w:r>
        <w:rPr>
          <w:rFonts w:ascii="Arial" w:hAnsi="Arial" w:cs="Arial"/>
          <w:sz w:val="24"/>
          <w:szCs w:val="24"/>
        </w:rPr>
        <w:t>”,</w:t>
      </w:r>
      <w:r w:rsidRPr="00A80388">
        <w:rPr>
          <w:rFonts w:ascii="Arial" w:hAnsi="Arial" w:cs="Arial"/>
          <w:sz w:val="24"/>
          <w:szCs w:val="24"/>
        </w:rPr>
        <w:t xml:space="preserve"> from </w:t>
      </w:r>
      <w:r w:rsidRPr="00A57F53">
        <w:rPr>
          <w:rFonts w:ascii="Arial" w:hAnsi="Arial" w:cs="Arial"/>
          <w:i/>
          <w:iCs/>
          <w:sz w:val="24"/>
          <w:szCs w:val="24"/>
        </w:rPr>
        <w:t>Jahash</w:t>
      </w:r>
      <w:r w:rsidRPr="00A80388">
        <w:rPr>
          <w:rFonts w:ascii="Arial" w:hAnsi="Arial" w:cs="Arial"/>
          <w:sz w:val="24"/>
          <w:szCs w:val="24"/>
        </w:rPr>
        <w:t>, to save</w:t>
      </w:r>
      <w:r>
        <w:rPr>
          <w:rFonts w:ascii="Arial" w:hAnsi="Arial" w:cs="Arial"/>
          <w:sz w:val="24"/>
          <w:szCs w:val="24"/>
        </w:rPr>
        <w:t>,</w:t>
      </w:r>
      <w:r w:rsidRPr="00A80388">
        <w:rPr>
          <w:rFonts w:ascii="Arial" w:hAnsi="Arial" w:cs="Arial"/>
          <w:sz w:val="24"/>
          <w:szCs w:val="24"/>
        </w:rPr>
        <w:t xml:space="preserve"> and </w:t>
      </w:r>
      <w:r w:rsidRPr="00A57F53">
        <w:rPr>
          <w:rFonts w:ascii="Arial" w:hAnsi="Arial" w:cs="Arial"/>
          <w:i/>
          <w:iCs/>
          <w:sz w:val="24"/>
          <w:szCs w:val="24"/>
        </w:rPr>
        <w:t>Na</w:t>
      </w:r>
      <w:r w:rsidRPr="00A80388">
        <w:rPr>
          <w:rFonts w:ascii="Arial" w:hAnsi="Arial" w:cs="Arial"/>
          <w:sz w:val="24"/>
          <w:szCs w:val="24"/>
        </w:rPr>
        <w:t xml:space="preserve">, I pray you. It is hardly necessary to tell the reader that it was with this salutation the multitude hailed Christ, </w:t>
      </w:r>
      <w:r>
        <w:rPr>
          <w:rFonts w:ascii="Arial" w:hAnsi="Arial" w:cs="Arial"/>
          <w:sz w:val="24"/>
          <w:szCs w:val="24"/>
        </w:rPr>
        <w:t>at</w:t>
      </w:r>
      <w:r w:rsidRPr="00A80388">
        <w:rPr>
          <w:rFonts w:ascii="Arial" w:hAnsi="Arial" w:cs="Arial"/>
          <w:sz w:val="24"/>
          <w:szCs w:val="24"/>
        </w:rPr>
        <w:t xml:space="preserve"> his public entrance into Jerusalem, five days before his death. The prophet Zechariah had predicted of the Messiah, that he should so come; and none but Christ ever did so. (Compare Zech. </w:t>
      </w:r>
      <w:r>
        <w:rPr>
          <w:rFonts w:ascii="Arial" w:hAnsi="Arial" w:cs="Arial"/>
          <w:sz w:val="24"/>
          <w:szCs w:val="24"/>
        </w:rPr>
        <w:t>9:</w:t>
      </w:r>
      <w:r w:rsidRPr="00A80388">
        <w:rPr>
          <w:rFonts w:ascii="Arial" w:hAnsi="Arial" w:cs="Arial"/>
          <w:sz w:val="24"/>
          <w:szCs w:val="24"/>
        </w:rPr>
        <w:t xml:space="preserve">9 with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21:1</w:t>
      </w:r>
      <w:r w:rsidRPr="00A80388">
        <w:rPr>
          <w:rFonts w:ascii="Arial" w:hAnsi="Arial" w:cs="Arial"/>
          <w:sz w:val="24"/>
          <w:szCs w:val="24"/>
        </w:rPr>
        <w:t>-11) It was pro</w:t>
      </w:r>
      <w:r>
        <w:rPr>
          <w:rFonts w:ascii="Arial" w:hAnsi="Arial" w:cs="Arial"/>
          <w:sz w:val="24"/>
          <w:szCs w:val="24"/>
        </w:rPr>
        <w:t>p</w:t>
      </w:r>
      <w:r w:rsidRPr="00A80388">
        <w:rPr>
          <w:rFonts w:ascii="Arial" w:hAnsi="Arial" w:cs="Arial"/>
          <w:sz w:val="24"/>
          <w:szCs w:val="24"/>
        </w:rPr>
        <w:t xml:space="preserve">hesied also by David that </w:t>
      </w:r>
      <w:r>
        <w:rPr>
          <w:rFonts w:ascii="Arial" w:hAnsi="Arial" w:cs="Arial"/>
          <w:sz w:val="24"/>
          <w:szCs w:val="24"/>
        </w:rPr>
        <w:t>“</w:t>
      </w:r>
      <w:r w:rsidRPr="00A80388">
        <w:rPr>
          <w:rFonts w:ascii="Arial" w:hAnsi="Arial" w:cs="Arial"/>
          <w:sz w:val="24"/>
          <w:szCs w:val="24"/>
        </w:rPr>
        <w:t>prayer should be made for him continually.</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75:</w:t>
      </w:r>
      <w:r w:rsidRPr="00A80388">
        <w:rPr>
          <w:rFonts w:ascii="Arial" w:hAnsi="Arial" w:cs="Arial"/>
          <w:sz w:val="24"/>
          <w:szCs w:val="24"/>
        </w:rPr>
        <w:t xml:space="preserve">15.) And </w:t>
      </w:r>
      <w:r>
        <w:rPr>
          <w:rFonts w:ascii="Arial" w:hAnsi="Arial" w:cs="Arial"/>
          <w:sz w:val="24"/>
          <w:szCs w:val="24"/>
        </w:rPr>
        <w:t>here,</w:t>
      </w:r>
      <w:r w:rsidRPr="00A80388">
        <w:rPr>
          <w:rFonts w:ascii="Arial" w:hAnsi="Arial" w:cs="Arial"/>
          <w:sz w:val="24"/>
          <w:szCs w:val="24"/>
        </w:rPr>
        <w:t xml:space="preserve"> we find the unceasing cry Hosanna, which is a form of blessing</w:t>
      </w:r>
      <w:r>
        <w:rPr>
          <w:rFonts w:ascii="Arial" w:hAnsi="Arial" w:cs="Arial"/>
          <w:sz w:val="24"/>
          <w:szCs w:val="24"/>
        </w:rPr>
        <w:t>,</w:t>
      </w:r>
      <w:r w:rsidRPr="00A80388">
        <w:rPr>
          <w:rFonts w:ascii="Arial" w:hAnsi="Arial" w:cs="Arial"/>
          <w:sz w:val="24"/>
          <w:szCs w:val="24"/>
        </w:rPr>
        <w:t xml:space="preserve"> and </w:t>
      </w:r>
      <w:r>
        <w:rPr>
          <w:rFonts w:ascii="Arial" w:hAnsi="Arial" w:cs="Arial"/>
          <w:sz w:val="24"/>
          <w:szCs w:val="24"/>
        </w:rPr>
        <w:t xml:space="preserve">a </w:t>
      </w:r>
      <w:r w:rsidRPr="00A80388">
        <w:rPr>
          <w:rFonts w:ascii="Arial" w:hAnsi="Arial" w:cs="Arial"/>
          <w:sz w:val="24"/>
          <w:szCs w:val="24"/>
        </w:rPr>
        <w:t xml:space="preserve">prayer included; as if they had said, </w:t>
      </w:r>
      <w:r>
        <w:rPr>
          <w:rFonts w:ascii="Arial" w:hAnsi="Arial" w:cs="Arial"/>
          <w:sz w:val="24"/>
          <w:szCs w:val="24"/>
        </w:rPr>
        <w:t>“</w:t>
      </w:r>
      <w:r w:rsidRPr="00A80388">
        <w:rPr>
          <w:rFonts w:ascii="Arial" w:hAnsi="Arial" w:cs="Arial"/>
          <w:sz w:val="24"/>
          <w:szCs w:val="24"/>
        </w:rPr>
        <w:t xml:space="preserve">Preserve, Lord, this son </w:t>
      </w:r>
      <w:r w:rsidRPr="00A80388">
        <w:rPr>
          <w:rFonts w:ascii="Arial" w:hAnsi="Arial" w:cs="Arial"/>
          <w:sz w:val="24"/>
          <w:szCs w:val="24"/>
        </w:rPr>
        <w:lastRenderedPageBreak/>
        <w:t>of David!</w:t>
      </w:r>
      <w:r>
        <w:rPr>
          <w:rFonts w:ascii="Arial" w:hAnsi="Arial" w:cs="Arial"/>
          <w:sz w:val="24"/>
          <w:szCs w:val="24"/>
        </w:rPr>
        <w:t>”</w:t>
      </w:r>
      <w:r w:rsidRPr="00A80388">
        <w:rPr>
          <w:rFonts w:ascii="Arial" w:hAnsi="Arial" w:cs="Arial"/>
          <w:sz w:val="24"/>
          <w:szCs w:val="24"/>
        </w:rPr>
        <w:t xml:space="preserve"> And the spreading of their garments in the way, and strewing the road with branches of trees, </w:t>
      </w:r>
      <w:r>
        <w:rPr>
          <w:rFonts w:ascii="Arial" w:hAnsi="Arial" w:cs="Arial"/>
          <w:sz w:val="24"/>
          <w:szCs w:val="24"/>
        </w:rPr>
        <w:t>were</w:t>
      </w:r>
      <w:r w:rsidRPr="00A80388">
        <w:rPr>
          <w:rFonts w:ascii="Arial" w:hAnsi="Arial" w:cs="Arial"/>
          <w:sz w:val="24"/>
          <w:szCs w:val="24"/>
        </w:rPr>
        <w:t xml:space="preserve"> all figurative of laying everything at the feet of Jesus. The fea</w:t>
      </w:r>
      <w:r>
        <w:rPr>
          <w:rFonts w:ascii="Arial" w:hAnsi="Arial" w:cs="Arial"/>
          <w:sz w:val="24"/>
          <w:szCs w:val="24"/>
        </w:rPr>
        <w:t>s</w:t>
      </w:r>
      <w:r w:rsidRPr="00A80388">
        <w:rPr>
          <w:rFonts w:ascii="Arial" w:hAnsi="Arial" w:cs="Arial"/>
          <w:sz w:val="24"/>
          <w:szCs w:val="24"/>
        </w:rPr>
        <w:t>t of Tabernacles was so celebrated, to denote holy joy in the gathering in all the Lord</w:t>
      </w:r>
      <w:r>
        <w:rPr>
          <w:rFonts w:ascii="Arial" w:hAnsi="Arial" w:cs="Arial"/>
          <w:sz w:val="24"/>
          <w:szCs w:val="24"/>
        </w:rPr>
        <w:t>’</w:t>
      </w:r>
      <w:r w:rsidRPr="00A80388">
        <w:rPr>
          <w:rFonts w:ascii="Arial" w:hAnsi="Arial" w:cs="Arial"/>
          <w:sz w:val="24"/>
          <w:szCs w:val="24"/>
        </w:rPr>
        <w:t xml:space="preserve">s blessings; and some have thought that this feast was particularly typical of this entry of the Lord Jesus; for it is </w:t>
      </w:r>
      <w:r>
        <w:rPr>
          <w:rFonts w:ascii="Arial" w:hAnsi="Arial" w:cs="Arial"/>
          <w:sz w:val="24"/>
          <w:szCs w:val="24"/>
        </w:rPr>
        <w:t>something</w:t>
      </w:r>
      <w:r w:rsidRPr="00A80388">
        <w:rPr>
          <w:rFonts w:ascii="Arial" w:hAnsi="Arial" w:cs="Arial"/>
          <w:sz w:val="24"/>
          <w:szCs w:val="24"/>
        </w:rPr>
        <w:t xml:space="preserve"> remarkable that</w:t>
      </w:r>
      <w:r>
        <w:rPr>
          <w:rFonts w:ascii="Arial" w:hAnsi="Arial" w:cs="Arial"/>
          <w:sz w:val="24"/>
          <w:szCs w:val="24"/>
        </w:rPr>
        <w:t>,</w:t>
      </w:r>
      <w:r w:rsidRPr="00A80388">
        <w:rPr>
          <w:rFonts w:ascii="Arial" w:hAnsi="Arial" w:cs="Arial"/>
          <w:sz w:val="24"/>
          <w:szCs w:val="24"/>
        </w:rPr>
        <w:t xml:space="preserve"> at this feast</w:t>
      </w:r>
      <w:r>
        <w:rPr>
          <w:rFonts w:ascii="Arial" w:hAnsi="Arial" w:cs="Arial"/>
          <w:sz w:val="24"/>
          <w:szCs w:val="24"/>
        </w:rPr>
        <w:t>,</w:t>
      </w:r>
      <w:r w:rsidRPr="00A80388">
        <w:rPr>
          <w:rFonts w:ascii="Arial" w:hAnsi="Arial" w:cs="Arial"/>
          <w:sz w:val="24"/>
          <w:szCs w:val="24"/>
        </w:rPr>
        <w:t xml:space="preserve"> they carried branches, which they called Hosannas. I cannot dismiss the consideration of this article, without subjoining </w:t>
      </w:r>
      <w:r>
        <w:rPr>
          <w:rFonts w:ascii="Arial" w:hAnsi="Arial" w:cs="Arial"/>
          <w:sz w:val="24"/>
          <w:szCs w:val="24"/>
        </w:rPr>
        <w:t xml:space="preserve">[adding] </w:t>
      </w:r>
      <w:r w:rsidRPr="00A80388">
        <w:rPr>
          <w:rFonts w:ascii="Arial" w:hAnsi="Arial" w:cs="Arial"/>
          <w:sz w:val="24"/>
          <w:szCs w:val="24"/>
        </w:rPr>
        <w:t xml:space="preserve">one thought more, to remark the conduct of the Jewish children </w:t>
      </w:r>
      <w:r>
        <w:rPr>
          <w:rFonts w:ascii="Arial" w:hAnsi="Arial" w:cs="Arial"/>
          <w:sz w:val="24"/>
          <w:szCs w:val="24"/>
        </w:rPr>
        <w:t>at</w:t>
      </w:r>
      <w:r w:rsidRPr="00A80388">
        <w:rPr>
          <w:rFonts w:ascii="Arial" w:hAnsi="Arial" w:cs="Arial"/>
          <w:sz w:val="24"/>
          <w:szCs w:val="24"/>
        </w:rPr>
        <w:t xml:space="preserve"> this occasion. For what but a divine overruling power could have produced such an effect, that</w:t>
      </w:r>
      <w:r>
        <w:rPr>
          <w:rFonts w:ascii="Arial" w:hAnsi="Arial" w:cs="Arial"/>
          <w:sz w:val="24"/>
          <w:szCs w:val="24"/>
        </w:rPr>
        <w:t>,</w:t>
      </w:r>
      <w:r w:rsidRPr="00A80388">
        <w:rPr>
          <w:rFonts w:ascii="Arial" w:hAnsi="Arial" w:cs="Arial"/>
          <w:sz w:val="24"/>
          <w:szCs w:val="24"/>
        </w:rPr>
        <w:t xml:space="preserve"> in the moment their fathers, and the scribes and </w:t>
      </w:r>
      <w:r>
        <w:rPr>
          <w:rFonts w:ascii="Arial" w:hAnsi="Arial" w:cs="Arial"/>
          <w:sz w:val="24"/>
          <w:szCs w:val="24"/>
        </w:rPr>
        <w:t>P</w:t>
      </w:r>
      <w:r w:rsidRPr="00A80388">
        <w:rPr>
          <w:rFonts w:ascii="Arial" w:hAnsi="Arial" w:cs="Arial"/>
          <w:sz w:val="24"/>
          <w:szCs w:val="24"/>
        </w:rPr>
        <w:t>harisees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moved with indignation, those little children should join the Redeemer</w:t>
      </w:r>
      <w:r>
        <w:rPr>
          <w:rFonts w:ascii="Arial" w:hAnsi="Arial" w:cs="Arial"/>
          <w:sz w:val="24"/>
          <w:szCs w:val="24"/>
        </w:rPr>
        <w:t>’</w:t>
      </w:r>
      <w:r w:rsidRPr="00A80388">
        <w:rPr>
          <w:rFonts w:ascii="Arial" w:hAnsi="Arial" w:cs="Arial"/>
          <w:sz w:val="24"/>
          <w:szCs w:val="24"/>
        </w:rPr>
        <w:t xml:space="preserve">s train, and mingle their infant voices in the Hosanna of the multitude! And the reader will not overlook in this account, I hope, how </w:t>
      </w:r>
      <w:r>
        <w:rPr>
          <w:rFonts w:ascii="Arial" w:hAnsi="Arial" w:cs="Arial"/>
          <w:sz w:val="24"/>
          <w:szCs w:val="24"/>
        </w:rPr>
        <w:t>there</w:t>
      </w:r>
      <w:r w:rsidRPr="00A80388">
        <w:rPr>
          <w:rFonts w:ascii="Arial" w:hAnsi="Arial" w:cs="Arial"/>
          <w:sz w:val="24"/>
          <w:szCs w:val="24"/>
        </w:rPr>
        <w:t>by that blessed prophecy was fulfilled, and which Jesus himself explained and applied</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Have ye never read, Out of the mouths of babes and sucklings thou hast perfected praise?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21:</w:t>
      </w:r>
      <w:r w:rsidRPr="00A80388">
        <w:rPr>
          <w:rFonts w:ascii="Arial" w:hAnsi="Arial" w:cs="Arial"/>
          <w:sz w:val="24"/>
          <w:szCs w:val="24"/>
        </w:rPr>
        <w:t>16</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8:</w:t>
      </w:r>
      <w:r w:rsidRPr="00A80388">
        <w:rPr>
          <w:rFonts w:ascii="Arial" w:hAnsi="Arial" w:cs="Arial"/>
          <w:sz w:val="24"/>
          <w:szCs w:val="24"/>
        </w:rPr>
        <w:t>2)</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015D37">
        <w:rPr>
          <w:rFonts w:ascii="Arial" w:hAnsi="Arial" w:cs="Arial"/>
          <w:b/>
          <w:bCs/>
          <w:sz w:val="24"/>
          <w:szCs w:val="24"/>
        </w:rPr>
        <w:t>HOSEA</w:t>
      </w:r>
      <w:r>
        <w:rPr>
          <w:rFonts w:ascii="Arial" w:hAnsi="Arial" w:cs="Arial"/>
          <w:sz w:val="24"/>
          <w:szCs w:val="24"/>
        </w:rPr>
        <w:t xml:space="preserve"> </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w:t>
      </w:r>
      <w:r w:rsidRPr="00A80388">
        <w:rPr>
          <w:rFonts w:ascii="Arial" w:hAnsi="Arial" w:cs="Arial"/>
          <w:sz w:val="24"/>
          <w:szCs w:val="24"/>
        </w:rPr>
        <w:t>he Prophet</w:t>
      </w:r>
      <w:r>
        <w:rPr>
          <w:rFonts w:ascii="Arial" w:hAnsi="Arial" w:cs="Arial"/>
          <w:sz w:val="24"/>
          <w:szCs w:val="24"/>
        </w:rPr>
        <w:t xml:space="preserve">. </w:t>
      </w:r>
      <w:r w:rsidRPr="00A80388">
        <w:rPr>
          <w:rFonts w:ascii="Arial" w:hAnsi="Arial" w:cs="Arial"/>
          <w:sz w:val="24"/>
          <w:szCs w:val="24"/>
        </w:rPr>
        <w:t xml:space="preserve">His name is the same as that of Joshua, and </w:t>
      </w:r>
      <w:r>
        <w:rPr>
          <w:rFonts w:ascii="Arial" w:hAnsi="Arial" w:cs="Arial"/>
          <w:sz w:val="24"/>
          <w:szCs w:val="24"/>
        </w:rPr>
        <w:t>means</w:t>
      </w:r>
      <w:r w:rsidRPr="00A80388">
        <w:rPr>
          <w:rFonts w:ascii="Arial" w:hAnsi="Arial" w:cs="Arial"/>
          <w:sz w:val="24"/>
          <w:szCs w:val="24"/>
        </w:rPr>
        <w:t xml:space="preserve"> a Saviour. He was the son of Bee</w:t>
      </w:r>
      <w:r>
        <w:rPr>
          <w:rFonts w:ascii="Arial" w:hAnsi="Arial" w:cs="Arial"/>
          <w:sz w:val="24"/>
          <w:szCs w:val="24"/>
        </w:rPr>
        <w:t xml:space="preserve">ri. He is placed </w:t>
      </w:r>
      <w:r w:rsidRPr="00A80388">
        <w:rPr>
          <w:rFonts w:ascii="Arial" w:hAnsi="Arial" w:cs="Arial"/>
          <w:sz w:val="24"/>
          <w:szCs w:val="24"/>
        </w:rPr>
        <w:t>first of what is called the minor prophets; not so</w:t>
      </w:r>
      <w:r>
        <w:rPr>
          <w:rFonts w:ascii="Arial" w:hAnsi="Arial" w:cs="Arial"/>
          <w:sz w:val="24"/>
          <w:szCs w:val="24"/>
        </w:rPr>
        <w:t>-</w:t>
      </w:r>
      <w:r w:rsidRPr="00A80388">
        <w:rPr>
          <w:rFonts w:ascii="Arial" w:hAnsi="Arial" w:cs="Arial"/>
          <w:sz w:val="24"/>
          <w:szCs w:val="24"/>
        </w:rPr>
        <w:t xml:space="preserve">called as if the writings of those holy men of old </w:t>
      </w:r>
      <w:r>
        <w:rPr>
          <w:rFonts w:ascii="Arial" w:hAnsi="Arial" w:cs="Arial"/>
          <w:sz w:val="24"/>
          <w:szCs w:val="24"/>
        </w:rPr>
        <w:t>were</w:t>
      </w:r>
      <w:r w:rsidRPr="00A80388">
        <w:rPr>
          <w:rFonts w:ascii="Arial" w:hAnsi="Arial" w:cs="Arial"/>
          <w:sz w:val="24"/>
          <w:szCs w:val="24"/>
        </w:rPr>
        <w:t xml:space="preserve"> </w:t>
      </w:r>
      <w:r>
        <w:rPr>
          <w:rFonts w:ascii="Arial" w:hAnsi="Arial" w:cs="Arial"/>
          <w:sz w:val="24"/>
          <w:szCs w:val="24"/>
        </w:rPr>
        <w:t>considered</w:t>
      </w:r>
      <w:r w:rsidRPr="00A80388">
        <w:rPr>
          <w:rFonts w:ascii="Arial" w:hAnsi="Arial" w:cs="Arial"/>
          <w:sz w:val="24"/>
          <w:szCs w:val="24"/>
        </w:rPr>
        <w:t xml:space="preserve"> less important than others-not so</w:t>
      </w:r>
      <w:r>
        <w:rPr>
          <w:rFonts w:ascii="Arial" w:hAnsi="Arial" w:cs="Arial"/>
          <w:sz w:val="24"/>
          <w:szCs w:val="24"/>
        </w:rPr>
        <w:t xml:space="preserve"> — </w:t>
      </w:r>
      <w:r w:rsidRPr="00A80388">
        <w:rPr>
          <w:rFonts w:ascii="Arial" w:hAnsi="Arial" w:cs="Arial"/>
          <w:sz w:val="24"/>
          <w:szCs w:val="24"/>
        </w:rPr>
        <w:t xml:space="preserve">but the reason </w:t>
      </w:r>
      <w:r>
        <w:rPr>
          <w:rFonts w:ascii="Arial" w:hAnsi="Arial" w:cs="Arial"/>
          <w:sz w:val="24"/>
          <w:szCs w:val="24"/>
        </w:rPr>
        <w:t>for</w:t>
      </w:r>
      <w:r w:rsidRPr="00A80388">
        <w:rPr>
          <w:rFonts w:ascii="Arial" w:hAnsi="Arial" w:cs="Arial"/>
          <w:sz w:val="24"/>
          <w:szCs w:val="24"/>
        </w:rPr>
        <w:t xml:space="preserve"> their being called minor prophets was on account of the bulk of their prophetical writings being less. Very highly indebted ha</w:t>
      </w:r>
      <w:r>
        <w:rPr>
          <w:rFonts w:ascii="Arial" w:hAnsi="Arial" w:cs="Arial"/>
          <w:sz w:val="24"/>
          <w:szCs w:val="24"/>
        </w:rPr>
        <w:t>s</w:t>
      </w:r>
      <w:r w:rsidRPr="00A80388">
        <w:rPr>
          <w:rFonts w:ascii="Arial" w:hAnsi="Arial" w:cs="Arial"/>
          <w:sz w:val="24"/>
          <w:szCs w:val="24"/>
        </w:rPr>
        <w:t xml:space="preserve"> the church been, in all ages, for their ministry; and believers</w:t>
      </w:r>
      <w:r>
        <w:rPr>
          <w:rFonts w:ascii="Arial" w:hAnsi="Arial" w:cs="Arial"/>
          <w:sz w:val="24"/>
          <w:szCs w:val="24"/>
        </w:rPr>
        <w:t>,</w:t>
      </w:r>
      <w:r w:rsidRPr="00A80388">
        <w:rPr>
          <w:rFonts w:ascii="Arial" w:hAnsi="Arial" w:cs="Arial"/>
          <w:sz w:val="24"/>
          <w:szCs w:val="24"/>
        </w:rPr>
        <w:t xml:space="preserve"> in the present hour, find daily cause to bless God the</w:t>
      </w:r>
      <w:r>
        <w:rPr>
          <w:rFonts w:ascii="Arial" w:hAnsi="Arial" w:cs="Arial"/>
          <w:sz w:val="24"/>
          <w:szCs w:val="24"/>
        </w:rPr>
        <w:t xml:space="preserve"> </w:t>
      </w:r>
      <w:r w:rsidRPr="00A80388">
        <w:rPr>
          <w:rFonts w:ascii="Arial" w:hAnsi="Arial" w:cs="Arial"/>
          <w:sz w:val="24"/>
          <w:szCs w:val="24"/>
        </w:rPr>
        <w:t xml:space="preserve">Holy </w:t>
      </w:r>
      <w:r>
        <w:rPr>
          <w:rFonts w:ascii="Arial" w:hAnsi="Arial" w:cs="Arial"/>
          <w:sz w:val="24"/>
          <w:szCs w:val="24"/>
        </w:rPr>
        <w:t>Spirit</w:t>
      </w:r>
      <w:r w:rsidRPr="00A80388">
        <w:rPr>
          <w:rFonts w:ascii="Arial" w:hAnsi="Arial" w:cs="Arial"/>
          <w:sz w:val="24"/>
          <w:szCs w:val="24"/>
        </w:rPr>
        <w:t xml:space="preserve"> for the instrumentality of those men. Hosea began to prophecy very early in the church, p</w:t>
      </w:r>
      <w:r>
        <w:rPr>
          <w:rFonts w:ascii="Arial" w:hAnsi="Arial" w:cs="Arial"/>
          <w:sz w:val="24"/>
          <w:szCs w:val="24"/>
        </w:rPr>
        <w:t>er</w:t>
      </w:r>
      <w:r w:rsidRPr="00A80388">
        <w:rPr>
          <w:rFonts w:ascii="Arial" w:hAnsi="Arial" w:cs="Arial"/>
          <w:sz w:val="24"/>
          <w:szCs w:val="24"/>
        </w:rPr>
        <w:t xml:space="preserve">haps, as some think, the first of all the prophets whose writings have been preserved in the canon of Scripture; and he continued through several reigns, as the preface in his first chapter </w:t>
      </w:r>
      <w:r>
        <w:rPr>
          <w:rFonts w:ascii="Arial" w:hAnsi="Arial" w:cs="Arial"/>
          <w:sz w:val="24"/>
          <w:szCs w:val="24"/>
        </w:rPr>
        <w:t>show</w:t>
      </w:r>
      <w:r w:rsidRPr="00A80388">
        <w:rPr>
          <w:rFonts w:ascii="Arial" w:hAnsi="Arial" w:cs="Arial"/>
          <w:sz w:val="24"/>
          <w:szCs w:val="24"/>
        </w:rPr>
        <w:t xml:space="preserve">s. On the subject of his marriage with Gomer (see </w:t>
      </w:r>
      <w:r w:rsidRPr="000B63B7">
        <w:rPr>
          <w:rFonts w:ascii="Arial" w:hAnsi="Arial" w:cs="Arial"/>
          <w:caps/>
          <w:sz w:val="24"/>
          <w:szCs w:val="24"/>
        </w:rPr>
        <w:t>Gomer)</w:t>
      </w:r>
      <w:r>
        <w:rPr>
          <w:rFonts w:ascii="Arial" w:hAnsi="Arial" w:cs="Arial"/>
          <w:caps/>
          <w:sz w:val="24"/>
          <w:szCs w:val="24"/>
        </w:rPr>
        <w:t>,</w:t>
      </w:r>
      <w:r w:rsidRPr="00A80388">
        <w:rPr>
          <w:rFonts w:ascii="Arial" w:hAnsi="Arial" w:cs="Arial"/>
          <w:sz w:val="24"/>
          <w:szCs w:val="24"/>
        </w:rPr>
        <w:t xml:space="preserve"> some have thought, that this was a parable, and only intended by the Lord</w:t>
      </w:r>
      <w:r>
        <w:rPr>
          <w:rFonts w:ascii="Arial" w:hAnsi="Arial" w:cs="Arial"/>
          <w:sz w:val="24"/>
          <w:szCs w:val="24"/>
        </w:rPr>
        <w:t>,</w:t>
      </w:r>
      <w:r w:rsidRPr="00A80388">
        <w:rPr>
          <w:rFonts w:ascii="Arial" w:hAnsi="Arial" w:cs="Arial"/>
          <w:sz w:val="24"/>
          <w:szCs w:val="24"/>
        </w:rPr>
        <w:t xml:space="preserve"> in a figurative way, to </w:t>
      </w:r>
      <w:r>
        <w:rPr>
          <w:rFonts w:ascii="Arial" w:hAnsi="Arial" w:cs="Arial"/>
          <w:sz w:val="24"/>
          <w:szCs w:val="24"/>
        </w:rPr>
        <w:t>show</w:t>
      </w:r>
      <w:r w:rsidRPr="00A80388">
        <w:rPr>
          <w:rFonts w:ascii="Arial" w:hAnsi="Arial" w:cs="Arial"/>
          <w:sz w:val="24"/>
          <w:szCs w:val="24"/>
        </w:rPr>
        <w:t xml:space="preserve"> the Lord</w:t>
      </w:r>
      <w:r>
        <w:rPr>
          <w:rFonts w:ascii="Arial" w:hAnsi="Arial" w:cs="Arial"/>
          <w:sz w:val="24"/>
          <w:szCs w:val="24"/>
        </w:rPr>
        <w:t>’</w:t>
      </w:r>
      <w:r w:rsidRPr="00A80388">
        <w:rPr>
          <w:rFonts w:ascii="Arial" w:hAnsi="Arial" w:cs="Arial"/>
          <w:sz w:val="24"/>
          <w:szCs w:val="24"/>
        </w:rPr>
        <w:t xml:space="preserve">s grace to his adulterous Israel and Judah. But certainly the thing itself is real. And </w:t>
      </w:r>
      <w:r>
        <w:rPr>
          <w:rFonts w:ascii="Arial" w:hAnsi="Arial" w:cs="Arial"/>
          <w:sz w:val="24"/>
          <w:szCs w:val="24"/>
        </w:rPr>
        <w:t>where</w:t>
      </w:r>
      <w:r w:rsidRPr="00A80388">
        <w:rPr>
          <w:rFonts w:ascii="Arial" w:hAnsi="Arial" w:cs="Arial"/>
          <w:sz w:val="24"/>
          <w:szCs w:val="24"/>
        </w:rPr>
        <w:t xml:space="preserve"> should it be more improbable, in the case of Hosea</w:t>
      </w:r>
      <w:r>
        <w:rPr>
          <w:rFonts w:ascii="Arial" w:hAnsi="Arial" w:cs="Arial"/>
          <w:sz w:val="24"/>
          <w:szCs w:val="24"/>
        </w:rPr>
        <w:t>’</w:t>
      </w:r>
      <w:r w:rsidRPr="00A80388">
        <w:rPr>
          <w:rFonts w:ascii="Arial" w:hAnsi="Arial" w:cs="Arial"/>
          <w:sz w:val="24"/>
          <w:szCs w:val="24"/>
        </w:rPr>
        <w:t>s marrying an adult</w:t>
      </w:r>
      <w:r>
        <w:rPr>
          <w:rFonts w:ascii="Arial" w:hAnsi="Arial" w:cs="Arial"/>
          <w:sz w:val="24"/>
          <w:szCs w:val="24"/>
        </w:rPr>
        <w:t>eress</w:t>
      </w:r>
      <w:r w:rsidRPr="00A80388">
        <w:rPr>
          <w:rFonts w:ascii="Arial" w:hAnsi="Arial" w:cs="Arial"/>
          <w:sz w:val="24"/>
          <w:szCs w:val="24"/>
        </w:rPr>
        <w:t xml:space="preserve">, than in </w:t>
      </w:r>
      <w:r>
        <w:rPr>
          <w:rFonts w:ascii="Arial" w:hAnsi="Arial" w:cs="Arial"/>
          <w:sz w:val="24"/>
          <w:szCs w:val="24"/>
        </w:rPr>
        <w:t>Jeremiah’</w:t>
      </w:r>
      <w:r w:rsidRPr="00A80388">
        <w:rPr>
          <w:rFonts w:ascii="Arial" w:hAnsi="Arial" w:cs="Arial"/>
          <w:sz w:val="24"/>
          <w:szCs w:val="24"/>
        </w:rPr>
        <w:t xml:space="preserve">s instance, and in the case of Ezekiel also, being continued types of the doctrines they </w:t>
      </w:r>
      <w:r>
        <w:rPr>
          <w:rFonts w:ascii="Arial" w:hAnsi="Arial" w:cs="Arial"/>
          <w:sz w:val="24"/>
          <w:szCs w:val="24"/>
        </w:rPr>
        <w:t>were</w:t>
      </w:r>
      <w:r w:rsidRPr="00A80388">
        <w:rPr>
          <w:rFonts w:ascii="Arial" w:hAnsi="Arial" w:cs="Arial"/>
          <w:sz w:val="24"/>
          <w:szCs w:val="24"/>
        </w:rPr>
        <w:t xml:space="preserve"> directed to deliver to the people.</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cannot take leave of the history of Hosea without first desiring the reader to remark with me what numberless things we discover in this man</w:t>
      </w:r>
      <w:r>
        <w:rPr>
          <w:rFonts w:ascii="Arial" w:hAnsi="Arial" w:cs="Arial"/>
          <w:sz w:val="24"/>
          <w:szCs w:val="24"/>
        </w:rPr>
        <w:t>’</w:t>
      </w:r>
      <w:r w:rsidRPr="00A80388">
        <w:rPr>
          <w:rFonts w:ascii="Arial" w:hAnsi="Arial" w:cs="Arial"/>
          <w:sz w:val="24"/>
          <w:szCs w:val="24"/>
        </w:rPr>
        <w:t>s writings, pointing to the person, offices, relation, and ministry of the Lord Jesus Christ. What grace, mercy, love, and condescension in the Lord marrying our adulterous</w:t>
      </w:r>
      <w:r>
        <w:rPr>
          <w:rFonts w:ascii="Arial" w:hAnsi="Arial" w:cs="Arial"/>
          <w:sz w:val="24"/>
          <w:szCs w:val="24"/>
        </w:rPr>
        <w:t xml:space="preserve"> [idolatrous]</w:t>
      </w:r>
      <w:r w:rsidRPr="00A80388">
        <w:rPr>
          <w:rFonts w:ascii="Arial" w:hAnsi="Arial" w:cs="Arial"/>
          <w:sz w:val="24"/>
          <w:szCs w:val="24"/>
        </w:rPr>
        <w:t xml:space="preserve"> nature! What blessedness is set forth in that betrothing nature, </w:t>
      </w:r>
      <w:r>
        <w:rPr>
          <w:rFonts w:ascii="Arial" w:hAnsi="Arial" w:cs="Arial"/>
          <w:sz w:val="24"/>
          <w:szCs w:val="24"/>
        </w:rPr>
        <w:t>forever</w:t>
      </w:r>
      <w:r w:rsidRPr="00A80388">
        <w:rPr>
          <w:rFonts w:ascii="Arial" w:hAnsi="Arial" w:cs="Arial"/>
          <w:sz w:val="24"/>
          <w:szCs w:val="24"/>
        </w:rPr>
        <w:t>! What sweet views of Jesus do</w:t>
      </w:r>
      <w:r>
        <w:rPr>
          <w:rFonts w:ascii="Arial" w:hAnsi="Arial" w:cs="Arial"/>
          <w:sz w:val="24"/>
          <w:szCs w:val="24"/>
        </w:rPr>
        <w:t>es</w:t>
      </w:r>
      <w:r w:rsidRPr="00A80388">
        <w:rPr>
          <w:rFonts w:ascii="Arial" w:hAnsi="Arial" w:cs="Arial"/>
          <w:sz w:val="24"/>
          <w:szCs w:val="24"/>
        </w:rPr>
        <w:t xml:space="preserve"> this man</w:t>
      </w:r>
      <w:r>
        <w:rPr>
          <w:rFonts w:ascii="Arial" w:hAnsi="Arial" w:cs="Arial"/>
          <w:sz w:val="24"/>
          <w:szCs w:val="24"/>
        </w:rPr>
        <w:t>’</w:t>
      </w:r>
      <w:r w:rsidRPr="00A80388">
        <w:rPr>
          <w:rFonts w:ascii="Arial" w:hAnsi="Arial" w:cs="Arial"/>
          <w:sz w:val="24"/>
          <w:szCs w:val="24"/>
        </w:rPr>
        <w:t>s writings give concerning his recover</w:t>
      </w:r>
      <w:r>
        <w:rPr>
          <w:rFonts w:ascii="Arial" w:hAnsi="Arial" w:cs="Arial"/>
          <w:sz w:val="24"/>
          <w:szCs w:val="24"/>
        </w:rPr>
        <w:t>y</w:t>
      </w:r>
      <w:r w:rsidRPr="00A80388">
        <w:rPr>
          <w:rFonts w:ascii="Arial" w:hAnsi="Arial" w:cs="Arial"/>
          <w:sz w:val="24"/>
          <w:szCs w:val="24"/>
        </w:rPr>
        <w:t xml:space="preserve"> of his people </w:t>
      </w:r>
      <w:r>
        <w:rPr>
          <w:rFonts w:ascii="Arial" w:hAnsi="Arial" w:cs="Arial"/>
          <w:sz w:val="24"/>
          <w:szCs w:val="24"/>
        </w:rPr>
        <w:t>in</w:t>
      </w:r>
      <w:r w:rsidRPr="00A80388">
        <w:rPr>
          <w:rFonts w:ascii="Arial" w:hAnsi="Arial" w:cs="Arial"/>
          <w:sz w:val="24"/>
          <w:szCs w:val="24"/>
        </w:rPr>
        <w:t xml:space="preserve"> all their backslidings, and departures, and rebellions, and ingratitude! Surely, it is impossible for any enlightened eye to read the records of the prophet, and not perceive the Saviour in almost every chapter and verse, from beginning to end, And how blessed was it and gracious in God the Holy </w:t>
      </w:r>
      <w:r>
        <w:rPr>
          <w:rFonts w:ascii="Arial" w:hAnsi="Arial" w:cs="Arial"/>
          <w:sz w:val="24"/>
          <w:szCs w:val="24"/>
        </w:rPr>
        <w:t>Spirit</w:t>
      </w:r>
      <w:r w:rsidRPr="00A80388">
        <w:rPr>
          <w:rFonts w:ascii="Arial" w:hAnsi="Arial" w:cs="Arial"/>
          <w:sz w:val="24"/>
          <w:szCs w:val="24"/>
        </w:rPr>
        <w:t xml:space="preserve">, in those distant ages from Christ, when the </w:t>
      </w:r>
      <w:r w:rsidRPr="00A80388">
        <w:rPr>
          <w:rFonts w:ascii="Arial" w:hAnsi="Arial" w:cs="Arial"/>
          <w:sz w:val="24"/>
          <w:szCs w:val="24"/>
        </w:rPr>
        <w:lastRenderedPageBreak/>
        <w:t>prophecy of Hose</w:t>
      </w:r>
      <w:r>
        <w:rPr>
          <w:rFonts w:ascii="Arial" w:hAnsi="Arial" w:cs="Arial"/>
          <w:sz w:val="24"/>
          <w:szCs w:val="24"/>
        </w:rPr>
        <w:t>a</w:t>
      </w:r>
      <w:r w:rsidRPr="00A80388">
        <w:rPr>
          <w:rFonts w:ascii="Arial" w:hAnsi="Arial" w:cs="Arial"/>
          <w:sz w:val="24"/>
          <w:szCs w:val="24"/>
        </w:rPr>
        <w:t xml:space="preserve"> was </w:t>
      </w:r>
      <w:r>
        <w:rPr>
          <w:rFonts w:ascii="Arial" w:hAnsi="Arial" w:cs="Arial"/>
          <w:sz w:val="24"/>
          <w:szCs w:val="24"/>
        </w:rPr>
        <w:t>delivered</w:t>
      </w:r>
      <w:r w:rsidRPr="00A80388">
        <w:rPr>
          <w:rFonts w:ascii="Arial" w:hAnsi="Arial" w:cs="Arial"/>
          <w:sz w:val="24"/>
          <w:szCs w:val="24"/>
        </w:rPr>
        <w:t xml:space="preserve">; and how blessed and gracious now in our day, on whom </w:t>
      </w:r>
      <w:r>
        <w:rPr>
          <w:rFonts w:ascii="Arial" w:hAnsi="Arial" w:cs="Arial"/>
          <w:sz w:val="24"/>
          <w:szCs w:val="24"/>
        </w:rPr>
        <w:t>“</w:t>
      </w:r>
      <w:r w:rsidRPr="00A80388">
        <w:rPr>
          <w:rFonts w:ascii="Arial" w:hAnsi="Arial" w:cs="Arial"/>
          <w:sz w:val="24"/>
          <w:szCs w:val="24"/>
        </w:rPr>
        <w:t>the ends of the world are come</w:t>
      </w:r>
      <w:r>
        <w:rPr>
          <w:rFonts w:ascii="Arial" w:hAnsi="Arial" w:cs="Arial"/>
          <w:sz w:val="24"/>
          <w:szCs w:val="24"/>
        </w:rPr>
        <w:t>”;</w:t>
      </w:r>
      <w:r w:rsidRPr="00A80388">
        <w:rPr>
          <w:rFonts w:ascii="Arial" w:hAnsi="Arial" w:cs="Arial"/>
          <w:sz w:val="24"/>
          <w:szCs w:val="24"/>
        </w:rPr>
        <w:t xml:space="preserve"> that this man</w:t>
      </w:r>
      <w:r>
        <w:rPr>
          <w:rFonts w:ascii="Arial" w:hAnsi="Arial" w:cs="Arial"/>
          <w:sz w:val="24"/>
          <w:szCs w:val="24"/>
        </w:rPr>
        <w:t>’</w:t>
      </w:r>
      <w:r w:rsidRPr="00A80388">
        <w:rPr>
          <w:rFonts w:ascii="Arial" w:hAnsi="Arial" w:cs="Arial"/>
          <w:sz w:val="24"/>
          <w:szCs w:val="24"/>
        </w:rPr>
        <w:t xml:space="preserve">s ministry should be made instrumental to comfort and refresh both, concerning the glorious </w:t>
      </w:r>
      <w:r>
        <w:rPr>
          <w:rFonts w:ascii="Arial" w:hAnsi="Arial" w:cs="Arial"/>
          <w:sz w:val="24"/>
          <w:szCs w:val="24"/>
        </w:rPr>
        <w:t>P</w:t>
      </w:r>
      <w:r w:rsidRPr="00A80388">
        <w:rPr>
          <w:rFonts w:ascii="Arial" w:hAnsi="Arial" w:cs="Arial"/>
          <w:sz w:val="24"/>
          <w:szCs w:val="24"/>
        </w:rPr>
        <w:t>erson, love, grace, and mercy of our Lord Jesus Christ. Oh, what a sweet proof of the constant and unceasing love watching over</w:t>
      </w:r>
      <w:r>
        <w:rPr>
          <w:rFonts w:ascii="Arial" w:hAnsi="Arial" w:cs="Arial"/>
          <w:sz w:val="24"/>
          <w:szCs w:val="24"/>
        </w:rPr>
        <w:t xml:space="preserve">, </w:t>
      </w:r>
      <w:r w:rsidRPr="00A80388">
        <w:rPr>
          <w:rFonts w:ascii="Arial" w:hAnsi="Arial" w:cs="Arial"/>
          <w:sz w:val="24"/>
          <w:szCs w:val="24"/>
        </w:rPr>
        <w:t>and blessing</w:t>
      </w:r>
      <w:r>
        <w:rPr>
          <w:rFonts w:ascii="Arial" w:hAnsi="Arial" w:cs="Arial"/>
          <w:sz w:val="24"/>
          <w:szCs w:val="24"/>
        </w:rPr>
        <w:t>,</w:t>
      </w:r>
      <w:r w:rsidRPr="00A80388">
        <w:rPr>
          <w:rFonts w:ascii="Arial" w:hAnsi="Arial" w:cs="Arial"/>
          <w:sz w:val="24"/>
          <w:szCs w:val="24"/>
        </w:rPr>
        <w:t xml:space="preserve"> the church of Jesus, by God the Holy </w:t>
      </w:r>
      <w:r>
        <w:rPr>
          <w:rFonts w:ascii="Arial" w:hAnsi="Arial" w:cs="Arial"/>
          <w:sz w:val="24"/>
          <w:szCs w:val="24"/>
        </w:rPr>
        <w:t>Spirit</w:t>
      </w:r>
      <w:r w:rsidRPr="00A80388">
        <w:rPr>
          <w:rFonts w:ascii="Arial" w:hAnsi="Arial" w:cs="Arial"/>
          <w:sz w:val="24"/>
          <w:szCs w:val="24"/>
        </w:rPr>
        <w:t xml:space="preserve">, (See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27:</w:t>
      </w:r>
      <w:r w:rsidRPr="00A80388">
        <w:rPr>
          <w:rFonts w:ascii="Arial" w:hAnsi="Arial" w:cs="Arial"/>
          <w:sz w:val="24"/>
          <w:szCs w:val="24"/>
        </w:rPr>
        <w:t>3)</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was another Hosea in </w:t>
      </w:r>
      <w:r>
        <w:rPr>
          <w:rFonts w:ascii="Arial" w:hAnsi="Arial" w:cs="Arial"/>
          <w:sz w:val="24"/>
          <w:szCs w:val="24"/>
        </w:rPr>
        <w:t>history</w:t>
      </w:r>
      <w:r w:rsidRPr="00A80388">
        <w:rPr>
          <w:rFonts w:ascii="Arial" w:hAnsi="Arial" w:cs="Arial"/>
          <w:sz w:val="24"/>
          <w:szCs w:val="24"/>
        </w:rPr>
        <w:t xml:space="preserve"> who was </w:t>
      </w:r>
      <w:r w:rsidR="00896255">
        <w:rPr>
          <w:rFonts w:ascii="Arial" w:hAnsi="Arial" w:cs="Arial"/>
          <w:sz w:val="24"/>
          <w:szCs w:val="24"/>
        </w:rPr>
        <w:t xml:space="preserve">the </w:t>
      </w:r>
      <w:r w:rsidRPr="00A80388">
        <w:rPr>
          <w:rFonts w:ascii="Arial" w:hAnsi="Arial" w:cs="Arial"/>
          <w:sz w:val="24"/>
          <w:szCs w:val="24"/>
        </w:rPr>
        <w:t xml:space="preserve">last king of Israel. (See 2 Kings </w:t>
      </w:r>
      <w:r>
        <w:rPr>
          <w:rFonts w:ascii="Arial" w:hAnsi="Arial" w:cs="Arial"/>
          <w:sz w:val="24"/>
          <w:szCs w:val="24"/>
        </w:rPr>
        <w:t>17:</w:t>
      </w:r>
      <w:r w:rsidRPr="00A80388">
        <w:rPr>
          <w:rFonts w:ascii="Arial" w:hAnsi="Arial" w:cs="Arial"/>
          <w:sz w:val="24"/>
          <w:szCs w:val="24"/>
        </w:rPr>
        <w:t>1)</w:t>
      </w:r>
    </w:p>
    <w:p w:rsidR="003020C1" w:rsidRPr="00A80388" w:rsidRDefault="003020C1" w:rsidP="00C40662">
      <w:pPr>
        <w:spacing w:after="0" w:line="276" w:lineRule="auto"/>
        <w:jc w:val="both"/>
        <w:rPr>
          <w:rFonts w:ascii="Arial" w:hAnsi="Arial" w:cs="Arial"/>
          <w:sz w:val="24"/>
          <w:szCs w:val="24"/>
        </w:rPr>
      </w:pPr>
    </w:p>
    <w:p w:rsidR="003020C1" w:rsidRPr="00FB5075" w:rsidRDefault="003020C1" w:rsidP="00C40662">
      <w:pPr>
        <w:spacing w:after="0" w:line="276" w:lineRule="auto"/>
        <w:jc w:val="both"/>
        <w:rPr>
          <w:rFonts w:ascii="Arial" w:hAnsi="Arial" w:cs="Arial"/>
          <w:b/>
          <w:bCs/>
          <w:sz w:val="24"/>
          <w:szCs w:val="24"/>
        </w:rPr>
      </w:pPr>
      <w:r w:rsidRPr="00FB5075">
        <w:rPr>
          <w:rFonts w:ascii="Arial" w:hAnsi="Arial" w:cs="Arial"/>
          <w:b/>
          <w:bCs/>
          <w:sz w:val="24"/>
          <w:szCs w:val="24"/>
        </w:rPr>
        <w:t>HOSHAIAH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w:t>
      </w:r>
      <w:r>
        <w:rPr>
          <w:rFonts w:ascii="Arial" w:hAnsi="Arial" w:cs="Arial"/>
          <w:sz w:val="24"/>
          <w:szCs w:val="24"/>
        </w:rPr>
        <w:t>brother</w:t>
      </w:r>
      <w:r w:rsidRPr="00A80388">
        <w:rPr>
          <w:rFonts w:ascii="Arial" w:hAnsi="Arial" w:cs="Arial"/>
          <w:sz w:val="24"/>
          <w:szCs w:val="24"/>
        </w:rPr>
        <w:t xml:space="preserve"> of Jezaniah. His name is a compound of </w:t>
      </w:r>
      <w:r w:rsidRPr="000B63B7">
        <w:rPr>
          <w:rFonts w:ascii="Arial" w:hAnsi="Arial" w:cs="Arial"/>
          <w:i/>
          <w:iCs/>
          <w:sz w:val="24"/>
          <w:szCs w:val="24"/>
        </w:rPr>
        <w:t>Hosha</w:t>
      </w:r>
      <w:r w:rsidRPr="00A80388">
        <w:rPr>
          <w:rFonts w:ascii="Arial" w:hAnsi="Arial" w:cs="Arial"/>
          <w:sz w:val="24"/>
          <w:szCs w:val="24"/>
        </w:rPr>
        <w:t xml:space="preserve"> and </w:t>
      </w:r>
      <w:r w:rsidRPr="000B63B7">
        <w:rPr>
          <w:rFonts w:ascii="Arial" w:hAnsi="Arial" w:cs="Arial"/>
          <w:i/>
          <w:iCs/>
          <w:sz w:val="24"/>
          <w:szCs w:val="24"/>
        </w:rPr>
        <w:t>Jah</w:t>
      </w:r>
      <w:r w:rsidRPr="00A80388">
        <w:rPr>
          <w:rFonts w:ascii="Arial" w:hAnsi="Arial" w:cs="Arial"/>
          <w:sz w:val="24"/>
          <w:szCs w:val="24"/>
        </w:rPr>
        <w:t xml:space="preserve">, from </w:t>
      </w:r>
      <w:r w:rsidRPr="008A49E4">
        <w:rPr>
          <w:rFonts w:ascii="Arial" w:hAnsi="Arial" w:cs="Arial"/>
          <w:i/>
          <w:iCs/>
          <w:sz w:val="24"/>
          <w:szCs w:val="24"/>
        </w:rPr>
        <w:t>Jasha</w:t>
      </w:r>
      <w:r w:rsidRPr="00A80388">
        <w:rPr>
          <w:rFonts w:ascii="Arial" w:hAnsi="Arial" w:cs="Arial"/>
          <w:sz w:val="24"/>
          <w:szCs w:val="24"/>
        </w:rPr>
        <w:t>, Saviour</w:t>
      </w:r>
      <w:r>
        <w:rPr>
          <w:rFonts w:ascii="Arial" w:hAnsi="Arial" w:cs="Arial"/>
          <w:sz w:val="24"/>
          <w:szCs w:val="24"/>
        </w:rPr>
        <w:t>,</w:t>
      </w:r>
      <w:r w:rsidRPr="00A80388">
        <w:rPr>
          <w:rFonts w:ascii="Arial" w:hAnsi="Arial" w:cs="Arial"/>
          <w:sz w:val="24"/>
          <w:szCs w:val="24"/>
        </w:rPr>
        <w:t xml:space="preserve"> and </w:t>
      </w:r>
      <w:r w:rsidRPr="008A49E4">
        <w:rPr>
          <w:rFonts w:ascii="Arial" w:hAnsi="Arial" w:cs="Arial"/>
          <w:i/>
          <w:iCs/>
          <w:sz w:val="24"/>
          <w:szCs w:val="24"/>
        </w:rPr>
        <w:t>Jah</w:t>
      </w:r>
      <w:r w:rsidRPr="00A80388">
        <w:rPr>
          <w:rFonts w:ascii="Arial" w:hAnsi="Arial" w:cs="Arial"/>
          <w:sz w:val="24"/>
          <w:szCs w:val="24"/>
        </w:rPr>
        <w:t>, Lord, (See Ne</w:t>
      </w:r>
      <w:r>
        <w:rPr>
          <w:rFonts w:ascii="Arial" w:hAnsi="Arial" w:cs="Arial"/>
          <w:sz w:val="24"/>
          <w:szCs w:val="24"/>
        </w:rPr>
        <w:t>h</w:t>
      </w:r>
      <w:r w:rsidRPr="00A80388">
        <w:rPr>
          <w:rFonts w:ascii="Arial" w:hAnsi="Arial" w:cs="Arial"/>
          <w:sz w:val="24"/>
          <w:szCs w:val="24"/>
        </w:rPr>
        <w:t xml:space="preserve">. </w:t>
      </w:r>
      <w:r>
        <w:rPr>
          <w:rFonts w:ascii="Arial" w:hAnsi="Arial" w:cs="Arial"/>
          <w:sz w:val="24"/>
          <w:szCs w:val="24"/>
        </w:rPr>
        <w:t>12:</w:t>
      </w:r>
      <w:r w:rsidRPr="00A80388">
        <w:rPr>
          <w:rFonts w:ascii="Arial" w:hAnsi="Arial" w:cs="Arial"/>
          <w:sz w:val="24"/>
          <w:szCs w:val="24"/>
        </w:rPr>
        <w:t>32)</w:t>
      </w:r>
    </w:p>
    <w:p w:rsidR="003020C1" w:rsidRDefault="003020C1" w:rsidP="00C40662">
      <w:pPr>
        <w:spacing w:after="0" w:line="276" w:lineRule="auto"/>
        <w:jc w:val="both"/>
        <w:rPr>
          <w:rFonts w:ascii="Arial" w:hAnsi="Arial" w:cs="Arial"/>
          <w:sz w:val="24"/>
          <w:szCs w:val="24"/>
        </w:rPr>
      </w:pPr>
    </w:p>
    <w:p w:rsidR="003020C1" w:rsidRPr="00FB5075" w:rsidRDefault="003020C1" w:rsidP="00C40662">
      <w:pPr>
        <w:spacing w:after="0" w:line="276" w:lineRule="auto"/>
        <w:jc w:val="both"/>
        <w:rPr>
          <w:rFonts w:ascii="Arial" w:hAnsi="Arial" w:cs="Arial"/>
          <w:b/>
          <w:bCs/>
          <w:sz w:val="24"/>
          <w:szCs w:val="24"/>
        </w:rPr>
      </w:pPr>
      <w:r w:rsidRPr="00FB5075">
        <w:rPr>
          <w:rFonts w:ascii="Arial" w:hAnsi="Arial" w:cs="Arial"/>
          <w:b/>
          <w:bCs/>
          <w:sz w:val="24"/>
          <w:szCs w:val="24"/>
        </w:rPr>
        <w:t>HOSPITALITY</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apostles strongly recommended this virtue to the church. </w:t>
      </w:r>
      <w:r>
        <w:rPr>
          <w:rFonts w:ascii="Arial" w:hAnsi="Arial" w:cs="Arial"/>
          <w:sz w:val="24"/>
          <w:szCs w:val="24"/>
        </w:rPr>
        <w:t>“</w:t>
      </w:r>
      <w:r w:rsidRPr="00A80388">
        <w:rPr>
          <w:rFonts w:ascii="Arial" w:hAnsi="Arial" w:cs="Arial"/>
          <w:sz w:val="24"/>
          <w:szCs w:val="24"/>
        </w:rPr>
        <w:t>Use hospitality one to another without grudging,</w:t>
      </w:r>
      <w:r>
        <w:rPr>
          <w:rFonts w:ascii="Arial" w:hAnsi="Arial" w:cs="Arial"/>
          <w:sz w:val="24"/>
          <w:szCs w:val="24"/>
        </w:rPr>
        <w:t>”</w:t>
      </w:r>
      <w:r w:rsidRPr="00A80388">
        <w:rPr>
          <w:rFonts w:ascii="Arial" w:hAnsi="Arial" w:cs="Arial"/>
          <w:sz w:val="24"/>
          <w:szCs w:val="24"/>
        </w:rPr>
        <w:t xml:space="preserve"> sa</w:t>
      </w:r>
      <w:r>
        <w:rPr>
          <w:rFonts w:ascii="Arial" w:hAnsi="Arial" w:cs="Arial"/>
          <w:sz w:val="24"/>
          <w:szCs w:val="24"/>
        </w:rPr>
        <w:t>ys</w:t>
      </w:r>
      <w:r w:rsidRPr="00A80388">
        <w:rPr>
          <w:rFonts w:ascii="Arial" w:hAnsi="Arial" w:cs="Arial"/>
          <w:sz w:val="24"/>
          <w:szCs w:val="24"/>
        </w:rPr>
        <w:t xml:space="preserve"> Peter</w:t>
      </w:r>
      <w:r>
        <w:rPr>
          <w:rFonts w:ascii="Arial" w:hAnsi="Arial" w:cs="Arial"/>
          <w:sz w:val="24"/>
          <w:szCs w:val="24"/>
        </w:rPr>
        <w:t>.</w:t>
      </w:r>
      <w:r w:rsidRPr="00A80388">
        <w:rPr>
          <w:rFonts w:ascii="Arial" w:hAnsi="Arial" w:cs="Arial"/>
          <w:sz w:val="24"/>
          <w:szCs w:val="24"/>
        </w:rPr>
        <w:t xml:space="preserve"> (1 Pet. </w:t>
      </w:r>
      <w:r>
        <w:rPr>
          <w:rFonts w:ascii="Arial" w:hAnsi="Arial" w:cs="Arial"/>
          <w:sz w:val="24"/>
          <w:szCs w:val="24"/>
        </w:rPr>
        <w:t>4:</w:t>
      </w:r>
      <w:r w:rsidRPr="00A80388">
        <w:rPr>
          <w:rFonts w:ascii="Arial" w:hAnsi="Arial" w:cs="Arial"/>
          <w:sz w:val="24"/>
          <w:szCs w:val="24"/>
        </w:rPr>
        <w:t>9) And Paul begged the Hebrews (chap</w:t>
      </w:r>
      <w:r>
        <w:rPr>
          <w:rFonts w:ascii="Arial" w:hAnsi="Arial" w:cs="Arial"/>
          <w:sz w:val="24"/>
          <w:szCs w:val="24"/>
        </w:rPr>
        <w:t>ter</w:t>
      </w:r>
      <w:r w:rsidRPr="00A80388">
        <w:rPr>
          <w:rFonts w:ascii="Arial" w:hAnsi="Arial" w:cs="Arial"/>
          <w:sz w:val="24"/>
          <w:szCs w:val="24"/>
        </w:rPr>
        <w:t xml:space="preserve"> </w:t>
      </w:r>
      <w:r>
        <w:rPr>
          <w:rFonts w:ascii="Arial" w:hAnsi="Arial" w:cs="Arial"/>
          <w:sz w:val="24"/>
          <w:szCs w:val="24"/>
        </w:rPr>
        <w:t>13:</w:t>
      </w:r>
      <w:r w:rsidRPr="00A80388">
        <w:rPr>
          <w:rFonts w:ascii="Arial" w:hAnsi="Arial" w:cs="Arial"/>
          <w:sz w:val="24"/>
          <w:szCs w:val="24"/>
        </w:rPr>
        <w:t xml:space="preserve">2) not to be forgetful </w:t>
      </w:r>
      <w:r>
        <w:rPr>
          <w:rFonts w:ascii="Arial" w:hAnsi="Arial" w:cs="Arial"/>
          <w:sz w:val="24"/>
          <w:szCs w:val="24"/>
        </w:rPr>
        <w:t>“</w:t>
      </w:r>
      <w:r w:rsidRPr="00A80388">
        <w:rPr>
          <w:rFonts w:ascii="Arial" w:hAnsi="Arial" w:cs="Arial"/>
          <w:sz w:val="24"/>
          <w:szCs w:val="24"/>
        </w:rPr>
        <w:t xml:space="preserve">to entertain strangers, for </w:t>
      </w:r>
      <w:r>
        <w:rPr>
          <w:rFonts w:ascii="Arial" w:hAnsi="Arial" w:cs="Arial"/>
          <w:sz w:val="24"/>
          <w:szCs w:val="24"/>
        </w:rPr>
        <w:t>there</w:t>
      </w:r>
      <w:r w:rsidRPr="00A80388">
        <w:rPr>
          <w:rFonts w:ascii="Arial" w:hAnsi="Arial" w:cs="Arial"/>
          <w:sz w:val="24"/>
          <w:szCs w:val="24"/>
        </w:rPr>
        <w:t>by</w:t>
      </w:r>
      <w:r>
        <w:rPr>
          <w:rFonts w:ascii="Arial" w:hAnsi="Arial" w:cs="Arial"/>
          <w:sz w:val="24"/>
          <w:szCs w:val="24"/>
        </w:rPr>
        <w:t xml:space="preserve"> (</w:t>
      </w:r>
      <w:r w:rsidRPr="00A80388">
        <w:rPr>
          <w:rFonts w:ascii="Arial" w:hAnsi="Arial" w:cs="Arial"/>
          <w:sz w:val="24"/>
          <w:szCs w:val="24"/>
        </w:rPr>
        <w:t>he said</w:t>
      </w:r>
      <w:r>
        <w:rPr>
          <w:rFonts w:ascii="Arial" w:hAnsi="Arial" w:cs="Arial"/>
          <w:sz w:val="24"/>
          <w:szCs w:val="24"/>
        </w:rPr>
        <w:t>)</w:t>
      </w:r>
      <w:r w:rsidRPr="00A80388">
        <w:rPr>
          <w:rFonts w:ascii="Arial" w:hAnsi="Arial" w:cs="Arial"/>
          <w:sz w:val="24"/>
          <w:szCs w:val="24"/>
        </w:rPr>
        <w:t xml:space="preserve"> some had entertained angels unawares?</w:t>
      </w:r>
      <w:r>
        <w:rPr>
          <w:rFonts w:ascii="Arial" w:hAnsi="Arial" w:cs="Arial"/>
          <w:sz w:val="24"/>
          <w:szCs w:val="24"/>
        </w:rPr>
        <w:t>”</w:t>
      </w:r>
      <w:r w:rsidRPr="00A80388">
        <w:rPr>
          <w:rFonts w:ascii="Arial" w:hAnsi="Arial" w:cs="Arial"/>
          <w:sz w:val="24"/>
          <w:szCs w:val="24"/>
        </w:rPr>
        <w:t xml:space="preserve"> alluding</w:t>
      </w:r>
      <w:r>
        <w:rPr>
          <w:rFonts w:ascii="Arial" w:hAnsi="Arial" w:cs="Arial"/>
          <w:sz w:val="24"/>
          <w:szCs w:val="24"/>
        </w:rPr>
        <w:t>,</w:t>
      </w:r>
      <w:r w:rsidRPr="00A80388">
        <w:rPr>
          <w:rFonts w:ascii="Arial" w:hAnsi="Arial" w:cs="Arial"/>
          <w:sz w:val="24"/>
          <w:szCs w:val="24"/>
        </w:rPr>
        <w:t xml:space="preserve"> very probably, to the case of Abraham and Lot, as related </w:t>
      </w:r>
      <w:r>
        <w:rPr>
          <w:rFonts w:ascii="Arial" w:hAnsi="Arial" w:cs="Arial"/>
          <w:sz w:val="24"/>
          <w:szCs w:val="24"/>
        </w:rPr>
        <w:t xml:space="preserve">in </w:t>
      </w:r>
      <w:r w:rsidRPr="00A80388">
        <w:rPr>
          <w:rFonts w:ascii="Arial" w:hAnsi="Arial" w:cs="Arial"/>
          <w:sz w:val="24"/>
          <w:szCs w:val="24"/>
        </w:rPr>
        <w:t xml:space="preserve">Gen. </w:t>
      </w:r>
      <w:r>
        <w:rPr>
          <w:rFonts w:ascii="Arial" w:hAnsi="Arial" w:cs="Arial"/>
          <w:sz w:val="24"/>
          <w:szCs w:val="24"/>
        </w:rPr>
        <w:t>18:</w:t>
      </w:r>
      <w:r w:rsidRPr="00A80388">
        <w:rPr>
          <w:rFonts w:ascii="Arial" w:hAnsi="Arial" w:cs="Arial"/>
          <w:sz w:val="24"/>
          <w:szCs w:val="24"/>
        </w:rPr>
        <w:t>3 and Gen.</w:t>
      </w:r>
      <w:r>
        <w:rPr>
          <w:rFonts w:ascii="Arial" w:hAnsi="Arial" w:cs="Arial"/>
          <w:sz w:val="24"/>
          <w:szCs w:val="24"/>
        </w:rPr>
        <w:t>19:</w:t>
      </w:r>
      <w:r w:rsidRPr="00A80388">
        <w:rPr>
          <w:rFonts w:ascii="Arial" w:hAnsi="Arial" w:cs="Arial"/>
          <w:sz w:val="24"/>
          <w:szCs w:val="24"/>
        </w:rPr>
        <w:t xml:space="preserve">2. And Moses commanded the same gracious conduct, on another account: </w:t>
      </w:r>
      <w:r>
        <w:rPr>
          <w:rFonts w:ascii="Arial" w:hAnsi="Arial" w:cs="Arial"/>
          <w:sz w:val="24"/>
          <w:szCs w:val="24"/>
        </w:rPr>
        <w:t>“</w:t>
      </w:r>
      <w:r w:rsidRPr="00A80388">
        <w:rPr>
          <w:rFonts w:ascii="Arial" w:hAnsi="Arial" w:cs="Arial"/>
          <w:sz w:val="24"/>
          <w:szCs w:val="24"/>
        </w:rPr>
        <w:t xml:space="preserve">Love ye the stranger, for ye </w:t>
      </w:r>
      <w:r>
        <w:rPr>
          <w:rFonts w:ascii="Arial" w:hAnsi="Arial" w:cs="Arial"/>
          <w:sz w:val="24"/>
          <w:szCs w:val="24"/>
        </w:rPr>
        <w:t>were</w:t>
      </w:r>
      <w:r w:rsidRPr="00A80388">
        <w:rPr>
          <w:rFonts w:ascii="Arial" w:hAnsi="Arial" w:cs="Arial"/>
          <w:sz w:val="24"/>
          <w:szCs w:val="24"/>
        </w:rPr>
        <w:t xml:space="preserve"> strangers in the land of Egypt.</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10:</w:t>
      </w:r>
      <w:r w:rsidRPr="00A80388">
        <w:rPr>
          <w:rFonts w:ascii="Arial" w:hAnsi="Arial" w:cs="Arial"/>
          <w:sz w:val="24"/>
          <w:szCs w:val="24"/>
        </w:rPr>
        <w:t xml:space="preserve">9.) But how infinitely higher are the motives enforced in the consideration that Jesus, the heavenly stranger, came to visit us in our ruined state, and so journeyed among us as a wayfaring man for a little space, that we might dwell with him </w:t>
      </w:r>
      <w:r>
        <w:rPr>
          <w:rFonts w:ascii="Arial" w:hAnsi="Arial" w:cs="Arial"/>
          <w:sz w:val="24"/>
          <w:szCs w:val="24"/>
        </w:rPr>
        <w:t>forever</w:t>
      </w:r>
      <w:r w:rsidRPr="00A80388">
        <w:rPr>
          <w:rFonts w:ascii="Arial" w:hAnsi="Arial" w:cs="Arial"/>
          <w:sz w:val="24"/>
          <w:szCs w:val="24"/>
        </w:rPr>
        <w:t>! And how blessed also, on the other hand, is the consideration, that when this divine Samaritan, as a stranger, passed by, and saw our whole nature robbed and plun</w:t>
      </w:r>
      <w:r>
        <w:rPr>
          <w:rFonts w:ascii="Arial" w:hAnsi="Arial" w:cs="Arial"/>
          <w:sz w:val="24"/>
          <w:szCs w:val="24"/>
        </w:rPr>
        <w:t>dered</w:t>
      </w:r>
      <w:r w:rsidRPr="00A80388">
        <w:rPr>
          <w:rFonts w:ascii="Arial" w:hAnsi="Arial" w:cs="Arial"/>
          <w:sz w:val="24"/>
          <w:szCs w:val="24"/>
        </w:rPr>
        <w:t xml:space="preserve"> by the great enemy of souls, he took us up, and brought us to the inn of his church and ordinances, and ha</w:t>
      </w:r>
      <w:r>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commanded us to be well taken care of until his second coming, when he will recompense every minute act of kindness </w:t>
      </w:r>
      <w:r>
        <w:rPr>
          <w:rFonts w:ascii="Arial" w:hAnsi="Arial" w:cs="Arial"/>
          <w:sz w:val="24"/>
          <w:szCs w:val="24"/>
        </w:rPr>
        <w:t>show</w:t>
      </w:r>
      <w:r w:rsidRPr="00A80388">
        <w:rPr>
          <w:rFonts w:ascii="Arial" w:hAnsi="Arial" w:cs="Arial"/>
          <w:sz w:val="24"/>
          <w:szCs w:val="24"/>
        </w:rPr>
        <w:t xml:space="preserve">n us for his sake! Such views of Jesus enforce hospitality indeed, in the highest extent, and compel </w:t>
      </w:r>
      <w:r>
        <w:rPr>
          <w:rFonts w:ascii="Arial" w:hAnsi="Arial" w:cs="Arial"/>
          <w:sz w:val="24"/>
          <w:szCs w:val="24"/>
        </w:rPr>
        <w:t>with</w:t>
      </w:r>
      <w:r w:rsidRPr="00A80388">
        <w:rPr>
          <w:rFonts w:ascii="Arial" w:hAnsi="Arial" w:cs="Arial"/>
          <w:sz w:val="24"/>
          <w:szCs w:val="24"/>
        </w:rPr>
        <w:t xml:space="preserve"> a motive of the most persuasive nature. The </w:t>
      </w:r>
      <w:r>
        <w:rPr>
          <w:rFonts w:ascii="Arial" w:hAnsi="Arial" w:cs="Arial"/>
          <w:sz w:val="24"/>
          <w:szCs w:val="24"/>
        </w:rPr>
        <w:t>“</w:t>
      </w:r>
      <w:r w:rsidRPr="00A80388">
        <w:rPr>
          <w:rFonts w:ascii="Arial" w:hAnsi="Arial" w:cs="Arial"/>
          <w:sz w:val="24"/>
          <w:szCs w:val="24"/>
        </w:rPr>
        <w:t>cup of cold water</w:t>
      </w:r>
      <w:r>
        <w:rPr>
          <w:rFonts w:ascii="Arial" w:hAnsi="Arial" w:cs="Arial"/>
          <w:sz w:val="24"/>
          <w:szCs w:val="24"/>
        </w:rPr>
        <w:t>”</w:t>
      </w:r>
      <w:r w:rsidRPr="00A80388">
        <w:rPr>
          <w:rFonts w:ascii="Arial" w:hAnsi="Arial" w:cs="Arial"/>
          <w:sz w:val="24"/>
          <w:szCs w:val="24"/>
        </w:rPr>
        <w:t xml:space="preserve"> given in the name and for the sake</w:t>
      </w:r>
      <w:r>
        <w:rPr>
          <w:rFonts w:ascii="Arial" w:hAnsi="Arial" w:cs="Arial"/>
          <w:sz w:val="24"/>
          <w:szCs w:val="24"/>
        </w:rPr>
        <w:t>,</w:t>
      </w:r>
      <w:r w:rsidRPr="00A80388">
        <w:rPr>
          <w:rFonts w:ascii="Arial" w:hAnsi="Arial" w:cs="Arial"/>
          <w:sz w:val="24"/>
          <w:szCs w:val="24"/>
        </w:rPr>
        <w:t xml:space="preserve"> of a disciple, cannot be given unnoticed, neither pass unrewarded. Jesus ha</w:t>
      </w:r>
      <w:r>
        <w:rPr>
          <w:rFonts w:ascii="Arial" w:hAnsi="Arial" w:cs="Arial"/>
          <w:sz w:val="24"/>
          <w:szCs w:val="24"/>
        </w:rPr>
        <w:t>s</w:t>
      </w:r>
      <w:r w:rsidRPr="00A80388">
        <w:rPr>
          <w:rFonts w:ascii="Arial" w:hAnsi="Arial" w:cs="Arial"/>
          <w:sz w:val="24"/>
          <w:szCs w:val="24"/>
        </w:rPr>
        <w:t xml:space="preserve"> already left it on record what he will say in that day when he come</w:t>
      </w:r>
      <w:r>
        <w:rPr>
          <w:rFonts w:ascii="Arial" w:hAnsi="Arial" w:cs="Arial"/>
          <w:sz w:val="24"/>
          <w:szCs w:val="24"/>
        </w:rPr>
        <w:t>s</w:t>
      </w:r>
      <w:r w:rsidRPr="00A80388">
        <w:rPr>
          <w:rFonts w:ascii="Arial" w:hAnsi="Arial" w:cs="Arial"/>
          <w:sz w:val="24"/>
          <w:szCs w:val="24"/>
        </w:rPr>
        <w:t xml:space="preserve"> to be glorified in his saints, and to be admired in all that believe </w:t>
      </w:r>
      <w:r>
        <w:rPr>
          <w:rFonts w:ascii="Arial" w:hAnsi="Arial" w:cs="Arial"/>
          <w:sz w:val="24"/>
          <w:szCs w:val="24"/>
        </w:rPr>
        <w:t>— “</w:t>
      </w:r>
      <w:r w:rsidRPr="00A80388">
        <w:rPr>
          <w:rFonts w:ascii="Arial" w:hAnsi="Arial" w:cs="Arial"/>
          <w:sz w:val="24"/>
          <w:szCs w:val="24"/>
        </w:rPr>
        <w:t>naked, and ye clothed me; I was sick, and ye visited me; I was in prison, and ye came unto me.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(Mat. 25:36, 43) </w:t>
      </w:r>
      <w:r w:rsidRPr="00A80388">
        <w:rPr>
          <w:rFonts w:ascii="Arial" w:hAnsi="Arial" w:cs="Arial"/>
          <w:sz w:val="24"/>
          <w:szCs w:val="24"/>
        </w:rPr>
        <w:t>And when the conscious sense of the littleness of services, and the unworthiness of the doer, shall make the souls of Christ</w:t>
      </w:r>
      <w:r>
        <w:rPr>
          <w:rFonts w:ascii="Arial" w:hAnsi="Arial" w:cs="Arial"/>
          <w:sz w:val="24"/>
          <w:szCs w:val="24"/>
        </w:rPr>
        <w:t>’</w:t>
      </w:r>
      <w:r w:rsidRPr="00A80388">
        <w:rPr>
          <w:rFonts w:ascii="Arial" w:hAnsi="Arial" w:cs="Arial"/>
          <w:sz w:val="24"/>
          <w:szCs w:val="24"/>
        </w:rPr>
        <w:t xml:space="preserve">s people exclaim,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 xml:space="preserve">Lord, when saw we thee a stranger, and took thee in; or naked, and clothed thee; or when saw we thee sick, or in prison, and came unto thee? The Lord Jesus will graciously explain the seeming impossibility in manifesting, before a congregated world, the oneness between himself and his redeemed. </w:t>
      </w:r>
      <w:r>
        <w:rPr>
          <w:rFonts w:ascii="Arial" w:hAnsi="Arial" w:cs="Arial"/>
          <w:sz w:val="24"/>
          <w:szCs w:val="24"/>
        </w:rPr>
        <w:t>“</w:t>
      </w:r>
      <w:r w:rsidRPr="00A80388">
        <w:rPr>
          <w:rFonts w:ascii="Arial" w:hAnsi="Arial" w:cs="Arial"/>
          <w:sz w:val="24"/>
          <w:szCs w:val="24"/>
        </w:rPr>
        <w:t>Verily I say unto you, Inasmuch as ye have done it unto one of the least of these my brethren, ye have done it unto me.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25:</w:t>
      </w:r>
      <w:r w:rsidRPr="00A80388">
        <w:rPr>
          <w:rFonts w:ascii="Arial" w:hAnsi="Arial" w:cs="Arial"/>
          <w:sz w:val="24"/>
          <w:szCs w:val="24"/>
        </w:rPr>
        <w:t>34-40)</w:t>
      </w:r>
    </w:p>
    <w:p w:rsidR="003020C1" w:rsidRPr="00FB5075" w:rsidRDefault="003020C1" w:rsidP="00C40662">
      <w:pPr>
        <w:spacing w:after="0" w:line="276" w:lineRule="auto"/>
        <w:jc w:val="both"/>
        <w:rPr>
          <w:rFonts w:ascii="Arial" w:hAnsi="Arial" w:cs="Arial"/>
          <w:b/>
          <w:bCs/>
          <w:sz w:val="24"/>
          <w:szCs w:val="24"/>
        </w:rPr>
      </w:pPr>
      <w:r w:rsidRPr="00FB5075">
        <w:rPr>
          <w:rFonts w:ascii="Arial" w:hAnsi="Arial" w:cs="Arial"/>
          <w:b/>
          <w:bCs/>
          <w:sz w:val="24"/>
          <w:szCs w:val="24"/>
        </w:rPr>
        <w:lastRenderedPageBreak/>
        <w:t>HOUR</w:t>
      </w:r>
      <w:r w:rsidRPr="00A80388">
        <w:rPr>
          <w:rFonts w:ascii="Arial" w:hAnsi="Arial" w:cs="Arial"/>
          <w:sz w:val="24"/>
          <w:szCs w:val="24"/>
        </w:rPr>
        <w:t xml:space="preserve"> and </w:t>
      </w:r>
      <w:r w:rsidRPr="00FB5075">
        <w:rPr>
          <w:rFonts w:ascii="Arial" w:hAnsi="Arial" w:cs="Arial"/>
          <w:b/>
          <w:bCs/>
          <w:sz w:val="24"/>
          <w:szCs w:val="24"/>
        </w:rPr>
        <w:t>HOURS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do not find any particular method</w:t>
      </w:r>
      <w:r>
        <w:rPr>
          <w:rFonts w:ascii="Arial" w:hAnsi="Arial" w:cs="Arial"/>
          <w:sz w:val="24"/>
          <w:szCs w:val="24"/>
        </w:rPr>
        <w:t>,</w:t>
      </w:r>
      <w:r w:rsidRPr="00A80388">
        <w:rPr>
          <w:rFonts w:ascii="Arial" w:hAnsi="Arial" w:cs="Arial"/>
          <w:sz w:val="24"/>
          <w:szCs w:val="24"/>
        </w:rPr>
        <w:t xml:space="preserve"> made use of in the Old Testament Scripture, for dividing the hours of the day in one regular plan. The Hebrews made four parts in each day</w:t>
      </w:r>
      <w:r>
        <w:rPr>
          <w:rFonts w:ascii="Arial" w:hAnsi="Arial" w:cs="Arial"/>
          <w:sz w:val="24"/>
          <w:szCs w:val="24"/>
        </w:rPr>
        <w:t xml:space="preserve"> — </w:t>
      </w:r>
      <w:r w:rsidRPr="00A80388">
        <w:rPr>
          <w:rFonts w:ascii="Arial" w:hAnsi="Arial" w:cs="Arial"/>
          <w:sz w:val="24"/>
          <w:szCs w:val="24"/>
        </w:rPr>
        <w:t>morning, noon, the first evening, and the last evening. And the night was again formed into three parts</w:t>
      </w:r>
      <w:r>
        <w:rPr>
          <w:rFonts w:ascii="Arial" w:hAnsi="Arial" w:cs="Arial"/>
          <w:sz w:val="24"/>
          <w:szCs w:val="24"/>
        </w:rPr>
        <w:t xml:space="preserve"> — </w:t>
      </w:r>
      <w:r w:rsidRPr="00A80388">
        <w:rPr>
          <w:rFonts w:ascii="Arial" w:hAnsi="Arial" w:cs="Arial"/>
          <w:sz w:val="24"/>
          <w:szCs w:val="24"/>
        </w:rPr>
        <w:t>the night watch, the midnight watch, and what was called the morning watch, t</w:t>
      </w:r>
      <w:r>
        <w:rPr>
          <w:rFonts w:ascii="Arial" w:hAnsi="Arial" w:cs="Arial"/>
          <w:sz w:val="24"/>
          <w:szCs w:val="24"/>
        </w:rPr>
        <w:t>ill</w:t>
      </w:r>
      <w:r w:rsidRPr="00A80388">
        <w:rPr>
          <w:rFonts w:ascii="Arial" w:hAnsi="Arial" w:cs="Arial"/>
          <w:sz w:val="24"/>
          <w:szCs w:val="24"/>
        </w:rPr>
        <w:t xml:space="preserve"> the break of day. Hence</w:t>
      </w:r>
      <w:r>
        <w:rPr>
          <w:rFonts w:ascii="Arial" w:hAnsi="Arial" w:cs="Arial"/>
          <w:sz w:val="24"/>
          <w:szCs w:val="24"/>
        </w:rPr>
        <w:t>,</w:t>
      </w:r>
      <w:r w:rsidRPr="00A80388">
        <w:rPr>
          <w:rFonts w:ascii="Arial" w:hAnsi="Arial" w:cs="Arial"/>
          <w:sz w:val="24"/>
          <w:szCs w:val="24"/>
        </w:rPr>
        <w:t xml:space="preserve"> David beautifully speaks of the waiting of his soul on the Lord, </w:t>
      </w:r>
      <w:r>
        <w:rPr>
          <w:rFonts w:ascii="Arial" w:hAnsi="Arial" w:cs="Arial"/>
          <w:sz w:val="24"/>
          <w:szCs w:val="24"/>
        </w:rPr>
        <w:t>“</w:t>
      </w:r>
      <w:r w:rsidRPr="00A80388">
        <w:rPr>
          <w:rFonts w:ascii="Arial" w:hAnsi="Arial" w:cs="Arial"/>
          <w:sz w:val="24"/>
          <w:szCs w:val="24"/>
        </w:rPr>
        <w:t xml:space="preserve">more than they that watch for the </w:t>
      </w:r>
      <w:r>
        <w:rPr>
          <w:rFonts w:ascii="Arial" w:hAnsi="Arial" w:cs="Arial"/>
          <w:sz w:val="24"/>
          <w:szCs w:val="24"/>
        </w:rPr>
        <w:t>morning”;</w:t>
      </w:r>
      <w:r w:rsidRPr="00A80388">
        <w:rPr>
          <w:rFonts w:ascii="Arial" w:hAnsi="Arial" w:cs="Arial"/>
          <w:sz w:val="24"/>
          <w:szCs w:val="24"/>
        </w:rPr>
        <w:t xml:space="preserve"> ye</w:t>
      </w:r>
      <w:r>
        <w:rPr>
          <w:rFonts w:ascii="Arial" w:hAnsi="Arial" w:cs="Arial"/>
          <w:sz w:val="24"/>
          <w:szCs w:val="24"/>
        </w:rPr>
        <w:t>s</w:t>
      </w:r>
      <w:r w:rsidRPr="00A80388">
        <w:rPr>
          <w:rFonts w:ascii="Arial" w:hAnsi="Arial" w:cs="Arial"/>
          <w:sz w:val="24"/>
          <w:szCs w:val="24"/>
        </w:rPr>
        <w:t xml:space="preserve">, said he, repeating it with earnestness, </w:t>
      </w:r>
      <w:r>
        <w:rPr>
          <w:rFonts w:ascii="Arial" w:hAnsi="Arial" w:cs="Arial"/>
          <w:sz w:val="24"/>
          <w:szCs w:val="24"/>
        </w:rPr>
        <w:t>“</w:t>
      </w:r>
      <w:r w:rsidRPr="00A80388">
        <w:rPr>
          <w:rFonts w:ascii="Arial" w:hAnsi="Arial" w:cs="Arial"/>
          <w:sz w:val="24"/>
          <w:szCs w:val="24"/>
        </w:rPr>
        <w:t>ye</w:t>
      </w:r>
      <w:r>
        <w:rPr>
          <w:rFonts w:ascii="Arial" w:hAnsi="Arial" w:cs="Arial"/>
          <w:sz w:val="24"/>
          <w:szCs w:val="24"/>
        </w:rPr>
        <w:t>s</w:t>
      </w:r>
      <w:r w:rsidRPr="00A80388">
        <w:rPr>
          <w:rFonts w:ascii="Arial" w:hAnsi="Arial" w:cs="Arial"/>
          <w:sz w:val="24"/>
          <w:szCs w:val="24"/>
        </w:rPr>
        <w:t>, I say, more than they that watcheth for the morning.</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130:</w:t>
      </w:r>
      <w:r w:rsidRPr="00A80388">
        <w:rPr>
          <w:rFonts w:ascii="Arial" w:hAnsi="Arial" w:cs="Arial"/>
          <w:sz w:val="24"/>
          <w:szCs w:val="24"/>
        </w:rPr>
        <w:t>6) The dial of Aha</w:t>
      </w:r>
      <w:r>
        <w:rPr>
          <w:rFonts w:ascii="Arial" w:hAnsi="Arial" w:cs="Arial"/>
          <w:sz w:val="24"/>
          <w:szCs w:val="24"/>
        </w:rPr>
        <w:t>z</w:t>
      </w:r>
      <w:r w:rsidRPr="00A80388">
        <w:rPr>
          <w:rFonts w:ascii="Arial" w:hAnsi="Arial" w:cs="Arial"/>
          <w:sz w:val="24"/>
          <w:szCs w:val="24"/>
        </w:rPr>
        <w:t xml:space="preserve"> is</w:t>
      </w:r>
      <w:r>
        <w:rPr>
          <w:rFonts w:ascii="Arial" w:hAnsi="Arial" w:cs="Arial"/>
          <w:sz w:val="24"/>
          <w:szCs w:val="24"/>
        </w:rPr>
        <w:t xml:space="preserve"> </w:t>
      </w:r>
      <w:r w:rsidRPr="00A80388">
        <w:rPr>
          <w:rFonts w:ascii="Arial" w:hAnsi="Arial" w:cs="Arial"/>
          <w:sz w:val="24"/>
          <w:szCs w:val="24"/>
        </w:rPr>
        <w:t xml:space="preserve">the first account we have in Scripture of the method the Hebrews had to mark </w:t>
      </w:r>
      <w:r>
        <w:rPr>
          <w:rFonts w:ascii="Arial" w:hAnsi="Arial" w:cs="Arial"/>
          <w:sz w:val="24"/>
          <w:szCs w:val="24"/>
        </w:rPr>
        <w:t>up</w:t>
      </w:r>
      <w:r w:rsidRPr="00A80388">
        <w:rPr>
          <w:rFonts w:ascii="Arial" w:hAnsi="Arial" w:cs="Arial"/>
          <w:sz w:val="24"/>
          <w:szCs w:val="24"/>
        </w:rPr>
        <w:t xml:space="preserve"> the progress of time; and this it should seem, was by marks or lines of degrees, and not of hours. In the New Testament</w:t>
      </w:r>
      <w:r>
        <w:rPr>
          <w:rFonts w:ascii="Arial" w:hAnsi="Arial" w:cs="Arial"/>
          <w:sz w:val="24"/>
          <w:szCs w:val="24"/>
        </w:rPr>
        <w:t>,</w:t>
      </w:r>
      <w:r w:rsidRPr="00A80388">
        <w:rPr>
          <w:rFonts w:ascii="Arial" w:hAnsi="Arial" w:cs="Arial"/>
          <w:sz w:val="24"/>
          <w:szCs w:val="24"/>
        </w:rPr>
        <w:t xml:space="preserve"> we find our fathers</w:t>
      </w:r>
      <w:r>
        <w:rPr>
          <w:rFonts w:ascii="Arial" w:hAnsi="Arial" w:cs="Arial"/>
          <w:sz w:val="24"/>
          <w:szCs w:val="24"/>
        </w:rPr>
        <w:t xml:space="preserve"> who by then</w:t>
      </w:r>
      <w:r w:rsidRPr="00A80388">
        <w:rPr>
          <w:rFonts w:ascii="Arial" w:hAnsi="Arial" w:cs="Arial"/>
          <w:sz w:val="24"/>
          <w:szCs w:val="24"/>
        </w:rPr>
        <w:t xml:space="preserve"> arrived at some method of calculating hours; and certainly then they did, as we do now, divide the day into twelve hours. Hence</w:t>
      </w:r>
      <w:r>
        <w:rPr>
          <w:rFonts w:ascii="Arial" w:hAnsi="Arial" w:cs="Arial"/>
          <w:sz w:val="24"/>
          <w:szCs w:val="24"/>
        </w:rPr>
        <w:t>,</w:t>
      </w:r>
      <w:r w:rsidRPr="00A80388">
        <w:rPr>
          <w:rFonts w:ascii="Arial" w:hAnsi="Arial" w:cs="Arial"/>
          <w:sz w:val="24"/>
          <w:szCs w:val="24"/>
        </w:rPr>
        <w:t xml:space="preserve"> Jesus said, </w:t>
      </w:r>
      <w:r>
        <w:rPr>
          <w:rFonts w:ascii="Arial" w:hAnsi="Arial" w:cs="Arial"/>
          <w:sz w:val="24"/>
          <w:szCs w:val="24"/>
        </w:rPr>
        <w:t>“</w:t>
      </w:r>
      <w:r w:rsidRPr="00A80388">
        <w:rPr>
          <w:rFonts w:ascii="Arial" w:hAnsi="Arial" w:cs="Arial"/>
          <w:sz w:val="24"/>
          <w:szCs w:val="24"/>
        </w:rPr>
        <w:t xml:space="preserve">Are </w:t>
      </w:r>
      <w:r>
        <w:rPr>
          <w:rFonts w:ascii="Arial" w:hAnsi="Arial" w:cs="Arial"/>
          <w:sz w:val="24"/>
          <w:szCs w:val="24"/>
        </w:rPr>
        <w:t>there</w:t>
      </w:r>
      <w:r w:rsidRPr="00A80388">
        <w:rPr>
          <w:rFonts w:ascii="Arial" w:hAnsi="Arial" w:cs="Arial"/>
          <w:sz w:val="24"/>
          <w:szCs w:val="24"/>
        </w:rPr>
        <w:t xml:space="preserve"> not twelve hours in the day?</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11:</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 xml:space="preserve"> see also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20:</w:t>
      </w:r>
      <w:r w:rsidRPr="00A80388">
        <w:rPr>
          <w:rFonts w:ascii="Arial" w:hAnsi="Arial" w:cs="Arial"/>
          <w:sz w:val="24"/>
          <w:szCs w:val="24"/>
        </w:rPr>
        <w:t>3-5) But the time of reckoning always began at six in the morning; and the seventh was the first hour. The reader of the New Testament should always keep this in remembrance. Hence</w:t>
      </w:r>
      <w:r>
        <w:rPr>
          <w:rFonts w:ascii="Arial" w:hAnsi="Arial" w:cs="Arial"/>
          <w:sz w:val="24"/>
          <w:szCs w:val="24"/>
        </w:rPr>
        <w:t>,</w:t>
      </w:r>
      <w:r w:rsidRPr="00A80388">
        <w:rPr>
          <w:rFonts w:ascii="Arial" w:hAnsi="Arial" w:cs="Arial"/>
          <w:sz w:val="24"/>
          <w:szCs w:val="24"/>
        </w:rPr>
        <w:t xml:space="preserve"> when we read (Acts </w:t>
      </w:r>
      <w:r>
        <w:rPr>
          <w:rFonts w:ascii="Arial" w:hAnsi="Arial" w:cs="Arial"/>
          <w:sz w:val="24"/>
          <w:szCs w:val="24"/>
        </w:rPr>
        <w:t>3:</w:t>
      </w:r>
      <w:r w:rsidRPr="00A80388">
        <w:rPr>
          <w:rFonts w:ascii="Arial" w:hAnsi="Arial" w:cs="Arial"/>
          <w:sz w:val="24"/>
          <w:szCs w:val="24"/>
        </w:rPr>
        <w:t>1) that Peter and John went up together into the temple at the hour of prayer, being the ninth hour, that was three in what we call the afternoon; and, consequently, the twelfth hour was six in the evening.</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 xml:space="preserve">While I am </w:t>
      </w:r>
      <w:r w:rsidRPr="00A80388">
        <w:rPr>
          <w:rFonts w:ascii="Arial" w:hAnsi="Arial" w:cs="Arial"/>
          <w:sz w:val="24"/>
          <w:szCs w:val="24"/>
        </w:rPr>
        <w:t>on this subject of Jewish hours, I cannot forbear calling the reader</w:t>
      </w:r>
      <w:r>
        <w:rPr>
          <w:rFonts w:ascii="Arial" w:hAnsi="Arial" w:cs="Arial"/>
          <w:sz w:val="24"/>
          <w:szCs w:val="24"/>
        </w:rPr>
        <w:t>’</w:t>
      </w:r>
      <w:r w:rsidRPr="00A80388">
        <w:rPr>
          <w:rFonts w:ascii="Arial" w:hAnsi="Arial" w:cs="Arial"/>
          <w:sz w:val="24"/>
          <w:szCs w:val="24"/>
        </w:rPr>
        <w:t>s attention to one circumstance, which I think, now</w:t>
      </w:r>
      <w:r>
        <w:rPr>
          <w:rFonts w:ascii="Arial" w:hAnsi="Arial" w:cs="Arial"/>
          <w:sz w:val="24"/>
          <w:szCs w:val="24"/>
        </w:rPr>
        <w:t>,</w:t>
      </w:r>
      <w:r w:rsidRPr="00A80388">
        <w:rPr>
          <w:rFonts w:ascii="Arial" w:hAnsi="Arial" w:cs="Arial"/>
          <w:sz w:val="24"/>
          <w:szCs w:val="24"/>
        </w:rPr>
        <w:t xml:space="preserve"> in the present day of the church, still equally </w:t>
      </w:r>
      <w:r>
        <w:rPr>
          <w:rFonts w:ascii="Arial" w:hAnsi="Arial" w:cs="Arial"/>
          <w:sz w:val="24"/>
          <w:szCs w:val="24"/>
        </w:rPr>
        <w:t>interest</w:t>
      </w:r>
      <w:r w:rsidRPr="00A80388">
        <w:rPr>
          <w:rFonts w:ascii="Arial" w:hAnsi="Arial" w:cs="Arial"/>
          <w:sz w:val="24"/>
          <w:szCs w:val="24"/>
        </w:rPr>
        <w:t>ing as it was of old always regarded, I mean the time of the evening sacrifice. If the reader will turn to the first account of any appointed sacrifice, even the lamb of the Passover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12:</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he will find that the whole assembly of the people </w:t>
      </w:r>
      <w:r>
        <w:rPr>
          <w:rFonts w:ascii="Arial" w:hAnsi="Arial" w:cs="Arial"/>
          <w:sz w:val="24"/>
          <w:szCs w:val="24"/>
        </w:rPr>
        <w:t>was</w:t>
      </w:r>
      <w:r w:rsidRPr="00A80388">
        <w:rPr>
          <w:rFonts w:ascii="Arial" w:hAnsi="Arial" w:cs="Arial"/>
          <w:sz w:val="24"/>
          <w:szCs w:val="24"/>
        </w:rPr>
        <w:t xml:space="preserve"> to kill this lamb of the first year without blemish in the evening, or, as the margin of the Bible ha</w:t>
      </w:r>
      <w:r>
        <w:rPr>
          <w:rFonts w:ascii="Arial" w:hAnsi="Arial" w:cs="Arial"/>
          <w:sz w:val="24"/>
          <w:szCs w:val="24"/>
        </w:rPr>
        <w:t>s</w:t>
      </w:r>
      <w:r w:rsidRPr="00A80388">
        <w:rPr>
          <w:rFonts w:ascii="Arial" w:hAnsi="Arial" w:cs="Arial"/>
          <w:sz w:val="24"/>
          <w:szCs w:val="24"/>
        </w:rPr>
        <w:t xml:space="preserve"> it, between the two evenings, that was what we should call three o</w:t>
      </w:r>
      <w:r>
        <w:rPr>
          <w:rFonts w:ascii="Arial" w:hAnsi="Arial" w:cs="Arial"/>
          <w:sz w:val="24"/>
          <w:szCs w:val="24"/>
        </w:rPr>
        <w:t>’</w:t>
      </w:r>
      <w:r w:rsidRPr="00A80388">
        <w:rPr>
          <w:rFonts w:ascii="Arial" w:hAnsi="Arial" w:cs="Arial"/>
          <w:sz w:val="24"/>
          <w:szCs w:val="24"/>
        </w:rPr>
        <w:t>clock in the afternoon; and to this precise time</w:t>
      </w:r>
      <w:r>
        <w:rPr>
          <w:rFonts w:ascii="Arial" w:hAnsi="Arial" w:cs="Arial"/>
          <w:sz w:val="24"/>
          <w:szCs w:val="24"/>
        </w:rPr>
        <w:t>,</w:t>
      </w:r>
      <w:r w:rsidRPr="00A80388">
        <w:rPr>
          <w:rFonts w:ascii="Arial" w:hAnsi="Arial" w:cs="Arial"/>
          <w:sz w:val="24"/>
          <w:szCs w:val="24"/>
        </w:rPr>
        <w:t xml:space="preserve"> all the sacrifices of the evening corresponded. Hence, we are told (1 Kings </w:t>
      </w:r>
      <w:r>
        <w:rPr>
          <w:rFonts w:ascii="Arial" w:hAnsi="Arial" w:cs="Arial"/>
          <w:sz w:val="24"/>
          <w:szCs w:val="24"/>
        </w:rPr>
        <w:t>18:</w:t>
      </w:r>
      <w:r w:rsidRPr="00A80388">
        <w:rPr>
          <w:rFonts w:ascii="Arial" w:hAnsi="Arial" w:cs="Arial"/>
          <w:sz w:val="24"/>
          <w:szCs w:val="24"/>
        </w:rPr>
        <w:t>29) they prophesied till the evening sacrifice. Ezra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 sat astonied until the evening sacrifice, and at the evening sacrifice I arose up from my heaviness.</w:t>
      </w:r>
      <w:r>
        <w:rPr>
          <w:rFonts w:ascii="Arial" w:hAnsi="Arial" w:cs="Arial"/>
          <w:sz w:val="24"/>
          <w:szCs w:val="24"/>
        </w:rPr>
        <w:t>”</w:t>
      </w:r>
      <w:r w:rsidRPr="00A80388">
        <w:rPr>
          <w:rFonts w:ascii="Arial" w:hAnsi="Arial" w:cs="Arial"/>
          <w:sz w:val="24"/>
          <w:szCs w:val="24"/>
        </w:rPr>
        <w:t xml:space="preserve"> (Ezra. </w:t>
      </w:r>
      <w:r>
        <w:rPr>
          <w:rFonts w:ascii="Arial" w:hAnsi="Arial" w:cs="Arial"/>
          <w:sz w:val="24"/>
          <w:szCs w:val="24"/>
        </w:rPr>
        <w:t>9:</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5.) Hence</w:t>
      </w:r>
      <w:r>
        <w:rPr>
          <w:rFonts w:ascii="Arial" w:hAnsi="Arial" w:cs="Arial"/>
          <w:sz w:val="24"/>
          <w:szCs w:val="24"/>
        </w:rPr>
        <w:t>,</w:t>
      </w:r>
      <w:r w:rsidRPr="00A80388">
        <w:rPr>
          <w:rFonts w:ascii="Arial" w:hAnsi="Arial" w:cs="Arial"/>
          <w:sz w:val="24"/>
          <w:szCs w:val="24"/>
        </w:rPr>
        <w:t xml:space="preserve"> David also prays, </w:t>
      </w:r>
      <w:r>
        <w:rPr>
          <w:rFonts w:ascii="Arial" w:hAnsi="Arial" w:cs="Arial"/>
          <w:sz w:val="24"/>
          <w:szCs w:val="24"/>
        </w:rPr>
        <w:t>“</w:t>
      </w:r>
      <w:r w:rsidRPr="00A80388">
        <w:rPr>
          <w:rFonts w:ascii="Arial" w:hAnsi="Arial" w:cs="Arial"/>
          <w:sz w:val="24"/>
          <w:szCs w:val="24"/>
        </w:rPr>
        <w:t>Let my prayer be set forth before thee as incense, and the lifting up of my hands as the evening sacrifice</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141:</w:t>
      </w:r>
      <w:r w:rsidRPr="00A80388">
        <w:rPr>
          <w:rFonts w:ascii="Arial" w:hAnsi="Arial" w:cs="Arial"/>
          <w:sz w:val="24"/>
          <w:szCs w:val="24"/>
        </w:rPr>
        <w:t xml:space="preserve">2) And Daniel tells the church that the man Gabriel touched him about </w:t>
      </w:r>
      <w:r>
        <w:rPr>
          <w:rFonts w:ascii="Arial" w:hAnsi="Arial" w:cs="Arial"/>
          <w:sz w:val="24"/>
          <w:szCs w:val="24"/>
        </w:rPr>
        <w:t>“</w:t>
      </w:r>
      <w:r w:rsidRPr="00A80388">
        <w:rPr>
          <w:rFonts w:ascii="Arial" w:hAnsi="Arial" w:cs="Arial"/>
          <w:sz w:val="24"/>
          <w:szCs w:val="24"/>
        </w:rPr>
        <w:t>the time of the evening oblation</w:t>
      </w:r>
      <w:r>
        <w:rPr>
          <w:rFonts w:ascii="Arial" w:hAnsi="Arial" w:cs="Arial"/>
          <w:sz w:val="24"/>
          <w:szCs w:val="24"/>
        </w:rPr>
        <w:t>.”</w:t>
      </w:r>
      <w:r w:rsidRPr="00A80388">
        <w:rPr>
          <w:rFonts w:ascii="Arial" w:hAnsi="Arial" w:cs="Arial"/>
          <w:sz w:val="24"/>
          <w:szCs w:val="24"/>
        </w:rPr>
        <w:t xml:space="preserve"> (Dan. </w:t>
      </w:r>
      <w:r>
        <w:rPr>
          <w:rFonts w:ascii="Arial" w:hAnsi="Arial" w:cs="Arial"/>
          <w:sz w:val="24"/>
          <w:szCs w:val="24"/>
        </w:rPr>
        <w:t>9:</w:t>
      </w:r>
      <w:r w:rsidRPr="00A80388">
        <w:rPr>
          <w:rFonts w:ascii="Arial" w:hAnsi="Arial" w:cs="Arial"/>
          <w:sz w:val="24"/>
          <w:szCs w:val="24"/>
        </w:rPr>
        <w:t>21)</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Now</w:t>
      </w:r>
      <w:r>
        <w:rPr>
          <w:rFonts w:ascii="Arial" w:hAnsi="Arial" w:cs="Arial"/>
          <w:sz w:val="24"/>
          <w:szCs w:val="24"/>
        </w:rPr>
        <w:t>,</w:t>
      </w:r>
      <w:r w:rsidRPr="00A80388">
        <w:rPr>
          <w:rFonts w:ascii="Arial" w:hAnsi="Arial" w:cs="Arial"/>
          <w:sz w:val="24"/>
          <w:szCs w:val="24"/>
        </w:rPr>
        <w:t xml:space="preserve"> what I beg the reader to notice particularly in all these instances is the uniformity as to the time of the hour; and then let him turn his attention, and look at the cross of Christ, and behold the Lord Jesus at that very hour fulfilling the whole in the sacrifice of himself. The Evangelists are all particular to remark that </w:t>
      </w:r>
      <w:r>
        <w:rPr>
          <w:rFonts w:ascii="Arial" w:hAnsi="Arial" w:cs="Arial"/>
          <w:sz w:val="24"/>
          <w:szCs w:val="24"/>
        </w:rPr>
        <w:t>there</w:t>
      </w:r>
      <w:r w:rsidRPr="00A80388">
        <w:rPr>
          <w:rFonts w:ascii="Arial" w:hAnsi="Arial" w:cs="Arial"/>
          <w:sz w:val="24"/>
          <w:szCs w:val="24"/>
        </w:rPr>
        <w:t xml:space="preserve"> was darkness over all the earth, from the sixth hour (twelve at noon) until the ninth hour, (three in the afternoon)</w:t>
      </w:r>
      <w:r>
        <w:rPr>
          <w:rFonts w:ascii="Arial" w:hAnsi="Arial" w:cs="Arial"/>
          <w:sz w:val="24"/>
          <w:szCs w:val="24"/>
        </w:rPr>
        <w:t>.</w:t>
      </w:r>
      <w:r w:rsidRPr="00A80388">
        <w:rPr>
          <w:rFonts w:ascii="Arial" w:hAnsi="Arial" w:cs="Arial"/>
          <w:sz w:val="24"/>
          <w:szCs w:val="24"/>
        </w:rPr>
        <w:t xml:space="preserve"> And then it was Jesus, </w:t>
      </w:r>
      <w:r>
        <w:rPr>
          <w:rFonts w:ascii="Arial" w:hAnsi="Arial" w:cs="Arial"/>
          <w:sz w:val="24"/>
          <w:szCs w:val="24"/>
        </w:rPr>
        <w:t xml:space="preserve">who </w:t>
      </w:r>
      <w:r w:rsidRPr="00A80388">
        <w:rPr>
          <w:rFonts w:ascii="Arial" w:hAnsi="Arial" w:cs="Arial"/>
          <w:sz w:val="24"/>
          <w:szCs w:val="24"/>
        </w:rPr>
        <w:t xml:space="preserve">cried with a loud voice, and gave up the </w:t>
      </w:r>
      <w:r>
        <w:rPr>
          <w:rFonts w:ascii="Arial" w:hAnsi="Arial" w:cs="Arial"/>
          <w:sz w:val="24"/>
          <w:szCs w:val="24"/>
        </w:rPr>
        <w:t>Spirit</w:t>
      </w:r>
      <w:r w:rsidRPr="00A80388">
        <w:rPr>
          <w:rFonts w:ascii="Arial" w:hAnsi="Arial" w:cs="Arial"/>
          <w:sz w:val="24"/>
          <w:szCs w:val="24"/>
        </w:rPr>
        <w:t>. Now</w:t>
      </w:r>
      <w:r>
        <w:rPr>
          <w:rFonts w:ascii="Arial" w:hAnsi="Arial" w:cs="Arial"/>
          <w:sz w:val="24"/>
          <w:szCs w:val="24"/>
        </w:rPr>
        <w:t>,</w:t>
      </w:r>
      <w:r w:rsidRPr="00A80388">
        <w:rPr>
          <w:rFonts w:ascii="Arial" w:hAnsi="Arial" w:cs="Arial"/>
          <w:sz w:val="24"/>
          <w:szCs w:val="24"/>
        </w:rPr>
        <w:t xml:space="preserve"> let the reader pause, and consider the subject attentively. Who was it but God the Holy </w:t>
      </w:r>
      <w:r>
        <w:rPr>
          <w:rFonts w:ascii="Arial" w:hAnsi="Arial" w:cs="Arial"/>
          <w:sz w:val="24"/>
          <w:szCs w:val="24"/>
        </w:rPr>
        <w:t>Spirit</w:t>
      </w:r>
      <w:r w:rsidRPr="00A80388">
        <w:rPr>
          <w:rFonts w:ascii="Arial" w:hAnsi="Arial" w:cs="Arial"/>
          <w:sz w:val="24"/>
          <w:szCs w:val="24"/>
        </w:rPr>
        <w:t xml:space="preserve"> </w:t>
      </w:r>
      <w:r>
        <w:rPr>
          <w:rFonts w:ascii="Arial" w:hAnsi="Arial" w:cs="Arial"/>
          <w:sz w:val="24"/>
          <w:szCs w:val="24"/>
        </w:rPr>
        <w:t>who</w:t>
      </w:r>
      <w:r w:rsidRPr="00A80388">
        <w:rPr>
          <w:rFonts w:ascii="Arial" w:hAnsi="Arial" w:cs="Arial"/>
          <w:sz w:val="24"/>
          <w:szCs w:val="24"/>
        </w:rPr>
        <w:t xml:space="preserve"> caused the evening sacrifice, from the first moment of appointed sacrifices in the church</w:t>
      </w:r>
      <w:r>
        <w:rPr>
          <w:rFonts w:ascii="Arial" w:hAnsi="Arial" w:cs="Arial"/>
          <w:sz w:val="24"/>
          <w:szCs w:val="24"/>
        </w:rPr>
        <w:t>,</w:t>
      </w:r>
      <w:r w:rsidRPr="00A80388">
        <w:rPr>
          <w:rFonts w:ascii="Arial" w:hAnsi="Arial" w:cs="Arial"/>
          <w:sz w:val="24"/>
          <w:szCs w:val="24"/>
        </w:rPr>
        <w:t xml:space="preserve"> to the glorious finishing of all sacrifices in the death of the Lord </w:t>
      </w:r>
      <w:r w:rsidRPr="00A80388">
        <w:rPr>
          <w:rFonts w:ascii="Arial" w:hAnsi="Arial" w:cs="Arial"/>
          <w:sz w:val="24"/>
          <w:szCs w:val="24"/>
        </w:rPr>
        <w:lastRenderedPageBreak/>
        <w:t xml:space="preserve">Jesus, thus minutely to correspond? And what a sacred hour that was all along </w:t>
      </w:r>
      <w:r>
        <w:rPr>
          <w:rFonts w:ascii="Arial" w:hAnsi="Arial" w:cs="Arial"/>
          <w:sz w:val="24"/>
          <w:szCs w:val="24"/>
        </w:rPr>
        <w:t>considered</w:t>
      </w:r>
      <w:r w:rsidRPr="00A80388">
        <w:rPr>
          <w:rFonts w:ascii="Arial" w:hAnsi="Arial" w:cs="Arial"/>
          <w:sz w:val="24"/>
          <w:szCs w:val="24"/>
        </w:rPr>
        <w:t xml:space="preserve"> in the divine mind, when not the sacrifice only, but the very hour of offering it was so scrupulously regarded!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Think then reader, how infinitely momentous must be the thing itself, when the shadow of the substance was so solemnly attended to; when</w:t>
      </w:r>
      <w:r>
        <w:rPr>
          <w:rFonts w:ascii="Arial" w:hAnsi="Arial" w:cs="Arial"/>
          <w:sz w:val="24"/>
          <w:szCs w:val="24"/>
        </w:rPr>
        <w:t>,</w:t>
      </w:r>
      <w:r w:rsidRPr="00A80388">
        <w:rPr>
          <w:rFonts w:ascii="Arial" w:hAnsi="Arial" w:cs="Arial"/>
          <w:sz w:val="24"/>
          <w:szCs w:val="24"/>
        </w:rPr>
        <w:t xml:space="preserve"> through a period of more than fifteen hundred years</w:t>
      </w:r>
      <w:r>
        <w:rPr>
          <w:rFonts w:ascii="Arial" w:hAnsi="Arial" w:cs="Arial"/>
          <w:sz w:val="24"/>
          <w:szCs w:val="24"/>
        </w:rPr>
        <w:t>,</w:t>
      </w:r>
      <w:r w:rsidRPr="00A80388">
        <w:rPr>
          <w:rFonts w:ascii="Arial" w:hAnsi="Arial" w:cs="Arial"/>
          <w:sz w:val="24"/>
          <w:szCs w:val="24"/>
        </w:rPr>
        <w:t xml:space="preserve"> the evening lamb was regularly sacrificed in the very hour which, in after ages, Christ, the Lamb of God, should offer himself in a sacrifice to God to take away the sins of the world! Lord, I would say, for myself and reader, cause this hour of the afternoon, which was so sacred in the Jewish church, to be sacred to my soul also; and </w:t>
      </w:r>
      <w:r>
        <w:rPr>
          <w:rFonts w:ascii="Arial" w:hAnsi="Arial" w:cs="Arial"/>
          <w:sz w:val="24"/>
          <w:szCs w:val="24"/>
        </w:rPr>
        <w:t>where</w:t>
      </w:r>
      <w:r w:rsidRPr="00A80388">
        <w:rPr>
          <w:rFonts w:ascii="Arial" w:hAnsi="Arial" w:cs="Arial"/>
          <w:sz w:val="24"/>
          <w:szCs w:val="24"/>
        </w:rPr>
        <w:t>ver I am, or however engaged, at the sounding bell at three in the afternoon, call my forgetful wandering thoughts to the hill of Calvary. Let me as often as the circumstances of my poor, empty, and unsatisfying life will allow, by faith, do as Peter and John did, indeed, go up to the Lord</w:t>
      </w:r>
      <w:r>
        <w:rPr>
          <w:rFonts w:ascii="Arial" w:hAnsi="Arial" w:cs="Arial"/>
          <w:sz w:val="24"/>
          <w:szCs w:val="24"/>
        </w:rPr>
        <w:t>’</w:t>
      </w:r>
      <w:r w:rsidRPr="00A80388">
        <w:rPr>
          <w:rFonts w:ascii="Arial" w:hAnsi="Arial" w:cs="Arial"/>
          <w:sz w:val="24"/>
          <w:szCs w:val="24"/>
        </w:rPr>
        <w:t>s house at the hour of prayer, the three o</w:t>
      </w:r>
      <w:r>
        <w:rPr>
          <w:rFonts w:ascii="Arial" w:hAnsi="Arial" w:cs="Arial"/>
          <w:sz w:val="24"/>
          <w:szCs w:val="24"/>
        </w:rPr>
        <w:t>’</w:t>
      </w:r>
      <w:r w:rsidRPr="00A80388">
        <w:rPr>
          <w:rFonts w:ascii="Arial" w:hAnsi="Arial" w:cs="Arial"/>
          <w:sz w:val="24"/>
          <w:szCs w:val="24"/>
        </w:rPr>
        <w:t xml:space="preserve">clock hour; and </w:t>
      </w:r>
      <w:r>
        <w:rPr>
          <w:rFonts w:ascii="Arial" w:hAnsi="Arial" w:cs="Arial"/>
          <w:sz w:val="24"/>
          <w:szCs w:val="24"/>
        </w:rPr>
        <w:t>there</w:t>
      </w:r>
      <w:r w:rsidRPr="00A80388">
        <w:rPr>
          <w:rFonts w:ascii="Arial" w:hAnsi="Arial" w:cs="Arial"/>
          <w:sz w:val="24"/>
          <w:szCs w:val="24"/>
        </w:rPr>
        <w:t xml:space="preserve"> may my soul meet the Lord of Peter and John, and</w:t>
      </w:r>
      <w:r>
        <w:rPr>
          <w:rFonts w:ascii="Arial" w:hAnsi="Arial" w:cs="Arial"/>
          <w:sz w:val="24"/>
          <w:szCs w:val="24"/>
        </w:rPr>
        <w:t>,</w:t>
      </w:r>
      <w:r w:rsidRPr="00A80388">
        <w:rPr>
          <w:rFonts w:ascii="Arial" w:hAnsi="Arial" w:cs="Arial"/>
          <w:sz w:val="24"/>
          <w:szCs w:val="24"/>
        </w:rPr>
        <w:t xml:space="preserve"> like the cripple healed in Christ</w:t>
      </w:r>
      <w:r>
        <w:rPr>
          <w:rFonts w:ascii="Arial" w:hAnsi="Arial" w:cs="Arial"/>
          <w:sz w:val="24"/>
          <w:szCs w:val="24"/>
        </w:rPr>
        <w:t>’</w:t>
      </w:r>
      <w:r w:rsidRPr="00A80388">
        <w:rPr>
          <w:rFonts w:ascii="Arial" w:hAnsi="Arial" w:cs="Arial"/>
          <w:sz w:val="24"/>
          <w:szCs w:val="24"/>
        </w:rPr>
        <w:t xml:space="preserve">s name at the gate of the temple, may my feet and ankle bones receive strength in the name of Jesus; and while the Lord himself takes me by the hand, may I, as he did, leap up and stand, and with Jesus enter into his temple walking, and leaping, and praising God. (Acts </w:t>
      </w:r>
      <w:r>
        <w:rPr>
          <w:rFonts w:ascii="Arial" w:hAnsi="Arial" w:cs="Arial"/>
          <w:sz w:val="24"/>
          <w:szCs w:val="24"/>
        </w:rPr>
        <w:t>3:</w:t>
      </w:r>
      <w:r w:rsidRPr="00A80388">
        <w:rPr>
          <w:rFonts w:ascii="Arial" w:hAnsi="Arial" w:cs="Arial"/>
          <w:sz w:val="24"/>
          <w:szCs w:val="24"/>
        </w:rPr>
        <w:t>1-26)</w:t>
      </w:r>
    </w:p>
    <w:p w:rsidR="003020C1" w:rsidRDefault="003020C1" w:rsidP="00C40662">
      <w:pPr>
        <w:spacing w:after="0" w:line="276" w:lineRule="auto"/>
        <w:jc w:val="both"/>
        <w:rPr>
          <w:rFonts w:ascii="Arial" w:hAnsi="Arial" w:cs="Arial"/>
          <w:b/>
          <w:bCs/>
          <w:sz w:val="24"/>
          <w:szCs w:val="24"/>
        </w:rPr>
      </w:pPr>
    </w:p>
    <w:p w:rsidR="003020C1" w:rsidRPr="00FB5075" w:rsidRDefault="003020C1" w:rsidP="00C40662">
      <w:pPr>
        <w:spacing w:after="0" w:line="276" w:lineRule="auto"/>
        <w:jc w:val="both"/>
        <w:rPr>
          <w:rFonts w:ascii="Arial" w:hAnsi="Arial" w:cs="Arial"/>
          <w:b/>
          <w:bCs/>
          <w:sz w:val="24"/>
          <w:szCs w:val="24"/>
        </w:rPr>
      </w:pPr>
      <w:r w:rsidRPr="00FB5075">
        <w:rPr>
          <w:rFonts w:ascii="Arial" w:hAnsi="Arial" w:cs="Arial"/>
          <w:b/>
          <w:bCs/>
          <w:sz w:val="24"/>
          <w:szCs w:val="24"/>
        </w:rPr>
        <w:t>HOUSE</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word house, in Scripture, means </w:t>
      </w:r>
      <w:r>
        <w:rPr>
          <w:rFonts w:ascii="Arial" w:hAnsi="Arial" w:cs="Arial"/>
          <w:sz w:val="24"/>
          <w:szCs w:val="24"/>
        </w:rPr>
        <w:t>something</w:t>
      </w:r>
      <w:r w:rsidRPr="00A80388">
        <w:rPr>
          <w:rFonts w:ascii="Arial" w:hAnsi="Arial" w:cs="Arial"/>
          <w:sz w:val="24"/>
          <w:szCs w:val="24"/>
        </w:rPr>
        <w:t xml:space="preserve"> more than the residence of a family; indeed, it ha</w:t>
      </w:r>
      <w:r>
        <w:rPr>
          <w:rFonts w:ascii="Arial" w:hAnsi="Arial" w:cs="Arial"/>
          <w:sz w:val="24"/>
          <w:szCs w:val="24"/>
        </w:rPr>
        <w:t>s</w:t>
      </w:r>
      <w:r w:rsidRPr="00A80388">
        <w:rPr>
          <w:rFonts w:ascii="Arial" w:hAnsi="Arial" w:cs="Arial"/>
          <w:sz w:val="24"/>
          <w:szCs w:val="24"/>
        </w:rPr>
        <w:t xml:space="preserve"> various </w:t>
      </w:r>
      <w:r>
        <w:rPr>
          <w:rFonts w:ascii="Arial" w:hAnsi="Arial" w:cs="Arial"/>
          <w:sz w:val="24"/>
          <w:szCs w:val="24"/>
        </w:rPr>
        <w:t>meanings</w:t>
      </w:r>
      <w:r w:rsidRPr="00A80388">
        <w:rPr>
          <w:rFonts w:ascii="Arial" w:hAnsi="Arial" w:cs="Arial"/>
          <w:sz w:val="24"/>
          <w:szCs w:val="24"/>
        </w:rPr>
        <w:t xml:space="preserve">. Heaven is called the house of God, </w:t>
      </w:r>
      <w:r>
        <w:rPr>
          <w:rFonts w:ascii="Arial" w:hAnsi="Arial" w:cs="Arial"/>
          <w:sz w:val="24"/>
          <w:szCs w:val="24"/>
        </w:rPr>
        <w:t>“</w:t>
      </w:r>
      <w:r w:rsidRPr="00A80388">
        <w:rPr>
          <w:rFonts w:ascii="Arial" w:hAnsi="Arial" w:cs="Arial"/>
          <w:sz w:val="24"/>
          <w:szCs w:val="24"/>
        </w:rPr>
        <w:t>an house not made with hands, eternal in the heavens.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(2 Cor. 5:1) </w:t>
      </w:r>
      <w:r w:rsidRPr="00A80388">
        <w:rPr>
          <w:rFonts w:ascii="Arial" w:hAnsi="Arial" w:cs="Arial"/>
          <w:sz w:val="24"/>
          <w:szCs w:val="24"/>
        </w:rPr>
        <w:t xml:space="preserve">The grave is called </w:t>
      </w:r>
      <w:r>
        <w:rPr>
          <w:rFonts w:ascii="Arial" w:hAnsi="Arial" w:cs="Arial"/>
          <w:sz w:val="24"/>
          <w:szCs w:val="24"/>
        </w:rPr>
        <w:t>“</w:t>
      </w:r>
      <w:r w:rsidRPr="00A80388">
        <w:rPr>
          <w:rFonts w:ascii="Arial" w:hAnsi="Arial" w:cs="Arial"/>
          <w:sz w:val="24"/>
          <w:szCs w:val="24"/>
        </w:rPr>
        <w:t>the house appointed for all living.</w:t>
      </w:r>
      <w:r>
        <w:rPr>
          <w:rFonts w:ascii="Arial" w:hAnsi="Arial" w:cs="Arial"/>
          <w:sz w:val="24"/>
          <w:szCs w:val="24"/>
        </w:rPr>
        <w:t>”</w:t>
      </w:r>
      <w:r w:rsidRPr="00A80388">
        <w:rPr>
          <w:rFonts w:ascii="Arial" w:hAnsi="Arial" w:cs="Arial"/>
          <w:sz w:val="24"/>
          <w:szCs w:val="24"/>
        </w:rPr>
        <w:t xml:space="preserve"> (Job </w:t>
      </w:r>
      <w:r>
        <w:rPr>
          <w:rFonts w:ascii="Arial" w:hAnsi="Arial" w:cs="Arial"/>
          <w:sz w:val="24"/>
          <w:szCs w:val="24"/>
        </w:rPr>
        <w:t>30:</w:t>
      </w:r>
      <w:r w:rsidRPr="00A80388">
        <w:rPr>
          <w:rFonts w:ascii="Arial" w:hAnsi="Arial" w:cs="Arial"/>
          <w:sz w:val="24"/>
          <w:szCs w:val="24"/>
        </w:rPr>
        <w:t xml:space="preserve">23) The church is called </w:t>
      </w:r>
      <w:r>
        <w:rPr>
          <w:rFonts w:ascii="Arial" w:hAnsi="Arial" w:cs="Arial"/>
          <w:sz w:val="24"/>
          <w:szCs w:val="24"/>
        </w:rPr>
        <w:t>“</w:t>
      </w:r>
      <w:r w:rsidRPr="00A80388">
        <w:rPr>
          <w:rFonts w:ascii="Arial" w:hAnsi="Arial" w:cs="Arial"/>
          <w:sz w:val="24"/>
          <w:szCs w:val="24"/>
        </w:rPr>
        <w:t xml:space="preserve">the house </w:t>
      </w:r>
      <w:r>
        <w:rPr>
          <w:rFonts w:ascii="Arial" w:hAnsi="Arial" w:cs="Arial"/>
          <w:sz w:val="24"/>
          <w:szCs w:val="24"/>
        </w:rPr>
        <w:t xml:space="preserve">[city] </w:t>
      </w:r>
      <w:r w:rsidRPr="00A80388">
        <w:rPr>
          <w:rFonts w:ascii="Arial" w:hAnsi="Arial" w:cs="Arial"/>
          <w:sz w:val="24"/>
          <w:szCs w:val="24"/>
        </w:rPr>
        <w:t>of the living God.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(Heb. 12:22) “</w:t>
      </w:r>
      <w:r w:rsidRPr="00A80388">
        <w:rPr>
          <w:rFonts w:ascii="Arial" w:hAnsi="Arial" w:cs="Arial"/>
          <w:sz w:val="24"/>
          <w:szCs w:val="24"/>
        </w:rPr>
        <w:t>Ye also</w:t>
      </w:r>
      <w:r>
        <w:rPr>
          <w:rFonts w:ascii="Arial" w:hAnsi="Arial" w:cs="Arial"/>
          <w:sz w:val="24"/>
          <w:szCs w:val="24"/>
        </w:rPr>
        <w:t>”</w:t>
      </w:r>
      <w:r w:rsidRPr="00A80388">
        <w:rPr>
          <w:rFonts w:ascii="Arial" w:hAnsi="Arial" w:cs="Arial"/>
          <w:sz w:val="24"/>
          <w:szCs w:val="24"/>
        </w:rPr>
        <w:t>, sa</w:t>
      </w:r>
      <w:r>
        <w:rPr>
          <w:rFonts w:ascii="Arial" w:hAnsi="Arial" w:cs="Arial"/>
          <w:sz w:val="24"/>
          <w:szCs w:val="24"/>
        </w:rPr>
        <w:t>ys</w:t>
      </w:r>
      <w:r w:rsidRPr="00A80388">
        <w:rPr>
          <w:rFonts w:ascii="Arial" w:hAnsi="Arial" w:cs="Arial"/>
          <w:sz w:val="24"/>
          <w:szCs w:val="24"/>
        </w:rPr>
        <w:t xml:space="preserve"> Peter, speaking to the faithful, </w:t>
      </w:r>
      <w:r>
        <w:rPr>
          <w:rFonts w:ascii="Arial" w:hAnsi="Arial" w:cs="Arial"/>
          <w:sz w:val="24"/>
          <w:szCs w:val="24"/>
        </w:rPr>
        <w:t>“</w:t>
      </w:r>
      <w:r w:rsidRPr="00A80388">
        <w:rPr>
          <w:rFonts w:ascii="Arial" w:hAnsi="Arial" w:cs="Arial"/>
          <w:sz w:val="24"/>
          <w:szCs w:val="24"/>
        </w:rPr>
        <w:t>are built up a spiritual house.</w:t>
      </w:r>
      <w:r>
        <w:rPr>
          <w:rFonts w:ascii="Arial" w:hAnsi="Arial" w:cs="Arial"/>
          <w:sz w:val="24"/>
          <w:szCs w:val="24"/>
        </w:rPr>
        <w:t>”</w:t>
      </w:r>
      <w:r w:rsidRPr="00A80388">
        <w:rPr>
          <w:rFonts w:ascii="Arial" w:hAnsi="Arial" w:cs="Arial"/>
          <w:sz w:val="24"/>
          <w:szCs w:val="24"/>
        </w:rPr>
        <w:t xml:space="preserve"> (1 Pet. </w:t>
      </w:r>
      <w:r>
        <w:rPr>
          <w:rFonts w:ascii="Arial" w:hAnsi="Arial" w:cs="Arial"/>
          <w:sz w:val="24"/>
          <w:szCs w:val="24"/>
        </w:rPr>
        <w:t>2:</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3:</w:t>
      </w:r>
      <w:r w:rsidRPr="00A80388">
        <w:rPr>
          <w:rFonts w:ascii="Arial" w:hAnsi="Arial" w:cs="Arial"/>
          <w:sz w:val="24"/>
          <w:szCs w:val="24"/>
        </w:rPr>
        <w:t xml:space="preserve">6) But in a more general way, a family is called a house, such as the house of the Rechabites (Jer. </w:t>
      </w:r>
      <w:r>
        <w:rPr>
          <w:rFonts w:ascii="Arial" w:hAnsi="Arial" w:cs="Arial"/>
          <w:sz w:val="24"/>
          <w:szCs w:val="24"/>
        </w:rPr>
        <w:t>35:2</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and </w:t>
      </w:r>
      <w:r w:rsidRPr="00A80388">
        <w:rPr>
          <w:rFonts w:ascii="Arial" w:hAnsi="Arial" w:cs="Arial"/>
          <w:sz w:val="24"/>
          <w:szCs w:val="24"/>
        </w:rPr>
        <w:t xml:space="preserve">the house of David (Zech. </w:t>
      </w:r>
      <w:r>
        <w:rPr>
          <w:rFonts w:ascii="Arial" w:hAnsi="Arial" w:cs="Arial"/>
          <w:sz w:val="24"/>
          <w:szCs w:val="24"/>
        </w:rPr>
        <w:t>13:</w:t>
      </w:r>
      <w:r w:rsidRPr="00A80388">
        <w:rPr>
          <w:rFonts w:ascii="Arial" w:hAnsi="Arial" w:cs="Arial"/>
          <w:sz w:val="24"/>
          <w:szCs w:val="24"/>
        </w:rPr>
        <w:t xml:space="preserve">1) But amid all these, and more to the </w:t>
      </w:r>
      <w:r>
        <w:rPr>
          <w:rFonts w:ascii="Arial" w:hAnsi="Arial" w:cs="Arial"/>
          <w:sz w:val="24"/>
          <w:szCs w:val="24"/>
        </w:rPr>
        <w:t>same</w:t>
      </w:r>
      <w:r w:rsidRPr="00A80388">
        <w:rPr>
          <w:rFonts w:ascii="Arial" w:hAnsi="Arial" w:cs="Arial"/>
          <w:sz w:val="24"/>
          <w:szCs w:val="24"/>
        </w:rPr>
        <w:t xml:space="preserve"> import, that undoubtedly is the highest and the best sense of the word which considers the Lord Jesus Christ himself as the High Priest and Head of his body the church, and the bodies of his people the temple of his indwelling residence by his Spirit. And the conscious sense of his presence in upholding, acting upon, comforting, refreshing, st</w:t>
      </w:r>
      <w:r>
        <w:rPr>
          <w:rFonts w:ascii="Arial" w:hAnsi="Arial" w:cs="Arial"/>
          <w:sz w:val="24"/>
          <w:szCs w:val="24"/>
        </w:rPr>
        <w:t>rengthening</w:t>
      </w:r>
      <w:r w:rsidRPr="00A80388">
        <w:rPr>
          <w:rFonts w:ascii="Arial" w:hAnsi="Arial" w:cs="Arial"/>
          <w:sz w:val="24"/>
          <w:szCs w:val="24"/>
        </w:rPr>
        <w:t xml:space="preserve">, and witnessing to the soul, and for the Lord in the soul, these are among the most blessed evidences in the enjoyment of the household of faith. </w:t>
      </w:r>
      <w:r>
        <w:rPr>
          <w:rFonts w:ascii="Arial" w:hAnsi="Arial" w:cs="Arial"/>
          <w:sz w:val="24"/>
          <w:szCs w:val="24"/>
        </w:rPr>
        <w:t>Here</w:t>
      </w:r>
      <w:r w:rsidRPr="00A80388">
        <w:rPr>
          <w:rFonts w:ascii="Arial" w:hAnsi="Arial" w:cs="Arial"/>
          <w:sz w:val="24"/>
          <w:szCs w:val="24"/>
        </w:rPr>
        <w:t>, in the fullest sense of the expression, the church, and every individual believer forming a part in that church, may</w:t>
      </w:r>
      <w:r>
        <w:rPr>
          <w:rFonts w:ascii="Arial" w:hAnsi="Arial" w:cs="Arial"/>
          <w:sz w:val="24"/>
          <w:szCs w:val="24"/>
        </w:rPr>
        <w:t>,</w:t>
      </w:r>
      <w:r w:rsidRPr="00A80388">
        <w:rPr>
          <w:rFonts w:ascii="Arial" w:hAnsi="Arial" w:cs="Arial"/>
          <w:sz w:val="24"/>
          <w:szCs w:val="24"/>
        </w:rPr>
        <w:t xml:space="preserve"> and is called</w:t>
      </w:r>
      <w:r>
        <w:rPr>
          <w:rFonts w:ascii="Arial" w:hAnsi="Arial" w:cs="Arial"/>
          <w:sz w:val="24"/>
          <w:szCs w:val="24"/>
        </w:rPr>
        <w:t>,</w:t>
      </w:r>
      <w:r w:rsidRPr="00A80388">
        <w:rPr>
          <w:rFonts w:ascii="Arial" w:hAnsi="Arial" w:cs="Arial"/>
          <w:sz w:val="24"/>
          <w:szCs w:val="24"/>
        </w:rPr>
        <w:t xml:space="preserve"> the house of the living God. </w:t>
      </w:r>
      <w:r>
        <w:rPr>
          <w:rFonts w:ascii="Arial" w:hAnsi="Arial" w:cs="Arial"/>
          <w:sz w:val="24"/>
          <w:szCs w:val="24"/>
        </w:rPr>
        <w:t>“</w:t>
      </w:r>
      <w:r w:rsidRPr="00A80388">
        <w:rPr>
          <w:rFonts w:ascii="Arial" w:hAnsi="Arial" w:cs="Arial"/>
          <w:sz w:val="24"/>
          <w:szCs w:val="24"/>
        </w:rPr>
        <w:t>Lo! I</w:t>
      </w:r>
      <w:r>
        <w:rPr>
          <w:rFonts w:ascii="Arial" w:hAnsi="Arial" w:cs="Arial"/>
          <w:sz w:val="24"/>
          <w:szCs w:val="24"/>
        </w:rPr>
        <w:t xml:space="preserve"> </w:t>
      </w:r>
      <w:r w:rsidRPr="00A80388">
        <w:rPr>
          <w:rFonts w:ascii="Arial" w:hAnsi="Arial" w:cs="Arial"/>
          <w:sz w:val="24"/>
          <w:szCs w:val="24"/>
        </w:rPr>
        <w:t>come, said JEHOVAH, and I will dwell in the midst of thee</w:t>
      </w:r>
      <w:r>
        <w:rPr>
          <w:rFonts w:ascii="Arial" w:hAnsi="Arial" w:cs="Arial"/>
          <w:sz w:val="24"/>
          <w:szCs w:val="24"/>
        </w:rPr>
        <w:t>.”</w:t>
      </w:r>
      <w:r w:rsidRPr="00A80388">
        <w:rPr>
          <w:rFonts w:ascii="Arial" w:hAnsi="Arial" w:cs="Arial"/>
          <w:sz w:val="24"/>
          <w:szCs w:val="24"/>
        </w:rPr>
        <w:t xml:space="preserve"> (Zech.</w:t>
      </w:r>
      <w:r>
        <w:rPr>
          <w:rFonts w:ascii="Arial" w:hAnsi="Arial" w:cs="Arial"/>
          <w:sz w:val="24"/>
          <w:szCs w:val="24"/>
        </w:rPr>
        <w:t>2:</w:t>
      </w:r>
      <w:r w:rsidRPr="00A80388">
        <w:rPr>
          <w:rFonts w:ascii="Arial" w:hAnsi="Arial" w:cs="Arial"/>
          <w:sz w:val="24"/>
          <w:szCs w:val="24"/>
        </w:rPr>
        <w:t>11)</w:t>
      </w:r>
      <w:r>
        <w:rPr>
          <w:rFonts w:ascii="Arial" w:hAnsi="Arial" w:cs="Arial"/>
          <w:sz w:val="24"/>
          <w:szCs w:val="24"/>
        </w:rPr>
        <w:t xml:space="preserve"> A</w:t>
      </w:r>
      <w:r w:rsidRPr="00A80388">
        <w:rPr>
          <w:rFonts w:ascii="Arial" w:hAnsi="Arial" w:cs="Arial"/>
          <w:sz w:val="24"/>
          <w:szCs w:val="24"/>
        </w:rPr>
        <w:t xml:space="preserve">nd this scriptural sense of the word may serve to </w:t>
      </w:r>
      <w:r>
        <w:rPr>
          <w:rFonts w:ascii="Arial" w:hAnsi="Arial" w:cs="Arial"/>
          <w:sz w:val="24"/>
          <w:szCs w:val="24"/>
        </w:rPr>
        <w:t>show</w:t>
      </w:r>
      <w:r w:rsidRPr="00A80388">
        <w:rPr>
          <w:rFonts w:ascii="Arial" w:hAnsi="Arial" w:cs="Arial"/>
          <w:sz w:val="24"/>
          <w:szCs w:val="24"/>
        </w:rPr>
        <w:t xml:space="preserve"> why it was the patriarchs, and holy men of old, </w:t>
      </w:r>
      <w:r>
        <w:rPr>
          <w:rFonts w:ascii="Arial" w:hAnsi="Arial" w:cs="Arial"/>
          <w:sz w:val="24"/>
          <w:szCs w:val="24"/>
        </w:rPr>
        <w:t>were</w:t>
      </w:r>
      <w:r w:rsidRPr="00A80388">
        <w:rPr>
          <w:rFonts w:ascii="Arial" w:hAnsi="Arial" w:cs="Arial"/>
          <w:sz w:val="24"/>
          <w:szCs w:val="24"/>
        </w:rPr>
        <w:t xml:space="preserve"> so anxious concerning their households and</w:t>
      </w:r>
      <w:r>
        <w:rPr>
          <w:rFonts w:ascii="Arial" w:hAnsi="Arial" w:cs="Arial"/>
          <w:sz w:val="24"/>
          <w:szCs w:val="24"/>
        </w:rPr>
        <w:t xml:space="preserve"> families</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Thus the faithful Abraham, after the Lord had revealed himself to him in vision, and said, </w:t>
      </w:r>
      <w:r>
        <w:rPr>
          <w:rFonts w:ascii="Arial" w:hAnsi="Arial" w:cs="Arial"/>
          <w:sz w:val="24"/>
          <w:szCs w:val="24"/>
        </w:rPr>
        <w:t>“</w:t>
      </w:r>
      <w:r w:rsidRPr="00A80388">
        <w:rPr>
          <w:rFonts w:ascii="Arial" w:hAnsi="Arial" w:cs="Arial"/>
          <w:sz w:val="24"/>
          <w:szCs w:val="24"/>
        </w:rPr>
        <w:t>Fear not, Abraham, I am thy shield, and thine exceeding great reward</w:t>
      </w:r>
      <w:r>
        <w:rPr>
          <w:rFonts w:ascii="Arial" w:hAnsi="Arial" w:cs="Arial"/>
          <w:sz w:val="24"/>
          <w:szCs w:val="24"/>
        </w:rPr>
        <w:t>”,</w:t>
      </w:r>
      <w:r w:rsidRPr="00A80388">
        <w:rPr>
          <w:rFonts w:ascii="Arial" w:hAnsi="Arial" w:cs="Arial"/>
          <w:sz w:val="24"/>
          <w:szCs w:val="24"/>
        </w:rPr>
        <w:t xml:space="preserve"> the patriarch felt a boldness to ask</w:t>
      </w:r>
      <w:r>
        <w:rPr>
          <w:rFonts w:ascii="Arial" w:hAnsi="Arial" w:cs="Arial"/>
          <w:sz w:val="24"/>
          <w:szCs w:val="24"/>
        </w:rPr>
        <w:t xml:space="preserve"> something from</w:t>
      </w:r>
      <w:r w:rsidRPr="00A80388">
        <w:rPr>
          <w:rFonts w:ascii="Arial" w:hAnsi="Arial" w:cs="Arial"/>
          <w:sz w:val="24"/>
          <w:szCs w:val="24"/>
        </w:rPr>
        <w:t xml:space="preserve"> God concerning his household. Abram </w:t>
      </w:r>
      <w:r w:rsidRPr="00A80388">
        <w:rPr>
          <w:rFonts w:ascii="Arial" w:hAnsi="Arial" w:cs="Arial"/>
          <w:sz w:val="24"/>
          <w:szCs w:val="24"/>
        </w:rPr>
        <w:lastRenderedPageBreak/>
        <w:t xml:space="preserve">said, </w:t>
      </w:r>
      <w:r>
        <w:rPr>
          <w:rFonts w:ascii="Arial" w:hAnsi="Arial" w:cs="Arial"/>
          <w:sz w:val="24"/>
          <w:szCs w:val="24"/>
        </w:rPr>
        <w:t>“</w:t>
      </w:r>
      <w:r w:rsidRPr="00A80388">
        <w:rPr>
          <w:rFonts w:ascii="Arial" w:hAnsi="Arial" w:cs="Arial"/>
          <w:sz w:val="24"/>
          <w:szCs w:val="24"/>
        </w:rPr>
        <w:t xml:space="preserve">Lord God! what wilt thou give me, seeing I go childless, and the steward of </w:t>
      </w:r>
      <w:r>
        <w:rPr>
          <w:rFonts w:ascii="Arial" w:hAnsi="Arial" w:cs="Arial"/>
          <w:sz w:val="24"/>
          <w:szCs w:val="24"/>
        </w:rPr>
        <w:t>m</w:t>
      </w:r>
      <w:r w:rsidRPr="00A80388">
        <w:rPr>
          <w:rFonts w:ascii="Arial" w:hAnsi="Arial" w:cs="Arial"/>
          <w:sz w:val="24"/>
          <w:szCs w:val="24"/>
        </w:rPr>
        <w:t>y house is this Eliezer of Damascus?</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15:1-2</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meaning, that he was not born of his </w:t>
      </w:r>
      <w:r>
        <w:rPr>
          <w:rFonts w:ascii="Arial" w:hAnsi="Arial" w:cs="Arial"/>
          <w:sz w:val="24"/>
          <w:szCs w:val="24"/>
        </w:rPr>
        <w:t>seed</w:t>
      </w:r>
      <w:r w:rsidRPr="00A80388">
        <w:rPr>
          <w:rFonts w:ascii="Arial" w:hAnsi="Arial" w:cs="Arial"/>
          <w:sz w:val="24"/>
          <w:szCs w:val="24"/>
        </w:rPr>
        <w:t>, but Damascus born, probably a black. Now</w:t>
      </w:r>
      <w:r>
        <w:rPr>
          <w:rFonts w:ascii="Arial" w:hAnsi="Arial" w:cs="Arial"/>
          <w:sz w:val="24"/>
          <w:szCs w:val="24"/>
        </w:rPr>
        <w:t>,</w:t>
      </w:r>
      <w:r w:rsidRPr="00A80388">
        <w:rPr>
          <w:rFonts w:ascii="Arial" w:hAnsi="Arial" w:cs="Arial"/>
          <w:sz w:val="24"/>
          <w:szCs w:val="24"/>
        </w:rPr>
        <w:t xml:space="preserve"> as it is well known that every black slave</w:t>
      </w:r>
      <w:r>
        <w:rPr>
          <w:rFonts w:ascii="Arial" w:hAnsi="Arial" w:cs="Arial"/>
          <w:sz w:val="24"/>
          <w:szCs w:val="24"/>
        </w:rPr>
        <w:t>,</w:t>
      </w:r>
      <w:r w:rsidRPr="00A80388">
        <w:rPr>
          <w:rFonts w:ascii="Arial" w:hAnsi="Arial" w:cs="Arial"/>
          <w:sz w:val="24"/>
          <w:szCs w:val="24"/>
        </w:rPr>
        <w:t xml:space="preserve"> when freed by his master, was always after</w:t>
      </w:r>
      <w:r>
        <w:rPr>
          <w:rFonts w:ascii="Arial" w:hAnsi="Arial" w:cs="Arial"/>
          <w:sz w:val="24"/>
          <w:szCs w:val="24"/>
        </w:rPr>
        <w:t>wards</w:t>
      </w:r>
      <w:r w:rsidRPr="00A80388">
        <w:rPr>
          <w:rFonts w:ascii="Arial" w:hAnsi="Arial" w:cs="Arial"/>
          <w:sz w:val="24"/>
          <w:szCs w:val="24"/>
        </w:rPr>
        <w:t xml:space="preserve"> known by the name of the </w:t>
      </w:r>
      <w:r>
        <w:rPr>
          <w:rFonts w:ascii="Arial" w:hAnsi="Arial" w:cs="Arial"/>
          <w:sz w:val="24"/>
          <w:szCs w:val="24"/>
        </w:rPr>
        <w:t>“</w:t>
      </w:r>
      <w:r w:rsidRPr="00A80388">
        <w:rPr>
          <w:rFonts w:ascii="Arial" w:hAnsi="Arial" w:cs="Arial"/>
          <w:sz w:val="24"/>
          <w:szCs w:val="24"/>
        </w:rPr>
        <w:t>child</w:t>
      </w:r>
      <w:r>
        <w:rPr>
          <w:rFonts w:ascii="Arial" w:hAnsi="Arial" w:cs="Arial"/>
          <w:sz w:val="24"/>
          <w:szCs w:val="24"/>
        </w:rPr>
        <w:t>”</w:t>
      </w:r>
      <w:r w:rsidRPr="00A80388">
        <w:rPr>
          <w:rFonts w:ascii="Arial" w:hAnsi="Arial" w:cs="Arial"/>
          <w:sz w:val="24"/>
          <w:szCs w:val="24"/>
        </w:rPr>
        <w:t xml:space="preserve"> of the house (for so the phrase </w:t>
      </w:r>
      <w:r>
        <w:rPr>
          <w:rFonts w:ascii="Arial" w:hAnsi="Arial" w:cs="Arial"/>
          <w:sz w:val="24"/>
          <w:szCs w:val="24"/>
        </w:rPr>
        <w:t>“</w:t>
      </w:r>
      <w:r w:rsidRPr="00A80388">
        <w:rPr>
          <w:rFonts w:ascii="Arial" w:hAnsi="Arial" w:cs="Arial"/>
          <w:sz w:val="24"/>
          <w:szCs w:val="24"/>
        </w:rPr>
        <w:t>steward</w:t>
      </w:r>
      <w:r>
        <w:rPr>
          <w:rFonts w:ascii="Arial" w:hAnsi="Arial" w:cs="Arial"/>
          <w:sz w:val="24"/>
          <w:szCs w:val="24"/>
        </w:rPr>
        <w:t>”</w:t>
      </w:r>
      <w:r w:rsidRPr="00A80388">
        <w:rPr>
          <w:rFonts w:ascii="Arial" w:hAnsi="Arial" w:cs="Arial"/>
          <w:sz w:val="24"/>
          <w:szCs w:val="24"/>
        </w:rPr>
        <w:t xml:space="preserve"> of my house means)</w:t>
      </w:r>
      <w:r>
        <w:rPr>
          <w:rFonts w:ascii="Arial" w:hAnsi="Arial" w:cs="Arial"/>
          <w:sz w:val="24"/>
          <w:szCs w:val="24"/>
        </w:rPr>
        <w:t>,</w:t>
      </w:r>
      <w:r w:rsidRPr="00A80388">
        <w:rPr>
          <w:rFonts w:ascii="Arial" w:hAnsi="Arial" w:cs="Arial"/>
          <w:sz w:val="24"/>
          <w:szCs w:val="24"/>
        </w:rPr>
        <w:t xml:space="preserve"> it is likely that Abram felt some jealousy concerning this freed slave being his heir. And the very name Eliezer was</w:t>
      </w:r>
      <w:r>
        <w:rPr>
          <w:rFonts w:ascii="Arial" w:hAnsi="Arial" w:cs="Arial"/>
          <w:sz w:val="24"/>
          <w:szCs w:val="24"/>
        </w:rPr>
        <w:t xml:space="preserve"> plays</w:t>
      </w:r>
      <w:r w:rsidRPr="00A80388">
        <w:rPr>
          <w:rFonts w:ascii="Arial" w:hAnsi="Arial" w:cs="Arial"/>
          <w:sz w:val="24"/>
          <w:szCs w:val="24"/>
        </w:rPr>
        <w:t xml:space="preserve"> not a little in countenancing this idea, which signified </w:t>
      </w:r>
      <w:r>
        <w:rPr>
          <w:rFonts w:ascii="Arial" w:hAnsi="Arial" w:cs="Arial"/>
          <w:sz w:val="24"/>
          <w:szCs w:val="24"/>
        </w:rPr>
        <w:t>“</w:t>
      </w:r>
      <w:r w:rsidRPr="00A80388">
        <w:rPr>
          <w:rFonts w:ascii="Arial" w:hAnsi="Arial" w:cs="Arial"/>
          <w:sz w:val="24"/>
          <w:szCs w:val="24"/>
        </w:rPr>
        <w:t>the help of my God.</w:t>
      </w:r>
      <w:r>
        <w:rPr>
          <w:rFonts w:ascii="Arial" w:hAnsi="Arial" w:cs="Arial"/>
          <w:sz w:val="24"/>
          <w:szCs w:val="24"/>
        </w:rPr>
        <w:t>”</w:t>
      </w:r>
      <w:r w:rsidRPr="00A80388">
        <w:rPr>
          <w:rFonts w:ascii="Arial" w:hAnsi="Arial" w:cs="Arial"/>
          <w:sz w:val="24"/>
          <w:szCs w:val="24"/>
        </w:rPr>
        <w:t xml:space="preserve"> But I leave the reader to his own views of this subject, only remarking f</w:t>
      </w:r>
      <w:r>
        <w:rPr>
          <w:rFonts w:ascii="Arial" w:hAnsi="Arial" w:cs="Arial"/>
          <w:sz w:val="24"/>
          <w:szCs w:val="24"/>
        </w:rPr>
        <w:t>u</w:t>
      </w:r>
      <w:r w:rsidRPr="00A80388">
        <w:rPr>
          <w:rFonts w:ascii="Arial" w:hAnsi="Arial" w:cs="Arial"/>
          <w:sz w:val="24"/>
          <w:szCs w:val="24"/>
        </w:rPr>
        <w:t>rther, that the Lord</w:t>
      </w:r>
      <w:r>
        <w:rPr>
          <w:rFonts w:ascii="Arial" w:hAnsi="Arial" w:cs="Arial"/>
          <w:sz w:val="24"/>
          <w:szCs w:val="24"/>
        </w:rPr>
        <w:t>’</w:t>
      </w:r>
      <w:r w:rsidRPr="00A80388">
        <w:rPr>
          <w:rFonts w:ascii="Arial" w:hAnsi="Arial" w:cs="Arial"/>
          <w:sz w:val="24"/>
          <w:szCs w:val="24"/>
        </w:rPr>
        <w:t xml:space="preserve">s gracious answer concerning Isaac seems a confirmation, that it was in this, or some such like sense, the house or family was regarded. </w:t>
      </w:r>
      <w:r>
        <w:rPr>
          <w:rFonts w:ascii="Arial" w:hAnsi="Arial" w:cs="Arial"/>
          <w:sz w:val="24"/>
          <w:szCs w:val="24"/>
        </w:rPr>
        <w:t>(</w:t>
      </w:r>
      <w:r w:rsidRPr="00A80388">
        <w:rPr>
          <w:rFonts w:ascii="Arial" w:hAnsi="Arial" w:cs="Arial"/>
          <w:sz w:val="24"/>
          <w:szCs w:val="24"/>
        </w:rPr>
        <w:t xml:space="preserve">See Gen. </w:t>
      </w:r>
      <w:r>
        <w:rPr>
          <w:rFonts w:ascii="Arial" w:hAnsi="Arial" w:cs="Arial"/>
          <w:sz w:val="24"/>
          <w:szCs w:val="24"/>
        </w:rPr>
        <w:t>15:</w:t>
      </w:r>
      <w:r w:rsidRPr="00A80388">
        <w:rPr>
          <w:rFonts w:ascii="Arial" w:hAnsi="Arial" w:cs="Arial"/>
          <w:sz w:val="24"/>
          <w:szCs w:val="24"/>
        </w:rPr>
        <w:t>4-6</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FB5075" w:rsidRDefault="003020C1" w:rsidP="00C40662">
      <w:pPr>
        <w:spacing w:after="0" w:line="276" w:lineRule="auto"/>
        <w:jc w:val="both"/>
        <w:rPr>
          <w:rFonts w:ascii="Arial" w:hAnsi="Arial" w:cs="Arial"/>
          <w:b/>
          <w:bCs/>
          <w:sz w:val="24"/>
          <w:szCs w:val="24"/>
        </w:rPr>
      </w:pPr>
      <w:r w:rsidRPr="00FB5075">
        <w:rPr>
          <w:rFonts w:ascii="Arial" w:hAnsi="Arial" w:cs="Arial"/>
          <w:b/>
          <w:bCs/>
          <w:sz w:val="24"/>
          <w:szCs w:val="24"/>
        </w:rPr>
        <w:t>HUKKOK</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in the tribe of Asher (Josh. </w:t>
      </w:r>
      <w:r>
        <w:rPr>
          <w:rFonts w:ascii="Arial" w:hAnsi="Arial" w:cs="Arial"/>
          <w:sz w:val="24"/>
          <w:szCs w:val="24"/>
        </w:rPr>
        <w:t>19:</w:t>
      </w:r>
      <w:r w:rsidRPr="00A80388">
        <w:rPr>
          <w:rFonts w:ascii="Arial" w:hAnsi="Arial" w:cs="Arial"/>
          <w:sz w:val="24"/>
          <w:szCs w:val="24"/>
        </w:rPr>
        <w:t>31</w:t>
      </w:r>
      <w:r>
        <w:rPr>
          <w:rFonts w:ascii="Arial" w:hAnsi="Arial" w:cs="Arial"/>
          <w:sz w:val="24"/>
          <w:szCs w:val="24"/>
        </w:rPr>
        <w:t>),</w:t>
      </w:r>
      <w:r w:rsidRPr="00A80388">
        <w:rPr>
          <w:rFonts w:ascii="Arial" w:hAnsi="Arial" w:cs="Arial"/>
          <w:sz w:val="24"/>
          <w:szCs w:val="24"/>
        </w:rPr>
        <w:t xml:space="preserve"> probably </w:t>
      </w:r>
      <w:r w:rsidRPr="00861E1D">
        <w:rPr>
          <w:rFonts w:ascii="Arial" w:hAnsi="Arial" w:cs="Arial"/>
          <w:i/>
          <w:iCs/>
          <w:sz w:val="24"/>
          <w:szCs w:val="24"/>
        </w:rPr>
        <w:t>Chakak</w:t>
      </w:r>
      <w:r w:rsidRPr="00A80388">
        <w:rPr>
          <w:rFonts w:ascii="Arial" w:hAnsi="Arial" w:cs="Arial"/>
          <w:sz w:val="24"/>
          <w:szCs w:val="24"/>
        </w:rPr>
        <w:t xml:space="preserve">, so called, meaning statutes, </w:t>
      </w:r>
      <w:r>
        <w:rPr>
          <w:rFonts w:ascii="Arial" w:hAnsi="Arial" w:cs="Arial"/>
          <w:sz w:val="24"/>
          <w:szCs w:val="24"/>
        </w:rPr>
        <w:t xml:space="preserve">or </w:t>
      </w:r>
      <w:r w:rsidRPr="00A80388">
        <w:rPr>
          <w:rFonts w:ascii="Arial" w:hAnsi="Arial" w:cs="Arial"/>
          <w:sz w:val="24"/>
          <w:szCs w:val="24"/>
        </w:rPr>
        <w:t>writings.</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FB5075">
        <w:rPr>
          <w:rFonts w:ascii="Arial" w:hAnsi="Arial" w:cs="Arial"/>
          <w:b/>
          <w:bCs/>
          <w:sz w:val="24"/>
          <w:szCs w:val="24"/>
        </w:rPr>
        <w:t xml:space="preserve">HUL </w:t>
      </w:r>
      <w:r w:rsidRPr="00A80388">
        <w:rPr>
          <w:rFonts w:ascii="Arial" w:hAnsi="Arial" w:cs="Arial"/>
          <w:sz w:val="24"/>
          <w:szCs w:val="24"/>
        </w:rPr>
        <w:t xml:space="preserve">or </w:t>
      </w:r>
      <w:r w:rsidRPr="00FB5075">
        <w:rPr>
          <w:rFonts w:ascii="Arial" w:hAnsi="Arial" w:cs="Arial"/>
          <w:b/>
          <w:bCs/>
          <w:sz w:val="24"/>
          <w:szCs w:val="24"/>
        </w:rPr>
        <w:t>CHUL</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A</w:t>
      </w:r>
      <w:r w:rsidRPr="00A80388">
        <w:rPr>
          <w:rFonts w:ascii="Arial" w:hAnsi="Arial" w:cs="Arial"/>
          <w:sz w:val="24"/>
          <w:szCs w:val="24"/>
        </w:rPr>
        <w:t xml:space="preserve"> son of Abram. (Gen. </w:t>
      </w:r>
      <w:r>
        <w:rPr>
          <w:rFonts w:ascii="Arial" w:hAnsi="Arial" w:cs="Arial"/>
          <w:sz w:val="24"/>
          <w:szCs w:val="24"/>
        </w:rPr>
        <w:t>10:</w:t>
      </w:r>
      <w:r w:rsidRPr="00A80388">
        <w:rPr>
          <w:rFonts w:ascii="Arial" w:hAnsi="Arial" w:cs="Arial"/>
          <w:sz w:val="24"/>
          <w:szCs w:val="24"/>
        </w:rPr>
        <w:t>23) The name means infirmity.</w:t>
      </w:r>
    </w:p>
    <w:p w:rsidR="003020C1" w:rsidRDefault="003020C1" w:rsidP="00C40662">
      <w:pPr>
        <w:spacing w:after="0" w:line="276" w:lineRule="auto"/>
        <w:jc w:val="both"/>
        <w:rPr>
          <w:rFonts w:ascii="Arial" w:hAnsi="Arial" w:cs="Arial"/>
          <w:sz w:val="24"/>
          <w:szCs w:val="24"/>
        </w:rPr>
      </w:pPr>
    </w:p>
    <w:p w:rsidR="003020C1" w:rsidRPr="00FB5075" w:rsidRDefault="003020C1" w:rsidP="00C40662">
      <w:pPr>
        <w:spacing w:after="0" w:line="276" w:lineRule="auto"/>
        <w:jc w:val="both"/>
        <w:rPr>
          <w:rFonts w:ascii="Arial" w:hAnsi="Arial" w:cs="Arial"/>
          <w:b/>
          <w:bCs/>
          <w:sz w:val="24"/>
          <w:szCs w:val="24"/>
        </w:rPr>
      </w:pPr>
      <w:r w:rsidRPr="00FB5075">
        <w:rPr>
          <w:rFonts w:ascii="Arial" w:hAnsi="Arial" w:cs="Arial"/>
          <w:b/>
          <w:bCs/>
          <w:sz w:val="24"/>
          <w:szCs w:val="24"/>
        </w:rPr>
        <w:t>HULDAH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prophetess, the wife of Shallum. Her name is the same as the Hebrew name for the world. Josiah consulted her on account of the book found in the house of the Lord. (2 Kings </w:t>
      </w:r>
      <w:r>
        <w:rPr>
          <w:rFonts w:ascii="Arial" w:hAnsi="Arial" w:cs="Arial"/>
          <w:sz w:val="24"/>
          <w:szCs w:val="24"/>
        </w:rPr>
        <w:t>22:</w:t>
      </w:r>
      <w:r w:rsidRPr="00A80388">
        <w:rPr>
          <w:rFonts w:ascii="Arial" w:hAnsi="Arial" w:cs="Arial"/>
          <w:sz w:val="24"/>
          <w:szCs w:val="24"/>
        </w:rPr>
        <w:t xml:space="preserve">14) We cannot sufficiently admire the firmness of this woman, </w:t>
      </w:r>
      <w:r>
        <w:rPr>
          <w:rFonts w:ascii="Arial" w:hAnsi="Arial" w:cs="Arial"/>
          <w:sz w:val="24"/>
          <w:szCs w:val="24"/>
        </w:rPr>
        <w:t xml:space="preserve">for </w:t>
      </w:r>
      <w:r w:rsidRPr="00A80388">
        <w:rPr>
          <w:rFonts w:ascii="Arial" w:hAnsi="Arial" w:cs="Arial"/>
          <w:sz w:val="24"/>
          <w:szCs w:val="24"/>
        </w:rPr>
        <w:t xml:space="preserve">the answer she </w:t>
      </w:r>
      <w:r>
        <w:rPr>
          <w:rFonts w:ascii="Arial" w:hAnsi="Arial" w:cs="Arial"/>
          <w:sz w:val="24"/>
          <w:szCs w:val="24"/>
        </w:rPr>
        <w:t>gave</w:t>
      </w:r>
      <w:r w:rsidRPr="00A80388">
        <w:rPr>
          <w:rFonts w:ascii="Arial" w:hAnsi="Arial" w:cs="Arial"/>
          <w:sz w:val="24"/>
          <w:szCs w:val="24"/>
        </w:rPr>
        <w:t xml:space="preserve"> to king Josiah. </w:t>
      </w:r>
      <w:r>
        <w:rPr>
          <w:rFonts w:ascii="Arial" w:hAnsi="Arial" w:cs="Arial"/>
          <w:sz w:val="24"/>
          <w:szCs w:val="24"/>
        </w:rPr>
        <w:t>“</w:t>
      </w:r>
      <w:r w:rsidRPr="00A80388">
        <w:rPr>
          <w:rFonts w:ascii="Arial" w:hAnsi="Arial" w:cs="Arial"/>
          <w:sz w:val="24"/>
          <w:szCs w:val="24"/>
        </w:rPr>
        <w:t xml:space="preserve">Tell the man that sent you, thus saith the Lord, </w:t>
      </w:r>
      <w:r>
        <w:rPr>
          <w:rFonts w:ascii="Arial" w:hAnsi="Arial" w:cs="Arial"/>
          <w:sz w:val="24"/>
          <w:szCs w:val="24"/>
        </w:rPr>
        <w:t>‘</w:t>
      </w:r>
      <w:r w:rsidRPr="00A80388">
        <w:rPr>
          <w:rFonts w:ascii="Arial" w:hAnsi="Arial" w:cs="Arial"/>
          <w:sz w:val="24"/>
          <w:szCs w:val="24"/>
        </w:rPr>
        <w:t>Behold, I will bring evil upon this place; but because thine heart was tender, and thou hast humbled thyself before the Lord, thine eyes shall not see all the evil which I will bring upon this place.</w:t>
      </w:r>
      <w:r>
        <w:rPr>
          <w:rFonts w:ascii="Arial" w:hAnsi="Arial" w:cs="Arial"/>
          <w:sz w:val="24"/>
          <w:szCs w:val="24"/>
        </w:rPr>
        <w:t>’”</w:t>
      </w:r>
      <w:r w:rsidRPr="00A80388">
        <w:rPr>
          <w:rFonts w:ascii="Arial" w:hAnsi="Arial" w:cs="Arial"/>
          <w:sz w:val="24"/>
          <w:szCs w:val="24"/>
        </w:rPr>
        <w:t xml:space="preserve"> It is a blessed thing to be found faithful both to God and man!</w:t>
      </w:r>
    </w:p>
    <w:p w:rsidR="003020C1" w:rsidRDefault="003020C1" w:rsidP="00C40662">
      <w:pPr>
        <w:spacing w:after="0" w:line="276" w:lineRule="auto"/>
        <w:jc w:val="both"/>
        <w:rPr>
          <w:rFonts w:ascii="Arial" w:hAnsi="Arial" w:cs="Arial"/>
          <w:sz w:val="24"/>
          <w:szCs w:val="24"/>
        </w:rPr>
      </w:pPr>
    </w:p>
    <w:p w:rsidR="003020C1" w:rsidRPr="00FB5075" w:rsidRDefault="003020C1" w:rsidP="00C40662">
      <w:pPr>
        <w:spacing w:after="0" w:line="276" w:lineRule="auto"/>
        <w:jc w:val="both"/>
        <w:rPr>
          <w:rFonts w:ascii="Arial" w:hAnsi="Arial" w:cs="Arial"/>
          <w:b/>
          <w:bCs/>
          <w:sz w:val="24"/>
          <w:szCs w:val="24"/>
        </w:rPr>
      </w:pPr>
      <w:r w:rsidRPr="00FB5075">
        <w:rPr>
          <w:rFonts w:ascii="Arial" w:hAnsi="Arial" w:cs="Arial"/>
          <w:b/>
          <w:bCs/>
          <w:sz w:val="24"/>
          <w:szCs w:val="24"/>
        </w:rPr>
        <w:t>HUMTAH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was a city of Judah. (Josh. </w:t>
      </w:r>
      <w:r>
        <w:rPr>
          <w:rFonts w:ascii="Arial" w:hAnsi="Arial" w:cs="Arial"/>
          <w:sz w:val="24"/>
          <w:szCs w:val="24"/>
        </w:rPr>
        <w:t>15:</w:t>
      </w:r>
      <w:r w:rsidRPr="00A80388">
        <w:rPr>
          <w:rFonts w:ascii="Arial" w:hAnsi="Arial" w:cs="Arial"/>
          <w:sz w:val="24"/>
          <w:szCs w:val="24"/>
        </w:rPr>
        <w:t xml:space="preserve">54) </w:t>
      </w:r>
      <w:r w:rsidRPr="00861E1D">
        <w:rPr>
          <w:rFonts w:ascii="Arial" w:hAnsi="Arial" w:cs="Arial"/>
          <w:i/>
          <w:iCs/>
          <w:sz w:val="24"/>
          <w:szCs w:val="24"/>
        </w:rPr>
        <w:t xml:space="preserve">Humtah </w:t>
      </w:r>
      <w:r w:rsidRPr="00A80388">
        <w:rPr>
          <w:rFonts w:ascii="Arial" w:hAnsi="Arial" w:cs="Arial"/>
          <w:sz w:val="24"/>
          <w:szCs w:val="24"/>
        </w:rPr>
        <w:t>is the Hebrew word for snail.</w:t>
      </w:r>
    </w:p>
    <w:p w:rsidR="003020C1" w:rsidRDefault="003020C1" w:rsidP="00C40662">
      <w:pPr>
        <w:spacing w:after="0" w:line="276" w:lineRule="auto"/>
        <w:jc w:val="both"/>
        <w:rPr>
          <w:rFonts w:ascii="Arial" w:hAnsi="Arial" w:cs="Arial"/>
          <w:sz w:val="24"/>
          <w:szCs w:val="24"/>
        </w:rPr>
      </w:pPr>
    </w:p>
    <w:p w:rsidR="003020C1" w:rsidRPr="00FB5075" w:rsidRDefault="003020C1" w:rsidP="00C40662">
      <w:pPr>
        <w:spacing w:after="0" w:line="276" w:lineRule="auto"/>
        <w:jc w:val="both"/>
        <w:rPr>
          <w:rFonts w:ascii="Arial" w:hAnsi="Arial" w:cs="Arial"/>
          <w:b/>
          <w:bCs/>
          <w:sz w:val="24"/>
          <w:szCs w:val="24"/>
        </w:rPr>
      </w:pPr>
      <w:r w:rsidRPr="00FB5075">
        <w:rPr>
          <w:rFonts w:ascii="Arial" w:hAnsi="Arial" w:cs="Arial"/>
          <w:b/>
          <w:bCs/>
          <w:sz w:val="24"/>
          <w:szCs w:val="24"/>
        </w:rPr>
        <w:t>HUNTING</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old Lexicons </w:t>
      </w:r>
      <w:r>
        <w:rPr>
          <w:rFonts w:ascii="Arial" w:hAnsi="Arial" w:cs="Arial"/>
          <w:sz w:val="24"/>
          <w:szCs w:val="24"/>
        </w:rPr>
        <w:t>of</w:t>
      </w:r>
      <w:r w:rsidRPr="00A80388">
        <w:rPr>
          <w:rFonts w:ascii="Arial" w:hAnsi="Arial" w:cs="Arial"/>
          <w:sz w:val="24"/>
          <w:szCs w:val="24"/>
        </w:rPr>
        <w:t xml:space="preserve"> the Bible speaks of hunting as the apprenticeship of war; and certain it is that the transition from hunting beasts is easily made to that of hunting men. It seems to be no unfair inf</w:t>
      </w:r>
      <w:r>
        <w:rPr>
          <w:rFonts w:ascii="Arial" w:hAnsi="Arial" w:cs="Arial"/>
          <w:sz w:val="24"/>
          <w:szCs w:val="24"/>
        </w:rPr>
        <w:t>erence</w:t>
      </w:r>
      <w:r w:rsidRPr="00A80388">
        <w:rPr>
          <w:rFonts w:ascii="Arial" w:hAnsi="Arial" w:cs="Arial"/>
          <w:sz w:val="24"/>
          <w:szCs w:val="24"/>
        </w:rPr>
        <w:t xml:space="preserve"> that</w:t>
      </w:r>
      <w:r>
        <w:rPr>
          <w:rFonts w:ascii="Arial" w:hAnsi="Arial" w:cs="Arial"/>
          <w:sz w:val="24"/>
          <w:szCs w:val="24"/>
        </w:rPr>
        <w:t>,</w:t>
      </w:r>
      <w:r w:rsidRPr="00A80388">
        <w:rPr>
          <w:rFonts w:ascii="Arial" w:hAnsi="Arial" w:cs="Arial"/>
          <w:sz w:val="24"/>
          <w:szCs w:val="24"/>
        </w:rPr>
        <w:t xml:space="preserve"> he who can take pleasure in tearing poor timid hares to pieces by dogs, would not melt into tears in beholding men torn to pieces by horses</w:t>
      </w:r>
      <w:r>
        <w:rPr>
          <w:rFonts w:ascii="Arial" w:hAnsi="Arial" w:cs="Arial"/>
          <w:sz w:val="24"/>
          <w:szCs w:val="24"/>
        </w:rPr>
        <w:t>.</w:t>
      </w:r>
      <w:r w:rsidRPr="00A80388">
        <w:rPr>
          <w:rFonts w:ascii="Arial" w:hAnsi="Arial" w:cs="Arial"/>
          <w:sz w:val="24"/>
          <w:szCs w:val="24"/>
        </w:rPr>
        <w:t xml:space="preserve"> Nimrod is the first hunter we read of in history, and</w:t>
      </w:r>
      <w:r>
        <w:rPr>
          <w:rFonts w:ascii="Arial" w:hAnsi="Arial" w:cs="Arial"/>
          <w:sz w:val="24"/>
          <w:szCs w:val="24"/>
        </w:rPr>
        <w:t>,</w:t>
      </w:r>
      <w:r w:rsidRPr="00A80388">
        <w:rPr>
          <w:rFonts w:ascii="Arial" w:hAnsi="Arial" w:cs="Arial"/>
          <w:sz w:val="24"/>
          <w:szCs w:val="24"/>
        </w:rPr>
        <w:t xml:space="preserve"> of him</w:t>
      </w:r>
      <w:r>
        <w:rPr>
          <w:rFonts w:ascii="Arial" w:hAnsi="Arial" w:cs="Arial"/>
          <w:sz w:val="24"/>
          <w:szCs w:val="24"/>
        </w:rPr>
        <w:t>,</w:t>
      </w:r>
      <w:r w:rsidRPr="00A80388">
        <w:rPr>
          <w:rFonts w:ascii="Arial" w:hAnsi="Arial" w:cs="Arial"/>
          <w:sz w:val="24"/>
          <w:szCs w:val="24"/>
        </w:rPr>
        <w:t xml:space="preserve"> it is said to a proverb, that he was </w:t>
      </w:r>
      <w:r>
        <w:rPr>
          <w:rFonts w:ascii="Arial" w:hAnsi="Arial" w:cs="Arial"/>
          <w:sz w:val="24"/>
          <w:szCs w:val="24"/>
        </w:rPr>
        <w:t>“</w:t>
      </w:r>
      <w:r w:rsidRPr="00A80388">
        <w:rPr>
          <w:rFonts w:ascii="Arial" w:hAnsi="Arial" w:cs="Arial"/>
          <w:sz w:val="24"/>
          <w:szCs w:val="24"/>
        </w:rPr>
        <w:t>a mighty hunter before the Lord.</w:t>
      </w:r>
      <w:r>
        <w:rPr>
          <w:rFonts w:ascii="Arial" w:hAnsi="Arial" w:cs="Arial"/>
          <w:sz w:val="24"/>
          <w:szCs w:val="24"/>
        </w:rPr>
        <w:t>”</w:t>
      </w:r>
      <w:r w:rsidRPr="00A80388">
        <w:rPr>
          <w:rFonts w:ascii="Arial" w:hAnsi="Arial" w:cs="Arial"/>
          <w:sz w:val="24"/>
          <w:szCs w:val="24"/>
        </w:rPr>
        <w:t xml:space="preserve"> (Gen.</w:t>
      </w:r>
      <w:r>
        <w:rPr>
          <w:rFonts w:ascii="Arial" w:hAnsi="Arial" w:cs="Arial"/>
          <w:sz w:val="24"/>
          <w:szCs w:val="24"/>
        </w:rPr>
        <w:t>10:</w:t>
      </w:r>
      <w:r w:rsidRPr="00A80388">
        <w:rPr>
          <w:rFonts w:ascii="Arial" w:hAnsi="Arial" w:cs="Arial"/>
          <w:sz w:val="24"/>
          <w:szCs w:val="24"/>
        </w:rPr>
        <w:t xml:space="preserve">9) And as the beginning of his kingdom was Babel and </w:t>
      </w:r>
      <w:r>
        <w:rPr>
          <w:rFonts w:ascii="Arial" w:hAnsi="Arial" w:cs="Arial"/>
          <w:sz w:val="24"/>
          <w:szCs w:val="24"/>
        </w:rPr>
        <w:t>Before</w:t>
      </w:r>
      <w:r w:rsidRPr="00A80388">
        <w:rPr>
          <w:rFonts w:ascii="Arial" w:hAnsi="Arial" w:cs="Arial"/>
          <w:sz w:val="24"/>
          <w:szCs w:val="24"/>
        </w:rPr>
        <w:t>ch, and other places, it is very probable, that be was a mighty conqueror also of men</w:t>
      </w:r>
      <w:r>
        <w:rPr>
          <w:rFonts w:ascii="Arial" w:hAnsi="Arial" w:cs="Arial"/>
          <w:sz w:val="24"/>
          <w:szCs w:val="24"/>
        </w:rPr>
        <w:t>.</w:t>
      </w:r>
      <w:r w:rsidRPr="00A80388">
        <w:rPr>
          <w:rFonts w:ascii="Arial" w:hAnsi="Arial" w:cs="Arial"/>
          <w:sz w:val="24"/>
          <w:szCs w:val="24"/>
        </w:rPr>
        <w:t xml:space="preserve"> It is worthy </w:t>
      </w:r>
      <w:r>
        <w:rPr>
          <w:rFonts w:ascii="Arial" w:hAnsi="Arial" w:cs="Arial"/>
          <w:sz w:val="24"/>
          <w:szCs w:val="24"/>
        </w:rPr>
        <w:t xml:space="preserve">of </w:t>
      </w:r>
      <w:r w:rsidRPr="00A80388">
        <w:rPr>
          <w:rFonts w:ascii="Arial" w:hAnsi="Arial" w:cs="Arial"/>
          <w:sz w:val="24"/>
          <w:szCs w:val="24"/>
        </w:rPr>
        <w:t>remark that</w:t>
      </w:r>
      <w:r>
        <w:rPr>
          <w:rFonts w:ascii="Arial" w:hAnsi="Arial" w:cs="Arial"/>
          <w:sz w:val="24"/>
          <w:szCs w:val="24"/>
        </w:rPr>
        <w:t>,</w:t>
      </w:r>
      <w:r w:rsidRPr="00A80388">
        <w:rPr>
          <w:rFonts w:ascii="Arial" w:hAnsi="Arial" w:cs="Arial"/>
          <w:sz w:val="24"/>
          <w:szCs w:val="24"/>
        </w:rPr>
        <w:t xml:space="preserve"> when the Lord speaks of sending a scourge upon the earth, he speaks of his instrument to punish under the character of hunters. (Jer. </w:t>
      </w:r>
      <w:r>
        <w:rPr>
          <w:rFonts w:ascii="Arial" w:hAnsi="Arial" w:cs="Arial"/>
          <w:sz w:val="24"/>
          <w:szCs w:val="24"/>
        </w:rPr>
        <w:t>16:</w:t>
      </w:r>
      <w:r w:rsidRPr="00A80388">
        <w:rPr>
          <w:rFonts w:ascii="Arial" w:hAnsi="Arial" w:cs="Arial"/>
          <w:sz w:val="24"/>
          <w:szCs w:val="24"/>
        </w:rPr>
        <w:t>16) And it is still worthy of farther remark that</w:t>
      </w:r>
      <w:r>
        <w:rPr>
          <w:rFonts w:ascii="Arial" w:hAnsi="Arial" w:cs="Arial"/>
          <w:sz w:val="24"/>
          <w:szCs w:val="24"/>
        </w:rPr>
        <w:t>,</w:t>
      </w:r>
      <w:r w:rsidRPr="00A80388">
        <w:rPr>
          <w:rFonts w:ascii="Arial" w:hAnsi="Arial" w:cs="Arial"/>
          <w:sz w:val="24"/>
          <w:szCs w:val="24"/>
        </w:rPr>
        <w:t xml:space="preserve"> at a time when the Lord </w:t>
      </w:r>
      <w:r>
        <w:rPr>
          <w:rFonts w:ascii="Arial" w:hAnsi="Arial" w:cs="Arial"/>
          <w:sz w:val="24"/>
          <w:szCs w:val="24"/>
        </w:rPr>
        <w:t>delivered</w:t>
      </w:r>
      <w:r w:rsidRPr="00A80388">
        <w:rPr>
          <w:rFonts w:ascii="Arial" w:hAnsi="Arial" w:cs="Arial"/>
          <w:sz w:val="24"/>
          <w:szCs w:val="24"/>
        </w:rPr>
        <w:t xml:space="preserve"> David from his enemies, he describes the deliverance under the name of </w:t>
      </w:r>
      <w:r>
        <w:rPr>
          <w:rFonts w:ascii="Arial" w:hAnsi="Arial" w:cs="Arial"/>
          <w:sz w:val="24"/>
          <w:szCs w:val="24"/>
        </w:rPr>
        <w:t>“</w:t>
      </w:r>
      <w:r w:rsidRPr="00A80388">
        <w:rPr>
          <w:rFonts w:ascii="Arial" w:hAnsi="Arial" w:cs="Arial"/>
          <w:sz w:val="24"/>
          <w:szCs w:val="24"/>
        </w:rPr>
        <w:t xml:space="preserve">the snare of the fowler? (Ps. </w:t>
      </w:r>
      <w:r>
        <w:rPr>
          <w:rFonts w:ascii="Arial" w:hAnsi="Arial" w:cs="Arial"/>
          <w:sz w:val="24"/>
          <w:szCs w:val="24"/>
        </w:rPr>
        <w:t>91:</w:t>
      </w:r>
      <w:r w:rsidRPr="00A80388">
        <w:rPr>
          <w:rFonts w:ascii="Arial" w:hAnsi="Arial" w:cs="Arial"/>
          <w:sz w:val="24"/>
          <w:szCs w:val="24"/>
        </w:rPr>
        <w:t>3)</w:t>
      </w:r>
    </w:p>
    <w:p w:rsidR="003020C1" w:rsidRPr="00FB5075" w:rsidRDefault="003020C1" w:rsidP="00C40662">
      <w:pPr>
        <w:spacing w:after="0" w:line="276" w:lineRule="auto"/>
        <w:jc w:val="both"/>
        <w:rPr>
          <w:rFonts w:ascii="Arial" w:hAnsi="Arial" w:cs="Arial"/>
          <w:b/>
          <w:bCs/>
          <w:sz w:val="24"/>
          <w:szCs w:val="24"/>
        </w:rPr>
      </w:pPr>
      <w:r w:rsidRPr="00FB5075">
        <w:rPr>
          <w:rFonts w:ascii="Arial" w:hAnsi="Arial" w:cs="Arial"/>
          <w:b/>
          <w:bCs/>
          <w:sz w:val="24"/>
          <w:szCs w:val="24"/>
        </w:rPr>
        <w:lastRenderedPageBreak/>
        <w:t>HUR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He that went up with Moses and Aaron to the Mount when Amalek fought with Israel. (</w:t>
      </w:r>
      <w:r>
        <w:rPr>
          <w:rFonts w:ascii="Arial" w:hAnsi="Arial" w:cs="Arial"/>
          <w:sz w:val="24"/>
          <w:szCs w:val="24"/>
        </w:rPr>
        <w:t>Ex.17:</w:t>
      </w:r>
      <w:r w:rsidRPr="00A80388">
        <w:rPr>
          <w:rFonts w:ascii="Arial" w:hAnsi="Arial" w:cs="Arial"/>
          <w:sz w:val="24"/>
          <w:szCs w:val="24"/>
        </w:rPr>
        <w:t xml:space="preserve">10) His name </w:t>
      </w:r>
      <w:r w:rsidR="004A7182">
        <w:rPr>
          <w:rFonts w:ascii="Arial" w:hAnsi="Arial" w:cs="Arial"/>
          <w:sz w:val="24"/>
          <w:szCs w:val="24"/>
        </w:rPr>
        <w:t>means</w:t>
      </w:r>
      <w:r w:rsidRPr="00A80388">
        <w:rPr>
          <w:rFonts w:ascii="Arial" w:hAnsi="Arial" w:cs="Arial"/>
          <w:sz w:val="24"/>
          <w:szCs w:val="24"/>
        </w:rPr>
        <w:t xml:space="preserve"> a cavern, from </w:t>
      </w:r>
      <w:r w:rsidRPr="00710CB3">
        <w:rPr>
          <w:rFonts w:ascii="Arial" w:hAnsi="Arial" w:cs="Arial"/>
          <w:i/>
          <w:iCs/>
          <w:sz w:val="24"/>
          <w:szCs w:val="24"/>
        </w:rPr>
        <w:t>Chur</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FB5075" w:rsidRDefault="003020C1" w:rsidP="00C40662">
      <w:pPr>
        <w:spacing w:after="0" w:line="276" w:lineRule="auto"/>
        <w:jc w:val="both"/>
        <w:rPr>
          <w:rFonts w:ascii="Arial" w:hAnsi="Arial" w:cs="Arial"/>
          <w:b/>
          <w:bCs/>
          <w:sz w:val="24"/>
          <w:szCs w:val="24"/>
        </w:rPr>
      </w:pPr>
      <w:r w:rsidRPr="00FB5075">
        <w:rPr>
          <w:rFonts w:ascii="Arial" w:hAnsi="Arial" w:cs="Arial"/>
          <w:b/>
          <w:bCs/>
          <w:sz w:val="24"/>
          <w:szCs w:val="24"/>
        </w:rPr>
        <w:t>HUSBAND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should not have made the pause of a moment over this word, neither have deemed it necessary to have said a</w:t>
      </w:r>
      <w:r>
        <w:rPr>
          <w:rFonts w:ascii="Arial" w:hAnsi="Arial" w:cs="Arial"/>
          <w:sz w:val="24"/>
          <w:szCs w:val="24"/>
        </w:rPr>
        <w:t>nything</w:t>
      </w:r>
      <w:r w:rsidRPr="00A80388">
        <w:rPr>
          <w:rFonts w:ascii="Arial" w:hAnsi="Arial" w:cs="Arial"/>
          <w:sz w:val="24"/>
          <w:szCs w:val="24"/>
        </w:rPr>
        <w:t xml:space="preserve"> by way of explaining a name so famil</w:t>
      </w:r>
      <w:r>
        <w:rPr>
          <w:rFonts w:ascii="Arial" w:hAnsi="Arial" w:cs="Arial"/>
          <w:sz w:val="24"/>
          <w:szCs w:val="24"/>
        </w:rPr>
        <w:t>i</w:t>
      </w:r>
      <w:r w:rsidRPr="00A80388">
        <w:rPr>
          <w:rFonts w:ascii="Arial" w:hAnsi="Arial" w:cs="Arial"/>
          <w:sz w:val="24"/>
          <w:szCs w:val="24"/>
        </w:rPr>
        <w:t xml:space="preserve">ar, had it not been for the special relationship of this character, when </w:t>
      </w:r>
      <w:r>
        <w:rPr>
          <w:rFonts w:ascii="Arial" w:hAnsi="Arial" w:cs="Arial"/>
          <w:sz w:val="24"/>
          <w:szCs w:val="24"/>
        </w:rPr>
        <w:t>considered</w:t>
      </w:r>
      <w:r w:rsidRPr="00A80388">
        <w:rPr>
          <w:rFonts w:ascii="Arial" w:hAnsi="Arial" w:cs="Arial"/>
          <w:sz w:val="24"/>
          <w:szCs w:val="24"/>
        </w:rPr>
        <w:t xml:space="preserve"> in </w:t>
      </w:r>
      <w:r>
        <w:rPr>
          <w:rFonts w:ascii="Arial" w:hAnsi="Arial" w:cs="Arial"/>
          <w:sz w:val="24"/>
          <w:szCs w:val="24"/>
        </w:rPr>
        <w:t>reference</w:t>
      </w:r>
      <w:r w:rsidRPr="00A80388">
        <w:rPr>
          <w:rFonts w:ascii="Arial" w:hAnsi="Arial" w:cs="Arial"/>
          <w:sz w:val="24"/>
          <w:szCs w:val="24"/>
        </w:rPr>
        <w:t xml:space="preserve"> to the Lord Jesus Christ, But looking up to him as the Husband of his people, in the union of our nature, it becomes a most </w:t>
      </w:r>
      <w:r>
        <w:rPr>
          <w:rFonts w:ascii="Arial" w:hAnsi="Arial" w:cs="Arial"/>
          <w:sz w:val="24"/>
          <w:szCs w:val="24"/>
        </w:rPr>
        <w:t>interest</w:t>
      </w:r>
      <w:r w:rsidRPr="00A80388">
        <w:rPr>
          <w:rFonts w:ascii="Arial" w:hAnsi="Arial" w:cs="Arial"/>
          <w:sz w:val="24"/>
          <w:szCs w:val="24"/>
        </w:rPr>
        <w:t xml:space="preserve">ing subject, and demands the clearest </w:t>
      </w:r>
      <w:r>
        <w:rPr>
          <w:rFonts w:ascii="Arial" w:hAnsi="Arial" w:cs="Arial"/>
          <w:sz w:val="24"/>
          <w:szCs w:val="24"/>
        </w:rPr>
        <w:t>understanding</w:t>
      </w:r>
      <w:r w:rsidRPr="00A80388">
        <w:rPr>
          <w:rFonts w:ascii="Arial" w:hAnsi="Arial" w:cs="Arial"/>
          <w:sz w:val="24"/>
          <w:szCs w:val="24"/>
        </w:rPr>
        <w:t xml:space="preserve"> by every true believer in Christ. Now</w:t>
      </w:r>
      <w:r>
        <w:rPr>
          <w:rFonts w:ascii="Arial" w:hAnsi="Arial" w:cs="Arial"/>
          <w:sz w:val="24"/>
          <w:szCs w:val="24"/>
        </w:rPr>
        <w:t>,</w:t>
      </w:r>
      <w:r w:rsidRPr="00A80388">
        <w:rPr>
          <w:rFonts w:ascii="Arial" w:hAnsi="Arial" w:cs="Arial"/>
          <w:sz w:val="24"/>
          <w:szCs w:val="24"/>
        </w:rPr>
        <w:t xml:space="preserve"> the Scriptures with one voice concur </w:t>
      </w:r>
      <w:r>
        <w:rPr>
          <w:rFonts w:ascii="Arial" w:hAnsi="Arial" w:cs="Arial"/>
          <w:sz w:val="24"/>
          <w:szCs w:val="24"/>
        </w:rPr>
        <w:t xml:space="preserve">[agree] </w:t>
      </w:r>
      <w:r w:rsidRPr="00A80388">
        <w:rPr>
          <w:rFonts w:ascii="Arial" w:hAnsi="Arial" w:cs="Arial"/>
          <w:sz w:val="24"/>
          <w:szCs w:val="24"/>
        </w:rPr>
        <w:t xml:space="preserve">in the relation of the fact itself. </w:t>
      </w:r>
      <w:r>
        <w:rPr>
          <w:rFonts w:ascii="Arial" w:hAnsi="Arial" w:cs="Arial"/>
          <w:sz w:val="24"/>
          <w:szCs w:val="24"/>
        </w:rPr>
        <w:t>“</w:t>
      </w:r>
      <w:r w:rsidRPr="00A80388">
        <w:rPr>
          <w:rFonts w:ascii="Arial" w:hAnsi="Arial" w:cs="Arial"/>
          <w:sz w:val="24"/>
          <w:szCs w:val="24"/>
        </w:rPr>
        <w:t>Thy maker is thine husband, the Lord of hosts is his name; and thy Redeemer, the Holy. One of Israel, the God of the whole earth shall he be called.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54:</w:t>
      </w:r>
      <w:r w:rsidRPr="00A80388">
        <w:rPr>
          <w:rFonts w:ascii="Arial" w:hAnsi="Arial" w:cs="Arial"/>
          <w:sz w:val="24"/>
          <w:szCs w:val="24"/>
        </w:rPr>
        <w:t>5) And</w:t>
      </w:r>
      <w:r>
        <w:rPr>
          <w:rFonts w:ascii="Arial" w:hAnsi="Arial" w:cs="Arial"/>
          <w:sz w:val="24"/>
          <w:szCs w:val="24"/>
        </w:rPr>
        <w:t>,</w:t>
      </w:r>
      <w:r w:rsidRPr="00A80388">
        <w:rPr>
          <w:rFonts w:ascii="Arial" w:hAnsi="Arial" w:cs="Arial"/>
          <w:sz w:val="24"/>
          <w:szCs w:val="24"/>
        </w:rPr>
        <w:t xml:space="preserve"> to the same amount</w:t>
      </w:r>
      <w:r>
        <w:rPr>
          <w:rFonts w:ascii="Arial" w:hAnsi="Arial" w:cs="Arial"/>
          <w:sz w:val="24"/>
          <w:szCs w:val="24"/>
        </w:rPr>
        <w:t>,</w:t>
      </w:r>
      <w:r w:rsidRPr="00A80388">
        <w:rPr>
          <w:rFonts w:ascii="Arial" w:hAnsi="Arial" w:cs="Arial"/>
          <w:sz w:val="24"/>
          <w:szCs w:val="24"/>
        </w:rPr>
        <w:t xml:space="preserve"> all the Scriptures declare</w:t>
      </w:r>
      <w:r>
        <w:rPr>
          <w:rFonts w:ascii="Arial" w:hAnsi="Arial" w:cs="Arial"/>
          <w:sz w:val="24"/>
          <w:szCs w:val="24"/>
        </w:rPr>
        <w:t xml:space="preserve"> it</w:t>
      </w:r>
      <w:r w:rsidRPr="00A80388">
        <w:rPr>
          <w:rFonts w:ascii="Arial" w:hAnsi="Arial" w:cs="Arial"/>
          <w:sz w:val="24"/>
          <w:szCs w:val="24"/>
        </w:rPr>
        <w:t>. (See Jer.</w:t>
      </w:r>
      <w:r>
        <w:rPr>
          <w:rFonts w:ascii="Arial" w:hAnsi="Arial" w:cs="Arial"/>
          <w:sz w:val="24"/>
          <w:szCs w:val="24"/>
        </w:rPr>
        <w:t>3:</w:t>
      </w:r>
      <w:r w:rsidRPr="00A80388">
        <w:rPr>
          <w:rFonts w:ascii="Arial" w:hAnsi="Arial" w:cs="Arial"/>
          <w:sz w:val="24"/>
          <w:szCs w:val="24"/>
        </w:rPr>
        <w:t>14</w:t>
      </w:r>
      <w:r>
        <w:rPr>
          <w:rFonts w:ascii="Arial" w:hAnsi="Arial" w:cs="Arial"/>
          <w:sz w:val="24"/>
          <w:szCs w:val="24"/>
        </w:rPr>
        <w:t>;</w:t>
      </w:r>
      <w:r w:rsidRPr="00A80388">
        <w:rPr>
          <w:rFonts w:ascii="Arial" w:hAnsi="Arial" w:cs="Arial"/>
          <w:sz w:val="24"/>
          <w:szCs w:val="24"/>
        </w:rPr>
        <w:t xml:space="preserve"> Hos. </w:t>
      </w:r>
      <w:r>
        <w:rPr>
          <w:rFonts w:ascii="Arial" w:hAnsi="Arial" w:cs="Arial"/>
          <w:sz w:val="24"/>
          <w:szCs w:val="24"/>
        </w:rPr>
        <w:t>2:1</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 xml:space="preserve">20) And the New Testament writers follow up the same blessed doctrine, telling us that Christ </w:t>
      </w:r>
      <w:r>
        <w:rPr>
          <w:rFonts w:ascii="Arial" w:hAnsi="Arial" w:cs="Arial"/>
          <w:sz w:val="24"/>
          <w:szCs w:val="24"/>
        </w:rPr>
        <w:t>“</w:t>
      </w:r>
      <w:r w:rsidRPr="00A80388">
        <w:rPr>
          <w:rFonts w:ascii="Arial" w:hAnsi="Arial" w:cs="Arial"/>
          <w:sz w:val="24"/>
          <w:szCs w:val="24"/>
        </w:rPr>
        <w:t>took not on him the nature of angels, but he took on him the seed of Abraham.</w:t>
      </w:r>
      <w:r>
        <w:rPr>
          <w:rFonts w:ascii="Arial" w:hAnsi="Arial" w:cs="Arial"/>
          <w:sz w:val="24"/>
          <w:szCs w:val="24"/>
        </w:rPr>
        <w:t>”</w:t>
      </w:r>
      <w:r w:rsidRPr="00A80388">
        <w:rPr>
          <w:rFonts w:ascii="Arial" w:hAnsi="Arial" w:cs="Arial"/>
          <w:sz w:val="24"/>
          <w:szCs w:val="24"/>
        </w:rPr>
        <w:t xml:space="preserve"> (Heb.</w:t>
      </w:r>
      <w:r>
        <w:rPr>
          <w:rFonts w:ascii="Arial" w:hAnsi="Arial" w:cs="Arial"/>
          <w:sz w:val="24"/>
          <w:szCs w:val="24"/>
        </w:rPr>
        <w:t>2:</w:t>
      </w:r>
      <w:r w:rsidRPr="00A80388">
        <w:rPr>
          <w:rFonts w:ascii="Arial" w:hAnsi="Arial" w:cs="Arial"/>
          <w:sz w:val="24"/>
          <w:szCs w:val="24"/>
        </w:rPr>
        <w:t>16.) Indeed</w:t>
      </w:r>
      <w:r>
        <w:rPr>
          <w:rFonts w:ascii="Arial" w:hAnsi="Arial" w:cs="Arial"/>
          <w:sz w:val="24"/>
          <w:szCs w:val="24"/>
        </w:rPr>
        <w:t>,</w:t>
      </w:r>
      <w:r w:rsidRPr="00A80388">
        <w:rPr>
          <w:rFonts w:ascii="Arial" w:hAnsi="Arial" w:cs="Arial"/>
          <w:sz w:val="24"/>
          <w:szCs w:val="24"/>
        </w:rPr>
        <w:t xml:space="preserve"> as the Surety and Sponsor of his church and people, it</w:t>
      </w:r>
      <w:r>
        <w:rPr>
          <w:rFonts w:ascii="Arial" w:hAnsi="Arial" w:cs="Arial"/>
          <w:sz w:val="24"/>
          <w:szCs w:val="24"/>
        </w:rPr>
        <w:t xml:space="preserve"> </w:t>
      </w:r>
      <w:r w:rsidRPr="00A80388">
        <w:rPr>
          <w:rFonts w:ascii="Arial" w:hAnsi="Arial" w:cs="Arial"/>
          <w:sz w:val="24"/>
          <w:szCs w:val="24"/>
        </w:rPr>
        <w:t>became essentially necessary that he should take our nature,</w:t>
      </w:r>
      <w:r>
        <w:rPr>
          <w:rFonts w:ascii="Arial" w:hAnsi="Arial" w:cs="Arial"/>
          <w:sz w:val="24"/>
          <w:szCs w:val="24"/>
        </w:rPr>
        <w:t xml:space="preserve"> “</w:t>
      </w:r>
      <w:r w:rsidRPr="00A80388">
        <w:rPr>
          <w:rFonts w:ascii="Arial" w:hAnsi="Arial" w:cs="Arial"/>
          <w:sz w:val="24"/>
          <w:szCs w:val="24"/>
        </w:rPr>
        <w:t xml:space="preserve">and be in all things </w:t>
      </w:r>
      <w:r>
        <w:rPr>
          <w:rFonts w:ascii="Arial" w:hAnsi="Arial" w:cs="Arial"/>
          <w:sz w:val="24"/>
          <w:szCs w:val="24"/>
        </w:rPr>
        <w:t>l</w:t>
      </w:r>
      <w:r w:rsidRPr="00A80388">
        <w:rPr>
          <w:rFonts w:ascii="Arial" w:hAnsi="Arial" w:cs="Arial"/>
          <w:sz w:val="24"/>
          <w:szCs w:val="24"/>
        </w:rPr>
        <w:t>ike to his brethren, sin only excepted.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(verse 17) </w:t>
      </w:r>
      <w:r w:rsidRPr="00A80388">
        <w:rPr>
          <w:rFonts w:ascii="Arial" w:hAnsi="Arial" w:cs="Arial"/>
          <w:sz w:val="24"/>
          <w:szCs w:val="24"/>
        </w:rPr>
        <w:t>Agreeably to all this, as settled in the council of peace before all worlds, he stood up as the covenant-head and husband of his people. As the husband of his church</w:t>
      </w:r>
      <w:r>
        <w:rPr>
          <w:rFonts w:ascii="Arial" w:hAnsi="Arial" w:cs="Arial"/>
          <w:sz w:val="24"/>
          <w:szCs w:val="24"/>
        </w:rPr>
        <w:t>,</w:t>
      </w:r>
      <w:r w:rsidRPr="00A80388">
        <w:rPr>
          <w:rFonts w:ascii="Arial" w:hAnsi="Arial" w:cs="Arial"/>
          <w:sz w:val="24"/>
          <w:szCs w:val="24"/>
        </w:rPr>
        <w:t xml:space="preserve"> he undertook to pay all our debts to God which</w:t>
      </w:r>
      <w:r>
        <w:rPr>
          <w:rFonts w:ascii="Arial" w:hAnsi="Arial" w:cs="Arial"/>
          <w:sz w:val="24"/>
          <w:szCs w:val="24"/>
        </w:rPr>
        <w:t>,</w:t>
      </w:r>
      <w:r w:rsidRPr="00A80388">
        <w:rPr>
          <w:rFonts w:ascii="Arial" w:hAnsi="Arial" w:cs="Arial"/>
          <w:sz w:val="24"/>
          <w:szCs w:val="24"/>
        </w:rPr>
        <w:t xml:space="preserve"> by sin</w:t>
      </w:r>
      <w:r>
        <w:rPr>
          <w:rFonts w:ascii="Arial" w:hAnsi="Arial" w:cs="Arial"/>
          <w:sz w:val="24"/>
          <w:szCs w:val="24"/>
        </w:rPr>
        <w:t>,</w:t>
      </w:r>
      <w:r w:rsidRPr="00A80388">
        <w:rPr>
          <w:rFonts w:ascii="Arial" w:hAnsi="Arial" w:cs="Arial"/>
          <w:sz w:val="24"/>
          <w:szCs w:val="24"/>
        </w:rPr>
        <w:t xml:space="preserve"> we had incurred; he engaged to dis</w:t>
      </w:r>
      <w:r>
        <w:rPr>
          <w:rFonts w:ascii="Arial" w:hAnsi="Arial" w:cs="Arial"/>
          <w:sz w:val="24"/>
          <w:szCs w:val="24"/>
        </w:rPr>
        <w:t>-</w:t>
      </w:r>
      <w:r w:rsidRPr="00A80388">
        <w:rPr>
          <w:rFonts w:ascii="Arial" w:hAnsi="Arial" w:cs="Arial"/>
          <w:sz w:val="24"/>
          <w:szCs w:val="24"/>
        </w:rPr>
        <w:t>annul all our former contracts, and to divorce our poor hearts, which sin, Satan, and the world had captivated, and</w:t>
      </w:r>
      <w:r>
        <w:rPr>
          <w:rFonts w:ascii="Arial" w:hAnsi="Arial" w:cs="Arial"/>
          <w:sz w:val="24"/>
          <w:szCs w:val="24"/>
        </w:rPr>
        <w:t>,</w:t>
      </w:r>
      <w:r w:rsidRPr="00A80388">
        <w:rPr>
          <w:rFonts w:ascii="Arial" w:hAnsi="Arial" w:cs="Arial"/>
          <w:sz w:val="24"/>
          <w:szCs w:val="24"/>
        </w:rPr>
        <w:t xml:space="preserve"> by his Holy Spirit</w:t>
      </w:r>
      <w:r>
        <w:rPr>
          <w:rFonts w:ascii="Arial" w:hAnsi="Arial" w:cs="Arial"/>
          <w:sz w:val="24"/>
          <w:szCs w:val="24"/>
        </w:rPr>
        <w:t>,</w:t>
      </w:r>
      <w:r w:rsidRPr="00A80388">
        <w:rPr>
          <w:rFonts w:ascii="Arial" w:hAnsi="Arial" w:cs="Arial"/>
          <w:sz w:val="24"/>
          <w:szCs w:val="24"/>
        </w:rPr>
        <w:t xml:space="preserve"> to win over our affections, and make us willing in the day of his power. </w:t>
      </w:r>
      <w:r>
        <w:rPr>
          <w:rFonts w:ascii="Arial" w:hAnsi="Arial" w:cs="Arial"/>
          <w:sz w:val="24"/>
          <w:szCs w:val="24"/>
        </w:rPr>
        <w:t xml:space="preserve">(Ps. 110) </w:t>
      </w:r>
      <w:r w:rsidRPr="00A80388">
        <w:rPr>
          <w:rFonts w:ascii="Arial" w:hAnsi="Arial" w:cs="Arial"/>
          <w:sz w:val="24"/>
          <w:szCs w:val="24"/>
        </w:rPr>
        <w:t xml:space="preserve">He engaged both for our debt and for our duty, and promised, as the husband of his church, that he would beat down all our foes before our face, and at length bring his bride home to </w:t>
      </w:r>
      <w:r>
        <w:rPr>
          <w:rFonts w:ascii="Arial" w:hAnsi="Arial" w:cs="Arial"/>
          <w:sz w:val="24"/>
          <w:szCs w:val="24"/>
        </w:rPr>
        <w:t>“</w:t>
      </w:r>
      <w:r w:rsidRPr="00A80388">
        <w:rPr>
          <w:rFonts w:ascii="Arial" w:hAnsi="Arial" w:cs="Arial"/>
          <w:sz w:val="24"/>
          <w:szCs w:val="24"/>
        </w:rPr>
        <w:t>the marriage-supper of the Lamb in heaven.</w:t>
      </w:r>
      <w:r>
        <w:rPr>
          <w:rFonts w:ascii="Arial" w:hAnsi="Arial" w:cs="Arial"/>
          <w:sz w:val="24"/>
          <w:szCs w:val="24"/>
        </w:rPr>
        <w:t>” (Rev. 19:7, 9)</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These </w:t>
      </w:r>
      <w:r>
        <w:rPr>
          <w:rFonts w:ascii="Arial" w:hAnsi="Arial" w:cs="Arial"/>
          <w:sz w:val="24"/>
          <w:szCs w:val="24"/>
        </w:rPr>
        <w:t>were</w:t>
      </w:r>
      <w:r w:rsidRPr="00A80388">
        <w:rPr>
          <w:rFonts w:ascii="Arial" w:hAnsi="Arial" w:cs="Arial"/>
          <w:sz w:val="24"/>
          <w:szCs w:val="24"/>
        </w:rPr>
        <w:t xml:space="preserve"> among the obligations into which the Son of God put himself, when</w:t>
      </w:r>
      <w:r>
        <w:rPr>
          <w:rFonts w:ascii="Arial" w:hAnsi="Arial" w:cs="Arial"/>
          <w:sz w:val="24"/>
          <w:szCs w:val="24"/>
        </w:rPr>
        <w:t>,</w:t>
      </w:r>
      <w:r w:rsidRPr="00A80388">
        <w:rPr>
          <w:rFonts w:ascii="Arial" w:hAnsi="Arial" w:cs="Arial"/>
          <w:sz w:val="24"/>
          <w:szCs w:val="24"/>
        </w:rPr>
        <w:t xml:space="preserve"> at the call of his Father</w:t>
      </w:r>
      <w:r>
        <w:rPr>
          <w:rFonts w:ascii="Arial" w:hAnsi="Arial" w:cs="Arial"/>
          <w:sz w:val="24"/>
          <w:szCs w:val="24"/>
        </w:rPr>
        <w:t>,</w:t>
      </w:r>
      <w:r w:rsidRPr="00A80388">
        <w:rPr>
          <w:rFonts w:ascii="Arial" w:hAnsi="Arial" w:cs="Arial"/>
          <w:sz w:val="24"/>
          <w:szCs w:val="24"/>
        </w:rPr>
        <w:t xml:space="preserve"> he came forth </w:t>
      </w:r>
      <w:r>
        <w:rPr>
          <w:rFonts w:ascii="Arial" w:hAnsi="Arial" w:cs="Arial"/>
          <w:sz w:val="24"/>
          <w:szCs w:val="24"/>
        </w:rPr>
        <w:t xml:space="preserve">as </w:t>
      </w:r>
      <w:r w:rsidRPr="00A80388">
        <w:rPr>
          <w:rFonts w:ascii="Arial" w:hAnsi="Arial" w:cs="Arial"/>
          <w:sz w:val="24"/>
          <w:szCs w:val="24"/>
        </w:rPr>
        <w:t xml:space="preserve">the bridegroom of his church. And when the </w:t>
      </w:r>
      <w:r>
        <w:rPr>
          <w:rFonts w:ascii="Arial" w:hAnsi="Arial" w:cs="Arial"/>
          <w:sz w:val="24"/>
          <w:szCs w:val="24"/>
        </w:rPr>
        <w:t>fullness</w:t>
      </w:r>
      <w:r w:rsidRPr="00A80388">
        <w:rPr>
          <w:rFonts w:ascii="Arial" w:hAnsi="Arial" w:cs="Arial"/>
          <w:sz w:val="24"/>
          <w:szCs w:val="24"/>
        </w:rPr>
        <w:t xml:space="preserve"> of time was come, Jesus came, full of grace and truth, and</w:t>
      </w:r>
      <w:r>
        <w:rPr>
          <w:rFonts w:ascii="Arial" w:hAnsi="Arial" w:cs="Arial"/>
          <w:sz w:val="24"/>
          <w:szCs w:val="24"/>
        </w:rPr>
        <w:t>,</w:t>
      </w:r>
      <w:r w:rsidRPr="00A80388">
        <w:rPr>
          <w:rFonts w:ascii="Arial" w:hAnsi="Arial" w:cs="Arial"/>
          <w:sz w:val="24"/>
          <w:szCs w:val="24"/>
        </w:rPr>
        <w:t xml:space="preserve"> in his holy gospel proclaimed the wonderful proposal that the Son of God desired to woo our nature and unite it to himself, in grace </w:t>
      </w:r>
      <w:r>
        <w:rPr>
          <w:rFonts w:ascii="Arial" w:hAnsi="Arial" w:cs="Arial"/>
          <w:sz w:val="24"/>
          <w:szCs w:val="24"/>
        </w:rPr>
        <w:t>here</w:t>
      </w:r>
      <w:r w:rsidRPr="00A80388">
        <w:rPr>
          <w:rFonts w:ascii="Arial" w:hAnsi="Arial" w:cs="Arial"/>
          <w:sz w:val="24"/>
          <w:szCs w:val="24"/>
        </w:rPr>
        <w:t xml:space="preserve">, and </w:t>
      </w:r>
      <w:r>
        <w:rPr>
          <w:rFonts w:ascii="Arial" w:hAnsi="Arial" w:cs="Arial"/>
          <w:sz w:val="24"/>
          <w:szCs w:val="24"/>
        </w:rPr>
        <w:t xml:space="preserve">in </w:t>
      </w:r>
      <w:r w:rsidRPr="00A80388">
        <w:rPr>
          <w:rFonts w:ascii="Arial" w:hAnsi="Arial" w:cs="Arial"/>
          <w:sz w:val="24"/>
          <w:szCs w:val="24"/>
        </w:rPr>
        <w:t xml:space="preserve">glory </w:t>
      </w:r>
      <w:r>
        <w:rPr>
          <w:rFonts w:ascii="Arial" w:hAnsi="Arial" w:cs="Arial"/>
          <w:sz w:val="24"/>
          <w:szCs w:val="24"/>
        </w:rPr>
        <w:t>here</w:t>
      </w:r>
      <w:r w:rsidRPr="00A80388">
        <w:rPr>
          <w:rFonts w:ascii="Arial" w:hAnsi="Arial" w:cs="Arial"/>
          <w:sz w:val="24"/>
          <w:szCs w:val="24"/>
        </w:rPr>
        <w:t>after. He sent all his servants also with his royal decree that God the Father had made a marriage for his Son, and now expected that the bride should make herself ready. A thousand, and ten thousand love tokens, the Lord Jesus accompanied his offer of marriage with to his spouse the church. And when, at any time, in a single instance, he ha</w:t>
      </w:r>
      <w:r>
        <w:rPr>
          <w:rFonts w:ascii="Arial" w:hAnsi="Arial" w:cs="Arial"/>
          <w:sz w:val="24"/>
          <w:szCs w:val="24"/>
        </w:rPr>
        <w:t>s,</w:t>
      </w:r>
      <w:r w:rsidRPr="00A80388">
        <w:rPr>
          <w:rFonts w:ascii="Arial" w:hAnsi="Arial" w:cs="Arial"/>
          <w:sz w:val="24"/>
          <w:szCs w:val="24"/>
        </w:rPr>
        <w:t xml:space="preserve"> by his Holy Spirit espoused and united a soul to himself, he gives a dower, and an </w:t>
      </w:r>
      <w:r>
        <w:rPr>
          <w:rFonts w:ascii="Arial" w:hAnsi="Arial" w:cs="Arial"/>
          <w:sz w:val="24"/>
          <w:szCs w:val="24"/>
        </w:rPr>
        <w:t>interest</w:t>
      </w:r>
      <w:r w:rsidRPr="00A80388">
        <w:rPr>
          <w:rFonts w:ascii="Arial" w:hAnsi="Arial" w:cs="Arial"/>
          <w:sz w:val="24"/>
          <w:szCs w:val="24"/>
        </w:rPr>
        <w:t xml:space="preserve"> in all that belongs to him; and after continued manifestation of his unalterable love and affection to his fair one, made fair in his com</w:t>
      </w:r>
      <w:r>
        <w:rPr>
          <w:rFonts w:ascii="Arial" w:hAnsi="Arial" w:cs="Arial"/>
          <w:sz w:val="24"/>
          <w:szCs w:val="24"/>
        </w:rPr>
        <w:t>e</w:t>
      </w:r>
      <w:r w:rsidRPr="00A80388">
        <w:rPr>
          <w:rFonts w:ascii="Arial" w:hAnsi="Arial" w:cs="Arial"/>
          <w:sz w:val="24"/>
          <w:szCs w:val="24"/>
        </w:rPr>
        <w:t xml:space="preserve">liness, he at a length brings home, to his house in heaven, his bride, </w:t>
      </w:r>
      <w:r>
        <w:rPr>
          <w:rFonts w:ascii="Arial" w:hAnsi="Arial" w:cs="Arial"/>
          <w:sz w:val="24"/>
          <w:szCs w:val="24"/>
        </w:rPr>
        <w:t>where</w:t>
      </w:r>
      <w:r w:rsidRPr="00A80388">
        <w:rPr>
          <w:rFonts w:ascii="Arial" w:hAnsi="Arial" w:cs="Arial"/>
          <w:sz w:val="24"/>
          <w:szCs w:val="24"/>
        </w:rPr>
        <w:t xml:space="preserve"> she lives with him forever. Happy and blessed is it, in any</w:t>
      </w:r>
      <w:r>
        <w:rPr>
          <w:rFonts w:ascii="Arial" w:hAnsi="Arial" w:cs="Arial"/>
          <w:sz w:val="24"/>
          <w:szCs w:val="24"/>
        </w:rPr>
        <w:t>,</w:t>
      </w:r>
      <w:r w:rsidRPr="00A80388">
        <w:rPr>
          <w:rFonts w:ascii="Arial" w:hAnsi="Arial" w:cs="Arial"/>
          <w:sz w:val="24"/>
          <w:szCs w:val="24"/>
        </w:rPr>
        <w:t xml:space="preserve"> and in every single instance, when the church can look up to Jesus and call him Husband, </w:t>
      </w:r>
      <w:r w:rsidRPr="00A80388">
        <w:rPr>
          <w:rFonts w:ascii="Arial" w:hAnsi="Arial" w:cs="Arial"/>
          <w:sz w:val="24"/>
          <w:szCs w:val="24"/>
        </w:rPr>
        <w:lastRenderedPageBreak/>
        <w:t xml:space="preserve">and say as of old: </w:t>
      </w:r>
      <w:r>
        <w:rPr>
          <w:rFonts w:ascii="Arial" w:hAnsi="Arial" w:cs="Arial"/>
          <w:sz w:val="24"/>
          <w:szCs w:val="24"/>
        </w:rPr>
        <w:t>“</w:t>
      </w:r>
      <w:r w:rsidRPr="00A80388">
        <w:rPr>
          <w:rFonts w:ascii="Arial" w:hAnsi="Arial" w:cs="Arial"/>
          <w:sz w:val="24"/>
          <w:szCs w:val="24"/>
        </w:rPr>
        <w:t>This is my beloved, and this is my friend, O ye daughters of Jerusalem!</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5:</w:t>
      </w:r>
      <w:r w:rsidRPr="00A80388">
        <w:rPr>
          <w:rFonts w:ascii="Arial" w:hAnsi="Arial" w:cs="Arial"/>
          <w:sz w:val="24"/>
          <w:szCs w:val="24"/>
        </w:rPr>
        <w:t>16)</w:t>
      </w:r>
    </w:p>
    <w:p w:rsidR="003020C1" w:rsidRDefault="003020C1" w:rsidP="00C40662">
      <w:pPr>
        <w:spacing w:after="0" w:line="276" w:lineRule="auto"/>
        <w:jc w:val="both"/>
        <w:rPr>
          <w:rFonts w:ascii="Arial" w:hAnsi="Arial" w:cs="Arial"/>
          <w:sz w:val="24"/>
          <w:szCs w:val="24"/>
        </w:rPr>
      </w:pPr>
    </w:p>
    <w:p w:rsidR="003020C1" w:rsidRPr="00FB5075" w:rsidRDefault="003020C1" w:rsidP="00C40662">
      <w:pPr>
        <w:spacing w:after="0" w:line="276" w:lineRule="auto"/>
        <w:jc w:val="both"/>
        <w:rPr>
          <w:rFonts w:ascii="Arial" w:hAnsi="Arial" w:cs="Arial"/>
          <w:b/>
          <w:bCs/>
          <w:sz w:val="24"/>
          <w:szCs w:val="24"/>
        </w:rPr>
      </w:pPr>
      <w:r w:rsidRPr="00FB5075">
        <w:rPr>
          <w:rFonts w:ascii="Arial" w:hAnsi="Arial" w:cs="Arial"/>
          <w:b/>
          <w:bCs/>
          <w:sz w:val="24"/>
          <w:szCs w:val="24"/>
        </w:rPr>
        <w:t>HUSHAI</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Archite, David</w:t>
      </w:r>
      <w:r>
        <w:rPr>
          <w:rFonts w:ascii="Arial" w:hAnsi="Arial" w:cs="Arial"/>
          <w:sz w:val="24"/>
          <w:szCs w:val="24"/>
        </w:rPr>
        <w:t>’</w:t>
      </w:r>
      <w:r w:rsidRPr="00A80388">
        <w:rPr>
          <w:rFonts w:ascii="Arial" w:hAnsi="Arial" w:cs="Arial"/>
          <w:sz w:val="24"/>
          <w:szCs w:val="24"/>
        </w:rPr>
        <w:t>s friend</w:t>
      </w:r>
      <w:r>
        <w:rPr>
          <w:rFonts w:ascii="Arial" w:hAnsi="Arial" w:cs="Arial"/>
          <w:sz w:val="24"/>
          <w:szCs w:val="24"/>
        </w:rPr>
        <w:t>.</w:t>
      </w:r>
      <w:r w:rsidRPr="00A80388">
        <w:rPr>
          <w:rFonts w:ascii="Arial" w:hAnsi="Arial" w:cs="Arial"/>
          <w:sz w:val="24"/>
          <w:szCs w:val="24"/>
        </w:rPr>
        <w:t xml:space="preserve"> (2 Sam. </w:t>
      </w:r>
      <w:r>
        <w:rPr>
          <w:rFonts w:ascii="Arial" w:hAnsi="Arial" w:cs="Arial"/>
          <w:sz w:val="24"/>
          <w:szCs w:val="24"/>
        </w:rPr>
        <w:t>16:16</w:t>
      </w:r>
      <w:r w:rsidRPr="00A80388">
        <w:rPr>
          <w:rFonts w:ascii="Arial" w:hAnsi="Arial" w:cs="Arial"/>
          <w:sz w:val="24"/>
          <w:szCs w:val="24"/>
        </w:rPr>
        <w:t xml:space="preserve">) The name </w:t>
      </w:r>
      <w:r w:rsidR="004A7182">
        <w:rPr>
          <w:rFonts w:ascii="Arial" w:hAnsi="Arial" w:cs="Arial"/>
          <w:sz w:val="24"/>
          <w:szCs w:val="24"/>
        </w:rPr>
        <w:t>means</w:t>
      </w:r>
      <w:r w:rsidRPr="00A80388">
        <w:rPr>
          <w:rFonts w:ascii="Arial" w:hAnsi="Arial" w:cs="Arial"/>
          <w:sz w:val="24"/>
          <w:szCs w:val="24"/>
        </w:rPr>
        <w:t xml:space="preserve"> one hastening, from </w:t>
      </w:r>
      <w:r w:rsidRPr="00467152">
        <w:rPr>
          <w:rFonts w:ascii="Arial" w:hAnsi="Arial" w:cs="Arial"/>
          <w:i/>
          <w:iCs/>
          <w:sz w:val="24"/>
          <w:szCs w:val="24"/>
        </w:rPr>
        <w:t>Chush.</w:t>
      </w:r>
    </w:p>
    <w:p w:rsidR="003020C1" w:rsidRDefault="003020C1" w:rsidP="00C40662">
      <w:pPr>
        <w:spacing w:after="0" w:line="276" w:lineRule="auto"/>
        <w:jc w:val="both"/>
        <w:rPr>
          <w:rFonts w:ascii="Arial" w:hAnsi="Arial" w:cs="Arial"/>
          <w:sz w:val="24"/>
          <w:szCs w:val="24"/>
        </w:rPr>
      </w:pPr>
    </w:p>
    <w:p w:rsidR="003020C1" w:rsidRPr="00FB5075" w:rsidRDefault="003020C1" w:rsidP="00C40662">
      <w:pPr>
        <w:spacing w:after="0" w:line="276" w:lineRule="auto"/>
        <w:jc w:val="both"/>
        <w:rPr>
          <w:rFonts w:ascii="Arial" w:hAnsi="Arial" w:cs="Arial"/>
          <w:b/>
          <w:bCs/>
          <w:sz w:val="24"/>
          <w:szCs w:val="24"/>
        </w:rPr>
      </w:pPr>
      <w:r w:rsidRPr="00FB5075">
        <w:rPr>
          <w:rFonts w:ascii="Arial" w:hAnsi="Arial" w:cs="Arial"/>
          <w:b/>
          <w:bCs/>
          <w:sz w:val="24"/>
          <w:szCs w:val="24"/>
        </w:rPr>
        <w:t>HYMN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is </w:t>
      </w:r>
      <w:r>
        <w:rPr>
          <w:rFonts w:ascii="Arial" w:hAnsi="Arial" w:cs="Arial"/>
          <w:sz w:val="24"/>
          <w:szCs w:val="24"/>
        </w:rPr>
        <w:t>something</w:t>
      </w:r>
      <w:r w:rsidRPr="00A80388">
        <w:rPr>
          <w:rFonts w:ascii="Arial" w:hAnsi="Arial" w:cs="Arial"/>
          <w:sz w:val="24"/>
          <w:szCs w:val="24"/>
        </w:rPr>
        <w:t xml:space="preserve"> remarkable, that the Hebrews have no peculiar or specific name for a hymn. A Canticle, or Song, or Psalm, they have words for. Perhaps those which are called </w:t>
      </w:r>
      <w:r w:rsidRPr="00467152">
        <w:rPr>
          <w:rFonts w:ascii="Arial" w:hAnsi="Arial" w:cs="Arial"/>
          <w:i/>
          <w:iCs/>
          <w:sz w:val="24"/>
          <w:szCs w:val="24"/>
        </w:rPr>
        <w:t>Hal-lah</w:t>
      </w:r>
      <w:r w:rsidRPr="00A80388">
        <w:rPr>
          <w:rFonts w:ascii="Arial" w:hAnsi="Arial" w:cs="Arial"/>
          <w:sz w:val="24"/>
          <w:szCs w:val="24"/>
        </w:rPr>
        <w:t xml:space="preserve"> might mean as much, for the </w:t>
      </w:r>
      <w:r w:rsidRPr="00467152">
        <w:rPr>
          <w:rFonts w:ascii="Arial" w:hAnsi="Arial" w:cs="Arial"/>
          <w:i/>
          <w:iCs/>
          <w:sz w:val="24"/>
          <w:szCs w:val="24"/>
        </w:rPr>
        <w:t>Hallelu-Jah</w:t>
      </w:r>
      <w:r w:rsidRPr="00A80388">
        <w:rPr>
          <w:rFonts w:ascii="Arial" w:hAnsi="Arial" w:cs="Arial"/>
          <w:sz w:val="24"/>
          <w:szCs w:val="24"/>
        </w:rPr>
        <w:t xml:space="preserve"> of David</w:t>
      </w:r>
      <w:r>
        <w:rPr>
          <w:rFonts w:ascii="Arial" w:hAnsi="Arial" w:cs="Arial"/>
          <w:sz w:val="24"/>
          <w:szCs w:val="24"/>
        </w:rPr>
        <w:t>’</w:t>
      </w:r>
      <w:r w:rsidRPr="00A80388">
        <w:rPr>
          <w:rFonts w:ascii="Arial" w:hAnsi="Arial" w:cs="Arial"/>
          <w:sz w:val="24"/>
          <w:szCs w:val="24"/>
        </w:rPr>
        <w:t>s psalms imply as much.</w:t>
      </w:r>
    </w:p>
    <w:p w:rsidR="003020C1" w:rsidRDefault="003020C1" w:rsidP="00C40662">
      <w:pPr>
        <w:spacing w:after="0" w:line="276" w:lineRule="auto"/>
        <w:jc w:val="both"/>
        <w:rPr>
          <w:rFonts w:ascii="Arial" w:hAnsi="Arial" w:cs="Arial"/>
          <w:sz w:val="24"/>
          <w:szCs w:val="24"/>
        </w:rPr>
      </w:pPr>
    </w:p>
    <w:p w:rsidR="003020C1" w:rsidRPr="00FB5075" w:rsidRDefault="003020C1" w:rsidP="00C40662">
      <w:pPr>
        <w:spacing w:after="0" w:line="276" w:lineRule="auto"/>
        <w:jc w:val="both"/>
        <w:rPr>
          <w:rFonts w:ascii="Arial" w:hAnsi="Arial" w:cs="Arial"/>
          <w:b/>
          <w:bCs/>
          <w:sz w:val="24"/>
          <w:szCs w:val="24"/>
        </w:rPr>
      </w:pPr>
      <w:r w:rsidRPr="00FB5075">
        <w:rPr>
          <w:rFonts w:ascii="Arial" w:hAnsi="Arial" w:cs="Arial"/>
          <w:b/>
          <w:bCs/>
          <w:sz w:val="24"/>
          <w:szCs w:val="24"/>
        </w:rPr>
        <w:t>HYPOCRITE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general accepta</w:t>
      </w:r>
      <w:r>
        <w:rPr>
          <w:rFonts w:ascii="Arial" w:hAnsi="Arial" w:cs="Arial"/>
          <w:sz w:val="24"/>
          <w:szCs w:val="24"/>
        </w:rPr>
        <w:t>nce</w:t>
      </w:r>
      <w:r w:rsidRPr="00A80388">
        <w:rPr>
          <w:rFonts w:ascii="Arial" w:hAnsi="Arial" w:cs="Arial"/>
          <w:sz w:val="24"/>
          <w:szCs w:val="24"/>
        </w:rPr>
        <w:t xml:space="preserve"> of this word, and the character of the person under the influence of hypocrisy, is not well understood. We perfectly well apprehend that a hypocrite, and especially in religion, means one that wishes to be thought what he is not, and takes pains to impose on others a seeming sanctity of character, which, in fact, his heart is a stranger to. This is the supposed meaning of a hypocrite, and this, as far as it goes, is right; but this is not all. For the full a</w:t>
      </w:r>
      <w:r>
        <w:rPr>
          <w:rFonts w:ascii="Arial" w:hAnsi="Arial" w:cs="Arial"/>
          <w:sz w:val="24"/>
          <w:szCs w:val="24"/>
        </w:rPr>
        <w:t>nd</w:t>
      </w:r>
      <w:r w:rsidRPr="00A80388">
        <w:rPr>
          <w:rFonts w:ascii="Arial" w:hAnsi="Arial" w:cs="Arial"/>
          <w:sz w:val="24"/>
          <w:szCs w:val="24"/>
        </w:rPr>
        <w:t xml:space="preserve"> complete description of the character is, when he impose</w:t>
      </w:r>
      <w:r>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 xml:space="preserve">it </w:t>
      </w:r>
      <w:r w:rsidRPr="00A80388">
        <w:rPr>
          <w:rFonts w:ascii="Arial" w:hAnsi="Arial" w:cs="Arial"/>
          <w:sz w:val="24"/>
          <w:szCs w:val="24"/>
        </w:rPr>
        <w:t xml:space="preserve">upon himself also: this is the </w:t>
      </w:r>
      <w:r>
        <w:rPr>
          <w:rFonts w:ascii="Arial" w:hAnsi="Arial" w:cs="Arial"/>
          <w:sz w:val="24"/>
          <w:szCs w:val="24"/>
        </w:rPr>
        <w:t>end</w:t>
      </w:r>
      <w:r w:rsidRPr="00A80388">
        <w:rPr>
          <w:rFonts w:ascii="Arial" w:hAnsi="Arial" w:cs="Arial"/>
          <w:sz w:val="24"/>
          <w:szCs w:val="24"/>
        </w:rPr>
        <w:t xml:space="preserve"> of the term hypocrisy. And very awful is it to say that the deception is </w:t>
      </w:r>
      <w:r>
        <w:rPr>
          <w:rFonts w:ascii="Arial" w:hAnsi="Arial" w:cs="Arial"/>
          <w:sz w:val="24"/>
          <w:szCs w:val="24"/>
        </w:rPr>
        <w:t>all</w:t>
      </w:r>
      <w:r w:rsidRPr="00A80388">
        <w:rPr>
          <w:rFonts w:ascii="Arial" w:hAnsi="Arial" w:cs="Arial"/>
          <w:sz w:val="24"/>
          <w:szCs w:val="24"/>
        </w:rPr>
        <w:t xml:space="preserve"> too possible. Our Lord</w:t>
      </w:r>
      <w:r>
        <w:rPr>
          <w:rFonts w:ascii="Arial" w:hAnsi="Arial" w:cs="Arial"/>
          <w:sz w:val="24"/>
          <w:szCs w:val="24"/>
        </w:rPr>
        <w:t>’</w:t>
      </w:r>
      <w:r w:rsidRPr="00A80388">
        <w:rPr>
          <w:rFonts w:ascii="Arial" w:hAnsi="Arial" w:cs="Arial"/>
          <w:sz w:val="24"/>
          <w:szCs w:val="24"/>
        </w:rPr>
        <w:t xml:space="preserve">s expression is solemn </w:t>
      </w:r>
      <w:r>
        <w:rPr>
          <w:rFonts w:ascii="Arial" w:hAnsi="Arial" w:cs="Arial"/>
          <w:sz w:val="24"/>
          <w:szCs w:val="24"/>
        </w:rPr>
        <w:t xml:space="preserve">on </w:t>
      </w:r>
      <w:r w:rsidRPr="00A80388">
        <w:rPr>
          <w:rFonts w:ascii="Arial" w:hAnsi="Arial" w:cs="Arial"/>
          <w:sz w:val="24"/>
          <w:szCs w:val="24"/>
        </w:rPr>
        <w:t>this a</w:t>
      </w:r>
      <w:r>
        <w:rPr>
          <w:rFonts w:ascii="Arial" w:hAnsi="Arial" w:cs="Arial"/>
          <w:sz w:val="24"/>
          <w:szCs w:val="24"/>
        </w:rPr>
        <w:t>cc</w:t>
      </w:r>
      <w:r w:rsidRPr="00A80388">
        <w:rPr>
          <w:rFonts w:ascii="Arial" w:hAnsi="Arial" w:cs="Arial"/>
          <w:sz w:val="24"/>
          <w:szCs w:val="24"/>
        </w:rPr>
        <w:t xml:space="preserve">ount. (Luke </w:t>
      </w:r>
      <w:r>
        <w:rPr>
          <w:rFonts w:ascii="Arial" w:hAnsi="Arial" w:cs="Arial"/>
          <w:sz w:val="24"/>
          <w:szCs w:val="24"/>
        </w:rPr>
        <w:t>12:</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2)</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Beware ye of the leaven of the </w:t>
      </w:r>
      <w:r>
        <w:rPr>
          <w:rFonts w:ascii="Arial" w:hAnsi="Arial" w:cs="Arial"/>
          <w:sz w:val="24"/>
          <w:szCs w:val="24"/>
        </w:rPr>
        <w:t>P</w:t>
      </w:r>
      <w:r w:rsidRPr="00A80388">
        <w:rPr>
          <w:rFonts w:ascii="Arial" w:hAnsi="Arial" w:cs="Arial"/>
          <w:sz w:val="24"/>
          <w:szCs w:val="24"/>
        </w:rPr>
        <w:t xml:space="preserve">harisees, which is hypocrisy: for </w:t>
      </w:r>
      <w:r>
        <w:rPr>
          <w:rFonts w:ascii="Arial" w:hAnsi="Arial" w:cs="Arial"/>
          <w:sz w:val="24"/>
          <w:szCs w:val="24"/>
        </w:rPr>
        <w:t>there</w:t>
      </w:r>
      <w:r w:rsidRPr="00A80388">
        <w:rPr>
          <w:rFonts w:ascii="Arial" w:hAnsi="Arial" w:cs="Arial"/>
          <w:sz w:val="24"/>
          <w:szCs w:val="24"/>
        </w:rPr>
        <w:t xml:space="preserve"> is nothing cov</w:t>
      </w:r>
      <w:r>
        <w:rPr>
          <w:rFonts w:ascii="Arial" w:hAnsi="Arial" w:cs="Arial"/>
          <w:sz w:val="24"/>
          <w:szCs w:val="24"/>
        </w:rPr>
        <w:t>ered</w:t>
      </w:r>
      <w:r w:rsidRPr="00A80388">
        <w:rPr>
          <w:rFonts w:ascii="Arial" w:hAnsi="Arial" w:cs="Arial"/>
          <w:sz w:val="24"/>
          <w:szCs w:val="24"/>
        </w:rPr>
        <w:t xml:space="preserve"> that shall not be revealed; neither hid, that shall not be known.</w:t>
      </w:r>
      <w:r>
        <w:rPr>
          <w:rFonts w:ascii="Arial" w:hAnsi="Arial" w:cs="Arial"/>
          <w:sz w:val="24"/>
          <w:szCs w:val="24"/>
        </w:rPr>
        <w:t>”</w:t>
      </w:r>
      <w:r w:rsidRPr="00A80388">
        <w:rPr>
          <w:rFonts w:ascii="Arial" w:hAnsi="Arial" w:cs="Arial"/>
          <w:sz w:val="24"/>
          <w:szCs w:val="24"/>
        </w:rPr>
        <w:t xml:space="preserve"> Hence</w:t>
      </w:r>
      <w:r>
        <w:rPr>
          <w:rFonts w:ascii="Arial" w:hAnsi="Arial" w:cs="Arial"/>
          <w:sz w:val="24"/>
          <w:szCs w:val="24"/>
        </w:rPr>
        <w:t>,</w:t>
      </w:r>
      <w:r w:rsidRPr="00A80388">
        <w:rPr>
          <w:rFonts w:ascii="Arial" w:hAnsi="Arial" w:cs="Arial"/>
          <w:sz w:val="24"/>
          <w:szCs w:val="24"/>
        </w:rPr>
        <w:t xml:space="preserve"> that most </w:t>
      </w:r>
      <w:r>
        <w:rPr>
          <w:rFonts w:ascii="Arial" w:hAnsi="Arial" w:cs="Arial"/>
          <w:sz w:val="24"/>
          <w:szCs w:val="24"/>
        </w:rPr>
        <w:t>interest</w:t>
      </w:r>
      <w:r w:rsidRPr="00A80388">
        <w:rPr>
          <w:rFonts w:ascii="Arial" w:hAnsi="Arial" w:cs="Arial"/>
          <w:sz w:val="24"/>
          <w:szCs w:val="24"/>
        </w:rPr>
        <w:t xml:space="preserve">ing desire of the soul as expressed by David, </w:t>
      </w:r>
      <w:r>
        <w:rPr>
          <w:rFonts w:ascii="Arial" w:hAnsi="Arial" w:cs="Arial"/>
          <w:sz w:val="24"/>
          <w:szCs w:val="24"/>
        </w:rPr>
        <w:t>“</w:t>
      </w:r>
      <w:r w:rsidRPr="00A80388">
        <w:rPr>
          <w:rFonts w:ascii="Arial" w:hAnsi="Arial" w:cs="Arial"/>
          <w:sz w:val="24"/>
          <w:szCs w:val="24"/>
        </w:rPr>
        <w:t>cleanse thou me from secret faults.</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19:</w:t>
      </w:r>
      <w:r w:rsidRPr="00A80388">
        <w:rPr>
          <w:rFonts w:ascii="Arial" w:hAnsi="Arial" w:cs="Arial"/>
          <w:sz w:val="24"/>
          <w:szCs w:val="24"/>
        </w:rPr>
        <w:t>12)</w:t>
      </w:r>
    </w:p>
    <w:p w:rsidR="003020C1" w:rsidRDefault="003020C1" w:rsidP="00C40662">
      <w:pPr>
        <w:spacing w:after="0" w:line="276" w:lineRule="auto"/>
        <w:jc w:val="both"/>
        <w:rPr>
          <w:rFonts w:ascii="Arial" w:hAnsi="Arial" w:cs="Arial"/>
          <w:sz w:val="24"/>
          <w:szCs w:val="24"/>
        </w:rPr>
      </w:pPr>
    </w:p>
    <w:p w:rsidR="003020C1" w:rsidRPr="00FB5075" w:rsidRDefault="003020C1" w:rsidP="00C40662">
      <w:pPr>
        <w:spacing w:after="0" w:line="276" w:lineRule="auto"/>
        <w:jc w:val="both"/>
        <w:rPr>
          <w:rFonts w:ascii="Arial" w:hAnsi="Arial" w:cs="Arial"/>
          <w:b/>
          <w:bCs/>
          <w:sz w:val="24"/>
          <w:szCs w:val="24"/>
        </w:rPr>
      </w:pPr>
      <w:r w:rsidRPr="00FB5075">
        <w:rPr>
          <w:rFonts w:ascii="Arial" w:hAnsi="Arial" w:cs="Arial"/>
          <w:b/>
          <w:bCs/>
          <w:sz w:val="24"/>
          <w:szCs w:val="24"/>
        </w:rPr>
        <w:t>HYSSOP</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From </w:t>
      </w:r>
      <w:r w:rsidRPr="00B62454">
        <w:rPr>
          <w:rFonts w:ascii="Arial" w:hAnsi="Arial" w:cs="Arial"/>
          <w:i/>
          <w:iCs/>
          <w:sz w:val="24"/>
          <w:szCs w:val="24"/>
        </w:rPr>
        <w:t>Esob</w:t>
      </w:r>
      <w:r w:rsidRPr="00A80388">
        <w:rPr>
          <w:rFonts w:ascii="Arial" w:hAnsi="Arial" w:cs="Arial"/>
          <w:sz w:val="24"/>
          <w:szCs w:val="24"/>
        </w:rPr>
        <w:t>, a herb. The Lord pointed to the use of this shrub for sprinkling at the Passover.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12:</w:t>
      </w:r>
      <w:r w:rsidRPr="00A80388">
        <w:rPr>
          <w:rFonts w:ascii="Arial" w:hAnsi="Arial" w:cs="Arial"/>
          <w:sz w:val="24"/>
          <w:szCs w:val="24"/>
        </w:rPr>
        <w:t xml:space="preserve">22.) The shrub itself is a very humble, not to say </w:t>
      </w:r>
      <w:r>
        <w:rPr>
          <w:rFonts w:ascii="Arial" w:hAnsi="Arial" w:cs="Arial"/>
          <w:sz w:val="24"/>
          <w:szCs w:val="24"/>
        </w:rPr>
        <w:t xml:space="preserve">an </w:t>
      </w:r>
      <w:r w:rsidRPr="00A80388">
        <w:rPr>
          <w:rFonts w:ascii="Arial" w:hAnsi="Arial" w:cs="Arial"/>
          <w:sz w:val="24"/>
          <w:szCs w:val="24"/>
        </w:rPr>
        <w:t xml:space="preserve">uninviting plant; like him to outward appearance </w:t>
      </w:r>
      <w:r>
        <w:rPr>
          <w:rFonts w:ascii="Arial" w:hAnsi="Arial" w:cs="Arial"/>
          <w:sz w:val="24"/>
          <w:szCs w:val="24"/>
        </w:rPr>
        <w:t>“</w:t>
      </w:r>
      <w:r w:rsidRPr="00A80388">
        <w:rPr>
          <w:rFonts w:ascii="Arial" w:hAnsi="Arial" w:cs="Arial"/>
          <w:sz w:val="24"/>
          <w:szCs w:val="24"/>
        </w:rPr>
        <w:t>who had no beauty that we should desire him</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(Is. 53:2), </w:t>
      </w:r>
      <w:r w:rsidRPr="00A80388">
        <w:rPr>
          <w:rFonts w:ascii="Arial" w:hAnsi="Arial" w:cs="Arial"/>
          <w:sz w:val="24"/>
          <w:szCs w:val="24"/>
        </w:rPr>
        <w:t>but</w:t>
      </w:r>
      <w:r>
        <w:rPr>
          <w:rFonts w:ascii="Arial" w:hAnsi="Arial" w:cs="Arial"/>
          <w:sz w:val="24"/>
          <w:szCs w:val="24"/>
        </w:rPr>
        <w:t>,</w:t>
      </w:r>
      <w:r w:rsidRPr="00A80388">
        <w:rPr>
          <w:rFonts w:ascii="Arial" w:hAnsi="Arial" w:cs="Arial"/>
          <w:sz w:val="24"/>
          <w:szCs w:val="24"/>
        </w:rPr>
        <w:t xml:space="preserve"> like him, the fragranc</w:t>
      </w:r>
      <w:r>
        <w:rPr>
          <w:rFonts w:ascii="Arial" w:hAnsi="Arial" w:cs="Arial"/>
          <w:sz w:val="24"/>
          <w:szCs w:val="24"/>
        </w:rPr>
        <w:t>e</w:t>
      </w:r>
      <w:r w:rsidRPr="00A80388">
        <w:rPr>
          <w:rFonts w:ascii="Arial" w:hAnsi="Arial" w:cs="Arial"/>
          <w:sz w:val="24"/>
          <w:szCs w:val="24"/>
        </w:rPr>
        <w:t xml:space="preserve"> of it is sweet, though mingled with </w:t>
      </w:r>
      <w:r>
        <w:rPr>
          <w:rFonts w:ascii="Arial" w:hAnsi="Arial" w:cs="Arial"/>
          <w:sz w:val="24"/>
          <w:szCs w:val="24"/>
        </w:rPr>
        <w:t xml:space="preserve">a </w:t>
      </w:r>
      <w:r w:rsidRPr="00A80388">
        <w:rPr>
          <w:rFonts w:ascii="Arial" w:hAnsi="Arial" w:cs="Arial"/>
          <w:sz w:val="24"/>
          <w:szCs w:val="24"/>
        </w:rPr>
        <w:t>bitter</w:t>
      </w:r>
      <w:r>
        <w:rPr>
          <w:rFonts w:ascii="Arial" w:hAnsi="Arial" w:cs="Arial"/>
          <w:sz w:val="24"/>
          <w:szCs w:val="24"/>
        </w:rPr>
        <w:t xml:space="preserve"> taste</w:t>
      </w:r>
      <w:r w:rsidRPr="00A80388">
        <w:rPr>
          <w:rFonts w:ascii="Arial" w:hAnsi="Arial" w:cs="Arial"/>
          <w:sz w:val="24"/>
          <w:szCs w:val="24"/>
        </w:rPr>
        <w:t>. Christ and his cross are two that cannot be separated, but must be received together. Reader! depend upon it, both are blessed guests worth receiving; and however painful to flesh and blood the cross may be, yet, like the waters of Marah to Israel, Jesus</w:t>
      </w:r>
      <w:r>
        <w:rPr>
          <w:rFonts w:ascii="Arial" w:hAnsi="Arial" w:cs="Arial"/>
          <w:sz w:val="24"/>
          <w:szCs w:val="24"/>
        </w:rPr>
        <w:t>’</w:t>
      </w:r>
      <w:r w:rsidRPr="00A80388">
        <w:rPr>
          <w:rFonts w:ascii="Arial" w:hAnsi="Arial" w:cs="Arial"/>
          <w:sz w:val="24"/>
          <w:szCs w:val="24"/>
        </w:rPr>
        <w:t xml:space="preserve"> presence sweetens and sanctifies.</w:t>
      </w:r>
    </w:p>
    <w:p w:rsidR="003020C1" w:rsidRPr="00A80388"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Pr="00FB5075" w:rsidRDefault="003020C1" w:rsidP="00C40662">
      <w:pPr>
        <w:spacing w:after="0" w:line="276" w:lineRule="auto"/>
        <w:jc w:val="both"/>
        <w:rPr>
          <w:rFonts w:ascii="Arial" w:hAnsi="Arial" w:cs="Arial"/>
          <w:b/>
          <w:bCs/>
          <w:sz w:val="28"/>
          <w:szCs w:val="28"/>
        </w:rPr>
      </w:pPr>
      <w:r w:rsidRPr="00FB5075">
        <w:rPr>
          <w:rFonts w:ascii="Arial" w:hAnsi="Arial" w:cs="Arial"/>
          <w:b/>
          <w:bCs/>
          <w:sz w:val="28"/>
          <w:szCs w:val="28"/>
        </w:rPr>
        <w:t>I</w:t>
      </w:r>
    </w:p>
    <w:p w:rsidR="003020C1" w:rsidRDefault="003020C1" w:rsidP="00C40662">
      <w:pPr>
        <w:spacing w:after="0" w:line="276" w:lineRule="auto"/>
        <w:jc w:val="both"/>
        <w:rPr>
          <w:rFonts w:ascii="Arial" w:hAnsi="Arial" w:cs="Arial"/>
          <w:b/>
          <w:bCs/>
          <w:sz w:val="24"/>
          <w:szCs w:val="24"/>
        </w:rPr>
      </w:pPr>
    </w:p>
    <w:p w:rsidR="003020C1" w:rsidRPr="00FB5075" w:rsidRDefault="003020C1" w:rsidP="00C40662">
      <w:pPr>
        <w:spacing w:after="0" w:line="276" w:lineRule="auto"/>
        <w:jc w:val="both"/>
        <w:rPr>
          <w:rFonts w:ascii="Arial" w:hAnsi="Arial" w:cs="Arial"/>
          <w:b/>
          <w:bCs/>
          <w:sz w:val="24"/>
          <w:szCs w:val="24"/>
        </w:rPr>
      </w:pPr>
      <w:r w:rsidRPr="00FB5075">
        <w:rPr>
          <w:rFonts w:ascii="Arial" w:hAnsi="Arial" w:cs="Arial"/>
          <w:b/>
          <w:bCs/>
          <w:sz w:val="24"/>
          <w:szCs w:val="24"/>
        </w:rPr>
        <w:t>I</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w:t>
      </w:r>
      <w:r>
        <w:rPr>
          <w:rFonts w:ascii="Arial" w:hAnsi="Arial" w:cs="Arial"/>
          <w:sz w:val="24"/>
          <w:szCs w:val="24"/>
        </w:rPr>
        <w:t>s just</w:t>
      </w:r>
      <w:r w:rsidRPr="00A80388">
        <w:rPr>
          <w:rFonts w:ascii="Arial" w:hAnsi="Arial" w:cs="Arial"/>
          <w:sz w:val="24"/>
          <w:szCs w:val="24"/>
        </w:rPr>
        <w:t xml:space="preserve"> a letter</w:t>
      </w:r>
      <w:r>
        <w:rPr>
          <w:rFonts w:ascii="Arial" w:hAnsi="Arial" w:cs="Arial"/>
          <w:sz w:val="24"/>
          <w:szCs w:val="24"/>
        </w:rPr>
        <w:t>;</w:t>
      </w:r>
      <w:r w:rsidRPr="00A80388">
        <w:rPr>
          <w:rFonts w:ascii="Arial" w:hAnsi="Arial" w:cs="Arial"/>
          <w:sz w:val="24"/>
          <w:szCs w:val="24"/>
        </w:rPr>
        <w:t xml:space="preserve"> yet</w:t>
      </w:r>
      <w:r>
        <w:rPr>
          <w:rFonts w:ascii="Arial" w:hAnsi="Arial" w:cs="Arial"/>
          <w:sz w:val="24"/>
          <w:szCs w:val="24"/>
        </w:rPr>
        <w:t>,</w:t>
      </w:r>
      <w:r w:rsidRPr="00A80388">
        <w:rPr>
          <w:rFonts w:ascii="Arial" w:hAnsi="Arial" w:cs="Arial"/>
          <w:sz w:val="24"/>
          <w:szCs w:val="24"/>
        </w:rPr>
        <w:t xml:space="preserve"> as expressive of </w:t>
      </w:r>
      <w:r>
        <w:rPr>
          <w:rFonts w:ascii="Arial" w:hAnsi="Arial" w:cs="Arial"/>
          <w:sz w:val="24"/>
          <w:szCs w:val="24"/>
        </w:rPr>
        <w:t xml:space="preserve">a </w:t>
      </w:r>
      <w:r w:rsidRPr="00A80388">
        <w:rPr>
          <w:rFonts w:ascii="Arial" w:hAnsi="Arial" w:cs="Arial"/>
          <w:sz w:val="24"/>
          <w:szCs w:val="24"/>
        </w:rPr>
        <w:t>person</w:t>
      </w:r>
      <w:r>
        <w:rPr>
          <w:rFonts w:ascii="Arial" w:hAnsi="Arial" w:cs="Arial"/>
          <w:sz w:val="24"/>
          <w:szCs w:val="24"/>
        </w:rPr>
        <w:t>,</w:t>
      </w:r>
      <w:r w:rsidRPr="00A80388">
        <w:rPr>
          <w:rFonts w:ascii="Arial" w:hAnsi="Arial" w:cs="Arial"/>
          <w:sz w:val="24"/>
          <w:szCs w:val="24"/>
        </w:rPr>
        <w:t xml:space="preserve"> is as important a one as can be, and when used with peculiar and special respect </w:t>
      </w:r>
      <w:r>
        <w:rPr>
          <w:rFonts w:ascii="Arial" w:hAnsi="Arial" w:cs="Arial"/>
          <w:sz w:val="24"/>
          <w:szCs w:val="24"/>
        </w:rPr>
        <w:t>for</w:t>
      </w:r>
      <w:r w:rsidRPr="00A80388">
        <w:rPr>
          <w:rFonts w:ascii="Arial" w:hAnsi="Arial" w:cs="Arial"/>
          <w:sz w:val="24"/>
          <w:szCs w:val="24"/>
        </w:rPr>
        <w:t xml:space="preserve"> JEHOVAH, and spoken by himself, is </w:t>
      </w:r>
      <w:r w:rsidRPr="00A80388">
        <w:rPr>
          <w:rFonts w:ascii="Arial" w:hAnsi="Arial" w:cs="Arial"/>
          <w:sz w:val="24"/>
          <w:szCs w:val="24"/>
        </w:rPr>
        <w:lastRenderedPageBreak/>
        <w:t>infinitely dignified indeed. JEHOVAH</w:t>
      </w:r>
      <w:r>
        <w:rPr>
          <w:rFonts w:ascii="Arial" w:hAnsi="Arial" w:cs="Arial"/>
          <w:sz w:val="24"/>
          <w:szCs w:val="24"/>
        </w:rPr>
        <w:t>,</w:t>
      </w:r>
      <w:r w:rsidRPr="00A80388">
        <w:rPr>
          <w:rFonts w:ascii="Arial" w:hAnsi="Arial" w:cs="Arial"/>
          <w:sz w:val="24"/>
          <w:szCs w:val="24"/>
        </w:rPr>
        <w:t xml:space="preserve"> in his threefold character of </w:t>
      </w:r>
      <w:r>
        <w:rPr>
          <w:rFonts w:ascii="Arial" w:hAnsi="Arial" w:cs="Arial"/>
          <w:sz w:val="24"/>
          <w:szCs w:val="24"/>
        </w:rPr>
        <w:t>P</w:t>
      </w:r>
      <w:r w:rsidRPr="00A80388">
        <w:rPr>
          <w:rFonts w:ascii="Arial" w:hAnsi="Arial" w:cs="Arial"/>
          <w:sz w:val="24"/>
          <w:szCs w:val="24"/>
        </w:rPr>
        <w:t>erson</w:t>
      </w:r>
      <w:r>
        <w:rPr>
          <w:rFonts w:ascii="Arial" w:hAnsi="Arial" w:cs="Arial"/>
          <w:sz w:val="24"/>
          <w:szCs w:val="24"/>
        </w:rPr>
        <w:t>,</w:t>
      </w:r>
      <w:r w:rsidRPr="00A80388">
        <w:rPr>
          <w:rFonts w:ascii="Arial" w:hAnsi="Arial" w:cs="Arial"/>
          <w:sz w:val="24"/>
          <w:szCs w:val="24"/>
        </w:rPr>
        <w:t xml:space="preserve"> graciously proclaims himself in his holy word by it, and</w:t>
      </w:r>
      <w:r>
        <w:rPr>
          <w:rFonts w:ascii="Arial" w:hAnsi="Arial" w:cs="Arial"/>
          <w:sz w:val="24"/>
          <w:szCs w:val="24"/>
        </w:rPr>
        <w:t>,</w:t>
      </w:r>
      <w:r w:rsidRPr="00A80388">
        <w:rPr>
          <w:rFonts w:ascii="Arial" w:hAnsi="Arial" w:cs="Arial"/>
          <w:sz w:val="24"/>
          <w:szCs w:val="24"/>
        </w:rPr>
        <w:t xml:space="preserve"> in many instances</w:t>
      </w:r>
      <w:r>
        <w:rPr>
          <w:rFonts w:ascii="Arial" w:hAnsi="Arial" w:cs="Arial"/>
          <w:sz w:val="24"/>
          <w:szCs w:val="24"/>
        </w:rPr>
        <w:t>,</w:t>
      </w:r>
      <w:r w:rsidRPr="00A80388">
        <w:rPr>
          <w:rFonts w:ascii="Arial" w:hAnsi="Arial" w:cs="Arial"/>
          <w:sz w:val="24"/>
          <w:szCs w:val="24"/>
        </w:rPr>
        <w:t xml:space="preserve"> repeats it both in identifying his </w:t>
      </w:r>
      <w:r>
        <w:rPr>
          <w:rFonts w:ascii="Arial" w:hAnsi="Arial" w:cs="Arial"/>
          <w:sz w:val="24"/>
          <w:szCs w:val="24"/>
        </w:rPr>
        <w:t>P</w:t>
      </w:r>
      <w:r w:rsidRPr="00A80388">
        <w:rPr>
          <w:rFonts w:ascii="Arial" w:hAnsi="Arial" w:cs="Arial"/>
          <w:sz w:val="24"/>
          <w:szCs w:val="24"/>
        </w:rPr>
        <w:t xml:space="preserve">erson and being, and to express the glorious, incommunicable, and distinguishing nature of his existence. </w:t>
      </w:r>
      <w:r>
        <w:rPr>
          <w:rFonts w:ascii="Arial" w:hAnsi="Arial" w:cs="Arial"/>
          <w:sz w:val="24"/>
          <w:szCs w:val="24"/>
        </w:rPr>
        <w:t>“</w:t>
      </w:r>
      <w:r w:rsidRPr="00A80388">
        <w:rPr>
          <w:rFonts w:ascii="Arial" w:hAnsi="Arial" w:cs="Arial"/>
          <w:sz w:val="24"/>
          <w:szCs w:val="24"/>
        </w:rPr>
        <w:t xml:space="preserve">I, even I, am the Lord, and beside me </w:t>
      </w:r>
      <w:r>
        <w:rPr>
          <w:rFonts w:ascii="Arial" w:hAnsi="Arial" w:cs="Arial"/>
          <w:sz w:val="24"/>
          <w:szCs w:val="24"/>
        </w:rPr>
        <w:t>there</w:t>
      </w:r>
      <w:r w:rsidRPr="00A80388">
        <w:rPr>
          <w:rFonts w:ascii="Arial" w:hAnsi="Arial" w:cs="Arial"/>
          <w:sz w:val="24"/>
          <w:szCs w:val="24"/>
        </w:rPr>
        <w:t xml:space="preserve"> is no Saviour.</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43:</w:t>
      </w:r>
      <w:r w:rsidRPr="00A80388">
        <w:rPr>
          <w:rFonts w:ascii="Arial" w:hAnsi="Arial" w:cs="Arial"/>
          <w:sz w:val="24"/>
          <w:szCs w:val="24"/>
        </w:rPr>
        <w:t>11) So again</w:t>
      </w:r>
      <w:r>
        <w:rPr>
          <w:rFonts w:ascii="Arial" w:hAnsi="Arial" w:cs="Arial"/>
          <w:sz w:val="24"/>
          <w:szCs w:val="24"/>
        </w:rPr>
        <w:t xml:space="preserve"> in </w:t>
      </w:r>
      <w:r w:rsidRPr="00A80388">
        <w:rPr>
          <w:rFonts w:ascii="Arial" w:hAnsi="Arial" w:cs="Arial"/>
          <w:sz w:val="24"/>
          <w:szCs w:val="24"/>
        </w:rPr>
        <w:t xml:space="preserve">Deut. </w:t>
      </w:r>
      <w:r>
        <w:rPr>
          <w:rFonts w:ascii="Arial" w:hAnsi="Arial" w:cs="Arial"/>
          <w:sz w:val="24"/>
          <w:szCs w:val="24"/>
        </w:rPr>
        <w:t>32:</w:t>
      </w:r>
      <w:r w:rsidRPr="00A80388">
        <w:rPr>
          <w:rFonts w:ascii="Arial" w:hAnsi="Arial" w:cs="Arial"/>
          <w:sz w:val="24"/>
          <w:szCs w:val="24"/>
        </w:rPr>
        <w:t>39</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See now that I, even I, am he, and </w:t>
      </w:r>
      <w:r>
        <w:rPr>
          <w:rFonts w:ascii="Arial" w:hAnsi="Arial" w:cs="Arial"/>
          <w:sz w:val="24"/>
          <w:szCs w:val="24"/>
        </w:rPr>
        <w:t>there</w:t>
      </w:r>
      <w:r w:rsidRPr="00A80388">
        <w:rPr>
          <w:rFonts w:ascii="Arial" w:hAnsi="Arial" w:cs="Arial"/>
          <w:sz w:val="24"/>
          <w:szCs w:val="24"/>
        </w:rPr>
        <w:t xml:space="preserve"> is no God with me: I kill, and I make alive, I wound, and I heal; neither is </w:t>
      </w:r>
      <w:r>
        <w:rPr>
          <w:rFonts w:ascii="Arial" w:hAnsi="Arial" w:cs="Arial"/>
          <w:sz w:val="24"/>
          <w:szCs w:val="24"/>
        </w:rPr>
        <w:t>there</w:t>
      </w:r>
      <w:r w:rsidRPr="00A80388">
        <w:rPr>
          <w:rFonts w:ascii="Arial" w:hAnsi="Arial" w:cs="Arial"/>
          <w:sz w:val="24"/>
          <w:szCs w:val="24"/>
        </w:rPr>
        <w:t xml:space="preserve"> any that can deliver out of my hand.</w:t>
      </w:r>
      <w:r>
        <w:rPr>
          <w:rFonts w:ascii="Arial" w:hAnsi="Arial" w:cs="Arial"/>
          <w:sz w:val="24"/>
          <w:szCs w:val="24"/>
        </w:rPr>
        <w:t>”</w:t>
      </w:r>
      <w:r w:rsidRPr="00A80388">
        <w:rPr>
          <w:rFonts w:ascii="Arial" w:hAnsi="Arial" w:cs="Arial"/>
          <w:sz w:val="24"/>
          <w:szCs w:val="24"/>
        </w:rPr>
        <w:t xml:space="preserve"> And this distinguishing feature in identifying JEHOVAH is equally made use of by all the </w:t>
      </w:r>
      <w:r>
        <w:rPr>
          <w:rFonts w:ascii="Arial" w:hAnsi="Arial" w:cs="Arial"/>
          <w:sz w:val="24"/>
          <w:szCs w:val="24"/>
        </w:rPr>
        <w:t>P</w:t>
      </w:r>
      <w:r w:rsidRPr="00A80388">
        <w:rPr>
          <w:rFonts w:ascii="Arial" w:hAnsi="Arial" w:cs="Arial"/>
          <w:sz w:val="24"/>
          <w:szCs w:val="24"/>
        </w:rPr>
        <w:t xml:space="preserve">ersons of the GODHEAD. See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3:</w:t>
      </w:r>
      <w:r w:rsidRPr="00A80388">
        <w:rPr>
          <w:rFonts w:ascii="Arial" w:hAnsi="Arial" w:cs="Arial"/>
          <w:sz w:val="24"/>
          <w:szCs w:val="24"/>
        </w:rPr>
        <w:t xml:space="preserve"> 14 with John </w:t>
      </w:r>
      <w:r>
        <w:rPr>
          <w:rFonts w:ascii="Arial" w:hAnsi="Arial" w:cs="Arial"/>
          <w:sz w:val="24"/>
          <w:szCs w:val="24"/>
        </w:rPr>
        <w:t>8:</w:t>
      </w:r>
      <w:r w:rsidRPr="00A80388">
        <w:rPr>
          <w:rFonts w:ascii="Arial" w:hAnsi="Arial" w:cs="Arial"/>
          <w:sz w:val="24"/>
          <w:szCs w:val="24"/>
        </w:rPr>
        <w:t>58</w:t>
      </w:r>
      <w:r>
        <w:rPr>
          <w:rFonts w:ascii="Arial" w:hAnsi="Arial" w:cs="Arial"/>
          <w:sz w:val="24"/>
          <w:szCs w:val="24"/>
        </w:rPr>
        <w:t xml:space="preserve"> and</w:t>
      </w:r>
      <w:r w:rsidRPr="00A80388">
        <w:rPr>
          <w:rFonts w:ascii="Arial" w:hAnsi="Arial" w:cs="Arial"/>
          <w:sz w:val="24"/>
          <w:szCs w:val="24"/>
        </w:rPr>
        <w:t xml:space="preserve"> Mark </w:t>
      </w:r>
      <w:r>
        <w:rPr>
          <w:rFonts w:ascii="Arial" w:hAnsi="Arial" w:cs="Arial"/>
          <w:sz w:val="24"/>
          <w:szCs w:val="24"/>
        </w:rPr>
        <w:t>14:</w:t>
      </w:r>
      <w:r w:rsidRPr="00A80388">
        <w:rPr>
          <w:rFonts w:ascii="Arial" w:hAnsi="Arial" w:cs="Arial"/>
          <w:sz w:val="24"/>
          <w:szCs w:val="24"/>
        </w:rPr>
        <w:t xml:space="preserve">62. See also </w:t>
      </w:r>
      <w:r>
        <w:rPr>
          <w:rFonts w:ascii="Arial" w:hAnsi="Arial" w:cs="Arial"/>
          <w:sz w:val="24"/>
          <w:szCs w:val="24"/>
        </w:rPr>
        <w:t>with</w:t>
      </w:r>
      <w:r w:rsidRPr="00A80388">
        <w:rPr>
          <w:rFonts w:ascii="Arial" w:hAnsi="Arial" w:cs="Arial"/>
          <w:sz w:val="24"/>
          <w:szCs w:val="24"/>
        </w:rPr>
        <w:t xml:space="preserve"> </w:t>
      </w:r>
      <w:r>
        <w:rPr>
          <w:rFonts w:ascii="Arial" w:hAnsi="Arial" w:cs="Arial"/>
          <w:sz w:val="24"/>
          <w:szCs w:val="24"/>
        </w:rPr>
        <w:t>reference</w:t>
      </w:r>
      <w:r w:rsidRPr="00A80388">
        <w:rPr>
          <w:rFonts w:ascii="Arial" w:hAnsi="Arial" w:cs="Arial"/>
          <w:sz w:val="24"/>
          <w:szCs w:val="24"/>
        </w:rPr>
        <w:t xml:space="preserve"> to the identity of God the Holy </w:t>
      </w:r>
      <w:r>
        <w:rPr>
          <w:rFonts w:ascii="Arial" w:hAnsi="Arial" w:cs="Arial"/>
          <w:sz w:val="24"/>
          <w:szCs w:val="24"/>
        </w:rPr>
        <w:t>Spirit. (</w:t>
      </w:r>
      <w:r w:rsidRPr="00A80388">
        <w:rPr>
          <w:rFonts w:ascii="Arial" w:hAnsi="Arial" w:cs="Arial"/>
          <w:sz w:val="24"/>
          <w:szCs w:val="24"/>
        </w:rPr>
        <w:t xml:space="preserve">Acts </w:t>
      </w:r>
      <w:r>
        <w:rPr>
          <w:rFonts w:ascii="Arial" w:hAnsi="Arial" w:cs="Arial"/>
          <w:sz w:val="24"/>
          <w:szCs w:val="24"/>
        </w:rPr>
        <w:t>10:</w:t>
      </w:r>
      <w:r w:rsidRPr="00A80388">
        <w:rPr>
          <w:rFonts w:ascii="Arial" w:hAnsi="Arial" w:cs="Arial"/>
          <w:sz w:val="24"/>
          <w:szCs w:val="24"/>
        </w:rPr>
        <w:t>19</w:t>
      </w:r>
      <w:r>
        <w:rPr>
          <w:rFonts w:ascii="Arial" w:hAnsi="Arial" w:cs="Arial"/>
          <w:sz w:val="24"/>
          <w:szCs w:val="24"/>
        </w:rPr>
        <w:t>, 13:</w:t>
      </w:r>
      <w:r w:rsidRPr="00A80388">
        <w:rPr>
          <w:rFonts w:ascii="Arial" w:hAnsi="Arial" w:cs="Arial"/>
          <w:sz w:val="24"/>
          <w:szCs w:val="24"/>
        </w:rPr>
        <w:t xml:space="preserve"> 2</w:t>
      </w:r>
      <w:r>
        <w:rPr>
          <w:rFonts w:ascii="Arial" w:hAnsi="Arial" w:cs="Arial"/>
          <w:sz w:val="24"/>
          <w:szCs w:val="24"/>
        </w:rPr>
        <w:t>,</w:t>
      </w:r>
      <w:r w:rsidRPr="00A80388">
        <w:rPr>
          <w:rFonts w:ascii="Arial" w:hAnsi="Arial" w:cs="Arial"/>
          <w:sz w:val="24"/>
          <w:szCs w:val="24"/>
        </w:rPr>
        <w:t xml:space="preserve"> 4) In a subordinate sense, and by way of distinguishing both </w:t>
      </w:r>
      <w:r>
        <w:rPr>
          <w:rFonts w:ascii="Arial" w:hAnsi="Arial" w:cs="Arial"/>
          <w:sz w:val="24"/>
          <w:szCs w:val="24"/>
        </w:rPr>
        <w:t>p</w:t>
      </w:r>
      <w:r w:rsidRPr="00A80388">
        <w:rPr>
          <w:rFonts w:ascii="Arial" w:hAnsi="Arial" w:cs="Arial"/>
          <w:sz w:val="24"/>
          <w:szCs w:val="24"/>
        </w:rPr>
        <w:t>ersons and things, all the creatures of God may be supposed to speak. Thus Moses, speaking of himself,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Who am I, and I should go unto Phar</w:t>
      </w:r>
      <w:r>
        <w:rPr>
          <w:rFonts w:ascii="Arial" w:hAnsi="Arial" w:cs="Arial"/>
          <w:sz w:val="24"/>
          <w:szCs w:val="24"/>
        </w:rPr>
        <w:t>ao</w:t>
      </w:r>
      <w:r w:rsidRPr="00A80388">
        <w:rPr>
          <w:rFonts w:ascii="Arial" w:hAnsi="Arial" w:cs="Arial"/>
          <w:sz w:val="24"/>
          <w:szCs w:val="24"/>
        </w:rPr>
        <w:t>h, and that I should bring forth the children of Israel out of Egypt?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3:</w:t>
      </w:r>
      <w:r w:rsidRPr="00A80388">
        <w:rPr>
          <w:rFonts w:ascii="Arial" w:hAnsi="Arial" w:cs="Arial"/>
          <w:sz w:val="24"/>
          <w:szCs w:val="24"/>
        </w:rPr>
        <w:t>11) And thus</w:t>
      </w:r>
      <w:r>
        <w:rPr>
          <w:rFonts w:ascii="Arial" w:hAnsi="Arial" w:cs="Arial"/>
          <w:sz w:val="24"/>
          <w:szCs w:val="24"/>
        </w:rPr>
        <w:t>,</w:t>
      </w:r>
      <w:r w:rsidRPr="00A80388">
        <w:rPr>
          <w:rFonts w:ascii="Arial" w:hAnsi="Arial" w:cs="Arial"/>
          <w:sz w:val="24"/>
          <w:szCs w:val="24"/>
        </w:rPr>
        <w:t xml:space="preserve"> inferior creatures (Num. </w:t>
      </w:r>
      <w:r>
        <w:rPr>
          <w:rFonts w:ascii="Arial" w:hAnsi="Arial" w:cs="Arial"/>
          <w:sz w:val="24"/>
          <w:szCs w:val="24"/>
        </w:rPr>
        <w:t>23:</w:t>
      </w:r>
      <w:r w:rsidRPr="00A80388">
        <w:rPr>
          <w:rFonts w:ascii="Arial" w:hAnsi="Arial" w:cs="Arial"/>
          <w:sz w:val="24"/>
          <w:szCs w:val="24"/>
        </w:rPr>
        <w:t xml:space="preserve">30) </w:t>
      </w:r>
      <w:r>
        <w:rPr>
          <w:rFonts w:ascii="Arial" w:hAnsi="Arial" w:cs="Arial"/>
          <w:sz w:val="24"/>
          <w:szCs w:val="24"/>
        </w:rPr>
        <w:t>and indeed</w:t>
      </w:r>
      <w:r w:rsidRPr="00A80388">
        <w:rPr>
          <w:rFonts w:ascii="Arial" w:hAnsi="Arial" w:cs="Arial"/>
          <w:sz w:val="24"/>
          <w:szCs w:val="24"/>
        </w:rPr>
        <w:t>, even inanimate things</w:t>
      </w:r>
      <w:r>
        <w:rPr>
          <w:rFonts w:ascii="Arial" w:hAnsi="Arial" w:cs="Arial"/>
          <w:sz w:val="24"/>
          <w:szCs w:val="24"/>
        </w:rPr>
        <w:t>.</w:t>
      </w:r>
      <w:r w:rsidRPr="00A80388">
        <w:rPr>
          <w:rFonts w:ascii="Arial" w:hAnsi="Arial" w:cs="Arial"/>
          <w:sz w:val="24"/>
          <w:szCs w:val="24"/>
        </w:rPr>
        <w:t xml:space="preserve"> (Judg. </w:t>
      </w:r>
      <w:r>
        <w:rPr>
          <w:rFonts w:ascii="Arial" w:hAnsi="Arial" w:cs="Arial"/>
          <w:sz w:val="24"/>
          <w:szCs w:val="24"/>
        </w:rPr>
        <w:t>9:</w:t>
      </w:r>
      <w:r w:rsidRPr="00A80388">
        <w:rPr>
          <w:rFonts w:ascii="Arial" w:hAnsi="Arial" w:cs="Arial"/>
          <w:sz w:val="24"/>
          <w:szCs w:val="24"/>
        </w:rPr>
        <w:t>9, 11, 13)</w:t>
      </w:r>
    </w:p>
    <w:p w:rsidR="003020C1" w:rsidRDefault="003020C1" w:rsidP="00C40662">
      <w:pPr>
        <w:spacing w:after="0" w:line="276" w:lineRule="auto"/>
        <w:jc w:val="both"/>
        <w:rPr>
          <w:rFonts w:ascii="Arial" w:hAnsi="Arial" w:cs="Arial"/>
          <w:sz w:val="24"/>
          <w:szCs w:val="24"/>
        </w:rPr>
      </w:pPr>
    </w:p>
    <w:p w:rsidR="003020C1" w:rsidRPr="003F5DE2" w:rsidRDefault="003020C1" w:rsidP="00C40662">
      <w:pPr>
        <w:spacing w:after="0" w:line="276" w:lineRule="auto"/>
        <w:jc w:val="both"/>
        <w:rPr>
          <w:rFonts w:ascii="Arial" w:hAnsi="Arial" w:cs="Arial"/>
          <w:b/>
          <w:bCs/>
          <w:sz w:val="24"/>
          <w:szCs w:val="24"/>
        </w:rPr>
      </w:pPr>
      <w:r w:rsidRPr="003F5DE2">
        <w:rPr>
          <w:rFonts w:ascii="Arial" w:hAnsi="Arial" w:cs="Arial"/>
          <w:b/>
          <w:bCs/>
          <w:sz w:val="24"/>
          <w:szCs w:val="24"/>
        </w:rPr>
        <w:t>ICHABOD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name was given by a dying mother, in the moment of her departure, to her new-born-son. The sense is, </w:t>
      </w:r>
      <w:r>
        <w:rPr>
          <w:rFonts w:ascii="Arial" w:hAnsi="Arial" w:cs="Arial"/>
          <w:sz w:val="24"/>
          <w:szCs w:val="24"/>
        </w:rPr>
        <w:t>“</w:t>
      </w:r>
      <w:r w:rsidRPr="00A80388">
        <w:rPr>
          <w:rFonts w:ascii="Arial" w:hAnsi="Arial" w:cs="Arial"/>
          <w:sz w:val="24"/>
          <w:szCs w:val="24"/>
        </w:rPr>
        <w:t>the glory is departed, or alas! the glory</w:t>
      </w:r>
      <w:r w:rsidR="00C9324B">
        <w:rPr>
          <w:rFonts w:ascii="Arial" w:hAnsi="Arial" w:cs="Arial"/>
          <w:sz w:val="24"/>
          <w:szCs w:val="24"/>
        </w:rPr>
        <w:t>,</w:t>
      </w:r>
      <w:r w:rsidRPr="00A80388">
        <w:rPr>
          <w:rFonts w:ascii="Arial" w:hAnsi="Arial" w:cs="Arial"/>
          <w:sz w:val="24"/>
          <w:szCs w:val="24"/>
        </w:rPr>
        <w:t xml:space="preserve"> from </w:t>
      </w:r>
      <w:r w:rsidRPr="000020E9">
        <w:rPr>
          <w:rFonts w:ascii="Arial" w:hAnsi="Arial" w:cs="Arial"/>
          <w:i/>
          <w:iCs/>
          <w:sz w:val="24"/>
          <w:szCs w:val="24"/>
        </w:rPr>
        <w:t>Kabod</w:t>
      </w:r>
      <w:r w:rsidRPr="00A80388">
        <w:rPr>
          <w:rFonts w:ascii="Arial" w:hAnsi="Arial" w:cs="Arial"/>
          <w:sz w:val="24"/>
          <w:szCs w:val="24"/>
        </w:rPr>
        <w:t xml:space="preserve">, glory. (1 Sam. </w:t>
      </w:r>
      <w:r>
        <w:rPr>
          <w:rFonts w:ascii="Arial" w:hAnsi="Arial" w:cs="Arial"/>
          <w:sz w:val="24"/>
          <w:szCs w:val="24"/>
        </w:rPr>
        <w:t>4:</w:t>
      </w:r>
      <w:r w:rsidRPr="00A80388">
        <w:rPr>
          <w:rFonts w:ascii="Arial" w:hAnsi="Arial" w:cs="Arial"/>
          <w:sz w:val="24"/>
          <w:szCs w:val="24"/>
        </w:rPr>
        <w:t>19</w:t>
      </w:r>
      <w:r>
        <w:rPr>
          <w:rFonts w:ascii="Arial" w:hAnsi="Arial" w:cs="Arial"/>
          <w:sz w:val="24"/>
          <w:szCs w:val="24"/>
        </w:rPr>
        <w:t xml:space="preserve"> etc</w:t>
      </w:r>
      <w:r w:rsidRPr="00A80388">
        <w:rPr>
          <w:rFonts w:ascii="Arial" w:hAnsi="Arial" w:cs="Arial"/>
          <w:sz w:val="24"/>
          <w:szCs w:val="24"/>
        </w:rPr>
        <w:t>.) What a solemn question arise</w:t>
      </w:r>
      <w:r>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from</w:t>
      </w:r>
      <w:r w:rsidRPr="00A80388">
        <w:rPr>
          <w:rFonts w:ascii="Arial" w:hAnsi="Arial" w:cs="Arial"/>
          <w:sz w:val="24"/>
          <w:szCs w:val="24"/>
        </w:rPr>
        <w:t xml:space="preserve"> the subject</w:t>
      </w:r>
      <w:r>
        <w:rPr>
          <w:rFonts w:ascii="Arial" w:hAnsi="Arial" w:cs="Arial"/>
          <w:sz w:val="24"/>
          <w:szCs w:val="24"/>
        </w:rPr>
        <w:t xml:space="preserve"> — </w:t>
      </w:r>
      <w:r w:rsidRPr="00A80388">
        <w:rPr>
          <w:rFonts w:ascii="Arial" w:hAnsi="Arial" w:cs="Arial"/>
          <w:sz w:val="24"/>
          <w:szCs w:val="24"/>
        </w:rPr>
        <w:t>On how many places may the word Ichabod be written?</w:t>
      </w:r>
    </w:p>
    <w:p w:rsidR="003020C1" w:rsidRDefault="003020C1" w:rsidP="00C40662">
      <w:pPr>
        <w:spacing w:after="0" w:line="276" w:lineRule="auto"/>
        <w:jc w:val="both"/>
        <w:rPr>
          <w:rFonts w:ascii="Arial" w:hAnsi="Arial" w:cs="Arial"/>
          <w:b/>
          <w:bCs/>
          <w:sz w:val="24"/>
          <w:szCs w:val="24"/>
        </w:rPr>
      </w:pPr>
    </w:p>
    <w:p w:rsidR="003020C1" w:rsidRPr="003F5DE2" w:rsidRDefault="003020C1" w:rsidP="00C40662">
      <w:pPr>
        <w:spacing w:after="0" w:line="276" w:lineRule="auto"/>
        <w:jc w:val="both"/>
        <w:rPr>
          <w:rFonts w:ascii="Arial" w:hAnsi="Arial" w:cs="Arial"/>
          <w:b/>
          <w:bCs/>
          <w:sz w:val="24"/>
          <w:szCs w:val="24"/>
        </w:rPr>
      </w:pPr>
      <w:r w:rsidRPr="003F5DE2">
        <w:rPr>
          <w:rFonts w:ascii="Arial" w:hAnsi="Arial" w:cs="Arial"/>
          <w:b/>
          <w:bCs/>
          <w:sz w:val="24"/>
          <w:szCs w:val="24"/>
        </w:rPr>
        <w:t>ICONIUM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place </w:t>
      </w:r>
      <w:r>
        <w:rPr>
          <w:rFonts w:ascii="Arial" w:hAnsi="Arial" w:cs="Arial"/>
          <w:sz w:val="24"/>
          <w:szCs w:val="24"/>
        </w:rPr>
        <w:t>rendered</w:t>
      </w:r>
      <w:r w:rsidRPr="00A80388">
        <w:rPr>
          <w:rFonts w:ascii="Arial" w:hAnsi="Arial" w:cs="Arial"/>
          <w:sz w:val="24"/>
          <w:szCs w:val="24"/>
        </w:rPr>
        <w:t xml:space="preserve"> memorable f</w:t>
      </w:r>
      <w:r>
        <w:rPr>
          <w:rFonts w:ascii="Arial" w:hAnsi="Arial" w:cs="Arial"/>
          <w:sz w:val="24"/>
          <w:szCs w:val="24"/>
        </w:rPr>
        <w:t>or</w:t>
      </w:r>
      <w:r w:rsidRPr="00A80388">
        <w:rPr>
          <w:rFonts w:ascii="Arial" w:hAnsi="Arial" w:cs="Arial"/>
          <w:sz w:val="24"/>
          <w:szCs w:val="24"/>
        </w:rPr>
        <w:t xml:space="preserve"> Paul</w:t>
      </w:r>
      <w:r>
        <w:rPr>
          <w:rFonts w:ascii="Arial" w:hAnsi="Arial" w:cs="Arial"/>
          <w:sz w:val="24"/>
          <w:szCs w:val="24"/>
        </w:rPr>
        <w:t>’</w:t>
      </w:r>
      <w:r w:rsidRPr="00A80388">
        <w:rPr>
          <w:rFonts w:ascii="Arial" w:hAnsi="Arial" w:cs="Arial"/>
          <w:sz w:val="24"/>
          <w:szCs w:val="24"/>
        </w:rPr>
        <w:t xml:space="preserve">s preaching. (See Acts </w:t>
      </w:r>
      <w:r>
        <w:rPr>
          <w:rFonts w:ascii="Arial" w:hAnsi="Arial" w:cs="Arial"/>
          <w:sz w:val="24"/>
          <w:szCs w:val="24"/>
        </w:rPr>
        <w:t>chapters 13-14</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3F5DE2">
        <w:rPr>
          <w:rFonts w:ascii="Arial" w:hAnsi="Arial" w:cs="Arial"/>
          <w:b/>
          <w:bCs/>
          <w:sz w:val="24"/>
          <w:szCs w:val="24"/>
        </w:rPr>
        <w:t>IDOL</w:t>
      </w:r>
      <w:r w:rsidRPr="00A80388">
        <w:rPr>
          <w:rFonts w:ascii="Arial" w:hAnsi="Arial" w:cs="Arial"/>
          <w:sz w:val="24"/>
          <w:szCs w:val="24"/>
        </w:rPr>
        <w:t xml:space="preserve"> and </w:t>
      </w:r>
      <w:r w:rsidRPr="003F5DE2">
        <w:rPr>
          <w:rFonts w:ascii="Arial" w:hAnsi="Arial" w:cs="Arial"/>
          <w:b/>
          <w:bCs/>
          <w:sz w:val="24"/>
          <w:szCs w:val="24"/>
        </w:rPr>
        <w:t>IDOLATRY</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These things have been generally confined to the idea of the worshipping of creatures or images, but, in fact, may be properly applied to everything which men set up in their hearts to regard, and which tend to the lessening </w:t>
      </w:r>
      <w:r>
        <w:rPr>
          <w:rFonts w:ascii="Arial" w:hAnsi="Arial" w:cs="Arial"/>
          <w:sz w:val="24"/>
          <w:szCs w:val="24"/>
        </w:rPr>
        <w:t xml:space="preserve">of </w:t>
      </w:r>
      <w:r w:rsidRPr="00A80388">
        <w:rPr>
          <w:rFonts w:ascii="Arial" w:hAnsi="Arial" w:cs="Arial"/>
          <w:sz w:val="24"/>
          <w:szCs w:val="24"/>
        </w:rPr>
        <w:t xml:space="preserve">their </w:t>
      </w:r>
      <w:r>
        <w:rPr>
          <w:rFonts w:ascii="Arial" w:hAnsi="Arial" w:cs="Arial"/>
          <w:sz w:val="24"/>
          <w:szCs w:val="24"/>
        </w:rPr>
        <w:t>reverence</w:t>
      </w:r>
      <w:r w:rsidRPr="00A80388">
        <w:rPr>
          <w:rFonts w:ascii="Arial" w:hAnsi="Arial" w:cs="Arial"/>
          <w:sz w:val="24"/>
          <w:szCs w:val="24"/>
        </w:rPr>
        <w:t xml:space="preserve"> for the Lord.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20:</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 xml:space="preserve"> Ezek. </w:t>
      </w:r>
      <w:r>
        <w:rPr>
          <w:rFonts w:ascii="Arial" w:hAnsi="Arial" w:cs="Arial"/>
          <w:sz w:val="24"/>
          <w:szCs w:val="24"/>
        </w:rPr>
        <w:t>14:</w:t>
      </w:r>
      <w:r w:rsidRPr="00A80388">
        <w:rPr>
          <w:rFonts w:ascii="Arial" w:hAnsi="Arial" w:cs="Arial"/>
          <w:sz w:val="24"/>
          <w:szCs w:val="24"/>
        </w:rPr>
        <w:t>1</w:t>
      </w:r>
      <w:r>
        <w:rPr>
          <w:rFonts w:ascii="Arial" w:hAnsi="Arial" w:cs="Arial"/>
          <w:sz w:val="24"/>
          <w:szCs w:val="24"/>
        </w:rPr>
        <w:t xml:space="preserve">, </w:t>
      </w:r>
      <w:r w:rsidRPr="00A80388">
        <w:rPr>
          <w:rFonts w:ascii="Arial" w:hAnsi="Arial" w:cs="Arial"/>
          <w:sz w:val="24"/>
          <w:szCs w:val="24"/>
        </w:rPr>
        <w:t>5)</w:t>
      </w:r>
    </w:p>
    <w:p w:rsidR="003020C1" w:rsidRDefault="003020C1" w:rsidP="00C40662">
      <w:pPr>
        <w:spacing w:after="0" w:line="276" w:lineRule="auto"/>
        <w:jc w:val="both"/>
        <w:rPr>
          <w:rFonts w:ascii="Arial" w:hAnsi="Arial" w:cs="Arial"/>
          <w:sz w:val="24"/>
          <w:szCs w:val="24"/>
        </w:rPr>
      </w:pPr>
    </w:p>
    <w:p w:rsidR="003020C1" w:rsidRPr="003F5DE2" w:rsidRDefault="003020C1" w:rsidP="00C40662">
      <w:pPr>
        <w:spacing w:after="0" w:line="276" w:lineRule="auto"/>
        <w:jc w:val="both"/>
        <w:rPr>
          <w:rFonts w:ascii="Arial" w:hAnsi="Arial" w:cs="Arial"/>
          <w:b/>
          <w:bCs/>
          <w:sz w:val="24"/>
          <w:szCs w:val="24"/>
        </w:rPr>
      </w:pPr>
      <w:r w:rsidRPr="003F5DE2">
        <w:rPr>
          <w:rFonts w:ascii="Arial" w:hAnsi="Arial" w:cs="Arial"/>
          <w:b/>
          <w:bCs/>
          <w:sz w:val="24"/>
          <w:szCs w:val="24"/>
        </w:rPr>
        <w:t>lMAGE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should not have thought it necessary to have noticed this word, being </w:t>
      </w:r>
      <w:r>
        <w:rPr>
          <w:rFonts w:ascii="Arial" w:hAnsi="Arial" w:cs="Arial"/>
          <w:sz w:val="24"/>
          <w:szCs w:val="24"/>
        </w:rPr>
        <w:t>that</w:t>
      </w:r>
      <w:r w:rsidRPr="00A80388">
        <w:rPr>
          <w:rFonts w:ascii="Arial" w:hAnsi="Arial" w:cs="Arial"/>
          <w:sz w:val="24"/>
          <w:szCs w:val="24"/>
        </w:rPr>
        <w:t xml:space="preserve"> the general accept</w:t>
      </w:r>
      <w:r>
        <w:rPr>
          <w:rFonts w:ascii="Arial" w:hAnsi="Arial" w:cs="Arial"/>
          <w:sz w:val="24"/>
          <w:szCs w:val="24"/>
        </w:rPr>
        <w:t>ance</w:t>
      </w:r>
      <w:r w:rsidRPr="00A80388">
        <w:rPr>
          <w:rFonts w:ascii="Arial" w:hAnsi="Arial" w:cs="Arial"/>
          <w:sz w:val="24"/>
          <w:szCs w:val="24"/>
        </w:rPr>
        <w:t xml:space="preserve"> of it </w:t>
      </w:r>
      <w:r>
        <w:rPr>
          <w:rFonts w:ascii="Arial" w:hAnsi="Arial" w:cs="Arial"/>
          <w:sz w:val="24"/>
          <w:szCs w:val="24"/>
        </w:rPr>
        <w:t xml:space="preserve">is </w:t>
      </w:r>
      <w:r w:rsidRPr="00A80388">
        <w:rPr>
          <w:rFonts w:ascii="Arial" w:hAnsi="Arial" w:cs="Arial"/>
          <w:sz w:val="24"/>
          <w:szCs w:val="24"/>
        </w:rPr>
        <w:t xml:space="preserve">so very plain and obvious, had it not been so peculiarly </w:t>
      </w:r>
      <w:r>
        <w:rPr>
          <w:rFonts w:ascii="Arial" w:hAnsi="Arial" w:cs="Arial"/>
          <w:sz w:val="24"/>
          <w:szCs w:val="24"/>
        </w:rPr>
        <w:t>used</w:t>
      </w:r>
      <w:r w:rsidRPr="00A80388">
        <w:rPr>
          <w:rFonts w:ascii="Arial" w:hAnsi="Arial" w:cs="Arial"/>
          <w:sz w:val="24"/>
          <w:szCs w:val="24"/>
        </w:rPr>
        <w:t xml:space="preserve"> in relation to the </w:t>
      </w:r>
      <w:r>
        <w:rPr>
          <w:rFonts w:ascii="Arial" w:hAnsi="Arial" w:cs="Arial"/>
          <w:sz w:val="24"/>
          <w:szCs w:val="24"/>
        </w:rPr>
        <w:t>P</w:t>
      </w:r>
      <w:r w:rsidRPr="00A80388">
        <w:rPr>
          <w:rFonts w:ascii="Arial" w:hAnsi="Arial" w:cs="Arial"/>
          <w:sz w:val="24"/>
          <w:szCs w:val="24"/>
        </w:rPr>
        <w:t xml:space="preserve">erson of our Lord Jesus Christ, as </w:t>
      </w:r>
      <w:r>
        <w:rPr>
          <w:rFonts w:ascii="Arial" w:hAnsi="Arial" w:cs="Arial"/>
          <w:sz w:val="24"/>
          <w:szCs w:val="24"/>
        </w:rPr>
        <w:t>“</w:t>
      </w:r>
      <w:r w:rsidRPr="00A80388">
        <w:rPr>
          <w:rFonts w:ascii="Arial" w:hAnsi="Arial" w:cs="Arial"/>
          <w:sz w:val="24"/>
          <w:szCs w:val="24"/>
        </w:rPr>
        <w:t>the Image of the invisible God.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Col. 1:15) </w:t>
      </w:r>
      <w:r w:rsidRPr="00A80388">
        <w:rPr>
          <w:rFonts w:ascii="Arial" w:hAnsi="Arial" w:cs="Arial"/>
          <w:sz w:val="24"/>
          <w:szCs w:val="24"/>
        </w:rPr>
        <w:t xml:space="preserve">He and he only, is the image of the invisible God, </w:t>
      </w:r>
      <w:r>
        <w:rPr>
          <w:rFonts w:ascii="Arial" w:hAnsi="Arial" w:cs="Arial"/>
          <w:sz w:val="24"/>
          <w:szCs w:val="24"/>
        </w:rPr>
        <w:t>“</w:t>
      </w:r>
      <w:r w:rsidRPr="00A80388">
        <w:rPr>
          <w:rFonts w:ascii="Arial" w:hAnsi="Arial" w:cs="Arial"/>
          <w:sz w:val="24"/>
          <w:szCs w:val="24"/>
        </w:rPr>
        <w:t>the first born of every creature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(Col. 1:13), </w:t>
      </w:r>
      <w:r w:rsidRPr="00A80388">
        <w:rPr>
          <w:rFonts w:ascii="Arial" w:hAnsi="Arial" w:cs="Arial"/>
          <w:sz w:val="24"/>
          <w:szCs w:val="24"/>
        </w:rPr>
        <w:t>and</w:t>
      </w:r>
      <w:r>
        <w:rPr>
          <w:rFonts w:ascii="Arial" w:hAnsi="Arial" w:cs="Arial"/>
          <w:sz w:val="24"/>
          <w:szCs w:val="24"/>
        </w:rPr>
        <w:t>,</w:t>
      </w:r>
      <w:r w:rsidRPr="00A80388">
        <w:rPr>
          <w:rFonts w:ascii="Arial" w:hAnsi="Arial" w:cs="Arial"/>
          <w:sz w:val="24"/>
          <w:szCs w:val="24"/>
        </w:rPr>
        <w:t xml:space="preserve"> though not openly revealed, yet secretly, and</w:t>
      </w:r>
      <w:r>
        <w:rPr>
          <w:rFonts w:ascii="Arial" w:hAnsi="Arial" w:cs="Arial"/>
          <w:sz w:val="24"/>
          <w:szCs w:val="24"/>
        </w:rPr>
        <w:t>,</w:t>
      </w:r>
      <w:r w:rsidRPr="00A80388">
        <w:rPr>
          <w:rFonts w:ascii="Arial" w:hAnsi="Arial" w:cs="Arial"/>
          <w:sz w:val="24"/>
          <w:szCs w:val="24"/>
        </w:rPr>
        <w:t xml:space="preserve"> in reality</w:t>
      </w:r>
      <w:r>
        <w:rPr>
          <w:rFonts w:ascii="Arial" w:hAnsi="Arial" w:cs="Arial"/>
          <w:sz w:val="24"/>
          <w:szCs w:val="24"/>
        </w:rPr>
        <w:t>,</w:t>
      </w:r>
      <w:r w:rsidRPr="00A80388">
        <w:rPr>
          <w:rFonts w:ascii="Arial" w:hAnsi="Arial" w:cs="Arial"/>
          <w:sz w:val="24"/>
          <w:szCs w:val="24"/>
        </w:rPr>
        <w:t xml:space="preserve"> set up from everlasting. Hence, as Christ, </w:t>
      </w:r>
      <w:r>
        <w:rPr>
          <w:rFonts w:ascii="Arial" w:hAnsi="Arial" w:cs="Arial"/>
          <w:sz w:val="24"/>
          <w:szCs w:val="24"/>
        </w:rPr>
        <w:t>as</w:t>
      </w:r>
      <w:r w:rsidRPr="00A80388">
        <w:rPr>
          <w:rFonts w:ascii="Arial" w:hAnsi="Arial" w:cs="Arial"/>
          <w:sz w:val="24"/>
          <w:szCs w:val="24"/>
        </w:rPr>
        <w:t xml:space="preserve"> the glory-man, is declared to </w:t>
      </w:r>
      <w:r>
        <w:rPr>
          <w:rFonts w:ascii="Arial" w:hAnsi="Arial" w:cs="Arial"/>
          <w:sz w:val="24"/>
          <w:szCs w:val="24"/>
        </w:rPr>
        <w:t>“</w:t>
      </w:r>
      <w:r w:rsidRPr="00A80388">
        <w:rPr>
          <w:rFonts w:ascii="Arial" w:hAnsi="Arial" w:cs="Arial"/>
          <w:sz w:val="24"/>
          <w:szCs w:val="24"/>
        </w:rPr>
        <w:t>be the brightness of his Father</w:t>
      </w:r>
      <w:r>
        <w:rPr>
          <w:rFonts w:ascii="Arial" w:hAnsi="Arial" w:cs="Arial"/>
          <w:sz w:val="24"/>
          <w:szCs w:val="24"/>
        </w:rPr>
        <w:t>’</w:t>
      </w:r>
      <w:r w:rsidRPr="00A80388">
        <w:rPr>
          <w:rFonts w:ascii="Arial" w:hAnsi="Arial" w:cs="Arial"/>
          <w:sz w:val="24"/>
          <w:szCs w:val="24"/>
        </w:rPr>
        <w:t>s glory, and the express image of his person</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1:</w:t>
      </w:r>
      <w:r w:rsidRPr="00A80388">
        <w:rPr>
          <w:rFonts w:ascii="Arial" w:hAnsi="Arial" w:cs="Arial"/>
          <w:sz w:val="24"/>
          <w:szCs w:val="24"/>
        </w:rPr>
        <w:t xml:space="preserve">3) So this is the very </w:t>
      </w:r>
      <w:r>
        <w:rPr>
          <w:rFonts w:ascii="Arial" w:hAnsi="Arial" w:cs="Arial"/>
          <w:sz w:val="24"/>
          <w:szCs w:val="24"/>
        </w:rPr>
        <w:t>P</w:t>
      </w:r>
      <w:r w:rsidRPr="00A80388">
        <w:rPr>
          <w:rFonts w:ascii="Arial" w:hAnsi="Arial" w:cs="Arial"/>
          <w:sz w:val="24"/>
          <w:szCs w:val="24"/>
        </w:rPr>
        <w:t xml:space="preserve">erson in whose likeness, Adam the first man, was created and made; </w:t>
      </w:r>
      <w:r>
        <w:rPr>
          <w:rFonts w:ascii="Arial" w:hAnsi="Arial" w:cs="Arial"/>
          <w:sz w:val="24"/>
          <w:szCs w:val="24"/>
        </w:rPr>
        <w:t>“</w:t>
      </w:r>
      <w:r w:rsidRPr="00A80388">
        <w:rPr>
          <w:rFonts w:ascii="Arial" w:hAnsi="Arial" w:cs="Arial"/>
          <w:sz w:val="24"/>
          <w:szCs w:val="24"/>
        </w:rPr>
        <w:t>Let us make man in our image, after our likeness.</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1:</w:t>
      </w:r>
      <w:r w:rsidRPr="00A80388">
        <w:rPr>
          <w:rFonts w:ascii="Arial" w:hAnsi="Arial" w:cs="Arial"/>
          <w:sz w:val="24"/>
          <w:szCs w:val="24"/>
        </w:rPr>
        <w:t>26.)</w:t>
      </w:r>
    </w:p>
    <w:p w:rsidR="003020C1" w:rsidRDefault="003020C1" w:rsidP="00C40662">
      <w:pPr>
        <w:spacing w:after="0" w:line="276" w:lineRule="auto"/>
        <w:jc w:val="both"/>
        <w:rPr>
          <w:rFonts w:ascii="Arial" w:hAnsi="Arial" w:cs="Arial"/>
          <w:sz w:val="24"/>
          <w:szCs w:val="24"/>
        </w:rPr>
      </w:pPr>
    </w:p>
    <w:p w:rsidR="003020C1" w:rsidRPr="003F5DE2" w:rsidRDefault="003020C1" w:rsidP="00C40662">
      <w:pPr>
        <w:spacing w:after="0" w:line="276" w:lineRule="auto"/>
        <w:jc w:val="both"/>
        <w:rPr>
          <w:rFonts w:ascii="Arial" w:hAnsi="Arial" w:cs="Arial"/>
          <w:b/>
          <w:bCs/>
          <w:sz w:val="24"/>
          <w:szCs w:val="24"/>
        </w:rPr>
      </w:pPr>
      <w:r w:rsidRPr="003F5DE2">
        <w:rPr>
          <w:rFonts w:ascii="Arial" w:hAnsi="Arial" w:cs="Arial"/>
          <w:b/>
          <w:bCs/>
          <w:sz w:val="24"/>
          <w:szCs w:val="24"/>
        </w:rPr>
        <w:t>IMMANUEL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3F5DE2">
        <w:rPr>
          <w:rFonts w:ascii="Arial" w:hAnsi="Arial" w:cs="Arial"/>
          <w:caps/>
          <w:sz w:val="24"/>
          <w:szCs w:val="24"/>
        </w:rPr>
        <w:t>Emmanuel</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3F5DE2">
        <w:rPr>
          <w:rFonts w:ascii="Arial" w:hAnsi="Arial" w:cs="Arial"/>
          <w:b/>
          <w:bCs/>
          <w:sz w:val="24"/>
          <w:szCs w:val="24"/>
        </w:rPr>
        <w:lastRenderedPageBreak/>
        <w:t>IMMORTAL</w:t>
      </w:r>
      <w:r w:rsidRPr="00A80388">
        <w:rPr>
          <w:rFonts w:ascii="Arial" w:hAnsi="Arial" w:cs="Arial"/>
          <w:sz w:val="24"/>
          <w:szCs w:val="24"/>
        </w:rPr>
        <w:t xml:space="preserve"> and </w:t>
      </w:r>
      <w:r w:rsidRPr="003F5DE2">
        <w:rPr>
          <w:rFonts w:ascii="Arial" w:hAnsi="Arial" w:cs="Arial"/>
          <w:b/>
          <w:bCs/>
          <w:sz w:val="24"/>
          <w:szCs w:val="24"/>
        </w:rPr>
        <w:t>IMMORTALITY</w:t>
      </w:r>
      <w:r w:rsidRPr="00A80388">
        <w:rPr>
          <w:rFonts w:ascii="Arial" w:hAnsi="Arial" w:cs="Arial"/>
          <w:sz w:val="24"/>
          <w:szCs w:val="24"/>
        </w:rPr>
        <w:t xml:space="preserve">. Strictly and properly speaking, this can only be applied to JEHOVAH in his threefold character of </w:t>
      </w:r>
      <w:r>
        <w:rPr>
          <w:rFonts w:ascii="Arial" w:hAnsi="Arial" w:cs="Arial"/>
          <w:sz w:val="24"/>
          <w:szCs w:val="24"/>
        </w:rPr>
        <w:t>P</w:t>
      </w:r>
      <w:r w:rsidRPr="00A80388">
        <w:rPr>
          <w:rFonts w:ascii="Arial" w:hAnsi="Arial" w:cs="Arial"/>
          <w:sz w:val="24"/>
          <w:szCs w:val="24"/>
        </w:rPr>
        <w:t xml:space="preserve">erson; for of Him, it is justly said, </w:t>
      </w:r>
      <w:r>
        <w:rPr>
          <w:rFonts w:ascii="Arial" w:hAnsi="Arial" w:cs="Arial"/>
          <w:sz w:val="24"/>
          <w:szCs w:val="24"/>
        </w:rPr>
        <w:t>“</w:t>
      </w:r>
      <w:r w:rsidRPr="00A80388">
        <w:rPr>
          <w:rFonts w:ascii="Arial" w:hAnsi="Arial" w:cs="Arial"/>
          <w:sz w:val="24"/>
          <w:szCs w:val="24"/>
        </w:rPr>
        <w:t>who only hath immortality.</w:t>
      </w:r>
      <w:r>
        <w:rPr>
          <w:rFonts w:ascii="Arial" w:hAnsi="Arial" w:cs="Arial"/>
          <w:sz w:val="24"/>
          <w:szCs w:val="24"/>
        </w:rPr>
        <w:t>”</w:t>
      </w:r>
      <w:r w:rsidRPr="00A80388">
        <w:rPr>
          <w:rFonts w:ascii="Arial" w:hAnsi="Arial" w:cs="Arial"/>
          <w:sz w:val="24"/>
          <w:szCs w:val="24"/>
        </w:rPr>
        <w:t xml:space="preserve"> (1 Tim. </w:t>
      </w:r>
      <w:r>
        <w:rPr>
          <w:rFonts w:ascii="Arial" w:hAnsi="Arial" w:cs="Arial"/>
          <w:sz w:val="24"/>
          <w:szCs w:val="24"/>
        </w:rPr>
        <w:t>6:</w:t>
      </w:r>
      <w:r w:rsidRPr="00A80388">
        <w:rPr>
          <w:rFonts w:ascii="Arial" w:hAnsi="Arial" w:cs="Arial"/>
          <w:sz w:val="24"/>
          <w:szCs w:val="24"/>
        </w:rPr>
        <w:t xml:space="preserve">16) But in Him, and by Him, and from Him, the church is said to have </w:t>
      </w:r>
      <w:r>
        <w:rPr>
          <w:rFonts w:ascii="Arial" w:hAnsi="Arial" w:cs="Arial"/>
          <w:sz w:val="24"/>
          <w:szCs w:val="24"/>
        </w:rPr>
        <w:t>rendered</w:t>
      </w:r>
      <w:r w:rsidRPr="00A80388">
        <w:rPr>
          <w:rFonts w:ascii="Arial" w:hAnsi="Arial" w:cs="Arial"/>
          <w:sz w:val="24"/>
          <w:szCs w:val="24"/>
        </w:rPr>
        <w:t xml:space="preserve"> to it </w:t>
      </w:r>
      <w:r>
        <w:rPr>
          <w:rFonts w:ascii="Arial" w:hAnsi="Arial" w:cs="Arial"/>
          <w:sz w:val="24"/>
          <w:szCs w:val="24"/>
        </w:rPr>
        <w:t>“</w:t>
      </w:r>
      <w:r w:rsidRPr="00A80388">
        <w:rPr>
          <w:rFonts w:ascii="Arial" w:hAnsi="Arial" w:cs="Arial"/>
          <w:sz w:val="24"/>
          <w:szCs w:val="24"/>
        </w:rPr>
        <w:t>glory and honour and immortality, eternal life.</w:t>
      </w:r>
      <w:r>
        <w:rPr>
          <w:rFonts w:ascii="Arial" w:hAnsi="Arial" w:cs="Arial"/>
          <w:sz w:val="24"/>
          <w:szCs w:val="24"/>
        </w:rPr>
        <w:t>”</w:t>
      </w:r>
      <w:r w:rsidRPr="00A80388">
        <w:rPr>
          <w:rFonts w:ascii="Arial" w:hAnsi="Arial" w:cs="Arial"/>
          <w:sz w:val="24"/>
          <w:szCs w:val="24"/>
        </w:rPr>
        <w:t xml:space="preserve"> (Rom. </w:t>
      </w:r>
      <w:r>
        <w:rPr>
          <w:rFonts w:ascii="Arial" w:hAnsi="Arial" w:cs="Arial"/>
          <w:sz w:val="24"/>
          <w:szCs w:val="24"/>
        </w:rPr>
        <w:t>2:</w:t>
      </w:r>
      <w:r w:rsidRPr="00A80388">
        <w:rPr>
          <w:rFonts w:ascii="Arial" w:hAnsi="Arial" w:cs="Arial"/>
          <w:sz w:val="24"/>
          <w:szCs w:val="24"/>
        </w:rPr>
        <w:t xml:space="preserve">7) But then, the striking and essential </w:t>
      </w:r>
      <w:r>
        <w:rPr>
          <w:rFonts w:ascii="Arial" w:hAnsi="Arial" w:cs="Arial"/>
          <w:sz w:val="24"/>
          <w:szCs w:val="24"/>
        </w:rPr>
        <w:t>difference</w:t>
      </w:r>
      <w:r w:rsidRPr="00A80388">
        <w:rPr>
          <w:rFonts w:ascii="Arial" w:hAnsi="Arial" w:cs="Arial"/>
          <w:sz w:val="24"/>
          <w:szCs w:val="24"/>
        </w:rPr>
        <w:t xml:space="preserve"> is </w:t>
      </w:r>
      <w:r>
        <w:rPr>
          <w:rFonts w:ascii="Arial" w:hAnsi="Arial" w:cs="Arial"/>
          <w:sz w:val="24"/>
          <w:szCs w:val="24"/>
        </w:rPr>
        <w:t>here</w:t>
      </w:r>
      <w:r w:rsidRPr="00A80388">
        <w:rPr>
          <w:rFonts w:ascii="Arial" w:hAnsi="Arial" w:cs="Arial"/>
          <w:sz w:val="24"/>
          <w:szCs w:val="24"/>
        </w:rPr>
        <w:t>; JEHOVAH ha</w:t>
      </w:r>
      <w:r>
        <w:rPr>
          <w:rFonts w:ascii="Arial" w:hAnsi="Arial" w:cs="Arial"/>
          <w:sz w:val="24"/>
          <w:szCs w:val="24"/>
        </w:rPr>
        <w:t>s</w:t>
      </w:r>
      <w:r w:rsidRPr="00A80388">
        <w:rPr>
          <w:rFonts w:ascii="Arial" w:hAnsi="Arial" w:cs="Arial"/>
          <w:sz w:val="24"/>
          <w:szCs w:val="24"/>
        </w:rPr>
        <w:t xml:space="preserve"> immortality in himself. It is His very Being</w:t>
      </w:r>
      <w:r>
        <w:rPr>
          <w:rFonts w:ascii="Arial" w:hAnsi="Arial" w:cs="Arial"/>
          <w:sz w:val="24"/>
          <w:szCs w:val="24"/>
        </w:rPr>
        <w:t xml:space="preserve">. </w:t>
      </w:r>
      <w:r w:rsidRPr="00A80388">
        <w:rPr>
          <w:rFonts w:ascii="Arial" w:hAnsi="Arial" w:cs="Arial"/>
          <w:sz w:val="24"/>
          <w:szCs w:val="24"/>
        </w:rPr>
        <w:t>The church ha</w:t>
      </w:r>
      <w:r>
        <w:rPr>
          <w:rFonts w:ascii="Arial" w:hAnsi="Arial" w:cs="Arial"/>
          <w:sz w:val="24"/>
          <w:szCs w:val="24"/>
        </w:rPr>
        <w:t>s</w:t>
      </w:r>
      <w:r w:rsidRPr="00A80388">
        <w:rPr>
          <w:rFonts w:ascii="Arial" w:hAnsi="Arial" w:cs="Arial"/>
          <w:sz w:val="24"/>
          <w:szCs w:val="24"/>
        </w:rPr>
        <w:t xml:space="preserve"> it by gift, and enjoys it only from her union with Christ. Of what nature or kind that immortality is which distinguishe</w:t>
      </w:r>
      <w:r>
        <w:rPr>
          <w:rFonts w:ascii="Arial" w:hAnsi="Arial" w:cs="Arial"/>
          <w:sz w:val="24"/>
          <w:szCs w:val="24"/>
        </w:rPr>
        <w:t>s</w:t>
      </w:r>
      <w:r w:rsidRPr="00A80388">
        <w:rPr>
          <w:rFonts w:ascii="Arial" w:hAnsi="Arial" w:cs="Arial"/>
          <w:sz w:val="24"/>
          <w:szCs w:val="24"/>
        </w:rPr>
        <w:t xml:space="preserve"> the state or existence of the miserable in hell, Scripture ha</w:t>
      </w:r>
      <w:r>
        <w:rPr>
          <w:rFonts w:ascii="Arial" w:hAnsi="Arial" w:cs="Arial"/>
          <w:sz w:val="24"/>
          <w:szCs w:val="24"/>
        </w:rPr>
        <w:t>s</w:t>
      </w:r>
      <w:r w:rsidRPr="00A80388">
        <w:rPr>
          <w:rFonts w:ascii="Arial" w:hAnsi="Arial" w:cs="Arial"/>
          <w:sz w:val="24"/>
          <w:szCs w:val="24"/>
        </w:rPr>
        <w:t xml:space="preserve"> not said. It is said, indeed, </w:t>
      </w:r>
      <w:r>
        <w:rPr>
          <w:rFonts w:ascii="Arial" w:hAnsi="Arial" w:cs="Arial"/>
          <w:sz w:val="24"/>
          <w:szCs w:val="24"/>
        </w:rPr>
        <w:t>“</w:t>
      </w:r>
      <w:r w:rsidRPr="00A80388">
        <w:rPr>
          <w:rFonts w:ascii="Arial" w:hAnsi="Arial" w:cs="Arial"/>
          <w:sz w:val="24"/>
          <w:szCs w:val="24"/>
        </w:rPr>
        <w:t>their worm dieth not, and the fire is not quenched.</w:t>
      </w:r>
      <w:r>
        <w:rPr>
          <w:rFonts w:ascii="Arial" w:hAnsi="Arial" w:cs="Arial"/>
          <w:sz w:val="24"/>
          <w:szCs w:val="24"/>
        </w:rPr>
        <w:t>”</w:t>
      </w:r>
      <w:r w:rsidRPr="00A80388">
        <w:rPr>
          <w:rFonts w:ascii="Arial" w:hAnsi="Arial" w:cs="Arial"/>
          <w:sz w:val="24"/>
          <w:szCs w:val="24"/>
        </w:rPr>
        <w:t xml:space="preserve"> (Mark </w:t>
      </w:r>
      <w:r>
        <w:rPr>
          <w:rFonts w:ascii="Arial" w:hAnsi="Arial" w:cs="Arial"/>
          <w:sz w:val="24"/>
          <w:szCs w:val="24"/>
        </w:rPr>
        <w:t>9:</w:t>
      </w:r>
      <w:r w:rsidRPr="00A80388">
        <w:rPr>
          <w:rFonts w:ascii="Arial" w:hAnsi="Arial" w:cs="Arial"/>
          <w:sz w:val="24"/>
          <w:szCs w:val="24"/>
        </w:rPr>
        <w:t>44</w:t>
      </w:r>
      <w:r>
        <w:rPr>
          <w:rFonts w:ascii="Arial" w:hAnsi="Arial" w:cs="Arial"/>
          <w:sz w:val="24"/>
          <w:szCs w:val="24"/>
        </w:rPr>
        <w:t xml:space="preserve">, </w:t>
      </w:r>
      <w:r w:rsidRPr="00A80388">
        <w:rPr>
          <w:rFonts w:ascii="Arial" w:hAnsi="Arial" w:cs="Arial"/>
          <w:sz w:val="24"/>
          <w:szCs w:val="24"/>
        </w:rPr>
        <w:t>46</w:t>
      </w:r>
      <w:r>
        <w:rPr>
          <w:rFonts w:ascii="Arial" w:hAnsi="Arial" w:cs="Arial"/>
          <w:sz w:val="24"/>
          <w:szCs w:val="24"/>
        </w:rPr>
        <w:t>,</w:t>
      </w:r>
      <w:r w:rsidRPr="00A80388">
        <w:rPr>
          <w:rFonts w:ascii="Arial" w:hAnsi="Arial" w:cs="Arial"/>
          <w:sz w:val="24"/>
          <w:szCs w:val="24"/>
        </w:rPr>
        <w:t xml:space="preserve"> 48) How ought true believers in Jesus rejoice in the consciousness of their </w:t>
      </w:r>
      <w:r>
        <w:rPr>
          <w:rFonts w:ascii="Arial" w:hAnsi="Arial" w:cs="Arial"/>
          <w:sz w:val="24"/>
          <w:szCs w:val="24"/>
        </w:rPr>
        <w:t>interest</w:t>
      </w:r>
      <w:r w:rsidRPr="00A80388">
        <w:rPr>
          <w:rFonts w:ascii="Arial" w:hAnsi="Arial" w:cs="Arial"/>
          <w:sz w:val="24"/>
          <w:szCs w:val="24"/>
        </w:rPr>
        <w:t xml:space="preserve"> in him, </w:t>
      </w:r>
      <w:r>
        <w:rPr>
          <w:rFonts w:ascii="Arial" w:hAnsi="Arial" w:cs="Arial"/>
          <w:sz w:val="24"/>
          <w:szCs w:val="24"/>
        </w:rPr>
        <w:t>and</w:t>
      </w:r>
      <w:r w:rsidRPr="00A80388">
        <w:rPr>
          <w:rFonts w:ascii="Arial" w:hAnsi="Arial" w:cs="Arial"/>
          <w:sz w:val="24"/>
          <w:szCs w:val="24"/>
        </w:rPr>
        <w:t xml:space="preserve"> join the hymn of the apostle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Now unto the King eternal, immortal, invisible, the only wise God, be honour and glory </w:t>
      </w:r>
      <w:r>
        <w:rPr>
          <w:rFonts w:ascii="Arial" w:hAnsi="Arial" w:cs="Arial"/>
          <w:sz w:val="24"/>
          <w:szCs w:val="24"/>
        </w:rPr>
        <w:t>forever</w:t>
      </w:r>
      <w:r w:rsidRPr="00A80388">
        <w:rPr>
          <w:rFonts w:ascii="Arial" w:hAnsi="Arial" w:cs="Arial"/>
          <w:sz w:val="24"/>
          <w:szCs w:val="24"/>
        </w:rPr>
        <w:t xml:space="preserve"> and ever, Amen.</w:t>
      </w:r>
      <w:r>
        <w:rPr>
          <w:rFonts w:ascii="Arial" w:hAnsi="Arial" w:cs="Arial"/>
          <w:sz w:val="24"/>
          <w:szCs w:val="24"/>
        </w:rPr>
        <w:t>”</w:t>
      </w:r>
      <w:r w:rsidRPr="00A80388">
        <w:rPr>
          <w:rFonts w:ascii="Arial" w:hAnsi="Arial" w:cs="Arial"/>
          <w:sz w:val="24"/>
          <w:szCs w:val="24"/>
        </w:rPr>
        <w:t xml:space="preserve"> (1 Tim.</w:t>
      </w:r>
      <w:r>
        <w:rPr>
          <w:rFonts w:ascii="Arial" w:hAnsi="Arial" w:cs="Arial"/>
          <w:sz w:val="24"/>
          <w:szCs w:val="24"/>
        </w:rPr>
        <w:t>1:</w:t>
      </w:r>
      <w:r w:rsidRPr="00A80388">
        <w:rPr>
          <w:rFonts w:ascii="Arial" w:hAnsi="Arial" w:cs="Arial"/>
          <w:sz w:val="24"/>
          <w:szCs w:val="24"/>
        </w:rPr>
        <w:t>17)</w:t>
      </w:r>
    </w:p>
    <w:p w:rsidR="003020C1" w:rsidRDefault="003020C1" w:rsidP="00C40662">
      <w:pPr>
        <w:spacing w:after="0" w:line="276" w:lineRule="auto"/>
        <w:jc w:val="both"/>
        <w:rPr>
          <w:rFonts w:ascii="Arial" w:hAnsi="Arial" w:cs="Arial"/>
          <w:sz w:val="24"/>
          <w:szCs w:val="24"/>
        </w:rPr>
      </w:pPr>
    </w:p>
    <w:p w:rsidR="003020C1" w:rsidRPr="003F5DE2" w:rsidRDefault="003020C1" w:rsidP="00C40662">
      <w:pPr>
        <w:spacing w:after="0" w:line="276" w:lineRule="auto"/>
        <w:jc w:val="both"/>
        <w:rPr>
          <w:rFonts w:ascii="Arial" w:hAnsi="Arial" w:cs="Arial"/>
          <w:sz w:val="24"/>
          <w:szCs w:val="24"/>
        </w:rPr>
      </w:pPr>
      <w:r w:rsidRPr="003F5DE2">
        <w:rPr>
          <w:rFonts w:ascii="Arial" w:hAnsi="Arial" w:cs="Arial"/>
          <w:b/>
          <w:bCs/>
          <w:sz w:val="24"/>
          <w:szCs w:val="24"/>
        </w:rPr>
        <w:t>IMPOSITION OF HANDS</w:t>
      </w:r>
      <w:r>
        <w:rPr>
          <w:rFonts w:ascii="Arial" w:hAnsi="Arial" w:cs="Arial"/>
          <w:b/>
          <w:bCs/>
          <w:sz w:val="24"/>
          <w:szCs w:val="24"/>
        </w:rPr>
        <w:t xml:space="preserve"> </w:t>
      </w:r>
      <w:r>
        <w:rPr>
          <w:rFonts w:ascii="Arial" w:hAnsi="Arial" w:cs="Arial"/>
          <w:sz w:val="24"/>
          <w:szCs w:val="24"/>
        </w:rPr>
        <w:t>[l</w:t>
      </w:r>
      <w:r w:rsidRPr="003F5DE2">
        <w:rPr>
          <w:rFonts w:ascii="Arial" w:hAnsi="Arial" w:cs="Arial"/>
          <w:sz w:val="24"/>
          <w:szCs w:val="24"/>
        </w:rPr>
        <w:t>aying on</w:t>
      </w:r>
      <w:r>
        <w:rPr>
          <w:rFonts w:ascii="Arial" w:hAnsi="Arial" w:cs="Arial"/>
          <w:sz w:val="24"/>
          <w:szCs w:val="24"/>
        </w:rPr>
        <w:t xml:space="preserve"> of hands]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find this a very ancient custom among the Jews, and it </w:t>
      </w:r>
      <w:r>
        <w:rPr>
          <w:rFonts w:ascii="Arial" w:hAnsi="Arial" w:cs="Arial"/>
          <w:sz w:val="24"/>
          <w:szCs w:val="24"/>
        </w:rPr>
        <w:t>w</w:t>
      </w:r>
      <w:r w:rsidRPr="00A80388">
        <w:rPr>
          <w:rFonts w:ascii="Arial" w:hAnsi="Arial" w:cs="Arial"/>
          <w:sz w:val="24"/>
          <w:szCs w:val="24"/>
        </w:rPr>
        <w:t xml:space="preserve">ould seem to have its use founded in </w:t>
      </w:r>
      <w:r>
        <w:rPr>
          <w:rFonts w:ascii="Arial" w:hAnsi="Arial" w:cs="Arial"/>
          <w:sz w:val="24"/>
          <w:szCs w:val="24"/>
        </w:rPr>
        <w:t>something</w:t>
      </w:r>
      <w:r w:rsidRPr="00A80388">
        <w:rPr>
          <w:rFonts w:ascii="Arial" w:hAnsi="Arial" w:cs="Arial"/>
          <w:sz w:val="24"/>
          <w:szCs w:val="24"/>
        </w:rPr>
        <w:t xml:space="preserve"> of a divine authority. The dying patriarch blessed the sons of Joseph, putting his hands significantly on the head of each. (Gen. </w:t>
      </w:r>
      <w:r>
        <w:rPr>
          <w:rFonts w:ascii="Arial" w:hAnsi="Arial" w:cs="Arial"/>
          <w:sz w:val="24"/>
          <w:szCs w:val="24"/>
        </w:rPr>
        <w:t>43:</w:t>
      </w:r>
      <w:r w:rsidRPr="00A80388">
        <w:rPr>
          <w:rFonts w:ascii="Arial" w:hAnsi="Arial" w:cs="Arial"/>
          <w:sz w:val="24"/>
          <w:szCs w:val="24"/>
        </w:rPr>
        <w:t>13-20.) But</w:t>
      </w:r>
      <w:r>
        <w:rPr>
          <w:rFonts w:ascii="Arial" w:hAnsi="Arial" w:cs="Arial"/>
          <w:sz w:val="24"/>
          <w:szCs w:val="24"/>
        </w:rPr>
        <w:t>,</w:t>
      </w:r>
      <w:r w:rsidRPr="00A80388">
        <w:rPr>
          <w:rFonts w:ascii="Arial" w:hAnsi="Arial" w:cs="Arial"/>
          <w:sz w:val="24"/>
          <w:szCs w:val="24"/>
        </w:rPr>
        <w:t xml:space="preserve"> in the striking act of laying on of hands on the day of atonement, and which was done by the</w:t>
      </w:r>
      <w:r>
        <w:rPr>
          <w:rFonts w:ascii="Arial" w:hAnsi="Arial" w:cs="Arial"/>
          <w:sz w:val="24"/>
          <w:szCs w:val="24"/>
        </w:rPr>
        <w:t xml:space="preserve"> </w:t>
      </w:r>
      <w:r w:rsidRPr="00A80388">
        <w:rPr>
          <w:rFonts w:ascii="Arial" w:hAnsi="Arial" w:cs="Arial"/>
          <w:sz w:val="24"/>
          <w:szCs w:val="24"/>
        </w:rPr>
        <w:t xml:space="preserve">express appointment of the Lord, we discover yet more of its importance. (See Lev. </w:t>
      </w:r>
      <w:r>
        <w:rPr>
          <w:rFonts w:ascii="Arial" w:hAnsi="Arial" w:cs="Arial"/>
          <w:sz w:val="24"/>
          <w:szCs w:val="24"/>
        </w:rPr>
        <w:t>16:</w:t>
      </w:r>
      <w:r w:rsidRPr="00A80388">
        <w:rPr>
          <w:rFonts w:ascii="Arial" w:hAnsi="Arial" w:cs="Arial"/>
          <w:sz w:val="24"/>
          <w:szCs w:val="24"/>
        </w:rPr>
        <w:t>21</w:t>
      </w:r>
      <w:r>
        <w:rPr>
          <w:rFonts w:ascii="Arial" w:hAnsi="Arial" w:cs="Arial"/>
          <w:sz w:val="24"/>
          <w:szCs w:val="24"/>
        </w:rPr>
        <w:t>-</w:t>
      </w:r>
      <w:r w:rsidRPr="00A80388">
        <w:rPr>
          <w:rFonts w:ascii="Arial" w:hAnsi="Arial" w:cs="Arial"/>
          <w:sz w:val="24"/>
          <w:szCs w:val="24"/>
        </w:rPr>
        <w:t>22) So again, by the same express command of the Lord, Joshua was ordained by the laying on of the hand</w:t>
      </w:r>
      <w:r>
        <w:rPr>
          <w:rFonts w:ascii="Arial" w:hAnsi="Arial" w:cs="Arial"/>
          <w:sz w:val="24"/>
          <w:szCs w:val="24"/>
        </w:rPr>
        <w:t>s</w:t>
      </w:r>
      <w:r w:rsidRPr="00A80388">
        <w:rPr>
          <w:rFonts w:ascii="Arial" w:hAnsi="Arial" w:cs="Arial"/>
          <w:sz w:val="24"/>
          <w:szCs w:val="24"/>
        </w:rPr>
        <w:t xml:space="preserve"> of Moses, his successor. The </w:t>
      </w:r>
      <w:r>
        <w:rPr>
          <w:rFonts w:ascii="Arial" w:hAnsi="Arial" w:cs="Arial"/>
          <w:sz w:val="24"/>
          <w:szCs w:val="24"/>
        </w:rPr>
        <w:t>ceremony</w:t>
      </w:r>
      <w:r w:rsidRPr="00A80388">
        <w:rPr>
          <w:rFonts w:ascii="Arial" w:hAnsi="Arial" w:cs="Arial"/>
          <w:sz w:val="24"/>
          <w:szCs w:val="24"/>
        </w:rPr>
        <w:t xml:space="preserve"> must have been most solemn and affecting, as related </w:t>
      </w:r>
      <w:r>
        <w:rPr>
          <w:rFonts w:ascii="Arial" w:hAnsi="Arial" w:cs="Arial"/>
          <w:sz w:val="24"/>
          <w:szCs w:val="24"/>
        </w:rPr>
        <w:t xml:space="preserve">in </w:t>
      </w:r>
      <w:r w:rsidRPr="00A80388">
        <w:rPr>
          <w:rFonts w:ascii="Arial" w:hAnsi="Arial" w:cs="Arial"/>
          <w:sz w:val="24"/>
          <w:szCs w:val="24"/>
        </w:rPr>
        <w:t xml:space="preserve">Num. </w:t>
      </w:r>
      <w:r>
        <w:rPr>
          <w:rFonts w:ascii="Arial" w:hAnsi="Arial" w:cs="Arial"/>
          <w:sz w:val="24"/>
          <w:szCs w:val="24"/>
        </w:rPr>
        <w:t>27:</w:t>
      </w:r>
      <w:r w:rsidRPr="00A80388">
        <w:rPr>
          <w:rFonts w:ascii="Arial" w:hAnsi="Arial" w:cs="Arial"/>
          <w:sz w:val="24"/>
          <w:szCs w:val="24"/>
        </w:rPr>
        <w:t xml:space="preserve">15 to the end. But what endears this service to the church most is those instances in which our adorable Redeemer used it. How lovely Jesus appears in receiving little children, and putting his hands on them, and blessing them! (Mark </w:t>
      </w:r>
      <w:r>
        <w:rPr>
          <w:rFonts w:ascii="Arial" w:hAnsi="Arial" w:cs="Arial"/>
          <w:sz w:val="24"/>
          <w:szCs w:val="24"/>
        </w:rPr>
        <w:t>10:</w:t>
      </w:r>
      <w:r w:rsidRPr="00A80388">
        <w:rPr>
          <w:rFonts w:ascii="Arial" w:hAnsi="Arial" w:cs="Arial"/>
          <w:sz w:val="24"/>
          <w:szCs w:val="24"/>
        </w:rPr>
        <w:t>13-16.) We find the apostles</w:t>
      </w:r>
      <w:r>
        <w:rPr>
          <w:rFonts w:ascii="Arial" w:hAnsi="Arial" w:cs="Arial"/>
          <w:sz w:val="24"/>
          <w:szCs w:val="24"/>
        </w:rPr>
        <w:t>,</w:t>
      </w:r>
      <w:r w:rsidRPr="00A80388">
        <w:rPr>
          <w:rFonts w:ascii="Arial" w:hAnsi="Arial" w:cs="Arial"/>
          <w:sz w:val="24"/>
          <w:szCs w:val="24"/>
        </w:rPr>
        <w:t xml:space="preserve"> in Jesus</w:t>
      </w:r>
      <w:r>
        <w:rPr>
          <w:rFonts w:ascii="Arial" w:hAnsi="Arial" w:cs="Arial"/>
          <w:sz w:val="24"/>
          <w:szCs w:val="24"/>
        </w:rPr>
        <w:t>’</w:t>
      </w:r>
      <w:r w:rsidRPr="00A80388">
        <w:rPr>
          <w:rFonts w:ascii="Arial" w:hAnsi="Arial" w:cs="Arial"/>
          <w:sz w:val="24"/>
          <w:szCs w:val="24"/>
        </w:rPr>
        <w:t xml:space="preserve">s name, using the imposition of hands, and the Lord confirming this act by his accompanying it with the blessing of the Holy </w:t>
      </w:r>
      <w:r>
        <w:rPr>
          <w:rFonts w:ascii="Arial" w:hAnsi="Arial" w:cs="Arial"/>
          <w:sz w:val="24"/>
          <w:szCs w:val="24"/>
        </w:rPr>
        <w:t>Spirit</w:t>
      </w:r>
      <w:r w:rsidRPr="00A80388">
        <w:rPr>
          <w:rFonts w:ascii="Arial" w:hAnsi="Arial" w:cs="Arial"/>
          <w:sz w:val="24"/>
          <w:szCs w:val="24"/>
        </w:rPr>
        <w:t xml:space="preserve">. (Acts </w:t>
      </w:r>
      <w:r>
        <w:rPr>
          <w:rFonts w:ascii="Arial" w:hAnsi="Arial" w:cs="Arial"/>
          <w:sz w:val="24"/>
          <w:szCs w:val="24"/>
        </w:rPr>
        <w:t>8:</w:t>
      </w:r>
      <w:r w:rsidRPr="00A80388">
        <w:rPr>
          <w:rFonts w:ascii="Arial" w:hAnsi="Arial" w:cs="Arial"/>
          <w:sz w:val="24"/>
          <w:szCs w:val="24"/>
        </w:rPr>
        <w:t>17</w:t>
      </w:r>
      <w:r>
        <w:rPr>
          <w:rFonts w:ascii="Arial" w:hAnsi="Arial" w:cs="Arial"/>
          <w:sz w:val="24"/>
          <w:szCs w:val="24"/>
        </w:rPr>
        <w:t>, 19:</w:t>
      </w:r>
      <w:r w:rsidRPr="00A80388">
        <w:rPr>
          <w:rFonts w:ascii="Arial" w:hAnsi="Arial" w:cs="Arial"/>
          <w:sz w:val="24"/>
          <w:szCs w:val="24"/>
        </w:rPr>
        <w:t>6) But how far the Lord ha</w:t>
      </w:r>
      <w:r>
        <w:rPr>
          <w:rFonts w:ascii="Arial" w:hAnsi="Arial" w:cs="Arial"/>
          <w:sz w:val="24"/>
          <w:szCs w:val="24"/>
        </w:rPr>
        <w:t>s</w:t>
      </w:r>
      <w:r w:rsidRPr="00A80388">
        <w:rPr>
          <w:rFonts w:ascii="Arial" w:hAnsi="Arial" w:cs="Arial"/>
          <w:sz w:val="24"/>
          <w:szCs w:val="24"/>
        </w:rPr>
        <w:t xml:space="preserve"> honoured it in the after ages of the church, I </w:t>
      </w:r>
      <w:r w:rsidR="00C9324B">
        <w:rPr>
          <w:rFonts w:ascii="Arial" w:hAnsi="Arial" w:cs="Arial"/>
          <w:sz w:val="24"/>
          <w:szCs w:val="24"/>
        </w:rPr>
        <w:t xml:space="preserve">don’t </w:t>
      </w:r>
      <w:r w:rsidRPr="00A80388">
        <w:rPr>
          <w:rFonts w:ascii="Arial" w:hAnsi="Arial" w:cs="Arial"/>
          <w:sz w:val="24"/>
          <w:szCs w:val="24"/>
        </w:rPr>
        <w:t>presume to speak.</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3F5DE2">
        <w:rPr>
          <w:rFonts w:ascii="Arial" w:hAnsi="Arial" w:cs="Arial"/>
          <w:b/>
          <w:bCs/>
          <w:sz w:val="24"/>
          <w:szCs w:val="24"/>
        </w:rPr>
        <w:t xml:space="preserve">IMPURE </w:t>
      </w:r>
      <w:r w:rsidRPr="00A80388">
        <w:rPr>
          <w:rFonts w:ascii="Arial" w:hAnsi="Arial" w:cs="Arial"/>
          <w:sz w:val="24"/>
          <w:szCs w:val="24"/>
        </w:rPr>
        <w:t xml:space="preserve">and </w:t>
      </w:r>
      <w:r w:rsidRPr="003F5DE2">
        <w:rPr>
          <w:rFonts w:ascii="Arial" w:hAnsi="Arial" w:cs="Arial"/>
          <w:b/>
          <w:bCs/>
          <w:sz w:val="24"/>
          <w:szCs w:val="24"/>
        </w:rPr>
        <w:t>IMPURITY</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Under the law of Moses, we find many circumstances spoken of respecting legal impurity. Thus</w:t>
      </w:r>
      <w:r>
        <w:rPr>
          <w:rFonts w:ascii="Arial" w:hAnsi="Arial" w:cs="Arial"/>
          <w:sz w:val="24"/>
          <w:szCs w:val="24"/>
        </w:rPr>
        <w:t>,</w:t>
      </w:r>
      <w:r w:rsidRPr="00A80388">
        <w:rPr>
          <w:rFonts w:ascii="Arial" w:hAnsi="Arial" w:cs="Arial"/>
          <w:sz w:val="24"/>
          <w:szCs w:val="24"/>
        </w:rPr>
        <w:t xml:space="preserve"> touching a dead body, or any creature </w:t>
      </w:r>
      <w:r>
        <w:rPr>
          <w:rFonts w:ascii="Arial" w:hAnsi="Arial" w:cs="Arial"/>
          <w:sz w:val="24"/>
          <w:szCs w:val="24"/>
        </w:rPr>
        <w:t>considered</w:t>
      </w:r>
      <w:r w:rsidRPr="00A80388">
        <w:rPr>
          <w:rFonts w:ascii="Arial" w:hAnsi="Arial" w:cs="Arial"/>
          <w:sz w:val="24"/>
          <w:szCs w:val="24"/>
        </w:rPr>
        <w:t xml:space="preserve"> unclean by the law</w:t>
      </w:r>
      <w:r>
        <w:rPr>
          <w:rFonts w:ascii="Arial" w:hAnsi="Arial" w:cs="Arial"/>
          <w:sz w:val="24"/>
          <w:szCs w:val="24"/>
        </w:rPr>
        <w:t>;</w:t>
      </w:r>
      <w:r w:rsidRPr="00A80388">
        <w:rPr>
          <w:rFonts w:ascii="Arial" w:hAnsi="Arial" w:cs="Arial"/>
          <w:sz w:val="24"/>
          <w:szCs w:val="24"/>
        </w:rPr>
        <w:t xml:space="preserve"> touching a living person when under uncleanness</w:t>
      </w:r>
      <w:r>
        <w:rPr>
          <w:rFonts w:ascii="Arial" w:hAnsi="Arial" w:cs="Arial"/>
          <w:sz w:val="24"/>
          <w:szCs w:val="24"/>
        </w:rPr>
        <w:t xml:space="preserve"> such as</w:t>
      </w:r>
      <w:r w:rsidRPr="00A80388">
        <w:rPr>
          <w:rFonts w:ascii="Arial" w:hAnsi="Arial" w:cs="Arial"/>
          <w:sz w:val="24"/>
          <w:szCs w:val="24"/>
        </w:rPr>
        <w:t xml:space="preserve"> a leper, or one with a running sore, and </w:t>
      </w:r>
      <w:r>
        <w:rPr>
          <w:rFonts w:ascii="Arial" w:hAnsi="Arial" w:cs="Arial"/>
          <w:sz w:val="24"/>
          <w:szCs w:val="24"/>
        </w:rPr>
        <w:t>such</w:t>
      </w:r>
      <w:r w:rsidRPr="00A80388">
        <w:rPr>
          <w:rFonts w:ascii="Arial" w:hAnsi="Arial" w:cs="Arial"/>
          <w:sz w:val="24"/>
          <w:szCs w:val="24"/>
        </w:rPr>
        <w:t xml:space="preserve"> like; or garments unclean, </w:t>
      </w:r>
      <w:r>
        <w:rPr>
          <w:rFonts w:ascii="Arial" w:hAnsi="Arial" w:cs="Arial"/>
          <w:sz w:val="24"/>
          <w:szCs w:val="24"/>
        </w:rPr>
        <w:t>etc</w:t>
      </w:r>
      <w:r w:rsidRPr="00A80388">
        <w:rPr>
          <w:rFonts w:ascii="Arial" w:hAnsi="Arial" w:cs="Arial"/>
          <w:sz w:val="24"/>
          <w:szCs w:val="24"/>
        </w:rPr>
        <w:t>. And this impurity attached itself to the person so touching anything of uncleanness, though it was done involuntarily, and himself unconscious of it. And the law</w:t>
      </w:r>
      <w:r>
        <w:rPr>
          <w:rFonts w:ascii="Arial" w:hAnsi="Arial" w:cs="Arial"/>
          <w:sz w:val="24"/>
          <w:szCs w:val="24"/>
        </w:rPr>
        <w:t>,</w:t>
      </w:r>
      <w:r w:rsidRPr="00A80388">
        <w:rPr>
          <w:rFonts w:ascii="Arial" w:hAnsi="Arial" w:cs="Arial"/>
          <w:sz w:val="24"/>
          <w:szCs w:val="24"/>
        </w:rPr>
        <w:t xml:space="preserve"> which pointed to these acts of impurity, prescribed the modes of cleansing; some by bathing, others by sacrifice. No doubt many of these things had a gospel significa</w:t>
      </w:r>
      <w:r>
        <w:rPr>
          <w:rFonts w:ascii="Arial" w:hAnsi="Arial" w:cs="Arial"/>
          <w:sz w:val="24"/>
          <w:szCs w:val="24"/>
        </w:rPr>
        <w:t>nce</w:t>
      </w:r>
      <w:r w:rsidRPr="00A80388">
        <w:rPr>
          <w:rFonts w:ascii="Arial" w:hAnsi="Arial" w:cs="Arial"/>
          <w:sz w:val="24"/>
          <w:szCs w:val="24"/>
        </w:rPr>
        <w:t>, and preached Christ the only laver and fountain for sin and for uncleanness. But what blessed views ought all true believers in Christ to have of these things when reading</w:t>
      </w:r>
      <w:r>
        <w:rPr>
          <w:rFonts w:ascii="Arial" w:hAnsi="Arial" w:cs="Arial"/>
          <w:sz w:val="24"/>
          <w:szCs w:val="24"/>
        </w:rPr>
        <w:t>,</w:t>
      </w:r>
      <w:r w:rsidRPr="00A80388">
        <w:rPr>
          <w:rFonts w:ascii="Arial" w:hAnsi="Arial" w:cs="Arial"/>
          <w:sz w:val="24"/>
          <w:szCs w:val="24"/>
        </w:rPr>
        <w:t xml:space="preserve"> at any time</w:t>
      </w:r>
      <w:r>
        <w:rPr>
          <w:rFonts w:ascii="Arial" w:hAnsi="Arial" w:cs="Arial"/>
          <w:sz w:val="24"/>
          <w:szCs w:val="24"/>
        </w:rPr>
        <w:t>,</w:t>
      </w:r>
      <w:r w:rsidRPr="00A80388">
        <w:rPr>
          <w:rFonts w:ascii="Arial" w:hAnsi="Arial" w:cs="Arial"/>
          <w:sz w:val="24"/>
          <w:szCs w:val="24"/>
        </w:rPr>
        <w:t xml:space="preserve"> the law of Moses, in beholding the whole done away </w:t>
      </w:r>
      <w:r>
        <w:rPr>
          <w:rFonts w:ascii="Arial" w:hAnsi="Arial" w:cs="Arial"/>
          <w:sz w:val="24"/>
          <w:szCs w:val="24"/>
        </w:rPr>
        <w:t xml:space="preserve">with </w:t>
      </w:r>
      <w:r w:rsidRPr="00A80388">
        <w:rPr>
          <w:rFonts w:ascii="Arial" w:hAnsi="Arial" w:cs="Arial"/>
          <w:sz w:val="24"/>
          <w:szCs w:val="24"/>
        </w:rPr>
        <w:t xml:space="preserve">in the </w:t>
      </w:r>
      <w:r>
        <w:rPr>
          <w:rFonts w:ascii="Arial" w:hAnsi="Arial" w:cs="Arial"/>
          <w:sz w:val="24"/>
          <w:szCs w:val="24"/>
        </w:rPr>
        <w:t>P</w:t>
      </w:r>
      <w:r w:rsidRPr="00A80388">
        <w:rPr>
          <w:rFonts w:ascii="Arial" w:hAnsi="Arial" w:cs="Arial"/>
          <w:sz w:val="24"/>
          <w:szCs w:val="24"/>
        </w:rPr>
        <w:t xml:space="preserve">erson, work, and </w:t>
      </w:r>
      <w:r>
        <w:rPr>
          <w:rFonts w:ascii="Arial" w:hAnsi="Arial" w:cs="Arial"/>
          <w:sz w:val="24"/>
          <w:szCs w:val="24"/>
        </w:rPr>
        <w:t>completed</w:t>
      </w:r>
      <w:r w:rsidRPr="00A80388">
        <w:rPr>
          <w:rFonts w:ascii="Arial" w:hAnsi="Arial" w:cs="Arial"/>
          <w:sz w:val="24"/>
          <w:szCs w:val="24"/>
        </w:rPr>
        <w:t xml:space="preserve"> salvation of Jesus. Think how dear, and endear</w:t>
      </w:r>
      <w:r>
        <w:rPr>
          <w:rFonts w:ascii="Arial" w:hAnsi="Arial" w:cs="Arial"/>
          <w:sz w:val="24"/>
          <w:szCs w:val="24"/>
        </w:rPr>
        <w:t>ing</w:t>
      </w:r>
      <w:r w:rsidRPr="00A80388">
        <w:rPr>
          <w:rFonts w:ascii="Arial" w:hAnsi="Arial" w:cs="Arial"/>
          <w:sz w:val="24"/>
          <w:szCs w:val="24"/>
        </w:rPr>
        <w:t xml:space="preserve"> in every way, and by every means, is the </w:t>
      </w:r>
      <w:r w:rsidRPr="00A80388">
        <w:rPr>
          <w:rFonts w:ascii="Arial" w:hAnsi="Arial" w:cs="Arial"/>
          <w:sz w:val="24"/>
          <w:szCs w:val="24"/>
        </w:rPr>
        <w:lastRenderedPageBreak/>
        <w:t xml:space="preserve">Lord Jesus Christ when brought home to the heart, and formed </w:t>
      </w:r>
      <w:r>
        <w:rPr>
          <w:rFonts w:ascii="Arial" w:hAnsi="Arial" w:cs="Arial"/>
          <w:sz w:val="24"/>
          <w:szCs w:val="24"/>
        </w:rPr>
        <w:t>“</w:t>
      </w:r>
      <w:r w:rsidRPr="00A80388">
        <w:rPr>
          <w:rFonts w:ascii="Arial" w:hAnsi="Arial" w:cs="Arial"/>
          <w:sz w:val="24"/>
          <w:szCs w:val="24"/>
        </w:rPr>
        <w:t>in the heart the hope of glory.</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252A43" w:rsidRDefault="003020C1" w:rsidP="00C40662">
      <w:pPr>
        <w:spacing w:after="0" w:line="276" w:lineRule="auto"/>
        <w:jc w:val="both"/>
        <w:rPr>
          <w:rFonts w:ascii="Arial" w:hAnsi="Arial" w:cs="Arial"/>
          <w:b/>
          <w:bCs/>
          <w:sz w:val="24"/>
          <w:szCs w:val="24"/>
        </w:rPr>
      </w:pPr>
      <w:r w:rsidRPr="00252A43">
        <w:rPr>
          <w:rFonts w:ascii="Arial" w:hAnsi="Arial" w:cs="Arial"/>
          <w:b/>
          <w:bCs/>
          <w:sz w:val="24"/>
          <w:szCs w:val="24"/>
        </w:rPr>
        <w:t xml:space="preserve">IMPUTE </w:t>
      </w:r>
      <w:r w:rsidRPr="00A80388">
        <w:rPr>
          <w:rFonts w:ascii="Arial" w:hAnsi="Arial" w:cs="Arial"/>
          <w:sz w:val="24"/>
          <w:szCs w:val="24"/>
        </w:rPr>
        <w:t xml:space="preserve">and </w:t>
      </w:r>
      <w:r w:rsidRPr="00252A43">
        <w:rPr>
          <w:rFonts w:ascii="Arial" w:hAnsi="Arial" w:cs="Arial"/>
          <w:b/>
          <w:bCs/>
          <w:sz w:val="24"/>
          <w:szCs w:val="24"/>
        </w:rPr>
        <w:t>IMPUTED</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word, and the sense of it, according to the gospel, forming so important an article in the faith of a believer, I have thought it highly proper that it should have a distinct place of attention in a work of this kind. To impute is to charge a thing </w:t>
      </w:r>
      <w:r>
        <w:rPr>
          <w:rFonts w:ascii="Arial" w:hAnsi="Arial" w:cs="Arial"/>
          <w:sz w:val="24"/>
          <w:szCs w:val="24"/>
        </w:rPr>
        <w:t>to</w:t>
      </w:r>
      <w:r w:rsidRPr="00A80388">
        <w:rPr>
          <w:rFonts w:ascii="Arial" w:hAnsi="Arial" w:cs="Arial"/>
          <w:sz w:val="24"/>
          <w:szCs w:val="24"/>
        </w:rPr>
        <w:t xml:space="preserve"> a person</w:t>
      </w:r>
      <w:r>
        <w:rPr>
          <w:rFonts w:ascii="Arial" w:hAnsi="Arial" w:cs="Arial"/>
          <w:sz w:val="24"/>
          <w:szCs w:val="24"/>
        </w:rPr>
        <w:t>,</w:t>
      </w:r>
      <w:r w:rsidRPr="00A80388">
        <w:rPr>
          <w:rFonts w:ascii="Arial" w:hAnsi="Arial" w:cs="Arial"/>
          <w:sz w:val="24"/>
          <w:szCs w:val="24"/>
        </w:rPr>
        <w:t xml:space="preserve"> whether guilty or not, as the circumstances </w:t>
      </w:r>
      <w:r>
        <w:rPr>
          <w:rFonts w:ascii="Arial" w:hAnsi="Arial" w:cs="Arial"/>
          <w:sz w:val="24"/>
          <w:szCs w:val="24"/>
        </w:rPr>
        <w:t>here</w:t>
      </w:r>
      <w:r w:rsidRPr="00A80388">
        <w:rPr>
          <w:rFonts w:ascii="Arial" w:hAnsi="Arial" w:cs="Arial"/>
          <w:sz w:val="24"/>
          <w:szCs w:val="24"/>
        </w:rPr>
        <w:t>after a</w:t>
      </w:r>
      <w:r>
        <w:rPr>
          <w:rFonts w:ascii="Arial" w:hAnsi="Arial" w:cs="Arial"/>
          <w:sz w:val="24"/>
          <w:szCs w:val="24"/>
        </w:rPr>
        <w:t>re proved, or not. Thus Shimei e</w:t>
      </w:r>
      <w:r w:rsidRPr="00A80388">
        <w:rPr>
          <w:rFonts w:ascii="Arial" w:hAnsi="Arial" w:cs="Arial"/>
          <w:sz w:val="24"/>
          <w:szCs w:val="24"/>
        </w:rPr>
        <w:t xml:space="preserve">ntreated David that he would not </w:t>
      </w:r>
      <w:r>
        <w:rPr>
          <w:rFonts w:ascii="Arial" w:hAnsi="Arial" w:cs="Arial"/>
          <w:sz w:val="24"/>
          <w:szCs w:val="24"/>
        </w:rPr>
        <w:t>“</w:t>
      </w:r>
      <w:r w:rsidRPr="00A80388">
        <w:rPr>
          <w:rFonts w:ascii="Arial" w:hAnsi="Arial" w:cs="Arial"/>
          <w:sz w:val="24"/>
          <w:szCs w:val="24"/>
        </w:rPr>
        <w:t>impute iniquity to him</w:t>
      </w:r>
      <w:r>
        <w:rPr>
          <w:rFonts w:ascii="Arial" w:hAnsi="Arial" w:cs="Arial"/>
          <w:sz w:val="24"/>
          <w:szCs w:val="24"/>
        </w:rPr>
        <w:t>”</w:t>
      </w:r>
      <w:r w:rsidRPr="00A80388">
        <w:rPr>
          <w:rFonts w:ascii="Arial" w:hAnsi="Arial" w:cs="Arial"/>
          <w:sz w:val="24"/>
          <w:szCs w:val="24"/>
        </w:rPr>
        <w:t xml:space="preserve"> for some former transaction. (2 Sam. </w:t>
      </w:r>
      <w:r>
        <w:rPr>
          <w:rFonts w:ascii="Arial" w:hAnsi="Arial" w:cs="Arial"/>
          <w:sz w:val="24"/>
          <w:szCs w:val="24"/>
        </w:rPr>
        <w:t>19:</w:t>
      </w:r>
      <w:r w:rsidRPr="00A80388">
        <w:rPr>
          <w:rFonts w:ascii="Arial" w:hAnsi="Arial" w:cs="Arial"/>
          <w:sz w:val="24"/>
          <w:szCs w:val="24"/>
        </w:rPr>
        <w:t>19) And the apostle Paul (Rom.</w:t>
      </w:r>
      <w:r>
        <w:rPr>
          <w:rFonts w:ascii="Arial" w:hAnsi="Arial" w:cs="Arial"/>
          <w:sz w:val="24"/>
          <w:szCs w:val="24"/>
        </w:rPr>
        <w:t>4:</w:t>
      </w:r>
      <w:r w:rsidRPr="00A80388">
        <w:rPr>
          <w:rFonts w:ascii="Arial" w:hAnsi="Arial" w:cs="Arial"/>
          <w:sz w:val="24"/>
          <w:szCs w:val="24"/>
        </w:rPr>
        <w:t xml:space="preserve">8) declares them blessed to whom the Lord </w:t>
      </w:r>
      <w:r>
        <w:rPr>
          <w:rFonts w:ascii="Arial" w:hAnsi="Arial" w:cs="Arial"/>
          <w:sz w:val="24"/>
          <w:szCs w:val="24"/>
        </w:rPr>
        <w:t>“</w:t>
      </w:r>
      <w:r w:rsidRPr="00A80388">
        <w:rPr>
          <w:rFonts w:ascii="Arial" w:hAnsi="Arial" w:cs="Arial"/>
          <w:sz w:val="24"/>
          <w:szCs w:val="24"/>
        </w:rPr>
        <w:t>will not impute sin.</w:t>
      </w:r>
      <w:r>
        <w:rPr>
          <w:rFonts w:ascii="Arial" w:hAnsi="Arial" w:cs="Arial"/>
          <w:sz w:val="24"/>
          <w:szCs w:val="24"/>
        </w:rPr>
        <w:t>”</w:t>
      </w:r>
      <w:r w:rsidRPr="00A80388">
        <w:rPr>
          <w:rFonts w:ascii="Arial" w:hAnsi="Arial" w:cs="Arial"/>
          <w:sz w:val="24"/>
          <w:szCs w:val="24"/>
        </w:rPr>
        <w:t xml:space="preserve"> This is the general sense of imputation. But in the case of the imputed righteousness of the Lord Jesus Christ to his people, and their sins imputed to him</w:t>
      </w:r>
      <w:r>
        <w:rPr>
          <w:rFonts w:ascii="Arial" w:hAnsi="Arial" w:cs="Arial"/>
          <w:sz w:val="24"/>
          <w:szCs w:val="24"/>
        </w:rPr>
        <w:t>,</w:t>
      </w:r>
      <w:r w:rsidRPr="00A80388">
        <w:rPr>
          <w:rFonts w:ascii="Arial" w:hAnsi="Arial" w:cs="Arial"/>
          <w:sz w:val="24"/>
          <w:szCs w:val="24"/>
        </w:rPr>
        <w:t xml:space="preserve"> the sense of imputation goes f</w:t>
      </w:r>
      <w:r>
        <w:rPr>
          <w:rFonts w:ascii="Arial" w:hAnsi="Arial" w:cs="Arial"/>
          <w:sz w:val="24"/>
          <w:szCs w:val="24"/>
        </w:rPr>
        <w:t>u</w:t>
      </w:r>
      <w:r w:rsidRPr="00A80388">
        <w:rPr>
          <w:rFonts w:ascii="Arial" w:hAnsi="Arial" w:cs="Arial"/>
          <w:sz w:val="24"/>
          <w:szCs w:val="24"/>
        </w:rPr>
        <w:t>rther, and ascribes to Christ, and to the sinner,</w:t>
      </w:r>
      <w:r>
        <w:rPr>
          <w:rFonts w:ascii="Arial" w:hAnsi="Arial" w:cs="Arial"/>
          <w:sz w:val="24"/>
          <w:szCs w:val="24"/>
        </w:rPr>
        <w:t xml:space="preserve"> w</w:t>
      </w:r>
      <w:r w:rsidRPr="00A80388">
        <w:rPr>
          <w:rFonts w:ascii="Arial" w:hAnsi="Arial" w:cs="Arial"/>
          <w:sz w:val="24"/>
          <w:szCs w:val="24"/>
        </w:rPr>
        <w:t>hat each ha</w:t>
      </w:r>
      <w:r>
        <w:rPr>
          <w:rFonts w:ascii="Arial" w:hAnsi="Arial" w:cs="Arial"/>
          <w:sz w:val="24"/>
          <w:szCs w:val="24"/>
        </w:rPr>
        <w:t>s</w:t>
      </w:r>
      <w:r w:rsidRPr="00A80388">
        <w:rPr>
          <w:rFonts w:ascii="Arial" w:hAnsi="Arial" w:cs="Arial"/>
          <w:sz w:val="24"/>
          <w:szCs w:val="24"/>
        </w:rPr>
        <w:t xml:space="preserve"> not, but by the very act of imputing it to them. Hence</w:t>
      </w:r>
      <w:r>
        <w:rPr>
          <w:rFonts w:ascii="Arial" w:hAnsi="Arial" w:cs="Arial"/>
          <w:sz w:val="24"/>
          <w:szCs w:val="24"/>
        </w:rPr>
        <w:t>,</w:t>
      </w:r>
      <w:r w:rsidRPr="00A80388">
        <w:rPr>
          <w:rFonts w:ascii="Arial" w:hAnsi="Arial" w:cs="Arial"/>
          <w:sz w:val="24"/>
          <w:szCs w:val="24"/>
        </w:rPr>
        <w:t xml:space="preserve"> the apostle Paul explains it in the clearest </w:t>
      </w:r>
      <w:r>
        <w:rPr>
          <w:rFonts w:ascii="Arial" w:hAnsi="Arial" w:cs="Arial"/>
          <w:sz w:val="24"/>
          <w:szCs w:val="24"/>
        </w:rPr>
        <w:t>way</w:t>
      </w:r>
      <w:r w:rsidRPr="00A80388">
        <w:rPr>
          <w:rFonts w:ascii="Arial" w:hAnsi="Arial" w:cs="Arial"/>
          <w:sz w:val="24"/>
          <w:szCs w:val="24"/>
        </w:rPr>
        <w:t xml:space="preserve"> in two Scriptures: the first, in 2 Cor. </w:t>
      </w:r>
      <w:r>
        <w:rPr>
          <w:rFonts w:ascii="Arial" w:hAnsi="Arial" w:cs="Arial"/>
          <w:sz w:val="24"/>
          <w:szCs w:val="24"/>
        </w:rPr>
        <w:t>5:</w:t>
      </w:r>
      <w:r w:rsidRPr="00A80388">
        <w:rPr>
          <w:rFonts w:ascii="Arial" w:hAnsi="Arial" w:cs="Arial"/>
          <w:sz w:val="24"/>
          <w:szCs w:val="24"/>
        </w:rPr>
        <w:t xml:space="preserve">21, </w:t>
      </w:r>
      <w:r>
        <w:rPr>
          <w:rFonts w:ascii="Arial" w:hAnsi="Arial" w:cs="Arial"/>
          <w:sz w:val="24"/>
          <w:szCs w:val="24"/>
        </w:rPr>
        <w:t>where.</w:t>
      </w:r>
      <w:r w:rsidRPr="00A80388">
        <w:rPr>
          <w:rFonts w:ascii="Arial" w:hAnsi="Arial" w:cs="Arial"/>
          <w:sz w:val="24"/>
          <w:szCs w:val="24"/>
        </w:rPr>
        <w:t xml:space="preserve"> speaking of this imputation of our sins to Christ, and his righteousness to us, he refers it to the </w:t>
      </w:r>
      <w:r>
        <w:rPr>
          <w:rFonts w:ascii="Arial" w:hAnsi="Arial" w:cs="Arial"/>
          <w:sz w:val="24"/>
          <w:szCs w:val="24"/>
        </w:rPr>
        <w:t>sovereignty</w:t>
      </w:r>
      <w:r w:rsidRPr="00A80388">
        <w:rPr>
          <w:rFonts w:ascii="Arial" w:hAnsi="Arial" w:cs="Arial"/>
          <w:sz w:val="24"/>
          <w:szCs w:val="24"/>
        </w:rPr>
        <w:t xml:space="preserve"> and good pleasure of God the Father. For speaking of Christ, it is used, </w:t>
      </w:r>
      <w:r>
        <w:rPr>
          <w:rFonts w:ascii="Arial" w:hAnsi="Arial" w:cs="Arial"/>
          <w:sz w:val="24"/>
          <w:szCs w:val="24"/>
        </w:rPr>
        <w:t>“</w:t>
      </w:r>
      <w:r w:rsidRPr="00A80388">
        <w:rPr>
          <w:rFonts w:ascii="Arial" w:hAnsi="Arial" w:cs="Arial"/>
          <w:sz w:val="24"/>
          <w:szCs w:val="24"/>
        </w:rPr>
        <w:t>God hath made him to be sin for us who knew no sin; that we might be made the righteousness of God in him.</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Here,</w:t>
      </w:r>
      <w:r w:rsidRPr="00A80388">
        <w:rPr>
          <w:rFonts w:ascii="Arial" w:hAnsi="Arial" w:cs="Arial"/>
          <w:sz w:val="24"/>
          <w:szCs w:val="24"/>
        </w:rPr>
        <w:t xml:space="preserve"> the doctrine of imputation is most plainly and fully stated. Christ is the imputed sinner, or rather sin itself in the total abstract, and </w:t>
      </w:r>
      <w:r>
        <w:rPr>
          <w:rFonts w:ascii="Arial" w:hAnsi="Arial" w:cs="Arial"/>
          <w:sz w:val="24"/>
          <w:szCs w:val="24"/>
        </w:rPr>
        <w:t>at</w:t>
      </w:r>
      <w:r w:rsidRPr="00A80388">
        <w:rPr>
          <w:rFonts w:ascii="Arial" w:hAnsi="Arial" w:cs="Arial"/>
          <w:sz w:val="24"/>
          <w:szCs w:val="24"/>
        </w:rPr>
        <w:t xml:space="preserve"> the very moment when he knew no sin. And the sinner is said to be righteous; ye</w:t>
      </w:r>
      <w:r>
        <w:rPr>
          <w:rFonts w:ascii="Arial" w:hAnsi="Arial" w:cs="Arial"/>
          <w:sz w:val="24"/>
          <w:szCs w:val="24"/>
        </w:rPr>
        <w:t>s</w:t>
      </w:r>
      <w:r w:rsidRPr="00A80388">
        <w:rPr>
          <w:rFonts w:ascii="Arial" w:hAnsi="Arial" w:cs="Arial"/>
          <w:sz w:val="24"/>
          <w:szCs w:val="24"/>
        </w:rPr>
        <w:t xml:space="preserve">, the </w:t>
      </w:r>
      <w:r>
        <w:rPr>
          <w:rFonts w:ascii="Arial" w:hAnsi="Arial" w:cs="Arial"/>
          <w:sz w:val="24"/>
          <w:szCs w:val="24"/>
        </w:rPr>
        <w:t xml:space="preserve">very </w:t>
      </w:r>
      <w:r w:rsidRPr="00A80388">
        <w:rPr>
          <w:rFonts w:ascii="Arial" w:hAnsi="Arial" w:cs="Arial"/>
          <w:sz w:val="24"/>
          <w:szCs w:val="24"/>
        </w:rPr>
        <w:t>righteousness of God in Christ; when</w:t>
      </w:r>
      <w:r>
        <w:rPr>
          <w:rFonts w:ascii="Arial" w:hAnsi="Arial" w:cs="Arial"/>
          <w:sz w:val="24"/>
          <w:szCs w:val="24"/>
        </w:rPr>
        <w:t>, at</w:t>
      </w:r>
      <w:r w:rsidRPr="00A80388">
        <w:rPr>
          <w:rFonts w:ascii="Arial" w:hAnsi="Arial" w:cs="Arial"/>
          <w:sz w:val="24"/>
          <w:szCs w:val="24"/>
        </w:rPr>
        <w:t xml:space="preserve"> the same time</w:t>
      </w:r>
      <w:r>
        <w:rPr>
          <w:rFonts w:ascii="Arial" w:hAnsi="Arial" w:cs="Arial"/>
          <w:sz w:val="24"/>
          <w:szCs w:val="24"/>
        </w:rPr>
        <w:t>,</w:t>
      </w:r>
      <w:r w:rsidRPr="00A80388">
        <w:rPr>
          <w:rFonts w:ascii="Arial" w:hAnsi="Arial" w:cs="Arial"/>
          <w:sz w:val="24"/>
          <w:szCs w:val="24"/>
        </w:rPr>
        <w:t xml:space="preserve"> he ha</w:t>
      </w:r>
      <w:r>
        <w:rPr>
          <w:rFonts w:ascii="Arial" w:hAnsi="Arial" w:cs="Arial"/>
          <w:sz w:val="24"/>
          <w:szCs w:val="24"/>
        </w:rPr>
        <w:t>s</w:t>
      </w:r>
      <w:r w:rsidRPr="00A80388">
        <w:rPr>
          <w:rFonts w:ascii="Arial" w:hAnsi="Arial" w:cs="Arial"/>
          <w:sz w:val="24"/>
          <w:szCs w:val="24"/>
        </w:rPr>
        <w:t xml:space="preserve"> not a single portion of righteousness in himself, or in any of his doings. This is, </w:t>
      </w:r>
      <w:r>
        <w:rPr>
          <w:rFonts w:ascii="Arial" w:hAnsi="Arial" w:cs="Arial"/>
          <w:sz w:val="24"/>
          <w:szCs w:val="24"/>
        </w:rPr>
        <w:t>there</w:t>
      </w:r>
      <w:r w:rsidRPr="00A80388">
        <w:rPr>
          <w:rFonts w:ascii="Arial" w:hAnsi="Arial" w:cs="Arial"/>
          <w:sz w:val="24"/>
          <w:szCs w:val="24"/>
        </w:rPr>
        <w:t>fore, to impute Christ</w:t>
      </w:r>
      <w:r>
        <w:rPr>
          <w:rFonts w:ascii="Arial" w:hAnsi="Arial" w:cs="Arial"/>
          <w:sz w:val="24"/>
          <w:szCs w:val="24"/>
        </w:rPr>
        <w:t>’</w:t>
      </w:r>
      <w:r w:rsidRPr="00A80388">
        <w:rPr>
          <w:rFonts w:ascii="Arial" w:hAnsi="Arial" w:cs="Arial"/>
          <w:sz w:val="24"/>
          <w:szCs w:val="24"/>
        </w:rPr>
        <w:t xml:space="preserve">s righteousness to his people, and their sins to him.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other Scripture that explains the doctrine is </w:t>
      </w:r>
      <w:r>
        <w:rPr>
          <w:rFonts w:ascii="Arial" w:hAnsi="Arial" w:cs="Arial"/>
          <w:sz w:val="24"/>
          <w:szCs w:val="24"/>
        </w:rPr>
        <w:t>just</w:t>
      </w:r>
      <w:r w:rsidRPr="00A80388">
        <w:rPr>
          <w:rFonts w:ascii="Arial" w:hAnsi="Arial" w:cs="Arial"/>
          <w:sz w:val="24"/>
          <w:szCs w:val="24"/>
        </w:rPr>
        <w:t xml:space="preserve"> in part, namely, respecting the imputation of sin. (Gal. </w:t>
      </w:r>
      <w:r>
        <w:rPr>
          <w:rFonts w:ascii="Arial" w:hAnsi="Arial" w:cs="Arial"/>
          <w:sz w:val="24"/>
          <w:szCs w:val="24"/>
        </w:rPr>
        <w:t>3:</w:t>
      </w:r>
      <w:r w:rsidRPr="00A80388">
        <w:rPr>
          <w:rFonts w:ascii="Arial" w:hAnsi="Arial" w:cs="Arial"/>
          <w:sz w:val="24"/>
          <w:szCs w:val="24"/>
        </w:rPr>
        <w:t>13)</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Christ hath redeemed us from the curse of the law, being made a curse for us.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Here,</w:t>
      </w:r>
      <w:r w:rsidRPr="00A80388">
        <w:rPr>
          <w:rFonts w:ascii="Arial" w:hAnsi="Arial" w:cs="Arial"/>
          <w:sz w:val="24"/>
          <w:szCs w:val="24"/>
        </w:rPr>
        <w:t xml:space="preserve"> Christ stands with all the curse of a broken law charged upon him, as the sinner</w:t>
      </w:r>
      <w:r>
        <w:rPr>
          <w:rFonts w:ascii="Arial" w:hAnsi="Arial" w:cs="Arial"/>
          <w:sz w:val="24"/>
          <w:szCs w:val="24"/>
        </w:rPr>
        <w:t>’</w:t>
      </w:r>
      <w:r w:rsidRPr="00A80388">
        <w:rPr>
          <w:rFonts w:ascii="Arial" w:hAnsi="Arial" w:cs="Arial"/>
          <w:sz w:val="24"/>
          <w:szCs w:val="24"/>
        </w:rPr>
        <w:t>s Surety; ye</w:t>
      </w:r>
      <w:r>
        <w:rPr>
          <w:rFonts w:ascii="Arial" w:hAnsi="Arial" w:cs="Arial"/>
          <w:sz w:val="24"/>
          <w:szCs w:val="24"/>
        </w:rPr>
        <w:t>s</w:t>
      </w:r>
      <w:r w:rsidRPr="00A80388">
        <w:rPr>
          <w:rFonts w:ascii="Arial" w:hAnsi="Arial" w:cs="Arial"/>
          <w:sz w:val="24"/>
          <w:szCs w:val="24"/>
        </w:rPr>
        <w:t xml:space="preserve">, as the curse itself. And consequently, as in the doing of this, he takes it from his people; they are redeemed from it. The original debtor, and the Surety, who pays for that debtor, cannot both have the debt at the same time charged </w:t>
      </w:r>
      <w:r>
        <w:rPr>
          <w:rFonts w:ascii="Arial" w:hAnsi="Arial" w:cs="Arial"/>
          <w:sz w:val="24"/>
          <w:szCs w:val="24"/>
        </w:rPr>
        <w:t>to</w:t>
      </w:r>
      <w:r w:rsidRPr="00A80388">
        <w:rPr>
          <w:rFonts w:ascii="Arial" w:hAnsi="Arial" w:cs="Arial"/>
          <w:sz w:val="24"/>
          <w:szCs w:val="24"/>
        </w:rPr>
        <w:t xml:space="preserve"> them. This, </w:t>
      </w:r>
      <w:r>
        <w:rPr>
          <w:rFonts w:ascii="Arial" w:hAnsi="Arial" w:cs="Arial"/>
          <w:sz w:val="24"/>
          <w:szCs w:val="24"/>
        </w:rPr>
        <w:t>there</w:t>
      </w:r>
      <w:r w:rsidRPr="00A80388">
        <w:rPr>
          <w:rFonts w:ascii="Arial" w:hAnsi="Arial" w:cs="Arial"/>
          <w:sz w:val="24"/>
          <w:szCs w:val="24"/>
        </w:rPr>
        <w:t>fore, is the blessed doctrine of imputation. Our sins are imputed to Christ. His righteousness is imputed to us. And this by the authority and appointment of JEHOVAH; for without this authority and appointment of JEHOVAH, the transfer could not have taken place. For it would have been totally beyond our power to have made it</w:t>
      </w:r>
      <w:r>
        <w:rPr>
          <w:rFonts w:ascii="Arial" w:hAnsi="Arial" w:cs="Arial"/>
          <w:sz w:val="24"/>
          <w:szCs w:val="24"/>
        </w:rPr>
        <w:t>, b</w:t>
      </w:r>
      <w:r w:rsidRPr="00A80388">
        <w:rPr>
          <w:rFonts w:ascii="Arial" w:hAnsi="Arial" w:cs="Arial"/>
          <w:sz w:val="24"/>
          <w:szCs w:val="24"/>
        </w:rPr>
        <w:t>ut surely not beyond the right and prerogative of God. And if God accepts such a ransom</w:t>
      </w:r>
      <w:r>
        <w:rPr>
          <w:rFonts w:ascii="Arial" w:hAnsi="Arial" w:cs="Arial"/>
          <w:sz w:val="24"/>
          <w:szCs w:val="24"/>
        </w:rPr>
        <w:t>,</w:t>
      </w:r>
      <w:r w:rsidRPr="00A80388">
        <w:rPr>
          <w:rFonts w:ascii="Arial" w:hAnsi="Arial" w:cs="Arial"/>
          <w:sz w:val="24"/>
          <w:szCs w:val="24"/>
        </w:rPr>
        <w:t xml:space="preserve"> ye</w:t>
      </w:r>
      <w:r>
        <w:rPr>
          <w:rFonts w:ascii="Arial" w:hAnsi="Arial" w:cs="Arial"/>
          <w:sz w:val="24"/>
          <w:szCs w:val="24"/>
        </w:rPr>
        <w:t>s</w:t>
      </w:r>
      <w:r w:rsidRPr="00A80388">
        <w:rPr>
          <w:rFonts w:ascii="Arial" w:hAnsi="Arial" w:cs="Arial"/>
          <w:sz w:val="24"/>
          <w:szCs w:val="24"/>
        </w:rPr>
        <w:t>, he himself appoints it</w:t>
      </w:r>
      <w:r>
        <w:rPr>
          <w:rFonts w:ascii="Arial" w:hAnsi="Arial" w:cs="Arial"/>
          <w:sz w:val="24"/>
          <w:szCs w:val="24"/>
        </w:rPr>
        <w:t>;</w:t>
      </w:r>
      <w:r w:rsidRPr="00A80388">
        <w:rPr>
          <w:rFonts w:ascii="Arial" w:hAnsi="Arial" w:cs="Arial"/>
          <w:sz w:val="24"/>
          <w:szCs w:val="24"/>
        </w:rPr>
        <w:t xml:space="preserve"> and if the sinner</w:t>
      </w:r>
      <w:r>
        <w:rPr>
          <w:rFonts w:ascii="Arial" w:hAnsi="Arial" w:cs="Arial"/>
          <w:sz w:val="24"/>
          <w:szCs w:val="24"/>
        </w:rPr>
        <w:t>,</w:t>
      </w:r>
      <w:r w:rsidRPr="00A80388">
        <w:rPr>
          <w:rFonts w:ascii="Arial" w:hAnsi="Arial" w:cs="Arial"/>
          <w:sz w:val="24"/>
          <w:szCs w:val="24"/>
        </w:rPr>
        <w:t xml:space="preserve"> by Christ</w:t>
      </w:r>
      <w:r>
        <w:rPr>
          <w:rFonts w:ascii="Arial" w:hAnsi="Arial" w:cs="Arial"/>
          <w:sz w:val="24"/>
          <w:szCs w:val="24"/>
        </w:rPr>
        <w:t>’</w:t>
      </w:r>
      <w:r w:rsidRPr="00A80388">
        <w:rPr>
          <w:rFonts w:ascii="Arial" w:hAnsi="Arial" w:cs="Arial"/>
          <w:sz w:val="24"/>
          <w:szCs w:val="24"/>
        </w:rPr>
        <w:t xml:space="preserve">s righteousness </w:t>
      </w:r>
      <w:r>
        <w:rPr>
          <w:rFonts w:ascii="Arial" w:hAnsi="Arial" w:cs="Arial"/>
          <w:sz w:val="24"/>
          <w:szCs w:val="24"/>
        </w:rPr>
        <w:t>is</w:t>
      </w:r>
      <w:r w:rsidRPr="00A80388">
        <w:rPr>
          <w:rFonts w:ascii="Arial" w:hAnsi="Arial" w:cs="Arial"/>
          <w:sz w:val="24"/>
          <w:szCs w:val="24"/>
        </w:rPr>
        <w:t xml:space="preserve"> made holy</w:t>
      </w:r>
      <w:r>
        <w:rPr>
          <w:rFonts w:ascii="Arial" w:hAnsi="Arial" w:cs="Arial"/>
          <w:sz w:val="24"/>
          <w:szCs w:val="24"/>
        </w:rPr>
        <w:t>,</w:t>
      </w:r>
      <w:r w:rsidRPr="00A80388">
        <w:rPr>
          <w:rFonts w:ascii="Arial" w:hAnsi="Arial" w:cs="Arial"/>
          <w:sz w:val="24"/>
          <w:szCs w:val="24"/>
        </w:rPr>
        <w:t xml:space="preserve"> and if the sins of the sinner </w:t>
      </w:r>
      <w:r>
        <w:rPr>
          <w:rFonts w:ascii="Arial" w:hAnsi="Arial" w:cs="Arial"/>
          <w:sz w:val="24"/>
          <w:szCs w:val="24"/>
        </w:rPr>
        <w:t>are</w:t>
      </w:r>
      <w:r w:rsidRPr="00A80388">
        <w:rPr>
          <w:rFonts w:ascii="Arial" w:hAnsi="Arial" w:cs="Arial"/>
          <w:sz w:val="24"/>
          <w:szCs w:val="24"/>
        </w:rPr>
        <w:t xml:space="preserve"> all done away </w:t>
      </w:r>
      <w:r>
        <w:rPr>
          <w:rFonts w:ascii="Arial" w:hAnsi="Arial" w:cs="Arial"/>
          <w:sz w:val="24"/>
          <w:szCs w:val="24"/>
        </w:rPr>
        <w:t xml:space="preserve">with </w:t>
      </w:r>
      <w:r w:rsidRPr="00A80388">
        <w:rPr>
          <w:rFonts w:ascii="Arial" w:hAnsi="Arial" w:cs="Arial"/>
          <w:sz w:val="24"/>
          <w:szCs w:val="24"/>
        </w:rPr>
        <w:t>by Christ</w:t>
      </w:r>
      <w:r>
        <w:rPr>
          <w:rFonts w:ascii="Arial" w:hAnsi="Arial" w:cs="Arial"/>
          <w:sz w:val="24"/>
          <w:szCs w:val="24"/>
        </w:rPr>
        <w:t>’</w:t>
      </w:r>
      <w:r w:rsidRPr="00A80388">
        <w:rPr>
          <w:rFonts w:ascii="Arial" w:hAnsi="Arial" w:cs="Arial"/>
          <w:sz w:val="24"/>
          <w:szCs w:val="24"/>
        </w:rPr>
        <w:t>s voluntary sufferings and death</w:t>
      </w:r>
      <w:r>
        <w:rPr>
          <w:rFonts w:ascii="Arial" w:hAnsi="Arial" w:cs="Arial"/>
          <w:sz w:val="24"/>
          <w:szCs w:val="24"/>
        </w:rPr>
        <w:t>, and</w:t>
      </w:r>
      <w:r w:rsidRPr="00A80388">
        <w:rPr>
          <w:rFonts w:ascii="Arial" w:hAnsi="Arial" w:cs="Arial"/>
          <w:sz w:val="24"/>
          <w:szCs w:val="24"/>
        </w:rPr>
        <w:t xml:space="preserve"> if the law of God </w:t>
      </w:r>
      <w:r>
        <w:rPr>
          <w:rFonts w:ascii="Arial" w:hAnsi="Arial" w:cs="Arial"/>
          <w:sz w:val="24"/>
          <w:szCs w:val="24"/>
        </w:rPr>
        <w:t>is so</w:t>
      </w:r>
      <w:r w:rsidRPr="00A80388">
        <w:rPr>
          <w:rFonts w:ascii="Arial" w:hAnsi="Arial" w:cs="Arial"/>
          <w:sz w:val="24"/>
          <w:szCs w:val="24"/>
        </w:rPr>
        <w:t xml:space="preserve"> honoured</w:t>
      </w:r>
      <w:r>
        <w:rPr>
          <w:rFonts w:ascii="Arial" w:hAnsi="Arial" w:cs="Arial"/>
          <w:sz w:val="24"/>
          <w:szCs w:val="24"/>
        </w:rPr>
        <w:t>,</w:t>
      </w:r>
      <w:r w:rsidRPr="00A80388">
        <w:rPr>
          <w:rFonts w:ascii="Arial" w:hAnsi="Arial" w:cs="Arial"/>
          <w:sz w:val="24"/>
          <w:szCs w:val="24"/>
        </w:rPr>
        <w:t xml:space="preserve"> the justice of God </w:t>
      </w:r>
      <w:r>
        <w:rPr>
          <w:rFonts w:ascii="Arial" w:hAnsi="Arial" w:cs="Arial"/>
          <w:sz w:val="24"/>
          <w:szCs w:val="24"/>
        </w:rPr>
        <w:t xml:space="preserve">is </w:t>
      </w:r>
      <w:r w:rsidRPr="00A80388">
        <w:rPr>
          <w:rFonts w:ascii="Arial" w:hAnsi="Arial" w:cs="Arial"/>
          <w:sz w:val="24"/>
          <w:szCs w:val="24"/>
        </w:rPr>
        <w:t>thus satisfied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and </w:t>
      </w:r>
      <w:r w:rsidRPr="00A80388">
        <w:rPr>
          <w:rFonts w:ascii="Arial" w:hAnsi="Arial" w:cs="Arial"/>
          <w:sz w:val="24"/>
          <w:szCs w:val="24"/>
        </w:rPr>
        <w:t>all the divine perfections glorified by an equivalent; ye</w:t>
      </w:r>
      <w:r>
        <w:rPr>
          <w:rFonts w:ascii="Arial" w:hAnsi="Arial" w:cs="Arial"/>
          <w:sz w:val="24"/>
          <w:szCs w:val="24"/>
        </w:rPr>
        <w:t>s</w:t>
      </w:r>
      <w:r w:rsidRPr="00A80388">
        <w:rPr>
          <w:rFonts w:ascii="Arial" w:hAnsi="Arial" w:cs="Arial"/>
          <w:sz w:val="24"/>
          <w:szCs w:val="24"/>
        </w:rPr>
        <w:t>, more than an equivalent, inasmuch as Christ</w:t>
      </w:r>
      <w:r>
        <w:rPr>
          <w:rFonts w:ascii="Arial" w:hAnsi="Arial" w:cs="Arial"/>
          <w:sz w:val="24"/>
          <w:szCs w:val="24"/>
        </w:rPr>
        <w:t>’</w:t>
      </w:r>
      <w:r w:rsidRPr="00A80388">
        <w:rPr>
          <w:rFonts w:ascii="Arial" w:hAnsi="Arial" w:cs="Arial"/>
          <w:sz w:val="24"/>
          <w:szCs w:val="24"/>
        </w:rPr>
        <w:t xml:space="preserve">s obedience and death infinitely transcend in dignity and value the everlasting obedience of men and angels; surely, </w:t>
      </w:r>
      <w:r>
        <w:rPr>
          <w:rFonts w:ascii="Arial" w:hAnsi="Arial" w:cs="Arial"/>
          <w:sz w:val="24"/>
          <w:szCs w:val="24"/>
        </w:rPr>
        <w:t>here</w:t>
      </w:r>
      <w:r w:rsidRPr="00A80388">
        <w:rPr>
          <w:rFonts w:ascii="Arial" w:hAnsi="Arial" w:cs="Arial"/>
          <w:sz w:val="24"/>
          <w:szCs w:val="24"/>
        </w:rPr>
        <w:t xml:space="preserve"> is the fullest assurance of the truth of the doctrine of Christ</w:t>
      </w:r>
      <w:r>
        <w:rPr>
          <w:rFonts w:ascii="Arial" w:hAnsi="Arial" w:cs="Arial"/>
          <w:sz w:val="24"/>
          <w:szCs w:val="24"/>
        </w:rPr>
        <w:t>’</w:t>
      </w:r>
      <w:r w:rsidRPr="00A80388">
        <w:rPr>
          <w:rFonts w:ascii="Arial" w:hAnsi="Arial" w:cs="Arial"/>
          <w:sz w:val="24"/>
          <w:szCs w:val="24"/>
        </w:rPr>
        <w:t xml:space="preserve">s imputed </w:t>
      </w:r>
      <w:r w:rsidRPr="00A80388">
        <w:rPr>
          <w:rFonts w:ascii="Arial" w:hAnsi="Arial" w:cs="Arial"/>
          <w:sz w:val="24"/>
          <w:szCs w:val="24"/>
        </w:rPr>
        <w:lastRenderedPageBreak/>
        <w:t>righteousness, and the perfect approbation</w:t>
      </w:r>
      <w:r>
        <w:rPr>
          <w:rFonts w:ascii="Arial" w:hAnsi="Arial" w:cs="Arial"/>
          <w:sz w:val="24"/>
          <w:szCs w:val="24"/>
        </w:rPr>
        <w:t xml:space="preserve"> [approval]</w:t>
      </w:r>
      <w:r w:rsidRPr="00A80388">
        <w:rPr>
          <w:rFonts w:ascii="Arial" w:hAnsi="Arial" w:cs="Arial"/>
          <w:sz w:val="24"/>
          <w:szCs w:val="24"/>
        </w:rPr>
        <w:t xml:space="preserve"> of JEHOVAH to the blessed plan of redemption.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Well, </w:t>
      </w:r>
      <w:r>
        <w:rPr>
          <w:rFonts w:ascii="Arial" w:hAnsi="Arial" w:cs="Arial"/>
          <w:sz w:val="24"/>
          <w:szCs w:val="24"/>
        </w:rPr>
        <w:t>there</w:t>
      </w:r>
      <w:r w:rsidRPr="00A80388">
        <w:rPr>
          <w:rFonts w:ascii="Arial" w:hAnsi="Arial" w:cs="Arial"/>
          <w:sz w:val="24"/>
          <w:szCs w:val="24"/>
        </w:rPr>
        <w:t xml:space="preserve">fore, might the apostle, when speaking of the faith of Abraham </w:t>
      </w:r>
      <w:r>
        <w:rPr>
          <w:rFonts w:ascii="Arial" w:hAnsi="Arial" w:cs="Arial"/>
          <w:sz w:val="24"/>
          <w:szCs w:val="24"/>
        </w:rPr>
        <w:t>at</w:t>
      </w:r>
      <w:r w:rsidRPr="00A80388">
        <w:rPr>
          <w:rFonts w:ascii="Arial" w:hAnsi="Arial" w:cs="Arial"/>
          <w:sz w:val="24"/>
          <w:szCs w:val="24"/>
        </w:rPr>
        <w:t xml:space="preserve"> this point, declare the cause of</w:t>
      </w:r>
      <w:r>
        <w:rPr>
          <w:rFonts w:ascii="Arial" w:hAnsi="Arial" w:cs="Arial"/>
          <w:sz w:val="24"/>
          <w:szCs w:val="24"/>
        </w:rPr>
        <w:t xml:space="preserve"> </w:t>
      </w:r>
      <w:r w:rsidRPr="00A80388">
        <w:rPr>
          <w:rFonts w:ascii="Arial" w:hAnsi="Arial" w:cs="Arial"/>
          <w:sz w:val="24"/>
          <w:szCs w:val="24"/>
        </w:rPr>
        <w:t xml:space="preserve">it: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Abraham believed God, and it was imputed unto him for righteousness. Now (sa</w:t>
      </w:r>
      <w:r>
        <w:rPr>
          <w:rFonts w:ascii="Arial" w:hAnsi="Arial" w:cs="Arial"/>
          <w:sz w:val="24"/>
          <w:szCs w:val="24"/>
        </w:rPr>
        <w:t>ys</w:t>
      </w:r>
      <w:r w:rsidRPr="00A80388">
        <w:rPr>
          <w:rFonts w:ascii="Arial" w:hAnsi="Arial" w:cs="Arial"/>
          <w:sz w:val="24"/>
          <w:szCs w:val="24"/>
        </w:rPr>
        <w:t xml:space="preserve"> the apostle) it was not written for his sake that it was imputed to him: but for us also, to whom it shall be imputed, if we believe on him that raised up Jesus our Lord from the dead; who was </w:t>
      </w:r>
      <w:r>
        <w:rPr>
          <w:rFonts w:ascii="Arial" w:hAnsi="Arial" w:cs="Arial"/>
          <w:sz w:val="24"/>
          <w:szCs w:val="24"/>
        </w:rPr>
        <w:t>delivered</w:t>
      </w:r>
      <w:r w:rsidRPr="00A80388">
        <w:rPr>
          <w:rFonts w:ascii="Arial" w:hAnsi="Arial" w:cs="Arial"/>
          <w:sz w:val="24"/>
          <w:szCs w:val="24"/>
        </w:rPr>
        <w:t xml:space="preserve"> for our offences, and raised again for our justification.</w:t>
      </w:r>
      <w:r>
        <w:rPr>
          <w:rFonts w:ascii="Arial" w:hAnsi="Arial" w:cs="Arial"/>
          <w:sz w:val="24"/>
          <w:szCs w:val="24"/>
        </w:rPr>
        <w:t>”</w:t>
      </w:r>
      <w:r w:rsidRPr="00A80388">
        <w:rPr>
          <w:rFonts w:ascii="Arial" w:hAnsi="Arial" w:cs="Arial"/>
          <w:sz w:val="24"/>
          <w:szCs w:val="24"/>
        </w:rPr>
        <w:t xml:space="preserve"> (Rom. </w:t>
      </w:r>
      <w:r>
        <w:rPr>
          <w:rFonts w:ascii="Arial" w:hAnsi="Arial" w:cs="Arial"/>
          <w:sz w:val="24"/>
          <w:szCs w:val="24"/>
        </w:rPr>
        <w:t>chapter 4,</w:t>
      </w:r>
      <w:r w:rsidRPr="00A80388">
        <w:rPr>
          <w:rFonts w:ascii="Arial" w:hAnsi="Arial" w:cs="Arial"/>
          <w:sz w:val="24"/>
          <w:szCs w:val="24"/>
        </w:rPr>
        <w:t xml:space="preserve"> throughout.)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If I have succeeded in stating the gospel sense of imputation in the transfer of our sins to the Lord Jesus, and the imputation of his righteousness to us</w:t>
      </w:r>
      <w:r>
        <w:rPr>
          <w:rFonts w:ascii="Arial" w:hAnsi="Arial" w:cs="Arial"/>
          <w:sz w:val="24"/>
          <w:szCs w:val="24"/>
        </w:rPr>
        <w:t>,</w:t>
      </w:r>
      <w:r w:rsidRPr="00A80388">
        <w:rPr>
          <w:rFonts w:ascii="Arial" w:hAnsi="Arial" w:cs="Arial"/>
          <w:sz w:val="24"/>
          <w:szCs w:val="24"/>
        </w:rPr>
        <w:t xml:space="preserve"> nothing can be more blessed than the doctrine itself, and nothing more important than the </w:t>
      </w:r>
      <w:r>
        <w:rPr>
          <w:rFonts w:ascii="Arial" w:hAnsi="Arial" w:cs="Arial"/>
          <w:sz w:val="24"/>
          <w:szCs w:val="24"/>
        </w:rPr>
        <w:t>hearty</w:t>
      </w:r>
      <w:r w:rsidRPr="00A80388">
        <w:rPr>
          <w:rFonts w:ascii="Arial" w:hAnsi="Arial" w:cs="Arial"/>
          <w:sz w:val="24"/>
          <w:szCs w:val="24"/>
        </w:rPr>
        <w:t xml:space="preserve"> belief </w:t>
      </w:r>
      <w:r>
        <w:rPr>
          <w:rFonts w:ascii="Arial" w:hAnsi="Arial" w:cs="Arial"/>
          <w:sz w:val="24"/>
          <w:szCs w:val="24"/>
        </w:rPr>
        <w:t>in</w:t>
      </w:r>
      <w:r w:rsidRPr="00A80388">
        <w:rPr>
          <w:rFonts w:ascii="Arial" w:hAnsi="Arial" w:cs="Arial"/>
          <w:sz w:val="24"/>
          <w:szCs w:val="24"/>
        </w:rPr>
        <w:t xml:space="preserve"> it, to bring consolation and joy to the heart of every believer.</w:t>
      </w:r>
    </w:p>
    <w:p w:rsidR="003020C1" w:rsidRDefault="003020C1" w:rsidP="00C40662">
      <w:pPr>
        <w:spacing w:after="0" w:line="276" w:lineRule="auto"/>
        <w:jc w:val="both"/>
        <w:rPr>
          <w:rFonts w:ascii="Arial" w:hAnsi="Arial" w:cs="Arial"/>
          <w:sz w:val="24"/>
          <w:szCs w:val="24"/>
        </w:rPr>
      </w:pPr>
    </w:p>
    <w:p w:rsidR="003020C1" w:rsidRPr="00252A43" w:rsidRDefault="003020C1" w:rsidP="00C40662">
      <w:pPr>
        <w:spacing w:after="0" w:line="276" w:lineRule="auto"/>
        <w:jc w:val="both"/>
        <w:rPr>
          <w:rFonts w:ascii="Arial" w:hAnsi="Arial" w:cs="Arial"/>
          <w:b/>
          <w:bCs/>
          <w:sz w:val="24"/>
          <w:szCs w:val="24"/>
        </w:rPr>
      </w:pPr>
      <w:r w:rsidRPr="00252A43">
        <w:rPr>
          <w:rFonts w:ascii="Arial" w:hAnsi="Arial" w:cs="Arial"/>
          <w:b/>
          <w:bCs/>
          <w:sz w:val="24"/>
          <w:szCs w:val="24"/>
        </w:rPr>
        <w:t>IMRI</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Omri. (1 Chron. </w:t>
      </w:r>
      <w:r>
        <w:rPr>
          <w:rFonts w:ascii="Arial" w:hAnsi="Arial" w:cs="Arial"/>
          <w:sz w:val="24"/>
          <w:szCs w:val="24"/>
        </w:rPr>
        <w:t>9:</w:t>
      </w:r>
      <w:r w:rsidRPr="00A80388">
        <w:rPr>
          <w:rFonts w:ascii="Arial" w:hAnsi="Arial" w:cs="Arial"/>
          <w:sz w:val="24"/>
          <w:szCs w:val="24"/>
        </w:rPr>
        <w:t xml:space="preserve">4) </w:t>
      </w:r>
      <w:r>
        <w:rPr>
          <w:rFonts w:ascii="Arial" w:hAnsi="Arial" w:cs="Arial"/>
          <w:sz w:val="24"/>
          <w:szCs w:val="24"/>
        </w:rPr>
        <w:t>There</w:t>
      </w:r>
      <w:r w:rsidRPr="00A80388">
        <w:rPr>
          <w:rFonts w:ascii="Arial" w:hAnsi="Arial" w:cs="Arial"/>
          <w:sz w:val="24"/>
          <w:szCs w:val="24"/>
        </w:rPr>
        <w:t xml:space="preserve"> was another of this name in </w:t>
      </w:r>
      <w:r w:rsidR="00C9324B">
        <w:rPr>
          <w:rFonts w:ascii="Arial" w:hAnsi="Arial" w:cs="Arial"/>
          <w:sz w:val="24"/>
          <w:szCs w:val="24"/>
        </w:rPr>
        <w:t>ancient</w:t>
      </w:r>
      <w:r w:rsidRPr="00A80388">
        <w:rPr>
          <w:rFonts w:ascii="Arial" w:hAnsi="Arial" w:cs="Arial"/>
          <w:sz w:val="24"/>
          <w:szCs w:val="24"/>
        </w:rPr>
        <w:t xml:space="preserve"> church. (See Neh. </w:t>
      </w:r>
      <w:r>
        <w:rPr>
          <w:rFonts w:ascii="Arial" w:hAnsi="Arial" w:cs="Arial"/>
          <w:sz w:val="24"/>
          <w:szCs w:val="24"/>
        </w:rPr>
        <w:t>3:</w:t>
      </w:r>
      <w:r w:rsidRPr="00A80388">
        <w:rPr>
          <w:rFonts w:ascii="Arial" w:hAnsi="Arial" w:cs="Arial"/>
          <w:sz w:val="24"/>
          <w:szCs w:val="24"/>
        </w:rPr>
        <w:t xml:space="preserve">2) The name is from </w:t>
      </w:r>
      <w:r w:rsidRPr="00EF71AD">
        <w:rPr>
          <w:rFonts w:ascii="Arial" w:hAnsi="Arial" w:cs="Arial"/>
          <w:i/>
          <w:iCs/>
          <w:sz w:val="24"/>
          <w:szCs w:val="24"/>
        </w:rPr>
        <w:t>Marah</w:t>
      </w:r>
      <w:r w:rsidRPr="00A80388">
        <w:rPr>
          <w:rFonts w:ascii="Arial" w:hAnsi="Arial" w:cs="Arial"/>
          <w:sz w:val="24"/>
          <w:szCs w:val="24"/>
        </w:rPr>
        <w:t>, bitter.</w:t>
      </w:r>
    </w:p>
    <w:p w:rsidR="003020C1" w:rsidRDefault="003020C1" w:rsidP="00C40662">
      <w:pPr>
        <w:spacing w:after="0" w:line="276" w:lineRule="auto"/>
        <w:jc w:val="both"/>
        <w:rPr>
          <w:rFonts w:ascii="Arial" w:hAnsi="Arial" w:cs="Arial"/>
          <w:sz w:val="24"/>
          <w:szCs w:val="24"/>
        </w:rPr>
      </w:pPr>
    </w:p>
    <w:p w:rsidR="003020C1" w:rsidRPr="00252A43" w:rsidRDefault="003020C1" w:rsidP="00C40662">
      <w:pPr>
        <w:spacing w:after="0" w:line="276" w:lineRule="auto"/>
        <w:jc w:val="both"/>
        <w:rPr>
          <w:rFonts w:ascii="Arial" w:hAnsi="Arial" w:cs="Arial"/>
          <w:b/>
          <w:bCs/>
          <w:sz w:val="24"/>
          <w:szCs w:val="24"/>
        </w:rPr>
      </w:pPr>
      <w:r w:rsidRPr="00252A43">
        <w:rPr>
          <w:rFonts w:ascii="Arial" w:hAnsi="Arial" w:cs="Arial"/>
          <w:b/>
          <w:bCs/>
          <w:sz w:val="24"/>
          <w:szCs w:val="24"/>
        </w:rPr>
        <w:t>INCENSE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In the old church</w:t>
      </w:r>
      <w:r>
        <w:rPr>
          <w:rFonts w:ascii="Arial" w:hAnsi="Arial" w:cs="Arial"/>
          <w:sz w:val="24"/>
          <w:szCs w:val="24"/>
        </w:rPr>
        <w:t>,</w:t>
      </w:r>
      <w:r w:rsidRPr="00A80388">
        <w:rPr>
          <w:rFonts w:ascii="Arial" w:hAnsi="Arial" w:cs="Arial"/>
          <w:sz w:val="24"/>
          <w:szCs w:val="24"/>
        </w:rPr>
        <w:t xml:space="preserve"> we find great attention paid respecting the offerings of incense in the holy place. Aaron was enjoined </w:t>
      </w:r>
      <w:r>
        <w:rPr>
          <w:rFonts w:ascii="Arial" w:hAnsi="Arial" w:cs="Arial"/>
          <w:sz w:val="24"/>
          <w:szCs w:val="24"/>
        </w:rPr>
        <w:t xml:space="preserve">[commanded] </w:t>
      </w:r>
      <w:r w:rsidRPr="00A80388">
        <w:rPr>
          <w:rFonts w:ascii="Arial" w:hAnsi="Arial" w:cs="Arial"/>
          <w:sz w:val="24"/>
          <w:szCs w:val="24"/>
        </w:rPr>
        <w:t>to burn incense perpetually before the Lord.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30:</w:t>
      </w:r>
      <w:r w:rsidRPr="00A80388">
        <w:rPr>
          <w:rFonts w:ascii="Arial" w:hAnsi="Arial" w:cs="Arial"/>
          <w:sz w:val="24"/>
          <w:szCs w:val="24"/>
        </w:rPr>
        <w:t>7</w:t>
      </w:r>
      <w:r>
        <w:rPr>
          <w:rFonts w:ascii="Arial" w:hAnsi="Arial" w:cs="Arial"/>
          <w:sz w:val="24"/>
          <w:szCs w:val="24"/>
        </w:rPr>
        <w:t>-</w:t>
      </w:r>
      <w:r w:rsidRPr="00A80388">
        <w:rPr>
          <w:rFonts w:ascii="Arial" w:hAnsi="Arial" w:cs="Arial"/>
          <w:sz w:val="24"/>
          <w:szCs w:val="24"/>
        </w:rPr>
        <w:t xml:space="preserve">8) An awful </w:t>
      </w:r>
      <w:r>
        <w:rPr>
          <w:rFonts w:ascii="Arial" w:hAnsi="Arial" w:cs="Arial"/>
          <w:sz w:val="24"/>
          <w:szCs w:val="24"/>
        </w:rPr>
        <w:t>judgement</w:t>
      </w:r>
      <w:r w:rsidRPr="00A80388">
        <w:rPr>
          <w:rFonts w:ascii="Arial" w:hAnsi="Arial" w:cs="Arial"/>
          <w:sz w:val="24"/>
          <w:szCs w:val="24"/>
        </w:rPr>
        <w:t xml:space="preserve"> followed the sons of Aaron for offering strange fire before the Lord. (Lev. </w:t>
      </w:r>
      <w:r>
        <w:rPr>
          <w:rFonts w:ascii="Arial" w:hAnsi="Arial" w:cs="Arial"/>
          <w:sz w:val="24"/>
          <w:szCs w:val="24"/>
        </w:rPr>
        <w:t>10:1</w:t>
      </w:r>
      <w:r w:rsidRPr="00A80388">
        <w:rPr>
          <w:rFonts w:ascii="Arial" w:hAnsi="Arial" w:cs="Arial"/>
          <w:sz w:val="24"/>
          <w:szCs w:val="24"/>
        </w:rPr>
        <w:t>) And the instance of Korah, Dathan, and Abiram is another proof of the Lord</w:t>
      </w:r>
      <w:r>
        <w:rPr>
          <w:rFonts w:ascii="Arial" w:hAnsi="Arial" w:cs="Arial"/>
          <w:sz w:val="24"/>
          <w:szCs w:val="24"/>
        </w:rPr>
        <w:t>’</w:t>
      </w:r>
      <w:r w:rsidRPr="00A80388">
        <w:rPr>
          <w:rFonts w:ascii="Arial" w:hAnsi="Arial" w:cs="Arial"/>
          <w:sz w:val="24"/>
          <w:szCs w:val="24"/>
        </w:rPr>
        <w:t xml:space="preserve">s jealousy concerning offerings made by fire and incense. (Num. </w:t>
      </w:r>
      <w:r>
        <w:rPr>
          <w:rFonts w:ascii="Arial" w:hAnsi="Arial" w:cs="Arial"/>
          <w:sz w:val="24"/>
          <w:szCs w:val="24"/>
        </w:rPr>
        <w:t>chapter 16</w:t>
      </w:r>
      <w:r w:rsidRPr="00A80388">
        <w:rPr>
          <w:rFonts w:ascii="Arial" w:hAnsi="Arial" w:cs="Arial"/>
          <w:sz w:val="24"/>
          <w:szCs w:val="24"/>
        </w:rPr>
        <w:t xml:space="preserve"> throughout) Through many parts of the Bible, we find the great regard </w:t>
      </w:r>
      <w:r>
        <w:rPr>
          <w:rFonts w:ascii="Arial" w:hAnsi="Arial" w:cs="Arial"/>
          <w:sz w:val="24"/>
          <w:szCs w:val="24"/>
        </w:rPr>
        <w:t xml:space="preserve">the people </w:t>
      </w:r>
      <w:r w:rsidRPr="00A80388">
        <w:rPr>
          <w:rFonts w:ascii="Arial" w:hAnsi="Arial" w:cs="Arial"/>
          <w:sz w:val="24"/>
          <w:szCs w:val="24"/>
        </w:rPr>
        <w:t>had to</w:t>
      </w:r>
      <w:r>
        <w:rPr>
          <w:rFonts w:ascii="Arial" w:hAnsi="Arial" w:cs="Arial"/>
          <w:sz w:val="24"/>
          <w:szCs w:val="24"/>
        </w:rPr>
        <w:t>wards</w:t>
      </w:r>
      <w:r w:rsidRPr="00A80388">
        <w:rPr>
          <w:rFonts w:ascii="Arial" w:hAnsi="Arial" w:cs="Arial"/>
          <w:sz w:val="24"/>
          <w:szCs w:val="24"/>
        </w:rPr>
        <w:t xml:space="preserve"> the sacred nature of incense. And as the prophet Malachi was commissioned to tell the church, that</w:t>
      </w:r>
      <w:r>
        <w:rPr>
          <w:rFonts w:ascii="Arial" w:hAnsi="Arial" w:cs="Arial"/>
          <w:sz w:val="24"/>
          <w:szCs w:val="24"/>
        </w:rPr>
        <w:t>,</w:t>
      </w:r>
      <w:r w:rsidRPr="00A80388">
        <w:rPr>
          <w:rFonts w:ascii="Arial" w:hAnsi="Arial" w:cs="Arial"/>
          <w:sz w:val="24"/>
          <w:szCs w:val="24"/>
        </w:rPr>
        <w:t xml:space="preserve"> in the days of the Lord Jesus, </w:t>
      </w:r>
      <w:r>
        <w:rPr>
          <w:rFonts w:ascii="Arial" w:hAnsi="Arial" w:cs="Arial"/>
          <w:sz w:val="24"/>
          <w:szCs w:val="24"/>
        </w:rPr>
        <w:t>“</w:t>
      </w:r>
      <w:r w:rsidRPr="00A80388">
        <w:rPr>
          <w:rFonts w:ascii="Arial" w:hAnsi="Arial" w:cs="Arial"/>
          <w:sz w:val="24"/>
          <w:szCs w:val="24"/>
        </w:rPr>
        <w:t xml:space="preserve">incense should be </w:t>
      </w:r>
      <w:r>
        <w:rPr>
          <w:rFonts w:ascii="Arial" w:hAnsi="Arial" w:cs="Arial"/>
          <w:sz w:val="24"/>
          <w:szCs w:val="24"/>
        </w:rPr>
        <w:t>offered</w:t>
      </w:r>
      <w:r w:rsidRPr="00A80388">
        <w:rPr>
          <w:rFonts w:ascii="Arial" w:hAnsi="Arial" w:cs="Arial"/>
          <w:sz w:val="24"/>
          <w:szCs w:val="24"/>
        </w:rPr>
        <w:t xml:space="preserve"> unto the Lord from the rising of the sun, unto the going down of the same, with a pure offering</w:t>
      </w:r>
      <w:r>
        <w:rPr>
          <w:rFonts w:ascii="Arial" w:hAnsi="Arial" w:cs="Arial"/>
          <w:sz w:val="24"/>
          <w:szCs w:val="24"/>
        </w:rPr>
        <w:t>”,</w:t>
      </w:r>
      <w:r w:rsidRPr="00A80388">
        <w:rPr>
          <w:rFonts w:ascii="Arial" w:hAnsi="Arial" w:cs="Arial"/>
          <w:sz w:val="24"/>
          <w:szCs w:val="24"/>
        </w:rPr>
        <w:t xml:space="preserve"> it appears, that the whole appointment of incense was intended as typical of Christ. Hence, the beloved apostle John, when he saw heaven opened, beheld the Lord Jesus beside the golden altar, with his golden censer, </w:t>
      </w:r>
      <w:r>
        <w:rPr>
          <w:rFonts w:ascii="Arial" w:hAnsi="Arial" w:cs="Arial"/>
          <w:sz w:val="24"/>
          <w:szCs w:val="24"/>
        </w:rPr>
        <w:t>“</w:t>
      </w:r>
      <w:r w:rsidRPr="00A80388">
        <w:rPr>
          <w:rFonts w:ascii="Arial" w:hAnsi="Arial" w:cs="Arial"/>
          <w:sz w:val="24"/>
          <w:szCs w:val="24"/>
        </w:rPr>
        <w:t>to whom was given much incense, to offer with the prayers of all saints.</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8:</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 xml:space="preserve">4) It is very blessed to consider how the intercession of the Lord Jesus, in his everlasting priesthood, was thus shadowed </w:t>
      </w:r>
      <w:r>
        <w:rPr>
          <w:rFonts w:ascii="Arial" w:hAnsi="Arial" w:cs="Arial"/>
          <w:sz w:val="24"/>
          <w:szCs w:val="24"/>
        </w:rPr>
        <w:t>out</w:t>
      </w:r>
      <w:r w:rsidRPr="00A80388">
        <w:rPr>
          <w:rFonts w:ascii="Arial" w:hAnsi="Arial" w:cs="Arial"/>
          <w:sz w:val="24"/>
          <w:szCs w:val="24"/>
        </w:rPr>
        <w:t xml:space="preserve"> from the earliest ages of the church; and it is doubly blessed when</w:t>
      </w:r>
      <w:r>
        <w:rPr>
          <w:rFonts w:ascii="Arial" w:hAnsi="Arial" w:cs="Arial"/>
          <w:sz w:val="24"/>
          <w:szCs w:val="24"/>
        </w:rPr>
        <w:t>,</w:t>
      </w:r>
      <w:r w:rsidRPr="00A80388">
        <w:rPr>
          <w:rFonts w:ascii="Arial" w:hAnsi="Arial" w:cs="Arial"/>
          <w:sz w:val="24"/>
          <w:szCs w:val="24"/>
        </w:rPr>
        <w:t xml:space="preserve"> through the sweet influences of the Holy </w:t>
      </w:r>
      <w:r>
        <w:rPr>
          <w:rFonts w:ascii="Arial" w:hAnsi="Arial" w:cs="Arial"/>
          <w:sz w:val="24"/>
          <w:szCs w:val="24"/>
        </w:rPr>
        <w:t>Spirit</w:t>
      </w:r>
      <w:r w:rsidRPr="00A80388">
        <w:rPr>
          <w:rFonts w:ascii="Arial" w:hAnsi="Arial" w:cs="Arial"/>
          <w:sz w:val="24"/>
          <w:szCs w:val="24"/>
        </w:rPr>
        <w:t>, the Lord</w:t>
      </w:r>
      <w:r>
        <w:rPr>
          <w:rFonts w:ascii="Arial" w:hAnsi="Arial" w:cs="Arial"/>
          <w:sz w:val="24"/>
          <w:szCs w:val="24"/>
        </w:rPr>
        <w:t>’</w:t>
      </w:r>
      <w:r w:rsidRPr="00A80388">
        <w:rPr>
          <w:rFonts w:ascii="Arial" w:hAnsi="Arial" w:cs="Arial"/>
          <w:sz w:val="24"/>
          <w:szCs w:val="24"/>
        </w:rPr>
        <w:t>s people are brought to live and act</w:t>
      </w:r>
      <w:r>
        <w:rPr>
          <w:rFonts w:ascii="Arial" w:hAnsi="Arial" w:cs="Arial"/>
          <w:sz w:val="24"/>
          <w:szCs w:val="24"/>
        </w:rPr>
        <w:t>,</w:t>
      </w:r>
      <w:r w:rsidRPr="00A80388">
        <w:rPr>
          <w:rFonts w:ascii="Arial" w:hAnsi="Arial" w:cs="Arial"/>
          <w:sz w:val="24"/>
          <w:szCs w:val="24"/>
        </w:rPr>
        <w:t xml:space="preserve"> in all their approaches to the throne, under the censer of Christ</w:t>
      </w:r>
      <w:r>
        <w:rPr>
          <w:rFonts w:ascii="Arial" w:hAnsi="Arial" w:cs="Arial"/>
          <w:sz w:val="24"/>
          <w:szCs w:val="24"/>
        </w:rPr>
        <w:t>’</w:t>
      </w:r>
      <w:r w:rsidRPr="00A80388">
        <w:rPr>
          <w:rFonts w:ascii="Arial" w:hAnsi="Arial" w:cs="Arial"/>
          <w:sz w:val="24"/>
          <w:szCs w:val="24"/>
        </w:rPr>
        <w:t>s incense and righteousness.</w:t>
      </w:r>
    </w:p>
    <w:p w:rsidR="003020C1" w:rsidRDefault="003020C1" w:rsidP="00C40662">
      <w:pPr>
        <w:spacing w:after="0" w:line="276" w:lineRule="auto"/>
        <w:jc w:val="both"/>
        <w:rPr>
          <w:rFonts w:ascii="Arial" w:hAnsi="Arial" w:cs="Arial"/>
          <w:sz w:val="24"/>
          <w:szCs w:val="24"/>
        </w:rPr>
      </w:pPr>
    </w:p>
    <w:p w:rsidR="003020C1" w:rsidRPr="00252A43" w:rsidRDefault="003020C1" w:rsidP="00C40662">
      <w:pPr>
        <w:spacing w:after="0" w:line="276" w:lineRule="auto"/>
        <w:jc w:val="both"/>
        <w:rPr>
          <w:rFonts w:ascii="Arial" w:hAnsi="Arial" w:cs="Arial"/>
          <w:b/>
          <w:bCs/>
          <w:sz w:val="24"/>
          <w:szCs w:val="24"/>
        </w:rPr>
      </w:pPr>
      <w:r w:rsidRPr="00252A43">
        <w:rPr>
          <w:rFonts w:ascii="Arial" w:hAnsi="Arial" w:cs="Arial"/>
          <w:b/>
          <w:bCs/>
          <w:sz w:val="24"/>
          <w:szCs w:val="24"/>
        </w:rPr>
        <w:t>INHERITANCE</w:t>
      </w:r>
    </w:p>
    <w:p w:rsidR="003020C1" w:rsidRPr="00252A43" w:rsidRDefault="003020C1" w:rsidP="00C40662">
      <w:pPr>
        <w:spacing w:after="0" w:line="276" w:lineRule="auto"/>
        <w:jc w:val="both"/>
        <w:rPr>
          <w:rFonts w:ascii="Arial" w:hAnsi="Arial" w:cs="Arial"/>
          <w:caps/>
          <w:sz w:val="24"/>
          <w:szCs w:val="24"/>
        </w:rPr>
      </w:pPr>
      <w:r w:rsidRPr="00A80388">
        <w:rPr>
          <w:rFonts w:ascii="Arial" w:hAnsi="Arial" w:cs="Arial"/>
          <w:sz w:val="24"/>
          <w:szCs w:val="24"/>
        </w:rPr>
        <w:t xml:space="preserve">See </w:t>
      </w:r>
      <w:r w:rsidRPr="00252A43">
        <w:rPr>
          <w:rFonts w:ascii="Arial" w:hAnsi="Arial" w:cs="Arial"/>
          <w:caps/>
          <w:sz w:val="24"/>
          <w:szCs w:val="24"/>
        </w:rPr>
        <w:t>Heritage</w:t>
      </w:r>
    </w:p>
    <w:p w:rsidR="003020C1" w:rsidRDefault="003020C1" w:rsidP="00C40662">
      <w:pPr>
        <w:spacing w:after="0" w:line="276" w:lineRule="auto"/>
        <w:jc w:val="both"/>
        <w:rPr>
          <w:rFonts w:ascii="Arial" w:hAnsi="Arial" w:cs="Arial"/>
          <w:sz w:val="24"/>
          <w:szCs w:val="24"/>
        </w:rPr>
      </w:pPr>
    </w:p>
    <w:p w:rsidR="003020C1" w:rsidRPr="00252A43" w:rsidRDefault="003020C1" w:rsidP="00C40662">
      <w:pPr>
        <w:spacing w:after="0" w:line="276" w:lineRule="auto"/>
        <w:jc w:val="both"/>
        <w:rPr>
          <w:rFonts w:ascii="Arial" w:hAnsi="Arial" w:cs="Arial"/>
          <w:b/>
          <w:bCs/>
          <w:sz w:val="24"/>
          <w:szCs w:val="24"/>
        </w:rPr>
      </w:pPr>
      <w:r w:rsidRPr="00252A43">
        <w:rPr>
          <w:rFonts w:ascii="Arial" w:hAnsi="Arial" w:cs="Arial"/>
          <w:b/>
          <w:bCs/>
          <w:sz w:val="24"/>
          <w:szCs w:val="24"/>
        </w:rPr>
        <w:lastRenderedPageBreak/>
        <w:t>INSTRUMENTS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252A43">
        <w:rPr>
          <w:rFonts w:ascii="Arial" w:hAnsi="Arial" w:cs="Arial"/>
          <w:caps/>
          <w:sz w:val="24"/>
          <w:szCs w:val="24"/>
        </w:rPr>
        <w:t>Music.</w:t>
      </w:r>
    </w:p>
    <w:p w:rsidR="003020C1" w:rsidRDefault="003020C1" w:rsidP="00C40662">
      <w:pPr>
        <w:spacing w:after="0" w:line="276" w:lineRule="auto"/>
        <w:jc w:val="both"/>
        <w:rPr>
          <w:rFonts w:ascii="Arial" w:hAnsi="Arial" w:cs="Arial"/>
          <w:sz w:val="24"/>
          <w:szCs w:val="24"/>
        </w:rPr>
      </w:pPr>
    </w:p>
    <w:p w:rsidR="003020C1" w:rsidRPr="00252A43" w:rsidRDefault="003020C1" w:rsidP="00C40662">
      <w:pPr>
        <w:spacing w:after="0" w:line="276" w:lineRule="auto"/>
        <w:jc w:val="both"/>
        <w:rPr>
          <w:rFonts w:ascii="Arial" w:hAnsi="Arial" w:cs="Arial"/>
          <w:b/>
          <w:bCs/>
          <w:sz w:val="24"/>
          <w:szCs w:val="24"/>
        </w:rPr>
      </w:pPr>
      <w:r w:rsidRPr="00252A43">
        <w:rPr>
          <w:rFonts w:ascii="Arial" w:hAnsi="Arial" w:cs="Arial"/>
          <w:b/>
          <w:bCs/>
          <w:sz w:val="24"/>
          <w:szCs w:val="24"/>
        </w:rPr>
        <w:t>INTERCESSOR</w:t>
      </w:r>
      <w:r w:rsidRPr="00A80388">
        <w:rPr>
          <w:rFonts w:ascii="Arial" w:hAnsi="Arial" w:cs="Arial"/>
          <w:sz w:val="24"/>
          <w:szCs w:val="24"/>
        </w:rPr>
        <w:t xml:space="preserve"> and </w:t>
      </w:r>
      <w:r w:rsidRPr="00252A43">
        <w:rPr>
          <w:rFonts w:ascii="Arial" w:hAnsi="Arial" w:cs="Arial"/>
          <w:b/>
          <w:bCs/>
          <w:sz w:val="24"/>
          <w:szCs w:val="24"/>
        </w:rPr>
        <w:t>INTERCESSION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w:t>
      </w:r>
      <w:r>
        <w:rPr>
          <w:rFonts w:ascii="Arial" w:hAnsi="Arial" w:cs="Arial"/>
          <w:sz w:val="24"/>
          <w:szCs w:val="24"/>
        </w:rPr>
        <w:t>just</w:t>
      </w:r>
      <w:r w:rsidRPr="00A80388">
        <w:rPr>
          <w:rFonts w:ascii="Arial" w:hAnsi="Arial" w:cs="Arial"/>
          <w:sz w:val="24"/>
          <w:szCs w:val="24"/>
        </w:rPr>
        <w:t xml:space="preserve"> one passage in the Bible </w:t>
      </w:r>
      <w:r>
        <w:rPr>
          <w:rFonts w:ascii="Arial" w:hAnsi="Arial" w:cs="Arial"/>
          <w:sz w:val="24"/>
          <w:szCs w:val="24"/>
        </w:rPr>
        <w:t>where</w:t>
      </w:r>
      <w:r w:rsidRPr="00A80388">
        <w:rPr>
          <w:rFonts w:ascii="Arial" w:hAnsi="Arial" w:cs="Arial"/>
          <w:sz w:val="24"/>
          <w:szCs w:val="24"/>
        </w:rPr>
        <w:t xml:space="preserve"> the word </w:t>
      </w:r>
      <w:r>
        <w:rPr>
          <w:rFonts w:ascii="Arial" w:hAnsi="Arial" w:cs="Arial"/>
          <w:sz w:val="24"/>
          <w:szCs w:val="24"/>
        </w:rPr>
        <w:t>“</w:t>
      </w:r>
      <w:r w:rsidRPr="00A80388">
        <w:rPr>
          <w:rFonts w:ascii="Arial" w:hAnsi="Arial" w:cs="Arial"/>
          <w:sz w:val="24"/>
          <w:szCs w:val="24"/>
        </w:rPr>
        <w:t>Intercessor</w:t>
      </w:r>
      <w:r>
        <w:rPr>
          <w:rFonts w:ascii="Arial" w:hAnsi="Arial" w:cs="Arial"/>
          <w:sz w:val="24"/>
          <w:szCs w:val="24"/>
        </w:rPr>
        <w:t>”</w:t>
      </w:r>
      <w:r w:rsidRPr="00A80388">
        <w:rPr>
          <w:rFonts w:ascii="Arial" w:hAnsi="Arial" w:cs="Arial"/>
          <w:sz w:val="24"/>
          <w:szCs w:val="24"/>
        </w:rPr>
        <w:t xml:space="preserve"> is used, namely,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59:</w:t>
      </w:r>
      <w:r w:rsidRPr="00A80388">
        <w:rPr>
          <w:rFonts w:ascii="Arial" w:hAnsi="Arial" w:cs="Arial"/>
          <w:sz w:val="24"/>
          <w:szCs w:val="24"/>
        </w:rPr>
        <w:t>16</w:t>
      </w:r>
      <w:r>
        <w:rPr>
          <w:rFonts w:ascii="Arial" w:hAnsi="Arial" w:cs="Arial"/>
          <w:sz w:val="24"/>
          <w:szCs w:val="24"/>
        </w:rPr>
        <w:t>,</w:t>
      </w:r>
      <w:r w:rsidRPr="00A80388">
        <w:rPr>
          <w:rFonts w:ascii="Arial" w:hAnsi="Arial" w:cs="Arial"/>
          <w:sz w:val="24"/>
          <w:szCs w:val="24"/>
        </w:rPr>
        <w:t xml:space="preserve"> though</w:t>
      </w:r>
      <w:r>
        <w:rPr>
          <w:rFonts w:ascii="Arial" w:hAnsi="Arial" w:cs="Arial"/>
          <w:sz w:val="24"/>
          <w:szCs w:val="24"/>
        </w:rPr>
        <w:t>,</w:t>
      </w:r>
      <w:r w:rsidRPr="00A80388">
        <w:rPr>
          <w:rFonts w:ascii="Arial" w:hAnsi="Arial" w:cs="Arial"/>
          <w:sz w:val="24"/>
          <w:szCs w:val="24"/>
        </w:rPr>
        <w:t xml:space="preserve"> by virtue of the office of interceding as our great high priest, it is a well</w:t>
      </w:r>
      <w:r>
        <w:rPr>
          <w:rFonts w:ascii="Arial" w:hAnsi="Arial" w:cs="Arial"/>
          <w:sz w:val="24"/>
          <w:szCs w:val="24"/>
        </w:rPr>
        <w:t>-</w:t>
      </w:r>
      <w:r w:rsidRPr="00A80388">
        <w:rPr>
          <w:rFonts w:ascii="Arial" w:hAnsi="Arial" w:cs="Arial"/>
          <w:sz w:val="24"/>
          <w:szCs w:val="24"/>
        </w:rPr>
        <w:t xml:space="preserve">known character of Christ. But though the name and title is </w:t>
      </w:r>
      <w:r>
        <w:rPr>
          <w:rFonts w:ascii="Arial" w:hAnsi="Arial" w:cs="Arial"/>
          <w:sz w:val="24"/>
          <w:szCs w:val="24"/>
        </w:rPr>
        <w:t>only</w:t>
      </w:r>
      <w:r w:rsidRPr="00A80388">
        <w:rPr>
          <w:rFonts w:ascii="Arial" w:hAnsi="Arial" w:cs="Arial"/>
          <w:sz w:val="24"/>
          <w:szCs w:val="24"/>
        </w:rPr>
        <w:t xml:space="preserve"> once mentioned, being implied in that of his priestly office, yet the Lord Jesus, in his sweet employment as our Advocate with the Father, is held up to the view of the church in this most endearing character every</w:t>
      </w:r>
      <w:r>
        <w:rPr>
          <w:rFonts w:ascii="Arial" w:hAnsi="Arial" w:cs="Arial"/>
          <w:sz w:val="24"/>
          <w:szCs w:val="24"/>
        </w:rPr>
        <w:t>where</w:t>
      </w:r>
      <w:r w:rsidRPr="00A80388">
        <w:rPr>
          <w:rFonts w:ascii="Arial" w:hAnsi="Arial" w:cs="Arial"/>
          <w:sz w:val="24"/>
          <w:szCs w:val="24"/>
        </w:rPr>
        <w:t xml:space="preserve"> throughout the word of God. He is said </w:t>
      </w:r>
      <w:r>
        <w:rPr>
          <w:rFonts w:ascii="Arial" w:hAnsi="Arial" w:cs="Arial"/>
          <w:sz w:val="24"/>
          <w:szCs w:val="24"/>
        </w:rPr>
        <w:t>“</w:t>
      </w:r>
      <w:r w:rsidRPr="00A80388">
        <w:rPr>
          <w:rFonts w:ascii="Arial" w:hAnsi="Arial" w:cs="Arial"/>
          <w:sz w:val="24"/>
          <w:szCs w:val="24"/>
        </w:rPr>
        <w:t>to make intercession for the transgressors when he was numb</w:t>
      </w:r>
      <w:r>
        <w:rPr>
          <w:rFonts w:ascii="Arial" w:hAnsi="Arial" w:cs="Arial"/>
          <w:sz w:val="24"/>
          <w:szCs w:val="24"/>
        </w:rPr>
        <w:t>ered</w:t>
      </w:r>
      <w:r w:rsidRPr="00A80388">
        <w:rPr>
          <w:rFonts w:ascii="Arial" w:hAnsi="Arial" w:cs="Arial"/>
          <w:sz w:val="24"/>
          <w:szCs w:val="24"/>
        </w:rPr>
        <w:t xml:space="preserve"> with them and bare their sins.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53:</w:t>
      </w:r>
      <w:r w:rsidRPr="00A80388">
        <w:rPr>
          <w:rFonts w:ascii="Arial" w:hAnsi="Arial" w:cs="Arial"/>
          <w:sz w:val="24"/>
          <w:szCs w:val="24"/>
        </w:rPr>
        <w:t>12) And the apostle Paul</w:t>
      </w:r>
      <w:r>
        <w:rPr>
          <w:rFonts w:ascii="Arial" w:hAnsi="Arial" w:cs="Arial"/>
          <w:sz w:val="24"/>
          <w:szCs w:val="24"/>
        </w:rPr>
        <w:t>, just</w:t>
      </w:r>
      <w:r w:rsidRPr="00A80388">
        <w:rPr>
          <w:rFonts w:ascii="Arial" w:hAnsi="Arial" w:cs="Arial"/>
          <w:sz w:val="24"/>
          <w:szCs w:val="24"/>
        </w:rPr>
        <w:t xml:space="preserve"> as blessedly</w:t>
      </w:r>
      <w:r>
        <w:rPr>
          <w:rFonts w:ascii="Arial" w:hAnsi="Arial" w:cs="Arial"/>
          <w:sz w:val="24"/>
          <w:szCs w:val="24"/>
        </w:rPr>
        <w:t>,</w:t>
      </w:r>
      <w:r w:rsidRPr="00A80388">
        <w:rPr>
          <w:rFonts w:ascii="Arial" w:hAnsi="Arial" w:cs="Arial"/>
          <w:sz w:val="24"/>
          <w:szCs w:val="24"/>
        </w:rPr>
        <w:t xml:space="preserve"> points to Jesus in his priestly office when he encourage</w:t>
      </w:r>
      <w:r>
        <w:rPr>
          <w:rFonts w:ascii="Arial" w:hAnsi="Arial" w:cs="Arial"/>
          <w:sz w:val="24"/>
          <w:szCs w:val="24"/>
        </w:rPr>
        <w:t>s</w:t>
      </w:r>
      <w:r w:rsidRPr="00A80388">
        <w:rPr>
          <w:rFonts w:ascii="Arial" w:hAnsi="Arial" w:cs="Arial"/>
          <w:sz w:val="24"/>
          <w:szCs w:val="24"/>
        </w:rPr>
        <w:t xml:space="preserve"> the poor sinner to come to him, because </w:t>
      </w:r>
      <w:r>
        <w:rPr>
          <w:rFonts w:ascii="Arial" w:hAnsi="Arial" w:cs="Arial"/>
          <w:sz w:val="24"/>
          <w:szCs w:val="24"/>
        </w:rPr>
        <w:t>“</w:t>
      </w:r>
      <w:r w:rsidRPr="00A80388">
        <w:rPr>
          <w:rFonts w:ascii="Arial" w:hAnsi="Arial" w:cs="Arial"/>
          <w:sz w:val="24"/>
          <w:szCs w:val="24"/>
        </w:rPr>
        <w:t>he ever liveth to make intercession for them, and is able to save to the uttermost all that come to God by him.</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7:</w:t>
      </w:r>
      <w:r w:rsidRPr="00A80388">
        <w:rPr>
          <w:rFonts w:ascii="Arial" w:hAnsi="Arial" w:cs="Arial"/>
          <w:sz w:val="24"/>
          <w:szCs w:val="24"/>
        </w:rPr>
        <w:t xml:space="preserve">25) And God the Holy </w:t>
      </w:r>
      <w:r>
        <w:rPr>
          <w:rFonts w:ascii="Arial" w:hAnsi="Arial" w:cs="Arial"/>
          <w:sz w:val="24"/>
          <w:szCs w:val="24"/>
        </w:rPr>
        <w:t>Spirit</w:t>
      </w:r>
      <w:r w:rsidRPr="00A80388">
        <w:rPr>
          <w:rFonts w:ascii="Arial" w:hAnsi="Arial" w:cs="Arial"/>
          <w:sz w:val="24"/>
          <w:szCs w:val="24"/>
        </w:rPr>
        <w:t xml:space="preserve"> is careful to </w:t>
      </w:r>
      <w:r>
        <w:rPr>
          <w:rFonts w:ascii="Arial" w:hAnsi="Arial" w:cs="Arial"/>
          <w:sz w:val="24"/>
          <w:szCs w:val="24"/>
        </w:rPr>
        <w:t>show</w:t>
      </w:r>
      <w:r w:rsidRPr="00A80388">
        <w:rPr>
          <w:rFonts w:ascii="Arial" w:hAnsi="Arial" w:cs="Arial"/>
          <w:sz w:val="24"/>
          <w:szCs w:val="24"/>
        </w:rPr>
        <w:t xml:space="preserve"> the church how the Lord Jesus carrie</w:t>
      </w:r>
      <w:r>
        <w:rPr>
          <w:rFonts w:ascii="Arial" w:hAnsi="Arial" w:cs="Arial"/>
          <w:sz w:val="24"/>
          <w:szCs w:val="24"/>
        </w:rPr>
        <w:t>s</w:t>
      </w:r>
      <w:r w:rsidRPr="00A80388">
        <w:rPr>
          <w:rFonts w:ascii="Arial" w:hAnsi="Arial" w:cs="Arial"/>
          <w:sz w:val="24"/>
          <w:szCs w:val="24"/>
        </w:rPr>
        <w:t xml:space="preserve"> on this gracious office. First</w:t>
      </w:r>
      <w:r>
        <w:rPr>
          <w:rFonts w:ascii="Arial" w:hAnsi="Arial" w:cs="Arial"/>
          <w:sz w:val="24"/>
          <w:szCs w:val="24"/>
        </w:rPr>
        <w:t>,</w:t>
      </w:r>
      <w:r w:rsidRPr="00A80388">
        <w:rPr>
          <w:rFonts w:ascii="Arial" w:hAnsi="Arial" w:cs="Arial"/>
          <w:sz w:val="24"/>
          <w:szCs w:val="24"/>
        </w:rPr>
        <w:t xml:space="preserve"> by personally appearing, </w:t>
      </w:r>
      <w:r>
        <w:rPr>
          <w:rFonts w:ascii="Arial" w:hAnsi="Arial" w:cs="Arial"/>
          <w:sz w:val="24"/>
          <w:szCs w:val="24"/>
        </w:rPr>
        <w:t>“</w:t>
      </w:r>
      <w:r w:rsidRPr="00A80388">
        <w:rPr>
          <w:rFonts w:ascii="Arial" w:hAnsi="Arial" w:cs="Arial"/>
          <w:sz w:val="24"/>
          <w:szCs w:val="24"/>
        </w:rPr>
        <w:t>in the presence of God for us</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9:</w:t>
      </w:r>
      <w:r w:rsidRPr="00A80388">
        <w:rPr>
          <w:rFonts w:ascii="Arial" w:hAnsi="Arial" w:cs="Arial"/>
          <w:sz w:val="24"/>
          <w:szCs w:val="24"/>
        </w:rPr>
        <w:t>24) John sa</w:t>
      </w:r>
      <w:r>
        <w:rPr>
          <w:rFonts w:ascii="Arial" w:hAnsi="Arial" w:cs="Arial"/>
          <w:sz w:val="24"/>
          <w:szCs w:val="24"/>
        </w:rPr>
        <w:t>ys</w:t>
      </w:r>
      <w:r w:rsidRPr="00A80388">
        <w:rPr>
          <w:rFonts w:ascii="Arial" w:hAnsi="Arial" w:cs="Arial"/>
          <w:sz w:val="24"/>
          <w:szCs w:val="24"/>
        </w:rPr>
        <w:t xml:space="preserve"> that he saw him in the midst of a throne as </w:t>
      </w:r>
      <w:r>
        <w:rPr>
          <w:rFonts w:ascii="Arial" w:hAnsi="Arial" w:cs="Arial"/>
          <w:sz w:val="24"/>
          <w:szCs w:val="24"/>
        </w:rPr>
        <w:t>“</w:t>
      </w:r>
      <w:r w:rsidRPr="00A80388">
        <w:rPr>
          <w:rFonts w:ascii="Arial" w:hAnsi="Arial" w:cs="Arial"/>
          <w:sz w:val="24"/>
          <w:szCs w:val="24"/>
        </w:rPr>
        <w:t>a lamb that had been slain</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5:</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 intimating that his wounds still appeared fresh and flowing, to denote the everlasting efficacy of it. And secondly, the Lord Jesus carrie</w:t>
      </w:r>
      <w:r>
        <w:rPr>
          <w:rFonts w:ascii="Arial" w:hAnsi="Arial" w:cs="Arial"/>
          <w:sz w:val="24"/>
          <w:szCs w:val="24"/>
        </w:rPr>
        <w:t>s</w:t>
      </w:r>
      <w:r w:rsidRPr="00A80388">
        <w:rPr>
          <w:rFonts w:ascii="Arial" w:hAnsi="Arial" w:cs="Arial"/>
          <w:sz w:val="24"/>
          <w:szCs w:val="24"/>
        </w:rPr>
        <w:t xml:space="preserve"> on this high office not only by a </w:t>
      </w:r>
      <w:r>
        <w:rPr>
          <w:rFonts w:ascii="Arial" w:hAnsi="Arial" w:cs="Arial"/>
          <w:sz w:val="24"/>
          <w:szCs w:val="24"/>
        </w:rPr>
        <w:t>pure</w:t>
      </w:r>
      <w:r w:rsidRPr="00A80388">
        <w:rPr>
          <w:rFonts w:ascii="Arial" w:hAnsi="Arial" w:cs="Arial"/>
          <w:sz w:val="24"/>
          <w:szCs w:val="24"/>
        </w:rPr>
        <w:t xml:space="preserve"> appearance in the presence of JEHOVAH for his people, but by pleading the merits and worth of his sacrifice and righteousness. Paul the apostle calls Christ</w:t>
      </w:r>
      <w:r>
        <w:rPr>
          <w:rFonts w:ascii="Arial" w:hAnsi="Arial" w:cs="Arial"/>
          <w:sz w:val="24"/>
          <w:szCs w:val="24"/>
        </w:rPr>
        <w:t>’</w:t>
      </w:r>
      <w:r w:rsidRPr="00A80388">
        <w:rPr>
          <w:rFonts w:ascii="Arial" w:hAnsi="Arial" w:cs="Arial"/>
          <w:sz w:val="24"/>
          <w:szCs w:val="24"/>
        </w:rPr>
        <w:t xml:space="preserve">s blood a speaking blood, (see Heb. </w:t>
      </w:r>
      <w:r>
        <w:rPr>
          <w:rFonts w:ascii="Arial" w:hAnsi="Arial" w:cs="Arial"/>
          <w:sz w:val="24"/>
          <w:szCs w:val="24"/>
        </w:rPr>
        <w:t>12:24</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and so it certainly is; for if, as the Lord said to Cain, </w:t>
      </w:r>
      <w:r>
        <w:rPr>
          <w:rFonts w:ascii="Arial" w:hAnsi="Arial" w:cs="Arial"/>
          <w:sz w:val="24"/>
          <w:szCs w:val="24"/>
        </w:rPr>
        <w:t>“</w:t>
      </w:r>
      <w:r w:rsidRPr="00A80388">
        <w:rPr>
          <w:rFonts w:ascii="Arial" w:hAnsi="Arial" w:cs="Arial"/>
          <w:sz w:val="24"/>
          <w:szCs w:val="24"/>
        </w:rPr>
        <w:t>The voice of thy brother</w:t>
      </w:r>
      <w:r>
        <w:rPr>
          <w:rFonts w:ascii="Arial" w:hAnsi="Arial" w:cs="Arial"/>
          <w:sz w:val="24"/>
          <w:szCs w:val="24"/>
        </w:rPr>
        <w:t>’</w:t>
      </w:r>
      <w:r w:rsidRPr="00A80388">
        <w:rPr>
          <w:rFonts w:ascii="Arial" w:hAnsi="Arial" w:cs="Arial"/>
          <w:sz w:val="24"/>
          <w:szCs w:val="24"/>
        </w:rPr>
        <w:t>s blood crieth unto me from the ground</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4:1</w:t>
      </w:r>
      <w:r w:rsidRPr="00A80388">
        <w:rPr>
          <w:rFonts w:ascii="Arial" w:hAnsi="Arial" w:cs="Arial"/>
          <w:sz w:val="24"/>
          <w:szCs w:val="24"/>
        </w:rPr>
        <w:t>0)</w:t>
      </w:r>
      <w:r>
        <w:rPr>
          <w:rFonts w:ascii="Arial" w:hAnsi="Arial" w:cs="Arial"/>
          <w:sz w:val="24"/>
          <w:szCs w:val="24"/>
        </w:rPr>
        <w:t>,</w:t>
      </w:r>
      <w:r w:rsidRPr="00A80388">
        <w:rPr>
          <w:rFonts w:ascii="Arial" w:hAnsi="Arial" w:cs="Arial"/>
          <w:sz w:val="24"/>
          <w:szCs w:val="24"/>
        </w:rPr>
        <w:t xml:space="preserve"> what a voice must </w:t>
      </w:r>
      <w:r>
        <w:rPr>
          <w:rFonts w:ascii="Arial" w:hAnsi="Arial" w:cs="Arial"/>
          <w:sz w:val="24"/>
          <w:szCs w:val="24"/>
        </w:rPr>
        <w:t>there</w:t>
      </w:r>
      <w:r w:rsidRPr="00A80388">
        <w:rPr>
          <w:rFonts w:ascii="Arial" w:hAnsi="Arial" w:cs="Arial"/>
          <w:sz w:val="24"/>
          <w:szCs w:val="24"/>
        </w:rPr>
        <w:t xml:space="preserve"> be in Christ</w:t>
      </w:r>
      <w:r>
        <w:rPr>
          <w:rFonts w:ascii="Arial" w:hAnsi="Arial" w:cs="Arial"/>
          <w:sz w:val="24"/>
          <w:szCs w:val="24"/>
        </w:rPr>
        <w:t>’</w:t>
      </w:r>
      <w:r w:rsidRPr="00A80388">
        <w:rPr>
          <w:rFonts w:ascii="Arial" w:hAnsi="Arial" w:cs="Arial"/>
          <w:sz w:val="24"/>
          <w:szCs w:val="24"/>
        </w:rPr>
        <w:t xml:space="preserve">s blood, crying as it </w:t>
      </w:r>
      <w:r>
        <w:rPr>
          <w:rFonts w:ascii="Arial" w:hAnsi="Arial" w:cs="Arial"/>
          <w:sz w:val="24"/>
          <w:szCs w:val="24"/>
        </w:rPr>
        <w:t>d</w:t>
      </w:r>
      <w:r w:rsidRPr="00A80388">
        <w:rPr>
          <w:rFonts w:ascii="Arial" w:hAnsi="Arial" w:cs="Arial"/>
          <w:sz w:val="24"/>
          <w:szCs w:val="24"/>
        </w:rPr>
        <w:t>o</w:t>
      </w:r>
      <w:r>
        <w:rPr>
          <w:rFonts w:ascii="Arial" w:hAnsi="Arial" w:cs="Arial"/>
          <w:sz w:val="24"/>
          <w:szCs w:val="24"/>
        </w:rPr>
        <w:t>es</w:t>
      </w:r>
      <w:r w:rsidRPr="00A80388">
        <w:rPr>
          <w:rFonts w:ascii="Arial" w:hAnsi="Arial" w:cs="Arial"/>
          <w:sz w:val="24"/>
          <w:szCs w:val="24"/>
        </w:rPr>
        <w:t xml:space="preserve"> for mercy and salvation! Surely it speaks to God of God</w:t>
      </w:r>
      <w:r>
        <w:rPr>
          <w:rFonts w:ascii="Arial" w:hAnsi="Arial" w:cs="Arial"/>
          <w:sz w:val="24"/>
          <w:szCs w:val="24"/>
        </w:rPr>
        <w:t>’</w:t>
      </w:r>
      <w:r w:rsidRPr="00A80388">
        <w:rPr>
          <w:rFonts w:ascii="Arial" w:hAnsi="Arial" w:cs="Arial"/>
          <w:sz w:val="24"/>
          <w:szCs w:val="24"/>
        </w:rPr>
        <w:t>s faith</w:t>
      </w:r>
      <w:r>
        <w:rPr>
          <w:rFonts w:ascii="Arial" w:hAnsi="Arial" w:cs="Arial"/>
          <w:sz w:val="24"/>
          <w:szCs w:val="24"/>
        </w:rPr>
        <w:t>fulness</w:t>
      </w:r>
      <w:r w:rsidRPr="00A80388">
        <w:rPr>
          <w:rFonts w:ascii="Arial" w:hAnsi="Arial" w:cs="Arial"/>
          <w:sz w:val="24"/>
          <w:szCs w:val="24"/>
        </w:rPr>
        <w:t xml:space="preserve"> to his promises, and Christ</w:t>
      </w:r>
      <w:r>
        <w:rPr>
          <w:rFonts w:ascii="Arial" w:hAnsi="Arial" w:cs="Arial"/>
          <w:sz w:val="24"/>
          <w:szCs w:val="24"/>
        </w:rPr>
        <w:t>’</w:t>
      </w:r>
      <w:r w:rsidRPr="00A80388">
        <w:rPr>
          <w:rFonts w:ascii="Arial" w:hAnsi="Arial" w:cs="Arial"/>
          <w:sz w:val="24"/>
          <w:szCs w:val="24"/>
        </w:rPr>
        <w:t>s claim to his merits; and it speaks from God for our sure pardon, and all the blessings of redemption</w:t>
      </w:r>
      <w:r>
        <w:rPr>
          <w:rFonts w:ascii="Arial" w:hAnsi="Arial" w:cs="Arial"/>
          <w:sz w:val="24"/>
          <w:szCs w:val="24"/>
        </w:rPr>
        <w:t>,</w:t>
      </w:r>
      <w:r w:rsidRPr="00A80388">
        <w:rPr>
          <w:rFonts w:ascii="Arial" w:hAnsi="Arial" w:cs="Arial"/>
          <w:sz w:val="24"/>
          <w:szCs w:val="24"/>
        </w:rPr>
        <w:t xml:space="preserve"> to JEHOVAH</w:t>
      </w:r>
      <w:r>
        <w:rPr>
          <w:rFonts w:ascii="Arial" w:hAnsi="Arial" w:cs="Arial"/>
          <w:sz w:val="24"/>
          <w:szCs w:val="24"/>
        </w:rPr>
        <w:t>’</w:t>
      </w:r>
      <w:r w:rsidRPr="00A80388">
        <w:rPr>
          <w:rFonts w:ascii="Arial" w:hAnsi="Arial" w:cs="Arial"/>
          <w:sz w:val="24"/>
          <w:szCs w:val="24"/>
        </w:rPr>
        <w:t>S glory and Christ</w:t>
      </w:r>
      <w:r>
        <w:rPr>
          <w:rFonts w:ascii="Arial" w:hAnsi="Arial" w:cs="Arial"/>
          <w:sz w:val="24"/>
          <w:szCs w:val="24"/>
        </w:rPr>
        <w:t>’</w:t>
      </w:r>
      <w:r w:rsidRPr="00A80388">
        <w:rPr>
          <w:rFonts w:ascii="Arial" w:hAnsi="Arial" w:cs="Arial"/>
          <w:sz w:val="24"/>
          <w:szCs w:val="24"/>
        </w:rPr>
        <w:t>s</w:t>
      </w:r>
      <w:r>
        <w:rPr>
          <w:rFonts w:ascii="Arial" w:hAnsi="Arial" w:cs="Arial"/>
          <w:sz w:val="24"/>
          <w:szCs w:val="24"/>
        </w:rPr>
        <w:t>,</w:t>
      </w:r>
      <w:r w:rsidRPr="00A80388">
        <w:rPr>
          <w:rFonts w:ascii="Arial" w:hAnsi="Arial" w:cs="Arial"/>
          <w:sz w:val="24"/>
          <w:szCs w:val="24"/>
        </w:rPr>
        <w:t xml:space="preserve"> and his church</w:t>
      </w:r>
      <w:r>
        <w:rPr>
          <w:rFonts w:ascii="Arial" w:hAnsi="Arial" w:cs="Arial"/>
          <w:sz w:val="24"/>
          <w:szCs w:val="24"/>
        </w:rPr>
        <w:t>’</w:t>
      </w:r>
      <w:r w:rsidRPr="00A80388">
        <w:rPr>
          <w:rFonts w:ascii="Arial" w:hAnsi="Arial" w:cs="Arial"/>
          <w:sz w:val="24"/>
          <w:szCs w:val="24"/>
        </w:rPr>
        <w:t>s triumph and happiness. Such are the blessed views of Christ in his intercess</w:t>
      </w:r>
      <w:r>
        <w:rPr>
          <w:rFonts w:ascii="Arial" w:hAnsi="Arial" w:cs="Arial"/>
          <w:sz w:val="24"/>
          <w:szCs w:val="24"/>
        </w:rPr>
        <w:t>ory</w:t>
      </w:r>
      <w:r w:rsidRPr="00A80388">
        <w:rPr>
          <w:rFonts w:ascii="Arial" w:hAnsi="Arial" w:cs="Arial"/>
          <w:sz w:val="24"/>
          <w:szCs w:val="24"/>
        </w:rPr>
        <w:t xml:space="preserve"> character.</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I would beg yet f</w:t>
      </w:r>
      <w:r>
        <w:rPr>
          <w:rFonts w:ascii="Arial" w:hAnsi="Arial" w:cs="Arial"/>
          <w:sz w:val="24"/>
          <w:szCs w:val="24"/>
        </w:rPr>
        <w:t>u</w:t>
      </w:r>
      <w:r w:rsidRPr="00A80388">
        <w:rPr>
          <w:rFonts w:ascii="Arial" w:hAnsi="Arial" w:cs="Arial"/>
          <w:sz w:val="24"/>
          <w:szCs w:val="24"/>
        </w:rPr>
        <w:t xml:space="preserve">rther to observe that this blessedness is abundantly heightened when we consider that he who intercedes, and he with whom intercession is made, are one in the same </w:t>
      </w:r>
      <w:r>
        <w:rPr>
          <w:rFonts w:ascii="Arial" w:hAnsi="Arial" w:cs="Arial"/>
          <w:sz w:val="24"/>
          <w:szCs w:val="24"/>
        </w:rPr>
        <w:t>purpose</w:t>
      </w:r>
      <w:r w:rsidRPr="00A80388">
        <w:rPr>
          <w:rFonts w:ascii="Arial" w:hAnsi="Arial" w:cs="Arial"/>
          <w:sz w:val="24"/>
          <w:szCs w:val="24"/>
        </w:rPr>
        <w:t xml:space="preserve"> and end. The divine glory is the first cause, and the final issue of all. The church, made up of redeemed</w:t>
      </w:r>
      <w:r>
        <w:rPr>
          <w:rFonts w:ascii="Arial" w:hAnsi="Arial" w:cs="Arial"/>
          <w:sz w:val="24"/>
          <w:szCs w:val="24"/>
        </w:rPr>
        <w:t xml:space="preserve"> </w:t>
      </w:r>
      <w:r w:rsidRPr="00A80388">
        <w:rPr>
          <w:rFonts w:ascii="Arial" w:hAnsi="Arial" w:cs="Arial"/>
          <w:sz w:val="24"/>
          <w:szCs w:val="24"/>
        </w:rPr>
        <w:t>sinners, is originally the Father</w:t>
      </w:r>
      <w:r>
        <w:rPr>
          <w:rFonts w:ascii="Arial" w:hAnsi="Arial" w:cs="Arial"/>
          <w:sz w:val="24"/>
          <w:szCs w:val="24"/>
        </w:rPr>
        <w:t>’</w:t>
      </w:r>
      <w:r w:rsidRPr="00A80388">
        <w:rPr>
          <w:rFonts w:ascii="Arial" w:hAnsi="Arial" w:cs="Arial"/>
          <w:sz w:val="24"/>
          <w:szCs w:val="24"/>
        </w:rPr>
        <w:t xml:space="preserve">s gift to the Son. (John </w:t>
      </w:r>
      <w:r>
        <w:rPr>
          <w:rFonts w:ascii="Arial" w:hAnsi="Arial" w:cs="Arial"/>
          <w:sz w:val="24"/>
          <w:szCs w:val="24"/>
        </w:rPr>
        <w:t>17:</w:t>
      </w:r>
      <w:r w:rsidRPr="00A80388">
        <w:rPr>
          <w:rFonts w:ascii="Arial" w:hAnsi="Arial" w:cs="Arial"/>
          <w:sz w:val="24"/>
          <w:szCs w:val="24"/>
        </w:rPr>
        <w:t>6) The son ha</w:t>
      </w:r>
      <w:r>
        <w:rPr>
          <w:rFonts w:ascii="Arial" w:hAnsi="Arial" w:cs="Arial"/>
          <w:sz w:val="24"/>
          <w:szCs w:val="24"/>
        </w:rPr>
        <w:t>s</w:t>
      </w:r>
      <w:r w:rsidRPr="00A80388">
        <w:rPr>
          <w:rFonts w:ascii="Arial" w:hAnsi="Arial" w:cs="Arial"/>
          <w:sz w:val="24"/>
          <w:szCs w:val="24"/>
        </w:rPr>
        <w:t xml:space="preserve"> purchased the Church with his blood. (Acts </w:t>
      </w:r>
      <w:r>
        <w:rPr>
          <w:rFonts w:ascii="Arial" w:hAnsi="Arial" w:cs="Arial"/>
          <w:sz w:val="24"/>
          <w:szCs w:val="24"/>
        </w:rPr>
        <w:t>20:</w:t>
      </w:r>
      <w:r w:rsidRPr="00A80388">
        <w:rPr>
          <w:rFonts w:ascii="Arial" w:hAnsi="Arial" w:cs="Arial"/>
          <w:sz w:val="24"/>
          <w:szCs w:val="24"/>
        </w:rPr>
        <w:t xml:space="preserve">28) Hence, </w:t>
      </w:r>
      <w:r>
        <w:rPr>
          <w:rFonts w:ascii="Arial" w:hAnsi="Arial" w:cs="Arial"/>
          <w:sz w:val="24"/>
          <w:szCs w:val="24"/>
        </w:rPr>
        <w:t>there</w:t>
      </w:r>
      <w:r w:rsidRPr="00A80388">
        <w:rPr>
          <w:rFonts w:ascii="Arial" w:hAnsi="Arial" w:cs="Arial"/>
          <w:sz w:val="24"/>
          <w:szCs w:val="24"/>
        </w:rPr>
        <w:t xml:space="preserve">fore, all the </w:t>
      </w:r>
      <w:r>
        <w:rPr>
          <w:rFonts w:ascii="Arial" w:hAnsi="Arial" w:cs="Arial"/>
          <w:sz w:val="24"/>
          <w:szCs w:val="24"/>
        </w:rPr>
        <w:t>P</w:t>
      </w:r>
      <w:r w:rsidRPr="00A80388">
        <w:rPr>
          <w:rFonts w:ascii="Arial" w:hAnsi="Arial" w:cs="Arial"/>
          <w:sz w:val="24"/>
          <w:szCs w:val="24"/>
        </w:rPr>
        <w:t>ersons of the GODHEAD are engaged</w:t>
      </w:r>
      <w:r>
        <w:rPr>
          <w:rFonts w:ascii="Arial" w:hAnsi="Arial" w:cs="Arial"/>
          <w:sz w:val="24"/>
          <w:szCs w:val="24"/>
        </w:rPr>
        <w:t>,</w:t>
      </w:r>
      <w:r w:rsidRPr="00A80388">
        <w:rPr>
          <w:rFonts w:ascii="Arial" w:hAnsi="Arial" w:cs="Arial"/>
          <w:sz w:val="24"/>
          <w:szCs w:val="24"/>
        </w:rPr>
        <w:t xml:space="preserve"> and </w:t>
      </w:r>
      <w:r>
        <w:rPr>
          <w:rFonts w:ascii="Arial" w:hAnsi="Arial" w:cs="Arial"/>
          <w:sz w:val="24"/>
          <w:szCs w:val="24"/>
        </w:rPr>
        <w:t>interest</w:t>
      </w:r>
      <w:r w:rsidRPr="00A80388">
        <w:rPr>
          <w:rFonts w:ascii="Arial" w:hAnsi="Arial" w:cs="Arial"/>
          <w:sz w:val="24"/>
          <w:szCs w:val="24"/>
        </w:rPr>
        <w:t>ed in</w:t>
      </w:r>
      <w:r>
        <w:rPr>
          <w:rFonts w:ascii="Arial" w:hAnsi="Arial" w:cs="Arial"/>
          <w:sz w:val="24"/>
          <w:szCs w:val="24"/>
        </w:rPr>
        <w:t>,</w:t>
      </w:r>
      <w:r w:rsidRPr="00A80388">
        <w:rPr>
          <w:rFonts w:ascii="Arial" w:hAnsi="Arial" w:cs="Arial"/>
          <w:sz w:val="24"/>
          <w:szCs w:val="24"/>
        </w:rPr>
        <w:t xml:space="preserve"> the same concern. And as Christ is God the Father</w:t>
      </w:r>
      <w:r>
        <w:rPr>
          <w:rFonts w:ascii="Arial" w:hAnsi="Arial" w:cs="Arial"/>
          <w:sz w:val="24"/>
          <w:szCs w:val="24"/>
        </w:rPr>
        <w:t>’</w:t>
      </w:r>
      <w:r w:rsidRPr="00A80388">
        <w:rPr>
          <w:rFonts w:ascii="Arial" w:hAnsi="Arial" w:cs="Arial"/>
          <w:sz w:val="24"/>
          <w:szCs w:val="24"/>
        </w:rPr>
        <w:t>s dear Son, so is the church the dear children of God in Christ: so that what our blessed Lord Jesus sa</w:t>
      </w:r>
      <w:r>
        <w:rPr>
          <w:rFonts w:ascii="Arial" w:hAnsi="Arial" w:cs="Arial"/>
          <w:sz w:val="24"/>
          <w:szCs w:val="24"/>
        </w:rPr>
        <w:t>ys</w:t>
      </w:r>
      <w:r w:rsidRPr="00A80388">
        <w:rPr>
          <w:rFonts w:ascii="Arial" w:hAnsi="Arial" w:cs="Arial"/>
          <w:sz w:val="24"/>
          <w:szCs w:val="24"/>
        </w:rPr>
        <w:t>, when speaking of this very subject, comes home to the heart of the believer with the strongest and sweetest recommendation of tenderness</w:t>
      </w:r>
      <w:r>
        <w:rPr>
          <w:rFonts w:ascii="Arial" w:hAnsi="Arial" w:cs="Arial"/>
          <w:sz w:val="24"/>
          <w:szCs w:val="24"/>
        </w:rPr>
        <w:t>:</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At that day ye shall ask in my name, and I say not unto you, that I will pray the Father for you; for the Father himself loveth you, because you have loved me, and have believed that I came out from God.</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16:</w:t>
      </w:r>
      <w:r w:rsidRPr="00A80388">
        <w:rPr>
          <w:rFonts w:ascii="Arial" w:hAnsi="Arial" w:cs="Arial"/>
          <w:sz w:val="24"/>
          <w:szCs w:val="24"/>
        </w:rPr>
        <w:t>26</w:t>
      </w:r>
      <w:r>
        <w:rPr>
          <w:rFonts w:ascii="Arial" w:hAnsi="Arial" w:cs="Arial"/>
          <w:sz w:val="24"/>
          <w:szCs w:val="24"/>
        </w:rPr>
        <w:t>-</w:t>
      </w:r>
      <w:r w:rsidRPr="00A80388">
        <w:rPr>
          <w:rFonts w:ascii="Arial" w:hAnsi="Arial" w:cs="Arial"/>
          <w:sz w:val="24"/>
          <w:szCs w:val="24"/>
        </w:rPr>
        <w:t xml:space="preserve"> 27) </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These are blessed views both of the Father</w:t>
      </w:r>
      <w:r>
        <w:rPr>
          <w:rFonts w:ascii="Arial" w:hAnsi="Arial" w:cs="Arial"/>
          <w:sz w:val="24"/>
          <w:szCs w:val="24"/>
        </w:rPr>
        <w:t>’</w:t>
      </w:r>
      <w:r w:rsidRPr="00A80388">
        <w:rPr>
          <w:rFonts w:ascii="Arial" w:hAnsi="Arial" w:cs="Arial"/>
          <w:sz w:val="24"/>
          <w:szCs w:val="24"/>
        </w:rPr>
        <w:t>s everlasting love, and Christ</w:t>
      </w:r>
      <w:r>
        <w:rPr>
          <w:rFonts w:ascii="Arial" w:hAnsi="Arial" w:cs="Arial"/>
          <w:sz w:val="24"/>
          <w:szCs w:val="24"/>
        </w:rPr>
        <w:t>’</w:t>
      </w:r>
      <w:r w:rsidRPr="00A80388">
        <w:rPr>
          <w:rFonts w:ascii="Arial" w:hAnsi="Arial" w:cs="Arial"/>
          <w:sz w:val="24"/>
          <w:szCs w:val="24"/>
        </w:rPr>
        <w:t>s unceasing intercession. And it is highly important to remark, and a point that should never be lost sight of, that Christ</w:t>
      </w:r>
      <w:r>
        <w:rPr>
          <w:rFonts w:ascii="Arial" w:hAnsi="Arial" w:cs="Arial"/>
          <w:sz w:val="24"/>
          <w:szCs w:val="24"/>
        </w:rPr>
        <w:t>,</w:t>
      </w:r>
      <w:r w:rsidRPr="00A80388">
        <w:rPr>
          <w:rFonts w:ascii="Arial" w:hAnsi="Arial" w:cs="Arial"/>
          <w:sz w:val="24"/>
          <w:szCs w:val="24"/>
        </w:rPr>
        <w:t xml:space="preserve"> in all his intercessions</w:t>
      </w:r>
      <w:r>
        <w:rPr>
          <w:rFonts w:ascii="Arial" w:hAnsi="Arial" w:cs="Arial"/>
          <w:sz w:val="24"/>
          <w:szCs w:val="24"/>
        </w:rPr>
        <w:t>,</w:t>
      </w:r>
      <w:r w:rsidRPr="00A80388">
        <w:rPr>
          <w:rFonts w:ascii="Arial" w:hAnsi="Arial" w:cs="Arial"/>
          <w:sz w:val="24"/>
          <w:szCs w:val="24"/>
        </w:rPr>
        <w:t xml:space="preserve"> never once pray</w:t>
      </w:r>
      <w:r>
        <w:rPr>
          <w:rFonts w:ascii="Arial" w:hAnsi="Arial" w:cs="Arial"/>
          <w:sz w:val="24"/>
          <w:szCs w:val="24"/>
        </w:rPr>
        <w:t>s</w:t>
      </w:r>
      <w:r w:rsidRPr="00A80388">
        <w:rPr>
          <w:rFonts w:ascii="Arial" w:hAnsi="Arial" w:cs="Arial"/>
          <w:sz w:val="24"/>
          <w:szCs w:val="24"/>
        </w:rPr>
        <w:t xml:space="preserve"> for the Father</w:t>
      </w:r>
      <w:r>
        <w:rPr>
          <w:rFonts w:ascii="Arial" w:hAnsi="Arial" w:cs="Arial"/>
          <w:sz w:val="24"/>
          <w:szCs w:val="24"/>
        </w:rPr>
        <w:t>’</w:t>
      </w:r>
      <w:r w:rsidRPr="00A80388">
        <w:rPr>
          <w:rFonts w:ascii="Arial" w:hAnsi="Arial" w:cs="Arial"/>
          <w:sz w:val="24"/>
          <w:szCs w:val="24"/>
        </w:rPr>
        <w:t xml:space="preserve">s love </w:t>
      </w:r>
      <w:r>
        <w:rPr>
          <w:rFonts w:ascii="Arial" w:hAnsi="Arial" w:cs="Arial"/>
          <w:sz w:val="24"/>
          <w:szCs w:val="24"/>
        </w:rPr>
        <w:t>for</w:t>
      </w:r>
      <w:r w:rsidRPr="00A80388">
        <w:rPr>
          <w:rFonts w:ascii="Arial" w:hAnsi="Arial" w:cs="Arial"/>
          <w:sz w:val="24"/>
          <w:szCs w:val="24"/>
        </w:rPr>
        <w:t xml:space="preserve"> the church, but for the fruits and effects of that love</w:t>
      </w:r>
      <w:r>
        <w:rPr>
          <w:rFonts w:ascii="Arial" w:hAnsi="Arial" w:cs="Arial"/>
          <w:sz w:val="24"/>
          <w:szCs w:val="24"/>
        </w:rPr>
        <w:t>,</w:t>
      </w:r>
      <w:r w:rsidRPr="00A80388">
        <w:rPr>
          <w:rFonts w:ascii="Arial" w:hAnsi="Arial" w:cs="Arial"/>
          <w:sz w:val="24"/>
          <w:szCs w:val="24"/>
        </w:rPr>
        <w:t xml:space="preserve"> and his own merits and death. Ye</w:t>
      </w:r>
      <w:r>
        <w:rPr>
          <w:rFonts w:ascii="Arial" w:hAnsi="Arial" w:cs="Arial"/>
          <w:sz w:val="24"/>
          <w:szCs w:val="24"/>
        </w:rPr>
        <w:t>s</w:t>
      </w:r>
      <w:r w:rsidRPr="00A80388">
        <w:rPr>
          <w:rFonts w:ascii="Arial" w:hAnsi="Arial" w:cs="Arial"/>
          <w:sz w:val="24"/>
          <w:szCs w:val="24"/>
        </w:rPr>
        <w:t xml:space="preserve">, Christ himself, with all his </w:t>
      </w:r>
      <w:r>
        <w:rPr>
          <w:rFonts w:ascii="Arial" w:hAnsi="Arial" w:cs="Arial"/>
          <w:sz w:val="24"/>
          <w:szCs w:val="24"/>
        </w:rPr>
        <w:t>fullness</w:t>
      </w:r>
      <w:r w:rsidRPr="00A80388">
        <w:rPr>
          <w:rFonts w:ascii="Arial" w:hAnsi="Arial" w:cs="Arial"/>
          <w:sz w:val="24"/>
          <w:szCs w:val="24"/>
        </w:rPr>
        <w:t xml:space="preserve">, blessedness, and glory, is the gift of the Father; for the express doctrine of the gospel in its first and leading point is, </w:t>
      </w:r>
      <w:r>
        <w:rPr>
          <w:rFonts w:ascii="Arial" w:hAnsi="Arial" w:cs="Arial"/>
          <w:sz w:val="24"/>
          <w:szCs w:val="24"/>
        </w:rPr>
        <w:t>“</w:t>
      </w:r>
      <w:r w:rsidRPr="00A80388">
        <w:rPr>
          <w:rFonts w:ascii="Arial" w:hAnsi="Arial" w:cs="Arial"/>
          <w:sz w:val="24"/>
          <w:szCs w:val="24"/>
        </w:rPr>
        <w:t xml:space="preserve">that God so loved the world, that he gave his only begotten Son, that whosoever believeth in him should not perish, but have everlasting life. (John. </w:t>
      </w:r>
      <w:r>
        <w:rPr>
          <w:rFonts w:ascii="Arial" w:hAnsi="Arial" w:cs="Arial"/>
          <w:sz w:val="24"/>
          <w:szCs w:val="24"/>
        </w:rPr>
        <w:t>3:</w:t>
      </w:r>
      <w:r w:rsidRPr="00A80388">
        <w:rPr>
          <w:rFonts w:ascii="Arial" w:hAnsi="Arial" w:cs="Arial"/>
          <w:sz w:val="24"/>
          <w:szCs w:val="24"/>
        </w:rPr>
        <w:t>16) For a f</w:t>
      </w:r>
      <w:r>
        <w:rPr>
          <w:rFonts w:ascii="Arial" w:hAnsi="Arial" w:cs="Arial"/>
          <w:sz w:val="24"/>
          <w:szCs w:val="24"/>
        </w:rPr>
        <w:t>u</w:t>
      </w:r>
      <w:r w:rsidRPr="00A80388">
        <w:rPr>
          <w:rFonts w:ascii="Arial" w:hAnsi="Arial" w:cs="Arial"/>
          <w:sz w:val="24"/>
          <w:szCs w:val="24"/>
        </w:rPr>
        <w:t>rther illustration of Christ</w:t>
      </w:r>
      <w:r>
        <w:rPr>
          <w:rFonts w:ascii="Arial" w:hAnsi="Arial" w:cs="Arial"/>
          <w:sz w:val="24"/>
          <w:szCs w:val="24"/>
        </w:rPr>
        <w:t>’</w:t>
      </w:r>
      <w:r w:rsidRPr="00A80388">
        <w:rPr>
          <w:rFonts w:ascii="Arial" w:hAnsi="Arial" w:cs="Arial"/>
          <w:sz w:val="24"/>
          <w:szCs w:val="24"/>
        </w:rPr>
        <w:t xml:space="preserve">s office of Intercessor, see </w:t>
      </w:r>
      <w:r w:rsidRPr="002A5058">
        <w:rPr>
          <w:rFonts w:ascii="Arial" w:hAnsi="Arial" w:cs="Arial"/>
          <w:caps/>
          <w:sz w:val="24"/>
          <w:szCs w:val="24"/>
        </w:rPr>
        <w:t>Advocate</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252A43" w:rsidRDefault="003020C1" w:rsidP="00C40662">
      <w:pPr>
        <w:spacing w:after="0" w:line="276" w:lineRule="auto"/>
        <w:jc w:val="both"/>
        <w:rPr>
          <w:rFonts w:ascii="Arial" w:hAnsi="Arial" w:cs="Arial"/>
          <w:b/>
          <w:bCs/>
          <w:sz w:val="24"/>
          <w:szCs w:val="24"/>
        </w:rPr>
      </w:pPr>
      <w:r w:rsidRPr="00252A43">
        <w:rPr>
          <w:rFonts w:ascii="Arial" w:hAnsi="Arial" w:cs="Arial"/>
          <w:b/>
          <w:bCs/>
          <w:sz w:val="24"/>
          <w:szCs w:val="24"/>
        </w:rPr>
        <w:t>INTERPRETER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meet this word</w:t>
      </w:r>
      <w:r>
        <w:rPr>
          <w:rFonts w:ascii="Arial" w:hAnsi="Arial" w:cs="Arial"/>
          <w:sz w:val="24"/>
          <w:szCs w:val="24"/>
        </w:rPr>
        <w:t xml:space="preserve"> twice in the history of Joseph</w:t>
      </w:r>
      <w:r w:rsidRPr="00A80388">
        <w:rPr>
          <w:rFonts w:ascii="Arial" w:hAnsi="Arial" w:cs="Arial"/>
          <w:sz w:val="24"/>
          <w:szCs w:val="24"/>
        </w:rPr>
        <w:t xml:space="preserve"> (Gen. </w:t>
      </w:r>
      <w:r>
        <w:rPr>
          <w:rFonts w:ascii="Arial" w:hAnsi="Arial" w:cs="Arial"/>
          <w:sz w:val="24"/>
          <w:szCs w:val="24"/>
        </w:rPr>
        <w:t>40:</w:t>
      </w:r>
      <w:r w:rsidRPr="00A80388">
        <w:rPr>
          <w:rFonts w:ascii="Arial" w:hAnsi="Arial" w:cs="Arial"/>
          <w:sz w:val="24"/>
          <w:szCs w:val="24"/>
        </w:rPr>
        <w:t>8</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42:</w:t>
      </w:r>
      <w:r w:rsidRPr="00A80388">
        <w:rPr>
          <w:rFonts w:ascii="Arial" w:hAnsi="Arial" w:cs="Arial"/>
          <w:sz w:val="24"/>
          <w:szCs w:val="24"/>
        </w:rPr>
        <w:t>23)</w:t>
      </w:r>
      <w:r>
        <w:rPr>
          <w:rFonts w:ascii="Arial" w:hAnsi="Arial" w:cs="Arial"/>
          <w:sz w:val="24"/>
          <w:szCs w:val="24"/>
        </w:rPr>
        <w:t>,</w:t>
      </w:r>
      <w:r w:rsidRPr="00A80388">
        <w:rPr>
          <w:rFonts w:ascii="Arial" w:hAnsi="Arial" w:cs="Arial"/>
          <w:sz w:val="24"/>
          <w:szCs w:val="24"/>
        </w:rPr>
        <w:t xml:space="preserve"> and once in the history of Job (chap</w:t>
      </w:r>
      <w:r>
        <w:rPr>
          <w:rFonts w:ascii="Arial" w:hAnsi="Arial" w:cs="Arial"/>
          <w:sz w:val="24"/>
          <w:szCs w:val="24"/>
        </w:rPr>
        <w:t>ter</w:t>
      </w:r>
      <w:r w:rsidRPr="00A80388">
        <w:rPr>
          <w:rFonts w:ascii="Arial" w:hAnsi="Arial" w:cs="Arial"/>
          <w:sz w:val="24"/>
          <w:szCs w:val="24"/>
        </w:rPr>
        <w:t xml:space="preserve"> </w:t>
      </w:r>
      <w:r>
        <w:rPr>
          <w:rFonts w:ascii="Arial" w:hAnsi="Arial" w:cs="Arial"/>
          <w:sz w:val="24"/>
          <w:szCs w:val="24"/>
        </w:rPr>
        <w:t>33:</w:t>
      </w:r>
      <w:r w:rsidRPr="00A80388">
        <w:rPr>
          <w:rFonts w:ascii="Arial" w:hAnsi="Arial" w:cs="Arial"/>
          <w:sz w:val="24"/>
          <w:szCs w:val="24"/>
        </w:rPr>
        <w:t>23)</w:t>
      </w:r>
      <w:r>
        <w:rPr>
          <w:rFonts w:ascii="Arial" w:hAnsi="Arial" w:cs="Arial"/>
          <w:sz w:val="24"/>
          <w:szCs w:val="24"/>
        </w:rPr>
        <w:t>.</w:t>
      </w:r>
      <w:r w:rsidRPr="00A80388">
        <w:rPr>
          <w:rFonts w:ascii="Arial" w:hAnsi="Arial" w:cs="Arial"/>
          <w:sz w:val="24"/>
          <w:szCs w:val="24"/>
        </w:rPr>
        <w:t xml:space="preserve"> The office of an interpreter, in the general accept</w:t>
      </w:r>
      <w:r>
        <w:rPr>
          <w:rFonts w:ascii="Arial" w:hAnsi="Arial" w:cs="Arial"/>
          <w:sz w:val="24"/>
          <w:szCs w:val="24"/>
        </w:rPr>
        <w:t>ed meaning</w:t>
      </w:r>
      <w:r w:rsidRPr="00A80388">
        <w:rPr>
          <w:rFonts w:ascii="Arial" w:hAnsi="Arial" w:cs="Arial"/>
          <w:sz w:val="24"/>
          <w:szCs w:val="24"/>
        </w:rPr>
        <w:t xml:space="preserve"> of the word, is not difficult to </w:t>
      </w:r>
      <w:r>
        <w:rPr>
          <w:rFonts w:ascii="Arial" w:hAnsi="Arial" w:cs="Arial"/>
          <w:sz w:val="24"/>
          <w:szCs w:val="24"/>
        </w:rPr>
        <w:t>understand</w:t>
      </w:r>
      <w:r w:rsidRPr="00A80388">
        <w:rPr>
          <w:rFonts w:ascii="Arial" w:hAnsi="Arial" w:cs="Arial"/>
          <w:sz w:val="24"/>
          <w:szCs w:val="24"/>
        </w:rPr>
        <w:t xml:space="preserve">. It means, in our present use of the term, </w:t>
      </w:r>
      <w:r>
        <w:rPr>
          <w:rFonts w:ascii="Arial" w:hAnsi="Arial" w:cs="Arial"/>
          <w:sz w:val="24"/>
          <w:szCs w:val="24"/>
        </w:rPr>
        <w:t>more</w:t>
      </w:r>
      <w:r w:rsidRPr="00A80388">
        <w:rPr>
          <w:rFonts w:ascii="Arial" w:hAnsi="Arial" w:cs="Arial"/>
          <w:sz w:val="24"/>
          <w:szCs w:val="24"/>
        </w:rPr>
        <w:t xml:space="preserve"> a person who explains to each party</w:t>
      </w:r>
      <w:r>
        <w:rPr>
          <w:rFonts w:ascii="Arial" w:hAnsi="Arial" w:cs="Arial"/>
          <w:sz w:val="24"/>
          <w:szCs w:val="24"/>
        </w:rPr>
        <w:t>,</w:t>
      </w:r>
      <w:r w:rsidRPr="00A80388">
        <w:rPr>
          <w:rFonts w:ascii="Arial" w:hAnsi="Arial" w:cs="Arial"/>
          <w:sz w:val="24"/>
          <w:szCs w:val="24"/>
        </w:rPr>
        <w:t xml:space="preserve"> between whom he acts</w:t>
      </w:r>
      <w:r>
        <w:rPr>
          <w:rFonts w:ascii="Arial" w:hAnsi="Arial" w:cs="Arial"/>
          <w:sz w:val="24"/>
          <w:szCs w:val="24"/>
        </w:rPr>
        <w:t>,</w:t>
      </w:r>
      <w:r w:rsidRPr="00A80388">
        <w:rPr>
          <w:rFonts w:ascii="Arial" w:hAnsi="Arial" w:cs="Arial"/>
          <w:sz w:val="24"/>
          <w:szCs w:val="24"/>
        </w:rPr>
        <w:t xml:space="preserve"> what each sa</w:t>
      </w:r>
      <w:r>
        <w:rPr>
          <w:rFonts w:ascii="Arial" w:hAnsi="Arial" w:cs="Arial"/>
          <w:sz w:val="24"/>
          <w:szCs w:val="24"/>
        </w:rPr>
        <w:t>ys</w:t>
      </w:r>
      <w:r w:rsidRPr="00A80388">
        <w:rPr>
          <w:rFonts w:ascii="Arial" w:hAnsi="Arial" w:cs="Arial"/>
          <w:sz w:val="24"/>
          <w:szCs w:val="24"/>
        </w:rPr>
        <w:t>, because they do not understand one another</w:t>
      </w:r>
      <w:r>
        <w:rPr>
          <w:rFonts w:ascii="Arial" w:hAnsi="Arial" w:cs="Arial"/>
          <w:sz w:val="24"/>
          <w:szCs w:val="24"/>
        </w:rPr>
        <w:t>’</w:t>
      </w:r>
      <w:r w:rsidRPr="00A80388">
        <w:rPr>
          <w:rFonts w:ascii="Arial" w:hAnsi="Arial" w:cs="Arial"/>
          <w:sz w:val="24"/>
          <w:szCs w:val="24"/>
        </w:rPr>
        <w:t>s language, and th</w:t>
      </w:r>
      <w:r>
        <w:rPr>
          <w:rFonts w:ascii="Arial" w:hAnsi="Arial" w:cs="Arial"/>
          <w:sz w:val="24"/>
          <w:szCs w:val="24"/>
        </w:rPr>
        <w:t>e</w:t>
      </w:r>
      <w:r w:rsidRPr="00A80388">
        <w:rPr>
          <w:rFonts w:ascii="Arial" w:hAnsi="Arial" w:cs="Arial"/>
          <w:sz w:val="24"/>
          <w:szCs w:val="24"/>
        </w:rPr>
        <w:t xml:space="preserve"> interpreter understands both. But</w:t>
      </w:r>
      <w:r>
        <w:rPr>
          <w:rFonts w:ascii="Arial" w:hAnsi="Arial" w:cs="Arial"/>
          <w:sz w:val="24"/>
          <w:szCs w:val="24"/>
        </w:rPr>
        <w:t>,</w:t>
      </w:r>
      <w:r w:rsidRPr="00A80388">
        <w:rPr>
          <w:rFonts w:ascii="Arial" w:hAnsi="Arial" w:cs="Arial"/>
          <w:sz w:val="24"/>
          <w:szCs w:val="24"/>
        </w:rPr>
        <w:t xml:space="preserve"> in the Scriptur</w:t>
      </w:r>
      <w:r>
        <w:rPr>
          <w:rFonts w:ascii="Arial" w:hAnsi="Arial" w:cs="Arial"/>
          <w:sz w:val="24"/>
          <w:szCs w:val="24"/>
        </w:rPr>
        <w:t>al</w:t>
      </w:r>
      <w:r w:rsidRPr="00A80388">
        <w:rPr>
          <w:rFonts w:ascii="Arial" w:hAnsi="Arial" w:cs="Arial"/>
          <w:sz w:val="24"/>
          <w:szCs w:val="24"/>
        </w:rPr>
        <w:t xml:space="preserve"> sense of the word, the character of an interpreter rise</w:t>
      </w:r>
      <w:r>
        <w:rPr>
          <w:rFonts w:ascii="Arial" w:hAnsi="Arial" w:cs="Arial"/>
          <w:sz w:val="24"/>
          <w:szCs w:val="24"/>
        </w:rPr>
        <w:t>s</w:t>
      </w:r>
      <w:r w:rsidRPr="00A80388">
        <w:rPr>
          <w:rFonts w:ascii="Arial" w:hAnsi="Arial" w:cs="Arial"/>
          <w:sz w:val="24"/>
          <w:szCs w:val="24"/>
        </w:rPr>
        <w:t xml:space="preserve"> much higher. The original word, translated </w:t>
      </w:r>
      <w:r>
        <w:rPr>
          <w:rFonts w:ascii="Arial" w:hAnsi="Arial" w:cs="Arial"/>
          <w:sz w:val="24"/>
          <w:szCs w:val="24"/>
        </w:rPr>
        <w:t>“</w:t>
      </w:r>
      <w:r w:rsidRPr="00A80388">
        <w:rPr>
          <w:rFonts w:ascii="Arial" w:hAnsi="Arial" w:cs="Arial"/>
          <w:sz w:val="24"/>
          <w:szCs w:val="24"/>
        </w:rPr>
        <w:t>interpreter</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42:</w:t>
      </w:r>
      <w:r w:rsidRPr="00A80388">
        <w:rPr>
          <w:rFonts w:ascii="Arial" w:hAnsi="Arial" w:cs="Arial"/>
          <w:sz w:val="24"/>
          <w:szCs w:val="24"/>
        </w:rPr>
        <w:t>23)</w:t>
      </w:r>
      <w:r>
        <w:rPr>
          <w:rFonts w:ascii="Arial" w:hAnsi="Arial" w:cs="Arial"/>
          <w:sz w:val="24"/>
          <w:szCs w:val="24"/>
        </w:rPr>
        <w:t>,</w:t>
      </w:r>
      <w:r w:rsidRPr="00A80388">
        <w:rPr>
          <w:rFonts w:ascii="Arial" w:hAnsi="Arial" w:cs="Arial"/>
          <w:sz w:val="24"/>
          <w:szCs w:val="24"/>
        </w:rPr>
        <w:t xml:space="preserve"> which is </w:t>
      </w:r>
      <w:r w:rsidRPr="002A5058">
        <w:rPr>
          <w:rFonts w:ascii="Arial" w:hAnsi="Arial" w:cs="Arial"/>
          <w:i/>
          <w:iCs/>
          <w:sz w:val="24"/>
          <w:szCs w:val="24"/>
        </w:rPr>
        <w:t>Malats</w:t>
      </w:r>
      <w:r w:rsidRPr="00A80388">
        <w:rPr>
          <w:rFonts w:ascii="Arial" w:hAnsi="Arial" w:cs="Arial"/>
          <w:sz w:val="24"/>
          <w:szCs w:val="24"/>
        </w:rPr>
        <w:t xml:space="preserve">, means something that is persuasive, smooth, or to soften, like our English word mollify. And the person that </w:t>
      </w:r>
      <w:r>
        <w:rPr>
          <w:rFonts w:ascii="Arial" w:hAnsi="Arial" w:cs="Arial"/>
          <w:sz w:val="24"/>
          <w:szCs w:val="24"/>
        </w:rPr>
        <w:t>performed</w:t>
      </w:r>
      <w:r w:rsidRPr="00A80388">
        <w:rPr>
          <w:rFonts w:ascii="Arial" w:hAnsi="Arial" w:cs="Arial"/>
          <w:sz w:val="24"/>
          <w:szCs w:val="24"/>
        </w:rPr>
        <w:t xml:space="preserve"> this office between Joseph and his br</w:t>
      </w:r>
      <w:r>
        <w:rPr>
          <w:rFonts w:ascii="Arial" w:hAnsi="Arial" w:cs="Arial"/>
          <w:sz w:val="24"/>
          <w:szCs w:val="24"/>
        </w:rPr>
        <w:t>others</w:t>
      </w:r>
      <w:r w:rsidRPr="00A80388">
        <w:rPr>
          <w:rFonts w:ascii="Arial" w:hAnsi="Arial" w:cs="Arial"/>
          <w:sz w:val="24"/>
          <w:szCs w:val="24"/>
        </w:rPr>
        <w:t xml:space="preserve"> is supposed, by the expression and the name of </w:t>
      </w:r>
      <w:r w:rsidRPr="002A5058">
        <w:rPr>
          <w:rFonts w:ascii="Arial" w:hAnsi="Arial" w:cs="Arial"/>
          <w:i/>
          <w:iCs/>
          <w:sz w:val="24"/>
          <w:szCs w:val="24"/>
        </w:rPr>
        <w:t>Malats</w:t>
      </w:r>
      <w:r w:rsidRPr="00A80388">
        <w:rPr>
          <w:rFonts w:ascii="Arial" w:hAnsi="Arial" w:cs="Arial"/>
          <w:sz w:val="24"/>
          <w:szCs w:val="24"/>
        </w:rPr>
        <w:t>, by which he is so</w:t>
      </w:r>
      <w:r>
        <w:rPr>
          <w:rFonts w:ascii="Arial" w:hAnsi="Arial" w:cs="Arial"/>
          <w:sz w:val="24"/>
          <w:szCs w:val="24"/>
        </w:rPr>
        <w:t>-</w:t>
      </w:r>
      <w:r w:rsidRPr="00A80388">
        <w:rPr>
          <w:rFonts w:ascii="Arial" w:hAnsi="Arial" w:cs="Arial"/>
          <w:sz w:val="24"/>
          <w:szCs w:val="24"/>
        </w:rPr>
        <w:t>called, to be a softener of Jacob</w:t>
      </w:r>
      <w:r>
        <w:rPr>
          <w:rFonts w:ascii="Arial" w:hAnsi="Arial" w:cs="Arial"/>
          <w:sz w:val="24"/>
          <w:szCs w:val="24"/>
        </w:rPr>
        <w:t>’</w:t>
      </w:r>
      <w:r w:rsidRPr="00A80388">
        <w:rPr>
          <w:rFonts w:ascii="Arial" w:hAnsi="Arial" w:cs="Arial"/>
          <w:sz w:val="24"/>
          <w:szCs w:val="24"/>
        </w:rPr>
        <w:t>s sons</w:t>
      </w:r>
      <w:r>
        <w:rPr>
          <w:rFonts w:ascii="Arial" w:hAnsi="Arial" w:cs="Arial"/>
          <w:sz w:val="24"/>
          <w:szCs w:val="24"/>
        </w:rPr>
        <w:t>’</w:t>
      </w:r>
      <w:r w:rsidRPr="00A80388">
        <w:rPr>
          <w:rFonts w:ascii="Arial" w:hAnsi="Arial" w:cs="Arial"/>
          <w:sz w:val="24"/>
          <w:szCs w:val="24"/>
        </w:rPr>
        <w:t xml:space="preserve"> speeches, by way of conciliating the favour of Joseph. And it would have been no violence to the passage if, instead of reading it as it is in our Bibles, it had been read, </w:t>
      </w:r>
      <w:r>
        <w:rPr>
          <w:rFonts w:ascii="Arial" w:hAnsi="Arial" w:cs="Arial"/>
          <w:sz w:val="24"/>
          <w:szCs w:val="24"/>
        </w:rPr>
        <w:t>“</w:t>
      </w:r>
      <w:r w:rsidRPr="00A80388">
        <w:rPr>
          <w:rFonts w:ascii="Arial" w:hAnsi="Arial" w:cs="Arial"/>
          <w:sz w:val="24"/>
          <w:szCs w:val="24"/>
        </w:rPr>
        <w:t>and they knew not that Joseph heard them, for the Advocate was between them.</w:t>
      </w:r>
      <w:r>
        <w:rPr>
          <w:rFonts w:ascii="Arial" w:hAnsi="Arial" w:cs="Arial"/>
          <w:sz w:val="24"/>
          <w:szCs w:val="24"/>
        </w:rPr>
        <w:t>”</w:t>
      </w:r>
      <w:r w:rsidRPr="00A80388">
        <w:rPr>
          <w:rFonts w:ascii="Arial" w:hAnsi="Arial" w:cs="Arial"/>
          <w:sz w:val="24"/>
          <w:szCs w:val="24"/>
        </w:rPr>
        <w:t xml:space="preserve"> The character of an interpreter in this sense, is truly </w:t>
      </w:r>
      <w:r>
        <w:rPr>
          <w:rFonts w:ascii="Arial" w:hAnsi="Arial" w:cs="Arial"/>
          <w:sz w:val="24"/>
          <w:szCs w:val="24"/>
        </w:rPr>
        <w:t>interest</w:t>
      </w:r>
      <w:r w:rsidRPr="00A80388">
        <w:rPr>
          <w:rFonts w:ascii="Arial" w:hAnsi="Arial" w:cs="Arial"/>
          <w:sz w:val="24"/>
          <w:szCs w:val="24"/>
        </w:rPr>
        <w:t xml:space="preserve">ing, and throws great beauty on this oriental history; and no less on the similar passage in Job, for the word is the same in both. Indeed, some have not scrupled, in this last passage, to translate </w:t>
      </w:r>
      <w:r w:rsidRPr="000559B5">
        <w:rPr>
          <w:rFonts w:ascii="Arial" w:hAnsi="Arial" w:cs="Arial"/>
          <w:i/>
          <w:iCs/>
          <w:sz w:val="24"/>
          <w:szCs w:val="24"/>
        </w:rPr>
        <w:t>Malats</w:t>
      </w:r>
      <w:r w:rsidRPr="00A80388">
        <w:rPr>
          <w:rFonts w:ascii="Arial" w:hAnsi="Arial" w:cs="Arial"/>
          <w:sz w:val="24"/>
          <w:szCs w:val="24"/>
        </w:rPr>
        <w:t xml:space="preserve">, mediator, as conveying much nearer the sense of the passage, than that of an interpreter, unless it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remembered</w:t>
      </w:r>
      <w:r w:rsidRPr="00A80388">
        <w:rPr>
          <w:rFonts w:ascii="Arial" w:hAnsi="Arial" w:cs="Arial"/>
          <w:sz w:val="24"/>
          <w:szCs w:val="24"/>
        </w:rPr>
        <w:t xml:space="preserve"> that</w:t>
      </w:r>
      <w:r>
        <w:rPr>
          <w:rFonts w:ascii="Arial" w:hAnsi="Arial" w:cs="Arial"/>
          <w:sz w:val="24"/>
          <w:szCs w:val="24"/>
        </w:rPr>
        <w:t>,</w:t>
      </w:r>
      <w:r w:rsidRPr="00A80388">
        <w:rPr>
          <w:rFonts w:ascii="Arial" w:hAnsi="Arial" w:cs="Arial"/>
          <w:sz w:val="24"/>
          <w:szCs w:val="24"/>
        </w:rPr>
        <w:t xml:space="preserve"> in the eastern world</w:t>
      </w:r>
      <w:r>
        <w:rPr>
          <w:rFonts w:ascii="Arial" w:hAnsi="Arial" w:cs="Arial"/>
          <w:sz w:val="24"/>
          <w:szCs w:val="24"/>
        </w:rPr>
        <w:t>,</w:t>
      </w:r>
      <w:r w:rsidRPr="00A80388">
        <w:rPr>
          <w:rFonts w:ascii="Arial" w:hAnsi="Arial" w:cs="Arial"/>
          <w:sz w:val="24"/>
          <w:szCs w:val="24"/>
        </w:rPr>
        <w:t xml:space="preserve"> a </w:t>
      </w:r>
      <w:r w:rsidRPr="000559B5">
        <w:rPr>
          <w:rFonts w:ascii="Arial" w:hAnsi="Arial" w:cs="Arial"/>
          <w:i/>
          <w:iCs/>
          <w:sz w:val="24"/>
          <w:szCs w:val="24"/>
        </w:rPr>
        <w:t>Malats</w:t>
      </w:r>
      <w:r w:rsidRPr="00A80388">
        <w:rPr>
          <w:rFonts w:ascii="Arial" w:hAnsi="Arial" w:cs="Arial"/>
          <w:sz w:val="24"/>
          <w:szCs w:val="24"/>
        </w:rPr>
        <w:t>, or interpreter, advocated the cause he interpreted.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And this view appears still more striking from Joseph</w:t>
      </w:r>
      <w:r>
        <w:rPr>
          <w:rFonts w:ascii="Arial" w:hAnsi="Arial" w:cs="Arial"/>
          <w:sz w:val="24"/>
          <w:szCs w:val="24"/>
        </w:rPr>
        <w:t>’</w:t>
      </w:r>
      <w:r w:rsidRPr="00A80388">
        <w:rPr>
          <w:rFonts w:ascii="Arial" w:hAnsi="Arial" w:cs="Arial"/>
          <w:sz w:val="24"/>
          <w:szCs w:val="24"/>
        </w:rPr>
        <w:t>s history as related to us in our own translation. For</w:t>
      </w:r>
      <w:r>
        <w:rPr>
          <w:rFonts w:ascii="Arial" w:hAnsi="Arial" w:cs="Arial"/>
          <w:sz w:val="24"/>
          <w:szCs w:val="24"/>
        </w:rPr>
        <w:t>,</w:t>
      </w:r>
      <w:r w:rsidRPr="00A80388">
        <w:rPr>
          <w:rFonts w:ascii="Arial" w:hAnsi="Arial" w:cs="Arial"/>
          <w:sz w:val="24"/>
          <w:szCs w:val="24"/>
        </w:rPr>
        <w:t xml:space="preserve"> beside this interpretation given by the </w:t>
      </w:r>
      <w:r w:rsidRPr="000559B5">
        <w:rPr>
          <w:rFonts w:ascii="Arial" w:hAnsi="Arial" w:cs="Arial"/>
          <w:i/>
          <w:iCs/>
          <w:sz w:val="24"/>
          <w:szCs w:val="24"/>
        </w:rPr>
        <w:t>Malats</w:t>
      </w:r>
      <w:r w:rsidRPr="00A80388">
        <w:rPr>
          <w:rFonts w:ascii="Arial" w:hAnsi="Arial" w:cs="Arial"/>
          <w:sz w:val="24"/>
          <w:szCs w:val="24"/>
        </w:rPr>
        <w:t xml:space="preserve"> to Joseph, it is plain, that Joseph and his br</w:t>
      </w:r>
      <w:r>
        <w:rPr>
          <w:rFonts w:ascii="Arial" w:hAnsi="Arial" w:cs="Arial"/>
          <w:sz w:val="24"/>
          <w:szCs w:val="24"/>
        </w:rPr>
        <w:t>others</w:t>
      </w:r>
      <w:r w:rsidRPr="00A80388">
        <w:rPr>
          <w:rFonts w:ascii="Arial" w:hAnsi="Arial" w:cs="Arial"/>
          <w:sz w:val="24"/>
          <w:szCs w:val="24"/>
        </w:rPr>
        <w:t xml:space="preserve"> conversed together without the medium of an interpreter, as we read in the twenty-fourth verse: for </w:t>
      </w:r>
      <w:r>
        <w:rPr>
          <w:rFonts w:ascii="Arial" w:hAnsi="Arial" w:cs="Arial"/>
          <w:sz w:val="24"/>
          <w:szCs w:val="24"/>
        </w:rPr>
        <w:t>there</w:t>
      </w:r>
      <w:r w:rsidRPr="00A80388">
        <w:rPr>
          <w:rFonts w:ascii="Arial" w:hAnsi="Arial" w:cs="Arial"/>
          <w:sz w:val="24"/>
          <w:szCs w:val="24"/>
        </w:rPr>
        <w:t xml:space="preserve"> it is said, </w:t>
      </w:r>
      <w:r>
        <w:rPr>
          <w:rFonts w:ascii="Arial" w:hAnsi="Arial" w:cs="Arial"/>
          <w:sz w:val="24"/>
          <w:szCs w:val="24"/>
        </w:rPr>
        <w:t>“</w:t>
      </w:r>
      <w:r w:rsidRPr="00A80388">
        <w:rPr>
          <w:rFonts w:ascii="Arial" w:hAnsi="Arial" w:cs="Arial"/>
          <w:sz w:val="24"/>
          <w:szCs w:val="24"/>
        </w:rPr>
        <w:t>that he turned himself about from them and wept; and returned to them again and communed with them.</w:t>
      </w:r>
      <w:r>
        <w:rPr>
          <w:rFonts w:ascii="Arial" w:hAnsi="Arial" w:cs="Arial"/>
          <w:sz w:val="24"/>
          <w:szCs w:val="24"/>
        </w:rPr>
        <w:t>”</w:t>
      </w:r>
      <w:r w:rsidRPr="00A80388">
        <w:rPr>
          <w:rFonts w:ascii="Arial" w:hAnsi="Arial" w:cs="Arial"/>
          <w:sz w:val="24"/>
          <w:szCs w:val="24"/>
        </w:rPr>
        <w:t xml:space="preserve"> Hence, </w:t>
      </w:r>
      <w:r>
        <w:rPr>
          <w:rFonts w:ascii="Arial" w:hAnsi="Arial" w:cs="Arial"/>
          <w:sz w:val="24"/>
          <w:szCs w:val="24"/>
        </w:rPr>
        <w:t>there</w:t>
      </w:r>
      <w:r w:rsidRPr="00A80388">
        <w:rPr>
          <w:rFonts w:ascii="Arial" w:hAnsi="Arial" w:cs="Arial"/>
          <w:sz w:val="24"/>
          <w:szCs w:val="24"/>
        </w:rPr>
        <w:t>fore, it should seem that</w:t>
      </w:r>
      <w:r>
        <w:rPr>
          <w:rFonts w:ascii="Arial" w:hAnsi="Arial" w:cs="Arial"/>
          <w:sz w:val="24"/>
          <w:szCs w:val="24"/>
        </w:rPr>
        <w:t xml:space="preserve">, in </w:t>
      </w:r>
      <w:r w:rsidRPr="00A80388">
        <w:rPr>
          <w:rFonts w:ascii="Arial" w:hAnsi="Arial" w:cs="Arial"/>
          <w:sz w:val="24"/>
          <w:szCs w:val="24"/>
        </w:rPr>
        <w:t>eastern countries</w:t>
      </w:r>
      <w:r>
        <w:rPr>
          <w:rFonts w:ascii="Arial" w:hAnsi="Arial" w:cs="Arial"/>
          <w:sz w:val="24"/>
          <w:szCs w:val="24"/>
        </w:rPr>
        <w:t>,</w:t>
      </w:r>
      <w:r w:rsidRPr="00A80388">
        <w:rPr>
          <w:rFonts w:ascii="Arial" w:hAnsi="Arial" w:cs="Arial"/>
          <w:sz w:val="24"/>
          <w:szCs w:val="24"/>
        </w:rPr>
        <w:t xml:space="preserve"> this office of interpreter was, as </w:t>
      </w:r>
      <w:r>
        <w:rPr>
          <w:rFonts w:ascii="Arial" w:hAnsi="Arial" w:cs="Arial"/>
          <w:sz w:val="24"/>
          <w:szCs w:val="24"/>
        </w:rPr>
        <w:t>t</w:t>
      </w:r>
      <w:r w:rsidRPr="00A80388">
        <w:rPr>
          <w:rFonts w:ascii="Arial" w:hAnsi="Arial" w:cs="Arial"/>
          <w:sz w:val="24"/>
          <w:szCs w:val="24"/>
        </w:rPr>
        <w:t xml:space="preserve">he very name implies, a very affectionate, tender, and </w:t>
      </w:r>
      <w:r>
        <w:rPr>
          <w:rFonts w:ascii="Arial" w:hAnsi="Arial" w:cs="Arial"/>
          <w:sz w:val="24"/>
          <w:szCs w:val="24"/>
        </w:rPr>
        <w:t>interest</w:t>
      </w:r>
      <w:r w:rsidRPr="00A80388">
        <w:rPr>
          <w:rFonts w:ascii="Arial" w:hAnsi="Arial" w:cs="Arial"/>
          <w:sz w:val="24"/>
          <w:szCs w:val="24"/>
        </w:rPr>
        <w:t>ing office. And though I would not go so far as to say that the glorious Mediator of his people was prefigured in every use of it, yet I do venture to think it was p</w:t>
      </w:r>
      <w:r>
        <w:rPr>
          <w:rFonts w:ascii="Arial" w:hAnsi="Arial" w:cs="Arial"/>
          <w:sz w:val="24"/>
          <w:szCs w:val="24"/>
        </w:rPr>
        <w:t>articularly</w:t>
      </w:r>
      <w:r w:rsidRPr="00A80388">
        <w:rPr>
          <w:rFonts w:ascii="Arial" w:hAnsi="Arial" w:cs="Arial"/>
          <w:sz w:val="24"/>
          <w:szCs w:val="24"/>
        </w:rPr>
        <w:t xml:space="preserve"> significant on this occasion</w:t>
      </w:r>
      <w:r>
        <w:rPr>
          <w:rFonts w:ascii="Arial" w:hAnsi="Arial" w:cs="Arial"/>
          <w:sz w:val="24"/>
          <w:szCs w:val="24"/>
        </w:rPr>
        <w:t xml:space="preserve"> amid</w:t>
      </w:r>
      <w:r w:rsidRPr="00A80388">
        <w:rPr>
          <w:rFonts w:ascii="Arial" w:hAnsi="Arial" w:cs="Arial"/>
          <w:sz w:val="24"/>
          <w:szCs w:val="24"/>
        </w:rPr>
        <w:t xml:space="preserve"> the br</w:t>
      </w:r>
      <w:r>
        <w:rPr>
          <w:rFonts w:ascii="Arial" w:hAnsi="Arial" w:cs="Arial"/>
          <w:sz w:val="24"/>
          <w:szCs w:val="24"/>
        </w:rPr>
        <w:t>others</w:t>
      </w:r>
      <w:r w:rsidRPr="00A80388">
        <w:rPr>
          <w:rFonts w:ascii="Arial" w:hAnsi="Arial" w:cs="Arial"/>
          <w:sz w:val="24"/>
          <w:szCs w:val="24"/>
        </w:rPr>
        <w:t xml:space="preserve"> of Joseph. The church of Christ now, which those sons of Israel then represented, when standing before our </w:t>
      </w:r>
      <w:r>
        <w:rPr>
          <w:rFonts w:ascii="Arial" w:hAnsi="Arial" w:cs="Arial"/>
          <w:sz w:val="24"/>
          <w:szCs w:val="24"/>
        </w:rPr>
        <w:t>G</w:t>
      </w:r>
      <w:r w:rsidRPr="00A80388">
        <w:rPr>
          <w:rFonts w:ascii="Arial" w:hAnsi="Arial" w:cs="Arial"/>
          <w:sz w:val="24"/>
          <w:szCs w:val="24"/>
        </w:rPr>
        <w:t>overnor, do not always know that our Almighty Joseph knows, hears, and regards all; and yet, while carrying on his many offices, how often do</w:t>
      </w:r>
      <w:r>
        <w:rPr>
          <w:rFonts w:ascii="Arial" w:hAnsi="Arial" w:cs="Arial"/>
          <w:sz w:val="24"/>
          <w:szCs w:val="24"/>
        </w:rPr>
        <w:t>es</w:t>
      </w:r>
      <w:r w:rsidRPr="00A80388">
        <w:rPr>
          <w:rFonts w:ascii="Arial" w:hAnsi="Arial" w:cs="Arial"/>
          <w:sz w:val="24"/>
          <w:szCs w:val="24"/>
        </w:rPr>
        <w:t xml:space="preserve"> he commune with his people, both with and without mediums! </w:t>
      </w:r>
      <w:r w:rsidRPr="00A80388">
        <w:rPr>
          <w:rFonts w:ascii="Arial" w:hAnsi="Arial" w:cs="Arial"/>
          <w:sz w:val="24"/>
          <w:szCs w:val="24"/>
        </w:rPr>
        <w:lastRenderedPageBreak/>
        <w:t>Well might John behold him with his many crowns on his head; for surely</w:t>
      </w:r>
      <w:r>
        <w:rPr>
          <w:rFonts w:ascii="Arial" w:hAnsi="Arial" w:cs="Arial"/>
          <w:sz w:val="24"/>
          <w:szCs w:val="24"/>
        </w:rPr>
        <w:t>,</w:t>
      </w:r>
      <w:r w:rsidRPr="00A80388">
        <w:rPr>
          <w:rFonts w:ascii="Arial" w:hAnsi="Arial" w:cs="Arial"/>
          <w:sz w:val="24"/>
          <w:szCs w:val="24"/>
        </w:rPr>
        <w:t xml:space="preserve"> every office of his, in every individual sinner saved by him, demands a new crown of glory. (Rev. </w:t>
      </w:r>
      <w:r>
        <w:rPr>
          <w:rFonts w:ascii="Arial" w:hAnsi="Arial" w:cs="Arial"/>
          <w:sz w:val="24"/>
          <w:szCs w:val="24"/>
        </w:rPr>
        <w:t>19:</w:t>
      </w:r>
      <w:r w:rsidRPr="00A80388">
        <w:rPr>
          <w:rFonts w:ascii="Arial" w:hAnsi="Arial" w:cs="Arial"/>
          <w:sz w:val="24"/>
          <w:szCs w:val="24"/>
        </w:rPr>
        <w:t>12)</w:t>
      </w:r>
    </w:p>
    <w:p w:rsidR="003020C1" w:rsidRDefault="003020C1" w:rsidP="00C40662">
      <w:pPr>
        <w:spacing w:after="0" w:line="276" w:lineRule="auto"/>
        <w:jc w:val="both"/>
        <w:rPr>
          <w:rFonts w:ascii="Arial" w:hAnsi="Arial" w:cs="Arial"/>
          <w:sz w:val="24"/>
          <w:szCs w:val="24"/>
        </w:rPr>
      </w:pPr>
    </w:p>
    <w:p w:rsidR="003020C1" w:rsidRPr="00252A43" w:rsidRDefault="003020C1" w:rsidP="00C40662">
      <w:pPr>
        <w:spacing w:after="0" w:line="276" w:lineRule="auto"/>
        <w:jc w:val="both"/>
        <w:rPr>
          <w:rFonts w:ascii="Arial" w:hAnsi="Arial" w:cs="Arial"/>
          <w:b/>
          <w:bCs/>
          <w:sz w:val="24"/>
          <w:szCs w:val="24"/>
        </w:rPr>
      </w:pPr>
      <w:r w:rsidRPr="00252A43">
        <w:rPr>
          <w:rFonts w:ascii="Arial" w:hAnsi="Arial" w:cs="Arial"/>
          <w:b/>
          <w:bCs/>
          <w:sz w:val="24"/>
          <w:szCs w:val="24"/>
        </w:rPr>
        <w:t>INVISIBLE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distinguishing attributes of JEHOVAH. (1 Tim. </w:t>
      </w:r>
      <w:r>
        <w:rPr>
          <w:rFonts w:ascii="Arial" w:hAnsi="Arial" w:cs="Arial"/>
          <w:sz w:val="24"/>
          <w:szCs w:val="24"/>
        </w:rPr>
        <w:t>1:</w:t>
      </w:r>
      <w:r w:rsidRPr="00A80388">
        <w:rPr>
          <w:rFonts w:ascii="Arial" w:hAnsi="Arial" w:cs="Arial"/>
          <w:sz w:val="24"/>
          <w:szCs w:val="24"/>
        </w:rPr>
        <w:t>17)</w:t>
      </w:r>
    </w:p>
    <w:p w:rsidR="003020C1" w:rsidRDefault="003020C1" w:rsidP="00C40662">
      <w:pPr>
        <w:spacing w:after="0" w:line="276" w:lineRule="auto"/>
        <w:jc w:val="both"/>
        <w:rPr>
          <w:rFonts w:ascii="Arial" w:hAnsi="Arial" w:cs="Arial"/>
          <w:sz w:val="24"/>
          <w:szCs w:val="24"/>
        </w:rPr>
      </w:pPr>
    </w:p>
    <w:p w:rsidR="003020C1" w:rsidRPr="00252A43" w:rsidRDefault="003020C1" w:rsidP="00C40662">
      <w:pPr>
        <w:spacing w:after="0" w:line="276" w:lineRule="auto"/>
        <w:jc w:val="both"/>
        <w:rPr>
          <w:rFonts w:ascii="Arial" w:hAnsi="Arial" w:cs="Arial"/>
          <w:b/>
          <w:bCs/>
          <w:sz w:val="24"/>
          <w:szCs w:val="24"/>
        </w:rPr>
      </w:pPr>
      <w:r w:rsidRPr="00252A43">
        <w:rPr>
          <w:rFonts w:ascii="Arial" w:hAnsi="Arial" w:cs="Arial"/>
          <w:b/>
          <w:bCs/>
          <w:sz w:val="24"/>
          <w:szCs w:val="24"/>
        </w:rPr>
        <w:t>IRIJAH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He who arrested Jeremiah. (Jer. </w:t>
      </w:r>
      <w:r>
        <w:rPr>
          <w:rFonts w:ascii="Arial" w:hAnsi="Arial" w:cs="Arial"/>
          <w:sz w:val="24"/>
          <w:szCs w:val="24"/>
        </w:rPr>
        <w:t>37:</w:t>
      </w:r>
      <w:r w:rsidRPr="00A80388">
        <w:rPr>
          <w:rFonts w:ascii="Arial" w:hAnsi="Arial" w:cs="Arial"/>
          <w:sz w:val="24"/>
          <w:szCs w:val="24"/>
        </w:rPr>
        <w:t xml:space="preserve">13) His name means, the fear of the Lord; from </w:t>
      </w:r>
      <w:r w:rsidRPr="000559B5">
        <w:rPr>
          <w:rFonts w:ascii="Arial" w:hAnsi="Arial" w:cs="Arial"/>
          <w:i/>
          <w:iCs/>
          <w:sz w:val="24"/>
          <w:szCs w:val="24"/>
        </w:rPr>
        <w:t>Jarah</w:t>
      </w:r>
      <w:r w:rsidRPr="00A80388">
        <w:rPr>
          <w:rFonts w:ascii="Arial" w:hAnsi="Arial" w:cs="Arial"/>
          <w:sz w:val="24"/>
          <w:szCs w:val="24"/>
        </w:rPr>
        <w:t>, to fear</w:t>
      </w:r>
      <w:r>
        <w:rPr>
          <w:rFonts w:ascii="Arial" w:hAnsi="Arial" w:cs="Arial"/>
          <w:sz w:val="24"/>
          <w:szCs w:val="24"/>
        </w:rPr>
        <w:t>,</w:t>
      </w:r>
      <w:r w:rsidRPr="00A80388">
        <w:rPr>
          <w:rFonts w:ascii="Arial" w:hAnsi="Arial" w:cs="Arial"/>
          <w:sz w:val="24"/>
          <w:szCs w:val="24"/>
        </w:rPr>
        <w:t xml:space="preserve"> and </w:t>
      </w:r>
      <w:r w:rsidRPr="000559B5">
        <w:rPr>
          <w:rFonts w:ascii="Arial" w:hAnsi="Arial" w:cs="Arial"/>
          <w:i/>
          <w:iCs/>
          <w:sz w:val="24"/>
          <w:szCs w:val="24"/>
        </w:rPr>
        <w:t>Jah</w:t>
      </w:r>
      <w:r w:rsidRPr="00A80388">
        <w:rPr>
          <w:rFonts w:ascii="Arial" w:hAnsi="Arial" w:cs="Arial"/>
          <w:sz w:val="24"/>
          <w:szCs w:val="24"/>
        </w:rPr>
        <w:t>, the Lord.</w:t>
      </w:r>
    </w:p>
    <w:p w:rsidR="003020C1" w:rsidRDefault="003020C1" w:rsidP="00C40662">
      <w:pPr>
        <w:spacing w:after="0" w:line="276" w:lineRule="auto"/>
        <w:jc w:val="both"/>
        <w:rPr>
          <w:rFonts w:ascii="Arial" w:hAnsi="Arial" w:cs="Arial"/>
          <w:sz w:val="24"/>
          <w:szCs w:val="24"/>
        </w:rPr>
      </w:pPr>
    </w:p>
    <w:p w:rsidR="003020C1" w:rsidRPr="00252A43" w:rsidRDefault="003020C1" w:rsidP="00C40662">
      <w:pPr>
        <w:spacing w:after="0" w:line="276" w:lineRule="auto"/>
        <w:jc w:val="both"/>
        <w:rPr>
          <w:rFonts w:ascii="Arial" w:hAnsi="Arial" w:cs="Arial"/>
          <w:b/>
          <w:bCs/>
          <w:sz w:val="24"/>
          <w:szCs w:val="24"/>
        </w:rPr>
      </w:pPr>
      <w:r w:rsidRPr="00252A43">
        <w:rPr>
          <w:rFonts w:ascii="Arial" w:hAnsi="Arial" w:cs="Arial"/>
          <w:b/>
          <w:bCs/>
          <w:sz w:val="24"/>
          <w:szCs w:val="24"/>
        </w:rPr>
        <w:t>ISAAC</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Abraham</w:t>
      </w:r>
      <w:r>
        <w:rPr>
          <w:rFonts w:ascii="Arial" w:hAnsi="Arial" w:cs="Arial"/>
          <w:sz w:val="24"/>
          <w:szCs w:val="24"/>
        </w:rPr>
        <w:t>’</w:t>
      </w:r>
      <w:r w:rsidRPr="00A80388">
        <w:rPr>
          <w:rFonts w:ascii="Arial" w:hAnsi="Arial" w:cs="Arial"/>
          <w:sz w:val="24"/>
          <w:szCs w:val="24"/>
        </w:rPr>
        <w:t xml:space="preserve">s son, the child of promise. See </w:t>
      </w:r>
      <w:r>
        <w:rPr>
          <w:rFonts w:ascii="Arial" w:hAnsi="Arial" w:cs="Arial"/>
          <w:sz w:val="24"/>
          <w:szCs w:val="24"/>
        </w:rPr>
        <w:t xml:space="preserve">also in contrast </w:t>
      </w:r>
      <w:r w:rsidRPr="00252A43">
        <w:rPr>
          <w:rFonts w:ascii="Arial" w:hAnsi="Arial" w:cs="Arial"/>
          <w:caps/>
          <w:sz w:val="24"/>
          <w:szCs w:val="24"/>
        </w:rPr>
        <w:t>Hagar</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252A43" w:rsidRDefault="003020C1" w:rsidP="00C40662">
      <w:pPr>
        <w:spacing w:after="0" w:line="276" w:lineRule="auto"/>
        <w:jc w:val="both"/>
        <w:rPr>
          <w:rFonts w:ascii="Arial" w:hAnsi="Arial" w:cs="Arial"/>
          <w:b/>
          <w:bCs/>
          <w:sz w:val="24"/>
          <w:szCs w:val="24"/>
        </w:rPr>
      </w:pPr>
      <w:r w:rsidRPr="00252A43">
        <w:rPr>
          <w:rFonts w:ascii="Arial" w:hAnsi="Arial" w:cs="Arial"/>
          <w:b/>
          <w:bCs/>
          <w:sz w:val="24"/>
          <w:szCs w:val="24"/>
        </w:rPr>
        <w:t>ISAIAH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prophet, the son of Amos. Highly, under God the Holy </w:t>
      </w:r>
      <w:r>
        <w:rPr>
          <w:rFonts w:ascii="Arial" w:hAnsi="Arial" w:cs="Arial"/>
          <w:sz w:val="24"/>
          <w:szCs w:val="24"/>
        </w:rPr>
        <w:t>Spirit</w:t>
      </w:r>
      <w:r w:rsidRPr="00A80388">
        <w:rPr>
          <w:rFonts w:ascii="Arial" w:hAnsi="Arial" w:cs="Arial"/>
          <w:sz w:val="24"/>
          <w:szCs w:val="24"/>
        </w:rPr>
        <w:t>, is the church indebted to the ministry of this man. Amid many events in this man</w:t>
      </w:r>
      <w:r>
        <w:rPr>
          <w:rFonts w:ascii="Arial" w:hAnsi="Arial" w:cs="Arial"/>
          <w:sz w:val="24"/>
          <w:szCs w:val="24"/>
        </w:rPr>
        <w:t>’</w:t>
      </w:r>
      <w:r w:rsidRPr="00A80388">
        <w:rPr>
          <w:rFonts w:ascii="Arial" w:hAnsi="Arial" w:cs="Arial"/>
          <w:sz w:val="24"/>
          <w:szCs w:val="24"/>
        </w:rPr>
        <w:t>s life was</w:t>
      </w:r>
      <w:r>
        <w:rPr>
          <w:rFonts w:ascii="Arial" w:hAnsi="Arial" w:cs="Arial"/>
          <w:sz w:val="24"/>
          <w:szCs w:val="24"/>
        </w:rPr>
        <w:t xml:space="preserve"> </w:t>
      </w:r>
      <w:r w:rsidRPr="00A80388">
        <w:rPr>
          <w:rFonts w:ascii="Arial" w:hAnsi="Arial" w:cs="Arial"/>
          <w:sz w:val="24"/>
          <w:szCs w:val="24"/>
        </w:rPr>
        <w:t xml:space="preserve">that of this walking three years barefoot and naked. (See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20:2</w:t>
      </w:r>
      <w:r w:rsidRPr="00A80388">
        <w:rPr>
          <w:rFonts w:ascii="Arial" w:hAnsi="Arial" w:cs="Arial"/>
          <w:sz w:val="24"/>
          <w:szCs w:val="24"/>
        </w:rPr>
        <w:t>) Was not this also typical of Christ</w:t>
      </w:r>
      <w:r>
        <w:rPr>
          <w:rFonts w:ascii="Arial" w:hAnsi="Arial" w:cs="Arial"/>
          <w:sz w:val="24"/>
          <w:szCs w:val="24"/>
        </w:rPr>
        <w:t>’</w:t>
      </w:r>
      <w:r w:rsidRPr="00A80388">
        <w:rPr>
          <w:rFonts w:ascii="Arial" w:hAnsi="Arial" w:cs="Arial"/>
          <w:sz w:val="24"/>
          <w:szCs w:val="24"/>
        </w:rPr>
        <w:t xml:space="preserve">s three years ministry? His name </w:t>
      </w:r>
      <w:r w:rsidR="004A7182">
        <w:rPr>
          <w:rFonts w:ascii="Arial" w:hAnsi="Arial" w:cs="Arial"/>
          <w:sz w:val="24"/>
          <w:szCs w:val="24"/>
        </w:rPr>
        <w:t>means</w:t>
      </w:r>
      <w:r w:rsidRPr="00A80388">
        <w:rPr>
          <w:rFonts w:ascii="Arial" w:hAnsi="Arial" w:cs="Arial"/>
          <w:sz w:val="24"/>
          <w:szCs w:val="24"/>
        </w:rPr>
        <w:t xml:space="preserve"> salvation of the Lord; from J</w:t>
      </w:r>
      <w:r w:rsidRPr="00816452">
        <w:rPr>
          <w:rFonts w:ascii="Arial" w:hAnsi="Arial" w:cs="Arial"/>
          <w:i/>
          <w:iCs/>
          <w:sz w:val="24"/>
          <w:szCs w:val="24"/>
        </w:rPr>
        <w:t>ashah</w:t>
      </w:r>
      <w:r w:rsidRPr="00A80388">
        <w:rPr>
          <w:rFonts w:ascii="Arial" w:hAnsi="Arial" w:cs="Arial"/>
          <w:sz w:val="24"/>
          <w:szCs w:val="24"/>
        </w:rPr>
        <w:t>, salvation</w:t>
      </w:r>
      <w:r>
        <w:rPr>
          <w:rFonts w:ascii="Arial" w:hAnsi="Arial" w:cs="Arial"/>
          <w:sz w:val="24"/>
          <w:szCs w:val="24"/>
        </w:rPr>
        <w:t>,</w:t>
      </w:r>
      <w:r w:rsidRPr="00A80388">
        <w:rPr>
          <w:rFonts w:ascii="Arial" w:hAnsi="Arial" w:cs="Arial"/>
          <w:sz w:val="24"/>
          <w:szCs w:val="24"/>
        </w:rPr>
        <w:t xml:space="preserve"> and </w:t>
      </w:r>
      <w:r w:rsidRPr="00816452">
        <w:rPr>
          <w:rFonts w:ascii="Arial" w:hAnsi="Arial" w:cs="Arial"/>
          <w:i/>
          <w:iCs/>
          <w:sz w:val="24"/>
          <w:szCs w:val="24"/>
        </w:rPr>
        <w:t>Jah</w:t>
      </w:r>
      <w:r w:rsidRPr="00A80388">
        <w:rPr>
          <w:rFonts w:ascii="Arial" w:hAnsi="Arial" w:cs="Arial"/>
          <w:sz w:val="24"/>
          <w:szCs w:val="24"/>
        </w:rPr>
        <w:t>, the Lord. I cannot forbear mentioning the commonly-received opinion that Isaiah was sawn asunder</w:t>
      </w:r>
      <w:r>
        <w:rPr>
          <w:rFonts w:ascii="Arial" w:hAnsi="Arial" w:cs="Arial"/>
          <w:sz w:val="24"/>
          <w:szCs w:val="24"/>
        </w:rPr>
        <w:t xml:space="preserve"> at</w:t>
      </w:r>
      <w:r w:rsidRPr="00A80388">
        <w:rPr>
          <w:rFonts w:ascii="Arial" w:hAnsi="Arial" w:cs="Arial"/>
          <w:sz w:val="24"/>
          <w:szCs w:val="24"/>
        </w:rPr>
        <w:t xml:space="preserve"> the beginning of the reign of Manasseh, and that his body was buried near Jerusalem, under the fuller</w:t>
      </w:r>
      <w:r>
        <w:rPr>
          <w:rFonts w:ascii="Arial" w:hAnsi="Arial" w:cs="Arial"/>
          <w:sz w:val="24"/>
          <w:szCs w:val="24"/>
        </w:rPr>
        <w:t>’</w:t>
      </w:r>
      <w:r w:rsidRPr="00A80388">
        <w:rPr>
          <w:rFonts w:ascii="Arial" w:hAnsi="Arial" w:cs="Arial"/>
          <w:sz w:val="24"/>
          <w:szCs w:val="24"/>
        </w:rPr>
        <w:t>s oak near Siloam. And the tradition concerning this event is, that it was brought upon him by the event of his publishing his vision (</w:t>
      </w:r>
      <w:r>
        <w:rPr>
          <w:rFonts w:ascii="Arial" w:hAnsi="Arial" w:cs="Arial"/>
          <w:sz w:val="24"/>
          <w:szCs w:val="24"/>
        </w:rPr>
        <w:t xml:space="preserve">see </w:t>
      </w:r>
      <w:r w:rsidRPr="00A80388">
        <w:rPr>
          <w:rFonts w:ascii="Arial" w:hAnsi="Arial" w:cs="Arial"/>
          <w:sz w:val="24"/>
          <w:szCs w:val="24"/>
        </w:rPr>
        <w:t>chap</w:t>
      </w:r>
      <w:r>
        <w:rPr>
          <w:rFonts w:ascii="Arial" w:hAnsi="Arial" w:cs="Arial"/>
          <w:sz w:val="24"/>
          <w:szCs w:val="24"/>
        </w:rPr>
        <w:t>ter</w:t>
      </w:r>
      <w:r w:rsidRPr="00A80388">
        <w:rPr>
          <w:rFonts w:ascii="Arial" w:hAnsi="Arial" w:cs="Arial"/>
          <w:sz w:val="24"/>
          <w:szCs w:val="24"/>
        </w:rPr>
        <w:t xml:space="preserve"> </w:t>
      </w:r>
      <w:r>
        <w:rPr>
          <w:rFonts w:ascii="Arial" w:hAnsi="Arial" w:cs="Arial"/>
          <w:sz w:val="24"/>
          <w:szCs w:val="24"/>
        </w:rPr>
        <w:t>6</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in which he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he saw the Lord sitting on a throne high and lifted up.</w:t>
      </w:r>
      <w:r>
        <w:rPr>
          <w:rFonts w:ascii="Arial" w:hAnsi="Arial" w:cs="Arial"/>
          <w:sz w:val="24"/>
          <w:szCs w:val="24"/>
        </w:rPr>
        <w:t>”</w:t>
      </w:r>
      <w:r w:rsidRPr="00A80388">
        <w:rPr>
          <w:rFonts w:ascii="Arial" w:hAnsi="Arial" w:cs="Arial"/>
          <w:sz w:val="24"/>
          <w:szCs w:val="24"/>
        </w:rPr>
        <w:t xml:space="preserve"> Manasseh said that this was blasphemy, as Moses had recorded the Lord</w:t>
      </w:r>
      <w:r>
        <w:rPr>
          <w:rFonts w:ascii="Arial" w:hAnsi="Arial" w:cs="Arial"/>
          <w:sz w:val="24"/>
          <w:szCs w:val="24"/>
        </w:rPr>
        <w:t>’</w:t>
      </w:r>
      <w:r w:rsidRPr="00A80388">
        <w:rPr>
          <w:rFonts w:ascii="Arial" w:hAnsi="Arial" w:cs="Arial"/>
          <w:sz w:val="24"/>
          <w:szCs w:val="24"/>
        </w:rPr>
        <w:t>s words</w:t>
      </w:r>
      <w:r>
        <w:rPr>
          <w:rFonts w:ascii="Arial" w:hAnsi="Arial" w:cs="Arial"/>
          <w:sz w:val="24"/>
          <w:szCs w:val="24"/>
        </w:rPr>
        <w:t xml:space="preserve"> </w:t>
      </w:r>
      <w:r w:rsidR="00C9324B">
        <w:rPr>
          <w:rFonts w:ascii="Arial" w:hAnsi="Arial" w:cs="Arial"/>
          <w:sz w:val="24"/>
          <w:szCs w:val="24"/>
        </w:rPr>
        <w:t xml:space="preserve">in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22:</w:t>
      </w:r>
      <w:r w:rsidRPr="00A80388">
        <w:rPr>
          <w:rFonts w:ascii="Arial" w:hAnsi="Arial" w:cs="Arial"/>
          <w:sz w:val="24"/>
          <w:szCs w:val="24"/>
        </w:rPr>
        <w:t>20</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No man shall see me and live.</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Isaiah prophesied many years, not less than threescore</w:t>
      </w:r>
      <w:r>
        <w:rPr>
          <w:rFonts w:ascii="Arial" w:hAnsi="Arial" w:cs="Arial"/>
          <w:sz w:val="24"/>
          <w:szCs w:val="24"/>
        </w:rPr>
        <w:t xml:space="preserve"> (60)</w:t>
      </w:r>
      <w:r w:rsidRPr="00A80388">
        <w:rPr>
          <w:rFonts w:ascii="Arial" w:hAnsi="Arial" w:cs="Arial"/>
          <w:sz w:val="24"/>
          <w:szCs w:val="24"/>
        </w:rPr>
        <w:t>, though some make his ministry to have extended to four-score</w:t>
      </w:r>
      <w:r>
        <w:rPr>
          <w:rFonts w:ascii="Arial" w:hAnsi="Arial" w:cs="Arial"/>
          <w:sz w:val="24"/>
          <w:szCs w:val="24"/>
        </w:rPr>
        <w:t xml:space="preserve"> (80)</w:t>
      </w:r>
      <w:r w:rsidRPr="00A80388">
        <w:rPr>
          <w:rFonts w:ascii="Arial" w:hAnsi="Arial" w:cs="Arial"/>
          <w:sz w:val="24"/>
          <w:szCs w:val="24"/>
        </w:rPr>
        <w:t>. Who can read the prophecy of Isaiah without the most profound admiration! It is not only unequalled in point of language, but it contains so much of Christ, that it looks more like a history than a prophecy. It is more like the writings of a person who was present at Pilate</w:t>
      </w:r>
      <w:r>
        <w:rPr>
          <w:rFonts w:ascii="Arial" w:hAnsi="Arial" w:cs="Arial"/>
          <w:sz w:val="24"/>
          <w:szCs w:val="24"/>
        </w:rPr>
        <w:t>’</w:t>
      </w:r>
      <w:r w:rsidRPr="00A80388">
        <w:rPr>
          <w:rFonts w:ascii="Arial" w:hAnsi="Arial" w:cs="Arial"/>
          <w:sz w:val="24"/>
          <w:szCs w:val="24"/>
        </w:rPr>
        <w:t>s hall, and Herod</w:t>
      </w:r>
      <w:r>
        <w:rPr>
          <w:rFonts w:ascii="Arial" w:hAnsi="Arial" w:cs="Arial"/>
          <w:sz w:val="24"/>
          <w:szCs w:val="24"/>
        </w:rPr>
        <w:t>’</w:t>
      </w:r>
      <w:r w:rsidRPr="00A80388">
        <w:rPr>
          <w:rFonts w:ascii="Arial" w:hAnsi="Arial" w:cs="Arial"/>
          <w:sz w:val="24"/>
          <w:szCs w:val="24"/>
        </w:rPr>
        <w:t xml:space="preserve">s </w:t>
      </w:r>
      <w:r>
        <w:rPr>
          <w:rFonts w:ascii="Arial" w:hAnsi="Arial" w:cs="Arial"/>
          <w:sz w:val="24"/>
          <w:szCs w:val="24"/>
        </w:rPr>
        <w:t>judgement</w:t>
      </w:r>
      <w:r w:rsidRPr="00A80388">
        <w:rPr>
          <w:rFonts w:ascii="Arial" w:hAnsi="Arial" w:cs="Arial"/>
          <w:sz w:val="24"/>
          <w:szCs w:val="24"/>
        </w:rPr>
        <w:t>-seat, when describing the sufferings of Jesus</w:t>
      </w:r>
      <w:r>
        <w:rPr>
          <w:rFonts w:ascii="Arial" w:hAnsi="Arial" w:cs="Arial"/>
          <w:sz w:val="24"/>
          <w:szCs w:val="24"/>
        </w:rPr>
        <w:t xml:space="preserve"> (see chapter 53)</w:t>
      </w:r>
      <w:r w:rsidRPr="00A80388">
        <w:rPr>
          <w:rFonts w:ascii="Arial" w:hAnsi="Arial" w:cs="Arial"/>
          <w:sz w:val="24"/>
          <w:szCs w:val="24"/>
        </w:rPr>
        <w:t xml:space="preserve">, than of one who wrote </w:t>
      </w:r>
      <w:r>
        <w:rPr>
          <w:rFonts w:ascii="Arial" w:hAnsi="Arial" w:cs="Arial"/>
          <w:sz w:val="24"/>
          <w:szCs w:val="24"/>
        </w:rPr>
        <w:t xml:space="preserve">of </w:t>
      </w:r>
      <w:r w:rsidRPr="00A80388">
        <w:rPr>
          <w:rFonts w:ascii="Arial" w:hAnsi="Arial" w:cs="Arial"/>
          <w:sz w:val="24"/>
          <w:szCs w:val="24"/>
        </w:rPr>
        <w:t xml:space="preserve">those events, by the spirit of prediction, more than seven hundred years before the things </w:t>
      </w:r>
      <w:r>
        <w:rPr>
          <w:rFonts w:ascii="Arial" w:hAnsi="Arial" w:cs="Arial"/>
          <w:sz w:val="24"/>
          <w:szCs w:val="24"/>
        </w:rPr>
        <w:t>there</w:t>
      </w:r>
      <w:r w:rsidRPr="00A80388">
        <w:rPr>
          <w:rFonts w:ascii="Arial" w:hAnsi="Arial" w:cs="Arial"/>
          <w:sz w:val="24"/>
          <w:szCs w:val="24"/>
        </w:rPr>
        <w:t xml:space="preserve"> spoken of came to pass. Jerom</w:t>
      </w:r>
      <w:r>
        <w:rPr>
          <w:rFonts w:ascii="Arial" w:hAnsi="Arial" w:cs="Arial"/>
          <w:sz w:val="24"/>
          <w:szCs w:val="24"/>
        </w:rPr>
        <w:t>e</w:t>
      </w:r>
      <w:r w:rsidRPr="00A80388">
        <w:rPr>
          <w:rFonts w:ascii="Arial" w:hAnsi="Arial" w:cs="Arial"/>
          <w:sz w:val="24"/>
          <w:szCs w:val="24"/>
        </w:rPr>
        <w:t xml:space="preserve"> calls Isaiah</w:t>
      </w:r>
      <w:r>
        <w:rPr>
          <w:rFonts w:ascii="Arial" w:hAnsi="Arial" w:cs="Arial"/>
          <w:sz w:val="24"/>
          <w:szCs w:val="24"/>
        </w:rPr>
        <w:t>’</w:t>
      </w:r>
      <w:r w:rsidRPr="00A80388">
        <w:rPr>
          <w:rFonts w:ascii="Arial" w:hAnsi="Arial" w:cs="Arial"/>
          <w:sz w:val="24"/>
          <w:szCs w:val="24"/>
        </w:rPr>
        <w:t>s prophecy an abridgment of the holy Scriptures. And Grotius prefers Isaiah to all the writers of Greece and Rome. But how truly blessed are the predictions of Isaiah to the believer who ha</w:t>
      </w:r>
      <w:r>
        <w:rPr>
          <w:rFonts w:ascii="Arial" w:hAnsi="Arial" w:cs="Arial"/>
          <w:sz w:val="24"/>
          <w:szCs w:val="24"/>
        </w:rPr>
        <w:t>s</w:t>
      </w:r>
      <w:r w:rsidRPr="00A80388">
        <w:rPr>
          <w:rFonts w:ascii="Arial" w:hAnsi="Arial" w:cs="Arial"/>
          <w:sz w:val="24"/>
          <w:szCs w:val="24"/>
        </w:rPr>
        <w:t xml:space="preserve"> lived to see the whole fulfilled in the Lord Jesus Christ, and</w:t>
      </w:r>
      <w:r>
        <w:rPr>
          <w:rFonts w:ascii="Arial" w:hAnsi="Arial" w:cs="Arial"/>
          <w:sz w:val="24"/>
          <w:szCs w:val="24"/>
        </w:rPr>
        <w:t>,</w:t>
      </w:r>
      <w:r w:rsidRPr="00A80388">
        <w:rPr>
          <w:rFonts w:ascii="Arial" w:hAnsi="Arial" w:cs="Arial"/>
          <w:sz w:val="24"/>
          <w:szCs w:val="24"/>
        </w:rPr>
        <w:t xml:space="preserve"> by the Holy </w:t>
      </w:r>
      <w:r>
        <w:rPr>
          <w:rFonts w:ascii="Arial" w:hAnsi="Arial" w:cs="Arial"/>
          <w:sz w:val="24"/>
          <w:szCs w:val="24"/>
        </w:rPr>
        <w:t>Spirit,</w:t>
      </w:r>
      <w:r w:rsidRPr="00A80388">
        <w:rPr>
          <w:rFonts w:ascii="Arial" w:hAnsi="Arial" w:cs="Arial"/>
          <w:sz w:val="24"/>
          <w:szCs w:val="24"/>
        </w:rPr>
        <w:t xml:space="preserve"> is led to discover not only the correspondence between them, but his own personal </w:t>
      </w:r>
      <w:r>
        <w:rPr>
          <w:rFonts w:ascii="Arial" w:hAnsi="Arial" w:cs="Arial"/>
          <w:sz w:val="24"/>
          <w:szCs w:val="24"/>
        </w:rPr>
        <w:t>interest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252A43" w:rsidRDefault="003020C1" w:rsidP="00C40662">
      <w:pPr>
        <w:spacing w:after="0" w:line="276" w:lineRule="auto"/>
        <w:jc w:val="both"/>
        <w:rPr>
          <w:rFonts w:ascii="Arial" w:hAnsi="Arial" w:cs="Arial"/>
          <w:b/>
          <w:bCs/>
          <w:sz w:val="24"/>
          <w:szCs w:val="24"/>
        </w:rPr>
      </w:pPr>
      <w:r w:rsidRPr="00252A43">
        <w:rPr>
          <w:rFonts w:ascii="Arial" w:hAnsi="Arial" w:cs="Arial"/>
          <w:b/>
          <w:bCs/>
          <w:sz w:val="24"/>
          <w:szCs w:val="24"/>
        </w:rPr>
        <w:t>ISCARIOT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name </w:t>
      </w:r>
      <w:r>
        <w:rPr>
          <w:rFonts w:ascii="Arial" w:hAnsi="Arial" w:cs="Arial"/>
          <w:sz w:val="24"/>
          <w:szCs w:val="24"/>
        </w:rPr>
        <w:t>uniquely</w:t>
      </w:r>
      <w:r w:rsidRPr="00A80388">
        <w:rPr>
          <w:rFonts w:ascii="Arial" w:hAnsi="Arial" w:cs="Arial"/>
          <w:sz w:val="24"/>
          <w:szCs w:val="24"/>
        </w:rPr>
        <w:t xml:space="preserve"> suited to the traitor Judas: for the word means, a man of murder; from </w:t>
      </w:r>
      <w:r w:rsidRPr="001A04A6">
        <w:rPr>
          <w:rFonts w:ascii="Arial" w:hAnsi="Arial" w:cs="Arial"/>
          <w:i/>
          <w:iCs/>
          <w:sz w:val="24"/>
          <w:szCs w:val="24"/>
        </w:rPr>
        <w:t>Ish</w:t>
      </w:r>
      <w:r w:rsidRPr="00A80388">
        <w:rPr>
          <w:rFonts w:ascii="Arial" w:hAnsi="Arial" w:cs="Arial"/>
          <w:sz w:val="24"/>
          <w:szCs w:val="24"/>
        </w:rPr>
        <w:t xml:space="preserve">, a man; and </w:t>
      </w:r>
      <w:r w:rsidRPr="001A04A6">
        <w:rPr>
          <w:rFonts w:ascii="Arial" w:hAnsi="Arial" w:cs="Arial"/>
          <w:i/>
          <w:iCs/>
          <w:sz w:val="24"/>
          <w:szCs w:val="24"/>
        </w:rPr>
        <w:t>Corath</w:t>
      </w:r>
      <w:r w:rsidRPr="00A80388">
        <w:rPr>
          <w:rFonts w:ascii="Arial" w:hAnsi="Arial" w:cs="Arial"/>
          <w:sz w:val="24"/>
          <w:szCs w:val="24"/>
        </w:rPr>
        <w:t>, he that cuts off.</w:t>
      </w:r>
    </w:p>
    <w:p w:rsidR="003020C1" w:rsidRPr="00252A43" w:rsidRDefault="003020C1" w:rsidP="00C40662">
      <w:pPr>
        <w:spacing w:after="0" w:line="276" w:lineRule="auto"/>
        <w:jc w:val="both"/>
        <w:rPr>
          <w:rFonts w:ascii="Arial" w:hAnsi="Arial" w:cs="Arial"/>
          <w:b/>
          <w:bCs/>
          <w:sz w:val="24"/>
          <w:szCs w:val="24"/>
        </w:rPr>
      </w:pPr>
      <w:r w:rsidRPr="00252A43">
        <w:rPr>
          <w:rFonts w:ascii="Arial" w:hAnsi="Arial" w:cs="Arial"/>
          <w:b/>
          <w:bCs/>
          <w:sz w:val="24"/>
          <w:szCs w:val="24"/>
        </w:rPr>
        <w:lastRenderedPageBreak/>
        <w:t>ISHBIBENOB</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son of Ob</w:t>
      </w:r>
      <w:r>
        <w:rPr>
          <w:rFonts w:ascii="Arial" w:hAnsi="Arial" w:cs="Arial"/>
          <w:sz w:val="24"/>
          <w:szCs w:val="24"/>
        </w:rPr>
        <w:t>.</w:t>
      </w:r>
      <w:r w:rsidRPr="00A80388">
        <w:rPr>
          <w:rFonts w:ascii="Arial" w:hAnsi="Arial" w:cs="Arial"/>
          <w:sz w:val="24"/>
          <w:szCs w:val="24"/>
        </w:rPr>
        <w:t xml:space="preserve"> (2 Sam. </w:t>
      </w:r>
      <w:r>
        <w:rPr>
          <w:rFonts w:ascii="Arial" w:hAnsi="Arial" w:cs="Arial"/>
          <w:sz w:val="24"/>
          <w:szCs w:val="24"/>
        </w:rPr>
        <w:t>21:</w:t>
      </w:r>
      <w:r w:rsidRPr="00A80388">
        <w:rPr>
          <w:rFonts w:ascii="Arial" w:hAnsi="Arial" w:cs="Arial"/>
          <w:sz w:val="24"/>
          <w:szCs w:val="24"/>
        </w:rPr>
        <w:t>16</w:t>
      </w:r>
      <w:r>
        <w:rPr>
          <w:rFonts w:ascii="Arial" w:hAnsi="Arial" w:cs="Arial"/>
          <w:sz w:val="24"/>
          <w:szCs w:val="24"/>
        </w:rPr>
        <w:t>-</w:t>
      </w:r>
      <w:r w:rsidRPr="00A80388">
        <w:rPr>
          <w:rFonts w:ascii="Arial" w:hAnsi="Arial" w:cs="Arial"/>
          <w:sz w:val="24"/>
          <w:szCs w:val="24"/>
        </w:rPr>
        <w:t xml:space="preserve">17) The meaning of the name is, he that sits in the word, or prophecy, from </w:t>
      </w:r>
      <w:r w:rsidRPr="001A04A6">
        <w:rPr>
          <w:rFonts w:ascii="Arial" w:hAnsi="Arial" w:cs="Arial"/>
          <w:i/>
          <w:iCs/>
          <w:sz w:val="24"/>
          <w:szCs w:val="24"/>
        </w:rPr>
        <w:t>Isheba</w:t>
      </w:r>
      <w:r w:rsidRPr="00A80388">
        <w:rPr>
          <w:rFonts w:ascii="Arial" w:hAnsi="Arial" w:cs="Arial"/>
          <w:sz w:val="24"/>
          <w:szCs w:val="24"/>
        </w:rPr>
        <w:t>, to sit</w:t>
      </w:r>
      <w:r>
        <w:rPr>
          <w:rFonts w:ascii="Arial" w:hAnsi="Arial" w:cs="Arial"/>
          <w:sz w:val="24"/>
          <w:szCs w:val="24"/>
        </w:rPr>
        <w:t>,</w:t>
      </w:r>
      <w:r w:rsidRPr="00A80388">
        <w:rPr>
          <w:rFonts w:ascii="Arial" w:hAnsi="Arial" w:cs="Arial"/>
          <w:sz w:val="24"/>
          <w:szCs w:val="24"/>
        </w:rPr>
        <w:t xml:space="preserve"> </w:t>
      </w:r>
      <w:r w:rsidRPr="001A04A6">
        <w:rPr>
          <w:rFonts w:ascii="Arial" w:hAnsi="Arial" w:cs="Arial"/>
          <w:i/>
          <w:iCs/>
          <w:sz w:val="24"/>
          <w:szCs w:val="24"/>
        </w:rPr>
        <w:t>beth</w:t>
      </w:r>
      <w:r w:rsidRPr="00A80388">
        <w:rPr>
          <w:rFonts w:ascii="Arial" w:hAnsi="Arial" w:cs="Arial"/>
          <w:sz w:val="24"/>
          <w:szCs w:val="24"/>
        </w:rPr>
        <w:t xml:space="preserve">, </w:t>
      </w:r>
      <w:r>
        <w:rPr>
          <w:rFonts w:ascii="Arial" w:hAnsi="Arial" w:cs="Arial"/>
          <w:sz w:val="24"/>
          <w:szCs w:val="24"/>
        </w:rPr>
        <w:t xml:space="preserve">a house, and </w:t>
      </w:r>
      <w:r w:rsidRPr="001A04A6">
        <w:rPr>
          <w:rFonts w:ascii="Arial" w:hAnsi="Arial" w:cs="Arial"/>
          <w:i/>
          <w:iCs/>
          <w:sz w:val="24"/>
          <w:szCs w:val="24"/>
        </w:rPr>
        <w:t>neba</w:t>
      </w:r>
      <w:r w:rsidRPr="00A80388">
        <w:rPr>
          <w:rFonts w:ascii="Arial" w:hAnsi="Arial" w:cs="Arial"/>
          <w:sz w:val="24"/>
          <w:szCs w:val="24"/>
        </w:rPr>
        <w:t>, the prophecy.</w:t>
      </w:r>
    </w:p>
    <w:p w:rsidR="003020C1" w:rsidRDefault="003020C1" w:rsidP="00C40662">
      <w:pPr>
        <w:spacing w:after="0" w:line="276" w:lineRule="auto"/>
        <w:jc w:val="both"/>
        <w:rPr>
          <w:rFonts w:ascii="Arial" w:hAnsi="Arial" w:cs="Arial"/>
          <w:sz w:val="24"/>
          <w:szCs w:val="24"/>
        </w:rPr>
      </w:pPr>
    </w:p>
    <w:p w:rsidR="003020C1" w:rsidRPr="00252A43" w:rsidRDefault="003020C1" w:rsidP="00C40662">
      <w:pPr>
        <w:spacing w:after="0" w:line="276" w:lineRule="auto"/>
        <w:jc w:val="both"/>
        <w:rPr>
          <w:rFonts w:ascii="Arial" w:hAnsi="Arial" w:cs="Arial"/>
          <w:b/>
          <w:bCs/>
          <w:sz w:val="24"/>
          <w:szCs w:val="24"/>
        </w:rPr>
      </w:pPr>
      <w:r w:rsidRPr="00252A43">
        <w:rPr>
          <w:rFonts w:ascii="Arial" w:hAnsi="Arial" w:cs="Arial"/>
          <w:b/>
          <w:bCs/>
          <w:sz w:val="24"/>
          <w:szCs w:val="24"/>
        </w:rPr>
        <w:t>ISHBOSHETH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son of Saul (2 Sam. </w:t>
      </w:r>
      <w:r>
        <w:rPr>
          <w:rFonts w:ascii="Arial" w:hAnsi="Arial" w:cs="Arial"/>
          <w:sz w:val="24"/>
          <w:szCs w:val="24"/>
        </w:rPr>
        <w:t>2:</w:t>
      </w:r>
      <w:r w:rsidRPr="00A80388">
        <w:rPr>
          <w:rFonts w:ascii="Arial" w:hAnsi="Arial" w:cs="Arial"/>
          <w:sz w:val="24"/>
          <w:szCs w:val="24"/>
        </w:rPr>
        <w:t xml:space="preserve">8.); </w:t>
      </w:r>
      <w:r>
        <w:rPr>
          <w:rFonts w:ascii="Arial" w:hAnsi="Arial" w:cs="Arial"/>
          <w:sz w:val="24"/>
          <w:szCs w:val="24"/>
        </w:rPr>
        <w:t xml:space="preserve">meaning, </w:t>
      </w:r>
      <w:r w:rsidRPr="00A80388">
        <w:rPr>
          <w:rFonts w:ascii="Arial" w:hAnsi="Arial" w:cs="Arial"/>
          <w:sz w:val="24"/>
          <w:szCs w:val="24"/>
        </w:rPr>
        <w:t xml:space="preserve">a man of shame; from </w:t>
      </w:r>
      <w:r w:rsidRPr="001A04A6">
        <w:rPr>
          <w:rFonts w:ascii="Arial" w:hAnsi="Arial" w:cs="Arial"/>
          <w:i/>
          <w:iCs/>
          <w:sz w:val="24"/>
          <w:szCs w:val="24"/>
        </w:rPr>
        <w:t>Ish</w:t>
      </w:r>
      <w:r w:rsidRPr="00A80388">
        <w:rPr>
          <w:rFonts w:ascii="Arial" w:hAnsi="Arial" w:cs="Arial"/>
          <w:sz w:val="24"/>
          <w:szCs w:val="24"/>
        </w:rPr>
        <w:t>, a man</w:t>
      </w:r>
      <w:r>
        <w:rPr>
          <w:rFonts w:ascii="Arial" w:hAnsi="Arial" w:cs="Arial"/>
          <w:sz w:val="24"/>
          <w:szCs w:val="24"/>
        </w:rPr>
        <w:t>,</w:t>
      </w:r>
      <w:r w:rsidRPr="00A80388">
        <w:rPr>
          <w:rFonts w:ascii="Arial" w:hAnsi="Arial" w:cs="Arial"/>
          <w:sz w:val="24"/>
          <w:szCs w:val="24"/>
        </w:rPr>
        <w:t xml:space="preserve"> and bosh, </w:t>
      </w:r>
      <w:r w:rsidRPr="001A04A6">
        <w:rPr>
          <w:rFonts w:ascii="Arial" w:hAnsi="Arial" w:cs="Arial"/>
          <w:i/>
          <w:iCs/>
          <w:sz w:val="24"/>
          <w:szCs w:val="24"/>
        </w:rPr>
        <w:t>shame</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252A43" w:rsidRDefault="003020C1" w:rsidP="00C40662">
      <w:pPr>
        <w:spacing w:after="0" w:line="276" w:lineRule="auto"/>
        <w:jc w:val="both"/>
        <w:rPr>
          <w:rFonts w:ascii="Arial" w:hAnsi="Arial" w:cs="Arial"/>
          <w:b/>
          <w:bCs/>
          <w:sz w:val="24"/>
          <w:szCs w:val="24"/>
        </w:rPr>
      </w:pPr>
      <w:r w:rsidRPr="00252A43">
        <w:rPr>
          <w:rFonts w:ascii="Arial" w:hAnsi="Arial" w:cs="Arial"/>
          <w:b/>
          <w:bCs/>
          <w:sz w:val="24"/>
          <w:szCs w:val="24"/>
        </w:rPr>
        <w:t>ISHI</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this word </w:t>
      </w:r>
      <w:r>
        <w:rPr>
          <w:rFonts w:ascii="Arial" w:hAnsi="Arial" w:cs="Arial"/>
          <w:sz w:val="24"/>
          <w:szCs w:val="24"/>
        </w:rPr>
        <w:t xml:space="preserve">in </w:t>
      </w:r>
      <w:r w:rsidRPr="00A80388">
        <w:rPr>
          <w:rFonts w:ascii="Arial" w:hAnsi="Arial" w:cs="Arial"/>
          <w:sz w:val="24"/>
          <w:szCs w:val="24"/>
        </w:rPr>
        <w:t xml:space="preserve">Hos. </w:t>
      </w:r>
      <w:r>
        <w:rPr>
          <w:rFonts w:ascii="Arial" w:hAnsi="Arial" w:cs="Arial"/>
          <w:sz w:val="24"/>
          <w:szCs w:val="24"/>
        </w:rPr>
        <w:t>2:</w:t>
      </w:r>
      <w:r w:rsidRPr="00A80388">
        <w:rPr>
          <w:rFonts w:ascii="Arial" w:hAnsi="Arial" w:cs="Arial"/>
          <w:sz w:val="24"/>
          <w:szCs w:val="24"/>
        </w:rPr>
        <w:t xml:space="preserve">16. Our translators have thought proper to preserve the word in its original, giving the meaning of it in the margin, </w:t>
      </w:r>
      <w:r>
        <w:rPr>
          <w:rFonts w:ascii="Arial" w:hAnsi="Arial" w:cs="Arial"/>
          <w:sz w:val="24"/>
          <w:szCs w:val="24"/>
        </w:rPr>
        <w:t>as “</w:t>
      </w:r>
      <w:r w:rsidRPr="00A80388">
        <w:rPr>
          <w:rFonts w:ascii="Arial" w:hAnsi="Arial" w:cs="Arial"/>
          <w:sz w:val="24"/>
          <w:szCs w:val="24"/>
        </w:rPr>
        <w:t>my husband</w:t>
      </w:r>
      <w:r>
        <w:rPr>
          <w:rFonts w:ascii="Arial" w:hAnsi="Arial" w:cs="Arial"/>
          <w:sz w:val="24"/>
          <w:szCs w:val="24"/>
        </w:rPr>
        <w:t>”</w:t>
      </w:r>
      <w:r w:rsidRPr="00A80388">
        <w:rPr>
          <w:rFonts w:ascii="Arial" w:hAnsi="Arial" w:cs="Arial"/>
          <w:sz w:val="24"/>
          <w:szCs w:val="24"/>
        </w:rPr>
        <w:t xml:space="preserve">. And it becomes a subject of no small concern to ask the cause </w:t>
      </w:r>
      <w:r>
        <w:rPr>
          <w:rFonts w:ascii="Arial" w:hAnsi="Arial" w:cs="Arial"/>
          <w:sz w:val="24"/>
          <w:szCs w:val="24"/>
        </w:rPr>
        <w:t>for where</w:t>
      </w:r>
      <w:r w:rsidRPr="00A80388">
        <w:rPr>
          <w:rFonts w:ascii="Arial" w:hAnsi="Arial" w:cs="Arial"/>
          <w:sz w:val="24"/>
          <w:szCs w:val="24"/>
        </w:rPr>
        <w:t xml:space="preserve"> the translators have thought proper to do so? I do not presume to speak decidedly </w:t>
      </w:r>
      <w:r>
        <w:rPr>
          <w:rFonts w:ascii="Arial" w:hAnsi="Arial" w:cs="Arial"/>
          <w:sz w:val="24"/>
          <w:szCs w:val="24"/>
        </w:rPr>
        <w:t>on this</w:t>
      </w:r>
      <w:r w:rsidRPr="00A80388">
        <w:rPr>
          <w:rFonts w:ascii="Arial" w:hAnsi="Arial" w:cs="Arial"/>
          <w:sz w:val="24"/>
          <w:szCs w:val="24"/>
        </w:rPr>
        <w:t xml:space="preserve"> point, and to determine what their designs </w:t>
      </w:r>
      <w:r>
        <w:rPr>
          <w:rFonts w:ascii="Arial" w:hAnsi="Arial" w:cs="Arial"/>
          <w:sz w:val="24"/>
          <w:szCs w:val="24"/>
        </w:rPr>
        <w:t>were</w:t>
      </w:r>
      <w:r w:rsidRPr="00A80388">
        <w:rPr>
          <w:rFonts w:ascii="Arial" w:hAnsi="Arial" w:cs="Arial"/>
          <w:sz w:val="24"/>
          <w:szCs w:val="24"/>
        </w:rPr>
        <w:t>; yet I venture to conjecture, and shall give the reader my opinion.</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Let the reader first observe, that the prophet was commissioned to tell the church that</w:t>
      </w:r>
      <w:r>
        <w:rPr>
          <w:rFonts w:ascii="Arial" w:hAnsi="Arial" w:cs="Arial"/>
          <w:sz w:val="24"/>
          <w:szCs w:val="24"/>
        </w:rPr>
        <w:t>,</w:t>
      </w:r>
      <w:r w:rsidRPr="00A80388">
        <w:rPr>
          <w:rFonts w:ascii="Arial" w:hAnsi="Arial" w:cs="Arial"/>
          <w:sz w:val="24"/>
          <w:szCs w:val="24"/>
        </w:rPr>
        <w:t xml:space="preserve"> in the gospel-day, when the glorious Messiah, whom the church had been all along expecting, should come, the church should know the Lord by this name </w:t>
      </w:r>
      <w:r>
        <w:rPr>
          <w:rFonts w:ascii="Arial" w:hAnsi="Arial" w:cs="Arial"/>
          <w:sz w:val="24"/>
          <w:szCs w:val="24"/>
        </w:rPr>
        <w:t>“</w:t>
      </w:r>
      <w:r w:rsidRPr="00A80388">
        <w:rPr>
          <w:rFonts w:ascii="Arial" w:hAnsi="Arial" w:cs="Arial"/>
          <w:sz w:val="24"/>
          <w:szCs w:val="24"/>
        </w:rPr>
        <w:t>Ishi</w:t>
      </w:r>
      <w:r>
        <w:rPr>
          <w:rFonts w:ascii="Arial" w:hAnsi="Arial" w:cs="Arial"/>
          <w:sz w:val="24"/>
          <w:szCs w:val="24"/>
        </w:rPr>
        <w:t>”</w:t>
      </w:r>
      <w:r w:rsidRPr="00A80388">
        <w:rPr>
          <w:rFonts w:ascii="Arial" w:hAnsi="Arial" w:cs="Arial"/>
          <w:sz w:val="24"/>
          <w:szCs w:val="24"/>
        </w:rPr>
        <w:t xml:space="preserve">, my husband, or my man; and should drop the common name of Baali, my Lord: as if this was not sufficiently expressive of the nearness and dearness between them. The church was then to know </w:t>
      </w:r>
      <w:r>
        <w:rPr>
          <w:rFonts w:ascii="Arial" w:hAnsi="Arial" w:cs="Arial"/>
          <w:sz w:val="24"/>
          <w:szCs w:val="24"/>
        </w:rPr>
        <w:t>her</w:t>
      </w:r>
      <w:r w:rsidRPr="00A80388">
        <w:rPr>
          <w:rFonts w:ascii="Arial" w:hAnsi="Arial" w:cs="Arial"/>
          <w:sz w:val="24"/>
          <w:szCs w:val="24"/>
        </w:rPr>
        <w:t xml:space="preserve"> Lord in his human nature, as well as his GODHEAD, and in the union of both as </w:t>
      </w:r>
      <w:r>
        <w:rPr>
          <w:rFonts w:ascii="Arial" w:hAnsi="Arial" w:cs="Arial"/>
          <w:sz w:val="24"/>
          <w:szCs w:val="24"/>
        </w:rPr>
        <w:t>the</w:t>
      </w:r>
      <w:r w:rsidRPr="00A80388">
        <w:rPr>
          <w:rFonts w:ascii="Arial" w:hAnsi="Arial" w:cs="Arial"/>
          <w:sz w:val="24"/>
          <w:szCs w:val="24"/>
        </w:rPr>
        <w:t xml:space="preserve"> Lord her Righteousness. Now then, sa</w:t>
      </w:r>
      <w:r>
        <w:rPr>
          <w:rFonts w:ascii="Arial" w:hAnsi="Arial" w:cs="Arial"/>
          <w:sz w:val="24"/>
          <w:szCs w:val="24"/>
        </w:rPr>
        <w:t>ys</w:t>
      </w:r>
      <w:r w:rsidRPr="00A80388">
        <w:rPr>
          <w:rFonts w:ascii="Arial" w:hAnsi="Arial" w:cs="Arial"/>
          <w:sz w:val="24"/>
          <w:szCs w:val="24"/>
        </w:rPr>
        <w:t xml:space="preserve"> the Lord Jesus, (for observe it is Jesus himself that is the speaker in this chapter)</w:t>
      </w:r>
      <w:r>
        <w:rPr>
          <w:rFonts w:ascii="Arial" w:hAnsi="Arial" w:cs="Arial"/>
          <w:sz w:val="24"/>
          <w:szCs w:val="24"/>
        </w:rPr>
        <w:t>,</w:t>
      </w:r>
      <w:r w:rsidRPr="00A80388">
        <w:rPr>
          <w:rFonts w:ascii="Arial" w:hAnsi="Arial" w:cs="Arial"/>
          <w:sz w:val="24"/>
          <w:szCs w:val="24"/>
        </w:rPr>
        <w:t xml:space="preserve"> now then, </w:t>
      </w:r>
      <w:r>
        <w:rPr>
          <w:rFonts w:ascii="Arial" w:hAnsi="Arial" w:cs="Arial"/>
          <w:sz w:val="24"/>
          <w:szCs w:val="24"/>
        </w:rPr>
        <w:t>you shall</w:t>
      </w:r>
      <w:r w:rsidRPr="00A80388">
        <w:rPr>
          <w:rFonts w:ascii="Arial" w:hAnsi="Arial" w:cs="Arial"/>
          <w:sz w:val="24"/>
          <w:szCs w:val="24"/>
        </w:rPr>
        <w:t xml:space="preserve"> call me by that tender and endearing name, in the nature I shall then openly appear in among you, </w:t>
      </w:r>
      <w:r>
        <w:rPr>
          <w:rFonts w:ascii="Arial" w:hAnsi="Arial" w:cs="Arial"/>
          <w:sz w:val="24"/>
          <w:szCs w:val="24"/>
        </w:rPr>
        <w:t>as “</w:t>
      </w:r>
      <w:r w:rsidRPr="00A80388">
        <w:rPr>
          <w:rFonts w:ascii="Arial" w:hAnsi="Arial" w:cs="Arial"/>
          <w:sz w:val="24"/>
          <w:szCs w:val="24"/>
        </w:rPr>
        <w:t>my man</w:t>
      </w:r>
      <w:r>
        <w:rPr>
          <w:rFonts w:ascii="Arial" w:hAnsi="Arial" w:cs="Arial"/>
          <w:sz w:val="24"/>
          <w:szCs w:val="24"/>
        </w:rPr>
        <w:t>”</w:t>
      </w:r>
      <w:r w:rsidRPr="00A80388">
        <w:rPr>
          <w:rFonts w:ascii="Arial" w:hAnsi="Arial" w:cs="Arial"/>
          <w:sz w:val="24"/>
          <w:szCs w:val="24"/>
        </w:rPr>
        <w:t>. I have been from everlasting the Husband and Head of my church, in the secret transactions of covenant redemption; but</w:t>
      </w:r>
      <w:r>
        <w:rPr>
          <w:rFonts w:ascii="Arial" w:hAnsi="Arial" w:cs="Arial"/>
          <w:sz w:val="24"/>
          <w:szCs w:val="24"/>
        </w:rPr>
        <w:t>,</w:t>
      </w:r>
      <w:r w:rsidRPr="00A80388">
        <w:rPr>
          <w:rFonts w:ascii="Arial" w:hAnsi="Arial" w:cs="Arial"/>
          <w:sz w:val="24"/>
          <w:szCs w:val="24"/>
        </w:rPr>
        <w:t xml:space="preserve"> in that day</w:t>
      </w:r>
      <w:r>
        <w:rPr>
          <w:rFonts w:ascii="Arial" w:hAnsi="Arial" w:cs="Arial"/>
          <w:sz w:val="24"/>
          <w:szCs w:val="24"/>
        </w:rPr>
        <w:t>,</w:t>
      </w:r>
      <w:r w:rsidRPr="00A80388">
        <w:rPr>
          <w:rFonts w:ascii="Arial" w:hAnsi="Arial" w:cs="Arial"/>
          <w:sz w:val="24"/>
          <w:szCs w:val="24"/>
        </w:rPr>
        <w:t xml:space="preserve"> when I shall openly manifest myself in that character</w:t>
      </w:r>
      <w:r>
        <w:rPr>
          <w:rFonts w:ascii="Arial" w:hAnsi="Arial" w:cs="Arial"/>
          <w:sz w:val="24"/>
          <w:szCs w:val="24"/>
        </w:rPr>
        <w:t>,</w:t>
      </w:r>
      <w:r w:rsidRPr="00A80388">
        <w:rPr>
          <w:rFonts w:ascii="Arial" w:hAnsi="Arial" w:cs="Arial"/>
          <w:sz w:val="24"/>
          <w:szCs w:val="24"/>
        </w:rPr>
        <w:t xml:space="preserve"> I will be called Ishi: </w:t>
      </w:r>
      <w:r>
        <w:rPr>
          <w:rFonts w:ascii="Arial" w:hAnsi="Arial" w:cs="Arial"/>
          <w:sz w:val="24"/>
          <w:szCs w:val="24"/>
        </w:rPr>
        <w:t>“</w:t>
      </w:r>
      <w:r w:rsidRPr="00A80388">
        <w:rPr>
          <w:rFonts w:ascii="Arial" w:hAnsi="Arial" w:cs="Arial"/>
          <w:sz w:val="24"/>
          <w:szCs w:val="24"/>
        </w:rPr>
        <w:t xml:space="preserve">for my people shall know my name, </w:t>
      </w:r>
      <w:r>
        <w:rPr>
          <w:rFonts w:ascii="Arial" w:hAnsi="Arial" w:cs="Arial"/>
          <w:sz w:val="24"/>
          <w:szCs w:val="24"/>
        </w:rPr>
        <w:t>there</w:t>
      </w:r>
      <w:r w:rsidRPr="00A80388">
        <w:rPr>
          <w:rFonts w:ascii="Arial" w:hAnsi="Arial" w:cs="Arial"/>
          <w:sz w:val="24"/>
          <w:szCs w:val="24"/>
        </w:rPr>
        <w:t>fore they shall in that day know that I am he that doth speak, behold, it is I!</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52:6</w:t>
      </w:r>
      <w:r w:rsidRPr="00A80388">
        <w:rPr>
          <w:rFonts w:ascii="Arial" w:hAnsi="Arial" w:cs="Arial"/>
          <w:sz w:val="24"/>
          <w:szCs w:val="24"/>
        </w:rPr>
        <w:t xml:space="preserve">) </w:t>
      </w:r>
    </w:p>
    <w:p w:rsidR="00C9324B" w:rsidRDefault="00C9324B" w:rsidP="00C40662">
      <w:pPr>
        <w:spacing w:after="0" w:line="276" w:lineRule="auto"/>
        <w:jc w:val="both"/>
        <w:rPr>
          <w:rFonts w:ascii="Arial" w:hAnsi="Arial" w:cs="Arial"/>
          <w:sz w:val="24"/>
          <w:szCs w:val="24"/>
        </w:rPr>
      </w:pPr>
    </w:p>
    <w:p w:rsidR="003020C1" w:rsidRPr="00252A43" w:rsidRDefault="003020C1" w:rsidP="00C40662">
      <w:pPr>
        <w:spacing w:after="0" w:line="276" w:lineRule="auto"/>
        <w:jc w:val="both"/>
        <w:rPr>
          <w:rFonts w:ascii="Arial" w:hAnsi="Arial" w:cs="Arial"/>
          <w:caps/>
          <w:sz w:val="24"/>
          <w:szCs w:val="24"/>
        </w:rPr>
      </w:pPr>
      <w:r w:rsidRPr="00A80388">
        <w:rPr>
          <w:rFonts w:ascii="Arial" w:hAnsi="Arial" w:cs="Arial"/>
          <w:sz w:val="24"/>
          <w:szCs w:val="24"/>
        </w:rPr>
        <w:t>Reader</w:t>
      </w:r>
      <w:r>
        <w:rPr>
          <w:rFonts w:ascii="Arial" w:hAnsi="Arial" w:cs="Arial"/>
          <w:sz w:val="24"/>
          <w:szCs w:val="24"/>
        </w:rPr>
        <w:t>,</w:t>
      </w:r>
      <w:r w:rsidRPr="00A80388">
        <w:rPr>
          <w:rFonts w:ascii="Arial" w:hAnsi="Arial" w:cs="Arial"/>
          <w:sz w:val="24"/>
          <w:szCs w:val="24"/>
        </w:rPr>
        <w:t xml:space="preserve"> think of the love and tenderness of </w:t>
      </w:r>
      <w:r>
        <w:rPr>
          <w:rFonts w:ascii="Arial" w:hAnsi="Arial" w:cs="Arial"/>
          <w:sz w:val="24"/>
          <w:szCs w:val="24"/>
        </w:rPr>
        <w:t>your</w:t>
      </w:r>
      <w:r w:rsidRPr="00A80388">
        <w:rPr>
          <w:rFonts w:ascii="Arial" w:hAnsi="Arial" w:cs="Arial"/>
          <w:sz w:val="24"/>
          <w:szCs w:val="24"/>
        </w:rPr>
        <w:t xml:space="preserve"> Jesus! Was </w:t>
      </w:r>
      <w:r>
        <w:rPr>
          <w:rFonts w:ascii="Arial" w:hAnsi="Arial" w:cs="Arial"/>
          <w:sz w:val="24"/>
          <w:szCs w:val="24"/>
        </w:rPr>
        <w:t>there</w:t>
      </w:r>
      <w:r w:rsidRPr="00A80388">
        <w:rPr>
          <w:rFonts w:ascii="Arial" w:hAnsi="Arial" w:cs="Arial"/>
          <w:sz w:val="24"/>
          <w:szCs w:val="24"/>
        </w:rPr>
        <w:t xml:space="preserve"> ever such grace manifested as by him? Who</w:t>
      </w:r>
      <w:r>
        <w:rPr>
          <w:rFonts w:ascii="Arial" w:hAnsi="Arial" w:cs="Arial"/>
          <w:sz w:val="24"/>
          <w:szCs w:val="24"/>
        </w:rPr>
        <w:t xml:space="preserve"> can but l</w:t>
      </w:r>
      <w:r w:rsidRPr="00A80388">
        <w:rPr>
          <w:rFonts w:ascii="Arial" w:hAnsi="Arial" w:cs="Arial"/>
          <w:sz w:val="24"/>
          <w:szCs w:val="24"/>
        </w:rPr>
        <w:t>ove him? Who but must delight i</w:t>
      </w:r>
      <w:r>
        <w:rPr>
          <w:rFonts w:ascii="Arial" w:hAnsi="Arial" w:cs="Arial"/>
          <w:sz w:val="24"/>
          <w:szCs w:val="24"/>
        </w:rPr>
        <w:t>n him? Yes, Lord, I will do as you</w:t>
      </w:r>
      <w:r w:rsidRPr="00A80388">
        <w:rPr>
          <w:rFonts w:ascii="Arial" w:hAnsi="Arial" w:cs="Arial"/>
          <w:sz w:val="24"/>
          <w:szCs w:val="24"/>
        </w:rPr>
        <w:t xml:space="preserve"> ha</w:t>
      </w:r>
      <w:r>
        <w:rPr>
          <w:rFonts w:ascii="Arial" w:hAnsi="Arial" w:cs="Arial"/>
          <w:sz w:val="24"/>
          <w:szCs w:val="24"/>
        </w:rPr>
        <w:t>ve</w:t>
      </w:r>
      <w:r w:rsidRPr="00A80388">
        <w:rPr>
          <w:rFonts w:ascii="Arial" w:hAnsi="Arial" w:cs="Arial"/>
          <w:sz w:val="24"/>
          <w:szCs w:val="24"/>
        </w:rPr>
        <w:t xml:space="preserve"> said, and call </w:t>
      </w:r>
      <w:r>
        <w:rPr>
          <w:rFonts w:ascii="Arial" w:hAnsi="Arial" w:cs="Arial"/>
          <w:sz w:val="24"/>
          <w:szCs w:val="24"/>
        </w:rPr>
        <w:t>you</w:t>
      </w:r>
      <w:r w:rsidRPr="00A80388">
        <w:rPr>
          <w:rFonts w:ascii="Arial" w:hAnsi="Arial" w:cs="Arial"/>
          <w:sz w:val="24"/>
          <w:szCs w:val="24"/>
        </w:rPr>
        <w:t xml:space="preserve"> Ishi, my Husband, my man, and also the Lord my Righteousness! See </w:t>
      </w:r>
      <w:r>
        <w:rPr>
          <w:rFonts w:ascii="Arial" w:hAnsi="Arial" w:cs="Arial"/>
          <w:sz w:val="24"/>
          <w:szCs w:val="24"/>
        </w:rPr>
        <w:t xml:space="preserve">also </w:t>
      </w:r>
      <w:r w:rsidRPr="00252A43">
        <w:rPr>
          <w:rFonts w:ascii="Arial" w:hAnsi="Arial" w:cs="Arial"/>
          <w:caps/>
          <w:sz w:val="24"/>
          <w:szCs w:val="24"/>
        </w:rPr>
        <w:t>Ammi.</w:t>
      </w:r>
    </w:p>
    <w:p w:rsidR="003020C1" w:rsidRDefault="003020C1" w:rsidP="00C40662">
      <w:pPr>
        <w:spacing w:after="0" w:line="276" w:lineRule="auto"/>
        <w:jc w:val="both"/>
        <w:rPr>
          <w:rFonts w:ascii="Arial" w:hAnsi="Arial" w:cs="Arial"/>
          <w:sz w:val="24"/>
          <w:szCs w:val="24"/>
        </w:rPr>
      </w:pPr>
    </w:p>
    <w:p w:rsidR="003020C1" w:rsidRPr="00252A43" w:rsidRDefault="003020C1" w:rsidP="00C40662">
      <w:pPr>
        <w:spacing w:after="0" w:line="276" w:lineRule="auto"/>
        <w:jc w:val="both"/>
        <w:rPr>
          <w:rFonts w:ascii="Arial" w:hAnsi="Arial" w:cs="Arial"/>
          <w:b/>
          <w:bCs/>
          <w:sz w:val="24"/>
          <w:szCs w:val="24"/>
        </w:rPr>
      </w:pPr>
      <w:r w:rsidRPr="00252A43">
        <w:rPr>
          <w:rFonts w:ascii="Arial" w:hAnsi="Arial" w:cs="Arial"/>
          <w:b/>
          <w:bCs/>
          <w:sz w:val="24"/>
          <w:szCs w:val="24"/>
        </w:rPr>
        <w:t>ISHMAEL</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A</w:t>
      </w:r>
      <w:r w:rsidRPr="00A80388">
        <w:rPr>
          <w:rFonts w:ascii="Arial" w:hAnsi="Arial" w:cs="Arial"/>
          <w:sz w:val="24"/>
          <w:szCs w:val="24"/>
        </w:rPr>
        <w:t xml:space="preserve"> son of Abraham and Hagar. His name is derived from </w:t>
      </w:r>
      <w:r w:rsidRPr="001A04A6">
        <w:rPr>
          <w:rFonts w:ascii="Arial" w:hAnsi="Arial" w:cs="Arial"/>
          <w:i/>
          <w:iCs/>
          <w:sz w:val="24"/>
          <w:szCs w:val="24"/>
        </w:rPr>
        <w:t>Shamah</w:t>
      </w:r>
      <w:r w:rsidRPr="00A80388">
        <w:rPr>
          <w:rFonts w:ascii="Arial" w:hAnsi="Arial" w:cs="Arial"/>
          <w:sz w:val="24"/>
          <w:szCs w:val="24"/>
        </w:rPr>
        <w:t>, to bear</w:t>
      </w:r>
      <w:r>
        <w:rPr>
          <w:rFonts w:ascii="Arial" w:hAnsi="Arial" w:cs="Arial"/>
          <w:sz w:val="24"/>
          <w:szCs w:val="24"/>
        </w:rPr>
        <w:t>,</w:t>
      </w:r>
      <w:r w:rsidRPr="00A80388">
        <w:rPr>
          <w:rFonts w:ascii="Arial" w:hAnsi="Arial" w:cs="Arial"/>
          <w:sz w:val="24"/>
          <w:szCs w:val="24"/>
        </w:rPr>
        <w:t xml:space="preserve"> and </w:t>
      </w:r>
      <w:r w:rsidRPr="001A04A6">
        <w:rPr>
          <w:rFonts w:ascii="Arial" w:hAnsi="Arial" w:cs="Arial"/>
          <w:i/>
          <w:iCs/>
          <w:sz w:val="24"/>
          <w:szCs w:val="24"/>
        </w:rPr>
        <w:t>El</w:t>
      </w:r>
      <w:r w:rsidRPr="00A80388">
        <w:rPr>
          <w:rFonts w:ascii="Arial" w:hAnsi="Arial" w:cs="Arial"/>
          <w:sz w:val="24"/>
          <w:szCs w:val="24"/>
        </w:rPr>
        <w:t xml:space="preserve">, God. (Gen. </w:t>
      </w:r>
      <w:r>
        <w:rPr>
          <w:rFonts w:ascii="Arial" w:hAnsi="Arial" w:cs="Arial"/>
          <w:sz w:val="24"/>
          <w:szCs w:val="24"/>
        </w:rPr>
        <w:t>16:</w:t>
      </w:r>
      <w:r w:rsidRPr="00A80388">
        <w:rPr>
          <w:rFonts w:ascii="Arial" w:hAnsi="Arial" w:cs="Arial"/>
          <w:sz w:val="24"/>
          <w:szCs w:val="24"/>
        </w:rPr>
        <w:t>1)</w:t>
      </w:r>
    </w:p>
    <w:p w:rsidR="003020C1" w:rsidRDefault="003020C1" w:rsidP="00C40662">
      <w:pPr>
        <w:spacing w:after="0" w:line="276" w:lineRule="auto"/>
        <w:jc w:val="both"/>
        <w:rPr>
          <w:rFonts w:ascii="Arial" w:hAnsi="Arial" w:cs="Arial"/>
          <w:sz w:val="24"/>
          <w:szCs w:val="24"/>
        </w:rPr>
      </w:pPr>
    </w:p>
    <w:p w:rsidR="003020C1" w:rsidRPr="00252A43" w:rsidRDefault="003020C1" w:rsidP="00C40662">
      <w:pPr>
        <w:spacing w:after="0" w:line="276" w:lineRule="auto"/>
        <w:jc w:val="both"/>
        <w:rPr>
          <w:rFonts w:ascii="Arial" w:hAnsi="Arial" w:cs="Arial"/>
          <w:b/>
          <w:bCs/>
          <w:sz w:val="24"/>
          <w:szCs w:val="24"/>
        </w:rPr>
      </w:pPr>
      <w:r w:rsidRPr="00252A43">
        <w:rPr>
          <w:rFonts w:ascii="Arial" w:hAnsi="Arial" w:cs="Arial"/>
          <w:b/>
          <w:bCs/>
          <w:sz w:val="24"/>
          <w:szCs w:val="24"/>
        </w:rPr>
        <w:t>ISHTOB</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 inhabitant of man of Tob, a country north of mount Gilead </w:t>
      </w:r>
      <w:r>
        <w:rPr>
          <w:rFonts w:ascii="Arial" w:hAnsi="Arial" w:cs="Arial"/>
          <w:sz w:val="24"/>
          <w:szCs w:val="24"/>
        </w:rPr>
        <w:t>where</w:t>
      </w:r>
      <w:r w:rsidRPr="00A80388">
        <w:rPr>
          <w:rFonts w:ascii="Arial" w:hAnsi="Arial" w:cs="Arial"/>
          <w:sz w:val="24"/>
          <w:szCs w:val="24"/>
        </w:rPr>
        <w:t xml:space="preserve"> Jephtha resided. (See Judg. </w:t>
      </w:r>
      <w:r>
        <w:rPr>
          <w:rFonts w:ascii="Arial" w:hAnsi="Arial" w:cs="Arial"/>
          <w:sz w:val="24"/>
          <w:szCs w:val="24"/>
        </w:rPr>
        <w:t>11:</w:t>
      </w:r>
      <w:r w:rsidRPr="00A80388">
        <w:rPr>
          <w:rFonts w:ascii="Arial" w:hAnsi="Arial" w:cs="Arial"/>
          <w:sz w:val="24"/>
          <w:szCs w:val="24"/>
        </w:rPr>
        <w:t xml:space="preserve">3) The name is a compound of </w:t>
      </w:r>
      <w:r w:rsidRPr="001A04A6">
        <w:rPr>
          <w:rFonts w:ascii="Arial" w:hAnsi="Arial" w:cs="Arial"/>
          <w:i/>
          <w:iCs/>
          <w:sz w:val="24"/>
          <w:szCs w:val="24"/>
        </w:rPr>
        <w:t>Ish</w:t>
      </w:r>
      <w:r w:rsidRPr="00A80388">
        <w:rPr>
          <w:rFonts w:ascii="Arial" w:hAnsi="Arial" w:cs="Arial"/>
          <w:sz w:val="24"/>
          <w:szCs w:val="24"/>
        </w:rPr>
        <w:t>, a man</w:t>
      </w:r>
      <w:r>
        <w:rPr>
          <w:rFonts w:ascii="Arial" w:hAnsi="Arial" w:cs="Arial"/>
          <w:sz w:val="24"/>
          <w:szCs w:val="24"/>
        </w:rPr>
        <w:t>,</w:t>
      </w:r>
      <w:r w:rsidRPr="00A80388">
        <w:rPr>
          <w:rFonts w:ascii="Arial" w:hAnsi="Arial" w:cs="Arial"/>
          <w:sz w:val="24"/>
          <w:szCs w:val="24"/>
        </w:rPr>
        <w:t xml:space="preserve"> and </w:t>
      </w:r>
      <w:r w:rsidRPr="001A04A6">
        <w:rPr>
          <w:rFonts w:ascii="Arial" w:hAnsi="Arial" w:cs="Arial"/>
          <w:i/>
          <w:iCs/>
          <w:sz w:val="24"/>
          <w:szCs w:val="24"/>
        </w:rPr>
        <w:t>Tob</w:t>
      </w:r>
      <w:r w:rsidRPr="00A80388">
        <w:rPr>
          <w:rFonts w:ascii="Arial" w:hAnsi="Arial" w:cs="Arial"/>
          <w:sz w:val="24"/>
          <w:szCs w:val="24"/>
        </w:rPr>
        <w:t>, good: so that to say, an inhabitant of Tob, seems to have been proverbial for a good man.</w:t>
      </w:r>
    </w:p>
    <w:p w:rsidR="003020C1" w:rsidRPr="001F1FC0" w:rsidRDefault="003020C1" w:rsidP="00C40662">
      <w:pPr>
        <w:spacing w:after="0" w:line="276" w:lineRule="auto"/>
        <w:jc w:val="both"/>
        <w:rPr>
          <w:rFonts w:ascii="Arial" w:hAnsi="Arial" w:cs="Arial"/>
          <w:b/>
          <w:bCs/>
          <w:sz w:val="24"/>
          <w:szCs w:val="24"/>
        </w:rPr>
      </w:pPr>
      <w:r w:rsidRPr="001F1FC0">
        <w:rPr>
          <w:rFonts w:ascii="Arial" w:hAnsi="Arial" w:cs="Arial"/>
          <w:b/>
          <w:bCs/>
          <w:sz w:val="24"/>
          <w:szCs w:val="24"/>
        </w:rPr>
        <w:lastRenderedPageBreak/>
        <w:t>ISMACHIAH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w:t>
      </w:r>
      <w:r>
        <w:rPr>
          <w:rFonts w:ascii="Arial" w:hAnsi="Arial" w:cs="Arial"/>
          <w:sz w:val="24"/>
          <w:szCs w:val="24"/>
        </w:rPr>
        <w:t>man</w:t>
      </w:r>
      <w:r w:rsidRPr="00A80388">
        <w:rPr>
          <w:rFonts w:ascii="Arial" w:hAnsi="Arial" w:cs="Arial"/>
          <w:sz w:val="24"/>
          <w:szCs w:val="24"/>
        </w:rPr>
        <w:t xml:space="preserve"> in the days of Hezekiah, to whom the king</w:t>
      </w:r>
      <w:r>
        <w:rPr>
          <w:rFonts w:ascii="Arial" w:hAnsi="Arial" w:cs="Arial"/>
          <w:sz w:val="24"/>
          <w:szCs w:val="24"/>
        </w:rPr>
        <w:t xml:space="preserve"> e</w:t>
      </w:r>
      <w:r w:rsidRPr="00A80388">
        <w:rPr>
          <w:rFonts w:ascii="Arial" w:hAnsi="Arial" w:cs="Arial"/>
          <w:sz w:val="24"/>
          <w:szCs w:val="24"/>
        </w:rPr>
        <w:t xml:space="preserve">ntrusted the offerings of the temple. (2 Chron. </w:t>
      </w:r>
      <w:r>
        <w:rPr>
          <w:rFonts w:ascii="Arial" w:hAnsi="Arial" w:cs="Arial"/>
          <w:sz w:val="24"/>
          <w:szCs w:val="24"/>
        </w:rPr>
        <w:t>31:</w:t>
      </w:r>
      <w:r w:rsidRPr="00A80388">
        <w:rPr>
          <w:rFonts w:ascii="Arial" w:hAnsi="Arial" w:cs="Arial"/>
          <w:sz w:val="24"/>
          <w:szCs w:val="24"/>
        </w:rPr>
        <w:t xml:space="preserve">13) The name </w:t>
      </w:r>
      <w:r w:rsidR="004A7182">
        <w:rPr>
          <w:rFonts w:ascii="Arial" w:hAnsi="Arial" w:cs="Arial"/>
          <w:sz w:val="24"/>
          <w:szCs w:val="24"/>
        </w:rPr>
        <w:t>means</w:t>
      </w:r>
      <w:r w:rsidRPr="00A80388">
        <w:rPr>
          <w:rFonts w:ascii="Arial" w:hAnsi="Arial" w:cs="Arial"/>
          <w:sz w:val="24"/>
          <w:szCs w:val="24"/>
        </w:rPr>
        <w:t>, one joined to the Lord; f</w:t>
      </w:r>
      <w:r>
        <w:rPr>
          <w:rFonts w:ascii="Arial" w:hAnsi="Arial" w:cs="Arial"/>
          <w:sz w:val="24"/>
          <w:szCs w:val="24"/>
        </w:rPr>
        <w:t xml:space="preserve">rom </w:t>
      </w:r>
      <w:r w:rsidRPr="00097692">
        <w:rPr>
          <w:rFonts w:ascii="Arial" w:hAnsi="Arial" w:cs="Arial"/>
          <w:i/>
          <w:iCs/>
          <w:sz w:val="24"/>
          <w:szCs w:val="24"/>
        </w:rPr>
        <w:t>Samach</w:t>
      </w:r>
      <w:r w:rsidRPr="00A80388">
        <w:rPr>
          <w:rFonts w:ascii="Arial" w:hAnsi="Arial" w:cs="Arial"/>
          <w:sz w:val="24"/>
          <w:szCs w:val="24"/>
        </w:rPr>
        <w:t>, to unite</w:t>
      </w:r>
      <w:r>
        <w:rPr>
          <w:rFonts w:ascii="Arial" w:hAnsi="Arial" w:cs="Arial"/>
          <w:sz w:val="24"/>
          <w:szCs w:val="24"/>
        </w:rPr>
        <w:t>,</w:t>
      </w:r>
      <w:r w:rsidRPr="00A80388">
        <w:rPr>
          <w:rFonts w:ascii="Arial" w:hAnsi="Arial" w:cs="Arial"/>
          <w:sz w:val="24"/>
          <w:szCs w:val="24"/>
        </w:rPr>
        <w:t xml:space="preserve"> and </w:t>
      </w:r>
      <w:r w:rsidRPr="00097692">
        <w:rPr>
          <w:rFonts w:ascii="Arial" w:hAnsi="Arial" w:cs="Arial"/>
          <w:i/>
          <w:iCs/>
          <w:sz w:val="24"/>
          <w:szCs w:val="24"/>
        </w:rPr>
        <w:t>Jah</w:t>
      </w:r>
      <w:r w:rsidRPr="00A80388">
        <w:rPr>
          <w:rFonts w:ascii="Arial" w:hAnsi="Arial" w:cs="Arial"/>
          <w:sz w:val="24"/>
          <w:szCs w:val="24"/>
        </w:rPr>
        <w:t>, the Lord.</w:t>
      </w:r>
    </w:p>
    <w:p w:rsidR="003020C1" w:rsidRDefault="003020C1" w:rsidP="00C40662">
      <w:pPr>
        <w:spacing w:after="0" w:line="276" w:lineRule="auto"/>
        <w:jc w:val="both"/>
        <w:rPr>
          <w:rFonts w:ascii="Arial" w:hAnsi="Arial" w:cs="Arial"/>
          <w:sz w:val="24"/>
          <w:szCs w:val="24"/>
        </w:rPr>
      </w:pPr>
    </w:p>
    <w:p w:rsidR="003020C1" w:rsidRPr="001F1FC0" w:rsidRDefault="003020C1" w:rsidP="00C40662">
      <w:pPr>
        <w:spacing w:after="0" w:line="276" w:lineRule="auto"/>
        <w:jc w:val="both"/>
        <w:rPr>
          <w:rFonts w:ascii="Arial" w:hAnsi="Arial" w:cs="Arial"/>
          <w:b/>
          <w:bCs/>
          <w:sz w:val="24"/>
          <w:szCs w:val="24"/>
        </w:rPr>
      </w:pPr>
      <w:r w:rsidRPr="001F1FC0">
        <w:rPr>
          <w:rFonts w:ascii="Arial" w:hAnsi="Arial" w:cs="Arial"/>
          <w:b/>
          <w:bCs/>
          <w:sz w:val="24"/>
          <w:szCs w:val="24"/>
        </w:rPr>
        <w:t>ISRAEL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Or more properly, as it is </w:t>
      </w:r>
      <w:r>
        <w:rPr>
          <w:rFonts w:ascii="Arial" w:hAnsi="Arial" w:cs="Arial"/>
          <w:sz w:val="24"/>
          <w:szCs w:val="24"/>
        </w:rPr>
        <w:t>rendered</w:t>
      </w:r>
      <w:r w:rsidRPr="00A80388">
        <w:rPr>
          <w:rFonts w:ascii="Arial" w:hAnsi="Arial" w:cs="Arial"/>
          <w:sz w:val="24"/>
          <w:szCs w:val="24"/>
        </w:rPr>
        <w:t xml:space="preserve">, </w:t>
      </w:r>
      <w:r w:rsidRPr="00097692">
        <w:rPr>
          <w:rFonts w:ascii="Arial" w:hAnsi="Arial" w:cs="Arial"/>
          <w:i/>
          <w:iCs/>
          <w:sz w:val="24"/>
          <w:szCs w:val="24"/>
        </w:rPr>
        <w:t>Ishrael</w:t>
      </w:r>
      <w:r w:rsidRPr="00A80388">
        <w:rPr>
          <w:rFonts w:ascii="Arial" w:hAnsi="Arial" w:cs="Arial"/>
          <w:sz w:val="24"/>
          <w:szCs w:val="24"/>
        </w:rPr>
        <w:t>, the name given to Jacob by the Lord himself, on his wrestling wi</w:t>
      </w:r>
      <w:r>
        <w:rPr>
          <w:rFonts w:ascii="Arial" w:hAnsi="Arial" w:cs="Arial"/>
          <w:sz w:val="24"/>
          <w:szCs w:val="24"/>
        </w:rPr>
        <w:t>th God in prayer and prevailing.</w:t>
      </w:r>
      <w:r w:rsidRPr="00A80388">
        <w:rPr>
          <w:rFonts w:ascii="Arial" w:hAnsi="Arial" w:cs="Arial"/>
          <w:sz w:val="24"/>
          <w:szCs w:val="24"/>
        </w:rPr>
        <w:t xml:space="preserve"> (See Gen. </w:t>
      </w:r>
      <w:r>
        <w:rPr>
          <w:rFonts w:ascii="Arial" w:hAnsi="Arial" w:cs="Arial"/>
          <w:sz w:val="24"/>
          <w:szCs w:val="24"/>
        </w:rPr>
        <w:t>32:</w:t>
      </w:r>
      <w:r w:rsidRPr="00A80388">
        <w:rPr>
          <w:rFonts w:ascii="Arial" w:hAnsi="Arial" w:cs="Arial"/>
          <w:sz w:val="24"/>
          <w:szCs w:val="24"/>
        </w:rPr>
        <w:t>21-28)</w:t>
      </w:r>
      <w:r>
        <w:rPr>
          <w:rFonts w:ascii="Arial" w:hAnsi="Arial" w:cs="Arial"/>
          <w:sz w:val="24"/>
          <w:szCs w:val="24"/>
        </w:rPr>
        <w:t>. It comes</w:t>
      </w:r>
      <w:r w:rsidRPr="00A80388">
        <w:rPr>
          <w:rFonts w:ascii="Arial" w:hAnsi="Arial" w:cs="Arial"/>
          <w:sz w:val="24"/>
          <w:szCs w:val="24"/>
        </w:rPr>
        <w:t xml:space="preserve"> from </w:t>
      </w:r>
      <w:r w:rsidRPr="00097692">
        <w:rPr>
          <w:rFonts w:ascii="Arial" w:hAnsi="Arial" w:cs="Arial"/>
          <w:i/>
          <w:iCs/>
          <w:sz w:val="24"/>
          <w:szCs w:val="24"/>
        </w:rPr>
        <w:t>Sharah</w:t>
      </w:r>
      <w:r w:rsidRPr="00A80388">
        <w:rPr>
          <w:rFonts w:ascii="Arial" w:hAnsi="Arial" w:cs="Arial"/>
          <w:sz w:val="24"/>
          <w:szCs w:val="24"/>
        </w:rPr>
        <w:t>, to subdue or govern</w:t>
      </w:r>
      <w:r>
        <w:rPr>
          <w:rFonts w:ascii="Arial" w:hAnsi="Arial" w:cs="Arial"/>
          <w:sz w:val="24"/>
          <w:szCs w:val="24"/>
        </w:rPr>
        <w:t>,</w:t>
      </w:r>
      <w:r w:rsidRPr="00A80388">
        <w:rPr>
          <w:rFonts w:ascii="Arial" w:hAnsi="Arial" w:cs="Arial"/>
          <w:sz w:val="24"/>
          <w:szCs w:val="24"/>
        </w:rPr>
        <w:t xml:space="preserve"> and </w:t>
      </w:r>
      <w:r w:rsidRPr="00097692">
        <w:rPr>
          <w:rFonts w:ascii="Arial" w:hAnsi="Arial" w:cs="Arial"/>
          <w:i/>
          <w:iCs/>
          <w:sz w:val="24"/>
          <w:szCs w:val="24"/>
        </w:rPr>
        <w:t>El</w:t>
      </w:r>
      <w:r w:rsidRPr="00A80388">
        <w:rPr>
          <w:rFonts w:ascii="Arial" w:hAnsi="Arial" w:cs="Arial"/>
          <w:sz w:val="24"/>
          <w:szCs w:val="24"/>
        </w:rPr>
        <w:t>, God. The whole people of God are frequently in Scripture called by this name.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3:</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7. So again</w:t>
      </w:r>
      <w:r>
        <w:rPr>
          <w:rFonts w:ascii="Arial" w:hAnsi="Arial" w:cs="Arial"/>
          <w:sz w:val="24"/>
          <w:szCs w:val="24"/>
        </w:rPr>
        <w:t xml:space="preserve"> in chapter</w:t>
      </w:r>
      <w:r w:rsidRPr="00A80388">
        <w:rPr>
          <w:rFonts w:ascii="Arial" w:hAnsi="Arial" w:cs="Arial"/>
          <w:sz w:val="24"/>
          <w:szCs w:val="24"/>
        </w:rPr>
        <w:t xml:space="preserve"> </w:t>
      </w:r>
      <w:r>
        <w:rPr>
          <w:rFonts w:ascii="Arial" w:hAnsi="Arial" w:cs="Arial"/>
          <w:sz w:val="24"/>
          <w:szCs w:val="24"/>
        </w:rPr>
        <w:t>6:</w:t>
      </w:r>
      <w:r w:rsidRPr="00A80388">
        <w:rPr>
          <w:rFonts w:ascii="Arial" w:hAnsi="Arial" w:cs="Arial"/>
          <w:sz w:val="24"/>
          <w:szCs w:val="24"/>
        </w:rPr>
        <w:t xml:space="preserve"> 6</w:t>
      </w:r>
      <w:r>
        <w:rPr>
          <w:rFonts w:ascii="Arial" w:hAnsi="Arial" w:cs="Arial"/>
          <w:sz w:val="24"/>
          <w:szCs w:val="24"/>
        </w:rPr>
        <w:t>-</w:t>
      </w:r>
      <w:r w:rsidRPr="00A80388">
        <w:rPr>
          <w:rFonts w:ascii="Arial" w:hAnsi="Arial" w:cs="Arial"/>
          <w:sz w:val="24"/>
          <w:szCs w:val="24"/>
        </w:rPr>
        <w:t>7) But what endears this name yet infinitely more is, that the Lord Jesus himself, as the glorious Head of his church and people, including both Jew and Gentile, calls himself by this name; and JEHOVAH do</w:t>
      </w:r>
      <w:r>
        <w:rPr>
          <w:rFonts w:ascii="Arial" w:hAnsi="Arial" w:cs="Arial"/>
          <w:sz w:val="24"/>
          <w:szCs w:val="24"/>
        </w:rPr>
        <w:t>es</w:t>
      </w:r>
      <w:r w:rsidRPr="00A80388">
        <w:rPr>
          <w:rFonts w:ascii="Arial" w:hAnsi="Arial" w:cs="Arial"/>
          <w:sz w:val="24"/>
          <w:szCs w:val="24"/>
        </w:rPr>
        <w:t xml:space="preserve"> the same </w:t>
      </w:r>
      <w:r>
        <w:rPr>
          <w:rFonts w:ascii="Arial" w:hAnsi="Arial" w:cs="Arial"/>
          <w:sz w:val="24"/>
          <w:szCs w:val="24"/>
        </w:rPr>
        <w:t>for</w:t>
      </w:r>
      <w:r w:rsidRPr="00A80388">
        <w:rPr>
          <w:rFonts w:ascii="Arial" w:hAnsi="Arial" w:cs="Arial"/>
          <w:sz w:val="24"/>
          <w:szCs w:val="24"/>
        </w:rPr>
        <w:t xml:space="preserve"> Christ. (See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49:</w:t>
      </w:r>
      <w:r w:rsidRPr="00A80388">
        <w:rPr>
          <w:rFonts w:ascii="Arial" w:hAnsi="Arial" w:cs="Arial"/>
          <w:sz w:val="24"/>
          <w:szCs w:val="24"/>
        </w:rPr>
        <w:t>1-6</w:t>
      </w:r>
      <w:r>
        <w:rPr>
          <w:rFonts w:ascii="Arial" w:hAnsi="Arial" w:cs="Arial"/>
          <w:sz w:val="24"/>
          <w:szCs w:val="24"/>
        </w:rPr>
        <w:t>,</w:t>
      </w:r>
      <w:r w:rsidRPr="00A80388">
        <w:rPr>
          <w:rFonts w:ascii="Arial" w:hAnsi="Arial" w:cs="Arial"/>
          <w:sz w:val="24"/>
          <w:szCs w:val="24"/>
        </w:rPr>
        <w:t xml:space="preserve"> and </w:t>
      </w:r>
      <w:r>
        <w:rPr>
          <w:rFonts w:ascii="Arial" w:hAnsi="Arial" w:cs="Arial"/>
          <w:sz w:val="24"/>
          <w:szCs w:val="24"/>
        </w:rPr>
        <w:t>44:</w:t>
      </w:r>
      <w:r w:rsidRPr="00A80388">
        <w:rPr>
          <w:rFonts w:ascii="Arial" w:hAnsi="Arial" w:cs="Arial"/>
          <w:sz w:val="24"/>
          <w:szCs w:val="24"/>
        </w:rPr>
        <w:t>1-5) And hence</w:t>
      </w:r>
      <w:r>
        <w:rPr>
          <w:rFonts w:ascii="Arial" w:hAnsi="Arial" w:cs="Arial"/>
          <w:sz w:val="24"/>
          <w:szCs w:val="24"/>
        </w:rPr>
        <w:t>,</w:t>
      </w:r>
      <w:r w:rsidRPr="00A80388">
        <w:rPr>
          <w:rFonts w:ascii="Arial" w:hAnsi="Arial" w:cs="Arial"/>
          <w:sz w:val="24"/>
          <w:szCs w:val="24"/>
        </w:rPr>
        <w:t xml:space="preserve"> the whole church of the Lord Jesus are called Israelites. (Rom.</w:t>
      </w:r>
      <w:r>
        <w:rPr>
          <w:rFonts w:ascii="Arial" w:hAnsi="Arial" w:cs="Arial"/>
          <w:sz w:val="24"/>
          <w:szCs w:val="24"/>
        </w:rPr>
        <w:t>9:</w:t>
      </w:r>
      <w:r w:rsidRPr="00A80388">
        <w:rPr>
          <w:rFonts w:ascii="Arial" w:hAnsi="Arial" w:cs="Arial"/>
          <w:sz w:val="24"/>
          <w:szCs w:val="24"/>
        </w:rPr>
        <w:t xml:space="preserve">4) </w:t>
      </w:r>
      <w:r>
        <w:rPr>
          <w:rFonts w:ascii="Arial" w:hAnsi="Arial" w:cs="Arial"/>
          <w:sz w:val="24"/>
          <w:szCs w:val="24"/>
        </w:rPr>
        <w:t>A</w:t>
      </w:r>
      <w:r w:rsidRPr="00A80388">
        <w:rPr>
          <w:rFonts w:ascii="Arial" w:hAnsi="Arial" w:cs="Arial"/>
          <w:sz w:val="24"/>
          <w:szCs w:val="24"/>
        </w:rPr>
        <w:t>nd the Lord Jesus, when speaking of his sheep under one view, sa</w:t>
      </w:r>
      <w:r>
        <w:rPr>
          <w:rFonts w:ascii="Arial" w:hAnsi="Arial" w:cs="Arial"/>
          <w:sz w:val="24"/>
          <w:szCs w:val="24"/>
        </w:rPr>
        <w:t>ys</w:t>
      </w:r>
      <w:r w:rsidRPr="00A80388">
        <w:rPr>
          <w:rFonts w:ascii="Arial" w:hAnsi="Arial" w:cs="Arial"/>
          <w:sz w:val="24"/>
          <w:szCs w:val="24"/>
        </w:rPr>
        <w:t xml:space="preserve"> that they shall be brought into </w:t>
      </w:r>
      <w:r>
        <w:rPr>
          <w:rFonts w:ascii="Arial" w:hAnsi="Arial" w:cs="Arial"/>
          <w:sz w:val="24"/>
          <w:szCs w:val="24"/>
        </w:rPr>
        <w:t>“</w:t>
      </w:r>
      <w:r w:rsidRPr="00A80388">
        <w:rPr>
          <w:rFonts w:ascii="Arial" w:hAnsi="Arial" w:cs="Arial"/>
          <w:sz w:val="24"/>
          <w:szCs w:val="24"/>
        </w:rPr>
        <w:t>one fold under one shepherd.</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10:16)</w:t>
      </w:r>
    </w:p>
    <w:p w:rsidR="003020C1" w:rsidRDefault="003020C1" w:rsidP="00C40662">
      <w:pPr>
        <w:spacing w:after="0" w:line="276" w:lineRule="auto"/>
        <w:jc w:val="both"/>
        <w:rPr>
          <w:rFonts w:ascii="Arial" w:hAnsi="Arial" w:cs="Arial"/>
          <w:sz w:val="24"/>
          <w:szCs w:val="24"/>
        </w:rPr>
      </w:pPr>
    </w:p>
    <w:p w:rsidR="003020C1" w:rsidRPr="001F1FC0" w:rsidRDefault="003020C1" w:rsidP="00C40662">
      <w:pPr>
        <w:spacing w:after="0" w:line="276" w:lineRule="auto"/>
        <w:jc w:val="both"/>
        <w:rPr>
          <w:rFonts w:ascii="Arial" w:hAnsi="Arial" w:cs="Arial"/>
          <w:b/>
          <w:bCs/>
          <w:sz w:val="24"/>
          <w:szCs w:val="24"/>
        </w:rPr>
      </w:pPr>
      <w:r w:rsidRPr="001F1FC0">
        <w:rPr>
          <w:rFonts w:ascii="Arial" w:hAnsi="Arial" w:cs="Arial"/>
          <w:b/>
          <w:bCs/>
          <w:sz w:val="24"/>
          <w:szCs w:val="24"/>
        </w:rPr>
        <w:t>ISSACHAR</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son of Jacob, by Leah. (Gen. </w:t>
      </w:r>
      <w:r>
        <w:rPr>
          <w:rFonts w:ascii="Arial" w:hAnsi="Arial" w:cs="Arial"/>
          <w:sz w:val="24"/>
          <w:szCs w:val="24"/>
        </w:rPr>
        <w:t>30:</w:t>
      </w:r>
      <w:r w:rsidRPr="00A80388">
        <w:rPr>
          <w:rFonts w:ascii="Arial" w:hAnsi="Arial" w:cs="Arial"/>
          <w:sz w:val="24"/>
          <w:szCs w:val="24"/>
        </w:rPr>
        <w:t xml:space="preserve">14-18) His name </w:t>
      </w:r>
      <w:r w:rsidR="004A7182">
        <w:rPr>
          <w:rFonts w:ascii="Arial" w:hAnsi="Arial" w:cs="Arial"/>
          <w:sz w:val="24"/>
          <w:szCs w:val="24"/>
        </w:rPr>
        <w:t>means</w:t>
      </w:r>
      <w:r w:rsidRPr="00A80388">
        <w:rPr>
          <w:rFonts w:ascii="Arial" w:hAnsi="Arial" w:cs="Arial"/>
          <w:sz w:val="24"/>
          <w:szCs w:val="24"/>
        </w:rPr>
        <w:t xml:space="preserve"> a price of hire; and so it is </w:t>
      </w:r>
      <w:r>
        <w:rPr>
          <w:rFonts w:ascii="Arial" w:hAnsi="Arial" w:cs="Arial"/>
          <w:sz w:val="24"/>
          <w:szCs w:val="24"/>
        </w:rPr>
        <w:t>rendered</w:t>
      </w:r>
      <w:r w:rsidRPr="00A80388">
        <w:rPr>
          <w:rFonts w:ascii="Arial" w:hAnsi="Arial" w:cs="Arial"/>
          <w:sz w:val="24"/>
          <w:szCs w:val="24"/>
        </w:rPr>
        <w:t xml:space="preserve"> in the margin of our Bibles, derived from </w:t>
      </w:r>
      <w:r w:rsidRPr="00097692">
        <w:rPr>
          <w:rFonts w:ascii="Arial" w:hAnsi="Arial" w:cs="Arial"/>
          <w:i/>
          <w:iCs/>
          <w:sz w:val="24"/>
          <w:szCs w:val="24"/>
        </w:rPr>
        <w:t>Shachar</w:t>
      </w:r>
      <w:r w:rsidRPr="00A80388">
        <w:rPr>
          <w:rFonts w:ascii="Arial" w:hAnsi="Arial" w:cs="Arial"/>
          <w:sz w:val="24"/>
          <w:szCs w:val="24"/>
        </w:rPr>
        <w:t>, a price. The most remarkable circumstance in the history of Issachar is his father</w:t>
      </w:r>
      <w:r>
        <w:rPr>
          <w:rFonts w:ascii="Arial" w:hAnsi="Arial" w:cs="Arial"/>
          <w:sz w:val="24"/>
          <w:szCs w:val="24"/>
        </w:rPr>
        <w:t>’</w:t>
      </w:r>
      <w:r w:rsidRPr="00A80388">
        <w:rPr>
          <w:rFonts w:ascii="Arial" w:hAnsi="Arial" w:cs="Arial"/>
          <w:sz w:val="24"/>
          <w:szCs w:val="24"/>
        </w:rPr>
        <w:t>s prophetic blessing of him</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49:</w:t>
      </w:r>
      <w:r w:rsidRPr="00A80388">
        <w:rPr>
          <w:rFonts w:ascii="Arial" w:hAnsi="Arial" w:cs="Arial"/>
          <w:sz w:val="24"/>
          <w:szCs w:val="24"/>
        </w:rPr>
        <w:t>14-15</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Issachar (said the dying patriarch) is a strong ass, couching down between two burthens; and he saw that rest was good, and the land that it was pleasant; and bowed his shoulder to bear, and become a servant into tribute.</w:t>
      </w:r>
      <w:r>
        <w:rPr>
          <w:rFonts w:ascii="Arial" w:hAnsi="Arial" w:cs="Arial"/>
          <w:sz w:val="24"/>
          <w:szCs w:val="24"/>
        </w:rPr>
        <w:t>”</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If the sense of this passage (as most of the other blessings Jacob</w:t>
      </w:r>
      <w:r>
        <w:rPr>
          <w:rFonts w:ascii="Arial" w:hAnsi="Arial" w:cs="Arial"/>
          <w:sz w:val="24"/>
          <w:szCs w:val="24"/>
        </w:rPr>
        <w:t>,</w:t>
      </w:r>
      <w:r w:rsidRPr="00A80388">
        <w:rPr>
          <w:rFonts w:ascii="Arial" w:hAnsi="Arial" w:cs="Arial"/>
          <w:sz w:val="24"/>
          <w:szCs w:val="24"/>
        </w:rPr>
        <w:t xml:space="preserve"> when a-dying</w:t>
      </w:r>
      <w:r>
        <w:rPr>
          <w:rFonts w:ascii="Arial" w:hAnsi="Arial" w:cs="Arial"/>
          <w:sz w:val="24"/>
          <w:szCs w:val="24"/>
        </w:rPr>
        <w:t>,</w:t>
      </w:r>
      <w:r w:rsidRPr="00A80388">
        <w:rPr>
          <w:rFonts w:ascii="Arial" w:hAnsi="Arial" w:cs="Arial"/>
          <w:sz w:val="24"/>
          <w:szCs w:val="24"/>
        </w:rPr>
        <w:t xml:space="preserve"> bequeathed to his children are) </w:t>
      </w:r>
      <w:r>
        <w:rPr>
          <w:rFonts w:ascii="Arial" w:hAnsi="Arial" w:cs="Arial"/>
          <w:sz w:val="24"/>
          <w:szCs w:val="24"/>
        </w:rPr>
        <w:t>is</w:t>
      </w:r>
      <w:r w:rsidRPr="00A80388">
        <w:rPr>
          <w:rFonts w:ascii="Arial" w:hAnsi="Arial" w:cs="Arial"/>
          <w:sz w:val="24"/>
          <w:szCs w:val="24"/>
        </w:rPr>
        <w:t xml:space="preserve"> spiritual, </w:t>
      </w:r>
      <w:r>
        <w:rPr>
          <w:rFonts w:ascii="Arial" w:hAnsi="Arial" w:cs="Arial"/>
          <w:sz w:val="24"/>
          <w:szCs w:val="24"/>
        </w:rPr>
        <w:t>there</w:t>
      </w:r>
      <w:r w:rsidRPr="00A80388">
        <w:rPr>
          <w:rFonts w:ascii="Arial" w:hAnsi="Arial" w:cs="Arial"/>
          <w:sz w:val="24"/>
          <w:szCs w:val="24"/>
        </w:rPr>
        <w:t xml:space="preserve"> is much of Jesus, and his </w:t>
      </w:r>
      <w:r>
        <w:rPr>
          <w:rFonts w:ascii="Arial" w:hAnsi="Arial" w:cs="Arial"/>
          <w:sz w:val="24"/>
          <w:szCs w:val="24"/>
        </w:rPr>
        <w:t>P</w:t>
      </w:r>
      <w:r w:rsidRPr="00A80388">
        <w:rPr>
          <w:rFonts w:ascii="Arial" w:hAnsi="Arial" w:cs="Arial"/>
          <w:sz w:val="24"/>
          <w:szCs w:val="24"/>
        </w:rPr>
        <w:t>erson and salvation in it. Issachar, like all true Israelites, bends between the two bur</w:t>
      </w:r>
      <w:r>
        <w:rPr>
          <w:rFonts w:ascii="Arial" w:hAnsi="Arial" w:cs="Arial"/>
          <w:sz w:val="24"/>
          <w:szCs w:val="24"/>
        </w:rPr>
        <w:t>dens</w:t>
      </w:r>
      <w:r w:rsidRPr="00A80388">
        <w:rPr>
          <w:rFonts w:ascii="Arial" w:hAnsi="Arial" w:cs="Arial"/>
          <w:sz w:val="24"/>
          <w:szCs w:val="24"/>
        </w:rPr>
        <w:t xml:space="preserve"> of sin and sorrow, for they are inseparable; and</w:t>
      </w:r>
      <w:r>
        <w:rPr>
          <w:rFonts w:ascii="Arial" w:hAnsi="Arial" w:cs="Arial"/>
          <w:sz w:val="24"/>
          <w:szCs w:val="24"/>
        </w:rPr>
        <w:t xml:space="preserve"> no rest but Jesus can be found</w:t>
      </w:r>
      <w:r w:rsidRPr="00A80388">
        <w:rPr>
          <w:rFonts w:ascii="Arial" w:hAnsi="Arial" w:cs="Arial"/>
          <w:sz w:val="24"/>
          <w:szCs w:val="24"/>
        </w:rPr>
        <w:t xml:space="preserve"> to deliver from the dreadful pressure. He is, indeed, </w:t>
      </w:r>
      <w:r>
        <w:rPr>
          <w:rFonts w:ascii="Arial" w:hAnsi="Arial" w:cs="Arial"/>
          <w:sz w:val="24"/>
          <w:szCs w:val="24"/>
        </w:rPr>
        <w:t>“</w:t>
      </w:r>
      <w:r w:rsidRPr="00A80388">
        <w:rPr>
          <w:rFonts w:ascii="Arial" w:hAnsi="Arial" w:cs="Arial"/>
          <w:sz w:val="24"/>
          <w:szCs w:val="24"/>
        </w:rPr>
        <w:t xml:space="preserve">the rest </w:t>
      </w:r>
      <w:r>
        <w:rPr>
          <w:rFonts w:ascii="Arial" w:hAnsi="Arial" w:cs="Arial"/>
          <w:sz w:val="24"/>
          <w:szCs w:val="24"/>
        </w:rPr>
        <w:t>where</w:t>
      </w:r>
      <w:r w:rsidRPr="00A80388">
        <w:rPr>
          <w:rFonts w:ascii="Arial" w:hAnsi="Arial" w:cs="Arial"/>
          <w:sz w:val="24"/>
          <w:szCs w:val="24"/>
        </w:rPr>
        <w:t>with he causeth the weary to rest</w:t>
      </w:r>
      <w:r>
        <w:rPr>
          <w:rFonts w:ascii="Arial" w:hAnsi="Arial" w:cs="Arial"/>
          <w:sz w:val="24"/>
          <w:szCs w:val="24"/>
        </w:rPr>
        <w:t>”</w:t>
      </w:r>
      <w:r w:rsidRPr="00A80388">
        <w:rPr>
          <w:rFonts w:ascii="Arial" w:hAnsi="Arial" w:cs="Arial"/>
          <w:sz w:val="24"/>
          <w:szCs w:val="24"/>
        </w:rPr>
        <w:t xml:space="preserve"> from the burden. Easy will be the tribe of a redeemed heart to the Lord, to bless him for his mercy. We find similar beauties in the blessing of Moses, the man of God, over Issachar, if explained in the same gospel-sense. (See Deut. </w:t>
      </w:r>
      <w:r>
        <w:rPr>
          <w:rFonts w:ascii="Arial" w:hAnsi="Arial" w:cs="Arial"/>
          <w:sz w:val="24"/>
          <w:szCs w:val="24"/>
        </w:rPr>
        <w:t>33:</w:t>
      </w:r>
      <w:r w:rsidRPr="00A80388">
        <w:rPr>
          <w:rFonts w:ascii="Arial" w:hAnsi="Arial" w:cs="Arial"/>
          <w:sz w:val="24"/>
          <w:szCs w:val="24"/>
        </w:rPr>
        <w:t>18-19)</w:t>
      </w:r>
    </w:p>
    <w:p w:rsidR="003020C1" w:rsidRDefault="003020C1" w:rsidP="00C40662">
      <w:pPr>
        <w:spacing w:after="0" w:line="276" w:lineRule="auto"/>
        <w:jc w:val="both"/>
        <w:rPr>
          <w:rFonts w:ascii="Arial" w:hAnsi="Arial" w:cs="Arial"/>
          <w:sz w:val="24"/>
          <w:szCs w:val="24"/>
        </w:rPr>
      </w:pPr>
    </w:p>
    <w:p w:rsidR="003020C1" w:rsidRPr="001F1FC0" w:rsidRDefault="003020C1" w:rsidP="00C40662">
      <w:pPr>
        <w:spacing w:after="0" w:line="276" w:lineRule="auto"/>
        <w:jc w:val="both"/>
        <w:rPr>
          <w:rFonts w:ascii="Arial" w:hAnsi="Arial" w:cs="Arial"/>
          <w:b/>
          <w:bCs/>
          <w:sz w:val="24"/>
          <w:szCs w:val="24"/>
        </w:rPr>
      </w:pPr>
      <w:r w:rsidRPr="001F1FC0">
        <w:rPr>
          <w:rFonts w:ascii="Arial" w:hAnsi="Arial" w:cs="Arial"/>
          <w:b/>
          <w:bCs/>
          <w:sz w:val="24"/>
          <w:szCs w:val="24"/>
        </w:rPr>
        <w:t>ITHAMAR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fourth son of Aaron.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6:</w:t>
      </w:r>
      <w:r w:rsidRPr="00A80388">
        <w:rPr>
          <w:rFonts w:ascii="Arial" w:hAnsi="Arial" w:cs="Arial"/>
          <w:sz w:val="24"/>
          <w:szCs w:val="24"/>
        </w:rPr>
        <w:t xml:space="preserve">23) His name </w:t>
      </w:r>
      <w:r w:rsidR="004A7182">
        <w:rPr>
          <w:rFonts w:ascii="Arial" w:hAnsi="Arial" w:cs="Arial"/>
          <w:sz w:val="24"/>
          <w:szCs w:val="24"/>
        </w:rPr>
        <w:t>means</w:t>
      </w:r>
      <w:r w:rsidRPr="00A80388">
        <w:rPr>
          <w:rFonts w:ascii="Arial" w:hAnsi="Arial" w:cs="Arial"/>
          <w:sz w:val="24"/>
          <w:szCs w:val="24"/>
        </w:rPr>
        <w:t xml:space="preserve">, island of the palm tree, from </w:t>
      </w:r>
      <w:r w:rsidRPr="00097692">
        <w:rPr>
          <w:rFonts w:ascii="Arial" w:hAnsi="Arial" w:cs="Arial"/>
          <w:i/>
          <w:iCs/>
          <w:sz w:val="24"/>
          <w:szCs w:val="24"/>
        </w:rPr>
        <w:t>Tamar</w:t>
      </w:r>
      <w:r w:rsidRPr="00A80388">
        <w:rPr>
          <w:rFonts w:ascii="Arial" w:hAnsi="Arial" w:cs="Arial"/>
          <w:sz w:val="24"/>
          <w:szCs w:val="24"/>
        </w:rPr>
        <w:t xml:space="preserve">, a palm tree, </w:t>
      </w:r>
      <w:r>
        <w:rPr>
          <w:rFonts w:ascii="Arial" w:hAnsi="Arial" w:cs="Arial"/>
          <w:sz w:val="24"/>
          <w:szCs w:val="24"/>
        </w:rPr>
        <w:t xml:space="preserve">and </w:t>
      </w:r>
      <w:r w:rsidRPr="00097692">
        <w:rPr>
          <w:rFonts w:ascii="Arial" w:hAnsi="Arial" w:cs="Arial"/>
          <w:i/>
          <w:iCs/>
          <w:sz w:val="24"/>
          <w:szCs w:val="24"/>
        </w:rPr>
        <w:t>Ai</w:t>
      </w:r>
      <w:r w:rsidRPr="00A80388">
        <w:rPr>
          <w:rFonts w:ascii="Arial" w:hAnsi="Arial" w:cs="Arial"/>
          <w:sz w:val="24"/>
          <w:szCs w:val="24"/>
        </w:rPr>
        <w:t xml:space="preserve">, an island. We have nothing particularly </w:t>
      </w:r>
      <w:r>
        <w:rPr>
          <w:rFonts w:ascii="Arial" w:hAnsi="Arial" w:cs="Arial"/>
          <w:sz w:val="24"/>
          <w:szCs w:val="24"/>
        </w:rPr>
        <w:t>interest</w:t>
      </w:r>
      <w:r w:rsidRPr="00A80388">
        <w:rPr>
          <w:rFonts w:ascii="Arial" w:hAnsi="Arial" w:cs="Arial"/>
          <w:sz w:val="24"/>
          <w:szCs w:val="24"/>
        </w:rPr>
        <w:t>ing in the Bible concerning this man.</w:t>
      </w:r>
    </w:p>
    <w:p w:rsidR="003020C1" w:rsidRDefault="003020C1" w:rsidP="00C40662">
      <w:pPr>
        <w:spacing w:after="0" w:line="276" w:lineRule="auto"/>
        <w:jc w:val="both"/>
        <w:rPr>
          <w:rFonts w:ascii="Arial" w:hAnsi="Arial" w:cs="Arial"/>
          <w:sz w:val="24"/>
          <w:szCs w:val="24"/>
        </w:rPr>
      </w:pPr>
    </w:p>
    <w:p w:rsidR="003020C1" w:rsidRPr="001F1FC0" w:rsidRDefault="003020C1" w:rsidP="00C40662">
      <w:pPr>
        <w:spacing w:after="0" w:line="276" w:lineRule="auto"/>
        <w:jc w:val="both"/>
        <w:rPr>
          <w:rFonts w:ascii="Arial" w:hAnsi="Arial" w:cs="Arial"/>
          <w:b/>
          <w:bCs/>
          <w:sz w:val="24"/>
          <w:szCs w:val="24"/>
        </w:rPr>
      </w:pPr>
      <w:r w:rsidRPr="001F1FC0">
        <w:rPr>
          <w:rFonts w:ascii="Arial" w:hAnsi="Arial" w:cs="Arial"/>
          <w:b/>
          <w:bCs/>
          <w:sz w:val="24"/>
          <w:szCs w:val="24"/>
        </w:rPr>
        <w:t>ITHIEL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son of Jessaiah. (Neh. </w:t>
      </w:r>
      <w:r>
        <w:rPr>
          <w:rFonts w:ascii="Arial" w:hAnsi="Arial" w:cs="Arial"/>
          <w:sz w:val="24"/>
          <w:szCs w:val="24"/>
        </w:rPr>
        <w:t>11:</w:t>
      </w:r>
      <w:r w:rsidRPr="00A80388">
        <w:rPr>
          <w:rFonts w:ascii="Arial" w:hAnsi="Arial" w:cs="Arial"/>
          <w:sz w:val="24"/>
          <w:szCs w:val="24"/>
        </w:rPr>
        <w:t xml:space="preserve">7) The name </w:t>
      </w:r>
      <w:r w:rsidR="004A7182">
        <w:rPr>
          <w:rFonts w:ascii="Arial" w:hAnsi="Arial" w:cs="Arial"/>
          <w:sz w:val="24"/>
          <w:szCs w:val="24"/>
        </w:rPr>
        <w:t>means</w:t>
      </w:r>
      <w:r>
        <w:rPr>
          <w:rFonts w:ascii="Arial" w:hAnsi="Arial" w:cs="Arial"/>
          <w:sz w:val="24"/>
          <w:szCs w:val="24"/>
        </w:rPr>
        <w:t xml:space="preserve"> “</w:t>
      </w:r>
      <w:r w:rsidRPr="00A80388">
        <w:rPr>
          <w:rFonts w:ascii="Arial" w:hAnsi="Arial" w:cs="Arial"/>
          <w:sz w:val="24"/>
          <w:szCs w:val="24"/>
        </w:rPr>
        <w:t>with God</w:t>
      </w:r>
      <w:r>
        <w:rPr>
          <w:rFonts w:ascii="Arial" w:hAnsi="Arial" w:cs="Arial"/>
          <w:sz w:val="24"/>
          <w:szCs w:val="24"/>
        </w:rPr>
        <w:t>”</w:t>
      </w:r>
      <w:r w:rsidRPr="00A80388">
        <w:rPr>
          <w:rFonts w:ascii="Arial" w:hAnsi="Arial" w:cs="Arial"/>
          <w:sz w:val="24"/>
          <w:szCs w:val="24"/>
        </w:rPr>
        <w:t xml:space="preserve">; from </w:t>
      </w:r>
      <w:r w:rsidRPr="00097692">
        <w:rPr>
          <w:rFonts w:ascii="Arial" w:hAnsi="Arial" w:cs="Arial"/>
          <w:i/>
          <w:iCs/>
          <w:sz w:val="24"/>
          <w:szCs w:val="24"/>
        </w:rPr>
        <w:t>Eth</w:t>
      </w:r>
      <w:r w:rsidRPr="00A80388">
        <w:rPr>
          <w:rFonts w:ascii="Arial" w:hAnsi="Arial" w:cs="Arial"/>
          <w:sz w:val="24"/>
          <w:szCs w:val="24"/>
        </w:rPr>
        <w:t>, with</w:t>
      </w:r>
      <w:r>
        <w:rPr>
          <w:rFonts w:ascii="Arial" w:hAnsi="Arial" w:cs="Arial"/>
          <w:sz w:val="24"/>
          <w:szCs w:val="24"/>
        </w:rPr>
        <w:t xml:space="preserve">, </w:t>
      </w:r>
      <w:r w:rsidRPr="00A80388">
        <w:rPr>
          <w:rFonts w:ascii="Arial" w:hAnsi="Arial" w:cs="Arial"/>
          <w:sz w:val="24"/>
          <w:szCs w:val="24"/>
        </w:rPr>
        <w:t xml:space="preserve">and </w:t>
      </w:r>
      <w:r w:rsidRPr="00097692">
        <w:rPr>
          <w:rFonts w:ascii="Arial" w:hAnsi="Arial" w:cs="Arial"/>
          <w:i/>
          <w:iCs/>
          <w:sz w:val="24"/>
          <w:szCs w:val="24"/>
        </w:rPr>
        <w:t>El</w:t>
      </w:r>
      <w:r w:rsidRPr="00A80388">
        <w:rPr>
          <w:rFonts w:ascii="Arial" w:hAnsi="Arial" w:cs="Arial"/>
          <w:sz w:val="24"/>
          <w:szCs w:val="24"/>
        </w:rPr>
        <w:t>, God.</w:t>
      </w:r>
    </w:p>
    <w:p w:rsidR="003020C1" w:rsidRPr="001F1FC0" w:rsidRDefault="003020C1" w:rsidP="00C40662">
      <w:pPr>
        <w:spacing w:after="0" w:line="276" w:lineRule="auto"/>
        <w:jc w:val="both"/>
        <w:rPr>
          <w:rFonts w:ascii="Arial" w:hAnsi="Arial" w:cs="Arial"/>
          <w:b/>
          <w:bCs/>
          <w:sz w:val="24"/>
          <w:szCs w:val="24"/>
        </w:rPr>
      </w:pPr>
      <w:r w:rsidRPr="001F1FC0">
        <w:rPr>
          <w:rFonts w:ascii="Arial" w:hAnsi="Arial" w:cs="Arial"/>
          <w:b/>
          <w:bCs/>
          <w:sz w:val="24"/>
          <w:szCs w:val="24"/>
        </w:rPr>
        <w:lastRenderedPageBreak/>
        <w:t>ITHMAH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One of David</w:t>
      </w:r>
      <w:r>
        <w:rPr>
          <w:rFonts w:ascii="Arial" w:hAnsi="Arial" w:cs="Arial"/>
          <w:sz w:val="24"/>
          <w:szCs w:val="24"/>
        </w:rPr>
        <w:t>’</w:t>
      </w:r>
      <w:r w:rsidRPr="00A80388">
        <w:rPr>
          <w:rFonts w:ascii="Arial" w:hAnsi="Arial" w:cs="Arial"/>
          <w:sz w:val="24"/>
          <w:szCs w:val="24"/>
        </w:rPr>
        <w:t>s worthies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1</w:t>
      </w:r>
      <w:r w:rsidRPr="00A80388">
        <w:rPr>
          <w:rFonts w:ascii="Arial" w:hAnsi="Arial" w:cs="Arial"/>
          <w:sz w:val="24"/>
          <w:szCs w:val="24"/>
        </w:rPr>
        <w:t xml:space="preserve"> Chron. </w:t>
      </w:r>
      <w:r>
        <w:rPr>
          <w:rFonts w:ascii="Arial" w:hAnsi="Arial" w:cs="Arial"/>
          <w:sz w:val="24"/>
          <w:szCs w:val="24"/>
        </w:rPr>
        <w:t>11:</w:t>
      </w:r>
      <w:r w:rsidRPr="00A80388">
        <w:rPr>
          <w:rFonts w:ascii="Arial" w:hAnsi="Arial" w:cs="Arial"/>
          <w:sz w:val="24"/>
          <w:szCs w:val="24"/>
        </w:rPr>
        <w:t>46) Perhaps the name means admiration</w:t>
      </w:r>
      <w:r>
        <w:rPr>
          <w:rFonts w:ascii="Arial" w:hAnsi="Arial" w:cs="Arial"/>
          <w:sz w:val="24"/>
          <w:szCs w:val="24"/>
        </w:rPr>
        <w:t>,</w:t>
      </w:r>
      <w:r w:rsidRPr="00A80388">
        <w:rPr>
          <w:rFonts w:ascii="Arial" w:hAnsi="Arial" w:cs="Arial"/>
          <w:sz w:val="24"/>
          <w:szCs w:val="24"/>
        </w:rPr>
        <w:t xml:space="preserve"> from </w:t>
      </w:r>
      <w:r w:rsidRPr="00B37F58">
        <w:rPr>
          <w:rFonts w:ascii="Arial" w:hAnsi="Arial" w:cs="Arial"/>
          <w:i/>
          <w:iCs/>
          <w:sz w:val="24"/>
          <w:szCs w:val="24"/>
        </w:rPr>
        <w:t>Thamah</w:t>
      </w:r>
      <w:r w:rsidRPr="00A80388">
        <w:rPr>
          <w:rFonts w:ascii="Arial" w:hAnsi="Arial" w:cs="Arial"/>
          <w:sz w:val="24"/>
          <w:szCs w:val="24"/>
        </w:rPr>
        <w:t>, to admire.</w:t>
      </w:r>
    </w:p>
    <w:p w:rsidR="003020C1" w:rsidRDefault="003020C1" w:rsidP="00C40662">
      <w:pPr>
        <w:spacing w:after="0" w:line="276" w:lineRule="auto"/>
        <w:jc w:val="both"/>
        <w:rPr>
          <w:rFonts w:ascii="Arial" w:hAnsi="Arial" w:cs="Arial"/>
          <w:sz w:val="24"/>
          <w:szCs w:val="24"/>
        </w:rPr>
      </w:pPr>
    </w:p>
    <w:p w:rsidR="003020C1" w:rsidRPr="001F1FC0" w:rsidRDefault="003020C1" w:rsidP="00C40662">
      <w:pPr>
        <w:spacing w:after="0" w:line="276" w:lineRule="auto"/>
        <w:jc w:val="both"/>
        <w:rPr>
          <w:rFonts w:ascii="Arial" w:hAnsi="Arial" w:cs="Arial"/>
          <w:b/>
          <w:bCs/>
          <w:sz w:val="24"/>
          <w:szCs w:val="24"/>
        </w:rPr>
      </w:pPr>
      <w:r w:rsidRPr="001F1FC0">
        <w:rPr>
          <w:rFonts w:ascii="Arial" w:hAnsi="Arial" w:cs="Arial"/>
          <w:b/>
          <w:bCs/>
          <w:sz w:val="24"/>
          <w:szCs w:val="24"/>
        </w:rPr>
        <w:t>ITUREA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province of Syria. (See Luke </w:t>
      </w:r>
      <w:r>
        <w:rPr>
          <w:rFonts w:ascii="Arial" w:hAnsi="Arial" w:cs="Arial"/>
          <w:sz w:val="24"/>
          <w:szCs w:val="24"/>
        </w:rPr>
        <w:t>3:1</w:t>
      </w:r>
      <w:r w:rsidRPr="00A80388">
        <w:rPr>
          <w:rFonts w:ascii="Arial" w:hAnsi="Arial" w:cs="Arial"/>
          <w:sz w:val="24"/>
          <w:szCs w:val="24"/>
        </w:rPr>
        <w:t xml:space="preserve">) The meaning is, what is guarded; from </w:t>
      </w:r>
      <w:r w:rsidRPr="00B37F58">
        <w:rPr>
          <w:rFonts w:ascii="Arial" w:hAnsi="Arial" w:cs="Arial"/>
          <w:i/>
          <w:iCs/>
          <w:sz w:val="24"/>
          <w:szCs w:val="24"/>
        </w:rPr>
        <w:t>Thur</w:t>
      </w:r>
      <w:r w:rsidRPr="00A80388">
        <w:rPr>
          <w:rFonts w:ascii="Arial" w:hAnsi="Arial" w:cs="Arial"/>
          <w:sz w:val="24"/>
          <w:szCs w:val="24"/>
        </w:rPr>
        <w:t>, to keep.</w:t>
      </w:r>
    </w:p>
    <w:p w:rsidR="003020C1" w:rsidRDefault="003020C1" w:rsidP="00C40662">
      <w:pPr>
        <w:spacing w:after="0" w:line="276" w:lineRule="auto"/>
        <w:jc w:val="both"/>
        <w:rPr>
          <w:rFonts w:ascii="Arial" w:hAnsi="Arial" w:cs="Arial"/>
          <w:sz w:val="24"/>
          <w:szCs w:val="24"/>
        </w:rPr>
      </w:pPr>
    </w:p>
    <w:p w:rsidR="003020C1" w:rsidRPr="001F1FC0" w:rsidRDefault="003020C1" w:rsidP="00C40662">
      <w:pPr>
        <w:spacing w:after="0" w:line="276" w:lineRule="auto"/>
        <w:jc w:val="both"/>
        <w:rPr>
          <w:rFonts w:ascii="Arial" w:hAnsi="Arial" w:cs="Arial"/>
          <w:b/>
          <w:bCs/>
          <w:sz w:val="24"/>
          <w:szCs w:val="24"/>
        </w:rPr>
      </w:pPr>
      <w:r w:rsidRPr="001F1FC0">
        <w:rPr>
          <w:rFonts w:ascii="Arial" w:hAnsi="Arial" w:cs="Arial"/>
          <w:b/>
          <w:bCs/>
          <w:sz w:val="24"/>
          <w:szCs w:val="24"/>
        </w:rPr>
        <w:t>IZHAR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son of Kohath</w:t>
      </w:r>
      <w:r>
        <w:rPr>
          <w:rFonts w:ascii="Arial" w:hAnsi="Arial" w:cs="Arial"/>
          <w:sz w:val="24"/>
          <w:szCs w:val="24"/>
        </w:rPr>
        <w:t>,</w:t>
      </w:r>
      <w:r w:rsidRPr="00A80388">
        <w:rPr>
          <w:rFonts w:ascii="Arial" w:hAnsi="Arial" w:cs="Arial"/>
          <w:sz w:val="24"/>
          <w:szCs w:val="24"/>
        </w:rPr>
        <w:t xml:space="preserve"> and father of Korah</w:t>
      </w:r>
      <w:r>
        <w:rPr>
          <w:rFonts w:ascii="Arial" w:hAnsi="Arial" w:cs="Arial"/>
          <w:sz w:val="24"/>
          <w:szCs w:val="24"/>
        </w:rPr>
        <w:t>.</w:t>
      </w:r>
      <w:r w:rsidRPr="00A80388">
        <w:rPr>
          <w:rFonts w:ascii="Arial" w:hAnsi="Arial" w:cs="Arial"/>
          <w:sz w:val="24"/>
          <w:szCs w:val="24"/>
        </w:rPr>
        <w:t xml:space="preserve"> (Num. </w:t>
      </w:r>
      <w:r>
        <w:rPr>
          <w:rFonts w:ascii="Arial" w:hAnsi="Arial" w:cs="Arial"/>
          <w:sz w:val="24"/>
          <w:szCs w:val="24"/>
        </w:rPr>
        <w:t>16:</w:t>
      </w:r>
      <w:r w:rsidRPr="00A80388">
        <w:rPr>
          <w:rFonts w:ascii="Arial" w:hAnsi="Arial" w:cs="Arial"/>
          <w:sz w:val="24"/>
          <w:szCs w:val="24"/>
        </w:rPr>
        <w:t xml:space="preserve">1) The name </w:t>
      </w:r>
      <w:r w:rsidR="00640367">
        <w:rPr>
          <w:rFonts w:ascii="Arial" w:hAnsi="Arial" w:cs="Arial"/>
          <w:sz w:val="24"/>
          <w:szCs w:val="24"/>
        </w:rPr>
        <w:t>means</w:t>
      </w:r>
      <w:r w:rsidRPr="00A80388">
        <w:rPr>
          <w:rFonts w:ascii="Arial" w:hAnsi="Arial" w:cs="Arial"/>
          <w:sz w:val="24"/>
          <w:szCs w:val="24"/>
        </w:rPr>
        <w:t xml:space="preserve"> light, from </w:t>
      </w:r>
      <w:r w:rsidRPr="00640367">
        <w:rPr>
          <w:rFonts w:ascii="Arial" w:hAnsi="Arial" w:cs="Arial"/>
          <w:i/>
          <w:iCs/>
          <w:sz w:val="24"/>
          <w:szCs w:val="24"/>
        </w:rPr>
        <w:t>Itzar</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Pr="001F1FC0" w:rsidRDefault="003020C1" w:rsidP="00C40662">
      <w:pPr>
        <w:spacing w:after="0" w:line="276" w:lineRule="auto"/>
        <w:jc w:val="both"/>
        <w:rPr>
          <w:rFonts w:ascii="Arial" w:hAnsi="Arial" w:cs="Arial"/>
          <w:b/>
          <w:bCs/>
          <w:sz w:val="28"/>
          <w:szCs w:val="28"/>
        </w:rPr>
      </w:pPr>
      <w:r w:rsidRPr="001F1FC0">
        <w:rPr>
          <w:rFonts w:ascii="Arial" w:hAnsi="Arial" w:cs="Arial"/>
          <w:b/>
          <w:bCs/>
          <w:sz w:val="28"/>
          <w:szCs w:val="28"/>
        </w:rPr>
        <w:t>J</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b/>
          <w:bCs/>
          <w:sz w:val="24"/>
          <w:szCs w:val="24"/>
        </w:rPr>
      </w:pPr>
      <w:r w:rsidRPr="002A49FE">
        <w:rPr>
          <w:rFonts w:ascii="Arial" w:hAnsi="Arial" w:cs="Arial"/>
          <w:b/>
          <w:bCs/>
          <w:sz w:val="24"/>
          <w:szCs w:val="24"/>
        </w:rPr>
        <w:t>JAAKAN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 If it be a place, perhaps it was so called from the meaning of the word </w:t>
      </w:r>
      <w:r w:rsidRPr="007D143D">
        <w:rPr>
          <w:rFonts w:ascii="Arial" w:hAnsi="Arial" w:cs="Arial"/>
          <w:i/>
          <w:iCs/>
          <w:sz w:val="24"/>
          <w:szCs w:val="24"/>
        </w:rPr>
        <w:t>Canan</w:t>
      </w:r>
      <w:r w:rsidRPr="00A80388">
        <w:rPr>
          <w:rFonts w:ascii="Arial" w:hAnsi="Arial" w:cs="Arial"/>
          <w:sz w:val="24"/>
          <w:szCs w:val="24"/>
        </w:rPr>
        <w:t xml:space="preserve">, rest; otherwise, if referring to the children of Jaakon, we might have expected the name would have been </w:t>
      </w:r>
      <w:r w:rsidRPr="007D143D">
        <w:rPr>
          <w:rFonts w:ascii="Arial" w:hAnsi="Arial" w:cs="Arial"/>
          <w:i/>
          <w:iCs/>
          <w:sz w:val="24"/>
          <w:szCs w:val="24"/>
        </w:rPr>
        <w:t>Bene Jaakan</w:t>
      </w:r>
      <w:r w:rsidRPr="00A80388">
        <w:rPr>
          <w:rFonts w:ascii="Arial" w:hAnsi="Arial" w:cs="Arial"/>
          <w:sz w:val="24"/>
          <w:szCs w:val="24"/>
        </w:rPr>
        <w:t>, the sons of Jaakan.</w:t>
      </w:r>
    </w:p>
    <w:p w:rsidR="003020C1" w:rsidRDefault="003020C1" w:rsidP="00C40662">
      <w:pPr>
        <w:spacing w:after="0" w:line="276" w:lineRule="auto"/>
        <w:jc w:val="both"/>
        <w:rPr>
          <w:rFonts w:ascii="Arial" w:hAnsi="Arial" w:cs="Arial"/>
          <w:sz w:val="24"/>
          <w:szCs w:val="24"/>
        </w:rPr>
      </w:pPr>
    </w:p>
    <w:p w:rsidR="003020C1" w:rsidRPr="002A49FE" w:rsidRDefault="003020C1" w:rsidP="00C40662">
      <w:pPr>
        <w:spacing w:after="0" w:line="276" w:lineRule="auto"/>
        <w:jc w:val="both"/>
        <w:rPr>
          <w:rFonts w:ascii="Arial" w:hAnsi="Arial" w:cs="Arial"/>
          <w:b/>
          <w:bCs/>
          <w:sz w:val="24"/>
          <w:szCs w:val="24"/>
        </w:rPr>
      </w:pPr>
      <w:r w:rsidRPr="002A49FE">
        <w:rPr>
          <w:rFonts w:ascii="Arial" w:hAnsi="Arial" w:cs="Arial"/>
          <w:b/>
          <w:bCs/>
          <w:sz w:val="24"/>
          <w:szCs w:val="24"/>
        </w:rPr>
        <w:t>JAAZINIAH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meet with this name several times in the Bible</w:t>
      </w:r>
      <w:r>
        <w:rPr>
          <w:rFonts w:ascii="Arial" w:hAnsi="Arial" w:cs="Arial"/>
          <w:sz w:val="24"/>
          <w:szCs w:val="24"/>
        </w:rPr>
        <w:t>.</w:t>
      </w:r>
      <w:r w:rsidRPr="00A80388">
        <w:rPr>
          <w:rFonts w:ascii="Arial" w:hAnsi="Arial" w:cs="Arial"/>
          <w:sz w:val="24"/>
          <w:szCs w:val="24"/>
        </w:rPr>
        <w:t xml:space="preserve"> (2 Kings </w:t>
      </w:r>
      <w:r>
        <w:rPr>
          <w:rFonts w:ascii="Arial" w:hAnsi="Arial" w:cs="Arial"/>
          <w:sz w:val="24"/>
          <w:szCs w:val="24"/>
        </w:rPr>
        <w:t>25:</w:t>
      </w:r>
      <w:r w:rsidRPr="00A80388">
        <w:rPr>
          <w:rFonts w:ascii="Arial" w:hAnsi="Arial" w:cs="Arial"/>
          <w:sz w:val="24"/>
          <w:szCs w:val="24"/>
        </w:rPr>
        <w:t>23</w:t>
      </w:r>
      <w:r>
        <w:rPr>
          <w:rFonts w:ascii="Arial" w:hAnsi="Arial" w:cs="Arial"/>
          <w:sz w:val="24"/>
          <w:szCs w:val="24"/>
        </w:rPr>
        <w:t>;</w:t>
      </w:r>
      <w:r w:rsidRPr="00A80388">
        <w:rPr>
          <w:rFonts w:ascii="Arial" w:hAnsi="Arial" w:cs="Arial"/>
          <w:sz w:val="24"/>
          <w:szCs w:val="24"/>
        </w:rPr>
        <w:t xml:space="preserve"> Jer. </w:t>
      </w:r>
      <w:r>
        <w:rPr>
          <w:rFonts w:ascii="Arial" w:hAnsi="Arial" w:cs="Arial"/>
          <w:sz w:val="24"/>
          <w:szCs w:val="24"/>
        </w:rPr>
        <w:t>35:</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 xml:space="preserve"> Ezek. </w:t>
      </w:r>
      <w:r>
        <w:rPr>
          <w:rFonts w:ascii="Arial" w:hAnsi="Arial" w:cs="Arial"/>
          <w:sz w:val="24"/>
          <w:szCs w:val="24"/>
        </w:rPr>
        <w:t>8:</w:t>
      </w:r>
      <w:r w:rsidRPr="00A80388">
        <w:rPr>
          <w:rFonts w:ascii="Arial" w:hAnsi="Arial" w:cs="Arial"/>
          <w:sz w:val="24"/>
          <w:szCs w:val="24"/>
        </w:rPr>
        <w:t xml:space="preserve">11 and </w:t>
      </w:r>
      <w:r>
        <w:rPr>
          <w:rFonts w:ascii="Arial" w:hAnsi="Arial" w:cs="Arial"/>
          <w:sz w:val="24"/>
          <w:szCs w:val="24"/>
        </w:rPr>
        <w:t>11:</w:t>
      </w:r>
      <w:r w:rsidRPr="00A80388">
        <w:rPr>
          <w:rFonts w:ascii="Arial" w:hAnsi="Arial" w:cs="Arial"/>
          <w:sz w:val="24"/>
          <w:szCs w:val="24"/>
        </w:rPr>
        <w:t xml:space="preserve">1) The name itself is a compound of </w:t>
      </w:r>
      <w:r w:rsidRPr="007D143D">
        <w:rPr>
          <w:rFonts w:ascii="Arial" w:hAnsi="Arial" w:cs="Arial"/>
          <w:i/>
          <w:iCs/>
          <w:sz w:val="24"/>
          <w:szCs w:val="24"/>
        </w:rPr>
        <w:t>Jazen</w:t>
      </w:r>
      <w:r w:rsidRPr="00A80388">
        <w:rPr>
          <w:rFonts w:ascii="Arial" w:hAnsi="Arial" w:cs="Arial"/>
          <w:sz w:val="24"/>
          <w:szCs w:val="24"/>
        </w:rPr>
        <w:t xml:space="preserve"> and </w:t>
      </w:r>
      <w:r w:rsidRPr="007D143D">
        <w:rPr>
          <w:rFonts w:ascii="Arial" w:hAnsi="Arial" w:cs="Arial"/>
          <w:i/>
          <w:iCs/>
          <w:sz w:val="24"/>
          <w:szCs w:val="24"/>
        </w:rPr>
        <w:t>Jah</w:t>
      </w:r>
      <w:r w:rsidRPr="00A80388">
        <w:rPr>
          <w:rFonts w:ascii="Arial" w:hAnsi="Arial" w:cs="Arial"/>
          <w:sz w:val="24"/>
          <w:szCs w:val="24"/>
        </w:rPr>
        <w:t>, the Lord will hear.</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2A49FE">
        <w:rPr>
          <w:rFonts w:ascii="Arial" w:hAnsi="Arial" w:cs="Arial"/>
          <w:b/>
          <w:bCs/>
          <w:sz w:val="24"/>
          <w:szCs w:val="24"/>
        </w:rPr>
        <w:t>JABAL</w:t>
      </w:r>
      <w:r w:rsidRPr="00A80388">
        <w:rPr>
          <w:rFonts w:ascii="Arial" w:hAnsi="Arial" w:cs="Arial"/>
          <w:sz w:val="24"/>
          <w:szCs w:val="24"/>
        </w:rPr>
        <w:t xml:space="preserve"> and </w:t>
      </w:r>
      <w:r w:rsidRPr="002A49FE">
        <w:rPr>
          <w:rFonts w:ascii="Arial" w:hAnsi="Arial" w:cs="Arial"/>
          <w:b/>
          <w:bCs/>
          <w:sz w:val="24"/>
          <w:szCs w:val="24"/>
        </w:rPr>
        <w:t>JUBAL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sons of Lamech and Adah. (See Gen. </w:t>
      </w:r>
      <w:r>
        <w:rPr>
          <w:rFonts w:ascii="Arial" w:hAnsi="Arial" w:cs="Arial"/>
          <w:sz w:val="24"/>
          <w:szCs w:val="24"/>
        </w:rPr>
        <w:t>20:</w:t>
      </w:r>
      <w:r w:rsidRPr="00A80388">
        <w:rPr>
          <w:rFonts w:ascii="Arial" w:hAnsi="Arial" w:cs="Arial"/>
          <w:sz w:val="24"/>
          <w:szCs w:val="24"/>
        </w:rPr>
        <w:t xml:space="preserve">21) The former was the father of those who lodge in tents, and the latter of those who handle the pipe or organ; by which is meant that these men </w:t>
      </w:r>
      <w:r>
        <w:rPr>
          <w:rFonts w:ascii="Arial" w:hAnsi="Arial" w:cs="Arial"/>
          <w:sz w:val="24"/>
          <w:szCs w:val="24"/>
        </w:rPr>
        <w:t>were</w:t>
      </w:r>
      <w:r w:rsidRPr="00A80388">
        <w:rPr>
          <w:rFonts w:ascii="Arial" w:hAnsi="Arial" w:cs="Arial"/>
          <w:sz w:val="24"/>
          <w:szCs w:val="24"/>
        </w:rPr>
        <w:t xml:space="preserve"> the first inventors of those things. The name of both is one and the same meaning, like the </w:t>
      </w:r>
      <w:r w:rsidRPr="007D143D">
        <w:rPr>
          <w:rFonts w:ascii="Arial" w:hAnsi="Arial" w:cs="Arial"/>
          <w:i/>
          <w:iCs/>
          <w:sz w:val="24"/>
          <w:szCs w:val="24"/>
        </w:rPr>
        <w:t>Jobel</w:t>
      </w:r>
      <w:r w:rsidRPr="00A80388">
        <w:rPr>
          <w:rFonts w:ascii="Arial" w:hAnsi="Arial" w:cs="Arial"/>
          <w:sz w:val="24"/>
          <w:szCs w:val="24"/>
        </w:rPr>
        <w:t xml:space="preserve"> or trumpet, </w:t>
      </w:r>
      <w:r>
        <w:rPr>
          <w:rFonts w:ascii="Arial" w:hAnsi="Arial" w:cs="Arial"/>
          <w:sz w:val="24"/>
          <w:szCs w:val="24"/>
        </w:rPr>
        <w:t>something</w:t>
      </w:r>
      <w:r w:rsidRPr="00A80388">
        <w:rPr>
          <w:rFonts w:ascii="Arial" w:hAnsi="Arial" w:cs="Arial"/>
          <w:sz w:val="24"/>
          <w:szCs w:val="24"/>
        </w:rPr>
        <w:t xml:space="preserve"> that like sound glides away, and is lost in the air.</w:t>
      </w:r>
    </w:p>
    <w:p w:rsidR="003020C1" w:rsidRDefault="003020C1" w:rsidP="00C40662">
      <w:pPr>
        <w:spacing w:after="0" w:line="276" w:lineRule="auto"/>
        <w:jc w:val="both"/>
        <w:rPr>
          <w:rFonts w:ascii="Arial" w:hAnsi="Arial" w:cs="Arial"/>
          <w:sz w:val="24"/>
          <w:szCs w:val="24"/>
        </w:rPr>
      </w:pPr>
    </w:p>
    <w:p w:rsidR="003020C1" w:rsidRPr="002A49FE" w:rsidRDefault="003020C1" w:rsidP="00C40662">
      <w:pPr>
        <w:spacing w:after="0" w:line="276" w:lineRule="auto"/>
        <w:jc w:val="both"/>
        <w:rPr>
          <w:rFonts w:ascii="Arial" w:hAnsi="Arial" w:cs="Arial"/>
          <w:b/>
          <w:bCs/>
          <w:sz w:val="24"/>
          <w:szCs w:val="24"/>
        </w:rPr>
      </w:pPr>
      <w:r w:rsidRPr="002A49FE">
        <w:rPr>
          <w:rFonts w:ascii="Arial" w:hAnsi="Arial" w:cs="Arial"/>
          <w:b/>
          <w:bCs/>
          <w:sz w:val="24"/>
          <w:szCs w:val="24"/>
        </w:rPr>
        <w:t>JABESH GILEAD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beyond Jordan, in the half tribe of Manasseh. (1 Sam. </w:t>
      </w:r>
      <w:r>
        <w:rPr>
          <w:rFonts w:ascii="Arial" w:hAnsi="Arial" w:cs="Arial"/>
          <w:sz w:val="24"/>
          <w:szCs w:val="24"/>
        </w:rPr>
        <w:t>11:</w:t>
      </w:r>
      <w:r w:rsidRPr="00A80388">
        <w:rPr>
          <w:rFonts w:ascii="Arial" w:hAnsi="Arial" w:cs="Arial"/>
          <w:sz w:val="24"/>
          <w:szCs w:val="24"/>
        </w:rPr>
        <w:t>1)</w:t>
      </w:r>
    </w:p>
    <w:p w:rsidR="003020C1" w:rsidRDefault="003020C1" w:rsidP="00C40662">
      <w:pPr>
        <w:spacing w:after="0" w:line="276" w:lineRule="auto"/>
        <w:jc w:val="both"/>
        <w:rPr>
          <w:rFonts w:ascii="Arial" w:hAnsi="Arial" w:cs="Arial"/>
          <w:sz w:val="24"/>
          <w:szCs w:val="24"/>
        </w:rPr>
      </w:pPr>
    </w:p>
    <w:p w:rsidR="003020C1" w:rsidRPr="002A49FE" w:rsidRDefault="003020C1" w:rsidP="00C40662">
      <w:pPr>
        <w:spacing w:after="0" w:line="276" w:lineRule="auto"/>
        <w:jc w:val="both"/>
        <w:rPr>
          <w:rFonts w:ascii="Arial" w:hAnsi="Arial" w:cs="Arial"/>
          <w:b/>
          <w:bCs/>
          <w:sz w:val="24"/>
          <w:szCs w:val="24"/>
        </w:rPr>
      </w:pPr>
      <w:r w:rsidRPr="002A49FE">
        <w:rPr>
          <w:rFonts w:ascii="Arial" w:hAnsi="Arial" w:cs="Arial"/>
          <w:b/>
          <w:bCs/>
          <w:sz w:val="24"/>
          <w:szCs w:val="24"/>
        </w:rPr>
        <w:t>JABIN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King of Caanan. A mighty oppressor of Israel</w:t>
      </w:r>
      <w:r>
        <w:rPr>
          <w:rFonts w:ascii="Arial" w:hAnsi="Arial" w:cs="Arial"/>
          <w:sz w:val="24"/>
          <w:szCs w:val="24"/>
        </w:rPr>
        <w:t>.</w:t>
      </w:r>
      <w:r w:rsidRPr="00A80388">
        <w:rPr>
          <w:rFonts w:ascii="Arial" w:hAnsi="Arial" w:cs="Arial"/>
          <w:sz w:val="24"/>
          <w:szCs w:val="24"/>
        </w:rPr>
        <w:t xml:space="preserve"> (Judg. </w:t>
      </w:r>
      <w:r>
        <w:rPr>
          <w:rFonts w:ascii="Arial" w:hAnsi="Arial" w:cs="Arial"/>
          <w:sz w:val="24"/>
          <w:szCs w:val="24"/>
        </w:rPr>
        <w:t>4:</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 xml:space="preserve">3. His name </w:t>
      </w:r>
      <w:r>
        <w:rPr>
          <w:rFonts w:ascii="Arial" w:hAnsi="Arial" w:cs="Arial"/>
          <w:sz w:val="24"/>
          <w:szCs w:val="24"/>
        </w:rPr>
        <w:t>means</w:t>
      </w:r>
      <w:r w:rsidRPr="00A80388">
        <w:rPr>
          <w:rFonts w:ascii="Arial" w:hAnsi="Arial" w:cs="Arial"/>
          <w:sz w:val="24"/>
          <w:szCs w:val="24"/>
        </w:rPr>
        <w:t xml:space="preserve"> to understand, from </w:t>
      </w:r>
      <w:r w:rsidRPr="007D143D">
        <w:rPr>
          <w:rFonts w:ascii="Arial" w:hAnsi="Arial" w:cs="Arial"/>
          <w:i/>
          <w:iCs/>
          <w:sz w:val="24"/>
          <w:szCs w:val="24"/>
        </w:rPr>
        <w:t>Binah</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2A49FE" w:rsidRDefault="003020C1" w:rsidP="00C40662">
      <w:pPr>
        <w:spacing w:after="0" w:line="276" w:lineRule="auto"/>
        <w:jc w:val="both"/>
        <w:rPr>
          <w:rFonts w:ascii="Arial" w:hAnsi="Arial" w:cs="Arial"/>
          <w:b/>
          <w:bCs/>
          <w:sz w:val="24"/>
          <w:szCs w:val="24"/>
        </w:rPr>
      </w:pPr>
      <w:r w:rsidRPr="002A49FE">
        <w:rPr>
          <w:rFonts w:ascii="Arial" w:hAnsi="Arial" w:cs="Arial"/>
          <w:b/>
          <w:bCs/>
          <w:sz w:val="24"/>
          <w:szCs w:val="24"/>
        </w:rPr>
        <w:t>JABBOCK</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brook on the other side Jordan, </w:t>
      </w:r>
      <w:r>
        <w:rPr>
          <w:rFonts w:ascii="Arial" w:hAnsi="Arial" w:cs="Arial"/>
          <w:sz w:val="24"/>
          <w:szCs w:val="24"/>
        </w:rPr>
        <w:t>rendered</w:t>
      </w:r>
      <w:r w:rsidRPr="00A80388">
        <w:rPr>
          <w:rFonts w:ascii="Arial" w:hAnsi="Arial" w:cs="Arial"/>
          <w:sz w:val="24"/>
          <w:szCs w:val="24"/>
        </w:rPr>
        <w:t xml:space="preserve"> memorable from being near the spot </w:t>
      </w:r>
      <w:r>
        <w:rPr>
          <w:rFonts w:ascii="Arial" w:hAnsi="Arial" w:cs="Arial"/>
          <w:sz w:val="24"/>
          <w:szCs w:val="24"/>
        </w:rPr>
        <w:t>where</w:t>
      </w:r>
      <w:r w:rsidRPr="00A80388">
        <w:rPr>
          <w:rFonts w:ascii="Arial" w:hAnsi="Arial" w:cs="Arial"/>
          <w:sz w:val="24"/>
          <w:szCs w:val="24"/>
        </w:rPr>
        <w:t xml:space="preserve"> Jacob wrestled with the angel</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32:</w:t>
      </w:r>
      <w:r w:rsidRPr="00A80388">
        <w:rPr>
          <w:rFonts w:ascii="Arial" w:hAnsi="Arial" w:cs="Arial"/>
          <w:sz w:val="24"/>
          <w:szCs w:val="24"/>
        </w:rPr>
        <w:t xml:space="preserve">22-24) The name </w:t>
      </w:r>
      <w:r>
        <w:rPr>
          <w:rFonts w:ascii="Arial" w:hAnsi="Arial" w:cs="Arial"/>
          <w:sz w:val="24"/>
          <w:szCs w:val="24"/>
        </w:rPr>
        <w:t>means</w:t>
      </w:r>
      <w:r w:rsidRPr="00A80388">
        <w:rPr>
          <w:rFonts w:ascii="Arial" w:hAnsi="Arial" w:cs="Arial"/>
          <w:sz w:val="24"/>
          <w:szCs w:val="24"/>
        </w:rPr>
        <w:t xml:space="preserve"> to make empty.</w:t>
      </w:r>
    </w:p>
    <w:p w:rsidR="003020C1" w:rsidRDefault="003020C1" w:rsidP="00C40662">
      <w:pPr>
        <w:spacing w:after="0" w:line="276" w:lineRule="auto"/>
        <w:jc w:val="both"/>
        <w:rPr>
          <w:rFonts w:ascii="Arial" w:hAnsi="Arial" w:cs="Arial"/>
          <w:sz w:val="24"/>
          <w:szCs w:val="24"/>
        </w:rPr>
      </w:pPr>
    </w:p>
    <w:p w:rsidR="003020C1" w:rsidRPr="002A49FE" w:rsidRDefault="003020C1" w:rsidP="00C40662">
      <w:pPr>
        <w:spacing w:after="0" w:line="276" w:lineRule="auto"/>
        <w:jc w:val="both"/>
        <w:rPr>
          <w:rFonts w:ascii="Arial" w:hAnsi="Arial" w:cs="Arial"/>
          <w:b/>
          <w:bCs/>
          <w:sz w:val="24"/>
          <w:szCs w:val="24"/>
        </w:rPr>
      </w:pPr>
      <w:r w:rsidRPr="002A49FE">
        <w:rPr>
          <w:rFonts w:ascii="Arial" w:hAnsi="Arial" w:cs="Arial"/>
          <w:b/>
          <w:bCs/>
          <w:sz w:val="24"/>
          <w:szCs w:val="24"/>
        </w:rPr>
        <w:t>JACHIN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name of a pillar in Solomon</w:t>
      </w:r>
      <w:r>
        <w:rPr>
          <w:rFonts w:ascii="Arial" w:hAnsi="Arial" w:cs="Arial"/>
          <w:sz w:val="24"/>
          <w:szCs w:val="24"/>
        </w:rPr>
        <w:t>’</w:t>
      </w:r>
      <w:r w:rsidRPr="00A80388">
        <w:rPr>
          <w:rFonts w:ascii="Arial" w:hAnsi="Arial" w:cs="Arial"/>
          <w:sz w:val="24"/>
          <w:szCs w:val="24"/>
        </w:rPr>
        <w:t xml:space="preserve">s temple. See </w:t>
      </w:r>
      <w:r w:rsidRPr="002A49FE">
        <w:rPr>
          <w:rFonts w:ascii="Arial" w:hAnsi="Arial" w:cs="Arial"/>
          <w:caps/>
          <w:sz w:val="24"/>
          <w:szCs w:val="24"/>
        </w:rPr>
        <w:t>Boaz.</w:t>
      </w:r>
    </w:p>
    <w:p w:rsidR="003020C1" w:rsidRPr="002A49FE" w:rsidRDefault="003020C1" w:rsidP="00C40662">
      <w:pPr>
        <w:spacing w:after="0" w:line="276" w:lineRule="auto"/>
        <w:jc w:val="both"/>
        <w:rPr>
          <w:rFonts w:ascii="Arial" w:hAnsi="Arial" w:cs="Arial"/>
          <w:b/>
          <w:bCs/>
          <w:sz w:val="24"/>
          <w:szCs w:val="24"/>
        </w:rPr>
      </w:pPr>
      <w:r w:rsidRPr="002A49FE">
        <w:rPr>
          <w:rFonts w:ascii="Arial" w:hAnsi="Arial" w:cs="Arial"/>
          <w:b/>
          <w:bCs/>
          <w:sz w:val="24"/>
          <w:szCs w:val="24"/>
        </w:rPr>
        <w:lastRenderedPageBreak/>
        <w:t>JACOB</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ever-memorable name of </w:t>
      </w:r>
      <w:r>
        <w:rPr>
          <w:rFonts w:ascii="Arial" w:hAnsi="Arial" w:cs="Arial"/>
          <w:sz w:val="24"/>
          <w:szCs w:val="24"/>
        </w:rPr>
        <w:t>an</w:t>
      </w:r>
      <w:r w:rsidRPr="00A80388">
        <w:rPr>
          <w:rFonts w:ascii="Arial" w:hAnsi="Arial" w:cs="Arial"/>
          <w:sz w:val="24"/>
          <w:szCs w:val="24"/>
        </w:rPr>
        <w:t xml:space="preserve"> ever-memorable person, concerning whom it ha</w:t>
      </w:r>
      <w:r>
        <w:rPr>
          <w:rFonts w:ascii="Arial" w:hAnsi="Arial" w:cs="Arial"/>
          <w:sz w:val="24"/>
          <w:szCs w:val="24"/>
        </w:rPr>
        <w:t>s</w:t>
      </w:r>
      <w:r w:rsidRPr="00A80388">
        <w:rPr>
          <w:rFonts w:ascii="Arial" w:hAnsi="Arial" w:cs="Arial"/>
          <w:sz w:val="24"/>
          <w:szCs w:val="24"/>
        </w:rPr>
        <w:t xml:space="preserve"> pleased God the Holy </w:t>
      </w:r>
      <w:r>
        <w:rPr>
          <w:rFonts w:ascii="Arial" w:hAnsi="Arial" w:cs="Arial"/>
          <w:sz w:val="24"/>
          <w:szCs w:val="24"/>
        </w:rPr>
        <w:t>Spirit</w:t>
      </w:r>
      <w:r w:rsidRPr="00A80388">
        <w:rPr>
          <w:rFonts w:ascii="Arial" w:hAnsi="Arial" w:cs="Arial"/>
          <w:sz w:val="24"/>
          <w:szCs w:val="24"/>
        </w:rPr>
        <w:t xml:space="preserve"> to say so much throughout the whole </w:t>
      </w:r>
      <w:r>
        <w:rPr>
          <w:rFonts w:ascii="Arial" w:hAnsi="Arial" w:cs="Arial"/>
          <w:sz w:val="24"/>
          <w:szCs w:val="24"/>
        </w:rPr>
        <w:t xml:space="preserve">of </w:t>
      </w:r>
      <w:r w:rsidRPr="00A80388">
        <w:rPr>
          <w:rFonts w:ascii="Arial" w:hAnsi="Arial" w:cs="Arial"/>
          <w:sz w:val="24"/>
          <w:szCs w:val="24"/>
        </w:rPr>
        <w:t xml:space="preserve">Scripture. His name </w:t>
      </w:r>
      <w:r>
        <w:rPr>
          <w:rFonts w:ascii="Arial" w:hAnsi="Arial" w:cs="Arial"/>
          <w:sz w:val="24"/>
          <w:szCs w:val="24"/>
        </w:rPr>
        <w:t>means</w:t>
      </w:r>
      <w:r w:rsidRPr="00A80388">
        <w:rPr>
          <w:rFonts w:ascii="Arial" w:hAnsi="Arial" w:cs="Arial"/>
          <w:sz w:val="24"/>
          <w:szCs w:val="24"/>
        </w:rPr>
        <w:t xml:space="preserve"> a supplanter; but after the memorable scene at Jabbock, when Jacob wrestled with the angel and p</w:t>
      </w:r>
      <w:r>
        <w:rPr>
          <w:rFonts w:ascii="Arial" w:hAnsi="Arial" w:cs="Arial"/>
          <w:sz w:val="24"/>
          <w:szCs w:val="24"/>
        </w:rPr>
        <w:t>r</w:t>
      </w:r>
      <w:r w:rsidRPr="00A80388">
        <w:rPr>
          <w:rFonts w:ascii="Arial" w:hAnsi="Arial" w:cs="Arial"/>
          <w:sz w:val="24"/>
          <w:szCs w:val="24"/>
        </w:rPr>
        <w:t xml:space="preserve">evailed, the Lord himself changed his name to Israel, a prince. (See Gen. </w:t>
      </w:r>
      <w:r>
        <w:rPr>
          <w:rFonts w:ascii="Arial" w:hAnsi="Arial" w:cs="Arial"/>
          <w:sz w:val="24"/>
          <w:szCs w:val="24"/>
        </w:rPr>
        <w:t>32:</w:t>
      </w:r>
      <w:r w:rsidRPr="00A80388">
        <w:rPr>
          <w:rFonts w:ascii="Arial" w:hAnsi="Arial" w:cs="Arial"/>
          <w:sz w:val="24"/>
          <w:szCs w:val="24"/>
        </w:rPr>
        <w:t>27</w:t>
      </w:r>
      <w:r>
        <w:rPr>
          <w:rFonts w:ascii="Arial" w:hAnsi="Arial" w:cs="Arial"/>
          <w:sz w:val="24"/>
          <w:szCs w:val="24"/>
        </w:rPr>
        <w:t>-</w:t>
      </w:r>
      <w:r w:rsidRPr="00A80388">
        <w:rPr>
          <w:rFonts w:ascii="Arial" w:hAnsi="Arial" w:cs="Arial"/>
          <w:sz w:val="24"/>
          <w:szCs w:val="24"/>
        </w:rPr>
        <w:t>2.) For his history</w:t>
      </w:r>
      <w:r>
        <w:rPr>
          <w:rFonts w:ascii="Arial" w:hAnsi="Arial" w:cs="Arial"/>
          <w:sz w:val="24"/>
          <w:szCs w:val="24"/>
        </w:rPr>
        <w:t>,</w:t>
      </w:r>
      <w:r w:rsidRPr="00A80388">
        <w:rPr>
          <w:rFonts w:ascii="Arial" w:hAnsi="Arial" w:cs="Arial"/>
          <w:sz w:val="24"/>
          <w:szCs w:val="24"/>
        </w:rPr>
        <w:t xml:space="preserve"> I refer to the book of Genesis, from Gen. </w:t>
      </w:r>
      <w:r>
        <w:rPr>
          <w:rFonts w:ascii="Arial" w:hAnsi="Arial" w:cs="Arial"/>
          <w:sz w:val="24"/>
          <w:szCs w:val="24"/>
        </w:rPr>
        <w:t>chapter 25</w:t>
      </w:r>
      <w:r w:rsidRPr="00A80388">
        <w:rPr>
          <w:rFonts w:ascii="Arial" w:hAnsi="Arial" w:cs="Arial"/>
          <w:sz w:val="24"/>
          <w:szCs w:val="24"/>
        </w:rPr>
        <w:t xml:space="preserve"> to the end.</w:t>
      </w:r>
    </w:p>
    <w:p w:rsidR="003020C1" w:rsidRDefault="003020C1" w:rsidP="00C40662">
      <w:pPr>
        <w:spacing w:after="0" w:line="276" w:lineRule="auto"/>
        <w:jc w:val="both"/>
        <w:rPr>
          <w:rFonts w:ascii="Arial" w:hAnsi="Arial" w:cs="Arial"/>
          <w:sz w:val="24"/>
          <w:szCs w:val="24"/>
        </w:rPr>
      </w:pPr>
    </w:p>
    <w:p w:rsidR="003020C1" w:rsidRPr="002A49FE" w:rsidRDefault="003020C1" w:rsidP="00C40662">
      <w:pPr>
        <w:spacing w:after="0" w:line="276" w:lineRule="auto"/>
        <w:jc w:val="both"/>
        <w:rPr>
          <w:rFonts w:ascii="Arial" w:hAnsi="Arial" w:cs="Arial"/>
          <w:b/>
          <w:bCs/>
          <w:sz w:val="24"/>
          <w:szCs w:val="24"/>
        </w:rPr>
      </w:pPr>
      <w:r w:rsidRPr="002A49FE">
        <w:rPr>
          <w:rFonts w:ascii="Arial" w:hAnsi="Arial" w:cs="Arial"/>
          <w:b/>
          <w:bCs/>
          <w:sz w:val="24"/>
          <w:szCs w:val="24"/>
        </w:rPr>
        <w:t>JAEL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wife of He</w:t>
      </w:r>
      <w:r>
        <w:rPr>
          <w:rFonts w:ascii="Arial" w:hAnsi="Arial" w:cs="Arial"/>
          <w:sz w:val="24"/>
          <w:szCs w:val="24"/>
        </w:rPr>
        <w:t xml:space="preserve">ber the Kenite. </w:t>
      </w:r>
      <w:r w:rsidRPr="00A80388">
        <w:rPr>
          <w:rFonts w:ascii="Arial" w:hAnsi="Arial" w:cs="Arial"/>
          <w:sz w:val="24"/>
          <w:szCs w:val="24"/>
        </w:rPr>
        <w:t xml:space="preserve">Her name is a compound of </w:t>
      </w:r>
      <w:r w:rsidRPr="007D143D">
        <w:rPr>
          <w:rFonts w:ascii="Arial" w:hAnsi="Arial" w:cs="Arial"/>
          <w:i/>
          <w:iCs/>
          <w:sz w:val="24"/>
          <w:szCs w:val="24"/>
        </w:rPr>
        <w:t>Jah</w:t>
      </w:r>
      <w:r w:rsidRPr="00A80388">
        <w:rPr>
          <w:rFonts w:ascii="Arial" w:hAnsi="Arial" w:cs="Arial"/>
          <w:sz w:val="24"/>
          <w:szCs w:val="24"/>
        </w:rPr>
        <w:t xml:space="preserve"> and </w:t>
      </w:r>
      <w:r w:rsidRPr="007D143D">
        <w:rPr>
          <w:rFonts w:ascii="Arial" w:hAnsi="Arial" w:cs="Arial"/>
          <w:i/>
          <w:iCs/>
          <w:sz w:val="24"/>
          <w:szCs w:val="24"/>
        </w:rPr>
        <w:t>El</w:t>
      </w:r>
      <w:r w:rsidRPr="00A80388">
        <w:rPr>
          <w:rFonts w:ascii="Arial" w:hAnsi="Arial" w:cs="Arial"/>
          <w:sz w:val="24"/>
          <w:szCs w:val="24"/>
        </w:rPr>
        <w:t xml:space="preserve">. Her history is  short, yet truly blessed. We have it </w:t>
      </w:r>
      <w:r>
        <w:rPr>
          <w:rFonts w:ascii="Arial" w:hAnsi="Arial" w:cs="Arial"/>
          <w:sz w:val="24"/>
          <w:szCs w:val="24"/>
        </w:rPr>
        <w:t xml:space="preserve">in </w:t>
      </w:r>
      <w:r w:rsidRPr="00A80388">
        <w:rPr>
          <w:rFonts w:ascii="Arial" w:hAnsi="Arial" w:cs="Arial"/>
          <w:sz w:val="24"/>
          <w:szCs w:val="24"/>
        </w:rPr>
        <w:t xml:space="preserve">Judg. </w:t>
      </w:r>
      <w:r>
        <w:rPr>
          <w:rFonts w:ascii="Arial" w:hAnsi="Arial" w:cs="Arial"/>
          <w:sz w:val="24"/>
          <w:szCs w:val="24"/>
        </w:rPr>
        <w:t>4:</w:t>
      </w:r>
      <w:r w:rsidRPr="00A80388">
        <w:rPr>
          <w:rFonts w:ascii="Arial" w:hAnsi="Arial" w:cs="Arial"/>
          <w:sz w:val="24"/>
          <w:szCs w:val="24"/>
        </w:rPr>
        <w:t xml:space="preserve">17 to the end. And the Holy </w:t>
      </w:r>
      <w:r>
        <w:rPr>
          <w:rFonts w:ascii="Arial" w:hAnsi="Arial" w:cs="Arial"/>
          <w:sz w:val="24"/>
          <w:szCs w:val="24"/>
        </w:rPr>
        <w:t>Spirit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recorded her heroic act of faith, Judg. </w:t>
      </w:r>
      <w:r>
        <w:rPr>
          <w:rFonts w:ascii="Arial" w:hAnsi="Arial" w:cs="Arial"/>
          <w:sz w:val="24"/>
          <w:szCs w:val="24"/>
        </w:rPr>
        <w:t>5:</w:t>
      </w:r>
      <w:r w:rsidRPr="00A80388">
        <w:rPr>
          <w:rFonts w:ascii="Arial" w:hAnsi="Arial" w:cs="Arial"/>
          <w:sz w:val="24"/>
          <w:szCs w:val="24"/>
        </w:rPr>
        <w:t xml:space="preserve">24-27. Some have wantonly traduced </w:t>
      </w:r>
      <w:r>
        <w:rPr>
          <w:rFonts w:ascii="Arial" w:hAnsi="Arial" w:cs="Arial"/>
          <w:sz w:val="24"/>
          <w:szCs w:val="24"/>
        </w:rPr>
        <w:t xml:space="preserve">[spoken badly of] </w:t>
      </w:r>
      <w:r w:rsidRPr="00A80388">
        <w:rPr>
          <w:rFonts w:ascii="Arial" w:hAnsi="Arial" w:cs="Arial"/>
          <w:sz w:val="24"/>
          <w:szCs w:val="24"/>
        </w:rPr>
        <w:t>the character of Jael, and charged her with a breach of hospitality in slaughtering one who fled to her for protection, and especially as she had taken Sisera into her h</w:t>
      </w:r>
      <w:r>
        <w:rPr>
          <w:rFonts w:ascii="Arial" w:hAnsi="Arial" w:cs="Arial"/>
          <w:sz w:val="24"/>
          <w:szCs w:val="24"/>
        </w:rPr>
        <w:t>ome</w:t>
      </w:r>
      <w:r w:rsidRPr="00A80388">
        <w:rPr>
          <w:rFonts w:ascii="Arial" w:hAnsi="Arial" w:cs="Arial"/>
          <w:sz w:val="24"/>
          <w:szCs w:val="24"/>
        </w:rPr>
        <w:t>. And it ha</w:t>
      </w:r>
      <w:r>
        <w:rPr>
          <w:rFonts w:ascii="Arial" w:hAnsi="Arial" w:cs="Arial"/>
          <w:sz w:val="24"/>
          <w:szCs w:val="24"/>
        </w:rPr>
        <w:t>s</w:t>
      </w:r>
      <w:r w:rsidRPr="00A80388">
        <w:rPr>
          <w:rFonts w:ascii="Arial" w:hAnsi="Arial" w:cs="Arial"/>
          <w:sz w:val="24"/>
          <w:szCs w:val="24"/>
        </w:rPr>
        <w:t xml:space="preserve"> been f</w:t>
      </w:r>
      <w:r>
        <w:rPr>
          <w:rFonts w:ascii="Arial" w:hAnsi="Arial" w:cs="Arial"/>
          <w:sz w:val="24"/>
          <w:szCs w:val="24"/>
        </w:rPr>
        <w:t>u</w:t>
      </w:r>
      <w:r w:rsidRPr="00A80388">
        <w:rPr>
          <w:rFonts w:ascii="Arial" w:hAnsi="Arial" w:cs="Arial"/>
          <w:sz w:val="24"/>
          <w:szCs w:val="24"/>
        </w:rPr>
        <w:t>rther said that the refreshment Jael gave him was, according to the custom of eastern nations, a pledge of friendship. But to both of these I answer</w:t>
      </w:r>
      <w:r>
        <w:rPr>
          <w:rFonts w:ascii="Arial" w:hAnsi="Arial" w:cs="Arial"/>
          <w:sz w:val="24"/>
          <w:szCs w:val="24"/>
        </w:rPr>
        <w:t xml:space="preserve"> that</w:t>
      </w:r>
      <w:r w:rsidRPr="00A80388">
        <w:rPr>
          <w:rFonts w:ascii="Arial" w:hAnsi="Arial" w:cs="Arial"/>
          <w:sz w:val="24"/>
          <w:szCs w:val="24"/>
        </w:rPr>
        <w:t xml:space="preserve"> it becomes no breach of hospitality to destroy the known foes of God. Besides, Sisera asked for refreshment, and requested her to tell a lie. It was not Jael</w:t>
      </w:r>
      <w:r>
        <w:rPr>
          <w:rFonts w:ascii="Arial" w:hAnsi="Arial" w:cs="Arial"/>
          <w:sz w:val="24"/>
          <w:szCs w:val="24"/>
        </w:rPr>
        <w:t>’</w:t>
      </w:r>
      <w:r w:rsidRPr="00A80388">
        <w:rPr>
          <w:rFonts w:ascii="Arial" w:hAnsi="Arial" w:cs="Arial"/>
          <w:sz w:val="24"/>
          <w:szCs w:val="24"/>
        </w:rPr>
        <w:t>s offer, neither did she give him a promise of security. The tyranny of this man, and zeal for God</w:t>
      </w:r>
      <w:r>
        <w:rPr>
          <w:rFonts w:ascii="Arial" w:hAnsi="Arial" w:cs="Arial"/>
          <w:sz w:val="24"/>
          <w:szCs w:val="24"/>
        </w:rPr>
        <w:t>’</w:t>
      </w:r>
      <w:r w:rsidRPr="00A80388">
        <w:rPr>
          <w:rFonts w:ascii="Arial" w:hAnsi="Arial" w:cs="Arial"/>
          <w:sz w:val="24"/>
          <w:szCs w:val="24"/>
        </w:rPr>
        <w:t>s glory and his people</w:t>
      </w:r>
      <w:r>
        <w:rPr>
          <w:rFonts w:ascii="Arial" w:hAnsi="Arial" w:cs="Arial"/>
          <w:sz w:val="24"/>
          <w:szCs w:val="24"/>
        </w:rPr>
        <w:t>’</w:t>
      </w:r>
      <w:r w:rsidRPr="00A80388">
        <w:rPr>
          <w:rFonts w:ascii="Arial" w:hAnsi="Arial" w:cs="Arial"/>
          <w:sz w:val="24"/>
          <w:szCs w:val="24"/>
        </w:rPr>
        <w:t>s safety, prompted her generous mind to deliver Israel from his oppression. Add to these, the Lord</w:t>
      </w:r>
      <w:r>
        <w:rPr>
          <w:rFonts w:ascii="Arial" w:hAnsi="Arial" w:cs="Arial"/>
          <w:sz w:val="24"/>
          <w:szCs w:val="24"/>
        </w:rPr>
        <w:t>’</w:t>
      </w:r>
      <w:r w:rsidRPr="00A80388">
        <w:rPr>
          <w:rFonts w:ascii="Arial" w:hAnsi="Arial" w:cs="Arial"/>
          <w:sz w:val="24"/>
          <w:szCs w:val="24"/>
        </w:rPr>
        <w:t xml:space="preserve">s hand must have been in this transaction, as Deborah the prophetess </w:t>
      </w:r>
      <w:r>
        <w:rPr>
          <w:rFonts w:ascii="Arial" w:hAnsi="Arial" w:cs="Arial"/>
          <w:sz w:val="24"/>
          <w:szCs w:val="24"/>
        </w:rPr>
        <w:t xml:space="preserve">had </w:t>
      </w:r>
      <w:r w:rsidRPr="00A80388">
        <w:rPr>
          <w:rFonts w:ascii="Arial" w:hAnsi="Arial" w:cs="Arial"/>
          <w:sz w:val="24"/>
          <w:szCs w:val="24"/>
        </w:rPr>
        <w:t>foretold the event</w:t>
      </w:r>
      <w:r>
        <w:rPr>
          <w:rFonts w:ascii="Arial" w:hAnsi="Arial" w:cs="Arial"/>
          <w:sz w:val="24"/>
          <w:szCs w:val="24"/>
        </w:rPr>
        <w:t>. (</w:t>
      </w:r>
      <w:r w:rsidRPr="00A80388">
        <w:rPr>
          <w:rFonts w:ascii="Arial" w:hAnsi="Arial" w:cs="Arial"/>
          <w:sz w:val="24"/>
          <w:szCs w:val="24"/>
        </w:rPr>
        <w:t xml:space="preserve">Judg. </w:t>
      </w:r>
      <w:r>
        <w:rPr>
          <w:rFonts w:ascii="Arial" w:hAnsi="Arial" w:cs="Arial"/>
          <w:sz w:val="24"/>
          <w:szCs w:val="24"/>
        </w:rPr>
        <w:t>4:</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 xml:space="preserve"> But let men say what they may, God the Holy </w:t>
      </w:r>
      <w:r>
        <w:rPr>
          <w:rFonts w:ascii="Arial" w:hAnsi="Arial" w:cs="Arial"/>
          <w:sz w:val="24"/>
          <w:szCs w:val="24"/>
        </w:rPr>
        <w:t>Spirit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honoured her memory </w:t>
      </w:r>
      <w:r>
        <w:rPr>
          <w:rFonts w:ascii="Arial" w:hAnsi="Arial" w:cs="Arial"/>
          <w:sz w:val="24"/>
          <w:szCs w:val="24"/>
        </w:rPr>
        <w:t>forever</w:t>
      </w:r>
      <w:r w:rsidRPr="00A80388">
        <w:rPr>
          <w:rFonts w:ascii="Arial" w:hAnsi="Arial" w:cs="Arial"/>
          <w:sz w:val="24"/>
          <w:szCs w:val="24"/>
        </w:rPr>
        <w:t xml:space="preserve">, and declared it blessed. And I cannot but conclude, that she is one of those worthies, of whom the Holy </w:t>
      </w:r>
      <w:r>
        <w:rPr>
          <w:rFonts w:ascii="Arial" w:hAnsi="Arial" w:cs="Arial"/>
          <w:sz w:val="24"/>
          <w:szCs w:val="24"/>
        </w:rPr>
        <w:t>Spirit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again spoken so hono</w:t>
      </w:r>
      <w:r>
        <w:rPr>
          <w:rFonts w:ascii="Arial" w:hAnsi="Arial" w:cs="Arial"/>
          <w:sz w:val="24"/>
          <w:szCs w:val="24"/>
        </w:rPr>
        <w:t>ur</w:t>
      </w:r>
      <w:r w:rsidRPr="00A80388">
        <w:rPr>
          <w:rFonts w:ascii="Arial" w:hAnsi="Arial" w:cs="Arial"/>
          <w:sz w:val="24"/>
          <w:szCs w:val="24"/>
        </w:rPr>
        <w:t xml:space="preserve">ably in the New Testament, </w:t>
      </w:r>
      <w:r>
        <w:rPr>
          <w:rFonts w:ascii="Arial" w:hAnsi="Arial" w:cs="Arial"/>
          <w:sz w:val="24"/>
          <w:szCs w:val="24"/>
        </w:rPr>
        <w:t>“</w:t>
      </w:r>
      <w:r w:rsidRPr="00A80388">
        <w:rPr>
          <w:rFonts w:ascii="Arial" w:hAnsi="Arial" w:cs="Arial"/>
          <w:sz w:val="24"/>
          <w:szCs w:val="24"/>
        </w:rPr>
        <w:t>who through faith subdued kingdoms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etc.</w:t>
      </w:r>
      <w:r w:rsidRPr="00A80388">
        <w:rPr>
          <w:rFonts w:ascii="Arial" w:hAnsi="Arial" w:cs="Arial"/>
          <w:sz w:val="24"/>
          <w:szCs w:val="24"/>
        </w:rPr>
        <w:t xml:space="preserve"> (Heb. </w:t>
      </w:r>
      <w:r>
        <w:rPr>
          <w:rFonts w:ascii="Arial" w:hAnsi="Arial" w:cs="Arial"/>
          <w:sz w:val="24"/>
          <w:szCs w:val="24"/>
        </w:rPr>
        <w:t>11:</w:t>
      </w:r>
      <w:r w:rsidRPr="00A80388">
        <w:rPr>
          <w:rFonts w:ascii="Arial" w:hAnsi="Arial" w:cs="Arial"/>
          <w:sz w:val="24"/>
          <w:szCs w:val="24"/>
        </w:rPr>
        <w:t>33)</w:t>
      </w:r>
    </w:p>
    <w:p w:rsidR="003020C1" w:rsidRDefault="003020C1" w:rsidP="00C40662">
      <w:pPr>
        <w:spacing w:after="0" w:line="276" w:lineRule="auto"/>
        <w:jc w:val="both"/>
        <w:rPr>
          <w:rFonts w:ascii="Arial" w:hAnsi="Arial" w:cs="Arial"/>
          <w:b/>
          <w:bCs/>
          <w:sz w:val="24"/>
          <w:szCs w:val="24"/>
        </w:rPr>
      </w:pPr>
    </w:p>
    <w:p w:rsidR="003020C1" w:rsidRPr="002A49FE" w:rsidRDefault="003020C1" w:rsidP="00C40662">
      <w:pPr>
        <w:spacing w:after="0" w:line="276" w:lineRule="auto"/>
        <w:jc w:val="both"/>
        <w:rPr>
          <w:rFonts w:ascii="Arial" w:hAnsi="Arial" w:cs="Arial"/>
          <w:b/>
          <w:bCs/>
          <w:sz w:val="24"/>
          <w:szCs w:val="24"/>
        </w:rPr>
      </w:pPr>
      <w:r w:rsidRPr="002A49FE">
        <w:rPr>
          <w:rFonts w:ascii="Arial" w:hAnsi="Arial" w:cs="Arial"/>
          <w:b/>
          <w:bCs/>
          <w:sz w:val="24"/>
          <w:szCs w:val="24"/>
        </w:rPr>
        <w:t>JAH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glorious incommunicable names of JEHOVAH. We find it joined with many Hebrew names in the Scripture. The grand Anthem hymn is called </w:t>
      </w:r>
      <w:r w:rsidRPr="00541C34">
        <w:rPr>
          <w:rFonts w:ascii="Arial" w:hAnsi="Arial" w:cs="Arial"/>
          <w:i/>
          <w:iCs/>
          <w:sz w:val="24"/>
          <w:szCs w:val="24"/>
        </w:rPr>
        <w:t>Hallel-Jah</w:t>
      </w:r>
      <w:r w:rsidRPr="00A80388">
        <w:rPr>
          <w:rFonts w:ascii="Arial" w:hAnsi="Arial" w:cs="Arial"/>
          <w:sz w:val="24"/>
          <w:szCs w:val="24"/>
        </w:rPr>
        <w:t xml:space="preserve">, praise the Lord, which we pronounce Hallelujah. So again, when speaking of JEHOVAH in his covenant-relation in Christ, we say </w:t>
      </w:r>
      <w:r w:rsidRPr="00541C34">
        <w:rPr>
          <w:rFonts w:ascii="Arial" w:hAnsi="Arial" w:cs="Arial"/>
          <w:i/>
          <w:iCs/>
          <w:sz w:val="24"/>
          <w:szCs w:val="24"/>
        </w:rPr>
        <w:t>Adon Jah</w:t>
      </w:r>
      <w:r w:rsidRPr="00A80388">
        <w:rPr>
          <w:rFonts w:ascii="Arial" w:hAnsi="Arial" w:cs="Arial"/>
          <w:sz w:val="24"/>
          <w:szCs w:val="24"/>
        </w:rPr>
        <w:t xml:space="preserve">, or </w:t>
      </w:r>
      <w:r w:rsidRPr="00541C34">
        <w:rPr>
          <w:rFonts w:ascii="Arial" w:hAnsi="Arial" w:cs="Arial"/>
          <w:i/>
          <w:iCs/>
          <w:sz w:val="24"/>
          <w:szCs w:val="24"/>
        </w:rPr>
        <w:t>Adoni</w:t>
      </w:r>
      <w:r w:rsidRPr="00A80388">
        <w:rPr>
          <w:rFonts w:ascii="Arial" w:hAnsi="Arial" w:cs="Arial"/>
          <w:sz w:val="24"/>
          <w:szCs w:val="24"/>
        </w:rPr>
        <w:t>, my Adoni Jah. And hence</w:t>
      </w:r>
      <w:r>
        <w:rPr>
          <w:rFonts w:ascii="Arial" w:hAnsi="Arial" w:cs="Arial"/>
          <w:sz w:val="24"/>
          <w:szCs w:val="24"/>
        </w:rPr>
        <w:t>,</w:t>
      </w:r>
      <w:r w:rsidRPr="00A80388">
        <w:rPr>
          <w:rFonts w:ascii="Arial" w:hAnsi="Arial" w:cs="Arial"/>
          <w:sz w:val="24"/>
          <w:szCs w:val="24"/>
        </w:rPr>
        <w:t xml:space="preserve"> the Hebrews </w:t>
      </w:r>
      <w:r>
        <w:rPr>
          <w:rFonts w:ascii="Arial" w:hAnsi="Arial" w:cs="Arial"/>
          <w:sz w:val="24"/>
          <w:szCs w:val="24"/>
        </w:rPr>
        <w:t>were</w:t>
      </w:r>
      <w:r w:rsidRPr="00A80388">
        <w:rPr>
          <w:rFonts w:ascii="Arial" w:hAnsi="Arial" w:cs="Arial"/>
          <w:sz w:val="24"/>
          <w:szCs w:val="24"/>
        </w:rPr>
        <w:t xml:space="preserve"> </w:t>
      </w:r>
      <w:r>
        <w:rPr>
          <w:rFonts w:ascii="Arial" w:hAnsi="Arial" w:cs="Arial"/>
          <w:sz w:val="24"/>
          <w:szCs w:val="24"/>
        </w:rPr>
        <w:t>very</w:t>
      </w:r>
      <w:r w:rsidRPr="00A80388">
        <w:rPr>
          <w:rFonts w:ascii="Arial" w:hAnsi="Arial" w:cs="Arial"/>
          <w:sz w:val="24"/>
          <w:szCs w:val="24"/>
        </w:rPr>
        <w:t xml:space="preserve"> fond of calling their children by some name that took in</w:t>
      </w:r>
      <w:r>
        <w:rPr>
          <w:rFonts w:ascii="Arial" w:hAnsi="Arial" w:cs="Arial"/>
          <w:sz w:val="24"/>
          <w:szCs w:val="24"/>
        </w:rPr>
        <w:t>,</w:t>
      </w:r>
      <w:r w:rsidRPr="00A80388">
        <w:rPr>
          <w:rFonts w:ascii="Arial" w:hAnsi="Arial" w:cs="Arial"/>
          <w:sz w:val="24"/>
          <w:szCs w:val="24"/>
        </w:rPr>
        <w:t xml:space="preserve"> and comprehended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something</w:t>
      </w:r>
      <w:r w:rsidRPr="00A80388">
        <w:rPr>
          <w:rFonts w:ascii="Arial" w:hAnsi="Arial" w:cs="Arial"/>
          <w:sz w:val="24"/>
          <w:szCs w:val="24"/>
        </w:rPr>
        <w:t xml:space="preserve"> of this name. Thus</w:t>
      </w:r>
      <w:r>
        <w:rPr>
          <w:rFonts w:ascii="Arial" w:hAnsi="Arial" w:cs="Arial"/>
          <w:sz w:val="24"/>
          <w:szCs w:val="24"/>
        </w:rPr>
        <w:t>,</w:t>
      </w:r>
      <w:r w:rsidRPr="00A80388">
        <w:rPr>
          <w:rFonts w:ascii="Arial" w:hAnsi="Arial" w:cs="Arial"/>
          <w:sz w:val="24"/>
          <w:szCs w:val="24"/>
        </w:rPr>
        <w:t xml:space="preserve"> Isaiah, </w:t>
      </w:r>
      <w:r>
        <w:rPr>
          <w:rFonts w:ascii="Arial" w:hAnsi="Arial" w:cs="Arial"/>
          <w:sz w:val="24"/>
          <w:szCs w:val="24"/>
        </w:rPr>
        <w:t>Jeremiah</w:t>
      </w:r>
      <w:r w:rsidRPr="00A80388">
        <w:rPr>
          <w:rFonts w:ascii="Arial" w:hAnsi="Arial" w:cs="Arial"/>
          <w:sz w:val="24"/>
          <w:szCs w:val="24"/>
        </w:rPr>
        <w:t xml:space="preserve">, Zephaniah, Zechariah, </w:t>
      </w:r>
      <w:r>
        <w:rPr>
          <w:rFonts w:ascii="Arial" w:hAnsi="Arial" w:cs="Arial"/>
          <w:sz w:val="24"/>
          <w:szCs w:val="24"/>
        </w:rPr>
        <w:t>etc</w:t>
      </w:r>
      <w:r w:rsidRPr="00A80388">
        <w:rPr>
          <w:rFonts w:ascii="Arial" w:hAnsi="Arial" w:cs="Arial"/>
          <w:sz w:val="24"/>
          <w:szCs w:val="24"/>
        </w:rPr>
        <w:t>. See JEHOVAH.</w:t>
      </w:r>
    </w:p>
    <w:p w:rsidR="003020C1" w:rsidRPr="00A80388" w:rsidRDefault="003020C1" w:rsidP="00C40662">
      <w:pPr>
        <w:spacing w:after="0" w:line="276" w:lineRule="auto"/>
        <w:jc w:val="both"/>
        <w:rPr>
          <w:rFonts w:ascii="Arial" w:hAnsi="Arial" w:cs="Arial"/>
          <w:sz w:val="24"/>
          <w:szCs w:val="24"/>
        </w:rPr>
      </w:pPr>
    </w:p>
    <w:p w:rsidR="003020C1" w:rsidRPr="002A49FE" w:rsidRDefault="003020C1" w:rsidP="00C40662">
      <w:pPr>
        <w:spacing w:after="0" w:line="276" w:lineRule="auto"/>
        <w:jc w:val="both"/>
        <w:rPr>
          <w:rFonts w:ascii="Arial" w:hAnsi="Arial" w:cs="Arial"/>
          <w:b/>
          <w:bCs/>
          <w:sz w:val="24"/>
          <w:szCs w:val="24"/>
        </w:rPr>
      </w:pPr>
      <w:r w:rsidRPr="002A49FE">
        <w:rPr>
          <w:rFonts w:ascii="Arial" w:hAnsi="Arial" w:cs="Arial"/>
          <w:b/>
          <w:bCs/>
          <w:sz w:val="24"/>
          <w:szCs w:val="24"/>
        </w:rPr>
        <w:t>JAMES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apostles of Christ. </w:t>
      </w: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two of this name, and both </w:t>
      </w:r>
      <w:r>
        <w:rPr>
          <w:rFonts w:ascii="Arial" w:hAnsi="Arial" w:cs="Arial"/>
          <w:sz w:val="24"/>
          <w:szCs w:val="24"/>
        </w:rPr>
        <w:t xml:space="preserve">were </w:t>
      </w:r>
      <w:r w:rsidRPr="00A80388">
        <w:rPr>
          <w:rFonts w:ascii="Arial" w:hAnsi="Arial" w:cs="Arial"/>
          <w:sz w:val="24"/>
          <w:szCs w:val="24"/>
        </w:rPr>
        <w:t>apostles</w:t>
      </w:r>
      <w:r>
        <w:rPr>
          <w:rFonts w:ascii="Arial" w:hAnsi="Arial" w:cs="Arial"/>
          <w:sz w:val="24"/>
          <w:szCs w:val="24"/>
        </w:rPr>
        <w:t>,</w:t>
      </w:r>
      <w:r w:rsidRPr="00A80388">
        <w:rPr>
          <w:rFonts w:ascii="Arial" w:hAnsi="Arial" w:cs="Arial"/>
          <w:sz w:val="24"/>
          <w:szCs w:val="24"/>
        </w:rPr>
        <w:t xml:space="preserve"> one the son of Salome, the other of Mary. Hence</w:t>
      </w:r>
      <w:r>
        <w:rPr>
          <w:rFonts w:ascii="Arial" w:hAnsi="Arial" w:cs="Arial"/>
          <w:sz w:val="24"/>
          <w:szCs w:val="24"/>
        </w:rPr>
        <w:t>,</w:t>
      </w:r>
      <w:r w:rsidRPr="00A80388">
        <w:rPr>
          <w:rFonts w:ascii="Arial" w:hAnsi="Arial" w:cs="Arial"/>
          <w:sz w:val="24"/>
          <w:szCs w:val="24"/>
        </w:rPr>
        <w:t xml:space="preserve"> by way, of distinction, they are called James the Elder, and James the Less. The former was the brother of John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4:</w:t>
      </w:r>
      <w:r w:rsidRPr="00A80388">
        <w:rPr>
          <w:rFonts w:ascii="Arial" w:hAnsi="Arial" w:cs="Arial"/>
          <w:sz w:val="24"/>
          <w:szCs w:val="24"/>
        </w:rPr>
        <w:t>21)</w:t>
      </w:r>
      <w:r>
        <w:rPr>
          <w:rFonts w:ascii="Arial" w:hAnsi="Arial" w:cs="Arial"/>
          <w:sz w:val="24"/>
          <w:szCs w:val="24"/>
        </w:rPr>
        <w:t>,</w:t>
      </w:r>
      <w:r w:rsidRPr="00A80388">
        <w:rPr>
          <w:rFonts w:ascii="Arial" w:hAnsi="Arial" w:cs="Arial"/>
          <w:sz w:val="24"/>
          <w:szCs w:val="24"/>
        </w:rPr>
        <w:t xml:space="preserve"> the latter is called by Paul the Lord</w:t>
      </w:r>
      <w:r>
        <w:rPr>
          <w:rFonts w:ascii="Arial" w:hAnsi="Arial" w:cs="Arial"/>
          <w:sz w:val="24"/>
          <w:szCs w:val="24"/>
        </w:rPr>
        <w:t>’</w:t>
      </w:r>
      <w:r w:rsidRPr="00A80388">
        <w:rPr>
          <w:rFonts w:ascii="Arial" w:hAnsi="Arial" w:cs="Arial"/>
          <w:sz w:val="24"/>
          <w:szCs w:val="24"/>
        </w:rPr>
        <w:t xml:space="preserve">s brother (Gal. </w:t>
      </w:r>
      <w:r>
        <w:rPr>
          <w:rFonts w:ascii="Arial" w:hAnsi="Arial" w:cs="Arial"/>
          <w:sz w:val="24"/>
          <w:szCs w:val="24"/>
        </w:rPr>
        <w:t>1:</w:t>
      </w:r>
      <w:r w:rsidRPr="00A80388">
        <w:rPr>
          <w:rFonts w:ascii="Arial" w:hAnsi="Arial" w:cs="Arial"/>
          <w:sz w:val="24"/>
          <w:szCs w:val="24"/>
        </w:rPr>
        <w:t>19)</w:t>
      </w:r>
      <w:r>
        <w:rPr>
          <w:rFonts w:ascii="Arial" w:hAnsi="Arial" w:cs="Arial"/>
          <w:sz w:val="24"/>
          <w:szCs w:val="24"/>
        </w:rPr>
        <w:t>,</w:t>
      </w:r>
      <w:r w:rsidRPr="00A80388">
        <w:rPr>
          <w:rFonts w:ascii="Arial" w:hAnsi="Arial" w:cs="Arial"/>
          <w:sz w:val="24"/>
          <w:szCs w:val="24"/>
        </w:rPr>
        <w:t xml:space="preserve"> not so in reality, as we now mean by the term </w:t>
      </w:r>
      <w:r>
        <w:rPr>
          <w:rFonts w:ascii="Arial" w:hAnsi="Arial" w:cs="Arial"/>
          <w:sz w:val="24"/>
          <w:szCs w:val="24"/>
        </w:rPr>
        <w:t>“</w:t>
      </w:r>
      <w:r w:rsidRPr="00A80388">
        <w:rPr>
          <w:rFonts w:ascii="Arial" w:hAnsi="Arial" w:cs="Arial"/>
          <w:sz w:val="24"/>
          <w:szCs w:val="24"/>
        </w:rPr>
        <w:t>brother</w:t>
      </w:r>
      <w:r>
        <w:rPr>
          <w:rFonts w:ascii="Arial" w:hAnsi="Arial" w:cs="Arial"/>
          <w:sz w:val="24"/>
          <w:szCs w:val="24"/>
        </w:rPr>
        <w:t>”</w:t>
      </w:r>
      <w:r w:rsidRPr="00A80388">
        <w:rPr>
          <w:rFonts w:ascii="Arial" w:hAnsi="Arial" w:cs="Arial"/>
          <w:sz w:val="24"/>
          <w:szCs w:val="24"/>
        </w:rPr>
        <w:t>, but as the custom then was, from tribes and families</w:t>
      </w:r>
      <w:r>
        <w:rPr>
          <w:rFonts w:ascii="Arial" w:hAnsi="Arial" w:cs="Arial"/>
          <w:sz w:val="24"/>
          <w:szCs w:val="24"/>
        </w:rPr>
        <w:t>;</w:t>
      </w:r>
      <w:r w:rsidRPr="00A80388">
        <w:rPr>
          <w:rFonts w:ascii="Arial" w:hAnsi="Arial" w:cs="Arial"/>
          <w:sz w:val="24"/>
          <w:szCs w:val="24"/>
        </w:rPr>
        <w:t xml:space="preserve"> Mary, James</w:t>
      </w:r>
      <w:r>
        <w:rPr>
          <w:rFonts w:ascii="Arial" w:hAnsi="Arial" w:cs="Arial"/>
          <w:sz w:val="24"/>
          <w:szCs w:val="24"/>
        </w:rPr>
        <w:t>’</w:t>
      </w:r>
      <w:r w:rsidRPr="00A80388">
        <w:rPr>
          <w:rFonts w:ascii="Arial" w:hAnsi="Arial" w:cs="Arial"/>
          <w:sz w:val="24"/>
          <w:szCs w:val="24"/>
        </w:rPr>
        <w:t>s mother, was sister to the blessed Virgin. James the Elder was the son of Zebedee; James the Less the son of Alpheus,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10:</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 xml:space="preserve"> The former was killed by </w:t>
      </w:r>
      <w:r w:rsidRPr="00A80388">
        <w:rPr>
          <w:rFonts w:ascii="Arial" w:hAnsi="Arial" w:cs="Arial"/>
          <w:sz w:val="24"/>
          <w:szCs w:val="24"/>
        </w:rPr>
        <w:lastRenderedPageBreak/>
        <w:t xml:space="preserve">Herod, (Acts </w:t>
      </w:r>
      <w:r>
        <w:rPr>
          <w:rFonts w:ascii="Arial" w:hAnsi="Arial" w:cs="Arial"/>
          <w:sz w:val="24"/>
          <w:szCs w:val="24"/>
        </w:rPr>
        <w:t>12:</w:t>
      </w:r>
      <w:r w:rsidRPr="00A80388">
        <w:rPr>
          <w:rFonts w:ascii="Arial" w:hAnsi="Arial" w:cs="Arial"/>
          <w:sz w:val="24"/>
          <w:szCs w:val="24"/>
        </w:rPr>
        <w:t xml:space="preserve">1); </w:t>
      </w:r>
      <w:r>
        <w:rPr>
          <w:rFonts w:ascii="Arial" w:hAnsi="Arial" w:cs="Arial"/>
          <w:sz w:val="24"/>
          <w:szCs w:val="24"/>
        </w:rPr>
        <w:t xml:space="preserve">for </w:t>
      </w:r>
      <w:r w:rsidRPr="00A80388">
        <w:rPr>
          <w:rFonts w:ascii="Arial" w:hAnsi="Arial" w:cs="Arial"/>
          <w:sz w:val="24"/>
          <w:szCs w:val="24"/>
        </w:rPr>
        <w:t>the latter</w:t>
      </w:r>
      <w:r>
        <w:rPr>
          <w:rFonts w:ascii="Arial" w:hAnsi="Arial" w:cs="Arial"/>
          <w:sz w:val="24"/>
          <w:szCs w:val="24"/>
        </w:rPr>
        <w:t>,</w:t>
      </w:r>
      <w:r w:rsidRPr="00A80388">
        <w:rPr>
          <w:rFonts w:ascii="Arial" w:hAnsi="Arial" w:cs="Arial"/>
          <w:sz w:val="24"/>
          <w:szCs w:val="24"/>
        </w:rPr>
        <w:t xml:space="preserve"> we have no scriptural relation of his death. It is to this man, under God the Holy </w:t>
      </w:r>
      <w:r>
        <w:rPr>
          <w:rFonts w:ascii="Arial" w:hAnsi="Arial" w:cs="Arial"/>
          <w:sz w:val="24"/>
          <w:szCs w:val="24"/>
        </w:rPr>
        <w:t>Spirit</w:t>
      </w:r>
      <w:r w:rsidRPr="00A80388">
        <w:rPr>
          <w:rFonts w:ascii="Arial" w:hAnsi="Arial" w:cs="Arial"/>
          <w:sz w:val="24"/>
          <w:szCs w:val="24"/>
        </w:rPr>
        <w:t>, that we are indebted for that gracious Epistle which bears his name.</w:t>
      </w:r>
    </w:p>
    <w:p w:rsidR="003020C1" w:rsidRDefault="003020C1" w:rsidP="00C40662">
      <w:pPr>
        <w:spacing w:after="0" w:line="276" w:lineRule="auto"/>
        <w:jc w:val="both"/>
        <w:rPr>
          <w:rFonts w:ascii="Arial" w:hAnsi="Arial" w:cs="Arial"/>
          <w:sz w:val="24"/>
          <w:szCs w:val="24"/>
        </w:rPr>
      </w:pPr>
    </w:p>
    <w:p w:rsidR="003020C1" w:rsidRPr="002A49FE" w:rsidRDefault="003020C1" w:rsidP="00C40662">
      <w:pPr>
        <w:spacing w:after="0" w:line="276" w:lineRule="auto"/>
        <w:jc w:val="both"/>
        <w:rPr>
          <w:rFonts w:ascii="Arial" w:hAnsi="Arial" w:cs="Arial"/>
          <w:b/>
          <w:bCs/>
          <w:sz w:val="24"/>
          <w:szCs w:val="24"/>
        </w:rPr>
      </w:pPr>
      <w:r w:rsidRPr="002A49FE">
        <w:rPr>
          <w:rFonts w:ascii="Arial" w:hAnsi="Arial" w:cs="Arial"/>
          <w:b/>
          <w:bCs/>
          <w:sz w:val="24"/>
          <w:szCs w:val="24"/>
        </w:rPr>
        <w:t>JANNES and JAMBRES</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is </w:t>
      </w:r>
      <w:r>
        <w:rPr>
          <w:rFonts w:ascii="Arial" w:hAnsi="Arial" w:cs="Arial"/>
          <w:sz w:val="24"/>
          <w:szCs w:val="24"/>
        </w:rPr>
        <w:t>just</w:t>
      </w:r>
      <w:r w:rsidRPr="00A80388">
        <w:rPr>
          <w:rFonts w:ascii="Arial" w:hAnsi="Arial" w:cs="Arial"/>
          <w:sz w:val="24"/>
          <w:szCs w:val="24"/>
        </w:rPr>
        <w:t xml:space="preserve"> once mention made of these persons in holy writ, namely</w:t>
      </w:r>
      <w:r>
        <w:rPr>
          <w:rFonts w:ascii="Arial" w:hAnsi="Arial" w:cs="Arial"/>
          <w:sz w:val="24"/>
          <w:szCs w:val="24"/>
        </w:rPr>
        <w:t xml:space="preserve"> in </w:t>
      </w:r>
      <w:r w:rsidRPr="00A80388">
        <w:rPr>
          <w:rFonts w:ascii="Arial" w:hAnsi="Arial" w:cs="Arial"/>
          <w:sz w:val="24"/>
          <w:szCs w:val="24"/>
        </w:rPr>
        <w:t xml:space="preserve">2 Tim. </w:t>
      </w:r>
      <w:r>
        <w:rPr>
          <w:rFonts w:ascii="Arial" w:hAnsi="Arial" w:cs="Arial"/>
          <w:sz w:val="24"/>
          <w:szCs w:val="24"/>
        </w:rPr>
        <w:t>3:</w:t>
      </w:r>
      <w:r w:rsidRPr="00A80388">
        <w:rPr>
          <w:rFonts w:ascii="Arial" w:hAnsi="Arial" w:cs="Arial"/>
          <w:sz w:val="24"/>
          <w:szCs w:val="24"/>
        </w:rPr>
        <w:t>8</w:t>
      </w:r>
      <w:r>
        <w:rPr>
          <w:rFonts w:ascii="Arial" w:hAnsi="Arial" w:cs="Arial"/>
          <w:sz w:val="24"/>
          <w:szCs w:val="24"/>
        </w:rPr>
        <w:t>,</w:t>
      </w:r>
      <w:r w:rsidRPr="00A80388">
        <w:rPr>
          <w:rFonts w:ascii="Arial" w:hAnsi="Arial" w:cs="Arial"/>
          <w:sz w:val="24"/>
          <w:szCs w:val="24"/>
        </w:rPr>
        <w:t xml:space="preserve"> and the apostle</w:t>
      </w:r>
      <w:r>
        <w:rPr>
          <w:rFonts w:ascii="Arial" w:hAnsi="Arial" w:cs="Arial"/>
          <w:sz w:val="24"/>
          <w:szCs w:val="24"/>
        </w:rPr>
        <w:t>,</w:t>
      </w:r>
      <w:r w:rsidRPr="00A80388">
        <w:rPr>
          <w:rFonts w:ascii="Arial" w:hAnsi="Arial" w:cs="Arial"/>
          <w:sz w:val="24"/>
          <w:szCs w:val="24"/>
        </w:rPr>
        <w:t xml:space="preserve"> when recording their names</w:t>
      </w:r>
      <w:r>
        <w:rPr>
          <w:rFonts w:ascii="Arial" w:hAnsi="Arial" w:cs="Arial"/>
          <w:sz w:val="24"/>
          <w:szCs w:val="24"/>
        </w:rPr>
        <w:t>,</w:t>
      </w:r>
      <w:r w:rsidRPr="00A80388">
        <w:rPr>
          <w:rFonts w:ascii="Arial" w:hAnsi="Arial" w:cs="Arial"/>
          <w:sz w:val="24"/>
          <w:szCs w:val="24"/>
        </w:rPr>
        <w:t xml:space="preserve"> gives this short but awful history of their characters</w:t>
      </w:r>
      <w:r>
        <w:rPr>
          <w:rFonts w:ascii="Arial" w:hAnsi="Arial" w:cs="Arial"/>
          <w:sz w:val="24"/>
          <w:szCs w:val="24"/>
        </w:rPr>
        <w:t xml:space="preserve"> — </w:t>
      </w:r>
      <w:r w:rsidRPr="00A80388">
        <w:rPr>
          <w:rFonts w:ascii="Arial" w:hAnsi="Arial" w:cs="Arial"/>
          <w:sz w:val="24"/>
          <w:szCs w:val="24"/>
        </w:rPr>
        <w:t xml:space="preserve">they withstood Moses. Some have supposed, that they </w:t>
      </w:r>
      <w:r>
        <w:rPr>
          <w:rFonts w:ascii="Arial" w:hAnsi="Arial" w:cs="Arial"/>
          <w:sz w:val="24"/>
          <w:szCs w:val="24"/>
        </w:rPr>
        <w:t>were</w:t>
      </w:r>
      <w:r w:rsidRPr="00A80388">
        <w:rPr>
          <w:rFonts w:ascii="Arial" w:hAnsi="Arial" w:cs="Arial"/>
          <w:sz w:val="24"/>
          <w:szCs w:val="24"/>
        </w:rPr>
        <w:t xml:space="preserve"> the magicians who</w:t>
      </w:r>
      <w:r>
        <w:rPr>
          <w:rFonts w:ascii="Arial" w:hAnsi="Arial" w:cs="Arial"/>
          <w:sz w:val="24"/>
          <w:szCs w:val="24"/>
        </w:rPr>
        <w:t>,</w:t>
      </w:r>
      <w:r w:rsidRPr="00A80388">
        <w:rPr>
          <w:rFonts w:ascii="Arial" w:hAnsi="Arial" w:cs="Arial"/>
          <w:sz w:val="24"/>
          <w:szCs w:val="24"/>
        </w:rPr>
        <w:t xml:space="preserve"> for a while</w:t>
      </w:r>
      <w:r>
        <w:rPr>
          <w:rFonts w:ascii="Arial" w:hAnsi="Arial" w:cs="Arial"/>
          <w:sz w:val="24"/>
          <w:szCs w:val="24"/>
        </w:rPr>
        <w:t>,</w:t>
      </w:r>
      <w:r w:rsidRPr="00A80388">
        <w:rPr>
          <w:rFonts w:ascii="Arial" w:hAnsi="Arial" w:cs="Arial"/>
          <w:sz w:val="24"/>
          <w:szCs w:val="24"/>
        </w:rPr>
        <w:t xml:space="preserve"> confronted Moses, when, at the command and in the name of the Lord, he </w:t>
      </w:r>
      <w:r>
        <w:rPr>
          <w:rFonts w:ascii="Arial" w:hAnsi="Arial" w:cs="Arial"/>
          <w:sz w:val="24"/>
          <w:szCs w:val="24"/>
        </w:rPr>
        <w:t>performed</w:t>
      </w:r>
      <w:r w:rsidRPr="00A80388">
        <w:rPr>
          <w:rFonts w:ascii="Arial" w:hAnsi="Arial" w:cs="Arial"/>
          <w:sz w:val="24"/>
          <w:szCs w:val="24"/>
        </w:rPr>
        <w:t xml:space="preserve"> miracles before Pharaoh and his court. But if it </w:t>
      </w:r>
      <w:r>
        <w:rPr>
          <w:rFonts w:ascii="Arial" w:hAnsi="Arial" w:cs="Arial"/>
          <w:sz w:val="24"/>
          <w:szCs w:val="24"/>
        </w:rPr>
        <w:t>is</w:t>
      </w:r>
      <w:r w:rsidRPr="00A80388">
        <w:rPr>
          <w:rFonts w:ascii="Arial" w:hAnsi="Arial" w:cs="Arial"/>
          <w:sz w:val="24"/>
          <w:szCs w:val="24"/>
        </w:rPr>
        <w:t xml:space="preserve"> so, certain it is</w:t>
      </w:r>
      <w:r>
        <w:rPr>
          <w:rFonts w:ascii="Arial" w:hAnsi="Arial" w:cs="Arial"/>
          <w:sz w:val="24"/>
          <w:szCs w:val="24"/>
        </w:rPr>
        <w:t xml:space="preserve"> that</w:t>
      </w:r>
      <w:r w:rsidRPr="00A80388">
        <w:rPr>
          <w:rFonts w:ascii="Arial" w:hAnsi="Arial" w:cs="Arial"/>
          <w:sz w:val="24"/>
          <w:szCs w:val="24"/>
        </w:rPr>
        <w:t xml:space="preserve"> the Holy </w:t>
      </w:r>
      <w:r>
        <w:rPr>
          <w:rFonts w:ascii="Arial" w:hAnsi="Arial" w:cs="Arial"/>
          <w:sz w:val="24"/>
          <w:szCs w:val="24"/>
        </w:rPr>
        <w:t>Spirit</w:t>
      </w:r>
      <w:r w:rsidRPr="00A80388">
        <w:rPr>
          <w:rFonts w:ascii="Arial" w:hAnsi="Arial" w:cs="Arial"/>
          <w:sz w:val="24"/>
          <w:szCs w:val="24"/>
        </w:rPr>
        <w:t xml:space="preserve"> thought it not of importance to tell the church, or it would have been noticed. The most important circumstance to the believer to remark is</w:t>
      </w:r>
      <w:r>
        <w:rPr>
          <w:rFonts w:ascii="Arial" w:hAnsi="Arial" w:cs="Arial"/>
          <w:sz w:val="24"/>
          <w:szCs w:val="24"/>
        </w:rPr>
        <w:t xml:space="preserve"> this</w:t>
      </w:r>
      <w:r w:rsidRPr="00A80388">
        <w:rPr>
          <w:rFonts w:ascii="Arial" w:hAnsi="Arial" w:cs="Arial"/>
          <w:sz w:val="24"/>
          <w:szCs w:val="24"/>
        </w:rPr>
        <w:t xml:space="preserve">, that the magicians </w:t>
      </w:r>
      <w:r>
        <w:rPr>
          <w:rFonts w:ascii="Arial" w:hAnsi="Arial" w:cs="Arial"/>
          <w:sz w:val="24"/>
          <w:szCs w:val="24"/>
        </w:rPr>
        <w:t>were</w:t>
      </w:r>
      <w:r w:rsidRPr="00A80388">
        <w:rPr>
          <w:rFonts w:ascii="Arial" w:hAnsi="Arial" w:cs="Arial"/>
          <w:sz w:val="24"/>
          <w:szCs w:val="24"/>
        </w:rPr>
        <w:t xml:space="preserve"> permitted to resemble </w:t>
      </w:r>
      <w:r>
        <w:rPr>
          <w:rFonts w:ascii="Arial" w:hAnsi="Arial" w:cs="Arial"/>
          <w:sz w:val="24"/>
          <w:szCs w:val="24"/>
        </w:rPr>
        <w:t>something</w:t>
      </w:r>
      <w:r w:rsidRPr="00A80388">
        <w:rPr>
          <w:rFonts w:ascii="Arial" w:hAnsi="Arial" w:cs="Arial"/>
          <w:sz w:val="24"/>
          <w:szCs w:val="24"/>
        </w:rPr>
        <w:t xml:space="preserve"> of what Moses </w:t>
      </w:r>
      <w:r>
        <w:rPr>
          <w:rFonts w:ascii="Arial" w:hAnsi="Arial" w:cs="Arial"/>
          <w:sz w:val="24"/>
          <w:szCs w:val="24"/>
        </w:rPr>
        <w:t>did</w:t>
      </w:r>
      <w:r w:rsidRPr="00A80388">
        <w:rPr>
          <w:rFonts w:ascii="Arial" w:hAnsi="Arial" w:cs="Arial"/>
          <w:sz w:val="24"/>
          <w:szCs w:val="24"/>
        </w:rPr>
        <w:t xml:space="preserve"> to a certain point purposely, that when this permission was withdrawn, they might the more readily be compelled to see and acknowledge the finger of the Lord. This they did; and </w:t>
      </w:r>
      <w:r>
        <w:rPr>
          <w:rFonts w:ascii="Arial" w:hAnsi="Arial" w:cs="Arial"/>
          <w:sz w:val="24"/>
          <w:szCs w:val="24"/>
        </w:rPr>
        <w:t>there</w:t>
      </w:r>
      <w:r w:rsidRPr="00A80388">
        <w:rPr>
          <w:rFonts w:ascii="Arial" w:hAnsi="Arial" w:cs="Arial"/>
          <w:sz w:val="24"/>
          <w:szCs w:val="24"/>
        </w:rPr>
        <w:t>by became the unwilling witnesses for God, and to their own confusion. Oh, that the opposers of God</w:t>
      </w:r>
      <w:r>
        <w:rPr>
          <w:rFonts w:ascii="Arial" w:hAnsi="Arial" w:cs="Arial"/>
          <w:sz w:val="24"/>
          <w:szCs w:val="24"/>
        </w:rPr>
        <w:t>’</w:t>
      </w:r>
      <w:r w:rsidRPr="00A80388">
        <w:rPr>
          <w:rFonts w:ascii="Arial" w:hAnsi="Arial" w:cs="Arial"/>
          <w:sz w:val="24"/>
          <w:szCs w:val="24"/>
        </w:rPr>
        <w:t>s truth and God</w:t>
      </w:r>
      <w:r>
        <w:rPr>
          <w:rFonts w:ascii="Arial" w:hAnsi="Arial" w:cs="Arial"/>
          <w:sz w:val="24"/>
          <w:szCs w:val="24"/>
        </w:rPr>
        <w:t>’</w:t>
      </w:r>
      <w:r w:rsidRPr="00A80388">
        <w:rPr>
          <w:rFonts w:ascii="Arial" w:hAnsi="Arial" w:cs="Arial"/>
          <w:sz w:val="24"/>
          <w:szCs w:val="24"/>
        </w:rPr>
        <w:t xml:space="preserve">s Christ, in all ages, would tremble </w:t>
      </w:r>
      <w:r>
        <w:rPr>
          <w:rFonts w:ascii="Arial" w:hAnsi="Arial" w:cs="Arial"/>
          <w:sz w:val="24"/>
          <w:szCs w:val="24"/>
        </w:rPr>
        <w:t>at</w:t>
      </w:r>
      <w:r w:rsidRPr="00A80388">
        <w:rPr>
          <w:rFonts w:ascii="Arial" w:hAnsi="Arial" w:cs="Arial"/>
          <w:sz w:val="24"/>
          <w:szCs w:val="24"/>
        </w:rPr>
        <w:t xml:space="preserve"> the recollection of James and Jambres!</w:t>
      </w:r>
    </w:p>
    <w:p w:rsidR="003020C1" w:rsidRDefault="003020C1" w:rsidP="00C40662">
      <w:pPr>
        <w:spacing w:after="0" w:line="276" w:lineRule="auto"/>
        <w:jc w:val="both"/>
        <w:rPr>
          <w:rFonts w:ascii="Arial" w:hAnsi="Arial" w:cs="Arial"/>
          <w:b/>
          <w:bCs/>
          <w:sz w:val="24"/>
          <w:szCs w:val="24"/>
        </w:rPr>
      </w:pPr>
    </w:p>
    <w:p w:rsidR="003020C1" w:rsidRPr="002A49FE" w:rsidRDefault="003020C1" w:rsidP="00C40662">
      <w:pPr>
        <w:spacing w:after="0" w:line="276" w:lineRule="auto"/>
        <w:jc w:val="both"/>
        <w:rPr>
          <w:rFonts w:ascii="Arial" w:hAnsi="Arial" w:cs="Arial"/>
          <w:b/>
          <w:bCs/>
          <w:sz w:val="24"/>
          <w:szCs w:val="24"/>
        </w:rPr>
      </w:pPr>
      <w:r w:rsidRPr="002A49FE">
        <w:rPr>
          <w:rFonts w:ascii="Arial" w:hAnsi="Arial" w:cs="Arial"/>
          <w:b/>
          <w:bCs/>
          <w:sz w:val="24"/>
          <w:szCs w:val="24"/>
        </w:rPr>
        <w:t>JAPHETH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son of Noah; not, as some have supposed, the younger of his sons, because placed last (see Gen. </w:t>
      </w:r>
      <w:r>
        <w:rPr>
          <w:rFonts w:ascii="Arial" w:hAnsi="Arial" w:cs="Arial"/>
          <w:sz w:val="24"/>
          <w:szCs w:val="24"/>
        </w:rPr>
        <w:t>9:</w:t>
      </w:r>
      <w:r w:rsidRPr="00A80388">
        <w:rPr>
          <w:rFonts w:ascii="Arial" w:hAnsi="Arial" w:cs="Arial"/>
          <w:sz w:val="24"/>
          <w:szCs w:val="24"/>
        </w:rPr>
        <w:t>18</w:t>
      </w:r>
      <w:r>
        <w:rPr>
          <w:rFonts w:ascii="Arial" w:hAnsi="Arial" w:cs="Arial"/>
          <w:sz w:val="24"/>
          <w:szCs w:val="24"/>
        </w:rPr>
        <w:t>-</w:t>
      </w:r>
      <w:r w:rsidRPr="00A80388">
        <w:rPr>
          <w:rFonts w:ascii="Arial" w:hAnsi="Arial" w:cs="Arial"/>
          <w:sz w:val="24"/>
          <w:szCs w:val="24"/>
        </w:rPr>
        <w:t>19)</w:t>
      </w:r>
      <w:r>
        <w:rPr>
          <w:rFonts w:ascii="Arial" w:hAnsi="Arial" w:cs="Arial"/>
          <w:sz w:val="24"/>
          <w:szCs w:val="24"/>
        </w:rPr>
        <w:t>,</w:t>
      </w:r>
      <w:r w:rsidRPr="00A80388">
        <w:rPr>
          <w:rFonts w:ascii="Arial" w:hAnsi="Arial" w:cs="Arial"/>
          <w:sz w:val="24"/>
          <w:szCs w:val="24"/>
        </w:rPr>
        <w:t xml:space="preserve"> for Moses expressly calls Ham the younger. (Gen. </w:t>
      </w:r>
      <w:r>
        <w:rPr>
          <w:rFonts w:ascii="Arial" w:hAnsi="Arial" w:cs="Arial"/>
          <w:sz w:val="24"/>
          <w:szCs w:val="24"/>
        </w:rPr>
        <w:t>9:</w:t>
      </w:r>
      <w:r w:rsidRPr="00A80388">
        <w:rPr>
          <w:rFonts w:ascii="Arial" w:hAnsi="Arial" w:cs="Arial"/>
          <w:sz w:val="24"/>
          <w:szCs w:val="24"/>
        </w:rPr>
        <w:t xml:space="preserve">24) The prophecy of his father Noah concerning Japheth is very striking: </w:t>
      </w:r>
      <w:r>
        <w:rPr>
          <w:rFonts w:ascii="Arial" w:hAnsi="Arial" w:cs="Arial"/>
          <w:sz w:val="24"/>
          <w:szCs w:val="24"/>
        </w:rPr>
        <w:t>“</w:t>
      </w:r>
      <w:r w:rsidRPr="00A80388">
        <w:rPr>
          <w:rFonts w:ascii="Arial" w:hAnsi="Arial" w:cs="Arial"/>
          <w:sz w:val="24"/>
          <w:szCs w:val="24"/>
        </w:rPr>
        <w:t>God shall enlarge Japheth, and shall dwell in the tents of Shem.</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9:</w:t>
      </w:r>
      <w:r w:rsidRPr="00A80388">
        <w:rPr>
          <w:rFonts w:ascii="Arial" w:hAnsi="Arial" w:cs="Arial"/>
          <w:sz w:val="24"/>
          <w:szCs w:val="24"/>
        </w:rPr>
        <w:t xml:space="preserve">27) Yes! it is none but God </w:t>
      </w:r>
      <w:r>
        <w:rPr>
          <w:rFonts w:ascii="Arial" w:hAnsi="Arial" w:cs="Arial"/>
          <w:sz w:val="24"/>
          <w:szCs w:val="24"/>
        </w:rPr>
        <w:t>who</w:t>
      </w:r>
      <w:r w:rsidRPr="00A80388">
        <w:rPr>
          <w:rFonts w:ascii="Arial" w:hAnsi="Arial" w:cs="Arial"/>
          <w:sz w:val="24"/>
          <w:szCs w:val="24"/>
        </w:rPr>
        <w:t xml:space="preserve"> can enlarge or persuade. And as </w:t>
      </w:r>
      <w:r>
        <w:rPr>
          <w:rFonts w:ascii="Arial" w:hAnsi="Arial" w:cs="Arial"/>
          <w:sz w:val="24"/>
          <w:szCs w:val="24"/>
        </w:rPr>
        <w:t>from Shem, after the flesh, spra</w:t>
      </w:r>
      <w:r w:rsidRPr="00A80388">
        <w:rPr>
          <w:rFonts w:ascii="Arial" w:hAnsi="Arial" w:cs="Arial"/>
          <w:sz w:val="24"/>
          <w:szCs w:val="24"/>
        </w:rPr>
        <w:t>ng Christ; so Japheth, who is supposed to be the father of the Gentiles, and</w:t>
      </w:r>
      <w:r>
        <w:rPr>
          <w:rFonts w:ascii="Arial" w:hAnsi="Arial" w:cs="Arial"/>
          <w:sz w:val="24"/>
          <w:szCs w:val="24"/>
        </w:rPr>
        <w:t>,</w:t>
      </w:r>
      <w:r w:rsidRPr="00A80388">
        <w:rPr>
          <w:rFonts w:ascii="Arial" w:hAnsi="Arial" w:cs="Arial"/>
          <w:sz w:val="24"/>
          <w:szCs w:val="24"/>
        </w:rPr>
        <w:t xml:space="preserve"> as such, in this prophecy, may be supposed to represent the whole body of the Gentile church given to the Lord Jesus Christ, could only be brought into Christ</w:t>
      </w:r>
      <w:r>
        <w:rPr>
          <w:rFonts w:ascii="Arial" w:hAnsi="Arial" w:cs="Arial"/>
          <w:sz w:val="24"/>
          <w:szCs w:val="24"/>
        </w:rPr>
        <w:t>’</w:t>
      </w:r>
      <w:r w:rsidRPr="00A80388">
        <w:rPr>
          <w:rFonts w:ascii="Arial" w:hAnsi="Arial" w:cs="Arial"/>
          <w:sz w:val="24"/>
          <w:szCs w:val="24"/>
        </w:rPr>
        <w:t>s fold by Christ</w:t>
      </w:r>
      <w:r>
        <w:rPr>
          <w:rFonts w:ascii="Arial" w:hAnsi="Arial" w:cs="Arial"/>
          <w:sz w:val="24"/>
          <w:szCs w:val="24"/>
        </w:rPr>
        <w:t>’</w:t>
      </w:r>
      <w:r w:rsidRPr="00A80388">
        <w:rPr>
          <w:rFonts w:ascii="Arial" w:hAnsi="Arial" w:cs="Arial"/>
          <w:sz w:val="24"/>
          <w:szCs w:val="24"/>
        </w:rPr>
        <w:t xml:space="preserve">s power. (See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49:</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110:</w:t>
      </w:r>
      <w:r w:rsidRPr="00A80388">
        <w:rPr>
          <w:rFonts w:ascii="Arial" w:hAnsi="Arial" w:cs="Arial"/>
          <w:sz w:val="24"/>
          <w:szCs w:val="24"/>
        </w:rPr>
        <w:t>3)</w:t>
      </w:r>
    </w:p>
    <w:p w:rsidR="003020C1" w:rsidRDefault="003020C1" w:rsidP="00C40662">
      <w:pPr>
        <w:spacing w:after="0" w:line="276" w:lineRule="auto"/>
        <w:jc w:val="both"/>
        <w:rPr>
          <w:rFonts w:ascii="Arial" w:hAnsi="Arial" w:cs="Arial"/>
          <w:sz w:val="24"/>
          <w:szCs w:val="24"/>
        </w:rPr>
      </w:pPr>
    </w:p>
    <w:p w:rsidR="003020C1" w:rsidRPr="002A49FE" w:rsidRDefault="003020C1" w:rsidP="00C40662">
      <w:pPr>
        <w:spacing w:after="0" w:line="276" w:lineRule="auto"/>
        <w:jc w:val="both"/>
        <w:rPr>
          <w:rFonts w:ascii="Arial" w:hAnsi="Arial" w:cs="Arial"/>
          <w:b/>
          <w:bCs/>
          <w:sz w:val="24"/>
          <w:szCs w:val="24"/>
        </w:rPr>
      </w:pPr>
      <w:r w:rsidRPr="002A49FE">
        <w:rPr>
          <w:rFonts w:ascii="Arial" w:hAnsi="Arial" w:cs="Arial"/>
          <w:b/>
          <w:bCs/>
          <w:sz w:val="24"/>
          <w:szCs w:val="24"/>
        </w:rPr>
        <w:t>JAPHIA</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was a city of this name (Josh. </w:t>
      </w:r>
      <w:r>
        <w:rPr>
          <w:rFonts w:ascii="Arial" w:hAnsi="Arial" w:cs="Arial"/>
          <w:sz w:val="24"/>
          <w:szCs w:val="24"/>
        </w:rPr>
        <w:t>19:</w:t>
      </w:r>
      <w:r w:rsidRPr="00A80388">
        <w:rPr>
          <w:rFonts w:ascii="Arial" w:hAnsi="Arial" w:cs="Arial"/>
          <w:sz w:val="24"/>
          <w:szCs w:val="24"/>
        </w:rPr>
        <w:t>12)</w:t>
      </w:r>
      <w:r>
        <w:rPr>
          <w:rFonts w:ascii="Arial" w:hAnsi="Arial" w:cs="Arial"/>
          <w:sz w:val="24"/>
          <w:szCs w:val="24"/>
        </w:rPr>
        <w:t>,</w:t>
      </w:r>
      <w:r w:rsidRPr="00A80388">
        <w:rPr>
          <w:rFonts w:ascii="Arial" w:hAnsi="Arial" w:cs="Arial"/>
          <w:sz w:val="24"/>
          <w:szCs w:val="24"/>
        </w:rPr>
        <w:t xml:space="preserve"> and </w:t>
      </w:r>
      <w:r>
        <w:rPr>
          <w:rFonts w:ascii="Arial" w:hAnsi="Arial" w:cs="Arial"/>
          <w:sz w:val="24"/>
          <w:szCs w:val="24"/>
        </w:rPr>
        <w:t>there</w:t>
      </w:r>
      <w:r w:rsidRPr="00A80388">
        <w:rPr>
          <w:rFonts w:ascii="Arial" w:hAnsi="Arial" w:cs="Arial"/>
          <w:sz w:val="24"/>
          <w:szCs w:val="24"/>
        </w:rPr>
        <w:t xml:space="preserve"> was a king of this name, Japhia king of Lachish (Josh. </w:t>
      </w:r>
      <w:r>
        <w:rPr>
          <w:rFonts w:ascii="Arial" w:hAnsi="Arial" w:cs="Arial"/>
          <w:sz w:val="24"/>
          <w:szCs w:val="24"/>
        </w:rPr>
        <w:t>10:</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 xml:space="preserve"> And David had a son named Japhia. (2 Sam. </w:t>
      </w:r>
      <w:r>
        <w:rPr>
          <w:rFonts w:ascii="Arial" w:hAnsi="Arial" w:cs="Arial"/>
          <w:sz w:val="24"/>
          <w:szCs w:val="24"/>
        </w:rPr>
        <w:t>5:</w:t>
      </w:r>
      <w:r w:rsidRPr="00A80388">
        <w:rPr>
          <w:rFonts w:ascii="Arial" w:hAnsi="Arial" w:cs="Arial"/>
          <w:sz w:val="24"/>
          <w:szCs w:val="24"/>
        </w:rPr>
        <w:t xml:space="preserve">15) The name perhaps is derived from </w:t>
      </w:r>
      <w:r w:rsidRPr="00A754B4">
        <w:rPr>
          <w:rFonts w:ascii="Arial" w:hAnsi="Arial" w:cs="Arial"/>
          <w:i/>
          <w:iCs/>
          <w:sz w:val="24"/>
          <w:szCs w:val="24"/>
        </w:rPr>
        <w:t>Japha</w:t>
      </w:r>
      <w:r w:rsidRPr="00A80388">
        <w:rPr>
          <w:rFonts w:ascii="Arial" w:hAnsi="Arial" w:cs="Arial"/>
          <w:sz w:val="24"/>
          <w:szCs w:val="24"/>
        </w:rPr>
        <w:t>, to enlighten.</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2A49FE">
        <w:rPr>
          <w:rFonts w:ascii="Arial" w:hAnsi="Arial" w:cs="Arial"/>
          <w:b/>
          <w:bCs/>
          <w:sz w:val="24"/>
          <w:szCs w:val="24"/>
        </w:rPr>
        <w:t>JARMUTH</w:t>
      </w:r>
      <w:r w:rsidRPr="00A80388">
        <w:rPr>
          <w:rFonts w:ascii="Arial" w:hAnsi="Arial" w:cs="Arial"/>
          <w:sz w:val="24"/>
          <w:szCs w:val="24"/>
        </w:rPr>
        <w:t xml:space="preserve"> or </w:t>
      </w:r>
      <w:r w:rsidRPr="002A49FE">
        <w:rPr>
          <w:rFonts w:ascii="Arial" w:hAnsi="Arial" w:cs="Arial"/>
          <w:b/>
          <w:bCs/>
          <w:sz w:val="24"/>
          <w:szCs w:val="24"/>
        </w:rPr>
        <w:t>JARAMOTH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was one of the cities of Judah, which lay </w:t>
      </w:r>
      <w:r>
        <w:rPr>
          <w:rFonts w:ascii="Arial" w:hAnsi="Arial" w:cs="Arial"/>
          <w:sz w:val="24"/>
          <w:szCs w:val="24"/>
        </w:rPr>
        <w:t>o</w:t>
      </w:r>
      <w:r w:rsidRPr="00A80388">
        <w:rPr>
          <w:rFonts w:ascii="Arial" w:hAnsi="Arial" w:cs="Arial"/>
          <w:sz w:val="24"/>
          <w:szCs w:val="24"/>
        </w:rPr>
        <w:t xml:space="preserve">n the way to Jerusalem. Joshua, in his battles, killed the king of Jarmuth. (Josh. </w:t>
      </w:r>
      <w:r>
        <w:rPr>
          <w:rFonts w:ascii="Arial" w:hAnsi="Arial" w:cs="Arial"/>
          <w:sz w:val="24"/>
          <w:szCs w:val="24"/>
        </w:rPr>
        <w:t>10:</w:t>
      </w:r>
      <w:r w:rsidRPr="00A80388">
        <w:rPr>
          <w:rFonts w:ascii="Arial" w:hAnsi="Arial" w:cs="Arial"/>
          <w:sz w:val="24"/>
          <w:szCs w:val="24"/>
        </w:rPr>
        <w:t>5)</w:t>
      </w:r>
    </w:p>
    <w:p w:rsidR="003020C1" w:rsidRDefault="003020C1" w:rsidP="00C40662">
      <w:pPr>
        <w:spacing w:after="0" w:line="276" w:lineRule="auto"/>
        <w:jc w:val="both"/>
        <w:rPr>
          <w:rFonts w:ascii="Arial" w:hAnsi="Arial" w:cs="Arial"/>
          <w:sz w:val="24"/>
          <w:szCs w:val="24"/>
        </w:rPr>
      </w:pPr>
    </w:p>
    <w:p w:rsidR="003020C1" w:rsidRPr="002A49FE" w:rsidRDefault="003020C1" w:rsidP="00C40662">
      <w:pPr>
        <w:spacing w:after="0" w:line="276" w:lineRule="auto"/>
        <w:jc w:val="both"/>
        <w:rPr>
          <w:rFonts w:ascii="Arial" w:hAnsi="Arial" w:cs="Arial"/>
          <w:b/>
          <w:bCs/>
          <w:sz w:val="24"/>
          <w:szCs w:val="24"/>
        </w:rPr>
      </w:pPr>
      <w:r w:rsidRPr="002A49FE">
        <w:rPr>
          <w:rFonts w:ascii="Arial" w:hAnsi="Arial" w:cs="Arial"/>
          <w:b/>
          <w:bCs/>
          <w:sz w:val="24"/>
          <w:szCs w:val="24"/>
        </w:rPr>
        <w:t>JESUS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2A49FE">
        <w:rPr>
          <w:rFonts w:ascii="Arial" w:hAnsi="Arial" w:cs="Arial"/>
          <w:caps/>
          <w:sz w:val="24"/>
          <w:szCs w:val="24"/>
        </w:rPr>
        <w:t>Jerusalem</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2A49FE" w:rsidRDefault="003020C1" w:rsidP="00C40662">
      <w:pPr>
        <w:spacing w:after="0" w:line="276" w:lineRule="auto"/>
        <w:jc w:val="both"/>
        <w:rPr>
          <w:rFonts w:ascii="Arial" w:hAnsi="Arial" w:cs="Arial"/>
          <w:b/>
          <w:bCs/>
          <w:sz w:val="24"/>
          <w:szCs w:val="24"/>
        </w:rPr>
      </w:pPr>
      <w:r w:rsidRPr="002A49FE">
        <w:rPr>
          <w:rFonts w:ascii="Arial" w:hAnsi="Arial" w:cs="Arial"/>
          <w:b/>
          <w:bCs/>
          <w:sz w:val="24"/>
          <w:szCs w:val="24"/>
        </w:rPr>
        <w:t>JEDIDIAH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The name the Lord gave to Solomon; meaning</w:t>
      </w:r>
      <w:r>
        <w:rPr>
          <w:rFonts w:ascii="Arial" w:hAnsi="Arial" w:cs="Arial"/>
          <w:sz w:val="24"/>
          <w:szCs w:val="24"/>
        </w:rPr>
        <w:t>,</w:t>
      </w:r>
      <w:r w:rsidRPr="00A80388">
        <w:rPr>
          <w:rFonts w:ascii="Arial" w:hAnsi="Arial" w:cs="Arial"/>
          <w:sz w:val="24"/>
          <w:szCs w:val="24"/>
        </w:rPr>
        <w:t xml:space="preserve"> beloved of the Lord. (2 Sam. </w:t>
      </w:r>
      <w:r>
        <w:rPr>
          <w:rFonts w:ascii="Arial" w:hAnsi="Arial" w:cs="Arial"/>
          <w:sz w:val="24"/>
          <w:szCs w:val="24"/>
        </w:rPr>
        <w:t>12:</w:t>
      </w:r>
      <w:r w:rsidRPr="00A80388">
        <w:rPr>
          <w:rFonts w:ascii="Arial" w:hAnsi="Arial" w:cs="Arial"/>
          <w:sz w:val="24"/>
          <w:szCs w:val="24"/>
        </w:rPr>
        <w:t>24</w:t>
      </w:r>
      <w:r>
        <w:rPr>
          <w:rFonts w:ascii="Arial" w:hAnsi="Arial" w:cs="Arial"/>
          <w:sz w:val="24"/>
          <w:szCs w:val="24"/>
        </w:rPr>
        <w:t>-</w:t>
      </w:r>
      <w:r w:rsidRPr="00A80388">
        <w:rPr>
          <w:rFonts w:ascii="Arial" w:hAnsi="Arial" w:cs="Arial"/>
          <w:sz w:val="24"/>
          <w:szCs w:val="24"/>
        </w:rPr>
        <w:t>25)</w:t>
      </w:r>
    </w:p>
    <w:p w:rsidR="003020C1" w:rsidRDefault="003020C1" w:rsidP="00C40662">
      <w:pPr>
        <w:spacing w:after="0" w:line="276" w:lineRule="auto"/>
        <w:jc w:val="both"/>
        <w:rPr>
          <w:rFonts w:ascii="Arial" w:hAnsi="Arial" w:cs="Arial"/>
          <w:sz w:val="24"/>
          <w:szCs w:val="24"/>
        </w:rPr>
      </w:pPr>
    </w:p>
    <w:p w:rsidR="003020C1" w:rsidRPr="002A49FE" w:rsidRDefault="003020C1" w:rsidP="00C40662">
      <w:pPr>
        <w:spacing w:after="0" w:line="276" w:lineRule="auto"/>
        <w:jc w:val="both"/>
        <w:rPr>
          <w:rFonts w:ascii="Arial" w:hAnsi="Arial" w:cs="Arial"/>
          <w:b/>
          <w:bCs/>
          <w:sz w:val="24"/>
          <w:szCs w:val="24"/>
        </w:rPr>
      </w:pPr>
      <w:r w:rsidRPr="002A49FE">
        <w:rPr>
          <w:rFonts w:ascii="Arial" w:hAnsi="Arial" w:cs="Arial"/>
          <w:b/>
          <w:bCs/>
          <w:sz w:val="24"/>
          <w:szCs w:val="24"/>
        </w:rPr>
        <w:t>JEGAR SAHADUTHA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heap of witness; so </w:t>
      </w:r>
      <w:r>
        <w:rPr>
          <w:rFonts w:ascii="Arial" w:hAnsi="Arial" w:cs="Arial"/>
          <w:sz w:val="24"/>
          <w:szCs w:val="24"/>
        </w:rPr>
        <w:t>rendered</w:t>
      </w:r>
      <w:r w:rsidRPr="00A80388">
        <w:rPr>
          <w:rFonts w:ascii="Arial" w:hAnsi="Arial" w:cs="Arial"/>
          <w:sz w:val="24"/>
          <w:szCs w:val="24"/>
        </w:rPr>
        <w:t xml:space="preserve"> in the margins of our Bibles. (See Gen. </w:t>
      </w:r>
      <w:r>
        <w:rPr>
          <w:rFonts w:ascii="Arial" w:hAnsi="Arial" w:cs="Arial"/>
          <w:sz w:val="24"/>
          <w:szCs w:val="24"/>
        </w:rPr>
        <w:t>31:</w:t>
      </w:r>
      <w:r w:rsidRPr="00A80388">
        <w:rPr>
          <w:rFonts w:ascii="Arial" w:hAnsi="Arial" w:cs="Arial"/>
          <w:sz w:val="24"/>
          <w:szCs w:val="24"/>
        </w:rPr>
        <w:t>47 to the end) Jacob called it Galeed and Mizpah; as if he had said, let the Galeed be witness, and this Mizpah be witness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is something very tender and </w:t>
      </w:r>
      <w:r>
        <w:rPr>
          <w:rFonts w:ascii="Arial" w:hAnsi="Arial" w:cs="Arial"/>
          <w:sz w:val="24"/>
          <w:szCs w:val="24"/>
        </w:rPr>
        <w:t>interest</w:t>
      </w:r>
      <w:r w:rsidRPr="00A80388">
        <w:rPr>
          <w:rFonts w:ascii="Arial" w:hAnsi="Arial" w:cs="Arial"/>
          <w:sz w:val="24"/>
          <w:szCs w:val="24"/>
        </w:rPr>
        <w:t xml:space="preserve">ing in this parting of natural ties never to meet again. Such will be the everlasting separation in every instance of nature </w:t>
      </w:r>
      <w:r>
        <w:rPr>
          <w:rFonts w:ascii="Arial" w:hAnsi="Arial" w:cs="Arial"/>
          <w:sz w:val="24"/>
          <w:szCs w:val="24"/>
        </w:rPr>
        <w:t>where</w:t>
      </w:r>
      <w:r w:rsidRPr="00A80388">
        <w:rPr>
          <w:rFonts w:ascii="Arial" w:hAnsi="Arial" w:cs="Arial"/>
          <w:sz w:val="24"/>
          <w:szCs w:val="24"/>
        </w:rPr>
        <w:t xml:space="preserve"> our affinities are not new</w:t>
      </w:r>
      <w:r>
        <w:rPr>
          <w:rFonts w:ascii="Arial" w:hAnsi="Arial" w:cs="Arial"/>
          <w:sz w:val="24"/>
          <w:szCs w:val="24"/>
        </w:rPr>
        <w:t>ly</w:t>
      </w:r>
      <w:r w:rsidRPr="00A80388">
        <w:rPr>
          <w:rFonts w:ascii="Arial" w:hAnsi="Arial" w:cs="Arial"/>
          <w:sz w:val="24"/>
          <w:szCs w:val="24"/>
        </w:rPr>
        <w:t>-formed in grace.</w:t>
      </w:r>
    </w:p>
    <w:p w:rsidR="003020C1" w:rsidRDefault="003020C1" w:rsidP="00C40662">
      <w:pPr>
        <w:spacing w:after="0" w:line="276" w:lineRule="auto"/>
        <w:jc w:val="both"/>
        <w:rPr>
          <w:rFonts w:ascii="Arial" w:hAnsi="Arial" w:cs="Arial"/>
          <w:sz w:val="24"/>
          <w:szCs w:val="24"/>
        </w:rPr>
      </w:pPr>
    </w:p>
    <w:p w:rsidR="003020C1" w:rsidRPr="002A49FE" w:rsidRDefault="003020C1" w:rsidP="00C40662">
      <w:pPr>
        <w:spacing w:after="0" w:line="276" w:lineRule="auto"/>
        <w:jc w:val="both"/>
        <w:rPr>
          <w:rFonts w:ascii="Arial" w:hAnsi="Arial" w:cs="Arial"/>
          <w:b/>
          <w:bCs/>
          <w:sz w:val="24"/>
          <w:szCs w:val="24"/>
        </w:rPr>
      </w:pPr>
      <w:r w:rsidRPr="002A49FE">
        <w:rPr>
          <w:rFonts w:ascii="Arial" w:hAnsi="Arial" w:cs="Arial"/>
          <w:b/>
          <w:bCs/>
          <w:sz w:val="24"/>
          <w:szCs w:val="24"/>
        </w:rPr>
        <w:t>JEHOAHAZ</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are two sons of kings of this name in Scripture</w:t>
      </w:r>
      <w:r>
        <w:rPr>
          <w:rFonts w:ascii="Arial" w:hAnsi="Arial" w:cs="Arial"/>
          <w:sz w:val="24"/>
          <w:szCs w:val="24"/>
        </w:rPr>
        <w:t xml:space="preserve"> — </w:t>
      </w:r>
      <w:r w:rsidRPr="00A80388">
        <w:rPr>
          <w:rFonts w:ascii="Arial" w:hAnsi="Arial" w:cs="Arial"/>
          <w:sz w:val="24"/>
          <w:szCs w:val="24"/>
        </w:rPr>
        <w:t xml:space="preserve">Jehoahaz, son of Jehu (2 Kings </w:t>
      </w:r>
      <w:r>
        <w:rPr>
          <w:rFonts w:ascii="Arial" w:hAnsi="Arial" w:cs="Arial"/>
          <w:sz w:val="24"/>
          <w:szCs w:val="24"/>
        </w:rPr>
        <w:t>13:</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and Jehoahaz, or Shallum</w:t>
      </w:r>
      <w:r>
        <w:rPr>
          <w:rFonts w:ascii="Arial" w:hAnsi="Arial" w:cs="Arial"/>
          <w:sz w:val="24"/>
          <w:szCs w:val="24"/>
        </w:rPr>
        <w:t>,</w:t>
      </w:r>
      <w:r w:rsidRPr="00A80388">
        <w:rPr>
          <w:rFonts w:ascii="Arial" w:hAnsi="Arial" w:cs="Arial"/>
          <w:sz w:val="24"/>
          <w:szCs w:val="24"/>
        </w:rPr>
        <w:t xml:space="preserve"> son of Josiah, king of Judah</w:t>
      </w:r>
      <w:r>
        <w:rPr>
          <w:rFonts w:ascii="Arial" w:hAnsi="Arial" w:cs="Arial"/>
          <w:sz w:val="24"/>
          <w:szCs w:val="24"/>
        </w:rPr>
        <w:t>.</w:t>
      </w:r>
      <w:r w:rsidRPr="00A80388">
        <w:rPr>
          <w:rFonts w:ascii="Arial" w:hAnsi="Arial" w:cs="Arial"/>
          <w:sz w:val="24"/>
          <w:szCs w:val="24"/>
        </w:rPr>
        <w:t xml:space="preserve"> (Jer. </w:t>
      </w:r>
      <w:r>
        <w:rPr>
          <w:rFonts w:ascii="Arial" w:hAnsi="Arial" w:cs="Arial"/>
          <w:sz w:val="24"/>
          <w:szCs w:val="24"/>
        </w:rPr>
        <w:t>22:</w:t>
      </w:r>
      <w:r w:rsidRPr="00A80388">
        <w:rPr>
          <w:rFonts w:ascii="Arial" w:hAnsi="Arial" w:cs="Arial"/>
          <w:sz w:val="24"/>
          <w:szCs w:val="24"/>
        </w:rPr>
        <w:t xml:space="preserve">11) The name is a compound, signifying, from </w:t>
      </w:r>
      <w:r w:rsidRPr="00A754B4">
        <w:rPr>
          <w:rFonts w:ascii="Arial" w:hAnsi="Arial" w:cs="Arial"/>
          <w:i/>
          <w:iCs/>
          <w:sz w:val="24"/>
          <w:szCs w:val="24"/>
        </w:rPr>
        <w:t>Achaz</w:t>
      </w:r>
      <w:r w:rsidRPr="00A80388">
        <w:rPr>
          <w:rFonts w:ascii="Arial" w:hAnsi="Arial" w:cs="Arial"/>
          <w:sz w:val="24"/>
          <w:szCs w:val="24"/>
        </w:rPr>
        <w:t>, a possession of the Lord.</w:t>
      </w:r>
    </w:p>
    <w:p w:rsidR="003020C1" w:rsidRDefault="003020C1" w:rsidP="00C40662">
      <w:pPr>
        <w:spacing w:after="0" w:line="276" w:lineRule="auto"/>
        <w:jc w:val="both"/>
        <w:rPr>
          <w:rFonts w:ascii="Arial" w:hAnsi="Arial" w:cs="Arial"/>
          <w:sz w:val="24"/>
          <w:szCs w:val="24"/>
        </w:rPr>
      </w:pPr>
    </w:p>
    <w:p w:rsidR="003020C1" w:rsidRPr="002A49FE" w:rsidRDefault="003020C1" w:rsidP="00C40662">
      <w:pPr>
        <w:spacing w:after="0" w:line="276" w:lineRule="auto"/>
        <w:jc w:val="both"/>
        <w:rPr>
          <w:rFonts w:ascii="Arial" w:hAnsi="Arial" w:cs="Arial"/>
          <w:b/>
          <w:bCs/>
          <w:sz w:val="24"/>
          <w:szCs w:val="24"/>
        </w:rPr>
      </w:pPr>
      <w:r w:rsidRPr="002A49FE">
        <w:rPr>
          <w:rFonts w:ascii="Arial" w:hAnsi="Arial" w:cs="Arial"/>
          <w:b/>
          <w:bCs/>
          <w:sz w:val="24"/>
          <w:szCs w:val="24"/>
        </w:rPr>
        <w:t>JEHOIACHIN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son of Jehoiachim. This is the man whom the prophet had it in commission from the Lord to write childless. (Jer. </w:t>
      </w:r>
      <w:r>
        <w:rPr>
          <w:rFonts w:ascii="Arial" w:hAnsi="Arial" w:cs="Arial"/>
          <w:sz w:val="24"/>
          <w:szCs w:val="24"/>
        </w:rPr>
        <w:t>22:</w:t>
      </w:r>
      <w:r w:rsidRPr="00A80388">
        <w:rPr>
          <w:rFonts w:ascii="Arial" w:hAnsi="Arial" w:cs="Arial"/>
          <w:sz w:val="24"/>
          <w:szCs w:val="24"/>
        </w:rPr>
        <w:t>24 to the end) His name is also</w:t>
      </w:r>
      <w:r>
        <w:rPr>
          <w:rFonts w:ascii="Arial" w:hAnsi="Arial" w:cs="Arial"/>
          <w:sz w:val="24"/>
          <w:szCs w:val="24"/>
        </w:rPr>
        <w:t xml:space="preserve"> </w:t>
      </w:r>
      <w:r w:rsidRPr="00A80388">
        <w:rPr>
          <w:rFonts w:ascii="Arial" w:hAnsi="Arial" w:cs="Arial"/>
          <w:sz w:val="24"/>
          <w:szCs w:val="24"/>
        </w:rPr>
        <w:t xml:space="preserve">a compound, signifying from </w:t>
      </w:r>
      <w:r>
        <w:rPr>
          <w:rFonts w:ascii="Arial" w:hAnsi="Arial" w:cs="Arial"/>
          <w:sz w:val="24"/>
          <w:szCs w:val="24"/>
        </w:rPr>
        <w:t>its</w:t>
      </w:r>
      <w:r w:rsidRPr="00A80388">
        <w:rPr>
          <w:rFonts w:ascii="Arial" w:hAnsi="Arial" w:cs="Arial"/>
          <w:sz w:val="24"/>
          <w:szCs w:val="24"/>
        </w:rPr>
        <w:t xml:space="preserve"> root to prepare, that the Lord would prepare. But how seldom do we find, </w:t>
      </w:r>
      <w:r>
        <w:rPr>
          <w:rFonts w:ascii="Arial" w:hAnsi="Arial" w:cs="Arial"/>
          <w:sz w:val="24"/>
          <w:szCs w:val="24"/>
        </w:rPr>
        <w:t>however</w:t>
      </w:r>
      <w:r w:rsidRPr="00A80388">
        <w:rPr>
          <w:rFonts w:ascii="Arial" w:hAnsi="Arial" w:cs="Arial"/>
          <w:sz w:val="24"/>
          <w:szCs w:val="24"/>
        </w:rPr>
        <w:t xml:space="preserve"> the striking names given by the Hebrews to their children, that they ans</w:t>
      </w:r>
      <w:r>
        <w:rPr>
          <w:rFonts w:ascii="Arial" w:hAnsi="Arial" w:cs="Arial"/>
          <w:sz w:val="24"/>
          <w:szCs w:val="24"/>
        </w:rPr>
        <w:t>were</w:t>
      </w:r>
      <w:r w:rsidRPr="00A80388">
        <w:rPr>
          <w:rFonts w:ascii="Arial" w:hAnsi="Arial" w:cs="Arial"/>
          <w:sz w:val="24"/>
          <w:szCs w:val="24"/>
        </w:rPr>
        <w:t xml:space="preserve">d </w:t>
      </w:r>
      <w:r>
        <w:rPr>
          <w:rFonts w:ascii="Arial" w:hAnsi="Arial" w:cs="Arial"/>
          <w:sz w:val="24"/>
          <w:szCs w:val="24"/>
        </w:rPr>
        <w:t xml:space="preserve">[lived up] </w:t>
      </w:r>
      <w:r w:rsidRPr="00A80388">
        <w:rPr>
          <w:rFonts w:ascii="Arial" w:hAnsi="Arial" w:cs="Arial"/>
          <w:sz w:val="24"/>
          <w:szCs w:val="24"/>
        </w:rPr>
        <w:t>to them. In what sense Jehoiachi</w:t>
      </w:r>
      <w:r>
        <w:rPr>
          <w:rFonts w:ascii="Arial" w:hAnsi="Arial" w:cs="Arial"/>
          <w:sz w:val="24"/>
          <w:szCs w:val="24"/>
        </w:rPr>
        <w:t>n</w:t>
      </w:r>
      <w:r w:rsidRPr="00A80388">
        <w:rPr>
          <w:rFonts w:ascii="Arial" w:hAnsi="Arial" w:cs="Arial"/>
          <w:sz w:val="24"/>
          <w:szCs w:val="24"/>
        </w:rPr>
        <w:t xml:space="preserve"> was written childless, I cannot determine</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something</w:t>
      </w:r>
      <w:r w:rsidRPr="00A80388">
        <w:rPr>
          <w:rFonts w:ascii="Arial" w:hAnsi="Arial" w:cs="Arial"/>
          <w:sz w:val="24"/>
          <w:szCs w:val="24"/>
        </w:rPr>
        <w:t xml:space="preserve"> </w:t>
      </w:r>
      <w:r>
        <w:rPr>
          <w:rFonts w:ascii="Arial" w:hAnsi="Arial" w:cs="Arial"/>
          <w:sz w:val="24"/>
          <w:szCs w:val="24"/>
        </w:rPr>
        <w:t>different</w:t>
      </w:r>
      <w:r w:rsidRPr="00A80388">
        <w:rPr>
          <w:rFonts w:ascii="Arial" w:hAnsi="Arial" w:cs="Arial"/>
          <w:sz w:val="24"/>
          <w:szCs w:val="24"/>
        </w:rPr>
        <w:t xml:space="preserve"> from natural things it must have been, for certain it is that he had several sons. (See 1 Chron. </w:t>
      </w:r>
      <w:r>
        <w:rPr>
          <w:rFonts w:ascii="Arial" w:hAnsi="Arial" w:cs="Arial"/>
          <w:sz w:val="24"/>
          <w:szCs w:val="24"/>
        </w:rPr>
        <w:t>3:</w:t>
      </w:r>
      <w:r w:rsidRPr="00A80388">
        <w:rPr>
          <w:rFonts w:ascii="Arial" w:hAnsi="Arial" w:cs="Arial"/>
          <w:sz w:val="24"/>
          <w:szCs w:val="24"/>
        </w:rPr>
        <w:t>17</w:t>
      </w:r>
      <w:r>
        <w:rPr>
          <w:rFonts w:ascii="Arial" w:hAnsi="Arial" w:cs="Arial"/>
          <w:sz w:val="24"/>
          <w:szCs w:val="24"/>
        </w:rPr>
        <w:t>-</w:t>
      </w:r>
      <w:r w:rsidRPr="00A80388">
        <w:rPr>
          <w:rFonts w:ascii="Arial" w:hAnsi="Arial" w:cs="Arial"/>
          <w:sz w:val="24"/>
          <w:szCs w:val="24"/>
        </w:rPr>
        <w:t xml:space="preserve">18.) But what the sentence referred to besides, I </w:t>
      </w:r>
      <w:r>
        <w:rPr>
          <w:rFonts w:ascii="Arial" w:hAnsi="Arial" w:cs="Arial"/>
          <w:sz w:val="24"/>
          <w:szCs w:val="24"/>
        </w:rPr>
        <w:t xml:space="preserve">don’t </w:t>
      </w:r>
      <w:r w:rsidRPr="00A80388">
        <w:rPr>
          <w:rFonts w:ascii="Arial" w:hAnsi="Arial" w:cs="Arial"/>
          <w:sz w:val="24"/>
          <w:szCs w:val="24"/>
        </w:rPr>
        <w:t xml:space="preserve">know. I </w:t>
      </w:r>
      <w:r>
        <w:rPr>
          <w:rFonts w:ascii="Arial" w:hAnsi="Arial" w:cs="Arial"/>
          <w:sz w:val="24"/>
          <w:szCs w:val="24"/>
        </w:rPr>
        <w:t>w</w:t>
      </w:r>
      <w:r w:rsidRPr="00A80388">
        <w:rPr>
          <w:rFonts w:ascii="Arial" w:hAnsi="Arial" w:cs="Arial"/>
          <w:sz w:val="24"/>
          <w:szCs w:val="24"/>
        </w:rPr>
        <w:t xml:space="preserve">ould have thought it had respect to the promised seed, and that writing this man </w:t>
      </w:r>
      <w:r>
        <w:rPr>
          <w:rFonts w:ascii="Arial" w:hAnsi="Arial" w:cs="Arial"/>
          <w:sz w:val="24"/>
          <w:szCs w:val="24"/>
        </w:rPr>
        <w:t>“</w:t>
      </w:r>
      <w:r w:rsidRPr="00A80388">
        <w:rPr>
          <w:rFonts w:ascii="Arial" w:hAnsi="Arial" w:cs="Arial"/>
          <w:sz w:val="24"/>
          <w:szCs w:val="24"/>
        </w:rPr>
        <w:t>childless</w:t>
      </w:r>
      <w:r>
        <w:rPr>
          <w:rFonts w:ascii="Arial" w:hAnsi="Arial" w:cs="Arial"/>
          <w:sz w:val="24"/>
          <w:szCs w:val="24"/>
        </w:rPr>
        <w:t>”</w:t>
      </w:r>
      <w:r w:rsidRPr="00A80388">
        <w:rPr>
          <w:rFonts w:ascii="Arial" w:hAnsi="Arial" w:cs="Arial"/>
          <w:sz w:val="24"/>
          <w:szCs w:val="24"/>
        </w:rPr>
        <w:t xml:space="preserve"> might have been in other words to say</w:t>
      </w:r>
      <w:r>
        <w:rPr>
          <w:rFonts w:ascii="Arial" w:hAnsi="Arial" w:cs="Arial"/>
          <w:sz w:val="24"/>
          <w:szCs w:val="24"/>
        </w:rPr>
        <w:t xml:space="preserve"> that</w:t>
      </w:r>
      <w:r w:rsidRPr="00A80388">
        <w:rPr>
          <w:rFonts w:ascii="Arial" w:hAnsi="Arial" w:cs="Arial"/>
          <w:sz w:val="24"/>
          <w:szCs w:val="24"/>
        </w:rPr>
        <w:t xml:space="preserve"> the Messiah shall not be in his family. For this was the great desire of all the tribes of Israel; and for the accomplishment of which they all earnestly longed for a numerous progeny of children. But this was so far from being the case, that</w:t>
      </w:r>
      <w:r>
        <w:rPr>
          <w:rFonts w:ascii="Arial" w:hAnsi="Arial" w:cs="Arial"/>
          <w:sz w:val="24"/>
          <w:szCs w:val="24"/>
        </w:rPr>
        <w:t>,</w:t>
      </w:r>
      <w:r w:rsidRPr="00A80388">
        <w:rPr>
          <w:rFonts w:ascii="Arial" w:hAnsi="Arial" w:cs="Arial"/>
          <w:sz w:val="24"/>
          <w:szCs w:val="24"/>
        </w:rPr>
        <w:t xml:space="preserve"> in the generations of the Lord Jesus Christ after the flesh, we find his son Salathiel enumerated. (See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w:t>
      </w:r>
      <w:r w:rsidRPr="00A80388">
        <w:rPr>
          <w:rFonts w:ascii="Arial" w:hAnsi="Arial" w:cs="Arial"/>
          <w:sz w:val="24"/>
          <w:szCs w:val="24"/>
        </w:rPr>
        <w:t xml:space="preserve">12) Some have thought, that the expression </w:t>
      </w:r>
      <w:r>
        <w:rPr>
          <w:rFonts w:ascii="Arial" w:hAnsi="Arial" w:cs="Arial"/>
          <w:sz w:val="24"/>
          <w:szCs w:val="24"/>
        </w:rPr>
        <w:t>“</w:t>
      </w:r>
      <w:r w:rsidRPr="00A80388">
        <w:rPr>
          <w:rFonts w:ascii="Arial" w:hAnsi="Arial" w:cs="Arial"/>
          <w:sz w:val="24"/>
          <w:szCs w:val="24"/>
        </w:rPr>
        <w:t>childless</w:t>
      </w:r>
      <w:r>
        <w:rPr>
          <w:rFonts w:ascii="Arial" w:hAnsi="Arial" w:cs="Arial"/>
          <w:sz w:val="24"/>
          <w:szCs w:val="24"/>
        </w:rPr>
        <w:t>”</w:t>
      </w:r>
      <w:r w:rsidRPr="00A80388">
        <w:rPr>
          <w:rFonts w:ascii="Arial" w:hAnsi="Arial" w:cs="Arial"/>
          <w:sz w:val="24"/>
          <w:szCs w:val="24"/>
        </w:rPr>
        <w:t xml:space="preserve"> meant in relation to his kingdom, that he should have no successor in his family to sit upon the throne. And if this </w:t>
      </w:r>
      <w:r>
        <w:rPr>
          <w:rFonts w:ascii="Arial" w:hAnsi="Arial" w:cs="Arial"/>
          <w:sz w:val="24"/>
          <w:szCs w:val="24"/>
        </w:rPr>
        <w:t>is</w:t>
      </w:r>
      <w:r w:rsidRPr="00A80388">
        <w:rPr>
          <w:rFonts w:ascii="Arial" w:hAnsi="Arial" w:cs="Arial"/>
          <w:sz w:val="24"/>
          <w:szCs w:val="24"/>
        </w:rPr>
        <w:t xml:space="preserve"> the meaning, it was literally fulfilled; for Salathiel was born in Babylon, and so was his son Zorobabel. (See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1:1</w:t>
      </w:r>
      <w:r w:rsidRPr="00A80388">
        <w:rPr>
          <w:rFonts w:ascii="Arial" w:hAnsi="Arial" w:cs="Arial"/>
          <w:sz w:val="24"/>
          <w:szCs w:val="24"/>
        </w:rPr>
        <w:t xml:space="preserve">3) But </w:t>
      </w:r>
      <w:r>
        <w:rPr>
          <w:rFonts w:ascii="Arial" w:hAnsi="Arial" w:cs="Arial"/>
          <w:sz w:val="24"/>
          <w:szCs w:val="24"/>
        </w:rPr>
        <w:t>here</w:t>
      </w:r>
      <w:r w:rsidRPr="00A80388">
        <w:rPr>
          <w:rFonts w:ascii="Arial" w:hAnsi="Arial" w:cs="Arial"/>
          <w:sz w:val="24"/>
          <w:szCs w:val="24"/>
        </w:rPr>
        <w:t xml:space="preserve"> I </w:t>
      </w:r>
      <w:r>
        <w:rPr>
          <w:rFonts w:ascii="Arial" w:hAnsi="Arial" w:cs="Arial"/>
          <w:sz w:val="24"/>
          <w:szCs w:val="24"/>
        </w:rPr>
        <w:t xml:space="preserve">must </w:t>
      </w:r>
      <w:r w:rsidRPr="00A80388">
        <w:rPr>
          <w:rFonts w:ascii="Arial" w:hAnsi="Arial" w:cs="Arial"/>
          <w:sz w:val="24"/>
          <w:szCs w:val="24"/>
        </w:rPr>
        <w:t>leave the subject.</w:t>
      </w:r>
    </w:p>
    <w:p w:rsidR="003020C1" w:rsidRDefault="003020C1" w:rsidP="00C40662">
      <w:pPr>
        <w:spacing w:after="0" w:line="276" w:lineRule="auto"/>
        <w:jc w:val="both"/>
        <w:rPr>
          <w:rFonts w:ascii="Arial" w:hAnsi="Arial" w:cs="Arial"/>
          <w:sz w:val="24"/>
          <w:szCs w:val="24"/>
        </w:rPr>
      </w:pPr>
    </w:p>
    <w:p w:rsidR="003020C1" w:rsidRPr="002A49FE" w:rsidRDefault="003020C1" w:rsidP="00C40662">
      <w:pPr>
        <w:spacing w:after="0" w:line="276" w:lineRule="auto"/>
        <w:jc w:val="both"/>
        <w:rPr>
          <w:rFonts w:ascii="Arial" w:hAnsi="Arial" w:cs="Arial"/>
          <w:b/>
          <w:bCs/>
          <w:sz w:val="24"/>
          <w:szCs w:val="24"/>
        </w:rPr>
      </w:pPr>
      <w:r w:rsidRPr="002A49FE">
        <w:rPr>
          <w:rFonts w:ascii="Arial" w:hAnsi="Arial" w:cs="Arial"/>
          <w:b/>
          <w:bCs/>
          <w:sz w:val="24"/>
          <w:szCs w:val="24"/>
        </w:rPr>
        <w:t>JEHORAM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Jehoshaphat. (2 Kings </w:t>
      </w:r>
      <w:r>
        <w:rPr>
          <w:rFonts w:ascii="Arial" w:hAnsi="Arial" w:cs="Arial"/>
          <w:sz w:val="24"/>
          <w:szCs w:val="24"/>
        </w:rPr>
        <w:t>3:</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 xml:space="preserve">3) The meaning of the name is </w:t>
      </w:r>
      <w:r>
        <w:rPr>
          <w:rFonts w:ascii="Arial" w:hAnsi="Arial" w:cs="Arial"/>
          <w:sz w:val="24"/>
          <w:szCs w:val="24"/>
        </w:rPr>
        <w:t>“</w:t>
      </w:r>
      <w:r w:rsidRPr="00A80388">
        <w:rPr>
          <w:rFonts w:ascii="Arial" w:hAnsi="Arial" w:cs="Arial"/>
          <w:sz w:val="24"/>
          <w:szCs w:val="24"/>
        </w:rPr>
        <w:t>exaltation of the Lord</w:t>
      </w:r>
      <w:r>
        <w:rPr>
          <w:rFonts w:ascii="Arial" w:hAnsi="Arial" w:cs="Arial"/>
          <w:sz w:val="24"/>
          <w:szCs w:val="24"/>
        </w:rPr>
        <w:t>”</w:t>
      </w:r>
      <w:r w:rsidRPr="00A80388">
        <w:rPr>
          <w:rFonts w:ascii="Arial" w:hAnsi="Arial" w:cs="Arial"/>
          <w:sz w:val="24"/>
          <w:szCs w:val="24"/>
        </w:rPr>
        <w:t xml:space="preserve">; from </w:t>
      </w:r>
      <w:r w:rsidRPr="00A754B4">
        <w:rPr>
          <w:rFonts w:ascii="Arial" w:hAnsi="Arial" w:cs="Arial"/>
          <w:i/>
          <w:iCs/>
          <w:sz w:val="24"/>
          <w:szCs w:val="24"/>
        </w:rPr>
        <w:t>Ram</w:t>
      </w:r>
      <w:r w:rsidRPr="00A80388">
        <w:rPr>
          <w:rFonts w:ascii="Arial" w:hAnsi="Arial" w:cs="Arial"/>
          <w:sz w:val="24"/>
          <w:szCs w:val="24"/>
        </w:rPr>
        <w:t xml:space="preserve">, exaltation; and </w:t>
      </w:r>
      <w:r w:rsidRPr="00A754B4">
        <w:rPr>
          <w:rFonts w:ascii="Arial" w:hAnsi="Arial" w:cs="Arial"/>
          <w:i/>
          <w:iCs/>
          <w:sz w:val="24"/>
          <w:szCs w:val="24"/>
        </w:rPr>
        <w:t>Jah</w:t>
      </w:r>
      <w:r w:rsidRPr="00A80388">
        <w:rPr>
          <w:rFonts w:ascii="Arial" w:hAnsi="Arial" w:cs="Arial"/>
          <w:sz w:val="24"/>
          <w:szCs w:val="24"/>
        </w:rPr>
        <w:t>, the Lord.</w:t>
      </w:r>
    </w:p>
    <w:p w:rsidR="003020C1" w:rsidRDefault="003020C1" w:rsidP="00C40662">
      <w:pPr>
        <w:spacing w:after="0" w:line="276" w:lineRule="auto"/>
        <w:jc w:val="both"/>
        <w:rPr>
          <w:rFonts w:ascii="Arial" w:hAnsi="Arial" w:cs="Arial"/>
          <w:sz w:val="24"/>
          <w:szCs w:val="24"/>
        </w:rPr>
      </w:pPr>
    </w:p>
    <w:p w:rsidR="003020C1" w:rsidRPr="006B489E" w:rsidRDefault="003020C1" w:rsidP="00C40662">
      <w:pPr>
        <w:spacing w:after="0" w:line="276" w:lineRule="auto"/>
        <w:jc w:val="both"/>
        <w:rPr>
          <w:rFonts w:ascii="Arial" w:hAnsi="Arial" w:cs="Arial"/>
          <w:b/>
          <w:bCs/>
          <w:sz w:val="24"/>
          <w:szCs w:val="24"/>
        </w:rPr>
      </w:pPr>
      <w:r w:rsidRPr="006B489E">
        <w:rPr>
          <w:rFonts w:ascii="Arial" w:hAnsi="Arial" w:cs="Arial"/>
          <w:b/>
          <w:bCs/>
          <w:sz w:val="24"/>
          <w:szCs w:val="24"/>
        </w:rPr>
        <w:t>JEHOSHAPHAT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King of Judah. (1 Kings </w:t>
      </w:r>
      <w:r>
        <w:rPr>
          <w:rFonts w:ascii="Arial" w:hAnsi="Arial" w:cs="Arial"/>
          <w:sz w:val="24"/>
          <w:szCs w:val="24"/>
        </w:rPr>
        <w:t>22:</w:t>
      </w:r>
      <w:r w:rsidRPr="00A80388">
        <w:rPr>
          <w:rFonts w:ascii="Arial" w:hAnsi="Arial" w:cs="Arial"/>
          <w:sz w:val="24"/>
          <w:szCs w:val="24"/>
        </w:rPr>
        <w:t>42) His name mean</w:t>
      </w:r>
      <w:r>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the Lord judge</w:t>
      </w:r>
      <w:r>
        <w:rPr>
          <w:rFonts w:ascii="Arial" w:hAnsi="Arial" w:cs="Arial"/>
          <w:sz w:val="24"/>
          <w:szCs w:val="24"/>
        </w:rPr>
        <w:t>s”</w:t>
      </w:r>
      <w:r w:rsidRPr="00A80388">
        <w:rPr>
          <w:rFonts w:ascii="Arial" w:hAnsi="Arial" w:cs="Arial"/>
          <w:sz w:val="24"/>
          <w:szCs w:val="24"/>
        </w:rPr>
        <w:t xml:space="preserve">; from </w:t>
      </w:r>
      <w:r w:rsidRPr="008243BC">
        <w:rPr>
          <w:rFonts w:ascii="Arial" w:hAnsi="Arial" w:cs="Arial"/>
          <w:i/>
          <w:iCs/>
          <w:sz w:val="24"/>
          <w:szCs w:val="24"/>
        </w:rPr>
        <w:t>Shephat</w:t>
      </w:r>
      <w:r w:rsidRPr="00A80388">
        <w:rPr>
          <w:rFonts w:ascii="Arial" w:hAnsi="Arial" w:cs="Arial"/>
          <w:sz w:val="24"/>
          <w:szCs w:val="24"/>
        </w:rPr>
        <w:t xml:space="preserve">, to judge; and </w:t>
      </w:r>
      <w:r w:rsidRPr="008243BC">
        <w:rPr>
          <w:rFonts w:ascii="Arial" w:hAnsi="Arial" w:cs="Arial"/>
          <w:i/>
          <w:iCs/>
          <w:sz w:val="24"/>
          <w:szCs w:val="24"/>
        </w:rPr>
        <w:t>Jah</w:t>
      </w:r>
      <w:r w:rsidRPr="00A80388">
        <w:rPr>
          <w:rFonts w:ascii="Arial" w:hAnsi="Arial" w:cs="Arial"/>
          <w:sz w:val="24"/>
          <w:szCs w:val="24"/>
        </w:rPr>
        <w:t xml:space="preserve">, the Lord. </w:t>
      </w:r>
      <w:r>
        <w:rPr>
          <w:rFonts w:ascii="Arial" w:hAnsi="Arial" w:cs="Arial"/>
          <w:sz w:val="24"/>
          <w:szCs w:val="24"/>
        </w:rPr>
        <w:t>There</w:t>
      </w:r>
      <w:r w:rsidRPr="00A80388">
        <w:rPr>
          <w:rFonts w:ascii="Arial" w:hAnsi="Arial" w:cs="Arial"/>
          <w:sz w:val="24"/>
          <w:szCs w:val="24"/>
        </w:rPr>
        <w:t xml:space="preserve"> was a valley of this name, but it is undetermined </w:t>
      </w:r>
      <w:r>
        <w:rPr>
          <w:rFonts w:ascii="Arial" w:hAnsi="Arial" w:cs="Arial"/>
          <w:sz w:val="24"/>
          <w:szCs w:val="24"/>
        </w:rPr>
        <w:t>where</w:t>
      </w:r>
      <w:r w:rsidRPr="00A80388">
        <w:rPr>
          <w:rFonts w:ascii="Arial" w:hAnsi="Arial" w:cs="Arial"/>
          <w:sz w:val="24"/>
          <w:szCs w:val="24"/>
        </w:rPr>
        <w:t xml:space="preserve"> </w:t>
      </w:r>
      <w:r>
        <w:rPr>
          <w:rFonts w:ascii="Arial" w:hAnsi="Arial" w:cs="Arial"/>
          <w:sz w:val="24"/>
          <w:szCs w:val="24"/>
        </w:rPr>
        <w:t xml:space="preserve">it was </w:t>
      </w:r>
      <w:r w:rsidRPr="00A80388">
        <w:rPr>
          <w:rFonts w:ascii="Arial" w:hAnsi="Arial" w:cs="Arial"/>
          <w:sz w:val="24"/>
          <w:szCs w:val="24"/>
        </w:rPr>
        <w:t xml:space="preserve">situated. Some have thought, near the mount of Olives. (See Joel </w:t>
      </w:r>
      <w:r>
        <w:rPr>
          <w:rFonts w:ascii="Arial" w:hAnsi="Arial" w:cs="Arial"/>
          <w:sz w:val="24"/>
          <w:szCs w:val="24"/>
        </w:rPr>
        <w:t>3:</w:t>
      </w:r>
      <w:r w:rsidRPr="00A80388">
        <w:rPr>
          <w:rFonts w:ascii="Arial" w:hAnsi="Arial" w:cs="Arial"/>
          <w:sz w:val="24"/>
          <w:szCs w:val="24"/>
        </w:rPr>
        <w:t>2</w:t>
      </w:r>
      <w:r>
        <w:rPr>
          <w:rFonts w:ascii="Arial" w:hAnsi="Arial" w:cs="Arial"/>
          <w:sz w:val="24"/>
          <w:szCs w:val="24"/>
        </w:rPr>
        <w:t xml:space="preserve">, </w:t>
      </w:r>
      <w:r w:rsidRPr="00A80388">
        <w:rPr>
          <w:rFonts w:ascii="Arial" w:hAnsi="Arial" w:cs="Arial"/>
          <w:sz w:val="24"/>
          <w:szCs w:val="24"/>
        </w:rPr>
        <w:t>12)</w:t>
      </w:r>
    </w:p>
    <w:p w:rsidR="003020C1" w:rsidRDefault="003020C1" w:rsidP="00C40662">
      <w:pPr>
        <w:spacing w:after="0" w:line="276" w:lineRule="auto"/>
        <w:jc w:val="both"/>
        <w:rPr>
          <w:rFonts w:ascii="Arial" w:hAnsi="Arial" w:cs="Arial"/>
          <w:sz w:val="24"/>
          <w:szCs w:val="24"/>
        </w:rPr>
      </w:pPr>
    </w:p>
    <w:p w:rsidR="00640367" w:rsidRDefault="00640367" w:rsidP="00C40662">
      <w:pPr>
        <w:spacing w:after="0" w:line="276" w:lineRule="auto"/>
        <w:jc w:val="both"/>
        <w:rPr>
          <w:rFonts w:ascii="Arial" w:hAnsi="Arial" w:cs="Arial"/>
          <w:b/>
          <w:bCs/>
          <w:sz w:val="24"/>
          <w:szCs w:val="24"/>
        </w:rPr>
      </w:pPr>
    </w:p>
    <w:p w:rsidR="003020C1" w:rsidRPr="006B489E" w:rsidRDefault="003020C1" w:rsidP="00C40662">
      <w:pPr>
        <w:spacing w:after="0" w:line="276" w:lineRule="auto"/>
        <w:jc w:val="both"/>
        <w:rPr>
          <w:rFonts w:ascii="Arial" w:hAnsi="Arial" w:cs="Arial"/>
          <w:b/>
          <w:bCs/>
          <w:sz w:val="24"/>
          <w:szCs w:val="24"/>
        </w:rPr>
      </w:pPr>
      <w:r w:rsidRPr="006B489E">
        <w:rPr>
          <w:rFonts w:ascii="Arial" w:hAnsi="Arial" w:cs="Arial"/>
          <w:b/>
          <w:bCs/>
          <w:sz w:val="24"/>
          <w:szCs w:val="24"/>
        </w:rPr>
        <w:lastRenderedPageBreak/>
        <w:t>JEHOVAH</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glorious incommunicable name of the I AM THAT I AM. In addition to what was </w:t>
      </w:r>
      <w:r>
        <w:rPr>
          <w:rFonts w:ascii="Arial" w:hAnsi="Arial" w:cs="Arial"/>
          <w:sz w:val="24"/>
          <w:szCs w:val="24"/>
        </w:rPr>
        <w:t>offered</w:t>
      </w:r>
      <w:r w:rsidRPr="00A80388">
        <w:rPr>
          <w:rFonts w:ascii="Arial" w:hAnsi="Arial" w:cs="Arial"/>
          <w:sz w:val="24"/>
          <w:szCs w:val="24"/>
        </w:rPr>
        <w:t xml:space="preserve"> under the article God (which see)</w:t>
      </w:r>
      <w:r>
        <w:rPr>
          <w:rFonts w:ascii="Arial" w:hAnsi="Arial" w:cs="Arial"/>
          <w:sz w:val="24"/>
          <w:szCs w:val="24"/>
        </w:rPr>
        <w:t>,</w:t>
      </w:r>
      <w:r w:rsidRPr="00A80388">
        <w:rPr>
          <w:rFonts w:ascii="Arial" w:hAnsi="Arial" w:cs="Arial"/>
          <w:sz w:val="24"/>
          <w:szCs w:val="24"/>
        </w:rPr>
        <w:t xml:space="preserve"> I would beg to observe that this ineffable</w:t>
      </w:r>
      <w:r>
        <w:rPr>
          <w:rFonts w:ascii="Arial" w:hAnsi="Arial" w:cs="Arial"/>
          <w:sz w:val="24"/>
          <w:szCs w:val="24"/>
        </w:rPr>
        <w:t xml:space="preserve"> [too high to contemplate]</w:t>
      </w:r>
      <w:r w:rsidRPr="00A80388">
        <w:rPr>
          <w:rFonts w:ascii="Arial" w:hAnsi="Arial" w:cs="Arial"/>
          <w:sz w:val="24"/>
          <w:szCs w:val="24"/>
        </w:rPr>
        <w:t xml:space="preserve"> and mysterious name belongs to each glorious </w:t>
      </w:r>
      <w:r>
        <w:rPr>
          <w:rFonts w:ascii="Arial" w:hAnsi="Arial" w:cs="Arial"/>
          <w:sz w:val="24"/>
          <w:szCs w:val="24"/>
        </w:rPr>
        <w:t>P</w:t>
      </w:r>
      <w:r w:rsidRPr="00A80388">
        <w:rPr>
          <w:rFonts w:ascii="Arial" w:hAnsi="Arial" w:cs="Arial"/>
          <w:sz w:val="24"/>
          <w:szCs w:val="24"/>
        </w:rPr>
        <w:t xml:space="preserve">erson of the GODHEAD, Father, Son, and Holy </w:t>
      </w:r>
      <w:r>
        <w:rPr>
          <w:rFonts w:ascii="Arial" w:hAnsi="Arial" w:cs="Arial"/>
          <w:sz w:val="24"/>
          <w:szCs w:val="24"/>
        </w:rPr>
        <w:t>Spirit</w:t>
      </w:r>
      <w:r w:rsidRPr="00A80388">
        <w:rPr>
          <w:rFonts w:ascii="Arial" w:hAnsi="Arial" w:cs="Arial"/>
          <w:sz w:val="24"/>
          <w:szCs w:val="24"/>
        </w:rPr>
        <w:t xml:space="preserve">, and is used in common by each and by all. It implies every perfection of the divine nature, in the eternity, immensity, </w:t>
      </w:r>
      <w:r>
        <w:rPr>
          <w:rFonts w:ascii="Arial" w:hAnsi="Arial" w:cs="Arial"/>
          <w:sz w:val="24"/>
          <w:szCs w:val="24"/>
        </w:rPr>
        <w:t>sovereignty</w:t>
      </w:r>
      <w:r w:rsidRPr="00A80388">
        <w:rPr>
          <w:rFonts w:ascii="Arial" w:hAnsi="Arial" w:cs="Arial"/>
          <w:sz w:val="24"/>
          <w:szCs w:val="24"/>
        </w:rPr>
        <w:t>, omnipotenc</w:t>
      </w:r>
      <w:r>
        <w:rPr>
          <w:rFonts w:ascii="Arial" w:hAnsi="Arial" w:cs="Arial"/>
          <w:sz w:val="24"/>
          <w:szCs w:val="24"/>
        </w:rPr>
        <w:t>e</w:t>
      </w:r>
      <w:r w:rsidRPr="00A80388">
        <w:rPr>
          <w:rFonts w:ascii="Arial" w:hAnsi="Arial" w:cs="Arial"/>
          <w:sz w:val="24"/>
          <w:szCs w:val="24"/>
        </w:rPr>
        <w:t xml:space="preserve">, invisibility, </w:t>
      </w:r>
      <w:r>
        <w:rPr>
          <w:rFonts w:ascii="Arial" w:hAnsi="Arial" w:cs="Arial"/>
          <w:sz w:val="24"/>
          <w:szCs w:val="24"/>
        </w:rPr>
        <w:t>etc</w:t>
      </w:r>
      <w:r w:rsidRPr="00A80388">
        <w:rPr>
          <w:rFonts w:ascii="Arial" w:hAnsi="Arial" w:cs="Arial"/>
          <w:sz w:val="24"/>
          <w:szCs w:val="24"/>
        </w:rPr>
        <w:t>. of the Lord. We find it sometimes joined with certain leading character</w:t>
      </w:r>
      <w:r>
        <w:rPr>
          <w:rFonts w:ascii="Arial" w:hAnsi="Arial" w:cs="Arial"/>
          <w:sz w:val="24"/>
          <w:szCs w:val="24"/>
        </w:rPr>
        <w:t>istics</w:t>
      </w:r>
      <w:r w:rsidRPr="00A80388">
        <w:rPr>
          <w:rFonts w:ascii="Arial" w:hAnsi="Arial" w:cs="Arial"/>
          <w:sz w:val="24"/>
          <w:szCs w:val="24"/>
        </w:rPr>
        <w:t xml:space="preserve"> of the GODHEAD, all descriptive of the divine glory</w:t>
      </w:r>
      <w:r>
        <w:rPr>
          <w:rFonts w:ascii="Arial" w:hAnsi="Arial" w:cs="Arial"/>
          <w:sz w:val="24"/>
          <w:szCs w:val="24"/>
        </w:rPr>
        <w:t>;</w:t>
      </w:r>
      <w:r w:rsidRPr="00A80388">
        <w:rPr>
          <w:rFonts w:ascii="Arial" w:hAnsi="Arial" w:cs="Arial"/>
          <w:sz w:val="24"/>
          <w:szCs w:val="24"/>
        </w:rPr>
        <w:t xml:space="preserve"> as for example:</w:t>
      </w:r>
      <w:r>
        <w:rPr>
          <w:rFonts w:ascii="Arial" w:hAnsi="Arial" w:cs="Arial"/>
          <w:sz w:val="24"/>
          <w:szCs w:val="24"/>
        </w:rPr>
        <w:t xml:space="preserve"> </w:t>
      </w:r>
      <w:r w:rsidRPr="00A80388">
        <w:rPr>
          <w:rFonts w:ascii="Arial" w:hAnsi="Arial" w:cs="Arial"/>
          <w:sz w:val="24"/>
          <w:szCs w:val="24"/>
        </w:rPr>
        <w:t>JEHOVAH JIREH</w:t>
      </w:r>
      <w:r>
        <w:rPr>
          <w:rFonts w:ascii="Arial" w:hAnsi="Arial" w:cs="Arial"/>
          <w:sz w:val="24"/>
          <w:szCs w:val="24"/>
        </w:rPr>
        <w:t xml:space="preserve">. </w:t>
      </w:r>
      <w:r w:rsidRPr="00A80388">
        <w:rPr>
          <w:rFonts w:ascii="Arial" w:hAnsi="Arial" w:cs="Arial"/>
          <w:sz w:val="24"/>
          <w:szCs w:val="24"/>
        </w:rPr>
        <w:t xml:space="preserve">The margin of our Bible renders it very properly, </w:t>
      </w:r>
      <w:r>
        <w:rPr>
          <w:rFonts w:ascii="Arial" w:hAnsi="Arial" w:cs="Arial"/>
          <w:sz w:val="24"/>
          <w:szCs w:val="24"/>
        </w:rPr>
        <w:t>“</w:t>
      </w:r>
      <w:r w:rsidRPr="00A80388">
        <w:rPr>
          <w:rFonts w:ascii="Arial" w:hAnsi="Arial" w:cs="Arial"/>
          <w:sz w:val="24"/>
          <w:szCs w:val="24"/>
        </w:rPr>
        <w:t>the Lord will see or provide.</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22:</w:t>
      </w:r>
      <w:r w:rsidRPr="00A80388">
        <w:rPr>
          <w:rFonts w:ascii="Arial" w:hAnsi="Arial" w:cs="Arial"/>
          <w:sz w:val="24"/>
          <w:szCs w:val="24"/>
        </w:rPr>
        <w:t xml:space="preserve">14)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And the general accept</w:t>
      </w:r>
      <w:r>
        <w:rPr>
          <w:rFonts w:ascii="Arial" w:hAnsi="Arial" w:cs="Arial"/>
          <w:sz w:val="24"/>
          <w:szCs w:val="24"/>
        </w:rPr>
        <w:t>ance</w:t>
      </w:r>
      <w:r w:rsidRPr="00A80388">
        <w:rPr>
          <w:rFonts w:ascii="Arial" w:hAnsi="Arial" w:cs="Arial"/>
          <w:sz w:val="24"/>
          <w:szCs w:val="24"/>
        </w:rPr>
        <w:t xml:space="preserve"> of the words in the esteem of believers is, that the Lord will do by all of that character as he did by Abraham, and</w:t>
      </w:r>
      <w:r>
        <w:rPr>
          <w:rFonts w:ascii="Arial" w:hAnsi="Arial" w:cs="Arial"/>
          <w:sz w:val="24"/>
          <w:szCs w:val="24"/>
        </w:rPr>
        <w:t>,</w:t>
      </w:r>
      <w:r w:rsidRPr="00A80388">
        <w:rPr>
          <w:rFonts w:ascii="Arial" w:hAnsi="Arial" w:cs="Arial"/>
          <w:sz w:val="24"/>
          <w:szCs w:val="24"/>
        </w:rPr>
        <w:t xml:space="preserve"> in every critical moment</w:t>
      </w:r>
      <w:r>
        <w:rPr>
          <w:rFonts w:ascii="Arial" w:hAnsi="Arial" w:cs="Arial"/>
          <w:sz w:val="24"/>
          <w:szCs w:val="24"/>
        </w:rPr>
        <w:t>,</w:t>
      </w:r>
      <w:r w:rsidRPr="00A80388">
        <w:rPr>
          <w:rFonts w:ascii="Arial" w:hAnsi="Arial" w:cs="Arial"/>
          <w:sz w:val="24"/>
          <w:szCs w:val="24"/>
        </w:rPr>
        <w:t xml:space="preserve"> manifest his grace towards them, in proof that he both see</w:t>
      </w:r>
      <w:r>
        <w:rPr>
          <w:rFonts w:ascii="Arial" w:hAnsi="Arial" w:cs="Arial"/>
          <w:sz w:val="24"/>
          <w:szCs w:val="24"/>
        </w:rPr>
        <w:t>s</w:t>
      </w:r>
      <w:r w:rsidRPr="00A80388">
        <w:rPr>
          <w:rFonts w:ascii="Arial" w:hAnsi="Arial" w:cs="Arial"/>
          <w:sz w:val="24"/>
          <w:szCs w:val="24"/>
        </w:rPr>
        <w:t xml:space="preserve"> and provide</w:t>
      </w:r>
      <w:r>
        <w:rPr>
          <w:rFonts w:ascii="Arial" w:hAnsi="Arial" w:cs="Arial"/>
          <w:sz w:val="24"/>
          <w:szCs w:val="24"/>
        </w:rPr>
        <w:t>s</w:t>
      </w:r>
      <w:r w:rsidRPr="00A80388">
        <w:rPr>
          <w:rFonts w:ascii="Arial" w:hAnsi="Arial" w:cs="Arial"/>
          <w:sz w:val="24"/>
          <w:szCs w:val="24"/>
        </w:rPr>
        <w:t xml:space="preserve"> for them. This is certainly one sense of the title, and a blessed one it is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B</w:t>
      </w:r>
      <w:r w:rsidRPr="00A80388">
        <w:rPr>
          <w:rFonts w:ascii="Arial" w:hAnsi="Arial" w:cs="Arial"/>
          <w:sz w:val="24"/>
          <w:szCs w:val="24"/>
        </w:rPr>
        <w:t>ut this is not all. Abraham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to this day in the mount of the Lord shall it be seen</w:t>
      </w:r>
      <w:r>
        <w:rPr>
          <w:rFonts w:ascii="Arial" w:hAnsi="Arial" w:cs="Arial"/>
          <w:sz w:val="24"/>
          <w:szCs w:val="24"/>
        </w:rPr>
        <w:t>”,</w:t>
      </w:r>
      <w:r w:rsidRPr="00A80388">
        <w:rPr>
          <w:rFonts w:ascii="Arial" w:hAnsi="Arial" w:cs="Arial"/>
          <w:sz w:val="24"/>
          <w:szCs w:val="24"/>
        </w:rPr>
        <w:t xml:space="preserve"> by which it appears, that the mount of the Lord was to be the place </w:t>
      </w:r>
      <w:r>
        <w:rPr>
          <w:rFonts w:ascii="Arial" w:hAnsi="Arial" w:cs="Arial"/>
          <w:sz w:val="24"/>
          <w:szCs w:val="24"/>
        </w:rPr>
        <w:t>where</w:t>
      </w:r>
      <w:r w:rsidRPr="00A80388">
        <w:rPr>
          <w:rFonts w:ascii="Arial" w:hAnsi="Arial" w:cs="Arial"/>
          <w:sz w:val="24"/>
          <w:szCs w:val="24"/>
        </w:rPr>
        <w:t xml:space="preserve"> this provision and sight of JEHOVAH was to be seen. Surely </w:t>
      </w:r>
      <w:r>
        <w:rPr>
          <w:rFonts w:ascii="Arial" w:hAnsi="Arial" w:cs="Arial"/>
          <w:sz w:val="24"/>
          <w:szCs w:val="24"/>
        </w:rPr>
        <w:t>there</w:t>
      </w:r>
      <w:r w:rsidRPr="00A80388">
        <w:rPr>
          <w:rFonts w:ascii="Arial" w:hAnsi="Arial" w:cs="Arial"/>
          <w:sz w:val="24"/>
          <w:szCs w:val="24"/>
        </w:rPr>
        <w:t xml:space="preserve"> was a prophecy in these words relating to the very spot of Abraham</w:t>
      </w:r>
      <w:r>
        <w:rPr>
          <w:rFonts w:ascii="Arial" w:hAnsi="Arial" w:cs="Arial"/>
          <w:sz w:val="24"/>
          <w:szCs w:val="24"/>
        </w:rPr>
        <w:t>’</w:t>
      </w:r>
      <w:r w:rsidRPr="00A80388">
        <w:rPr>
          <w:rFonts w:ascii="Arial" w:hAnsi="Arial" w:cs="Arial"/>
          <w:sz w:val="24"/>
          <w:szCs w:val="24"/>
        </w:rPr>
        <w:t>s mercy, as well as the mercy itself. And was not this with an eye to the Lamb of God, in after-ages to be provided for the whole church, as well as the ram the Lord had then provided for Abraham</w:t>
      </w:r>
      <w:r>
        <w:rPr>
          <w:rFonts w:ascii="Arial" w:hAnsi="Arial" w:cs="Arial"/>
          <w:sz w:val="24"/>
          <w:szCs w:val="24"/>
        </w:rPr>
        <w:t>’</w:t>
      </w:r>
      <w:r w:rsidRPr="00A80388">
        <w:rPr>
          <w:rFonts w:ascii="Arial" w:hAnsi="Arial" w:cs="Arial"/>
          <w:sz w:val="24"/>
          <w:szCs w:val="24"/>
        </w:rPr>
        <w:t>s burnt offering? Recollect that this mount Moriah was near the spot, if not the very spot itself, afterwards called mount Calvary. And as Abraham</w:t>
      </w:r>
      <w:r>
        <w:rPr>
          <w:rFonts w:ascii="Arial" w:hAnsi="Arial" w:cs="Arial"/>
          <w:sz w:val="24"/>
          <w:szCs w:val="24"/>
        </w:rPr>
        <w:t>’</w:t>
      </w:r>
      <w:r w:rsidRPr="00A80388">
        <w:rPr>
          <w:rFonts w:ascii="Arial" w:hAnsi="Arial" w:cs="Arial"/>
          <w:sz w:val="24"/>
          <w:szCs w:val="24"/>
        </w:rPr>
        <w:t xml:space="preserve">s offering was wholly typical, surely nothing could be more suited to the expression in calling the place JEHOVAH </w:t>
      </w:r>
      <w:r w:rsidRPr="008243BC">
        <w:rPr>
          <w:rFonts w:ascii="Arial" w:hAnsi="Arial" w:cs="Arial"/>
          <w:caps/>
          <w:sz w:val="24"/>
          <w:szCs w:val="24"/>
        </w:rPr>
        <w:t>Jireh</w:t>
      </w:r>
      <w:r w:rsidRPr="00A80388">
        <w:rPr>
          <w:rFonts w:ascii="Arial" w:hAnsi="Arial" w:cs="Arial"/>
          <w:sz w:val="24"/>
          <w:szCs w:val="24"/>
        </w:rPr>
        <w:t xml:space="preserve">. As if Abraham had said, </w:t>
      </w:r>
      <w:r>
        <w:rPr>
          <w:rFonts w:ascii="Arial" w:hAnsi="Arial" w:cs="Arial"/>
          <w:sz w:val="24"/>
          <w:szCs w:val="24"/>
        </w:rPr>
        <w:t>“Here</w:t>
      </w:r>
      <w:r w:rsidRPr="00A80388">
        <w:rPr>
          <w:rFonts w:ascii="Arial" w:hAnsi="Arial" w:cs="Arial"/>
          <w:sz w:val="24"/>
          <w:szCs w:val="24"/>
        </w:rPr>
        <w:t xml:space="preserve"> shall be one day </w:t>
      </w:r>
      <w:r>
        <w:rPr>
          <w:rFonts w:ascii="Arial" w:hAnsi="Arial" w:cs="Arial"/>
          <w:sz w:val="24"/>
          <w:szCs w:val="24"/>
        </w:rPr>
        <w:t xml:space="preserve">be </w:t>
      </w:r>
      <w:r w:rsidRPr="00A80388">
        <w:rPr>
          <w:rFonts w:ascii="Arial" w:hAnsi="Arial" w:cs="Arial"/>
          <w:sz w:val="24"/>
          <w:szCs w:val="24"/>
        </w:rPr>
        <w:t xml:space="preserve">seen the wonders of redemption! </w:t>
      </w:r>
      <w:r>
        <w:rPr>
          <w:rFonts w:ascii="Arial" w:hAnsi="Arial" w:cs="Arial"/>
          <w:sz w:val="24"/>
          <w:szCs w:val="24"/>
        </w:rPr>
        <w:t>Here</w:t>
      </w:r>
      <w:r w:rsidRPr="00A80388">
        <w:rPr>
          <w:rFonts w:ascii="Arial" w:hAnsi="Arial" w:cs="Arial"/>
          <w:sz w:val="24"/>
          <w:szCs w:val="24"/>
        </w:rPr>
        <w:t xml:space="preserve"> God will, indeed, provide himself a lamb for a burnt offering!</w:t>
      </w:r>
      <w:r>
        <w:rPr>
          <w:rFonts w:ascii="Arial" w:hAnsi="Arial" w:cs="Arial"/>
          <w:sz w:val="24"/>
          <w:szCs w:val="24"/>
        </w:rPr>
        <w:t>”</w:t>
      </w:r>
    </w:p>
    <w:p w:rsidR="003020C1" w:rsidRDefault="003020C1" w:rsidP="00C40662">
      <w:pPr>
        <w:spacing w:after="0" w:line="276" w:lineRule="auto"/>
        <w:jc w:val="both"/>
        <w:rPr>
          <w:rFonts w:ascii="Arial" w:hAnsi="Arial" w:cs="Arial"/>
          <w:b/>
          <w:bCs/>
          <w:sz w:val="24"/>
          <w:szCs w:val="24"/>
        </w:rPr>
      </w:pPr>
    </w:p>
    <w:p w:rsidR="003020C1" w:rsidRPr="006B489E" w:rsidRDefault="003020C1" w:rsidP="00C40662">
      <w:pPr>
        <w:spacing w:after="0" w:line="276" w:lineRule="auto"/>
        <w:jc w:val="both"/>
        <w:rPr>
          <w:rFonts w:ascii="Arial" w:hAnsi="Arial" w:cs="Arial"/>
          <w:b/>
          <w:bCs/>
          <w:sz w:val="24"/>
          <w:szCs w:val="24"/>
        </w:rPr>
      </w:pPr>
      <w:r w:rsidRPr="006B489E">
        <w:rPr>
          <w:rFonts w:ascii="Arial" w:hAnsi="Arial" w:cs="Arial"/>
          <w:b/>
          <w:bCs/>
          <w:sz w:val="24"/>
          <w:szCs w:val="24"/>
        </w:rPr>
        <w:t>JEHOVAH NISSI</w:t>
      </w:r>
    </w:p>
    <w:p w:rsidR="00640367" w:rsidRDefault="003020C1" w:rsidP="00C40662">
      <w:pPr>
        <w:spacing w:after="0" w:line="276" w:lineRule="auto"/>
        <w:jc w:val="both"/>
        <w:rPr>
          <w:rFonts w:ascii="Arial" w:hAnsi="Arial" w:cs="Arial"/>
          <w:sz w:val="24"/>
          <w:szCs w:val="24"/>
        </w:rPr>
      </w:pPr>
      <w:r w:rsidRPr="00A80388">
        <w:rPr>
          <w:rFonts w:ascii="Arial" w:hAnsi="Arial" w:cs="Arial"/>
          <w:sz w:val="24"/>
          <w:szCs w:val="24"/>
        </w:rPr>
        <w:t>(</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17:</w:t>
      </w:r>
      <w:r w:rsidRPr="00A80388">
        <w:rPr>
          <w:rFonts w:ascii="Arial" w:hAnsi="Arial" w:cs="Arial"/>
          <w:sz w:val="24"/>
          <w:szCs w:val="24"/>
        </w:rPr>
        <w:t xml:space="preserve">15) The margin of our Bible renders it, </w:t>
      </w:r>
      <w:r>
        <w:rPr>
          <w:rFonts w:ascii="Arial" w:hAnsi="Arial" w:cs="Arial"/>
          <w:sz w:val="24"/>
          <w:szCs w:val="24"/>
        </w:rPr>
        <w:t>“</w:t>
      </w:r>
      <w:r w:rsidRPr="00A80388">
        <w:rPr>
          <w:rFonts w:ascii="Arial" w:hAnsi="Arial" w:cs="Arial"/>
          <w:sz w:val="24"/>
          <w:szCs w:val="24"/>
        </w:rPr>
        <w:t>This is the Lord my banner.</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is </w:t>
      </w:r>
      <w:r>
        <w:rPr>
          <w:rFonts w:ascii="Arial" w:hAnsi="Arial" w:cs="Arial"/>
          <w:sz w:val="24"/>
          <w:szCs w:val="24"/>
        </w:rPr>
        <w:t>something</w:t>
      </w:r>
      <w:r w:rsidRPr="00A80388">
        <w:rPr>
          <w:rFonts w:ascii="Arial" w:hAnsi="Arial" w:cs="Arial"/>
          <w:sz w:val="24"/>
          <w:szCs w:val="24"/>
        </w:rPr>
        <w:t xml:space="preserve"> uncommonly beautiful and striking in this blessed name of our covenant God in Christ. No doubt, Christ himself is his people</w:t>
      </w:r>
      <w:r>
        <w:rPr>
          <w:rFonts w:ascii="Arial" w:hAnsi="Arial" w:cs="Arial"/>
          <w:sz w:val="24"/>
          <w:szCs w:val="24"/>
        </w:rPr>
        <w:t>’</w:t>
      </w:r>
      <w:r w:rsidRPr="00A80388">
        <w:rPr>
          <w:rFonts w:ascii="Arial" w:hAnsi="Arial" w:cs="Arial"/>
          <w:sz w:val="24"/>
          <w:szCs w:val="24"/>
        </w:rPr>
        <w:t>s banner; for so the Lord described him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13:</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 xml:space="preserve"> and as a leader and commander to the people.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55:</w:t>
      </w:r>
      <w:r w:rsidRPr="00A80388">
        <w:rPr>
          <w:rFonts w:ascii="Arial" w:hAnsi="Arial" w:cs="Arial"/>
          <w:sz w:val="24"/>
          <w:szCs w:val="24"/>
        </w:rPr>
        <w:t>4) Now</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from</w:t>
      </w:r>
      <w:r w:rsidRPr="00A80388">
        <w:rPr>
          <w:rFonts w:ascii="Arial" w:hAnsi="Arial" w:cs="Arial"/>
          <w:sz w:val="24"/>
          <w:szCs w:val="24"/>
        </w:rPr>
        <w:t xml:space="preserve"> every point of view</w:t>
      </w:r>
      <w:r>
        <w:rPr>
          <w:rFonts w:ascii="Arial" w:hAnsi="Arial" w:cs="Arial"/>
          <w:sz w:val="24"/>
          <w:szCs w:val="24"/>
        </w:rPr>
        <w:t>,</w:t>
      </w:r>
      <w:r w:rsidRPr="00A80388">
        <w:rPr>
          <w:rFonts w:ascii="Arial" w:hAnsi="Arial" w:cs="Arial"/>
          <w:sz w:val="24"/>
          <w:szCs w:val="24"/>
        </w:rPr>
        <w:t xml:space="preserve"> this is most blessed; for as a banner displayed is a signal of war, so</w:t>
      </w:r>
      <w:r>
        <w:rPr>
          <w:rFonts w:ascii="Arial" w:hAnsi="Arial" w:cs="Arial"/>
          <w:sz w:val="24"/>
          <w:szCs w:val="24"/>
        </w:rPr>
        <w:t>,</w:t>
      </w:r>
      <w:r w:rsidRPr="00A80388">
        <w:rPr>
          <w:rFonts w:ascii="Arial" w:hAnsi="Arial" w:cs="Arial"/>
          <w:sz w:val="24"/>
          <w:szCs w:val="24"/>
        </w:rPr>
        <w:t xml:space="preserve"> when the believer takes Christ </w:t>
      </w:r>
      <w:r>
        <w:rPr>
          <w:rFonts w:ascii="Arial" w:hAnsi="Arial" w:cs="Arial"/>
          <w:sz w:val="24"/>
          <w:szCs w:val="24"/>
        </w:rPr>
        <w:t>as</w:t>
      </w:r>
      <w:r w:rsidRPr="00A80388">
        <w:rPr>
          <w:rFonts w:ascii="Arial" w:hAnsi="Arial" w:cs="Arial"/>
          <w:sz w:val="24"/>
          <w:szCs w:val="24"/>
        </w:rPr>
        <w:t xml:space="preserve"> his banner, he declares war </w:t>
      </w:r>
      <w:r>
        <w:rPr>
          <w:rFonts w:ascii="Arial" w:hAnsi="Arial" w:cs="Arial"/>
          <w:sz w:val="24"/>
          <w:szCs w:val="24"/>
        </w:rPr>
        <w:t>against</w:t>
      </w:r>
      <w:r w:rsidRPr="00A80388">
        <w:rPr>
          <w:rFonts w:ascii="Arial" w:hAnsi="Arial" w:cs="Arial"/>
          <w:sz w:val="24"/>
          <w:szCs w:val="24"/>
        </w:rPr>
        <w:t xml:space="preserve"> sin, death, hell, and the grave, and takes</w:t>
      </w:r>
      <w:r>
        <w:rPr>
          <w:rFonts w:ascii="Arial" w:hAnsi="Arial" w:cs="Arial"/>
          <w:sz w:val="24"/>
          <w:szCs w:val="24"/>
        </w:rPr>
        <w:t xml:space="preserve"> to him the whole armour of God. M</w:t>
      </w:r>
      <w:r w:rsidRPr="00A80388">
        <w:rPr>
          <w:rFonts w:ascii="Arial" w:hAnsi="Arial" w:cs="Arial"/>
          <w:sz w:val="24"/>
          <w:szCs w:val="24"/>
        </w:rPr>
        <w:t>oreover, he fights in sure and certain hope of victory, because Jesus ha</w:t>
      </w:r>
      <w:r>
        <w:rPr>
          <w:rFonts w:ascii="Arial" w:hAnsi="Arial" w:cs="Arial"/>
          <w:sz w:val="24"/>
          <w:szCs w:val="24"/>
        </w:rPr>
        <w:t>s</w:t>
      </w:r>
      <w:r w:rsidRPr="00A80388">
        <w:rPr>
          <w:rFonts w:ascii="Arial" w:hAnsi="Arial" w:cs="Arial"/>
          <w:sz w:val="24"/>
          <w:szCs w:val="24"/>
        </w:rPr>
        <w:t xml:space="preserve"> already got to himself the victory, and his own arm ha</w:t>
      </w:r>
      <w:r>
        <w:rPr>
          <w:rFonts w:ascii="Arial" w:hAnsi="Arial" w:cs="Arial"/>
          <w:sz w:val="24"/>
          <w:szCs w:val="24"/>
        </w:rPr>
        <w:t>s</w:t>
      </w:r>
      <w:r w:rsidRPr="00A80388">
        <w:rPr>
          <w:rFonts w:ascii="Arial" w:hAnsi="Arial" w:cs="Arial"/>
          <w:sz w:val="24"/>
          <w:szCs w:val="24"/>
        </w:rPr>
        <w:t xml:space="preserve"> brought to him salvation. So that</w:t>
      </w:r>
      <w:r>
        <w:rPr>
          <w:rFonts w:ascii="Arial" w:hAnsi="Arial" w:cs="Arial"/>
          <w:sz w:val="24"/>
          <w:szCs w:val="24"/>
        </w:rPr>
        <w:t>,</w:t>
      </w:r>
      <w:r w:rsidRPr="00A80388">
        <w:rPr>
          <w:rFonts w:ascii="Arial" w:hAnsi="Arial" w:cs="Arial"/>
          <w:sz w:val="24"/>
          <w:szCs w:val="24"/>
        </w:rPr>
        <w:t xml:space="preserve"> when JEHOVAH </w:t>
      </w:r>
      <w:r w:rsidRPr="00D115C2">
        <w:rPr>
          <w:rFonts w:ascii="Arial" w:hAnsi="Arial" w:cs="Arial"/>
          <w:caps/>
          <w:sz w:val="24"/>
          <w:szCs w:val="24"/>
        </w:rPr>
        <w:t>Nissi</w:t>
      </w:r>
      <w:r w:rsidRPr="00A80388">
        <w:rPr>
          <w:rFonts w:ascii="Arial" w:hAnsi="Arial" w:cs="Arial"/>
          <w:sz w:val="24"/>
          <w:szCs w:val="24"/>
        </w:rPr>
        <w:t xml:space="preserve"> is the banner under which we fight, we are </w:t>
      </w:r>
      <w:r>
        <w:rPr>
          <w:rFonts w:ascii="Arial" w:hAnsi="Arial" w:cs="Arial"/>
          <w:sz w:val="24"/>
          <w:szCs w:val="24"/>
        </w:rPr>
        <w:t>“</w:t>
      </w:r>
      <w:r w:rsidRPr="00A80388">
        <w:rPr>
          <w:rFonts w:ascii="Arial" w:hAnsi="Arial" w:cs="Arial"/>
          <w:sz w:val="24"/>
          <w:szCs w:val="24"/>
        </w:rPr>
        <w:t>more than conquerors through him that loveth us.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(Rom. 8:37) </w:t>
      </w:r>
    </w:p>
    <w:p w:rsidR="00640367" w:rsidRDefault="00640367" w:rsidP="00C40662">
      <w:pPr>
        <w:spacing w:after="0" w:line="276" w:lineRule="auto"/>
        <w:jc w:val="both"/>
        <w:rPr>
          <w:rFonts w:ascii="Arial" w:hAnsi="Arial" w:cs="Arial"/>
          <w:sz w:val="24"/>
          <w:szCs w:val="24"/>
        </w:rPr>
      </w:pPr>
    </w:p>
    <w:p w:rsidR="00640367"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Never may I go </w:t>
      </w:r>
      <w:r>
        <w:rPr>
          <w:rFonts w:ascii="Arial" w:hAnsi="Arial" w:cs="Arial"/>
          <w:sz w:val="24"/>
          <w:szCs w:val="24"/>
        </w:rPr>
        <w:t>out</w:t>
      </w:r>
      <w:r w:rsidRPr="00A80388">
        <w:rPr>
          <w:rFonts w:ascii="Arial" w:hAnsi="Arial" w:cs="Arial"/>
          <w:sz w:val="24"/>
          <w:szCs w:val="24"/>
        </w:rPr>
        <w:t xml:space="preserve"> against the Amaleks of the present day without JEHOVAH </w:t>
      </w:r>
      <w:r w:rsidRPr="00D115C2">
        <w:rPr>
          <w:rFonts w:ascii="Arial" w:hAnsi="Arial" w:cs="Arial"/>
          <w:caps/>
          <w:sz w:val="24"/>
          <w:szCs w:val="24"/>
        </w:rPr>
        <w:t>Nissi</w:t>
      </w:r>
      <w:r w:rsidRPr="00A80388">
        <w:rPr>
          <w:rFonts w:ascii="Arial" w:hAnsi="Arial" w:cs="Arial"/>
          <w:sz w:val="24"/>
          <w:szCs w:val="24"/>
        </w:rPr>
        <w:t xml:space="preserve"> as my banner; but with him, and under him, wage an everlasting war </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against the enemies of God and his Christ.</w:t>
      </w:r>
    </w:p>
    <w:p w:rsidR="003020C1" w:rsidRPr="00A80388" w:rsidRDefault="003020C1" w:rsidP="00C40662">
      <w:pPr>
        <w:spacing w:after="0" w:line="276" w:lineRule="auto"/>
        <w:jc w:val="both"/>
        <w:rPr>
          <w:rFonts w:ascii="Arial" w:hAnsi="Arial" w:cs="Arial"/>
          <w:sz w:val="24"/>
          <w:szCs w:val="24"/>
        </w:rPr>
      </w:pPr>
    </w:p>
    <w:p w:rsidR="003020C1" w:rsidRPr="006B489E" w:rsidRDefault="003020C1" w:rsidP="00C40662">
      <w:pPr>
        <w:spacing w:after="0" w:line="276" w:lineRule="auto"/>
        <w:jc w:val="both"/>
        <w:rPr>
          <w:rFonts w:ascii="Arial" w:hAnsi="Arial" w:cs="Arial"/>
          <w:b/>
          <w:bCs/>
          <w:sz w:val="24"/>
          <w:szCs w:val="24"/>
        </w:rPr>
      </w:pPr>
      <w:r w:rsidRPr="006B489E">
        <w:rPr>
          <w:rFonts w:ascii="Arial" w:hAnsi="Arial" w:cs="Arial"/>
          <w:b/>
          <w:bCs/>
          <w:sz w:val="24"/>
          <w:szCs w:val="24"/>
        </w:rPr>
        <w:lastRenderedPageBreak/>
        <w:t>JEHOVAH OUR RIGHTEOUSNESS</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The margin of our Bible ha</w:t>
      </w:r>
      <w:r>
        <w:rPr>
          <w:rFonts w:ascii="Arial" w:hAnsi="Arial" w:cs="Arial"/>
          <w:sz w:val="24"/>
          <w:szCs w:val="24"/>
        </w:rPr>
        <w:t>s</w:t>
      </w:r>
      <w:r w:rsidRPr="00A80388">
        <w:rPr>
          <w:rFonts w:ascii="Arial" w:hAnsi="Arial" w:cs="Arial"/>
          <w:sz w:val="24"/>
          <w:szCs w:val="24"/>
        </w:rPr>
        <w:t xml:space="preserve"> preserved the original Hebrew, JEHOVAH </w:t>
      </w:r>
      <w:r w:rsidRPr="00D115C2">
        <w:rPr>
          <w:rFonts w:ascii="Arial" w:hAnsi="Arial" w:cs="Arial"/>
          <w:caps/>
          <w:sz w:val="24"/>
          <w:szCs w:val="24"/>
        </w:rPr>
        <w:t>Tzidkenu</w:t>
      </w:r>
      <w:r w:rsidRPr="00A80388">
        <w:rPr>
          <w:rFonts w:ascii="Arial" w:hAnsi="Arial" w:cs="Arial"/>
          <w:sz w:val="24"/>
          <w:szCs w:val="24"/>
        </w:rPr>
        <w:t xml:space="preserve">, in both places </w:t>
      </w:r>
      <w:r>
        <w:rPr>
          <w:rFonts w:ascii="Arial" w:hAnsi="Arial" w:cs="Arial"/>
          <w:sz w:val="24"/>
          <w:szCs w:val="24"/>
        </w:rPr>
        <w:t>where</w:t>
      </w:r>
      <w:r w:rsidRPr="00A80388">
        <w:rPr>
          <w:rFonts w:ascii="Arial" w:hAnsi="Arial" w:cs="Arial"/>
          <w:sz w:val="24"/>
          <w:szCs w:val="24"/>
        </w:rPr>
        <w:t xml:space="preserve"> </w:t>
      </w:r>
      <w:r>
        <w:rPr>
          <w:rFonts w:ascii="Arial" w:hAnsi="Arial" w:cs="Arial"/>
          <w:sz w:val="24"/>
          <w:szCs w:val="24"/>
        </w:rPr>
        <w:t>fit for</w:t>
      </w:r>
      <w:r w:rsidRPr="00A80388">
        <w:rPr>
          <w:rFonts w:ascii="Arial" w:hAnsi="Arial" w:cs="Arial"/>
          <w:sz w:val="24"/>
          <w:szCs w:val="24"/>
        </w:rPr>
        <w:t xml:space="preserve"> this glorious name of the Lord Jesus (Jer. </w:t>
      </w:r>
      <w:r>
        <w:rPr>
          <w:rFonts w:ascii="Arial" w:hAnsi="Arial" w:cs="Arial"/>
          <w:sz w:val="24"/>
          <w:szCs w:val="24"/>
        </w:rPr>
        <w:t>23:</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33:</w:t>
      </w:r>
      <w:r w:rsidRPr="00A80388">
        <w:rPr>
          <w:rFonts w:ascii="Arial" w:hAnsi="Arial" w:cs="Arial"/>
          <w:sz w:val="24"/>
          <w:szCs w:val="24"/>
        </w:rPr>
        <w:t>16)</w:t>
      </w:r>
      <w:r>
        <w:rPr>
          <w:rFonts w:ascii="Arial" w:hAnsi="Arial" w:cs="Arial"/>
          <w:sz w:val="24"/>
          <w:szCs w:val="24"/>
        </w:rPr>
        <w:t>,</w:t>
      </w:r>
      <w:r w:rsidRPr="00A80388">
        <w:rPr>
          <w:rFonts w:ascii="Arial" w:hAnsi="Arial" w:cs="Arial"/>
          <w:sz w:val="24"/>
          <w:szCs w:val="24"/>
        </w:rPr>
        <w:t xml:space="preserve"> and a most blessed and soul-comforting name it is for the present and everlasting joy of a poor sinner, conscious that</w:t>
      </w:r>
      <w:r>
        <w:rPr>
          <w:rFonts w:ascii="Arial" w:hAnsi="Arial" w:cs="Arial"/>
          <w:sz w:val="24"/>
          <w:szCs w:val="24"/>
        </w:rPr>
        <w:t>,</w:t>
      </w:r>
      <w:r w:rsidRPr="00A80388">
        <w:rPr>
          <w:rFonts w:ascii="Arial" w:hAnsi="Arial" w:cs="Arial"/>
          <w:sz w:val="24"/>
          <w:szCs w:val="24"/>
        </w:rPr>
        <w:t xml:space="preserve"> in himself</w:t>
      </w:r>
      <w:r>
        <w:rPr>
          <w:rFonts w:ascii="Arial" w:hAnsi="Arial" w:cs="Arial"/>
          <w:sz w:val="24"/>
          <w:szCs w:val="24"/>
        </w:rPr>
        <w:t>,</w:t>
      </w:r>
      <w:r w:rsidRPr="00A80388">
        <w:rPr>
          <w:rFonts w:ascii="Arial" w:hAnsi="Arial" w:cs="Arial"/>
          <w:sz w:val="24"/>
          <w:szCs w:val="24"/>
        </w:rPr>
        <w:t xml:space="preserve"> he is void of all righteousness. For </w:t>
      </w:r>
      <w:r>
        <w:rPr>
          <w:rFonts w:ascii="Arial" w:hAnsi="Arial" w:cs="Arial"/>
          <w:sz w:val="24"/>
          <w:szCs w:val="24"/>
        </w:rPr>
        <w:t>if there</w:t>
      </w:r>
      <w:r w:rsidRPr="00A80388">
        <w:rPr>
          <w:rFonts w:ascii="Arial" w:hAnsi="Arial" w:cs="Arial"/>
          <w:sz w:val="24"/>
          <w:szCs w:val="24"/>
        </w:rPr>
        <w:t xml:space="preserve"> anyone </w:t>
      </w:r>
      <w:r>
        <w:rPr>
          <w:rFonts w:ascii="Arial" w:hAnsi="Arial" w:cs="Arial"/>
          <w:sz w:val="24"/>
          <w:szCs w:val="24"/>
        </w:rPr>
        <w:t xml:space="preserve">to </w:t>
      </w:r>
      <w:r w:rsidRPr="00A80388">
        <w:rPr>
          <w:rFonts w:ascii="Arial" w:hAnsi="Arial" w:cs="Arial"/>
          <w:sz w:val="24"/>
          <w:szCs w:val="24"/>
        </w:rPr>
        <w:t>ask the question</w:t>
      </w:r>
      <w:r>
        <w:rPr>
          <w:rFonts w:ascii="Arial" w:hAnsi="Arial" w:cs="Arial"/>
          <w:sz w:val="24"/>
          <w:szCs w:val="24"/>
        </w:rPr>
        <w:t>: “Where is there</w:t>
      </w:r>
      <w:r w:rsidRPr="00A80388">
        <w:rPr>
          <w:rFonts w:ascii="Arial" w:hAnsi="Arial" w:cs="Arial"/>
          <w:sz w:val="24"/>
          <w:szCs w:val="24"/>
        </w:rPr>
        <w:t xml:space="preserve"> </w:t>
      </w:r>
      <w:r>
        <w:rPr>
          <w:rFonts w:ascii="Arial" w:hAnsi="Arial" w:cs="Arial"/>
          <w:sz w:val="24"/>
          <w:szCs w:val="24"/>
        </w:rPr>
        <w:t>to</w:t>
      </w:r>
      <w:r w:rsidRPr="00A80388">
        <w:rPr>
          <w:rFonts w:ascii="Arial" w:hAnsi="Arial" w:cs="Arial"/>
          <w:sz w:val="24"/>
          <w:szCs w:val="24"/>
        </w:rPr>
        <w:t xml:space="preserve"> call Jesus JEHOVAH?</w:t>
      </w:r>
      <w:r>
        <w:rPr>
          <w:rFonts w:ascii="Arial" w:hAnsi="Arial" w:cs="Arial"/>
          <w:sz w:val="24"/>
          <w:szCs w:val="24"/>
        </w:rPr>
        <w:t>”, t</w:t>
      </w:r>
      <w:r w:rsidRPr="00A80388">
        <w:rPr>
          <w:rFonts w:ascii="Arial" w:hAnsi="Arial" w:cs="Arial"/>
          <w:sz w:val="24"/>
          <w:szCs w:val="24"/>
        </w:rPr>
        <w:t>he answer is direct; Jesus is not only JEHOVAH by reason of his own personal GODHEAD, but JEHOVAH the Father ha</w:t>
      </w:r>
      <w:r>
        <w:rPr>
          <w:rFonts w:ascii="Arial" w:hAnsi="Arial" w:cs="Arial"/>
          <w:sz w:val="24"/>
          <w:szCs w:val="24"/>
        </w:rPr>
        <w:t>s</w:t>
      </w:r>
      <w:r w:rsidRPr="00A80388">
        <w:rPr>
          <w:rFonts w:ascii="Arial" w:hAnsi="Arial" w:cs="Arial"/>
          <w:sz w:val="24"/>
          <w:szCs w:val="24"/>
        </w:rPr>
        <w:t xml:space="preserve"> commanded his people to call him</w:t>
      </w:r>
      <w:r>
        <w:rPr>
          <w:rFonts w:ascii="Arial" w:hAnsi="Arial" w:cs="Arial"/>
          <w:sz w:val="24"/>
          <w:szCs w:val="24"/>
        </w:rPr>
        <w:t>,</w:t>
      </w:r>
      <w:r w:rsidRPr="00A80388">
        <w:rPr>
          <w:rFonts w:ascii="Arial" w:hAnsi="Arial" w:cs="Arial"/>
          <w:sz w:val="24"/>
          <w:szCs w:val="24"/>
        </w:rPr>
        <w:t xml:space="preserve"> and to know him</w:t>
      </w:r>
      <w:r>
        <w:rPr>
          <w:rFonts w:ascii="Arial" w:hAnsi="Arial" w:cs="Arial"/>
          <w:sz w:val="24"/>
          <w:szCs w:val="24"/>
        </w:rPr>
        <w:t>,</w:t>
      </w:r>
      <w:r w:rsidRPr="00A80388">
        <w:rPr>
          <w:rFonts w:ascii="Arial" w:hAnsi="Arial" w:cs="Arial"/>
          <w:sz w:val="24"/>
          <w:szCs w:val="24"/>
        </w:rPr>
        <w:t xml:space="preserve"> by that name. And if it be f</w:t>
      </w:r>
      <w:r>
        <w:rPr>
          <w:rFonts w:ascii="Arial" w:hAnsi="Arial" w:cs="Arial"/>
          <w:sz w:val="24"/>
          <w:szCs w:val="24"/>
        </w:rPr>
        <w:t>u</w:t>
      </w:r>
      <w:r w:rsidRPr="00A80388">
        <w:rPr>
          <w:rFonts w:ascii="Arial" w:hAnsi="Arial" w:cs="Arial"/>
          <w:sz w:val="24"/>
          <w:szCs w:val="24"/>
        </w:rPr>
        <w:t>rther asked</w:t>
      </w:r>
      <w:r>
        <w:rPr>
          <w:rFonts w:ascii="Arial" w:hAnsi="Arial" w:cs="Arial"/>
          <w:sz w:val="24"/>
          <w:szCs w:val="24"/>
        </w:rPr>
        <w:t>: “Where</w:t>
      </w:r>
      <w:r w:rsidRPr="00A80388">
        <w:rPr>
          <w:rFonts w:ascii="Arial" w:hAnsi="Arial" w:cs="Arial"/>
          <w:sz w:val="24"/>
          <w:szCs w:val="24"/>
        </w:rPr>
        <w:t xml:space="preserve"> do you call him your righteousness?</w:t>
      </w:r>
      <w:r>
        <w:rPr>
          <w:rFonts w:ascii="Arial" w:hAnsi="Arial" w:cs="Arial"/>
          <w:sz w:val="24"/>
          <w:szCs w:val="24"/>
        </w:rPr>
        <w:t>”, t</w:t>
      </w:r>
      <w:r w:rsidRPr="00A80388">
        <w:rPr>
          <w:rFonts w:ascii="Arial" w:hAnsi="Arial" w:cs="Arial"/>
          <w:sz w:val="24"/>
          <w:szCs w:val="24"/>
        </w:rPr>
        <w:t xml:space="preserve">he answer is, </w:t>
      </w:r>
      <w:r>
        <w:rPr>
          <w:rFonts w:ascii="Arial" w:hAnsi="Arial" w:cs="Arial"/>
          <w:sz w:val="24"/>
          <w:szCs w:val="24"/>
        </w:rPr>
        <w:t>b</w:t>
      </w:r>
      <w:r w:rsidRPr="00A80388">
        <w:rPr>
          <w:rFonts w:ascii="Arial" w:hAnsi="Arial" w:cs="Arial"/>
          <w:sz w:val="24"/>
          <w:szCs w:val="24"/>
        </w:rPr>
        <w:t>ecause he is so, and is the very righteousness in which all his people become justified before God; and in confirmation of it</w:t>
      </w:r>
      <w:r>
        <w:rPr>
          <w:rFonts w:ascii="Arial" w:hAnsi="Arial" w:cs="Arial"/>
          <w:sz w:val="24"/>
          <w:szCs w:val="24"/>
        </w:rPr>
        <w:t>,</w:t>
      </w:r>
      <w:r w:rsidRPr="00A80388">
        <w:rPr>
          <w:rFonts w:ascii="Arial" w:hAnsi="Arial" w:cs="Arial"/>
          <w:sz w:val="24"/>
          <w:szCs w:val="24"/>
        </w:rPr>
        <w:t xml:space="preserve"> JEHOVAH ha</w:t>
      </w:r>
      <w:r>
        <w:rPr>
          <w:rFonts w:ascii="Arial" w:hAnsi="Arial" w:cs="Arial"/>
          <w:sz w:val="24"/>
          <w:szCs w:val="24"/>
        </w:rPr>
        <w:t>s</w:t>
      </w:r>
      <w:r w:rsidRPr="00A80388">
        <w:rPr>
          <w:rFonts w:ascii="Arial" w:hAnsi="Arial" w:cs="Arial"/>
          <w:sz w:val="24"/>
          <w:szCs w:val="24"/>
        </w:rPr>
        <w:t xml:space="preserve"> commanded the people so to call him, and so to apprehend and know him.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reader, </w:t>
      </w:r>
      <w:r>
        <w:rPr>
          <w:rFonts w:ascii="Arial" w:hAnsi="Arial" w:cs="Arial"/>
          <w:sz w:val="24"/>
          <w:szCs w:val="24"/>
        </w:rPr>
        <w:t>carefully</w:t>
      </w:r>
      <w:r w:rsidRPr="00A80388">
        <w:rPr>
          <w:rFonts w:ascii="Arial" w:hAnsi="Arial" w:cs="Arial"/>
          <w:sz w:val="24"/>
          <w:szCs w:val="24"/>
        </w:rPr>
        <w:t xml:space="preserve"> attend to the several blessed causes by which it is confirmed and assured to the heart and conscience, </w:t>
      </w:r>
      <w:r>
        <w:rPr>
          <w:rFonts w:ascii="Arial" w:hAnsi="Arial" w:cs="Arial"/>
          <w:sz w:val="24"/>
          <w:szCs w:val="24"/>
        </w:rPr>
        <w:t>when</w:t>
      </w:r>
      <w:r w:rsidRPr="00A80388">
        <w:rPr>
          <w:rFonts w:ascii="Arial" w:hAnsi="Arial" w:cs="Arial"/>
          <w:sz w:val="24"/>
          <w:szCs w:val="24"/>
        </w:rPr>
        <w:t xml:space="preserve"> very fully will it appear to you, in all its glory, if so be God the Holy </w:t>
      </w:r>
      <w:r>
        <w:rPr>
          <w:rFonts w:ascii="Arial" w:hAnsi="Arial" w:cs="Arial"/>
          <w:sz w:val="24"/>
          <w:szCs w:val="24"/>
        </w:rPr>
        <w:t>Spirit</w:t>
      </w:r>
      <w:r w:rsidRPr="00A80388">
        <w:rPr>
          <w:rFonts w:ascii="Arial" w:hAnsi="Arial" w:cs="Arial"/>
          <w:sz w:val="24"/>
          <w:szCs w:val="24"/>
        </w:rPr>
        <w:t xml:space="preserve"> be your teacher. That Jesus is JEHOVAH in common with the Father and the Holy </w:t>
      </w:r>
      <w:r>
        <w:rPr>
          <w:rFonts w:ascii="Arial" w:hAnsi="Arial" w:cs="Arial"/>
          <w:sz w:val="24"/>
          <w:szCs w:val="24"/>
        </w:rPr>
        <w:t>Spirit</w:t>
      </w:r>
      <w:r w:rsidRPr="00A80388">
        <w:rPr>
          <w:rFonts w:ascii="Arial" w:hAnsi="Arial" w:cs="Arial"/>
          <w:sz w:val="24"/>
          <w:szCs w:val="24"/>
        </w:rPr>
        <w:t xml:space="preserve">, the whole Bible confirms. (See </w:t>
      </w:r>
      <w:r>
        <w:rPr>
          <w:rFonts w:ascii="Arial" w:hAnsi="Arial" w:cs="Arial"/>
          <w:sz w:val="24"/>
          <w:szCs w:val="24"/>
        </w:rPr>
        <w:t>the</w:t>
      </w:r>
      <w:r w:rsidRPr="00A80388">
        <w:rPr>
          <w:rFonts w:ascii="Arial" w:hAnsi="Arial" w:cs="Arial"/>
          <w:sz w:val="24"/>
          <w:szCs w:val="24"/>
        </w:rPr>
        <w:t xml:space="preserve"> proof i</w:t>
      </w:r>
      <w:r>
        <w:rPr>
          <w:rFonts w:ascii="Arial" w:hAnsi="Arial" w:cs="Arial"/>
          <w:sz w:val="24"/>
          <w:szCs w:val="24"/>
        </w:rPr>
        <w:t>n</w:t>
      </w:r>
      <w:r w:rsidRPr="00A80388">
        <w:rPr>
          <w:rFonts w:ascii="Arial" w:hAnsi="Arial" w:cs="Arial"/>
          <w:sz w:val="24"/>
          <w:szCs w:val="24"/>
        </w:rPr>
        <w:t xml:space="preserve"> a single passage, </w:t>
      </w:r>
      <w:r>
        <w:rPr>
          <w:rFonts w:ascii="Arial" w:hAnsi="Arial" w:cs="Arial"/>
          <w:sz w:val="24"/>
          <w:szCs w:val="24"/>
        </w:rPr>
        <w:t>Is. 45:</w:t>
      </w:r>
      <w:r w:rsidRPr="00A80388">
        <w:rPr>
          <w:rFonts w:ascii="Arial" w:hAnsi="Arial" w:cs="Arial"/>
          <w:sz w:val="24"/>
          <w:szCs w:val="24"/>
        </w:rPr>
        <w:t xml:space="preserve">22-25.) And that he is our righteousness, the Holy </w:t>
      </w:r>
      <w:r>
        <w:rPr>
          <w:rFonts w:ascii="Arial" w:hAnsi="Arial" w:cs="Arial"/>
          <w:sz w:val="24"/>
          <w:szCs w:val="24"/>
        </w:rPr>
        <w:t>Spirit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asserted in numer</w:t>
      </w:r>
      <w:r>
        <w:rPr>
          <w:rFonts w:ascii="Arial" w:hAnsi="Arial" w:cs="Arial"/>
          <w:sz w:val="24"/>
          <w:szCs w:val="24"/>
        </w:rPr>
        <w:t>ous</w:t>
      </w:r>
      <w:r w:rsidRPr="00A80388">
        <w:rPr>
          <w:rFonts w:ascii="Arial" w:hAnsi="Arial" w:cs="Arial"/>
          <w:sz w:val="24"/>
          <w:szCs w:val="24"/>
        </w:rPr>
        <w:t xml:space="preserve"> places of his blessed word. (</w:t>
      </w:r>
      <w:r>
        <w:rPr>
          <w:rFonts w:ascii="Arial" w:hAnsi="Arial" w:cs="Arial"/>
          <w:sz w:val="24"/>
          <w:szCs w:val="24"/>
        </w:rPr>
        <w:t>Here consider, among many others, 1 Cor. 1:30; 2 Cor</w:t>
      </w:r>
      <w:r w:rsidRPr="00A80388">
        <w:rPr>
          <w:rFonts w:ascii="Arial" w:hAnsi="Arial" w:cs="Arial"/>
          <w:sz w:val="24"/>
          <w:szCs w:val="24"/>
        </w:rPr>
        <w:t>.</w:t>
      </w:r>
      <w:r>
        <w:rPr>
          <w:rFonts w:ascii="Arial" w:hAnsi="Arial" w:cs="Arial"/>
          <w:sz w:val="24"/>
          <w:szCs w:val="24"/>
        </w:rPr>
        <w:t xml:space="preserve"> 5:21</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But what I more particularly beg the reader to observe with me on this glorious name of our Redeemer, is, that JEHOVAH Jesus our righteousness is the very righteousness of his people. Let the reader remember that Jesus is not said to be a righteous person, but righteousness itself. Angels may be, and sometimes are, called righteous, and so are the servants of God; but none of them can be called righteousness. This belongs only to God our Saviour: all other righteousness is derived, and is from him; but the righteousness of the Lord Jesus is essentially and necessarily his own. He is righteousness itself; and his GODHEAD both proves his righteousness, and his righteousness demonstrates his GODHEAD.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is one sweet feature of this name of our Lord; and </w:t>
      </w:r>
      <w:r>
        <w:rPr>
          <w:rFonts w:ascii="Arial" w:hAnsi="Arial" w:cs="Arial"/>
          <w:sz w:val="24"/>
          <w:szCs w:val="24"/>
        </w:rPr>
        <w:t>there</w:t>
      </w:r>
      <w:r w:rsidRPr="00A80388">
        <w:rPr>
          <w:rFonts w:ascii="Arial" w:hAnsi="Arial" w:cs="Arial"/>
          <w:sz w:val="24"/>
          <w:szCs w:val="24"/>
        </w:rPr>
        <w:t xml:space="preserve"> is another included in it, namely, that this righteousness is ours. For by virtue of union and oneness with him, all that he is as the Head of his body the church, he is for and in his people. Hence</w:t>
      </w:r>
      <w:r>
        <w:rPr>
          <w:rFonts w:ascii="Arial" w:hAnsi="Arial" w:cs="Arial"/>
          <w:sz w:val="24"/>
          <w:szCs w:val="24"/>
        </w:rPr>
        <w:t xml:space="preserve">, </w:t>
      </w:r>
      <w:r w:rsidRPr="00A80388">
        <w:rPr>
          <w:rFonts w:ascii="Arial" w:hAnsi="Arial" w:cs="Arial"/>
          <w:sz w:val="24"/>
          <w:szCs w:val="24"/>
        </w:rPr>
        <w:t xml:space="preserve">he is said to have been made sin for them when he knew no sin that they might be made the righteousness of God in him. (2 Cor. </w:t>
      </w:r>
      <w:r>
        <w:rPr>
          <w:rFonts w:ascii="Arial" w:hAnsi="Arial" w:cs="Arial"/>
          <w:sz w:val="24"/>
          <w:szCs w:val="24"/>
        </w:rPr>
        <w:t>5:</w:t>
      </w:r>
      <w:r w:rsidRPr="00A80388">
        <w:rPr>
          <w:rFonts w:ascii="Arial" w:hAnsi="Arial" w:cs="Arial"/>
          <w:sz w:val="24"/>
          <w:szCs w:val="24"/>
        </w:rPr>
        <w:t xml:space="preserve">21) </w:t>
      </w:r>
      <w:r>
        <w:rPr>
          <w:rFonts w:ascii="Arial" w:hAnsi="Arial" w:cs="Arial"/>
          <w:sz w:val="24"/>
          <w:szCs w:val="24"/>
        </w:rPr>
        <w:t>“</w:t>
      </w:r>
      <w:r w:rsidRPr="00A80388">
        <w:rPr>
          <w:rFonts w:ascii="Arial" w:hAnsi="Arial" w:cs="Arial"/>
          <w:sz w:val="24"/>
          <w:szCs w:val="24"/>
        </w:rPr>
        <w:t>And he is made of God to them wisdom and righteousness, sanctification and redemption.</w:t>
      </w:r>
      <w:r>
        <w:rPr>
          <w:rFonts w:ascii="Arial" w:hAnsi="Arial" w:cs="Arial"/>
          <w:sz w:val="24"/>
          <w:szCs w:val="24"/>
        </w:rPr>
        <w:t>”</w:t>
      </w:r>
      <w:r w:rsidRPr="00A80388">
        <w:rPr>
          <w:rFonts w:ascii="Arial" w:hAnsi="Arial" w:cs="Arial"/>
          <w:sz w:val="24"/>
          <w:szCs w:val="24"/>
        </w:rPr>
        <w:t xml:space="preserve"> (1 Cor. </w:t>
      </w:r>
      <w:r>
        <w:rPr>
          <w:rFonts w:ascii="Arial" w:hAnsi="Arial" w:cs="Arial"/>
          <w:sz w:val="24"/>
          <w:szCs w:val="24"/>
        </w:rPr>
        <w:t>1:</w:t>
      </w:r>
      <w:r w:rsidRPr="00A80388">
        <w:rPr>
          <w:rFonts w:ascii="Arial" w:hAnsi="Arial" w:cs="Arial"/>
          <w:sz w:val="24"/>
          <w:szCs w:val="24"/>
        </w:rPr>
        <w:t xml:space="preserve">30) And what crowns the whole is, that Christ and his righteousness being so </w:t>
      </w:r>
      <w:r>
        <w:rPr>
          <w:rFonts w:ascii="Arial" w:hAnsi="Arial" w:cs="Arial"/>
          <w:sz w:val="24"/>
          <w:szCs w:val="24"/>
        </w:rPr>
        <w:t>forever</w:t>
      </w:r>
      <w:r w:rsidRPr="00A80388">
        <w:rPr>
          <w:rFonts w:ascii="Arial" w:hAnsi="Arial" w:cs="Arial"/>
          <w:sz w:val="24"/>
          <w:szCs w:val="24"/>
        </w:rPr>
        <w:t xml:space="preserve">, so must his people be in him. His </w:t>
      </w:r>
      <w:r>
        <w:rPr>
          <w:rFonts w:ascii="Arial" w:hAnsi="Arial" w:cs="Arial"/>
          <w:sz w:val="24"/>
          <w:szCs w:val="24"/>
        </w:rPr>
        <w:t>P</w:t>
      </w:r>
      <w:r w:rsidRPr="00A80388">
        <w:rPr>
          <w:rFonts w:ascii="Arial" w:hAnsi="Arial" w:cs="Arial"/>
          <w:sz w:val="24"/>
          <w:szCs w:val="24"/>
        </w:rPr>
        <w:t xml:space="preserve">erson being infinite, so must be his righteousness; </w:t>
      </w:r>
      <w:r>
        <w:rPr>
          <w:rFonts w:ascii="Arial" w:hAnsi="Arial" w:cs="Arial"/>
          <w:sz w:val="24"/>
          <w:szCs w:val="24"/>
        </w:rPr>
        <w:t>and, therefore,</w:t>
      </w:r>
      <w:r w:rsidRPr="00A80388">
        <w:rPr>
          <w:rFonts w:ascii="Arial" w:hAnsi="Arial" w:cs="Arial"/>
          <w:sz w:val="24"/>
          <w:szCs w:val="24"/>
        </w:rPr>
        <w:t xml:space="preserve"> he is said to have saved his people with an everlasting righteousness, by reason of which they shall not be ashamed nor confounded, world without end. Well might the Holy </w:t>
      </w:r>
      <w:r>
        <w:rPr>
          <w:rFonts w:ascii="Arial" w:hAnsi="Arial" w:cs="Arial"/>
          <w:sz w:val="24"/>
          <w:szCs w:val="24"/>
        </w:rPr>
        <w:t>Spirit</w:t>
      </w:r>
      <w:r w:rsidRPr="00A80388">
        <w:rPr>
          <w:rFonts w:ascii="Arial" w:hAnsi="Arial" w:cs="Arial"/>
          <w:sz w:val="24"/>
          <w:szCs w:val="24"/>
        </w:rPr>
        <w:t xml:space="preserve"> command the church to exclaim, </w:t>
      </w:r>
      <w:r>
        <w:rPr>
          <w:rFonts w:ascii="Arial" w:hAnsi="Arial" w:cs="Arial"/>
          <w:sz w:val="24"/>
          <w:szCs w:val="24"/>
        </w:rPr>
        <w:t>“</w:t>
      </w:r>
      <w:r w:rsidRPr="00A80388">
        <w:rPr>
          <w:rFonts w:ascii="Arial" w:hAnsi="Arial" w:cs="Arial"/>
          <w:sz w:val="24"/>
          <w:szCs w:val="24"/>
        </w:rPr>
        <w:t>Surely shall one say, In the Lord have I righteousness and strength.</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45:</w:t>
      </w:r>
      <w:r w:rsidRPr="00A80388">
        <w:rPr>
          <w:rFonts w:ascii="Arial" w:hAnsi="Arial" w:cs="Arial"/>
          <w:sz w:val="24"/>
          <w:szCs w:val="24"/>
        </w:rPr>
        <w:t>24) I would only add, as f</w:t>
      </w:r>
      <w:r>
        <w:rPr>
          <w:rFonts w:ascii="Arial" w:hAnsi="Arial" w:cs="Arial"/>
          <w:sz w:val="24"/>
          <w:szCs w:val="24"/>
        </w:rPr>
        <w:t>u</w:t>
      </w:r>
      <w:r w:rsidRPr="00A80388">
        <w:rPr>
          <w:rFonts w:ascii="Arial" w:hAnsi="Arial" w:cs="Arial"/>
          <w:sz w:val="24"/>
          <w:szCs w:val="24"/>
        </w:rPr>
        <w:t xml:space="preserve">rther confirmation of the </w:t>
      </w:r>
      <w:r>
        <w:rPr>
          <w:rFonts w:ascii="Arial" w:hAnsi="Arial" w:cs="Arial"/>
          <w:sz w:val="24"/>
          <w:szCs w:val="24"/>
        </w:rPr>
        <w:t>interest</w:t>
      </w:r>
      <w:r w:rsidRPr="00A80388">
        <w:rPr>
          <w:rFonts w:ascii="Arial" w:hAnsi="Arial" w:cs="Arial"/>
          <w:sz w:val="24"/>
          <w:szCs w:val="24"/>
        </w:rPr>
        <w:t xml:space="preserve"> the church ha</w:t>
      </w:r>
      <w:r>
        <w:rPr>
          <w:rFonts w:ascii="Arial" w:hAnsi="Arial" w:cs="Arial"/>
          <w:sz w:val="24"/>
          <w:szCs w:val="24"/>
        </w:rPr>
        <w:t>s</w:t>
      </w:r>
      <w:r w:rsidRPr="00A80388">
        <w:rPr>
          <w:rFonts w:ascii="Arial" w:hAnsi="Arial" w:cs="Arial"/>
          <w:sz w:val="24"/>
          <w:szCs w:val="24"/>
        </w:rPr>
        <w:t xml:space="preserve"> in Christ and the oneness </w:t>
      </w:r>
      <w:r>
        <w:rPr>
          <w:rFonts w:ascii="Arial" w:hAnsi="Arial" w:cs="Arial"/>
          <w:sz w:val="24"/>
          <w:szCs w:val="24"/>
        </w:rPr>
        <w:t>there</w:t>
      </w:r>
      <w:r w:rsidRPr="00A80388">
        <w:rPr>
          <w:rFonts w:ascii="Arial" w:hAnsi="Arial" w:cs="Arial"/>
          <w:sz w:val="24"/>
          <w:szCs w:val="24"/>
        </w:rPr>
        <w:t xml:space="preserve"> is between </w:t>
      </w:r>
      <w:r w:rsidRPr="00A80388">
        <w:rPr>
          <w:rFonts w:ascii="Arial" w:hAnsi="Arial" w:cs="Arial"/>
          <w:sz w:val="24"/>
          <w:szCs w:val="24"/>
        </w:rPr>
        <w:lastRenderedPageBreak/>
        <w:t xml:space="preserve">them, the church also is called the Lord our righteousness, because her glorious Husband is so; thus proving her marriage by taking the name of her husband. (See Jer. </w:t>
      </w:r>
      <w:r>
        <w:rPr>
          <w:rFonts w:ascii="Arial" w:hAnsi="Arial" w:cs="Arial"/>
          <w:sz w:val="24"/>
          <w:szCs w:val="24"/>
        </w:rPr>
        <w:t>33:</w:t>
      </w:r>
      <w:r w:rsidRPr="00A80388">
        <w:rPr>
          <w:rFonts w:ascii="Arial" w:hAnsi="Arial" w:cs="Arial"/>
          <w:sz w:val="24"/>
          <w:szCs w:val="24"/>
        </w:rPr>
        <w:t xml:space="preserve">16)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Oh, the blessedness in that one title, JEHOVAH </w:t>
      </w:r>
      <w:r w:rsidRPr="00D872B9">
        <w:rPr>
          <w:rFonts w:ascii="Arial" w:hAnsi="Arial" w:cs="Arial"/>
          <w:caps/>
          <w:sz w:val="24"/>
          <w:szCs w:val="24"/>
        </w:rPr>
        <w:t>our righteousness</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6B489E" w:rsidRDefault="003020C1" w:rsidP="00C40662">
      <w:pPr>
        <w:spacing w:after="0" w:line="276" w:lineRule="auto"/>
        <w:jc w:val="both"/>
        <w:rPr>
          <w:rFonts w:ascii="Arial" w:hAnsi="Arial" w:cs="Arial"/>
          <w:b/>
          <w:bCs/>
          <w:sz w:val="24"/>
          <w:szCs w:val="24"/>
        </w:rPr>
      </w:pPr>
      <w:r w:rsidRPr="006B489E">
        <w:rPr>
          <w:rFonts w:ascii="Arial" w:hAnsi="Arial" w:cs="Arial"/>
          <w:b/>
          <w:bCs/>
          <w:sz w:val="24"/>
          <w:szCs w:val="24"/>
        </w:rPr>
        <w:t>JEHOVAH SHALOM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margin of the Bible renders this </w:t>
      </w:r>
      <w:r>
        <w:rPr>
          <w:rFonts w:ascii="Arial" w:hAnsi="Arial" w:cs="Arial"/>
          <w:sz w:val="24"/>
          <w:szCs w:val="24"/>
        </w:rPr>
        <w:t xml:space="preserve">the </w:t>
      </w:r>
      <w:r w:rsidRPr="00A80388">
        <w:rPr>
          <w:rFonts w:ascii="Arial" w:hAnsi="Arial" w:cs="Arial"/>
          <w:sz w:val="24"/>
          <w:szCs w:val="24"/>
        </w:rPr>
        <w:t xml:space="preserve">title of a covenant God, </w:t>
      </w:r>
      <w:r>
        <w:rPr>
          <w:rFonts w:ascii="Arial" w:hAnsi="Arial" w:cs="Arial"/>
          <w:sz w:val="24"/>
          <w:szCs w:val="24"/>
        </w:rPr>
        <w:t>“</w:t>
      </w:r>
      <w:r w:rsidRPr="00A80388">
        <w:rPr>
          <w:rFonts w:ascii="Arial" w:hAnsi="Arial" w:cs="Arial"/>
          <w:sz w:val="24"/>
          <w:szCs w:val="24"/>
        </w:rPr>
        <w:t>The Lord send peace.</w:t>
      </w:r>
      <w:r>
        <w:rPr>
          <w:rFonts w:ascii="Arial" w:hAnsi="Arial" w:cs="Arial"/>
          <w:sz w:val="24"/>
          <w:szCs w:val="24"/>
        </w:rPr>
        <w:t>”</w:t>
      </w:r>
      <w:r w:rsidRPr="00A80388">
        <w:rPr>
          <w:rFonts w:ascii="Arial" w:hAnsi="Arial" w:cs="Arial"/>
          <w:sz w:val="24"/>
          <w:szCs w:val="24"/>
        </w:rPr>
        <w:t xml:space="preserve"> It was ascribed to the Lord by Gideon, in the prospect of conquering Midian. (Judg. </w:t>
      </w:r>
      <w:r>
        <w:rPr>
          <w:rFonts w:ascii="Arial" w:hAnsi="Arial" w:cs="Arial"/>
          <w:sz w:val="24"/>
          <w:szCs w:val="24"/>
        </w:rPr>
        <w:t>6:</w:t>
      </w:r>
      <w:r w:rsidRPr="00A80388">
        <w:rPr>
          <w:rFonts w:ascii="Arial" w:hAnsi="Arial" w:cs="Arial"/>
          <w:sz w:val="24"/>
          <w:szCs w:val="24"/>
        </w:rPr>
        <w:t>24) It proved so then, and it has proved so in num</w:t>
      </w:r>
      <w:r>
        <w:rPr>
          <w:rFonts w:ascii="Arial" w:hAnsi="Arial" w:cs="Arial"/>
          <w:sz w:val="24"/>
          <w:szCs w:val="24"/>
        </w:rPr>
        <w:t>erous</w:t>
      </w:r>
      <w:r w:rsidRPr="00A80388">
        <w:rPr>
          <w:rFonts w:ascii="Arial" w:hAnsi="Arial" w:cs="Arial"/>
          <w:sz w:val="24"/>
          <w:szCs w:val="24"/>
        </w:rPr>
        <w:t xml:space="preserve"> </w:t>
      </w:r>
      <w:r>
        <w:rPr>
          <w:rFonts w:ascii="Arial" w:hAnsi="Arial" w:cs="Arial"/>
          <w:sz w:val="24"/>
          <w:szCs w:val="24"/>
        </w:rPr>
        <w:t>cases</w:t>
      </w:r>
      <w:r w:rsidRPr="00A80388">
        <w:rPr>
          <w:rFonts w:ascii="Arial" w:hAnsi="Arial" w:cs="Arial"/>
          <w:sz w:val="24"/>
          <w:szCs w:val="24"/>
        </w:rPr>
        <w:t xml:space="preserve"> ever since. But seen with an eye to Christ, it is eminently blessed; </w:t>
      </w:r>
      <w:r>
        <w:rPr>
          <w:rFonts w:ascii="Arial" w:hAnsi="Arial" w:cs="Arial"/>
          <w:sz w:val="24"/>
          <w:szCs w:val="24"/>
        </w:rPr>
        <w:t>here</w:t>
      </w:r>
      <w:r w:rsidRPr="00A80388">
        <w:rPr>
          <w:rFonts w:ascii="Arial" w:hAnsi="Arial" w:cs="Arial"/>
          <w:sz w:val="24"/>
          <w:szCs w:val="24"/>
        </w:rPr>
        <w:t>, indeed, JEHOVAH, in the covenant of peace</w:t>
      </w:r>
      <w:r>
        <w:rPr>
          <w:rFonts w:ascii="Arial" w:hAnsi="Arial" w:cs="Arial"/>
          <w:sz w:val="24"/>
          <w:szCs w:val="24"/>
        </w:rPr>
        <w:t>,</w:t>
      </w:r>
      <w:r w:rsidRPr="00A80388">
        <w:rPr>
          <w:rFonts w:ascii="Arial" w:hAnsi="Arial" w:cs="Arial"/>
          <w:sz w:val="24"/>
          <w:szCs w:val="24"/>
        </w:rPr>
        <w:t xml:space="preserve"> founded in Christ before all worlds, may, and must be called, </w:t>
      </w:r>
      <w:r>
        <w:rPr>
          <w:rFonts w:ascii="Arial" w:hAnsi="Arial" w:cs="Arial"/>
          <w:sz w:val="24"/>
          <w:szCs w:val="24"/>
        </w:rPr>
        <w:t>with</w:t>
      </w:r>
      <w:r w:rsidRPr="00A80388">
        <w:rPr>
          <w:rFonts w:ascii="Arial" w:hAnsi="Arial" w:cs="Arial"/>
          <w:sz w:val="24"/>
          <w:szCs w:val="24"/>
        </w:rPr>
        <w:t xml:space="preserve"> the strongest emphasis, JEHOVAH SHALOM.</w:t>
      </w:r>
    </w:p>
    <w:p w:rsidR="003020C1" w:rsidRDefault="003020C1" w:rsidP="00C40662">
      <w:pPr>
        <w:spacing w:after="0" w:line="276" w:lineRule="auto"/>
        <w:jc w:val="both"/>
        <w:rPr>
          <w:rFonts w:ascii="Arial" w:hAnsi="Arial" w:cs="Arial"/>
          <w:sz w:val="24"/>
          <w:szCs w:val="24"/>
        </w:rPr>
      </w:pPr>
    </w:p>
    <w:p w:rsidR="003020C1" w:rsidRPr="006B489E" w:rsidRDefault="003020C1" w:rsidP="00C40662">
      <w:pPr>
        <w:spacing w:after="0" w:line="276" w:lineRule="auto"/>
        <w:jc w:val="both"/>
        <w:rPr>
          <w:rFonts w:ascii="Arial" w:hAnsi="Arial" w:cs="Arial"/>
          <w:b/>
          <w:bCs/>
          <w:sz w:val="24"/>
          <w:szCs w:val="24"/>
        </w:rPr>
      </w:pPr>
      <w:r w:rsidRPr="006B489E">
        <w:rPr>
          <w:rFonts w:ascii="Arial" w:hAnsi="Arial" w:cs="Arial"/>
          <w:b/>
          <w:bCs/>
          <w:sz w:val="24"/>
          <w:szCs w:val="24"/>
        </w:rPr>
        <w:t>JEHOVAH SHAMMAH</w:t>
      </w:r>
    </w:p>
    <w:p w:rsidR="003020C1" w:rsidRDefault="003020C1" w:rsidP="00C40662">
      <w:pPr>
        <w:spacing w:after="0" w:line="276" w:lineRule="auto"/>
        <w:jc w:val="both"/>
        <w:rPr>
          <w:rFonts w:ascii="Arial" w:hAnsi="Arial" w:cs="Arial"/>
          <w:sz w:val="24"/>
          <w:szCs w:val="24"/>
        </w:rPr>
      </w:pPr>
      <w:r>
        <w:rPr>
          <w:rFonts w:ascii="Arial" w:hAnsi="Arial" w:cs="Arial"/>
          <w:sz w:val="24"/>
          <w:szCs w:val="24"/>
        </w:rPr>
        <w:t>“</w:t>
      </w:r>
      <w:r w:rsidRPr="00A80388">
        <w:rPr>
          <w:rFonts w:ascii="Arial" w:hAnsi="Arial" w:cs="Arial"/>
          <w:sz w:val="24"/>
          <w:szCs w:val="24"/>
        </w:rPr>
        <w:t xml:space="preserve">The Lord is </w:t>
      </w:r>
      <w:r>
        <w:rPr>
          <w:rFonts w:ascii="Arial" w:hAnsi="Arial" w:cs="Arial"/>
          <w:sz w:val="24"/>
          <w:szCs w:val="24"/>
        </w:rPr>
        <w:t>there</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Such is the name of the church in consequence of the presence of her glorious husband. (See Ezek. </w:t>
      </w:r>
      <w:r>
        <w:rPr>
          <w:rFonts w:ascii="Arial" w:hAnsi="Arial" w:cs="Arial"/>
          <w:sz w:val="24"/>
          <w:szCs w:val="24"/>
        </w:rPr>
        <w:t>48:</w:t>
      </w:r>
      <w:r w:rsidRPr="00A80388">
        <w:rPr>
          <w:rFonts w:ascii="Arial" w:hAnsi="Arial" w:cs="Arial"/>
          <w:sz w:val="24"/>
          <w:szCs w:val="24"/>
        </w:rPr>
        <w:t xml:space="preserve">35) The prophet is speaking by the Spirit of prophecy, and looking into the days of the gospel; so that </w:t>
      </w:r>
      <w:r>
        <w:rPr>
          <w:rFonts w:ascii="Arial" w:hAnsi="Arial" w:cs="Arial"/>
          <w:sz w:val="24"/>
          <w:szCs w:val="24"/>
        </w:rPr>
        <w:t>here</w:t>
      </w:r>
      <w:r w:rsidRPr="00A80388">
        <w:rPr>
          <w:rFonts w:ascii="Arial" w:hAnsi="Arial" w:cs="Arial"/>
          <w:sz w:val="24"/>
          <w:szCs w:val="24"/>
        </w:rPr>
        <w:t xml:space="preserve"> is a mark to know the church by now, and which will be the character</w:t>
      </w:r>
      <w:r>
        <w:rPr>
          <w:rFonts w:ascii="Arial" w:hAnsi="Arial" w:cs="Arial"/>
          <w:sz w:val="24"/>
          <w:szCs w:val="24"/>
        </w:rPr>
        <w:t>istic</w:t>
      </w:r>
      <w:r w:rsidRPr="00A80388">
        <w:rPr>
          <w:rFonts w:ascii="Arial" w:hAnsi="Arial" w:cs="Arial"/>
          <w:sz w:val="24"/>
          <w:szCs w:val="24"/>
        </w:rPr>
        <w:t xml:space="preserve"> of Christ</w:t>
      </w:r>
      <w:r>
        <w:rPr>
          <w:rFonts w:ascii="Arial" w:hAnsi="Arial" w:cs="Arial"/>
          <w:sz w:val="24"/>
          <w:szCs w:val="24"/>
        </w:rPr>
        <w:t>’</w:t>
      </w:r>
      <w:r w:rsidRPr="00A80388">
        <w:rPr>
          <w:rFonts w:ascii="Arial" w:hAnsi="Arial" w:cs="Arial"/>
          <w:sz w:val="24"/>
          <w:szCs w:val="24"/>
        </w:rPr>
        <w:t xml:space="preserve">s church </w:t>
      </w:r>
      <w:r>
        <w:rPr>
          <w:rFonts w:ascii="Arial" w:hAnsi="Arial" w:cs="Arial"/>
          <w:sz w:val="24"/>
          <w:szCs w:val="24"/>
        </w:rPr>
        <w:t>forever</w:t>
      </w:r>
      <w:r w:rsidRPr="00A80388">
        <w:rPr>
          <w:rFonts w:ascii="Arial" w:hAnsi="Arial" w:cs="Arial"/>
          <w:sz w:val="24"/>
          <w:szCs w:val="24"/>
        </w:rPr>
        <w:t>. Without the Lord</w:t>
      </w:r>
      <w:r>
        <w:rPr>
          <w:rFonts w:ascii="Arial" w:hAnsi="Arial" w:cs="Arial"/>
          <w:sz w:val="24"/>
          <w:szCs w:val="24"/>
        </w:rPr>
        <w:t>’</w:t>
      </w:r>
      <w:r w:rsidRPr="00A80388">
        <w:rPr>
          <w:rFonts w:ascii="Arial" w:hAnsi="Arial" w:cs="Arial"/>
          <w:sz w:val="24"/>
          <w:szCs w:val="24"/>
        </w:rPr>
        <w:t xml:space="preserve">s presence </w:t>
      </w:r>
      <w:r>
        <w:rPr>
          <w:rFonts w:ascii="Arial" w:hAnsi="Arial" w:cs="Arial"/>
          <w:sz w:val="24"/>
          <w:szCs w:val="24"/>
        </w:rPr>
        <w:t>there</w:t>
      </w:r>
      <w:r w:rsidRPr="00A80388">
        <w:rPr>
          <w:rFonts w:ascii="Arial" w:hAnsi="Arial" w:cs="Arial"/>
          <w:sz w:val="24"/>
          <w:szCs w:val="24"/>
        </w:rPr>
        <w:t xml:space="preserve"> is no church: unless he </w:t>
      </w:r>
      <w:r>
        <w:rPr>
          <w:rFonts w:ascii="Arial" w:hAnsi="Arial" w:cs="Arial"/>
          <w:sz w:val="24"/>
          <w:szCs w:val="24"/>
        </w:rPr>
        <w:t>is</w:t>
      </w:r>
      <w:r w:rsidRPr="00A80388">
        <w:rPr>
          <w:rFonts w:ascii="Arial" w:hAnsi="Arial" w:cs="Arial"/>
          <w:sz w:val="24"/>
          <w:szCs w:val="24"/>
        </w:rPr>
        <w:t xml:space="preserve"> in the midst of us, we may go </w:t>
      </w:r>
      <w:r>
        <w:rPr>
          <w:rFonts w:ascii="Arial" w:hAnsi="Arial" w:cs="Arial"/>
          <w:sz w:val="24"/>
          <w:szCs w:val="24"/>
        </w:rPr>
        <w:t xml:space="preserve">and become </w:t>
      </w:r>
      <w:r w:rsidRPr="00A80388">
        <w:rPr>
          <w:rFonts w:ascii="Arial" w:hAnsi="Arial" w:cs="Arial"/>
          <w:sz w:val="24"/>
          <w:szCs w:val="24"/>
        </w:rPr>
        <w:t xml:space="preserve">lean all our days. </w:t>
      </w:r>
    </w:p>
    <w:p w:rsidR="003020C1" w:rsidRDefault="003020C1" w:rsidP="00C40662">
      <w:pPr>
        <w:spacing w:after="0" w:line="276" w:lineRule="auto"/>
        <w:jc w:val="both"/>
        <w:rPr>
          <w:rFonts w:ascii="Arial" w:hAnsi="Arial" w:cs="Arial"/>
          <w:sz w:val="24"/>
          <w:szCs w:val="24"/>
        </w:rPr>
      </w:pPr>
    </w:p>
    <w:p w:rsidR="003020C1" w:rsidRPr="003F5A9F" w:rsidRDefault="003020C1" w:rsidP="00C40662">
      <w:pPr>
        <w:spacing w:after="0" w:line="276" w:lineRule="auto"/>
        <w:jc w:val="both"/>
        <w:rPr>
          <w:rFonts w:ascii="Arial" w:hAnsi="Arial" w:cs="Arial"/>
          <w:caps/>
          <w:sz w:val="24"/>
          <w:szCs w:val="24"/>
        </w:rPr>
      </w:pPr>
      <w:r w:rsidRPr="00A80388">
        <w:rPr>
          <w:rFonts w:ascii="Arial" w:hAnsi="Arial" w:cs="Arial"/>
          <w:sz w:val="24"/>
          <w:szCs w:val="24"/>
        </w:rPr>
        <w:t xml:space="preserve">Lord! write JEHOVAH </w:t>
      </w:r>
      <w:r w:rsidRPr="003F5A9F">
        <w:rPr>
          <w:rFonts w:ascii="Arial" w:hAnsi="Arial" w:cs="Arial"/>
          <w:caps/>
          <w:sz w:val="24"/>
          <w:szCs w:val="24"/>
        </w:rPr>
        <w:t xml:space="preserve">Shammah </w:t>
      </w:r>
      <w:r w:rsidRPr="00A80388">
        <w:rPr>
          <w:rFonts w:ascii="Arial" w:hAnsi="Arial" w:cs="Arial"/>
          <w:sz w:val="24"/>
          <w:szCs w:val="24"/>
        </w:rPr>
        <w:t xml:space="preserve">in our churches, in our hearts, in our houses, </w:t>
      </w:r>
      <w:r>
        <w:rPr>
          <w:rFonts w:ascii="Arial" w:hAnsi="Arial" w:cs="Arial"/>
          <w:sz w:val="24"/>
          <w:szCs w:val="24"/>
        </w:rPr>
        <w:t xml:space="preserve">and </w:t>
      </w:r>
      <w:r w:rsidRPr="00A80388">
        <w:rPr>
          <w:rFonts w:ascii="Arial" w:hAnsi="Arial" w:cs="Arial"/>
          <w:sz w:val="24"/>
          <w:szCs w:val="24"/>
        </w:rPr>
        <w:t>in our families!</w:t>
      </w:r>
    </w:p>
    <w:p w:rsidR="003020C1" w:rsidRDefault="003020C1" w:rsidP="00C40662">
      <w:pPr>
        <w:spacing w:after="0" w:line="276" w:lineRule="auto"/>
        <w:jc w:val="both"/>
        <w:rPr>
          <w:rFonts w:ascii="Arial" w:hAnsi="Arial" w:cs="Arial"/>
          <w:sz w:val="24"/>
          <w:szCs w:val="24"/>
        </w:rPr>
      </w:pPr>
    </w:p>
    <w:p w:rsidR="003020C1" w:rsidRPr="006B489E" w:rsidRDefault="003020C1" w:rsidP="00C40662">
      <w:pPr>
        <w:spacing w:after="0" w:line="276" w:lineRule="auto"/>
        <w:jc w:val="both"/>
        <w:rPr>
          <w:rFonts w:ascii="Arial" w:hAnsi="Arial" w:cs="Arial"/>
          <w:b/>
          <w:bCs/>
          <w:sz w:val="24"/>
          <w:szCs w:val="24"/>
        </w:rPr>
      </w:pPr>
      <w:r w:rsidRPr="006B489E">
        <w:rPr>
          <w:rFonts w:ascii="Arial" w:hAnsi="Arial" w:cs="Arial"/>
          <w:b/>
          <w:bCs/>
          <w:sz w:val="24"/>
          <w:szCs w:val="24"/>
        </w:rPr>
        <w:t>JEHU</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well-known king in Israel, raised up in this office to punish the house of Ahab. His name is emphatic, signif</w:t>
      </w:r>
      <w:r>
        <w:rPr>
          <w:rFonts w:ascii="Arial" w:hAnsi="Arial" w:cs="Arial"/>
          <w:sz w:val="24"/>
          <w:szCs w:val="24"/>
        </w:rPr>
        <w:t>y</w:t>
      </w:r>
      <w:r w:rsidRPr="00A80388">
        <w:rPr>
          <w:rFonts w:ascii="Arial" w:hAnsi="Arial" w:cs="Arial"/>
          <w:sz w:val="24"/>
          <w:szCs w:val="24"/>
        </w:rPr>
        <w:t xml:space="preserve">ing himself from </w:t>
      </w:r>
      <w:r>
        <w:rPr>
          <w:rFonts w:ascii="Arial" w:hAnsi="Arial" w:cs="Arial"/>
          <w:sz w:val="24"/>
          <w:szCs w:val="24"/>
        </w:rPr>
        <w:t xml:space="preserve">the </w:t>
      </w:r>
      <w:r w:rsidRPr="00A80388">
        <w:rPr>
          <w:rFonts w:ascii="Arial" w:hAnsi="Arial" w:cs="Arial"/>
          <w:sz w:val="24"/>
          <w:szCs w:val="24"/>
        </w:rPr>
        <w:t xml:space="preserve">pronoun </w:t>
      </w:r>
      <w:r w:rsidRPr="003F5A9F">
        <w:rPr>
          <w:rFonts w:ascii="Arial" w:hAnsi="Arial" w:cs="Arial"/>
          <w:i/>
          <w:iCs/>
          <w:sz w:val="24"/>
          <w:szCs w:val="24"/>
        </w:rPr>
        <w:t>Hua</w:t>
      </w:r>
      <w:r w:rsidRPr="00A80388">
        <w:rPr>
          <w:rFonts w:ascii="Arial" w:hAnsi="Arial" w:cs="Arial"/>
          <w:sz w:val="24"/>
          <w:szCs w:val="24"/>
        </w:rPr>
        <w:t xml:space="preserve">, and this also seems to be from </w:t>
      </w:r>
      <w:r w:rsidRPr="003F5A9F">
        <w:rPr>
          <w:rFonts w:ascii="Arial" w:hAnsi="Arial" w:cs="Arial"/>
          <w:i/>
          <w:iCs/>
          <w:sz w:val="24"/>
          <w:szCs w:val="24"/>
        </w:rPr>
        <w:t>Havah</w:t>
      </w:r>
      <w:r w:rsidRPr="00A80388">
        <w:rPr>
          <w:rFonts w:ascii="Arial" w:hAnsi="Arial" w:cs="Arial"/>
          <w:sz w:val="24"/>
          <w:szCs w:val="24"/>
        </w:rPr>
        <w:t xml:space="preserve">, to be. (See 2 Kings </w:t>
      </w:r>
      <w:r>
        <w:rPr>
          <w:rFonts w:ascii="Arial" w:hAnsi="Arial" w:cs="Arial"/>
          <w:sz w:val="24"/>
          <w:szCs w:val="24"/>
        </w:rPr>
        <w:t>9:</w:t>
      </w:r>
      <w:r w:rsidRPr="00A80388">
        <w:rPr>
          <w:rFonts w:ascii="Arial" w:hAnsi="Arial" w:cs="Arial"/>
          <w:sz w:val="24"/>
          <w:szCs w:val="24"/>
        </w:rPr>
        <w:t xml:space="preserve">1 to the end. See also 1 Kings </w:t>
      </w:r>
      <w:r>
        <w:rPr>
          <w:rFonts w:ascii="Arial" w:hAnsi="Arial" w:cs="Arial"/>
          <w:sz w:val="24"/>
          <w:szCs w:val="24"/>
        </w:rPr>
        <w:t>19:15-18</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is a remarkable feature concerning Jehu that </w:t>
      </w:r>
      <w:r>
        <w:rPr>
          <w:rFonts w:ascii="Arial" w:hAnsi="Arial" w:cs="Arial"/>
          <w:sz w:val="24"/>
          <w:szCs w:val="24"/>
        </w:rPr>
        <w:t xml:space="preserve">his </w:t>
      </w:r>
      <w:r w:rsidRPr="00A80388">
        <w:rPr>
          <w:rFonts w:ascii="Arial" w:hAnsi="Arial" w:cs="Arial"/>
          <w:sz w:val="24"/>
          <w:szCs w:val="24"/>
        </w:rPr>
        <w:t xml:space="preserve">appointment, and his becoming king, occupied a period of more than twenty-two years; which </w:t>
      </w:r>
      <w:r>
        <w:rPr>
          <w:rFonts w:ascii="Arial" w:hAnsi="Arial" w:cs="Arial"/>
          <w:sz w:val="24"/>
          <w:szCs w:val="24"/>
        </w:rPr>
        <w:t>can</w:t>
      </w:r>
      <w:r w:rsidRPr="00A80388">
        <w:rPr>
          <w:rFonts w:ascii="Arial" w:hAnsi="Arial" w:cs="Arial"/>
          <w:sz w:val="24"/>
          <w:szCs w:val="24"/>
        </w:rPr>
        <w:t xml:space="preserve"> be seen by comparing the dates of those</w:t>
      </w:r>
      <w:r>
        <w:rPr>
          <w:rFonts w:ascii="Arial" w:hAnsi="Arial" w:cs="Arial"/>
          <w:sz w:val="24"/>
          <w:szCs w:val="24"/>
        </w:rPr>
        <w:t xml:space="preserve"> </w:t>
      </w:r>
      <w:r w:rsidRPr="00A80388">
        <w:rPr>
          <w:rFonts w:ascii="Arial" w:hAnsi="Arial" w:cs="Arial"/>
          <w:sz w:val="24"/>
          <w:szCs w:val="24"/>
        </w:rPr>
        <w:t xml:space="preserve">two Scriptures.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was another Jehu</w:t>
      </w:r>
      <w:r>
        <w:rPr>
          <w:rFonts w:ascii="Arial" w:hAnsi="Arial" w:cs="Arial"/>
          <w:sz w:val="24"/>
          <w:szCs w:val="24"/>
        </w:rPr>
        <w:t>,</w:t>
      </w:r>
      <w:r w:rsidRPr="00A80388">
        <w:rPr>
          <w:rFonts w:ascii="Arial" w:hAnsi="Arial" w:cs="Arial"/>
          <w:sz w:val="24"/>
          <w:szCs w:val="24"/>
        </w:rPr>
        <w:t xml:space="preserve"> a prophet, the son of Hanani, who flourished in the reign of Baasha</w:t>
      </w:r>
      <w:r>
        <w:rPr>
          <w:rFonts w:ascii="Arial" w:hAnsi="Arial" w:cs="Arial"/>
          <w:sz w:val="24"/>
          <w:szCs w:val="24"/>
        </w:rPr>
        <w:t>,</w:t>
      </w:r>
      <w:r w:rsidRPr="00A80388">
        <w:rPr>
          <w:rFonts w:ascii="Arial" w:hAnsi="Arial" w:cs="Arial"/>
          <w:sz w:val="24"/>
          <w:szCs w:val="24"/>
        </w:rPr>
        <w:t xml:space="preserve"> king of Israel. (See 1 Kings </w:t>
      </w:r>
      <w:r>
        <w:rPr>
          <w:rFonts w:ascii="Arial" w:hAnsi="Arial" w:cs="Arial"/>
          <w:sz w:val="24"/>
          <w:szCs w:val="24"/>
        </w:rPr>
        <w:t>15:16-17</w:t>
      </w:r>
      <w:r w:rsidRPr="00A80388">
        <w:rPr>
          <w:rFonts w:ascii="Arial" w:hAnsi="Arial" w:cs="Arial"/>
          <w:sz w:val="24"/>
          <w:szCs w:val="24"/>
        </w:rPr>
        <w:t xml:space="preserve">. See also 2 Chron. </w:t>
      </w:r>
      <w:r>
        <w:rPr>
          <w:rFonts w:ascii="Arial" w:hAnsi="Arial" w:cs="Arial"/>
          <w:sz w:val="24"/>
          <w:szCs w:val="24"/>
        </w:rPr>
        <w:t>19:1</w:t>
      </w:r>
      <w:r w:rsidRPr="00A80388">
        <w:rPr>
          <w:rFonts w:ascii="Arial" w:hAnsi="Arial" w:cs="Arial"/>
          <w:sz w:val="24"/>
          <w:szCs w:val="24"/>
        </w:rPr>
        <w:t xml:space="preserve">-3) It </w:t>
      </w:r>
      <w:r>
        <w:rPr>
          <w:rFonts w:ascii="Arial" w:hAnsi="Arial" w:cs="Arial"/>
          <w:sz w:val="24"/>
          <w:szCs w:val="24"/>
        </w:rPr>
        <w:t>w</w:t>
      </w:r>
      <w:r w:rsidRPr="00A80388">
        <w:rPr>
          <w:rFonts w:ascii="Arial" w:hAnsi="Arial" w:cs="Arial"/>
          <w:sz w:val="24"/>
          <w:szCs w:val="24"/>
        </w:rPr>
        <w:t xml:space="preserve">ould seem that this Jehu was a faithful servant of the Lord, in thus reproving both kings of Judah and Israel. In the second chapter of the Second Book of Chronicles, thirty-fourth verse, it is said that this prophet wrote the records of Jehoshaphat, king of Judah.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are two other </w:t>
      </w:r>
      <w:r>
        <w:rPr>
          <w:rFonts w:ascii="Arial" w:hAnsi="Arial" w:cs="Arial"/>
          <w:sz w:val="24"/>
          <w:szCs w:val="24"/>
        </w:rPr>
        <w:t xml:space="preserve">men called </w:t>
      </w:r>
      <w:r w:rsidRPr="00A80388">
        <w:rPr>
          <w:rFonts w:ascii="Arial" w:hAnsi="Arial" w:cs="Arial"/>
          <w:sz w:val="24"/>
          <w:szCs w:val="24"/>
        </w:rPr>
        <w:t>Jehu mentioned in Scripture</w:t>
      </w:r>
      <w:r>
        <w:rPr>
          <w:rFonts w:ascii="Arial" w:hAnsi="Arial" w:cs="Arial"/>
          <w:sz w:val="24"/>
          <w:szCs w:val="24"/>
        </w:rPr>
        <w:t>:</w:t>
      </w:r>
      <w:r w:rsidRPr="00A80388">
        <w:rPr>
          <w:rFonts w:ascii="Arial" w:hAnsi="Arial" w:cs="Arial"/>
          <w:sz w:val="24"/>
          <w:szCs w:val="24"/>
        </w:rPr>
        <w:t xml:space="preserve"> Jehu the fourth son of Rehoboam, king of Judah (2 Chron. </w:t>
      </w:r>
      <w:r>
        <w:rPr>
          <w:rFonts w:ascii="Arial" w:hAnsi="Arial" w:cs="Arial"/>
          <w:sz w:val="24"/>
          <w:szCs w:val="24"/>
        </w:rPr>
        <w:t>11:</w:t>
      </w:r>
      <w:r w:rsidRPr="00A80388">
        <w:rPr>
          <w:rFonts w:ascii="Arial" w:hAnsi="Arial" w:cs="Arial"/>
          <w:sz w:val="24"/>
          <w:szCs w:val="24"/>
        </w:rPr>
        <w:t>19)</w:t>
      </w:r>
      <w:r>
        <w:rPr>
          <w:rFonts w:ascii="Arial" w:hAnsi="Arial" w:cs="Arial"/>
          <w:sz w:val="24"/>
          <w:szCs w:val="24"/>
        </w:rPr>
        <w:t>,</w:t>
      </w:r>
      <w:r w:rsidRPr="00A80388">
        <w:rPr>
          <w:rFonts w:ascii="Arial" w:hAnsi="Arial" w:cs="Arial"/>
          <w:sz w:val="24"/>
          <w:szCs w:val="24"/>
        </w:rPr>
        <w:t xml:space="preserve"> and Jehu the son of Obed (1 Chron. </w:t>
      </w:r>
      <w:r>
        <w:rPr>
          <w:rFonts w:ascii="Arial" w:hAnsi="Arial" w:cs="Arial"/>
          <w:sz w:val="24"/>
          <w:szCs w:val="24"/>
        </w:rPr>
        <w:t>2:</w:t>
      </w:r>
      <w:r w:rsidRPr="00A80388">
        <w:rPr>
          <w:rFonts w:ascii="Arial" w:hAnsi="Arial" w:cs="Arial"/>
          <w:sz w:val="24"/>
          <w:szCs w:val="24"/>
        </w:rPr>
        <w:t>38)</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640367" w:rsidRDefault="00640367" w:rsidP="00C40662">
      <w:pPr>
        <w:spacing w:after="0" w:line="276" w:lineRule="auto"/>
        <w:jc w:val="both"/>
        <w:rPr>
          <w:rFonts w:ascii="Arial" w:hAnsi="Arial" w:cs="Arial"/>
          <w:b/>
          <w:bCs/>
          <w:sz w:val="24"/>
          <w:szCs w:val="24"/>
        </w:rPr>
      </w:pPr>
    </w:p>
    <w:p w:rsidR="003020C1" w:rsidRPr="006B489E" w:rsidRDefault="003020C1" w:rsidP="00C40662">
      <w:pPr>
        <w:spacing w:after="0" w:line="276" w:lineRule="auto"/>
        <w:jc w:val="both"/>
        <w:rPr>
          <w:rFonts w:ascii="Arial" w:hAnsi="Arial" w:cs="Arial"/>
          <w:b/>
          <w:bCs/>
          <w:sz w:val="24"/>
          <w:szCs w:val="24"/>
        </w:rPr>
      </w:pPr>
      <w:r w:rsidRPr="006B489E">
        <w:rPr>
          <w:rFonts w:ascii="Arial" w:hAnsi="Arial" w:cs="Arial"/>
          <w:b/>
          <w:bCs/>
          <w:sz w:val="24"/>
          <w:szCs w:val="24"/>
        </w:rPr>
        <w:lastRenderedPageBreak/>
        <w:t>JEHUDI</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servant of Jehoiakim, king of Judah</w:t>
      </w:r>
      <w:r>
        <w:rPr>
          <w:rFonts w:ascii="Arial" w:hAnsi="Arial" w:cs="Arial"/>
          <w:sz w:val="24"/>
          <w:szCs w:val="24"/>
        </w:rPr>
        <w:t>.</w:t>
      </w:r>
      <w:r w:rsidRPr="00A80388">
        <w:rPr>
          <w:rFonts w:ascii="Arial" w:hAnsi="Arial" w:cs="Arial"/>
          <w:sz w:val="24"/>
          <w:szCs w:val="24"/>
        </w:rPr>
        <w:t xml:space="preserve"> (Jer. </w:t>
      </w:r>
      <w:r>
        <w:rPr>
          <w:rFonts w:ascii="Arial" w:hAnsi="Arial" w:cs="Arial"/>
          <w:sz w:val="24"/>
          <w:szCs w:val="24"/>
        </w:rPr>
        <w:t>36:</w:t>
      </w:r>
      <w:r w:rsidRPr="00A80388">
        <w:rPr>
          <w:rFonts w:ascii="Arial" w:hAnsi="Arial" w:cs="Arial"/>
          <w:sz w:val="24"/>
          <w:szCs w:val="24"/>
        </w:rPr>
        <w:t xml:space="preserve">14) His name </w:t>
      </w:r>
      <w:r>
        <w:rPr>
          <w:rFonts w:ascii="Arial" w:hAnsi="Arial" w:cs="Arial"/>
          <w:sz w:val="24"/>
          <w:szCs w:val="24"/>
        </w:rPr>
        <w:t>means</w:t>
      </w:r>
      <w:r w:rsidRPr="00A80388">
        <w:rPr>
          <w:rFonts w:ascii="Arial" w:hAnsi="Arial" w:cs="Arial"/>
          <w:sz w:val="24"/>
          <w:szCs w:val="24"/>
        </w:rPr>
        <w:t>, the Lord is my praise.</w:t>
      </w:r>
    </w:p>
    <w:p w:rsidR="003020C1" w:rsidRDefault="003020C1" w:rsidP="00C40662">
      <w:pPr>
        <w:spacing w:after="0" w:line="276" w:lineRule="auto"/>
        <w:jc w:val="both"/>
        <w:rPr>
          <w:rFonts w:ascii="Arial" w:hAnsi="Arial" w:cs="Arial"/>
          <w:sz w:val="24"/>
          <w:szCs w:val="24"/>
        </w:rPr>
      </w:pPr>
    </w:p>
    <w:p w:rsidR="003020C1" w:rsidRPr="006B489E" w:rsidRDefault="003020C1" w:rsidP="00C40662">
      <w:pPr>
        <w:spacing w:after="0" w:line="276" w:lineRule="auto"/>
        <w:jc w:val="both"/>
        <w:rPr>
          <w:rFonts w:ascii="Arial" w:hAnsi="Arial" w:cs="Arial"/>
          <w:b/>
          <w:bCs/>
          <w:sz w:val="24"/>
          <w:szCs w:val="24"/>
        </w:rPr>
      </w:pPr>
      <w:r w:rsidRPr="006B489E">
        <w:rPr>
          <w:rFonts w:ascii="Arial" w:hAnsi="Arial" w:cs="Arial"/>
          <w:b/>
          <w:bCs/>
          <w:sz w:val="24"/>
          <w:szCs w:val="24"/>
        </w:rPr>
        <w:t>JEHUDIJAH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wife of Ezra. (See 1 Chron. </w:t>
      </w:r>
      <w:r>
        <w:rPr>
          <w:rFonts w:ascii="Arial" w:hAnsi="Arial" w:cs="Arial"/>
          <w:sz w:val="24"/>
          <w:szCs w:val="24"/>
        </w:rPr>
        <w:t>4:</w:t>
      </w:r>
      <w:r w:rsidRPr="00A80388">
        <w:rPr>
          <w:rFonts w:ascii="Arial" w:hAnsi="Arial" w:cs="Arial"/>
          <w:sz w:val="24"/>
          <w:szCs w:val="24"/>
        </w:rPr>
        <w:t>18.) The name is very striking in</w:t>
      </w:r>
      <w:r>
        <w:rPr>
          <w:rFonts w:ascii="Arial" w:hAnsi="Arial" w:cs="Arial"/>
          <w:sz w:val="24"/>
          <w:szCs w:val="24"/>
        </w:rPr>
        <w:t xml:space="preserve"> having</w:t>
      </w:r>
      <w:r w:rsidRPr="00A80388">
        <w:rPr>
          <w:rFonts w:ascii="Arial" w:hAnsi="Arial" w:cs="Arial"/>
          <w:sz w:val="24"/>
          <w:szCs w:val="24"/>
        </w:rPr>
        <w:t xml:space="preserve"> </w:t>
      </w:r>
      <w:r w:rsidRPr="005D2A64">
        <w:rPr>
          <w:rFonts w:ascii="Arial" w:hAnsi="Arial" w:cs="Arial"/>
          <w:i/>
          <w:iCs/>
          <w:sz w:val="24"/>
          <w:szCs w:val="24"/>
        </w:rPr>
        <w:t>Jah</w:t>
      </w:r>
      <w:r w:rsidRPr="00A80388">
        <w:rPr>
          <w:rFonts w:ascii="Arial" w:hAnsi="Arial" w:cs="Arial"/>
          <w:sz w:val="24"/>
          <w:szCs w:val="24"/>
        </w:rPr>
        <w:t xml:space="preserve"> twice</w:t>
      </w:r>
      <w:r>
        <w:rPr>
          <w:rFonts w:ascii="Arial" w:hAnsi="Arial" w:cs="Arial"/>
          <w:sz w:val="24"/>
          <w:szCs w:val="24"/>
        </w:rPr>
        <w:t xml:space="preserve"> in the name —</w:t>
      </w:r>
      <w:r w:rsidRPr="00A80388">
        <w:rPr>
          <w:rFonts w:ascii="Arial" w:hAnsi="Arial" w:cs="Arial"/>
          <w:sz w:val="24"/>
          <w:szCs w:val="24"/>
        </w:rPr>
        <w:t xml:space="preserve"> to the praise of the Lord.</w:t>
      </w:r>
    </w:p>
    <w:p w:rsidR="003020C1" w:rsidRDefault="003020C1" w:rsidP="00C40662">
      <w:pPr>
        <w:spacing w:after="0" w:line="276" w:lineRule="auto"/>
        <w:jc w:val="both"/>
        <w:rPr>
          <w:rFonts w:ascii="Arial" w:hAnsi="Arial" w:cs="Arial"/>
          <w:sz w:val="24"/>
          <w:szCs w:val="24"/>
        </w:rPr>
      </w:pPr>
    </w:p>
    <w:p w:rsidR="003020C1" w:rsidRPr="006B489E" w:rsidRDefault="003020C1" w:rsidP="00C40662">
      <w:pPr>
        <w:spacing w:after="0" w:line="276" w:lineRule="auto"/>
        <w:jc w:val="both"/>
        <w:rPr>
          <w:rFonts w:ascii="Arial" w:hAnsi="Arial" w:cs="Arial"/>
          <w:b/>
          <w:bCs/>
          <w:sz w:val="24"/>
          <w:szCs w:val="24"/>
        </w:rPr>
      </w:pPr>
      <w:r w:rsidRPr="006B489E">
        <w:rPr>
          <w:rFonts w:ascii="Arial" w:hAnsi="Arial" w:cs="Arial"/>
          <w:b/>
          <w:bCs/>
          <w:sz w:val="24"/>
          <w:szCs w:val="24"/>
        </w:rPr>
        <w:t>JEMIMA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One of Job</w:t>
      </w:r>
      <w:r>
        <w:rPr>
          <w:rFonts w:ascii="Arial" w:hAnsi="Arial" w:cs="Arial"/>
          <w:sz w:val="24"/>
          <w:szCs w:val="24"/>
        </w:rPr>
        <w:t>’</w:t>
      </w:r>
      <w:r w:rsidRPr="00A80388">
        <w:rPr>
          <w:rFonts w:ascii="Arial" w:hAnsi="Arial" w:cs="Arial"/>
          <w:sz w:val="24"/>
          <w:szCs w:val="24"/>
        </w:rPr>
        <w:t xml:space="preserve">s daughters. (Job </w:t>
      </w:r>
      <w:r>
        <w:rPr>
          <w:rFonts w:ascii="Arial" w:hAnsi="Arial" w:cs="Arial"/>
          <w:sz w:val="24"/>
          <w:szCs w:val="24"/>
        </w:rPr>
        <w:t>42:</w:t>
      </w:r>
      <w:r w:rsidRPr="00A80388">
        <w:rPr>
          <w:rFonts w:ascii="Arial" w:hAnsi="Arial" w:cs="Arial"/>
          <w:sz w:val="24"/>
          <w:szCs w:val="24"/>
        </w:rPr>
        <w:t xml:space="preserve">14) The meaning of the name implies </w:t>
      </w:r>
      <w:r>
        <w:rPr>
          <w:rFonts w:ascii="Arial" w:hAnsi="Arial" w:cs="Arial"/>
          <w:sz w:val="24"/>
          <w:szCs w:val="24"/>
        </w:rPr>
        <w:t>not only that she was beautiful, but was “</w:t>
      </w:r>
      <w:r w:rsidRPr="00A80388">
        <w:rPr>
          <w:rFonts w:ascii="Arial" w:hAnsi="Arial" w:cs="Arial"/>
          <w:sz w:val="24"/>
          <w:szCs w:val="24"/>
        </w:rPr>
        <w:t>beautiful as the day.</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6B489E" w:rsidRDefault="003020C1" w:rsidP="00C40662">
      <w:pPr>
        <w:spacing w:after="0" w:line="276" w:lineRule="auto"/>
        <w:jc w:val="both"/>
        <w:rPr>
          <w:rFonts w:ascii="Arial" w:hAnsi="Arial" w:cs="Arial"/>
          <w:b/>
          <w:bCs/>
          <w:sz w:val="24"/>
          <w:szCs w:val="24"/>
        </w:rPr>
      </w:pPr>
      <w:r w:rsidRPr="006B489E">
        <w:rPr>
          <w:rFonts w:ascii="Arial" w:hAnsi="Arial" w:cs="Arial"/>
          <w:b/>
          <w:bCs/>
          <w:sz w:val="24"/>
          <w:szCs w:val="24"/>
        </w:rPr>
        <w:t>JEPHTHA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judges who judged Israel. (See Judges </w:t>
      </w:r>
      <w:r>
        <w:rPr>
          <w:rFonts w:ascii="Arial" w:hAnsi="Arial" w:cs="Arial"/>
          <w:sz w:val="24"/>
          <w:szCs w:val="24"/>
        </w:rPr>
        <w:t>11:</w:t>
      </w:r>
      <w:r w:rsidRPr="00A80388">
        <w:rPr>
          <w:rFonts w:ascii="Arial" w:hAnsi="Arial" w:cs="Arial"/>
          <w:sz w:val="24"/>
          <w:szCs w:val="24"/>
        </w:rPr>
        <w:t xml:space="preserve">1 to the end) His name </w:t>
      </w:r>
      <w:r>
        <w:rPr>
          <w:rFonts w:ascii="Arial" w:hAnsi="Arial" w:cs="Arial"/>
          <w:sz w:val="24"/>
          <w:szCs w:val="24"/>
        </w:rPr>
        <w:t>means</w:t>
      </w:r>
      <w:r w:rsidRPr="00A80388">
        <w:rPr>
          <w:rFonts w:ascii="Arial" w:hAnsi="Arial" w:cs="Arial"/>
          <w:sz w:val="24"/>
          <w:szCs w:val="24"/>
        </w:rPr>
        <w:t>, one that will open. The vow of Jephtha concerning his daughter, ha</w:t>
      </w:r>
      <w:r>
        <w:rPr>
          <w:rFonts w:ascii="Arial" w:hAnsi="Arial" w:cs="Arial"/>
          <w:sz w:val="24"/>
          <w:szCs w:val="24"/>
        </w:rPr>
        <w:t>s</w:t>
      </w:r>
      <w:r w:rsidRPr="00A80388">
        <w:rPr>
          <w:rFonts w:ascii="Arial" w:hAnsi="Arial" w:cs="Arial"/>
          <w:sz w:val="24"/>
          <w:szCs w:val="24"/>
        </w:rPr>
        <w:t xml:space="preserve"> exercised the learning of the studious in all ages of the church. Some have decidedly been of opinion, that Jephtha did actually sacrifice his daughter</w:t>
      </w:r>
      <w:r>
        <w:rPr>
          <w:rFonts w:ascii="Arial" w:hAnsi="Arial" w:cs="Arial"/>
          <w:sz w:val="24"/>
          <w:szCs w:val="24"/>
        </w:rPr>
        <w:t>,</w:t>
      </w:r>
      <w:r w:rsidRPr="00A80388">
        <w:rPr>
          <w:rFonts w:ascii="Arial" w:hAnsi="Arial" w:cs="Arial"/>
          <w:sz w:val="24"/>
          <w:szCs w:val="24"/>
        </w:rPr>
        <w:t xml:space="preserve"> and others have as flatly denied it. The Chaldee Paraphrase, Ambrose, and Chr</w:t>
      </w:r>
      <w:r>
        <w:rPr>
          <w:rFonts w:ascii="Arial" w:hAnsi="Arial" w:cs="Arial"/>
          <w:sz w:val="24"/>
          <w:szCs w:val="24"/>
        </w:rPr>
        <w:t>y</w:t>
      </w:r>
      <w:r w:rsidRPr="00A80388">
        <w:rPr>
          <w:rFonts w:ascii="Arial" w:hAnsi="Arial" w:cs="Arial"/>
          <w:sz w:val="24"/>
          <w:szCs w:val="24"/>
        </w:rPr>
        <w:t xml:space="preserve">sostom, </w:t>
      </w:r>
      <w:r>
        <w:rPr>
          <w:rFonts w:ascii="Arial" w:hAnsi="Arial" w:cs="Arial"/>
          <w:sz w:val="24"/>
          <w:szCs w:val="24"/>
        </w:rPr>
        <w:t>were</w:t>
      </w:r>
      <w:r w:rsidRPr="00A80388">
        <w:rPr>
          <w:rFonts w:ascii="Arial" w:hAnsi="Arial" w:cs="Arial"/>
          <w:sz w:val="24"/>
          <w:szCs w:val="24"/>
        </w:rPr>
        <w:t xml:space="preserve"> of the former opinion; but by far the </w:t>
      </w:r>
      <w:r>
        <w:rPr>
          <w:rFonts w:ascii="Arial" w:hAnsi="Arial" w:cs="Arial"/>
          <w:sz w:val="24"/>
          <w:szCs w:val="24"/>
        </w:rPr>
        <w:t>majority</w:t>
      </w:r>
      <w:r w:rsidRPr="00A80388">
        <w:rPr>
          <w:rFonts w:ascii="Arial" w:hAnsi="Arial" w:cs="Arial"/>
          <w:sz w:val="24"/>
          <w:szCs w:val="24"/>
        </w:rPr>
        <w:t xml:space="preserve"> of the old commentators, as well as </w:t>
      </w:r>
      <w:r>
        <w:rPr>
          <w:rFonts w:ascii="Arial" w:hAnsi="Arial" w:cs="Arial"/>
          <w:sz w:val="24"/>
          <w:szCs w:val="24"/>
        </w:rPr>
        <w:t xml:space="preserve">some </w:t>
      </w:r>
      <w:r w:rsidRPr="00A80388">
        <w:rPr>
          <w:rFonts w:ascii="Arial" w:hAnsi="Arial" w:cs="Arial"/>
          <w:sz w:val="24"/>
          <w:szCs w:val="24"/>
        </w:rPr>
        <w:t xml:space="preserve">modern ones, are </w:t>
      </w:r>
      <w:r>
        <w:rPr>
          <w:rFonts w:ascii="Arial" w:hAnsi="Arial" w:cs="Arial"/>
          <w:sz w:val="24"/>
          <w:szCs w:val="24"/>
        </w:rPr>
        <w:t>for</w:t>
      </w:r>
      <w:r w:rsidRPr="00A80388">
        <w:rPr>
          <w:rFonts w:ascii="Arial" w:hAnsi="Arial" w:cs="Arial"/>
          <w:sz w:val="24"/>
          <w:szCs w:val="24"/>
        </w:rPr>
        <w:t xml:space="preserve"> the latter </w:t>
      </w:r>
      <w:r>
        <w:rPr>
          <w:rFonts w:ascii="Arial" w:hAnsi="Arial" w:cs="Arial"/>
          <w:sz w:val="24"/>
          <w:szCs w:val="24"/>
        </w:rPr>
        <w:t>judgement</w:t>
      </w:r>
      <w:r w:rsidRPr="00A80388">
        <w:rPr>
          <w:rFonts w:ascii="Arial" w:hAnsi="Arial" w:cs="Arial"/>
          <w:sz w:val="24"/>
          <w:szCs w:val="24"/>
        </w:rPr>
        <w:t xml:space="preserve">. I beg to offer an observation or two on the subject, and then leave the reader, under </w:t>
      </w:r>
      <w:r>
        <w:rPr>
          <w:rFonts w:ascii="Arial" w:hAnsi="Arial" w:cs="Arial"/>
          <w:sz w:val="24"/>
          <w:szCs w:val="24"/>
        </w:rPr>
        <w:t xml:space="preserve">God’s </w:t>
      </w:r>
      <w:r w:rsidRPr="00A80388">
        <w:rPr>
          <w:rFonts w:ascii="Arial" w:hAnsi="Arial" w:cs="Arial"/>
          <w:sz w:val="24"/>
          <w:szCs w:val="24"/>
        </w:rPr>
        <w:t>grace, to think for himself on this point.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first thing I beg to observe is concerning the character of Jephtha. The Holy </w:t>
      </w:r>
      <w:r>
        <w:rPr>
          <w:rFonts w:ascii="Arial" w:hAnsi="Arial" w:cs="Arial"/>
          <w:sz w:val="24"/>
          <w:szCs w:val="24"/>
        </w:rPr>
        <w:t>Spirit</w:t>
      </w:r>
      <w:r w:rsidRPr="00A80388">
        <w:rPr>
          <w:rFonts w:ascii="Arial" w:hAnsi="Arial" w:cs="Arial"/>
          <w:sz w:val="24"/>
          <w:szCs w:val="24"/>
        </w:rPr>
        <w:t>, by his servant Paul, ha</w:t>
      </w:r>
      <w:r>
        <w:rPr>
          <w:rFonts w:ascii="Arial" w:hAnsi="Arial" w:cs="Arial"/>
          <w:sz w:val="24"/>
          <w:szCs w:val="24"/>
        </w:rPr>
        <w:t>s</w:t>
      </w:r>
      <w:r w:rsidRPr="00A80388">
        <w:rPr>
          <w:rFonts w:ascii="Arial" w:hAnsi="Arial" w:cs="Arial"/>
          <w:sz w:val="24"/>
          <w:szCs w:val="24"/>
        </w:rPr>
        <w:t xml:space="preserve"> recorded his name among those worthies who </w:t>
      </w:r>
      <w:r>
        <w:rPr>
          <w:rFonts w:ascii="Arial" w:hAnsi="Arial" w:cs="Arial"/>
          <w:sz w:val="24"/>
          <w:szCs w:val="24"/>
        </w:rPr>
        <w:t>“</w:t>
      </w:r>
      <w:r w:rsidRPr="00A80388">
        <w:rPr>
          <w:rFonts w:ascii="Arial" w:hAnsi="Arial" w:cs="Arial"/>
          <w:sz w:val="24"/>
          <w:szCs w:val="24"/>
        </w:rPr>
        <w:t>by faith subdued kingdoms, and wrought righteousness.</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11:32</w:t>
      </w:r>
      <w:r w:rsidRPr="00A80388">
        <w:rPr>
          <w:rFonts w:ascii="Arial" w:hAnsi="Arial" w:cs="Arial"/>
          <w:sz w:val="24"/>
          <w:szCs w:val="24"/>
        </w:rPr>
        <w:t>) And</w:t>
      </w:r>
      <w:r>
        <w:rPr>
          <w:rFonts w:ascii="Arial" w:hAnsi="Arial" w:cs="Arial"/>
          <w:sz w:val="24"/>
          <w:szCs w:val="24"/>
        </w:rPr>
        <w:t>,</w:t>
      </w:r>
      <w:r w:rsidRPr="00A80388">
        <w:rPr>
          <w:rFonts w:ascii="Arial" w:hAnsi="Arial" w:cs="Arial"/>
          <w:sz w:val="24"/>
          <w:szCs w:val="24"/>
        </w:rPr>
        <w:t xml:space="preserve"> in the first account of Jephtha</w:t>
      </w:r>
      <w:r>
        <w:rPr>
          <w:rFonts w:ascii="Arial" w:hAnsi="Arial" w:cs="Arial"/>
          <w:sz w:val="24"/>
          <w:szCs w:val="24"/>
        </w:rPr>
        <w:t>’</w:t>
      </w:r>
      <w:r w:rsidRPr="00A80388">
        <w:rPr>
          <w:rFonts w:ascii="Arial" w:hAnsi="Arial" w:cs="Arial"/>
          <w:sz w:val="24"/>
          <w:szCs w:val="24"/>
        </w:rPr>
        <w:t>s valour</w:t>
      </w:r>
      <w:r>
        <w:rPr>
          <w:rFonts w:ascii="Arial" w:hAnsi="Arial" w:cs="Arial"/>
          <w:sz w:val="24"/>
          <w:szCs w:val="24"/>
        </w:rPr>
        <w:t>,</w:t>
      </w:r>
      <w:r w:rsidRPr="00A80388">
        <w:rPr>
          <w:rFonts w:ascii="Arial" w:hAnsi="Arial" w:cs="Arial"/>
          <w:sz w:val="24"/>
          <w:szCs w:val="24"/>
        </w:rPr>
        <w:t xml:space="preserve"> we are told that the </w:t>
      </w:r>
      <w:r>
        <w:rPr>
          <w:rFonts w:ascii="Arial" w:hAnsi="Arial" w:cs="Arial"/>
          <w:sz w:val="24"/>
          <w:szCs w:val="24"/>
        </w:rPr>
        <w:t>“</w:t>
      </w:r>
      <w:r w:rsidRPr="00A80388">
        <w:rPr>
          <w:rFonts w:ascii="Arial" w:hAnsi="Arial" w:cs="Arial"/>
          <w:sz w:val="24"/>
          <w:szCs w:val="24"/>
        </w:rPr>
        <w:t>Spirit of the Lord came upon Jephtha.</w:t>
      </w:r>
      <w:r>
        <w:rPr>
          <w:rFonts w:ascii="Arial" w:hAnsi="Arial" w:cs="Arial"/>
          <w:sz w:val="24"/>
          <w:szCs w:val="24"/>
        </w:rPr>
        <w:t>”</w:t>
      </w:r>
      <w:r w:rsidRPr="00A80388">
        <w:rPr>
          <w:rFonts w:ascii="Arial" w:hAnsi="Arial" w:cs="Arial"/>
          <w:sz w:val="24"/>
          <w:szCs w:val="24"/>
        </w:rPr>
        <w:t xml:space="preserve"> (Judg. </w:t>
      </w:r>
      <w:r>
        <w:rPr>
          <w:rFonts w:ascii="Arial" w:hAnsi="Arial" w:cs="Arial"/>
          <w:sz w:val="24"/>
          <w:szCs w:val="24"/>
        </w:rPr>
        <w:t>11:</w:t>
      </w:r>
      <w:r w:rsidRPr="00A80388">
        <w:rPr>
          <w:rFonts w:ascii="Arial" w:hAnsi="Arial" w:cs="Arial"/>
          <w:sz w:val="24"/>
          <w:szCs w:val="24"/>
        </w:rPr>
        <w:t xml:space="preserve">29) Hence, </w:t>
      </w:r>
      <w:r>
        <w:rPr>
          <w:rFonts w:ascii="Arial" w:hAnsi="Arial" w:cs="Arial"/>
          <w:sz w:val="24"/>
          <w:szCs w:val="24"/>
        </w:rPr>
        <w:t>there</w:t>
      </w:r>
      <w:r w:rsidRPr="00A80388">
        <w:rPr>
          <w:rFonts w:ascii="Arial" w:hAnsi="Arial" w:cs="Arial"/>
          <w:sz w:val="24"/>
          <w:szCs w:val="24"/>
        </w:rPr>
        <w:t>fore, we may safely conclude, that he was a child of God.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next thing to be observed in his history is that the vow he made was a solemn engagement between the Lord and his own soul. It was personal; it was himself concerned only to fulfil it; neither could it be supposed to imply the disposing of what was not his to dispose of. </w:t>
      </w:r>
      <w:r>
        <w:rPr>
          <w:rFonts w:ascii="Arial" w:hAnsi="Arial" w:cs="Arial"/>
          <w:sz w:val="24"/>
          <w:szCs w:val="24"/>
        </w:rPr>
        <w:t>“</w:t>
      </w:r>
      <w:r w:rsidRPr="00A80388">
        <w:rPr>
          <w:rFonts w:ascii="Arial" w:hAnsi="Arial" w:cs="Arial"/>
          <w:sz w:val="24"/>
          <w:szCs w:val="24"/>
        </w:rPr>
        <w:t>All souls are mine, (sa</w:t>
      </w:r>
      <w:r>
        <w:rPr>
          <w:rFonts w:ascii="Arial" w:hAnsi="Arial" w:cs="Arial"/>
          <w:sz w:val="24"/>
          <w:szCs w:val="24"/>
        </w:rPr>
        <w:t>ys</w:t>
      </w:r>
      <w:r w:rsidRPr="00A80388">
        <w:rPr>
          <w:rFonts w:ascii="Arial" w:hAnsi="Arial" w:cs="Arial"/>
          <w:sz w:val="24"/>
          <w:szCs w:val="24"/>
        </w:rPr>
        <w:t xml:space="preserve"> JEHOVAH)</w:t>
      </w:r>
      <w:r>
        <w:rPr>
          <w:rFonts w:ascii="Arial" w:hAnsi="Arial" w:cs="Arial"/>
          <w:sz w:val="24"/>
          <w:szCs w:val="24"/>
        </w:rPr>
        <w:t>,</w:t>
      </w:r>
      <w:r w:rsidRPr="00A80388">
        <w:rPr>
          <w:rFonts w:ascii="Arial" w:hAnsi="Arial" w:cs="Arial"/>
          <w:sz w:val="24"/>
          <w:szCs w:val="24"/>
        </w:rPr>
        <w:t xml:space="preserve"> as the soul of the father, so also the soul of the son is mine.</w:t>
      </w:r>
      <w:r>
        <w:rPr>
          <w:rFonts w:ascii="Arial" w:hAnsi="Arial" w:cs="Arial"/>
          <w:sz w:val="24"/>
          <w:szCs w:val="24"/>
        </w:rPr>
        <w:t>”</w:t>
      </w:r>
      <w:r w:rsidRPr="00A80388">
        <w:rPr>
          <w:rFonts w:ascii="Arial" w:hAnsi="Arial" w:cs="Arial"/>
          <w:sz w:val="24"/>
          <w:szCs w:val="24"/>
        </w:rPr>
        <w:t xml:space="preserve"> (Ezek. </w:t>
      </w:r>
      <w:r>
        <w:rPr>
          <w:rFonts w:ascii="Arial" w:hAnsi="Arial" w:cs="Arial"/>
          <w:sz w:val="24"/>
          <w:szCs w:val="24"/>
        </w:rPr>
        <w:t>18:</w:t>
      </w:r>
      <w:r w:rsidRPr="00A80388">
        <w:rPr>
          <w:rFonts w:ascii="Arial" w:hAnsi="Arial" w:cs="Arial"/>
          <w:sz w:val="24"/>
          <w:szCs w:val="24"/>
        </w:rPr>
        <w:t xml:space="preserve">4) It could not be, </w:t>
      </w:r>
      <w:r>
        <w:rPr>
          <w:rFonts w:ascii="Arial" w:hAnsi="Arial" w:cs="Arial"/>
          <w:sz w:val="24"/>
          <w:szCs w:val="24"/>
        </w:rPr>
        <w:t>there</w:t>
      </w:r>
      <w:r w:rsidRPr="00A80388">
        <w:rPr>
          <w:rFonts w:ascii="Arial" w:hAnsi="Arial" w:cs="Arial"/>
          <w:sz w:val="24"/>
          <w:szCs w:val="24"/>
        </w:rPr>
        <w:t>fore, implied in Jephtha</w:t>
      </w:r>
      <w:r>
        <w:rPr>
          <w:rFonts w:ascii="Arial" w:hAnsi="Arial" w:cs="Arial"/>
          <w:sz w:val="24"/>
          <w:szCs w:val="24"/>
        </w:rPr>
        <w:t>’</w:t>
      </w:r>
      <w:r w:rsidRPr="00A80388">
        <w:rPr>
          <w:rFonts w:ascii="Arial" w:hAnsi="Arial" w:cs="Arial"/>
          <w:sz w:val="24"/>
          <w:szCs w:val="24"/>
        </w:rPr>
        <w:t>s vow that he would engage to offer to the Lord what was not his own. The disposal of his daughter</w:t>
      </w:r>
      <w:r>
        <w:rPr>
          <w:rFonts w:ascii="Arial" w:hAnsi="Arial" w:cs="Arial"/>
          <w:sz w:val="24"/>
          <w:szCs w:val="24"/>
        </w:rPr>
        <w:t>’</w:t>
      </w:r>
      <w:r w:rsidRPr="00A80388">
        <w:rPr>
          <w:rFonts w:ascii="Arial" w:hAnsi="Arial" w:cs="Arial"/>
          <w:sz w:val="24"/>
          <w:szCs w:val="24"/>
        </w:rPr>
        <w:t>s person in marriage was, indeed, a parent</w:t>
      </w:r>
      <w:r>
        <w:rPr>
          <w:rFonts w:ascii="Arial" w:hAnsi="Arial" w:cs="Arial"/>
          <w:sz w:val="24"/>
          <w:szCs w:val="24"/>
        </w:rPr>
        <w:t>’</w:t>
      </w:r>
      <w:r w:rsidRPr="00A80388">
        <w:rPr>
          <w:rFonts w:ascii="Arial" w:hAnsi="Arial" w:cs="Arial"/>
          <w:sz w:val="24"/>
          <w:szCs w:val="24"/>
        </w:rPr>
        <w:t xml:space="preserve">s right, and </w:t>
      </w:r>
      <w:r>
        <w:rPr>
          <w:rFonts w:ascii="Arial" w:hAnsi="Arial" w:cs="Arial"/>
          <w:sz w:val="24"/>
          <w:szCs w:val="24"/>
        </w:rPr>
        <w:t xml:space="preserve">was </w:t>
      </w:r>
      <w:r w:rsidRPr="00A80388">
        <w:rPr>
          <w:rFonts w:ascii="Arial" w:hAnsi="Arial" w:cs="Arial"/>
          <w:sz w:val="24"/>
          <w:szCs w:val="24"/>
        </w:rPr>
        <w:t xml:space="preserve">frequently done; but this right never extended to the offering </w:t>
      </w:r>
      <w:r>
        <w:rPr>
          <w:rFonts w:ascii="Arial" w:hAnsi="Arial" w:cs="Arial"/>
          <w:sz w:val="24"/>
          <w:szCs w:val="24"/>
        </w:rPr>
        <w:t xml:space="preserve">of </w:t>
      </w:r>
      <w:r w:rsidRPr="00A80388">
        <w:rPr>
          <w:rFonts w:ascii="Arial" w:hAnsi="Arial" w:cs="Arial"/>
          <w:sz w:val="24"/>
          <w:szCs w:val="24"/>
        </w:rPr>
        <w:t>a child in sacrifice.</w:t>
      </w:r>
      <w:r>
        <w:rPr>
          <w:rFonts w:ascii="Arial" w:hAnsi="Arial" w:cs="Arial"/>
          <w:sz w:val="24"/>
          <w:szCs w:val="24"/>
        </w:rPr>
        <w:t xml:space="preserve"> </w:t>
      </w:r>
      <w:r w:rsidRPr="00A80388">
        <w:rPr>
          <w:rFonts w:ascii="Arial" w:hAnsi="Arial" w:cs="Arial"/>
          <w:sz w:val="24"/>
          <w:szCs w:val="24"/>
        </w:rPr>
        <w:t xml:space="preserve">Thirdly, </w:t>
      </w:r>
      <w:r>
        <w:rPr>
          <w:rFonts w:ascii="Arial" w:hAnsi="Arial" w:cs="Arial"/>
          <w:sz w:val="24"/>
          <w:szCs w:val="24"/>
        </w:rPr>
        <w:t>h</w:t>
      </w:r>
      <w:r w:rsidRPr="00A80388">
        <w:rPr>
          <w:rFonts w:ascii="Arial" w:hAnsi="Arial" w:cs="Arial"/>
          <w:sz w:val="24"/>
          <w:szCs w:val="24"/>
        </w:rPr>
        <w:t xml:space="preserve">uman sacrifices </w:t>
      </w:r>
      <w:r>
        <w:rPr>
          <w:rFonts w:ascii="Arial" w:hAnsi="Arial" w:cs="Arial"/>
          <w:sz w:val="24"/>
          <w:szCs w:val="24"/>
        </w:rPr>
        <w:t>were</w:t>
      </w:r>
      <w:r w:rsidRPr="00A80388">
        <w:rPr>
          <w:rFonts w:ascii="Arial" w:hAnsi="Arial" w:cs="Arial"/>
          <w:sz w:val="24"/>
          <w:szCs w:val="24"/>
        </w:rPr>
        <w:t xml:space="preserve"> prohibited by the law, neither would the priest have </w:t>
      </w:r>
      <w:r>
        <w:rPr>
          <w:rFonts w:ascii="Arial" w:hAnsi="Arial" w:cs="Arial"/>
          <w:sz w:val="24"/>
          <w:szCs w:val="24"/>
        </w:rPr>
        <w:t>offered</w:t>
      </w:r>
      <w:r w:rsidRPr="00A80388">
        <w:rPr>
          <w:rFonts w:ascii="Arial" w:hAnsi="Arial" w:cs="Arial"/>
          <w:sz w:val="24"/>
          <w:szCs w:val="24"/>
        </w:rPr>
        <w:t xml:space="preserve"> the daughter of Jephtha; so that, unless it </w:t>
      </w:r>
      <w:r>
        <w:rPr>
          <w:rFonts w:ascii="Arial" w:hAnsi="Arial" w:cs="Arial"/>
          <w:sz w:val="24"/>
          <w:szCs w:val="24"/>
        </w:rPr>
        <w:t>is</w:t>
      </w:r>
      <w:r w:rsidRPr="00A80388">
        <w:rPr>
          <w:rFonts w:ascii="Arial" w:hAnsi="Arial" w:cs="Arial"/>
          <w:sz w:val="24"/>
          <w:szCs w:val="24"/>
        </w:rPr>
        <w:t xml:space="preserve"> supposed that Jephtha invaded the priestly office, and </w:t>
      </w:r>
      <w:r>
        <w:rPr>
          <w:rFonts w:ascii="Arial" w:hAnsi="Arial" w:cs="Arial"/>
          <w:sz w:val="24"/>
          <w:szCs w:val="24"/>
        </w:rPr>
        <w:t>offered</w:t>
      </w:r>
      <w:r w:rsidRPr="00A80388">
        <w:rPr>
          <w:rFonts w:ascii="Arial" w:hAnsi="Arial" w:cs="Arial"/>
          <w:sz w:val="24"/>
          <w:szCs w:val="24"/>
        </w:rPr>
        <w:t xml:space="preserve"> his daughter himself, </w:t>
      </w: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w:t>
      </w:r>
      <w:r w:rsidRPr="00A80388">
        <w:rPr>
          <w:rFonts w:ascii="Arial" w:hAnsi="Arial" w:cs="Arial"/>
          <w:sz w:val="24"/>
          <w:szCs w:val="24"/>
        </w:rPr>
        <w:t>ould seem even hence to have arisen a great difficulty to the belief that the daughter of Jephtha was really sacrificed.</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Add to these considerations, it is well known that the law had made provision for the redemption of persons by purchase. Thus the Lord enjoined (Lev. </w:t>
      </w:r>
      <w:r>
        <w:rPr>
          <w:rFonts w:ascii="Arial" w:hAnsi="Arial" w:cs="Arial"/>
          <w:sz w:val="24"/>
          <w:szCs w:val="24"/>
        </w:rPr>
        <w:t>27:</w:t>
      </w:r>
      <w:r w:rsidRPr="00A80388">
        <w:rPr>
          <w:rFonts w:ascii="Arial" w:hAnsi="Arial" w:cs="Arial"/>
          <w:sz w:val="24"/>
          <w:szCs w:val="24"/>
        </w:rPr>
        <w:t xml:space="preserve">1, </w:t>
      </w:r>
      <w:r>
        <w:rPr>
          <w:rFonts w:ascii="Arial" w:hAnsi="Arial" w:cs="Arial"/>
          <w:sz w:val="24"/>
          <w:szCs w:val="24"/>
        </w:rPr>
        <w:t>etc.</w:t>
      </w:r>
      <w:r w:rsidRPr="00A80388">
        <w:rPr>
          <w:rFonts w:ascii="Arial" w:hAnsi="Arial" w:cs="Arial"/>
          <w:sz w:val="24"/>
          <w:szCs w:val="24"/>
        </w:rPr>
        <w:t>)</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And the Lord spake unto Moses, saying, Speak unto the children of Israel, and say unto them, When a man shall make a singular vow, the persons shall be for the Lord by thy estimation. A male from twenty years to sixty, shall be fifty shekels of silver; and if it be a female, then thy estimation shall be thirty shekels.</w:t>
      </w:r>
      <w:r>
        <w:rPr>
          <w:rFonts w:ascii="Arial" w:hAnsi="Arial" w:cs="Arial"/>
          <w:sz w:val="24"/>
          <w:szCs w:val="24"/>
        </w:rPr>
        <w:t>”</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Hence, </w:t>
      </w:r>
      <w:r>
        <w:rPr>
          <w:rFonts w:ascii="Arial" w:hAnsi="Arial" w:cs="Arial"/>
          <w:sz w:val="24"/>
          <w:szCs w:val="24"/>
        </w:rPr>
        <w:t>there</w:t>
      </w:r>
      <w:r w:rsidRPr="00A80388">
        <w:rPr>
          <w:rFonts w:ascii="Arial" w:hAnsi="Arial" w:cs="Arial"/>
          <w:sz w:val="24"/>
          <w:szCs w:val="24"/>
        </w:rPr>
        <w:t xml:space="preserve">fore, </w:t>
      </w:r>
      <w:r>
        <w:rPr>
          <w:rFonts w:ascii="Arial" w:hAnsi="Arial" w:cs="Arial"/>
          <w:sz w:val="24"/>
          <w:szCs w:val="24"/>
        </w:rPr>
        <w:t>here</w:t>
      </w:r>
      <w:r w:rsidRPr="00A80388">
        <w:rPr>
          <w:rFonts w:ascii="Arial" w:hAnsi="Arial" w:cs="Arial"/>
          <w:sz w:val="24"/>
          <w:szCs w:val="24"/>
        </w:rPr>
        <w:t xml:space="preserve"> was at once a provision, and </w:t>
      </w:r>
      <w:r>
        <w:rPr>
          <w:rFonts w:ascii="Arial" w:hAnsi="Arial" w:cs="Arial"/>
          <w:sz w:val="24"/>
          <w:szCs w:val="24"/>
        </w:rPr>
        <w:t xml:space="preserve">indeed </w:t>
      </w:r>
      <w:r w:rsidRPr="00A80388">
        <w:rPr>
          <w:rFonts w:ascii="Arial" w:hAnsi="Arial" w:cs="Arial"/>
          <w:sz w:val="24"/>
          <w:szCs w:val="24"/>
        </w:rPr>
        <w:t>made by the Lord himself, to</w:t>
      </w:r>
      <w:r>
        <w:rPr>
          <w:rFonts w:ascii="Arial" w:hAnsi="Arial" w:cs="Arial"/>
          <w:sz w:val="24"/>
          <w:szCs w:val="24"/>
        </w:rPr>
        <w:t xml:space="preserve"> disallow</w:t>
      </w:r>
      <w:r w:rsidRPr="00A80388">
        <w:rPr>
          <w:rFonts w:ascii="Arial" w:hAnsi="Arial" w:cs="Arial"/>
          <w:sz w:val="24"/>
          <w:szCs w:val="24"/>
        </w:rPr>
        <w:t xml:space="preserve"> every human sacrifice by redemption.</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Let us suppose that</w:t>
      </w:r>
      <w:r>
        <w:rPr>
          <w:rFonts w:ascii="Arial" w:hAnsi="Arial" w:cs="Arial"/>
          <w:sz w:val="24"/>
          <w:szCs w:val="24"/>
        </w:rPr>
        <w:t>,</w:t>
      </w:r>
      <w:r w:rsidRPr="00A80388">
        <w:rPr>
          <w:rFonts w:ascii="Arial" w:hAnsi="Arial" w:cs="Arial"/>
          <w:sz w:val="24"/>
          <w:szCs w:val="24"/>
        </w:rPr>
        <w:t xml:space="preserve"> instead of Jephtha</w:t>
      </w:r>
      <w:r>
        <w:rPr>
          <w:rFonts w:ascii="Arial" w:hAnsi="Arial" w:cs="Arial"/>
          <w:sz w:val="24"/>
          <w:szCs w:val="24"/>
        </w:rPr>
        <w:t>’</w:t>
      </w:r>
      <w:r w:rsidRPr="00A80388">
        <w:rPr>
          <w:rFonts w:ascii="Arial" w:hAnsi="Arial" w:cs="Arial"/>
          <w:sz w:val="24"/>
          <w:szCs w:val="24"/>
        </w:rPr>
        <w:t xml:space="preserve">s daughter, some unclean bird or beast, forbidden by the law in sacrifice, had come </w:t>
      </w:r>
      <w:r>
        <w:rPr>
          <w:rFonts w:ascii="Arial" w:hAnsi="Arial" w:cs="Arial"/>
          <w:sz w:val="24"/>
          <w:szCs w:val="24"/>
        </w:rPr>
        <w:t>out</w:t>
      </w:r>
      <w:r w:rsidRPr="00A80388">
        <w:rPr>
          <w:rFonts w:ascii="Arial" w:hAnsi="Arial" w:cs="Arial"/>
          <w:sz w:val="24"/>
          <w:szCs w:val="24"/>
        </w:rPr>
        <w:t xml:space="preserve"> to meet him</w:t>
      </w:r>
      <w:r>
        <w:rPr>
          <w:rFonts w:ascii="Arial" w:hAnsi="Arial" w:cs="Arial"/>
          <w:sz w:val="24"/>
          <w:szCs w:val="24"/>
        </w:rPr>
        <w:t>. W</w:t>
      </w:r>
      <w:r w:rsidRPr="00A80388">
        <w:rPr>
          <w:rFonts w:ascii="Arial" w:hAnsi="Arial" w:cs="Arial"/>
          <w:sz w:val="24"/>
          <w:szCs w:val="24"/>
        </w:rPr>
        <w:t>hat would he have done in th</w:t>
      </w:r>
      <w:r>
        <w:rPr>
          <w:rFonts w:ascii="Arial" w:hAnsi="Arial" w:cs="Arial"/>
          <w:sz w:val="24"/>
          <w:szCs w:val="24"/>
        </w:rPr>
        <w:t>at</w:t>
      </w:r>
      <w:r w:rsidRPr="00A80388">
        <w:rPr>
          <w:rFonts w:ascii="Arial" w:hAnsi="Arial" w:cs="Arial"/>
          <w:sz w:val="24"/>
          <w:szCs w:val="24"/>
        </w:rPr>
        <w:t xml:space="preserve"> case? Surely, he could not have </w:t>
      </w:r>
      <w:r>
        <w:rPr>
          <w:rFonts w:ascii="Arial" w:hAnsi="Arial" w:cs="Arial"/>
          <w:sz w:val="24"/>
          <w:szCs w:val="24"/>
        </w:rPr>
        <w:t>offered</w:t>
      </w:r>
      <w:r w:rsidRPr="00A80388">
        <w:rPr>
          <w:rFonts w:ascii="Arial" w:hAnsi="Arial" w:cs="Arial"/>
          <w:sz w:val="24"/>
          <w:szCs w:val="24"/>
        </w:rPr>
        <w:t xml:space="preserve"> it: then must it have been destroyed, since it could not have been consecrated to the Lord. The expression in Jephtha</w:t>
      </w:r>
      <w:r>
        <w:rPr>
          <w:rFonts w:ascii="Arial" w:hAnsi="Arial" w:cs="Arial"/>
          <w:sz w:val="24"/>
          <w:szCs w:val="24"/>
        </w:rPr>
        <w:t>’</w:t>
      </w:r>
      <w:r w:rsidRPr="00A80388">
        <w:rPr>
          <w:rFonts w:ascii="Arial" w:hAnsi="Arial" w:cs="Arial"/>
          <w:sz w:val="24"/>
          <w:szCs w:val="24"/>
        </w:rPr>
        <w:t xml:space="preserve">s vow, according to some readers of the Bible, seems to have made provision for this uncertainty, what or whom he should first meet.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 xml:space="preserve">And Jephtha vowed a vow unto the Lord, and said, </w:t>
      </w:r>
      <w:r>
        <w:rPr>
          <w:rFonts w:ascii="Arial" w:hAnsi="Arial" w:cs="Arial"/>
          <w:sz w:val="24"/>
          <w:szCs w:val="24"/>
        </w:rPr>
        <w:t>‘</w:t>
      </w:r>
      <w:r w:rsidRPr="00A80388">
        <w:rPr>
          <w:rFonts w:ascii="Arial" w:hAnsi="Arial" w:cs="Arial"/>
          <w:sz w:val="24"/>
          <w:szCs w:val="24"/>
        </w:rPr>
        <w:t>If thou shalt without fail deliver the children of Ammon into mine hand, then it shall be, that whatsoever cometh forth of the doors of my house to meet me, when I return in peace from the children of Ammon, shall surely be the Lord</w:t>
      </w:r>
      <w:r>
        <w:rPr>
          <w:rFonts w:ascii="Arial" w:hAnsi="Arial" w:cs="Arial"/>
          <w:sz w:val="24"/>
          <w:szCs w:val="24"/>
        </w:rPr>
        <w:t>’</w:t>
      </w:r>
      <w:r w:rsidRPr="00A80388">
        <w:rPr>
          <w:rFonts w:ascii="Arial" w:hAnsi="Arial" w:cs="Arial"/>
          <w:sz w:val="24"/>
          <w:szCs w:val="24"/>
        </w:rPr>
        <w:t>s, and I will offer it up for a burnt offering.</w:t>
      </w:r>
      <w:r>
        <w:rPr>
          <w:rFonts w:ascii="Arial" w:hAnsi="Arial" w:cs="Arial"/>
          <w:sz w:val="24"/>
          <w:szCs w:val="24"/>
        </w:rPr>
        <w:t>’”</w:t>
      </w:r>
      <w:r w:rsidRPr="00A80388">
        <w:rPr>
          <w:rFonts w:ascii="Arial" w:hAnsi="Arial" w:cs="Arial"/>
          <w:sz w:val="24"/>
          <w:szCs w:val="24"/>
        </w:rPr>
        <w:t xml:space="preserve"> (Judges </w:t>
      </w:r>
      <w:r>
        <w:rPr>
          <w:rFonts w:ascii="Arial" w:hAnsi="Arial" w:cs="Arial"/>
          <w:sz w:val="24"/>
          <w:szCs w:val="24"/>
        </w:rPr>
        <w:t>11:</w:t>
      </w:r>
      <w:r w:rsidRPr="00A80388">
        <w:rPr>
          <w:rFonts w:ascii="Arial" w:hAnsi="Arial" w:cs="Arial"/>
          <w:sz w:val="24"/>
          <w:szCs w:val="24"/>
        </w:rPr>
        <w:t>30</w:t>
      </w:r>
      <w:r>
        <w:rPr>
          <w:rFonts w:ascii="Arial" w:hAnsi="Arial" w:cs="Arial"/>
          <w:sz w:val="24"/>
          <w:szCs w:val="24"/>
        </w:rPr>
        <w:t>-</w:t>
      </w:r>
      <w:r w:rsidRPr="00A80388">
        <w:rPr>
          <w:rFonts w:ascii="Arial" w:hAnsi="Arial" w:cs="Arial"/>
          <w:sz w:val="24"/>
          <w:szCs w:val="24"/>
        </w:rPr>
        <w:t xml:space="preserve">31)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In the margin of the Bible</w:t>
      </w:r>
      <w:r>
        <w:rPr>
          <w:rFonts w:ascii="Arial" w:hAnsi="Arial" w:cs="Arial"/>
          <w:sz w:val="24"/>
          <w:szCs w:val="24"/>
        </w:rPr>
        <w:t>,</w:t>
      </w:r>
      <w:r w:rsidRPr="00A80388">
        <w:rPr>
          <w:rFonts w:ascii="Arial" w:hAnsi="Arial" w:cs="Arial"/>
          <w:sz w:val="24"/>
          <w:szCs w:val="24"/>
        </w:rPr>
        <w:t xml:space="preserve"> it is </w:t>
      </w:r>
      <w:r>
        <w:rPr>
          <w:rFonts w:ascii="Arial" w:hAnsi="Arial" w:cs="Arial"/>
          <w:sz w:val="24"/>
          <w:szCs w:val="24"/>
        </w:rPr>
        <w:t>rendered</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or I will offer it up</w:t>
      </w:r>
      <w:r>
        <w:rPr>
          <w:rFonts w:ascii="Arial" w:hAnsi="Arial" w:cs="Arial"/>
          <w:sz w:val="24"/>
          <w:szCs w:val="24"/>
        </w:rPr>
        <w:t>”</w:t>
      </w:r>
      <w:r w:rsidRPr="00A80388">
        <w:rPr>
          <w:rFonts w:ascii="Arial" w:hAnsi="Arial" w:cs="Arial"/>
          <w:sz w:val="24"/>
          <w:szCs w:val="24"/>
        </w:rPr>
        <w:t>; that is certainly by redemption according to the law concerning redemptions. And it may be f</w:t>
      </w:r>
      <w:r>
        <w:rPr>
          <w:rFonts w:ascii="Arial" w:hAnsi="Arial" w:cs="Arial"/>
          <w:sz w:val="24"/>
          <w:szCs w:val="24"/>
        </w:rPr>
        <w:t>u</w:t>
      </w:r>
      <w:r w:rsidRPr="00A80388">
        <w:rPr>
          <w:rFonts w:ascii="Arial" w:hAnsi="Arial" w:cs="Arial"/>
          <w:sz w:val="24"/>
          <w:szCs w:val="24"/>
        </w:rPr>
        <w:t xml:space="preserve">rther asked, </w:t>
      </w:r>
      <w:r>
        <w:rPr>
          <w:rFonts w:ascii="Arial" w:hAnsi="Arial" w:cs="Arial"/>
          <w:sz w:val="24"/>
          <w:szCs w:val="24"/>
        </w:rPr>
        <w:t>“</w:t>
      </w:r>
      <w:r w:rsidRPr="00A80388">
        <w:rPr>
          <w:rFonts w:ascii="Arial" w:hAnsi="Arial" w:cs="Arial"/>
          <w:sz w:val="24"/>
          <w:szCs w:val="24"/>
        </w:rPr>
        <w:t>Is not the expression in the vow,</w:t>
      </w:r>
      <w:r>
        <w:rPr>
          <w:rFonts w:ascii="Arial" w:hAnsi="Arial" w:cs="Arial"/>
          <w:sz w:val="24"/>
          <w:szCs w:val="24"/>
        </w:rPr>
        <w:t xml:space="preserve"> “</w:t>
      </w:r>
      <w:r w:rsidRPr="00A80388">
        <w:rPr>
          <w:rFonts w:ascii="Arial" w:hAnsi="Arial" w:cs="Arial"/>
          <w:sz w:val="24"/>
          <w:szCs w:val="24"/>
        </w:rPr>
        <w:t>shall surely be the Lord</w:t>
      </w:r>
      <w:r>
        <w:rPr>
          <w:rFonts w:ascii="Arial" w:hAnsi="Arial" w:cs="Arial"/>
          <w:sz w:val="24"/>
          <w:szCs w:val="24"/>
        </w:rPr>
        <w:t>’</w:t>
      </w:r>
      <w:r w:rsidRPr="00A80388">
        <w:rPr>
          <w:rFonts w:ascii="Arial" w:hAnsi="Arial" w:cs="Arial"/>
          <w:sz w:val="24"/>
          <w:szCs w:val="24"/>
        </w:rPr>
        <w:t>s</w:t>
      </w:r>
      <w:r>
        <w:rPr>
          <w:rFonts w:ascii="Arial" w:hAnsi="Arial" w:cs="Arial"/>
          <w:sz w:val="24"/>
          <w:szCs w:val="24"/>
        </w:rPr>
        <w:t>”</w:t>
      </w:r>
      <w:r w:rsidRPr="00A80388">
        <w:rPr>
          <w:rFonts w:ascii="Arial" w:hAnsi="Arial" w:cs="Arial"/>
          <w:sz w:val="24"/>
          <w:szCs w:val="24"/>
        </w:rPr>
        <w:t xml:space="preserve"> similar to that of Hannah</w:t>
      </w:r>
      <w:r>
        <w:rPr>
          <w:rFonts w:ascii="Arial" w:hAnsi="Arial" w:cs="Arial"/>
          <w:sz w:val="24"/>
          <w:szCs w:val="24"/>
        </w:rPr>
        <w:t>’</w:t>
      </w:r>
      <w:r w:rsidRPr="00A80388">
        <w:rPr>
          <w:rFonts w:ascii="Arial" w:hAnsi="Arial" w:cs="Arial"/>
          <w:sz w:val="24"/>
          <w:szCs w:val="24"/>
        </w:rPr>
        <w:t xml:space="preserve">s, in dedicating the child she asked of God in prayer (1 Sam. </w:t>
      </w:r>
      <w:r>
        <w:rPr>
          <w:rFonts w:ascii="Arial" w:hAnsi="Arial" w:cs="Arial"/>
          <w:sz w:val="24"/>
          <w:szCs w:val="24"/>
        </w:rPr>
        <w:t>1:</w:t>
      </w:r>
      <w:r w:rsidRPr="00A80388">
        <w:rPr>
          <w:rFonts w:ascii="Arial" w:hAnsi="Arial" w:cs="Arial"/>
          <w:sz w:val="24"/>
          <w:szCs w:val="24"/>
        </w:rPr>
        <w:t>11</w:t>
      </w:r>
      <w:r>
        <w:rPr>
          <w:rFonts w:ascii="Arial" w:hAnsi="Arial" w:cs="Arial"/>
          <w:sz w:val="24"/>
          <w:szCs w:val="24"/>
        </w:rPr>
        <w:t xml:space="preserve"> to the end</w:t>
      </w:r>
      <w:r w:rsidRPr="00A80388">
        <w:rPr>
          <w:rFonts w:ascii="Arial" w:hAnsi="Arial" w:cs="Arial"/>
          <w:sz w:val="24"/>
          <w:szCs w:val="24"/>
        </w:rPr>
        <w:t>)</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And she vowed a vow, and said, O Lord of hosts, if thou wilt indeed look on the affliction of thine handmaid, and remember me, and not forget thine handmaid, but will give unto thine handmaid a man child, then will I</w:t>
      </w:r>
      <w:r>
        <w:rPr>
          <w:rFonts w:ascii="Arial" w:hAnsi="Arial" w:cs="Arial"/>
          <w:sz w:val="24"/>
          <w:szCs w:val="24"/>
        </w:rPr>
        <w:t xml:space="preserve"> </w:t>
      </w:r>
      <w:r w:rsidRPr="00A80388">
        <w:rPr>
          <w:rFonts w:ascii="Arial" w:hAnsi="Arial" w:cs="Arial"/>
          <w:sz w:val="24"/>
          <w:szCs w:val="24"/>
        </w:rPr>
        <w:t xml:space="preserve">give him unto the Lord all the days of his life. And when she had weaned him, she brought him into the house of the Lord in Shiloh, and brought the child to Eli: and she said, For this child I prayed, and the Lord hath (given me my petition; </w:t>
      </w:r>
      <w:r>
        <w:rPr>
          <w:rFonts w:ascii="Arial" w:hAnsi="Arial" w:cs="Arial"/>
          <w:sz w:val="24"/>
          <w:szCs w:val="24"/>
        </w:rPr>
        <w:t>there</w:t>
      </w:r>
      <w:r w:rsidRPr="00A80388">
        <w:rPr>
          <w:rFonts w:ascii="Arial" w:hAnsi="Arial" w:cs="Arial"/>
          <w:sz w:val="24"/>
          <w:szCs w:val="24"/>
        </w:rPr>
        <w:t>fore also I have lent him to the Lord: as long as he liveth he shall be lent unto the Lord.</w:t>
      </w:r>
      <w:r>
        <w:rPr>
          <w:rFonts w:ascii="Arial" w:hAnsi="Arial" w:cs="Arial"/>
          <w:sz w:val="24"/>
          <w:szCs w:val="24"/>
        </w:rPr>
        <w:t>”</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These are among the reasons </w:t>
      </w:r>
      <w:r>
        <w:rPr>
          <w:rFonts w:ascii="Arial" w:hAnsi="Arial" w:cs="Arial"/>
          <w:sz w:val="24"/>
          <w:szCs w:val="24"/>
        </w:rPr>
        <w:t>where</w:t>
      </w:r>
      <w:r w:rsidRPr="00A80388">
        <w:rPr>
          <w:rFonts w:ascii="Arial" w:hAnsi="Arial" w:cs="Arial"/>
          <w:sz w:val="24"/>
          <w:szCs w:val="24"/>
        </w:rPr>
        <w:t xml:space="preserve"> it seems probable that Jephtha</w:t>
      </w:r>
      <w:r>
        <w:rPr>
          <w:rFonts w:ascii="Arial" w:hAnsi="Arial" w:cs="Arial"/>
          <w:sz w:val="24"/>
          <w:szCs w:val="24"/>
        </w:rPr>
        <w:t>’</w:t>
      </w:r>
      <w:r w:rsidRPr="00A80388">
        <w:rPr>
          <w:rFonts w:ascii="Arial" w:hAnsi="Arial" w:cs="Arial"/>
          <w:sz w:val="24"/>
          <w:szCs w:val="24"/>
        </w:rPr>
        <w:t xml:space="preserve">s daughter was not </w:t>
      </w:r>
      <w:r>
        <w:rPr>
          <w:rFonts w:ascii="Arial" w:hAnsi="Arial" w:cs="Arial"/>
          <w:sz w:val="24"/>
          <w:szCs w:val="24"/>
        </w:rPr>
        <w:t>offered</w:t>
      </w:r>
      <w:r w:rsidRPr="00A80388">
        <w:rPr>
          <w:rFonts w:ascii="Arial" w:hAnsi="Arial" w:cs="Arial"/>
          <w:sz w:val="24"/>
          <w:szCs w:val="24"/>
        </w:rPr>
        <w:t xml:space="preserve"> in sacrifice. It ha</w:t>
      </w:r>
      <w:r>
        <w:rPr>
          <w:rFonts w:ascii="Arial" w:hAnsi="Arial" w:cs="Arial"/>
          <w:sz w:val="24"/>
          <w:szCs w:val="24"/>
        </w:rPr>
        <w:t>s</w:t>
      </w:r>
      <w:r w:rsidRPr="00A80388">
        <w:rPr>
          <w:rFonts w:ascii="Arial" w:hAnsi="Arial" w:cs="Arial"/>
          <w:sz w:val="24"/>
          <w:szCs w:val="24"/>
        </w:rPr>
        <w:t xml:space="preserve"> been said, however, by those who suppose she was</w:t>
      </w:r>
      <w:r>
        <w:rPr>
          <w:rFonts w:ascii="Arial" w:hAnsi="Arial" w:cs="Arial"/>
          <w:sz w:val="24"/>
          <w:szCs w:val="24"/>
        </w:rPr>
        <w:t xml:space="preserve"> sacrificed</w:t>
      </w:r>
      <w:r w:rsidRPr="00A80388">
        <w:rPr>
          <w:rFonts w:ascii="Arial" w:hAnsi="Arial" w:cs="Arial"/>
          <w:sz w:val="24"/>
          <w:szCs w:val="24"/>
        </w:rPr>
        <w:t>, that the distress of the father in meeting her at his return home, the expression he made use of, and the request she made him of a given space to be allowed her for lamentation, and his doing with her according to his vow after that time was expired, are proofs in point. But to these suggestions</w:t>
      </w:r>
      <w:r>
        <w:rPr>
          <w:rFonts w:ascii="Arial" w:hAnsi="Arial" w:cs="Arial"/>
          <w:sz w:val="24"/>
          <w:szCs w:val="24"/>
        </w:rPr>
        <w:t>,</w:t>
      </w:r>
      <w:r w:rsidRPr="00A80388">
        <w:rPr>
          <w:rFonts w:ascii="Arial" w:hAnsi="Arial" w:cs="Arial"/>
          <w:sz w:val="24"/>
          <w:szCs w:val="24"/>
        </w:rPr>
        <w:t xml:space="preserve"> it might be said that</w:t>
      </w:r>
      <w:r>
        <w:rPr>
          <w:rFonts w:ascii="Arial" w:hAnsi="Arial" w:cs="Arial"/>
          <w:sz w:val="24"/>
          <w:szCs w:val="24"/>
        </w:rPr>
        <w:t>,</w:t>
      </w:r>
      <w:r w:rsidRPr="00A80388">
        <w:rPr>
          <w:rFonts w:ascii="Arial" w:hAnsi="Arial" w:cs="Arial"/>
          <w:sz w:val="24"/>
          <w:szCs w:val="24"/>
        </w:rPr>
        <w:t xml:space="preserve"> supposing the former opinions right, and she was not </w:t>
      </w:r>
      <w:r>
        <w:rPr>
          <w:rFonts w:ascii="Arial" w:hAnsi="Arial" w:cs="Arial"/>
          <w:sz w:val="24"/>
          <w:szCs w:val="24"/>
        </w:rPr>
        <w:t>offered</w:t>
      </w:r>
      <w:r w:rsidRPr="00A80388">
        <w:rPr>
          <w:rFonts w:ascii="Arial" w:hAnsi="Arial" w:cs="Arial"/>
          <w:sz w:val="24"/>
          <w:szCs w:val="24"/>
        </w:rPr>
        <w:t xml:space="preserve"> in sacrifice, it becomes very easy to explain both her lamentations on the mountains, and the daughters of Israel going to lament yearly on the occasion. For it is one of the most notorious truths </w:t>
      </w:r>
      <w:r w:rsidRPr="00A80388">
        <w:rPr>
          <w:rFonts w:ascii="Arial" w:hAnsi="Arial" w:cs="Arial"/>
          <w:sz w:val="24"/>
          <w:szCs w:val="24"/>
        </w:rPr>
        <w:lastRenderedPageBreak/>
        <w:t>that</w:t>
      </w:r>
      <w:r>
        <w:rPr>
          <w:rFonts w:ascii="Arial" w:hAnsi="Arial" w:cs="Arial"/>
          <w:sz w:val="24"/>
          <w:szCs w:val="24"/>
        </w:rPr>
        <w:t>,</w:t>
      </w:r>
      <w:r w:rsidRPr="00A80388">
        <w:rPr>
          <w:rFonts w:ascii="Arial" w:hAnsi="Arial" w:cs="Arial"/>
          <w:sz w:val="24"/>
          <w:szCs w:val="24"/>
        </w:rPr>
        <w:t xml:space="preserve"> among the Hebrews no lamentations was equal to that of being doomed to a single unmarried state. </w:t>
      </w:r>
      <w:r>
        <w:rPr>
          <w:rFonts w:ascii="Arial" w:hAnsi="Arial" w:cs="Arial"/>
          <w:sz w:val="24"/>
          <w:szCs w:val="24"/>
        </w:rPr>
        <w:t>For, ever</w:t>
      </w:r>
      <w:r w:rsidRPr="00A80388">
        <w:rPr>
          <w:rFonts w:ascii="Arial" w:hAnsi="Arial" w:cs="Arial"/>
          <w:sz w:val="24"/>
          <w:szCs w:val="24"/>
        </w:rPr>
        <w:t>y daughter of Israel had an eye to the promised seed</w:t>
      </w:r>
      <w:r>
        <w:rPr>
          <w:rFonts w:ascii="Arial" w:hAnsi="Arial" w:cs="Arial"/>
          <w:sz w:val="24"/>
          <w:szCs w:val="24"/>
        </w:rPr>
        <w:t>,</w:t>
      </w:r>
      <w:r w:rsidRPr="00A80388">
        <w:rPr>
          <w:rFonts w:ascii="Arial" w:hAnsi="Arial" w:cs="Arial"/>
          <w:sz w:val="24"/>
          <w:szCs w:val="24"/>
        </w:rPr>
        <w:t xml:space="preserve"> the Messiah; to be devoted, </w:t>
      </w:r>
      <w:r>
        <w:rPr>
          <w:rFonts w:ascii="Arial" w:hAnsi="Arial" w:cs="Arial"/>
          <w:sz w:val="24"/>
          <w:szCs w:val="24"/>
        </w:rPr>
        <w:t>there</w:t>
      </w:r>
      <w:r w:rsidRPr="00A80388">
        <w:rPr>
          <w:rFonts w:ascii="Arial" w:hAnsi="Arial" w:cs="Arial"/>
          <w:sz w:val="24"/>
          <w:szCs w:val="24"/>
        </w:rPr>
        <w:t xml:space="preserve">fore, to an unmarried life totally precluded that hope; and the daughters of Israel going yearly to lament the daughter of Jephtha being so, is a proof of it. Besides, </w:t>
      </w:r>
      <w:r>
        <w:rPr>
          <w:rFonts w:ascii="Arial" w:hAnsi="Arial" w:cs="Arial"/>
          <w:sz w:val="24"/>
          <w:szCs w:val="24"/>
        </w:rPr>
        <w:t>where</w:t>
      </w:r>
      <w:r w:rsidRPr="00A80388">
        <w:rPr>
          <w:rFonts w:ascii="Arial" w:hAnsi="Arial" w:cs="Arial"/>
          <w:sz w:val="24"/>
          <w:szCs w:val="24"/>
        </w:rPr>
        <w:t xml:space="preserve"> did they go? It </w:t>
      </w:r>
      <w:r>
        <w:rPr>
          <w:rFonts w:ascii="Arial" w:hAnsi="Arial" w:cs="Arial"/>
          <w:sz w:val="24"/>
          <w:szCs w:val="24"/>
        </w:rPr>
        <w:t>w</w:t>
      </w:r>
      <w:r w:rsidRPr="00A80388">
        <w:rPr>
          <w:rFonts w:ascii="Arial" w:hAnsi="Arial" w:cs="Arial"/>
          <w:sz w:val="24"/>
          <w:szCs w:val="24"/>
        </w:rPr>
        <w:t xml:space="preserve">ould seem, to visit the daughter of Jephtha, for the margin of the Bible renders it, that the daughters of Israel went yearly </w:t>
      </w:r>
      <w:r>
        <w:rPr>
          <w:rFonts w:ascii="Arial" w:hAnsi="Arial" w:cs="Arial"/>
          <w:sz w:val="24"/>
          <w:szCs w:val="24"/>
        </w:rPr>
        <w:t>“</w:t>
      </w:r>
      <w:r w:rsidRPr="00A80388">
        <w:rPr>
          <w:rFonts w:ascii="Arial" w:hAnsi="Arial" w:cs="Arial"/>
          <w:sz w:val="24"/>
          <w:szCs w:val="24"/>
        </w:rPr>
        <w:t>to talk with her</w:t>
      </w:r>
      <w:r>
        <w:rPr>
          <w:rFonts w:ascii="Arial" w:hAnsi="Arial" w:cs="Arial"/>
          <w:sz w:val="24"/>
          <w:szCs w:val="24"/>
        </w:rPr>
        <w:t>”,</w:t>
      </w:r>
      <w:r w:rsidRPr="00A80388">
        <w:rPr>
          <w:rFonts w:ascii="Arial" w:hAnsi="Arial" w:cs="Arial"/>
          <w:sz w:val="24"/>
          <w:szCs w:val="24"/>
        </w:rPr>
        <w:t xml:space="preserve"> that is, in her </w:t>
      </w:r>
      <w:r>
        <w:rPr>
          <w:rFonts w:ascii="Arial" w:hAnsi="Arial" w:cs="Arial"/>
          <w:sz w:val="24"/>
          <w:szCs w:val="24"/>
        </w:rPr>
        <w:t>singleness</w:t>
      </w:r>
      <w:r w:rsidRPr="00A80388">
        <w:rPr>
          <w:rFonts w:ascii="Arial" w:hAnsi="Arial" w:cs="Arial"/>
          <w:sz w:val="24"/>
          <w:szCs w:val="24"/>
        </w:rPr>
        <w:t xml:space="preserve">. (See Judges </w:t>
      </w:r>
      <w:r>
        <w:rPr>
          <w:rFonts w:ascii="Arial" w:hAnsi="Arial" w:cs="Arial"/>
          <w:sz w:val="24"/>
          <w:szCs w:val="24"/>
        </w:rPr>
        <w:t>11:</w:t>
      </w:r>
      <w:r w:rsidRPr="00A80388">
        <w:rPr>
          <w:rFonts w:ascii="Arial" w:hAnsi="Arial" w:cs="Arial"/>
          <w:sz w:val="24"/>
          <w:szCs w:val="24"/>
        </w:rPr>
        <w:t xml:space="preserve">34-40)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But having now stated all I think necessary to s</w:t>
      </w:r>
      <w:r>
        <w:rPr>
          <w:rFonts w:ascii="Arial" w:hAnsi="Arial" w:cs="Arial"/>
          <w:sz w:val="24"/>
          <w:szCs w:val="24"/>
        </w:rPr>
        <w:t>ay</w:t>
      </w:r>
      <w:r w:rsidRPr="00A80388">
        <w:rPr>
          <w:rFonts w:ascii="Arial" w:hAnsi="Arial" w:cs="Arial"/>
          <w:sz w:val="24"/>
          <w:szCs w:val="24"/>
        </w:rPr>
        <w:t xml:space="preserve"> on the subject, I leave the reader to </w:t>
      </w:r>
      <w:r>
        <w:rPr>
          <w:rFonts w:ascii="Arial" w:hAnsi="Arial" w:cs="Arial"/>
          <w:sz w:val="24"/>
          <w:szCs w:val="24"/>
        </w:rPr>
        <w:t xml:space="preserve">come to </w:t>
      </w:r>
      <w:r w:rsidRPr="00A80388">
        <w:rPr>
          <w:rFonts w:ascii="Arial" w:hAnsi="Arial" w:cs="Arial"/>
          <w:sz w:val="24"/>
          <w:szCs w:val="24"/>
        </w:rPr>
        <w:t>his own opinion, taught, as I pray he may be, by the grace of God, only adding one short observation: how blessed is the condition of God</w:t>
      </w:r>
      <w:r>
        <w:rPr>
          <w:rFonts w:ascii="Arial" w:hAnsi="Arial" w:cs="Arial"/>
          <w:sz w:val="24"/>
          <w:szCs w:val="24"/>
        </w:rPr>
        <w:t>’</w:t>
      </w:r>
      <w:r w:rsidRPr="00A80388">
        <w:rPr>
          <w:rFonts w:ascii="Arial" w:hAnsi="Arial" w:cs="Arial"/>
          <w:sz w:val="24"/>
          <w:szCs w:val="24"/>
        </w:rPr>
        <w:t>s Israel now, freed from vows and sacrifices, while looking to, and wholly depending on</w:t>
      </w:r>
      <w:r>
        <w:rPr>
          <w:rFonts w:ascii="Arial" w:hAnsi="Arial" w:cs="Arial"/>
          <w:sz w:val="24"/>
          <w:szCs w:val="24"/>
        </w:rPr>
        <w:t>,</w:t>
      </w:r>
      <w:r w:rsidRPr="00A80388">
        <w:rPr>
          <w:rFonts w:ascii="Arial" w:hAnsi="Arial" w:cs="Arial"/>
          <w:sz w:val="24"/>
          <w:szCs w:val="24"/>
        </w:rPr>
        <w:t xml:space="preserve"> that glorious, all-sufficient, all effect</w:t>
      </w:r>
      <w:r>
        <w:rPr>
          <w:rFonts w:ascii="Arial" w:hAnsi="Arial" w:cs="Arial"/>
          <w:sz w:val="24"/>
          <w:szCs w:val="24"/>
        </w:rPr>
        <w:t>ive</w:t>
      </w:r>
      <w:r w:rsidRPr="00A80388">
        <w:rPr>
          <w:rFonts w:ascii="Arial" w:hAnsi="Arial" w:cs="Arial"/>
          <w:sz w:val="24"/>
          <w:szCs w:val="24"/>
        </w:rPr>
        <w:t xml:space="preserve"> offering of the body of Jesus Christ once for all, </w:t>
      </w:r>
      <w:r>
        <w:rPr>
          <w:rFonts w:ascii="Arial" w:hAnsi="Arial" w:cs="Arial"/>
          <w:sz w:val="24"/>
          <w:szCs w:val="24"/>
        </w:rPr>
        <w:t>“where</w:t>
      </w:r>
      <w:r w:rsidRPr="00A80388">
        <w:rPr>
          <w:rFonts w:ascii="Arial" w:hAnsi="Arial" w:cs="Arial"/>
          <w:sz w:val="24"/>
          <w:szCs w:val="24"/>
        </w:rPr>
        <w:t xml:space="preserve">by he has perfected </w:t>
      </w:r>
      <w:r>
        <w:rPr>
          <w:rFonts w:ascii="Arial" w:hAnsi="Arial" w:cs="Arial"/>
          <w:sz w:val="24"/>
          <w:szCs w:val="24"/>
        </w:rPr>
        <w:t>forever</w:t>
      </w:r>
      <w:r w:rsidRPr="00A80388">
        <w:rPr>
          <w:rFonts w:ascii="Arial" w:hAnsi="Arial" w:cs="Arial"/>
          <w:sz w:val="24"/>
          <w:szCs w:val="24"/>
        </w:rPr>
        <w:t xml:space="preserve"> them that are sanctified.</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10:</w:t>
      </w:r>
      <w:r w:rsidRPr="00A80388">
        <w:rPr>
          <w:rFonts w:ascii="Arial" w:hAnsi="Arial" w:cs="Arial"/>
          <w:sz w:val="24"/>
          <w:szCs w:val="24"/>
        </w:rPr>
        <w:t>14)</w:t>
      </w:r>
    </w:p>
    <w:p w:rsidR="003020C1" w:rsidRDefault="003020C1" w:rsidP="00C40662">
      <w:pPr>
        <w:spacing w:after="0" w:line="276" w:lineRule="auto"/>
        <w:jc w:val="both"/>
        <w:rPr>
          <w:rFonts w:ascii="Arial" w:hAnsi="Arial" w:cs="Arial"/>
          <w:sz w:val="24"/>
          <w:szCs w:val="24"/>
        </w:rPr>
      </w:pPr>
    </w:p>
    <w:p w:rsidR="003020C1" w:rsidRPr="006B489E" w:rsidRDefault="003020C1" w:rsidP="00C40662">
      <w:pPr>
        <w:spacing w:after="0" w:line="276" w:lineRule="auto"/>
        <w:jc w:val="both"/>
        <w:rPr>
          <w:rFonts w:ascii="Arial" w:hAnsi="Arial" w:cs="Arial"/>
          <w:b/>
          <w:bCs/>
          <w:sz w:val="24"/>
          <w:szCs w:val="24"/>
        </w:rPr>
      </w:pPr>
      <w:r w:rsidRPr="006B489E">
        <w:rPr>
          <w:rFonts w:ascii="Arial" w:hAnsi="Arial" w:cs="Arial"/>
          <w:b/>
          <w:bCs/>
          <w:sz w:val="24"/>
          <w:szCs w:val="24"/>
        </w:rPr>
        <w:t>JEPHUNNEH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father of Caleb. (Num. </w:t>
      </w:r>
      <w:r>
        <w:rPr>
          <w:rFonts w:ascii="Arial" w:hAnsi="Arial" w:cs="Arial"/>
          <w:sz w:val="24"/>
          <w:szCs w:val="24"/>
        </w:rPr>
        <w:t>13:</w:t>
      </w:r>
      <w:r w:rsidRPr="00A80388">
        <w:rPr>
          <w:rFonts w:ascii="Arial" w:hAnsi="Arial" w:cs="Arial"/>
          <w:sz w:val="24"/>
          <w:szCs w:val="24"/>
        </w:rPr>
        <w:t xml:space="preserve">6) His name means </w:t>
      </w:r>
      <w:r>
        <w:rPr>
          <w:rFonts w:ascii="Arial" w:hAnsi="Arial" w:cs="Arial"/>
          <w:sz w:val="24"/>
          <w:szCs w:val="24"/>
        </w:rPr>
        <w:t>“</w:t>
      </w:r>
      <w:r w:rsidRPr="00A80388">
        <w:rPr>
          <w:rFonts w:ascii="Arial" w:hAnsi="Arial" w:cs="Arial"/>
          <w:sz w:val="24"/>
          <w:szCs w:val="24"/>
        </w:rPr>
        <w:t>one that beholds</w:t>
      </w:r>
      <w:r>
        <w:rPr>
          <w:rFonts w:ascii="Arial" w:hAnsi="Arial" w:cs="Arial"/>
          <w:sz w:val="24"/>
          <w:szCs w:val="24"/>
        </w:rPr>
        <w:t xml:space="preserve">”, </w:t>
      </w:r>
      <w:r w:rsidRPr="00A80388">
        <w:rPr>
          <w:rFonts w:ascii="Arial" w:hAnsi="Arial" w:cs="Arial"/>
          <w:sz w:val="24"/>
          <w:szCs w:val="24"/>
        </w:rPr>
        <w:t xml:space="preserve">from </w:t>
      </w:r>
      <w:r w:rsidRPr="00284143">
        <w:rPr>
          <w:rFonts w:ascii="Arial" w:hAnsi="Arial" w:cs="Arial"/>
          <w:i/>
          <w:iCs/>
          <w:sz w:val="24"/>
          <w:szCs w:val="24"/>
        </w:rPr>
        <w:t>Phanah</w:t>
      </w:r>
      <w:r w:rsidRPr="00A80388">
        <w:rPr>
          <w:rFonts w:ascii="Arial" w:hAnsi="Arial" w:cs="Arial"/>
          <w:sz w:val="24"/>
          <w:szCs w:val="24"/>
        </w:rPr>
        <w:t>, to behold.</w:t>
      </w:r>
    </w:p>
    <w:p w:rsidR="003020C1" w:rsidRDefault="003020C1" w:rsidP="00C40662">
      <w:pPr>
        <w:spacing w:after="0" w:line="276" w:lineRule="auto"/>
        <w:jc w:val="both"/>
        <w:rPr>
          <w:rFonts w:ascii="Arial" w:hAnsi="Arial" w:cs="Arial"/>
          <w:sz w:val="24"/>
          <w:szCs w:val="24"/>
        </w:rPr>
      </w:pPr>
    </w:p>
    <w:p w:rsidR="003020C1" w:rsidRPr="006B489E" w:rsidRDefault="003020C1" w:rsidP="00C40662">
      <w:pPr>
        <w:spacing w:after="0" w:line="276" w:lineRule="auto"/>
        <w:jc w:val="both"/>
        <w:rPr>
          <w:rFonts w:ascii="Arial" w:hAnsi="Arial" w:cs="Arial"/>
          <w:b/>
          <w:bCs/>
          <w:sz w:val="24"/>
          <w:szCs w:val="24"/>
        </w:rPr>
      </w:pPr>
      <w:r w:rsidRPr="006B489E">
        <w:rPr>
          <w:rFonts w:ascii="Arial" w:hAnsi="Arial" w:cs="Arial"/>
          <w:b/>
          <w:bCs/>
          <w:sz w:val="24"/>
          <w:szCs w:val="24"/>
        </w:rPr>
        <w:t>JERAH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son of Joktan. (Gen. </w:t>
      </w:r>
      <w:r>
        <w:rPr>
          <w:rFonts w:ascii="Arial" w:hAnsi="Arial" w:cs="Arial"/>
          <w:sz w:val="24"/>
          <w:szCs w:val="24"/>
        </w:rPr>
        <w:t>10:</w:t>
      </w:r>
      <w:r w:rsidRPr="00A80388">
        <w:rPr>
          <w:rFonts w:ascii="Arial" w:hAnsi="Arial" w:cs="Arial"/>
          <w:sz w:val="24"/>
          <w:szCs w:val="24"/>
        </w:rPr>
        <w:t xml:space="preserve">26) His name is borrowed perhaps from </w:t>
      </w:r>
      <w:r w:rsidRPr="00284143">
        <w:rPr>
          <w:rFonts w:ascii="Arial" w:hAnsi="Arial" w:cs="Arial"/>
          <w:i/>
          <w:iCs/>
          <w:sz w:val="24"/>
          <w:szCs w:val="24"/>
        </w:rPr>
        <w:t>Jerah</w:t>
      </w:r>
      <w:r w:rsidRPr="00A80388">
        <w:rPr>
          <w:rFonts w:ascii="Arial" w:hAnsi="Arial" w:cs="Arial"/>
          <w:sz w:val="24"/>
          <w:szCs w:val="24"/>
        </w:rPr>
        <w:t>, the moon.</w:t>
      </w:r>
    </w:p>
    <w:p w:rsidR="003020C1" w:rsidRDefault="003020C1" w:rsidP="00C40662">
      <w:pPr>
        <w:spacing w:after="0" w:line="276" w:lineRule="auto"/>
        <w:jc w:val="both"/>
        <w:rPr>
          <w:rFonts w:ascii="Arial" w:hAnsi="Arial" w:cs="Arial"/>
          <w:sz w:val="24"/>
          <w:szCs w:val="24"/>
        </w:rPr>
      </w:pPr>
    </w:p>
    <w:p w:rsidR="003020C1" w:rsidRPr="006B489E" w:rsidRDefault="003020C1" w:rsidP="00C40662">
      <w:pPr>
        <w:spacing w:after="0" w:line="276" w:lineRule="auto"/>
        <w:jc w:val="both"/>
        <w:rPr>
          <w:rFonts w:ascii="Arial" w:hAnsi="Arial" w:cs="Arial"/>
          <w:b/>
          <w:bCs/>
          <w:sz w:val="24"/>
          <w:szCs w:val="24"/>
        </w:rPr>
      </w:pPr>
      <w:r w:rsidRPr="006B489E">
        <w:rPr>
          <w:rFonts w:ascii="Arial" w:hAnsi="Arial" w:cs="Arial"/>
          <w:b/>
          <w:bCs/>
          <w:sz w:val="24"/>
          <w:szCs w:val="24"/>
        </w:rPr>
        <w:t>JERAHMEEL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son of Kish. (1 Chron. </w:t>
      </w:r>
      <w:r>
        <w:rPr>
          <w:rFonts w:ascii="Arial" w:hAnsi="Arial" w:cs="Arial"/>
          <w:sz w:val="24"/>
          <w:szCs w:val="24"/>
        </w:rPr>
        <w:t>24:</w:t>
      </w:r>
      <w:r w:rsidRPr="00A80388">
        <w:rPr>
          <w:rFonts w:ascii="Arial" w:hAnsi="Arial" w:cs="Arial"/>
          <w:sz w:val="24"/>
          <w:szCs w:val="24"/>
        </w:rPr>
        <w:t xml:space="preserve">29.) His name is a compound of </w:t>
      </w:r>
      <w:r w:rsidRPr="00284143">
        <w:rPr>
          <w:rFonts w:ascii="Arial" w:hAnsi="Arial" w:cs="Arial"/>
          <w:i/>
          <w:iCs/>
          <w:sz w:val="24"/>
          <w:szCs w:val="24"/>
        </w:rPr>
        <w:t>Racham</w:t>
      </w:r>
      <w:r w:rsidRPr="00A80388">
        <w:rPr>
          <w:rFonts w:ascii="Arial" w:hAnsi="Arial" w:cs="Arial"/>
          <w:sz w:val="24"/>
          <w:szCs w:val="24"/>
        </w:rPr>
        <w:t>, mercy</w:t>
      </w:r>
      <w:r>
        <w:rPr>
          <w:rFonts w:ascii="Arial" w:hAnsi="Arial" w:cs="Arial"/>
          <w:sz w:val="24"/>
          <w:szCs w:val="24"/>
        </w:rPr>
        <w:t>, and</w:t>
      </w:r>
      <w:r w:rsidRPr="00A80388">
        <w:rPr>
          <w:rFonts w:ascii="Arial" w:hAnsi="Arial" w:cs="Arial"/>
          <w:sz w:val="24"/>
          <w:szCs w:val="24"/>
        </w:rPr>
        <w:t xml:space="preserve"> </w:t>
      </w:r>
      <w:r w:rsidRPr="00284143">
        <w:rPr>
          <w:rFonts w:ascii="Arial" w:hAnsi="Arial" w:cs="Arial"/>
          <w:i/>
          <w:iCs/>
          <w:sz w:val="24"/>
          <w:szCs w:val="24"/>
        </w:rPr>
        <w:t>El</w:t>
      </w:r>
      <w:r w:rsidRPr="00A80388">
        <w:rPr>
          <w:rFonts w:ascii="Arial" w:hAnsi="Arial" w:cs="Arial"/>
          <w:sz w:val="24"/>
          <w:szCs w:val="24"/>
        </w:rPr>
        <w:t xml:space="preserve">, God. </w:t>
      </w: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others of this name. (See 1 Chron. </w:t>
      </w:r>
      <w:r>
        <w:rPr>
          <w:rFonts w:ascii="Arial" w:hAnsi="Arial" w:cs="Arial"/>
          <w:sz w:val="24"/>
          <w:szCs w:val="24"/>
        </w:rPr>
        <w:t>2:</w:t>
      </w:r>
      <w:r w:rsidRPr="00A80388">
        <w:rPr>
          <w:rFonts w:ascii="Arial" w:hAnsi="Arial" w:cs="Arial"/>
          <w:sz w:val="24"/>
          <w:szCs w:val="24"/>
        </w:rPr>
        <w:t xml:space="preserve">25, </w:t>
      </w:r>
      <w:r>
        <w:rPr>
          <w:rFonts w:ascii="Arial" w:hAnsi="Arial" w:cs="Arial"/>
          <w:sz w:val="24"/>
          <w:szCs w:val="24"/>
        </w:rPr>
        <w:t xml:space="preserve">etc.; </w:t>
      </w:r>
      <w:r w:rsidRPr="00A80388">
        <w:rPr>
          <w:rFonts w:ascii="Arial" w:hAnsi="Arial" w:cs="Arial"/>
          <w:sz w:val="24"/>
          <w:szCs w:val="24"/>
        </w:rPr>
        <w:t xml:space="preserve">Jer. </w:t>
      </w:r>
      <w:r>
        <w:rPr>
          <w:rFonts w:ascii="Arial" w:hAnsi="Arial" w:cs="Arial"/>
          <w:sz w:val="24"/>
          <w:szCs w:val="24"/>
        </w:rPr>
        <w:t>36:</w:t>
      </w:r>
      <w:r w:rsidRPr="00A80388">
        <w:rPr>
          <w:rFonts w:ascii="Arial" w:hAnsi="Arial" w:cs="Arial"/>
          <w:sz w:val="24"/>
          <w:szCs w:val="24"/>
        </w:rPr>
        <w:t xml:space="preserve">26. And </w:t>
      </w:r>
      <w:r>
        <w:rPr>
          <w:rFonts w:ascii="Arial" w:hAnsi="Arial" w:cs="Arial"/>
          <w:sz w:val="24"/>
          <w:szCs w:val="24"/>
        </w:rPr>
        <w:t>there</w:t>
      </w:r>
      <w:r w:rsidRPr="00A80388">
        <w:rPr>
          <w:rFonts w:ascii="Arial" w:hAnsi="Arial" w:cs="Arial"/>
          <w:sz w:val="24"/>
          <w:szCs w:val="24"/>
        </w:rPr>
        <w:t xml:space="preserve"> was a prince called</w:t>
      </w:r>
      <w:r>
        <w:rPr>
          <w:rFonts w:ascii="Arial" w:hAnsi="Arial" w:cs="Arial"/>
          <w:sz w:val="24"/>
          <w:szCs w:val="24"/>
        </w:rPr>
        <w:t xml:space="preserve"> by this name in </w:t>
      </w:r>
      <w:r w:rsidRPr="00A80388">
        <w:rPr>
          <w:rFonts w:ascii="Arial" w:hAnsi="Arial" w:cs="Arial"/>
          <w:sz w:val="24"/>
          <w:szCs w:val="24"/>
        </w:rPr>
        <w:t xml:space="preserve">1 Sam. </w:t>
      </w:r>
      <w:r>
        <w:rPr>
          <w:rFonts w:ascii="Arial" w:hAnsi="Arial" w:cs="Arial"/>
          <w:sz w:val="24"/>
          <w:szCs w:val="24"/>
        </w:rPr>
        <w:t>27:</w:t>
      </w:r>
      <w:r w:rsidRPr="00A80388">
        <w:rPr>
          <w:rFonts w:ascii="Arial" w:hAnsi="Arial" w:cs="Arial"/>
          <w:sz w:val="24"/>
          <w:szCs w:val="24"/>
        </w:rPr>
        <w:t>10</w:t>
      </w:r>
      <w:r>
        <w:rPr>
          <w:rFonts w:ascii="Arial" w:hAnsi="Arial" w:cs="Arial"/>
          <w:sz w:val="24"/>
          <w:szCs w:val="24"/>
        </w:rPr>
        <w:t>, 30:</w:t>
      </w:r>
      <w:r w:rsidRPr="00A80388">
        <w:rPr>
          <w:rFonts w:ascii="Arial" w:hAnsi="Arial" w:cs="Arial"/>
          <w:sz w:val="24"/>
          <w:szCs w:val="24"/>
        </w:rPr>
        <w:t>29)</w:t>
      </w:r>
    </w:p>
    <w:p w:rsidR="003020C1" w:rsidRDefault="003020C1" w:rsidP="00C40662">
      <w:pPr>
        <w:spacing w:after="0" w:line="276" w:lineRule="auto"/>
        <w:jc w:val="both"/>
        <w:rPr>
          <w:rFonts w:ascii="Arial" w:hAnsi="Arial" w:cs="Arial"/>
          <w:sz w:val="24"/>
          <w:szCs w:val="24"/>
        </w:rPr>
      </w:pPr>
    </w:p>
    <w:p w:rsidR="003020C1" w:rsidRPr="006B489E" w:rsidRDefault="003020C1" w:rsidP="00C40662">
      <w:pPr>
        <w:spacing w:after="0" w:line="276" w:lineRule="auto"/>
        <w:jc w:val="both"/>
        <w:rPr>
          <w:rFonts w:ascii="Arial" w:hAnsi="Arial" w:cs="Arial"/>
          <w:b/>
          <w:bCs/>
          <w:sz w:val="24"/>
          <w:szCs w:val="24"/>
        </w:rPr>
      </w:pPr>
      <w:r w:rsidRPr="006B489E">
        <w:rPr>
          <w:rFonts w:ascii="Arial" w:hAnsi="Arial" w:cs="Arial"/>
          <w:b/>
          <w:bCs/>
          <w:sz w:val="24"/>
          <w:szCs w:val="24"/>
        </w:rPr>
        <w:t>JEREMIAH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mournful prophet</w:t>
      </w:r>
      <w:r>
        <w:rPr>
          <w:rFonts w:ascii="Arial" w:hAnsi="Arial" w:cs="Arial"/>
          <w:sz w:val="24"/>
          <w:szCs w:val="24"/>
        </w:rPr>
        <w:t>,</w:t>
      </w:r>
      <w:r w:rsidRPr="00A80388">
        <w:rPr>
          <w:rFonts w:ascii="Arial" w:hAnsi="Arial" w:cs="Arial"/>
          <w:sz w:val="24"/>
          <w:szCs w:val="24"/>
        </w:rPr>
        <w:t xml:space="preserve"> so called. A man famous in his day and generation as the Lord</w:t>
      </w:r>
      <w:r>
        <w:rPr>
          <w:rFonts w:ascii="Arial" w:hAnsi="Arial" w:cs="Arial"/>
          <w:sz w:val="24"/>
          <w:szCs w:val="24"/>
        </w:rPr>
        <w:t>’s servant, and his memory ever-</w:t>
      </w:r>
      <w:r w:rsidRPr="00A80388">
        <w:rPr>
          <w:rFonts w:ascii="Arial" w:hAnsi="Arial" w:cs="Arial"/>
          <w:sz w:val="24"/>
          <w:szCs w:val="24"/>
        </w:rPr>
        <w:t xml:space="preserve">blessed in the church through all ages. His name, it </w:t>
      </w:r>
      <w:r>
        <w:rPr>
          <w:rFonts w:ascii="Arial" w:hAnsi="Arial" w:cs="Arial"/>
          <w:sz w:val="24"/>
          <w:szCs w:val="24"/>
        </w:rPr>
        <w:t>w</w:t>
      </w:r>
      <w:r w:rsidRPr="00A80388">
        <w:rPr>
          <w:rFonts w:ascii="Arial" w:hAnsi="Arial" w:cs="Arial"/>
          <w:sz w:val="24"/>
          <w:szCs w:val="24"/>
        </w:rPr>
        <w:t>ould seem, is a compound</w:t>
      </w:r>
      <w:r>
        <w:rPr>
          <w:rFonts w:ascii="Arial" w:hAnsi="Arial" w:cs="Arial"/>
          <w:sz w:val="24"/>
          <w:szCs w:val="24"/>
        </w:rPr>
        <w:t xml:space="preserve"> — </w:t>
      </w:r>
      <w:r w:rsidRPr="00A80388">
        <w:rPr>
          <w:rFonts w:ascii="Arial" w:hAnsi="Arial" w:cs="Arial"/>
          <w:sz w:val="24"/>
          <w:szCs w:val="24"/>
        </w:rPr>
        <w:t xml:space="preserve">from </w:t>
      </w:r>
      <w:r w:rsidRPr="00F42F98">
        <w:rPr>
          <w:rFonts w:ascii="Arial" w:hAnsi="Arial" w:cs="Arial"/>
          <w:i/>
          <w:iCs/>
          <w:sz w:val="24"/>
          <w:szCs w:val="24"/>
        </w:rPr>
        <w:t>Ram</w:t>
      </w:r>
      <w:r w:rsidRPr="00A80388">
        <w:rPr>
          <w:rFonts w:ascii="Arial" w:hAnsi="Arial" w:cs="Arial"/>
          <w:sz w:val="24"/>
          <w:szCs w:val="24"/>
        </w:rPr>
        <w:t xml:space="preserve">, exaltation; and </w:t>
      </w:r>
      <w:r w:rsidRPr="00F42F98">
        <w:rPr>
          <w:rFonts w:ascii="Arial" w:hAnsi="Arial" w:cs="Arial"/>
          <w:i/>
          <w:iCs/>
          <w:sz w:val="24"/>
          <w:szCs w:val="24"/>
        </w:rPr>
        <w:t>Jah</w:t>
      </w:r>
      <w:r w:rsidRPr="00A80388">
        <w:rPr>
          <w:rFonts w:ascii="Arial" w:hAnsi="Arial" w:cs="Arial"/>
          <w:sz w:val="24"/>
          <w:szCs w:val="24"/>
        </w:rPr>
        <w:t xml:space="preserve">, the Lord. The </w:t>
      </w:r>
      <w:r>
        <w:rPr>
          <w:rFonts w:ascii="Arial" w:hAnsi="Arial" w:cs="Arial"/>
          <w:sz w:val="24"/>
          <w:szCs w:val="24"/>
        </w:rPr>
        <w:t xml:space="preserve">personal </w:t>
      </w:r>
      <w:r w:rsidRPr="00A80388">
        <w:rPr>
          <w:rFonts w:ascii="Arial" w:hAnsi="Arial" w:cs="Arial"/>
          <w:sz w:val="24"/>
          <w:szCs w:val="24"/>
        </w:rPr>
        <w:t xml:space="preserve">pronoun prefixed makes it, </w:t>
      </w:r>
      <w:r>
        <w:rPr>
          <w:rFonts w:ascii="Arial" w:hAnsi="Arial" w:cs="Arial"/>
          <w:sz w:val="24"/>
          <w:szCs w:val="24"/>
        </w:rPr>
        <w:t>“</w:t>
      </w:r>
      <w:r w:rsidRPr="00A80388">
        <w:rPr>
          <w:rFonts w:ascii="Arial" w:hAnsi="Arial" w:cs="Arial"/>
          <w:sz w:val="24"/>
          <w:szCs w:val="24"/>
        </w:rPr>
        <w:t>my exalted in the Lord.</w:t>
      </w:r>
      <w:r>
        <w:rPr>
          <w:rFonts w:ascii="Arial" w:hAnsi="Arial" w:cs="Arial"/>
          <w:sz w:val="24"/>
          <w:szCs w:val="24"/>
        </w:rPr>
        <w:t>”</w:t>
      </w:r>
      <w:r w:rsidRPr="00A80388">
        <w:rPr>
          <w:rFonts w:ascii="Arial" w:hAnsi="Arial" w:cs="Arial"/>
          <w:sz w:val="24"/>
          <w:szCs w:val="24"/>
        </w:rPr>
        <w:t xml:space="preserve"> And exalted indeed he was in the Lord</w:t>
      </w:r>
      <w:r>
        <w:rPr>
          <w:rFonts w:ascii="Arial" w:hAnsi="Arial" w:cs="Arial"/>
          <w:sz w:val="24"/>
          <w:szCs w:val="24"/>
        </w:rPr>
        <w:t>’</w:t>
      </w:r>
      <w:r w:rsidRPr="00A80388">
        <w:rPr>
          <w:rFonts w:ascii="Arial" w:hAnsi="Arial" w:cs="Arial"/>
          <w:sz w:val="24"/>
          <w:szCs w:val="24"/>
        </w:rPr>
        <w:t>s strength, though continually buffeted and ill-treated by men. It is blessed to read his prophecy, and</w:t>
      </w:r>
      <w:r>
        <w:rPr>
          <w:rFonts w:ascii="Arial" w:hAnsi="Arial" w:cs="Arial"/>
          <w:sz w:val="24"/>
          <w:szCs w:val="24"/>
        </w:rPr>
        <w:t>,</w:t>
      </w:r>
      <w:r w:rsidRPr="00A80388">
        <w:rPr>
          <w:rFonts w:ascii="Arial" w:hAnsi="Arial" w:cs="Arial"/>
          <w:sz w:val="24"/>
          <w:szCs w:val="24"/>
        </w:rPr>
        <w:t xml:space="preserve"> under the Holy </w:t>
      </w:r>
      <w:r>
        <w:rPr>
          <w:rFonts w:ascii="Arial" w:hAnsi="Arial" w:cs="Arial"/>
          <w:sz w:val="24"/>
          <w:szCs w:val="24"/>
        </w:rPr>
        <w:t>Spirit’</w:t>
      </w:r>
      <w:r w:rsidRPr="00A80388">
        <w:rPr>
          <w:rFonts w:ascii="Arial" w:hAnsi="Arial" w:cs="Arial"/>
          <w:sz w:val="24"/>
          <w:szCs w:val="24"/>
        </w:rPr>
        <w:t>s teaching</w:t>
      </w:r>
      <w:r>
        <w:rPr>
          <w:rFonts w:ascii="Arial" w:hAnsi="Arial" w:cs="Arial"/>
          <w:sz w:val="24"/>
          <w:szCs w:val="24"/>
        </w:rPr>
        <w:t>,</w:t>
      </w:r>
      <w:r w:rsidRPr="00A80388">
        <w:rPr>
          <w:rFonts w:ascii="Arial" w:hAnsi="Arial" w:cs="Arial"/>
          <w:sz w:val="24"/>
          <w:szCs w:val="24"/>
        </w:rPr>
        <w:t xml:space="preserve"> to enter into the spirit of this man</w:t>
      </w:r>
      <w:r>
        <w:rPr>
          <w:rFonts w:ascii="Arial" w:hAnsi="Arial" w:cs="Arial"/>
          <w:sz w:val="24"/>
          <w:szCs w:val="24"/>
        </w:rPr>
        <w:t>’</w:t>
      </w:r>
      <w:r w:rsidRPr="00A80388">
        <w:rPr>
          <w:rFonts w:ascii="Arial" w:hAnsi="Arial" w:cs="Arial"/>
          <w:sz w:val="24"/>
          <w:szCs w:val="24"/>
        </w:rPr>
        <w:t>s writings.</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beg the reader to behold, with </w:t>
      </w:r>
      <w:r>
        <w:rPr>
          <w:rFonts w:ascii="Arial" w:hAnsi="Arial" w:cs="Arial"/>
          <w:sz w:val="24"/>
          <w:szCs w:val="24"/>
        </w:rPr>
        <w:t>close</w:t>
      </w:r>
      <w:r w:rsidRPr="00A80388">
        <w:rPr>
          <w:rFonts w:ascii="Arial" w:hAnsi="Arial" w:cs="Arial"/>
          <w:sz w:val="24"/>
          <w:szCs w:val="24"/>
        </w:rPr>
        <w:t xml:space="preserve"> attention, the account given of him in the first chapter. We find him ordained to the ministry before his birth. And who</w:t>
      </w:r>
      <w:r>
        <w:rPr>
          <w:rFonts w:ascii="Arial" w:hAnsi="Arial" w:cs="Arial"/>
          <w:sz w:val="24"/>
          <w:szCs w:val="24"/>
        </w:rPr>
        <w:t>ever</w:t>
      </w:r>
      <w:r w:rsidRPr="00A80388">
        <w:rPr>
          <w:rFonts w:ascii="Arial" w:hAnsi="Arial" w:cs="Arial"/>
          <w:sz w:val="24"/>
          <w:szCs w:val="24"/>
        </w:rPr>
        <w:t xml:space="preserve"> reads this account of the servant, must be struck with full conviction of what is said of his Master, called from the womb of eternity, and set up from everlasting to be JEHOVAH</w:t>
      </w:r>
      <w:r>
        <w:rPr>
          <w:rFonts w:ascii="Arial" w:hAnsi="Arial" w:cs="Arial"/>
          <w:sz w:val="24"/>
          <w:szCs w:val="24"/>
        </w:rPr>
        <w:t>’</w:t>
      </w:r>
      <w:r w:rsidRPr="00A80388">
        <w:rPr>
          <w:rFonts w:ascii="Arial" w:hAnsi="Arial" w:cs="Arial"/>
          <w:sz w:val="24"/>
          <w:szCs w:val="24"/>
        </w:rPr>
        <w:t xml:space="preserve">S servant, to bring Jacob again to him. (See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49</w:t>
      </w:r>
      <w:r w:rsidRPr="00A80388">
        <w:rPr>
          <w:rFonts w:ascii="Arial" w:hAnsi="Arial" w:cs="Arial"/>
          <w:sz w:val="24"/>
          <w:szCs w:val="24"/>
        </w:rPr>
        <w:t xml:space="preserve"> throughout, and Prov. </w:t>
      </w:r>
      <w:r>
        <w:rPr>
          <w:rFonts w:ascii="Arial" w:hAnsi="Arial" w:cs="Arial"/>
          <w:sz w:val="24"/>
          <w:szCs w:val="24"/>
        </w:rPr>
        <w:t>8:</w:t>
      </w:r>
      <w:r w:rsidRPr="00A80388">
        <w:rPr>
          <w:rFonts w:ascii="Arial" w:hAnsi="Arial" w:cs="Arial"/>
          <w:sz w:val="24"/>
          <w:szCs w:val="24"/>
        </w:rPr>
        <w:t>12 to the end.) What a decided proof and conviction</w:t>
      </w:r>
      <w:r>
        <w:rPr>
          <w:rFonts w:ascii="Arial" w:hAnsi="Arial" w:cs="Arial"/>
          <w:sz w:val="24"/>
          <w:szCs w:val="24"/>
        </w:rPr>
        <w:t>,</w:t>
      </w:r>
      <w:r w:rsidRPr="00A80388">
        <w:rPr>
          <w:rFonts w:ascii="Arial" w:hAnsi="Arial" w:cs="Arial"/>
          <w:sz w:val="24"/>
          <w:szCs w:val="24"/>
        </w:rPr>
        <w:t xml:space="preserve"> by the way</w:t>
      </w:r>
      <w:r>
        <w:rPr>
          <w:rFonts w:ascii="Arial" w:hAnsi="Arial" w:cs="Arial"/>
          <w:sz w:val="24"/>
          <w:szCs w:val="24"/>
        </w:rPr>
        <w:t>,</w:t>
      </w:r>
      <w:r w:rsidRPr="00A80388">
        <w:rPr>
          <w:rFonts w:ascii="Arial" w:hAnsi="Arial" w:cs="Arial"/>
          <w:sz w:val="24"/>
          <w:szCs w:val="24"/>
        </w:rPr>
        <w:t xml:space="preserve"> do</w:t>
      </w:r>
      <w:r>
        <w:rPr>
          <w:rFonts w:ascii="Arial" w:hAnsi="Arial" w:cs="Arial"/>
          <w:sz w:val="24"/>
          <w:szCs w:val="24"/>
        </w:rPr>
        <w:t>es</w:t>
      </w:r>
      <w:r w:rsidRPr="00A80388">
        <w:rPr>
          <w:rFonts w:ascii="Arial" w:hAnsi="Arial" w:cs="Arial"/>
          <w:sz w:val="24"/>
          <w:szCs w:val="24"/>
        </w:rPr>
        <w:t xml:space="preserve"> this afford, that if </w:t>
      </w:r>
      <w:r>
        <w:rPr>
          <w:rFonts w:ascii="Arial" w:hAnsi="Arial" w:cs="Arial"/>
          <w:sz w:val="24"/>
          <w:szCs w:val="24"/>
        </w:rPr>
        <w:t>Jeremiah</w:t>
      </w:r>
      <w:r w:rsidRPr="00A80388">
        <w:rPr>
          <w:rFonts w:ascii="Arial" w:hAnsi="Arial" w:cs="Arial"/>
          <w:sz w:val="24"/>
          <w:szCs w:val="24"/>
        </w:rPr>
        <w:t xml:space="preserve"> was ordained a prophet to the church before he was formed in the belly, surely the glorious Head of that church, and that church in him, was set up, and Christ </w:t>
      </w:r>
      <w:r w:rsidRPr="00A80388">
        <w:rPr>
          <w:rFonts w:ascii="Arial" w:hAnsi="Arial" w:cs="Arial"/>
          <w:sz w:val="24"/>
          <w:szCs w:val="24"/>
        </w:rPr>
        <w:lastRenderedPageBreak/>
        <w:t>in all his offices and characters ordained the Lord God of the prophets before all worlds. (Col.</w:t>
      </w:r>
      <w:r>
        <w:rPr>
          <w:rFonts w:ascii="Arial" w:hAnsi="Arial" w:cs="Arial"/>
          <w:sz w:val="24"/>
          <w:szCs w:val="24"/>
        </w:rPr>
        <w:t>1:</w:t>
      </w:r>
      <w:r w:rsidRPr="00A80388">
        <w:rPr>
          <w:rFonts w:ascii="Arial" w:hAnsi="Arial" w:cs="Arial"/>
          <w:sz w:val="24"/>
          <w:szCs w:val="24"/>
        </w:rPr>
        <w:t xml:space="preserve">15-18) It </w:t>
      </w:r>
      <w:r>
        <w:rPr>
          <w:rFonts w:ascii="Arial" w:hAnsi="Arial" w:cs="Arial"/>
          <w:sz w:val="24"/>
          <w:szCs w:val="24"/>
        </w:rPr>
        <w:t>w</w:t>
      </w:r>
      <w:r w:rsidRPr="00A80388">
        <w:rPr>
          <w:rFonts w:ascii="Arial" w:hAnsi="Arial" w:cs="Arial"/>
          <w:sz w:val="24"/>
          <w:szCs w:val="24"/>
        </w:rPr>
        <w:t>ould seem from the date of the prophet</w:t>
      </w:r>
      <w:r>
        <w:rPr>
          <w:rFonts w:ascii="Arial" w:hAnsi="Arial" w:cs="Arial"/>
          <w:sz w:val="24"/>
          <w:szCs w:val="24"/>
        </w:rPr>
        <w:t>’</w:t>
      </w:r>
      <w:r w:rsidRPr="00A80388">
        <w:rPr>
          <w:rFonts w:ascii="Arial" w:hAnsi="Arial" w:cs="Arial"/>
          <w:sz w:val="24"/>
          <w:szCs w:val="24"/>
        </w:rPr>
        <w:t>s commission, when the word of the Lord first came to him, namely, in the thirtieth year of Josiah</w:t>
      </w:r>
      <w:r>
        <w:rPr>
          <w:rFonts w:ascii="Arial" w:hAnsi="Arial" w:cs="Arial"/>
          <w:sz w:val="24"/>
          <w:szCs w:val="24"/>
        </w:rPr>
        <w:t>’</w:t>
      </w:r>
      <w:r w:rsidRPr="00A80388">
        <w:rPr>
          <w:rFonts w:ascii="Arial" w:hAnsi="Arial" w:cs="Arial"/>
          <w:sz w:val="24"/>
          <w:szCs w:val="24"/>
        </w:rPr>
        <w:t xml:space="preserve">s reign, that </w:t>
      </w:r>
      <w:r>
        <w:rPr>
          <w:rFonts w:ascii="Arial" w:hAnsi="Arial" w:cs="Arial"/>
          <w:sz w:val="24"/>
          <w:szCs w:val="24"/>
        </w:rPr>
        <w:t>Jeremiah</w:t>
      </w:r>
      <w:r w:rsidRPr="00A80388">
        <w:rPr>
          <w:rFonts w:ascii="Arial" w:hAnsi="Arial" w:cs="Arial"/>
          <w:sz w:val="24"/>
          <w:szCs w:val="24"/>
        </w:rPr>
        <w:t xml:space="preserve"> could not be above fourteen years of age when he preached his first sermon. And what a sermon it is! (See chap</w:t>
      </w:r>
      <w:r>
        <w:rPr>
          <w:rFonts w:ascii="Arial" w:hAnsi="Arial" w:cs="Arial"/>
          <w:sz w:val="24"/>
          <w:szCs w:val="24"/>
        </w:rPr>
        <w:t>ters 2-4, etc</w:t>
      </w:r>
      <w:r w:rsidRPr="00A80388">
        <w:rPr>
          <w:rFonts w:ascii="Arial" w:hAnsi="Arial" w:cs="Arial"/>
          <w:sz w:val="24"/>
          <w:szCs w:val="24"/>
        </w:rPr>
        <w:t xml:space="preserve">.) But what may a child preach when God the Holy </w:t>
      </w:r>
      <w:r>
        <w:rPr>
          <w:rFonts w:ascii="Arial" w:hAnsi="Arial" w:cs="Arial"/>
          <w:sz w:val="24"/>
          <w:szCs w:val="24"/>
        </w:rPr>
        <w:t>Spirit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ordained him? Oh, that more of that blessed voice was heard in this our day, which was heard by the church in Paul</w:t>
      </w:r>
      <w:r>
        <w:rPr>
          <w:rFonts w:ascii="Arial" w:hAnsi="Arial" w:cs="Arial"/>
          <w:sz w:val="24"/>
          <w:szCs w:val="24"/>
        </w:rPr>
        <w:t>’</w:t>
      </w:r>
      <w:r w:rsidRPr="00A80388">
        <w:rPr>
          <w:rFonts w:ascii="Arial" w:hAnsi="Arial" w:cs="Arial"/>
          <w:sz w:val="24"/>
          <w:szCs w:val="24"/>
        </w:rPr>
        <w:t xml:space="preserve">s day! (See Acts </w:t>
      </w:r>
      <w:r>
        <w:rPr>
          <w:rFonts w:ascii="Arial" w:hAnsi="Arial" w:cs="Arial"/>
          <w:sz w:val="24"/>
          <w:szCs w:val="24"/>
        </w:rPr>
        <w:t>13:1-4</w:t>
      </w:r>
      <w:r w:rsidRPr="00A80388">
        <w:rPr>
          <w:rFonts w:ascii="Arial" w:hAnsi="Arial" w:cs="Arial"/>
          <w:sz w:val="24"/>
          <w:szCs w:val="24"/>
        </w:rPr>
        <w:t xml:space="preserve">) It was the lot of </w:t>
      </w:r>
      <w:r>
        <w:rPr>
          <w:rFonts w:ascii="Arial" w:hAnsi="Arial" w:cs="Arial"/>
          <w:sz w:val="24"/>
          <w:szCs w:val="24"/>
        </w:rPr>
        <w:t>Jeremiah</w:t>
      </w:r>
      <w:r w:rsidRPr="00A80388">
        <w:rPr>
          <w:rFonts w:ascii="Arial" w:hAnsi="Arial" w:cs="Arial"/>
          <w:sz w:val="24"/>
          <w:szCs w:val="24"/>
        </w:rPr>
        <w:t xml:space="preserve"> to live in an age when the nation was given up to </w:t>
      </w:r>
      <w:r>
        <w:rPr>
          <w:rFonts w:ascii="Arial" w:hAnsi="Arial" w:cs="Arial"/>
          <w:sz w:val="24"/>
          <w:szCs w:val="24"/>
        </w:rPr>
        <w:t>glaring</w:t>
      </w:r>
      <w:r w:rsidRPr="00A80388">
        <w:rPr>
          <w:rFonts w:ascii="Arial" w:hAnsi="Arial" w:cs="Arial"/>
          <w:sz w:val="24"/>
          <w:szCs w:val="24"/>
        </w:rPr>
        <w:t xml:space="preserve"> impiety and rebellion against God. Faith</w:t>
      </w:r>
      <w:r>
        <w:rPr>
          <w:rFonts w:ascii="Arial" w:hAnsi="Arial" w:cs="Arial"/>
          <w:sz w:val="24"/>
          <w:szCs w:val="24"/>
        </w:rPr>
        <w:t>fulness</w:t>
      </w:r>
      <w:r w:rsidRPr="00A80388">
        <w:rPr>
          <w:rFonts w:ascii="Arial" w:hAnsi="Arial" w:cs="Arial"/>
          <w:sz w:val="24"/>
          <w:szCs w:val="24"/>
        </w:rPr>
        <w:t xml:space="preserve"> at such a time could not fail </w:t>
      </w:r>
      <w:r>
        <w:rPr>
          <w:rFonts w:ascii="Arial" w:hAnsi="Arial" w:cs="Arial"/>
          <w:sz w:val="24"/>
          <w:szCs w:val="24"/>
        </w:rPr>
        <w:t>to</w:t>
      </w:r>
      <w:r w:rsidRPr="00A80388">
        <w:rPr>
          <w:rFonts w:ascii="Arial" w:hAnsi="Arial" w:cs="Arial"/>
          <w:sz w:val="24"/>
          <w:szCs w:val="24"/>
        </w:rPr>
        <w:t xml:space="preserve"> bring on the poor preacher the hatred and indignation of all of a contrary way of thinking to himself. We have the relation of the </w:t>
      </w:r>
      <w:r>
        <w:rPr>
          <w:rFonts w:ascii="Arial" w:hAnsi="Arial" w:cs="Arial"/>
          <w:sz w:val="24"/>
          <w:szCs w:val="24"/>
        </w:rPr>
        <w:t>persecution,</w:t>
      </w:r>
      <w:r w:rsidRPr="00A80388">
        <w:rPr>
          <w:rFonts w:ascii="Arial" w:hAnsi="Arial" w:cs="Arial"/>
          <w:sz w:val="24"/>
          <w:szCs w:val="24"/>
        </w:rPr>
        <w:t xml:space="preserve"> frequently raised against him, in several parts of his writings. The opposition made to him by the false prophet Hananiah, and the sequel of that awful event</w:t>
      </w:r>
      <w:r>
        <w:rPr>
          <w:rFonts w:ascii="Arial" w:hAnsi="Arial" w:cs="Arial"/>
          <w:sz w:val="24"/>
          <w:szCs w:val="24"/>
        </w:rPr>
        <w:t>,</w:t>
      </w:r>
      <w:r w:rsidRPr="00A80388">
        <w:rPr>
          <w:rFonts w:ascii="Arial" w:hAnsi="Arial" w:cs="Arial"/>
          <w:sz w:val="24"/>
          <w:szCs w:val="24"/>
        </w:rPr>
        <w:t xml:space="preserve"> is recorded at large</w:t>
      </w:r>
      <w:r>
        <w:rPr>
          <w:rFonts w:ascii="Arial" w:hAnsi="Arial" w:cs="Arial"/>
          <w:sz w:val="24"/>
          <w:szCs w:val="24"/>
        </w:rPr>
        <w:t xml:space="preserve"> in </w:t>
      </w:r>
      <w:r w:rsidRPr="00A80388">
        <w:rPr>
          <w:rFonts w:ascii="Arial" w:hAnsi="Arial" w:cs="Arial"/>
          <w:sz w:val="24"/>
          <w:szCs w:val="24"/>
        </w:rPr>
        <w:t>chap</w:t>
      </w:r>
      <w:r>
        <w:rPr>
          <w:rFonts w:ascii="Arial" w:hAnsi="Arial" w:cs="Arial"/>
          <w:sz w:val="24"/>
          <w:szCs w:val="24"/>
        </w:rPr>
        <w:t>ter 28</w:t>
      </w:r>
      <w:r w:rsidRPr="00A80388">
        <w:rPr>
          <w:rFonts w:ascii="Arial" w:hAnsi="Arial" w:cs="Arial"/>
          <w:sz w:val="24"/>
          <w:szCs w:val="24"/>
        </w:rPr>
        <w:t xml:space="preserve">. (See </w:t>
      </w:r>
      <w:r w:rsidRPr="00F42F98">
        <w:rPr>
          <w:rFonts w:ascii="Arial" w:hAnsi="Arial" w:cs="Arial"/>
          <w:caps/>
          <w:sz w:val="24"/>
          <w:szCs w:val="24"/>
        </w:rPr>
        <w:t>Hananiah</w:t>
      </w:r>
      <w:r w:rsidRPr="00A80388">
        <w:rPr>
          <w:rFonts w:ascii="Arial" w:hAnsi="Arial" w:cs="Arial"/>
          <w:sz w:val="24"/>
          <w:szCs w:val="24"/>
        </w:rPr>
        <w:t xml:space="preserve">) Blessed is the memory of </w:t>
      </w:r>
      <w:r>
        <w:rPr>
          <w:rFonts w:ascii="Arial" w:hAnsi="Arial" w:cs="Arial"/>
          <w:sz w:val="24"/>
          <w:szCs w:val="24"/>
        </w:rPr>
        <w:t>Jeremiah</w:t>
      </w:r>
      <w:r w:rsidRPr="00A80388">
        <w:rPr>
          <w:rFonts w:ascii="Arial" w:hAnsi="Arial" w:cs="Arial"/>
          <w:sz w:val="24"/>
          <w:szCs w:val="24"/>
        </w:rPr>
        <w:t xml:space="preserve">, and will be </w:t>
      </w:r>
      <w:r>
        <w:rPr>
          <w:rFonts w:ascii="Arial" w:hAnsi="Arial" w:cs="Arial"/>
          <w:sz w:val="24"/>
          <w:szCs w:val="24"/>
        </w:rPr>
        <w:t xml:space="preserve">so </w:t>
      </w:r>
      <w:r w:rsidRPr="00A80388">
        <w:rPr>
          <w:rFonts w:ascii="Arial" w:hAnsi="Arial" w:cs="Arial"/>
          <w:sz w:val="24"/>
          <w:szCs w:val="24"/>
        </w:rPr>
        <w:t xml:space="preserve">in the churches to the latest generation. The Lord ordain many such, if it </w:t>
      </w:r>
      <w:r>
        <w:rPr>
          <w:rFonts w:ascii="Arial" w:hAnsi="Arial" w:cs="Arial"/>
          <w:sz w:val="24"/>
          <w:szCs w:val="24"/>
        </w:rPr>
        <w:t>is</w:t>
      </w:r>
      <w:r w:rsidRPr="00A80388">
        <w:rPr>
          <w:rFonts w:ascii="Arial" w:hAnsi="Arial" w:cs="Arial"/>
          <w:sz w:val="24"/>
          <w:szCs w:val="24"/>
        </w:rPr>
        <w:t xml:space="preserve"> his holy will, from the womb!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are several of this name in Scripture. (See 2 Kings </w:t>
      </w:r>
      <w:r>
        <w:rPr>
          <w:rFonts w:ascii="Arial" w:hAnsi="Arial" w:cs="Arial"/>
          <w:sz w:val="24"/>
          <w:szCs w:val="24"/>
        </w:rPr>
        <w:t>24:</w:t>
      </w:r>
      <w:r w:rsidRPr="00A80388">
        <w:rPr>
          <w:rFonts w:ascii="Arial" w:hAnsi="Arial" w:cs="Arial"/>
          <w:sz w:val="24"/>
          <w:szCs w:val="24"/>
        </w:rPr>
        <w:t xml:space="preserve">18. See also 1 Chron. </w:t>
      </w:r>
      <w:r>
        <w:rPr>
          <w:rFonts w:ascii="Arial" w:hAnsi="Arial" w:cs="Arial"/>
          <w:sz w:val="24"/>
          <w:szCs w:val="24"/>
        </w:rPr>
        <w:t>5:</w:t>
      </w:r>
      <w:r w:rsidRPr="00A80388">
        <w:rPr>
          <w:rFonts w:ascii="Arial" w:hAnsi="Arial" w:cs="Arial"/>
          <w:sz w:val="24"/>
          <w:szCs w:val="24"/>
        </w:rPr>
        <w:t>24</w:t>
      </w:r>
      <w:r>
        <w:rPr>
          <w:rFonts w:ascii="Arial" w:hAnsi="Arial" w:cs="Arial"/>
          <w:sz w:val="24"/>
          <w:szCs w:val="24"/>
        </w:rPr>
        <w:t>)</w:t>
      </w:r>
      <w:r w:rsidRPr="00A80388">
        <w:rPr>
          <w:rFonts w:ascii="Arial" w:hAnsi="Arial" w:cs="Arial"/>
          <w:sz w:val="24"/>
          <w:szCs w:val="24"/>
        </w:rPr>
        <w:t xml:space="preserve"> Two of th</w:t>
      </w:r>
      <w:r>
        <w:rPr>
          <w:rFonts w:ascii="Arial" w:hAnsi="Arial" w:cs="Arial"/>
          <w:sz w:val="24"/>
          <w:szCs w:val="24"/>
        </w:rPr>
        <w:t>is</w:t>
      </w:r>
      <w:r w:rsidRPr="00A80388">
        <w:rPr>
          <w:rFonts w:ascii="Arial" w:hAnsi="Arial" w:cs="Arial"/>
          <w:sz w:val="24"/>
          <w:szCs w:val="24"/>
        </w:rPr>
        <w:t xml:space="preserve"> name </w:t>
      </w:r>
      <w:r>
        <w:rPr>
          <w:rFonts w:ascii="Arial" w:hAnsi="Arial" w:cs="Arial"/>
          <w:sz w:val="24"/>
          <w:szCs w:val="24"/>
        </w:rPr>
        <w:t>(</w:t>
      </w:r>
      <w:r w:rsidRPr="00A80388">
        <w:rPr>
          <w:rFonts w:ascii="Arial" w:hAnsi="Arial" w:cs="Arial"/>
          <w:sz w:val="24"/>
          <w:szCs w:val="24"/>
        </w:rPr>
        <w:t xml:space="preserve">of </w:t>
      </w:r>
      <w:r>
        <w:rPr>
          <w:rFonts w:ascii="Arial" w:hAnsi="Arial" w:cs="Arial"/>
          <w:sz w:val="24"/>
          <w:szCs w:val="24"/>
        </w:rPr>
        <w:t>Jeremiah) were found</w:t>
      </w:r>
      <w:r w:rsidRPr="00A80388">
        <w:rPr>
          <w:rFonts w:ascii="Arial" w:hAnsi="Arial" w:cs="Arial"/>
          <w:sz w:val="24"/>
          <w:szCs w:val="24"/>
        </w:rPr>
        <w:t xml:space="preserve"> in David</w:t>
      </w:r>
      <w:r>
        <w:rPr>
          <w:rFonts w:ascii="Arial" w:hAnsi="Arial" w:cs="Arial"/>
          <w:sz w:val="24"/>
          <w:szCs w:val="24"/>
        </w:rPr>
        <w:t>’</w:t>
      </w:r>
      <w:r w:rsidRPr="00A80388">
        <w:rPr>
          <w:rFonts w:ascii="Arial" w:hAnsi="Arial" w:cs="Arial"/>
          <w:sz w:val="24"/>
          <w:szCs w:val="24"/>
        </w:rPr>
        <w:t xml:space="preserve">s army. 1 Chron. </w:t>
      </w:r>
      <w:r>
        <w:rPr>
          <w:rFonts w:ascii="Arial" w:hAnsi="Arial" w:cs="Arial"/>
          <w:sz w:val="24"/>
          <w:szCs w:val="24"/>
        </w:rPr>
        <w:t>12:</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 xml:space="preserve"> 10</w:t>
      </w:r>
      <w:r>
        <w:rPr>
          <w:rFonts w:ascii="Arial" w:hAnsi="Arial" w:cs="Arial"/>
          <w:sz w:val="24"/>
          <w:szCs w:val="24"/>
        </w:rPr>
        <w:t>,</w:t>
      </w:r>
      <w:r w:rsidRPr="00A80388">
        <w:rPr>
          <w:rFonts w:ascii="Arial" w:hAnsi="Arial" w:cs="Arial"/>
          <w:sz w:val="24"/>
          <w:szCs w:val="24"/>
        </w:rPr>
        <w:t xml:space="preserve"> 13)</w:t>
      </w:r>
    </w:p>
    <w:p w:rsidR="003020C1" w:rsidRDefault="003020C1" w:rsidP="00C40662">
      <w:pPr>
        <w:spacing w:after="0" w:line="276" w:lineRule="auto"/>
        <w:jc w:val="both"/>
        <w:rPr>
          <w:rFonts w:ascii="Arial" w:hAnsi="Arial" w:cs="Arial"/>
          <w:sz w:val="24"/>
          <w:szCs w:val="24"/>
        </w:rPr>
      </w:pPr>
    </w:p>
    <w:p w:rsidR="003020C1" w:rsidRPr="006B489E" w:rsidRDefault="003020C1" w:rsidP="00C40662">
      <w:pPr>
        <w:spacing w:after="0" w:line="276" w:lineRule="auto"/>
        <w:jc w:val="both"/>
        <w:rPr>
          <w:rFonts w:ascii="Arial" w:hAnsi="Arial" w:cs="Arial"/>
          <w:b/>
          <w:bCs/>
          <w:sz w:val="24"/>
          <w:szCs w:val="24"/>
        </w:rPr>
      </w:pPr>
      <w:r w:rsidRPr="006B489E">
        <w:rPr>
          <w:rFonts w:ascii="Arial" w:hAnsi="Arial" w:cs="Arial"/>
          <w:b/>
          <w:bCs/>
          <w:sz w:val="24"/>
          <w:szCs w:val="24"/>
        </w:rPr>
        <w:t>JERICHO</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name means, </w:t>
      </w:r>
      <w:r>
        <w:rPr>
          <w:rFonts w:ascii="Arial" w:hAnsi="Arial" w:cs="Arial"/>
          <w:sz w:val="24"/>
          <w:szCs w:val="24"/>
        </w:rPr>
        <w:t>“</w:t>
      </w:r>
      <w:r w:rsidRPr="00A80388">
        <w:rPr>
          <w:rFonts w:ascii="Arial" w:hAnsi="Arial" w:cs="Arial"/>
          <w:sz w:val="24"/>
          <w:szCs w:val="24"/>
        </w:rPr>
        <w:t>his moon</w:t>
      </w:r>
      <w:r>
        <w:rPr>
          <w:rFonts w:ascii="Arial" w:hAnsi="Arial" w:cs="Arial"/>
          <w:sz w:val="24"/>
          <w:szCs w:val="24"/>
        </w:rPr>
        <w:t xml:space="preserve">” — </w:t>
      </w:r>
      <w:r w:rsidRPr="00A80388">
        <w:rPr>
          <w:rFonts w:ascii="Arial" w:hAnsi="Arial" w:cs="Arial"/>
          <w:sz w:val="24"/>
          <w:szCs w:val="24"/>
        </w:rPr>
        <w:t xml:space="preserve">from </w:t>
      </w:r>
      <w:r w:rsidRPr="00F42F98">
        <w:rPr>
          <w:rFonts w:ascii="Arial" w:hAnsi="Arial" w:cs="Arial"/>
          <w:i/>
          <w:iCs/>
          <w:sz w:val="24"/>
          <w:szCs w:val="24"/>
        </w:rPr>
        <w:t>Jareac</w:t>
      </w:r>
      <w:r w:rsidRPr="00A80388">
        <w:rPr>
          <w:rFonts w:ascii="Arial" w:hAnsi="Arial" w:cs="Arial"/>
          <w:sz w:val="24"/>
          <w:szCs w:val="24"/>
        </w:rPr>
        <w:t>. This is the famous city before whose walls the Lord manifested such a miracle of grace to Israel, in causing them to fall to the ground at the blasting of the rams</w:t>
      </w:r>
      <w:r>
        <w:rPr>
          <w:rFonts w:ascii="Arial" w:hAnsi="Arial" w:cs="Arial"/>
          <w:sz w:val="24"/>
          <w:szCs w:val="24"/>
        </w:rPr>
        <w:t>’</w:t>
      </w:r>
      <w:r w:rsidRPr="00A80388">
        <w:rPr>
          <w:rFonts w:ascii="Arial" w:hAnsi="Arial" w:cs="Arial"/>
          <w:sz w:val="24"/>
          <w:szCs w:val="24"/>
        </w:rPr>
        <w:t xml:space="preserve"> horns. (See Josh. </w:t>
      </w:r>
      <w:r>
        <w:rPr>
          <w:rFonts w:ascii="Arial" w:hAnsi="Arial" w:cs="Arial"/>
          <w:sz w:val="24"/>
          <w:szCs w:val="24"/>
        </w:rPr>
        <w:t>Chapter 6</w:t>
      </w:r>
      <w:r w:rsidRPr="00A80388">
        <w:rPr>
          <w:rFonts w:ascii="Arial" w:hAnsi="Arial" w:cs="Arial"/>
          <w:sz w:val="24"/>
          <w:szCs w:val="24"/>
        </w:rPr>
        <w:t xml:space="preserve">) It was situated about seven leagues </w:t>
      </w:r>
      <w:r>
        <w:rPr>
          <w:rFonts w:ascii="Arial" w:hAnsi="Arial" w:cs="Arial"/>
          <w:sz w:val="24"/>
          <w:szCs w:val="24"/>
        </w:rPr>
        <w:t xml:space="preserve">[just over 24 miles] </w:t>
      </w:r>
      <w:r w:rsidRPr="00A80388">
        <w:rPr>
          <w:rFonts w:ascii="Arial" w:hAnsi="Arial" w:cs="Arial"/>
          <w:sz w:val="24"/>
          <w:szCs w:val="24"/>
        </w:rPr>
        <w:t xml:space="preserve">from Jerusalem, and about two </w:t>
      </w:r>
      <w:r>
        <w:rPr>
          <w:rFonts w:ascii="Arial" w:hAnsi="Arial" w:cs="Arial"/>
          <w:sz w:val="24"/>
          <w:szCs w:val="24"/>
        </w:rPr>
        <w:t xml:space="preserve">leagues [nearly 7 miles] </w:t>
      </w:r>
      <w:r w:rsidRPr="00A80388">
        <w:rPr>
          <w:rFonts w:ascii="Arial" w:hAnsi="Arial" w:cs="Arial"/>
          <w:sz w:val="24"/>
          <w:szCs w:val="24"/>
        </w:rPr>
        <w:t xml:space="preserve">from the river Jordan (Josh. </w:t>
      </w:r>
      <w:r>
        <w:rPr>
          <w:rFonts w:ascii="Arial" w:hAnsi="Arial" w:cs="Arial"/>
          <w:sz w:val="24"/>
          <w:szCs w:val="24"/>
        </w:rPr>
        <w:t>18:</w:t>
      </w:r>
      <w:r w:rsidRPr="00A80388">
        <w:rPr>
          <w:rFonts w:ascii="Arial" w:hAnsi="Arial" w:cs="Arial"/>
          <w:sz w:val="24"/>
          <w:szCs w:val="24"/>
        </w:rPr>
        <w:t>20</w:t>
      </w:r>
      <w:r>
        <w:rPr>
          <w:rFonts w:ascii="Arial" w:hAnsi="Arial" w:cs="Arial"/>
          <w:sz w:val="24"/>
          <w:szCs w:val="24"/>
        </w:rPr>
        <w:t>-</w:t>
      </w:r>
      <w:r w:rsidRPr="00A80388">
        <w:rPr>
          <w:rFonts w:ascii="Arial" w:hAnsi="Arial" w:cs="Arial"/>
          <w:sz w:val="24"/>
          <w:szCs w:val="24"/>
        </w:rPr>
        <w:t>21)</w:t>
      </w:r>
      <w:r>
        <w:rPr>
          <w:rFonts w:ascii="Arial" w:hAnsi="Arial" w:cs="Arial"/>
          <w:sz w:val="24"/>
          <w:szCs w:val="24"/>
        </w:rPr>
        <w:t>,</w:t>
      </w:r>
      <w:r w:rsidRPr="00A80388">
        <w:rPr>
          <w:rFonts w:ascii="Arial" w:hAnsi="Arial" w:cs="Arial"/>
          <w:sz w:val="24"/>
          <w:szCs w:val="24"/>
        </w:rPr>
        <w:t xml:space="preserve"> and was called by Moses the city of palm trees; and, no doubt, in point of pleasantness, </w:t>
      </w:r>
      <w:r>
        <w:rPr>
          <w:rFonts w:ascii="Arial" w:hAnsi="Arial" w:cs="Arial"/>
          <w:sz w:val="24"/>
          <w:szCs w:val="24"/>
        </w:rPr>
        <w:t xml:space="preserve">it </w:t>
      </w:r>
      <w:r w:rsidRPr="00A80388">
        <w:rPr>
          <w:rFonts w:ascii="Arial" w:hAnsi="Arial" w:cs="Arial"/>
          <w:sz w:val="24"/>
          <w:szCs w:val="24"/>
        </w:rPr>
        <w:t xml:space="preserve">must have been a lovely place. (See Deut. </w:t>
      </w:r>
      <w:r>
        <w:rPr>
          <w:rFonts w:ascii="Arial" w:hAnsi="Arial" w:cs="Arial"/>
          <w:sz w:val="24"/>
          <w:szCs w:val="24"/>
        </w:rPr>
        <w:t>34:</w:t>
      </w:r>
      <w:r w:rsidRPr="00A80388">
        <w:rPr>
          <w:rFonts w:ascii="Arial" w:hAnsi="Arial" w:cs="Arial"/>
          <w:sz w:val="24"/>
          <w:szCs w:val="24"/>
        </w:rPr>
        <w:t>3) But we find, in the after days of Israel</w:t>
      </w:r>
      <w:r>
        <w:rPr>
          <w:rFonts w:ascii="Arial" w:hAnsi="Arial" w:cs="Arial"/>
          <w:sz w:val="24"/>
          <w:szCs w:val="24"/>
        </w:rPr>
        <w:t>’</w:t>
      </w:r>
      <w:r w:rsidRPr="00A80388">
        <w:rPr>
          <w:rFonts w:ascii="Arial" w:hAnsi="Arial" w:cs="Arial"/>
          <w:sz w:val="24"/>
          <w:szCs w:val="24"/>
        </w:rPr>
        <w:t xml:space="preserve">s history, the barrenness of Jericho spoken </w:t>
      </w:r>
      <w:r>
        <w:rPr>
          <w:rFonts w:ascii="Arial" w:hAnsi="Arial" w:cs="Arial"/>
          <w:sz w:val="24"/>
          <w:szCs w:val="24"/>
        </w:rPr>
        <w:t>about.</w:t>
      </w:r>
      <w:r w:rsidRPr="00A80388">
        <w:rPr>
          <w:rFonts w:ascii="Arial" w:hAnsi="Arial" w:cs="Arial"/>
          <w:sz w:val="24"/>
          <w:szCs w:val="24"/>
        </w:rPr>
        <w:t xml:space="preserve"> (2 Kings </w:t>
      </w:r>
      <w:r>
        <w:rPr>
          <w:rFonts w:ascii="Arial" w:hAnsi="Arial" w:cs="Arial"/>
          <w:sz w:val="24"/>
          <w:szCs w:val="24"/>
        </w:rPr>
        <w:t>2:</w:t>
      </w:r>
      <w:r w:rsidRPr="00A80388">
        <w:rPr>
          <w:rFonts w:ascii="Arial" w:hAnsi="Arial" w:cs="Arial"/>
          <w:sz w:val="24"/>
          <w:szCs w:val="24"/>
        </w:rPr>
        <w:t xml:space="preserve">18-22.) See </w:t>
      </w:r>
      <w:r w:rsidRPr="00EA7D73">
        <w:rPr>
          <w:rFonts w:ascii="Arial" w:hAnsi="Arial" w:cs="Arial"/>
          <w:caps/>
          <w:sz w:val="24"/>
          <w:szCs w:val="24"/>
        </w:rPr>
        <w:t>Elisha</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is </w:t>
      </w:r>
      <w:r>
        <w:rPr>
          <w:rFonts w:ascii="Arial" w:hAnsi="Arial" w:cs="Arial"/>
          <w:sz w:val="24"/>
          <w:szCs w:val="24"/>
        </w:rPr>
        <w:t>something</w:t>
      </w:r>
      <w:r w:rsidRPr="00A80388">
        <w:rPr>
          <w:rFonts w:ascii="Arial" w:hAnsi="Arial" w:cs="Arial"/>
          <w:sz w:val="24"/>
          <w:szCs w:val="24"/>
        </w:rPr>
        <w:t xml:space="preserve"> particularly striking concerning Jericho being cursed by Joshua before the Lord, </w:t>
      </w:r>
      <w:r>
        <w:rPr>
          <w:rFonts w:ascii="Arial" w:hAnsi="Arial" w:cs="Arial"/>
          <w:sz w:val="24"/>
          <w:szCs w:val="24"/>
        </w:rPr>
        <w:t>yet</w:t>
      </w:r>
      <w:r w:rsidRPr="00A80388">
        <w:rPr>
          <w:rFonts w:ascii="Arial" w:hAnsi="Arial" w:cs="Arial"/>
          <w:sz w:val="24"/>
          <w:szCs w:val="24"/>
        </w:rPr>
        <w:t xml:space="preserve"> that Rahab the harlot should </w:t>
      </w:r>
      <w:r>
        <w:rPr>
          <w:rFonts w:ascii="Arial" w:hAnsi="Arial" w:cs="Arial"/>
          <w:sz w:val="24"/>
          <w:szCs w:val="24"/>
        </w:rPr>
        <w:t>come from</w:t>
      </w:r>
      <w:r w:rsidRPr="00A80388">
        <w:rPr>
          <w:rFonts w:ascii="Arial" w:hAnsi="Arial" w:cs="Arial"/>
          <w:sz w:val="24"/>
          <w:szCs w:val="24"/>
        </w:rPr>
        <w:t xml:space="preserve"> this city, concerning whom such </w:t>
      </w:r>
      <w:r>
        <w:rPr>
          <w:rFonts w:ascii="Arial" w:hAnsi="Arial" w:cs="Arial"/>
          <w:sz w:val="24"/>
          <w:szCs w:val="24"/>
        </w:rPr>
        <w:t>good</w:t>
      </w:r>
      <w:r w:rsidRPr="00A80388">
        <w:rPr>
          <w:rFonts w:ascii="Arial" w:hAnsi="Arial" w:cs="Arial"/>
          <w:sz w:val="24"/>
          <w:szCs w:val="24"/>
        </w:rPr>
        <w:t xml:space="preserve"> things are spoken of in Scripture. (See</w:t>
      </w:r>
      <w:r>
        <w:rPr>
          <w:rFonts w:ascii="Arial" w:hAnsi="Arial" w:cs="Arial"/>
          <w:sz w:val="24"/>
          <w:szCs w:val="24"/>
        </w:rPr>
        <w:t>,</w:t>
      </w:r>
      <w:r w:rsidRPr="00A80388">
        <w:rPr>
          <w:rFonts w:ascii="Arial" w:hAnsi="Arial" w:cs="Arial"/>
          <w:sz w:val="24"/>
          <w:szCs w:val="24"/>
        </w:rPr>
        <w:t xml:space="preserve"> on the one hand, Josh. </w:t>
      </w:r>
      <w:r>
        <w:rPr>
          <w:rFonts w:ascii="Arial" w:hAnsi="Arial" w:cs="Arial"/>
          <w:sz w:val="24"/>
          <w:szCs w:val="24"/>
        </w:rPr>
        <w:t>6:</w:t>
      </w:r>
      <w:r w:rsidRPr="00A80388">
        <w:rPr>
          <w:rFonts w:ascii="Arial" w:hAnsi="Arial" w:cs="Arial"/>
          <w:sz w:val="24"/>
          <w:szCs w:val="24"/>
        </w:rPr>
        <w:t>26</w:t>
      </w:r>
      <w:r>
        <w:rPr>
          <w:rFonts w:ascii="Arial" w:hAnsi="Arial" w:cs="Arial"/>
          <w:sz w:val="24"/>
          <w:szCs w:val="24"/>
        </w:rPr>
        <w:t>,</w:t>
      </w:r>
      <w:r w:rsidRPr="00A80388">
        <w:rPr>
          <w:rFonts w:ascii="Arial" w:hAnsi="Arial" w:cs="Arial"/>
          <w:sz w:val="24"/>
          <w:szCs w:val="24"/>
        </w:rPr>
        <w:t xml:space="preserve"> compared with 1 Kings </w:t>
      </w:r>
      <w:r>
        <w:rPr>
          <w:rFonts w:ascii="Arial" w:hAnsi="Arial" w:cs="Arial"/>
          <w:sz w:val="24"/>
          <w:szCs w:val="24"/>
        </w:rPr>
        <w:t>16:</w:t>
      </w:r>
      <w:r w:rsidRPr="00A80388">
        <w:rPr>
          <w:rFonts w:ascii="Arial" w:hAnsi="Arial" w:cs="Arial"/>
          <w:sz w:val="24"/>
          <w:szCs w:val="24"/>
        </w:rPr>
        <w:t>34; and on the other, see Josh.</w:t>
      </w:r>
      <w:r>
        <w:rPr>
          <w:rFonts w:ascii="Arial" w:hAnsi="Arial" w:cs="Arial"/>
          <w:sz w:val="24"/>
          <w:szCs w:val="24"/>
        </w:rPr>
        <w:t xml:space="preserve"> 2 </w:t>
      </w:r>
      <w:r w:rsidRPr="00A80388">
        <w:rPr>
          <w:rFonts w:ascii="Arial" w:hAnsi="Arial" w:cs="Arial"/>
          <w:sz w:val="24"/>
          <w:szCs w:val="24"/>
        </w:rPr>
        <w:t xml:space="preserve">with Heb. </w:t>
      </w:r>
      <w:r>
        <w:rPr>
          <w:rFonts w:ascii="Arial" w:hAnsi="Arial" w:cs="Arial"/>
          <w:sz w:val="24"/>
          <w:szCs w:val="24"/>
        </w:rPr>
        <w:t>11:</w:t>
      </w:r>
      <w:r w:rsidRPr="00A80388">
        <w:rPr>
          <w:rFonts w:ascii="Arial" w:hAnsi="Arial" w:cs="Arial"/>
          <w:sz w:val="24"/>
          <w:szCs w:val="24"/>
        </w:rPr>
        <w:t xml:space="preserve">31.) If the reader will </w:t>
      </w:r>
      <w:r>
        <w:rPr>
          <w:rFonts w:ascii="Arial" w:hAnsi="Arial" w:cs="Arial"/>
          <w:sz w:val="24"/>
          <w:szCs w:val="24"/>
        </w:rPr>
        <w:t xml:space="preserve">go to </w:t>
      </w:r>
      <w:r w:rsidRPr="00A80388">
        <w:rPr>
          <w:rFonts w:ascii="Arial" w:hAnsi="Arial" w:cs="Arial"/>
          <w:sz w:val="24"/>
          <w:szCs w:val="24"/>
        </w:rPr>
        <w:t xml:space="preserve">the trouble </w:t>
      </w:r>
      <w:r>
        <w:rPr>
          <w:rFonts w:ascii="Arial" w:hAnsi="Arial" w:cs="Arial"/>
          <w:sz w:val="24"/>
          <w:szCs w:val="24"/>
        </w:rPr>
        <w:t>of</w:t>
      </w:r>
      <w:r w:rsidRPr="00A80388">
        <w:rPr>
          <w:rFonts w:ascii="Arial" w:hAnsi="Arial" w:cs="Arial"/>
          <w:sz w:val="24"/>
          <w:szCs w:val="24"/>
        </w:rPr>
        <w:t xml:space="preserve"> count</w:t>
      </w:r>
      <w:r>
        <w:rPr>
          <w:rFonts w:ascii="Arial" w:hAnsi="Arial" w:cs="Arial"/>
          <w:sz w:val="24"/>
          <w:szCs w:val="24"/>
        </w:rPr>
        <w:t>ing</w:t>
      </w:r>
      <w:r w:rsidRPr="00A80388">
        <w:rPr>
          <w:rFonts w:ascii="Arial" w:hAnsi="Arial" w:cs="Arial"/>
          <w:sz w:val="24"/>
          <w:szCs w:val="24"/>
        </w:rPr>
        <w:t xml:space="preserve"> the period between Joshua</w:t>
      </w:r>
      <w:r>
        <w:rPr>
          <w:rFonts w:ascii="Arial" w:hAnsi="Arial" w:cs="Arial"/>
          <w:sz w:val="24"/>
          <w:szCs w:val="24"/>
        </w:rPr>
        <w:t>’</w:t>
      </w:r>
      <w:r w:rsidRPr="00A80388">
        <w:rPr>
          <w:rFonts w:ascii="Arial" w:hAnsi="Arial" w:cs="Arial"/>
          <w:sz w:val="24"/>
          <w:szCs w:val="24"/>
        </w:rPr>
        <w:t>s curse on Jericho, and the rebuilding of Jericho by Hiel the Bethelite, he will find that near</w:t>
      </w:r>
      <w:r>
        <w:rPr>
          <w:rFonts w:ascii="Arial" w:hAnsi="Arial" w:cs="Arial"/>
          <w:sz w:val="24"/>
          <w:szCs w:val="24"/>
        </w:rPr>
        <w:t>ly</w:t>
      </w:r>
      <w:r w:rsidRPr="00A80388">
        <w:rPr>
          <w:rFonts w:ascii="Arial" w:hAnsi="Arial" w:cs="Arial"/>
          <w:sz w:val="24"/>
          <w:szCs w:val="24"/>
        </w:rPr>
        <w:t xml:space="preserve"> five hundred and thirty-seven years ha</w:t>
      </w:r>
      <w:r>
        <w:rPr>
          <w:rFonts w:ascii="Arial" w:hAnsi="Arial" w:cs="Arial"/>
          <w:sz w:val="24"/>
          <w:szCs w:val="24"/>
        </w:rPr>
        <w:t>ve</w:t>
      </w:r>
      <w:r w:rsidRPr="00A80388">
        <w:rPr>
          <w:rFonts w:ascii="Arial" w:hAnsi="Arial" w:cs="Arial"/>
          <w:sz w:val="24"/>
          <w:szCs w:val="24"/>
        </w:rPr>
        <w:t xml:space="preserve"> passed between the one and the other. The Hebrews paid great respect to the </w:t>
      </w:r>
      <w:r w:rsidRPr="00EA7D73">
        <w:rPr>
          <w:rFonts w:ascii="Arial" w:hAnsi="Arial" w:cs="Arial"/>
          <w:i/>
          <w:iCs/>
          <w:sz w:val="24"/>
          <w:szCs w:val="24"/>
        </w:rPr>
        <w:t>Cherem</w:t>
      </w:r>
      <w:r w:rsidRPr="00A80388">
        <w:rPr>
          <w:rFonts w:ascii="Arial" w:hAnsi="Arial" w:cs="Arial"/>
          <w:sz w:val="24"/>
          <w:szCs w:val="24"/>
        </w:rPr>
        <w:t xml:space="preserve">, that is, the curse of Joshua. This anathema was carefully </w:t>
      </w:r>
      <w:r>
        <w:rPr>
          <w:rFonts w:ascii="Arial" w:hAnsi="Arial" w:cs="Arial"/>
          <w:sz w:val="24"/>
          <w:szCs w:val="24"/>
        </w:rPr>
        <w:t>remembered</w:t>
      </w:r>
      <w:r w:rsidRPr="00A80388">
        <w:rPr>
          <w:rFonts w:ascii="Arial" w:hAnsi="Arial" w:cs="Arial"/>
          <w:sz w:val="24"/>
          <w:szCs w:val="24"/>
        </w:rPr>
        <w:t xml:space="preserve"> by them; and, no doubt, when Hiel</w:t>
      </w:r>
      <w:r>
        <w:rPr>
          <w:rFonts w:ascii="Arial" w:hAnsi="Arial" w:cs="Arial"/>
          <w:sz w:val="24"/>
          <w:szCs w:val="24"/>
        </w:rPr>
        <w:t>,</w:t>
      </w:r>
      <w:r w:rsidRPr="00A80388">
        <w:rPr>
          <w:rFonts w:ascii="Arial" w:hAnsi="Arial" w:cs="Arial"/>
          <w:sz w:val="24"/>
          <w:szCs w:val="24"/>
        </w:rPr>
        <w:t xml:space="preserve"> in defiance of it</w:t>
      </w:r>
      <w:r>
        <w:rPr>
          <w:rFonts w:ascii="Arial" w:hAnsi="Arial" w:cs="Arial"/>
          <w:sz w:val="24"/>
          <w:szCs w:val="24"/>
        </w:rPr>
        <w:t>,</w:t>
      </w:r>
      <w:r w:rsidRPr="00A80388">
        <w:rPr>
          <w:rFonts w:ascii="Arial" w:hAnsi="Arial" w:cs="Arial"/>
          <w:sz w:val="24"/>
          <w:szCs w:val="24"/>
        </w:rPr>
        <w:t xml:space="preserve"> began to build Jericho, the pious believers among the Hebrews felt indignant at th</w:t>
      </w:r>
      <w:r>
        <w:rPr>
          <w:rFonts w:ascii="Arial" w:hAnsi="Arial" w:cs="Arial"/>
          <w:sz w:val="24"/>
          <w:szCs w:val="24"/>
        </w:rPr>
        <w:t>is</w:t>
      </w:r>
      <w:r w:rsidRPr="00A80388">
        <w:rPr>
          <w:rFonts w:ascii="Arial" w:hAnsi="Arial" w:cs="Arial"/>
          <w:sz w:val="24"/>
          <w:szCs w:val="24"/>
        </w:rPr>
        <w:t xml:space="preserve"> daring attempt, and marked the issue in the event that followed on Hiel</w:t>
      </w:r>
      <w:r>
        <w:rPr>
          <w:rFonts w:ascii="Arial" w:hAnsi="Arial" w:cs="Arial"/>
          <w:sz w:val="24"/>
          <w:szCs w:val="24"/>
        </w:rPr>
        <w:t>’</w:t>
      </w:r>
      <w:r w:rsidRPr="00A80388">
        <w:rPr>
          <w:rFonts w:ascii="Arial" w:hAnsi="Arial" w:cs="Arial"/>
          <w:sz w:val="24"/>
          <w:szCs w:val="24"/>
        </w:rPr>
        <w:t>s two sons.</w:t>
      </w:r>
    </w:p>
    <w:p w:rsidR="003020C1" w:rsidRDefault="003020C1" w:rsidP="00C40662">
      <w:pPr>
        <w:spacing w:after="0" w:line="276" w:lineRule="auto"/>
        <w:jc w:val="both"/>
        <w:rPr>
          <w:rFonts w:ascii="Arial" w:hAnsi="Arial" w:cs="Arial"/>
          <w:sz w:val="24"/>
          <w:szCs w:val="24"/>
        </w:rPr>
      </w:pPr>
    </w:p>
    <w:p w:rsidR="003020C1" w:rsidRPr="006B489E" w:rsidRDefault="003020C1" w:rsidP="00C40662">
      <w:pPr>
        <w:spacing w:after="0" w:line="276" w:lineRule="auto"/>
        <w:jc w:val="both"/>
        <w:rPr>
          <w:rFonts w:ascii="Arial" w:hAnsi="Arial" w:cs="Arial"/>
          <w:b/>
          <w:bCs/>
          <w:sz w:val="24"/>
          <w:szCs w:val="24"/>
        </w:rPr>
      </w:pPr>
      <w:r w:rsidRPr="006B489E">
        <w:rPr>
          <w:rFonts w:ascii="Arial" w:hAnsi="Arial" w:cs="Arial"/>
          <w:b/>
          <w:bCs/>
          <w:sz w:val="24"/>
          <w:szCs w:val="24"/>
        </w:rPr>
        <w:t>JEROBOAM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man</w:t>
      </w:r>
      <w:r>
        <w:rPr>
          <w:rFonts w:ascii="Arial" w:hAnsi="Arial" w:cs="Arial"/>
          <w:sz w:val="24"/>
          <w:szCs w:val="24"/>
        </w:rPr>
        <w:t>’</w:t>
      </w:r>
      <w:r w:rsidRPr="00A80388">
        <w:rPr>
          <w:rFonts w:ascii="Arial" w:hAnsi="Arial" w:cs="Arial"/>
          <w:sz w:val="24"/>
          <w:szCs w:val="24"/>
        </w:rPr>
        <w:t>s name is proverbial</w:t>
      </w:r>
      <w:r>
        <w:rPr>
          <w:rFonts w:ascii="Arial" w:hAnsi="Arial" w:cs="Arial"/>
          <w:sz w:val="24"/>
          <w:szCs w:val="24"/>
        </w:rPr>
        <w:t xml:space="preserve"> — “</w:t>
      </w:r>
      <w:r w:rsidRPr="00A80388">
        <w:rPr>
          <w:rFonts w:ascii="Arial" w:hAnsi="Arial" w:cs="Arial"/>
          <w:sz w:val="24"/>
          <w:szCs w:val="24"/>
        </w:rPr>
        <w:t>Jeroboam, the son of Nebat, who made Israel to sin.</w:t>
      </w:r>
      <w:r>
        <w:rPr>
          <w:rFonts w:ascii="Arial" w:hAnsi="Arial" w:cs="Arial"/>
          <w:sz w:val="24"/>
          <w:szCs w:val="24"/>
        </w:rPr>
        <w:t>”</w:t>
      </w:r>
      <w:r w:rsidRPr="00A80388">
        <w:rPr>
          <w:rFonts w:ascii="Arial" w:hAnsi="Arial" w:cs="Arial"/>
          <w:sz w:val="24"/>
          <w:szCs w:val="24"/>
        </w:rPr>
        <w:t xml:space="preserve"> Such is the awful account given of him by God the Holy </w:t>
      </w:r>
      <w:r>
        <w:rPr>
          <w:rFonts w:ascii="Arial" w:hAnsi="Arial" w:cs="Arial"/>
          <w:sz w:val="24"/>
          <w:szCs w:val="24"/>
        </w:rPr>
        <w:t>Spirit</w:t>
      </w:r>
      <w:r w:rsidRPr="00A80388">
        <w:rPr>
          <w:rFonts w:ascii="Arial" w:hAnsi="Arial" w:cs="Arial"/>
          <w:sz w:val="24"/>
          <w:szCs w:val="24"/>
        </w:rPr>
        <w:t xml:space="preserve">. His name seems </w:t>
      </w:r>
      <w:r w:rsidRPr="00A80388">
        <w:rPr>
          <w:rFonts w:ascii="Arial" w:hAnsi="Arial" w:cs="Arial"/>
          <w:sz w:val="24"/>
          <w:szCs w:val="24"/>
        </w:rPr>
        <w:lastRenderedPageBreak/>
        <w:t>to be</w:t>
      </w:r>
      <w:r>
        <w:rPr>
          <w:rFonts w:ascii="Arial" w:hAnsi="Arial" w:cs="Arial"/>
          <w:sz w:val="24"/>
          <w:szCs w:val="24"/>
        </w:rPr>
        <w:t>,</w:t>
      </w:r>
      <w:r w:rsidRPr="00A80388">
        <w:rPr>
          <w:rFonts w:ascii="Arial" w:hAnsi="Arial" w:cs="Arial"/>
          <w:sz w:val="24"/>
          <w:szCs w:val="24"/>
        </w:rPr>
        <w:t xml:space="preserve"> in some measure</w:t>
      </w:r>
      <w:r>
        <w:rPr>
          <w:rFonts w:ascii="Arial" w:hAnsi="Arial" w:cs="Arial"/>
          <w:sz w:val="24"/>
          <w:szCs w:val="24"/>
        </w:rPr>
        <w:t>,</w:t>
      </w:r>
      <w:r w:rsidRPr="00A80388">
        <w:rPr>
          <w:rFonts w:ascii="Arial" w:hAnsi="Arial" w:cs="Arial"/>
          <w:sz w:val="24"/>
          <w:szCs w:val="24"/>
        </w:rPr>
        <w:t xml:space="preserve"> characteristic of the man</w:t>
      </w:r>
      <w:r>
        <w:rPr>
          <w:rFonts w:ascii="Arial" w:hAnsi="Arial" w:cs="Arial"/>
          <w:sz w:val="24"/>
          <w:szCs w:val="24"/>
        </w:rPr>
        <w:t xml:space="preserve"> — </w:t>
      </w:r>
      <w:r w:rsidRPr="00A80388">
        <w:rPr>
          <w:rFonts w:ascii="Arial" w:hAnsi="Arial" w:cs="Arial"/>
          <w:sz w:val="24"/>
          <w:szCs w:val="24"/>
        </w:rPr>
        <w:t>he that rejects</w:t>
      </w:r>
      <w:r>
        <w:rPr>
          <w:rFonts w:ascii="Arial" w:hAnsi="Arial" w:cs="Arial"/>
          <w:sz w:val="24"/>
          <w:szCs w:val="24"/>
        </w:rPr>
        <w:t xml:space="preserve"> — </w:t>
      </w:r>
      <w:r w:rsidRPr="00A80388">
        <w:rPr>
          <w:rFonts w:ascii="Arial" w:hAnsi="Arial" w:cs="Arial"/>
          <w:sz w:val="24"/>
          <w:szCs w:val="24"/>
        </w:rPr>
        <w:t xml:space="preserve">from </w:t>
      </w:r>
      <w:r w:rsidRPr="00B6270B">
        <w:rPr>
          <w:rFonts w:ascii="Arial" w:hAnsi="Arial" w:cs="Arial"/>
          <w:i/>
          <w:iCs/>
          <w:sz w:val="24"/>
          <w:szCs w:val="24"/>
        </w:rPr>
        <w:t>Jarah</w:t>
      </w:r>
      <w:r>
        <w:rPr>
          <w:rFonts w:ascii="Arial" w:hAnsi="Arial" w:cs="Arial"/>
          <w:sz w:val="24"/>
          <w:szCs w:val="24"/>
        </w:rPr>
        <w:t xml:space="preserve">, </w:t>
      </w:r>
      <w:r w:rsidRPr="00A80388">
        <w:rPr>
          <w:rFonts w:ascii="Arial" w:hAnsi="Arial" w:cs="Arial"/>
          <w:sz w:val="24"/>
          <w:szCs w:val="24"/>
        </w:rPr>
        <w:t xml:space="preserve">to reject; and his history awfully proves how he rejected the counsel of God against his own soul. His history we have in 1 Kings, from </w:t>
      </w:r>
      <w:r>
        <w:rPr>
          <w:rFonts w:ascii="Arial" w:hAnsi="Arial" w:cs="Arial"/>
          <w:sz w:val="24"/>
          <w:szCs w:val="24"/>
        </w:rPr>
        <w:t>11:</w:t>
      </w:r>
      <w:r w:rsidRPr="00A80388">
        <w:rPr>
          <w:rFonts w:ascii="Arial" w:hAnsi="Arial" w:cs="Arial"/>
          <w:sz w:val="24"/>
          <w:szCs w:val="24"/>
        </w:rPr>
        <w:t xml:space="preserve">28 to </w:t>
      </w:r>
      <w:r>
        <w:rPr>
          <w:rFonts w:ascii="Arial" w:hAnsi="Arial" w:cs="Arial"/>
          <w:sz w:val="24"/>
          <w:szCs w:val="24"/>
        </w:rPr>
        <w:t>14:</w:t>
      </w:r>
      <w:r w:rsidRPr="00A80388">
        <w:rPr>
          <w:rFonts w:ascii="Arial" w:hAnsi="Arial" w:cs="Arial"/>
          <w:sz w:val="24"/>
          <w:szCs w:val="24"/>
        </w:rPr>
        <w:t xml:space="preserve">20. </w:t>
      </w:r>
      <w:r>
        <w:rPr>
          <w:rFonts w:ascii="Arial" w:hAnsi="Arial" w:cs="Arial"/>
          <w:sz w:val="24"/>
          <w:szCs w:val="24"/>
        </w:rPr>
        <w:t>There</w:t>
      </w:r>
      <w:r w:rsidRPr="00A80388">
        <w:rPr>
          <w:rFonts w:ascii="Arial" w:hAnsi="Arial" w:cs="Arial"/>
          <w:sz w:val="24"/>
          <w:szCs w:val="24"/>
        </w:rPr>
        <w:t xml:space="preserve"> was another Jeroboam, the son of Jehoash. (See 2 Kings </w:t>
      </w:r>
      <w:r>
        <w:rPr>
          <w:rFonts w:ascii="Arial" w:hAnsi="Arial" w:cs="Arial"/>
          <w:sz w:val="24"/>
          <w:szCs w:val="24"/>
        </w:rPr>
        <w:t>14:</w:t>
      </w:r>
      <w:r w:rsidRPr="00A80388">
        <w:rPr>
          <w:rFonts w:ascii="Arial" w:hAnsi="Arial" w:cs="Arial"/>
          <w:sz w:val="24"/>
          <w:szCs w:val="24"/>
        </w:rPr>
        <w:t>23) During this man</w:t>
      </w:r>
      <w:r>
        <w:rPr>
          <w:rFonts w:ascii="Arial" w:hAnsi="Arial" w:cs="Arial"/>
          <w:sz w:val="24"/>
          <w:szCs w:val="24"/>
        </w:rPr>
        <w:t>’</w:t>
      </w:r>
      <w:r w:rsidRPr="00A80388">
        <w:rPr>
          <w:rFonts w:ascii="Arial" w:hAnsi="Arial" w:cs="Arial"/>
          <w:sz w:val="24"/>
          <w:szCs w:val="24"/>
        </w:rPr>
        <w:t>s reign, the prophets Hosea, Amos and Jonah exercised their ministry.</w:t>
      </w:r>
    </w:p>
    <w:p w:rsidR="003020C1" w:rsidRDefault="003020C1" w:rsidP="00C40662">
      <w:pPr>
        <w:spacing w:after="0" w:line="276" w:lineRule="auto"/>
        <w:jc w:val="both"/>
        <w:rPr>
          <w:rFonts w:ascii="Arial" w:hAnsi="Arial" w:cs="Arial"/>
          <w:sz w:val="24"/>
          <w:szCs w:val="24"/>
        </w:rPr>
      </w:pPr>
    </w:p>
    <w:p w:rsidR="003020C1" w:rsidRPr="006B489E" w:rsidRDefault="003020C1" w:rsidP="00C40662">
      <w:pPr>
        <w:spacing w:after="0" w:line="276" w:lineRule="auto"/>
        <w:jc w:val="both"/>
        <w:rPr>
          <w:rFonts w:ascii="Arial" w:hAnsi="Arial" w:cs="Arial"/>
          <w:b/>
          <w:bCs/>
          <w:sz w:val="24"/>
          <w:szCs w:val="24"/>
        </w:rPr>
      </w:pPr>
      <w:r w:rsidRPr="006B489E">
        <w:rPr>
          <w:rFonts w:ascii="Arial" w:hAnsi="Arial" w:cs="Arial"/>
          <w:b/>
          <w:bCs/>
          <w:sz w:val="24"/>
          <w:szCs w:val="24"/>
        </w:rPr>
        <w:t>JERUBBAAL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One of the names of Gideon: he was so</w:t>
      </w:r>
      <w:r>
        <w:rPr>
          <w:rFonts w:ascii="Arial" w:hAnsi="Arial" w:cs="Arial"/>
          <w:sz w:val="24"/>
          <w:szCs w:val="24"/>
        </w:rPr>
        <w:t>-</w:t>
      </w:r>
      <w:r w:rsidRPr="00A80388">
        <w:rPr>
          <w:rFonts w:ascii="Arial" w:hAnsi="Arial" w:cs="Arial"/>
          <w:sz w:val="24"/>
          <w:szCs w:val="24"/>
        </w:rPr>
        <w:t xml:space="preserve">called for destroying the grove of that idol </w:t>
      </w:r>
      <w:r w:rsidRPr="00B6270B">
        <w:rPr>
          <w:rFonts w:ascii="Arial" w:hAnsi="Arial" w:cs="Arial"/>
          <w:i/>
          <w:iCs/>
          <w:sz w:val="24"/>
          <w:szCs w:val="24"/>
        </w:rPr>
        <w:t>Baal-Jerub</w:t>
      </w:r>
      <w:r w:rsidRPr="00A80388">
        <w:rPr>
          <w:rFonts w:ascii="Arial" w:hAnsi="Arial" w:cs="Arial"/>
          <w:sz w:val="24"/>
          <w:szCs w:val="24"/>
        </w:rPr>
        <w:t xml:space="preserve">, meaning, </w:t>
      </w:r>
      <w:r>
        <w:rPr>
          <w:rFonts w:ascii="Arial" w:hAnsi="Arial" w:cs="Arial"/>
          <w:sz w:val="24"/>
          <w:szCs w:val="24"/>
        </w:rPr>
        <w:t>“</w:t>
      </w:r>
      <w:r w:rsidRPr="00A80388">
        <w:rPr>
          <w:rFonts w:ascii="Arial" w:hAnsi="Arial" w:cs="Arial"/>
          <w:sz w:val="24"/>
          <w:szCs w:val="24"/>
        </w:rPr>
        <w:t>that he destroys</w:t>
      </w:r>
      <w:r>
        <w:rPr>
          <w:rFonts w:ascii="Arial" w:hAnsi="Arial" w:cs="Arial"/>
          <w:sz w:val="24"/>
          <w:szCs w:val="24"/>
        </w:rPr>
        <w:t>”</w:t>
      </w:r>
      <w:r w:rsidRPr="00A80388">
        <w:rPr>
          <w:rFonts w:ascii="Arial" w:hAnsi="Arial" w:cs="Arial"/>
          <w:sz w:val="24"/>
          <w:szCs w:val="24"/>
        </w:rPr>
        <w:t xml:space="preserve">. (See Judg. </w:t>
      </w:r>
      <w:r>
        <w:rPr>
          <w:rFonts w:ascii="Arial" w:hAnsi="Arial" w:cs="Arial"/>
          <w:sz w:val="24"/>
          <w:szCs w:val="24"/>
        </w:rPr>
        <w:t>Chapter 6</w:t>
      </w:r>
      <w:r w:rsidRPr="00A80388">
        <w:rPr>
          <w:rFonts w:ascii="Arial" w:hAnsi="Arial" w:cs="Arial"/>
          <w:sz w:val="24"/>
          <w:szCs w:val="24"/>
        </w:rPr>
        <w:t xml:space="preserve"> to the end.) This man was evidently led on by the Spirit of the Lord; and his history affords very striking testimonies in the Scripture referred to, and also in the following chapter. Alas! what is the best of men, if for a moment</w:t>
      </w:r>
      <w:r>
        <w:rPr>
          <w:rFonts w:ascii="Arial" w:hAnsi="Arial" w:cs="Arial"/>
          <w:sz w:val="24"/>
          <w:szCs w:val="24"/>
        </w:rPr>
        <w:t>,</w:t>
      </w:r>
      <w:r w:rsidRPr="00A80388">
        <w:rPr>
          <w:rFonts w:ascii="Arial" w:hAnsi="Arial" w:cs="Arial"/>
          <w:sz w:val="24"/>
          <w:szCs w:val="24"/>
        </w:rPr>
        <w:t xml:space="preserve"> acting without the influence of grace!</w:t>
      </w:r>
    </w:p>
    <w:p w:rsidR="003020C1" w:rsidRDefault="003020C1" w:rsidP="00C40662">
      <w:pPr>
        <w:spacing w:after="0" w:line="276" w:lineRule="auto"/>
        <w:jc w:val="both"/>
        <w:rPr>
          <w:rFonts w:ascii="Arial" w:hAnsi="Arial" w:cs="Arial"/>
          <w:sz w:val="24"/>
          <w:szCs w:val="24"/>
        </w:rPr>
      </w:pPr>
    </w:p>
    <w:p w:rsidR="003020C1" w:rsidRPr="006B489E" w:rsidRDefault="003020C1" w:rsidP="00C40662">
      <w:pPr>
        <w:spacing w:after="0" w:line="276" w:lineRule="auto"/>
        <w:jc w:val="both"/>
        <w:rPr>
          <w:rFonts w:ascii="Arial" w:hAnsi="Arial" w:cs="Arial"/>
          <w:b/>
          <w:bCs/>
          <w:sz w:val="24"/>
          <w:szCs w:val="24"/>
        </w:rPr>
      </w:pPr>
      <w:r w:rsidRPr="006B489E">
        <w:rPr>
          <w:rFonts w:ascii="Arial" w:hAnsi="Arial" w:cs="Arial"/>
          <w:b/>
          <w:bCs/>
          <w:sz w:val="24"/>
          <w:szCs w:val="24"/>
        </w:rPr>
        <w:t>JERUSALEM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holy city</w:t>
      </w:r>
      <w:r>
        <w:rPr>
          <w:rFonts w:ascii="Arial" w:hAnsi="Arial" w:cs="Arial"/>
          <w:sz w:val="24"/>
          <w:szCs w:val="24"/>
        </w:rPr>
        <w:t>,</w:t>
      </w:r>
      <w:r w:rsidRPr="00A80388">
        <w:rPr>
          <w:rFonts w:ascii="Arial" w:hAnsi="Arial" w:cs="Arial"/>
          <w:sz w:val="24"/>
          <w:szCs w:val="24"/>
        </w:rPr>
        <w:t xml:space="preserve"> and so generally known</w:t>
      </w:r>
      <w:r>
        <w:rPr>
          <w:rFonts w:ascii="Arial" w:hAnsi="Arial" w:cs="Arial"/>
          <w:sz w:val="24"/>
          <w:szCs w:val="24"/>
        </w:rPr>
        <w:t>,</w:t>
      </w:r>
      <w:r w:rsidRPr="00A80388">
        <w:rPr>
          <w:rFonts w:ascii="Arial" w:hAnsi="Arial" w:cs="Arial"/>
          <w:sz w:val="24"/>
          <w:szCs w:val="24"/>
        </w:rPr>
        <w:t xml:space="preserve"> was Jerusalem </w:t>
      </w:r>
      <w:r>
        <w:rPr>
          <w:rFonts w:ascii="Arial" w:hAnsi="Arial" w:cs="Arial"/>
          <w:sz w:val="24"/>
          <w:szCs w:val="24"/>
        </w:rPr>
        <w:t>of</w:t>
      </w:r>
      <w:r w:rsidRPr="00A80388">
        <w:rPr>
          <w:rFonts w:ascii="Arial" w:hAnsi="Arial" w:cs="Arial"/>
          <w:sz w:val="24"/>
          <w:szCs w:val="24"/>
        </w:rPr>
        <w:t xml:space="preserve"> this name, that the eastern part of the world never called it by any other name than the </w:t>
      </w:r>
      <w:r w:rsidRPr="00B6270B">
        <w:rPr>
          <w:rFonts w:ascii="Arial" w:hAnsi="Arial" w:cs="Arial"/>
          <w:i/>
          <w:iCs/>
          <w:sz w:val="24"/>
          <w:szCs w:val="24"/>
        </w:rPr>
        <w:t>Elkuds</w:t>
      </w:r>
      <w:r w:rsidRPr="00A80388">
        <w:rPr>
          <w:rFonts w:ascii="Arial" w:hAnsi="Arial" w:cs="Arial"/>
          <w:sz w:val="24"/>
          <w:szCs w:val="24"/>
        </w:rPr>
        <w:t xml:space="preserve">, the holy. Not that this would have made it so, but it proves the general consent of nations to the title: no doubt, the thing was from the Lord. That the Lord Jesus distinguished it in a very </w:t>
      </w:r>
      <w:r>
        <w:rPr>
          <w:rFonts w:ascii="Arial" w:hAnsi="Arial" w:cs="Arial"/>
          <w:sz w:val="24"/>
          <w:szCs w:val="24"/>
        </w:rPr>
        <w:t>unique</w:t>
      </w:r>
      <w:r w:rsidRPr="00A80388">
        <w:rPr>
          <w:rFonts w:ascii="Arial" w:hAnsi="Arial" w:cs="Arial"/>
          <w:sz w:val="24"/>
          <w:szCs w:val="24"/>
        </w:rPr>
        <w:t xml:space="preserve"> manner with his love, </w:t>
      </w:r>
      <w:r>
        <w:rPr>
          <w:rFonts w:ascii="Arial" w:hAnsi="Arial" w:cs="Arial"/>
          <w:sz w:val="24"/>
          <w:szCs w:val="24"/>
        </w:rPr>
        <w:t xml:space="preserve">as </w:t>
      </w:r>
      <w:r w:rsidRPr="00A80388">
        <w:rPr>
          <w:rFonts w:ascii="Arial" w:hAnsi="Arial" w:cs="Arial"/>
          <w:sz w:val="24"/>
          <w:szCs w:val="24"/>
        </w:rPr>
        <w:t>his lamentation over it proves.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23:</w:t>
      </w:r>
      <w:r w:rsidRPr="00A80388">
        <w:rPr>
          <w:rFonts w:ascii="Arial" w:hAnsi="Arial" w:cs="Arial"/>
          <w:sz w:val="24"/>
          <w:szCs w:val="24"/>
        </w:rPr>
        <w:t>37) And Matthew twice calls it by this name.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4:</w:t>
      </w:r>
      <w:r w:rsidRPr="00A80388">
        <w:rPr>
          <w:rFonts w:ascii="Arial" w:hAnsi="Arial" w:cs="Arial"/>
          <w:sz w:val="24"/>
          <w:szCs w:val="24"/>
        </w:rPr>
        <w:t xml:space="preserve">5 and </w:t>
      </w:r>
      <w:r>
        <w:rPr>
          <w:rFonts w:ascii="Arial" w:hAnsi="Arial" w:cs="Arial"/>
          <w:sz w:val="24"/>
          <w:szCs w:val="24"/>
        </w:rPr>
        <w:t>27:</w:t>
      </w:r>
      <w:r w:rsidRPr="00A80388">
        <w:rPr>
          <w:rFonts w:ascii="Arial" w:hAnsi="Arial" w:cs="Arial"/>
          <w:sz w:val="24"/>
          <w:szCs w:val="24"/>
        </w:rPr>
        <w:t>53)</w:t>
      </w:r>
    </w:p>
    <w:p w:rsidR="00640367" w:rsidRDefault="00640367"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Jerusalem was anciently </w:t>
      </w:r>
      <w:r w:rsidRPr="00B6270B">
        <w:rPr>
          <w:rFonts w:ascii="Arial" w:hAnsi="Arial" w:cs="Arial"/>
          <w:i/>
          <w:iCs/>
          <w:sz w:val="24"/>
          <w:szCs w:val="24"/>
        </w:rPr>
        <w:t>Jehus</w:t>
      </w:r>
      <w:r w:rsidRPr="00A80388">
        <w:rPr>
          <w:rFonts w:ascii="Arial" w:hAnsi="Arial" w:cs="Arial"/>
          <w:sz w:val="24"/>
          <w:szCs w:val="24"/>
        </w:rPr>
        <w:t xml:space="preserve">. Some called it Solyma, or Jerosolyma; but the general name </w:t>
      </w:r>
      <w:r>
        <w:rPr>
          <w:rFonts w:ascii="Arial" w:hAnsi="Arial" w:cs="Arial"/>
          <w:sz w:val="24"/>
          <w:szCs w:val="24"/>
        </w:rPr>
        <w:t xml:space="preserve">used </w:t>
      </w:r>
      <w:r w:rsidRPr="00A80388">
        <w:rPr>
          <w:rFonts w:ascii="Arial" w:hAnsi="Arial" w:cs="Arial"/>
          <w:sz w:val="24"/>
          <w:szCs w:val="24"/>
        </w:rPr>
        <w:t xml:space="preserve">by the Hebrews was Jeruschalem, meaning, </w:t>
      </w:r>
      <w:r>
        <w:rPr>
          <w:rFonts w:ascii="Arial" w:hAnsi="Arial" w:cs="Arial"/>
          <w:sz w:val="24"/>
          <w:szCs w:val="24"/>
        </w:rPr>
        <w:t>“</w:t>
      </w:r>
      <w:r w:rsidRPr="00A80388">
        <w:rPr>
          <w:rFonts w:ascii="Arial" w:hAnsi="Arial" w:cs="Arial"/>
          <w:sz w:val="24"/>
          <w:szCs w:val="24"/>
        </w:rPr>
        <w:t>the vision of peace</w:t>
      </w:r>
      <w:r>
        <w:rPr>
          <w:rFonts w:ascii="Arial" w:hAnsi="Arial" w:cs="Arial"/>
          <w:sz w:val="24"/>
          <w:szCs w:val="24"/>
        </w:rPr>
        <w:t>”,</w:t>
      </w:r>
      <w:r w:rsidRPr="00A80388">
        <w:rPr>
          <w:rFonts w:ascii="Arial" w:hAnsi="Arial" w:cs="Arial"/>
          <w:sz w:val="24"/>
          <w:szCs w:val="24"/>
        </w:rPr>
        <w:t xml:space="preserve"> from </w:t>
      </w:r>
      <w:r w:rsidRPr="00B6270B">
        <w:rPr>
          <w:rFonts w:ascii="Arial" w:hAnsi="Arial" w:cs="Arial"/>
          <w:i/>
          <w:iCs/>
          <w:sz w:val="24"/>
          <w:szCs w:val="24"/>
        </w:rPr>
        <w:t>Rahe</w:t>
      </w:r>
      <w:r w:rsidRPr="00A80388">
        <w:rPr>
          <w:rFonts w:ascii="Arial" w:hAnsi="Arial" w:cs="Arial"/>
          <w:sz w:val="24"/>
          <w:szCs w:val="24"/>
        </w:rPr>
        <w:t>, to see</w:t>
      </w:r>
      <w:r>
        <w:rPr>
          <w:rFonts w:ascii="Arial" w:hAnsi="Arial" w:cs="Arial"/>
          <w:sz w:val="24"/>
          <w:szCs w:val="24"/>
        </w:rPr>
        <w:t>,</w:t>
      </w:r>
      <w:r w:rsidRPr="00A80388">
        <w:rPr>
          <w:rFonts w:ascii="Arial" w:hAnsi="Arial" w:cs="Arial"/>
          <w:sz w:val="24"/>
          <w:szCs w:val="24"/>
        </w:rPr>
        <w:t xml:space="preserve"> and </w:t>
      </w:r>
      <w:r w:rsidRPr="00B6270B">
        <w:rPr>
          <w:rFonts w:ascii="Arial" w:hAnsi="Arial" w:cs="Arial"/>
          <w:i/>
          <w:iCs/>
          <w:sz w:val="24"/>
          <w:szCs w:val="24"/>
        </w:rPr>
        <w:t>Shalom</w:t>
      </w:r>
      <w:r w:rsidRPr="00A80388">
        <w:rPr>
          <w:rFonts w:ascii="Arial" w:hAnsi="Arial" w:cs="Arial"/>
          <w:sz w:val="24"/>
          <w:szCs w:val="24"/>
        </w:rPr>
        <w:t>, peace. Joshua first conqu</w:t>
      </w:r>
      <w:r>
        <w:rPr>
          <w:rFonts w:ascii="Arial" w:hAnsi="Arial" w:cs="Arial"/>
          <w:sz w:val="24"/>
          <w:szCs w:val="24"/>
        </w:rPr>
        <w:t>ered</w:t>
      </w:r>
      <w:r w:rsidRPr="00A80388">
        <w:rPr>
          <w:rFonts w:ascii="Arial" w:hAnsi="Arial" w:cs="Arial"/>
          <w:sz w:val="24"/>
          <w:szCs w:val="24"/>
        </w:rPr>
        <w:t xml:space="preserve"> it (see Josh. </w:t>
      </w:r>
      <w:r>
        <w:rPr>
          <w:rFonts w:ascii="Arial" w:hAnsi="Arial" w:cs="Arial"/>
          <w:sz w:val="24"/>
          <w:szCs w:val="24"/>
        </w:rPr>
        <w:t>18:</w:t>
      </w:r>
      <w:r w:rsidRPr="00A80388">
        <w:rPr>
          <w:rFonts w:ascii="Arial" w:hAnsi="Arial" w:cs="Arial"/>
          <w:sz w:val="24"/>
          <w:szCs w:val="24"/>
        </w:rPr>
        <w:t>28)</w:t>
      </w:r>
      <w:r>
        <w:rPr>
          <w:rFonts w:ascii="Arial" w:hAnsi="Arial" w:cs="Arial"/>
          <w:sz w:val="24"/>
          <w:szCs w:val="24"/>
        </w:rPr>
        <w:t>,</w:t>
      </w:r>
      <w:r w:rsidRPr="00A80388">
        <w:rPr>
          <w:rFonts w:ascii="Arial" w:hAnsi="Arial" w:cs="Arial"/>
          <w:sz w:val="24"/>
          <w:szCs w:val="24"/>
        </w:rPr>
        <w:t xml:space="preserve"> but the Jebusites </w:t>
      </w:r>
      <w:r>
        <w:rPr>
          <w:rFonts w:ascii="Arial" w:hAnsi="Arial" w:cs="Arial"/>
          <w:sz w:val="24"/>
          <w:szCs w:val="24"/>
        </w:rPr>
        <w:t>were</w:t>
      </w:r>
      <w:r w:rsidRPr="00A80388">
        <w:rPr>
          <w:rFonts w:ascii="Arial" w:hAnsi="Arial" w:cs="Arial"/>
          <w:sz w:val="24"/>
          <w:szCs w:val="24"/>
        </w:rPr>
        <w:t xml:space="preserve"> not totally drawn out of it until the days of David</w:t>
      </w:r>
      <w:r>
        <w:rPr>
          <w:rFonts w:ascii="Arial" w:hAnsi="Arial" w:cs="Arial"/>
          <w:sz w:val="24"/>
          <w:szCs w:val="24"/>
        </w:rPr>
        <w:t>.</w:t>
      </w:r>
      <w:r w:rsidRPr="00A80388">
        <w:rPr>
          <w:rFonts w:ascii="Arial" w:hAnsi="Arial" w:cs="Arial"/>
          <w:sz w:val="24"/>
          <w:szCs w:val="24"/>
        </w:rPr>
        <w:t xml:space="preserve"> (See 2 Sam. </w:t>
      </w:r>
      <w:r>
        <w:rPr>
          <w:rFonts w:ascii="Arial" w:hAnsi="Arial" w:cs="Arial"/>
          <w:sz w:val="24"/>
          <w:szCs w:val="24"/>
        </w:rPr>
        <w:t>5:</w:t>
      </w:r>
      <w:r w:rsidRPr="00A80388">
        <w:rPr>
          <w:rFonts w:ascii="Arial" w:hAnsi="Arial" w:cs="Arial"/>
          <w:sz w:val="24"/>
          <w:szCs w:val="24"/>
        </w:rPr>
        <w:t xml:space="preserve">5) The history of Jerusalem is truly </w:t>
      </w:r>
      <w:r>
        <w:rPr>
          <w:rFonts w:ascii="Arial" w:hAnsi="Arial" w:cs="Arial"/>
          <w:sz w:val="24"/>
          <w:szCs w:val="24"/>
        </w:rPr>
        <w:t>interest</w:t>
      </w:r>
      <w:r w:rsidRPr="00A80388">
        <w:rPr>
          <w:rFonts w:ascii="Arial" w:hAnsi="Arial" w:cs="Arial"/>
          <w:sz w:val="24"/>
          <w:szCs w:val="24"/>
        </w:rPr>
        <w:t xml:space="preserve">ing; but it would form more the subject of a volume than a short notice in a work of this kind, </w:t>
      </w:r>
      <w:r>
        <w:rPr>
          <w:rFonts w:ascii="Arial" w:hAnsi="Arial" w:cs="Arial"/>
          <w:sz w:val="24"/>
          <w:szCs w:val="24"/>
        </w:rPr>
        <w:t xml:space="preserve">if we </w:t>
      </w:r>
      <w:r w:rsidRPr="00A80388">
        <w:rPr>
          <w:rFonts w:ascii="Arial" w:hAnsi="Arial" w:cs="Arial"/>
          <w:sz w:val="24"/>
          <w:szCs w:val="24"/>
        </w:rPr>
        <w:t>enter</w:t>
      </w:r>
      <w:r>
        <w:rPr>
          <w:rFonts w:ascii="Arial" w:hAnsi="Arial" w:cs="Arial"/>
          <w:sz w:val="24"/>
          <w:szCs w:val="24"/>
        </w:rPr>
        <w:t>ed</w:t>
      </w:r>
      <w:r w:rsidRPr="00A80388">
        <w:rPr>
          <w:rFonts w:ascii="Arial" w:hAnsi="Arial" w:cs="Arial"/>
          <w:sz w:val="24"/>
          <w:szCs w:val="24"/>
        </w:rPr>
        <w:t xml:space="preserve"> into particulars. If we </w:t>
      </w:r>
      <w:r>
        <w:rPr>
          <w:rFonts w:ascii="Arial" w:hAnsi="Arial" w:cs="Arial"/>
          <w:sz w:val="24"/>
          <w:szCs w:val="24"/>
        </w:rPr>
        <w:t>were</w:t>
      </w:r>
      <w:r w:rsidRPr="00A80388">
        <w:rPr>
          <w:rFonts w:ascii="Arial" w:hAnsi="Arial" w:cs="Arial"/>
          <w:sz w:val="24"/>
          <w:szCs w:val="24"/>
        </w:rPr>
        <w:t xml:space="preserve"> to go back to the first account of it in Scripture, we must </w:t>
      </w:r>
      <w:r>
        <w:rPr>
          <w:rFonts w:ascii="Arial" w:hAnsi="Arial" w:cs="Arial"/>
          <w:sz w:val="24"/>
          <w:szCs w:val="24"/>
        </w:rPr>
        <w:t>go to</w:t>
      </w:r>
      <w:r w:rsidRPr="00A80388">
        <w:rPr>
          <w:rFonts w:ascii="Arial" w:hAnsi="Arial" w:cs="Arial"/>
          <w:sz w:val="24"/>
          <w:szCs w:val="24"/>
        </w:rPr>
        <w:t xml:space="preserve"> Gen. </w:t>
      </w:r>
      <w:r>
        <w:rPr>
          <w:rFonts w:ascii="Arial" w:hAnsi="Arial" w:cs="Arial"/>
          <w:sz w:val="24"/>
          <w:szCs w:val="24"/>
        </w:rPr>
        <w:t>14,</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 xml:space="preserve"> we find Melchisedek </w:t>
      </w:r>
      <w:r>
        <w:rPr>
          <w:rFonts w:ascii="Arial" w:hAnsi="Arial" w:cs="Arial"/>
          <w:sz w:val="24"/>
          <w:szCs w:val="24"/>
        </w:rPr>
        <w:t xml:space="preserve">as </w:t>
      </w:r>
      <w:r w:rsidRPr="00A80388">
        <w:rPr>
          <w:rFonts w:ascii="Arial" w:hAnsi="Arial" w:cs="Arial"/>
          <w:sz w:val="24"/>
          <w:szCs w:val="24"/>
        </w:rPr>
        <w:t>king of it, then called Salem. The church, perhaps on this account, speaks of it as the Lord</w:t>
      </w:r>
      <w:r>
        <w:rPr>
          <w:rFonts w:ascii="Arial" w:hAnsi="Arial" w:cs="Arial"/>
          <w:sz w:val="24"/>
          <w:szCs w:val="24"/>
        </w:rPr>
        <w:t>’</w:t>
      </w:r>
      <w:r w:rsidRPr="00A80388">
        <w:rPr>
          <w:rFonts w:ascii="Arial" w:hAnsi="Arial" w:cs="Arial"/>
          <w:sz w:val="24"/>
          <w:szCs w:val="24"/>
        </w:rPr>
        <w:t xml:space="preserve">s tabernacle (Ps. </w:t>
      </w:r>
      <w:r>
        <w:rPr>
          <w:rFonts w:ascii="Arial" w:hAnsi="Arial" w:cs="Arial"/>
          <w:sz w:val="24"/>
          <w:szCs w:val="24"/>
        </w:rPr>
        <w:t>76:</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 xml:space="preserve"> and when we consider that all the great events of the church </w:t>
      </w:r>
      <w:r>
        <w:rPr>
          <w:rFonts w:ascii="Arial" w:hAnsi="Arial" w:cs="Arial"/>
          <w:sz w:val="24"/>
          <w:szCs w:val="24"/>
        </w:rPr>
        <w:t>were</w:t>
      </w:r>
      <w:r w:rsidRPr="00A80388">
        <w:rPr>
          <w:rFonts w:ascii="Arial" w:hAnsi="Arial" w:cs="Arial"/>
          <w:sz w:val="24"/>
          <w:szCs w:val="24"/>
        </w:rPr>
        <w:t xml:space="preserve"> carried on </w:t>
      </w:r>
      <w:r>
        <w:rPr>
          <w:rFonts w:ascii="Arial" w:hAnsi="Arial" w:cs="Arial"/>
          <w:sz w:val="24"/>
          <w:szCs w:val="24"/>
        </w:rPr>
        <w:t>here</w:t>
      </w:r>
      <w:r w:rsidRPr="00A80388">
        <w:rPr>
          <w:rFonts w:ascii="Arial" w:hAnsi="Arial" w:cs="Arial"/>
          <w:sz w:val="24"/>
          <w:szCs w:val="24"/>
        </w:rPr>
        <w:t>, no doubt, it rise</w:t>
      </w:r>
      <w:r>
        <w:rPr>
          <w:rFonts w:ascii="Arial" w:hAnsi="Arial" w:cs="Arial"/>
          <w:sz w:val="24"/>
          <w:szCs w:val="24"/>
        </w:rPr>
        <w:t>s</w:t>
      </w:r>
      <w:r w:rsidRPr="00A80388">
        <w:rPr>
          <w:rFonts w:ascii="Arial" w:hAnsi="Arial" w:cs="Arial"/>
          <w:sz w:val="24"/>
          <w:szCs w:val="24"/>
        </w:rPr>
        <w:t xml:space="preserve"> in importance </w:t>
      </w:r>
      <w:r>
        <w:rPr>
          <w:rFonts w:ascii="Arial" w:hAnsi="Arial" w:cs="Arial"/>
          <w:sz w:val="24"/>
          <w:szCs w:val="24"/>
        </w:rPr>
        <w:t>in</w:t>
      </w:r>
      <w:r w:rsidRPr="00A80388">
        <w:rPr>
          <w:rFonts w:ascii="Arial" w:hAnsi="Arial" w:cs="Arial"/>
          <w:sz w:val="24"/>
          <w:szCs w:val="24"/>
        </w:rPr>
        <w:t xml:space="preserve"> every believer</w:t>
      </w:r>
      <w:r>
        <w:rPr>
          <w:rFonts w:ascii="Arial" w:hAnsi="Arial" w:cs="Arial"/>
          <w:sz w:val="24"/>
          <w:szCs w:val="24"/>
        </w:rPr>
        <w:t>’</w:t>
      </w:r>
      <w:r w:rsidRPr="00A80388">
        <w:rPr>
          <w:rFonts w:ascii="Arial" w:hAnsi="Arial" w:cs="Arial"/>
          <w:sz w:val="24"/>
          <w:szCs w:val="24"/>
        </w:rPr>
        <w:t xml:space="preserve">s view. </w:t>
      </w:r>
      <w:r>
        <w:rPr>
          <w:rFonts w:ascii="Arial" w:hAnsi="Arial" w:cs="Arial"/>
          <w:sz w:val="24"/>
          <w:szCs w:val="24"/>
        </w:rPr>
        <w:t>Here</w:t>
      </w:r>
      <w:r w:rsidRPr="00A80388">
        <w:rPr>
          <w:rFonts w:ascii="Arial" w:hAnsi="Arial" w:cs="Arial"/>
          <w:sz w:val="24"/>
          <w:szCs w:val="24"/>
        </w:rPr>
        <w:t xml:space="preserve"> it was </w:t>
      </w:r>
      <w:r>
        <w:rPr>
          <w:rFonts w:ascii="Arial" w:hAnsi="Arial" w:cs="Arial"/>
          <w:sz w:val="24"/>
          <w:szCs w:val="24"/>
        </w:rPr>
        <w:t xml:space="preserve">that </w:t>
      </w:r>
      <w:r w:rsidRPr="00A80388">
        <w:rPr>
          <w:rFonts w:ascii="Arial" w:hAnsi="Arial" w:cs="Arial"/>
          <w:sz w:val="24"/>
          <w:szCs w:val="24"/>
        </w:rPr>
        <w:t xml:space="preserve">the Lord Jesus made his public appearance, when he came into our world for the salvation of his people; </w:t>
      </w:r>
      <w:r>
        <w:rPr>
          <w:rFonts w:ascii="Arial" w:hAnsi="Arial" w:cs="Arial"/>
          <w:sz w:val="24"/>
          <w:szCs w:val="24"/>
        </w:rPr>
        <w:t>here</w:t>
      </w:r>
      <w:r w:rsidRPr="00A80388">
        <w:rPr>
          <w:rFonts w:ascii="Arial" w:hAnsi="Arial" w:cs="Arial"/>
          <w:sz w:val="24"/>
          <w:szCs w:val="24"/>
        </w:rPr>
        <w:t xml:space="preserve"> he finished redemption-work; </w:t>
      </w:r>
      <w:r>
        <w:rPr>
          <w:rFonts w:ascii="Arial" w:hAnsi="Arial" w:cs="Arial"/>
          <w:sz w:val="24"/>
          <w:szCs w:val="24"/>
        </w:rPr>
        <w:t>here</w:t>
      </w:r>
      <w:r w:rsidRPr="00A80388">
        <w:rPr>
          <w:rFonts w:ascii="Arial" w:hAnsi="Arial" w:cs="Arial"/>
          <w:sz w:val="24"/>
          <w:szCs w:val="24"/>
        </w:rPr>
        <w:t xml:space="preserve"> he made that one offering of himself once </w:t>
      </w:r>
      <w:r>
        <w:rPr>
          <w:rFonts w:ascii="Arial" w:hAnsi="Arial" w:cs="Arial"/>
          <w:sz w:val="24"/>
          <w:szCs w:val="24"/>
        </w:rPr>
        <w:t>offered</w:t>
      </w:r>
      <w:r w:rsidRPr="00A80388">
        <w:rPr>
          <w:rFonts w:ascii="Arial" w:hAnsi="Arial" w:cs="Arial"/>
          <w:sz w:val="24"/>
          <w:szCs w:val="24"/>
        </w:rPr>
        <w:t xml:space="preserve">, by which he perfected </w:t>
      </w:r>
      <w:r>
        <w:rPr>
          <w:rFonts w:ascii="Arial" w:hAnsi="Arial" w:cs="Arial"/>
          <w:sz w:val="24"/>
          <w:szCs w:val="24"/>
        </w:rPr>
        <w:t>forever</w:t>
      </w:r>
      <w:r w:rsidRPr="00A80388">
        <w:rPr>
          <w:rFonts w:ascii="Arial" w:hAnsi="Arial" w:cs="Arial"/>
          <w:sz w:val="24"/>
          <w:szCs w:val="24"/>
        </w:rPr>
        <w:t xml:space="preserve"> them that are sanctified; and </w:t>
      </w:r>
      <w:r>
        <w:rPr>
          <w:rFonts w:ascii="Arial" w:hAnsi="Arial" w:cs="Arial"/>
          <w:sz w:val="24"/>
          <w:szCs w:val="24"/>
        </w:rPr>
        <w:t>here,</w:t>
      </w:r>
      <w:r w:rsidRPr="00A80388">
        <w:rPr>
          <w:rFonts w:ascii="Arial" w:hAnsi="Arial" w:cs="Arial"/>
          <w:sz w:val="24"/>
          <w:szCs w:val="24"/>
        </w:rPr>
        <w:t xml:space="preserve"> all the great events of salvation </w:t>
      </w:r>
      <w:r>
        <w:rPr>
          <w:rFonts w:ascii="Arial" w:hAnsi="Arial" w:cs="Arial"/>
          <w:sz w:val="24"/>
          <w:szCs w:val="24"/>
        </w:rPr>
        <w:t>took place</w:t>
      </w:r>
      <w:r w:rsidRPr="00A80388">
        <w:rPr>
          <w:rFonts w:ascii="Arial" w:hAnsi="Arial" w:cs="Arial"/>
          <w:sz w:val="24"/>
          <w:szCs w:val="24"/>
        </w:rPr>
        <w:t xml:space="preserve">. No wonder, </w:t>
      </w:r>
      <w:r>
        <w:rPr>
          <w:rFonts w:ascii="Arial" w:hAnsi="Arial" w:cs="Arial"/>
          <w:sz w:val="24"/>
          <w:szCs w:val="24"/>
        </w:rPr>
        <w:t>there</w:t>
      </w:r>
      <w:r w:rsidRPr="00A80388">
        <w:rPr>
          <w:rFonts w:ascii="Arial" w:hAnsi="Arial" w:cs="Arial"/>
          <w:sz w:val="24"/>
          <w:szCs w:val="24"/>
        </w:rPr>
        <w:t>fore, that Jerusalem ha</w:t>
      </w:r>
      <w:r>
        <w:rPr>
          <w:rFonts w:ascii="Arial" w:hAnsi="Arial" w:cs="Arial"/>
          <w:sz w:val="24"/>
          <w:szCs w:val="24"/>
        </w:rPr>
        <w:t>s</w:t>
      </w:r>
      <w:r w:rsidRPr="00A80388">
        <w:rPr>
          <w:rFonts w:ascii="Arial" w:hAnsi="Arial" w:cs="Arial"/>
          <w:sz w:val="24"/>
          <w:szCs w:val="24"/>
        </w:rPr>
        <w:t xml:space="preserve"> been called the holy city, and is </w:t>
      </w:r>
      <w:r>
        <w:rPr>
          <w:rFonts w:ascii="Arial" w:hAnsi="Arial" w:cs="Arial"/>
          <w:sz w:val="24"/>
          <w:szCs w:val="24"/>
        </w:rPr>
        <w:t>rendered</w:t>
      </w:r>
      <w:r w:rsidRPr="00A80388">
        <w:rPr>
          <w:rFonts w:ascii="Arial" w:hAnsi="Arial" w:cs="Arial"/>
          <w:sz w:val="24"/>
          <w:szCs w:val="24"/>
        </w:rPr>
        <w:t xml:space="preserve"> so dear to all his redeemed. Hence</w:t>
      </w:r>
      <w:r>
        <w:rPr>
          <w:rFonts w:ascii="Arial" w:hAnsi="Arial" w:cs="Arial"/>
          <w:sz w:val="24"/>
          <w:szCs w:val="24"/>
        </w:rPr>
        <w:t>,</w:t>
      </w:r>
      <w:r w:rsidRPr="00A80388">
        <w:rPr>
          <w:rFonts w:ascii="Arial" w:hAnsi="Arial" w:cs="Arial"/>
          <w:sz w:val="24"/>
          <w:szCs w:val="24"/>
        </w:rPr>
        <w:t xml:space="preserve"> Jerusalem, now in the present moment, means the church on earth, and is prayed for under that name.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62:</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137:</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6) And</w:t>
      </w:r>
      <w:r>
        <w:rPr>
          <w:rFonts w:ascii="Arial" w:hAnsi="Arial" w:cs="Arial"/>
          <w:sz w:val="24"/>
          <w:szCs w:val="24"/>
        </w:rPr>
        <w:t>,</w:t>
      </w:r>
      <w:r w:rsidRPr="00A80388">
        <w:rPr>
          <w:rFonts w:ascii="Arial" w:hAnsi="Arial" w:cs="Arial"/>
          <w:sz w:val="24"/>
          <w:szCs w:val="24"/>
        </w:rPr>
        <w:t xml:space="preserve"> hence</w:t>
      </w:r>
      <w:r>
        <w:rPr>
          <w:rFonts w:ascii="Arial" w:hAnsi="Arial" w:cs="Arial"/>
          <w:sz w:val="24"/>
          <w:szCs w:val="24"/>
        </w:rPr>
        <w:t>,</w:t>
      </w:r>
      <w:r w:rsidRPr="00A80388">
        <w:rPr>
          <w:rFonts w:ascii="Arial" w:hAnsi="Arial" w:cs="Arial"/>
          <w:sz w:val="24"/>
          <w:szCs w:val="24"/>
        </w:rPr>
        <w:t xml:space="preserve"> the church in heaven is called the New Jerusalem. (Rev. </w:t>
      </w:r>
      <w:r>
        <w:rPr>
          <w:rFonts w:ascii="Arial" w:hAnsi="Arial" w:cs="Arial"/>
          <w:sz w:val="24"/>
          <w:szCs w:val="24"/>
        </w:rPr>
        <w:t>3:</w:t>
      </w:r>
      <w:r w:rsidRPr="00A80388">
        <w:rPr>
          <w:rFonts w:ascii="Arial" w:hAnsi="Arial" w:cs="Arial"/>
          <w:sz w:val="24"/>
          <w:szCs w:val="24"/>
        </w:rPr>
        <w:t xml:space="preserve">12 and </w:t>
      </w:r>
      <w:r>
        <w:rPr>
          <w:rFonts w:ascii="Arial" w:hAnsi="Arial" w:cs="Arial"/>
          <w:sz w:val="24"/>
          <w:szCs w:val="24"/>
        </w:rPr>
        <w:t>21:</w:t>
      </w:r>
      <w:r w:rsidRPr="00A80388">
        <w:rPr>
          <w:rFonts w:ascii="Arial" w:hAnsi="Arial" w:cs="Arial"/>
          <w:sz w:val="24"/>
          <w:szCs w:val="24"/>
        </w:rPr>
        <w:t xml:space="preserve">2) </w:t>
      </w:r>
      <w:r>
        <w:rPr>
          <w:rFonts w:ascii="Arial" w:hAnsi="Arial" w:cs="Arial"/>
          <w:sz w:val="24"/>
          <w:szCs w:val="24"/>
        </w:rPr>
        <w:t>J</w:t>
      </w:r>
      <w:r w:rsidRPr="00A80388">
        <w:rPr>
          <w:rFonts w:ascii="Arial" w:hAnsi="Arial" w:cs="Arial"/>
          <w:sz w:val="24"/>
          <w:szCs w:val="24"/>
        </w:rPr>
        <w:t>erusalem is said to be the centre of the earth; and the prophet Ezekiel (</w:t>
      </w:r>
      <w:r>
        <w:rPr>
          <w:rFonts w:ascii="Arial" w:hAnsi="Arial" w:cs="Arial"/>
          <w:sz w:val="24"/>
          <w:szCs w:val="24"/>
        </w:rPr>
        <w:t>38:</w:t>
      </w:r>
      <w:r w:rsidRPr="00A80388">
        <w:rPr>
          <w:rFonts w:ascii="Arial" w:hAnsi="Arial" w:cs="Arial"/>
          <w:sz w:val="24"/>
          <w:szCs w:val="24"/>
        </w:rPr>
        <w:t>11</w:t>
      </w:r>
      <w:r>
        <w:rPr>
          <w:rFonts w:ascii="Arial" w:hAnsi="Arial" w:cs="Arial"/>
          <w:sz w:val="24"/>
          <w:szCs w:val="24"/>
        </w:rPr>
        <w:t>-</w:t>
      </w:r>
      <w:r w:rsidRPr="00A80388">
        <w:rPr>
          <w:rFonts w:ascii="Arial" w:hAnsi="Arial" w:cs="Arial"/>
          <w:sz w:val="24"/>
          <w:szCs w:val="24"/>
        </w:rPr>
        <w:t>12)</w:t>
      </w:r>
      <w:r>
        <w:rPr>
          <w:rFonts w:ascii="Arial" w:hAnsi="Arial" w:cs="Arial"/>
          <w:sz w:val="24"/>
          <w:szCs w:val="24"/>
        </w:rPr>
        <w:t>,</w:t>
      </w:r>
      <w:r w:rsidRPr="00A80388">
        <w:rPr>
          <w:rFonts w:ascii="Arial" w:hAnsi="Arial" w:cs="Arial"/>
          <w:sz w:val="24"/>
          <w:szCs w:val="24"/>
        </w:rPr>
        <w:t xml:space="preserve"> describing the insolent threats of Gog concerning</w:t>
      </w:r>
      <w:r>
        <w:rPr>
          <w:rFonts w:ascii="Arial" w:hAnsi="Arial" w:cs="Arial"/>
          <w:sz w:val="24"/>
          <w:szCs w:val="24"/>
        </w:rPr>
        <w:t xml:space="preserve"> </w:t>
      </w:r>
      <w:r w:rsidRPr="00A80388">
        <w:rPr>
          <w:rFonts w:ascii="Arial" w:hAnsi="Arial" w:cs="Arial"/>
          <w:sz w:val="24"/>
          <w:szCs w:val="24"/>
        </w:rPr>
        <w:t xml:space="preserve">his proposed destruction of Jerusalem, calls </w:t>
      </w:r>
      <w:r>
        <w:rPr>
          <w:rFonts w:ascii="Arial" w:hAnsi="Arial" w:cs="Arial"/>
          <w:sz w:val="24"/>
          <w:szCs w:val="24"/>
        </w:rPr>
        <w:t>its</w:t>
      </w:r>
      <w:r w:rsidRPr="00A80388">
        <w:rPr>
          <w:rFonts w:ascii="Arial" w:hAnsi="Arial" w:cs="Arial"/>
          <w:sz w:val="24"/>
          <w:szCs w:val="24"/>
        </w:rPr>
        <w:t xml:space="preserve"> people, those who dwell in the midst of the land, or</w:t>
      </w:r>
      <w:r>
        <w:rPr>
          <w:rFonts w:ascii="Arial" w:hAnsi="Arial" w:cs="Arial"/>
          <w:sz w:val="24"/>
          <w:szCs w:val="24"/>
        </w:rPr>
        <w:t>,</w:t>
      </w:r>
      <w:r w:rsidRPr="00A80388">
        <w:rPr>
          <w:rFonts w:ascii="Arial" w:hAnsi="Arial" w:cs="Arial"/>
          <w:sz w:val="24"/>
          <w:szCs w:val="24"/>
        </w:rPr>
        <w:t xml:space="preserve"> as the margin of the Bible renders it, </w:t>
      </w:r>
      <w:r>
        <w:rPr>
          <w:rFonts w:ascii="Arial" w:hAnsi="Arial" w:cs="Arial"/>
          <w:sz w:val="24"/>
          <w:szCs w:val="24"/>
        </w:rPr>
        <w:t>“</w:t>
      </w:r>
      <w:r w:rsidRPr="00A80388">
        <w:rPr>
          <w:rFonts w:ascii="Arial" w:hAnsi="Arial" w:cs="Arial"/>
          <w:sz w:val="24"/>
          <w:szCs w:val="24"/>
        </w:rPr>
        <w:t>in the navel of the earth.</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The tears of Jesus over Jerusalem having been misconstrued, and as such made use of to support an opinion foreign to the general scope of the gospel, I cannot dismiss the article without offering a</w:t>
      </w:r>
      <w:r>
        <w:rPr>
          <w:rFonts w:ascii="Arial" w:hAnsi="Arial" w:cs="Arial"/>
          <w:sz w:val="24"/>
          <w:szCs w:val="24"/>
        </w:rPr>
        <w:t xml:space="preserve"> further</w:t>
      </w:r>
      <w:r w:rsidRPr="00A80388">
        <w:rPr>
          <w:rFonts w:ascii="Arial" w:hAnsi="Arial" w:cs="Arial"/>
          <w:sz w:val="24"/>
          <w:szCs w:val="24"/>
        </w:rPr>
        <w:t xml:space="preserve"> observation on it.</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We are told by the Evangelists, that</w:t>
      </w:r>
      <w:r>
        <w:rPr>
          <w:rFonts w:ascii="Arial" w:hAnsi="Arial" w:cs="Arial"/>
          <w:sz w:val="24"/>
          <w:szCs w:val="24"/>
        </w:rPr>
        <w:t>,</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 xml:space="preserve">“… </w:t>
      </w:r>
      <w:r w:rsidRPr="00A80388">
        <w:rPr>
          <w:rFonts w:ascii="Arial" w:hAnsi="Arial" w:cs="Arial"/>
          <w:sz w:val="24"/>
          <w:szCs w:val="24"/>
        </w:rPr>
        <w:t xml:space="preserve">when Jesus was come near to Jerusalem, he beheld the city, and wept over it, saying, </w:t>
      </w:r>
      <w:r>
        <w:rPr>
          <w:rFonts w:ascii="Arial" w:hAnsi="Arial" w:cs="Arial"/>
          <w:sz w:val="24"/>
          <w:szCs w:val="24"/>
        </w:rPr>
        <w:t>‘</w:t>
      </w:r>
      <w:r w:rsidRPr="00A80388">
        <w:rPr>
          <w:rFonts w:ascii="Arial" w:hAnsi="Arial" w:cs="Arial"/>
          <w:sz w:val="24"/>
          <w:szCs w:val="24"/>
        </w:rPr>
        <w:t>If thou hadst known, even thou, at least in this thy day, the things which belong unto thy peace: but now they are hid from thine eyes. For the days shall come upon thee, that thine enemies shall cast a trench about thee, and compass thee round, and keep thee in on every side, and shall lay thee even with the ground, and thy children within thee; and they shall not leave in thee one stone upon another, because thou knowest not the time of thy visitation.</w:t>
      </w:r>
      <w:r>
        <w:rPr>
          <w:rFonts w:ascii="Arial" w:hAnsi="Arial" w:cs="Arial"/>
          <w:sz w:val="24"/>
          <w:szCs w:val="24"/>
        </w:rPr>
        <w:t>’”</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Whoever attends</w:t>
      </w:r>
      <w:r>
        <w:rPr>
          <w:rFonts w:ascii="Arial" w:hAnsi="Arial" w:cs="Arial"/>
          <w:sz w:val="24"/>
          <w:szCs w:val="24"/>
        </w:rPr>
        <w:t>,</w:t>
      </w:r>
      <w:r w:rsidRPr="00A80388">
        <w:rPr>
          <w:rFonts w:ascii="Arial" w:hAnsi="Arial" w:cs="Arial"/>
          <w:sz w:val="24"/>
          <w:szCs w:val="24"/>
        </w:rPr>
        <w:t xml:space="preserve"> with any degree of diligence to those several expressions of our Lord, will plainly discover that all that is </w:t>
      </w:r>
      <w:r>
        <w:rPr>
          <w:rFonts w:ascii="Arial" w:hAnsi="Arial" w:cs="Arial"/>
          <w:sz w:val="24"/>
          <w:szCs w:val="24"/>
        </w:rPr>
        <w:t>here</w:t>
      </w:r>
      <w:r w:rsidRPr="00A80388">
        <w:rPr>
          <w:rFonts w:ascii="Arial" w:hAnsi="Arial" w:cs="Arial"/>
          <w:sz w:val="24"/>
          <w:szCs w:val="24"/>
        </w:rPr>
        <w:t xml:space="preserve"> spoken refers to the destruction of Jerusalem as a city and nation, and wholly in temporal things. It ha</w:t>
      </w:r>
      <w:r>
        <w:rPr>
          <w:rFonts w:ascii="Arial" w:hAnsi="Arial" w:cs="Arial"/>
          <w:sz w:val="24"/>
          <w:szCs w:val="24"/>
        </w:rPr>
        <w:t>s</w:t>
      </w:r>
      <w:r w:rsidRPr="00A80388">
        <w:rPr>
          <w:rFonts w:ascii="Arial" w:hAnsi="Arial" w:cs="Arial"/>
          <w:sz w:val="24"/>
          <w:szCs w:val="24"/>
        </w:rPr>
        <w:t xml:space="preserve"> nothing to do with grace, as some have improperly concluded, as if Jerusalem had outlived her day of grace, and, </w:t>
      </w:r>
      <w:r>
        <w:rPr>
          <w:rFonts w:ascii="Arial" w:hAnsi="Arial" w:cs="Arial"/>
          <w:sz w:val="24"/>
          <w:szCs w:val="24"/>
        </w:rPr>
        <w:t>there</w:t>
      </w:r>
      <w:r w:rsidRPr="00A80388">
        <w:rPr>
          <w:rFonts w:ascii="Arial" w:hAnsi="Arial" w:cs="Arial"/>
          <w:sz w:val="24"/>
          <w:szCs w:val="24"/>
        </w:rPr>
        <w:t xml:space="preserve">fore, could find no mercy from the Lord; and all sinners, in like manner, might outlive their day also. </w:t>
      </w:r>
      <w:r>
        <w:rPr>
          <w:rFonts w:ascii="Arial" w:hAnsi="Arial" w:cs="Arial"/>
          <w:sz w:val="24"/>
          <w:szCs w:val="24"/>
        </w:rPr>
        <w:t>There</w:t>
      </w:r>
      <w:r w:rsidRPr="00A80388">
        <w:rPr>
          <w:rFonts w:ascii="Arial" w:hAnsi="Arial" w:cs="Arial"/>
          <w:sz w:val="24"/>
          <w:szCs w:val="24"/>
        </w:rPr>
        <w:t xml:space="preserve"> is not a word of the kind in it. Jesus, in that tenderness of heart which distinguished his character, wept over the beautiful and beloved city, in contemplating the overthrow of it by the Roman power, that he knew would sack and destroy it. And knowing that their rejection of him as the Lord of life and glory was the cause</w:t>
      </w:r>
      <w:r>
        <w:rPr>
          <w:rFonts w:ascii="Arial" w:hAnsi="Arial" w:cs="Arial"/>
          <w:sz w:val="24"/>
          <w:szCs w:val="24"/>
        </w:rPr>
        <w:t>,</w:t>
      </w:r>
      <w:r w:rsidRPr="00A80388">
        <w:rPr>
          <w:rFonts w:ascii="Arial" w:hAnsi="Arial" w:cs="Arial"/>
          <w:sz w:val="24"/>
          <w:szCs w:val="24"/>
        </w:rPr>
        <w:t xml:space="preserve"> he expresse</w:t>
      </w:r>
      <w:r>
        <w:rPr>
          <w:rFonts w:ascii="Arial" w:hAnsi="Arial" w:cs="Arial"/>
          <w:sz w:val="24"/>
          <w:szCs w:val="24"/>
        </w:rPr>
        <w:t>s</w:t>
      </w:r>
      <w:r w:rsidRPr="00A80388">
        <w:rPr>
          <w:rFonts w:ascii="Arial" w:hAnsi="Arial" w:cs="Arial"/>
          <w:sz w:val="24"/>
          <w:szCs w:val="24"/>
        </w:rPr>
        <w:t xml:space="preserve"> himself in tears with this compassionate </w:t>
      </w:r>
      <w:r>
        <w:rPr>
          <w:rFonts w:ascii="Arial" w:hAnsi="Arial" w:cs="Arial"/>
          <w:sz w:val="24"/>
          <w:szCs w:val="24"/>
        </w:rPr>
        <w:t xml:space="preserve">speech </w:t>
      </w:r>
      <w:r w:rsidRPr="00A80388">
        <w:rPr>
          <w:rFonts w:ascii="Arial" w:hAnsi="Arial" w:cs="Arial"/>
          <w:sz w:val="24"/>
          <w:szCs w:val="24"/>
        </w:rPr>
        <w:t xml:space="preserve">. But what have those expressions to do with the doctrine that some men </w:t>
      </w:r>
      <w:r>
        <w:rPr>
          <w:rFonts w:ascii="Arial" w:hAnsi="Arial" w:cs="Arial"/>
          <w:sz w:val="24"/>
          <w:szCs w:val="24"/>
        </w:rPr>
        <w:t>bring</w:t>
      </w:r>
      <w:r w:rsidRPr="00A80388">
        <w:rPr>
          <w:rFonts w:ascii="Arial" w:hAnsi="Arial" w:cs="Arial"/>
          <w:sz w:val="24"/>
          <w:szCs w:val="24"/>
        </w:rPr>
        <w:t xml:space="preserve"> out of it, as if Jesus had limited a day of grace to individuals, and that men might outlive that day, and then the saving means of grace would be hidden from their eyes! Surely, </w:t>
      </w:r>
      <w:r>
        <w:rPr>
          <w:rFonts w:ascii="Arial" w:hAnsi="Arial" w:cs="Arial"/>
          <w:sz w:val="24"/>
          <w:szCs w:val="24"/>
        </w:rPr>
        <w:t>there</w:t>
      </w:r>
      <w:r w:rsidRPr="00A80388">
        <w:rPr>
          <w:rFonts w:ascii="Arial" w:hAnsi="Arial" w:cs="Arial"/>
          <w:sz w:val="24"/>
          <w:szCs w:val="24"/>
        </w:rPr>
        <w:t xml:space="preserve"> is not a syllable in the whole passage to justify or give countenance to such a doctrine. The Lord is speaking wholly of Jerusalem in temporal things. </w:t>
      </w:r>
      <w:r>
        <w:rPr>
          <w:rFonts w:ascii="Arial" w:hAnsi="Arial" w:cs="Arial"/>
          <w:sz w:val="24"/>
          <w:szCs w:val="24"/>
        </w:rPr>
        <w:t>“</w:t>
      </w:r>
      <w:r w:rsidRPr="00A80388">
        <w:rPr>
          <w:rFonts w:ascii="Arial" w:hAnsi="Arial" w:cs="Arial"/>
          <w:sz w:val="24"/>
          <w:szCs w:val="24"/>
        </w:rPr>
        <w:t>Hadst thou known (said Jesus), in this thy day</w:t>
      </w:r>
      <w:r>
        <w:rPr>
          <w:rFonts w:ascii="Arial" w:hAnsi="Arial" w:cs="Arial"/>
          <w:sz w:val="24"/>
          <w:szCs w:val="24"/>
        </w:rPr>
        <w:t>,</w:t>
      </w:r>
      <w:r w:rsidRPr="00A80388">
        <w:rPr>
          <w:rFonts w:ascii="Arial" w:hAnsi="Arial" w:cs="Arial"/>
          <w:sz w:val="24"/>
          <w:szCs w:val="24"/>
        </w:rPr>
        <w:t xml:space="preserve"> the things which belong to thy peace. It is Jerusalem</w:t>
      </w:r>
      <w:r>
        <w:rPr>
          <w:rFonts w:ascii="Arial" w:hAnsi="Arial" w:cs="Arial"/>
          <w:sz w:val="24"/>
          <w:szCs w:val="24"/>
        </w:rPr>
        <w:t>’</w:t>
      </w:r>
      <w:r w:rsidRPr="00A80388">
        <w:rPr>
          <w:rFonts w:ascii="Arial" w:hAnsi="Arial" w:cs="Arial"/>
          <w:sz w:val="24"/>
          <w:szCs w:val="24"/>
        </w:rPr>
        <w:t>s day, not the Lord</w:t>
      </w:r>
      <w:r>
        <w:rPr>
          <w:rFonts w:ascii="Arial" w:hAnsi="Arial" w:cs="Arial"/>
          <w:sz w:val="24"/>
          <w:szCs w:val="24"/>
        </w:rPr>
        <w:t>’</w:t>
      </w:r>
      <w:r w:rsidRPr="00A80388">
        <w:rPr>
          <w:rFonts w:ascii="Arial" w:hAnsi="Arial" w:cs="Arial"/>
          <w:sz w:val="24"/>
          <w:szCs w:val="24"/>
        </w:rPr>
        <w:t>s day of grace. It is thy peace, not God</w:t>
      </w:r>
      <w:r>
        <w:rPr>
          <w:rFonts w:ascii="Arial" w:hAnsi="Arial" w:cs="Arial"/>
          <w:sz w:val="24"/>
          <w:szCs w:val="24"/>
        </w:rPr>
        <w:t>’</w:t>
      </w:r>
      <w:r w:rsidRPr="00A80388">
        <w:rPr>
          <w:rFonts w:ascii="Arial" w:hAnsi="Arial" w:cs="Arial"/>
          <w:sz w:val="24"/>
          <w:szCs w:val="24"/>
        </w:rPr>
        <w:t>s peace. The promise to all the Lord</w:t>
      </w:r>
      <w:r>
        <w:rPr>
          <w:rFonts w:ascii="Arial" w:hAnsi="Arial" w:cs="Arial"/>
          <w:sz w:val="24"/>
          <w:szCs w:val="24"/>
        </w:rPr>
        <w:t>’</w:t>
      </w:r>
      <w:r w:rsidRPr="00A80388">
        <w:rPr>
          <w:rFonts w:ascii="Arial" w:hAnsi="Arial" w:cs="Arial"/>
          <w:sz w:val="24"/>
          <w:szCs w:val="24"/>
        </w:rPr>
        <w:t>s people is absolute</w:t>
      </w:r>
      <w:r>
        <w:rPr>
          <w:rFonts w:ascii="Arial" w:hAnsi="Arial" w:cs="Arial"/>
          <w:sz w:val="24"/>
          <w:szCs w:val="24"/>
        </w:rPr>
        <w:t>.” “</w:t>
      </w:r>
      <w:r w:rsidRPr="00A80388">
        <w:rPr>
          <w:rFonts w:ascii="Arial" w:hAnsi="Arial" w:cs="Arial"/>
          <w:sz w:val="24"/>
          <w:szCs w:val="24"/>
        </w:rPr>
        <w:t>Thy people shall be willing in the day of thy power.</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110:</w:t>
      </w:r>
      <w:r w:rsidRPr="00A80388">
        <w:rPr>
          <w:rFonts w:ascii="Arial" w:hAnsi="Arial" w:cs="Arial"/>
          <w:sz w:val="24"/>
          <w:szCs w:val="24"/>
        </w:rPr>
        <w:t>3) And this secures the day of grace to all whom the Father ha</w:t>
      </w:r>
      <w:r>
        <w:rPr>
          <w:rFonts w:ascii="Arial" w:hAnsi="Arial" w:cs="Arial"/>
          <w:sz w:val="24"/>
          <w:szCs w:val="24"/>
        </w:rPr>
        <w:t>s</w:t>
      </w:r>
      <w:r w:rsidRPr="00A80388">
        <w:rPr>
          <w:rFonts w:ascii="Arial" w:hAnsi="Arial" w:cs="Arial"/>
          <w:sz w:val="24"/>
          <w:szCs w:val="24"/>
        </w:rPr>
        <w:t xml:space="preserve"> given to the Son; for Jesus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of all thou hast given me I have lost none.</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17:</w:t>
      </w:r>
      <w:r w:rsidRPr="00A80388">
        <w:rPr>
          <w:rFonts w:ascii="Arial" w:hAnsi="Arial" w:cs="Arial"/>
          <w:sz w:val="24"/>
          <w:szCs w:val="24"/>
        </w:rPr>
        <w:t xml:space="preserve">12) So this holds good respecting the gift of grace to all generations of the church; but </w:t>
      </w:r>
      <w:r>
        <w:rPr>
          <w:rFonts w:ascii="Arial" w:hAnsi="Arial" w:cs="Arial"/>
          <w:sz w:val="24"/>
          <w:szCs w:val="24"/>
        </w:rPr>
        <w:t xml:space="preserve">just as </w:t>
      </w:r>
      <w:r w:rsidRPr="00A80388">
        <w:rPr>
          <w:rFonts w:ascii="Arial" w:hAnsi="Arial" w:cs="Arial"/>
          <w:sz w:val="24"/>
          <w:szCs w:val="24"/>
        </w:rPr>
        <w:t>in temporal</w:t>
      </w:r>
      <w:r>
        <w:rPr>
          <w:rFonts w:ascii="Arial" w:hAnsi="Arial" w:cs="Arial"/>
          <w:sz w:val="24"/>
          <w:szCs w:val="24"/>
        </w:rPr>
        <w:t xml:space="preserve"> matters</w:t>
      </w:r>
      <w:r w:rsidRPr="00A80388">
        <w:rPr>
          <w:rFonts w:ascii="Arial" w:hAnsi="Arial" w:cs="Arial"/>
          <w:sz w:val="24"/>
          <w:szCs w:val="24"/>
        </w:rPr>
        <w:t>, like Jerusalem, the Lord</w:t>
      </w:r>
      <w:r>
        <w:rPr>
          <w:rFonts w:ascii="Arial" w:hAnsi="Arial" w:cs="Arial"/>
          <w:sz w:val="24"/>
          <w:szCs w:val="24"/>
        </w:rPr>
        <w:t>’</w:t>
      </w:r>
      <w:r w:rsidRPr="00A80388">
        <w:rPr>
          <w:rFonts w:ascii="Arial" w:hAnsi="Arial" w:cs="Arial"/>
          <w:sz w:val="24"/>
          <w:szCs w:val="24"/>
        </w:rPr>
        <w:t xml:space="preserve">s </w:t>
      </w:r>
      <w:r>
        <w:rPr>
          <w:rFonts w:ascii="Arial" w:hAnsi="Arial" w:cs="Arial"/>
          <w:sz w:val="24"/>
          <w:szCs w:val="24"/>
        </w:rPr>
        <w:t>judgement</w:t>
      </w:r>
      <w:r w:rsidRPr="00A80388">
        <w:rPr>
          <w:rFonts w:ascii="Arial" w:hAnsi="Arial" w:cs="Arial"/>
          <w:sz w:val="24"/>
          <w:szCs w:val="24"/>
        </w:rPr>
        <w:t>s may, and the Lord</w:t>
      </w:r>
      <w:r>
        <w:rPr>
          <w:rFonts w:ascii="Arial" w:hAnsi="Arial" w:cs="Arial"/>
          <w:sz w:val="24"/>
          <w:szCs w:val="24"/>
        </w:rPr>
        <w:t>’</w:t>
      </w:r>
      <w:r w:rsidRPr="00A80388">
        <w:rPr>
          <w:rFonts w:ascii="Arial" w:hAnsi="Arial" w:cs="Arial"/>
          <w:sz w:val="24"/>
          <w:szCs w:val="24"/>
        </w:rPr>
        <w:t xml:space="preserve">s </w:t>
      </w:r>
      <w:r>
        <w:rPr>
          <w:rFonts w:ascii="Arial" w:hAnsi="Arial" w:cs="Arial"/>
          <w:sz w:val="24"/>
          <w:szCs w:val="24"/>
        </w:rPr>
        <w:t>judgement</w:t>
      </w:r>
      <w:r w:rsidRPr="00A80388">
        <w:rPr>
          <w:rFonts w:ascii="Arial" w:hAnsi="Arial" w:cs="Arial"/>
          <w:sz w:val="24"/>
          <w:szCs w:val="24"/>
        </w:rPr>
        <w:t>s will</w:t>
      </w:r>
      <w:r>
        <w:rPr>
          <w:rFonts w:ascii="Arial" w:hAnsi="Arial" w:cs="Arial"/>
          <w:sz w:val="24"/>
          <w:szCs w:val="24"/>
        </w:rPr>
        <w:t>,</w:t>
      </w:r>
      <w:r w:rsidRPr="00A80388">
        <w:rPr>
          <w:rFonts w:ascii="Arial" w:hAnsi="Arial" w:cs="Arial"/>
          <w:sz w:val="24"/>
          <w:szCs w:val="24"/>
        </w:rPr>
        <w:t xml:space="preserve"> follow and overthrow nations, </w:t>
      </w:r>
      <w:r>
        <w:rPr>
          <w:rFonts w:ascii="Arial" w:hAnsi="Arial" w:cs="Arial"/>
          <w:sz w:val="24"/>
          <w:szCs w:val="24"/>
        </w:rPr>
        <w:t>where</w:t>
      </w:r>
      <w:r w:rsidRPr="00A80388">
        <w:rPr>
          <w:rFonts w:ascii="Arial" w:hAnsi="Arial" w:cs="Arial"/>
          <w:sz w:val="24"/>
          <w:szCs w:val="24"/>
        </w:rPr>
        <w:t xml:space="preserve"> the gospel is preached and rejected. And while the Lord know</w:t>
      </w:r>
      <w:r>
        <w:rPr>
          <w:rFonts w:ascii="Arial" w:hAnsi="Arial" w:cs="Arial"/>
          <w:sz w:val="24"/>
          <w:szCs w:val="24"/>
        </w:rPr>
        <w:t>s</w:t>
      </w:r>
      <w:r w:rsidRPr="00A80388">
        <w:rPr>
          <w:rFonts w:ascii="Arial" w:hAnsi="Arial" w:cs="Arial"/>
          <w:sz w:val="24"/>
          <w:szCs w:val="24"/>
        </w:rPr>
        <w:t xml:space="preserve"> th</w:t>
      </w:r>
      <w:r>
        <w:rPr>
          <w:rFonts w:ascii="Arial" w:hAnsi="Arial" w:cs="Arial"/>
          <w:sz w:val="24"/>
          <w:szCs w:val="24"/>
        </w:rPr>
        <w:t>ose</w:t>
      </w:r>
      <w:r w:rsidRPr="00A80388">
        <w:rPr>
          <w:rFonts w:ascii="Arial" w:hAnsi="Arial" w:cs="Arial"/>
          <w:sz w:val="24"/>
          <w:szCs w:val="24"/>
        </w:rPr>
        <w:t xml:space="preserve"> that are his, and will save them by his grace, the nations </w:t>
      </w:r>
      <w:r>
        <w:rPr>
          <w:rFonts w:ascii="Arial" w:hAnsi="Arial" w:cs="Arial"/>
          <w:sz w:val="24"/>
          <w:szCs w:val="24"/>
        </w:rPr>
        <w:t>that</w:t>
      </w:r>
      <w:r w:rsidRPr="00A80388">
        <w:rPr>
          <w:rFonts w:ascii="Arial" w:hAnsi="Arial" w:cs="Arial"/>
          <w:sz w:val="24"/>
          <w:szCs w:val="24"/>
        </w:rPr>
        <w:t xml:space="preserve"> reject Christ, nationally </w:t>
      </w:r>
      <w:r>
        <w:rPr>
          <w:rFonts w:ascii="Arial" w:hAnsi="Arial" w:cs="Arial"/>
          <w:sz w:val="24"/>
          <w:szCs w:val="24"/>
        </w:rPr>
        <w:t>considered</w:t>
      </w:r>
      <w:r w:rsidRPr="00A80388">
        <w:rPr>
          <w:rFonts w:ascii="Arial" w:hAnsi="Arial" w:cs="Arial"/>
          <w:sz w:val="24"/>
          <w:szCs w:val="24"/>
        </w:rPr>
        <w:t>, must perish.</w:t>
      </w:r>
    </w:p>
    <w:p w:rsidR="003020C1" w:rsidRDefault="003020C1" w:rsidP="00C40662">
      <w:pPr>
        <w:spacing w:after="0" w:line="276" w:lineRule="auto"/>
        <w:jc w:val="both"/>
        <w:rPr>
          <w:rFonts w:ascii="Arial" w:hAnsi="Arial" w:cs="Arial"/>
          <w:sz w:val="24"/>
          <w:szCs w:val="24"/>
        </w:rPr>
      </w:pPr>
    </w:p>
    <w:p w:rsidR="003020C1" w:rsidRPr="006B489E" w:rsidRDefault="003020C1" w:rsidP="00C40662">
      <w:pPr>
        <w:spacing w:after="0" w:line="276" w:lineRule="auto"/>
        <w:jc w:val="both"/>
        <w:rPr>
          <w:rFonts w:ascii="Arial" w:hAnsi="Arial" w:cs="Arial"/>
          <w:b/>
          <w:bCs/>
          <w:sz w:val="24"/>
          <w:szCs w:val="24"/>
        </w:rPr>
      </w:pPr>
      <w:r w:rsidRPr="006B489E">
        <w:rPr>
          <w:rFonts w:ascii="Arial" w:hAnsi="Arial" w:cs="Arial"/>
          <w:b/>
          <w:bCs/>
          <w:sz w:val="24"/>
          <w:szCs w:val="24"/>
        </w:rPr>
        <w:t>JERUSHA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mother of Jotham, son of Uzziah</w:t>
      </w:r>
      <w:r>
        <w:rPr>
          <w:rFonts w:ascii="Arial" w:hAnsi="Arial" w:cs="Arial"/>
          <w:sz w:val="24"/>
          <w:szCs w:val="24"/>
        </w:rPr>
        <w:t>,</w:t>
      </w:r>
      <w:r w:rsidRPr="00A80388">
        <w:rPr>
          <w:rFonts w:ascii="Arial" w:hAnsi="Arial" w:cs="Arial"/>
          <w:sz w:val="24"/>
          <w:szCs w:val="24"/>
        </w:rPr>
        <w:t xml:space="preserve"> king of Judah. The name </w:t>
      </w:r>
      <w:r w:rsidR="004A7182">
        <w:rPr>
          <w:rFonts w:ascii="Arial" w:hAnsi="Arial" w:cs="Arial"/>
          <w:sz w:val="24"/>
          <w:szCs w:val="24"/>
        </w:rPr>
        <w:t>means</w:t>
      </w:r>
      <w:r w:rsidRPr="00A80388">
        <w:rPr>
          <w:rFonts w:ascii="Arial" w:hAnsi="Arial" w:cs="Arial"/>
          <w:sz w:val="24"/>
          <w:szCs w:val="24"/>
        </w:rPr>
        <w:t xml:space="preserve">, one that </w:t>
      </w:r>
      <w:r>
        <w:rPr>
          <w:rFonts w:ascii="Arial" w:hAnsi="Arial" w:cs="Arial"/>
          <w:sz w:val="24"/>
          <w:szCs w:val="24"/>
        </w:rPr>
        <w:t>p</w:t>
      </w:r>
      <w:r w:rsidRPr="00A80388">
        <w:rPr>
          <w:rFonts w:ascii="Arial" w:hAnsi="Arial" w:cs="Arial"/>
          <w:sz w:val="24"/>
          <w:szCs w:val="24"/>
        </w:rPr>
        <w:t>ossesse</w:t>
      </w:r>
      <w:r>
        <w:rPr>
          <w:rFonts w:ascii="Arial" w:hAnsi="Arial" w:cs="Arial"/>
          <w:sz w:val="24"/>
          <w:szCs w:val="24"/>
        </w:rPr>
        <w:t>s</w:t>
      </w:r>
      <w:r w:rsidRPr="00A80388">
        <w:rPr>
          <w:rFonts w:ascii="Arial" w:hAnsi="Arial" w:cs="Arial"/>
          <w:sz w:val="24"/>
          <w:szCs w:val="24"/>
        </w:rPr>
        <w:t xml:space="preserve"> the inheritance</w:t>
      </w:r>
      <w:r>
        <w:rPr>
          <w:rFonts w:ascii="Arial" w:hAnsi="Arial" w:cs="Arial"/>
          <w:sz w:val="24"/>
          <w:szCs w:val="24"/>
        </w:rPr>
        <w:t xml:space="preserve"> — </w:t>
      </w:r>
      <w:r w:rsidRPr="00A80388">
        <w:rPr>
          <w:rFonts w:ascii="Arial" w:hAnsi="Arial" w:cs="Arial"/>
          <w:sz w:val="24"/>
          <w:szCs w:val="24"/>
        </w:rPr>
        <w:t xml:space="preserve">from </w:t>
      </w:r>
      <w:r w:rsidRPr="00D56AB5">
        <w:rPr>
          <w:rFonts w:ascii="Arial" w:hAnsi="Arial" w:cs="Arial"/>
          <w:i/>
          <w:iCs/>
          <w:sz w:val="24"/>
          <w:szCs w:val="24"/>
        </w:rPr>
        <w:t>Jarash</w:t>
      </w:r>
      <w:r w:rsidRPr="00A80388">
        <w:rPr>
          <w:rFonts w:ascii="Arial" w:hAnsi="Arial" w:cs="Arial"/>
          <w:sz w:val="24"/>
          <w:szCs w:val="24"/>
        </w:rPr>
        <w:t xml:space="preserve">, to possess. (2 Kings. </w:t>
      </w:r>
      <w:r>
        <w:rPr>
          <w:rFonts w:ascii="Arial" w:hAnsi="Arial" w:cs="Arial"/>
          <w:sz w:val="24"/>
          <w:szCs w:val="24"/>
        </w:rPr>
        <w:t>15:</w:t>
      </w:r>
      <w:r w:rsidRPr="00A80388">
        <w:rPr>
          <w:rFonts w:ascii="Arial" w:hAnsi="Arial" w:cs="Arial"/>
          <w:sz w:val="24"/>
          <w:szCs w:val="24"/>
        </w:rPr>
        <w:t>33)</w:t>
      </w:r>
    </w:p>
    <w:p w:rsidR="003020C1" w:rsidRPr="00A80388" w:rsidRDefault="003020C1" w:rsidP="00C40662">
      <w:pPr>
        <w:spacing w:after="0" w:line="276" w:lineRule="auto"/>
        <w:jc w:val="both"/>
        <w:rPr>
          <w:rFonts w:ascii="Arial" w:hAnsi="Arial" w:cs="Arial"/>
          <w:sz w:val="24"/>
          <w:szCs w:val="24"/>
        </w:rPr>
      </w:pPr>
    </w:p>
    <w:p w:rsidR="003020C1" w:rsidRPr="006B489E" w:rsidRDefault="003020C1" w:rsidP="00C40662">
      <w:pPr>
        <w:spacing w:after="0" w:line="276" w:lineRule="auto"/>
        <w:jc w:val="both"/>
        <w:rPr>
          <w:rFonts w:ascii="Arial" w:hAnsi="Arial" w:cs="Arial"/>
          <w:b/>
          <w:bCs/>
          <w:sz w:val="24"/>
          <w:szCs w:val="24"/>
        </w:rPr>
      </w:pPr>
      <w:r w:rsidRPr="006B489E">
        <w:rPr>
          <w:rFonts w:ascii="Arial" w:hAnsi="Arial" w:cs="Arial"/>
          <w:b/>
          <w:bCs/>
          <w:sz w:val="24"/>
          <w:szCs w:val="24"/>
        </w:rPr>
        <w:lastRenderedPageBreak/>
        <w:t>JESAIAH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Palatiah, meaning, </w:t>
      </w:r>
      <w:r>
        <w:rPr>
          <w:rFonts w:ascii="Arial" w:hAnsi="Arial" w:cs="Arial"/>
          <w:sz w:val="24"/>
          <w:szCs w:val="24"/>
        </w:rPr>
        <w:t>“</w:t>
      </w:r>
      <w:r w:rsidRPr="00A80388">
        <w:rPr>
          <w:rFonts w:ascii="Arial" w:hAnsi="Arial" w:cs="Arial"/>
          <w:sz w:val="24"/>
          <w:szCs w:val="24"/>
        </w:rPr>
        <w:t>salvation of the Lord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a </w:t>
      </w:r>
      <w:r w:rsidRPr="00A80388">
        <w:rPr>
          <w:rFonts w:ascii="Arial" w:hAnsi="Arial" w:cs="Arial"/>
          <w:sz w:val="24"/>
          <w:szCs w:val="24"/>
        </w:rPr>
        <w:t xml:space="preserve">compound of </w:t>
      </w:r>
      <w:r w:rsidRPr="00D56AB5">
        <w:rPr>
          <w:rFonts w:ascii="Arial" w:hAnsi="Arial" w:cs="Arial"/>
          <w:i/>
          <w:iCs/>
          <w:sz w:val="24"/>
          <w:szCs w:val="24"/>
        </w:rPr>
        <w:t>Jashah</w:t>
      </w:r>
      <w:r w:rsidRPr="00A80388">
        <w:rPr>
          <w:rFonts w:ascii="Arial" w:hAnsi="Arial" w:cs="Arial"/>
          <w:sz w:val="24"/>
          <w:szCs w:val="24"/>
        </w:rPr>
        <w:t>, to save</w:t>
      </w:r>
      <w:r>
        <w:rPr>
          <w:rFonts w:ascii="Arial" w:hAnsi="Arial" w:cs="Arial"/>
          <w:sz w:val="24"/>
          <w:szCs w:val="24"/>
        </w:rPr>
        <w:t>,</w:t>
      </w:r>
      <w:r w:rsidRPr="00A80388">
        <w:rPr>
          <w:rFonts w:ascii="Arial" w:hAnsi="Arial" w:cs="Arial"/>
          <w:sz w:val="24"/>
          <w:szCs w:val="24"/>
        </w:rPr>
        <w:t xml:space="preserve"> and </w:t>
      </w:r>
      <w:r w:rsidRPr="00D56AB5">
        <w:rPr>
          <w:rFonts w:ascii="Arial" w:hAnsi="Arial" w:cs="Arial"/>
          <w:i/>
          <w:iCs/>
          <w:sz w:val="24"/>
          <w:szCs w:val="24"/>
        </w:rPr>
        <w:t>Jah</w:t>
      </w:r>
      <w:r w:rsidRPr="00A80388">
        <w:rPr>
          <w:rFonts w:ascii="Arial" w:hAnsi="Arial" w:cs="Arial"/>
          <w:sz w:val="24"/>
          <w:szCs w:val="24"/>
        </w:rPr>
        <w:t xml:space="preserve">, the Lord. (1 Chron. </w:t>
      </w:r>
      <w:r>
        <w:rPr>
          <w:rFonts w:ascii="Arial" w:hAnsi="Arial" w:cs="Arial"/>
          <w:sz w:val="24"/>
          <w:szCs w:val="24"/>
        </w:rPr>
        <w:t>3:</w:t>
      </w:r>
      <w:r w:rsidRPr="00A80388">
        <w:rPr>
          <w:rFonts w:ascii="Arial" w:hAnsi="Arial" w:cs="Arial"/>
          <w:sz w:val="24"/>
          <w:szCs w:val="24"/>
        </w:rPr>
        <w:t>21)</w:t>
      </w:r>
    </w:p>
    <w:p w:rsidR="003020C1" w:rsidRDefault="003020C1" w:rsidP="00C40662">
      <w:pPr>
        <w:spacing w:after="0" w:line="276" w:lineRule="auto"/>
        <w:jc w:val="both"/>
        <w:rPr>
          <w:rFonts w:ascii="Arial" w:hAnsi="Arial" w:cs="Arial"/>
          <w:sz w:val="24"/>
          <w:szCs w:val="24"/>
        </w:rPr>
      </w:pPr>
    </w:p>
    <w:p w:rsidR="003020C1" w:rsidRPr="006B489E" w:rsidRDefault="003020C1" w:rsidP="00C40662">
      <w:pPr>
        <w:spacing w:after="0" w:line="276" w:lineRule="auto"/>
        <w:jc w:val="both"/>
        <w:rPr>
          <w:rFonts w:ascii="Arial" w:hAnsi="Arial" w:cs="Arial"/>
          <w:b/>
          <w:bCs/>
          <w:sz w:val="24"/>
          <w:szCs w:val="24"/>
        </w:rPr>
      </w:pPr>
      <w:r w:rsidRPr="006B489E">
        <w:rPr>
          <w:rFonts w:ascii="Arial" w:hAnsi="Arial" w:cs="Arial"/>
          <w:b/>
          <w:bCs/>
          <w:sz w:val="24"/>
          <w:szCs w:val="24"/>
        </w:rPr>
        <w:t>JESHIMOM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in the wilderness. The name means solitude. (1 Sam. </w:t>
      </w:r>
      <w:r>
        <w:rPr>
          <w:rFonts w:ascii="Arial" w:hAnsi="Arial" w:cs="Arial"/>
          <w:sz w:val="24"/>
          <w:szCs w:val="24"/>
        </w:rPr>
        <w:t>23:</w:t>
      </w:r>
      <w:r w:rsidRPr="00A80388">
        <w:rPr>
          <w:rFonts w:ascii="Arial" w:hAnsi="Arial" w:cs="Arial"/>
          <w:sz w:val="24"/>
          <w:szCs w:val="24"/>
        </w:rPr>
        <w:t>24)</w:t>
      </w:r>
    </w:p>
    <w:p w:rsidR="003020C1" w:rsidRDefault="003020C1" w:rsidP="00C40662">
      <w:pPr>
        <w:spacing w:after="0" w:line="276" w:lineRule="auto"/>
        <w:jc w:val="both"/>
        <w:rPr>
          <w:rFonts w:ascii="Arial" w:hAnsi="Arial" w:cs="Arial"/>
          <w:sz w:val="24"/>
          <w:szCs w:val="24"/>
        </w:rPr>
      </w:pPr>
    </w:p>
    <w:p w:rsidR="003020C1" w:rsidRPr="006B489E" w:rsidRDefault="003020C1" w:rsidP="00C40662">
      <w:pPr>
        <w:spacing w:after="0" w:line="276" w:lineRule="auto"/>
        <w:jc w:val="both"/>
        <w:rPr>
          <w:rFonts w:ascii="Arial" w:hAnsi="Arial" w:cs="Arial"/>
          <w:b/>
          <w:bCs/>
          <w:sz w:val="24"/>
          <w:szCs w:val="24"/>
        </w:rPr>
      </w:pPr>
      <w:r w:rsidRPr="006B489E">
        <w:rPr>
          <w:rFonts w:ascii="Arial" w:hAnsi="Arial" w:cs="Arial"/>
          <w:b/>
          <w:bCs/>
          <w:sz w:val="24"/>
          <w:szCs w:val="24"/>
        </w:rPr>
        <w:t>JESSE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son of Obed, and father of David</w:t>
      </w:r>
      <w:r>
        <w:rPr>
          <w:rFonts w:ascii="Arial" w:hAnsi="Arial" w:cs="Arial"/>
          <w:sz w:val="24"/>
          <w:szCs w:val="24"/>
        </w:rPr>
        <w:t xml:space="preserve"> — </w:t>
      </w:r>
      <w:r w:rsidRPr="00A80388">
        <w:rPr>
          <w:rFonts w:ascii="Arial" w:hAnsi="Arial" w:cs="Arial"/>
          <w:sz w:val="24"/>
          <w:szCs w:val="24"/>
        </w:rPr>
        <w:t xml:space="preserve">derived from </w:t>
      </w:r>
      <w:r w:rsidRPr="00D56AB5">
        <w:rPr>
          <w:rFonts w:ascii="Arial" w:hAnsi="Arial" w:cs="Arial"/>
          <w:i/>
          <w:iCs/>
          <w:sz w:val="24"/>
          <w:szCs w:val="24"/>
        </w:rPr>
        <w:t>Jesh</w:t>
      </w:r>
      <w:r w:rsidRPr="00A80388">
        <w:rPr>
          <w:rFonts w:ascii="Arial" w:hAnsi="Arial" w:cs="Arial"/>
          <w:sz w:val="24"/>
          <w:szCs w:val="24"/>
        </w:rPr>
        <w:t xml:space="preserve">, to be. (Ruth </w:t>
      </w:r>
      <w:r>
        <w:rPr>
          <w:rFonts w:ascii="Arial" w:hAnsi="Arial" w:cs="Arial"/>
          <w:sz w:val="24"/>
          <w:szCs w:val="24"/>
        </w:rPr>
        <w:t>4:</w:t>
      </w:r>
      <w:r w:rsidRPr="00A80388">
        <w:rPr>
          <w:rFonts w:ascii="Arial" w:hAnsi="Arial" w:cs="Arial"/>
          <w:sz w:val="24"/>
          <w:szCs w:val="24"/>
        </w:rPr>
        <w:t>17) He is me</w:t>
      </w:r>
      <w:r>
        <w:rPr>
          <w:rFonts w:ascii="Arial" w:hAnsi="Arial" w:cs="Arial"/>
          <w:sz w:val="24"/>
          <w:szCs w:val="24"/>
        </w:rPr>
        <w:t>ntioned</w:t>
      </w:r>
      <w:r w:rsidRPr="00A80388">
        <w:rPr>
          <w:rFonts w:ascii="Arial" w:hAnsi="Arial" w:cs="Arial"/>
          <w:sz w:val="24"/>
          <w:szCs w:val="24"/>
        </w:rPr>
        <w:t xml:space="preserve"> in the genealogies of the Lord Jesus Christ. (See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w:t>
      </w:r>
      <w:r w:rsidRPr="00A80388">
        <w:rPr>
          <w:rFonts w:ascii="Arial" w:hAnsi="Arial" w:cs="Arial"/>
          <w:sz w:val="24"/>
          <w:szCs w:val="24"/>
        </w:rPr>
        <w:t>5)</w:t>
      </w:r>
    </w:p>
    <w:p w:rsidR="003020C1" w:rsidRDefault="003020C1" w:rsidP="00C40662">
      <w:pPr>
        <w:spacing w:after="0" w:line="276" w:lineRule="auto"/>
        <w:jc w:val="both"/>
        <w:rPr>
          <w:rFonts w:ascii="Arial" w:hAnsi="Arial" w:cs="Arial"/>
          <w:sz w:val="24"/>
          <w:szCs w:val="24"/>
        </w:rPr>
      </w:pPr>
    </w:p>
    <w:p w:rsidR="003020C1" w:rsidRPr="006B489E" w:rsidRDefault="003020C1" w:rsidP="00C40662">
      <w:pPr>
        <w:spacing w:after="0" w:line="276" w:lineRule="auto"/>
        <w:jc w:val="both"/>
        <w:rPr>
          <w:rFonts w:ascii="Arial" w:hAnsi="Arial" w:cs="Arial"/>
          <w:b/>
          <w:bCs/>
          <w:sz w:val="24"/>
          <w:szCs w:val="24"/>
        </w:rPr>
      </w:pPr>
      <w:r w:rsidRPr="006B489E">
        <w:rPr>
          <w:rFonts w:ascii="Arial" w:hAnsi="Arial" w:cs="Arial"/>
          <w:b/>
          <w:bCs/>
          <w:sz w:val="24"/>
          <w:szCs w:val="24"/>
        </w:rPr>
        <w:t>JESUS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6B489E">
        <w:rPr>
          <w:rFonts w:ascii="Arial" w:hAnsi="Arial" w:cs="Arial"/>
          <w:caps/>
          <w:sz w:val="24"/>
          <w:szCs w:val="24"/>
        </w:rPr>
        <w:t>Jerusalem</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D56AB5" w:rsidRDefault="003020C1" w:rsidP="00C40662">
      <w:pPr>
        <w:spacing w:after="0" w:line="276" w:lineRule="auto"/>
        <w:jc w:val="both"/>
        <w:rPr>
          <w:rFonts w:ascii="Arial" w:hAnsi="Arial" w:cs="Arial"/>
          <w:b/>
          <w:bCs/>
          <w:sz w:val="24"/>
          <w:szCs w:val="24"/>
        </w:rPr>
      </w:pPr>
      <w:r w:rsidRPr="00D56AB5">
        <w:rPr>
          <w:rFonts w:ascii="Arial" w:hAnsi="Arial" w:cs="Arial"/>
          <w:b/>
          <w:bCs/>
          <w:sz w:val="24"/>
          <w:szCs w:val="24"/>
        </w:rPr>
        <w:t>JESUS CHRIST</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One of the glorious names of him wh</w:t>
      </w:r>
      <w:r>
        <w:rPr>
          <w:rFonts w:ascii="Arial" w:hAnsi="Arial" w:cs="Arial"/>
          <w:sz w:val="24"/>
          <w:szCs w:val="24"/>
        </w:rPr>
        <w:t>o</w:t>
      </w:r>
      <w:r w:rsidRPr="00A80388">
        <w:rPr>
          <w:rFonts w:ascii="Arial" w:hAnsi="Arial" w:cs="Arial"/>
          <w:sz w:val="24"/>
          <w:szCs w:val="24"/>
        </w:rPr>
        <w:t xml:space="preserve"> is, and, </w:t>
      </w:r>
      <w:r>
        <w:rPr>
          <w:rFonts w:ascii="Arial" w:hAnsi="Arial" w:cs="Arial"/>
          <w:sz w:val="24"/>
          <w:szCs w:val="24"/>
        </w:rPr>
        <w:t>who</w:t>
      </w:r>
      <w:r w:rsidRPr="00A80388">
        <w:rPr>
          <w:rFonts w:ascii="Arial" w:hAnsi="Arial" w:cs="Arial"/>
          <w:sz w:val="24"/>
          <w:szCs w:val="24"/>
        </w:rPr>
        <w:t xml:space="preserve"> was, and wh</w:t>
      </w:r>
      <w:r>
        <w:rPr>
          <w:rFonts w:ascii="Arial" w:hAnsi="Arial" w:cs="Arial"/>
          <w:sz w:val="24"/>
          <w:szCs w:val="24"/>
        </w:rPr>
        <w:t>o</w:t>
      </w:r>
      <w:r w:rsidRPr="00A80388">
        <w:rPr>
          <w:rFonts w:ascii="Arial" w:hAnsi="Arial" w:cs="Arial"/>
          <w:sz w:val="24"/>
          <w:szCs w:val="24"/>
        </w:rPr>
        <w:t xml:space="preserve"> is to come. (Rev. </w:t>
      </w:r>
      <w:r>
        <w:rPr>
          <w:rFonts w:ascii="Arial" w:hAnsi="Arial" w:cs="Arial"/>
          <w:sz w:val="24"/>
          <w:szCs w:val="24"/>
        </w:rPr>
        <w:t>1:</w:t>
      </w:r>
      <w:r w:rsidRPr="00A80388">
        <w:rPr>
          <w:rFonts w:ascii="Arial" w:hAnsi="Arial" w:cs="Arial"/>
          <w:sz w:val="24"/>
          <w:szCs w:val="24"/>
        </w:rPr>
        <w:t>8</w:t>
      </w:r>
      <w:r>
        <w:rPr>
          <w:rFonts w:ascii="Arial" w:hAnsi="Arial" w:cs="Arial"/>
          <w:sz w:val="24"/>
          <w:szCs w:val="24"/>
        </w:rPr>
        <w:t>,</w:t>
      </w:r>
      <w:r w:rsidRPr="00A80388">
        <w:rPr>
          <w:rFonts w:ascii="Arial" w:hAnsi="Arial" w:cs="Arial"/>
          <w:sz w:val="24"/>
          <w:szCs w:val="24"/>
        </w:rPr>
        <w:t xml:space="preserve"> 11.) The name of Jesus, which is originally so called in the Greek tongue, </w:t>
      </w:r>
      <w:r w:rsidR="004A7182">
        <w:rPr>
          <w:rFonts w:ascii="Arial" w:hAnsi="Arial" w:cs="Arial"/>
          <w:sz w:val="24"/>
          <w:szCs w:val="24"/>
        </w:rPr>
        <w:t>means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a Saviour</w:t>
      </w:r>
      <w:r>
        <w:rPr>
          <w:rFonts w:ascii="Arial" w:hAnsi="Arial" w:cs="Arial"/>
          <w:sz w:val="24"/>
          <w:szCs w:val="24"/>
        </w:rPr>
        <w:t>”</w:t>
      </w:r>
      <w:r w:rsidRPr="00A80388">
        <w:rPr>
          <w:rFonts w:ascii="Arial" w:hAnsi="Arial" w:cs="Arial"/>
          <w:sz w:val="24"/>
          <w:szCs w:val="24"/>
        </w:rPr>
        <w:t>. Hence</w:t>
      </w:r>
      <w:r>
        <w:rPr>
          <w:rFonts w:ascii="Arial" w:hAnsi="Arial" w:cs="Arial"/>
          <w:sz w:val="24"/>
          <w:szCs w:val="24"/>
        </w:rPr>
        <w:t>,</w:t>
      </w:r>
      <w:r w:rsidRPr="00A80388">
        <w:rPr>
          <w:rFonts w:ascii="Arial" w:hAnsi="Arial" w:cs="Arial"/>
          <w:sz w:val="24"/>
          <w:szCs w:val="24"/>
        </w:rPr>
        <w:t xml:space="preserve"> the Hebrews call him, Jehoshuah, or Joshua, or Joshuah, he who shall save; and Christ means </w:t>
      </w:r>
      <w:r>
        <w:rPr>
          <w:rFonts w:ascii="Arial" w:hAnsi="Arial" w:cs="Arial"/>
          <w:sz w:val="24"/>
          <w:szCs w:val="24"/>
        </w:rPr>
        <w:t>“</w:t>
      </w:r>
      <w:r w:rsidRPr="00A80388">
        <w:rPr>
          <w:rFonts w:ascii="Arial" w:hAnsi="Arial" w:cs="Arial"/>
          <w:sz w:val="24"/>
          <w:szCs w:val="24"/>
        </w:rPr>
        <w:t>anointed</w:t>
      </w:r>
      <w:r>
        <w:rPr>
          <w:rFonts w:ascii="Arial" w:hAnsi="Arial" w:cs="Arial"/>
          <w:sz w:val="24"/>
          <w:szCs w:val="24"/>
        </w:rPr>
        <w:t>”</w:t>
      </w:r>
      <w:r w:rsidRPr="00A80388">
        <w:rPr>
          <w:rFonts w:ascii="Arial" w:hAnsi="Arial" w:cs="Arial"/>
          <w:sz w:val="24"/>
          <w:szCs w:val="24"/>
        </w:rPr>
        <w:t xml:space="preserve"> of JEHOVAH, the Sent, the Sealed of the Father</w:t>
      </w:r>
      <w:r>
        <w:rPr>
          <w:rFonts w:ascii="Arial" w:hAnsi="Arial" w:cs="Arial"/>
          <w:sz w:val="24"/>
          <w:szCs w:val="24"/>
        </w:rPr>
        <w:t>,</w:t>
      </w:r>
      <w:r w:rsidRPr="00A80388">
        <w:rPr>
          <w:rFonts w:ascii="Arial" w:hAnsi="Arial" w:cs="Arial"/>
          <w:sz w:val="24"/>
          <w:szCs w:val="24"/>
        </w:rPr>
        <w:t xml:space="preserve"> full of grace and truth</w:t>
      </w:r>
      <w:r>
        <w:rPr>
          <w:rFonts w:ascii="Arial" w:hAnsi="Arial" w:cs="Arial"/>
          <w:sz w:val="24"/>
          <w:szCs w:val="24"/>
        </w:rPr>
        <w:t>. B</w:t>
      </w:r>
      <w:r w:rsidRPr="00A80388">
        <w:rPr>
          <w:rFonts w:ascii="Arial" w:hAnsi="Arial" w:cs="Arial"/>
          <w:sz w:val="24"/>
          <w:szCs w:val="24"/>
        </w:rPr>
        <w:t xml:space="preserve">oth names together carry this blessed meaning with them, Jesus Christ the Saviour of the world by the anointing of JEHOVAH to all the purposes, of salvation. See </w:t>
      </w:r>
      <w:r w:rsidRPr="00D56AB5">
        <w:rPr>
          <w:rFonts w:ascii="Arial" w:hAnsi="Arial" w:cs="Arial"/>
          <w:caps/>
          <w:sz w:val="24"/>
          <w:szCs w:val="24"/>
        </w:rPr>
        <w:t>Christ</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only detain the reader just to remark on the blessed name, that all </w:t>
      </w:r>
      <w:r>
        <w:rPr>
          <w:rFonts w:ascii="Arial" w:hAnsi="Arial" w:cs="Arial"/>
          <w:sz w:val="24"/>
          <w:szCs w:val="24"/>
        </w:rPr>
        <w:t>who</w:t>
      </w:r>
      <w:r w:rsidRPr="00A80388">
        <w:rPr>
          <w:rFonts w:ascii="Arial" w:hAnsi="Arial" w:cs="Arial"/>
          <w:sz w:val="24"/>
          <w:szCs w:val="24"/>
        </w:rPr>
        <w:t xml:space="preserve"> bore it in the Old Testament church became types, more or less, of the Lord Jesus. Joshua</w:t>
      </w:r>
      <w:r>
        <w:rPr>
          <w:rFonts w:ascii="Arial" w:hAnsi="Arial" w:cs="Arial"/>
          <w:sz w:val="24"/>
          <w:szCs w:val="24"/>
        </w:rPr>
        <w:t>,</w:t>
      </w:r>
      <w:r w:rsidRPr="00A80388">
        <w:rPr>
          <w:rFonts w:ascii="Arial" w:hAnsi="Arial" w:cs="Arial"/>
          <w:sz w:val="24"/>
          <w:szCs w:val="24"/>
        </w:rPr>
        <w:t xml:space="preserve"> the successor of Moses, and Joshua</w:t>
      </w:r>
      <w:r>
        <w:rPr>
          <w:rFonts w:ascii="Arial" w:hAnsi="Arial" w:cs="Arial"/>
          <w:sz w:val="24"/>
          <w:szCs w:val="24"/>
        </w:rPr>
        <w:t>,</w:t>
      </w:r>
      <w:r w:rsidRPr="00A80388">
        <w:rPr>
          <w:rFonts w:ascii="Arial" w:hAnsi="Arial" w:cs="Arial"/>
          <w:sz w:val="24"/>
          <w:szCs w:val="24"/>
        </w:rPr>
        <w:t xml:space="preserve"> the high priest in the church, after the church was brought back from Babylon. (See Zech. </w:t>
      </w:r>
      <w:r>
        <w:rPr>
          <w:rFonts w:ascii="Arial" w:hAnsi="Arial" w:cs="Arial"/>
          <w:sz w:val="24"/>
          <w:szCs w:val="24"/>
        </w:rPr>
        <w:t>3:1</w:t>
      </w:r>
      <w:r w:rsidRPr="00A80388">
        <w:rPr>
          <w:rFonts w:ascii="Arial" w:hAnsi="Arial" w:cs="Arial"/>
          <w:sz w:val="24"/>
          <w:szCs w:val="24"/>
        </w:rPr>
        <w:t>)</w:t>
      </w:r>
    </w:p>
    <w:p w:rsidR="003020C1" w:rsidRPr="00A80388" w:rsidRDefault="003020C1" w:rsidP="00C40662">
      <w:pPr>
        <w:spacing w:after="0" w:line="276" w:lineRule="auto"/>
        <w:jc w:val="both"/>
        <w:rPr>
          <w:rFonts w:ascii="Arial" w:hAnsi="Arial" w:cs="Arial"/>
          <w:sz w:val="24"/>
          <w:szCs w:val="24"/>
        </w:rPr>
      </w:pPr>
    </w:p>
    <w:p w:rsidR="003020C1" w:rsidRPr="006B489E" w:rsidRDefault="003020C1" w:rsidP="00C40662">
      <w:pPr>
        <w:spacing w:after="0" w:line="276" w:lineRule="auto"/>
        <w:jc w:val="both"/>
        <w:rPr>
          <w:rFonts w:ascii="Arial" w:hAnsi="Arial" w:cs="Arial"/>
          <w:b/>
          <w:bCs/>
          <w:sz w:val="24"/>
          <w:szCs w:val="24"/>
        </w:rPr>
      </w:pPr>
      <w:r w:rsidRPr="006B489E">
        <w:rPr>
          <w:rFonts w:ascii="Arial" w:hAnsi="Arial" w:cs="Arial"/>
          <w:b/>
          <w:bCs/>
          <w:sz w:val="24"/>
          <w:szCs w:val="24"/>
        </w:rPr>
        <w:t>JETHRO</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father-in-law of Moses. This man is </w:t>
      </w:r>
      <w:r>
        <w:rPr>
          <w:rFonts w:ascii="Arial" w:hAnsi="Arial" w:cs="Arial"/>
          <w:sz w:val="24"/>
          <w:szCs w:val="24"/>
        </w:rPr>
        <w:t>rendered</w:t>
      </w:r>
      <w:r w:rsidRPr="00A80388">
        <w:rPr>
          <w:rFonts w:ascii="Arial" w:hAnsi="Arial" w:cs="Arial"/>
          <w:sz w:val="24"/>
          <w:szCs w:val="24"/>
        </w:rPr>
        <w:t xml:space="preserve"> memorable in Scripture history from his connection with Moses; but for this, it is more than probable he would never have been known even by name in the </w:t>
      </w:r>
      <w:r>
        <w:rPr>
          <w:rFonts w:ascii="Arial" w:hAnsi="Arial" w:cs="Arial"/>
          <w:sz w:val="24"/>
          <w:szCs w:val="24"/>
        </w:rPr>
        <w:t>C</w:t>
      </w:r>
      <w:r w:rsidRPr="00A80388">
        <w:rPr>
          <w:rFonts w:ascii="Arial" w:hAnsi="Arial" w:cs="Arial"/>
          <w:sz w:val="24"/>
          <w:szCs w:val="24"/>
        </w:rPr>
        <w:t xml:space="preserve">hristian church. His name </w:t>
      </w:r>
      <w:r>
        <w:rPr>
          <w:rFonts w:ascii="Arial" w:hAnsi="Arial" w:cs="Arial"/>
          <w:sz w:val="24"/>
          <w:szCs w:val="24"/>
        </w:rPr>
        <w:t>means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excellence</w:t>
      </w:r>
      <w:r>
        <w:rPr>
          <w:rFonts w:ascii="Arial" w:hAnsi="Arial" w:cs="Arial"/>
          <w:sz w:val="24"/>
          <w:szCs w:val="24"/>
        </w:rPr>
        <w:t>”</w:t>
      </w:r>
      <w:r w:rsidRPr="00A80388">
        <w:rPr>
          <w:rFonts w:ascii="Arial" w:hAnsi="Arial" w:cs="Arial"/>
          <w:sz w:val="24"/>
          <w:szCs w:val="24"/>
        </w:rPr>
        <w:t>. His being a priest in Midian do</w:t>
      </w:r>
      <w:r>
        <w:rPr>
          <w:rFonts w:ascii="Arial" w:hAnsi="Arial" w:cs="Arial"/>
          <w:sz w:val="24"/>
          <w:szCs w:val="24"/>
        </w:rPr>
        <w:t>es</w:t>
      </w:r>
      <w:r w:rsidRPr="00A80388">
        <w:rPr>
          <w:rFonts w:ascii="Arial" w:hAnsi="Arial" w:cs="Arial"/>
          <w:sz w:val="24"/>
          <w:szCs w:val="24"/>
        </w:rPr>
        <w:t xml:space="preserve"> not </w:t>
      </w:r>
      <w:r>
        <w:rPr>
          <w:rFonts w:ascii="Arial" w:hAnsi="Arial" w:cs="Arial"/>
          <w:sz w:val="24"/>
          <w:szCs w:val="24"/>
        </w:rPr>
        <w:t xml:space="preserve">exactly </w:t>
      </w:r>
      <w:r w:rsidRPr="00A80388">
        <w:rPr>
          <w:rFonts w:ascii="Arial" w:hAnsi="Arial" w:cs="Arial"/>
          <w:sz w:val="24"/>
          <w:szCs w:val="24"/>
        </w:rPr>
        <w:t xml:space="preserve">explain what his religion was. Some have thought that he had a knowledge of the God of Israel, else Moses would not have been allied </w:t>
      </w:r>
      <w:r>
        <w:rPr>
          <w:rFonts w:ascii="Arial" w:hAnsi="Arial" w:cs="Arial"/>
          <w:sz w:val="24"/>
          <w:szCs w:val="24"/>
        </w:rPr>
        <w:t>with</w:t>
      </w:r>
      <w:r w:rsidRPr="00A80388">
        <w:rPr>
          <w:rFonts w:ascii="Arial" w:hAnsi="Arial" w:cs="Arial"/>
          <w:sz w:val="24"/>
          <w:szCs w:val="24"/>
        </w:rPr>
        <w:t xml:space="preserve"> him; and th</w:t>
      </w:r>
      <w:r>
        <w:rPr>
          <w:rFonts w:ascii="Arial" w:hAnsi="Arial" w:cs="Arial"/>
          <w:sz w:val="24"/>
          <w:szCs w:val="24"/>
        </w:rPr>
        <w:t>ose</w:t>
      </w:r>
      <w:r w:rsidRPr="00A80388">
        <w:rPr>
          <w:rFonts w:ascii="Arial" w:hAnsi="Arial" w:cs="Arial"/>
          <w:sz w:val="24"/>
          <w:szCs w:val="24"/>
        </w:rPr>
        <w:t xml:space="preserve"> that are of th</w:t>
      </w:r>
      <w:r>
        <w:rPr>
          <w:rFonts w:ascii="Arial" w:hAnsi="Arial" w:cs="Arial"/>
          <w:sz w:val="24"/>
          <w:szCs w:val="24"/>
        </w:rPr>
        <w:t>is</w:t>
      </w:r>
      <w:r w:rsidRPr="00A80388">
        <w:rPr>
          <w:rFonts w:ascii="Arial" w:hAnsi="Arial" w:cs="Arial"/>
          <w:sz w:val="24"/>
          <w:szCs w:val="24"/>
        </w:rPr>
        <w:t xml:space="preserve"> opinion say that he was descended from Midian, the son of Abraham and Keturah. (See Gen. </w:t>
      </w:r>
      <w:r>
        <w:rPr>
          <w:rFonts w:ascii="Arial" w:hAnsi="Arial" w:cs="Arial"/>
          <w:sz w:val="24"/>
          <w:szCs w:val="24"/>
        </w:rPr>
        <w:t>25:</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2) </w:t>
      </w:r>
      <w:r>
        <w:rPr>
          <w:rFonts w:ascii="Arial" w:hAnsi="Arial" w:cs="Arial"/>
          <w:sz w:val="24"/>
          <w:szCs w:val="24"/>
        </w:rPr>
        <w:t>There</w:t>
      </w:r>
      <w:r w:rsidRPr="00A80388">
        <w:rPr>
          <w:rFonts w:ascii="Arial" w:hAnsi="Arial" w:cs="Arial"/>
          <w:sz w:val="24"/>
          <w:szCs w:val="24"/>
        </w:rPr>
        <w:t xml:space="preserve"> is some little difficulty in explaining one Scripture by another respecting this man. </w:t>
      </w:r>
      <w:r>
        <w:rPr>
          <w:rFonts w:ascii="Arial" w:hAnsi="Arial" w:cs="Arial"/>
          <w:sz w:val="24"/>
          <w:szCs w:val="24"/>
        </w:rPr>
        <w:t>In Ex.</w:t>
      </w:r>
      <w:r w:rsidRPr="00A80388">
        <w:rPr>
          <w:rFonts w:ascii="Arial" w:hAnsi="Arial" w:cs="Arial"/>
          <w:sz w:val="24"/>
          <w:szCs w:val="24"/>
        </w:rPr>
        <w:t xml:space="preserve"> </w:t>
      </w:r>
      <w:r>
        <w:rPr>
          <w:rFonts w:ascii="Arial" w:hAnsi="Arial" w:cs="Arial"/>
          <w:sz w:val="24"/>
          <w:szCs w:val="24"/>
        </w:rPr>
        <w:t>3:</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he is called Jethro; </w:t>
      </w:r>
      <w:r>
        <w:rPr>
          <w:rFonts w:ascii="Arial" w:hAnsi="Arial" w:cs="Arial"/>
          <w:sz w:val="24"/>
          <w:szCs w:val="24"/>
        </w:rPr>
        <w:t xml:space="preserve">in </w:t>
      </w:r>
      <w:r w:rsidRPr="00A80388">
        <w:rPr>
          <w:rFonts w:ascii="Arial" w:hAnsi="Arial" w:cs="Arial"/>
          <w:sz w:val="24"/>
          <w:szCs w:val="24"/>
        </w:rPr>
        <w:t xml:space="preserve">Num. </w:t>
      </w:r>
      <w:r>
        <w:rPr>
          <w:rFonts w:ascii="Arial" w:hAnsi="Arial" w:cs="Arial"/>
          <w:sz w:val="24"/>
          <w:szCs w:val="24"/>
        </w:rPr>
        <w:t>10:29,</w:t>
      </w:r>
      <w:r w:rsidRPr="00A80388">
        <w:rPr>
          <w:rFonts w:ascii="Arial" w:hAnsi="Arial" w:cs="Arial"/>
          <w:sz w:val="24"/>
          <w:szCs w:val="24"/>
        </w:rPr>
        <w:t xml:space="preserve"> he is called Raguel; and some have thought, that Hobab was a third name by which he was known: but th</w:t>
      </w:r>
      <w:r>
        <w:rPr>
          <w:rFonts w:ascii="Arial" w:hAnsi="Arial" w:cs="Arial"/>
          <w:sz w:val="24"/>
          <w:szCs w:val="24"/>
        </w:rPr>
        <w:t>ese,</w:t>
      </w:r>
      <w:r w:rsidRPr="00A80388">
        <w:rPr>
          <w:rFonts w:ascii="Arial" w:hAnsi="Arial" w:cs="Arial"/>
          <w:sz w:val="24"/>
          <w:szCs w:val="24"/>
        </w:rPr>
        <w:t xml:space="preserve"> it </w:t>
      </w:r>
      <w:r>
        <w:rPr>
          <w:rFonts w:ascii="Arial" w:hAnsi="Arial" w:cs="Arial"/>
          <w:sz w:val="24"/>
          <w:szCs w:val="24"/>
        </w:rPr>
        <w:t>w</w:t>
      </w:r>
      <w:r w:rsidRPr="00A80388">
        <w:rPr>
          <w:rFonts w:ascii="Arial" w:hAnsi="Arial" w:cs="Arial"/>
          <w:sz w:val="24"/>
          <w:szCs w:val="24"/>
        </w:rPr>
        <w:t>ould rather seem, was the brother of Moses</w:t>
      </w:r>
      <w:r>
        <w:rPr>
          <w:rFonts w:ascii="Arial" w:hAnsi="Arial" w:cs="Arial"/>
          <w:sz w:val="24"/>
          <w:szCs w:val="24"/>
        </w:rPr>
        <w:t>’</w:t>
      </w:r>
      <w:r w:rsidRPr="00A80388">
        <w:rPr>
          <w:rFonts w:ascii="Arial" w:hAnsi="Arial" w:cs="Arial"/>
          <w:sz w:val="24"/>
          <w:szCs w:val="24"/>
        </w:rPr>
        <w:t xml:space="preserve"> wife, Zipporah.</w:t>
      </w:r>
    </w:p>
    <w:p w:rsidR="003020C1" w:rsidRDefault="003020C1" w:rsidP="00C40662">
      <w:pPr>
        <w:spacing w:after="0" w:line="276" w:lineRule="auto"/>
        <w:jc w:val="both"/>
        <w:rPr>
          <w:rFonts w:ascii="Arial" w:hAnsi="Arial" w:cs="Arial"/>
          <w:sz w:val="24"/>
          <w:szCs w:val="24"/>
        </w:rPr>
      </w:pPr>
    </w:p>
    <w:p w:rsidR="003020C1" w:rsidRPr="006B489E" w:rsidRDefault="003020C1" w:rsidP="00C40662">
      <w:pPr>
        <w:spacing w:after="0" w:line="276" w:lineRule="auto"/>
        <w:jc w:val="both"/>
        <w:rPr>
          <w:rFonts w:ascii="Arial" w:hAnsi="Arial" w:cs="Arial"/>
          <w:b/>
          <w:bCs/>
          <w:sz w:val="24"/>
          <w:szCs w:val="24"/>
        </w:rPr>
      </w:pPr>
      <w:r w:rsidRPr="006B489E">
        <w:rPr>
          <w:rFonts w:ascii="Arial" w:hAnsi="Arial" w:cs="Arial"/>
          <w:b/>
          <w:bCs/>
          <w:sz w:val="24"/>
          <w:szCs w:val="24"/>
        </w:rPr>
        <w:t>JEW</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 called from </w:t>
      </w:r>
      <w:r>
        <w:rPr>
          <w:rFonts w:ascii="Arial" w:hAnsi="Arial" w:cs="Arial"/>
          <w:sz w:val="24"/>
          <w:szCs w:val="24"/>
        </w:rPr>
        <w:t>“</w:t>
      </w:r>
      <w:r w:rsidRPr="00A80388">
        <w:rPr>
          <w:rFonts w:ascii="Arial" w:hAnsi="Arial" w:cs="Arial"/>
          <w:sz w:val="24"/>
          <w:szCs w:val="24"/>
        </w:rPr>
        <w:t>Judah</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Found 32 times in the Bible. </w:t>
      </w:r>
      <w:r w:rsidRPr="00A80388">
        <w:rPr>
          <w:rFonts w:ascii="Arial" w:hAnsi="Arial" w:cs="Arial"/>
          <w:sz w:val="24"/>
          <w:szCs w:val="24"/>
        </w:rPr>
        <w:t>The account of this most singular people would form a wonderful history, could it be ga</w:t>
      </w:r>
      <w:r>
        <w:rPr>
          <w:rFonts w:ascii="Arial" w:hAnsi="Arial" w:cs="Arial"/>
          <w:sz w:val="24"/>
          <w:szCs w:val="24"/>
        </w:rPr>
        <w:t>there</w:t>
      </w:r>
      <w:r w:rsidRPr="00A80388">
        <w:rPr>
          <w:rFonts w:ascii="Arial" w:hAnsi="Arial" w:cs="Arial"/>
          <w:sz w:val="24"/>
          <w:szCs w:val="24"/>
        </w:rPr>
        <w:t xml:space="preserve">d into one mass of </w:t>
      </w:r>
      <w:r w:rsidRPr="00A80388">
        <w:rPr>
          <w:rFonts w:ascii="Arial" w:hAnsi="Arial" w:cs="Arial"/>
          <w:sz w:val="24"/>
          <w:szCs w:val="24"/>
        </w:rPr>
        <w:lastRenderedPageBreak/>
        <w:t xml:space="preserve">particulars. Mingled, as they now are, with all the known nations of the earth, and yet incorporated with none; carrying with them in their very </w:t>
      </w:r>
      <w:r>
        <w:rPr>
          <w:rFonts w:ascii="Arial" w:hAnsi="Arial" w:cs="Arial"/>
          <w:sz w:val="24"/>
          <w:szCs w:val="24"/>
        </w:rPr>
        <w:t>faces</w:t>
      </w:r>
      <w:r w:rsidRPr="00A80388">
        <w:rPr>
          <w:rFonts w:ascii="Arial" w:hAnsi="Arial" w:cs="Arial"/>
          <w:sz w:val="24"/>
          <w:szCs w:val="24"/>
        </w:rPr>
        <w:t>, customs and manners, one uniform singularity, so as to be known by all, and yet connected with none; despised, hated, persecuted, attached to their own religion, supporting it in spite of all opposition, and pertinacious</w:t>
      </w:r>
      <w:r>
        <w:rPr>
          <w:rFonts w:ascii="Arial" w:hAnsi="Arial" w:cs="Arial"/>
          <w:sz w:val="24"/>
          <w:szCs w:val="24"/>
        </w:rPr>
        <w:t xml:space="preserve"> [persevering]</w:t>
      </w:r>
      <w:r w:rsidRPr="00A80388">
        <w:rPr>
          <w:rFonts w:ascii="Arial" w:hAnsi="Arial" w:cs="Arial"/>
          <w:sz w:val="24"/>
          <w:szCs w:val="24"/>
        </w:rPr>
        <w:t xml:space="preserve"> still to preserve what the most learned of them do not understand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S</w:t>
      </w:r>
      <w:r w:rsidRPr="00A80388">
        <w:rPr>
          <w:rFonts w:ascii="Arial" w:hAnsi="Arial" w:cs="Arial"/>
          <w:sz w:val="24"/>
          <w:szCs w:val="24"/>
        </w:rPr>
        <w:t>urely they are, as the Lord ha</w:t>
      </w:r>
      <w:r>
        <w:rPr>
          <w:rFonts w:ascii="Arial" w:hAnsi="Arial" w:cs="Arial"/>
          <w:sz w:val="24"/>
          <w:szCs w:val="24"/>
        </w:rPr>
        <w:t>s</w:t>
      </w:r>
      <w:r w:rsidRPr="00A80388">
        <w:rPr>
          <w:rFonts w:ascii="Arial" w:hAnsi="Arial" w:cs="Arial"/>
          <w:sz w:val="24"/>
          <w:szCs w:val="24"/>
        </w:rPr>
        <w:t xml:space="preserve"> marked them, and as they are designated to be, living evidences of the truth of the gospel. Blessed be God</w:t>
      </w:r>
      <w:r>
        <w:rPr>
          <w:rFonts w:ascii="Arial" w:hAnsi="Arial" w:cs="Arial"/>
          <w:sz w:val="24"/>
          <w:szCs w:val="24"/>
        </w:rPr>
        <w:t>! There</w:t>
      </w:r>
      <w:r w:rsidRPr="00A80388">
        <w:rPr>
          <w:rFonts w:ascii="Arial" w:hAnsi="Arial" w:cs="Arial"/>
          <w:sz w:val="24"/>
          <w:szCs w:val="24"/>
        </w:rPr>
        <w:t xml:space="preserve"> is a promise concerning them, which all the faithful in Christ Jesus long to see fulfilled: </w:t>
      </w:r>
      <w:r>
        <w:rPr>
          <w:rFonts w:ascii="Arial" w:hAnsi="Arial" w:cs="Arial"/>
          <w:sz w:val="24"/>
          <w:szCs w:val="24"/>
        </w:rPr>
        <w:t>“</w:t>
      </w:r>
      <w:r w:rsidRPr="00A80388">
        <w:rPr>
          <w:rFonts w:ascii="Arial" w:hAnsi="Arial" w:cs="Arial"/>
          <w:sz w:val="24"/>
          <w:szCs w:val="24"/>
        </w:rPr>
        <w:t>The Redeemer shall come to Zion, and unto them that turn from transgression in Jacob, saith the Lord.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59:</w:t>
      </w:r>
      <w:r w:rsidRPr="00A80388">
        <w:rPr>
          <w:rFonts w:ascii="Arial" w:hAnsi="Arial" w:cs="Arial"/>
          <w:sz w:val="24"/>
          <w:szCs w:val="24"/>
        </w:rPr>
        <w:t>20)</w:t>
      </w:r>
    </w:p>
    <w:p w:rsidR="003020C1" w:rsidRDefault="003020C1" w:rsidP="00C40662">
      <w:pPr>
        <w:spacing w:after="0" w:line="276" w:lineRule="auto"/>
        <w:jc w:val="both"/>
        <w:rPr>
          <w:rFonts w:ascii="Arial" w:hAnsi="Arial" w:cs="Arial"/>
          <w:b/>
          <w:bCs/>
          <w:sz w:val="24"/>
          <w:szCs w:val="24"/>
        </w:rPr>
      </w:pPr>
    </w:p>
    <w:p w:rsidR="003020C1" w:rsidRPr="007A43DA" w:rsidRDefault="003020C1" w:rsidP="00C40662">
      <w:pPr>
        <w:spacing w:after="0" w:line="276" w:lineRule="auto"/>
        <w:jc w:val="both"/>
        <w:rPr>
          <w:rFonts w:ascii="Arial" w:hAnsi="Arial" w:cs="Arial"/>
          <w:b/>
          <w:bCs/>
          <w:sz w:val="24"/>
          <w:szCs w:val="24"/>
        </w:rPr>
      </w:pPr>
      <w:r w:rsidRPr="007A43DA">
        <w:rPr>
          <w:rFonts w:ascii="Arial" w:hAnsi="Arial" w:cs="Arial"/>
          <w:b/>
          <w:bCs/>
          <w:sz w:val="24"/>
          <w:szCs w:val="24"/>
        </w:rPr>
        <w:t>JEZEB</w:t>
      </w:r>
      <w:r>
        <w:rPr>
          <w:rFonts w:ascii="Arial" w:hAnsi="Arial" w:cs="Arial"/>
          <w:b/>
          <w:bCs/>
          <w:sz w:val="24"/>
          <w:szCs w:val="24"/>
        </w:rPr>
        <w:t>E</w:t>
      </w:r>
      <w:r w:rsidRPr="007A43DA">
        <w:rPr>
          <w:rFonts w:ascii="Arial" w:hAnsi="Arial" w:cs="Arial"/>
          <w:b/>
          <w:bCs/>
          <w:sz w:val="24"/>
          <w:szCs w:val="24"/>
        </w:rPr>
        <w:t>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wife of Ahab, king of Israel. (1 Kings </w:t>
      </w:r>
      <w:r>
        <w:rPr>
          <w:rFonts w:ascii="Arial" w:hAnsi="Arial" w:cs="Arial"/>
          <w:sz w:val="24"/>
          <w:szCs w:val="24"/>
        </w:rPr>
        <w:t>16:31</w:t>
      </w:r>
      <w:r w:rsidRPr="00A80388">
        <w:rPr>
          <w:rFonts w:ascii="Arial" w:hAnsi="Arial" w:cs="Arial"/>
          <w:sz w:val="24"/>
          <w:szCs w:val="24"/>
        </w:rPr>
        <w:t xml:space="preserve">) Her name is very singular, meaning </w:t>
      </w:r>
      <w:r>
        <w:rPr>
          <w:rFonts w:ascii="Arial" w:hAnsi="Arial" w:cs="Arial"/>
          <w:sz w:val="24"/>
          <w:szCs w:val="24"/>
        </w:rPr>
        <w:t>“</w:t>
      </w:r>
      <w:r w:rsidRPr="00A80388">
        <w:rPr>
          <w:rFonts w:ascii="Arial" w:hAnsi="Arial" w:cs="Arial"/>
          <w:sz w:val="24"/>
          <w:szCs w:val="24"/>
        </w:rPr>
        <w:t>an island of the habitation</w:t>
      </w:r>
      <w:r>
        <w:rPr>
          <w:rFonts w:ascii="Arial" w:hAnsi="Arial" w:cs="Arial"/>
          <w:sz w:val="24"/>
          <w:szCs w:val="24"/>
        </w:rPr>
        <w:t xml:space="preserve">” — </w:t>
      </w:r>
      <w:r w:rsidRPr="00A80388">
        <w:rPr>
          <w:rFonts w:ascii="Arial" w:hAnsi="Arial" w:cs="Arial"/>
          <w:sz w:val="24"/>
          <w:szCs w:val="24"/>
        </w:rPr>
        <w:t xml:space="preserve">from </w:t>
      </w:r>
      <w:r w:rsidRPr="00366359">
        <w:rPr>
          <w:rFonts w:ascii="Arial" w:hAnsi="Arial" w:cs="Arial"/>
          <w:i/>
          <w:iCs/>
          <w:sz w:val="24"/>
          <w:szCs w:val="24"/>
        </w:rPr>
        <w:t>Ai</w:t>
      </w:r>
      <w:r w:rsidRPr="00A80388">
        <w:rPr>
          <w:rFonts w:ascii="Arial" w:hAnsi="Arial" w:cs="Arial"/>
          <w:sz w:val="24"/>
          <w:szCs w:val="24"/>
        </w:rPr>
        <w:t>, island</w:t>
      </w:r>
      <w:r>
        <w:rPr>
          <w:rFonts w:ascii="Arial" w:hAnsi="Arial" w:cs="Arial"/>
          <w:sz w:val="24"/>
          <w:szCs w:val="24"/>
        </w:rPr>
        <w:t>,</w:t>
      </w:r>
      <w:r w:rsidRPr="00A80388">
        <w:rPr>
          <w:rFonts w:ascii="Arial" w:hAnsi="Arial" w:cs="Arial"/>
          <w:sz w:val="24"/>
          <w:szCs w:val="24"/>
        </w:rPr>
        <w:t xml:space="preserve"> and </w:t>
      </w:r>
      <w:r w:rsidRPr="00366359">
        <w:rPr>
          <w:rFonts w:ascii="Arial" w:hAnsi="Arial" w:cs="Arial"/>
          <w:i/>
          <w:iCs/>
          <w:sz w:val="24"/>
          <w:szCs w:val="24"/>
        </w:rPr>
        <w:t>Zebal</w:t>
      </w:r>
      <w:r w:rsidRPr="00A80388">
        <w:rPr>
          <w:rFonts w:ascii="Arial" w:hAnsi="Arial" w:cs="Arial"/>
          <w:sz w:val="24"/>
          <w:szCs w:val="24"/>
        </w:rPr>
        <w:t>, habitation. The horri</w:t>
      </w:r>
      <w:r>
        <w:rPr>
          <w:rFonts w:ascii="Arial" w:hAnsi="Arial" w:cs="Arial"/>
          <w:sz w:val="24"/>
          <w:szCs w:val="24"/>
        </w:rPr>
        <w:t>ble</w:t>
      </w:r>
      <w:r w:rsidRPr="00A80388">
        <w:rPr>
          <w:rFonts w:ascii="Arial" w:hAnsi="Arial" w:cs="Arial"/>
          <w:sz w:val="24"/>
          <w:szCs w:val="24"/>
        </w:rPr>
        <w:t xml:space="preserve"> character of this woman is strongly marked in the Scriptures</w:t>
      </w:r>
      <w:r>
        <w:rPr>
          <w:rFonts w:ascii="Arial" w:hAnsi="Arial" w:cs="Arial"/>
          <w:sz w:val="24"/>
          <w:szCs w:val="24"/>
        </w:rPr>
        <w:t xml:space="preserve">. See </w:t>
      </w:r>
      <w:r w:rsidRPr="00A80388">
        <w:rPr>
          <w:rFonts w:ascii="Arial" w:hAnsi="Arial" w:cs="Arial"/>
          <w:sz w:val="24"/>
          <w:szCs w:val="24"/>
        </w:rPr>
        <w:t xml:space="preserve">1 Kings </w:t>
      </w:r>
      <w:r>
        <w:rPr>
          <w:rFonts w:ascii="Arial" w:hAnsi="Arial" w:cs="Arial"/>
          <w:sz w:val="24"/>
          <w:szCs w:val="24"/>
        </w:rPr>
        <w:t>16</w:t>
      </w:r>
      <w:r w:rsidRPr="00A80388">
        <w:rPr>
          <w:rFonts w:ascii="Arial" w:hAnsi="Arial" w:cs="Arial"/>
          <w:sz w:val="24"/>
          <w:szCs w:val="24"/>
        </w:rPr>
        <w:t xml:space="preserve"> to 2 Kings </w:t>
      </w:r>
      <w:r>
        <w:rPr>
          <w:rFonts w:ascii="Arial" w:hAnsi="Arial" w:cs="Arial"/>
          <w:sz w:val="24"/>
          <w:szCs w:val="24"/>
        </w:rPr>
        <w:t>9)</w:t>
      </w:r>
      <w:r w:rsidRPr="00A80388">
        <w:rPr>
          <w:rFonts w:ascii="Arial" w:hAnsi="Arial" w:cs="Arial"/>
          <w:sz w:val="24"/>
          <w:szCs w:val="24"/>
        </w:rPr>
        <w:t xml:space="preserve"> Inde</w:t>
      </w:r>
      <w:r>
        <w:rPr>
          <w:rFonts w:ascii="Arial" w:hAnsi="Arial" w:cs="Arial"/>
          <w:sz w:val="24"/>
          <w:szCs w:val="24"/>
        </w:rPr>
        <w:t>ed, the very name in the church</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always been</w:t>
      </w:r>
      <w:r>
        <w:rPr>
          <w:rFonts w:ascii="Arial" w:hAnsi="Arial" w:cs="Arial"/>
          <w:sz w:val="24"/>
          <w:szCs w:val="24"/>
        </w:rPr>
        <w:t xml:space="preserve"> considered</w:t>
      </w:r>
      <w:r w:rsidRPr="00A80388">
        <w:rPr>
          <w:rFonts w:ascii="Arial" w:hAnsi="Arial" w:cs="Arial"/>
          <w:sz w:val="24"/>
          <w:szCs w:val="24"/>
        </w:rPr>
        <w:t xml:space="preserve"> odious. Hence</w:t>
      </w:r>
      <w:r>
        <w:rPr>
          <w:rFonts w:ascii="Arial" w:hAnsi="Arial" w:cs="Arial"/>
          <w:sz w:val="24"/>
          <w:szCs w:val="24"/>
        </w:rPr>
        <w:t>,</w:t>
      </w:r>
      <w:r w:rsidRPr="00A80388">
        <w:rPr>
          <w:rFonts w:ascii="Arial" w:hAnsi="Arial" w:cs="Arial"/>
          <w:sz w:val="24"/>
          <w:szCs w:val="24"/>
        </w:rPr>
        <w:t xml:space="preserve"> our Lord, in his message to the churches, calls some worthless person by th</w:t>
      </w:r>
      <w:r>
        <w:rPr>
          <w:rFonts w:ascii="Arial" w:hAnsi="Arial" w:cs="Arial"/>
          <w:sz w:val="24"/>
          <w:szCs w:val="24"/>
        </w:rPr>
        <w:t>is</w:t>
      </w:r>
      <w:r w:rsidRPr="00A80388">
        <w:rPr>
          <w:rFonts w:ascii="Arial" w:hAnsi="Arial" w:cs="Arial"/>
          <w:sz w:val="24"/>
          <w:szCs w:val="24"/>
        </w:rPr>
        <w:t xml:space="preserve"> name. (See Rev. </w:t>
      </w:r>
      <w:r>
        <w:rPr>
          <w:rFonts w:ascii="Arial" w:hAnsi="Arial" w:cs="Arial"/>
          <w:sz w:val="24"/>
          <w:szCs w:val="24"/>
        </w:rPr>
        <w:t>2:</w:t>
      </w:r>
      <w:r w:rsidRPr="00A80388">
        <w:rPr>
          <w:rFonts w:ascii="Arial" w:hAnsi="Arial" w:cs="Arial"/>
          <w:sz w:val="24"/>
          <w:szCs w:val="24"/>
        </w:rPr>
        <w:t xml:space="preserve">20) The awful termination of her life is strongly </w:t>
      </w:r>
      <w:r>
        <w:rPr>
          <w:rFonts w:ascii="Arial" w:hAnsi="Arial" w:cs="Arial"/>
          <w:sz w:val="24"/>
          <w:szCs w:val="24"/>
        </w:rPr>
        <w:t xml:space="preserve">stated in </w:t>
      </w:r>
      <w:r w:rsidRPr="00A80388">
        <w:rPr>
          <w:rFonts w:ascii="Arial" w:hAnsi="Arial" w:cs="Arial"/>
          <w:sz w:val="24"/>
          <w:szCs w:val="24"/>
        </w:rPr>
        <w:t xml:space="preserve">2 Kings </w:t>
      </w:r>
      <w:r>
        <w:rPr>
          <w:rFonts w:ascii="Arial" w:hAnsi="Arial" w:cs="Arial"/>
          <w:sz w:val="24"/>
          <w:szCs w:val="24"/>
        </w:rPr>
        <w:t>9:</w:t>
      </w:r>
      <w:r w:rsidRPr="00A80388">
        <w:rPr>
          <w:rFonts w:ascii="Arial" w:hAnsi="Arial" w:cs="Arial"/>
          <w:sz w:val="24"/>
          <w:szCs w:val="24"/>
        </w:rPr>
        <w:t>33) And the events which followed her being eaten by dogs, which the prophet h</w:t>
      </w:r>
      <w:r>
        <w:rPr>
          <w:rFonts w:ascii="Arial" w:hAnsi="Arial" w:cs="Arial"/>
          <w:sz w:val="24"/>
          <w:szCs w:val="24"/>
        </w:rPr>
        <w:t>ad foretold in the same chapter (</w:t>
      </w:r>
      <w:r w:rsidRPr="00A80388">
        <w:rPr>
          <w:rFonts w:ascii="Arial" w:hAnsi="Arial" w:cs="Arial"/>
          <w:sz w:val="24"/>
          <w:szCs w:val="24"/>
        </w:rPr>
        <w:t>ver</w:t>
      </w:r>
      <w:r>
        <w:rPr>
          <w:rFonts w:ascii="Arial" w:hAnsi="Arial" w:cs="Arial"/>
          <w:sz w:val="24"/>
          <w:szCs w:val="24"/>
        </w:rPr>
        <w:t>se</w:t>
      </w:r>
      <w:r w:rsidRPr="00A80388">
        <w:rPr>
          <w:rFonts w:ascii="Arial" w:hAnsi="Arial" w:cs="Arial"/>
          <w:sz w:val="24"/>
          <w:szCs w:val="24"/>
        </w:rPr>
        <w:t>. 10</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literally fulfilled.</w:t>
      </w:r>
    </w:p>
    <w:p w:rsidR="00095C2E" w:rsidRDefault="00095C2E"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may appear </w:t>
      </w:r>
      <w:r>
        <w:rPr>
          <w:rFonts w:ascii="Arial" w:hAnsi="Arial" w:cs="Arial"/>
          <w:sz w:val="24"/>
          <w:szCs w:val="24"/>
        </w:rPr>
        <w:t>something</w:t>
      </w:r>
      <w:r w:rsidRPr="00A80388">
        <w:rPr>
          <w:rFonts w:ascii="Arial" w:hAnsi="Arial" w:cs="Arial"/>
          <w:sz w:val="24"/>
          <w:szCs w:val="24"/>
        </w:rPr>
        <w:t xml:space="preserve"> marvellous, that such a circumstance should take place as that of dogs being allowed to eat human flesh, and in the </w:t>
      </w:r>
      <w:r>
        <w:rPr>
          <w:rFonts w:ascii="Arial" w:hAnsi="Arial" w:cs="Arial"/>
          <w:sz w:val="24"/>
          <w:szCs w:val="24"/>
        </w:rPr>
        <w:t>clear</w:t>
      </w:r>
      <w:r w:rsidRPr="00A80388">
        <w:rPr>
          <w:rFonts w:ascii="Arial" w:hAnsi="Arial" w:cs="Arial"/>
          <w:sz w:val="24"/>
          <w:szCs w:val="24"/>
        </w:rPr>
        <w:t xml:space="preserve"> open streets of the city. But modern historians confirm the fact, and speak of it as no uncommon thing. They say that at Gordar, it is usual to hew in pieces the unhappy prisoners which fall into their hands</w:t>
      </w:r>
      <w:r>
        <w:rPr>
          <w:rFonts w:ascii="Arial" w:hAnsi="Arial" w:cs="Arial"/>
          <w:sz w:val="24"/>
          <w:szCs w:val="24"/>
        </w:rPr>
        <w:t>,</w:t>
      </w:r>
      <w:r w:rsidRPr="00A80388">
        <w:rPr>
          <w:rFonts w:ascii="Arial" w:hAnsi="Arial" w:cs="Arial"/>
          <w:sz w:val="24"/>
          <w:szCs w:val="24"/>
        </w:rPr>
        <w:t xml:space="preserve"> and that</w:t>
      </w:r>
      <w:r>
        <w:rPr>
          <w:rFonts w:ascii="Arial" w:hAnsi="Arial" w:cs="Arial"/>
          <w:sz w:val="24"/>
          <w:szCs w:val="24"/>
        </w:rPr>
        <w:t>,</w:t>
      </w:r>
      <w:r w:rsidRPr="00A80388">
        <w:rPr>
          <w:rFonts w:ascii="Arial" w:hAnsi="Arial" w:cs="Arial"/>
          <w:sz w:val="24"/>
          <w:szCs w:val="24"/>
        </w:rPr>
        <w:t xml:space="preserve"> when this is done, their scatt</w:t>
      </w:r>
      <w:r>
        <w:rPr>
          <w:rFonts w:ascii="Arial" w:hAnsi="Arial" w:cs="Arial"/>
          <w:sz w:val="24"/>
          <w:szCs w:val="24"/>
        </w:rPr>
        <w:t>ered</w:t>
      </w:r>
      <w:r w:rsidRPr="00A80388">
        <w:rPr>
          <w:rFonts w:ascii="Arial" w:hAnsi="Arial" w:cs="Arial"/>
          <w:sz w:val="24"/>
          <w:szCs w:val="24"/>
        </w:rPr>
        <w:t xml:space="preserve"> fragments are </w:t>
      </w:r>
      <w:r>
        <w:rPr>
          <w:rFonts w:ascii="Arial" w:hAnsi="Arial" w:cs="Arial"/>
          <w:sz w:val="24"/>
          <w:szCs w:val="24"/>
        </w:rPr>
        <w:t>allowed</w:t>
      </w:r>
      <w:r w:rsidRPr="00A80388">
        <w:rPr>
          <w:rFonts w:ascii="Arial" w:hAnsi="Arial" w:cs="Arial"/>
          <w:sz w:val="24"/>
          <w:szCs w:val="24"/>
        </w:rPr>
        <w:t xml:space="preserve"> to lie in the streets, being denied burial. </w:t>
      </w:r>
      <w:r>
        <w:rPr>
          <w:rFonts w:ascii="Arial" w:hAnsi="Arial" w:cs="Arial"/>
          <w:sz w:val="24"/>
          <w:szCs w:val="24"/>
        </w:rPr>
        <w:t>T</w:t>
      </w:r>
      <w:r w:rsidRPr="00A80388">
        <w:rPr>
          <w:rFonts w:ascii="Arial" w:hAnsi="Arial" w:cs="Arial"/>
          <w:sz w:val="24"/>
          <w:szCs w:val="24"/>
        </w:rPr>
        <w:t>he stench would be intolerable, did not the beasts of prey in the neighbouring mountains visit the streets by night, and carry off as carrion the bodies of those so murd</w:t>
      </w:r>
      <w:r>
        <w:rPr>
          <w:rFonts w:ascii="Arial" w:hAnsi="Arial" w:cs="Arial"/>
          <w:sz w:val="24"/>
          <w:szCs w:val="24"/>
        </w:rPr>
        <w:t>ered</w:t>
      </w:r>
      <w:r w:rsidRPr="00A80388">
        <w:rPr>
          <w:rFonts w:ascii="Arial" w:hAnsi="Arial" w:cs="Arial"/>
          <w:sz w:val="24"/>
          <w:szCs w:val="24"/>
        </w:rPr>
        <w:t>. None of the inhabitants on account of these beasts, ever venture</w:t>
      </w:r>
      <w:r>
        <w:rPr>
          <w:rFonts w:ascii="Arial" w:hAnsi="Arial" w:cs="Arial"/>
          <w:sz w:val="24"/>
          <w:szCs w:val="24"/>
        </w:rPr>
        <w:t>d</w:t>
      </w:r>
      <w:r w:rsidRPr="00A80388">
        <w:rPr>
          <w:rFonts w:ascii="Arial" w:hAnsi="Arial" w:cs="Arial"/>
          <w:sz w:val="24"/>
          <w:szCs w:val="24"/>
        </w:rPr>
        <w:t xml:space="preserve"> out of their houses after dark without a guard and fire-arms. And this may serve to explain also that passage in the prophet: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I will appoint over them four kinds, saith the Lord, the sword to slay, and the dogs to tear, and the fowls of the heaven, and the beast of the earth, to devour and destroy.</w:t>
      </w:r>
      <w:r>
        <w:rPr>
          <w:rFonts w:ascii="Arial" w:hAnsi="Arial" w:cs="Arial"/>
          <w:sz w:val="24"/>
          <w:szCs w:val="24"/>
        </w:rPr>
        <w:t>”</w:t>
      </w:r>
      <w:r w:rsidRPr="00A80388">
        <w:rPr>
          <w:rFonts w:ascii="Arial" w:hAnsi="Arial" w:cs="Arial"/>
          <w:sz w:val="24"/>
          <w:szCs w:val="24"/>
        </w:rPr>
        <w:t xml:space="preserve"> (Jer. </w:t>
      </w:r>
      <w:r>
        <w:rPr>
          <w:rFonts w:ascii="Arial" w:hAnsi="Arial" w:cs="Arial"/>
          <w:sz w:val="24"/>
          <w:szCs w:val="24"/>
        </w:rPr>
        <w:t>15:</w:t>
      </w:r>
      <w:r w:rsidRPr="00A80388">
        <w:rPr>
          <w:rFonts w:ascii="Arial" w:hAnsi="Arial" w:cs="Arial"/>
          <w:sz w:val="24"/>
          <w:szCs w:val="24"/>
        </w:rPr>
        <w:t>3)</w:t>
      </w:r>
    </w:p>
    <w:p w:rsidR="003020C1" w:rsidRDefault="003020C1" w:rsidP="00C40662">
      <w:pPr>
        <w:spacing w:after="0" w:line="276" w:lineRule="auto"/>
        <w:jc w:val="both"/>
        <w:rPr>
          <w:rFonts w:ascii="Arial" w:hAnsi="Arial" w:cs="Arial"/>
          <w:sz w:val="24"/>
          <w:szCs w:val="24"/>
        </w:rPr>
      </w:pPr>
    </w:p>
    <w:p w:rsidR="003020C1" w:rsidRPr="007A43DA" w:rsidRDefault="003020C1" w:rsidP="00C40662">
      <w:pPr>
        <w:spacing w:after="0" w:line="276" w:lineRule="auto"/>
        <w:jc w:val="both"/>
        <w:rPr>
          <w:rFonts w:ascii="Arial" w:hAnsi="Arial" w:cs="Arial"/>
          <w:b/>
          <w:bCs/>
          <w:sz w:val="24"/>
          <w:szCs w:val="24"/>
        </w:rPr>
      </w:pPr>
      <w:r w:rsidRPr="007A43DA">
        <w:rPr>
          <w:rFonts w:ascii="Arial" w:hAnsi="Arial" w:cs="Arial"/>
          <w:b/>
          <w:bCs/>
          <w:sz w:val="24"/>
          <w:szCs w:val="24"/>
        </w:rPr>
        <w:t>JEZREEL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of Judah. (Joshua </w:t>
      </w:r>
      <w:r>
        <w:rPr>
          <w:rFonts w:ascii="Arial" w:hAnsi="Arial" w:cs="Arial"/>
          <w:sz w:val="24"/>
          <w:szCs w:val="24"/>
        </w:rPr>
        <w:t>15:</w:t>
      </w:r>
      <w:r w:rsidRPr="00A80388">
        <w:rPr>
          <w:rFonts w:ascii="Arial" w:hAnsi="Arial" w:cs="Arial"/>
          <w:sz w:val="24"/>
          <w:szCs w:val="24"/>
        </w:rPr>
        <w:t>56</w:t>
      </w:r>
      <w:r>
        <w:rPr>
          <w:rFonts w:ascii="Arial" w:hAnsi="Arial" w:cs="Arial"/>
          <w:sz w:val="24"/>
          <w:szCs w:val="24"/>
        </w:rPr>
        <w:t>;</w:t>
      </w:r>
      <w:r w:rsidRPr="00A80388">
        <w:rPr>
          <w:rFonts w:ascii="Arial" w:hAnsi="Arial" w:cs="Arial"/>
          <w:sz w:val="24"/>
          <w:szCs w:val="24"/>
        </w:rPr>
        <w:t xml:space="preserve"> Hos. </w:t>
      </w:r>
      <w:r>
        <w:rPr>
          <w:rFonts w:ascii="Arial" w:hAnsi="Arial" w:cs="Arial"/>
          <w:sz w:val="24"/>
          <w:szCs w:val="24"/>
        </w:rPr>
        <w:t>2:</w:t>
      </w:r>
      <w:r w:rsidRPr="00A80388">
        <w:rPr>
          <w:rFonts w:ascii="Arial" w:hAnsi="Arial" w:cs="Arial"/>
          <w:sz w:val="24"/>
          <w:szCs w:val="24"/>
        </w:rPr>
        <w:t xml:space="preserve">22) The name means, </w:t>
      </w:r>
      <w:r>
        <w:rPr>
          <w:rFonts w:ascii="Arial" w:hAnsi="Arial" w:cs="Arial"/>
          <w:sz w:val="24"/>
          <w:szCs w:val="24"/>
        </w:rPr>
        <w:t>“</w:t>
      </w:r>
      <w:r w:rsidRPr="00A80388">
        <w:rPr>
          <w:rFonts w:ascii="Arial" w:hAnsi="Arial" w:cs="Arial"/>
          <w:sz w:val="24"/>
          <w:szCs w:val="24"/>
        </w:rPr>
        <w:t>seed of God</w:t>
      </w:r>
      <w:r>
        <w:rPr>
          <w:rFonts w:ascii="Arial" w:hAnsi="Arial" w:cs="Arial"/>
          <w:sz w:val="24"/>
          <w:szCs w:val="24"/>
        </w:rPr>
        <w:t>”,</w:t>
      </w:r>
      <w:r w:rsidRPr="00A80388">
        <w:rPr>
          <w:rFonts w:ascii="Arial" w:hAnsi="Arial" w:cs="Arial"/>
          <w:sz w:val="24"/>
          <w:szCs w:val="24"/>
        </w:rPr>
        <w:t xml:space="preserve"> from </w:t>
      </w:r>
      <w:r w:rsidRPr="003E65EA">
        <w:rPr>
          <w:rFonts w:ascii="Arial" w:hAnsi="Arial" w:cs="Arial"/>
          <w:i/>
          <w:iCs/>
          <w:sz w:val="24"/>
          <w:szCs w:val="24"/>
        </w:rPr>
        <w:t>Zeruah</w:t>
      </w:r>
      <w:r w:rsidRPr="00A80388">
        <w:rPr>
          <w:rFonts w:ascii="Arial" w:hAnsi="Arial" w:cs="Arial"/>
          <w:sz w:val="24"/>
          <w:szCs w:val="24"/>
        </w:rPr>
        <w:t xml:space="preserve">, seed, and </w:t>
      </w:r>
      <w:r w:rsidRPr="003E65EA">
        <w:rPr>
          <w:rFonts w:ascii="Arial" w:hAnsi="Arial" w:cs="Arial"/>
          <w:i/>
          <w:iCs/>
          <w:sz w:val="24"/>
          <w:szCs w:val="24"/>
        </w:rPr>
        <w:t>El</w:t>
      </w:r>
      <w:r w:rsidRPr="00A80388">
        <w:rPr>
          <w:rFonts w:ascii="Arial" w:hAnsi="Arial" w:cs="Arial"/>
          <w:sz w:val="24"/>
          <w:szCs w:val="24"/>
        </w:rPr>
        <w:t xml:space="preserve">, God. Children </w:t>
      </w:r>
      <w:r>
        <w:rPr>
          <w:rFonts w:ascii="Arial" w:hAnsi="Arial" w:cs="Arial"/>
          <w:sz w:val="24"/>
          <w:szCs w:val="24"/>
        </w:rPr>
        <w:t>were</w:t>
      </w:r>
      <w:r w:rsidRPr="00A80388">
        <w:rPr>
          <w:rFonts w:ascii="Arial" w:hAnsi="Arial" w:cs="Arial"/>
          <w:sz w:val="24"/>
          <w:szCs w:val="24"/>
        </w:rPr>
        <w:t xml:space="preserve"> </w:t>
      </w:r>
      <w:r>
        <w:rPr>
          <w:rFonts w:ascii="Arial" w:hAnsi="Arial" w:cs="Arial"/>
          <w:sz w:val="24"/>
          <w:szCs w:val="24"/>
        </w:rPr>
        <w:t xml:space="preserve">often </w:t>
      </w:r>
      <w:r w:rsidRPr="00A80388">
        <w:rPr>
          <w:rFonts w:ascii="Arial" w:hAnsi="Arial" w:cs="Arial"/>
          <w:sz w:val="24"/>
          <w:szCs w:val="24"/>
        </w:rPr>
        <w:t xml:space="preserve">called by this name. (1 Chron. </w:t>
      </w:r>
      <w:r>
        <w:rPr>
          <w:rFonts w:ascii="Arial" w:hAnsi="Arial" w:cs="Arial"/>
          <w:sz w:val="24"/>
          <w:szCs w:val="24"/>
        </w:rPr>
        <w:t>4:</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 xml:space="preserve"> Hos. </w:t>
      </w:r>
      <w:r>
        <w:rPr>
          <w:rFonts w:ascii="Arial" w:hAnsi="Arial" w:cs="Arial"/>
          <w:sz w:val="24"/>
          <w:szCs w:val="24"/>
        </w:rPr>
        <w:t>1:</w:t>
      </w:r>
      <w:r w:rsidRPr="00A80388">
        <w:rPr>
          <w:rFonts w:ascii="Arial" w:hAnsi="Arial" w:cs="Arial"/>
          <w:sz w:val="24"/>
          <w:szCs w:val="24"/>
        </w:rPr>
        <w:t xml:space="preserve">4) The Jezreel, </w:t>
      </w:r>
      <w:r>
        <w:rPr>
          <w:rFonts w:ascii="Arial" w:hAnsi="Arial" w:cs="Arial"/>
          <w:sz w:val="24"/>
          <w:szCs w:val="24"/>
        </w:rPr>
        <w:t>where</w:t>
      </w:r>
      <w:r w:rsidRPr="00A80388">
        <w:rPr>
          <w:rFonts w:ascii="Arial" w:hAnsi="Arial" w:cs="Arial"/>
          <w:sz w:val="24"/>
          <w:szCs w:val="24"/>
        </w:rPr>
        <w:t xml:space="preserve"> Ahab</w:t>
      </w:r>
      <w:r>
        <w:rPr>
          <w:rFonts w:ascii="Arial" w:hAnsi="Arial" w:cs="Arial"/>
          <w:sz w:val="24"/>
          <w:szCs w:val="24"/>
        </w:rPr>
        <w:t>’</w:t>
      </w:r>
      <w:r w:rsidRPr="00A80388">
        <w:rPr>
          <w:rFonts w:ascii="Arial" w:hAnsi="Arial" w:cs="Arial"/>
          <w:sz w:val="24"/>
          <w:szCs w:val="24"/>
        </w:rPr>
        <w:t xml:space="preserve">s palace was, lay distant from the city of Judah. (2 Kings </w:t>
      </w:r>
      <w:r>
        <w:rPr>
          <w:rFonts w:ascii="Arial" w:hAnsi="Arial" w:cs="Arial"/>
          <w:sz w:val="24"/>
          <w:szCs w:val="24"/>
        </w:rPr>
        <w:t>9:</w:t>
      </w:r>
      <w:r w:rsidRPr="00A80388">
        <w:rPr>
          <w:rFonts w:ascii="Arial" w:hAnsi="Arial" w:cs="Arial"/>
          <w:sz w:val="24"/>
          <w:szCs w:val="24"/>
        </w:rPr>
        <w:t>10)</w:t>
      </w:r>
    </w:p>
    <w:p w:rsidR="003020C1" w:rsidRDefault="003020C1" w:rsidP="00C40662">
      <w:pPr>
        <w:spacing w:after="0" w:line="276" w:lineRule="auto"/>
        <w:jc w:val="both"/>
        <w:rPr>
          <w:rFonts w:ascii="Arial" w:hAnsi="Arial" w:cs="Arial"/>
          <w:sz w:val="24"/>
          <w:szCs w:val="24"/>
        </w:rPr>
      </w:pPr>
    </w:p>
    <w:p w:rsidR="00095C2E" w:rsidRDefault="00095C2E" w:rsidP="00C40662">
      <w:pPr>
        <w:spacing w:after="0" w:line="276" w:lineRule="auto"/>
        <w:jc w:val="both"/>
        <w:rPr>
          <w:rFonts w:ascii="Arial" w:hAnsi="Arial" w:cs="Arial"/>
          <w:b/>
          <w:bCs/>
          <w:sz w:val="24"/>
          <w:szCs w:val="24"/>
        </w:rPr>
      </w:pPr>
    </w:p>
    <w:p w:rsidR="00095C2E" w:rsidRDefault="00095C2E" w:rsidP="00C40662">
      <w:pPr>
        <w:spacing w:after="0" w:line="276" w:lineRule="auto"/>
        <w:jc w:val="both"/>
        <w:rPr>
          <w:rFonts w:ascii="Arial" w:hAnsi="Arial" w:cs="Arial"/>
          <w:b/>
          <w:bCs/>
          <w:sz w:val="24"/>
          <w:szCs w:val="24"/>
        </w:rPr>
      </w:pPr>
    </w:p>
    <w:p w:rsidR="003020C1" w:rsidRPr="007A43DA" w:rsidRDefault="003020C1" w:rsidP="00C40662">
      <w:pPr>
        <w:spacing w:after="0" w:line="276" w:lineRule="auto"/>
        <w:jc w:val="both"/>
        <w:rPr>
          <w:rFonts w:ascii="Arial" w:hAnsi="Arial" w:cs="Arial"/>
          <w:b/>
          <w:bCs/>
          <w:sz w:val="24"/>
          <w:szCs w:val="24"/>
        </w:rPr>
      </w:pPr>
      <w:r w:rsidRPr="007A43DA">
        <w:rPr>
          <w:rFonts w:ascii="Arial" w:hAnsi="Arial" w:cs="Arial"/>
          <w:b/>
          <w:bCs/>
          <w:sz w:val="24"/>
          <w:szCs w:val="24"/>
        </w:rPr>
        <w:lastRenderedPageBreak/>
        <w:t>JOAB</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One of the captains in David</w:t>
      </w:r>
      <w:r>
        <w:rPr>
          <w:rFonts w:ascii="Arial" w:hAnsi="Arial" w:cs="Arial"/>
          <w:sz w:val="24"/>
          <w:szCs w:val="24"/>
        </w:rPr>
        <w:t>’</w:t>
      </w:r>
      <w:r w:rsidRPr="00A80388">
        <w:rPr>
          <w:rFonts w:ascii="Arial" w:hAnsi="Arial" w:cs="Arial"/>
          <w:sz w:val="24"/>
          <w:szCs w:val="24"/>
        </w:rPr>
        <w:t>s army. His name is expressive of genealogy</w:t>
      </w:r>
      <w:r>
        <w:rPr>
          <w:rFonts w:ascii="Arial" w:hAnsi="Arial" w:cs="Arial"/>
          <w:sz w:val="24"/>
          <w:szCs w:val="24"/>
        </w:rPr>
        <w:t xml:space="preserve"> — </w:t>
      </w:r>
      <w:r w:rsidRPr="00A80388">
        <w:rPr>
          <w:rFonts w:ascii="Arial" w:hAnsi="Arial" w:cs="Arial"/>
          <w:sz w:val="24"/>
          <w:szCs w:val="24"/>
        </w:rPr>
        <w:t xml:space="preserve">from </w:t>
      </w:r>
      <w:r w:rsidRPr="003E65EA">
        <w:rPr>
          <w:rFonts w:ascii="Arial" w:hAnsi="Arial" w:cs="Arial"/>
          <w:i/>
          <w:iCs/>
          <w:sz w:val="24"/>
          <w:szCs w:val="24"/>
        </w:rPr>
        <w:t>Ab</w:t>
      </w:r>
      <w:r w:rsidRPr="00A80388">
        <w:rPr>
          <w:rFonts w:ascii="Arial" w:hAnsi="Arial" w:cs="Arial"/>
          <w:sz w:val="24"/>
          <w:szCs w:val="24"/>
        </w:rPr>
        <w:t xml:space="preserve">, a father. His history begins </w:t>
      </w:r>
      <w:r>
        <w:rPr>
          <w:rFonts w:ascii="Arial" w:hAnsi="Arial" w:cs="Arial"/>
          <w:sz w:val="24"/>
          <w:szCs w:val="24"/>
        </w:rPr>
        <w:t xml:space="preserve">in </w:t>
      </w:r>
      <w:r w:rsidRPr="00A80388">
        <w:rPr>
          <w:rFonts w:ascii="Arial" w:hAnsi="Arial" w:cs="Arial"/>
          <w:sz w:val="24"/>
          <w:szCs w:val="24"/>
        </w:rPr>
        <w:t xml:space="preserve">2 Sam. </w:t>
      </w:r>
      <w:r>
        <w:rPr>
          <w:rFonts w:ascii="Arial" w:hAnsi="Arial" w:cs="Arial"/>
          <w:sz w:val="24"/>
          <w:szCs w:val="24"/>
        </w:rPr>
        <w:t>Chapter 2</w:t>
      </w:r>
      <w:r w:rsidRPr="00A80388">
        <w:rPr>
          <w:rFonts w:ascii="Arial" w:hAnsi="Arial" w:cs="Arial"/>
          <w:sz w:val="24"/>
          <w:szCs w:val="24"/>
        </w:rPr>
        <w:t xml:space="preserve"> and runs through the greater part of the life of David.</w:t>
      </w:r>
    </w:p>
    <w:p w:rsidR="003020C1" w:rsidRDefault="003020C1" w:rsidP="00C40662">
      <w:pPr>
        <w:spacing w:after="0" w:line="276" w:lineRule="auto"/>
        <w:jc w:val="both"/>
        <w:rPr>
          <w:rFonts w:ascii="Arial" w:hAnsi="Arial" w:cs="Arial"/>
          <w:sz w:val="24"/>
          <w:szCs w:val="24"/>
        </w:rPr>
      </w:pPr>
    </w:p>
    <w:p w:rsidR="003020C1" w:rsidRPr="007A43DA" w:rsidRDefault="003020C1" w:rsidP="00C40662">
      <w:pPr>
        <w:spacing w:after="0" w:line="276" w:lineRule="auto"/>
        <w:jc w:val="both"/>
        <w:rPr>
          <w:rFonts w:ascii="Arial" w:hAnsi="Arial" w:cs="Arial"/>
          <w:b/>
          <w:bCs/>
          <w:sz w:val="24"/>
          <w:szCs w:val="24"/>
        </w:rPr>
      </w:pPr>
      <w:r w:rsidRPr="007A43DA">
        <w:rPr>
          <w:rFonts w:ascii="Arial" w:hAnsi="Arial" w:cs="Arial"/>
          <w:b/>
          <w:bCs/>
          <w:sz w:val="24"/>
          <w:szCs w:val="24"/>
        </w:rPr>
        <w:t>JOAKIM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same as Eliakim. (Luke </w:t>
      </w:r>
      <w:r>
        <w:rPr>
          <w:rFonts w:ascii="Arial" w:hAnsi="Arial" w:cs="Arial"/>
          <w:sz w:val="24"/>
          <w:szCs w:val="24"/>
        </w:rPr>
        <w:t>3:</w:t>
      </w:r>
      <w:r w:rsidRPr="00A80388">
        <w:rPr>
          <w:rFonts w:ascii="Arial" w:hAnsi="Arial" w:cs="Arial"/>
          <w:sz w:val="24"/>
          <w:szCs w:val="24"/>
        </w:rPr>
        <w:t>23)</w:t>
      </w:r>
    </w:p>
    <w:p w:rsidR="003020C1" w:rsidRDefault="003020C1" w:rsidP="00C40662">
      <w:pPr>
        <w:spacing w:after="0" w:line="276" w:lineRule="auto"/>
        <w:jc w:val="both"/>
        <w:rPr>
          <w:rFonts w:ascii="Arial" w:hAnsi="Arial" w:cs="Arial"/>
          <w:sz w:val="24"/>
          <w:szCs w:val="24"/>
        </w:rPr>
      </w:pPr>
    </w:p>
    <w:p w:rsidR="003020C1" w:rsidRPr="007A43DA" w:rsidRDefault="003020C1" w:rsidP="00C40662">
      <w:pPr>
        <w:spacing w:after="0" w:line="276" w:lineRule="auto"/>
        <w:jc w:val="both"/>
        <w:rPr>
          <w:rFonts w:ascii="Arial" w:hAnsi="Arial" w:cs="Arial"/>
          <w:b/>
          <w:bCs/>
          <w:sz w:val="24"/>
          <w:szCs w:val="24"/>
        </w:rPr>
      </w:pPr>
      <w:r w:rsidRPr="007A43DA">
        <w:rPr>
          <w:rFonts w:ascii="Arial" w:hAnsi="Arial" w:cs="Arial"/>
          <w:b/>
          <w:bCs/>
          <w:sz w:val="24"/>
          <w:szCs w:val="24"/>
        </w:rPr>
        <w:t>JOANNA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Wife of Cuza. (Luke </w:t>
      </w:r>
      <w:r>
        <w:rPr>
          <w:rFonts w:ascii="Arial" w:hAnsi="Arial" w:cs="Arial"/>
          <w:sz w:val="24"/>
          <w:szCs w:val="24"/>
        </w:rPr>
        <w:t>8:</w:t>
      </w:r>
      <w:r w:rsidRPr="00A80388">
        <w:rPr>
          <w:rFonts w:ascii="Arial" w:hAnsi="Arial" w:cs="Arial"/>
          <w:sz w:val="24"/>
          <w:szCs w:val="24"/>
        </w:rPr>
        <w:t>3) Her name</w:t>
      </w:r>
      <w:r>
        <w:rPr>
          <w:rFonts w:ascii="Arial" w:hAnsi="Arial" w:cs="Arial"/>
          <w:sz w:val="24"/>
          <w:szCs w:val="24"/>
        </w:rPr>
        <w:t xml:space="preserve"> means “the gift or grace of God”.</w:t>
      </w:r>
    </w:p>
    <w:p w:rsidR="003020C1" w:rsidRDefault="003020C1" w:rsidP="00C40662">
      <w:pPr>
        <w:spacing w:after="0" w:line="276" w:lineRule="auto"/>
        <w:jc w:val="both"/>
        <w:rPr>
          <w:rFonts w:ascii="Arial" w:hAnsi="Arial" w:cs="Arial"/>
          <w:sz w:val="24"/>
          <w:szCs w:val="24"/>
        </w:rPr>
      </w:pPr>
    </w:p>
    <w:p w:rsidR="003020C1" w:rsidRPr="007A43DA" w:rsidRDefault="003020C1" w:rsidP="00C40662">
      <w:pPr>
        <w:spacing w:after="0" w:line="276" w:lineRule="auto"/>
        <w:jc w:val="both"/>
        <w:rPr>
          <w:rFonts w:ascii="Arial" w:hAnsi="Arial" w:cs="Arial"/>
          <w:b/>
          <w:bCs/>
          <w:sz w:val="24"/>
          <w:szCs w:val="24"/>
        </w:rPr>
      </w:pPr>
      <w:r w:rsidRPr="007A43DA">
        <w:rPr>
          <w:rFonts w:ascii="Arial" w:hAnsi="Arial" w:cs="Arial"/>
          <w:b/>
          <w:bCs/>
          <w:sz w:val="24"/>
          <w:szCs w:val="24"/>
        </w:rPr>
        <w:t>JOB</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man of Uz. His name </w:t>
      </w:r>
      <w:r>
        <w:rPr>
          <w:rFonts w:ascii="Arial" w:hAnsi="Arial" w:cs="Arial"/>
          <w:sz w:val="24"/>
          <w:szCs w:val="24"/>
        </w:rPr>
        <w:t>means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what he himself was, one that weeps</w:t>
      </w:r>
      <w:r>
        <w:rPr>
          <w:rFonts w:ascii="Arial" w:hAnsi="Arial" w:cs="Arial"/>
          <w:sz w:val="24"/>
          <w:szCs w:val="24"/>
        </w:rPr>
        <w:t>”</w:t>
      </w:r>
      <w:r w:rsidRPr="00A80388">
        <w:rPr>
          <w:rFonts w:ascii="Arial" w:hAnsi="Arial" w:cs="Arial"/>
          <w:sz w:val="24"/>
          <w:szCs w:val="24"/>
        </w:rPr>
        <w:t>. His name is quoted with great</w:t>
      </w:r>
      <w:r>
        <w:rPr>
          <w:rFonts w:ascii="Arial" w:hAnsi="Arial" w:cs="Arial"/>
          <w:sz w:val="24"/>
          <w:szCs w:val="24"/>
        </w:rPr>
        <w:t xml:space="preserve"> honour by the Lord himself</w:t>
      </w:r>
      <w:r w:rsidRPr="00A80388">
        <w:rPr>
          <w:rFonts w:ascii="Arial" w:hAnsi="Arial" w:cs="Arial"/>
          <w:sz w:val="24"/>
          <w:szCs w:val="24"/>
        </w:rPr>
        <w:t xml:space="preserve"> (Ezek. </w:t>
      </w:r>
      <w:r>
        <w:rPr>
          <w:rFonts w:ascii="Arial" w:hAnsi="Arial" w:cs="Arial"/>
          <w:sz w:val="24"/>
          <w:szCs w:val="24"/>
        </w:rPr>
        <w:t>14:14</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and his patience </w:t>
      </w:r>
      <w:r>
        <w:rPr>
          <w:rFonts w:ascii="Arial" w:hAnsi="Arial" w:cs="Arial"/>
          <w:sz w:val="24"/>
          <w:szCs w:val="24"/>
        </w:rPr>
        <w:t xml:space="preserve">is </w:t>
      </w:r>
      <w:r w:rsidRPr="00A80388">
        <w:rPr>
          <w:rFonts w:ascii="Arial" w:hAnsi="Arial" w:cs="Arial"/>
          <w:sz w:val="24"/>
          <w:szCs w:val="24"/>
        </w:rPr>
        <w:t xml:space="preserve">recommended very forcibly by an Apostle. (James </w:t>
      </w:r>
      <w:r>
        <w:rPr>
          <w:rFonts w:ascii="Arial" w:hAnsi="Arial" w:cs="Arial"/>
          <w:sz w:val="24"/>
          <w:szCs w:val="24"/>
        </w:rPr>
        <w:t>5:1</w:t>
      </w:r>
      <w:r w:rsidRPr="00A80388">
        <w:rPr>
          <w:rFonts w:ascii="Arial" w:hAnsi="Arial" w:cs="Arial"/>
          <w:sz w:val="24"/>
          <w:szCs w:val="24"/>
        </w:rPr>
        <w:t>1)</w:t>
      </w:r>
    </w:p>
    <w:p w:rsidR="003020C1" w:rsidRDefault="003020C1" w:rsidP="00C40662">
      <w:pPr>
        <w:spacing w:after="0" w:line="276" w:lineRule="auto"/>
        <w:jc w:val="both"/>
        <w:rPr>
          <w:rFonts w:ascii="Arial" w:hAnsi="Arial" w:cs="Arial"/>
          <w:sz w:val="24"/>
          <w:szCs w:val="24"/>
        </w:rPr>
      </w:pPr>
    </w:p>
    <w:p w:rsidR="003020C1" w:rsidRPr="007A43DA" w:rsidRDefault="003020C1" w:rsidP="00C40662">
      <w:pPr>
        <w:spacing w:after="0" w:line="276" w:lineRule="auto"/>
        <w:jc w:val="both"/>
        <w:rPr>
          <w:rFonts w:ascii="Arial" w:hAnsi="Arial" w:cs="Arial"/>
          <w:b/>
          <w:bCs/>
          <w:sz w:val="24"/>
          <w:szCs w:val="24"/>
        </w:rPr>
      </w:pPr>
      <w:r w:rsidRPr="007A43DA">
        <w:rPr>
          <w:rFonts w:ascii="Arial" w:hAnsi="Arial" w:cs="Arial"/>
          <w:b/>
          <w:bCs/>
          <w:sz w:val="24"/>
          <w:szCs w:val="24"/>
        </w:rPr>
        <w:t>JOCHEBED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mother of Miriam, Aaron, and Moses.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6:</w:t>
      </w:r>
      <w:r w:rsidRPr="00A80388">
        <w:rPr>
          <w:rFonts w:ascii="Arial" w:hAnsi="Arial" w:cs="Arial"/>
          <w:sz w:val="24"/>
          <w:szCs w:val="24"/>
        </w:rPr>
        <w:t xml:space="preserve">20.) The name is </w:t>
      </w:r>
      <w:r>
        <w:rPr>
          <w:rFonts w:ascii="Arial" w:hAnsi="Arial" w:cs="Arial"/>
          <w:sz w:val="24"/>
          <w:szCs w:val="24"/>
        </w:rPr>
        <w:t>from</w:t>
      </w:r>
      <w:r w:rsidRPr="00A80388">
        <w:rPr>
          <w:rFonts w:ascii="Arial" w:hAnsi="Arial" w:cs="Arial"/>
          <w:sz w:val="24"/>
          <w:szCs w:val="24"/>
        </w:rPr>
        <w:t xml:space="preserve"> </w:t>
      </w:r>
      <w:r w:rsidRPr="0032482B">
        <w:rPr>
          <w:rFonts w:ascii="Arial" w:hAnsi="Arial" w:cs="Arial"/>
          <w:i/>
          <w:iCs/>
          <w:sz w:val="24"/>
          <w:szCs w:val="24"/>
        </w:rPr>
        <w:t>Cabad</w:t>
      </w:r>
      <w:r w:rsidRPr="00A80388">
        <w:rPr>
          <w:rFonts w:ascii="Arial" w:hAnsi="Arial" w:cs="Arial"/>
          <w:sz w:val="24"/>
          <w:szCs w:val="24"/>
        </w:rPr>
        <w:t>, glory</w:t>
      </w:r>
      <w:r>
        <w:rPr>
          <w:rFonts w:ascii="Arial" w:hAnsi="Arial" w:cs="Arial"/>
          <w:sz w:val="24"/>
          <w:szCs w:val="24"/>
        </w:rPr>
        <w:t>,</w:t>
      </w:r>
      <w:r w:rsidRPr="00A80388">
        <w:rPr>
          <w:rFonts w:ascii="Arial" w:hAnsi="Arial" w:cs="Arial"/>
          <w:sz w:val="24"/>
          <w:szCs w:val="24"/>
        </w:rPr>
        <w:t xml:space="preserve"> and </w:t>
      </w:r>
      <w:r w:rsidRPr="0032482B">
        <w:rPr>
          <w:rFonts w:ascii="Arial" w:hAnsi="Arial" w:cs="Arial"/>
          <w:i/>
          <w:iCs/>
          <w:sz w:val="24"/>
          <w:szCs w:val="24"/>
        </w:rPr>
        <w:t>Jah</w:t>
      </w:r>
      <w:r w:rsidRPr="00A80388">
        <w:rPr>
          <w:rFonts w:ascii="Arial" w:hAnsi="Arial" w:cs="Arial"/>
          <w:sz w:val="24"/>
          <w:szCs w:val="24"/>
        </w:rPr>
        <w:t>, the Lord.</w:t>
      </w:r>
    </w:p>
    <w:p w:rsidR="003020C1" w:rsidRDefault="003020C1" w:rsidP="00C40662">
      <w:pPr>
        <w:spacing w:after="0" w:line="276" w:lineRule="auto"/>
        <w:jc w:val="both"/>
        <w:rPr>
          <w:rFonts w:ascii="Arial" w:hAnsi="Arial" w:cs="Arial"/>
          <w:sz w:val="24"/>
          <w:szCs w:val="24"/>
        </w:rPr>
      </w:pPr>
    </w:p>
    <w:p w:rsidR="003020C1" w:rsidRPr="007A43DA" w:rsidRDefault="003020C1" w:rsidP="00C40662">
      <w:pPr>
        <w:spacing w:after="0" w:line="276" w:lineRule="auto"/>
        <w:jc w:val="both"/>
        <w:rPr>
          <w:rFonts w:ascii="Arial" w:hAnsi="Arial" w:cs="Arial"/>
          <w:b/>
          <w:bCs/>
          <w:sz w:val="24"/>
          <w:szCs w:val="24"/>
        </w:rPr>
      </w:pPr>
      <w:r w:rsidRPr="007A43DA">
        <w:rPr>
          <w:rFonts w:ascii="Arial" w:hAnsi="Arial" w:cs="Arial"/>
          <w:b/>
          <w:bCs/>
          <w:sz w:val="24"/>
          <w:szCs w:val="24"/>
        </w:rPr>
        <w:t>JOEL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prophet, whose writings form part of the sacred canon of Scripture, and are quoted by Peter in his sermon on the day of Pentecost. (See Joel </w:t>
      </w:r>
      <w:r>
        <w:rPr>
          <w:rFonts w:ascii="Arial" w:hAnsi="Arial" w:cs="Arial"/>
          <w:sz w:val="24"/>
          <w:szCs w:val="24"/>
        </w:rPr>
        <w:t>2:</w:t>
      </w:r>
      <w:r w:rsidRPr="00A80388">
        <w:rPr>
          <w:rFonts w:ascii="Arial" w:hAnsi="Arial" w:cs="Arial"/>
          <w:sz w:val="24"/>
          <w:szCs w:val="24"/>
        </w:rPr>
        <w:t>28</w:t>
      </w:r>
      <w:r>
        <w:rPr>
          <w:rFonts w:ascii="Arial" w:hAnsi="Arial" w:cs="Arial"/>
          <w:sz w:val="24"/>
          <w:szCs w:val="24"/>
        </w:rPr>
        <w:t>-</w:t>
      </w:r>
      <w:r w:rsidRPr="00A80388">
        <w:rPr>
          <w:rFonts w:ascii="Arial" w:hAnsi="Arial" w:cs="Arial"/>
          <w:sz w:val="24"/>
          <w:szCs w:val="24"/>
        </w:rPr>
        <w:t xml:space="preserve">29, </w:t>
      </w:r>
      <w:r>
        <w:rPr>
          <w:rFonts w:ascii="Arial" w:hAnsi="Arial" w:cs="Arial"/>
          <w:sz w:val="24"/>
          <w:szCs w:val="24"/>
        </w:rPr>
        <w:t>etc., and</w:t>
      </w:r>
      <w:r w:rsidRPr="00A80388">
        <w:rPr>
          <w:rFonts w:ascii="Arial" w:hAnsi="Arial" w:cs="Arial"/>
          <w:sz w:val="24"/>
          <w:szCs w:val="24"/>
        </w:rPr>
        <w:t xml:space="preserve"> Acts </w:t>
      </w:r>
      <w:r>
        <w:rPr>
          <w:rFonts w:ascii="Arial" w:hAnsi="Arial" w:cs="Arial"/>
          <w:sz w:val="24"/>
          <w:szCs w:val="24"/>
        </w:rPr>
        <w:t>2:</w:t>
      </w:r>
      <w:r w:rsidRPr="00A80388">
        <w:rPr>
          <w:rFonts w:ascii="Arial" w:hAnsi="Arial" w:cs="Arial"/>
          <w:sz w:val="24"/>
          <w:szCs w:val="24"/>
        </w:rPr>
        <w:t xml:space="preserve">16, </w:t>
      </w:r>
      <w:r>
        <w:rPr>
          <w:rFonts w:ascii="Arial" w:hAnsi="Arial" w:cs="Arial"/>
          <w:sz w:val="24"/>
          <w:szCs w:val="24"/>
        </w:rPr>
        <w:t>etc</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several </w:t>
      </w:r>
      <w:r>
        <w:rPr>
          <w:rFonts w:ascii="Arial" w:hAnsi="Arial" w:cs="Arial"/>
          <w:sz w:val="24"/>
          <w:szCs w:val="24"/>
        </w:rPr>
        <w:t xml:space="preserve">men called </w:t>
      </w:r>
      <w:r w:rsidRPr="00A80388">
        <w:rPr>
          <w:rFonts w:ascii="Arial" w:hAnsi="Arial" w:cs="Arial"/>
          <w:sz w:val="24"/>
          <w:szCs w:val="24"/>
        </w:rPr>
        <w:t>Joel beside the prophet, whose names are recorded in Scripture</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left="288"/>
        <w:jc w:val="both"/>
        <w:rPr>
          <w:rFonts w:ascii="Arial" w:hAnsi="Arial" w:cs="Arial"/>
          <w:sz w:val="24"/>
          <w:szCs w:val="24"/>
        </w:rPr>
      </w:pPr>
      <w:r w:rsidRPr="00A80388">
        <w:rPr>
          <w:rFonts w:ascii="Arial" w:hAnsi="Arial" w:cs="Arial"/>
          <w:sz w:val="24"/>
          <w:szCs w:val="24"/>
        </w:rPr>
        <w:t xml:space="preserve">• Joel, son of Samuel, 1 Sam. </w:t>
      </w:r>
      <w:r>
        <w:rPr>
          <w:rFonts w:ascii="Arial" w:hAnsi="Arial" w:cs="Arial"/>
          <w:sz w:val="24"/>
          <w:szCs w:val="24"/>
        </w:rPr>
        <w:t>8:</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2.</w:t>
      </w:r>
    </w:p>
    <w:p w:rsidR="003020C1" w:rsidRPr="00A80388" w:rsidRDefault="003020C1" w:rsidP="00C40662">
      <w:pPr>
        <w:spacing w:after="0" w:line="276" w:lineRule="auto"/>
        <w:ind w:left="288"/>
        <w:jc w:val="both"/>
        <w:rPr>
          <w:rFonts w:ascii="Arial" w:hAnsi="Arial" w:cs="Arial"/>
          <w:sz w:val="24"/>
          <w:szCs w:val="24"/>
        </w:rPr>
      </w:pPr>
      <w:r w:rsidRPr="00A80388">
        <w:rPr>
          <w:rFonts w:ascii="Arial" w:hAnsi="Arial" w:cs="Arial"/>
          <w:sz w:val="24"/>
          <w:szCs w:val="24"/>
        </w:rPr>
        <w:t xml:space="preserve">• Joel, son of Josebiah, </w:t>
      </w:r>
      <w:r>
        <w:rPr>
          <w:rFonts w:ascii="Arial" w:hAnsi="Arial" w:cs="Arial"/>
          <w:sz w:val="24"/>
          <w:szCs w:val="24"/>
        </w:rPr>
        <w:t>1</w:t>
      </w:r>
      <w:r w:rsidRPr="00A80388">
        <w:rPr>
          <w:rFonts w:ascii="Arial" w:hAnsi="Arial" w:cs="Arial"/>
          <w:sz w:val="24"/>
          <w:szCs w:val="24"/>
        </w:rPr>
        <w:t xml:space="preserve"> Chron. </w:t>
      </w:r>
      <w:r>
        <w:rPr>
          <w:rFonts w:ascii="Arial" w:hAnsi="Arial" w:cs="Arial"/>
          <w:sz w:val="24"/>
          <w:szCs w:val="24"/>
        </w:rPr>
        <w:t>4:</w:t>
      </w:r>
      <w:r w:rsidRPr="00A80388">
        <w:rPr>
          <w:rFonts w:ascii="Arial" w:hAnsi="Arial" w:cs="Arial"/>
          <w:sz w:val="24"/>
          <w:szCs w:val="24"/>
        </w:rPr>
        <w:t>35.</w:t>
      </w:r>
    </w:p>
    <w:p w:rsidR="003020C1" w:rsidRPr="00A80388" w:rsidRDefault="003020C1" w:rsidP="00C40662">
      <w:pPr>
        <w:spacing w:after="0" w:line="276" w:lineRule="auto"/>
        <w:ind w:left="288"/>
        <w:jc w:val="both"/>
        <w:rPr>
          <w:rFonts w:ascii="Arial" w:hAnsi="Arial" w:cs="Arial"/>
          <w:sz w:val="24"/>
          <w:szCs w:val="24"/>
        </w:rPr>
      </w:pPr>
      <w:r w:rsidRPr="00A80388">
        <w:rPr>
          <w:rFonts w:ascii="Arial" w:hAnsi="Arial" w:cs="Arial"/>
          <w:sz w:val="24"/>
          <w:szCs w:val="24"/>
        </w:rPr>
        <w:t xml:space="preserve">• Joel, son of Jorabiah, 1 Chron. </w:t>
      </w:r>
      <w:r>
        <w:rPr>
          <w:rFonts w:ascii="Arial" w:hAnsi="Arial" w:cs="Arial"/>
          <w:sz w:val="24"/>
          <w:szCs w:val="24"/>
        </w:rPr>
        <w:t>7:</w:t>
      </w:r>
      <w:r w:rsidRPr="00A80388">
        <w:rPr>
          <w:rFonts w:ascii="Arial" w:hAnsi="Arial" w:cs="Arial"/>
          <w:sz w:val="24"/>
          <w:szCs w:val="24"/>
        </w:rPr>
        <w:t>3.</w:t>
      </w:r>
    </w:p>
    <w:p w:rsidR="003020C1" w:rsidRPr="00A80388" w:rsidRDefault="003020C1" w:rsidP="00C40662">
      <w:pPr>
        <w:spacing w:after="0" w:line="276" w:lineRule="auto"/>
        <w:ind w:left="288"/>
        <w:jc w:val="both"/>
        <w:rPr>
          <w:rFonts w:ascii="Arial" w:hAnsi="Arial" w:cs="Arial"/>
          <w:sz w:val="24"/>
          <w:szCs w:val="24"/>
        </w:rPr>
      </w:pPr>
      <w:r w:rsidRPr="00A80388">
        <w:rPr>
          <w:rFonts w:ascii="Arial" w:hAnsi="Arial" w:cs="Arial"/>
          <w:sz w:val="24"/>
          <w:szCs w:val="24"/>
        </w:rPr>
        <w:t>• Joel, one of David</w:t>
      </w:r>
      <w:r>
        <w:rPr>
          <w:rFonts w:ascii="Arial" w:hAnsi="Arial" w:cs="Arial"/>
          <w:sz w:val="24"/>
          <w:szCs w:val="24"/>
        </w:rPr>
        <w:t>’</w:t>
      </w:r>
      <w:r w:rsidRPr="00A80388">
        <w:rPr>
          <w:rFonts w:ascii="Arial" w:hAnsi="Arial" w:cs="Arial"/>
          <w:sz w:val="24"/>
          <w:szCs w:val="24"/>
        </w:rPr>
        <w:t xml:space="preserve">s army, 1 Chron. </w:t>
      </w:r>
      <w:r>
        <w:rPr>
          <w:rFonts w:ascii="Arial" w:hAnsi="Arial" w:cs="Arial"/>
          <w:sz w:val="24"/>
          <w:szCs w:val="24"/>
        </w:rPr>
        <w:t>11:</w:t>
      </w:r>
      <w:r w:rsidRPr="00A80388">
        <w:rPr>
          <w:rFonts w:ascii="Arial" w:hAnsi="Arial" w:cs="Arial"/>
          <w:sz w:val="24"/>
          <w:szCs w:val="24"/>
        </w:rPr>
        <w:t>38.</w:t>
      </w:r>
    </w:p>
    <w:p w:rsidR="003020C1" w:rsidRPr="00A80388" w:rsidRDefault="003020C1" w:rsidP="00C40662">
      <w:pPr>
        <w:spacing w:after="0" w:line="276" w:lineRule="auto"/>
        <w:ind w:left="288"/>
        <w:jc w:val="both"/>
        <w:rPr>
          <w:rFonts w:ascii="Arial" w:hAnsi="Arial" w:cs="Arial"/>
          <w:sz w:val="24"/>
          <w:szCs w:val="24"/>
        </w:rPr>
      </w:pPr>
      <w:r>
        <w:rPr>
          <w:rFonts w:ascii="Arial" w:hAnsi="Arial" w:cs="Arial"/>
          <w:sz w:val="24"/>
          <w:szCs w:val="24"/>
        </w:rPr>
        <w:t>• Joel, a Levite, 1 Chron. 15:</w:t>
      </w:r>
      <w:r w:rsidRPr="00A80388">
        <w:rPr>
          <w:rFonts w:ascii="Arial" w:hAnsi="Arial" w:cs="Arial"/>
          <w:sz w:val="24"/>
          <w:szCs w:val="24"/>
        </w:rPr>
        <w:t>7.</w:t>
      </w:r>
    </w:p>
    <w:p w:rsidR="003020C1" w:rsidRPr="00A80388" w:rsidRDefault="003020C1" w:rsidP="00C40662">
      <w:pPr>
        <w:spacing w:after="0" w:line="276" w:lineRule="auto"/>
        <w:ind w:left="288"/>
        <w:jc w:val="both"/>
        <w:rPr>
          <w:rFonts w:ascii="Arial" w:hAnsi="Arial" w:cs="Arial"/>
          <w:sz w:val="24"/>
          <w:szCs w:val="24"/>
        </w:rPr>
      </w:pPr>
      <w:r w:rsidRPr="00A80388">
        <w:rPr>
          <w:rFonts w:ascii="Arial" w:hAnsi="Arial" w:cs="Arial"/>
          <w:sz w:val="24"/>
          <w:szCs w:val="24"/>
        </w:rPr>
        <w:t xml:space="preserve">• Joel, son of Pedaiah, 1 Chron. </w:t>
      </w:r>
      <w:r>
        <w:rPr>
          <w:rFonts w:ascii="Arial" w:hAnsi="Arial" w:cs="Arial"/>
          <w:sz w:val="24"/>
          <w:szCs w:val="24"/>
        </w:rPr>
        <w:t>27:</w:t>
      </w:r>
      <w:r w:rsidRPr="00A80388">
        <w:rPr>
          <w:rFonts w:ascii="Arial" w:hAnsi="Arial" w:cs="Arial"/>
          <w:sz w:val="24"/>
          <w:szCs w:val="24"/>
        </w:rPr>
        <w:t>20.</w:t>
      </w:r>
    </w:p>
    <w:p w:rsidR="003020C1" w:rsidRPr="00A80388" w:rsidRDefault="003020C1" w:rsidP="00C40662">
      <w:pPr>
        <w:spacing w:after="0" w:line="276" w:lineRule="auto"/>
        <w:jc w:val="both"/>
        <w:rPr>
          <w:rFonts w:ascii="Arial" w:hAnsi="Arial" w:cs="Arial"/>
          <w:sz w:val="24"/>
          <w:szCs w:val="24"/>
        </w:rPr>
      </w:pPr>
    </w:p>
    <w:p w:rsidR="003020C1" w:rsidRPr="007A43DA" w:rsidRDefault="003020C1" w:rsidP="00C40662">
      <w:pPr>
        <w:spacing w:after="0" w:line="276" w:lineRule="auto"/>
        <w:jc w:val="both"/>
        <w:rPr>
          <w:rFonts w:ascii="Arial" w:hAnsi="Arial" w:cs="Arial"/>
          <w:b/>
          <w:bCs/>
          <w:sz w:val="24"/>
          <w:szCs w:val="24"/>
        </w:rPr>
      </w:pPr>
      <w:r w:rsidRPr="007A43DA">
        <w:rPr>
          <w:rFonts w:ascii="Arial" w:hAnsi="Arial" w:cs="Arial"/>
          <w:b/>
          <w:bCs/>
          <w:sz w:val="24"/>
          <w:szCs w:val="24"/>
        </w:rPr>
        <w:t>JOHANAN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Careah. (2 Kings </w:t>
      </w:r>
      <w:r>
        <w:rPr>
          <w:rFonts w:ascii="Arial" w:hAnsi="Arial" w:cs="Arial"/>
          <w:sz w:val="24"/>
          <w:szCs w:val="24"/>
        </w:rPr>
        <w:t>25:</w:t>
      </w:r>
      <w:r w:rsidRPr="00A80388">
        <w:rPr>
          <w:rFonts w:ascii="Arial" w:hAnsi="Arial" w:cs="Arial"/>
          <w:sz w:val="24"/>
          <w:szCs w:val="24"/>
        </w:rPr>
        <w:t xml:space="preserve">23.) His name is </w:t>
      </w:r>
      <w:r>
        <w:rPr>
          <w:rFonts w:ascii="Arial" w:hAnsi="Arial" w:cs="Arial"/>
          <w:sz w:val="24"/>
          <w:szCs w:val="24"/>
        </w:rPr>
        <w:t xml:space="preserve">a </w:t>
      </w:r>
      <w:r w:rsidRPr="00A80388">
        <w:rPr>
          <w:rFonts w:ascii="Arial" w:hAnsi="Arial" w:cs="Arial"/>
          <w:sz w:val="24"/>
          <w:szCs w:val="24"/>
        </w:rPr>
        <w:t xml:space="preserve">compound of </w:t>
      </w:r>
      <w:r w:rsidRPr="0032482B">
        <w:rPr>
          <w:rFonts w:ascii="Arial" w:hAnsi="Arial" w:cs="Arial"/>
          <w:i/>
          <w:iCs/>
          <w:sz w:val="24"/>
          <w:szCs w:val="24"/>
        </w:rPr>
        <w:t>Chanan</w:t>
      </w:r>
      <w:r w:rsidRPr="00A80388">
        <w:rPr>
          <w:rFonts w:ascii="Arial" w:hAnsi="Arial" w:cs="Arial"/>
          <w:sz w:val="24"/>
          <w:szCs w:val="24"/>
        </w:rPr>
        <w:t>, grace</w:t>
      </w:r>
      <w:r>
        <w:rPr>
          <w:rFonts w:ascii="Arial" w:hAnsi="Arial" w:cs="Arial"/>
          <w:sz w:val="24"/>
          <w:szCs w:val="24"/>
        </w:rPr>
        <w:t>,</w:t>
      </w:r>
      <w:r w:rsidRPr="00A80388">
        <w:rPr>
          <w:rFonts w:ascii="Arial" w:hAnsi="Arial" w:cs="Arial"/>
          <w:sz w:val="24"/>
          <w:szCs w:val="24"/>
        </w:rPr>
        <w:t xml:space="preserve"> and </w:t>
      </w:r>
      <w:r w:rsidRPr="0032482B">
        <w:rPr>
          <w:rFonts w:ascii="Arial" w:hAnsi="Arial" w:cs="Arial"/>
          <w:i/>
          <w:iCs/>
          <w:sz w:val="24"/>
          <w:szCs w:val="24"/>
        </w:rPr>
        <w:t>Jah</w:t>
      </w:r>
      <w:r w:rsidRPr="00A80388">
        <w:rPr>
          <w:rFonts w:ascii="Arial" w:hAnsi="Arial" w:cs="Arial"/>
          <w:sz w:val="24"/>
          <w:szCs w:val="24"/>
        </w:rPr>
        <w:t>, the Lord.</w:t>
      </w:r>
    </w:p>
    <w:p w:rsidR="003020C1" w:rsidRDefault="003020C1" w:rsidP="00C40662">
      <w:pPr>
        <w:spacing w:after="0" w:line="276" w:lineRule="auto"/>
        <w:jc w:val="both"/>
        <w:rPr>
          <w:rFonts w:ascii="Arial" w:hAnsi="Arial" w:cs="Arial"/>
          <w:sz w:val="24"/>
          <w:szCs w:val="24"/>
        </w:rPr>
      </w:pPr>
    </w:p>
    <w:p w:rsidR="003020C1" w:rsidRPr="007A43DA" w:rsidRDefault="003020C1" w:rsidP="00C40662">
      <w:pPr>
        <w:spacing w:after="0" w:line="276" w:lineRule="auto"/>
        <w:jc w:val="both"/>
        <w:rPr>
          <w:rFonts w:ascii="Arial" w:hAnsi="Arial" w:cs="Arial"/>
          <w:b/>
          <w:bCs/>
          <w:sz w:val="24"/>
          <w:szCs w:val="24"/>
        </w:rPr>
      </w:pPr>
      <w:r w:rsidRPr="007A43DA">
        <w:rPr>
          <w:rFonts w:ascii="Arial" w:hAnsi="Arial" w:cs="Arial"/>
          <w:b/>
          <w:bCs/>
          <w:sz w:val="24"/>
          <w:szCs w:val="24"/>
        </w:rPr>
        <w:t>JOHN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Is an abbreviation of </w:t>
      </w:r>
      <w:r w:rsidRPr="002A43BF">
        <w:rPr>
          <w:rFonts w:ascii="Arial" w:hAnsi="Arial" w:cs="Arial"/>
          <w:i/>
          <w:iCs/>
          <w:sz w:val="24"/>
          <w:szCs w:val="24"/>
        </w:rPr>
        <w:t>Johannan</w:t>
      </w:r>
      <w:r w:rsidRPr="00A80388">
        <w:rPr>
          <w:rFonts w:ascii="Arial" w:hAnsi="Arial" w:cs="Arial"/>
          <w:sz w:val="24"/>
          <w:szCs w:val="24"/>
        </w:rPr>
        <w:t xml:space="preserve">, and </w:t>
      </w:r>
      <w:r>
        <w:rPr>
          <w:rFonts w:ascii="Arial" w:hAnsi="Arial" w:cs="Arial"/>
          <w:sz w:val="24"/>
          <w:szCs w:val="24"/>
        </w:rPr>
        <w:t>with</w:t>
      </w:r>
      <w:r w:rsidRPr="00A80388">
        <w:rPr>
          <w:rFonts w:ascii="Arial" w:hAnsi="Arial" w:cs="Arial"/>
          <w:sz w:val="24"/>
          <w:szCs w:val="24"/>
        </w:rPr>
        <w:t xml:space="preserve"> much the same meaning. We need not dwell much on this name, n</w:t>
      </w:r>
      <w:r>
        <w:rPr>
          <w:rFonts w:ascii="Arial" w:hAnsi="Arial" w:cs="Arial"/>
          <w:sz w:val="24"/>
          <w:szCs w:val="24"/>
        </w:rPr>
        <w:t>or</w:t>
      </w:r>
      <w:r w:rsidRPr="00A80388">
        <w:rPr>
          <w:rFonts w:ascii="Arial" w:hAnsi="Arial" w:cs="Arial"/>
          <w:sz w:val="24"/>
          <w:szCs w:val="24"/>
        </w:rPr>
        <w:t xml:space="preserve"> the persons so eminently distinguished by it. Their histories and worth are graciously preserved in the New Testament by God the Holy </w:t>
      </w:r>
      <w:r>
        <w:rPr>
          <w:rFonts w:ascii="Arial" w:hAnsi="Arial" w:cs="Arial"/>
          <w:sz w:val="24"/>
          <w:szCs w:val="24"/>
        </w:rPr>
        <w:t>Spirit</w:t>
      </w:r>
      <w:r w:rsidRPr="00A80388">
        <w:rPr>
          <w:rFonts w:ascii="Arial" w:hAnsi="Arial" w:cs="Arial"/>
          <w:sz w:val="24"/>
          <w:szCs w:val="24"/>
        </w:rPr>
        <w:t>, and their names are in the book of life.</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John the Baptist ha</w:t>
      </w:r>
      <w:r>
        <w:rPr>
          <w:rFonts w:ascii="Arial" w:hAnsi="Arial" w:cs="Arial"/>
          <w:sz w:val="24"/>
          <w:szCs w:val="24"/>
        </w:rPr>
        <w:t>s</w:t>
      </w:r>
      <w:r w:rsidRPr="00A80388">
        <w:rPr>
          <w:rFonts w:ascii="Arial" w:hAnsi="Arial" w:cs="Arial"/>
          <w:sz w:val="24"/>
          <w:szCs w:val="24"/>
        </w:rPr>
        <w:t xml:space="preserve"> the priority in point of time, being born six months before the birth of the Lord Jesus Christ.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John, the beloved apostle, was the youngest of all the disciples, and is not unfrequently distinguished by the title of the disciple whom Jesus loved. We have abundant cause to bless God for the ministry of this man, on account of the precious gospel which bears his name, and also for those three Epistles, as well as the Book of Revelation, with which the sacred canon of Scripture close</w:t>
      </w:r>
      <w:r>
        <w:rPr>
          <w:rFonts w:ascii="Arial" w:hAnsi="Arial" w:cs="Arial"/>
          <w:sz w:val="24"/>
          <w:szCs w:val="24"/>
        </w:rPr>
        <w:t>s</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is another John surnamed Mark, spoken of with honourable testimony in the New Testament. (Acts </w:t>
      </w:r>
      <w:r>
        <w:rPr>
          <w:rFonts w:ascii="Arial" w:hAnsi="Arial" w:cs="Arial"/>
          <w:sz w:val="24"/>
          <w:szCs w:val="24"/>
        </w:rPr>
        <w:t>12:</w:t>
      </w:r>
      <w:r w:rsidRPr="00A80388">
        <w:rPr>
          <w:rFonts w:ascii="Arial" w:hAnsi="Arial" w:cs="Arial"/>
          <w:sz w:val="24"/>
          <w:szCs w:val="24"/>
        </w:rPr>
        <w:t>12) This man, though called John, and surnamed Mark, was neither the apostle John nor the evangelist Mark, but ano</w:t>
      </w:r>
      <w:r>
        <w:rPr>
          <w:rFonts w:ascii="Arial" w:hAnsi="Arial" w:cs="Arial"/>
          <w:sz w:val="24"/>
          <w:szCs w:val="24"/>
        </w:rPr>
        <w:t>ther person. Paul speaks of him in</w:t>
      </w:r>
      <w:r w:rsidRPr="00A80388">
        <w:rPr>
          <w:rFonts w:ascii="Arial" w:hAnsi="Arial" w:cs="Arial"/>
          <w:sz w:val="24"/>
          <w:szCs w:val="24"/>
        </w:rPr>
        <w:t xml:space="preserve"> Col</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4:</w:t>
      </w:r>
      <w:r w:rsidRPr="00A80388">
        <w:rPr>
          <w:rFonts w:ascii="Arial" w:hAnsi="Arial" w:cs="Arial"/>
          <w:sz w:val="24"/>
          <w:szCs w:val="24"/>
        </w:rPr>
        <w:t>10.</w:t>
      </w:r>
    </w:p>
    <w:p w:rsidR="003020C1" w:rsidRDefault="003020C1" w:rsidP="00C40662">
      <w:pPr>
        <w:spacing w:after="0" w:line="276" w:lineRule="auto"/>
        <w:jc w:val="both"/>
        <w:rPr>
          <w:rFonts w:ascii="Arial" w:hAnsi="Arial" w:cs="Arial"/>
          <w:sz w:val="24"/>
          <w:szCs w:val="24"/>
        </w:rPr>
      </w:pPr>
    </w:p>
    <w:p w:rsidR="003020C1" w:rsidRPr="007A43DA" w:rsidRDefault="003020C1" w:rsidP="00C40662">
      <w:pPr>
        <w:spacing w:after="0" w:line="276" w:lineRule="auto"/>
        <w:jc w:val="both"/>
        <w:rPr>
          <w:rFonts w:ascii="Arial" w:hAnsi="Arial" w:cs="Arial"/>
          <w:b/>
          <w:bCs/>
          <w:sz w:val="24"/>
          <w:szCs w:val="24"/>
        </w:rPr>
      </w:pPr>
      <w:r w:rsidRPr="007A43DA">
        <w:rPr>
          <w:rFonts w:ascii="Arial" w:hAnsi="Arial" w:cs="Arial"/>
          <w:b/>
          <w:bCs/>
          <w:sz w:val="24"/>
          <w:szCs w:val="24"/>
        </w:rPr>
        <w:t>JONADAB</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son of Rechab, (Jer. </w:t>
      </w:r>
      <w:r>
        <w:rPr>
          <w:rFonts w:ascii="Arial" w:hAnsi="Arial" w:cs="Arial"/>
          <w:sz w:val="24"/>
          <w:szCs w:val="24"/>
        </w:rPr>
        <w:t>35:</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 derived from </w:t>
      </w:r>
      <w:r w:rsidRPr="002A43BF">
        <w:rPr>
          <w:rFonts w:ascii="Arial" w:hAnsi="Arial" w:cs="Arial"/>
          <w:i/>
          <w:iCs/>
          <w:sz w:val="24"/>
          <w:szCs w:val="24"/>
        </w:rPr>
        <w:t>Nadab</w:t>
      </w:r>
      <w:r w:rsidRPr="00A80388">
        <w:rPr>
          <w:rFonts w:ascii="Arial" w:hAnsi="Arial" w:cs="Arial"/>
          <w:sz w:val="24"/>
          <w:szCs w:val="24"/>
        </w:rPr>
        <w:t>, a prince.</w:t>
      </w:r>
    </w:p>
    <w:p w:rsidR="003020C1" w:rsidRDefault="003020C1" w:rsidP="00C40662">
      <w:pPr>
        <w:spacing w:after="0" w:line="276" w:lineRule="auto"/>
        <w:jc w:val="both"/>
        <w:rPr>
          <w:rFonts w:ascii="Arial" w:hAnsi="Arial" w:cs="Arial"/>
          <w:sz w:val="24"/>
          <w:szCs w:val="24"/>
        </w:rPr>
      </w:pPr>
    </w:p>
    <w:p w:rsidR="003020C1" w:rsidRPr="007A43DA" w:rsidRDefault="003020C1" w:rsidP="00C40662">
      <w:pPr>
        <w:spacing w:after="0" w:line="276" w:lineRule="auto"/>
        <w:jc w:val="both"/>
        <w:rPr>
          <w:rFonts w:ascii="Arial" w:hAnsi="Arial" w:cs="Arial"/>
          <w:b/>
          <w:bCs/>
          <w:sz w:val="24"/>
          <w:szCs w:val="24"/>
        </w:rPr>
      </w:pPr>
      <w:r w:rsidRPr="007A43DA">
        <w:rPr>
          <w:rFonts w:ascii="Arial" w:hAnsi="Arial" w:cs="Arial"/>
          <w:b/>
          <w:bCs/>
          <w:sz w:val="24"/>
          <w:szCs w:val="24"/>
        </w:rPr>
        <w:t>JONAH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son of Amittai the prophet. His history we have incorporated with his writings. If </w:t>
      </w: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no other cause to recommend Jonah to the attention of the church, than his being declared by Christ himself to have been his type, this </w:t>
      </w:r>
      <w:r>
        <w:rPr>
          <w:rFonts w:ascii="Arial" w:hAnsi="Arial" w:cs="Arial"/>
          <w:sz w:val="24"/>
          <w:szCs w:val="24"/>
        </w:rPr>
        <w:t>is quite</w:t>
      </w:r>
      <w:r w:rsidRPr="00A80388">
        <w:rPr>
          <w:rFonts w:ascii="Arial" w:hAnsi="Arial" w:cs="Arial"/>
          <w:sz w:val="24"/>
          <w:szCs w:val="24"/>
        </w:rPr>
        <w:t xml:space="preserve"> enough. And how striking a one it is, the most inattentive reader can hardly fail to observe. On the subject of the </w:t>
      </w:r>
      <w:r>
        <w:rPr>
          <w:rFonts w:ascii="Arial" w:hAnsi="Arial" w:cs="Arial"/>
          <w:sz w:val="24"/>
          <w:szCs w:val="24"/>
        </w:rPr>
        <w:t>g</w:t>
      </w:r>
      <w:r w:rsidRPr="00A80388">
        <w:rPr>
          <w:rFonts w:ascii="Arial" w:hAnsi="Arial" w:cs="Arial"/>
          <w:sz w:val="24"/>
          <w:szCs w:val="24"/>
        </w:rPr>
        <w:t>ourd, I believe that the general opinion of all travellers ha</w:t>
      </w:r>
      <w:r>
        <w:rPr>
          <w:rFonts w:ascii="Arial" w:hAnsi="Arial" w:cs="Arial"/>
          <w:sz w:val="24"/>
          <w:szCs w:val="24"/>
        </w:rPr>
        <w:t>s</w:t>
      </w:r>
      <w:r w:rsidRPr="00A80388">
        <w:rPr>
          <w:rFonts w:ascii="Arial" w:hAnsi="Arial" w:cs="Arial"/>
          <w:sz w:val="24"/>
          <w:szCs w:val="24"/>
        </w:rPr>
        <w:t xml:space="preserve"> been, that it was the same as </w:t>
      </w:r>
      <w:r>
        <w:rPr>
          <w:rFonts w:ascii="Arial" w:hAnsi="Arial" w:cs="Arial"/>
          <w:sz w:val="24"/>
          <w:szCs w:val="24"/>
        </w:rPr>
        <w:t xml:space="preserve">it </w:t>
      </w:r>
      <w:r w:rsidRPr="00A80388">
        <w:rPr>
          <w:rFonts w:ascii="Arial" w:hAnsi="Arial" w:cs="Arial"/>
          <w:sz w:val="24"/>
          <w:szCs w:val="24"/>
        </w:rPr>
        <w:t xml:space="preserve">is called at Aleppo, the </w:t>
      </w:r>
      <w:r w:rsidRPr="002A43BF">
        <w:rPr>
          <w:rFonts w:ascii="Arial" w:hAnsi="Arial" w:cs="Arial"/>
          <w:i/>
          <w:iCs/>
          <w:sz w:val="24"/>
          <w:szCs w:val="24"/>
        </w:rPr>
        <w:t>Polma Christi</w:t>
      </w:r>
      <w:r w:rsidRPr="00A80388">
        <w:rPr>
          <w:rFonts w:ascii="Arial" w:hAnsi="Arial" w:cs="Arial"/>
          <w:sz w:val="24"/>
          <w:szCs w:val="24"/>
        </w:rPr>
        <w:t xml:space="preserve">. Its growth is said to have been so rapid that the </w:t>
      </w:r>
      <w:r w:rsidRPr="002A43BF">
        <w:rPr>
          <w:rFonts w:ascii="Arial" w:hAnsi="Arial" w:cs="Arial"/>
          <w:i/>
          <w:iCs/>
          <w:sz w:val="24"/>
          <w:szCs w:val="24"/>
        </w:rPr>
        <w:t>Kekajon</w:t>
      </w:r>
      <w:r w:rsidRPr="00A80388">
        <w:rPr>
          <w:rFonts w:ascii="Arial" w:hAnsi="Arial" w:cs="Arial"/>
          <w:sz w:val="24"/>
          <w:szCs w:val="24"/>
        </w:rPr>
        <w:t>, for so it is called, will send out shoots in the compass of a night, near</w:t>
      </w:r>
      <w:r>
        <w:rPr>
          <w:rFonts w:ascii="Arial" w:hAnsi="Arial" w:cs="Arial"/>
          <w:sz w:val="24"/>
          <w:szCs w:val="24"/>
        </w:rPr>
        <w:t>ly</w:t>
      </w:r>
      <w:r w:rsidRPr="00A80388">
        <w:rPr>
          <w:rFonts w:ascii="Arial" w:hAnsi="Arial" w:cs="Arial"/>
          <w:sz w:val="24"/>
          <w:szCs w:val="24"/>
        </w:rPr>
        <w:t xml:space="preserve"> four inches. In the margin of our Bibles</w:t>
      </w:r>
      <w:r>
        <w:rPr>
          <w:rFonts w:ascii="Arial" w:hAnsi="Arial" w:cs="Arial"/>
          <w:sz w:val="24"/>
          <w:szCs w:val="24"/>
        </w:rPr>
        <w:t>,</w:t>
      </w:r>
      <w:r w:rsidRPr="00A80388">
        <w:rPr>
          <w:rFonts w:ascii="Arial" w:hAnsi="Arial" w:cs="Arial"/>
          <w:sz w:val="24"/>
          <w:szCs w:val="24"/>
        </w:rPr>
        <w:t xml:space="preserve"> it is called, </w:t>
      </w:r>
      <w:r>
        <w:rPr>
          <w:rFonts w:ascii="Arial" w:hAnsi="Arial" w:cs="Arial"/>
          <w:sz w:val="24"/>
          <w:szCs w:val="24"/>
        </w:rPr>
        <w:t>“</w:t>
      </w:r>
      <w:r w:rsidRPr="00A80388">
        <w:rPr>
          <w:rFonts w:ascii="Arial" w:hAnsi="Arial" w:cs="Arial"/>
          <w:sz w:val="24"/>
          <w:szCs w:val="24"/>
        </w:rPr>
        <w:t>the son of the night,</w:t>
      </w:r>
      <w:r>
        <w:rPr>
          <w:rFonts w:ascii="Arial" w:hAnsi="Arial" w:cs="Arial"/>
          <w:sz w:val="24"/>
          <w:szCs w:val="24"/>
        </w:rPr>
        <w:t>”</w:t>
      </w:r>
      <w:r w:rsidRPr="00A80388">
        <w:rPr>
          <w:rFonts w:ascii="Arial" w:hAnsi="Arial" w:cs="Arial"/>
          <w:sz w:val="24"/>
          <w:szCs w:val="24"/>
        </w:rPr>
        <w:t xml:space="preserve"> to intimate its quick progress, and</w:t>
      </w:r>
      <w:r>
        <w:rPr>
          <w:rFonts w:ascii="Arial" w:hAnsi="Arial" w:cs="Arial"/>
          <w:sz w:val="24"/>
          <w:szCs w:val="24"/>
        </w:rPr>
        <w:t>,</w:t>
      </w:r>
      <w:r w:rsidRPr="00A80388">
        <w:rPr>
          <w:rFonts w:ascii="Arial" w:hAnsi="Arial" w:cs="Arial"/>
          <w:sz w:val="24"/>
          <w:szCs w:val="24"/>
        </w:rPr>
        <w:t xml:space="preserve"> consequently</w:t>
      </w:r>
      <w:r>
        <w:rPr>
          <w:rFonts w:ascii="Arial" w:hAnsi="Arial" w:cs="Arial"/>
          <w:sz w:val="24"/>
          <w:szCs w:val="24"/>
        </w:rPr>
        <w:t>,</w:t>
      </w:r>
      <w:r w:rsidRPr="00A80388">
        <w:rPr>
          <w:rFonts w:ascii="Arial" w:hAnsi="Arial" w:cs="Arial"/>
          <w:sz w:val="24"/>
          <w:szCs w:val="24"/>
        </w:rPr>
        <w:t xml:space="preserve"> its short duration.</w:t>
      </w:r>
    </w:p>
    <w:p w:rsidR="003020C1" w:rsidRDefault="003020C1" w:rsidP="00C40662">
      <w:pPr>
        <w:spacing w:after="0" w:line="276" w:lineRule="auto"/>
        <w:jc w:val="both"/>
        <w:rPr>
          <w:rFonts w:ascii="Arial" w:hAnsi="Arial" w:cs="Arial"/>
          <w:sz w:val="24"/>
          <w:szCs w:val="24"/>
        </w:rPr>
      </w:pPr>
    </w:p>
    <w:p w:rsidR="003020C1" w:rsidRPr="007A43DA" w:rsidRDefault="003020C1" w:rsidP="00C40662">
      <w:pPr>
        <w:spacing w:after="0" w:line="276" w:lineRule="auto"/>
        <w:jc w:val="both"/>
        <w:rPr>
          <w:rFonts w:ascii="Arial" w:hAnsi="Arial" w:cs="Arial"/>
          <w:b/>
          <w:bCs/>
          <w:sz w:val="24"/>
          <w:szCs w:val="24"/>
        </w:rPr>
      </w:pPr>
      <w:r w:rsidRPr="007A43DA">
        <w:rPr>
          <w:rFonts w:ascii="Arial" w:hAnsi="Arial" w:cs="Arial"/>
          <w:b/>
          <w:bCs/>
          <w:sz w:val="24"/>
          <w:szCs w:val="24"/>
        </w:rPr>
        <w:t>JONATHAN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Saul</w:t>
      </w:r>
      <w:r>
        <w:rPr>
          <w:rFonts w:ascii="Arial" w:hAnsi="Arial" w:cs="Arial"/>
          <w:sz w:val="24"/>
          <w:szCs w:val="24"/>
        </w:rPr>
        <w:t>’</w:t>
      </w:r>
      <w:r w:rsidRPr="00A80388">
        <w:rPr>
          <w:rFonts w:ascii="Arial" w:hAnsi="Arial" w:cs="Arial"/>
          <w:sz w:val="24"/>
          <w:szCs w:val="24"/>
        </w:rPr>
        <w:t xml:space="preserve">s son, </w:t>
      </w:r>
      <w:r>
        <w:rPr>
          <w:rFonts w:ascii="Arial" w:hAnsi="Arial" w:cs="Arial"/>
          <w:sz w:val="24"/>
          <w:szCs w:val="24"/>
        </w:rPr>
        <w:t xml:space="preserve">and </w:t>
      </w:r>
      <w:r w:rsidRPr="00A80388">
        <w:rPr>
          <w:rFonts w:ascii="Arial" w:hAnsi="Arial" w:cs="Arial"/>
          <w:sz w:val="24"/>
          <w:szCs w:val="24"/>
        </w:rPr>
        <w:t>David</w:t>
      </w:r>
      <w:r>
        <w:rPr>
          <w:rFonts w:ascii="Arial" w:hAnsi="Arial" w:cs="Arial"/>
          <w:sz w:val="24"/>
          <w:szCs w:val="24"/>
        </w:rPr>
        <w:t>’</w:t>
      </w:r>
      <w:r w:rsidRPr="00A80388">
        <w:rPr>
          <w:rFonts w:ascii="Arial" w:hAnsi="Arial" w:cs="Arial"/>
          <w:sz w:val="24"/>
          <w:szCs w:val="24"/>
        </w:rPr>
        <w:t>s dear</w:t>
      </w:r>
      <w:r>
        <w:rPr>
          <w:rFonts w:ascii="Arial" w:hAnsi="Arial" w:cs="Arial"/>
          <w:sz w:val="24"/>
          <w:szCs w:val="24"/>
        </w:rPr>
        <w:t>est</w:t>
      </w:r>
      <w:r w:rsidRPr="00A80388">
        <w:rPr>
          <w:rFonts w:ascii="Arial" w:hAnsi="Arial" w:cs="Arial"/>
          <w:sz w:val="24"/>
          <w:szCs w:val="24"/>
        </w:rPr>
        <w:t xml:space="preserve"> friend</w:t>
      </w:r>
      <w:r>
        <w:rPr>
          <w:rFonts w:ascii="Arial" w:hAnsi="Arial" w:cs="Arial"/>
          <w:sz w:val="24"/>
          <w:szCs w:val="24"/>
        </w:rPr>
        <w:t>.</w:t>
      </w:r>
      <w:r w:rsidRPr="00A80388">
        <w:rPr>
          <w:rFonts w:ascii="Arial" w:hAnsi="Arial" w:cs="Arial"/>
          <w:sz w:val="24"/>
          <w:szCs w:val="24"/>
        </w:rPr>
        <w:t xml:space="preserve"> (1 Sam. </w:t>
      </w:r>
      <w:r>
        <w:rPr>
          <w:rFonts w:ascii="Arial" w:hAnsi="Arial" w:cs="Arial"/>
          <w:sz w:val="24"/>
          <w:szCs w:val="24"/>
        </w:rPr>
        <w:t>18:</w:t>
      </w:r>
      <w:r w:rsidRPr="00A80388">
        <w:rPr>
          <w:rFonts w:ascii="Arial" w:hAnsi="Arial" w:cs="Arial"/>
          <w:sz w:val="24"/>
          <w:szCs w:val="24"/>
        </w:rPr>
        <w:t>1) His death, with that of Saul, gave birth to one of the most poetic</w:t>
      </w:r>
      <w:r>
        <w:rPr>
          <w:rFonts w:ascii="Arial" w:hAnsi="Arial" w:cs="Arial"/>
          <w:sz w:val="24"/>
          <w:szCs w:val="24"/>
        </w:rPr>
        <w:t>,</w:t>
      </w:r>
      <w:r w:rsidRPr="00A80388">
        <w:rPr>
          <w:rFonts w:ascii="Arial" w:hAnsi="Arial" w:cs="Arial"/>
          <w:sz w:val="24"/>
          <w:szCs w:val="24"/>
        </w:rPr>
        <w:t xml:space="preserve"> as well as devout elegies</w:t>
      </w:r>
      <w:r>
        <w:rPr>
          <w:rFonts w:ascii="Arial" w:hAnsi="Arial" w:cs="Arial"/>
          <w:sz w:val="24"/>
          <w:szCs w:val="24"/>
        </w:rPr>
        <w:t>,</w:t>
      </w:r>
      <w:r w:rsidRPr="00A80388">
        <w:rPr>
          <w:rFonts w:ascii="Arial" w:hAnsi="Arial" w:cs="Arial"/>
          <w:sz w:val="24"/>
          <w:szCs w:val="24"/>
        </w:rPr>
        <w:t xml:space="preserve"> the world </w:t>
      </w:r>
      <w:r>
        <w:rPr>
          <w:rFonts w:ascii="Arial" w:hAnsi="Arial" w:cs="Arial"/>
          <w:sz w:val="24"/>
          <w:szCs w:val="24"/>
        </w:rPr>
        <w:t>has ever known.</w:t>
      </w:r>
      <w:r w:rsidRPr="00A80388">
        <w:rPr>
          <w:rFonts w:ascii="Arial" w:hAnsi="Arial" w:cs="Arial"/>
          <w:sz w:val="24"/>
          <w:szCs w:val="24"/>
        </w:rPr>
        <w:t xml:space="preserve"> (2 Sam. </w:t>
      </w:r>
      <w:r>
        <w:rPr>
          <w:rFonts w:ascii="Arial" w:hAnsi="Arial" w:cs="Arial"/>
          <w:sz w:val="24"/>
          <w:szCs w:val="24"/>
        </w:rPr>
        <w:t>1:17)</w:t>
      </w:r>
      <w:r w:rsidRPr="00A80388">
        <w:rPr>
          <w:rFonts w:ascii="Arial" w:hAnsi="Arial" w:cs="Arial"/>
          <w:sz w:val="24"/>
          <w:szCs w:val="24"/>
        </w:rPr>
        <w:t xml:space="preserve"> His name is </w:t>
      </w:r>
      <w:r>
        <w:rPr>
          <w:rFonts w:ascii="Arial" w:hAnsi="Arial" w:cs="Arial"/>
          <w:sz w:val="24"/>
          <w:szCs w:val="24"/>
        </w:rPr>
        <w:t xml:space="preserve">a </w:t>
      </w:r>
      <w:r w:rsidRPr="00A80388">
        <w:rPr>
          <w:rFonts w:ascii="Arial" w:hAnsi="Arial" w:cs="Arial"/>
          <w:sz w:val="24"/>
          <w:szCs w:val="24"/>
        </w:rPr>
        <w:t xml:space="preserve">compound of </w:t>
      </w:r>
      <w:r w:rsidRPr="002A43BF">
        <w:rPr>
          <w:rFonts w:ascii="Arial" w:hAnsi="Arial" w:cs="Arial"/>
          <w:i/>
          <w:iCs/>
          <w:sz w:val="24"/>
          <w:szCs w:val="24"/>
        </w:rPr>
        <w:t>Nathan</w:t>
      </w:r>
      <w:r w:rsidRPr="00A80388">
        <w:rPr>
          <w:rFonts w:ascii="Arial" w:hAnsi="Arial" w:cs="Arial"/>
          <w:sz w:val="24"/>
          <w:szCs w:val="24"/>
        </w:rPr>
        <w:t xml:space="preserve">, a gift; and </w:t>
      </w:r>
      <w:r w:rsidRPr="002A43BF">
        <w:rPr>
          <w:rFonts w:ascii="Arial" w:hAnsi="Arial" w:cs="Arial"/>
          <w:i/>
          <w:iCs/>
          <w:sz w:val="24"/>
          <w:szCs w:val="24"/>
        </w:rPr>
        <w:t>Jah</w:t>
      </w:r>
      <w:r w:rsidRPr="00A80388">
        <w:rPr>
          <w:rFonts w:ascii="Arial" w:hAnsi="Arial" w:cs="Arial"/>
          <w:sz w:val="24"/>
          <w:szCs w:val="24"/>
        </w:rPr>
        <w:t xml:space="preserve">, the Lord. </w:t>
      </w:r>
      <w:r>
        <w:rPr>
          <w:rFonts w:ascii="Arial" w:hAnsi="Arial" w:cs="Arial"/>
          <w:sz w:val="24"/>
          <w:szCs w:val="24"/>
        </w:rPr>
        <w:t>There</w:t>
      </w:r>
      <w:r w:rsidRPr="00A80388">
        <w:rPr>
          <w:rFonts w:ascii="Arial" w:hAnsi="Arial" w:cs="Arial"/>
          <w:sz w:val="24"/>
          <w:szCs w:val="24"/>
        </w:rPr>
        <w:t xml:space="preserve"> are many </w:t>
      </w:r>
      <w:r>
        <w:rPr>
          <w:rFonts w:ascii="Arial" w:hAnsi="Arial" w:cs="Arial"/>
          <w:sz w:val="24"/>
          <w:szCs w:val="24"/>
        </w:rPr>
        <w:t>with</w:t>
      </w:r>
      <w:r w:rsidRPr="00A80388">
        <w:rPr>
          <w:rFonts w:ascii="Arial" w:hAnsi="Arial" w:cs="Arial"/>
          <w:sz w:val="24"/>
          <w:szCs w:val="24"/>
        </w:rPr>
        <w:t xml:space="preserve"> this name in Scripture</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095C2E">
      <w:pPr>
        <w:spacing w:after="0" w:line="276" w:lineRule="auto"/>
        <w:ind w:left="288" w:right="288"/>
        <w:jc w:val="both"/>
        <w:rPr>
          <w:rFonts w:ascii="Arial" w:hAnsi="Arial" w:cs="Arial"/>
          <w:sz w:val="24"/>
          <w:szCs w:val="24"/>
        </w:rPr>
      </w:pPr>
      <w:r w:rsidRPr="00A80388">
        <w:rPr>
          <w:rFonts w:ascii="Arial" w:hAnsi="Arial" w:cs="Arial"/>
          <w:sz w:val="24"/>
          <w:szCs w:val="24"/>
        </w:rPr>
        <w:t xml:space="preserve">• Jonathan, a Levite, the son of Gershom, Judg. </w:t>
      </w:r>
      <w:r>
        <w:rPr>
          <w:rFonts w:ascii="Arial" w:hAnsi="Arial" w:cs="Arial"/>
          <w:sz w:val="24"/>
          <w:szCs w:val="24"/>
        </w:rPr>
        <w:t>18:</w:t>
      </w:r>
      <w:r w:rsidRPr="00A80388">
        <w:rPr>
          <w:rFonts w:ascii="Arial" w:hAnsi="Arial" w:cs="Arial"/>
          <w:sz w:val="24"/>
          <w:szCs w:val="24"/>
        </w:rPr>
        <w:t>20.</w:t>
      </w:r>
    </w:p>
    <w:p w:rsidR="003020C1" w:rsidRPr="00A80388" w:rsidRDefault="003020C1" w:rsidP="00095C2E">
      <w:pPr>
        <w:spacing w:after="0" w:line="276" w:lineRule="auto"/>
        <w:ind w:left="288" w:right="288"/>
        <w:jc w:val="both"/>
        <w:rPr>
          <w:rFonts w:ascii="Arial" w:hAnsi="Arial" w:cs="Arial"/>
          <w:sz w:val="24"/>
          <w:szCs w:val="24"/>
        </w:rPr>
      </w:pPr>
      <w:r w:rsidRPr="00A80388">
        <w:rPr>
          <w:rFonts w:ascii="Arial" w:hAnsi="Arial" w:cs="Arial"/>
          <w:sz w:val="24"/>
          <w:szCs w:val="24"/>
        </w:rPr>
        <w:t xml:space="preserve">• Jonathan, the son of Abiather the priest, 1 Kings </w:t>
      </w:r>
      <w:r>
        <w:rPr>
          <w:rFonts w:ascii="Arial" w:hAnsi="Arial" w:cs="Arial"/>
          <w:sz w:val="24"/>
          <w:szCs w:val="24"/>
        </w:rPr>
        <w:t>1:</w:t>
      </w:r>
      <w:r w:rsidRPr="00A80388">
        <w:rPr>
          <w:rFonts w:ascii="Arial" w:hAnsi="Arial" w:cs="Arial"/>
          <w:sz w:val="24"/>
          <w:szCs w:val="24"/>
        </w:rPr>
        <w:t>42.</w:t>
      </w:r>
    </w:p>
    <w:p w:rsidR="003020C1" w:rsidRPr="00A80388" w:rsidRDefault="003020C1" w:rsidP="00095C2E">
      <w:pPr>
        <w:spacing w:after="0" w:line="276" w:lineRule="auto"/>
        <w:ind w:left="288" w:right="288"/>
        <w:jc w:val="both"/>
        <w:rPr>
          <w:rFonts w:ascii="Arial" w:hAnsi="Arial" w:cs="Arial"/>
          <w:sz w:val="24"/>
          <w:szCs w:val="24"/>
        </w:rPr>
      </w:pPr>
      <w:r w:rsidRPr="00A80388">
        <w:rPr>
          <w:rFonts w:ascii="Arial" w:hAnsi="Arial" w:cs="Arial"/>
          <w:sz w:val="24"/>
          <w:szCs w:val="24"/>
        </w:rPr>
        <w:t xml:space="preserve">• Jonathan, the son of Shage the Hararite, I Chron. </w:t>
      </w:r>
      <w:r>
        <w:rPr>
          <w:rFonts w:ascii="Arial" w:hAnsi="Arial" w:cs="Arial"/>
          <w:sz w:val="24"/>
          <w:szCs w:val="24"/>
        </w:rPr>
        <w:t>11:</w:t>
      </w:r>
      <w:r w:rsidRPr="00A80388">
        <w:rPr>
          <w:rFonts w:ascii="Arial" w:hAnsi="Arial" w:cs="Arial"/>
          <w:sz w:val="24"/>
          <w:szCs w:val="24"/>
        </w:rPr>
        <w:t>34.</w:t>
      </w:r>
    </w:p>
    <w:p w:rsidR="003020C1" w:rsidRPr="00A80388" w:rsidRDefault="003020C1" w:rsidP="00095C2E">
      <w:pPr>
        <w:spacing w:after="0" w:line="276" w:lineRule="auto"/>
        <w:ind w:left="288" w:right="288"/>
        <w:jc w:val="both"/>
        <w:rPr>
          <w:rFonts w:ascii="Arial" w:hAnsi="Arial" w:cs="Arial"/>
          <w:sz w:val="24"/>
          <w:szCs w:val="24"/>
        </w:rPr>
      </w:pPr>
      <w:r w:rsidRPr="00A80388">
        <w:rPr>
          <w:rFonts w:ascii="Arial" w:hAnsi="Arial" w:cs="Arial"/>
          <w:sz w:val="24"/>
          <w:szCs w:val="24"/>
        </w:rPr>
        <w:t>• Jonathan, the son of Shimeah, 1 Chron.</w:t>
      </w:r>
      <w:r>
        <w:rPr>
          <w:rFonts w:ascii="Arial" w:hAnsi="Arial" w:cs="Arial"/>
          <w:sz w:val="24"/>
          <w:szCs w:val="24"/>
        </w:rPr>
        <w:t>20:</w:t>
      </w:r>
      <w:r w:rsidRPr="00A80388">
        <w:rPr>
          <w:rFonts w:ascii="Arial" w:hAnsi="Arial" w:cs="Arial"/>
          <w:sz w:val="24"/>
          <w:szCs w:val="24"/>
        </w:rPr>
        <w:t>7.</w:t>
      </w:r>
    </w:p>
    <w:p w:rsidR="003020C1" w:rsidRPr="00A80388" w:rsidRDefault="003020C1" w:rsidP="00095C2E">
      <w:pPr>
        <w:spacing w:after="0" w:line="276" w:lineRule="auto"/>
        <w:ind w:left="288" w:right="288"/>
        <w:jc w:val="both"/>
        <w:rPr>
          <w:rFonts w:ascii="Arial" w:hAnsi="Arial" w:cs="Arial"/>
          <w:sz w:val="24"/>
          <w:szCs w:val="24"/>
        </w:rPr>
      </w:pPr>
      <w:r w:rsidRPr="00A80388">
        <w:rPr>
          <w:rFonts w:ascii="Arial" w:hAnsi="Arial" w:cs="Arial"/>
          <w:sz w:val="24"/>
          <w:szCs w:val="24"/>
        </w:rPr>
        <w:t xml:space="preserve">• Jonathan, or Jehonathan, the son of Uzziah, 1 Chron. </w:t>
      </w:r>
      <w:r>
        <w:rPr>
          <w:rFonts w:ascii="Arial" w:hAnsi="Arial" w:cs="Arial"/>
          <w:sz w:val="24"/>
          <w:szCs w:val="24"/>
        </w:rPr>
        <w:t>27:</w:t>
      </w:r>
      <w:r w:rsidRPr="00A80388">
        <w:rPr>
          <w:rFonts w:ascii="Arial" w:hAnsi="Arial" w:cs="Arial"/>
          <w:sz w:val="24"/>
          <w:szCs w:val="24"/>
        </w:rPr>
        <w:t>25.</w:t>
      </w:r>
    </w:p>
    <w:p w:rsidR="003020C1" w:rsidRPr="00A80388" w:rsidRDefault="003020C1" w:rsidP="00095C2E">
      <w:pPr>
        <w:spacing w:after="0" w:line="276" w:lineRule="auto"/>
        <w:ind w:left="288" w:right="288"/>
        <w:jc w:val="both"/>
        <w:rPr>
          <w:rFonts w:ascii="Arial" w:hAnsi="Arial" w:cs="Arial"/>
          <w:sz w:val="24"/>
          <w:szCs w:val="24"/>
        </w:rPr>
      </w:pPr>
      <w:r w:rsidRPr="00A80388">
        <w:rPr>
          <w:rFonts w:ascii="Arial" w:hAnsi="Arial" w:cs="Arial"/>
          <w:sz w:val="24"/>
          <w:szCs w:val="24"/>
        </w:rPr>
        <w:t xml:space="preserve">• Jonathan, the son of Ashel, Ezra </w:t>
      </w:r>
      <w:r>
        <w:rPr>
          <w:rFonts w:ascii="Arial" w:hAnsi="Arial" w:cs="Arial"/>
          <w:sz w:val="24"/>
          <w:szCs w:val="24"/>
        </w:rPr>
        <w:t>10:</w:t>
      </w:r>
      <w:r w:rsidRPr="00A80388">
        <w:rPr>
          <w:rFonts w:ascii="Arial" w:hAnsi="Arial" w:cs="Arial"/>
          <w:sz w:val="24"/>
          <w:szCs w:val="24"/>
        </w:rPr>
        <w:t>15.</w:t>
      </w:r>
    </w:p>
    <w:p w:rsidR="003020C1" w:rsidRPr="00A80388" w:rsidRDefault="003020C1" w:rsidP="00095C2E">
      <w:pPr>
        <w:spacing w:after="0" w:line="276" w:lineRule="auto"/>
        <w:ind w:left="288" w:right="288"/>
        <w:jc w:val="both"/>
        <w:rPr>
          <w:rFonts w:ascii="Arial" w:hAnsi="Arial" w:cs="Arial"/>
          <w:sz w:val="24"/>
          <w:szCs w:val="24"/>
        </w:rPr>
      </w:pPr>
      <w:r w:rsidRPr="00A80388">
        <w:rPr>
          <w:rFonts w:ascii="Arial" w:hAnsi="Arial" w:cs="Arial"/>
          <w:sz w:val="24"/>
          <w:szCs w:val="24"/>
        </w:rPr>
        <w:t>• Jonathan, the High Pr</w:t>
      </w:r>
      <w:r>
        <w:rPr>
          <w:rFonts w:ascii="Arial" w:hAnsi="Arial" w:cs="Arial"/>
          <w:sz w:val="24"/>
          <w:szCs w:val="24"/>
        </w:rPr>
        <w:t>iest</w:t>
      </w:r>
      <w:r w:rsidRPr="00A80388">
        <w:rPr>
          <w:rFonts w:ascii="Arial" w:hAnsi="Arial" w:cs="Arial"/>
          <w:sz w:val="24"/>
          <w:szCs w:val="24"/>
        </w:rPr>
        <w:t xml:space="preserve">, Neh. </w:t>
      </w:r>
      <w:r>
        <w:rPr>
          <w:rFonts w:ascii="Arial" w:hAnsi="Arial" w:cs="Arial"/>
          <w:sz w:val="24"/>
          <w:szCs w:val="24"/>
        </w:rPr>
        <w:t>12:</w:t>
      </w:r>
      <w:r w:rsidRPr="00A80388">
        <w:rPr>
          <w:rFonts w:ascii="Arial" w:hAnsi="Arial" w:cs="Arial"/>
          <w:sz w:val="24"/>
          <w:szCs w:val="24"/>
        </w:rPr>
        <w:t>10.</w:t>
      </w:r>
    </w:p>
    <w:p w:rsidR="003020C1" w:rsidRPr="00A80388" w:rsidRDefault="003020C1" w:rsidP="00095C2E">
      <w:pPr>
        <w:spacing w:after="0" w:line="276" w:lineRule="auto"/>
        <w:ind w:left="288" w:right="288"/>
        <w:jc w:val="both"/>
        <w:rPr>
          <w:rFonts w:ascii="Arial" w:hAnsi="Arial" w:cs="Arial"/>
          <w:sz w:val="24"/>
          <w:szCs w:val="24"/>
        </w:rPr>
      </w:pPr>
      <w:r w:rsidRPr="00A80388">
        <w:rPr>
          <w:rFonts w:ascii="Arial" w:hAnsi="Arial" w:cs="Arial"/>
          <w:sz w:val="24"/>
          <w:szCs w:val="24"/>
        </w:rPr>
        <w:t xml:space="preserve">• Jonathan, the Scribe, Jer. </w:t>
      </w:r>
      <w:r>
        <w:rPr>
          <w:rFonts w:ascii="Arial" w:hAnsi="Arial" w:cs="Arial"/>
          <w:sz w:val="24"/>
          <w:szCs w:val="24"/>
        </w:rPr>
        <w:t>37:</w:t>
      </w:r>
      <w:r w:rsidRPr="00A80388">
        <w:rPr>
          <w:rFonts w:ascii="Arial" w:hAnsi="Arial" w:cs="Arial"/>
          <w:sz w:val="24"/>
          <w:szCs w:val="24"/>
        </w:rPr>
        <w:t>14</w:t>
      </w:r>
      <w:r>
        <w:rPr>
          <w:rFonts w:ascii="Arial" w:hAnsi="Arial" w:cs="Arial"/>
          <w:sz w:val="24"/>
          <w:szCs w:val="24"/>
        </w:rPr>
        <w:t>-</w:t>
      </w:r>
      <w:r w:rsidRPr="00A80388">
        <w:rPr>
          <w:rFonts w:ascii="Arial" w:hAnsi="Arial" w:cs="Arial"/>
          <w:sz w:val="24"/>
          <w:szCs w:val="24"/>
        </w:rPr>
        <w:t>15.</w:t>
      </w:r>
    </w:p>
    <w:p w:rsidR="003020C1" w:rsidRPr="00A80388" w:rsidRDefault="003020C1" w:rsidP="00C40662">
      <w:pPr>
        <w:spacing w:after="0" w:line="276" w:lineRule="auto"/>
        <w:jc w:val="both"/>
        <w:rPr>
          <w:rFonts w:ascii="Arial" w:hAnsi="Arial" w:cs="Arial"/>
          <w:sz w:val="24"/>
          <w:szCs w:val="24"/>
        </w:rPr>
      </w:pPr>
    </w:p>
    <w:p w:rsidR="00095C2E" w:rsidRDefault="00095C2E" w:rsidP="00C40662">
      <w:pPr>
        <w:spacing w:after="0" w:line="276" w:lineRule="auto"/>
        <w:jc w:val="both"/>
        <w:rPr>
          <w:rFonts w:ascii="Arial" w:hAnsi="Arial" w:cs="Arial"/>
          <w:b/>
          <w:bCs/>
          <w:sz w:val="24"/>
          <w:szCs w:val="24"/>
        </w:rPr>
      </w:pPr>
    </w:p>
    <w:p w:rsidR="003020C1" w:rsidRPr="007A43DA" w:rsidRDefault="003020C1" w:rsidP="00C40662">
      <w:pPr>
        <w:spacing w:after="0" w:line="276" w:lineRule="auto"/>
        <w:jc w:val="both"/>
        <w:rPr>
          <w:rFonts w:ascii="Arial" w:hAnsi="Arial" w:cs="Arial"/>
          <w:b/>
          <w:bCs/>
          <w:sz w:val="24"/>
          <w:szCs w:val="24"/>
        </w:rPr>
      </w:pPr>
      <w:r w:rsidRPr="007A43DA">
        <w:rPr>
          <w:rFonts w:ascii="Arial" w:hAnsi="Arial" w:cs="Arial"/>
          <w:b/>
          <w:bCs/>
          <w:sz w:val="24"/>
          <w:szCs w:val="24"/>
        </w:rPr>
        <w:lastRenderedPageBreak/>
        <w:t>JOPPA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sea-port in Palestine</w:t>
      </w:r>
      <w:r>
        <w:rPr>
          <w:rFonts w:ascii="Arial" w:hAnsi="Arial" w:cs="Arial"/>
          <w:sz w:val="24"/>
          <w:szCs w:val="24"/>
        </w:rPr>
        <w:t>,</w:t>
      </w:r>
      <w:r w:rsidRPr="00A80388">
        <w:rPr>
          <w:rFonts w:ascii="Arial" w:hAnsi="Arial" w:cs="Arial"/>
          <w:sz w:val="24"/>
          <w:szCs w:val="24"/>
        </w:rPr>
        <w:t xml:space="preserve"> in the Mediterranean. The name </w:t>
      </w:r>
      <w:r w:rsidR="004A7182">
        <w:rPr>
          <w:rFonts w:ascii="Arial" w:hAnsi="Arial" w:cs="Arial"/>
          <w:sz w:val="24"/>
          <w:szCs w:val="24"/>
        </w:rPr>
        <w:t>means</w:t>
      </w:r>
      <w:r w:rsidRPr="00A80388">
        <w:rPr>
          <w:rFonts w:ascii="Arial" w:hAnsi="Arial" w:cs="Arial"/>
          <w:sz w:val="24"/>
          <w:szCs w:val="24"/>
        </w:rPr>
        <w:t xml:space="preserve"> beauty</w:t>
      </w:r>
      <w:r>
        <w:rPr>
          <w:rFonts w:ascii="Arial" w:hAnsi="Arial" w:cs="Arial"/>
          <w:sz w:val="24"/>
          <w:szCs w:val="24"/>
        </w:rPr>
        <w:t xml:space="preserve"> — </w:t>
      </w:r>
      <w:r w:rsidRPr="00A80388">
        <w:rPr>
          <w:rFonts w:ascii="Arial" w:hAnsi="Arial" w:cs="Arial"/>
          <w:sz w:val="24"/>
          <w:szCs w:val="24"/>
        </w:rPr>
        <w:t xml:space="preserve">from </w:t>
      </w:r>
      <w:r w:rsidRPr="002A43BF">
        <w:rPr>
          <w:rFonts w:ascii="Arial" w:hAnsi="Arial" w:cs="Arial"/>
          <w:i/>
          <w:iCs/>
          <w:sz w:val="24"/>
          <w:szCs w:val="24"/>
        </w:rPr>
        <w:t>Japhah</w:t>
      </w:r>
      <w:r w:rsidRPr="00A80388">
        <w:rPr>
          <w:rFonts w:ascii="Arial" w:hAnsi="Arial" w:cs="Arial"/>
          <w:sz w:val="24"/>
          <w:szCs w:val="24"/>
        </w:rPr>
        <w:t xml:space="preserve">, </w:t>
      </w:r>
      <w:r>
        <w:rPr>
          <w:rFonts w:ascii="Arial" w:hAnsi="Arial" w:cs="Arial"/>
          <w:sz w:val="24"/>
          <w:szCs w:val="24"/>
        </w:rPr>
        <w:t>Here</w:t>
      </w:r>
      <w:r w:rsidRPr="00A80388">
        <w:rPr>
          <w:rFonts w:ascii="Arial" w:hAnsi="Arial" w:cs="Arial"/>
          <w:sz w:val="24"/>
          <w:szCs w:val="24"/>
        </w:rPr>
        <w:t xml:space="preserve"> it was that Jonah went to flee from the presence of the Lord. (Jonah </w:t>
      </w:r>
      <w:r>
        <w:rPr>
          <w:rFonts w:ascii="Arial" w:hAnsi="Arial" w:cs="Arial"/>
          <w:sz w:val="24"/>
          <w:szCs w:val="24"/>
        </w:rPr>
        <w:t>1:</w:t>
      </w:r>
      <w:r w:rsidRPr="00A80388">
        <w:rPr>
          <w:rFonts w:ascii="Arial" w:hAnsi="Arial" w:cs="Arial"/>
          <w:sz w:val="24"/>
          <w:szCs w:val="24"/>
        </w:rPr>
        <w:t xml:space="preserve">3) </w:t>
      </w:r>
      <w:r>
        <w:rPr>
          <w:rFonts w:ascii="Arial" w:hAnsi="Arial" w:cs="Arial"/>
          <w:sz w:val="24"/>
          <w:szCs w:val="24"/>
        </w:rPr>
        <w:t>Here,</w:t>
      </w:r>
      <w:r w:rsidRPr="00A80388">
        <w:rPr>
          <w:rFonts w:ascii="Arial" w:hAnsi="Arial" w:cs="Arial"/>
          <w:sz w:val="24"/>
          <w:szCs w:val="24"/>
        </w:rPr>
        <w:t xml:space="preserve"> Peter dwelt when sent for by Cornelius</w:t>
      </w:r>
      <w:r>
        <w:rPr>
          <w:rFonts w:ascii="Arial" w:hAnsi="Arial" w:cs="Arial"/>
          <w:sz w:val="24"/>
          <w:szCs w:val="24"/>
        </w:rPr>
        <w:t>.</w:t>
      </w:r>
      <w:r w:rsidRPr="00A80388">
        <w:rPr>
          <w:rFonts w:ascii="Arial" w:hAnsi="Arial" w:cs="Arial"/>
          <w:sz w:val="24"/>
          <w:szCs w:val="24"/>
        </w:rPr>
        <w:t xml:space="preserve"> And Tabitha also lived </w:t>
      </w:r>
      <w:r>
        <w:rPr>
          <w:rFonts w:ascii="Arial" w:hAnsi="Arial" w:cs="Arial"/>
          <w:sz w:val="24"/>
          <w:szCs w:val="24"/>
        </w:rPr>
        <w:t>here</w:t>
      </w:r>
      <w:r w:rsidRPr="00A80388">
        <w:rPr>
          <w:rFonts w:ascii="Arial" w:hAnsi="Arial" w:cs="Arial"/>
          <w:sz w:val="24"/>
          <w:szCs w:val="24"/>
        </w:rPr>
        <w:t>, whom Peter</w:t>
      </w:r>
      <w:r>
        <w:rPr>
          <w:rFonts w:ascii="Arial" w:hAnsi="Arial" w:cs="Arial"/>
          <w:sz w:val="24"/>
          <w:szCs w:val="24"/>
        </w:rPr>
        <w:t>,</w:t>
      </w:r>
      <w:r w:rsidRPr="00A80388">
        <w:rPr>
          <w:rFonts w:ascii="Arial" w:hAnsi="Arial" w:cs="Arial"/>
          <w:sz w:val="24"/>
          <w:szCs w:val="24"/>
        </w:rPr>
        <w:t xml:space="preserve"> by the Lord</w:t>
      </w:r>
      <w:r>
        <w:rPr>
          <w:rFonts w:ascii="Arial" w:hAnsi="Arial" w:cs="Arial"/>
          <w:sz w:val="24"/>
          <w:szCs w:val="24"/>
        </w:rPr>
        <w:t>,</w:t>
      </w:r>
      <w:r w:rsidRPr="00A80388">
        <w:rPr>
          <w:rFonts w:ascii="Arial" w:hAnsi="Arial" w:cs="Arial"/>
          <w:sz w:val="24"/>
          <w:szCs w:val="24"/>
        </w:rPr>
        <w:t xml:space="preserve"> raised from the dead. (See Acts </w:t>
      </w:r>
      <w:r>
        <w:rPr>
          <w:rFonts w:ascii="Arial" w:hAnsi="Arial" w:cs="Arial"/>
          <w:sz w:val="24"/>
          <w:szCs w:val="24"/>
        </w:rPr>
        <w:t>9:</w:t>
      </w:r>
      <w:r w:rsidRPr="00A80388">
        <w:rPr>
          <w:rFonts w:ascii="Arial" w:hAnsi="Arial" w:cs="Arial"/>
          <w:sz w:val="24"/>
          <w:szCs w:val="24"/>
        </w:rPr>
        <w:t xml:space="preserve">36 and </w:t>
      </w:r>
      <w:r>
        <w:rPr>
          <w:rFonts w:ascii="Arial" w:hAnsi="Arial" w:cs="Arial"/>
          <w:sz w:val="24"/>
          <w:szCs w:val="24"/>
        </w:rPr>
        <w:t>10:</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6)</w:t>
      </w:r>
    </w:p>
    <w:p w:rsidR="003020C1" w:rsidRPr="00A80388" w:rsidRDefault="003020C1" w:rsidP="00C40662">
      <w:pPr>
        <w:spacing w:after="0" w:line="276" w:lineRule="auto"/>
        <w:jc w:val="both"/>
        <w:rPr>
          <w:rFonts w:ascii="Arial" w:hAnsi="Arial" w:cs="Arial"/>
          <w:sz w:val="24"/>
          <w:szCs w:val="24"/>
        </w:rPr>
      </w:pPr>
    </w:p>
    <w:p w:rsidR="003020C1" w:rsidRPr="007A43DA" w:rsidRDefault="003020C1" w:rsidP="00C40662">
      <w:pPr>
        <w:spacing w:after="0" w:line="276" w:lineRule="auto"/>
        <w:jc w:val="both"/>
        <w:rPr>
          <w:rFonts w:ascii="Arial" w:hAnsi="Arial" w:cs="Arial"/>
          <w:b/>
          <w:bCs/>
          <w:sz w:val="24"/>
          <w:szCs w:val="24"/>
        </w:rPr>
      </w:pPr>
      <w:r w:rsidRPr="007A43DA">
        <w:rPr>
          <w:rFonts w:ascii="Arial" w:hAnsi="Arial" w:cs="Arial"/>
          <w:b/>
          <w:bCs/>
          <w:sz w:val="24"/>
          <w:szCs w:val="24"/>
        </w:rPr>
        <w:t>JORDAN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That sacred river </w:t>
      </w:r>
      <w:r>
        <w:rPr>
          <w:rFonts w:ascii="Arial" w:hAnsi="Arial" w:cs="Arial"/>
          <w:sz w:val="24"/>
          <w:szCs w:val="24"/>
        </w:rPr>
        <w:t>where</w:t>
      </w:r>
      <w:r w:rsidRPr="00A80388">
        <w:rPr>
          <w:rFonts w:ascii="Arial" w:hAnsi="Arial" w:cs="Arial"/>
          <w:sz w:val="24"/>
          <w:szCs w:val="24"/>
        </w:rPr>
        <w:t xml:space="preserve"> the Lord Jesus Christ was bapti</w:t>
      </w:r>
      <w:r>
        <w:rPr>
          <w:rFonts w:ascii="Arial" w:hAnsi="Arial" w:cs="Arial"/>
          <w:sz w:val="24"/>
          <w:szCs w:val="24"/>
        </w:rPr>
        <w:t>s</w:t>
      </w:r>
      <w:r w:rsidRPr="00A80388">
        <w:rPr>
          <w:rFonts w:ascii="Arial" w:hAnsi="Arial" w:cs="Arial"/>
          <w:sz w:val="24"/>
          <w:szCs w:val="24"/>
        </w:rPr>
        <w:t xml:space="preserve">ed. It takes its name from </w:t>
      </w:r>
      <w:r w:rsidRPr="00AD4D9F">
        <w:rPr>
          <w:rFonts w:ascii="Arial" w:hAnsi="Arial" w:cs="Arial"/>
          <w:i/>
          <w:iCs/>
          <w:sz w:val="24"/>
          <w:szCs w:val="24"/>
        </w:rPr>
        <w:t>Jor</w:t>
      </w:r>
      <w:r w:rsidRPr="00A80388">
        <w:rPr>
          <w:rFonts w:ascii="Arial" w:hAnsi="Arial" w:cs="Arial"/>
          <w:sz w:val="24"/>
          <w:szCs w:val="24"/>
        </w:rPr>
        <w:t xml:space="preserve">, a spring, and </w:t>
      </w:r>
      <w:r w:rsidRPr="00AD4D9F">
        <w:rPr>
          <w:rFonts w:ascii="Arial" w:hAnsi="Arial" w:cs="Arial"/>
          <w:i/>
          <w:iCs/>
          <w:sz w:val="24"/>
          <w:szCs w:val="24"/>
        </w:rPr>
        <w:t>Dan</w:t>
      </w:r>
      <w:r w:rsidRPr="00A80388">
        <w:rPr>
          <w:rFonts w:ascii="Arial" w:hAnsi="Arial" w:cs="Arial"/>
          <w:sz w:val="24"/>
          <w:szCs w:val="24"/>
        </w:rPr>
        <w:t>, a small town near the source of Jor</w:t>
      </w:r>
      <w:r>
        <w:rPr>
          <w:rFonts w:ascii="Arial" w:hAnsi="Arial" w:cs="Arial"/>
          <w:sz w:val="24"/>
          <w:szCs w:val="24"/>
        </w:rPr>
        <w:t>dan</w:t>
      </w:r>
      <w:r w:rsidRPr="00A80388">
        <w:rPr>
          <w:rFonts w:ascii="Arial" w:hAnsi="Arial" w:cs="Arial"/>
          <w:sz w:val="24"/>
          <w:szCs w:val="24"/>
        </w:rPr>
        <w:t xml:space="preserve">. Some have called it Jordan: and they say it means the river of </w:t>
      </w:r>
      <w:r>
        <w:rPr>
          <w:rFonts w:ascii="Arial" w:hAnsi="Arial" w:cs="Arial"/>
          <w:sz w:val="24"/>
          <w:szCs w:val="24"/>
        </w:rPr>
        <w:t>judgement</w:t>
      </w:r>
      <w:r w:rsidRPr="00A80388">
        <w:rPr>
          <w:rFonts w:ascii="Arial" w:hAnsi="Arial" w:cs="Arial"/>
          <w:sz w:val="24"/>
          <w:szCs w:val="24"/>
        </w:rPr>
        <w:t xml:space="preserve">, from </w:t>
      </w:r>
      <w:r w:rsidRPr="00AD4D9F">
        <w:rPr>
          <w:rFonts w:ascii="Arial" w:hAnsi="Arial" w:cs="Arial"/>
          <w:i/>
          <w:iCs/>
          <w:sz w:val="24"/>
          <w:szCs w:val="24"/>
        </w:rPr>
        <w:t>Dun</w:t>
      </w:r>
      <w:r w:rsidRPr="00A80388">
        <w:rPr>
          <w:rFonts w:ascii="Arial" w:hAnsi="Arial" w:cs="Arial"/>
          <w:sz w:val="24"/>
          <w:szCs w:val="24"/>
        </w:rPr>
        <w:t xml:space="preserve">, </w:t>
      </w:r>
      <w:r>
        <w:rPr>
          <w:rFonts w:ascii="Arial" w:hAnsi="Arial" w:cs="Arial"/>
          <w:sz w:val="24"/>
          <w:szCs w:val="24"/>
        </w:rPr>
        <w:t>judgement</w:t>
      </w:r>
      <w:r w:rsidRPr="00A80388">
        <w:rPr>
          <w:rFonts w:ascii="Arial" w:hAnsi="Arial" w:cs="Arial"/>
          <w:sz w:val="24"/>
          <w:szCs w:val="24"/>
        </w:rPr>
        <w:t>. Every thing tends to endear this river to the believer. Num</w:t>
      </w:r>
      <w:r>
        <w:rPr>
          <w:rFonts w:ascii="Arial" w:hAnsi="Arial" w:cs="Arial"/>
          <w:sz w:val="24"/>
          <w:szCs w:val="24"/>
        </w:rPr>
        <w:t>erous</w:t>
      </w:r>
      <w:r w:rsidRPr="00A80388">
        <w:rPr>
          <w:rFonts w:ascii="Arial" w:hAnsi="Arial" w:cs="Arial"/>
          <w:sz w:val="24"/>
          <w:szCs w:val="24"/>
        </w:rPr>
        <w:t xml:space="preserve"> are the meditations it affords to the regenerate, in the many sacred events which have taken place at</w:t>
      </w:r>
      <w:r>
        <w:rPr>
          <w:rFonts w:ascii="Arial" w:hAnsi="Arial" w:cs="Arial"/>
          <w:sz w:val="24"/>
          <w:szCs w:val="24"/>
        </w:rPr>
        <w:t>,</w:t>
      </w:r>
      <w:r w:rsidRPr="00A80388">
        <w:rPr>
          <w:rFonts w:ascii="Arial" w:hAnsi="Arial" w:cs="Arial"/>
          <w:sz w:val="24"/>
          <w:szCs w:val="24"/>
        </w:rPr>
        <w:t xml:space="preserve"> and on</w:t>
      </w:r>
      <w:r>
        <w:rPr>
          <w:rFonts w:ascii="Arial" w:hAnsi="Arial" w:cs="Arial"/>
          <w:sz w:val="24"/>
          <w:szCs w:val="24"/>
        </w:rPr>
        <w:t>,</w:t>
      </w:r>
      <w:r w:rsidRPr="00A80388">
        <w:rPr>
          <w:rFonts w:ascii="Arial" w:hAnsi="Arial" w:cs="Arial"/>
          <w:sz w:val="24"/>
          <w:szCs w:val="24"/>
        </w:rPr>
        <w:t xml:space="preserve"> the banks of Jordan. (See Gen. </w:t>
      </w:r>
      <w:r>
        <w:rPr>
          <w:rFonts w:ascii="Arial" w:hAnsi="Arial" w:cs="Arial"/>
          <w:sz w:val="24"/>
          <w:szCs w:val="24"/>
        </w:rPr>
        <w:t>13:</w:t>
      </w:r>
      <w:r w:rsidRPr="00A80388">
        <w:rPr>
          <w:rFonts w:ascii="Arial" w:hAnsi="Arial" w:cs="Arial"/>
          <w:sz w:val="24"/>
          <w:szCs w:val="24"/>
        </w:rPr>
        <w:t>11</w:t>
      </w:r>
      <w:r>
        <w:rPr>
          <w:rFonts w:ascii="Arial" w:hAnsi="Arial" w:cs="Arial"/>
          <w:sz w:val="24"/>
          <w:szCs w:val="24"/>
        </w:rPr>
        <w:t>;</w:t>
      </w:r>
      <w:r w:rsidRPr="00A80388">
        <w:rPr>
          <w:rFonts w:ascii="Arial" w:hAnsi="Arial" w:cs="Arial"/>
          <w:sz w:val="24"/>
          <w:szCs w:val="24"/>
        </w:rPr>
        <w:t xml:space="preserve"> Num. </w:t>
      </w:r>
      <w:r>
        <w:rPr>
          <w:rFonts w:ascii="Arial" w:hAnsi="Arial" w:cs="Arial"/>
          <w:sz w:val="24"/>
          <w:szCs w:val="24"/>
        </w:rPr>
        <w:t>34:</w:t>
      </w:r>
      <w:r w:rsidRPr="00A80388">
        <w:rPr>
          <w:rFonts w:ascii="Arial" w:hAnsi="Arial" w:cs="Arial"/>
          <w:sz w:val="24"/>
          <w:szCs w:val="24"/>
        </w:rPr>
        <w:t>12</w:t>
      </w:r>
      <w:r>
        <w:rPr>
          <w:rFonts w:ascii="Arial" w:hAnsi="Arial" w:cs="Arial"/>
          <w:sz w:val="24"/>
          <w:szCs w:val="24"/>
        </w:rPr>
        <w:t>;</w:t>
      </w:r>
      <w:r w:rsidRPr="00A80388">
        <w:rPr>
          <w:rFonts w:ascii="Arial" w:hAnsi="Arial" w:cs="Arial"/>
          <w:sz w:val="24"/>
          <w:szCs w:val="24"/>
        </w:rPr>
        <w:t xml:space="preserve"> Josh. </w:t>
      </w:r>
      <w:r>
        <w:rPr>
          <w:rFonts w:ascii="Arial" w:hAnsi="Arial" w:cs="Arial"/>
          <w:sz w:val="24"/>
          <w:szCs w:val="24"/>
        </w:rPr>
        <w:t>3:</w:t>
      </w:r>
      <w:r w:rsidRPr="00A80388">
        <w:rPr>
          <w:rFonts w:ascii="Arial" w:hAnsi="Arial" w:cs="Arial"/>
          <w:sz w:val="24"/>
          <w:szCs w:val="24"/>
        </w:rPr>
        <w:t>8</w:t>
      </w:r>
      <w:r>
        <w:rPr>
          <w:rFonts w:ascii="Arial" w:hAnsi="Arial" w:cs="Arial"/>
          <w:sz w:val="24"/>
          <w:szCs w:val="24"/>
        </w:rPr>
        <w:t>,</w:t>
      </w:r>
      <w:r w:rsidRPr="00A80388">
        <w:rPr>
          <w:rFonts w:ascii="Arial" w:hAnsi="Arial" w:cs="Arial"/>
          <w:sz w:val="24"/>
          <w:szCs w:val="24"/>
        </w:rPr>
        <w:t xml:space="preserve"> 11</w:t>
      </w:r>
      <w:r>
        <w:rPr>
          <w:rFonts w:ascii="Arial" w:hAnsi="Arial" w:cs="Arial"/>
          <w:sz w:val="24"/>
          <w:szCs w:val="24"/>
        </w:rPr>
        <w:t>,</w:t>
      </w:r>
      <w:r w:rsidRPr="00A80388">
        <w:rPr>
          <w:rFonts w:ascii="Arial" w:hAnsi="Arial" w:cs="Arial"/>
          <w:sz w:val="24"/>
          <w:szCs w:val="24"/>
        </w:rPr>
        <w:t xml:space="preserve"> 15 and </w:t>
      </w:r>
      <w:r>
        <w:rPr>
          <w:rFonts w:ascii="Arial" w:hAnsi="Arial" w:cs="Arial"/>
          <w:sz w:val="24"/>
          <w:szCs w:val="24"/>
        </w:rPr>
        <w:t>4:</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17</w:t>
      </w:r>
      <w:r>
        <w:rPr>
          <w:rFonts w:ascii="Arial" w:hAnsi="Arial" w:cs="Arial"/>
          <w:sz w:val="24"/>
          <w:szCs w:val="24"/>
        </w:rPr>
        <w:t>,</w:t>
      </w:r>
      <w:r w:rsidRPr="00A80388">
        <w:rPr>
          <w:rFonts w:ascii="Arial" w:hAnsi="Arial" w:cs="Arial"/>
          <w:sz w:val="24"/>
          <w:szCs w:val="24"/>
        </w:rPr>
        <w:t xml:space="preserve"> 23</w:t>
      </w:r>
      <w:r>
        <w:rPr>
          <w:rFonts w:ascii="Arial" w:hAnsi="Arial" w:cs="Arial"/>
          <w:sz w:val="24"/>
          <w:szCs w:val="24"/>
        </w:rPr>
        <w:t>;</w:t>
      </w:r>
      <w:r w:rsidRPr="00A80388">
        <w:rPr>
          <w:rFonts w:ascii="Arial" w:hAnsi="Arial" w:cs="Arial"/>
          <w:sz w:val="24"/>
          <w:szCs w:val="24"/>
        </w:rPr>
        <w:t xml:space="preserve"> 1 Kings </w:t>
      </w:r>
      <w:r>
        <w:rPr>
          <w:rFonts w:ascii="Arial" w:hAnsi="Arial" w:cs="Arial"/>
          <w:sz w:val="24"/>
          <w:szCs w:val="24"/>
        </w:rPr>
        <w:t>17:</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 xml:space="preserve"> 2 Kings </w:t>
      </w:r>
      <w:r>
        <w:rPr>
          <w:rFonts w:ascii="Arial" w:hAnsi="Arial" w:cs="Arial"/>
          <w:sz w:val="24"/>
          <w:szCs w:val="24"/>
        </w:rPr>
        <w:t>2:</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7</w:t>
      </w:r>
      <w:r>
        <w:rPr>
          <w:rFonts w:ascii="Arial" w:hAnsi="Arial" w:cs="Arial"/>
          <w:sz w:val="24"/>
          <w:szCs w:val="24"/>
        </w:rPr>
        <w:t>;</w:t>
      </w:r>
      <w:r w:rsidRPr="00A80388">
        <w:rPr>
          <w:rFonts w:ascii="Arial" w:hAnsi="Arial" w:cs="Arial"/>
          <w:sz w:val="24"/>
          <w:szCs w:val="24"/>
        </w:rPr>
        <w:t xml:space="preserve"> 2 Kings </w:t>
      </w:r>
      <w:r>
        <w:rPr>
          <w:rFonts w:ascii="Arial" w:hAnsi="Arial" w:cs="Arial"/>
          <w:sz w:val="24"/>
          <w:szCs w:val="24"/>
        </w:rPr>
        <w:t>5:</w:t>
      </w:r>
      <w:r w:rsidRPr="00A80388">
        <w:rPr>
          <w:rFonts w:ascii="Arial" w:hAnsi="Arial" w:cs="Arial"/>
          <w:sz w:val="24"/>
          <w:szCs w:val="24"/>
        </w:rPr>
        <w:t>10</w:t>
      </w:r>
      <w:r>
        <w:rPr>
          <w:rFonts w:ascii="Arial" w:hAnsi="Arial" w:cs="Arial"/>
          <w:sz w:val="24"/>
          <w:szCs w:val="24"/>
        </w:rPr>
        <w:t>,</w:t>
      </w:r>
      <w:r w:rsidRPr="00A80388">
        <w:rPr>
          <w:rFonts w:ascii="Arial" w:hAnsi="Arial" w:cs="Arial"/>
          <w:sz w:val="24"/>
          <w:szCs w:val="24"/>
        </w:rPr>
        <w:t>14</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3:</w:t>
      </w:r>
      <w:r w:rsidRPr="00A80388">
        <w:rPr>
          <w:rFonts w:ascii="Arial" w:hAnsi="Arial" w:cs="Arial"/>
          <w:sz w:val="24"/>
          <w:szCs w:val="24"/>
        </w:rPr>
        <w:t>6, 17</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etc.</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96EFC" w:rsidRDefault="003020C1" w:rsidP="00C40662">
      <w:pPr>
        <w:spacing w:after="0" w:line="276" w:lineRule="auto"/>
        <w:jc w:val="both"/>
        <w:rPr>
          <w:rFonts w:ascii="Arial" w:hAnsi="Arial" w:cs="Arial"/>
          <w:sz w:val="24"/>
          <w:szCs w:val="24"/>
        </w:rPr>
      </w:pPr>
      <w:r w:rsidRPr="007A43DA">
        <w:rPr>
          <w:rFonts w:ascii="Arial" w:hAnsi="Arial" w:cs="Arial"/>
          <w:b/>
          <w:bCs/>
          <w:sz w:val="24"/>
          <w:szCs w:val="24"/>
        </w:rPr>
        <w:t>JOSEPH</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A</w:t>
      </w:r>
      <w:r w:rsidRPr="00A80388">
        <w:rPr>
          <w:rFonts w:ascii="Arial" w:hAnsi="Arial" w:cs="Arial"/>
          <w:sz w:val="24"/>
          <w:szCs w:val="24"/>
        </w:rPr>
        <w:t xml:space="preserve"> well</w:t>
      </w:r>
      <w:r>
        <w:rPr>
          <w:rFonts w:ascii="Arial" w:hAnsi="Arial" w:cs="Arial"/>
          <w:sz w:val="24"/>
          <w:szCs w:val="24"/>
        </w:rPr>
        <w:t>-</w:t>
      </w:r>
      <w:r w:rsidRPr="00A80388">
        <w:rPr>
          <w:rFonts w:ascii="Arial" w:hAnsi="Arial" w:cs="Arial"/>
          <w:sz w:val="24"/>
          <w:szCs w:val="24"/>
        </w:rPr>
        <w:t xml:space="preserve">known son of Jacob, whose history we have in Genesis from the thirtieth chapter to the end of the book. This made, in the margin of the Bible, is from </w:t>
      </w:r>
      <w:r w:rsidRPr="00A96EFC">
        <w:rPr>
          <w:rFonts w:ascii="Arial" w:hAnsi="Arial" w:cs="Arial"/>
          <w:i/>
          <w:iCs/>
          <w:sz w:val="24"/>
          <w:szCs w:val="24"/>
        </w:rPr>
        <w:t>Jasaph</w:t>
      </w:r>
      <w:r w:rsidRPr="00A80388">
        <w:rPr>
          <w:rFonts w:ascii="Arial" w:hAnsi="Arial" w:cs="Arial"/>
          <w:sz w:val="24"/>
          <w:szCs w:val="24"/>
        </w:rPr>
        <w:t xml:space="preserve">, to increase. It </w:t>
      </w:r>
      <w:r>
        <w:rPr>
          <w:rFonts w:ascii="Arial" w:hAnsi="Arial" w:cs="Arial"/>
          <w:sz w:val="24"/>
          <w:szCs w:val="24"/>
        </w:rPr>
        <w:t>were</w:t>
      </w:r>
      <w:r w:rsidRPr="00A80388">
        <w:rPr>
          <w:rFonts w:ascii="Arial" w:hAnsi="Arial" w:cs="Arial"/>
          <w:sz w:val="24"/>
          <w:szCs w:val="24"/>
        </w:rPr>
        <w:t xml:space="preserve"> needless to enter particulars of Joseph</w:t>
      </w:r>
      <w:r>
        <w:rPr>
          <w:rFonts w:ascii="Arial" w:hAnsi="Arial" w:cs="Arial"/>
          <w:sz w:val="24"/>
          <w:szCs w:val="24"/>
        </w:rPr>
        <w:t>’</w:t>
      </w:r>
      <w:r w:rsidRPr="00A80388">
        <w:rPr>
          <w:rFonts w:ascii="Arial" w:hAnsi="Arial" w:cs="Arial"/>
          <w:sz w:val="24"/>
          <w:szCs w:val="24"/>
        </w:rPr>
        <w:t>s history, when the Bible ha</w:t>
      </w:r>
      <w:r>
        <w:rPr>
          <w:rFonts w:ascii="Arial" w:hAnsi="Arial" w:cs="Arial"/>
          <w:sz w:val="24"/>
          <w:szCs w:val="24"/>
        </w:rPr>
        <w:t>s</w:t>
      </w:r>
      <w:r w:rsidRPr="00A80388">
        <w:rPr>
          <w:rFonts w:ascii="Arial" w:hAnsi="Arial" w:cs="Arial"/>
          <w:sz w:val="24"/>
          <w:szCs w:val="24"/>
        </w:rPr>
        <w:t xml:space="preserve"> given</w:t>
      </w:r>
      <w:r>
        <w:rPr>
          <w:rFonts w:ascii="Arial" w:hAnsi="Arial" w:cs="Arial"/>
          <w:sz w:val="24"/>
          <w:szCs w:val="24"/>
        </w:rPr>
        <w:t xml:space="preserve"> in</w:t>
      </w:r>
      <w:r w:rsidRPr="00A80388">
        <w:rPr>
          <w:rFonts w:ascii="Arial" w:hAnsi="Arial" w:cs="Arial"/>
          <w:sz w:val="24"/>
          <w:szCs w:val="24"/>
        </w:rPr>
        <w:t xml:space="preserve"> the history of this patriarch, what a remarkable character he is, and in what num</w:t>
      </w:r>
      <w:r>
        <w:rPr>
          <w:rFonts w:ascii="Arial" w:hAnsi="Arial" w:cs="Arial"/>
          <w:sz w:val="24"/>
          <w:szCs w:val="24"/>
        </w:rPr>
        <w:t>erous</w:t>
      </w:r>
      <w:r w:rsidRPr="00A80388">
        <w:rPr>
          <w:rFonts w:ascii="Arial" w:hAnsi="Arial" w:cs="Arial"/>
          <w:sz w:val="24"/>
          <w:szCs w:val="24"/>
        </w:rPr>
        <w:t xml:space="preserve"> instances he appears as a type of Christ: taken altogether, perhaps </w:t>
      </w:r>
      <w:r>
        <w:rPr>
          <w:rFonts w:ascii="Arial" w:hAnsi="Arial" w:cs="Arial"/>
          <w:sz w:val="24"/>
          <w:szCs w:val="24"/>
        </w:rPr>
        <w:t xml:space="preserve">as </w:t>
      </w:r>
      <w:r w:rsidRPr="00A80388">
        <w:rPr>
          <w:rFonts w:ascii="Arial" w:hAnsi="Arial" w:cs="Arial"/>
          <w:sz w:val="24"/>
          <w:szCs w:val="24"/>
        </w:rPr>
        <w:t>the greatest in the whole Scriptures. I shall particulari</w:t>
      </w:r>
      <w:r>
        <w:rPr>
          <w:rFonts w:ascii="Arial" w:hAnsi="Arial" w:cs="Arial"/>
          <w:sz w:val="24"/>
          <w:szCs w:val="24"/>
        </w:rPr>
        <w:t>s</w:t>
      </w:r>
      <w:r w:rsidRPr="00A80388">
        <w:rPr>
          <w:rFonts w:ascii="Arial" w:hAnsi="Arial" w:cs="Arial"/>
          <w:sz w:val="24"/>
          <w:szCs w:val="24"/>
        </w:rPr>
        <w:t>e in a few leading features.</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As Joseph was the beloved son of Jacob, and distinguished by his father with special tokens of his affection, and which excited the envy of his br</w:t>
      </w:r>
      <w:r>
        <w:rPr>
          <w:rFonts w:ascii="Arial" w:hAnsi="Arial" w:cs="Arial"/>
          <w:sz w:val="24"/>
          <w:szCs w:val="24"/>
        </w:rPr>
        <w:t>others,</w:t>
      </w:r>
      <w:r w:rsidRPr="00A80388">
        <w:rPr>
          <w:rFonts w:ascii="Arial" w:hAnsi="Arial" w:cs="Arial"/>
          <w:sz w:val="24"/>
          <w:szCs w:val="24"/>
        </w:rPr>
        <w:t xml:space="preserve"> so Christ, the beloved and only begotten son of God, by means of that distinguishing token of JEHOVAH, in setting him up</w:t>
      </w:r>
      <w:r>
        <w:rPr>
          <w:rFonts w:ascii="Arial" w:hAnsi="Arial" w:cs="Arial"/>
          <w:sz w:val="24"/>
          <w:szCs w:val="24"/>
        </w:rPr>
        <w:t xml:space="preserve"> as </w:t>
      </w:r>
      <w:r w:rsidRPr="00A80388">
        <w:rPr>
          <w:rFonts w:ascii="Arial" w:hAnsi="Arial" w:cs="Arial"/>
          <w:sz w:val="24"/>
          <w:szCs w:val="24"/>
        </w:rPr>
        <w:t xml:space="preserve">the Head of his body the church, and giving him a kingdom, in his glorious character of Mediator, called forth, as is most generally believed, that war </w:t>
      </w:r>
      <w:r>
        <w:rPr>
          <w:rFonts w:ascii="Arial" w:hAnsi="Arial" w:cs="Arial"/>
          <w:sz w:val="24"/>
          <w:szCs w:val="24"/>
        </w:rPr>
        <w:t xml:space="preserve">which </w:t>
      </w:r>
      <w:r w:rsidRPr="00A80388">
        <w:rPr>
          <w:rFonts w:ascii="Arial" w:hAnsi="Arial" w:cs="Arial"/>
          <w:sz w:val="24"/>
          <w:szCs w:val="24"/>
        </w:rPr>
        <w:t xml:space="preserve">we read </w:t>
      </w:r>
      <w:r>
        <w:rPr>
          <w:rFonts w:ascii="Arial" w:hAnsi="Arial" w:cs="Arial"/>
          <w:sz w:val="24"/>
          <w:szCs w:val="24"/>
        </w:rPr>
        <w:t>about</w:t>
      </w:r>
      <w:r w:rsidRPr="00A80388">
        <w:rPr>
          <w:rFonts w:ascii="Arial" w:hAnsi="Arial" w:cs="Arial"/>
          <w:sz w:val="24"/>
          <w:szCs w:val="24"/>
        </w:rPr>
        <w:t xml:space="preserve"> in heaven in the original rebellion of angels. (See Rev. </w:t>
      </w:r>
      <w:r>
        <w:rPr>
          <w:rFonts w:ascii="Arial" w:hAnsi="Arial" w:cs="Arial"/>
          <w:sz w:val="24"/>
          <w:szCs w:val="24"/>
        </w:rPr>
        <w:t>chapter 12</w:t>
      </w:r>
      <w:r w:rsidRPr="00A80388">
        <w:rPr>
          <w:rFonts w:ascii="Arial" w:hAnsi="Arial" w:cs="Arial"/>
          <w:sz w:val="24"/>
          <w:szCs w:val="24"/>
        </w:rPr>
        <w:t>) The coat of many colours Joseph wore might not unaptly be said to represent the several offices of the Lord Jesus when on earth</w:t>
      </w:r>
      <w:r>
        <w:rPr>
          <w:rFonts w:ascii="Arial" w:hAnsi="Arial" w:cs="Arial"/>
          <w:sz w:val="24"/>
          <w:szCs w:val="24"/>
        </w:rPr>
        <w:t xml:space="preserve"> —</w:t>
      </w:r>
      <w:r w:rsidRPr="00A80388">
        <w:rPr>
          <w:rFonts w:ascii="Arial" w:hAnsi="Arial" w:cs="Arial"/>
          <w:sz w:val="24"/>
          <w:szCs w:val="24"/>
        </w:rPr>
        <w:t xml:space="preserve">his prophetic, </w:t>
      </w:r>
      <w:r>
        <w:rPr>
          <w:rFonts w:ascii="Arial" w:hAnsi="Arial" w:cs="Arial"/>
          <w:sz w:val="24"/>
          <w:szCs w:val="24"/>
        </w:rPr>
        <w:t xml:space="preserve"> </w:t>
      </w:r>
      <w:r w:rsidRPr="00A80388">
        <w:rPr>
          <w:rFonts w:ascii="Arial" w:hAnsi="Arial" w:cs="Arial"/>
          <w:sz w:val="24"/>
          <w:szCs w:val="24"/>
        </w:rPr>
        <w:t>priestly, and kingly character. The dreams of Joseph, implying his superiority over his br</w:t>
      </w:r>
      <w:r>
        <w:rPr>
          <w:rFonts w:ascii="Arial" w:hAnsi="Arial" w:cs="Arial"/>
          <w:sz w:val="24"/>
          <w:szCs w:val="24"/>
        </w:rPr>
        <w:t>others</w:t>
      </w:r>
      <w:r w:rsidRPr="00A80388">
        <w:rPr>
          <w:rFonts w:ascii="Arial" w:hAnsi="Arial" w:cs="Arial"/>
          <w:sz w:val="24"/>
          <w:szCs w:val="24"/>
        </w:rPr>
        <w:t xml:space="preserve"> and his father</w:t>
      </w:r>
      <w:r>
        <w:rPr>
          <w:rFonts w:ascii="Arial" w:hAnsi="Arial" w:cs="Arial"/>
          <w:sz w:val="24"/>
          <w:szCs w:val="24"/>
        </w:rPr>
        <w:t>’</w:t>
      </w:r>
      <w:r w:rsidRPr="00A80388">
        <w:rPr>
          <w:rFonts w:ascii="Arial" w:hAnsi="Arial" w:cs="Arial"/>
          <w:sz w:val="24"/>
          <w:szCs w:val="24"/>
        </w:rPr>
        <w:t>s house, interpreted with an eye to Christ, are very striking circumstances of the pre</w:t>
      </w:r>
      <w:r>
        <w:rPr>
          <w:rFonts w:ascii="Arial" w:hAnsi="Arial" w:cs="Arial"/>
          <w:sz w:val="24"/>
          <w:szCs w:val="24"/>
        </w:rPr>
        <w:t>-</w:t>
      </w:r>
      <w:r w:rsidRPr="00A80388">
        <w:rPr>
          <w:rFonts w:ascii="Arial" w:hAnsi="Arial" w:cs="Arial"/>
          <w:sz w:val="24"/>
          <w:szCs w:val="24"/>
        </w:rPr>
        <w:t>eminenc</w:t>
      </w:r>
      <w:r>
        <w:rPr>
          <w:rFonts w:ascii="Arial" w:hAnsi="Arial" w:cs="Arial"/>
          <w:sz w:val="24"/>
          <w:szCs w:val="24"/>
        </w:rPr>
        <w:t>e</w:t>
      </w:r>
      <w:r w:rsidRPr="00A80388">
        <w:rPr>
          <w:rFonts w:ascii="Arial" w:hAnsi="Arial" w:cs="Arial"/>
          <w:sz w:val="24"/>
          <w:szCs w:val="24"/>
        </w:rPr>
        <w:t xml:space="preserve"> of his character. Of him, indeed, might the prophecy of Jacob respecting Judah be fully applied: </w:t>
      </w:r>
      <w:r>
        <w:rPr>
          <w:rFonts w:ascii="Arial" w:hAnsi="Arial" w:cs="Arial"/>
          <w:sz w:val="24"/>
          <w:szCs w:val="24"/>
        </w:rPr>
        <w:t>“</w:t>
      </w:r>
      <w:r w:rsidRPr="00A80388">
        <w:rPr>
          <w:rFonts w:ascii="Arial" w:hAnsi="Arial" w:cs="Arial"/>
          <w:sz w:val="24"/>
          <w:szCs w:val="24"/>
        </w:rPr>
        <w:t>Thou art he whom thy brethren shall praise: thy hand shall be in the neck of thine enemies, and thy father</w:t>
      </w:r>
      <w:r>
        <w:rPr>
          <w:rFonts w:ascii="Arial" w:hAnsi="Arial" w:cs="Arial"/>
          <w:sz w:val="24"/>
          <w:szCs w:val="24"/>
        </w:rPr>
        <w:t>’</w:t>
      </w:r>
      <w:r w:rsidRPr="00A80388">
        <w:rPr>
          <w:rFonts w:ascii="Arial" w:hAnsi="Arial" w:cs="Arial"/>
          <w:sz w:val="24"/>
          <w:szCs w:val="24"/>
        </w:rPr>
        <w:t>s children shall bow down be fore thee.</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49:</w:t>
      </w:r>
      <w:r w:rsidRPr="00A80388">
        <w:rPr>
          <w:rFonts w:ascii="Arial" w:hAnsi="Arial" w:cs="Arial"/>
          <w:sz w:val="24"/>
          <w:szCs w:val="24"/>
        </w:rPr>
        <w:t>8) The mission of Joseph to his br</w:t>
      </w:r>
      <w:r>
        <w:rPr>
          <w:rFonts w:ascii="Arial" w:hAnsi="Arial" w:cs="Arial"/>
          <w:sz w:val="24"/>
          <w:szCs w:val="24"/>
        </w:rPr>
        <w:t>others</w:t>
      </w:r>
      <w:r w:rsidRPr="00A80388">
        <w:rPr>
          <w:rFonts w:ascii="Arial" w:hAnsi="Arial" w:cs="Arial"/>
          <w:sz w:val="24"/>
          <w:szCs w:val="24"/>
        </w:rPr>
        <w:t xml:space="preserve">, by the father, to see if they </w:t>
      </w:r>
      <w:r>
        <w:rPr>
          <w:rFonts w:ascii="Arial" w:hAnsi="Arial" w:cs="Arial"/>
          <w:sz w:val="24"/>
          <w:szCs w:val="24"/>
        </w:rPr>
        <w:t>were</w:t>
      </w:r>
      <w:r w:rsidRPr="00A80388">
        <w:rPr>
          <w:rFonts w:ascii="Arial" w:hAnsi="Arial" w:cs="Arial"/>
          <w:sz w:val="24"/>
          <w:szCs w:val="24"/>
        </w:rPr>
        <w:t xml:space="preserve"> well, and how they fared, (Gen. </w:t>
      </w:r>
      <w:r>
        <w:rPr>
          <w:rFonts w:ascii="Arial" w:hAnsi="Arial" w:cs="Arial"/>
          <w:sz w:val="24"/>
          <w:szCs w:val="24"/>
        </w:rPr>
        <w:t>37:</w:t>
      </w:r>
      <w:r w:rsidRPr="00A80388">
        <w:rPr>
          <w:rFonts w:ascii="Arial" w:hAnsi="Arial" w:cs="Arial"/>
          <w:sz w:val="24"/>
          <w:szCs w:val="24"/>
        </w:rPr>
        <w:t>14) is a striking representation of the mission of God</w:t>
      </w:r>
      <w:r>
        <w:rPr>
          <w:rFonts w:ascii="Arial" w:hAnsi="Arial" w:cs="Arial"/>
          <w:sz w:val="24"/>
          <w:szCs w:val="24"/>
        </w:rPr>
        <w:t>’</w:t>
      </w:r>
      <w:r w:rsidRPr="00A80388">
        <w:rPr>
          <w:rFonts w:ascii="Arial" w:hAnsi="Arial" w:cs="Arial"/>
          <w:sz w:val="24"/>
          <w:szCs w:val="24"/>
        </w:rPr>
        <w:t>s dear Son to this our world. He came indeed, not only to seek, but to save</w:t>
      </w:r>
      <w:r>
        <w:rPr>
          <w:rFonts w:ascii="Arial" w:hAnsi="Arial" w:cs="Arial"/>
          <w:sz w:val="24"/>
          <w:szCs w:val="24"/>
        </w:rPr>
        <w:t xml:space="preserve"> w</w:t>
      </w:r>
      <w:r w:rsidRPr="00A80388">
        <w:rPr>
          <w:rFonts w:ascii="Arial" w:hAnsi="Arial" w:cs="Arial"/>
          <w:sz w:val="24"/>
          <w:szCs w:val="24"/>
        </w:rPr>
        <w:t>hat was lost; but like another Joseph, the treatment he received corresponded</w:t>
      </w:r>
      <w:r>
        <w:rPr>
          <w:rFonts w:ascii="Arial" w:hAnsi="Arial" w:cs="Arial"/>
          <w:sz w:val="24"/>
          <w:szCs w:val="24"/>
        </w:rPr>
        <w:t>,</w:t>
      </w:r>
      <w:r w:rsidRPr="00A80388">
        <w:rPr>
          <w:rFonts w:ascii="Arial" w:hAnsi="Arial" w:cs="Arial"/>
          <w:sz w:val="24"/>
          <w:szCs w:val="24"/>
        </w:rPr>
        <w:t xml:space="preserve"> in all points, only </w:t>
      </w:r>
      <w:r>
        <w:rPr>
          <w:rFonts w:ascii="Arial" w:hAnsi="Arial" w:cs="Arial"/>
          <w:sz w:val="24"/>
          <w:szCs w:val="24"/>
        </w:rPr>
        <w:t>to</w:t>
      </w:r>
      <w:r w:rsidRPr="00A80388">
        <w:rPr>
          <w:rFonts w:ascii="Arial" w:hAnsi="Arial" w:cs="Arial"/>
          <w:sz w:val="24"/>
          <w:szCs w:val="24"/>
        </w:rPr>
        <w:t xml:space="preserve"> an infinitely higher degree of baseness and cruelty. They sold Joseph </w:t>
      </w:r>
      <w:r>
        <w:rPr>
          <w:rFonts w:ascii="Arial" w:hAnsi="Arial" w:cs="Arial"/>
          <w:sz w:val="24"/>
          <w:szCs w:val="24"/>
        </w:rPr>
        <w:t>as</w:t>
      </w:r>
      <w:r w:rsidRPr="00A80388">
        <w:rPr>
          <w:rFonts w:ascii="Arial" w:hAnsi="Arial" w:cs="Arial"/>
          <w:sz w:val="24"/>
          <w:szCs w:val="24"/>
        </w:rPr>
        <w:t xml:space="preserve"> a slave for twenty pieces of silver, and he was carried down into Egypt</w:t>
      </w:r>
      <w:r>
        <w:rPr>
          <w:rFonts w:ascii="Arial" w:hAnsi="Arial" w:cs="Arial"/>
          <w:sz w:val="24"/>
          <w:szCs w:val="24"/>
        </w:rPr>
        <w:t>;</w:t>
      </w:r>
      <w:r w:rsidRPr="00A80388">
        <w:rPr>
          <w:rFonts w:ascii="Arial" w:hAnsi="Arial" w:cs="Arial"/>
          <w:sz w:val="24"/>
          <w:szCs w:val="24"/>
        </w:rPr>
        <w:t xml:space="preserve"> and from the pit and the prison he arose, by divine favour, to be Governor over the whole land. But our Joseph was not only sold for thirty pieces of </w:t>
      </w:r>
      <w:r w:rsidRPr="00A80388">
        <w:rPr>
          <w:rFonts w:ascii="Arial" w:hAnsi="Arial" w:cs="Arial"/>
          <w:sz w:val="24"/>
          <w:szCs w:val="24"/>
        </w:rPr>
        <w:lastRenderedPageBreak/>
        <w:t xml:space="preserve">silver, but </w:t>
      </w:r>
      <w:r>
        <w:rPr>
          <w:rFonts w:ascii="Arial" w:hAnsi="Arial" w:cs="Arial"/>
          <w:sz w:val="24"/>
          <w:szCs w:val="24"/>
        </w:rPr>
        <w:t xml:space="preserve">was, </w:t>
      </w:r>
      <w:r w:rsidRPr="00A80388">
        <w:rPr>
          <w:rFonts w:ascii="Arial" w:hAnsi="Arial" w:cs="Arial"/>
          <w:sz w:val="24"/>
          <w:szCs w:val="24"/>
        </w:rPr>
        <w:t>at length</w:t>
      </w:r>
      <w:r>
        <w:rPr>
          <w:rFonts w:ascii="Arial" w:hAnsi="Arial" w:cs="Arial"/>
          <w:sz w:val="24"/>
          <w:szCs w:val="24"/>
        </w:rPr>
        <w:t>,</w:t>
      </w:r>
      <w:r w:rsidRPr="00A80388">
        <w:rPr>
          <w:rFonts w:ascii="Arial" w:hAnsi="Arial" w:cs="Arial"/>
          <w:sz w:val="24"/>
          <w:szCs w:val="24"/>
        </w:rPr>
        <w:t xml:space="preserve"> crucified and slain, and</w:t>
      </w:r>
      <w:r>
        <w:rPr>
          <w:rFonts w:ascii="Arial" w:hAnsi="Arial" w:cs="Arial"/>
          <w:sz w:val="24"/>
          <w:szCs w:val="24"/>
        </w:rPr>
        <w:t>,</w:t>
      </w:r>
      <w:r w:rsidRPr="00A80388">
        <w:rPr>
          <w:rFonts w:ascii="Arial" w:hAnsi="Arial" w:cs="Arial"/>
          <w:sz w:val="24"/>
          <w:szCs w:val="24"/>
        </w:rPr>
        <w:t xml:space="preserve"> from the grave which he made with the wicked and with the rich in his death, by his resurrection and ascension</w:t>
      </w:r>
      <w:r>
        <w:rPr>
          <w:rFonts w:ascii="Arial" w:hAnsi="Arial" w:cs="Arial"/>
          <w:sz w:val="24"/>
          <w:szCs w:val="24"/>
        </w:rPr>
        <w:t xml:space="preserve"> to</w:t>
      </w:r>
      <w:r w:rsidRPr="00A80388">
        <w:rPr>
          <w:rFonts w:ascii="Arial" w:hAnsi="Arial" w:cs="Arial"/>
          <w:sz w:val="24"/>
          <w:szCs w:val="24"/>
        </w:rPr>
        <w:t xml:space="preserve"> the right hand of power, he is become the universal and eternal Governor both of heaven and earth.</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temptation of Joseph, by the wife of Potiphar, bear</w:t>
      </w:r>
      <w:r>
        <w:rPr>
          <w:rFonts w:ascii="Arial" w:hAnsi="Arial" w:cs="Arial"/>
          <w:sz w:val="24"/>
          <w:szCs w:val="24"/>
        </w:rPr>
        <w:t>s</w:t>
      </w:r>
      <w:r w:rsidRPr="00A80388">
        <w:rPr>
          <w:rFonts w:ascii="Arial" w:hAnsi="Arial" w:cs="Arial"/>
          <w:sz w:val="24"/>
          <w:szCs w:val="24"/>
        </w:rPr>
        <w:t xml:space="preserve"> no very distant resemblance to the temptations of the Lord Jesus by Satan. The trial </w:t>
      </w:r>
      <w:r>
        <w:rPr>
          <w:rFonts w:ascii="Arial" w:hAnsi="Arial" w:cs="Arial"/>
          <w:sz w:val="24"/>
          <w:szCs w:val="24"/>
        </w:rPr>
        <w:t>of</w:t>
      </w:r>
      <w:r w:rsidRPr="00A80388">
        <w:rPr>
          <w:rFonts w:ascii="Arial" w:hAnsi="Arial" w:cs="Arial"/>
          <w:sz w:val="24"/>
          <w:szCs w:val="24"/>
        </w:rPr>
        <w:t xml:space="preserve"> the one was </w:t>
      </w:r>
      <w:r>
        <w:rPr>
          <w:rFonts w:ascii="Arial" w:hAnsi="Arial" w:cs="Arial"/>
          <w:sz w:val="24"/>
          <w:szCs w:val="24"/>
        </w:rPr>
        <w:t xml:space="preserve">concerning </w:t>
      </w:r>
      <w:r w:rsidRPr="00A80388">
        <w:rPr>
          <w:rFonts w:ascii="Arial" w:hAnsi="Arial" w:cs="Arial"/>
          <w:sz w:val="24"/>
          <w:szCs w:val="24"/>
        </w:rPr>
        <w:t xml:space="preserve">the lusts of the flesh; the trial </w:t>
      </w:r>
      <w:r>
        <w:rPr>
          <w:rFonts w:ascii="Arial" w:hAnsi="Arial" w:cs="Arial"/>
          <w:sz w:val="24"/>
          <w:szCs w:val="24"/>
        </w:rPr>
        <w:t>of</w:t>
      </w:r>
      <w:r w:rsidRPr="00A80388">
        <w:rPr>
          <w:rFonts w:ascii="Arial" w:hAnsi="Arial" w:cs="Arial"/>
          <w:sz w:val="24"/>
          <w:szCs w:val="24"/>
        </w:rPr>
        <w:t xml:space="preserve"> the other, was the </w:t>
      </w:r>
      <w:r>
        <w:rPr>
          <w:rFonts w:ascii="Arial" w:hAnsi="Arial" w:cs="Arial"/>
          <w:sz w:val="24"/>
          <w:szCs w:val="24"/>
        </w:rPr>
        <w:t xml:space="preserve">to the </w:t>
      </w:r>
      <w:r w:rsidRPr="00A80388">
        <w:rPr>
          <w:rFonts w:ascii="Arial" w:hAnsi="Arial" w:cs="Arial"/>
          <w:sz w:val="24"/>
          <w:szCs w:val="24"/>
        </w:rPr>
        <w:t xml:space="preserve">pride of life. But the grace imparted to Joseph, to repel the temptation, and the punishment he </w:t>
      </w:r>
      <w:r>
        <w:rPr>
          <w:rFonts w:ascii="Arial" w:hAnsi="Arial" w:cs="Arial"/>
          <w:sz w:val="24"/>
          <w:szCs w:val="24"/>
        </w:rPr>
        <w:t>suffered</w:t>
      </w:r>
      <w:r w:rsidRPr="00A80388">
        <w:rPr>
          <w:rFonts w:ascii="Arial" w:hAnsi="Arial" w:cs="Arial"/>
          <w:sz w:val="24"/>
          <w:szCs w:val="24"/>
        </w:rPr>
        <w:t xml:space="preserve"> by a false </w:t>
      </w:r>
      <w:r>
        <w:rPr>
          <w:rFonts w:ascii="Arial" w:hAnsi="Arial" w:cs="Arial"/>
          <w:sz w:val="24"/>
          <w:szCs w:val="24"/>
        </w:rPr>
        <w:t>accusation</w:t>
      </w:r>
      <w:r w:rsidRPr="00A80388">
        <w:rPr>
          <w:rFonts w:ascii="Arial" w:hAnsi="Arial" w:cs="Arial"/>
          <w:sz w:val="24"/>
          <w:szCs w:val="24"/>
        </w:rPr>
        <w:t xml:space="preserve">, very beautifully set </w:t>
      </w:r>
      <w:r>
        <w:rPr>
          <w:rFonts w:ascii="Arial" w:hAnsi="Arial" w:cs="Arial"/>
          <w:sz w:val="24"/>
          <w:szCs w:val="24"/>
        </w:rPr>
        <w:t>out</w:t>
      </w:r>
      <w:r w:rsidRPr="00A80388">
        <w:rPr>
          <w:rFonts w:ascii="Arial" w:hAnsi="Arial" w:cs="Arial"/>
          <w:sz w:val="24"/>
          <w:szCs w:val="24"/>
        </w:rPr>
        <w:t xml:space="preserve"> the innocenc</w:t>
      </w:r>
      <w:r>
        <w:rPr>
          <w:rFonts w:ascii="Arial" w:hAnsi="Arial" w:cs="Arial"/>
          <w:sz w:val="24"/>
          <w:szCs w:val="24"/>
        </w:rPr>
        <w:t>e</w:t>
      </w:r>
      <w:r w:rsidRPr="00A80388">
        <w:rPr>
          <w:rFonts w:ascii="Arial" w:hAnsi="Arial" w:cs="Arial"/>
          <w:sz w:val="24"/>
          <w:szCs w:val="24"/>
        </w:rPr>
        <w:t xml:space="preserve"> of Christ triumphing over the Devil</w:t>
      </w:r>
      <w:r>
        <w:rPr>
          <w:rFonts w:ascii="Arial" w:hAnsi="Arial" w:cs="Arial"/>
          <w:sz w:val="24"/>
          <w:szCs w:val="24"/>
        </w:rPr>
        <w:t>’</w:t>
      </w:r>
      <w:r w:rsidRPr="00A80388">
        <w:rPr>
          <w:rFonts w:ascii="Arial" w:hAnsi="Arial" w:cs="Arial"/>
          <w:sz w:val="24"/>
          <w:szCs w:val="24"/>
        </w:rPr>
        <w:t xml:space="preserve">s temptation in the wilderness, and the imputation of our sin to Jesus, who himself </w:t>
      </w:r>
      <w:r>
        <w:rPr>
          <w:rFonts w:ascii="Arial" w:hAnsi="Arial" w:cs="Arial"/>
          <w:sz w:val="24"/>
          <w:szCs w:val="24"/>
        </w:rPr>
        <w:t xml:space="preserve"> “</w:t>
      </w:r>
      <w:r w:rsidRPr="00A80388">
        <w:rPr>
          <w:rFonts w:ascii="Arial" w:hAnsi="Arial" w:cs="Arial"/>
          <w:sz w:val="24"/>
          <w:szCs w:val="24"/>
        </w:rPr>
        <w:t>bore our sins in his own body on the tree</w:t>
      </w:r>
      <w:r>
        <w:rPr>
          <w:rFonts w:ascii="Arial" w:hAnsi="Arial" w:cs="Arial"/>
          <w:sz w:val="24"/>
          <w:szCs w:val="24"/>
        </w:rPr>
        <w:t>:</w:t>
      </w:r>
      <w:r w:rsidRPr="00A80388">
        <w:rPr>
          <w:rFonts w:ascii="Arial" w:hAnsi="Arial" w:cs="Arial"/>
          <w:sz w:val="24"/>
          <w:szCs w:val="24"/>
        </w:rPr>
        <w:t xml:space="preserve">, though himself without sin, </w:t>
      </w:r>
      <w:r>
        <w:rPr>
          <w:rFonts w:ascii="Arial" w:hAnsi="Arial" w:cs="Arial"/>
          <w:sz w:val="24"/>
          <w:szCs w:val="24"/>
        </w:rPr>
        <w:t>“</w:t>
      </w:r>
      <w:r w:rsidRPr="00A80388">
        <w:rPr>
          <w:rFonts w:ascii="Arial" w:hAnsi="Arial" w:cs="Arial"/>
          <w:sz w:val="24"/>
          <w:szCs w:val="24"/>
        </w:rPr>
        <w:t>neither was guile found in his mouth</w:t>
      </w:r>
      <w:r>
        <w:rPr>
          <w:rFonts w:ascii="Arial" w:hAnsi="Arial" w:cs="Arial"/>
          <w:sz w:val="24"/>
          <w:szCs w:val="24"/>
        </w:rPr>
        <w:t>”</w:t>
      </w:r>
      <w:r w:rsidRPr="00A80388">
        <w:rPr>
          <w:rFonts w:ascii="Arial" w:hAnsi="Arial" w:cs="Arial"/>
          <w:sz w:val="24"/>
          <w:szCs w:val="24"/>
        </w:rPr>
        <w:t xml:space="preserve">. In the exaltation of Joseph at the right hand of Pharaoh, and all the famished country coming to him for bread, we </w:t>
      </w:r>
      <w:r>
        <w:rPr>
          <w:rFonts w:ascii="Arial" w:hAnsi="Arial" w:cs="Arial"/>
          <w:sz w:val="24"/>
          <w:szCs w:val="24"/>
        </w:rPr>
        <w:t>see</w:t>
      </w:r>
      <w:r w:rsidRPr="00A80388">
        <w:rPr>
          <w:rFonts w:ascii="Arial" w:hAnsi="Arial" w:cs="Arial"/>
          <w:sz w:val="24"/>
          <w:szCs w:val="24"/>
        </w:rPr>
        <w:t xml:space="preserve"> a lovely type, indeed, of our Almighty Joseph exalted at the right hand of God, and dispensing blessings of grace and mercy in the living bread, which is himself, to a famished world. And as then the </w:t>
      </w:r>
      <w:r w:rsidRPr="00E2694F">
        <w:rPr>
          <w:rFonts w:ascii="Arial" w:hAnsi="Arial" w:cs="Arial"/>
          <w:i/>
          <w:iCs/>
          <w:sz w:val="24"/>
          <w:szCs w:val="24"/>
        </w:rPr>
        <w:t>Zapnath paaneah</w:t>
      </w:r>
      <w:r w:rsidRPr="00A80388">
        <w:rPr>
          <w:rFonts w:ascii="Arial" w:hAnsi="Arial" w:cs="Arial"/>
          <w:sz w:val="24"/>
          <w:szCs w:val="24"/>
        </w:rPr>
        <w:t xml:space="preserve"> </w:t>
      </w:r>
      <w:r>
        <w:rPr>
          <w:rFonts w:ascii="Arial" w:hAnsi="Arial" w:cs="Arial"/>
          <w:sz w:val="24"/>
          <w:szCs w:val="24"/>
        </w:rPr>
        <w:t xml:space="preserve">(the name given to Joseph by Pharaoh — Gen. 41:45) </w:t>
      </w:r>
      <w:r w:rsidRPr="00A80388">
        <w:rPr>
          <w:rFonts w:ascii="Arial" w:hAnsi="Arial" w:cs="Arial"/>
          <w:sz w:val="24"/>
          <w:szCs w:val="24"/>
        </w:rPr>
        <w:t xml:space="preserve">of Egypt revealed secrets, and the cry was, </w:t>
      </w:r>
      <w:r>
        <w:rPr>
          <w:rFonts w:ascii="Arial" w:hAnsi="Arial" w:cs="Arial"/>
          <w:sz w:val="24"/>
          <w:szCs w:val="24"/>
        </w:rPr>
        <w:t>“</w:t>
      </w:r>
      <w:r w:rsidRPr="00A80388">
        <w:rPr>
          <w:rFonts w:ascii="Arial" w:hAnsi="Arial" w:cs="Arial"/>
          <w:sz w:val="24"/>
          <w:szCs w:val="24"/>
        </w:rPr>
        <w:t>Go unto Joseph, what he saith unto you do</w:t>
      </w:r>
      <w:r>
        <w:rPr>
          <w:rFonts w:ascii="Arial" w:hAnsi="Arial" w:cs="Arial"/>
          <w:sz w:val="24"/>
          <w:szCs w:val="24"/>
        </w:rPr>
        <w:t>”</w:t>
      </w:r>
      <w:r w:rsidRPr="00A80388">
        <w:rPr>
          <w:rFonts w:ascii="Arial" w:hAnsi="Arial" w:cs="Arial"/>
          <w:sz w:val="24"/>
          <w:szCs w:val="24"/>
        </w:rPr>
        <w:t xml:space="preserve">: so now, in the </w:t>
      </w:r>
      <w:r>
        <w:rPr>
          <w:rFonts w:ascii="Arial" w:hAnsi="Arial" w:cs="Arial"/>
          <w:sz w:val="24"/>
          <w:szCs w:val="24"/>
        </w:rPr>
        <w:t>P</w:t>
      </w:r>
      <w:r w:rsidRPr="00A80388">
        <w:rPr>
          <w:rFonts w:ascii="Arial" w:hAnsi="Arial" w:cs="Arial"/>
          <w:sz w:val="24"/>
          <w:szCs w:val="24"/>
        </w:rPr>
        <w:t>erson of the Lord Jesus Christ, we do, indeed, behold our Wonderful Counsellor, who ha</w:t>
      </w:r>
      <w:r>
        <w:rPr>
          <w:rFonts w:ascii="Arial" w:hAnsi="Arial" w:cs="Arial"/>
          <w:sz w:val="24"/>
          <w:szCs w:val="24"/>
        </w:rPr>
        <w:t>s</w:t>
      </w:r>
      <w:r w:rsidRPr="00A80388">
        <w:rPr>
          <w:rFonts w:ascii="Arial" w:hAnsi="Arial" w:cs="Arial"/>
          <w:sz w:val="24"/>
          <w:szCs w:val="24"/>
        </w:rPr>
        <w:t xml:space="preserve"> made known to us his and his Father</w:t>
      </w:r>
      <w:r>
        <w:rPr>
          <w:rFonts w:ascii="Arial" w:hAnsi="Arial" w:cs="Arial"/>
          <w:sz w:val="24"/>
          <w:szCs w:val="24"/>
        </w:rPr>
        <w:t>’</w:t>
      </w:r>
      <w:r w:rsidRPr="00A80388">
        <w:rPr>
          <w:rFonts w:ascii="Arial" w:hAnsi="Arial" w:cs="Arial"/>
          <w:sz w:val="24"/>
          <w:szCs w:val="24"/>
        </w:rPr>
        <w:t>s will</w:t>
      </w:r>
      <w:r>
        <w:rPr>
          <w:rFonts w:ascii="Arial" w:hAnsi="Arial" w:cs="Arial"/>
          <w:sz w:val="24"/>
          <w:szCs w:val="24"/>
        </w:rPr>
        <w:t>;</w:t>
      </w:r>
      <w:r w:rsidRPr="00A80388">
        <w:rPr>
          <w:rFonts w:ascii="Arial" w:hAnsi="Arial" w:cs="Arial"/>
          <w:sz w:val="24"/>
          <w:szCs w:val="24"/>
        </w:rPr>
        <w:t xml:space="preserve"> and the one desire of every soul is to go to Jesus, </w:t>
      </w:r>
      <w:r>
        <w:rPr>
          <w:rFonts w:ascii="Arial" w:hAnsi="Arial" w:cs="Arial"/>
          <w:sz w:val="24"/>
          <w:szCs w:val="24"/>
        </w:rPr>
        <w:t xml:space="preserve">and </w:t>
      </w:r>
      <w:r w:rsidRPr="00A80388">
        <w:rPr>
          <w:rFonts w:ascii="Arial" w:hAnsi="Arial" w:cs="Arial"/>
          <w:sz w:val="24"/>
          <w:szCs w:val="24"/>
        </w:rPr>
        <w:t>whatever he sa</w:t>
      </w:r>
      <w:r>
        <w:rPr>
          <w:rFonts w:ascii="Arial" w:hAnsi="Arial" w:cs="Arial"/>
          <w:sz w:val="24"/>
          <w:szCs w:val="24"/>
        </w:rPr>
        <w:t>ys</w:t>
      </w:r>
      <w:r w:rsidRPr="00A80388">
        <w:rPr>
          <w:rFonts w:ascii="Arial" w:hAnsi="Arial" w:cs="Arial"/>
          <w:sz w:val="24"/>
          <w:szCs w:val="24"/>
        </w:rPr>
        <w:t xml:space="preserve"> to us is blessed, and </w:t>
      </w:r>
      <w:r>
        <w:rPr>
          <w:rFonts w:ascii="Arial" w:hAnsi="Arial" w:cs="Arial"/>
          <w:sz w:val="24"/>
          <w:szCs w:val="24"/>
        </w:rPr>
        <w:t xml:space="preserve">it is </w:t>
      </w:r>
      <w:r w:rsidRPr="00A80388">
        <w:rPr>
          <w:rFonts w:ascii="Arial" w:hAnsi="Arial" w:cs="Arial"/>
          <w:sz w:val="24"/>
          <w:szCs w:val="24"/>
        </w:rPr>
        <w:t>our duty to obey.</w:t>
      </w:r>
    </w:p>
    <w:p w:rsidR="00095C2E" w:rsidRDefault="00095C2E"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In the going down of Israel into Egypt with all his house</w:t>
      </w:r>
      <w:r>
        <w:rPr>
          <w:rFonts w:ascii="Arial" w:hAnsi="Arial" w:cs="Arial"/>
          <w:sz w:val="24"/>
          <w:szCs w:val="24"/>
        </w:rPr>
        <w:t>hold</w:t>
      </w:r>
      <w:r w:rsidRPr="00A80388">
        <w:rPr>
          <w:rFonts w:ascii="Arial" w:hAnsi="Arial" w:cs="Arial"/>
          <w:sz w:val="24"/>
          <w:szCs w:val="24"/>
        </w:rPr>
        <w:t>, constrained by famine to seek bread</w:t>
      </w:r>
      <w:r>
        <w:rPr>
          <w:rFonts w:ascii="Arial" w:hAnsi="Arial" w:cs="Arial"/>
          <w:sz w:val="24"/>
          <w:szCs w:val="24"/>
        </w:rPr>
        <w:t xml:space="preserve"> </w:t>
      </w:r>
      <w:r w:rsidRPr="00A80388">
        <w:rPr>
          <w:rFonts w:ascii="Arial" w:hAnsi="Arial" w:cs="Arial"/>
          <w:sz w:val="24"/>
          <w:szCs w:val="24"/>
        </w:rPr>
        <w:t>—</w:t>
      </w:r>
      <w:r>
        <w:rPr>
          <w:rFonts w:ascii="Arial" w:hAnsi="Arial" w:cs="Arial"/>
          <w:sz w:val="24"/>
          <w:szCs w:val="24"/>
        </w:rPr>
        <w:t xml:space="preserve"> </w:t>
      </w:r>
      <w:r w:rsidRPr="00A80388">
        <w:rPr>
          <w:rFonts w:ascii="Arial" w:hAnsi="Arial" w:cs="Arial"/>
          <w:sz w:val="24"/>
          <w:szCs w:val="24"/>
        </w:rPr>
        <w:t xml:space="preserve">what a striking portrait is </w:t>
      </w:r>
      <w:r>
        <w:rPr>
          <w:rFonts w:ascii="Arial" w:hAnsi="Arial" w:cs="Arial"/>
          <w:sz w:val="24"/>
          <w:szCs w:val="24"/>
        </w:rPr>
        <w:t>here</w:t>
      </w:r>
      <w:r w:rsidRPr="00A80388">
        <w:rPr>
          <w:rFonts w:ascii="Arial" w:hAnsi="Arial" w:cs="Arial"/>
          <w:sz w:val="24"/>
          <w:szCs w:val="24"/>
        </w:rPr>
        <w:t xml:space="preserve"> also drawn of the true Israel of God, constrained by famine of soul to seek to Jesus for supply. And</w:t>
      </w:r>
      <w:r>
        <w:rPr>
          <w:rFonts w:ascii="Arial" w:hAnsi="Arial" w:cs="Arial"/>
          <w:sz w:val="24"/>
          <w:szCs w:val="24"/>
        </w:rPr>
        <w:t>,</w:t>
      </w:r>
      <w:r w:rsidRPr="00A80388">
        <w:rPr>
          <w:rFonts w:ascii="Arial" w:hAnsi="Arial" w:cs="Arial"/>
          <w:sz w:val="24"/>
          <w:szCs w:val="24"/>
        </w:rPr>
        <w:t xml:space="preserve"> though</w:t>
      </w:r>
      <w:r>
        <w:rPr>
          <w:rFonts w:ascii="Arial" w:hAnsi="Arial" w:cs="Arial"/>
          <w:sz w:val="24"/>
          <w:szCs w:val="24"/>
        </w:rPr>
        <w:t>,</w:t>
      </w:r>
      <w:r w:rsidRPr="00A80388">
        <w:rPr>
          <w:rFonts w:ascii="Arial" w:hAnsi="Arial" w:cs="Arial"/>
          <w:sz w:val="24"/>
          <w:szCs w:val="24"/>
        </w:rPr>
        <w:t xml:space="preserve"> like the br</w:t>
      </w:r>
      <w:r>
        <w:rPr>
          <w:rFonts w:ascii="Arial" w:hAnsi="Arial" w:cs="Arial"/>
          <w:sz w:val="24"/>
          <w:szCs w:val="24"/>
        </w:rPr>
        <w:t>others</w:t>
      </w:r>
      <w:r w:rsidRPr="00A80388">
        <w:rPr>
          <w:rFonts w:ascii="Arial" w:hAnsi="Arial" w:cs="Arial"/>
          <w:sz w:val="24"/>
          <w:szCs w:val="24"/>
        </w:rPr>
        <w:t xml:space="preserve"> of Joseph, little do we at first know that the Lord of the country is our brother, though</w:t>
      </w:r>
      <w:r>
        <w:rPr>
          <w:rFonts w:ascii="Arial" w:hAnsi="Arial" w:cs="Arial"/>
          <w:sz w:val="24"/>
          <w:szCs w:val="24"/>
        </w:rPr>
        <w:t>,</w:t>
      </w:r>
      <w:r w:rsidRPr="00A80388">
        <w:rPr>
          <w:rFonts w:ascii="Arial" w:hAnsi="Arial" w:cs="Arial"/>
          <w:sz w:val="24"/>
          <w:szCs w:val="24"/>
        </w:rPr>
        <w:t xml:space="preserve"> in the first awakenings of spiritual </w:t>
      </w:r>
      <w:r>
        <w:rPr>
          <w:rFonts w:ascii="Arial" w:hAnsi="Arial" w:cs="Arial"/>
          <w:sz w:val="24"/>
          <w:szCs w:val="24"/>
        </w:rPr>
        <w:t>need,</w:t>
      </w:r>
      <w:r w:rsidRPr="00A80388">
        <w:rPr>
          <w:rFonts w:ascii="Arial" w:hAnsi="Arial" w:cs="Arial"/>
          <w:sz w:val="24"/>
          <w:szCs w:val="24"/>
        </w:rPr>
        <w:t xml:space="preserve"> the Governor may seem with us as Joseph did to them, </w:t>
      </w:r>
      <w:r>
        <w:rPr>
          <w:rFonts w:ascii="Arial" w:hAnsi="Arial" w:cs="Arial"/>
          <w:sz w:val="24"/>
          <w:szCs w:val="24"/>
        </w:rPr>
        <w:t xml:space="preserve">and </w:t>
      </w:r>
      <w:r w:rsidRPr="00A80388">
        <w:rPr>
          <w:rFonts w:ascii="Arial" w:hAnsi="Arial" w:cs="Arial"/>
          <w:sz w:val="24"/>
          <w:szCs w:val="24"/>
        </w:rPr>
        <w:t>to speak roughly</w:t>
      </w:r>
      <w:r>
        <w:rPr>
          <w:rFonts w:ascii="Arial" w:hAnsi="Arial" w:cs="Arial"/>
          <w:sz w:val="24"/>
          <w:szCs w:val="24"/>
        </w:rPr>
        <w:t xml:space="preserve"> to us.</w:t>
      </w:r>
      <w:r w:rsidRPr="00A80388">
        <w:rPr>
          <w:rFonts w:ascii="Arial" w:hAnsi="Arial" w:cs="Arial"/>
          <w:sz w:val="24"/>
          <w:szCs w:val="24"/>
        </w:rPr>
        <w:t xml:space="preserve"> </w:t>
      </w:r>
      <w:r>
        <w:rPr>
          <w:rFonts w:ascii="Arial" w:hAnsi="Arial" w:cs="Arial"/>
          <w:sz w:val="24"/>
          <w:szCs w:val="24"/>
        </w:rPr>
        <w:t>Ye</w:t>
      </w:r>
      <w:r w:rsidRPr="00A80388">
        <w:rPr>
          <w:rFonts w:ascii="Arial" w:hAnsi="Arial" w:cs="Arial"/>
          <w:sz w:val="24"/>
          <w:szCs w:val="24"/>
        </w:rPr>
        <w:t>t</w:t>
      </w:r>
      <w:r>
        <w:rPr>
          <w:rFonts w:ascii="Arial" w:hAnsi="Arial" w:cs="Arial"/>
          <w:sz w:val="24"/>
          <w:szCs w:val="24"/>
        </w:rPr>
        <w:t>,</w:t>
      </w:r>
      <w:r w:rsidRPr="00A80388">
        <w:rPr>
          <w:rFonts w:ascii="Arial" w:hAnsi="Arial" w:cs="Arial"/>
          <w:sz w:val="24"/>
          <w:szCs w:val="24"/>
        </w:rPr>
        <w:t xml:space="preserve"> when the whole comes to be opened to</w:t>
      </w:r>
      <w:r>
        <w:rPr>
          <w:rFonts w:ascii="Arial" w:hAnsi="Arial" w:cs="Arial"/>
          <w:sz w:val="24"/>
          <w:szCs w:val="24"/>
        </w:rPr>
        <w:t xml:space="preserve"> o</w:t>
      </w:r>
      <w:r w:rsidRPr="00A80388">
        <w:rPr>
          <w:rFonts w:ascii="Arial" w:hAnsi="Arial" w:cs="Arial"/>
          <w:sz w:val="24"/>
          <w:szCs w:val="24"/>
        </w:rPr>
        <w:t>ur view, and Jesus is indeed discov</w:t>
      </w:r>
      <w:r>
        <w:rPr>
          <w:rFonts w:ascii="Arial" w:hAnsi="Arial" w:cs="Arial"/>
          <w:sz w:val="24"/>
          <w:szCs w:val="24"/>
        </w:rPr>
        <w:t>ered</w:t>
      </w:r>
      <w:r w:rsidRPr="00A80388">
        <w:rPr>
          <w:rFonts w:ascii="Arial" w:hAnsi="Arial" w:cs="Arial"/>
          <w:sz w:val="24"/>
          <w:szCs w:val="24"/>
        </w:rPr>
        <w:t xml:space="preserve"> to be Lord of all the land, how, like Joseph</w:t>
      </w:r>
      <w:r>
        <w:rPr>
          <w:rFonts w:ascii="Arial" w:hAnsi="Arial" w:cs="Arial"/>
          <w:sz w:val="24"/>
          <w:szCs w:val="24"/>
        </w:rPr>
        <w:t>’</w:t>
      </w:r>
      <w:r w:rsidRPr="00A80388">
        <w:rPr>
          <w:rFonts w:ascii="Arial" w:hAnsi="Arial" w:cs="Arial"/>
          <w:sz w:val="24"/>
          <w:szCs w:val="24"/>
        </w:rPr>
        <w:t xml:space="preserve">s brethren, are we immediately made glad, and eat and drink at his table with him, forgetting all past sorrow in present joy, and partaking of that </w:t>
      </w:r>
      <w:r>
        <w:rPr>
          <w:rFonts w:ascii="Arial" w:hAnsi="Arial" w:cs="Arial"/>
          <w:sz w:val="24"/>
          <w:szCs w:val="24"/>
        </w:rPr>
        <w:t>“</w:t>
      </w:r>
      <w:r w:rsidRPr="00A80388">
        <w:rPr>
          <w:rFonts w:ascii="Arial" w:hAnsi="Arial" w:cs="Arial"/>
          <w:sz w:val="24"/>
          <w:szCs w:val="24"/>
        </w:rPr>
        <w:t>bread of life, of which whoever eat</w:t>
      </w:r>
      <w:r>
        <w:rPr>
          <w:rFonts w:ascii="Arial" w:hAnsi="Arial" w:cs="Arial"/>
          <w:sz w:val="24"/>
          <w:szCs w:val="24"/>
        </w:rPr>
        <w:t>s</w:t>
      </w:r>
      <w:r w:rsidRPr="00A80388">
        <w:rPr>
          <w:rFonts w:ascii="Arial" w:hAnsi="Arial" w:cs="Arial"/>
          <w:sz w:val="24"/>
          <w:szCs w:val="24"/>
        </w:rPr>
        <w:t xml:space="preserve"> shall live forever!</w:t>
      </w:r>
    </w:p>
    <w:p w:rsidR="003020C1" w:rsidRPr="00A80388"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Such, </w:t>
      </w:r>
      <w:r>
        <w:rPr>
          <w:rFonts w:ascii="Arial" w:hAnsi="Arial" w:cs="Arial"/>
          <w:sz w:val="24"/>
          <w:szCs w:val="24"/>
        </w:rPr>
        <w:t xml:space="preserve">then, </w:t>
      </w:r>
      <w:r w:rsidRPr="00A80388">
        <w:rPr>
          <w:rFonts w:ascii="Arial" w:hAnsi="Arial" w:cs="Arial"/>
          <w:sz w:val="24"/>
          <w:szCs w:val="24"/>
        </w:rPr>
        <w:t>among many other striking particularities, are the incidents in the history of the patriarch Joseph, which are highly typical of Christ.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Under the article of Joseph we must not forget to observe that </w:t>
      </w:r>
      <w:r>
        <w:rPr>
          <w:rFonts w:ascii="Arial" w:hAnsi="Arial" w:cs="Arial"/>
          <w:sz w:val="24"/>
          <w:szCs w:val="24"/>
        </w:rPr>
        <w:t>there</w:t>
      </w:r>
      <w:r w:rsidRPr="00A80388">
        <w:rPr>
          <w:rFonts w:ascii="Arial" w:hAnsi="Arial" w:cs="Arial"/>
          <w:sz w:val="24"/>
          <w:szCs w:val="24"/>
        </w:rPr>
        <w:t xml:space="preserve"> are several more of th</w:t>
      </w:r>
      <w:r>
        <w:rPr>
          <w:rFonts w:ascii="Arial" w:hAnsi="Arial" w:cs="Arial"/>
          <w:sz w:val="24"/>
          <w:szCs w:val="24"/>
        </w:rPr>
        <w:t>is</w:t>
      </w:r>
      <w:r w:rsidRPr="00A80388">
        <w:rPr>
          <w:rFonts w:ascii="Arial" w:hAnsi="Arial" w:cs="Arial"/>
          <w:sz w:val="24"/>
          <w:szCs w:val="24"/>
        </w:rPr>
        <w:t xml:space="preserve"> name mentioned in Scripture, and of some importance.</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Joseph the husband of Mary, </w:t>
      </w:r>
      <w:r>
        <w:rPr>
          <w:rFonts w:ascii="Arial" w:hAnsi="Arial" w:cs="Arial"/>
          <w:sz w:val="24"/>
          <w:szCs w:val="24"/>
        </w:rPr>
        <w:t xml:space="preserve">who was the virgin </w:t>
      </w:r>
      <w:r w:rsidRPr="00A80388">
        <w:rPr>
          <w:rFonts w:ascii="Arial" w:hAnsi="Arial" w:cs="Arial"/>
          <w:sz w:val="24"/>
          <w:szCs w:val="24"/>
        </w:rPr>
        <w:t xml:space="preserve">mother of the Lord Jesus Christ,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w:t>
      </w:r>
      <w:r w:rsidRPr="00A80388">
        <w:rPr>
          <w:rFonts w:ascii="Arial" w:hAnsi="Arial" w:cs="Arial"/>
          <w:sz w:val="24"/>
          <w:szCs w:val="24"/>
        </w:rPr>
        <w:t>15</w:t>
      </w:r>
      <w:r>
        <w:rPr>
          <w:rFonts w:ascii="Arial" w:hAnsi="Arial" w:cs="Arial"/>
          <w:sz w:val="24"/>
          <w:szCs w:val="24"/>
        </w:rPr>
        <w:t>,</w:t>
      </w:r>
      <w:r w:rsidRPr="00A80388">
        <w:rPr>
          <w:rFonts w:ascii="Arial" w:hAnsi="Arial" w:cs="Arial"/>
          <w:sz w:val="24"/>
          <w:szCs w:val="24"/>
        </w:rPr>
        <w:t>18.</w:t>
      </w:r>
    </w:p>
    <w:p w:rsidR="003020C1" w:rsidRDefault="003020C1" w:rsidP="00C40662">
      <w:pPr>
        <w:spacing w:after="0" w:line="276" w:lineRule="auto"/>
        <w:ind w:left="288" w:right="288"/>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lastRenderedPageBreak/>
        <w:t xml:space="preserve">•Joseph, or Joses, son of Mary and Cleophas, supposed to be one of those who did not at first believe </w:t>
      </w:r>
      <w:r>
        <w:rPr>
          <w:rFonts w:ascii="Arial" w:hAnsi="Arial" w:cs="Arial"/>
          <w:sz w:val="24"/>
          <w:szCs w:val="24"/>
        </w:rPr>
        <w:t>in</w:t>
      </w:r>
      <w:r w:rsidRPr="00A80388">
        <w:rPr>
          <w:rFonts w:ascii="Arial" w:hAnsi="Arial" w:cs="Arial"/>
          <w:sz w:val="24"/>
          <w:szCs w:val="24"/>
        </w:rPr>
        <w:t xml:space="preserve"> Christ, but was afterwards converted, John </w:t>
      </w:r>
      <w:r>
        <w:rPr>
          <w:rFonts w:ascii="Arial" w:hAnsi="Arial" w:cs="Arial"/>
          <w:sz w:val="24"/>
          <w:szCs w:val="24"/>
        </w:rPr>
        <w:t>7:</w:t>
      </w:r>
      <w:r w:rsidRPr="00A80388">
        <w:rPr>
          <w:rFonts w:ascii="Arial" w:hAnsi="Arial" w:cs="Arial"/>
          <w:sz w:val="24"/>
          <w:szCs w:val="24"/>
        </w:rPr>
        <w:t>5.</w:t>
      </w:r>
    </w:p>
    <w:p w:rsidR="003020C1" w:rsidRDefault="003020C1" w:rsidP="00C40662">
      <w:pPr>
        <w:spacing w:after="0" w:line="276" w:lineRule="auto"/>
        <w:ind w:left="288" w:right="288"/>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Joseph, called Barsabas, a candidate for the apostleship with Matthias. See Acts </w:t>
      </w:r>
      <w:r>
        <w:rPr>
          <w:rFonts w:ascii="Arial" w:hAnsi="Arial" w:cs="Arial"/>
          <w:sz w:val="24"/>
          <w:szCs w:val="24"/>
        </w:rPr>
        <w:t>1:</w:t>
      </w:r>
      <w:r w:rsidRPr="00A80388">
        <w:rPr>
          <w:rFonts w:ascii="Arial" w:hAnsi="Arial" w:cs="Arial"/>
          <w:sz w:val="24"/>
          <w:szCs w:val="24"/>
        </w:rPr>
        <w:t>23.</w:t>
      </w:r>
    </w:p>
    <w:p w:rsidR="003020C1" w:rsidRDefault="003020C1" w:rsidP="00C40662">
      <w:pPr>
        <w:spacing w:after="0" w:line="276" w:lineRule="auto"/>
        <w:ind w:left="288" w:right="288"/>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 Joseph of Arimathea, </w:t>
      </w:r>
      <w:r>
        <w:rPr>
          <w:rFonts w:ascii="Arial" w:hAnsi="Arial" w:cs="Arial"/>
          <w:sz w:val="24"/>
          <w:szCs w:val="24"/>
        </w:rPr>
        <w:t xml:space="preserve">a believer, who gave his tomb for Jesus, </w:t>
      </w:r>
      <w:r w:rsidRPr="00A80388">
        <w:rPr>
          <w:rFonts w:ascii="Arial" w:hAnsi="Arial" w:cs="Arial"/>
          <w:sz w:val="24"/>
          <w:szCs w:val="24"/>
        </w:rPr>
        <w:t xml:space="preserve">John </w:t>
      </w:r>
      <w:r>
        <w:rPr>
          <w:rFonts w:ascii="Arial" w:hAnsi="Arial" w:cs="Arial"/>
          <w:sz w:val="24"/>
          <w:szCs w:val="24"/>
        </w:rPr>
        <w:t>19:</w:t>
      </w:r>
      <w:r w:rsidRPr="00A80388">
        <w:rPr>
          <w:rFonts w:ascii="Arial" w:hAnsi="Arial" w:cs="Arial"/>
          <w:sz w:val="24"/>
          <w:szCs w:val="24"/>
        </w:rPr>
        <w:t>38.</w:t>
      </w:r>
    </w:p>
    <w:p w:rsidR="003020C1" w:rsidRDefault="003020C1" w:rsidP="00C40662">
      <w:pPr>
        <w:spacing w:after="0" w:line="276" w:lineRule="auto"/>
        <w:jc w:val="both"/>
        <w:rPr>
          <w:rFonts w:ascii="Arial" w:hAnsi="Arial" w:cs="Arial"/>
          <w:sz w:val="24"/>
          <w:szCs w:val="24"/>
        </w:rPr>
      </w:pPr>
    </w:p>
    <w:p w:rsidR="003020C1" w:rsidRPr="007A43DA" w:rsidRDefault="003020C1" w:rsidP="00C40662">
      <w:pPr>
        <w:spacing w:after="0" w:line="276" w:lineRule="auto"/>
        <w:jc w:val="both"/>
        <w:rPr>
          <w:rFonts w:ascii="Arial" w:hAnsi="Arial" w:cs="Arial"/>
          <w:b/>
          <w:bCs/>
          <w:sz w:val="24"/>
          <w:szCs w:val="24"/>
        </w:rPr>
      </w:pPr>
      <w:r w:rsidRPr="007A43DA">
        <w:rPr>
          <w:rFonts w:ascii="Arial" w:hAnsi="Arial" w:cs="Arial"/>
          <w:b/>
          <w:bCs/>
          <w:sz w:val="24"/>
          <w:szCs w:val="24"/>
        </w:rPr>
        <w:t>JOSHUA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son of Nun, whose name and history we have very fully related in </w:t>
      </w:r>
      <w:r>
        <w:rPr>
          <w:rFonts w:ascii="Arial" w:hAnsi="Arial" w:cs="Arial"/>
          <w:sz w:val="24"/>
          <w:szCs w:val="24"/>
        </w:rPr>
        <w:t xml:space="preserve">relation to </w:t>
      </w:r>
      <w:r w:rsidRPr="00A80388">
        <w:rPr>
          <w:rFonts w:ascii="Arial" w:hAnsi="Arial" w:cs="Arial"/>
          <w:sz w:val="24"/>
          <w:szCs w:val="24"/>
        </w:rPr>
        <w:t xml:space="preserve">the church </w:t>
      </w:r>
      <w:r>
        <w:rPr>
          <w:rFonts w:ascii="Arial" w:hAnsi="Arial" w:cs="Arial"/>
          <w:sz w:val="24"/>
          <w:szCs w:val="24"/>
        </w:rPr>
        <w:t>in</w:t>
      </w:r>
      <w:r w:rsidRPr="00A80388">
        <w:rPr>
          <w:rFonts w:ascii="Arial" w:hAnsi="Arial" w:cs="Arial"/>
          <w:sz w:val="24"/>
          <w:szCs w:val="24"/>
        </w:rPr>
        <w:t xml:space="preserve"> the wilderness, and afterward in his victories, as set </w:t>
      </w:r>
      <w:r>
        <w:rPr>
          <w:rFonts w:ascii="Arial" w:hAnsi="Arial" w:cs="Arial"/>
          <w:sz w:val="24"/>
          <w:szCs w:val="24"/>
        </w:rPr>
        <w:t>out</w:t>
      </w:r>
      <w:r w:rsidRPr="00A80388">
        <w:rPr>
          <w:rFonts w:ascii="Arial" w:hAnsi="Arial" w:cs="Arial"/>
          <w:sz w:val="24"/>
          <w:szCs w:val="24"/>
        </w:rPr>
        <w:t xml:space="preserve"> in the book which bears his name. His name in Hebrew is the same as Jesus in Greek, signifying a Saviour; from </w:t>
      </w:r>
      <w:r w:rsidRPr="00DF49CA">
        <w:rPr>
          <w:rFonts w:ascii="Arial" w:hAnsi="Arial" w:cs="Arial"/>
          <w:i/>
          <w:iCs/>
          <w:sz w:val="24"/>
          <w:szCs w:val="24"/>
        </w:rPr>
        <w:t>Jashah</w:t>
      </w:r>
      <w:r w:rsidRPr="00A80388">
        <w:rPr>
          <w:rFonts w:ascii="Arial" w:hAnsi="Arial" w:cs="Arial"/>
          <w:sz w:val="24"/>
          <w:szCs w:val="24"/>
        </w:rPr>
        <w:t xml:space="preserve">, to save; and </w:t>
      </w:r>
      <w:r w:rsidRPr="00DF49CA">
        <w:rPr>
          <w:rFonts w:ascii="Arial" w:hAnsi="Arial" w:cs="Arial"/>
          <w:i/>
          <w:iCs/>
          <w:sz w:val="24"/>
          <w:szCs w:val="24"/>
        </w:rPr>
        <w:t>Jah</w:t>
      </w:r>
      <w:r w:rsidRPr="00A80388">
        <w:rPr>
          <w:rFonts w:ascii="Arial" w:hAnsi="Arial" w:cs="Arial"/>
          <w:sz w:val="24"/>
          <w:szCs w:val="24"/>
        </w:rPr>
        <w:t>, the Lord. This man was an evident type of Christ. See his history in the Book of Joshua.</w:t>
      </w:r>
    </w:p>
    <w:p w:rsidR="003020C1" w:rsidRDefault="003020C1" w:rsidP="00C40662">
      <w:pPr>
        <w:spacing w:after="0" w:line="276" w:lineRule="auto"/>
        <w:jc w:val="both"/>
        <w:rPr>
          <w:rFonts w:ascii="Arial" w:hAnsi="Arial" w:cs="Arial"/>
          <w:sz w:val="24"/>
          <w:szCs w:val="24"/>
        </w:rPr>
      </w:pPr>
    </w:p>
    <w:p w:rsidR="003020C1" w:rsidRPr="007A43DA" w:rsidRDefault="003020C1" w:rsidP="00C40662">
      <w:pPr>
        <w:spacing w:after="0" w:line="276" w:lineRule="auto"/>
        <w:jc w:val="both"/>
        <w:rPr>
          <w:rFonts w:ascii="Arial" w:hAnsi="Arial" w:cs="Arial"/>
          <w:b/>
          <w:bCs/>
          <w:sz w:val="24"/>
          <w:szCs w:val="24"/>
        </w:rPr>
      </w:pPr>
      <w:r w:rsidRPr="007A43DA">
        <w:rPr>
          <w:rFonts w:ascii="Arial" w:hAnsi="Arial" w:cs="Arial"/>
          <w:b/>
          <w:bCs/>
          <w:sz w:val="24"/>
          <w:szCs w:val="24"/>
        </w:rPr>
        <w:t>JOSIAH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Son of Amon, king of Judah</w:t>
      </w:r>
      <w:r>
        <w:rPr>
          <w:rFonts w:ascii="Arial" w:hAnsi="Arial" w:cs="Arial"/>
          <w:sz w:val="24"/>
          <w:szCs w:val="24"/>
        </w:rPr>
        <w:t>.</w:t>
      </w:r>
      <w:r w:rsidRPr="00A80388">
        <w:rPr>
          <w:rFonts w:ascii="Arial" w:hAnsi="Arial" w:cs="Arial"/>
          <w:sz w:val="24"/>
          <w:szCs w:val="24"/>
        </w:rPr>
        <w:t xml:space="preserve"> (2 Kings </w:t>
      </w:r>
      <w:r>
        <w:rPr>
          <w:rFonts w:ascii="Arial" w:hAnsi="Arial" w:cs="Arial"/>
          <w:sz w:val="24"/>
          <w:szCs w:val="24"/>
        </w:rPr>
        <w:t>22:</w:t>
      </w:r>
      <w:r w:rsidRPr="00A80388">
        <w:rPr>
          <w:rFonts w:ascii="Arial" w:hAnsi="Arial" w:cs="Arial"/>
          <w:sz w:val="24"/>
          <w:szCs w:val="24"/>
        </w:rPr>
        <w:t xml:space="preserve">1, </w:t>
      </w:r>
      <w:r>
        <w:rPr>
          <w:rFonts w:ascii="Arial" w:hAnsi="Arial" w:cs="Arial"/>
          <w:sz w:val="24"/>
          <w:szCs w:val="24"/>
        </w:rPr>
        <w:t>etc</w:t>
      </w:r>
      <w:r w:rsidRPr="00A80388">
        <w:rPr>
          <w:rFonts w:ascii="Arial" w:hAnsi="Arial" w:cs="Arial"/>
          <w:sz w:val="24"/>
          <w:szCs w:val="24"/>
        </w:rPr>
        <w:t xml:space="preserve">.) The name </w:t>
      </w:r>
      <w:r w:rsidR="004A7182">
        <w:rPr>
          <w:rFonts w:ascii="Arial" w:hAnsi="Arial" w:cs="Arial"/>
          <w:sz w:val="24"/>
          <w:szCs w:val="24"/>
        </w:rPr>
        <w:t>means</w:t>
      </w:r>
      <w:r w:rsidRPr="00A80388">
        <w:rPr>
          <w:rFonts w:ascii="Arial" w:hAnsi="Arial" w:cs="Arial"/>
          <w:sz w:val="24"/>
          <w:szCs w:val="24"/>
        </w:rPr>
        <w:t xml:space="preserve">, the fire of the Lord; from </w:t>
      </w:r>
      <w:r w:rsidRPr="00DF49CA">
        <w:rPr>
          <w:rFonts w:ascii="Arial" w:hAnsi="Arial" w:cs="Arial"/>
          <w:i/>
          <w:iCs/>
          <w:sz w:val="24"/>
          <w:szCs w:val="24"/>
        </w:rPr>
        <w:t>Esh</w:t>
      </w:r>
      <w:r w:rsidRPr="00A80388">
        <w:rPr>
          <w:rFonts w:ascii="Arial" w:hAnsi="Arial" w:cs="Arial"/>
          <w:sz w:val="24"/>
          <w:szCs w:val="24"/>
        </w:rPr>
        <w:t>, fire</w:t>
      </w:r>
      <w:r>
        <w:rPr>
          <w:rFonts w:ascii="Arial" w:hAnsi="Arial" w:cs="Arial"/>
          <w:sz w:val="24"/>
          <w:szCs w:val="24"/>
        </w:rPr>
        <w:t>,</w:t>
      </w:r>
      <w:r w:rsidRPr="00A80388">
        <w:rPr>
          <w:rFonts w:ascii="Arial" w:hAnsi="Arial" w:cs="Arial"/>
          <w:sz w:val="24"/>
          <w:szCs w:val="24"/>
        </w:rPr>
        <w:t xml:space="preserve"> and </w:t>
      </w:r>
      <w:r w:rsidRPr="00DF49CA">
        <w:rPr>
          <w:rFonts w:ascii="Arial" w:hAnsi="Arial" w:cs="Arial"/>
          <w:i/>
          <w:iCs/>
          <w:sz w:val="24"/>
          <w:szCs w:val="24"/>
        </w:rPr>
        <w:t>Jah</w:t>
      </w:r>
      <w:r w:rsidRPr="00A80388">
        <w:rPr>
          <w:rFonts w:ascii="Arial" w:hAnsi="Arial" w:cs="Arial"/>
          <w:sz w:val="24"/>
          <w:szCs w:val="24"/>
        </w:rPr>
        <w:t>, the Lord.</w:t>
      </w:r>
    </w:p>
    <w:p w:rsidR="003020C1" w:rsidRPr="00A80388" w:rsidRDefault="003020C1" w:rsidP="00C40662">
      <w:pPr>
        <w:spacing w:after="0" w:line="276" w:lineRule="auto"/>
        <w:jc w:val="both"/>
        <w:rPr>
          <w:rFonts w:ascii="Arial" w:hAnsi="Arial" w:cs="Arial"/>
          <w:sz w:val="24"/>
          <w:szCs w:val="24"/>
        </w:rPr>
      </w:pPr>
    </w:p>
    <w:p w:rsidR="003020C1" w:rsidRPr="007A43DA" w:rsidRDefault="003020C1" w:rsidP="00C40662">
      <w:pPr>
        <w:spacing w:after="0" w:line="276" w:lineRule="auto"/>
        <w:jc w:val="both"/>
        <w:rPr>
          <w:rFonts w:ascii="Arial" w:hAnsi="Arial" w:cs="Arial"/>
          <w:b/>
          <w:bCs/>
          <w:sz w:val="24"/>
          <w:szCs w:val="24"/>
        </w:rPr>
      </w:pPr>
      <w:r w:rsidRPr="007A43DA">
        <w:rPr>
          <w:rFonts w:ascii="Arial" w:hAnsi="Arial" w:cs="Arial"/>
          <w:b/>
          <w:bCs/>
          <w:sz w:val="24"/>
          <w:szCs w:val="24"/>
        </w:rPr>
        <w:t>JUBAL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son of Lamech</w:t>
      </w:r>
      <w:r>
        <w:rPr>
          <w:rFonts w:ascii="Arial" w:hAnsi="Arial" w:cs="Arial"/>
          <w:sz w:val="24"/>
          <w:szCs w:val="24"/>
        </w:rPr>
        <w:t>.</w:t>
      </w:r>
      <w:r w:rsidRPr="00A80388">
        <w:rPr>
          <w:rFonts w:ascii="Arial" w:hAnsi="Arial" w:cs="Arial"/>
          <w:sz w:val="24"/>
          <w:szCs w:val="24"/>
        </w:rPr>
        <w:t xml:space="preserve">(Gen. </w:t>
      </w:r>
      <w:r>
        <w:rPr>
          <w:rFonts w:ascii="Arial" w:hAnsi="Arial" w:cs="Arial"/>
          <w:sz w:val="24"/>
          <w:szCs w:val="24"/>
        </w:rPr>
        <w:t>4:</w:t>
      </w:r>
      <w:r w:rsidRPr="00A80388">
        <w:rPr>
          <w:rFonts w:ascii="Arial" w:hAnsi="Arial" w:cs="Arial"/>
          <w:sz w:val="24"/>
          <w:szCs w:val="24"/>
        </w:rPr>
        <w:t xml:space="preserve">21.) He invented instruments of music. His name is from </w:t>
      </w:r>
      <w:r w:rsidRPr="00DF49CA">
        <w:rPr>
          <w:rFonts w:ascii="Arial" w:hAnsi="Arial" w:cs="Arial"/>
          <w:i/>
          <w:iCs/>
          <w:sz w:val="24"/>
          <w:szCs w:val="24"/>
        </w:rPr>
        <w:t>Jobel</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he that produce</w:t>
      </w:r>
      <w:r>
        <w:rPr>
          <w:rFonts w:ascii="Arial" w:hAnsi="Arial" w:cs="Arial"/>
          <w:sz w:val="24"/>
          <w:szCs w:val="24"/>
        </w:rPr>
        <w:t>s’</w:t>
      </w:r>
      <w:r w:rsidRPr="00A80388">
        <w:rPr>
          <w:rFonts w:ascii="Arial" w:hAnsi="Arial" w:cs="Arial"/>
          <w:sz w:val="24"/>
          <w:szCs w:val="24"/>
        </w:rPr>
        <w:t xml:space="preserve">. See </w:t>
      </w:r>
      <w:r w:rsidRPr="00DF49CA">
        <w:rPr>
          <w:rFonts w:ascii="Arial" w:hAnsi="Arial" w:cs="Arial"/>
          <w:caps/>
          <w:sz w:val="24"/>
          <w:szCs w:val="24"/>
        </w:rPr>
        <w:t>Father.</w:t>
      </w:r>
    </w:p>
    <w:p w:rsidR="003020C1" w:rsidRDefault="003020C1" w:rsidP="00C40662">
      <w:pPr>
        <w:spacing w:after="0" w:line="276" w:lineRule="auto"/>
        <w:jc w:val="both"/>
        <w:rPr>
          <w:rFonts w:ascii="Arial" w:hAnsi="Arial" w:cs="Arial"/>
          <w:sz w:val="24"/>
          <w:szCs w:val="24"/>
        </w:rPr>
      </w:pPr>
    </w:p>
    <w:p w:rsidR="003020C1" w:rsidRPr="007A43DA" w:rsidRDefault="003020C1" w:rsidP="00C40662">
      <w:pPr>
        <w:spacing w:after="0" w:line="276" w:lineRule="auto"/>
        <w:jc w:val="both"/>
        <w:rPr>
          <w:rFonts w:ascii="Arial" w:hAnsi="Arial" w:cs="Arial"/>
          <w:b/>
          <w:bCs/>
          <w:sz w:val="24"/>
          <w:szCs w:val="24"/>
        </w:rPr>
      </w:pPr>
      <w:r w:rsidRPr="007A43DA">
        <w:rPr>
          <w:rFonts w:ascii="Arial" w:hAnsi="Arial" w:cs="Arial"/>
          <w:b/>
          <w:bCs/>
          <w:sz w:val="24"/>
          <w:szCs w:val="24"/>
        </w:rPr>
        <w:t>JUBILEE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Or </w:t>
      </w:r>
      <w:r w:rsidRPr="00DF49CA">
        <w:rPr>
          <w:rFonts w:ascii="Arial" w:hAnsi="Arial" w:cs="Arial"/>
          <w:i/>
          <w:iCs/>
          <w:sz w:val="24"/>
          <w:szCs w:val="24"/>
        </w:rPr>
        <w:t>Jobel</w:t>
      </w:r>
      <w:r w:rsidRPr="00A80388">
        <w:rPr>
          <w:rFonts w:ascii="Arial" w:hAnsi="Arial" w:cs="Arial"/>
          <w:sz w:val="24"/>
          <w:szCs w:val="24"/>
        </w:rPr>
        <w:t xml:space="preserve"> more properly, which </w:t>
      </w:r>
      <w:r>
        <w:rPr>
          <w:rFonts w:ascii="Arial" w:hAnsi="Arial" w:cs="Arial"/>
          <w:sz w:val="24"/>
          <w:szCs w:val="24"/>
        </w:rPr>
        <w:t>means</w:t>
      </w:r>
      <w:r w:rsidRPr="00A80388">
        <w:rPr>
          <w:rFonts w:ascii="Arial" w:hAnsi="Arial" w:cs="Arial"/>
          <w:sz w:val="24"/>
          <w:szCs w:val="24"/>
        </w:rPr>
        <w:t xml:space="preserve"> a ram</w:t>
      </w:r>
      <w:r>
        <w:rPr>
          <w:rFonts w:ascii="Arial" w:hAnsi="Arial" w:cs="Arial"/>
          <w:sz w:val="24"/>
          <w:szCs w:val="24"/>
        </w:rPr>
        <w:t>’</w:t>
      </w:r>
      <w:r w:rsidRPr="00A80388">
        <w:rPr>
          <w:rFonts w:ascii="Arial" w:hAnsi="Arial" w:cs="Arial"/>
          <w:sz w:val="24"/>
          <w:szCs w:val="24"/>
        </w:rPr>
        <w:t>s horn</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day of Jubilee was a high feast in the Jewish church, and appointed by the Lord for the great year of release, every forty-ninth year, or seven times seven. In the twenty-fifth </w:t>
      </w:r>
      <w:r>
        <w:rPr>
          <w:rFonts w:ascii="Arial" w:hAnsi="Arial" w:cs="Arial"/>
          <w:sz w:val="24"/>
          <w:szCs w:val="24"/>
        </w:rPr>
        <w:t xml:space="preserve">chapter </w:t>
      </w:r>
      <w:r w:rsidRPr="00A80388">
        <w:rPr>
          <w:rFonts w:ascii="Arial" w:hAnsi="Arial" w:cs="Arial"/>
          <w:sz w:val="24"/>
          <w:szCs w:val="24"/>
        </w:rPr>
        <w:t xml:space="preserve">of Leviticus, we have the whole account of the appointment. Some have taken for granted that the name itself was taken from </w:t>
      </w:r>
      <w:r w:rsidRPr="00DF49CA">
        <w:rPr>
          <w:rFonts w:ascii="Arial" w:hAnsi="Arial" w:cs="Arial"/>
          <w:i/>
          <w:iCs/>
          <w:sz w:val="24"/>
          <w:szCs w:val="24"/>
        </w:rPr>
        <w:t>Jubal</w:t>
      </w:r>
      <w:r w:rsidRPr="00A80388">
        <w:rPr>
          <w:rFonts w:ascii="Arial" w:hAnsi="Arial" w:cs="Arial"/>
          <w:sz w:val="24"/>
          <w:szCs w:val="24"/>
        </w:rPr>
        <w:t xml:space="preserve">, or </w:t>
      </w:r>
      <w:r w:rsidRPr="00DF49CA">
        <w:rPr>
          <w:rFonts w:ascii="Arial" w:hAnsi="Arial" w:cs="Arial"/>
          <w:i/>
          <w:iCs/>
          <w:sz w:val="24"/>
          <w:szCs w:val="24"/>
        </w:rPr>
        <w:t>Jobel</w:t>
      </w:r>
      <w:r w:rsidRPr="00A80388">
        <w:rPr>
          <w:rFonts w:ascii="Arial" w:hAnsi="Arial" w:cs="Arial"/>
          <w:sz w:val="24"/>
          <w:szCs w:val="24"/>
        </w:rPr>
        <w:t xml:space="preserve">, the son of Lamech, because he was the father or inventor of music; but others, more probably, derived it from the verb </w:t>
      </w:r>
      <w:r w:rsidRPr="00DF49CA">
        <w:rPr>
          <w:rFonts w:ascii="Arial" w:hAnsi="Arial" w:cs="Arial"/>
          <w:i/>
          <w:iCs/>
          <w:sz w:val="24"/>
          <w:szCs w:val="24"/>
        </w:rPr>
        <w:t>Hebiel</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to bring back</w:t>
      </w:r>
      <w:r>
        <w:rPr>
          <w:rFonts w:ascii="Arial" w:hAnsi="Arial" w:cs="Arial"/>
          <w:sz w:val="24"/>
          <w:szCs w:val="24"/>
        </w:rPr>
        <w:t>”</w:t>
      </w:r>
      <w:r w:rsidRPr="00A80388">
        <w:rPr>
          <w:rFonts w:ascii="Arial" w:hAnsi="Arial" w:cs="Arial"/>
          <w:sz w:val="24"/>
          <w:szCs w:val="24"/>
        </w:rPr>
        <w:t xml:space="preserve">; because it was the year of general restoration, or bringing back. The imagination cannot conceive the effect of the </w:t>
      </w:r>
      <w:r>
        <w:rPr>
          <w:rFonts w:ascii="Arial" w:hAnsi="Arial" w:cs="Arial"/>
          <w:sz w:val="24"/>
          <w:szCs w:val="24"/>
        </w:rPr>
        <w:t>dawn</w:t>
      </w:r>
      <w:r w:rsidRPr="00A80388">
        <w:rPr>
          <w:rFonts w:ascii="Arial" w:hAnsi="Arial" w:cs="Arial"/>
          <w:sz w:val="24"/>
          <w:szCs w:val="24"/>
        </w:rPr>
        <w:t xml:space="preserve"> of the day which commenced the Jubilee, which must have been </w:t>
      </w:r>
      <w:r>
        <w:rPr>
          <w:rFonts w:ascii="Arial" w:hAnsi="Arial" w:cs="Arial"/>
          <w:sz w:val="24"/>
          <w:szCs w:val="24"/>
        </w:rPr>
        <w:t>celebrated</w:t>
      </w:r>
      <w:r w:rsidRPr="00A80388">
        <w:rPr>
          <w:rFonts w:ascii="Arial" w:hAnsi="Arial" w:cs="Arial"/>
          <w:sz w:val="24"/>
          <w:szCs w:val="24"/>
        </w:rPr>
        <w:t xml:space="preserve"> on the </w:t>
      </w:r>
      <w:r>
        <w:rPr>
          <w:rFonts w:ascii="Arial" w:hAnsi="Arial" w:cs="Arial"/>
          <w:sz w:val="24"/>
          <w:szCs w:val="24"/>
        </w:rPr>
        <w:t>different</w:t>
      </w:r>
      <w:r w:rsidRPr="00A80388">
        <w:rPr>
          <w:rFonts w:ascii="Arial" w:hAnsi="Arial" w:cs="Arial"/>
          <w:sz w:val="24"/>
          <w:szCs w:val="24"/>
        </w:rPr>
        <w:t xml:space="preserve"> orders, of the people among the Jews. It began</w:t>
      </w:r>
      <w:r>
        <w:rPr>
          <w:rFonts w:ascii="Arial" w:hAnsi="Arial" w:cs="Arial"/>
          <w:sz w:val="24"/>
          <w:szCs w:val="24"/>
        </w:rPr>
        <w:t>,</w:t>
      </w:r>
      <w:r w:rsidRPr="00A80388">
        <w:rPr>
          <w:rFonts w:ascii="Arial" w:hAnsi="Arial" w:cs="Arial"/>
          <w:sz w:val="24"/>
          <w:szCs w:val="24"/>
        </w:rPr>
        <w:t xml:space="preserve"> we are told</w:t>
      </w:r>
      <w:r>
        <w:rPr>
          <w:rFonts w:ascii="Arial" w:hAnsi="Arial" w:cs="Arial"/>
          <w:sz w:val="24"/>
          <w:szCs w:val="24"/>
        </w:rPr>
        <w:t>,</w:t>
      </w:r>
      <w:r w:rsidRPr="00A80388">
        <w:rPr>
          <w:rFonts w:ascii="Arial" w:hAnsi="Arial" w:cs="Arial"/>
          <w:sz w:val="24"/>
          <w:szCs w:val="24"/>
        </w:rPr>
        <w:t xml:space="preserve"> on the first day of the month Tizri, the first month of the civil year, and the seventh of the ecclesiastical year, and corresponded to our month of September; and on the ninth day of Tizri, when the trumpets sounded, at that instant, every poor captive among the Jews was freed; and every mortgaged inheritance returned to its original owner. I leave the reader to his own reflections, what feelings must have been </w:t>
      </w:r>
      <w:r>
        <w:rPr>
          <w:rFonts w:ascii="Arial" w:hAnsi="Arial" w:cs="Arial"/>
          <w:sz w:val="24"/>
          <w:szCs w:val="24"/>
        </w:rPr>
        <w:t>produced</w:t>
      </w:r>
      <w:r w:rsidRPr="00A80388">
        <w:rPr>
          <w:rFonts w:ascii="Arial" w:hAnsi="Arial" w:cs="Arial"/>
          <w:sz w:val="24"/>
          <w:szCs w:val="24"/>
        </w:rPr>
        <w:t xml:space="preserve"> </w:t>
      </w:r>
      <w:r>
        <w:rPr>
          <w:rFonts w:ascii="Arial" w:hAnsi="Arial" w:cs="Arial"/>
          <w:sz w:val="24"/>
          <w:szCs w:val="24"/>
        </w:rPr>
        <w:t>i</w:t>
      </w:r>
      <w:r w:rsidRPr="00A80388">
        <w:rPr>
          <w:rFonts w:ascii="Arial" w:hAnsi="Arial" w:cs="Arial"/>
          <w:sz w:val="24"/>
          <w:szCs w:val="24"/>
        </w:rPr>
        <w:t xml:space="preserve">n the </w:t>
      </w:r>
      <w:r>
        <w:rPr>
          <w:rFonts w:ascii="Arial" w:hAnsi="Arial" w:cs="Arial"/>
          <w:sz w:val="24"/>
          <w:szCs w:val="24"/>
        </w:rPr>
        <w:t>different</w:t>
      </w:r>
      <w:r w:rsidRPr="00A80388">
        <w:rPr>
          <w:rFonts w:ascii="Arial" w:hAnsi="Arial" w:cs="Arial"/>
          <w:sz w:val="24"/>
          <w:szCs w:val="24"/>
        </w:rPr>
        <w:t xml:space="preserve"> minds of all concerned; both the master and the servant, both of the man with whom was vested bonded land, and the one who received back his mortgaged inheritance.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 xml:space="preserve">But while I pass over the Jewish camp on these particulars, I cannot help observing how infinitely surpassing must </w:t>
      </w:r>
      <w:r>
        <w:rPr>
          <w:rFonts w:ascii="Arial" w:hAnsi="Arial" w:cs="Arial"/>
          <w:sz w:val="24"/>
          <w:szCs w:val="24"/>
        </w:rPr>
        <w:t xml:space="preserve">have </w:t>
      </w:r>
      <w:r w:rsidRPr="00A80388">
        <w:rPr>
          <w:rFonts w:ascii="Arial" w:hAnsi="Arial" w:cs="Arial"/>
          <w:sz w:val="24"/>
          <w:szCs w:val="24"/>
        </w:rPr>
        <w:t>be</w:t>
      </w:r>
      <w:r>
        <w:rPr>
          <w:rFonts w:ascii="Arial" w:hAnsi="Arial" w:cs="Arial"/>
          <w:sz w:val="24"/>
          <w:szCs w:val="24"/>
        </w:rPr>
        <w:t>en</w:t>
      </w:r>
      <w:r w:rsidRPr="00A80388">
        <w:rPr>
          <w:rFonts w:ascii="Arial" w:hAnsi="Arial" w:cs="Arial"/>
          <w:sz w:val="24"/>
          <w:szCs w:val="24"/>
        </w:rPr>
        <w:t xml:space="preserve"> the effect of the </w:t>
      </w:r>
      <w:r w:rsidRPr="00DF49CA">
        <w:rPr>
          <w:rFonts w:ascii="Arial" w:hAnsi="Arial" w:cs="Arial"/>
          <w:i/>
          <w:iCs/>
          <w:sz w:val="24"/>
          <w:szCs w:val="24"/>
        </w:rPr>
        <w:t>Jobel</w:t>
      </w:r>
      <w:r w:rsidRPr="00A80388">
        <w:rPr>
          <w:rFonts w:ascii="Arial" w:hAnsi="Arial" w:cs="Arial"/>
          <w:sz w:val="24"/>
          <w:szCs w:val="24"/>
        </w:rPr>
        <w:t xml:space="preserve"> trumpet in the Christian church; when the captive sinner, and the poor soul who ha</w:t>
      </w:r>
      <w:r>
        <w:rPr>
          <w:rFonts w:ascii="Arial" w:hAnsi="Arial" w:cs="Arial"/>
          <w:sz w:val="24"/>
          <w:szCs w:val="24"/>
        </w:rPr>
        <w:t>d</w:t>
      </w:r>
      <w:r w:rsidRPr="00A80388">
        <w:rPr>
          <w:rFonts w:ascii="Arial" w:hAnsi="Arial" w:cs="Arial"/>
          <w:sz w:val="24"/>
          <w:szCs w:val="24"/>
        </w:rPr>
        <w:t xml:space="preserve"> mortgaged his inherited inheritance, first hears the joyful sound of redemption by the blood of Christ, and is brought </w:t>
      </w:r>
      <w:r>
        <w:rPr>
          <w:rFonts w:ascii="Arial" w:hAnsi="Arial" w:cs="Arial"/>
          <w:sz w:val="24"/>
          <w:szCs w:val="24"/>
        </w:rPr>
        <w:t>“</w:t>
      </w:r>
      <w:r w:rsidRPr="00A80388">
        <w:rPr>
          <w:rFonts w:ascii="Arial" w:hAnsi="Arial" w:cs="Arial"/>
          <w:sz w:val="24"/>
          <w:szCs w:val="24"/>
        </w:rPr>
        <w:t>to walk in the light of the Lord</w:t>
      </w:r>
      <w:r>
        <w:rPr>
          <w:rFonts w:ascii="Arial" w:hAnsi="Arial" w:cs="Arial"/>
          <w:sz w:val="24"/>
          <w:szCs w:val="24"/>
        </w:rPr>
        <w:t>’</w:t>
      </w:r>
      <w:r w:rsidRPr="00A80388">
        <w:rPr>
          <w:rFonts w:ascii="Arial" w:hAnsi="Arial" w:cs="Arial"/>
          <w:sz w:val="24"/>
          <w:szCs w:val="24"/>
        </w:rPr>
        <w:t>s countenance.</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89:</w:t>
      </w:r>
      <w:r w:rsidRPr="00A80388">
        <w:rPr>
          <w:rFonts w:ascii="Arial" w:hAnsi="Arial" w:cs="Arial"/>
          <w:sz w:val="24"/>
          <w:szCs w:val="24"/>
        </w:rPr>
        <w:t>15) And this is not limited to every forty-ninth year, but is every year and every day, ye</w:t>
      </w:r>
      <w:r>
        <w:rPr>
          <w:rFonts w:ascii="Arial" w:hAnsi="Arial" w:cs="Arial"/>
          <w:sz w:val="24"/>
          <w:szCs w:val="24"/>
        </w:rPr>
        <w:t>s</w:t>
      </w:r>
      <w:r w:rsidRPr="00A80388">
        <w:rPr>
          <w:rFonts w:ascii="Arial" w:hAnsi="Arial" w:cs="Arial"/>
          <w:sz w:val="24"/>
          <w:szCs w:val="24"/>
        </w:rPr>
        <w:t>, every hour of the day</w:t>
      </w:r>
      <w:r>
        <w:rPr>
          <w:rFonts w:ascii="Arial" w:hAnsi="Arial" w:cs="Arial"/>
          <w:sz w:val="24"/>
          <w:szCs w:val="24"/>
        </w:rPr>
        <w:t>,</w:t>
      </w:r>
      <w:r w:rsidRPr="00A80388">
        <w:rPr>
          <w:rFonts w:ascii="Arial" w:hAnsi="Arial" w:cs="Arial"/>
          <w:sz w:val="24"/>
          <w:szCs w:val="24"/>
        </w:rPr>
        <w:t xml:space="preserve"> since Christ </w:t>
      </w:r>
      <w:r>
        <w:rPr>
          <w:rFonts w:ascii="Arial" w:hAnsi="Arial" w:cs="Arial"/>
          <w:sz w:val="24"/>
          <w:szCs w:val="24"/>
        </w:rPr>
        <w:t>won</w:t>
      </w:r>
      <w:r w:rsidRPr="00A80388">
        <w:rPr>
          <w:rFonts w:ascii="Arial" w:hAnsi="Arial" w:cs="Arial"/>
          <w:sz w:val="24"/>
          <w:szCs w:val="24"/>
        </w:rPr>
        <w:t xml:space="preserve"> salvation for his people, and the type of the Jubilee trumpet done away </w:t>
      </w:r>
      <w:r>
        <w:rPr>
          <w:rFonts w:ascii="Arial" w:hAnsi="Arial" w:cs="Arial"/>
          <w:sz w:val="24"/>
          <w:szCs w:val="24"/>
        </w:rPr>
        <w:t xml:space="preserve">with </w:t>
      </w:r>
      <w:r w:rsidRPr="00A80388">
        <w:rPr>
          <w:rFonts w:ascii="Arial" w:hAnsi="Arial" w:cs="Arial"/>
          <w:sz w:val="24"/>
          <w:szCs w:val="24"/>
        </w:rPr>
        <w:t xml:space="preserve">by the thing signified </w:t>
      </w:r>
      <w:r>
        <w:rPr>
          <w:rFonts w:ascii="Arial" w:hAnsi="Arial" w:cs="Arial"/>
          <w:sz w:val="24"/>
          <w:szCs w:val="24"/>
        </w:rPr>
        <w:t>having</w:t>
      </w:r>
      <w:r w:rsidRPr="00A80388">
        <w:rPr>
          <w:rFonts w:ascii="Arial" w:hAnsi="Arial" w:cs="Arial"/>
          <w:sz w:val="24"/>
          <w:szCs w:val="24"/>
        </w:rPr>
        <w:t xml:space="preserve"> come. Concerning this blessed event</w:t>
      </w:r>
      <w:r>
        <w:rPr>
          <w:rFonts w:ascii="Arial" w:hAnsi="Arial" w:cs="Arial"/>
          <w:sz w:val="24"/>
          <w:szCs w:val="24"/>
        </w:rPr>
        <w:t>,</w:t>
      </w:r>
      <w:r w:rsidRPr="00A80388">
        <w:rPr>
          <w:rFonts w:ascii="Arial" w:hAnsi="Arial" w:cs="Arial"/>
          <w:sz w:val="24"/>
          <w:szCs w:val="24"/>
        </w:rPr>
        <w:t xml:space="preserve"> the Lord ha</w:t>
      </w:r>
      <w:r>
        <w:rPr>
          <w:rFonts w:ascii="Arial" w:hAnsi="Arial" w:cs="Arial"/>
          <w:sz w:val="24"/>
          <w:szCs w:val="24"/>
        </w:rPr>
        <w:t>s</w:t>
      </w:r>
      <w:r w:rsidRPr="00A80388">
        <w:rPr>
          <w:rFonts w:ascii="Arial" w:hAnsi="Arial" w:cs="Arial"/>
          <w:sz w:val="24"/>
          <w:szCs w:val="24"/>
        </w:rPr>
        <w:t xml:space="preserve"> said, </w:t>
      </w:r>
      <w:r>
        <w:rPr>
          <w:rFonts w:ascii="Arial" w:hAnsi="Arial" w:cs="Arial"/>
          <w:sz w:val="24"/>
          <w:szCs w:val="24"/>
        </w:rPr>
        <w:t>“</w:t>
      </w:r>
      <w:r w:rsidRPr="00A80388">
        <w:rPr>
          <w:rFonts w:ascii="Arial" w:hAnsi="Arial" w:cs="Arial"/>
          <w:sz w:val="24"/>
          <w:szCs w:val="24"/>
        </w:rPr>
        <w:t>the year of vengeance is in mine heart, and the year of my redeemed is come.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63:4</w:t>
      </w:r>
      <w:r w:rsidRPr="00A80388">
        <w:rPr>
          <w:rFonts w:ascii="Arial" w:hAnsi="Arial" w:cs="Arial"/>
          <w:sz w:val="24"/>
          <w:szCs w:val="24"/>
        </w:rPr>
        <w:t xml:space="preserve">) See </w:t>
      </w:r>
      <w:r w:rsidRPr="00DF49CA">
        <w:rPr>
          <w:rFonts w:ascii="Arial" w:hAnsi="Arial" w:cs="Arial"/>
          <w:caps/>
          <w:sz w:val="24"/>
          <w:szCs w:val="24"/>
        </w:rPr>
        <w:t>Feasts</w:t>
      </w:r>
      <w:r w:rsidRPr="00A80388">
        <w:rPr>
          <w:rFonts w:ascii="Arial" w:hAnsi="Arial" w:cs="Arial"/>
          <w:sz w:val="24"/>
          <w:szCs w:val="24"/>
        </w:rPr>
        <w:t>. It is said that after the Jews returned from Babylon</w:t>
      </w:r>
      <w:r>
        <w:rPr>
          <w:rFonts w:ascii="Arial" w:hAnsi="Arial" w:cs="Arial"/>
          <w:sz w:val="24"/>
          <w:szCs w:val="24"/>
        </w:rPr>
        <w:t>,</w:t>
      </w:r>
      <w:r w:rsidRPr="00A80388">
        <w:rPr>
          <w:rFonts w:ascii="Arial" w:hAnsi="Arial" w:cs="Arial"/>
          <w:sz w:val="24"/>
          <w:szCs w:val="24"/>
        </w:rPr>
        <w:t xml:space="preserve"> the Jubilee was discontinued, </w:t>
      </w:r>
      <w:r>
        <w:rPr>
          <w:rFonts w:ascii="Arial" w:hAnsi="Arial" w:cs="Arial"/>
          <w:sz w:val="24"/>
          <w:szCs w:val="24"/>
        </w:rPr>
        <w:t>and</w:t>
      </w:r>
      <w:r w:rsidRPr="00A80388">
        <w:rPr>
          <w:rFonts w:ascii="Arial" w:hAnsi="Arial" w:cs="Arial"/>
          <w:sz w:val="24"/>
          <w:szCs w:val="24"/>
        </w:rPr>
        <w:t xml:space="preserve"> they observed the Sabbatical year. See </w:t>
      </w:r>
      <w:r w:rsidRPr="007A43DA">
        <w:rPr>
          <w:rFonts w:ascii="Arial" w:hAnsi="Arial" w:cs="Arial"/>
          <w:caps/>
          <w:sz w:val="24"/>
          <w:szCs w:val="24"/>
        </w:rPr>
        <w:t>Sabbatical</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7A43DA" w:rsidRDefault="003020C1" w:rsidP="00C40662">
      <w:pPr>
        <w:spacing w:after="0" w:line="276" w:lineRule="auto"/>
        <w:jc w:val="both"/>
        <w:rPr>
          <w:rFonts w:ascii="Arial" w:hAnsi="Arial" w:cs="Arial"/>
          <w:b/>
          <w:bCs/>
          <w:sz w:val="24"/>
          <w:szCs w:val="24"/>
        </w:rPr>
      </w:pPr>
      <w:r w:rsidRPr="007A43DA">
        <w:rPr>
          <w:rFonts w:ascii="Arial" w:hAnsi="Arial" w:cs="Arial"/>
          <w:b/>
          <w:bCs/>
          <w:sz w:val="24"/>
          <w:szCs w:val="24"/>
        </w:rPr>
        <w:t>JUDAH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fourth son of Jacob, by Leah. The name more properly is </w:t>
      </w:r>
      <w:r w:rsidRPr="000D07CA">
        <w:rPr>
          <w:rFonts w:ascii="Arial" w:hAnsi="Arial" w:cs="Arial"/>
          <w:i/>
          <w:iCs/>
          <w:sz w:val="24"/>
          <w:szCs w:val="24"/>
        </w:rPr>
        <w:t>Jehudah</w:t>
      </w:r>
      <w:r w:rsidRPr="00A80388">
        <w:rPr>
          <w:rFonts w:ascii="Arial" w:hAnsi="Arial" w:cs="Arial"/>
          <w:sz w:val="24"/>
          <w:szCs w:val="24"/>
        </w:rPr>
        <w:t xml:space="preserve">. And Leah his mother made this remarkable observation on his birth, </w:t>
      </w:r>
      <w:r>
        <w:rPr>
          <w:rFonts w:ascii="Arial" w:hAnsi="Arial" w:cs="Arial"/>
          <w:sz w:val="24"/>
          <w:szCs w:val="24"/>
        </w:rPr>
        <w:t xml:space="preserve">when </w:t>
      </w:r>
      <w:r w:rsidRPr="00A80388">
        <w:rPr>
          <w:rFonts w:ascii="Arial" w:hAnsi="Arial" w:cs="Arial"/>
          <w:sz w:val="24"/>
          <w:szCs w:val="24"/>
        </w:rPr>
        <w:t xml:space="preserve">she said: </w:t>
      </w:r>
      <w:r>
        <w:rPr>
          <w:rFonts w:ascii="Arial" w:hAnsi="Arial" w:cs="Arial"/>
          <w:sz w:val="24"/>
          <w:szCs w:val="24"/>
        </w:rPr>
        <w:t>“Now I praise the Lord!”</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fore, that is, on that account, she called his name Jehudah, </w:t>
      </w:r>
      <w:r>
        <w:rPr>
          <w:rFonts w:ascii="Arial" w:hAnsi="Arial" w:cs="Arial"/>
          <w:sz w:val="24"/>
          <w:szCs w:val="24"/>
        </w:rPr>
        <w:t>which</w:t>
      </w:r>
      <w:r w:rsidRPr="00A80388">
        <w:rPr>
          <w:rFonts w:ascii="Arial" w:hAnsi="Arial" w:cs="Arial"/>
          <w:sz w:val="24"/>
          <w:szCs w:val="24"/>
        </w:rPr>
        <w:t xml:space="preserve"> is, (as the margin of the Bible renders it) </w:t>
      </w:r>
      <w:r>
        <w:rPr>
          <w:rFonts w:ascii="Arial" w:hAnsi="Arial" w:cs="Arial"/>
          <w:sz w:val="24"/>
          <w:szCs w:val="24"/>
        </w:rPr>
        <w:t>“</w:t>
      </w:r>
      <w:r w:rsidRPr="00A80388">
        <w:rPr>
          <w:rFonts w:ascii="Arial" w:hAnsi="Arial" w:cs="Arial"/>
          <w:sz w:val="24"/>
          <w:szCs w:val="24"/>
        </w:rPr>
        <w:t>praise</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29:</w:t>
      </w:r>
      <w:r w:rsidRPr="00A80388">
        <w:rPr>
          <w:rFonts w:ascii="Arial" w:hAnsi="Arial" w:cs="Arial"/>
          <w:sz w:val="24"/>
          <w:szCs w:val="24"/>
        </w:rPr>
        <w:t xml:space="preserve">35). And this name is a plain compound (as Mr. Parkhurst observes) of </w:t>
      </w:r>
      <w:r w:rsidRPr="000D07CA">
        <w:rPr>
          <w:rFonts w:ascii="Arial" w:hAnsi="Arial" w:cs="Arial"/>
          <w:i/>
          <w:iCs/>
          <w:sz w:val="24"/>
          <w:szCs w:val="24"/>
        </w:rPr>
        <w:t>Jah</w:t>
      </w:r>
      <w:r w:rsidRPr="00A80388">
        <w:rPr>
          <w:rFonts w:ascii="Arial" w:hAnsi="Arial" w:cs="Arial"/>
          <w:sz w:val="24"/>
          <w:szCs w:val="24"/>
        </w:rPr>
        <w:t>, the Lord</w:t>
      </w:r>
      <w:r>
        <w:rPr>
          <w:rFonts w:ascii="Arial" w:hAnsi="Arial" w:cs="Arial"/>
          <w:sz w:val="24"/>
          <w:szCs w:val="24"/>
        </w:rPr>
        <w:t>,</w:t>
      </w:r>
      <w:r w:rsidRPr="00A80388">
        <w:rPr>
          <w:rFonts w:ascii="Arial" w:hAnsi="Arial" w:cs="Arial"/>
          <w:sz w:val="24"/>
          <w:szCs w:val="24"/>
        </w:rPr>
        <w:t xml:space="preserve"> an</w:t>
      </w:r>
      <w:r>
        <w:rPr>
          <w:rFonts w:ascii="Arial" w:hAnsi="Arial" w:cs="Arial"/>
          <w:sz w:val="24"/>
          <w:szCs w:val="24"/>
        </w:rPr>
        <w:t>d</w:t>
      </w:r>
      <w:r w:rsidRPr="00A80388">
        <w:rPr>
          <w:rFonts w:ascii="Arial" w:hAnsi="Arial" w:cs="Arial"/>
          <w:sz w:val="24"/>
          <w:szCs w:val="24"/>
        </w:rPr>
        <w:t xml:space="preserve"> </w:t>
      </w:r>
      <w:r w:rsidRPr="000D07CA">
        <w:rPr>
          <w:rFonts w:ascii="Arial" w:hAnsi="Arial" w:cs="Arial"/>
          <w:i/>
          <w:iCs/>
          <w:sz w:val="24"/>
          <w:szCs w:val="24"/>
        </w:rPr>
        <w:t>hudah</w:t>
      </w:r>
      <w:r w:rsidRPr="00A80388">
        <w:rPr>
          <w:rFonts w:ascii="Arial" w:hAnsi="Arial" w:cs="Arial"/>
          <w:sz w:val="24"/>
          <w:szCs w:val="24"/>
        </w:rPr>
        <w:t>, to con</w:t>
      </w:r>
      <w:r>
        <w:rPr>
          <w:rFonts w:ascii="Arial" w:hAnsi="Arial" w:cs="Arial"/>
          <w:sz w:val="24"/>
          <w:szCs w:val="24"/>
        </w:rPr>
        <w:t>f</w:t>
      </w:r>
      <w:r w:rsidRPr="00A80388">
        <w:rPr>
          <w:rFonts w:ascii="Arial" w:hAnsi="Arial" w:cs="Arial"/>
          <w:sz w:val="24"/>
          <w:szCs w:val="24"/>
        </w:rPr>
        <w:t>ess. Now then, if we turn to the prophetic expressions of the dying pat</w:t>
      </w:r>
      <w:r>
        <w:rPr>
          <w:rFonts w:ascii="Arial" w:hAnsi="Arial" w:cs="Arial"/>
          <w:sz w:val="24"/>
          <w:szCs w:val="24"/>
        </w:rPr>
        <w:t>r</w:t>
      </w:r>
      <w:r w:rsidRPr="00A80388">
        <w:rPr>
          <w:rFonts w:ascii="Arial" w:hAnsi="Arial" w:cs="Arial"/>
          <w:sz w:val="24"/>
          <w:szCs w:val="24"/>
        </w:rPr>
        <w:t xml:space="preserve">iarch Jacob, (Gen. </w:t>
      </w:r>
      <w:r>
        <w:rPr>
          <w:rFonts w:ascii="Arial" w:hAnsi="Arial" w:cs="Arial"/>
          <w:sz w:val="24"/>
          <w:szCs w:val="24"/>
        </w:rPr>
        <w:t>49:</w:t>
      </w:r>
      <w:r w:rsidRPr="00A80388">
        <w:rPr>
          <w:rFonts w:ascii="Arial" w:hAnsi="Arial" w:cs="Arial"/>
          <w:sz w:val="24"/>
          <w:szCs w:val="24"/>
        </w:rPr>
        <w:t>8) concerning Judah, we shall arrive at the full sense of both passages, Leah</w:t>
      </w:r>
      <w:r>
        <w:rPr>
          <w:rFonts w:ascii="Arial" w:hAnsi="Arial" w:cs="Arial"/>
          <w:sz w:val="24"/>
          <w:szCs w:val="24"/>
        </w:rPr>
        <w:t>’</w:t>
      </w:r>
      <w:r w:rsidRPr="00A80388">
        <w:rPr>
          <w:rFonts w:ascii="Arial" w:hAnsi="Arial" w:cs="Arial"/>
          <w:sz w:val="24"/>
          <w:szCs w:val="24"/>
        </w:rPr>
        <w:t>s, and her husband</w:t>
      </w:r>
      <w:r>
        <w:rPr>
          <w:rFonts w:ascii="Arial" w:hAnsi="Arial" w:cs="Arial"/>
          <w:sz w:val="24"/>
          <w:szCs w:val="24"/>
        </w:rPr>
        <w:t>’</w:t>
      </w:r>
      <w:r w:rsidRPr="00A80388">
        <w:rPr>
          <w:rFonts w:ascii="Arial" w:hAnsi="Arial" w:cs="Arial"/>
          <w:sz w:val="24"/>
          <w:szCs w:val="24"/>
        </w:rPr>
        <w:t xml:space="preserve">s. </w:t>
      </w:r>
      <w:r>
        <w:rPr>
          <w:rFonts w:ascii="Arial" w:hAnsi="Arial" w:cs="Arial"/>
          <w:sz w:val="24"/>
          <w:szCs w:val="24"/>
        </w:rPr>
        <w:t>“</w:t>
      </w:r>
      <w:r w:rsidRPr="00A80388">
        <w:rPr>
          <w:rFonts w:ascii="Arial" w:hAnsi="Arial" w:cs="Arial"/>
          <w:sz w:val="24"/>
          <w:szCs w:val="24"/>
        </w:rPr>
        <w:t>Judah, thou art he whom thy brethren shall praise.</w:t>
      </w:r>
      <w:r>
        <w:rPr>
          <w:rFonts w:ascii="Arial" w:hAnsi="Arial" w:cs="Arial"/>
          <w:sz w:val="24"/>
          <w:szCs w:val="24"/>
        </w:rPr>
        <w:t>”</w:t>
      </w:r>
      <w:r w:rsidRPr="00A80388">
        <w:rPr>
          <w:rFonts w:ascii="Arial" w:hAnsi="Arial" w:cs="Arial"/>
          <w:sz w:val="24"/>
          <w:szCs w:val="24"/>
        </w:rPr>
        <w:t xml:space="preserve"> This reading do</w:t>
      </w:r>
      <w:r>
        <w:rPr>
          <w:rFonts w:ascii="Arial" w:hAnsi="Arial" w:cs="Arial"/>
          <w:sz w:val="24"/>
          <w:szCs w:val="24"/>
        </w:rPr>
        <w:t>es</w:t>
      </w:r>
      <w:r w:rsidRPr="00A80388">
        <w:rPr>
          <w:rFonts w:ascii="Arial" w:hAnsi="Arial" w:cs="Arial"/>
          <w:sz w:val="24"/>
          <w:szCs w:val="24"/>
        </w:rPr>
        <w:t xml:space="preserve"> not convey to us the expression as strongly</w:t>
      </w:r>
      <w:r>
        <w:rPr>
          <w:rFonts w:ascii="Arial" w:hAnsi="Arial" w:cs="Arial"/>
          <w:sz w:val="24"/>
          <w:szCs w:val="24"/>
        </w:rPr>
        <w:t>,</w:t>
      </w:r>
      <w:r w:rsidRPr="00A80388">
        <w:rPr>
          <w:rFonts w:ascii="Arial" w:hAnsi="Arial" w:cs="Arial"/>
          <w:sz w:val="24"/>
          <w:szCs w:val="24"/>
        </w:rPr>
        <w:t xml:space="preserve"> though the sense is the same, as by reading it thus: </w:t>
      </w:r>
      <w:r>
        <w:rPr>
          <w:rFonts w:ascii="Arial" w:hAnsi="Arial" w:cs="Arial"/>
          <w:sz w:val="24"/>
          <w:szCs w:val="24"/>
        </w:rPr>
        <w:t>“</w:t>
      </w:r>
      <w:r w:rsidRPr="00A80388">
        <w:rPr>
          <w:rFonts w:ascii="Arial" w:hAnsi="Arial" w:cs="Arial"/>
          <w:sz w:val="24"/>
          <w:szCs w:val="24"/>
        </w:rPr>
        <w:t>Thou, Judah, thy brethren shall (confess) or praise (Jehudah)</w:t>
      </w:r>
      <w:r>
        <w:rPr>
          <w:rFonts w:ascii="Arial" w:hAnsi="Arial" w:cs="Arial"/>
          <w:sz w:val="24"/>
          <w:szCs w:val="24"/>
        </w:rPr>
        <w:t>;</w:t>
      </w:r>
      <w:r w:rsidRPr="00A80388">
        <w:rPr>
          <w:rFonts w:ascii="Arial" w:hAnsi="Arial" w:cs="Arial"/>
          <w:sz w:val="24"/>
          <w:szCs w:val="24"/>
        </w:rPr>
        <w:t xml:space="preserve"> thy father</w:t>
      </w:r>
      <w:r>
        <w:rPr>
          <w:rFonts w:ascii="Arial" w:hAnsi="Arial" w:cs="Arial"/>
          <w:sz w:val="24"/>
          <w:szCs w:val="24"/>
        </w:rPr>
        <w:t>’</w:t>
      </w:r>
      <w:r w:rsidRPr="00A80388">
        <w:rPr>
          <w:rFonts w:ascii="Arial" w:hAnsi="Arial" w:cs="Arial"/>
          <w:sz w:val="24"/>
          <w:szCs w:val="24"/>
        </w:rPr>
        <w:t>s children shall bow down to thee</w:t>
      </w:r>
      <w:r>
        <w:rPr>
          <w:rFonts w:ascii="Arial" w:hAnsi="Arial" w:cs="Arial"/>
          <w:sz w:val="24"/>
          <w:szCs w:val="24"/>
        </w:rPr>
        <w:t>”;</w:t>
      </w:r>
      <w:r w:rsidRPr="00A80388">
        <w:rPr>
          <w:rFonts w:ascii="Arial" w:hAnsi="Arial" w:cs="Arial"/>
          <w:sz w:val="24"/>
          <w:szCs w:val="24"/>
        </w:rPr>
        <w:t xml:space="preserve"> that is, they shall acknowledge </w:t>
      </w:r>
      <w:r>
        <w:rPr>
          <w:rFonts w:ascii="Arial" w:hAnsi="Arial" w:cs="Arial"/>
          <w:sz w:val="24"/>
          <w:szCs w:val="24"/>
        </w:rPr>
        <w:t>you</w:t>
      </w:r>
      <w:r w:rsidRPr="00A80388">
        <w:rPr>
          <w:rFonts w:ascii="Arial" w:hAnsi="Arial" w:cs="Arial"/>
          <w:sz w:val="24"/>
          <w:szCs w:val="24"/>
        </w:rPr>
        <w:t xml:space="preserve"> to be the Jehudah, and</w:t>
      </w:r>
      <w:r>
        <w:rPr>
          <w:rFonts w:ascii="Arial" w:hAnsi="Arial" w:cs="Arial"/>
          <w:sz w:val="24"/>
          <w:szCs w:val="24"/>
        </w:rPr>
        <w:t>,</w:t>
      </w:r>
      <w:r w:rsidRPr="00A80388">
        <w:rPr>
          <w:rFonts w:ascii="Arial" w:hAnsi="Arial" w:cs="Arial"/>
          <w:sz w:val="24"/>
          <w:szCs w:val="24"/>
        </w:rPr>
        <w:t xml:space="preserve"> as such</w:t>
      </w:r>
      <w:r>
        <w:rPr>
          <w:rFonts w:ascii="Arial" w:hAnsi="Arial" w:cs="Arial"/>
          <w:sz w:val="24"/>
          <w:szCs w:val="24"/>
        </w:rPr>
        <w:t>,</w:t>
      </w:r>
      <w:r w:rsidRPr="00A80388">
        <w:rPr>
          <w:rFonts w:ascii="Arial" w:hAnsi="Arial" w:cs="Arial"/>
          <w:sz w:val="24"/>
          <w:szCs w:val="24"/>
        </w:rPr>
        <w:t xml:space="preserve"> shall bow down to </w:t>
      </w:r>
      <w:r>
        <w:rPr>
          <w:rFonts w:ascii="Arial" w:hAnsi="Arial" w:cs="Arial"/>
          <w:sz w:val="24"/>
          <w:szCs w:val="24"/>
        </w:rPr>
        <w:t>you</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this forms a beautiful correspondence </w:t>
      </w:r>
      <w:r>
        <w:rPr>
          <w:rFonts w:ascii="Arial" w:hAnsi="Arial" w:cs="Arial"/>
          <w:sz w:val="24"/>
          <w:szCs w:val="24"/>
        </w:rPr>
        <w:t>with</w:t>
      </w:r>
      <w:r w:rsidRPr="00A80388">
        <w:rPr>
          <w:rFonts w:ascii="Arial" w:hAnsi="Arial" w:cs="Arial"/>
          <w:sz w:val="24"/>
          <w:szCs w:val="24"/>
        </w:rPr>
        <w:t xml:space="preserve"> what the apostle, in the gospel-church, in after ages, was commissioned</w:t>
      </w:r>
      <w:r>
        <w:rPr>
          <w:rFonts w:ascii="Arial" w:hAnsi="Arial" w:cs="Arial"/>
          <w:sz w:val="24"/>
          <w:szCs w:val="24"/>
        </w:rPr>
        <w:t xml:space="preserve"> to do</w:t>
      </w:r>
      <w:r w:rsidRPr="00A80388">
        <w:rPr>
          <w:rFonts w:ascii="Arial" w:hAnsi="Arial" w:cs="Arial"/>
          <w:sz w:val="24"/>
          <w:szCs w:val="24"/>
        </w:rPr>
        <w:t>, by the same Holy Spirit that moved</w:t>
      </w:r>
      <w:r>
        <w:rPr>
          <w:rFonts w:ascii="Arial" w:hAnsi="Arial" w:cs="Arial"/>
          <w:sz w:val="24"/>
          <w:szCs w:val="24"/>
        </w:rPr>
        <w:t xml:space="preserve"> </w:t>
      </w:r>
      <w:r w:rsidRPr="00A80388">
        <w:rPr>
          <w:rFonts w:ascii="Arial" w:hAnsi="Arial" w:cs="Arial"/>
          <w:sz w:val="24"/>
          <w:szCs w:val="24"/>
        </w:rPr>
        <w:t xml:space="preserve">the patriarch (2 Pet. </w:t>
      </w:r>
      <w:r>
        <w:rPr>
          <w:rFonts w:ascii="Arial" w:hAnsi="Arial" w:cs="Arial"/>
          <w:sz w:val="24"/>
          <w:szCs w:val="24"/>
        </w:rPr>
        <w:t>1:</w:t>
      </w:r>
      <w:r w:rsidRPr="00A80388">
        <w:rPr>
          <w:rFonts w:ascii="Arial" w:hAnsi="Arial" w:cs="Arial"/>
          <w:sz w:val="24"/>
          <w:szCs w:val="24"/>
        </w:rPr>
        <w:t xml:space="preserve">21) to tell the people of the Lord Jesus, who sprang </w:t>
      </w:r>
      <w:r>
        <w:rPr>
          <w:rFonts w:ascii="Arial" w:hAnsi="Arial" w:cs="Arial"/>
          <w:sz w:val="24"/>
          <w:szCs w:val="24"/>
        </w:rPr>
        <w:t>from</w:t>
      </w:r>
      <w:r w:rsidRPr="00A80388">
        <w:rPr>
          <w:rFonts w:ascii="Arial" w:hAnsi="Arial" w:cs="Arial"/>
          <w:sz w:val="24"/>
          <w:szCs w:val="24"/>
        </w:rPr>
        <w:t xml:space="preserve"> Judah after the flesh, and was, and is the Jehudah of his people</w:t>
      </w:r>
      <w:r>
        <w:rPr>
          <w:rFonts w:ascii="Arial" w:hAnsi="Arial" w:cs="Arial"/>
          <w:sz w:val="24"/>
          <w:szCs w:val="24"/>
        </w:rPr>
        <w:t xml:space="preserve"> </w:t>
      </w:r>
      <w:r w:rsidRPr="00A80388">
        <w:rPr>
          <w:rFonts w:ascii="Arial" w:hAnsi="Arial" w:cs="Arial"/>
          <w:sz w:val="24"/>
          <w:szCs w:val="24"/>
        </w:rPr>
        <w:t>—</w:t>
      </w:r>
      <w:r>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 xml:space="preserve">“… </w:t>
      </w:r>
      <w:r w:rsidRPr="00A80388">
        <w:rPr>
          <w:rFonts w:ascii="Arial" w:hAnsi="Arial" w:cs="Arial"/>
          <w:sz w:val="24"/>
          <w:szCs w:val="24"/>
        </w:rPr>
        <w:t>who being (sa</w:t>
      </w:r>
      <w:r>
        <w:rPr>
          <w:rFonts w:ascii="Arial" w:hAnsi="Arial" w:cs="Arial"/>
          <w:sz w:val="24"/>
          <w:szCs w:val="24"/>
        </w:rPr>
        <w:t>ys</w:t>
      </w:r>
      <w:r w:rsidRPr="00A80388">
        <w:rPr>
          <w:rFonts w:ascii="Arial" w:hAnsi="Arial" w:cs="Arial"/>
          <w:sz w:val="24"/>
          <w:szCs w:val="24"/>
        </w:rPr>
        <w:t xml:space="preserve"> the apostle) in the form of God, thought it not robbery to be equal with God; but made himself of no reputation, and took upon him the form of a servant, and was made in the likeness of men: and being found in fashion as a man, he humbled himself, and became obedient unto death, even the death of the cross: </w:t>
      </w:r>
      <w:r>
        <w:rPr>
          <w:rFonts w:ascii="Arial" w:hAnsi="Arial" w:cs="Arial"/>
          <w:sz w:val="24"/>
          <w:szCs w:val="24"/>
        </w:rPr>
        <w:t>where</w:t>
      </w:r>
      <w:r w:rsidRPr="00A80388">
        <w:rPr>
          <w:rFonts w:ascii="Arial" w:hAnsi="Arial" w:cs="Arial"/>
          <w:sz w:val="24"/>
          <w:szCs w:val="24"/>
        </w:rPr>
        <w:t xml:space="preserve"> God also hath highly exalted him, and given him a name which is above every name: that at the name of Jesus every knee should bow, of things in heaven, and things in earth, and things under the earth; and that every tongue should confess, that Jesus Christ is Lord to the glory of God the Father.</w:t>
      </w:r>
      <w:r>
        <w:rPr>
          <w:rFonts w:ascii="Arial" w:hAnsi="Arial" w:cs="Arial"/>
          <w:sz w:val="24"/>
          <w:szCs w:val="24"/>
        </w:rPr>
        <w:t>”</w:t>
      </w:r>
      <w:r w:rsidRPr="00A80388">
        <w:rPr>
          <w:rFonts w:ascii="Arial" w:hAnsi="Arial" w:cs="Arial"/>
          <w:sz w:val="24"/>
          <w:szCs w:val="24"/>
        </w:rPr>
        <w:t xml:space="preserve"> (Phil. </w:t>
      </w:r>
      <w:r>
        <w:rPr>
          <w:rFonts w:ascii="Arial" w:hAnsi="Arial" w:cs="Arial"/>
          <w:sz w:val="24"/>
          <w:szCs w:val="24"/>
        </w:rPr>
        <w:t>2:</w:t>
      </w:r>
      <w:r w:rsidRPr="00A80388">
        <w:rPr>
          <w:rFonts w:ascii="Arial" w:hAnsi="Arial" w:cs="Arial"/>
          <w:sz w:val="24"/>
          <w:szCs w:val="24"/>
        </w:rPr>
        <w:t>6-11)</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While I am speaking of Judah, under this one view of him in </w:t>
      </w:r>
      <w:r>
        <w:rPr>
          <w:rFonts w:ascii="Arial" w:hAnsi="Arial" w:cs="Arial"/>
          <w:sz w:val="24"/>
          <w:szCs w:val="24"/>
        </w:rPr>
        <w:t xml:space="preserve">such a </w:t>
      </w:r>
      <w:r w:rsidRPr="00A80388">
        <w:rPr>
          <w:rFonts w:ascii="Arial" w:hAnsi="Arial" w:cs="Arial"/>
          <w:sz w:val="24"/>
          <w:szCs w:val="24"/>
        </w:rPr>
        <w:t xml:space="preserve">memorable prophecy, it may not be amiss to consider him also in another. The same prophetic </w:t>
      </w:r>
      <w:r w:rsidRPr="00A80388">
        <w:rPr>
          <w:rFonts w:ascii="Arial" w:hAnsi="Arial" w:cs="Arial"/>
          <w:sz w:val="24"/>
          <w:szCs w:val="24"/>
        </w:rPr>
        <w:lastRenderedPageBreak/>
        <w:t xml:space="preserve">spirit that was in Jacob, leading him to the acknowledgment of Judah under one character typical of the Messiah, prompted him to speak of him under another. </w:t>
      </w:r>
      <w:r>
        <w:rPr>
          <w:rFonts w:ascii="Arial" w:hAnsi="Arial" w:cs="Arial"/>
          <w:sz w:val="24"/>
          <w:szCs w:val="24"/>
        </w:rPr>
        <w:t>“</w:t>
      </w:r>
      <w:r w:rsidRPr="00A80388">
        <w:rPr>
          <w:rFonts w:ascii="Arial" w:hAnsi="Arial" w:cs="Arial"/>
          <w:sz w:val="24"/>
          <w:szCs w:val="24"/>
        </w:rPr>
        <w:t>The sceptre shall not depart from Judah, nor a lawgiver from between his feet, until Shiloh come.</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49:</w:t>
      </w:r>
      <w:r w:rsidRPr="00A80388">
        <w:rPr>
          <w:rFonts w:ascii="Arial" w:hAnsi="Arial" w:cs="Arial"/>
          <w:sz w:val="24"/>
          <w:szCs w:val="24"/>
        </w:rPr>
        <w:t>10) The Jews themselves, however unintentionally and unconsciously, confirmed the certainty that this Scripture referred to the Lord Jesus Christ under a double evidence. For when</w:t>
      </w:r>
      <w:r>
        <w:rPr>
          <w:rFonts w:ascii="Arial" w:hAnsi="Arial" w:cs="Arial"/>
          <w:sz w:val="24"/>
          <w:szCs w:val="24"/>
        </w:rPr>
        <w:t>,</w:t>
      </w:r>
      <w:r w:rsidRPr="00A80388">
        <w:rPr>
          <w:rFonts w:ascii="Arial" w:hAnsi="Arial" w:cs="Arial"/>
          <w:sz w:val="24"/>
          <w:szCs w:val="24"/>
        </w:rPr>
        <w:t xml:space="preserve"> in the hall of Pilate</w:t>
      </w:r>
      <w:r>
        <w:rPr>
          <w:rFonts w:ascii="Arial" w:hAnsi="Arial" w:cs="Arial"/>
          <w:sz w:val="24"/>
          <w:szCs w:val="24"/>
        </w:rPr>
        <w:t>,</w:t>
      </w:r>
      <w:r w:rsidRPr="00A80388">
        <w:rPr>
          <w:rFonts w:ascii="Arial" w:hAnsi="Arial" w:cs="Arial"/>
          <w:sz w:val="24"/>
          <w:szCs w:val="24"/>
        </w:rPr>
        <w:t xml:space="preserve"> Jesus stood before the Governor, and the Governor asked him, saying, </w:t>
      </w:r>
      <w:r>
        <w:rPr>
          <w:rFonts w:ascii="Arial" w:hAnsi="Arial" w:cs="Arial"/>
          <w:sz w:val="24"/>
          <w:szCs w:val="24"/>
        </w:rPr>
        <w:t>“</w:t>
      </w:r>
      <w:r w:rsidRPr="00A80388">
        <w:rPr>
          <w:rFonts w:ascii="Arial" w:hAnsi="Arial" w:cs="Arial"/>
          <w:sz w:val="24"/>
          <w:szCs w:val="24"/>
        </w:rPr>
        <w:t>Art thou the king of the Jews?</w:t>
      </w:r>
      <w:r>
        <w:rPr>
          <w:rFonts w:ascii="Arial" w:hAnsi="Arial" w:cs="Arial"/>
          <w:sz w:val="24"/>
          <w:szCs w:val="24"/>
        </w:rPr>
        <w:t>”</w:t>
      </w:r>
      <w:r w:rsidRPr="00A80388">
        <w:rPr>
          <w:rFonts w:ascii="Arial" w:hAnsi="Arial" w:cs="Arial"/>
          <w:sz w:val="24"/>
          <w:szCs w:val="24"/>
        </w:rPr>
        <w:t xml:space="preserve"> Jesus acknowledged it, and said to him, </w:t>
      </w:r>
      <w:r>
        <w:rPr>
          <w:rFonts w:ascii="Arial" w:hAnsi="Arial" w:cs="Arial"/>
          <w:sz w:val="24"/>
          <w:szCs w:val="24"/>
        </w:rPr>
        <w:t>‘</w:t>
      </w:r>
      <w:r w:rsidRPr="00A80388">
        <w:rPr>
          <w:rFonts w:ascii="Arial" w:hAnsi="Arial" w:cs="Arial"/>
          <w:sz w:val="24"/>
          <w:szCs w:val="24"/>
        </w:rPr>
        <w:t>Thou sayest</w:t>
      </w:r>
      <w:r>
        <w:rPr>
          <w:rFonts w:ascii="Arial" w:hAnsi="Arial" w:cs="Arial"/>
          <w:sz w:val="24"/>
          <w:szCs w:val="24"/>
        </w:rPr>
        <w:t>’</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17:</w:t>
      </w:r>
      <w:r w:rsidRPr="00A80388">
        <w:rPr>
          <w:rFonts w:ascii="Arial" w:hAnsi="Arial" w:cs="Arial"/>
          <w:sz w:val="24"/>
          <w:szCs w:val="24"/>
        </w:rPr>
        <w:t>11) But soon after, when to the cry of the Jews for Christ</w:t>
      </w:r>
      <w:r>
        <w:rPr>
          <w:rFonts w:ascii="Arial" w:hAnsi="Arial" w:cs="Arial"/>
          <w:sz w:val="24"/>
          <w:szCs w:val="24"/>
        </w:rPr>
        <w:t>’</w:t>
      </w:r>
      <w:r w:rsidRPr="00A80388">
        <w:rPr>
          <w:rFonts w:ascii="Arial" w:hAnsi="Arial" w:cs="Arial"/>
          <w:sz w:val="24"/>
          <w:szCs w:val="24"/>
        </w:rPr>
        <w:t xml:space="preserve">s crucifixion, Pilate said, </w:t>
      </w:r>
      <w:r>
        <w:rPr>
          <w:rFonts w:ascii="Arial" w:hAnsi="Arial" w:cs="Arial"/>
          <w:sz w:val="24"/>
          <w:szCs w:val="24"/>
        </w:rPr>
        <w:t>“</w:t>
      </w:r>
      <w:r w:rsidRPr="00A80388">
        <w:rPr>
          <w:rFonts w:ascii="Arial" w:hAnsi="Arial" w:cs="Arial"/>
          <w:sz w:val="24"/>
          <w:szCs w:val="24"/>
        </w:rPr>
        <w:t>Shall I crucify your king?</w:t>
      </w:r>
      <w:r>
        <w:rPr>
          <w:rFonts w:ascii="Arial" w:hAnsi="Arial" w:cs="Arial"/>
          <w:sz w:val="24"/>
          <w:szCs w:val="24"/>
        </w:rPr>
        <w:t>”,</w:t>
      </w:r>
      <w:r w:rsidRPr="00A80388">
        <w:rPr>
          <w:rFonts w:ascii="Arial" w:hAnsi="Arial" w:cs="Arial"/>
          <w:sz w:val="24"/>
          <w:szCs w:val="24"/>
        </w:rPr>
        <w:t xml:space="preserve"> the chief priests ans</w:t>
      </w:r>
      <w:r>
        <w:rPr>
          <w:rFonts w:ascii="Arial" w:hAnsi="Arial" w:cs="Arial"/>
          <w:sz w:val="24"/>
          <w:szCs w:val="24"/>
        </w:rPr>
        <w:t>were</w:t>
      </w:r>
      <w:r w:rsidRPr="00A80388">
        <w:rPr>
          <w:rFonts w:ascii="Arial" w:hAnsi="Arial" w:cs="Arial"/>
          <w:sz w:val="24"/>
          <w:szCs w:val="24"/>
        </w:rPr>
        <w:t xml:space="preserve">d, </w:t>
      </w:r>
      <w:r>
        <w:rPr>
          <w:rFonts w:ascii="Arial" w:hAnsi="Arial" w:cs="Arial"/>
          <w:sz w:val="24"/>
          <w:szCs w:val="24"/>
        </w:rPr>
        <w:t>“</w:t>
      </w:r>
      <w:r w:rsidRPr="00A80388">
        <w:rPr>
          <w:rFonts w:ascii="Arial" w:hAnsi="Arial" w:cs="Arial"/>
          <w:sz w:val="24"/>
          <w:szCs w:val="24"/>
        </w:rPr>
        <w:t>We have no king but Cæsar.</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Here</w:t>
      </w:r>
      <w:r w:rsidRPr="00A80388">
        <w:rPr>
          <w:rFonts w:ascii="Arial" w:hAnsi="Arial" w:cs="Arial"/>
          <w:sz w:val="24"/>
          <w:szCs w:val="24"/>
        </w:rPr>
        <w:t xml:space="preserve"> was a confirmation to one part of Jacob</w:t>
      </w:r>
      <w:r>
        <w:rPr>
          <w:rFonts w:ascii="Arial" w:hAnsi="Arial" w:cs="Arial"/>
          <w:sz w:val="24"/>
          <w:szCs w:val="24"/>
        </w:rPr>
        <w:t>’</w:t>
      </w:r>
      <w:r w:rsidRPr="00A80388">
        <w:rPr>
          <w:rFonts w:ascii="Arial" w:hAnsi="Arial" w:cs="Arial"/>
          <w:sz w:val="24"/>
          <w:szCs w:val="24"/>
        </w:rPr>
        <w:t xml:space="preserve">s dying prophecy, that the Shiloh should not come until the sceptre </w:t>
      </w:r>
      <w:r>
        <w:rPr>
          <w:rFonts w:ascii="Arial" w:hAnsi="Arial" w:cs="Arial"/>
          <w:sz w:val="24"/>
          <w:szCs w:val="24"/>
        </w:rPr>
        <w:t>had</w:t>
      </w:r>
      <w:r w:rsidRPr="00A80388">
        <w:rPr>
          <w:rFonts w:ascii="Arial" w:hAnsi="Arial" w:cs="Arial"/>
          <w:sz w:val="24"/>
          <w:szCs w:val="24"/>
        </w:rPr>
        <w:t xml:space="preserve"> departed from Judah</w:t>
      </w:r>
      <w:r>
        <w:rPr>
          <w:rFonts w:ascii="Arial" w:hAnsi="Arial" w:cs="Arial"/>
          <w:sz w:val="24"/>
          <w:szCs w:val="24"/>
        </w:rPr>
        <w:t xml:space="preserve"> </w:t>
      </w:r>
      <w:r w:rsidRPr="00A80388">
        <w:rPr>
          <w:rFonts w:ascii="Arial" w:hAnsi="Arial" w:cs="Arial"/>
          <w:sz w:val="24"/>
          <w:szCs w:val="24"/>
        </w:rPr>
        <w:t>—</w:t>
      </w:r>
      <w:r>
        <w:rPr>
          <w:rFonts w:ascii="Arial" w:hAnsi="Arial" w:cs="Arial"/>
          <w:sz w:val="24"/>
          <w:szCs w:val="24"/>
        </w:rPr>
        <w:t xml:space="preserve"> </w:t>
      </w:r>
      <w:r w:rsidRPr="00A80388">
        <w:rPr>
          <w:rFonts w:ascii="Arial" w:hAnsi="Arial" w:cs="Arial"/>
          <w:sz w:val="24"/>
          <w:szCs w:val="24"/>
        </w:rPr>
        <w:t xml:space="preserve">the chief priests confessed that that sceptre was departed, for they acknowledged that they then had no king but Cæsar; and, </w:t>
      </w:r>
      <w:r>
        <w:rPr>
          <w:rFonts w:ascii="Arial" w:hAnsi="Arial" w:cs="Arial"/>
          <w:sz w:val="24"/>
          <w:szCs w:val="24"/>
        </w:rPr>
        <w:t>there</w:t>
      </w:r>
      <w:r w:rsidRPr="00A80388">
        <w:rPr>
          <w:rFonts w:ascii="Arial" w:hAnsi="Arial" w:cs="Arial"/>
          <w:sz w:val="24"/>
          <w:szCs w:val="24"/>
        </w:rPr>
        <w:t xml:space="preserve">fore, the Shiloh </w:t>
      </w:r>
      <w:r>
        <w:rPr>
          <w:rFonts w:ascii="Arial" w:hAnsi="Arial" w:cs="Arial"/>
          <w:sz w:val="24"/>
          <w:szCs w:val="24"/>
        </w:rPr>
        <w:t>had</w:t>
      </w:r>
      <w:r w:rsidRPr="00A80388">
        <w:rPr>
          <w:rFonts w:ascii="Arial" w:hAnsi="Arial" w:cs="Arial"/>
          <w:sz w:val="24"/>
          <w:szCs w:val="24"/>
        </w:rPr>
        <w:t xml:space="preserve"> come. The other testimony, and from their own lips, also became equally strong. Jacob said that a lawgiver should not depart from between his feet until Shiloh c</w:t>
      </w:r>
      <w:r>
        <w:rPr>
          <w:rFonts w:ascii="Arial" w:hAnsi="Arial" w:cs="Arial"/>
          <w:sz w:val="24"/>
          <w:szCs w:val="24"/>
        </w:rPr>
        <w:t>o</w:t>
      </w:r>
      <w:r w:rsidRPr="00A80388">
        <w:rPr>
          <w:rFonts w:ascii="Arial" w:hAnsi="Arial" w:cs="Arial"/>
          <w:sz w:val="24"/>
          <w:szCs w:val="24"/>
        </w:rPr>
        <w:t xml:space="preserve">me; and this law they proved did remain, for they contended with Pilate to enforce that law for supposed blasphemy in the </w:t>
      </w:r>
      <w:r>
        <w:rPr>
          <w:rFonts w:ascii="Arial" w:hAnsi="Arial" w:cs="Arial"/>
          <w:sz w:val="24"/>
          <w:szCs w:val="24"/>
        </w:rPr>
        <w:t>P</w:t>
      </w:r>
      <w:r w:rsidRPr="00A80388">
        <w:rPr>
          <w:rFonts w:ascii="Arial" w:hAnsi="Arial" w:cs="Arial"/>
          <w:sz w:val="24"/>
          <w:szCs w:val="24"/>
        </w:rPr>
        <w:t xml:space="preserve">erson of Christ. </w:t>
      </w:r>
      <w:r>
        <w:rPr>
          <w:rFonts w:ascii="Arial" w:hAnsi="Arial" w:cs="Arial"/>
          <w:sz w:val="24"/>
          <w:szCs w:val="24"/>
        </w:rPr>
        <w:t>“</w:t>
      </w:r>
      <w:r w:rsidRPr="00A80388">
        <w:rPr>
          <w:rFonts w:ascii="Arial" w:hAnsi="Arial" w:cs="Arial"/>
          <w:sz w:val="24"/>
          <w:szCs w:val="24"/>
        </w:rPr>
        <w:t>Take ye him, and crucify him</w:t>
      </w:r>
      <w:r>
        <w:rPr>
          <w:rFonts w:ascii="Arial" w:hAnsi="Arial" w:cs="Arial"/>
          <w:sz w:val="24"/>
          <w:szCs w:val="24"/>
        </w:rPr>
        <w:t>”</w:t>
      </w:r>
      <w:r w:rsidRPr="00A80388">
        <w:rPr>
          <w:rFonts w:ascii="Arial" w:hAnsi="Arial" w:cs="Arial"/>
          <w:sz w:val="24"/>
          <w:szCs w:val="24"/>
        </w:rPr>
        <w:t xml:space="preserve"> said Pilate, </w:t>
      </w:r>
      <w:r>
        <w:rPr>
          <w:rFonts w:ascii="Arial" w:hAnsi="Arial" w:cs="Arial"/>
          <w:sz w:val="24"/>
          <w:szCs w:val="24"/>
        </w:rPr>
        <w:t>“</w:t>
      </w:r>
      <w:r w:rsidRPr="00A80388">
        <w:rPr>
          <w:rFonts w:ascii="Arial" w:hAnsi="Arial" w:cs="Arial"/>
          <w:sz w:val="24"/>
          <w:szCs w:val="24"/>
        </w:rPr>
        <w:t xml:space="preserve">for I find no fault in him. They then made this memorable answer: </w:t>
      </w:r>
      <w:r>
        <w:rPr>
          <w:rFonts w:ascii="Arial" w:hAnsi="Arial" w:cs="Arial"/>
          <w:sz w:val="24"/>
          <w:szCs w:val="24"/>
        </w:rPr>
        <w:t>“</w:t>
      </w:r>
      <w:r w:rsidRPr="00A80388">
        <w:rPr>
          <w:rFonts w:ascii="Arial" w:hAnsi="Arial" w:cs="Arial"/>
          <w:sz w:val="24"/>
          <w:szCs w:val="24"/>
        </w:rPr>
        <w:t>We have a law, and by our law he ought to die, because he made himself the Son of God.</w:t>
      </w:r>
      <w:r>
        <w:rPr>
          <w:rFonts w:ascii="Arial" w:hAnsi="Arial" w:cs="Arial"/>
          <w:sz w:val="24"/>
          <w:szCs w:val="24"/>
        </w:rPr>
        <w:t>”</w:t>
      </w:r>
      <w:r w:rsidRPr="00A80388">
        <w:rPr>
          <w:rFonts w:ascii="Arial" w:hAnsi="Arial" w:cs="Arial"/>
          <w:sz w:val="24"/>
          <w:szCs w:val="24"/>
        </w:rPr>
        <w:t xml:space="preserve"> Thus confirming the other prediction of the patriarch, that the lawgiver </w:t>
      </w:r>
      <w:r>
        <w:rPr>
          <w:rFonts w:ascii="Arial" w:hAnsi="Arial" w:cs="Arial"/>
          <w:sz w:val="24"/>
          <w:szCs w:val="24"/>
        </w:rPr>
        <w:t>had</w:t>
      </w:r>
      <w:r w:rsidRPr="00A80388">
        <w:rPr>
          <w:rFonts w:ascii="Arial" w:hAnsi="Arial" w:cs="Arial"/>
          <w:sz w:val="24"/>
          <w:szCs w:val="24"/>
        </w:rPr>
        <w:t xml:space="preserve"> not gone from between the feet of Judah until the Shiloh was come, to whom the whole referred. Two such striking evidences, and from the Jews themselves, on this important subject, never surely could have been expected; and now obtained, could only have been brought to pass by the overruling power and ordination of the Lord.</w:t>
      </w:r>
    </w:p>
    <w:p w:rsidR="00095C2E" w:rsidRDefault="00095C2E"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reader will, I hope, indulge me with one more observation </w:t>
      </w:r>
      <w:r>
        <w:rPr>
          <w:rFonts w:ascii="Arial" w:hAnsi="Arial" w:cs="Arial"/>
          <w:sz w:val="24"/>
          <w:szCs w:val="24"/>
        </w:rPr>
        <w:t>c</w:t>
      </w:r>
      <w:r w:rsidRPr="00A80388">
        <w:rPr>
          <w:rFonts w:ascii="Arial" w:hAnsi="Arial" w:cs="Arial"/>
          <w:sz w:val="24"/>
          <w:szCs w:val="24"/>
        </w:rPr>
        <w:t xml:space="preserve">oncerning Judah, in respect to this memorable prophecy of his father Jacob; because I humbly conceive it is important, and everything connected with our Lord Jesus cannot fail </w:t>
      </w:r>
      <w:r>
        <w:rPr>
          <w:rFonts w:ascii="Arial" w:hAnsi="Arial" w:cs="Arial"/>
          <w:sz w:val="24"/>
          <w:szCs w:val="24"/>
        </w:rPr>
        <w:t>to be</w:t>
      </w:r>
      <w:r w:rsidRPr="00A80388">
        <w:rPr>
          <w:rFonts w:ascii="Arial" w:hAnsi="Arial" w:cs="Arial"/>
          <w:sz w:val="24"/>
          <w:szCs w:val="24"/>
        </w:rPr>
        <w:t xml:space="preserve"> </w:t>
      </w:r>
      <w:r>
        <w:rPr>
          <w:rFonts w:ascii="Arial" w:hAnsi="Arial" w:cs="Arial"/>
          <w:sz w:val="24"/>
          <w:szCs w:val="24"/>
        </w:rPr>
        <w:t>interest</w:t>
      </w:r>
      <w:r w:rsidRPr="00A80388">
        <w:rPr>
          <w:rFonts w:ascii="Arial" w:hAnsi="Arial" w:cs="Arial"/>
          <w:sz w:val="24"/>
          <w:szCs w:val="24"/>
        </w:rPr>
        <w:t xml:space="preserve">ing to his people. It is well known that the word </w:t>
      </w:r>
      <w:r w:rsidRPr="00F35211">
        <w:rPr>
          <w:rFonts w:ascii="Arial" w:hAnsi="Arial" w:cs="Arial"/>
          <w:i/>
          <w:iCs/>
          <w:sz w:val="24"/>
          <w:szCs w:val="24"/>
        </w:rPr>
        <w:t>Shebeth</w:t>
      </w:r>
      <w:r w:rsidRPr="00A80388">
        <w:rPr>
          <w:rFonts w:ascii="Arial" w:hAnsi="Arial" w:cs="Arial"/>
          <w:sz w:val="24"/>
          <w:szCs w:val="24"/>
        </w:rPr>
        <w:t xml:space="preserve">, which is translated (Gen. </w:t>
      </w:r>
      <w:r>
        <w:rPr>
          <w:rFonts w:ascii="Arial" w:hAnsi="Arial" w:cs="Arial"/>
          <w:sz w:val="24"/>
          <w:szCs w:val="24"/>
        </w:rPr>
        <w:t>49:10</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sceptre</w:t>
      </w:r>
      <w:r>
        <w:rPr>
          <w:rFonts w:ascii="Arial" w:hAnsi="Arial" w:cs="Arial"/>
          <w:sz w:val="24"/>
          <w:szCs w:val="24"/>
        </w:rPr>
        <w:t>”</w:t>
      </w:r>
      <w:r w:rsidRPr="00A80388">
        <w:rPr>
          <w:rFonts w:ascii="Arial" w:hAnsi="Arial" w:cs="Arial"/>
          <w:sz w:val="24"/>
          <w:szCs w:val="24"/>
        </w:rPr>
        <w:t xml:space="preserve">, and </w:t>
      </w:r>
      <w:r w:rsidR="004A7182">
        <w:rPr>
          <w:rFonts w:ascii="Arial" w:hAnsi="Arial" w:cs="Arial"/>
          <w:sz w:val="24"/>
          <w:szCs w:val="24"/>
        </w:rPr>
        <w:t>means</w:t>
      </w:r>
      <w:r w:rsidRPr="00A80388">
        <w:rPr>
          <w:rFonts w:ascii="Arial" w:hAnsi="Arial" w:cs="Arial"/>
          <w:sz w:val="24"/>
          <w:szCs w:val="24"/>
        </w:rPr>
        <w:t xml:space="preserve"> a powerful kingly office, is the same word which, (Judges </w:t>
      </w:r>
      <w:r>
        <w:rPr>
          <w:rFonts w:ascii="Arial" w:hAnsi="Arial" w:cs="Arial"/>
          <w:sz w:val="24"/>
          <w:szCs w:val="24"/>
        </w:rPr>
        <w:t>5:</w:t>
      </w:r>
      <w:r w:rsidRPr="00A80388">
        <w:rPr>
          <w:rFonts w:ascii="Arial" w:hAnsi="Arial" w:cs="Arial"/>
          <w:sz w:val="24"/>
          <w:szCs w:val="24"/>
        </w:rPr>
        <w:t xml:space="preserve">14) is translated </w:t>
      </w:r>
      <w:r>
        <w:rPr>
          <w:rFonts w:ascii="Arial" w:hAnsi="Arial" w:cs="Arial"/>
          <w:sz w:val="24"/>
          <w:szCs w:val="24"/>
        </w:rPr>
        <w:t>“</w:t>
      </w:r>
      <w:r w:rsidRPr="00A80388">
        <w:rPr>
          <w:rFonts w:ascii="Arial" w:hAnsi="Arial" w:cs="Arial"/>
          <w:sz w:val="24"/>
          <w:szCs w:val="24"/>
        </w:rPr>
        <w:t>pen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Out of Machir came down governors, and out of Zebulon they that handle the Shebeth of the Scribes</w:t>
      </w:r>
      <w:r>
        <w:rPr>
          <w:rFonts w:ascii="Arial" w:hAnsi="Arial" w:cs="Arial"/>
          <w:sz w:val="24"/>
          <w:szCs w:val="24"/>
        </w:rPr>
        <w:t>”</w:t>
      </w:r>
      <w:r w:rsidRPr="00A80388">
        <w:rPr>
          <w:rFonts w:ascii="Arial" w:hAnsi="Arial" w:cs="Arial"/>
          <w:sz w:val="24"/>
          <w:szCs w:val="24"/>
        </w:rPr>
        <w:t>. Now</w:t>
      </w:r>
      <w:r>
        <w:rPr>
          <w:rFonts w:ascii="Arial" w:hAnsi="Arial" w:cs="Arial"/>
          <w:sz w:val="24"/>
          <w:szCs w:val="24"/>
        </w:rPr>
        <w:t>,</w:t>
      </w:r>
      <w:r w:rsidRPr="00A80388">
        <w:rPr>
          <w:rFonts w:ascii="Arial" w:hAnsi="Arial" w:cs="Arial"/>
          <w:sz w:val="24"/>
          <w:szCs w:val="24"/>
        </w:rPr>
        <w:t xml:space="preserve"> it is evident, from the use of the Shebeth on both occasions (Gen. </w:t>
      </w:r>
      <w:r>
        <w:rPr>
          <w:rFonts w:ascii="Arial" w:hAnsi="Arial" w:cs="Arial"/>
          <w:sz w:val="24"/>
          <w:szCs w:val="24"/>
        </w:rPr>
        <w:t>49:</w:t>
      </w:r>
      <w:r w:rsidRPr="00A80388">
        <w:rPr>
          <w:rFonts w:ascii="Arial" w:hAnsi="Arial" w:cs="Arial"/>
          <w:sz w:val="24"/>
          <w:szCs w:val="24"/>
        </w:rPr>
        <w:t xml:space="preserve">10 and Judges </w:t>
      </w:r>
      <w:r>
        <w:rPr>
          <w:rFonts w:ascii="Arial" w:hAnsi="Arial" w:cs="Arial"/>
          <w:sz w:val="24"/>
          <w:szCs w:val="24"/>
        </w:rPr>
        <w:t>5:</w:t>
      </w:r>
      <w:r w:rsidRPr="00A80388">
        <w:rPr>
          <w:rFonts w:ascii="Arial" w:hAnsi="Arial" w:cs="Arial"/>
          <w:sz w:val="24"/>
          <w:szCs w:val="24"/>
        </w:rPr>
        <w:t>14)</w:t>
      </w:r>
      <w:r>
        <w:rPr>
          <w:rFonts w:ascii="Arial" w:hAnsi="Arial" w:cs="Arial"/>
          <w:sz w:val="24"/>
          <w:szCs w:val="24"/>
        </w:rPr>
        <w:t>,</w:t>
      </w:r>
      <w:r w:rsidRPr="00A80388">
        <w:rPr>
          <w:rFonts w:ascii="Arial" w:hAnsi="Arial" w:cs="Arial"/>
          <w:sz w:val="24"/>
          <w:szCs w:val="24"/>
        </w:rPr>
        <w:t xml:space="preserve"> the one speaking of the office of a king, and the other of the scribe, that</w:t>
      </w:r>
      <w:r>
        <w:rPr>
          <w:rFonts w:ascii="Arial" w:hAnsi="Arial" w:cs="Arial"/>
          <w:sz w:val="24"/>
          <w:szCs w:val="24"/>
        </w:rPr>
        <w:t>,</w:t>
      </w:r>
      <w:r w:rsidRPr="00A80388">
        <w:rPr>
          <w:rFonts w:ascii="Arial" w:hAnsi="Arial" w:cs="Arial"/>
          <w:sz w:val="24"/>
          <w:szCs w:val="24"/>
        </w:rPr>
        <w:t xml:space="preserve"> without violence to the expressions in either case, and </w:t>
      </w:r>
      <w:r>
        <w:rPr>
          <w:rFonts w:ascii="Arial" w:hAnsi="Arial" w:cs="Arial"/>
          <w:sz w:val="24"/>
          <w:szCs w:val="24"/>
        </w:rPr>
        <w:t>with</w:t>
      </w:r>
      <w:r w:rsidRPr="00A80388">
        <w:rPr>
          <w:rFonts w:ascii="Arial" w:hAnsi="Arial" w:cs="Arial"/>
          <w:sz w:val="24"/>
          <w:szCs w:val="24"/>
        </w:rPr>
        <w:t xml:space="preserve"> </w:t>
      </w:r>
      <w:r>
        <w:rPr>
          <w:rFonts w:ascii="Arial" w:hAnsi="Arial" w:cs="Arial"/>
          <w:sz w:val="24"/>
          <w:szCs w:val="24"/>
        </w:rPr>
        <w:t>reference</w:t>
      </w:r>
      <w:r w:rsidRPr="00A80388">
        <w:rPr>
          <w:rFonts w:ascii="Arial" w:hAnsi="Arial" w:cs="Arial"/>
          <w:sz w:val="24"/>
          <w:szCs w:val="24"/>
        </w:rPr>
        <w:t xml:space="preserve"> to the glorious </w:t>
      </w:r>
      <w:r>
        <w:rPr>
          <w:rFonts w:ascii="Arial" w:hAnsi="Arial" w:cs="Arial"/>
          <w:sz w:val="24"/>
          <w:szCs w:val="24"/>
        </w:rPr>
        <w:t>P</w:t>
      </w:r>
      <w:r w:rsidRPr="00A80388">
        <w:rPr>
          <w:rFonts w:ascii="Arial" w:hAnsi="Arial" w:cs="Arial"/>
          <w:sz w:val="24"/>
          <w:szCs w:val="24"/>
        </w:rPr>
        <w:t xml:space="preserve">erson typified, his ruling </w:t>
      </w:r>
      <w:r>
        <w:rPr>
          <w:rFonts w:ascii="Arial" w:hAnsi="Arial" w:cs="Arial"/>
          <w:sz w:val="24"/>
          <w:szCs w:val="24"/>
        </w:rPr>
        <w:t xml:space="preserve">with </w:t>
      </w:r>
      <w:r w:rsidRPr="00A80388">
        <w:rPr>
          <w:rFonts w:ascii="Arial" w:hAnsi="Arial" w:cs="Arial"/>
          <w:sz w:val="24"/>
          <w:szCs w:val="24"/>
        </w:rPr>
        <w:t>the sceptre, or writing with his pen, conveys the idea of equal offices. The governors of Machir, and the pen of the writer of Zebulon, are put in</w:t>
      </w:r>
      <w:r>
        <w:rPr>
          <w:rFonts w:ascii="Arial" w:hAnsi="Arial" w:cs="Arial"/>
          <w:sz w:val="24"/>
          <w:szCs w:val="24"/>
        </w:rPr>
        <w:t>to</w:t>
      </w:r>
      <w:r w:rsidRPr="00A80388">
        <w:rPr>
          <w:rFonts w:ascii="Arial" w:hAnsi="Arial" w:cs="Arial"/>
          <w:sz w:val="24"/>
          <w:szCs w:val="24"/>
        </w:rPr>
        <w:t xml:space="preserve"> parallel rank of equal dignity and importance. Hence, </w:t>
      </w:r>
      <w:r>
        <w:rPr>
          <w:rFonts w:ascii="Arial" w:hAnsi="Arial" w:cs="Arial"/>
          <w:sz w:val="24"/>
          <w:szCs w:val="24"/>
        </w:rPr>
        <w:t>there</w:t>
      </w:r>
      <w:r w:rsidRPr="00A80388">
        <w:rPr>
          <w:rFonts w:ascii="Arial" w:hAnsi="Arial" w:cs="Arial"/>
          <w:sz w:val="24"/>
          <w:szCs w:val="24"/>
        </w:rPr>
        <w:t xml:space="preserve">fore, why may not the Shebeth of our Almighty Jehudah be supposed to convey an idea of his taking down the names of his people, whose names we know are </w:t>
      </w:r>
      <w:r>
        <w:rPr>
          <w:rFonts w:ascii="Arial" w:hAnsi="Arial" w:cs="Arial"/>
          <w:sz w:val="24"/>
          <w:szCs w:val="24"/>
        </w:rPr>
        <w:t>“</w:t>
      </w:r>
      <w:r w:rsidRPr="00A80388">
        <w:rPr>
          <w:rFonts w:ascii="Arial" w:hAnsi="Arial" w:cs="Arial"/>
          <w:sz w:val="24"/>
          <w:szCs w:val="24"/>
        </w:rPr>
        <w:t>written in the Lamb</w:t>
      </w:r>
      <w:r>
        <w:rPr>
          <w:rFonts w:ascii="Arial" w:hAnsi="Arial" w:cs="Arial"/>
          <w:sz w:val="24"/>
          <w:szCs w:val="24"/>
        </w:rPr>
        <w:t>’</w:t>
      </w:r>
      <w:r w:rsidRPr="00A80388">
        <w:rPr>
          <w:rFonts w:ascii="Arial" w:hAnsi="Arial" w:cs="Arial"/>
          <w:sz w:val="24"/>
          <w:szCs w:val="24"/>
        </w:rPr>
        <w:t>s book of life?</w:t>
      </w:r>
      <w:r>
        <w:rPr>
          <w:rFonts w:ascii="Arial" w:hAnsi="Arial" w:cs="Arial"/>
          <w:sz w:val="24"/>
          <w:szCs w:val="24"/>
        </w:rPr>
        <w:t>”</w:t>
      </w:r>
      <w:r w:rsidRPr="00A80388">
        <w:rPr>
          <w:rFonts w:ascii="Arial" w:hAnsi="Arial" w:cs="Arial"/>
          <w:sz w:val="24"/>
          <w:szCs w:val="24"/>
        </w:rPr>
        <w:t xml:space="preserve"> (Rev.</w:t>
      </w:r>
      <w:r>
        <w:rPr>
          <w:rFonts w:ascii="Arial" w:hAnsi="Arial" w:cs="Arial"/>
          <w:sz w:val="24"/>
          <w:szCs w:val="24"/>
        </w:rPr>
        <w:t>21:</w:t>
      </w:r>
      <w:r w:rsidRPr="00A80388">
        <w:rPr>
          <w:rFonts w:ascii="Arial" w:hAnsi="Arial" w:cs="Arial"/>
          <w:sz w:val="24"/>
          <w:szCs w:val="24"/>
        </w:rPr>
        <w:t>27) Who but him wrote th</w:t>
      </w:r>
      <w:r>
        <w:rPr>
          <w:rFonts w:ascii="Arial" w:hAnsi="Arial" w:cs="Arial"/>
          <w:sz w:val="24"/>
          <w:szCs w:val="24"/>
        </w:rPr>
        <w:t>e</w:t>
      </w:r>
      <w:r w:rsidRPr="00A80388">
        <w:rPr>
          <w:rFonts w:ascii="Arial" w:hAnsi="Arial" w:cs="Arial"/>
          <w:sz w:val="24"/>
          <w:szCs w:val="24"/>
        </w:rPr>
        <w:t>se names in the book of life? Is not Jesus described, and by himself</w:t>
      </w:r>
      <w:r>
        <w:rPr>
          <w:rFonts w:ascii="Arial" w:hAnsi="Arial" w:cs="Arial"/>
          <w:sz w:val="24"/>
          <w:szCs w:val="24"/>
        </w:rPr>
        <w:t>,</w:t>
      </w:r>
      <w:r w:rsidRPr="00A80388">
        <w:rPr>
          <w:rFonts w:ascii="Arial" w:hAnsi="Arial" w:cs="Arial"/>
          <w:sz w:val="24"/>
          <w:szCs w:val="24"/>
        </w:rPr>
        <w:t xml:space="preserve"> under the spirit of prophecy, as having </w:t>
      </w:r>
      <w:r>
        <w:rPr>
          <w:rFonts w:ascii="Arial" w:hAnsi="Arial" w:cs="Arial"/>
          <w:sz w:val="24"/>
          <w:szCs w:val="24"/>
        </w:rPr>
        <w:t>“</w:t>
      </w:r>
      <w:r w:rsidRPr="00A80388">
        <w:rPr>
          <w:rFonts w:ascii="Arial" w:hAnsi="Arial" w:cs="Arial"/>
          <w:sz w:val="24"/>
          <w:szCs w:val="24"/>
        </w:rPr>
        <w:t>a tongue as the pen of a ready writer?</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45:</w:t>
      </w:r>
      <w:r w:rsidRPr="00A80388">
        <w:rPr>
          <w:rFonts w:ascii="Arial" w:hAnsi="Arial" w:cs="Arial"/>
          <w:sz w:val="24"/>
          <w:szCs w:val="24"/>
        </w:rPr>
        <w:t xml:space="preserve">1) And if a tongue to speak, why not </w:t>
      </w:r>
      <w:r>
        <w:rPr>
          <w:rFonts w:ascii="Arial" w:hAnsi="Arial" w:cs="Arial"/>
          <w:sz w:val="24"/>
          <w:szCs w:val="24"/>
        </w:rPr>
        <w:t>a</w:t>
      </w:r>
      <w:r w:rsidRPr="00A80388">
        <w:rPr>
          <w:rFonts w:ascii="Arial" w:hAnsi="Arial" w:cs="Arial"/>
          <w:sz w:val="24"/>
          <w:szCs w:val="24"/>
        </w:rPr>
        <w:t xml:space="preserve"> hand to write of the things touching himself? Moreover, if none but Jesus was found worthy </w:t>
      </w:r>
      <w:r>
        <w:rPr>
          <w:rFonts w:ascii="Arial" w:hAnsi="Arial" w:cs="Arial"/>
          <w:sz w:val="24"/>
          <w:szCs w:val="24"/>
        </w:rPr>
        <w:t>“</w:t>
      </w:r>
      <w:r w:rsidRPr="00A80388">
        <w:rPr>
          <w:rFonts w:ascii="Arial" w:hAnsi="Arial" w:cs="Arial"/>
          <w:sz w:val="24"/>
          <w:szCs w:val="24"/>
        </w:rPr>
        <w:t xml:space="preserve">to open the book, and to loose the seals </w:t>
      </w:r>
      <w:r>
        <w:rPr>
          <w:rFonts w:ascii="Arial" w:hAnsi="Arial" w:cs="Arial"/>
          <w:sz w:val="24"/>
          <w:szCs w:val="24"/>
        </w:rPr>
        <w:t>there</w:t>
      </w:r>
      <w:r w:rsidRPr="00A80388">
        <w:rPr>
          <w:rFonts w:ascii="Arial" w:hAnsi="Arial" w:cs="Arial"/>
          <w:sz w:val="24"/>
          <w:szCs w:val="24"/>
        </w:rPr>
        <w:t>of</w:t>
      </w:r>
      <w:r>
        <w:rPr>
          <w:rFonts w:ascii="Arial" w:hAnsi="Arial" w:cs="Arial"/>
          <w:sz w:val="24"/>
          <w:szCs w:val="24"/>
        </w:rPr>
        <w:t>”,</w:t>
      </w:r>
      <w:r w:rsidRPr="00A80388">
        <w:rPr>
          <w:rFonts w:ascii="Arial" w:hAnsi="Arial" w:cs="Arial"/>
          <w:sz w:val="24"/>
          <w:szCs w:val="24"/>
        </w:rPr>
        <w:t xml:space="preserve"> which was seen </w:t>
      </w:r>
      <w:r w:rsidRPr="00A80388">
        <w:rPr>
          <w:rFonts w:ascii="Arial" w:hAnsi="Arial" w:cs="Arial"/>
          <w:sz w:val="24"/>
          <w:szCs w:val="24"/>
        </w:rPr>
        <w:lastRenderedPageBreak/>
        <w:t xml:space="preserve">by John in the hand of him that sat on the throne, who but him could be worthy to write </w:t>
      </w:r>
      <w:r>
        <w:rPr>
          <w:rFonts w:ascii="Arial" w:hAnsi="Arial" w:cs="Arial"/>
          <w:sz w:val="24"/>
          <w:szCs w:val="24"/>
        </w:rPr>
        <w:t>out</w:t>
      </w:r>
      <w:r w:rsidRPr="00F35211">
        <w:rPr>
          <w:rFonts w:ascii="Arial" w:hAnsi="Arial" w:cs="Arial"/>
          <w:sz w:val="24"/>
          <w:szCs w:val="24"/>
        </w:rPr>
        <w:t xml:space="preserve"> </w:t>
      </w:r>
      <w:r>
        <w:rPr>
          <w:rFonts w:ascii="Arial" w:hAnsi="Arial" w:cs="Arial"/>
          <w:sz w:val="24"/>
          <w:szCs w:val="24"/>
        </w:rPr>
        <w:t xml:space="preserve"> </w:t>
      </w:r>
      <w:r w:rsidRPr="00A80388">
        <w:rPr>
          <w:rFonts w:ascii="Arial" w:hAnsi="Arial" w:cs="Arial"/>
          <w:sz w:val="24"/>
          <w:szCs w:val="24"/>
        </w:rPr>
        <w:t>the records in it? (</w:t>
      </w:r>
      <w:r>
        <w:rPr>
          <w:rFonts w:ascii="Arial" w:hAnsi="Arial" w:cs="Arial"/>
          <w:sz w:val="24"/>
          <w:szCs w:val="24"/>
        </w:rPr>
        <w:t xml:space="preserve">as in </w:t>
      </w:r>
      <w:r w:rsidRPr="00A80388">
        <w:rPr>
          <w:rFonts w:ascii="Arial" w:hAnsi="Arial" w:cs="Arial"/>
          <w:sz w:val="24"/>
          <w:szCs w:val="24"/>
        </w:rPr>
        <w:t xml:space="preserve">Rev. </w:t>
      </w:r>
      <w:r>
        <w:rPr>
          <w:rFonts w:ascii="Arial" w:hAnsi="Arial" w:cs="Arial"/>
          <w:sz w:val="24"/>
          <w:szCs w:val="24"/>
        </w:rPr>
        <w:t xml:space="preserve">chapters </w:t>
      </w:r>
      <w:r w:rsidRPr="00A80388">
        <w:rPr>
          <w:rFonts w:ascii="Arial" w:hAnsi="Arial" w:cs="Arial"/>
          <w:sz w:val="24"/>
          <w:szCs w:val="24"/>
        </w:rPr>
        <w:t>1-10)</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beg the reader to observe, that I desire to deliver these sentiments, on a subject so necessarily sublime and mysterious, </w:t>
      </w:r>
      <w:r>
        <w:rPr>
          <w:rFonts w:ascii="Arial" w:hAnsi="Arial" w:cs="Arial"/>
          <w:sz w:val="24"/>
          <w:szCs w:val="24"/>
        </w:rPr>
        <w:t xml:space="preserve">and </w:t>
      </w:r>
      <w:r w:rsidRPr="00A80388">
        <w:rPr>
          <w:rFonts w:ascii="Arial" w:hAnsi="Arial" w:cs="Arial"/>
          <w:sz w:val="24"/>
          <w:szCs w:val="24"/>
        </w:rPr>
        <w:t xml:space="preserve">with the most profound awe and </w:t>
      </w:r>
      <w:r>
        <w:rPr>
          <w:rFonts w:ascii="Arial" w:hAnsi="Arial" w:cs="Arial"/>
          <w:sz w:val="24"/>
          <w:szCs w:val="24"/>
        </w:rPr>
        <w:t>reverence</w:t>
      </w:r>
      <w:r w:rsidRPr="00A80388">
        <w:rPr>
          <w:rFonts w:ascii="Arial" w:hAnsi="Arial" w:cs="Arial"/>
          <w:sz w:val="24"/>
          <w:szCs w:val="24"/>
        </w:rPr>
        <w:t xml:space="preserve">. I would be always understood on these deep things as rather inquiring than deciding, rather desiring to be taught than to teach; but I cannot but think that such views of the Lord Jesus are very sweet and </w:t>
      </w:r>
      <w:r>
        <w:rPr>
          <w:rFonts w:ascii="Arial" w:hAnsi="Arial" w:cs="Arial"/>
          <w:sz w:val="24"/>
          <w:szCs w:val="24"/>
        </w:rPr>
        <w:t>interest</w:t>
      </w:r>
      <w:r w:rsidRPr="00A80388">
        <w:rPr>
          <w:rFonts w:ascii="Arial" w:hAnsi="Arial" w:cs="Arial"/>
          <w:sz w:val="24"/>
          <w:szCs w:val="24"/>
        </w:rPr>
        <w:t xml:space="preserve">ing, and tend, under the Holy </w:t>
      </w:r>
      <w:r>
        <w:rPr>
          <w:rFonts w:ascii="Arial" w:hAnsi="Arial" w:cs="Arial"/>
          <w:sz w:val="24"/>
          <w:szCs w:val="24"/>
        </w:rPr>
        <w:t>Spirit’</w:t>
      </w:r>
      <w:r w:rsidRPr="00A80388">
        <w:rPr>
          <w:rFonts w:ascii="Arial" w:hAnsi="Arial" w:cs="Arial"/>
          <w:sz w:val="24"/>
          <w:szCs w:val="24"/>
        </w:rPr>
        <w:t>s guid</w:t>
      </w:r>
      <w:r>
        <w:rPr>
          <w:rFonts w:ascii="Arial" w:hAnsi="Arial" w:cs="Arial"/>
          <w:sz w:val="24"/>
          <w:szCs w:val="24"/>
        </w:rPr>
        <w:t>ance</w:t>
      </w:r>
      <w:r w:rsidRPr="00A80388">
        <w:rPr>
          <w:rFonts w:ascii="Arial" w:hAnsi="Arial" w:cs="Arial"/>
          <w:sz w:val="24"/>
          <w:szCs w:val="24"/>
        </w:rPr>
        <w:t>, to endear Christ to</w:t>
      </w:r>
      <w:r>
        <w:rPr>
          <w:rFonts w:ascii="Arial" w:hAnsi="Arial" w:cs="Arial"/>
          <w:sz w:val="24"/>
          <w:szCs w:val="24"/>
        </w:rPr>
        <w:t xml:space="preserve"> the heart, when we behold him </w:t>
      </w:r>
      <w:r w:rsidRPr="00A80388">
        <w:rPr>
          <w:rFonts w:ascii="Arial" w:hAnsi="Arial" w:cs="Arial"/>
          <w:sz w:val="24"/>
          <w:szCs w:val="24"/>
        </w:rPr>
        <w:t xml:space="preserve">typically represented in so many engaging services for his people. And surely, as it is said of Christ in one blessed Scripture, that the names of his people are all </w:t>
      </w:r>
      <w:r>
        <w:rPr>
          <w:rFonts w:ascii="Arial" w:hAnsi="Arial" w:cs="Arial"/>
          <w:sz w:val="24"/>
          <w:szCs w:val="24"/>
        </w:rPr>
        <w:t>“</w:t>
      </w:r>
      <w:r w:rsidRPr="00A80388">
        <w:rPr>
          <w:rFonts w:ascii="Arial" w:hAnsi="Arial" w:cs="Arial"/>
          <w:sz w:val="24"/>
          <w:szCs w:val="24"/>
        </w:rPr>
        <w:t>written in the book of life</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20:</w:t>
      </w:r>
      <w:r w:rsidRPr="00A80388">
        <w:rPr>
          <w:rFonts w:ascii="Arial" w:hAnsi="Arial" w:cs="Arial"/>
          <w:sz w:val="24"/>
          <w:szCs w:val="24"/>
        </w:rPr>
        <w:t>15)</w:t>
      </w:r>
      <w:r>
        <w:rPr>
          <w:rFonts w:ascii="Arial" w:hAnsi="Arial" w:cs="Arial"/>
          <w:sz w:val="24"/>
          <w:szCs w:val="24"/>
        </w:rPr>
        <w:t>,</w:t>
      </w:r>
      <w:r w:rsidRPr="00A80388">
        <w:rPr>
          <w:rFonts w:ascii="Arial" w:hAnsi="Arial" w:cs="Arial"/>
          <w:sz w:val="24"/>
          <w:szCs w:val="24"/>
        </w:rPr>
        <w:t xml:space="preserve"> and</w:t>
      </w:r>
      <w:r>
        <w:rPr>
          <w:rFonts w:ascii="Arial" w:hAnsi="Arial" w:cs="Arial"/>
          <w:sz w:val="24"/>
          <w:szCs w:val="24"/>
        </w:rPr>
        <w:t>,</w:t>
      </w:r>
      <w:r w:rsidRPr="00A80388">
        <w:rPr>
          <w:rFonts w:ascii="Arial" w:hAnsi="Arial" w:cs="Arial"/>
          <w:sz w:val="24"/>
          <w:szCs w:val="24"/>
        </w:rPr>
        <w:t xml:space="preserve"> in another</w:t>
      </w:r>
      <w:r>
        <w:rPr>
          <w:rFonts w:ascii="Arial" w:hAnsi="Arial" w:cs="Arial"/>
          <w:sz w:val="24"/>
          <w:szCs w:val="24"/>
        </w:rPr>
        <w:t>,</w:t>
      </w:r>
      <w:r w:rsidRPr="00A80388">
        <w:rPr>
          <w:rFonts w:ascii="Arial" w:hAnsi="Arial" w:cs="Arial"/>
          <w:sz w:val="24"/>
          <w:szCs w:val="24"/>
        </w:rPr>
        <w:t xml:space="preserve"> he bids his people to </w:t>
      </w:r>
      <w:r>
        <w:rPr>
          <w:rFonts w:ascii="Arial" w:hAnsi="Arial" w:cs="Arial"/>
          <w:sz w:val="24"/>
          <w:szCs w:val="24"/>
        </w:rPr>
        <w:t>“</w:t>
      </w:r>
      <w:r w:rsidRPr="00A80388">
        <w:rPr>
          <w:rFonts w:ascii="Arial" w:hAnsi="Arial" w:cs="Arial"/>
          <w:sz w:val="24"/>
          <w:szCs w:val="24"/>
        </w:rPr>
        <w:t xml:space="preserve">rejoice that their names are written </w:t>
      </w:r>
      <w:r>
        <w:rPr>
          <w:rFonts w:ascii="Arial" w:hAnsi="Arial" w:cs="Arial"/>
          <w:sz w:val="24"/>
          <w:szCs w:val="24"/>
        </w:rPr>
        <w:t>there”</w:t>
      </w:r>
      <w:r w:rsidRPr="00A80388">
        <w:rPr>
          <w:rFonts w:ascii="Arial" w:hAnsi="Arial" w:cs="Arial"/>
          <w:sz w:val="24"/>
          <w:szCs w:val="24"/>
        </w:rPr>
        <w:t xml:space="preserve"> (Luke </w:t>
      </w:r>
      <w:r>
        <w:rPr>
          <w:rFonts w:ascii="Arial" w:hAnsi="Arial" w:cs="Arial"/>
          <w:sz w:val="24"/>
          <w:szCs w:val="24"/>
        </w:rPr>
        <w:t>10:</w:t>
      </w:r>
      <w:r w:rsidRPr="00A80388">
        <w:rPr>
          <w:rFonts w:ascii="Arial" w:hAnsi="Arial" w:cs="Arial"/>
          <w:sz w:val="24"/>
          <w:szCs w:val="24"/>
        </w:rPr>
        <w:t>20)</w:t>
      </w:r>
      <w:r>
        <w:rPr>
          <w:rFonts w:ascii="Arial" w:hAnsi="Arial" w:cs="Arial"/>
          <w:sz w:val="24"/>
          <w:szCs w:val="24"/>
        </w:rPr>
        <w:t>,</w:t>
      </w:r>
      <w:r w:rsidRPr="00A80388">
        <w:rPr>
          <w:rFonts w:ascii="Arial" w:hAnsi="Arial" w:cs="Arial"/>
          <w:sz w:val="24"/>
          <w:szCs w:val="24"/>
        </w:rPr>
        <w:t xml:space="preserve"> as when considering himself the shepherd of his flock, and his people the sheep of his fold, he sa</w:t>
      </w:r>
      <w:r>
        <w:rPr>
          <w:rFonts w:ascii="Arial" w:hAnsi="Arial" w:cs="Arial"/>
          <w:sz w:val="24"/>
          <w:szCs w:val="24"/>
        </w:rPr>
        <w:t>ys</w:t>
      </w:r>
      <w:r w:rsidRPr="00A80388">
        <w:rPr>
          <w:rFonts w:ascii="Arial" w:hAnsi="Arial" w:cs="Arial"/>
          <w:sz w:val="24"/>
          <w:szCs w:val="24"/>
        </w:rPr>
        <w:t xml:space="preserve"> that </w:t>
      </w:r>
      <w:r>
        <w:rPr>
          <w:rFonts w:ascii="Arial" w:hAnsi="Arial" w:cs="Arial"/>
          <w:sz w:val="24"/>
          <w:szCs w:val="24"/>
        </w:rPr>
        <w:t>“</w:t>
      </w:r>
      <w:r w:rsidRPr="00A80388">
        <w:rPr>
          <w:rFonts w:ascii="Arial" w:hAnsi="Arial" w:cs="Arial"/>
          <w:sz w:val="24"/>
          <w:szCs w:val="24"/>
        </w:rPr>
        <w:t>he calleth them all by name, and leadeth them</w:t>
      </w:r>
      <w:r>
        <w:rPr>
          <w:rFonts w:ascii="Arial" w:hAnsi="Arial" w:cs="Arial"/>
          <w:sz w:val="24"/>
          <w:szCs w:val="24"/>
        </w:rPr>
        <w:t xml:space="preserve"> </w:t>
      </w:r>
      <w:r w:rsidRPr="00A80388">
        <w:rPr>
          <w:rFonts w:ascii="Arial" w:hAnsi="Arial" w:cs="Arial"/>
          <w:sz w:val="24"/>
          <w:szCs w:val="24"/>
        </w:rPr>
        <w:t>out</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10:</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 xml:space="preserve"> and as the whole flocks of the mountains and of the vale, and of the cities of Benjamin, Jerusalem, and Judah, shall all pass again under the hands of him that tell</w:t>
      </w:r>
      <w:r>
        <w:rPr>
          <w:rFonts w:ascii="Arial" w:hAnsi="Arial" w:cs="Arial"/>
          <w:sz w:val="24"/>
          <w:szCs w:val="24"/>
        </w:rPr>
        <w:t>s</w:t>
      </w:r>
      <w:r w:rsidRPr="00A80388">
        <w:rPr>
          <w:rFonts w:ascii="Arial" w:hAnsi="Arial" w:cs="Arial"/>
          <w:sz w:val="24"/>
          <w:szCs w:val="24"/>
        </w:rPr>
        <w:t xml:space="preserve"> them (Jer. </w:t>
      </w:r>
      <w:r>
        <w:rPr>
          <w:rFonts w:ascii="Arial" w:hAnsi="Arial" w:cs="Arial"/>
          <w:sz w:val="24"/>
          <w:szCs w:val="24"/>
        </w:rPr>
        <w:t>33:13</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surely</w:t>
      </w:r>
      <w:r>
        <w:rPr>
          <w:rFonts w:ascii="Arial" w:hAnsi="Arial" w:cs="Arial"/>
          <w:sz w:val="24"/>
          <w:szCs w:val="24"/>
        </w:rPr>
        <w:t>,</w:t>
      </w:r>
      <w:r w:rsidRPr="00A80388">
        <w:rPr>
          <w:rFonts w:ascii="Arial" w:hAnsi="Arial" w:cs="Arial"/>
          <w:sz w:val="24"/>
          <w:szCs w:val="24"/>
        </w:rPr>
        <w:t xml:space="preserve"> it is not stretching the Scripture to say, that the Shebeth of Jehudah is as eminently descriptive of the greatness of his character, when speaking of this use of it, in writing, as in ruling, for </w:t>
      </w:r>
      <w:r>
        <w:rPr>
          <w:rFonts w:ascii="Arial" w:hAnsi="Arial" w:cs="Arial"/>
          <w:sz w:val="24"/>
          <w:szCs w:val="24"/>
        </w:rPr>
        <w:t>sovereignty</w:t>
      </w:r>
      <w:r w:rsidRPr="00A80388">
        <w:rPr>
          <w:rFonts w:ascii="Arial" w:hAnsi="Arial" w:cs="Arial"/>
          <w:sz w:val="24"/>
          <w:szCs w:val="24"/>
        </w:rPr>
        <w:t xml:space="preserve"> is implied in both, And the poor feeble hand that is now writing these lines (earnestly begging forgiveness if he errs in the matter) cannot conclude this article without first saying, (and will not the reader for himself also join the petition?)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w:t>
      </w:r>
      <w:r w:rsidRPr="00A80388">
        <w:rPr>
          <w:rFonts w:ascii="Arial" w:hAnsi="Arial" w:cs="Arial"/>
          <w:sz w:val="24"/>
          <w:szCs w:val="24"/>
        </w:rPr>
        <w:t>Oh, that the almighty Jehudah may have graciously exercised the Shebeth of his power, and written my poor name, worthless as it is, among the millions he h</w:t>
      </w:r>
      <w:r>
        <w:rPr>
          <w:rFonts w:ascii="Arial" w:hAnsi="Arial" w:cs="Arial"/>
          <w:sz w:val="24"/>
          <w:szCs w:val="24"/>
        </w:rPr>
        <w:t>s</w:t>
      </w:r>
      <w:r w:rsidRPr="00A80388">
        <w:rPr>
          <w:rFonts w:ascii="Arial" w:hAnsi="Arial" w:cs="Arial"/>
          <w:sz w:val="24"/>
          <w:szCs w:val="24"/>
        </w:rPr>
        <w:t xml:space="preserve"> marked down in the book of life! Amen.</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7A43DA">
        <w:rPr>
          <w:rFonts w:ascii="Arial" w:hAnsi="Arial" w:cs="Arial"/>
          <w:b/>
          <w:bCs/>
          <w:sz w:val="24"/>
          <w:szCs w:val="24"/>
        </w:rPr>
        <w:t>JUDAH</w:t>
      </w:r>
      <w:r>
        <w:rPr>
          <w:rFonts w:ascii="Arial" w:hAnsi="Arial" w:cs="Arial"/>
          <w:sz w:val="24"/>
          <w:szCs w:val="24"/>
        </w:rPr>
        <w:t>, t</w:t>
      </w:r>
      <w:r w:rsidRPr="00A80388">
        <w:rPr>
          <w:rFonts w:ascii="Arial" w:hAnsi="Arial" w:cs="Arial"/>
          <w:sz w:val="24"/>
          <w:szCs w:val="24"/>
        </w:rPr>
        <w:t xml:space="preserve">he land of Judah. </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When this is nam</w:t>
      </w:r>
      <w:r>
        <w:rPr>
          <w:rFonts w:ascii="Arial" w:hAnsi="Arial" w:cs="Arial"/>
          <w:sz w:val="24"/>
          <w:szCs w:val="24"/>
        </w:rPr>
        <w:t>ed in Scripture</w:t>
      </w:r>
      <w:r w:rsidRPr="00A80388">
        <w:rPr>
          <w:rFonts w:ascii="Arial" w:hAnsi="Arial" w:cs="Arial"/>
          <w:sz w:val="24"/>
          <w:szCs w:val="24"/>
        </w:rPr>
        <w:t xml:space="preserve"> as distinguished from Israel, it is meant </w:t>
      </w:r>
      <w:r>
        <w:rPr>
          <w:rFonts w:ascii="Arial" w:hAnsi="Arial" w:cs="Arial"/>
          <w:sz w:val="24"/>
          <w:szCs w:val="24"/>
        </w:rPr>
        <w:t>there</w:t>
      </w:r>
      <w:r w:rsidRPr="00A80388">
        <w:rPr>
          <w:rFonts w:ascii="Arial" w:hAnsi="Arial" w:cs="Arial"/>
          <w:sz w:val="24"/>
          <w:szCs w:val="24"/>
        </w:rPr>
        <w:t xml:space="preserve"> to denote that the kingdoms </w:t>
      </w:r>
      <w:r>
        <w:rPr>
          <w:rFonts w:ascii="Arial" w:hAnsi="Arial" w:cs="Arial"/>
          <w:sz w:val="24"/>
          <w:szCs w:val="24"/>
        </w:rPr>
        <w:t>were</w:t>
      </w:r>
      <w:r w:rsidRPr="00A80388">
        <w:rPr>
          <w:rFonts w:ascii="Arial" w:hAnsi="Arial" w:cs="Arial"/>
          <w:sz w:val="24"/>
          <w:szCs w:val="24"/>
        </w:rPr>
        <w:t xml:space="preserve"> divided. The kingdom of the ten tribes, or Samaria</w:t>
      </w:r>
      <w:r>
        <w:rPr>
          <w:rFonts w:ascii="Arial" w:hAnsi="Arial" w:cs="Arial"/>
          <w:sz w:val="24"/>
          <w:szCs w:val="24"/>
        </w:rPr>
        <w:t xml:space="preserve"> or Israel</w:t>
      </w:r>
      <w:r w:rsidRPr="00A80388">
        <w:rPr>
          <w:rFonts w:ascii="Arial" w:hAnsi="Arial" w:cs="Arial"/>
          <w:sz w:val="24"/>
          <w:szCs w:val="24"/>
        </w:rPr>
        <w:t xml:space="preserve">, was distinct from Judah. It formed a divided character concerning Judah, that this kingdom retained a </w:t>
      </w:r>
      <w:r>
        <w:rPr>
          <w:rFonts w:ascii="Arial" w:hAnsi="Arial" w:cs="Arial"/>
          <w:sz w:val="24"/>
          <w:szCs w:val="24"/>
        </w:rPr>
        <w:t>reverence</w:t>
      </w:r>
      <w:r w:rsidRPr="00A80388">
        <w:rPr>
          <w:rFonts w:ascii="Arial" w:hAnsi="Arial" w:cs="Arial"/>
          <w:sz w:val="24"/>
          <w:szCs w:val="24"/>
        </w:rPr>
        <w:t xml:space="preserve"> for the true religion, and the priesthood, and the law, at a time when the ten tribes </w:t>
      </w:r>
      <w:r>
        <w:rPr>
          <w:rFonts w:ascii="Arial" w:hAnsi="Arial" w:cs="Arial"/>
          <w:sz w:val="24"/>
          <w:szCs w:val="24"/>
        </w:rPr>
        <w:t>were</w:t>
      </w:r>
      <w:r w:rsidRPr="00A80388">
        <w:rPr>
          <w:rFonts w:ascii="Arial" w:hAnsi="Arial" w:cs="Arial"/>
          <w:sz w:val="24"/>
          <w:szCs w:val="24"/>
        </w:rPr>
        <w:t xml:space="preserve"> following idolatry. It </w:t>
      </w:r>
      <w:r>
        <w:rPr>
          <w:rFonts w:ascii="Arial" w:hAnsi="Arial" w:cs="Arial"/>
          <w:sz w:val="24"/>
          <w:szCs w:val="24"/>
        </w:rPr>
        <w:t>were</w:t>
      </w:r>
      <w:r w:rsidRPr="00A80388">
        <w:rPr>
          <w:rFonts w:ascii="Arial" w:hAnsi="Arial" w:cs="Arial"/>
          <w:sz w:val="24"/>
          <w:szCs w:val="24"/>
        </w:rPr>
        <w:t xml:space="preserve"> needless to remark</w:t>
      </w:r>
      <w:r>
        <w:rPr>
          <w:rFonts w:ascii="Arial" w:hAnsi="Arial" w:cs="Arial"/>
          <w:sz w:val="24"/>
          <w:szCs w:val="24"/>
        </w:rPr>
        <w:t>,</w:t>
      </w:r>
      <w:r w:rsidRPr="00A80388">
        <w:rPr>
          <w:rFonts w:ascii="Arial" w:hAnsi="Arial" w:cs="Arial"/>
          <w:sz w:val="24"/>
          <w:szCs w:val="24"/>
        </w:rPr>
        <w:t xml:space="preserve"> after what was said before concerning Judah, that the name means, </w:t>
      </w:r>
      <w:r>
        <w:rPr>
          <w:rFonts w:ascii="Arial" w:hAnsi="Arial" w:cs="Arial"/>
          <w:sz w:val="24"/>
          <w:szCs w:val="24"/>
        </w:rPr>
        <w:t>“</w:t>
      </w:r>
      <w:r w:rsidRPr="00A80388">
        <w:rPr>
          <w:rFonts w:ascii="Arial" w:hAnsi="Arial" w:cs="Arial"/>
          <w:sz w:val="24"/>
          <w:szCs w:val="24"/>
        </w:rPr>
        <w:t>the praise of the Lord.</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7A43DA">
        <w:rPr>
          <w:rFonts w:ascii="Arial" w:hAnsi="Arial" w:cs="Arial"/>
          <w:b/>
          <w:bCs/>
          <w:sz w:val="24"/>
          <w:szCs w:val="24"/>
        </w:rPr>
        <w:t xml:space="preserve">JUDE </w:t>
      </w:r>
      <w:r w:rsidRPr="00A80388">
        <w:rPr>
          <w:rFonts w:ascii="Arial" w:hAnsi="Arial" w:cs="Arial"/>
          <w:sz w:val="24"/>
          <w:szCs w:val="24"/>
        </w:rPr>
        <w:t xml:space="preserve">or </w:t>
      </w:r>
      <w:r w:rsidRPr="007A43DA">
        <w:rPr>
          <w:rFonts w:ascii="Arial" w:hAnsi="Arial" w:cs="Arial"/>
          <w:b/>
          <w:bCs/>
          <w:sz w:val="24"/>
          <w:szCs w:val="24"/>
        </w:rPr>
        <w:t>JUDAS</w:t>
      </w:r>
    </w:p>
    <w:p w:rsidR="003020C1"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two of this name well known in the Scriptures of the New Testament, the one an apostle of Christ, called in Matthew</w:t>
      </w:r>
      <w:r>
        <w:rPr>
          <w:rFonts w:ascii="Arial" w:hAnsi="Arial" w:cs="Arial"/>
          <w:sz w:val="24"/>
          <w:szCs w:val="24"/>
        </w:rPr>
        <w:t>’</w:t>
      </w:r>
      <w:r w:rsidRPr="00A80388">
        <w:rPr>
          <w:rFonts w:ascii="Arial" w:hAnsi="Arial" w:cs="Arial"/>
          <w:sz w:val="24"/>
          <w:szCs w:val="24"/>
        </w:rPr>
        <w:t>s gospel (cha</w:t>
      </w:r>
      <w:r>
        <w:rPr>
          <w:rFonts w:ascii="Arial" w:hAnsi="Arial" w:cs="Arial"/>
          <w:sz w:val="24"/>
          <w:szCs w:val="24"/>
        </w:rPr>
        <w:t>pter</w:t>
      </w:r>
      <w:r w:rsidRPr="00A80388">
        <w:rPr>
          <w:rFonts w:ascii="Arial" w:hAnsi="Arial" w:cs="Arial"/>
          <w:sz w:val="24"/>
          <w:szCs w:val="24"/>
        </w:rPr>
        <w:t xml:space="preserve"> </w:t>
      </w:r>
      <w:r>
        <w:rPr>
          <w:rFonts w:ascii="Arial" w:hAnsi="Arial" w:cs="Arial"/>
          <w:sz w:val="24"/>
          <w:szCs w:val="24"/>
        </w:rPr>
        <w:t>10:</w:t>
      </w:r>
      <w:r w:rsidRPr="00A80388">
        <w:rPr>
          <w:rFonts w:ascii="Arial" w:hAnsi="Arial" w:cs="Arial"/>
          <w:sz w:val="24"/>
          <w:szCs w:val="24"/>
        </w:rPr>
        <w:t>3) Lebbeus, whose surname was Thaddeus, and by Luke</w:t>
      </w:r>
      <w:r>
        <w:rPr>
          <w:rFonts w:ascii="Arial" w:hAnsi="Arial" w:cs="Arial"/>
          <w:sz w:val="24"/>
          <w:szCs w:val="24"/>
        </w:rPr>
        <w:t xml:space="preserve"> (chapter 6:16)</w:t>
      </w:r>
      <w:r w:rsidRPr="00A80388">
        <w:rPr>
          <w:rFonts w:ascii="Arial" w:hAnsi="Arial" w:cs="Arial"/>
          <w:sz w:val="24"/>
          <w:szCs w:val="24"/>
        </w:rPr>
        <w:t>, the brother of James; and he is again noticed by the pe</w:t>
      </w:r>
      <w:r>
        <w:rPr>
          <w:rFonts w:ascii="Arial" w:hAnsi="Arial" w:cs="Arial"/>
          <w:sz w:val="24"/>
          <w:szCs w:val="24"/>
        </w:rPr>
        <w:t>ople</w:t>
      </w:r>
      <w:r w:rsidRPr="00A80388">
        <w:rPr>
          <w:rFonts w:ascii="Arial" w:hAnsi="Arial" w:cs="Arial"/>
          <w:sz w:val="24"/>
          <w:szCs w:val="24"/>
        </w:rPr>
        <w:t xml:space="preserve"> who thought </w:t>
      </w:r>
      <w:r>
        <w:rPr>
          <w:rFonts w:ascii="Arial" w:hAnsi="Arial" w:cs="Arial"/>
          <w:sz w:val="24"/>
          <w:szCs w:val="24"/>
        </w:rPr>
        <w:t xml:space="preserve">only </w:t>
      </w:r>
      <w:r w:rsidRPr="00A80388">
        <w:rPr>
          <w:rFonts w:ascii="Arial" w:hAnsi="Arial" w:cs="Arial"/>
          <w:sz w:val="24"/>
          <w:szCs w:val="24"/>
        </w:rPr>
        <w:t>slight</w:t>
      </w:r>
      <w:r>
        <w:rPr>
          <w:rFonts w:ascii="Arial" w:hAnsi="Arial" w:cs="Arial"/>
          <w:sz w:val="24"/>
          <w:szCs w:val="24"/>
        </w:rPr>
        <w:t>ly</w:t>
      </w:r>
      <w:r w:rsidRPr="00A80388">
        <w:rPr>
          <w:rFonts w:ascii="Arial" w:hAnsi="Arial" w:cs="Arial"/>
          <w:sz w:val="24"/>
          <w:szCs w:val="24"/>
        </w:rPr>
        <w:t xml:space="preserve"> of our Lord and his doctrine, as his brother</w:t>
      </w:r>
      <w:r>
        <w:rPr>
          <w:rFonts w:ascii="Arial" w:hAnsi="Arial" w:cs="Arial"/>
          <w:sz w:val="24"/>
          <w:szCs w:val="24"/>
        </w:rPr>
        <w:t xml:space="preserve"> (Mat.</w:t>
      </w:r>
      <w:r w:rsidRPr="00A80388">
        <w:rPr>
          <w:rFonts w:ascii="Arial" w:hAnsi="Arial" w:cs="Arial"/>
          <w:sz w:val="24"/>
          <w:szCs w:val="24"/>
        </w:rPr>
        <w:t xml:space="preserve"> </w:t>
      </w:r>
      <w:r>
        <w:rPr>
          <w:rFonts w:ascii="Arial" w:hAnsi="Arial" w:cs="Arial"/>
          <w:sz w:val="24"/>
          <w:szCs w:val="24"/>
        </w:rPr>
        <w:t>13:</w:t>
      </w:r>
      <w:r w:rsidRPr="00A80388">
        <w:rPr>
          <w:rFonts w:ascii="Arial" w:hAnsi="Arial" w:cs="Arial"/>
          <w:sz w:val="24"/>
          <w:szCs w:val="24"/>
        </w:rPr>
        <w:t>55</w:t>
      </w:r>
      <w:r>
        <w:rPr>
          <w:rFonts w:ascii="Arial" w:hAnsi="Arial" w:cs="Arial"/>
          <w:sz w:val="24"/>
          <w:szCs w:val="24"/>
        </w:rPr>
        <w:t>)</w:t>
      </w:r>
      <w:r w:rsidRPr="00A80388">
        <w:rPr>
          <w:rFonts w:ascii="Arial" w:hAnsi="Arial" w:cs="Arial"/>
          <w:sz w:val="24"/>
          <w:szCs w:val="24"/>
        </w:rPr>
        <w:t>. This was the Judas which sp</w:t>
      </w:r>
      <w:r>
        <w:rPr>
          <w:rFonts w:ascii="Arial" w:hAnsi="Arial" w:cs="Arial"/>
          <w:sz w:val="24"/>
          <w:szCs w:val="24"/>
        </w:rPr>
        <w:t>o</w:t>
      </w:r>
      <w:r w:rsidRPr="00A80388">
        <w:rPr>
          <w:rFonts w:ascii="Arial" w:hAnsi="Arial" w:cs="Arial"/>
          <w:sz w:val="24"/>
          <w:szCs w:val="24"/>
        </w:rPr>
        <w:t>ke to Christ in the midst of our Lord</w:t>
      </w:r>
      <w:r>
        <w:rPr>
          <w:rFonts w:ascii="Arial" w:hAnsi="Arial" w:cs="Arial"/>
          <w:sz w:val="24"/>
          <w:szCs w:val="24"/>
        </w:rPr>
        <w:t>’</w:t>
      </w:r>
      <w:r w:rsidRPr="00A80388">
        <w:rPr>
          <w:rFonts w:ascii="Arial" w:hAnsi="Arial" w:cs="Arial"/>
          <w:sz w:val="24"/>
          <w:szCs w:val="24"/>
        </w:rPr>
        <w:t xml:space="preserve">s sermon, and said, </w:t>
      </w:r>
      <w:r>
        <w:rPr>
          <w:rFonts w:ascii="Arial" w:hAnsi="Arial" w:cs="Arial"/>
          <w:sz w:val="24"/>
          <w:szCs w:val="24"/>
        </w:rPr>
        <w:t>“</w:t>
      </w:r>
      <w:r w:rsidRPr="00A80388">
        <w:rPr>
          <w:rFonts w:ascii="Arial" w:hAnsi="Arial" w:cs="Arial"/>
          <w:sz w:val="24"/>
          <w:szCs w:val="24"/>
        </w:rPr>
        <w:t>Lord, how is it that thou wilt manifest thyself unto us, and not unto the world?</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14:</w:t>
      </w:r>
      <w:r w:rsidRPr="00A80388">
        <w:rPr>
          <w:rFonts w:ascii="Arial" w:hAnsi="Arial" w:cs="Arial"/>
          <w:sz w:val="24"/>
          <w:szCs w:val="24"/>
        </w:rPr>
        <w:t xml:space="preserve">22) He is the Jude to whom, under the Holy </w:t>
      </w:r>
      <w:r>
        <w:rPr>
          <w:rFonts w:ascii="Arial" w:hAnsi="Arial" w:cs="Arial"/>
          <w:sz w:val="24"/>
          <w:szCs w:val="24"/>
        </w:rPr>
        <w:t>Spirit</w:t>
      </w:r>
      <w:r w:rsidRPr="00A80388">
        <w:rPr>
          <w:rFonts w:ascii="Arial" w:hAnsi="Arial" w:cs="Arial"/>
          <w:sz w:val="24"/>
          <w:szCs w:val="24"/>
        </w:rPr>
        <w:t xml:space="preserve">, we </w:t>
      </w:r>
      <w:r w:rsidRPr="00A80388">
        <w:rPr>
          <w:rFonts w:ascii="Arial" w:hAnsi="Arial" w:cs="Arial"/>
          <w:sz w:val="24"/>
          <w:szCs w:val="24"/>
        </w:rPr>
        <w:lastRenderedPageBreak/>
        <w:t xml:space="preserve">are indebted for that precious morsel of gospel truth which is contained in the Epistle that bears his name. The other Jude or Judas is he who was surnamed Barsabas, (see Acts </w:t>
      </w:r>
      <w:r>
        <w:rPr>
          <w:rFonts w:ascii="Arial" w:hAnsi="Arial" w:cs="Arial"/>
          <w:sz w:val="24"/>
          <w:szCs w:val="24"/>
        </w:rPr>
        <w:t>15:</w:t>
      </w:r>
      <w:r w:rsidRPr="00A80388">
        <w:rPr>
          <w:rFonts w:ascii="Arial" w:hAnsi="Arial" w:cs="Arial"/>
          <w:sz w:val="24"/>
          <w:szCs w:val="24"/>
        </w:rPr>
        <w:t>22)</w:t>
      </w:r>
      <w:r>
        <w:rPr>
          <w:rFonts w:ascii="Arial" w:hAnsi="Arial" w:cs="Arial"/>
          <w:sz w:val="24"/>
          <w:szCs w:val="24"/>
        </w:rPr>
        <w:t>,</w:t>
      </w:r>
      <w:r w:rsidRPr="00A80388">
        <w:rPr>
          <w:rFonts w:ascii="Arial" w:hAnsi="Arial" w:cs="Arial"/>
          <w:sz w:val="24"/>
          <w:szCs w:val="24"/>
        </w:rPr>
        <w:t xml:space="preserve"> and who was commissioned by the apostles to go to the church at Antioch. We have the account of his journey in the same chapter, ver</w:t>
      </w:r>
      <w:r>
        <w:rPr>
          <w:rFonts w:ascii="Arial" w:hAnsi="Arial" w:cs="Arial"/>
          <w:sz w:val="24"/>
          <w:szCs w:val="24"/>
        </w:rPr>
        <w:t>se</w:t>
      </w:r>
      <w:r w:rsidRPr="00A80388">
        <w:rPr>
          <w:rFonts w:ascii="Arial" w:hAnsi="Arial" w:cs="Arial"/>
          <w:sz w:val="24"/>
          <w:szCs w:val="24"/>
        </w:rPr>
        <w:t xml:space="preserve"> 30, </w:t>
      </w:r>
      <w:r>
        <w:rPr>
          <w:rFonts w:ascii="Arial" w:hAnsi="Arial" w:cs="Arial"/>
          <w:sz w:val="24"/>
          <w:szCs w:val="24"/>
        </w:rPr>
        <w:t>etc</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is another Judas </w:t>
      </w:r>
      <w:r>
        <w:rPr>
          <w:rFonts w:ascii="Arial" w:hAnsi="Arial" w:cs="Arial"/>
          <w:sz w:val="24"/>
          <w:szCs w:val="24"/>
        </w:rPr>
        <w:t>different</w:t>
      </w:r>
      <w:r w:rsidRPr="00A80388">
        <w:rPr>
          <w:rFonts w:ascii="Arial" w:hAnsi="Arial" w:cs="Arial"/>
          <w:sz w:val="24"/>
          <w:szCs w:val="24"/>
        </w:rPr>
        <w:t xml:space="preserve"> from both the former, </w:t>
      </w:r>
      <w:r>
        <w:rPr>
          <w:rFonts w:ascii="Arial" w:hAnsi="Arial" w:cs="Arial"/>
          <w:sz w:val="24"/>
          <w:szCs w:val="24"/>
        </w:rPr>
        <w:t xml:space="preserve">who is </w:t>
      </w:r>
      <w:r w:rsidRPr="00A80388">
        <w:rPr>
          <w:rFonts w:ascii="Arial" w:hAnsi="Arial" w:cs="Arial"/>
          <w:sz w:val="24"/>
          <w:szCs w:val="24"/>
        </w:rPr>
        <w:t xml:space="preserve">mentioned </w:t>
      </w:r>
      <w:r>
        <w:rPr>
          <w:rFonts w:ascii="Arial" w:hAnsi="Arial" w:cs="Arial"/>
          <w:sz w:val="24"/>
          <w:szCs w:val="24"/>
        </w:rPr>
        <w:t xml:space="preserve">in </w:t>
      </w:r>
      <w:r w:rsidRPr="00A80388">
        <w:rPr>
          <w:rFonts w:ascii="Arial" w:hAnsi="Arial" w:cs="Arial"/>
          <w:sz w:val="24"/>
          <w:szCs w:val="24"/>
        </w:rPr>
        <w:t xml:space="preserve">Acts </w:t>
      </w:r>
      <w:r>
        <w:rPr>
          <w:rFonts w:ascii="Arial" w:hAnsi="Arial" w:cs="Arial"/>
          <w:sz w:val="24"/>
          <w:szCs w:val="24"/>
        </w:rPr>
        <w:t>9:</w:t>
      </w:r>
      <w:r w:rsidRPr="00A80388">
        <w:rPr>
          <w:rFonts w:ascii="Arial" w:hAnsi="Arial" w:cs="Arial"/>
          <w:sz w:val="24"/>
          <w:szCs w:val="24"/>
        </w:rPr>
        <w:t xml:space="preserve">11.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Lastly, Judas Iscariot, the traitor. Some read it </w:t>
      </w:r>
      <w:r w:rsidRPr="00983496">
        <w:rPr>
          <w:rFonts w:ascii="Arial" w:hAnsi="Arial" w:cs="Arial"/>
          <w:i/>
          <w:iCs/>
          <w:sz w:val="24"/>
          <w:szCs w:val="24"/>
        </w:rPr>
        <w:t>Ish-cariot</w:t>
      </w:r>
      <w:r w:rsidRPr="00A80388">
        <w:rPr>
          <w:rFonts w:ascii="Arial" w:hAnsi="Arial" w:cs="Arial"/>
          <w:sz w:val="24"/>
          <w:szCs w:val="24"/>
        </w:rPr>
        <w:t xml:space="preserve">, the man of </w:t>
      </w:r>
      <w:r w:rsidRPr="00983496">
        <w:rPr>
          <w:rFonts w:ascii="Arial" w:hAnsi="Arial" w:cs="Arial"/>
          <w:i/>
          <w:iCs/>
          <w:sz w:val="24"/>
          <w:szCs w:val="24"/>
        </w:rPr>
        <w:t>Karioth</w:t>
      </w:r>
      <w:r w:rsidRPr="00A80388">
        <w:rPr>
          <w:rFonts w:ascii="Arial" w:hAnsi="Arial" w:cs="Arial"/>
          <w:sz w:val="24"/>
          <w:szCs w:val="24"/>
        </w:rPr>
        <w:t xml:space="preserve">; but certainly more properly </w:t>
      </w:r>
      <w:r w:rsidRPr="00983496">
        <w:rPr>
          <w:rFonts w:ascii="Arial" w:hAnsi="Arial" w:cs="Arial"/>
          <w:i/>
          <w:iCs/>
          <w:sz w:val="24"/>
          <w:szCs w:val="24"/>
        </w:rPr>
        <w:t>Ish</w:t>
      </w:r>
      <w:r w:rsidRPr="00A80388">
        <w:rPr>
          <w:rFonts w:ascii="Arial" w:hAnsi="Arial" w:cs="Arial"/>
          <w:sz w:val="24"/>
          <w:szCs w:val="24"/>
        </w:rPr>
        <w:t xml:space="preserve"> and </w:t>
      </w:r>
      <w:r w:rsidRPr="00983496">
        <w:rPr>
          <w:rFonts w:ascii="Arial" w:hAnsi="Arial" w:cs="Arial"/>
          <w:i/>
          <w:iCs/>
          <w:sz w:val="24"/>
          <w:szCs w:val="24"/>
        </w:rPr>
        <w:t>corath</w:t>
      </w:r>
      <w:r w:rsidRPr="00A80388">
        <w:rPr>
          <w:rFonts w:ascii="Arial" w:hAnsi="Arial" w:cs="Arial"/>
          <w:sz w:val="24"/>
          <w:szCs w:val="24"/>
        </w:rPr>
        <w:t xml:space="preserve">, the man of murder. See </w:t>
      </w:r>
      <w:r w:rsidRPr="00983496">
        <w:rPr>
          <w:rFonts w:ascii="Arial" w:hAnsi="Arial" w:cs="Arial"/>
          <w:caps/>
          <w:sz w:val="24"/>
          <w:szCs w:val="24"/>
        </w:rPr>
        <w:t>Iscariot.</w:t>
      </w:r>
      <w:r w:rsidRPr="00A80388">
        <w:rPr>
          <w:rFonts w:ascii="Arial" w:hAnsi="Arial" w:cs="Arial"/>
          <w:sz w:val="24"/>
          <w:szCs w:val="24"/>
        </w:rPr>
        <w:t xml:space="preserve"> The awful character of this man is related to us fully in the gospels, that </w:t>
      </w:r>
      <w:r>
        <w:rPr>
          <w:rFonts w:ascii="Arial" w:hAnsi="Arial" w:cs="Arial"/>
          <w:sz w:val="24"/>
          <w:szCs w:val="24"/>
        </w:rPr>
        <w:t>there</w:t>
      </w:r>
      <w:r w:rsidRPr="00A80388">
        <w:rPr>
          <w:rFonts w:ascii="Arial" w:hAnsi="Arial" w:cs="Arial"/>
          <w:sz w:val="24"/>
          <w:szCs w:val="24"/>
        </w:rPr>
        <w:t xml:space="preserve"> can need nothing more than a </w:t>
      </w:r>
      <w:r>
        <w:rPr>
          <w:rFonts w:ascii="Arial" w:hAnsi="Arial" w:cs="Arial"/>
          <w:sz w:val="24"/>
          <w:szCs w:val="24"/>
        </w:rPr>
        <w:t>reference</w:t>
      </w:r>
      <w:r w:rsidRPr="00A80388">
        <w:rPr>
          <w:rFonts w:ascii="Arial" w:hAnsi="Arial" w:cs="Arial"/>
          <w:sz w:val="24"/>
          <w:szCs w:val="24"/>
        </w:rPr>
        <w:t xml:space="preserve"> to those sacred records to obtain the most complete account of him, together with his tremendous doom: for what can more fully decide the everlasting ruin of the traitor than the Lord Jesus</w:t>
      </w:r>
      <w:r>
        <w:rPr>
          <w:rFonts w:ascii="Arial" w:hAnsi="Arial" w:cs="Arial"/>
          <w:sz w:val="24"/>
          <w:szCs w:val="24"/>
        </w:rPr>
        <w:t>’</w:t>
      </w:r>
      <w:r w:rsidRPr="00A80388">
        <w:rPr>
          <w:rFonts w:ascii="Arial" w:hAnsi="Arial" w:cs="Arial"/>
          <w:sz w:val="24"/>
          <w:szCs w:val="24"/>
        </w:rPr>
        <w:t>s account of him, when summing up all in one the most finished picture of misery, Jesus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good </w:t>
      </w:r>
      <w:r>
        <w:rPr>
          <w:rFonts w:ascii="Arial" w:hAnsi="Arial" w:cs="Arial"/>
          <w:sz w:val="24"/>
          <w:szCs w:val="24"/>
        </w:rPr>
        <w:t>were</w:t>
      </w:r>
      <w:r w:rsidRPr="00A80388">
        <w:rPr>
          <w:rFonts w:ascii="Arial" w:hAnsi="Arial" w:cs="Arial"/>
          <w:sz w:val="24"/>
          <w:szCs w:val="24"/>
        </w:rPr>
        <w:t xml:space="preserve"> it for that man, if he had never been born!</w:t>
      </w:r>
      <w:r>
        <w:rPr>
          <w:rFonts w:ascii="Arial" w:hAnsi="Arial" w:cs="Arial"/>
          <w:sz w:val="24"/>
          <w:szCs w:val="24"/>
        </w:rPr>
        <w:t>”</w:t>
      </w:r>
      <w:r w:rsidRPr="00A80388">
        <w:rPr>
          <w:rFonts w:ascii="Arial" w:hAnsi="Arial" w:cs="Arial"/>
          <w:sz w:val="24"/>
          <w:szCs w:val="24"/>
        </w:rPr>
        <w:t xml:space="preserve"> (Mark </w:t>
      </w:r>
      <w:r>
        <w:rPr>
          <w:rFonts w:ascii="Arial" w:hAnsi="Arial" w:cs="Arial"/>
          <w:sz w:val="24"/>
          <w:szCs w:val="24"/>
        </w:rPr>
        <w:t>14:</w:t>
      </w:r>
      <w:r w:rsidRPr="00A80388">
        <w:rPr>
          <w:rFonts w:ascii="Arial" w:hAnsi="Arial" w:cs="Arial"/>
          <w:sz w:val="24"/>
          <w:szCs w:val="24"/>
        </w:rPr>
        <w:t>11)</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It ha</w:t>
      </w:r>
      <w:r>
        <w:rPr>
          <w:rFonts w:ascii="Arial" w:hAnsi="Arial" w:cs="Arial"/>
          <w:sz w:val="24"/>
          <w:szCs w:val="24"/>
        </w:rPr>
        <w:t>s</w:t>
      </w:r>
      <w:r w:rsidRPr="00A80388">
        <w:rPr>
          <w:rFonts w:ascii="Arial" w:hAnsi="Arial" w:cs="Arial"/>
          <w:sz w:val="24"/>
          <w:szCs w:val="24"/>
        </w:rPr>
        <w:t xml:space="preserve"> been a subject of some debate in the early church respecting Judas Iscariot, whether he did or did not receive the Lord</w:t>
      </w:r>
      <w:r>
        <w:rPr>
          <w:rFonts w:ascii="Arial" w:hAnsi="Arial" w:cs="Arial"/>
          <w:sz w:val="24"/>
          <w:szCs w:val="24"/>
        </w:rPr>
        <w:t>’</w:t>
      </w:r>
      <w:r w:rsidRPr="00A80388">
        <w:rPr>
          <w:rFonts w:ascii="Arial" w:hAnsi="Arial" w:cs="Arial"/>
          <w:sz w:val="24"/>
          <w:szCs w:val="24"/>
        </w:rPr>
        <w:t xml:space="preserve">s Supper. Some have insisted on it that he did, and others, equally positive, have asserted that he did not. The best way to determine the point will be to regard what the Evangelists have said on the subject; for it must be from their testimony alone a right </w:t>
      </w:r>
      <w:r>
        <w:rPr>
          <w:rFonts w:ascii="Arial" w:hAnsi="Arial" w:cs="Arial"/>
          <w:sz w:val="24"/>
          <w:szCs w:val="24"/>
        </w:rPr>
        <w:t>judgement</w:t>
      </w:r>
      <w:r w:rsidRPr="00A80388">
        <w:rPr>
          <w:rFonts w:ascii="Arial" w:hAnsi="Arial" w:cs="Arial"/>
          <w:sz w:val="24"/>
          <w:szCs w:val="24"/>
        </w:rPr>
        <w:t xml:space="preserve"> can be formed. I shall </w:t>
      </w:r>
      <w:r>
        <w:rPr>
          <w:rFonts w:ascii="Arial" w:hAnsi="Arial" w:cs="Arial"/>
          <w:sz w:val="24"/>
          <w:szCs w:val="24"/>
        </w:rPr>
        <w:t>there</w:t>
      </w:r>
      <w:r w:rsidRPr="00A80388">
        <w:rPr>
          <w:rFonts w:ascii="Arial" w:hAnsi="Arial" w:cs="Arial"/>
          <w:sz w:val="24"/>
          <w:szCs w:val="24"/>
        </w:rPr>
        <w:t xml:space="preserve">fore, bring each of them in their relation concerning this matter before the reader, and then leave it to his own determination which opinion to take. </w:t>
      </w:r>
    </w:p>
    <w:p w:rsidR="00095C2E" w:rsidRDefault="00095C2E"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Matthew gives a particular account of the whole proceedings of the Supper from first to last, chap</w:t>
      </w:r>
      <w:r>
        <w:rPr>
          <w:rFonts w:ascii="Arial" w:hAnsi="Arial" w:cs="Arial"/>
          <w:sz w:val="24"/>
          <w:szCs w:val="24"/>
        </w:rPr>
        <w:t>ter</w:t>
      </w:r>
      <w:r w:rsidRPr="00A80388">
        <w:rPr>
          <w:rFonts w:ascii="Arial" w:hAnsi="Arial" w:cs="Arial"/>
          <w:sz w:val="24"/>
          <w:szCs w:val="24"/>
        </w:rPr>
        <w:t xml:space="preserve"> </w:t>
      </w:r>
      <w:r>
        <w:rPr>
          <w:rFonts w:ascii="Arial" w:hAnsi="Arial" w:cs="Arial"/>
          <w:sz w:val="24"/>
          <w:szCs w:val="24"/>
        </w:rPr>
        <w:t>26:</w:t>
      </w:r>
      <w:r w:rsidRPr="00A80388">
        <w:rPr>
          <w:rFonts w:ascii="Arial" w:hAnsi="Arial" w:cs="Arial"/>
          <w:sz w:val="24"/>
          <w:szCs w:val="24"/>
        </w:rPr>
        <w:t xml:space="preserve">20-30, and expressly states that </w:t>
      </w:r>
      <w:r>
        <w:rPr>
          <w:rFonts w:ascii="Arial" w:hAnsi="Arial" w:cs="Arial"/>
          <w:sz w:val="24"/>
          <w:szCs w:val="24"/>
        </w:rPr>
        <w:t>present were “</w:t>
      </w:r>
      <w:r w:rsidRPr="00A80388">
        <w:rPr>
          <w:rFonts w:ascii="Arial" w:hAnsi="Arial" w:cs="Arial"/>
          <w:sz w:val="24"/>
          <w:szCs w:val="24"/>
        </w:rPr>
        <w:t>the twelve</w:t>
      </w:r>
      <w:r>
        <w:rPr>
          <w:rFonts w:ascii="Arial" w:hAnsi="Arial" w:cs="Arial"/>
          <w:sz w:val="24"/>
          <w:szCs w:val="24"/>
        </w:rPr>
        <w:t xml:space="preserve">; </w:t>
      </w:r>
      <w:r w:rsidRPr="00A80388">
        <w:rPr>
          <w:rFonts w:ascii="Arial" w:hAnsi="Arial" w:cs="Arial"/>
          <w:sz w:val="24"/>
          <w:szCs w:val="24"/>
        </w:rPr>
        <w:t xml:space="preserve">consequently Judas was included. And so unconscious </w:t>
      </w:r>
      <w:r>
        <w:rPr>
          <w:rFonts w:ascii="Arial" w:hAnsi="Arial" w:cs="Arial"/>
          <w:sz w:val="24"/>
          <w:szCs w:val="24"/>
        </w:rPr>
        <w:t>were</w:t>
      </w:r>
      <w:r w:rsidRPr="00A80388">
        <w:rPr>
          <w:rFonts w:ascii="Arial" w:hAnsi="Arial" w:cs="Arial"/>
          <w:sz w:val="24"/>
          <w:szCs w:val="24"/>
        </w:rPr>
        <w:t xml:space="preserve"> the rest of the disciples who the traitor was, when the Lord at the table intimated that one of them should betray him, that they </w:t>
      </w:r>
      <w:r>
        <w:rPr>
          <w:rFonts w:ascii="Arial" w:hAnsi="Arial" w:cs="Arial"/>
          <w:sz w:val="24"/>
          <w:szCs w:val="24"/>
        </w:rPr>
        <w:t>were</w:t>
      </w:r>
      <w:r w:rsidRPr="00A80388">
        <w:rPr>
          <w:rFonts w:ascii="Arial" w:hAnsi="Arial" w:cs="Arial"/>
          <w:sz w:val="24"/>
          <w:szCs w:val="24"/>
        </w:rPr>
        <w:t xml:space="preserve"> exceeding sorrowful, and began to say unto him</w:t>
      </w:r>
      <w:r>
        <w:rPr>
          <w:rFonts w:ascii="Arial" w:hAnsi="Arial" w:cs="Arial"/>
          <w:sz w:val="24"/>
          <w:szCs w:val="24"/>
        </w:rPr>
        <w:t>,</w:t>
      </w:r>
      <w:r w:rsidRPr="00A80388">
        <w:rPr>
          <w:rFonts w:ascii="Arial" w:hAnsi="Arial" w:cs="Arial"/>
          <w:sz w:val="24"/>
          <w:szCs w:val="24"/>
        </w:rPr>
        <w:t xml:space="preserve"> everyone, </w:t>
      </w:r>
      <w:r>
        <w:rPr>
          <w:rFonts w:ascii="Arial" w:hAnsi="Arial" w:cs="Arial"/>
          <w:sz w:val="24"/>
          <w:szCs w:val="24"/>
        </w:rPr>
        <w:t>“</w:t>
      </w:r>
      <w:r w:rsidRPr="00A80388">
        <w:rPr>
          <w:rFonts w:ascii="Arial" w:hAnsi="Arial" w:cs="Arial"/>
          <w:sz w:val="24"/>
          <w:szCs w:val="24"/>
        </w:rPr>
        <w:t>Lord, is it I?</w:t>
      </w:r>
      <w:r>
        <w:rPr>
          <w:rFonts w:ascii="Arial" w:hAnsi="Arial" w:cs="Arial"/>
          <w:sz w:val="24"/>
          <w:szCs w:val="24"/>
        </w:rPr>
        <w:t>”</w:t>
      </w:r>
      <w:r w:rsidRPr="00A80388">
        <w:rPr>
          <w:rFonts w:ascii="Arial" w:hAnsi="Arial" w:cs="Arial"/>
          <w:sz w:val="24"/>
          <w:szCs w:val="24"/>
        </w:rPr>
        <w:t xml:space="preserve"> And when the Lord</w:t>
      </w:r>
      <w:r>
        <w:rPr>
          <w:rFonts w:ascii="Arial" w:hAnsi="Arial" w:cs="Arial"/>
          <w:sz w:val="24"/>
          <w:szCs w:val="24"/>
        </w:rPr>
        <w:t>, in response</w:t>
      </w:r>
      <w:r w:rsidRPr="00A80388">
        <w:rPr>
          <w:rFonts w:ascii="Arial" w:hAnsi="Arial" w:cs="Arial"/>
          <w:sz w:val="24"/>
          <w:szCs w:val="24"/>
        </w:rPr>
        <w:t xml:space="preserve"> to the enquiry of Judas</w:t>
      </w:r>
      <w:r>
        <w:rPr>
          <w:rFonts w:ascii="Arial" w:hAnsi="Arial" w:cs="Arial"/>
          <w:sz w:val="24"/>
          <w:szCs w:val="24"/>
        </w:rPr>
        <w:t>,</w:t>
      </w:r>
      <w:r w:rsidRPr="00A80388">
        <w:rPr>
          <w:rFonts w:ascii="Arial" w:hAnsi="Arial" w:cs="Arial"/>
          <w:sz w:val="24"/>
          <w:szCs w:val="24"/>
        </w:rPr>
        <w:t xml:space="preserve"> declared that he was the person, </w:t>
      </w:r>
      <w:r>
        <w:rPr>
          <w:rFonts w:ascii="Arial" w:hAnsi="Arial" w:cs="Arial"/>
          <w:sz w:val="24"/>
          <w:szCs w:val="24"/>
        </w:rPr>
        <w:t>there</w:t>
      </w:r>
      <w:r w:rsidRPr="00A80388">
        <w:rPr>
          <w:rFonts w:ascii="Arial" w:hAnsi="Arial" w:cs="Arial"/>
          <w:sz w:val="24"/>
          <w:szCs w:val="24"/>
        </w:rPr>
        <w:t xml:space="preserve"> is nothing said of his departure, but that the Lord proceeded to bless the bread and the cup, and said, </w:t>
      </w:r>
      <w:r>
        <w:rPr>
          <w:rFonts w:ascii="Arial" w:hAnsi="Arial" w:cs="Arial"/>
          <w:sz w:val="24"/>
          <w:szCs w:val="24"/>
        </w:rPr>
        <w:t>“</w:t>
      </w:r>
      <w:r w:rsidRPr="00A80388">
        <w:rPr>
          <w:rFonts w:ascii="Arial" w:hAnsi="Arial" w:cs="Arial"/>
          <w:sz w:val="24"/>
          <w:szCs w:val="24"/>
        </w:rPr>
        <w:t>Drink ye all of it.</w:t>
      </w:r>
      <w:r>
        <w:rPr>
          <w:rFonts w:ascii="Arial" w:hAnsi="Arial" w:cs="Arial"/>
          <w:sz w:val="24"/>
          <w:szCs w:val="24"/>
        </w:rPr>
        <w:t>”</w:t>
      </w:r>
      <w:r w:rsidRPr="00A80388">
        <w:rPr>
          <w:rFonts w:ascii="Arial" w:hAnsi="Arial" w:cs="Arial"/>
          <w:sz w:val="24"/>
          <w:szCs w:val="24"/>
        </w:rPr>
        <w:t xml:space="preserve"> After the supper, when they had sung a hymn, they went out to the mount of Olives. This is the whole relation as given by Matthew.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Mark states the circumstances very nearly to the same amount; the fourteenth chapter, from the twelfth to twenty-sixth verse. This evangelist observes that</w:t>
      </w:r>
      <w:r>
        <w:rPr>
          <w:rFonts w:ascii="Arial" w:hAnsi="Arial" w:cs="Arial"/>
          <w:sz w:val="24"/>
          <w:szCs w:val="24"/>
        </w:rPr>
        <w:t>,</w:t>
      </w:r>
      <w:r w:rsidRPr="00A80388">
        <w:rPr>
          <w:rFonts w:ascii="Arial" w:hAnsi="Arial" w:cs="Arial"/>
          <w:sz w:val="24"/>
          <w:szCs w:val="24"/>
        </w:rPr>
        <w:t xml:space="preserve"> prior to the supper</w:t>
      </w:r>
      <w:r>
        <w:rPr>
          <w:rFonts w:ascii="Arial" w:hAnsi="Arial" w:cs="Arial"/>
          <w:sz w:val="24"/>
          <w:szCs w:val="24"/>
        </w:rPr>
        <w:t>,</w:t>
      </w:r>
      <w:r w:rsidRPr="00A80388">
        <w:rPr>
          <w:rFonts w:ascii="Arial" w:hAnsi="Arial" w:cs="Arial"/>
          <w:sz w:val="24"/>
          <w:szCs w:val="24"/>
        </w:rPr>
        <w:t xml:space="preserve"> Judas had been with the chief priests, and covenanted with them to betray Christ to them. This</w:t>
      </w:r>
      <w:r>
        <w:rPr>
          <w:rFonts w:ascii="Arial" w:hAnsi="Arial" w:cs="Arial"/>
          <w:sz w:val="24"/>
          <w:szCs w:val="24"/>
        </w:rPr>
        <w:t>,</w:t>
      </w:r>
      <w:r w:rsidRPr="00A80388">
        <w:rPr>
          <w:rFonts w:ascii="Arial" w:hAnsi="Arial" w:cs="Arial"/>
          <w:sz w:val="24"/>
          <w:szCs w:val="24"/>
        </w:rPr>
        <w:t xml:space="preserve"> however</w:t>
      </w:r>
      <w:r>
        <w:rPr>
          <w:rFonts w:ascii="Arial" w:hAnsi="Arial" w:cs="Arial"/>
          <w:sz w:val="24"/>
          <w:szCs w:val="24"/>
        </w:rPr>
        <w:t>,</w:t>
      </w:r>
      <w:r w:rsidRPr="00A80388">
        <w:rPr>
          <w:rFonts w:ascii="Arial" w:hAnsi="Arial" w:cs="Arial"/>
          <w:sz w:val="24"/>
          <w:szCs w:val="24"/>
        </w:rPr>
        <w:t xml:space="preserve"> did not prevent him from mingling with the other disciples at the table, for Mark sa</w:t>
      </w:r>
      <w:r>
        <w:rPr>
          <w:rFonts w:ascii="Arial" w:hAnsi="Arial" w:cs="Arial"/>
          <w:sz w:val="24"/>
          <w:szCs w:val="24"/>
        </w:rPr>
        <w:t xml:space="preserve">ys </w:t>
      </w:r>
      <w:r w:rsidRPr="00A80388">
        <w:rPr>
          <w:rFonts w:ascii="Arial" w:hAnsi="Arial" w:cs="Arial"/>
          <w:sz w:val="24"/>
          <w:szCs w:val="24"/>
        </w:rPr>
        <w:t>that</w:t>
      </w:r>
      <w:r>
        <w:rPr>
          <w:rFonts w:ascii="Arial" w:hAnsi="Arial" w:cs="Arial"/>
          <w:sz w:val="24"/>
          <w:szCs w:val="24"/>
        </w:rPr>
        <w:t>,</w:t>
      </w:r>
      <w:r w:rsidRPr="00A80388">
        <w:rPr>
          <w:rFonts w:ascii="Arial" w:hAnsi="Arial" w:cs="Arial"/>
          <w:sz w:val="24"/>
          <w:szCs w:val="24"/>
        </w:rPr>
        <w:t xml:space="preserve"> in the evening</w:t>
      </w:r>
      <w:r>
        <w:rPr>
          <w:rFonts w:ascii="Arial" w:hAnsi="Arial" w:cs="Arial"/>
          <w:sz w:val="24"/>
          <w:szCs w:val="24"/>
        </w:rPr>
        <w:t>,</w:t>
      </w:r>
      <w:r w:rsidRPr="00A80388">
        <w:rPr>
          <w:rFonts w:ascii="Arial" w:hAnsi="Arial" w:cs="Arial"/>
          <w:sz w:val="24"/>
          <w:szCs w:val="24"/>
        </w:rPr>
        <w:t xml:space="preserve"> Jesus </w:t>
      </w:r>
      <w:r>
        <w:rPr>
          <w:rFonts w:ascii="Arial" w:hAnsi="Arial" w:cs="Arial"/>
          <w:sz w:val="24"/>
          <w:szCs w:val="24"/>
        </w:rPr>
        <w:t>“</w:t>
      </w:r>
      <w:r w:rsidRPr="00A80388">
        <w:rPr>
          <w:rFonts w:ascii="Arial" w:hAnsi="Arial" w:cs="Arial"/>
          <w:sz w:val="24"/>
          <w:szCs w:val="24"/>
        </w:rPr>
        <w:t>came with the twelve</w:t>
      </w:r>
      <w:r>
        <w:rPr>
          <w:rFonts w:ascii="Arial" w:hAnsi="Arial" w:cs="Arial"/>
          <w:sz w:val="24"/>
          <w:szCs w:val="24"/>
        </w:rPr>
        <w:t>”;</w:t>
      </w:r>
      <w:r w:rsidRPr="00A80388">
        <w:rPr>
          <w:rFonts w:ascii="Arial" w:hAnsi="Arial" w:cs="Arial"/>
          <w:sz w:val="24"/>
          <w:szCs w:val="24"/>
        </w:rPr>
        <w:t xml:space="preserve"> and he adds, that </w:t>
      </w:r>
      <w:r>
        <w:rPr>
          <w:rFonts w:ascii="Arial" w:hAnsi="Arial" w:cs="Arial"/>
          <w:sz w:val="24"/>
          <w:szCs w:val="24"/>
        </w:rPr>
        <w:t>“</w:t>
      </w:r>
      <w:r w:rsidRPr="00A80388">
        <w:rPr>
          <w:rFonts w:ascii="Arial" w:hAnsi="Arial" w:cs="Arial"/>
          <w:sz w:val="24"/>
          <w:szCs w:val="24"/>
        </w:rPr>
        <w:t>as they sat and did eat</w:t>
      </w:r>
      <w:r>
        <w:rPr>
          <w:rFonts w:ascii="Arial" w:hAnsi="Arial" w:cs="Arial"/>
          <w:sz w:val="24"/>
          <w:szCs w:val="24"/>
        </w:rPr>
        <w:t>”</w:t>
      </w:r>
      <w:r w:rsidRPr="00A80388">
        <w:rPr>
          <w:rFonts w:ascii="Arial" w:hAnsi="Arial" w:cs="Arial"/>
          <w:sz w:val="24"/>
          <w:szCs w:val="24"/>
        </w:rPr>
        <w:t xml:space="preserve"> Jesus intimated the circumstance of one of them betraying him. But from this evangelist</w:t>
      </w:r>
      <w:r>
        <w:rPr>
          <w:rFonts w:ascii="Arial" w:hAnsi="Arial" w:cs="Arial"/>
          <w:sz w:val="24"/>
          <w:szCs w:val="24"/>
        </w:rPr>
        <w:t>’</w:t>
      </w:r>
      <w:r w:rsidRPr="00A80388">
        <w:rPr>
          <w:rFonts w:ascii="Arial" w:hAnsi="Arial" w:cs="Arial"/>
          <w:sz w:val="24"/>
          <w:szCs w:val="24"/>
        </w:rPr>
        <w:t>s account</w:t>
      </w:r>
      <w:r>
        <w:rPr>
          <w:rFonts w:ascii="Arial" w:hAnsi="Arial" w:cs="Arial"/>
          <w:sz w:val="24"/>
          <w:szCs w:val="24"/>
        </w:rPr>
        <w:t>,</w:t>
      </w:r>
      <w:r w:rsidRPr="00A80388">
        <w:rPr>
          <w:rFonts w:ascii="Arial" w:hAnsi="Arial" w:cs="Arial"/>
          <w:sz w:val="24"/>
          <w:szCs w:val="24"/>
        </w:rPr>
        <w:t xml:space="preserve"> it do</w:t>
      </w:r>
      <w:r>
        <w:rPr>
          <w:rFonts w:ascii="Arial" w:hAnsi="Arial" w:cs="Arial"/>
          <w:sz w:val="24"/>
          <w:szCs w:val="24"/>
        </w:rPr>
        <w:t>es</w:t>
      </w:r>
      <w:r w:rsidRPr="00A80388">
        <w:rPr>
          <w:rFonts w:ascii="Arial" w:hAnsi="Arial" w:cs="Arial"/>
          <w:sz w:val="24"/>
          <w:szCs w:val="24"/>
        </w:rPr>
        <w:t xml:space="preserve"> not appear that any discovery was then made of the traitor, neither is </w:t>
      </w:r>
      <w:r>
        <w:rPr>
          <w:rFonts w:ascii="Arial" w:hAnsi="Arial" w:cs="Arial"/>
          <w:sz w:val="24"/>
          <w:szCs w:val="24"/>
        </w:rPr>
        <w:t>there</w:t>
      </w:r>
      <w:r w:rsidRPr="00A80388">
        <w:rPr>
          <w:rFonts w:ascii="Arial" w:hAnsi="Arial" w:cs="Arial"/>
          <w:sz w:val="24"/>
          <w:szCs w:val="24"/>
        </w:rPr>
        <w:t xml:space="preserve"> the least idea afforded as if Judas was not present at the whole supper.</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 xml:space="preserve">Luke is yet more particular in his account of the supper. (See Luke </w:t>
      </w:r>
      <w:r>
        <w:rPr>
          <w:rFonts w:ascii="Arial" w:hAnsi="Arial" w:cs="Arial"/>
          <w:sz w:val="24"/>
          <w:szCs w:val="24"/>
        </w:rPr>
        <w:t>22:</w:t>
      </w:r>
      <w:r w:rsidRPr="00A80388">
        <w:rPr>
          <w:rFonts w:ascii="Arial" w:hAnsi="Arial" w:cs="Arial"/>
          <w:sz w:val="24"/>
          <w:szCs w:val="24"/>
        </w:rPr>
        <w:t>14-39) He sa</w:t>
      </w:r>
      <w:r>
        <w:rPr>
          <w:rFonts w:ascii="Arial" w:hAnsi="Arial" w:cs="Arial"/>
          <w:sz w:val="24"/>
          <w:szCs w:val="24"/>
        </w:rPr>
        <w:t>ys</w:t>
      </w:r>
      <w:r w:rsidRPr="00A80388">
        <w:rPr>
          <w:rFonts w:ascii="Arial" w:hAnsi="Arial" w:cs="Arial"/>
          <w:sz w:val="24"/>
          <w:szCs w:val="24"/>
        </w:rPr>
        <w:t xml:space="preserve"> that</w:t>
      </w:r>
      <w:r>
        <w:rPr>
          <w:rFonts w:ascii="Arial" w:hAnsi="Arial" w:cs="Arial"/>
          <w:sz w:val="24"/>
          <w:szCs w:val="24"/>
        </w:rPr>
        <w:t>,</w:t>
      </w:r>
      <w:r w:rsidRPr="00A80388">
        <w:rPr>
          <w:rFonts w:ascii="Arial" w:hAnsi="Arial" w:cs="Arial"/>
          <w:sz w:val="24"/>
          <w:szCs w:val="24"/>
        </w:rPr>
        <w:t xml:space="preserve"> when the hour was come, Jesus sat down, and </w:t>
      </w:r>
      <w:r>
        <w:rPr>
          <w:rFonts w:ascii="Arial" w:hAnsi="Arial" w:cs="Arial"/>
          <w:sz w:val="24"/>
          <w:szCs w:val="24"/>
        </w:rPr>
        <w:t>“</w:t>
      </w:r>
      <w:r w:rsidRPr="00A80388">
        <w:rPr>
          <w:rFonts w:ascii="Arial" w:hAnsi="Arial" w:cs="Arial"/>
          <w:sz w:val="24"/>
          <w:szCs w:val="24"/>
        </w:rPr>
        <w:t>the twelve apostles with him.</w:t>
      </w:r>
      <w:r>
        <w:rPr>
          <w:rFonts w:ascii="Arial" w:hAnsi="Arial" w:cs="Arial"/>
          <w:sz w:val="24"/>
          <w:szCs w:val="24"/>
        </w:rPr>
        <w:t>”</w:t>
      </w:r>
      <w:r w:rsidRPr="00A80388">
        <w:rPr>
          <w:rFonts w:ascii="Arial" w:hAnsi="Arial" w:cs="Arial"/>
          <w:sz w:val="24"/>
          <w:szCs w:val="24"/>
        </w:rPr>
        <w:t xml:space="preserve"> And what is much to the point in respect to the question now under consideration, this</w:t>
      </w:r>
      <w:r>
        <w:rPr>
          <w:rFonts w:ascii="Arial" w:hAnsi="Arial" w:cs="Arial"/>
          <w:sz w:val="24"/>
          <w:szCs w:val="24"/>
        </w:rPr>
        <w:t xml:space="preserve"> </w:t>
      </w:r>
      <w:r w:rsidRPr="00A80388">
        <w:rPr>
          <w:rFonts w:ascii="Arial" w:hAnsi="Arial" w:cs="Arial"/>
          <w:sz w:val="24"/>
          <w:szCs w:val="24"/>
        </w:rPr>
        <w:t xml:space="preserve">evangelist, in his statement of this memorable transaction, presents the Lord as proceeding to the supper, and giving both the bread and the cup to them before he intimated the presence of the traitor. So that, according to this relation of the subject, the Supper was finished when Jesus declared concerning the act of betraying him.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John ha</w:t>
      </w:r>
      <w:r>
        <w:rPr>
          <w:rFonts w:ascii="Arial" w:hAnsi="Arial" w:cs="Arial"/>
          <w:sz w:val="24"/>
          <w:szCs w:val="24"/>
        </w:rPr>
        <w:t>s</w:t>
      </w:r>
      <w:r w:rsidRPr="00A80388">
        <w:rPr>
          <w:rFonts w:ascii="Arial" w:hAnsi="Arial" w:cs="Arial"/>
          <w:sz w:val="24"/>
          <w:szCs w:val="24"/>
        </w:rPr>
        <w:t xml:space="preserve"> said nothing of the Supper itself, except he had respect to it in the opening of the thirteenth chapter of his Gospel. The reason, no doubt, </w:t>
      </w:r>
      <w:r>
        <w:rPr>
          <w:rFonts w:ascii="Arial" w:hAnsi="Arial" w:cs="Arial"/>
          <w:sz w:val="24"/>
          <w:szCs w:val="24"/>
        </w:rPr>
        <w:t>for</w:t>
      </w:r>
      <w:r w:rsidRPr="00A80388">
        <w:rPr>
          <w:rFonts w:ascii="Arial" w:hAnsi="Arial" w:cs="Arial"/>
          <w:sz w:val="24"/>
          <w:szCs w:val="24"/>
        </w:rPr>
        <w:t xml:space="preserve"> his silence was, that as the other evangelists had related the circumstances so particularly, and his gospel being principally intended as supplementary, to record those things of the Lord Jesus which they had omitted, </w:t>
      </w:r>
      <w:r>
        <w:rPr>
          <w:rFonts w:ascii="Arial" w:hAnsi="Arial" w:cs="Arial"/>
          <w:sz w:val="24"/>
          <w:szCs w:val="24"/>
        </w:rPr>
        <w:t>there</w:t>
      </w:r>
      <w:r w:rsidRPr="00A80388">
        <w:rPr>
          <w:rFonts w:ascii="Arial" w:hAnsi="Arial" w:cs="Arial"/>
          <w:sz w:val="24"/>
          <w:szCs w:val="24"/>
        </w:rPr>
        <w:t xml:space="preserve"> needed not again the account of the transactions of the Supper. But if the evangelist meant the Lord</w:t>
      </w:r>
      <w:r>
        <w:rPr>
          <w:rFonts w:ascii="Arial" w:hAnsi="Arial" w:cs="Arial"/>
          <w:sz w:val="24"/>
          <w:szCs w:val="24"/>
        </w:rPr>
        <w:t>’</w:t>
      </w:r>
      <w:r w:rsidRPr="00A80388">
        <w:rPr>
          <w:rFonts w:ascii="Arial" w:hAnsi="Arial" w:cs="Arial"/>
          <w:sz w:val="24"/>
          <w:szCs w:val="24"/>
        </w:rPr>
        <w:t xml:space="preserve">s Supper in the Passover, when he said, (chap. </w:t>
      </w:r>
      <w:r>
        <w:rPr>
          <w:rFonts w:ascii="Arial" w:hAnsi="Arial" w:cs="Arial"/>
          <w:sz w:val="24"/>
          <w:szCs w:val="24"/>
        </w:rPr>
        <w:t>12:</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And supper being ended, the devil having now put into the heart of Judas Iscariot, Simon</w:t>
      </w:r>
      <w:r>
        <w:rPr>
          <w:rFonts w:ascii="Arial" w:hAnsi="Arial" w:cs="Arial"/>
          <w:sz w:val="24"/>
          <w:szCs w:val="24"/>
        </w:rPr>
        <w:t>’</w:t>
      </w:r>
      <w:r w:rsidRPr="00A80388">
        <w:rPr>
          <w:rFonts w:ascii="Arial" w:hAnsi="Arial" w:cs="Arial"/>
          <w:sz w:val="24"/>
          <w:szCs w:val="24"/>
        </w:rPr>
        <w:t>s son, to betray him</w:t>
      </w:r>
      <w:r>
        <w:rPr>
          <w:rFonts w:ascii="Arial" w:hAnsi="Arial" w:cs="Arial"/>
          <w:sz w:val="24"/>
          <w:szCs w:val="24"/>
        </w:rPr>
        <w:t xml:space="preserve">” </w:t>
      </w:r>
      <w:r w:rsidRPr="00A80388">
        <w:rPr>
          <w:rFonts w:ascii="Arial" w:hAnsi="Arial" w:cs="Arial"/>
          <w:sz w:val="24"/>
          <w:szCs w:val="24"/>
        </w:rPr>
        <w:t>—</w:t>
      </w:r>
      <w:r>
        <w:rPr>
          <w:rFonts w:ascii="Arial" w:hAnsi="Arial" w:cs="Arial"/>
          <w:sz w:val="24"/>
          <w:szCs w:val="24"/>
        </w:rPr>
        <w:t xml:space="preserve"> </w:t>
      </w:r>
      <w:r w:rsidRPr="00A80388">
        <w:rPr>
          <w:rFonts w:ascii="Arial" w:hAnsi="Arial" w:cs="Arial"/>
          <w:sz w:val="24"/>
          <w:szCs w:val="24"/>
        </w:rPr>
        <w:t>if this was the sacramental supper, then it will follow that all that is subsequent in this chapter was also subsequent to the service. And as the evangelist John sa</w:t>
      </w:r>
      <w:r>
        <w:rPr>
          <w:rFonts w:ascii="Arial" w:hAnsi="Arial" w:cs="Arial"/>
          <w:sz w:val="24"/>
          <w:szCs w:val="24"/>
        </w:rPr>
        <w:t>ys</w:t>
      </w:r>
      <w:r w:rsidRPr="00A80388">
        <w:rPr>
          <w:rFonts w:ascii="Arial" w:hAnsi="Arial" w:cs="Arial"/>
          <w:sz w:val="24"/>
          <w:szCs w:val="24"/>
        </w:rPr>
        <w:t xml:space="preserve"> also in this same chapter, that it was after the sop which Jesus gave him, as a token of the traitor, that </w:t>
      </w:r>
      <w:r>
        <w:rPr>
          <w:rFonts w:ascii="Arial" w:hAnsi="Arial" w:cs="Arial"/>
          <w:sz w:val="24"/>
          <w:szCs w:val="24"/>
        </w:rPr>
        <w:t>“</w:t>
      </w:r>
      <w:r w:rsidRPr="00A80388">
        <w:rPr>
          <w:rFonts w:ascii="Arial" w:hAnsi="Arial" w:cs="Arial"/>
          <w:sz w:val="24"/>
          <w:szCs w:val="24"/>
        </w:rPr>
        <w:t xml:space="preserve">Satan </w:t>
      </w:r>
      <w:r>
        <w:rPr>
          <w:rFonts w:ascii="Arial" w:hAnsi="Arial" w:cs="Arial"/>
          <w:sz w:val="24"/>
          <w:szCs w:val="24"/>
        </w:rPr>
        <w:t>enforced</w:t>
      </w:r>
      <w:r w:rsidRPr="00A80388">
        <w:rPr>
          <w:rFonts w:ascii="Arial" w:hAnsi="Arial" w:cs="Arial"/>
          <w:sz w:val="24"/>
          <w:szCs w:val="24"/>
        </w:rPr>
        <w:t xml:space="preserve"> into him,</w:t>
      </w:r>
      <w:r>
        <w:rPr>
          <w:rFonts w:ascii="Arial" w:hAnsi="Arial" w:cs="Arial"/>
          <w:sz w:val="24"/>
          <w:szCs w:val="24"/>
        </w:rPr>
        <w:t>”</w:t>
      </w:r>
      <w:r w:rsidRPr="00A80388">
        <w:rPr>
          <w:rFonts w:ascii="Arial" w:hAnsi="Arial" w:cs="Arial"/>
          <w:sz w:val="24"/>
          <w:szCs w:val="24"/>
        </w:rPr>
        <w:t xml:space="preserve"> then must it have been after the supper.</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Such are the several relations given by the </w:t>
      </w:r>
      <w:r>
        <w:rPr>
          <w:rFonts w:ascii="Arial" w:hAnsi="Arial" w:cs="Arial"/>
          <w:sz w:val="24"/>
          <w:szCs w:val="24"/>
        </w:rPr>
        <w:t>four</w:t>
      </w:r>
      <w:r w:rsidRPr="00A80388">
        <w:rPr>
          <w:rFonts w:ascii="Arial" w:hAnsi="Arial" w:cs="Arial"/>
          <w:sz w:val="24"/>
          <w:szCs w:val="24"/>
        </w:rPr>
        <w:t xml:space="preserve"> evangelists on this memorable point. The reader will now judge for himself, when he ha</w:t>
      </w:r>
      <w:r>
        <w:rPr>
          <w:rFonts w:ascii="Arial" w:hAnsi="Arial" w:cs="Arial"/>
          <w:sz w:val="24"/>
          <w:szCs w:val="24"/>
        </w:rPr>
        <w:t>s</w:t>
      </w:r>
      <w:r w:rsidRPr="00A80388">
        <w:rPr>
          <w:rFonts w:ascii="Arial" w:hAnsi="Arial" w:cs="Arial"/>
          <w:sz w:val="24"/>
          <w:szCs w:val="24"/>
        </w:rPr>
        <w:t xml:space="preserve"> duly </w:t>
      </w:r>
      <w:r>
        <w:rPr>
          <w:rFonts w:ascii="Arial" w:hAnsi="Arial" w:cs="Arial"/>
          <w:sz w:val="24"/>
          <w:szCs w:val="24"/>
        </w:rPr>
        <w:t>considered</w:t>
      </w:r>
      <w:r w:rsidRPr="00A80388">
        <w:rPr>
          <w:rFonts w:ascii="Arial" w:hAnsi="Arial" w:cs="Arial"/>
          <w:sz w:val="24"/>
          <w:szCs w:val="24"/>
        </w:rPr>
        <w:t xml:space="preserve"> the whole taken together. But I cannot see the very great importance of the question, whether Judas Iscariot did</w:t>
      </w:r>
      <w:r>
        <w:rPr>
          <w:rFonts w:ascii="Arial" w:hAnsi="Arial" w:cs="Arial"/>
          <w:sz w:val="24"/>
          <w:szCs w:val="24"/>
        </w:rPr>
        <w:t>,</w:t>
      </w:r>
      <w:r w:rsidRPr="00A80388">
        <w:rPr>
          <w:rFonts w:ascii="Arial" w:hAnsi="Arial" w:cs="Arial"/>
          <w:sz w:val="24"/>
          <w:szCs w:val="24"/>
        </w:rPr>
        <w:t xml:space="preserve"> or did not</w:t>
      </w:r>
      <w:r>
        <w:rPr>
          <w:rFonts w:ascii="Arial" w:hAnsi="Arial" w:cs="Arial"/>
          <w:sz w:val="24"/>
          <w:szCs w:val="24"/>
        </w:rPr>
        <w:t>,</w:t>
      </w:r>
      <w:r w:rsidRPr="00A80388">
        <w:rPr>
          <w:rFonts w:ascii="Arial" w:hAnsi="Arial" w:cs="Arial"/>
          <w:sz w:val="24"/>
          <w:szCs w:val="24"/>
        </w:rPr>
        <w:t xml:space="preserve"> receive the Lord</w:t>
      </w:r>
      <w:r>
        <w:rPr>
          <w:rFonts w:ascii="Arial" w:hAnsi="Arial" w:cs="Arial"/>
          <w:sz w:val="24"/>
          <w:szCs w:val="24"/>
        </w:rPr>
        <w:t>’</w:t>
      </w:r>
      <w:r w:rsidRPr="00A80388">
        <w:rPr>
          <w:rFonts w:ascii="Arial" w:hAnsi="Arial" w:cs="Arial"/>
          <w:sz w:val="24"/>
          <w:szCs w:val="24"/>
        </w:rPr>
        <w:t>s Supper. Put the case that he did</w:t>
      </w:r>
      <w:r>
        <w:rPr>
          <w:rFonts w:ascii="Arial" w:hAnsi="Arial" w:cs="Arial"/>
          <w:sz w:val="24"/>
          <w:szCs w:val="24"/>
        </w:rPr>
        <w:t xml:space="preserve"> </w:t>
      </w:r>
      <w:r w:rsidRPr="00A80388">
        <w:rPr>
          <w:rFonts w:ascii="Arial" w:hAnsi="Arial" w:cs="Arial"/>
          <w:sz w:val="24"/>
          <w:szCs w:val="24"/>
        </w:rPr>
        <w:t>—</w:t>
      </w:r>
      <w:r>
        <w:rPr>
          <w:rFonts w:ascii="Arial" w:hAnsi="Arial" w:cs="Arial"/>
          <w:sz w:val="24"/>
          <w:szCs w:val="24"/>
        </w:rPr>
        <w:t xml:space="preserve"> </w:t>
      </w:r>
      <w:r w:rsidRPr="00A80388">
        <w:rPr>
          <w:rFonts w:ascii="Arial" w:hAnsi="Arial" w:cs="Arial"/>
          <w:sz w:val="24"/>
          <w:szCs w:val="24"/>
        </w:rPr>
        <w:t xml:space="preserve">what did he receive? Nothing, surely, more than the outward sign. He had no part or lot in the matter. He had no union with Christ, and consequently no communion with him in the ordinance. For as the apostle justly and decidedly states it, </w:t>
      </w:r>
      <w:r>
        <w:rPr>
          <w:rFonts w:ascii="Arial" w:hAnsi="Arial" w:cs="Arial"/>
          <w:sz w:val="24"/>
          <w:szCs w:val="24"/>
        </w:rPr>
        <w:t>“</w:t>
      </w:r>
      <w:r w:rsidRPr="00A80388">
        <w:rPr>
          <w:rFonts w:ascii="Arial" w:hAnsi="Arial" w:cs="Arial"/>
          <w:sz w:val="24"/>
          <w:szCs w:val="24"/>
        </w:rPr>
        <w:t>what concord hath Christ with Belial?</w:t>
      </w:r>
      <w:r>
        <w:rPr>
          <w:rFonts w:ascii="Arial" w:hAnsi="Arial" w:cs="Arial"/>
          <w:sz w:val="24"/>
          <w:szCs w:val="24"/>
        </w:rPr>
        <w:t>”</w:t>
      </w:r>
      <w:r w:rsidRPr="00A80388">
        <w:rPr>
          <w:rFonts w:ascii="Arial" w:hAnsi="Arial" w:cs="Arial"/>
          <w:sz w:val="24"/>
          <w:szCs w:val="24"/>
        </w:rPr>
        <w:t xml:space="preserve"> (2 Cor. </w:t>
      </w:r>
      <w:r>
        <w:rPr>
          <w:rFonts w:ascii="Arial" w:hAnsi="Arial" w:cs="Arial"/>
          <w:sz w:val="24"/>
          <w:szCs w:val="24"/>
        </w:rPr>
        <w:t>6:</w:t>
      </w:r>
      <w:r w:rsidRPr="00A80388">
        <w:rPr>
          <w:rFonts w:ascii="Arial" w:hAnsi="Arial" w:cs="Arial"/>
          <w:sz w:val="24"/>
          <w:szCs w:val="24"/>
        </w:rPr>
        <w:t xml:space="preserve">15) Judas being present at the table, and partaking of the elements of the table, became neither benefited himself, nor was it injurious to others. We read in earlier periods of the church, that </w:t>
      </w:r>
      <w:r>
        <w:rPr>
          <w:rFonts w:ascii="Arial" w:hAnsi="Arial" w:cs="Arial"/>
          <w:sz w:val="24"/>
          <w:szCs w:val="24"/>
        </w:rPr>
        <w:t>“</w:t>
      </w:r>
      <w:r w:rsidRPr="00A80388">
        <w:rPr>
          <w:rFonts w:ascii="Arial" w:hAnsi="Arial" w:cs="Arial"/>
          <w:sz w:val="24"/>
          <w:szCs w:val="24"/>
        </w:rPr>
        <w:t>when the sons of God came to present themselves before the Lord, Satan came also among them.</w:t>
      </w:r>
      <w:r>
        <w:rPr>
          <w:rFonts w:ascii="Arial" w:hAnsi="Arial" w:cs="Arial"/>
          <w:sz w:val="24"/>
          <w:szCs w:val="24"/>
        </w:rPr>
        <w:t>”</w:t>
      </w:r>
      <w:r w:rsidRPr="00A80388">
        <w:rPr>
          <w:rFonts w:ascii="Arial" w:hAnsi="Arial" w:cs="Arial"/>
          <w:sz w:val="24"/>
          <w:szCs w:val="24"/>
        </w:rPr>
        <w:t xml:space="preserve"> (Job </w:t>
      </w:r>
      <w:r>
        <w:rPr>
          <w:rFonts w:ascii="Arial" w:hAnsi="Arial" w:cs="Arial"/>
          <w:sz w:val="24"/>
          <w:szCs w:val="24"/>
        </w:rPr>
        <w:t>1:6</w:t>
      </w:r>
      <w:r w:rsidRPr="00A80388">
        <w:rPr>
          <w:rFonts w:ascii="Arial" w:hAnsi="Arial" w:cs="Arial"/>
          <w:sz w:val="24"/>
          <w:szCs w:val="24"/>
        </w:rPr>
        <w:t>) But was the meeting unhallowed to the sons of God because the devil came in</w:t>
      </w:r>
      <w:r>
        <w:rPr>
          <w:rFonts w:ascii="Arial" w:hAnsi="Arial" w:cs="Arial"/>
          <w:sz w:val="24"/>
          <w:szCs w:val="24"/>
        </w:rPr>
        <w:t>to</w:t>
      </w:r>
      <w:r w:rsidRPr="00A80388">
        <w:rPr>
          <w:rFonts w:ascii="Arial" w:hAnsi="Arial" w:cs="Arial"/>
          <w:sz w:val="24"/>
          <w:szCs w:val="24"/>
        </w:rPr>
        <w:t xml:space="preserve"> the midst? </w:t>
      </w:r>
      <w:r>
        <w:rPr>
          <w:rFonts w:ascii="Arial" w:hAnsi="Arial" w:cs="Arial"/>
          <w:sz w:val="24"/>
          <w:szCs w:val="24"/>
        </w:rPr>
        <w:t>Were</w:t>
      </w:r>
      <w:r w:rsidRPr="00A80388">
        <w:rPr>
          <w:rFonts w:ascii="Arial" w:hAnsi="Arial" w:cs="Arial"/>
          <w:sz w:val="24"/>
          <w:szCs w:val="24"/>
        </w:rPr>
        <w:t xml:space="preserve"> the apostles of Christ less apostles because Judas was </w:t>
      </w:r>
      <w:r>
        <w:rPr>
          <w:rFonts w:ascii="Arial" w:hAnsi="Arial" w:cs="Arial"/>
          <w:sz w:val="24"/>
          <w:szCs w:val="24"/>
        </w:rPr>
        <w:t>“</w:t>
      </w:r>
      <w:r w:rsidRPr="00A80388">
        <w:rPr>
          <w:rFonts w:ascii="Arial" w:hAnsi="Arial" w:cs="Arial"/>
          <w:sz w:val="24"/>
          <w:szCs w:val="24"/>
        </w:rPr>
        <w:t>numb</w:t>
      </w:r>
      <w:r>
        <w:rPr>
          <w:rFonts w:ascii="Arial" w:hAnsi="Arial" w:cs="Arial"/>
          <w:sz w:val="24"/>
          <w:szCs w:val="24"/>
        </w:rPr>
        <w:t>ered</w:t>
      </w:r>
      <w:r w:rsidRPr="00A80388">
        <w:rPr>
          <w:rFonts w:ascii="Arial" w:hAnsi="Arial" w:cs="Arial"/>
          <w:sz w:val="24"/>
          <w:szCs w:val="24"/>
        </w:rPr>
        <w:t xml:space="preserve"> with them, and had obtained part of this ministry?</w:t>
      </w:r>
      <w:r>
        <w:rPr>
          <w:rFonts w:ascii="Arial" w:hAnsi="Arial" w:cs="Arial"/>
          <w:sz w:val="24"/>
          <w:szCs w:val="24"/>
        </w:rPr>
        <w:t>”</w:t>
      </w:r>
      <w:r w:rsidRPr="00A80388">
        <w:rPr>
          <w:rFonts w:ascii="Arial" w:hAnsi="Arial" w:cs="Arial"/>
          <w:sz w:val="24"/>
          <w:szCs w:val="24"/>
        </w:rPr>
        <w:t xml:space="preserve"> (Acts </w:t>
      </w:r>
      <w:r>
        <w:rPr>
          <w:rFonts w:ascii="Arial" w:hAnsi="Arial" w:cs="Arial"/>
          <w:sz w:val="24"/>
          <w:szCs w:val="24"/>
        </w:rPr>
        <w:t>1:1</w:t>
      </w:r>
      <w:r w:rsidRPr="00A80388">
        <w:rPr>
          <w:rFonts w:ascii="Arial" w:hAnsi="Arial" w:cs="Arial"/>
          <w:sz w:val="24"/>
          <w:szCs w:val="24"/>
        </w:rPr>
        <w:t>7) And surely</w:t>
      </w:r>
      <w:r>
        <w:rPr>
          <w:rFonts w:ascii="Arial" w:hAnsi="Arial" w:cs="Arial"/>
          <w:sz w:val="24"/>
          <w:szCs w:val="24"/>
        </w:rPr>
        <w:t>,</w:t>
      </w:r>
      <w:r w:rsidRPr="00A80388">
        <w:rPr>
          <w:rFonts w:ascii="Arial" w:hAnsi="Arial" w:cs="Arial"/>
          <w:sz w:val="24"/>
          <w:szCs w:val="24"/>
        </w:rPr>
        <w:t xml:space="preserve"> if the Lord Jesus, well knowing as he did whom he had chosen, was pleased to number him for a time with the apostles, might he not</w:t>
      </w:r>
      <w:r>
        <w:rPr>
          <w:rFonts w:ascii="Arial" w:hAnsi="Arial" w:cs="Arial"/>
          <w:sz w:val="24"/>
          <w:szCs w:val="24"/>
        </w:rPr>
        <w:t>,</w:t>
      </w:r>
      <w:r w:rsidRPr="00A80388">
        <w:rPr>
          <w:rFonts w:ascii="Arial" w:hAnsi="Arial" w:cs="Arial"/>
          <w:sz w:val="24"/>
          <w:szCs w:val="24"/>
        </w:rPr>
        <w:t xml:space="preserve"> for a time also</w:t>
      </w:r>
      <w:r>
        <w:rPr>
          <w:rFonts w:ascii="Arial" w:hAnsi="Arial" w:cs="Arial"/>
          <w:sz w:val="24"/>
          <w:szCs w:val="24"/>
        </w:rPr>
        <w:t>,</w:t>
      </w:r>
      <w:r w:rsidRPr="00A80388">
        <w:rPr>
          <w:rFonts w:ascii="Arial" w:hAnsi="Arial" w:cs="Arial"/>
          <w:sz w:val="24"/>
          <w:szCs w:val="24"/>
        </w:rPr>
        <w:t xml:space="preserve"> allow him to sit down with the apostles at the same table? Ye</w:t>
      </w:r>
      <w:r>
        <w:rPr>
          <w:rFonts w:ascii="Arial" w:hAnsi="Arial" w:cs="Arial"/>
          <w:sz w:val="24"/>
          <w:szCs w:val="24"/>
        </w:rPr>
        <w:t>s</w:t>
      </w:r>
      <w:r w:rsidRPr="00A80388">
        <w:rPr>
          <w:rFonts w:ascii="Arial" w:hAnsi="Arial" w:cs="Arial"/>
          <w:sz w:val="24"/>
          <w:szCs w:val="24"/>
        </w:rPr>
        <w:t xml:space="preserve">, did not the Lord Jesus expressly tell the church that these things </w:t>
      </w:r>
      <w:r>
        <w:rPr>
          <w:rFonts w:ascii="Arial" w:hAnsi="Arial" w:cs="Arial"/>
          <w:sz w:val="24"/>
          <w:szCs w:val="24"/>
        </w:rPr>
        <w:t>were</w:t>
      </w:r>
      <w:r w:rsidRPr="00A80388">
        <w:rPr>
          <w:rFonts w:ascii="Arial" w:hAnsi="Arial" w:cs="Arial"/>
          <w:sz w:val="24"/>
          <w:szCs w:val="24"/>
        </w:rPr>
        <w:t xml:space="preserve"> his own appointment, and perfectly known in all their consequences by his divine mind, when he said, </w:t>
      </w:r>
      <w:r>
        <w:rPr>
          <w:rFonts w:ascii="Arial" w:hAnsi="Arial" w:cs="Arial"/>
          <w:sz w:val="24"/>
          <w:szCs w:val="24"/>
        </w:rPr>
        <w:t>“</w:t>
      </w:r>
      <w:r w:rsidRPr="00A80388">
        <w:rPr>
          <w:rFonts w:ascii="Arial" w:hAnsi="Arial" w:cs="Arial"/>
          <w:sz w:val="24"/>
          <w:szCs w:val="24"/>
        </w:rPr>
        <w:t>Have I not chosen you twelve, and one of you is a devil?</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6:</w:t>
      </w:r>
      <w:r w:rsidRPr="00A80388">
        <w:rPr>
          <w:rFonts w:ascii="Arial" w:hAnsi="Arial" w:cs="Arial"/>
          <w:sz w:val="24"/>
          <w:szCs w:val="24"/>
        </w:rPr>
        <w:t>70) If choosing Judas to be an apostle, at the time Christ knew that he was a devil, did not in the least contaminate the rest of the apostles, neither injure the cause of Jesus</w:t>
      </w:r>
      <w:r>
        <w:rPr>
          <w:rFonts w:ascii="Arial" w:hAnsi="Arial" w:cs="Arial"/>
          <w:sz w:val="24"/>
          <w:szCs w:val="24"/>
        </w:rPr>
        <w:t>. So</w:t>
      </w:r>
      <w:r w:rsidRPr="00A80388">
        <w:rPr>
          <w:rFonts w:ascii="Arial" w:hAnsi="Arial" w:cs="Arial"/>
          <w:sz w:val="24"/>
          <w:szCs w:val="24"/>
        </w:rPr>
        <w:t xml:space="preserve"> it must undeniably follow that his being present at the supper could not pollute the supper, nor the faithful partakers of the supper. These things can never be </w:t>
      </w:r>
      <w:r w:rsidRPr="00A80388">
        <w:rPr>
          <w:rFonts w:ascii="Arial" w:hAnsi="Arial" w:cs="Arial"/>
          <w:sz w:val="24"/>
          <w:szCs w:val="24"/>
        </w:rPr>
        <w:lastRenderedPageBreak/>
        <w:t xml:space="preserve">injured by outward causes. The </w:t>
      </w:r>
      <w:r>
        <w:rPr>
          <w:rFonts w:ascii="Arial" w:hAnsi="Arial" w:cs="Arial"/>
          <w:sz w:val="24"/>
          <w:szCs w:val="24"/>
        </w:rPr>
        <w:t>“</w:t>
      </w:r>
      <w:r w:rsidRPr="00A80388">
        <w:rPr>
          <w:rFonts w:ascii="Arial" w:hAnsi="Arial" w:cs="Arial"/>
          <w:sz w:val="24"/>
          <w:szCs w:val="24"/>
        </w:rPr>
        <w:t>precious and the vile</w:t>
      </w:r>
      <w:r>
        <w:rPr>
          <w:rFonts w:ascii="Arial" w:hAnsi="Arial" w:cs="Arial"/>
          <w:sz w:val="24"/>
          <w:szCs w:val="24"/>
        </w:rPr>
        <w:t>”</w:t>
      </w:r>
      <w:r w:rsidRPr="00A80388">
        <w:rPr>
          <w:rFonts w:ascii="Arial" w:hAnsi="Arial" w:cs="Arial"/>
          <w:sz w:val="24"/>
          <w:szCs w:val="24"/>
        </w:rPr>
        <w:t xml:space="preserve"> must necessarily in this world be often brought together, but the ordinance can receive no taint from the worthlessness of partakers. Ordinances of every kind, like the gospel itself, will prove </w:t>
      </w:r>
      <w:r>
        <w:rPr>
          <w:rFonts w:ascii="Arial" w:hAnsi="Arial" w:cs="Arial"/>
          <w:sz w:val="24"/>
          <w:szCs w:val="24"/>
        </w:rPr>
        <w:t>“</w:t>
      </w:r>
      <w:r w:rsidRPr="00A80388">
        <w:rPr>
          <w:rFonts w:ascii="Arial" w:hAnsi="Arial" w:cs="Arial"/>
          <w:sz w:val="24"/>
          <w:szCs w:val="24"/>
        </w:rPr>
        <w:t>a savour of life unto life</w:t>
      </w:r>
      <w:r>
        <w:rPr>
          <w:rFonts w:ascii="Arial" w:hAnsi="Arial" w:cs="Arial"/>
          <w:sz w:val="24"/>
          <w:szCs w:val="24"/>
        </w:rPr>
        <w:t>”</w:t>
      </w:r>
      <w:r w:rsidRPr="00A80388">
        <w:rPr>
          <w:rFonts w:ascii="Arial" w:hAnsi="Arial" w:cs="Arial"/>
          <w:sz w:val="24"/>
          <w:szCs w:val="24"/>
        </w:rPr>
        <w:t xml:space="preserve"> unto some, whilst </w:t>
      </w:r>
      <w:r>
        <w:rPr>
          <w:rFonts w:ascii="Arial" w:hAnsi="Arial" w:cs="Arial"/>
          <w:sz w:val="24"/>
          <w:szCs w:val="24"/>
        </w:rPr>
        <w:t>“</w:t>
      </w:r>
      <w:r w:rsidRPr="00A80388">
        <w:rPr>
          <w:rFonts w:ascii="Arial" w:hAnsi="Arial" w:cs="Arial"/>
          <w:sz w:val="24"/>
          <w:szCs w:val="24"/>
        </w:rPr>
        <w:t>a savour of death unto death</w:t>
      </w:r>
      <w:r>
        <w:rPr>
          <w:rFonts w:ascii="Arial" w:hAnsi="Arial" w:cs="Arial"/>
          <w:sz w:val="24"/>
          <w:szCs w:val="24"/>
        </w:rPr>
        <w:t>”</w:t>
      </w:r>
      <w:r w:rsidRPr="00A80388">
        <w:rPr>
          <w:rFonts w:ascii="Arial" w:hAnsi="Arial" w:cs="Arial"/>
          <w:sz w:val="24"/>
          <w:szCs w:val="24"/>
        </w:rPr>
        <w:t xml:space="preserve"> unto others. </w:t>
      </w:r>
      <w:r>
        <w:rPr>
          <w:rFonts w:ascii="Arial" w:hAnsi="Arial" w:cs="Arial"/>
          <w:sz w:val="24"/>
          <w:szCs w:val="24"/>
        </w:rPr>
        <w:t>Here</w:t>
      </w:r>
      <w:r w:rsidRPr="00A80388">
        <w:rPr>
          <w:rFonts w:ascii="Arial" w:hAnsi="Arial" w:cs="Arial"/>
          <w:sz w:val="24"/>
          <w:szCs w:val="24"/>
        </w:rPr>
        <w:t xml:space="preserve"> lies the grand discriminating mark, </w:t>
      </w:r>
      <w:r>
        <w:rPr>
          <w:rFonts w:ascii="Arial" w:hAnsi="Arial" w:cs="Arial"/>
          <w:sz w:val="24"/>
          <w:szCs w:val="24"/>
        </w:rPr>
        <w:t>“</w:t>
      </w:r>
      <w:r w:rsidRPr="00A80388">
        <w:rPr>
          <w:rFonts w:ascii="Arial" w:hAnsi="Arial" w:cs="Arial"/>
          <w:sz w:val="24"/>
          <w:szCs w:val="24"/>
        </w:rPr>
        <w:t>the Lord knoweth them that are his.</w:t>
      </w:r>
      <w:r>
        <w:rPr>
          <w:rFonts w:ascii="Arial" w:hAnsi="Arial" w:cs="Arial"/>
          <w:sz w:val="24"/>
          <w:szCs w:val="24"/>
        </w:rPr>
        <w:t>”</w:t>
      </w:r>
      <w:r w:rsidRPr="00A80388">
        <w:rPr>
          <w:rFonts w:ascii="Arial" w:hAnsi="Arial" w:cs="Arial"/>
          <w:sz w:val="24"/>
          <w:szCs w:val="24"/>
        </w:rPr>
        <w:t xml:space="preserve"> (2 Tim. </w:t>
      </w:r>
      <w:r>
        <w:rPr>
          <w:rFonts w:ascii="Arial" w:hAnsi="Arial" w:cs="Arial"/>
          <w:sz w:val="24"/>
          <w:szCs w:val="24"/>
        </w:rPr>
        <w:t>2:</w:t>
      </w:r>
      <w:r w:rsidRPr="00A80388">
        <w:rPr>
          <w:rFonts w:ascii="Arial" w:hAnsi="Arial" w:cs="Arial"/>
          <w:sz w:val="24"/>
          <w:szCs w:val="24"/>
        </w:rPr>
        <w:t>19.) And while the Lord know</w:t>
      </w:r>
      <w:r>
        <w:rPr>
          <w:rFonts w:ascii="Arial" w:hAnsi="Arial" w:cs="Arial"/>
          <w:sz w:val="24"/>
          <w:szCs w:val="24"/>
        </w:rPr>
        <w:t>s</w:t>
      </w:r>
      <w:r w:rsidRPr="00A80388">
        <w:rPr>
          <w:rFonts w:ascii="Arial" w:hAnsi="Arial" w:cs="Arial"/>
          <w:sz w:val="24"/>
          <w:szCs w:val="24"/>
        </w:rPr>
        <w:t xml:space="preserve"> th</w:t>
      </w:r>
      <w:r>
        <w:rPr>
          <w:rFonts w:ascii="Arial" w:hAnsi="Arial" w:cs="Arial"/>
          <w:sz w:val="24"/>
          <w:szCs w:val="24"/>
        </w:rPr>
        <w:t>ose</w:t>
      </w:r>
      <w:r w:rsidRPr="00A80388">
        <w:rPr>
          <w:rFonts w:ascii="Arial" w:hAnsi="Arial" w:cs="Arial"/>
          <w:sz w:val="24"/>
          <w:szCs w:val="24"/>
        </w:rPr>
        <w:t xml:space="preserve"> that are his, he</w:t>
      </w:r>
      <w:r>
        <w:rPr>
          <w:rFonts w:ascii="Arial" w:hAnsi="Arial" w:cs="Arial"/>
          <w:sz w:val="24"/>
          <w:szCs w:val="24"/>
        </w:rPr>
        <w:t>,</w:t>
      </w:r>
      <w:r w:rsidRPr="00A80388">
        <w:rPr>
          <w:rFonts w:ascii="Arial" w:hAnsi="Arial" w:cs="Arial"/>
          <w:sz w:val="24"/>
          <w:szCs w:val="24"/>
        </w:rPr>
        <w:t xml:space="preserve"> no less</w:t>
      </w:r>
      <w:r>
        <w:rPr>
          <w:rFonts w:ascii="Arial" w:hAnsi="Arial" w:cs="Arial"/>
          <w:sz w:val="24"/>
          <w:szCs w:val="24"/>
        </w:rPr>
        <w:t>,</w:t>
      </w:r>
      <w:r w:rsidRPr="00A80388">
        <w:rPr>
          <w:rFonts w:ascii="Arial" w:hAnsi="Arial" w:cs="Arial"/>
          <w:sz w:val="24"/>
          <w:szCs w:val="24"/>
        </w:rPr>
        <w:t xml:space="preserve"> know</w:t>
      </w:r>
      <w:r>
        <w:rPr>
          <w:rFonts w:ascii="Arial" w:hAnsi="Arial" w:cs="Arial"/>
          <w:sz w:val="24"/>
          <w:szCs w:val="24"/>
        </w:rPr>
        <w:t>s</w:t>
      </w:r>
      <w:r w:rsidRPr="00A80388">
        <w:rPr>
          <w:rFonts w:ascii="Arial" w:hAnsi="Arial" w:cs="Arial"/>
          <w:sz w:val="24"/>
          <w:szCs w:val="24"/>
        </w:rPr>
        <w:t xml:space="preserve"> th</w:t>
      </w:r>
      <w:r>
        <w:rPr>
          <w:rFonts w:ascii="Arial" w:hAnsi="Arial" w:cs="Arial"/>
          <w:sz w:val="24"/>
          <w:szCs w:val="24"/>
        </w:rPr>
        <w:t>ose</w:t>
      </w:r>
      <w:r w:rsidRPr="00A80388">
        <w:rPr>
          <w:rFonts w:ascii="Arial" w:hAnsi="Arial" w:cs="Arial"/>
          <w:sz w:val="24"/>
          <w:szCs w:val="24"/>
        </w:rPr>
        <w:t xml:space="preserve"> that are not. And we have already left on record the awful sentence which will be read to all such in the great day of God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Then shall ye begin to say, </w:t>
      </w:r>
      <w:r>
        <w:rPr>
          <w:rFonts w:ascii="Arial" w:hAnsi="Arial" w:cs="Arial"/>
          <w:sz w:val="24"/>
          <w:szCs w:val="24"/>
        </w:rPr>
        <w:t>‘</w:t>
      </w:r>
      <w:r w:rsidRPr="00A80388">
        <w:rPr>
          <w:rFonts w:ascii="Arial" w:hAnsi="Arial" w:cs="Arial"/>
          <w:sz w:val="24"/>
          <w:szCs w:val="24"/>
        </w:rPr>
        <w:t>We have eaten and drunk in thy presence, and thou hast taught in our streets.</w:t>
      </w:r>
      <w:r>
        <w:rPr>
          <w:rFonts w:ascii="Arial" w:hAnsi="Arial" w:cs="Arial"/>
          <w:sz w:val="24"/>
          <w:szCs w:val="24"/>
        </w:rPr>
        <w:t>’</w:t>
      </w:r>
      <w:r w:rsidRPr="00A80388">
        <w:rPr>
          <w:rFonts w:ascii="Arial" w:hAnsi="Arial" w:cs="Arial"/>
          <w:sz w:val="24"/>
          <w:szCs w:val="24"/>
        </w:rPr>
        <w:t xml:space="preserve"> But he shall say, </w:t>
      </w:r>
      <w:r>
        <w:rPr>
          <w:rFonts w:ascii="Arial" w:hAnsi="Arial" w:cs="Arial"/>
          <w:sz w:val="24"/>
          <w:szCs w:val="24"/>
        </w:rPr>
        <w:t>‘</w:t>
      </w:r>
      <w:r w:rsidRPr="00A80388">
        <w:rPr>
          <w:rFonts w:ascii="Arial" w:hAnsi="Arial" w:cs="Arial"/>
          <w:sz w:val="24"/>
          <w:szCs w:val="24"/>
        </w:rPr>
        <w:t>I tell you I know ye not whence ye are; depart from me, all ye workers of iniquity.</w:t>
      </w:r>
      <w:r>
        <w:rPr>
          <w:rFonts w:ascii="Arial" w:hAnsi="Arial" w:cs="Arial"/>
          <w:sz w:val="24"/>
          <w:szCs w:val="24"/>
        </w:rPr>
        <w:t>’”</w:t>
      </w:r>
      <w:r w:rsidRPr="00A80388">
        <w:rPr>
          <w:rFonts w:ascii="Arial" w:hAnsi="Arial" w:cs="Arial"/>
          <w:sz w:val="24"/>
          <w:szCs w:val="24"/>
        </w:rPr>
        <w:t xml:space="preserve"> (Luke </w:t>
      </w:r>
      <w:r>
        <w:rPr>
          <w:rFonts w:ascii="Arial" w:hAnsi="Arial" w:cs="Arial"/>
          <w:sz w:val="24"/>
          <w:szCs w:val="24"/>
        </w:rPr>
        <w:t>13:</w:t>
      </w:r>
      <w:r w:rsidRPr="00A80388">
        <w:rPr>
          <w:rFonts w:ascii="Arial" w:hAnsi="Arial" w:cs="Arial"/>
          <w:sz w:val="24"/>
          <w:szCs w:val="24"/>
        </w:rPr>
        <w:t>26</w:t>
      </w:r>
      <w:r>
        <w:rPr>
          <w:rFonts w:ascii="Arial" w:hAnsi="Arial" w:cs="Arial"/>
          <w:sz w:val="24"/>
          <w:szCs w:val="24"/>
        </w:rPr>
        <w:t>-</w:t>
      </w:r>
      <w:r w:rsidRPr="00A80388">
        <w:rPr>
          <w:rFonts w:ascii="Arial" w:hAnsi="Arial" w:cs="Arial"/>
          <w:sz w:val="24"/>
          <w:szCs w:val="24"/>
        </w:rPr>
        <w:t>27) Indeed, may we not go f</w:t>
      </w:r>
      <w:r>
        <w:rPr>
          <w:rFonts w:ascii="Arial" w:hAnsi="Arial" w:cs="Arial"/>
          <w:sz w:val="24"/>
          <w:szCs w:val="24"/>
        </w:rPr>
        <w:t>u</w:t>
      </w:r>
      <w:r w:rsidRPr="00A80388">
        <w:rPr>
          <w:rFonts w:ascii="Arial" w:hAnsi="Arial" w:cs="Arial"/>
          <w:sz w:val="24"/>
          <w:szCs w:val="24"/>
        </w:rPr>
        <w:t>rther, and suppose that</w:t>
      </w:r>
      <w:r>
        <w:rPr>
          <w:rFonts w:ascii="Arial" w:hAnsi="Arial" w:cs="Arial"/>
          <w:sz w:val="24"/>
          <w:szCs w:val="24"/>
        </w:rPr>
        <w:t>,</w:t>
      </w:r>
      <w:r w:rsidRPr="00A80388">
        <w:rPr>
          <w:rFonts w:ascii="Arial" w:hAnsi="Arial" w:cs="Arial"/>
          <w:sz w:val="24"/>
          <w:szCs w:val="24"/>
        </w:rPr>
        <w:t xml:space="preserve"> from this very appointment</w:t>
      </w:r>
      <w:r>
        <w:rPr>
          <w:rFonts w:ascii="Arial" w:hAnsi="Arial" w:cs="Arial"/>
          <w:sz w:val="24"/>
          <w:szCs w:val="24"/>
        </w:rPr>
        <w:t>,</w:t>
      </w:r>
      <w:r w:rsidRPr="00A80388">
        <w:rPr>
          <w:rFonts w:ascii="Arial" w:hAnsi="Arial" w:cs="Arial"/>
          <w:sz w:val="24"/>
          <w:szCs w:val="24"/>
        </w:rPr>
        <w:t xml:space="preserve"> the Lord intended special good </w:t>
      </w:r>
      <w:r>
        <w:rPr>
          <w:rFonts w:ascii="Arial" w:hAnsi="Arial" w:cs="Arial"/>
          <w:sz w:val="24"/>
          <w:szCs w:val="24"/>
        </w:rPr>
        <w:t>for</w:t>
      </w:r>
      <w:r w:rsidRPr="00A80388">
        <w:rPr>
          <w:rFonts w:ascii="Arial" w:hAnsi="Arial" w:cs="Arial"/>
          <w:sz w:val="24"/>
          <w:szCs w:val="24"/>
        </w:rPr>
        <w:t xml:space="preserve"> his people? Was it not</w:t>
      </w:r>
      <w:r>
        <w:rPr>
          <w:rFonts w:ascii="Arial" w:hAnsi="Arial" w:cs="Arial"/>
          <w:sz w:val="24"/>
          <w:szCs w:val="24"/>
        </w:rPr>
        <w:t>,</w:t>
      </w:r>
      <w:r w:rsidRPr="00A80388">
        <w:rPr>
          <w:rFonts w:ascii="Arial" w:hAnsi="Arial" w:cs="Arial"/>
          <w:sz w:val="24"/>
          <w:szCs w:val="24"/>
        </w:rPr>
        <w:t xml:space="preserve"> in effect</w:t>
      </w:r>
      <w:r>
        <w:rPr>
          <w:rFonts w:ascii="Arial" w:hAnsi="Arial" w:cs="Arial"/>
          <w:sz w:val="24"/>
          <w:szCs w:val="24"/>
        </w:rPr>
        <w:t>,</w:t>
      </w:r>
      <w:r w:rsidRPr="00A80388">
        <w:rPr>
          <w:rFonts w:ascii="Arial" w:hAnsi="Arial" w:cs="Arial"/>
          <w:sz w:val="24"/>
          <w:szCs w:val="24"/>
        </w:rPr>
        <w:t xml:space="preserve"> saying that</w:t>
      </w:r>
      <w:r>
        <w:rPr>
          <w:rFonts w:ascii="Arial" w:hAnsi="Arial" w:cs="Arial"/>
          <w:sz w:val="24"/>
          <w:szCs w:val="24"/>
        </w:rPr>
        <w:t>,</w:t>
      </w:r>
      <w:r w:rsidRPr="00A80388">
        <w:rPr>
          <w:rFonts w:ascii="Arial" w:hAnsi="Arial" w:cs="Arial"/>
          <w:sz w:val="24"/>
          <w:szCs w:val="24"/>
        </w:rPr>
        <w:t xml:space="preserve"> if in the instance of the Lord Jesus himself</w:t>
      </w:r>
      <w:r>
        <w:rPr>
          <w:rFonts w:ascii="Arial" w:hAnsi="Arial" w:cs="Arial"/>
          <w:sz w:val="24"/>
          <w:szCs w:val="24"/>
        </w:rPr>
        <w:t>,</w:t>
      </w:r>
      <w:r w:rsidRPr="00A80388">
        <w:rPr>
          <w:rFonts w:ascii="Arial" w:hAnsi="Arial" w:cs="Arial"/>
          <w:sz w:val="24"/>
          <w:szCs w:val="24"/>
        </w:rPr>
        <w:t xml:space="preserve"> a Judas is permitted, ye</w:t>
      </w:r>
      <w:r>
        <w:rPr>
          <w:rFonts w:ascii="Arial" w:hAnsi="Arial" w:cs="Arial"/>
          <w:sz w:val="24"/>
          <w:szCs w:val="24"/>
        </w:rPr>
        <w:t>s</w:t>
      </w:r>
      <w:r w:rsidRPr="00A80388">
        <w:rPr>
          <w:rFonts w:ascii="Arial" w:hAnsi="Arial" w:cs="Arial"/>
          <w:sz w:val="24"/>
          <w:szCs w:val="24"/>
        </w:rPr>
        <w:t xml:space="preserve">, appointed to attend his </w:t>
      </w:r>
      <w:r>
        <w:rPr>
          <w:rFonts w:ascii="Arial" w:hAnsi="Arial" w:cs="Arial"/>
          <w:sz w:val="24"/>
          <w:szCs w:val="24"/>
        </w:rPr>
        <w:t>P</w:t>
      </w:r>
      <w:r w:rsidRPr="00A80388">
        <w:rPr>
          <w:rFonts w:ascii="Arial" w:hAnsi="Arial" w:cs="Arial"/>
          <w:sz w:val="24"/>
          <w:szCs w:val="24"/>
        </w:rPr>
        <w:t>erson, can it be wond</w:t>
      </w:r>
      <w:r>
        <w:rPr>
          <w:rFonts w:ascii="Arial" w:hAnsi="Arial" w:cs="Arial"/>
          <w:sz w:val="24"/>
          <w:szCs w:val="24"/>
        </w:rPr>
        <w:t>ered</w:t>
      </w:r>
      <w:r w:rsidRPr="00A80388">
        <w:rPr>
          <w:rFonts w:ascii="Arial" w:hAnsi="Arial" w:cs="Arial"/>
          <w:sz w:val="24"/>
          <w:szCs w:val="24"/>
        </w:rPr>
        <w:t xml:space="preserve"> at in the mi</w:t>
      </w:r>
      <w:r>
        <w:rPr>
          <w:rFonts w:ascii="Arial" w:hAnsi="Arial" w:cs="Arial"/>
          <w:sz w:val="24"/>
          <w:szCs w:val="24"/>
        </w:rPr>
        <w:t xml:space="preserve">xing </w:t>
      </w:r>
      <w:r w:rsidRPr="00A80388">
        <w:rPr>
          <w:rFonts w:ascii="Arial" w:hAnsi="Arial" w:cs="Arial"/>
          <w:sz w:val="24"/>
          <w:szCs w:val="24"/>
        </w:rPr>
        <w:t>up of life, that his people should be so exercised? If</w:t>
      </w:r>
      <w:r>
        <w:rPr>
          <w:rFonts w:ascii="Arial" w:hAnsi="Arial" w:cs="Arial"/>
          <w:sz w:val="24"/>
          <w:szCs w:val="24"/>
        </w:rPr>
        <w:t>,</w:t>
      </w:r>
      <w:r w:rsidRPr="00A80388">
        <w:rPr>
          <w:rFonts w:ascii="Arial" w:hAnsi="Arial" w:cs="Arial"/>
          <w:sz w:val="24"/>
          <w:szCs w:val="24"/>
        </w:rPr>
        <w:t xml:space="preserve"> in the college of apostles, out of twelve persons</w:t>
      </w:r>
      <w:r>
        <w:rPr>
          <w:rFonts w:ascii="Arial" w:hAnsi="Arial" w:cs="Arial"/>
          <w:sz w:val="24"/>
          <w:szCs w:val="24"/>
        </w:rPr>
        <w:t>,</w:t>
      </w:r>
      <w:r w:rsidRPr="00A80388">
        <w:rPr>
          <w:rFonts w:ascii="Arial" w:hAnsi="Arial" w:cs="Arial"/>
          <w:sz w:val="24"/>
          <w:szCs w:val="24"/>
        </w:rPr>
        <w:t xml:space="preserve"> one should be a devil, can his people complain that they are sometimes called </w:t>
      </w:r>
      <w:r>
        <w:rPr>
          <w:rFonts w:ascii="Arial" w:hAnsi="Arial" w:cs="Arial"/>
          <w:sz w:val="24"/>
          <w:szCs w:val="24"/>
        </w:rPr>
        <w:t>“</w:t>
      </w:r>
      <w:r w:rsidRPr="00A80388">
        <w:rPr>
          <w:rFonts w:ascii="Arial" w:hAnsi="Arial" w:cs="Arial"/>
          <w:sz w:val="24"/>
          <w:szCs w:val="24"/>
        </w:rPr>
        <w:t>to dwell with Mesech, and to have their habitation among the tents of Kedar?</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(Psalm 120:5) </w:t>
      </w:r>
      <w:r w:rsidRPr="00A80388">
        <w:rPr>
          <w:rFonts w:ascii="Arial" w:hAnsi="Arial" w:cs="Arial"/>
          <w:sz w:val="24"/>
          <w:szCs w:val="24"/>
        </w:rPr>
        <w:t>Did Jesus, the Lord of life and glory, who might have commanded twelve legions of angels to attend him, permit, ye</w:t>
      </w:r>
      <w:r>
        <w:rPr>
          <w:rFonts w:ascii="Arial" w:hAnsi="Arial" w:cs="Arial"/>
          <w:sz w:val="24"/>
          <w:szCs w:val="24"/>
        </w:rPr>
        <w:t>s</w:t>
      </w:r>
      <w:r w:rsidRPr="00A80388">
        <w:rPr>
          <w:rFonts w:ascii="Arial" w:hAnsi="Arial" w:cs="Arial"/>
          <w:sz w:val="24"/>
          <w:szCs w:val="24"/>
        </w:rPr>
        <w:t>, even appoint a known devil to be his servant, to be with him in his miracles and his ministry, ye</w:t>
      </w:r>
      <w:r>
        <w:rPr>
          <w:rFonts w:ascii="Arial" w:hAnsi="Arial" w:cs="Arial"/>
          <w:sz w:val="24"/>
          <w:szCs w:val="24"/>
        </w:rPr>
        <w:t>s</w:t>
      </w:r>
      <w:r w:rsidRPr="00A80388">
        <w:rPr>
          <w:rFonts w:ascii="Arial" w:hAnsi="Arial" w:cs="Arial"/>
          <w:sz w:val="24"/>
          <w:szCs w:val="24"/>
        </w:rPr>
        <w:t>, to be one of the party at his farewell super</w:t>
      </w:r>
      <w:r>
        <w:rPr>
          <w:rFonts w:ascii="Arial" w:hAnsi="Arial" w:cs="Arial"/>
          <w:sz w:val="24"/>
          <w:szCs w:val="24"/>
        </w:rPr>
        <w:t xml:space="preserve"> </w:t>
      </w:r>
      <w:r w:rsidRPr="00A80388">
        <w:rPr>
          <w:rFonts w:ascii="Arial" w:hAnsi="Arial" w:cs="Arial"/>
          <w:sz w:val="24"/>
          <w:szCs w:val="24"/>
        </w:rPr>
        <w:t>—</w:t>
      </w:r>
      <w:r>
        <w:rPr>
          <w:rFonts w:ascii="Arial" w:hAnsi="Arial" w:cs="Arial"/>
          <w:sz w:val="24"/>
          <w:szCs w:val="24"/>
        </w:rPr>
        <w:t xml:space="preserve"> </w:t>
      </w:r>
      <w:r w:rsidRPr="00A80388">
        <w:rPr>
          <w:rFonts w:ascii="Arial" w:hAnsi="Arial" w:cs="Arial"/>
          <w:sz w:val="24"/>
          <w:szCs w:val="24"/>
        </w:rPr>
        <w:t>and what do</w:t>
      </w:r>
      <w:r>
        <w:rPr>
          <w:rFonts w:ascii="Arial" w:hAnsi="Arial" w:cs="Arial"/>
          <w:sz w:val="24"/>
          <w:szCs w:val="24"/>
        </w:rPr>
        <w:t>es</w:t>
      </w:r>
      <w:r w:rsidRPr="00A80388">
        <w:rPr>
          <w:rFonts w:ascii="Arial" w:hAnsi="Arial" w:cs="Arial"/>
          <w:sz w:val="24"/>
          <w:szCs w:val="24"/>
        </w:rPr>
        <w:t xml:space="preserve"> the meek and gentle Saviour teach</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in this</w:t>
      </w:r>
      <w:r w:rsidRPr="00A80388">
        <w:rPr>
          <w:rFonts w:ascii="Arial" w:hAnsi="Arial" w:cs="Arial"/>
          <w:sz w:val="24"/>
          <w:szCs w:val="24"/>
        </w:rPr>
        <w:t xml:space="preserve"> all</w:t>
      </w:r>
      <w:r>
        <w:rPr>
          <w:rFonts w:ascii="Arial" w:hAnsi="Arial" w:cs="Arial"/>
          <w:sz w:val="24"/>
          <w:szCs w:val="24"/>
        </w:rPr>
        <w:t>,</w:t>
      </w:r>
      <w:r w:rsidRPr="00A80388">
        <w:rPr>
          <w:rFonts w:ascii="Arial" w:hAnsi="Arial" w:cs="Arial"/>
          <w:sz w:val="24"/>
          <w:szCs w:val="24"/>
        </w:rPr>
        <w:t xml:space="preserve"> his tried ones upon earth but this, that in their </w:t>
      </w:r>
      <w:r>
        <w:rPr>
          <w:rFonts w:ascii="Arial" w:hAnsi="Arial" w:cs="Arial"/>
          <w:sz w:val="24"/>
          <w:szCs w:val="24"/>
        </w:rPr>
        <w:t>mingling</w:t>
      </w:r>
      <w:r w:rsidRPr="00A80388">
        <w:rPr>
          <w:rFonts w:ascii="Arial" w:hAnsi="Arial" w:cs="Arial"/>
          <w:sz w:val="24"/>
          <w:szCs w:val="24"/>
        </w:rPr>
        <w:t xml:space="preserve"> with the graceless</w:t>
      </w:r>
      <w:r>
        <w:rPr>
          <w:rFonts w:ascii="Arial" w:hAnsi="Arial" w:cs="Arial"/>
          <w:sz w:val="24"/>
          <w:szCs w:val="24"/>
        </w:rPr>
        <w:t>,</w:t>
      </w:r>
      <w:r w:rsidRPr="00A80388">
        <w:rPr>
          <w:rFonts w:ascii="Arial" w:hAnsi="Arial" w:cs="Arial"/>
          <w:sz w:val="24"/>
          <w:szCs w:val="24"/>
        </w:rPr>
        <w:t xml:space="preserve"> they are to call to mind the unequalled humblings of Jesus in such instances. If he endured such a contradiction of sinners against himself, they are not to be wearied nor faint in their mind. The most blessed purposes are in the design. It ha</w:t>
      </w:r>
      <w:r>
        <w:rPr>
          <w:rFonts w:ascii="Arial" w:hAnsi="Arial" w:cs="Arial"/>
          <w:sz w:val="24"/>
          <w:szCs w:val="24"/>
        </w:rPr>
        <w:t>s</w:t>
      </w:r>
      <w:r w:rsidRPr="00A80388">
        <w:rPr>
          <w:rFonts w:ascii="Arial" w:hAnsi="Arial" w:cs="Arial"/>
          <w:sz w:val="24"/>
          <w:szCs w:val="24"/>
        </w:rPr>
        <w:t xml:space="preserve"> been so in the church of God from the beginning, and will continue so </w:t>
      </w:r>
      <w:r>
        <w:rPr>
          <w:rFonts w:ascii="Arial" w:hAnsi="Arial" w:cs="Arial"/>
          <w:sz w:val="24"/>
          <w:szCs w:val="24"/>
        </w:rPr>
        <w:t>till</w:t>
      </w:r>
      <w:r w:rsidRPr="00A80388">
        <w:rPr>
          <w:rFonts w:ascii="Arial" w:hAnsi="Arial" w:cs="Arial"/>
          <w:sz w:val="24"/>
          <w:szCs w:val="24"/>
        </w:rPr>
        <w:t xml:space="preserve"> the end. In the family of Adam</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was a Cain; in Noah</w:t>
      </w:r>
      <w:r>
        <w:rPr>
          <w:rFonts w:ascii="Arial" w:hAnsi="Arial" w:cs="Arial"/>
          <w:sz w:val="24"/>
          <w:szCs w:val="24"/>
        </w:rPr>
        <w:t>’</w:t>
      </w:r>
      <w:r w:rsidRPr="00A80388">
        <w:rPr>
          <w:rFonts w:ascii="Arial" w:hAnsi="Arial" w:cs="Arial"/>
          <w:sz w:val="24"/>
          <w:szCs w:val="24"/>
        </w:rPr>
        <w:t xml:space="preserve">s house </w:t>
      </w:r>
      <w:r>
        <w:rPr>
          <w:rFonts w:ascii="Arial" w:hAnsi="Arial" w:cs="Arial"/>
          <w:sz w:val="24"/>
          <w:szCs w:val="24"/>
        </w:rPr>
        <w:t>there</w:t>
      </w:r>
      <w:r w:rsidRPr="00A80388">
        <w:rPr>
          <w:rFonts w:ascii="Arial" w:hAnsi="Arial" w:cs="Arial"/>
          <w:sz w:val="24"/>
          <w:szCs w:val="24"/>
        </w:rPr>
        <w:t xml:space="preserve"> was a Ham; Isaac had his Esau as well as Jacob; and, above all, the Lord Jesus had Judas. Tares </w:t>
      </w:r>
      <w:r>
        <w:rPr>
          <w:rFonts w:ascii="Arial" w:hAnsi="Arial" w:cs="Arial"/>
          <w:sz w:val="24"/>
          <w:szCs w:val="24"/>
        </w:rPr>
        <w:t>grow</w:t>
      </w:r>
      <w:r w:rsidRPr="00A80388">
        <w:rPr>
          <w:rFonts w:ascii="Arial" w:hAnsi="Arial" w:cs="Arial"/>
          <w:sz w:val="24"/>
          <w:szCs w:val="24"/>
        </w:rPr>
        <w:t xml:space="preserve"> in the church as well as the pure wheat; and it is Jesus himself that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Let both grow together unto the harvest.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(Mat. 13:30) </w:t>
      </w:r>
      <w:r w:rsidRPr="00A80388">
        <w:rPr>
          <w:rFonts w:ascii="Arial" w:hAnsi="Arial" w:cs="Arial"/>
          <w:sz w:val="24"/>
          <w:szCs w:val="24"/>
        </w:rPr>
        <w:t>But then</w:t>
      </w:r>
      <w:r>
        <w:rPr>
          <w:rFonts w:ascii="Arial" w:hAnsi="Arial" w:cs="Arial"/>
          <w:sz w:val="24"/>
          <w:szCs w:val="24"/>
        </w:rPr>
        <w:t>,</w:t>
      </w:r>
      <w:r w:rsidRPr="00A80388">
        <w:rPr>
          <w:rFonts w:ascii="Arial" w:hAnsi="Arial" w:cs="Arial"/>
          <w:sz w:val="24"/>
          <w:szCs w:val="24"/>
        </w:rPr>
        <w:t xml:space="preserve"> when the harvest comes, the final and everlasting separation takes place; then it will be no longer needful that</w:t>
      </w:r>
      <w:r>
        <w:rPr>
          <w:rFonts w:ascii="Arial" w:hAnsi="Arial" w:cs="Arial"/>
          <w:sz w:val="24"/>
          <w:szCs w:val="24"/>
        </w:rPr>
        <w:t xml:space="preserve"> </w:t>
      </w:r>
      <w:r w:rsidRPr="00A80388">
        <w:rPr>
          <w:rFonts w:ascii="Arial" w:hAnsi="Arial" w:cs="Arial"/>
          <w:sz w:val="24"/>
          <w:szCs w:val="24"/>
        </w:rPr>
        <w:t xml:space="preserve">characters so very opposite should dwell together. </w:t>
      </w:r>
      <w:r>
        <w:rPr>
          <w:rFonts w:ascii="Arial" w:hAnsi="Arial" w:cs="Arial"/>
          <w:sz w:val="24"/>
          <w:szCs w:val="24"/>
        </w:rPr>
        <w:t>“</w:t>
      </w:r>
      <w:r w:rsidRPr="00A80388">
        <w:rPr>
          <w:rFonts w:ascii="Arial" w:hAnsi="Arial" w:cs="Arial"/>
          <w:sz w:val="24"/>
          <w:szCs w:val="24"/>
        </w:rPr>
        <w:t>Then will I say (sa</w:t>
      </w:r>
      <w:r>
        <w:rPr>
          <w:rFonts w:ascii="Arial" w:hAnsi="Arial" w:cs="Arial"/>
          <w:sz w:val="24"/>
          <w:szCs w:val="24"/>
        </w:rPr>
        <w:t>ys</w:t>
      </w:r>
      <w:r w:rsidRPr="00A80388">
        <w:rPr>
          <w:rFonts w:ascii="Arial" w:hAnsi="Arial" w:cs="Arial"/>
          <w:sz w:val="24"/>
          <w:szCs w:val="24"/>
        </w:rPr>
        <w:t xml:space="preserve"> the Lord Jesus) to the reapers, </w:t>
      </w:r>
      <w:r>
        <w:rPr>
          <w:rFonts w:ascii="Arial" w:hAnsi="Arial" w:cs="Arial"/>
          <w:sz w:val="24"/>
          <w:szCs w:val="24"/>
        </w:rPr>
        <w:t>‘</w:t>
      </w:r>
      <w:r w:rsidRPr="00A80388">
        <w:rPr>
          <w:rFonts w:ascii="Arial" w:hAnsi="Arial" w:cs="Arial"/>
          <w:sz w:val="24"/>
          <w:szCs w:val="24"/>
        </w:rPr>
        <w:t>Gather ye together first the tares, and bind them in bundles to burn them: but gather the wheat into my barn.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13:</w:t>
      </w:r>
      <w:r w:rsidRPr="00A80388">
        <w:rPr>
          <w:rFonts w:ascii="Arial" w:hAnsi="Arial" w:cs="Arial"/>
          <w:sz w:val="24"/>
          <w:szCs w:val="24"/>
        </w:rPr>
        <w:t>30)</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I cannot dismiss the view we have taken o</w:t>
      </w:r>
      <w:r>
        <w:rPr>
          <w:rFonts w:ascii="Arial" w:hAnsi="Arial" w:cs="Arial"/>
          <w:sz w:val="24"/>
          <w:szCs w:val="24"/>
        </w:rPr>
        <w:t>n</w:t>
      </w:r>
      <w:r w:rsidRPr="00A80388">
        <w:rPr>
          <w:rFonts w:ascii="Arial" w:hAnsi="Arial" w:cs="Arial"/>
          <w:sz w:val="24"/>
          <w:szCs w:val="24"/>
        </w:rPr>
        <w:t xml:space="preserve"> this subject without making one short observation more on the occasion</w:t>
      </w:r>
      <w:r>
        <w:rPr>
          <w:rFonts w:ascii="Arial" w:hAnsi="Arial" w:cs="Arial"/>
          <w:sz w:val="24"/>
          <w:szCs w:val="24"/>
        </w:rPr>
        <w:t>;</w:t>
      </w:r>
      <w:r w:rsidRPr="00A80388">
        <w:rPr>
          <w:rFonts w:ascii="Arial" w:hAnsi="Arial" w:cs="Arial"/>
          <w:sz w:val="24"/>
          <w:szCs w:val="24"/>
        </w:rPr>
        <w:t xml:space="preserve"> namely, to remark how ill-judged it is in our reading the Scriptures hastily to leap to conclusions, and to frame our opinions according to our supposed fitness of things, and not by the standard of the divine word. Assuming it for granted that Jesus, who knew the hearts of all men, neither needed that</w:t>
      </w:r>
      <w:r>
        <w:rPr>
          <w:rFonts w:ascii="Arial" w:hAnsi="Arial" w:cs="Arial"/>
          <w:sz w:val="24"/>
          <w:szCs w:val="24"/>
        </w:rPr>
        <w:t>,</w:t>
      </w:r>
      <w:r w:rsidRPr="00A80388">
        <w:rPr>
          <w:rFonts w:ascii="Arial" w:hAnsi="Arial" w:cs="Arial"/>
          <w:sz w:val="24"/>
          <w:szCs w:val="24"/>
        </w:rPr>
        <w:t xml:space="preserve"> n</w:t>
      </w:r>
      <w:r>
        <w:rPr>
          <w:rFonts w:ascii="Arial" w:hAnsi="Arial" w:cs="Arial"/>
          <w:sz w:val="24"/>
          <w:szCs w:val="24"/>
        </w:rPr>
        <w:t>o</w:t>
      </w:r>
      <w:r w:rsidRPr="00A80388">
        <w:rPr>
          <w:rFonts w:ascii="Arial" w:hAnsi="Arial" w:cs="Arial"/>
          <w:sz w:val="24"/>
          <w:szCs w:val="24"/>
        </w:rPr>
        <w:t xml:space="preserve"> should </w:t>
      </w:r>
      <w:r>
        <w:rPr>
          <w:rFonts w:ascii="Arial" w:hAnsi="Arial" w:cs="Arial"/>
          <w:sz w:val="24"/>
          <w:szCs w:val="24"/>
        </w:rPr>
        <w:t>show</w:t>
      </w:r>
      <w:r w:rsidRPr="00A80388">
        <w:rPr>
          <w:rFonts w:ascii="Arial" w:hAnsi="Arial" w:cs="Arial"/>
          <w:sz w:val="24"/>
          <w:szCs w:val="24"/>
        </w:rPr>
        <w:t xml:space="preserve"> him, would not have permitted Judas to partake of his supper, they instantly leap to a conclusion that it could not be, and decide on it accordingly.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are told by Chrysostom that a similar offence was taken in his day by some weak and injudicious </w:t>
      </w:r>
      <w:r>
        <w:rPr>
          <w:rFonts w:ascii="Arial" w:hAnsi="Arial" w:cs="Arial"/>
          <w:sz w:val="24"/>
          <w:szCs w:val="24"/>
        </w:rPr>
        <w:t xml:space="preserve">[careless] </w:t>
      </w:r>
      <w:r w:rsidRPr="00A80388">
        <w:rPr>
          <w:rFonts w:ascii="Arial" w:hAnsi="Arial" w:cs="Arial"/>
          <w:sz w:val="24"/>
          <w:szCs w:val="24"/>
        </w:rPr>
        <w:t>Christians, at that sweet passage in John</w:t>
      </w:r>
      <w:r>
        <w:rPr>
          <w:rFonts w:ascii="Arial" w:hAnsi="Arial" w:cs="Arial"/>
          <w:sz w:val="24"/>
          <w:szCs w:val="24"/>
        </w:rPr>
        <w:t>’</w:t>
      </w:r>
      <w:r w:rsidRPr="00A80388">
        <w:rPr>
          <w:rFonts w:ascii="Arial" w:hAnsi="Arial" w:cs="Arial"/>
          <w:sz w:val="24"/>
          <w:szCs w:val="24"/>
        </w:rPr>
        <w:t>s Gospel, (chap</w:t>
      </w:r>
      <w:r>
        <w:rPr>
          <w:rFonts w:ascii="Arial" w:hAnsi="Arial" w:cs="Arial"/>
          <w:sz w:val="24"/>
          <w:szCs w:val="24"/>
        </w:rPr>
        <w:t>ter</w:t>
      </w:r>
      <w:r w:rsidRPr="00A80388">
        <w:rPr>
          <w:rFonts w:ascii="Arial" w:hAnsi="Arial" w:cs="Arial"/>
          <w:sz w:val="24"/>
          <w:szCs w:val="24"/>
        </w:rPr>
        <w:t xml:space="preserve"> </w:t>
      </w:r>
      <w:r>
        <w:rPr>
          <w:rFonts w:ascii="Arial" w:hAnsi="Arial" w:cs="Arial"/>
          <w:sz w:val="24"/>
          <w:szCs w:val="24"/>
        </w:rPr>
        <w:lastRenderedPageBreak/>
        <w:t>11:35</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 xml:space="preserve"> it is said that Jesus wept. Concluding, that it was unsuitable and unbecoming </w:t>
      </w:r>
      <w:r>
        <w:rPr>
          <w:rFonts w:ascii="Arial" w:hAnsi="Arial" w:cs="Arial"/>
          <w:sz w:val="24"/>
          <w:szCs w:val="24"/>
        </w:rPr>
        <w:t xml:space="preserve">for </w:t>
      </w:r>
      <w:r w:rsidRPr="00A80388">
        <w:rPr>
          <w:rFonts w:ascii="Arial" w:hAnsi="Arial" w:cs="Arial"/>
          <w:sz w:val="24"/>
          <w:szCs w:val="24"/>
        </w:rPr>
        <w:t xml:space="preserve">the </w:t>
      </w:r>
      <w:r>
        <w:rPr>
          <w:rFonts w:ascii="Arial" w:hAnsi="Arial" w:cs="Arial"/>
          <w:sz w:val="24"/>
          <w:szCs w:val="24"/>
        </w:rPr>
        <w:t>P</w:t>
      </w:r>
      <w:r w:rsidRPr="00A80388">
        <w:rPr>
          <w:rFonts w:ascii="Arial" w:hAnsi="Arial" w:cs="Arial"/>
          <w:sz w:val="24"/>
          <w:szCs w:val="24"/>
        </w:rPr>
        <w:t xml:space="preserve">erson and dignity of the Lord Jesus to be affected with human </w:t>
      </w:r>
      <w:r>
        <w:rPr>
          <w:rFonts w:ascii="Arial" w:hAnsi="Arial" w:cs="Arial"/>
          <w:sz w:val="24"/>
          <w:szCs w:val="24"/>
        </w:rPr>
        <w:t>emotions</w:t>
      </w:r>
      <w:r w:rsidRPr="00A80388">
        <w:rPr>
          <w:rFonts w:ascii="Arial" w:hAnsi="Arial" w:cs="Arial"/>
          <w:sz w:val="24"/>
          <w:szCs w:val="24"/>
        </w:rPr>
        <w:t>, they struck it out of their Bibles. But it was happy for us, and the Christian world at large, that</w:t>
      </w:r>
      <w:r>
        <w:rPr>
          <w:rFonts w:ascii="Arial" w:hAnsi="Arial" w:cs="Arial"/>
          <w:sz w:val="24"/>
          <w:szCs w:val="24"/>
        </w:rPr>
        <w:t>,</w:t>
      </w:r>
      <w:r w:rsidRPr="00A80388">
        <w:rPr>
          <w:rFonts w:ascii="Arial" w:hAnsi="Arial" w:cs="Arial"/>
          <w:sz w:val="24"/>
          <w:szCs w:val="24"/>
        </w:rPr>
        <w:t xml:space="preserve"> when striking it out of their Bibles they could not strike it out of ours. Blessed be the Lord for presiding over his word, and preserving to us the sweet passage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F</w:t>
      </w:r>
      <w:r w:rsidRPr="00A80388">
        <w:rPr>
          <w:rFonts w:ascii="Arial" w:hAnsi="Arial" w:cs="Arial"/>
          <w:sz w:val="24"/>
          <w:szCs w:val="24"/>
        </w:rPr>
        <w:t xml:space="preserve">or surely, to all true believers in Jesus, such views of Jesus are among the loveliest and most endearing parts </w:t>
      </w:r>
      <w:r>
        <w:rPr>
          <w:rFonts w:ascii="Arial" w:hAnsi="Arial" w:cs="Arial"/>
          <w:sz w:val="24"/>
          <w:szCs w:val="24"/>
        </w:rPr>
        <w:t>of</w:t>
      </w:r>
      <w:r w:rsidRPr="00A80388">
        <w:rPr>
          <w:rFonts w:ascii="Arial" w:hAnsi="Arial" w:cs="Arial"/>
          <w:sz w:val="24"/>
          <w:szCs w:val="24"/>
        </w:rPr>
        <w:t xml:space="preserve"> his divine character. Nothing can be more soothing and consolatory to a poor, sorrowful, afflicted follower of the Lord Jesus in his hours of suffering, than the consideration that</w:t>
      </w:r>
      <w:r>
        <w:rPr>
          <w:rFonts w:ascii="Arial" w:hAnsi="Arial" w:cs="Arial"/>
          <w:sz w:val="24"/>
          <w:szCs w:val="24"/>
        </w:rPr>
        <w:t>,</w:t>
      </w:r>
      <w:r w:rsidRPr="00A80388">
        <w:rPr>
          <w:rFonts w:ascii="Arial" w:hAnsi="Arial" w:cs="Arial"/>
          <w:sz w:val="24"/>
          <w:szCs w:val="24"/>
        </w:rPr>
        <w:t xml:space="preserve"> he who is now exalted at the right hand of the majesty on high, was once, when on earth, </w:t>
      </w:r>
      <w:r>
        <w:rPr>
          <w:rFonts w:ascii="Arial" w:hAnsi="Arial" w:cs="Arial"/>
          <w:sz w:val="24"/>
          <w:szCs w:val="24"/>
        </w:rPr>
        <w:t>“</w:t>
      </w:r>
      <w:r w:rsidRPr="00A80388">
        <w:rPr>
          <w:rFonts w:ascii="Arial" w:hAnsi="Arial" w:cs="Arial"/>
          <w:sz w:val="24"/>
          <w:szCs w:val="24"/>
        </w:rPr>
        <w:t>a man of sorrows and acquainted with grief.</w:t>
      </w:r>
      <w:r>
        <w:rPr>
          <w:rFonts w:ascii="Arial" w:hAnsi="Arial" w:cs="Arial"/>
          <w:sz w:val="24"/>
          <w:szCs w:val="24"/>
        </w:rPr>
        <w:t>”</w:t>
      </w:r>
      <w:r w:rsidRPr="00A80388">
        <w:rPr>
          <w:rFonts w:ascii="Arial" w:hAnsi="Arial" w:cs="Arial"/>
          <w:sz w:val="24"/>
          <w:szCs w:val="24"/>
        </w:rPr>
        <w:t xml:space="preserve"> And the highest possible relief to the anguish of the soul under temptation is the consciousness of the sympathy and compassion of Christ. He who wept when on earth in beholding the tears of his people, cannot be unfeeling of them now</w:t>
      </w:r>
      <w:r>
        <w:rPr>
          <w:rFonts w:ascii="Arial" w:hAnsi="Arial" w:cs="Arial"/>
          <w:sz w:val="24"/>
          <w:szCs w:val="24"/>
        </w:rPr>
        <w:t>,</w:t>
      </w:r>
      <w:r w:rsidRPr="00A80388">
        <w:rPr>
          <w:rFonts w:ascii="Arial" w:hAnsi="Arial" w:cs="Arial"/>
          <w:sz w:val="24"/>
          <w:szCs w:val="24"/>
        </w:rPr>
        <w:t xml:space="preserve"> though in heaven. An</w:t>
      </w:r>
      <w:r>
        <w:rPr>
          <w:rFonts w:ascii="Arial" w:hAnsi="Arial" w:cs="Arial"/>
          <w:sz w:val="24"/>
          <w:szCs w:val="24"/>
        </w:rPr>
        <w:t>d we have authority to conclude</w:t>
      </w:r>
      <w:r w:rsidRPr="00A80388">
        <w:rPr>
          <w:rFonts w:ascii="Arial" w:hAnsi="Arial" w:cs="Arial"/>
          <w:sz w:val="24"/>
          <w:szCs w:val="24"/>
        </w:rPr>
        <w:t xml:space="preserve"> that this sweet feature in the character of Jesus is as much his as ever</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in that he hath </w:t>
      </w:r>
      <w:r>
        <w:rPr>
          <w:rFonts w:ascii="Arial" w:hAnsi="Arial" w:cs="Arial"/>
          <w:sz w:val="24"/>
          <w:szCs w:val="24"/>
        </w:rPr>
        <w:t>suffered</w:t>
      </w:r>
      <w:r w:rsidRPr="00A80388">
        <w:rPr>
          <w:rFonts w:ascii="Arial" w:hAnsi="Arial" w:cs="Arial"/>
          <w:sz w:val="24"/>
          <w:szCs w:val="24"/>
        </w:rPr>
        <w:t>, being tempted, he knoweth how to succour them that are tempted.</w:t>
      </w:r>
      <w:r>
        <w:rPr>
          <w:rFonts w:ascii="Arial" w:hAnsi="Arial" w:cs="Arial"/>
          <w:sz w:val="24"/>
          <w:szCs w:val="24"/>
        </w:rPr>
        <w:t>” (Heb. 2:18)</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Let me only beg to add one observation more in relation to the traitor Judas, and then take a final farewell of his history forever; namely, concerning the awful death of the man, and the </w:t>
      </w:r>
      <w:r>
        <w:rPr>
          <w:rFonts w:ascii="Arial" w:hAnsi="Arial" w:cs="Arial"/>
          <w:sz w:val="24"/>
          <w:szCs w:val="24"/>
        </w:rPr>
        <w:t>judgement</w:t>
      </w:r>
      <w:r w:rsidRPr="00A80388">
        <w:rPr>
          <w:rFonts w:ascii="Arial" w:hAnsi="Arial" w:cs="Arial"/>
          <w:sz w:val="24"/>
          <w:szCs w:val="24"/>
        </w:rPr>
        <w:t>s that followed in his bowels gushing out. One of the evangelists sa</w:t>
      </w:r>
      <w:r>
        <w:rPr>
          <w:rFonts w:ascii="Arial" w:hAnsi="Arial" w:cs="Arial"/>
          <w:sz w:val="24"/>
          <w:szCs w:val="24"/>
        </w:rPr>
        <w:t>ys</w:t>
      </w:r>
      <w:r w:rsidRPr="00A80388">
        <w:rPr>
          <w:rFonts w:ascii="Arial" w:hAnsi="Arial" w:cs="Arial"/>
          <w:sz w:val="24"/>
          <w:szCs w:val="24"/>
        </w:rPr>
        <w:t xml:space="preserve"> that he hanged himself.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27:</w:t>
      </w:r>
      <w:r w:rsidRPr="00A80388">
        <w:rPr>
          <w:rFonts w:ascii="Arial" w:hAnsi="Arial" w:cs="Arial"/>
          <w:sz w:val="24"/>
          <w:szCs w:val="24"/>
        </w:rPr>
        <w:t xml:space="preserve">3-5) And another adds, </w:t>
      </w:r>
      <w:r>
        <w:rPr>
          <w:rFonts w:ascii="Arial" w:hAnsi="Arial" w:cs="Arial"/>
          <w:sz w:val="24"/>
          <w:szCs w:val="24"/>
        </w:rPr>
        <w:t>“</w:t>
      </w:r>
      <w:r w:rsidRPr="00A80388">
        <w:rPr>
          <w:rFonts w:ascii="Arial" w:hAnsi="Arial" w:cs="Arial"/>
          <w:sz w:val="24"/>
          <w:szCs w:val="24"/>
        </w:rPr>
        <w:t>that falling headlong, he burst asunder, and all his bowels gushed out.</w:t>
      </w:r>
      <w:r>
        <w:rPr>
          <w:rFonts w:ascii="Arial" w:hAnsi="Arial" w:cs="Arial"/>
          <w:sz w:val="24"/>
          <w:szCs w:val="24"/>
        </w:rPr>
        <w:t>”</w:t>
      </w:r>
      <w:r w:rsidRPr="00A80388">
        <w:rPr>
          <w:rFonts w:ascii="Arial" w:hAnsi="Arial" w:cs="Arial"/>
          <w:sz w:val="24"/>
          <w:szCs w:val="24"/>
        </w:rPr>
        <w:t xml:space="preserve"> (Acts </w:t>
      </w:r>
      <w:r>
        <w:rPr>
          <w:rFonts w:ascii="Arial" w:hAnsi="Arial" w:cs="Arial"/>
          <w:sz w:val="24"/>
          <w:szCs w:val="24"/>
        </w:rPr>
        <w:t>1:</w:t>
      </w:r>
      <w:r w:rsidRPr="00A80388">
        <w:rPr>
          <w:rFonts w:ascii="Arial" w:hAnsi="Arial" w:cs="Arial"/>
          <w:sz w:val="24"/>
          <w:szCs w:val="24"/>
        </w:rPr>
        <w:t>18</w:t>
      </w:r>
      <w:r>
        <w:rPr>
          <w:rFonts w:ascii="Arial" w:hAnsi="Arial" w:cs="Arial"/>
          <w:sz w:val="24"/>
          <w:szCs w:val="24"/>
        </w:rPr>
        <w:t>-</w:t>
      </w:r>
      <w:r w:rsidRPr="00A80388">
        <w:rPr>
          <w:rFonts w:ascii="Arial" w:hAnsi="Arial" w:cs="Arial"/>
          <w:sz w:val="24"/>
          <w:szCs w:val="24"/>
        </w:rPr>
        <w:t xml:space="preserve">19) </w:t>
      </w:r>
      <w:r>
        <w:rPr>
          <w:rFonts w:ascii="Arial" w:hAnsi="Arial" w:cs="Arial"/>
          <w:sz w:val="24"/>
          <w:szCs w:val="24"/>
        </w:rPr>
        <w:t>B</w:t>
      </w:r>
      <w:r w:rsidRPr="00A80388">
        <w:rPr>
          <w:rFonts w:ascii="Arial" w:hAnsi="Arial" w:cs="Arial"/>
          <w:sz w:val="24"/>
          <w:szCs w:val="24"/>
        </w:rPr>
        <w:t>oth events, no doubt, took place: and as</w:t>
      </w:r>
      <w:r>
        <w:rPr>
          <w:rFonts w:ascii="Arial" w:hAnsi="Arial" w:cs="Arial"/>
          <w:sz w:val="24"/>
          <w:szCs w:val="24"/>
        </w:rPr>
        <w:t>,</w:t>
      </w:r>
      <w:r w:rsidRPr="00A80388">
        <w:rPr>
          <w:rFonts w:ascii="Arial" w:hAnsi="Arial" w:cs="Arial"/>
          <w:sz w:val="24"/>
          <w:szCs w:val="24"/>
        </w:rPr>
        <w:t xml:space="preserve"> by the suffocation induced by hanging, a great swelling might most probably </w:t>
      </w:r>
      <w:r>
        <w:rPr>
          <w:rFonts w:ascii="Arial" w:hAnsi="Arial" w:cs="Arial"/>
          <w:sz w:val="24"/>
          <w:szCs w:val="24"/>
        </w:rPr>
        <w:t xml:space="preserve">have </w:t>
      </w:r>
      <w:r w:rsidRPr="00A80388">
        <w:rPr>
          <w:rFonts w:ascii="Arial" w:hAnsi="Arial" w:cs="Arial"/>
          <w:sz w:val="24"/>
          <w:szCs w:val="24"/>
        </w:rPr>
        <w:t>take</w:t>
      </w:r>
      <w:r>
        <w:rPr>
          <w:rFonts w:ascii="Arial" w:hAnsi="Arial" w:cs="Arial"/>
          <w:sz w:val="24"/>
          <w:szCs w:val="24"/>
        </w:rPr>
        <w:t>n</w:t>
      </w:r>
      <w:r w:rsidRPr="00A80388">
        <w:rPr>
          <w:rFonts w:ascii="Arial" w:hAnsi="Arial" w:cs="Arial"/>
          <w:sz w:val="24"/>
          <w:szCs w:val="24"/>
        </w:rPr>
        <w:t xml:space="preserve"> place, </w:t>
      </w:r>
      <w:r>
        <w:rPr>
          <w:rFonts w:ascii="Arial" w:hAnsi="Arial" w:cs="Arial"/>
          <w:sz w:val="24"/>
          <w:szCs w:val="24"/>
        </w:rPr>
        <w:t xml:space="preserve">that, </w:t>
      </w:r>
      <w:r w:rsidRPr="00A80388">
        <w:rPr>
          <w:rFonts w:ascii="Arial" w:hAnsi="Arial" w:cs="Arial"/>
          <w:sz w:val="24"/>
          <w:szCs w:val="24"/>
        </w:rPr>
        <w:t>when he fell, the rupture of the lower part of the belly, called the abdomen, gave way, and the bowels gushed out. Think, what a spectacle! How justly the object of detestation both to God and man! And think if possible what followed.</w:t>
      </w:r>
      <w:r>
        <w:rPr>
          <w:rFonts w:ascii="Arial" w:hAnsi="Arial" w:cs="Arial"/>
          <w:sz w:val="24"/>
          <w:szCs w:val="24"/>
        </w:rPr>
        <w:t xml:space="preserve"> T</w:t>
      </w:r>
      <w:r w:rsidRPr="00A80388">
        <w:rPr>
          <w:rFonts w:ascii="Arial" w:hAnsi="Arial" w:cs="Arial"/>
          <w:sz w:val="24"/>
          <w:szCs w:val="24"/>
        </w:rPr>
        <w:t>o all the tremendous miseries of eternity he had to add, the special and peculiar aggravation in the everlasting and unceasing thought</w:t>
      </w:r>
      <w:r>
        <w:rPr>
          <w:rFonts w:ascii="Arial" w:hAnsi="Arial" w:cs="Arial"/>
          <w:sz w:val="24"/>
          <w:szCs w:val="24"/>
        </w:rPr>
        <w:t xml:space="preserve"> </w:t>
      </w:r>
      <w:r w:rsidRPr="00A80388">
        <w:rPr>
          <w:rFonts w:ascii="Arial" w:hAnsi="Arial" w:cs="Arial"/>
          <w:sz w:val="24"/>
          <w:szCs w:val="24"/>
        </w:rPr>
        <w:t>—</w:t>
      </w:r>
      <w:r>
        <w:rPr>
          <w:rFonts w:ascii="Arial" w:hAnsi="Arial" w:cs="Arial"/>
          <w:sz w:val="24"/>
          <w:szCs w:val="24"/>
        </w:rPr>
        <w:t xml:space="preserve"> </w:t>
      </w:r>
      <w:r w:rsidRPr="00A80388">
        <w:rPr>
          <w:rFonts w:ascii="Arial" w:hAnsi="Arial" w:cs="Arial"/>
          <w:sz w:val="24"/>
          <w:szCs w:val="24"/>
        </w:rPr>
        <w:t>that he, of all the creation of God, had this worm of conscience that never die</w:t>
      </w:r>
      <w:r>
        <w:rPr>
          <w:rFonts w:ascii="Arial" w:hAnsi="Arial" w:cs="Arial"/>
          <w:sz w:val="24"/>
          <w:szCs w:val="24"/>
        </w:rPr>
        <w:t>s</w:t>
      </w:r>
      <w:r w:rsidRPr="00A80388">
        <w:rPr>
          <w:rFonts w:ascii="Arial" w:hAnsi="Arial" w:cs="Arial"/>
          <w:sz w:val="24"/>
          <w:szCs w:val="24"/>
        </w:rPr>
        <w:t xml:space="preserve"> to prey on him to all eternity, that </w:t>
      </w:r>
      <w:r>
        <w:rPr>
          <w:rFonts w:ascii="Arial" w:hAnsi="Arial" w:cs="Arial"/>
          <w:sz w:val="24"/>
          <w:szCs w:val="24"/>
        </w:rPr>
        <w:t xml:space="preserve">it was </w:t>
      </w:r>
      <w:r w:rsidRPr="00A80388">
        <w:rPr>
          <w:rFonts w:ascii="Arial" w:hAnsi="Arial" w:cs="Arial"/>
          <w:sz w:val="24"/>
          <w:szCs w:val="24"/>
        </w:rPr>
        <w:t xml:space="preserve">he </w:t>
      </w:r>
      <w:r>
        <w:rPr>
          <w:rFonts w:ascii="Arial" w:hAnsi="Arial" w:cs="Arial"/>
          <w:sz w:val="24"/>
          <w:szCs w:val="24"/>
        </w:rPr>
        <w:t>who</w:t>
      </w:r>
      <w:r w:rsidRPr="00A80388">
        <w:rPr>
          <w:rFonts w:ascii="Arial" w:hAnsi="Arial" w:cs="Arial"/>
          <w:sz w:val="24"/>
          <w:szCs w:val="24"/>
        </w:rPr>
        <w:t xml:space="preserve"> that betrayed the Lord of life and glory.</w:t>
      </w:r>
    </w:p>
    <w:p w:rsidR="003020C1" w:rsidRDefault="003020C1" w:rsidP="00C40662">
      <w:pPr>
        <w:spacing w:after="0" w:line="276" w:lineRule="auto"/>
        <w:jc w:val="both"/>
        <w:rPr>
          <w:rFonts w:ascii="Arial" w:hAnsi="Arial" w:cs="Arial"/>
          <w:sz w:val="24"/>
          <w:szCs w:val="24"/>
        </w:rPr>
      </w:pPr>
    </w:p>
    <w:p w:rsidR="003020C1" w:rsidRPr="001833C0" w:rsidRDefault="003020C1" w:rsidP="00C40662">
      <w:pPr>
        <w:spacing w:after="0" w:line="276" w:lineRule="auto"/>
        <w:jc w:val="both"/>
        <w:rPr>
          <w:rFonts w:ascii="Arial" w:hAnsi="Arial" w:cs="Arial"/>
          <w:b/>
          <w:bCs/>
          <w:sz w:val="24"/>
          <w:szCs w:val="24"/>
        </w:rPr>
      </w:pPr>
      <w:r w:rsidRPr="001833C0">
        <w:rPr>
          <w:rFonts w:ascii="Arial" w:hAnsi="Arial" w:cs="Arial"/>
          <w:b/>
          <w:bCs/>
          <w:sz w:val="24"/>
          <w:szCs w:val="24"/>
        </w:rPr>
        <w:t>JUDGE</w:t>
      </w:r>
      <w:r w:rsidRPr="00A80388">
        <w:rPr>
          <w:rFonts w:ascii="Arial" w:hAnsi="Arial" w:cs="Arial"/>
          <w:sz w:val="24"/>
          <w:szCs w:val="24"/>
        </w:rPr>
        <w:t xml:space="preserve"> and </w:t>
      </w:r>
      <w:r w:rsidRPr="001833C0">
        <w:rPr>
          <w:rFonts w:ascii="Arial" w:hAnsi="Arial" w:cs="Arial"/>
          <w:b/>
          <w:bCs/>
          <w:sz w:val="24"/>
          <w:szCs w:val="24"/>
        </w:rPr>
        <w:t>JUDGEMENT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Everyone perfectly understands what is meant both by judge and </w:t>
      </w:r>
      <w:r>
        <w:rPr>
          <w:rFonts w:ascii="Arial" w:hAnsi="Arial" w:cs="Arial"/>
          <w:sz w:val="24"/>
          <w:szCs w:val="24"/>
        </w:rPr>
        <w:t>judgement</w:t>
      </w:r>
      <w:r w:rsidRPr="00A80388">
        <w:rPr>
          <w:rFonts w:ascii="Arial" w:hAnsi="Arial" w:cs="Arial"/>
          <w:sz w:val="24"/>
          <w:szCs w:val="24"/>
        </w:rPr>
        <w:t xml:space="preserve">. I should not have thought it necessary, </w:t>
      </w:r>
      <w:r>
        <w:rPr>
          <w:rFonts w:ascii="Arial" w:hAnsi="Arial" w:cs="Arial"/>
          <w:sz w:val="24"/>
          <w:szCs w:val="24"/>
        </w:rPr>
        <w:t>there</w:t>
      </w:r>
      <w:r w:rsidRPr="00A80388">
        <w:rPr>
          <w:rFonts w:ascii="Arial" w:hAnsi="Arial" w:cs="Arial"/>
          <w:sz w:val="24"/>
          <w:szCs w:val="24"/>
        </w:rPr>
        <w:t xml:space="preserve">fore, to have swollen the bulk of </w:t>
      </w:r>
      <w:r w:rsidRPr="00731D1E">
        <w:rPr>
          <w:rFonts w:ascii="Arial" w:hAnsi="Arial" w:cs="Arial"/>
          <w:i/>
          <w:iCs/>
          <w:sz w:val="24"/>
          <w:szCs w:val="24"/>
        </w:rPr>
        <w:t>The Poor Man’s Concordance</w:t>
      </w:r>
      <w:r w:rsidRPr="00A80388">
        <w:rPr>
          <w:rFonts w:ascii="Arial" w:hAnsi="Arial" w:cs="Arial"/>
          <w:sz w:val="24"/>
          <w:szCs w:val="24"/>
        </w:rPr>
        <w:t xml:space="preserve"> by noticing the terms, had the explanation been the only thing intended. I have higher objects in view. I wish, while directing the reader both to the </w:t>
      </w:r>
      <w:r>
        <w:rPr>
          <w:rFonts w:ascii="Arial" w:hAnsi="Arial" w:cs="Arial"/>
          <w:sz w:val="24"/>
          <w:szCs w:val="24"/>
        </w:rPr>
        <w:t>judgement</w:t>
      </w:r>
      <w:r w:rsidRPr="00A80388">
        <w:rPr>
          <w:rFonts w:ascii="Arial" w:hAnsi="Arial" w:cs="Arial"/>
          <w:sz w:val="24"/>
          <w:szCs w:val="24"/>
        </w:rPr>
        <w:t xml:space="preserve"> that is to follow the present life, and the Judge who is to preside at the grand tribunal, to offer a short remark with an eye to the Lord Jesus Christ on those subjects which</w:t>
      </w:r>
      <w:r>
        <w:rPr>
          <w:rFonts w:ascii="Arial" w:hAnsi="Arial" w:cs="Arial"/>
          <w:sz w:val="24"/>
          <w:szCs w:val="24"/>
        </w:rPr>
        <w:t>,</w:t>
      </w:r>
      <w:r w:rsidRPr="00A80388">
        <w:rPr>
          <w:rFonts w:ascii="Arial" w:hAnsi="Arial" w:cs="Arial"/>
          <w:sz w:val="24"/>
          <w:szCs w:val="24"/>
        </w:rPr>
        <w:t xml:space="preserve"> under grace</w:t>
      </w:r>
      <w:r>
        <w:rPr>
          <w:rFonts w:ascii="Arial" w:hAnsi="Arial" w:cs="Arial"/>
          <w:sz w:val="24"/>
          <w:szCs w:val="24"/>
        </w:rPr>
        <w:t>,</w:t>
      </w:r>
      <w:r w:rsidRPr="00A80388">
        <w:rPr>
          <w:rFonts w:ascii="Arial" w:hAnsi="Arial" w:cs="Arial"/>
          <w:sz w:val="24"/>
          <w:szCs w:val="24"/>
        </w:rPr>
        <w:t xml:space="preserve"> will not fail, I hope, to be profitable. In respect to the Judge, the Scriptures</w:t>
      </w:r>
      <w:r>
        <w:rPr>
          <w:rFonts w:ascii="Arial" w:hAnsi="Arial" w:cs="Arial"/>
          <w:sz w:val="24"/>
          <w:szCs w:val="24"/>
        </w:rPr>
        <w:t>,</w:t>
      </w:r>
      <w:r w:rsidRPr="00A80388">
        <w:rPr>
          <w:rFonts w:ascii="Arial" w:hAnsi="Arial" w:cs="Arial"/>
          <w:sz w:val="24"/>
          <w:szCs w:val="24"/>
        </w:rPr>
        <w:t xml:space="preserve"> with one voice</w:t>
      </w:r>
      <w:r>
        <w:rPr>
          <w:rFonts w:ascii="Arial" w:hAnsi="Arial" w:cs="Arial"/>
          <w:sz w:val="24"/>
          <w:szCs w:val="24"/>
        </w:rPr>
        <w:t>,</w:t>
      </w:r>
      <w:r w:rsidRPr="00A80388">
        <w:rPr>
          <w:rFonts w:ascii="Arial" w:hAnsi="Arial" w:cs="Arial"/>
          <w:sz w:val="24"/>
          <w:szCs w:val="24"/>
        </w:rPr>
        <w:t xml:space="preserve"> concur </w:t>
      </w:r>
      <w:r>
        <w:rPr>
          <w:rFonts w:ascii="Arial" w:hAnsi="Arial" w:cs="Arial"/>
          <w:sz w:val="24"/>
          <w:szCs w:val="24"/>
        </w:rPr>
        <w:t xml:space="preserve">[work together] </w:t>
      </w:r>
      <w:r w:rsidRPr="00A80388">
        <w:rPr>
          <w:rFonts w:ascii="Arial" w:hAnsi="Arial" w:cs="Arial"/>
          <w:sz w:val="24"/>
          <w:szCs w:val="24"/>
        </w:rPr>
        <w:t xml:space="preserve">to assure us that Christ is to be the Judge both of quick </w:t>
      </w:r>
      <w:r>
        <w:rPr>
          <w:rFonts w:ascii="Arial" w:hAnsi="Arial" w:cs="Arial"/>
          <w:sz w:val="24"/>
          <w:szCs w:val="24"/>
        </w:rPr>
        <w:t xml:space="preserve">[living] </w:t>
      </w:r>
      <w:r w:rsidRPr="00A80388">
        <w:rPr>
          <w:rFonts w:ascii="Arial" w:hAnsi="Arial" w:cs="Arial"/>
          <w:sz w:val="24"/>
          <w:szCs w:val="24"/>
        </w:rPr>
        <w:t xml:space="preserve">and dead. This, among other characters of our Lord, is one which he is to exercise as his own personal and peculiar right. </w:t>
      </w:r>
      <w:r>
        <w:rPr>
          <w:rFonts w:ascii="Arial" w:hAnsi="Arial" w:cs="Arial"/>
          <w:sz w:val="24"/>
          <w:szCs w:val="24"/>
        </w:rPr>
        <w:t>“</w:t>
      </w:r>
      <w:r w:rsidRPr="00A80388">
        <w:rPr>
          <w:rFonts w:ascii="Arial" w:hAnsi="Arial" w:cs="Arial"/>
          <w:sz w:val="24"/>
          <w:szCs w:val="24"/>
        </w:rPr>
        <w:t>For the Father judgeth no man (it is said) but ha</w:t>
      </w:r>
      <w:r>
        <w:rPr>
          <w:rFonts w:ascii="Arial" w:hAnsi="Arial" w:cs="Arial"/>
          <w:sz w:val="24"/>
          <w:szCs w:val="24"/>
        </w:rPr>
        <w:t>s</w:t>
      </w:r>
      <w:r w:rsidRPr="00A80388">
        <w:rPr>
          <w:rFonts w:ascii="Arial" w:hAnsi="Arial" w:cs="Arial"/>
          <w:sz w:val="24"/>
          <w:szCs w:val="24"/>
        </w:rPr>
        <w:t xml:space="preserve"> committed all </w:t>
      </w:r>
      <w:r>
        <w:rPr>
          <w:rFonts w:ascii="Arial" w:hAnsi="Arial" w:cs="Arial"/>
          <w:sz w:val="24"/>
          <w:szCs w:val="24"/>
        </w:rPr>
        <w:t>judgement</w:t>
      </w:r>
      <w:r w:rsidRPr="00A80388">
        <w:rPr>
          <w:rFonts w:ascii="Arial" w:hAnsi="Arial" w:cs="Arial"/>
          <w:sz w:val="24"/>
          <w:szCs w:val="24"/>
        </w:rPr>
        <w:t xml:space="preserve"> to the Son: that all men should honour the Son, even as they honour the Father.</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5:</w:t>
      </w:r>
      <w:r w:rsidRPr="00A80388">
        <w:rPr>
          <w:rFonts w:ascii="Arial" w:hAnsi="Arial" w:cs="Arial"/>
          <w:sz w:val="24"/>
          <w:szCs w:val="24"/>
        </w:rPr>
        <w:t>22</w:t>
      </w:r>
      <w:r>
        <w:rPr>
          <w:rFonts w:ascii="Arial" w:hAnsi="Arial" w:cs="Arial"/>
          <w:sz w:val="24"/>
          <w:szCs w:val="24"/>
        </w:rPr>
        <w:t>-</w:t>
      </w:r>
      <w:r w:rsidRPr="00A80388">
        <w:rPr>
          <w:rFonts w:ascii="Arial" w:hAnsi="Arial" w:cs="Arial"/>
          <w:sz w:val="24"/>
          <w:szCs w:val="24"/>
        </w:rPr>
        <w:t xml:space="preserve">23) Jesus, and Jesus </w:t>
      </w:r>
      <w:r>
        <w:rPr>
          <w:rFonts w:ascii="Arial" w:hAnsi="Arial" w:cs="Arial"/>
          <w:sz w:val="24"/>
          <w:szCs w:val="24"/>
        </w:rPr>
        <w:lastRenderedPageBreak/>
        <w:t>alone</w:t>
      </w:r>
      <w:r w:rsidRPr="00A80388">
        <w:rPr>
          <w:rFonts w:ascii="Arial" w:hAnsi="Arial" w:cs="Arial"/>
          <w:sz w:val="24"/>
          <w:szCs w:val="24"/>
        </w:rPr>
        <w:t xml:space="preserve">, could be the proper </w:t>
      </w:r>
      <w:r>
        <w:rPr>
          <w:rFonts w:ascii="Arial" w:hAnsi="Arial" w:cs="Arial"/>
          <w:sz w:val="24"/>
          <w:szCs w:val="24"/>
        </w:rPr>
        <w:t>P</w:t>
      </w:r>
      <w:r w:rsidRPr="00A80388">
        <w:rPr>
          <w:rFonts w:ascii="Arial" w:hAnsi="Arial" w:cs="Arial"/>
          <w:sz w:val="24"/>
          <w:szCs w:val="24"/>
        </w:rPr>
        <w:t>erson to possess this honour. He who undertook and accomplished man</w:t>
      </w:r>
      <w:r>
        <w:rPr>
          <w:rFonts w:ascii="Arial" w:hAnsi="Arial" w:cs="Arial"/>
          <w:sz w:val="24"/>
          <w:szCs w:val="24"/>
        </w:rPr>
        <w:t>’</w:t>
      </w:r>
      <w:r w:rsidRPr="00A80388">
        <w:rPr>
          <w:rFonts w:ascii="Arial" w:hAnsi="Arial" w:cs="Arial"/>
          <w:sz w:val="24"/>
          <w:szCs w:val="24"/>
        </w:rPr>
        <w:t>s redemption ha</w:t>
      </w:r>
      <w:r>
        <w:rPr>
          <w:rFonts w:ascii="Arial" w:hAnsi="Arial" w:cs="Arial"/>
          <w:sz w:val="24"/>
          <w:szCs w:val="24"/>
        </w:rPr>
        <w:t>s</w:t>
      </w:r>
      <w:r w:rsidRPr="00A80388">
        <w:rPr>
          <w:rFonts w:ascii="Arial" w:hAnsi="Arial" w:cs="Arial"/>
          <w:sz w:val="24"/>
          <w:szCs w:val="24"/>
        </w:rPr>
        <w:t xml:space="preserve"> by right a power to be the Judge of man; and, indeed, it is expressly said that the Father ha</w:t>
      </w:r>
      <w:r>
        <w:rPr>
          <w:rFonts w:ascii="Arial" w:hAnsi="Arial" w:cs="Arial"/>
          <w:sz w:val="24"/>
          <w:szCs w:val="24"/>
        </w:rPr>
        <w:t>s</w:t>
      </w:r>
      <w:r w:rsidRPr="00A80388">
        <w:rPr>
          <w:rFonts w:ascii="Arial" w:hAnsi="Arial" w:cs="Arial"/>
          <w:sz w:val="24"/>
          <w:szCs w:val="24"/>
        </w:rPr>
        <w:t xml:space="preserve"> given him authority to execute </w:t>
      </w:r>
      <w:r>
        <w:rPr>
          <w:rFonts w:ascii="Arial" w:hAnsi="Arial" w:cs="Arial"/>
          <w:sz w:val="24"/>
          <w:szCs w:val="24"/>
        </w:rPr>
        <w:t>judgement</w:t>
      </w:r>
      <w:r w:rsidRPr="00A80388">
        <w:rPr>
          <w:rFonts w:ascii="Arial" w:hAnsi="Arial" w:cs="Arial"/>
          <w:sz w:val="24"/>
          <w:szCs w:val="24"/>
        </w:rPr>
        <w:t xml:space="preserve"> also, </w:t>
      </w:r>
      <w:r>
        <w:rPr>
          <w:rFonts w:ascii="Arial" w:hAnsi="Arial" w:cs="Arial"/>
          <w:sz w:val="24"/>
          <w:szCs w:val="24"/>
        </w:rPr>
        <w:t>“</w:t>
      </w:r>
      <w:r w:rsidRPr="00A80388">
        <w:rPr>
          <w:rFonts w:ascii="Arial" w:hAnsi="Arial" w:cs="Arial"/>
          <w:sz w:val="24"/>
          <w:szCs w:val="24"/>
        </w:rPr>
        <w:t>because he is the Son of man.</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5:</w:t>
      </w:r>
      <w:r w:rsidRPr="00A80388">
        <w:rPr>
          <w:rFonts w:ascii="Arial" w:hAnsi="Arial" w:cs="Arial"/>
          <w:sz w:val="24"/>
          <w:szCs w:val="24"/>
        </w:rPr>
        <w:t>27) Observe the expression</w:t>
      </w:r>
      <w:r>
        <w:rPr>
          <w:rFonts w:ascii="Arial" w:hAnsi="Arial" w:cs="Arial"/>
          <w:sz w:val="24"/>
          <w:szCs w:val="24"/>
        </w:rPr>
        <w:t xml:space="preserve"> </w:t>
      </w:r>
      <w:r w:rsidRPr="00A80388">
        <w:rPr>
          <w:rFonts w:ascii="Arial" w:hAnsi="Arial" w:cs="Arial"/>
          <w:sz w:val="24"/>
          <w:szCs w:val="24"/>
        </w:rPr>
        <w:t>—</w:t>
      </w:r>
      <w:r>
        <w:rPr>
          <w:rFonts w:ascii="Arial" w:hAnsi="Arial" w:cs="Arial"/>
          <w:sz w:val="24"/>
          <w:szCs w:val="24"/>
        </w:rPr>
        <w:t xml:space="preserve"> </w:t>
      </w:r>
      <w:r w:rsidRPr="00A80388">
        <w:rPr>
          <w:rFonts w:ascii="Arial" w:hAnsi="Arial" w:cs="Arial"/>
          <w:sz w:val="24"/>
          <w:szCs w:val="24"/>
        </w:rPr>
        <w:t>because he is the Son of man! Not because he is the Son of God; for in that case no authority could be given to him, for he possesse</w:t>
      </w:r>
      <w:r>
        <w:rPr>
          <w:rFonts w:ascii="Arial" w:hAnsi="Arial" w:cs="Arial"/>
          <w:sz w:val="24"/>
          <w:szCs w:val="24"/>
        </w:rPr>
        <w:t>s,</w:t>
      </w:r>
      <w:r w:rsidRPr="00A80388">
        <w:rPr>
          <w:rFonts w:ascii="Arial" w:hAnsi="Arial" w:cs="Arial"/>
          <w:sz w:val="24"/>
          <w:szCs w:val="24"/>
        </w:rPr>
        <w:t xml:space="preserve"> in common with the Father and the Holy </w:t>
      </w:r>
      <w:r>
        <w:rPr>
          <w:rFonts w:ascii="Arial" w:hAnsi="Arial" w:cs="Arial"/>
          <w:sz w:val="24"/>
          <w:szCs w:val="24"/>
        </w:rPr>
        <w:t>Spirit,</w:t>
      </w:r>
      <w:r w:rsidRPr="00A80388">
        <w:rPr>
          <w:rFonts w:ascii="Arial" w:hAnsi="Arial" w:cs="Arial"/>
          <w:sz w:val="24"/>
          <w:szCs w:val="24"/>
        </w:rPr>
        <w:t xml:space="preserve"> all supreme and eternal power. But</w:t>
      </w:r>
      <w:r>
        <w:rPr>
          <w:rFonts w:ascii="Arial" w:hAnsi="Arial" w:cs="Arial"/>
          <w:sz w:val="24"/>
          <w:szCs w:val="24"/>
        </w:rPr>
        <w:t>,</w:t>
      </w:r>
      <w:r w:rsidRPr="00A80388">
        <w:rPr>
          <w:rFonts w:ascii="Arial" w:hAnsi="Arial" w:cs="Arial"/>
          <w:sz w:val="24"/>
          <w:szCs w:val="24"/>
        </w:rPr>
        <w:t xml:space="preserve"> as the Son of man</w:t>
      </w:r>
      <w:r>
        <w:rPr>
          <w:rFonts w:ascii="Arial" w:hAnsi="Arial" w:cs="Arial"/>
          <w:sz w:val="24"/>
          <w:szCs w:val="24"/>
        </w:rPr>
        <w:t>,</w:t>
      </w:r>
      <w:r w:rsidRPr="00A80388">
        <w:rPr>
          <w:rFonts w:ascii="Arial" w:hAnsi="Arial" w:cs="Arial"/>
          <w:sz w:val="24"/>
          <w:szCs w:val="24"/>
        </w:rPr>
        <w:t xml:space="preserve"> he receives this power, and it becomes the suit</w:t>
      </w:r>
      <w:r>
        <w:rPr>
          <w:rFonts w:ascii="Arial" w:hAnsi="Arial" w:cs="Arial"/>
          <w:sz w:val="24"/>
          <w:szCs w:val="24"/>
        </w:rPr>
        <w:t>able</w:t>
      </w:r>
      <w:r w:rsidRPr="00A80388">
        <w:rPr>
          <w:rFonts w:ascii="Arial" w:hAnsi="Arial" w:cs="Arial"/>
          <w:sz w:val="24"/>
          <w:szCs w:val="24"/>
        </w:rPr>
        <w:t xml:space="preserve"> reward of his labours, and sufferings, and death. And what a beautiful order and harmony </w:t>
      </w:r>
      <w:r>
        <w:rPr>
          <w:rFonts w:ascii="Arial" w:hAnsi="Arial" w:cs="Arial"/>
          <w:sz w:val="24"/>
          <w:szCs w:val="24"/>
        </w:rPr>
        <w:t>there</w:t>
      </w:r>
      <w:r w:rsidRPr="00A80388">
        <w:rPr>
          <w:rFonts w:ascii="Arial" w:hAnsi="Arial" w:cs="Arial"/>
          <w:sz w:val="24"/>
          <w:szCs w:val="24"/>
        </w:rPr>
        <w:t xml:space="preserve"> is in this appointment</w:t>
      </w:r>
      <w:r>
        <w:rPr>
          <w:rFonts w:ascii="Arial" w:hAnsi="Arial" w:cs="Arial"/>
          <w:sz w:val="24"/>
          <w:szCs w:val="24"/>
        </w:rPr>
        <w:t>,</w:t>
      </w:r>
      <w:r w:rsidRPr="00A80388">
        <w:rPr>
          <w:rFonts w:ascii="Arial" w:hAnsi="Arial" w:cs="Arial"/>
          <w:sz w:val="24"/>
          <w:szCs w:val="24"/>
        </w:rPr>
        <w:t xml:space="preserve"> as well as grace and mercy to his people. He who once came to save will</w:t>
      </w:r>
      <w:r>
        <w:rPr>
          <w:rFonts w:ascii="Arial" w:hAnsi="Arial" w:cs="Arial"/>
          <w:sz w:val="24"/>
          <w:szCs w:val="24"/>
        </w:rPr>
        <w:t>,</w:t>
      </w:r>
      <w:r w:rsidRPr="00A80388">
        <w:rPr>
          <w:rFonts w:ascii="Arial" w:hAnsi="Arial" w:cs="Arial"/>
          <w:sz w:val="24"/>
          <w:szCs w:val="24"/>
        </w:rPr>
        <w:t xml:space="preserve"> one day</w:t>
      </w:r>
      <w:r>
        <w:rPr>
          <w:rFonts w:ascii="Arial" w:hAnsi="Arial" w:cs="Arial"/>
          <w:sz w:val="24"/>
          <w:szCs w:val="24"/>
        </w:rPr>
        <w:t>,</w:t>
      </w:r>
      <w:r w:rsidRPr="00A80388">
        <w:rPr>
          <w:rFonts w:ascii="Arial" w:hAnsi="Arial" w:cs="Arial"/>
          <w:sz w:val="24"/>
          <w:szCs w:val="24"/>
        </w:rPr>
        <w:t xml:space="preserve"> come to be our Judge; he who then acted as our Redeemer will then appear as our </w:t>
      </w:r>
      <w:r>
        <w:rPr>
          <w:rFonts w:ascii="Arial" w:hAnsi="Arial" w:cs="Arial"/>
          <w:sz w:val="24"/>
          <w:szCs w:val="24"/>
        </w:rPr>
        <w:t>Sovereign</w:t>
      </w:r>
      <w:r w:rsidRPr="00A80388">
        <w:rPr>
          <w:rFonts w:ascii="Arial" w:hAnsi="Arial" w:cs="Arial"/>
          <w:sz w:val="24"/>
          <w:szCs w:val="24"/>
        </w:rPr>
        <w:t xml:space="preserve"> and our King. And what tends infinitely to endear the Lord Jesus under all these characters is that</w:t>
      </w:r>
      <w:r>
        <w:rPr>
          <w:rFonts w:ascii="Arial" w:hAnsi="Arial" w:cs="Arial"/>
          <w:sz w:val="24"/>
          <w:szCs w:val="24"/>
        </w:rPr>
        <w:t>,</w:t>
      </w:r>
      <w:r w:rsidRPr="00A80388">
        <w:rPr>
          <w:rFonts w:ascii="Arial" w:hAnsi="Arial" w:cs="Arial"/>
          <w:sz w:val="24"/>
          <w:szCs w:val="24"/>
        </w:rPr>
        <w:t xml:space="preserve"> while he carries on the authority of the one</w:t>
      </w:r>
      <w:r>
        <w:rPr>
          <w:rFonts w:ascii="Arial" w:hAnsi="Arial" w:cs="Arial"/>
          <w:sz w:val="24"/>
          <w:szCs w:val="24"/>
        </w:rPr>
        <w:t>,</w:t>
      </w:r>
      <w:r w:rsidRPr="00A80388">
        <w:rPr>
          <w:rFonts w:ascii="Arial" w:hAnsi="Arial" w:cs="Arial"/>
          <w:sz w:val="24"/>
          <w:szCs w:val="24"/>
        </w:rPr>
        <w:t xml:space="preserve"> he never forgets the tenderness of the other. In him is most blessedly</w:t>
      </w:r>
      <w:r>
        <w:rPr>
          <w:rFonts w:ascii="Arial" w:hAnsi="Arial" w:cs="Arial"/>
          <w:sz w:val="24"/>
          <w:szCs w:val="24"/>
        </w:rPr>
        <w:t xml:space="preserve"> </w:t>
      </w:r>
      <w:r w:rsidRPr="00A80388">
        <w:rPr>
          <w:rFonts w:ascii="Arial" w:hAnsi="Arial" w:cs="Arial"/>
          <w:sz w:val="24"/>
          <w:szCs w:val="24"/>
        </w:rPr>
        <w:t>blended the judge and the brother. See th</w:t>
      </w:r>
      <w:r>
        <w:rPr>
          <w:rFonts w:ascii="Arial" w:hAnsi="Arial" w:cs="Arial"/>
          <w:sz w:val="24"/>
          <w:szCs w:val="24"/>
        </w:rPr>
        <w:t>e</w:t>
      </w:r>
      <w:r w:rsidRPr="00A80388">
        <w:rPr>
          <w:rFonts w:ascii="Arial" w:hAnsi="Arial" w:cs="Arial"/>
          <w:sz w:val="24"/>
          <w:szCs w:val="24"/>
        </w:rPr>
        <w:t>se Scriptures</w:t>
      </w:r>
      <w:r>
        <w:rPr>
          <w:rFonts w:ascii="Arial" w:hAnsi="Arial" w:cs="Arial"/>
          <w:sz w:val="24"/>
          <w:szCs w:val="24"/>
        </w:rPr>
        <w:t xml:space="preserve">: </w:t>
      </w:r>
      <w:r w:rsidRPr="00A80388">
        <w:rPr>
          <w:rFonts w:ascii="Arial" w:hAnsi="Arial" w:cs="Arial"/>
          <w:sz w:val="24"/>
          <w:szCs w:val="24"/>
        </w:rPr>
        <w:t xml:space="preserve">Gen. </w:t>
      </w:r>
      <w:r>
        <w:rPr>
          <w:rFonts w:ascii="Arial" w:hAnsi="Arial" w:cs="Arial"/>
          <w:sz w:val="24"/>
          <w:szCs w:val="24"/>
        </w:rPr>
        <w:t>18:</w:t>
      </w:r>
      <w:r w:rsidRPr="00A80388">
        <w:rPr>
          <w:rFonts w:ascii="Arial" w:hAnsi="Arial" w:cs="Arial"/>
          <w:sz w:val="24"/>
          <w:szCs w:val="24"/>
        </w:rPr>
        <w:t>25</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32:</w:t>
      </w:r>
      <w:r w:rsidRPr="00A80388">
        <w:rPr>
          <w:rFonts w:ascii="Arial" w:hAnsi="Arial" w:cs="Arial"/>
          <w:sz w:val="24"/>
          <w:szCs w:val="24"/>
        </w:rPr>
        <w:t>36</w:t>
      </w:r>
      <w:r>
        <w:rPr>
          <w:rFonts w:ascii="Arial" w:hAnsi="Arial" w:cs="Arial"/>
          <w:sz w:val="24"/>
          <w:szCs w:val="24"/>
        </w:rPr>
        <w:t>;</w:t>
      </w:r>
      <w:r w:rsidRPr="00A80388">
        <w:rPr>
          <w:rFonts w:ascii="Arial" w:hAnsi="Arial" w:cs="Arial"/>
          <w:sz w:val="24"/>
          <w:szCs w:val="24"/>
        </w:rPr>
        <w:t xml:space="preserve"> Dan. </w:t>
      </w:r>
      <w:r>
        <w:rPr>
          <w:rFonts w:ascii="Arial" w:hAnsi="Arial" w:cs="Arial"/>
          <w:sz w:val="24"/>
          <w:szCs w:val="24"/>
        </w:rPr>
        <w:t>7:</w:t>
      </w:r>
      <w:r w:rsidRPr="00A80388">
        <w:rPr>
          <w:rFonts w:ascii="Arial" w:hAnsi="Arial" w:cs="Arial"/>
          <w:sz w:val="24"/>
          <w:szCs w:val="24"/>
        </w:rPr>
        <w:t>9-14</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25:</w:t>
      </w:r>
      <w:r w:rsidRPr="00A80388">
        <w:rPr>
          <w:rFonts w:ascii="Arial" w:hAnsi="Arial" w:cs="Arial"/>
          <w:sz w:val="24"/>
          <w:szCs w:val="24"/>
        </w:rPr>
        <w:t>31-46</w:t>
      </w:r>
      <w:r>
        <w:rPr>
          <w:rFonts w:ascii="Arial" w:hAnsi="Arial" w:cs="Arial"/>
          <w:sz w:val="24"/>
          <w:szCs w:val="24"/>
        </w:rPr>
        <w:t>;</w:t>
      </w:r>
      <w:r w:rsidRPr="00A80388">
        <w:rPr>
          <w:rFonts w:ascii="Arial" w:hAnsi="Arial" w:cs="Arial"/>
          <w:sz w:val="24"/>
          <w:szCs w:val="24"/>
        </w:rPr>
        <w:t xml:space="preserve"> Acts </w:t>
      </w:r>
      <w:r>
        <w:rPr>
          <w:rFonts w:ascii="Arial" w:hAnsi="Arial" w:cs="Arial"/>
          <w:sz w:val="24"/>
          <w:szCs w:val="24"/>
        </w:rPr>
        <w:t>10:</w:t>
      </w:r>
      <w:r w:rsidRPr="00A80388">
        <w:rPr>
          <w:rFonts w:ascii="Arial" w:hAnsi="Arial" w:cs="Arial"/>
          <w:sz w:val="24"/>
          <w:szCs w:val="24"/>
        </w:rPr>
        <w:t>42</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20:</w:t>
      </w:r>
      <w:r w:rsidRPr="00A80388">
        <w:rPr>
          <w:rFonts w:ascii="Arial" w:hAnsi="Arial" w:cs="Arial"/>
          <w:sz w:val="24"/>
          <w:szCs w:val="24"/>
        </w:rPr>
        <w:t>11 to the end)</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while we contemplate Jesus as our Judge, and the </w:t>
      </w:r>
      <w:r>
        <w:rPr>
          <w:rFonts w:ascii="Arial" w:hAnsi="Arial" w:cs="Arial"/>
          <w:sz w:val="24"/>
          <w:szCs w:val="24"/>
        </w:rPr>
        <w:t>judgement</w:t>
      </w:r>
      <w:r w:rsidRPr="00A80388">
        <w:rPr>
          <w:rFonts w:ascii="Arial" w:hAnsi="Arial" w:cs="Arial"/>
          <w:sz w:val="24"/>
          <w:szCs w:val="24"/>
        </w:rPr>
        <w:t xml:space="preserve"> seat </w:t>
      </w:r>
      <w:r>
        <w:rPr>
          <w:rFonts w:ascii="Arial" w:hAnsi="Arial" w:cs="Arial"/>
          <w:sz w:val="24"/>
          <w:szCs w:val="24"/>
        </w:rPr>
        <w:t xml:space="preserve">as </w:t>
      </w:r>
      <w:r w:rsidRPr="00A80388">
        <w:rPr>
          <w:rFonts w:ascii="Arial" w:hAnsi="Arial" w:cs="Arial"/>
          <w:sz w:val="24"/>
          <w:szCs w:val="24"/>
        </w:rPr>
        <w:t xml:space="preserve">his, we find another sweet consolation arising </w:t>
      </w:r>
      <w:r>
        <w:rPr>
          <w:rFonts w:ascii="Arial" w:hAnsi="Arial" w:cs="Arial"/>
          <w:sz w:val="24"/>
          <w:szCs w:val="24"/>
        </w:rPr>
        <w:t>from</w:t>
      </w:r>
      <w:r w:rsidRPr="00A80388">
        <w:rPr>
          <w:rFonts w:ascii="Arial" w:hAnsi="Arial" w:cs="Arial"/>
          <w:sz w:val="24"/>
          <w:szCs w:val="24"/>
        </w:rPr>
        <w:t xml:space="preserve"> it, in that</w:t>
      </w:r>
      <w:r>
        <w:rPr>
          <w:rFonts w:ascii="Arial" w:hAnsi="Arial" w:cs="Arial"/>
          <w:sz w:val="24"/>
          <w:szCs w:val="24"/>
        </w:rPr>
        <w:t>,</w:t>
      </w:r>
      <w:r w:rsidRPr="00A80388">
        <w:rPr>
          <w:rFonts w:ascii="Arial" w:hAnsi="Arial" w:cs="Arial"/>
          <w:sz w:val="24"/>
          <w:szCs w:val="24"/>
        </w:rPr>
        <w:t xml:space="preserve"> when he comes to </w:t>
      </w:r>
      <w:r>
        <w:rPr>
          <w:rFonts w:ascii="Arial" w:hAnsi="Arial" w:cs="Arial"/>
          <w:sz w:val="24"/>
          <w:szCs w:val="24"/>
        </w:rPr>
        <w:t>“</w:t>
      </w:r>
      <w:r w:rsidRPr="00A80388">
        <w:rPr>
          <w:rFonts w:ascii="Arial" w:hAnsi="Arial" w:cs="Arial"/>
          <w:sz w:val="24"/>
          <w:szCs w:val="24"/>
        </w:rPr>
        <w:t xml:space="preserve">judge the world in righteousness, and to minister true </w:t>
      </w:r>
      <w:r>
        <w:rPr>
          <w:rFonts w:ascii="Arial" w:hAnsi="Arial" w:cs="Arial"/>
          <w:sz w:val="24"/>
          <w:szCs w:val="24"/>
        </w:rPr>
        <w:t>judgement</w:t>
      </w:r>
      <w:r w:rsidRPr="00A80388">
        <w:rPr>
          <w:rFonts w:ascii="Arial" w:hAnsi="Arial" w:cs="Arial"/>
          <w:sz w:val="24"/>
          <w:szCs w:val="24"/>
        </w:rPr>
        <w:t xml:space="preserve"> unto the people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(Psalm 9:8), </w:t>
      </w:r>
      <w:r w:rsidRPr="00A80388">
        <w:rPr>
          <w:rFonts w:ascii="Arial" w:hAnsi="Arial" w:cs="Arial"/>
          <w:sz w:val="24"/>
          <w:szCs w:val="24"/>
        </w:rPr>
        <w:t>he comes to confirm what ha</w:t>
      </w:r>
      <w:r>
        <w:rPr>
          <w:rFonts w:ascii="Arial" w:hAnsi="Arial" w:cs="Arial"/>
          <w:sz w:val="24"/>
          <w:szCs w:val="24"/>
        </w:rPr>
        <w:t>s</w:t>
      </w:r>
      <w:r w:rsidRPr="00A80388">
        <w:rPr>
          <w:rFonts w:ascii="Arial" w:hAnsi="Arial" w:cs="Arial"/>
          <w:sz w:val="24"/>
          <w:szCs w:val="24"/>
        </w:rPr>
        <w:t xml:space="preserve"> already passed respecting his redeemed, and not to try, but to declare his justification of their persons and state before God. All true believers in Christ are in a justified state now before God, in his blood and righteousness; </w:t>
      </w:r>
      <w:r>
        <w:rPr>
          <w:rFonts w:ascii="Arial" w:hAnsi="Arial" w:cs="Arial"/>
          <w:sz w:val="24"/>
          <w:szCs w:val="24"/>
        </w:rPr>
        <w:t>and. therefore,</w:t>
      </w:r>
      <w:r w:rsidRPr="00A80388">
        <w:rPr>
          <w:rFonts w:ascii="Arial" w:hAnsi="Arial" w:cs="Arial"/>
          <w:sz w:val="24"/>
          <w:szCs w:val="24"/>
        </w:rPr>
        <w:t xml:space="preserve"> they cannot come then into any condemnation.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solemn events of that great day of God, as they concern the believer, are not left to the smallest state of suspense. They have already found pardon in the blood of the cross; they have passed from death to life. </w:t>
      </w:r>
      <w:r>
        <w:rPr>
          <w:rFonts w:ascii="Arial" w:hAnsi="Arial" w:cs="Arial"/>
          <w:sz w:val="24"/>
          <w:szCs w:val="24"/>
        </w:rPr>
        <w:t>“There</w:t>
      </w:r>
      <w:r w:rsidRPr="00A80388">
        <w:rPr>
          <w:rFonts w:ascii="Arial" w:hAnsi="Arial" w:cs="Arial"/>
          <w:sz w:val="24"/>
          <w:szCs w:val="24"/>
        </w:rPr>
        <w:t xml:space="preserve"> is </w:t>
      </w:r>
      <w:r>
        <w:rPr>
          <w:rFonts w:ascii="Arial" w:hAnsi="Arial" w:cs="Arial"/>
          <w:sz w:val="24"/>
          <w:szCs w:val="24"/>
        </w:rPr>
        <w:t>there</w:t>
      </w:r>
      <w:r w:rsidRPr="00A80388">
        <w:rPr>
          <w:rFonts w:ascii="Arial" w:hAnsi="Arial" w:cs="Arial"/>
          <w:sz w:val="24"/>
          <w:szCs w:val="24"/>
        </w:rPr>
        <w:t>fore, now (sa</w:t>
      </w:r>
      <w:r>
        <w:rPr>
          <w:rFonts w:ascii="Arial" w:hAnsi="Arial" w:cs="Arial"/>
          <w:sz w:val="24"/>
          <w:szCs w:val="24"/>
        </w:rPr>
        <w:t>ys</w:t>
      </w:r>
      <w:r w:rsidRPr="00A80388">
        <w:rPr>
          <w:rFonts w:ascii="Arial" w:hAnsi="Arial" w:cs="Arial"/>
          <w:sz w:val="24"/>
          <w:szCs w:val="24"/>
        </w:rPr>
        <w:t xml:space="preserve"> the apostle) no condemnation to them that are in Christ Jesus.</w:t>
      </w:r>
      <w:r>
        <w:rPr>
          <w:rFonts w:ascii="Arial" w:hAnsi="Arial" w:cs="Arial"/>
          <w:sz w:val="24"/>
          <w:szCs w:val="24"/>
        </w:rPr>
        <w:t>”</w:t>
      </w:r>
      <w:r w:rsidRPr="00A80388">
        <w:rPr>
          <w:rFonts w:ascii="Arial" w:hAnsi="Arial" w:cs="Arial"/>
          <w:sz w:val="24"/>
          <w:szCs w:val="24"/>
        </w:rPr>
        <w:t xml:space="preserve"> (Rom. </w:t>
      </w:r>
      <w:r>
        <w:rPr>
          <w:rFonts w:ascii="Arial" w:hAnsi="Arial" w:cs="Arial"/>
          <w:sz w:val="24"/>
          <w:szCs w:val="24"/>
        </w:rPr>
        <w:t>8:</w:t>
      </w:r>
      <w:r w:rsidRPr="00A80388">
        <w:rPr>
          <w:rFonts w:ascii="Arial" w:hAnsi="Arial" w:cs="Arial"/>
          <w:sz w:val="24"/>
          <w:szCs w:val="24"/>
        </w:rPr>
        <w:t xml:space="preserve">1) And if </w:t>
      </w: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no possibility of condemnation, </w:t>
      </w:r>
      <w:r>
        <w:rPr>
          <w:rFonts w:ascii="Arial" w:hAnsi="Arial" w:cs="Arial"/>
          <w:sz w:val="24"/>
          <w:szCs w:val="24"/>
        </w:rPr>
        <w:t>there</w:t>
      </w:r>
      <w:r w:rsidRPr="00A80388">
        <w:rPr>
          <w:rFonts w:ascii="Arial" w:hAnsi="Arial" w:cs="Arial"/>
          <w:sz w:val="24"/>
          <w:szCs w:val="24"/>
        </w:rPr>
        <w:t xml:space="preserve"> can be no issue of trial. Washed in the blood of Christ while on the earth, they will be found without spot and blameless then at the court of heaven: clothed in the robe of Jesus</w:t>
      </w:r>
      <w:r>
        <w:rPr>
          <w:rFonts w:ascii="Arial" w:hAnsi="Arial" w:cs="Arial"/>
          <w:sz w:val="24"/>
          <w:szCs w:val="24"/>
        </w:rPr>
        <w:t>’</w:t>
      </w:r>
      <w:r w:rsidRPr="00A80388">
        <w:rPr>
          <w:rFonts w:ascii="Arial" w:hAnsi="Arial" w:cs="Arial"/>
          <w:sz w:val="24"/>
          <w:szCs w:val="24"/>
        </w:rPr>
        <w:t xml:space="preserve"> righteousness now, it is impossible to be found naked then. Awful, </w:t>
      </w:r>
      <w:r>
        <w:rPr>
          <w:rFonts w:ascii="Arial" w:hAnsi="Arial" w:cs="Arial"/>
          <w:sz w:val="24"/>
          <w:szCs w:val="24"/>
        </w:rPr>
        <w:t>there</w:t>
      </w:r>
      <w:r w:rsidRPr="00A80388">
        <w:rPr>
          <w:rFonts w:ascii="Arial" w:hAnsi="Arial" w:cs="Arial"/>
          <w:sz w:val="24"/>
          <w:szCs w:val="24"/>
        </w:rPr>
        <w:t>fore, as the process of that day may be (and most tremendously awful it will be to the unregenerate and unredeemed)</w:t>
      </w:r>
      <w:r>
        <w:rPr>
          <w:rFonts w:ascii="Arial" w:hAnsi="Arial" w:cs="Arial"/>
          <w:sz w:val="24"/>
          <w:szCs w:val="24"/>
        </w:rPr>
        <w:t>,</w:t>
      </w:r>
      <w:r w:rsidRPr="00A80388">
        <w:rPr>
          <w:rFonts w:ascii="Arial" w:hAnsi="Arial" w:cs="Arial"/>
          <w:sz w:val="24"/>
          <w:szCs w:val="24"/>
        </w:rPr>
        <w:t xml:space="preserve"> yet</w:t>
      </w:r>
      <w:r>
        <w:rPr>
          <w:rFonts w:ascii="Arial" w:hAnsi="Arial" w:cs="Arial"/>
          <w:sz w:val="24"/>
          <w:szCs w:val="24"/>
        </w:rPr>
        <w:t>,</w:t>
      </w:r>
      <w:r w:rsidRPr="00A80388">
        <w:rPr>
          <w:rFonts w:ascii="Arial" w:hAnsi="Arial" w:cs="Arial"/>
          <w:sz w:val="24"/>
          <w:szCs w:val="24"/>
        </w:rPr>
        <w:t xml:space="preserve"> to the saints of God</w:t>
      </w:r>
      <w:r>
        <w:rPr>
          <w:rFonts w:ascii="Arial" w:hAnsi="Arial" w:cs="Arial"/>
          <w:sz w:val="24"/>
          <w:szCs w:val="24"/>
        </w:rPr>
        <w:t>,</w:t>
      </w:r>
      <w:r w:rsidRPr="00A80388">
        <w:rPr>
          <w:rFonts w:ascii="Arial" w:hAnsi="Arial" w:cs="Arial"/>
          <w:sz w:val="24"/>
          <w:szCs w:val="24"/>
        </w:rPr>
        <w:t xml:space="preserve"> it is called, and must be found, </w:t>
      </w:r>
      <w:r>
        <w:rPr>
          <w:rFonts w:ascii="Arial" w:hAnsi="Arial" w:cs="Arial"/>
          <w:sz w:val="24"/>
          <w:szCs w:val="24"/>
        </w:rPr>
        <w:t>“</w:t>
      </w:r>
      <w:r w:rsidRPr="00A80388">
        <w:rPr>
          <w:rFonts w:ascii="Arial" w:hAnsi="Arial" w:cs="Arial"/>
          <w:sz w:val="24"/>
          <w:szCs w:val="24"/>
        </w:rPr>
        <w:t>the glorious appearing of the great God and our Savio</w:t>
      </w:r>
      <w:r>
        <w:rPr>
          <w:rFonts w:ascii="Arial" w:hAnsi="Arial" w:cs="Arial"/>
          <w:sz w:val="24"/>
          <w:szCs w:val="24"/>
        </w:rPr>
        <w:t>u</w:t>
      </w:r>
      <w:r w:rsidRPr="00A80388">
        <w:rPr>
          <w:rFonts w:ascii="Arial" w:hAnsi="Arial" w:cs="Arial"/>
          <w:sz w:val="24"/>
          <w:szCs w:val="24"/>
        </w:rPr>
        <w:t>r Jesus Christ.</w:t>
      </w:r>
      <w:r>
        <w:rPr>
          <w:rFonts w:ascii="Arial" w:hAnsi="Arial" w:cs="Arial"/>
          <w:sz w:val="24"/>
          <w:szCs w:val="24"/>
        </w:rPr>
        <w:t>”</w:t>
      </w:r>
      <w:r w:rsidRPr="00A80388">
        <w:rPr>
          <w:rFonts w:ascii="Arial" w:hAnsi="Arial" w:cs="Arial"/>
          <w:sz w:val="24"/>
          <w:szCs w:val="24"/>
        </w:rPr>
        <w:t xml:space="preserve"> (Tit. </w:t>
      </w:r>
      <w:r>
        <w:rPr>
          <w:rFonts w:ascii="Arial" w:hAnsi="Arial" w:cs="Arial"/>
          <w:sz w:val="24"/>
          <w:szCs w:val="24"/>
        </w:rPr>
        <w:t>2:</w:t>
      </w:r>
      <w:r w:rsidRPr="00A80388">
        <w:rPr>
          <w:rFonts w:ascii="Arial" w:hAnsi="Arial" w:cs="Arial"/>
          <w:sz w:val="24"/>
          <w:szCs w:val="24"/>
        </w:rPr>
        <w:t xml:space="preserve">13) Jesus comes </w:t>
      </w:r>
      <w:r>
        <w:rPr>
          <w:rFonts w:ascii="Arial" w:hAnsi="Arial" w:cs="Arial"/>
          <w:sz w:val="24"/>
          <w:szCs w:val="24"/>
        </w:rPr>
        <w:t>“</w:t>
      </w:r>
      <w:r w:rsidRPr="00A80388">
        <w:rPr>
          <w:rFonts w:ascii="Arial" w:hAnsi="Arial" w:cs="Arial"/>
          <w:sz w:val="24"/>
          <w:szCs w:val="24"/>
        </w:rPr>
        <w:t>to be glorified in his saints, and to be admired in all them that believe.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2 </w:t>
      </w:r>
      <w:r w:rsidRPr="00A80388">
        <w:rPr>
          <w:rFonts w:ascii="Arial" w:hAnsi="Arial" w:cs="Arial"/>
          <w:sz w:val="24"/>
          <w:szCs w:val="24"/>
        </w:rPr>
        <w:t xml:space="preserve">Thess. </w:t>
      </w:r>
      <w:r>
        <w:rPr>
          <w:rFonts w:ascii="Arial" w:hAnsi="Arial" w:cs="Arial"/>
          <w:sz w:val="24"/>
          <w:szCs w:val="24"/>
        </w:rPr>
        <w:t>1:</w:t>
      </w:r>
      <w:r w:rsidRPr="00A80388">
        <w:rPr>
          <w:rFonts w:ascii="Arial" w:hAnsi="Arial" w:cs="Arial"/>
          <w:sz w:val="24"/>
          <w:szCs w:val="24"/>
        </w:rPr>
        <w:t>8</w:t>
      </w:r>
      <w:r>
        <w:rPr>
          <w:rFonts w:ascii="Arial" w:hAnsi="Arial" w:cs="Arial"/>
          <w:sz w:val="24"/>
          <w:szCs w:val="24"/>
        </w:rPr>
        <w:t>-</w:t>
      </w:r>
      <w:r w:rsidRPr="00A80388">
        <w:rPr>
          <w:rFonts w:ascii="Arial" w:hAnsi="Arial" w:cs="Arial"/>
          <w:sz w:val="24"/>
          <w:szCs w:val="24"/>
        </w:rPr>
        <w:t xml:space="preserve">10) Sweet, consoling, and soul-reviving thought to the believer! Some of the blessed words Jesus will speak to his people are already on record, and should often comfort them now, as they will ravish them then. </w:t>
      </w:r>
      <w:r>
        <w:rPr>
          <w:rFonts w:ascii="Arial" w:hAnsi="Arial" w:cs="Arial"/>
          <w:sz w:val="24"/>
          <w:szCs w:val="24"/>
        </w:rPr>
        <w:t>“</w:t>
      </w:r>
      <w:r w:rsidRPr="00A80388">
        <w:rPr>
          <w:rFonts w:ascii="Arial" w:hAnsi="Arial" w:cs="Arial"/>
          <w:sz w:val="24"/>
          <w:szCs w:val="24"/>
        </w:rPr>
        <w:t xml:space="preserve">Then will the king say unto them on his right hand, </w:t>
      </w:r>
      <w:r>
        <w:rPr>
          <w:rFonts w:ascii="Arial" w:hAnsi="Arial" w:cs="Arial"/>
          <w:sz w:val="24"/>
          <w:szCs w:val="24"/>
        </w:rPr>
        <w:t>‘</w:t>
      </w:r>
      <w:r w:rsidRPr="00A80388">
        <w:rPr>
          <w:rFonts w:ascii="Arial" w:hAnsi="Arial" w:cs="Arial"/>
          <w:sz w:val="24"/>
          <w:szCs w:val="24"/>
        </w:rPr>
        <w:t>Come ye blessed of my father, inherit the kingdom prepared for you from the foundation of the world.</w:t>
      </w:r>
      <w:r>
        <w:rPr>
          <w:rFonts w:ascii="Arial" w:hAnsi="Arial" w:cs="Arial"/>
          <w:sz w:val="24"/>
          <w:szCs w:val="24"/>
        </w:rPr>
        <w:t>”</w:t>
      </w:r>
      <w:r w:rsidRPr="00A80388">
        <w:rPr>
          <w:rFonts w:ascii="Arial" w:hAnsi="Arial" w:cs="Arial"/>
          <w:sz w:val="24"/>
          <w:szCs w:val="24"/>
        </w:rPr>
        <w:t xml:space="preserve"> (See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25</w:t>
      </w:r>
      <w:r w:rsidRPr="00A80388">
        <w:rPr>
          <w:rFonts w:ascii="Arial" w:hAnsi="Arial" w:cs="Arial"/>
          <w:sz w:val="24"/>
          <w:szCs w:val="24"/>
        </w:rPr>
        <w:t>34</w:t>
      </w:r>
      <w:r>
        <w:rPr>
          <w:rFonts w:ascii="Arial" w:hAnsi="Arial" w:cs="Arial"/>
          <w:sz w:val="24"/>
          <w:szCs w:val="24"/>
        </w:rPr>
        <w:t>;</w:t>
      </w:r>
      <w:r w:rsidRPr="00A80388">
        <w:rPr>
          <w:rFonts w:ascii="Arial" w:hAnsi="Arial" w:cs="Arial"/>
          <w:sz w:val="24"/>
          <w:szCs w:val="24"/>
        </w:rPr>
        <w:t xml:space="preserve"> Luke </w:t>
      </w:r>
      <w:r>
        <w:rPr>
          <w:rFonts w:ascii="Arial" w:hAnsi="Arial" w:cs="Arial"/>
          <w:sz w:val="24"/>
          <w:szCs w:val="24"/>
        </w:rPr>
        <w:t>22:</w:t>
      </w:r>
      <w:r w:rsidRPr="00A80388">
        <w:rPr>
          <w:rFonts w:ascii="Arial" w:hAnsi="Arial" w:cs="Arial"/>
          <w:sz w:val="24"/>
          <w:szCs w:val="24"/>
        </w:rPr>
        <w:t>28-30)</w:t>
      </w:r>
    </w:p>
    <w:p w:rsidR="003020C1" w:rsidRDefault="003020C1" w:rsidP="00C40662">
      <w:pPr>
        <w:spacing w:after="0" w:line="276" w:lineRule="auto"/>
        <w:jc w:val="both"/>
        <w:rPr>
          <w:rFonts w:ascii="Arial" w:hAnsi="Arial" w:cs="Arial"/>
          <w:sz w:val="24"/>
          <w:szCs w:val="24"/>
        </w:rPr>
      </w:pPr>
    </w:p>
    <w:p w:rsidR="00095C2E" w:rsidRDefault="00095C2E" w:rsidP="00C40662">
      <w:pPr>
        <w:spacing w:after="0" w:line="276" w:lineRule="auto"/>
        <w:jc w:val="both"/>
        <w:rPr>
          <w:rFonts w:ascii="Arial" w:hAnsi="Arial" w:cs="Arial"/>
          <w:b/>
          <w:bCs/>
          <w:sz w:val="24"/>
          <w:szCs w:val="24"/>
        </w:rPr>
      </w:pPr>
    </w:p>
    <w:p w:rsidR="003020C1" w:rsidRPr="001833C0" w:rsidRDefault="003020C1" w:rsidP="00C40662">
      <w:pPr>
        <w:spacing w:after="0" w:line="276" w:lineRule="auto"/>
        <w:jc w:val="both"/>
        <w:rPr>
          <w:rFonts w:ascii="Arial" w:hAnsi="Arial" w:cs="Arial"/>
          <w:b/>
          <w:bCs/>
          <w:sz w:val="24"/>
          <w:szCs w:val="24"/>
        </w:rPr>
      </w:pPr>
      <w:r w:rsidRPr="001833C0">
        <w:rPr>
          <w:rFonts w:ascii="Arial" w:hAnsi="Arial" w:cs="Arial"/>
          <w:b/>
          <w:bCs/>
          <w:sz w:val="24"/>
          <w:szCs w:val="24"/>
        </w:rPr>
        <w:lastRenderedPageBreak/>
        <w:t>JUDGES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judges which governed in Israel </w:t>
      </w:r>
      <w:r>
        <w:rPr>
          <w:rFonts w:ascii="Arial" w:hAnsi="Arial" w:cs="Arial"/>
          <w:sz w:val="24"/>
          <w:szCs w:val="24"/>
        </w:rPr>
        <w:t>were</w:t>
      </w:r>
      <w:r w:rsidRPr="00A80388">
        <w:rPr>
          <w:rFonts w:ascii="Arial" w:hAnsi="Arial" w:cs="Arial"/>
          <w:sz w:val="24"/>
          <w:szCs w:val="24"/>
        </w:rPr>
        <w:t xml:space="preserve">, from the death of Joshua until the Israelites demanded a king over them, and Saul was appointed, a period of about three hundred and thirty-nine years. They </w:t>
      </w:r>
      <w:r>
        <w:rPr>
          <w:rFonts w:ascii="Arial" w:hAnsi="Arial" w:cs="Arial"/>
          <w:sz w:val="24"/>
          <w:szCs w:val="24"/>
        </w:rPr>
        <w:t>were</w:t>
      </w:r>
      <w:r w:rsidRPr="00A80388">
        <w:rPr>
          <w:rFonts w:ascii="Arial" w:hAnsi="Arial" w:cs="Arial"/>
          <w:sz w:val="24"/>
          <w:szCs w:val="24"/>
        </w:rPr>
        <w:t xml:space="preserve"> called in Hebrew </w:t>
      </w:r>
      <w:r w:rsidRPr="000E27AC">
        <w:rPr>
          <w:rFonts w:ascii="Arial" w:hAnsi="Arial" w:cs="Arial"/>
          <w:i/>
          <w:iCs/>
          <w:sz w:val="24"/>
          <w:szCs w:val="24"/>
        </w:rPr>
        <w:t>Shophatim</w:t>
      </w:r>
      <w:r w:rsidRPr="00A80388">
        <w:rPr>
          <w:rFonts w:ascii="Arial" w:hAnsi="Arial" w:cs="Arial"/>
          <w:sz w:val="24"/>
          <w:szCs w:val="24"/>
        </w:rPr>
        <w:t>. The Book of Judges is supposed to have been written by Samuel. Some have thought that the Sanhedri</w:t>
      </w:r>
      <w:r>
        <w:rPr>
          <w:rFonts w:ascii="Arial" w:hAnsi="Arial" w:cs="Arial"/>
          <w:sz w:val="24"/>
          <w:szCs w:val="24"/>
        </w:rPr>
        <w:t>n</w:t>
      </w:r>
      <w:r w:rsidRPr="00A80388">
        <w:rPr>
          <w:rFonts w:ascii="Arial" w:hAnsi="Arial" w:cs="Arial"/>
          <w:sz w:val="24"/>
          <w:szCs w:val="24"/>
        </w:rPr>
        <w:t>, which was a council consisting of seventy elders, always presided beside those judges, and regularly continued from the time of the Lord</w:t>
      </w:r>
      <w:r>
        <w:rPr>
          <w:rFonts w:ascii="Arial" w:hAnsi="Arial" w:cs="Arial"/>
          <w:sz w:val="24"/>
          <w:szCs w:val="24"/>
        </w:rPr>
        <w:t>’</w:t>
      </w:r>
      <w:r w:rsidRPr="00A80388">
        <w:rPr>
          <w:rFonts w:ascii="Arial" w:hAnsi="Arial" w:cs="Arial"/>
          <w:sz w:val="24"/>
          <w:szCs w:val="24"/>
        </w:rPr>
        <w:t xml:space="preserve">s appointment (see Num. </w:t>
      </w:r>
      <w:r>
        <w:rPr>
          <w:rFonts w:ascii="Arial" w:hAnsi="Arial" w:cs="Arial"/>
          <w:sz w:val="24"/>
          <w:szCs w:val="24"/>
        </w:rPr>
        <w:t>11:</w:t>
      </w:r>
      <w:r w:rsidRPr="00A80388">
        <w:rPr>
          <w:rFonts w:ascii="Arial" w:hAnsi="Arial" w:cs="Arial"/>
          <w:sz w:val="24"/>
          <w:szCs w:val="24"/>
        </w:rPr>
        <w:t>16</w:t>
      </w:r>
      <w:r>
        <w:rPr>
          <w:rFonts w:ascii="Arial" w:hAnsi="Arial" w:cs="Arial"/>
          <w:sz w:val="24"/>
          <w:szCs w:val="24"/>
        </w:rPr>
        <w:t>-1</w:t>
      </w:r>
      <w:r w:rsidRPr="00A80388">
        <w:rPr>
          <w:rFonts w:ascii="Arial" w:hAnsi="Arial" w:cs="Arial"/>
          <w:sz w:val="24"/>
          <w:szCs w:val="24"/>
        </w:rPr>
        <w:t>7)</w:t>
      </w:r>
      <w:r>
        <w:rPr>
          <w:rFonts w:ascii="Arial" w:hAnsi="Arial" w:cs="Arial"/>
          <w:sz w:val="24"/>
          <w:szCs w:val="24"/>
        </w:rPr>
        <w:t>,</w:t>
      </w:r>
      <w:r w:rsidRPr="00A80388">
        <w:rPr>
          <w:rFonts w:ascii="Arial" w:hAnsi="Arial" w:cs="Arial"/>
          <w:sz w:val="24"/>
          <w:szCs w:val="24"/>
        </w:rPr>
        <w:t xml:space="preserve"> until the day of the Lord Jesus Christ. But </w:t>
      </w:r>
      <w:r>
        <w:rPr>
          <w:rFonts w:ascii="Arial" w:hAnsi="Arial" w:cs="Arial"/>
          <w:sz w:val="24"/>
          <w:szCs w:val="24"/>
        </w:rPr>
        <w:t>there</w:t>
      </w:r>
      <w:r w:rsidRPr="00A80388">
        <w:rPr>
          <w:rFonts w:ascii="Arial" w:hAnsi="Arial" w:cs="Arial"/>
          <w:sz w:val="24"/>
          <w:szCs w:val="24"/>
        </w:rPr>
        <w:t xml:space="preserve"> do</w:t>
      </w:r>
      <w:r>
        <w:rPr>
          <w:rFonts w:ascii="Arial" w:hAnsi="Arial" w:cs="Arial"/>
          <w:sz w:val="24"/>
          <w:szCs w:val="24"/>
        </w:rPr>
        <w:t>es</w:t>
      </w:r>
      <w:r w:rsidRPr="00A80388">
        <w:rPr>
          <w:rFonts w:ascii="Arial" w:hAnsi="Arial" w:cs="Arial"/>
          <w:sz w:val="24"/>
          <w:szCs w:val="24"/>
        </w:rPr>
        <w:t xml:space="preserve"> not seem to be sufficient foundation for this belief. During the Babylonish captivity</w:t>
      </w:r>
      <w:r>
        <w:rPr>
          <w:rFonts w:ascii="Arial" w:hAnsi="Arial" w:cs="Arial"/>
          <w:sz w:val="24"/>
          <w:szCs w:val="24"/>
        </w:rPr>
        <w:t>,</w:t>
      </w:r>
      <w:r w:rsidRPr="00A80388">
        <w:rPr>
          <w:rFonts w:ascii="Arial" w:hAnsi="Arial" w:cs="Arial"/>
          <w:sz w:val="24"/>
          <w:szCs w:val="24"/>
        </w:rPr>
        <w:t xml:space="preserve"> such a thing was hardly possible; neither during the reign of the kings before the captivity do we meet with any account of the Sanhedri</w:t>
      </w:r>
      <w:r>
        <w:rPr>
          <w:rFonts w:ascii="Arial" w:hAnsi="Arial" w:cs="Arial"/>
          <w:sz w:val="24"/>
          <w:szCs w:val="24"/>
        </w:rPr>
        <w:t>n</w:t>
      </w:r>
      <w:r w:rsidRPr="00A80388">
        <w:rPr>
          <w:rFonts w:ascii="Arial" w:hAnsi="Arial" w:cs="Arial"/>
          <w:sz w:val="24"/>
          <w:szCs w:val="24"/>
        </w:rPr>
        <w:t xml:space="preserve">. That such a court </w:t>
      </w:r>
      <w:r>
        <w:rPr>
          <w:rFonts w:ascii="Arial" w:hAnsi="Arial" w:cs="Arial"/>
          <w:sz w:val="24"/>
          <w:szCs w:val="24"/>
        </w:rPr>
        <w:t>ex</w:t>
      </w:r>
      <w:r w:rsidRPr="00A80388">
        <w:rPr>
          <w:rFonts w:ascii="Arial" w:hAnsi="Arial" w:cs="Arial"/>
          <w:sz w:val="24"/>
          <w:szCs w:val="24"/>
        </w:rPr>
        <w:t>isted in the time of our Lord is certain, and continued until the destruction of the temple.</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have but little account in Scripture concerning this Sanhedri</w:t>
      </w:r>
      <w:r>
        <w:rPr>
          <w:rFonts w:ascii="Arial" w:hAnsi="Arial" w:cs="Arial"/>
          <w:sz w:val="24"/>
          <w:szCs w:val="24"/>
        </w:rPr>
        <w:t>n</w:t>
      </w:r>
      <w:r w:rsidRPr="00A80388">
        <w:rPr>
          <w:rFonts w:ascii="Arial" w:hAnsi="Arial" w:cs="Arial"/>
          <w:sz w:val="24"/>
          <w:szCs w:val="24"/>
        </w:rPr>
        <w:t xml:space="preserve">. That this court, composed of seventy persons, possessed great power, even in the days when the Jews </w:t>
      </w:r>
      <w:r>
        <w:rPr>
          <w:rFonts w:ascii="Arial" w:hAnsi="Arial" w:cs="Arial"/>
          <w:sz w:val="24"/>
          <w:szCs w:val="24"/>
        </w:rPr>
        <w:t>were</w:t>
      </w:r>
      <w:r w:rsidRPr="00A80388">
        <w:rPr>
          <w:rFonts w:ascii="Arial" w:hAnsi="Arial" w:cs="Arial"/>
          <w:sz w:val="24"/>
          <w:szCs w:val="24"/>
        </w:rPr>
        <w:t xml:space="preserve"> under tribute to the Romans, is certain</w:t>
      </w:r>
      <w:r>
        <w:rPr>
          <w:rFonts w:ascii="Arial" w:hAnsi="Arial" w:cs="Arial"/>
          <w:sz w:val="24"/>
          <w:szCs w:val="24"/>
        </w:rPr>
        <w:t>.</w:t>
      </w:r>
      <w:r w:rsidRPr="00A80388">
        <w:rPr>
          <w:rFonts w:ascii="Arial" w:hAnsi="Arial" w:cs="Arial"/>
          <w:sz w:val="24"/>
          <w:szCs w:val="24"/>
        </w:rPr>
        <w:t xml:space="preserve"> But though they contended with Pilate in their </w:t>
      </w:r>
      <w:r>
        <w:rPr>
          <w:rFonts w:ascii="Arial" w:hAnsi="Arial" w:cs="Arial"/>
          <w:sz w:val="24"/>
          <w:szCs w:val="24"/>
        </w:rPr>
        <w:t>desire</w:t>
      </w:r>
      <w:r w:rsidRPr="00A80388">
        <w:rPr>
          <w:rFonts w:ascii="Arial" w:hAnsi="Arial" w:cs="Arial"/>
          <w:sz w:val="24"/>
          <w:szCs w:val="24"/>
        </w:rPr>
        <w:t xml:space="preserve"> for the death of Christ, that they had a law, yet we do not find, excep</w:t>
      </w:r>
      <w:r>
        <w:rPr>
          <w:rFonts w:ascii="Arial" w:hAnsi="Arial" w:cs="Arial"/>
          <w:sz w:val="24"/>
          <w:szCs w:val="24"/>
        </w:rPr>
        <w:t xml:space="preserve">t </w:t>
      </w:r>
      <w:r w:rsidRPr="00A80388">
        <w:rPr>
          <w:rFonts w:ascii="Arial" w:hAnsi="Arial" w:cs="Arial"/>
          <w:sz w:val="24"/>
          <w:szCs w:val="24"/>
        </w:rPr>
        <w:t>on this occasion, any mention made of its exercise. It seemed to have been but the shadow of authority; for the whole substance was taken into possession by the Roman Governor.</w:t>
      </w:r>
    </w:p>
    <w:p w:rsidR="003020C1" w:rsidRDefault="003020C1" w:rsidP="00C40662">
      <w:pPr>
        <w:spacing w:after="0" w:line="276" w:lineRule="auto"/>
        <w:jc w:val="both"/>
        <w:rPr>
          <w:rFonts w:ascii="Arial" w:hAnsi="Arial" w:cs="Arial"/>
          <w:sz w:val="24"/>
          <w:szCs w:val="24"/>
        </w:rPr>
      </w:pPr>
    </w:p>
    <w:p w:rsidR="003020C1" w:rsidRPr="001833C0" w:rsidRDefault="003020C1" w:rsidP="00C40662">
      <w:pPr>
        <w:spacing w:after="0" w:line="276" w:lineRule="auto"/>
        <w:jc w:val="both"/>
        <w:rPr>
          <w:rFonts w:ascii="Arial" w:hAnsi="Arial" w:cs="Arial"/>
          <w:b/>
          <w:bCs/>
          <w:sz w:val="24"/>
          <w:szCs w:val="24"/>
        </w:rPr>
      </w:pPr>
      <w:r>
        <w:rPr>
          <w:rFonts w:ascii="Arial" w:hAnsi="Arial" w:cs="Arial"/>
          <w:b/>
          <w:bCs/>
          <w:sz w:val="24"/>
          <w:szCs w:val="24"/>
        </w:rPr>
        <w:t xml:space="preserve">THE </w:t>
      </w:r>
      <w:r w:rsidRPr="001833C0">
        <w:rPr>
          <w:rFonts w:ascii="Arial" w:hAnsi="Arial" w:cs="Arial"/>
          <w:b/>
          <w:bCs/>
          <w:sz w:val="24"/>
          <w:szCs w:val="24"/>
        </w:rPr>
        <w:t>JUST ONE</w:t>
      </w:r>
    </w:p>
    <w:p w:rsidR="003020C1" w:rsidRPr="001833C0" w:rsidRDefault="003020C1" w:rsidP="00C40662">
      <w:pPr>
        <w:spacing w:after="0" w:line="276" w:lineRule="auto"/>
        <w:jc w:val="both"/>
        <w:rPr>
          <w:rFonts w:ascii="Arial" w:hAnsi="Arial" w:cs="Arial"/>
          <w:caps/>
          <w:sz w:val="24"/>
          <w:szCs w:val="24"/>
        </w:rPr>
      </w:pPr>
      <w:r w:rsidRPr="00A80388">
        <w:rPr>
          <w:rFonts w:ascii="Arial" w:hAnsi="Arial" w:cs="Arial"/>
          <w:sz w:val="24"/>
          <w:szCs w:val="24"/>
        </w:rPr>
        <w:t>A well-known name and character of the Lord Jesus Christ</w:t>
      </w:r>
      <w:r>
        <w:rPr>
          <w:rFonts w:ascii="Arial" w:hAnsi="Arial" w:cs="Arial"/>
          <w:sz w:val="24"/>
          <w:szCs w:val="24"/>
        </w:rPr>
        <w:t>.</w:t>
      </w:r>
      <w:r w:rsidRPr="00A80388">
        <w:rPr>
          <w:rFonts w:ascii="Arial" w:hAnsi="Arial" w:cs="Arial"/>
          <w:sz w:val="24"/>
          <w:szCs w:val="24"/>
        </w:rPr>
        <w:t xml:space="preserve"> (Acts </w:t>
      </w:r>
      <w:r>
        <w:rPr>
          <w:rFonts w:ascii="Arial" w:hAnsi="Arial" w:cs="Arial"/>
          <w:sz w:val="24"/>
          <w:szCs w:val="24"/>
        </w:rPr>
        <w:t>3:</w:t>
      </w:r>
      <w:r w:rsidRPr="00A80388">
        <w:rPr>
          <w:rFonts w:ascii="Arial" w:hAnsi="Arial" w:cs="Arial"/>
          <w:sz w:val="24"/>
          <w:szCs w:val="24"/>
        </w:rPr>
        <w:t>24</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7:</w:t>
      </w:r>
      <w:r w:rsidRPr="00A80388">
        <w:rPr>
          <w:rFonts w:ascii="Arial" w:hAnsi="Arial" w:cs="Arial"/>
          <w:sz w:val="24"/>
          <w:szCs w:val="24"/>
        </w:rPr>
        <w:t xml:space="preserve">52) See </w:t>
      </w:r>
      <w:r w:rsidRPr="001833C0">
        <w:rPr>
          <w:rFonts w:ascii="Arial" w:hAnsi="Arial" w:cs="Arial"/>
          <w:caps/>
          <w:sz w:val="24"/>
          <w:szCs w:val="24"/>
        </w:rPr>
        <w:t>Christ.</w:t>
      </w:r>
    </w:p>
    <w:p w:rsidR="003020C1" w:rsidRDefault="003020C1" w:rsidP="00C40662">
      <w:pPr>
        <w:spacing w:after="0" w:line="276" w:lineRule="auto"/>
        <w:jc w:val="both"/>
        <w:rPr>
          <w:rFonts w:ascii="Arial" w:hAnsi="Arial" w:cs="Arial"/>
          <w:sz w:val="24"/>
          <w:szCs w:val="24"/>
        </w:rPr>
      </w:pPr>
    </w:p>
    <w:p w:rsidR="003020C1" w:rsidRPr="001833C0" w:rsidRDefault="003020C1" w:rsidP="00C40662">
      <w:pPr>
        <w:spacing w:after="0" w:line="276" w:lineRule="auto"/>
        <w:jc w:val="both"/>
        <w:rPr>
          <w:rFonts w:ascii="Arial" w:hAnsi="Arial" w:cs="Arial"/>
          <w:b/>
          <w:bCs/>
          <w:sz w:val="24"/>
          <w:szCs w:val="24"/>
        </w:rPr>
      </w:pPr>
      <w:r w:rsidRPr="001833C0">
        <w:rPr>
          <w:rFonts w:ascii="Arial" w:hAnsi="Arial" w:cs="Arial"/>
          <w:b/>
          <w:bCs/>
          <w:sz w:val="24"/>
          <w:szCs w:val="24"/>
        </w:rPr>
        <w:t>JUSTIFIER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well-known name and character of God the Father. (Rom. </w:t>
      </w:r>
      <w:r>
        <w:rPr>
          <w:rFonts w:ascii="Arial" w:hAnsi="Arial" w:cs="Arial"/>
          <w:sz w:val="24"/>
          <w:szCs w:val="24"/>
        </w:rPr>
        <w:t>3:</w:t>
      </w:r>
      <w:r w:rsidRPr="00A80388">
        <w:rPr>
          <w:rFonts w:ascii="Arial" w:hAnsi="Arial" w:cs="Arial"/>
          <w:sz w:val="24"/>
          <w:szCs w:val="24"/>
        </w:rPr>
        <w:t xml:space="preserve">36) See </w:t>
      </w:r>
      <w:r w:rsidRPr="000E27AC">
        <w:rPr>
          <w:rFonts w:ascii="Arial" w:hAnsi="Arial" w:cs="Arial"/>
          <w:caps/>
          <w:sz w:val="24"/>
          <w:szCs w:val="24"/>
        </w:rPr>
        <w:t>Father.</w:t>
      </w:r>
    </w:p>
    <w:p w:rsidR="003020C1" w:rsidRDefault="003020C1" w:rsidP="00C40662">
      <w:pPr>
        <w:spacing w:after="0" w:line="276" w:lineRule="auto"/>
        <w:jc w:val="both"/>
        <w:rPr>
          <w:rFonts w:ascii="Arial" w:hAnsi="Arial" w:cs="Arial"/>
          <w:sz w:val="24"/>
          <w:szCs w:val="24"/>
        </w:rPr>
      </w:pPr>
    </w:p>
    <w:p w:rsidR="003020C1" w:rsidRPr="001833C0" w:rsidRDefault="003020C1" w:rsidP="00C40662">
      <w:pPr>
        <w:spacing w:after="0" w:line="276" w:lineRule="auto"/>
        <w:jc w:val="both"/>
        <w:rPr>
          <w:rFonts w:ascii="Arial" w:hAnsi="Arial" w:cs="Arial"/>
          <w:b/>
          <w:bCs/>
          <w:sz w:val="24"/>
          <w:szCs w:val="24"/>
        </w:rPr>
      </w:pPr>
      <w:r w:rsidRPr="001833C0">
        <w:rPr>
          <w:rFonts w:ascii="Arial" w:hAnsi="Arial" w:cs="Arial"/>
          <w:b/>
          <w:bCs/>
          <w:sz w:val="24"/>
          <w:szCs w:val="24"/>
        </w:rPr>
        <w:t>JUSTIFY</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act of God</w:t>
      </w:r>
      <w:r>
        <w:rPr>
          <w:rFonts w:ascii="Arial" w:hAnsi="Arial" w:cs="Arial"/>
          <w:sz w:val="24"/>
          <w:szCs w:val="24"/>
        </w:rPr>
        <w:t>’</w:t>
      </w:r>
      <w:r w:rsidRPr="00A80388">
        <w:rPr>
          <w:rFonts w:ascii="Arial" w:hAnsi="Arial" w:cs="Arial"/>
          <w:sz w:val="24"/>
          <w:szCs w:val="24"/>
        </w:rPr>
        <w:t xml:space="preserve">s free grace, </w:t>
      </w:r>
      <w:r>
        <w:rPr>
          <w:rFonts w:ascii="Arial" w:hAnsi="Arial" w:cs="Arial"/>
          <w:sz w:val="24"/>
          <w:szCs w:val="24"/>
        </w:rPr>
        <w:t>by which</w:t>
      </w:r>
      <w:r w:rsidRPr="00A80388">
        <w:rPr>
          <w:rFonts w:ascii="Arial" w:hAnsi="Arial" w:cs="Arial"/>
          <w:sz w:val="24"/>
          <w:szCs w:val="24"/>
        </w:rPr>
        <w:t xml:space="preserve"> he freely pardons the sinner, and justifies him in Christ</w:t>
      </w:r>
      <w:r>
        <w:rPr>
          <w:rFonts w:ascii="Arial" w:hAnsi="Arial" w:cs="Arial"/>
          <w:sz w:val="24"/>
          <w:szCs w:val="24"/>
        </w:rPr>
        <w:t>, despite</w:t>
      </w:r>
      <w:r w:rsidRPr="00A80388">
        <w:rPr>
          <w:rFonts w:ascii="Arial" w:hAnsi="Arial" w:cs="Arial"/>
          <w:sz w:val="24"/>
          <w:szCs w:val="24"/>
        </w:rPr>
        <w:t xml:space="preserve"> all his own unworthiness and transgressions; delivering him both from the guilt of sin, the dominion of sin, and the punishment due to sin; accepting him in Christ, and thus blessing him in and through the finished salvation of Jesus Christ our Lord. (Gal. </w:t>
      </w:r>
      <w:r>
        <w:rPr>
          <w:rFonts w:ascii="Arial" w:hAnsi="Arial" w:cs="Arial"/>
          <w:sz w:val="24"/>
          <w:szCs w:val="24"/>
        </w:rPr>
        <w:t>3:</w:t>
      </w:r>
      <w:r w:rsidRPr="00A80388">
        <w:rPr>
          <w:rFonts w:ascii="Arial" w:hAnsi="Arial" w:cs="Arial"/>
          <w:sz w:val="24"/>
          <w:szCs w:val="24"/>
        </w:rPr>
        <w:t xml:space="preserve">8) See </w:t>
      </w:r>
      <w:r w:rsidRPr="008B41C1">
        <w:rPr>
          <w:rFonts w:ascii="Arial" w:hAnsi="Arial" w:cs="Arial"/>
          <w:caps/>
          <w:sz w:val="24"/>
          <w:szCs w:val="24"/>
        </w:rPr>
        <w:t>Impute</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1833C0" w:rsidRDefault="003020C1" w:rsidP="00C40662">
      <w:pPr>
        <w:spacing w:after="0" w:line="276" w:lineRule="auto"/>
        <w:jc w:val="both"/>
        <w:rPr>
          <w:rFonts w:ascii="Arial" w:hAnsi="Arial" w:cs="Arial"/>
          <w:b/>
          <w:bCs/>
          <w:sz w:val="24"/>
          <w:szCs w:val="24"/>
        </w:rPr>
      </w:pPr>
      <w:r w:rsidRPr="001833C0">
        <w:rPr>
          <w:rFonts w:ascii="Arial" w:hAnsi="Arial" w:cs="Arial"/>
          <w:b/>
          <w:bCs/>
          <w:sz w:val="24"/>
          <w:szCs w:val="24"/>
        </w:rPr>
        <w:t>JUSTUS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One of Paul</w:t>
      </w:r>
      <w:r>
        <w:rPr>
          <w:rFonts w:ascii="Arial" w:hAnsi="Arial" w:cs="Arial"/>
          <w:sz w:val="24"/>
          <w:szCs w:val="24"/>
        </w:rPr>
        <w:t>’</w:t>
      </w:r>
      <w:r w:rsidRPr="00A80388">
        <w:rPr>
          <w:rFonts w:ascii="Arial" w:hAnsi="Arial" w:cs="Arial"/>
          <w:sz w:val="24"/>
          <w:szCs w:val="24"/>
        </w:rPr>
        <w:t xml:space="preserve">s acquaintance. (Col. </w:t>
      </w:r>
      <w:r>
        <w:rPr>
          <w:rFonts w:ascii="Arial" w:hAnsi="Arial" w:cs="Arial"/>
          <w:sz w:val="24"/>
          <w:szCs w:val="24"/>
        </w:rPr>
        <w:t>4:</w:t>
      </w:r>
      <w:r w:rsidRPr="00A80388">
        <w:rPr>
          <w:rFonts w:ascii="Arial" w:hAnsi="Arial" w:cs="Arial"/>
          <w:sz w:val="24"/>
          <w:szCs w:val="24"/>
        </w:rPr>
        <w:t>11)</w:t>
      </w:r>
    </w:p>
    <w:p w:rsidR="003020C1" w:rsidRPr="00A80388" w:rsidRDefault="003020C1" w:rsidP="00C40662">
      <w:pPr>
        <w:spacing w:after="0" w:line="276" w:lineRule="auto"/>
        <w:jc w:val="both"/>
        <w:rPr>
          <w:rFonts w:ascii="Arial" w:hAnsi="Arial" w:cs="Arial"/>
          <w:sz w:val="24"/>
          <w:szCs w:val="24"/>
        </w:rPr>
      </w:pPr>
    </w:p>
    <w:p w:rsidR="003020C1" w:rsidRPr="001833C0" w:rsidRDefault="003020C1" w:rsidP="00C40662">
      <w:pPr>
        <w:spacing w:after="0" w:line="276" w:lineRule="auto"/>
        <w:jc w:val="both"/>
        <w:rPr>
          <w:rFonts w:ascii="Arial" w:hAnsi="Arial" w:cs="Arial"/>
          <w:b/>
          <w:bCs/>
          <w:sz w:val="24"/>
          <w:szCs w:val="24"/>
        </w:rPr>
      </w:pPr>
      <w:r w:rsidRPr="001833C0">
        <w:rPr>
          <w:rFonts w:ascii="Arial" w:hAnsi="Arial" w:cs="Arial"/>
          <w:b/>
          <w:bCs/>
          <w:sz w:val="24"/>
          <w:szCs w:val="24"/>
        </w:rPr>
        <w:t>JUTTAH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of Judah. (Josh. </w:t>
      </w:r>
      <w:r>
        <w:rPr>
          <w:rFonts w:ascii="Arial" w:hAnsi="Arial" w:cs="Arial"/>
          <w:sz w:val="24"/>
          <w:szCs w:val="24"/>
        </w:rPr>
        <w:t>15:</w:t>
      </w:r>
      <w:r w:rsidRPr="00A80388">
        <w:rPr>
          <w:rFonts w:ascii="Arial" w:hAnsi="Arial" w:cs="Arial"/>
          <w:sz w:val="24"/>
          <w:szCs w:val="24"/>
        </w:rPr>
        <w:t>55) The name means perhaps, to spread</w:t>
      </w:r>
      <w:r>
        <w:rPr>
          <w:rFonts w:ascii="Arial" w:hAnsi="Arial" w:cs="Arial"/>
          <w:sz w:val="24"/>
          <w:szCs w:val="24"/>
        </w:rPr>
        <w:t>,</w:t>
      </w:r>
      <w:r w:rsidRPr="00A80388">
        <w:rPr>
          <w:rFonts w:ascii="Arial" w:hAnsi="Arial" w:cs="Arial"/>
          <w:sz w:val="24"/>
          <w:szCs w:val="24"/>
        </w:rPr>
        <w:t xml:space="preserve"> from </w:t>
      </w:r>
      <w:r w:rsidRPr="008B41C1">
        <w:rPr>
          <w:rFonts w:ascii="Arial" w:hAnsi="Arial" w:cs="Arial"/>
          <w:i/>
          <w:iCs/>
          <w:sz w:val="24"/>
          <w:szCs w:val="24"/>
        </w:rPr>
        <w:t>Natah</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095C2E" w:rsidRDefault="00095C2E" w:rsidP="00C40662">
      <w:pPr>
        <w:spacing w:after="0" w:line="276" w:lineRule="auto"/>
        <w:jc w:val="both"/>
        <w:rPr>
          <w:rFonts w:ascii="Arial" w:hAnsi="Arial" w:cs="Arial"/>
          <w:b/>
          <w:bCs/>
          <w:sz w:val="28"/>
          <w:szCs w:val="28"/>
        </w:rPr>
      </w:pPr>
    </w:p>
    <w:p w:rsidR="003020C1" w:rsidRPr="001833C0" w:rsidRDefault="003020C1" w:rsidP="00C40662">
      <w:pPr>
        <w:spacing w:after="0" w:line="276" w:lineRule="auto"/>
        <w:jc w:val="both"/>
        <w:rPr>
          <w:rFonts w:ascii="Arial" w:hAnsi="Arial" w:cs="Arial"/>
          <w:b/>
          <w:bCs/>
          <w:sz w:val="28"/>
          <w:szCs w:val="28"/>
        </w:rPr>
      </w:pPr>
      <w:r w:rsidRPr="001833C0">
        <w:rPr>
          <w:rFonts w:ascii="Arial" w:hAnsi="Arial" w:cs="Arial"/>
          <w:b/>
          <w:bCs/>
          <w:sz w:val="28"/>
          <w:szCs w:val="28"/>
        </w:rPr>
        <w:lastRenderedPageBreak/>
        <w:t>K</w:t>
      </w:r>
    </w:p>
    <w:p w:rsidR="003020C1" w:rsidRDefault="003020C1" w:rsidP="00C40662">
      <w:pPr>
        <w:spacing w:after="0" w:line="276" w:lineRule="auto"/>
        <w:jc w:val="both"/>
        <w:rPr>
          <w:rFonts w:ascii="Arial" w:hAnsi="Arial" w:cs="Arial"/>
          <w:sz w:val="24"/>
          <w:szCs w:val="24"/>
        </w:rPr>
      </w:pPr>
    </w:p>
    <w:p w:rsidR="003020C1" w:rsidRPr="009B5AEB" w:rsidRDefault="003020C1" w:rsidP="00C40662">
      <w:pPr>
        <w:spacing w:after="0" w:line="276" w:lineRule="auto"/>
        <w:jc w:val="both"/>
        <w:rPr>
          <w:rFonts w:ascii="Arial" w:hAnsi="Arial" w:cs="Arial"/>
          <w:b/>
          <w:bCs/>
          <w:sz w:val="24"/>
          <w:szCs w:val="24"/>
        </w:rPr>
      </w:pPr>
      <w:r w:rsidRPr="009B5AEB">
        <w:rPr>
          <w:rFonts w:ascii="Arial" w:hAnsi="Arial" w:cs="Arial"/>
          <w:b/>
          <w:bCs/>
          <w:sz w:val="24"/>
          <w:szCs w:val="24"/>
        </w:rPr>
        <w:t>KABZEEL</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was a city in the south of Judah called by this name. (Josh. </w:t>
      </w:r>
      <w:r>
        <w:rPr>
          <w:rFonts w:ascii="Arial" w:hAnsi="Arial" w:cs="Arial"/>
          <w:sz w:val="24"/>
          <w:szCs w:val="24"/>
        </w:rPr>
        <w:t>15:</w:t>
      </w:r>
      <w:r w:rsidRPr="00A80388">
        <w:rPr>
          <w:rFonts w:ascii="Arial" w:hAnsi="Arial" w:cs="Arial"/>
          <w:sz w:val="24"/>
          <w:szCs w:val="24"/>
        </w:rPr>
        <w:t xml:space="preserve">21) The word is </w:t>
      </w:r>
      <w:r>
        <w:rPr>
          <w:rFonts w:ascii="Arial" w:hAnsi="Arial" w:cs="Arial"/>
          <w:sz w:val="24"/>
          <w:szCs w:val="24"/>
        </w:rPr>
        <w:t xml:space="preserve">a </w:t>
      </w:r>
      <w:r w:rsidRPr="00A80388">
        <w:rPr>
          <w:rFonts w:ascii="Arial" w:hAnsi="Arial" w:cs="Arial"/>
          <w:sz w:val="24"/>
          <w:szCs w:val="24"/>
        </w:rPr>
        <w:t xml:space="preserve">compound of </w:t>
      </w:r>
      <w:r w:rsidRPr="005F6543">
        <w:rPr>
          <w:rFonts w:ascii="Arial" w:hAnsi="Arial" w:cs="Arial"/>
          <w:i/>
          <w:iCs/>
          <w:sz w:val="24"/>
          <w:szCs w:val="24"/>
        </w:rPr>
        <w:t>Kabatz</w:t>
      </w:r>
      <w:r w:rsidRPr="00A80388">
        <w:rPr>
          <w:rFonts w:ascii="Arial" w:hAnsi="Arial" w:cs="Arial"/>
          <w:sz w:val="24"/>
          <w:szCs w:val="24"/>
        </w:rPr>
        <w:t>, to assemble</w:t>
      </w:r>
      <w:r>
        <w:rPr>
          <w:rFonts w:ascii="Arial" w:hAnsi="Arial" w:cs="Arial"/>
          <w:sz w:val="24"/>
          <w:szCs w:val="24"/>
        </w:rPr>
        <w:t xml:space="preserve">, </w:t>
      </w:r>
      <w:r w:rsidRPr="00A80388">
        <w:rPr>
          <w:rFonts w:ascii="Arial" w:hAnsi="Arial" w:cs="Arial"/>
          <w:sz w:val="24"/>
          <w:szCs w:val="24"/>
        </w:rPr>
        <w:t xml:space="preserve">and </w:t>
      </w:r>
      <w:r w:rsidRPr="005F6543">
        <w:rPr>
          <w:rFonts w:ascii="Arial" w:hAnsi="Arial" w:cs="Arial"/>
          <w:i/>
          <w:iCs/>
          <w:sz w:val="24"/>
          <w:szCs w:val="24"/>
        </w:rPr>
        <w:t>El</w:t>
      </w:r>
      <w:r w:rsidRPr="00A80388">
        <w:rPr>
          <w:rFonts w:ascii="Arial" w:hAnsi="Arial" w:cs="Arial"/>
          <w:sz w:val="24"/>
          <w:szCs w:val="24"/>
        </w:rPr>
        <w:t>, God.</w:t>
      </w:r>
    </w:p>
    <w:p w:rsidR="003020C1" w:rsidRDefault="003020C1" w:rsidP="00C40662">
      <w:pPr>
        <w:spacing w:after="0" w:line="276" w:lineRule="auto"/>
        <w:jc w:val="both"/>
        <w:rPr>
          <w:rFonts w:ascii="Arial" w:hAnsi="Arial" w:cs="Arial"/>
          <w:sz w:val="24"/>
          <w:szCs w:val="24"/>
        </w:rPr>
      </w:pPr>
    </w:p>
    <w:p w:rsidR="003020C1" w:rsidRPr="009B5AEB" w:rsidRDefault="003020C1" w:rsidP="00C40662">
      <w:pPr>
        <w:spacing w:after="0" w:line="276" w:lineRule="auto"/>
        <w:jc w:val="both"/>
        <w:rPr>
          <w:rFonts w:ascii="Arial" w:hAnsi="Arial" w:cs="Arial"/>
          <w:b/>
          <w:bCs/>
          <w:sz w:val="24"/>
          <w:szCs w:val="24"/>
        </w:rPr>
      </w:pPr>
      <w:r w:rsidRPr="009B5AEB">
        <w:rPr>
          <w:rFonts w:ascii="Arial" w:hAnsi="Arial" w:cs="Arial"/>
          <w:b/>
          <w:bCs/>
          <w:sz w:val="24"/>
          <w:szCs w:val="24"/>
        </w:rPr>
        <w:t>KADESH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place in the desert of Zin. (Num. </w:t>
      </w:r>
      <w:r>
        <w:rPr>
          <w:rFonts w:ascii="Arial" w:hAnsi="Arial" w:cs="Arial"/>
          <w:sz w:val="24"/>
          <w:szCs w:val="24"/>
        </w:rPr>
        <w:t>20:</w:t>
      </w:r>
      <w:r w:rsidRPr="00A80388">
        <w:rPr>
          <w:rFonts w:ascii="Arial" w:hAnsi="Arial" w:cs="Arial"/>
          <w:sz w:val="24"/>
          <w:szCs w:val="24"/>
        </w:rPr>
        <w:t>1) The name means, holy</w:t>
      </w:r>
      <w:r>
        <w:rPr>
          <w:rFonts w:ascii="Arial" w:hAnsi="Arial" w:cs="Arial"/>
          <w:sz w:val="24"/>
          <w:szCs w:val="24"/>
        </w:rPr>
        <w:t>,</w:t>
      </w:r>
      <w:r w:rsidRPr="00A80388">
        <w:rPr>
          <w:rFonts w:ascii="Arial" w:hAnsi="Arial" w:cs="Arial"/>
          <w:sz w:val="24"/>
          <w:szCs w:val="24"/>
        </w:rPr>
        <w:t xml:space="preserve"> or holiness.</w:t>
      </w:r>
    </w:p>
    <w:p w:rsidR="003020C1" w:rsidRDefault="003020C1" w:rsidP="00C40662">
      <w:pPr>
        <w:spacing w:after="0" w:line="276" w:lineRule="auto"/>
        <w:jc w:val="both"/>
        <w:rPr>
          <w:rFonts w:ascii="Arial" w:hAnsi="Arial" w:cs="Arial"/>
          <w:sz w:val="24"/>
          <w:szCs w:val="24"/>
        </w:rPr>
      </w:pPr>
    </w:p>
    <w:p w:rsidR="003020C1" w:rsidRPr="009B5AEB" w:rsidRDefault="003020C1" w:rsidP="00C40662">
      <w:pPr>
        <w:spacing w:after="0" w:line="276" w:lineRule="auto"/>
        <w:jc w:val="both"/>
        <w:rPr>
          <w:rFonts w:ascii="Arial" w:hAnsi="Arial" w:cs="Arial"/>
          <w:b/>
          <w:bCs/>
          <w:sz w:val="24"/>
          <w:szCs w:val="24"/>
        </w:rPr>
      </w:pPr>
      <w:r w:rsidRPr="009B5AEB">
        <w:rPr>
          <w:rFonts w:ascii="Arial" w:hAnsi="Arial" w:cs="Arial"/>
          <w:b/>
          <w:bCs/>
          <w:sz w:val="24"/>
          <w:szCs w:val="24"/>
        </w:rPr>
        <w:t>KADESH-BARNEA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Travellers are at a loss to determine whether the original </w:t>
      </w:r>
      <w:r w:rsidRPr="005F6543">
        <w:rPr>
          <w:rFonts w:ascii="Arial" w:hAnsi="Arial" w:cs="Arial"/>
          <w:i/>
          <w:iCs/>
          <w:sz w:val="24"/>
          <w:szCs w:val="24"/>
        </w:rPr>
        <w:t>Kabesh</w:t>
      </w:r>
      <w:r w:rsidRPr="00A80388">
        <w:rPr>
          <w:rFonts w:ascii="Arial" w:hAnsi="Arial" w:cs="Arial"/>
          <w:sz w:val="24"/>
          <w:szCs w:val="24"/>
        </w:rPr>
        <w:t xml:space="preserve"> we read of </w:t>
      </w:r>
      <w:r>
        <w:rPr>
          <w:rFonts w:ascii="Arial" w:hAnsi="Arial" w:cs="Arial"/>
          <w:sz w:val="24"/>
          <w:szCs w:val="24"/>
        </w:rPr>
        <w:t xml:space="preserve">in </w:t>
      </w:r>
      <w:r w:rsidRPr="00A80388">
        <w:rPr>
          <w:rFonts w:ascii="Arial" w:hAnsi="Arial" w:cs="Arial"/>
          <w:sz w:val="24"/>
          <w:szCs w:val="24"/>
        </w:rPr>
        <w:t xml:space="preserve">Gen. </w:t>
      </w:r>
      <w:r>
        <w:rPr>
          <w:rFonts w:ascii="Arial" w:hAnsi="Arial" w:cs="Arial"/>
          <w:sz w:val="24"/>
          <w:szCs w:val="24"/>
        </w:rPr>
        <w:t>14:</w:t>
      </w:r>
      <w:r w:rsidRPr="00A80388">
        <w:rPr>
          <w:rFonts w:ascii="Arial" w:hAnsi="Arial" w:cs="Arial"/>
          <w:sz w:val="24"/>
          <w:szCs w:val="24"/>
        </w:rPr>
        <w:t xml:space="preserve">7 is the same </w:t>
      </w:r>
      <w:r>
        <w:rPr>
          <w:rFonts w:ascii="Arial" w:hAnsi="Arial" w:cs="Arial"/>
          <w:sz w:val="24"/>
          <w:szCs w:val="24"/>
        </w:rPr>
        <w:t>as</w:t>
      </w:r>
      <w:r w:rsidRPr="00A80388">
        <w:rPr>
          <w:rFonts w:ascii="Arial" w:hAnsi="Arial" w:cs="Arial"/>
          <w:sz w:val="24"/>
          <w:szCs w:val="24"/>
        </w:rPr>
        <w:t xml:space="preserve"> the Kadesh</w:t>
      </w:r>
      <w:r>
        <w:rPr>
          <w:rFonts w:ascii="Arial" w:hAnsi="Arial" w:cs="Arial"/>
          <w:sz w:val="24"/>
          <w:szCs w:val="24"/>
        </w:rPr>
        <w:t xml:space="preserve"> of</w:t>
      </w:r>
      <w:r w:rsidRPr="00A80388">
        <w:rPr>
          <w:rFonts w:ascii="Arial" w:hAnsi="Arial" w:cs="Arial"/>
          <w:sz w:val="24"/>
          <w:szCs w:val="24"/>
        </w:rPr>
        <w:t xml:space="preserve"> Num. </w:t>
      </w:r>
      <w:r>
        <w:rPr>
          <w:rFonts w:ascii="Arial" w:hAnsi="Arial" w:cs="Arial"/>
          <w:sz w:val="24"/>
          <w:szCs w:val="24"/>
        </w:rPr>
        <w:t>13:</w:t>
      </w:r>
      <w:r w:rsidRPr="00A80388">
        <w:rPr>
          <w:rFonts w:ascii="Arial" w:hAnsi="Arial" w:cs="Arial"/>
          <w:sz w:val="24"/>
          <w:szCs w:val="24"/>
        </w:rPr>
        <w:t xml:space="preserve">26. And it is not clearly accounted for </w:t>
      </w:r>
      <w:r>
        <w:rPr>
          <w:rFonts w:ascii="Arial" w:hAnsi="Arial" w:cs="Arial"/>
          <w:sz w:val="24"/>
          <w:szCs w:val="24"/>
        </w:rPr>
        <w:t>where</w:t>
      </w:r>
      <w:r w:rsidRPr="00A80388">
        <w:rPr>
          <w:rFonts w:ascii="Arial" w:hAnsi="Arial" w:cs="Arial"/>
          <w:sz w:val="24"/>
          <w:szCs w:val="24"/>
        </w:rPr>
        <w:t xml:space="preserve"> Barnea was added to it. The term </w:t>
      </w:r>
      <w:r w:rsidRPr="00114640">
        <w:rPr>
          <w:rFonts w:ascii="Arial" w:hAnsi="Arial" w:cs="Arial"/>
          <w:i/>
          <w:iCs/>
          <w:sz w:val="24"/>
          <w:szCs w:val="24"/>
        </w:rPr>
        <w:t>Kadesh</w:t>
      </w:r>
      <w:r w:rsidRPr="00A80388">
        <w:rPr>
          <w:rFonts w:ascii="Arial" w:hAnsi="Arial" w:cs="Arial"/>
          <w:sz w:val="24"/>
          <w:szCs w:val="24"/>
        </w:rPr>
        <w:t xml:space="preserve"> means holy. Barnea is a compound of </w:t>
      </w:r>
      <w:r w:rsidRPr="005F6543">
        <w:rPr>
          <w:rFonts w:ascii="Arial" w:hAnsi="Arial" w:cs="Arial"/>
          <w:i/>
          <w:iCs/>
          <w:sz w:val="24"/>
          <w:szCs w:val="24"/>
        </w:rPr>
        <w:t>Bar</w:t>
      </w:r>
      <w:r w:rsidRPr="00A80388">
        <w:rPr>
          <w:rFonts w:ascii="Arial" w:hAnsi="Arial" w:cs="Arial"/>
          <w:sz w:val="24"/>
          <w:szCs w:val="24"/>
        </w:rPr>
        <w:t>, a son</w:t>
      </w:r>
      <w:r>
        <w:rPr>
          <w:rFonts w:ascii="Arial" w:hAnsi="Arial" w:cs="Arial"/>
          <w:sz w:val="24"/>
          <w:szCs w:val="24"/>
        </w:rPr>
        <w:t xml:space="preserve">, </w:t>
      </w:r>
      <w:r w:rsidRPr="00A80388">
        <w:rPr>
          <w:rFonts w:ascii="Arial" w:hAnsi="Arial" w:cs="Arial"/>
          <w:sz w:val="24"/>
          <w:szCs w:val="24"/>
        </w:rPr>
        <w:t xml:space="preserve">and </w:t>
      </w:r>
      <w:r w:rsidRPr="005F6543">
        <w:rPr>
          <w:rFonts w:ascii="Arial" w:hAnsi="Arial" w:cs="Arial"/>
          <w:i/>
          <w:iCs/>
          <w:sz w:val="24"/>
          <w:szCs w:val="24"/>
        </w:rPr>
        <w:t>Nuah</w:t>
      </w:r>
      <w:r w:rsidRPr="00A80388">
        <w:rPr>
          <w:rFonts w:ascii="Arial" w:hAnsi="Arial" w:cs="Arial"/>
          <w:sz w:val="24"/>
          <w:szCs w:val="24"/>
        </w:rPr>
        <w:t>, one who is moving about. Perhaps Barnea might have been given to Kadesh from the frequent moving about of Israel while in the wilderness state. And</w:t>
      </w:r>
      <w:r>
        <w:rPr>
          <w:rFonts w:ascii="Arial" w:hAnsi="Arial" w:cs="Arial"/>
          <w:sz w:val="24"/>
          <w:szCs w:val="24"/>
        </w:rPr>
        <w:t>,</w:t>
      </w:r>
      <w:r w:rsidRPr="00A80388">
        <w:rPr>
          <w:rFonts w:ascii="Arial" w:hAnsi="Arial" w:cs="Arial"/>
          <w:sz w:val="24"/>
          <w:szCs w:val="24"/>
        </w:rPr>
        <w:t xml:space="preserve"> in this sense</w:t>
      </w:r>
      <w:r>
        <w:rPr>
          <w:rFonts w:ascii="Arial" w:hAnsi="Arial" w:cs="Arial"/>
          <w:sz w:val="24"/>
          <w:szCs w:val="24"/>
        </w:rPr>
        <w:t>,</w:t>
      </w:r>
      <w:r w:rsidRPr="00A80388">
        <w:rPr>
          <w:rFonts w:ascii="Arial" w:hAnsi="Arial" w:cs="Arial"/>
          <w:sz w:val="24"/>
          <w:szCs w:val="24"/>
        </w:rPr>
        <w:t xml:space="preserve"> the name was well-termed, and may be said of the church </w:t>
      </w:r>
      <w:r>
        <w:rPr>
          <w:rFonts w:ascii="Arial" w:hAnsi="Arial" w:cs="Arial"/>
          <w:sz w:val="24"/>
          <w:szCs w:val="24"/>
        </w:rPr>
        <w:t>when</w:t>
      </w:r>
      <w:r w:rsidRPr="00A80388">
        <w:rPr>
          <w:rFonts w:ascii="Arial" w:hAnsi="Arial" w:cs="Arial"/>
          <w:sz w:val="24"/>
          <w:szCs w:val="24"/>
        </w:rPr>
        <w:t xml:space="preserve"> on earth. Oh! that our journeyings might be ever to Kadesh, and always as Kadesh; for surely Moses said so</w:t>
      </w:r>
      <w:r>
        <w:rPr>
          <w:rFonts w:ascii="Arial" w:hAnsi="Arial" w:cs="Arial"/>
          <w:sz w:val="24"/>
          <w:szCs w:val="24"/>
        </w:rPr>
        <w:t>,</w:t>
      </w:r>
      <w:r w:rsidRPr="00A80388">
        <w:rPr>
          <w:rFonts w:ascii="Arial" w:hAnsi="Arial" w:cs="Arial"/>
          <w:sz w:val="24"/>
          <w:szCs w:val="24"/>
        </w:rPr>
        <w:t xml:space="preserve"> in Jesus it may be said of the church now, </w:t>
      </w:r>
      <w:r>
        <w:rPr>
          <w:rFonts w:ascii="Arial" w:hAnsi="Arial" w:cs="Arial"/>
          <w:sz w:val="24"/>
          <w:szCs w:val="24"/>
        </w:rPr>
        <w:t>“</w:t>
      </w:r>
      <w:r w:rsidRPr="00A80388">
        <w:rPr>
          <w:rFonts w:ascii="Arial" w:hAnsi="Arial" w:cs="Arial"/>
          <w:sz w:val="24"/>
          <w:szCs w:val="24"/>
        </w:rPr>
        <w:t>ye are an holy people unto the Lord thy God.</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7:</w:t>
      </w:r>
      <w:r w:rsidRPr="00A80388">
        <w:rPr>
          <w:rFonts w:ascii="Arial" w:hAnsi="Arial" w:cs="Arial"/>
          <w:sz w:val="24"/>
          <w:szCs w:val="24"/>
        </w:rPr>
        <w:t>6) It was at Kadesh</w:t>
      </w:r>
      <w:r>
        <w:rPr>
          <w:rFonts w:ascii="Arial" w:hAnsi="Arial" w:cs="Arial"/>
          <w:sz w:val="24"/>
          <w:szCs w:val="24"/>
        </w:rPr>
        <w:t xml:space="preserve"> that</w:t>
      </w:r>
      <w:r w:rsidRPr="00A80388">
        <w:rPr>
          <w:rFonts w:ascii="Arial" w:hAnsi="Arial" w:cs="Arial"/>
          <w:sz w:val="24"/>
          <w:szCs w:val="24"/>
        </w:rPr>
        <w:t xml:space="preserve"> Miriam died. </w:t>
      </w:r>
      <w:r>
        <w:rPr>
          <w:rFonts w:ascii="Arial" w:hAnsi="Arial" w:cs="Arial"/>
          <w:sz w:val="24"/>
          <w:szCs w:val="24"/>
        </w:rPr>
        <w:t>(Num. 20:1) Here,</w:t>
      </w:r>
      <w:r w:rsidRPr="00A80388">
        <w:rPr>
          <w:rFonts w:ascii="Arial" w:hAnsi="Arial" w:cs="Arial"/>
          <w:sz w:val="24"/>
          <w:szCs w:val="24"/>
        </w:rPr>
        <w:t xml:space="preserve"> also</w:t>
      </w:r>
      <w:r>
        <w:rPr>
          <w:rFonts w:ascii="Arial" w:hAnsi="Arial" w:cs="Arial"/>
          <w:sz w:val="24"/>
          <w:szCs w:val="24"/>
        </w:rPr>
        <w:t>,</w:t>
      </w:r>
      <w:r w:rsidRPr="00A80388">
        <w:rPr>
          <w:rFonts w:ascii="Arial" w:hAnsi="Arial" w:cs="Arial"/>
          <w:sz w:val="24"/>
          <w:szCs w:val="24"/>
        </w:rPr>
        <w:t xml:space="preserve"> was the memorable rebellion of Israel concerning water; and </w:t>
      </w:r>
      <w:r>
        <w:rPr>
          <w:rFonts w:ascii="Arial" w:hAnsi="Arial" w:cs="Arial"/>
          <w:sz w:val="24"/>
          <w:szCs w:val="24"/>
        </w:rPr>
        <w:t>here</w:t>
      </w:r>
      <w:r w:rsidRPr="00A80388">
        <w:rPr>
          <w:rFonts w:ascii="Arial" w:hAnsi="Arial" w:cs="Arial"/>
          <w:sz w:val="24"/>
          <w:szCs w:val="24"/>
        </w:rPr>
        <w:t xml:space="preserve"> the Lord</w:t>
      </w:r>
      <w:r>
        <w:rPr>
          <w:rFonts w:ascii="Arial" w:hAnsi="Arial" w:cs="Arial"/>
          <w:sz w:val="24"/>
          <w:szCs w:val="24"/>
        </w:rPr>
        <w:t>’</w:t>
      </w:r>
      <w:r w:rsidRPr="00A80388">
        <w:rPr>
          <w:rFonts w:ascii="Arial" w:hAnsi="Arial" w:cs="Arial"/>
          <w:sz w:val="24"/>
          <w:szCs w:val="24"/>
        </w:rPr>
        <w:t xml:space="preserve">s grace </w:t>
      </w:r>
      <w:r>
        <w:rPr>
          <w:rFonts w:ascii="Arial" w:hAnsi="Arial" w:cs="Arial"/>
          <w:sz w:val="24"/>
          <w:szCs w:val="24"/>
        </w:rPr>
        <w:t>came despite</w:t>
      </w:r>
      <w:r w:rsidRPr="00A80388">
        <w:rPr>
          <w:rFonts w:ascii="Arial" w:hAnsi="Arial" w:cs="Arial"/>
          <w:sz w:val="24"/>
          <w:szCs w:val="24"/>
        </w:rPr>
        <w:t xml:space="preserve"> that rebellion. (See Num. </w:t>
      </w:r>
      <w:r>
        <w:rPr>
          <w:rFonts w:ascii="Arial" w:hAnsi="Arial" w:cs="Arial"/>
          <w:sz w:val="24"/>
          <w:szCs w:val="24"/>
        </w:rPr>
        <w:t>20:</w:t>
      </w:r>
      <w:r w:rsidRPr="00A80388">
        <w:rPr>
          <w:rFonts w:ascii="Arial" w:hAnsi="Arial" w:cs="Arial"/>
          <w:sz w:val="24"/>
          <w:szCs w:val="24"/>
        </w:rPr>
        <w:t>1-13</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106:</w:t>
      </w:r>
      <w:r w:rsidRPr="00A80388">
        <w:rPr>
          <w:rFonts w:ascii="Arial" w:hAnsi="Arial" w:cs="Arial"/>
          <w:sz w:val="24"/>
          <w:szCs w:val="24"/>
        </w:rPr>
        <w:t>32</w:t>
      </w:r>
      <w:r>
        <w:rPr>
          <w:rFonts w:ascii="Arial" w:hAnsi="Arial" w:cs="Arial"/>
          <w:sz w:val="24"/>
          <w:szCs w:val="24"/>
        </w:rPr>
        <w:t>-</w:t>
      </w:r>
      <w:r w:rsidRPr="00A80388">
        <w:rPr>
          <w:rFonts w:ascii="Arial" w:hAnsi="Arial" w:cs="Arial"/>
          <w:sz w:val="24"/>
          <w:szCs w:val="24"/>
        </w:rPr>
        <w:t>33)</w:t>
      </w:r>
    </w:p>
    <w:p w:rsidR="003020C1" w:rsidRDefault="003020C1" w:rsidP="00C40662">
      <w:pPr>
        <w:spacing w:after="0" w:line="276" w:lineRule="auto"/>
        <w:jc w:val="both"/>
        <w:rPr>
          <w:rFonts w:ascii="Arial" w:hAnsi="Arial" w:cs="Arial"/>
          <w:sz w:val="24"/>
          <w:szCs w:val="24"/>
        </w:rPr>
      </w:pPr>
    </w:p>
    <w:p w:rsidR="003020C1" w:rsidRPr="009B5AEB" w:rsidRDefault="003020C1" w:rsidP="00C40662">
      <w:pPr>
        <w:spacing w:after="0" w:line="276" w:lineRule="auto"/>
        <w:jc w:val="both"/>
        <w:rPr>
          <w:rFonts w:ascii="Arial" w:hAnsi="Arial" w:cs="Arial"/>
          <w:b/>
          <w:bCs/>
          <w:sz w:val="24"/>
          <w:szCs w:val="24"/>
        </w:rPr>
      </w:pPr>
      <w:r w:rsidRPr="009B5AEB">
        <w:rPr>
          <w:rFonts w:ascii="Arial" w:hAnsi="Arial" w:cs="Arial"/>
          <w:b/>
          <w:bCs/>
          <w:sz w:val="24"/>
          <w:szCs w:val="24"/>
        </w:rPr>
        <w:t>KADMIEL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name of one of the captives returned from Babylon. (Ezra </w:t>
      </w:r>
      <w:r>
        <w:rPr>
          <w:rFonts w:ascii="Arial" w:hAnsi="Arial" w:cs="Arial"/>
          <w:sz w:val="24"/>
          <w:szCs w:val="24"/>
        </w:rPr>
        <w:t>2:</w:t>
      </w:r>
      <w:r w:rsidRPr="00A80388">
        <w:rPr>
          <w:rFonts w:ascii="Arial" w:hAnsi="Arial" w:cs="Arial"/>
          <w:sz w:val="24"/>
          <w:szCs w:val="24"/>
        </w:rPr>
        <w:t xml:space="preserve">40) If the word </w:t>
      </w:r>
      <w:r>
        <w:rPr>
          <w:rFonts w:ascii="Arial" w:hAnsi="Arial" w:cs="Arial"/>
          <w:sz w:val="24"/>
          <w:szCs w:val="24"/>
        </w:rPr>
        <w:t>is</w:t>
      </w:r>
      <w:r w:rsidRPr="00A80388">
        <w:rPr>
          <w:rFonts w:ascii="Arial" w:hAnsi="Arial" w:cs="Arial"/>
          <w:sz w:val="24"/>
          <w:szCs w:val="24"/>
        </w:rPr>
        <w:t xml:space="preserve"> derived, as it seem</w:t>
      </w:r>
      <w:r>
        <w:rPr>
          <w:rFonts w:ascii="Arial" w:hAnsi="Arial" w:cs="Arial"/>
          <w:sz w:val="24"/>
          <w:szCs w:val="24"/>
        </w:rPr>
        <w:t>s</w:t>
      </w:r>
      <w:r w:rsidRPr="00A80388">
        <w:rPr>
          <w:rFonts w:ascii="Arial" w:hAnsi="Arial" w:cs="Arial"/>
          <w:sz w:val="24"/>
          <w:szCs w:val="24"/>
        </w:rPr>
        <w:t xml:space="preserve"> likely</w:t>
      </w:r>
      <w:r>
        <w:rPr>
          <w:rFonts w:ascii="Arial" w:hAnsi="Arial" w:cs="Arial"/>
          <w:sz w:val="24"/>
          <w:szCs w:val="24"/>
        </w:rPr>
        <w:t>,</w:t>
      </w:r>
      <w:r w:rsidRPr="00A80388">
        <w:rPr>
          <w:rFonts w:ascii="Arial" w:hAnsi="Arial" w:cs="Arial"/>
          <w:sz w:val="24"/>
          <w:szCs w:val="24"/>
        </w:rPr>
        <w:t xml:space="preserve"> to be, from </w:t>
      </w:r>
      <w:r w:rsidRPr="00CB671C">
        <w:rPr>
          <w:rFonts w:ascii="Arial" w:hAnsi="Arial" w:cs="Arial"/>
          <w:i/>
          <w:iCs/>
          <w:sz w:val="24"/>
          <w:szCs w:val="24"/>
        </w:rPr>
        <w:t>Kadem</w:t>
      </w:r>
      <w:r w:rsidRPr="00A80388">
        <w:rPr>
          <w:rFonts w:ascii="Arial" w:hAnsi="Arial" w:cs="Arial"/>
          <w:sz w:val="24"/>
          <w:szCs w:val="24"/>
        </w:rPr>
        <w:t>, ancient, then</w:t>
      </w:r>
      <w:r>
        <w:rPr>
          <w:rFonts w:ascii="Arial" w:hAnsi="Arial" w:cs="Arial"/>
          <w:sz w:val="24"/>
          <w:szCs w:val="24"/>
        </w:rPr>
        <w:t>,</w:t>
      </w:r>
      <w:r w:rsidRPr="00A80388">
        <w:rPr>
          <w:rFonts w:ascii="Arial" w:hAnsi="Arial" w:cs="Arial"/>
          <w:sz w:val="24"/>
          <w:szCs w:val="24"/>
        </w:rPr>
        <w:t xml:space="preserve"> is meant by </w:t>
      </w:r>
      <w:r w:rsidRPr="00CB671C">
        <w:rPr>
          <w:rFonts w:ascii="Arial" w:hAnsi="Arial" w:cs="Arial"/>
          <w:i/>
          <w:iCs/>
          <w:sz w:val="24"/>
          <w:szCs w:val="24"/>
        </w:rPr>
        <w:t>Kadmiel</w:t>
      </w:r>
      <w:r w:rsidRPr="00A80388">
        <w:rPr>
          <w:rFonts w:ascii="Arial" w:hAnsi="Arial" w:cs="Arial"/>
          <w:sz w:val="24"/>
          <w:szCs w:val="24"/>
        </w:rPr>
        <w:t>, the ancient of God. Hence</w:t>
      </w:r>
      <w:r>
        <w:rPr>
          <w:rFonts w:ascii="Arial" w:hAnsi="Arial" w:cs="Arial"/>
          <w:sz w:val="24"/>
          <w:szCs w:val="24"/>
        </w:rPr>
        <w:t>,</w:t>
      </w:r>
      <w:r w:rsidRPr="00A80388">
        <w:rPr>
          <w:rFonts w:ascii="Arial" w:hAnsi="Arial" w:cs="Arial"/>
          <w:sz w:val="24"/>
          <w:szCs w:val="24"/>
        </w:rPr>
        <w:t xml:space="preserve"> the Kadmonites, or ancient inhabitants of the east.</w:t>
      </w:r>
    </w:p>
    <w:p w:rsidR="003020C1" w:rsidRDefault="003020C1" w:rsidP="00C40662">
      <w:pPr>
        <w:spacing w:after="0" w:line="276" w:lineRule="auto"/>
        <w:jc w:val="both"/>
        <w:rPr>
          <w:rFonts w:ascii="Arial" w:hAnsi="Arial" w:cs="Arial"/>
          <w:sz w:val="24"/>
          <w:szCs w:val="24"/>
        </w:rPr>
      </w:pPr>
    </w:p>
    <w:p w:rsidR="003020C1" w:rsidRPr="009B5AEB" w:rsidRDefault="003020C1" w:rsidP="00C40662">
      <w:pPr>
        <w:spacing w:after="0" w:line="276" w:lineRule="auto"/>
        <w:jc w:val="both"/>
        <w:rPr>
          <w:rFonts w:ascii="Arial" w:hAnsi="Arial" w:cs="Arial"/>
          <w:b/>
          <w:bCs/>
          <w:sz w:val="24"/>
          <w:szCs w:val="24"/>
        </w:rPr>
      </w:pPr>
      <w:r w:rsidRPr="009B5AEB">
        <w:rPr>
          <w:rFonts w:ascii="Arial" w:hAnsi="Arial" w:cs="Arial"/>
          <w:b/>
          <w:bCs/>
          <w:sz w:val="24"/>
          <w:szCs w:val="24"/>
        </w:rPr>
        <w:t>KEDAR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son of Ishmael. (Gen. </w:t>
      </w:r>
      <w:r>
        <w:rPr>
          <w:rFonts w:ascii="Arial" w:hAnsi="Arial" w:cs="Arial"/>
          <w:sz w:val="24"/>
          <w:szCs w:val="24"/>
        </w:rPr>
        <w:t>25:</w:t>
      </w:r>
      <w:r w:rsidRPr="00A80388">
        <w:rPr>
          <w:rFonts w:ascii="Arial" w:hAnsi="Arial" w:cs="Arial"/>
          <w:sz w:val="24"/>
          <w:szCs w:val="24"/>
        </w:rPr>
        <w:t>13.)</w:t>
      </w:r>
      <w:r>
        <w:rPr>
          <w:rFonts w:ascii="Arial" w:hAnsi="Arial" w:cs="Arial"/>
          <w:sz w:val="24"/>
          <w:szCs w:val="24"/>
        </w:rPr>
        <w:t xml:space="preserve"> </w:t>
      </w:r>
      <w:r w:rsidRPr="00A80388">
        <w:rPr>
          <w:rFonts w:ascii="Arial" w:hAnsi="Arial" w:cs="Arial"/>
          <w:sz w:val="24"/>
          <w:szCs w:val="24"/>
        </w:rPr>
        <w:t xml:space="preserve">His name </w:t>
      </w:r>
      <w:r>
        <w:rPr>
          <w:rFonts w:ascii="Arial" w:hAnsi="Arial" w:cs="Arial"/>
          <w:sz w:val="24"/>
          <w:szCs w:val="24"/>
        </w:rPr>
        <w:t>means</w:t>
      </w:r>
      <w:r w:rsidRPr="00A80388">
        <w:rPr>
          <w:rFonts w:ascii="Arial" w:hAnsi="Arial" w:cs="Arial"/>
          <w:sz w:val="24"/>
          <w:szCs w:val="24"/>
        </w:rPr>
        <w:t xml:space="preserve"> blackness. The posterity of Kedar dwelt in the deserts called Arabia-deserta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42:</w:t>
      </w:r>
      <w:r w:rsidRPr="00A80388">
        <w:rPr>
          <w:rFonts w:ascii="Arial" w:hAnsi="Arial" w:cs="Arial"/>
          <w:sz w:val="24"/>
          <w:szCs w:val="24"/>
        </w:rPr>
        <w:t>11)</w:t>
      </w:r>
      <w:r>
        <w:rPr>
          <w:rFonts w:ascii="Arial" w:hAnsi="Arial" w:cs="Arial"/>
          <w:sz w:val="24"/>
          <w:szCs w:val="24"/>
        </w:rPr>
        <w:t>,</w:t>
      </w:r>
      <w:r w:rsidRPr="00A80388">
        <w:rPr>
          <w:rFonts w:ascii="Arial" w:hAnsi="Arial" w:cs="Arial"/>
          <w:sz w:val="24"/>
          <w:szCs w:val="24"/>
        </w:rPr>
        <w:t xml:space="preserve"> and their employment was chiefly that of keeping cattle. They dwelt in tents made of hair cloth, which</w:t>
      </w:r>
      <w:r>
        <w:rPr>
          <w:rFonts w:ascii="Arial" w:hAnsi="Arial" w:cs="Arial"/>
          <w:sz w:val="24"/>
          <w:szCs w:val="24"/>
        </w:rPr>
        <w:t>,</w:t>
      </w:r>
      <w:r w:rsidRPr="00A80388">
        <w:rPr>
          <w:rFonts w:ascii="Arial" w:hAnsi="Arial" w:cs="Arial"/>
          <w:sz w:val="24"/>
          <w:szCs w:val="24"/>
        </w:rPr>
        <w:t xml:space="preserve"> from the alternate heat of the scorching sun and heavy rains beating on them, gave a dirty blackness rather forbidding to the eye of the traveller. And this may serve to explain to us, in some measure, those passages in Holy Writ in which the church complains of her sorry appearance. </w:t>
      </w:r>
      <w:r>
        <w:rPr>
          <w:rFonts w:ascii="Arial" w:hAnsi="Arial" w:cs="Arial"/>
          <w:sz w:val="24"/>
          <w:szCs w:val="24"/>
        </w:rPr>
        <w:t>“</w:t>
      </w:r>
      <w:r w:rsidRPr="00A80388">
        <w:rPr>
          <w:rFonts w:ascii="Arial" w:hAnsi="Arial" w:cs="Arial"/>
          <w:sz w:val="24"/>
          <w:szCs w:val="24"/>
        </w:rPr>
        <w:t>Woe is me, that I am constrained to dwell with Mesech, and to have my habitation among the tents of Kedar.</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120:</w:t>
      </w:r>
      <w:r w:rsidRPr="00A80388">
        <w:rPr>
          <w:rFonts w:ascii="Arial" w:hAnsi="Arial" w:cs="Arial"/>
          <w:sz w:val="24"/>
          <w:szCs w:val="24"/>
        </w:rPr>
        <w:t>5) The expression is figurative, meaning that</w:t>
      </w:r>
      <w:r>
        <w:rPr>
          <w:rFonts w:ascii="Arial" w:hAnsi="Arial" w:cs="Arial"/>
          <w:sz w:val="24"/>
          <w:szCs w:val="24"/>
        </w:rPr>
        <w:t>,</w:t>
      </w:r>
      <w:r w:rsidRPr="00A80388">
        <w:rPr>
          <w:rFonts w:ascii="Arial" w:hAnsi="Arial" w:cs="Arial"/>
          <w:sz w:val="24"/>
          <w:szCs w:val="24"/>
        </w:rPr>
        <w:t xml:space="preserve"> in this world a child of God finds himself not at home, nor those with whom he sojourns favourable to the promotion of the work of grace in the heart; and</w:t>
      </w:r>
      <w:r>
        <w:rPr>
          <w:rFonts w:ascii="Arial" w:hAnsi="Arial" w:cs="Arial"/>
          <w:sz w:val="24"/>
          <w:szCs w:val="24"/>
        </w:rPr>
        <w:t>,</w:t>
      </w:r>
      <w:r w:rsidRPr="00A80388">
        <w:rPr>
          <w:rFonts w:ascii="Arial" w:hAnsi="Arial" w:cs="Arial"/>
          <w:sz w:val="24"/>
          <w:szCs w:val="24"/>
        </w:rPr>
        <w:t xml:space="preserve"> hence</w:t>
      </w:r>
      <w:r>
        <w:rPr>
          <w:rFonts w:ascii="Arial" w:hAnsi="Arial" w:cs="Arial"/>
          <w:sz w:val="24"/>
          <w:szCs w:val="24"/>
        </w:rPr>
        <w:t>,</w:t>
      </w:r>
      <w:r w:rsidRPr="00A80388">
        <w:rPr>
          <w:rFonts w:ascii="Arial" w:hAnsi="Arial" w:cs="Arial"/>
          <w:sz w:val="24"/>
          <w:szCs w:val="24"/>
        </w:rPr>
        <w:t xml:space="preserve"> the soul goes lean from day to day, and to her own view appears wretched and black, like the tents of Kedar.</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spouse in the Canticles makes use of a similar expression in relation to herself, while taking comfort from the consciousness how </w:t>
      </w:r>
      <w:r>
        <w:rPr>
          <w:rFonts w:ascii="Arial" w:hAnsi="Arial" w:cs="Arial"/>
          <w:sz w:val="24"/>
          <w:szCs w:val="24"/>
        </w:rPr>
        <w:t>different</w:t>
      </w:r>
      <w:r w:rsidRPr="00A80388">
        <w:rPr>
          <w:rFonts w:ascii="Arial" w:hAnsi="Arial" w:cs="Arial"/>
          <w:sz w:val="24"/>
          <w:szCs w:val="24"/>
        </w:rPr>
        <w:t xml:space="preserve"> she appeared in the eyes </w:t>
      </w:r>
      <w:r w:rsidRPr="00A80388">
        <w:rPr>
          <w:rFonts w:ascii="Arial" w:hAnsi="Arial" w:cs="Arial"/>
          <w:sz w:val="24"/>
          <w:szCs w:val="24"/>
        </w:rPr>
        <w:lastRenderedPageBreak/>
        <w:t xml:space="preserve">of her Lord from his beauty put upon her. </w:t>
      </w:r>
      <w:r>
        <w:rPr>
          <w:rFonts w:ascii="Arial" w:hAnsi="Arial" w:cs="Arial"/>
          <w:sz w:val="24"/>
          <w:szCs w:val="24"/>
        </w:rPr>
        <w:t>“</w:t>
      </w:r>
      <w:r w:rsidRPr="00A80388">
        <w:rPr>
          <w:rFonts w:ascii="Arial" w:hAnsi="Arial" w:cs="Arial"/>
          <w:sz w:val="24"/>
          <w:szCs w:val="24"/>
        </w:rPr>
        <w:t>I am black, but comely, O ye daughters of Jerusalem, as the tents of Kedar, as the curtains of Solomon.</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1:</w:t>
      </w:r>
      <w:r w:rsidRPr="00A80388">
        <w:rPr>
          <w:rFonts w:ascii="Arial" w:hAnsi="Arial" w:cs="Arial"/>
          <w:sz w:val="24"/>
          <w:szCs w:val="24"/>
        </w:rPr>
        <w:t xml:space="preserve">5) And the whole doctrine is blessedly explained </w:t>
      </w:r>
      <w:r>
        <w:rPr>
          <w:rFonts w:ascii="Arial" w:hAnsi="Arial" w:cs="Arial"/>
          <w:sz w:val="24"/>
          <w:szCs w:val="24"/>
        </w:rPr>
        <w:t xml:space="preserve">in </w:t>
      </w:r>
      <w:r w:rsidRPr="00A80388">
        <w:rPr>
          <w:rFonts w:ascii="Arial" w:hAnsi="Arial" w:cs="Arial"/>
          <w:sz w:val="24"/>
          <w:szCs w:val="24"/>
        </w:rPr>
        <w:t xml:space="preserve">Ezek. </w:t>
      </w:r>
      <w:r>
        <w:rPr>
          <w:rFonts w:ascii="Arial" w:hAnsi="Arial" w:cs="Arial"/>
          <w:sz w:val="24"/>
          <w:szCs w:val="24"/>
        </w:rPr>
        <w:t>16:</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14. Indeed, the spouse</w:t>
      </w:r>
      <w:r>
        <w:rPr>
          <w:rFonts w:ascii="Arial" w:hAnsi="Arial" w:cs="Arial"/>
          <w:sz w:val="24"/>
          <w:szCs w:val="24"/>
        </w:rPr>
        <w:t>’</w:t>
      </w:r>
      <w:r w:rsidRPr="00A80388">
        <w:rPr>
          <w:rFonts w:ascii="Arial" w:hAnsi="Arial" w:cs="Arial"/>
          <w:sz w:val="24"/>
          <w:szCs w:val="24"/>
        </w:rPr>
        <w:t xml:space="preserve">s figure of the black tents of Kedar, and the golden curtains of Solomon, that is, the wretchedness of a desert, and the rich tapestry of a palace, is very obvious. Believers, </w:t>
      </w:r>
      <w:r>
        <w:rPr>
          <w:rFonts w:ascii="Arial" w:hAnsi="Arial" w:cs="Arial"/>
          <w:sz w:val="24"/>
          <w:szCs w:val="24"/>
        </w:rPr>
        <w:t>considered</w:t>
      </w:r>
      <w:r w:rsidRPr="00A80388">
        <w:rPr>
          <w:rFonts w:ascii="Arial" w:hAnsi="Arial" w:cs="Arial"/>
          <w:sz w:val="24"/>
          <w:szCs w:val="24"/>
        </w:rPr>
        <w:t xml:space="preserve"> in themselves, and carrying about with them, as they do, a body of sin and death, are always black. Hence</w:t>
      </w:r>
      <w:r>
        <w:rPr>
          <w:rFonts w:ascii="Arial" w:hAnsi="Arial" w:cs="Arial"/>
          <w:sz w:val="24"/>
          <w:szCs w:val="24"/>
        </w:rPr>
        <w:t>, the</w:t>
      </w:r>
      <w:r w:rsidRPr="00A80388">
        <w:rPr>
          <w:rFonts w:ascii="Arial" w:hAnsi="Arial" w:cs="Arial"/>
          <w:sz w:val="24"/>
          <w:szCs w:val="24"/>
        </w:rPr>
        <w:t xml:space="preserve"> mount Sinai covenant is represented as a dispensation, like the mount itself, of blackness and darkness and terror; because it set forth that dread of conscience which filled the mind when under a conscious sense of having broken </w:t>
      </w:r>
      <w:r>
        <w:rPr>
          <w:rFonts w:ascii="Arial" w:hAnsi="Arial" w:cs="Arial"/>
          <w:sz w:val="24"/>
          <w:szCs w:val="24"/>
        </w:rPr>
        <w:t>the law of God</w:t>
      </w:r>
      <w:r w:rsidRPr="00A80388">
        <w:rPr>
          <w:rFonts w:ascii="Arial" w:hAnsi="Arial" w:cs="Arial"/>
          <w:sz w:val="24"/>
          <w:szCs w:val="24"/>
        </w:rPr>
        <w:t>. On the other hand, the covenant of promise</w:t>
      </w:r>
      <w:r>
        <w:rPr>
          <w:rFonts w:ascii="Arial" w:hAnsi="Arial" w:cs="Arial"/>
          <w:sz w:val="24"/>
          <w:szCs w:val="24"/>
        </w:rPr>
        <w:t>,</w:t>
      </w:r>
      <w:r w:rsidRPr="00A80388">
        <w:rPr>
          <w:rFonts w:ascii="Arial" w:hAnsi="Arial" w:cs="Arial"/>
          <w:sz w:val="24"/>
          <w:szCs w:val="24"/>
        </w:rPr>
        <w:t xml:space="preserve"> full of grace and mercy, giving as it do</w:t>
      </w:r>
      <w:r>
        <w:rPr>
          <w:rFonts w:ascii="Arial" w:hAnsi="Arial" w:cs="Arial"/>
          <w:sz w:val="24"/>
          <w:szCs w:val="24"/>
        </w:rPr>
        <w:t>es</w:t>
      </w:r>
      <w:r w:rsidRPr="00A80388">
        <w:rPr>
          <w:rFonts w:ascii="Arial" w:hAnsi="Arial" w:cs="Arial"/>
          <w:sz w:val="24"/>
          <w:szCs w:val="24"/>
        </w:rPr>
        <w:t>, a joy and peace in believing to the soul, lightens the countenance, and makes the child of God comely. The apostle Paul ha</w:t>
      </w:r>
      <w:r>
        <w:rPr>
          <w:rFonts w:ascii="Arial" w:hAnsi="Arial" w:cs="Arial"/>
          <w:sz w:val="24"/>
          <w:szCs w:val="24"/>
        </w:rPr>
        <w:t>s</w:t>
      </w:r>
      <w:r w:rsidRPr="00A80388">
        <w:rPr>
          <w:rFonts w:ascii="Arial" w:hAnsi="Arial" w:cs="Arial"/>
          <w:sz w:val="24"/>
          <w:szCs w:val="24"/>
        </w:rPr>
        <w:t xml:space="preserve"> beautifully set these things </w:t>
      </w:r>
      <w:r>
        <w:rPr>
          <w:rFonts w:ascii="Arial" w:hAnsi="Arial" w:cs="Arial"/>
          <w:sz w:val="24"/>
          <w:szCs w:val="24"/>
        </w:rPr>
        <w:t>out</w:t>
      </w:r>
      <w:r w:rsidRPr="00A80388">
        <w:rPr>
          <w:rFonts w:ascii="Arial" w:hAnsi="Arial" w:cs="Arial"/>
          <w:sz w:val="24"/>
          <w:szCs w:val="24"/>
        </w:rPr>
        <w:t xml:space="preserve"> in his allegory. (Gal. </w:t>
      </w:r>
      <w:r>
        <w:rPr>
          <w:rFonts w:ascii="Arial" w:hAnsi="Arial" w:cs="Arial"/>
          <w:sz w:val="24"/>
          <w:szCs w:val="24"/>
        </w:rPr>
        <w:t>4:</w:t>
      </w:r>
      <w:r w:rsidRPr="00A80388">
        <w:rPr>
          <w:rFonts w:ascii="Arial" w:hAnsi="Arial" w:cs="Arial"/>
          <w:sz w:val="24"/>
          <w:szCs w:val="24"/>
        </w:rPr>
        <w:t xml:space="preserve">22 to the end) I only add, how blessed it is to have such views as the church had, in one and the same moment, of ourselves. </w:t>
      </w:r>
      <w:r>
        <w:rPr>
          <w:rFonts w:ascii="Arial" w:hAnsi="Arial" w:cs="Arial"/>
          <w:sz w:val="24"/>
          <w:szCs w:val="24"/>
        </w:rPr>
        <w:t>Considered</w:t>
      </w:r>
      <w:r w:rsidRPr="00A80388">
        <w:rPr>
          <w:rFonts w:ascii="Arial" w:hAnsi="Arial" w:cs="Arial"/>
          <w:sz w:val="24"/>
          <w:szCs w:val="24"/>
        </w:rPr>
        <w:t xml:space="preserve"> in nature, we are black as the tents of Kedar; viewed in grace,</w:t>
      </w:r>
      <w:r>
        <w:rPr>
          <w:rFonts w:ascii="Arial" w:hAnsi="Arial" w:cs="Arial"/>
          <w:sz w:val="24"/>
          <w:szCs w:val="24"/>
        </w:rPr>
        <w:t xml:space="preserve"> we are </w:t>
      </w:r>
      <w:r w:rsidRPr="00A80388">
        <w:rPr>
          <w:rFonts w:ascii="Arial" w:hAnsi="Arial" w:cs="Arial"/>
          <w:sz w:val="24"/>
          <w:szCs w:val="24"/>
        </w:rPr>
        <w:t xml:space="preserve"> comely as the curtains of Solomon; and still going humble and softly all our days, from the consciousness of the remains of indwelling corruption; still taking comfort in the assurance, that we are </w:t>
      </w:r>
      <w:r>
        <w:rPr>
          <w:rFonts w:ascii="Arial" w:hAnsi="Arial" w:cs="Arial"/>
          <w:sz w:val="24"/>
          <w:szCs w:val="24"/>
        </w:rPr>
        <w:t>“</w:t>
      </w:r>
      <w:r w:rsidRPr="00A80388">
        <w:rPr>
          <w:rFonts w:ascii="Arial" w:hAnsi="Arial" w:cs="Arial"/>
          <w:sz w:val="24"/>
          <w:szCs w:val="24"/>
        </w:rPr>
        <w:t>beautiful as Tirzah, comely as Jerusalem, and terrible as an army of banners.</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6:</w:t>
      </w:r>
      <w:r w:rsidRPr="00A80388">
        <w:rPr>
          <w:rFonts w:ascii="Arial" w:hAnsi="Arial" w:cs="Arial"/>
          <w:sz w:val="24"/>
          <w:szCs w:val="24"/>
        </w:rPr>
        <w:t>4)</w:t>
      </w:r>
    </w:p>
    <w:p w:rsidR="003020C1" w:rsidRPr="00A80388" w:rsidRDefault="003020C1" w:rsidP="00C40662">
      <w:pPr>
        <w:spacing w:after="0" w:line="276" w:lineRule="auto"/>
        <w:jc w:val="both"/>
        <w:rPr>
          <w:rFonts w:ascii="Arial" w:hAnsi="Arial" w:cs="Arial"/>
          <w:sz w:val="24"/>
          <w:szCs w:val="24"/>
        </w:rPr>
      </w:pPr>
    </w:p>
    <w:p w:rsidR="003020C1" w:rsidRPr="009B5AEB" w:rsidRDefault="003020C1" w:rsidP="00C40662">
      <w:pPr>
        <w:spacing w:after="0" w:line="276" w:lineRule="auto"/>
        <w:jc w:val="both"/>
        <w:rPr>
          <w:rFonts w:ascii="Arial" w:hAnsi="Arial" w:cs="Arial"/>
          <w:b/>
          <w:bCs/>
          <w:sz w:val="24"/>
          <w:szCs w:val="24"/>
        </w:rPr>
      </w:pPr>
      <w:r w:rsidRPr="009B5AEB">
        <w:rPr>
          <w:rFonts w:ascii="Arial" w:hAnsi="Arial" w:cs="Arial"/>
          <w:b/>
          <w:bCs/>
          <w:sz w:val="24"/>
          <w:szCs w:val="24"/>
        </w:rPr>
        <w:t>KEDEMAH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One of the sons of Ishmael</w:t>
      </w:r>
      <w:r>
        <w:rPr>
          <w:rFonts w:ascii="Arial" w:hAnsi="Arial" w:cs="Arial"/>
          <w:sz w:val="24"/>
          <w:szCs w:val="24"/>
        </w:rPr>
        <w:t>. H</w:t>
      </w:r>
      <w:r w:rsidRPr="00A80388">
        <w:rPr>
          <w:rFonts w:ascii="Arial" w:hAnsi="Arial" w:cs="Arial"/>
          <w:sz w:val="24"/>
          <w:szCs w:val="24"/>
        </w:rPr>
        <w:t>e was the last of the twelve princes which the Lord promised to give to Ishmael. (See Abraham</w:t>
      </w:r>
      <w:r>
        <w:rPr>
          <w:rFonts w:ascii="Arial" w:hAnsi="Arial" w:cs="Arial"/>
          <w:sz w:val="24"/>
          <w:szCs w:val="24"/>
        </w:rPr>
        <w:t>’</w:t>
      </w:r>
      <w:r w:rsidRPr="00A80388">
        <w:rPr>
          <w:rFonts w:ascii="Arial" w:hAnsi="Arial" w:cs="Arial"/>
          <w:sz w:val="24"/>
          <w:szCs w:val="24"/>
        </w:rPr>
        <w:t>s prayer, and the Lord</w:t>
      </w:r>
      <w:r>
        <w:rPr>
          <w:rFonts w:ascii="Arial" w:hAnsi="Arial" w:cs="Arial"/>
          <w:sz w:val="24"/>
          <w:szCs w:val="24"/>
        </w:rPr>
        <w:t>’</w:t>
      </w:r>
      <w:r w:rsidRPr="00A80388">
        <w:rPr>
          <w:rFonts w:ascii="Arial" w:hAnsi="Arial" w:cs="Arial"/>
          <w:sz w:val="24"/>
          <w:szCs w:val="24"/>
        </w:rPr>
        <w:t>s answer</w:t>
      </w:r>
      <w:r>
        <w:rPr>
          <w:rFonts w:ascii="Arial" w:hAnsi="Arial" w:cs="Arial"/>
          <w:sz w:val="24"/>
          <w:szCs w:val="24"/>
        </w:rPr>
        <w:t xml:space="preserve"> in</w:t>
      </w:r>
      <w:r w:rsidRPr="00A80388">
        <w:rPr>
          <w:rFonts w:ascii="Arial" w:hAnsi="Arial" w:cs="Arial"/>
          <w:sz w:val="24"/>
          <w:szCs w:val="24"/>
        </w:rPr>
        <w:t xml:space="preserve"> Gen. </w:t>
      </w:r>
      <w:r>
        <w:rPr>
          <w:rFonts w:ascii="Arial" w:hAnsi="Arial" w:cs="Arial"/>
          <w:sz w:val="24"/>
          <w:szCs w:val="24"/>
        </w:rPr>
        <w:t>17:</w:t>
      </w:r>
      <w:r w:rsidRPr="00A80388">
        <w:rPr>
          <w:rFonts w:ascii="Arial" w:hAnsi="Arial" w:cs="Arial"/>
          <w:sz w:val="24"/>
          <w:szCs w:val="24"/>
        </w:rPr>
        <w:t xml:space="preserve">18-20 compared with Gen. </w:t>
      </w:r>
      <w:r>
        <w:rPr>
          <w:rFonts w:ascii="Arial" w:hAnsi="Arial" w:cs="Arial"/>
          <w:sz w:val="24"/>
          <w:szCs w:val="24"/>
        </w:rPr>
        <w:t>25:1</w:t>
      </w:r>
      <w:r w:rsidRPr="00A80388">
        <w:rPr>
          <w:rFonts w:ascii="Arial" w:hAnsi="Arial" w:cs="Arial"/>
          <w:sz w:val="24"/>
          <w:szCs w:val="24"/>
        </w:rPr>
        <w:t>3-16</w:t>
      </w:r>
      <w:r>
        <w:rPr>
          <w:rFonts w:ascii="Arial" w:hAnsi="Arial" w:cs="Arial"/>
          <w:sz w:val="24"/>
          <w:szCs w:val="24"/>
        </w:rPr>
        <w:t>.</w:t>
      </w:r>
      <w:r w:rsidRPr="00A80388">
        <w:rPr>
          <w:rFonts w:ascii="Arial" w:hAnsi="Arial" w:cs="Arial"/>
          <w:sz w:val="24"/>
          <w:szCs w:val="24"/>
        </w:rPr>
        <w:t xml:space="preserve"> The name of Kademah, it </w:t>
      </w:r>
      <w:r>
        <w:rPr>
          <w:rFonts w:ascii="Arial" w:hAnsi="Arial" w:cs="Arial"/>
          <w:sz w:val="24"/>
          <w:szCs w:val="24"/>
        </w:rPr>
        <w:t>w</w:t>
      </w:r>
      <w:r w:rsidRPr="00A80388">
        <w:rPr>
          <w:rFonts w:ascii="Arial" w:hAnsi="Arial" w:cs="Arial"/>
          <w:sz w:val="24"/>
          <w:szCs w:val="24"/>
        </w:rPr>
        <w:t xml:space="preserve">ould seem, is taken from </w:t>
      </w:r>
      <w:r w:rsidRPr="00AD10E4">
        <w:rPr>
          <w:rFonts w:ascii="Arial" w:hAnsi="Arial" w:cs="Arial"/>
          <w:i/>
          <w:iCs/>
          <w:sz w:val="24"/>
          <w:szCs w:val="24"/>
        </w:rPr>
        <w:t>Kedem</w:t>
      </w:r>
      <w:r w:rsidRPr="00A80388">
        <w:rPr>
          <w:rFonts w:ascii="Arial" w:hAnsi="Arial" w:cs="Arial"/>
          <w:sz w:val="24"/>
          <w:szCs w:val="24"/>
        </w:rPr>
        <w:t>, or the east. And in confirmation of it, it is remarkable that the account given of the</w:t>
      </w:r>
      <w:r>
        <w:rPr>
          <w:rFonts w:ascii="Arial" w:hAnsi="Arial" w:cs="Arial"/>
          <w:sz w:val="24"/>
          <w:szCs w:val="24"/>
        </w:rPr>
        <w:t xml:space="preserve"> </w:t>
      </w:r>
      <w:r w:rsidRPr="00A80388">
        <w:rPr>
          <w:rFonts w:ascii="Arial" w:hAnsi="Arial" w:cs="Arial"/>
          <w:sz w:val="24"/>
          <w:szCs w:val="24"/>
        </w:rPr>
        <w:t xml:space="preserve">journeying after the </w:t>
      </w:r>
      <w:r>
        <w:rPr>
          <w:rFonts w:ascii="Arial" w:hAnsi="Arial" w:cs="Arial"/>
          <w:sz w:val="24"/>
          <w:szCs w:val="24"/>
        </w:rPr>
        <w:t>F</w:t>
      </w:r>
      <w:r w:rsidRPr="00A80388">
        <w:rPr>
          <w:rFonts w:ascii="Arial" w:hAnsi="Arial" w:cs="Arial"/>
          <w:sz w:val="24"/>
          <w:szCs w:val="24"/>
        </w:rPr>
        <w:t>lood is expressed by this term</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they journeyed from Kadem,</w:t>
      </w:r>
      <w:r>
        <w:rPr>
          <w:rFonts w:ascii="Arial" w:hAnsi="Arial" w:cs="Arial"/>
          <w:sz w:val="24"/>
          <w:szCs w:val="24"/>
        </w:rPr>
        <w:t>”</w:t>
      </w:r>
      <w:r w:rsidRPr="00A80388">
        <w:rPr>
          <w:rFonts w:ascii="Arial" w:hAnsi="Arial" w:cs="Arial"/>
          <w:sz w:val="24"/>
          <w:szCs w:val="24"/>
        </w:rPr>
        <w:t xml:space="preserve"> or as the margin of the Bible renders it, </w:t>
      </w:r>
      <w:r>
        <w:rPr>
          <w:rFonts w:ascii="Arial" w:hAnsi="Arial" w:cs="Arial"/>
          <w:sz w:val="24"/>
          <w:szCs w:val="24"/>
        </w:rPr>
        <w:t>“</w:t>
      </w:r>
      <w:r w:rsidRPr="00A80388">
        <w:rPr>
          <w:rFonts w:ascii="Arial" w:hAnsi="Arial" w:cs="Arial"/>
          <w:sz w:val="24"/>
          <w:szCs w:val="24"/>
        </w:rPr>
        <w:t>they journeyed eastward.</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11:</w:t>
      </w:r>
      <w:r w:rsidRPr="00A80388">
        <w:rPr>
          <w:rFonts w:ascii="Arial" w:hAnsi="Arial" w:cs="Arial"/>
          <w:sz w:val="24"/>
          <w:szCs w:val="24"/>
        </w:rPr>
        <w:t>2)</w:t>
      </w:r>
    </w:p>
    <w:p w:rsidR="003020C1" w:rsidRDefault="003020C1" w:rsidP="00C40662">
      <w:pPr>
        <w:spacing w:after="0" w:line="276" w:lineRule="auto"/>
        <w:jc w:val="both"/>
        <w:rPr>
          <w:rFonts w:ascii="Arial" w:hAnsi="Arial" w:cs="Arial"/>
          <w:sz w:val="24"/>
          <w:szCs w:val="24"/>
        </w:rPr>
      </w:pPr>
    </w:p>
    <w:p w:rsidR="003020C1" w:rsidRPr="009B5AEB" w:rsidRDefault="003020C1" w:rsidP="00C40662">
      <w:pPr>
        <w:spacing w:after="0" w:line="276" w:lineRule="auto"/>
        <w:jc w:val="both"/>
        <w:rPr>
          <w:rFonts w:ascii="Arial" w:hAnsi="Arial" w:cs="Arial"/>
          <w:b/>
          <w:bCs/>
          <w:sz w:val="24"/>
          <w:szCs w:val="24"/>
        </w:rPr>
      </w:pPr>
      <w:r w:rsidRPr="009B5AEB">
        <w:rPr>
          <w:rFonts w:ascii="Arial" w:hAnsi="Arial" w:cs="Arial"/>
          <w:b/>
          <w:bCs/>
          <w:sz w:val="24"/>
          <w:szCs w:val="24"/>
        </w:rPr>
        <w:t>KEDESH NAPHTALI</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 called from being given to that </w:t>
      </w:r>
      <w:r>
        <w:rPr>
          <w:rFonts w:ascii="Arial" w:hAnsi="Arial" w:cs="Arial"/>
          <w:sz w:val="24"/>
          <w:szCs w:val="24"/>
        </w:rPr>
        <w:t xml:space="preserve">particular </w:t>
      </w:r>
      <w:r w:rsidRPr="00A80388">
        <w:rPr>
          <w:rFonts w:ascii="Arial" w:hAnsi="Arial" w:cs="Arial"/>
          <w:sz w:val="24"/>
          <w:szCs w:val="24"/>
        </w:rPr>
        <w:t xml:space="preserve">tribe. (Josh. </w:t>
      </w:r>
      <w:r>
        <w:rPr>
          <w:rFonts w:ascii="Arial" w:hAnsi="Arial" w:cs="Arial"/>
          <w:sz w:val="24"/>
          <w:szCs w:val="24"/>
        </w:rPr>
        <w:t>19:</w:t>
      </w:r>
      <w:r w:rsidRPr="00A80388">
        <w:rPr>
          <w:rFonts w:ascii="Arial" w:hAnsi="Arial" w:cs="Arial"/>
          <w:sz w:val="24"/>
          <w:szCs w:val="24"/>
        </w:rPr>
        <w:t xml:space="preserve">37) See </w:t>
      </w:r>
      <w:r w:rsidRPr="009B5AEB">
        <w:rPr>
          <w:rFonts w:ascii="Arial" w:hAnsi="Arial" w:cs="Arial"/>
          <w:caps/>
          <w:sz w:val="24"/>
          <w:szCs w:val="24"/>
        </w:rPr>
        <w:t>Kadesh-barnea</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9B5AEB" w:rsidRDefault="003020C1" w:rsidP="00C40662">
      <w:pPr>
        <w:spacing w:after="0" w:line="276" w:lineRule="auto"/>
        <w:jc w:val="both"/>
        <w:rPr>
          <w:rFonts w:ascii="Arial" w:hAnsi="Arial" w:cs="Arial"/>
          <w:b/>
          <w:bCs/>
          <w:sz w:val="24"/>
          <w:szCs w:val="24"/>
        </w:rPr>
      </w:pPr>
      <w:r w:rsidRPr="009B5AEB">
        <w:rPr>
          <w:rFonts w:ascii="Arial" w:hAnsi="Arial" w:cs="Arial"/>
          <w:b/>
          <w:bCs/>
          <w:sz w:val="24"/>
          <w:szCs w:val="24"/>
        </w:rPr>
        <w:t>KEEPER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gracious offices of the Lord. All the </w:t>
      </w:r>
      <w:r>
        <w:rPr>
          <w:rFonts w:ascii="Arial" w:hAnsi="Arial" w:cs="Arial"/>
          <w:sz w:val="24"/>
          <w:szCs w:val="24"/>
        </w:rPr>
        <w:t>P</w:t>
      </w:r>
      <w:r w:rsidRPr="00A80388">
        <w:rPr>
          <w:rFonts w:ascii="Arial" w:hAnsi="Arial" w:cs="Arial"/>
          <w:sz w:val="24"/>
          <w:szCs w:val="24"/>
        </w:rPr>
        <w:t>ersons of the GODHEAD have this blessed name and character applied to them in the Scriptures of truth; but it should seem to have a p</w:t>
      </w:r>
      <w:r>
        <w:rPr>
          <w:rFonts w:ascii="Arial" w:hAnsi="Arial" w:cs="Arial"/>
          <w:sz w:val="24"/>
          <w:szCs w:val="24"/>
        </w:rPr>
        <w:t>articular</w:t>
      </w:r>
      <w:r w:rsidRPr="00A80388">
        <w:rPr>
          <w:rFonts w:ascii="Arial" w:hAnsi="Arial" w:cs="Arial"/>
          <w:sz w:val="24"/>
          <w:szCs w:val="24"/>
        </w:rPr>
        <w:t xml:space="preserve"> </w:t>
      </w:r>
      <w:r>
        <w:rPr>
          <w:rFonts w:ascii="Arial" w:hAnsi="Arial" w:cs="Arial"/>
          <w:sz w:val="24"/>
          <w:szCs w:val="24"/>
        </w:rPr>
        <w:t>reference</w:t>
      </w:r>
      <w:r w:rsidRPr="00A80388">
        <w:rPr>
          <w:rFonts w:ascii="Arial" w:hAnsi="Arial" w:cs="Arial"/>
          <w:sz w:val="24"/>
          <w:szCs w:val="24"/>
        </w:rPr>
        <w:t xml:space="preserve"> to the </w:t>
      </w:r>
      <w:r>
        <w:rPr>
          <w:rFonts w:ascii="Arial" w:hAnsi="Arial" w:cs="Arial"/>
          <w:sz w:val="24"/>
          <w:szCs w:val="24"/>
        </w:rPr>
        <w:t>P</w:t>
      </w:r>
      <w:r w:rsidRPr="00A80388">
        <w:rPr>
          <w:rFonts w:ascii="Arial" w:hAnsi="Arial" w:cs="Arial"/>
          <w:sz w:val="24"/>
          <w:szCs w:val="24"/>
        </w:rPr>
        <w:t xml:space="preserve">erson of God the Father. Hence the Lord Jesus, with inexpressible sweetness, consigns the case of his church to his Father the night before his sufferings and death. </w:t>
      </w:r>
      <w:r>
        <w:rPr>
          <w:rFonts w:ascii="Arial" w:hAnsi="Arial" w:cs="Arial"/>
          <w:sz w:val="24"/>
          <w:szCs w:val="24"/>
        </w:rPr>
        <w:t>“</w:t>
      </w:r>
      <w:r w:rsidRPr="00A80388">
        <w:rPr>
          <w:rFonts w:ascii="Arial" w:hAnsi="Arial" w:cs="Arial"/>
          <w:sz w:val="24"/>
          <w:szCs w:val="24"/>
        </w:rPr>
        <w:t>Keep, Holy Father (sa</w:t>
      </w:r>
      <w:r>
        <w:rPr>
          <w:rFonts w:ascii="Arial" w:hAnsi="Arial" w:cs="Arial"/>
          <w:sz w:val="24"/>
          <w:szCs w:val="24"/>
        </w:rPr>
        <w:t>ys</w:t>
      </w:r>
      <w:r w:rsidRPr="00A80388">
        <w:rPr>
          <w:rFonts w:ascii="Arial" w:hAnsi="Arial" w:cs="Arial"/>
          <w:sz w:val="24"/>
          <w:szCs w:val="24"/>
        </w:rPr>
        <w:t xml:space="preserve"> Jesus) through thine own name, those whom thou hast given me.</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17:</w:t>
      </w:r>
      <w:r w:rsidRPr="00A80388">
        <w:rPr>
          <w:rFonts w:ascii="Arial" w:hAnsi="Arial" w:cs="Arial"/>
          <w:sz w:val="24"/>
          <w:szCs w:val="24"/>
        </w:rPr>
        <w:t>12) So again the same or a similar request is made</w:t>
      </w:r>
      <w:r>
        <w:rPr>
          <w:rFonts w:ascii="Arial" w:hAnsi="Arial" w:cs="Arial"/>
          <w:sz w:val="24"/>
          <w:szCs w:val="24"/>
        </w:rPr>
        <w:t xml:space="preserve"> in </w:t>
      </w:r>
      <w:r w:rsidRPr="00A80388">
        <w:rPr>
          <w:rFonts w:ascii="Arial" w:hAnsi="Arial" w:cs="Arial"/>
          <w:sz w:val="24"/>
          <w:szCs w:val="24"/>
        </w:rPr>
        <w:t>ver</w:t>
      </w:r>
      <w:r>
        <w:rPr>
          <w:rFonts w:ascii="Arial" w:hAnsi="Arial" w:cs="Arial"/>
          <w:sz w:val="24"/>
          <w:szCs w:val="24"/>
        </w:rPr>
        <w:t>se</w:t>
      </w:r>
      <w:r w:rsidRPr="00A80388">
        <w:rPr>
          <w:rFonts w:ascii="Arial" w:hAnsi="Arial" w:cs="Arial"/>
          <w:sz w:val="24"/>
          <w:szCs w:val="24"/>
        </w:rPr>
        <w:t xml:space="preserve"> 15</w:t>
      </w:r>
      <w:r>
        <w:rPr>
          <w:rFonts w:ascii="Arial" w:hAnsi="Arial" w:cs="Arial"/>
          <w:sz w:val="24"/>
          <w:szCs w:val="24"/>
        </w:rPr>
        <w:t>;</w:t>
      </w:r>
      <w:r w:rsidRPr="00A80388">
        <w:rPr>
          <w:rFonts w:ascii="Arial" w:hAnsi="Arial" w:cs="Arial"/>
          <w:sz w:val="24"/>
          <w:szCs w:val="24"/>
        </w:rPr>
        <w:t xml:space="preserve"> so also Ps. </w:t>
      </w:r>
      <w:r>
        <w:rPr>
          <w:rFonts w:ascii="Arial" w:hAnsi="Arial" w:cs="Arial"/>
          <w:sz w:val="24"/>
          <w:szCs w:val="24"/>
        </w:rPr>
        <w:t>121:</w:t>
      </w:r>
      <w:r w:rsidRPr="00A80388">
        <w:rPr>
          <w:rFonts w:ascii="Arial" w:hAnsi="Arial" w:cs="Arial"/>
          <w:sz w:val="24"/>
          <w:szCs w:val="24"/>
        </w:rPr>
        <w:t xml:space="preserve">5. And the Holy </w:t>
      </w:r>
      <w:r>
        <w:rPr>
          <w:rFonts w:ascii="Arial" w:hAnsi="Arial" w:cs="Arial"/>
          <w:sz w:val="24"/>
          <w:szCs w:val="24"/>
        </w:rPr>
        <w:t>Spirit</w:t>
      </w:r>
      <w:r w:rsidRPr="00A80388">
        <w:rPr>
          <w:rFonts w:ascii="Arial" w:hAnsi="Arial" w:cs="Arial"/>
          <w:sz w:val="24"/>
          <w:szCs w:val="24"/>
        </w:rPr>
        <w:t xml:space="preserve">, by Moses the man of God, when giving directions to Aaron to bless the people, appointed this form in </w:t>
      </w:r>
      <w:r>
        <w:rPr>
          <w:rFonts w:ascii="Arial" w:hAnsi="Arial" w:cs="Arial"/>
          <w:sz w:val="24"/>
          <w:szCs w:val="24"/>
        </w:rPr>
        <w:t>reference</w:t>
      </w:r>
      <w:r w:rsidRPr="00A80388">
        <w:rPr>
          <w:rFonts w:ascii="Arial" w:hAnsi="Arial" w:cs="Arial"/>
          <w:sz w:val="24"/>
          <w:szCs w:val="24"/>
        </w:rPr>
        <w:t xml:space="preserve"> to the Father. (See Num. </w:t>
      </w:r>
      <w:r>
        <w:rPr>
          <w:rFonts w:ascii="Arial" w:hAnsi="Arial" w:cs="Arial"/>
          <w:sz w:val="24"/>
          <w:szCs w:val="24"/>
        </w:rPr>
        <w:t>6:</w:t>
      </w:r>
      <w:r w:rsidRPr="00A80388">
        <w:rPr>
          <w:rFonts w:ascii="Arial" w:hAnsi="Arial" w:cs="Arial"/>
          <w:sz w:val="24"/>
          <w:szCs w:val="24"/>
        </w:rPr>
        <w:t>24</w:t>
      </w:r>
      <w:r>
        <w:rPr>
          <w:rFonts w:ascii="Arial" w:hAnsi="Arial" w:cs="Arial"/>
          <w:sz w:val="24"/>
          <w:szCs w:val="24"/>
        </w:rPr>
        <w:t>;</w:t>
      </w:r>
      <w:r w:rsidRPr="00A80388">
        <w:rPr>
          <w:rFonts w:ascii="Arial" w:hAnsi="Arial" w:cs="Arial"/>
          <w:sz w:val="24"/>
          <w:szCs w:val="24"/>
        </w:rPr>
        <w:t xml:space="preserve"> see also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27:</w:t>
      </w:r>
      <w:r w:rsidRPr="00A80388">
        <w:rPr>
          <w:rFonts w:ascii="Arial" w:hAnsi="Arial" w:cs="Arial"/>
          <w:sz w:val="24"/>
          <w:szCs w:val="24"/>
        </w:rPr>
        <w:t xml:space="preserve">3) And certainly </w:t>
      </w:r>
      <w:r>
        <w:rPr>
          <w:rFonts w:ascii="Arial" w:hAnsi="Arial" w:cs="Arial"/>
          <w:sz w:val="24"/>
          <w:szCs w:val="24"/>
        </w:rPr>
        <w:t>there</w:t>
      </w:r>
      <w:r w:rsidRPr="00A80388">
        <w:rPr>
          <w:rFonts w:ascii="Arial" w:hAnsi="Arial" w:cs="Arial"/>
          <w:sz w:val="24"/>
          <w:szCs w:val="24"/>
        </w:rPr>
        <w:t xml:space="preserve"> is a blessedness in the thought that the church in Jesus is the continued object of the </w:t>
      </w:r>
      <w:r w:rsidRPr="00A80388">
        <w:rPr>
          <w:rFonts w:ascii="Arial" w:hAnsi="Arial" w:cs="Arial"/>
          <w:sz w:val="24"/>
          <w:szCs w:val="24"/>
        </w:rPr>
        <w:lastRenderedPageBreak/>
        <w:t>Father</w:t>
      </w:r>
      <w:r>
        <w:rPr>
          <w:rFonts w:ascii="Arial" w:hAnsi="Arial" w:cs="Arial"/>
          <w:sz w:val="24"/>
          <w:szCs w:val="24"/>
        </w:rPr>
        <w:t>’</w:t>
      </w:r>
      <w:r w:rsidRPr="00A80388">
        <w:rPr>
          <w:rFonts w:ascii="Arial" w:hAnsi="Arial" w:cs="Arial"/>
          <w:sz w:val="24"/>
          <w:szCs w:val="24"/>
        </w:rPr>
        <w:t>s love and care. And what an asylum do believers find in the view that all the attributes of JEHOVAH are engaged for the security and comfort of his people. What the Lord said to Abraham is</w:t>
      </w:r>
      <w:r>
        <w:rPr>
          <w:rFonts w:ascii="Arial" w:hAnsi="Arial" w:cs="Arial"/>
          <w:sz w:val="24"/>
          <w:szCs w:val="24"/>
        </w:rPr>
        <w:t>,</w:t>
      </w:r>
      <w:r w:rsidRPr="00A80388">
        <w:rPr>
          <w:rFonts w:ascii="Arial" w:hAnsi="Arial" w:cs="Arial"/>
          <w:sz w:val="24"/>
          <w:szCs w:val="24"/>
        </w:rPr>
        <w:t xml:space="preserve"> in effect</w:t>
      </w:r>
      <w:r>
        <w:rPr>
          <w:rFonts w:ascii="Arial" w:hAnsi="Arial" w:cs="Arial"/>
          <w:sz w:val="24"/>
          <w:szCs w:val="24"/>
        </w:rPr>
        <w:t>,</w:t>
      </w:r>
      <w:r w:rsidRPr="00A80388">
        <w:rPr>
          <w:rFonts w:ascii="Arial" w:hAnsi="Arial" w:cs="Arial"/>
          <w:sz w:val="24"/>
          <w:szCs w:val="24"/>
        </w:rPr>
        <w:t xml:space="preserve"> said, and from the same cause, to all his seed: </w:t>
      </w:r>
      <w:r>
        <w:rPr>
          <w:rFonts w:ascii="Arial" w:hAnsi="Arial" w:cs="Arial"/>
          <w:sz w:val="24"/>
          <w:szCs w:val="24"/>
        </w:rPr>
        <w:t>“</w:t>
      </w:r>
      <w:r w:rsidRPr="00A80388">
        <w:rPr>
          <w:rFonts w:ascii="Arial" w:hAnsi="Arial" w:cs="Arial"/>
          <w:sz w:val="24"/>
          <w:szCs w:val="24"/>
        </w:rPr>
        <w:t>Fear not, Abraham, I am thy shield, and thine exceeding great reward.</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15:</w:t>
      </w:r>
      <w:r w:rsidRPr="00A80388">
        <w:rPr>
          <w:rFonts w:ascii="Arial" w:hAnsi="Arial" w:cs="Arial"/>
          <w:sz w:val="24"/>
          <w:szCs w:val="24"/>
        </w:rPr>
        <w:t>1)</w:t>
      </w:r>
    </w:p>
    <w:p w:rsidR="003020C1" w:rsidRDefault="003020C1" w:rsidP="00C40662">
      <w:pPr>
        <w:spacing w:after="0" w:line="276" w:lineRule="auto"/>
        <w:jc w:val="both"/>
        <w:rPr>
          <w:rFonts w:ascii="Arial" w:hAnsi="Arial" w:cs="Arial"/>
          <w:sz w:val="24"/>
          <w:szCs w:val="24"/>
        </w:rPr>
      </w:pPr>
    </w:p>
    <w:p w:rsidR="003020C1" w:rsidRPr="009B5AEB" w:rsidRDefault="003020C1" w:rsidP="00C40662">
      <w:pPr>
        <w:spacing w:after="0" w:line="276" w:lineRule="auto"/>
        <w:jc w:val="both"/>
        <w:rPr>
          <w:rFonts w:ascii="Arial" w:hAnsi="Arial" w:cs="Arial"/>
          <w:b/>
          <w:bCs/>
          <w:sz w:val="24"/>
          <w:szCs w:val="24"/>
        </w:rPr>
      </w:pPr>
      <w:r w:rsidRPr="009B5AEB">
        <w:rPr>
          <w:rFonts w:ascii="Arial" w:hAnsi="Arial" w:cs="Arial"/>
          <w:b/>
          <w:bCs/>
          <w:sz w:val="24"/>
          <w:szCs w:val="24"/>
        </w:rPr>
        <w:t>KEILAH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town of Judah. (Josh. </w:t>
      </w:r>
      <w:r>
        <w:rPr>
          <w:rFonts w:ascii="Arial" w:hAnsi="Arial" w:cs="Arial"/>
          <w:sz w:val="24"/>
          <w:szCs w:val="24"/>
        </w:rPr>
        <w:t>15:</w:t>
      </w:r>
      <w:r w:rsidRPr="00A80388">
        <w:rPr>
          <w:rFonts w:ascii="Arial" w:hAnsi="Arial" w:cs="Arial"/>
          <w:sz w:val="24"/>
          <w:szCs w:val="24"/>
        </w:rPr>
        <w:t xml:space="preserve">44) The word is </w:t>
      </w:r>
      <w:r>
        <w:rPr>
          <w:rFonts w:ascii="Arial" w:hAnsi="Arial" w:cs="Arial"/>
          <w:sz w:val="24"/>
          <w:szCs w:val="24"/>
        </w:rPr>
        <w:t xml:space="preserve">a </w:t>
      </w:r>
      <w:r w:rsidRPr="00A80388">
        <w:rPr>
          <w:rFonts w:ascii="Arial" w:hAnsi="Arial" w:cs="Arial"/>
          <w:sz w:val="24"/>
          <w:szCs w:val="24"/>
        </w:rPr>
        <w:t xml:space="preserve">compound of </w:t>
      </w:r>
      <w:r w:rsidRPr="00B261B7">
        <w:rPr>
          <w:rFonts w:ascii="Arial" w:hAnsi="Arial" w:cs="Arial"/>
          <w:i/>
          <w:iCs/>
          <w:sz w:val="24"/>
          <w:szCs w:val="24"/>
        </w:rPr>
        <w:t>Kol</w:t>
      </w:r>
      <w:r w:rsidRPr="00A80388">
        <w:rPr>
          <w:rFonts w:ascii="Arial" w:hAnsi="Arial" w:cs="Arial"/>
          <w:sz w:val="24"/>
          <w:szCs w:val="24"/>
        </w:rPr>
        <w:t>, a voice</w:t>
      </w:r>
      <w:r>
        <w:rPr>
          <w:rFonts w:ascii="Arial" w:hAnsi="Arial" w:cs="Arial"/>
          <w:sz w:val="24"/>
          <w:szCs w:val="24"/>
        </w:rPr>
        <w:t>,</w:t>
      </w:r>
      <w:r w:rsidRPr="00A80388">
        <w:rPr>
          <w:rFonts w:ascii="Arial" w:hAnsi="Arial" w:cs="Arial"/>
          <w:sz w:val="24"/>
          <w:szCs w:val="24"/>
        </w:rPr>
        <w:t xml:space="preserve"> and </w:t>
      </w:r>
      <w:r w:rsidRPr="00B261B7">
        <w:rPr>
          <w:rFonts w:ascii="Arial" w:hAnsi="Arial" w:cs="Arial"/>
          <w:i/>
          <w:iCs/>
          <w:sz w:val="24"/>
          <w:szCs w:val="24"/>
        </w:rPr>
        <w:t>Jah</w:t>
      </w:r>
      <w:r>
        <w:rPr>
          <w:rFonts w:ascii="Arial" w:hAnsi="Arial" w:cs="Arial"/>
          <w:sz w:val="24"/>
          <w:szCs w:val="24"/>
        </w:rPr>
        <w:t>, the Lord: t</w:t>
      </w:r>
      <w:r w:rsidRPr="00A80388">
        <w:rPr>
          <w:rFonts w:ascii="Arial" w:hAnsi="Arial" w:cs="Arial"/>
          <w:sz w:val="24"/>
          <w:szCs w:val="24"/>
        </w:rPr>
        <w:t>he voice of the Lord.</w:t>
      </w:r>
    </w:p>
    <w:p w:rsidR="003020C1" w:rsidRDefault="003020C1" w:rsidP="00C40662">
      <w:pPr>
        <w:spacing w:after="0" w:line="276" w:lineRule="auto"/>
        <w:jc w:val="both"/>
        <w:rPr>
          <w:rFonts w:ascii="Arial" w:hAnsi="Arial" w:cs="Arial"/>
          <w:sz w:val="24"/>
          <w:szCs w:val="24"/>
        </w:rPr>
      </w:pPr>
    </w:p>
    <w:p w:rsidR="003020C1" w:rsidRPr="009B5AEB" w:rsidRDefault="003020C1" w:rsidP="00C40662">
      <w:pPr>
        <w:spacing w:after="0" w:line="276" w:lineRule="auto"/>
        <w:jc w:val="both"/>
        <w:rPr>
          <w:rFonts w:ascii="Arial" w:hAnsi="Arial" w:cs="Arial"/>
          <w:b/>
          <w:bCs/>
          <w:sz w:val="24"/>
          <w:szCs w:val="24"/>
        </w:rPr>
      </w:pPr>
      <w:r w:rsidRPr="009B5AEB">
        <w:rPr>
          <w:rFonts w:ascii="Arial" w:hAnsi="Arial" w:cs="Arial"/>
          <w:b/>
          <w:bCs/>
          <w:sz w:val="24"/>
          <w:szCs w:val="24"/>
        </w:rPr>
        <w:t>KEMUEL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Nahor. (Gen. </w:t>
      </w:r>
      <w:r>
        <w:rPr>
          <w:rFonts w:ascii="Arial" w:hAnsi="Arial" w:cs="Arial"/>
          <w:sz w:val="24"/>
          <w:szCs w:val="24"/>
        </w:rPr>
        <w:t>22:</w:t>
      </w:r>
      <w:r w:rsidRPr="00A80388">
        <w:rPr>
          <w:rFonts w:ascii="Arial" w:hAnsi="Arial" w:cs="Arial"/>
          <w:sz w:val="24"/>
          <w:szCs w:val="24"/>
        </w:rPr>
        <w:t xml:space="preserve">21) If it </w:t>
      </w:r>
      <w:r>
        <w:rPr>
          <w:rFonts w:ascii="Arial" w:hAnsi="Arial" w:cs="Arial"/>
          <w:sz w:val="24"/>
          <w:szCs w:val="24"/>
        </w:rPr>
        <w:t>is</w:t>
      </w:r>
      <w:r w:rsidRPr="00A80388">
        <w:rPr>
          <w:rFonts w:ascii="Arial" w:hAnsi="Arial" w:cs="Arial"/>
          <w:sz w:val="24"/>
          <w:szCs w:val="24"/>
        </w:rPr>
        <w:t xml:space="preserve"> derived from </w:t>
      </w:r>
      <w:r w:rsidRPr="00B261B7">
        <w:rPr>
          <w:rFonts w:ascii="Arial" w:hAnsi="Arial" w:cs="Arial"/>
          <w:i/>
          <w:iCs/>
          <w:sz w:val="24"/>
          <w:szCs w:val="24"/>
        </w:rPr>
        <w:t>Kum</w:t>
      </w:r>
      <w:r w:rsidRPr="00A80388">
        <w:rPr>
          <w:rFonts w:ascii="Arial" w:hAnsi="Arial" w:cs="Arial"/>
          <w:sz w:val="24"/>
          <w:szCs w:val="24"/>
        </w:rPr>
        <w:t>, to arise</w:t>
      </w:r>
      <w:r>
        <w:rPr>
          <w:rFonts w:ascii="Arial" w:hAnsi="Arial" w:cs="Arial"/>
          <w:sz w:val="24"/>
          <w:szCs w:val="24"/>
        </w:rPr>
        <w:t>,</w:t>
      </w:r>
      <w:r w:rsidRPr="00A80388">
        <w:rPr>
          <w:rFonts w:ascii="Arial" w:hAnsi="Arial" w:cs="Arial"/>
          <w:sz w:val="24"/>
          <w:szCs w:val="24"/>
        </w:rPr>
        <w:t xml:space="preserve"> and </w:t>
      </w:r>
      <w:r w:rsidRPr="00B261B7">
        <w:rPr>
          <w:rFonts w:ascii="Arial" w:hAnsi="Arial" w:cs="Arial"/>
          <w:i/>
          <w:iCs/>
          <w:sz w:val="24"/>
          <w:szCs w:val="24"/>
        </w:rPr>
        <w:t>El</w:t>
      </w:r>
      <w:r w:rsidRPr="00A80388">
        <w:rPr>
          <w:rFonts w:ascii="Arial" w:hAnsi="Arial" w:cs="Arial"/>
          <w:sz w:val="24"/>
          <w:szCs w:val="24"/>
        </w:rPr>
        <w:t>, God, the sense is, God ha</w:t>
      </w:r>
      <w:r>
        <w:rPr>
          <w:rFonts w:ascii="Arial" w:hAnsi="Arial" w:cs="Arial"/>
          <w:sz w:val="24"/>
          <w:szCs w:val="24"/>
        </w:rPr>
        <w:t>s</w:t>
      </w:r>
      <w:r w:rsidRPr="00A80388">
        <w:rPr>
          <w:rFonts w:ascii="Arial" w:hAnsi="Arial" w:cs="Arial"/>
          <w:sz w:val="24"/>
          <w:szCs w:val="24"/>
        </w:rPr>
        <w:t xml:space="preserve"> raised.</w:t>
      </w:r>
    </w:p>
    <w:p w:rsidR="003020C1" w:rsidRDefault="003020C1" w:rsidP="00C40662">
      <w:pPr>
        <w:spacing w:after="0" w:line="276" w:lineRule="auto"/>
        <w:jc w:val="both"/>
        <w:rPr>
          <w:rFonts w:ascii="Arial" w:hAnsi="Arial" w:cs="Arial"/>
          <w:sz w:val="24"/>
          <w:szCs w:val="24"/>
        </w:rPr>
      </w:pPr>
    </w:p>
    <w:p w:rsidR="003020C1" w:rsidRPr="009B5AEB" w:rsidRDefault="003020C1" w:rsidP="00C40662">
      <w:pPr>
        <w:spacing w:after="0" w:line="276" w:lineRule="auto"/>
        <w:jc w:val="both"/>
        <w:rPr>
          <w:rFonts w:ascii="Arial" w:hAnsi="Arial" w:cs="Arial"/>
          <w:b/>
          <w:bCs/>
          <w:sz w:val="24"/>
          <w:szCs w:val="24"/>
        </w:rPr>
      </w:pPr>
      <w:r w:rsidRPr="009B5AEB">
        <w:rPr>
          <w:rFonts w:ascii="Arial" w:hAnsi="Arial" w:cs="Arial"/>
          <w:b/>
          <w:bCs/>
          <w:sz w:val="24"/>
          <w:szCs w:val="24"/>
        </w:rPr>
        <w:t>KENITES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people that dwelt with the Amalekites: so called from </w:t>
      </w:r>
      <w:r w:rsidRPr="00B261B7">
        <w:rPr>
          <w:rFonts w:ascii="Arial" w:hAnsi="Arial" w:cs="Arial"/>
          <w:i/>
          <w:iCs/>
          <w:sz w:val="24"/>
          <w:szCs w:val="24"/>
        </w:rPr>
        <w:t>Kanah,</w:t>
      </w:r>
      <w:r w:rsidRPr="00A80388">
        <w:rPr>
          <w:rFonts w:ascii="Arial" w:hAnsi="Arial" w:cs="Arial"/>
          <w:sz w:val="24"/>
          <w:szCs w:val="24"/>
        </w:rPr>
        <w:t xml:space="preserve"> a possession. Jethro, the father-in-law of Moses, was of this people. (1 Sam. </w:t>
      </w:r>
      <w:r>
        <w:rPr>
          <w:rFonts w:ascii="Arial" w:hAnsi="Arial" w:cs="Arial"/>
          <w:sz w:val="24"/>
          <w:szCs w:val="24"/>
        </w:rPr>
        <w:t>15:</w:t>
      </w:r>
      <w:r w:rsidRPr="00A80388">
        <w:rPr>
          <w:rFonts w:ascii="Arial" w:hAnsi="Arial" w:cs="Arial"/>
          <w:sz w:val="24"/>
          <w:szCs w:val="24"/>
        </w:rPr>
        <w:t>6)</w:t>
      </w:r>
    </w:p>
    <w:p w:rsidR="003020C1" w:rsidRDefault="003020C1" w:rsidP="00C40662">
      <w:pPr>
        <w:spacing w:after="0" w:line="276" w:lineRule="auto"/>
        <w:jc w:val="both"/>
        <w:rPr>
          <w:rFonts w:ascii="Arial" w:hAnsi="Arial" w:cs="Arial"/>
          <w:sz w:val="24"/>
          <w:szCs w:val="24"/>
        </w:rPr>
      </w:pPr>
    </w:p>
    <w:p w:rsidR="003020C1" w:rsidRPr="009B5AEB" w:rsidRDefault="003020C1" w:rsidP="00C40662">
      <w:pPr>
        <w:spacing w:after="0" w:line="276" w:lineRule="auto"/>
        <w:jc w:val="both"/>
        <w:rPr>
          <w:rFonts w:ascii="Arial" w:hAnsi="Arial" w:cs="Arial"/>
          <w:b/>
          <w:bCs/>
          <w:sz w:val="24"/>
          <w:szCs w:val="24"/>
        </w:rPr>
      </w:pPr>
      <w:r w:rsidRPr="009B5AEB">
        <w:rPr>
          <w:rFonts w:ascii="Arial" w:hAnsi="Arial" w:cs="Arial"/>
          <w:b/>
          <w:bCs/>
          <w:sz w:val="24"/>
          <w:szCs w:val="24"/>
        </w:rPr>
        <w:t>KETURAH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Abraham</w:t>
      </w:r>
      <w:r>
        <w:rPr>
          <w:rFonts w:ascii="Arial" w:hAnsi="Arial" w:cs="Arial"/>
          <w:sz w:val="24"/>
          <w:szCs w:val="24"/>
        </w:rPr>
        <w:t>’</w:t>
      </w:r>
      <w:r w:rsidRPr="00A80388">
        <w:rPr>
          <w:rFonts w:ascii="Arial" w:hAnsi="Arial" w:cs="Arial"/>
          <w:sz w:val="24"/>
          <w:szCs w:val="24"/>
        </w:rPr>
        <w:t>s</w:t>
      </w:r>
      <w:r>
        <w:rPr>
          <w:rFonts w:ascii="Arial" w:hAnsi="Arial" w:cs="Arial"/>
          <w:sz w:val="24"/>
          <w:szCs w:val="24"/>
        </w:rPr>
        <w:t xml:space="preserve"> second wife</w:t>
      </w:r>
      <w:r w:rsidRPr="00A80388">
        <w:rPr>
          <w:rFonts w:ascii="Arial" w:hAnsi="Arial" w:cs="Arial"/>
          <w:sz w:val="24"/>
          <w:szCs w:val="24"/>
        </w:rPr>
        <w:t xml:space="preserve">. (Gen. </w:t>
      </w:r>
      <w:r>
        <w:rPr>
          <w:rFonts w:ascii="Arial" w:hAnsi="Arial" w:cs="Arial"/>
          <w:sz w:val="24"/>
          <w:szCs w:val="24"/>
        </w:rPr>
        <w:t>25:</w:t>
      </w:r>
      <w:r w:rsidRPr="00A80388">
        <w:rPr>
          <w:rFonts w:ascii="Arial" w:hAnsi="Arial" w:cs="Arial"/>
          <w:sz w:val="24"/>
          <w:szCs w:val="24"/>
        </w:rPr>
        <w:t xml:space="preserve">. 1.) The name means, to burn, from </w:t>
      </w:r>
      <w:r w:rsidRPr="009B5AEB">
        <w:rPr>
          <w:rFonts w:ascii="Arial" w:hAnsi="Arial" w:cs="Arial"/>
          <w:i/>
          <w:iCs/>
          <w:sz w:val="24"/>
          <w:szCs w:val="24"/>
        </w:rPr>
        <w:t>Kather</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9B5AEB" w:rsidRDefault="003020C1" w:rsidP="00C40662">
      <w:pPr>
        <w:spacing w:after="0" w:line="276" w:lineRule="auto"/>
        <w:jc w:val="both"/>
        <w:rPr>
          <w:rFonts w:ascii="Arial" w:hAnsi="Arial" w:cs="Arial"/>
          <w:b/>
          <w:bCs/>
          <w:sz w:val="24"/>
          <w:szCs w:val="24"/>
        </w:rPr>
      </w:pPr>
      <w:r w:rsidRPr="009B5AEB">
        <w:rPr>
          <w:rFonts w:ascii="Arial" w:hAnsi="Arial" w:cs="Arial"/>
          <w:b/>
          <w:bCs/>
          <w:sz w:val="24"/>
          <w:szCs w:val="24"/>
        </w:rPr>
        <w:t>KEZIAH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One of Job</w:t>
      </w:r>
      <w:r>
        <w:rPr>
          <w:rFonts w:ascii="Arial" w:hAnsi="Arial" w:cs="Arial"/>
          <w:sz w:val="24"/>
          <w:szCs w:val="24"/>
        </w:rPr>
        <w:t>’</w:t>
      </w:r>
      <w:r w:rsidRPr="00A80388">
        <w:rPr>
          <w:rFonts w:ascii="Arial" w:hAnsi="Arial" w:cs="Arial"/>
          <w:sz w:val="24"/>
          <w:szCs w:val="24"/>
        </w:rPr>
        <w:t xml:space="preserve">s daughters (Job </w:t>
      </w:r>
      <w:r>
        <w:rPr>
          <w:rFonts w:ascii="Arial" w:hAnsi="Arial" w:cs="Arial"/>
          <w:sz w:val="24"/>
          <w:szCs w:val="24"/>
        </w:rPr>
        <w:t>42:</w:t>
      </w:r>
      <w:r w:rsidRPr="00A80388">
        <w:rPr>
          <w:rFonts w:ascii="Arial" w:hAnsi="Arial" w:cs="Arial"/>
          <w:sz w:val="24"/>
          <w:szCs w:val="24"/>
        </w:rPr>
        <w:t>14)</w:t>
      </w:r>
      <w:r>
        <w:rPr>
          <w:rFonts w:ascii="Arial" w:hAnsi="Arial" w:cs="Arial"/>
          <w:sz w:val="24"/>
          <w:szCs w:val="24"/>
        </w:rPr>
        <w:t>,</w:t>
      </w:r>
      <w:r w:rsidRPr="00A80388">
        <w:rPr>
          <w:rFonts w:ascii="Arial" w:hAnsi="Arial" w:cs="Arial"/>
          <w:sz w:val="24"/>
          <w:szCs w:val="24"/>
        </w:rPr>
        <w:t xml:space="preserve"> from </w:t>
      </w:r>
      <w:r w:rsidRPr="00B261B7">
        <w:rPr>
          <w:rFonts w:ascii="Arial" w:hAnsi="Arial" w:cs="Arial"/>
          <w:sz w:val="24"/>
          <w:szCs w:val="24"/>
        </w:rPr>
        <w:t>Katza</w:t>
      </w:r>
      <w:r w:rsidRPr="00A80388">
        <w:rPr>
          <w:rFonts w:ascii="Arial" w:hAnsi="Arial" w:cs="Arial"/>
          <w:sz w:val="24"/>
          <w:szCs w:val="24"/>
        </w:rPr>
        <w:t>, or bassia, meaning, a sweet-scented plant.</w:t>
      </w:r>
    </w:p>
    <w:p w:rsidR="00095C2E" w:rsidRDefault="00095C2E" w:rsidP="00C40662">
      <w:pPr>
        <w:spacing w:after="0" w:line="276" w:lineRule="auto"/>
        <w:jc w:val="both"/>
        <w:rPr>
          <w:rFonts w:ascii="Arial" w:hAnsi="Arial" w:cs="Arial"/>
          <w:b/>
          <w:bCs/>
          <w:sz w:val="24"/>
          <w:szCs w:val="24"/>
        </w:rPr>
      </w:pPr>
    </w:p>
    <w:p w:rsidR="003020C1" w:rsidRPr="009B5AEB" w:rsidRDefault="003020C1" w:rsidP="00C40662">
      <w:pPr>
        <w:spacing w:after="0" w:line="276" w:lineRule="auto"/>
        <w:jc w:val="both"/>
        <w:rPr>
          <w:rFonts w:ascii="Arial" w:hAnsi="Arial" w:cs="Arial"/>
          <w:b/>
          <w:bCs/>
          <w:sz w:val="24"/>
          <w:szCs w:val="24"/>
        </w:rPr>
      </w:pPr>
      <w:r w:rsidRPr="009B5AEB">
        <w:rPr>
          <w:rFonts w:ascii="Arial" w:hAnsi="Arial" w:cs="Arial"/>
          <w:b/>
          <w:bCs/>
          <w:sz w:val="24"/>
          <w:szCs w:val="24"/>
        </w:rPr>
        <w:t>KEY</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w:t>
      </w:r>
      <w:r>
        <w:rPr>
          <w:rFonts w:ascii="Arial" w:hAnsi="Arial" w:cs="Arial"/>
          <w:sz w:val="24"/>
          <w:szCs w:val="24"/>
        </w:rPr>
        <w:t>w</w:t>
      </w:r>
      <w:r w:rsidRPr="00A80388">
        <w:rPr>
          <w:rFonts w:ascii="Arial" w:hAnsi="Arial" w:cs="Arial"/>
          <w:sz w:val="24"/>
          <w:szCs w:val="24"/>
        </w:rPr>
        <w:t>ould not think it necessary to notice this</w:t>
      </w:r>
      <w:r>
        <w:rPr>
          <w:rFonts w:ascii="Arial" w:hAnsi="Arial" w:cs="Arial"/>
          <w:sz w:val="24"/>
          <w:szCs w:val="24"/>
        </w:rPr>
        <w:t xml:space="preserve"> word</w:t>
      </w:r>
      <w:r w:rsidRPr="00A80388">
        <w:rPr>
          <w:rFonts w:ascii="Arial" w:hAnsi="Arial" w:cs="Arial"/>
          <w:sz w:val="24"/>
          <w:szCs w:val="24"/>
        </w:rPr>
        <w:t xml:space="preserve">, </w:t>
      </w:r>
      <w:r>
        <w:rPr>
          <w:rFonts w:ascii="Arial" w:hAnsi="Arial" w:cs="Arial"/>
          <w:sz w:val="24"/>
          <w:szCs w:val="24"/>
        </w:rPr>
        <w:t xml:space="preserve">for </w:t>
      </w:r>
      <w:r w:rsidRPr="00A80388">
        <w:rPr>
          <w:rFonts w:ascii="Arial" w:hAnsi="Arial" w:cs="Arial"/>
          <w:sz w:val="24"/>
          <w:szCs w:val="24"/>
        </w:rPr>
        <w:t xml:space="preserve">the thing is so familiar, </w:t>
      </w:r>
      <w:r>
        <w:rPr>
          <w:rFonts w:ascii="Arial" w:hAnsi="Arial" w:cs="Arial"/>
          <w:sz w:val="24"/>
          <w:szCs w:val="24"/>
        </w:rPr>
        <w:t>were</w:t>
      </w:r>
      <w:r w:rsidRPr="00A80388">
        <w:rPr>
          <w:rFonts w:ascii="Arial" w:hAnsi="Arial" w:cs="Arial"/>
          <w:sz w:val="24"/>
          <w:szCs w:val="24"/>
        </w:rPr>
        <w:t xml:space="preserve"> it not that the Lord Jesus ha</w:t>
      </w:r>
      <w:r>
        <w:rPr>
          <w:rFonts w:ascii="Arial" w:hAnsi="Arial" w:cs="Arial"/>
          <w:sz w:val="24"/>
          <w:szCs w:val="24"/>
        </w:rPr>
        <w:t>s</w:t>
      </w:r>
      <w:r w:rsidRPr="00A80388">
        <w:rPr>
          <w:rFonts w:ascii="Arial" w:hAnsi="Arial" w:cs="Arial"/>
          <w:sz w:val="24"/>
          <w:szCs w:val="24"/>
        </w:rPr>
        <w:t xml:space="preserve"> condescended to use the figure with </w:t>
      </w:r>
      <w:r>
        <w:rPr>
          <w:rFonts w:ascii="Arial" w:hAnsi="Arial" w:cs="Arial"/>
          <w:sz w:val="24"/>
          <w:szCs w:val="24"/>
        </w:rPr>
        <w:t>reference</w:t>
      </w:r>
      <w:r w:rsidRPr="00A80388">
        <w:rPr>
          <w:rFonts w:ascii="Arial" w:hAnsi="Arial" w:cs="Arial"/>
          <w:sz w:val="24"/>
          <w:szCs w:val="24"/>
        </w:rPr>
        <w:t xml:space="preserve"> to his grace and power. He calls himself the </w:t>
      </w:r>
      <w:r>
        <w:rPr>
          <w:rFonts w:ascii="Arial" w:hAnsi="Arial" w:cs="Arial"/>
          <w:sz w:val="24"/>
          <w:szCs w:val="24"/>
        </w:rPr>
        <w:t>“</w:t>
      </w:r>
      <w:r w:rsidRPr="00A80388">
        <w:rPr>
          <w:rFonts w:ascii="Arial" w:hAnsi="Arial" w:cs="Arial"/>
          <w:sz w:val="24"/>
          <w:szCs w:val="24"/>
        </w:rPr>
        <w:t>Key of David, who openeth and none shutteth; who shutteth and none openeth.</w:t>
      </w:r>
      <w:r>
        <w:rPr>
          <w:rFonts w:ascii="Arial" w:hAnsi="Arial" w:cs="Arial"/>
          <w:sz w:val="24"/>
          <w:szCs w:val="24"/>
        </w:rPr>
        <w:t>” (Rev. 3:7;</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22:</w:t>
      </w:r>
      <w:r w:rsidRPr="00A80388">
        <w:rPr>
          <w:rFonts w:ascii="Arial" w:hAnsi="Arial" w:cs="Arial"/>
          <w:sz w:val="24"/>
          <w:szCs w:val="24"/>
        </w:rPr>
        <w:t>22) It is blessed to see in how many ways the Lord manifests the supremacy of his power</w:t>
      </w:r>
      <w:r>
        <w:rPr>
          <w:rFonts w:ascii="Arial" w:hAnsi="Arial" w:cs="Arial"/>
          <w:sz w:val="24"/>
          <w:szCs w:val="24"/>
        </w:rPr>
        <w:t xml:space="preserve">. </w:t>
      </w:r>
      <w:r w:rsidRPr="00A80388">
        <w:rPr>
          <w:rFonts w:ascii="Arial" w:hAnsi="Arial" w:cs="Arial"/>
          <w:sz w:val="24"/>
          <w:szCs w:val="24"/>
        </w:rPr>
        <w:t>He ha</w:t>
      </w:r>
      <w:r>
        <w:rPr>
          <w:rFonts w:ascii="Arial" w:hAnsi="Arial" w:cs="Arial"/>
          <w:sz w:val="24"/>
          <w:szCs w:val="24"/>
        </w:rPr>
        <w:t>s</w:t>
      </w:r>
      <w:r w:rsidRPr="00A80388">
        <w:rPr>
          <w:rFonts w:ascii="Arial" w:hAnsi="Arial" w:cs="Arial"/>
          <w:sz w:val="24"/>
          <w:szCs w:val="24"/>
        </w:rPr>
        <w:t xml:space="preserve"> the key of heaven, to admit whom he please</w:t>
      </w:r>
      <w:r>
        <w:rPr>
          <w:rFonts w:ascii="Arial" w:hAnsi="Arial" w:cs="Arial"/>
          <w:sz w:val="24"/>
          <w:szCs w:val="24"/>
        </w:rPr>
        <w:t>s;</w:t>
      </w:r>
      <w:r w:rsidRPr="00A80388">
        <w:rPr>
          <w:rFonts w:ascii="Arial" w:hAnsi="Arial" w:cs="Arial"/>
          <w:sz w:val="24"/>
          <w:szCs w:val="24"/>
        </w:rPr>
        <w:t xml:space="preserve"> he ha</w:t>
      </w:r>
      <w:r>
        <w:rPr>
          <w:rFonts w:ascii="Arial" w:hAnsi="Arial" w:cs="Arial"/>
          <w:sz w:val="24"/>
          <w:szCs w:val="24"/>
        </w:rPr>
        <w:t>s</w:t>
      </w:r>
      <w:r w:rsidRPr="00A80388">
        <w:rPr>
          <w:rFonts w:ascii="Arial" w:hAnsi="Arial" w:cs="Arial"/>
          <w:sz w:val="24"/>
          <w:szCs w:val="24"/>
        </w:rPr>
        <w:t xml:space="preserve"> the key of hell, to shut up all his foes; he ha</w:t>
      </w:r>
      <w:r>
        <w:rPr>
          <w:rFonts w:ascii="Arial" w:hAnsi="Arial" w:cs="Arial"/>
          <w:sz w:val="24"/>
          <w:szCs w:val="24"/>
        </w:rPr>
        <w:t>s</w:t>
      </w:r>
      <w:r w:rsidRPr="00A80388">
        <w:rPr>
          <w:rFonts w:ascii="Arial" w:hAnsi="Arial" w:cs="Arial"/>
          <w:sz w:val="24"/>
          <w:szCs w:val="24"/>
        </w:rPr>
        <w:t xml:space="preserve"> the key of his word, to unfold the mysteries of his kingdom; he ha</w:t>
      </w:r>
      <w:r>
        <w:rPr>
          <w:rFonts w:ascii="Arial" w:hAnsi="Arial" w:cs="Arial"/>
          <w:sz w:val="24"/>
          <w:szCs w:val="24"/>
        </w:rPr>
        <w:t>s</w:t>
      </w:r>
      <w:r w:rsidRPr="00A80388">
        <w:rPr>
          <w:rFonts w:ascii="Arial" w:hAnsi="Arial" w:cs="Arial"/>
          <w:sz w:val="24"/>
          <w:szCs w:val="24"/>
        </w:rPr>
        <w:t xml:space="preserve"> the key of the heart, to open it, and to render that word effect</w:t>
      </w:r>
      <w:r>
        <w:rPr>
          <w:rFonts w:ascii="Arial" w:hAnsi="Arial" w:cs="Arial"/>
          <w:sz w:val="24"/>
          <w:szCs w:val="24"/>
        </w:rPr>
        <w:t>ive</w:t>
      </w:r>
      <w:r w:rsidRPr="00A80388">
        <w:rPr>
          <w:rFonts w:ascii="Arial" w:hAnsi="Arial" w:cs="Arial"/>
          <w:sz w:val="24"/>
          <w:szCs w:val="24"/>
        </w:rPr>
        <w:t>. Hence, in all things, from the highest heaven to the lowest hell, Jesus governs. What a sweet thought for all his redeemed to cherish! He it is that opens his church, opens the mouth of his ministers and the souls of his saints, opens the opportunities of ordinances, and gives blessings to ordinances, and the several means of grace on earth</w:t>
      </w:r>
      <w:r>
        <w:rPr>
          <w:rFonts w:ascii="Arial" w:hAnsi="Arial" w:cs="Arial"/>
          <w:sz w:val="24"/>
          <w:szCs w:val="24"/>
        </w:rPr>
        <w:t>;</w:t>
      </w:r>
      <w:r w:rsidRPr="00A80388">
        <w:rPr>
          <w:rFonts w:ascii="Arial" w:hAnsi="Arial" w:cs="Arial"/>
          <w:sz w:val="24"/>
          <w:szCs w:val="24"/>
        </w:rPr>
        <w:t xml:space="preserve"> and finally</w:t>
      </w:r>
      <w:r>
        <w:rPr>
          <w:rFonts w:ascii="Arial" w:hAnsi="Arial" w:cs="Arial"/>
          <w:sz w:val="24"/>
          <w:szCs w:val="24"/>
        </w:rPr>
        <w:t>,</w:t>
      </w:r>
      <w:r w:rsidRPr="00A80388">
        <w:rPr>
          <w:rFonts w:ascii="Arial" w:hAnsi="Arial" w:cs="Arial"/>
          <w:sz w:val="24"/>
          <w:szCs w:val="24"/>
        </w:rPr>
        <w:t xml:space="preserve"> fully, and completely opens an entrance for all his redeemed into his everlasting kingdom in heaven. Gracious Lord Jesus, </w:t>
      </w:r>
      <w:r>
        <w:rPr>
          <w:rFonts w:ascii="Arial" w:hAnsi="Arial" w:cs="Arial"/>
          <w:sz w:val="24"/>
          <w:szCs w:val="24"/>
        </w:rPr>
        <w:t>“</w:t>
      </w:r>
      <w:r w:rsidRPr="00A80388">
        <w:rPr>
          <w:rFonts w:ascii="Arial" w:hAnsi="Arial" w:cs="Arial"/>
          <w:sz w:val="24"/>
          <w:szCs w:val="24"/>
        </w:rPr>
        <w:t>open thou mine eyes, that I may see the wondrous things of thy law!</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9B5AEB" w:rsidRDefault="003020C1" w:rsidP="00C40662">
      <w:pPr>
        <w:spacing w:after="0" w:line="276" w:lineRule="auto"/>
        <w:jc w:val="both"/>
        <w:rPr>
          <w:rFonts w:ascii="Arial" w:hAnsi="Arial" w:cs="Arial"/>
          <w:b/>
          <w:bCs/>
          <w:sz w:val="24"/>
          <w:szCs w:val="24"/>
        </w:rPr>
      </w:pPr>
      <w:r w:rsidRPr="009B5AEB">
        <w:rPr>
          <w:rFonts w:ascii="Arial" w:hAnsi="Arial" w:cs="Arial"/>
          <w:b/>
          <w:bCs/>
          <w:sz w:val="24"/>
          <w:szCs w:val="24"/>
        </w:rPr>
        <w:t>KIBROTH-HATTAAVAH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t>
      </w:r>
      <w:r>
        <w:rPr>
          <w:rFonts w:ascii="Arial" w:hAnsi="Arial" w:cs="Arial"/>
          <w:sz w:val="24"/>
          <w:szCs w:val="24"/>
        </w:rPr>
        <w:t xml:space="preserve">See </w:t>
      </w:r>
      <w:r w:rsidRPr="00A80388">
        <w:rPr>
          <w:rFonts w:ascii="Arial" w:hAnsi="Arial" w:cs="Arial"/>
          <w:sz w:val="24"/>
          <w:szCs w:val="24"/>
        </w:rPr>
        <w:t xml:space="preserve">Num. </w:t>
      </w:r>
      <w:r>
        <w:rPr>
          <w:rFonts w:ascii="Arial" w:hAnsi="Arial" w:cs="Arial"/>
          <w:sz w:val="24"/>
          <w:szCs w:val="24"/>
        </w:rPr>
        <w:t>11:</w:t>
      </w:r>
      <w:r w:rsidRPr="00A80388">
        <w:rPr>
          <w:rFonts w:ascii="Arial" w:hAnsi="Arial" w:cs="Arial"/>
          <w:sz w:val="24"/>
          <w:szCs w:val="24"/>
        </w:rPr>
        <w:t>34</w:t>
      </w:r>
      <w:r>
        <w:rPr>
          <w:rFonts w:ascii="Arial" w:hAnsi="Arial" w:cs="Arial"/>
          <w:sz w:val="24"/>
          <w:szCs w:val="24"/>
        </w:rPr>
        <w:t>-</w:t>
      </w:r>
      <w:r w:rsidRPr="00A80388">
        <w:rPr>
          <w:rFonts w:ascii="Arial" w:hAnsi="Arial" w:cs="Arial"/>
          <w:sz w:val="24"/>
          <w:szCs w:val="24"/>
        </w:rPr>
        <w:t>35)</w:t>
      </w:r>
      <w:r>
        <w:rPr>
          <w:rFonts w:ascii="Arial" w:hAnsi="Arial" w:cs="Arial"/>
          <w:sz w:val="24"/>
          <w:szCs w:val="24"/>
        </w:rPr>
        <w:t>.</w:t>
      </w:r>
      <w:r w:rsidRPr="00A80388">
        <w:rPr>
          <w:rFonts w:ascii="Arial" w:hAnsi="Arial" w:cs="Arial"/>
          <w:sz w:val="24"/>
          <w:szCs w:val="24"/>
        </w:rPr>
        <w:t xml:space="preserve"> The margin of our Bibles very properly renders this name by the </w:t>
      </w:r>
      <w:r>
        <w:rPr>
          <w:rFonts w:ascii="Arial" w:hAnsi="Arial" w:cs="Arial"/>
          <w:sz w:val="24"/>
          <w:szCs w:val="24"/>
        </w:rPr>
        <w:t>“</w:t>
      </w:r>
      <w:r w:rsidRPr="00A80388">
        <w:rPr>
          <w:rFonts w:ascii="Arial" w:hAnsi="Arial" w:cs="Arial"/>
          <w:sz w:val="24"/>
          <w:szCs w:val="24"/>
        </w:rPr>
        <w:t>graves of lust</w:t>
      </w:r>
      <w:r>
        <w:rPr>
          <w:rFonts w:ascii="Arial" w:hAnsi="Arial" w:cs="Arial"/>
          <w:sz w:val="24"/>
          <w:szCs w:val="24"/>
        </w:rPr>
        <w:t>”</w:t>
      </w:r>
      <w:r w:rsidRPr="00A80388">
        <w:rPr>
          <w:rFonts w:ascii="Arial" w:hAnsi="Arial" w:cs="Arial"/>
          <w:sz w:val="24"/>
          <w:szCs w:val="24"/>
        </w:rPr>
        <w:t xml:space="preserve">; perhaps from </w:t>
      </w:r>
      <w:r w:rsidRPr="003B155A">
        <w:rPr>
          <w:rFonts w:ascii="Arial" w:hAnsi="Arial" w:cs="Arial"/>
          <w:i/>
          <w:iCs/>
          <w:sz w:val="24"/>
          <w:szCs w:val="24"/>
        </w:rPr>
        <w:t>Kerab</w:t>
      </w:r>
      <w:r w:rsidRPr="00A80388">
        <w:rPr>
          <w:rFonts w:ascii="Arial" w:hAnsi="Arial" w:cs="Arial"/>
          <w:sz w:val="24"/>
          <w:szCs w:val="24"/>
        </w:rPr>
        <w:t xml:space="preserve">, turning up, or ploughing. </w:t>
      </w:r>
      <w:r>
        <w:rPr>
          <w:rFonts w:ascii="Arial" w:hAnsi="Arial" w:cs="Arial"/>
          <w:sz w:val="24"/>
          <w:szCs w:val="24"/>
        </w:rPr>
        <w:t>R</w:t>
      </w:r>
      <w:r w:rsidRPr="00A80388">
        <w:rPr>
          <w:rFonts w:ascii="Arial" w:hAnsi="Arial" w:cs="Arial"/>
          <w:sz w:val="24"/>
          <w:szCs w:val="24"/>
        </w:rPr>
        <w:t xml:space="preserve">eaders of the Bible may find much spiritual profit from contemplating </w:t>
      </w:r>
      <w:r>
        <w:rPr>
          <w:rFonts w:ascii="Arial" w:hAnsi="Arial" w:cs="Arial"/>
          <w:sz w:val="24"/>
          <w:szCs w:val="24"/>
        </w:rPr>
        <w:t>“</w:t>
      </w:r>
      <w:r w:rsidRPr="00A80388">
        <w:rPr>
          <w:rFonts w:ascii="Arial" w:hAnsi="Arial" w:cs="Arial"/>
          <w:sz w:val="24"/>
          <w:szCs w:val="24"/>
        </w:rPr>
        <w:t>the graves of lust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Here</w:t>
      </w:r>
      <w:r w:rsidRPr="00A80388">
        <w:rPr>
          <w:rFonts w:ascii="Arial" w:hAnsi="Arial" w:cs="Arial"/>
          <w:sz w:val="24"/>
          <w:szCs w:val="24"/>
        </w:rPr>
        <w:t xml:space="preserve">, we may </w:t>
      </w:r>
      <w:r w:rsidRPr="00A80388">
        <w:rPr>
          <w:rFonts w:ascii="Arial" w:hAnsi="Arial" w:cs="Arial"/>
          <w:sz w:val="24"/>
          <w:szCs w:val="24"/>
        </w:rPr>
        <w:lastRenderedPageBreak/>
        <w:t>say, as we tread the ground idea, and tread over the ashes of those lust</w:t>
      </w:r>
      <w:r>
        <w:rPr>
          <w:rFonts w:ascii="Arial" w:hAnsi="Arial" w:cs="Arial"/>
          <w:sz w:val="24"/>
          <w:szCs w:val="24"/>
        </w:rPr>
        <w:t>res</w:t>
      </w:r>
      <w:r w:rsidRPr="00A80388">
        <w:rPr>
          <w:rFonts w:ascii="Arial" w:hAnsi="Arial" w:cs="Arial"/>
          <w:sz w:val="24"/>
          <w:szCs w:val="24"/>
        </w:rPr>
        <w:t xml:space="preserve">, </w:t>
      </w:r>
      <w:r>
        <w:rPr>
          <w:rFonts w:ascii="Arial" w:hAnsi="Arial" w:cs="Arial"/>
          <w:sz w:val="24"/>
          <w:szCs w:val="24"/>
        </w:rPr>
        <w:t>here</w:t>
      </w:r>
      <w:r w:rsidRPr="00A80388">
        <w:rPr>
          <w:rFonts w:ascii="Arial" w:hAnsi="Arial" w:cs="Arial"/>
          <w:sz w:val="24"/>
          <w:szCs w:val="24"/>
        </w:rPr>
        <w:t xml:space="preserve"> are the sad records and monuments of those whose examples teach us the effect of dying martyrs to the indulgence of corrupt passions. It is to find death in the pot</w:t>
      </w:r>
      <w:r>
        <w:rPr>
          <w:rFonts w:ascii="Arial" w:hAnsi="Arial" w:cs="Arial"/>
          <w:sz w:val="24"/>
          <w:szCs w:val="24"/>
        </w:rPr>
        <w:t xml:space="preserve"> (from 2 Kings 4:40)</w:t>
      </w:r>
      <w:r w:rsidRPr="00A80388">
        <w:rPr>
          <w:rFonts w:ascii="Arial" w:hAnsi="Arial" w:cs="Arial"/>
          <w:sz w:val="24"/>
          <w:szCs w:val="24"/>
        </w:rPr>
        <w:t>, when we seek that from the creature which the Creator only can supply</w:t>
      </w:r>
      <w:r>
        <w:rPr>
          <w:rFonts w:ascii="Arial" w:hAnsi="Arial" w:cs="Arial"/>
          <w:sz w:val="24"/>
          <w:szCs w:val="24"/>
        </w:rPr>
        <w:t>.</w:t>
      </w:r>
      <w:r w:rsidRPr="00A80388">
        <w:rPr>
          <w:rFonts w:ascii="Arial" w:hAnsi="Arial" w:cs="Arial"/>
          <w:sz w:val="24"/>
          <w:szCs w:val="24"/>
        </w:rPr>
        <w:t xml:space="preserve"> Oh, how many K</w:t>
      </w:r>
      <w:r>
        <w:rPr>
          <w:rFonts w:ascii="Arial" w:hAnsi="Arial" w:cs="Arial"/>
          <w:sz w:val="24"/>
          <w:szCs w:val="24"/>
        </w:rPr>
        <w:t>i</w:t>
      </w:r>
      <w:r w:rsidRPr="00A80388">
        <w:rPr>
          <w:rFonts w:ascii="Arial" w:hAnsi="Arial" w:cs="Arial"/>
          <w:sz w:val="24"/>
          <w:szCs w:val="24"/>
        </w:rPr>
        <w:t>broth-hattaavahs do</w:t>
      </w:r>
      <w:r>
        <w:rPr>
          <w:rFonts w:ascii="Arial" w:hAnsi="Arial" w:cs="Arial"/>
          <w:sz w:val="24"/>
          <w:szCs w:val="24"/>
        </w:rPr>
        <w:t>es</w:t>
      </w:r>
      <w:r w:rsidRPr="00A80388">
        <w:rPr>
          <w:rFonts w:ascii="Arial" w:hAnsi="Arial" w:cs="Arial"/>
          <w:sz w:val="24"/>
          <w:szCs w:val="24"/>
        </w:rPr>
        <w:t xml:space="preserve"> the present world afford, as well as the wilderness to Israel!</w:t>
      </w:r>
    </w:p>
    <w:p w:rsidR="003020C1" w:rsidRDefault="003020C1" w:rsidP="00C40662">
      <w:pPr>
        <w:spacing w:after="0" w:line="276" w:lineRule="auto"/>
        <w:jc w:val="both"/>
        <w:rPr>
          <w:rFonts w:ascii="Arial" w:hAnsi="Arial" w:cs="Arial"/>
          <w:sz w:val="24"/>
          <w:szCs w:val="24"/>
        </w:rPr>
      </w:pPr>
    </w:p>
    <w:p w:rsidR="003020C1" w:rsidRPr="009B5AEB" w:rsidRDefault="003020C1" w:rsidP="00C40662">
      <w:pPr>
        <w:spacing w:after="0" w:line="276" w:lineRule="auto"/>
        <w:jc w:val="both"/>
        <w:rPr>
          <w:rFonts w:ascii="Arial" w:hAnsi="Arial" w:cs="Arial"/>
          <w:b/>
          <w:bCs/>
          <w:sz w:val="24"/>
          <w:szCs w:val="24"/>
        </w:rPr>
      </w:pPr>
      <w:r w:rsidRPr="009B5AEB">
        <w:rPr>
          <w:rFonts w:ascii="Arial" w:hAnsi="Arial" w:cs="Arial"/>
          <w:b/>
          <w:bCs/>
          <w:sz w:val="24"/>
          <w:szCs w:val="24"/>
        </w:rPr>
        <w:t>KIDRON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9B5AEB">
        <w:rPr>
          <w:rFonts w:ascii="Arial" w:hAnsi="Arial" w:cs="Arial"/>
          <w:caps/>
          <w:sz w:val="24"/>
          <w:szCs w:val="24"/>
        </w:rPr>
        <w:t>Cedron</w:t>
      </w:r>
      <w:r w:rsidRPr="00A80388">
        <w:rPr>
          <w:rFonts w:ascii="Arial" w:hAnsi="Arial" w:cs="Arial"/>
          <w:sz w:val="24"/>
          <w:szCs w:val="24"/>
        </w:rPr>
        <w:t>.</w:t>
      </w:r>
    </w:p>
    <w:p w:rsidR="003020C1" w:rsidRPr="00A80388" w:rsidRDefault="003020C1" w:rsidP="00C40662">
      <w:pPr>
        <w:spacing w:after="0" w:line="276" w:lineRule="auto"/>
        <w:jc w:val="both"/>
        <w:rPr>
          <w:rFonts w:ascii="Arial" w:hAnsi="Arial" w:cs="Arial"/>
          <w:sz w:val="24"/>
          <w:szCs w:val="24"/>
        </w:rPr>
      </w:pPr>
    </w:p>
    <w:p w:rsidR="003020C1" w:rsidRPr="009B5AEB" w:rsidRDefault="003020C1" w:rsidP="00C40662">
      <w:pPr>
        <w:spacing w:after="0" w:line="276" w:lineRule="auto"/>
        <w:jc w:val="both"/>
        <w:rPr>
          <w:rFonts w:ascii="Arial" w:hAnsi="Arial" w:cs="Arial"/>
          <w:b/>
          <w:bCs/>
          <w:sz w:val="24"/>
          <w:szCs w:val="24"/>
        </w:rPr>
      </w:pPr>
      <w:r w:rsidRPr="009B5AEB">
        <w:rPr>
          <w:rFonts w:ascii="Arial" w:hAnsi="Arial" w:cs="Arial"/>
          <w:b/>
          <w:bCs/>
          <w:sz w:val="24"/>
          <w:szCs w:val="24"/>
        </w:rPr>
        <w:t>KING</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is </w:t>
      </w:r>
      <w:r>
        <w:rPr>
          <w:rFonts w:ascii="Arial" w:hAnsi="Arial" w:cs="Arial"/>
          <w:sz w:val="24"/>
          <w:szCs w:val="24"/>
        </w:rPr>
        <w:t>something</w:t>
      </w:r>
      <w:r w:rsidRPr="00A80388">
        <w:rPr>
          <w:rFonts w:ascii="Arial" w:hAnsi="Arial" w:cs="Arial"/>
          <w:sz w:val="24"/>
          <w:szCs w:val="24"/>
        </w:rPr>
        <w:t xml:space="preserve"> very blessed in eyeing the Lord Jesus in this character, His church must always find in this view of their Lord a very high satisfaction. His is the blessed office in this royal character, to govern, rule, maintain, support, to pardon, reward, countenance, favour, and bless all his kingdom. He ha</w:t>
      </w:r>
      <w:r>
        <w:rPr>
          <w:rFonts w:ascii="Arial" w:hAnsi="Arial" w:cs="Arial"/>
          <w:sz w:val="24"/>
          <w:szCs w:val="24"/>
        </w:rPr>
        <w:t>s</w:t>
      </w:r>
      <w:r w:rsidRPr="00A80388">
        <w:rPr>
          <w:rFonts w:ascii="Arial" w:hAnsi="Arial" w:cs="Arial"/>
          <w:sz w:val="24"/>
          <w:szCs w:val="24"/>
        </w:rPr>
        <w:t xml:space="preserve"> indeed made all his kings and priests to God and the Father. And what a rapturous thought is it to recollect that his kingdom is </w:t>
      </w:r>
      <w:r>
        <w:rPr>
          <w:rFonts w:ascii="Arial" w:hAnsi="Arial" w:cs="Arial"/>
          <w:sz w:val="24"/>
          <w:szCs w:val="24"/>
        </w:rPr>
        <w:t>forever</w:t>
      </w:r>
      <w:r w:rsidRPr="00A80388">
        <w:rPr>
          <w:rFonts w:ascii="Arial" w:hAnsi="Arial" w:cs="Arial"/>
          <w:sz w:val="24"/>
          <w:szCs w:val="24"/>
        </w:rPr>
        <w:t xml:space="preserve">, and his dominion that which shall have no end! While we behold the Lord Jesus in this exalted point of view, it becomes an </w:t>
      </w:r>
      <w:r>
        <w:rPr>
          <w:rFonts w:ascii="Arial" w:hAnsi="Arial" w:cs="Arial"/>
          <w:sz w:val="24"/>
          <w:szCs w:val="24"/>
        </w:rPr>
        <w:t>interesting enquiry of the soul</w:t>
      </w:r>
      <w:r w:rsidRPr="00A80388">
        <w:rPr>
          <w:rFonts w:ascii="Arial" w:hAnsi="Arial" w:cs="Arial"/>
          <w:sz w:val="24"/>
          <w:szCs w:val="24"/>
        </w:rPr>
        <w:t xml:space="preserve"> whether we are subjects of his kingdom. (See Rom. </w:t>
      </w:r>
      <w:r>
        <w:rPr>
          <w:rFonts w:ascii="Arial" w:hAnsi="Arial" w:cs="Arial"/>
          <w:sz w:val="24"/>
          <w:szCs w:val="24"/>
        </w:rPr>
        <w:t>6:1</w:t>
      </w:r>
      <w:r w:rsidRPr="00A80388">
        <w:rPr>
          <w:rFonts w:ascii="Arial" w:hAnsi="Arial" w:cs="Arial"/>
          <w:sz w:val="24"/>
          <w:szCs w:val="24"/>
        </w:rPr>
        <w:t>6)</w:t>
      </w:r>
    </w:p>
    <w:p w:rsidR="003020C1" w:rsidRDefault="003020C1" w:rsidP="00C40662">
      <w:pPr>
        <w:spacing w:after="0" w:line="276" w:lineRule="auto"/>
        <w:jc w:val="both"/>
        <w:rPr>
          <w:rFonts w:ascii="Arial" w:hAnsi="Arial" w:cs="Arial"/>
          <w:sz w:val="24"/>
          <w:szCs w:val="24"/>
        </w:rPr>
      </w:pPr>
    </w:p>
    <w:p w:rsidR="003020C1" w:rsidRPr="009B5AEB" w:rsidRDefault="003020C1" w:rsidP="00C40662">
      <w:pPr>
        <w:spacing w:after="0" w:line="276" w:lineRule="auto"/>
        <w:jc w:val="both"/>
        <w:rPr>
          <w:rFonts w:ascii="Arial" w:hAnsi="Arial" w:cs="Arial"/>
          <w:b/>
          <w:bCs/>
          <w:sz w:val="24"/>
          <w:szCs w:val="24"/>
        </w:rPr>
      </w:pPr>
      <w:r w:rsidRPr="009B5AEB">
        <w:rPr>
          <w:rFonts w:ascii="Arial" w:hAnsi="Arial" w:cs="Arial"/>
          <w:b/>
          <w:bCs/>
          <w:sz w:val="24"/>
          <w:szCs w:val="24"/>
        </w:rPr>
        <w:t>KINGDOM OF CHRIST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By the kingdom of Christ is meant his mediatorial kingdom, as the head of his body the church; and though this supreme power and glory of the Lord Jesus ha</w:t>
      </w:r>
      <w:r>
        <w:rPr>
          <w:rFonts w:ascii="Arial" w:hAnsi="Arial" w:cs="Arial"/>
          <w:sz w:val="24"/>
          <w:szCs w:val="24"/>
        </w:rPr>
        <w:t>s</w:t>
      </w:r>
      <w:r w:rsidRPr="00A80388">
        <w:rPr>
          <w:rFonts w:ascii="Arial" w:hAnsi="Arial" w:cs="Arial"/>
          <w:sz w:val="24"/>
          <w:szCs w:val="24"/>
        </w:rPr>
        <w:t xml:space="preserve"> undoubtedly its foundation in his eternal power and GODHEAD, inasmuch that had he not been one with the Father over all, God blessed </w:t>
      </w:r>
      <w:r>
        <w:rPr>
          <w:rFonts w:ascii="Arial" w:hAnsi="Arial" w:cs="Arial"/>
          <w:sz w:val="24"/>
          <w:szCs w:val="24"/>
        </w:rPr>
        <w:t>forever</w:t>
      </w:r>
      <w:r w:rsidRPr="00A80388">
        <w:rPr>
          <w:rFonts w:ascii="Arial" w:hAnsi="Arial" w:cs="Arial"/>
          <w:sz w:val="24"/>
          <w:szCs w:val="24"/>
        </w:rPr>
        <w:t xml:space="preserve">, he never could have </w:t>
      </w:r>
      <w:r>
        <w:rPr>
          <w:rFonts w:ascii="Arial" w:hAnsi="Arial" w:cs="Arial"/>
          <w:sz w:val="24"/>
          <w:szCs w:val="24"/>
        </w:rPr>
        <w:t>formed this kingdom as Mediator;</w:t>
      </w:r>
      <w:r w:rsidRPr="00A80388">
        <w:rPr>
          <w:rFonts w:ascii="Arial" w:hAnsi="Arial" w:cs="Arial"/>
          <w:sz w:val="24"/>
          <w:szCs w:val="24"/>
        </w:rPr>
        <w:t xml:space="preserve"> yet</w:t>
      </w:r>
      <w:r>
        <w:rPr>
          <w:rFonts w:ascii="Arial" w:hAnsi="Arial" w:cs="Arial"/>
          <w:sz w:val="24"/>
          <w:szCs w:val="24"/>
        </w:rPr>
        <w:t>,</w:t>
      </w:r>
      <w:r w:rsidRPr="00A80388">
        <w:rPr>
          <w:rFonts w:ascii="Arial" w:hAnsi="Arial" w:cs="Arial"/>
          <w:sz w:val="24"/>
          <w:szCs w:val="24"/>
        </w:rPr>
        <w:t xml:space="preserve"> his </w:t>
      </w:r>
      <w:r>
        <w:rPr>
          <w:rFonts w:ascii="Arial" w:hAnsi="Arial" w:cs="Arial"/>
          <w:sz w:val="24"/>
          <w:szCs w:val="24"/>
        </w:rPr>
        <w:t>sovereignty</w:t>
      </w:r>
      <w:r w:rsidRPr="00A80388">
        <w:rPr>
          <w:rFonts w:ascii="Arial" w:hAnsi="Arial" w:cs="Arial"/>
          <w:sz w:val="24"/>
          <w:szCs w:val="24"/>
        </w:rPr>
        <w:t>, as the glorious Head of his church</w:t>
      </w:r>
      <w:r>
        <w:rPr>
          <w:rFonts w:ascii="Arial" w:hAnsi="Arial" w:cs="Arial"/>
          <w:sz w:val="24"/>
          <w:szCs w:val="24"/>
        </w:rPr>
        <w:t>,</w:t>
      </w:r>
      <w:r w:rsidRPr="00A80388">
        <w:rPr>
          <w:rFonts w:ascii="Arial" w:hAnsi="Arial" w:cs="Arial"/>
          <w:sz w:val="24"/>
          <w:szCs w:val="24"/>
        </w:rPr>
        <w:t xml:space="preserve"> is distinct from that kingdom of his oneness in the GODHEAD with the Father and the Holy </w:t>
      </w:r>
      <w:r>
        <w:rPr>
          <w:rFonts w:ascii="Arial" w:hAnsi="Arial" w:cs="Arial"/>
          <w:sz w:val="24"/>
          <w:szCs w:val="24"/>
        </w:rPr>
        <w:t>Spirit</w:t>
      </w:r>
      <w:r w:rsidRPr="00A80388">
        <w:rPr>
          <w:rFonts w:ascii="Arial" w:hAnsi="Arial" w:cs="Arial"/>
          <w:sz w:val="24"/>
          <w:szCs w:val="24"/>
        </w:rPr>
        <w:t>. His kingdom of Mediator is a kingdom given to Christ. As God</w:t>
      </w:r>
      <w:r>
        <w:rPr>
          <w:rFonts w:ascii="Arial" w:hAnsi="Arial" w:cs="Arial"/>
          <w:sz w:val="24"/>
          <w:szCs w:val="24"/>
        </w:rPr>
        <w:t>,</w:t>
      </w:r>
      <w:r w:rsidRPr="00A80388">
        <w:rPr>
          <w:rFonts w:ascii="Arial" w:hAnsi="Arial" w:cs="Arial"/>
          <w:sz w:val="24"/>
          <w:szCs w:val="24"/>
        </w:rPr>
        <w:t xml:space="preserve"> he had a natural right to it, and it could not be given to him; but as Christ, God-man in one </w:t>
      </w:r>
      <w:r>
        <w:rPr>
          <w:rFonts w:ascii="Arial" w:hAnsi="Arial" w:cs="Arial"/>
          <w:sz w:val="24"/>
          <w:szCs w:val="24"/>
        </w:rPr>
        <w:t>P</w:t>
      </w:r>
      <w:r w:rsidRPr="00A80388">
        <w:rPr>
          <w:rFonts w:ascii="Arial" w:hAnsi="Arial" w:cs="Arial"/>
          <w:sz w:val="24"/>
          <w:szCs w:val="24"/>
        </w:rPr>
        <w:t>erson, he ha</w:t>
      </w:r>
      <w:r>
        <w:rPr>
          <w:rFonts w:ascii="Arial" w:hAnsi="Arial" w:cs="Arial"/>
          <w:sz w:val="24"/>
          <w:szCs w:val="24"/>
        </w:rPr>
        <w:t>s</w:t>
      </w:r>
      <w:r w:rsidRPr="00A80388">
        <w:rPr>
          <w:rFonts w:ascii="Arial" w:hAnsi="Arial" w:cs="Arial"/>
          <w:sz w:val="24"/>
          <w:szCs w:val="24"/>
        </w:rPr>
        <w:t xml:space="preserve"> a gifted right, and an acquired right, by virtue of which it becomes his. And most blessed it is to eye the Lord Jesus in this his kingdom, and to behold the furniture of this kingdom when brought to see our </w:t>
      </w:r>
      <w:r>
        <w:rPr>
          <w:rFonts w:ascii="Arial" w:hAnsi="Arial" w:cs="Arial"/>
          <w:sz w:val="24"/>
          <w:szCs w:val="24"/>
        </w:rPr>
        <w:t>interest</w:t>
      </w:r>
      <w:r w:rsidRPr="00A80388">
        <w:rPr>
          <w:rFonts w:ascii="Arial" w:hAnsi="Arial" w:cs="Arial"/>
          <w:sz w:val="24"/>
          <w:szCs w:val="24"/>
        </w:rPr>
        <w:t xml:space="preserve"> in it. All the blessings that belong to a kingdom constitute Christ</w:t>
      </w:r>
      <w:r>
        <w:rPr>
          <w:rFonts w:ascii="Arial" w:hAnsi="Arial" w:cs="Arial"/>
          <w:sz w:val="24"/>
          <w:szCs w:val="24"/>
        </w:rPr>
        <w:t>’</w:t>
      </w:r>
      <w:r w:rsidRPr="00A80388">
        <w:rPr>
          <w:rFonts w:ascii="Arial" w:hAnsi="Arial" w:cs="Arial"/>
          <w:sz w:val="24"/>
          <w:szCs w:val="24"/>
        </w:rPr>
        <w:t xml:space="preserve">s kingdom: all temporal, all spiritual, all eternal blessings. Everything in grace </w:t>
      </w:r>
      <w:r>
        <w:rPr>
          <w:rFonts w:ascii="Arial" w:hAnsi="Arial" w:cs="Arial"/>
          <w:sz w:val="24"/>
          <w:szCs w:val="24"/>
        </w:rPr>
        <w:t>here</w:t>
      </w:r>
      <w:r w:rsidRPr="00A80388">
        <w:rPr>
          <w:rFonts w:ascii="Arial" w:hAnsi="Arial" w:cs="Arial"/>
          <w:sz w:val="24"/>
          <w:szCs w:val="24"/>
        </w:rPr>
        <w:t xml:space="preserve">, and glory </w:t>
      </w:r>
      <w:r>
        <w:rPr>
          <w:rFonts w:ascii="Arial" w:hAnsi="Arial" w:cs="Arial"/>
          <w:sz w:val="24"/>
          <w:szCs w:val="24"/>
        </w:rPr>
        <w:t>in</w:t>
      </w:r>
      <w:r w:rsidRPr="00A80388">
        <w:rPr>
          <w:rFonts w:ascii="Arial" w:hAnsi="Arial" w:cs="Arial"/>
          <w:sz w:val="24"/>
          <w:szCs w:val="24"/>
        </w:rPr>
        <w:t xml:space="preserve"> all eternity, are his to bestow on his people. Blessedly</w:t>
      </w:r>
      <w:r>
        <w:rPr>
          <w:rFonts w:ascii="Arial" w:hAnsi="Arial" w:cs="Arial"/>
          <w:sz w:val="24"/>
          <w:szCs w:val="24"/>
        </w:rPr>
        <w:t>,</w:t>
      </w:r>
      <w:r w:rsidRPr="00A80388">
        <w:rPr>
          <w:rFonts w:ascii="Arial" w:hAnsi="Arial" w:cs="Arial"/>
          <w:sz w:val="24"/>
          <w:szCs w:val="24"/>
        </w:rPr>
        <w:t xml:space="preserve"> Jesus sp</w:t>
      </w:r>
      <w:r>
        <w:rPr>
          <w:rFonts w:ascii="Arial" w:hAnsi="Arial" w:cs="Arial"/>
          <w:sz w:val="24"/>
          <w:szCs w:val="24"/>
        </w:rPr>
        <w:t>o</w:t>
      </w:r>
      <w:r w:rsidRPr="00A80388">
        <w:rPr>
          <w:rFonts w:ascii="Arial" w:hAnsi="Arial" w:cs="Arial"/>
          <w:sz w:val="24"/>
          <w:szCs w:val="24"/>
        </w:rPr>
        <w:t>ke of this to the Father in that comprehensive</w:t>
      </w:r>
      <w:r>
        <w:rPr>
          <w:rFonts w:ascii="Arial" w:hAnsi="Arial" w:cs="Arial"/>
          <w:sz w:val="24"/>
          <w:szCs w:val="24"/>
        </w:rPr>
        <w:t xml:space="preserve"> way</w:t>
      </w:r>
      <w:r w:rsidRPr="00A80388">
        <w:rPr>
          <w:rFonts w:ascii="Arial" w:hAnsi="Arial" w:cs="Arial"/>
          <w:sz w:val="24"/>
          <w:szCs w:val="24"/>
        </w:rPr>
        <w:t xml:space="preserve"> (John </w:t>
      </w:r>
      <w:r>
        <w:rPr>
          <w:rFonts w:ascii="Arial" w:hAnsi="Arial" w:cs="Arial"/>
          <w:sz w:val="24"/>
          <w:szCs w:val="24"/>
        </w:rPr>
        <w:t>17:</w:t>
      </w:r>
      <w:r w:rsidRPr="00A80388">
        <w:rPr>
          <w:rFonts w:ascii="Arial" w:hAnsi="Arial" w:cs="Arial"/>
          <w:sz w:val="24"/>
          <w:szCs w:val="24"/>
        </w:rPr>
        <w:t xml:space="preserve"> 2)</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As thou hast given him power over all flesh, that he should give eternal life to as many as thou hast given him.</w:t>
      </w:r>
      <w:r>
        <w:rPr>
          <w:rFonts w:ascii="Arial" w:hAnsi="Arial" w:cs="Arial"/>
          <w:sz w:val="24"/>
          <w:szCs w:val="24"/>
        </w:rPr>
        <w:t>”</w:t>
      </w:r>
      <w:r w:rsidRPr="00A80388">
        <w:rPr>
          <w:rFonts w:ascii="Arial" w:hAnsi="Arial" w:cs="Arial"/>
          <w:sz w:val="24"/>
          <w:szCs w:val="24"/>
        </w:rPr>
        <w:t xml:space="preserve"> So that to speak of this kingdom of the Lord Jesus Christ in a comprehensive </w:t>
      </w:r>
      <w:r>
        <w:rPr>
          <w:rFonts w:ascii="Arial" w:hAnsi="Arial" w:cs="Arial"/>
          <w:sz w:val="24"/>
          <w:szCs w:val="24"/>
        </w:rPr>
        <w:t>way</w:t>
      </w:r>
      <w:r w:rsidRPr="00A80388">
        <w:rPr>
          <w:rFonts w:ascii="Arial" w:hAnsi="Arial" w:cs="Arial"/>
          <w:sz w:val="24"/>
          <w:szCs w:val="24"/>
        </w:rPr>
        <w:t>, he ha</w:t>
      </w:r>
      <w:r>
        <w:rPr>
          <w:rFonts w:ascii="Arial" w:hAnsi="Arial" w:cs="Arial"/>
          <w:sz w:val="24"/>
          <w:szCs w:val="24"/>
        </w:rPr>
        <w:t>s</w:t>
      </w:r>
      <w:r w:rsidRPr="00A80388">
        <w:rPr>
          <w:rFonts w:ascii="Arial" w:hAnsi="Arial" w:cs="Arial"/>
          <w:sz w:val="24"/>
          <w:szCs w:val="24"/>
        </w:rPr>
        <w:t xml:space="preserve"> universal, unceasing, unchanging, and everlasting supremacy in the kingdom of grace </w:t>
      </w:r>
      <w:r>
        <w:rPr>
          <w:rFonts w:ascii="Arial" w:hAnsi="Arial" w:cs="Arial"/>
          <w:sz w:val="24"/>
          <w:szCs w:val="24"/>
        </w:rPr>
        <w:t>here</w:t>
      </w:r>
      <w:r w:rsidRPr="00A80388">
        <w:rPr>
          <w:rFonts w:ascii="Arial" w:hAnsi="Arial" w:cs="Arial"/>
          <w:sz w:val="24"/>
          <w:szCs w:val="24"/>
        </w:rPr>
        <w:t xml:space="preserve">, and glory </w:t>
      </w:r>
      <w:r>
        <w:rPr>
          <w:rFonts w:ascii="Arial" w:hAnsi="Arial" w:cs="Arial"/>
          <w:sz w:val="24"/>
          <w:szCs w:val="24"/>
        </w:rPr>
        <w:t>in</w:t>
      </w:r>
      <w:r w:rsidRPr="00A80388">
        <w:rPr>
          <w:rFonts w:ascii="Arial" w:hAnsi="Arial" w:cs="Arial"/>
          <w:sz w:val="24"/>
          <w:szCs w:val="24"/>
        </w:rPr>
        <w:t xml:space="preserve"> all eternity. How beautifully do</w:t>
      </w:r>
      <w:r>
        <w:rPr>
          <w:rFonts w:ascii="Arial" w:hAnsi="Arial" w:cs="Arial"/>
          <w:sz w:val="24"/>
          <w:szCs w:val="24"/>
        </w:rPr>
        <w:t>es</w:t>
      </w:r>
      <w:r w:rsidRPr="00A80388">
        <w:rPr>
          <w:rFonts w:ascii="Arial" w:hAnsi="Arial" w:cs="Arial"/>
          <w:sz w:val="24"/>
          <w:szCs w:val="24"/>
        </w:rPr>
        <w:t xml:space="preserve"> the apostle speak of the privilege of all the happy subjects of this kingdom, when he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 xml:space="preserve">, we receiving a kingdom which cannot be moved, let us have grace </w:t>
      </w:r>
      <w:r>
        <w:rPr>
          <w:rFonts w:ascii="Arial" w:hAnsi="Arial" w:cs="Arial"/>
          <w:sz w:val="24"/>
          <w:szCs w:val="24"/>
        </w:rPr>
        <w:t>where</w:t>
      </w:r>
      <w:r w:rsidRPr="00A80388">
        <w:rPr>
          <w:rFonts w:ascii="Arial" w:hAnsi="Arial" w:cs="Arial"/>
          <w:sz w:val="24"/>
          <w:szCs w:val="24"/>
        </w:rPr>
        <w:t xml:space="preserve">by we may serve God acceptably, with </w:t>
      </w:r>
      <w:r>
        <w:rPr>
          <w:rFonts w:ascii="Arial" w:hAnsi="Arial" w:cs="Arial"/>
          <w:sz w:val="24"/>
          <w:szCs w:val="24"/>
        </w:rPr>
        <w:t>reverence</w:t>
      </w:r>
      <w:r w:rsidRPr="00A80388">
        <w:rPr>
          <w:rFonts w:ascii="Arial" w:hAnsi="Arial" w:cs="Arial"/>
          <w:sz w:val="24"/>
          <w:szCs w:val="24"/>
        </w:rPr>
        <w:t xml:space="preserve"> and godly fear.</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12:</w:t>
      </w:r>
      <w:r w:rsidRPr="00A80388">
        <w:rPr>
          <w:rFonts w:ascii="Arial" w:hAnsi="Arial" w:cs="Arial"/>
          <w:sz w:val="24"/>
          <w:szCs w:val="24"/>
        </w:rPr>
        <w:t xml:space="preserve">28. See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19:</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18:36;</w:t>
      </w:r>
      <w:r w:rsidRPr="00A80388">
        <w:rPr>
          <w:rFonts w:ascii="Arial" w:hAnsi="Arial" w:cs="Arial"/>
          <w:sz w:val="24"/>
          <w:szCs w:val="24"/>
        </w:rPr>
        <w:t xml:space="preserve"> Luke </w:t>
      </w:r>
      <w:r>
        <w:rPr>
          <w:rFonts w:ascii="Arial" w:hAnsi="Arial" w:cs="Arial"/>
          <w:sz w:val="24"/>
          <w:szCs w:val="24"/>
        </w:rPr>
        <w:t>1:3</w:t>
      </w:r>
      <w:r w:rsidRPr="00A80388">
        <w:rPr>
          <w:rFonts w:ascii="Arial" w:hAnsi="Arial" w:cs="Arial"/>
          <w:sz w:val="24"/>
          <w:szCs w:val="24"/>
        </w:rPr>
        <w:t>3)</w:t>
      </w:r>
    </w:p>
    <w:p w:rsidR="003020C1" w:rsidRDefault="003020C1" w:rsidP="00C40662">
      <w:pPr>
        <w:spacing w:after="0" w:line="276" w:lineRule="auto"/>
        <w:jc w:val="both"/>
        <w:rPr>
          <w:rFonts w:ascii="Arial" w:hAnsi="Arial" w:cs="Arial"/>
          <w:sz w:val="24"/>
          <w:szCs w:val="24"/>
        </w:rPr>
      </w:pPr>
    </w:p>
    <w:p w:rsidR="003020C1" w:rsidRPr="009B5AEB" w:rsidRDefault="003020C1" w:rsidP="00C40662">
      <w:pPr>
        <w:spacing w:after="0" w:line="276" w:lineRule="auto"/>
        <w:jc w:val="both"/>
        <w:rPr>
          <w:rFonts w:ascii="Arial" w:hAnsi="Arial" w:cs="Arial"/>
          <w:b/>
          <w:bCs/>
          <w:sz w:val="24"/>
          <w:szCs w:val="24"/>
        </w:rPr>
      </w:pPr>
      <w:r w:rsidRPr="009B5AEB">
        <w:rPr>
          <w:rFonts w:ascii="Arial" w:hAnsi="Arial" w:cs="Arial"/>
          <w:b/>
          <w:bCs/>
          <w:sz w:val="24"/>
          <w:szCs w:val="24"/>
        </w:rPr>
        <w:lastRenderedPageBreak/>
        <w:t>KINSMAN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is a sweet and precious name when applied to the </w:t>
      </w:r>
      <w:r>
        <w:rPr>
          <w:rFonts w:ascii="Arial" w:hAnsi="Arial" w:cs="Arial"/>
          <w:sz w:val="24"/>
          <w:szCs w:val="24"/>
        </w:rPr>
        <w:t>P</w:t>
      </w:r>
      <w:r w:rsidRPr="00A80388">
        <w:rPr>
          <w:rFonts w:ascii="Arial" w:hAnsi="Arial" w:cs="Arial"/>
          <w:sz w:val="24"/>
          <w:szCs w:val="24"/>
        </w:rPr>
        <w:t xml:space="preserve">erson of the Lord Jesus, and </w:t>
      </w:r>
      <w:r>
        <w:rPr>
          <w:rFonts w:ascii="Arial" w:hAnsi="Arial" w:cs="Arial"/>
          <w:sz w:val="24"/>
          <w:szCs w:val="24"/>
        </w:rPr>
        <w:t xml:space="preserve">is </w:t>
      </w:r>
      <w:r w:rsidRPr="00A80388">
        <w:rPr>
          <w:rFonts w:ascii="Arial" w:hAnsi="Arial" w:cs="Arial"/>
          <w:sz w:val="24"/>
          <w:szCs w:val="24"/>
        </w:rPr>
        <w:t xml:space="preserve">full of very blessed </w:t>
      </w:r>
      <w:r>
        <w:rPr>
          <w:rFonts w:ascii="Arial" w:hAnsi="Arial" w:cs="Arial"/>
          <w:sz w:val="24"/>
          <w:szCs w:val="24"/>
        </w:rPr>
        <w:t>meaning</w:t>
      </w:r>
      <w:r w:rsidRPr="00A80388">
        <w:rPr>
          <w:rFonts w:ascii="Arial" w:hAnsi="Arial" w:cs="Arial"/>
          <w:sz w:val="24"/>
          <w:szCs w:val="24"/>
        </w:rPr>
        <w:t xml:space="preserve"> as relating to the church of God in him. In order to enter into a proper </w:t>
      </w:r>
      <w:r>
        <w:rPr>
          <w:rFonts w:ascii="Arial" w:hAnsi="Arial" w:cs="Arial"/>
          <w:sz w:val="24"/>
          <w:szCs w:val="24"/>
        </w:rPr>
        <w:t>understanding</w:t>
      </w:r>
      <w:r w:rsidRPr="00A80388">
        <w:rPr>
          <w:rFonts w:ascii="Arial" w:hAnsi="Arial" w:cs="Arial"/>
          <w:sz w:val="24"/>
          <w:szCs w:val="24"/>
        </w:rPr>
        <w:t xml:space="preserve"> of its delightful meaning, it will be necessary to remark that</w:t>
      </w:r>
      <w:r>
        <w:rPr>
          <w:rFonts w:ascii="Arial" w:hAnsi="Arial" w:cs="Arial"/>
          <w:sz w:val="24"/>
          <w:szCs w:val="24"/>
        </w:rPr>
        <w:t>,</w:t>
      </w:r>
      <w:r w:rsidRPr="00A80388">
        <w:rPr>
          <w:rFonts w:ascii="Arial" w:hAnsi="Arial" w:cs="Arial"/>
          <w:sz w:val="24"/>
          <w:szCs w:val="24"/>
        </w:rPr>
        <w:t xml:space="preserve"> sometimes the same word which we translate kinsman is also</w:t>
      </w:r>
      <w:r>
        <w:rPr>
          <w:rFonts w:ascii="Arial" w:hAnsi="Arial" w:cs="Arial"/>
          <w:sz w:val="24"/>
          <w:szCs w:val="24"/>
        </w:rPr>
        <w:t xml:space="preserve"> translated Redeemer. Thus Ruth 4:</w:t>
      </w:r>
      <w:r w:rsidRPr="00A80388">
        <w:rPr>
          <w:rFonts w:ascii="Arial" w:hAnsi="Arial" w:cs="Arial"/>
          <w:sz w:val="24"/>
          <w:szCs w:val="24"/>
        </w:rPr>
        <w:t>14</w:t>
      </w:r>
      <w:r>
        <w:rPr>
          <w:rFonts w:ascii="Arial" w:hAnsi="Arial" w:cs="Arial"/>
          <w:sz w:val="24"/>
          <w:szCs w:val="24"/>
        </w:rPr>
        <w:t xml:space="preserve"> — “</w:t>
      </w:r>
      <w:r w:rsidRPr="00A80388">
        <w:rPr>
          <w:rFonts w:ascii="Arial" w:hAnsi="Arial" w:cs="Arial"/>
          <w:sz w:val="24"/>
          <w:szCs w:val="24"/>
        </w:rPr>
        <w:t xml:space="preserve">Naomi saith, </w:t>
      </w:r>
      <w:r>
        <w:rPr>
          <w:rFonts w:ascii="Arial" w:hAnsi="Arial" w:cs="Arial"/>
          <w:sz w:val="24"/>
          <w:szCs w:val="24"/>
        </w:rPr>
        <w:t>‘</w:t>
      </w:r>
      <w:r w:rsidRPr="00A80388">
        <w:rPr>
          <w:rFonts w:ascii="Arial" w:hAnsi="Arial" w:cs="Arial"/>
          <w:sz w:val="24"/>
          <w:szCs w:val="24"/>
        </w:rPr>
        <w:t>Blessed be the Lord, which hath not left thee this day without a kinsman (Goel)</w:t>
      </w:r>
      <w:r>
        <w:rPr>
          <w:rFonts w:ascii="Arial" w:hAnsi="Arial" w:cs="Arial"/>
          <w:sz w:val="24"/>
          <w:szCs w:val="24"/>
        </w:rPr>
        <w:t>’”</w:t>
      </w:r>
      <w:r w:rsidRPr="00A80388">
        <w:rPr>
          <w:rFonts w:ascii="Arial" w:hAnsi="Arial" w:cs="Arial"/>
          <w:sz w:val="24"/>
          <w:szCs w:val="24"/>
        </w:rPr>
        <w:t xml:space="preserve"> In the margin of the Bible</w:t>
      </w:r>
      <w:r>
        <w:rPr>
          <w:rFonts w:ascii="Arial" w:hAnsi="Arial" w:cs="Arial"/>
          <w:sz w:val="24"/>
          <w:szCs w:val="24"/>
        </w:rPr>
        <w:t>,</w:t>
      </w:r>
      <w:r w:rsidRPr="00A80388">
        <w:rPr>
          <w:rFonts w:ascii="Arial" w:hAnsi="Arial" w:cs="Arial"/>
          <w:sz w:val="24"/>
          <w:szCs w:val="24"/>
        </w:rPr>
        <w:t xml:space="preserve"> the same word Goel is translated Redeemer; </w:t>
      </w:r>
      <w:r>
        <w:rPr>
          <w:rFonts w:ascii="Arial" w:hAnsi="Arial" w:cs="Arial"/>
          <w:sz w:val="24"/>
          <w:szCs w:val="24"/>
        </w:rPr>
        <w:t>there</w:t>
      </w:r>
      <w:r w:rsidRPr="00A80388">
        <w:rPr>
          <w:rFonts w:ascii="Arial" w:hAnsi="Arial" w:cs="Arial"/>
          <w:sz w:val="24"/>
          <w:szCs w:val="24"/>
        </w:rPr>
        <w:t>fore, the sense is</w:t>
      </w:r>
      <w:r>
        <w:rPr>
          <w:rFonts w:ascii="Arial" w:hAnsi="Arial" w:cs="Arial"/>
          <w:sz w:val="24"/>
          <w:szCs w:val="24"/>
        </w:rPr>
        <w:t xml:space="preserve"> —</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not left </w:t>
      </w:r>
      <w:r>
        <w:rPr>
          <w:rFonts w:ascii="Arial" w:hAnsi="Arial" w:cs="Arial"/>
          <w:sz w:val="24"/>
          <w:szCs w:val="24"/>
        </w:rPr>
        <w:t>you</w:t>
      </w:r>
      <w:r w:rsidRPr="00A80388">
        <w:rPr>
          <w:rFonts w:ascii="Arial" w:hAnsi="Arial" w:cs="Arial"/>
          <w:sz w:val="24"/>
          <w:szCs w:val="24"/>
        </w:rPr>
        <w:t xml:space="preserve"> this day without a Redeemer. So again</w:t>
      </w:r>
      <w:r>
        <w:rPr>
          <w:rFonts w:ascii="Arial" w:hAnsi="Arial" w:cs="Arial"/>
          <w:sz w:val="24"/>
          <w:szCs w:val="24"/>
        </w:rPr>
        <w:t>, in</w:t>
      </w:r>
      <w:r w:rsidRPr="00A80388">
        <w:rPr>
          <w:rFonts w:ascii="Arial" w:hAnsi="Arial" w:cs="Arial"/>
          <w:sz w:val="24"/>
          <w:szCs w:val="24"/>
        </w:rPr>
        <w:t xml:space="preserve"> Job </w:t>
      </w:r>
      <w:r>
        <w:rPr>
          <w:rFonts w:ascii="Arial" w:hAnsi="Arial" w:cs="Arial"/>
          <w:sz w:val="24"/>
          <w:szCs w:val="24"/>
        </w:rPr>
        <w:t>19:</w:t>
      </w:r>
      <w:r w:rsidRPr="00A80388">
        <w:rPr>
          <w:rFonts w:ascii="Arial" w:hAnsi="Arial" w:cs="Arial"/>
          <w:sz w:val="24"/>
          <w:szCs w:val="24"/>
        </w:rPr>
        <w:t xml:space="preserve">25. </w:t>
      </w:r>
      <w:r>
        <w:rPr>
          <w:rFonts w:ascii="Arial" w:hAnsi="Arial" w:cs="Arial"/>
          <w:sz w:val="24"/>
          <w:szCs w:val="24"/>
        </w:rPr>
        <w:t>“</w:t>
      </w:r>
      <w:r w:rsidRPr="00A80388">
        <w:rPr>
          <w:rFonts w:ascii="Arial" w:hAnsi="Arial" w:cs="Arial"/>
          <w:sz w:val="24"/>
          <w:szCs w:val="24"/>
        </w:rPr>
        <w:t>For I know that my Redeemer liveth</w:t>
      </w:r>
      <w:r>
        <w:rPr>
          <w:rFonts w:ascii="Arial" w:hAnsi="Arial" w:cs="Arial"/>
          <w:sz w:val="24"/>
          <w:szCs w:val="24"/>
        </w:rPr>
        <w:t>.”</w:t>
      </w:r>
      <w:r w:rsidRPr="00A80388">
        <w:rPr>
          <w:rFonts w:ascii="Arial" w:hAnsi="Arial" w:cs="Arial"/>
          <w:sz w:val="24"/>
          <w:szCs w:val="24"/>
        </w:rPr>
        <w:t xml:space="preserve"> In the original</w:t>
      </w:r>
      <w:r>
        <w:rPr>
          <w:rFonts w:ascii="Arial" w:hAnsi="Arial" w:cs="Arial"/>
          <w:sz w:val="24"/>
          <w:szCs w:val="24"/>
        </w:rPr>
        <w:t>,</w:t>
      </w:r>
      <w:r w:rsidRPr="00A80388">
        <w:rPr>
          <w:rFonts w:ascii="Arial" w:hAnsi="Arial" w:cs="Arial"/>
          <w:sz w:val="24"/>
          <w:szCs w:val="24"/>
        </w:rPr>
        <w:t xml:space="preserve"> it is the same word Goel, meaning kinsman, </w:t>
      </w:r>
      <w:r>
        <w:rPr>
          <w:rFonts w:ascii="Arial" w:hAnsi="Arial" w:cs="Arial"/>
          <w:sz w:val="24"/>
          <w:szCs w:val="24"/>
        </w:rPr>
        <w:t xml:space="preserve">or </w:t>
      </w:r>
      <w:r w:rsidRPr="00A80388">
        <w:rPr>
          <w:rFonts w:ascii="Arial" w:hAnsi="Arial" w:cs="Arial"/>
          <w:sz w:val="24"/>
          <w:szCs w:val="24"/>
        </w:rPr>
        <w:t>Redeemer. So once more</w:t>
      </w:r>
      <w:r>
        <w:rPr>
          <w:rFonts w:ascii="Arial" w:hAnsi="Arial" w:cs="Arial"/>
          <w:sz w:val="24"/>
          <w:szCs w:val="24"/>
        </w:rPr>
        <w:t xml:space="preserve"> in</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45:</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 the same word Goel, which is </w:t>
      </w:r>
      <w:r>
        <w:rPr>
          <w:rFonts w:ascii="Arial" w:hAnsi="Arial" w:cs="Arial"/>
          <w:sz w:val="24"/>
          <w:szCs w:val="24"/>
        </w:rPr>
        <w:t>rendered</w:t>
      </w:r>
      <w:r w:rsidRPr="00A80388">
        <w:rPr>
          <w:rFonts w:ascii="Arial" w:hAnsi="Arial" w:cs="Arial"/>
          <w:sz w:val="24"/>
          <w:szCs w:val="24"/>
        </w:rPr>
        <w:t xml:space="preserve"> kinsman in Ruth, is </w:t>
      </w:r>
      <w:r>
        <w:rPr>
          <w:rFonts w:ascii="Arial" w:hAnsi="Arial" w:cs="Arial"/>
          <w:sz w:val="24"/>
          <w:szCs w:val="24"/>
        </w:rPr>
        <w:t>rendered</w:t>
      </w:r>
      <w:r w:rsidRPr="00A80388">
        <w:rPr>
          <w:rFonts w:ascii="Arial" w:hAnsi="Arial" w:cs="Arial"/>
          <w:sz w:val="24"/>
          <w:szCs w:val="24"/>
        </w:rPr>
        <w:t xml:space="preserve"> Redeemer </w:t>
      </w:r>
      <w:r>
        <w:rPr>
          <w:rFonts w:ascii="Arial" w:hAnsi="Arial" w:cs="Arial"/>
          <w:sz w:val="24"/>
          <w:szCs w:val="24"/>
        </w:rPr>
        <w:t>here — “</w:t>
      </w:r>
      <w:r w:rsidRPr="00A80388">
        <w:rPr>
          <w:rFonts w:ascii="Arial" w:hAnsi="Arial" w:cs="Arial"/>
          <w:sz w:val="24"/>
          <w:szCs w:val="24"/>
        </w:rPr>
        <w:t>Thus saith the Lord, king of Israel, and his Redeemer, the Lord of hosts.</w:t>
      </w:r>
      <w:r>
        <w:rPr>
          <w:rFonts w:ascii="Arial" w:hAnsi="Arial" w:cs="Arial"/>
          <w:sz w:val="24"/>
          <w:szCs w:val="24"/>
        </w:rPr>
        <w:t>”</w:t>
      </w:r>
      <w:r w:rsidRPr="00A80388">
        <w:rPr>
          <w:rFonts w:ascii="Arial" w:hAnsi="Arial" w:cs="Arial"/>
          <w:sz w:val="24"/>
          <w:szCs w:val="24"/>
        </w:rPr>
        <w:t xml:space="preserve"> Hence, </w:t>
      </w:r>
      <w:r>
        <w:rPr>
          <w:rFonts w:ascii="Arial" w:hAnsi="Arial" w:cs="Arial"/>
          <w:sz w:val="24"/>
          <w:szCs w:val="24"/>
        </w:rPr>
        <w:t>there</w:t>
      </w:r>
      <w:r w:rsidRPr="00A80388">
        <w:rPr>
          <w:rFonts w:ascii="Arial" w:hAnsi="Arial" w:cs="Arial"/>
          <w:sz w:val="24"/>
          <w:szCs w:val="24"/>
        </w:rPr>
        <w:t xml:space="preserve">fore, from these and </w:t>
      </w:r>
      <w:r>
        <w:rPr>
          <w:rFonts w:ascii="Arial" w:hAnsi="Arial" w:cs="Arial"/>
          <w:sz w:val="24"/>
          <w:szCs w:val="24"/>
        </w:rPr>
        <w:t>similar</w:t>
      </w:r>
      <w:r w:rsidRPr="00A80388">
        <w:rPr>
          <w:rFonts w:ascii="Arial" w:hAnsi="Arial" w:cs="Arial"/>
          <w:sz w:val="24"/>
          <w:szCs w:val="24"/>
        </w:rPr>
        <w:t xml:space="preserve"> passages, it is blessed to see that one and the same person is all along spoken of under both characters, our kinsman, </w:t>
      </w:r>
      <w:r>
        <w:rPr>
          <w:rFonts w:ascii="Arial" w:hAnsi="Arial" w:cs="Arial"/>
          <w:sz w:val="24"/>
          <w:szCs w:val="24"/>
        </w:rPr>
        <w:t xml:space="preserve">and our </w:t>
      </w:r>
      <w:r w:rsidRPr="00A80388">
        <w:rPr>
          <w:rFonts w:ascii="Arial" w:hAnsi="Arial" w:cs="Arial"/>
          <w:sz w:val="24"/>
          <w:szCs w:val="24"/>
        </w:rPr>
        <w:t>Redeemer. Having premised these things by way of illustration, it will be proper</w:t>
      </w:r>
      <w:r>
        <w:rPr>
          <w:rFonts w:ascii="Arial" w:hAnsi="Arial" w:cs="Arial"/>
          <w:sz w:val="24"/>
          <w:szCs w:val="24"/>
        </w:rPr>
        <w:t>,</w:t>
      </w:r>
      <w:r w:rsidRPr="00A80388">
        <w:rPr>
          <w:rFonts w:ascii="Arial" w:hAnsi="Arial" w:cs="Arial"/>
          <w:sz w:val="24"/>
          <w:szCs w:val="24"/>
        </w:rPr>
        <w:t xml:space="preserve"> next</w:t>
      </w:r>
      <w:r>
        <w:rPr>
          <w:rFonts w:ascii="Arial" w:hAnsi="Arial" w:cs="Arial"/>
          <w:sz w:val="24"/>
          <w:szCs w:val="24"/>
        </w:rPr>
        <w:t>,</w:t>
      </w:r>
      <w:r w:rsidRPr="00A80388">
        <w:rPr>
          <w:rFonts w:ascii="Arial" w:hAnsi="Arial" w:cs="Arial"/>
          <w:sz w:val="24"/>
          <w:szCs w:val="24"/>
        </w:rPr>
        <w:t xml:space="preserve"> to enquire what was the special relation and duty of the kinsman in the church of God, and how was the office to be performed. To answer this enquiry</w:t>
      </w:r>
      <w:r>
        <w:rPr>
          <w:rFonts w:ascii="Arial" w:hAnsi="Arial" w:cs="Arial"/>
          <w:sz w:val="24"/>
          <w:szCs w:val="24"/>
        </w:rPr>
        <w:t>,</w:t>
      </w:r>
      <w:r w:rsidRPr="00A80388">
        <w:rPr>
          <w:rFonts w:ascii="Arial" w:hAnsi="Arial" w:cs="Arial"/>
          <w:sz w:val="24"/>
          <w:szCs w:val="24"/>
        </w:rPr>
        <w:t xml:space="preserve"> it should be observed that the right of redemption belonged to this kinsman, for thus the law enjoined</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If thy brother be waxen poor, and hath sold away some of his possession, and if any of his kin come to redeem it, then shall he redeem that which his brother sold.</w:t>
      </w:r>
      <w:r>
        <w:rPr>
          <w:rFonts w:ascii="Arial" w:hAnsi="Arial" w:cs="Arial"/>
          <w:sz w:val="24"/>
          <w:szCs w:val="24"/>
        </w:rPr>
        <w:t>”</w:t>
      </w:r>
      <w:r w:rsidRPr="00A80388">
        <w:rPr>
          <w:rFonts w:ascii="Arial" w:hAnsi="Arial" w:cs="Arial"/>
          <w:sz w:val="24"/>
          <w:szCs w:val="24"/>
        </w:rPr>
        <w:t xml:space="preserve"> (Lev. </w:t>
      </w:r>
      <w:r>
        <w:rPr>
          <w:rFonts w:ascii="Arial" w:hAnsi="Arial" w:cs="Arial"/>
          <w:sz w:val="24"/>
          <w:szCs w:val="24"/>
        </w:rPr>
        <w:t>25:</w:t>
      </w:r>
      <w:r w:rsidRPr="00A80388">
        <w:rPr>
          <w:rFonts w:ascii="Arial" w:hAnsi="Arial" w:cs="Arial"/>
          <w:sz w:val="24"/>
          <w:szCs w:val="24"/>
        </w:rPr>
        <w:t>25) And</w:t>
      </w:r>
      <w:r>
        <w:rPr>
          <w:rFonts w:ascii="Arial" w:hAnsi="Arial" w:cs="Arial"/>
          <w:sz w:val="24"/>
          <w:szCs w:val="24"/>
        </w:rPr>
        <w:t>,</w:t>
      </w:r>
      <w:r w:rsidRPr="00A80388">
        <w:rPr>
          <w:rFonts w:ascii="Arial" w:hAnsi="Arial" w:cs="Arial"/>
          <w:sz w:val="24"/>
          <w:szCs w:val="24"/>
        </w:rPr>
        <w:t xml:space="preserve"> hence</w:t>
      </w:r>
      <w:r>
        <w:rPr>
          <w:rFonts w:ascii="Arial" w:hAnsi="Arial" w:cs="Arial"/>
          <w:sz w:val="24"/>
          <w:szCs w:val="24"/>
        </w:rPr>
        <w:t>,</w:t>
      </w:r>
      <w:r w:rsidRPr="00A80388">
        <w:rPr>
          <w:rFonts w:ascii="Arial" w:hAnsi="Arial" w:cs="Arial"/>
          <w:sz w:val="24"/>
          <w:szCs w:val="24"/>
        </w:rPr>
        <w:t xml:space="preserve"> we find in the case of Ruth the Moabitess, the right of redemption founded on this law was first proposed to the kinsman that was nearest of kin</w:t>
      </w:r>
      <w:r>
        <w:rPr>
          <w:rFonts w:ascii="Arial" w:hAnsi="Arial" w:cs="Arial"/>
          <w:sz w:val="24"/>
          <w:szCs w:val="24"/>
        </w:rPr>
        <w:t>;</w:t>
      </w:r>
      <w:r w:rsidRPr="00A80388">
        <w:rPr>
          <w:rFonts w:ascii="Arial" w:hAnsi="Arial" w:cs="Arial"/>
          <w:sz w:val="24"/>
          <w:szCs w:val="24"/>
        </w:rPr>
        <w:t xml:space="preserve"> and on his refusal</w:t>
      </w:r>
      <w:r>
        <w:rPr>
          <w:rFonts w:ascii="Arial" w:hAnsi="Arial" w:cs="Arial"/>
          <w:sz w:val="24"/>
          <w:szCs w:val="24"/>
        </w:rPr>
        <w:t>,</w:t>
      </w:r>
      <w:r w:rsidRPr="00A80388">
        <w:rPr>
          <w:rFonts w:ascii="Arial" w:hAnsi="Arial" w:cs="Arial"/>
          <w:sz w:val="24"/>
          <w:szCs w:val="24"/>
        </w:rPr>
        <w:t xml:space="preserve"> Boaz claimed the privilege as the next of kin. The reader may see this stated at large</w:t>
      </w:r>
      <w:r>
        <w:rPr>
          <w:rFonts w:ascii="Arial" w:hAnsi="Arial" w:cs="Arial"/>
          <w:sz w:val="24"/>
          <w:szCs w:val="24"/>
        </w:rPr>
        <w:t>ly and</w:t>
      </w:r>
      <w:r w:rsidRPr="00A80388">
        <w:rPr>
          <w:rFonts w:ascii="Arial" w:hAnsi="Arial" w:cs="Arial"/>
          <w:sz w:val="24"/>
          <w:szCs w:val="24"/>
        </w:rPr>
        <w:t xml:space="preserve"> very particularly </w:t>
      </w:r>
      <w:r>
        <w:rPr>
          <w:rFonts w:ascii="Arial" w:hAnsi="Arial" w:cs="Arial"/>
          <w:sz w:val="24"/>
          <w:szCs w:val="24"/>
        </w:rPr>
        <w:t xml:space="preserve">in </w:t>
      </w:r>
      <w:r w:rsidRPr="00A80388">
        <w:rPr>
          <w:rFonts w:ascii="Arial" w:hAnsi="Arial" w:cs="Arial"/>
          <w:sz w:val="24"/>
          <w:szCs w:val="24"/>
        </w:rPr>
        <w:t xml:space="preserve">Ruth. </w:t>
      </w:r>
      <w:r>
        <w:rPr>
          <w:rFonts w:ascii="Arial" w:hAnsi="Arial" w:cs="Arial"/>
          <w:sz w:val="24"/>
          <w:szCs w:val="24"/>
        </w:rPr>
        <w:t>4:</w:t>
      </w:r>
      <w:r w:rsidRPr="00A80388">
        <w:rPr>
          <w:rFonts w:ascii="Arial" w:hAnsi="Arial" w:cs="Arial"/>
          <w:sz w:val="24"/>
          <w:szCs w:val="24"/>
        </w:rPr>
        <w:t>1-12.</w:t>
      </w:r>
    </w:p>
    <w:p w:rsidR="00095C2E" w:rsidRDefault="00095C2E"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Now then</w:t>
      </w:r>
      <w:r>
        <w:rPr>
          <w:rFonts w:ascii="Arial" w:hAnsi="Arial" w:cs="Arial"/>
          <w:sz w:val="24"/>
          <w:szCs w:val="24"/>
        </w:rPr>
        <w:t>,</w:t>
      </w:r>
      <w:r w:rsidRPr="00A80388">
        <w:rPr>
          <w:rFonts w:ascii="Arial" w:hAnsi="Arial" w:cs="Arial"/>
          <w:sz w:val="24"/>
          <w:szCs w:val="24"/>
        </w:rPr>
        <w:t xml:space="preserve"> we come to the marrow of the whole subject, as it relates to the </w:t>
      </w:r>
      <w:r>
        <w:rPr>
          <w:rFonts w:ascii="Arial" w:hAnsi="Arial" w:cs="Arial"/>
          <w:sz w:val="24"/>
          <w:szCs w:val="24"/>
        </w:rPr>
        <w:t>P</w:t>
      </w:r>
      <w:r w:rsidRPr="00A80388">
        <w:rPr>
          <w:rFonts w:ascii="Arial" w:hAnsi="Arial" w:cs="Arial"/>
          <w:sz w:val="24"/>
          <w:szCs w:val="24"/>
        </w:rPr>
        <w:t xml:space="preserve">erson of the Lord Jesus Christ in the redemption of our nature. Jesus, by virtue of taking our nature, becomes the nearest of kin to our nature, and is, to all intents and purposes, our Goel, our kinsman, </w:t>
      </w:r>
      <w:r>
        <w:rPr>
          <w:rFonts w:ascii="Arial" w:hAnsi="Arial" w:cs="Arial"/>
          <w:sz w:val="24"/>
          <w:szCs w:val="24"/>
        </w:rPr>
        <w:t xml:space="preserve">our </w:t>
      </w:r>
      <w:r w:rsidRPr="00A80388">
        <w:rPr>
          <w:rFonts w:ascii="Arial" w:hAnsi="Arial" w:cs="Arial"/>
          <w:sz w:val="24"/>
          <w:szCs w:val="24"/>
        </w:rPr>
        <w:t>Redeemer. He is the brother born for adversity, and is not ashamed to call us brethren. Now</w:t>
      </w:r>
      <w:r>
        <w:rPr>
          <w:rFonts w:ascii="Arial" w:hAnsi="Arial" w:cs="Arial"/>
          <w:sz w:val="24"/>
          <w:szCs w:val="24"/>
        </w:rPr>
        <w:t>,</w:t>
      </w:r>
      <w:r w:rsidRPr="00A80388">
        <w:rPr>
          <w:rFonts w:ascii="Arial" w:hAnsi="Arial" w:cs="Arial"/>
          <w:sz w:val="24"/>
          <w:szCs w:val="24"/>
        </w:rPr>
        <w:t xml:space="preserve"> as Jesus</w:t>
      </w:r>
      <w:r>
        <w:rPr>
          <w:rFonts w:ascii="Arial" w:hAnsi="Arial" w:cs="Arial"/>
          <w:sz w:val="24"/>
          <w:szCs w:val="24"/>
        </w:rPr>
        <w:t>’</w:t>
      </w:r>
      <w:r w:rsidRPr="00A80388">
        <w:rPr>
          <w:rFonts w:ascii="Arial" w:hAnsi="Arial" w:cs="Arial"/>
          <w:sz w:val="24"/>
          <w:szCs w:val="24"/>
        </w:rPr>
        <w:t xml:space="preserve"> poor brother, our whole nature </w:t>
      </w:r>
      <w:r>
        <w:rPr>
          <w:rFonts w:ascii="Arial" w:hAnsi="Arial" w:cs="Arial"/>
          <w:sz w:val="24"/>
          <w:szCs w:val="24"/>
        </w:rPr>
        <w:t xml:space="preserve">had become </w:t>
      </w:r>
      <w:r w:rsidRPr="00A80388">
        <w:rPr>
          <w:rFonts w:ascii="Arial" w:hAnsi="Arial" w:cs="Arial"/>
          <w:sz w:val="24"/>
          <w:szCs w:val="24"/>
        </w:rPr>
        <w:t>poor, and had</w:t>
      </w:r>
      <w:r>
        <w:rPr>
          <w:rFonts w:ascii="Arial" w:hAnsi="Arial" w:cs="Arial"/>
          <w:sz w:val="24"/>
          <w:szCs w:val="24"/>
        </w:rPr>
        <w:t>,</w:t>
      </w:r>
      <w:r w:rsidRPr="00A80388">
        <w:rPr>
          <w:rFonts w:ascii="Arial" w:hAnsi="Arial" w:cs="Arial"/>
          <w:sz w:val="24"/>
          <w:szCs w:val="24"/>
        </w:rPr>
        <w:t xml:space="preserve"> by sin and rebellion</w:t>
      </w:r>
      <w:r>
        <w:rPr>
          <w:rFonts w:ascii="Arial" w:hAnsi="Arial" w:cs="Arial"/>
          <w:sz w:val="24"/>
          <w:szCs w:val="24"/>
        </w:rPr>
        <w:t>,</w:t>
      </w:r>
      <w:r w:rsidRPr="00A80388">
        <w:rPr>
          <w:rFonts w:ascii="Arial" w:hAnsi="Arial" w:cs="Arial"/>
          <w:sz w:val="24"/>
          <w:szCs w:val="24"/>
        </w:rPr>
        <w:t xml:space="preserve"> sold </w:t>
      </w:r>
      <w:r>
        <w:rPr>
          <w:rFonts w:ascii="Arial" w:hAnsi="Arial" w:cs="Arial"/>
          <w:sz w:val="24"/>
          <w:szCs w:val="24"/>
        </w:rPr>
        <w:t>off</w:t>
      </w:r>
      <w:r w:rsidRPr="00A80388">
        <w:rPr>
          <w:rFonts w:ascii="Arial" w:hAnsi="Arial" w:cs="Arial"/>
          <w:sz w:val="24"/>
          <w:szCs w:val="24"/>
        </w:rPr>
        <w:t xml:space="preserve"> some of our possession</w:t>
      </w:r>
      <w:r>
        <w:rPr>
          <w:rFonts w:ascii="Arial" w:hAnsi="Arial" w:cs="Arial"/>
          <w:sz w:val="24"/>
          <w:szCs w:val="24"/>
        </w:rPr>
        <w:t>s</w:t>
      </w:r>
      <w:r w:rsidRPr="00A80388">
        <w:rPr>
          <w:rFonts w:ascii="Arial" w:hAnsi="Arial" w:cs="Arial"/>
          <w:sz w:val="24"/>
          <w:szCs w:val="24"/>
        </w:rPr>
        <w:t>, and had both brought our souls into captivity</w:t>
      </w:r>
      <w:r>
        <w:rPr>
          <w:rFonts w:ascii="Arial" w:hAnsi="Arial" w:cs="Arial"/>
          <w:sz w:val="24"/>
          <w:szCs w:val="24"/>
        </w:rPr>
        <w:t>,</w:t>
      </w:r>
      <w:r w:rsidRPr="00A80388">
        <w:rPr>
          <w:rFonts w:ascii="Arial" w:hAnsi="Arial" w:cs="Arial"/>
          <w:sz w:val="24"/>
          <w:szCs w:val="24"/>
        </w:rPr>
        <w:t xml:space="preserve"> and mortgaged our inheritance, to him alone belong</w:t>
      </w:r>
      <w:r>
        <w:rPr>
          <w:rFonts w:ascii="Arial" w:hAnsi="Arial" w:cs="Arial"/>
          <w:sz w:val="24"/>
          <w:szCs w:val="24"/>
        </w:rPr>
        <w:t>s</w:t>
      </w:r>
      <w:r w:rsidRPr="00A80388">
        <w:rPr>
          <w:rFonts w:ascii="Arial" w:hAnsi="Arial" w:cs="Arial"/>
          <w:sz w:val="24"/>
          <w:szCs w:val="24"/>
        </w:rPr>
        <w:t xml:space="preserve"> the right of redemption for both; and Jesus ha</w:t>
      </w:r>
      <w:r>
        <w:rPr>
          <w:rFonts w:ascii="Arial" w:hAnsi="Arial" w:cs="Arial"/>
          <w:sz w:val="24"/>
          <w:szCs w:val="24"/>
        </w:rPr>
        <w:t>s</w:t>
      </w:r>
      <w:r w:rsidRPr="00A80388">
        <w:rPr>
          <w:rFonts w:ascii="Arial" w:hAnsi="Arial" w:cs="Arial"/>
          <w:sz w:val="24"/>
          <w:szCs w:val="24"/>
        </w:rPr>
        <w:t xml:space="preserve"> fully and</w:t>
      </w:r>
      <w:r>
        <w:rPr>
          <w:rFonts w:ascii="Arial" w:hAnsi="Arial" w:cs="Arial"/>
          <w:sz w:val="24"/>
          <w:szCs w:val="24"/>
        </w:rPr>
        <w:t xml:space="preserve"> </w:t>
      </w:r>
      <w:r w:rsidRPr="00A80388">
        <w:rPr>
          <w:rFonts w:ascii="Arial" w:hAnsi="Arial" w:cs="Arial"/>
          <w:sz w:val="24"/>
          <w:szCs w:val="24"/>
        </w:rPr>
        <w:t>completely redeemed both. Hence</w:t>
      </w:r>
      <w:r>
        <w:rPr>
          <w:rFonts w:ascii="Arial" w:hAnsi="Arial" w:cs="Arial"/>
          <w:sz w:val="24"/>
          <w:szCs w:val="24"/>
        </w:rPr>
        <w:t>,</w:t>
      </w:r>
      <w:r w:rsidRPr="00A80388">
        <w:rPr>
          <w:rFonts w:ascii="Arial" w:hAnsi="Arial" w:cs="Arial"/>
          <w:sz w:val="24"/>
          <w:szCs w:val="24"/>
        </w:rPr>
        <w:t xml:space="preserve"> he ha</w:t>
      </w:r>
      <w:r>
        <w:rPr>
          <w:rFonts w:ascii="Arial" w:hAnsi="Arial" w:cs="Arial"/>
          <w:sz w:val="24"/>
          <w:szCs w:val="24"/>
        </w:rPr>
        <w:t>s</w:t>
      </w:r>
      <w:r w:rsidRPr="00A80388">
        <w:rPr>
          <w:rFonts w:ascii="Arial" w:hAnsi="Arial" w:cs="Arial"/>
          <w:sz w:val="24"/>
          <w:szCs w:val="24"/>
        </w:rPr>
        <w:t xml:space="preserve"> proved himself to be our Goel in the full</w:t>
      </w:r>
      <w:r>
        <w:rPr>
          <w:rFonts w:ascii="Arial" w:hAnsi="Arial" w:cs="Arial"/>
          <w:sz w:val="24"/>
          <w:szCs w:val="24"/>
        </w:rPr>
        <w:t>est</w:t>
      </w:r>
      <w:r w:rsidRPr="00A80388">
        <w:rPr>
          <w:rFonts w:ascii="Arial" w:hAnsi="Arial" w:cs="Arial"/>
          <w:sz w:val="24"/>
          <w:szCs w:val="24"/>
        </w:rPr>
        <w:t xml:space="preserve"> sense of the word, our kinsman, and our Redeemer, and our kinsman-Redeemer; and very blessed it is to know the Lord Jesus Christ in those united characters. Job found it so </w:t>
      </w:r>
      <w:r>
        <w:rPr>
          <w:rFonts w:ascii="Arial" w:hAnsi="Arial" w:cs="Arial"/>
          <w:sz w:val="24"/>
          <w:szCs w:val="24"/>
        </w:rPr>
        <w:t>to</w:t>
      </w:r>
      <w:r w:rsidRPr="00A80388">
        <w:rPr>
          <w:rFonts w:ascii="Arial" w:hAnsi="Arial" w:cs="Arial"/>
          <w:sz w:val="24"/>
          <w:szCs w:val="24"/>
        </w:rPr>
        <w:t xml:space="preserve"> an eminent degree; and so ought all the faithful.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 xml:space="preserve">I know (said </w:t>
      </w:r>
      <w:r>
        <w:rPr>
          <w:rFonts w:ascii="Arial" w:hAnsi="Arial" w:cs="Arial"/>
          <w:sz w:val="24"/>
          <w:szCs w:val="24"/>
        </w:rPr>
        <w:t>Job</w:t>
      </w:r>
      <w:r w:rsidRPr="00A80388">
        <w:rPr>
          <w:rFonts w:ascii="Arial" w:hAnsi="Arial" w:cs="Arial"/>
          <w:sz w:val="24"/>
          <w:szCs w:val="24"/>
        </w:rPr>
        <w:t>) that my (Goel, my kinsman) Redeemer liveth, and that he shall stand at the latter day upon the earth: and though after my skin worms destroy this body, yet in my flesh shall I see God; whom I shall see for myself, and mine eyes shall behold for myself, and not another for me.</w:t>
      </w:r>
      <w:r>
        <w:rPr>
          <w:rFonts w:ascii="Arial" w:hAnsi="Arial" w:cs="Arial"/>
          <w:sz w:val="24"/>
          <w:szCs w:val="24"/>
        </w:rPr>
        <w:t>”</w:t>
      </w:r>
      <w:r w:rsidRPr="00A80388">
        <w:rPr>
          <w:rFonts w:ascii="Arial" w:hAnsi="Arial" w:cs="Arial"/>
          <w:sz w:val="24"/>
          <w:szCs w:val="24"/>
        </w:rPr>
        <w:t xml:space="preserve"> (Job </w:t>
      </w:r>
      <w:r>
        <w:rPr>
          <w:rFonts w:ascii="Arial" w:hAnsi="Arial" w:cs="Arial"/>
          <w:sz w:val="24"/>
          <w:szCs w:val="24"/>
        </w:rPr>
        <w:t>19:</w:t>
      </w:r>
      <w:r w:rsidRPr="00A80388">
        <w:rPr>
          <w:rFonts w:ascii="Arial" w:hAnsi="Arial" w:cs="Arial"/>
          <w:sz w:val="24"/>
          <w:szCs w:val="24"/>
        </w:rPr>
        <w:t>25</w:t>
      </w:r>
      <w:r>
        <w:rPr>
          <w:rFonts w:ascii="Arial" w:hAnsi="Arial" w:cs="Arial"/>
          <w:sz w:val="24"/>
          <w:szCs w:val="24"/>
        </w:rPr>
        <w:t>-</w:t>
      </w:r>
      <w:r w:rsidRPr="00A80388">
        <w:rPr>
          <w:rFonts w:ascii="Arial" w:hAnsi="Arial" w:cs="Arial"/>
          <w:sz w:val="24"/>
          <w:szCs w:val="24"/>
        </w:rPr>
        <w:t xml:space="preserve">26.)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 xml:space="preserve">Reader! if you can join the man of Uz in this precious testimony, and his creed and your creed on this great point are the same, you will enter into the beauty and blessedness of this relationship of kinsman as belonging to the Lord Jesus Christ, and enjoy the privilege of it in your heart. See </w:t>
      </w:r>
      <w:r w:rsidRPr="00670A47">
        <w:rPr>
          <w:rFonts w:ascii="Arial" w:hAnsi="Arial" w:cs="Arial"/>
          <w:caps/>
          <w:sz w:val="24"/>
          <w:szCs w:val="24"/>
        </w:rPr>
        <w:t>Brother</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9B5AEB" w:rsidRDefault="003020C1" w:rsidP="00C40662">
      <w:pPr>
        <w:spacing w:after="0" w:line="276" w:lineRule="auto"/>
        <w:jc w:val="both"/>
        <w:rPr>
          <w:rFonts w:ascii="Arial" w:hAnsi="Arial" w:cs="Arial"/>
          <w:b/>
          <w:bCs/>
          <w:sz w:val="24"/>
          <w:szCs w:val="24"/>
        </w:rPr>
      </w:pPr>
      <w:r w:rsidRPr="009B5AEB">
        <w:rPr>
          <w:rFonts w:ascii="Arial" w:hAnsi="Arial" w:cs="Arial"/>
          <w:b/>
          <w:bCs/>
          <w:sz w:val="24"/>
          <w:szCs w:val="24"/>
        </w:rPr>
        <w:t>KIRHARASETH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of Moab. It is supposed to mean a place of heat. We know that </w:t>
      </w:r>
      <w:r w:rsidRPr="00670A47">
        <w:rPr>
          <w:rFonts w:ascii="Arial" w:hAnsi="Arial" w:cs="Arial"/>
          <w:i/>
          <w:iCs/>
          <w:sz w:val="24"/>
          <w:szCs w:val="24"/>
        </w:rPr>
        <w:t>Kir</w:t>
      </w:r>
      <w:r w:rsidRPr="00A80388">
        <w:rPr>
          <w:rFonts w:ascii="Arial" w:hAnsi="Arial" w:cs="Arial"/>
          <w:sz w:val="24"/>
          <w:szCs w:val="24"/>
        </w:rPr>
        <w:t xml:space="preserve"> is city</w:t>
      </w:r>
      <w:r>
        <w:rPr>
          <w:rFonts w:ascii="Arial" w:hAnsi="Arial" w:cs="Arial"/>
          <w:sz w:val="24"/>
          <w:szCs w:val="24"/>
        </w:rPr>
        <w:t>,</w:t>
      </w:r>
      <w:r w:rsidRPr="00A80388">
        <w:rPr>
          <w:rFonts w:ascii="Arial" w:hAnsi="Arial" w:cs="Arial"/>
          <w:sz w:val="24"/>
          <w:szCs w:val="24"/>
        </w:rPr>
        <w:t xml:space="preserve"> and </w:t>
      </w:r>
      <w:r w:rsidRPr="00670A47">
        <w:rPr>
          <w:rFonts w:ascii="Arial" w:hAnsi="Arial" w:cs="Arial"/>
          <w:i/>
          <w:iCs/>
          <w:sz w:val="24"/>
          <w:szCs w:val="24"/>
        </w:rPr>
        <w:t>Haresh</w:t>
      </w:r>
      <w:r w:rsidRPr="00A80388">
        <w:rPr>
          <w:rFonts w:ascii="Arial" w:hAnsi="Arial" w:cs="Arial"/>
          <w:sz w:val="24"/>
          <w:szCs w:val="24"/>
        </w:rPr>
        <w:t xml:space="preserve"> is sometimes </w:t>
      </w:r>
      <w:r>
        <w:rPr>
          <w:rFonts w:ascii="Arial" w:hAnsi="Arial" w:cs="Arial"/>
          <w:sz w:val="24"/>
          <w:szCs w:val="24"/>
        </w:rPr>
        <w:t>used</w:t>
      </w:r>
      <w:r w:rsidRPr="00A80388">
        <w:rPr>
          <w:rFonts w:ascii="Arial" w:hAnsi="Arial" w:cs="Arial"/>
          <w:sz w:val="24"/>
          <w:szCs w:val="24"/>
        </w:rPr>
        <w:t xml:space="preserve"> for brick or baked. The prophet Isaiah sa</w:t>
      </w:r>
      <w:r>
        <w:rPr>
          <w:rFonts w:ascii="Arial" w:hAnsi="Arial" w:cs="Arial"/>
          <w:sz w:val="24"/>
          <w:szCs w:val="24"/>
        </w:rPr>
        <w:t>ys</w:t>
      </w:r>
      <w:r w:rsidRPr="00A80388">
        <w:rPr>
          <w:rFonts w:ascii="Arial" w:hAnsi="Arial" w:cs="Arial"/>
          <w:sz w:val="24"/>
          <w:szCs w:val="24"/>
        </w:rPr>
        <w:t xml:space="preserve"> that his bowels</w:t>
      </w:r>
      <w:r>
        <w:rPr>
          <w:rFonts w:ascii="Arial" w:hAnsi="Arial" w:cs="Arial"/>
          <w:sz w:val="24"/>
          <w:szCs w:val="24"/>
        </w:rPr>
        <w:t xml:space="preserve"> (inward part, heart)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sounded like an harp for Moab, and his inward parts for Ki</w:t>
      </w:r>
      <w:r>
        <w:rPr>
          <w:rFonts w:ascii="Arial" w:hAnsi="Arial" w:cs="Arial"/>
          <w:sz w:val="24"/>
          <w:szCs w:val="24"/>
        </w:rPr>
        <w:t>r</w:t>
      </w:r>
      <w:r w:rsidRPr="00A80388">
        <w:rPr>
          <w:rFonts w:ascii="Arial" w:hAnsi="Arial" w:cs="Arial"/>
          <w:sz w:val="24"/>
          <w:szCs w:val="24"/>
        </w:rPr>
        <w:t>-haresh,</w:t>
      </w:r>
      <w:r>
        <w:rPr>
          <w:rFonts w:ascii="Arial" w:hAnsi="Arial" w:cs="Arial"/>
          <w:sz w:val="24"/>
          <w:szCs w:val="24"/>
        </w:rPr>
        <w:t>”</w:t>
      </w:r>
      <w:r w:rsidRPr="00A80388">
        <w:rPr>
          <w:rFonts w:ascii="Arial" w:hAnsi="Arial" w:cs="Arial"/>
          <w:sz w:val="24"/>
          <w:szCs w:val="24"/>
        </w:rPr>
        <w:t xml:space="preserve"> which was the chief city of Moab.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16:</w:t>
      </w:r>
      <w:r w:rsidRPr="00A80388">
        <w:rPr>
          <w:rFonts w:ascii="Arial" w:hAnsi="Arial" w:cs="Arial"/>
          <w:sz w:val="24"/>
          <w:szCs w:val="24"/>
        </w:rPr>
        <w:t>11) Whether the prophet</w:t>
      </w:r>
      <w:r>
        <w:rPr>
          <w:rFonts w:ascii="Arial" w:hAnsi="Arial" w:cs="Arial"/>
          <w:sz w:val="24"/>
          <w:szCs w:val="24"/>
        </w:rPr>
        <w:t>’</w:t>
      </w:r>
      <w:r w:rsidRPr="00A80388">
        <w:rPr>
          <w:rFonts w:ascii="Arial" w:hAnsi="Arial" w:cs="Arial"/>
          <w:sz w:val="24"/>
          <w:szCs w:val="24"/>
        </w:rPr>
        <w:t xml:space="preserve">s lamentation for Moab was from the ruin of it as a city (see 2 Kings </w:t>
      </w:r>
      <w:r>
        <w:rPr>
          <w:rFonts w:ascii="Arial" w:hAnsi="Arial" w:cs="Arial"/>
          <w:sz w:val="24"/>
          <w:szCs w:val="24"/>
        </w:rPr>
        <w:t xml:space="preserve">chapter 3 </w:t>
      </w:r>
      <w:r w:rsidRPr="00A80388">
        <w:rPr>
          <w:rFonts w:ascii="Arial" w:hAnsi="Arial" w:cs="Arial"/>
          <w:sz w:val="24"/>
          <w:szCs w:val="24"/>
        </w:rPr>
        <w:t>throughout)</w:t>
      </w:r>
      <w:r>
        <w:rPr>
          <w:rFonts w:ascii="Arial" w:hAnsi="Arial" w:cs="Arial"/>
          <w:sz w:val="24"/>
          <w:szCs w:val="24"/>
        </w:rPr>
        <w:t>,</w:t>
      </w:r>
      <w:r w:rsidRPr="00A80388">
        <w:rPr>
          <w:rFonts w:ascii="Arial" w:hAnsi="Arial" w:cs="Arial"/>
          <w:sz w:val="24"/>
          <w:szCs w:val="24"/>
        </w:rPr>
        <w:t xml:space="preserve"> or whether </w:t>
      </w:r>
      <w:r>
        <w:rPr>
          <w:rFonts w:ascii="Arial" w:hAnsi="Arial" w:cs="Arial"/>
          <w:sz w:val="24"/>
          <w:szCs w:val="24"/>
        </w:rPr>
        <w:t xml:space="preserve">should be </w:t>
      </w:r>
      <w:r w:rsidRPr="00A80388">
        <w:rPr>
          <w:rFonts w:ascii="Arial" w:hAnsi="Arial" w:cs="Arial"/>
          <w:sz w:val="24"/>
          <w:szCs w:val="24"/>
        </w:rPr>
        <w:t xml:space="preserve">spiritually </w:t>
      </w:r>
      <w:r>
        <w:rPr>
          <w:rFonts w:ascii="Arial" w:hAnsi="Arial" w:cs="Arial"/>
          <w:sz w:val="24"/>
          <w:szCs w:val="24"/>
        </w:rPr>
        <w:t>considered</w:t>
      </w:r>
      <w:r w:rsidRPr="00A80388">
        <w:rPr>
          <w:rFonts w:ascii="Arial" w:hAnsi="Arial" w:cs="Arial"/>
          <w:sz w:val="24"/>
          <w:szCs w:val="24"/>
        </w:rPr>
        <w:t xml:space="preserve">, I </w:t>
      </w:r>
      <w:r>
        <w:rPr>
          <w:rFonts w:ascii="Arial" w:hAnsi="Arial" w:cs="Arial"/>
          <w:sz w:val="24"/>
          <w:szCs w:val="24"/>
        </w:rPr>
        <w:t xml:space="preserve">don’t </w:t>
      </w:r>
      <w:r w:rsidRPr="00A80388">
        <w:rPr>
          <w:rFonts w:ascii="Arial" w:hAnsi="Arial" w:cs="Arial"/>
          <w:sz w:val="24"/>
          <w:szCs w:val="24"/>
        </w:rPr>
        <w:t xml:space="preserve">know. The city itself was certainly fertile, and the whole country of Moab delightful for fruit and vineyards, which historians tell us extended even to the borders of the Dead Sea. Such was our nature originally, like the garden of Eden; and who but must lament to behold the ruin by the </w:t>
      </w:r>
      <w:r>
        <w:rPr>
          <w:rFonts w:ascii="Arial" w:hAnsi="Arial" w:cs="Arial"/>
          <w:sz w:val="24"/>
          <w:szCs w:val="24"/>
        </w:rPr>
        <w:t>F</w:t>
      </w:r>
      <w:r w:rsidRPr="00A80388">
        <w:rPr>
          <w:rFonts w:ascii="Arial" w:hAnsi="Arial" w:cs="Arial"/>
          <w:sz w:val="24"/>
          <w:szCs w:val="24"/>
        </w:rPr>
        <w:t>all. Oh, the blessedness of that recovery by the Lord Jesus Christ!</w:t>
      </w:r>
    </w:p>
    <w:p w:rsidR="003020C1" w:rsidRDefault="003020C1" w:rsidP="00C40662">
      <w:pPr>
        <w:spacing w:after="0" w:line="276" w:lineRule="auto"/>
        <w:jc w:val="both"/>
        <w:rPr>
          <w:rFonts w:ascii="Arial" w:hAnsi="Arial" w:cs="Arial"/>
          <w:sz w:val="24"/>
          <w:szCs w:val="24"/>
        </w:rPr>
      </w:pPr>
    </w:p>
    <w:p w:rsidR="003020C1" w:rsidRPr="005F6543" w:rsidRDefault="003020C1" w:rsidP="00C40662">
      <w:pPr>
        <w:spacing w:after="0" w:line="276" w:lineRule="auto"/>
        <w:jc w:val="both"/>
        <w:rPr>
          <w:rFonts w:ascii="Arial" w:hAnsi="Arial" w:cs="Arial"/>
          <w:b/>
          <w:bCs/>
          <w:sz w:val="24"/>
          <w:szCs w:val="24"/>
        </w:rPr>
      </w:pPr>
      <w:r w:rsidRPr="005F6543">
        <w:rPr>
          <w:rFonts w:ascii="Arial" w:hAnsi="Arial" w:cs="Arial"/>
          <w:b/>
          <w:bCs/>
          <w:sz w:val="24"/>
          <w:szCs w:val="24"/>
        </w:rPr>
        <w:t>KIRJATH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Josh. </w:t>
      </w:r>
      <w:r>
        <w:rPr>
          <w:rFonts w:ascii="Arial" w:hAnsi="Arial" w:cs="Arial"/>
          <w:sz w:val="24"/>
          <w:szCs w:val="24"/>
        </w:rPr>
        <w:t>18:</w:t>
      </w:r>
      <w:r w:rsidRPr="00A80388">
        <w:rPr>
          <w:rFonts w:ascii="Arial" w:hAnsi="Arial" w:cs="Arial"/>
          <w:sz w:val="24"/>
          <w:szCs w:val="24"/>
        </w:rPr>
        <w:t>28.</w:t>
      </w:r>
    </w:p>
    <w:p w:rsidR="003020C1" w:rsidRDefault="003020C1" w:rsidP="00C40662">
      <w:pPr>
        <w:spacing w:after="0" w:line="276" w:lineRule="auto"/>
        <w:jc w:val="both"/>
        <w:rPr>
          <w:rFonts w:ascii="Arial" w:hAnsi="Arial" w:cs="Arial"/>
          <w:sz w:val="24"/>
          <w:szCs w:val="24"/>
        </w:rPr>
      </w:pPr>
    </w:p>
    <w:p w:rsidR="003020C1" w:rsidRPr="005F6543" w:rsidRDefault="003020C1" w:rsidP="00C40662">
      <w:pPr>
        <w:spacing w:after="0" w:line="276" w:lineRule="auto"/>
        <w:jc w:val="both"/>
        <w:rPr>
          <w:rFonts w:ascii="Arial" w:hAnsi="Arial" w:cs="Arial"/>
          <w:b/>
          <w:bCs/>
          <w:sz w:val="24"/>
          <w:szCs w:val="24"/>
        </w:rPr>
      </w:pPr>
      <w:r w:rsidRPr="005F6543">
        <w:rPr>
          <w:rFonts w:ascii="Arial" w:hAnsi="Arial" w:cs="Arial"/>
          <w:b/>
          <w:bCs/>
          <w:sz w:val="24"/>
          <w:szCs w:val="24"/>
        </w:rPr>
        <w:t>KIRJATHAIM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Two cities </w:t>
      </w:r>
      <w:r>
        <w:rPr>
          <w:rFonts w:ascii="Arial" w:hAnsi="Arial" w:cs="Arial"/>
          <w:sz w:val="24"/>
          <w:szCs w:val="24"/>
        </w:rPr>
        <w:t xml:space="preserve">are </w:t>
      </w:r>
      <w:r w:rsidRPr="00A80388">
        <w:rPr>
          <w:rFonts w:ascii="Arial" w:hAnsi="Arial" w:cs="Arial"/>
          <w:sz w:val="24"/>
          <w:szCs w:val="24"/>
        </w:rPr>
        <w:t>so called, Josh</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13:</w:t>
      </w:r>
      <w:r w:rsidRPr="00A80388">
        <w:rPr>
          <w:rFonts w:ascii="Arial" w:hAnsi="Arial" w:cs="Arial"/>
          <w:sz w:val="24"/>
          <w:szCs w:val="24"/>
        </w:rPr>
        <w:t>19.</w:t>
      </w:r>
    </w:p>
    <w:p w:rsidR="003020C1" w:rsidRDefault="003020C1" w:rsidP="00C40662">
      <w:pPr>
        <w:spacing w:after="0" w:line="276" w:lineRule="auto"/>
        <w:jc w:val="both"/>
        <w:rPr>
          <w:rFonts w:ascii="Arial" w:hAnsi="Arial" w:cs="Arial"/>
          <w:sz w:val="24"/>
          <w:szCs w:val="24"/>
        </w:rPr>
      </w:pPr>
    </w:p>
    <w:p w:rsidR="003020C1" w:rsidRPr="005F6543" w:rsidRDefault="003020C1" w:rsidP="00C40662">
      <w:pPr>
        <w:spacing w:after="0" w:line="276" w:lineRule="auto"/>
        <w:jc w:val="both"/>
        <w:rPr>
          <w:rFonts w:ascii="Arial" w:hAnsi="Arial" w:cs="Arial"/>
          <w:b/>
          <w:bCs/>
          <w:sz w:val="24"/>
          <w:szCs w:val="24"/>
        </w:rPr>
      </w:pPr>
      <w:r w:rsidRPr="005F6543">
        <w:rPr>
          <w:rFonts w:ascii="Arial" w:hAnsi="Arial" w:cs="Arial"/>
          <w:b/>
          <w:bCs/>
          <w:sz w:val="24"/>
          <w:szCs w:val="24"/>
        </w:rPr>
        <w:t>KIRJATH-ARBA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city of four; </w:t>
      </w:r>
      <w:r w:rsidRPr="00670A47">
        <w:rPr>
          <w:rFonts w:ascii="Arial" w:hAnsi="Arial" w:cs="Arial"/>
          <w:i/>
          <w:iCs/>
          <w:sz w:val="24"/>
          <w:szCs w:val="24"/>
        </w:rPr>
        <w:t>Arba</w:t>
      </w:r>
      <w:r>
        <w:rPr>
          <w:rFonts w:ascii="Arial" w:hAnsi="Arial" w:cs="Arial"/>
          <w:sz w:val="24"/>
          <w:szCs w:val="24"/>
        </w:rPr>
        <w:t xml:space="preserve"> is</w:t>
      </w:r>
      <w:r w:rsidRPr="00A80388">
        <w:rPr>
          <w:rFonts w:ascii="Arial" w:hAnsi="Arial" w:cs="Arial"/>
          <w:sz w:val="24"/>
          <w:szCs w:val="24"/>
        </w:rPr>
        <w:t xml:space="preserve"> four, being joined to it, Josh. </w:t>
      </w:r>
      <w:r>
        <w:rPr>
          <w:rFonts w:ascii="Arial" w:hAnsi="Arial" w:cs="Arial"/>
          <w:sz w:val="24"/>
          <w:szCs w:val="24"/>
        </w:rPr>
        <w:t>15:</w:t>
      </w:r>
      <w:r w:rsidRPr="00A80388">
        <w:rPr>
          <w:rFonts w:ascii="Arial" w:hAnsi="Arial" w:cs="Arial"/>
          <w:sz w:val="24"/>
          <w:szCs w:val="24"/>
        </w:rPr>
        <w:t xml:space="preserve">13. See </w:t>
      </w:r>
      <w:r w:rsidRPr="00670A47">
        <w:rPr>
          <w:rFonts w:ascii="Arial" w:hAnsi="Arial" w:cs="Arial"/>
          <w:caps/>
          <w:sz w:val="24"/>
          <w:szCs w:val="24"/>
        </w:rPr>
        <w:t>Cities of Refuge</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5F6543" w:rsidRDefault="003020C1" w:rsidP="00C40662">
      <w:pPr>
        <w:spacing w:after="0" w:line="276" w:lineRule="auto"/>
        <w:jc w:val="both"/>
        <w:rPr>
          <w:rFonts w:ascii="Arial" w:hAnsi="Arial" w:cs="Arial"/>
          <w:b/>
          <w:bCs/>
          <w:sz w:val="24"/>
          <w:szCs w:val="24"/>
        </w:rPr>
      </w:pPr>
      <w:r w:rsidRPr="005F6543">
        <w:rPr>
          <w:rFonts w:ascii="Arial" w:hAnsi="Arial" w:cs="Arial"/>
          <w:b/>
          <w:bCs/>
          <w:sz w:val="24"/>
          <w:szCs w:val="24"/>
        </w:rPr>
        <w:t>KIRJATH-ARIM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city of cities, Ezra. </w:t>
      </w:r>
      <w:r>
        <w:rPr>
          <w:rFonts w:ascii="Arial" w:hAnsi="Arial" w:cs="Arial"/>
          <w:sz w:val="24"/>
          <w:szCs w:val="24"/>
        </w:rPr>
        <w:t>2:</w:t>
      </w:r>
      <w:r w:rsidRPr="00A80388">
        <w:rPr>
          <w:rFonts w:ascii="Arial" w:hAnsi="Arial" w:cs="Arial"/>
          <w:sz w:val="24"/>
          <w:szCs w:val="24"/>
        </w:rPr>
        <w:t>24</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5F6543" w:rsidRDefault="003020C1" w:rsidP="00C40662">
      <w:pPr>
        <w:spacing w:after="0" w:line="276" w:lineRule="auto"/>
        <w:jc w:val="both"/>
        <w:rPr>
          <w:rFonts w:ascii="Arial" w:hAnsi="Arial" w:cs="Arial"/>
          <w:b/>
          <w:bCs/>
          <w:sz w:val="24"/>
          <w:szCs w:val="24"/>
        </w:rPr>
      </w:pPr>
      <w:r w:rsidRPr="005F6543">
        <w:rPr>
          <w:rFonts w:ascii="Arial" w:hAnsi="Arial" w:cs="Arial"/>
          <w:b/>
          <w:bCs/>
          <w:sz w:val="24"/>
          <w:szCs w:val="24"/>
        </w:rPr>
        <w:t>KIRJATH-BAAL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city of Baal, Josh. </w:t>
      </w:r>
      <w:r>
        <w:rPr>
          <w:rFonts w:ascii="Arial" w:hAnsi="Arial" w:cs="Arial"/>
          <w:sz w:val="24"/>
          <w:szCs w:val="24"/>
        </w:rPr>
        <w:t>15:</w:t>
      </w:r>
      <w:r w:rsidRPr="00A80388">
        <w:rPr>
          <w:rFonts w:ascii="Arial" w:hAnsi="Arial" w:cs="Arial"/>
          <w:sz w:val="24"/>
          <w:szCs w:val="24"/>
        </w:rPr>
        <w:t>60.</w:t>
      </w:r>
    </w:p>
    <w:p w:rsidR="003020C1" w:rsidRDefault="003020C1" w:rsidP="00C40662">
      <w:pPr>
        <w:spacing w:after="0" w:line="276" w:lineRule="auto"/>
        <w:jc w:val="both"/>
        <w:rPr>
          <w:rFonts w:ascii="Arial" w:hAnsi="Arial" w:cs="Arial"/>
          <w:sz w:val="24"/>
          <w:szCs w:val="24"/>
        </w:rPr>
      </w:pPr>
    </w:p>
    <w:p w:rsidR="003020C1" w:rsidRPr="005F6543" w:rsidRDefault="003020C1" w:rsidP="00C40662">
      <w:pPr>
        <w:spacing w:after="0" w:line="276" w:lineRule="auto"/>
        <w:jc w:val="both"/>
        <w:rPr>
          <w:rFonts w:ascii="Arial" w:hAnsi="Arial" w:cs="Arial"/>
          <w:b/>
          <w:bCs/>
          <w:sz w:val="24"/>
          <w:szCs w:val="24"/>
        </w:rPr>
      </w:pPr>
      <w:r w:rsidRPr="005F6543">
        <w:rPr>
          <w:rFonts w:ascii="Arial" w:hAnsi="Arial" w:cs="Arial"/>
          <w:b/>
          <w:bCs/>
          <w:sz w:val="24"/>
          <w:szCs w:val="24"/>
        </w:rPr>
        <w:t>KIRJATH-JEARIM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city of woods, Josh. </w:t>
      </w:r>
      <w:r>
        <w:rPr>
          <w:rFonts w:ascii="Arial" w:hAnsi="Arial" w:cs="Arial"/>
          <w:sz w:val="24"/>
          <w:szCs w:val="24"/>
        </w:rPr>
        <w:t>15:</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 xml:space="preserve"> so called from </w:t>
      </w:r>
      <w:r w:rsidRPr="00670A47">
        <w:rPr>
          <w:rFonts w:ascii="Arial" w:hAnsi="Arial" w:cs="Arial"/>
          <w:i/>
          <w:iCs/>
          <w:sz w:val="24"/>
          <w:szCs w:val="24"/>
        </w:rPr>
        <w:t>Jahar</w:t>
      </w:r>
      <w:r w:rsidRPr="00A80388">
        <w:rPr>
          <w:rFonts w:ascii="Arial" w:hAnsi="Arial" w:cs="Arial"/>
          <w:sz w:val="24"/>
          <w:szCs w:val="24"/>
        </w:rPr>
        <w:t>, a forest.</w:t>
      </w:r>
    </w:p>
    <w:p w:rsidR="00095C2E" w:rsidRDefault="00095C2E" w:rsidP="00C40662">
      <w:pPr>
        <w:spacing w:after="0" w:line="276" w:lineRule="auto"/>
        <w:jc w:val="both"/>
        <w:rPr>
          <w:rFonts w:ascii="Arial" w:hAnsi="Arial" w:cs="Arial"/>
          <w:b/>
          <w:bCs/>
          <w:sz w:val="24"/>
          <w:szCs w:val="24"/>
        </w:rPr>
      </w:pPr>
    </w:p>
    <w:p w:rsidR="003020C1" w:rsidRPr="005F6543" w:rsidRDefault="003020C1" w:rsidP="00C40662">
      <w:pPr>
        <w:spacing w:after="0" w:line="276" w:lineRule="auto"/>
        <w:jc w:val="both"/>
        <w:rPr>
          <w:rFonts w:ascii="Arial" w:hAnsi="Arial" w:cs="Arial"/>
          <w:b/>
          <w:bCs/>
          <w:sz w:val="24"/>
          <w:szCs w:val="24"/>
        </w:rPr>
      </w:pPr>
      <w:r w:rsidRPr="005F6543">
        <w:rPr>
          <w:rFonts w:ascii="Arial" w:hAnsi="Arial" w:cs="Arial"/>
          <w:b/>
          <w:bCs/>
          <w:sz w:val="24"/>
          <w:szCs w:val="24"/>
        </w:rPr>
        <w:t>KIRJATH-SANNAH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city of the bush, from </w:t>
      </w:r>
      <w:r w:rsidRPr="00670A47">
        <w:rPr>
          <w:rFonts w:ascii="Arial" w:hAnsi="Arial" w:cs="Arial"/>
          <w:i/>
          <w:iCs/>
          <w:sz w:val="24"/>
          <w:szCs w:val="24"/>
        </w:rPr>
        <w:t>Senah,</w:t>
      </w:r>
      <w:r w:rsidRPr="00A80388">
        <w:rPr>
          <w:rFonts w:ascii="Arial" w:hAnsi="Arial" w:cs="Arial"/>
          <w:sz w:val="24"/>
          <w:szCs w:val="24"/>
        </w:rPr>
        <w:t xml:space="preserve"> a bush, Josh. </w:t>
      </w:r>
      <w:r>
        <w:rPr>
          <w:rFonts w:ascii="Arial" w:hAnsi="Arial" w:cs="Arial"/>
          <w:sz w:val="24"/>
          <w:szCs w:val="24"/>
        </w:rPr>
        <w:t>15:</w:t>
      </w:r>
      <w:r w:rsidRPr="00A80388">
        <w:rPr>
          <w:rFonts w:ascii="Arial" w:hAnsi="Arial" w:cs="Arial"/>
          <w:sz w:val="24"/>
          <w:szCs w:val="24"/>
        </w:rPr>
        <w:t>49.</w:t>
      </w:r>
    </w:p>
    <w:p w:rsidR="003020C1" w:rsidRDefault="003020C1" w:rsidP="00C40662">
      <w:pPr>
        <w:spacing w:after="0" w:line="276" w:lineRule="auto"/>
        <w:jc w:val="both"/>
        <w:rPr>
          <w:rFonts w:ascii="Arial" w:hAnsi="Arial" w:cs="Arial"/>
          <w:sz w:val="24"/>
          <w:szCs w:val="24"/>
        </w:rPr>
      </w:pPr>
    </w:p>
    <w:p w:rsidR="003020C1" w:rsidRPr="005F6543" w:rsidRDefault="003020C1" w:rsidP="00C40662">
      <w:pPr>
        <w:spacing w:after="0" w:line="276" w:lineRule="auto"/>
        <w:jc w:val="both"/>
        <w:rPr>
          <w:rFonts w:ascii="Arial" w:hAnsi="Arial" w:cs="Arial"/>
          <w:b/>
          <w:bCs/>
          <w:sz w:val="24"/>
          <w:szCs w:val="24"/>
        </w:rPr>
      </w:pPr>
      <w:r w:rsidRPr="005F6543">
        <w:rPr>
          <w:rFonts w:ascii="Arial" w:hAnsi="Arial" w:cs="Arial"/>
          <w:b/>
          <w:bCs/>
          <w:sz w:val="24"/>
          <w:szCs w:val="24"/>
        </w:rPr>
        <w:t>KIRJATH SEPHER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city of the book or letters. This was the portion which Joshua assigned to Caleb, and it was called Debir </w:t>
      </w:r>
      <w:r>
        <w:rPr>
          <w:rFonts w:ascii="Arial" w:hAnsi="Arial" w:cs="Arial"/>
          <w:sz w:val="24"/>
          <w:szCs w:val="24"/>
        </w:rPr>
        <w:t>earlier</w:t>
      </w:r>
      <w:r w:rsidRPr="00A80388">
        <w:rPr>
          <w:rFonts w:ascii="Arial" w:hAnsi="Arial" w:cs="Arial"/>
          <w:sz w:val="24"/>
          <w:szCs w:val="24"/>
        </w:rPr>
        <w:t xml:space="preserve">. See Josh. </w:t>
      </w:r>
      <w:r>
        <w:rPr>
          <w:rFonts w:ascii="Arial" w:hAnsi="Arial" w:cs="Arial"/>
          <w:sz w:val="24"/>
          <w:szCs w:val="24"/>
        </w:rPr>
        <w:t>14:</w:t>
      </w:r>
      <w:r w:rsidRPr="00A80388">
        <w:rPr>
          <w:rFonts w:ascii="Arial" w:hAnsi="Arial" w:cs="Arial"/>
          <w:sz w:val="24"/>
          <w:szCs w:val="24"/>
        </w:rPr>
        <w:t>6</w:t>
      </w:r>
      <w:r>
        <w:rPr>
          <w:rFonts w:ascii="Arial" w:hAnsi="Arial" w:cs="Arial"/>
          <w:sz w:val="24"/>
          <w:szCs w:val="24"/>
        </w:rPr>
        <w:t>-7</w:t>
      </w:r>
      <w:r w:rsidRPr="00A80388">
        <w:rPr>
          <w:rFonts w:ascii="Arial" w:hAnsi="Arial" w:cs="Arial"/>
          <w:sz w:val="24"/>
          <w:szCs w:val="24"/>
        </w:rPr>
        <w:t xml:space="preserve"> and Judg. </w:t>
      </w:r>
      <w:r>
        <w:rPr>
          <w:rFonts w:ascii="Arial" w:hAnsi="Arial" w:cs="Arial"/>
          <w:sz w:val="24"/>
          <w:szCs w:val="24"/>
        </w:rPr>
        <w:t>1:</w:t>
      </w:r>
      <w:r w:rsidRPr="00A80388">
        <w:rPr>
          <w:rFonts w:ascii="Arial" w:hAnsi="Arial" w:cs="Arial"/>
          <w:sz w:val="24"/>
          <w:szCs w:val="24"/>
        </w:rPr>
        <w:t xml:space="preserve">10-13. What the ancient inhabitants meant by the name </w:t>
      </w:r>
      <w:r w:rsidRPr="004602E9">
        <w:rPr>
          <w:rFonts w:ascii="Arial" w:hAnsi="Arial" w:cs="Arial"/>
          <w:i/>
          <w:iCs/>
          <w:sz w:val="24"/>
          <w:szCs w:val="24"/>
        </w:rPr>
        <w:t>Debir</w:t>
      </w:r>
      <w:r w:rsidRPr="00A80388">
        <w:rPr>
          <w:rFonts w:ascii="Arial" w:hAnsi="Arial" w:cs="Arial"/>
          <w:sz w:val="24"/>
          <w:szCs w:val="24"/>
        </w:rPr>
        <w:t xml:space="preserve">, meaning words, is not so generally understood. Some have thought it had relation to certain records deposited </w:t>
      </w:r>
      <w:r>
        <w:rPr>
          <w:rFonts w:ascii="Arial" w:hAnsi="Arial" w:cs="Arial"/>
          <w:sz w:val="24"/>
          <w:szCs w:val="24"/>
        </w:rPr>
        <w:t>there</w:t>
      </w:r>
      <w:r w:rsidRPr="00A80388">
        <w:rPr>
          <w:rFonts w:ascii="Arial" w:hAnsi="Arial" w:cs="Arial"/>
          <w:sz w:val="24"/>
          <w:szCs w:val="24"/>
        </w:rPr>
        <w:t xml:space="preserve">, but </w:t>
      </w:r>
      <w:r>
        <w:rPr>
          <w:rFonts w:ascii="Arial" w:hAnsi="Arial" w:cs="Arial"/>
          <w:sz w:val="24"/>
          <w:szCs w:val="24"/>
        </w:rPr>
        <w:t>there</w:t>
      </w:r>
      <w:r w:rsidRPr="00A80388">
        <w:rPr>
          <w:rFonts w:ascii="Arial" w:hAnsi="Arial" w:cs="Arial"/>
          <w:sz w:val="24"/>
          <w:szCs w:val="24"/>
        </w:rPr>
        <w:t xml:space="preserve"> is not the smallest authority for this opinion.</w:t>
      </w:r>
    </w:p>
    <w:p w:rsidR="003020C1" w:rsidRPr="005F6543" w:rsidRDefault="003020C1" w:rsidP="00C40662">
      <w:pPr>
        <w:spacing w:after="0" w:line="276" w:lineRule="auto"/>
        <w:jc w:val="both"/>
        <w:rPr>
          <w:rFonts w:ascii="Arial" w:hAnsi="Arial" w:cs="Arial"/>
          <w:b/>
          <w:bCs/>
          <w:sz w:val="24"/>
          <w:szCs w:val="24"/>
        </w:rPr>
      </w:pPr>
      <w:r w:rsidRPr="005F6543">
        <w:rPr>
          <w:rFonts w:ascii="Arial" w:hAnsi="Arial" w:cs="Arial"/>
          <w:b/>
          <w:bCs/>
          <w:sz w:val="24"/>
          <w:szCs w:val="24"/>
        </w:rPr>
        <w:lastRenderedPageBreak/>
        <w:t>KISH</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several of this name in Scripture. (See 1 Sam. </w:t>
      </w:r>
      <w:r>
        <w:rPr>
          <w:rFonts w:ascii="Arial" w:hAnsi="Arial" w:cs="Arial"/>
          <w:sz w:val="24"/>
          <w:szCs w:val="24"/>
        </w:rPr>
        <w:t>9:</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1 Chron. </w:t>
      </w:r>
      <w:r>
        <w:rPr>
          <w:rFonts w:ascii="Arial" w:hAnsi="Arial" w:cs="Arial"/>
          <w:sz w:val="24"/>
          <w:szCs w:val="24"/>
        </w:rPr>
        <w:t>8:</w:t>
      </w:r>
      <w:r w:rsidRPr="00A80388">
        <w:rPr>
          <w:rFonts w:ascii="Arial" w:hAnsi="Arial" w:cs="Arial"/>
          <w:sz w:val="24"/>
          <w:szCs w:val="24"/>
        </w:rPr>
        <w:t xml:space="preserve"> 30</w:t>
      </w:r>
      <w:r>
        <w:rPr>
          <w:rFonts w:ascii="Arial" w:hAnsi="Arial" w:cs="Arial"/>
          <w:sz w:val="24"/>
          <w:szCs w:val="24"/>
        </w:rPr>
        <w:t>;</w:t>
      </w:r>
      <w:r w:rsidRPr="00A80388">
        <w:rPr>
          <w:rFonts w:ascii="Arial" w:hAnsi="Arial" w:cs="Arial"/>
          <w:sz w:val="24"/>
          <w:szCs w:val="24"/>
        </w:rPr>
        <w:t xml:space="preserve"> 2 Chron. </w:t>
      </w:r>
      <w:r>
        <w:rPr>
          <w:rFonts w:ascii="Arial" w:hAnsi="Arial" w:cs="Arial"/>
          <w:sz w:val="24"/>
          <w:szCs w:val="24"/>
        </w:rPr>
        <w:t>29:</w:t>
      </w:r>
      <w:r w:rsidRPr="00A80388">
        <w:rPr>
          <w:rFonts w:ascii="Arial" w:hAnsi="Arial" w:cs="Arial"/>
          <w:sz w:val="24"/>
          <w:szCs w:val="24"/>
        </w:rPr>
        <w:t xml:space="preserve">12.) The word itself simply means </w:t>
      </w:r>
      <w:r>
        <w:rPr>
          <w:rFonts w:ascii="Arial" w:hAnsi="Arial" w:cs="Arial"/>
          <w:sz w:val="24"/>
          <w:szCs w:val="24"/>
        </w:rPr>
        <w:t>something</w:t>
      </w:r>
      <w:r w:rsidRPr="00A80388">
        <w:rPr>
          <w:rFonts w:ascii="Arial" w:hAnsi="Arial" w:cs="Arial"/>
          <w:sz w:val="24"/>
          <w:szCs w:val="24"/>
        </w:rPr>
        <w:t xml:space="preserve"> hard.</w:t>
      </w:r>
    </w:p>
    <w:p w:rsidR="003020C1" w:rsidRDefault="003020C1" w:rsidP="00C40662">
      <w:pPr>
        <w:spacing w:after="0" w:line="276" w:lineRule="auto"/>
        <w:jc w:val="both"/>
        <w:rPr>
          <w:rFonts w:ascii="Arial" w:hAnsi="Arial" w:cs="Arial"/>
          <w:sz w:val="24"/>
          <w:szCs w:val="24"/>
        </w:rPr>
      </w:pPr>
    </w:p>
    <w:p w:rsidR="003020C1" w:rsidRPr="005F6543" w:rsidRDefault="003020C1" w:rsidP="00C40662">
      <w:pPr>
        <w:spacing w:after="0" w:line="276" w:lineRule="auto"/>
        <w:jc w:val="both"/>
        <w:rPr>
          <w:rFonts w:ascii="Arial" w:hAnsi="Arial" w:cs="Arial"/>
          <w:b/>
          <w:bCs/>
          <w:sz w:val="24"/>
          <w:szCs w:val="24"/>
        </w:rPr>
      </w:pPr>
      <w:r w:rsidRPr="005F6543">
        <w:rPr>
          <w:rFonts w:ascii="Arial" w:hAnsi="Arial" w:cs="Arial"/>
          <w:b/>
          <w:bCs/>
          <w:sz w:val="24"/>
          <w:szCs w:val="24"/>
        </w:rPr>
        <w:t>KISHON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river so beautifully spoken of in Deborah</w:t>
      </w:r>
      <w:r>
        <w:rPr>
          <w:rFonts w:ascii="Arial" w:hAnsi="Arial" w:cs="Arial"/>
          <w:sz w:val="24"/>
          <w:szCs w:val="24"/>
        </w:rPr>
        <w:t>’</w:t>
      </w:r>
      <w:r w:rsidRPr="00A80388">
        <w:rPr>
          <w:rFonts w:ascii="Arial" w:hAnsi="Arial" w:cs="Arial"/>
          <w:sz w:val="24"/>
          <w:szCs w:val="24"/>
        </w:rPr>
        <w:t xml:space="preserve">s song, Judg. </w:t>
      </w:r>
      <w:r>
        <w:rPr>
          <w:rFonts w:ascii="Arial" w:hAnsi="Arial" w:cs="Arial"/>
          <w:sz w:val="24"/>
          <w:szCs w:val="24"/>
        </w:rPr>
        <w:t>5:</w:t>
      </w:r>
      <w:r w:rsidRPr="00A80388">
        <w:rPr>
          <w:rFonts w:ascii="Arial" w:hAnsi="Arial" w:cs="Arial"/>
          <w:sz w:val="24"/>
          <w:szCs w:val="24"/>
        </w:rPr>
        <w:t xml:space="preserve">21. Perhaps the name is derived from Kish. This river was </w:t>
      </w:r>
      <w:r>
        <w:rPr>
          <w:rFonts w:ascii="Arial" w:hAnsi="Arial" w:cs="Arial"/>
          <w:sz w:val="24"/>
          <w:szCs w:val="24"/>
        </w:rPr>
        <w:t>quite</w:t>
      </w:r>
      <w:r w:rsidRPr="00A80388">
        <w:rPr>
          <w:rFonts w:ascii="Arial" w:hAnsi="Arial" w:cs="Arial"/>
          <w:sz w:val="24"/>
          <w:szCs w:val="24"/>
        </w:rPr>
        <w:t xml:space="preserve"> small: it arose in the valley of Jezreel, and passed on to the south of mount Tabor, emptying itself </w:t>
      </w:r>
      <w:r>
        <w:rPr>
          <w:rFonts w:ascii="Arial" w:hAnsi="Arial" w:cs="Arial"/>
          <w:sz w:val="24"/>
          <w:szCs w:val="24"/>
        </w:rPr>
        <w:t xml:space="preserve">into </w:t>
      </w:r>
      <w:r w:rsidRPr="00A80388">
        <w:rPr>
          <w:rFonts w:ascii="Arial" w:hAnsi="Arial" w:cs="Arial"/>
          <w:sz w:val="24"/>
          <w:szCs w:val="24"/>
        </w:rPr>
        <w:t>the Mediterranean Sea.</w:t>
      </w:r>
    </w:p>
    <w:p w:rsidR="003020C1" w:rsidRDefault="003020C1" w:rsidP="00C40662">
      <w:pPr>
        <w:spacing w:after="0" w:line="276" w:lineRule="auto"/>
        <w:jc w:val="both"/>
        <w:rPr>
          <w:rFonts w:ascii="Arial" w:hAnsi="Arial" w:cs="Arial"/>
          <w:sz w:val="24"/>
          <w:szCs w:val="24"/>
        </w:rPr>
      </w:pPr>
    </w:p>
    <w:p w:rsidR="003020C1" w:rsidRPr="005F6543" w:rsidRDefault="003020C1" w:rsidP="00C40662">
      <w:pPr>
        <w:spacing w:after="0" w:line="276" w:lineRule="auto"/>
        <w:jc w:val="both"/>
        <w:rPr>
          <w:rFonts w:ascii="Arial" w:hAnsi="Arial" w:cs="Arial"/>
          <w:b/>
          <w:bCs/>
          <w:sz w:val="24"/>
          <w:szCs w:val="24"/>
        </w:rPr>
      </w:pPr>
      <w:r w:rsidRPr="005F6543">
        <w:rPr>
          <w:rFonts w:ascii="Arial" w:hAnsi="Arial" w:cs="Arial"/>
          <w:b/>
          <w:bCs/>
          <w:sz w:val="24"/>
          <w:szCs w:val="24"/>
        </w:rPr>
        <w:t>KISS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In the eastern world</w:t>
      </w:r>
      <w:r>
        <w:rPr>
          <w:rFonts w:ascii="Arial" w:hAnsi="Arial" w:cs="Arial"/>
          <w:sz w:val="24"/>
          <w:szCs w:val="24"/>
        </w:rPr>
        <w:t>,</w:t>
      </w:r>
      <w:r w:rsidRPr="00A80388">
        <w:rPr>
          <w:rFonts w:ascii="Arial" w:hAnsi="Arial" w:cs="Arial"/>
          <w:sz w:val="24"/>
          <w:szCs w:val="24"/>
        </w:rPr>
        <w:t xml:space="preserve"> so much was implied by th</w:t>
      </w:r>
      <w:r>
        <w:rPr>
          <w:rFonts w:ascii="Arial" w:hAnsi="Arial" w:cs="Arial"/>
          <w:sz w:val="24"/>
          <w:szCs w:val="24"/>
        </w:rPr>
        <w:t>e</w:t>
      </w:r>
      <w:r w:rsidRPr="00A80388">
        <w:rPr>
          <w:rFonts w:ascii="Arial" w:hAnsi="Arial" w:cs="Arial"/>
          <w:sz w:val="24"/>
          <w:szCs w:val="24"/>
        </w:rPr>
        <w:t xml:space="preserve"> action of </w:t>
      </w:r>
      <w:r>
        <w:rPr>
          <w:rFonts w:ascii="Arial" w:hAnsi="Arial" w:cs="Arial"/>
          <w:sz w:val="24"/>
          <w:szCs w:val="24"/>
        </w:rPr>
        <w:t>a</w:t>
      </w:r>
      <w:r w:rsidRPr="00A80388">
        <w:rPr>
          <w:rFonts w:ascii="Arial" w:hAnsi="Arial" w:cs="Arial"/>
          <w:sz w:val="24"/>
          <w:szCs w:val="24"/>
        </w:rPr>
        <w:t xml:space="preserve"> kiss, that we lose many beauties </w:t>
      </w:r>
      <w:r>
        <w:rPr>
          <w:rFonts w:ascii="Arial" w:hAnsi="Arial" w:cs="Arial"/>
          <w:sz w:val="24"/>
          <w:szCs w:val="24"/>
        </w:rPr>
        <w:t>in</w:t>
      </w:r>
      <w:r w:rsidRPr="00A80388">
        <w:rPr>
          <w:rFonts w:ascii="Arial" w:hAnsi="Arial" w:cs="Arial"/>
          <w:sz w:val="24"/>
          <w:szCs w:val="24"/>
        </w:rPr>
        <w:t xml:space="preserve"> the Holy Scriptures for </w:t>
      </w:r>
      <w:r>
        <w:rPr>
          <w:rFonts w:ascii="Arial" w:hAnsi="Arial" w:cs="Arial"/>
          <w:sz w:val="24"/>
          <w:szCs w:val="24"/>
        </w:rPr>
        <w:t>lack</w:t>
      </w:r>
      <w:r w:rsidRPr="00A80388">
        <w:rPr>
          <w:rFonts w:ascii="Arial" w:hAnsi="Arial" w:cs="Arial"/>
          <w:sz w:val="24"/>
          <w:szCs w:val="24"/>
        </w:rPr>
        <w:t xml:space="preserve"> of our knowledge of their customs and manners concerning it. </w:t>
      </w: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the kiss of love, the kiss of </w:t>
      </w:r>
      <w:r>
        <w:rPr>
          <w:rFonts w:ascii="Arial" w:hAnsi="Arial" w:cs="Arial"/>
          <w:sz w:val="24"/>
          <w:szCs w:val="24"/>
        </w:rPr>
        <w:t>reverence</w:t>
      </w:r>
      <w:r w:rsidRPr="00A80388">
        <w:rPr>
          <w:rFonts w:ascii="Arial" w:hAnsi="Arial" w:cs="Arial"/>
          <w:sz w:val="24"/>
          <w:szCs w:val="24"/>
        </w:rPr>
        <w:t xml:space="preserve">, the kiss of adoration and homage, the kiss of peace and reconciliation, the kiss of holy joy and delight; and, on the other hand, we read of the kiss of idolatry, the kiss of hypocrisy, of deceit, of the traitor, and </w:t>
      </w:r>
      <w:r>
        <w:rPr>
          <w:rFonts w:ascii="Arial" w:hAnsi="Arial" w:cs="Arial"/>
          <w:sz w:val="24"/>
          <w:szCs w:val="24"/>
        </w:rPr>
        <w:t>so on</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may not be amiss, for </w:t>
      </w:r>
      <w:r>
        <w:rPr>
          <w:rFonts w:ascii="Arial" w:hAnsi="Arial" w:cs="Arial"/>
          <w:sz w:val="24"/>
          <w:szCs w:val="24"/>
        </w:rPr>
        <w:t>a</w:t>
      </w:r>
      <w:r w:rsidRPr="00A80388">
        <w:rPr>
          <w:rFonts w:ascii="Arial" w:hAnsi="Arial" w:cs="Arial"/>
          <w:sz w:val="24"/>
          <w:szCs w:val="24"/>
        </w:rPr>
        <w:t xml:space="preserve"> better </w:t>
      </w:r>
      <w:r>
        <w:rPr>
          <w:rFonts w:ascii="Arial" w:hAnsi="Arial" w:cs="Arial"/>
          <w:sz w:val="24"/>
          <w:szCs w:val="24"/>
        </w:rPr>
        <w:t>understanding</w:t>
      </w:r>
      <w:r w:rsidRPr="00A80388">
        <w:rPr>
          <w:rFonts w:ascii="Arial" w:hAnsi="Arial" w:cs="Arial"/>
          <w:sz w:val="24"/>
          <w:szCs w:val="24"/>
        </w:rPr>
        <w:t xml:space="preserve"> of the subject, to look over the Scripture a little for</w:t>
      </w:r>
      <w:r>
        <w:rPr>
          <w:rFonts w:ascii="Arial" w:hAnsi="Arial" w:cs="Arial"/>
          <w:sz w:val="24"/>
          <w:szCs w:val="24"/>
        </w:rPr>
        <w:t xml:space="preserve"> </w:t>
      </w:r>
      <w:r w:rsidRPr="00A80388">
        <w:rPr>
          <w:rFonts w:ascii="Arial" w:hAnsi="Arial" w:cs="Arial"/>
          <w:sz w:val="24"/>
          <w:szCs w:val="24"/>
        </w:rPr>
        <w:t xml:space="preserve">particular instances of this </w:t>
      </w:r>
      <w:r>
        <w:rPr>
          <w:rFonts w:ascii="Arial" w:hAnsi="Arial" w:cs="Arial"/>
          <w:sz w:val="24"/>
          <w:szCs w:val="24"/>
        </w:rPr>
        <w:t>act</w:t>
      </w:r>
      <w:r w:rsidRPr="00A80388">
        <w:rPr>
          <w:rFonts w:ascii="Arial" w:hAnsi="Arial" w:cs="Arial"/>
          <w:sz w:val="24"/>
          <w:szCs w:val="24"/>
        </w:rPr>
        <w:t>, that we may remark the diversity. I need not particulari</w:t>
      </w:r>
      <w:r>
        <w:rPr>
          <w:rFonts w:ascii="Arial" w:hAnsi="Arial" w:cs="Arial"/>
          <w:sz w:val="24"/>
          <w:szCs w:val="24"/>
        </w:rPr>
        <w:t>s</w:t>
      </w:r>
      <w:r w:rsidRPr="00A80388">
        <w:rPr>
          <w:rFonts w:ascii="Arial" w:hAnsi="Arial" w:cs="Arial"/>
          <w:sz w:val="24"/>
          <w:szCs w:val="24"/>
        </w:rPr>
        <w:t>e the kisses of natural affection, so common in the word of God, between near and dear relations; for those are well understood, and require no illustration. Such, I mean, as the tender kiss of Isaac with Jacob, when receiving his son</w:t>
      </w:r>
      <w:r>
        <w:rPr>
          <w:rFonts w:ascii="Arial" w:hAnsi="Arial" w:cs="Arial"/>
          <w:sz w:val="24"/>
          <w:szCs w:val="24"/>
        </w:rPr>
        <w:t>’</w:t>
      </w:r>
      <w:r w:rsidRPr="00A80388">
        <w:rPr>
          <w:rFonts w:ascii="Arial" w:hAnsi="Arial" w:cs="Arial"/>
          <w:sz w:val="24"/>
          <w:szCs w:val="24"/>
        </w:rPr>
        <w:t xml:space="preserve">s venison, Gen. </w:t>
      </w:r>
      <w:r>
        <w:rPr>
          <w:rFonts w:ascii="Arial" w:hAnsi="Arial" w:cs="Arial"/>
          <w:sz w:val="24"/>
          <w:szCs w:val="24"/>
        </w:rPr>
        <w:t>27:</w:t>
      </w:r>
      <w:r w:rsidRPr="00A80388">
        <w:rPr>
          <w:rFonts w:ascii="Arial" w:hAnsi="Arial" w:cs="Arial"/>
          <w:sz w:val="24"/>
          <w:szCs w:val="24"/>
        </w:rPr>
        <w:t>26</w:t>
      </w:r>
      <w:r>
        <w:rPr>
          <w:rFonts w:ascii="Arial" w:hAnsi="Arial" w:cs="Arial"/>
          <w:sz w:val="24"/>
          <w:szCs w:val="24"/>
        </w:rPr>
        <w:t xml:space="preserve">; </w:t>
      </w:r>
      <w:r w:rsidRPr="00A80388">
        <w:rPr>
          <w:rFonts w:ascii="Arial" w:hAnsi="Arial" w:cs="Arial"/>
          <w:sz w:val="24"/>
          <w:szCs w:val="24"/>
        </w:rPr>
        <w:t>Joseph kissing his brethren, Gen.</w:t>
      </w:r>
      <w:r>
        <w:rPr>
          <w:rFonts w:ascii="Arial" w:hAnsi="Arial" w:cs="Arial"/>
          <w:sz w:val="24"/>
          <w:szCs w:val="24"/>
        </w:rPr>
        <w:t>45:</w:t>
      </w:r>
      <w:r w:rsidRPr="00A80388">
        <w:rPr>
          <w:rFonts w:ascii="Arial" w:hAnsi="Arial" w:cs="Arial"/>
          <w:sz w:val="24"/>
          <w:szCs w:val="24"/>
        </w:rPr>
        <w:t>14</w:t>
      </w:r>
      <w:r>
        <w:rPr>
          <w:rFonts w:ascii="Arial" w:hAnsi="Arial" w:cs="Arial"/>
          <w:sz w:val="24"/>
          <w:szCs w:val="24"/>
        </w:rPr>
        <w:t>-</w:t>
      </w:r>
      <w:r w:rsidRPr="00A80388">
        <w:rPr>
          <w:rFonts w:ascii="Arial" w:hAnsi="Arial" w:cs="Arial"/>
          <w:sz w:val="24"/>
          <w:szCs w:val="24"/>
        </w:rPr>
        <w:t>15</w:t>
      </w:r>
      <w:r>
        <w:rPr>
          <w:rFonts w:ascii="Arial" w:hAnsi="Arial" w:cs="Arial"/>
          <w:sz w:val="24"/>
          <w:szCs w:val="24"/>
        </w:rPr>
        <w:t>;</w:t>
      </w:r>
      <w:r w:rsidRPr="00A80388">
        <w:rPr>
          <w:rFonts w:ascii="Arial" w:hAnsi="Arial" w:cs="Arial"/>
          <w:sz w:val="24"/>
          <w:szCs w:val="24"/>
        </w:rPr>
        <w:t xml:space="preserve"> Jonathan with David, </w:t>
      </w:r>
      <w:r>
        <w:rPr>
          <w:rFonts w:ascii="Arial" w:hAnsi="Arial" w:cs="Arial"/>
          <w:sz w:val="24"/>
          <w:szCs w:val="24"/>
        </w:rPr>
        <w:t>1</w:t>
      </w:r>
      <w:r w:rsidRPr="00A80388">
        <w:rPr>
          <w:rFonts w:ascii="Arial" w:hAnsi="Arial" w:cs="Arial"/>
          <w:sz w:val="24"/>
          <w:szCs w:val="24"/>
        </w:rPr>
        <w:t xml:space="preserve"> Sam. </w:t>
      </w:r>
      <w:r>
        <w:rPr>
          <w:rFonts w:ascii="Arial" w:hAnsi="Arial" w:cs="Arial"/>
          <w:sz w:val="24"/>
          <w:szCs w:val="24"/>
        </w:rPr>
        <w:t>20:</w:t>
      </w:r>
      <w:r w:rsidRPr="00A80388">
        <w:rPr>
          <w:rFonts w:ascii="Arial" w:hAnsi="Arial" w:cs="Arial"/>
          <w:sz w:val="24"/>
          <w:szCs w:val="24"/>
        </w:rPr>
        <w:t>41</w:t>
      </w:r>
      <w:r>
        <w:rPr>
          <w:rFonts w:ascii="Arial" w:hAnsi="Arial" w:cs="Arial"/>
          <w:sz w:val="24"/>
          <w:szCs w:val="24"/>
        </w:rPr>
        <w:t>;</w:t>
      </w:r>
      <w:r w:rsidRPr="00A80388">
        <w:rPr>
          <w:rFonts w:ascii="Arial" w:hAnsi="Arial" w:cs="Arial"/>
          <w:sz w:val="24"/>
          <w:szCs w:val="24"/>
        </w:rPr>
        <w:t xml:space="preserve"> and numer</w:t>
      </w:r>
      <w:r>
        <w:rPr>
          <w:rFonts w:ascii="Arial" w:hAnsi="Arial" w:cs="Arial"/>
          <w:sz w:val="24"/>
          <w:szCs w:val="24"/>
        </w:rPr>
        <w:t>ous</w:t>
      </w:r>
      <w:r w:rsidRPr="00A80388">
        <w:rPr>
          <w:rFonts w:ascii="Arial" w:hAnsi="Arial" w:cs="Arial"/>
          <w:sz w:val="24"/>
          <w:szCs w:val="24"/>
        </w:rPr>
        <w:t xml:space="preserve"> other instances of the </w:t>
      </w:r>
      <w:r>
        <w:rPr>
          <w:rFonts w:ascii="Arial" w:hAnsi="Arial" w:cs="Arial"/>
          <w:sz w:val="24"/>
          <w:szCs w:val="24"/>
        </w:rPr>
        <w:t>same</w:t>
      </w:r>
      <w:r w:rsidRPr="00A80388">
        <w:rPr>
          <w:rFonts w:ascii="Arial" w:hAnsi="Arial" w:cs="Arial"/>
          <w:sz w:val="24"/>
          <w:szCs w:val="24"/>
        </w:rPr>
        <w:t xml:space="preserve"> nature. But the kisses spoken of in Scripture implying </w:t>
      </w:r>
      <w:r>
        <w:rPr>
          <w:rFonts w:ascii="Arial" w:hAnsi="Arial" w:cs="Arial"/>
          <w:sz w:val="24"/>
          <w:szCs w:val="24"/>
        </w:rPr>
        <w:t>different</w:t>
      </w:r>
      <w:r w:rsidRPr="00A80388">
        <w:rPr>
          <w:rFonts w:ascii="Arial" w:hAnsi="Arial" w:cs="Arial"/>
          <w:sz w:val="24"/>
          <w:szCs w:val="24"/>
        </w:rPr>
        <w:t xml:space="preserve"> </w:t>
      </w:r>
      <w:r>
        <w:rPr>
          <w:rFonts w:ascii="Arial" w:hAnsi="Arial" w:cs="Arial"/>
          <w:sz w:val="24"/>
          <w:szCs w:val="24"/>
        </w:rPr>
        <w:t>meanings</w:t>
      </w:r>
      <w:r w:rsidRPr="00A80388">
        <w:rPr>
          <w:rFonts w:ascii="Arial" w:hAnsi="Arial" w:cs="Arial"/>
          <w:sz w:val="24"/>
          <w:szCs w:val="24"/>
        </w:rPr>
        <w:t xml:space="preserve">, it may not be improper to be </w:t>
      </w:r>
      <w:r>
        <w:rPr>
          <w:rFonts w:ascii="Arial" w:hAnsi="Arial" w:cs="Arial"/>
          <w:sz w:val="24"/>
          <w:szCs w:val="24"/>
        </w:rPr>
        <w:t>something</w:t>
      </w:r>
      <w:r w:rsidRPr="00A80388">
        <w:rPr>
          <w:rFonts w:ascii="Arial" w:hAnsi="Arial" w:cs="Arial"/>
          <w:sz w:val="24"/>
          <w:szCs w:val="24"/>
        </w:rPr>
        <w:t xml:space="preserve"> more particular in defining. Thus</w:t>
      </w:r>
      <w:r>
        <w:rPr>
          <w:rFonts w:ascii="Arial" w:hAnsi="Arial" w:cs="Arial"/>
          <w:sz w:val="24"/>
          <w:szCs w:val="24"/>
        </w:rPr>
        <w:t>,</w:t>
      </w:r>
      <w:r w:rsidRPr="00A80388">
        <w:rPr>
          <w:rFonts w:ascii="Arial" w:hAnsi="Arial" w:cs="Arial"/>
          <w:sz w:val="24"/>
          <w:szCs w:val="24"/>
        </w:rPr>
        <w:t xml:space="preserve"> the kiss of </w:t>
      </w:r>
      <w:r>
        <w:rPr>
          <w:rFonts w:ascii="Arial" w:hAnsi="Arial" w:cs="Arial"/>
          <w:sz w:val="24"/>
          <w:szCs w:val="24"/>
        </w:rPr>
        <w:t>reverence</w:t>
      </w:r>
      <w:r w:rsidRPr="00A80388">
        <w:rPr>
          <w:rFonts w:ascii="Arial" w:hAnsi="Arial" w:cs="Arial"/>
          <w:sz w:val="24"/>
          <w:szCs w:val="24"/>
        </w:rPr>
        <w:t xml:space="preserve"> or adoration, whether in religious veneration of JEHOVAH, or whether used in idolatrous worship, was meant to convey everything that was dutiful, obedient, and affectionate. Thus</w:t>
      </w:r>
      <w:r>
        <w:rPr>
          <w:rFonts w:ascii="Arial" w:hAnsi="Arial" w:cs="Arial"/>
          <w:sz w:val="24"/>
          <w:szCs w:val="24"/>
        </w:rPr>
        <w:t>,</w:t>
      </w:r>
      <w:r w:rsidRPr="00A80388">
        <w:rPr>
          <w:rFonts w:ascii="Arial" w:hAnsi="Arial" w:cs="Arial"/>
          <w:sz w:val="24"/>
          <w:szCs w:val="24"/>
        </w:rPr>
        <w:t xml:space="preserve"> the direction given in the second Psalm to </w:t>
      </w:r>
      <w:r>
        <w:rPr>
          <w:rFonts w:ascii="Arial" w:hAnsi="Arial" w:cs="Arial"/>
          <w:sz w:val="24"/>
          <w:szCs w:val="24"/>
        </w:rPr>
        <w:t>“</w:t>
      </w:r>
      <w:r w:rsidRPr="00A80388">
        <w:rPr>
          <w:rFonts w:ascii="Arial" w:hAnsi="Arial" w:cs="Arial"/>
          <w:sz w:val="24"/>
          <w:szCs w:val="24"/>
        </w:rPr>
        <w:t>kiss the Son</w:t>
      </w:r>
      <w:r>
        <w:rPr>
          <w:rFonts w:ascii="Arial" w:hAnsi="Arial" w:cs="Arial"/>
          <w:sz w:val="24"/>
          <w:szCs w:val="24"/>
        </w:rPr>
        <w:t>” (</w:t>
      </w:r>
      <w:r w:rsidRPr="00A80388">
        <w:rPr>
          <w:rFonts w:ascii="Arial" w:hAnsi="Arial" w:cs="Arial"/>
          <w:sz w:val="24"/>
          <w:szCs w:val="24"/>
        </w:rPr>
        <w:t>the Lord Jesus Christ</w:t>
      </w:r>
      <w:r>
        <w:rPr>
          <w:rFonts w:ascii="Arial" w:hAnsi="Arial" w:cs="Arial"/>
          <w:sz w:val="24"/>
          <w:szCs w:val="24"/>
        </w:rPr>
        <w:t>)</w:t>
      </w:r>
      <w:r w:rsidRPr="00A80388">
        <w:rPr>
          <w:rFonts w:ascii="Arial" w:hAnsi="Arial" w:cs="Arial"/>
          <w:sz w:val="24"/>
          <w:szCs w:val="24"/>
        </w:rPr>
        <w:t xml:space="preserve">, evidently conveys the acknowledgment due to his </w:t>
      </w:r>
      <w:r>
        <w:rPr>
          <w:rFonts w:ascii="Arial" w:hAnsi="Arial" w:cs="Arial"/>
          <w:sz w:val="24"/>
          <w:szCs w:val="24"/>
        </w:rPr>
        <w:t>P</w:t>
      </w:r>
      <w:r w:rsidRPr="00A80388">
        <w:rPr>
          <w:rFonts w:ascii="Arial" w:hAnsi="Arial" w:cs="Arial"/>
          <w:sz w:val="24"/>
          <w:szCs w:val="24"/>
        </w:rPr>
        <w:t xml:space="preserve">erson and government, with the most cordial </w:t>
      </w:r>
      <w:r>
        <w:rPr>
          <w:rFonts w:ascii="Arial" w:hAnsi="Arial" w:cs="Arial"/>
          <w:sz w:val="24"/>
          <w:szCs w:val="24"/>
        </w:rPr>
        <w:t xml:space="preserve">[hearty] </w:t>
      </w:r>
      <w:r w:rsidRPr="00A80388">
        <w:rPr>
          <w:rFonts w:ascii="Arial" w:hAnsi="Arial" w:cs="Arial"/>
          <w:sz w:val="24"/>
          <w:szCs w:val="24"/>
        </w:rPr>
        <w:t>accepta</w:t>
      </w:r>
      <w:r>
        <w:rPr>
          <w:rFonts w:ascii="Arial" w:hAnsi="Arial" w:cs="Arial"/>
          <w:sz w:val="24"/>
          <w:szCs w:val="24"/>
        </w:rPr>
        <w:t>nce</w:t>
      </w:r>
      <w:r w:rsidRPr="00A80388">
        <w:rPr>
          <w:rFonts w:ascii="Arial" w:hAnsi="Arial" w:cs="Arial"/>
          <w:sz w:val="24"/>
          <w:szCs w:val="24"/>
        </w:rPr>
        <w:t xml:space="preserve"> of him in his glorious mediatorial character as the Christ of God. (Ps.</w:t>
      </w:r>
      <w:r>
        <w:rPr>
          <w:rFonts w:ascii="Arial" w:hAnsi="Arial" w:cs="Arial"/>
          <w:sz w:val="24"/>
          <w:szCs w:val="24"/>
        </w:rPr>
        <w:t>2:</w:t>
      </w:r>
      <w:r w:rsidRPr="00A80388">
        <w:rPr>
          <w:rFonts w:ascii="Arial" w:hAnsi="Arial" w:cs="Arial"/>
          <w:sz w:val="24"/>
          <w:szCs w:val="24"/>
        </w:rPr>
        <w:t>12) On the other hand, the prophet represents the worshippers of Baal as commanding this service, in token of absolute submission to this idolatrous worship as expressed in this single act of kissing</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Let the men that sacrifice (say they) kiss the calves.</w:t>
      </w:r>
      <w:r>
        <w:rPr>
          <w:rFonts w:ascii="Arial" w:hAnsi="Arial" w:cs="Arial"/>
          <w:sz w:val="24"/>
          <w:szCs w:val="24"/>
        </w:rPr>
        <w:t>”</w:t>
      </w:r>
      <w:r w:rsidRPr="00A80388">
        <w:rPr>
          <w:rFonts w:ascii="Arial" w:hAnsi="Arial" w:cs="Arial"/>
          <w:sz w:val="24"/>
          <w:szCs w:val="24"/>
        </w:rPr>
        <w:t xml:space="preserve"> (Hos. </w:t>
      </w:r>
      <w:r>
        <w:rPr>
          <w:rFonts w:ascii="Arial" w:hAnsi="Arial" w:cs="Arial"/>
          <w:sz w:val="24"/>
          <w:szCs w:val="24"/>
        </w:rPr>
        <w:t>13:</w:t>
      </w:r>
      <w:r w:rsidRPr="00A80388">
        <w:rPr>
          <w:rFonts w:ascii="Arial" w:hAnsi="Arial" w:cs="Arial"/>
          <w:sz w:val="24"/>
          <w:szCs w:val="24"/>
        </w:rPr>
        <w:t>2)</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Besides the actions of kissing to imply the most complete adoration, we find among the </w:t>
      </w:r>
      <w:r>
        <w:rPr>
          <w:rFonts w:ascii="Arial" w:hAnsi="Arial" w:cs="Arial"/>
          <w:sz w:val="24"/>
          <w:szCs w:val="24"/>
        </w:rPr>
        <w:t>O</w:t>
      </w:r>
      <w:r w:rsidRPr="00A80388">
        <w:rPr>
          <w:rFonts w:ascii="Arial" w:hAnsi="Arial" w:cs="Arial"/>
          <w:sz w:val="24"/>
          <w:szCs w:val="24"/>
        </w:rPr>
        <w:t xml:space="preserve">rientals </w:t>
      </w:r>
      <w:r>
        <w:rPr>
          <w:rFonts w:ascii="Arial" w:hAnsi="Arial" w:cs="Arial"/>
          <w:sz w:val="24"/>
          <w:szCs w:val="24"/>
        </w:rPr>
        <w:t xml:space="preserve">[easterners] </w:t>
      </w:r>
      <w:r w:rsidRPr="00A80388">
        <w:rPr>
          <w:rFonts w:ascii="Arial" w:hAnsi="Arial" w:cs="Arial"/>
          <w:sz w:val="24"/>
          <w:szCs w:val="24"/>
        </w:rPr>
        <w:t>the act of kissing the hand, together with the corresponding action of bending the knee, smiting on the thigh, and</w:t>
      </w:r>
      <w:r>
        <w:rPr>
          <w:rFonts w:ascii="Arial" w:hAnsi="Arial" w:cs="Arial"/>
          <w:sz w:val="24"/>
          <w:szCs w:val="24"/>
        </w:rPr>
        <w:t xml:space="preserve"> such</w:t>
      </w:r>
      <w:r w:rsidRPr="00A80388">
        <w:rPr>
          <w:rFonts w:ascii="Arial" w:hAnsi="Arial" w:cs="Arial"/>
          <w:sz w:val="24"/>
          <w:szCs w:val="24"/>
        </w:rPr>
        <w:t xml:space="preserve">, intended as expressive altogether of the most implicit subjection and </w:t>
      </w:r>
      <w:r>
        <w:rPr>
          <w:rFonts w:ascii="Arial" w:hAnsi="Arial" w:cs="Arial"/>
          <w:sz w:val="24"/>
          <w:szCs w:val="24"/>
        </w:rPr>
        <w:t>reverence</w:t>
      </w:r>
      <w:r w:rsidRPr="00A80388">
        <w:rPr>
          <w:rFonts w:ascii="Arial" w:hAnsi="Arial" w:cs="Arial"/>
          <w:sz w:val="24"/>
          <w:szCs w:val="24"/>
        </w:rPr>
        <w:t xml:space="preserve">. (See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45:</w:t>
      </w:r>
      <w:r w:rsidRPr="00A80388">
        <w:rPr>
          <w:rFonts w:ascii="Arial" w:hAnsi="Arial" w:cs="Arial"/>
          <w:sz w:val="24"/>
          <w:szCs w:val="24"/>
        </w:rPr>
        <w:t>23</w:t>
      </w:r>
      <w:r>
        <w:rPr>
          <w:rFonts w:ascii="Arial" w:hAnsi="Arial" w:cs="Arial"/>
          <w:sz w:val="24"/>
          <w:szCs w:val="24"/>
        </w:rPr>
        <w:t>;</w:t>
      </w:r>
      <w:r w:rsidRPr="00A80388">
        <w:rPr>
          <w:rFonts w:ascii="Arial" w:hAnsi="Arial" w:cs="Arial"/>
          <w:sz w:val="24"/>
          <w:szCs w:val="24"/>
        </w:rPr>
        <w:t xml:space="preserve"> Jer. </w:t>
      </w:r>
      <w:r>
        <w:rPr>
          <w:rFonts w:ascii="Arial" w:hAnsi="Arial" w:cs="Arial"/>
          <w:sz w:val="24"/>
          <w:szCs w:val="24"/>
        </w:rPr>
        <w:t>31:</w:t>
      </w:r>
      <w:r w:rsidRPr="00A80388">
        <w:rPr>
          <w:rFonts w:ascii="Arial" w:hAnsi="Arial" w:cs="Arial"/>
          <w:sz w:val="24"/>
          <w:szCs w:val="24"/>
        </w:rPr>
        <w:t>19) Thus</w:t>
      </w:r>
      <w:r>
        <w:rPr>
          <w:rFonts w:ascii="Arial" w:hAnsi="Arial" w:cs="Arial"/>
          <w:sz w:val="24"/>
          <w:szCs w:val="24"/>
        </w:rPr>
        <w:t>,</w:t>
      </w:r>
      <w:r w:rsidRPr="00A80388">
        <w:rPr>
          <w:rFonts w:ascii="Arial" w:hAnsi="Arial" w:cs="Arial"/>
          <w:sz w:val="24"/>
          <w:szCs w:val="24"/>
        </w:rPr>
        <w:t xml:space="preserve"> we find Pharaoh giving commands concerning the homage to be paid Joseph. </w:t>
      </w:r>
      <w:r>
        <w:rPr>
          <w:rFonts w:ascii="Arial" w:hAnsi="Arial" w:cs="Arial"/>
          <w:sz w:val="24"/>
          <w:szCs w:val="24"/>
        </w:rPr>
        <w:t>“</w:t>
      </w:r>
      <w:r w:rsidRPr="00A80388">
        <w:rPr>
          <w:rFonts w:ascii="Arial" w:hAnsi="Arial" w:cs="Arial"/>
          <w:sz w:val="24"/>
          <w:szCs w:val="24"/>
        </w:rPr>
        <w:t>Thou shalt be over my house, (said Pharaoh) and according to thy word shall all my people be ruled.</w:t>
      </w:r>
      <w:r>
        <w:rPr>
          <w:rFonts w:ascii="Arial" w:hAnsi="Arial" w:cs="Arial"/>
          <w:sz w:val="24"/>
          <w:szCs w:val="24"/>
        </w:rPr>
        <w:t>”</w:t>
      </w:r>
      <w:r w:rsidRPr="00A80388">
        <w:rPr>
          <w:rFonts w:ascii="Arial" w:hAnsi="Arial" w:cs="Arial"/>
          <w:sz w:val="24"/>
          <w:szCs w:val="24"/>
        </w:rPr>
        <w:t xml:space="preserve"> In the margin it is, </w:t>
      </w:r>
      <w:r>
        <w:rPr>
          <w:rFonts w:ascii="Arial" w:hAnsi="Arial" w:cs="Arial"/>
          <w:sz w:val="24"/>
          <w:szCs w:val="24"/>
        </w:rPr>
        <w:t>“</w:t>
      </w:r>
      <w:r w:rsidRPr="00A80388">
        <w:rPr>
          <w:rFonts w:ascii="Arial" w:hAnsi="Arial" w:cs="Arial"/>
          <w:sz w:val="24"/>
          <w:szCs w:val="24"/>
        </w:rPr>
        <w:t>be armed</w:t>
      </w:r>
      <w:r>
        <w:rPr>
          <w:rFonts w:ascii="Arial" w:hAnsi="Arial" w:cs="Arial"/>
          <w:sz w:val="24"/>
          <w:szCs w:val="24"/>
        </w:rPr>
        <w:t>”</w:t>
      </w:r>
      <w:r w:rsidRPr="00A80388">
        <w:rPr>
          <w:rFonts w:ascii="Arial" w:hAnsi="Arial" w:cs="Arial"/>
          <w:sz w:val="24"/>
          <w:szCs w:val="24"/>
        </w:rPr>
        <w:t xml:space="preserve"> or </w:t>
      </w:r>
      <w:r>
        <w:rPr>
          <w:rFonts w:ascii="Arial" w:hAnsi="Arial" w:cs="Arial"/>
          <w:sz w:val="24"/>
          <w:szCs w:val="24"/>
        </w:rPr>
        <w:t>“</w:t>
      </w:r>
      <w:r w:rsidRPr="00A80388">
        <w:rPr>
          <w:rFonts w:ascii="Arial" w:hAnsi="Arial" w:cs="Arial"/>
          <w:sz w:val="24"/>
          <w:szCs w:val="24"/>
        </w:rPr>
        <w:t>kiss</w:t>
      </w:r>
      <w:r>
        <w:rPr>
          <w:rFonts w:ascii="Arial" w:hAnsi="Arial" w:cs="Arial"/>
          <w:sz w:val="24"/>
          <w:szCs w:val="24"/>
        </w:rPr>
        <w:t>”:</w:t>
      </w:r>
      <w:r w:rsidRPr="00A80388">
        <w:rPr>
          <w:rFonts w:ascii="Arial" w:hAnsi="Arial" w:cs="Arial"/>
          <w:sz w:val="24"/>
          <w:szCs w:val="24"/>
        </w:rPr>
        <w:t xml:space="preserve"> that is, shall all my people kiss thy word, thy command. (Gen. </w:t>
      </w:r>
      <w:r>
        <w:rPr>
          <w:rFonts w:ascii="Arial" w:hAnsi="Arial" w:cs="Arial"/>
          <w:sz w:val="24"/>
          <w:szCs w:val="24"/>
        </w:rPr>
        <w:t>41:40</w:t>
      </w:r>
      <w:r w:rsidRPr="00A80388">
        <w:rPr>
          <w:rFonts w:ascii="Arial" w:hAnsi="Arial" w:cs="Arial"/>
          <w:sz w:val="24"/>
          <w:szCs w:val="24"/>
        </w:rPr>
        <w:t xml:space="preserve">) So Job,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 xml:space="preserve">If I (said Job) beheld the sun when it shined, or the moon walking in brightness, and my heart hath been secretly enticed, or my mouth hath kissed my hand, this also </w:t>
      </w:r>
      <w:r>
        <w:rPr>
          <w:rFonts w:ascii="Arial" w:hAnsi="Arial" w:cs="Arial"/>
          <w:sz w:val="24"/>
          <w:szCs w:val="24"/>
        </w:rPr>
        <w:t>were</w:t>
      </w:r>
      <w:r w:rsidRPr="00A80388">
        <w:rPr>
          <w:rFonts w:ascii="Arial" w:hAnsi="Arial" w:cs="Arial"/>
          <w:sz w:val="24"/>
          <w:szCs w:val="24"/>
        </w:rPr>
        <w:t xml:space="preserve"> an iniquity to be punished by the judge, for I should have denied the God that is above.</w:t>
      </w:r>
      <w:r>
        <w:rPr>
          <w:rFonts w:ascii="Arial" w:hAnsi="Arial" w:cs="Arial"/>
          <w:sz w:val="24"/>
          <w:szCs w:val="24"/>
        </w:rPr>
        <w:t>”</w:t>
      </w:r>
      <w:r w:rsidRPr="00A80388">
        <w:rPr>
          <w:rFonts w:ascii="Arial" w:hAnsi="Arial" w:cs="Arial"/>
          <w:sz w:val="24"/>
          <w:szCs w:val="24"/>
        </w:rPr>
        <w:t xml:space="preserve"> (Job </w:t>
      </w:r>
      <w:r>
        <w:rPr>
          <w:rFonts w:ascii="Arial" w:hAnsi="Arial" w:cs="Arial"/>
          <w:sz w:val="24"/>
          <w:szCs w:val="24"/>
        </w:rPr>
        <w:t>31:</w:t>
      </w:r>
      <w:r w:rsidRPr="00A80388">
        <w:rPr>
          <w:rFonts w:ascii="Arial" w:hAnsi="Arial" w:cs="Arial"/>
          <w:sz w:val="24"/>
          <w:szCs w:val="24"/>
        </w:rPr>
        <w:t xml:space="preserve">26-28)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similar passage we meet with in 1 Kings </w:t>
      </w:r>
      <w:r>
        <w:rPr>
          <w:rFonts w:ascii="Arial" w:hAnsi="Arial" w:cs="Arial"/>
          <w:sz w:val="24"/>
          <w:szCs w:val="24"/>
        </w:rPr>
        <w:t>19:</w:t>
      </w:r>
      <w:r w:rsidRPr="00A80388">
        <w:rPr>
          <w:rFonts w:ascii="Arial" w:hAnsi="Arial" w:cs="Arial"/>
          <w:sz w:val="24"/>
          <w:szCs w:val="24"/>
        </w:rPr>
        <w:t>18</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 xml:space="preserve"> the Lord, in telling his servant the prophet Elijah that the idolaters in Israel, many as they </w:t>
      </w:r>
      <w:r>
        <w:rPr>
          <w:rFonts w:ascii="Arial" w:hAnsi="Arial" w:cs="Arial"/>
          <w:sz w:val="24"/>
          <w:szCs w:val="24"/>
        </w:rPr>
        <w:t>were</w:t>
      </w:r>
      <w:r w:rsidRPr="00A80388">
        <w:rPr>
          <w:rFonts w:ascii="Arial" w:hAnsi="Arial" w:cs="Arial"/>
          <w:sz w:val="24"/>
          <w:szCs w:val="24"/>
        </w:rPr>
        <w:t>, did not yet come up to the fears of his mind,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Yet I have left me seven thousand in Israel, all the knees which have not bowed unto Baal, and every mouth which hath not kissed him.</w:t>
      </w:r>
      <w:r>
        <w:rPr>
          <w:rFonts w:ascii="Arial" w:hAnsi="Arial" w:cs="Arial"/>
          <w:sz w:val="24"/>
          <w:szCs w:val="24"/>
        </w:rPr>
        <w:t>”</w:t>
      </w:r>
      <w:r w:rsidRPr="00A80388">
        <w:rPr>
          <w:rFonts w:ascii="Arial" w:hAnsi="Arial" w:cs="Arial"/>
          <w:sz w:val="24"/>
          <w:szCs w:val="24"/>
        </w:rPr>
        <w:t xml:space="preserve"> Both </w:t>
      </w:r>
      <w:r>
        <w:rPr>
          <w:rFonts w:ascii="Arial" w:hAnsi="Arial" w:cs="Arial"/>
          <w:sz w:val="24"/>
          <w:szCs w:val="24"/>
        </w:rPr>
        <w:t xml:space="preserve">of </w:t>
      </w:r>
      <w:r w:rsidRPr="00A80388">
        <w:rPr>
          <w:rFonts w:ascii="Arial" w:hAnsi="Arial" w:cs="Arial"/>
          <w:sz w:val="24"/>
          <w:szCs w:val="24"/>
        </w:rPr>
        <w:t>which passages are amount</w:t>
      </w:r>
      <w:r w:rsidRPr="00616455">
        <w:rPr>
          <w:rFonts w:ascii="Arial" w:hAnsi="Arial" w:cs="Arial"/>
          <w:sz w:val="24"/>
          <w:szCs w:val="24"/>
        </w:rPr>
        <w:t xml:space="preserve"> </w:t>
      </w:r>
      <w:r w:rsidRPr="00A80388">
        <w:rPr>
          <w:rFonts w:ascii="Arial" w:hAnsi="Arial" w:cs="Arial"/>
          <w:sz w:val="24"/>
          <w:szCs w:val="24"/>
        </w:rPr>
        <w:t>to the same</w:t>
      </w:r>
      <w:r>
        <w:rPr>
          <w:rFonts w:ascii="Arial" w:hAnsi="Arial" w:cs="Arial"/>
          <w:sz w:val="24"/>
          <w:szCs w:val="24"/>
        </w:rPr>
        <w:t xml:space="preserve"> thing</w:t>
      </w:r>
      <w:r w:rsidRPr="00A80388">
        <w:rPr>
          <w:rFonts w:ascii="Arial" w:hAnsi="Arial" w:cs="Arial"/>
          <w:sz w:val="24"/>
          <w:szCs w:val="24"/>
        </w:rPr>
        <w:t>, that the kiss was a token of the most perfect adoration.</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may notice the usage of the kiss also in token of peace and friendship, and of the greatest cordiality </w:t>
      </w:r>
      <w:r>
        <w:rPr>
          <w:rFonts w:ascii="Arial" w:hAnsi="Arial" w:cs="Arial"/>
          <w:sz w:val="24"/>
          <w:szCs w:val="24"/>
        </w:rPr>
        <w:t>[good-heartiness] ex</w:t>
      </w:r>
      <w:r w:rsidRPr="00A80388">
        <w:rPr>
          <w:rFonts w:ascii="Arial" w:hAnsi="Arial" w:cs="Arial"/>
          <w:sz w:val="24"/>
          <w:szCs w:val="24"/>
        </w:rPr>
        <w:t>isting between persons joining in the same sentiments of civil and religious communion. Hence</w:t>
      </w:r>
      <w:r>
        <w:rPr>
          <w:rFonts w:ascii="Arial" w:hAnsi="Arial" w:cs="Arial"/>
          <w:sz w:val="24"/>
          <w:szCs w:val="24"/>
        </w:rPr>
        <w:t>,</w:t>
      </w:r>
      <w:r w:rsidRPr="00A80388">
        <w:rPr>
          <w:rFonts w:ascii="Arial" w:hAnsi="Arial" w:cs="Arial"/>
          <w:sz w:val="24"/>
          <w:szCs w:val="24"/>
        </w:rPr>
        <w:t xml:space="preserve"> Paul directs the churches to this </w:t>
      </w:r>
      <w:r>
        <w:rPr>
          <w:rFonts w:ascii="Arial" w:hAnsi="Arial" w:cs="Arial"/>
          <w:sz w:val="24"/>
          <w:szCs w:val="24"/>
        </w:rPr>
        <w:t>degree</w:t>
      </w:r>
      <w:r w:rsidRPr="00A80388">
        <w:rPr>
          <w:rFonts w:ascii="Arial" w:hAnsi="Arial" w:cs="Arial"/>
          <w:sz w:val="24"/>
          <w:szCs w:val="24"/>
        </w:rPr>
        <w:t>, when he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Salute one another with a holy kiss</w:t>
      </w:r>
      <w:r>
        <w:rPr>
          <w:rFonts w:ascii="Arial" w:hAnsi="Arial" w:cs="Arial"/>
          <w:sz w:val="24"/>
          <w:szCs w:val="24"/>
        </w:rPr>
        <w:t>”</w:t>
      </w:r>
      <w:r w:rsidRPr="00A80388">
        <w:rPr>
          <w:rFonts w:ascii="Arial" w:hAnsi="Arial" w:cs="Arial"/>
          <w:sz w:val="24"/>
          <w:szCs w:val="24"/>
        </w:rPr>
        <w:t xml:space="preserve"> (Rom. </w:t>
      </w:r>
      <w:r>
        <w:rPr>
          <w:rFonts w:ascii="Arial" w:hAnsi="Arial" w:cs="Arial"/>
          <w:sz w:val="24"/>
          <w:szCs w:val="24"/>
        </w:rPr>
        <w:t>16:</w:t>
      </w:r>
      <w:r w:rsidRPr="00A80388">
        <w:rPr>
          <w:rFonts w:ascii="Arial" w:hAnsi="Arial" w:cs="Arial"/>
          <w:sz w:val="24"/>
          <w:szCs w:val="24"/>
        </w:rPr>
        <w:t>16)</w:t>
      </w:r>
      <w:r>
        <w:rPr>
          <w:rFonts w:ascii="Arial" w:hAnsi="Arial" w:cs="Arial"/>
          <w:sz w:val="24"/>
          <w:szCs w:val="24"/>
        </w:rPr>
        <w:t>, and</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Greet all the brethren with an holy kiss.</w:t>
      </w:r>
      <w:r>
        <w:rPr>
          <w:rFonts w:ascii="Arial" w:hAnsi="Arial" w:cs="Arial"/>
          <w:sz w:val="24"/>
          <w:szCs w:val="24"/>
        </w:rPr>
        <w:t>”</w:t>
      </w:r>
      <w:r w:rsidRPr="00A80388">
        <w:rPr>
          <w:rFonts w:ascii="Arial" w:hAnsi="Arial" w:cs="Arial"/>
          <w:sz w:val="24"/>
          <w:szCs w:val="24"/>
        </w:rPr>
        <w:t xml:space="preserve"> (1 Thess. </w:t>
      </w:r>
      <w:r>
        <w:rPr>
          <w:rFonts w:ascii="Arial" w:hAnsi="Arial" w:cs="Arial"/>
          <w:sz w:val="24"/>
          <w:szCs w:val="24"/>
        </w:rPr>
        <w:t>5:</w:t>
      </w:r>
      <w:r w:rsidRPr="00A80388">
        <w:rPr>
          <w:rFonts w:ascii="Arial" w:hAnsi="Arial" w:cs="Arial"/>
          <w:sz w:val="24"/>
          <w:szCs w:val="24"/>
        </w:rPr>
        <w:t>26</w:t>
      </w:r>
      <w:r>
        <w:rPr>
          <w:rFonts w:ascii="Arial" w:hAnsi="Arial" w:cs="Arial"/>
          <w:sz w:val="24"/>
          <w:szCs w:val="24"/>
        </w:rPr>
        <w:t>;</w:t>
      </w:r>
      <w:r w:rsidRPr="00A80388">
        <w:rPr>
          <w:rFonts w:ascii="Arial" w:hAnsi="Arial" w:cs="Arial"/>
          <w:sz w:val="24"/>
          <w:szCs w:val="24"/>
        </w:rPr>
        <w:t xml:space="preserve"> 1 Pet. </w:t>
      </w:r>
      <w:r>
        <w:rPr>
          <w:rFonts w:ascii="Arial" w:hAnsi="Arial" w:cs="Arial"/>
          <w:sz w:val="24"/>
          <w:szCs w:val="24"/>
        </w:rPr>
        <w:t>5:</w:t>
      </w:r>
      <w:r w:rsidRPr="00A80388">
        <w:rPr>
          <w:rFonts w:ascii="Arial" w:hAnsi="Arial" w:cs="Arial"/>
          <w:sz w:val="24"/>
          <w:szCs w:val="24"/>
        </w:rPr>
        <w:t>14)</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was supposed (however treachery lurked under</w:t>
      </w:r>
      <w:r>
        <w:rPr>
          <w:rFonts w:ascii="Arial" w:hAnsi="Arial" w:cs="Arial"/>
          <w:sz w:val="24"/>
          <w:szCs w:val="24"/>
        </w:rPr>
        <w:t>hand</w:t>
      </w:r>
      <w:r w:rsidRPr="00A80388">
        <w:rPr>
          <w:rFonts w:ascii="Arial" w:hAnsi="Arial" w:cs="Arial"/>
          <w:sz w:val="24"/>
          <w:szCs w:val="24"/>
        </w:rPr>
        <w:t xml:space="preserve">) to have been the case when Joab took Amasa by the beard with the right hand to kiss him. (see 2 Sam. </w:t>
      </w:r>
      <w:r>
        <w:rPr>
          <w:rFonts w:ascii="Arial" w:hAnsi="Arial" w:cs="Arial"/>
          <w:sz w:val="24"/>
          <w:szCs w:val="24"/>
        </w:rPr>
        <w:t>20:</w:t>
      </w:r>
      <w:r w:rsidRPr="00A80388">
        <w:rPr>
          <w:rFonts w:ascii="Arial" w:hAnsi="Arial" w:cs="Arial"/>
          <w:sz w:val="24"/>
          <w:szCs w:val="24"/>
        </w:rPr>
        <w:t xml:space="preserve">9) And yet more, </w:t>
      </w:r>
      <w:r>
        <w:rPr>
          <w:rFonts w:ascii="Arial" w:hAnsi="Arial" w:cs="Arial"/>
          <w:sz w:val="24"/>
          <w:szCs w:val="24"/>
        </w:rPr>
        <w:t>to</w:t>
      </w:r>
      <w:r w:rsidRPr="00A80388">
        <w:rPr>
          <w:rFonts w:ascii="Arial" w:hAnsi="Arial" w:cs="Arial"/>
          <w:sz w:val="24"/>
          <w:szCs w:val="24"/>
        </w:rPr>
        <w:t xml:space="preserve"> an infinitely greater degree, when Judas hailed Christ with the awful salutation, </w:t>
      </w:r>
      <w:r>
        <w:rPr>
          <w:rFonts w:ascii="Arial" w:hAnsi="Arial" w:cs="Arial"/>
          <w:sz w:val="24"/>
          <w:szCs w:val="24"/>
        </w:rPr>
        <w:t>“</w:t>
      </w:r>
      <w:r w:rsidRPr="00A80388">
        <w:rPr>
          <w:rFonts w:ascii="Arial" w:hAnsi="Arial" w:cs="Arial"/>
          <w:sz w:val="24"/>
          <w:szCs w:val="24"/>
        </w:rPr>
        <w:t xml:space="preserve">Joy to thee Rabbi, (for so </w:t>
      </w:r>
      <w:r>
        <w:rPr>
          <w:rFonts w:ascii="Arial" w:hAnsi="Arial" w:cs="Arial"/>
          <w:sz w:val="24"/>
          <w:szCs w:val="24"/>
        </w:rPr>
        <w:t>‘</w:t>
      </w:r>
      <w:r w:rsidRPr="00A80388">
        <w:rPr>
          <w:rFonts w:ascii="Arial" w:hAnsi="Arial" w:cs="Arial"/>
          <w:sz w:val="24"/>
          <w:szCs w:val="24"/>
        </w:rPr>
        <w:t>hail</w:t>
      </w:r>
      <w:r>
        <w:rPr>
          <w:rFonts w:ascii="Arial" w:hAnsi="Arial" w:cs="Arial"/>
          <w:sz w:val="24"/>
          <w:szCs w:val="24"/>
        </w:rPr>
        <w:t>’</w:t>
      </w:r>
      <w:r w:rsidRPr="00A80388">
        <w:rPr>
          <w:rFonts w:ascii="Arial" w:hAnsi="Arial" w:cs="Arial"/>
          <w:sz w:val="24"/>
          <w:szCs w:val="24"/>
        </w:rPr>
        <w:t xml:space="preserve"> means) and kissed him?</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16:49</w:t>
      </w:r>
      <w:r w:rsidRPr="00A80388">
        <w:rPr>
          <w:rFonts w:ascii="Arial" w:hAnsi="Arial" w:cs="Arial"/>
          <w:sz w:val="24"/>
          <w:szCs w:val="24"/>
        </w:rPr>
        <w:t xml:space="preserve">) In the former instance, Joab took Amasa by the beard, we are told, which was an action </w:t>
      </w:r>
      <w:r>
        <w:rPr>
          <w:rFonts w:ascii="Arial" w:hAnsi="Arial" w:cs="Arial"/>
          <w:sz w:val="24"/>
          <w:szCs w:val="24"/>
        </w:rPr>
        <w:t>showing</w:t>
      </w:r>
      <w:r w:rsidRPr="00A80388">
        <w:rPr>
          <w:rFonts w:ascii="Arial" w:hAnsi="Arial" w:cs="Arial"/>
          <w:sz w:val="24"/>
          <w:szCs w:val="24"/>
        </w:rPr>
        <w:t xml:space="preserve"> the highest regard of affection: for as the beard was always </w:t>
      </w:r>
      <w:r>
        <w:rPr>
          <w:rFonts w:ascii="Arial" w:hAnsi="Arial" w:cs="Arial"/>
          <w:sz w:val="24"/>
          <w:szCs w:val="24"/>
        </w:rPr>
        <w:t>considered</w:t>
      </w:r>
      <w:r w:rsidRPr="00A80388">
        <w:rPr>
          <w:rFonts w:ascii="Arial" w:hAnsi="Arial" w:cs="Arial"/>
          <w:sz w:val="24"/>
          <w:szCs w:val="24"/>
        </w:rPr>
        <w:t xml:space="preserve"> the chief honour and ornament of a man, so to touch it</w:t>
      </w:r>
      <w:r>
        <w:rPr>
          <w:rFonts w:ascii="Arial" w:hAnsi="Arial" w:cs="Arial"/>
          <w:sz w:val="24"/>
          <w:szCs w:val="24"/>
        </w:rPr>
        <w:t>,</w:t>
      </w:r>
      <w:r w:rsidRPr="00A80388">
        <w:rPr>
          <w:rFonts w:ascii="Arial" w:hAnsi="Arial" w:cs="Arial"/>
          <w:sz w:val="24"/>
          <w:szCs w:val="24"/>
        </w:rPr>
        <w:t xml:space="preserve"> or kiss it</w:t>
      </w:r>
      <w:r>
        <w:rPr>
          <w:rFonts w:ascii="Arial" w:hAnsi="Arial" w:cs="Arial"/>
          <w:sz w:val="24"/>
          <w:szCs w:val="24"/>
        </w:rPr>
        <w:t>,</w:t>
      </w:r>
      <w:r w:rsidRPr="00A80388">
        <w:rPr>
          <w:rFonts w:ascii="Arial" w:hAnsi="Arial" w:cs="Arial"/>
          <w:sz w:val="24"/>
          <w:szCs w:val="24"/>
        </w:rPr>
        <w:t xml:space="preserve"> was </w:t>
      </w:r>
      <w:r>
        <w:rPr>
          <w:rFonts w:ascii="Arial" w:hAnsi="Arial" w:cs="Arial"/>
          <w:sz w:val="24"/>
          <w:szCs w:val="24"/>
        </w:rPr>
        <w:t>considered</w:t>
      </w:r>
      <w:r w:rsidRPr="00A80388">
        <w:rPr>
          <w:rFonts w:ascii="Arial" w:hAnsi="Arial" w:cs="Arial"/>
          <w:sz w:val="24"/>
          <w:szCs w:val="24"/>
        </w:rPr>
        <w:t xml:space="preserve"> the highest proof of respect. On the contrary, to shave it, or to do anything to it reproachfully, was counted the highest token of contempt. In the eastern world, many would have preferred death to the loss of the beard: and hence</w:t>
      </w:r>
      <w:r>
        <w:rPr>
          <w:rFonts w:ascii="Arial" w:hAnsi="Arial" w:cs="Arial"/>
          <w:sz w:val="24"/>
          <w:szCs w:val="24"/>
        </w:rPr>
        <w:t>,</w:t>
      </w:r>
      <w:r w:rsidRPr="00A80388">
        <w:rPr>
          <w:rFonts w:ascii="Arial" w:hAnsi="Arial" w:cs="Arial"/>
          <w:sz w:val="24"/>
          <w:szCs w:val="24"/>
        </w:rPr>
        <w:t xml:space="preserve"> when David changed his behaviour before Achish, king of Gath, and </w:t>
      </w:r>
      <w:r>
        <w:rPr>
          <w:rFonts w:ascii="Arial" w:hAnsi="Arial" w:cs="Arial"/>
          <w:sz w:val="24"/>
          <w:szCs w:val="24"/>
        </w:rPr>
        <w:t xml:space="preserve">pretended to be </w:t>
      </w:r>
      <w:r w:rsidRPr="00A80388">
        <w:rPr>
          <w:rFonts w:ascii="Arial" w:hAnsi="Arial" w:cs="Arial"/>
          <w:sz w:val="24"/>
          <w:szCs w:val="24"/>
        </w:rPr>
        <w:t xml:space="preserve">mad, and scrabbled on the doors of the gate, and </w:t>
      </w:r>
      <w:r>
        <w:rPr>
          <w:rFonts w:ascii="Arial" w:hAnsi="Arial" w:cs="Arial"/>
          <w:sz w:val="24"/>
          <w:szCs w:val="24"/>
        </w:rPr>
        <w:t>“</w:t>
      </w:r>
      <w:r w:rsidRPr="00A80388">
        <w:rPr>
          <w:rFonts w:ascii="Arial" w:hAnsi="Arial" w:cs="Arial"/>
          <w:sz w:val="24"/>
          <w:szCs w:val="24"/>
        </w:rPr>
        <w:t xml:space="preserve">let his spittle </w:t>
      </w:r>
      <w:r>
        <w:rPr>
          <w:rFonts w:ascii="Arial" w:hAnsi="Arial" w:cs="Arial"/>
          <w:sz w:val="24"/>
          <w:szCs w:val="24"/>
        </w:rPr>
        <w:t>f</w:t>
      </w:r>
      <w:r w:rsidRPr="00A80388">
        <w:rPr>
          <w:rFonts w:ascii="Arial" w:hAnsi="Arial" w:cs="Arial"/>
          <w:sz w:val="24"/>
          <w:szCs w:val="24"/>
        </w:rPr>
        <w:t>all down upon his beard</w:t>
      </w:r>
      <w:r>
        <w:rPr>
          <w:rFonts w:ascii="Arial" w:hAnsi="Arial" w:cs="Arial"/>
          <w:sz w:val="24"/>
          <w:szCs w:val="24"/>
        </w:rPr>
        <w:t>”</w:t>
      </w:r>
      <w:r w:rsidRPr="00A80388">
        <w:rPr>
          <w:rFonts w:ascii="Arial" w:hAnsi="Arial" w:cs="Arial"/>
          <w:sz w:val="24"/>
          <w:szCs w:val="24"/>
        </w:rPr>
        <w:t xml:space="preserve"> (see 1 Sam. </w:t>
      </w:r>
      <w:r>
        <w:rPr>
          <w:rFonts w:ascii="Arial" w:hAnsi="Arial" w:cs="Arial"/>
          <w:sz w:val="24"/>
          <w:szCs w:val="24"/>
        </w:rPr>
        <w:t>21:</w:t>
      </w:r>
      <w:r w:rsidRPr="00A80388">
        <w:rPr>
          <w:rFonts w:ascii="Arial" w:hAnsi="Arial" w:cs="Arial"/>
          <w:sz w:val="24"/>
          <w:szCs w:val="24"/>
        </w:rPr>
        <w:t>13)</w:t>
      </w:r>
      <w:r>
        <w:rPr>
          <w:rFonts w:ascii="Arial" w:hAnsi="Arial" w:cs="Arial"/>
          <w:sz w:val="24"/>
          <w:szCs w:val="24"/>
        </w:rPr>
        <w:t>,</w:t>
      </w:r>
      <w:r w:rsidRPr="00A80388">
        <w:rPr>
          <w:rFonts w:ascii="Arial" w:hAnsi="Arial" w:cs="Arial"/>
          <w:sz w:val="24"/>
          <w:szCs w:val="24"/>
        </w:rPr>
        <w:t xml:space="preserve"> Achish </w:t>
      </w:r>
      <w:r>
        <w:rPr>
          <w:rFonts w:ascii="Arial" w:hAnsi="Arial" w:cs="Arial"/>
          <w:sz w:val="24"/>
          <w:szCs w:val="24"/>
        </w:rPr>
        <w:t>considered</w:t>
      </w:r>
      <w:r w:rsidRPr="00A80388">
        <w:rPr>
          <w:rFonts w:ascii="Arial" w:hAnsi="Arial" w:cs="Arial"/>
          <w:sz w:val="24"/>
          <w:szCs w:val="24"/>
        </w:rPr>
        <w:t xml:space="preserve"> this disgrace done to his beard as the most confirmed proof of his madness, for no </w:t>
      </w:r>
      <w:r>
        <w:rPr>
          <w:rFonts w:ascii="Arial" w:hAnsi="Arial" w:cs="Arial"/>
          <w:sz w:val="24"/>
          <w:szCs w:val="24"/>
        </w:rPr>
        <w:t>one</w:t>
      </w:r>
      <w:r w:rsidRPr="00A80388">
        <w:rPr>
          <w:rFonts w:ascii="Arial" w:hAnsi="Arial" w:cs="Arial"/>
          <w:sz w:val="24"/>
          <w:szCs w:val="24"/>
        </w:rPr>
        <w:t xml:space="preserve"> in his right senses, he concluded, would have done so. For if by accident only, in walking the streets, one touched another</w:t>
      </w:r>
      <w:r>
        <w:rPr>
          <w:rFonts w:ascii="Arial" w:hAnsi="Arial" w:cs="Arial"/>
          <w:sz w:val="24"/>
          <w:szCs w:val="24"/>
        </w:rPr>
        <w:t>’</w:t>
      </w:r>
      <w:r w:rsidRPr="00A80388">
        <w:rPr>
          <w:rFonts w:ascii="Arial" w:hAnsi="Arial" w:cs="Arial"/>
          <w:sz w:val="24"/>
          <w:szCs w:val="24"/>
        </w:rPr>
        <w:t xml:space="preserve">s beard, nothing could atone for the injury and affront but by kissing it, to show the utmost respect. So tenacious </w:t>
      </w:r>
      <w:r>
        <w:rPr>
          <w:rFonts w:ascii="Arial" w:hAnsi="Arial" w:cs="Arial"/>
          <w:sz w:val="24"/>
          <w:szCs w:val="24"/>
        </w:rPr>
        <w:t>were</w:t>
      </w:r>
      <w:r w:rsidRPr="00A80388">
        <w:rPr>
          <w:rFonts w:ascii="Arial" w:hAnsi="Arial" w:cs="Arial"/>
          <w:sz w:val="24"/>
          <w:szCs w:val="24"/>
        </w:rPr>
        <w:t xml:space="preserve"> the </w:t>
      </w:r>
      <w:r>
        <w:rPr>
          <w:rFonts w:ascii="Arial" w:hAnsi="Arial" w:cs="Arial"/>
          <w:sz w:val="24"/>
          <w:szCs w:val="24"/>
        </w:rPr>
        <w:t>O</w:t>
      </w:r>
      <w:r w:rsidRPr="00A80388">
        <w:rPr>
          <w:rFonts w:ascii="Arial" w:hAnsi="Arial" w:cs="Arial"/>
          <w:sz w:val="24"/>
          <w:szCs w:val="24"/>
        </w:rPr>
        <w:t xml:space="preserve">rientals </w:t>
      </w:r>
      <w:r>
        <w:rPr>
          <w:rFonts w:ascii="Arial" w:hAnsi="Arial" w:cs="Arial"/>
          <w:sz w:val="24"/>
          <w:szCs w:val="24"/>
        </w:rPr>
        <w:t xml:space="preserve">[easterners, Asians] </w:t>
      </w:r>
      <w:r w:rsidRPr="00A80388">
        <w:rPr>
          <w:rFonts w:ascii="Arial" w:hAnsi="Arial" w:cs="Arial"/>
          <w:sz w:val="24"/>
          <w:szCs w:val="24"/>
        </w:rPr>
        <w:t>on these points.</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have not yet mentioned the kisses of grace in spiritual tokens, and yet these form by much the most </w:t>
      </w:r>
      <w:r>
        <w:rPr>
          <w:rFonts w:ascii="Arial" w:hAnsi="Arial" w:cs="Arial"/>
          <w:sz w:val="24"/>
          <w:szCs w:val="24"/>
        </w:rPr>
        <w:t>interest</w:t>
      </w:r>
      <w:r w:rsidRPr="00A80388">
        <w:rPr>
          <w:rFonts w:ascii="Arial" w:hAnsi="Arial" w:cs="Arial"/>
          <w:sz w:val="24"/>
          <w:szCs w:val="24"/>
        </w:rPr>
        <w:t>ing part of the subject. Hence</w:t>
      </w:r>
      <w:r>
        <w:rPr>
          <w:rFonts w:ascii="Arial" w:hAnsi="Arial" w:cs="Arial"/>
          <w:sz w:val="24"/>
          <w:szCs w:val="24"/>
        </w:rPr>
        <w:t>,</w:t>
      </w:r>
      <w:r w:rsidRPr="00A80388">
        <w:rPr>
          <w:rFonts w:ascii="Arial" w:hAnsi="Arial" w:cs="Arial"/>
          <w:sz w:val="24"/>
          <w:szCs w:val="24"/>
        </w:rPr>
        <w:t xml:space="preserve"> the spouse in the Canticles, speaking of her soul</w:t>
      </w:r>
      <w:r>
        <w:rPr>
          <w:rFonts w:ascii="Arial" w:hAnsi="Arial" w:cs="Arial"/>
          <w:sz w:val="24"/>
          <w:szCs w:val="24"/>
        </w:rPr>
        <w:t>’</w:t>
      </w:r>
      <w:r w:rsidRPr="00A80388">
        <w:rPr>
          <w:rFonts w:ascii="Arial" w:hAnsi="Arial" w:cs="Arial"/>
          <w:sz w:val="24"/>
          <w:szCs w:val="24"/>
        </w:rPr>
        <w:t xml:space="preserve">s desire for the coming and manifestation of Christ in the flesh, with all the blessings connected with that manifestation, sums up her very ardent request in that comprehensive expression, </w:t>
      </w:r>
      <w:r>
        <w:rPr>
          <w:rFonts w:ascii="Arial" w:hAnsi="Arial" w:cs="Arial"/>
          <w:sz w:val="24"/>
          <w:szCs w:val="24"/>
        </w:rPr>
        <w:t>“</w:t>
      </w:r>
      <w:r w:rsidRPr="00A80388">
        <w:rPr>
          <w:rFonts w:ascii="Arial" w:hAnsi="Arial" w:cs="Arial"/>
          <w:sz w:val="24"/>
          <w:szCs w:val="24"/>
        </w:rPr>
        <w:t>Let him kiss me with the kisses of his mouth, for his love is better than wine.</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1:</w:t>
      </w:r>
      <w:r w:rsidRPr="00A80388">
        <w:rPr>
          <w:rFonts w:ascii="Arial" w:hAnsi="Arial" w:cs="Arial"/>
          <w:sz w:val="24"/>
          <w:szCs w:val="24"/>
        </w:rPr>
        <w:t xml:space="preserve">2) And as those kisses of Jesus are meant to imply everything in Christ, and with Christ, Jesus in his </w:t>
      </w:r>
      <w:r>
        <w:rPr>
          <w:rFonts w:ascii="Arial" w:hAnsi="Arial" w:cs="Arial"/>
          <w:sz w:val="24"/>
          <w:szCs w:val="24"/>
        </w:rPr>
        <w:t>P</w:t>
      </w:r>
      <w:r w:rsidRPr="00A80388">
        <w:rPr>
          <w:rFonts w:ascii="Arial" w:hAnsi="Arial" w:cs="Arial"/>
          <w:sz w:val="24"/>
          <w:szCs w:val="24"/>
        </w:rPr>
        <w:t xml:space="preserve">erson, and Jesus in </w:t>
      </w:r>
      <w:r w:rsidRPr="00A80388">
        <w:rPr>
          <w:rFonts w:ascii="Arial" w:hAnsi="Arial" w:cs="Arial"/>
          <w:sz w:val="24"/>
          <w:szCs w:val="24"/>
        </w:rPr>
        <w:lastRenderedPageBreak/>
        <w:t xml:space="preserve">his </w:t>
      </w:r>
      <w:r>
        <w:rPr>
          <w:rFonts w:ascii="Arial" w:hAnsi="Arial" w:cs="Arial"/>
          <w:sz w:val="24"/>
          <w:szCs w:val="24"/>
        </w:rPr>
        <w:t>fullness</w:t>
      </w:r>
      <w:r w:rsidRPr="00A80388">
        <w:rPr>
          <w:rFonts w:ascii="Arial" w:hAnsi="Arial" w:cs="Arial"/>
          <w:sz w:val="24"/>
          <w:szCs w:val="24"/>
        </w:rPr>
        <w:t>, suitab</w:t>
      </w:r>
      <w:r>
        <w:rPr>
          <w:rFonts w:ascii="Arial" w:hAnsi="Arial" w:cs="Arial"/>
          <w:sz w:val="24"/>
          <w:szCs w:val="24"/>
        </w:rPr>
        <w:t>ility</w:t>
      </w:r>
      <w:r w:rsidRPr="00A80388">
        <w:rPr>
          <w:rFonts w:ascii="Arial" w:hAnsi="Arial" w:cs="Arial"/>
          <w:sz w:val="24"/>
          <w:szCs w:val="24"/>
        </w:rPr>
        <w:t>, and all-sufficiency, so</w:t>
      </w:r>
      <w:r>
        <w:rPr>
          <w:rFonts w:ascii="Arial" w:hAnsi="Arial" w:cs="Arial"/>
          <w:sz w:val="24"/>
          <w:szCs w:val="24"/>
        </w:rPr>
        <w:t>,</w:t>
      </w:r>
      <w:r w:rsidRPr="00A80388">
        <w:rPr>
          <w:rFonts w:ascii="Arial" w:hAnsi="Arial" w:cs="Arial"/>
          <w:sz w:val="24"/>
          <w:szCs w:val="24"/>
        </w:rPr>
        <w:t xml:space="preserve"> on our part</w:t>
      </w:r>
      <w:r>
        <w:rPr>
          <w:rFonts w:ascii="Arial" w:hAnsi="Arial" w:cs="Arial"/>
          <w:sz w:val="24"/>
          <w:szCs w:val="24"/>
        </w:rPr>
        <w:t>,</w:t>
      </w:r>
      <w:r w:rsidRPr="00A80388">
        <w:rPr>
          <w:rFonts w:ascii="Arial" w:hAnsi="Arial" w:cs="Arial"/>
          <w:sz w:val="24"/>
          <w:szCs w:val="24"/>
        </w:rPr>
        <w:t xml:space="preserve"> the kiss of grace implies everything that can denote love, adoration, faith, depend</w:t>
      </w:r>
      <w:r>
        <w:rPr>
          <w:rFonts w:ascii="Arial" w:hAnsi="Arial" w:cs="Arial"/>
          <w:sz w:val="24"/>
          <w:szCs w:val="24"/>
        </w:rPr>
        <w:t>e</w:t>
      </w:r>
      <w:r w:rsidRPr="00A80388">
        <w:rPr>
          <w:rFonts w:ascii="Arial" w:hAnsi="Arial" w:cs="Arial"/>
          <w:sz w:val="24"/>
          <w:szCs w:val="24"/>
        </w:rPr>
        <w:t xml:space="preserve">nce, homage, subjection, and praise. Poor Mary at the feet of Jesus meant to express all these and more, when she washed his feet with her tears, and wiped them with the hairs of her head, when she kissed his feet, and anointed them with the ointment. (See Luke </w:t>
      </w:r>
      <w:r>
        <w:rPr>
          <w:rFonts w:ascii="Arial" w:hAnsi="Arial" w:cs="Arial"/>
          <w:sz w:val="24"/>
          <w:szCs w:val="24"/>
        </w:rPr>
        <w:t>7:</w:t>
      </w:r>
      <w:r w:rsidRPr="00A80388">
        <w:rPr>
          <w:rFonts w:ascii="Arial" w:hAnsi="Arial" w:cs="Arial"/>
          <w:sz w:val="24"/>
          <w:szCs w:val="24"/>
        </w:rPr>
        <w:t>38) In these kisses</w:t>
      </w:r>
      <w:r>
        <w:rPr>
          <w:rFonts w:ascii="Arial" w:hAnsi="Arial" w:cs="Arial"/>
          <w:sz w:val="24"/>
          <w:szCs w:val="24"/>
        </w:rPr>
        <w:t>,</w:t>
      </w:r>
      <w:r w:rsidRPr="00A80388">
        <w:rPr>
          <w:rFonts w:ascii="Arial" w:hAnsi="Arial" w:cs="Arial"/>
          <w:sz w:val="24"/>
          <w:szCs w:val="24"/>
        </w:rPr>
        <w:t xml:space="preserve"> she expressed all that a broken heart could testify </w:t>
      </w:r>
      <w:r>
        <w:rPr>
          <w:rFonts w:ascii="Arial" w:hAnsi="Arial" w:cs="Arial"/>
          <w:sz w:val="24"/>
          <w:szCs w:val="24"/>
        </w:rPr>
        <w:t>to</w:t>
      </w:r>
      <w:r w:rsidRPr="00A80388">
        <w:rPr>
          <w:rFonts w:ascii="Arial" w:hAnsi="Arial" w:cs="Arial"/>
          <w:sz w:val="24"/>
          <w:szCs w:val="24"/>
        </w:rPr>
        <w:t xml:space="preserve"> her soul</w:t>
      </w:r>
      <w:r>
        <w:rPr>
          <w:rFonts w:ascii="Arial" w:hAnsi="Arial" w:cs="Arial"/>
          <w:sz w:val="24"/>
          <w:szCs w:val="24"/>
        </w:rPr>
        <w:t>’</w:t>
      </w:r>
      <w:r w:rsidRPr="00A80388">
        <w:rPr>
          <w:rFonts w:ascii="Arial" w:hAnsi="Arial" w:cs="Arial"/>
          <w:sz w:val="24"/>
          <w:szCs w:val="24"/>
        </w:rPr>
        <w:t>s hope, love, faith, contrition</w:t>
      </w:r>
      <w:r>
        <w:rPr>
          <w:rFonts w:ascii="Arial" w:hAnsi="Arial" w:cs="Arial"/>
          <w:sz w:val="24"/>
          <w:szCs w:val="24"/>
        </w:rPr>
        <w:t xml:space="preserve"> [repentance]</w:t>
      </w:r>
      <w:r w:rsidRPr="00A80388">
        <w:rPr>
          <w:rFonts w:ascii="Arial" w:hAnsi="Arial" w:cs="Arial"/>
          <w:sz w:val="24"/>
          <w:szCs w:val="24"/>
        </w:rPr>
        <w:t xml:space="preserve">, sorrow, and </w:t>
      </w:r>
      <w:r>
        <w:rPr>
          <w:rFonts w:ascii="Arial" w:hAnsi="Arial" w:cs="Arial"/>
          <w:sz w:val="24"/>
          <w:szCs w:val="24"/>
        </w:rPr>
        <w:t xml:space="preserve">such </w:t>
      </w:r>
      <w:r w:rsidRPr="00A80388">
        <w:rPr>
          <w:rFonts w:ascii="Arial" w:hAnsi="Arial" w:cs="Arial"/>
          <w:sz w:val="24"/>
          <w:szCs w:val="24"/>
        </w:rPr>
        <w:t>like. It was</w:t>
      </w:r>
      <w:r>
        <w:rPr>
          <w:rFonts w:ascii="Arial" w:hAnsi="Arial" w:cs="Arial"/>
          <w:sz w:val="24"/>
          <w:szCs w:val="24"/>
        </w:rPr>
        <w:t>,</w:t>
      </w:r>
      <w:r w:rsidRPr="00A80388">
        <w:rPr>
          <w:rFonts w:ascii="Arial" w:hAnsi="Arial" w:cs="Arial"/>
          <w:sz w:val="24"/>
          <w:szCs w:val="24"/>
        </w:rPr>
        <w:t xml:space="preserve"> in effect</w:t>
      </w:r>
      <w:r>
        <w:rPr>
          <w:rFonts w:ascii="Arial" w:hAnsi="Arial" w:cs="Arial"/>
          <w:sz w:val="24"/>
          <w:szCs w:val="24"/>
        </w:rPr>
        <w:t>,</w:t>
      </w:r>
      <w:r w:rsidRPr="00A80388">
        <w:rPr>
          <w:rFonts w:ascii="Arial" w:hAnsi="Arial" w:cs="Arial"/>
          <w:sz w:val="24"/>
          <w:szCs w:val="24"/>
        </w:rPr>
        <w:t xml:space="preserve"> saying, I cast myself on </w:t>
      </w:r>
      <w:r>
        <w:rPr>
          <w:rFonts w:ascii="Arial" w:hAnsi="Arial" w:cs="Arial"/>
          <w:sz w:val="24"/>
          <w:szCs w:val="24"/>
        </w:rPr>
        <w:t>you</w:t>
      </w:r>
      <w:r w:rsidRPr="00A80388">
        <w:rPr>
          <w:rFonts w:ascii="Arial" w:hAnsi="Arial" w:cs="Arial"/>
          <w:sz w:val="24"/>
          <w:szCs w:val="24"/>
        </w:rPr>
        <w:t xml:space="preserve">, as a poor, perishing, dying sinner, and venture all on </w:t>
      </w:r>
      <w:r>
        <w:rPr>
          <w:rFonts w:ascii="Arial" w:hAnsi="Arial" w:cs="Arial"/>
          <w:sz w:val="24"/>
          <w:szCs w:val="24"/>
        </w:rPr>
        <w:t>your</w:t>
      </w:r>
      <w:r w:rsidRPr="00A80388">
        <w:rPr>
          <w:rFonts w:ascii="Arial" w:hAnsi="Arial" w:cs="Arial"/>
          <w:sz w:val="24"/>
          <w:szCs w:val="24"/>
        </w:rPr>
        <w:t xml:space="preserve"> blood and righteousness!</w:t>
      </w:r>
    </w:p>
    <w:p w:rsidR="003020C1" w:rsidRDefault="003020C1" w:rsidP="00C40662">
      <w:pPr>
        <w:spacing w:after="0" w:line="276" w:lineRule="auto"/>
        <w:jc w:val="both"/>
        <w:rPr>
          <w:rFonts w:ascii="Arial" w:hAnsi="Arial" w:cs="Arial"/>
          <w:sz w:val="24"/>
          <w:szCs w:val="24"/>
        </w:rPr>
      </w:pPr>
    </w:p>
    <w:p w:rsidR="003020C1" w:rsidRPr="005F6543" w:rsidRDefault="003020C1" w:rsidP="00C40662">
      <w:pPr>
        <w:spacing w:after="0" w:line="276" w:lineRule="auto"/>
        <w:jc w:val="both"/>
        <w:rPr>
          <w:rFonts w:ascii="Arial" w:hAnsi="Arial" w:cs="Arial"/>
          <w:b/>
          <w:bCs/>
          <w:sz w:val="24"/>
          <w:szCs w:val="24"/>
        </w:rPr>
      </w:pPr>
      <w:r w:rsidRPr="005F6543">
        <w:rPr>
          <w:rFonts w:ascii="Arial" w:hAnsi="Arial" w:cs="Arial"/>
          <w:b/>
          <w:bCs/>
          <w:sz w:val="24"/>
          <w:szCs w:val="24"/>
        </w:rPr>
        <w:t>KNIFE</w:t>
      </w:r>
      <w:r w:rsidRPr="00A80388">
        <w:rPr>
          <w:rFonts w:ascii="Arial" w:hAnsi="Arial" w:cs="Arial"/>
          <w:sz w:val="24"/>
          <w:szCs w:val="24"/>
        </w:rPr>
        <w:t xml:space="preserve"> and </w:t>
      </w:r>
      <w:r w:rsidRPr="005F6543">
        <w:rPr>
          <w:rFonts w:ascii="Arial" w:hAnsi="Arial" w:cs="Arial"/>
          <w:b/>
          <w:bCs/>
          <w:sz w:val="24"/>
          <w:szCs w:val="24"/>
        </w:rPr>
        <w:t>KNIVES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In the early ages of the world, before instruments of metal </w:t>
      </w:r>
      <w:r>
        <w:rPr>
          <w:rFonts w:ascii="Arial" w:hAnsi="Arial" w:cs="Arial"/>
          <w:sz w:val="24"/>
          <w:szCs w:val="24"/>
        </w:rPr>
        <w:t>were</w:t>
      </w:r>
      <w:r w:rsidRPr="00A80388">
        <w:rPr>
          <w:rFonts w:ascii="Arial" w:hAnsi="Arial" w:cs="Arial"/>
          <w:sz w:val="24"/>
          <w:szCs w:val="24"/>
        </w:rPr>
        <w:t xml:space="preserve"> formed, the eastern inhabitants used sharp stones for the purpose of cutting. Thus Zipporah took a sharp stone for the circumcision of her son.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4:</w:t>
      </w:r>
      <w:r w:rsidRPr="00A80388">
        <w:rPr>
          <w:rFonts w:ascii="Arial" w:hAnsi="Arial" w:cs="Arial"/>
          <w:sz w:val="24"/>
          <w:szCs w:val="24"/>
        </w:rPr>
        <w:t>25) And Joshua, at the command of the Lord, made sharp knives for the same purpose. The margin of the Bible sa</w:t>
      </w:r>
      <w:r>
        <w:rPr>
          <w:rFonts w:ascii="Arial" w:hAnsi="Arial" w:cs="Arial"/>
          <w:sz w:val="24"/>
          <w:szCs w:val="24"/>
        </w:rPr>
        <w:t>ys</w:t>
      </w:r>
      <w:r w:rsidRPr="00A80388">
        <w:rPr>
          <w:rFonts w:ascii="Arial" w:hAnsi="Arial" w:cs="Arial"/>
          <w:sz w:val="24"/>
          <w:szCs w:val="24"/>
        </w:rPr>
        <w:t xml:space="preserve"> that they </w:t>
      </w:r>
      <w:r>
        <w:rPr>
          <w:rFonts w:ascii="Arial" w:hAnsi="Arial" w:cs="Arial"/>
          <w:sz w:val="24"/>
          <w:szCs w:val="24"/>
        </w:rPr>
        <w:t>were</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knives of flints.</w:t>
      </w:r>
      <w:r>
        <w:rPr>
          <w:rFonts w:ascii="Arial" w:hAnsi="Arial" w:cs="Arial"/>
          <w:sz w:val="24"/>
          <w:szCs w:val="24"/>
        </w:rPr>
        <w:t>”</w:t>
      </w:r>
      <w:r w:rsidRPr="00A80388">
        <w:rPr>
          <w:rFonts w:ascii="Arial" w:hAnsi="Arial" w:cs="Arial"/>
          <w:sz w:val="24"/>
          <w:szCs w:val="24"/>
        </w:rPr>
        <w:t xml:space="preserve"> (See Josh. </w:t>
      </w:r>
      <w:r>
        <w:rPr>
          <w:rFonts w:ascii="Arial" w:hAnsi="Arial" w:cs="Arial"/>
          <w:sz w:val="24"/>
          <w:szCs w:val="24"/>
        </w:rPr>
        <w:t>5:</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 xml:space="preserve">3) And as knives of stones </w:t>
      </w:r>
      <w:r>
        <w:rPr>
          <w:rFonts w:ascii="Arial" w:hAnsi="Arial" w:cs="Arial"/>
          <w:sz w:val="24"/>
          <w:szCs w:val="24"/>
        </w:rPr>
        <w:t>were</w:t>
      </w:r>
      <w:r w:rsidRPr="00A80388">
        <w:rPr>
          <w:rFonts w:ascii="Arial" w:hAnsi="Arial" w:cs="Arial"/>
          <w:sz w:val="24"/>
          <w:szCs w:val="24"/>
        </w:rPr>
        <w:t xml:space="preserve"> then in use, it is more than probable that the earlier ages had none formed of better </w:t>
      </w:r>
      <w:r>
        <w:rPr>
          <w:rFonts w:ascii="Arial" w:hAnsi="Arial" w:cs="Arial"/>
          <w:sz w:val="24"/>
          <w:szCs w:val="24"/>
        </w:rPr>
        <w:t xml:space="preserve">iron </w:t>
      </w:r>
      <w:r w:rsidRPr="00A80388">
        <w:rPr>
          <w:rFonts w:ascii="Arial" w:hAnsi="Arial" w:cs="Arial"/>
          <w:sz w:val="24"/>
          <w:szCs w:val="24"/>
        </w:rPr>
        <w:t xml:space="preserve">materials. (Gen. </w:t>
      </w:r>
      <w:r>
        <w:rPr>
          <w:rFonts w:ascii="Arial" w:hAnsi="Arial" w:cs="Arial"/>
          <w:sz w:val="24"/>
          <w:szCs w:val="24"/>
        </w:rPr>
        <w:t>22:</w:t>
      </w:r>
      <w:r w:rsidRPr="00A80388">
        <w:rPr>
          <w:rFonts w:ascii="Arial" w:hAnsi="Arial" w:cs="Arial"/>
          <w:sz w:val="24"/>
          <w:szCs w:val="24"/>
        </w:rPr>
        <w:t xml:space="preserve"> 6)</w:t>
      </w:r>
    </w:p>
    <w:p w:rsidR="003020C1" w:rsidRDefault="003020C1" w:rsidP="00C40662">
      <w:pPr>
        <w:spacing w:after="0" w:line="276" w:lineRule="auto"/>
        <w:jc w:val="both"/>
        <w:rPr>
          <w:rFonts w:ascii="Arial" w:hAnsi="Arial" w:cs="Arial"/>
          <w:sz w:val="24"/>
          <w:szCs w:val="24"/>
        </w:rPr>
      </w:pPr>
    </w:p>
    <w:p w:rsidR="003020C1" w:rsidRPr="005F6543" w:rsidRDefault="003020C1" w:rsidP="00C40662">
      <w:pPr>
        <w:spacing w:after="0" w:line="276" w:lineRule="auto"/>
        <w:jc w:val="both"/>
        <w:rPr>
          <w:rFonts w:ascii="Arial" w:hAnsi="Arial" w:cs="Arial"/>
          <w:b/>
          <w:bCs/>
          <w:sz w:val="24"/>
          <w:szCs w:val="24"/>
        </w:rPr>
      </w:pPr>
      <w:r w:rsidRPr="005F6543">
        <w:rPr>
          <w:rFonts w:ascii="Arial" w:hAnsi="Arial" w:cs="Arial"/>
          <w:b/>
          <w:bCs/>
          <w:sz w:val="24"/>
          <w:szCs w:val="24"/>
        </w:rPr>
        <w:t>KOHATH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Levi, Gen. </w:t>
      </w:r>
      <w:r>
        <w:rPr>
          <w:rFonts w:ascii="Arial" w:hAnsi="Arial" w:cs="Arial"/>
          <w:sz w:val="24"/>
          <w:szCs w:val="24"/>
        </w:rPr>
        <w:t>46:</w:t>
      </w:r>
      <w:r w:rsidRPr="00A80388">
        <w:rPr>
          <w:rFonts w:ascii="Arial" w:hAnsi="Arial" w:cs="Arial"/>
          <w:sz w:val="24"/>
          <w:szCs w:val="24"/>
        </w:rPr>
        <w:t>1</w:t>
      </w:r>
      <w:r>
        <w:rPr>
          <w:rFonts w:ascii="Arial" w:hAnsi="Arial" w:cs="Arial"/>
          <w:sz w:val="24"/>
          <w:szCs w:val="24"/>
        </w:rPr>
        <w:t>1,</w:t>
      </w:r>
      <w:r w:rsidRPr="00A80388">
        <w:rPr>
          <w:rFonts w:ascii="Arial" w:hAnsi="Arial" w:cs="Arial"/>
          <w:sz w:val="24"/>
          <w:szCs w:val="24"/>
        </w:rPr>
        <w:t xml:space="preserve"> </w:t>
      </w:r>
      <w:r w:rsidR="00095C2E">
        <w:rPr>
          <w:rFonts w:ascii="Arial" w:hAnsi="Arial" w:cs="Arial"/>
          <w:sz w:val="24"/>
          <w:szCs w:val="24"/>
        </w:rPr>
        <w:t>means</w:t>
      </w:r>
      <w:r w:rsidRPr="00A80388">
        <w:rPr>
          <w:rFonts w:ascii="Arial" w:hAnsi="Arial" w:cs="Arial"/>
          <w:sz w:val="24"/>
          <w:szCs w:val="24"/>
        </w:rPr>
        <w:t xml:space="preserve"> congregation, from </w:t>
      </w:r>
      <w:r w:rsidRPr="00712EDD">
        <w:rPr>
          <w:rFonts w:ascii="Arial" w:hAnsi="Arial" w:cs="Arial"/>
          <w:i/>
          <w:iCs/>
          <w:sz w:val="24"/>
          <w:szCs w:val="24"/>
        </w:rPr>
        <w:t>Karah</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5F6543" w:rsidRDefault="003020C1" w:rsidP="00C40662">
      <w:pPr>
        <w:spacing w:after="0" w:line="276" w:lineRule="auto"/>
        <w:jc w:val="both"/>
        <w:rPr>
          <w:rFonts w:ascii="Arial" w:hAnsi="Arial" w:cs="Arial"/>
          <w:b/>
          <w:bCs/>
          <w:sz w:val="24"/>
          <w:szCs w:val="24"/>
        </w:rPr>
      </w:pPr>
      <w:r w:rsidRPr="005F6543">
        <w:rPr>
          <w:rFonts w:ascii="Arial" w:hAnsi="Arial" w:cs="Arial"/>
          <w:b/>
          <w:bCs/>
          <w:sz w:val="24"/>
          <w:szCs w:val="24"/>
        </w:rPr>
        <w:t>KORAH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Son of Izhar,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 xml:space="preserve">6:18, </w:t>
      </w:r>
      <w:r w:rsidRPr="00A80388">
        <w:rPr>
          <w:rFonts w:ascii="Arial" w:hAnsi="Arial" w:cs="Arial"/>
          <w:sz w:val="24"/>
          <w:szCs w:val="24"/>
        </w:rPr>
        <w:t>21)</w:t>
      </w:r>
      <w:r>
        <w:rPr>
          <w:rFonts w:ascii="Arial" w:hAnsi="Arial" w:cs="Arial"/>
          <w:sz w:val="24"/>
          <w:szCs w:val="24"/>
        </w:rPr>
        <w:t>,</w:t>
      </w:r>
      <w:r w:rsidRPr="00A80388">
        <w:rPr>
          <w:rFonts w:ascii="Arial" w:hAnsi="Arial" w:cs="Arial"/>
          <w:sz w:val="24"/>
          <w:szCs w:val="24"/>
        </w:rPr>
        <w:t xml:space="preserve"> meaning cold, from </w:t>
      </w:r>
      <w:r w:rsidRPr="00712EDD">
        <w:rPr>
          <w:rFonts w:ascii="Arial" w:hAnsi="Arial" w:cs="Arial"/>
          <w:i/>
          <w:iCs/>
          <w:sz w:val="24"/>
          <w:szCs w:val="24"/>
        </w:rPr>
        <w:t>Karak</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two others of this name in Scripture (Gen. </w:t>
      </w:r>
      <w:r>
        <w:rPr>
          <w:rFonts w:ascii="Arial" w:hAnsi="Arial" w:cs="Arial"/>
          <w:sz w:val="24"/>
          <w:szCs w:val="24"/>
        </w:rPr>
        <w:t>36:1</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and the famous, or</w:t>
      </w:r>
      <w:r>
        <w:rPr>
          <w:rFonts w:ascii="Arial" w:hAnsi="Arial" w:cs="Arial"/>
          <w:sz w:val="24"/>
          <w:szCs w:val="24"/>
        </w:rPr>
        <w:t>,</w:t>
      </w:r>
      <w:r w:rsidRPr="00A80388">
        <w:rPr>
          <w:rFonts w:ascii="Arial" w:hAnsi="Arial" w:cs="Arial"/>
          <w:sz w:val="24"/>
          <w:szCs w:val="24"/>
        </w:rPr>
        <w:t xml:space="preserve"> rather infamous</w:t>
      </w:r>
      <w:r>
        <w:rPr>
          <w:rFonts w:ascii="Arial" w:hAnsi="Arial" w:cs="Arial"/>
          <w:sz w:val="24"/>
          <w:szCs w:val="24"/>
        </w:rPr>
        <w:t>,</w:t>
      </w:r>
      <w:r w:rsidRPr="00A80388">
        <w:rPr>
          <w:rFonts w:ascii="Arial" w:hAnsi="Arial" w:cs="Arial"/>
          <w:sz w:val="24"/>
          <w:szCs w:val="24"/>
        </w:rPr>
        <w:t xml:space="preserve"> Korah, son of Izhar. (Num. </w:t>
      </w:r>
      <w:r>
        <w:rPr>
          <w:rFonts w:ascii="Arial" w:hAnsi="Arial" w:cs="Arial"/>
          <w:sz w:val="24"/>
          <w:szCs w:val="24"/>
        </w:rPr>
        <w:t>16:</w:t>
      </w:r>
      <w:r w:rsidRPr="00A80388">
        <w:rPr>
          <w:rFonts w:ascii="Arial" w:hAnsi="Arial" w:cs="Arial"/>
          <w:sz w:val="24"/>
          <w:szCs w:val="24"/>
        </w:rPr>
        <w:t>1.)</w:t>
      </w:r>
    </w:p>
    <w:p w:rsidR="003020C1" w:rsidRDefault="003020C1" w:rsidP="00C40662">
      <w:pPr>
        <w:spacing w:after="0" w:line="276" w:lineRule="auto"/>
        <w:jc w:val="both"/>
        <w:rPr>
          <w:rFonts w:ascii="Arial" w:hAnsi="Arial" w:cs="Arial"/>
          <w:sz w:val="24"/>
          <w:szCs w:val="24"/>
        </w:rPr>
      </w:pPr>
    </w:p>
    <w:p w:rsidR="003020C1" w:rsidRPr="005F6543" w:rsidRDefault="003020C1" w:rsidP="00C40662">
      <w:pPr>
        <w:spacing w:after="0" w:line="276" w:lineRule="auto"/>
        <w:jc w:val="both"/>
        <w:rPr>
          <w:rFonts w:ascii="Arial" w:hAnsi="Arial" w:cs="Arial"/>
          <w:b/>
          <w:bCs/>
          <w:sz w:val="24"/>
          <w:szCs w:val="24"/>
        </w:rPr>
      </w:pPr>
      <w:r w:rsidRPr="005F6543">
        <w:rPr>
          <w:rFonts w:ascii="Arial" w:hAnsi="Arial" w:cs="Arial"/>
          <w:b/>
          <w:bCs/>
          <w:sz w:val="24"/>
          <w:szCs w:val="24"/>
        </w:rPr>
        <w:t>KUSHAJAH</w:t>
      </w:r>
      <w:r w:rsidRPr="00A80388">
        <w:rPr>
          <w:rFonts w:ascii="Arial" w:hAnsi="Arial" w:cs="Arial"/>
          <w:sz w:val="24"/>
          <w:szCs w:val="24"/>
        </w:rPr>
        <w:t xml:space="preserve"> or </w:t>
      </w:r>
      <w:r w:rsidRPr="005F6543">
        <w:rPr>
          <w:rFonts w:ascii="Arial" w:hAnsi="Arial" w:cs="Arial"/>
          <w:b/>
          <w:bCs/>
          <w:sz w:val="24"/>
          <w:szCs w:val="24"/>
        </w:rPr>
        <w:t>KISHI</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son of Abdi. (1 Chron. </w:t>
      </w:r>
      <w:r>
        <w:rPr>
          <w:rFonts w:ascii="Arial" w:hAnsi="Arial" w:cs="Arial"/>
          <w:sz w:val="24"/>
          <w:szCs w:val="24"/>
        </w:rPr>
        <w:t>15:</w:t>
      </w:r>
      <w:r w:rsidRPr="00A80388">
        <w:rPr>
          <w:rFonts w:ascii="Arial" w:hAnsi="Arial" w:cs="Arial"/>
          <w:sz w:val="24"/>
          <w:szCs w:val="24"/>
        </w:rPr>
        <w:t xml:space="preserve">17) The name means, hardness, from </w:t>
      </w:r>
      <w:r w:rsidRPr="00712EDD">
        <w:rPr>
          <w:rFonts w:ascii="Arial" w:hAnsi="Arial" w:cs="Arial"/>
          <w:i/>
          <w:iCs/>
          <w:sz w:val="24"/>
          <w:szCs w:val="24"/>
        </w:rPr>
        <w:t>Cashar</w:t>
      </w:r>
      <w:r w:rsidRPr="00A80388">
        <w:rPr>
          <w:rFonts w:ascii="Arial" w:hAnsi="Arial" w:cs="Arial"/>
          <w:sz w:val="24"/>
          <w:szCs w:val="24"/>
        </w:rPr>
        <w:t xml:space="preserve">, </w:t>
      </w:r>
      <w:r w:rsidRPr="00712EDD">
        <w:rPr>
          <w:rFonts w:ascii="Arial" w:hAnsi="Arial" w:cs="Arial"/>
          <w:sz w:val="24"/>
          <w:szCs w:val="24"/>
        </w:rPr>
        <w:t>chan,</w:t>
      </w:r>
      <w:r w:rsidRPr="00A80388">
        <w:rPr>
          <w:rFonts w:ascii="Arial" w:hAnsi="Arial" w:cs="Arial"/>
          <w:sz w:val="24"/>
          <w:szCs w:val="24"/>
        </w:rPr>
        <w:t xml:space="preserve"> and </w:t>
      </w:r>
      <w:r w:rsidRPr="00712EDD">
        <w:rPr>
          <w:rFonts w:ascii="Arial" w:hAnsi="Arial" w:cs="Arial"/>
          <w:i/>
          <w:iCs/>
          <w:sz w:val="24"/>
          <w:szCs w:val="24"/>
        </w:rPr>
        <w:t>Jah</w:t>
      </w:r>
      <w:r w:rsidRPr="00A80388">
        <w:rPr>
          <w:rFonts w:ascii="Arial" w:hAnsi="Arial" w:cs="Arial"/>
          <w:sz w:val="24"/>
          <w:szCs w:val="24"/>
        </w:rPr>
        <w:t>, the Lord.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p>
    <w:p w:rsidR="003020C1" w:rsidRPr="005F6543" w:rsidRDefault="003020C1" w:rsidP="00C40662">
      <w:pPr>
        <w:spacing w:after="0" w:line="276" w:lineRule="auto"/>
        <w:jc w:val="both"/>
        <w:rPr>
          <w:rFonts w:ascii="Arial" w:hAnsi="Arial" w:cs="Arial"/>
          <w:b/>
          <w:bCs/>
          <w:sz w:val="28"/>
          <w:szCs w:val="28"/>
        </w:rPr>
      </w:pPr>
      <w:r w:rsidRPr="005F6543">
        <w:rPr>
          <w:rFonts w:ascii="Arial" w:hAnsi="Arial" w:cs="Arial"/>
          <w:b/>
          <w:bCs/>
          <w:sz w:val="28"/>
          <w:szCs w:val="28"/>
        </w:rPr>
        <w:t>L</w:t>
      </w:r>
    </w:p>
    <w:p w:rsidR="003020C1" w:rsidRDefault="003020C1" w:rsidP="00C40662">
      <w:pPr>
        <w:spacing w:after="0" w:line="276" w:lineRule="auto"/>
        <w:jc w:val="both"/>
        <w:rPr>
          <w:rFonts w:ascii="Arial" w:hAnsi="Arial" w:cs="Arial"/>
          <w:sz w:val="24"/>
          <w:szCs w:val="24"/>
        </w:rPr>
      </w:pPr>
    </w:p>
    <w:p w:rsidR="003020C1" w:rsidRPr="00712EDD" w:rsidRDefault="003020C1" w:rsidP="00C40662">
      <w:pPr>
        <w:spacing w:after="0" w:line="276" w:lineRule="auto"/>
        <w:jc w:val="both"/>
        <w:rPr>
          <w:rFonts w:ascii="Arial" w:hAnsi="Arial" w:cs="Arial"/>
          <w:b/>
          <w:bCs/>
          <w:sz w:val="24"/>
          <w:szCs w:val="24"/>
        </w:rPr>
      </w:pPr>
      <w:r w:rsidRPr="00712EDD">
        <w:rPr>
          <w:rFonts w:ascii="Arial" w:hAnsi="Arial" w:cs="Arial"/>
          <w:b/>
          <w:bCs/>
          <w:sz w:val="24"/>
          <w:szCs w:val="24"/>
        </w:rPr>
        <w:t>LAADAH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son of Shelah, 1 Chron. </w:t>
      </w:r>
      <w:r>
        <w:rPr>
          <w:rFonts w:ascii="Arial" w:hAnsi="Arial" w:cs="Arial"/>
          <w:sz w:val="24"/>
          <w:szCs w:val="24"/>
        </w:rPr>
        <w:t>4:</w:t>
      </w:r>
      <w:r w:rsidRPr="00A80388">
        <w:rPr>
          <w:rFonts w:ascii="Arial" w:hAnsi="Arial" w:cs="Arial"/>
          <w:sz w:val="24"/>
          <w:szCs w:val="24"/>
        </w:rPr>
        <w:t xml:space="preserve">21. The </w:t>
      </w:r>
      <w:r>
        <w:rPr>
          <w:rFonts w:ascii="Arial" w:hAnsi="Arial" w:cs="Arial"/>
          <w:sz w:val="24"/>
          <w:szCs w:val="24"/>
        </w:rPr>
        <w:t>meaning</w:t>
      </w:r>
      <w:r w:rsidRPr="00A80388">
        <w:rPr>
          <w:rFonts w:ascii="Arial" w:hAnsi="Arial" w:cs="Arial"/>
          <w:sz w:val="24"/>
          <w:szCs w:val="24"/>
        </w:rPr>
        <w:t xml:space="preserve"> of the name is </w:t>
      </w:r>
      <w:r>
        <w:rPr>
          <w:rFonts w:ascii="Arial" w:hAnsi="Arial" w:cs="Arial"/>
          <w:sz w:val="24"/>
          <w:szCs w:val="24"/>
        </w:rPr>
        <w:t xml:space="preserve">an </w:t>
      </w:r>
      <w:r w:rsidRPr="00A80388">
        <w:rPr>
          <w:rFonts w:ascii="Arial" w:hAnsi="Arial" w:cs="Arial"/>
          <w:sz w:val="24"/>
          <w:szCs w:val="24"/>
        </w:rPr>
        <w:t xml:space="preserve">ornament, from </w:t>
      </w:r>
      <w:r w:rsidRPr="00526B6E">
        <w:rPr>
          <w:rFonts w:ascii="Arial" w:hAnsi="Arial" w:cs="Arial"/>
          <w:i/>
          <w:iCs/>
          <w:sz w:val="24"/>
          <w:szCs w:val="24"/>
        </w:rPr>
        <w:t>Hadah</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712EDD" w:rsidRDefault="003020C1" w:rsidP="00C40662">
      <w:pPr>
        <w:spacing w:after="0" w:line="276" w:lineRule="auto"/>
        <w:jc w:val="both"/>
        <w:rPr>
          <w:rFonts w:ascii="Arial" w:hAnsi="Arial" w:cs="Arial"/>
          <w:b/>
          <w:bCs/>
          <w:sz w:val="24"/>
          <w:szCs w:val="24"/>
        </w:rPr>
      </w:pPr>
      <w:r w:rsidRPr="00712EDD">
        <w:rPr>
          <w:rFonts w:ascii="Arial" w:hAnsi="Arial" w:cs="Arial"/>
          <w:b/>
          <w:bCs/>
          <w:sz w:val="24"/>
          <w:szCs w:val="24"/>
        </w:rPr>
        <w:t>LAADAN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Gershon, 1 Chron. </w:t>
      </w:r>
      <w:r>
        <w:rPr>
          <w:rFonts w:ascii="Arial" w:hAnsi="Arial" w:cs="Arial"/>
          <w:sz w:val="24"/>
          <w:szCs w:val="24"/>
        </w:rPr>
        <w:t>23:</w:t>
      </w:r>
      <w:r w:rsidRPr="00A80388">
        <w:rPr>
          <w:rFonts w:ascii="Arial" w:hAnsi="Arial" w:cs="Arial"/>
          <w:sz w:val="24"/>
          <w:szCs w:val="24"/>
        </w:rPr>
        <w:t>7</w:t>
      </w:r>
      <w:r>
        <w:rPr>
          <w:rFonts w:ascii="Arial" w:hAnsi="Arial" w:cs="Arial"/>
          <w:sz w:val="24"/>
          <w:szCs w:val="24"/>
        </w:rPr>
        <w:t>-</w:t>
      </w:r>
      <w:r w:rsidRPr="00A80388">
        <w:rPr>
          <w:rFonts w:ascii="Arial" w:hAnsi="Arial" w:cs="Arial"/>
          <w:sz w:val="24"/>
          <w:szCs w:val="24"/>
        </w:rPr>
        <w:t xml:space="preserve">8. It seems to be derived from </w:t>
      </w:r>
      <w:r w:rsidRPr="00526B6E">
        <w:rPr>
          <w:rFonts w:ascii="Arial" w:hAnsi="Arial" w:cs="Arial"/>
          <w:i/>
          <w:iCs/>
          <w:sz w:val="24"/>
          <w:szCs w:val="24"/>
        </w:rPr>
        <w:t>Hadan</w:t>
      </w:r>
      <w:r w:rsidRPr="00A80388">
        <w:rPr>
          <w:rFonts w:ascii="Arial" w:hAnsi="Arial" w:cs="Arial"/>
          <w:sz w:val="24"/>
          <w:szCs w:val="24"/>
        </w:rPr>
        <w:t>, pleasure.</w:t>
      </w:r>
    </w:p>
    <w:p w:rsidR="003020C1" w:rsidRDefault="003020C1" w:rsidP="00C40662">
      <w:pPr>
        <w:spacing w:after="0" w:line="276" w:lineRule="auto"/>
        <w:jc w:val="both"/>
        <w:rPr>
          <w:rFonts w:ascii="Arial" w:hAnsi="Arial" w:cs="Arial"/>
          <w:sz w:val="24"/>
          <w:szCs w:val="24"/>
        </w:rPr>
      </w:pPr>
    </w:p>
    <w:p w:rsidR="00095C2E" w:rsidRDefault="00095C2E" w:rsidP="00C40662">
      <w:pPr>
        <w:spacing w:after="0" w:line="276" w:lineRule="auto"/>
        <w:jc w:val="both"/>
        <w:rPr>
          <w:rFonts w:ascii="Arial" w:hAnsi="Arial" w:cs="Arial"/>
          <w:b/>
          <w:bCs/>
          <w:sz w:val="24"/>
          <w:szCs w:val="24"/>
        </w:rPr>
      </w:pPr>
    </w:p>
    <w:p w:rsidR="00095C2E" w:rsidRDefault="00095C2E" w:rsidP="00C40662">
      <w:pPr>
        <w:spacing w:after="0" w:line="276" w:lineRule="auto"/>
        <w:jc w:val="both"/>
        <w:rPr>
          <w:rFonts w:ascii="Arial" w:hAnsi="Arial" w:cs="Arial"/>
          <w:b/>
          <w:bCs/>
          <w:sz w:val="24"/>
          <w:szCs w:val="24"/>
        </w:rPr>
      </w:pPr>
    </w:p>
    <w:p w:rsidR="003020C1" w:rsidRPr="00712EDD" w:rsidRDefault="003020C1" w:rsidP="00C40662">
      <w:pPr>
        <w:spacing w:after="0" w:line="276" w:lineRule="auto"/>
        <w:jc w:val="both"/>
        <w:rPr>
          <w:rFonts w:ascii="Arial" w:hAnsi="Arial" w:cs="Arial"/>
          <w:b/>
          <w:bCs/>
          <w:sz w:val="24"/>
          <w:szCs w:val="24"/>
        </w:rPr>
      </w:pPr>
      <w:r w:rsidRPr="00712EDD">
        <w:rPr>
          <w:rFonts w:ascii="Arial" w:hAnsi="Arial" w:cs="Arial"/>
          <w:b/>
          <w:bCs/>
          <w:sz w:val="24"/>
          <w:szCs w:val="24"/>
        </w:rPr>
        <w:lastRenderedPageBreak/>
        <w:t>LABAN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Syrian, son of Bethuel, brother </w:t>
      </w:r>
      <w:r>
        <w:rPr>
          <w:rFonts w:ascii="Arial" w:hAnsi="Arial" w:cs="Arial"/>
          <w:sz w:val="24"/>
          <w:szCs w:val="24"/>
        </w:rPr>
        <w:t>of</w:t>
      </w:r>
      <w:r w:rsidRPr="00A80388">
        <w:rPr>
          <w:rFonts w:ascii="Arial" w:hAnsi="Arial" w:cs="Arial"/>
          <w:sz w:val="24"/>
          <w:szCs w:val="24"/>
        </w:rPr>
        <w:t xml:space="preserve"> Rebekah, and father </w:t>
      </w:r>
      <w:r>
        <w:rPr>
          <w:rFonts w:ascii="Arial" w:hAnsi="Arial" w:cs="Arial"/>
          <w:sz w:val="24"/>
          <w:szCs w:val="24"/>
        </w:rPr>
        <w:t>of</w:t>
      </w:r>
      <w:r w:rsidRPr="00A80388">
        <w:rPr>
          <w:rFonts w:ascii="Arial" w:hAnsi="Arial" w:cs="Arial"/>
          <w:sz w:val="24"/>
          <w:szCs w:val="24"/>
        </w:rPr>
        <w:t xml:space="preserve"> Rachel, whose history forms so </w:t>
      </w:r>
      <w:r>
        <w:rPr>
          <w:rFonts w:ascii="Arial" w:hAnsi="Arial" w:cs="Arial"/>
          <w:sz w:val="24"/>
          <w:szCs w:val="24"/>
        </w:rPr>
        <w:t>interest</w:t>
      </w:r>
      <w:r w:rsidRPr="00A80388">
        <w:rPr>
          <w:rFonts w:ascii="Arial" w:hAnsi="Arial" w:cs="Arial"/>
          <w:sz w:val="24"/>
          <w:szCs w:val="24"/>
        </w:rPr>
        <w:t xml:space="preserve">ing a page in Scripture from his connection with Jacob. (See Gen. </w:t>
      </w:r>
      <w:r>
        <w:rPr>
          <w:rFonts w:ascii="Arial" w:hAnsi="Arial" w:cs="Arial"/>
          <w:sz w:val="24"/>
          <w:szCs w:val="24"/>
        </w:rPr>
        <w:t>chapters 28-31</w:t>
      </w:r>
      <w:r w:rsidRPr="00A80388">
        <w:rPr>
          <w:rFonts w:ascii="Arial" w:hAnsi="Arial" w:cs="Arial"/>
          <w:sz w:val="24"/>
          <w:szCs w:val="24"/>
        </w:rPr>
        <w:t>) His name means white.</w:t>
      </w:r>
    </w:p>
    <w:p w:rsidR="003020C1" w:rsidRDefault="003020C1" w:rsidP="00C40662">
      <w:pPr>
        <w:spacing w:after="0" w:line="276" w:lineRule="auto"/>
        <w:jc w:val="both"/>
        <w:rPr>
          <w:rFonts w:ascii="Arial" w:hAnsi="Arial" w:cs="Arial"/>
          <w:sz w:val="24"/>
          <w:szCs w:val="24"/>
        </w:rPr>
      </w:pPr>
    </w:p>
    <w:p w:rsidR="003020C1" w:rsidRPr="00712EDD" w:rsidRDefault="003020C1" w:rsidP="00C40662">
      <w:pPr>
        <w:spacing w:after="0" w:line="276" w:lineRule="auto"/>
        <w:jc w:val="both"/>
        <w:rPr>
          <w:rFonts w:ascii="Arial" w:hAnsi="Arial" w:cs="Arial"/>
          <w:b/>
          <w:bCs/>
          <w:sz w:val="24"/>
          <w:szCs w:val="24"/>
        </w:rPr>
      </w:pPr>
      <w:r w:rsidRPr="00712EDD">
        <w:rPr>
          <w:rFonts w:ascii="Arial" w:hAnsi="Arial" w:cs="Arial"/>
          <w:b/>
          <w:bCs/>
          <w:sz w:val="24"/>
          <w:szCs w:val="24"/>
        </w:rPr>
        <w:t>LACHISH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south of Judah, Josh. </w:t>
      </w:r>
      <w:r>
        <w:rPr>
          <w:rFonts w:ascii="Arial" w:hAnsi="Arial" w:cs="Arial"/>
          <w:sz w:val="24"/>
          <w:szCs w:val="24"/>
        </w:rPr>
        <w:t>10:</w:t>
      </w:r>
      <w:r w:rsidRPr="00A80388">
        <w:rPr>
          <w:rFonts w:ascii="Arial" w:hAnsi="Arial" w:cs="Arial"/>
          <w:sz w:val="24"/>
          <w:szCs w:val="24"/>
        </w:rPr>
        <w:t xml:space="preserve">23. The word </w:t>
      </w:r>
      <w:r>
        <w:rPr>
          <w:rFonts w:ascii="Arial" w:hAnsi="Arial" w:cs="Arial"/>
          <w:sz w:val="24"/>
          <w:szCs w:val="24"/>
        </w:rPr>
        <w:t>means</w:t>
      </w:r>
      <w:r w:rsidRPr="00A80388">
        <w:rPr>
          <w:rFonts w:ascii="Arial" w:hAnsi="Arial" w:cs="Arial"/>
          <w:sz w:val="24"/>
          <w:szCs w:val="24"/>
        </w:rPr>
        <w:t xml:space="preserve">, she walks, from </w:t>
      </w:r>
      <w:r w:rsidRPr="00526B6E">
        <w:rPr>
          <w:rFonts w:ascii="Arial" w:hAnsi="Arial" w:cs="Arial"/>
          <w:i/>
          <w:iCs/>
          <w:sz w:val="24"/>
          <w:szCs w:val="24"/>
        </w:rPr>
        <w:t>Jalac</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712EDD" w:rsidRDefault="003020C1" w:rsidP="00C40662">
      <w:pPr>
        <w:spacing w:after="0" w:line="276" w:lineRule="auto"/>
        <w:jc w:val="both"/>
        <w:rPr>
          <w:rFonts w:ascii="Arial" w:hAnsi="Arial" w:cs="Arial"/>
          <w:b/>
          <w:bCs/>
          <w:sz w:val="24"/>
          <w:szCs w:val="24"/>
        </w:rPr>
      </w:pPr>
      <w:r w:rsidRPr="00712EDD">
        <w:rPr>
          <w:rFonts w:ascii="Arial" w:hAnsi="Arial" w:cs="Arial"/>
          <w:b/>
          <w:bCs/>
          <w:sz w:val="24"/>
          <w:szCs w:val="24"/>
        </w:rPr>
        <w:t>LAISH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Father of Phalti, 1 Sam. </w:t>
      </w:r>
      <w:r>
        <w:rPr>
          <w:rFonts w:ascii="Arial" w:hAnsi="Arial" w:cs="Arial"/>
          <w:sz w:val="24"/>
          <w:szCs w:val="24"/>
        </w:rPr>
        <w:t>25:</w:t>
      </w:r>
      <w:r w:rsidRPr="00A80388">
        <w:rPr>
          <w:rFonts w:ascii="Arial" w:hAnsi="Arial" w:cs="Arial"/>
          <w:sz w:val="24"/>
          <w:szCs w:val="24"/>
        </w:rPr>
        <w:t xml:space="preserve">44. </w:t>
      </w:r>
      <w:r>
        <w:rPr>
          <w:rFonts w:ascii="Arial" w:hAnsi="Arial" w:cs="Arial"/>
          <w:sz w:val="24"/>
          <w:szCs w:val="24"/>
        </w:rPr>
        <w:t>There</w:t>
      </w:r>
      <w:r w:rsidRPr="00A80388">
        <w:rPr>
          <w:rFonts w:ascii="Arial" w:hAnsi="Arial" w:cs="Arial"/>
          <w:sz w:val="24"/>
          <w:szCs w:val="24"/>
        </w:rPr>
        <w:t xml:space="preserve"> is a city of this name,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10:</w:t>
      </w:r>
      <w:r w:rsidRPr="00A80388">
        <w:rPr>
          <w:rFonts w:ascii="Arial" w:hAnsi="Arial" w:cs="Arial"/>
          <w:sz w:val="24"/>
          <w:szCs w:val="24"/>
        </w:rPr>
        <w:t>30.</w:t>
      </w:r>
    </w:p>
    <w:p w:rsidR="003020C1" w:rsidRDefault="003020C1" w:rsidP="00C40662">
      <w:pPr>
        <w:spacing w:after="0" w:line="276" w:lineRule="auto"/>
        <w:jc w:val="both"/>
        <w:rPr>
          <w:rFonts w:ascii="Arial" w:hAnsi="Arial" w:cs="Arial"/>
          <w:sz w:val="24"/>
          <w:szCs w:val="24"/>
        </w:rPr>
      </w:pPr>
    </w:p>
    <w:p w:rsidR="003020C1" w:rsidRPr="00712EDD" w:rsidRDefault="003020C1" w:rsidP="00C40662">
      <w:pPr>
        <w:spacing w:after="0" w:line="276" w:lineRule="auto"/>
        <w:jc w:val="both"/>
        <w:rPr>
          <w:rFonts w:ascii="Arial" w:hAnsi="Arial" w:cs="Arial"/>
          <w:b/>
          <w:bCs/>
          <w:sz w:val="24"/>
          <w:szCs w:val="24"/>
        </w:rPr>
      </w:pPr>
      <w:r w:rsidRPr="00712EDD">
        <w:rPr>
          <w:rFonts w:ascii="Arial" w:hAnsi="Arial" w:cs="Arial"/>
          <w:b/>
          <w:bCs/>
          <w:sz w:val="24"/>
          <w:szCs w:val="24"/>
        </w:rPr>
        <w:t>LAKE</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are three lakes spoken of in Judea, namely, the Asphaltites, Tiberias, and Semechon. In the original</w:t>
      </w:r>
      <w:r>
        <w:rPr>
          <w:rFonts w:ascii="Arial" w:hAnsi="Arial" w:cs="Arial"/>
          <w:sz w:val="24"/>
          <w:szCs w:val="24"/>
        </w:rPr>
        <w:t>,</w:t>
      </w:r>
      <w:r w:rsidRPr="00A80388">
        <w:rPr>
          <w:rFonts w:ascii="Arial" w:hAnsi="Arial" w:cs="Arial"/>
          <w:sz w:val="24"/>
          <w:szCs w:val="24"/>
        </w:rPr>
        <w:t xml:space="preserve"> we should read Bor as a lake, or pit, or cistern. In Palestine, we are told, they make lakes for their wines. That passage in Revelation concerning the wine-press means a </w:t>
      </w:r>
      <w:r>
        <w:rPr>
          <w:rFonts w:ascii="Arial" w:hAnsi="Arial" w:cs="Arial"/>
          <w:sz w:val="24"/>
          <w:szCs w:val="24"/>
        </w:rPr>
        <w:t>judgement</w:t>
      </w:r>
      <w:r w:rsidRPr="00A80388">
        <w:rPr>
          <w:rFonts w:ascii="Arial" w:hAnsi="Arial" w:cs="Arial"/>
          <w:sz w:val="24"/>
          <w:szCs w:val="24"/>
        </w:rPr>
        <w:t xml:space="preserve">. (Rev. </w:t>
      </w:r>
      <w:r>
        <w:rPr>
          <w:rFonts w:ascii="Arial" w:hAnsi="Arial" w:cs="Arial"/>
          <w:sz w:val="24"/>
          <w:szCs w:val="24"/>
        </w:rPr>
        <w:t>14:</w:t>
      </w:r>
      <w:r w:rsidRPr="00A80388">
        <w:rPr>
          <w:rFonts w:ascii="Arial" w:hAnsi="Arial" w:cs="Arial"/>
          <w:sz w:val="24"/>
          <w:szCs w:val="24"/>
        </w:rPr>
        <w:t>19</w:t>
      </w:r>
      <w:r>
        <w:rPr>
          <w:rFonts w:ascii="Arial" w:hAnsi="Arial" w:cs="Arial"/>
          <w:sz w:val="24"/>
          <w:szCs w:val="24"/>
        </w:rPr>
        <w:t>-</w:t>
      </w:r>
      <w:r w:rsidRPr="00A80388">
        <w:rPr>
          <w:rFonts w:ascii="Arial" w:hAnsi="Arial" w:cs="Arial"/>
          <w:sz w:val="24"/>
          <w:szCs w:val="24"/>
        </w:rPr>
        <w:t>20)</w:t>
      </w:r>
    </w:p>
    <w:p w:rsidR="003020C1" w:rsidRDefault="003020C1" w:rsidP="00C40662">
      <w:pPr>
        <w:spacing w:after="0" w:line="276" w:lineRule="auto"/>
        <w:jc w:val="both"/>
        <w:rPr>
          <w:rFonts w:ascii="Arial" w:hAnsi="Arial" w:cs="Arial"/>
          <w:sz w:val="24"/>
          <w:szCs w:val="24"/>
        </w:rPr>
      </w:pPr>
    </w:p>
    <w:p w:rsidR="003020C1" w:rsidRPr="00712EDD" w:rsidRDefault="003020C1" w:rsidP="00C40662">
      <w:pPr>
        <w:spacing w:after="0" w:line="276" w:lineRule="auto"/>
        <w:jc w:val="both"/>
        <w:rPr>
          <w:rFonts w:ascii="Arial" w:hAnsi="Arial" w:cs="Arial"/>
          <w:b/>
          <w:bCs/>
          <w:sz w:val="24"/>
          <w:szCs w:val="24"/>
        </w:rPr>
      </w:pPr>
      <w:r w:rsidRPr="00712EDD">
        <w:rPr>
          <w:rFonts w:ascii="Arial" w:hAnsi="Arial" w:cs="Arial"/>
          <w:b/>
          <w:bCs/>
          <w:sz w:val="24"/>
          <w:szCs w:val="24"/>
        </w:rPr>
        <w:t>LAMA</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A cry of Jesus from the cross. Mat.</w:t>
      </w:r>
      <w:r w:rsidRPr="00A80388">
        <w:rPr>
          <w:rFonts w:ascii="Arial" w:hAnsi="Arial" w:cs="Arial"/>
          <w:sz w:val="24"/>
          <w:szCs w:val="24"/>
        </w:rPr>
        <w:t xml:space="preserve"> </w:t>
      </w:r>
      <w:r>
        <w:rPr>
          <w:rFonts w:ascii="Arial" w:hAnsi="Arial" w:cs="Arial"/>
          <w:sz w:val="24"/>
          <w:szCs w:val="24"/>
        </w:rPr>
        <w:t>27:</w:t>
      </w:r>
      <w:r w:rsidRPr="00A80388">
        <w:rPr>
          <w:rFonts w:ascii="Arial" w:hAnsi="Arial" w:cs="Arial"/>
          <w:sz w:val="24"/>
          <w:szCs w:val="24"/>
        </w:rPr>
        <w:t xml:space="preserve">40. (See </w:t>
      </w:r>
      <w:r w:rsidRPr="00712EDD">
        <w:rPr>
          <w:rFonts w:ascii="Arial" w:hAnsi="Arial" w:cs="Arial"/>
          <w:caps/>
          <w:sz w:val="24"/>
          <w:szCs w:val="24"/>
        </w:rPr>
        <w:t>Eli Eli</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712EDD" w:rsidRDefault="003020C1" w:rsidP="00C40662">
      <w:pPr>
        <w:spacing w:after="0" w:line="276" w:lineRule="auto"/>
        <w:jc w:val="both"/>
        <w:rPr>
          <w:rFonts w:ascii="Arial" w:hAnsi="Arial" w:cs="Arial"/>
          <w:b/>
          <w:bCs/>
          <w:sz w:val="24"/>
          <w:szCs w:val="24"/>
        </w:rPr>
      </w:pPr>
      <w:r w:rsidRPr="00712EDD">
        <w:rPr>
          <w:rFonts w:ascii="Arial" w:hAnsi="Arial" w:cs="Arial"/>
          <w:b/>
          <w:bCs/>
          <w:sz w:val="24"/>
          <w:szCs w:val="24"/>
        </w:rPr>
        <w:t>LAMB</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would have been needless to have paused over this word, or inserted it in this place, but from the very earnest and special use made of it </w:t>
      </w:r>
      <w:r>
        <w:rPr>
          <w:rFonts w:ascii="Arial" w:hAnsi="Arial" w:cs="Arial"/>
          <w:sz w:val="24"/>
          <w:szCs w:val="24"/>
        </w:rPr>
        <w:t>with</w:t>
      </w:r>
      <w:r w:rsidRPr="00A80388">
        <w:rPr>
          <w:rFonts w:ascii="Arial" w:hAnsi="Arial" w:cs="Arial"/>
          <w:sz w:val="24"/>
          <w:szCs w:val="24"/>
        </w:rPr>
        <w:t xml:space="preserve"> </w:t>
      </w:r>
      <w:r>
        <w:rPr>
          <w:rFonts w:ascii="Arial" w:hAnsi="Arial" w:cs="Arial"/>
          <w:sz w:val="24"/>
          <w:szCs w:val="24"/>
        </w:rPr>
        <w:t>reference</w:t>
      </w:r>
      <w:r w:rsidRPr="00A80388">
        <w:rPr>
          <w:rFonts w:ascii="Arial" w:hAnsi="Arial" w:cs="Arial"/>
          <w:sz w:val="24"/>
          <w:szCs w:val="24"/>
        </w:rPr>
        <w:t xml:space="preserve"> to the Lord Jesus Christ, as typical of his </w:t>
      </w:r>
      <w:r>
        <w:rPr>
          <w:rFonts w:ascii="Arial" w:hAnsi="Arial" w:cs="Arial"/>
          <w:sz w:val="24"/>
          <w:szCs w:val="24"/>
        </w:rPr>
        <w:t>P</w:t>
      </w:r>
      <w:r w:rsidRPr="00A80388">
        <w:rPr>
          <w:rFonts w:ascii="Arial" w:hAnsi="Arial" w:cs="Arial"/>
          <w:sz w:val="24"/>
          <w:szCs w:val="24"/>
        </w:rPr>
        <w:t>erson and nature; but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considered</w:t>
      </w:r>
      <w:r w:rsidRPr="00A80388">
        <w:rPr>
          <w:rFonts w:ascii="Arial" w:hAnsi="Arial" w:cs="Arial"/>
          <w:sz w:val="24"/>
          <w:szCs w:val="24"/>
        </w:rPr>
        <w:t xml:space="preserve"> with an eye to him, nothing can be more </w:t>
      </w:r>
      <w:r>
        <w:rPr>
          <w:rFonts w:ascii="Arial" w:hAnsi="Arial" w:cs="Arial"/>
          <w:sz w:val="24"/>
          <w:szCs w:val="24"/>
        </w:rPr>
        <w:t>interest</w:t>
      </w:r>
      <w:r w:rsidRPr="00A80388">
        <w:rPr>
          <w:rFonts w:ascii="Arial" w:hAnsi="Arial" w:cs="Arial"/>
          <w:sz w:val="24"/>
          <w:szCs w:val="24"/>
        </w:rPr>
        <w:t xml:space="preserve">ing than to </w:t>
      </w:r>
      <w:r>
        <w:rPr>
          <w:rFonts w:ascii="Arial" w:hAnsi="Arial" w:cs="Arial"/>
          <w:sz w:val="24"/>
          <w:szCs w:val="24"/>
        </w:rPr>
        <w:t>see</w:t>
      </w:r>
      <w:r w:rsidRPr="00A80388">
        <w:rPr>
          <w:rFonts w:ascii="Arial" w:hAnsi="Arial" w:cs="Arial"/>
          <w:sz w:val="24"/>
          <w:szCs w:val="24"/>
        </w:rPr>
        <w:t xml:space="preserve"> how unceasingly the Holy </w:t>
      </w:r>
      <w:r>
        <w:rPr>
          <w:rFonts w:ascii="Arial" w:hAnsi="Arial" w:cs="Arial"/>
          <w:sz w:val="24"/>
          <w:szCs w:val="24"/>
        </w:rPr>
        <w:t>Spirit</w:t>
      </w:r>
      <w:r w:rsidRPr="00A80388">
        <w:rPr>
          <w:rFonts w:ascii="Arial" w:hAnsi="Arial" w:cs="Arial"/>
          <w:sz w:val="24"/>
          <w:szCs w:val="24"/>
        </w:rPr>
        <w:t xml:space="preserve"> is glorifying our Lord under this beautiful figure through</w:t>
      </w:r>
      <w:r>
        <w:rPr>
          <w:rFonts w:ascii="Arial" w:hAnsi="Arial" w:cs="Arial"/>
          <w:sz w:val="24"/>
          <w:szCs w:val="24"/>
        </w:rPr>
        <w:t>out</w:t>
      </w:r>
      <w:r w:rsidRPr="00A80388">
        <w:rPr>
          <w:rFonts w:ascii="Arial" w:hAnsi="Arial" w:cs="Arial"/>
          <w:sz w:val="24"/>
          <w:szCs w:val="24"/>
        </w:rPr>
        <w:t xml:space="preserve"> the whole word of God.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Everyone knows the character of a lamb: among all the creatures of God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are none so harmless, inoffensive, meek, and gentle as </w:t>
      </w:r>
      <w:r>
        <w:rPr>
          <w:rFonts w:ascii="Arial" w:hAnsi="Arial" w:cs="Arial"/>
          <w:sz w:val="24"/>
          <w:szCs w:val="24"/>
        </w:rPr>
        <w:t>a</w:t>
      </w:r>
      <w:r w:rsidRPr="00A80388">
        <w:rPr>
          <w:rFonts w:ascii="Arial" w:hAnsi="Arial" w:cs="Arial"/>
          <w:sz w:val="24"/>
          <w:szCs w:val="24"/>
        </w:rPr>
        <w:t xml:space="preserve"> lamb. A lamb will receive injuries, but will offer none. </w:t>
      </w:r>
      <w:r>
        <w:rPr>
          <w:rFonts w:ascii="Arial" w:hAnsi="Arial" w:cs="Arial"/>
          <w:sz w:val="24"/>
          <w:szCs w:val="24"/>
        </w:rPr>
        <w:t>There</w:t>
      </w:r>
      <w:r w:rsidRPr="00A80388">
        <w:rPr>
          <w:rFonts w:ascii="Arial" w:hAnsi="Arial" w:cs="Arial"/>
          <w:sz w:val="24"/>
          <w:szCs w:val="24"/>
        </w:rPr>
        <w:t xml:space="preserve"> is a loveliness in the tender lamb of the fold</w:t>
      </w:r>
      <w:r>
        <w:rPr>
          <w:rFonts w:ascii="Arial" w:hAnsi="Arial" w:cs="Arial"/>
          <w:sz w:val="24"/>
          <w:szCs w:val="24"/>
        </w:rPr>
        <w:t>,</w:t>
      </w:r>
      <w:r w:rsidRPr="00A80388">
        <w:rPr>
          <w:rFonts w:ascii="Arial" w:hAnsi="Arial" w:cs="Arial"/>
          <w:sz w:val="24"/>
          <w:szCs w:val="24"/>
        </w:rPr>
        <w:t xml:space="preserve"> which </w:t>
      </w:r>
      <w:r>
        <w:rPr>
          <w:rFonts w:ascii="Arial" w:hAnsi="Arial" w:cs="Arial"/>
          <w:sz w:val="24"/>
          <w:szCs w:val="24"/>
        </w:rPr>
        <w:t>interest</w:t>
      </w:r>
      <w:r w:rsidRPr="00A80388">
        <w:rPr>
          <w:rFonts w:ascii="Arial" w:hAnsi="Arial" w:cs="Arial"/>
          <w:sz w:val="24"/>
          <w:szCs w:val="24"/>
        </w:rPr>
        <w:t>s every beholder. In every point</w:t>
      </w:r>
      <w:r>
        <w:rPr>
          <w:rFonts w:ascii="Arial" w:hAnsi="Arial" w:cs="Arial"/>
          <w:sz w:val="24"/>
          <w:szCs w:val="24"/>
        </w:rPr>
        <w:t>,</w:t>
      </w:r>
      <w:r w:rsidRPr="00A80388">
        <w:rPr>
          <w:rFonts w:ascii="Arial" w:hAnsi="Arial" w:cs="Arial"/>
          <w:sz w:val="24"/>
          <w:szCs w:val="24"/>
        </w:rPr>
        <w:t xml:space="preserve"> the lamb is useful: its fleece affords covering, and its flesh food; both in life and death</w:t>
      </w:r>
      <w:r>
        <w:rPr>
          <w:rFonts w:ascii="Arial" w:hAnsi="Arial" w:cs="Arial"/>
          <w:sz w:val="24"/>
          <w:szCs w:val="24"/>
        </w:rPr>
        <w:t>,</w:t>
      </w:r>
      <w:r w:rsidRPr="00A80388">
        <w:rPr>
          <w:rFonts w:ascii="Arial" w:hAnsi="Arial" w:cs="Arial"/>
          <w:sz w:val="24"/>
          <w:szCs w:val="24"/>
        </w:rPr>
        <w:t xml:space="preserve"> the lamb is eminently profitable. Nothing could be more happily chosen to picture Christ Jesus in his immaculate holiness and purity; his meekness, gentleness, and patience is indeed as the Lamb of God, </w:t>
      </w:r>
      <w:r>
        <w:rPr>
          <w:rFonts w:ascii="Arial" w:hAnsi="Arial" w:cs="Arial"/>
          <w:sz w:val="24"/>
          <w:szCs w:val="24"/>
        </w:rPr>
        <w:t>“</w:t>
      </w:r>
      <w:r w:rsidRPr="00A80388">
        <w:rPr>
          <w:rFonts w:ascii="Arial" w:hAnsi="Arial" w:cs="Arial"/>
          <w:sz w:val="24"/>
          <w:szCs w:val="24"/>
        </w:rPr>
        <w:t xml:space="preserve">for in his mouth was found no guile; who when he was reviled, reviled not again, when he </w:t>
      </w:r>
      <w:r>
        <w:rPr>
          <w:rFonts w:ascii="Arial" w:hAnsi="Arial" w:cs="Arial"/>
          <w:sz w:val="24"/>
          <w:szCs w:val="24"/>
        </w:rPr>
        <w:t>suffered</w:t>
      </w:r>
      <w:r w:rsidRPr="00A80388">
        <w:rPr>
          <w:rFonts w:ascii="Arial" w:hAnsi="Arial" w:cs="Arial"/>
          <w:sz w:val="24"/>
          <w:szCs w:val="24"/>
        </w:rPr>
        <w:t>, he threatened not.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(1 Pet. 2:23) </w:t>
      </w:r>
      <w:r w:rsidRPr="00A80388">
        <w:rPr>
          <w:rFonts w:ascii="Arial" w:hAnsi="Arial" w:cs="Arial"/>
          <w:sz w:val="24"/>
          <w:szCs w:val="24"/>
        </w:rPr>
        <w:t xml:space="preserve">He was </w:t>
      </w:r>
      <w:r>
        <w:rPr>
          <w:rFonts w:ascii="Arial" w:hAnsi="Arial" w:cs="Arial"/>
          <w:sz w:val="24"/>
          <w:szCs w:val="24"/>
        </w:rPr>
        <w:t>“</w:t>
      </w:r>
      <w:r w:rsidRPr="00A80388">
        <w:rPr>
          <w:rFonts w:ascii="Arial" w:hAnsi="Arial" w:cs="Arial"/>
          <w:sz w:val="24"/>
          <w:szCs w:val="24"/>
        </w:rPr>
        <w:t>holy, harmless, undefiled, separate from sinners, and made higher than the heavens.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(Heb. 7:26) </w:t>
      </w:r>
      <w:r w:rsidRPr="00A80388">
        <w:rPr>
          <w:rFonts w:ascii="Arial" w:hAnsi="Arial" w:cs="Arial"/>
          <w:sz w:val="24"/>
          <w:szCs w:val="24"/>
        </w:rPr>
        <w:t xml:space="preserve">Well might it be said of him that </w:t>
      </w:r>
      <w:r>
        <w:rPr>
          <w:rFonts w:ascii="Arial" w:hAnsi="Arial" w:cs="Arial"/>
          <w:sz w:val="24"/>
          <w:szCs w:val="24"/>
        </w:rPr>
        <w:t>“</w:t>
      </w:r>
      <w:r w:rsidRPr="00A80388">
        <w:rPr>
          <w:rFonts w:ascii="Arial" w:hAnsi="Arial" w:cs="Arial"/>
          <w:sz w:val="24"/>
          <w:szCs w:val="24"/>
        </w:rPr>
        <w:t>he was led as a lamb to the slaughter, and as a sheep before her shearers is dumb, so opened he not his mouth.</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Is.53:</w:t>
      </w:r>
      <w:r w:rsidRPr="00A80388">
        <w:rPr>
          <w:rFonts w:ascii="Arial" w:hAnsi="Arial" w:cs="Arial"/>
          <w:sz w:val="24"/>
          <w:szCs w:val="24"/>
        </w:rPr>
        <w:t xml:space="preserve">7) And what endears Christ in this lovely character, and which the typical representation of the lamb eminently sets forth, </w:t>
      </w:r>
      <w:r>
        <w:rPr>
          <w:rFonts w:ascii="Arial" w:hAnsi="Arial" w:cs="Arial"/>
          <w:sz w:val="24"/>
          <w:szCs w:val="24"/>
        </w:rPr>
        <w:t xml:space="preserve">as </w:t>
      </w:r>
      <w:r w:rsidRPr="00A80388">
        <w:rPr>
          <w:rFonts w:ascii="Arial" w:hAnsi="Arial" w:cs="Arial"/>
          <w:sz w:val="24"/>
          <w:szCs w:val="24"/>
        </w:rPr>
        <w:t xml:space="preserve">he is both the covering for his people, and their sustenance; for his righteousness is their garment of salvation, and </w:t>
      </w:r>
      <w:r>
        <w:rPr>
          <w:rFonts w:ascii="Arial" w:hAnsi="Arial" w:cs="Arial"/>
          <w:sz w:val="24"/>
          <w:szCs w:val="24"/>
        </w:rPr>
        <w:t>“</w:t>
      </w:r>
      <w:r w:rsidRPr="00A80388">
        <w:rPr>
          <w:rFonts w:ascii="Arial" w:hAnsi="Arial" w:cs="Arial"/>
          <w:sz w:val="24"/>
          <w:szCs w:val="24"/>
        </w:rPr>
        <w:t>his flesh is meat ind</w:t>
      </w:r>
      <w:r>
        <w:rPr>
          <w:rFonts w:ascii="Arial" w:hAnsi="Arial" w:cs="Arial"/>
          <w:sz w:val="24"/>
          <w:szCs w:val="24"/>
        </w:rPr>
        <w:t>eed, and his blood drink indeed” (Jn. 6:55)</w:t>
      </w:r>
      <w:r w:rsidRPr="00A80388">
        <w:rPr>
          <w:rFonts w:ascii="Arial" w:hAnsi="Arial" w:cs="Arial"/>
          <w:sz w:val="24"/>
          <w:szCs w:val="24"/>
        </w:rPr>
        <w:t xml:space="preserve"> In every</w:t>
      </w:r>
      <w:r>
        <w:rPr>
          <w:rFonts w:ascii="Arial" w:hAnsi="Arial" w:cs="Arial"/>
          <w:sz w:val="24"/>
          <w:szCs w:val="24"/>
        </w:rPr>
        <w:t>,</w:t>
      </w:r>
      <w:r w:rsidRPr="00A80388">
        <w:rPr>
          <w:rFonts w:ascii="Arial" w:hAnsi="Arial" w:cs="Arial"/>
          <w:sz w:val="24"/>
          <w:szCs w:val="24"/>
        </w:rPr>
        <w:t xml:space="preserve"> and all</w:t>
      </w:r>
      <w:r>
        <w:rPr>
          <w:rFonts w:ascii="Arial" w:hAnsi="Arial" w:cs="Arial"/>
          <w:sz w:val="24"/>
          <w:szCs w:val="24"/>
        </w:rPr>
        <w:t>,</w:t>
      </w:r>
      <w:r w:rsidRPr="00A80388">
        <w:rPr>
          <w:rFonts w:ascii="Arial" w:hAnsi="Arial" w:cs="Arial"/>
          <w:sz w:val="24"/>
          <w:szCs w:val="24"/>
        </w:rPr>
        <w:t xml:space="preserve"> point of view, in his designation as a sacrifice, he is </w:t>
      </w:r>
      <w:r>
        <w:rPr>
          <w:rFonts w:ascii="Arial" w:hAnsi="Arial" w:cs="Arial"/>
          <w:sz w:val="24"/>
          <w:szCs w:val="24"/>
        </w:rPr>
        <w:t>“</w:t>
      </w:r>
      <w:r w:rsidRPr="00A80388">
        <w:rPr>
          <w:rFonts w:ascii="Arial" w:hAnsi="Arial" w:cs="Arial"/>
          <w:sz w:val="24"/>
          <w:szCs w:val="24"/>
        </w:rPr>
        <w:t>the Lamb slain from the foundation of the world.</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13:8</w:t>
      </w:r>
      <w:r w:rsidRPr="00A80388">
        <w:rPr>
          <w:rFonts w:ascii="Arial" w:hAnsi="Arial" w:cs="Arial"/>
          <w:sz w:val="24"/>
          <w:szCs w:val="24"/>
        </w:rPr>
        <w:t xml:space="preserve">) In his manifestation to Israel in the </w:t>
      </w:r>
      <w:r w:rsidRPr="00A80388">
        <w:rPr>
          <w:rFonts w:ascii="Arial" w:hAnsi="Arial" w:cs="Arial"/>
          <w:sz w:val="24"/>
          <w:szCs w:val="24"/>
        </w:rPr>
        <w:lastRenderedPageBreak/>
        <w:t xml:space="preserve">days of his flesh, his humiliation </w:t>
      </w:r>
      <w:r>
        <w:rPr>
          <w:rFonts w:ascii="Arial" w:hAnsi="Arial" w:cs="Arial"/>
          <w:sz w:val="24"/>
          <w:szCs w:val="24"/>
        </w:rPr>
        <w:t>in</w:t>
      </w:r>
      <w:r w:rsidRPr="00A80388">
        <w:rPr>
          <w:rFonts w:ascii="Arial" w:hAnsi="Arial" w:cs="Arial"/>
          <w:sz w:val="24"/>
          <w:szCs w:val="24"/>
        </w:rPr>
        <w:t xml:space="preserve"> death, and his exaltation to glory, still is he the Lamb of God, and the Lamb in the midst of the throne, the Christ of God, and the salvation of God to everyone that believe</w:t>
      </w:r>
      <w:r>
        <w:rPr>
          <w:rFonts w:ascii="Arial" w:hAnsi="Arial" w:cs="Arial"/>
          <w:sz w:val="24"/>
          <w:szCs w:val="24"/>
        </w:rPr>
        <w:t>s</w:t>
      </w:r>
      <w:r w:rsidRPr="00A80388">
        <w:rPr>
          <w:rFonts w:ascii="Arial" w:hAnsi="Arial" w:cs="Arial"/>
          <w:sz w:val="24"/>
          <w:szCs w:val="24"/>
        </w:rPr>
        <w:t xml:space="preserve">. The song of heaven is one and the same with the hymn of earth: </w:t>
      </w:r>
      <w:r>
        <w:rPr>
          <w:rFonts w:ascii="Arial" w:hAnsi="Arial" w:cs="Arial"/>
          <w:sz w:val="24"/>
          <w:szCs w:val="24"/>
        </w:rPr>
        <w:t>“</w:t>
      </w:r>
      <w:r w:rsidRPr="00A80388">
        <w:rPr>
          <w:rFonts w:ascii="Arial" w:hAnsi="Arial" w:cs="Arial"/>
          <w:sz w:val="24"/>
          <w:szCs w:val="24"/>
        </w:rPr>
        <w:t>Worthy is the Lamb that was slain to receive power, and riches, and wisdom, and strength, and honour, and glory, and blessing; for thou wast slain, and hast redeemed us to God by thy blood.</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5:</w:t>
      </w:r>
      <w:r w:rsidRPr="00A80388">
        <w:rPr>
          <w:rFonts w:ascii="Arial" w:hAnsi="Arial" w:cs="Arial"/>
          <w:sz w:val="24"/>
          <w:szCs w:val="24"/>
        </w:rPr>
        <w:t>9-12)</w:t>
      </w:r>
    </w:p>
    <w:p w:rsidR="003020C1" w:rsidRDefault="003020C1" w:rsidP="00C40662">
      <w:pPr>
        <w:spacing w:after="0" w:line="276" w:lineRule="auto"/>
        <w:jc w:val="both"/>
        <w:rPr>
          <w:rFonts w:ascii="Arial" w:hAnsi="Arial" w:cs="Arial"/>
          <w:sz w:val="24"/>
          <w:szCs w:val="24"/>
        </w:rPr>
      </w:pPr>
    </w:p>
    <w:p w:rsidR="003020C1" w:rsidRPr="00712EDD" w:rsidRDefault="003020C1" w:rsidP="00C40662">
      <w:pPr>
        <w:spacing w:after="0" w:line="276" w:lineRule="auto"/>
        <w:jc w:val="both"/>
        <w:rPr>
          <w:rFonts w:ascii="Arial" w:hAnsi="Arial" w:cs="Arial"/>
          <w:b/>
          <w:bCs/>
          <w:sz w:val="24"/>
          <w:szCs w:val="24"/>
        </w:rPr>
      </w:pPr>
      <w:r w:rsidRPr="00712EDD">
        <w:rPr>
          <w:rFonts w:ascii="Arial" w:hAnsi="Arial" w:cs="Arial"/>
          <w:b/>
          <w:bCs/>
          <w:sz w:val="24"/>
          <w:szCs w:val="24"/>
        </w:rPr>
        <w:t>LAMECH</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A</w:t>
      </w:r>
      <w:r w:rsidRPr="00A80388">
        <w:rPr>
          <w:rFonts w:ascii="Arial" w:hAnsi="Arial" w:cs="Arial"/>
          <w:sz w:val="24"/>
          <w:szCs w:val="24"/>
        </w:rPr>
        <w:t xml:space="preserve"> son of Methuselah, and father of Noah</w:t>
      </w:r>
      <w:r>
        <w:rPr>
          <w:rFonts w:ascii="Arial" w:hAnsi="Arial" w:cs="Arial"/>
          <w:sz w:val="24"/>
          <w:szCs w:val="24"/>
        </w:rPr>
        <w:t>.</w:t>
      </w:r>
      <w:r w:rsidRPr="00A80388">
        <w:rPr>
          <w:rFonts w:ascii="Arial" w:hAnsi="Arial" w:cs="Arial"/>
          <w:sz w:val="24"/>
          <w:szCs w:val="24"/>
        </w:rPr>
        <w:t xml:space="preserve"> (See Gen. </w:t>
      </w:r>
      <w:r>
        <w:rPr>
          <w:rFonts w:ascii="Arial" w:hAnsi="Arial" w:cs="Arial"/>
          <w:sz w:val="24"/>
          <w:szCs w:val="24"/>
        </w:rPr>
        <w:t>5:</w:t>
      </w:r>
      <w:r w:rsidRPr="00A80388">
        <w:rPr>
          <w:rFonts w:ascii="Arial" w:hAnsi="Arial" w:cs="Arial"/>
          <w:sz w:val="24"/>
          <w:szCs w:val="24"/>
        </w:rPr>
        <w:t xml:space="preserve">25-31) His name means </w:t>
      </w:r>
      <w:r>
        <w:rPr>
          <w:rFonts w:ascii="Arial" w:hAnsi="Arial" w:cs="Arial"/>
          <w:sz w:val="24"/>
          <w:szCs w:val="24"/>
        </w:rPr>
        <w:t>something</w:t>
      </w:r>
      <w:r w:rsidRPr="00A80388">
        <w:rPr>
          <w:rFonts w:ascii="Arial" w:hAnsi="Arial" w:cs="Arial"/>
          <w:sz w:val="24"/>
          <w:szCs w:val="24"/>
        </w:rPr>
        <w:t xml:space="preserve"> poor, or made low, from </w:t>
      </w:r>
      <w:r w:rsidRPr="00055A71">
        <w:rPr>
          <w:rFonts w:ascii="Arial" w:hAnsi="Arial" w:cs="Arial"/>
          <w:i/>
          <w:iCs/>
          <w:sz w:val="24"/>
          <w:szCs w:val="24"/>
        </w:rPr>
        <w:t>Macac</w:t>
      </w:r>
      <w:r w:rsidRPr="00A80388">
        <w:rPr>
          <w:rFonts w:ascii="Arial" w:hAnsi="Arial" w:cs="Arial"/>
          <w:sz w:val="24"/>
          <w:szCs w:val="24"/>
        </w:rPr>
        <w:t xml:space="preserve">. His observation at the birth of Noah was remarkable. </w:t>
      </w:r>
      <w:r>
        <w:rPr>
          <w:rFonts w:ascii="Arial" w:hAnsi="Arial" w:cs="Arial"/>
          <w:sz w:val="24"/>
          <w:szCs w:val="24"/>
        </w:rPr>
        <w:t>“</w:t>
      </w:r>
      <w:r w:rsidRPr="00A80388">
        <w:rPr>
          <w:rFonts w:ascii="Arial" w:hAnsi="Arial" w:cs="Arial"/>
          <w:sz w:val="24"/>
          <w:szCs w:val="24"/>
        </w:rPr>
        <w:t>This same, said he, shall comfort us concerning our work and toil of our hands.</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5:</w:t>
      </w:r>
      <w:r w:rsidRPr="00A80388">
        <w:rPr>
          <w:rFonts w:ascii="Arial" w:hAnsi="Arial" w:cs="Arial"/>
          <w:sz w:val="24"/>
          <w:szCs w:val="24"/>
        </w:rPr>
        <w:t xml:space="preserve">29) The Holy </w:t>
      </w:r>
      <w:r>
        <w:rPr>
          <w:rFonts w:ascii="Arial" w:hAnsi="Arial" w:cs="Arial"/>
          <w:sz w:val="24"/>
          <w:szCs w:val="24"/>
        </w:rPr>
        <w:t>Spirit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not given us authority to say it was prophetic, but</w:t>
      </w:r>
      <w:r>
        <w:rPr>
          <w:rFonts w:ascii="Arial" w:hAnsi="Arial" w:cs="Arial"/>
          <w:sz w:val="24"/>
          <w:szCs w:val="24"/>
        </w:rPr>
        <w:t>,</w:t>
      </w:r>
      <w:r w:rsidRPr="00A80388">
        <w:rPr>
          <w:rFonts w:ascii="Arial" w:hAnsi="Arial" w:cs="Arial"/>
          <w:sz w:val="24"/>
          <w:szCs w:val="24"/>
        </w:rPr>
        <w:t xml:space="preserve"> when we consider the eminenc</w:t>
      </w:r>
      <w:r>
        <w:rPr>
          <w:rFonts w:ascii="Arial" w:hAnsi="Arial" w:cs="Arial"/>
          <w:sz w:val="24"/>
          <w:szCs w:val="24"/>
        </w:rPr>
        <w:t>e</w:t>
      </w:r>
      <w:r w:rsidRPr="00A80388">
        <w:rPr>
          <w:rFonts w:ascii="Arial" w:hAnsi="Arial" w:cs="Arial"/>
          <w:sz w:val="24"/>
          <w:szCs w:val="24"/>
        </w:rPr>
        <w:t xml:space="preserve"> of Noah, a preacher of Jesus, by faith (see Heb. </w:t>
      </w:r>
      <w:r>
        <w:rPr>
          <w:rFonts w:ascii="Arial" w:hAnsi="Arial" w:cs="Arial"/>
          <w:sz w:val="24"/>
          <w:szCs w:val="24"/>
        </w:rPr>
        <w:t>11:</w:t>
      </w:r>
      <w:r w:rsidRPr="00A80388">
        <w:rPr>
          <w:rFonts w:ascii="Arial" w:hAnsi="Arial" w:cs="Arial"/>
          <w:sz w:val="24"/>
          <w:szCs w:val="24"/>
        </w:rPr>
        <w:t>7)</w:t>
      </w:r>
      <w:r>
        <w:rPr>
          <w:rFonts w:ascii="Arial" w:hAnsi="Arial" w:cs="Arial"/>
          <w:sz w:val="24"/>
          <w:szCs w:val="24"/>
        </w:rPr>
        <w:t>,</w:t>
      </w:r>
      <w:r w:rsidRPr="00A80388">
        <w:rPr>
          <w:rFonts w:ascii="Arial" w:hAnsi="Arial" w:cs="Arial"/>
          <w:sz w:val="24"/>
          <w:szCs w:val="24"/>
        </w:rPr>
        <w:t xml:space="preserve"> we may well suppose that his father</w:t>
      </w:r>
      <w:r>
        <w:rPr>
          <w:rFonts w:ascii="Arial" w:hAnsi="Arial" w:cs="Arial"/>
          <w:sz w:val="24"/>
          <w:szCs w:val="24"/>
        </w:rPr>
        <w:t>’</w:t>
      </w:r>
      <w:r w:rsidRPr="00A80388">
        <w:rPr>
          <w:rFonts w:ascii="Arial" w:hAnsi="Arial" w:cs="Arial"/>
          <w:sz w:val="24"/>
          <w:szCs w:val="24"/>
        </w:rPr>
        <w:t xml:space="preserve">s hopes concerning him sprang from </w:t>
      </w:r>
      <w:r>
        <w:rPr>
          <w:rFonts w:ascii="Arial" w:hAnsi="Arial" w:cs="Arial"/>
          <w:sz w:val="24"/>
          <w:szCs w:val="24"/>
        </w:rPr>
        <w:t>something</w:t>
      </w:r>
      <w:r w:rsidRPr="00A80388">
        <w:rPr>
          <w:rFonts w:ascii="Arial" w:hAnsi="Arial" w:cs="Arial"/>
          <w:sz w:val="24"/>
          <w:szCs w:val="24"/>
        </w:rPr>
        <w:t xml:space="preserve"> more than nature. Creature-hopes and creature</w:t>
      </w:r>
      <w:r>
        <w:rPr>
          <w:rFonts w:ascii="Arial" w:hAnsi="Arial" w:cs="Arial"/>
          <w:sz w:val="24"/>
          <w:szCs w:val="24"/>
        </w:rPr>
        <w:t xml:space="preserve"> </w:t>
      </w:r>
      <w:r w:rsidRPr="00A80388">
        <w:rPr>
          <w:rFonts w:ascii="Arial" w:hAnsi="Arial" w:cs="Arial"/>
          <w:sz w:val="24"/>
          <w:szCs w:val="24"/>
        </w:rPr>
        <w:t>prospects are</w:t>
      </w:r>
      <w:r>
        <w:rPr>
          <w:rFonts w:ascii="Arial" w:hAnsi="Arial" w:cs="Arial"/>
          <w:sz w:val="24"/>
          <w:szCs w:val="24"/>
        </w:rPr>
        <w:t>,</w:t>
      </w:r>
      <w:r w:rsidRPr="00A80388">
        <w:rPr>
          <w:rFonts w:ascii="Arial" w:hAnsi="Arial" w:cs="Arial"/>
          <w:sz w:val="24"/>
          <w:szCs w:val="24"/>
        </w:rPr>
        <w:t xml:space="preserve"> for the most part</w:t>
      </w:r>
      <w:r>
        <w:rPr>
          <w:rFonts w:ascii="Arial" w:hAnsi="Arial" w:cs="Arial"/>
          <w:sz w:val="24"/>
          <w:szCs w:val="24"/>
        </w:rPr>
        <w:t>,</w:t>
      </w:r>
      <w:r w:rsidRPr="00A80388">
        <w:rPr>
          <w:rFonts w:ascii="Arial" w:hAnsi="Arial" w:cs="Arial"/>
          <w:sz w:val="24"/>
          <w:szCs w:val="24"/>
        </w:rPr>
        <w:t xml:space="preserve"> deceitful, and</w:t>
      </w:r>
      <w:r>
        <w:rPr>
          <w:rFonts w:ascii="Arial" w:hAnsi="Arial" w:cs="Arial"/>
          <w:sz w:val="24"/>
          <w:szCs w:val="24"/>
        </w:rPr>
        <w:t>,</w:t>
      </w:r>
      <w:r w:rsidRPr="00A80388">
        <w:rPr>
          <w:rFonts w:ascii="Arial" w:hAnsi="Arial" w:cs="Arial"/>
          <w:sz w:val="24"/>
          <w:szCs w:val="24"/>
        </w:rPr>
        <w:t xml:space="preserve"> the more we lean on them</w:t>
      </w:r>
      <w:r>
        <w:rPr>
          <w:rFonts w:ascii="Arial" w:hAnsi="Arial" w:cs="Arial"/>
          <w:sz w:val="24"/>
          <w:szCs w:val="24"/>
        </w:rPr>
        <w:t>,</w:t>
      </w:r>
      <w:r w:rsidRPr="00A80388">
        <w:rPr>
          <w:rFonts w:ascii="Arial" w:hAnsi="Arial" w:cs="Arial"/>
          <w:sz w:val="24"/>
          <w:szCs w:val="24"/>
        </w:rPr>
        <w:t xml:space="preserve"> the feebler they prove. I should hope, </w:t>
      </w:r>
      <w:r>
        <w:rPr>
          <w:rFonts w:ascii="Arial" w:hAnsi="Arial" w:cs="Arial"/>
          <w:sz w:val="24"/>
          <w:szCs w:val="24"/>
        </w:rPr>
        <w:t>there</w:t>
      </w:r>
      <w:r w:rsidRPr="00A80388">
        <w:rPr>
          <w:rFonts w:ascii="Arial" w:hAnsi="Arial" w:cs="Arial"/>
          <w:sz w:val="24"/>
          <w:szCs w:val="24"/>
        </w:rPr>
        <w:t>fore, that Lamech</w:t>
      </w:r>
      <w:r>
        <w:rPr>
          <w:rFonts w:ascii="Arial" w:hAnsi="Arial" w:cs="Arial"/>
          <w:sz w:val="24"/>
          <w:szCs w:val="24"/>
        </w:rPr>
        <w:t>’</w:t>
      </w:r>
      <w:r w:rsidRPr="00A80388">
        <w:rPr>
          <w:rFonts w:ascii="Arial" w:hAnsi="Arial" w:cs="Arial"/>
          <w:sz w:val="24"/>
          <w:szCs w:val="24"/>
        </w:rPr>
        <w:t xml:space="preserve">s hopes of his son Noah </w:t>
      </w:r>
      <w:r>
        <w:rPr>
          <w:rFonts w:ascii="Arial" w:hAnsi="Arial" w:cs="Arial"/>
          <w:sz w:val="24"/>
          <w:szCs w:val="24"/>
        </w:rPr>
        <w:t>were</w:t>
      </w:r>
      <w:r w:rsidRPr="00A80388">
        <w:rPr>
          <w:rFonts w:ascii="Arial" w:hAnsi="Arial" w:cs="Arial"/>
          <w:sz w:val="24"/>
          <w:szCs w:val="24"/>
        </w:rPr>
        <w:t xml:space="preserve"> on the church</w:t>
      </w:r>
      <w:r>
        <w:rPr>
          <w:rFonts w:ascii="Arial" w:hAnsi="Arial" w:cs="Arial"/>
          <w:sz w:val="24"/>
          <w:szCs w:val="24"/>
        </w:rPr>
        <w:t>’</w:t>
      </w:r>
      <w:r w:rsidRPr="00A80388">
        <w:rPr>
          <w:rFonts w:ascii="Arial" w:hAnsi="Arial" w:cs="Arial"/>
          <w:sz w:val="24"/>
          <w:szCs w:val="24"/>
        </w:rPr>
        <w:t>s account, and had an eye to the covenant of grace.</w:t>
      </w:r>
    </w:p>
    <w:p w:rsidR="003020C1" w:rsidRPr="00A80388"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was another Lamech</w:t>
      </w:r>
      <w:r>
        <w:rPr>
          <w:rFonts w:ascii="Arial" w:hAnsi="Arial" w:cs="Arial"/>
          <w:sz w:val="24"/>
          <w:szCs w:val="24"/>
        </w:rPr>
        <w:t>, one</w:t>
      </w:r>
      <w:r w:rsidRPr="00A80388">
        <w:rPr>
          <w:rFonts w:ascii="Arial" w:hAnsi="Arial" w:cs="Arial"/>
          <w:sz w:val="24"/>
          <w:szCs w:val="24"/>
        </w:rPr>
        <w:t xml:space="preserve"> of the descendants of Cain. (See Gen </w:t>
      </w:r>
      <w:r>
        <w:rPr>
          <w:rFonts w:ascii="Arial" w:hAnsi="Arial" w:cs="Arial"/>
          <w:sz w:val="24"/>
          <w:szCs w:val="24"/>
        </w:rPr>
        <w:t>4:</w:t>
      </w:r>
      <w:r w:rsidRPr="00A80388">
        <w:rPr>
          <w:rFonts w:ascii="Arial" w:hAnsi="Arial" w:cs="Arial"/>
          <w:sz w:val="24"/>
          <w:szCs w:val="24"/>
        </w:rPr>
        <w:t>17</w:t>
      </w:r>
      <w:r>
        <w:rPr>
          <w:rFonts w:ascii="Arial" w:hAnsi="Arial" w:cs="Arial"/>
          <w:sz w:val="24"/>
          <w:szCs w:val="24"/>
        </w:rPr>
        <w:t>-</w:t>
      </w:r>
      <w:r w:rsidRPr="00A80388">
        <w:rPr>
          <w:rFonts w:ascii="Arial" w:hAnsi="Arial" w:cs="Arial"/>
          <w:sz w:val="24"/>
          <w:szCs w:val="24"/>
        </w:rPr>
        <w:t xml:space="preserve">18.) He appears to have been the first who broke the divine commandment by taking more wives than one. (See Gen. </w:t>
      </w:r>
      <w:r>
        <w:rPr>
          <w:rFonts w:ascii="Arial" w:hAnsi="Arial" w:cs="Arial"/>
          <w:sz w:val="24"/>
          <w:szCs w:val="24"/>
        </w:rPr>
        <w:t>2:24</w:t>
      </w:r>
      <w:r w:rsidRPr="00A80388">
        <w:rPr>
          <w:rFonts w:ascii="Arial" w:hAnsi="Arial" w:cs="Arial"/>
          <w:sz w:val="24"/>
          <w:szCs w:val="24"/>
        </w:rPr>
        <w:t>)</w:t>
      </w:r>
      <w:r>
        <w:rPr>
          <w:rFonts w:ascii="Arial" w:hAnsi="Arial" w:cs="Arial"/>
          <w:sz w:val="24"/>
          <w:szCs w:val="24"/>
        </w:rPr>
        <w:t xml:space="preserve"> </w:t>
      </w:r>
      <w:r w:rsidRPr="00A80388">
        <w:rPr>
          <w:rFonts w:ascii="Arial" w:hAnsi="Arial" w:cs="Arial"/>
          <w:sz w:val="24"/>
          <w:szCs w:val="24"/>
        </w:rPr>
        <w:t>See the Lord</w:t>
      </w:r>
      <w:r>
        <w:rPr>
          <w:rFonts w:ascii="Arial" w:hAnsi="Arial" w:cs="Arial"/>
          <w:sz w:val="24"/>
          <w:szCs w:val="24"/>
        </w:rPr>
        <w:t>’</w:t>
      </w:r>
      <w:r w:rsidRPr="00A80388">
        <w:rPr>
          <w:rFonts w:ascii="Arial" w:hAnsi="Arial" w:cs="Arial"/>
          <w:sz w:val="24"/>
          <w:szCs w:val="24"/>
        </w:rPr>
        <w:t>s displeasure at this</w:t>
      </w:r>
      <w:r>
        <w:rPr>
          <w:rFonts w:ascii="Arial" w:hAnsi="Arial" w:cs="Arial"/>
          <w:sz w:val="24"/>
          <w:szCs w:val="24"/>
        </w:rPr>
        <w:t xml:space="preserve"> in</w:t>
      </w:r>
      <w:r w:rsidRPr="00A80388">
        <w:rPr>
          <w:rFonts w:ascii="Arial" w:hAnsi="Arial" w:cs="Arial"/>
          <w:sz w:val="24"/>
          <w:szCs w:val="24"/>
        </w:rPr>
        <w:t xml:space="preserve"> Ma</w:t>
      </w:r>
      <w:r>
        <w:rPr>
          <w:rFonts w:ascii="Arial" w:hAnsi="Arial" w:cs="Arial"/>
          <w:sz w:val="24"/>
          <w:szCs w:val="24"/>
        </w:rPr>
        <w:t>t</w:t>
      </w:r>
      <w:r w:rsidRPr="00A80388">
        <w:rPr>
          <w:rFonts w:ascii="Arial" w:hAnsi="Arial" w:cs="Arial"/>
          <w:sz w:val="24"/>
          <w:szCs w:val="24"/>
        </w:rPr>
        <w:t xml:space="preserve">. </w:t>
      </w:r>
      <w:r>
        <w:rPr>
          <w:rFonts w:ascii="Arial" w:hAnsi="Arial" w:cs="Arial"/>
          <w:sz w:val="24"/>
          <w:szCs w:val="24"/>
        </w:rPr>
        <w:t>19:19</w:t>
      </w:r>
      <w:r w:rsidRPr="00A80388">
        <w:rPr>
          <w:rFonts w:ascii="Arial" w:hAnsi="Arial" w:cs="Arial"/>
          <w:sz w:val="24"/>
          <w:szCs w:val="24"/>
        </w:rPr>
        <w:t>. And yet more particularly</w:t>
      </w:r>
      <w:r>
        <w:rPr>
          <w:rFonts w:ascii="Arial" w:hAnsi="Arial" w:cs="Arial"/>
          <w:sz w:val="24"/>
          <w:szCs w:val="24"/>
        </w:rPr>
        <w:t>,</w:t>
      </w:r>
      <w:r w:rsidRPr="00A80388">
        <w:rPr>
          <w:rFonts w:ascii="Arial" w:hAnsi="Arial" w:cs="Arial"/>
          <w:sz w:val="24"/>
          <w:szCs w:val="24"/>
        </w:rPr>
        <w:t xml:space="preserve"> hear what the Lord Jesus Christ sa</w:t>
      </w:r>
      <w:r>
        <w:rPr>
          <w:rFonts w:ascii="Arial" w:hAnsi="Arial" w:cs="Arial"/>
          <w:sz w:val="24"/>
          <w:szCs w:val="24"/>
        </w:rPr>
        <w:t>ys</w:t>
      </w:r>
      <w:r w:rsidRPr="00A80388">
        <w:rPr>
          <w:rFonts w:ascii="Arial" w:hAnsi="Arial" w:cs="Arial"/>
          <w:sz w:val="24"/>
          <w:szCs w:val="24"/>
        </w:rPr>
        <w:t xml:space="preserve"> on this subject, </w:t>
      </w:r>
      <w:r>
        <w:rPr>
          <w:rFonts w:ascii="Arial" w:hAnsi="Arial" w:cs="Arial"/>
          <w:sz w:val="24"/>
          <w:szCs w:val="24"/>
        </w:rPr>
        <w:t>in Mat.</w:t>
      </w:r>
      <w:r w:rsidRPr="00A80388">
        <w:rPr>
          <w:rFonts w:ascii="Arial" w:hAnsi="Arial" w:cs="Arial"/>
          <w:sz w:val="24"/>
          <w:szCs w:val="24"/>
        </w:rPr>
        <w:t xml:space="preserve"> </w:t>
      </w:r>
      <w:r>
        <w:rPr>
          <w:rFonts w:ascii="Arial" w:hAnsi="Arial" w:cs="Arial"/>
          <w:sz w:val="24"/>
          <w:szCs w:val="24"/>
        </w:rPr>
        <w:t>19:</w:t>
      </w:r>
      <w:r w:rsidRPr="00A80388">
        <w:rPr>
          <w:rFonts w:ascii="Arial" w:hAnsi="Arial" w:cs="Arial"/>
          <w:sz w:val="24"/>
          <w:szCs w:val="24"/>
        </w:rPr>
        <w:t xml:space="preserve"> 3-10. The names of his two wives are</w:t>
      </w:r>
      <w:r>
        <w:rPr>
          <w:rFonts w:ascii="Arial" w:hAnsi="Arial" w:cs="Arial"/>
          <w:sz w:val="24"/>
          <w:szCs w:val="24"/>
        </w:rPr>
        <w:t>,</w:t>
      </w:r>
      <w:r w:rsidRPr="00A80388">
        <w:rPr>
          <w:rFonts w:ascii="Arial" w:hAnsi="Arial" w:cs="Arial"/>
          <w:sz w:val="24"/>
          <w:szCs w:val="24"/>
        </w:rPr>
        <w:t xml:space="preserve"> in some measure</w:t>
      </w:r>
      <w:r>
        <w:rPr>
          <w:rFonts w:ascii="Arial" w:hAnsi="Arial" w:cs="Arial"/>
          <w:sz w:val="24"/>
          <w:szCs w:val="24"/>
        </w:rPr>
        <w:t>,</w:t>
      </w:r>
      <w:r w:rsidRPr="00A80388">
        <w:rPr>
          <w:rFonts w:ascii="Arial" w:hAnsi="Arial" w:cs="Arial"/>
          <w:sz w:val="24"/>
          <w:szCs w:val="24"/>
        </w:rPr>
        <w:t xml:space="preserve"> descriptive of his sin and folly, for Adah and Zillah compounded would imply an assembly, a shadow. It </w:t>
      </w:r>
      <w:r>
        <w:rPr>
          <w:rFonts w:ascii="Arial" w:hAnsi="Arial" w:cs="Arial"/>
          <w:sz w:val="24"/>
          <w:szCs w:val="24"/>
        </w:rPr>
        <w:t>were</w:t>
      </w:r>
      <w:r w:rsidRPr="00A80388">
        <w:rPr>
          <w:rFonts w:ascii="Arial" w:hAnsi="Arial" w:cs="Arial"/>
          <w:sz w:val="24"/>
          <w:szCs w:val="24"/>
        </w:rPr>
        <w:t xml:space="preserve"> well if the favourers of polygamy would </w:t>
      </w:r>
      <w:r>
        <w:rPr>
          <w:rFonts w:ascii="Arial" w:hAnsi="Arial" w:cs="Arial"/>
          <w:sz w:val="24"/>
          <w:szCs w:val="24"/>
        </w:rPr>
        <w:t xml:space="preserve">deeply </w:t>
      </w:r>
      <w:r w:rsidRPr="00A80388">
        <w:rPr>
          <w:rFonts w:ascii="Arial" w:hAnsi="Arial" w:cs="Arial"/>
          <w:sz w:val="24"/>
          <w:szCs w:val="24"/>
        </w:rPr>
        <w:t>consider these things. The Lord Jesus declares that</w:t>
      </w:r>
      <w:r>
        <w:rPr>
          <w:rFonts w:ascii="Arial" w:hAnsi="Arial" w:cs="Arial"/>
          <w:sz w:val="24"/>
          <w:szCs w:val="24"/>
        </w:rPr>
        <w:t>,</w:t>
      </w:r>
      <w:r w:rsidRPr="00A80388">
        <w:rPr>
          <w:rFonts w:ascii="Arial" w:hAnsi="Arial" w:cs="Arial"/>
          <w:sz w:val="24"/>
          <w:szCs w:val="24"/>
        </w:rPr>
        <w:t xml:space="preserve"> from the beginning</w:t>
      </w:r>
      <w:r>
        <w:rPr>
          <w:rFonts w:ascii="Arial" w:hAnsi="Arial" w:cs="Arial"/>
          <w:sz w:val="24"/>
          <w:szCs w:val="24"/>
        </w:rPr>
        <w:t>,</w:t>
      </w:r>
      <w:r w:rsidRPr="00A80388">
        <w:rPr>
          <w:rFonts w:ascii="Arial" w:hAnsi="Arial" w:cs="Arial"/>
          <w:sz w:val="24"/>
          <w:szCs w:val="24"/>
        </w:rPr>
        <w:t xml:space="preserve"> it was not so; and perhaps in no</w:t>
      </w:r>
      <w:r>
        <w:rPr>
          <w:rFonts w:ascii="Arial" w:hAnsi="Arial" w:cs="Arial"/>
          <w:sz w:val="24"/>
          <w:szCs w:val="24"/>
        </w:rPr>
        <w:t>t</w:t>
      </w:r>
      <w:r w:rsidRPr="00A80388">
        <w:rPr>
          <w:rFonts w:ascii="Arial" w:hAnsi="Arial" w:cs="Arial"/>
          <w:sz w:val="24"/>
          <w:szCs w:val="24"/>
        </w:rPr>
        <w:t xml:space="preserve"> one instance ha</w:t>
      </w:r>
      <w:r>
        <w:rPr>
          <w:rFonts w:ascii="Arial" w:hAnsi="Arial" w:cs="Arial"/>
          <w:sz w:val="24"/>
          <w:szCs w:val="24"/>
        </w:rPr>
        <w:t>s</w:t>
      </w:r>
      <w:r w:rsidRPr="00A80388">
        <w:rPr>
          <w:rFonts w:ascii="Arial" w:hAnsi="Arial" w:cs="Arial"/>
          <w:sz w:val="24"/>
          <w:szCs w:val="24"/>
        </w:rPr>
        <w:t xml:space="preserve"> it been free from sorrow. And as from an authority which becomes unquestionable, the married state is declared to be sacred, as </w:t>
      </w:r>
      <w:r>
        <w:rPr>
          <w:rFonts w:ascii="Arial" w:hAnsi="Arial" w:cs="Arial"/>
          <w:sz w:val="24"/>
          <w:szCs w:val="24"/>
        </w:rPr>
        <w:t xml:space="preserve">it is </w:t>
      </w:r>
      <w:r w:rsidRPr="00A80388">
        <w:rPr>
          <w:rFonts w:ascii="Arial" w:hAnsi="Arial" w:cs="Arial"/>
          <w:sz w:val="24"/>
          <w:szCs w:val="24"/>
        </w:rPr>
        <w:t>typical of Christ</w:t>
      </w:r>
      <w:r>
        <w:rPr>
          <w:rFonts w:ascii="Arial" w:hAnsi="Arial" w:cs="Arial"/>
          <w:sz w:val="24"/>
          <w:szCs w:val="24"/>
        </w:rPr>
        <w:t>’</w:t>
      </w:r>
      <w:r w:rsidRPr="00A80388">
        <w:rPr>
          <w:rFonts w:ascii="Arial" w:hAnsi="Arial" w:cs="Arial"/>
          <w:sz w:val="24"/>
          <w:szCs w:val="24"/>
        </w:rPr>
        <w:t>s union with his church</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w:t>
      </w:r>
      <w:r w:rsidRPr="00A80388">
        <w:rPr>
          <w:rFonts w:ascii="Arial" w:hAnsi="Arial" w:cs="Arial"/>
          <w:sz w:val="24"/>
          <w:szCs w:val="24"/>
        </w:rPr>
        <w:t xml:space="preserve">he abettors of </w:t>
      </w:r>
      <w:r>
        <w:rPr>
          <w:rFonts w:ascii="Arial" w:hAnsi="Arial" w:cs="Arial"/>
          <w:sz w:val="24"/>
          <w:szCs w:val="24"/>
        </w:rPr>
        <w:t>plural</w:t>
      </w:r>
      <w:r w:rsidRPr="00A80388">
        <w:rPr>
          <w:rFonts w:ascii="Arial" w:hAnsi="Arial" w:cs="Arial"/>
          <w:sz w:val="24"/>
          <w:szCs w:val="24"/>
        </w:rPr>
        <w:t xml:space="preserve"> marriages would do well f</w:t>
      </w:r>
      <w:r>
        <w:rPr>
          <w:rFonts w:ascii="Arial" w:hAnsi="Arial" w:cs="Arial"/>
          <w:sz w:val="24"/>
          <w:szCs w:val="24"/>
        </w:rPr>
        <w:t>u</w:t>
      </w:r>
      <w:r w:rsidRPr="00A80388">
        <w:rPr>
          <w:rFonts w:ascii="Arial" w:hAnsi="Arial" w:cs="Arial"/>
          <w:sz w:val="24"/>
          <w:szCs w:val="24"/>
        </w:rPr>
        <w:t>rther to consider what a running counter this is to th</w:t>
      </w:r>
      <w:r>
        <w:rPr>
          <w:rFonts w:ascii="Arial" w:hAnsi="Arial" w:cs="Arial"/>
          <w:sz w:val="24"/>
          <w:szCs w:val="24"/>
        </w:rPr>
        <w:t>e</w:t>
      </w:r>
      <w:r w:rsidRPr="00A80388">
        <w:rPr>
          <w:rFonts w:ascii="Arial" w:hAnsi="Arial" w:cs="Arial"/>
          <w:sz w:val="24"/>
          <w:szCs w:val="24"/>
        </w:rPr>
        <w:t xml:space="preserve"> blessed doctrine</w:t>
      </w:r>
      <w:r>
        <w:rPr>
          <w:rFonts w:ascii="Arial" w:hAnsi="Arial" w:cs="Arial"/>
          <w:sz w:val="24"/>
          <w:szCs w:val="24"/>
        </w:rPr>
        <w:t xml:space="preserve"> of marriage</w:t>
      </w:r>
      <w:r w:rsidRPr="00A80388">
        <w:rPr>
          <w:rFonts w:ascii="Arial" w:hAnsi="Arial" w:cs="Arial"/>
          <w:sz w:val="24"/>
          <w:szCs w:val="24"/>
        </w:rPr>
        <w:t xml:space="preserve">, as well as to the original appointment of heaven. (See </w:t>
      </w:r>
      <w:r>
        <w:rPr>
          <w:rFonts w:ascii="Arial" w:hAnsi="Arial" w:cs="Arial"/>
          <w:sz w:val="24"/>
          <w:szCs w:val="24"/>
        </w:rPr>
        <w:t>Eph.</w:t>
      </w:r>
      <w:r w:rsidRPr="00A80388">
        <w:rPr>
          <w:rFonts w:ascii="Arial" w:hAnsi="Arial" w:cs="Arial"/>
          <w:sz w:val="24"/>
          <w:szCs w:val="24"/>
        </w:rPr>
        <w:t xml:space="preserve"> </w:t>
      </w:r>
      <w:r>
        <w:rPr>
          <w:rFonts w:ascii="Arial" w:hAnsi="Arial" w:cs="Arial"/>
          <w:sz w:val="24"/>
          <w:szCs w:val="24"/>
        </w:rPr>
        <w:t>5:23</w:t>
      </w:r>
      <w:r w:rsidRPr="00A80388">
        <w:rPr>
          <w:rFonts w:ascii="Arial" w:hAnsi="Arial" w:cs="Arial"/>
          <w:sz w:val="24"/>
          <w:szCs w:val="24"/>
        </w:rPr>
        <w:t xml:space="preserve"> to the end</w:t>
      </w:r>
      <w:r>
        <w:rPr>
          <w:rFonts w:ascii="Arial" w:hAnsi="Arial" w:cs="Arial"/>
          <w:sz w:val="24"/>
          <w:szCs w:val="24"/>
        </w:rPr>
        <w:t>;</w:t>
      </w:r>
      <w:r w:rsidRPr="00A80388">
        <w:rPr>
          <w:rFonts w:ascii="Arial" w:hAnsi="Arial" w:cs="Arial"/>
          <w:sz w:val="24"/>
          <w:szCs w:val="24"/>
        </w:rPr>
        <w:t xml:space="preserve"> 1 Cor. </w:t>
      </w:r>
      <w:r>
        <w:rPr>
          <w:rFonts w:ascii="Arial" w:hAnsi="Arial" w:cs="Arial"/>
          <w:sz w:val="24"/>
          <w:szCs w:val="24"/>
        </w:rPr>
        <w:t>7:</w:t>
      </w:r>
      <w:r w:rsidRPr="00A80388">
        <w:rPr>
          <w:rFonts w:ascii="Arial" w:hAnsi="Arial" w:cs="Arial"/>
          <w:sz w:val="24"/>
          <w:szCs w:val="24"/>
        </w:rPr>
        <w:t xml:space="preserve">2) See </w:t>
      </w:r>
      <w:r w:rsidRPr="00712EDD">
        <w:rPr>
          <w:rFonts w:ascii="Arial" w:hAnsi="Arial" w:cs="Arial"/>
          <w:caps/>
          <w:sz w:val="24"/>
          <w:szCs w:val="24"/>
        </w:rPr>
        <w:t>Concubine</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B70A13" w:rsidRDefault="003020C1" w:rsidP="00C40662">
      <w:pPr>
        <w:spacing w:after="0" w:line="276" w:lineRule="auto"/>
        <w:jc w:val="both"/>
        <w:rPr>
          <w:rFonts w:ascii="Arial" w:hAnsi="Arial" w:cs="Arial"/>
          <w:b/>
          <w:bCs/>
          <w:sz w:val="24"/>
          <w:szCs w:val="24"/>
        </w:rPr>
      </w:pPr>
      <w:r w:rsidRPr="00B70A13">
        <w:rPr>
          <w:rFonts w:ascii="Arial" w:hAnsi="Arial" w:cs="Arial"/>
          <w:b/>
          <w:bCs/>
          <w:sz w:val="24"/>
          <w:szCs w:val="24"/>
        </w:rPr>
        <w:t>LAMENTATIONS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only just not</w:t>
      </w:r>
      <w:r>
        <w:rPr>
          <w:rFonts w:ascii="Arial" w:hAnsi="Arial" w:cs="Arial"/>
          <w:sz w:val="24"/>
          <w:szCs w:val="24"/>
        </w:rPr>
        <w:t>e</w:t>
      </w:r>
      <w:r w:rsidRPr="00A80388">
        <w:rPr>
          <w:rFonts w:ascii="Arial" w:hAnsi="Arial" w:cs="Arial"/>
          <w:sz w:val="24"/>
          <w:szCs w:val="24"/>
        </w:rPr>
        <w:t xml:space="preserve"> in a cursory way, th</w:t>
      </w:r>
      <w:r>
        <w:rPr>
          <w:rFonts w:ascii="Arial" w:hAnsi="Arial" w:cs="Arial"/>
          <w:sz w:val="24"/>
          <w:szCs w:val="24"/>
        </w:rPr>
        <w:t>is</w:t>
      </w:r>
      <w:r w:rsidRPr="00A80388">
        <w:rPr>
          <w:rFonts w:ascii="Arial" w:hAnsi="Arial" w:cs="Arial"/>
          <w:sz w:val="24"/>
          <w:szCs w:val="24"/>
        </w:rPr>
        <w:t xml:space="preserve"> sweet </w:t>
      </w:r>
      <w:r>
        <w:rPr>
          <w:rFonts w:ascii="Arial" w:hAnsi="Arial" w:cs="Arial"/>
          <w:sz w:val="24"/>
          <w:szCs w:val="24"/>
        </w:rPr>
        <w:t>b</w:t>
      </w:r>
      <w:r w:rsidRPr="00A80388">
        <w:rPr>
          <w:rFonts w:ascii="Arial" w:hAnsi="Arial" w:cs="Arial"/>
          <w:sz w:val="24"/>
          <w:szCs w:val="24"/>
        </w:rPr>
        <w:t xml:space="preserve">ook of </w:t>
      </w:r>
      <w:r>
        <w:rPr>
          <w:rFonts w:ascii="Arial" w:hAnsi="Arial" w:cs="Arial"/>
          <w:sz w:val="24"/>
          <w:szCs w:val="24"/>
        </w:rPr>
        <w:t>Jeremiah</w:t>
      </w:r>
      <w:r w:rsidRPr="00A80388">
        <w:rPr>
          <w:rFonts w:ascii="Arial" w:hAnsi="Arial" w:cs="Arial"/>
          <w:sz w:val="24"/>
          <w:szCs w:val="24"/>
        </w:rPr>
        <w:t xml:space="preserve"> which </w:t>
      </w:r>
      <w:r>
        <w:rPr>
          <w:rFonts w:ascii="Arial" w:hAnsi="Arial" w:cs="Arial"/>
          <w:sz w:val="24"/>
          <w:szCs w:val="24"/>
        </w:rPr>
        <w:t>carries</w:t>
      </w:r>
      <w:r w:rsidRPr="00A80388">
        <w:rPr>
          <w:rFonts w:ascii="Arial" w:hAnsi="Arial" w:cs="Arial"/>
          <w:sz w:val="24"/>
          <w:szCs w:val="24"/>
        </w:rPr>
        <w:t xml:space="preserve"> this name. The Jews called it </w:t>
      </w:r>
      <w:r w:rsidRPr="009E2109">
        <w:rPr>
          <w:rFonts w:ascii="Arial" w:hAnsi="Arial" w:cs="Arial"/>
          <w:i/>
          <w:iCs/>
          <w:sz w:val="24"/>
          <w:szCs w:val="24"/>
        </w:rPr>
        <w:t>Echa</w:t>
      </w:r>
      <w:r w:rsidRPr="00A80388">
        <w:rPr>
          <w:rFonts w:ascii="Arial" w:hAnsi="Arial" w:cs="Arial"/>
          <w:sz w:val="24"/>
          <w:szCs w:val="24"/>
        </w:rPr>
        <w:t xml:space="preserve">, or </w:t>
      </w:r>
      <w:r w:rsidRPr="009E2109">
        <w:rPr>
          <w:rFonts w:ascii="Arial" w:hAnsi="Arial" w:cs="Arial"/>
          <w:i/>
          <w:iCs/>
          <w:sz w:val="24"/>
          <w:szCs w:val="24"/>
        </w:rPr>
        <w:t>Kinnoth</w:t>
      </w:r>
      <w:r w:rsidRPr="00A80388">
        <w:rPr>
          <w:rFonts w:ascii="Arial" w:hAnsi="Arial" w:cs="Arial"/>
          <w:sz w:val="24"/>
          <w:szCs w:val="24"/>
        </w:rPr>
        <w:t xml:space="preserve">, </w:t>
      </w:r>
      <w:r>
        <w:rPr>
          <w:rFonts w:ascii="Arial" w:hAnsi="Arial" w:cs="Arial"/>
          <w:sz w:val="24"/>
          <w:szCs w:val="24"/>
        </w:rPr>
        <w:t>meaning</w:t>
      </w:r>
      <w:r w:rsidRPr="00A80388">
        <w:rPr>
          <w:rFonts w:ascii="Arial" w:hAnsi="Arial" w:cs="Arial"/>
          <w:sz w:val="24"/>
          <w:szCs w:val="24"/>
        </w:rPr>
        <w:t xml:space="preserve"> Lamentations. It </w:t>
      </w:r>
      <w:r>
        <w:rPr>
          <w:rFonts w:ascii="Arial" w:hAnsi="Arial" w:cs="Arial"/>
          <w:sz w:val="24"/>
          <w:szCs w:val="24"/>
        </w:rPr>
        <w:t>contains</w:t>
      </w:r>
      <w:r w:rsidRPr="00A80388">
        <w:rPr>
          <w:rFonts w:ascii="Arial" w:hAnsi="Arial" w:cs="Arial"/>
          <w:sz w:val="24"/>
          <w:szCs w:val="24"/>
        </w:rPr>
        <w:t xml:space="preserve"> the mournful prophet</w:t>
      </w:r>
      <w:r>
        <w:rPr>
          <w:rFonts w:ascii="Arial" w:hAnsi="Arial" w:cs="Arial"/>
          <w:sz w:val="24"/>
          <w:szCs w:val="24"/>
        </w:rPr>
        <w:t>’</w:t>
      </w:r>
      <w:r w:rsidRPr="00A80388">
        <w:rPr>
          <w:rFonts w:ascii="Arial" w:hAnsi="Arial" w:cs="Arial"/>
          <w:sz w:val="24"/>
          <w:szCs w:val="24"/>
        </w:rPr>
        <w:t>s elegy over the calamities of</w:t>
      </w:r>
      <w:r>
        <w:rPr>
          <w:rFonts w:ascii="Arial" w:hAnsi="Arial" w:cs="Arial"/>
          <w:sz w:val="24"/>
          <w:szCs w:val="24"/>
        </w:rPr>
        <w:t xml:space="preserve"> his</w:t>
      </w:r>
      <w:r w:rsidRPr="00A80388">
        <w:rPr>
          <w:rFonts w:ascii="Arial" w:hAnsi="Arial" w:cs="Arial"/>
          <w:sz w:val="24"/>
          <w:szCs w:val="24"/>
        </w:rPr>
        <w:t xml:space="preserve"> beloved Jerusalem. And</w:t>
      </w:r>
      <w:r>
        <w:rPr>
          <w:rFonts w:ascii="Arial" w:hAnsi="Arial" w:cs="Arial"/>
          <w:sz w:val="24"/>
          <w:szCs w:val="24"/>
        </w:rPr>
        <w:t>,</w:t>
      </w:r>
      <w:r w:rsidRPr="00A80388">
        <w:rPr>
          <w:rFonts w:ascii="Arial" w:hAnsi="Arial" w:cs="Arial"/>
          <w:sz w:val="24"/>
          <w:szCs w:val="24"/>
        </w:rPr>
        <w:t xml:space="preserve"> in after-ages</w:t>
      </w:r>
      <w:r>
        <w:rPr>
          <w:rFonts w:ascii="Arial" w:hAnsi="Arial" w:cs="Arial"/>
          <w:sz w:val="24"/>
          <w:szCs w:val="24"/>
        </w:rPr>
        <w:t>,</w:t>
      </w:r>
      <w:r w:rsidRPr="00A80388">
        <w:rPr>
          <w:rFonts w:ascii="Arial" w:hAnsi="Arial" w:cs="Arial"/>
          <w:sz w:val="24"/>
          <w:szCs w:val="24"/>
        </w:rPr>
        <w:t xml:space="preserve"> how tenderly the Lord Jesus wept over the same city</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23:</w:t>
      </w:r>
      <w:r w:rsidRPr="00A80388">
        <w:rPr>
          <w:rFonts w:ascii="Arial" w:hAnsi="Arial" w:cs="Arial"/>
          <w:sz w:val="24"/>
          <w:szCs w:val="24"/>
        </w:rPr>
        <w:t xml:space="preserve">37-39) But besides this, </w:t>
      </w:r>
      <w:r>
        <w:rPr>
          <w:rFonts w:ascii="Arial" w:hAnsi="Arial" w:cs="Arial"/>
          <w:sz w:val="24"/>
          <w:szCs w:val="24"/>
        </w:rPr>
        <w:t>there</w:t>
      </w:r>
      <w:r w:rsidRPr="00A80388">
        <w:rPr>
          <w:rFonts w:ascii="Arial" w:hAnsi="Arial" w:cs="Arial"/>
          <w:sz w:val="24"/>
          <w:szCs w:val="24"/>
        </w:rPr>
        <w:t xml:space="preserve"> is much of Christ discoverable in it, indeed, though in </w:t>
      </w:r>
      <w:r>
        <w:rPr>
          <w:rFonts w:ascii="Arial" w:hAnsi="Arial" w:cs="Arial"/>
          <w:sz w:val="24"/>
          <w:szCs w:val="24"/>
        </w:rPr>
        <w:t>a</w:t>
      </w:r>
      <w:r w:rsidRPr="00A80388">
        <w:rPr>
          <w:rFonts w:ascii="Arial" w:hAnsi="Arial" w:cs="Arial"/>
          <w:sz w:val="24"/>
          <w:szCs w:val="24"/>
        </w:rPr>
        <w:t xml:space="preserve"> first </w:t>
      </w:r>
      <w:r>
        <w:rPr>
          <w:rFonts w:ascii="Arial" w:hAnsi="Arial" w:cs="Arial"/>
          <w:sz w:val="24"/>
          <w:szCs w:val="24"/>
        </w:rPr>
        <w:t>glance at</w:t>
      </w:r>
      <w:r w:rsidRPr="00A80388">
        <w:rPr>
          <w:rFonts w:ascii="Arial" w:hAnsi="Arial" w:cs="Arial"/>
          <w:sz w:val="24"/>
          <w:szCs w:val="24"/>
        </w:rPr>
        <w:t xml:space="preserve"> the book</w:t>
      </w:r>
      <w:r>
        <w:rPr>
          <w:rFonts w:ascii="Arial" w:hAnsi="Arial" w:cs="Arial"/>
          <w:sz w:val="24"/>
          <w:szCs w:val="24"/>
        </w:rPr>
        <w:t>,</w:t>
      </w:r>
      <w:r w:rsidRPr="00A80388">
        <w:rPr>
          <w:rFonts w:ascii="Arial" w:hAnsi="Arial" w:cs="Arial"/>
          <w:sz w:val="24"/>
          <w:szCs w:val="24"/>
        </w:rPr>
        <w:t xml:space="preserve"> it refers to history</w:t>
      </w:r>
      <w:r>
        <w:rPr>
          <w:rFonts w:ascii="Arial" w:hAnsi="Arial" w:cs="Arial"/>
          <w:sz w:val="24"/>
          <w:szCs w:val="24"/>
        </w:rPr>
        <w:t>;</w:t>
      </w:r>
      <w:r w:rsidRPr="00A80388">
        <w:rPr>
          <w:rFonts w:ascii="Arial" w:hAnsi="Arial" w:cs="Arial"/>
          <w:sz w:val="24"/>
          <w:szCs w:val="24"/>
        </w:rPr>
        <w:t xml:space="preserve"> yet the chief beauty of it is as prophetic of Christ and his church.</w:t>
      </w:r>
    </w:p>
    <w:p w:rsidR="003020C1" w:rsidRDefault="003020C1" w:rsidP="00C40662">
      <w:pPr>
        <w:spacing w:after="0" w:line="276" w:lineRule="auto"/>
        <w:jc w:val="both"/>
        <w:rPr>
          <w:rFonts w:ascii="Arial" w:hAnsi="Arial" w:cs="Arial"/>
          <w:sz w:val="24"/>
          <w:szCs w:val="24"/>
        </w:rPr>
      </w:pPr>
    </w:p>
    <w:p w:rsidR="003020C1" w:rsidRPr="00B70A13" w:rsidRDefault="003020C1" w:rsidP="00C40662">
      <w:pPr>
        <w:spacing w:after="0" w:line="276" w:lineRule="auto"/>
        <w:jc w:val="both"/>
        <w:rPr>
          <w:rFonts w:ascii="Arial" w:hAnsi="Arial" w:cs="Arial"/>
          <w:b/>
          <w:bCs/>
          <w:sz w:val="24"/>
          <w:szCs w:val="24"/>
        </w:rPr>
      </w:pPr>
      <w:r w:rsidRPr="00B70A13">
        <w:rPr>
          <w:rFonts w:ascii="Arial" w:hAnsi="Arial" w:cs="Arial"/>
          <w:b/>
          <w:bCs/>
          <w:sz w:val="24"/>
          <w:szCs w:val="24"/>
        </w:rPr>
        <w:t>LAMP</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Much is said in holy Scripture concerning the lamps of the temple. And when the Lord Jesus appeared to John, he was seen in the midst of the golden candlesticks </w:t>
      </w:r>
      <w:r w:rsidRPr="00A80388">
        <w:rPr>
          <w:rFonts w:ascii="Arial" w:hAnsi="Arial" w:cs="Arial"/>
          <w:sz w:val="24"/>
          <w:szCs w:val="24"/>
        </w:rPr>
        <w:lastRenderedPageBreak/>
        <w:t>(Rev.</w:t>
      </w:r>
      <w:r>
        <w:rPr>
          <w:rFonts w:ascii="Arial" w:hAnsi="Arial" w:cs="Arial"/>
          <w:sz w:val="24"/>
          <w:szCs w:val="24"/>
        </w:rPr>
        <w:t>1:</w:t>
      </w:r>
      <w:r w:rsidRPr="00A80388">
        <w:rPr>
          <w:rFonts w:ascii="Arial" w:hAnsi="Arial" w:cs="Arial"/>
          <w:sz w:val="24"/>
          <w:szCs w:val="24"/>
        </w:rPr>
        <w:t>12</w:t>
      </w:r>
      <w:r>
        <w:rPr>
          <w:rFonts w:ascii="Arial" w:hAnsi="Arial" w:cs="Arial"/>
          <w:sz w:val="24"/>
          <w:szCs w:val="24"/>
        </w:rPr>
        <w:t>-</w:t>
      </w:r>
      <w:r w:rsidRPr="00A80388">
        <w:rPr>
          <w:rFonts w:ascii="Arial" w:hAnsi="Arial" w:cs="Arial"/>
          <w:sz w:val="24"/>
          <w:szCs w:val="24"/>
        </w:rPr>
        <w:t xml:space="preserve">13) And John saw before the throne, </w:t>
      </w:r>
      <w:r>
        <w:rPr>
          <w:rFonts w:ascii="Arial" w:hAnsi="Arial" w:cs="Arial"/>
          <w:sz w:val="24"/>
          <w:szCs w:val="24"/>
        </w:rPr>
        <w:t>in</w:t>
      </w:r>
      <w:r w:rsidRPr="00A80388">
        <w:rPr>
          <w:rFonts w:ascii="Arial" w:hAnsi="Arial" w:cs="Arial"/>
          <w:sz w:val="24"/>
          <w:szCs w:val="24"/>
        </w:rPr>
        <w:t xml:space="preserve"> another vision, seven lamps of fire burning before the throne</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4:</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s</w:t>
      </w:r>
      <w:r w:rsidRPr="00A80388">
        <w:rPr>
          <w:rFonts w:ascii="Arial" w:hAnsi="Arial" w:cs="Arial"/>
          <w:sz w:val="24"/>
          <w:szCs w:val="24"/>
        </w:rPr>
        <w:t xml:space="preserve">ee also </w:t>
      </w:r>
      <w:r>
        <w:rPr>
          <w:rFonts w:ascii="Arial" w:hAnsi="Arial" w:cs="Arial"/>
          <w:sz w:val="24"/>
          <w:szCs w:val="24"/>
        </w:rPr>
        <w:t>Ex. 25:</w:t>
      </w:r>
      <w:r w:rsidRPr="00A80388">
        <w:rPr>
          <w:rFonts w:ascii="Arial" w:hAnsi="Arial" w:cs="Arial"/>
          <w:sz w:val="24"/>
          <w:szCs w:val="24"/>
        </w:rPr>
        <w:t>37</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37:</w:t>
      </w:r>
      <w:r w:rsidRPr="00A80388">
        <w:rPr>
          <w:rFonts w:ascii="Arial" w:hAnsi="Arial" w:cs="Arial"/>
          <w:sz w:val="24"/>
          <w:szCs w:val="24"/>
        </w:rPr>
        <w:t>23</w:t>
      </w:r>
      <w:r>
        <w:rPr>
          <w:rFonts w:ascii="Arial" w:hAnsi="Arial" w:cs="Arial"/>
          <w:sz w:val="24"/>
          <w:szCs w:val="24"/>
        </w:rPr>
        <w:t>;</w:t>
      </w:r>
      <w:r w:rsidRPr="00A80388">
        <w:rPr>
          <w:rFonts w:ascii="Arial" w:hAnsi="Arial" w:cs="Arial"/>
          <w:sz w:val="24"/>
          <w:szCs w:val="24"/>
        </w:rPr>
        <w:t xml:space="preserve"> Num. </w:t>
      </w:r>
      <w:r>
        <w:rPr>
          <w:rFonts w:ascii="Arial" w:hAnsi="Arial" w:cs="Arial"/>
          <w:sz w:val="24"/>
          <w:szCs w:val="24"/>
        </w:rPr>
        <w:t>8:</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 xml:space="preserve"> Zech. </w:t>
      </w:r>
      <w:r>
        <w:rPr>
          <w:rFonts w:ascii="Arial" w:hAnsi="Arial" w:cs="Arial"/>
          <w:sz w:val="24"/>
          <w:szCs w:val="24"/>
        </w:rPr>
        <w:t>4:</w:t>
      </w:r>
      <w:r w:rsidRPr="00A80388">
        <w:rPr>
          <w:rFonts w:ascii="Arial" w:hAnsi="Arial" w:cs="Arial"/>
          <w:sz w:val="24"/>
          <w:szCs w:val="24"/>
        </w:rPr>
        <w:t>2) No doubt, besides the</w:t>
      </w:r>
      <w:r>
        <w:rPr>
          <w:rFonts w:ascii="Arial" w:hAnsi="Arial" w:cs="Arial"/>
          <w:sz w:val="24"/>
          <w:szCs w:val="24"/>
        </w:rPr>
        <w:t>ir</w:t>
      </w:r>
      <w:r w:rsidRPr="00A80388">
        <w:rPr>
          <w:rFonts w:ascii="Arial" w:hAnsi="Arial" w:cs="Arial"/>
          <w:sz w:val="24"/>
          <w:szCs w:val="24"/>
        </w:rPr>
        <w:t xml:space="preserve"> general use of lighting the temple, they ha</w:t>
      </w:r>
      <w:r>
        <w:rPr>
          <w:rFonts w:ascii="Arial" w:hAnsi="Arial" w:cs="Arial"/>
          <w:sz w:val="24"/>
          <w:szCs w:val="24"/>
        </w:rPr>
        <w:t>ve</w:t>
      </w:r>
      <w:r w:rsidRPr="00A80388">
        <w:rPr>
          <w:rFonts w:ascii="Arial" w:hAnsi="Arial" w:cs="Arial"/>
          <w:sz w:val="24"/>
          <w:szCs w:val="24"/>
        </w:rPr>
        <w:t xml:space="preserve"> a </w:t>
      </w:r>
      <w:r>
        <w:rPr>
          <w:rFonts w:ascii="Arial" w:hAnsi="Arial" w:cs="Arial"/>
          <w:sz w:val="24"/>
          <w:szCs w:val="24"/>
        </w:rPr>
        <w:t>reference</w:t>
      </w:r>
      <w:r w:rsidRPr="00A80388">
        <w:rPr>
          <w:rFonts w:ascii="Arial" w:hAnsi="Arial" w:cs="Arial"/>
          <w:sz w:val="24"/>
          <w:szCs w:val="24"/>
        </w:rPr>
        <w:t xml:space="preserve"> to spiritual things, and </w:t>
      </w:r>
      <w:r>
        <w:rPr>
          <w:rFonts w:ascii="Arial" w:hAnsi="Arial" w:cs="Arial"/>
          <w:sz w:val="24"/>
          <w:szCs w:val="24"/>
        </w:rPr>
        <w:t>were</w:t>
      </w:r>
      <w:r w:rsidRPr="00A80388">
        <w:rPr>
          <w:rFonts w:ascii="Arial" w:hAnsi="Arial" w:cs="Arial"/>
          <w:sz w:val="24"/>
          <w:szCs w:val="24"/>
        </w:rPr>
        <w:t xml:space="preserve"> meant as emblems of the illuminating and brightening offices of God the Holy </w:t>
      </w:r>
      <w:r>
        <w:rPr>
          <w:rFonts w:ascii="Arial" w:hAnsi="Arial" w:cs="Arial"/>
          <w:sz w:val="24"/>
          <w:szCs w:val="24"/>
        </w:rPr>
        <w:t>Spirit</w:t>
      </w:r>
      <w:r w:rsidRPr="00A80388">
        <w:rPr>
          <w:rFonts w:ascii="Arial" w:hAnsi="Arial" w:cs="Arial"/>
          <w:sz w:val="24"/>
          <w:szCs w:val="24"/>
        </w:rPr>
        <w:t xml:space="preserve"> to the churches and people. We know that this almighty Minister in the church of Jesus acts as </w:t>
      </w:r>
      <w:r>
        <w:rPr>
          <w:rFonts w:ascii="Arial" w:hAnsi="Arial" w:cs="Arial"/>
          <w:sz w:val="24"/>
          <w:szCs w:val="24"/>
        </w:rPr>
        <w:t>“</w:t>
      </w:r>
      <w:r w:rsidRPr="00A80388">
        <w:rPr>
          <w:rFonts w:ascii="Arial" w:hAnsi="Arial" w:cs="Arial"/>
          <w:sz w:val="24"/>
          <w:szCs w:val="24"/>
        </w:rPr>
        <w:t xml:space="preserve">a spirit of </w:t>
      </w:r>
      <w:r>
        <w:rPr>
          <w:rFonts w:ascii="Arial" w:hAnsi="Arial" w:cs="Arial"/>
          <w:sz w:val="24"/>
          <w:szCs w:val="24"/>
        </w:rPr>
        <w:t>judgement</w:t>
      </w:r>
      <w:r w:rsidRPr="00A80388">
        <w:rPr>
          <w:rFonts w:ascii="Arial" w:hAnsi="Arial" w:cs="Arial"/>
          <w:sz w:val="24"/>
          <w:szCs w:val="24"/>
        </w:rPr>
        <w:t>, and a spirit of burning.</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 4:</w:t>
      </w:r>
      <w:r w:rsidRPr="00A80388">
        <w:rPr>
          <w:rFonts w:ascii="Arial" w:hAnsi="Arial" w:cs="Arial"/>
          <w:sz w:val="24"/>
          <w:szCs w:val="24"/>
        </w:rPr>
        <w:t xml:space="preserve">4) And how blessedly he manifests the </w:t>
      </w:r>
      <w:r>
        <w:rPr>
          <w:rFonts w:ascii="Arial" w:hAnsi="Arial" w:cs="Arial"/>
          <w:sz w:val="24"/>
          <w:szCs w:val="24"/>
        </w:rPr>
        <w:t>sovereignty</w:t>
      </w:r>
      <w:r w:rsidRPr="00A80388">
        <w:rPr>
          <w:rFonts w:ascii="Arial" w:hAnsi="Arial" w:cs="Arial"/>
          <w:sz w:val="24"/>
          <w:szCs w:val="24"/>
        </w:rPr>
        <w:t xml:space="preserve"> of </w:t>
      </w:r>
      <w:r>
        <w:rPr>
          <w:rFonts w:ascii="Arial" w:hAnsi="Arial" w:cs="Arial"/>
          <w:sz w:val="24"/>
          <w:szCs w:val="24"/>
        </w:rPr>
        <w:t>h</w:t>
      </w:r>
      <w:r w:rsidRPr="00A80388">
        <w:rPr>
          <w:rFonts w:ascii="Arial" w:hAnsi="Arial" w:cs="Arial"/>
          <w:sz w:val="24"/>
          <w:szCs w:val="24"/>
        </w:rPr>
        <w:t xml:space="preserve">is power in both </w:t>
      </w:r>
      <w:r>
        <w:rPr>
          <w:rFonts w:ascii="Arial" w:hAnsi="Arial" w:cs="Arial"/>
          <w:sz w:val="24"/>
          <w:szCs w:val="24"/>
        </w:rPr>
        <w:t>“</w:t>
      </w:r>
      <w:r w:rsidRPr="00A80388">
        <w:rPr>
          <w:rFonts w:ascii="Arial" w:hAnsi="Arial" w:cs="Arial"/>
          <w:sz w:val="24"/>
          <w:szCs w:val="24"/>
        </w:rPr>
        <w:t xml:space="preserve">convincing of sin, and of righteousness, and of </w:t>
      </w:r>
      <w:r>
        <w:rPr>
          <w:rFonts w:ascii="Arial" w:hAnsi="Arial" w:cs="Arial"/>
          <w:sz w:val="24"/>
          <w:szCs w:val="24"/>
        </w:rPr>
        <w:t>judgement”</w:t>
      </w:r>
      <w:r w:rsidRPr="00A80388">
        <w:rPr>
          <w:rFonts w:ascii="Arial" w:hAnsi="Arial" w:cs="Arial"/>
          <w:sz w:val="24"/>
          <w:szCs w:val="24"/>
        </w:rPr>
        <w:t xml:space="preserve"> </w:t>
      </w:r>
      <w:r>
        <w:rPr>
          <w:rFonts w:ascii="Arial" w:hAnsi="Arial" w:cs="Arial"/>
          <w:sz w:val="24"/>
          <w:szCs w:val="24"/>
        </w:rPr>
        <w:t xml:space="preserve">(Jn. 16:8), to which </w:t>
      </w:r>
      <w:r w:rsidRPr="00A80388">
        <w:rPr>
          <w:rFonts w:ascii="Arial" w:hAnsi="Arial" w:cs="Arial"/>
          <w:sz w:val="24"/>
          <w:szCs w:val="24"/>
        </w:rPr>
        <w:t>the church of God in all ages ha</w:t>
      </w:r>
      <w:r>
        <w:rPr>
          <w:rFonts w:ascii="Arial" w:hAnsi="Arial" w:cs="Arial"/>
          <w:sz w:val="24"/>
          <w:szCs w:val="24"/>
        </w:rPr>
        <w:t>s</w:t>
      </w:r>
      <w:r w:rsidRPr="00A80388">
        <w:rPr>
          <w:rFonts w:ascii="Arial" w:hAnsi="Arial" w:cs="Arial"/>
          <w:sz w:val="24"/>
          <w:szCs w:val="24"/>
        </w:rPr>
        <w:t xml:space="preserve"> borne witness. Precious are his sevenfold gifts, when</w:t>
      </w:r>
      <w:r>
        <w:rPr>
          <w:rFonts w:ascii="Arial" w:hAnsi="Arial" w:cs="Arial"/>
          <w:sz w:val="24"/>
          <w:szCs w:val="24"/>
        </w:rPr>
        <w:t>,</w:t>
      </w:r>
      <w:r w:rsidRPr="00A80388">
        <w:rPr>
          <w:rFonts w:ascii="Arial" w:hAnsi="Arial" w:cs="Arial"/>
          <w:sz w:val="24"/>
          <w:szCs w:val="24"/>
        </w:rPr>
        <w:t xml:space="preserve"> by his gracious influence</w:t>
      </w:r>
      <w:r>
        <w:rPr>
          <w:rFonts w:ascii="Arial" w:hAnsi="Arial" w:cs="Arial"/>
          <w:sz w:val="24"/>
          <w:szCs w:val="24"/>
        </w:rPr>
        <w:t>,</w:t>
      </w:r>
      <w:r w:rsidRPr="00A80388">
        <w:rPr>
          <w:rFonts w:ascii="Arial" w:hAnsi="Arial" w:cs="Arial"/>
          <w:sz w:val="24"/>
          <w:szCs w:val="24"/>
        </w:rPr>
        <w:t xml:space="preserve"> he penetrates the heart</w:t>
      </w:r>
      <w:r>
        <w:rPr>
          <w:rFonts w:ascii="Arial" w:hAnsi="Arial" w:cs="Arial"/>
          <w:sz w:val="24"/>
          <w:szCs w:val="24"/>
        </w:rPr>
        <w:t>s</w:t>
      </w:r>
      <w:r w:rsidRPr="00A80388">
        <w:rPr>
          <w:rFonts w:ascii="Arial" w:hAnsi="Arial" w:cs="Arial"/>
          <w:sz w:val="24"/>
          <w:szCs w:val="24"/>
        </w:rPr>
        <w:t xml:space="preserve"> of the redeemed, melting by his burning frozen affections, softening and subduing stubborn mind</w:t>
      </w:r>
      <w:r>
        <w:rPr>
          <w:rFonts w:ascii="Arial" w:hAnsi="Arial" w:cs="Arial"/>
          <w:sz w:val="24"/>
          <w:szCs w:val="24"/>
        </w:rPr>
        <w:t>s</w:t>
      </w:r>
      <w:r w:rsidRPr="00A80388">
        <w:rPr>
          <w:rFonts w:ascii="Arial" w:hAnsi="Arial" w:cs="Arial"/>
          <w:sz w:val="24"/>
          <w:szCs w:val="24"/>
        </w:rPr>
        <w:t xml:space="preserve">, and making </w:t>
      </w:r>
      <w:r>
        <w:rPr>
          <w:rFonts w:ascii="Arial" w:hAnsi="Arial" w:cs="Arial"/>
          <w:sz w:val="24"/>
          <w:szCs w:val="24"/>
        </w:rPr>
        <w:t>them</w:t>
      </w:r>
      <w:r w:rsidRPr="00A80388">
        <w:rPr>
          <w:rFonts w:ascii="Arial" w:hAnsi="Arial" w:cs="Arial"/>
          <w:sz w:val="24"/>
          <w:szCs w:val="24"/>
        </w:rPr>
        <w:t xml:space="preserve"> willing in the day of his power. </w:t>
      </w:r>
      <w:r>
        <w:rPr>
          <w:rFonts w:ascii="Arial" w:hAnsi="Arial" w:cs="Arial"/>
          <w:sz w:val="24"/>
          <w:szCs w:val="24"/>
        </w:rPr>
        <w:t xml:space="preserve">(Ps. 110:3) </w:t>
      </w:r>
      <w:r w:rsidRPr="00A80388">
        <w:rPr>
          <w:rFonts w:ascii="Arial" w:hAnsi="Arial" w:cs="Arial"/>
          <w:sz w:val="24"/>
          <w:szCs w:val="24"/>
        </w:rPr>
        <w:t>Oh, what unknown influence do</w:t>
      </w:r>
      <w:r>
        <w:rPr>
          <w:rFonts w:ascii="Arial" w:hAnsi="Arial" w:cs="Arial"/>
          <w:sz w:val="24"/>
          <w:szCs w:val="24"/>
        </w:rPr>
        <w:t>es</w:t>
      </w:r>
      <w:r w:rsidRPr="00A80388">
        <w:rPr>
          <w:rFonts w:ascii="Arial" w:hAnsi="Arial" w:cs="Arial"/>
          <w:sz w:val="24"/>
          <w:szCs w:val="24"/>
        </w:rPr>
        <w:t xml:space="preserve"> the Holy </w:t>
      </w:r>
      <w:r>
        <w:rPr>
          <w:rFonts w:ascii="Arial" w:hAnsi="Arial" w:cs="Arial"/>
          <w:sz w:val="24"/>
          <w:szCs w:val="24"/>
        </w:rPr>
        <w:t>Spirit</w:t>
      </w:r>
      <w:r w:rsidRPr="00A80388">
        <w:rPr>
          <w:rFonts w:ascii="Arial" w:hAnsi="Arial" w:cs="Arial"/>
          <w:sz w:val="24"/>
          <w:szCs w:val="24"/>
        </w:rPr>
        <w:t xml:space="preserve"> manifest in the hearts of those he makes his temple! (</w:t>
      </w:r>
      <w:r>
        <w:rPr>
          <w:rFonts w:ascii="Arial" w:hAnsi="Arial" w:cs="Arial"/>
          <w:sz w:val="24"/>
          <w:szCs w:val="24"/>
        </w:rPr>
        <w:t>1</w:t>
      </w:r>
      <w:r w:rsidRPr="00A80388">
        <w:rPr>
          <w:rFonts w:ascii="Arial" w:hAnsi="Arial" w:cs="Arial"/>
          <w:sz w:val="24"/>
          <w:szCs w:val="24"/>
        </w:rPr>
        <w:t xml:space="preserve"> Cor. </w:t>
      </w:r>
      <w:r>
        <w:rPr>
          <w:rFonts w:ascii="Arial" w:hAnsi="Arial" w:cs="Arial"/>
          <w:sz w:val="24"/>
          <w:szCs w:val="24"/>
        </w:rPr>
        <w:t>6:</w:t>
      </w:r>
      <w:r w:rsidRPr="00A80388">
        <w:rPr>
          <w:rFonts w:ascii="Arial" w:hAnsi="Arial" w:cs="Arial"/>
          <w:sz w:val="24"/>
          <w:szCs w:val="24"/>
        </w:rPr>
        <w:t xml:space="preserve">19) </w:t>
      </w:r>
      <w:r>
        <w:rPr>
          <w:rFonts w:ascii="Arial" w:hAnsi="Arial" w:cs="Arial"/>
          <w:sz w:val="24"/>
          <w:szCs w:val="24"/>
        </w:rPr>
        <w:t>W</w:t>
      </w:r>
      <w:r w:rsidRPr="00A80388">
        <w:rPr>
          <w:rFonts w:ascii="Arial" w:hAnsi="Arial" w:cs="Arial"/>
          <w:sz w:val="24"/>
          <w:szCs w:val="24"/>
        </w:rPr>
        <w:t>hat light, what grace, what information, what comfort, the Lord the Spirit imparts! O y</w:t>
      </w:r>
      <w:r>
        <w:rPr>
          <w:rFonts w:ascii="Arial" w:hAnsi="Arial" w:cs="Arial"/>
          <w:sz w:val="24"/>
          <w:szCs w:val="24"/>
        </w:rPr>
        <w:t>ou</w:t>
      </w:r>
      <w:r w:rsidRPr="00A80388">
        <w:rPr>
          <w:rFonts w:ascii="Arial" w:hAnsi="Arial" w:cs="Arial"/>
          <w:sz w:val="24"/>
          <w:szCs w:val="24"/>
        </w:rPr>
        <w:t xml:space="preserve"> ransomed of the Lord, who know the infinite preciousness </w:t>
      </w:r>
      <w:r>
        <w:rPr>
          <w:rFonts w:ascii="Arial" w:hAnsi="Arial" w:cs="Arial"/>
          <w:sz w:val="24"/>
          <w:szCs w:val="24"/>
        </w:rPr>
        <w:t xml:space="preserve">of </w:t>
      </w:r>
      <w:r w:rsidRPr="00A80388">
        <w:rPr>
          <w:rFonts w:ascii="Arial" w:hAnsi="Arial" w:cs="Arial"/>
          <w:sz w:val="24"/>
          <w:szCs w:val="24"/>
        </w:rPr>
        <w:t>his grace, see that y</w:t>
      </w:r>
      <w:r>
        <w:rPr>
          <w:rFonts w:ascii="Arial" w:hAnsi="Arial" w:cs="Arial"/>
          <w:sz w:val="24"/>
          <w:szCs w:val="24"/>
        </w:rPr>
        <w:t>ou</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grieve not the Holy Spirit of God, </w:t>
      </w:r>
      <w:r>
        <w:rPr>
          <w:rFonts w:ascii="Arial" w:hAnsi="Arial" w:cs="Arial"/>
          <w:sz w:val="24"/>
          <w:szCs w:val="24"/>
        </w:rPr>
        <w:t>where</w:t>
      </w:r>
      <w:r w:rsidRPr="00A80388">
        <w:rPr>
          <w:rFonts w:ascii="Arial" w:hAnsi="Arial" w:cs="Arial"/>
          <w:sz w:val="24"/>
          <w:szCs w:val="24"/>
        </w:rPr>
        <w:t>by ye are sealed unto the day of redemption!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Eph.</w:t>
      </w:r>
      <w:r w:rsidRPr="00A80388">
        <w:rPr>
          <w:rFonts w:ascii="Arial" w:hAnsi="Arial" w:cs="Arial"/>
          <w:sz w:val="24"/>
          <w:szCs w:val="24"/>
        </w:rPr>
        <w:t xml:space="preserve"> </w:t>
      </w:r>
      <w:r>
        <w:rPr>
          <w:rFonts w:ascii="Arial" w:hAnsi="Arial" w:cs="Arial"/>
          <w:sz w:val="24"/>
          <w:szCs w:val="24"/>
        </w:rPr>
        <w:t>4:</w:t>
      </w:r>
      <w:r w:rsidRPr="00A80388">
        <w:rPr>
          <w:rFonts w:ascii="Arial" w:hAnsi="Arial" w:cs="Arial"/>
          <w:sz w:val="24"/>
          <w:szCs w:val="24"/>
        </w:rPr>
        <w:t>30)</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cannot dismiss the subject of the sacred lamps of the temple, emblems as they </w:t>
      </w:r>
      <w:r>
        <w:rPr>
          <w:rFonts w:ascii="Arial" w:hAnsi="Arial" w:cs="Arial"/>
          <w:sz w:val="24"/>
          <w:szCs w:val="24"/>
        </w:rPr>
        <w:t>were</w:t>
      </w:r>
      <w:r w:rsidRPr="00A80388">
        <w:rPr>
          <w:rFonts w:ascii="Arial" w:hAnsi="Arial" w:cs="Arial"/>
          <w:sz w:val="24"/>
          <w:szCs w:val="24"/>
        </w:rPr>
        <w:t xml:space="preserve"> of the light of the Spirit, without one observation more, namely, that it should seem, the perpetual, use of them was designed to keep alive the remembrance of his unceasing presence, who is the light of his people. It is said</w:t>
      </w:r>
      <w:r>
        <w:rPr>
          <w:rFonts w:ascii="Arial" w:hAnsi="Arial" w:cs="Arial"/>
          <w:sz w:val="24"/>
          <w:szCs w:val="24"/>
        </w:rPr>
        <w:t>,</w:t>
      </w:r>
      <w:r w:rsidRPr="00A80388">
        <w:rPr>
          <w:rFonts w:ascii="Arial" w:hAnsi="Arial" w:cs="Arial"/>
          <w:sz w:val="24"/>
          <w:szCs w:val="24"/>
        </w:rPr>
        <w:t xml:space="preserve"> in the history of Samuel, </w:t>
      </w:r>
      <w:r>
        <w:rPr>
          <w:rFonts w:ascii="Arial" w:hAnsi="Arial" w:cs="Arial"/>
          <w:sz w:val="24"/>
          <w:szCs w:val="24"/>
        </w:rPr>
        <w:t>“</w:t>
      </w:r>
      <w:r w:rsidRPr="00A80388">
        <w:rPr>
          <w:rFonts w:ascii="Arial" w:hAnsi="Arial" w:cs="Arial"/>
          <w:sz w:val="24"/>
          <w:szCs w:val="24"/>
        </w:rPr>
        <w:t xml:space="preserve">that </w:t>
      </w:r>
      <w:r>
        <w:rPr>
          <w:rFonts w:ascii="Arial" w:hAnsi="Arial" w:cs="Arial"/>
          <w:sz w:val="24"/>
          <w:szCs w:val="24"/>
        </w:rPr>
        <w:t>before</w:t>
      </w:r>
      <w:r w:rsidRPr="00A80388">
        <w:rPr>
          <w:rFonts w:ascii="Arial" w:hAnsi="Arial" w:cs="Arial"/>
          <w:sz w:val="24"/>
          <w:szCs w:val="24"/>
        </w:rPr>
        <w:t xml:space="preserve"> the lamp of God went out in the temple of the Lord </w:t>
      </w:r>
      <w:r>
        <w:rPr>
          <w:rFonts w:ascii="Arial" w:hAnsi="Arial" w:cs="Arial"/>
          <w:sz w:val="24"/>
          <w:szCs w:val="24"/>
        </w:rPr>
        <w:t>where</w:t>
      </w:r>
      <w:r w:rsidRPr="00A80388">
        <w:rPr>
          <w:rFonts w:ascii="Arial" w:hAnsi="Arial" w:cs="Arial"/>
          <w:sz w:val="24"/>
          <w:szCs w:val="24"/>
        </w:rPr>
        <w:t xml:space="preserve"> the ark of God was, and Samuel </w:t>
      </w:r>
      <w:r>
        <w:rPr>
          <w:rFonts w:ascii="Arial" w:hAnsi="Arial" w:cs="Arial"/>
          <w:sz w:val="24"/>
          <w:szCs w:val="24"/>
        </w:rPr>
        <w:t>had</w:t>
      </w:r>
      <w:r w:rsidRPr="00A80388">
        <w:rPr>
          <w:rFonts w:ascii="Arial" w:hAnsi="Arial" w:cs="Arial"/>
          <w:sz w:val="24"/>
          <w:szCs w:val="24"/>
        </w:rPr>
        <w:t xml:space="preserve"> lai</w:t>
      </w:r>
      <w:r>
        <w:rPr>
          <w:rFonts w:ascii="Arial" w:hAnsi="Arial" w:cs="Arial"/>
          <w:sz w:val="24"/>
          <w:szCs w:val="24"/>
        </w:rPr>
        <w:t>n</w:t>
      </w:r>
      <w:r w:rsidRPr="00A80388">
        <w:rPr>
          <w:rFonts w:ascii="Arial" w:hAnsi="Arial" w:cs="Arial"/>
          <w:sz w:val="24"/>
          <w:szCs w:val="24"/>
        </w:rPr>
        <w:t xml:space="preserve"> down to sleep, that the Lord called Samuel.</w:t>
      </w:r>
      <w:r>
        <w:rPr>
          <w:rFonts w:ascii="Arial" w:hAnsi="Arial" w:cs="Arial"/>
          <w:sz w:val="24"/>
          <w:szCs w:val="24"/>
        </w:rPr>
        <w:t>”</w:t>
      </w:r>
      <w:r w:rsidRPr="00A80388">
        <w:rPr>
          <w:rFonts w:ascii="Arial" w:hAnsi="Arial" w:cs="Arial"/>
          <w:sz w:val="24"/>
          <w:szCs w:val="24"/>
        </w:rPr>
        <w:t xml:space="preserve"> (1 Sam. </w:t>
      </w:r>
      <w:r>
        <w:rPr>
          <w:rFonts w:ascii="Arial" w:hAnsi="Arial" w:cs="Arial"/>
          <w:sz w:val="24"/>
          <w:szCs w:val="24"/>
        </w:rPr>
        <w:t>3:</w:t>
      </w:r>
      <w:r w:rsidRPr="00A80388">
        <w:rPr>
          <w:rFonts w:ascii="Arial" w:hAnsi="Arial" w:cs="Arial"/>
          <w:sz w:val="24"/>
          <w:szCs w:val="24"/>
        </w:rPr>
        <w:t>3</w:t>
      </w:r>
      <w:r>
        <w:rPr>
          <w:rFonts w:ascii="Arial" w:hAnsi="Arial" w:cs="Arial"/>
          <w:sz w:val="24"/>
          <w:szCs w:val="24"/>
        </w:rPr>
        <w:t>-4</w:t>
      </w:r>
      <w:r w:rsidRPr="00A80388">
        <w:rPr>
          <w:rFonts w:ascii="Arial" w:hAnsi="Arial" w:cs="Arial"/>
          <w:sz w:val="24"/>
          <w:szCs w:val="24"/>
        </w:rPr>
        <w:t>) Was this not emblematic of the Spirit of prophecy, that</w:t>
      </w:r>
      <w:r>
        <w:rPr>
          <w:rFonts w:ascii="Arial" w:hAnsi="Arial" w:cs="Arial"/>
          <w:sz w:val="24"/>
          <w:szCs w:val="24"/>
        </w:rPr>
        <w:t>,</w:t>
      </w:r>
      <w:r w:rsidRPr="00A80388">
        <w:rPr>
          <w:rFonts w:ascii="Arial" w:hAnsi="Arial" w:cs="Arial"/>
          <w:sz w:val="24"/>
          <w:szCs w:val="24"/>
        </w:rPr>
        <w:t xml:space="preserve"> before one lamp of the Lord went out</w:t>
      </w:r>
      <w:r>
        <w:rPr>
          <w:rFonts w:ascii="Arial" w:hAnsi="Arial" w:cs="Arial"/>
          <w:sz w:val="24"/>
          <w:szCs w:val="24"/>
        </w:rPr>
        <w:t>,</w:t>
      </w:r>
      <w:r w:rsidRPr="00A80388">
        <w:rPr>
          <w:rFonts w:ascii="Arial" w:hAnsi="Arial" w:cs="Arial"/>
          <w:sz w:val="24"/>
          <w:szCs w:val="24"/>
        </w:rPr>
        <w:t xml:space="preserve"> another should be lighted</w:t>
      </w:r>
      <w:r>
        <w:rPr>
          <w:rFonts w:ascii="Arial" w:hAnsi="Arial" w:cs="Arial"/>
          <w:sz w:val="24"/>
          <w:szCs w:val="24"/>
        </w:rPr>
        <w:t>; for</w:t>
      </w:r>
      <w:r w:rsidRPr="00A80388">
        <w:rPr>
          <w:rFonts w:ascii="Arial" w:hAnsi="Arial" w:cs="Arial"/>
          <w:sz w:val="24"/>
          <w:szCs w:val="24"/>
        </w:rPr>
        <w:t xml:space="preserve"> before Eli was quite extinguished</w:t>
      </w:r>
      <w:r>
        <w:rPr>
          <w:rFonts w:ascii="Arial" w:hAnsi="Arial" w:cs="Arial"/>
          <w:sz w:val="24"/>
          <w:szCs w:val="24"/>
        </w:rPr>
        <w:t>,</w:t>
      </w:r>
      <w:r w:rsidRPr="00A80388">
        <w:rPr>
          <w:rFonts w:ascii="Arial" w:hAnsi="Arial" w:cs="Arial"/>
          <w:sz w:val="24"/>
          <w:szCs w:val="24"/>
        </w:rPr>
        <w:t xml:space="preserve"> Samuel should be</w:t>
      </w:r>
      <w:r>
        <w:rPr>
          <w:rFonts w:ascii="Arial" w:hAnsi="Arial" w:cs="Arial"/>
          <w:sz w:val="24"/>
          <w:szCs w:val="24"/>
        </w:rPr>
        <w:t>come</w:t>
      </w:r>
      <w:r w:rsidRPr="00A80388">
        <w:rPr>
          <w:rFonts w:ascii="Arial" w:hAnsi="Arial" w:cs="Arial"/>
          <w:sz w:val="24"/>
          <w:szCs w:val="24"/>
        </w:rPr>
        <w:t xml:space="preserve"> kindred? Do we not find it so through the church</w:t>
      </w:r>
      <w:r>
        <w:rPr>
          <w:rFonts w:ascii="Arial" w:hAnsi="Arial" w:cs="Arial"/>
          <w:sz w:val="24"/>
          <w:szCs w:val="24"/>
        </w:rPr>
        <w:t>’</w:t>
      </w:r>
      <w:r w:rsidRPr="00A80388">
        <w:rPr>
          <w:rFonts w:ascii="Arial" w:hAnsi="Arial" w:cs="Arial"/>
          <w:sz w:val="24"/>
          <w:szCs w:val="24"/>
        </w:rPr>
        <w:t>s history in all ages? Did not the spirit of Elijah rest on Elisha? Did not all the prophets succeed one another in their ministry, as might best promote and carry on the Lord</w:t>
      </w:r>
      <w:r>
        <w:rPr>
          <w:rFonts w:ascii="Arial" w:hAnsi="Arial" w:cs="Arial"/>
          <w:sz w:val="24"/>
          <w:szCs w:val="24"/>
        </w:rPr>
        <w:t>’</w:t>
      </w:r>
      <w:r w:rsidRPr="00A80388">
        <w:rPr>
          <w:rFonts w:ascii="Arial" w:hAnsi="Arial" w:cs="Arial"/>
          <w:sz w:val="24"/>
          <w:szCs w:val="24"/>
        </w:rPr>
        <w:t>s cause in the earth? I do not presume to speak de</w:t>
      </w:r>
      <w:r>
        <w:rPr>
          <w:rFonts w:ascii="Arial" w:hAnsi="Arial" w:cs="Arial"/>
          <w:sz w:val="24"/>
          <w:szCs w:val="24"/>
        </w:rPr>
        <w:t>finitively</w:t>
      </w:r>
      <w:r w:rsidRPr="00A80388">
        <w:rPr>
          <w:rFonts w:ascii="Arial" w:hAnsi="Arial" w:cs="Arial"/>
          <w:sz w:val="24"/>
          <w:szCs w:val="24"/>
        </w:rPr>
        <w:t xml:space="preserve"> on the subject, but</w:t>
      </w:r>
      <w:r>
        <w:rPr>
          <w:rFonts w:ascii="Arial" w:hAnsi="Arial" w:cs="Arial"/>
          <w:sz w:val="24"/>
          <w:szCs w:val="24"/>
        </w:rPr>
        <w:t>,</w:t>
      </w:r>
      <w:r w:rsidRPr="00A80388">
        <w:rPr>
          <w:rFonts w:ascii="Arial" w:hAnsi="Arial" w:cs="Arial"/>
          <w:sz w:val="24"/>
          <w:szCs w:val="24"/>
        </w:rPr>
        <w:t xml:space="preserve"> if the thought </w:t>
      </w:r>
      <w:r>
        <w:rPr>
          <w:rFonts w:ascii="Arial" w:hAnsi="Arial" w:cs="Arial"/>
          <w:sz w:val="24"/>
          <w:szCs w:val="24"/>
        </w:rPr>
        <w:t>is correct</w:t>
      </w:r>
      <w:r w:rsidRPr="00A80388">
        <w:rPr>
          <w:rFonts w:ascii="Arial" w:hAnsi="Arial" w:cs="Arial"/>
          <w:sz w:val="24"/>
          <w:szCs w:val="24"/>
        </w:rPr>
        <w:t xml:space="preserve">, is </w:t>
      </w:r>
      <w:r>
        <w:rPr>
          <w:rFonts w:ascii="Arial" w:hAnsi="Arial" w:cs="Arial"/>
          <w:sz w:val="24"/>
          <w:szCs w:val="24"/>
        </w:rPr>
        <w:t>there</w:t>
      </w:r>
      <w:r w:rsidRPr="00A80388">
        <w:rPr>
          <w:rFonts w:ascii="Arial" w:hAnsi="Arial" w:cs="Arial"/>
          <w:sz w:val="24"/>
          <w:szCs w:val="24"/>
        </w:rPr>
        <w:t xml:space="preserve"> not great sweetness in that Scripture explained in </w:t>
      </w:r>
      <w:r>
        <w:rPr>
          <w:rFonts w:ascii="Arial" w:hAnsi="Arial" w:cs="Arial"/>
          <w:sz w:val="24"/>
          <w:szCs w:val="24"/>
        </w:rPr>
        <w:t>reference</w:t>
      </w:r>
      <w:r w:rsidRPr="00A80388">
        <w:rPr>
          <w:rFonts w:ascii="Arial" w:hAnsi="Arial" w:cs="Arial"/>
          <w:sz w:val="24"/>
          <w:szCs w:val="24"/>
        </w:rPr>
        <w:t xml:space="preserve"> to this view, and with an eye to the Lord Jesus? </w:t>
      </w:r>
      <w:r>
        <w:rPr>
          <w:rFonts w:ascii="Arial" w:hAnsi="Arial" w:cs="Arial"/>
          <w:sz w:val="24"/>
          <w:szCs w:val="24"/>
        </w:rPr>
        <w:t>“</w:t>
      </w:r>
      <w:r w:rsidRPr="00A80388">
        <w:rPr>
          <w:rFonts w:ascii="Arial" w:hAnsi="Arial" w:cs="Arial"/>
          <w:sz w:val="24"/>
          <w:szCs w:val="24"/>
        </w:rPr>
        <w:t>I have ordained a lamp for mine anointed.</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132:</w:t>
      </w:r>
      <w:r w:rsidRPr="00A80388">
        <w:rPr>
          <w:rFonts w:ascii="Arial" w:hAnsi="Arial" w:cs="Arial"/>
          <w:sz w:val="24"/>
          <w:szCs w:val="24"/>
        </w:rPr>
        <w:t>17)</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That lamps are constantly used figuratively in Scripture, I need not insist on. The Lord is said to be the light of his people (Ps. </w:t>
      </w:r>
      <w:r>
        <w:rPr>
          <w:rFonts w:ascii="Arial" w:hAnsi="Arial" w:cs="Arial"/>
          <w:sz w:val="24"/>
          <w:szCs w:val="24"/>
        </w:rPr>
        <w:t>27:</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Job </w:t>
      </w:r>
      <w:r>
        <w:rPr>
          <w:rFonts w:ascii="Arial" w:hAnsi="Arial" w:cs="Arial"/>
          <w:sz w:val="24"/>
          <w:szCs w:val="24"/>
        </w:rPr>
        <w:t>29:</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 xml:space="preserve"> and even his servants, shining </w:t>
      </w:r>
      <w:r>
        <w:rPr>
          <w:rFonts w:ascii="Arial" w:hAnsi="Arial" w:cs="Arial"/>
          <w:sz w:val="24"/>
          <w:szCs w:val="24"/>
        </w:rPr>
        <w:t>in</w:t>
      </w:r>
      <w:r w:rsidRPr="00A80388">
        <w:rPr>
          <w:rFonts w:ascii="Arial" w:hAnsi="Arial" w:cs="Arial"/>
          <w:sz w:val="24"/>
          <w:szCs w:val="24"/>
        </w:rPr>
        <w:t xml:space="preserve"> his brightness, are spoken of </w:t>
      </w:r>
      <w:r>
        <w:rPr>
          <w:rFonts w:ascii="Arial" w:hAnsi="Arial" w:cs="Arial"/>
          <w:sz w:val="24"/>
          <w:szCs w:val="24"/>
        </w:rPr>
        <w:t>in</w:t>
      </w:r>
      <w:r w:rsidRPr="00A80388">
        <w:rPr>
          <w:rFonts w:ascii="Arial" w:hAnsi="Arial" w:cs="Arial"/>
          <w:sz w:val="24"/>
          <w:szCs w:val="24"/>
        </w:rPr>
        <w:t xml:space="preserve"> the same figure. Thus</w:t>
      </w:r>
      <w:r>
        <w:rPr>
          <w:rFonts w:ascii="Arial" w:hAnsi="Arial" w:cs="Arial"/>
          <w:sz w:val="24"/>
          <w:szCs w:val="24"/>
        </w:rPr>
        <w:t>,</w:t>
      </w:r>
      <w:r w:rsidRPr="00A80388">
        <w:rPr>
          <w:rFonts w:ascii="Arial" w:hAnsi="Arial" w:cs="Arial"/>
          <w:sz w:val="24"/>
          <w:szCs w:val="24"/>
        </w:rPr>
        <w:t xml:space="preserve"> David was called </w:t>
      </w:r>
      <w:r>
        <w:rPr>
          <w:rFonts w:ascii="Arial" w:hAnsi="Arial" w:cs="Arial"/>
          <w:sz w:val="24"/>
          <w:szCs w:val="24"/>
        </w:rPr>
        <w:t>“</w:t>
      </w:r>
      <w:r w:rsidRPr="00A80388">
        <w:rPr>
          <w:rFonts w:ascii="Arial" w:hAnsi="Arial" w:cs="Arial"/>
          <w:sz w:val="24"/>
          <w:szCs w:val="24"/>
        </w:rPr>
        <w:t>the lamp of Israel</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2 Sam. </w:t>
      </w:r>
      <w:r>
        <w:rPr>
          <w:rFonts w:ascii="Arial" w:hAnsi="Arial" w:cs="Arial"/>
          <w:sz w:val="24"/>
          <w:szCs w:val="24"/>
        </w:rPr>
        <w:t>21:</w:t>
      </w:r>
      <w:r w:rsidRPr="00A80388">
        <w:rPr>
          <w:rFonts w:ascii="Arial" w:hAnsi="Arial" w:cs="Arial"/>
          <w:sz w:val="24"/>
          <w:szCs w:val="24"/>
        </w:rPr>
        <w:t>17</w:t>
      </w:r>
      <w:r>
        <w:rPr>
          <w:rFonts w:ascii="Arial" w:hAnsi="Arial" w:cs="Arial"/>
          <w:sz w:val="24"/>
          <w:szCs w:val="24"/>
        </w:rPr>
        <w:t>),</w:t>
      </w:r>
      <w:r w:rsidRPr="00A80388">
        <w:rPr>
          <w:rFonts w:ascii="Arial" w:hAnsi="Arial" w:cs="Arial"/>
          <w:sz w:val="24"/>
          <w:szCs w:val="24"/>
        </w:rPr>
        <w:t xml:space="preserve"> and John the Baptist </w:t>
      </w:r>
      <w:r>
        <w:rPr>
          <w:rFonts w:ascii="Arial" w:hAnsi="Arial" w:cs="Arial"/>
          <w:sz w:val="24"/>
          <w:szCs w:val="24"/>
        </w:rPr>
        <w:t xml:space="preserve">was </w:t>
      </w:r>
      <w:r w:rsidRPr="00A80388">
        <w:rPr>
          <w:rFonts w:ascii="Arial" w:hAnsi="Arial" w:cs="Arial"/>
          <w:sz w:val="24"/>
          <w:szCs w:val="24"/>
        </w:rPr>
        <w:t xml:space="preserve">said to be </w:t>
      </w:r>
      <w:r>
        <w:rPr>
          <w:rFonts w:ascii="Arial" w:hAnsi="Arial" w:cs="Arial"/>
          <w:sz w:val="24"/>
          <w:szCs w:val="24"/>
        </w:rPr>
        <w:t>“</w:t>
      </w:r>
      <w:r w:rsidRPr="00A80388">
        <w:rPr>
          <w:rFonts w:ascii="Arial" w:hAnsi="Arial" w:cs="Arial"/>
          <w:sz w:val="24"/>
          <w:szCs w:val="24"/>
        </w:rPr>
        <w:t>a burning and a shining light.</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5:</w:t>
      </w:r>
      <w:r w:rsidRPr="00A80388">
        <w:rPr>
          <w:rFonts w:ascii="Arial" w:hAnsi="Arial" w:cs="Arial"/>
          <w:sz w:val="24"/>
          <w:szCs w:val="24"/>
        </w:rPr>
        <w:t>35)</w:t>
      </w:r>
    </w:p>
    <w:p w:rsidR="003020C1" w:rsidRPr="00A80388" w:rsidRDefault="003020C1" w:rsidP="00C40662">
      <w:pPr>
        <w:spacing w:after="0" w:line="276" w:lineRule="auto"/>
        <w:jc w:val="both"/>
        <w:rPr>
          <w:rFonts w:ascii="Arial" w:hAnsi="Arial" w:cs="Arial"/>
          <w:sz w:val="24"/>
          <w:szCs w:val="24"/>
        </w:rPr>
      </w:pPr>
    </w:p>
    <w:p w:rsidR="003020C1" w:rsidRPr="00B70A13" w:rsidRDefault="003020C1" w:rsidP="00C40662">
      <w:pPr>
        <w:spacing w:after="0" w:line="276" w:lineRule="auto"/>
        <w:jc w:val="both"/>
        <w:rPr>
          <w:rFonts w:ascii="Arial" w:hAnsi="Arial" w:cs="Arial"/>
          <w:b/>
          <w:bCs/>
          <w:sz w:val="24"/>
          <w:szCs w:val="24"/>
        </w:rPr>
      </w:pPr>
      <w:r w:rsidRPr="00B70A13">
        <w:rPr>
          <w:rFonts w:ascii="Arial" w:hAnsi="Arial" w:cs="Arial"/>
          <w:b/>
          <w:bCs/>
          <w:sz w:val="24"/>
          <w:szCs w:val="24"/>
        </w:rPr>
        <w:t>LANGUAGE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is </w:t>
      </w:r>
      <w:r>
        <w:rPr>
          <w:rFonts w:ascii="Arial" w:hAnsi="Arial" w:cs="Arial"/>
          <w:sz w:val="24"/>
          <w:szCs w:val="24"/>
        </w:rPr>
        <w:t>clear</w:t>
      </w:r>
      <w:r w:rsidRPr="00A80388">
        <w:rPr>
          <w:rFonts w:ascii="Arial" w:hAnsi="Arial" w:cs="Arial"/>
          <w:sz w:val="24"/>
          <w:szCs w:val="24"/>
        </w:rPr>
        <w:t xml:space="preserve"> from Scripture that</w:t>
      </w:r>
      <w:r>
        <w:rPr>
          <w:rFonts w:ascii="Arial" w:hAnsi="Arial" w:cs="Arial"/>
          <w:sz w:val="24"/>
          <w:szCs w:val="24"/>
        </w:rPr>
        <w:t>,</w:t>
      </w:r>
      <w:r w:rsidRPr="00A80388">
        <w:rPr>
          <w:rFonts w:ascii="Arial" w:hAnsi="Arial" w:cs="Arial"/>
          <w:sz w:val="24"/>
          <w:szCs w:val="24"/>
        </w:rPr>
        <w:t xml:space="preserve"> in the early ages of the world, </w:t>
      </w:r>
      <w:r>
        <w:rPr>
          <w:rFonts w:ascii="Arial" w:hAnsi="Arial" w:cs="Arial"/>
          <w:sz w:val="24"/>
          <w:szCs w:val="24"/>
        </w:rPr>
        <w:t>“</w:t>
      </w:r>
      <w:r w:rsidRPr="00A80388">
        <w:rPr>
          <w:rFonts w:ascii="Arial" w:hAnsi="Arial" w:cs="Arial"/>
          <w:sz w:val="24"/>
          <w:szCs w:val="24"/>
        </w:rPr>
        <w:t>the whole earth was of one language and of one speech.</w:t>
      </w:r>
      <w:r>
        <w:rPr>
          <w:rFonts w:ascii="Arial" w:hAnsi="Arial" w:cs="Arial"/>
          <w:sz w:val="24"/>
          <w:szCs w:val="24"/>
        </w:rPr>
        <w:t>”</w:t>
      </w:r>
      <w:r w:rsidRPr="00A80388">
        <w:rPr>
          <w:rFonts w:ascii="Arial" w:hAnsi="Arial" w:cs="Arial"/>
          <w:sz w:val="24"/>
          <w:szCs w:val="24"/>
        </w:rPr>
        <w:t xml:space="preserve"> (Gen.</w:t>
      </w:r>
      <w:r>
        <w:rPr>
          <w:rFonts w:ascii="Arial" w:hAnsi="Arial" w:cs="Arial"/>
          <w:sz w:val="24"/>
          <w:szCs w:val="24"/>
        </w:rPr>
        <w:t>11:</w:t>
      </w:r>
      <w:r w:rsidRPr="00A80388">
        <w:rPr>
          <w:rFonts w:ascii="Arial" w:hAnsi="Arial" w:cs="Arial"/>
          <w:sz w:val="24"/>
          <w:szCs w:val="24"/>
        </w:rPr>
        <w:t xml:space="preserve">1) The diversity arose as a punishment for the building of </w:t>
      </w:r>
      <w:r>
        <w:rPr>
          <w:rFonts w:ascii="Arial" w:hAnsi="Arial" w:cs="Arial"/>
          <w:sz w:val="24"/>
          <w:szCs w:val="24"/>
        </w:rPr>
        <w:t xml:space="preserve">the tower of </w:t>
      </w:r>
      <w:r w:rsidRPr="00A80388">
        <w:rPr>
          <w:rFonts w:ascii="Arial" w:hAnsi="Arial" w:cs="Arial"/>
          <w:sz w:val="24"/>
          <w:szCs w:val="24"/>
        </w:rPr>
        <w:t>Babel. It ha</w:t>
      </w:r>
      <w:r>
        <w:rPr>
          <w:rFonts w:ascii="Arial" w:hAnsi="Arial" w:cs="Arial"/>
          <w:sz w:val="24"/>
          <w:szCs w:val="24"/>
        </w:rPr>
        <w:t>s</w:t>
      </w:r>
      <w:r w:rsidRPr="00A80388">
        <w:rPr>
          <w:rFonts w:ascii="Arial" w:hAnsi="Arial" w:cs="Arial"/>
          <w:sz w:val="24"/>
          <w:szCs w:val="24"/>
        </w:rPr>
        <w:t xml:space="preserve"> been a subject of more curiosity than profit to enquirers from whe</w:t>
      </w:r>
      <w:r>
        <w:rPr>
          <w:rFonts w:ascii="Arial" w:hAnsi="Arial" w:cs="Arial"/>
          <w:sz w:val="24"/>
          <w:szCs w:val="24"/>
        </w:rPr>
        <w:t>re</w:t>
      </w:r>
      <w:r w:rsidRPr="00A80388">
        <w:rPr>
          <w:rFonts w:ascii="Arial" w:hAnsi="Arial" w:cs="Arial"/>
          <w:sz w:val="24"/>
          <w:szCs w:val="24"/>
        </w:rPr>
        <w:t xml:space="preserve"> arose the first communication of thought by speech, and who taught men the use of</w:t>
      </w:r>
      <w:r>
        <w:rPr>
          <w:rFonts w:ascii="Arial" w:hAnsi="Arial" w:cs="Arial"/>
          <w:sz w:val="24"/>
          <w:szCs w:val="24"/>
        </w:rPr>
        <w:t xml:space="preserve"> </w:t>
      </w:r>
      <w:r w:rsidRPr="00A80388">
        <w:rPr>
          <w:rFonts w:ascii="Arial" w:hAnsi="Arial" w:cs="Arial"/>
          <w:sz w:val="24"/>
          <w:szCs w:val="24"/>
        </w:rPr>
        <w:t xml:space="preserve">language, or the power to diversify sound for conveying ideas. </w:t>
      </w:r>
      <w:r w:rsidRPr="00A80388">
        <w:rPr>
          <w:rFonts w:ascii="Arial" w:hAnsi="Arial" w:cs="Arial"/>
          <w:sz w:val="24"/>
          <w:szCs w:val="24"/>
        </w:rPr>
        <w:lastRenderedPageBreak/>
        <w:t>Some have gone so far, in order to ascertain what would be the first articulation of a child untaught by hearing others</w:t>
      </w:r>
      <w:r>
        <w:rPr>
          <w:rFonts w:ascii="Arial" w:hAnsi="Arial" w:cs="Arial"/>
          <w:sz w:val="24"/>
          <w:szCs w:val="24"/>
        </w:rPr>
        <w:t>,</w:t>
      </w:r>
      <w:r w:rsidRPr="00A80388">
        <w:rPr>
          <w:rFonts w:ascii="Arial" w:hAnsi="Arial" w:cs="Arial"/>
          <w:sz w:val="24"/>
          <w:szCs w:val="24"/>
        </w:rPr>
        <w:t xml:space="preserve"> so as to express his own thoughts, that infants have been kept from all hearing of conversation purposely to discover what the first sounds of speech would be. But while men have thus employed their time and attention to the discovery of what, even if it could have been attained, would not have profited, </w:t>
      </w:r>
      <w:r>
        <w:rPr>
          <w:rFonts w:ascii="Arial" w:hAnsi="Arial" w:cs="Arial"/>
          <w:sz w:val="24"/>
          <w:szCs w:val="24"/>
        </w:rPr>
        <w:t xml:space="preserve">for </w:t>
      </w:r>
      <w:r w:rsidRPr="00A80388">
        <w:rPr>
          <w:rFonts w:ascii="Arial" w:hAnsi="Arial" w:cs="Arial"/>
          <w:sz w:val="24"/>
          <w:szCs w:val="24"/>
        </w:rPr>
        <w:t>the word of God teaches the cause of speech in the great Giver of all good, and the diversity of speech</w:t>
      </w:r>
      <w:r>
        <w:rPr>
          <w:rFonts w:ascii="Arial" w:hAnsi="Arial" w:cs="Arial"/>
          <w:sz w:val="24"/>
          <w:szCs w:val="24"/>
        </w:rPr>
        <w:t>,</w:t>
      </w:r>
      <w:r w:rsidRPr="00A80388">
        <w:rPr>
          <w:rFonts w:ascii="Arial" w:hAnsi="Arial" w:cs="Arial"/>
          <w:sz w:val="24"/>
          <w:szCs w:val="24"/>
        </w:rPr>
        <w:t xml:space="preserve"> when the entrance of sin into the world made man rebellious. But what a decided proof is this, among ma</w:t>
      </w:r>
      <w:r>
        <w:rPr>
          <w:rFonts w:ascii="Arial" w:hAnsi="Arial" w:cs="Arial"/>
          <w:sz w:val="24"/>
          <w:szCs w:val="24"/>
        </w:rPr>
        <w:t>n</w:t>
      </w:r>
      <w:r w:rsidRPr="00A80388">
        <w:rPr>
          <w:rFonts w:ascii="Arial" w:hAnsi="Arial" w:cs="Arial"/>
          <w:sz w:val="24"/>
          <w:szCs w:val="24"/>
        </w:rPr>
        <w:t xml:space="preserve">y, of the over-ruling power of God to cause good to spring out of evil, that as sin induced a confusion of languages, grace </w:t>
      </w:r>
      <w:r>
        <w:rPr>
          <w:rFonts w:ascii="Arial" w:hAnsi="Arial" w:cs="Arial"/>
          <w:sz w:val="24"/>
          <w:szCs w:val="24"/>
        </w:rPr>
        <w:t>rendered</w:t>
      </w:r>
      <w:r w:rsidRPr="00A80388">
        <w:rPr>
          <w:rFonts w:ascii="Arial" w:hAnsi="Arial" w:cs="Arial"/>
          <w:sz w:val="24"/>
          <w:szCs w:val="24"/>
        </w:rPr>
        <w:t xml:space="preserve"> this very confusion a means for the greater display of the riches of mercy in the confirmation of the truth of the gospel; for</w:t>
      </w:r>
      <w:r>
        <w:rPr>
          <w:rFonts w:ascii="Arial" w:hAnsi="Arial" w:cs="Arial"/>
          <w:sz w:val="24"/>
          <w:szCs w:val="24"/>
        </w:rPr>
        <w:t>,</w:t>
      </w:r>
      <w:r w:rsidRPr="00A80388">
        <w:rPr>
          <w:rFonts w:ascii="Arial" w:hAnsi="Arial" w:cs="Arial"/>
          <w:sz w:val="24"/>
          <w:szCs w:val="24"/>
        </w:rPr>
        <w:t xml:space="preserve"> by the confusion at Babel, and the diversity of languages that followed, what a blessed opportunity </w:t>
      </w:r>
      <w:r>
        <w:rPr>
          <w:rFonts w:ascii="Arial" w:hAnsi="Arial" w:cs="Arial"/>
          <w:sz w:val="24"/>
          <w:szCs w:val="24"/>
        </w:rPr>
        <w:t xml:space="preserve">thereby </w:t>
      </w:r>
      <w:r w:rsidRPr="00A80388">
        <w:rPr>
          <w:rFonts w:ascii="Arial" w:hAnsi="Arial" w:cs="Arial"/>
          <w:sz w:val="24"/>
          <w:szCs w:val="24"/>
        </w:rPr>
        <w:t>was afforded, when</w:t>
      </w:r>
      <w:r>
        <w:rPr>
          <w:rFonts w:ascii="Arial" w:hAnsi="Arial" w:cs="Arial"/>
          <w:sz w:val="24"/>
          <w:szCs w:val="24"/>
        </w:rPr>
        <w:t>,</w:t>
      </w:r>
      <w:r w:rsidRPr="00A80388">
        <w:rPr>
          <w:rFonts w:ascii="Arial" w:hAnsi="Arial" w:cs="Arial"/>
          <w:sz w:val="24"/>
          <w:szCs w:val="24"/>
        </w:rPr>
        <w:t xml:space="preserve"> at the day of Pentecost, the poor, ignorant, and unlearned disciples of Jesus gave testimony </w:t>
      </w:r>
      <w:r>
        <w:rPr>
          <w:rFonts w:ascii="Arial" w:hAnsi="Arial" w:cs="Arial"/>
          <w:sz w:val="24"/>
          <w:szCs w:val="24"/>
        </w:rPr>
        <w:t>to</w:t>
      </w:r>
      <w:r w:rsidRPr="00A80388">
        <w:rPr>
          <w:rFonts w:ascii="Arial" w:hAnsi="Arial" w:cs="Arial"/>
          <w:sz w:val="24"/>
          <w:szCs w:val="24"/>
        </w:rPr>
        <w:t xml:space="preserve"> the truth by conversing with the greatest fluency in no less than fifteen </w:t>
      </w:r>
      <w:r>
        <w:rPr>
          <w:rFonts w:ascii="Arial" w:hAnsi="Arial" w:cs="Arial"/>
          <w:sz w:val="24"/>
          <w:szCs w:val="24"/>
        </w:rPr>
        <w:t>different</w:t>
      </w:r>
      <w:r w:rsidRPr="00A80388">
        <w:rPr>
          <w:rFonts w:ascii="Arial" w:hAnsi="Arial" w:cs="Arial"/>
          <w:sz w:val="24"/>
          <w:szCs w:val="24"/>
        </w:rPr>
        <w:t xml:space="preserve"> languages to the </w:t>
      </w:r>
      <w:r>
        <w:rPr>
          <w:rFonts w:ascii="Arial" w:hAnsi="Arial" w:cs="Arial"/>
          <w:sz w:val="24"/>
          <w:szCs w:val="24"/>
        </w:rPr>
        <w:t>different</w:t>
      </w:r>
      <w:r w:rsidRPr="00A80388">
        <w:rPr>
          <w:rFonts w:ascii="Arial" w:hAnsi="Arial" w:cs="Arial"/>
          <w:sz w:val="24"/>
          <w:szCs w:val="24"/>
        </w:rPr>
        <w:t xml:space="preserve"> nations of the earth then assembled </w:t>
      </w:r>
      <w:r>
        <w:rPr>
          <w:rFonts w:ascii="Arial" w:hAnsi="Arial" w:cs="Arial"/>
          <w:sz w:val="24"/>
          <w:szCs w:val="24"/>
        </w:rPr>
        <w:t>in</w:t>
      </w:r>
      <w:r w:rsidRPr="00A80388">
        <w:rPr>
          <w:rFonts w:ascii="Arial" w:hAnsi="Arial" w:cs="Arial"/>
          <w:sz w:val="24"/>
          <w:szCs w:val="24"/>
        </w:rPr>
        <w:t xml:space="preserve"> Jerusalem. So the Lord overruled the sin of Babel to his own glory. (See Acts </w:t>
      </w:r>
      <w:r>
        <w:rPr>
          <w:rFonts w:ascii="Arial" w:hAnsi="Arial" w:cs="Arial"/>
          <w:sz w:val="24"/>
          <w:szCs w:val="24"/>
        </w:rPr>
        <w:t>2:1</w:t>
      </w:r>
      <w:r w:rsidRPr="00A80388">
        <w:rPr>
          <w:rFonts w:ascii="Arial" w:hAnsi="Arial" w:cs="Arial"/>
          <w:sz w:val="24"/>
          <w:szCs w:val="24"/>
        </w:rPr>
        <w:t>-11)</w:t>
      </w:r>
    </w:p>
    <w:p w:rsidR="003020C1" w:rsidRDefault="003020C1" w:rsidP="00C40662">
      <w:pPr>
        <w:spacing w:after="0" w:line="276" w:lineRule="auto"/>
        <w:jc w:val="both"/>
        <w:rPr>
          <w:rFonts w:ascii="Arial" w:hAnsi="Arial" w:cs="Arial"/>
          <w:sz w:val="24"/>
          <w:szCs w:val="24"/>
        </w:rPr>
      </w:pPr>
    </w:p>
    <w:p w:rsidR="003020C1" w:rsidRPr="00B70A13" w:rsidRDefault="003020C1" w:rsidP="00C40662">
      <w:pPr>
        <w:spacing w:after="0" w:line="276" w:lineRule="auto"/>
        <w:jc w:val="both"/>
        <w:rPr>
          <w:rFonts w:ascii="Arial" w:hAnsi="Arial" w:cs="Arial"/>
          <w:b/>
          <w:bCs/>
          <w:sz w:val="24"/>
          <w:szCs w:val="24"/>
        </w:rPr>
      </w:pPr>
      <w:r w:rsidRPr="00B70A13">
        <w:rPr>
          <w:rFonts w:ascii="Arial" w:hAnsi="Arial" w:cs="Arial"/>
          <w:b/>
          <w:bCs/>
          <w:sz w:val="24"/>
          <w:szCs w:val="24"/>
        </w:rPr>
        <w:t>LAODICEA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w:t>
      </w:r>
      <w:r>
        <w:rPr>
          <w:rFonts w:ascii="Arial" w:hAnsi="Arial" w:cs="Arial"/>
          <w:sz w:val="24"/>
          <w:szCs w:val="24"/>
        </w:rPr>
        <w:t>made</w:t>
      </w:r>
      <w:r w:rsidRPr="00A80388">
        <w:rPr>
          <w:rFonts w:ascii="Arial" w:hAnsi="Arial" w:cs="Arial"/>
          <w:sz w:val="24"/>
          <w:szCs w:val="24"/>
        </w:rPr>
        <w:t xml:space="preserve"> famous from its connection with Scripture history. (See Col. </w:t>
      </w:r>
      <w:r>
        <w:rPr>
          <w:rFonts w:ascii="Arial" w:hAnsi="Arial" w:cs="Arial"/>
          <w:sz w:val="24"/>
          <w:szCs w:val="24"/>
        </w:rPr>
        <w:t>2:</w:t>
      </w:r>
      <w:r w:rsidRPr="00A80388">
        <w:rPr>
          <w:rFonts w:ascii="Arial" w:hAnsi="Arial" w:cs="Arial"/>
          <w:sz w:val="24"/>
          <w:szCs w:val="24"/>
        </w:rPr>
        <w:t>1 and</w:t>
      </w:r>
      <w:r>
        <w:rPr>
          <w:rFonts w:ascii="Arial" w:hAnsi="Arial" w:cs="Arial"/>
          <w:sz w:val="24"/>
          <w:szCs w:val="24"/>
        </w:rPr>
        <w:t xml:space="preserve"> 4:</w:t>
      </w:r>
      <w:r w:rsidRPr="00A80388">
        <w:rPr>
          <w:rFonts w:ascii="Arial" w:hAnsi="Arial" w:cs="Arial"/>
          <w:sz w:val="24"/>
          <w:szCs w:val="24"/>
        </w:rPr>
        <w:t>16</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s</w:t>
      </w:r>
      <w:r w:rsidRPr="00A80388">
        <w:rPr>
          <w:rFonts w:ascii="Arial" w:hAnsi="Arial" w:cs="Arial"/>
          <w:sz w:val="24"/>
          <w:szCs w:val="24"/>
        </w:rPr>
        <w:t>ee also Rev.</w:t>
      </w:r>
      <w:r>
        <w:rPr>
          <w:rFonts w:ascii="Arial" w:hAnsi="Arial" w:cs="Arial"/>
          <w:sz w:val="24"/>
          <w:szCs w:val="24"/>
        </w:rPr>
        <w:t>1:</w:t>
      </w:r>
      <w:r w:rsidRPr="00A80388">
        <w:rPr>
          <w:rFonts w:ascii="Arial" w:hAnsi="Arial" w:cs="Arial"/>
          <w:sz w:val="24"/>
          <w:szCs w:val="24"/>
        </w:rPr>
        <w:t>11</w:t>
      </w:r>
      <w:r>
        <w:rPr>
          <w:rFonts w:ascii="Arial" w:hAnsi="Arial" w:cs="Arial"/>
          <w:sz w:val="24"/>
          <w:szCs w:val="24"/>
        </w:rPr>
        <w:t>,</w:t>
      </w:r>
      <w:r w:rsidRPr="00A80388">
        <w:rPr>
          <w:rFonts w:ascii="Arial" w:hAnsi="Arial" w:cs="Arial"/>
          <w:sz w:val="24"/>
          <w:szCs w:val="24"/>
        </w:rPr>
        <w:t xml:space="preserve"> and </w:t>
      </w:r>
      <w:r>
        <w:rPr>
          <w:rFonts w:ascii="Arial" w:hAnsi="Arial" w:cs="Arial"/>
          <w:sz w:val="24"/>
          <w:szCs w:val="24"/>
        </w:rPr>
        <w:t>3:</w:t>
      </w:r>
      <w:r w:rsidRPr="00A80388">
        <w:rPr>
          <w:rFonts w:ascii="Arial" w:hAnsi="Arial" w:cs="Arial"/>
          <w:sz w:val="24"/>
          <w:szCs w:val="24"/>
        </w:rPr>
        <w:t>14-22) What an awful consideration, that not a vestige of this church remains</w:t>
      </w:r>
      <w:r>
        <w:rPr>
          <w:rFonts w:ascii="Arial" w:hAnsi="Arial" w:cs="Arial"/>
          <w:sz w:val="24"/>
          <w:szCs w:val="24"/>
        </w:rPr>
        <w:t xml:space="preserve"> today</w:t>
      </w:r>
      <w:r w:rsidRPr="00A80388">
        <w:rPr>
          <w:rFonts w:ascii="Arial" w:hAnsi="Arial" w:cs="Arial"/>
          <w:sz w:val="24"/>
          <w:szCs w:val="24"/>
        </w:rPr>
        <w:t xml:space="preserve">, but the place </w:t>
      </w:r>
      <w:r>
        <w:rPr>
          <w:rFonts w:ascii="Arial" w:hAnsi="Arial" w:cs="Arial"/>
          <w:sz w:val="24"/>
          <w:szCs w:val="24"/>
        </w:rPr>
        <w:t>where</w:t>
      </w:r>
      <w:r w:rsidRPr="00A80388">
        <w:rPr>
          <w:rFonts w:ascii="Arial" w:hAnsi="Arial" w:cs="Arial"/>
          <w:sz w:val="24"/>
          <w:szCs w:val="24"/>
        </w:rPr>
        <w:t xml:space="preserve"> it stood is now inhabited by infidels!</w:t>
      </w:r>
    </w:p>
    <w:p w:rsidR="003020C1" w:rsidRDefault="003020C1" w:rsidP="00C40662">
      <w:pPr>
        <w:spacing w:after="0" w:line="276" w:lineRule="auto"/>
        <w:jc w:val="both"/>
        <w:rPr>
          <w:rFonts w:ascii="Arial" w:hAnsi="Arial" w:cs="Arial"/>
          <w:sz w:val="24"/>
          <w:szCs w:val="24"/>
        </w:rPr>
      </w:pPr>
    </w:p>
    <w:p w:rsidR="003020C1" w:rsidRPr="00B70A13" w:rsidRDefault="003020C1" w:rsidP="00C40662">
      <w:pPr>
        <w:spacing w:after="0" w:line="276" w:lineRule="auto"/>
        <w:jc w:val="both"/>
        <w:rPr>
          <w:rFonts w:ascii="Arial" w:hAnsi="Arial" w:cs="Arial"/>
          <w:b/>
          <w:bCs/>
          <w:sz w:val="24"/>
          <w:szCs w:val="24"/>
        </w:rPr>
      </w:pPr>
      <w:r w:rsidRPr="00B70A13">
        <w:rPr>
          <w:rFonts w:ascii="Arial" w:hAnsi="Arial" w:cs="Arial"/>
          <w:b/>
          <w:bCs/>
          <w:sz w:val="24"/>
          <w:szCs w:val="24"/>
        </w:rPr>
        <w:t>LAPIDOTH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husband of Deborah</w:t>
      </w:r>
      <w:r>
        <w:rPr>
          <w:rFonts w:ascii="Arial" w:hAnsi="Arial" w:cs="Arial"/>
          <w:sz w:val="24"/>
          <w:szCs w:val="24"/>
        </w:rPr>
        <w:t>.</w:t>
      </w:r>
      <w:r w:rsidRPr="00A80388">
        <w:rPr>
          <w:rFonts w:ascii="Arial" w:hAnsi="Arial" w:cs="Arial"/>
          <w:sz w:val="24"/>
          <w:szCs w:val="24"/>
        </w:rPr>
        <w:t xml:space="preserve"> (Judg. </w:t>
      </w:r>
      <w:r>
        <w:rPr>
          <w:rFonts w:ascii="Arial" w:hAnsi="Arial" w:cs="Arial"/>
          <w:sz w:val="24"/>
          <w:szCs w:val="24"/>
        </w:rPr>
        <w:t>4:</w:t>
      </w:r>
      <w:r w:rsidRPr="00A80388">
        <w:rPr>
          <w:rFonts w:ascii="Arial" w:hAnsi="Arial" w:cs="Arial"/>
          <w:sz w:val="24"/>
          <w:szCs w:val="24"/>
        </w:rPr>
        <w:t xml:space="preserve">4) The name, it </w:t>
      </w:r>
      <w:r>
        <w:rPr>
          <w:rFonts w:ascii="Arial" w:hAnsi="Arial" w:cs="Arial"/>
          <w:sz w:val="24"/>
          <w:szCs w:val="24"/>
        </w:rPr>
        <w:t>w</w:t>
      </w:r>
      <w:r w:rsidRPr="00A80388">
        <w:rPr>
          <w:rFonts w:ascii="Arial" w:hAnsi="Arial" w:cs="Arial"/>
          <w:sz w:val="24"/>
          <w:szCs w:val="24"/>
        </w:rPr>
        <w:t xml:space="preserve">ould seem, means light, or enlightened, from </w:t>
      </w:r>
      <w:r w:rsidRPr="00532B7C">
        <w:rPr>
          <w:rFonts w:ascii="Arial" w:hAnsi="Arial" w:cs="Arial"/>
          <w:i/>
          <w:iCs/>
          <w:sz w:val="24"/>
          <w:szCs w:val="24"/>
        </w:rPr>
        <w:t>Leppad</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B70A13" w:rsidRDefault="003020C1" w:rsidP="00C40662">
      <w:pPr>
        <w:spacing w:after="0" w:line="276" w:lineRule="auto"/>
        <w:jc w:val="both"/>
        <w:rPr>
          <w:rFonts w:ascii="Arial" w:hAnsi="Arial" w:cs="Arial"/>
          <w:b/>
          <w:bCs/>
          <w:sz w:val="24"/>
          <w:szCs w:val="24"/>
        </w:rPr>
      </w:pPr>
      <w:r w:rsidRPr="00B70A13">
        <w:rPr>
          <w:rFonts w:ascii="Arial" w:hAnsi="Arial" w:cs="Arial"/>
          <w:b/>
          <w:bCs/>
          <w:sz w:val="24"/>
          <w:szCs w:val="24"/>
        </w:rPr>
        <w:t>LAST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One of the character</w:t>
      </w:r>
      <w:r>
        <w:rPr>
          <w:rFonts w:ascii="Arial" w:hAnsi="Arial" w:cs="Arial"/>
          <w:sz w:val="24"/>
          <w:szCs w:val="24"/>
        </w:rPr>
        <w:t>i</w:t>
      </w:r>
      <w:r w:rsidRPr="00A80388">
        <w:rPr>
          <w:rFonts w:ascii="Arial" w:hAnsi="Arial" w:cs="Arial"/>
          <w:sz w:val="24"/>
          <w:szCs w:val="24"/>
        </w:rPr>
        <w:t>s</w:t>
      </w:r>
      <w:r>
        <w:rPr>
          <w:rFonts w:ascii="Arial" w:hAnsi="Arial" w:cs="Arial"/>
          <w:sz w:val="24"/>
          <w:szCs w:val="24"/>
        </w:rPr>
        <w:t>tics</w:t>
      </w:r>
      <w:r w:rsidRPr="00A80388">
        <w:rPr>
          <w:rFonts w:ascii="Arial" w:hAnsi="Arial" w:cs="Arial"/>
          <w:sz w:val="24"/>
          <w:szCs w:val="24"/>
        </w:rPr>
        <w:t xml:space="preserve"> of the Lord Jesus Christ. He who is the Alpha is also the Omega, the first and the last, meaning that he is the first cause and final end of all things. See </w:t>
      </w:r>
      <w:r w:rsidRPr="00532B7C">
        <w:rPr>
          <w:rFonts w:ascii="Arial" w:hAnsi="Arial" w:cs="Arial"/>
          <w:caps/>
          <w:sz w:val="24"/>
          <w:szCs w:val="24"/>
        </w:rPr>
        <w:t>Christ.</w:t>
      </w:r>
    </w:p>
    <w:p w:rsidR="003020C1" w:rsidRDefault="003020C1" w:rsidP="00C40662">
      <w:pPr>
        <w:spacing w:after="0" w:line="276" w:lineRule="auto"/>
        <w:jc w:val="both"/>
        <w:rPr>
          <w:rFonts w:ascii="Arial" w:hAnsi="Arial" w:cs="Arial"/>
          <w:sz w:val="24"/>
          <w:szCs w:val="24"/>
        </w:rPr>
      </w:pPr>
    </w:p>
    <w:p w:rsidR="003020C1" w:rsidRPr="00B70A13" w:rsidRDefault="003020C1" w:rsidP="00C40662">
      <w:pPr>
        <w:spacing w:after="0" w:line="276" w:lineRule="auto"/>
        <w:jc w:val="both"/>
        <w:rPr>
          <w:rFonts w:ascii="Arial" w:hAnsi="Arial" w:cs="Arial"/>
          <w:b/>
          <w:bCs/>
          <w:sz w:val="24"/>
          <w:szCs w:val="24"/>
        </w:rPr>
      </w:pPr>
      <w:r w:rsidRPr="00B70A13">
        <w:rPr>
          <w:rFonts w:ascii="Arial" w:hAnsi="Arial" w:cs="Arial"/>
          <w:b/>
          <w:bCs/>
          <w:sz w:val="24"/>
          <w:szCs w:val="24"/>
        </w:rPr>
        <w:t>LATTICE</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The manner of building in the east differs so totally from the custom of other countries, that it renders many parts of the word of God less intelligible on this account. Dr. Shaw, in his travels, ha</w:t>
      </w:r>
      <w:r>
        <w:rPr>
          <w:rFonts w:ascii="Arial" w:hAnsi="Arial" w:cs="Arial"/>
          <w:sz w:val="24"/>
          <w:szCs w:val="24"/>
        </w:rPr>
        <w:t>s</w:t>
      </w:r>
      <w:r w:rsidRPr="00A80388">
        <w:rPr>
          <w:rFonts w:ascii="Arial" w:hAnsi="Arial" w:cs="Arial"/>
          <w:sz w:val="24"/>
          <w:szCs w:val="24"/>
        </w:rPr>
        <w:t xml:space="preserve"> given</w:t>
      </w:r>
      <w:r>
        <w:rPr>
          <w:rFonts w:ascii="Arial" w:hAnsi="Arial" w:cs="Arial"/>
          <w:sz w:val="24"/>
          <w:szCs w:val="24"/>
        </w:rPr>
        <w:t>,</w:t>
      </w:r>
      <w:r w:rsidRPr="00A80388">
        <w:rPr>
          <w:rFonts w:ascii="Arial" w:hAnsi="Arial" w:cs="Arial"/>
          <w:sz w:val="24"/>
          <w:szCs w:val="24"/>
        </w:rPr>
        <w:t xml:space="preserve"> on several occasions</w:t>
      </w:r>
      <w:r>
        <w:rPr>
          <w:rFonts w:ascii="Arial" w:hAnsi="Arial" w:cs="Arial"/>
          <w:sz w:val="24"/>
          <w:szCs w:val="24"/>
        </w:rPr>
        <w:t>,</w:t>
      </w:r>
      <w:r w:rsidRPr="00A80388">
        <w:rPr>
          <w:rFonts w:ascii="Arial" w:hAnsi="Arial" w:cs="Arial"/>
          <w:sz w:val="24"/>
          <w:szCs w:val="24"/>
        </w:rPr>
        <w:t xml:space="preserve"> many circumstantial particulars of the construction of the houses in Palestine, and, among the many, of their plan of the lattices used in the terrace, and in other parts of their buildings. For the most part, the windows open</w:t>
      </w:r>
      <w:r>
        <w:rPr>
          <w:rFonts w:ascii="Arial" w:hAnsi="Arial" w:cs="Arial"/>
          <w:sz w:val="24"/>
          <w:szCs w:val="24"/>
        </w:rPr>
        <w:t>ed</w:t>
      </w:r>
      <w:r w:rsidRPr="00A80388">
        <w:rPr>
          <w:rFonts w:ascii="Arial" w:hAnsi="Arial" w:cs="Arial"/>
          <w:sz w:val="24"/>
          <w:szCs w:val="24"/>
        </w:rPr>
        <w:t xml:space="preserve"> into their own courts, except a latticed window, or balcony, that</w:t>
      </w:r>
      <w:r>
        <w:rPr>
          <w:rFonts w:ascii="Arial" w:hAnsi="Arial" w:cs="Arial"/>
          <w:sz w:val="24"/>
          <w:szCs w:val="24"/>
        </w:rPr>
        <w:t>,</w:t>
      </w:r>
      <w:r w:rsidRPr="00A80388">
        <w:rPr>
          <w:rFonts w:ascii="Arial" w:hAnsi="Arial" w:cs="Arial"/>
          <w:sz w:val="24"/>
          <w:szCs w:val="24"/>
        </w:rPr>
        <w:t xml:space="preserve"> for convenienc</w:t>
      </w:r>
      <w:r>
        <w:rPr>
          <w:rFonts w:ascii="Arial" w:hAnsi="Arial" w:cs="Arial"/>
          <w:sz w:val="24"/>
          <w:szCs w:val="24"/>
        </w:rPr>
        <w:t>e</w:t>
      </w:r>
      <w:r w:rsidRPr="00A80388">
        <w:rPr>
          <w:rFonts w:ascii="Arial" w:hAnsi="Arial" w:cs="Arial"/>
          <w:sz w:val="24"/>
          <w:szCs w:val="24"/>
        </w:rPr>
        <w:t xml:space="preserve"> </w:t>
      </w:r>
      <w:r>
        <w:rPr>
          <w:rFonts w:ascii="Arial" w:hAnsi="Arial" w:cs="Arial"/>
          <w:sz w:val="24"/>
          <w:szCs w:val="24"/>
        </w:rPr>
        <w:t>was</w:t>
      </w:r>
      <w:r w:rsidRPr="00A80388">
        <w:rPr>
          <w:rFonts w:ascii="Arial" w:hAnsi="Arial" w:cs="Arial"/>
          <w:sz w:val="24"/>
          <w:szCs w:val="24"/>
        </w:rPr>
        <w:t xml:space="preserve"> formed to look into the street. And this retirement and secrecy forms a lively representation, suited to the natural jealousy of the people. But the latticed window, or balcony, formed the only opening for communication (except the entrance) with the public street</w:t>
      </w:r>
      <w:r>
        <w:rPr>
          <w:rFonts w:ascii="Arial" w:hAnsi="Arial" w:cs="Arial"/>
          <w:sz w:val="24"/>
          <w:szCs w:val="24"/>
        </w:rPr>
        <w:t>.</w:t>
      </w:r>
      <w:r w:rsidRPr="00A80388">
        <w:rPr>
          <w:rFonts w:ascii="Arial" w:hAnsi="Arial" w:cs="Arial"/>
          <w:sz w:val="24"/>
          <w:szCs w:val="24"/>
        </w:rPr>
        <w:t xml:space="preserve"> It was at this lattice-work window, most probably, that Jezebel looked out at the time </w:t>
      </w:r>
      <w:r>
        <w:rPr>
          <w:rFonts w:ascii="Arial" w:hAnsi="Arial" w:cs="Arial"/>
          <w:sz w:val="24"/>
          <w:szCs w:val="24"/>
        </w:rPr>
        <w:t>when</w:t>
      </w:r>
      <w:r w:rsidRPr="00A80388">
        <w:rPr>
          <w:rFonts w:ascii="Arial" w:hAnsi="Arial" w:cs="Arial"/>
          <w:sz w:val="24"/>
          <w:szCs w:val="24"/>
        </w:rPr>
        <w:t xml:space="preserve"> Jehu </w:t>
      </w:r>
      <w:r>
        <w:rPr>
          <w:rFonts w:ascii="Arial" w:hAnsi="Arial" w:cs="Arial"/>
          <w:sz w:val="24"/>
          <w:szCs w:val="24"/>
        </w:rPr>
        <w:t>was enforced</w:t>
      </w:r>
      <w:r w:rsidRPr="00A80388">
        <w:rPr>
          <w:rFonts w:ascii="Arial" w:hAnsi="Arial" w:cs="Arial"/>
          <w:sz w:val="24"/>
          <w:szCs w:val="24"/>
        </w:rPr>
        <w:t xml:space="preserve"> into Jezreel. (2 Kings </w:t>
      </w:r>
      <w:r>
        <w:rPr>
          <w:rFonts w:ascii="Arial" w:hAnsi="Arial" w:cs="Arial"/>
          <w:sz w:val="24"/>
          <w:szCs w:val="24"/>
        </w:rPr>
        <w:t>9:</w:t>
      </w:r>
      <w:r w:rsidRPr="00A80388">
        <w:rPr>
          <w:rFonts w:ascii="Arial" w:hAnsi="Arial" w:cs="Arial"/>
          <w:sz w:val="24"/>
          <w:szCs w:val="24"/>
        </w:rPr>
        <w:t xml:space="preserve">30) Now, from this account, it is easy to apprehend the beauty of that expression of the church </w:t>
      </w:r>
      <w:r w:rsidRPr="00A80388">
        <w:rPr>
          <w:rFonts w:ascii="Arial" w:hAnsi="Arial" w:cs="Arial"/>
          <w:sz w:val="24"/>
          <w:szCs w:val="24"/>
        </w:rPr>
        <w:lastRenderedPageBreak/>
        <w:t xml:space="preserve">concerning the Lord Jesus, and the extent of that indulgence he </w:t>
      </w:r>
      <w:r>
        <w:rPr>
          <w:rFonts w:ascii="Arial" w:hAnsi="Arial" w:cs="Arial"/>
          <w:sz w:val="24"/>
          <w:szCs w:val="24"/>
        </w:rPr>
        <w:t>show</w:t>
      </w:r>
      <w:r w:rsidRPr="00A80388">
        <w:rPr>
          <w:rFonts w:ascii="Arial" w:hAnsi="Arial" w:cs="Arial"/>
          <w:sz w:val="24"/>
          <w:szCs w:val="24"/>
        </w:rPr>
        <w:t>ed her on th</w:t>
      </w:r>
      <w:r>
        <w:rPr>
          <w:rFonts w:ascii="Arial" w:hAnsi="Arial" w:cs="Arial"/>
          <w:sz w:val="24"/>
          <w:szCs w:val="24"/>
        </w:rPr>
        <w:t>at</w:t>
      </w:r>
      <w:r w:rsidRPr="00A80388">
        <w:rPr>
          <w:rFonts w:ascii="Arial" w:hAnsi="Arial" w:cs="Arial"/>
          <w:sz w:val="24"/>
          <w:szCs w:val="24"/>
        </w:rPr>
        <w:t xml:space="preserve"> occasion</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My beloved (said </w:t>
      </w:r>
      <w:r>
        <w:rPr>
          <w:rFonts w:ascii="Arial" w:hAnsi="Arial" w:cs="Arial"/>
          <w:sz w:val="24"/>
          <w:szCs w:val="24"/>
        </w:rPr>
        <w:t>the bride</w:t>
      </w:r>
      <w:r w:rsidRPr="00A80388">
        <w:rPr>
          <w:rFonts w:ascii="Arial" w:hAnsi="Arial" w:cs="Arial"/>
          <w:sz w:val="24"/>
          <w:szCs w:val="24"/>
        </w:rPr>
        <w:t xml:space="preserve">) standeth behind our wall, he looketh forth at the windows, </w:t>
      </w:r>
      <w:r>
        <w:rPr>
          <w:rFonts w:ascii="Arial" w:hAnsi="Arial" w:cs="Arial"/>
          <w:sz w:val="24"/>
          <w:szCs w:val="24"/>
        </w:rPr>
        <w:t>show</w:t>
      </w:r>
      <w:r w:rsidRPr="00A80388">
        <w:rPr>
          <w:rFonts w:ascii="Arial" w:hAnsi="Arial" w:cs="Arial"/>
          <w:sz w:val="24"/>
          <w:szCs w:val="24"/>
        </w:rPr>
        <w:t>ing himself through the lattice.</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2:</w:t>
      </w:r>
      <w:r w:rsidRPr="00A80388">
        <w:rPr>
          <w:rFonts w:ascii="Arial" w:hAnsi="Arial" w:cs="Arial"/>
          <w:sz w:val="24"/>
          <w:szCs w:val="24"/>
        </w:rPr>
        <w:t xml:space="preserve">9) The </w:t>
      </w:r>
      <w:r>
        <w:rPr>
          <w:rFonts w:ascii="Arial" w:hAnsi="Arial" w:cs="Arial"/>
          <w:sz w:val="24"/>
          <w:szCs w:val="24"/>
        </w:rPr>
        <w:t>way</w:t>
      </w:r>
      <w:r w:rsidRPr="00A80388">
        <w:rPr>
          <w:rFonts w:ascii="Arial" w:hAnsi="Arial" w:cs="Arial"/>
          <w:sz w:val="24"/>
          <w:szCs w:val="24"/>
        </w:rPr>
        <w:t xml:space="preserve"> in which the church introduce</w:t>
      </w:r>
      <w:r>
        <w:rPr>
          <w:rFonts w:ascii="Arial" w:hAnsi="Arial" w:cs="Arial"/>
          <w:sz w:val="24"/>
          <w:szCs w:val="24"/>
        </w:rPr>
        <w:t>s</w:t>
      </w:r>
      <w:r w:rsidRPr="00A80388">
        <w:rPr>
          <w:rFonts w:ascii="Arial" w:hAnsi="Arial" w:cs="Arial"/>
          <w:sz w:val="24"/>
          <w:szCs w:val="24"/>
        </w:rPr>
        <w:t xml:space="preserve"> her observation with a note of admiration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behold!</w:t>
      </w:r>
      <w:r>
        <w:rPr>
          <w:rFonts w:ascii="Arial" w:hAnsi="Arial" w:cs="Arial"/>
          <w:sz w:val="24"/>
          <w:szCs w:val="24"/>
        </w:rPr>
        <w:t>”</w:t>
      </w:r>
      <w:r w:rsidRPr="00A80388">
        <w:rPr>
          <w:rFonts w:ascii="Arial" w:hAnsi="Arial" w:cs="Arial"/>
          <w:sz w:val="24"/>
          <w:szCs w:val="24"/>
        </w:rPr>
        <w:t xml:space="preserve"> speaks </w:t>
      </w:r>
      <w:r>
        <w:rPr>
          <w:rFonts w:ascii="Arial" w:hAnsi="Arial" w:cs="Arial"/>
          <w:sz w:val="24"/>
          <w:szCs w:val="24"/>
        </w:rPr>
        <w:t xml:space="preserve">of </w:t>
      </w:r>
      <w:r w:rsidRPr="00A80388">
        <w:rPr>
          <w:rFonts w:ascii="Arial" w:hAnsi="Arial" w:cs="Arial"/>
          <w:sz w:val="24"/>
          <w:szCs w:val="24"/>
        </w:rPr>
        <w:t>the high sense</w:t>
      </w:r>
      <w:r>
        <w:rPr>
          <w:rFonts w:ascii="Arial" w:hAnsi="Arial" w:cs="Arial"/>
          <w:sz w:val="24"/>
          <w:szCs w:val="24"/>
        </w:rPr>
        <w:t xml:space="preserve"> of the passage, of </w:t>
      </w:r>
      <w:r w:rsidRPr="00A80388">
        <w:rPr>
          <w:rFonts w:ascii="Arial" w:hAnsi="Arial" w:cs="Arial"/>
          <w:sz w:val="24"/>
          <w:szCs w:val="24"/>
        </w:rPr>
        <w:t xml:space="preserve">the condescending goodness of her Lord. </w:t>
      </w:r>
      <w:r>
        <w:rPr>
          <w:rFonts w:ascii="Arial" w:hAnsi="Arial" w:cs="Arial"/>
          <w:sz w:val="24"/>
          <w:szCs w:val="24"/>
        </w:rPr>
        <w:t>There</w:t>
      </w:r>
      <w:r w:rsidRPr="00A80388">
        <w:rPr>
          <w:rFonts w:ascii="Arial" w:hAnsi="Arial" w:cs="Arial"/>
          <w:sz w:val="24"/>
          <w:szCs w:val="24"/>
        </w:rPr>
        <w:t xml:space="preserve"> was but this one op</w:t>
      </w:r>
      <w:r>
        <w:rPr>
          <w:rFonts w:ascii="Arial" w:hAnsi="Arial" w:cs="Arial"/>
          <w:sz w:val="24"/>
          <w:szCs w:val="24"/>
        </w:rPr>
        <w:t>ening from the house; and such was</w:t>
      </w:r>
      <w:r w:rsidRPr="00A80388">
        <w:rPr>
          <w:rFonts w:ascii="Arial" w:hAnsi="Arial" w:cs="Arial"/>
          <w:sz w:val="24"/>
          <w:szCs w:val="24"/>
        </w:rPr>
        <w:t xml:space="preserve"> the retir</w:t>
      </w:r>
      <w:r>
        <w:rPr>
          <w:rFonts w:ascii="Arial" w:hAnsi="Arial" w:cs="Arial"/>
          <w:sz w:val="24"/>
          <w:szCs w:val="24"/>
        </w:rPr>
        <w:t>ing</w:t>
      </w:r>
      <w:r w:rsidRPr="00A80388">
        <w:rPr>
          <w:rFonts w:ascii="Arial" w:hAnsi="Arial" w:cs="Arial"/>
          <w:sz w:val="24"/>
          <w:szCs w:val="24"/>
        </w:rPr>
        <w:t xml:space="preserve"> privacy of all the inhabitants, that it is only on special occasions </w:t>
      </w:r>
      <w:r>
        <w:rPr>
          <w:rFonts w:ascii="Arial" w:hAnsi="Arial" w:cs="Arial"/>
          <w:sz w:val="24"/>
          <w:szCs w:val="24"/>
        </w:rPr>
        <w:t>that the lattice window was</w:t>
      </w:r>
      <w:r w:rsidRPr="00A80388">
        <w:rPr>
          <w:rFonts w:ascii="Arial" w:hAnsi="Arial" w:cs="Arial"/>
          <w:sz w:val="24"/>
          <w:szCs w:val="24"/>
        </w:rPr>
        <w:t xml:space="preserve"> made use of.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But such was my Lord</w:t>
      </w:r>
      <w:r>
        <w:rPr>
          <w:rFonts w:ascii="Arial" w:hAnsi="Arial" w:cs="Arial"/>
          <w:sz w:val="24"/>
          <w:szCs w:val="24"/>
        </w:rPr>
        <w:t>’</w:t>
      </w:r>
      <w:r w:rsidRPr="00A80388">
        <w:rPr>
          <w:rFonts w:ascii="Arial" w:hAnsi="Arial" w:cs="Arial"/>
          <w:sz w:val="24"/>
          <w:szCs w:val="24"/>
        </w:rPr>
        <w:t>s grace towards me (sa</w:t>
      </w:r>
      <w:r>
        <w:rPr>
          <w:rFonts w:ascii="Arial" w:hAnsi="Arial" w:cs="Arial"/>
          <w:sz w:val="24"/>
          <w:szCs w:val="24"/>
        </w:rPr>
        <w:t>ys</w:t>
      </w:r>
      <w:r w:rsidRPr="00A80388">
        <w:rPr>
          <w:rFonts w:ascii="Arial" w:hAnsi="Arial" w:cs="Arial"/>
          <w:sz w:val="24"/>
          <w:szCs w:val="24"/>
        </w:rPr>
        <w:t xml:space="preserve"> the church)</w:t>
      </w:r>
      <w:r>
        <w:rPr>
          <w:rFonts w:ascii="Arial" w:hAnsi="Arial" w:cs="Arial"/>
          <w:sz w:val="24"/>
          <w:szCs w:val="24"/>
        </w:rPr>
        <w:t>, that from here</w:t>
      </w:r>
      <w:r w:rsidRPr="00A80388">
        <w:rPr>
          <w:rFonts w:ascii="Arial" w:hAnsi="Arial" w:cs="Arial"/>
          <w:sz w:val="24"/>
          <w:szCs w:val="24"/>
        </w:rPr>
        <w:t xml:space="preserve">, as the most open place of communication, he </w:t>
      </w:r>
      <w:r>
        <w:rPr>
          <w:rFonts w:ascii="Arial" w:hAnsi="Arial" w:cs="Arial"/>
          <w:sz w:val="24"/>
          <w:szCs w:val="24"/>
        </w:rPr>
        <w:t>show</w:t>
      </w:r>
      <w:r w:rsidRPr="00A80388">
        <w:rPr>
          <w:rFonts w:ascii="Arial" w:hAnsi="Arial" w:cs="Arial"/>
          <w:sz w:val="24"/>
          <w:szCs w:val="24"/>
        </w:rPr>
        <w:t xml:space="preserve">ed himself to me. Though Jesus might be said to stand behind </w:t>
      </w:r>
      <w:r>
        <w:rPr>
          <w:rFonts w:ascii="Arial" w:hAnsi="Arial" w:cs="Arial"/>
          <w:sz w:val="24"/>
          <w:szCs w:val="24"/>
        </w:rPr>
        <w:t>the</w:t>
      </w:r>
      <w:r w:rsidRPr="00A80388">
        <w:rPr>
          <w:rFonts w:ascii="Arial" w:hAnsi="Arial" w:cs="Arial"/>
          <w:sz w:val="24"/>
          <w:szCs w:val="24"/>
        </w:rPr>
        <w:t xml:space="preserve"> wall</w:t>
      </w:r>
      <w:r>
        <w:rPr>
          <w:rFonts w:ascii="Arial" w:hAnsi="Arial" w:cs="Arial"/>
          <w:sz w:val="24"/>
          <w:szCs w:val="24"/>
        </w:rPr>
        <w:t>,</w:t>
      </w:r>
      <w:r w:rsidRPr="00A80388">
        <w:rPr>
          <w:rFonts w:ascii="Arial" w:hAnsi="Arial" w:cs="Arial"/>
          <w:sz w:val="24"/>
          <w:szCs w:val="24"/>
        </w:rPr>
        <w:t xml:space="preserve"> that is, perhaps, through a v</w:t>
      </w:r>
      <w:r>
        <w:rPr>
          <w:rFonts w:ascii="Arial" w:hAnsi="Arial" w:cs="Arial"/>
          <w:sz w:val="24"/>
          <w:szCs w:val="24"/>
        </w:rPr>
        <w:t>e</w:t>
      </w:r>
      <w:r w:rsidRPr="00A80388">
        <w:rPr>
          <w:rFonts w:ascii="Arial" w:hAnsi="Arial" w:cs="Arial"/>
          <w:sz w:val="24"/>
          <w:szCs w:val="24"/>
        </w:rPr>
        <w:t>il of flesh, to manifest himself to his people while on earth, and to look at the windows of his grace; that is, when</w:t>
      </w:r>
      <w:r>
        <w:rPr>
          <w:rFonts w:ascii="Arial" w:hAnsi="Arial" w:cs="Arial"/>
          <w:sz w:val="24"/>
          <w:szCs w:val="24"/>
        </w:rPr>
        <w:t>,</w:t>
      </w:r>
      <w:r w:rsidRPr="00A80388">
        <w:rPr>
          <w:rFonts w:ascii="Arial" w:hAnsi="Arial" w:cs="Arial"/>
          <w:sz w:val="24"/>
          <w:szCs w:val="24"/>
        </w:rPr>
        <w:t xml:space="preserve"> in the ordinances of his word</w:t>
      </w:r>
      <w:r>
        <w:rPr>
          <w:rFonts w:ascii="Arial" w:hAnsi="Arial" w:cs="Arial"/>
          <w:sz w:val="24"/>
          <w:szCs w:val="24"/>
        </w:rPr>
        <w:t>,</w:t>
      </w:r>
      <w:r w:rsidRPr="00A80388">
        <w:rPr>
          <w:rFonts w:ascii="Arial" w:hAnsi="Arial" w:cs="Arial"/>
          <w:sz w:val="24"/>
          <w:szCs w:val="24"/>
        </w:rPr>
        <w:t xml:space="preserve"> he distinguish</w:t>
      </w:r>
      <w:r>
        <w:rPr>
          <w:rFonts w:ascii="Arial" w:hAnsi="Arial" w:cs="Arial"/>
          <w:sz w:val="24"/>
          <w:szCs w:val="24"/>
        </w:rPr>
        <w:t>es</w:t>
      </w:r>
      <w:r w:rsidRPr="00A80388">
        <w:rPr>
          <w:rFonts w:ascii="Arial" w:hAnsi="Arial" w:cs="Arial"/>
          <w:sz w:val="24"/>
          <w:szCs w:val="24"/>
        </w:rPr>
        <w:t xml:space="preserve"> himself to them otherwise than he doe</w:t>
      </w:r>
      <w:r>
        <w:rPr>
          <w:rFonts w:ascii="Arial" w:hAnsi="Arial" w:cs="Arial"/>
          <w:sz w:val="24"/>
          <w:szCs w:val="24"/>
        </w:rPr>
        <w:t>s</w:t>
      </w:r>
      <w:r w:rsidRPr="00A80388">
        <w:rPr>
          <w:rFonts w:ascii="Arial" w:hAnsi="Arial" w:cs="Arial"/>
          <w:sz w:val="24"/>
          <w:szCs w:val="24"/>
        </w:rPr>
        <w:t xml:space="preserve"> to the world; yet, through those lattices, he makes known what he is, and what his love to his people is, and ever will be, until the shadows flee away, and the day break</w:t>
      </w:r>
      <w:r>
        <w:rPr>
          <w:rFonts w:ascii="Arial" w:hAnsi="Arial" w:cs="Arial"/>
          <w:sz w:val="24"/>
          <w:szCs w:val="24"/>
        </w:rPr>
        <w:t>s</w:t>
      </w:r>
      <w:r w:rsidRPr="00A80388">
        <w:rPr>
          <w:rFonts w:ascii="Arial" w:hAnsi="Arial" w:cs="Arial"/>
          <w:sz w:val="24"/>
          <w:szCs w:val="24"/>
        </w:rPr>
        <w:t xml:space="preserve"> of the everlasting morning</w:t>
      </w:r>
      <w:r>
        <w:rPr>
          <w:rFonts w:ascii="Arial" w:hAnsi="Arial" w:cs="Arial"/>
          <w:sz w:val="24"/>
          <w:szCs w:val="24"/>
        </w:rPr>
        <w:t>,</w:t>
      </w:r>
      <w:r w:rsidRPr="00A80388">
        <w:rPr>
          <w:rFonts w:ascii="Arial" w:hAnsi="Arial" w:cs="Arial"/>
          <w:sz w:val="24"/>
          <w:szCs w:val="24"/>
        </w:rPr>
        <w:t xml:space="preserve"> shin</w:t>
      </w:r>
      <w:r>
        <w:rPr>
          <w:rFonts w:ascii="Arial" w:hAnsi="Arial" w:cs="Arial"/>
          <w:sz w:val="24"/>
          <w:szCs w:val="24"/>
        </w:rPr>
        <w:t xml:space="preserve">ing </w:t>
      </w:r>
      <w:r w:rsidRPr="00A80388">
        <w:rPr>
          <w:rFonts w:ascii="Arial" w:hAnsi="Arial" w:cs="Arial"/>
          <w:sz w:val="24"/>
          <w:szCs w:val="24"/>
        </w:rPr>
        <w:t>in on the soul, and the sun of his redeemed arise</w:t>
      </w:r>
      <w:r>
        <w:rPr>
          <w:rFonts w:ascii="Arial" w:hAnsi="Arial" w:cs="Arial"/>
          <w:sz w:val="24"/>
          <w:szCs w:val="24"/>
        </w:rPr>
        <w:t>s,</w:t>
      </w:r>
      <w:r w:rsidRPr="00A80388">
        <w:rPr>
          <w:rFonts w:ascii="Arial" w:hAnsi="Arial" w:cs="Arial"/>
          <w:sz w:val="24"/>
          <w:szCs w:val="24"/>
        </w:rPr>
        <w:t xml:space="preserve"> no more to go down, neither the moon to withdraw </w:t>
      </w:r>
      <w:r>
        <w:rPr>
          <w:rFonts w:ascii="Arial" w:hAnsi="Arial" w:cs="Arial"/>
          <w:sz w:val="24"/>
          <w:szCs w:val="24"/>
        </w:rPr>
        <w:t>its</w:t>
      </w:r>
      <w:r w:rsidRPr="00A80388">
        <w:rPr>
          <w:rFonts w:ascii="Arial" w:hAnsi="Arial" w:cs="Arial"/>
          <w:sz w:val="24"/>
          <w:szCs w:val="24"/>
        </w:rPr>
        <w:t xml:space="preserve"> shining, but the Lord himself become</w:t>
      </w:r>
      <w:r>
        <w:rPr>
          <w:rFonts w:ascii="Arial" w:hAnsi="Arial" w:cs="Arial"/>
          <w:sz w:val="24"/>
          <w:szCs w:val="24"/>
        </w:rPr>
        <w:t>s</w:t>
      </w:r>
      <w:r w:rsidRPr="00A80388">
        <w:rPr>
          <w:rFonts w:ascii="Arial" w:hAnsi="Arial" w:cs="Arial"/>
          <w:sz w:val="24"/>
          <w:szCs w:val="24"/>
        </w:rPr>
        <w:t xml:space="preserve"> their everlasting light, and their God their glory.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60:</w:t>
      </w:r>
      <w:r w:rsidRPr="00A80388">
        <w:rPr>
          <w:rFonts w:ascii="Arial" w:hAnsi="Arial" w:cs="Arial"/>
          <w:sz w:val="24"/>
          <w:szCs w:val="24"/>
        </w:rPr>
        <w:t>19)</w:t>
      </w:r>
    </w:p>
    <w:p w:rsidR="003020C1" w:rsidRDefault="003020C1" w:rsidP="00C40662">
      <w:pPr>
        <w:spacing w:after="0" w:line="276" w:lineRule="auto"/>
        <w:jc w:val="both"/>
        <w:rPr>
          <w:rFonts w:ascii="Arial" w:hAnsi="Arial" w:cs="Arial"/>
          <w:sz w:val="24"/>
          <w:szCs w:val="24"/>
        </w:rPr>
      </w:pPr>
    </w:p>
    <w:p w:rsidR="003020C1" w:rsidRPr="00B70A13" w:rsidRDefault="003020C1" w:rsidP="00C40662">
      <w:pPr>
        <w:spacing w:after="0" w:line="276" w:lineRule="auto"/>
        <w:jc w:val="both"/>
        <w:rPr>
          <w:rFonts w:ascii="Arial" w:hAnsi="Arial" w:cs="Arial"/>
          <w:b/>
          <w:bCs/>
          <w:sz w:val="24"/>
          <w:szCs w:val="24"/>
        </w:rPr>
      </w:pPr>
      <w:r w:rsidRPr="00B70A13">
        <w:rPr>
          <w:rFonts w:ascii="Arial" w:hAnsi="Arial" w:cs="Arial"/>
          <w:b/>
          <w:bCs/>
          <w:sz w:val="24"/>
          <w:szCs w:val="24"/>
        </w:rPr>
        <w:t>LAW</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B70A13">
        <w:rPr>
          <w:rFonts w:ascii="Arial" w:hAnsi="Arial" w:cs="Arial"/>
          <w:caps/>
          <w:sz w:val="24"/>
          <w:szCs w:val="24"/>
        </w:rPr>
        <w:t>Testimony.</w:t>
      </w:r>
    </w:p>
    <w:p w:rsidR="003020C1" w:rsidRDefault="003020C1" w:rsidP="00C40662">
      <w:pPr>
        <w:spacing w:after="0" w:line="276" w:lineRule="auto"/>
        <w:jc w:val="both"/>
        <w:rPr>
          <w:rFonts w:ascii="Arial" w:hAnsi="Arial" w:cs="Arial"/>
          <w:sz w:val="24"/>
          <w:szCs w:val="24"/>
        </w:rPr>
      </w:pPr>
    </w:p>
    <w:p w:rsidR="003020C1" w:rsidRPr="00B70A13" w:rsidRDefault="003020C1" w:rsidP="00C40662">
      <w:pPr>
        <w:spacing w:after="0" w:line="276" w:lineRule="auto"/>
        <w:jc w:val="both"/>
        <w:rPr>
          <w:rFonts w:ascii="Arial" w:hAnsi="Arial" w:cs="Arial"/>
          <w:b/>
          <w:bCs/>
          <w:sz w:val="24"/>
          <w:szCs w:val="24"/>
        </w:rPr>
      </w:pPr>
      <w:r w:rsidRPr="00B70A13">
        <w:rPr>
          <w:rFonts w:ascii="Arial" w:hAnsi="Arial" w:cs="Arial"/>
          <w:b/>
          <w:bCs/>
          <w:sz w:val="24"/>
          <w:szCs w:val="24"/>
        </w:rPr>
        <w:t>LAZARUS</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It is to be supposed</w:t>
      </w:r>
      <w:r w:rsidRPr="00A80388">
        <w:rPr>
          <w:rFonts w:ascii="Arial" w:hAnsi="Arial" w:cs="Arial"/>
          <w:sz w:val="24"/>
          <w:szCs w:val="24"/>
        </w:rPr>
        <w:t xml:space="preserve"> that the Lazarus of the New Testament is a corresponding name to th</w:t>
      </w:r>
      <w:r>
        <w:rPr>
          <w:rFonts w:ascii="Arial" w:hAnsi="Arial" w:cs="Arial"/>
          <w:sz w:val="24"/>
          <w:szCs w:val="24"/>
        </w:rPr>
        <w:t>at of</w:t>
      </w:r>
      <w:r w:rsidRPr="00A80388">
        <w:rPr>
          <w:rFonts w:ascii="Arial" w:hAnsi="Arial" w:cs="Arial"/>
          <w:sz w:val="24"/>
          <w:szCs w:val="24"/>
        </w:rPr>
        <w:t xml:space="preserve"> Eleazar of</w:t>
      </w:r>
      <w:r>
        <w:rPr>
          <w:rFonts w:ascii="Arial" w:hAnsi="Arial" w:cs="Arial"/>
          <w:sz w:val="24"/>
          <w:szCs w:val="24"/>
        </w:rPr>
        <w:t xml:space="preserve"> </w:t>
      </w:r>
      <w:r w:rsidRPr="00A80388">
        <w:rPr>
          <w:rFonts w:ascii="Arial" w:hAnsi="Arial" w:cs="Arial"/>
          <w:sz w:val="24"/>
          <w:szCs w:val="24"/>
        </w:rPr>
        <w:t xml:space="preserve">the Old. The name itself is a compound of </w:t>
      </w:r>
      <w:r w:rsidRPr="00302794">
        <w:rPr>
          <w:rFonts w:ascii="Arial" w:hAnsi="Arial" w:cs="Arial"/>
          <w:i/>
          <w:iCs/>
          <w:sz w:val="24"/>
          <w:szCs w:val="24"/>
        </w:rPr>
        <w:t>Hazar</w:t>
      </w:r>
      <w:r w:rsidRPr="00A80388">
        <w:rPr>
          <w:rFonts w:ascii="Arial" w:hAnsi="Arial" w:cs="Arial"/>
          <w:sz w:val="24"/>
          <w:szCs w:val="24"/>
        </w:rPr>
        <w:t>, help</w:t>
      </w:r>
      <w:r>
        <w:rPr>
          <w:rFonts w:ascii="Arial" w:hAnsi="Arial" w:cs="Arial"/>
          <w:sz w:val="24"/>
          <w:szCs w:val="24"/>
        </w:rPr>
        <w:t xml:space="preserve">, </w:t>
      </w:r>
      <w:r w:rsidRPr="00A80388">
        <w:rPr>
          <w:rFonts w:ascii="Arial" w:hAnsi="Arial" w:cs="Arial"/>
          <w:sz w:val="24"/>
          <w:szCs w:val="24"/>
        </w:rPr>
        <w:t xml:space="preserve">and </w:t>
      </w:r>
      <w:r w:rsidRPr="005E70AB">
        <w:rPr>
          <w:rFonts w:ascii="Arial" w:hAnsi="Arial" w:cs="Arial"/>
          <w:i/>
          <w:iCs/>
          <w:sz w:val="24"/>
          <w:szCs w:val="24"/>
        </w:rPr>
        <w:t>El</w:t>
      </w:r>
      <w:r w:rsidRPr="00A80388">
        <w:rPr>
          <w:rFonts w:ascii="Arial" w:hAnsi="Arial" w:cs="Arial"/>
          <w:sz w:val="24"/>
          <w:szCs w:val="24"/>
        </w:rPr>
        <w:t xml:space="preserve">, God. Lazar-houses and Lazarettos seem to have taken their name </w:t>
      </w:r>
      <w:r>
        <w:rPr>
          <w:rFonts w:ascii="Arial" w:hAnsi="Arial" w:cs="Arial"/>
          <w:sz w:val="24"/>
          <w:szCs w:val="24"/>
        </w:rPr>
        <w:t xml:space="preserve">rather </w:t>
      </w:r>
      <w:r w:rsidRPr="00A80388">
        <w:rPr>
          <w:rFonts w:ascii="Arial" w:hAnsi="Arial" w:cs="Arial"/>
          <w:sz w:val="24"/>
          <w:szCs w:val="24"/>
        </w:rPr>
        <w:t xml:space="preserve">from the Lazarus of the parable. (Luke </w:t>
      </w:r>
      <w:r>
        <w:rPr>
          <w:rFonts w:ascii="Arial" w:hAnsi="Arial" w:cs="Arial"/>
          <w:sz w:val="24"/>
          <w:szCs w:val="24"/>
        </w:rPr>
        <w:t>16:</w:t>
      </w:r>
      <w:r w:rsidRPr="00A80388">
        <w:rPr>
          <w:rFonts w:ascii="Arial" w:hAnsi="Arial" w:cs="Arial"/>
          <w:sz w:val="24"/>
          <w:szCs w:val="24"/>
        </w:rPr>
        <w:t>20) Lepers, and pe</w:t>
      </w:r>
      <w:r>
        <w:rPr>
          <w:rFonts w:ascii="Arial" w:hAnsi="Arial" w:cs="Arial"/>
          <w:sz w:val="24"/>
          <w:szCs w:val="24"/>
        </w:rPr>
        <w:t>ople</w:t>
      </w:r>
      <w:r w:rsidRPr="00A80388">
        <w:rPr>
          <w:rFonts w:ascii="Arial" w:hAnsi="Arial" w:cs="Arial"/>
          <w:sz w:val="24"/>
          <w:szCs w:val="24"/>
        </w:rPr>
        <w:t xml:space="preserve"> </w:t>
      </w:r>
      <w:r>
        <w:rPr>
          <w:rFonts w:ascii="Arial" w:hAnsi="Arial" w:cs="Arial"/>
          <w:sz w:val="24"/>
          <w:szCs w:val="24"/>
        </w:rPr>
        <w:t>in the grip of</w:t>
      </w:r>
      <w:r w:rsidRPr="00A80388">
        <w:rPr>
          <w:rFonts w:ascii="Arial" w:hAnsi="Arial" w:cs="Arial"/>
          <w:sz w:val="24"/>
          <w:szCs w:val="24"/>
        </w:rPr>
        <w:t xml:space="preserve"> diseases of a pestilential or epidemic nature, </w:t>
      </w:r>
      <w:r>
        <w:rPr>
          <w:rFonts w:ascii="Arial" w:hAnsi="Arial" w:cs="Arial"/>
          <w:sz w:val="24"/>
          <w:szCs w:val="24"/>
        </w:rPr>
        <w:t>were</w:t>
      </w:r>
      <w:r w:rsidRPr="00A80388">
        <w:rPr>
          <w:rFonts w:ascii="Arial" w:hAnsi="Arial" w:cs="Arial"/>
          <w:sz w:val="24"/>
          <w:szCs w:val="24"/>
        </w:rPr>
        <w:t xml:space="preserve"> sent to them</w:t>
      </w:r>
      <w:r>
        <w:rPr>
          <w:rFonts w:ascii="Arial" w:hAnsi="Arial" w:cs="Arial"/>
          <w:sz w:val="24"/>
          <w:szCs w:val="24"/>
        </w:rPr>
        <w:t>.</w:t>
      </w:r>
    </w:p>
    <w:p w:rsidR="003020C1" w:rsidRDefault="003020C1" w:rsidP="00C40662">
      <w:pPr>
        <w:spacing w:after="0" w:line="276" w:lineRule="auto"/>
        <w:jc w:val="both"/>
        <w:rPr>
          <w:rFonts w:ascii="Arial" w:hAnsi="Arial" w:cs="Arial"/>
          <w:b/>
          <w:bCs/>
          <w:sz w:val="24"/>
          <w:szCs w:val="24"/>
        </w:rPr>
      </w:pPr>
    </w:p>
    <w:p w:rsidR="003020C1" w:rsidRDefault="003020C1" w:rsidP="00C40662">
      <w:pPr>
        <w:spacing w:after="0" w:line="276" w:lineRule="auto"/>
        <w:jc w:val="both"/>
        <w:rPr>
          <w:rFonts w:ascii="Arial" w:hAnsi="Arial" w:cs="Arial"/>
          <w:b/>
          <w:bCs/>
          <w:sz w:val="24"/>
          <w:szCs w:val="24"/>
        </w:rPr>
      </w:pPr>
    </w:p>
    <w:p w:rsidR="003020C1" w:rsidRPr="00B70A13" w:rsidRDefault="003020C1" w:rsidP="00C40662">
      <w:pPr>
        <w:spacing w:after="0" w:line="276" w:lineRule="auto"/>
        <w:jc w:val="both"/>
        <w:rPr>
          <w:rFonts w:ascii="Arial" w:hAnsi="Arial" w:cs="Arial"/>
          <w:b/>
          <w:bCs/>
          <w:sz w:val="24"/>
          <w:szCs w:val="24"/>
        </w:rPr>
      </w:pPr>
      <w:r w:rsidRPr="00B70A13">
        <w:rPr>
          <w:rFonts w:ascii="Arial" w:hAnsi="Arial" w:cs="Arial"/>
          <w:b/>
          <w:bCs/>
          <w:sz w:val="24"/>
          <w:szCs w:val="24"/>
        </w:rPr>
        <w:t>LEAH</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A</w:t>
      </w:r>
      <w:r w:rsidRPr="00A80388">
        <w:rPr>
          <w:rFonts w:ascii="Arial" w:hAnsi="Arial" w:cs="Arial"/>
          <w:sz w:val="24"/>
          <w:szCs w:val="24"/>
        </w:rPr>
        <w:t xml:space="preserve"> wife of Jacob. (Gen. </w:t>
      </w:r>
      <w:r>
        <w:rPr>
          <w:rFonts w:ascii="Arial" w:hAnsi="Arial" w:cs="Arial"/>
          <w:sz w:val="24"/>
          <w:szCs w:val="24"/>
        </w:rPr>
        <w:t>29:</w:t>
      </w:r>
      <w:r w:rsidRPr="00A80388">
        <w:rPr>
          <w:rFonts w:ascii="Arial" w:hAnsi="Arial" w:cs="Arial"/>
          <w:sz w:val="24"/>
          <w:szCs w:val="24"/>
        </w:rPr>
        <w:t xml:space="preserve">23) Her name, it </w:t>
      </w:r>
      <w:r>
        <w:rPr>
          <w:rFonts w:ascii="Arial" w:hAnsi="Arial" w:cs="Arial"/>
          <w:sz w:val="24"/>
          <w:szCs w:val="24"/>
        </w:rPr>
        <w:t>w</w:t>
      </w:r>
      <w:r w:rsidRPr="00A80388">
        <w:rPr>
          <w:rFonts w:ascii="Arial" w:hAnsi="Arial" w:cs="Arial"/>
          <w:sz w:val="24"/>
          <w:szCs w:val="24"/>
        </w:rPr>
        <w:t xml:space="preserve">ould seem, meant </w:t>
      </w:r>
      <w:r>
        <w:rPr>
          <w:rFonts w:ascii="Arial" w:hAnsi="Arial" w:cs="Arial"/>
          <w:sz w:val="24"/>
          <w:szCs w:val="24"/>
        </w:rPr>
        <w:t>“</w:t>
      </w:r>
      <w:r w:rsidRPr="00A80388">
        <w:rPr>
          <w:rFonts w:ascii="Arial" w:hAnsi="Arial" w:cs="Arial"/>
          <w:sz w:val="24"/>
          <w:szCs w:val="24"/>
        </w:rPr>
        <w:t>weary</w:t>
      </w:r>
      <w:r>
        <w:rPr>
          <w:rFonts w:ascii="Arial" w:hAnsi="Arial" w:cs="Arial"/>
          <w:sz w:val="24"/>
          <w:szCs w:val="24"/>
        </w:rPr>
        <w: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B70A13" w:rsidRDefault="003020C1" w:rsidP="00C40662">
      <w:pPr>
        <w:spacing w:after="0" w:line="276" w:lineRule="auto"/>
        <w:jc w:val="both"/>
        <w:rPr>
          <w:rFonts w:ascii="Arial" w:hAnsi="Arial" w:cs="Arial"/>
          <w:b/>
          <w:bCs/>
          <w:sz w:val="24"/>
          <w:szCs w:val="24"/>
        </w:rPr>
      </w:pPr>
      <w:r w:rsidRPr="00B70A13">
        <w:rPr>
          <w:rFonts w:ascii="Arial" w:hAnsi="Arial" w:cs="Arial"/>
          <w:b/>
          <w:bCs/>
          <w:sz w:val="24"/>
          <w:szCs w:val="24"/>
        </w:rPr>
        <w:t>LEAVEN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leaven </w:t>
      </w:r>
      <w:r>
        <w:rPr>
          <w:rFonts w:ascii="Arial" w:hAnsi="Arial" w:cs="Arial"/>
          <w:sz w:val="24"/>
          <w:szCs w:val="24"/>
        </w:rPr>
        <w:t xml:space="preserve">[yeast] </w:t>
      </w:r>
      <w:r w:rsidRPr="00A80388">
        <w:rPr>
          <w:rFonts w:ascii="Arial" w:hAnsi="Arial" w:cs="Arial"/>
          <w:sz w:val="24"/>
          <w:szCs w:val="24"/>
        </w:rPr>
        <w:t xml:space="preserve">among the Jews became an object of much religious concern. They </w:t>
      </w:r>
      <w:r>
        <w:rPr>
          <w:rFonts w:ascii="Arial" w:hAnsi="Arial" w:cs="Arial"/>
          <w:sz w:val="24"/>
          <w:szCs w:val="24"/>
        </w:rPr>
        <w:t>were</w:t>
      </w:r>
      <w:r w:rsidRPr="00A80388">
        <w:rPr>
          <w:rFonts w:ascii="Arial" w:hAnsi="Arial" w:cs="Arial"/>
          <w:sz w:val="24"/>
          <w:szCs w:val="24"/>
        </w:rPr>
        <w:t xml:space="preserve"> ca</w:t>
      </w:r>
      <w:r>
        <w:rPr>
          <w:rFonts w:ascii="Arial" w:hAnsi="Arial" w:cs="Arial"/>
          <w:sz w:val="24"/>
          <w:szCs w:val="24"/>
        </w:rPr>
        <w:t>reful</w:t>
      </w:r>
      <w:r w:rsidRPr="00A80388">
        <w:rPr>
          <w:rFonts w:ascii="Arial" w:hAnsi="Arial" w:cs="Arial"/>
          <w:sz w:val="24"/>
          <w:szCs w:val="24"/>
        </w:rPr>
        <w:t xml:space="preserve"> that no</w:t>
      </w:r>
      <w:r>
        <w:rPr>
          <w:rFonts w:ascii="Arial" w:hAnsi="Arial" w:cs="Arial"/>
          <w:sz w:val="24"/>
          <w:szCs w:val="24"/>
        </w:rPr>
        <w:t>ne</w:t>
      </w:r>
      <w:r w:rsidRPr="00A80388">
        <w:rPr>
          <w:rFonts w:ascii="Arial" w:hAnsi="Arial" w:cs="Arial"/>
          <w:sz w:val="24"/>
          <w:szCs w:val="24"/>
        </w:rPr>
        <w:t xml:space="preserve"> should be found in their houses</w:t>
      </w:r>
      <w:r>
        <w:rPr>
          <w:rFonts w:ascii="Arial" w:hAnsi="Arial" w:cs="Arial"/>
          <w:sz w:val="24"/>
          <w:szCs w:val="24"/>
        </w:rPr>
        <w:t xml:space="preserve"> at Passover</w:t>
      </w:r>
      <w:r w:rsidRPr="00A80388">
        <w:rPr>
          <w:rFonts w:ascii="Arial" w:hAnsi="Arial" w:cs="Arial"/>
          <w:sz w:val="24"/>
          <w:szCs w:val="24"/>
        </w:rPr>
        <w:t xml:space="preserve">. (See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12:</w:t>
      </w:r>
      <w:r w:rsidRPr="00A80388">
        <w:rPr>
          <w:rFonts w:ascii="Arial" w:hAnsi="Arial" w:cs="Arial"/>
          <w:sz w:val="24"/>
          <w:szCs w:val="24"/>
        </w:rPr>
        <w:t>15-19) No doubt this had a gospel signification, and was intended to teach that nothing would be permitted to leaven or mingle with the blood and righteousness of the Lord Jesus Christ, for acceptance before God.</w:t>
      </w:r>
      <w:r>
        <w:rPr>
          <w:rFonts w:ascii="Arial" w:hAnsi="Arial" w:cs="Arial"/>
          <w:sz w:val="24"/>
          <w:szCs w:val="24"/>
        </w:rPr>
        <w:t xml:space="preserve"> Jesus described the “leaven if the Pharisees and Sadducees”, their hypocrisy, in Mat. 16:6-11) In the same way, Paul called for a radical change of mind concerning the gospel, and moral behaviour. (1 Cor. 5:7-8)</w:t>
      </w:r>
    </w:p>
    <w:p w:rsidR="003020C1" w:rsidRDefault="003020C1" w:rsidP="00C40662">
      <w:pPr>
        <w:spacing w:after="0" w:line="276" w:lineRule="auto"/>
        <w:jc w:val="both"/>
        <w:rPr>
          <w:rFonts w:ascii="Arial" w:hAnsi="Arial" w:cs="Arial"/>
          <w:sz w:val="24"/>
          <w:szCs w:val="24"/>
        </w:rPr>
      </w:pPr>
    </w:p>
    <w:p w:rsidR="003020C1" w:rsidRPr="00B70A13" w:rsidRDefault="003020C1" w:rsidP="00C40662">
      <w:pPr>
        <w:spacing w:after="0" w:line="276" w:lineRule="auto"/>
        <w:jc w:val="both"/>
        <w:rPr>
          <w:rFonts w:ascii="Arial" w:hAnsi="Arial" w:cs="Arial"/>
          <w:b/>
          <w:bCs/>
          <w:sz w:val="24"/>
          <w:szCs w:val="24"/>
        </w:rPr>
      </w:pPr>
      <w:r w:rsidRPr="00B70A13">
        <w:rPr>
          <w:rFonts w:ascii="Arial" w:hAnsi="Arial" w:cs="Arial"/>
          <w:b/>
          <w:bCs/>
          <w:sz w:val="24"/>
          <w:szCs w:val="24"/>
        </w:rPr>
        <w:t>LEBANON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 xml:space="preserve">A mountain famous in Scripture, and highly celebrated: it separates Syria from Palestine. The name in Hebrew is </w:t>
      </w:r>
      <w:r w:rsidRPr="005E70AB">
        <w:rPr>
          <w:rFonts w:ascii="Arial" w:hAnsi="Arial" w:cs="Arial"/>
          <w:i/>
          <w:iCs/>
          <w:sz w:val="24"/>
          <w:szCs w:val="24"/>
        </w:rPr>
        <w:t>Leban</w:t>
      </w:r>
      <w:r w:rsidRPr="00A80388">
        <w:rPr>
          <w:rFonts w:ascii="Arial" w:hAnsi="Arial" w:cs="Arial"/>
          <w:sz w:val="24"/>
          <w:szCs w:val="24"/>
        </w:rPr>
        <w:t xml:space="preserve">, and </w:t>
      </w:r>
      <w:r>
        <w:rPr>
          <w:rFonts w:ascii="Arial" w:hAnsi="Arial" w:cs="Arial"/>
          <w:sz w:val="24"/>
          <w:szCs w:val="24"/>
        </w:rPr>
        <w:t>means</w:t>
      </w:r>
      <w:r w:rsidRPr="00A80388">
        <w:rPr>
          <w:rFonts w:ascii="Arial" w:hAnsi="Arial" w:cs="Arial"/>
          <w:sz w:val="24"/>
          <w:szCs w:val="24"/>
        </w:rPr>
        <w:t xml:space="preserve"> white,</w:t>
      </w:r>
      <w:r>
        <w:rPr>
          <w:rFonts w:ascii="Arial" w:hAnsi="Arial" w:cs="Arial"/>
          <w:sz w:val="24"/>
          <w:szCs w:val="24"/>
        </w:rPr>
        <w:t xml:space="preserve"> </w:t>
      </w:r>
      <w:r w:rsidRPr="00A80388">
        <w:rPr>
          <w:rFonts w:ascii="Arial" w:hAnsi="Arial" w:cs="Arial"/>
          <w:sz w:val="24"/>
          <w:szCs w:val="24"/>
        </w:rPr>
        <w:t>probably so</w:t>
      </w:r>
      <w:r>
        <w:rPr>
          <w:rFonts w:ascii="Arial" w:hAnsi="Arial" w:cs="Arial"/>
          <w:sz w:val="24"/>
          <w:szCs w:val="24"/>
        </w:rPr>
        <w:t>-</w:t>
      </w:r>
      <w:r w:rsidRPr="00A80388">
        <w:rPr>
          <w:rFonts w:ascii="Arial" w:hAnsi="Arial" w:cs="Arial"/>
          <w:sz w:val="24"/>
          <w:szCs w:val="24"/>
        </w:rPr>
        <w:t xml:space="preserve">called from the everlasting snow covering </w:t>
      </w:r>
      <w:r>
        <w:rPr>
          <w:rFonts w:ascii="Arial" w:hAnsi="Arial" w:cs="Arial"/>
          <w:sz w:val="24"/>
          <w:szCs w:val="24"/>
        </w:rPr>
        <w:t xml:space="preserve">its mountainous </w:t>
      </w:r>
      <w:r w:rsidRPr="00A80388">
        <w:rPr>
          <w:rFonts w:ascii="Arial" w:hAnsi="Arial" w:cs="Arial"/>
          <w:sz w:val="24"/>
          <w:szCs w:val="24"/>
        </w:rPr>
        <w:t>summit. The cedars of Lebanon, and the streams from Lebanon, are spoken of in highly figurative language to intimate the blessings in Christ. Hence</w:t>
      </w:r>
      <w:r>
        <w:rPr>
          <w:rFonts w:ascii="Arial" w:hAnsi="Arial" w:cs="Arial"/>
          <w:sz w:val="24"/>
          <w:szCs w:val="24"/>
        </w:rPr>
        <w:t>,</w:t>
      </w:r>
      <w:r w:rsidRPr="00A80388">
        <w:rPr>
          <w:rFonts w:ascii="Arial" w:hAnsi="Arial" w:cs="Arial"/>
          <w:sz w:val="24"/>
          <w:szCs w:val="24"/>
        </w:rPr>
        <w:t xml:space="preserve"> the spouse in the Canticles speaks of Jesus as </w:t>
      </w:r>
      <w:r>
        <w:rPr>
          <w:rFonts w:ascii="Arial" w:hAnsi="Arial" w:cs="Arial"/>
          <w:sz w:val="24"/>
          <w:szCs w:val="24"/>
        </w:rPr>
        <w:t>“</w:t>
      </w:r>
      <w:r w:rsidRPr="00A80388">
        <w:rPr>
          <w:rFonts w:ascii="Arial" w:hAnsi="Arial" w:cs="Arial"/>
          <w:sz w:val="24"/>
          <w:szCs w:val="24"/>
        </w:rPr>
        <w:t>a fountain of gardens, a well of living waters, and streams from Lebanon.</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4:</w:t>
      </w:r>
      <w:r w:rsidRPr="00A80388">
        <w:rPr>
          <w:rFonts w:ascii="Arial" w:hAnsi="Arial" w:cs="Arial"/>
          <w:sz w:val="24"/>
          <w:szCs w:val="24"/>
        </w:rPr>
        <w:t xml:space="preserve">15) And the idea is as beautiful as the figure is </w:t>
      </w:r>
      <w:r>
        <w:rPr>
          <w:rFonts w:ascii="Arial" w:hAnsi="Arial" w:cs="Arial"/>
          <w:sz w:val="24"/>
          <w:szCs w:val="24"/>
        </w:rPr>
        <w:t>right</w:t>
      </w:r>
      <w:r w:rsidRPr="00A80388">
        <w:rPr>
          <w:rFonts w:ascii="Arial" w:hAnsi="Arial" w:cs="Arial"/>
          <w:sz w:val="24"/>
          <w:szCs w:val="24"/>
        </w:rPr>
        <w:t xml:space="preserve"> and correct: for</w:t>
      </w:r>
      <w:r>
        <w:rPr>
          <w:rFonts w:ascii="Arial" w:hAnsi="Arial" w:cs="Arial"/>
          <w:sz w:val="24"/>
          <w:szCs w:val="24"/>
        </w:rPr>
        <w:t>,</w:t>
      </w:r>
      <w:r w:rsidRPr="00A80388">
        <w:rPr>
          <w:rFonts w:ascii="Arial" w:hAnsi="Arial" w:cs="Arial"/>
          <w:sz w:val="24"/>
          <w:szCs w:val="24"/>
        </w:rPr>
        <w:t xml:space="preserve"> as the cold flowing waters</w:t>
      </w:r>
      <w:r>
        <w:rPr>
          <w:rFonts w:ascii="Arial" w:hAnsi="Arial" w:cs="Arial"/>
          <w:sz w:val="24"/>
          <w:szCs w:val="24"/>
        </w:rPr>
        <w:t>,</w:t>
      </w:r>
      <w:r w:rsidRPr="00A80388">
        <w:rPr>
          <w:rFonts w:ascii="Arial" w:hAnsi="Arial" w:cs="Arial"/>
          <w:sz w:val="24"/>
          <w:szCs w:val="24"/>
        </w:rPr>
        <w:t xml:space="preserve"> which descend from the mountain of Lebanon</w:t>
      </w:r>
      <w:r>
        <w:rPr>
          <w:rFonts w:ascii="Arial" w:hAnsi="Arial" w:cs="Arial"/>
          <w:sz w:val="24"/>
          <w:szCs w:val="24"/>
        </w:rPr>
        <w:t>,</w:t>
      </w:r>
      <w:r w:rsidRPr="00A80388">
        <w:rPr>
          <w:rFonts w:ascii="Arial" w:hAnsi="Arial" w:cs="Arial"/>
          <w:sz w:val="24"/>
          <w:szCs w:val="24"/>
        </w:rPr>
        <w:t xml:space="preserve"> refresh the earth, and cool the hot climate, and are very copious</w:t>
      </w:r>
      <w:r>
        <w:rPr>
          <w:rFonts w:ascii="Arial" w:hAnsi="Arial" w:cs="Arial"/>
          <w:sz w:val="24"/>
          <w:szCs w:val="24"/>
        </w:rPr>
        <w:t xml:space="preserve"> [plentiful]</w:t>
      </w:r>
      <w:r w:rsidRPr="00A80388">
        <w:rPr>
          <w:rFonts w:ascii="Arial" w:hAnsi="Arial" w:cs="Arial"/>
          <w:sz w:val="24"/>
          <w:szCs w:val="24"/>
        </w:rPr>
        <w:t>, and run rapid</w:t>
      </w:r>
      <w:r>
        <w:rPr>
          <w:rFonts w:ascii="Arial" w:hAnsi="Arial" w:cs="Arial"/>
          <w:sz w:val="24"/>
          <w:szCs w:val="24"/>
        </w:rPr>
        <w:t>l</w:t>
      </w:r>
      <w:r w:rsidRPr="00A80388">
        <w:rPr>
          <w:rFonts w:ascii="Arial" w:hAnsi="Arial" w:cs="Arial"/>
          <w:sz w:val="24"/>
          <w:szCs w:val="24"/>
        </w:rPr>
        <w:t>y</w:t>
      </w:r>
      <w:r>
        <w:rPr>
          <w:rFonts w:ascii="Arial" w:hAnsi="Arial" w:cs="Arial"/>
          <w:sz w:val="24"/>
          <w:szCs w:val="24"/>
        </w:rPr>
        <w:t>,</w:t>
      </w:r>
      <w:r w:rsidRPr="00A80388">
        <w:rPr>
          <w:rFonts w:ascii="Arial" w:hAnsi="Arial" w:cs="Arial"/>
          <w:sz w:val="24"/>
          <w:szCs w:val="24"/>
        </w:rPr>
        <w:t xml:space="preserve"> so the grace of God in Christ Jesus, like the water of life, runs freely, graciously, and abundantly, to make </w:t>
      </w:r>
      <w:r>
        <w:rPr>
          <w:rFonts w:ascii="Arial" w:hAnsi="Arial" w:cs="Arial"/>
          <w:sz w:val="24"/>
          <w:szCs w:val="24"/>
        </w:rPr>
        <w:t>“</w:t>
      </w:r>
      <w:r w:rsidRPr="00A80388">
        <w:rPr>
          <w:rFonts w:ascii="Arial" w:hAnsi="Arial" w:cs="Arial"/>
          <w:sz w:val="24"/>
          <w:szCs w:val="24"/>
        </w:rPr>
        <w:t>glad the city of God.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(Ps. 46:4) </w:t>
      </w:r>
      <w:r w:rsidRPr="00A80388">
        <w:rPr>
          <w:rFonts w:ascii="Arial" w:hAnsi="Arial" w:cs="Arial"/>
          <w:sz w:val="24"/>
          <w:szCs w:val="24"/>
        </w:rPr>
        <w:t xml:space="preserve">So Christ himself is said to be </w:t>
      </w:r>
      <w:r>
        <w:rPr>
          <w:rFonts w:ascii="Arial" w:hAnsi="Arial" w:cs="Arial"/>
          <w:sz w:val="24"/>
          <w:szCs w:val="24"/>
        </w:rPr>
        <w:t>“</w:t>
      </w:r>
      <w:r w:rsidRPr="00A80388">
        <w:rPr>
          <w:rFonts w:ascii="Arial" w:hAnsi="Arial" w:cs="Arial"/>
          <w:sz w:val="24"/>
          <w:szCs w:val="24"/>
        </w:rPr>
        <w:t>as rivers of water in a dry place, and as the shadow of a great rock in a weary land.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32:</w:t>
      </w:r>
      <w:r w:rsidRPr="00A80388">
        <w:rPr>
          <w:rFonts w:ascii="Arial" w:hAnsi="Arial" w:cs="Arial"/>
          <w:sz w:val="24"/>
          <w:szCs w:val="24"/>
        </w:rPr>
        <w:t>2) Hence</w:t>
      </w:r>
      <w:r>
        <w:rPr>
          <w:rFonts w:ascii="Arial" w:hAnsi="Arial" w:cs="Arial"/>
          <w:sz w:val="24"/>
          <w:szCs w:val="24"/>
        </w:rPr>
        <w:t>,</w:t>
      </w:r>
      <w:r w:rsidRPr="00A80388">
        <w:rPr>
          <w:rFonts w:ascii="Arial" w:hAnsi="Arial" w:cs="Arial"/>
          <w:sz w:val="24"/>
          <w:szCs w:val="24"/>
        </w:rPr>
        <w:t xml:space="preserve"> the prophet, exclaiming against the folly of Israel</w:t>
      </w:r>
      <w:r>
        <w:rPr>
          <w:rFonts w:ascii="Arial" w:hAnsi="Arial" w:cs="Arial"/>
          <w:sz w:val="24"/>
          <w:szCs w:val="24"/>
        </w:rPr>
        <w:t>’</w:t>
      </w:r>
      <w:r w:rsidRPr="00A80388">
        <w:rPr>
          <w:rFonts w:ascii="Arial" w:hAnsi="Arial" w:cs="Arial"/>
          <w:sz w:val="24"/>
          <w:szCs w:val="24"/>
        </w:rPr>
        <w:t>s leaving the Lord,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Will a man leave the snow of Lebanon which cometh from the rock of the field; or shall the cold flowing waters that come from another place be forgotten?</w:t>
      </w:r>
      <w:r>
        <w:rPr>
          <w:rFonts w:ascii="Arial" w:hAnsi="Arial" w:cs="Arial"/>
          <w:sz w:val="24"/>
          <w:szCs w:val="24"/>
        </w:rPr>
        <w:t>”</w:t>
      </w:r>
      <w:r w:rsidRPr="00A80388">
        <w:rPr>
          <w:rFonts w:ascii="Arial" w:hAnsi="Arial" w:cs="Arial"/>
          <w:sz w:val="24"/>
          <w:szCs w:val="24"/>
        </w:rPr>
        <w:t xml:space="preserve"> (Jer. </w:t>
      </w:r>
      <w:r>
        <w:rPr>
          <w:rFonts w:ascii="Arial" w:hAnsi="Arial" w:cs="Arial"/>
          <w:sz w:val="24"/>
          <w:szCs w:val="24"/>
        </w:rPr>
        <w:t>18:</w:t>
      </w:r>
      <w:r w:rsidRPr="00A80388">
        <w:rPr>
          <w:rFonts w:ascii="Arial" w:hAnsi="Arial" w:cs="Arial"/>
          <w:sz w:val="24"/>
          <w:szCs w:val="24"/>
        </w:rPr>
        <w:t>14)</w:t>
      </w:r>
    </w:p>
    <w:p w:rsidR="003020C1" w:rsidRDefault="003020C1" w:rsidP="00C40662">
      <w:pPr>
        <w:spacing w:after="0" w:line="276" w:lineRule="auto"/>
        <w:jc w:val="both"/>
        <w:rPr>
          <w:rFonts w:ascii="Arial" w:hAnsi="Arial" w:cs="Arial"/>
          <w:sz w:val="24"/>
          <w:szCs w:val="24"/>
        </w:rPr>
      </w:pPr>
    </w:p>
    <w:p w:rsidR="003020C1" w:rsidRPr="00825783" w:rsidRDefault="003020C1" w:rsidP="00C40662">
      <w:pPr>
        <w:spacing w:after="0" w:line="276" w:lineRule="auto"/>
        <w:jc w:val="both"/>
        <w:rPr>
          <w:rFonts w:ascii="Arial" w:hAnsi="Arial" w:cs="Arial"/>
          <w:b/>
          <w:bCs/>
          <w:sz w:val="24"/>
          <w:szCs w:val="24"/>
        </w:rPr>
      </w:pPr>
      <w:r w:rsidRPr="00825783">
        <w:rPr>
          <w:rFonts w:ascii="Arial" w:hAnsi="Arial" w:cs="Arial"/>
          <w:b/>
          <w:bCs/>
          <w:sz w:val="24"/>
          <w:szCs w:val="24"/>
        </w:rPr>
        <w:t>LEBB</w:t>
      </w:r>
      <w:r>
        <w:rPr>
          <w:rFonts w:ascii="Arial" w:hAnsi="Arial" w:cs="Arial"/>
          <w:b/>
          <w:bCs/>
          <w:sz w:val="24"/>
          <w:szCs w:val="24"/>
        </w:rPr>
        <w:t>A</w:t>
      </w:r>
      <w:r w:rsidRPr="00825783">
        <w:rPr>
          <w:rFonts w:ascii="Arial" w:hAnsi="Arial" w:cs="Arial"/>
          <w:b/>
          <w:bCs/>
          <w:sz w:val="24"/>
          <w:szCs w:val="24"/>
        </w:rPr>
        <w:t>EUS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One of the apostles of Christ.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10:</w:t>
      </w:r>
      <w:r w:rsidRPr="00A80388">
        <w:rPr>
          <w:rFonts w:ascii="Arial" w:hAnsi="Arial" w:cs="Arial"/>
          <w:sz w:val="24"/>
          <w:szCs w:val="24"/>
        </w:rPr>
        <w:t>3)</w:t>
      </w:r>
    </w:p>
    <w:p w:rsidR="003020C1" w:rsidRDefault="003020C1" w:rsidP="00C40662">
      <w:pPr>
        <w:spacing w:after="0" w:line="276" w:lineRule="auto"/>
        <w:jc w:val="both"/>
        <w:rPr>
          <w:rFonts w:ascii="Arial" w:hAnsi="Arial" w:cs="Arial"/>
          <w:sz w:val="24"/>
          <w:szCs w:val="24"/>
        </w:rPr>
      </w:pPr>
    </w:p>
    <w:p w:rsidR="003020C1" w:rsidRPr="00825783" w:rsidRDefault="003020C1" w:rsidP="00C40662">
      <w:pPr>
        <w:spacing w:after="0" w:line="276" w:lineRule="auto"/>
        <w:jc w:val="both"/>
        <w:rPr>
          <w:rFonts w:ascii="Arial" w:hAnsi="Arial" w:cs="Arial"/>
          <w:b/>
          <w:bCs/>
          <w:sz w:val="24"/>
          <w:szCs w:val="24"/>
        </w:rPr>
      </w:pPr>
      <w:r w:rsidRPr="00825783">
        <w:rPr>
          <w:rFonts w:ascii="Arial" w:hAnsi="Arial" w:cs="Arial"/>
          <w:b/>
          <w:bCs/>
          <w:sz w:val="24"/>
          <w:szCs w:val="24"/>
        </w:rPr>
        <w:t>LEGION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Roman legion</w:t>
      </w:r>
      <w:r>
        <w:rPr>
          <w:rFonts w:ascii="Arial" w:hAnsi="Arial" w:cs="Arial"/>
          <w:sz w:val="24"/>
          <w:szCs w:val="24"/>
        </w:rPr>
        <w:t xml:space="preserve"> consisted of </w:t>
      </w:r>
      <w:r w:rsidRPr="00A80388">
        <w:rPr>
          <w:rFonts w:ascii="Arial" w:hAnsi="Arial" w:cs="Arial"/>
          <w:sz w:val="24"/>
          <w:szCs w:val="24"/>
        </w:rPr>
        <w:t>six thousand men. If th</w:t>
      </w:r>
      <w:r>
        <w:rPr>
          <w:rFonts w:ascii="Arial" w:hAnsi="Arial" w:cs="Arial"/>
          <w:sz w:val="24"/>
          <w:szCs w:val="24"/>
        </w:rPr>
        <w:t>at</w:t>
      </w:r>
      <w:r w:rsidRPr="00A80388">
        <w:rPr>
          <w:rFonts w:ascii="Arial" w:hAnsi="Arial" w:cs="Arial"/>
          <w:sz w:val="24"/>
          <w:szCs w:val="24"/>
        </w:rPr>
        <w:t xml:space="preserve"> poor man possessed of a legion of devils was </w:t>
      </w:r>
      <w:r>
        <w:rPr>
          <w:rFonts w:ascii="Arial" w:hAnsi="Arial" w:cs="Arial"/>
          <w:sz w:val="24"/>
          <w:szCs w:val="24"/>
        </w:rPr>
        <w:t>so</w:t>
      </w:r>
      <w:r w:rsidRPr="00A80388">
        <w:rPr>
          <w:rFonts w:ascii="Arial" w:hAnsi="Arial" w:cs="Arial"/>
          <w:sz w:val="24"/>
          <w:szCs w:val="24"/>
        </w:rPr>
        <w:t xml:space="preserve"> numb</w:t>
      </w:r>
      <w:r>
        <w:rPr>
          <w:rFonts w:ascii="Arial" w:hAnsi="Arial" w:cs="Arial"/>
          <w:sz w:val="24"/>
          <w:szCs w:val="24"/>
        </w:rPr>
        <w:t>ered</w:t>
      </w:r>
      <w:r w:rsidRPr="00A80388">
        <w:rPr>
          <w:rFonts w:ascii="Arial" w:hAnsi="Arial" w:cs="Arial"/>
          <w:sz w:val="24"/>
          <w:szCs w:val="24"/>
        </w:rPr>
        <w:t xml:space="preserve">, what a state to contemplate! (See Mark </w:t>
      </w:r>
      <w:r>
        <w:rPr>
          <w:rFonts w:ascii="Arial" w:hAnsi="Arial" w:cs="Arial"/>
          <w:sz w:val="24"/>
          <w:szCs w:val="24"/>
        </w:rPr>
        <w:t>5:</w:t>
      </w:r>
      <w:r w:rsidRPr="00A80388">
        <w:rPr>
          <w:rFonts w:ascii="Arial" w:hAnsi="Arial" w:cs="Arial"/>
          <w:sz w:val="24"/>
          <w:szCs w:val="24"/>
        </w:rPr>
        <w:t>9) I rather think the expression is of the figurative kind, or, as the poor man himself sa</w:t>
      </w:r>
      <w:r>
        <w:rPr>
          <w:rFonts w:ascii="Arial" w:hAnsi="Arial" w:cs="Arial"/>
          <w:sz w:val="24"/>
          <w:szCs w:val="24"/>
        </w:rPr>
        <w:t>ys</w:t>
      </w:r>
      <w:r w:rsidRPr="00A80388">
        <w:rPr>
          <w:rFonts w:ascii="Arial" w:hAnsi="Arial" w:cs="Arial"/>
          <w:sz w:val="24"/>
          <w:szCs w:val="24"/>
        </w:rPr>
        <w:t xml:space="preserve">, a legion meant many. Our Lord meant the expression, no doubt, </w:t>
      </w:r>
      <w:r>
        <w:rPr>
          <w:rFonts w:ascii="Arial" w:hAnsi="Arial" w:cs="Arial"/>
          <w:sz w:val="24"/>
          <w:szCs w:val="24"/>
        </w:rPr>
        <w:t xml:space="preserve">to be </w:t>
      </w:r>
      <w:r w:rsidRPr="00A80388">
        <w:rPr>
          <w:rFonts w:ascii="Arial" w:hAnsi="Arial" w:cs="Arial"/>
          <w:sz w:val="24"/>
          <w:szCs w:val="24"/>
        </w:rPr>
        <w:t>exactly as it is, when he s</w:t>
      </w:r>
      <w:r>
        <w:rPr>
          <w:rFonts w:ascii="Arial" w:hAnsi="Arial" w:cs="Arial"/>
          <w:sz w:val="24"/>
          <w:szCs w:val="24"/>
        </w:rPr>
        <w:t>poke of “</w:t>
      </w:r>
      <w:r w:rsidRPr="00A80388">
        <w:rPr>
          <w:rFonts w:ascii="Arial" w:hAnsi="Arial" w:cs="Arial"/>
          <w:sz w:val="24"/>
          <w:szCs w:val="24"/>
        </w:rPr>
        <w:t>twelve legions of angels.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26:</w:t>
      </w:r>
      <w:r w:rsidRPr="00A80388">
        <w:rPr>
          <w:rFonts w:ascii="Arial" w:hAnsi="Arial" w:cs="Arial"/>
          <w:sz w:val="24"/>
          <w:szCs w:val="24"/>
        </w:rPr>
        <w:t>53)</w:t>
      </w:r>
    </w:p>
    <w:p w:rsidR="003020C1" w:rsidRDefault="003020C1" w:rsidP="00C40662">
      <w:pPr>
        <w:spacing w:after="0" w:line="276" w:lineRule="auto"/>
        <w:jc w:val="both"/>
        <w:rPr>
          <w:rFonts w:ascii="Arial" w:hAnsi="Arial" w:cs="Arial"/>
          <w:sz w:val="24"/>
          <w:szCs w:val="24"/>
        </w:rPr>
      </w:pPr>
    </w:p>
    <w:p w:rsidR="003020C1" w:rsidRPr="00825783" w:rsidRDefault="003020C1" w:rsidP="00C40662">
      <w:pPr>
        <w:spacing w:after="0" w:line="276" w:lineRule="auto"/>
        <w:jc w:val="both"/>
        <w:rPr>
          <w:rFonts w:ascii="Arial" w:hAnsi="Arial" w:cs="Arial"/>
          <w:b/>
          <w:bCs/>
          <w:sz w:val="24"/>
          <w:szCs w:val="24"/>
        </w:rPr>
      </w:pPr>
      <w:r w:rsidRPr="00825783">
        <w:rPr>
          <w:rFonts w:ascii="Arial" w:hAnsi="Arial" w:cs="Arial"/>
          <w:b/>
          <w:bCs/>
          <w:sz w:val="24"/>
          <w:szCs w:val="24"/>
        </w:rPr>
        <w:t xml:space="preserve">LEPER </w:t>
      </w:r>
      <w:r w:rsidRPr="00A80388">
        <w:rPr>
          <w:rFonts w:ascii="Arial" w:hAnsi="Arial" w:cs="Arial"/>
          <w:sz w:val="24"/>
          <w:szCs w:val="24"/>
        </w:rPr>
        <w:t xml:space="preserve">and </w:t>
      </w:r>
      <w:r w:rsidRPr="00825783">
        <w:rPr>
          <w:rFonts w:ascii="Arial" w:hAnsi="Arial" w:cs="Arial"/>
          <w:b/>
          <w:bCs/>
          <w:sz w:val="24"/>
          <w:szCs w:val="24"/>
        </w:rPr>
        <w:t>LEPROSY</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do not take </w:t>
      </w:r>
      <w:r>
        <w:rPr>
          <w:rFonts w:ascii="Arial" w:hAnsi="Arial" w:cs="Arial"/>
          <w:sz w:val="24"/>
          <w:szCs w:val="24"/>
        </w:rPr>
        <w:t xml:space="preserve">it </w:t>
      </w:r>
      <w:r w:rsidRPr="00A80388">
        <w:rPr>
          <w:rFonts w:ascii="Arial" w:hAnsi="Arial" w:cs="Arial"/>
          <w:sz w:val="24"/>
          <w:szCs w:val="24"/>
        </w:rPr>
        <w:t>upon me to decide whether the leprosy among the Jews diff</w:t>
      </w:r>
      <w:r>
        <w:rPr>
          <w:rFonts w:ascii="Arial" w:hAnsi="Arial" w:cs="Arial"/>
          <w:sz w:val="24"/>
          <w:szCs w:val="24"/>
        </w:rPr>
        <w:t>ered</w:t>
      </w:r>
      <w:r w:rsidRPr="00A80388">
        <w:rPr>
          <w:rFonts w:ascii="Arial" w:hAnsi="Arial" w:cs="Arial"/>
          <w:sz w:val="24"/>
          <w:szCs w:val="24"/>
        </w:rPr>
        <w:t xml:space="preserve"> from Elephantiasis </w:t>
      </w:r>
      <w:r>
        <w:rPr>
          <w:rFonts w:ascii="Arial" w:hAnsi="Arial" w:cs="Arial"/>
          <w:sz w:val="24"/>
          <w:szCs w:val="24"/>
        </w:rPr>
        <w:t>found in</w:t>
      </w:r>
      <w:r w:rsidRPr="00A80388">
        <w:rPr>
          <w:rFonts w:ascii="Arial" w:hAnsi="Arial" w:cs="Arial"/>
          <w:sz w:val="24"/>
          <w:szCs w:val="24"/>
        </w:rPr>
        <w:t xml:space="preserve"> other nations; but I venture to believe that it had </w:t>
      </w:r>
      <w:r>
        <w:rPr>
          <w:rFonts w:ascii="Arial" w:hAnsi="Arial" w:cs="Arial"/>
          <w:sz w:val="24"/>
          <w:szCs w:val="24"/>
        </w:rPr>
        <w:t>something</w:t>
      </w:r>
      <w:r w:rsidRPr="00A80388">
        <w:rPr>
          <w:rFonts w:ascii="Arial" w:hAnsi="Arial" w:cs="Arial"/>
          <w:sz w:val="24"/>
          <w:szCs w:val="24"/>
        </w:rPr>
        <w:t xml:space="preserve"> of peculiarity, from the account given of it in Scripture. It was, without doubt, among the Hebrews, not only a loathsome disease in itself, but was intended to denote in the strongest characters the nature of sin both original and actual. And this, I think, is plain, from this one striking circumstance</w:t>
      </w:r>
      <w:r>
        <w:rPr>
          <w:rFonts w:ascii="Arial" w:hAnsi="Arial" w:cs="Arial"/>
          <w:sz w:val="24"/>
          <w:szCs w:val="24"/>
        </w:rPr>
        <w:t xml:space="preserve">: </w:t>
      </w:r>
      <w:r w:rsidRPr="00A80388">
        <w:rPr>
          <w:rFonts w:ascii="Arial" w:hAnsi="Arial" w:cs="Arial"/>
          <w:sz w:val="24"/>
          <w:szCs w:val="24"/>
        </w:rPr>
        <w:t>namely</w:t>
      </w:r>
      <w:r>
        <w:rPr>
          <w:rFonts w:ascii="Arial" w:hAnsi="Arial" w:cs="Arial"/>
          <w:sz w:val="24"/>
          <w:szCs w:val="24"/>
        </w:rPr>
        <w:t>,</w:t>
      </w:r>
      <w:r w:rsidRPr="00A80388">
        <w:rPr>
          <w:rFonts w:ascii="Arial" w:hAnsi="Arial" w:cs="Arial"/>
          <w:sz w:val="24"/>
          <w:szCs w:val="24"/>
        </w:rPr>
        <w:t xml:space="preserve"> that it was </w:t>
      </w:r>
      <w:r>
        <w:rPr>
          <w:rFonts w:ascii="Arial" w:hAnsi="Arial" w:cs="Arial"/>
          <w:sz w:val="24"/>
          <w:szCs w:val="24"/>
        </w:rPr>
        <w:t>considered</w:t>
      </w:r>
      <w:r w:rsidRPr="00A80388">
        <w:rPr>
          <w:rFonts w:ascii="Arial" w:hAnsi="Arial" w:cs="Arial"/>
          <w:sz w:val="24"/>
          <w:szCs w:val="24"/>
        </w:rPr>
        <w:t xml:space="preserve"> an impious presumption of the prerogative of God to attempt by any human means to cure it. I refer the reader to the </w:t>
      </w:r>
      <w:r>
        <w:rPr>
          <w:rFonts w:ascii="Arial" w:hAnsi="Arial" w:cs="Arial"/>
          <w:sz w:val="24"/>
          <w:szCs w:val="24"/>
        </w:rPr>
        <w:t>Law</w:t>
      </w:r>
      <w:r w:rsidRPr="00A80388">
        <w:rPr>
          <w:rFonts w:ascii="Arial" w:hAnsi="Arial" w:cs="Arial"/>
          <w:sz w:val="24"/>
          <w:szCs w:val="24"/>
        </w:rPr>
        <w:t xml:space="preserve"> of God for </w:t>
      </w:r>
      <w:r>
        <w:rPr>
          <w:rFonts w:ascii="Arial" w:hAnsi="Arial" w:cs="Arial"/>
          <w:sz w:val="24"/>
          <w:szCs w:val="24"/>
        </w:rPr>
        <w:t>an</w:t>
      </w:r>
      <w:r w:rsidRPr="00A80388">
        <w:rPr>
          <w:rFonts w:ascii="Arial" w:hAnsi="Arial" w:cs="Arial"/>
          <w:sz w:val="24"/>
          <w:szCs w:val="24"/>
        </w:rPr>
        <w:t xml:space="preserve"> account of it (Lev. </w:t>
      </w:r>
      <w:r>
        <w:rPr>
          <w:rFonts w:ascii="Arial" w:hAnsi="Arial" w:cs="Arial"/>
          <w:sz w:val="24"/>
          <w:szCs w:val="24"/>
        </w:rPr>
        <w:t>Chapters 13-14</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both for the nature of the disease, and the rites and sacrifices appointed for </w:t>
      </w:r>
      <w:r>
        <w:rPr>
          <w:rFonts w:ascii="Arial" w:hAnsi="Arial" w:cs="Arial"/>
          <w:sz w:val="24"/>
          <w:szCs w:val="24"/>
        </w:rPr>
        <w:t>its</w:t>
      </w:r>
      <w:r w:rsidRPr="00A80388">
        <w:rPr>
          <w:rFonts w:ascii="Arial" w:hAnsi="Arial" w:cs="Arial"/>
          <w:sz w:val="24"/>
          <w:szCs w:val="24"/>
        </w:rPr>
        <w:t xml:space="preserve"> cleansing; all </w:t>
      </w:r>
      <w:r>
        <w:rPr>
          <w:rFonts w:ascii="Arial" w:hAnsi="Arial" w:cs="Arial"/>
          <w:sz w:val="24"/>
          <w:szCs w:val="24"/>
        </w:rPr>
        <w:t xml:space="preserve">of </w:t>
      </w:r>
      <w:r w:rsidRPr="00A80388">
        <w:rPr>
          <w:rFonts w:ascii="Arial" w:hAnsi="Arial" w:cs="Arial"/>
          <w:sz w:val="24"/>
          <w:szCs w:val="24"/>
        </w:rPr>
        <w:t xml:space="preserve">which very fully prove the sad state of the leper, shut out of all civil and religious communion, </w:t>
      </w:r>
      <w:r>
        <w:rPr>
          <w:rFonts w:ascii="Arial" w:hAnsi="Arial" w:cs="Arial"/>
          <w:sz w:val="24"/>
          <w:szCs w:val="24"/>
        </w:rPr>
        <w:t xml:space="preserve">and which </w:t>
      </w:r>
      <w:r w:rsidRPr="00A80388">
        <w:rPr>
          <w:rFonts w:ascii="Arial" w:hAnsi="Arial" w:cs="Arial"/>
          <w:sz w:val="24"/>
          <w:szCs w:val="24"/>
        </w:rPr>
        <w:t>testif</w:t>
      </w:r>
      <w:r>
        <w:rPr>
          <w:rFonts w:ascii="Arial" w:hAnsi="Arial" w:cs="Arial"/>
          <w:sz w:val="24"/>
          <w:szCs w:val="24"/>
        </w:rPr>
        <w:t>ies</w:t>
      </w:r>
      <w:r w:rsidRPr="00A80388">
        <w:rPr>
          <w:rFonts w:ascii="Arial" w:hAnsi="Arial" w:cs="Arial"/>
          <w:sz w:val="24"/>
          <w:szCs w:val="24"/>
        </w:rPr>
        <w:t>, perhaps, the odious</w:t>
      </w:r>
      <w:r>
        <w:rPr>
          <w:rFonts w:ascii="Arial" w:hAnsi="Arial" w:cs="Arial"/>
          <w:sz w:val="24"/>
          <w:szCs w:val="24"/>
        </w:rPr>
        <w:t xml:space="preserve"> [horrible]</w:t>
      </w:r>
      <w:r w:rsidRPr="00A80388">
        <w:rPr>
          <w:rFonts w:ascii="Arial" w:hAnsi="Arial" w:cs="Arial"/>
          <w:sz w:val="24"/>
          <w:szCs w:val="24"/>
        </w:rPr>
        <w:t xml:space="preserve"> nature of sin in the sight of God, and to set forth, by the shadowy representations of washing and sacrifice, that nothing but the blood of Christ</w:t>
      </w:r>
      <w:r>
        <w:rPr>
          <w:rFonts w:ascii="Arial" w:hAnsi="Arial" w:cs="Arial"/>
          <w:sz w:val="24"/>
          <w:szCs w:val="24"/>
        </w:rPr>
        <w:t>,</w:t>
      </w:r>
      <w:r w:rsidRPr="00A80388">
        <w:rPr>
          <w:rFonts w:ascii="Arial" w:hAnsi="Arial" w:cs="Arial"/>
          <w:sz w:val="24"/>
          <w:szCs w:val="24"/>
        </w:rPr>
        <w:t xml:space="preserve"> and the regenerating power of the Holy </w:t>
      </w:r>
      <w:r>
        <w:rPr>
          <w:rFonts w:ascii="Arial" w:hAnsi="Arial" w:cs="Arial"/>
          <w:sz w:val="24"/>
          <w:szCs w:val="24"/>
        </w:rPr>
        <w:t>Spirit,</w:t>
      </w:r>
      <w:r w:rsidRPr="00A80388">
        <w:rPr>
          <w:rFonts w:ascii="Arial" w:hAnsi="Arial" w:cs="Arial"/>
          <w:sz w:val="24"/>
          <w:szCs w:val="24"/>
        </w:rPr>
        <w:t xml:space="preserve"> can effect the cure of the leprosy of sin. What a beautiful and endearing view have the evangelists given of the tender mercy of the Lord Jesus, manifested to that poor leper wh</w:t>
      </w:r>
      <w:r>
        <w:rPr>
          <w:rFonts w:ascii="Arial" w:hAnsi="Arial" w:cs="Arial"/>
          <w:sz w:val="24"/>
          <w:szCs w:val="24"/>
        </w:rPr>
        <w:t>o</w:t>
      </w:r>
      <w:r w:rsidRPr="00A80388">
        <w:rPr>
          <w:rFonts w:ascii="Arial" w:hAnsi="Arial" w:cs="Arial"/>
          <w:sz w:val="24"/>
          <w:szCs w:val="24"/>
        </w:rPr>
        <w:t xml:space="preserve"> came to Christ at the foot of the mountain. (See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8:</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 xml:space="preserve"> Mark </w:t>
      </w:r>
      <w:r>
        <w:rPr>
          <w:rFonts w:ascii="Arial" w:hAnsi="Arial" w:cs="Arial"/>
          <w:sz w:val="24"/>
          <w:szCs w:val="24"/>
        </w:rPr>
        <w:t>1:</w:t>
      </w:r>
      <w:r w:rsidRPr="00A80388">
        <w:rPr>
          <w:rFonts w:ascii="Arial" w:hAnsi="Arial" w:cs="Arial"/>
          <w:sz w:val="24"/>
          <w:szCs w:val="24"/>
        </w:rPr>
        <w:t>40</w:t>
      </w:r>
      <w:r>
        <w:rPr>
          <w:rFonts w:ascii="Arial" w:hAnsi="Arial" w:cs="Arial"/>
          <w:sz w:val="24"/>
          <w:szCs w:val="24"/>
        </w:rPr>
        <w:t>;</w:t>
      </w:r>
      <w:r w:rsidRPr="00A80388">
        <w:rPr>
          <w:rFonts w:ascii="Arial" w:hAnsi="Arial" w:cs="Arial"/>
          <w:sz w:val="24"/>
          <w:szCs w:val="24"/>
        </w:rPr>
        <w:t xml:space="preserve"> Luke </w:t>
      </w:r>
      <w:r>
        <w:rPr>
          <w:rFonts w:ascii="Arial" w:hAnsi="Arial" w:cs="Arial"/>
          <w:sz w:val="24"/>
          <w:szCs w:val="24"/>
        </w:rPr>
        <w:t>5:</w:t>
      </w:r>
      <w:r w:rsidRPr="00A80388">
        <w:rPr>
          <w:rFonts w:ascii="Arial" w:hAnsi="Arial" w:cs="Arial"/>
          <w:sz w:val="24"/>
          <w:szCs w:val="24"/>
        </w:rPr>
        <w:t>12) The poor man could have had no conception that Jesus</w:t>
      </w:r>
      <w:r>
        <w:rPr>
          <w:rFonts w:ascii="Arial" w:hAnsi="Arial" w:cs="Arial"/>
          <w:sz w:val="24"/>
          <w:szCs w:val="24"/>
        </w:rPr>
        <w:t>,</w:t>
      </w:r>
      <w:r w:rsidRPr="00A80388">
        <w:rPr>
          <w:rFonts w:ascii="Arial" w:hAnsi="Arial" w:cs="Arial"/>
          <w:sz w:val="24"/>
          <w:szCs w:val="24"/>
        </w:rPr>
        <w:t xml:space="preserve"> in the cure</w:t>
      </w:r>
      <w:r>
        <w:rPr>
          <w:rFonts w:ascii="Arial" w:hAnsi="Arial" w:cs="Arial"/>
          <w:sz w:val="24"/>
          <w:szCs w:val="24"/>
        </w:rPr>
        <w:t>,</w:t>
      </w:r>
      <w:r w:rsidRPr="00A80388">
        <w:rPr>
          <w:rFonts w:ascii="Arial" w:hAnsi="Arial" w:cs="Arial"/>
          <w:sz w:val="24"/>
          <w:szCs w:val="24"/>
        </w:rPr>
        <w:t xml:space="preserve"> would have done </w:t>
      </w:r>
      <w:r w:rsidRPr="00A80388">
        <w:rPr>
          <w:rFonts w:ascii="Arial" w:hAnsi="Arial" w:cs="Arial"/>
          <w:sz w:val="24"/>
          <w:szCs w:val="24"/>
        </w:rPr>
        <w:lastRenderedPageBreak/>
        <w:t xml:space="preserve">what was never done before, </w:t>
      </w:r>
      <w:r>
        <w:rPr>
          <w:rFonts w:ascii="Arial" w:hAnsi="Arial" w:cs="Arial"/>
          <w:sz w:val="24"/>
          <w:szCs w:val="24"/>
        </w:rPr>
        <w:t xml:space="preserve">when he </w:t>
      </w:r>
      <w:r w:rsidRPr="00A80388">
        <w:rPr>
          <w:rFonts w:ascii="Arial" w:hAnsi="Arial" w:cs="Arial"/>
          <w:sz w:val="24"/>
          <w:szCs w:val="24"/>
        </w:rPr>
        <w:t>put his hand</w:t>
      </w:r>
      <w:r>
        <w:rPr>
          <w:rFonts w:ascii="Arial" w:hAnsi="Arial" w:cs="Arial"/>
          <w:sz w:val="24"/>
          <w:szCs w:val="24"/>
        </w:rPr>
        <w:t>s</w:t>
      </w:r>
      <w:r w:rsidRPr="00A80388">
        <w:rPr>
          <w:rFonts w:ascii="Arial" w:hAnsi="Arial" w:cs="Arial"/>
          <w:sz w:val="24"/>
          <w:szCs w:val="24"/>
        </w:rPr>
        <w:t xml:space="preserve"> upon him: but, as it was sweetly said of Jesus, </w:t>
      </w:r>
      <w:r>
        <w:rPr>
          <w:rFonts w:ascii="Arial" w:hAnsi="Arial" w:cs="Arial"/>
          <w:sz w:val="24"/>
          <w:szCs w:val="24"/>
        </w:rPr>
        <w:t>“</w:t>
      </w:r>
      <w:r w:rsidRPr="00A80388">
        <w:rPr>
          <w:rFonts w:ascii="Arial" w:hAnsi="Arial" w:cs="Arial"/>
          <w:sz w:val="24"/>
          <w:szCs w:val="24"/>
        </w:rPr>
        <w:t>himself took our infirmities, and bare our sicknesses</w:t>
      </w:r>
      <w:r>
        <w:rPr>
          <w:rFonts w:ascii="Arial" w:hAnsi="Arial" w:cs="Arial"/>
          <w:sz w:val="24"/>
          <w:szCs w:val="24"/>
        </w:rPr>
        <w:t>”,</w:t>
      </w:r>
      <w:r w:rsidRPr="00A80388">
        <w:rPr>
          <w:rFonts w:ascii="Arial" w:hAnsi="Arial" w:cs="Arial"/>
          <w:sz w:val="24"/>
          <w:szCs w:val="24"/>
        </w:rPr>
        <w:t xml:space="preserve"> so Christ, as if to </w:t>
      </w:r>
      <w:r>
        <w:rPr>
          <w:rFonts w:ascii="Arial" w:hAnsi="Arial" w:cs="Arial"/>
          <w:sz w:val="24"/>
          <w:szCs w:val="24"/>
        </w:rPr>
        <w:t>show</w:t>
      </w:r>
      <w:r w:rsidRPr="00A80388">
        <w:rPr>
          <w:rFonts w:ascii="Arial" w:hAnsi="Arial" w:cs="Arial"/>
          <w:sz w:val="24"/>
          <w:szCs w:val="24"/>
        </w:rPr>
        <w:t xml:space="preserve"> the love of his heart and sympathy </w:t>
      </w:r>
      <w:r>
        <w:rPr>
          <w:rFonts w:ascii="Arial" w:hAnsi="Arial" w:cs="Arial"/>
          <w:sz w:val="24"/>
          <w:szCs w:val="24"/>
        </w:rPr>
        <w:t>for</w:t>
      </w:r>
      <w:r w:rsidRPr="00A80388">
        <w:rPr>
          <w:rFonts w:ascii="Arial" w:hAnsi="Arial" w:cs="Arial"/>
          <w:sz w:val="24"/>
          <w:szCs w:val="24"/>
        </w:rPr>
        <w:t xml:space="preserve"> our poor nature,</w:t>
      </w:r>
      <w:r>
        <w:rPr>
          <w:rFonts w:ascii="Arial" w:hAnsi="Arial" w:cs="Arial"/>
          <w:sz w:val="24"/>
          <w:szCs w:val="24"/>
        </w:rPr>
        <w:t xml:space="preserve"> who</w:t>
      </w:r>
      <w:r w:rsidRPr="00A80388">
        <w:rPr>
          <w:rFonts w:ascii="Arial" w:hAnsi="Arial" w:cs="Arial"/>
          <w:sz w:val="24"/>
          <w:szCs w:val="24"/>
        </w:rPr>
        <w:t xml:space="preserve"> not only healed the leper, but put </w:t>
      </w:r>
      <w:r>
        <w:rPr>
          <w:rFonts w:ascii="Arial" w:hAnsi="Arial" w:cs="Arial"/>
          <w:sz w:val="24"/>
          <w:szCs w:val="24"/>
        </w:rPr>
        <w:t>out</w:t>
      </w:r>
      <w:r w:rsidRPr="00A80388">
        <w:rPr>
          <w:rFonts w:ascii="Arial" w:hAnsi="Arial" w:cs="Arial"/>
          <w:sz w:val="24"/>
          <w:szCs w:val="24"/>
        </w:rPr>
        <w:t xml:space="preserve"> his hand and touched him</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8:</w:t>
      </w:r>
      <w:r w:rsidRPr="00A80388">
        <w:rPr>
          <w:rFonts w:ascii="Arial" w:hAnsi="Arial" w:cs="Arial"/>
          <w:sz w:val="24"/>
          <w:szCs w:val="24"/>
        </w:rPr>
        <w:t>17</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53:</w:t>
      </w:r>
      <w:r w:rsidRPr="00A80388">
        <w:rPr>
          <w:rFonts w:ascii="Arial" w:hAnsi="Arial" w:cs="Arial"/>
          <w:sz w:val="24"/>
          <w:szCs w:val="24"/>
        </w:rPr>
        <w:t xml:space="preserve">4) </w:t>
      </w:r>
      <w:r>
        <w:rPr>
          <w:rFonts w:ascii="Arial" w:hAnsi="Arial" w:cs="Arial"/>
          <w:sz w:val="24"/>
          <w:szCs w:val="24"/>
        </w:rPr>
        <w:t>There</w:t>
      </w:r>
      <w:r w:rsidRPr="00A80388">
        <w:rPr>
          <w:rFonts w:ascii="Arial" w:hAnsi="Arial" w:cs="Arial"/>
          <w:sz w:val="24"/>
          <w:szCs w:val="24"/>
        </w:rPr>
        <w:t xml:space="preserve"> is </w:t>
      </w:r>
      <w:r>
        <w:rPr>
          <w:rFonts w:ascii="Arial" w:hAnsi="Arial" w:cs="Arial"/>
          <w:sz w:val="24"/>
          <w:szCs w:val="24"/>
        </w:rPr>
        <w:t>something</w:t>
      </w:r>
      <w:r w:rsidRPr="00A80388">
        <w:rPr>
          <w:rFonts w:ascii="Arial" w:hAnsi="Arial" w:cs="Arial"/>
          <w:sz w:val="24"/>
          <w:szCs w:val="24"/>
        </w:rPr>
        <w:t xml:space="preserve"> in such views of Christ </w:t>
      </w:r>
      <w:r>
        <w:rPr>
          <w:rFonts w:ascii="Arial" w:hAnsi="Arial" w:cs="Arial"/>
          <w:sz w:val="24"/>
          <w:szCs w:val="24"/>
        </w:rPr>
        <w:t>that</w:t>
      </w:r>
      <w:r w:rsidRPr="00A80388">
        <w:rPr>
          <w:rFonts w:ascii="Arial" w:hAnsi="Arial" w:cs="Arial"/>
          <w:sz w:val="24"/>
          <w:szCs w:val="24"/>
        </w:rPr>
        <w:t xml:space="preserve"> tends to endear him in the highest possible degree of </w:t>
      </w:r>
      <w:r>
        <w:rPr>
          <w:rFonts w:ascii="Arial" w:hAnsi="Arial" w:cs="Arial"/>
          <w:sz w:val="24"/>
          <w:szCs w:val="24"/>
        </w:rPr>
        <w:t xml:space="preserve">such </w:t>
      </w:r>
      <w:r w:rsidRPr="00A80388">
        <w:rPr>
          <w:rFonts w:ascii="Arial" w:hAnsi="Arial" w:cs="Arial"/>
          <w:sz w:val="24"/>
          <w:szCs w:val="24"/>
        </w:rPr>
        <w:t>endear</w:t>
      </w:r>
      <w:r>
        <w:rPr>
          <w:rFonts w:ascii="Arial" w:hAnsi="Arial" w:cs="Arial"/>
          <w:sz w:val="24"/>
          <w:szCs w:val="24"/>
        </w:rPr>
        <w:t>ing</w:t>
      </w:r>
      <w:r w:rsidRPr="00A80388">
        <w:rPr>
          <w:rFonts w:ascii="Arial" w:hAnsi="Arial" w:cs="Arial"/>
          <w:sz w:val="24"/>
          <w:szCs w:val="24"/>
        </w:rPr>
        <w:t>, and which ought never to be lost sight of in the mind of his people.</w:t>
      </w:r>
    </w:p>
    <w:p w:rsidR="003020C1" w:rsidRDefault="003020C1" w:rsidP="00C40662">
      <w:pPr>
        <w:spacing w:after="0" w:line="276" w:lineRule="auto"/>
        <w:jc w:val="both"/>
        <w:rPr>
          <w:rFonts w:ascii="Arial" w:hAnsi="Arial" w:cs="Arial"/>
          <w:sz w:val="24"/>
          <w:szCs w:val="24"/>
        </w:rPr>
      </w:pPr>
    </w:p>
    <w:p w:rsidR="003020C1" w:rsidRPr="00825783" w:rsidRDefault="003020C1" w:rsidP="00C40662">
      <w:pPr>
        <w:spacing w:after="0" w:line="276" w:lineRule="auto"/>
        <w:jc w:val="both"/>
        <w:rPr>
          <w:rFonts w:ascii="Arial" w:hAnsi="Arial" w:cs="Arial"/>
          <w:b/>
          <w:bCs/>
          <w:sz w:val="24"/>
          <w:szCs w:val="24"/>
        </w:rPr>
      </w:pPr>
      <w:r w:rsidRPr="00825783">
        <w:rPr>
          <w:rFonts w:ascii="Arial" w:hAnsi="Arial" w:cs="Arial"/>
          <w:b/>
          <w:bCs/>
          <w:sz w:val="24"/>
          <w:szCs w:val="24"/>
        </w:rPr>
        <w:t>LEVI</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The third son of Jacob and Leah</w:t>
      </w:r>
      <w:r>
        <w:rPr>
          <w:rFonts w:ascii="Arial" w:hAnsi="Arial" w:cs="Arial"/>
          <w:sz w:val="24"/>
          <w:szCs w:val="24"/>
        </w:rPr>
        <w:t xml:space="preserve"> — </w:t>
      </w:r>
      <w:r w:rsidRPr="00A80388">
        <w:rPr>
          <w:rFonts w:ascii="Arial" w:hAnsi="Arial" w:cs="Arial"/>
          <w:sz w:val="24"/>
          <w:szCs w:val="24"/>
        </w:rPr>
        <w:t>from wh</w:t>
      </w:r>
      <w:r>
        <w:rPr>
          <w:rFonts w:ascii="Arial" w:hAnsi="Arial" w:cs="Arial"/>
          <w:sz w:val="24"/>
          <w:szCs w:val="24"/>
        </w:rPr>
        <w:t>om</w:t>
      </w:r>
      <w:r w:rsidRPr="00A80388">
        <w:rPr>
          <w:rFonts w:ascii="Arial" w:hAnsi="Arial" w:cs="Arial"/>
          <w:sz w:val="24"/>
          <w:szCs w:val="24"/>
        </w:rPr>
        <w:t xml:space="preserve"> spr</w:t>
      </w:r>
      <w:r>
        <w:rPr>
          <w:rFonts w:ascii="Arial" w:hAnsi="Arial" w:cs="Arial"/>
          <w:sz w:val="24"/>
          <w:szCs w:val="24"/>
        </w:rPr>
        <w:t>a</w:t>
      </w:r>
      <w:r w:rsidRPr="00A80388">
        <w:rPr>
          <w:rFonts w:ascii="Arial" w:hAnsi="Arial" w:cs="Arial"/>
          <w:sz w:val="24"/>
          <w:szCs w:val="24"/>
        </w:rPr>
        <w:t xml:space="preserve">ng the Levites. The name of Levi, it </w:t>
      </w:r>
      <w:r>
        <w:rPr>
          <w:rFonts w:ascii="Arial" w:hAnsi="Arial" w:cs="Arial"/>
          <w:sz w:val="24"/>
          <w:szCs w:val="24"/>
        </w:rPr>
        <w:t>w</w:t>
      </w:r>
      <w:r w:rsidRPr="00A80388">
        <w:rPr>
          <w:rFonts w:ascii="Arial" w:hAnsi="Arial" w:cs="Arial"/>
          <w:sz w:val="24"/>
          <w:szCs w:val="24"/>
        </w:rPr>
        <w:t>ould seem</w:t>
      </w:r>
      <w:r>
        <w:rPr>
          <w:rFonts w:ascii="Arial" w:hAnsi="Arial" w:cs="Arial"/>
          <w:sz w:val="24"/>
          <w:szCs w:val="24"/>
        </w:rPr>
        <w:t xml:space="preserve">, </w:t>
      </w:r>
      <w:r w:rsidRPr="00A80388">
        <w:rPr>
          <w:rFonts w:ascii="Arial" w:hAnsi="Arial" w:cs="Arial"/>
          <w:sz w:val="24"/>
          <w:szCs w:val="24"/>
        </w:rPr>
        <w:t xml:space="preserve">to have meant one that is tied, perhaps </w:t>
      </w:r>
      <w:r>
        <w:rPr>
          <w:rFonts w:ascii="Arial" w:hAnsi="Arial" w:cs="Arial"/>
          <w:sz w:val="24"/>
          <w:szCs w:val="24"/>
        </w:rPr>
        <w:t>with</w:t>
      </w:r>
      <w:r w:rsidRPr="00A80388">
        <w:rPr>
          <w:rFonts w:ascii="Arial" w:hAnsi="Arial" w:cs="Arial"/>
          <w:sz w:val="24"/>
          <w:szCs w:val="24"/>
        </w:rPr>
        <w:t xml:space="preserve"> </w:t>
      </w:r>
      <w:r>
        <w:rPr>
          <w:rFonts w:ascii="Arial" w:hAnsi="Arial" w:cs="Arial"/>
          <w:sz w:val="24"/>
          <w:szCs w:val="24"/>
        </w:rPr>
        <w:t>reference</w:t>
      </w:r>
      <w:r w:rsidRPr="00A80388">
        <w:rPr>
          <w:rFonts w:ascii="Arial" w:hAnsi="Arial" w:cs="Arial"/>
          <w:sz w:val="24"/>
          <w:szCs w:val="24"/>
        </w:rPr>
        <w:t xml:space="preserve"> to the office afterwards to be attached to the Levites. The personal character of Jacob</w:t>
      </w:r>
      <w:r>
        <w:rPr>
          <w:rFonts w:ascii="Arial" w:hAnsi="Arial" w:cs="Arial"/>
          <w:sz w:val="24"/>
          <w:szCs w:val="24"/>
        </w:rPr>
        <w:t>’</w:t>
      </w:r>
      <w:r w:rsidRPr="00A80388">
        <w:rPr>
          <w:rFonts w:ascii="Arial" w:hAnsi="Arial" w:cs="Arial"/>
          <w:sz w:val="24"/>
          <w:szCs w:val="24"/>
        </w:rPr>
        <w:t xml:space="preserve">s son Levi occasioned the dying patriarch to speak with displeasure concerning him. (See Gen. </w:t>
      </w:r>
      <w:r>
        <w:rPr>
          <w:rFonts w:ascii="Arial" w:hAnsi="Arial" w:cs="Arial"/>
          <w:sz w:val="24"/>
          <w:szCs w:val="24"/>
        </w:rPr>
        <w:t>49:</w:t>
      </w:r>
      <w:r w:rsidRPr="00A80388">
        <w:rPr>
          <w:rFonts w:ascii="Arial" w:hAnsi="Arial" w:cs="Arial"/>
          <w:sz w:val="24"/>
          <w:szCs w:val="24"/>
        </w:rPr>
        <w:t>5-7) And the prediction of this tribe being divided in Jacob, and sca</w:t>
      </w:r>
      <w:r>
        <w:rPr>
          <w:rFonts w:ascii="Arial" w:hAnsi="Arial" w:cs="Arial"/>
          <w:sz w:val="24"/>
          <w:szCs w:val="24"/>
        </w:rPr>
        <w:t>t</w:t>
      </w:r>
      <w:r w:rsidRPr="00A80388">
        <w:rPr>
          <w:rFonts w:ascii="Arial" w:hAnsi="Arial" w:cs="Arial"/>
          <w:sz w:val="24"/>
          <w:szCs w:val="24"/>
        </w:rPr>
        <w:t>t</w:t>
      </w:r>
      <w:r>
        <w:rPr>
          <w:rFonts w:ascii="Arial" w:hAnsi="Arial" w:cs="Arial"/>
          <w:sz w:val="24"/>
          <w:szCs w:val="24"/>
        </w:rPr>
        <w:t>ered</w:t>
      </w:r>
      <w:r w:rsidRPr="00A80388">
        <w:rPr>
          <w:rFonts w:ascii="Arial" w:hAnsi="Arial" w:cs="Arial"/>
          <w:sz w:val="24"/>
          <w:szCs w:val="24"/>
        </w:rPr>
        <w:t xml:space="preserve"> in Israel, was literally fulfilled; for</w:t>
      </w:r>
      <w:r>
        <w:rPr>
          <w:rFonts w:ascii="Arial" w:hAnsi="Arial" w:cs="Arial"/>
          <w:sz w:val="24"/>
          <w:szCs w:val="24"/>
        </w:rPr>
        <w:t>,</w:t>
      </w:r>
      <w:r w:rsidRPr="00A80388">
        <w:rPr>
          <w:rFonts w:ascii="Arial" w:hAnsi="Arial" w:cs="Arial"/>
          <w:sz w:val="24"/>
          <w:szCs w:val="24"/>
        </w:rPr>
        <w:t xml:space="preserve"> we find in the settlement in Canaan, the sons of Levi had no share in the division of the land, but only certain cities among other tribes. Yet the Lord was graciously pleased to choose this tribe for his own more immediate service, and placed this highly honourable and distinguished mark upon it: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 xml:space="preserve">At that time the Lord separated the tribe of Levi, to bear the ark of the covenant of the Lord to stand before the Lord to minister unto him, and to bless in his name unto this day: </w:t>
      </w:r>
      <w:r>
        <w:rPr>
          <w:rFonts w:ascii="Arial" w:hAnsi="Arial" w:cs="Arial"/>
          <w:sz w:val="24"/>
          <w:szCs w:val="24"/>
        </w:rPr>
        <w:t>where</w:t>
      </w:r>
      <w:r w:rsidRPr="00A80388">
        <w:rPr>
          <w:rFonts w:ascii="Arial" w:hAnsi="Arial" w:cs="Arial"/>
          <w:sz w:val="24"/>
          <w:szCs w:val="24"/>
        </w:rPr>
        <w:t xml:space="preserve"> Levi hath no part nor inheritance with his brethren; the Lord is his inheritance, according as the Lord thy God promised him.</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10:</w:t>
      </w:r>
      <w:r w:rsidRPr="00A80388">
        <w:rPr>
          <w:rFonts w:ascii="Arial" w:hAnsi="Arial" w:cs="Arial"/>
          <w:sz w:val="24"/>
          <w:szCs w:val="24"/>
        </w:rPr>
        <w:t>8</w:t>
      </w:r>
      <w:r>
        <w:rPr>
          <w:rFonts w:ascii="Arial" w:hAnsi="Arial" w:cs="Arial"/>
          <w:sz w:val="24"/>
          <w:szCs w:val="24"/>
        </w:rPr>
        <w:t>-</w:t>
      </w:r>
      <w:r w:rsidRPr="00A80388">
        <w:rPr>
          <w:rFonts w:ascii="Arial" w:hAnsi="Arial" w:cs="Arial"/>
          <w:sz w:val="24"/>
          <w:szCs w:val="24"/>
        </w:rPr>
        <w:t>9)</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services of the Levites seem to have been a constant ministration in the temple. We have </w:t>
      </w:r>
      <w:r>
        <w:rPr>
          <w:rFonts w:ascii="Arial" w:hAnsi="Arial" w:cs="Arial"/>
          <w:sz w:val="24"/>
          <w:szCs w:val="24"/>
        </w:rPr>
        <w:t>an</w:t>
      </w:r>
      <w:r w:rsidRPr="00A80388">
        <w:rPr>
          <w:rFonts w:ascii="Arial" w:hAnsi="Arial" w:cs="Arial"/>
          <w:sz w:val="24"/>
          <w:szCs w:val="24"/>
        </w:rPr>
        <w:t xml:space="preserve"> account</w:t>
      </w:r>
      <w:r>
        <w:rPr>
          <w:rFonts w:ascii="Arial" w:hAnsi="Arial" w:cs="Arial"/>
          <w:sz w:val="24"/>
          <w:szCs w:val="24"/>
        </w:rPr>
        <w:t xml:space="preserve"> in</w:t>
      </w:r>
      <w:r w:rsidRPr="00A80388">
        <w:rPr>
          <w:rFonts w:ascii="Arial" w:hAnsi="Arial" w:cs="Arial"/>
          <w:sz w:val="24"/>
          <w:szCs w:val="24"/>
        </w:rPr>
        <w:t xml:space="preserve"> Num. </w:t>
      </w:r>
      <w:r>
        <w:rPr>
          <w:rFonts w:ascii="Arial" w:hAnsi="Arial" w:cs="Arial"/>
          <w:sz w:val="24"/>
          <w:szCs w:val="24"/>
        </w:rPr>
        <w:t>chapter 3</w:t>
      </w:r>
      <w:r w:rsidRPr="00A80388">
        <w:rPr>
          <w:rFonts w:ascii="Arial" w:hAnsi="Arial" w:cs="Arial"/>
          <w:sz w:val="24"/>
          <w:szCs w:val="24"/>
        </w:rPr>
        <w:t xml:space="preserve">. They </w:t>
      </w:r>
      <w:r>
        <w:rPr>
          <w:rFonts w:ascii="Arial" w:hAnsi="Arial" w:cs="Arial"/>
          <w:sz w:val="24"/>
          <w:szCs w:val="24"/>
        </w:rPr>
        <w:t>were</w:t>
      </w:r>
      <w:r w:rsidRPr="00A80388">
        <w:rPr>
          <w:rFonts w:ascii="Arial" w:hAnsi="Arial" w:cs="Arial"/>
          <w:sz w:val="24"/>
          <w:szCs w:val="24"/>
        </w:rPr>
        <w:t xml:space="preserve"> subordinate to the priests, and their consecration to their offices was not so much </w:t>
      </w:r>
      <w:r>
        <w:rPr>
          <w:rFonts w:ascii="Arial" w:hAnsi="Arial" w:cs="Arial"/>
          <w:sz w:val="24"/>
          <w:szCs w:val="24"/>
        </w:rPr>
        <w:t>in ceremony.</w:t>
      </w:r>
      <w:r w:rsidRPr="00A80388">
        <w:rPr>
          <w:rFonts w:ascii="Arial" w:hAnsi="Arial" w:cs="Arial"/>
          <w:sz w:val="24"/>
          <w:szCs w:val="24"/>
        </w:rPr>
        <w:t xml:space="preserve"> (</w:t>
      </w:r>
      <w:r>
        <w:rPr>
          <w:rFonts w:ascii="Arial" w:hAnsi="Arial" w:cs="Arial"/>
          <w:sz w:val="24"/>
          <w:szCs w:val="24"/>
        </w:rPr>
        <w:t>S</w:t>
      </w:r>
      <w:r w:rsidRPr="00A80388">
        <w:rPr>
          <w:rFonts w:ascii="Arial" w:hAnsi="Arial" w:cs="Arial"/>
          <w:sz w:val="24"/>
          <w:szCs w:val="24"/>
        </w:rPr>
        <w:t xml:space="preserve">ee Num. </w:t>
      </w:r>
      <w:r>
        <w:rPr>
          <w:rFonts w:ascii="Arial" w:hAnsi="Arial" w:cs="Arial"/>
          <w:sz w:val="24"/>
          <w:szCs w:val="24"/>
        </w:rPr>
        <w:t>7:</w:t>
      </w:r>
      <w:r w:rsidRPr="00A80388">
        <w:rPr>
          <w:rFonts w:ascii="Arial" w:hAnsi="Arial" w:cs="Arial"/>
          <w:sz w:val="24"/>
          <w:szCs w:val="24"/>
        </w:rPr>
        <w:t xml:space="preserve">5-7) </w:t>
      </w:r>
      <w:r>
        <w:rPr>
          <w:rFonts w:ascii="Arial" w:hAnsi="Arial" w:cs="Arial"/>
          <w:sz w:val="24"/>
          <w:szCs w:val="24"/>
        </w:rPr>
        <w:t>N</w:t>
      </w:r>
      <w:r w:rsidRPr="00A80388">
        <w:rPr>
          <w:rFonts w:ascii="Arial" w:hAnsi="Arial" w:cs="Arial"/>
          <w:sz w:val="24"/>
          <w:szCs w:val="24"/>
        </w:rPr>
        <w:t>evertheless</w:t>
      </w:r>
      <w:r>
        <w:rPr>
          <w:rFonts w:ascii="Arial" w:hAnsi="Arial" w:cs="Arial"/>
          <w:sz w:val="24"/>
          <w:szCs w:val="24"/>
        </w:rPr>
        <w:t>,</w:t>
      </w:r>
      <w:r w:rsidRPr="00A80388">
        <w:rPr>
          <w:rFonts w:ascii="Arial" w:hAnsi="Arial" w:cs="Arial"/>
          <w:sz w:val="24"/>
          <w:szCs w:val="24"/>
        </w:rPr>
        <w:t xml:space="preserve"> they </w:t>
      </w:r>
      <w:r>
        <w:rPr>
          <w:rFonts w:ascii="Arial" w:hAnsi="Arial" w:cs="Arial"/>
          <w:sz w:val="24"/>
          <w:szCs w:val="24"/>
        </w:rPr>
        <w:t>were</w:t>
      </w:r>
      <w:r w:rsidRPr="00A80388">
        <w:rPr>
          <w:rFonts w:ascii="Arial" w:hAnsi="Arial" w:cs="Arial"/>
          <w:sz w:val="24"/>
          <w:szCs w:val="24"/>
        </w:rPr>
        <w:t xml:space="preserve"> all </w:t>
      </w:r>
      <w:r>
        <w:rPr>
          <w:rFonts w:ascii="Arial" w:hAnsi="Arial" w:cs="Arial"/>
          <w:sz w:val="24"/>
          <w:szCs w:val="24"/>
        </w:rPr>
        <w:t>from</w:t>
      </w:r>
      <w:r w:rsidRPr="00A80388">
        <w:rPr>
          <w:rFonts w:ascii="Arial" w:hAnsi="Arial" w:cs="Arial"/>
          <w:sz w:val="24"/>
          <w:szCs w:val="24"/>
        </w:rPr>
        <w:t xml:space="preserve"> one tribe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(S</w:t>
      </w:r>
      <w:r w:rsidRPr="00A80388">
        <w:rPr>
          <w:rFonts w:ascii="Arial" w:hAnsi="Arial" w:cs="Arial"/>
          <w:sz w:val="24"/>
          <w:szCs w:val="24"/>
        </w:rPr>
        <w:t xml:space="preserve">ee 2 Chron. </w:t>
      </w:r>
      <w:r>
        <w:rPr>
          <w:rFonts w:ascii="Arial" w:hAnsi="Arial" w:cs="Arial"/>
          <w:sz w:val="24"/>
          <w:szCs w:val="24"/>
        </w:rPr>
        <w:t>29:34</w:t>
      </w:r>
      <w:r w:rsidRPr="00A80388">
        <w:rPr>
          <w:rFonts w:ascii="Arial" w:hAnsi="Arial" w:cs="Arial"/>
          <w:sz w:val="24"/>
          <w:szCs w:val="24"/>
        </w:rPr>
        <w:t xml:space="preserve">) Their provision was </w:t>
      </w:r>
      <w:r>
        <w:rPr>
          <w:rFonts w:ascii="Arial" w:hAnsi="Arial" w:cs="Arial"/>
          <w:sz w:val="24"/>
          <w:szCs w:val="24"/>
        </w:rPr>
        <w:t>excellent and noble</w:t>
      </w:r>
      <w:r w:rsidRPr="00A80388">
        <w:rPr>
          <w:rFonts w:ascii="Arial" w:hAnsi="Arial" w:cs="Arial"/>
          <w:sz w:val="24"/>
          <w:szCs w:val="24"/>
        </w:rPr>
        <w:t xml:space="preserve">. (Num. </w:t>
      </w:r>
      <w:r>
        <w:rPr>
          <w:rFonts w:ascii="Arial" w:hAnsi="Arial" w:cs="Arial"/>
          <w:sz w:val="24"/>
          <w:szCs w:val="24"/>
        </w:rPr>
        <w:t>chapter 35</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I cannot close this article without desiring the reader to take not</w:t>
      </w:r>
      <w:r>
        <w:rPr>
          <w:rFonts w:ascii="Arial" w:hAnsi="Arial" w:cs="Arial"/>
          <w:sz w:val="24"/>
          <w:szCs w:val="24"/>
        </w:rPr>
        <w:t>e</w:t>
      </w:r>
      <w:r w:rsidRPr="00A80388">
        <w:rPr>
          <w:rFonts w:ascii="Arial" w:hAnsi="Arial" w:cs="Arial"/>
          <w:sz w:val="24"/>
          <w:szCs w:val="24"/>
        </w:rPr>
        <w:t xml:space="preserve"> with me of the blessing of Moses, the man of God, </w:t>
      </w:r>
      <w:r>
        <w:rPr>
          <w:rFonts w:ascii="Arial" w:hAnsi="Arial" w:cs="Arial"/>
          <w:sz w:val="24"/>
          <w:szCs w:val="24"/>
        </w:rPr>
        <w:t>in which</w:t>
      </w:r>
      <w:r w:rsidRPr="00A80388">
        <w:rPr>
          <w:rFonts w:ascii="Arial" w:hAnsi="Arial" w:cs="Arial"/>
          <w:sz w:val="24"/>
          <w:szCs w:val="24"/>
        </w:rPr>
        <w:t>, amid the blessings he pronounced in the Lord</w:t>
      </w:r>
      <w:r>
        <w:rPr>
          <w:rFonts w:ascii="Arial" w:hAnsi="Arial" w:cs="Arial"/>
          <w:sz w:val="24"/>
          <w:szCs w:val="24"/>
        </w:rPr>
        <w:t>’</w:t>
      </w:r>
      <w:r w:rsidRPr="00A80388">
        <w:rPr>
          <w:rFonts w:ascii="Arial" w:hAnsi="Arial" w:cs="Arial"/>
          <w:sz w:val="24"/>
          <w:szCs w:val="24"/>
        </w:rPr>
        <w:t xml:space="preserve">s name on the children of Israel before his death, he distinguished Levi. (See Deut. </w:t>
      </w:r>
      <w:r>
        <w:rPr>
          <w:rFonts w:ascii="Arial" w:hAnsi="Arial" w:cs="Arial"/>
          <w:sz w:val="24"/>
          <w:szCs w:val="24"/>
        </w:rPr>
        <w:t>33:</w:t>
      </w:r>
      <w:r w:rsidRPr="00A80388">
        <w:rPr>
          <w:rFonts w:ascii="Arial" w:hAnsi="Arial" w:cs="Arial"/>
          <w:sz w:val="24"/>
          <w:szCs w:val="24"/>
        </w:rPr>
        <w:t xml:space="preserve">8)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And of Levi</w:t>
      </w:r>
      <w:r>
        <w:rPr>
          <w:rFonts w:ascii="Arial" w:hAnsi="Arial" w:cs="Arial"/>
          <w:sz w:val="24"/>
          <w:szCs w:val="24"/>
        </w:rPr>
        <w:t>,</w:t>
      </w:r>
      <w:r w:rsidRPr="00A80388">
        <w:rPr>
          <w:rFonts w:ascii="Arial" w:hAnsi="Arial" w:cs="Arial"/>
          <w:sz w:val="24"/>
          <w:szCs w:val="24"/>
        </w:rPr>
        <w:t xml:space="preserve"> he said, let thy Thummim and thy Urim be with thy Holy One, whom thou didst prove at Massah, and with whom thou didst strive at the waters of Meribah; who said unto his father and unto his mother, I have not seen him, neither did he acknowledge his brethren, nor knew his own children; for they have observed thy word, and kept thy covenant. They shall teach Jacob thy </w:t>
      </w:r>
      <w:r>
        <w:rPr>
          <w:rFonts w:ascii="Arial" w:hAnsi="Arial" w:cs="Arial"/>
          <w:sz w:val="24"/>
          <w:szCs w:val="24"/>
        </w:rPr>
        <w:t>judgement</w:t>
      </w:r>
      <w:r w:rsidRPr="00A80388">
        <w:rPr>
          <w:rFonts w:ascii="Arial" w:hAnsi="Arial" w:cs="Arial"/>
          <w:sz w:val="24"/>
          <w:szCs w:val="24"/>
        </w:rPr>
        <w:t>s, and Israel thy law; they shall put incense before thee, and whole burnt sacrifice upon thine altar. Bless, Lord, his substance, and accept the work of his hands: smite through the loins of them that rise against him, and of them that hate him, that they rise not again.</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Surely</w:t>
      </w:r>
      <w:r>
        <w:rPr>
          <w:rFonts w:ascii="Arial" w:hAnsi="Arial" w:cs="Arial"/>
          <w:sz w:val="24"/>
          <w:szCs w:val="24"/>
        </w:rPr>
        <w:t>,</w:t>
      </w:r>
      <w:r w:rsidRPr="00A80388">
        <w:rPr>
          <w:rFonts w:ascii="Arial" w:hAnsi="Arial" w:cs="Arial"/>
          <w:sz w:val="24"/>
          <w:szCs w:val="24"/>
        </w:rPr>
        <w:t xml:space="preserve"> with an eye to Christ (though our Lord sprang </w:t>
      </w:r>
      <w:r>
        <w:rPr>
          <w:rFonts w:ascii="Arial" w:hAnsi="Arial" w:cs="Arial"/>
          <w:sz w:val="24"/>
          <w:szCs w:val="24"/>
        </w:rPr>
        <w:t>from</w:t>
      </w:r>
      <w:r w:rsidRPr="00A80388">
        <w:rPr>
          <w:rFonts w:ascii="Arial" w:hAnsi="Arial" w:cs="Arial"/>
          <w:sz w:val="24"/>
          <w:szCs w:val="24"/>
        </w:rPr>
        <w:t xml:space="preserve"> Judah, and not Levi, Heb. </w:t>
      </w:r>
      <w:r>
        <w:rPr>
          <w:rFonts w:ascii="Arial" w:hAnsi="Arial" w:cs="Arial"/>
          <w:sz w:val="24"/>
          <w:szCs w:val="24"/>
        </w:rPr>
        <w:t>7:</w:t>
      </w:r>
      <w:r w:rsidRPr="00A80388">
        <w:rPr>
          <w:rFonts w:ascii="Arial" w:hAnsi="Arial" w:cs="Arial"/>
          <w:sz w:val="24"/>
          <w:szCs w:val="24"/>
        </w:rPr>
        <w:t xml:space="preserve">14) Moses </w:t>
      </w:r>
      <w:r>
        <w:rPr>
          <w:rFonts w:ascii="Arial" w:hAnsi="Arial" w:cs="Arial"/>
          <w:sz w:val="24"/>
          <w:szCs w:val="24"/>
        </w:rPr>
        <w:t>here</w:t>
      </w:r>
      <w:r w:rsidRPr="00A80388">
        <w:rPr>
          <w:rFonts w:ascii="Arial" w:hAnsi="Arial" w:cs="Arial"/>
          <w:sz w:val="24"/>
          <w:szCs w:val="24"/>
        </w:rPr>
        <w:t>, by the spirit of prophecy, declare</w:t>
      </w:r>
      <w:r>
        <w:rPr>
          <w:rFonts w:ascii="Arial" w:hAnsi="Arial" w:cs="Arial"/>
          <w:sz w:val="24"/>
          <w:szCs w:val="24"/>
        </w:rPr>
        <w:t>s</w:t>
      </w:r>
      <w:r w:rsidRPr="00A80388">
        <w:rPr>
          <w:rFonts w:ascii="Arial" w:hAnsi="Arial" w:cs="Arial"/>
          <w:sz w:val="24"/>
          <w:szCs w:val="24"/>
        </w:rPr>
        <w:t xml:space="preserve"> that the Urim and the Thummim, that is, lights and perfections, should be with JEHOVAH</w:t>
      </w:r>
      <w:r>
        <w:rPr>
          <w:rFonts w:ascii="Arial" w:hAnsi="Arial" w:cs="Arial"/>
          <w:sz w:val="24"/>
          <w:szCs w:val="24"/>
        </w:rPr>
        <w:t>’</w:t>
      </w:r>
      <w:r w:rsidRPr="00A80388">
        <w:rPr>
          <w:rFonts w:ascii="Arial" w:hAnsi="Arial" w:cs="Arial"/>
          <w:sz w:val="24"/>
          <w:szCs w:val="24"/>
        </w:rPr>
        <w:t xml:space="preserve">S Holy One. The waters of Meribah was that memorable spot </w:t>
      </w:r>
      <w:r>
        <w:rPr>
          <w:rFonts w:ascii="Arial" w:hAnsi="Arial" w:cs="Arial"/>
          <w:sz w:val="24"/>
          <w:szCs w:val="24"/>
        </w:rPr>
        <w:t>where</w:t>
      </w:r>
      <w:r w:rsidRPr="00A80388">
        <w:rPr>
          <w:rFonts w:ascii="Arial" w:hAnsi="Arial" w:cs="Arial"/>
          <w:sz w:val="24"/>
          <w:szCs w:val="24"/>
        </w:rPr>
        <w:t xml:space="preserve"> the people, soon after the children of Israel came out of Egypt, </w:t>
      </w:r>
      <w:r>
        <w:rPr>
          <w:rFonts w:ascii="Arial" w:hAnsi="Arial" w:cs="Arial"/>
          <w:sz w:val="24"/>
          <w:szCs w:val="24"/>
        </w:rPr>
        <w:t>complained to</w:t>
      </w:r>
      <w:r w:rsidRPr="00A80388">
        <w:rPr>
          <w:rFonts w:ascii="Arial" w:hAnsi="Arial" w:cs="Arial"/>
          <w:sz w:val="24"/>
          <w:szCs w:val="24"/>
        </w:rPr>
        <w:t xml:space="preserve"> Moses and Aaron for </w:t>
      </w:r>
      <w:r>
        <w:rPr>
          <w:rFonts w:ascii="Arial" w:hAnsi="Arial" w:cs="Arial"/>
          <w:sz w:val="24"/>
          <w:szCs w:val="24"/>
        </w:rPr>
        <w:t>their lack</w:t>
      </w:r>
      <w:r w:rsidRPr="00A80388">
        <w:rPr>
          <w:rFonts w:ascii="Arial" w:hAnsi="Arial" w:cs="Arial"/>
          <w:sz w:val="24"/>
          <w:szCs w:val="24"/>
        </w:rPr>
        <w:t xml:space="preserve"> of water. (See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17:</w:t>
      </w:r>
      <w:r w:rsidRPr="00A80388">
        <w:rPr>
          <w:rFonts w:ascii="Arial" w:hAnsi="Arial" w:cs="Arial"/>
          <w:sz w:val="24"/>
          <w:szCs w:val="24"/>
        </w:rPr>
        <w:t xml:space="preserve">1-7) </w:t>
      </w:r>
      <w:r>
        <w:rPr>
          <w:rFonts w:ascii="Arial" w:hAnsi="Arial" w:cs="Arial"/>
          <w:sz w:val="24"/>
          <w:szCs w:val="24"/>
        </w:rPr>
        <w:t>Her,</w:t>
      </w:r>
      <w:r w:rsidRPr="00A80388">
        <w:rPr>
          <w:rFonts w:ascii="Arial" w:hAnsi="Arial" w:cs="Arial"/>
          <w:sz w:val="24"/>
          <w:szCs w:val="24"/>
        </w:rPr>
        <w:t xml:space="preserve"> Moses and Aaron stemmed the torrent of the people</w:t>
      </w:r>
      <w:r>
        <w:rPr>
          <w:rFonts w:ascii="Arial" w:hAnsi="Arial" w:cs="Arial"/>
          <w:sz w:val="24"/>
          <w:szCs w:val="24"/>
        </w:rPr>
        <w:t>’</w:t>
      </w:r>
      <w:r w:rsidRPr="00A80388">
        <w:rPr>
          <w:rFonts w:ascii="Arial" w:hAnsi="Arial" w:cs="Arial"/>
          <w:sz w:val="24"/>
          <w:szCs w:val="24"/>
        </w:rPr>
        <w:t xml:space="preserve">s anger; and it should seem to have been in allusion to this, that the man of God, speaking of Levi, said, </w:t>
      </w:r>
      <w:r>
        <w:rPr>
          <w:rFonts w:ascii="Arial" w:hAnsi="Arial" w:cs="Arial"/>
          <w:sz w:val="24"/>
          <w:szCs w:val="24"/>
        </w:rPr>
        <w:t>“</w:t>
      </w:r>
      <w:r w:rsidRPr="00A80388">
        <w:rPr>
          <w:rFonts w:ascii="Arial" w:hAnsi="Arial" w:cs="Arial"/>
          <w:sz w:val="24"/>
          <w:szCs w:val="24"/>
        </w:rPr>
        <w:t>whom thou didst prove, and didst find faithful,</w:t>
      </w:r>
      <w:r>
        <w:rPr>
          <w:rFonts w:ascii="Arial" w:hAnsi="Arial" w:cs="Arial"/>
          <w:sz w:val="24"/>
          <w:szCs w:val="24"/>
        </w:rPr>
        <w:t>”</w:t>
      </w:r>
      <w:r w:rsidRPr="00A80388">
        <w:rPr>
          <w:rFonts w:ascii="Arial" w:hAnsi="Arial" w:cs="Arial"/>
          <w:sz w:val="24"/>
          <w:szCs w:val="24"/>
        </w:rPr>
        <w:t xml:space="preserve"> who did not acknowledge the feelings of nature when those calls of grace demanded </w:t>
      </w:r>
      <w:r>
        <w:rPr>
          <w:rFonts w:ascii="Arial" w:hAnsi="Arial" w:cs="Arial"/>
          <w:sz w:val="24"/>
          <w:szCs w:val="24"/>
        </w:rPr>
        <w:t xml:space="preserve">their </w:t>
      </w:r>
      <w:r w:rsidRPr="00A80388">
        <w:rPr>
          <w:rFonts w:ascii="Arial" w:hAnsi="Arial" w:cs="Arial"/>
          <w:sz w:val="24"/>
          <w:szCs w:val="24"/>
        </w:rPr>
        <w:t>faith</w:t>
      </w:r>
      <w:r>
        <w:rPr>
          <w:rFonts w:ascii="Arial" w:hAnsi="Arial" w:cs="Arial"/>
          <w:sz w:val="24"/>
          <w:szCs w:val="24"/>
        </w:rPr>
        <w:t>fulness</w:t>
      </w:r>
      <w:r w:rsidRPr="00A80388">
        <w:rPr>
          <w:rFonts w:ascii="Arial" w:hAnsi="Arial" w:cs="Arial"/>
          <w:sz w:val="24"/>
          <w:szCs w:val="24"/>
        </w:rPr>
        <w:t>. See another instance</w:t>
      </w:r>
      <w:r>
        <w:rPr>
          <w:rFonts w:ascii="Arial" w:hAnsi="Arial" w:cs="Arial"/>
          <w:sz w:val="24"/>
          <w:szCs w:val="24"/>
        </w:rPr>
        <w:t xml:space="preserve"> in</w:t>
      </w:r>
      <w:r w:rsidRPr="00A80388">
        <w:rPr>
          <w:rFonts w:ascii="Arial" w:hAnsi="Arial" w:cs="Arial"/>
          <w:sz w:val="24"/>
          <w:szCs w:val="24"/>
        </w:rPr>
        <w:t xml:space="preserve"> </w:t>
      </w:r>
      <w:r>
        <w:rPr>
          <w:rFonts w:ascii="Arial" w:hAnsi="Arial" w:cs="Arial"/>
          <w:sz w:val="24"/>
          <w:szCs w:val="24"/>
        </w:rPr>
        <w:t>Ex32:</w:t>
      </w:r>
      <w:r w:rsidRPr="00A80388">
        <w:rPr>
          <w:rFonts w:ascii="Arial" w:hAnsi="Arial" w:cs="Arial"/>
          <w:sz w:val="24"/>
          <w:szCs w:val="24"/>
        </w:rPr>
        <w:t xml:space="preserve">25-28) The other instance at Meribah sets </w:t>
      </w:r>
      <w:r>
        <w:rPr>
          <w:rFonts w:ascii="Arial" w:hAnsi="Arial" w:cs="Arial"/>
          <w:sz w:val="24"/>
          <w:szCs w:val="24"/>
        </w:rPr>
        <w:t>out</w:t>
      </w:r>
      <w:r w:rsidRPr="00A80388">
        <w:rPr>
          <w:rFonts w:ascii="Arial" w:hAnsi="Arial" w:cs="Arial"/>
          <w:sz w:val="24"/>
          <w:szCs w:val="24"/>
        </w:rPr>
        <w:t xml:space="preserve"> the frailty both of Moses and Aaron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S</w:t>
      </w:r>
      <w:r w:rsidRPr="00A80388">
        <w:rPr>
          <w:rFonts w:ascii="Arial" w:hAnsi="Arial" w:cs="Arial"/>
          <w:sz w:val="24"/>
          <w:szCs w:val="24"/>
        </w:rPr>
        <w:t xml:space="preserve">ee Num. </w:t>
      </w:r>
      <w:r>
        <w:rPr>
          <w:rFonts w:ascii="Arial" w:hAnsi="Arial" w:cs="Arial"/>
          <w:sz w:val="24"/>
          <w:szCs w:val="24"/>
        </w:rPr>
        <w:t>20:</w:t>
      </w:r>
      <w:r w:rsidRPr="00A80388">
        <w:rPr>
          <w:rFonts w:ascii="Arial" w:hAnsi="Arial" w:cs="Arial"/>
          <w:sz w:val="24"/>
          <w:szCs w:val="24"/>
        </w:rPr>
        <w:t>1-13) But</w:t>
      </w:r>
      <w:r>
        <w:rPr>
          <w:rFonts w:ascii="Arial" w:hAnsi="Arial" w:cs="Arial"/>
          <w:sz w:val="24"/>
          <w:szCs w:val="24"/>
        </w:rPr>
        <w:t>,</w:t>
      </w:r>
      <w:r w:rsidRPr="00A80388">
        <w:rPr>
          <w:rFonts w:ascii="Arial" w:hAnsi="Arial" w:cs="Arial"/>
          <w:sz w:val="24"/>
          <w:szCs w:val="24"/>
        </w:rPr>
        <w:t xml:space="preserve"> by taking into one view both instances at Meribah, we are certainly constrained to look farther than Aaron</w:t>
      </w:r>
      <w:r>
        <w:rPr>
          <w:rFonts w:ascii="Arial" w:hAnsi="Arial" w:cs="Arial"/>
          <w:sz w:val="24"/>
          <w:szCs w:val="24"/>
        </w:rPr>
        <w:t>’</w:t>
      </w:r>
      <w:r w:rsidRPr="00A80388">
        <w:rPr>
          <w:rFonts w:ascii="Arial" w:hAnsi="Arial" w:cs="Arial"/>
          <w:sz w:val="24"/>
          <w:szCs w:val="24"/>
        </w:rPr>
        <w:t>s</w:t>
      </w:r>
      <w:r>
        <w:rPr>
          <w:rFonts w:ascii="Arial" w:hAnsi="Arial" w:cs="Arial"/>
          <w:sz w:val="24"/>
          <w:szCs w:val="24"/>
        </w:rPr>
        <w:t xml:space="preserve"> line</w:t>
      </w:r>
      <w:r w:rsidRPr="00A80388">
        <w:rPr>
          <w:rFonts w:ascii="Arial" w:hAnsi="Arial" w:cs="Arial"/>
          <w:sz w:val="24"/>
          <w:szCs w:val="24"/>
        </w:rPr>
        <w:t>, or to all the sons of Levi, under the Old Testament dispensation, for the accomplishment of Moses</w:t>
      </w:r>
      <w:r>
        <w:rPr>
          <w:rFonts w:ascii="Arial" w:hAnsi="Arial" w:cs="Arial"/>
          <w:sz w:val="24"/>
          <w:szCs w:val="24"/>
        </w:rPr>
        <w:t>’</w:t>
      </w:r>
      <w:r w:rsidRPr="00A80388">
        <w:rPr>
          <w:rFonts w:ascii="Arial" w:hAnsi="Arial" w:cs="Arial"/>
          <w:sz w:val="24"/>
          <w:szCs w:val="24"/>
        </w:rPr>
        <w:t>s dying prediction that the Urim and Thummim of JEHOVAH might be with the Lord</w:t>
      </w:r>
      <w:r>
        <w:rPr>
          <w:rFonts w:ascii="Arial" w:hAnsi="Arial" w:cs="Arial"/>
          <w:sz w:val="24"/>
          <w:szCs w:val="24"/>
        </w:rPr>
        <w:t>’</w:t>
      </w:r>
      <w:r w:rsidRPr="00A80388">
        <w:rPr>
          <w:rFonts w:ascii="Arial" w:hAnsi="Arial" w:cs="Arial"/>
          <w:sz w:val="24"/>
          <w:szCs w:val="24"/>
        </w:rPr>
        <w:t xml:space="preserve">s Holy One; and to none can we make the smallest application, but to the Almighty Aaron of </w:t>
      </w:r>
      <w:r>
        <w:rPr>
          <w:rFonts w:ascii="Arial" w:hAnsi="Arial" w:cs="Arial"/>
          <w:sz w:val="24"/>
          <w:szCs w:val="24"/>
        </w:rPr>
        <w:t>“</w:t>
      </w:r>
      <w:r w:rsidRPr="00A80388">
        <w:rPr>
          <w:rFonts w:ascii="Arial" w:hAnsi="Arial" w:cs="Arial"/>
          <w:sz w:val="24"/>
          <w:szCs w:val="24"/>
        </w:rPr>
        <w:t>a better covenant, established upon better promises.</w:t>
      </w:r>
      <w:r>
        <w:rPr>
          <w:rFonts w:ascii="Arial" w:hAnsi="Arial" w:cs="Arial"/>
          <w:sz w:val="24"/>
          <w:szCs w:val="24"/>
        </w:rPr>
        <w:t>” (Heb. 8:6)</w:t>
      </w:r>
      <w:r w:rsidRPr="00A80388">
        <w:rPr>
          <w:rFonts w:ascii="Arial" w:hAnsi="Arial" w:cs="Arial"/>
          <w:sz w:val="24"/>
          <w:szCs w:val="24"/>
        </w:rPr>
        <w:t xml:space="preserve"> Levi and his sons </w:t>
      </w:r>
      <w:r>
        <w:rPr>
          <w:rFonts w:ascii="Arial" w:hAnsi="Arial" w:cs="Arial"/>
          <w:sz w:val="24"/>
          <w:szCs w:val="24"/>
        </w:rPr>
        <w:t>were</w:t>
      </w:r>
      <w:r w:rsidRPr="00A80388">
        <w:rPr>
          <w:rFonts w:ascii="Arial" w:hAnsi="Arial" w:cs="Arial"/>
          <w:sz w:val="24"/>
          <w:szCs w:val="24"/>
        </w:rPr>
        <w:t xml:space="preserve"> all types of our Lord Jesus, JEHOVAH</w:t>
      </w:r>
      <w:r>
        <w:rPr>
          <w:rFonts w:ascii="Arial" w:hAnsi="Arial" w:cs="Arial"/>
          <w:sz w:val="24"/>
          <w:szCs w:val="24"/>
        </w:rPr>
        <w:t>’</w:t>
      </w:r>
      <w:r w:rsidRPr="00A80388">
        <w:rPr>
          <w:rFonts w:ascii="Arial" w:hAnsi="Arial" w:cs="Arial"/>
          <w:sz w:val="24"/>
          <w:szCs w:val="24"/>
        </w:rPr>
        <w:t>S Holy One. With him are hid all the treasures of wisdom and knowledge</w:t>
      </w:r>
      <w:r>
        <w:rPr>
          <w:rFonts w:ascii="Arial" w:hAnsi="Arial" w:cs="Arial"/>
          <w:sz w:val="24"/>
          <w:szCs w:val="24"/>
        </w:rPr>
        <w:t xml:space="preserve"> (Col, 2:3)</w:t>
      </w:r>
      <w:r w:rsidRPr="00A80388">
        <w:rPr>
          <w:rFonts w:ascii="Arial" w:hAnsi="Arial" w:cs="Arial"/>
          <w:sz w:val="24"/>
          <w:szCs w:val="24"/>
        </w:rPr>
        <w:t xml:space="preserve">; and with him only could the Urim and Thummim be said to be, and with him to be </w:t>
      </w:r>
      <w:r>
        <w:rPr>
          <w:rFonts w:ascii="Arial" w:hAnsi="Arial" w:cs="Arial"/>
          <w:sz w:val="24"/>
          <w:szCs w:val="24"/>
        </w:rPr>
        <w:t>forever</w:t>
      </w:r>
      <w:r w:rsidRPr="00A80388">
        <w:rPr>
          <w:rFonts w:ascii="Arial" w:hAnsi="Arial" w:cs="Arial"/>
          <w:sz w:val="24"/>
          <w:szCs w:val="24"/>
        </w:rPr>
        <w:t>; for though the high priest wore on his breast</w:t>
      </w:r>
      <w:r>
        <w:rPr>
          <w:rFonts w:ascii="Arial" w:hAnsi="Arial" w:cs="Arial"/>
          <w:sz w:val="24"/>
          <w:szCs w:val="24"/>
        </w:rPr>
        <w:t>plate</w:t>
      </w:r>
      <w:r w:rsidRPr="00A80388">
        <w:rPr>
          <w:rFonts w:ascii="Arial" w:hAnsi="Arial" w:cs="Arial"/>
          <w:sz w:val="24"/>
          <w:szCs w:val="24"/>
        </w:rPr>
        <w:t xml:space="preserve"> the representations of the Urim and the Thummim, yet during the Babylonish captivity all this was done away, and never after was it restored under the second temple. Hence, </w:t>
      </w:r>
      <w:r>
        <w:rPr>
          <w:rFonts w:ascii="Arial" w:hAnsi="Arial" w:cs="Arial"/>
          <w:sz w:val="24"/>
          <w:szCs w:val="24"/>
        </w:rPr>
        <w:t>there</w:t>
      </w:r>
      <w:r w:rsidRPr="00A80388">
        <w:rPr>
          <w:rFonts w:ascii="Arial" w:hAnsi="Arial" w:cs="Arial"/>
          <w:sz w:val="24"/>
          <w:szCs w:val="24"/>
        </w:rPr>
        <w:t>fore, in Christ alone could this be found, and him alone could Moses mean. The prophecy</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fore, had a blessed fulfilment in Jesus, and in him </w:t>
      </w:r>
      <w:r>
        <w:rPr>
          <w:rFonts w:ascii="Arial" w:hAnsi="Arial" w:cs="Arial"/>
          <w:sz w:val="24"/>
          <w:szCs w:val="24"/>
        </w:rPr>
        <w:t>forever</w:t>
      </w:r>
      <w:r w:rsidRPr="00A80388">
        <w:rPr>
          <w:rFonts w:ascii="Arial" w:hAnsi="Arial" w:cs="Arial"/>
          <w:sz w:val="24"/>
          <w:szCs w:val="24"/>
        </w:rPr>
        <w:t xml:space="preserve">. </w:t>
      </w:r>
      <w:r>
        <w:rPr>
          <w:rFonts w:ascii="Arial" w:hAnsi="Arial" w:cs="Arial"/>
          <w:sz w:val="24"/>
          <w:szCs w:val="24"/>
        </w:rPr>
        <w:t>Here</w:t>
      </w:r>
      <w:r w:rsidRPr="00A80388">
        <w:rPr>
          <w:rFonts w:ascii="Arial" w:hAnsi="Arial" w:cs="Arial"/>
          <w:sz w:val="24"/>
          <w:szCs w:val="24"/>
        </w:rPr>
        <w:t xml:space="preserve">, </w:t>
      </w:r>
      <w:r>
        <w:rPr>
          <w:rFonts w:ascii="Arial" w:hAnsi="Arial" w:cs="Arial"/>
          <w:sz w:val="24"/>
          <w:szCs w:val="24"/>
        </w:rPr>
        <w:t xml:space="preserve">my </w:t>
      </w:r>
      <w:r w:rsidRPr="00A80388">
        <w:rPr>
          <w:rFonts w:ascii="Arial" w:hAnsi="Arial" w:cs="Arial"/>
          <w:sz w:val="24"/>
          <w:szCs w:val="24"/>
        </w:rPr>
        <w:t>reader, is brought the pure incense, and that whole burnt sacrifice, Christ Jesus upon JEHOVAH</w:t>
      </w:r>
      <w:r>
        <w:rPr>
          <w:rFonts w:ascii="Arial" w:hAnsi="Arial" w:cs="Arial"/>
          <w:sz w:val="24"/>
          <w:szCs w:val="24"/>
        </w:rPr>
        <w:t>’</w:t>
      </w:r>
      <w:r w:rsidRPr="00A80388">
        <w:rPr>
          <w:rFonts w:ascii="Arial" w:hAnsi="Arial" w:cs="Arial"/>
          <w:sz w:val="24"/>
          <w:szCs w:val="24"/>
        </w:rPr>
        <w:t>S altar</w:t>
      </w:r>
      <w:r>
        <w:rPr>
          <w:rFonts w:ascii="Arial" w:hAnsi="Arial" w:cs="Arial"/>
          <w:sz w:val="24"/>
          <w:szCs w:val="24"/>
        </w:rPr>
        <w:t>,</w:t>
      </w:r>
      <w:r w:rsidRPr="00A80388">
        <w:rPr>
          <w:rFonts w:ascii="Arial" w:hAnsi="Arial" w:cs="Arial"/>
          <w:sz w:val="24"/>
          <w:szCs w:val="24"/>
        </w:rPr>
        <w:t xml:space="preserve"> even Christ himself, who is both the New Testament altar of JEHOVAH, the high priest, and the sacrifice.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 Lord! may we well say, in making our responses to the prayer of Moses,</w:t>
      </w:r>
      <w:r>
        <w:rPr>
          <w:rFonts w:ascii="Arial" w:hAnsi="Arial" w:cs="Arial"/>
          <w:sz w:val="24"/>
          <w:szCs w:val="24"/>
        </w:rPr>
        <w:t xml:space="preserve"> </w:t>
      </w:r>
      <w:r w:rsidRPr="00A80388">
        <w:rPr>
          <w:rFonts w:ascii="Arial" w:hAnsi="Arial" w:cs="Arial"/>
          <w:sz w:val="24"/>
          <w:szCs w:val="24"/>
        </w:rPr>
        <w:t>Bless, Lord, our Lord Jesus, the sum and substance of all salvation: accept the work of his hands the infinite merit of his whole redemption work! Let sin, Satan, death, and hell, be smitten all of them through the centre, the very loins of their rebellion, and let all that hate our Jesus flee before him! Amen.</w:t>
      </w:r>
    </w:p>
    <w:p w:rsidR="003020C1" w:rsidRDefault="003020C1" w:rsidP="00C40662">
      <w:pPr>
        <w:spacing w:after="0" w:line="276" w:lineRule="auto"/>
        <w:jc w:val="both"/>
        <w:rPr>
          <w:rFonts w:ascii="Arial" w:hAnsi="Arial" w:cs="Arial"/>
          <w:sz w:val="24"/>
          <w:szCs w:val="24"/>
        </w:rPr>
      </w:pPr>
    </w:p>
    <w:p w:rsidR="003020C1" w:rsidRPr="00825783" w:rsidRDefault="003020C1" w:rsidP="00C40662">
      <w:pPr>
        <w:spacing w:after="0" w:line="276" w:lineRule="auto"/>
        <w:jc w:val="both"/>
        <w:rPr>
          <w:rFonts w:ascii="Arial" w:hAnsi="Arial" w:cs="Arial"/>
          <w:b/>
          <w:bCs/>
          <w:sz w:val="24"/>
          <w:szCs w:val="24"/>
        </w:rPr>
      </w:pPr>
      <w:r w:rsidRPr="00825783">
        <w:rPr>
          <w:rFonts w:ascii="Arial" w:hAnsi="Arial" w:cs="Arial"/>
          <w:b/>
          <w:bCs/>
          <w:sz w:val="24"/>
          <w:szCs w:val="24"/>
        </w:rPr>
        <w:t>LEVIATHAN</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In the book of Job</w:t>
      </w:r>
      <w:r>
        <w:rPr>
          <w:rFonts w:ascii="Arial" w:hAnsi="Arial" w:cs="Arial"/>
          <w:sz w:val="24"/>
          <w:szCs w:val="24"/>
        </w:rPr>
        <w:t>,</w:t>
      </w:r>
      <w:r w:rsidRPr="00A80388">
        <w:rPr>
          <w:rFonts w:ascii="Arial" w:hAnsi="Arial" w:cs="Arial"/>
          <w:sz w:val="24"/>
          <w:szCs w:val="24"/>
        </w:rPr>
        <w:t xml:space="preserve"> we meet with the mention of this huge creature, Job </w:t>
      </w:r>
      <w:r>
        <w:rPr>
          <w:rFonts w:ascii="Arial" w:hAnsi="Arial" w:cs="Arial"/>
          <w:sz w:val="24"/>
          <w:szCs w:val="24"/>
        </w:rPr>
        <w:t>41:1.</w:t>
      </w:r>
      <w:r w:rsidRPr="00A80388">
        <w:rPr>
          <w:rFonts w:ascii="Arial" w:hAnsi="Arial" w:cs="Arial"/>
          <w:sz w:val="24"/>
          <w:szCs w:val="24"/>
        </w:rPr>
        <w:t xml:space="preserve"> Some have supposed it </w:t>
      </w:r>
      <w:r>
        <w:rPr>
          <w:rFonts w:ascii="Arial" w:hAnsi="Arial" w:cs="Arial"/>
          <w:sz w:val="24"/>
          <w:szCs w:val="24"/>
        </w:rPr>
        <w:t xml:space="preserve">to be </w:t>
      </w:r>
      <w:r w:rsidRPr="00A80388">
        <w:rPr>
          <w:rFonts w:ascii="Arial" w:hAnsi="Arial" w:cs="Arial"/>
          <w:sz w:val="24"/>
          <w:szCs w:val="24"/>
        </w:rPr>
        <w:t xml:space="preserve">the whale, and others the crocodile. The word itself is probably compounded of </w:t>
      </w:r>
      <w:r w:rsidRPr="0084532A">
        <w:rPr>
          <w:rFonts w:ascii="Arial" w:hAnsi="Arial" w:cs="Arial"/>
          <w:i/>
          <w:iCs/>
          <w:sz w:val="24"/>
          <w:szCs w:val="24"/>
        </w:rPr>
        <w:t>Leviath</w:t>
      </w:r>
      <w:r w:rsidRPr="00A80388">
        <w:rPr>
          <w:rFonts w:ascii="Arial" w:hAnsi="Arial" w:cs="Arial"/>
          <w:sz w:val="24"/>
          <w:szCs w:val="24"/>
        </w:rPr>
        <w:t>, what is joined together</w:t>
      </w:r>
      <w:r>
        <w:rPr>
          <w:rFonts w:ascii="Arial" w:hAnsi="Arial" w:cs="Arial"/>
          <w:sz w:val="24"/>
          <w:szCs w:val="24"/>
        </w:rPr>
        <w:t xml:space="preserve">, </w:t>
      </w:r>
      <w:r w:rsidRPr="00A80388">
        <w:rPr>
          <w:rFonts w:ascii="Arial" w:hAnsi="Arial" w:cs="Arial"/>
          <w:sz w:val="24"/>
          <w:szCs w:val="24"/>
        </w:rPr>
        <w:t xml:space="preserve">and </w:t>
      </w:r>
      <w:r w:rsidRPr="0084532A">
        <w:rPr>
          <w:rFonts w:ascii="Arial" w:hAnsi="Arial" w:cs="Arial"/>
          <w:i/>
          <w:iCs/>
          <w:sz w:val="24"/>
          <w:szCs w:val="24"/>
        </w:rPr>
        <w:t>Than</w:t>
      </w:r>
      <w:r w:rsidRPr="00A80388">
        <w:rPr>
          <w:rFonts w:ascii="Arial" w:hAnsi="Arial" w:cs="Arial"/>
          <w:sz w:val="24"/>
          <w:szCs w:val="24"/>
        </w:rPr>
        <w:t xml:space="preserve">, a great fish. It </w:t>
      </w:r>
      <w:r>
        <w:rPr>
          <w:rFonts w:ascii="Arial" w:hAnsi="Arial" w:cs="Arial"/>
          <w:sz w:val="24"/>
          <w:szCs w:val="24"/>
        </w:rPr>
        <w:t>w</w:t>
      </w:r>
      <w:r w:rsidRPr="00A80388">
        <w:rPr>
          <w:rFonts w:ascii="Arial" w:hAnsi="Arial" w:cs="Arial"/>
          <w:sz w:val="24"/>
          <w:szCs w:val="24"/>
        </w:rPr>
        <w:t xml:space="preserve">ould seem to be a specific word, in allusion to this sea-monster, as if they said </w:t>
      </w:r>
      <w:r>
        <w:rPr>
          <w:rFonts w:ascii="Arial" w:hAnsi="Arial" w:cs="Arial"/>
          <w:sz w:val="24"/>
          <w:szCs w:val="24"/>
        </w:rPr>
        <w:t>“there</w:t>
      </w:r>
      <w:r w:rsidRPr="00A80388">
        <w:rPr>
          <w:rFonts w:ascii="Arial" w:hAnsi="Arial" w:cs="Arial"/>
          <w:sz w:val="24"/>
          <w:szCs w:val="24"/>
        </w:rPr>
        <w:t xml:space="preserve"> is the leviathan</w:t>
      </w:r>
      <w:r>
        <w:rPr>
          <w:rFonts w:ascii="Arial" w:hAnsi="Arial" w:cs="Arial"/>
          <w:sz w:val="24"/>
          <w:szCs w:val="24"/>
        </w:rPr>
        <w:t>”</w:t>
      </w:r>
      <w:r w:rsidRPr="00A80388">
        <w:rPr>
          <w:rFonts w:ascii="Arial" w:hAnsi="Arial" w:cs="Arial"/>
          <w:sz w:val="24"/>
          <w:szCs w:val="24"/>
        </w:rPr>
        <w:t xml:space="preserve">, that is, the great fish whose parts are so closed </w:t>
      </w:r>
      <w:r>
        <w:rPr>
          <w:rFonts w:ascii="Arial" w:hAnsi="Arial" w:cs="Arial"/>
          <w:sz w:val="24"/>
          <w:szCs w:val="24"/>
        </w:rPr>
        <w:t xml:space="preserve">up </w:t>
      </w:r>
      <w:r w:rsidRPr="00A80388">
        <w:rPr>
          <w:rFonts w:ascii="Arial" w:hAnsi="Arial" w:cs="Arial"/>
          <w:sz w:val="24"/>
          <w:szCs w:val="24"/>
        </w:rPr>
        <w:t>together that nothing can scarce</w:t>
      </w:r>
      <w:r>
        <w:rPr>
          <w:rFonts w:ascii="Arial" w:hAnsi="Arial" w:cs="Arial"/>
          <w:sz w:val="24"/>
          <w:szCs w:val="24"/>
        </w:rPr>
        <w:t>ly</w:t>
      </w:r>
      <w:r w:rsidRPr="00A80388">
        <w:rPr>
          <w:rFonts w:ascii="Arial" w:hAnsi="Arial" w:cs="Arial"/>
          <w:sz w:val="24"/>
          <w:szCs w:val="24"/>
        </w:rPr>
        <w:t xml:space="preserve"> pierce them. The sacred writers, in more than one instance, make use of this name figuratively, to describe the devil and his ministers. Thus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27:</w:t>
      </w:r>
      <w:r w:rsidRPr="00A80388">
        <w:rPr>
          <w:rFonts w:ascii="Arial" w:hAnsi="Arial" w:cs="Arial"/>
          <w:sz w:val="24"/>
          <w:szCs w:val="24"/>
        </w:rPr>
        <w:t xml:space="preserve">1) </w:t>
      </w:r>
      <w:r>
        <w:rPr>
          <w:rFonts w:ascii="Arial" w:hAnsi="Arial" w:cs="Arial"/>
          <w:sz w:val="24"/>
          <w:szCs w:val="24"/>
        </w:rPr>
        <w:t>— “</w:t>
      </w:r>
      <w:r w:rsidRPr="00A80388">
        <w:rPr>
          <w:rFonts w:ascii="Arial" w:hAnsi="Arial" w:cs="Arial"/>
          <w:sz w:val="24"/>
          <w:szCs w:val="24"/>
        </w:rPr>
        <w:t>In that day the Lord, with his sore and great and strong sword, shall punish the leviathan,</w:t>
      </w:r>
      <w:r>
        <w:rPr>
          <w:rFonts w:ascii="Arial" w:hAnsi="Arial" w:cs="Arial"/>
          <w:sz w:val="24"/>
          <w:szCs w:val="24"/>
        </w:rPr>
        <w:t xml:space="preserve"> </w:t>
      </w:r>
      <w:r w:rsidRPr="00A80388">
        <w:rPr>
          <w:rFonts w:ascii="Arial" w:hAnsi="Arial" w:cs="Arial"/>
          <w:sz w:val="24"/>
          <w:szCs w:val="24"/>
        </w:rPr>
        <w:t xml:space="preserve">the </w:t>
      </w:r>
      <w:r>
        <w:rPr>
          <w:rFonts w:ascii="Arial" w:hAnsi="Arial" w:cs="Arial"/>
          <w:sz w:val="24"/>
          <w:szCs w:val="24"/>
        </w:rPr>
        <w:t>deceitful</w:t>
      </w:r>
      <w:r w:rsidRPr="00A80388">
        <w:rPr>
          <w:rFonts w:ascii="Arial" w:hAnsi="Arial" w:cs="Arial"/>
          <w:sz w:val="24"/>
          <w:szCs w:val="24"/>
        </w:rPr>
        <w:t xml:space="preserve"> serpent, even leviathan, that crooked serpent</w:t>
      </w:r>
      <w:r>
        <w:rPr>
          <w:rFonts w:ascii="Arial" w:hAnsi="Arial" w:cs="Arial"/>
          <w:sz w:val="24"/>
          <w:szCs w:val="24"/>
        </w:rPr>
        <w:t>,</w:t>
      </w:r>
      <w:r w:rsidRPr="00A80388">
        <w:rPr>
          <w:rFonts w:ascii="Arial" w:hAnsi="Arial" w:cs="Arial"/>
          <w:sz w:val="24"/>
          <w:szCs w:val="24"/>
        </w:rPr>
        <w:t xml:space="preserve"> and he</w:t>
      </w:r>
      <w:r>
        <w:rPr>
          <w:rFonts w:ascii="Arial" w:hAnsi="Arial" w:cs="Arial"/>
          <w:sz w:val="24"/>
          <w:szCs w:val="24"/>
        </w:rPr>
        <w:t xml:space="preserve"> </w:t>
      </w:r>
      <w:r w:rsidRPr="00A80388">
        <w:rPr>
          <w:rFonts w:ascii="Arial" w:hAnsi="Arial" w:cs="Arial"/>
          <w:sz w:val="24"/>
          <w:szCs w:val="24"/>
        </w:rPr>
        <w:t xml:space="preserve">shall slay the </w:t>
      </w:r>
      <w:r w:rsidRPr="00A80388">
        <w:rPr>
          <w:rFonts w:ascii="Arial" w:hAnsi="Arial" w:cs="Arial"/>
          <w:sz w:val="24"/>
          <w:szCs w:val="24"/>
        </w:rPr>
        <w:lastRenderedPageBreak/>
        <w:t>dragon that is in the sea.</w:t>
      </w:r>
      <w:r>
        <w:rPr>
          <w:rFonts w:ascii="Arial" w:hAnsi="Arial" w:cs="Arial"/>
          <w:sz w:val="24"/>
          <w:szCs w:val="24"/>
        </w:rPr>
        <w:t>”</w:t>
      </w:r>
      <w:r w:rsidRPr="00A80388">
        <w:rPr>
          <w:rFonts w:ascii="Arial" w:hAnsi="Arial" w:cs="Arial"/>
          <w:sz w:val="24"/>
          <w:szCs w:val="24"/>
        </w:rPr>
        <w:t xml:space="preserve"> The great enemy of souls will be reckoned with in the great day of God, and be punished in due time; and subordinately to him, all the enemies of the church of Christ, the leviathans, and dragons, and serpents which act in the devil</w:t>
      </w:r>
      <w:r>
        <w:rPr>
          <w:rFonts w:ascii="Arial" w:hAnsi="Arial" w:cs="Arial"/>
          <w:sz w:val="24"/>
          <w:szCs w:val="24"/>
        </w:rPr>
        <w:t>’</w:t>
      </w:r>
      <w:r w:rsidRPr="00A80388">
        <w:rPr>
          <w:rFonts w:ascii="Arial" w:hAnsi="Arial" w:cs="Arial"/>
          <w:sz w:val="24"/>
          <w:szCs w:val="24"/>
        </w:rPr>
        <w:t>s name, and fight in his cause, will come in also for the</w:t>
      </w:r>
      <w:r>
        <w:rPr>
          <w:rFonts w:ascii="Arial" w:hAnsi="Arial" w:cs="Arial"/>
          <w:sz w:val="24"/>
          <w:szCs w:val="24"/>
        </w:rPr>
        <w:t>ir</w:t>
      </w:r>
      <w:r w:rsidRPr="00A80388">
        <w:rPr>
          <w:rFonts w:ascii="Arial" w:hAnsi="Arial" w:cs="Arial"/>
          <w:sz w:val="24"/>
          <w:szCs w:val="24"/>
        </w:rPr>
        <w:t xml:space="preserve"> doom. So again</w:t>
      </w:r>
      <w:r>
        <w:rPr>
          <w:rFonts w:ascii="Arial" w:hAnsi="Arial" w:cs="Arial"/>
          <w:sz w:val="24"/>
          <w:szCs w:val="24"/>
        </w:rPr>
        <w:t>,</w:t>
      </w:r>
      <w:r w:rsidRPr="00A80388">
        <w:rPr>
          <w:rFonts w:ascii="Arial" w:hAnsi="Arial" w:cs="Arial"/>
          <w:sz w:val="24"/>
          <w:szCs w:val="24"/>
        </w:rPr>
        <w:t xml:space="preserve"> the Psalmist, speaking figuratively, sa</w:t>
      </w:r>
      <w:r>
        <w:rPr>
          <w:rFonts w:ascii="Arial" w:hAnsi="Arial" w:cs="Arial"/>
          <w:sz w:val="24"/>
          <w:szCs w:val="24"/>
        </w:rPr>
        <w:t>ys</w:t>
      </w:r>
      <w:r w:rsidRPr="00A80388">
        <w:rPr>
          <w:rFonts w:ascii="Arial" w:hAnsi="Arial" w:cs="Arial"/>
          <w:sz w:val="24"/>
          <w:szCs w:val="24"/>
        </w:rPr>
        <w:t xml:space="preserve">, (Ps. </w:t>
      </w:r>
      <w:r>
        <w:rPr>
          <w:rFonts w:ascii="Arial" w:hAnsi="Arial" w:cs="Arial"/>
          <w:sz w:val="24"/>
          <w:szCs w:val="24"/>
        </w:rPr>
        <w:t>74:</w:t>
      </w:r>
      <w:r w:rsidRPr="00A80388">
        <w:rPr>
          <w:rFonts w:ascii="Arial" w:hAnsi="Arial" w:cs="Arial"/>
          <w:sz w:val="24"/>
          <w:szCs w:val="24"/>
        </w:rPr>
        <w:t>14)</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Thou brakest the head of leviathan in pieces, and gavest him to be meat to thy people inhabiting the wilderness</w:t>
      </w:r>
      <w:r>
        <w:rPr>
          <w:rFonts w:ascii="Arial" w:hAnsi="Arial" w:cs="Arial"/>
          <w:sz w:val="24"/>
          <w:szCs w:val="24"/>
        </w:rPr>
        <w:t>”;</w:t>
      </w:r>
      <w:r w:rsidRPr="00A80388">
        <w:rPr>
          <w:rFonts w:ascii="Arial" w:hAnsi="Arial" w:cs="Arial"/>
          <w:sz w:val="24"/>
          <w:szCs w:val="24"/>
        </w:rPr>
        <w:t xml:space="preserve"> meaning, that as in the Red Sea the Lord overthrew and destroyed Pharaoh</w:t>
      </w:r>
      <w:r>
        <w:rPr>
          <w:rFonts w:ascii="Arial" w:hAnsi="Arial" w:cs="Arial"/>
          <w:sz w:val="24"/>
          <w:szCs w:val="24"/>
        </w:rPr>
        <w:t>,</w:t>
      </w:r>
      <w:r w:rsidRPr="00A80388">
        <w:rPr>
          <w:rFonts w:ascii="Arial" w:hAnsi="Arial" w:cs="Arial"/>
          <w:sz w:val="24"/>
          <w:szCs w:val="24"/>
        </w:rPr>
        <w:t xml:space="preserve"> that type of the devil, so in the after-journ</w:t>
      </w:r>
      <w:r>
        <w:rPr>
          <w:rFonts w:ascii="Arial" w:hAnsi="Arial" w:cs="Arial"/>
          <w:sz w:val="24"/>
          <w:szCs w:val="24"/>
        </w:rPr>
        <w:t>eys</w:t>
      </w:r>
      <w:r w:rsidRPr="00A80388">
        <w:rPr>
          <w:rFonts w:ascii="Arial" w:hAnsi="Arial" w:cs="Arial"/>
          <w:sz w:val="24"/>
          <w:szCs w:val="24"/>
        </w:rPr>
        <w:t xml:space="preserve"> of the people during their wilderness state, whenever they </w:t>
      </w:r>
      <w:r>
        <w:rPr>
          <w:rFonts w:ascii="Arial" w:hAnsi="Arial" w:cs="Arial"/>
          <w:sz w:val="24"/>
          <w:szCs w:val="24"/>
        </w:rPr>
        <w:t>fell in</w:t>
      </w:r>
      <w:r w:rsidRPr="00A80388">
        <w:rPr>
          <w:rFonts w:ascii="Arial" w:hAnsi="Arial" w:cs="Arial"/>
          <w:sz w:val="24"/>
          <w:szCs w:val="24"/>
        </w:rPr>
        <w:t>to wilderness straits, the recollection of the Lord</w:t>
      </w:r>
      <w:r>
        <w:rPr>
          <w:rFonts w:ascii="Arial" w:hAnsi="Arial" w:cs="Arial"/>
          <w:sz w:val="24"/>
          <w:szCs w:val="24"/>
        </w:rPr>
        <w:t>’</w:t>
      </w:r>
      <w:r w:rsidRPr="00A80388">
        <w:rPr>
          <w:rFonts w:ascii="Arial" w:hAnsi="Arial" w:cs="Arial"/>
          <w:sz w:val="24"/>
          <w:szCs w:val="24"/>
        </w:rPr>
        <w:t xml:space="preserve">s deliverance of them in that memorable instance, became meat for their faith to feed on. He that had </w:t>
      </w:r>
      <w:r>
        <w:rPr>
          <w:rFonts w:ascii="Arial" w:hAnsi="Arial" w:cs="Arial"/>
          <w:sz w:val="24"/>
          <w:szCs w:val="24"/>
        </w:rPr>
        <w:t>delivered</w:t>
      </w:r>
      <w:r w:rsidRPr="00A80388">
        <w:rPr>
          <w:rFonts w:ascii="Arial" w:hAnsi="Arial" w:cs="Arial"/>
          <w:sz w:val="24"/>
          <w:szCs w:val="24"/>
        </w:rPr>
        <w:t xml:space="preserve"> them from so great a death, they </w:t>
      </w:r>
      <w:r>
        <w:rPr>
          <w:rFonts w:ascii="Arial" w:hAnsi="Arial" w:cs="Arial"/>
          <w:sz w:val="24"/>
          <w:szCs w:val="24"/>
        </w:rPr>
        <w:t>were</w:t>
      </w:r>
      <w:r w:rsidRPr="00A80388">
        <w:rPr>
          <w:rFonts w:ascii="Arial" w:hAnsi="Arial" w:cs="Arial"/>
          <w:sz w:val="24"/>
          <w:szCs w:val="24"/>
        </w:rPr>
        <w:t xml:space="preserve"> taught to believe, did</w:t>
      </w:r>
      <w:r>
        <w:rPr>
          <w:rFonts w:ascii="Arial" w:hAnsi="Arial" w:cs="Arial"/>
          <w:sz w:val="24"/>
          <w:szCs w:val="24"/>
        </w:rPr>
        <w:t>,</w:t>
      </w:r>
      <w:r w:rsidRPr="00A80388">
        <w:rPr>
          <w:rFonts w:ascii="Arial" w:hAnsi="Arial" w:cs="Arial"/>
          <w:sz w:val="24"/>
          <w:szCs w:val="24"/>
        </w:rPr>
        <w:t xml:space="preserve"> and would</w:t>
      </w:r>
      <w:r>
        <w:rPr>
          <w:rFonts w:ascii="Arial" w:hAnsi="Arial" w:cs="Arial"/>
          <w:sz w:val="24"/>
          <w:szCs w:val="24"/>
        </w:rPr>
        <w:t>,</w:t>
      </w:r>
      <w:r w:rsidRPr="00A80388">
        <w:rPr>
          <w:rFonts w:ascii="Arial" w:hAnsi="Arial" w:cs="Arial"/>
          <w:sz w:val="24"/>
          <w:szCs w:val="24"/>
        </w:rPr>
        <w:t xml:space="preserve"> still deliver them.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It is blessed</w:t>
      </w:r>
      <w:r>
        <w:rPr>
          <w:rFonts w:ascii="Arial" w:hAnsi="Arial" w:cs="Arial"/>
          <w:sz w:val="24"/>
          <w:szCs w:val="24"/>
        </w:rPr>
        <w:t>,</w:t>
      </w:r>
      <w:r w:rsidRPr="00A80388">
        <w:rPr>
          <w:rFonts w:ascii="Arial" w:hAnsi="Arial" w:cs="Arial"/>
          <w:sz w:val="24"/>
          <w:szCs w:val="24"/>
        </w:rPr>
        <w:t xml:space="preserve"> thus</w:t>
      </w:r>
      <w:r>
        <w:rPr>
          <w:rFonts w:ascii="Arial" w:hAnsi="Arial" w:cs="Arial"/>
          <w:sz w:val="24"/>
          <w:szCs w:val="24"/>
        </w:rPr>
        <w:t>,</w:t>
      </w:r>
      <w:r w:rsidRPr="00A80388">
        <w:rPr>
          <w:rFonts w:ascii="Arial" w:hAnsi="Arial" w:cs="Arial"/>
          <w:sz w:val="24"/>
          <w:szCs w:val="24"/>
        </w:rPr>
        <w:t xml:space="preserve"> to feast on past mercies</w:t>
      </w:r>
      <w:r>
        <w:rPr>
          <w:rFonts w:ascii="Arial" w:hAnsi="Arial" w:cs="Arial"/>
          <w:sz w:val="24"/>
          <w:szCs w:val="24"/>
        </w:rPr>
        <w:t>,</w:t>
      </w:r>
      <w:r w:rsidRPr="00A80388">
        <w:rPr>
          <w:rFonts w:ascii="Arial" w:hAnsi="Arial" w:cs="Arial"/>
          <w:sz w:val="24"/>
          <w:szCs w:val="24"/>
        </w:rPr>
        <w:t xml:space="preserve"> when new ones are only coming on, and not </w:t>
      </w:r>
      <w:r>
        <w:rPr>
          <w:rFonts w:ascii="Arial" w:hAnsi="Arial" w:cs="Arial"/>
          <w:sz w:val="24"/>
          <w:szCs w:val="24"/>
        </w:rPr>
        <w:t xml:space="preserve">yet </w:t>
      </w:r>
      <w:r w:rsidRPr="00A80388">
        <w:rPr>
          <w:rFonts w:ascii="Arial" w:hAnsi="Arial" w:cs="Arial"/>
          <w:sz w:val="24"/>
          <w:szCs w:val="24"/>
        </w:rPr>
        <w:t xml:space="preserve">fully come. Every enemy subdued, every affliction past, then becomes sanctified when the Holy </w:t>
      </w:r>
      <w:r>
        <w:rPr>
          <w:rFonts w:ascii="Arial" w:hAnsi="Arial" w:cs="Arial"/>
          <w:sz w:val="24"/>
          <w:szCs w:val="24"/>
        </w:rPr>
        <w:t>Spirit</w:t>
      </w:r>
      <w:r w:rsidRPr="00A80388">
        <w:rPr>
          <w:rFonts w:ascii="Arial" w:hAnsi="Arial" w:cs="Arial"/>
          <w:sz w:val="24"/>
          <w:szCs w:val="24"/>
        </w:rPr>
        <w:t xml:space="preserve"> as the Remembrancer of Christ Jesus, brings them forth again to our recollection. Oh, how many leviathans, and serpents, and scorpions, have the Lord</w:t>
      </w:r>
      <w:r>
        <w:rPr>
          <w:rFonts w:ascii="Arial" w:hAnsi="Arial" w:cs="Arial"/>
          <w:sz w:val="24"/>
          <w:szCs w:val="24"/>
        </w:rPr>
        <w:t>’</w:t>
      </w:r>
      <w:r w:rsidRPr="00A80388">
        <w:rPr>
          <w:rFonts w:ascii="Arial" w:hAnsi="Arial" w:cs="Arial"/>
          <w:sz w:val="24"/>
          <w:szCs w:val="24"/>
        </w:rPr>
        <w:t>s people, in the Lord</w:t>
      </w:r>
      <w:r>
        <w:rPr>
          <w:rFonts w:ascii="Arial" w:hAnsi="Arial" w:cs="Arial"/>
          <w:sz w:val="24"/>
          <w:szCs w:val="24"/>
        </w:rPr>
        <w:t>’</w:t>
      </w:r>
      <w:r w:rsidRPr="00A80388">
        <w:rPr>
          <w:rFonts w:ascii="Arial" w:hAnsi="Arial" w:cs="Arial"/>
          <w:sz w:val="24"/>
          <w:szCs w:val="24"/>
        </w:rPr>
        <w:t>s strength, contended with and conqu</w:t>
      </w:r>
      <w:r>
        <w:rPr>
          <w:rFonts w:ascii="Arial" w:hAnsi="Arial" w:cs="Arial"/>
          <w:sz w:val="24"/>
          <w:szCs w:val="24"/>
        </w:rPr>
        <w:t>ered,</w:t>
      </w:r>
      <w:r w:rsidRPr="00A80388">
        <w:rPr>
          <w:rFonts w:ascii="Arial" w:hAnsi="Arial" w:cs="Arial"/>
          <w:sz w:val="24"/>
          <w:szCs w:val="24"/>
        </w:rPr>
        <w:t xml:space="preserve"> during their short pilgrimage state. Surely it may be said of the church now, as well as of the church of old, </w:t>
      </w:r>
      <w:r>
        <w:rPr>
          <w:rFonts w:ascii="Arial" w:hAnsi="Arial" w:cs="Arial"/>
          <w:sz w:val="24"/>
          <w:szCs w:val="24"/>
        </w:rPr>
        <w:t>“</w:t>
      </w:r>
      <w:r w:rsidRPr="00A80388">
        <w:rPr>
          <w:rFonts w:ascii="Arial" w:hAnsi="Arial" w:cs="Arial"/>
          <w:sz w:val="24"/>
          <w:szCs w:val="24"/>
        </w:rPr>
        <w:t xml:space="preserve">the Lord thy God led thee through that great and terrible wilderness, </w:t>
      </w:r>
      <w:r>
        <w:rPr>
          <w:rFonts w:ascii="Arial" w:hAnsi="Arial" w:cs="Arial"/>
          <w:sz w:val="24"/>
          <w:szCs w:val="24"/>
        </w:rPr>
        <w:t>where</w:t>
      </w:r>
      <w:r w:rsidRPr="00A80388">
        <w:rPr>
          <w:rFonts w:ascii="Arial" w:hAnsi="Arial" w:cs="Arial"/>
          <w:sz w:val="24"/>
          <w:szCs w:val="24"/>
        </w:rPr>
        <w:t xml:space="preserve">in </w:t>
      </w:r>
      <w:r>
        <w:rPr>
          <w:rFonts w:ascii="Arial" w:hAnsi="Arial" w:cs="Arial"/>
          <w:sz w:val="24"/>
          <w:szCs w:val="24"/>
        </w:rPr>
        <w:t>were</w:t>
      </w:r>
      <w:r w:rsidRPr="00A80388">
        <w:rPr>
          <w:rFonts w:ascii="Arial" w:hAnsi="Arial" w:cs="Arial"/>
          <w:sz w:val="24"/>
          <w:szCs w:val="24"/>
        </w:rPr>
        <w:t xml:space="preserve"> fiery serpents, and scorpions and drought, </w:t>
      </w:r>
      <w:r>
        <w:rPr>
          <w:rFonts w:ascii="Arial" w:hAnsi="Arial" w:cs="Arial"/>
          <w:sz w:val="24"/>
          <w:szCs w:val="24"/>
        </w:rPr>
        <w:t>where</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was no water.</w:t>
      </w:r>
      <w:r>
        <w:rPr>
          <w:rFonts w:ascii="Arial" w:hAnsi="Arial" w:cs="Arial"/>
          <w:sz w:val="24"/>
          <w:szCs w:val="24"/>
        </w:rPr>
        <w:t xml:space="preserve">” </w:t>
      </w:r>
      <w:r w:rsidRPr="00A80388">
        <w:rPr>
          <w:rFonts w:ascii="Arial" w:hAnsi="Arial" w:cs="Arial"/>
          <w:sz w:val="24"/>
          <w:szCs w:val="24"/>
        </w:rPr>
        <w:t xml:space="preserve">And what was the result? </w:t>
      </w:r>
      <w:r>
        <w:rPr>
          <w:rFonts w:ascii="Arial" w:hAnsi="Arial" w:cs="Arial"/>
          <w:sz w:val="24"/>
          <w:szCs w:val="24"/>
        </w:rPr>
        <w:t>“</w:t>
      </w:r>
      <w:r w:rsidRPr="00A80388">
        <w:rPr>
          <w:rFonts w:ascii="Arial" w:hAnsi="Arial" w:cs="Arial"/>
          <w:sz w:val="24"/>
          <w:szCs w:val="24"/>
        </w:rPr>
        <w:t>The Lord thy God brought thee forth water out of the rock of flint; he fed thee in the wilderness with manna, which thy fathers knew not, that he might humble thee, and that he might prove thee, to do thee good at thy latter end.</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8:</w:t>
      </w:r>
      <w:r w:rsidRPr="00A80388">
        <w:rPr>
          <w:rFonts w:ascii="Arial" w:hAnsi="Arial" w:cs="Arial"/>
          <w:sz w:val="24"/>
          <w:szCs w:val="24"/>
        </w:rPr>
        <w:t>15</w:t>
      </w:r>
      <w:r>
        <w:rPr>
          <w:rFonts w:ascii="Arial" w:hAnsi="Arial" w:cs="Arial"/>
          <w:sz w:val="24"/>
          <w:szCs w:val="24"/>
        </w:rPr>
        <w:t>-</w:t>
      </w:r>
      <w:r w:rsidRPr="00A80388">
        <w:rPr>
          <w:rFonts w:ascii="Arial" w:hAnsi="Arial" w:cs="Arial"/>
          <w:sz w:val="24"/>
          <w:szCs w:val="24"/>
        </w:rPr>
        <w:t>16)</w:t>
      </w:r>
    </w:p>
    <w:p w:rsidR="00095C2E" w:rsidRDefault="00095C2E" w:rsidP="00C40662">
      <w:pPr>
        <w:spacing w:after="0" w:line="276" w:lineRule="auto"/>
        <w:jc w:val="both"/>
        <w:rPr>
          <w:rFonts w:ascii="Arial" w:hAnsi="Arial" w:cs="Arial"/>
          <w:b/>
          <w:bCs/>
          <w:sz w:val="24"/>
          <w:szCs w:val="24"/>
        </w:rPr>
      </w:pPr>
    </w:p>
    <w:p w:rsidR="003020C1" w:rsidRPr="00825783" w:rsidRDefault="003020C1" w:rsidP="00C40662">
      <w:pPr>
        <w:spacing w:after="0" w:line="276" w:lineRule="auto"/>
        <w:jc w:val="both"/>
        <w:rPr>
          <w:rFonts w:ascii="Arial" w:hAnsi="Arial" w:cs="Arial"/>
          <w:b/>
          <w:bCs/>
          <w:sz w:val="24"/>
          <w:szCs w:val="24"/>
        </w:rPr>
      </w:pPr>
      <w:r w:rsidRPr="00825783">
        <w:rPr>
          <w:rFonts w:ascii="Arial" w:hAnsi="Arial" w:cs="Arial"/>
          <w:b/>
          <w:bCs/>
          <w:sz w:val="24"/>
          <w:szCs w:val="24"/>
        </w:rPr>
        <w:t>LEVITICUS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third book of Moses bears this name; and it appears to </w:t>
      </w:r>
      <w:r>
        <w:rPr>
          <w:rFonts w:ascii="Arial" w:hAnsi="Arial" w:cs="Arial"/>
          <w:sz w:val="24"/>
          <w:szCs w:val="24"/>
        </w:rPr>
        <w:t>have gained</w:t>
      </w:r>
      <w:r w:rsidRPr="00A80388">
        <w:rPr>
          <w:rFonts w:ascii="Arial" w:hAnsi="Arial" w:cs="Arial"/>
          <w:sz w:val="24"/>
          <w:szCs w:val="24"/>
        </w:rPr>
        <w:t xml:space="preserve"> its name from the Septuagint, who</w:t>
      </w:r>
      <w:r>
        <w:rPr>
          <w:rFonts w:ascii="Arial" w:hAnsi="Arial" w:cs="Arial"/>
          <w:sz w:val="24"/>
          <w:szCs w:val="24"/>
        </w:rPr>
        <w:t xml:space="preserve">se translators </w:t>
      </w:r>
      <w:r w:rsidRPr="00A80388">
        <w:rPr>
          <w:rFonts w:ascii="Arial" w:hAnsi="Arial" w:cs="Arial"/>
          <w:sz w:val="24"/>
          <w:szCs w:val="24"/>
        </w:rPr>
        <w:t xml:space="preserve"> called </w:t>
      </w:r>
      <w:r>
        <w:rPr>
          <w:rFonts w:ascii="Arial" w:hAnsi="Arial" w:cs="Arial"/>
          <w:sz w:val="24"/>
          <w:szCs w:val="24"/>
        </w:rPr>
        <w:t>“</w:t>
      </w:r>
      <w:r w:rsidRPr="00A80388">
        <w:rPr>
          <w:rFonts w:ascii="Arial" w:hAnsi="Arial" w:cs="Arial"/>
          <w:sz w:val="24"/>
          <w:szCs w:val="24"/>
        </w:rPr>
        <w:t>it the book of Leviticus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as</w:t>
      </w:r>
      <w:r w:rsidRPr="00A80388">
        <w:rPr>
          <w:rFonts w:ascii="Arial" w:hAnsi="Arial" w:cs="Arial"/>
          <w:sz w:val="24"/>
          <w:szCs w:val="24"/>
        </w:rPr>
        <w:t xml:space="preserve"> containing the laws of the Levitical priesthood.</w:t>
      </w:r>
    </w:p>
    <w:p w:rsidR="003020C1" w:rsidRDefault="003020C1" w:rsidP="00C40662">
      <w:pPr>
        <w:spacing w:after="0" w:line="276" w:lineRule="auto"/>
        <w:jc w:val="both"/>
        <w:rPr>
          <w:rFonts w:ascii="Arial" w:hAnsi="Arial" w:cs="Arial"/>
          <w:b/>
          <w:bCs/>
          <w:sz w:val="24"/>
          <w:szCs w:val="24"/>
        </w:rPr>
      </w:pPr>
    </w:p>
    <w:p w:rsidR="003020C1" w:rsidRPr="00825783" w:rsidRDefault="003020C1" w:rsidP="00C40662">
      <w:pPr>
        <w:spacing w:after="0" w:line="276" w:lineRule="auto"/>
        <w:jc w:val="both"/>
        <w:rPr>
          <w:rFonts w:ascii="Arial" w:hAnsi="Arial" w:cs="Arial"/>
          <w:b/>
          <w:bCs/>
          <w:sz w:val="24"/>
          <w:szCs w:val="24"/>
        </w:rPr>
      </w:pPr>
      <w:r w:rsidRPr="00825783">
        <w:rPr>
          <w:rFonts w:ascii="Arial" w:hAnsi="Arial" w:cs="Arial"/>
          <w:b/>
          <w:bCs/>
          <w:sz w:val="24"/>
          <w:szCs w:val="24"/>
        </w:rPr>
        <w:t>LIFE</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This is one of the characters of the Lord Jesus Christ. In him, sa</w:t>
      </w:r>
      <w:r>
        <w:rPr>
          <w:rFonts w:ascii="Arial" w:hAnsi="Arial" w:cs="Arial"/>
          <w:sz w:val="24"/>
          <w:szCs w:val="24"/>
        </w:rPr>
        <w:t>ys</w:t>
      </w:r>
      <w:r w:rsidRPr="00A80388">
        <w:rPr>
          <w:rFonts w:ascii="Arial" w:hAnsi="Arial" w:cs="Arial"/>
          <w:sz w:val="24"/>
          <w:szCs w:val="24"/>
        </w:rPr>
        <w:t xml:space="preserve"> the apostle John, </w:t>
      </w:r>
      <w:r>
        <w:rPr>
          <w:rFonts w:ascii="Arial" w:hAnsi="Arial" w:cs="Arial"/>
          <w:sz w:val="24"/>
          <w:szCs w:val="24"/>
        </w:rPr>
        <w:t>“</w:t>
      </w:r>
      <w:r w:rsidRPr="00A80388">
        <w:rPr>
          <w:rFonts w:ascii="Arial" w:hAnsi="Arial" w:cs="Arial"/>
          <w:sz w:val="24"/>
          <w:szCs w:val="24"/>
        </w:rPr>
        <w:t>was life, and the life was the light of men.</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w:t>
      </w:r>
      <w:r w:rsidRPr="00A80388">
        <w:rPr>
          <w:rFonts w:ascii="Arial" w:hAnsi="Arial" w:cs="Arial"/>
          <w:sz w:val="24"/>
          <w:szCs w:val="24"/>
        </w:rPr>
        <w:t>4) And else</w:t>
      </w:r>
      <w:r>
        <w:rPr>
          <w:rFonts w:ascii="Arial" w:hAnsi="Arial" w:cs="Arial"/>
          <w:sz w:val="24"/>
          <w:szCs w:val="24"/>
        </w:rPr>
        <w:t>where,</w:t>
      </w:r>
      <w:r w:rsidRPr="00A80388">
        <w:rPr>
          <w:rFonts w:ascii="Arial" w:hAnsi="Arial" w:cs="Arial"/>
          <w:sz w:val="24"/>
          <w:szCs w:val="24"/>
        </w:rPr>
        <w:t xml:space="preserve"> Jesus </w:t>
      </w:r>
      <w:r>
        <w:rPr>
          <w:rFonts w:ascii="Arial" w:hAnsi="Arial" w:cs="Arial"/>
          <w:sz w:val="24"/>
          <w:szCs w:val="24"/>
        </w:rPr>
        <w:t>says</w:t>
      </w:r>
      <w:r w:rsidRPr="00A80388">
        <w:rPr>
          <w:rFonts w:ascii="Arial" w:hAnsi="Arial" w:cs="Arial"/>
          <w:sz w:val="24"/>
          <w:szCs w:val="24"/>
        </w:rPr>
        <w:t xml:space="preserve"> himself, </w:t>
      </w:r>
      <w:r>
        <w:rPr>
          <w:rFonts w:ascii="Arial" w:hAnsi="Arial" w:cs="Arial"/>
          <w:sz w:val="24"/>
          <w:szCs w:val="24"/>
        </w:rPr>
        <w:t>“</w:t>
      </w:r>
      <w:r w:rsidRPr="00A80388">
        <w:rPr>
          <w:rFonts w:ascii="Arial" w:hAnsi="Arial" w:cs="Arial"/>
          <w:sz w:val="24"/>
          <w:szCs w:val="24"/>
        </w:rPr>
        <w:t>I am the life and the light of men. I am the resurrection and the life. I am come that they might have life, and that they might have it more abundantly.</w:t>
      </w:r>
      <w:r>
        <w:rPr>
          <w:rFonts w:ascii="Arial" w:hAnsi="Arial" w:cs="Arial"/>
          <w:sz w:val="24"/>
          <w:szCs w:val="24"/>
        </w:rPr>
        <w:t>”</w:t>
      </w:r>
      <w:r w:rsidRPr="00A80388">
        <w:rPr>
          <w:rFonts w:ascii="Arial" w:hAnsi="Arial" w:cs="Arial"/>
          <w:sz w:val="24"/>
          <w:szCs w:val="24"/>
        </w:rPr>
        <w:t xml:space="preserve"> It is most essential to our happiness that we should have clear conceptions of this most blessed truth, so as to see and know from whe</w:t>
      </w:r>
      <w:r>
        <w:rPr>
          <w:rFonts w:ascii="Arial" w:hAnsi="Arial" w:cs="Arial"/>
          <w:sz w:val="24"/>
          <w:szCs w:val="24"/>
        </w:rPr>
        <w:t>re,</w:t>
      </w:r>
      <w:r w:rsidRPr="00A80388">
        <w:rPr>
          <w:rFonts w:ascii="Arial" w:hAnsi="Arial" w:cs="Arial"/>
          <w:sz w:val="24"/>
          <w:szCs w:val="24"/>
        </w:rPr>
        <w:t xml:space="preserve"> and in whom</w:t>
      </w:r>
      <w:r>
        <w:rPr>
          <w:rFonts w:ascii="Arial" w:hAnsi="Arial" w:cs="Arial"/>
          <w:sz w:val="24"/>
          <w:szCs w:val="24"/>
        </w:rPr>
        <w:t>,</w:t>
      </w:r>
      <w:r w:rsidRPr="00A80388">
        <w:rPr>
          <w:rFonts w:ascii="Arial" w:hAnsi="Arial" w:cs="Arial"/>
          <w:sz w:val="24"/>
          <w:szCs w:val="24"/>
        </w:rPr>
        <w:t xml:space="preserve"> all the springs of life are. It is not, in my view of things, sufficient to understand that Christ gives life to his people, but that he himself is the life of his people. He sa</w:t>
      </w:r>
      <w:r>
        <w:rPr>
          <w:rFonts w:ascii="Arial" w:hAnsi="Arial" w:cs="Arial"/>
          <w:sz w:val="24"/>
          <w:szCs w:val="24"/>
        </w:rPr>
        <w:t>ys</w:t>
      </w:r>
      <w:r w:rsidRPr="00A80388">
        <w:rPr>
          <w:rFonts w:ascii="Arial" w:hAnsi="Arial" w:cs="Arial"/>
          <w:sz w:val="24"/>
          <w:szCs w:val="24"/>
        </w:rPr>
        <w:t xml:space="preserve"> himself, </w:t>
      </w:r>
      <w:r>
        <w:rPr>
          <w:rFonts w:ascii="Arial" w:hAnsi="Arial" w:cs="Arial"/>
          <w:sz w:val="24"/>
          <w:szCs w:val="24"/>
        </w:rPr>
        <w:t>“</w:t>
      </w:r>
      <w:r w:rsidRPr="00A80388">
        <w:rPr>
          <w:rFonts w:ascii="Arial" w:hAnsi="Arial" w:cs="Arial"/>
          <w:sz w:val="24"/>
          <w:szCs w:val="24"/>
        </w:rPr>
        <w:t>Because I live, ye shall live also.</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(Jn. 14:9) </w:t>
      </w:r>
      <w:r w:rsidRPr="00A80388">
        <w:rPr>
          <w:rFonts w:ascii="Arial" w:hAnsi="Arial" w:cs="Arial"/>
          <w:sz w:val="24"/>
          <w:szCs w:val="24"/>
        </w:rPr>
        <w:t xml:space="preserve">So that Jesus is to the soul of his redeemed the very life of the soul, as our soul is the life of the body. When the soul departs from the body, the body dies; and </w:t>
      </w:r>
      <w:r>
        <w:rPr>
          <w:rFonts w:ascii="Arial" w:hAnsi="Arial" w:cs="Arial"/>
          <w:sz w:val="24"/>
          <w:szCs w:val="24"/>
        </w:rPr>
        <w:t>if</w:t>
      </w:r>
      <w:r w:rsidRPr="00A80388">
        <w:rPr>
          <w:rFonts w:ascii="Arial" w:hAnsi="Arial" w:cs="Arial"/>
          <w:sz w:val="24"/>
          <w:szCs w:val="24"/>
        </w:rPr>
        <w:t xml:space="preserve"> it </w:t>
      </w:r>
      <w:r>
        <w:rPr>
          <w:rFonts w:ascii="Arial" w:hAnsi="Arial" w:cs="Arial"/>
          <w:sz w:val="24"/>
          <w:szCs w:val="24"/>
        </w:rPr>
        <w:t>is</w:t>
      </w:r>
      <w:r w:rsidRPr="00A80388">
        <w:rPr>
          <w:rFonts w:ascii="Arial" w:hAnsi="Arial" w:cs="Arial"/>
          <w:sz w:val="24"/>
          <w:szCs w:val="24"/>
        </w:rPr>
        <w:t xml:space="preserve"> supposed that Christ w</w:t>
      </w:r>
      <w:r>
        <w:rPr>
          <w:rFonts w:ascii="Arial" w:hAnsi="Arial" w:cs="Arial"/>
          <w:sz w:val="24"/>
          <w:szCs w:val="24"/>
        </w:rPr>
        <w:t>ere</w:t>
      </w:r>
      <w:r w:rsidRPr="00A80388">
        <w:rPr>
          <w:rFonts w:ascii="Arial" w:hAnsi="Arial" w:cs="Arial"/>
          <w:sz w:val="24"/>
          <w:szCs w:val="24"/>
        </w:rPr>
        <w:t xml:space="preserve"> to depart from the souls of his redeemed, the soul would die also. But this is impossible; for it is said that he ha</w:t>
      </w:r>
      <w:r>
        <w:rPr>
          <w:rFonts w:ascii="Arial" w:hAnsi="Arial" w:cs="Arial"/>
          <w:sz w:val="24"/>
          <w:szCs w:val="24"/>
        </w:rPr>
        <w:t>s</w:t>
      </w:r>
      <w:r w:rsidRPr="00A80388">
        <w:rPr>
          <w:rFonts w:ascii="Arial" w:hAnsi="Arial" w:cs="Arial"/>
          <w:sz w:val="24"/>
          <w:szCs w:val="24"/>
        </w:rPr>
        <w:t xml:space="preserve"> quickened </w:t>
      </w:r>
      <w:r>
        <w:rPr>
          <w:rFonts w:ascii="Arial" w:hAnsi="Arial" w:cs="Arial"/>
          <w:sz w:val="24"/>
          <w:szCs w:val="24"/>
        </w:rPr>
        <w:lastRenderedPageBreak/>
        <w:t xml:space="preserve">[enlivened] </w:t>
      </w:r>
      <w:r w:rsidRPr="00A80388">
        <w:rPr>
          <w:rFonts w:ascii="Arial" w:hAnsi="Arial" w:cs="Arial"/>
          <w:sz w:val="24"/>
          <w:szCs w:val="24"/>
        </w:rPr>
        <w:t>th</w:t>
      </w:r>
      <w:r>
        <w:rPr>
          <w:rFonts w:ascii="Arial" w:hAnsi="Arial" w:cs="Arial"/>
          <w:sz w:val="24"/>
          <w:szCs w:val="24"/>
        </w:rPr>
        <w:t>ose</w:t>
      </w:r>
      <w:r w:rsidRPr="00A80388">
        <w:rPr>
          <w:rFonts w:ascii="Arial" w:hAnsi="Arial" w:cs="Arial"/>
          <w:sz w:val="24"/>
          <w:szCs w:val="24"/>
        </w:rPr>
        <w:t xml:space="preserve"> who </w:t>
      </w:r>
      <w:r>
        <w:rPr>
          <w:rFonts w:ascii="Arial" w:hAnsi="Arial" w:cs="Arial"/>
          <w:sz w:val="24"/>
          <w:szCs w:val="24"/>
        </w:rPr>
        <w:t>were,</w:t>
      </w:r>
      <w:r w:rsidRPr="00A80388">
        <w:rPr>
          <w:rFonts w:ascii="Arial" w:hAnsi="Arial" w:cs="Arial"/>
          <w:sz w:val="24"/>
          <w:szCs w:val="24"/>
        </w:rPr>
        <w:t xml:space="preserve"> by nature</w:t>
      </w:r>
      <w:r>
        <w:rPr>
          <w:rFonts w:ascii="Arial" w:hAnsi="Arial" w:cs="Arial"/>
          <w:sz w:val="24"/>
          <w:szCs w:val="24"/>
        </w:rPr>
        <w:t>,</w:t>
      </w:r>
      <w:r w:rsidRPr="00A80388">
        <w:rPr>
          <w:rFonts w:ascii="Arial" w:hAnsi="Arial" w:cs="Arial"/>
          <w:sz w:val="24"/>
          <w:szCs w:val="24"/>
        </w:rPr>
        <w:t xml:space="preserve"> dead in trespasses and sins. </w:t>
      </w:r>
      <w:r>
        <w:rPr>
          <w:rFonts w:ascii="Arial" w:hAnsi="Arial" w:cs="Arial"/>
          <w:sz w:val="24"/>
          <w:szCs w:val="24"/>
        </w:rPr>
        <w:t xml:space="preserve">(Eph. 2:1 and following) </w:t>
      </w:r>
      <w:r w:rsidRPr="00A80388">
        <w:rPr>
          <w:rFonts w:ascii="Arial" w:hAnsi="Arial" w:cs="Arial"/>
          <w:sz w:val="24"/>
          <w:szCs w:val="24"/>
        </w:rPr>
        <w:t>And the apostle to the church of the Colossians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Your life is hid with Christ in God; so that when Christ, who is your life, shall appear, then shall ye also appear with him in glory.</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(Col. 3:4) </w:t>
      </w:r>
      <w:r w:rsidRPr="00A80388">
        <w:rPr>
          <w:rFonts w:ascii="Arial" w:hAnsi="Arial" w:cs="Arial"/>
          <w:sz w:val="24"/>
          <w:szCs w:val="24"/>
        </w:rPr>
        <w:t xml:space="preserve">What a world of blessedness </w:t>
      </w:r>
      <w:r>
        <w:rPr>
          <w:rFonts w:ascii="Arial" w:hAnsi="Arial" w:cs="Arial"/>
          <w:sz w:val="24"/>
          <w:szCs w:val="24"/>
        </w:rPr>
        <w:t>there</w:t>
      </w:r>
      <w:r w:rsidRPr="00A80388">
        <w:rPr>
          <w:rFonts w:ascii="Arial" w:hAnsi="Arial" w:cs="Arial"/>
          <w:sz w:val="24"/>
          <w:szCs w:val="24"/>
        </w:rPr>
        <w:t xml:space="preserve"> is in this one consideration of the Lord Jesus as the life of his people!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Precious Lord, I would say, </w:t>
      </w:r>
      <w:r>
        <w:rPr>
          <w:rFonts w:ascii="Arial" w:hAnsi="Arial" w:cs="Arial"/>
          <w:sz w:val="24"/>
          <w:szCs w:val="24"/>
        </w:rPr>
        <w:t>you</w:t>
      </w:r>
      <w:r w:rsidRPr="00A80388">
        <w:rPr>
          <w:rFonts w:ascii="Arial" w:hAnsi="Arial" w:cs="Arial"/>
          <w:sz w:val="24"/>
          <w:szCs w:val="24"/>
        </w:rPr>
        <w:t xml:space="preserve"> ar</w:t>
      </w:r>
      <w:r>
        <w:rPr>
          <w:rFonts w:ascii="Arial" w:hAnsi="Arial" w:cs="Arial"/>
          <w:sz w:val="24"/>
          <w:szCs w:val="24"/>
        </w:rPr>
        <w:t>e</w:t>
      </w:r>
      <w:r w:rsidRPr="00A80388">
        <w:rPr>
          <w:rFonts w:ascii="Arial" w:hAnsi="Arial" w:cs="Arial"/>
          <w:sz w:val="24"/>
          <w:szCs w:val="24"/>
        </w:rPr>
        <w:t xml:space="preserve"> indeed both the life and the light of men! </w:t>
      </w:r>
      <w:r>
        <w:rPr>
          <w:rFonts w:ascii="Arial" w:hAnsi="Arial" w:cs="Arial"/>
          <w:sz w:val="24"/>
          <w:szCs w:val="24"/>
        </w:rPr>
        <w:t>You</w:t>
      </w:r>
      <w:r w:rsidRPr="00A80388">
        <w:rPr>
          <w:rFonts w:ascii="Arial" w:hAnsi="Arial" w:cs="Arial"/>
          <w:sz w:val="24"/>
          <w:szCs w:val="24"/>
        </w:rPr>
        <w:t xml:space="preserve"> ar</w:t>
      </w:r>
      <w:r>
        <w:rPr>
          <w:rFonts w:ascii="Arial" w:hAnsi="Arial" w:cs="Arial"/>
          <w:sz w:val="24"/>
          <w:szCs w:val="24"/>
        </w:rPr>
        <w:t>e</w:t>
      </w:r>
      <w:r w:rsidRPr="00A80388">
        <w:rPr>
          <w:rFonts w:ascii="Arial" w:hAnsi="Arial" w:cs="Arial"/>
          <w:sz w:val="24"/>
          <w:szCs w:val="24"/>
        </w:rPr>
        <w:t xml:space="preserve"> in </w:t>
      </w:r>
      <w:r>
        <w:rPr>
          <w:rFonts w:ascii="Arial" w:hAnsi="Arial" w:cs="Arial"/>
          <w:sz w:val="24"/>
          <w:szCs w:val="24"/>
        </w:rPr>
        <w:t>yourself</w:t>
      </w:r>
      <w:r w:rsidRPr="00A80388">
        <w:rPr>
          <w:rFonts w:ascii="Arial" w:hAnsi="Arial" w:cs="Arial"/>
          <w:sz w:val="24"/>
          <w:szCs w:val="24"/>
        </w:rPr>
        <w:t xml:space="preserve"> the whole of their spiritual and eternal life. Keep alive, I beseech </w:t>
      </w:r>
      <w:r>
        <w:rPr>
          <w:rFonts w:ascii="Arial" w:hAnsi="Arial" w:cs="Arial"/>
          <w:sz w:val="24"/>
          <w:szCs w:val="24"/>
        </w:rPr>
        <w:t>you</w:t>
      </w:r>
      <w:r w:rsidRPr="00A80388">
        <w:rPr>
          <w:rFonts w:ascii="Arial" w:hAnsi="Arial" w:cs="Arial"/>
          <w:sz w:val="24"/>
          <w:szCs w:val="24"/>
        </w:rPr>
        <w:t xml:space="preserve">, the renewed life </w:t>
      </w:r>
      <w:r>
        <w:rPr>
          <w:rFonts w:ascii="Arial" w:hAnsi="Arial" w:cs="Arial"/>
          <w:sz w:val="24"/>
          <w:szCs w:val="24"/>
        </w:rPr>
        <w:t>y</w:t>
      </w:r>
      <w:r w:rsidRPr="00A80388">
        <w:rPr>
          <w:rFonts w:ascii="Arial" w:hAnsi="Arial" w:cs="Arial"/>
          <w:sz w:val="24"/>
          <w:szCs w:val="24"/>
        </w:rPr>
        <w:t>ou ha</w:t>
      </w:r>
      <w:r>
        <w:rPr>
          <w:rFonts w:ascii="Arial" w:hAnsi="Arial" w:cs="Arial"/>
          <w:sz w:val="24"/>
          <w:szCs w:val="24"/>
        </w:rPr>
        <w:t>ve</w:t>
      </w:r>
      <w:r w:rsidRPr="00A80388">
        <w:rPr>
          <w:rFonts w:ascii="Arial" w:hAnsi="Arial" w:cs="Arial"/>
          <w:sz w:val="24"/>
          <w:szCs w:val="24"/>
        </w:rPr>
        <w:t xml:space="preserve"> given me in </w:t>
      </w:r>
      <w:r>
        <w:rPr>
          <w:rFonts w:ascii="Arial" w:hAnsi="Arial" w:cs="Arial"/>
          <w:sz w:val="24"/>
          <w:szCs w:val="24"/>
        </w:rPr>
        <w:t>yourself</w:t>
      </w:r>
      <w:r w:rsidRPr="00A80388">
        <w:rPr>
          <w:rFonts w:ascii="Arial" w:hAnsi="Arial" w:cs="Arial"/>
          <w:sz w:val="24"/>
          <w:szCs w:val="24"/>
        </w:rPr>
        <w:t xml:space="preserve">; and cause me to enter into the full </w:t>
      </w:r>
      <w:r>
        <w:rPr>
          <w:rFonts w:ascii="Arial" w:hAnsi="Arial" w:cs="Arial"/>
          <w:sz w:val="24"/>
          <w:szCs w:val="24"/>
        </w:rPr>
        <w:t xml:space="preserve">apprehension [understanding] </w:t>
      </w:r>
      <w:r w:rsidRPr="00A80388">
        <w:rPr>
          <w:rFonts w:ascii="Arial" w:hAnsi="Arial" w:cs="Arial"/>
          <w:sz w:val="24"/>
          <w:szCs w:val="24"/>
        </w:rPr>
        <w:t xml:space="preserve"> and enjoyment of that most glorious proclamation of </w:t>
      </w:r>
      <w:r>
        <w:rPr>
          <w:rFonts w:ascii="Arial" w:hAnsi="Arial" w:cs="Arial"/>
          <w:sz w:val="24"/>
          <w:szCs w:val="24"/>
        </w:rPr>
        <w:t>yours</w:t>
      </w:r>
      <w:r w:rsidRPr="00A80388">
        <w:rPr>
          <w:rFonts w:ascii="Arial" w:hAnsi="Arial" w:cs="Arial"/>
          <w:sz w:val="24"/>
          <w:szCs w:val="24"/>
        </w:rPr>
        <w:t xml:space="preserve"> in which </w:t>
      </w:r>
      <w:r>
        <w:rPr>
          <w:rFonts w:ascii="Arial" w:hAnsi="Arial" w:cs="Arial"/>
          <w:sz w:val="24"/>
          <w:szCs w:val="24"/>
        </w:rPr>
        <w:t>y</w:t>
      </w:r>
      <w:r w:rsidRPr="00A80388">
        <w:rPr>
          <w:rFonts w:ascii="Arial" w:hAnsi="Arial" w:cs="Arial"/>
          <w:sz w:val="24"/>
          <w:szCs w:val="24"/>
        </w:rPr>
        <w:t>ou ha</w:t>
      </w:r>
      <w:r>
        <w:rPr>
          <w:rFonts w:ascii="Arial" w:hAnsi="Arial" w:cs="Arial"/>
          <w:sz w:val="24"/>
          <w:szCs w:val="24"/>
        </w:rPr>
        <w:t>ve</w:t>
      </w:r>
      <w:r w:rsidRPr="00A80388">
        <w:rPr>
          <w:rFonts w:ascii="Arial" w:hAnsi="Arial" w:cs="Arial"/>
          <w:sz w:val="24"/>
          <w:szCs w:val="24"/>
        </w:rPr>
        <w:t xml:space="preserve"> said, </w:t>
      </w:r>
      <w:r>
        <w:rPr>
          <w:rFonts w:ascii="Arial" w:hAnsi="Arial" w:cs="Arial"/>
          <w:sz w:val="24"/>
          <w:szCs w:val="24"/>
        </w:rPr>
        <w:t>“</w:t>
      </w:r>
      <w:r w:rsidRPr="00A80388">
        <w:rPr>
          <w:rFonts w:ascii="Arial" w:hAnsi="Arial" w:cs="Arial"/>
          <w:sz w:val="24"/>
          <w:szCs w:val="24"/>
        </w:rPr>
        <w:t xml:space="preserve">I am the resurrection and the life; he that believeth in me, though he </w:t>
      </w:r>
      <w:r>
        <w:rPr>
          <w:rFonts w:ascii="Arial" w:hAnsi="Arial" w:cs="Arial"/>
          <w:sz w:val="24"/>
          <w:szCs w:val="24"/>
        </w:rPr>
        <w:t>were</w:t>
      </w:r>
      <w:r w:rsidRPr="00A80388">
        <w:rPr>
          <w:rFonts w:ascii="Arial" w:hAnsi="Arial" w:cs="Arial"/>
          <w:sz w:val="24"/>
          <w:szCs w:val="24"/>
        </w:rPr>
        <w:t xml:space="preserve"> dead, yet shall he live, and he that liveth and believeth in, me shall never die.</w:t>
      </w:r>
      <w:r>
        <w:rPr>
          <w:rFonts w:ascii="Arial" w:hAnsi="Arial" w:cs="Arial"/>
          <w:sz w:val="24"/>
          <w:szCs w:val="24"/>
        </w:rPr>
        <w:t>” (Jn. 11:26)</w:t>
      </w:r>
    </w:p>
    <w:p w:rsidR="003020C1" w:rsidRDefault="003020C1" w:rsidP="00C40662">
      <w:pPr>
        <w:spacing w:after="0" w:line="276" w:lineRule="auto"/>
        <w:jc w:val="both"/>
        <w:rPr>
          <w:rFonts w:ascii="Arial" w:hAnsi="Arial" w:cs="Arial"/>
          <w:sz w:val="24"/>
          <w:szCs w:val="24"/>
        </w:rPr>
      </w:pPr>
    </w:p>
    <w:p w:rsidR="003020C1" w:rsidRPr="00825783" w:rsidRDefault="003020C1" w:rsidP="00C40662">
      <w:pPr>
        <w:spacing w:after="0" w:line="276" w:lineRule="auto"/>
        <w:jc w:val="both"/>
        <w:rPr>
          <w:rFonts w:ascii="Arial" w:hAnsi="Arial" w:cs="Arial"/>
          <w:b/>
          <w:bCs/>
          <w:sz w:val="24"/>
          <w:szCs w:val="24"/>
        </w:rPr>
      </w:pPr>
      <w:r w:rsidRPr="00825783">
        <w:rPr>
          <w:rFonts w:ascii="Arial" w:hAnsi="Arial" w:cs="Arial"/>
          <w:b/>
          <w:bCs/>
          <w:sz w:val="24"/>
          <w:szCs w:val="24"/>
        </w:rPr>
        <w:t>LIGHT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is another </w:t>
      </w:r>
      <w:r>
        <w:rPr>
          <w:rFonts w:ascii="Arial" w:hAnsi="Arial" w:cs="Arial"/>
          <w:sz w:val="24"/>
          <w:szCs w:val="24"/>
        </w:rPr>
        <w:t>among</w:t>
      </w:r>
      <w:r w:rsidRPr="00A80388">
        <w:rPr>
          <w:rFonts w:ascii="Arial" w:hAnsi="Arial" w:cs="Arial"/>
          <w:sz w:val="24"/>
          <w:szCs w:val="24"/>
        </w:rPr>
        <w:t xml:space="preserve"> the characters of the Lord Jesus Christ; for</w:t>
      </w:r>
      <w:r>
        <w:rPr>
          <w:rFonts w:ascii="Arial" w:hAnsi="Arial" w:cs="Arial"/>
          <w:sz w:val="24"/>
          <w:szCs w:val="24"/>
        </w:rPr>
        <w:t>,</w:t>
      </w:r>
      <w:r w:rsidRPr="00A80388">
        <w:rPr>
          <w:rFonts w:ascii="Arial" w:hAnsi="Arial" w:cs="Arial"/>
          <w:sz w:val="24"/>
          <w:szCs w:val="24"/>
        </w:rPr>
        <w:t xml:space="preserve"> as Jesus is the life, so is he the light of men. Coming up from all eternity in the councils of peace for the salvation of his people, he is the everlasting light and glory of his people. He it is that first caused the light to shine out of darkness in the original creation of nature. In </w:t>
      </w:r>
      <w:r>
        <w:rPr>
          <w:rFonts w:ascii="Arial" w:hAnsi="Arial" w:cs="Arial"/>
          <w:sz w:val="24"/>
          <w:szCs w:val="24"/>
        </w:rPr>
        <w:t xml:space="preserve">the same way, </w:t>
      </w:r>
      <w:r w:rsidRPr="00A80388">
        <w:rPr>
          <w:rFonts w:ascii="Arial" w:hAnsi="Arial" w:cs="Arial"/>
          <w:sz w:val="24"/>
          <w:szCs w:val="24"/>
        </w:rPr>
        <w:t xml:space="preserve">he is the first to cause light to shine out of darkness in the new creation, when the dayspring from on high first shines in upon the soul, to give the light of the knowledge of the glory of God in the face of Jesus Christ. (2 Cor. </w:t>
      </w:r>
      <w:r>
        <w:rPr>
          <w:rFonts w:ascii="Arial" w:hAnsi="Arial" w:cs="Arial"/>
          <w:sz w:val="24"/>
          <w:szCs w:val="24"/>
        </w:rPr>
        <w:t>4:</w:t>
      </w:r>
      <w:r w:rsidRPr="00A80388">
        <w:rPr>
          <w:rFonts w:ascii="Arial" w:hAnsi="Arial" w:cs="Arial"/>
          <w:sz w:val="24"/>
          <w:szCs w:val="24"/>
        </w:rPr>
        <w:t xml:space="preserve">6.) Oh! rise, Son of righteousness, on the souls of </w:t>
      </w:r>
      <w:r>
        <w:rPr>
          <w:rFonts w:ascii="Arial" w:hAnsi="Arial" w:cs="Arial"/>
          <w:sz w:val="24"/>
          <w:szCs w:val="24"/>
        </w:rPr>
        <w:t>your</w:t>
      </w:r>
      <w:r w:rsidRPr="00A80388">
        <w:rPr>
          <w:rFonts w:ascii="Arial" w:hAnsi="Arial" w:cs="Arial"/>
          <w:sz w:val="24"/>
          <w:szCs w:val="24"/>
        </w:rPr>
        <w:t xml:space="preserve"> redeemed with healing in </w:t>
      </w:r>
      <w:r>
        <w:rPr>
          <w:rFonts w:ascii="Arial" w:hAnsi="Arial" w:cs="Arial"/>
          <w:sz w:val="24"/>
          <w:szCs w:val="24"/>
        </w:rPr>
        <w:t>your</w:t>
      </w:r>
      <w:r w:rsidRPr="00A80388">
        <w:rPr>
          <w:rFonts w:ascii="Arial" w:hAnsi="Arial" w:cs="Arial"/>
          <w:sz w:val="24"/>
          <w:szCs w:val="24"/>
        </w:rPr>
        <w:t xml:space="preserve"> wings</w:t>
      </w:r>
      <w:r>
        <w:rPr>
          <w:rFonts w:ascii="Arial" w:hAnsi="Arial" w:cs="Arial"/>
          <w:sz w:val="24"/>
          <w:szCs w:val="24"/>
        </w:rPr>
        <w:t>,</w:t>
      </w:r>
      <w:r w:rsidRPr="00A80388">
        <w:rPr>
          <w:rFonts w:ascii="Arial" w:hAnsi="Arial" w:cs="Arial"/>
          <w:sz w:val="24"/>
          <w:szCs w:val="24"/>
        </w:rPr>
        <w:t xml:space="preserve"> that they may go </w:t>
      </w:r>
      <w:r>
        <w:rPr>
          <w:rFonts w:ascii="Arial" w:hAnsi="Arial" w:cs="Arial"/>
          <w:sz w:val="24"/>
          <w:szCs w:val="24"/>
        </w:rPr>
        <w:t>out</w:t>
      </w:r>
      <w:r w:rsidRPr="00A80388">
        <w:rPr>
          <w:rFonts w:ascii="Arial" w:hAnsi="Arial" w:cs="Arial"/>
          <w:sz w:val="24"/>
          <w:szCs w:val="24"/>
        </w:rPr>
        <w:t xml:space="preserve"> and grow up as calves of the stall</w:t>
      </w:r>
      <w:r>
        <w:rPr>
          <w:rFonts w:ascii="Arial" w:hAnsi="Arial" w:cs="Arial"/>
          <w:sz w:val="24"/>
          <w:szCs w:val="24"/>
        </w:rPr>
        <w:t>.</w:t>
      </w:r>
      <w:r w:rsidRPr="00A80388">
        <w:rPr>
          <w:rFonts w:ascii="Arial" w:hAnsi="Arial" w:cs="Arial"/>
          <w:sz w:val="24"/>
          <w:szCs w:val="24"/>
        </w:rPr>
        <w:t xml:space="preserve"> (Mal. </w:t>
      </w:r>
      <w:r>
        <w:rPr>
          <w:rFonts w:ascii="Arial" w:hAnsi="Arial" w:cs="Arial"/>
          <w:sz w:val="24"/>
          <w:szCs w:val="24"/>
        </w:rPr>
        <w:t>4:</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 xml:space="preserve"> Luke </w:t>
      </w:r>
      <w:r>
        <w:rPr>
          <w:rFonts w:ascii="Arial" w:hAnsi="Arial" w:cs="Arial"/>
          <w:sz w:val="24"/>
          <w:szCs w:val="24"/>
        </w:rPr>
        <w:t>2:</w:t>
      </w:r>
      <w:r w:rsidRPr="00A80388">
        <w:rPr>
          <w:rFonts w:ascii="Arial" w:hAnsi="Arial" w:cs="Arial"/>
          <w:sz w:val="24"/>
          <w:szCs w:val="24"/>
        </w:rPr>
        <w:t>32</w:t>
      </w:r>
      <w:r>
        <w:rPr>
          <w:rFonts w:ascii="Arial" w:hAnsi="Arial" w:cs="Arial"/>
          <w:sz w:val="24"/>
          <w:szCs w:val="24"/>
        </w:rPr>
        <w:t>; Ps. 4:</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8:</w:t>
      </w:r>
      <w:r w:rsidRPr="00A80388">
        <w:rPr>
          <w:rFonts w:ascii="Arial" w:hAnsi="Arial" w:cs="Arial"/>
          <w:sz w:val="24"/>
          <w:szCs w:val="24"/>
        </w:rPr>
        <w:t>12</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etc</w:t>
      </w:r>
      <w:r w:rsidRPr="00A80388">
        <w:rPr>
          <w:rFonts w:ascii="Arial" w:hAnsi="Arial" w:cs="Arial"/>
          <w:sz w:val="24"/>
          <w:szCs w:val="24"/>
        </w:rPr>
        <w:t>.)</w:t>
      </w:r>
    </w:p>
    <w:p w:rsidR="003020C1" w:rsidRPr="00A80388"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825783">
        <w:rPr>
          <w:rFonts w:ascii="Arial" w:hAnsi="Arial" w:cs="Arial"/>
          <w:b/>
          <w:bCs/>
          <w:sz w:val="24"/>
          <w:szCs w:val="24"/>
        </w:rPr>
        <w:t xml:space="preserve">LILY </w:t>
      </w:r>
      <w:r w:rsidRPr="00A80388">
        <w:rPr>
          <w:rFonts w:ascii="Arial" w:hAnsi="Arial" w:cs="Arial"/>
          <w:sz w:val="24"/>
          <w:szCs w:val="24"/>
        </w:rPr>
        <w:t xml:space="preserve">and </w:t>
      </w:r>
      <w:r w:rsidRPr="00825783">
        <w:rPr>
          <w:rFonts w:ascii="Arial" w:hAnsi="Arial" w:cs="Arial"/>
          <w:b/>
          <w:bCs/>
          <w:sz w:val="24"/>
          <w:szCs w:val="24"/>
        </w:rPr>
        <w:t>LILY OF THE VALLEYS</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w:t>
      </w:r>
      <w:r w:rsidRPr="00A80388">
        <w:rPr>
          <w:rFonts w:ascii="Arial" w:hAnsi="Arial" w:cs="Arial"/>
          <w:sz w:val="24"/>
          <w:szCs w:val="24"/>
        </w:rPr>
        <w:t xml:space="preserve">Song </w:t>
      </w:r>
      <w:r>
        <w:rPr>
          <w:rFonts w:ascii="Arial" w:hAnsi="Arial" w:cs="Arial"/>
          <w:sz w:val="24"/>
          <w:szCs w:val="24"/>
        </w:rPr>
        <w:t>2:</w:t>
      </w:r>
      <w:r w:rsidRPr="00A80388">
        <w:rPr>
          <w:rFonts w:ascii="Arial" w:hAnsi="Arial" w:cs="Arial"/>
          <w:sz w:val="24"/>
          <w:szCs w:val="24"/>
        </w:rPr>
        <w:t xml:space="preserve">1-2) Those are fragrant flowers, well known by name in this our climate; but </w:t>
      </w:r>
      <w:r>
        <w:rPr>
          <w:rFonts w:ascii="Arial" w:hAnsi="Arial" w:cs="Arial"/>
          <w:sz w:val="24"/>
          <w:szCs w:val="24"/>
        </w:rPr>
        <w:t>there</w:t>
      </w:r>
      <w:r w:rsidRPr="00A80388">
        <w:rPr>
          <w:rFonts w:ascii="Arial" w:hAnsi="Arial" w:cs="Arial"/>
          <w:sz w:val="24"/>
          <w:szCs w:val="24"/>
        </w:rPr>
        <w:t xml:space="preserve"> is reason to suppose that what are distinguished by those names in Scripture very far excel in beauty, fragrancy, and medicinal use, the lilies of those colder countries like</w:t>
      </w:r>
      <w:r>
        <w:rPr>
          <w:rFonts w:ascii="Arial" w:hAnsi="Arial" w:cs="Arial"/>
          <w:sz w:val="24"/>
          <w:szCs w:val="24"/>
        </w:rPr>
        <w:t xml:space="preserve"> </w:t>
      </w:r>
      <w:r w:rsidRPr="00A80388">
        <w:rPr>
          <w:rFonts w:ascii="Arial" w:hAnsi="Arial" w:cs="Arial"/>
          <w:sz w:val="24"/>
          <w:szCs w:val="24"/>
        </w:rPr>
        <w:t>ours. However, even with all those disadvantages, the lily, and the lily of the valley with which we are acquainted, may merit a place in our Concordance, in that Christ and his church are spoken of under the similitude. The original name in the Jewish Scriptures, is Susan or Schuschan. Some have said, that this is the Persian lily, or the crown imperial; but it is evident, that what the church sa</w:t>
      </w:r>
      <w:r>
        <w:rPr>
          <w:rFonts w:ascii="Arial" w:hAnsi="Arial" w:cs="Arial"/>
          <w:sz w:val="24"/>
          <w:szCs w:val="24"/>
        </w:rPr>
        <w:t>ys</w:t>
      </w:r>
      <w:r w:rsidRPr="00A80388">
        <w:rPr>
          <w:rFonts w:ascii="Arial" w:hAnsi="Arial" w:cs="Arial"/>
          <w:sz w:val="24"/>
          <w:szCs w:val="24"/>
        </w:rPr>
        <w:t xml:space="preserve"> of Christ, </w:t>
      </w:r>
      <w:r>
        <w:rPr>
          <w:rFonts w:ascii="Arial" w:hAnsi="Arial" w:cs="Arial"/>
          <w:sz w:val="24"/>
          <w:szCs w:val="24"/>
        </w:rPr>
        <w:t xml:space="preserve">in </w:t>
      </w:r>
      <w:r w:rsidRPr="00A80388">
        <w:rPr>
          <w:rFonts w:ascii="Arial" w:hAnsi="Arial" w:cs="Arial"/>
          <w:sz w:val="24"/>
          <w:szCs w:val="24"/>
        </w:rPr>
        <w:t xml:space="preserve">Song </w:t>
      </w:r>
      <w:r>
        <w:rPr>
          <w:rFonts w:ascii="Arial" w:hAnsi="Arial" w:cs="Arial"/>
          <w:sz w:val="24"/>
          <w:szCs w:val="24"/>
        </w:rPr>
        <w:t>5:</w:t>
      </w:r>
      <w:r w:rsidRPr="00A80388">
        <w:rPr>
          <w:rFonts w:ascii="Arial" w:hAnsi="Arial" w:cs="Arial"/>
          <w:sz w:val="24"/>
          <w:szCs w:val="24"/>
        </w:rPr>
        <w:t>13 (that his lips are like lilies)</w:t>
      </w:r>
      <w:r>
        <w:rPr>
          <w:rFonts w:ascii="Arial" w:hAnsi="Arial" w:cs="Arial"/>
          <w:sz w:val="24"/>
          <w:szCs w:val="24"/>
        </w:rPr>
        <w:t>,</w:t>
      </w:r>
      <w:r w:rsidRPr="00A80388">
        <w:rPr>
          <w:rFonts w:ascii="Arial" w:hAnsi="Arial" w:cs="Arial"/>
          <w:sz w:val="24"/>
          <w:szCs w:val="24"/>
        </w:rPr>
        <w:t xml:space="preserve"> must prove that this was a red flower. But be this as it may, one thing I beg to observe, that all historians agree in this, that this lily was common in Judea, and grew in fields. Hence</w:t>
      </w:r>
      <w:r>
        <w:rPr>
          <w:rFonts w:ascii="Arial" w:hAnsi="Arial" w:cs="Arial"/>
          <w:sz w:val="24"/>
          <w:szCs w:val="24"/>
        </w:rPr>
        <w:t>,</w:t>
      </w:r>
      <w:r w:rsidRPr="00A80388">
        <w:rPr>
          <w:rFonts w:ascii="Arial" w:hAnsi="Arial" w:cs="Arial"/>
          <w:sz w:val="24"/>
          <w:szCs w:val="24"/>
        </w:rPr>
        <w:t xml:space="preserve"> Jesus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6:</w:t>
      </w:r>
      <w:r w:rsidRPr="00A80388">
        <w:rPr>
          <w:rFonts w:ascii="Arial" w:hAnsi="Arial" w:cs="Arial"/>
          <w:sz w:val="24"/>
          <w:szCs w:val="24"/>
        </w:rPr>
        <w:t>28-29)</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Consider the lilies of the field how they grow; they toil not, neither do the spin; and vet I say unto you, that even Solomon in all his glory was not arrayed like one of these.</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is a great beauty in the </w:t>
      </w:r>
      <w:r>
        <w:rPr>
          <w:rFonts w:ascii="Arial" w:hAnsi="Arial" w:cs="Arial"/>
          <w:sz w:val="24"/>
          <w:szCs w:val="24"/>
        </w:rPr>
        <w:t>comparison</w:t>
      </w:r>
      <w:r w:rsidRPr="00A80388">
        <w:rPr>
          <w:rFonts w:ascii="Arial" w:hAnsi="Arial" w:cs="Arial"/>
          <w:sz w:val="24"/>
          <w:szCs w:val="24"/>
        </w:rPr>
        <w:t xml:space="preserve"> of this flower to Jesus. Jesus is the flower of the field; Jesus is also imperial; Jesus is open to the traveller by the way. And as the flower of the field is not of man</w:t>
      </w:r>
      <w:r>
        <w:rPr>
          <w:rFonts w:ascii="Arial" w:hAnsi="Arial" w:cs="Arial"/>
          <w:sz w:val="24"/>
          <w:szCs w:val="24"/>
        </w:rPr>
        <w:t>’</w:t>
      </w:r>
      <w:r w:rsidRPr="00A80388">
        <w:rPr>
          <w:rFonts w:ascii="Arial" w:hAnsi="Arial" w:cs="Arial"/>
          <w:sz w:val="24"/>
          <w:szCs w:val="24"/>
        </w:rPr>
        <w:t xml:space="preserve">s planting, neither cultivating, so this plant of renown </w:t>
      </w:r>
      <w:r w:rsidRPr="00A80388">
        <w:rPr>
          <w:rFonts w:ascii="Arial" w:hAnsi="Arial" w:cs="Arial"/>
          <w:sz w:val="24"/>
          <w:szCs w:val="24"/>
        </w:rPr>
        <w:lastRenderedPageBreak/>
        <w:t xml:space="preserve">is wholly raised up by the Lord JEHOVAH himself. (See Ezek. </w:t>
      </w:r>
      <w:r>
        <w:rPr>
          <w:rFonts w:ascii="Arial" w:hAnsi="Arial" w:cs="Arial"/>
          <w:sz w:val="24"/>
          <w:szCs w:val="24"/>
        </w:rPr>
        <w:t>34|:</w:t>
      </w:r>
      <w:r w:rsidRPr="00A80388">
        <w:rPr>
          <w:rFonts w:ascii="Arial" w:hAnsi="Arial" w:cs="Arial"/>
          <w:sz w:val="24"/>
          <w:szCs w:val="24"/>
        </w:rPr>
        <w:t>29) And if we consider the lily of the vall</w:t>
      </w:r>
      <w:r>
        <w:rPr>
          <w:rFonts w:ascii="Arial" w:hAnsi="Arial" w:cs="Arial"/>
          <w:sz w:val="24"/>
          <w:szCs w:val="24"/>
        </w:rPr>
        <w:t>eys</w:t>
      </w:r>
      <w:r w:rsidRPr="00A80388">
        <w:rPr>
          <w:rFonts w:ascii="Arial" w:hAnsi="Arial" w:cs="Arial"/>
          <w:sz w:val="24"/>
          <w:szCs w:val="24"/>
        </w:rPr>
        <w:t xml:space="preserve"> also, (as Jesus speaks of himself</w:t>
      </w:r>
      <w:r>
        <w:rPr>
          <w:rFonts w:ascii="Arial" w:hAnsi="Arial" w:cs="Arial"/>
          <w:sz w:val="24"/>
          <w:szCs w:val="24"/>
        </w:rPr>
        <w:t xml:space="preserve"> in</w:t>
      </w:r>
      <w:r w:rsidRPr="00A80388">
        <w:rPr>
          <w:rFonts w:ascii="Arial" w:hAnsi="Arial" w:cs="Arial"/>
          <w:sz w:val="24"/>
          <w:szCs w:val="24"/>
        </w:rPr>
        <w:t xml:space="preserve"> Song </w:t>
      </w:r>
      <w:r>
        <w:rPr>
          <w:rFonts w:ascii="Arial" w:hAnsi="Arial" w:cs="Arial"/>
          <w:sz w:val="24"/>
          <w:szCs w:val="24"/>
        </w:rPr>
        <w:t>2:</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is no less the same striking resemblance in every view. Nothing surely could be more suited to denote the unequalled humility of the Son of God, than the figure of the lily, which loves the retired, low, and obscure spot of the valley. It was in the valley of this our lower world</w:t>
      </w:r>
      <w:r>
        <w:rPr>
          <w:rFonts w:ascii="Arial" w:hAnsi="Arial" w:cs="Arial"/>
          <w:sz w:val="24"/>
          <w:szCs w:val="24"/>
        </w:rPr>
        <w:t>,</w:t>
      </w:r>
      <w:r w:rsidRPr="00A80388">
        <w:rPr>
          <w:rFonts w:ascii="Arial" w:hAnsi="Arial" w:cs="Arial"/>
          <w:sz w:val="24"/>
          <w:szCs w:val="24"/>
        </w:rPr>
        <w:t xml:space="preserve"> the Son of God came, when he came </w:t>
      </w:r>
      <w:r>
        <w:rPr>
          <w:rFonts w:ascii="Arial" w:hAnsi="Arial" w:cs="Arial"/>
          <w:sz w:val="24"/>
          <w:szCs w:val="24"/>
        </w:rPr>
        <w:t>“</w:t>
      </w:r>
      <w:r w:rsidRPr="00A80388">
        <w:rPr>
          <w:rFonts w:ascii="Arial" w:hAnsi="Arial" w:cs="Arial"/>
          <w:sz w:val="24"/>
          <w:szCs w:val="24"/>
        </w:rPr>
        <w:t>to seek and save that which was lost.</w:t>
      </w:r>
      <w:r>
        <w:rPr>
          <w:rFonts w:ascii="Arial" w:hAnsi="Arial" w:cs="Arial"/>
          <w:sz w:val="24"/>
          <w:szCs w:val="24"/>
        </w:rPr>
        <w:t>”</w:t>
      </w:r>
      <w:r w:rsidRPr="00A80388">
        <w:rPr>
          <w:rFonts w:ascii="Arial" w:hAnsi="Arial" w:cs="Arial"/>
          <w:sz w:val="24"/>
          <w:szCs w:val="24"/>
        </w:rPr>
        <w:t xml:space="preserve"> And when we consider the modesty, the whiteness, the fragranc</w:t>
      </w:r>
      <w:r>
        <w:rPr>
          <w:rFonts w:ascii="Arial" w:hAnsi="Arial" w:cs="Arial"/>
          <w:sz w:val="24"/>
          <w:szCs w:val="24"/>
        </w:rPr>
        <w:t>e</w:t>
      </w:r>
      <w:r w:rsidRPr="00A80388">
        <w:rPr>
          <w:rFonts w:ascii="Arial" w:hAnsi="Arial" w:cs="Arial"/>
          <w:sz w:val="24"/>
          <w:szCs w:val="24"/>
        </w:rPr>
        <w:t>, the fruit</w:t>
      </w:r>
      <w:r>
        <w:rPr>
          <w:rFonts w:ascii="Arial" w:hAnsi="Arial" w:cs="Arial"/>
          <w:sz w:val="24"/>
          <w:szCs w:val="24"/>
        </w:rPr>
        <w:t>fulness</w:t>
      </w:r>
      <w:r w:rsidRPr="00A80388">
        <w:rPr>
          <w:rFonts w:ascii="Arial" w:hAnsi="Arial" w:cs="Arial"/>
          <w:sz w:val="24"/>
          <w:szCs w:val="24"/>
        </w:rPr>
        <w:t>, in short, the whole loveliness of this beautiful flower, what can more pointedly set forth the Lord Jesus, under all these endeared</w:t>
      </w:r>
      <w:r>
        <w:rPr>
          <w:rFonts w:ascii="Arial" w:hAnsi="Arial" w:cs="Arial"/>
          <w:sz w:val="24"/>
          <w:szCs w:val="24"/>
        </w:rPr>
        <w:t xml:space="preserve"> views</w:t>
      </w:r>
      <w:r w:rsidRPr="00A80388">
        <w:rPr>
          <w:rFonts w:ascii="Arial" w:hAnsi="Arial" w:cs="Arial"/>
          <w:sz w:val="24"/>
          <w:szCs w:val="24"/>
        </w:rPr>
        <w:t xml:space="preserve"> of character, than the lily of the vall</w:t>
      </w:r>
      <w:r>
        <w:rPr>
          <w:rFonts w:ascii="Arial" w:hAnsi="Arial" w:cs="Arial"/>
          <w:sz w:val="24"/>
          <w:szCs w:val="24"/>
        </w:rPr>
        <w:t>eys</w:t>
      </w:r>
      <w:r w:rsidRPr="00A80388">
        <w:rPr>
          <w:rFonts w:ascii="Arial" w:hAnsi="Arial" w:cs="Arial"/>
          <w:sz w:val="24"/>
          <w:szCs w:val="24"/>
        </w:rPr>
        <w:t>? Oh, holy, harmless, undefiled Lamb of God, without blemish, and without spot!</w:t>
      </w:r>
    </w:p>
    <w:p w:rsidR="003020C1" w:rsidRPr="00A80388"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But we must not stop </w:t>
      </w:r>
      <w:r>
        <w:rPr>
          <w:rFonts w:ascii="Arial" w:hAnsi="Arial" w:cs="Arial"/>
          <w:sz w:val="24"/>
          <w:szCs w:val="24"/>
        </w:rPr>
        <w:t>here</w:t>
      </w:r>
      <w:r w:rsidRPr="00A80388">
        <w:rPr>
          <w:rFonts w:ascii="Arial" w:hAnsi="Arial" w:cs="Arial"/>
          <w:sz w:val="24"/>
          <w:szCs w:val="24"/>
        </w:rPr>
        <w:t xml:space="preserve">. It is a sweet and </w:t>
      </w:r>
      <w:r>
        <w:rPr>
          <w:rFonts w:ascii="Arial" w:hAnsi="Arial" w:cs="Arial"/>
          <w:sz w:val="24"/>
          <w:szCs w:val="24"/>
        </w:rPr>
        <w:t>interest</w:t>
      </w:r>
      <w:r w:rsidRPr="00A80388">
        <w:rPr>
          <w:rFonts w:ascii="Arial" w:hAnsi="Arial" w:cs="Arial"/>
          <w:sz w:val="24"/>
          <w:szCs w:val="24"/>
        </w:rPr>
        <w:t>ing part of this subject to consider, that</w:t>
      </w:r>
      <w:r>
        <w:rPr>
          <w:rFonts w:ascii="Arial" w:hAnsi="Arial" w:cs="Arial"/>
          <w:sz w:val="24"/>
          <w:szCs w:val="24"/>
        </w:rPr>
        <w:t>,</w:t>
      </w:r>
      <w:r w:rsidRPr="00A80388">
        <w:rPr>
          <w:rFonts w:ascii="Arial" w:hAnsi="Arial" w:cs="Arial"/>
          <w:sz w:val="24"/>
          <w:szCs w:val="24"/>
        </w:rPr>
        <w:t xml:space="preserve"> while Jesus compares himself to the lily of the vall</w:t>
      </w:r>
      <w:r>
        <w:rPr>
          <w:rFonts w:ascii="Arial" w:hAnsi="Arial" w:cs="Arial"/>
          <w:sz w:val="24"/>
          <w:szCs w:val="24"/>
        </w:rPr>
        <w:t>eys</w:t>
      </w:r>
      <w:r w:rsidRPr="00A80388">
        <w:rPr>
          <w:rFonts w:ascii="Arial" w:hAnsi="Arial" w:cs="Arial"/>
          <w:sz w:val="24"/>
          <w:szCs w:val="24"/>
        </w:rPr>
        <w:t>, so do</w:t>
      </w:r>
      <w:r>
        <w:rPr>
          <w:rFonts w:ascii="Arial" w:hAnsi="Arial" w:cs="Arial"/>
          <w:sz w:val="24"/>
          <w:szCs w:val="24"/>
        </w:rPr>
        <w:t>es</w:t>
      </w:r>
      <w:r w:rsidRPr="00A80388">
        <w:rPr>
          <w:rFonts w:ascii="Arial" w:hAnsi="Arial" w:cs="Arial"/>
          <w:sz w:val="24"/>
          <w:szCs w:val="24"/>
        </w:rPr>
        <w:t xml:space="preserve"> he no less compare his church to the same lovely flower. </w:t>
      </w:r>
      <w:r>
        <w:rPr>
          <w:rFonts w:ascii="Arial" w:hAnsi="Arial" w:cs="Arial"/>
          <w:sz w:val="24"/>
          <w:szCs w:val="24"/>
        </w:rPr>
        <w:t>“</w:t>
      </w:r>
      <w:r w:rsidRPr="00A80388">
        <w:rPr>
          <w:rFonts w:ascii="Arial" w:hAnsi="Arial" w:cs="Arial"/>
          <w:sz w:val="24"/>
          <w:szCs w:val="24"/>
        </w:rPr>
        <w:t>As the lily among thorns</w:t>
      </w:r>
      <w:r>
        <w:rPr>
          <w:rFonts w:ascii="Arial" w:hAnsi="Arial" w:cs="Arial"/>
          <w:sz w:val="24"/>
          <w:szCs w:val="24"/>
        </w:rPr>
        <w:t xml:space="preserve"> (</w:t>
      </w:r>
      <w:r w:rsidRPr="00A80388">
        <w:rPr>
          <w:rFonts w:ascii="Arial" w:hAnsi="Arial" w:cs="Arial"/>
          <w:sz w:val="24"/>
          <w:szCs w:val="24"/>
        </w:rPr>
        <w:t>sa</w:t>
      </w:r>
      <w:r>
        <w:rPr>
          <w:rFonts w:ascii="Arial" w:hAnsi="Arial" w:cs="Arial"/>
          <w:sz w:val="24"/>
          <w:szCs w:val="24"/>
        </w:rPr>
        <w:t>ys</w:t>
      </w:r>
      <w:r w:rsidRPr="00A80388">
        <w:rPr>
          <w:rFonts w:ascii="Arial" w:hAnsi="Arial" w:cs="Arial"/>
          <w:sz w:val="24"/>
          <w:szCs w:val="24"/>
        </w:rPr>
        <w:t xml:space="preserve"> Jesus</w:t>
      </w:r>
      <w:r>
        <w:rPr>
          <w:rFonts w:ascii="Arial" w:hAnsi="Arial" w:cs="Arial"/>
          <w:sz w:val="24"/>
          <w:szCs w:val="24"/>
        </w:rPr>
        <w:t>)</w:t>
      </w:r>
      <w:r w:rsidRPr="00A80388">
        <w:rPr>
          <w:rFonts w:ascii="Arial" w:hAnsi="Arial" w:cs="Arial"/>
          <w:sz w:val="24"/>
          <w:szCs w:val="24"/>
        </w:rPr>
        <w:t>, so is my love among the daughters.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is this </w:t>
      </w:r>
      <w:r>
        <w:rPr>
          <w:rFonts w:ascii="Arial" w:hAnsi="Arial" w:cs="Arial"/>
          <w:sz w:val="24"/>
          <w:szCs w:val="24"/>
        </w:rPr>
        <w:t>difference</w:t>
      </w:r>
      <w:r w:rsidRPr="00A80388">
        <w:rPr>
          <w:rFonts w:ascii="Arial" w:hAnsi="Arial" w:cs="Arial"/>
          <w:sz w:val="24"/>
          <w:szCs w:val="24"/>
        </w:rPr>
        <w:t xml:space="preserve"> indeed between the comparison; for while Jesus sa</w:t>
      </w:r>
      <w:r>
        <w:rPr>
          <w:rFonts w:ascii="Arial" w:hAnsi="Arial" w:cs="Arial"/>
          <w:sz w:val="24"/>
          <w:szCs w:val="24"/>
        </w:rPr>
        <w:t>ys</w:t>
      </w:r>
      <w:r w:rsidRPr="00A80388">
        <w:rPr>
          <w:rFonts w:ascii="Arial" w:hAnsi="Arial" w:cs="Arial"/>
          <w:sz w:val="24"/>
          <w:szCs w:val="24"/>
        </w:rPr>
        <w:t xml:space="preserve"> that he is the lily of the vall</w:t>
      </w:r>
      <w:r>
        <w:rPr>
          <w:rFonts w:ascii="Arial" w:hAnsi="Arial" w:cs="Arial"/>
          <w:sz w:val="24"/>
          <w:szCs w:val="24"/>
        </w:rPr>
        <w:t>eys</w:t>
      </w:r>
      <w:r w:rsidRPr="00A80388">
        <w:rPr>
          <w:rFonts w:ascii="Arial" w:hAnsi="Arial" w:cs="Arial"/>
          <w:sz w:val="24"/>
          <w:szCs w:val="24"/>
        </w:rPr>
        <w:t>, he only sa</w:t>
      </w:r>
      <w:r>
        <w:rPr>
          <w:rFonts w:ascii="Arial" w:hAnsi="Arial" w:cs="Arial"/>
          <w:sz w:val="24"/>
          <w:szCs w:val="24"/>
        </w:rPr>
        <w:t>ys</w:t>
      </w:r>
      <w:r w:rsidRPr="00A80388">
        <w:rPr>
          <w:rFonts w:ascii="Arial" w:hAnsi="Arial" w:cs="Arial"/>
          <w:sz w:val="24"/>
          <w:szCs w:val="24"/>
        </w:rPr>
        <w:t xml:space="preserve"> of his church that she is as the lily. And the reason is very plain: what</w:t>
      </w:r>
      <w:r>
        <w:rPr>
          <w:rFonts w:ascii="Arial" w:hAnsi="Arial" w:cs="Arial"/>
          <w:sz w:val="24"/>
          <w:szCs w:val="24"/>
        </w:rPr>
        <w:t xml:space="preserve"> </w:t>
      </w:r>
      <w:r w:rsidRPr="00A80388">
        <w:rPr>
          <w:rFonts w:ascii="Arial" w:hAnsi="Arial" w:cs="Arial"/>
          <w:sz w:val="24"/>
          <w:szCs w:val="24"/>
        </w:rPr>
        <w:t xml:space="preserve">Jesus is, he is in himself, underived, and of himself; </w:t>
      </w:r>
      <w:r>
        <w:rPr>
          <w:rFonts w:ascii="Arial" w:hAnsi="Arial" w:cs="Arial"/>
          <w:sz w:val="24"/>
          <w:szCs w:val="24"/>
        </w:rPr>
        <w:t>where</w:t>
      </w:r>
      <w:r w:rsidRPr="00A80388">
        <w:rPr>
          <w:rFonts w:ascii="Arial" w:hAnsi="Arial" w:cs="Arial"/>
          <w:sz w:val="24"/>
          <w:szCs w:val="24"/>
        </w:rPr>
        <w:t>as, what the church is, she is wholly in him, and from him. But while this distinction is never to be lost sight of, but thankfully preserved in the recollection, it is very blessed to see that</w:t>
      </w:r>
      <w:r>
        <w:rPr>
          <w:rFonts w:ascii="Arial" w:hAnsi="Arial" w:cs="Arial"/>
          <w:sz w:val="24"/>
          <w:szCs w:val="24"/>
        </w:rPr>
        <w:t xml:space="preserve">, </w:t>
      </w:r>
      <w:r w:rsidRPr="00A80388">
        <w:rPr>
          <w:rFonts w:ascii="Arial" w:hAnsi="Arial" w:cs="Arial"/>
          <w:sz w:val="24"/>
          <w:szCs w:val="24"/>
        </w:rPr>
        <w:t xml:space="preserve">from our union with him, and </w:t>
      </w:r>
      <w:r>
        <w:rPr>
          <w:rFonts w:ascii="Arial" w:hAnsi="Arial" w:cs="Arial"/>
          <w:sz w:val="24"/>
          <w:szCs w:val="24"/>
        </w:rPr>
        <w:t>interest</w:t>
      </w:r>
      <w:r w:rsidRPr="00A80388">
        <w:rPr>
          <w:rFonts w:ascii="Arial" w:hAnsi="Arial" w:cs="Arial"/>
          <w:sz w:val="24"/>
          <w:szCs w:val="24"/>
        </w:rPr>
        <w:t xml:space="preserve"> in him, such as Jesus is</w:t>
      </w:r>
      <w:r>
        <w:rPr>
          <w:rFonts w:ascii="Arial" w:hAnsi="Arial" w:cs="Arial"/>
          <w:sz w:val="24"/>
          <w:szCs w:val="24"/>
        </w:rPr>
        <w:t>.</w:t>
      </w:r>
      <w:r w:rsidRPr="00A80388">
        <w:rPr>
          <w:rFonts w:ascii="Arial" w:hAnsi="Arial" w:cs="Arial"/>
          <w:sz w:val="24"/>
          <w:szCs w:val="24"/>
        </w:rPr>
        <w:t xml:space="preserve"> so are we in this world. Is Christ the lily of the vall</w:t>
      </w:r>
      <w:r>
        <w:rPr>
          <w:rFonts w:ascii="Arial" w:hAnsi="Arial" w:cs="Arial"/>
          <w:sz w:val="24"/>
          <w:szCs w:val="24"/>
        </w:rPr>
        <w:t>eys</w:t>
      </w:r>
      <w:r w:rsidRPr="00A80388">
        <w:rPr>
          <w:rFonts w:ascii="Arial" w:hAnsi="Arial" w:cs="Arial"/>
          <w:sz w:val="24"/>
          <w:szCs w:val="24"/>
        </w:rPr>
        <w:t xml:space="preserve">? </w:t>
      </w:r>
      <w:r>
        <w:rPr>
          <w:rFonts w:ascii="Arial" w:hAnsi="Arial" w:cs="Arial"/>
          <w:sz w:val="24"/>
          <w:szCs w:val="24"/>
        </w:rPr>
        <w:t>S</w:t>
      </w:r>
      <w:r w:rsidRPr="00A80388">
        <w:rPr>
          <w:rFonts w:ascii="Arial" w:hAnsi="Arial" w:cs="Arial"/>
          <w:sz w:val="24"/>
          <w:szCs w:val="24"/>
        </w:rPr>
        <w:t>o sa</w:t>
      </w:r>
      <w:r>
        <w:rPr>
          <w:rFonts w:ascii="Arial" w:hAnsi="Arial" w:cs="Arial"/>
          <w:sz w:val="24"/>
          <w:szCs w:val="24"/>
        </w:rPr>
        <w:t>ys</w:t>
      </w:r>
      <w:r w:rsidRPr="00A80388">
        <w:rPr>
          <w:rFonts w:ascii="Arial" w:hAnsi="Arial" w:cs="Arial"/>
          <w:sz w:val="24"/>
          <w:szCs w:val="24"/>
        </w:rPr>
        <w:t xml:space="preserve"> Jesus, </w:t>
      </w:r>
      <w:r>
        <w:rPr>
          <w:rFonts w:ascii="Arial" w:hAnsi="Arial" w:cs="Arial"/>
          <w:sz w:val="24"/>
          <w:szCs w:val="24"/>
        </w:rPr>
        <w:t>“</w:t>
      </w:r>
      <w:r w:rsidRPr="00A80388">
        <w:rPr>
          <w:rFonts w:ascii="Arial" w:hAnsi="Arial" w:cs="Arial"/>
          <w:sz w:val="24"/>
          <w:szCs w:val="24"/>
        </w:rPr>
        <w:t>is my love among the daughters</w:t>
      </w:r>
      <w:r>
        <w:rPr>
          <w:rFonts w:ascii="Arial" w:hAnsi="Arial" w:cs="Arial"/>
          <w:sz w:val="24"/>
          <w:szCs w:val="24"/>
        </w:rPr>
        <w:t>”</w:t>
      </w:r>
      <w:r w:rsidRPr="00A80388">
        <w:rPr>
          <w:rFonts w:ascii="Arial" w:hAnsi="Arial" w:cs="Arial"/>
          <w:sz w:val="24"/>
          <w:szCs w:val="24"/>
        </w:rPr>
        <w:t>. Is Jesus JEHOVAH our righteousne</w:t>
      </w:r>
      <w:r>
        <w:rPr>
          <w:rFonts w:ascii="Arial" w:hAnsi="Arial" w:cs="Arial"/>
          <w:sz w:val="24"/>
          <w:szCs w:val="24"/>
        </w:rPr>
        <w:t>ss? T</w:t>
      </w:r>
      <w:r w:rsidRPr="00A80388">
        <w:rPr>
          <w:rFonts w:ascii="Arial" w:hAnsi="Arial" w:cs="Arial"/>
          <w:sz w:val="24"/>
          <w:szCs w:val="24"/>
        </w:rPr>
        <w:t xml:space="preserve">hen shall his spouse the church be called by the same name. (Jer. </w:t>
      </w:r>
      <w:r>
        <w:rPr>
          <w:rFonts w:ascii="Arial" w:hAnsi="Arial" w:cs="Arial"/>
          <w:sz w:val="24"/>
          <w:szCs w:val="24"/>
        </w:rPr>
        <w:t>23:</w:t>
      </w:r>
      <w:r w:rsidRPr="00A80388">
        <w:rPr>
          <w:rFonts w:ascii="Arial" w:hAnsi="Arial" w:cs="Arial"/>
          <w:sz w:val="24"/>
          <w:szCs w:val="24"/>
        </w:rPr>
        <w:t xml:space="preserve">6 and </w:t>
      </w:r>
      <w:r>
        <w:rPr>
          <w:rFonts w:ascii="Arial" w:hAnsi="Arial" w:cs="Arial"/>
          <w:sz w:val="24"/>
          <w:szCs w:val="24"/>
        </w:rPr>
        <w:t>33:</w:t>
      </w:r>
      <w:r w:rsidRPr="00A80388">
        <w:rPr>
          <w:rFonts w:ascii="Arial" w:hAnsi="Arial" w:cs="Arial"/>
          <w:sz w:val="24"/>
          <w:szCs w:val="24"/>
        </w:rPr>
        <w:t>16) Is Jesus fair and lovely, sweet and fragrant as the lily of the vall</w:t>
      </w:r>
      <w:r>
        <w:rPr>
          <w:rFonts w:ascii="Arial" w:hAnsi="Arial" w:cs="Arial"/>
          <w:sz w:val="24"/>
          <w:szCs w:val="24"/>
        </w:rPr>
        <w:t>eys</w:t>
      </w:r>
      <w:r w:rsidRPr="00A80388">
        <w:rPr>
          <w:rFonts w:ascii="Arial" w:hAnsi="Arial" w:cs="Arial"/>
          <w:sz w:val="24"/>
          <w:szCs w:val="24"/>
        </w:rPr>
        <w:t xml:space="preserve">? </w:t>
      </w:r>
      <w:r>
        <w:rPr>
          <w:rFonts w:ascii="Arial" w:hAnsi="Arial" w:cs="Arial"/>
          <w:sz w:val="24"/>
          <w:szCs w:val="24"/>
        </w:rPr>
        <w:t>S</w:t>
      </w:r>
      <w:r w:rsidRPr="00A80388">
        <w:rPr>
          <w:rFonts w:ascii="Arial" w:hAnsi="Arial" w:cs="Arial"/>
          <w:sz w:val="24"/>
          <w:szCs w:val="24"/>
        </w:rPr>
        <w:t xml:space="preserve">o shall the church be in his sight, from the </w:t>
      </w:r>
      <w:r>
        <w:rPr>
          <w:rFonts w:ascii="Arial" w:hAnsi="Arial" w:cs="Arial"/>
          <w:sz w:val="24"/>
          <w:szCs w:val="24"/>
        </w:rPr>
        <w:t>beauty</w:t>
      </w:r>
      <w:r w:rsidRPr="00A80388">
        <w:rPr>
          <w:rFonts w:ascii="Arial" w:hAnsi="Arial" w:cs="Arial"/>
          <w:sz w:val="24"/>
          <w:szCs w:val="24"/>
        </w:rPr>
        <w:t xml:space="preserve"> he ha</w:t>
      </w:r>
      <w:r>
        <w:rPr>
          <w:rFonts w:ascii="Arial" w:hAnsi="Arial" w:cs="Arial"/>
          <w:sz w:val="24"/>
          <w:szCs w:val="24"/>
        </w:rPr>
        <w:t>s</w:t>
      </w:r>
      <w:r w:rsidRPr="00A80388">
        <w:rPr>
          <w:rFonts w:ascii="Arial" w:hAnsi="Arial" w:cs="Arial"/>
          <w:sz w:val="24"/>
          <w:szCs w:val="24"/>
        </w:rPr>
        <w:t xml:space="preserve"> put upon her</w:t>
      </w:r>
      <w:r>
        <w:rPr>
          <w:rFonts w:ascii="Arial" w:hAnsi="Arial" w:cs="Arial"/>
          <w:sz w:val="24"/>
          <w:szCs w:val="24"/>
        </w:rPr>
        <w:t>.</w:t>
      </w:r>
      <w:r w:rsidRPr="00A80388">
        <w:rPr>
          <w:rFonts w:ascii="Arial" w:hAnsi="Arial" w:cs="Arial"/>
          <w:sz w:val="24"/>
          <w:szCs w:val="24"/>
        </w:rPr>
        <w:t xml:space="preserve"> (Ezek. </w:t>
      </w:r>
      <w:r>
        <w:rPr>
          <w:rFonts w:ascii="Arial" w:hAnsi="Arial" w:cs="Arial"/>
          <w:sz w:val="24"/>
          <w:szCs w:val="24"/>
        </w:rPr>
        <w:t>16:</w:t>
      </w:r>
      <w:r w:rsidRPr="00A80388">
        <w:rPr>
          <w:rFonts w:ascii="Arial" w:hAnsi="Arial" w:cs="Arial"/>
          <w:sz w:val="24"/>
          <w:szCs w:val="24"/>
        </w:rPr>
        <w:t>14) In a word, all</w:t>
      </w:r>
      <w:r>
        <w:rPr>
          <w:rFonts w:ascii="Arial" w:hAnsi="Arial" w:cs="Arial"/>
          <w:sz w:val="24"/>
          <w:szCs w:val="24"/>
        </w:rPr>
        <w:t xml:space="preserve"> </w:t>
      </w:r>
      <w:r w:rsidRPr="00A80388">
        <w:rPr>
          <w:rFonts w:ascii="Arial" w:hAnsi="Arial" w:cs="Arial"/>
          <w:sz w:val="24"/>
          <w:szCs w:val="24"/>
        </w:rPr>
        <w:t xml:space="preserve">that Jesus is as the glorious Head of his body the church, such shall be his body, glorious in his glory, and lovely in his loveliness, because in him, and from him all is derived, for </w:t>
      </w:r>
      <w:r>
        <w:rPr>
          <w:rFonts w:ascii="Arial" w:hAnsi="Arial" w:cs="Arial"/>
          <w:sz w:val="24"/>
          <w:szCs w:val="24"/>
        </w:rPr>
        <w:t>“</w:t>
      </w:r>
      <w:r w:rsidRPr="00A80388">
        <w:rPr>
          <w:rFonts w:ascii="Arial" w:hAnsi="Arial" w:cs="Arial"/>
          <w:sz w:val="24"/>
          <w:szCs w:val="24"/>
        </w:rPr>
        <w:t>we are members of his body, of his flesh, and of his bones.</w:t>
      </w:r>
      <w:r>
        <w:rPr>
          <w:rFonts w:ascii="Arial" w:hAnsi="Arial" w:cs="Arial"/>
          <w:sz w:val="24"/>
          <w:szCs w:val="24"/>
        </w:rPr>
        <w:t xml:space="preserve">” (Eph. 5:30)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is one thought more the subject suggests concerning the church, and that is, that as a lily the church is said to be among thorns; meaning, that in this world Jesus</w:t>
      </w:r>
      <w:r>
        <w:rPr>
          <w:rFonts w:ascii="Arial" w:hAnsi="Arial" w:cs="Arial"/>
          <w:sz w:val="24"/>
          <w:szCs w:val="24"/>
        </w:rPr>
        <w:t>’</w:t>
      </w:r>
      <w:r w:rsidRPr="00A80388">
        <w:rPr>
          <w:rFonts w:ascii="Arial" w:hAnsi="Arial" w:cs="Arial"/>
          <w:sz w:val="24"/>
          <w:szCs w:val="24"/>
        </w:rPr>
        <w:t xml:space="preserve"> church is in </w:t>
      </w:r>
      <w:r>
        <w:rPr>
          <w:rFonts w:ascii="Arial" w:hAnsi="Arial" w:cs="Arial"/>
          <w:sz w:val="24"/>
          <w:szCs w:val="24"/>
        </w:rPr>
        <w:t>the</w:t>
      </w:r>
      <w:r w:rsidRPr="00A80388">
        <w:rPr>
          <w:rFonts w:ascii="Arial" w:hAnsi="Arial" w:cs="Arial"/>
          <w:sz w:val="24"/>
          <w:szCs w:val="24"/>
        </w:rPr>
        <w:t xml:space="preserve"> wilderness. Corruptions within, and persecutions without, the cares of the world, and the deceit</w:t>
      </w:r>
      <w:r>
        <w:rPr>
          <w:rFonts w:ascii="Arial" w:hAnsi="Arial" w:cs="Arial"/>
          <w:sz w:val="24"/>
          <w:szCs w:val="24"/>
        </w:rPr>
        <w:t>fulness</w:t>
      </w:r>
      <w:r w:rsidRPr="00A80388">
        <w:rPr>
          <w:rFonts w:ascii="Arial" w:hAnsi="Arial" w:cs="Arial"/>
          <w:sz w:val="24"/>
          <w:szCs w:val="24"/>
        </w:rPr>
        <w:t xml:space="preserve"> of the heart, the lusts of the flesh, and the pride of life, the reproaches of some, and the </w:t>
      </w:r>
      <w:r>
        <w:rPr>
          <w:rFonts w:ascii="Arial" w:hAnsi="Arial" w:cs="Arial"/>
          <w:sz w:val="24"/>
          <w:szCs w:val="24"/>
        </w:rPr>
        <w:t>here</w:t>
      </w:r>
      <w:r w:rsidRPr="00A80388">
        <w:rPr>
          <w:rFonts w:ascii="Arial" w:hAnsi="Arial" w:cs="Arial"/>
          <w:sz w:val="24"/>
          <w:szCs w:val="24"/>
        </w:rPr>
        <w:t>sies of others</w:t>
      </w:r>
      <w:r>
        <w:rPr>
          <w:rFonts w:ascii="Arial" w:hAnsi="Arial" w:cs="Arial"/>
          <w:sz w:val="24"/>
          <w:szCs w:val="24"/>
        </w:rPr>
        <w:t xml:space="preserve">. </w:t>
      </w:r>
      <w:r w:rsidRPr="00A80388">
        <w:rPr>
          <w:rFonts w:ascii="Arial" w:hAnsi="Arial" w:cs="Arial"/>
          <w:sz w:val="24"/>
          <w:szCs w:val="24"/>
        </w:rPr>
        <w:t xml:space="preserve">These make the situation of the godly too strikingly </w:t>
      </w:r>
      <w:r>
        <w:rPr>
          <w:rFonts w:ascii="Arial" w:hAnsi="Arial" w:cs="Arial"/>
          <w:sz w:val="24"/>
          <w:szCs w:val="24"/>
        </w:rPr>
        <w:t xml:space="preserve">to </w:t>
      </w:r>
      <w:r w:rsidRPr="00A80388">
        <w:rPr>
          <w:rFonts w:ascii="Arial" w:hAnsi="Arial" w:cs="Arial"/>
          <w:sz w:val="24"/>
          <w:szCs w:val="24"/>
        </w:rPr>
        <w:t xml:space="preserve">resemble the lily in the midst of thorns. For, as the prophet speaks, </w:t>
      </w:r>
      <w:r>
        <w:rPr>
          <w:rFonts w:ascii="Arial" w:hAnsi="Arial" w:cs="Arial"/>
          <w:sz w:val="24"/>
          <w:szCs w:val="24"/>
        </w:rPr>
        <w:t>“</w:t>
      </w:r>
      <w:r w:rsidRPr="00A80388">
        <w:rPr>
          <w:rFonts w:ascii="Arial" w:hAnsi="Arial" w:cs="Arial"/>
          <w:sz w:val="24"/>
          <w:szCs w:val="24"/>
        </w:rPr>
        <w:t xml:space="preserve">the good man is perished out of the earth, and </w:t>
      </w:r>
      <w:r>
        <w:rPr>
          <w:rFonts w:ascii="Arial" w:hAnsi="Arial" w:cs="Arial"/>
          <w:sz w:val="24"/>
          <w:szCs w:val="24"/>
        </w:rPr>
        <w:t>there</w:t>
      </w:r>
      <w:r w:rsidRPr="00A80388">
        <w:rPr>
          <w:rFonts w:ascii="Arial" w:hAnsi="Arial" w:cs="Arial"/>
          <w:sz w:val="24"/>
          <w:szCs w:val="24"/>
        </w:rPr>
        <w:t xml:space="preserve"> is none upright among men; the best of them is a brier, the most upright is sharper than a thorn hedge.</w:t>
      </w:r>
      <w:r>
        <w:rPr>
          <w:rFonts w:ascii="Arial" w:hAnsi="Arial" w:cs="Arial"/>
          <w:sz w:val="24"/>
          <w:szCs w:val="24"/>
        </w:rPr>
        <w:t>”</w:t>
      </w:r>
      <w:r w:rsidRPr="00A80388">
        <w:rPr>
          <w:rFonts w:ascii="Arial" w:hAnsi="Arial" w:cs="Arial"/>
          <w:sz w:val="24"/>
          <w:szCs w:val="24"/>
        </w:rPr>
        <w:t xml:space="preserve"> (Micah. </w:t>
      </w:r>
      <w:r>
        <w:rPr>
          <w:rFonts w:ascii="Arial" w:hAnsi="Arial" w:cs="Arial"/>
          <w:sz w:val="24"/>
          <w:szCs w:val="24"/>
        </w:rPr>
        <w:t>7:</w:t>
      </w:r>
      <w:r w:rsidRPr="00A80388">
        <w:rPr>
          <w:rFonts w:ascii="Arial" w:hAnsi="Arial" w:cs="Arial"/>
          <w:sz w:val="24"/>
          <w:szCs w:val="24"/>
        </w:rPr>
        <w:t xml:space="preserve"> 24.) How truly blessed is it thus to prove the doctrine of Christ by testimony, and yet more</w:t>
      </w:r>
      <w:r>
        <w:rPr>
          <w:rFonts w:ascii="Arial" w:hAnsi="Arial" w:cs="Arial"/>
          <w:sz w:val="24"/>
          <w:szCs w:val="24"/>
        </w:rPr>
        <w:t>,</w:t>
      </w:r>
      <w:r w:rsidRPr="00A80388">
        <w:rPr>
          <w:rFonts w:ascii="Arial" w:hAnsi="Arial" w:cs="Arial"/>
          <w:sz w:val="24"/>
          <w:szCs w:val="24"/>
        </w:rPr>
        <w:t xml:space="preserve"> when a child of God discovers, through the Holy </w:t>
      </w:r>
      <w:r>
        <w:rPr>
          <w:rFonts w:ascii="Arial" w:hAnsi="Arial" w:cs="Arial"/>
          <w:sz w:val="24"/>
          <w:szCs w:val="24"/>
        </w:rPr>
        <w:t>Spirit</w:t>
      </w:r>
      <w:r w:rsidRPr="00A80388">
        <w:rPr>
          <w:rFonts w:ascii="Arial" w:hAnsi="Arial" w:cs="Arial"/>
          <w:sz w:val="24"/>
          <w:szCs w:val="24"/>
        </w:rPr>
        <w:t xml:space="preserve">, his own personal </w:t>
      </w:r>
      <w:r>
        <w:rPr>
          <w:rFonts w:ascii="Arial" w:hAnsi="Arial" w:cs="Arial"/>
          <w:sz w:val="24"/>
          <w:szCs w:val="24"/>
        </w:rPr>
        <w:t>interest</w:t>
      </w:r>
      <w:r w:rsidRPr="00A80388">
        <w:rPr>
          <w:rFonts w:ascii="Arial" w:hAnsi="Arial" w:cs="Arial"/>
          <w:sz w:val="24"/>
          <w:szCs w:val="24"/>
        </w:rPr>
        <w:t xml:space="preserve"> in it.</w:t>
      </w:r>
    </w:p>
    <w:p w:rsidR="003020C1" w:rsidRDefault="003020C1" w:rsidP="00C40662">
      <w:pPr>
        <w:spacing w:after="0" w:line="276" w:lineRule="auto"/>
        <w:jc w:val="both"/>
        <w:rPr>
          <w:rFonts w:ascii="Arial" w:hAnsi="Arial" w:cs="Arial"/>
          <w:sz w:val="24"/>
          <w:szCs w:val="24"/>
        </w:rPr>
      </w:pPr>
    </w:p>
    <w:p w:rsidR="00095C2E" w:rsidRDefault="00095C2E" w:rsidP="00C40662">
      <w:pPr>
        <w:spacing w:after="0" w:line="276" w:lineRule="auto"/>
        <w:jc w:val="both"/>
        <w:rPr>
          <w:rFonts w:ascii="Arial" w:hAnsi="Arial" w:cs="Arial"/>
          <w:b/>
          <w:bCs/>
          <w:sz w:val="24"/>
          <w:szCs w:val="24"/>
        </w:rPr>
      </w:pPr>
    </w:p>
    <w:p w:rsidR="003020C1" w:rsidRPr="00F50667" w:rsidRDefault="003020C1" w:rsidP="00C40662">
      <w:pPr>
        <w:spacing w:after="0" w:line="276" w:lineRule="auto"/>
        <w:jc w:val="both"/>
        <w:rPr>
          <w:rFonts w:ascii="Arial" w:hAnsi="Arial" w:cs="Arial"/>
          <w:b/>
          <w:bCs/>
          <w:sz w:val="24"/>
          <w:szCs w:val="24"/>
        </w:rPr>
      </w:pPr>
      <w:r w:rsidRPr="00F50667">
        <w:rPr>
          <w:rFonts w:ascii="Arial" w:hAnsi="Arial" w:cs="Arial"/>
          <w:b/>
          <w:bCs/>
          <w:sz w:val="24"/>
          <w:szCs w:val="24"/>
        </w:rPr>
        <w:lastRenderedPageBreak/>
        <w:t>LINEN</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linen of the Hebrews seems to have been originally made from flax, called by them </w:t>
      </w:r>
      <w:r w:rsidRPr="009731F9">
        <w:rPr>
          <w:rFonts w:ascii="Arial" w:hAnsi="Arial" w:cs="Arial"/>
          <w:i/>
          <w:iCs/>
          <w:sz w:val="24"/>
          <w:szCs w:val="24"/>
        </w:rPr>
        <w:t>Phistah</w:t>
      </w:r>
      <w:r w:rsidRPr="00A80388">
        <w:rPr>
          <w:rFonts w:ascii="Arial" w:hAnsi="Arial" w:cs="Arial"/>
          <w:sz w:val="24"/>
          <w:szCs w:val="24"/>
        </w:rPr>
        <w:t>. (</w:t>
      </w:r>
      <w:r>
        <w:rPr>
          <w:rFonts w:ascii="Arial" w:hAnsi="Arial" w:cs="Arial"/>
          <w:sz w:val="24"/>
          <w:szCs w:val="24"/>
        </w:rPr>
        <w:t>Ex. 9:</w:t>
      </w:r>
      <w:r w:rsidRPr="00A80388">
        <w:rPr>
          <w:rFonts w:ascii="Arial" w:hAnsi="Arial" w:cs="Arial"/>
          <w:sz w:val="24"/>
          <w:szCs w:val="24"/>
        </w:rPr>
        <w:t xml:space="preserve">31) And it should seem also, that they had another sort of a </w:t>
      </w:r>
      <w:r>
        <w:rPr>
          <w:rFonts w:ascii="Arial" w:hAnsi="Arial" w:cs="Arial"/>
          <w:sz w:val="24"/>
          <w:szCs w:val="24"/>
        </w:rPr>
        <w:t>kin</w:t>
      </w:r>
      <w:r w:rsidRPr="00A80388">
        <w:rPr>
          <w:rFonts w:ascii="Arial" w:hAnsi="Arial" w:cs="Arial"/>
          <w:sz w:val="24"/>
          <w:szCs w:val="24"/>
        </w:rPr>
        <w:t xml:space="preserve">d of cotton, which they called </w:t>
      </w:r>
      <w:r w:rsidRPr="009731F9">
        <w:rPr>
          <w:rFonts w:ascii="Arial" w:hAnsi="Arial" w:cs="Arial"/>
          <w:i/>
          <w:iCs/>
          <w:sz w:val="24"/>
          <w:szCs w:val="24"/>
        </w:rPr>
        <w:t>Schesch</w:t>
      </w:r>
      <w:r w:rsidRPr="00A80388">
        <w:rPr>
          <w:rFonts w:ascii="Arial" w:hAnsi="Arial" w:cs="Arial"/>
          <w:sz w:val="24"/>
          <w:szCs w:val="24"/>
        </w:rPr>
        <w:t xml:space="preserve">. We meet with precepts in the Old Testament Scripture </w:t>
      </w:r>
      <w:r>
        <w:rPr>
          <w:rFonts w:ascii="Arial" w:hAnsi="Arial" w:cs="Arial"/>
          <w:sz w:val="24"/>
          <w:szCs w:val="24"/>
        </w:rPr>
        <w:t>concerning</w:t>
      </w:r>
      <w:r w:rsidRPr="00A80388">
        <w:rPr>
          <w:rFonts w:ascii="Arial" w:hAnsi="Arial" w:cs="Arial"/>
          <w:sz w:val="24"/>
          <w:szCs w:val="24"/>
        </w:rPr>
        <w:t xml:space="preserve"> </w:t>
      </w:r>
      <w:r>
        <w:rPr>
          <w:rFonts w:ascii="Arial" w:hAnsi="Arial" w:cs="Arial"/>
          <w:sz w:val="24"/>
          <w:szCs w:val="24"/>
        </w:rPr>
        <w:t>dress</w:t>
      </w:r>
      <w:r w:rsidRPr="00A80388">
        <w:rPr>
          <w:rFonts w:ascii="Arial" w:hAnsi="Arial" w:cs="Arial"/>
          <w:sz w:val="24"/>
          <w:szCs w:val="24"/>
        </w:rPr>
        <w:t>, that, taken in the literal sense, do not appear altogether accountable. That of restoring the poor man</w:t>
      </w:r>
      <w:r>
        <w:rPr>
          <w:rFonts w:ascii="Arial" w:hAnsi="Arial" w:cs="Arial"/>
          <w:sz w:val="24"/>
          <w:szCs w:val="24"/>
        </w:rPr>
        <w:t>’</w:t>
      </w:r>
      <w:r w:rsidRPr="00A80388">
        <w:rPr>
          <w:rFonts w:ascii="Arial" w:hAnsi="Arial" w:cs="Arial"/>
          <w:sz w:val="24"/>
          <w:szCs w:val="24"/>
        </w:rPr>
        <w:t xml:space="preserve">s pledge of raiment before the sun set, is plain enough, because the poor man might </w:t>
      </w:r>
      <w:r>
        <w:rPr>
          <w:rFonts w:ascii="Arial" w:hAnsi="Arial" w:cs="Arial"/>
          <w:sz w:val="24"/>
          <w:szCs w:val="24"/>
        </w:rPr>
        <w:t>need</w:t>
      </w:r>
      <w:r w:rsidRPr="00A80388">
        <w:rPr>
          <w:rFonts w:ascii="Arial" w:hAnsi="Arial" w:cs="Arial"/>
          <w:sz w:val="24"/>
          <w:szCs w:val="24"/>
        </w:rPr>
        <w:t xml:space="preserve"> it for covering. (See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22:26-</w:t>
      </w:r>
      <w:r w:rsidRPr="00A80388">
        <w:rPr>
          <w:rFonts w:ascii="Arial" w:hAnsi="Arial" w:cs="Arial"/>
          <w:sz w:val="24"/>
          <w:szCs w:val="24"/>
        </w:rPr>
        <w:t xml:space="preserve">27) And perhaps of that precept that the </w:t>
      </w:r>
      <w:r>
        <w:rPr>
          <w:rFonts w:ascii="Arial" w:hAnsi="Arial" w:cs="Arial"/>
          <w:sz w:val="24"/>
          <w:szCs w:val="24"/>
        </w:rPr>
        <w:t>“</w:t>
      </w:r>
      <w:r w:rsidRPr="00A80388">
        <w:rPr>
          <w:rFonts w:ascii="Arial" w:hAnsi="Arial" w:cs="Arial"/>
          <w:sz w:val="24"/>
          <w:szCs w:val="24"/>
        </w:rPr>
        <w:t>woman should not wear the dress pertaining to a man, neither the man put on the woman</w:t>
      </w:r>
      <w:r>
        <w:rPr>
          <w:rFonts w:ascii="Arial" w:hAnsi="Arial" w:cs="Arial"/>
          <w:sz w:val="24"/>
          <w:szCs w:val="24"/>
        </w:rPr>
        <w:t>’</w:t>
      </w:r>
      <w:r w:rsidRPr="00A80388">
        <w:rPr>
          <w:rFonts w:ascii="Arial" w:hAnsi="Arial" w:cs="Arial"/>
          <w:sz w:val="24"/>
          <w:szCs w:val="24"/>
        </w:rPr>
        <w:t>s garment</w:t>
      </w:r>
      <w:r>
        <w:rPr>
          <w:rFonts w:ascii="Arial" w:hAnsi="Arial" w:cs="Arial"/>
          <w:sz w:val="24"/>
          <w:szCs w:val="24"/>
        </w:rPr>
        <w:t>”</w:t>
      </w:r>
      <w:r w:rsidRPr="00A80388">
        <w:rPr>
          <w:rFonts w:ascii="Arial" w:hAnsi="Arial" w:cs="Arial"/>
          <w:sz w:val="24"/>
          <w:szCs w:val="24"/>
        </w:rPr>
        <w:t xml:space="preserve"> (see Deut. </w:t>
      </w:r>
      <w:r>
        <w:rPr>
          <w:rFonts w:ascii="Arial" w:hAnsi="Arial" w:cs="Arial"/>
          <w:sz w:val="24"/>
          <w:szCs w:val="24"/>
        </w:rPr>
        <w:t>22:</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the reason do</w:t>
      </w:r>
      <w:r>
        <w:rPr>
          <w:rFonts w:ascii="Arial" w:hAnsi="Arial" w:cs="Arial"/>
          <w:sz w:val="24"/>
          <w:szCs w:val="24"/>
        </w:rPr>
        <w:t>es</w:t>
      </w:r>
      <w:r w:rsidRPr="00A80388">
        <w:rPr>
          <w:rFonts w:ascii="Arial" w:hAnsi="Arial" w:cs="Arial"/>
          <w:sz w:val="24"/>
          <w:szCs w:val="24"/>
        </w:rPr>
        <w:t xml:space="preserve"> not seem difficult to discover</w:t>
      </w:r>
      <w:r>
        <w:rPr>
          <w:rFonts w:ascii="Arial" w:hAnsi="Arial" w:cs="Arial"/>
          <w:sz w:val="24"/>
          <w:szCs w:val="24"/>
        </w:rPr>
        <w:t>.</w:t>
      </w:r>
      <w:r w:rsidRPr="00A80388">
        <w:rPr>
          <w:rFonts w:ascii="Arial" w:hAnsi="Arial" w:cs="Arial"/>
          <w:sz w:val="24"/>
          <w:szCs w:val="24"/>
        </w:rPr>
        <w:t xml:space="preserve"> For in this change of garments, in the first face of it, </w:t>
      </w:r>
      <w:r>
        <w:rPr>
          <w:rFonts w:ascii="Arial" w:hAnsi="Arial" w:cs="Arial"/>
          <w:sz w:val="24"/>
          <w:szCs w:val="24"/>
        </w:rPr>
        <w:t>there</w:t>
      </w:r>
      <w:r w:rsidRPr="00A80388">
        <w:rPr>
          <w:rFonts w:ascii="Arial" w:hAnsi="Arial" w:cs="Arial"/>
          <w:sz w:val="24"/>
          <w:szCs w:val="24"/>
        </w:rPr>
        <w:t xml:space="preserve"> is implied </w:t>
      </w:r>
      <w:r>
        <w:rPr>
          <w:rFonts w:ascii="Arial" w:hAnsi="Arial" w:cs="Arial"/>
          <w:sz w:val="24"/>
          <w:szCs w:val="24"/>
        </w:rPr>
        <w:t>something</w:t>
      </w:r>
      <w:r w:rsidRPr="00A80388">
        <w:rPr>
          <w:rFonts w:ascii="Arial" w:hAnsi="Arial" w:cs="Arial"/>
          <w:sz w:val="24"/>
          <w:szCs w:val="24"/>
        </w:rPr>
        <w:t xml:space="preserve"> of deception; and when we consider the retirement of woman in those eastern nations, no man ever</w:t>
      </w:r>
      <w:r>
        <w:rPr>
          <w:rFonts w:ascii="Arial" w:hAnsi="Arial" w:cs="Arial"/>
          <w:sz w:val="24"/>
          <w:szCs w:val="24"/>
        </w:rPr>
        <w:t xml:space="preserve"> hid himself</w:t>
      </w:r>
      <w:r w:rsidRPr="00A80388">
        <w:rPr>
          <w:rFonts w:ascii="Arial" w:hAnsi="Arial" w:cs="Arial"/>
          <w:sz w:val="24"/>
          <w:szCs w:val="24"/>
        </w:rPr>
        <w:t xml:space="preserve">. Presuming to appear in the apartments of the women, </w:t>
      </w:r>
      <w:r>
        <w:rPr>
          <w:rFonts w:ascii="Arial" w:hAnsi="Arial" w:cs="Arial"/>
          <w:sz w:val="24"/>
          <w:szCs w:val="24"/>
        </w:rPr>
        <w:t>there</w:t>
      </w:r>
      <w:r w:rsidRPr="00A80388">
        <w:rPr>
          <w:rFonts w:ascii="Arial" w:hAnsi="Arial" w:cs="Arial"/>
          <w:sz w:val="24"/>
          <w:szCs w:val="24"/>
        </w:rPr>
        <w:t xml:space="preserve"> seems an evident propriety in this prohibition, lest men, under the garb of a woman</w:t>
      </w:r>
      <w:r>
        <w:rPr>
          <w:rFonts w:ascii="Arial" w:hAnsi="Arial" w:cs="Arial"/>
          <w:sz w:val="24"/>
          <w:szCs w:val="24"/>
        </w:rPr>
        <w:t>’</w:t>
      </w:r>
      <w:r w:rsidRPr="00A80388">
        <w:rPr>
          <w:rFonts w:ascii="Arial" w:hAnsi="Arial" w:cs="Arial"/>
          <w:sz w:val="24"/>
          <w:szCs w:val="24"/>
        </w:rPr>
        <w:t>s dress, might get in unperceived among them. But when a law of this kind is found</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thou shalt not let a garment mingled of linen and woollen come upon</w:t>
      </w:r>
      <w:r>
        <w:rPr>
          <w:rFonts w:ascii="Arial" w:hAnsi="Arial" w:cs="Arial"/>
          <w:sz w:val="24"/>
          <w:szCs w:val="24"/>
        </w:rPr>
        <w:t xml:space="preserve"> </w:t>
      </w:r>
      <w:r w:rsidRPr="00A80388">
        <w:rPr>
          <w:rFonts w:ascii="Arial" w:hAnsi="Arial" w:cs="Arial"/>
          <w:sz w:val="24"/>
          <w:szCs w:val="24"/>
        </w:rPr>
        <w:t>thee</w:t>
      </w:r>
      <w:r>
        <w:rPr>
          <w:rFonts w:ascii="Arial" w:hAnsi="Arial" w:cs="Arial"/>
          <w:sz w:val="24"/>
          <w:szCs w:val="24"/>
        </w:rPr>
        <w:t>”</w:t>
      </w:r>
      <w:r w:rsidRPr="00A80388">
        <w:rPr>
          <w:rFonts w:ascii="Arial" w:hAnsi="Arial" w:cs="Arial"/>
          <w:sz w:val="24"/>
          <w:szCs w:val="24"/>
        </w:rPr>
        <w:t xml:space="preserve"> (Lev. </w:t>
      </w:r>
      <w:r>
        <w:rPr>
          <w:rFonts w:ascii="Arial" w:hAnsi="Arial" w:cs="Arial"/>
          <w:sz w:val="24"/>
          <w:szCs w:val="24"/>
        </w:rPr>
        <w:t>19:</w:t>
      </w:r>
      <w:r w:rsidRPr="00A80388">
        <w:rPr>
          <w:rFonts w:ascii="Arial" w:hAnsi="Arial" w:cs="Arial"/>
          <w:sz w:val="24"/>
          <w:szCs w:val="24"/>
        </w:rPr>
        <w:t>19)</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is </w:t>
      </w:r>
      <w:r>
        <w:rPr>
          <w:rFonts w:ascii="Arial" w:hAnsi="Arial" w:cs="Arial"/>
          <w:sz w:val="24"/>
          <w:szCs w:val="24"/>
        </w:rPr>
        <w:t>something</w:t>
      </w:r>
      <w:r w:rsidRPr="00A80388">
        <w:rPr>
          <w:rFonts w:ascii="Arial" w:hAnsi="Arial" w:cs="Arial"/>
          <w:sz w:val="24"/>
          <w:szCs w:val="24"/>
        </w:rPr>
        <w:t xml:space="preserve"> certainly mysterious in this, if </w:t>
      </w:r>
      <w:r>
        <w:rPr>
          <w:rFonts w:ascii="Arial" w:hAnsi="Arial" w:cs="Arial"/>
          <w:sz w:val="24"/>
          <w:szCs w:val="24"/>
        </w:rPr>
        <w:t>considered</w:t>
      </w:r>
      <w:r w:rsidRPr="00A80388">
        <w:rPr>
          <w:rFonts w:ascii="Arial" w:hAnsi="Arial" w:cs="Arial"/>
          <w:sz w:val="24"/>
          <w:szCs w:val="24"/>
        </w:rPr>
        <w:t xml:space="preserve"> only with an eye to the wearing of </w:t>
      </w:r>
      <w:r>
        <w:rPr>
          <w:rFonts w:ascii="Arial" w:hAnsi="Arial" w:cs="Arial"/>
          <w:sz w:val="24"/>
          <w:szCs w:val="24"/>
        </w:rPr>
        <w:t>clothing</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might be prompted humbly to ask, why is it that the Lord ha</w:t>
      </w:r>
      <w:r>
        <w:rPr>
          <w:rFonts w:ascii="Arial" w:hAnsi="Arial" w:cs="Arial"/>
          <w:sz w:val="24"/>
          <w:szCs w:val="24"/>
        </w:rPr>
        <w:t>s</w:t>
      </w:r>
      <w:r w:rsidRPr="00A80388">
        <w:rPr>
          <w:rFonts w:ascii="Arial" w:hAnsi="Arial" w:cs="Arial"/>
          <w:sz w:val="24"/>
          <w:szCs w:val="24"/>
        </w:rPr>
        <w:t xml:space="preserve"> so prohibited the wearing of linen and wool together? Can it be an object of moment in itself? Since the fall our poor sinful bodies requires</w:t>
      </w:r>
      <w:r>
        <w:rPr>
          <w:rFonts w:ascii="Arial" w:hAnsi="Arial" w:cs="Arial"/>
          <w:sz w:val="24"/>
          <w:szCs w:val="24"/>
        </w:rPr>
        <w:t>,</w:t>
      </w:r>
      <w:r w:rsidRPr="00A80388">
        <w:rPr>
          <w:rFonts w:ascii="Arial" w:hAnsi="Arial" w:cs="Arial"/>
          <w:sz w:val="24"/>
          <w:szCs w:val="24"/>
        </w:rPr>
        <w:t xml:space="preserve"> covering, which</w:t>
      </w:r>
      <w:r>
        <w:rPr>
          <w:rFonts w:ascii="Arial" w:hAnsi="Arial" w:cs="Arial"/>
          <w:sz w:val="24"/>
          <w:szCs w:val="24"/>
        </w:rPr>
        <w:t>,</w:t>
      </w:r>
      <w:r w:rsidRPr="00A80388">
        <w:rPr>
          <w:rFonts w:ascii="Arial" w:hAnsi="Arial" w:cs="Arial"/>
          <w:sz w:val="24"/>
          <w:szCs w:val="24"/>
        </w:rPr>
        <w:t xml:space="preserve"> in innocenc</w:t>
      </w:r>
      <w:r>
        <w:rPr>
          <w:rFonts w:ascii="Arial" w:hAnsi="Arial" w:cs="Arial"/>
          <w:sz w:val="24"/>
          <w:szCs w:val="24"/>
        </w:rPr>
        <w:t>e</w:t>
      </w:r>
      <w:r w:rsidRPr="00A80388">
        <w:rPr>
          <w:rFonts w:ascii="Arial" w:hAnsi="Arial" w:cs="Arial"/>
          <w:sz w:val="24"/>
          <w:szCs w:val="24"/>
        </w:rPr>
        <w:t>, it should seem, was unnecessary either for warmth or decency; and as the fleecy garment is for warmth, and, the linen for cleanliness</w:t>
      </w:r>
      <w:r>
        <w:rPr>
          <w:rFonts w:ascii="Arial" w:hAnsi="Arial" w:cs="Arial"/>
          <w:sz w:val="24"/>
          <w:szCs w:val="24"/>
        </w:rPr>
        <w:t>,</w:t>
      </w:r>
      <w:r w:rsidRPr="00A80388">
        <w:rPr>
          <w:rFonts w:ascii="Arial" w:hAnsi="Arial" w:cs="Arial"/>
          <w:sz w:val="24"/>
          <w:szCs w:val="24"/>
        </w:rPr>
        <w:t xml:space="preserve"> can it be offensive to our God that his poor creatures should use both? N</w:t>
      </w:r>
      <w:r>
        <w:rPr>
          <w:rFonts w:ascii="Arial" w:hAnsi="Arial" w:cs="Arial"/>
          <w:sz w:val="24"/>
          <w:szCs w:val="24"/>
        </w:rPr>
        <w:t>o</w:t>
      </w:r>
      <w:r w:rsidRPr="00A80388">
        <w:rPr>
          <w:rFonts w:ascii="Arial" w:hAnsi="Arial" w:cs="Arial"/>
          <w:sz w:val="24"/>
          <w:szCs w:val="24"/>
        </w:rPr>
        <w:t>, it is well known that we do use both, and do not consider it as any breach of this command. Have we not reason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w:t>
      </w:r>
      <w:r>
        <w:rPr>
          <w:rFonts w:ascii="Arial" w:hAnsi="Arial" w:cs="Arial"/>
          <w:sz w:val="24"/>
          <w:szCs w:val="24"/>
        </w:rPr>
        <w:t>,</w:t>
      </w:r>
      <w:r w:rsidRPr="00A80388">
        <w:rPr>
          <w:rFonts w:ascii="Arial" w:hAnsi="Arial" w:cs="Arial"/>
          <w:sz w:val="24"/>
          <w:szCs w:val="24"/>
        </w:rPr>
        <w:t xml:space="preserve"> to believe that </w:t>
      </w:r>
      <w:r>
        <w:rPr>
          <w:rFonts w:ascii="Arial" w:hAnsi="Arial" w:cs="Arial"/>
          <w:sz w:val="24"/>
          <w:szCs w:val="24"/>
        </w:rPr>
        <w:t>something</w:t>
      </w:r>
      <w:r w:rsidRPr="00A80388">
        <w:rPr>
          <w:rFonts w:ascii="Arial" w:hAnsi="Arial" w:cs="Arial"/>
          <w:sz w:val="24"/>
          <w:szCs w:val="24"/>
        </w:rPr>
        <w:t xml:space="preserve"> of a higher nature is implied than the dress</w:t>
      </w:r>
      <w:r>
        <w:rPr>
          <w:rFonts w:ascii="Arial" w:hAnsi="Arial" w:cs="Arial"/>
          <w:sz w:val="24"/>
          <w:szCs w:val="24"/>
        </w:rPr>
        <w:t>ing</w:t>
      </w:r>
      <w:r w:rsidRPr="00A80388">
        <w:rPr>
          <w:rFonts w:ascii="Arial" w:hAnsi="Arial" w:cs="Arial"/>
          <w:sz w:val="24"/>
          <w:szCs w:val="24"/>
        </w:rPr>
        <w:t xml:space="preserve"> of the body? May it not be intended as </w:t>
      </w:r>
      <w:r>
        <w:rPr>
          <w:rFonts w:ascii="Arial" w:hAnsi="Arial" w:cs="Arial"/>
          <w:sz w:val="24"/>
          <w:szCs w:val="24"/>
        </w:rPr>
        <w:t xml:space="preserve">being </w:t>
      </w:r>
      <w:r w:rsidRPr="00A80388">
        <w:rPr>
          <w:rFonts w:ascii="Arial" w:hAnsi="Arial" w:cs="Arial"/>
          <w:sz w:val="24"/>
          <w:szCs w:val="24"/>
        </w:rPr>
        <w:t>figurative respecting the covering, of the soul? Certain it is, that under the law almost everything became a shadowy representation of the gospel; and not only sacrifices and washings, but num</w:t>
      </w:r>
      <w:r>
        <w:rPr>
          <w:rFonts w:ascii="Arial" w:hAnsi="Arial" w:cs="Arial"/>
          <w:sz w:val="24"/>
          <w:szCs w:val="24"/>
        </w:rPr>
        <w:t>erous</w:t>
      </w:r>
      <w:r w:rsidRPr="00A80388">
        <w:rPr>
          <w:rFonts w:ascii="Arial" w:hAnsi="Arial" w:cs="Arial"/>
          <w:sz w:val="24"/>
          <w:szCs w:val="24"/>
        </w:rPr>
        <w:t xml:space="preserve"> other appointments</w:t>
      </w:r>
      <w:r>
        <w:rPr>
          <w:rFonts w:ascii="Arial" w:hAnsi="Arial" w:cs="Arial"/>
          <w:sz w:val="24"/>
          <w:szCs w:val="24"/>
        </w:rPr>
        <w:t>, as</w:t>
      </w:r>
      <w:r w:rsidRPr="00A80388">
        <w:rPr>
          <w:rFonts w:ascii="Arial" w:hAnsi="Arial" w:cs="Arial"/>
          <w:sz w:val="24"/>
          <w:szCs w:val="24"/>
        </w:rPr>
        <w:t xml:space="preserve"> preached the Lord Jesus Christ. Under this view</w:t>
      </w:r>
      <w:r>
        <w:rPr>
          <w:rFonts w:ascii="Arial" w:hAnsi="Arial" w:cs="Arial"/>
          <w:sz w:val="24"/>
          <w:szCs w:val="24"/>
        </w:rPr>
        <w:t>,</w:t>
      </w:r>
      <w:r w:rsidRPr="00A80388">
        <w:rPr>
          <w:rFonts w:ascii="Arial" w:hAnsi="Arial" w:cs="Arial"/>
          <w:sz w:val="24"/>
          <w:szCs w:val="24"/>
        </w:rPr>
        <w:t xml:space="preserve"> it ha</w:t>
      </w:r>
      <w:r>
        <w:rPr>
          <w:rFonts w:ascii="Arial" w:hAnsi="Arial" w:cs="Arial"/>
          <w:sz w:val="24"/>
          <w:szCs w:val="24"/>
        </w:rPr>
        <w:t>s</w:t>
      </w:r>
      <w:r w:rsidRPr="00A80388">
        <w:rPr>
          <w:rFonts w:ascii="Arial" w:hAnsi="Arial" w:cs="Arial"/>
          <w:sz w:val="24"/>
          <w:szCs w:val="24"/>
        </w:rPr>
        <w:t xml:space="preserve"> been thought by some that this precept of not mingling linen and wool for covering, the body represented the still higher concern of not mingling the covering, for the soul, but that one garment, and one only, and that one found in Christ</w:t>
      </w:r>
      <w:r>
        <w:rPr>
          <w:rFonts w:ascii="Arial" w:hAnsi="Arial" w:cs="Arial"/>
          <w:sz w:val="24"/>
          <w:szCs w:val="24"/>
        </w:rPr>
        <w:t>’</w:t>
      </w:r>
      <w:r w:rsidRPr="00A80388">
        <w:rPr>
          <w:rFonts w:ascii="Arial" w:hAnsi="Arial" w:cs="Arial"/>
          <w:sz w:val="24"/>
          <w:szCs w:val="24"/>
        </w:rPr>
        <w:t>s perfect robe of righteousness, was the great object referred to</w:t>
      </w:r>
      <w:r>
        <w:rPr>
          <w:rFonts w:ascii="Arial" w:hAnsi="Arial" w:cs="Arial"/>
          <w:sz w:val="24"/>
          <w:szCs w:val="24"/>
        </w:rPr>
        <w:t xml:space="preserve"> here</w:t>
      </w:r>
      <w:r w:rsidRPr="00A80388">
        <w:rPr>
          <w:rFonts w:ascii="Arial" w:hAnsi="Arial" w:cs="Arial"/>
          <w:sz w:val="24"/>
          <w:szCs w:val="24"/>
        </w:rPr>
        <w:t xml:space="preserve">: and if so, the precept is beautiful and </w:t>
      </w:r>
      <w:r>
        <w:rPr>
          <w:rFonts w:ascii="Arial" w:hAnsi="Arial" w:cs="Arial"/>
          <w:sz w:val="24"/>
          <w:szCs w:val="24"/>
        </w:rPr>
        <w:t>interest</w:t>
      </w:r>
      <w:r w:rsidRPr="00A80388">
        <w:rPr>
          <w:rFonts w:ascii="Arial" w:hAnsi="Arial" w:cs="Arial"/>
          <w:sz w:val="24"/>
          <w:szCs w:val="24"/>
        </w:rPr>
        <w:t xml:space="preserve">ing. The fine linen, we are told in Scripture (see Rev. </w:t>
      </w:r>
      <w:r>
        <w:rPr>
          <w:rFonts w:ascii="Arial" w:hAnsi="Arial" w:cs="Arial"/>
          <w:sz w:val="24"/>
          <w:szCs w:val="24"/>
        </w:rPr>
        <w:t>19:</w:t>
      </w:r>
      <w:r w:rsidRPr="00A80388">
        <w:rPr>
          <w:rFonts w:ascii="Arial" w:hAnsi="Arial" w:cs="Arial"/>
          <w:sz w:val="24"/>
          <w:szCs w:val="24"/>
        </w:rPr>
        <w:t>8)</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is the righteousness of the saints</w:t>
      </w:r>
      <w:r>
        <w:rPr>
          <w:rFonts w:ascii="Arial" w:hAnsi="Arial" w:cs="Arial"/>
          <w:sz w:val="24"/>
          <w:szCs w:val="24"/>
        </w:rPr>
        <w:t>”’</w:t>
      </w:r>
      <w:r w:rsidRPr="00A80388">
        <w:rPr>
          <w:rFonts w:ascii="Arial" w:hAnsi="Arial" w:cs="Arial"/>
          <w:sz w:val="24"/>
          <w:szCs w:val="24"/>
        </w:rPr>
        <w:t xml:space="preserve"> and this righteousness, the prophet sa</w:t>
      </w:r>
      <w:r>
        <w:rPr>
          <w:rFonts w:ascii="Arial" w:hAnsi="Arial" w:cs="Arial"/>
          <w:sz w:val="24"/>
          <w:szCs w:val="24"/>
        </w:rPr>
        <w:t>ys</w:t>
      </w:r>
      <w:r w:rsidRPr="00A80388">
        <w:rPr>
          <w:rFonts w:ascii="Arial" w:hAnsi="Arial" w:cs="Arial"/>
          <w:sz w:val="24"/>
          <w:szCs w:val="24"/>
        </w:rPr>
        <w:t>,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54:</w:t>
      </w:r>
      <w:r w:rsidRPr="00A80388">
        <w:rPr>
          <w:rFonts w:ascii="Arial" w:hAnsi="Arial" w:cs="Arial"/>
          <w:sz w:val="24"/>
          <w:szCs w:val="24"/>
        </w:rPr>
        <w:t xml:space="preserve">17) is of the Lord. Hence, </w:t>
      </w:r>
      <w:r>
        <w:rPr>
          <w:rFonts w:ascii="Arial" w:hAnsi="Arial" w:cs="Arial"/>
          <w:sz w:val="24"/>
          <w:szCs w:val="24"/>
        </w:rPr>
        <w:t>there</w:t>
      </w:r>
      <w:r w:rsidRPr="00A80388">
        <w:rPr>
          <w:rFonts w:ascii="Arial" w:hAnsi="Arial" w:cs="Arial"/>
          <w:sz w:val="24"/>
          <w:szCs w:val="24"/>
        </w:rPr>
        <w:t xml:space="preserve">fore, if the conjecture </w:t>
      </w:r>
      <w:r>
        <w:rPr>
          <w:rFonts w:ascii="Arial" w:hAnsi="Arial" w:cs="Arial"/>
          <w:sz w:val="24"/>
          <w:szCs w:val="24"/>
        </w:rPr>
        <w:t>is</w:t>
      </w:r>
      <w:r w:rsidRPr="00A80388">
        <w:rPr>
          <w:rFonts w:ascii="Arial" w:hAnsi="Arial" w:cs="Arial"/>
          <w:sz w:val="24"/>
          <w:szCs w:val="24"/>
        </w:rPr>
        <w:t xml:space="preserve"> well founded, we not only behold a blessed appointment in the thing itself, but it may serve</w:t>
      </w:r>
      <w:r>
        <w:rPr>
          <w:rFonts w:ascii="Arial" w:hAnsi="Arial" w:cs="Arial"/>
          <w:sz w:val="24"/>
          <w:szCs w:val="24"/>
        </w:rPr>
        <w:t>,</w:t>
      </w:r>
      <w:r w:rsidRPr="00A80388">
        <w:rPr>
          <w:rFonts w:ascii="Arial" w:hAnsi="Arial" w:cs="Arial"/>
          <w:sz w:val="24"/>
          <w:szCs w:val="24"/>
        </w:rPr>
        <w:t xml:space="preserve"> moreover</w:t>
      </w:r>
      <w:r>
        <w:rPr>
          <w:rFonts w:ascii="Arial" w:hAnsi="Arial" w:cs="Arial"/>
          <w:sz w:val="24"/>
          <w:szCs w:val="24"/>
        </w:rPr>
        <w:t>,</w:t>
      </w:r>
      <w:r w:rsidRPr="00A80388">
        <w:rPr>
          <w:rFonts w:ascii="Arial" w:hAnsi="Arial" w:cs="Arial"/>
          <w:sz w:val="24"/>
          <w:szCs w:val="24"/>
        </w:rPr>
        <w:t xml:space="preserve"> to teach the church in what an exalted point of view the Lord </w:t>
      </w:r>
      <w:r>
        <w:rPr>
          <w:rFonts w:ascii="Arial" w:hAnsi="Arial" w:cs="Arial"/>
          <w:sz w:val="24"/>
          <w:szCs w:val="24"/>
        </w:rPr>
        <w:t>considered</w:t>
      </w:r>
      <w:r w:rsidRPr="00A80388">
        <w:rPr>
          <w:rFonts w:ascii="Arial" w:hAnsi="Arial" w:cs="Arial"/>
          <w:sz w:val="24"/>
          <w:szCs w:val="24"/>
        </w:rPr>
        <w:t>, the righteousness of his dear Son</w:t>
      </w:r>
      <w:r>
        <w:rPr>
          <w:rFonts w:ascii="Arial" w:hAnsi="Arial" w:cs="Arial"/>
          <w:sz w:val="24"/>
          <w:szCs w:val="24"/>
        </w:rPr>
        <w:t>,</w:t>
      </w:r>
      <w:r w:rsidRPr="00A80388">
        <w:rPr>
          <w:rFonts w:ascii="Arial" w:hAnsi="Arial" w:cs="Arial"/>
          <w:sz w:val="24"/>
          <w:szCs w:val="24"/>
        </w:rPr>
        <w:t xml:space="preserve"> as the alone </w:t>
      </w:r>
      <w:r>
        <w:rPr>
          <w:rFonts w:ascii="Arial" w:hAnsi="Arial" w:cs="Arial"/>
          <w:sz w:val="24"/>
          <w:szCs w:val="24"/>
        </w:rPr>
        <w:t xml:space="preserve">is the </w:t>
      </w:r>
      <w:r w:rsidRPr="00A80388">
        <w:rPr>
          <w:rFonts w:ascii="Arial" w:hAnsi="Arial" w:cs="Arial"/>
          <w:sz w:val="24"/>
          <w:szCs w:val="24"/>
        </w:rPr>
        <w:t>covering of his people, since he caused it thus to be preached in type and figure so many ages before the Lord</w:t>
      </w:r>
      <w:r>
        <w:rPr>
          <w:rFonts w:ascii="Arial" w:hAnsi="Arial" w:cs="Arial"/>
          <w:sz w:val="24"/>
          <w:szCs w:val="24"/>
        </w:rPr>
        <w:t>’</w:t>
      </w:r>
      <w:r w:rsidRPr="00A80388">
        <w:rPr>
          <w:rFonts w:ascii="Arial" w:hAnsi="Arial" w:cs="Arial"/>
          <w:sz w:val="24"/>
          <w:szCs w:val="24"/>
        </w:rPr>
        <w:t>s coming. See the church</w:t>
      </w:r>
      <w:r>
        <w:rPr>
          <w:rFonts w:ascii="Arial" w:hAnsi="Arial" w:cs="Arial"/>
          <w:sz w:val="24"/>
          <w:szCs w:val="24"/>
        </w:rPr>
        <w:t>’</w:t>
      </w:r>
      <w:r w:rsidRPr="00A80388">
        <w:rPr>
          <w:rFonts w:ascii="Arial" w:hAnsi="Arial" w:cs="Arial"/>
          <w:sz w:val="24"/>
          <w:szCs w:val="24"/>
        </w:rPr>
        <w:t>s song of joy in the conscious covering of her Lord.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61:</w:t>
      </w:r>
      <w:r w:rsidRPr="00A80388">
        <w:rPr>
          <w:rFonts w:ascii="Arial" w:hAnsi="Arial" w:cs="Arial"/>
          <w:sz w:val="24"/>
          <w:szCs w:val="24"/>
        </w:rPr>
        <w:t>10)</w:t>
      </w:r>
    </w:p>
    <w:p w:rsidR="003020C1" w:rsidRDefault="003020C1" w:rsidP="00C40662">
      <w:pPr>
        <w:spacing w:after="0" w:line="276" w:lineRule="auto"/>
        <w:jc w:val="both"/>
        <w:rPr>
          <w:rFonts w:ascii="Arial" w:hAnsi="Arial" w:cs="Arial"/>
          <w:sz w:val="24"/>
          <w:szCs w:val="24"/>
        </w:rPr>
      </w:pPr>
    </w:p>
    <w:p w:rsidR="003020C1" w:rsidRPr="00F50667" w:rsidRDefault="003020C1" w:rsidP="00C40662">
      <w:pPr>
        <w:spacing w:after="0" w:line="276" w:lineRule="auto"/>
        <w:jc w:val="both"/>
        <w:rPr>
          <w:rFonts w:ascii="Arial" w:hAnsi="Arial" w:cs="Arial"/>
          <w:b/>
          <w:bCs/>
          <w:sz w:val="24"/>
          <w:szCs w:val="24"/>
        </w:rPr>
      </w:pPr>
      <w:r w:rsidRPr="00F50667">
        <w:rPr>
          <w:rFonts w:ascii="Arial" w:hAnsi="Arial" w:cs="Arial"/>
          <w:b/>
          <w:bCs/>
          <w:sz w:val="24"/>
          <w:szCs w:val="24"/>
        </w:rPr>
        <w:t>LINUS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One of Paul</w:t>
      </w:r>
      <w:r>
        <w:rPr>
          <w:rFonts w:ascii="Arial" w:hAnsi="Arial" w:cs="Arial"/>
          <w:sz w:val="24"/>
          <w:szCs w:val="24"/>
        </w:rPr>
        <w:t>’</w:t>
      </w:r>
      <w:r w:rsidRPr="00A80388">
        <w:rPr>
          <w:rFonts w:ascii="Arial" w:hAnsi="Arial" w:cs="Arial"/>
          <w:sz w:val="24"/>
          <w:szCs w:val="24"/>
        </w:rPr>
        <w:t xml:space="preserve">s companions. (2 Tim. </w:t>
      </w:r>
      <w:r>
        <w:rPr>
          <w:rFonts w:ascii="Arial" w:hAnsi="Arial" w:cs="Arial"/>
          <w:sz w:val="24"/>
          <w:szCs w:val="24"/>
        </w:rPr>
        <w:t>4:</w:t>
      </w:r>
      <w:r w:rsidRPr="00A80388">
        <w:rPr>
          <w:rFonts w:ascii="Arial" w:hAnsi="Arial" w:cs="Arial"/>
          <w:sz w:val="24"/>
          <w:szCs w:val="24"/>
        </w:rPr>
        <w:t>21)</w:t>
      </w:r>
    </w:p>
    <w:p w:rsidR="003020C1" w:rsidRPr="00F50667" w:rsidRDefault="003020C1" w:rsidP="00C40662">
      <w:pPr>
        <w:spacing w:after="0" w:line="276" w:lineRule="auto"/>
        <w:jc w:val="both"/>
        <w:rPr>
          <w:rFonts w:ascii="Arial" w:hAnsi="Arial" w:cs="Arial"/>
          <w:b/>
          <w:bCs/>
          <w:sz w:val="24"/>
          <w:szCs w:val="24"/>
        </w:rPr>
      </w:pPr>
      <w:r w:rsidRPr="00F50667">
        <w:rPr>
          <w:rFonts w:ascii="Arial" w:hAnsi="Arial" w:cs="Arial"/>
          <w:b/>
          <w:bCs/>
          <w:sz w:val="24"/>
          <w:szCs w:val="24"/>
        </w:rPr>
        <w:lastRenderedPageBreak/>
        <w:t>LION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meet with many passages in Scripture concerning lion</w:t>
      </w:r>
      <w:r>
        <w:rPr>
          <w:rFonts w:ascii="Arial" w:hAnsi="Arial" w:cs="Arial"/>
          <w:sz w:val="24"/>
          <w:szCs w:val="24"/>
        </w:rPr>
        <w:t>s</w:t>
      </w:r>
      <w:r w:rsidRPr="00A80388">
        <w:rPr>
          <w:rFonts w:ascii="Arial" w:hAnsi="Arial" w:cs="Arial"/>
          <w:sz w:val="24"/>
          <w:szCs w:val="24"/>
        </w:rPr>
        <w:t xml:space="preserve">. This beast was very common in Palestine, and hence, in the sacred writings, frequent allusion is made to the lion by way of similitude </w:t>
      </w:r>
      <w:r>
        <w:rPr>
          <w:rFonts w:ascii="Arial" w:hAnsi="Arial" w:cs="Arial"/>
          <w:sz w:val="24"/>
          <w:szCs w:val="24"/>
        </w:rPr>
        <w:t xml:space="preserve">[comparison] </w:t>
      </w:r>
      <w:r w:rsidRPr="00A80388">
        <w:rPr>
          <w:rFonts w:ascii="Arial" w:hAnsi="Arial" w:cs="Arial"/>
          <w:sz w:val="24"/>
          <w:szCs w:val="24"/>
        </w:rPr>
        <w:t xml:space="preserve">and figure. It would have been unnecessary, in a work of this kind to have noticed the lion, had it not been that the Lord Jesus Christ is spoken of under this title, as </w:t>
      </w:r>
      <w:r>
        <w:rPr>
          <w:rFonts w:ascii="Arial" w:hAnsi="Arial" w:cs="Arial"/>
          <w:sz w:val="24"/>
          <w:szCs w:val="24"/>
        </w:rPr>
        <w:t>“</w:t>
      </w:r>
      <w:r w:rsidRPr="00A80388">
        <w:rPr>
          <w:rFonts w:ascii="Arial" w:hAnsi="Arial" w:cs="Arial"/>
          <w:sz w:val="24"/>
          <w:szCs w:val="24"/>
        </w:rPr>
        <w:t>the Lion of the tribe of Judah.</w:t>
      </w:r>
      <w:r>
        <w:rPr>
          <w:rFonts w:ascii="Arial" w:hAnsi="Arial" w:cs="Arial"/>
          <w:sz w:val="24"/>
          <w:szCs w:val="24"/>
        </w:rPr>
        <w:t>”</w:t>
      </w:r>
      <w:r w:rsidRPr="00A80388">
        <w:rPr>
          <w:rFonts w:ascii="Arial" w:hAnsi="Arial" w:cs="Arial"/>
          <w:sz w:val="24"/>
          <w:szCs w:val="24"/>
        </w:rPr>
        <w:t xml:space="preserve"> The comparative view of Gen. </w:t>
      </w:r>
      <w:r>
        <w:rPr>
          <w:rFonts w:ascii="Arial" w:hAnsi="Arial" w:cs="Arial"/>
          <w:sz w:val="24"/>
          <w:szCs w:val="24"/>
        </w:rPr>
        <w:t>49:</w:t>
      </w:r>
      <w:r w:rsidRPr="00A80388">
        <w:rPr>
          <w:rFonts w:ascii="Arial" w:hAnsi="Arial" w:cs="Arial"/>
          <w:sz w:val="24"/>
          <w:szCs w:val="24"/>
        </w:rPr>
        <w:t xml:space="preserve">9 with Rev. </w:t>
      </w:r>
      <w:r>
        <w:rPr>
          <w:rFonts w:ascii="Arial" w:hAnsi="Arial" w:cs="Arial"/>
          <w:sz w:val="24"/>
          <w:szCs w:val="24"/>
        </w:rPr>
        <w:t>5:</w:t>
      </w:r>
      <w:r w:rsidRPr="00A80388">
        <w:rPr>
          <w:rFonts w:ascii="Arial" w:hAnsi="Arial" w:cs="Arial"/>
          <w:sz w:val="24"/>
          <w:szCs w:val="24"/>
        </w:rPr>
        <w:t>5 will serve to explain. The dying patriarch blessing the tribe of Judah, and holding forth his prophetic sayings with an eye to Christ, describes our glorious Judah, or Jehudah, under this strong figure</w:t>
      </w:r>
      <w:r>
        <w:rPr>
          <w:rFonts w:ascii="Arial" w:hAnsi="Arial" w:cs="Arial"/>
          <w:sz w:val="24"/>
          <w:szCs w:val="24"/>
        </w:rPr>
        <w:t xml:space="preserve"> — </w:t>
      </w:r>
      <w:r w:rsidRPr="00A80388">
        <w:rPr>
          <w:rFonts w:ascii="Arial" w:hAnsi="Arial" w:cs="Arial"/>
          <w:sz w:val="24"/>
          <w:szCs w:val="24"/>
        </w:rPr>
        <w:t xml:space="preserve">his hand was to be </w:t>
      </w:r>
      <w:r>
        <w:rPr>
          <w:rFonts w:ascii="Arial" w:hAnsi="Arial" w:cs="Arial"/>
          <w:sz w:val="24"/>
          <w:szCs w:val="24"/>
        </w:rPr>
        <w:t>“o</w:t>
      </w:r>
      <w:r w:rsidRPr="00A80388">
        <w:rPr>
          <w:rFonts w:ascii="Arial" w:hAnsi="Arial" w:cs="Arial"/>
          <w:sz w:val="24"/>
          <w:szCs w:val="24"/>
        </w:rPr>
        <w:t>n the neck of his enemies</w:t>
      </w:r>
      <w:r>
        <w:rPr>
          <w:rFonts w:ascii="Arial" w:hAnsi="Arial" w:cs="Arial"/>
          <w:sz w:val="24"/>
          <w:szCs w:val="24"/>
        </w:rPr>
        <w:t>”,</w:t>
      </w:r>
      <w:r w:rsidRPr="00A80388">
        <w:rPr>
          <w:rFonts w:ascii="Arial" w:hAnsi="Arial" w:cs="Arial"/>
          <w:sz w:val="24"/>
          <w:szCs w:val="24"/>
        </w:rPr>
        <w:t xml:space="preserve"> meaning that he would totally destroy them from the head to the feet. And all his father</w:t>
      </w:r>
      <w:r>
        <w:rPr>
          <w:rFonts w:ascii="Arial" w:hAnsi="Arial" w:cs="Arial"/>
          <w:sz w:val="24"/>
          <w:szCs w:val="24"/>
        </w:rPr>
        <w:t>’</w:t>
      </w:r>
      <w:r w:rsidRPr="00A80388">
        <w:rPr>
          <w:rFonts w:ascii="Arial" w:hAnsi="Arial" w:cs="Arial"/>
          <w:sz w:val="24"/>
          <w:szCs w:val="24"/>
        </w:rPr>
        <w:t xml:space="preserve">s children </w:t>
      </w:r>
      <w:r>
        <w:rPr>
          <w:rFonts w:ascii="Arial" w:hAnsi="Arial" w:cs="Arial"/>
          <w:sz w:val="24"/>
          <w:szCs w:val="24"/>
        </w:rPr>
        <w:t>were</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to bow down before him.</w:t>
      </w:r>
      <w:r>
        <w:rPr>
          <w:rFonts w:ascii="Arial" w:hAnsi="Arial" w:cs="Arial"/>
          <w:sz w:val="24"/>
          <w:szCs w:val="24"/>
        </w:rPr>
        <w:t>”</w:t>
      </w:r>
      <w:r w:rsidRPr="00A80388">
        <w:rPr>
          <w:rFonts w:ascii="Arial" w:hAnsi="Arial" w:cs="Arial"/>
          <w:sz w:val="24"/>
          <w:szCs w:val="24"/>
        </w:rPr>
        <w:t xml:space="preserve"> It is </w:t>
      </w:r>
      <w:r>
        <w:rPr>
          <w:rFonts w:ascii="Arial" w:hAnsi="Arial" w:cs="Arial"/>
          <w:sz w:val="24"/>
          <w:szCs w:val="24"/>
        </w:rPr>
        <w:t>a</w:t>
      </w:r>
      <w:r w:rsidRPr="00A80388">
        <w:rPr>
          <w:rFonts w:ascii="Arial" w:hAnsi="Arial" w:cs="Arial"/>
          <w:sz w:val="24"/>
          <w:szCs w:val="24"/>
        </w:rPr>
        <w:t xml:space="preserve"> </w:t>
      </w:r>
      <w:r>
        <w:rPr>
          <w:rFonts w:ascii="Arial" w:hAnsi="Arial" w:cs="Arial"/>
          <w:sz w:val="24"/>
          <w:szCs w:val="24"/>
        </w:rPr>
        <w:t>distinguishing feature of Jesus</w:t>
      </w:r>
      <w:r w:rsidRPr="00A80388">
        <w:rPr>
          <w:rFonts w:ascii="Arial" w:hAnsi="Arial" w:cs="Arial"/>
          <w:sz w:val="24"/>
          <w:szCs w:val="24"/>
        </w:rPr>
        <w:t xml:space="preserve"> that</w:t>
      </w:r>
      <w:r>
        <w:rPr>
          <w:rFonts w:ascii="Arial" w:hAnsi="Arial" w:cs="Arial"/>
          <w:sz w:val="24"/>
          <w:szCs w:val="24"/>
        </w:rPr>
        <w:t>,</w:t>
      </w:r>
      <w:r w:rsidRPr="00A80388">
        <w:rPr>
          <w:rFonts w:ascii="Arial" w:hAnsi="Arial" w:cs="Arial"/>
          <w:sz w:val="24"/>
          <w:szCs w:val="24"/>
        </w:rPr>
        <w:t xml:space="preserve"> while bringing hell and all his foes under his feet, his redeemed bend in holy adoration, and love, and praise before him. </w:t>
      </w:r>
      <w:r>
        <w:rPr>
          <w:rFonts w:ascii="Arial" w:hAnsi="Arial" w:cs="Arial"/>
          <w:sz w:val="24"/>
          <w:szCs w:val="24"/>
        </w:rPr>
        <w:t>“</w:t>
      </w:r>
      <w:r w:rsidRPr="00A80388">
        <w:rPr>
          <w:rFonts w:ascii="Arial" w:hAnsi="Arial" w:cs="Arial"/>
          <w:sz w:val="24"/>
          <w:szCs w:val="24"/>
        </w:rPr>
        <w:t>He is the praise of all his saints.</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147:</w:t>
      </w:r>
      <w:r w:rsidRPr="00A80388">
        <w:rPr>
          <w:rFonts w:ascii="Arial" w:hAnsi="Arial" w:cs="Arial"/>
          <w:sz w:val="24"/>
          <w:szCs w:val="24"/>
        </w:rPr>
        <w:t xml:space="preserve">14) </w:t>
      </w:r>
      <w:r>
        <w:rPr>
          <w:rFonts w:ascii="Arial" w:hAnsi="Arial" w:cs="Arial"/>
          <w:sz w:val="24"/>
          <w:szCs w:val="24"/>
        </w:rPr>
        <w:t>There</w:t>
      </w:r>
      <w:r w:rsidRPr="00A80388">
        <w:rPr>
          <w:rFonts w:ascii="Arial" w:hAnsi="Arial" w:cs="Arial"/>
          <w:sz w:val="24"/>
          <w:szCs w:val="24"/>
        </w:rPr>
        <w:t xml:space="preserve"> is a great beauty in the figures Jacob makes use of concerning Christ. Not content with simply speaking of him as a lion, which includes everything in the similitude that is royal, courageous, terrible, and full of dignity and majesty, Jacob particulari</w:t>
      </w:r>
      <w:r>
        <w:rPr>
          <w:rFonts w:ascii="Arial" w:hAnsi="Arial" w:cs="Arial"/>
          <w:sz w:val="24"/>
          <w:szCs w:val="24"/>
        </w:rPr>
        <w:t>s</w:t>
      </w:r>
      <w:r w:rsidRPr="00A80388">
        <w:rPr>
          <w:rFonts w:ascii="Arial" w:hAnsi="Arial" w:cs="Arial"/>
          <w:sz w:val="24"/>
          <w:szCs w:val="24"/>
        </w:rPr>
        <w:t>es the figure under the several character</w:t>
      </w:r>
      <w:r>
        <w:rPr>
          <w:rFonts w:ascii="Arial" w:hAnsi="Arial" w:cs="Arial"/>
          <w:sz w:val="24"/>
          <w:szCs w:val="24"/>
        </w:rPr>
        <w:t>istics</w:t>
      </w:r>
      <w:r w:rsidRPr="00A80388">
        <w:rPr>
          <w:rFonts w:ascii="Arial" w:hAnsi="Arial" w:cs="Arial"/>
          <w:sz w:val="24"/>
          <w:szCs w:val="24"/>
        </w:rPr>
        <w:t xml:space="preserve"> of the lion, and the lion</w:t>
      </w:r>
      <w:r>
        <w:rPr>
          <w:rFonts w:ascii="Arial" w:hAnsi="Arial" w:cs="Arial"/>
          <w:sz w:val="24"/>
          <w:szCs w:val="24"/>
        </w:rPr>
        <w:t>’</w:t>
      </w:r>
      <w:r w:rsidRPr="00A80388">
        <w:rPr>
          <w:rFonts w:ascii="Arial" w:hAnsi="Arial" w:cs="Arial"/>
          <w:sz w:val="24"/>
          <w:szCs w:val="24"/>
        </w:rPr>
        <w:t xml:space="preserve">s whelp, and the old lion. </w:t>
      </w:r>
      <w:r>
        <w:rPr>
          <w:rFonts w:ascii="Arial" w:hAnsi="Arial" w:cs="Arial"/>
          <w:sz w:val="24"/>
          <w:szCs w:val="24"/>
        </w:rPr>
        <w:t>“</w:t>
      </w:r>
      <w:r w:rsidRPr="00A80388">
        <w:rPr>
          <w:rFonts w:ascii="Arial" w:hAnsi="Arial" w:cs="Arial"/>
          <w:sz w:val="24"/>
          <w:szCs w:val="24"/>
        </w:rPr>
        <w:t>Judah (said he) is a lion</w:t>
      </w:r>
      <w:r>
        <w:rPr>
          <w:rFonts w:ascii="Arial" w:hAnsi="Arial" w:cs="Arial"/>
          <w:sz w:val="24"/>
          <w:szCs w:val="24"/>
        </w:rPr>
        <w:t>’</w:t>
      </w:r>
      <w:r w:rsidRPr="00A80388">
        <w:rPr>
          <w:rFonts w:ascii="Arial" w:hAnsi="Arial" w:cs="Arial"/>
          <w:sz w:val="24"/>
          <w:szCs w:val="24"/>
        </w:rPr>
        <w:t>s whelp; from the prey, my son, thou art gone up; he stooped down, he c</w:t>
      </w:r>
      <w:r>
        <w:rPr>
          <w:rFonts w:ascii="Arial" w:hAnsi="Arial" w:cs="Arial"/>
          <w:sz w:val="24"/>
          <w:szCs w:val="24"/>
        </w:rPr>
        <w:t>r</w:t>
      </w:r>
      <w:r w:rsidRPr="00A80388">
        <w:rPr>
          <w:rFonts w:ascii="Arial" w:hAnsi="Arial" w:cs="Arial"/>
          <w:sz w:val="24"/>
          <w:szCs w:val="24"/>
        </w:rPr>
        <w:t>ouched as a lion, and as an old lion, who shall rouse, him up?</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(Gen. 49:9) </w:t>
      </w:r>
      <w:r w:rsidRPr="00A80388">
        <w:rPr>
          <w:rFonts w:ascii="Arial" w:hAnsi="Arial" w:cs="Arial"/>
          <w:sz w:val="24"/>
          <w:szCs w:val="24"/>
        </w:rPr>
        <w:t>It is said of the lion that</w:t>
      </w:r>
      <w:r>
        <w:rPr>
          <w:rFonts w:ascii="Arial" w:hAnsi="Arial" w:cs="Arial"/>
          <w:sz w:val="24"/>
          <w:szCs w:val="24"/>
        </w:rPr>
        <w:t>,</w:t>
      </w:r>
      <w:r w:rsidRPr="00A80388">
        <w:rPr>
          <w:rFonts w:ascii="Arial" w:hAnsi="Arial" w:cs="Arial"/>
          <w:sz w:val="24"/>
          <w:szCs w:val="24"/>
        </w:rPr>
        <w:t xml:space="preserve"> both in his rampant state, when c</w:t>
      </w:r>
      <w:r>
        <w:rPr>
          <w:rFonts w:ascii="Arial" w:hAnsi="Arial" w:cs="Arial"/>
          <w:sz w:val="24"/>
          <w:szCs w:val="24"/>
        </w:rPr>
        <w:t>r</w:t>
      </w:r>
      <w:r w:rsidRPr="00A80388">
        <w:rPr>
          <w:rFonts w:ascii="Arial" w:hAnsi="Arial" w:cs="Arial"/>
          <w:sz w:val="24"/>
          <w:szCs w:val="24"/>
        </w:rPr>
        <w:t>ouching, he is equally formidable; when seizing his prey, or when consuming it, none dare to follow or oppose.</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should not have understood the beauty of those similitudes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with</w:t>
      </w:r>
      <w:r w:rsidRPr="00A80388">
        <w:rPr>
          <w:rFonts w:ascii="Arial" w:hAnsi="Arial" w:cs="Arial"/>
          <w:sz w:val="24"/>
          <w:szCs w:val="24"/>
        </w:rPr>
        <w:t xml:space="preserve"> </w:t>
      </w:r>
      <w:r>
        <w:rPr>
          <w:rFonts w:ascii="Arial" w:hAnsi="Arial" w:cs="Arial"/>
          <w:sz w:val="24"/>
          <w:szCs w:val="24"/>
        </w:rPr>
        <w:t>reference</w:t>
      </w:r>
      <w:r w:rsidRPr="00A80388">
        <w:rPr>
          <w:rFonts w:ascii="Arial" w:hAnsi="Arial" w:cs="Arial"/>
          <w:sz w:val="24"/>
          <w:szCs w:val="24"/>
        </w:rPr>
        <w:t xml:space="preserve"> to Christ, had not the sacred writers been so very particular</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B</w:t>
      </w:r>
      <w:r w:rsidRPr="00A80388">
        <w:rPr>
          <w:rFonts w:ascii="Arial" w:hAnsi="Arial" w:cs="Arial"/>
          <w:sz w:val="24"/>
          <w:szCs w:val="24"/>
        </w:rPr>
        <w:t xml:space="preserve">ut it is remarkable how many and various the names the Hebrews adopted to describe the </w:t>
      </w:r>
      <w:r>
        <w:rPr>
          <w:rFonts w:ascii="Arial" w:hAnsi="Arial" w:cs="Arial"/>
          <w:sz w:val="24"/>
          <w:szCs w:val="24"/>
        </w:rPr>
        <w:t>different</w:t>
      </w:r>
      <w:r w:rsidRPr="00A80388">
        <w:rPr>
          <w:rFonts w:ascii="Arial" w:hAnsi="Arial" w:cs="Arial"/>
          <w:sz w:val="24"/>
          <w:szCs w:val="24"/>
        </w:rPr>
        <w:t xml:space="preserve"> character</w:t>
      </w:r>
      <w:r>
        <w:rPr>
          <w:rFonts w:ascii="Arial" w:hAnsi="Arial" w:cs="Arial"/>
          <w:sz w:val="24"/>
          <w:szCs w:val="24"/>
        </w:rPr>
        <w:t>i</w:t>
      </w:r>
      <w:r w:rsidRPr="00A80388">
        <w:rPr>
          <w:rFonts w:ascii="Arial" w:hAnsi="Arial" w:cs="Arial"/>
          <w:sz w:val="24"/>
          <w:szCs w:val="24"/>
        </w:rPr>
        <w:t>s</w:t>
      </w:r>
      <w:r>
        <w:rPr>
          <w:rFonts w:ascii="Arial" w:hAnsi="Arial" w:cs="Arial"/>
          <w:sz w:val="24"/>
          <w:szCs w:val="24"/>
        </w:rPr>
        <w:t>tics</w:t>
      </w:r>
      <w:r w:rsidRPr="00A80388">
        <w:rPr>
          <w:rFonts w:ascii="Arial" w:hAnsi="Arial" w:cs="Arial"/>
          <w:sz w:val="24"/>
          <w:szCs w:val="24"/>
        </w:rPr>
        <w:t xml:space="preserve"> of the lion. We find, as </w:t>
      </w:r>
      <w:r>
        <w:rPr>
          <w:rFonts w:ascii="Arial" w:hAnsi="Arial" w:cs="Arial"/>
          <w:sz w:val="24"/>
          <w:szCs w:val="24"/>
        </w:rPr>
        <w:t>here</w:t>
      </w:r>
      <w:r w:rsidRPr="00A80388">
        <w:rPr>
          <w:rFonts w:ascii="Arial" w:hAnsi="Arial" w:cs="Arial"/>
          <w:sz w:val="24"/>
          <w:szCs w:val="24"/>
        </w:rPr>
        <w:t xml:space="preserve"> by Jacob, they had names for the lion</w:t>
      </w:r>
      <w:r>
        <w:rPr>
          <w:rFonts w:ascii="Arial" w:hAnsi="Arial" w:cs="Arial"/>
          <w:sz w:val="24"/>
          <w:szCs w:val="24"/>
        </w:rPr>
        <w:t>’</w:t>
      </w:r>
      <w:r w:rsidRPr="00A80388">
        <w:rPr>
          <w:rFonts w:ascii="Arial" w:hAnsi="Arial" w:cs="Arial"/>
          <w:sz w:val="24"/>
          <w:szCs w:val="24"/>
        </w:rPr>
        <w:t xml:space="preserve">s whelp, and the young lion, and the old, and the lion from </w:t>
      </w:r>
      <w:r>
        <w:rPr>
          <w:rFonts w:ascii="Arial" w:hAnsi="Arial" w:cs="Arial"/>
          <w:sz w:val="24"/>
          <w:szCs w:val="24"/>
        </w:rPr>
        <w:t>“</w:t>
      </w:r>
      <w:r w:rsidRPr="00A80388">
        <w:rPr>
          <w:rFonts w:ascii="Arial" w:hAnsi="Arial" w:cs="Arial"/>
          <w:sz w:val="24"/>
          <w:szCs w:val="24"/>
        </w:rPr>
        <w:t>the swellings of Jordan,</w:t>
      </w:r>
      <w:r>
        <w:rPr>
          <w:rFonts w:ascii="Arial" w:hAnsi="Arial" w:cs="Arial"/>
          <w:sz w:val="24"/>
          <w:szCs w:val="24"/>
        </w:rPr>
        <w:t>”</w:t>
      </w:r>
      <w:r w:rsidRPr="00A80388">
        <w:rPr>
          <w:rFonts w:ascii="Arial" w:hAnsi="Arial" w:cs="Arial"/>
          <w:sz w:val="24"/>
          <w:szCs w:val="24"/>
        </w:rPr>
        <w:t xml:space="preserve"> (Jer. 1:44.) and the lion like men of Moab. (2 Sam. </w:t>
      </w:r>
      <w:r>
        <w:rPr>
          <w:rFonts w:ascii="Arial" w:hAnsi="Arial" w:cs="Arial"/>
          <w:sz w:val="24"/>
          <w:szCs w:val="24"/>
        </w:rPr>
        <w:t>23:</w:t>
      </w:r>
      <w:r w:rsidRPr="00A80388">
        <w:rPr>
          <w:rFonts w:ascii="Arial" w:hAnsi="Arial" w:cs="Arial"/>
          <w:sz w:val="24"/>
          <w:szCs w:val="24"/>
        </w:rPr>
        <w:t xml:space="preserve">20) Frequent expressions we find of the kind by allusion in the Scriptures. What a sweet consoling thought to the believer travelling through this waste and howling wilderness, that our Jesus is the </w:t>
      </w:r>
      <w:r>
        <w:rPr>
          <w:rFonts w:ascii="Arial" w:hAnsi="Arial" w:cs="Arial"/>
          <w:sz w:val="24"/>
          <w:szCs w:val="24"/>
        </w:rPr>
        <w:t>sovereign</w:t>
      </w:r>
      <w:r w:rsidRPr="00A80388">
        <w:rPr>
          <w:rFonts w:ascii="Arial" w:hAnsi="Arial" w:cs="Arial"/>
          <w:sz w:val="24"/>
          <w:szCs w:val="24"/>
        </w:rPr>
        <w:t xml:space="preserve"> of all, and the ruler over all. </w:t>
      </w:r>
      <w:r>
        <w:rPr>
          <w:rFonts w:ascii="Arial" w:hAnsi="Arial" w:cs="Arial"/>
          <w:sz w:val="24"/>
          <w:szCs w:val="24"/>
        </w:rPr>
        <w:t>“</w:t>
      </w:r>
      <w:r w:rsidRPr="00A80388">
        <w:rPr>
          <w:rFonts w:ascii="Arial" w:hAnsi="Arial" w:cs="Arial"/>
          <w:sz w:val="24"/>
          <w:szCs w:val="24"/>
        </w:rPr>
        <w:t>The Lion of the tribe of Judah</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has</w:t>
      </w:r>
      <w:r w:rsidRPr="00A80388">
        <w:rPr>
          <w:rFonts w:ascii="Arial" w:hAnsi="Arial" w:cs="Arial"/>
          <w:sz w:val="24"/>
          <w:szCs w:val="24"/>
        </w:rPr>
        <w:t xml:space="preserve"> gone up</w:t>
      </w:r>
      <w:r>
        <w:rPr>
          <w:rFonts w:ascii="Arial" w:hAnsi="Arial" w:cs="Arial"/>
          <w:sz w:val="24"/>
          <w:szCs w:val="24"/>
        </w:rPr>
        <w:t xml:space="preserve"> from the prey, and he alone has</w:t>
      </w:r>
      <w:r w:rsidRPr="00A80388">
        <w:rPr>
          <w:rFonts w:ascii="Arial" w:hAnsi="Arial" w:cs="Arial"/>
          <w:sz w:val="24"/>
          <w:szCs w:val="24"/>
        </w:rPr>
        <w:t xml:space="preserve"> power to kill and to save.</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Scriptures speak of the old serpent</w:t>
      </w:r>
      <w:r>
        <w:rPr>
          <w:rFonts w:ascii="Arial" w:hAnsi="Arial" w:cs="Arial"/>
          <w:sz w:val="24"/>
          <w:szCs w:val="24"/>
        </w:rPr>
        <w:t>,</w:t>
      </w:r>
      <w:r w:rsidRPr="00A80388">
        <w:rPr>
          <w:rFonts w:ascii="Arial" w:hAnsi="Arial" w:cs="Arial"/>
          <w:sz w:val="24"/>
          <w:szCs w:val="24"/>
        </w:rPr>
        <w:t xml:space="preserve"> the devil</w:t>
      </w:r>
      <w:r>
        <w:rPr>
          <w:rFonts w:ascii="Arial" w:hAnsi="Arial" w:cs="Arial"/>
          <w:sz w:val="24"/>
          <w:szCs w:val="24"/>
        </w:rPr>
        <w:t>,</w:t>
      </w:r>
      <w:r w:rsidRPr="00A80388">
        <w:rPr>
          <w:rFonts w:ascii="Arial" w:hAnsi="Arial" w:cs="Arial"/>
          <w:sz w:val="24"/>
          <w:szCs w:val="24"/>
        </w:rPr>
        <w:t xml:space="preserve"> under this character, as </w:t>
      </w:r>
      <w:r>
        <w:rPr>
          <w:rFonts w:ascii="Arial" w:hAnsi="Arial" w:cs="Arial"/>
          <w:sz w:val="24"/>
          <w:szCs w:val="24"/>
        </w:rPr>
        <w:t>“</w:t>
      </w:r>
      <w:r w:rsidRPr="00A80388">
        <w:rPr>
          <w:rFonts w:ascii="Arial" w:hAnsi="Arial" w:cs="Arial"/>
          <w:sz w:val="24"/>
          <w:szCs w:val="24"/>
        </w:rPr>
        <w:t>a roaring lion going about seeking whom he may devour.</w:t>
      </w:r>
      <w:r>
        <w:rPr>
          <w:rFonts w:ascii="Arial" w:hAnsi="Arial" w:cs="Arial"/>
          <w:sz w:val="24"/>
          <w:szCs w:val="24"/>
        </w:rPr>
        <w:t>”</w:t>
      </w:r>
      <w:r w:rsidRPr="00A80388">
        <w:rPr>
          <w:rFonts w:ascii="Arial" w:hAnsi="Arial" w:cs="Arial"/>
          <w:sz w:val="24"/>
          <w:szCs w:val="24"/>
        </w:rPr>
        <w:t xml:space="preserve"> (1 Pet. </w:t>
      </w:r>
      <w:r>
        <w:rPr>
          <w:rFonts w:ascii="Arial" w:hAnsi="Arial" w:cs="Arial"/>
          <w:sz w:val="24"/>
          <w:szCs w:val="24"/>
        </w:rPr>
        <w:t>5:</w:t>
      </w:r>
      <w:r w:rsidRPr="00A80388">
        <w:rPr>
          <w:rFonts w:ascii="Arial" w:hAnsi="Arial" w:cs="Arial"/>
          <w:sz w:val="24"/>
          <w:szCs w:val="24"/>
        </w:rPr>
        <w:t>8) But while we behold the almighty Lord Jesus in his victories</w:t>
      </w:r>
      <w:r>
        <w:rPr>
          <w:rFonts w:ascii="Arial" w:hAnsi="Arial" w:cs="Arial"/>
          <w:sz w:val="24"/>
          <w:szCs w:val="24"/>
        </w:rPr>
        <w:t>,</w:t>
      </w:r>
      <w:r w:rsidRPr="00A80388">
        <w:rPr>
          <w:rFonts w:ascii="Arial" w:hAnsi="Arial" w:cs="Arial"/>
          <w:sz w:val="24"/>
          <w:szCs w:val="24"/>
        </w:rPr>
        <w:t xml:space="preserve"> having subdued our foe, we have nothing to fear </w:t>
      </w:r>
      <w:r>
        <w:rPr>
          <w:rFonts w:ascii="Arial" w:hAnsi="Arial" w:cs="Arial"/>
          <w:sz w:val="24"/>
          <w:szCs w:val="24"/>
        </w:rPr>
        <w:t xml:space="preserve">unless we </w:t>
      </w:r>
      <w:r w:rsidRPr="00A80388">
        <w:rPr>
          <w:rFonts w:ascii="Arial" w:hAnsi="Arial" w:cs="Arial"/>
          <w:sz w:val="24"/>
          <w:szCs w:val="24"/>
        </w:rPr>
        <w:t>resist him ste</w:t>
      </w:r>
      <w:r>
        <w:rPr>
          <w:rFonts w:ascii="Arial" w:hAnsi="Arial" w:cs="Arial"/>
          <w:sz w:val="24"/>
          <w:szCs w:val="24"/>
        </w:rPr>
        <w:t>a</w:t>
      </w:r>
      <w:r w:rsidRPr="00A80388">
        <w:rPr>
          <w:rFonts w:ascii="Arial" w:hAnsi="Arial" w:cs="Arial"/>
          <w:sz w:val="24"/>
          <w:szCs w:val="24"/>
        </w:rPr>
        <w:t xml:space="preserve">dfast in the faith, and sure we are </w:t>
      </w:r>
      <w:r>
        <w:rPr>
          <w:rFonts w:ascii="Arial" w:hAnsi="Arial" w:cs="Arial"/>
          <w:sz w:val="24"/>
          <w:szCs w:val="24"/>
        </w:rPr>
        <w:t>“</w:t>
      </w:r>
      <w:r w:rsidRPr="00A80388">
        <w:rPr>
          <w:rFonts w:ascii="Arial" w:hAnsi="Arial" w:cs="Arial"/>
          <w:sz w:val="24"/>
          <w:szCs w:val="24"/>
        </w:rPr>
        <w:t>to overcome by the blood of the Lamb,</w:t>
      </w:r>
      <w:r>
        <w:rPr>
          <w:rFonts w:ascii="Arial" w:hAnsi="Arial" w:cs="Arial"/>
          <w:sz w:val="24"/>
          <w:szCs w:val="24"/>
        </w:rPr>
        <w:t>”</w:t>
      </w:r>
      <w:r w:rsidRPr="00A80388">
        <w:rPr>
          <w:rFonts w:ascii="Arial" w:hAnsi="Arial" w:cs="Arial"/>
          <w:sz w:val="24"/>
          <w:szCs w:val="24"/>
        </w:rPr>
        <w:t xml:space="preserve"> as all have done before. (See Rev. </w:t>
      </w:r>
      <w:r>
        <w:rPr>
          <w:rFonts w:ascii="Arial" w:hAnsi="Arial" w:cs="Arial"/>
          <w:sz w:val="24"/>
          <w:szCs w:val="24"/>
        </w:rPr>
        <w:t>12:</w:t>
      </w:r>
      <w:r w:rsidRPr="00A80388">
        <w:rPr>
          <w:rFonts w:ascii="Arial" w:hAnsi="Arial" w:cs="Arial"/>
          <w:sz w:val="24"/>
          <w:szCs w:val="24"/>
        </w:rPr>
        <w:t>10</w:t>
      </w:r>
      <w:r>
        <w:rPr>
          <w:rFonts w:ascii="Arial" w:hAnsi="Arial" w:cs="Arial"/>
          <w:sz w:val="24"/>
          <w:szCs w:val="24"/>
        </w:rPr>
        <w:t>-</w:t>
      </w:r>
      <w:r w:rsidRPr="00A80388">
        <w:rPr>
          <w:rFonts w:ascii="Arial" w:hAnsi="Arial" w:cs="Arial"/>
          <w:sz w:val="24"/>
          <w:szCs w:val="24"/>
        </w:rPr>
        <w:t>11)</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If I might be permitted under this article to offer one observation more, it should be to say, what a mercy it is for us that this apostate Spirit which scours through the earth, and the Prince of the power of the air, and now work</w:t>
      </w:r>
      <w:r>
        <w:rPr>
          <w:rFonts w:ascii="Arial" w:hAnsi="Arial" w:cs="Arial"/>
          <w:sz w:val="24"/>
          <w:szCs w:val="24"/>
        </w:rPr>
        <w:t>s</w:t>
      </w:r>
      <w:r w:rsidRPr="00A80388">
        <w:rPr>
          <w:rFonts w:ascii="Arial" w:hAnsi="Arial" w:cs="Arial"/>
          <w:sz w:val="24"/>
          <w:szCs w:val="24"/>
        </w:rPr>
        <w:t>, as we are told he do</w:t>
      </w:r>
      <w:r>
        <w:rPr>
          <w:rFonts w:ascii="Arial" w:hAnsi="Arial" w:cs="Arial"/>
          <w:sz w:val="24"/>
          <w:szCs w:val="24"/>
        </w:rPr>
        <w:t>es</w:t>
      </w:r>
      <w:r w:rsidRPr="00A80388">
        <w:rPr>
          <w:rFonts w:ascii="Arial" w:hAnsi="Arial" w:cs="Arial"/>
          <w:sz w:val="24"/>
          <w:szCs w:val="24"/>
        </w:rPr>
        <w:t>, in</w:t>
      </w:r>
      <w:r>
        <w:rPr>
          <w:rFonts w:ascii="Arial" w:hAnsi="Arial" w:cs="Arial"/>
          <w:sz w:val="24"/>
          <w:szCs w:val="24"/>
        </w:rPr>
        <w:t xml:space="preserve"> </w:t>
      </w:r>
      <w:r w:rsidRPr="00A80388">
        <w:rPr>
          <w:rFonts w:ascii="Arial" w:hAnsi="Arial" w:cs="Arial"/>
          <w:sz w:val="24"/>
          <w:szCs w:val="24"/>
        </w:rPr>
        <w:t xml:space="preserve">the children of disobedience, is invisible. The sight of such an enemy would freeze our </w:t>
      </w:r>
      <w:r w:rsidRPr="00A80388">
        <w:rPr>
          <w:rFonts w:ascii="Arial" w:hAnsi="Arial" w:cs="Arial"/>
          <w:sz w:val="24"/>
          <w:szCs w:val="24"/>
        </w:rPr>
        <w:lastRenderedPageBreak/>
        <w:t>very nature. The common lions and beasts of the forest would shrink with terror from the view. How happy ought the people of God to consider themselves, that though so near them in his devilish devices, yet he dare</w:t>
      </w:r>
      <w:r>
        <w:rPr>
          <w:rFonts w:ascii="Arial" w:hAnsi="Arial" w:cs="Arial"/>
          <w:sz w:val="24"/>
          <w:szCs w:val="24"/>
        </w:rPr>
        <w:t>s</w:t>
      </w:r>
      <w:r w:rsidRPr="00A80388">
        <w:rPr>
          <w:rFonts w:ascii="Arial" w:hAnsi="Arial" w:cs="Arial"/>
          <w:sz w:val="24"/>
          <w:szCs w:val="24"/>
        </w:rPr>
        <w:t xml:space="preserve"> not become visible; and though he is so busy in the cruelties of his temptations, yet his power is limited. When I hear or see some awful effects of his devices on the minds of my fellow creatures and fellow sinners</w:t>
      </w:r>
      <w:r>
        <w:rPr>
          <w:rFonts w:ascii="Arial" w:hAnsi="Arial" w:cs="Arial"/>
          <w:sz w:val="24"/>
          <w:szCs w:val="24"/>
        </w:rPr>
        <w:t>,</w:t>
      </w:r>
      <w:r w:rsidRPr="00A80388">
        <w:rPr>
          <w:rFonts w:ascii="Arial" w:hAnsi="Arial" w:cs="Arial"/>
          <w:sz w:val="24"/>
          <w:szCs w:val="24"/>
        </w:rPr>
        <w:t xml:space="preserve"> oh! how powerfully do</w:t>
      </w:r>
      <w:r>
        <w:rPr>
          <w:rFonts w:ascii="Arial" w:hAnsi="Arial" w:cs="Arial"/>
          <w:sz w:val="24"/>
          <w:szCs w:val="24"/>
        </w:rPr>
        <w:t>es</w:t>
      </w:r>
      <w:r w:rsidRPr="00A80388">
        <w:rPr>
          <w:rFonts w:ascii="Arial" w:hAnsi="Arial" w:cs="Arial"/>
          <w:sz w:val="24"/>
          <w:szCs w:val="24"/>
        </w:rPr>
        <w:t xml:space="preserve"> it teach me the blessed consequences of distinguishing grace! Do</w:t>
      </w:r>
      <w:r>
        <w:rPr>
          <w:rFonts w:ascii="Arial" w:hAnsi="Arial" w:cs="Arial"/>
          <w:sz w:val="24"/>
          <w:szCs w:val="24"/>
        </w:rPr>
        <w:t>es</w:t>
      </w:r>
      <w:r w:rsidRPr="00A80388">
        <w:rPr>
          <w:rFonts w:ascii="Arial" w:hAnsi="Arial" w:cs="Arial"/>
          <w:sz w:val="24"/>
          <w:szCs w:val="24"/>
        </w:rPr>
        <w:t xml:space="preserve"> he work his devilish purposes on others, and am I preserved from his snare? Do</w:t>
      </w:r>
      <w:r>
        <w:rPr>
          <w:rFonts w:ascii="Arial" w:hAnsi="Arial" w:cs="Arial"/>
          <w:sz w:val="24"/>
          <w:szCs w:val="24"/>
        </w:rPr>
        <w:t>es</w:t>
      </w:r>
      <w:r w:rsidRPr="00A80388">
        <w:rPr>
          <w:rFonts w:ascii="Arial" w:hAnsi="Arial" w:cs="Arial"/>
          <w:sz w:val="24"/>
          <w:szCs w:val="24"/>
        </w:rPr>
        <w:t xml:space="preserve"> he accomplish their destruction, and do I escape?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Reader</w:t>
      </w:r>
      <w:r>
        <w:rPr>
          <w:rFonts w:ascii="Arial" w:hAnsi="Arial" w:cs="Arial"/>
          <w:sz w:val="24"/>
          <w:szCs w:val="24"/>
        </w:rPr>
        <w:t>,</w:t>
      </w:r>
      <w:r w:rsidRPr="00A80388">
        <w:rPr>
          <w:rFonts w:ascii="Arial" w:hAnsi="Arial" w:cs="Arial"/>
          <w:sz w:val="24"/>
          <w:szCs w:val="24"/>
        </w:rPr>
        <w:t xml:space="preserve"> think of this precious subject! How do</w:t>
      </w:r>
      <w:r>
        <w:rPr>
          <w:rFonts w:ascii="Arial" w:hAnsi="Arial" w:cs="Arial"/>
          <w:sz w:val="24"/>
          <w:szCs w:val="24"/>
        </w:rPr>
        <w:t>es</w:t>
      </w:r>
      <w:r w:rsidRPr="00A80388">
        <w:rPr>
          <w:rFonts w:ascii="Arial" w:hAnsi="Arial" w:cs="Arial"/>
          <w:sz w:val="24"/>
          <w:szCs w:val="24"/>
        </w:rPr>
        <w:t xml:space="preserve"> it exalt my Lord in the consciousness of preserving grace! And how do</w:t>
      </w:r>
      <w:r>
        <w:rPr>
          <w:rFonts w:ascii="Arial" w:hAnsi="Arial" w:cs="Arial"/>
          <w:sz w:val="24"/>
          <w:szCs w:val="24"/>
        </w:rPr>
        <w:t>es</w:t>
      </w:r>
      <w:r w:rsidRPr="00A80388">
        <w:rPr>
          <w:rFonts w:ascii="Arial" w:hAnsi="Arial" w:cs="Arial"/>
          <w:sz w:val="24"/>
          <w:szCs w:val="24"/>
        </w:rPr>
        <w:t xml:space="preserve"> it tend to humble my soul!</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F50667" w:rsidRDefault="003020C1" w:rsidP="00C40662">
      <w:pPr>
        <w:spacing w:after="0" w:line="276" w:lineRule="auto"/>
        <w:jc w:val="both"/>
        <w:rPr>
          <w:rFonts w:ascii="Arial" w:hAnsi="Arial" w:cs="Arial"/>
          <w:b/>
          <w:bCs/>
          <w:sz w:val="24"/>
          <w:szCs w:val="24"/>
        </w:rPr>
      </w:pPr>
      <w:r w:rsidRPr="00F50667">
        <w:rPr>
          <w:rFonts w:ascii="Arial" w:hAnsi="Arial" w:cs="Arial"/>
          <w:b/>
          <w:bCs/>
          <w:sz w:val="24"/>
          <w:szCs w:val="24"/>
        </w:rPr>
        <w:t>LIP</w:t>
      </w:r>
      <w:r w:rsidRPr="00A80388">
        <w:rPr>
          <w:rFonts w:ascii="Arial" w:hAnsi="Arial" w:cs="Arial"/>
          <w:sz w:val="24"/>
          <w:szCs w:val="24"/>
        </w:rPr>
        <w:t xml:space="preserve"> and </w:t>
      </w:r>
      <w:r w:rsidRPr="00F50667">
        <w:rPr>
          <w:rFonts w:ascii="Arial" w:hAnsi="Arial" w:cs="Arial"/>
          <w:b/>
          <w:bCs/>
          <w:sz w:val="24"/>
          <w:szCs w:val="24"/>
        </w:rPr>
        <w:t>LIPS</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w:t>
      </w:r>
      <w:r w:rsidRPr="00A80388">
        <w:rPr>
          <w:rFonts w:ascii="Arial" w:hAnsi="Arial" w:cs="Arial"/>
          <w:sz w:val="24"/>
          <w:szCs w:val="24"/>
        </w:rPr>
        <w:t>The fruit of the lips</w:t>
      </w:r>
      <w:r>
        <w:rPr>
          <w:rFonts w:ascii="Arial" w:hAnsi="Arial" w:cs="Arial"/>
          <w:sz w:val="24"/>
          <w:szCs w:val="24"/>
        </w:rPr>
        <w:t>”</w:t>
      </w:r>
      <w:r w:rsidRPr="00A80388">
        <w:rPr>
          <w:rFonts w:ascii="Arial" w:hAnsi="Arial" w:cs="Arial"/>
          <w:sz w:val="24"/>
          <w:szCs w:val="24"/>
        </w:rPr>
        <w:t xml:space="preserve"> is sometimes spoken of in Scripture for the whole of life and </w:t>
      </w:r>
      <w:r>
        <w:rPr>
          <w:rFonts w:ascii="Arial" w:hAnsi="Arial" w:cs="Arial"/>
          <w:sz w:val="24"/>
          <w:szCs w:val="24"/>
        </w:rPr>
        <w:t>lifestyle</w:t>
      </w:r>
      <w:r w:rsidRPr="00A80388">
        <w:rPr>
          <w:rFonts w:ascii="Arial" w:hAnsi="Arial" w:cs="Arial"/>
          <w:sz w:val="24"/>
          <w:szCs w:val="24"/>
        </w:rPr>
        <w:t>. Thus</w:t>
      </w:r>
      <w:r>
        <w:rPr>
          <w:rFonts w:ascii="Arial" w:hAnsi="Arial" w:cs="Arial"/>
          <w:sz w:val="24"/>
          <w:szCs w:val="24"/>
        </w:rPr>
        <w:t>,</w:t>
      </w:r>
      <w:r w:rsidRPr="00A80388">
        <w:rPr>
          <w:rFonts w:ascii="Arial" w:hAnsi="Arial" w:cs="Arial"/>
          <w:sz w:val="24"/>
          <w:szCs w:val="24"/>
        </w:rPr>
        <w:t xml:space="preserve"> JEHOVAH takes to himself the </w:t>
      </w:r>
      <w:r>
        <w:rPr>
          <w:rFonts w:ascii="Arial" w:hAnsi="Arial" w:cs="Arial"/>
          <w:sz w:val="24"/>
          <w:szCs w:val="24"/>
        </w:rPr>
        <w:t>sovereignty</w:t>
      </w:r>
      <w:r w:rsidRPr="00A80388">
        <w:rPr>
          <w:rFonts w:ascii="Arial" w:hAnsi="Arial" w:cs="Arial"/>
          <w:sz w:val="24"/>
          <w:szCs w:val="24"/>
        </w:rPr>
        <w:t xml:space="preserve"> of this work, when he sa</w:t>
      </w:r>
      <w:r>
        <w:rPr>
          <w:rFonts w:ascii="Arial" w:hAnsi="Arial" w:cs="Arial"/>
          <w:sz w:val="24"/>
          <w:szCs w:val="24"/>
        </w:rPr>
        <w:t>ys in</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57:1</w:t>
      </w:r>
      <w:r w:rsidRPr="00A80388">
        <w:rPr>
          <w:rFonts w:ascii="Arial" w:hAnsi="Arial" w:cs="Arial"/>
          <w:sz w:val="24"/>
          <w:szCs w:val="24"/>
        </w:rPr>
        <w:t xml:space="preserve">9) </w:t>
      </w:r>
      <w:r>
        <w:rPr>
          <w:rFonts w:ascii="Arial" w:hAnsi="Arial" w:cs="Arial"/>
          <w:sz w:val="24"/>
          <w:szCs w:val="24"/>
        </w:rPr>
        <w:t>— “</w:t>
      </w:r>
      <w:r w:rsidRPr="00A80388">
        <w:rPr>
          <w:rFonts w:ascii="Arial" w:hAnsi="Arial" w:cs="Arial"/>
          <w:sz w:val="24"/>
          <w:szCs w:val="24"/>
        </w:rPr>
        <w:t>I create the fruit of the lips.</w:t>
      </w:r>
      <w:r>
        <w:rPr>
          <w:rFonts w:ascii="Arial" w:hAnsi="Arial" w:cs="Arial"/>
          <w:sz w:val="24"/>
          <w:szCs w:val="24"/>
        </w:rPr>
        <w:t>”</w:t>
      </w:r>
      <w:r w:rsidRPr="00A80388">
        <w:rPr>
          <w:rFonts w:ascii="Arial" w:hAnsi="Arial" w:cs="Arial"/>
          <w:sz w:val="24"/>
          <w:szCs w:val="24"/>
        </w:rPr>
        <w:t xml:space="preserve"> Hence</w:t>
      </w:r>
      <w:r>
        <w:rPr>
          <w:rFonts w:ascii="Arial" w:hAnsi="Arial" w:cs="Arial"/>
          <w:sz w:val="24"/>
          <w:szCs w:val="24"/>
        </w:rPr>
        <w:t>,</w:t>
      </w:r>
      <w:r w:rsidRPr="00A80388">
        <w:rPr>
          <w:rFonts w:ascii="Arial" w:hAnsi="Arial" w:cs="Arial"/>
          <w:sz w:val="24"/>
          <w:szCs w:val="24"/>
        </w:rPr>
        <w:t xml:space="preserve"> the church is represented as speaking the effusions </w:t>
      </w:r>
      <w:r>
        <w:rPr>
          <w:rFonts w:ascii="Arial" w:hAnsi="Arial" w:cs="Arial"/>
          <w:sz w:val="24"/>
          <w:szCs w:val="24"/>
        </w:rPr>
        <w:t xml:space="preserve">[outpourings] </w:t>
      </w:r>
      <w:r w:rsidRPr="00A80388">
        <w:rPr>
          <w:rFonts w:ascii="Arial" w:hAnsi="Arial" w:cs="Arial"/>
          <w:sz w:val="24"/>
          <w:szCs w:val="24"/>
        </w:rPr>
        <w:t>of the heart, when she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So will we render thee the claves of our lips.</w:t>
      </w:r>
      <w:r>
        <w:rPr>
          <w:rFonts w:ascii="Arial" w:hAnsi="Arial" w:cs="Arial"/>
          <w:sz w:val="24"/>
          <w:szCs w:val="24"/>
        </w:rPr>
        <w:t>”</w:t>
      </w:r>
      <w:r w:rsidRPr="00A80388">
        <w:rPr>
          <w:rFonts w:ascii="Arial" w:hAnsi="Arial" w:cs="Arial"/>
          <w:sz w:val="24"/>
          <w:szCs w:val="24"/>
        </w:rPr>
        <w:t xml:space="preserve"> (Hos. </w:t>
      </w:r>
      <w:r>
        <w:rPr>
          <w:rFonts w:ascii="Arial" w:hAnsi="Arial" w:cs="Arial"/>
          <w:sz w:val="24"/>
          <w:szCs w:val="24"/>
        </w:rPr>
        <w:t>14:</w:t>
      </w:r>
      <w:r w:rsidRPr="00A80388">
        <w:rPr>
          <w:rFonts w:ascii="Arial" w:hAnsi="Arial" w:cs="Arial"/>
          <w:sz w:val="24"/>
          <w:szCs w:val="24"/>
        </w:rPr>
        <w:t xml:space="preserve">2) And hence, when commending the beauties of Jesus, </w:t>
      </w:r>
      <w:r>
        <w:rPr>
          <w:rFonts w:ascii="Arial" w:hAnsi="Arial" w:cs="Arial"/>
          <w:sz w:val="24"/>
          <w:szCs w:val="24"/>
        </w:rPr>
        <w:t>the bride says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his lips are like lilies, dropping sweet smelling myrrh</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5:</w:t>
      </w:r>
      <w:r w:rsidRPr="00A80388">
        <w:rPr>
          <w:rFonts w:ascii="Arial" w:hAnsi="Arial" w:cs="Arial"/>
          <w:sz w:val="24"/>
          <w:szCs w:val="24"/>
        </w:rPr>
        <w:t>13)</w:t>
      </w:r>
      <w:r>
        <w:rPr>
          <w:rFonts w:ascii="Arial" w:hAnsi="Arial" w:cs="Arial"/>
          <w:sz w:val="24"/>
          <w:szCs w:val="24"/>
        </w:rPr>
        <w:t>,</w:t>
      </w:r>
      <w:r w:rsidRPr="00A80388">
        <w:rPr>
          <w:rFonts w:ascii="Arial" w:hAnsi="Arial" w:cs="Arial"/>
          <w:sz w:val="24"/>
          <w:szCs w:val="24"/>
        </w:rPr>
        <w:t xml:space="preserve"> meaning, that so sweet and fragrant are Christ</w:t>
      </w:r>
      <w:r>
        <w:rPr>
          <w:rFonts w:ascii="Arial" w:hAnsi="Arial" w:cs="Arial"/>
          <w:sz w:val="24"/>
          <w:szCs w:val="24"/>
        </w:rPr>
        <w:t>’</w:t>
      </w:r>
      <w:r w:rsidRPr="00A80388">
        <w:rPr>
          <w:rFonts w:ascii="Arial" w:hAnsi="Arial" w:cs="Arial"/>
          <w:sz w:val="24"/>
          <w:szCs w:val="24"/>
        </w:rPr>
        <w:t xml:space="preserve">s words, his gospel of salvation, and his tokens of grace, so refreshing to the soul of a poor sinner conscious of the </w:t>
      </w:r>
      <w:r>
        <w:rPr>
          <w:rFonts w:ascii="Arial" w:hAnsi="Arial" w:cs="Arial"/>
          <w:sz w:val="24"/>
          <w:szCs w:val="24"/>
        </w:rPr>
        <w:t>need</w:t>
      </w:r>
      <w:r w:rsidRPr="00A80388">
        <w:rPr>
          <w:rFonts w:ascii="Arial" w:hAnsi="Arial" w:cs="Arial"/>
          <w:sz w:val="24"/>
          <w:szCs w:val="24"/>
        </w:rPr>
        <w:t xml:space="preserve"> of it; that</w:t>
      </w:r>
      <w:r>
        <w:rPr>
          <w:rFonts w:ascii="Arial" w:hAnsi="Arial" w:cs="Arial"/>
          <w:sz w:val="24"/>
          <w:szCs w:val="24"/>
        </w:rPr>
        <w:t>,</w:t>
      </w:r>
      <w:r w:rsidRPr="00A80388">
        <w:rPr>
          <w:rFonts w:ascii="Arial" w:hAnsi="Arial" w:cs="Arial"/>
          <w:sz w:val="24"/>
          <w:szCs w:val="24"/>
        </w:rPr>
        <w:t xml:space="preserve"> as lilies, they charm and afford a sweet smelling savour, by which all the spiritual senses are ravished and made glad.</w:t>
      </w:r>
    </w:p>
    <w:p w:rsidR="003020C1" w:rsidRDefault="003020C1" w:rsidP="00C40662">
      <w:pPr>
        <w:spacing w:after="0" w:line="276" w:lineRule="auto"/>
        <w:jc w:val="both"/>
        <w:rPr>
          <w:rFonts w:ascii="Arial" w:hAnsi="Arial" w:cs="Arial"/>
          <w:sz w:val="24"/>
          <w:szCs w:val="24"/>
        </w:rPr>
      </w:pPr>
    </w:p>
    <w:p w:rsidR="003020C1" w:rsidRPr="00F50667" w:rsidRDefault="003020C1" w:rsidP="00C40662">
      <w:pPr>
        <w:spacing w:after="0" w:line="276" w:lineRule="auto"/>
        <w:jc w:val="both"/>
        <w:rPr>
          <w:rFonts w:ascii="Arial" w:hAnsi="Arial" w:cs="Arial"/>
          <w:b/>
          <w:bCs/>
          <w:sz w:val="24"/>
          <w:szCs w:val="24"/>
        </w:rPr>
      </w:pPr>
      <w:r w:rsidRPr="00F50667">
        <w:rPr>
          <w:rFonts w:ascii="Arial" w:hAnsi="Arial" w:cs="Arial"/>
          <w:b/>
          <w:bCs/>
          <w:sz w:val="24"/>
          <w:szCs w:val="24"/>
        </w:rPr>
        <w:t>LOAMMI</w:t>
      </w:r>
    </w:p>
    <w:p w:rsidR="003020C1" w:rsidRPr="00F50667" w:rsidRDefault="003020C1" w:rsidP="00C40662">
      <w:pPr>
        <w:spacing w:after="0" w:line="276" w:lineRule="auto"/>
        <w:jc w:val="both"/>
        <w:rPr>
          <w:rFonts w:ascii="Arial" w:hAnsi="Arial" w:cs="Arial"/>
          <w:caps/>
          <w:sz w:val="24"/>
          <w:szCs w:val="24"/>
        </w:rPr>
      </w:pPr>
      <w:r w:rsidRPr="00A80388">
        <w:rPr>
          <w:rFonts w:ascii="Arial" w:hAnsi="Arial" w:cs="Arial"/>
          <w:sz w:val="24"/>
          <w:szCs w:val="24"/>
        </w:rPr>
        <w:t xml:space="preserve">See </w:t>
      </w:r>
      <w:r w:rsidRPr="00F50667">
        <w:rPr>
          <w:rFonts w:ascii="Arial" w:hAnsi="Arial" w:cs="Arial"/>
          <w:caps/>
          <w:sz w:val="24"/>
          <w:szCs w:val="24"/>
        </w:rPr>
        <w:t>Ammi.</w:t>
      </w:r>
    </w:p>
    <w:p w:rsidR="009E6AAD" w:rsidRDefault="009E6AAD" w:rsidP="00C40662">
      <w:pPr>
        <w:spacing w:after="0" w:line="276" w:lineRule="auto"/>
        <w:jc w:val="both"/>
        <w:rPr>
          <w:rFonts w:ascii="Arial" w:hAnsi="Arial" w:cs="Arial"/>
          <w:b/>
          <w:bCs/>
          <w:sz w:val="24"/>
          <w:szCs w:val="24"/>
        </w:rPr>
      </w:pPr>
    </w:p>
    <w:p w:rsidR="003020C1" w:rsidRPr="00F50667" w:rsidRDefault="003020C1" w:rsidP="00C40662">
      <w:pPr>
        <w:spacing w:after="0" w:line="276" w:lineRule="auto"/>
        <w:jc w:val="both"/>
        <w:rPr>
          <w:rFonts w:ascii="Arial" w:hAnsi="Arial" w:cs="Arial"/>
          <w:b/>
          <w:bCs/>
          <w:sz w:val="24"/>
          <w:szCs w:val="24"/>
        </w:rPr>
      </w:pPr>
      <w:r w:rsidRPr="00F50667">
        <w:rPr>
          <w:rFonts w:ascii="Arial" w:hAnsi="Arial" w:cs="Arial"/>
          <w:b/>
          <w:bCs/>
          <w:sz w:val="24"/>
          <w:szCs w:val="24"/>
        </w:rPr>
        <w:t>LOCUSTS</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The Scriptur</w:t>
      </w:r>
      <w:r>
        <w:rPr>
          <w:rFonts w:ascii="Arial" w:hAnsi="Arial" w:cs="Arial"/>
          <w:sz w:val="24"/>
          <w:szCs w:val="24"/>
        </w:rPr>
        <w:t>al</w:t>
      </w:r>
      <w:r w:rsidRPr="00A80388">
        <w:rPr>
          <w:rFonts w:ascii="Arial" w:hAnsi="Arial" w:cs="Arial"/>
          <w:sz w:val="24"/>
          <w:szCs w:val="24"/>
        </w:rPr>
        <w:t xml:space="preserve"> account of the locusts is to be closely attended to, in order to </w:t>
      </w:r>
      <w:r>
        <w:rPr>
          <w:rFonts w:ascii="Arial" w:hAnsi="Arial" w:cs="Arial"/>
          <w:sz w:val="24"/>
          <w:szCs w:val="24"/>
        </w:rPr>
        <w:t xml:space="preserve">get </w:t>
      </w:r>
      <w:r w:rsidRPr="00A80388">
        <w:rPr>
          <w:rFonts w:ascii="Arial" w:hAnsi="Arial" w:cs="Arial"/>
          <w:sz w:val="24"/>
          <w:szCs w:val="24"/>
        </w:rPr>
        <w:t>a</w:t>
      </w:r>
      <w:r>
        <w:rPr>
          <w:rFonts w:ascii="Arial" w:hAnsi="Arial" w:cs="Arial"/>
          <w:sz w:val="24"/>
          <w:szCs w:val="24"/>
        </w:rPr>
        <w:t xml:space="preserve"> </w:t>
      </w:r>
      <w:r w:rsidRPr="00A80388">
        <w:rPr>
          <w:rFonts w:ascii="Arial" w:hAnsi="Arial" w:cs="Arial"/>
          <w:sz w:val="24"/>
          <w:szCs w:val="24"/>
        </w:rPr>
        <w:t xml:space="preserve">right </w:t>
      </w:r>
      <w:r>
        <w:rPr>
          <w:rFonts w:ascii="Arial" w:hAnsi="Arial" w:cs="Arial"/>
          <w:sz w:val="24"/>
          <w:szCs w:val="24"/>
        </w:rPr>
        <w:t xml:space="preserve">apprehension [understanding] </w:t>
      </w:r>
      <w:r w:rsidRPr="00A80388">
        <w:rPr>
          <w:rFonts w:ascii="Arial" w:hAnsi="Arial" w:cs="Arial"/>
          <w:sz w:val="24"/>
          <w:szCs w:val="24"/>
        </w:rPr>
        <w:t>. The locusts of Egypt, it is more than probable, diff</w:t>
      </w:r>
      <w:r>
        <w:rPr>
          <w:rFonts w:ascii="Arial" w:hAnsi="Arial" w:cs="Arial"/>
          <w:sz w:val="24"/>
          <w:szCs w:val="24"/>
        </w:rPr>
        <w:t>ered</w:t>
      </w:r>
      <w:r w:rsidRPr="00A80388">
        <w:rPr>
          <w:rFonts w:ascii="Arial" w:hAnsi="Arial" w:cs="Arial"/>
          <w:sz w:val="24"/>
          <w:szCs w:val="24"/>
        </w:rPr>
        <w:t xml:space="preserve"> widely from the locusts which John the Baptist ate for food in the wilderness. The former appear to have been instruments of God for man</w:t>
      </w:r>
      <w:r>
        <w:rPr>
          <w:rFonts w:ascii="Arial" w:hAnsi="Arial" w:cs="Arial"/>
          <w:sz w:val="24"/>
          <w:szCs w:val="24"/>
        </w:rPr>
        <w:t>’</w:t>
      </w:r>
      <w:r w:rsidRPr="00A80388">
        <w:rPr>
          <w:rFonts w:ascii="Arial" w:hAnsi="Arial" w:cs="Arial"/>
          <w:sz w:val="24"/>
          <w:szCs w:val="24"/>
        </w:rPr>
        <w:t>s punishment. The latter, the gracious gift of God for man</w:t>
      </w:r>
      <w:r>
        <w:rPr>
          <w:rFonts w:ascii="Arial" w:hAnsi="Arial" w:cs="Arial"/>
          <w:sz w:val="24"/>
          <w:szCs w:val="24"/>
        </w:rPr>
        <w:t>’</w:t>
      </w:r>
      <w:r w:rsidRPr="00A80388">
        <w:rPr>
          <w:rFonts w:ascii="Arial" w:hAnsi="Arial" w:cs="Arial"/>
          <w:sz w:val="24"/>
          <w:szCs w:val="24"/>
        </w:rPr>
        <w:t>s food. Joel, the prophet, speaks of the same destructive creature, as the Lord</w:t>
      </w:r>
      <w:r>
        <w:rPr>
          <w:rFonts w:ascii="Arial" w:hAnsi="Arial" w:cs="Arial"/>
          <w:sz w:val="24"/>
          <w:szCs w:val="24"/>
        </w:rPr>
        <w:t>’</w:t>
      </w:r>
      <w:r w:rsidRPr="00A80388">
        <w:rPr>
          <w:rFonts w:ascii="Arial" w:hAnsi="Arial" w:cs="Arial"/>
          <w:sz w:val="24"/>
          <w:szCs w:val="24"/>
        </w:rPr>
        <w:t>s army. It should seem to have been an innumerable host of little insects, so little</w:t>
      </w:r>
      <w:r>
        <w:rPr>
          <w:rFonts w:ascii="Arial" w:hAnsi="Arial" w:cs="Arial"/>
          <w:sz w:val="24"/>
          <w:szCs w:val="24"/>
        </w:rPr>
        <w:t>,</w:t>
      </w:r>
      <w:r w:rsidRPr="00A80388">
        <w:rPr>
          <w:rFonts w:ascii="Arial" w:hAnsi="Arial" w:cs="Arial"/>
          <w:sz w:val="24"/>
          <w:szCs w:val="24"/>
        </w:rPr>
        <w:t xml:space="preserve"> that a man might tread at one time many of them under his feet; but yet</w:t>
      </w:r>
      <w:r>
        <w:rPr>
          <w:rFonts w:ascii="Arial" w:hAnsi="Arial" w:cs="Arial"/>
          <w:sz w:val="24"/>
          <w:szCs w:val="24"/>
        </w:rPr>
        <w:t>,</w:t>
      </w:r>
      <w:r w:rsidRPr="00A80388">
        <w:rPr>
          <w:rFonts w:ascii="Arial" w:hAnsi="Arial" w:cs="Arial"/>
          <w:sz w:val="24"/>
          <w:szCs w:val="24"/>
        </w:rPr>
        <w:t xml:space="preserve"> from the vast swarms, the destruction of thousands brought no relief</w:t>
      </w:r>
      <w:r>
        <w:rPr>
          <w:rFonts w:ascii="Arial" w:hAnsi="Arial" w:cs="Arial"/>
          <w:sz w:val="24"/>
          <w:szCs w:val="24"/>
        </w:rPr>
        <w:t>,</w:t>
      </w:r>
      <w:r w:rsidRPr="00A80388">
        <w:rPr>
          <w:rFonts w:ascii="Arial" w:hAnsi="Arial" w:cs="Arial"/>
          <w:sz w:val="24"/>
          <w:szCs w:val="24"/>
        </w:rPr>
        <w:t xml:space="preserve"> for the millions remaining </w:t>
      </w:r>
      <w:r>
        <w:rPr>
          <w:rFonts w:ascii="Arial" w:hAnsi="Arial" w:cs="Arial"/>
          <w:sz w:val="24"/>
          <w:szCs w:val="24"/>
        </w:rPr>
        <w:t>were</w:t>
      </w:r>
      <w:r w:rsidRPr="00A80388">
        <w:rPr>
          <w:rFonts w:ascii="Arial" w:hAnsi="Arial" w:cs="Arial"/>
          <w:sz w:val="24"/>
          <w:szCs w:val="24"/>
        </w:rPr>
        <w:t xml:space="preserve"> enough for the accomplishment of ruin </w:t>
      </w:r>
      <w:r>
        <w:rPr>
          <w:rFonts w:ascii="Arial" w:hAnsi="Arial" w:cs="Arial"/>
          <w:sz w:val="24"/>
          <w:szCs w:val="24"/>
        </w:rPr>
        <w:t>where</w:t>
      </w:r>
      <w:r w:rsidRPr="00A80388">
        <w:rPr>
          <w:rFonts w:ascii="Arial" w:hAnsi="Arial" w:cs="Arial"/>
          <w:sz w:val="24"/>
          <w:szCs w:val="24"/>
        </w:rPr>
        <w:t>ver they came. What a solemn lesson this taught, when a creature so contemptible had power from the Lord to humble the haughtiness of man! If the reader will compare what Joel ha</w:t>
      </w:r>
      <w:r>
        <w:rPr>
          <w:rFonts w:ascii="Arial" w:hAnsi="Arial" w:cs="Arial"/>
          <w:sz w:val="24"/>
          <w:szCs w:val="24"/>
        </w:rPr>
        <w:t>s</w:t>
      </w:r>
      <w:r w:rsidRPr="00A80388">
        <w:rPr>
          <w:rFonts w:ascii="Arial" w:hAnsi="Arial" w:cs="Arial"/>
          <w:sz w:val="24"/>
          <w:szCs w:val="24"/>
        </w:rPr>
        <w:t xml:space="preserve"> said </w:t>
      </w:r>
      <w:r>
        <w:rPr>
          <w:rFonts w:ascii="Arial" w:hAnsi="Arial" w:cs="Arial"/>
          <w:sz w:val="24"/>
          <w:szCs w:val="24"/>
        </w:rPr>
        <w:t>(Song</w:t>
      </w:r>
      <w:r w:rsidRPr="00A80388">
        <w:rPr>
          <w:rFonts w:ascii="Arial" w:hAnsi="Arial" w:cs="Arial"/>
          <w:sz w:val="24"/>
          <w:szCs w:val="24"/>
        </w:rPr>
        <w:t xml:space="preserve"> </w:t>
      </w:r>
      <w:r>
        <w:rPr>
          <w:rFonts w:ascii="Arial" w:hAnsi="Arial" w:cs="Arial"/>
          <w:sz w:val="24"/>
          <w:szCs w:val="24"/>
        </w:rPr>
        <w:t>1:</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7 and </w:t>
      </w:r>
      <w:r>
        <w:rPr>
          <w:rFonts w:ascii="Arial" w:hAnsi="Arial" w:cs="Arial"/>
          <w:sz w:val="24"/>
          <w:szCs w:val="24"/>
        </w:rPr>
        <w:t>2:</w:t>
      </w:r>
      <w:r w:rsidRPr="00A80388">
        <w:rPr>
          <w:rFonts w:ascii="Arial" w:hAnsi="Arial" w:cs="Arial"/>
          <w:sz w:val="24"/>
          <w:szCs w:val="24"/>
        </w:rPr>
        <w:t xml:space="preserve">3-11 with Rev. </w:t>
      </w:r>
      <w:r>
        <w:rPr>
          <w:rFonts w:ascii="Arial" w:hAnsi="Arial" w:cs="Arial"/>
          <w:sz w:val="24"/>
          <w:szCs w:val="24"/>
        </w:rPr>
        <w:t>9:1</w:t>
      </w:r>
      <w:r w:rsidRPr="00A80388">
        <w:rPr>
          <w:rFonts w:ascii="Arial" w:hAnsi="Arial" w:cs="Arial"/>
          <w:sz w:val="24"/>
          <w:szCs w:val="24"/>
        </w:rPr>
        <w:t>-12</w:t>
      </w:r>
      <w:r>
        <w:rPr>
          <w:rFonts w:ascii="Arial" w:hAnsi="Arial" w:cs="Arial"/>
          <w:sz w:val="24"/>
          <w:szCs w:val="24"/>
        </w:rPr>
        <w:t>)</w:t>
      </w:r>
      <w:r w:rsidRPr="00A80388">
        <w:rPr>
          <w:rFonts w:ascii="Arial" w:hAnsi="Arial" w:cs="Arial"/>
          <w:sz w:val="24"/>
          <w:szCs w:val="24"/>
        </w:rPr>
        <w:t>, he will find large scope for meditation. Whether the latter is figurative of some great and awful events yet remaining to be fulfilled in the earth</w:t>
      </w:r>
      <w:r>
        <w:rPr>
          <w:rFonts w:ascii="Arial" w:hAnsi="Arial" w:cs="Arial"/>
          <w:sz w:val="24"/>
          <w:szCs w:val="24"/>
        </w:rPr>
        <w:t>,</w:t>
      </w:r>
      <w:r w:rsidRPr="00A80388">
        <w:rPr>
          <w:rFonts w:ascii="Arial" w:hAnsi="Arial" w:cs="Arial"/>
          <w:sz w:val="24"/>
          <w:szCs w:val="24"/>
        </w:rPr>
        <w:t xml:space="preserve"> or whether the locusts, described by the beloved apostle John in this chapter, be altogether </w:t>
      </w:r>
      <w:r>
        <w:rPr>
          <w:rFonts w:ascii="Arial" w:hAnsi="Arial" w:cs="Arial"/>
          <w:sz w:val="24"/>
          <w:szCs w:val="24"/>
        </w:rPr>
        <w:t>different</w:t>
      </w:r>
      <w:r w:rsidRPr="00A80388">
        <w:rPr>
          <w:rFonts w:ascii="Arial" w:hAnsi="Arial" w:cs="Arial"/>
          <w:sz w:val="24"/>
          <w:szCs w:val="24"/>
        </w:rPr>
        <w:t xml:space="preserve"> from the locusts of Egypt, or those mentioned by the prophet Joel, I </w:t>
      </w:r>
      <w:r>
        <w:rPr>
          <w:rFonts w:ascii="Arial" w:hAnsi="Arial" w:cs="Arial"/>
          <w:sz w:val="24"/>
          <w:szCs w:val="24"/>
        </w:rPr>
        <w:t xml:space="preserve">will not </w:t>
      </w:r>
      <w:r w:rsidRPr="00A80388">
        <w:rPr>
          <w:rFonts w:ascii="Arial" w:hAnsi="Arial" w:cs="Arial"/>
          <w:sz w:val="24"/>
          <w:szCs w:val="24"/>
        </w:rPr>
        <w:t xml:space="preserve">stay to enquire. It will be sufficient for the great purposes of </w:t>
      </w:r>
      <w:r w:rsidRPr="00A80388">
        <w:rPr>
          <w:rFonts w:ascii="Arial" w:hAnsi="Arial" w:cs="Arial"/>
          <w:sz w:val="24"/>
          <w:szCs w:val="24"/>
        </w:rPr>
        <w:lastRenderedPageBreak/>
        <w:t>improvement from such Scripture, to consider how terrible the Lord</w:t>
      </w:r>
      <w:r>
        <w:rPr>
          <w:rFonts w:ascii="Arial" w:hAnsi="Arial" w:cs="Arial"/>
          <w:sz w:val="24"/>
          <w:szCs w:val="24"/>
        </w:rPr>
        <w:t>’</w:t>
      </w:r>
      <w:r w:rsidRPr="00A80388">
        <w:rPr>
          <w:rFonts w:ascii="Arial" w:hAnsi="Arial" w:cs="Arial"/>
          <w:sz w:val="24"/>
          <w:szCs w:val="24"/>
        </w:rPr>
        <w:t xml:space="preserve">s </w:t>
      </w:r>
      <w:r>
        <w:rPr>
          <w:rFonts w:ascii="Arial" w:hAnsi="Arial" w:cs="Arial"/>
          <w:sz w:val="24"/>
          <w:szCs w:val="24"/>
        </w:rPr>
        <w:t>judgement</w:t>
      </w:r>
      <w:r w:rsidRPr="00A80388">
        <w:rPr>
          <w:rFonts w:ascii="Arial" w:hAnsi="Arial" w:cs="Arial"/>
          <w:sz w:val="24"/>
          <w:szCs w:val="24"/>
        </w:rPr>
        <w:t xml:space="preserve">s are, who can, from causes so apparently trifling and insignificant, throw down the props of all human comforts. The reflection of the prophet on the subject is uncommonly striking and impressive.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fore also now saith the Lord, </w:t>
      </w:r>
      <w:r>
        <w:rPr>
          <w:rFonts w:ascii="Arial" w:hAnsi="Arial" w:cs="Arial"/>
          <w:sz w:val="24"/>
          <w:szCs w:val="24"/>
        </w:rPr>
        <w:t>‘</w:t>
      </w:r>
      <w:r w:rsidRPr="00A80388">
        <w:rPr>
          <w:rFonts w:ascii="Arial" w:hAnsi="Arial" w:cs="Arial"/>
          <w:sz w:val="24"/>
          <w:szCs w:val="24"/>
        </w:rPr>
        <w:t>Turn ye even to me with all your heart, and with fasting, and with weeping, and with mourning: and rend your heart, and not your garments, and turn unto the Lord your God</w:t>
      </w:r>
      <w:r>
        <w:rPr>
          <w:rFonts w:ascii="Arial" w:hAnsi="Arial" w:cs="Arial"/>
          <w:sz w:val="24"/>
          <w:szCs w:val="24"/>
        </w:rPr>
        <w:t>’</w:t>
      </w:r>
      <w:r w:rsidRPr="00A80388">
        <w:rPr>
          <w:rFonts w:ascii="Arial" w:hAnsi="Arial" w:cs="Arial"/>
          <w:sz w:val="24"/>
          <w:szCs w:val="24"/>
        </w:rPr>
        <w:t>: for he is gracious and merciful; slow to anger, and of great kindness, and repenteth him of the evil. Who knoweth, if he will return and repent, and leave a blessing behind him, even a meat offering, and a drink offering, unto the Lord your God!</w:t>
      </w:r>
      <w:r>
        <w:rPr>
          <w:rFonts w:ascii="Arial" w:hAnsi="Arial" w:cs="Arial"/>
          <w:sz w:val="24"/>
          <w:szCs w:val="24"/>
        </w:rPr>
        <w:t>”</w:t>
      </w:r>
      <w:r w:rsidRPr="00A80388">
        <w:rPr>
          <w:rFonts w:ascii="Arial" w:hAnsi="Arial" w:cs="Arial"/>
          <w:sz w:val="24"/>
          <w:szCs w:val="24"/>
        </w:rPr>
        <w:t xml:space="preserve"> (Joel </w:t>
      </w:r>
      <w:r>
        <w:rPr>
          <w:rFonts w:ascii="Arial" w:hAnsi="Arial" w:cs="Arial"/>
          <w:sz w:val="24"/>
          <w:szCs w:val="24"/>
        </w:rPr>
        <w:t>2:</w:t>
      </w:r>
      <w:r w:rsidRPr="00A80388">
        <w:rPr>
          <w:rFonts w:ascii="Arial" w:hAnsi="Arial" w:cs="Arial"/>
          <w:sz w:val="24"/>
          <w:szCs w:val="24"/>
        </w:rPr>
        <w:t>12-14)</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cannot </w:t>
      </w:r>
      <w:r>
        <w:rPr>
          <w:rFonts w:ascii="Arial" w:hAnsi="Arial" w:cs="Arial"/>
          <w:sz w:val="24"/>
          <w:szCs w:val="24"/>
        </w:rPr>
        <w:t>end</w:t>
      </w:r>
      <w:r w:rsidRPr="00A80388">
        <w:rPr>
          <w:rFonts w:ascii="Arial" w:hAnsi="Arial" w:cs="Arial"/>
          <w:sz w:val="24"/>
          <w:szCs w:val="24"/>
        </w:rPr>
        <w:t xml:space="preserve"> this article without making a f</w:t>
      </w:r>
      <w:r>
        <w:rPr>
          <w:rFonts w:ascii="Arial" w:hAnsi="Arial" w:cs="Arial"/>
          <w:sz w:val="24"/>
          <w:szCs w:val="24"/>
        </w:rPr>
        <w:t>u</w:t>
      </w:r>
      <w:r w:rsidRPr="00A80388">
        <w:rPr>
          <w:rFonts w:ascii="Arial" w:hAnsi="Arial" w:cs="Arial"/>
          <w:sz w:val="24"/>
          <w:szCs w:val="24"/>
        </w:rPr>
        <w:t xml:space="preserve">rther observation on the </w:t>
      </w:r>
      <w:r>
        <w:rPr>
          <w:rFonts w:ascii="Arial" w:hAnsi="Arial" w:cs="Arial"/>
          <w:sz w:val="24"/>
          <w:szCs w:val="24"/>
        </w:rPr>
        <w:t>different</w:t>
      </w:r>
      <w:r w:rsidRPr="00A80388">
        <w:rPr>
          <w:rFonts w:ascii="Arial" w:hAnsi="Arial" w:cs="Arial"/>
          <w:sz w:val="24"/>
          <w:szCs w:val="24"/>
        </w:rPr>
        <w:t xml:space="preserve"> relations of the sacred writers on the subject of locusts; that they should seem to justify the opinion that they diff</w:t>
      </w:r>
      <w:r>
        <w:rPr>
          <w:rFonts w:ascii="Arial" w:hAnsi="Arial" w:cs="Arial"/>
          <w:sz w:val="24"/>
          <w:szCs w:val="24"/>
        </w:rPr>
        <w:t>ered</w:t>
      </w:r>
      <w:r w:rsidRPr="00A80388">
        <w:rPr>
          <w:rFonts w:ascii="Arial" w:hAnsi="Arial" w:cs="Arial"/>
          <w:sz w:val="24"/>
          <w:szCs w:val="24"/>
        </w:rPr>
        <w:t xml:space="preserve"> very widely from each other. The locusts of Egypt, formidable as they </w:t>
      </w:r>
      <w:r>
        <w:rPr>
          <w:rFonts w:ascii="Arial" w:hAnsi="Arial" w:cs="Arial"/>
          <w:sz w:val="24"/>
          <w:szCs w:val="24"/>
        </w:rPr>
        <w:t>were</w:t>
      </w:r>
      <w:r w:rsidRPr="00A80388">
        <w:rPr>
          <w:rFonts w:ascii="Arial" w:hAnsi="Arial" w:cs="Arial"/>
          <w:sz w:val="24"/>
          <w:szCs w:val="24"/>
        </w:rPr>
        <w:t xml:space="preserve">, and so numerous as to cover the face of the whole earth, and to darken the land, it </w:t>
      </w:r>
      <w:r>
        <w:rPr>
          <w:rFonts w:ascii="Arial" w:hAnsi="Arial" w:cs="Arial"/>
          <w:sz w:val="24"/>
          <w:szCs w:val="24"/>
        </w:rPr>
        <w:t>w</w:t>
      </w:r>
      <w:r w:rsidRPr="00A80388">
        <w:rPr>
          <w:rFonts w:ascii="Arial" w:hAnsi="Arial" w:cs="Arial"/>
          <w:sz w:val="24"/>
          <w:szCs w:val="24"/>
        </w:rPr>
        <w:t>ould seem, must have been of the caterpillar kind; for their destruction, we are told, was directed to</w:t>
      </w:r>
      <w:r>
        <w:rPr>
          <w:rFonts w:ascii="Arial" w:hAnsi="Arial" w:cs="Arial"/>
          <w:sz w:val="24"/>
          <w:szCs w:val="24"/>
        </w:rPr>
        <w:t>wards</w:t>
      </w:r>
      <w:r w:rsidRPr="00A80388">
        <w:rPr>
          <w:rFonts w:ascii="Arial" w:hAnsi="Arial" w:cs="Arial"/>
          <w:sz w:val="24"/>
          <w:szCs w:val="24"/>
        </w:rPr>
        <w:t xml:space="preserve"> the herbs and trees, and everything green in the land. (See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10:1</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 xml:space="preserve">15) Such, in like manner, </w:t>
      </w:r>
      <w:r>
        <w:rPr>
          <w:rFonts w:ascii="Arial" w:hAnsi="Arial" w:cs="Arial"/>
          <w:sz w:val="24"/>
          <w:szCs w:val="24"/>
        </w:rPr>
        <w:t>were</w:t>
      </w:r>
      <w:r w:rsidRPr="00A80388">
        <w:rPr>
          <w:rFonts w:ascii="Arial" w:hAnsi="Arial" w:cs="Arial"/>
          <w:sz w:val="24"/>
          <w:szCs w:val="24"/>
        </w:rPr>
        <w:t xml:space="preserve"> the locusts which Joel describes, in their destruction of food; but from certain peculiarities with which he describes them also, it </w:t>
      </w:r>
      <w:r>
        <w:rPr>
          <w:rFonts w:ascii="Arial" w:hAnsi="Arial" w:cs="Arial"/>
          <w:sz w:val="24"/>
          <w:szCs w:val="24"/>
        </w:rPr>
        <w:t>w</w:t>
      </w:r>
      <w:r w:rsidRPr="00A80388">
        <w:rPr>
          <w:rFonts w:ascii="Arial" w:hAnsi="Arial" w:cs="Arial"/>
          <w:sz w:val="24"/>
          <w:szCs w:val="24"/>
        </w:rPr>
        <w:t>ould seem that they</w:t>
      </w:r>
      <w:r>
        <w:rPr>
          <w:rFonts w:ascii="Arial" w:hAnsi="Arial" w:cs="Arial"/>
          <w:sz w:val="24"/>
          <w:szCs w:val="24"/>
        </w:rPr>
        <w:t>,</w:t>
      </w:r>
      <w:r w:rsidRPr="00A80388">
        <w:rPr>
          <w:rFonts w:ascii="Arial" w:hAnsi="Arial" w:cs="Arial"/>
          <w:sz w:val="24"/>
          <w:szCs w:val="24"/>
        </w:rPr>
        <w:t xml:space="preserve"> very probably</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a species of </w:t>
      </w:r>
      <w:r>
        <w:rPr>
          <w:rFonts w:ascii="Arial" w:hAnsi="Arial" w:cs="Arial"/>
          <w:sz w:val="24"/>
          <w:szCs w:val="24"/>
        </w:rPr>
        <w:t xml:space="preserve">a </w:t>
      </w:r>
      <w:r w:rsidRPr="00A80388">
        <w:rPr>
          <w:rFonts w:ascii="Arial" w:hAnsi="Arial" w:cs="Arial"/>
          <w:sz w:val="24"/>
          <w:szCs w:val="24"/>
        </w:rPr>
        <w:t xml:space="preserve">much larger kind than the locusts of Egypt. Indeed, in relation to the locusts of Egypt, we are told, that </w:t>
      </w:r>
      <w:r>
        <w:rPr>
          <w:rFonts w:ascii="Arial" w:hAnsi="Arial" w:cs="Arial"/>
          <w:sz w:val="24"/>
          <w:szCs w:val="24"/>
        </w:rPr>
        <w:t>“</w:t>
      </w:r>
      <w:r w:rsidRPr="00A80388">
        <w:rPr>
          <w:rFonts w:ascii="Arial" w:hAnsi="Arial" w:cs="Arial"/>
          <w:sz w:val="24"/>
          <w:szCs w:val="24"/>
        </w:rPr>
        <w:t xml:space="preserve">before them </w:t>
      </w: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no such locusts as they, neither after them should be such.</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10:</w:t>
      </w:r>
      <w:r w:rsidRPr="00A80388">
        <w:rPr>
          <w:rFonts w:ascii="Arial" w:hAnsi="Arial" w:cs="Arial"/>
          <w:sz w:val="24"/>
          <w:szCs w:val="24"/>
        </w:rPr>
        <w:t xml:space="preserve">14.) The locusts described by Joel are said to be as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 xml:space="preserve">“… </w:t>
      </w:r>
      <w:r w:rsidRPr="00A80388">
        <w:rPr>
          <w:rFonts w:ascii="Arial" w:hAnsi="Arial" w:cs="Arial"/>
          <w:sz w:val="24"/>
          <w:szCs w:val="24"/>
        </w:rPr>
        <w:t xml:space="preserve">the appearance of horses, and as horsemen, shall they run. Like the noise of </w:t>
      </w:r>
      <w:r>
        <w:rPr>
          <w:rFonts w:ascii="Arial" w:hAnsi="Arial" w:cs="Arial"/>
          <w:sz w:val="24"/>
          <w:szCs w:val="24"/>
        </w:rPr>
        <w:t>c</w:t>
      </w:r>
      <w:r w:rsidRPr="00A80388">
        <w:rPr>
          <w:rFonts w:ascii="Arial" w:hAnsi="Arial" w:cs="Arial"/>
          <w:sz w:val="24"/>
          <w:szCs w:val="24"/>
        </w:rPr>
        <w:t>hariots, on tops of mountains; like the noise of a flame of fire that devoureth the stubble.</w:t>
      </w:r>
      <w:r>
        <w:rPr>
          <w:rFonts w:ascii="Arial" w:hAnsi="Arial" w:cs="Arial"/>
          <w:sz w:val="24"/>
          <w:szCs w:val="24"/>
        </w:rPr>
        <w:t>”</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They are said, moreover, to march in such a regular way, that they sh</w:t>
      </w:r>
      <w:r>
        <w:rPr>
          <w:rFonts w:ascii="Arial" w:hAnsi="Arial" w:cs="Arial"/>
          <w:sz w:val="24"/>
          <w:szCs w:val="24"/>
        </w:rPr>
        <w:t>ould</w:t>
      </w:r>
      <w:r w:rsidRPr="00A80388">
        <w:rPr>
          <w:rFonts w:ascii="Arial" w:hAnsi="Arial" w:cs="Arial"/>
          <w:sz w:val="24"/>
          <w:szCs w:val="24"/>
        </w:rPr>
        <w:t xml:space="preserve"> not break their ranks, nor thrust one another in their path. </w:t>
      </w:r>
      <w:r>
        <w:rPr>
          <w:rFonts w:ascii="Arial" w:hAnsi="Arial" w:cs="Arial"/>
          <w:sz w:val="24"/>
          <w:szCs w:val="24"/>
        </w:rPr>
        <w:t>Where</w:t>
      </w:r>
      <w:r w:rsidRPr="00A80388">
        <w:rPr>
          <w:rFonts w:ascii="Arial" w:hAnsi="Arial" w:cs="Arial"/>
          <w:sz w:val="24"/>
          <w:szCs w:val="24"/>
        </w:rPr>
        <w:t>as the multitude of the smaller species of</w:t>
      </w:r>
      <w:r>
        <w:rPr>
          <w:rFonts w:ascii="Arial" w:hAnsi="Arial" w:cs="Arial"/>
          <w:sz w:val="24"/>
          <w:szCs w:val="24"/>
        </w:rPr>
        <w:t xml:space="preserve"> </w:t>
      </w:r>
      <w:r w:rsidRPr="00A80388">
        <w:rPr>
          <w:rFonts w:ascii="Arial" w:hAnsi="Arial" w:cs="Arial"/>
          <w:sz w:val="24"/>
          <w:szCs w:val="24"/>
        </w:rPr>
        <w:t>insects are in clusters, for the most part, and their movements in the most irregular manner. And if we turn to the account in the Book of Revelation, we are informed of another kind of locust, apparently still more formidable. These are said to be of the scorpion kind. Their shapes are said to be like horses prepared for battle. In the Book of the Prover</w:t>
      </w:r>
      <w:r>
        <w:rPr>
          <w:rFonts w:ascii="Arial" w:hAnsi="Arial" w:cs="Arial"/>
          <w:sz w:val="24"/>
          <w:szCs w:val="24"/>
        </w:rPr>
        <w:t>bs (20:</w:t>
      </w:r>
      <w:r w:rsidRPr="00A80388">
        <w:rPr>
          <w:rFonts w:ascii="Arial" w:hAnsi="Arial" w:cs="Arial"/>
          <w:sz w:val="24"/>
          <w:szCs w:val="24"/>
        </w:rPr>
        <w:t>27</w:t>
      </w:r>
      <w:r>
        <w:rPr>
          <w:rFonts w:ascii="Arial" w:hAnsi="Arial" w:cs="Arial"/>
          <w:sz w:val="24"/>
          <w:szCs w:val="24"/>
        </w:rPr>
        <w:t>),</w:t>
      </w:r>
      <w:r w:rsidRPr="00A80388">
        <w:rPr>
          <w:rFonts w:ascii="Arial" w:hAnsi="Arial" w:cs="Arial"/>
          <w:sz w:val="24"/>
          <w:szCs w:val="24"/>
        </w:rPr>
        <w:t xml:space="preserve"> the locusts are said to have no king. But the locusts John describes are said to have a king over them, which is </w:t>
      </w:r>
      <w:r>
        <w:rPr>
          <w:rFonts w:ascii="Arial" w:hAnsi="Arial" w:cs="Arial"/>
          <w:sz w:val="24"/>
          <w:szCs w:val="24"/>
        </w:rPr>
        <w:t>“</w:t>
      </w:r>
      <w:r w:rsidRPr="00A80388">
        <w:rPr>
          <w:rFonts w:ascii="Arial" w:hAnsi="Arial" w:cs="Arial"/>
          <w:sz w:val="24"/>
          <w:szCs w:val="24"/>
        </w:rPr>
        <w:t>the angel of the bottomless pit.</w:t>
      </w:r>
      <w:r>
        <w:rPr>
          <w:rFonts w:ascii="Arial" w:hAnsi="Arial" w:cs="Arial"/>
          <w:sz w:val="24"/>
          <w:szCs w:val="24"/>
        </w:rPr>
        <w:t>”</w:t>
      </w:r>
      <w:r w:rsidRPr="00A80388">
        <w:rPr>
          <w:rFonts w:ascii="Arial" w:hAnsi="Arial" w:cs="Arial"/>
          <w:sz w:val="24"/>
          <w:szCs w:val="24"/>
        </w:rPr>
        <w:t xml:space="preserve"> (Rev.</w:t>
      </w:r>
      <w:r>
        <w:rPr>
          <w:rFonts w:ascii="Arial" w:hAnsi="Arial" w:cs="Arial"/>
          <w:sz w:val="24"/>
          <w:szCs w:val="24"/>
        </w:rPr>
        <w:t xml:space="preserve"> 9:</w:t>
      </w:r>
      <w:r w:rsidRPr="00A80388">
        <w:rPr>
          <w:rFonts w:ascii="Arial" w:hAnsi="Arial" w:cs="Arial"/>
          <w:sz w:val="24"/>
          <w:szCs w:val="24"/>
        </w:rPr>
        <w:t>11) So that</w:t>
      </w:r>
      <w:r>
        <w:rPr>
          <w:rFonts w:ascii="Arial" w:hAnsi="Arial" w:cs="Arial"/>
          <w:sz w:val="24"/>
          <w:szCs w:val="24"/>
        </w:rPr>
        <w:t>,</w:t>
      </w:r>
      <w:r w:rsidRPr="00A80388">
        <w:rPr>
          <w:rFonts w:ascii="Arial" w:hAnsi="Arial" w:cs="Arial"/>
          <w:sz w:val="24"/>
          <w:szCs w:val="24"/>
        </w:rPr>
        <w:t xml:space="preserve"> on the whole, it </w:t>
      </w:r>
      <w:r>
        <w:rPr>
          <w:rFonts w:ascii="Arial" w:hAnsi="Arial" w:cs="Arial"/>
          <w:sz w:val="24"/>
          <w:szCs w:val="24"/>
        </w:rPr>
        <w:t>w</w:t>
      </w:r>
      <w:r w:rsidRPr="00A80388">
        <w:rPr>
          <w:rFonts w:ascii="Arial" w:hAnsi="Arial" w:cs="Arial"/>
          <w:sz w:val="24"/>
          <w:szCs w:val="24"/>
        </w:rPr>
        <w:t xml:space="preserve">ould seem the Scripture relates, under the general name of locusts, </w:t>
      </w:r>
      <w:r>
        <w:rPr>
          <w:rFonts w:ascii="Arial" w:hAnsi="Arial" w:cs="Arial"/>
          <w:sz w:val="24"/>
          <w:szCs w:val="24"/>
        </w:rPr>
        <w:t>different</w:t>
      </w:r>
      <w:r w:rsidRPr="00A80388">
        <w:rPr>
          <w:rFonts w:ascii="Arial" w:hAnsi="Arial" w:cs="Arial"/>
          <w:sz w:val="24"/>
          <w:szCs w:val="24"/>
        </w:rPr>
        <w:t xml:space="preserve"> species of them, but all ministers and instruments of the Lord for destruction; and most awful each and all of them are</w:t>
      </w:r>
      <w:r>
        <w:rPr>
          <w:rFonts w:ascii="Arial" w:hAnsi="Arial" w:cs="Arial"/>
          <w:sz w:val="24"/>
          <w:szCs w:val="24"/>
        </w:rPr>
        <w:t>!</w:t>
      </w:r>
      <w:r w:rsidRPr="00A80388">
        <w:rPr>
          <w:rFonts w:ascii="Arial" w:hAnsi="Arial" w:cs="Arial"/>
          <w:sz w:val="24"/>
          <w:szCs w:val="24"/>
        </w:rPr>
        <w:t xml:space="preserve"> Profane writers describe the locusts of Africa</w:t>
      </w:r>
      <w:r>
        <w:rPr>
          <w:rFonts w:ascii="Arial" w:hAnsi="Arial" w:cs="Arial"/>
          <w:sz w:val="24"/>
          <w:szCs w:val="24"/>
        </w:rPr>
        <w:t>,</w:t>
      </w:r>
      <w:r w:rsidRPr="00A80388">
        <w:rPr>
          <w:rFonts w:ascii="Arial" w:hAnsi="Arial" w:cs="Arial"/>
          <w:sz w:val="24"/>
          <w:szCs w:val="24"/>
        </w:rPr>
        <w:t xml:space="preserve"> and some parts of Asia, as sometimes swarming to such a degree as to darken the face of the sun. The locusts of Palestine certainly diff</w:t>
      </w:r>
      <w:r>
        <w:rPr>
          <w:rFonts w:ascii="Arial" w:hAnsi="Arial" w:cs="Arial"/>
          <w:sz w:val="24"/>
          <w:szCs w:val="24"/>
        </w:rPr>
        <w:t>ered</w:t>
      </w:r>
      <w:r w:rsidRPr="00A80388">
        <w:rPr>
          <w:rFonts w:ascii="Arial" w:hAnsi="Arial" w:cs="Arial"/>
          <w:sz w:val="24"/>
          <w:szCs w:val="24"/>
        </w:rPr>
        <w:t xml:space="preserve"> from those, in that they </w:t>
      </w:r>
      <w:r>
        <w:rPr>
          <w:rFonts w:ascii="Arial" w:hAnsi="Arial" w:cs="Arial"/>
          <w:sz w:val="24"/>
          <w:szCs w:val="24"/>
        </w:rPr>
        <w:t>were</w:t>
      </w:r>
      <w:r w:rsidRPr="00A80388">
        <w:rPr>
          <w:rFonts w:ascii="Arial" w:hAnsi="Arial" w:cs="Arial"/>
          <w:sz w:val="24"/>
          <w:szCs w:val="24"/>
        </w:rPr>
        <w:t xml:space="preserve"> not unfrequently used for food. And such it was, most probably, John the Baptist </w:t>
      </w:r>
      <w:r>
        <w:rPr>
          <w:rFonts w:ascii="Arial" w:hAnsi="Arial" w:cs="Arial"/>
          <w:sz w:val="24"/>
          <w:szCs w:val="24"/>
        </w:rPr>
        <w:t>got</w:t>
      </w:r>
      <w:r w:rsidRPr="00A80388">
        <w:rPr>
          <w:rFonts w:ascii="Arial" w:hAnsi="Arial" w:cs="Arial"/>
          <w:sz w:val="24"/>
          <w:szCs w:val="24"/>
        </w:rPr>
        <w:t xml:space="preserve"> his </w:t>
      </w:r>
      <w:r>
        <w:rPr>
          <w:rFonts w:ascii="Arial" w:hAnsi="Arial" w:cs="Arial"/>
          <w:sz w:val="24"/>
          <w:szCs w:val="24"/>
        </w:rPr>
        <w:t>food</w:t>
      </w:r>
      <w:r w:rsidRPr="00A80388">
        <w:rPr>
          <w:rFonts w:ascii="Arial" w:hAnsi="Arial" w:cs="Arial"/>
          <w:sz w:val="24"/>
          <w:szCs w:val="24"/>
        </w:rPr>
        <w:t>, with the wild honey of the desert.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3:</w:t>
      </w:r>
      <w:r w:rsidRPr="00A80388">
        <w:rPr>
          <w:rFonts w:ascii="Arial" w:hAnsi="Arial" w:cs="Arial"/>
          <w:sz w:val="24"/>
          <w:szCs w:val="24"/>
        </w:rPr>
        <w:t>4)</w:t>
      </w:r>
    </w:p>
    <w:p w:rsidR="003020C1" w:rsidRPr="00F50667" w:rsidRDefault="003020C1" w:rsidP="00C40662">
      <w:pPr>
        <w:spacing w:after="0" w:line="276" w:lineRule="auto"/>
        <w:jc w:val="both"/>
        <w:rPr>
          <w:rFonts w:ascii="Arial" w:hAnsi="Arial" w:cs="Arial"/>
          <w:b/>
          <w:bCs/>
          <w:sz w:val="24"/>
          <w:szCs w:val="24"/>
        </w:rPr>
      </w:pPr>
      <w:r w:rsidRPr="00F50667">
        <w:rPr>
          <w:rFonts w:ascii="Arial" w:hAnsi="Arial" w:cs="Arial"/>
          <w:b/>
          <w:bCs/>
          <w:sz w:val="24"/>
          <w:szCs w:val="24"/>
        </w:rPr>
        <w:lastRenderedPageBreak/>
        <w:t>LORD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glorious name is peculiarly and properly the distinguishing name of JEHOVAH, and ought to have been so hallowed and sacred, as never</w:t>
      </w:r>
      <w:r>
        <w:rPr>
          <w:rFonts w:ascii="Arial" w:hAnsi="Arial" w:cs="Arial"/>
          <w:sz w:val="24"/>
          <w:szCs w:val="24"/>
        </w:rPr>
        <w:t>,</w:t>
      </w:r>
      <w:r w:rsidRPr="00A80388">
        <w:rPr>
          <w:rFonts w:ascii="Arial" w:hAnsi="Arial" w:cs="Arial"/>
          <w:sz w:val="24"/>
          <w:szCs w:val="24"/>
        </w:rPr>
        <w:t xml:space="preserve"> on any occasion whatever</w:t>
      </w:r>
      <w:r>
        <w:rPr>
          <w:rFonts w:ascii="Arial" w:hAnsi="Arial" w:cs="Arial"/>
          <w:sz w:val="24"/>
          <w:szCs w:val="24"/>
        </w:rPr>
        <w:t>,</w:t>
      </w:r>
      <w:r w:rsidRPr="00A80388">
        <w:rPr>
          <w:rFonts w:ascii="Arial" w:hAnsi="Arial" w:cs="Arial"/>
          <w:sz w:val="24"/>
          <w:szCs w:val="24"/>
        </w:rPr>
        <w:t xml:space="preserve"> to have been applied to any</w:t>
      </w:r>
      <w:r>
        <w:rPr>
          <w:rFonts w:ascii="Arial" w:hAnsi="Arial" w:cs="Arial"/>
          <w:sz w:val="24"/>
          <w:szCs w:val="24"/>
        </w:rPr>
        <w:t>one else.</w:t>
      </w:r>
      <w:r w:rsidRPr="00A80388">
        <w:rPr>
          <w:rFonts w:ascii="Arial" w:hAnsi="Arial" w:cs="Arial"/>
          <w:sz w:val="24"/>
          <w:szCs w:val="24"/>
        </w:rPr>
        <w:t xml:space="preserve"> For we read that JEHOVAH is very jealous of His name, and will not allow the very mention of it, unless </w:t>
      </w:r>
      <w:r>
        <w:rPr>
          <w:rFonts w:ascii="Arial" w:hAnsi="Arial" w:cs="Arial"/>
          <w:sz w:val="24"/>
          <w:szCs w:val="24"/>
        </w:rPr>
        <w:t>by</w:t>
      </w:r>
      <w:r w:rsidRPr="00A80388">
        <w:rPr>
          <w:rFonts w:ascii="Arial" w:hAnsi="Arial" w:cs="Arial"/>
          <w:sz w:val="24"/>
          <w:szCs w:val="24"/>
        </w:rPr>
        <w:t xml:space="preserve"> way of </w:t>
      </w:r>
      <w:r>
        <w:rPr>
          <w:rFonts w:ascii="Arial" w:hAnsi="Arial" w:cs="Arial"/>
          <w:sz w:val="24"/>
          <w:szCs w:val="24"/>
        </w:rPr>
        <w:t>reverence</w:t>
      </w:r>
      <w:r w:rsidRPr="00A80388">
        <w:rPr>
          <w:rFonts w:ascii="Arial" w:hAnsi="Arial" w:cs="Arial"/>
          <w:sz w:val="24"/>
          <w:szCs w:val="24"/>
        </w:rPr>
        <w:t xml:space="preserve"> to himself, without attaching guilt to the person that do</w:t>
      </w:r>
      <w:r>
        <w:rPr>
          <w:rFonts w:ascii="Arial" w:hAnsi="Arial" w:cs="Arial"/>
          <w:sz w:val="24"/>
          <w:szCs w:val="24"/>
        </w:rPr>
        <w:t>es</w:t>
      </w:r>
      <w:r w:rsidRPr="00A80388">
        <w:rPr>
          <w:rFonts w:ascii="Arial" w:hAnsi="Arial" w:cs="Arial"/>
          <w:sz w:val="24"/>
          <w:szCs w:val="24"/>
        </w:rPr>
        <w:t xml:space="preserve"> it. Thus we read, </w:t>
      </w:r>
      <w:r>
        <w:rPr>
          <w:rFonts w:ascii="Arial" w:hAnsi="Arial" w:cs="Arial"/>
          <w:sz w:val="24"/>
          <w:szCs w:val="24"/>
        </w:rPr>
        <w:t>“</w:t>
      </w:r>
      <w:r w:rsidRPr="00A80388">
        <w:rPr>
          <w:rFonts w:ascii="Arial" w:hAnsi="Arial" w:cs="Arial"/>
          <w:sz w:val="24"/>
          <w:szCs w:val="24"/>
        </w:rPr>
        <w:t xml:space="preserve">Thou shalt </w:t>
      </w:r>
      <w:r>
        <w:rPr>
          <w:rFonts w:ascii="Arial" w:hAnsi="Arial" w:cs="Arial"/>
          <w:sz w:val="24"/>
          <w:szCs w:val="24"/>
        </w:rPr>
        <w:t>n</w:t>
      </w:r>
      <w:r w:rsidRPr="00A80388">
        <w:rPr>
          <w:rFonts w:ascii="Arial" w:hAnsi="Arial" w:cs="Arial"/>
          <w:sz w:val="24"/>
          <w:szCs w:val="24"/>
        </w:rPr>
        <w:t>ot take the name of the Lord thy God in vain: for the Lord will not hold him guiltless that taketh his name in vain.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20:</w:t>
      </w:r>
      <w:r w:rsidRPr="00A80388">
        <w:rPr>
          <w:rFonts w:ascii="Arial" w:hAnsi="Arial" w:cs="Arial"/>
          <w:sz w:val="24"/>
          <w:szCs w:val="24"/>
        </w:rPr>
        <w:t>7) So again</w:t>
      </w:r>
      <w:r>
        <w:rPr>
          <w:rFonts w:ascii="Arial" w:hAnsi="Arial" w:cs="Arial"/>
          <w:sz w:val="24"/>
          <w:szCs w:val="24"/>
        </w:rPr>
        <w:t>, in Is.</w:t>
      </w:r>
      <w:r w:rsidRPr="00A80388">
        <w:rPr>
          <w:rFonts w:ascii="Arial" w:hAnsi="Arial" w:cs="Arial"/>
          <w:sz w:val="24"/>
          <w:szCs w:val="24"/>
        </w:rPr>
        <w:t xml:space="preserve"> </w:t>
      </w:r>
      <w:r>
        <w:rPr>
          <w:rFonts w:ascii="Arial" w:hAnsi="Arial" w:cs="Arial"/>
          <w:sz w:val="24"/>
          <w:szCs w:val="24"/>
        </w:rPr>
        <w:t>42:</w:t>
      </w:r>
      <w:r w:rsidRPr="00A80388">
        <w:rPr>
          <w:rFonts w:ascii="Arial" w:hAnsi="Arial" w:cs="Arial"/>
          <w:sz w:val="24"/>
          <w:szCs w:val="24"/>
        </w:rPr>
        <w:t>8</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 am the Lord; that is my name, and my glory will I not give to another, neither my praise to graven images.</w:t>
      </w:r>
      <w:r>
        <w:rPr>
          <w:rFonts w:ascii="Arial" w:hAnsi="Arial" w:cs="Arial"/>
          <w:sz w:val="24"/>
          <w:szCs w:val="24"/>
        </w:rPr>
        <w:t>”</w:t>
      </w:r>
      <w:r w:rsidRPr="00A80388">
        <w:rPr>
          <w:rFonts w:ascii="Arial" w:hAnsi="Arial" w:cs="Arial"/>
          <w:sz w:val="24"/>
          <w:szCs w:val="24"/>
        </w:rPr>
        <w:t xml:space="preserve"> With what </w:t>
      </w:r>
      <w:r>
        <w:rPr>
          <w:rFonts w:ascii="Arial" w:hAnsi="Arial" w:cs="Arial"/>
          <w:sz w:val="24"/>
          <w:szCs w:val="24"/>
        </w:rPr>
        <w:t>reverence</w:t>
      </w:r>
      <w:r w:rsidRPr="00A80388">
        <w:rPr>
          <w:rFonts w:ascii="Arial" w:hAnsi="Arial" w:cs="Arial"/>
          <w:sz w:val="24"/>
          <w:szCs w:val="24"/>
        </w:rPr>
        <w:t xml:space="preserve"> and sanctity, </w:t>
      </w:r>
      <w:r>
        <w:rPr>
          <w:rFonts w:ascii="Arial" w:hAnsi="Arial" w:cs="Arial"/>
          <w:sz w:val="24"/>
          <w:szCs w:val="24"/>
        </w:rPr>
        <w:t>there</w:t>
      </w:r>
      <w:r w:rsidRPr="00A80388">
        <w:rPr>
          <w:rFonts w:ascii="Arial" w:hAnsi="Arial" w:cs="Arial"/>
          <w:sz w:val="24"/>
          <w:szCs w:val="24"/>
        </w:rPr>
        <w:t>fore, ought the glorious name of JEHOVAH, Lord, to be held? Indeed, though among men, master and lord are sometimes used from servants to their superiors, yet the incommunicable name of JEHOVAH is never used in this way by any</w:t>
      </w:r>
      <w:r>
        <w:rPr>
          <w:rFonts w:ascii="Arial" w:hAnsi="Arial" w:cs="Arial"/>
          <w:sz w:val="24"/>
          <w:szCs w:val="24"/>
        </w:rPr>
        <w:t>one</w:t>
      </w:r>
      <w:r w:rsidRPr="00A80388">
        <w:rPr>
          <w:rFonts w:ascii="Arial" w:hAnsi="Arial" w:cs="Arial"/>
          <w:sz w:val="24"/>
          <w:szCs w:val="24"/>
        </w:rPr>
        <w:t xml:space="preserve">. It is impossible to preserve it </w:t>
      </w:r>
      <w:r>
        <w:rPr>
          <w:rFonts w:ascii="Arial" w:hAnsi="Arial" w:cs="Arial"/>
          <w:sz w:val="24"/>
          <w:szCs w:val="24"/>
        </w:rPr>
        <w:t xml:space="preserve">as </w:t>
      </w:r>
      <w:r w:rsidRPr="00A80388">
        <w:rPr>
          <w:rFonts w:ascii="Arial" w:hAnsi="Arial" w:cs="Arial"/>
          <w:sz w:val="24"/>
          <w:szCs w:val="24"/>
        </w:rPr>
        <w:t>too sacred.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JEHOVAH, or Lord, is equally adapted and made use of in common to teach us all the </w:t>
      </w:r>
      <w:r>
        <w:rPr>
          <w:rFonts w:ascii="Arial" w:hAnsi="Arial" w:cs="Arial"/>
          <w:sz w:val="24"/>
          <w:szCs w:val="24"/>
        </w:rPr>
        <w:t>P</w:t>
      </w:r>
      <w:r w:rsidRPr="00A80388">
        <w:rPr>
          <w:rFonts w:ascii="Arial" w:hAnsi="Arial" w:cs="Arial"/>
          <w:sz w:val="24"/>
          <w:szCs w:val="24"/>
        </w:rPr>
        <w:t xml:space="preserve">ersons of the GODHEAD, Father, Son, and Holy </w:t>
      </w:r>
      <w:r>
        <w:rPr>
          <w:rFonts w:ascii="Arial" w:hAnsi="Arial" w:cs="Arial"/>
          <w:sz w:val="24"/>
          <w:szCs w:val="24"/>
        </w:rPr>
        <w:t>Spirit</w:t>
      </w:r>
      <w:r w:rsidRPr="00A80388">
        <w:rPr>
          <w:rFonts w:ascii="Arial" w:hAnsi="Arial" w:cs="Arial"/>
          <w:sz w:val="24"/>
          <w:szCs w:val="24"/>
        </w:rPr>
        <w:t>. We find, it</w:t>
      </w:r>
      <w:r>
        <w:rPr>
          <w:rFonts w:ascii="Arial" w:hAnsi="Arial" w:cs="Arial"/>
          <w:sz w:val="24"/>
          <w:szCs w:val="24"/>
        </w:rPr>
        <w:t xml:space="preserve"> in</w:t>
      </w:r>
      <w:r w:rsidRPr="00A80388">
        <w:rPr>
          <w:rFonts w:ascii="Arial" w:hAnsi="Arial" w:cs="Arial"/>
          <w:sz w:val="24"/>
          <w:szCs w:val="24"/>
        </w:rPr>
        <w:t xml:space="preserve"> every part of the word of God, JEHOVAH the Father, so called (see Zech. </w:t>
      </w:r>
      <w:r>
        <w:rPr>
          <w:rFonts w:ascii="Arial" w:hAnsi="Arial" w:cs="Arial"/>
          <w:sz w:val="24"/>
          <w:szCs w:val="24"/>
        </w:rPr>
        <w:t>2:</w:t>
      </w:r>
      <w:r w:rsidRPr="00A80388">
        <w:rPr>
          <w:rFonts w:ascii="Arial" w:hAnsi="Arial" w:cs="Arial"/>
          <w:sz w:val="24"/>
          <w:szCs w:val="24"/>
        </w:rPr>
        <w:t>10)</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 xml:space="preserve"> JEHOVAH the Father is represented as sending JEHOVAH the Son. So again we find JEHOVAH the Father speaking to JEHOVAH the Son (Ps. </w:t>
      </w:r>
      <w:r>
        <w:rPr>
          <w:rFonts w:ascii="Arial" w:hAnsi="Arial" w:cs="Arial"/>
          <w:sz w:val="24"/>
          <w:szCs w:val="24"/>
        </w:rPr>
        <w:t>110:</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42:5-8</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and num</w:t>
      </w:r>
      <w:r>
        <w:rPr>
          <w:rFonts w:ascii="Arial" w:hAnsi="Arial" w:cs="Arial"/>
          <w:sz w:val="24"/>
          <w:szCs w:val="24"/>
        </w:rPr>
        <w:t>erous</w:t>
      </w:r>
      <w:r w:rsidRPr="00A80388">
        <w:rPr>
          <w:rFonts w:ascii="Arial" w:hAnsi="Arial" w:cs="Arial"/>
          <w:sz w:val="24"/>
          <w:szCs w:val="24"/>
        </w:rPr>
        <w:t xml:space="preserve"> other instances occur throughout the Bible. In </w:t>
      </w:r>
      <w:r>
        <w:rPr>
          <w:rFonts w:ascii="Arial" w:hAnsi="Arial" w:cs="Arial"/>
          <w:sz w:val="24"/>
          <w:szCs w:val="24"/>
        </w:rPr>
        <w:t>the same way</w:t>
      </w:r>
      <w:r w:rsidRPr="00A80388">
        <w:rPr>
          <w:rFonts w:ascii="Arial" w:hAnsi="Arial" w:cs="Arial"/>
          <w:sz w:val="24"/>
          <w:szCs w:val="24"/>
        </w:rPr>
        <w:t xml:space="preserve">, God the Son is called by this glorious name (Jer. </w:t>
      </w:r>
      <w:r>
        <w:rPr>
          <w:rFonts w:ascii="Arial" w:hAnsi="Arial" w:cs="Arial"/>
          <w:sz w:val="24"/>
          <w:szCs w:val="24"/>
        </w:rPr>
        <w:t>23:</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 with express designation of character, and this also </w:t>
      </w:r>
      <w:r>
        <w:rPr>
          <w:rFonts w:ascii="Arial" w:hAnsi="Arial" w:cs="Arial"/>
          <w:sz w:val="24"/>
          <w:szCs w:val="24"/>
        </w:rPr>
        <w:t>as</w:t>
      </w:r>
      <w:r w:rsidRPr="00A80388">
        <w:rPr>
          <w:rFonts w:ascii="Arial" w:hAnsi="Arial" w:cs="Arial"/>
          <w:sz w:val="24"/>
          <w:szCs w:val="24"/>
        </w:rPr>
        <w:t xml:space="preserve"> JEHOVAH the Father, And throughout both Testaments of Scripture, God the Son possesse</w:t>
      </w:r>
      <w:r>
        <w:rPr>
          <w:rFonts w:ascii="Arial" w:hAnsi="Arial" w:cs="Arial"/>
          <w:sz w:val="24"/>
          <w:szCs w:val="24"/>
        </w:rPr>
        <w:t>s,</w:t>
      </w:r>
      <w:r w:rsidRPr="00A80388">
        <w:rPr>
          <w:rFonts w:ascii="Arial" w:hAnsi="Arial" w:cs="Arial"/>
          <w:sz w:val="24"/>
          <w:szCs w:val="24"/>
        </w:rPr>
        <w:t xml:space="preserve"> in common with the Father and the Holy </w:t>
      </w:r>
      <w:r>
        <w:rPr>
          <w:rFonts w:ascii="Arial" w:hAnsi="Arial" w:cs="Arial"/>
          <w:sz w:val="24"/>
          <w:szCs w:val="24"/>
        </w:rPr>
        <w:t>Spirit</w:t>
      </w:r>
      <w:r w:rsidRPr="00A80388">
        <w:rPr>
          <w:rFonts w:ascii="Arial" w:hAnsi="Arial" w:cs="Arial"/>
          <w:sz w:val="24"/>
          <w:szCs w:val="24"/>
        </w:rPr>
        <w:t xml:space="preserve">, the distinguishing name of </w:t>
      </w:r>
      <w:r>
        <w:rPr>
          <w:rFonts w:ascii="Arial" w:hAnsi="Arial" w:cs="Arial"/>
          <w:sz w:val="24"/>
          <w:szCs w:val="24"/>
        </w:rPr>
        <w:t>“</w:t>
      </w:r>
      <w:r w:rsidRPr="00A80388">
        <w:rPr>
          <w:rFonts w:ascii="Arial" w:hAnsi="Arial" w:cs="Arial"/>
          <w:sz w:val="24"/>
          <w:szCs w:val="24"/>
        </w:rPr>
        <w:t>Lord</w:t>
      </w:r>
      <w:r>
        <w:rPr>
          <w:rFonts w:ascii="Arial" w:hAnsi="Arial" w:cs="Arial"/>
          <w:sz w:val="24"/>
          <w:szCs w:val="24"/>
        </w:rPr>
        <w:t>”</w:t>
      </w:r>
      <w:r w:rsidRPr="00A80388">
        <w:rPr>
          <w:rFonts w:ascii="Arial" w:hAnsi="Arial" w:cs="Arial"/>
          <w:sz w:val="24"/>
          <w:szCs w:val="24"/>
        </w:rPr>
        <w:t xml:space="preserve">. And no less God the Holy </w:t>
      </w:r>
      <w:r>
        <w:rPr>
          <w:rFonts w:ascii="Arial" w:hAnsi="Arial" w:cs="Arial"/>
          <w:sz w:val="24"/>
          <w:szCs w:val="24"/>
        </w:rPr>
        <w:t>Spirit</w:t>
      </w:r>
      <w:r w:rsidRPr="00A80388">
        <w:rPr>
          <w:rFonts w:ascii="Arial" w:hAnsi="Arial" w:cs="Arial"/>
          <w:sz w:val="24"/>
          <w:szCs w:val="24"/>
        </w:rPr>
        <w:t xml:space="preserve"> (Num. </w:t>
      </w:r>
      <w:r>
        <w:rPr>
          <w:rFonts w:ascii="Arial" w:hAnsi="Arial" w:cs="Arial"/>
          <w:sz w:val="24"/>
          <w:szCs w:val="24"/>
        </w:rPr>
        <w:t>6:</w:t>
      </w:r>
      <w:r w:rsidRPr="00A80388">
        <w:rPr>
          <w:rFonts w:ascii="Arial" w:hAnsi="Arial" w:cs="Arial"/>
          <w:sz w:val="24"/>
          <w:szCs w:val="24"/>
        </w:rPr>
        <w:t>24-26)</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 xml:space="preserve"> each glorious </w:t>
      </w:r>
      <w:r>
        <w:rPr>
          <w:rFonts w:ascii="Arial" w:hAnsi="Arial" w:cs="Arial"/>
          <w:sz w:val="24"/>
          <w:szCs w:val="24"/>
        </w:rPr>
        <w:t>P</w:t>
      </w:r>
      <w:r w:rsidRPr="00A80388">
        <w:rPr>
          <w:rFonts w:ascii="Arial" w:hAnsi="Arial" w:cs="Arial"/>
          <w:sz w:val="24"/>
          <w:szCs w:val="24"/>
        </w:rPr>
        <w:t xml:space="preserve">erson is severally and distinctly called JEHOVAH. (2 Cor. </w:t>
      </w:r>
      <w:r>
        <w:rPr>
          <w:rFonts w:ascii="Arial" w:hAnsi="Arial" w:cs="Arial"/>
          <w:sz w:val="24"/>
          <w:szCs w:val="24"/>
        </w:rPr>
        <w:t>3:</w:t>
      </w:r>
      <w:r w:rsidRPr="00A80388">
        <w:rPr>
          <w:rFonts w:ascii="Arial" w:hAnsi="Arial" w:cs="Arial"/>
          <w:sz w:val="24"/>
          <w:szCs w:val="24"/>
        </w:rPr>
        <w:t>17</w:t>
      </w:r>
      <w:r>
        <w:rPr>
          <w:rFonts w:ascii="Arial" w:hAnsi="Arial" w:cs="Arial"/>
          <w:sz w:val="24"/>
          <w:szCs w:val="24"/>
        </w:rPr>
        <w:t>;</w:t>
      </w:r>
      <w:r w:rsidRPr="00A80388">
        <w:rPr>
          <w:rFonts w:ascii="Arial" w:hAnsi="Arial" w:cs="Arial"/>
          <w:sz w:val="24"/>
          <w:szCs w:val="24"/>
        </w:rPr>
        <w:t xml:space="preserve"> 1 John </w:t>
      </w:r>
      <w:r>
        <w:rPr>
          <w:rFonts w:ascii="Arial" w:hAnsi="Arial" w:cs="Arial"/>
          <w:sz w:val="24"/>
          <w:szCs w:val="24"/>
        </w:rPr>
        <w:t>5:</w:t>
      </w:r>
      <w:r w:rsidRPr="00A80388">
        <w:rPr>
          <w:rFonts w:ascii="Arial" w:hAnsi="Arial" w:cs="Arial"/>
          <w:sz w:val="24"/>
          <w:szCs w:val="24"/>
        </w:rPr>
        <w:t xml:space="preserve">7) See </w:t>
      </w:r>
      <w:r w:rsidRPr="00F50667">
        <w:rPr>
          <w:rFonts w:ascii="Arial" w:hAnsi="Arial" w:cs="Arial"/>
          <w:caps/>
          <w:sz w:val="24"/>
          <w:szCs w:val="24"/>
        </w:rPr>
        <w:t xml:space="preserve">God </w:t>
      </w:r>
      <w:r w:rsidRPr="00A80388">
        <w:rPr>
          <w:rFonts w:ascii="Arial" w:hAnsi="Arial" w:cs="Arial"/>
          <w:sz w:val="24"/>
          <w:szCs w:val="24"/>
        </w:rPr>
        <w:t>JEHOVAH.</w:t>
      </w:r>
    </w:p>
    <w:p w:rsidR="003020C1" w:rsidRDefault="003020C1" w:rsidP="00C40662">
      <w:pPr>
        <w:spacing w:after="0" w:line="276" w:lineRule="auto"/>
        <w:jc w:val="both"/>
        <w:rPr>
          <w:rFonts w:ascii="Arial" w:hAnsi="Arial" w:cs="Arial"/>
          <w:sz w:val="24"/>
          <w:szCs w:val="24"/>
        </w:rPr>
      </w:pPr>
    </w:p>
    <w:p w:rsidR="003020C1" w:rsidRPr="00F50667" w:rsidRDefault="003020C1" w:rsidP="00C40662">
      <w:pPr>
        <w:spacing w:after="0" w:line="276" w:lineRule="auto"/>
        <w:jc w:val="both"/>
        <w:rPr>
          <w:rFonts w:ascii="Arial" w:hAnsi="Arial" w:cs="Arial"/>
          <w:b/>
          <w:bCs/>
          <w:sz w:val="24"/>
          <w:szCs w:val="24"/>
        </w:rPr>
      </w:pPr>
      <w:r w:rsidRPr="00F50667">
        <w:rPr>
          <w:rFonts w:ascii="Arial" w:hAnsi="Arial" w:cs="Arial"/>
          <w:b/>
          <w:bCs/>
          <w:sz w:val="24"/>
          <w:szCs w:val="24"/>
        </w:rPr>
        <w:t>LO RUHAMAH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F50667">
        <w:rPr>
          <w:rFonts w:ascii="Arial" w:hAnsi="Arial" w:cs="Arial"/>
          <w:caps/>
          <w:sz w:val="24"/>
          <w:szCs w:val="24"/>
        </w:rPr>
        <w:t>Ammi.</w:t>
      </w:r>
    </w:p>
    <w:p w:rsidR="003020C1" w:rsidRDefault="003020C1" w:rsidP="00C40662">
      <w:pPr>
        <w:spacing w:after="0" w:line="276" w:lineRule="auto"/>
        <w:jc w:val="both"/>
        <w:rPr>
          <w:rFonts w:ascii="Arial" w:hAnsi="Arial" w:cs="Arial"/>
          <w:sz w:val="24"/>
          <w:szCs w:val="24"/>
        </w:rPr>
      </w:pPr>
    </w:p>
    <w:p w:rsidR="003020C1" w:rsidRPr="00F50667" w:rsidRDefault="003020C1" w:rsidP="00C40662">
      <w:pPr>
        <w:spacing w:after="0" w:line="276" w:lineRule="auto"/>
        <w:jc w:val="both"/>
        <w:rPr>
          <w:rFonts w:ascii="Arial" w:hAnsi="Arial" w:cs="Arial"/>
          <w:b/>
          <w:bCs/>
          <w:sz w:val="24"/>
          <w:szCs w:val="24"/>
        </w:rPr>
      </w:pPr>
      <w:r w:rsidRPr="00F50667">
        <w:rPr>
          <w:rFonts w:ascii="Arial" w:hAnsi="Arial" w:cs="Arial"/>
          <w:b/>
          <w:bCs/>
          <w:sz w:val="24"/>
          <w:szCs w:val="24"/>
        </w:rPr>
        <w:t>LOT</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 s</w:t>
      </w:r>
      <w:r w:rsidRPr="00A80388">
        <w:rPr>
          <w:rFonts w:ascii="Arial" w:hAnsi="Arial" w:cs="Arial"/>
          <w:sz w:val="24"/>
          <w:szCs w:val="24"/>
        </w:rPr>
        <w:t xml:space="preserve">on of Haran, and nephew </w:t>
      </w:r>
      <w:r>
        <w:rPr>
          <w:rFonts w:ascii="Arial" w:hAnsi="Arial" w:cs="Arial"/>
          <w:sz w:val="24"/>
          <w:szCs w:val="24"/>
        </w:rPr>
        <w:t>of</w:t>
      </w:r>
      <w:r w:rsidRPr="00A80388">
        <w:rPr>
          <w:rFonts w:ascii="Arial" w:hAnsi="Arial" w:cs="Arial"/>
          <w:sz w:val="24"/>
          <w:szCs w:val="24"/>
        </w:rPr>
        <w:t xml:space="preserve"> Abraham. His name </w:t>
      </w:r>
      <w:r>
        <w:rPr>
          <w:rFonts w:ascii="Arial" w:hAnsi="Arial" w:cs="Arial"/>
          <w:sz w:val="24"/>
          <w:szCs w:val="24"/>
        </w:rPr>
        <w:t>means</w:t>
      </w:r>
      <w:r w:rsidRPr="00A80388">
        <w:rPr>
          <w:rFonts w:ascii="Arial" w:hAnsi="Arial" w:cs="Arial"/>
          <w:sz w:val="24"/>
          <w:szCs w:val="24"/>
        </w:rPr>
        <w:t xml:space="preserve"> wrapped up, or hidden. His history we </w:t>
      </w:r>
      <w:r>
        <w:rPr>
          <w:rFonts w:ascii="Arial" w:hAnsi="Arial" w:cs="Arial"/>
          <w:sz w:val="24"/>
          <w:szCs w:val="24"/>
        </w:rPr>
        <w:t>find</w:t>
      </w:r>
      <w:r w:rsidRPr="00A80388">
        <w:rPr>
          <w:rFonts w:ascii="Arial" w:hAnsi="Arial" w:cs="Arial"/>
          <w:sz w:val="24"/>
          <w:szCs w:val="24"/>
        </w:rPr>
        <w:t xml:space="preserve"> interspersed with that of Abraham, from Gen. </w:t>
      </w:r>
      <w:r>
        <w:rPr>
          <w:rFonts w:ascii="Arial" w:hAnsi="Arial" w:cs="Arial"/>
          <w:sz w:val="24"/>
          <w:szCs w:val="24"/>
        </w:rPr>
        <w:t>11:</w:t>
      </w:r>
      <w:r w:rsidRPr="00A80388">
        <w:rPr>
          <w:rFonts w:ascii="Arial" w:hAnsi="Arial" w:cs="Arial"/>
          <w:sz w:val="24"/>
          <w:szCs w:val="24"/>
        </w:rPr>
        <w:t xml:space="preserve">27 to </w:t>
      </w:r>
      <w:r>
        <w:rPr>
          <w:rFonts w:ascii="Arial" w:hAnsi="Arial" w:cs="Arial"/>
          <w:sz w:val="24"/>
          <w:szCs w:val="24"/>
        </w:rPr>
        <w:t>19:</w:t>
      </w:r>
      <w:r w:rsidRPr="00A80388">
        <w:rPr>
          <w:rFonts w:ascii="Arial" w:hAnsi="Arial" w:cs="Arial"/>
          <w:sz w:val="24"/>
          <w:szCs w:val="24"/>
        </w:rPr>
        <w:t>36.</w:t>
      </w:r>
    </w:p>
    <w:p w:rsidR="003020C1" w:rsidRDefault="003020C1" w:rsidP="00C40662">
      <w:pPr>
        <w:spacing w:after="0" w:line="276" w:lineRule="auto"/>
        <w:jc w:val="both"/>
        <w:rPr>
          <w:rFonts w:ascii="Arial" w:hAnsi="Arial" w:cs="Arial"/>
          <w:sz w:val="24"/>
          <w:szCs w:val="24"/>
        </w:rPr>
      </w:pPr>
    </w:p>
    <w:p w:rsidR="003020C1" w:rsidRPr="00F50667" w:rsidRDefault="003020C1" w:rsidP="00C40662">
      <w:pPr>
        <w:spacing w:after="0" w:line="276" w:lineRule="auto"/>
        <w:jc w:val="both"/>
        <w:rPr>
          <w:rFonts w:ascii="Arial" w:hAnsi="Arial" w:cs="Arial"/>
          <w:b/>
          <w:bCs/>
          <w:sz w:val="24"/>
          <w:szCs w:val="24"/>
        </w:rPr>
      </w:pPr>
      <w:r w:rsidRPr="00F50667">
        <w:rPr>
          <w:rFonts w:ascii="Arial" w:hAnsi="Arial" w:cs="Arial"/>
          <w:b/>
          <w:bCs/>
          <w:sz w:val="24"/>
          <w:szCs w:val="24"/>
        </w:rPr>
        <w:t>LOTS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To cast lots.</w:t>
      </w:r>
      <w:r>
        <w:rPr>
          <w:rFonts w:ascii="Arial" w:hAnsi="Arial" w:cs="Arial"/>
          <w:sz w:val="24"/>
          <w:szCs w:val="24"/>
        </w:rPr>
        <w:t xml:space="preserve"> </w:t>
      </w:r>
      <w:r w:rsidRPr="00A80388">
        <w:rPr>
          <w:rFonts w:ascii="Arial" w:hAnsi="Arial" w:cs="Arial"/>
          <w:sz w:val="24"/>
          <w:szCs w:val="24"/>
        </w:rPr>
        <w:t xml:space="preserve">A common practice among the Hebrews: they called it </w:t>
      </w:r>
      <w:r w:rsidRPr="00B42BBD">
        <w:rPr>
          <w:rFonts w:ascii="Arial" w:hAnsi="Arial" w:cs="Arial"/>
          <w:i/>
          <w:iCs/>
          <w:sz w:val="24"/>
          <w:szCs w:val="24"/>
        </w:rPr>
        <w:t>Goral</w:t>
      </w:r>
      <w:r w:rsidRPr="00A80388">
        <w:rPr>
          <w:rFonts w:ascii="Arial" w:hAnsi="Arial" w:cs="Arial"/>
          <w:sz w:val="24"/>
          <w:szCs w:val="24"/>
        </w:rPr>
        <w:t xml:space="preserve">. </w:t>
      </w:r>
      <w:r>
        <w:rPr>
          <w:rFonts w:ascii="Arial" w:hAnsi="Arial" w:cs="Arial"/>
          <w:sz w:val="24"/>
          <w:szCs w:val="24"/>
        </w:rPr>
        <w:t>Indeed</w:t>
      </w:r>
      <w:r w:rsidRPr="00A80388">
        <w:rPr>
          <w:rFonts w:ascii="Arial" w:hAnsi="Arial" w:cs="Arial"/>
          <w:sz w:val="24"/>
          <w:szCs w:val="24"/>
        </w:rPr>
        <w:t xml:space="preserve">, we find the Lord himself appointing the casting lots for the scapegoat, Lev. </w:t>
      </w:r>
      <w:r>
        <w:rPr>
          <w:rFonts w:ascii="Arial" w:hAnsi="Arial" w:cs="Arial"/>
          <w:sz w:val="24"/>
          <w:szCs w:val="24"/>
        </w:rPr>
        <w:t>16:</w:t>
      </w:r>
      <w:r w:rsidRPr="00A80388">
        <w:rPr>
          <w:rFonts w:ascii="Arial" w:hAnsi="Arial" w:cs="Arial"/>
          <w:sz w:val="24"/>
          <w:szCs w:val="24"/>
        </w:rPr>
        <w:t xml:space="preserve">8. What was called the feast of Put, or Purim, was founded on the same custom. The word </w:t>
      </w:r>
      <w:r w:rsidRPr="00B42BBD">
        <w:rPr>
          <w:rFonts w:ascii="Arial" w:hAnsi="Arial" w:cs="Arial"/>
          <w:i/>
          <w:iCs/>
          <w:sz w:val="24"/>
          <w:szCs w:val="24"/>
        </w:rPr>
        <w:t>Pur</w:t>
      </w:r>
      <w:r w:rsidRPr="00A80388">
        <w:rPr>
          <w:rFonts w:ascii="Arial" w:hAnsi="Arial" w:cs="Arial"/>
          <w:sz w:val="24"/>
          <w:szCs w:val="24"/>
        </w:rPr>
        <w:t xml:space="preserve">, or </w:t>
      </w:r>
      <w:r w:rsidRPr="00B42BBD">
        <w:rPr>
          <w:rFonts w:ascii="Arial" w:hAnsi="Arial" w:cs="Arial"/>
          <w:i/>
          <w:iCs/>
          <w:sz w:val="24"/>
          <w:szCs w:val="24"/>
        </w:rPr>
        <w:t>Phur</w:t>
      </w:r>
      <w:r w:rsidRPr="00A80388">
        <w:rPr>
          <w:rFonts w:ascii="Arial" w:hAnsi="Arial" w:cs="Arial"/>
          <w:sz w:val="24"/>
          <w:szCs w:val="24"/>
        </w:rPr>
        <w:t>, is not Hebrew, but Persian, taken from the Persians, among whom</w:t>
      </w:r>
      <w:r>
        <w:rPr>
          <w:rFonts w:ascii="Arial" w:hAnsi="Arial" w:cs="Arial"/>
          <w:sz w:val="24"/>
          <w:szCs w:val="24"/>
        </w:rPr>
        <w:t>,</w:t>
      </w:r>
      <w:r w:rsidRPr="00A80388">
        <w:rPr>
          <w:rFonts w:ascii="Arial" w:hAnsi="Arial" w:cs="Arial"/>
          <w:sz w:val="24"/>
          <w:szCs w:val="24"/>
        </w:rPr>
        <w:t xml:space="preserve"> at that time</w:t>
      </w:r>
      <w:r>
        <w:rPr>
          <w:rFonts w:ascii="Arial" w:hAnsi="Arial" w:cs="Arial"/>
          <w:sz w:val="24"/>
          <w:szCs w:val="24"/>
        </w:rPr>
        <w:t>,</w:t>
      </w:r>
      <w:r w:rsidRPr="00A80388">
        <w:rPr>
          <w:rFonts w:ascii="Arial" w:hAnsi="Arial" w:cs="Arial"/>
          <w:sz w:val="24"/>
          <w:szCs w:val="24"/>
        </w:rPr>
        <w:t xml:space="preserve"> the children of Israel </w:t>
      </w:r>
      <w:r>
        <w:rPr>
          <w:rFonts w:ascii="Arial" w:hAnsi="Arial" w:cs="Arial"/>
          <w:sz w:val="24"/>
          <w:szCs w:val="24"/>
        </w:rPr>
        <w:t>were</w:t>
      </w:r>
      <w:r w:rsidRPr="00A80388">
        <w:rPr>
          <w:rFonts w:ascii="Arial" w:hAnsi="Arial" w:cs="Arial"/>
          <w:sz w:val="24"/>
          <w:szCs w:val="24"/>
        </w:rPr>
        <w:t>, and under</w:t>
      </w:r>
      <w:r>
        <w:rPr>
          <w:rFonts w:ascii="Arial" w:hAnsi="Arial" w:cs="Arial"/>
          <w:sz w:val="24"/>
          <w:szCs w:val="24"/>
        </w:rPr>
        <w:t>,</w:t>
      </w:r>
      <w:r w:rsidRPr="00A80388">
        <w:rPr>
          <w:rFonts w:ascii="Arial" w:hAnsi="Arial" w:cs="Arial"/>
          <w:sz w:val="24"/>
          <w:szCs w:val="24"/>
        </w:rPr>
        <w:t xml:space="preserve"> their government. The feast of Pur, in honour of the destruction of Haman the Agagite, was so great a festival among the Jews that</w:t>
      </w:r>
      <w:r>
        <w:rPr>
          <w:rFonts w:ascii="Arial" w:hAnsi="Arial" w:cs="Arial"/>
          <w:sz w:val="24"/>
          <w:szCs w:val="24"/>
        </w:rPr>
        <w:t>,</w:t>
      </w:r>
      <w:r w:rsidRPr="00A80388">
        <w:rPr>
          <w:rFonts w:ascii="Arial" w:hAnsi="Arial" w:cs="Arial"/>
          <w:sz w:val="24"/>
          <w:szCs w:val="24"/>
        </w:rPr>
        <w:t xml:space="preserve"> even to this day it ha</w:t>
      </w:r>
      <w:r>
        <w:rPr>
          <w:rFonts w:ascii="Arial" w:hAnsi="Arial" w:cs="Arial"/>
          <w:sz w:val="24"/>
          <w:szCs w:val="24"/>
        </w:rPr>
        <w:t>s</w:t>
      </w:r>
      <w:r w:rsidRPr="00A80388">
        <w:rPr>
          <w:rFonts w:ascii="Arial" w:hAnsi="Arial" w:cs="Arial"/>
          <w:sz w:val="24"/>
          <w:szCs w:val="24"/>
        </w:rPr>
        <w:t xml:space="preserve"> been handed down, and is kept. And the reason assigned </w:t>
      </w:r>
      <w:r>
        <w:rPr>
          <w:rFonts w:ascii="Arial" w:hAnsi="Arial" w:cs="Arial"/>
          <w:sz w:val="24"/>
          <w:szCs w:val="24"/>
        </w:rPr>
        <w:t>where</w:t>
      </w:r>
      <w:r w:rsidRPr="00A80388">
        <w:rPr>
          <w:rFonts w:ascii="Arial" w:hAnsi="Arial" w:cs="Arial"/>
          <w:sz w:val="24"/>
          <w:szCs w:val="24"/>
        </w:rPr>
        <w:t xml:space="preserve"> they called this festival Pur, or Purlin, casting lots, was because</w:t>
      </w:r>
      <w:r>
        <w:rPr>
          <w:rFonts w:ascii="Arial" w:hAnsi="Arial" w:cs="Arial"/>
          <w:sz w:val="24"/>
          <w:szCs w:val="24"/>
        </w:rPr>
        <w:t>,</w:t>
      </w:r>
      <w:r w:rsidRPr="00A80388">
        <w:rPr>
          <w:rFonts w:ascii="Arial" w:hAnsi="Arial" w:cs="Arial"/>
          <w:sz w:val="24"/>
          <w:szCs w:val="24"/>
        </w:rPr>
        <w:t xml:space="preserve"> when Haman planned the destruction of the Jews, he had lots cast before him from day to </w:t>
      </w:r>
      <w:r w:rsidRPr="00A80388">
        <w:rPr>
          <w:rFonts w:ascii="Arial" w:hAnsi="Arial" w:cs="Arial"/>
          <w:sz w:val="24"/>
          <w:szCs w:val="24"/>
        </w:rPr>
        <w:lastRenderedPageBreak/>
        <w:t xml:space="preserve">day. (See Esther </w:t>
      </w:r>
      <w:r>
        <w:rPr>
          <w:rFonts w:ascii="Arial" w:hAnsi="Arial" w:cs="Arial"/>
          <w:sz w:val="24"/>
          <w:szCs w:val="24"/>
        </w:rPr>
        <w:t>3:</w:t>
      </w:r>
      <w:r w:rsidRPr="00A80388">
        <w:rPr>
          <w:rFonts w:ascii="Arial" w:hAnsi="Arial" w:cs="Arial"/>
          <w:sz w:val="24"/>
          <w:szCs w:val="24"/>
        </w:rPr>
        <w:t xml:space="preserve">7 to the end) The Jews, </w:t>
      </w:r>
      <w:r>
        <w:rPr>
          <w:rFonts w:ascii="Arial" w:hAnsi="Arial" w:cs="Arial"/>
          <w:sz w:val="24"/>
          <w:szCs w:val="24"/>
        </w:rPr>
        <w:t>there</w:t>
      </w:r>
      <w:r w:rsidRPr="00A80388">
        <w:rPr>
          <w:rFonts w:ascii="Arial" w:hAnsi="Arial" w:cs="Arial"/>
          <w:sz w:val="24"/>
          <w:szCs w:val="24"/>
        </w:rPr>
        <w:t>fore, when through God</w:t>
      </w:r>
      <w:r>
        <w:rPr>
          <w:rFonts w:ascii="Arial" w:hAnsi="Arial" w:cs="Arial"/>
          <w:sz w:val="24"/>
          <w:szCs w:val="24"/>
        </w:rPr>
        <w:t>’</w:t>
      </w:r>
      <w:r w:rsidRPr="00A80388">
        <w:rPr>
          <w:rFonts w:ascii="Arial" w:hAnsi="Arial" w:cs="Arial"/>
          <w:sz w:val="24"/>
          <w:szCs w:val="24"/>
        </w:rPr>
        <w:t xml:space="preserve">s mercy they had caused the ruin of Haman, appointed this feast </w:t>
      </w:r>
      <w:r>
        <w:rPr>
          <w:rFonts w:ascii="Arial" w:hAnsi="Arial" w:cs="Arial"/>
          <w:sz w:val="24"/>
          <w:szCs w:val="24"/>
        </w:rPr>
        <w:t>i</w:t>
      </w:r>
      <w:r w:rsidRPr="00A80388">
        <w:rPr>
          <w:rFonts w:ascii="Arial" w:hAnsi="Arial" w:cs="Arial"/>
          <w:sz w:val="24"/>
          <w:szCs w:val="24"/>
        </w:rPr>
        <w:t xml:space="preserve">n the same month every year, and called it Pur. (See Esther </w:t>
      </w:r>
      <w:r>
        <w:rPr>
          <w:rFonts w:ascii="Arial" w:hAnsi="Arial" w:cs="Arial"/>
          <w:sz w:val="24"/>
          <w:szCs w:val="24"/>
        </w:rPr>
        <w:t>9:</w:t>
      </w:r>
      <w:r w:rsidRPr="00A80388">
        <w:rPr>
          <w:rFonts w:ascii="Arial" w:hAnsi="Arial" w:cs="Arial"/>
          <w:sz w:val="24"/>
          <w:szCs w:val="24"/>
        </w:rPr>
        <w:t>18 to the end.)</w:t>
      </w:r>
    </w:p>
    <w:p w:rsidR="003020C1" w:rsidRDefault="003020C1" w:rsidP="00C40662">
      <w:pPr>
        <w:spacing w:after="0" w:line="276" w:lineRule="auto"/>
        <w:jc w:val="both"/>
        <w:rPr>
          <w:rFonts w:ascii="Arial" w:hAnsi="Arial" w:cs="Arial"/>
          <w:sz w:val="24"/>
          <w:szCs w:val="24"/>
        </w:rPr>
      </w:pPr>
    </w:p>
    <w:p w:rsidR="003020C1" w:rsidRPr="00F50667" w:rsidRDefault="003020C1" w:rsidP="00C40662">
      <w:pPr>
        <w:spacing w:after="0" w:line="276" w:lineRule="auto"/>
        <w:jc w:val="both"/>
        <w:rPr>
          <w:rFonts w:ascii="Arial" w:hAnsi="Arial" w:cs="Arial"/>
          <w:b/>
          <w:bCs/>
          <w:sz w:val="24"/>
          <w:szCs w:val="24"/>
        </w:rPr>
      </w:pPr>
      <w:r w:rsidRPr="00F50667">
        <w:rPr>
          <w:rFonts w:ascii="Arial" w:hAnsi="Arial" w:cs="Arial"/>
          <w:b/>
          <w:bCs/>
          <w:sz w:val="24"/>
          <w:szCs w:val="24"/>
        </w:rPr>
        <w:t>LUCIFER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meet with this name</w:t>
      </w:r>
      <w:r>
        <w:rPr>
          <w:rFonts w:ascii="Arial" w:hAnsi="Arial" w:cs="Arial"/>
          <w:sz w:val="24"/>
          <w:szCs w:val="24"/>
        </w:rPr>
        <w:t xml:space="preserve"> in</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14:1</w:t>
      </w:r>
      <w:r w:rsidRPr="00A80388">
        <w:rPr>
          <w:rFonts w:ascii="Arial" w:hAnsi="Arial" w:cs="Arial"/>
          <w:sz w:val="24"/>
          <w:szCs w:val="24"/>
        </w:rPr>
        <w:t>2. Various have been the opinions of commentators, wh</w:t>
      </w:r>
      <w:r>
        <w:rPr>
          <w:rFonts w:ascii="Arial" w:hAnsi="Arial" w:cs="Arial"/>
          <w:sz w:val="24"/>
          <w:szCs w:val="24"/>
        </w:rPr>
        <w:t>at</w:t>
      </w:r>
      <w:r w:rsidRPr="00A80388">
        <w:rPr>
          <w:rFonts w:ascii="Arial" w:hAnsi="Arial" w:cs="Arial"/>
          <w:sz w:val="24"/>
          <w:szCs w:val="24"/>
        </w:rPr>
        <w:t xml:space="preserve"> is meant by it. Some have supposed it re</w:t>
      </w:r>
      <w:r>
        <w:rPr>
          <w:rFonts w:ascii="Arial" w:hAnsi="Arial" w:cs="Arial"/>
          <w:sz w:val="24"/>
          <w:szCs w:val="24"/>
        </w:rPr>
        <w:t>ferred</w:t>
      </w:r>
      <w:r w:rsidRPr="00A80388">
        <w:rPr>
          <w:rFonts w:ascii="Arial" w:hAnsi="Arial" w:cs="Arial"/>
          <w:sz w:val="24"/>
          <w:szCs w:val="24"/>
        </w:rPr>
        <w:t xml:space="preserve"> to the morning star, because</w:t>
      </w:r>
      <w:r>
        <w:rPr>
          <w:rFonts w:ascii="Arial" w:hAnsi="Arial" w:cs="Arial"/>
          <w:sz w:val="24"/>
          <w:szCs w:val="24"/>
        </w:rPr>
        <w:t>,</w:t>
      </w:r>
      <w:r w:rsidRPr="00A80388">
        <w:rPr>
          <w:rFonts w:ascii="Arial" w:hAnsi="Arial" w:cs="Arial"/>
          <w:sz w:val="24"/>
          <w:szCs w:val="24"/>
        </w:rPr>
        <w:t xml:space="preserve"> to the name Lucifer</w:t>
      </w:r>
      <w:r>
        <w:rPr>
          <w:rFonts w:ascii="Arial" w:hAnsi="Arial" w:cs="Arial"/>
          <w:sz w:val="24"/>
          <w:szCs w:val="24"/>
        </w:rPr>
        <w:t xml:space="preserve">, </w:t>
      </w:r>
      <w:r w:rsidRPr="00A80388">
        <w:rPr>
          <w:rFonts w:ascii="Arial" w:hAnsi="Arial" w:cs="Arial"/>
          <w:sz w:val="24"/>
          <w:szCs w:val="24"/>
        </w:rPr>
        <w:t xml:space="preserve">is added </w:t>
      </w:r>
      <w:r>
        <w:rPr>
          <w:rFonts w:ascii="Arial" w:hAnsi="Arial" w:cs="Arial"/>
          <w:sz w:val="24"/>
          <w:szCs w:val="24"/>
        </w:rPr>
        <w:t>“</w:t>
      </w:r>
      <w:r w:rsidRPr="00A80388">
        <w:rPr>
          <w:rFonts w:ascii="Arial" w:hAnsi="Arial" w:cs="Arial"/>
          <w:sz w:val="24"/>
          <w:szCs w:val="24"/>
        </w:rPr>
        <w:t>son of the morning</w:t>
      </w:r>
      <w:r>
        <w:rPr>
          <w:rFonts w:ascii="Arial" w:hAnsi="Arial" w:cs="Arial"/>
          <w:sz w:val="24"/>
          <w:szCs w:val="24"/>
        </w:rPr>
        <w:t>”;</w:t>
      </w:r>
      <w:r w:rsidRPr="00A80388">
        <w:rPr>
          <w:rFonts w:ascii="Arial" w:hAnsi="Arial" w:cs="Arial"/>
          <w:sz w:val="24"/>
          <w:szCs w:val="24"/>
        </w:rPr>
        <w:t xml:space="preserve"> and</w:t>
      </w:r>
      <w:r>
        <w:rPr>
          <w:rFonts w:ascii="Arial" w:hAnsi="Arial" w:cs="Arial"/>
          <w:sz w:val="24"/>
          <w:szCs w:val="24"/>
        </w:rPr>
        <w:t>,</w:t>
      </w:r>
      <w:r w:rsidRPr="00A80388">
        <w:rPr>
          <w:rFonts w:ascii="Arial" w:hAnsi="Arial" w:cs="Arial"/>
          <w:sz w:val="24"/>
          <w:szCs w:val="24"/>
        </w:rPr>
        <w:t xml:space="preserve"> in confirmation</w:t>
      </w:r>
      <w:r>
        <w:rPr>
          <w:rFonts w:ascii="Arial" w:hAnsi="Arial" w:cs="Arial"/>
          <w:sz w:val="24"/>
          <w:szCs w:val="24"/>
        </w:rPr>
        <w:t>,</w:t>
      </w:r>
      <w:r w:rsidRPr="00A80388">
        <w:rPr>
          <w:rFonts w:ascii="Arial" w:hAnsi="Arial" w:cs="Arial"/>
          <w:sz w:val="24"/>
          <w:szCs w:val="24"/>
        </w:rPr>
        <w:t xml:space="preserve"> they refer to that passage</w:t>
      </w:r>
      <w:r>
        <w:rPr>
          <w:rFonts w:ascii="Arial" w:hAnsi="Arial" w:cs="Arial"/>
          <w:sz w:val="24"/>
          <w:szCs w:val="24"/>
        </w:rPr>
        <w:t xml:space="preserve"> in J</w:t>
      </w:r>
      <w:r w:rsidRPr="00A80388">
        <w:rPr>
          <w:rFonts w:ascii="Arial" w:hAnsi="Arial" w:cs="Arial"/>
          <w:sz w:val="24"/>
          <w:szCs w:val="24"/>
        </w:rPr>
        <w:t xml:space="preserve">ob </w:t>
      </w:r>
      <w:r>
        <w:rPr>
          <w:rFonts w:ascii="Arial" w:hAnsi="Arial" w:cs="Arial"/>
          <w:sz w:val="24"/>
          <w:szCs w:val="24"/>
        </w:rPr>
        <w:t>38:</w:t>
      </w:r>
      <w:r w:rsidRPr="00A80388">
        <w:rPr>
          <w:rFonts w:ascii="Arial" w:hAnsi="Arial" w:cs="Arial"/>
          <w:sz w:val="24"/>
          <w:szCs w:val="24"/>
        </w:rPr>
        <w:t>7</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 xml:space="preserve"> at the creation, the morning stars are said </w:t>
      </w:r>
      <w:r>
        <w:rPr>
          <w:rFonts w:ascii="Arial" w:hAnsi="Arial" w:cs="Arial"/>
          <w:sz w:val="24"/>
          <w:szCs w:val="24"/>
        </w:rPr>
        <w:t>“</w:t>
      </w:r>
      <w:r w:rsidRPr="00A80388">
        <w:rPr>
          <w:rFonts w:ascii="Arial" w:hAnsi="Arial" w:cs="Arial"/>
          <w:sz w:val="24"/>
          <w:szCs w:val="24"/>
        </w:rPr>
        <w:t>to have sung together, and all the sons of God shouted for joy.</w:t>
      </w:r>
      <w:r>
        <w:rPr>
          <w:rFonts w:ascii="Arial" w:hAnsi="Arial" w:cs="Arial"/>
          <w:sz w:val="24"/>
          <w:szCs w:val="24"/>
        </w:rPr>
        <w:t>”</w:t>
      </w:r>
      <w:r w:rsidRPr="00A80388">
        <w:rPr>
          <w:rFonts w:ascii="Arial" w:hAnsi="Arial" w:cs="Arial"/>
          <w:sz w:val="24"/>
          <w:szCs w:val="24"/>
        </w:rPr>
        <w:t xml:space="preserve"> But it </w:t>
      </w:r>
      <w:r>
        <w:rPr>
          <w:rFonts w:ascii="Arial" w:hAnsi="Arial" w:cs="Arial"/>
          <w:sz w:val="24"/>
          <w:szCs w:val="24"/>
        </w:rPr>
        <w:t>w</w:t>
      </w:r>
      <w:r w:rsidRPr="00A80388">
        <w:rPr>
          <w:rFonts w:ascii="Arial" w:hAnsi="Arial" w:cs="Arial"/>
          <w:sz w:val="24"/>
          <w:szCs w:val="24"/>
        </w:rPr>
        <w:t xml:space="preserve">ould seem that this is a total perversion of the passage, for Lucifer is said to </w:t>
      </w:r>
      <w:r>
        <w:rPr>
          <w:rFonts w:ascii="Arial" w:hAnsi="Arial" w:cs="Arial"/>
          <w:sz w:val="24"/>
          <w:szCs w:val="24"/>
        </w:rPr>
        <w:t>have</w:t>
      </w:r>
      <w:r w:rsidRPr="00A80388">
        <w:rPr>
          <w:rFonts w:ascii="Arial" w:hAnsi="Arial" w:cs="Arial"/>
          <w:sz w:val="24"/>
          <w:szCs w:val="24"/>
        </w:rPr>
        <w:t xml:space="preserve"> fallen; and moreover, Jesus is, in a special and personal manner, called </w:t>
      </w:r>
      <w:r>
        <w:rPr>
          <w:rFonts w:ascii="Arial" w:hAnsi="Arial" w:cs="Arial"/>
          <w:sz w:val="24"/>
          <w:szCs w:val="24"/>
        </w:rPr>
        <w:t>“</w:t>
      </w:r>
      <w:r w:rsidRPr="00A80388">
        <w:rPr>
          <w:rFonts w:ascii="Arial" w:hAnsi="Arial" w:cs="Arial"/>
          <w:sz w:val="24"/>
          <w:szCs w:val="24"/>
        </w:rPr>
        <w:t>the morning</w:t>
      </w:r>
      <w:r>
        <w:rPr>
          <w:rFonts w:ascii="Arial" w:hAnsi="Arial" w:cs="Arial"/>
          <w:sz w:val="24"/>
          <w:szCs w:val="24"/>
        </w:rPr>
        <w:t xml:space="preserve"> </w:t>
      </w:r>
      <w:r w:rsidRPr="00A80388">
        <w:rPr>
          <w:rFonts w:ascii="Arial" w:hAnsi="Arial" w:cs="Arial"/>
          <w:sz w:val="24"/>
          <w:szCs w:val="24"/>
        </w:rPr>
        <w:t>star.</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22:</w:t>
      </w:r>
      <w:r w:rsidRPr="00A80388">
        <w:rPr>
          <w:rFonts w:ascii="Arial" w:hAnsi="Arial" w:cs="Arial"/>
          <w:sz w:val="24"/>
          <w:szCs w:val="24"/>
        </w:rPr>
        <w:t>16)</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Other commentators, with much greater probability of truth, have supposed that by </w:t>
      </w:r>
      <w:r>
        <w:rPr>
          <w:rFonts w:ascii="Arial" w:hAnsi="Arial" w:cs="Arial"/>
          <w:sz w:val="24"/>
          <w:szCs w:val="24"/>
        </w:rPr>
        <w:t>“</w:t>
      </w:r>
      <w:r w:rsidRPr="00A80388">
        <w:rPr>
          <w:rFonts w:ascii="Arial" w:hAnsi="Arial" w:cs="Arial"/>
          <w:sz w:val="24"/>
          <w:szCs w:val="24"/>
        </w:rPr>
        <w:t>Lucifer</w:t>
      </w:r>
      <w:r>
        <w:rPr>
          <w:rFonts w:ascii="Arial" w:hAnsi="Arial" w:cs="Arial"/>
          <w:sz w:val="24"/>
          <w:szCs w:val="24"/>
        </w:rPr>
        <w:t>”</w:t>
      </w:r>
      <w:r w:rsidRPr="00A80388">
        <w:rPr>
          <w:rFonts w:ascii="Arial" w:hAnsi="Arial" w:cs="Arial"/>
          <w:sz w:val="24"/>
          <w:szCs w:val="24"/>
        </w:rPr>
        <w:t xml:space="preserve"> is meant the Devil, who once was among the bright ornaments of heaven, but</w:t>
      </w:r>
      <w:r>
        <w:rPr>
          <w:rFonts w:ascii="Arial" w:hAnsi="Arial" w:cs="Arial"/>
          <w:sz w:val="24"/>
          <w:szCs w:val="24"/>
        </w:rPr>
        <w:t>,</w:t>
      </w:r>
      <w:r w:rsidRPr="00A80388">
        <w:rPr>
          <w:rFonts w:ascii="Arial" w:hAnsi="Arial" w:cs="Arial"/>
          <w:sz w:val="24"/>
          <w:szCs w:val="24"/>
        </w:rPr>
        <w:t xml:space="preserve"> by aposta</w:t>
      </w:r>
      <w:r>
        <w:rPr>
          <w:rFonts w:ascii="Arial" w:hAnsi="Arial" w:cs="Arial"/>
          <w:sz w:val="24"/>
          <w:szCs w:val="24"/>
        </w:rPr>
        <w:t>s</w:t>
      </w:r>
      <w:r w:rsidRPr="00A80388">
        <w:rPr>
          <w:rFonts w:ascii="Arial" w:hAnsi="Arial" w:cs="Arial"/>
          <w:sz w:val="24"/>
          <w:szCs w:val="24"/>
        </w:rPr>
        <w:t>y</w:t>
      </w:r>
      <w:r>
        <w:rPr>
          <w:rFonts w:ascii="Arial" w:hAnsi="Arial" w:cs="Arial"/>
          <w:sz w:val="24"/>
          <w:szCs w:val="24"/>
        </w:rPr>
        <w:t>,</w:t>
      </w:r>
      <w:r w:rsidRPr="00A80388">
        <w:rPr>
          <w:rFonts w:ascii="Arial" w:hAnsi="Arial" w:cs="Arial"/>
          <w:sz w:val="24"/>
          <w:szCs w:val="24"/>
        </w:rPr>
        <w:t xml:space="preserve"> is fallen; and this agrees with the whole context. Hell from beneath is said to have moved at his coming.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14:</w:t>
      </w:r>
      <w:r w:rsidRPr="00A80388">
        <w:rPr>
          <w:rFonts w:ascii="Arial" w:hAnsi="Arial" w:cs="Arial"/>
          <w:sz w:val="24"/>
          <w:szCs w:val="24"/>
        </w:rPr>
        <w:t>9) And</w:t>
      </w:r>
      <w:r>
        <w:rPr>
          <w:rFonts w:ascii="Arial" w:hAnsi="Arial" w:cs="Arial"/>
          <w:sz w:val="24"/>
          <w:szCs w:val="24"/>
        </w:rPr>
        <w:t>,</w:t>
      </w:r>
      <w:r w:rsidRPr="00A80388">
        <w:rPr>
          <w:rFonts w:ascii="Arial" w:hAnsi="Arial" w:cs="Arial"/>
          <w:sz w:val="24"/>
          <w:szCs w:val="24"/>
        </w:rPr>
        <w:t xml:space="preserve"> agreeably to this opinion</w:t>
      </w:r>
      <w:r>
        <w:rPr>
          <w:rFonts w:ascii="Arial" w:hAnsi="Arial" w:cs="Arial"/>
          <w:sz w:val="24"/>
          <w:szCs w:val="24"/>
        </w:rPr>
        <w:t>,</w:t>
      </w:r>
      <w:r w:rsidRPr="00A80388">
        <w:rPr>
          <w:rFonts w:ascii="Arial" w:hAnsi="Arial" w:cs="Arial"/>
          <w:sz w:val="24"/>
          <w:szCs w:val="24"/>
        </w:rPr>
        <w:t xml:space="preserve"> we find that the general name of Lucifer ha</w:t>
      </w:r>
      <w:r>
        <w:rPr>
          <w:rFonts w:ascii="Arial" w:hAnsi="Arial" w:cs="Arial"/>
          <w:sz w:val="24"/>
          <w:szCs w:val="24"/>
        </w:rPr>
        <w:t>s</w:t>
      </w:r>
      <w:r w:rsidRPr="00A80388">
        <w:rPr>
          <w:rFonts w:ascii="Arial" w:hAnsi="Arial" w:cs="Arial"/>
          <w:sz w:val="24"/>
          <w:szCs w:val="24"/>
        </w:rPr>
        <w:t xml:space="preserve"> been assigned to the devil in all the </w:t>
      </w:r>
      <w:r>
        <w:rPr>
          <w:rFonts w:ascii="Arial" w:hAnsi="Arial" w:cs="Arial"/>
          <w:sz w:val="24"/>
          <w:szCs w:val="24"/>
        </w:rPr>
        <w:t>C</w:t>
      </w:r>
      <w:r w:rsidRPr="00A80388">
        <w:rPr>
          <w:rFonts w:ascii="Arial" w:hAnsi="Arial" w:cs="Arial"/>
          <w:sz w:val="24"/>
          <w:szCs w:val="24"/>
        </w:rPr>
        <w:t>hristian church</w:t>
      </w:r>
      <w:r>
        <w:rPr>
          <w:rFonts w:ascii="Arial" w:hAnsi="Arial" w:cs="Arial"/>
          <w:sz w:val="24"/>
          <w:szCs w:val="24"/>
        </w:rPr>
        <w:t xml:space="preserve">. </w:t>
      </w:r>
      <w:r w:rsidRPr="00A80388">
        <w:rPr>
          <w:rFonts w:ascii="Arial" w:hAnsi="Arial" w:cs="Arial"/>
          <w:sz w:val="24"/>
          <w:szCs w:val="24"/>
        </w:rPr>
        <w:t xml:space="preserve">But </w:t>
      </w:r>
      <w:r>
        <w:rPr>
          <w:rFonts w:ascii="Arial" w:hAnsi="Arial" w:cs="Arial"/>
          <w:sz w:val="24"/>
          <w:szCs w:val="24"/>
        </w:rPr>
        <w:t>there</w:t>
      </w:r>
      <w:r w:rsidRPr="00A80388">
        <w:rPr>
          <w:rFonts w:ascii="Arial" w:hAnsi="Arial" w:cs="Arial"/>
          <w:sz w:val="24"/>
          <w:szCs w:val="24"/>
        </w:rPr>
        <w:t xml:space="preserve"> are others, who in their comments on this part of Isaiah</w:t>
      </w:r>
      <w:r>
        <w:rPr>
          <w:rFonts w:ascii="Arial" w:hAnsi="Arial" w:cs="Arial"/>
          <w:sz w:val="24"/>
          <w:szCs w:val="24"/>
        </w:rPr>
        <w:t>’</w:t>
      </w:r>
      <w:r w:rsidRPr="00A80388">
        <w:rPr>
          <w:rFonts w:ascii="Arial" w:hAnsi="Arial" w:cs="Arial"/>
          <w:sz w:val="24"/>
          <w:szCs w:val="24"/>
        </w:rPr>
        <w:t xml:space="preserve">s prophecy, accept the whole passage as referring literally to the king of Babylon, with which the subject opens at the fourth verse. If read in this light, the whole passage is solemn, magnificent; and striking. The greatness and power of the king of Babylon is described in very lofty characters: </w:t>
      </w:r>
      <w:r>
        <w:rPr>
          <w:rFonts w:ascii="Arial" w:hAnsi="Arial" w:cs="Arial"/>
          <w:sz w:val="24"/>
          <w:szCs w:val="24"/>
        </w:rPr>
        <w:t xml:space="preserve">and </w:t>
      </w:r>
      <w:r w:rsidRPr="00A80388">
        <w:rPr>
          <w:rFonts w:ascii="Arial" w:hAnsi="Arial" w:cs="Arial"/>
          <w:sz w:val="24"/>
          <w:szCs w:val="24"/>
        </w:rPr>
        <w:t>his city is called the golden city. He is said to have made the earth tremble, and to have shaken kingdoms. The prophet next describes his tyranny, despotism, and cruelty. He smote the people in wrath, and that not occasionally, but continually; and so irresistible was his power, that none could hinder</w:t>
      </w:r>
      <w:r>
        <w:rPr>
          <w:rFonts w:ascii="Arial" w:hAnsi="Arial" w:cs="Arial"/>
          <w:sz w:val="24"/>
          <w:szCs w:val="24"/>
        </w:rPr>
        <w:t xml:space="preserve"> him</w:t>
      </w:r>
      <w:r w:rsidRPr="00A80388">
        <w:rPr>
          <w:rFonts w:ascii="Arial" w:hAnsi="Arial" w:cs="Arial"/>
          <w:sz w:val="24"/>
          <w:szCs w:val="24"/>
        </w:rPr>
        <w:t>. At length</w:t>
      </w:r>
      <w:r>
        <w:rPr>
          <w:rFonts w:ascii="Arial" w:hAnsi="Arial" w:cs="Arial"/>
          <w:sz w:val="24"/>
          <w:szCs w:val="24"/>
        </w:rPr>
        <w:t>,</w:t>
      </w:r>
      <w:r w:rsidRPr="00A80388">
        <w:rPr>
          <w:rFonts w:ascii="Arial" w:hAnsi="Arial" w:cs="Arial"/>
          <w:sz w:val="24"/>
          <w:szCs w:val="24"/>
        </w:rPr>
        <w:t xml:space="preserve"> he falls. The earth gains instant rest, and by a beautiful figure of rhetoric, is said to break </w:t>
      </w:r>
      <w:r>
        <w:rPr>
          <w:rFonts w:ascii="Arial" w:hAnsi="Arial" w:cs="Arial"/>
          <w:sz w:val="24"/>
          <w:szCs w:val="24"/>
        </w:rPr>
        <w:t>out</w:t>
      </w:r>
      <w:r w:rsidRPr="00A80388">
        <w:rPr>
          <w:rFonts w:ascii="Arial" w:hAnsi="Arial" w:cs="Arial"/>
          <w:sz w:val="24"/>
          <w:szCs w:val="24"/>
        </w:rPr>
        <w:t xml:space="preserve"> in singing. Then comes the awful account of the succeeding state to </w:t>
      </w:r>
      <w:r>
        <w:rPr>
          <w:rFonts w:ascii="Arial" w:hAnsi="Arial" w:cs="Arial"/>
          <w:sz w:val="24"/>
          <w:szCs w:val="24"/>
        </w:rPr>
        <w:t>his</w:t>
      </w:r>
      <w:r w:rsidRPr="00A80388">
        <w:rPr>
          <w:rFonts w:ascii="Arial" w:hAnsi="Arial" w:cs="Arial"/>
          <w:sz w:val="24"/>
          <w:szCs w:val="24"/>
        </w:rPr>
        <w:t xml:space="preserve"> present life. </w:t>
      </w:r>
      <w:r>
        <w:rPr>
          <w:rFonts w:ascii="Arial" w:hAnsi="Arial" w:cs="Arial"/>
          <w:sz w:val="24"/>
          <w:szCs w:val="24"/>
        </w:rPr>
        <w:t>“</w:t>
      </w:r>
      <w:r w:rsidRPr="00A80388">
        <w:rPr>
          <w:rFonts w:ascii="Arial" w:hAnsi="Arial" w:cs="Arial"/>
          <w:sz w:val="24"/>
          <w:szCs w:val="24"/>
        </w:rPr>
        <w:t>Hell from beneath is moved at his coming.</w:t>
      </w:r>
      <w:r>
        <w:rPr>
          <w:rFonts w:ascii="Arial" w:hAnsi="Arial" w:cs="Arial"/>
          <w:sz w:val="24"/>
          <w:szCs w:val="24"/>
        </w:rPr>
        <w:t>”</w:t>
      </w:r>
      <w:r w:rsidRPr="00A80388">
        <w:rPr>
          <w:rFonts w:ascii="Arial" w:hAnsi="Arial" w:cs="Arial"/>
          <w:sz w:val="24"/>
          <w:szCs w:val="24"/>
        </w:rPr>
        <w:t xml:space="preserve"> The territories of the damned are represented as opening to receive a more than ordinary guest, now come to take up his eternal dwelling </w:t>
      </w:r>
      <w:r>
        <w:rPr>
          <w:rFonts w:ascii="Arial" w:hAnsi="Arial" w:cs="Arial"/>
          <w:sz w:val="24"/>
          <w:szCs w:val="24"/>
        </w:rPr>
        <w:t>there</w:t>
      </w:r>
      <w:r w:rsidRPr="00A80388">
        <w:rPr>
          <w:rFonts w:ascii="Arial" w:hAnsi="Arial" w:cs="Arial"/>
          <w:sz w:val="24"/>
          <w:szCs w:val="24"/>
        </w:rPr>
        <w:t>; and the dead, and the chief ones of the earth, who</w:t>
      </w:r>
      <w:r>
        <w:rPr>
          <w:rFonts w:ascii="Arial" w:hAnsi="Arial" w:cs="Arial"/>
          <w:sz w:val="24"/>
          <w:szCs w:val="24"/>
        </w:rPr>
        <w:t xml:space="preserve">, </w:t>
      </w:r>
      <w:r w:rsidRPr="00A80388">
        <w:rPr>
          <w:rFonts w:ascii="Arial" w:hAnsi="Arial" w:cs="Arial"/>
          <w:sz w:val="24"/>
          <w:szCs w:val="24"/>
        </w:rPr>
        <w:t>when alive</w:t>
      </w:r>
      <w:r>
        <w:rPr>
          <w:rFonts w:ascii="Arial" w:hAnsi="Arial" w:cs="Arial"/>
          <w:sz w:val="24"/>
          <w:szCs w:val="24"/>
        </w:rPr>
        <w:t>,</w:t>
      </w:r>
      <w:r w:rsidRPr="00A80388">
        <w:rPr>
          <w:rFonts w:ascii="Arial" w:hAnsi="Arial" w:cs="Arial"/>
          <w:sz w:val="24"/>
          <w:szCs w:val="24"/>
        </w:rPr>
        <w:t xml:space="preserve"> trembled at his power, </w:t>
      </w:r>
      <w:r>
        <w:rPr>
          <w:rFonts w:ascii="Arial" w:hAnsi="Arial" w:cs="Arial"/>
          <w:sz w:val="24"/>
          <w:szCs w:val="24"/>
        </w:rPr>
        <w:t xml:space="preserve">are </w:t>
      </w:r>
      <w:r w:rsidRPr="00A80388">
        <w:rPr>
          <w:rFonts w:ascii="Arial" w:hAnsi="Arial" w:cs="Arial"/>
          <w:sz w:val="24"/>
          <w:szCs w:val="24"/>
        </w:rPr>
        <w:t xml:space="preserve">now all brought together into one common level of horror and misery, </w:t>
      </w:r>
      <w:r>
        <w:rPr>
          <w:rFonts w:ascii="Arial" w:hAnsi="Arial" w:cs="Arial"/>
          <w:sz w:val="24"/>
          <w:szCs w:val="24"/>
        </w:rPr>
        <w:t xml:space="preserve">and </w:t>
      </w:r>
      <w:r w:rsidRPr="00A80388">
        <w:rPr>
          <w:rFonts w:ascii="Arial" w:hAnsi="Arial" w:cs="Arial"/>
          <w:sz w:val="24"/>
          <w:szCs w:val="24"/>
        </w:rPr>
        <w:t xml:space="preserve">are presented as insulting over his calamity.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 xml:space="preserve">Art thou also become weak as we? </w:t>
      </w:r>
      <w:r>
        <w:rPr>
          <w:rFonts w:ascii="Arial" w:hAnsi="Arial" w:cs="Arial"/>
          <w:sz w:val="24"/>
          <w:szCs w:val="24"/>
        </w:rPr>
        <w:t>A</w:t>
      </w:r>
      <w:r w:rsidRPr="00A80388">
        <w:rPr>
          <w:rFonts w:ascii="Arial" w:hAnsi="Arial" w:cs="Arial"/>
          <w:sz w:val="24"/>
          <w:szCs w:val="24"/>
        </w:rPr>
        <w:t>rt thou become like unto us? Thy pomp is brought down to the grave, and the noise of thy viols: the worm is spread under thee, and the worms cover thee. How art thou fallen from heaven, O Lucifer, son of the morning!</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Perhaps </w:t>
      </w:r>
      <w:r>
        <w:rPr>
          <w:rFonts w:ascii="Arial" w:hAnsi="Arial" w:cs="Arial"/>
          <w:sz w:val="24"/>
          <w:szCs w:val="24"/>
        </w:rPr>
        <w:t>there</w:t>
      </w:r>
      <w:r w:rsidRPr="00A80388">
        <w:rPr>
          <w:rFonts w:ascii="Arial" w:hAnsi="Arial" w:cs="Arial"/>
          <w:sz w:val="24"/>
          <w:szCs w:val="24"/>
        </w:rPr>
        <w:t xml:space="preserve"> never was a finer piece of imagery in any description ever given. The movement of hell to meet this stranger, this great one, is beyond all conception sublime, as if those infernal regions of horror felt convulsed at his approach, and thus testified their welcome. And the taunting compliments from the kings and great men </w:t>
      </w:r>
      <w:r w:rsidRPr="00A80388">
        <w:rPr>
          <w:rFonts w:ascii="Arial" w:hAnsi="Arial" w:cs="Arial"/>
          <w:sz w:val="24"/>
          <w:szCs w:val="24"/>
        </w:rPr>
        <w:lastRenderedPageBreak/>
        <w:t xml:space="preserve">of the earth, whom the monarch of Babylon had hastened and sent </w:t>
      </w:r>
      <w:r>
        <w:rPr>
          <w:rFonts w:ascii="Arial" w:hAnsi="Arial" w:cs="Arial"/>
          <w:sz w:val="24"/>
          <w:szCs w:val="24"/>
        </w:rPr>
        <w:t>there</w:t>
      </w:r>
      <w:r w:rsidRPr="00A80388">
        <w:rPr>
          <w:rFonts w:ascii="Arial" w:hAnsi="Arial" w:cs="Arial"/>
          <w:sz w:val="24"/>
          <w:szCs w:val="24"/>
        </w:rPr>
        <w:t xml:space="preserve"> before their time, is wonderfully conceived to </w:t>
      </w:r>
      <w:r>
        <w:rPr>
          <w:rFonts w:ascii="Arial" w:hAnsi="Arial" w:cs="Arial"/>
          <w:sz w:val="24"/>
          <w:szCs w:val="24"/>
        </w:rPr>
        <w:t>show</w:t>
      </w:r>
      <w:r w:rsidRPr="00A80388">
        <w:rPr>
          <w:rFonts w:ascii="Arial" w:hAnsi="Arial" w:cs="Arial"/>
          <w:sz w:val="24"/>
          <w:szCs w:val="24"/>
        </w:rPr>
        <w:t xml:space="preserve"> what deep and bitter malignity </w:t>
      </w:r>
      <w:r>
        <w:rPr>
          <w:rFonts w:ascii="Arial" w:hAnsi="Arial" w:cs="Arial"/>
          <w:sz w:val="24"/>
          <w:szCs w:val="24"/>
        </w:rPr>
        <w:t xml:space="preserve">[evil] </w:t>
      </w:r>
      <w:r w:rsidRPr="00A80388">
        <w:rPr>
          <w:rFonts w:ascii="Arial" w:hAnsi="Arial" w:cs="Arial"/>
          <w:sz w:val="24"/>
          <w:szCs w:val="24"/>
        </w:rPr>
        <w:t xml:space="preserve">the conversation </w:t>
      </w:r>
      <w:r>
        <w:rPr>
          <w:rFonts w:ascii="Arial" w:hAnsi="Arial" w:cs="Arial"/>
          <w:sz w:val="24"/>
          <w:szCs w:val="24"/>
        </w:rPr>
        <w:t xml:space="preserve">[life] </w:t>
      </w:r>
      <w:r w:rsidRPr="00A80388">
        <w:rPr>
          <w:rFonts w:ascii="Arial" w:hAnsi="Arial" w:cs="Arial"/>
          <w:sz w:val="24"/>
          <w:szCs w:val="24"/>
        </w:rPr>
        <w:t>of hell is made up of, to aggravate the torments of the damned, and to fill up the full-heaped measure of corrosive and everlasting misery. But when the reader ha</w:t>
      </w:r>
      <w:r>
        <w:rPr>
          <w:rFonts w:ascii="Arial" w:hAnsi="Arial" w:cs="Arial"/>
          <w:sz w:val="24"/>
          <w:szCs w:val="24"/>
        </w:rPr>
        <w:t>s</w:t>
      </w:r>
      <w:r w:rsidRPr="00A80388">
        <w:rPr>
          <w:rFonts w:ascii="Arial" w:hAnsi="Arial" w:cs="Arial"/>
          <w:sz w:val="24"/>
          <w:szCs w:val="24"/>
        </w:rPr>
        <w:t xml:space="preserve"> done with his observation on this awful prospect, I beg yet more earnestly to call his attention to another, by way of finishing the subject, which comes home to every breast, or ought at least to do</w:t>
      </w:r>
      <w:r w:rsidRPr="00174047">
        <w:rPr>
          <w:rFonts w:ascii="Arial" w:hAnsi="Arial" w:cs="Arial"/>
          <w:sz w:val="24"/>
          <w:szCs w:val="24"/>
        </w:rPr>
        <w:t xml:space="preserve"> </w:t>
      </w:r>
      <w:r w:rsidRPr="00A80388">
        <w:rPr>
          <w:rFonts w:ascii="Arial" w:hAnsi="Arial" w:cs="Arial"/>
          <w:sz w:val="24"/>
          <w:szCs w:val="24"/>
        </w:rPr>
        <w:t>so, and which is not confined to person or character, but universally concerns all mankind.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Whether this </w:t>
      </w:r>
      <w:r>
        <w:rPr>
          <w:rFonts w:ascii="Arial" w:hAnsi="Arial" w:cs="Arial"/>
          <w:sz w:val="24"/>
          <w:szCs w:val="24"/>
        </w:rPr>
        <w:t>“</w:t>
      </w:r>
      <w:r w:rsidRPr="00A80388">
        <w:rPr>
          <w:rFonts w:ascii="Arial" w:hAnsi="Arial" w:cs="Arial"/>
          <w:sz w:val="24"/>
          <w:szCs w:val="24"/>
        </w:rPr>
        <w:t>Lucifer, son of the morning</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or </w:t>
      </w:r>
      <w:r>
        <w:rPr>
          <w:rFonts w:ascii="Arial" w:hAnsi="Arial" w:cs="Arial"/>
          <w:sz w:val="24"/>
          <w:szCs w:val="24"/>
        </w:rPr>
        <w:t>is</w:t>
      </w:r>
      <w:r w:rsidRPr="00A80388">
        <w:rPr>
          <w:rFonts w:ascii="Arial" w:hAnsi="Arial" w:cs="Arial"/>
          <w:sz w:val="24"/>
          <w:szCs w:val="24"/>
        </w:rPr>
        <w:t xml:space="preserve"> not either of the characters before mentioned, yet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for ever</w:t>
      </w:r>
      <w:r w:rsidRPr="00A80388">
        <w:rPr>
          <w:rFonts w:ascii="Arial" w:hAnsi="Arial" w:cs="Arial"/>
          <w:sz w:val="24"/>
          <w:szCs w:val="24"/>
        </w:rPr>
        <w:t xml:space="preserve">y character and </w:t>
      </w:r>
      <w:r>
        <w:rPr>
          <w:rFonts w:ascii="Arial" w:hAnsi="Arial" w:cs="Arial"/>
          <w:sz w:val="24"/>
          <w:szCs w:val="24"/>
        </w:rPr>
        <w:t>for ever</w:t>
      </w:r>
      <w:r w:rsidRPr="00A80388">
        <w:rPr>
          <w:rFonts w:ascii="Arial" w:hAnsi="Arial" w:cs="Arial"/>
          <w:sz w:val="24"/>
          <w:szCs w:val="24"/>
        </w:rPr>
        <w:t>y person, the entrance into the world of spirits is opened at death. Whether, hell from beneath is moved at the unawakened sinner</w:t>
      </w:r>
      <w:r>
        <w:rPr>
          <w:rFonts w:ascii="Arial" w:hAnsi="Arial" w:cs="Arial"/>
          <w:sz w:val="24"/>
          <w:szCs w:val="24"/>
        </w:rPr>
        <w:t>’</w:t>
      </w:r>
      <w:r w:rsidRPr="00A80388">
        <w:rPr>
          <w:rFonts w:ascii="Arial" w:hAnsi="Arial" w:cs="Arial"/>
          <w:sz w:val="24"/>
          <w:szCs w:val="24"/>
        </w:rPr>
        <w:t xml:space="preserve">s coming, or heaven from above opens her golden gates to receive the redeemed regenerated saint in Jesus, this Scripture, with others to the same </w:t>
      </w:r>
      <w:r>
        <w:rPr>
          <w:rFonts w:ascii="Arial" w:hAnsi="Arial" w:cs="Arial"/>
          <w:sz w:val="24"/>
          <w:szCs w:val="24"/>
        </w:rPr>
        <w:t>degree</w:t>
      </w:r>
      <w:r w:rsidRPr="00A80388">
        <w:rPr>
          <w:rFonts w:ascii="Arial" w:hAnsi="Arial" w:cs="Arial"/>
          <w:sz w:val="24"/>
          <w:szCs w:val="24"/>
        </w:rPr>
        <w:t>, plainly testif</w:t>
      </w:r>
      <w:r>
        <w:rPr>
          <w:rFonts w:ascii="Arial" w:hAnsi="Arial" w:cs="Arial"/>
          <w:sz w:val="24"/>
          <w:szCs w:val="24"/>
        </w:rPr>
        <w:t>ies</w:t>
      </w:r>
      <w:r w:rsidRPr="00A80388">
        <w:rPr>
          <w:rFonts w:ascii="Arial" w:hAnsi="Arial" w:cs="Arial"/>
          <w:sz w:val="24"/>
          <w:szCs w:val="24"/>
        </w:rPr>
        <w:t xml:space="preserve"> that that thinking faculty, that immortal incorporeal </w:t>
      </w:r>
      <w:r>
        <w:rPr>
          <w:rFonts w:ascii="Arial" w:hAnsi="Arial" w:cs="Arial"/>
          <w:sz w:val="24"/>
          <w:szCs w:val="24"/>
        </w:rPr>
        <w:t xml:space="preserve">[not bodily] </w:t>
      </w:r>
      <w:r w:rsidRPr="00A80388">
        <w:rPr>
          <w:rFonts w:ascii="Arial" w:hAnsi="Arial" w:cs="Arial"/>
          <w:sz w:val="24"/>
          <w:szCs w:val="24"/>
        </w:rPr>
        <w:t>part, which</w:t>
      </w:r>
      <w:r>
        <w:rPr>
          <w:rFonts w:ascii="Arial" w:hAnsi="Arial" w:cs="Arial"/>
          <w:sz w:val="24"/>
          <w:szCs w:val="24"/>
        </w:rPr>
        <w:t>,</w:t>
      </w:r>
      <w:r w:rsidRPr="00A80388">
        <w:rPr>
          <w:rFonts w:ascii="Arial" w:hAnsi="Arial" w:cs="Arial"/>
          <w:sz w:val="24"/>
          <w:szCs w:val="24"/>
        </w:rPr>
        <w:t xml:space="preserve"> at death</w:t>
      </w:r>
      <w:r>
        <w:rPr>
          <w:rFonts w:ascii="Arial" w:hAnsi="Arial" w:cs="Arial"/>
          <w:sz w:val="24"/>
          <w:szCs w:val="24"/>
        </w:rPr>
        <w:t>,</w:t>
      </w:r>
      <w:r w:rsidRPr="00A80388">
        <w:rPr>
          <w:rFonts w:ascii="Arial" w:hAnsi="Arial" w:cs="Arial"/>
          <w:sz w:val="24"/>
          <w:szCs w:val="24"/>
        </w:rPr>
        <w:t xml:space="preserve"> separates from the body, hastens into the world of spirits like its own, and exists in a state perfectly distinct from</w:t>
      </w:r>
      <w:r>
        <w:rPr>
          <w:rFonts w:ascii="Arial" w:hAnsi="Arial" w:cs="Arial"/>
          <w:sz w:val="24"/>
          <w:szCs w:val="24"/>
        </w:rPr>
        <w:t>,</w:t>
      </w:r>
      <w:r w:rsidRPr="00A80388">
        <w:rPr>
          <w:rFonts w:ascii="Arial" w:hAnsi="Arial" w:cs="Arial"/>
          <w:sz w:val="24"/>
          <w:szCs w:val="24"/>
        </w:rPr>
        <w:t xml:space="preserve"> and unconnected with</w:t>
      </w:r>
      <w:r>
        <w:rPr>
          <w:rFonts w:ascii="Arial" w:hAnsi="Arial" w:cs="Arial"/>
          <w:sz w:val="24"/>
          <w:szCs w:val="24"/>
        </w:rPr>
        <w:t>,</w:t>
      </w:r>
      <w:r w:rsidRPr="00A80388">
        <w:rPr>
          <w:rFonts w:ascii="Arial" w:hAnsi="Arial" w:cs="Arial"/>
          <w:sz w:val="24"/>
          <w:szCs w:val="24"/>
        </w:rPr>
        <w:t xml:space="preserve"> the body, and will so continue until the general resurrection. What a solemn thought, if properly attended to, and yet increasingly more solemn to every inhabitant of the earth when </w:t>
      </w:r>
      <w:r>
        <w:rPr>
          <w:rFonts w:ascii="Arial" w:hAnsi="Arial" w:cs="Arial"/>
          <w:sz w:val="24"/>
          <w:szCs w:val="24"/>
        </w:rPr>
        <w:t>considered</w:t>
      </w:r>
      <w:r w:rsidRPr="00A80388">
        <w:rPr>
          <w:rFonts w:ascii="Arial" w:hAnsi="Arial" w:cs="Arial"/>
          <w:sz w:val="24"/>
          <w:szCs w:val="24"/>
        </w:rPr>
        <w:t xml:space="preserve"> also, that the time of this separation may be the next moment for </w:t>
      </w:r>
      <w:r>
        <w:rPr>
          <w:rFonts w:ascii="Arial" w:hAnsi="Arial" w:cs="Arial"/>
          <w:sz w:val="24"/>
          <w:szCs w:val="24"/>
        </w:rPr>
        <w:t>all</w:t>
      </w:r>
      <w:r w:rsidRPr="00A80388">
        <w:rPr>
          <w:rFonts w:ascii="Arial" w:hAnsi="Arial" w:cs="Arial"/>
          <w:sz w:val="24"/>
          <w:szCs w:val="24"/>
        </w:rPr>
        <w:t xml:space="preserve"> we know, when the disembodied soul shall receive the summons for departure.</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w:t>
      </w:r>
      <w:r>
        <w:rPr>
          <w:rFonts w:ascii="Arial" w:hAnsi="Arial" w:cs="Arial"/>
          <w:sz w:val="24"/>
          <w:szCs w:val="24"/>
        </w:rPr>
        <w:t>there</w:t>
      </w:r>
      <w:r w:rsidRPr="00A80388">
        <w:rPr>
          <w:rFonts w:ascii="Arial" w:hAnsi="Arial" w:cs="Arial"/>
          <w:sz w:val="24"/>
          <w:szCs w:val="24"/>
        </w:rPr>
        <w:t xml:space="preserve"> is another thought connected with it, which gives solemnity to the former, and which this Scripture tends to prove, namely, that</w:t>
      </w:r>
      <w:r>
        <w:rPr>
          <w:rFonts w:ascii="Arial" w:hAnsi="Arial" w:cs="Arial"/>
          <w:sz w:val="24"/>
          <w:szCs w:val="24"/>
        </w:rPr>
        <w:t>,</w:t>
      </w:r>
      <w:r w:rsidRPr="00A80388">
        <w:rPr>
          <w:rFonts w:ascii="Arial" w:hAnsi="Arial" w:cs="Arial"/>
          <w:sz w:val="24"/>
          <w:szCs w:val="24"/>
        </w:rPr>
        <w:t xml:space="preserve"> in that world of spirits</w:t>
      </w:r>
      <w:r>
        <w:rPr>
          <w:rFonts w:ascii="Arial" w:hAnsi="Arial" w:cs="Arial"/>
          <w:sz w:val="24"/>
          <w:szCs w:val="24"/>
        </w:rPr>
        <w:t>,</w:t>
      </w:r>
      <w:r w:rsidRPr="00A80388">
        <w:rPr>
          <w:rFonts w:ascii="Arial" w:hAnsi="Arial" w:cs="Arial"/>
          <w:sz w:val="24"/>
          <w:szCs w:val="24"/>
        </w:rPr>
        <w:t xml:space="preserve"> they think and speak, have conversation and fellowship, with each other, as familiarly as we have with each other that are </w:t>
      </w:r>
      <w:r>
        <w:rPr>
          <w:rFonts w:ascii="Arial" w:hAnsi="Arial" w:cs="Arial"/>
          <w:sz w:val="24"/>
          <w:szCs w:val="24"/>
        </w:rPr>
        <w:t>still</w:t>
      </w:r>
      <w:r w:rsidRPr="00A80388">
        <w:rPr>
          <w:rFonts w:ascii="Arial" w:hAnsi="Arial" w:cs="Arial"/>
          <w:sz w:val="24"/>
          <w:szCs w:val="24"/>
        </w:rPr>
        <w:t xml:space="preserve"> in the body. How remote from he</w:t>
      </w:r>
      <w:r>
        <w:rPr>
          <w:rFonts w:ascii="Arial" w:hAnsi="Arial" w:cs="Arial"/>
          <w:sz w:val="24"/>
          <w:szCs w:val="24"/>
        </w:rPr>
        <w:t>re it</w:t>
      </w:r>
      <w:r w:rsidRPr="00A80388">
        <w:rPr>
          <w:rFonts w:ascii="Arial" w:hAnsi="Arial" w:cs="Arial"/>
          <w:sz w:val="24"/>
          <w:szCs w:val="24"/>
        </w:rPr>
        <w:t xml:space="preserve"> is not said. It may be immensely distant; it may be very near. One thing is certain, as this Scripture </w:t>
      </w:r>
      <w:r>
        <w:rPr>
          <w:rFonts w:ascii="Arial" w:hAnsi="Arial" w:cs="Arial"/>
          <w:sz w:val="24"/>
          <w:szCs w:val="24"/>
        </w:rPr>
        <w:t>show</w:t>
      </w:r>
      <w:r w:rsidRPr="00A80388">
        <w:rPr>
          <w:rFonts w:ascii="Arial" w:hAnsi="Arial" w:cs="Arial"/>
          <w:sz w:val="24"/>
          <w:szCs w:val="24"/>
        </w:rPr>
        <w:t xml:space="preserve">s, namely, that they are intimately acquainted with the past circumstances of their own lives, and the lives of others with whom they dwelt. And hence, though they cease </w:t>
      </w:r>
      <w:r>
        <w:rPr>
          <w:rFonts w:ascii="Arial" w:hAnsi="Arial" w:cs="Arial"/>
          <w:sz w:val="24"/>
          <w:szCs w:val="24"/>
        </w:rPr>
        <w:t>forever</w:t>
      </w:r>
      <w:r w:rsidRPr="00A80388">
        <w:rPr>
          <w:rFonts w:ascii="Arial" w:hAnsi="Arial" w:cs="Arial"/>
          <w:sz w:val="24"/>
          <w:szCs w:val="24"/>
        </w:rPr>
        <w:t xml:space="preserve"> from us, and we from them, in respect to f</w:t>
      </w:r>
      <w:r>
        <w:rPr>
          <w:rFonts w:ascii="Arial" w:hAnsi="Arial" w:cs="Arial"/>
          <w:sz w:val="24"/>
          <w:szCs w:val="24"/>
        </w:rPr>
        <w:t>u</w:t>
      </w:r>
      <w:r w:rsidRPr="00A80388">
        <w:rPr>
          <w:rFonts w:ascii="Arial" w:hAnsi="Arial" w:cs="Arial"/>
          <w:sz w:val="24"/>
          <w:szCs w:val="24"/>
        </w:rPr>
        <w:t>rther communion; though</w:t>
      </w:r>
      <w:r>
        <w:rPr>
          <w:rFonts w:ascii="Arial" w:hAnsi="Arial" w:cs="Arial"/>
          <w:sz w:val="24"/>
          <w:szCs w:val="24"/>
        </w:rPr>
        <w:t>,</w:t>
      </w:r>
      <w:r w:rsidRPr="00A80388">
        <w:rPr>
          <w:rFonts w:ascii="Arial" w:hAnsi="Arial" w:cs="Arial"/>
          <w:sz w:val="24"/>
          <w:szCs w:val="24"/>
        </w:rPr>
        <w:t xml:space="preserve"> as the Scripture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Abraham be ignorant of us, and Israel acknowledge us not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63:</w:t>
      </w:r>
      <w:r w:rsidRPr="00A80388">
        <w:rPr>
          <w:rFonts w:ascii="Arial" w:hAnsi="Arial" w:cs="Arial"/>
          <w:sz w:val="24"/>
          <w:szCs w:val="24"/>
        </w:rPr>
        <w:t>16)</w:t>
      </w:r>
      <w:r>
        <w:rPr>
          <w:rFonts w:ascii="Arial" w:hAnsi="Arial" w:cs="Arial"/>
          <w:sz w:val="24"/>
          <w:szCs w:val="24"/>
        </w:rPr>
        <w:t>,</w:t>
      </w:r>
      <w:r w:rsidRPr="00A80388">
        <w:rPr>
          <w:rFonts w:ascii="Arial" w:hAnsi="Arial" w:cs="Arial"/>
          <w:sz w:val="24"/>
          <w:szCs w:val="24"/>
        </w:rPr>
        <w:t xml:space="preserve"> yet the existence is made up of identity, consciousness, and unceasing thinking, and acting, and the most lively perception. Hence, in either state, and in both states, the happiness of the blessed, and the misery of the damned, infinitely surpass</w:t>
      </w:r>
      <w:r>
        <w:rPr>
          <w:rFonts w:ascii="Arial" w:hAnsi="Arial" w:cs="Arial"/>
          <w:sz w:val="24"/>
          <w:szCs w:val="24"/>
        </w:rPr>
        <w:t>es</w:t>
      </w:r>
      <w:r w:rsidRPr="00A80388">
        <w:rPr>
          <w:rFonts w:ascii="Arial" w:hAnsi="Arial" w:cs="Arial"/>
          <w:sz w:val="24"/>
          <w:szCs w:val="24"/>
        </w:rPr>
        <w:t xml:space="preserve"> the utmost conception our present faculties can form. Oh</w:t>
      </w:r>
      <w:r>
        <w:rPr>
          <w:rFonts w:ascii="Arial" w:hAnsi="Arial" w:cs="Arial"/>
          <w:sz w:val="24"/>
          <w:szCs w:val="24"/>
        </w:rPr>
        <w:t>!</w:t>
      </w:r>
      <w:r w:rsidRPr="00A80388">
        <w:rPr>
          <w:rFonts w:ascii="Arial" w:hAnsi="Arial" w:cs="Arial"/>
          <w:sz w:val="24"/>
          <w:szCs w:val="24"/>
        </w:rPr>
        <w:t xml:space="preserve"> the multitude, the unnumb</w:t>
      </w:r>
      <w:r>
        <w:rPr>
          <w:rFonts w:ascii="Arial" w:hAnsi="Arial" w:cs="Arial"/>
          <w:sz w:val="24"/>
          <w:szCs w:val="24"/>
        </w:rPr>
        <w:t>ere</w:t>
      </w:r>
      <w:r w:rsidRPr="00A80388">
        <w:rPr>
          <w:rFonts w:ascii="Arial" w:hAnsi="Arial" w:cs="Arial"/>
          <w:sz w:val="24"/>
          <w:szCs w:val="24"/>
        </w:rPr>
        <w:t xml:space="preserve">d, unknown, unanswerable arguments which the Scriptures hold forth </w:t>
      </w:r>
      <w:r>
        <w:rPr>
          <w:rFonts w:ascii="Arial" w:hAnsi="Arial" w:cs="Arial"/>
          <w:sz w:val="24"/>
          <w:szCs w:val="24"/>
        </w:rPr>
        <w:t>“</w:t>
      </w:r>
      <w:r w:rsidRPr="00A80388">
        <w:rPr>
          <w:rFonts w:ascii="Arial" w:hAnsi="Arial" w:cs="Arial"/>
          <w:sz w:val="24"/>
          <w:szCs w:val="24"/>
        </w:rPr>
        <w:t>to seek the things which make for our everlasting peace, and to flee from the wrath to come.</w:t>
      </w:r>
      <w:r>
        <w:rPr>
          <w:rFonts w:ascii="Arial" w:hAnsi="Arial" w:cs="Arial"/>
          <w:sz w:val="24"/>
          <w:szCs w:val="24"/>
        </w:rPr>
        <w:t>” (Luke 3:7)</w:t>
      </w:r>
    </w:p>
    <w:p w:rsidR="003020C1" w:rsidRPr="00A80388" w:rsidRDefault="003020C1" w:rsidP="00C40662">
      <w:pPr>
        <w:spacing w:after="0" w:line="276" w:lineRule="auto"/>
        <w:jc w:val="both"/>
        <w:rPr>
          <w:rFonts w:ascii="Arial" w:hAnsi="Arial" w:cs="Arial"/>
          <w:sz w:val="24"/>
          <w:szCs w:val="24"/>
        </w:rPr>
      </w:pPr>
    </w:p>
    <w:p w:rsidR="003020C1" w:rsidRPr="00F50667" w:rsidRDefault="003020C1" w:rsidP="00C40662">
      <w:pPr>
        <w:spacing w:after="0" w:line="276" w:lineRule="auto"/>
        <w:jc w:val="both"/>
        <w:rPr>
          <w:rFonts w:ascii="Arial" w:hAnsi="Arial" w:cs="Arial"/>
          <w:b/>
          <w:bCs/>
          <w:sz w:val="24"/>
          <w:szCs w:val="24"/>
        </w:rPr>
      </w:pPr>
      <w:r w:rsidRPr="00F50667">
        <w:rPr>
          <w:rFonts w:ascii="Arial" w:hAnsi="Arial" w:cs="Arial"/>
          <w:b/>
          <w:bCs/>
          <w:sz w:val="24"/>
          <w:szCs w:val="24"/>
        </w:rPr>
        <w:t>LUCIUS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prophets of the Christian church at Antioch. (See Acts </w:t>
      </w:r>
      <w:r>
        <w:rPr>
          <w:rFonts w:ascii="Arial" w:hAnsi="Arial" w:cs="Arial"/>
          <w:sz w:val="24"/>
          <w:szCs w:val="24"/>
        </w:rPr>
        <w:t>13:</w:t>
      </w:r>
      <w:r w:rsidRPr="00A80388">
        <w:rPr>
          <w:rFonts w:ascii="Arial" w:hAnsi="Arial" w:cs="Arial"/>
          <w:sz w:val="24"/>
          <w:szCs w:val="24"/>
        </w:rPr>
        <w:t xml:space="preserve">1) His name </w:t>
      </w:r>
      <w:r>
        <w:rPr>
          <w:rFonts w:ascii="Arial" w:hAnsi="Arial" w:cs="Arial"/>
          <w:sz w:val="24"/>
          <w:szCs w:val="24"/>
        </w:rPr>
        <w:t>me</w:t>
      </w:r>
      <w:r w:rsidR="00120EE3">
        <w:rPr>
          <w:rFonts w:ascii="Arial" w:hAnsi="Arial" w:cs="Arial"/>
          <w:sz w:val="24"/>
          <w:szCs w:val="24"/>
        </w:rPr>
        <w:t>a</w:t>
      </w:r>
      <w:r>
        <w:rPr>
          <w:rFonts w:ascii="Arial" w:hAnsi="Arial" w:cs="Arial"/>
          <w:sz w:val="24"/>
          <w:szCs w:val="24"/>
        </w:rPr>
        <w:t>ns “</w:t>
      </w:r>
      <w:r w:rsidRPr="00A80388">
        <w:rPr>
          <w:rFonts w:ascii="Arial" w:hAnsi="Arial" w:cs="Arial"/>
          <w:sz w:val="24"/>
          <w:szCs w:val="24"/>
        </w:rPr>
        <w:t>light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is another of this name, </w:t>
      </w:r>
      <w:r>
        <w:rPr>
          <w:rFonts w:ascii="Arial" w:hAnsi="Arial" w:cs="Arial"/>
          <w:sz w:val="24"/>
          <w:szCs w:val="24"/>
        </w:rPr>
        <w:t xml:space="preserve">who is </w:t>
      </w:r>
      <w:r w:rsidRPr="00A80388">
        <w:rPr>
          <w:rFonts w:ascii="Arial" w:hAnsi="Arial" w:cs="Arial"/>
          <w:sz w:val="24"/>
          <w:szCs w:val="24"/>
        </w:rPr>
        <w:t>styled Paul</w:t>
      </w:r>
      <w:r>
        <w:rPr>
          <w:rFonts w:ascii="Arial" w:hAnsi="Arial" w:cs="Arial"/>
          <w:sz w:val="24"/>
          <w:szCs w:val="24"/>
        </w:rPr>
        <w:t>’</w:t>
      </w:r>
      <w:r w:rsidRPr="00A80388">
        <w:rPr>
          <w:rFonts w:ascii="Arial" w:hAnsi="Arial" w:cs="Arial"/>
          <w:sz w:val="24"/>
          <w:szCs w:val="24"/>
        </w:rPr>
        <w:t xml:space="preserve">s kinsman. (See Rom. </w:t>
      </w:r>
      <w:r>
        <w:rPr>
          <w:rFonts w:ascii="Arial" w:hAnsi="Arial" w:cs="Arial"/>
          <w:sz w:val="24"/>
          <w:szCs w:val="24"/>
        </w:rPr>
        <w:t>16:</w:t>
      </w:r>
      <w:r w:rsidRPr="00A80388">
        <w:rPr>
          <w:rFonts w:ascii="Arial" w:hAnsi="Arial" w:cs="Arial"/>
          <w:sz w:val="24"/>
          <w:szCs w:val="24"/>
        </w:rPr>
        <w:t>21)</w:t>
      </w:r>
    </w:p>
    <w:p w:rsidR="003020C1" w:rsidRDefault="003020C1" w:rsidP="00C40662">
      <w:pPr>
        <w:spacing w:after="0" w:line="276" w:lineRule="auto"/>
        <w:jc w:val="both"/>
        <w:rPr>
          <w:rFonts w:ascii="Arial" w:hAnsi="Arial" w:cs="Arial"/>
          <w:sz w:val="24"/>
          <w:szCs w:val="24"/>
        </w:rPr>
      </w:pPr>
    </w:p>
    <w:p w:rsidR="00120EE3" w:rsidRDefault="00120EE3" w:rsidP="00C40662">
      <w:pPr>
        <w:spacing w:after="0" w:line="276" w:lineRule="auto"/>
        <w:jc w:val="both"/>
        <w:rPr>
          <w:rFonts w:ascii="Arial" w:hAnsi="Arial" w:cs="Arial"/>
          <w:b/>
          <w:bCs/>
          <w:sz w:val="24"/>
          <w:szCs w:val="24"/>
        </w:rPr>
      </w:pPr>
    </w:p>
    <w:p w:rsidR="003020C1" w:rsidRPr="00F50667" w:rsidRDefault="003020C1" w:rsidP="00C40662">
      <w:pPr>
        <w:spacing w:after="0" w:line="276" w:lineRule="auto"/>
        <w:jc w:val="both"/>
        <w:rPr>
          <w:rFonts w:ascii="Arial" w:hAnsi="Arial" w:cs="Arial"/>
          <w:b/>
          <w:bCs/>
          <w:sz w:val="24"/>
          <w:szCs w:val="24"/>
        </w:rPr>
      </w:pPr>
      <w:r w:rsidRPr="00F50667">
        <w:rPr>
          <w:rFonts w:ascii="Arial" w:hAnsi="Arial" w:cs="Arial"/>
          <w:b/>
          <w:bCs/>
          <w:sz w:val="24"/>
          <w:szCs w:val="24"/>
        </w:rPr>
        <w:lastRenderedPageBreak/>
        <w:t>LUHITH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city of Moab.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15:</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The name </w:t>
      </w:r>
      <w:r>
        <w:rPr>
          <w:rFonts w:ascii="Arial" w:hAnsi="Arial" w:cs="Arial"/>
          <w:sz w:val="24"/>
          <w:szCs w:val="24"/>
        </w:rPr>
        <w:t>means</w:t>
      </w:r>
      <w:r w:rsidRPr="00A80388">
        <w:rPr>
          <w:rFonts w:ascii="Arial" w:hAnsi="Arial" w:cs="Arial"/>
          <w:sz w:val="24"/>
          <w:szCs w:val="24"/>
        </w:rPr>
        <w:t xml:space="preserve"> a table or floor.</w:t>
      </w:r>
    </w:p>
    <w:p w:rsidR="003020C1" w:rsidRDefault="003020C1" w:rsidP="00C40662">
      <w:pPr>
        <w:spacing w:after="0" w:line="276" w:lineRule="auto"/>
        <w:jc w:val="both"/>
        <w:rPr>
          <w:rFonts w:ascii="Arial" w:hAnsi="Arial" w:cs="Arial"/>
          <w:sz w:val="24"/>
          <w:szCs w:val="24"/>
        </w:rPr>
      </w:pPr>
    </w:p>
    <w:p w:rsidR="003020C1" w:rsidRPr="00F50667" w:rsidRDefault="003020C1" w:rsidP="00C40662">
      <w:pPr>
        <w:spacing w:after="0" w:line="276" w:lineRule="auto"/>
        <w:jc w:val="both"/>
        <w:rPr>
          <w:rFonts w:ascii="Arial" w:hAnsi="Arial" w:cs="Arial"/>
          <w:b/>
          <w:bCs/>
          <w:sz w:val="24"/>
          <w:szCs w:val="24"/>
        </w:rPr>
      </w:pPr>
      <w:r w:rsidRPr="00F50667">
        <w:rPr>
          <w:rFonts w:ascii="Arial" w:hAnsi="Arial" w:cs="Arial"/>
          <w:b/>
          <w:bCs/>
          <w:sz w:val="24"/>
          <w:szCs w:val="24"/>
        </w:rPr>
        <w:t>LUKE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beloved physician, whose praise is in </w:t>
      </w:r>
      <w:r>
        <w:rPr>
          <w:rFonts w:ascii="Arial" w:hAnsi="Arial" w:cs="Arial"/>
          <w:sz w:val="24"/>
          <w:szCs w:val="24"/>
        </w:rPr>
        <w:t>his writing his</w:t>
      </w:r>
      <w:r w:rsidRPr="00A80388">
        <w:rPr>
          <w:rFonts w:ascii="Arial" w:hAnsi="Arial" w:cs="Arial"/>
          <w:sz w:val="24"/>
          <w:szCs w:val="24"/>
        </w:rPr>
        <w:t xml:space="preserve"> </w:t>
      </w:r>
      <w:r>
        <w:rPr>
          <w:rFonts w:ascii="Arial" w:hAnsi="Arial" w:cs="Arial"/>
          <w:sz w:val="24"/>
          <w:szCs w:val="24"/>
        </w:rPr>
        <w:t>G</w:t>
      </w:r>
      <w:r w:rsidRPr="00A80388">
        <w:rPr>
          <w:rFonts w:ascii="Arial" w:hAnsi="Arial" w:cs="Arial"/>
          <w:sz w:val="24"/>
          <w:szCs w:val="24"/>
        </w:rPr>
        <w:t xml:space="preserve">ospel. His name is borrowed from a Latin word </w:t>
      </w:r>
      <w:r>
        <w:rPr>
          <w:rFonts w:ascii="Arial" w:hAnsi="Arial" w:cs="Arial"/>
          <w:sz w:val="24"/>
          <w:szCs w:val="24"/>
        </w:rPr>
        <w:t>meaning</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light</w:t>
      </w:r>
      <w:r>
        <w:rPr>
          <w:rFonts w:ascii="Arial" w:hAnsi="Arial" w:cs="Arial"/>
          <w:sz w:val="24"/>
          <w:szCs w:val="24"/>
        </w:rPr>
        <w:t>”</w:t>
      </w:r>
      <w:r w:rsidRPr="00A80388">
        <w:rPr>
          <w:rFonts w:ascii="Arial" w:hAnsi="Arial" w:cs="Arial"/>
          <w:sz w:val="24"/>
          <w:szCs w:val="24"/>
        </w:rPr>
        <w:t>. He was Paul</w:t>
      </w:r>
      <w:r>
        <w:rPr>
          <w:rFonts w:ascii="Arial" w:hAnsi="Arial" w:cs="Arial"/>
          <w:sz w:val="24"/>
          <w:szCs w:val="24"/>
        </w:rPr>
        <w:t>’</w:t>
      </w:r>
      <w:r w:rsidRPr="00A80388">
        <w:rPr>
          <w:rFonts w:ascii="Arial" w:hAnsi="Arial" w:cs="Arial"/>
          <w:sz w:val="24"/>
          <w:szCs w:val="24"/>
        </w:rPr>
        <w:t>s companion in several journ</w:t>
      </w:r>
      <w:r>
        <w:rPr>
          <w:rFonts w:ascii="Arial" w:hAnsi="Arial" w:cs="Arial"/>
          <w:sz w:val="24"/>
          <w:szCs w:val="24"/>
        </w:rPr>
        <w:t>eys</w:t>
      </w:r>
      <w:r w:rsidRPr="00A80388">
        <w:rPr>
          <w:rFonts w:ascii="Arial" w:hAnsi="Arial" w:cs="Arial"/>
          <w:sz w:val="24"/>
          <w:szCs w:val="24"/>
        </w:rPr>
        <w:t xml:space="preserve">, as appears from Col. </w:t>
      </w:r>
      <w:r>
        <w:rPr>
          <w:rFonts w:ascii="Arial" w:hAnsi="Arial" w:cs="Arial"/>
          <w:sz w:val="24"/>
          <w:szCs w:val="24"/>
        </w:rPr>
        <w:t>4:</w:t>
      </w:r>
      <w:r w:rsidRPr="00A80388">
        <w:rPr>
          <w:rFonts w:ascii="Arial" w:hAnsi="Arial" w:cs="Arial"/>
          <w:sz w:val="24"/>
          <w:szCs w:val="24"/>
        </w:rPr>
        <w:t>14</w:t>
      </w:r>
      <w:r>
        <w:rPr>
          <w:rFonts w:ascii="Arial" w:hAnsi="Arial" w:cs="Arial"/>
          <w:sz w:val="24"/>
          <w:szCs w:val="24"/>
        </w:rPr>
        <w:t>;</w:t>
      </w:r>
      <w:r w:rsidRPr="00A80388">
        <w:rPr>
          <w:rFonts w:ascii="Arial" w:hAnsi="Arial" w:cs="Arial"/>
          <w:sz w:val="24"/>
          <w:szCs w:val="24"/>
        </w:rPr>
        <w:t xml:space="preserve"> 2 Tim. </w:t>
      </w:r>
      <w:r>
        <w:rPr>
          <w:rFonts w:ascii="Arial" w:hAnsi="Arial" w:cs="Arial"/>
          <w:sz w:val="24"/>
          <w:szCs w:val="24"/>
        </w:rPr>
        <w:t>4:</w:t>
      </w:r>
      <w:r w:rsidRPr="00A80388">
        <w:rPr>
          <w:rFonts w:ascii="Arial" w:hAnsi="Arial" w:cs="Arial"/>
          <w:sz w:val="24"/>
          <w:szCs w:val="24"/>
        </w:rPr>
        <w:t>11</w:t>
      </w:r>
      <w:r>
        <w:rPr>
          <w:rFonts w:ascii="Arial" w:hAnsi="Arial" w:cs="Arial"/>
          <w:sz w:val="24"/>
          <w:szCs w:val="24"/>
        </w:rPr>
        <w:t>;</w:t>
      </w:r>
      <w:r w:rsidRPr="00A80388">
        <w:rPr>
          <w:rFonts w:ascii="Arial" w:hAnsi="Arial" w:cs="Arial"/>
          <w:sz w:val="24"/>
          <w:szCs w:val="24"/>
        </w:rPr>
        <w:t xml:space="preserve"> Phil. </w:t>
      </w:r>
      <w:r>
        <w:rPr>
          <w:rFonts w:ascii="Arial" w:hAnsi="Arial" w:cs="Arial"/>
          <w:sz w:val="24"/>
          <w:szCs w:val="24"/>
        </w:rPr>
        <w:t>23:</w:t>
      </w:r>
      <w:r w:rsidRPr="00A80388">
        <w:rPr>
          <w:rFonts w:ascii="Arial" w:hAnsi="Arial" w:cs="Arial"/>
          <w:sz w:val="24"/>
          <w:szCs w:val="24"/>
        </w:rPr>
        <w:t xml:space="preserve">24. The church is highly indebted to this man, under the Holy </w:t>
      </w:r>
      <w:r>
        <w:rPr>
          <w:rFonts w:ascii="Arial" w:hAnsi="Arial" w:cs="Arial"/>
          <w:sz w:val="24"/>
          <w:szCs w:val="24"/>
        </w:rPr>
        <w:t>Spirit</w:t>
      </w:r>
      <w:r w:rsidRPr="00A80388">
        <w:rPr>
          <w:rFonts w:ascii="Arial" w:hAnsi="Arial" w:cs="Arial"/>
          <w:sz w:val="24"/>
          <w:szCs w:val="24"/>
        </w:rPr>
        <w:t>, for t</w:t>
      </w:r>
      <w:r>
        <w:rPr>
          <w:rFonts w:ascii="Arial" w:hAnsi="Arial" w:cs="Arial"/>
          <w:sz w:val="24"/>
          <w:szCs w:val="24"/>
        </w:rPr>
        <w:t>is</w:t>
      </w:r>
      <w:r w:rsidRPr="00A80388">
        <w:rPr>
          <w:rFonts w:ascii="Arial" w:hAnsi="Arial" w:cs="Arial"/>
          <w:sz w:val="24"/>
          <w:szCs w:val="24"/>
        </w:rPr>
        <w:t xml:space="preserve"> blessed </w:t>
      </w:r>
      <w:r>
        <w:rPr>
          <w:rFonts w:ascii="Arial" w:hAnsi="Arial" w:cs="Arial"/>
          <w:sz w:val="24"/>
          <w:szCs w:val="24"/>
        </w:rPr>
        <w:t>G</w:t>
      </w:r>
      <w:r w:rsidRPr="00A80388">
        <w:rPr>
          <w:rFonts w:ascii="Arial" w:hAnsi="Arial" w:cs="Arial"/>
          <w:sz w:val="24"/>
          <w:szCs w:val="24"/>
        </w:rPr>
        <w:t xml:space="preserve">ospel </w:t>
      </w:r>
      <w:r>
        <w:rPr>
          <w:rFonts w:ascii="Arial" w:hAnsi="Arial" w:cs="Arial"/>
          <w:sz w:val="24"/>
          <w:szCs w:val="24"/>
        </w:rPr>
        <w:t>that</w:t>
      </w:r>
      <w:r w:rsidRPr="00A80388">
        <w:rPr>
          <w:rFonts w:ascii="Arial" w:hAnsi="Arial" w:cs="Arial"/>
          <w:sz w:val="24"/>
          <w:szCs w:val="24"/>
        </w:rPr>
        <w:t xml:space="preserve"> bears his name, and the Acts of the Apostles. (</w:t>
      </w:r>
      <w:r>
        <w:rPr>
          <w:rFonts w:ascii="Arial" w:hAnsi="Arial" w:cs="Arial"/>
          <w:sz w:val="24"/>
          <w:szCs w:val="24"/>
        </w:rPr>
        <w:t>For</w:t>
      </w:r>
      <w:r w:rsidRPr="00A80388">
        <w:rPr>
          <w:rFonts w:ascii="Arial" w:hAnsi="Arial" w:cs="Arial"/>
          <w:sz w:val="24"/>
          <w:szCs w:val="24"/>
        </w:rPr>
        <w:t xml:space="preserve"> confirmation, </w:t>
      </w:r>
      <w:r>
        <w:rPr>
          <w:rFonts w:ascii="Arial" w:hAnsi="Arial" w:cs="Arial"/>
          <w:sz w:val="24"/>
          <w:szCs w:val="24"/>
        </w:rPr>
        <w:t xml:space="preserve">see </w:t>
      </w:r>
      <w:r w:rsidRPr="00A80388">
        <w:rPr>
          <w:rFonts w:ascii="Arial" w:hAnsi="Arial" w:cs="Arial"/>
          <w:sz w:val="24"/>
          <w:szCs w:val="24"/>
        </w:rPr>
        <w:t xml:space="preserve">Acts </w:t>
      </w:r>
      <w:r>
        <w:rPr>
          <w:rFonts w:ascii="Arial" w:hAnsi="Arial" w:cs="Arial"/>
          <w:sz w:val="24"/>
          <w:szCs w:val="24"/>
        </w:rPr>
        <w:t>1:</w:t>
      </w:r>
      <w:r w:rsidRPr="00A80388">
        <w:rPr>
          <w:rFonts w:ascii="Arial" w:hAnsi="Arial" w:cs="Arial"/>
          <w:sz w:val="24"/>
          <w:szCs w:val="24"/>
        </w:rPr>
        <w:t>1)</w:t>
      </w:r>
    </w:p>
    <w:p w:rsidR="003020C1" w:rsidRDefault="003020C1" w:rsidP="00C40662">
      <w:pPr>
        <w:spacing w:after="0" w:line="276" w:lineRule="auto"/>
        <w:jc w:val="both"/>
        <w:rPr>
          <w:rFonts w:ascii="Arial" w:hAnsi="Arial" w:cs="Arial"/>
          <w:sz w:val="24"/>
          <w:szCs w:val="24"/>
        </w:rPr>
      </w:pPr>
    </w:p>
    <w:p w:rsidR="003020C1" w:rsidRPr="00F50667" w:rsidRDefault="003020C1" w:rsidP="00C40662">
      <w:pPr>
        <w:spacing w:after="0" w:line="276" w:lineRule="auto"/>
        <w:jc w:val="both"/>
        <w:rPr>
          <w:rFonts w:ascii="Arial" w:hAnsi="Arial" w:cs="Arial"/>
          <w:b/>
          <w:bCs/>
          <w:sz w:val="24"/>
          <w:szCs w:val="24"/>
        </w:rPr>
      </w:pPr>
      <w:r w:rsidRPr="00F50667">
        <w:rPr>
          <w:rFonts w:ascii="Arial" w:hAnsi="Arial" w:cs="Arial"/>
          <w:b/>
          <w:bCs/>
          <w:sz w:val="24"/>
          <w:szCs w:val="24"/>
        </w:rPr>
        <w:t>LUNATIC</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It may not be improper, in a work of this kind, to take not</w:t>
      </w:r>
      <w:r>
        <w:rPr>
          <w:rFonts w:ascii="Arial" w:hAnsi="Arial" w:cs="Arial"/>
          <w:sz w:val="24"/>
          <w:szCs w:val="24"/>
        </w:rPr>
        <w:t>e</w:t>
      </w:r>
      <w:r w:rsidRPr="00A80388">
        <w:rPr>
          <w:rFonts w:ascii="Arial" w:hAnsi="Arial" w:cs="Arial"/>
          <w:sz w:val="24"/>
          <w:szCs w:val="24"/>
        </w:rPr>
        <w:t xml:space="preserve"> of the </w:t>
      </w:r>
      <w:r>
        <w:rPr>
          <w:rFonts w:ascii="Arial" w:hAnsi="Arial" w:cs="Arial"/>
          <w:sz w:val="24"/>
          <w:szCs w:val="24"/>
        </w:rPr>
        <w:t xml:space="preserve">various </w:t>
      </w:r>
      <w:r w:rsidRPr="00A80388">
        <w:rPr>
          <w:rFonts w:ascii="Arial" w:hAnsi="Arial" w:cs="Arial"/>
          <w:sz w:val="24"/>
          <w:szCs w:val="24"/>
        </w:rPr>
        <w:t xml:space="preserve">lunacies </w:t>
      </w:r>
      <w:r>
        <w:rPr>
          <w:rFonts w:ascii="Arial" w:hAnsi="Arial" w:cs="Arial"/>
          <w:sz w:val="24"/>
          <w:szCs w:val="24"/>
        </w:rPr>
        <w:t>in</w:t>
      </w:r>
      <w:r w:rsidRPr="00A80388">
        <w:rPr>
          <w:rFonts w:ascii="Arial" w:hAnsi="Arial" w:cs="Arial"/>
          <w:sz w:val="24"/>
          <w:szCs w:val="24"/>
        </w:rPr>
        <w:t xml:space="preserve"> </w:t>
      </w:r>
      <w:r>
        <w:rPr>
          <w:rFonts w:ascii="Arial" w:hAnsi="Arial" w:cs="Arial"/>
          <w:sz w:val="24"/>
          <w:szCs w:val="24"/>
        </w:rPr>
        <w:t>S</w:t>
      </w:r>
      <w:r w:rsidRPr="00A80388">
        <w:rPr>
          <w:rFonts w:ascii="Arial" w:hAnsi="Arial" w:cs="Arial"/>
          <w:sz w:val="24"/>
          <w:szCs w:val="24"/>
        </w:rPr>
        <w:t>cripture, because, in all probability, they diff</w:t>
      </w:r>
      <w:r>
        <w:rPr>
          <w:rFonts w:ascii="Arial" w:hAnsi="Arial" w:cs="Arial"/>
          <w:sz w:val="24"/>
          <w:szCs w:val="24"/>
        </w:rPr>
        <w:t>ered</w:t>
      </w:r>
      <w:r w:rsidRPr="00A80388">
        <w:rPr>
          <w:rFonts w:ascii="Arial" w:hAnsi="Arial" w:cs="Arial"/>
          <w:sz w:val="24"/>
          <w:szCs w:val="24"/>
        </w:rPr>
        <w:t xml:space="preserve"> from the common supposed lunacy, or moon-sick-disease, common in life. The lunatics we read </w:t>
      </w:r>
      <w:r>
        <w:rPr>
          <w:rFonts w:ascii="Arial" w:hAnsi="Arial" w:cs="Arial"/>
          <w:sz w:val="24"/>
          <w:szCs w:val="24"/>
        </w:rPr>
        <w:t>about</w:t>
      </w:r>
      <w:r w:rsidRPr="00A80388">
        <w:rPr>
          <w:rFonts w:ascii="Arial" w:hAnsi="Arial" w:cs="Arial"/>
          <w:sz w:val="24"/>
          <w:szCs w:val="24"/>
        </w:rPr>
        <w:t xml:space="preserve"> in the gospel, certainly </w:t>
      </w:r>
      <w:r>
        <w:rPr>
          <w:rFonts w:ascii="Arial" w:hAnsi="Arial" w:cs="Arial"/>
          <w:sz w:val="24"/>
          <w:szCs w:val="24"/>
        </w:rPr>
        <w:t>were</w:t>
      </w:r>
      <w:r w:rsidRPr="00A80388">
        <w:rPr>
          <w:rFonts w:ascii="Arial" w:hAnsi="Arial" w:cs="Arial"/>
          <w:sz w:val="24"/>
          <w:szCs w:val="24"/>
        </w:rPr>
        <w:t xml:space="preserve"> those which </w:t>
      </w:r>
      <w:r>
        <w:rPr>
          <w:rFonts w:ascii="Arial" w:hAnsi="Arial" w:cs="Arial"/>
          <w:sz w:val="24"/>
          <w:szCs w:val="24"/>
        </w:rPr>
        <w:t>were</w:t>
      </w:r>
      <w:r w:rsidRPr="00A80388">
        <w:rPr>
          <w:rFonts w:ascii="Arial" w:hAnsi="Arial" w:cs="Arial"/>
          <w:sz w:val="24"/>
          <w:szCs w:val="24"/>
        </w:rPr>
        <w:t xml:space="preserve"> possessed by </w:t>
      </w:r>
      <w:r>
        <w:rPr>
          <w:rFonts w:ascii="Arial" w:hAnsi="Arial" w:cs="Arial"/>
          <w:sz w:val="24"/>
          <w:szCs w:val="24"/>
        </w:rPr>
        <w:t>an</w:t>
      </w:r>
      <w:r w:rsidRPr="00A80388">
        <w:rPr>
          <w:rFonts w:ascii="Arial" w:hAnsi="Arial" w:cs="Arial"/>
          <w:sz w:val="24"/>
          <w:szCs w:val="24"/>
        </w:rPr>
        <w:t xml:space="preserve"> evil spirit. And in the days of our Lord, those maladies </w:t>
      </w:r>
      <w:r>
        <w:rPr>
          <w:rFonts w:ascii="Arial" w:hAnsi="Arial" w:cs="Arial"/>
          <w:sz w:val="24"/>
          <w:szCs w:val="24"/>
        </w:rPr>
        <w:t>were</w:t>
      </w:r>
      <w:r w:rsidRPr="00A80388">
        <w:rPr>
          <w:rFonts w:ascii="Arial" w:hAnsi="Arial" w:cs="Arial"/>
          <w:sz w:val="24"/>
          <w:szCs w:val="24"/>
        </w:rPr>
        <w:t xml:space="preserve"> more than ordinarily common; for as the Son of God was manifested that he might destroy the works of the devil, so the possession by the</w:t>
      </w:r>
      <w:r>
        <w:rPr>
          <w:rFonts w:ascii="Arial" w:hAnsi="Arial" w:cs="Arial"/>
          <w:sz w:val="24"/>
          <w:szCs w:val="24"/>
        </w:rPr>
        <w:t xml:space="preserve"> evil spirit was then permitted</w:t>
      </w:r>
      <w:r w:rsidRPr="00A80388">
        <w:rPr>
          <w:rFonts w:ascii="Arial" w:hAnsi="Arial" w:cs="Arial"/>
          <w:sz w:val="24"/>
          <w:szCs w:val="24"/>
        </w:rPr>
        <w:t xml:space="preserve"> for the purpose of the display of Christ</w:t>
      </w:r>
      <w:r>
        <w:rPr>
          <w:rFonts w:ascii="Arial" w:hAnsi="Arial" w:cs="Arial"/>
          <w:sz w:val="24"/>
          <w:szCs w:val="24"/>
        </w:rPr>
        <w:t>’</w:t>
      </w:r>
      <w:r w:rsidRPr="00A80388">
        <w:rPr>
          <w:rFonts w:ascii="Arial" w:hAnsi="Arial" w:cs="Arial"/>
          <w:sz w:val="24"/>
          <w:szCs w:val="24"/>
        </w:rPr>
        <w:t>s power. No doubt, the mystery in relation to spiritual mercies in Christ had much significa</w:t>
      </w:r>
      <w:r>
        <w:rPr>
          <w:rFonts w:ascii="Arial" w:hAnsi="Arial" w:cs="Arial"/>
          <w:sz w:val="24"/>
          <w:szCs w:val="24"/>
        </w:rPr>
        <w:t>nce</w:t>
      </w:r>
      <w:r w:rsidRPr="00A80388">
        <w:rPr>
          <w:rFonts w:ascii="Arial" w:hAnsi="Arial" w:cs="Arial"/>
          <w:sz w:val="24"/>
          <w:szCs w:val="24"/>
        </w:rPr>
        <w:t>, teaching us that Jesus alone had power for the accomplishment of so much good. And one feature in respect to the disease of lunacy was very prominent and striking, namely, that the poor creature, under possession of Satan</w:t>
      </w:r>
      <w:r>
        <w:rPr>
          <w:rFonts w:ascii="Arial" w:hAnsi="Arial" w:cs="Arial"/>
          <w:sz w:val="24"/>
          <w:szCs w:val="24"/>
        </w:rPr>
        <w:t>,</w:t>
      </w:r>
      <w:r w:rsidRPr="00A80388">
        <w:rPr>
          <w:rFonts w:ascii="Arial" w:hAnsi="Arial" w:cs="Arial"/>
          <w:sz w:val="24"/>
          <w:szCs w:val="24"/>
        </w:rPr>
        <w:t xml:space="preserve"> had no desire in himself </w:t>
      </w:r>
      <w:r>
        <w:rPr>
          <w:rFonts w:ascii="Arial" w:hAnsi="Arial" w:cs="Arial"/>
          <w:sz w:val="24"/>
          <w:szCs w:val="24"/>
        </w:rPr>
        <w:t xml:space="preserve">or herself </w:t>
      </w:r>
      <w:r w:rsidRPr="00A80388">
        <w:rPr>
          <w:rFonts w:ascii="Arial" w:hAnsi="Arial" w:cs="Arial"/>
          <w:sz w:val="24"/>
          <w:szCs w:val="24"/>
        </w:rPr>
        <w:t xml:space="preserve">for a cure. Such became a lively emblem of every sinner; for the language of every man by nature is the same as we find the lunatic used: </w:t>
      </w:r>
      <w:r>
        <w:rPr>
          <w:rFonts w:ascii="Arial" w:hAnsi="Arial" w:cs="Arial"/>
          <w:sz w:val="24"/>
          <w:szCs w:val="24"/>
        </w:rPr>
        <w:t>“</w:t>
      </w:r>
      <w:r w:rsidRPr="00A80388">
        <w:rPr>
          <w:rFonts w:ascii="Arial" w:hAnsi="Arial" w:cs="Arial"/>
          <w:sz w:val="24"/>
          <w:szCs w:val="24"/>
        </w:rPr>
        <w:t>What have we to do with thee, Jesus, thou Son of God? I beseech thee torment me not.</w:t>
      </w:r>
      <w:r>
        <w:rPr>
          <w:rFonts w:ascii="Arial" w:hAnsi="Arial" w:cs="Arial"/>
          <w:sz w:val="24"/>
          <w:szCs w:val="24"/>
        </w:rPr>
        <w:t>”</w:t>
      </w:r>
      <w:r w:rsidRPr="00A80388">
        <w:rPr>
          <w:rFonts w:ascii="Arial" w:hAnsi="Arial" w:cs="Arial"/>
          <w:sz w:val="24"/>
          <w:szCs w:val="24"/>
        </w:rPr>
        <w:t xml:space="preserve"> (Mark </w:t>
      </w:r>
      <w:r>
        <w:rPr>
          <w:rFonts w:ascii="Arial" w:hAnsi="Arial" w:cs="Arial"/>
          <w:sz w:val="24"/>
          <w:szCs w:val="24"/>
        </w:rPr>
        <w:t>5:</w:t>
      </w:r>
      <w:r w:rsidRPr="00A80388">
        <w:rPr>
          <w:rFonts w:ascii="Arial" w:hAnsi="Arial" w:cs="Arial"/>
          <w:sz w:val="24"/>
          <w:szCs w:val="24"/>
        </w:rPr>
        <w:t>7) What a sweet and endearing view it gives of Christ</w:t>
      </w:r>
      <w:r>
        <w:rPr>
          <w:rFonts w:ascii="Arial" w:hAnsi="Arial" w:cs="Arial"/>
          <w:sz w:val="24"/>
          <w:szCs w:val="24"/>
        </w:rPr>
        <w:t>!</w:t>
      </w:r>
      <w:r w:rsidRPr="00A80388">
        <w:rPr>
          <w:rFonts w:ascii="Arial" w:hAnsi="Arial" w:cs="Arial"/>
          <w:sz w:val="24"/>
          <w:szCs w:val="24"/>
        </w:rPr>
        <w:t xml:space="preserve"> Jesus is the first in every act of mercy: we cannot make our application to Jesus, however early, before Jesus ha</w:t>
      </w:r>
      <w:r>
        <w:rPr>
          <w:rFonts w:ascii="Arial" w:hAnsi="Arial" w:cs="Arial"/>
          <w:sz w:val="24"/>
          <w:szCs w:val="24"/>
        </w:rPr>
        <w:t>s</w:t>
      </w:r>
      <w:r w:rsidRPr="00A80388">
        <w:rPr>
          <w:rFonts w:ascii="Arial" w:hAnsi="Arial" w:cs="Arial"/>
          <w:sz w:val="24"/>
          <w:szCs w:val="24"/>
        </w:rPr>
        <w:t xml:space="preserve"> first applied to us by his blessed Spirit</w:t>
      </w:r>
      <w:r>
        <w:rPr>
          <w:rFonts w:ascii="Arial" w:hAnsi="Arial" w:cs="Arial"/>
          <w:sz w:val="24"/>
          <w:szCs w:val="24"/>
        </w:rPr>
        <w:t>.</w:t>
      </w:r>
      <w:r w:rsidRPr="00A80388">
        <w:rPr>
          <w:rFonts w:ascii="Arial" w:hAnsi="Arial" w:cs="Arial"/>
          <w:sz w:val="24"/>
          <w:szCs w:val="24"/>
        </w:rPr>
        <w:t xml:space="preserve"> Did the Lord withhold his blessings till we asked them, or until we had prepared ourselves for them, they would </w:t>
      </w:r>
      <w:r>
        <w:rPr>
          <w:rFonts w:ascii="Arial" w:hAnsi="Arial" w:cs="Arial"/>
          <w:sz w:val="24"/>
          <w:szCs w:val="24"/>
        </w:rPr>
        <w:t xml:space="preserve">have </w:t>
      </w:r>
      <w:r w:rsidRPr="00A80388">
        <w:rPr>
          <w:rFonts w:ascii="Arial" w:hAnsi="Arial" w:cs="Arial"/>
          <w:sz w:val="24"/>
          <w:szCs w:val="24"/>
        </w:rPr>
        <w:t>never be</w:t>
      </w:r>
      <w:r>
        <w:rPr>
          <w:rFonts w:ascii="Arial" w:hAnsi="Arial" w:cs="Arial"/>
          <w:sz w:val="24"/>
          <w:szCs w:val="24"/>
        </w:rPr>
        <w:t>en</w:t>
      </w:r>
      <w:r w:rsidRPr="00A80388">
        <w:rPr>
          <w:rFonts w:ascii="Arial" w:hAnsi="Arial" w:cs="Arial"/>
          <w:sz w:val="24"/>
          <w:szCs w:val="24"/>
        </w:rPr>
        <w:t xml:space="preserve"> received at all. The lunacy in this sense, like all other diseases of our fallen state, is sough</w:t>
      </w:r>
      <w:r>
        <w:rPr>
          <w:rFonts w:ascii="Arial" w:hAnsi="Arial" w:cs="Arial"/>
          <w:sz w:val="24"/>
          <w:szCs w:val="24"/>
        </w:rPr>
        <w:t>t</w:t>
      </w:r>
      <w:r w:rsidRPr="00A80388">
        <w:rPr>
          <w:rFonts w:ascii="Arial" w:hAnsi="Arial" w:cs="Arial"/>
          <w:sz w:val="24"/>
          <w:szCs w:val="24"/>
        </w:rPr>
        <w:t xml:space="preserve"> after by Jesus to heal. </w:t>
      </w:r>
      <w:r>
        <w:rPr>
          <w:rFonts w:ascii="Arial" w:hAnsi="Arial" w:cs="Arial"/>
          <w:sz w:val="24"/>
          <w:szCs w:val="24"/>
        </w:rPr>
        <w:t>“</w:t>
      </w:r>
      <w:r w:rsidRPr="00A80388">
        <w:rPr>
          <w:rFonts w:ascii="Arial" w:hAnsi="Arial" w:cs="Arial"/>
          <w:sz w:val="24"/>
          <w:szCs w:val="24"/>
        </w:rPr>
        <w:t>Himself bare our sins, and carried our sorrows.</w:t>
      </w:r>
      <w:r>
        <w:rPr>
          <w:rFonts w:ascii="Arial" w:hAnsi="Arial" w:cs="Arial"/>
          <w:sz w:val="24"/>
          <w:szCs w:val="24"/>
        </w:rPr>
        <w:t>” (Isaiah 53:4)</w:t>
      </w:r>
    </w:p>
    <w:p w:rsidR="003020C1" w:rsidRDefault="003020C1" w:rsidP="00C40662">
      <w:pPr>
        <w:spacing w:after="0" w:line="276" w:lineRule="auto"/>
        <w:jc w:val="both"/>
        <w:rPr>
          <w:rFonts w:ascii="Arial" w:hAnsi="Arial" w:cs="Arial"/>
          <w:sz w:val="24"/>
          <w:szCs w:val="24"/>
        </w:rPr>
      </w:pPr>
    </w:p>
    <w:p w:rsidR="003020C1" w:rsidRPr="00F50667" w:rsidRDefault="003020C1" w:rsidP="00C40662">
      <w:pPr>
        <w:spacing w:after="0" w:line="276" w:lineRule="auto"/>
        <w:jc w:val="both"/>
        <w:rPr>
          <w:rFonts w:ascii="Arial" w:hAnsi="Arial" w:cs="Arial"/>
          <w:b/>
          <w:bCs/>
          <w:sz w:val="24"/>
          <w:szCs w:val="24"/>
        </w:rPr>
      </w:pPr>
      <w:r w:rsidRPr="00F50667">
        <w:rPr>
          <w:rFonts w:ascii="Arial" w:hAnsi="Arial" w:cs="Arial"/>
          <w:b/>
          <w:bCs/>
          <w:sz w:val="24"/>
          <w:szCs w:val="24"/>
        </w:rPr>
        <w:t>LUST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Graves of lust. See </w:t>
      </w:r>
      <w:r w:rsidRPr="00F50667">
        <w:rPr>
          <w:rFonts w:ascii="Arial" w:hAnsi="Arial" w:cs="Arial"/>
          <w:caps/>
          <w:sz w:val="24"/>
          <w:szCs w:val="24"/>
        </w:rPr>
        <w:t>Kibroth Hattaavah</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F50667" w:rsidRDefault="003020C1" w:rsidP="00C40662">
      <w:pPr>
        <w:spacing w:after="0" w:line="276" w:lineRule="auto"/>
        <w:jc w:val="both"/>
        <w:rPr>
          <w:rFonts w:ascii="Arial" w:hAnsi="Arial" w:cs="Arial"/>
          <w:b/>
          <w:bCs/>
          <w:sz w:val="24"/>
          <w:szCs w:val="24"/>
        </w:rPr>
      </w:pPr>
      <w:r w:rsidRPr="00F50667">
        <w:rPr>
          <w:rFonts w:ascii="Arial" w:hAnsi="Arial" w:cs="Arial"/>
          <w:b/>
          <w:bCs/>
          <w:sz w:val="24"/>
          <w:szCs w:val="24"/>
        </w:rPr>
        <w:t>LUZ</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original spot</w:t>
      </w:r>
      <w:r>
        <w:rPr>
          <w:rFonts w:ascii="Arial" w:hAnsi="Arial" w:cs="Arial"/>
          <w:sz w:val="24"/>
          <w:szCs w:val="24"/>
        </w:rPr>
        <w:t>,</w:t>
      </w:r>
      <w:r w:rsidRPr="00A80388">
        <w:rPr>
          <w:rFonts w:ascii="Arial" w:hAnsi="Arial" w:cs="Arial"/>
          <w:sz w:val="24"/>
          <w:szCs w:val="24"/>
        </w:rPr>
        <w:t xml:space="preserve"> called afterwards </w:t>
      </w:r>
      <w:r>
        <w:rPr>
          <w:rFonts w:ascii="Arial" w:hAnsi="Arial" w:cs="Arial"/>
          <w:sz w:val="24"/>
          <w:szCs w:val="24"/>
        </w:rPr>
        <w:t>“</w:t>
      </w:r>
      <w:r w:rsidRPr="00A80388">
        <w:rPr>
          <w:rFonts w:ascii="Arial" w:hAnsi="Arial" w:cs="Arial"/>
          <w:sz w:val="24"/>
          <w:szCs w:val="24"/>
        </w:rPr>
        <w:t>Bethel, the house of God.</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28:</w:t>
      </w:r>
      <w:r w:rsidRPr="00A80388">
        <w:rPr>
          <w:rFonts w:ascii="Arial" w:hAnsi="Arial" w:cs="Arial"/>
          <w:sz w:val="24"/>
          <w:szCs w:val="24"/>
        </w:rPr>
        <w:t xml:space="preserve">19.) Luz seems to have meant </w:t>
      </w:r>
      <w:r>
        <w:rPr>
          <w:rFonts w:ascii="Arial" w:hAnsi="Arial" w:cs="Arial"/>
          <w:sz w:val="24"/>
          <w:szCs w:val="24"/>
        </w:rPr>
        <w:t>“</w:t>
      </w:r>
      <w:r w:rsidRPr="00A80388">
        <w:rPr>
          <w:rFonts w:ascii="Arial" w:hAnsi="Arial" w:cs="Arial"/>
          <w:sz w:val="24"/>
          <w:szCs w:val="24"/>
        </w:rPr>
        <w:t>separation</w:t>
      </w:r>
      <w:r>
        <w:rPr>
          <w:rFonts w:ascii="Arial" w:hAnsi="Arial" w:cs="Arial"/>
          <w:sz w:val="24"/>
          <w:szCs w:val="24"/>
        </w:rPr>
        <w: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F50667" w:rsidRDefault="003020C1" w:rsidP="00C40662">
      <w:pPr>
        <w:spacing w:after="0" w:line="276" w:lineRule="auto"/>
        <w:jc w:val="both"/>
        <w:rPr>
          <w:rFonts w:ascii="Arial" w:hAnsi="Arial" w:cs="Arial"/>
          <w:b/>
          <w:bCs/>
          <w:sz w:val="24"/>
          <w:szCs w:val="24"/>
        </w:rPr>
      </w:pPr>
      <w:r w:rsidRPr="00F50667">
        <w:rPr>
          <w:rFonts w:ascii="Arial" w:hAnsi="Arial" w:cs="Arial"/>
          <w:b/>
          <w:bCs/>
          <w:sz w:val="24"/>
          <w:szCs w:val="24"/>
        </w:rPr>
        <w:t>LIBYA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province in Egypt (see Acts </w:t>
      </w:r>
      <w:r>
        <w:rPr>
          <w:rFonts w:ascii="Arial" w:hAnsi="Arial" w:cs="Arial"/>
          <w:sz w:val="24"/>
          <w:szCs w:val="24"/>
        </w:rPr>
        <w:t>2:10</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so called from </w:t>
      </w:r>
      <w:r w:rsidRPr="00A97618">
        <w:rPr>
          <w:rFonts w:ascii="Arial" w:hAnsi="Arial" w:cs="Arial"/>
          <w:i/>
          <w:iCs/>
          <w:sz w:val="24"/>
          <w:szCs w:val="24"/>
        </w:rPr>
        <w:t>Libin</w:t>
      </w:r>
      <w:r w:rsidRPr="00A80388">
        <w:rPr>
          <w:rFonts w:ascii="Arial" w:hAnsi="Arial" w:cs="Arial"/>
          <w:sz w:val="24"/>
          <w:szCs w:val="24"/>
        </w:rPr>
        <w:t>, the heart of the sea.</w:t>
      </w:r>
    </w:p>
    <w:p w:rsidR="003020C1" w:rsidRDefault="003020C1" w:rsidP="00C40662">
      <w:pPr>
        <w:spacing w:after="0" w:line="276" w:lineRule="auto"/>
        <w:jc w:val="both"/>
        <w:rPr>
          <w:rFonts w:ascii="Arial" w:hAnsi="Arial" w:cs="Arial"/>
          <w:sz w:val="24"/>
          <w:szCs w:val="24"/>
        </w:rPr>
      </w:pPr>
    </w:p>
    <w:p w:rsidR="00AC3C49" w:rsidRDefault="00AC3C49" w:rsidP="00C40662">
      <w:pPr>
        <w:spacing w:after="0" w:line="276" w:lineRule="auto"/>
        <w:jc w:val="both"/>
        <w:rPr>
          <w:rFonts w:ascii="Arial" w:hAnsi="Arial" w:cs="Arial"/>
          <w:b/>
          <w:bCs/>
          <w:sz w:val="24"/>
          <w:szCs w:val="24"/>
        </w:rPr>
      </w:pPr>
    </w:p>
    <w:p w:rsidR="00AC3C49" w:rsidRDefault="00AC3C49" w:rsidP="00C40662">
      <w:pPr>
        <w:spacing w:after="0" w:line="276" w:lineRule="auto"/>
        <w:jc w:val="both"/>
        <w:rPr>
          <w:rFonts w:ascii="Arial" w:hAnsi="Arial" w:cs="Arial"/>
          <w:b/>
          <w:bCs/>
          <w:sz w:val="24"/>
          <w:szCs w:val="24"/>
        </w:rPr>
      </w:pPr>
    </w:p>
    <w:p w:rsidR="003020C1" w:rsidRPr="00526B6E" w:rsidRDefault="003020C1" w:rsidP="00C40662">
      <w:pPr>
        <w:spacing w:after="0" w:line="276" w:lineRule="auto"/>
        <w:jc w:val="both"/>
        <w:rPr>
          <w:rFonts w:ascii="Arial" w:hAnsi="Arial" w:cs="Arial"/>
          <w:b/>
          <w:bCs/>
          <w:sz w:val="24"/>
          <w:szCs w:val="24"/>
        </w:rPr>
      </w:pPr>
      <w:r w:rsidRPr="00526B6E">
        <w:rPr>
          <w:rFonts w:ascii="Arial" w:hAnsi="Arial" w:cs="Arial"/>
          <w:b/>
          <w:bCs/>
          <w:sz w:val="24"/>
          <w:szCs w:val="24"/>
        </w:rPr>
        <w:lastRenderedPageBreak/>
        <w:t>LYCAONIA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 called from the Greek, meaning a </w:t>
      </w:r>
      <w:r>
        <w:rPr>
          <w:rFonts w:ascii="Arial" w:hAnsi="Arial" w:cs="Arial"/>
          <w:sz w:val="24"/>
          <w:szCs w:val="24"/>
        </w:rPr>
        <w:t>“</w:t>
      </w:r>
      <w:r w:rsidRPr="00A80388">
        <w:rPr>
          <w:rFonts w:ascii="Arial" w:hAnsi="Arial" w:cs="Arial"/>
          <w:sz w:val="24"/>
          <w:szCs w:val="24"/>
        </w:rPr>
        <w:t>she wolf</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Here,</w:t>
      </w:r>
      <w:r w:rsidRPr="00A80388">
        <w:rPr>
          <w:rFonts w:ascii="Arial" w:hAnsi="Arial" w:cs="Arial"/>
          <w:sz w:val="24"/>
          <w:szCs w:val="24"/>
        </w:rPr>
        <w:t xml:space="preserve"> Paul preached. (See Acts </w:t>
      </w:r>
      <w:r>
        <w:rPr>
          <w:rFonts w:ascii="Arial" w:hAnsi="Arial" w:cs="Arial"/>
          <w:sz w:val="24"/>
          <w:szCs w:val="24"/>
        </w:rPr>
        <w:t>14:</w:t>
      </w:r>
      <w:r w:rsidRPr="00A80388">
        <w:rPr>
          <w:rFonts w:ascii="Arial" w:hAnsi="Arial" w:cs="Arial"/>
          <w:sz w:val="24"/>
          <w:szCs w:val="24"/>
        </w:rPr>
        <w:t>6-10)</w:t>
      </w:r>
    </w:p>
    <w:p w:rsidR="003020C1" w:rsidRDefault="003020C1" w:rsidP="00C40662">
      <w:pPr>
        <w:spacing w:after="0" w:line="276" w:lineRule="auto"/>
        <w:jc w:val="both"/>
        <w:rPr>
          <w:rFonts w:ascii="Arial" w:hAnsi="Arial" w:cs="Arial"/>
          <w:sz w:val="24"/>
          <w:szCs w:val="24"/>
        </w:rPr>
      </w:pPr>
    </w:p>
    <w:p w:rsidR="003020C1" w:rsidRPr="00526B6E" w:rsidRDefault="003020C1" w:rsidP="00C40662">
      <w:pPr>
        <w:spacing w:after="0" w:line="276" w:lineRule="auto"/>
        <w:jc w:val="both"/>
        <w:rPr>
          <w:rFonts w:ascii="Arial" w:hAnsi="Arial" w:cs="Arial"/>
          <w:b/>
          <w:bCs/>
          <w:sz w:val="24"/>
          <w:szCs w:val="24"/>
        </w:rPr>
      </w:pPr>
      <w:r w:rsidRPr="00526B6E">
        <w:rPr>
          <w:rFonts w:ascii="Arial" w:hAnsi="Arial" w:cs="Arial"/>
          <w:b/>
          <w:bCs/>
          <w:sz w:val="24"/>
          <w:szCs w:val="24"/>
        </w:rPr>
        <w:t>LYCIA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province of Asia Minor. Paul landed </w:t>
      </w:r>
      <w:r>
        <w:rPr>
          <w:rFonts w:ascii="Arial" w:hAnsi="Arial" w:cs="Arial"/>
          <w:sz w:val="24"/>
          <w:szCs w:val="24"/>
        </w:rPr>
        <w:t>here</w:t>
      </w:r>
      <w:r w:rsidRPr="00A80388">
        <w:rPr>
          <w:rFonts w:ascii="Arial" w:hAnsi="Arial" w:cs="Arial"/>
          <w:sz w:val="24"/>
          <w:szCs w:val="24"/>
        </w:rPr>
        <w:t xml:space="preserve"> </w:t>
      </w:r>
      <w:r>
        <w:rPr>
          <w:rFonts w:ascii="Arial" w:hAnsi="Arial" w:cs="Arial"/>
          <w:sz w:val="24"/>
          <w:szCs w:val="24"/>
        </w:rPr>
        <w:t>o</w:t>
      </w:r>
      <w:r w:rsidRPr="00A80388">
        <w:rPr>
          <w:rFonts w:ascii="Arial" w:hAnsi="Arial" w:cs="Arial"/>
          <w:sz w:val="24"/>
          <w:szCs w:val="24"/>
        </w:rPr>
        <w:t xml:space="preserve">n his way to Rome. (Acts </w:t>
      </w:r>
      <w:r>
        <w:rPr>
          <w:rFonts w:ascii="Arial" w:hAnsi="Arial" w:cs="Arial"/>
          <w:sz w:val="24"/>
          <w:szCs w:val="24"/>
        </w:rPr>
        <w:t>27:</w:t>
      </w:r>
      <w:r w:rsidRPr="00A80388">
        <w:rPr>
          <w:rFonts w:ascii="Arial" w:hAnsi="Arial" w:cs="Arial"/>
          <w:sz w:val="24"/>
          <w:szCs w:val="24"/>
        </w:rPr>
        <w:t>5)</w:t>
      </w:r>
    </w:p>
    <w:p w:rsidR="003020C1" w:rsidRDefault="003020C1" w:rsidP="00C40662">
      <w:pPr>
        <w:spacing w:after="0" w:line="276" w:lineRule="auto"/>
        <w:jc w:val="both"/>
        <w:rPr>
          <w:rFonts w:ascii="Arial" w:hAnsi="Arial" w:cs="Arial"/>
          <w:sz w:val="24"/>
          <w:szCs w:val="24"/>
        </w:rPr>
      </w:pPr>
    </w:p>
    <w:p w:rsidR="003020C1" w:rsidRPr="00526B6E" w:rsidRDefault="003020C1" w:rsidP="00C40662">
      <w:pPr>
        <w:spacing w:after="0" w:line="276" w:lineRule="auto"/>
        <w:jc w:val="both"/>
        <w:rPr>
          <w:rFonts w:ascii="Arial" w:hAnsi="Arial" w:cs="Arial"/>
          <w:b/>
          <w:bCs/>
          <w:sz w:val="24"/>
          <w:szCs w:val="24"/>
        </w:rPr>
      </w:pPr>
      <w:r w:rsidRPr="00526B6E">
        <w:rPr>
          <w:rFonts w:ascii="Arial" w:hAnsi="Arial" w:cs="Arial"/>
          <w:b/>
          <w:bCs/>
          <w:sz w:val="24"/>
          <w:szCs w:val="24"/>
        </w:rPr>
        <w:t>LYDDA</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Here</w:t>
      </w:r>
      <w:r w:rsidRPr="00A80388">
        <w:rPr>
          <w:rFonts w:ascii="Arial" w:hAnsi="Arial" w:cs="Arial"/>
          <w:sz w:val="24"/>
          <w:szCs w:val="24"/>
        </w:rPr>
        <w:t xml:space="preserve"> Peter came and healed Æneas. (Acts </w:t>
      </w:r>
      <w:r>
        <w:rPr>
          <w:rFonts w:ascii="Arial" w:hAnsi="Arial" w:cs="Arial"/>
          <w:sz w:val="24"/>
          <w:szCs w:val="24"/>
        </w:rPr>
        <w:t>9:</w:t>
      </w:r>
      <w:r w:rsidRPr="00A80388">
        <w:rPr>
          <w:rFonts w:ascii="Arial" w:hAnsi="Arial" w:cs="Arial"/>
          <w:sz w:val="24"/>
          <w:szCs w:val="24"/>
        </w:rPr>
        <w:t>33</w:t>
      </w:r>
      <w:r>
        <w:rPr>
          <w:rFonts w:ascii="Arial" w:hAnsi="Arial" w:cs="Arial"/>
          <w:sz w:val="24"/>
          <w:szCs w:val="24"/>
        </w:rPr>
        <w:t>-34</w:t>
      </w:r>
      <w:r w:rsidRPr="00A80388">
        <w:rPr>
          <w:rFonts w:ascii="Arial" w:hAnsi="Arial" w:cs="Arial"/>
          <w:sz w:val="24"/>
          <w:szCs w:val="24"/>
        </w:rPr>
        <w:t>)</w:t>
      </w:r>
    </w:p>
    <w:p w:rsidR="003020C1" w:rsidRDefault="003020C1" w:rsidP="00C40662">
      <w:pPr>
        <w:spacing w:after="0" w:line="276" w:lineRule="auto"/>
        <w:jc w:val="both"/>
        <w:rPr>
          <w:rFonts w:ascii="Arial" w:hAnsi="Arial" w:cs="Arial"/>
          <w:b/>
          <w:bCs/>
          <w:sz w:val="24"/>
          <w:szCs w:val="24"/>
        </w:rPr>
      </w:pPr>
    </w:p>
    <w:p w:rsidR="003020C1" w:rsidRPr="00526B6E" w:rsidRDefault="003020C1" w:rsidP="00C40662">
      <w:pPr>
        <w:spacing w:after="0" w:line="276" w:lineRule="auto"/>
        <w:jc w:val="both"/>
        <w:rPr>
          <w:rFonts w:ascii="Arial" w:hAnsi="Arial" w:cs="Arial"/>
          <w:b/>
          <w:bCs/>
          <w:sz w:val="24"/>
          <w:szCs w:val="24"/>
        </w:rPr>
      </w:pPr>
      <w:r w:rsidRPr="00526B6E">
        <w:rPr>
          <w:rFonts w:ascii="Arial" w:hAnsi="Arial" w:cs="Arial"/>
          <w:b/>
          <w:bCs/>
          <w:sz w:val="24"/>
          <w:szCs w:val="24"/>
        </w:rPr>
        <w:t>LYDIA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woman of Thyatira, for whose conversion Paul was called by a vision to preach at Philippi. (See Acts </w:t>
      </w:r>
      <w:r>
        <w:rPr>
          <w:rFonts w:ascii="Arial" w:hAnsi="Arial" w:cs="Arial"/>
          <w:sz w:val="24"/>
          <w:szCs w:val="24"/>
        </w:rPr>
        <w:t>16:</w:t>
      </w:r>
      <w:r w:rsidRPr="00A80388">
        <w:rPr>
          <w:rFonts w:ascii="Arial" w:hAnsi="Arial" w:cs="Arial"/>
          <w:sz w:val="24"/>
          <w:szCs w:val="24"/>
        </w:rPr>
        <w:t xml:space="preserve">14-40.) Her name, it </w:t>
      </w:r>
      <w:r>
        <w:rPr>
          <w:rFonts w:ascii="Arial" w:hAnsi="Arial" w:cs="Arial"/>
          <w:sz w:val="24"/>
          <w:szCs w:val="24"/>
        </w:rPr>
        <w:t>w</w:t>
      </w:r>
      <w:r w:rsidRPr="00A80388">
        <w:rPr>
          <w:rFonts w:ascii="Arial" w:hAnsi="Arial" w:cs="Arial"/>
          <w:sz w:val="24"/>
          <w:szCs w:val="24"/>
        </w:rPr>
        <w:t xml:space="preserve">ould seem, was taken from </w:t>
      </w:r>
      <w:r w:rsidRPr="00A97618">
        <w:rPr>
          <w:rFonts w:ascii="Arial" w:hAnsi="Arial" w:cs="Arial"/>
          <w:i/>
          <w:iCs/>
          <w:sz w:val="24"/>
          <w:szCs w:val="24"/>
        </w:rPr>
        <w:t>Ludim</w:t>
      </w:r>
      <w:r w:rsidRPr="00A80388">
        <w:rPr>
          <w:rFonts w:ascii="Arial" w:hAnsi="Arial" w:cs="Arial"/>
          <w:sz w:val="24"/>
          <w:szCs w:val="24"/>
        </w:rPr>
        <w:t>, births.</w:t>
      </w:r>
    </w:p>
    <w:p w:rsidR="003020C1" w:rsidRDefault="003020C1" w:rsidP="00C40662">
      <w:pPr>
        <w:spacing w:after="0" w:line="276" w:lineRule="auto"/>
        <w:jc w:val="both"/>
        <w:rPr>
          <w:rFonts w:ascii="Arial" w:hAnsi="Arial" w:cs="Arial"/>
          <w:sz w:val="24"/>
          <w:szCs w:val="24"/>
        </w:rPr>
      </w:pPr>
    </w:p>
    <w:p w:rsidR="003020C1" w:rsidRPr="00526B6E" w:rsidRDefault="003020C1" w:rsidP="00C40662">
      <w:pPr>
        <w:spacing w:after="0" w:line="276" w:lineRule="auto"/>
        <w:jc w:val="both"/>
        <w:rPr>
          <w:rFonts w:ascii="Arial" w:hAnsi="Arial" w:cs="Arial"/>
          <w:b/>
          <w:bCs/>
          <w:sz w:val="24"/>
          <w:szCs w:val="24"/>
        </w:rPr>
      </w:pPr>
      <w:r w:rsidRPr="00526B6E">
        <w:rPr>
          <w:rFonts w:ascii="Arial" w:hAnsi="Arial" w:cs="Arial"/>
          <w:b/>
          <w:bCs/>
          <w:sz w:val="24"/>
          <w:szCs w:val="24"/>
        </w:rPr>
        <w:t>LYSANIAS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Tetrarch of Abilene. (Luke </w:t>
      </w:r>
      <w:r>
        <w:rPr>
          <w:rFonts w:ascii="Arial" w:hAnsi="Arial" w:cs="Arial"/>
          <w:sz w:val="24"/>
          <w:szCs w:val="24"/>
        </w:rPr>
        <w:t>3:</w:t>
      </w:r>
      <w:r w:rsidRPr="00A80388">
        <w:rPr>
          <w:rFonts w:ascii="Arial" w:hAnsi="Arial" w:cs="Arial"/>
          <w:sz w:val="24"/>
          <w:szCs w:val="24"/>
        </w:rPr>
        <w:t xml:space="preserve">1) The name is formed from the Greek, </w:t>
      </w:r>
      <w:r>
        <w:rPr>
          <w:rFonts w:ascii="Arial" w:hAnsi="Arial" w:cs="Arial"/>
          <w:sz w:val="24"/>
          <w:szCs w:val="24"/>
        </w:rPr>
        <w:t>meaning</w:t>
      </w:r>
      <w:r w:rsidRPr="00A80388">
        <w:rPr>
          <w:rFonts w:ascii="Arial" w:hAnsi="Arial" w:cs="Arial"/>
          <w:sz w:val="24"/>
          <w:szCs w:val="24"/>
        </w:rPr>
        <w:t xml:space="preserve"> to destroy.</w:t>
      </w:r>
    </w:p>
    <w:p w:rsidR="003020C1" w:rsidRDefault="003020C1" w:rsidP="00C40662">
      <w:pPr>
        <w:spacing w:after="0" w:line="276" w:lineRule="auto"/>
        <w:jc w:val="both"/>
        <w:rPr>
          <w:rFonts w:ascii="Arial" w:hAnsi="Arial" w:cs="Arial"/>
          <w:sz w:val="24"/>
          <w:szCs w:val="24"/>
        </w:rPr>
      </w:pPr>
    </w:p>
    <w:p w:rsidR="003020C1" w:rsidRPr="00526B6E" w:rsidRDefault="003020C1" w:rsidP="00C40662">
      <w:pPr>
        <w:spacing w:after="0" w:line="276" w:lineRule="auto"/>
        <w:jc w:val="both"/>
        <w:rPr>
          <w:rFonts w:ascii="Arial" w:hAnsi="Arial" w:cs="Arial"/>
          <w:b/>
          <w:bCs/>
          <w:sz w:val="24"/>
          <w:szCs w:val="24"/>
        </w:rPr>
      </w:pPr>
      <w:r w:rsidRPr="00526B6E">
        <w:rPr>
          <w:rFonts w:ascii="Arial" w:hAnsi="Arial" w:cs="Arial"/>
          <w:b/>
          <w:bCs/>
          <w:sz w:val="24"/>
          <w:szCs w:val="24"/>
        </w:rPr>
        <w:t>LYSTRA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birthplace of Timothy. </w:t>
      </w:r>
      <w:r>
        <w:rPr>
          <w:rFonts w:ascii="Arial" w:hAnsi="Arial" w:cs="Arial"/>
          <w:sz w:val="24"/>
          <w:szCs w:val="24"/>
        </w:rPr>
        <w:t>Here,</w:t>
      </w:r>
      <w:r w:rsidRPr="00A80388">
        <w:rPr>
          <w:rFonts w:ascii="Arial" w:hAnsi="Arial" w:cs="Arial"/>
          <w:sz w:val="24"/>
          <w:szCs w:val="24"/>
        </w:rPr>
        <w:t xml:space="preserve"> Paul and Barnabas preached, and </w:t>
      </w:r>
      <w:r>
        <w:rPr>
          <w:rFonts w:ascii="Arial" w:hAnsi="Arial" w:cs="Arial"/>
          <w:sz w:val="24"/>
          <w:szCs w:val="24"/>
        </w:rPr>
        <w:t>performed</w:t>
      </w:r>
      <w:r w:rsidRPr="00A80388">
        <w:rPr>
          <w:rFonts w:ascii="Arial" w:hAnsi="Arial" w:cs="Arial"/>
          <w:sz w:val="24"/>
          <w:szCs w:val="24"/>
        </w:rPr>
        <w:t xml:space="preserve"> a miracle on a man lame from his birth. We have the history</w:t>
      </w:r>
      <w:r>
        <w:rPr>
          <w:rFonts w:ascii="Arial" w:hAnsi="Arial" w:cs="Arial"/>
          <w:sz w:val="24"/>
          <w:szCs w:val="24"/>
        </w:rPr>
        <w:t xml:space="preserve"> in </w:t>
      </w:r>
      <w:r w:rsidRPr="00A80388">
        <w:rPr>
          <w:rFonts w:ascii="Arial" w:hAnsi="Arial" w:cs="Arial"/>
          <w:sz w:val="24"/>
          <w:szCs w:val="24"/>
        </w:rPr>
        <w:t xml:space="preserve">Acts </w:t>
      </w:r>
      <w:r>
        <w:rPr>
          <w:rFonts w:ascii="Arial" w:hAnsi="Arial" w:cs="Arial"/>
          <w:sz w:val="24"/>
          <w:szCs w:val="24"/>
        </w:rPr>
        <w:t>14:</w:t>
      </w:r>
      <w:r w:rsidRPr="00A80388">
        <w:rPr>
          <w:rFonts w:ascii="Arial" w:hAnsi="Arial" w:cs="Arial"/>
          <w:sz w:val="24"/>
          <w:szCs w:val="24"/>
        </w:rPr>
        <w:t xml:space="preserve">6, </w:t>
      </w:r>
      <w:r>
        <w:rPr>
          <w:rFonts w:ascii="Arial" w:hAnsi="Arial" w:cs="Arial"/>
          <w:sz w:val="24"/>
          <w:szCs w:val="24"/>
        </w:rPr>
        <w:t>etc</w:t>
      </w:r>
      <w:r w:rsidRPr="00A80388">
        <w:rPr>
          <w:rFonts w:ascii="Arial" w:hAnsi="Arial" w:cs="Arial"/>
          <w:sz w:val="24"/>
          <w:szCs w:val="24"/>
        </w:rPr>
        <w:t>.</w:t>
      </w:r>
    </w:p>
    <w:p w:rsidR="003020C1" w:rsidRPr="00A80388"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b/>
          <w:bCs/>
          <w:sz w:val="28"/>
          <w:szCs w:val="28"/>
        </w:rPr>
      </w:pPr>
    </w:p>
    <w:p w:rsidR="003020C1" w:rsidRPr="00526B6E" w:rsidRDefault="003020C1" w:rsidP="00C40662">
      <w:pPr>
        <w:spacing w:after="0" w:line="276" w:lineRule="auto"/>
        <w:jc w:val="both"/>
        <w:rPr>
          <w:rFonts w:ascii="Arial" w:hAnsi="Arial" w:cs="Arial"/>
          <w:b/>
          <w:bCs/>
          <w:sz w:val="28"/>
          <w:szCs w:val="28"/>
        </w:rPr>
      </w:pPr>
      <w:r w:rsidRPr="00526B6E">
        <w:rPr>
          <w:rFonts w:ascii="Arial" w:hAnsi="Arial" w:cs="Arial"/>
          <w:b/>
          <w:bCs/>
          <w:sz w:val="28"/>
          <w:szCs w:val="28"/>
        </w:rPr>
        <w:t>M</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526B6E">
        <w:rPr>
          <w:rFonts w:ascii="Arial" w:hAnsi="Arial" w:cs="Arial"/>
          <w:b/>
          <w:bCs/>
          <w:sz w:val="24"/>
          <w:szCs w:val="24"/>
        </w:rPr>
        <w:t>MAACHA</w:t>
      </w:r>
      <w:r w:rsidRPr="00A80388">
        <w:rPr>
          <w:rFonts w:ascii="Arial" w:hAnsi="Arial" w:cs="Arial"/>
          <w:sz w:val="24"/>
          <w:szCs w:val="24"/>
        </w:rPr>
        <w:t xml:space="preserve"> or </w:t>
      </w:r>
      <w:r w:rsidRPr="00526B6E">
        <w:rPr>
          <w:rFonts w:ascii="Arial" w:hAnsi="Arial" w:cs="Arial"/>
          <w:b/>
          <w:bCs/>
          <w:sz w:val="24"/>
          <w:szCs w:val="24"/>
        </w:rPr>
        <w:t>MAACAH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province of Syria, so called from </w:t>
      </w:r>
      <w:r w:rsidRPr="00A94330">
        <w:rPr>
          <w:rFonts w:ascii="Arial" w:hAnsi="Arial" w:cs="Arial"/>
          <w:i/>
          <w:iCs/>
          <w:sz w:val="24"/>
          <w:szCs w:val="24"/>
        </w:rPr>
        <w:t>Maacah</w:t>
      </w:r>
      <w:r w:rsidRPr="00A80388">
        <w:rPr>
          <w:rFonts w:ascii="Arial" w:hAnsi="Arial" w:cs="Arial"/>
          <w:sz w:val="24"/>
          <w:szCs w:val="24"/>
        </w:rPr>
        <w:t xml:space="preserve">, </w:t>
      </w:r>
      <w:r>
        <w:rPr>
          <w:rFonts w:ascii="Arial" w:hAnsi="Arial" w:cs="Arial"/>
          <w:sz w:val="24"/>
          <w:szCs w:val="24"/>
        </w:rPr>
        <w:t xml:space="preserve">meaning </w:t>
      </w:r>
      <w:r w:rsidRPr="00A80388">
        <w:rPr>
          <w:rFonts w:ascii="Arial" w:hAnsi="Arial" w:cs="Arial"/>
          <w:sz w:val="24"/>
          <w:szCs w:val="24"/>
        </w:rPr>
        <w:t xml:space="preserve">pressure. (See 2 Sam. </w:t>
      </w:r>
      <w:r>
        <w:rPr>
          <w:rFonts w:ascii="Arial" w:hAnsi="Arial" w:cs="Arial"/>
          <w:sz w:val="24"/>
          <w:szCs w:val="24"/>
        </w:rPr>
        <w:t>10:</w:t>
      </w:r>
      <w:r w:rsidRPr="00A80388">
        <w:rPr>
          <w:rFonts w:ascii="Arial" w:hAnsi="Arial" w:cs="Arial"/>
          <w:sz w:val="24"/>
          <w:szCs w:val="24"/>
        </w:rPr>
        <w:t xml:space="preserve">26) </w:t>
      </w:r>
      <w:r>
        <w:rPr>
          <w:rFonts w:ascii="Arial" w:hAnsi="Arial" w:cs="Arial"/>
          <w:sz w:val="24"/>
          <w:szCs w:val="24"/>
        </w:rPr>
        <w:t>There</w:t>
      </w:r>
      <w:r w:rsidRPr="00A80388">
        <w:rPr>
          <w:rFonts w:ascii="Arial" w:hAnsi="Arial" w:cs="Arial"/>
          <w:sz w:val="24"/>
          <w:szCs w:val="24"/>
        </w:rPr>
        <w:t xml:space="preserve"> are several pe</w:t>
      </w:r>
      <w:r>
        <w:rPr>
          <w:rFonts w:ascii="Arial" w:hAnsi="Arial" w:cs="Arial"/>
          <w:sz w:val="24"/>
          <w:szCs w:val="24"/>
        </w:rPr>
        <w:t>ople</w:t>
      </w:r>
      <w:r w:rsidRPr="00A80388">
        <w:rPr>
          <w:rFonts w:ascii="Arial" w:hAnsi="Arial" w:cs="Arial"/>
          <w:sz w:val="24"/>
          <w:szCs w:val="24"/>
        </w:rPr>
        <w:t xml:space="preserve"> called by this name in Scripture. (See Gen. </w:t>
      </w:r>
      <w:r>
        <w:rPr>
          <w:rFonts w:ascii="Arial" w:hAnsi="Arial" w:cs="Arial"/>
          <w:sz w:val="24"/>
          <w:szCs w:val="24"/>
        </w:rPr>
        <w:t>12:</w:t>
      </w:r>
      <w:r w:rsidRPr="00A80388">
        <w:rPr>
          <w:rFonts w:ascii="Arial" w:hAnsi="Arial" w:cs="Arial"/>
          <w:sz w:val="24"/>
          <w:szCs w:val="24"/>
        </w:rPr>
        <w:t xml:space="preserve"> 24</w:t>
      </w:r>
      <w:r>
        <w:rPr>
          <w:rFonts w:ascii="Arial" w:hAnsi="Arial" w:cs="Arial"/>
          <w:sz w:val="24"/>
          <w:szCs w:val="24"/>
        </w:rPr>
        <w:t>;</w:t>
      </w:r>
      <w:r w:rsidRPr="00A80388">
        <w:rPr>
          <w:rFonts w:ascii="Arial" w:hAnsi="Arial" w:cs="Arial"/>
          <w:sz w:val="24"/>
          <w:szCs w:val="24"/>
        </w:rPr>
        <w:t xml:space="preserve"> 2 Sam. </w:t>
      </w:r>
      <w:r>
        <w:rPr>
          <w:rFonts w:ascii="Arial" w:hAnsi="Arial" w:cs="Arial"/>
          <w:sz w:val="24"/>
          <w:szCs w:val="24"/>
        </w:rPr>
        <w:t>2:</w:t>
      </w:r>
      <w:r w:rsidRPr="00A80388">
        <w:rPr>
          <w:rFonts w:ascii="Arial" w:hAnsi="Arial" w:cs="Arial"/>
          <w:sz w:val="24"/>
          <w:szCs w:val="24"/>
        </w:rPr>
        <w:t>3</w:t>
      </w:r>
      <w:r>
        <w:rPr>
          <w:rFonts w:ascii="Arial" w:hAnsi="Arial" w:cs="Arial"/>
          <w:sz w:val="24"/>
          <w:szCs w:val="24"/>
        </w:rPr>
        <w:t xml:space="preserve">; </w:t>
      </w:r>
      <w:r w:rsidRPr="00A80388">
        <w:rPr>
          <w:rFonts w:ascii="Arial" w:hAnsi="Arial" w:cs="Arial"/>
          <w:sz w:val="24"/>
          <w:szCs w:val="24"/>
        </w:rPr>
        <w:t xml:space="preserve">1 Kings </w:t>
      </w:r>
      <w:r>
        <w:rPr>
          <w:rFonts w:ascii="Arial" w:hAnsi="Arial" w:cs="Arial"/>
          <w:sz w:val="24"/>
          <w:szCs w:val="24"/>
        </w:rPr>
        <w:t>15:</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 xml:space="preserve"> 1 Chron. </w:t>
      </w:r>
      <w:r>
        <w:rPr>
          <w:rFonts w:ascii="Arial" w:hAnsi="Arial" w:cs="Arial"/>
          <w:sz w:val="24"/>
          <w:szCs w:val="24"/>
        </w:rPr>
        <w:t>2:</w:t>
      </w:r>
      <w:r w:rsidRPr="00A80388">
        <w:rPr>
          <w:rFonts w:ascii="Arial" w:hAnsi="Arial" w:cs="Arial"/>
          <w:sz w:val="24"/>
          <w:szCs w:val="24"/>
        </w:rPr>
        <w:t xml:space="preserve">48, </w:t>
      </w:r>
      <w:r>
        <w:rPr>
          <w:rFonts w:ascii="Arial" w:hAnsi="Arial" w:cs="Arial"/>
          <w:sz w:val="24"/>
          <w:szCs w:val="24"/>
        </w:rPr>
        <w:t>etc</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97618" w:rsidRDefault="003020C1" w:rsidP="00C40662">
      <w:pPr>
        <w:spacing w:after="0" w:line="276" w:lineRule="auto"/>
        <w:jc w:val="both"/>
        <w:rPr>
          <w:rFonts w:ascii="Arial" w:hAnsi="Arial" w:cs="Arial"/>
          <w:b/>
          <w:bCs/>
          <w:sz w:val="24"/>
          <w:szCs w:val="24"/>
        </w:rPr>
      </w:pPr>
      <w:r w:rsidRPr="00A97618">
        <w:rPr>
          <w:rFonts w:ascii="Arial" w:hAnsi="Arial" w:cs="Arial"/>
          <w:b/>
          <w:bCs/>
          <w:sz w:val="24"/>
          <w:szCs w:val="24"/>
        </w:rPr>
        <w:t>MAASEIAH</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are several of this name in Scripture. (1 Chron. </w:t>
      </w:r>
      <w:r>
        <w:rPr>
          <w:rFonts w:ascii="Arial" w:hAnsi="Arial" w:cs="Arial"/>
          <w:sz w:val="24"/>
          <w:szCs w:val="24"/>
        </w:rPr>
        <w:t>15:</w:t>
      </w:r>
      <w:r w:rsidRPr="00A80388">
        <w:rPr>
          <w:rFonts w:ascii="Arial" w:hAnsi="Arial" w:cs="Arial"/>
          <w:sz w:val="24"/>
          <w:szCs w:val="24"/>
        </w:rPr>
        <w:t>18</w:t>
      </w:r>
      <w:r>
        <w:rPr>
          <w:rFonts w:ascii="Arial" w:hAnsi="Arial" w:cs="Arial"/>
          <w:sz w:val="24"/>
          <w:szCs w:val="24"/>
        </w:rPr>
        <w:t>;</w:t>
      </w:r>
      <w:r w:rsidRPr="00A80388">
        <w:rPr>
          <w:rFonts w:ascii="Arial" w:hAnsi="Arial" w:cs="Arial"/>
          <w:sz w:val="24"/>
          <w:szCs w:val="24"/>
        </w:rPr>
        <w:t xml:space="preserve"> 2 Chron. </w:t>
      </w:r>
      <w:r>
        <w:rPr>
          <w:rFonts w:ascii="Arial" w:hAnsi="Arial" w:cs="Arial"/>
          <w:sz w:val="24"/>
          <w:szCs w:val="24"/>
        </w:rPr>
        <w:t>28:</w:t>
      </w:r>
      <w:r w:rsidRPr="00A80388">
        <w:rPr>
          <w:rFonts w:ascii="Arial" w:hAnsi="Arial" w:cs="Arial"/>
          <w:sz w:val="24"/>
          <w:szCs w:val="24"/>
        </w:rPr>
        <w:t xml:space="preserve">7) The </w:t>
      </w:r>
      <w:r>
        <w:rPr>
          <w:rFonts w:ascii="Arial" w:hAnsi="Arial" w:cs="Arial"/>
          <w:sz w:val="24"/>
          <w:szCs w:val="24"/>
        </w:rPr>
        <w:t>meaning</w:t>
      </w:r>
      <w:r w:rsidRPr="00A80388">
        <w:rPr>
          <w:rFonts w:ascii="Arial" w:hAnsi="Arial" w:cs="Arial"/>
          <w:sz w:val="24"/>
          <w:szCs w:val="24"/>
        </w:rPr>
        <w:t xml:space="preserve">, it </w:t>
      </w:r>
      <w:r>
        <w:rPr>
          <w:rFonts w:ascii="Arial" w:hAnsi="Arial" w:cs="Arial"/>
          <w:sz w:val="24"/>
          <w:szCs w:val="24"/>
        </w:rPr>
        <w:t>w</w:t>
      </w:r>
      <w:r w:rsidRPr="00A80388">
        <w:rPr>
          <w:rFonts w:ascii="Arial" w:hAnsi="Arial" w:cs="Arial"/>
          <w:sz w:val="24"/>
          <w:szCs w:val="24"/>
        </w:rPr>
        <w:t xml:space="preserve">ould seem, is the hope of the Lord; from </w:t>
      </w:r>
      <w:r w:rsidRPr="00A94330">
        <w:rPr>
          <w:rFonts w:ascii="Arial" w:hAnsi="Arial" w:cs="Arial"/>
          <w:i/>
          <w:iCs/>
          <w:sz w:val="24"/>
          <w:szCs w:val="24"/>
        </w:rPr>
        <w:t>Chasah</w:t>
      </w:r>
      <w:r w:rsidRPr="00A80388">
        <w:rPr>
          <w:rFonts w:ascii="Arial" w:hAnsi="Arial" w:cs="Arial"/>
          <w:sz w:val="24"/>
          <w:szCs w:val="24"/>
        </w:rPr>
        <w:t xml:space="preserve">, hope, and </w:t>
      </w:r>
      <w:r w:rsidRPr="00A94330">
        <w:rPr>
          <w:rFonts w:ascii="Arial" w:hAnsi="Arial" w:cs="Arial"/>
          <w:i/>
          <w:iCs/>
          <w:sz w:val="24"/>
          <w:szCs w:val="24"/>
        </w:rPr>
        <w:t>Jah</w:t>
      </w:r>
      <w:r w:rsidRPr="00A80388">
        <w:rPr>
          <w:rFonts w:ascii="Arial" w:hAnsi="Arial" w:cs="Arial"/>
          <w:sz w:val="24"/>
          <w:szCs w:val="24"/>
        </w:rPr>
        <w:t>, Lord.</w:t>
      </w:r>
    </w:p>
    <w:p w:rsidR="003020C1" w:rsidRDefault="003020C1" w:rsidP="00C40662">
      <w:pPr>
        <w:spacing w:after="0" w:line="276" w:lineRule="auto"/>
        <w:jc w:val="both"/>
        <w:rPr>
          <w:rFonts w:ascii="Arial" w:hAnsi="Arial" w:cs="Arial"/>
          <w:sz w:val="24"/>
          <w:szCs w:val="24"/>
        </w:rPr>
      </w:pPr>
    </w:p>
    <w:p w:rsidR="003020C1" w:rsidRPr="00A97618" w:rsidRDefault="003020C1" w:rsidP="00C40662">
      <w:pPr>
        <w:spacing w:after="0" w:line="276" w:lineRule="auto"/>
        <w:jc w:val="both"/>
        <w:rPr>
          <w:rFonts w:ascii="Arial" w:hAnsi="Arial" w:cs="Arial"/>
          <w:b/>
          <w:bCs/>
          <w:sz w:val="24"/>
          <w:szCs w:val="24"/>
        </w:rPr>
      </w:pPr>
      <w:r w:rsidRPr="00A97618">
        <w:rPr>
          <w:rFonts w:ascii="Arial" w:hAnsi="Arial" w:cs="Arial"/>
          <w:b/>
          <w:bCs/>
          <w:sz w:val="24"/>
          <w:szCs w:val="24"/>
        </w:rPr>
        <w:t>MACEDONIA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w:t>
      </w:r>
      <w:r>
        <w:rPr>
          <w:rFonts w:ascii="Arial" w:hAnsi="Arial" w:cs="Arial"/>
          <w:sz w:val="24"/>
          <w:szCs w:val="24"/>
        </w:rPr>
        <w:t xml:space="preserve">very important </w:t>
      </w:r>
      <w:r w:rsidRPr="00A80388">
        <w:rPr>
          <w:rFonts w:ascii="Arial" w:hAnsi="Arial" w:cs="Arial"/>
          <w:sz w:val="24"/>
          <w:szCs w:val="24"/>
        </w:rPr>
        <w:t>kin</w:t>
      </w:r>
      <w:r>
        <w:rPr>
          <w:rFonts w:ascii="Arial" w:hAnsi="Arial" w:cs="Arial"/>
          <w:sz w:val="24"/>
          <w:szCs w:val="24"/>
        </w:rPr>
        <w:t>g</w:t>
      </w:r>
      <w:r w:rsidRPr="00A80388">
        <w:rPr>
          <w:rFonts w:ascii="Arial" w:hAnsi="Arial" w:cs="Arial"/>
          <w:sz w:val="24"/>
          <w:szCs w:val="24"/>
        </w:rPr>
        <w:t xml:space="preserve">dom of Greece. (See Acts </w:t>
      </w:r>
      <w:r>
        <w:rPr>
          <w:rFonts w:ascii="Arial" w:hAnsi="Arial" w:cs="Arial"/>
          <w:sz w:val="24"/>
          <w:szCs w:val="24"/>
        </w:rPr>
        <w:t>16:</w:t>
      </w:r>
      <w:r w:rsidRPr="00A80388">
        <w:rPr>
          <w:rFonts w:ascii="Arial" w:hAnsi="Arial" w:cs="Arial"/>
          <w:sz w:val="24"/>
          <w:szCs w:val="24"/>
        </w:rPr>
        <w:t>9)</w:t>
      </w:r>
    </w:p>
    <w:p w:rsidR="003020C1" w:rsidRDefault="003020C1" w:rsidP="00C40662">
      <w:pPr>
        <w:spacing w:after="0" w:line="276" w:lineRule="auto"/>
        <w:jc w:val="both"/>
        <w:rPr>
          <w:rFonts w:ascii="Arial" w:hAnsi="Arial" w:cs="Arial"/>
          <w:sz w:val="24"/>
          <w:szCs w:val="24"/>
        </w:rPr>
      </w:pPr>
    </w:p>
    <w:p w:rsidR="003020C1" w:rsidRPr="00A97618" w:rsidRDefault="003020C1" w:rsidP="00C40662">
      <w:pPr>
        <w:spacing w:after="0" w:line="276" w:lineRule="auto"/>
        <w:jc w:val="both"/>
        <w:rPr>
          <w:rFonts w:ascii="Arial" w:hAnsi="Arial" w:cs="Arial"/>
          <w:b/>
          <w:bCs/>
          <w:sz w:val="24"/>
          <w:szCs w:val="24"/>
        </w:rPr>
      </w:pPr>
      <w:r w:rsidRPr="00A97618">
        <w:rPr>
          <w:rFonts w:ascii="Arial" w:hAnsi="Arial" w:cs="Arial"/>
          <w:b/>
          <w:bCs/>
          <w:sz w:val="24"/>
          <w:szCs w:val="24"/>
        </w:rPr>
        <w:t>MACHBANIA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man of valour in David</w:t>
      </w:r>
      <w:r>
        <w:rPr>
          <w:rFonts w:ascii="Arial" w:hAnsi="Arial" w:cs="Arial"/>
          <w:sz w:val="24"/>
          <w:szCs w:val="24"/>
        </w:rPr>
        <w:t>’</w:t>
      </w:r>
      <w:r w:rsidRPr="00A80388">
        <w:rPr>
          <w:rFonts w:ascii="Arial" w:hAnsi="Arial" w:cs="Arial"/>
          <w:sz w:val="24"/>
          <w:szCs w:val="24"/>
        </w:rPr>
        <w:t xml:space="preserve">s army, 1 Chron. </w:t>
      </w:r>
      <w:r>
        <w:rPr>
          <w:rFonts w:ascii="Arial" w:hAnsi="Arial" w:cs="Arial"/>
          <w:sz w:val="24"/>
          <w:szCs w:val="24"/>
        </w:rPr>
        <w:t>12:</w:t>
      </w:r>
      <w:r w:rsidRPr="00A80388">
        <w:rPr>
          <w:rFonts w:ascii="Arial" w:hAnsi="Arial" w:cs="Arial"/>
          <w:sz w:val="24"/>
          <w:szCs w:val="24"/>
        </w:rPr>
        <w:t xml:space="preserve">13. The word is </w:t>
      </w:r>
      <w:r>
        <w:rPr>
          <w:rFonts w:ascii="Arial" w:hAnsi="Arial" w:cs="Arial"/>
          <w:sz w:val="24"/>
          <w:szCs w:val="24"/>
        </w:rPr>
        <w:t xml:space="preserve">a </w:t>
      </w:r>
      <w:r w:rsidRPr="00A80388">
        <w:rPr>
          <w:rFonts w:ascii="Arial" w:hAnsi="Arial" w:cs="Arial"/>
          <w:sz w:val="24"/>
          <w:szCs w:val="24"/>
        </w:rPr>
        <w:t xml:space="preserve">compound of </w:t>
      </w:r>
      <w:r w:rsidRPr="00A94330">
        <w:rPr>
          <w:rFonts w:ascii="Arial" w:hAnsi="Arial" w:cs="Arial"/>
          <w:i/>
          <w:iCs/>
          <w:sz w:val="24"/>
          <w:szCs w:val="24"/>
        </w:rPr>
        <w:t>Machae</w:t>
      </w:r>
      <w:r w:rsidRPr="00A80388">
        <w:rPr>
          <w:rFonts w:ascii="Arial" w:hAnsi="Arial" w:cs="Arial"/>
          <w:sz w:val="24"/>
          <w:szCs w:val="24"/>
        </w:rPr>
        <w:t>, poverty</w:t>
      </w:r>
      <w:r>
        <w:rPr>
          <w:rFonts w:ascii="Arial" w:hAnsi="Arial" w:cs="Arial"/>
          <w:sz w:val="24"/>
          <w:szCs w:val="24"/>
        </w:rPr>
        <w:t xml:space="preserve">, </w:t>
      </w:r>
      <w:r w:rsidRPr="00A80388">
        <w:rPr>
          <w:rFonts w:ascii="Arial" w:hAnsi="Arial" w:cs="Arial"/>
          <w:sz w:val="24"/>
          <w:szCs w:val="24"/>
        </w:rPr>
        <w:t xml:space="preserve">and </w:t>
      </w:r>
      <w:r w:rsidRPr="00A94330">
        <w:rPr>
          <w:rFonts w:ascii="Arial" w:hAnsi="Arial" w:cs="Arial"/>
          <w:i/>
          <w:iCs/>
          <w:sz w:val="24"/>
          <w:szCs w:val="24"/>
        </w:rPr>
        <w:t>Ben</w:t>
      </w:r>
      <w:r w:rsidRPr="00A80388">
        <w:rPr>
          <w:rFonts w:ascii="Arial" w:hAnsi="Arial" w:cs="Arial"/>
          <w:sz w:val="24"/>
          <w:szCs w:val="24"/>
        </w:rPr>
        <w:t>, a son; and the pronoun renders it, my son</w:t>
      </w:r>
      <w:r>
        <w:rPr>
          <w:rFonts w:ascii="Arial" w:hAnsi="Arial" w:cs="Arial"/>
          <w:sz w:val="24"/>
          <w:szCs w:val="24"/>
        </w:rPr>
        <w:t xml:space="preserve"> of poverty</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AC3C49" w:rsidRDefault="00AC3C49" w:rsidP="00C40662">
      <w:pPr>
        <w:spacing w:after="0" w:line="276" w:lineRule="auto"/>
        <w:jc w:val="both"/>
        <w:rPr>
          <w:rFonts w:ascii="Arial" w:hAnsi="Arial" w:cs="Arial"/>
          <w:b/>
          <w:bCs/>
          <w:sz w:val="24"/>
          <w:szCs w:val="24"/>
        </w:rPr>
      </w:pPr>
    </w:p>
    <w:p w:rsidR="00AC3C49" w:rsidRDefault="00AC3C49" w:rsidP="00C40662">
      <w:pPr>
        <w:spacing w:after="0" w:line="276" w:lineRule="auto"/>
        <w:jc w:val="both"/>
        <w:rPr>
          <w:rFonts w:ascii="Arial" w:hAnsi="Arial" w:cs="Arial"/>
          <w:b/>
          <w:bCs/>
          <w:sz w:val="24"/>
          <w:szCs w:val="24"/>
        </w:rPr>
      </w:pPr>
    </w:p>
    <w:p w:rsidR="003020C1" w:rsidRPr="00A97618" w:rsidRDefault="003020C1" w:rsidP="00C40662">
      <w:pPr>
        <w:spacing w:after="0" w:line="276" w:lineRule="auto"/>
        <w:jc w:val="both"/>
        <w:rPr>
          <w:rFonts w:ascii="Arial" w:hAnsi="Arial" w:cs="Arial"/>
          <w:b/>
          <w:bCs/>
          <w:sz w:val="24"/>
          <w:szCs w:val="24"/>
        </w:rPr>
      </w:pPr>
      <w:r w:rsidRPr="00A97618">
        <w:rPr>
          <w:rFonts w:ascii="Arial" w:hAnsi="Arial" w:cs="Arial"/>
          <w:b/>
          <w:bCs/>
          <w:sz w:val="24"/>
          <w:szCs w:val="24"/>
        </w:rPr>
        <w:lastRenderedPageBreak/>
        <w:t>MACHIR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son of Manasseh, Gen. </w:t>
      </w:r>
      <w:r>
        <w:rPr>
          <w:rFonts w:ascii="Arial" w:hAnsi="Arial" w:cs="Arial"/>
          <w:sz w:val="24"/>
          <w:szCs w:val="24"/>
        </w:rPr>
        <w:t>50:</w:t>
      </w:r>
      <w:r w:rsidRPr="00A80388">
        <w:rPr>
          <w:rFonts w:ascii="Arial" w:hAnsi="Arial" w:cs="Arial"/>
          <w:sz w:val="24"/>
          <w:szCs w:val="24"/>
        </w:rPr>
        <w:t xml:space="preserve">23. The name </w:t>
      </w:r>
      <w:r>
        <w:rPr>
          <w:rFonts w:ascii="Arial" w:hAnsi="Arial" w:cs="Arial"/>
          <w:sz w:val="24"/>
          <w:szCs w:val="24"/>
        </w:rPr>
        <w:t>means</w:t>
      </w:r>
      <w:r w:rsidRPr="00A80388">
        <w:rPr>
          <w:rFonts w:ascii="Arial" w:hAnsi="Arial" w:cs="Arial"/>
          <w:sz w:val="24"/>
          <w:szCs w:val="24"/>
        </w:rPr>
        <w:t xml:space="preserve">, he that sells. </w:t>
      </w:r>
      <w:r>
        <w:rPr>
          <w:rFonts w:ascii="Arial" w:hAnsi="Arial" w:cs="Arial"/>
          <w:sz w:val="24"/>
          <w:szCs w:val="24"/>
        </w:rPr>
        <w:t>There</w:t>
      </w:r>
      <w:r w:rsidRPr="00A80388">
        <w:rPr>
          <w:rFonts w:ascii="Arial" w:hAnsi="Arial" w:cs="Arial"/>
          <w:sz w:val="24"/>
          <w:szCs w:val="24"/>
        </w:rPr>
        <w:t xml:space="preserve"> was another of the same name, 2 Sam. </w:t>
      </w:r>
      <w:r>
        <w:rPr>
          <w:rFonts w:ascii="Arial" w:hAnsi="Arial" w:cs="Arial"/>
          <w:sz w:val="24"/>
          <w:szCs w:val="24"/>
        </w:rPr>
        <w:t>9:</w:t>
      </w:r>
      <w:r w:rsidRPr="00A80388">
        <w:rPr>
          <w:rFonts w:ascii="Arial" w:hAnsi="Arial" w:cs="Arial"/>
          <w:sz w:val="24"/>
          <w:szCs w:val="24"/>
        </w:rPr>
        <w:t>5.</w:t>
      </w:r>
    </w:p>
    <w:p w:rsidR="003020C1" w:rsidRDefault="003020C1" w:rsidP="00C40662">
      <w:pPr>
        <w:spacing w:after="0" w:line="276" w:lineRule="auto"/>
        <w:jc w:val="both"/>
        <w:rPr>
          <w:rFonts w:ascii="Arial" w:hAnsi="Arial" w:cs="Arial"/>
          <w:sz w:val="24"/>
          <w:szCs w:val="24"/>
        </w:rPr>
      </w:pPr>
    </w:p>
    <w:p w:rsidR="003020C1" w:rsidRPr="00A97618" w:rsidRDefault="003020C1" w:rsidP="00C40662">
      <w:pPr>
        <w:spacing w:after="0" w:line="276" w:lineRule="auto"/>
        <w:jc w:val="both"/>
        <w:rPr>
          <w:rFonts w:ascii="Arial" w:hAnsi="Arial" w:cs="Arial"/>
          <w:b/>
          <w:bCs/>
          <w:sz w:val="24"/>
          <w:szCs w:val="24"/>
        </w:rPr>
      </w:pPr>
      <w:r w:rsidRPr="00A97618">
        <w:rPr>
          <w:rFonts w:ascii="Arial" w:hAnsi="Arial" w:cs="Arial"/>
          <w:b/>
          <w:bCs/>
          <w:sz w:val="24"/>
          <w:szCs w:val="24"/>
        </w:rPr>
        <w:t>MACHPELAH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cave that Abraham bought </w:t>
      </w:r>
      <w:r>
        <w:rPr>
          <w:rFonts w:ascii="Arial" w:hAnsi="Arial" w:cs="Arial"/>
          <w:sz w:val="24"/>
          <w:szCs w:val="24"/>
        </w:rPr>
        <w:t>as</w:t>
      </w:r>
      <w:r w:rsidRPr="00A80388">
        <w:rPr>
          <w:rFonts w:ascii="Arial" w:hAnsi="Arial" w:cs="Arial"/>
          <w:sz w:val="24"/>
          <w:szCs w:val="24"/>
        </w:rPr>
        <w:t xml:space="preserve"> a bur</w:t>
      </w:r>
      <w:r>
        <w:rPr>
          <w:rFonts w:ascii="Arial" w:hAnsi="Arial" w:cs="Arial"/>
          <w:sz w:val="24"/>
          <w:szCs w:val="24"/>
        </w:rPr>
        <w:t>ial</w:t>
      </w:r>
      <w:r w:rsidRPr="00A80388">
        <w:rPr>
          <w:rFonts w:ascii="Arial" w:hAnsi="Arial" w:cs="Arial"/>
          <w:sz w:val="24"/>
          <w:szCs w:val="24"/>
        </w:rPr>
        <w:t xml:space="preserve"> place, Gen. </w:t>
      </w:r>
      <w:r>
        <w:rPr>
          <w:rFonts w:ascii="Arial" w:hAnsi="Arial" w:cs="Arial"/>
          <w:sz w:val="24"/>
          <w:szCs w:val="24"/>
        </w:rPr>
        <w:t>23:</w:t>
      </w:r>
      <w:r w:rsidRPr="00A80388">
        <w:rPr>
          <w:rFonts w:ascii="Arial" w:hAnsi="Arial" w:cs="Arial"/>
          <w:sz w:val="24"/>
          <w:szCs w:val="24"/>
        </w:rPr>
        <w:t xml:space="preserve">9. The word means </w:t>
      </w:r>
      <w:r>
        <w:rPr>
          <w:rFonts w:ascii="Arial" w:hAnsi="Arial" w:cs="Arial"/>
          <w:sz w:val="24"/>
          <w:szCs w:val="24"/>
        </w:rPr>
        <w:t>“</w:t>
      </w:r>
      <w:r w:rsidRPr="00A80388">
        <w:rPr>
          <w:rFonts w:ascii="Arial" w:hAnsi="Arial" w:cs="Arial"/>
          <w:sz w:val="24"/>
          <w:szCs w:val="24"/>
        </w:rPr>
        <w:t>double</w:t>
      </w:r>
      <w:r>
        <w:rPr>
          <w:rFonts w:ascii="Arial" w:hAnsi="Arial" w:cs="Arial"/>
          <w:sz w:val="24"/>
          <w:szCs w:val="24"/>
        </w:rPr>
        <w:t>”</w:t>
      </w:r>
      <w:r w:rsidRPr="00A80388">
        <w:rPr>
          <w:rFonts w:ascii="Arial" w:hAnsi="Arial" w:cs="Arial"/>
          <w:sz w:val="24"/>
          <w:szCs w:val="24"/>
        </w:rPr>
        <w:t xml:space="preserve">. See </w:t>
      </w:r>
      <w:r w:rsidRPr="00A94330">
        <w:rPr>
          <w:rFonts w:ascii="Arial" w:hAnsi="Arial" w:cs="Arial"/>
          <w:caps/>
          <w:sz w:val="24"/>
          <w:szCs w:val="24"/>
        </w:rPr>
        <w:t>burial</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97618" w:rsidRDefault="003020C1" w:rsidP="00C40662">
      <w:pPr>
        <w:spacing w:after="0" w:line="276" w:lineRule="auto"/>
        <w:jc w:val="both"/>
        <w:rPr>
          <w:rFonts w:ascii="Arial" w:hAnsi="Arial" w:cs="Arial"/>
          <w:b/>
          <w:bCs/>
          <w:sz w:val="24"/>
          <w:szCs w:val="24"/>
        </w:rPr>
      </w:pPr>
      <w:r w:rsidRPr="00A97618">
        <w:rPr>
          <w:rFonts w:ascii="Arial" w:hAnsi="Arial" w:cs="Arial"/>
          <w:b/>
          <w:bCs/>
          <w:sz w:val="24"/>
          <w:szCs w:val="24"/>
        </w:rPr>
        <w:t>MAGDALENE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E2399F">
        <w:rPr>
          <w:rFonts w:ascii="Arial" w:hAnsi="Arial" w:cs="Arial"/>
          <w:caps/>
          <w:sz w:val="24"/>
          <w:szCs w:val="24"/>
        </w:rPr>
        <w:t>Mary Magdalene</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94330" w:rsidRDefault="003020C1" w:rsidP="00C40662">
      <w:pPr>
        <w:spacing w:after="0" w:line="276" w:lineRule="auto"/>
        <w:jc w:val="both"/>
        <w:rPr>
          <w:rFonts w:ascii="Arial" w:hAnsi="Arial" w:cs="Arial"/>
          <w:b/>
          <w:bCs/>
          <w:sz w:val="24"/>
          <w:szCs w:val="24"/>
        </w:rPr>
      </w:pPr>
      <w:r w:rsidRPr="00A94330">
        <w:rPr>
          <w:rFonts w:ascii="Arial" w:hAnsi="Arial" w:cs="Arial"/>
          <w:b/>
          <w:bCs/>
          <w:sz w:val="24"/>
          <w:szCs w:val="24"/>
        </w:rPr>
        <w:t>MAGICIANS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In Scriptur</w:t>
      </w:r>
      <w:r>
        <w:rPr>
          <w:rFonts w:ascii="Arial" w:hAnsi="Arial" w:cs="Arial"/>
          <w:sz w:val="24"/>
          <w:szCs w:val="24"/>
        </w:rPr>
        <w:t>al</w:t>
      </w:r>
      <w:r w:rsidRPr="00A80388">
        <w:rPr>
          <w:rFonts w:ascii="Arial" w:hAnsi="Arial" w:cs="Arial"/>
          <w:sz w:val="24"/>
          <w:szCs w:val="24"/>
        </w:rPr>
        <w:t xml:space="preserve"> language, the word means a pretender to curious arts. Such as have familiar spirits and wizards. Such </w:t>
      </w:r>
      <w:r>
        <w:rPr>
          <w:rFonts w:ascii="Arial" w:hAnsi="Arial" w:cs="Arial"/>
          <w:sz w:val="24"/>
          <w:szCs w:val="24"/>
        </w:rPr>
        <w:t>were</w:t>
      </w:r>
      <w:r w:rsidRPr="00A80388">
        <w:rPr>
          <w:rFonts w:ascii="Arial" w:hAnsi="Arial" w:cs="Arial"/>
          <w:sz w:val="24"/>
          <w:szCs w:val="24"/>
        </w:rPr>
        <w:t xml:space="preserve"> the magicians in the court of Pharaoh,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7:</w:t>
      </w:r>
      <w:r w:rsidRPr="00A80388">
        <w:rPr>
          <w:rFonts w:ascii="Arial" w:hAnsi="Arial" w:cs="Arial"/>
          <w:sz w:val="24"/>
          <w:szCs w:val="24"/>
        </w:rPr>
        <w:t xml:space="preserve">11, </w:t>
      </w:r>
      <w:r>
        <w:rPr>
          <w:rFonts w:ascii="Arial" w:hAnsi="Arial" w:cs="Arial"/>
          <w:sz w:val="24"/>
          <w:szCs w:val="24"/>
        </w:rPr>
        <w:t>etc</w:t>
      </w:r>
      <w:r w:rsidRPr="00A80388">
        <w:rPr>
          <w:rFonts w:ascii="Arial" w:hAnsi="Arial" w:cs="Arial"/>
          <w:sz w:val="24"/>
          <w:szCs w:val="24"/>
        </w:rPr>
        <w:t xml:space="preserve">. Balaam, the son of Bozor, was of the same class. (Num. </w:t>
      </w:r>
      <w:r>
        <w:rPr>
          <w:rFonts w:ascii="Arial" w:hAnsi="Arial" w:cs="Arial"/>
          <w:sz w:val="24"/>
          <w:szCs w:val="24"/>
        </w:rPr>
        <w:t>22:</w:t>
      </w:r>
      <w:r w:rsidRPr="00A80388">
        <w:rPr>
          <w:rFonts w:ascii="Arial" w:hAnsi="Arial" w:cs="Arial"/>
          <w:sz w:val="24"/>
          <w:szCs w:val="24"/>
        </w:rPr>
        <w:t xml:space="preserve">5, </w:t>
      </w:r>
      <w:r>
        <w:rPr>
          <w:rFonts w:ascii="Arial" w:hAnsi="Arial" w:cs="Arial"/>
          <w:sz w:val="24"/>
          <w:szCs w:val="24"/>
        </w:rPr>
        <w:t>etc</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Dan. </w:t>
      </w:r>
      <w:r>
        <w:rPr>
          <w:rFonts w:ascii="Arial" w:hAnsi="Arial" w:cs="Arial"/>
          <w:sz w:val="24"/>
          <w:szCs w:val="24"/>
        </w:rPr>
        <w:t>1:</w:t>
      </w:r>
      <w:r w:rsidRPr="00A80388">
        <w:rPr>
          <w:rFonts w:ascii="Arial" w:hAnsi="Arial" w:cs="Arial"/>
          <w:sz w:val="24"/>
          <w:szCs w:val="24"/>
        </w:rPr>
        <w:t xml:space="preserve">20) See </w:t>
      </w:r>
      <w:r w:rsidRPr="00A97618">
        <w:rPr>
          <w:rFonts w:ascii="Arial" w:hAnsi="Arial" w:cs="Arial"/>
          <w:caps/>
          <w:sz w:val="24"/>
          <w:szCs w:val="24"/>
        </w:rPr>
        <w:t>Balaam</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E2399F" w:rsidRDefault="003020C1" w:rsidP="00C40662">
      <w:pPr>
        <w:spacing w:after="0" w:line="276" w:lineRule="auto"/>
        <w:jc w:val="both"/>
        <w:rPr>
          <w:rFonts w:ascii="Arial" w:hAnsi="Arial" w:cs="Arial"/>
          <w:b/>
          <w:bCs/>
          <w:sz w:val="24"/>
          <w:szCs w:val="24"/>
        </w:rPr>
      </w:pPr>
      <w:r w:rsidRPr="00E2399F">
        <w:rPr>
          <w:rFonts w:ascii="Arial" w:hAnsi="Arial" w:cs="Arial"/>
          <w:b/>
          <w:bCs/>
          <w:sz w:val="24"/>
          <w:szCs w:val="24"/>
        </w:rPr>
        <w:t>MAGOG</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Pr>
          <w:rFonts w:ascii="Arial" w:hAnsi="Arial" w:cs="Arial"/>
          <w:caps/>
          <w:sz w:val="24"/>
          <w:szCs w:val="24"/>
        </w:rPr>
        <w:t> GOG</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E2399F" w:rsidRDefault="003020C1" w:rsidP="00C40662">
      <w:pPr>
        <w:spacing w:after="0" w:line="276" w:lineRule="auto"/>
        <w:jc w:val="both"/>
        <w:rPr>
          <w:rFonts w:ascii="Arial" w:hAnsi="Arial" w:cs="Arial"/>
          <w:b/>
          <w:bCs/>
          <w:sz w:val="24"/>
          <w:szCs w:val="24"/>
        </w:rPr>
      </w:pPr>
      <w:r w:rsidRPr="00E2399F">
        <w:rPr>
          <w:rFonts w:ascii="Arial" w:hAnsi="Arial" w:cs="Arial"/>
          <w:b/>
          <w:bCs/>
          <w:sz w:val="24"/>
          <w:szCs w:val="24"/>
        </w:rPr>
        <w:t>MAHALALEEL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Cainan, in the line of Seth, the chosen seed, Gen. </w:t>
      </w:r>
      <w:r>
        <w:rPr>
          <w:rFonts w:ascii="Arial" w:hAnsi="Arial" w:cs="Arial"/>
          <w:sz w:val="24"/>
          <w:szCs w:val="24"/>
        </w:rPr>
        <w:t>5:</w:t>
      </w:r>
      <w:r w:rsidRPr="00A80388">
        <w:rPr>
          <w:rFonts w:ascii="Arial" w:hAnsi="Arial" w:cs="Arial"/>
          <w:sz w:val="24"/>
          <w:szCs w:val="24"/>
        </w:rPr>
        <w:t xml:space="preserve">15. The word means, </w:t>
      </w:r>
      <w:r>
        <w:rPr>
          <w:rFonts w:ascii="Arial" w:hAnsi="Arial" w:cs="Arial"/>
          <w:sz w:val="24"/>
          <w:szCs w:val="24"/>
        </w:rPr>
        <w:t>“</w:t>
      </w:r>
      <w:r w:rsidRPr="00A80388">
        <w:rPr>
          <w:rFonts w:ascii="Arial" w:hAnsi="Arial" w:cs="Arial"/>
          <w:sz w:val="24"/>
          <w:szCs w:val="24"/>
        </w:rPr>
        <w:t>he that praises God</w:t>
      </w:r>
      <w:r>
        <w:rPr>
          <w:rFonts w:ascii="Arial" w:hAnsi="Arial" w:cs="Arial"/>
          <w:sz w:val="24"/>
          <w:szCs w:val="24"/>
        </w:rPr>
        <w:t>”</w:t>
      </w:r>
      <w:r w:rsidRPr="00A80388">
        <w:rPr>
          <w:rFonts w:ascii="Arial" w:hAnsi="Arial" w:cs="Arial"/>
          <w:sz w:val="24"/>
          <w:szCs w:val="24"/>
        </w:rPr>
        <w:t xml:space="preserve">. The word is a compound, from </w:t>
      </w:r>
      <w:r w:rsidRPr="00A94330">
        <w:rPr>
          <w:rFonts w:ascii="Arial" w:hAnsi="Arial" w:cs="Arial"/>
          <w:i/>
          <w:iCs/>
          <w:sz w:val="24"/>
          <w:szCs w:val="24"/>
        </w:rPr>
        <w:t>Hillel</w:t>
      </w:r>
      <w:r w:rsidRPr="00A80388">
        <w:rPr>
          <w:rFonts w:ascii="Arial" w:hAnsi="Arial" w:cs="Arial"/>
          <w:sz w:val="24"/>
          <w:szCs w:val="24"/>
        </w:rPr>
        <w:t>, to praise</w:t>
      </w:r>
      <w:r>
        <w:rPr>
          <w:rFonts w:ascii="Arial" w:hAnsi="Arial" w:cs="Arial"/>
          <w:sz w:val="24"/>
          <w:szCs w:val="24"/>
        </w:rPr>
        <w:t xml:space="preserve">, </w:t>
      </w:r>
      <w:r w:rsidRPr="00A80388">
        <w:rPr>
          <w:rFonts w:ascii="Arial" w:hAnsi="Arial" w:cs="Arial"/>
          <w:sz w:val="24"/>
          <w:szCs w:val="24"/>
        </w:rPr>
        <w:t xml:space="preserve">and </w:t>
      </w:r>
      <w:r w:rsidRPr="00A94330">
        <w:rPr>
          <w:rFonts w:ascii="Arial" w:hAnsi="Arial" w:cs="Arial"/>
          <w:i/>
          <w:iCs/>
          <w:sz w:val="24"/>
          <w:szCs w:val="24"/>
        </w:rPr>
        <w:t>El</w:t>
      </w:r>
      <w:r w:rsidRPr="00A80388">
        <w:rPr>
          <w:rFonts w:ascii="Arial" w:hAnsi="Arial" w:cs="Arial"/>
          <w:sz w:val="24"/>
          <w:szCs w:val="24"/>
        </w:rPr>
        <w:t>, God.</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b/>
          <w:bCs/>
          <w:sz w:val="24"/>
          <w:szCs w:val="24"/>
        </w:rPr>
      </w:pPr>
    </w:p>
    <w:p w:rsidR="003020C1" w:rsidRPr="00E2399F" w:rsidRDefault="003020C1" w:rsidP="00C40662">
      <w:pPr>
        <w:spacing w:after="0" w:line="276" w:lineRule="auto"/>
        <w:jc w:val="both"/>
        <w:rPr>
          <w:rFonts w:ascii="Arial" w:hAnsi="Arial" w:cs="Arial"/>
          <w:b/>
          <w:bCs/>
          <w:sz w:val="24"/>
          <w:szCs w:val="24"/>
        </w:rPr>
      </w:pPr>
      <w:r w:rsidRPr="00E2399F">
        <w:rPr>
          <w:rFonts w:ascii="Arial" w:hAnsi="Arial" w:cs="Arial"/>
          <w:b/>
          <w:bCs/>
          <w:sz w:val="24"/>
          <w:szCs w:val="24"/>
        </w:rPr>
        <w:t>MAHALATH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title of the </w:t>
      </w:r>
      <w:r>
        <w:rPr>
          <w:rFonts w:ascii="Arial" w:hAnsi="Arial" w:cs="Arial"/>
          <w:sz w:val="24"/>
          <w:szCs w:val="24"/>
        </w:rPr>
        <w:t>3rd</w:t>
      </w:r>
      <w:r w:rsidRPr="00A80388">
        <w:rPr>
          <w:rFonts w:ascii="Arial" w:hAnsi="Arial" w:cs="Arial"/>
          <w:sz w:val="24"/>
          <w:szCs w:val="24"/>
        </w:rPr>
        <w:t xml:space="preserve"> and </w:t>
      </w:r>
      <w:r>
        <w:rPr>
          <w:rFonts w:ascii="Arial" w:hAnsi="Arial" w:cs="Arial"/>
          <w:sz w:val="24"/>
          <w:szCs w:val="24"/>
        </w:rPr>
        <w:t>88th</w:t>
      </w:r>
      <w:r w:rsidRPr="00A80388">
        <w:rPr>
          <w:rFonts w:ascii="Arial" w:hAnsi="Arial" w:cs="Arial"/>
          <w:sz w:val="24"/>
          <w:szCs w:val="24"/>
        </w:rPr>
        <w:t xml:space="preserve"> Psalms. The </w:t>
      </w:r>
      <w:r>
        <w:rPr>
          <w:rFonts w:ascii="Arial" w:hAnsi="Arial" w:cs="Arial"/>
          <w:sz w:val="24"/>
          <w:szCs w:val="24"/>
        </w:rPr>
        <w:t>d</w:t>
      </w:r>
      <w:r w:rsidRPr="00A80388">
        <w:rPr>
          <w:rFonts w:ascii="Arial" w:hAnsi="Arial" w:cs="Arial"/>
          <w:sz w:val="24"/>
          <w:szCs w:val="24"/>
        </w:rPr>
        <w:t xml:space="preserve">esign is wholly conjectural, what the meaning of the phrase is. If the word </w:t>
      </w:r>
      <w:r>
        <w:rPr>
          <w:rFonts w:ascii="Arial" w:hAnsi="Arial" w:cs="Arial"/>
          <w:sz w:val="24"/>
          <w:szCs w:val="24"/>
        </w:rPr>
        <w:t>is</w:t>
      </w:r>
      <w:r w:rsidRPr="00A80388">
        <w:rPr>
          <w:rFonts w:ascii="Arial" w:hAnsi="Arial" w:cs="Arial"/>
          <w:sz w:val="24"/>
          <w:szCs w:val="24"/>
        </w:rPr>
        <w:t xml:space="preserve"> derived, as some have said, from </w:t>
      </w:r>
      <w:r w:rsidRPr="00453365">
        <w:rPr>
          <w:rFonts w:ascii="Arial" w:hAnsi="Arial" w:cs="Arial"/>
          <w:i/>
          <w:iCs/>
          <w:sz w:val="24"/>
          <w:szCs w:val="24"/>
        </w:rPr>
        <w:t>Machol</w:t>
      </w:r>
      <w:r w:rsidRPr="00A80388">
        <w:rPr>
          <w:rFonts w:ascii="Arial" w:hAnsi="Arial" w:cs="Arial"/>
          <w:sz w:val="24"/>
          <w:szCs w:val="24"/>
        </w:rPr>
        <w:t>, it ha</w:t>
      </w:r>
      <w:r>
        <w:rPr>
          <w:rFonts w:ascii="Arial" w:hAnsi="Arial" w:cs="Arial"/>
          <w:sz w:val="24"/>
          <w:szCs w:val="24"/>
        </w:rPr>
        <w:t>s</w:t>
      </w:r>
      <w:r w:rsidRPr="00A80388">
        <w:rPr>
          <w:rFonts w:ascii="Arial" w:hAnsi="Arial" w:cs="Arial"/>
          <w:sz w:val="24"/>
          <w:szCs w:val="24"/>
        </w:rPr>
        <w:t xml:space="preserve"> respect to singing. Some derive it from </w:t>
      </w:r>
      <w:r w:rsidRPr="00453365">
        <w:rPr>
          <w:rFonts w:ascii="Arial" w:hAnsi="Arial" w:cs="Arial"/>
          <w:i/>
          <w:iCs/>
          <w:sz w:val="24"/>
          <w:szCs w:val="24"/>
        </w:rPr>
        <w:t>Chalah</w:t>
      </w:r>
      <w:r w:rsidRPr="00A80388">
        <w:rPr>
          <w:rFonts w:ascii="Arial" w:hAnsi="Arial" w:cs="Arial"/>
          <w:sz w:val="24"/>
          <w:szCs w:val="24"/>
        </w:rPr>
        <w:t xml:space="preserve">, </w:t>
      </w:r>
      <w:r>
        <w:rPr>
          <w:rFonts w:ascii="Arial" w:hAnsi="Arial" w:cs="Arial"/>
          <w:sz w:val="24"/>
          <w:szCs w:val="24"/>
        </w:rPr>
        <w:t>meaning</w:t>
      </w:r>
      <w:r w:rsidRPr="00A80388">
        <w:rPr>
          <w:rFonts w:ascii="Arial" w:hAnsi="Arial" w:cs="Arial"/>
          <w:sz w:val="24"/>
          <w:szCs w:val="24"/>
        </w:rPr>
        <w:t xml:space="preserve"> infirmity. See </w:t>
      </w:r>
      <w:r w:rsidRPr="00E2399F">
        <w:rPr>
          <w:rFonts w:ascii="Arial" w:hAnsi="Arial" w:cs="Arial"/>
          <w:caps/>
          <w:sz w:val="24"/>
          <w:szCs w:val="24"/>
        </w:rPr>
        <w:t>Musician.</w:t>
      </w:r>
    </w:p>
    <w:p w:rsidR="003020C1" w:rsidRDefault="003020C1" w:rsidP="00C40662">
      <w:pPr>
        <w:spacing w:after="0" w:line="276" w:lineRule="auto"/>
        <w:jc w:val="both"/>
        <w:rPr>
          <w:rFonts w:ascii="Arial" w:hAnsi="Arial" w:cs="Arial"/>
          <w:sz w:val="24"/>
          <w:szCs w:val="24"/>
        </w:rPr>
      </w:pPr>
    </w:p>
    <w:p w:rsidR="003020C1" w:rsidRPr="00E2399F" w:rsidRDefault="003020C1" w:rsidP="00C40662">
      <w:pPr>
        <w:spacing w:after="0" w:line="276" w:lineRule="auto"/>
        <w:jc w:val="both"/>
        <w:rPr>
          <w:rFonts w:ascii="Arial" w:hAnsi="Arial" w:cs="Arial"/>
          <w:b/>
          <w:bCs/>
          <w:sz w:val="24"/>
          <w:szCs w:val="24"/>
        </w:rPr>
      </w:pPr>
      <w:r w:rsidRPr="00E2399F">
        <w:rPr>
          <w:rFonts w:ascii="Arial" w:hAnsi="Arial" w:cs="Arial"/>
          <w:b/>
          <w:bCs/>
          <w:sz w:val="24"/>
          <w:szCs w:val="24"/>
        </w:rPr>
        <w:t>MAHANAIM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w:t>
      </w:r>
      <w:r>
        <w:rPr>
          <w:rFonts w:ascii="Arial" w:hAnsi="Arial" w:cs="Arial"/>
          <w:sz w:val="24"/>
          <w:szCs w:val="24"/>
        </w:rPr>
        <w:t>w</w:t>
      </w:r>
      <w:r w:rsidRPr="00A80388">
        <w:rPr>
          <w:rFonts w:ascii="Arial" w:hAnsi="Arial" w:cs="Arial"/>
          <w:sz w:val="24"/>
          <w:szCs w:val="24"/>
        </w:rPr>
        <w:t xml:space="preserve">ould seem to be a place of some importance when the Israelites </w:t>
      </w:r>
      <w:r>
        <w:rPr>
          <w:rFonts w:ascii="Arial" w:hAnsi="Arial" w:cs="Arial"/>
          <w:sz w:val="24"/>
          <w:szCs w:val="24"/>
        </w:rPr>
        <w:t>were</w:t>
      </w:r>
      <w:r w:rsidRPr="00A80388">
        <w:rPr>
          <w:rFonts w:ascii="Arial" w:hAnsi="Arial" w:cs="Arial"/>
          <w:sz w:val="24"/>
          <w:szCs w:val="24"/>
        </w:rPr>
        <w:t xml:space="preserve"> in possession of Canaan, for lsh-Bosheth, Saul</w:t>
      </w:r>
      <w:r>
        <w:rPr>
          <w:rFonts w:ascii="Arial" w:hAnsi="Arial" w:cs="Arial"/>
          <w:sz w:val="24"/>
          <w:szCs w:val="24"/>
        </w:rPr>
        <w:t>’</w:t>
      </w:r>
      <w:r w:rsidRPr="00A80388">
        <w:rPr>
          <w:rFonts w:ascii="Arial" w:hAnsi="Arial" w:cs="Arial"/>
          <w:sz w:val="24"/>
          <w:szCs w:val="24"/>
        </w:rPr>
        <w:t xml:space="preserve">s son, made it the metropolis of his kingdom (see </w:t>
      </w:r>
      <w:r>
        <w:rPr>
          <w:rFonts w:ascii="Arial" w:hAnsi="Arial" w:cs="Arial"/>
          <w:sz w:val="24"/>
          <w:szCs w:val="24"/>
        </w:rPr>
        <w:t xml:space="preserve">2 </w:t>
      </w:r>
      <w:r w:rsidRPr="00A80388">
        <w:rPr>
          <w:rFonts w:ascii="Arial" w:hAnsi="Arial" w:cs="Arial"/>
          <w:sz w:val="24"/>
          <w:szCs w:val="24"/>
        </w:rPr>
        <w:t xml:space="preserve">Sam. </w:t>
      </w:r>
      <w:r>
        <w:rPr>
          <w:rFonts w:ascii="Arial" w:hAnsi="Arial" w:cs="Arial"/>
          <w:sz w:val="24"/>
          <w:szCs w:val="24"/>
        </w:rPr>
        <w:t>2:</w:t>
      </w:r>
      <w:r w:rsidRPr="00A80388">
        <w:rPr>
          <w:rFonts w:ascii="Arial" w:hAnsi="Arial" w:cs="Arial"/>
          <w:sz w:val="24"/>
          <w:szCs w:val="24"/>
        </w:rPr>
        <w:t>8</w:t>
      </w:r>
      <w:r>
        <w:rPr>
          <w:rFonts w:ascii="Arial" w:hAnsi="Arial" w:cs="Arial"/>
          <w:sz w:val="24"/>
          <w:szCs w:val="24"/>
        </w:rPr>
        <w:t>-</w:t>
      </w:r>
      <w:r w:rsidRPr="00A80388">
        <w:rPr>
          <w:rFonts w:ascii="Arial" w:hAnsi="Arial" w:cs="Arial"/>
          <w:sz w:val="24"/>
          <w:szCs w:val="24"/>
        </w:rPr>
        <w:t xml:space="preserve">9.) </w:t>
      </w:r>
      <w:r>
        <w:rPr>
          <w:rFonts w:ascii="Arial" w:hAnsi="Arial" w:cs="Arial"/>
          <w:sz w:val="24"/>
          <w:szCs w:val="24"/>
        </w:rPr>
        <w:t>Here,</w:t>
      </w:r>
      <w:r w:rsidRPr="00A80388">
        <w:rPr>
          <w:rFonts w:ascii="Arial" w:hAnsi="Arial" w:cs="Arial"/>
          <w:sz w:val="24"/>
          <w:szCs w:val="24"/>
        </w:rPr>
        <w:t xml:space="preserve"> David retreated from the rebellion of Absalom</w:t>
      </w:r>
      <w:r>
        <w:rPr>
          <w:rFonts w:ascii="Arial" w:hAnsi="Arial" w:cs="Arial"/>
          <w:sz w:val="24"/>
          <w:szCs w:val="24"/>
        </w:rPr>
        <w:t>.</w:t>
      </w:r>
      <w:r w:rsidRPr="00A80388">
        <w:rPr>
          <w:rFonts w:ascii="Arial" w:hAnsi="Arial" w:cs="Arial"/>
          <w:sz w:val="24"/>
          <w:szCs w:val="24"/>
        </w:rPr>
        <w:t xml:space="preserve"> (2 Sam. </w:t>
      </w:r>
      <w:r>
        <w:rPr>
          <w:rFonts w:ascii="Arial" w:hAnsi="Arial" w:cs="Arial"/>
          <w:sz w:val="24"/>
          <w:szCs w:val="24"/>
        </w:rPr>
        <w:t>17:</w:t>
      </w:r>
      <w:r w:rsidRPr="00A80388">
        <w:rPr>
          <w:rFonts w:ascii="Arial" w:hAnsi="Arial" w:cs="Arial"/>
          <w:sz w:val="24"/>
          <w:szCs w:val="24"/>
        </w:rPr>
        <w:t xml:space="preserve">24) Jacob gave the name to this spot from the angels he met </w:t>
      </w:r>
      <w:r>
        <w:rPr>
          <w:rFonts w:ascii="Arial" w:hAnsi="Arial" w:cs="Arial"/>
          <w:sz w:val="24"/>
          <w:szCs w:val="24"/>
        </w:rPr>
        <w:t>there</w:t>
      </w:r>
      <w:r w:rsidRPr="00A80388">
        <w:rPr>
          <w:rFonts w:ascii="Arial" w:hAnsi="Arial" w:cs="Arial"/>
          <w:sz w:val="24"/>
          <w:szCs w:val="24"/>
        </w:rPr>
        <w:t>. (See Gen.</w:t>
      </w:r>
      <w:r>
        <w:rPr>
          <w:rFonts w:ascii="Arial" w:hAnsi="Arial" w:cs="Arial"/>
          <w:sz w:val="24"/>
          <w:szCs w:val="24"/>
        </w:rPr>
        <w:t>22:</w:t>
      </w:r>
      <w:r w:rsidRPr="00A80388">
        <w:rPr>
          <w:rFonts w:ascii="Arial" w:hAnsi="Arial" w:cs="Arial"/>
          <w:sz w:val="24"/>
          <w:szCs w:val="24"/>
        </w:rPr>
        <w:t xml:space="preserve">2) The margin of the Bible renders it, </w:t>
      </w:r>
      <w:r>
        <w:rPr>
          <w:rFonts w:ascii="Arial" w:hAnsi="Arial" w:cs="Arial"/>
          <w:sz w:val="24"/>
          <w:szCs w:val="24"/>
        </w:rPr>
        <w:t>“</w:t>
      </w:r>
      <w:r w:rsidRPr="00A80388">
        <w:rPr>
          <w:rFonts w:ascii="Arial" w:hAnsi="Arial" w:cs="Arial"/>
          <w:sz w:val="24"/>
          <w:szCs w:val="24"/>
        </w:rPr>
        <w:t>two hosts or camps</w:t>
      </w:r>
      <w:r>
        <w:rPr>
          <w:rFonts w:ascii="Arial" w:hAnsi="Arial" w:cs="Arial"/>
          <w:sz w:val="24"/>
          <w:szCs w:val="24"/>
        </w:rPr>
        <w: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E2399F" w:rsidRDefault="003020C1" w:rsidP="00C40662">
      <w:pPr>
        <w:spacing w:after="0" w:line="276" w:lineRule="auto"/>
        <w:jc w:val="both"/>
        <w:rPr>
          <w:rFonts w:ascii="Arial" w:hAnsi="Arial" w:cs="Arial"/>
          <w:b/>
          <w:bCs/>
          <w:sz w:val="24"/>
          <w:szCs w:val="24"/>
        </w:rPr>
      </w:pPr>
      <w:r w:rsidRPr="00E2399F">
        <w:rPr>
          <w:rFonts w:ascii="Arial" w:hAnsi="Arial" w:cs="Arial"/>
          <w:b/>
          <w:bCs/>
          <w:sz w:val="24"/>
          <w:szCs w:val="24"/>
        </w:rPr>
        <w:t>MAHER-SHALAL-HASH-BAZ</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In the margin of some of our Bibles, the translators have given the </w:t>
      </w:r>
      <w:r>
        <w:rPr>
          <w:rFonts w:ascii="Arial" w:hAnsi="Arial" w:cs="Arial"/>
          <w:sz w:val="24"/>
          <w:szCs w:val="24"/>
        </w:rPr>
        <w:t xml:space="preserve">name in </w:t>
      </w:r>
      <w:r w:rsidRPr="00A80388">
        <w:rPr>
          <w:rFonts w:ascii="Arial" w:hAnsi="Arial" w:cs="Arial"/>
          <w:sz w:val="24"/>
          <w:szCs w:val="24"/>
        </w:rPr>
        <w:t>English of this name, as it is of several words</w:t>
      </w:r>
      <w:r>
        <w:rPr>
          <w:rFonts w:ascii="Arial" w:hAnsi="Arial" w:cs="Arial"/>
          <w:sz w:val="24"/>
          <w:szCs w:val="24"/>
        </w:rPr>
        <w:t>;</w:t>
      </w:r>
      <w:r w:rsidRPr="00A80388">
        <w:rPr>
          <w:rFonts w:ascii="Arial" w:hAnsi="Arial" w:cs="Arial"/>
          <w:sz w:val="24"/>
          <w:szCs w:val="24"/>
        </w:rPr>
        <w:t xml:space="preserve"> and </w:t>
      </w:r>
      <w:r>
        <w:rPr>
          <w:rFonts w:ascii="Arial" w:hAnsi="Arial" w:cs="Arial"/>
          <w:sz w:val="24"/>
          <w:szCs w:val="24"/>
        </w:rPr>
        <w:t xml:space="preserve">so </w:t>
      </w:r>
      <w:r w:rsidRPr="00A80388">
        <w:rPr>
          <w:rFonts w:ascii="Arial" w:hAnsi="Arial" w:cs="Arial"/>
          <w:sz w:val="24"/>
          <w:szCs w:val="24"/>
        </w:rPr>
        <w:t xml:space="preserve">they render it, </w:t>
      </w:r>
      <w:r>
        <w:rPr>
          <w:rFonts w:ascii="Arial" w:hAnsi="Arial" w:cs="Arial"/>
          <w:sz w:val="24"/>
          <w:szCs w:val="24"/>
        </w:rPr>
        <w:t>“</w:t>
      </w:r>
      <w:r w:rsidRPr="00A80388">
        <w:rPr>
          <w:rFonts w:ascii="Arial" w:hAnsi="Arial" w:cs="Arial"/>
          <w:sz w:val="24"/>
          <w:szCs w:val="24"/>
        </w:rPr>
        <w:t>making speed to the spoil</w:t>
      </w:r>
      <w:r>
        <w:rPr>
          <w:rFonts w:ascii="Arial" w:hAnsi="Arial" w:cs="Arial"/>
          <w:sz w:val="24"/>
          <w:szCs w:val="24"/>
        </w:rPr>
        <w:t>”,</w:t>
      </w:r>
      <w:r w:rsidRPr="00A80388">
        <w:rPr>
          <w:rFonts w:ascii="Arial" w:hAnsi="Arial" w:cs="Arial"/>
          <w:sz w:val="24"/>
          <w:szCs w:val="24"/>
        </w:rPr>
        <w:t xml:space="preserve"> or </w:t>
      </w:r>
      <w:r>
        <w:rPr>
          <w:rFonts w:ascii="Arial" w:hAnsi="Arial" w:cs="Arial"/>
          <w:sz w:val="24"/>
          <w:szCs w:val="24"/>
        </w:rPr>
        <w:t>“</w:t>
      </w:r>
      <w:r w:rsidRPr="00A80388">
        <w:rPr>
          <w:rFonts w:ascii="Arial" w:hAnsi="Arial" w:cs="Arial"/>
          <w:sz w:val="24"/>
          <w:szCs w:val="24"/>
        </w:rPr>
        <w:t>he hasteneth to the prey.</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 xml:space="preserve">And when we consider that the prophet was commanded to mark the roll of the prophecy then </w:t>
      </w:r>
      <w:r>
        <w:rPr>
          <w:rFonts w:ascii="Arial" w:hAnsi="Arial" w:cs="Arial"/>
          <w:sz w:val="24"/>
          <w:szCs w:val="24"/>
        </w:rPr>
        <w:t>delivered</w:t>
      </w:r>
      <w:r w:rsidRPr="00A80388">
        <w:rPr>
          <w:rFonts w:ascii="Arial" w:hAnsi="Arial" w:cs="Arial"/>
          <w:sz w:val="24"/>
          <w:szCs w:val="24"/>
        </w:rPr>
        <w:t xml:space="preserve"> by this name, and also called the child he had by the prophetess by the same name, no doubt the matter became very significant.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would only detain the reader for one short observation </w:t>
      </w:r>
      <w:r>
        <w:rPr>
          <w:rFonts w:ascii="Arial" w:hAnsi="Arial" w:cs="Arial"/>
          <w:sz w:val="24"/>
          <w:szCs w:val="24"/>
        </w:rPr>
        <w:t>here</w:t>
      </w:r>
      <w:r w:rsidRPr="00A80388">
        <w:rPr>
          <w:rFonts w:ascii="Arial" w:hAnsi="Arial" w:cs="Arial"/>
          <w:sz w:val="24"/>
          <w:szCs w:val="24"/>
        </w:rPr>
        <w:t>, just to remark, how very earnest the Lord</w:t>
      </w:r>
      <w:r>
        <w:rPr>
          <w:rFonts w:ascii="Arial" w:hAnsi="Arial" w:cs="Arial"/>
          <w:sz w:val="24"/>
          <w:szCs w:val="24"/>
        </w:rPr>
        <w:t>’</w:t>
      </w:r>
      <w:r w:rsidRPr="00A80388">
        <w:rPr>
          <w:rFonts w:ascii="Arial" w:hAnsi="Arial" w:cs="Arial"/>
          <w:sz w:val="24"/>
          <w:szCs w:val="24"/>
        </w:rPr>
        <w:t xml:space="preserve">s people </w:t>
      </w:r>
      <w:r>
        <w:rPr>
          <w:rFonts w:ascii="Arial" w:hAnsi="Arial" w:cs="Arial"/>
          <w:sz w:val="24"/>
          <w:szCs w:val="24"/>
        </w:rPr>
        <w:t>were</w:t>
      </w:r>
      <w:r w:rsidRPr="00A80388">
        <w:rPr>
          <w:rFonts w:ascii="Arial" w:hAnsi="Arial" w:cs="Arial"/>
          <w:sz w:val="24"/>
          <w:szCs w:val="24"/>
        </w:rPr>
        <w:t xml:space="preserve"> to carry, in the names of their children, continual records of the Lord</w:t>
      </w:r>
      <w:r>
        <w:rPr>
          <w:rFonts w:ascii="Arial" w:hAnsi="Arial" w:cs="Arial"/>
          <w:sz w:val="24"/>
          <w:szCs w:val="24"/>
        </w:rPr>
        <w:t>’</w:t>
      </w:r>
      <w:r w:rsidRPr="00A80388">
        <w:rPr>
          <w:rFonts w:ascii="Arial" w:hAnsi="Arial" w:cs="Arial"/>
          <w:sz w:val="24"/>
          <w:szCs w:val="24"/>
        </w:rPr>
        <w:t>s providences and dispensation. The prophet</w:t>
      </w:r>
      <w:r>
        <w:rPr>
          <w:rFonts w:ascii="Arial" w:hAnsi="Arial" w:cs="Arial"/>
          <w:sz w:val="24"/>
          <w:szCs w:val="24"/>
        </w:rPr>
        <w:t>’</w:t>
      </w:r>
      <w:r w:rsidRPr="00A80388">
        <w:rPr>
          <w:rFonts w:ascii="Arial" w:hAnsi="Arial" w:cs="Arial"/>
          <w:sz w:val="24"/>
          <w:szCs w:val="24"/>
        </w:rPr>
        <w:t>s son never heard himself called by this name, but it served to remind every faithful Israelite that heard it of the Lord</w:t>
      </w:r>
      <w:r>
        <w:rPr>
          <w:rFonts w:ascii="Arial" w:hAnsi="Arial" w:cs="Arial"/>
          <w:sz w:val="24"/>
          <w:szCs w:val="24"/>
        </w:rPr>
        <w:t>’</w:t>
      </w:r>
      <w:r w:rsidRPr="00A80388">
        <w:rPr>
          <w:rFonts w:ascii="Arial" w:hAnsi="Arial" w:cs="Arial"/>
          <w:sz w:val="24"/>
          <w:szCs w:val="24"/>
        </w:rPr>
        <w:t>s hastening his purposes of redemption. And though the captivity of Babylon lay between, yet the glorious redemption from sin, death, hell, and the grave, by the Lord Jesus Christ, was seen beyond it. Hence</w:t>
      </w:r>
      <w:r>
        <w:rPr>
          <w:rFonts w:ascii="Arial" w:hAnsi="Arial" w:cs="Arial"/>
          <w:sz w:val="24"/>
          <w:szCs w:val="24"/>
        </w:rPr>
        <w:t>,</w:t>
      </w:r>
      <w:r w:rsidRPr="00A80388">
        <w:rPr>
          <w:rFonts w:ascii="Arial" w:hAnsi="Arial" w:cs="Arial"/>
          <w:sz w:val="24"/>
          <w:szCs w:val="24"/>
        </w:rPr>
        <w:t xml:space="preserve"> faithful men </w:t>
      </w:r>
      <w:r>
        <w:rPr>
          <w:rFonts w:ascii="Arial" w:hAnsi="Arial" w:cs="Arial"/>
          <w:sz w:val="24"/>
          <w:szCs w:val="24"/>
        </w:rPr>
        <w:t>were</w:t>
      </w:r>
      <w:r w:rsidRPr="00A80388">
        <w:rPr>
          <w:rFonts w:ascii="Arial" w:hAnsi="Arial" w:cs="Arial"/>
          <w:sz w:val="24"/>
          <w:szCs w:val="24"/>
        </w:rPr>
        <w:t xml:space="preserve"> taken by the prophet to witness the record. (See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8:</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7:</w:t>
      </w:r>
      <w:r w:rsidRPr="00A80388">
        <w:rPr>
          <w:rFonts w:ascii="Arial" w:hAnsi="Arial" w:cs="Arial"/>
          <w:sz w:val="24"/>
          <w:szCs w:val="24"/>
        </w:rPr>
        <w:t>4)</w:t>
      </w:r>
    </w:p>
    <w:p w:rsidR="003020C1" w:rsidRPr="00A80388" w:rsidRDefault="003020C1" w:rsidP="00C40662">
      <w:pPr>
        <w:spacing w:after="0" w:line="276" w:lineRule="auto"/>
        <w:jc w:val="both"/>
        <w:rPr>
          <w:rFonts w:ascii="Arial" w:hAnsi="Arial" w:cs="Arial"/>
          <w:sz w:val="24"/>
          <w:szCs w:val="24"/>
        </w:rPr>
      </w:pPr>
    </w:p>
    <w:p w:rsidR="003020C1" w:rsidRPr="00E2399F" w:rsidRDefault="003020C1" w:rsidP="00C40662">
      <w:pPr>
        <w:spacing w:after="0" w:line="276" w:lineRule="auto"/>
        <w:jc w:val="both"/>
        <w:rPr>
          <w:rFonts w:ascii="Arial" w:hAnsi="Arial" w:cs="Arial"/>
          <w:b/>
          <w:bCs/>
          <w:sz w:val="24"/>
          <w:szCs w:val="24"/>
        </w:rPr>
      </w:pPr>
      <w:r w:rsidRPr="00E2399F">
        <w:rPr>
          <w:rFonts w:ascii="Arial" w:hAnsi="Arial" w:cs="Arial"/>
          <w:b/>
          <w:bCs/>
          <w:sz w:val="24"/>
          <w:szCs w:val="24"/>
        </w:rPr>
        <w:t>MAHLON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One of the sons of Elimelech</w:t>
      </w:r>
      <w:r>
        <w:rPr>
          <w:rFonts w:ascii="Arial" w:hAnsi="Arial" w:cs="Arial"/>
          <w:sz w:val="24"/>
          <w:szCs w:val="24"/>
        </w:rPr>
        <w:t xml:space="preserve"> and Naomi</w:t>
      </w:r>
      <w:r w:rsidRPr="00A80388">
        <w:rPr>
          <w:rFonts w:ascii="Arial" w:hAnsi="Arial" w:cs="Arial"/>
          <w:sz w:val="24"/>
          <w:szCs w:val="24"/>
        </w:rPr>
        <w:t xml:space="preserve">, Ruth </w:t>
      </w:r>
      <w:r>
        <w:rPr>
          <w:rFonts w:ascii="Arial" w:hAnsi="Arial" w:cs="Arial"/>
          <w:sz w:val="24"/>
          <w:szCs w:val="24"/>
        </w:rPr>
        <w:t>1:</w:t>
      </w:r>
      <w:r w:rsidRPr="00A80388">
        <w:rPr>
          <w:rFonts w:ascii="Arial" w:hAnsi="Arial" w:cs="Arial"/>
          <w:sz w:val="24"/>
          <w:szCs w:val="24"/>
        </w:rPr>
        <w:t xml:space="preserve">2. His name is derived from </w:t>
      </w:r>
      <w:r w:rsidRPr="00453365">
        <w:rPr>
          <w:rFonts w:ascii="Arial" w:hAnsi="Arial" w:cs="Arial"/>
          <w:i/>
          <w:iCs/>
          <w:sz w:val="24"/>
          <w:szCs w:val="24"/>
        </w:rPr>
        <w:t>Mahol</w:t>
      </w:r>
      <w:r w:rsidRPr="00A80388">
        <w:rPr>
          <w:rFonts w:ascii="Arial" w:hAnsi="Arial" w:cs="Arial"/>
          <w:sz w:val="24"/>
          <w:szCs w:val="24"/>
        </w:rPr>
        <w:t>, infirmity. Perhaps the father</w:t>
      </w:r>
      <w:r>
        <w:rPr>
          <w:rFonts w:ascii="Arial" w:hAnsi="Arial" w:cs="Arial"/>
          <w:sz w:val="24"/>
          <w:szCs w:val="24"/>
        </w:rPr>
        <w:t>’</w:t>
      </w:r>
      <w:r w:rsidRPr="00A80388">
        <w:rPr>
          <w:rFonts w:ascii="Arial" w:hAnsi="Arial" w:cs="Arial"/>
          <w:sz w:val="24"/>
          <w:szCs w:val="24"/>
        </w:rPr>
        <w:t>s name, and the whole family</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figurative. In the history of this house, we read that</w:t>
      </w:r>
      <w:r>
        <w:rPr>
          <w:rFonts w:ascii="Arial" w:hAnsi="Arial" w:cs="Arial"/>
          <w:sz w:val="24"/>
          <w:szCs w:val="24"/>
        </w:rPr>
        <w:t>,</w:t>
      </w:r>
      <w:r w:rsidRPr="00A80388">
        <w:rPr>
          <w:rFonts w:ascii="Arial" w:hAnsi="Arial" w:cs="Arial"/>
          <w:sz w:val="24"/>
          <w:szCs w:val="24"/>
        </w:rPr>
        <w:t xml:space="preserve"> in the days when the Judges ruled, </w:t>
      </w:r>
      <w:r>
        <w:rPr>
          <w:rFonts w:ascii="Arial" w:hAnsi="Arial" w:cs="Arial"/>
          <w:sz w:val="24"/>
          <w:szCs w:val="24"/>
        </w:rPr>
        <w:t>there</w:t>
      </w:r>
      <w:r w:rsidRPr="00A80388">
        <w:rPr>
          <w:rFonts w:ascii="Arial" w:hAnsi="Arial" w:cs="Arial"/>
          <w:sz w:val="24"/>
          <w:szCs w:val="24"/>
        </w:rPr>
        <w:t xml:space="preserve"> was a famine in the land. The Book of the Judges, at the close, sa</w:t>
      </w:r>
      <w:r>
        <w:rPr>
          <w:rFonts w:ascii="Arial" w:hAnsi="Arial" w:cs="Arial"/>
          <w:sz w:val="24"/>
          <w:szCs w:val="24"/>
        </w:rPr>
        <w:t>ys</w:t>
      </w:r>
      <w:r w:rsidRPr="00A80388">
        <w:rPr>
          <w:rFonts w:ascii="Arial" w:hAnsi="Arial" w:cs="Arial"/>
          <w:sz w:val="24"/>
          <w:szCs w:val="24"/>
        </w:rPr>
        <w:t xml:space="preserve"> that</w:t>
      </w:r>
      <w:r>
        <w:rPr>
          <w:rFonts w:ascii="Arial" w:hAnsi="Arial" w:cs="Arial"/>
          <w:sz w:val="24"/>
          <w:szCs w:val="24"/>
        </w:rPr>
        <w:t>,</w:t>
      </w:r>
      <w:r w:rsidRPr="00A80388">
        <w:rPr>
          <w:rFonts w:ascii="Arial" w:hAnsi="Arial" w:cs="Arial"/>
          <w:sz w:val="24"/>
          <w:szCs w:val="24"/>
        </w:rPr>
        <w:t xml:space="preserve"> in those days, </w:t>
      </w:r>
      <w:r>
        <w:rPr>
          <w:rFonts w:ascii="Arial" w:hAnsi="Arial" w:cs="Arial"/>
          <w:sz w:val="24"/>
          <w:szCs w:val="24"/>
        </w:rPr>
        <w:t>“there</w:t>
      </w:r>
      <w:r w:rsidRPr="00A80388">
        <w:rPr>
          <w:rFonts w:ascii="Arial" w:hAnsi="Arial" w:cs="Arial"/>
          <w:sz w:val="24"/>
          <w:szCs w:val="24"/>
        </w:rPr>
        <w:t xml:space="preserve"> was no king in Israel, every man did that which was right in his own eyes.</w:t>
      </w:r>
      <w:r>
        <w:rPr>
          <w:rFonts w:ascii="Arial" w:hAnsi="Arial" w:cs="Arial"/>
          <w:sz w:val="24"/>
          <w:szCs w:val="24"/>
        </w:rPr>
        <w:t>”</w:t>
      </w:r>
      <w:r w:rsidRPr="00A80388">
        <w:rPr>
          <w:rFonts w:ascii="Arial" w:hAnsi="Arial" w:cs="Arial"/>
          <w:sz w:val="24"/>
          <w:szCs w:val="24"/>
        </w:rPr>
        <w:t xml:space="preserve"> (Judg. </w:t>
      </w:r>
      <w:r>
        <w:rPr>
          <w:rFonts w:ascii="Arial" w:hAnsi="Arial" w:cs="Arial"/>
          <w:sz w:val="24"/>
          <w:szCs w:val="24"/>
        </w:rPr>
        <w:t>21:</w:t>
      </w:r>
      <w:r w:rsidRPr="00A80388">
        <w:rPr>
          <w:rFonts w:ascii="Arial" w:hAnsi="Arial" w:cs="Arial"/>
          <w:sz w:val="24"/>
          <w:szCs w:val="24"/>
        </w:rPr>
        <w:t>25) And this</w:t>
      </w:r>
      <w:r>
        <w:rPr>
          <w:rFonts w:ascii="Arial" w:hAnsi="Arial" w:cs="Arial"/>
          <w:sz w:val="24"/>
          <w:szCs w:val="24"/>
        </w:rPr>
        <w:t>,</w:t>
      </w:r>
      <w:r w:rsidRPr="00A80388">
        <w:rPr>
          <w:rFonts w:ascii="Arial" w:hAnsi="Arial" w:cs="Arial"/>
          <w:sz w:val="24"/>
          <w:szCs w:val="24"/>
        </w:rPr>
        <w:t xml:space="preserve"> we may be sure, was bad enough. In such seasons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is always a famine, not perhaps of bread and water, but a famine to the soul in not hearing the word of the Lord. (Amos </w:t>
      </w:r>
      <w:r>
        <w:rPr>
          <w:rFonts w:ascii="Arial" w:hAnsi="Arial" w:cs="Arial"/>
          <w:sz w:val="24"/>
          <w:szCs w:val="24"/>
        </w:rPr>
        <w:t>8:</w:t>
      </w:r>
      <w:r w:rsidRPr="00A80388">
        <w:rPr>
          <w:rFonts w:ascii="Arial" w:hAnsi="Arial" w:cs="Arial"/>
          <w:sz w:val="24"/>
          <w:szCs w:val="24"/>
        </w:rPr>
        <w:t>11.) In this state</w:t>
      </w:r>
      <w:r>
        <w:rPr>
          <w:rFonts w:ascii="Arial" w:hAnsi="Arial" w:cs="Arial"/>
          <w:sz w:val="24"/>
          <w:szCs w:val="24"/>
        </w:rPr>
        <w:t>,</w:t>
      </w:r>
      <w:r w:rsidRPr="00A80388">
        <w:rPr>
          <w:rFonts w:ascii="Arial" w:hAnsi="Arial" w:cs="Arial"/>
          <w:sz w:val="24"/>
          <w:szCs w:val="24"/>
        </w:rPr>
        <w:t xml:space="preserve"> this house in Israel left Bethlehem-Judah, the land of bread, and the bread of JEHUDAH (for so Bethlehem-Judah means)</w:t>
      </w:r>
      <w:r>
        <w:rPr>
          <w:rFonts w:ascii="Arial" w:hAnsi="Arial" w:cs="Arial"/>
          <w:sz w:val="24"/>
          <w:szCs w:val="24"/>
        </w:rPr>
        <w:t>,</w:t>
      </w:r>
      <w:r w:rsidRPr="00A80388">
        <w:rPr>
          <w:rFonts w:ascii="Arial" w:hAnsi="Arial" w:cs="Arial"/>
          <w:sz w:val="24"/>
          <w:szCs w:val="24"/>
        </w:rPr>
        <w:t xml:space="preserve"> and went to sojourn in Moab. In other words, left the Lord to seek the world in Moab. To this history correspond the names. Elimelech </w:t>
      </w:r>
      <w:r>
        <w:rPr>
          <w:rFonts w:ascii="Arial" w:hAnsi="Arial" w:cs="Arial"/>
          <w:sz w:val="24"/>
          <w:szCs w:val="24"/>
        </w:rPr>
        <w:t>means</w:t>
      </w:r>
      <w:r w:rsidRPr="00A80388">
        <w:rPr>
          <w:rFonts w:ascii="Arial" w:hAnsi="Arial" w:cs="Arial"/>
          <w:sz w:val="24"/>
          <w:szCs w:val="24"/>
        </w:rPr>
        <w:t>, my God, a king. Naomi, my pleasant one</w:t>
      </w:r>
      <w:r>
        <w:rPr>
          <w:rFonts w:ascii="Arial" w:hAnsi="Arial" w:cs="Arial"/>
          <w:sz w:val="24"/>
          <w:szCs w:val="24"/>
        </w:rPr>
        <w:t>,</w:t>
      </w:r>
      <w:r w:rsidRPr="00A80388">
        <w:rPr>
          <w:rFonts w:ascii="Arial" w:hAnsi="Arial" w:cs="Arial"/>
          <w:sz w:val="24"/>
          <w:szCs w:val="24"/>
        </w:rPr>
        <w:t xml:space="preserve"> now called </w:t>
      </w:r>
      <w:r w:rsidRPr="00453365">
        <w:rPr>
          <w:rFonts w:ascii="Arial" w:hAnsi="Arial" w:cs="Arial"/>
          <w:i/>
          <w:iCs/>
          <w:sz w:val="24"/>
          <w:szCs w:val="24"/>
        </w:rPr>
        <w:t>Marah</w:t>
      </w:r>
      <w:r w:rsidRPr="00A80388">
        <w:rPr>
          <w:rFonts w:ascii="Arial" w:hAnsi="Arial" w:cs="Arial"/>
          <w:sz w:val="24"/>
          <w:szCs w:val="24"/>
        </w:rPr>
        <w:t>, bitterness; and Mahlon and Chil</w:t>
      </w:r>
      <w:r>
        <w:rPr>
          <w:rFonts w:ascii="Arial" w:hAnsi="Arial" w:cs="Arial"/>
          <w:sz w:val="24"/>
          <w:szCs w:val="24"/>
        </w:rPr>
        <w:t>i</w:t>
      </w:r>
      <w:r w:rsidRPr="00A80388">
        <w:rPr>
          <w:rFonts w:ascii="Arial" w:hAnsi="Arial" w:cs="Arial"/>
          <w:sz w:val="24"/>
          <w:szCs w:val="24"/>
        </w:rPr>
        <w:t>on, sickness and consumption.</w:t>
      </w:r>
    </w:p>
    <w:p w:rsidR="00AC3C49" w:rsidRDefault="00AC3C49" w:rsidP="00C40662">
      <w:pPr>
        <w:spacing w:after="0" w:line="276" w:lineRule="auto"/>
        <w:jc w:val="both"/>
        <w:rPr>
          <w:rFonts w:ascii="Arial" w:hAnsi="Arial" w:cs="Arial"/>
          <w:b/>
          <w:bCs/>
          <w:sz w:val="24"/>
          <w:szCs w:val="24"/>
        </w:rPr>
      </w:pPr>
    </w:p>
    <w:p w:rsidR="003020C1" w:rsidRPr="00E2399F" w:rsidRDefault="003020C1" w:rsidP="00C40662">
      <w:pPr>
        <w:spacing w:after="0" w:line="276" w:lineRule="auto"/>
        <w:jc w:val="both"/>
        <w:rPr>
          <w:rFonts w:ascii="Arial" w:hAnsi="Arial" w:cs="Arial"/>
          <w:b/>
          <w:bCs/>
          <w:sz w:val="24"/>
          <w:szCs w:val="24"/>
        </w:rPr>
      </w:pPr>
      <w:r w:rsidRPr="00E2399F">
        <w:rPr>
          <w:rFonts w:ascii="Arial" w:hAnsi="Arial" w:cs="Arial"/>
          <w:b/>
          <w:bCs/>
          <w:sz w:val="24"/>
          <w:szCs w:val="24"/>
        </w:rPr>
        <w:t>MAKAZ</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of Dan. (1 Kings </w:t>
      </w:r>
      <w:r>
        <w:rPr>
          <w:rFonts w:ascii="Arial" w:hAnsi="Arial" w:cs="Arial"/>
          <w:sz w:val="24"/>
          <w:szCs w:val="24"/>
        </w:rPr>
        <w:t>4:</w:t>
      </w:r>
      <w:r w:rsidRPr="00A80388">
        <w:rPr>
          <w:rFonts w:ascii="Arial" w:hAnsi="Arial" w:cs="Arial"/>
          <w:sz w:val="24"/>
          <w:szCs w:val="24"/>
        </w:rPr>
        <w:t xml:space="preserve">9) Some have thought that it was the same as Makteosh, which Samson called </w:t>
      </w:r>
      <w:r w:rsidRPr="00453365">
        <w:rPr>
          <w:rFonts w:ascii="Arial" w:hAnsi="Arial" w:cs="Arial"/>
          <w:i/>
          <w:iCs/>
          <w:sz w:val="24"/>
          <w:szCs w:val="24"/>
        </w:rPr>
        <w:t>Enak kore</w:t>
      </w:r>
      <w:r w:rsidRPr="00A80388">
        <w:rPr>
          <w:rFonts w:ascii="Arial" w:hAnsi="Arial" w:cs="Arial"/>
          <w:sz w:val="24"/>
          <w:szCs w:val="24"/>
        </w:rPr>
        <w:t>, the jaw tooth</w:t>
      </w:r>
      <w:r>
        <w:rPr>
          <w:rFonts w:ascii="Arial" w:hAnsi="Arial" w:cs="Arial"/>
          <w:sz w:val="24"/>
          <w:szCs w:val="24"/>
        </w:rPr>
        <w:t>,</w:t>
      </w:r>
      <w:r w:rsidRPr="00A80388">
        <w:rPr>
          <w:rFonts w:ascii="Arial" w:hAnsi="Arial" w:cs="Arial"/>
          <w:sz w:val="24"/>
          <w:szCs w:val="24"/>
        </w:rPr>
        <w:t xml:space="preserve"> from the supply of water the Lord gave him for his thirst, from the jaw bone of the ass. (see Judg. </w:t>
      </w:r>
      <w:r>
        <w:rPr>
          <w:rFonts w:ascii="Arial" w:hAnsi="Arial" w:cs="Arial"/>
          <w:sz w:val="24"/>
          <w:szCs w:val="24"/>
        </w:rPr>
        <w:t>15:</w:t>
      </w:r>
      <w:r w:rsidRPr="00A80388">
        <w:rPr>
          <w:rFonts w:ascii="Arial" w:hAnsi="Arial" w:cs="Arial"/>
          <w:sz w:val="24"/>
          <w:szCs w:val="24"/>
        </w:rPr>
        <w:t>15</w:t>
      </w:r>
      <w:r>
        <w:rPr>
          <w:rFonts w:ascii="Arial" w:hAnsi="Arial" w:cs="Arial"/>
          <w:sz w:val="24"/>
          <w:szCs w:val="24"/>
        </w:rPr>
        <w:t>-19</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E2399F" w:rsidRDefault="003020C1" w:rsidP="00C40662">
      <w:pPr>
        <w:spacing w:after="0" w:line="276" w:lineRule="auto"/>
        <w:jc w:val="both"/>
        <w:rPr>
          <w:rFonts w:ascii="Arial" w:hAnsi="Arial" w:cs="Arial"/>
          <w:b/>
          <w:bCs/>
          <w:sz w:val="24"/>
          <w:szCs w:val="24"/>
        </w:rPr>
      </w:pPr>
      <w:r w:rsidRPr="00E2399F">
        <w:rPr>
          <w:rFonts w:ascii="Arial" w:hAnsi="Arial" w:cs="Arial"/>
          <w:b/>
          <w:bCs/>
          <w:sz w:val="24"/>
          <w:szCs w:val="24"/>
        </w:rPr>
        <w:t>MAKKEDAH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place </w:t>
      </w:r>
      <w:r>
        <w:rPr>
          <w:rFonts w:ascii="Arial" w:hAnsi="Arial" w:cs="Arial"/>
          <w:sz w:val="24"/>
          <w:szCs w:val="24"/>
        </w:rPr>
        <w:t>made</w:t>
      </w:r>
      <w:r w:rsidRPr="00A80388">
        <w:rPr>
          <w:rFonts w:ascii="Arial" w:hAnsi="Arial" w:cs="Arial"/>
          <w:sz w:val="24"/>
          <w:szCs w:val="24"/>
        </w:rPr>
        <w:t xml:space="preserve"> memorable by Joshua</w:t>
      </w:r>
      <w:r>
        <w:rPr>
          <w:rFonts w:ascii="Arial" w:hAnsi="Arial" w:cs="Arial"/>
          <w:sz w:val="24"/>
          <w:szCs w:val="24"/>
        </w:rPr>
        <w:t>’</w:t>
      </w:r>
      <w:r w:rsidRPr="00A80388">
        <w:rPr>
          <w:rFonts w:ascii="Arial" w:hAnsi="Arial" w:cs="Arial"/>
          <w:sz w:val="24"/>
          <w:szCs w:val="24"/>
        </w:rPr>
        <w:t xml:space="preserve">s victory over it. (See Josh. </w:t>
      </w:r>
      <w:r>
        <w:rPr>
          <w:rFonts w:ascii="Arial" w:hAnsi="Arial" w:cs="Arial"/>
          <w:sz w:val="24"/>
          <w:szCs w:val="24"/>
        </w:rPr>
        <w:t>10:</w:t>
      </w:r>
      <w:r w:rsidRPr="00A80388">
        <w:rPr>
          <w:rFonts w:ascii="Arial" w:hAnsi="Arial" w:cs="Arial"/>
          <w:sz w:val="24"/>
          <w:szCs w:val="24"/>
        </w:rPr>
        <w:t xml:space="preserve">29) The word means </w:t>
      </w:r>
      <w:r>
        <w:rPr>
          <w:rFonts w:ascii="Arial" w:hAnsi="Arial" w:cs="Arial"/>
          <w:sz w:val="24"/>
          <w:szCs w:val="24"/>
        </w:rPr>
        <w:t>“</w:t>
      </w:r>
      <w:r w:rsidRPr="00A80388">
        <w:rPr>
          <w:rFonts w:ascii="Arial" w:hAnsi="Arial" w:cs="Arial"/>
          <w:sz w:val="24"/>
          <w:szCs w:val="24"/>
        </w:rPr>
        <w:t>adoration</w:t>
      </w:r>
      <w:r>
        <w:rPr>
          <w:rFonts w:ascii="Arial" w:hAnsi="Arial" w:cs="Arial"/>
          <w:sz w:val="24"/>
          <w:szCs w:val="24"/>
        </w:rPr>
        <w: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092E58" w:rsidRDefault="003020C1" w:rsidP="00C40662">
      <w:pPr>
        <w:spacing w:after="0" w:line="276" w:lineRule="auto"/>
        <w:jc w:val="both"/>
        <w:rPr>
          <w:rFonts w:ascii="Arial" w:hAnsi="Arial" w:cs="Arial"/>
          <w:b/>
          <w:bCs/>
          <w:sz w:val="24"/>
          <w:szCs w:val="24"/>
        </w:rPr>
      </w:pPr>
      <w:r w:rsidRPr="00092E58">
        <w:rPr>
          <w:rFonts w:ascii="Arial" w:hAnsi="Arial" w:cs="Arial"/>
          <w:b/>
          <w:bCs/>
          <w:sz w:val="24"/>
          <w:szCs w:val="24"/>
        </w:rPr>
        <w:t>MAKER</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glorious </w:t>
      </w:r>
      <w:r>
        <w:rPr>
          <w:rFonts w:ascii="Arial" w:hAnsi="Arial" w:cs="Arial"/>
          <w:sz w:val="24"/>
          <w:szCs w:val="24"/>
        </w:rPr>
        <w:t>attributes</w:t>
      </w:r>
      <w:r w:rsidRPr="00A80388">
        <w:rPr>
          <w:rFonts w:ascii="Arial" w:hAnsi="Arial" w:cs="Arial"/>
          <w:sz w:val="24"/>
          <w:szCs w:val="24"/>
        </w:rPr>
        <w:t xml:space="preserve"> of JEHOVAH. Hence, in </w:t>
      </w:r>
      <w:r>
        <w:rPr>
          <w:rFonts w:ascii="Arial" w:hAnsi="Arial" w:cs="Arial"/>
          <w:sz w:val="24"/>
          <w:szCs w:val="24"/>
        </w:rPr>
        <w:t>reference</w:t>
      </w:r>
      <w:r w:rsidRPr="00A80388">
        <w:rPr>
          <w:rFonts w:ascii="Arial" w:hAnsi="Arial" w:cs="Arial"/>
          <w:sz w:val="24"/>
          <w:szCs w:val="24"/>
        </w:rPr>
        <w:t xml:space="preserve"> to this perfection, the Psalmist invites the whole creation of God to </w:t>
      </w:r>
      <w:r>
        <w:rPr>
          <w:rFonts w:ascii="Arial" w:hAnsi="Arial" w:cs="Arial"/>
          <w:sz w:val="24"/>
          <w:szCs w:val="24"/>
        </w:rPr>
        <w:t>“</w:t>
      </w:r>
      <w:r w:rsidRPr="00A80388">
        <w:rPr>
          <w:rFonts w:ascii="Arial" w:hAnsi="Arial" w:cs="Arial"/>
          <w:sz w:val="24"/>
          <w:szCs w:val="24"/>
        </w:rPr>
        <w:t>worship and bow down and kneel, before the Lord our Maker.</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95:</w:t>
      </w:r>
      <w:r w:rsidRPr="00A80388">
        <w:rPr>
          <w:rFonts w:ascii="Arial" w:hAnsi="Arial" w:cs="Arial"/>
          <w:sz w:val="24"/>
          <w:szCs w:val="24"/>
        </w:rPr>
        <w:t>6. So again</w:t>
      </w:r>
      <w:r>
        <w:rPr>
          <w:rFonts w:ascii="Arial" w:hAnsi="Arial" w:cs="Arial"/>
          <w:sz w:val="24"/>
          <w:szCs w:val="24"/>
        </w:rPr>
        <w:t>,</w:t>
      </w:r>
      <w:r w:rsidRPr="00A80388">
        <w:rPr>
          <w:rFonts w:ascii="Arial" w:hAnsi="Arial" w:cs="Arial"/>
          <w:sz w:val="24"/>
          <w:szCs w:val="24"/>
        </w:rPr>
        <w:t xml:space="preserve"> the prophet Isaiah, (chap. </w:t>
      </w:r>
      <w:r>
        <w:rPr>
          <w:rFonts w:ascii="Arial" w:hAnsi="Arial" w:cs="Arial"/>
          <w:sz w:val="24"/>
          <w:szCs w:val="24"/>
        </w:rPr>
        <w:t>52:</w:t>
      </w:r>
      <w:r w:rsidRPr="00A80388">
        <w:rPr>
          <w:rFonts w:ascii="Arial" w:hAnsi="Arial" w:cs="Arial"/>
          <w:sz w:val="24"/>
          <w:szCs w:val="24"/>
        </w:rPr>
        <w:t>12</w:t>
      </w:r>
      <w:r>
        <w:rPr>
          <w:rFonts w:ascii="Arial" w:hAnsi="Arial" w:cs="Arial"/>
          <w:sz w:val="24"/>
          <w:szCs w:val="24"/>
        </w:rPr>
        <w:t>-</w:t>
      </w:r>
      <w:r w:rsidRPr="00A80388">
        <w:rPr>
          <w:rFonts w:ascii="Arial" w:hAnsi="Arial" w:cs="Arial"/>
          <w:sz w:val="24"/>
          <w:szCs w:val="24"/>
        </w:rPr>
        <w:t>13)</w:t>
      </w:r>
      <w:r>
        <w:rPr>
          <w:rFonts w:ascii="Arial" w:hAnsi="Arial" w:cs="Arial"/>
          <w:sz w:val="24"/>
          <w:szCs w:val="24"/>
        </w:rPr>
        <w:t>:</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A80388">
        <w:rPr>
          <w:rFonts w:ascii="Arial" w:hAnsi="Arial" w:cs="Arial"/>
          <w:sz w:val="24"/>
          <w:szCs w:val="24"/>
        </w:rPr>
        <w:t>Who art thou that thou shouldest be afraid of a man that shall die and of the son of man which shall be made as grass; and forgettest the Lord thy Maker, that hath stretched forth the heavens, and laid the foundations of the earth!</w:t>
      </w:r>
      <w:r>
        <w:rPr>
          <w:rFonts w:ascii="Arial" w:hAnsi="Arial" w:cs="Arial"/>
          <w:sz w:val="24"/>
          <w:szCs w:val="24"/>
        </w:rPr>
        <w:t>”</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is </w:t>
      </w:r>
      <w:r>
        <w:rPr>
          <w:rFonts w:ascii="Arial" w:hAnsi="Arial" w:cs="Arial"/>
          <w:sz w:val="24"/>
          <w:szCs w:val="24"/>
        </w:rPr>
        <w:t>very interest</w:t>
      </w:r>
      <w:r w:rsidRPr="00A80388">
        <w:rPr>
          <w:rFonts w:ascii="Arial" w:hAnsi="Arial" w:cs="Arial"/>
          <w:sz w:val="24"/>
          <w:szCs w:val="24"/>
        </w:rPr>
        <w:t xml:space="preserve">ing, </w:t>
      </w:r>
      <w:r>
        <w:rPr>
          <w:rFonts w:ascii="Arial" w:hAnsi="Arial" w:cs="Arial"/>
          <w:sz w:val="24"/>
          <w:szCs w:val="24"/>
        </w:rPr>
        <w:t>and</w:t>
      </w:r>
      <w:r w:rsidRPr="00A80388">
        <w:rPr>
          <w:rFonts w:ascii="Arial" w:hAnsi="Arial" w:cs="Arial"/>
          <w:sz w:val="24"/>
          <w:szCs w:val="24"/>
        </w:rPr>
        <w:t xml:space="preserve"> highly important to be kept in view, that the act itself is connected with the glorious and fearful name of JEHOVAH-ALEHIM, (see Deut. </w:t>
      </w:r>
      <w:r>
        <w:rPr>
          <w:rFonts w:ascii="Arial" w:hAnsi="Arial" w:cs="Arial"/>
          <w:sz w:val="24"/>
          <w:szCs w:val="24"/>
        </w:rPr>
        <w:t>28:</w:t>
      </w:r>
      <w:r w:rsidRPr="00A80388">
        <w:rPr>
          <w:rFonts w:ascii="Arial" w:hAnsi="Arial" w:cs="Arial"/>
          <w:sz w:val="24"/>
          <w:szCs w:val="24"/>
        </w:rPr>
        <w:t xml:space="preserve">58) to intimate the plurality of </w:t>
      </w:r>
      <w:r>
        <w:rPr>
          <w:rFonts w:ascii="Arial" w:hAnsi="Arial" w:cs="Arial"/>
          <w:sz w:val="24"/>
          <w:szCs w:val="24"/>
        </w:rPr>
        <w:t>P</w:t>
      </w:r>
      <w:r w:rsidRPr="00A80388">
        <w:rPr>
          <w:rFonts w:ascii="Arial" w:hAnsi="Arial" w:cs="Arial"/>
          <w:sz w:val="24"/>
          <w:szCs w:val="24"/>
        </w:rPr>
        <w:t xml:space="preserve">ersons in the GODHEAD. As for example, </w:t>
      </w:r>
      <w:r>
        <w:rPr>
          <w:rFonts w:ascii="Arial" w:hAnsi="Arial" w:cs="Arial"/>
          <w:sz w:val="24"/>
          <w:szCs w:val="24"/>
        </w:rPr>
        <w:t xml:space="preserve">in </w:t>
      </w:r>
      <w:r w:rsidRPr="00A80388">
        <w:rPr>
          <w:rFonts w:ascii="Arial" w:hAnsi="Arial" w:cs="Arial"/>
          <w:sz w:val="24"/>
          <w:szCs w:val="24"/>
        </w:rPr>
        <w:t xml:space="preserve">Gen. </w:t>
      </w:r>
      <w:r>
        <w:rPr>
          <w:rFonts w:ascii="Arial" w:hAnsi="Arial" w:cs="Arial"/>
          <w:sz w:val="24"/>
          <w:szCs w:val="24"/>
        </w:rPr>
        <w:t>1:</w:t>
      </w:r>
      <w:r w:rsidRPr="00A80388">
        <w:rPr>
          <w:rFonts w:ascii="Arial" w:hAnsi="Arial" w:cs="Arial"/>
          <w:sz w:val="24"/>
          <w:szCs w:val="24"/>
        </w:rPr>
        <w:t>26</w:t>
      </w:r>
      <w:r>
        <w:rPr>
          <w:rFonts w:ascii="Arial" w:hAnsi="Arial" w:cs="Arial"/>
          <w:sz w:val="24"/>
          <w:szCs w:val="24"/>
        </w:rPr>
        <w:t>,</w:t>
      </w:r>
      <w:r w:rsidRPr="00A80388">
        <w:rPr>
          <w:rFonts w:ascii="Arial" w:hAnsi="Arial" w:cs="Arial"/>
          <w:sz w:val="24"/>
          <w:szCs w:val="24"/>
        </w:rPr>
        <w:t xml:space="preserve"> it is </w:t>
      </w:r>
      <w:r>
        <w:rPr>
          <w:rFonts w:ascii="Arial" w:hAnsi="Arial" w:cs="Arial"/>
          <w:sz w:val="24"/>
          <w:szCs w:val="24"/>
        </w:rPr>
        <w:t>there</w:t>
      </w:r>
      <w:r w:rsidRPr="00A80388">
        <w:rPr>
          <w:rFonts w:ascii="Arial" w:hAnsi="Arial" w:cs="Arial"/>
          <w:sz w:val="24"/>
          <w:szCs w:val="24"/>
        </w:rPr>
        <w:t xml:space="preserve"> expressed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And God said, Let us make man after our image, after our likeness.</w:t>
      </w:r>
      <w:r>
        <w:rPr>
          <w:rFonts w:ascii="Arial" w:hAnsi="Arial" w:cs="Arial"/>
          <w:sz w:val="24"/>
          <w:szCs w:val="24"/>
        </w:rPr>
        <w:t>”</w:t>
      </w:r>
      <w:r w:rsidRPr="00A80388">
        <w:rPr>
          <w:rFonts w:ascii="Arial" w:hAnsi="Arial" w:cs="Arial"/>
          <w:sz w:val="24"/>
          <w:szCs w:val="24"/>
        </w:rPr>
        <w:t xml:space="preserve"> And accordingly</w:t>
      </w:r>
      <w:r>
        <w:rPr>
          <w:rFonts w:ascii="Arial" w:hAnsi="Arial" w:cs="Arial"/>
          <w:sz w:val="24"/>
          <w:szCs w:val="24"/>
        </w:rPr>
        <w:t>,</w:t>
      </w:r>
      <w:r w:rsidRPr="00A80388">
        <w:rPr>
          <w:rFonts w:ascii="Arial" w:hAnsi="Arial" w:cs="Arial"/>
          <w:sz w:val="24"/>
          <w:szCs w:val="24"/>
        </w:rPr>
        <w:t xml:space="preserve"> in the following verse it is said, </w:t>
      </w:r>
      <w:r>
        <w:rPr>
          <w:rFonts w:ascii="Arial" w:hAnsi="Arial" w:cs="Arial"/>
          <w:sz w:val="24"/>
          <w:szCs w:val="24"/>
        </w:rPr>
        <w:t>“</w:t>
      </w:r>
      <w:r w:rsidRPr="00A80388">
        <w:rPr>
          <w:rFonts w:ascii="Arial" w:hAnsi="Arial" w:cs="Arial"/>
          <w:sz w:val="24"/>
          <w:szCs w:val="24"/>
        </w:rPr>
        <w:t xml:space="preserve">So God created man </w:t>
      </w:r>
      <w:r>
        <w:rPr>
          <w:rFonts w:ascii="Arial" w:hAnsi="Arial" w:cs="Arial"/>
          <w:sz w:val="24"/>
          <w:szCs w:val="24"/>
        </w:rPr>
        <w:t>in</w:t>
      </w:r>
      <w:r w:rsidRPr="00A80388">
        <w:rPr>
          <w:rFonts w:ascii="Arial" w:hAnsi="Arial" w:cs="Arial"/>
          <w:sz w:val="24"/>
          <w:szCs w:val="24"/>
        </w:rPr>
        <w:t xml:space="preserve"> his own image.</w:t>
      </w:r>
      <w:r>
        <w:rPr>
          <w:rFonts w:ascii="Arial" w:hAnsi="Arial" w:cs="Arial"/>
          <w:sz w:val="24"/>
          <w:szCs w:val="24"/>
        </w:rPr>
        <w:t>”</w:t>
      </w:r>
      <w:r w:rsidRPr="00A80388">
        <w:rPr>
          <w:rFonts w:ascii="Arial" w:hAnsi="Arial" w:cs="Arial"/>
          <w:sz w:val="24"/>
          <w:szCs w:val="24"/>
        </w:rPr>
        <w:t xml:space="preserve"> And else</w:t>
      </w:r>
      <w:r>
        <w:rPr>
          <w:rFonts w:ascii="Arial" w:hAnsi="Arial" w:cs="Arial"/>
          <w:sz w:val="24"/>
          <w:szCs w:val="24"/>
        </w:rPr>
        <w:t>where</w:t>
      </w:r>
      <w:r w:rsidRPr="00A80388">
        <w:rPr>
          <w:rFonts w:ascii="Arial" w:hAnsi="Arial" w:cs="Arial"/>
          <w:sz w:val="24"/>
          <w:szCs w:val="24"/>
        </w:rPr>
        <w:t xml:space="preserve">, the church is called on to remember the Lord under this threefold character of </w:t>
      </w:r>
      <w:r>
        <w:rPr>
          <w:rFonts w:ascii="Arial" w:hAnsi="Arial" w:cs="Arial"/>
          <w:sz w:val="24"/>
          <w:szCs w:val="24"/>
        </w:rPr>
        <w:t>P</w:t>
      </w:r>
      <w:r w:rsidRPr="00A80388">
        <w:rPr>
          <w:rFonts w:ascii="Arial" w:hAnsi="Arial" w:cs="Arial"/>
          <w:sz w:val="24"/>
          <w:szCs w:val="24"/>
        </w:rPr>
        <w:t xml:space="preserve">ersons in the plural of the word. </w:t>
      </w:r>
      <w:r>
        <w:rPr>
          <w:rFonts w:ascii="Arial" w:hAnsi="Arial" w:cs="Arial"/>
          <w:sz w:val="24"/>
          <w:szCs w:val="24"/>
        </w:rPr>
        <w:t>“</w:t>
      </w:r>
      <w:r w:rsidRPr="00A80388">
        <w:rPr>
          <w:rFonts w:ascii="Arial" w:hAnsi="Arial" w:cs="Arial"/>
          <w:sz w:val="24"/>
          <w:szCs w:val="24"/>
        </w:rPr>
        <w:t>Remember thy Creators</w:t>
      </w:r>
      <w:r>
        <w:rPr>
          <w:rFonts w:ascii="Arial" w:hAnsi="Arial" w:cs="Arial"/>
          <w:sz w:val="24"/>
          <w:szCs w:val="24"/>
        </w:rPr>
        <w:t>”,</w:t>
      </w:r>
      <w:r w:rsidRPr="00A80388">
        <w:rPr>
          <w:rFonts w:ascii="Arial" w:hAnsi="Arial" w:cs="Arial"/>
          <w:sz w:val="24"/>
          <w:szCs w:val="24"/>
        </w:rPr>
        <w:t xml:space="preserve"> (Eccles. </w:t>
      </w:r>
      <w:r>
        <w:rPr>
          <w:rFonts w:ascii="Arial" w:hAnsi="Arial" w:cs="Arial"/>
          <w:sz w:val="24"/>
          <w:szCs w:val="24"/>
        </w:rPr>
        <w:t>12:</w:t>
      </w:r>
      <w:r w:rsidRPr="00A80388">
        <w:rPr>
          <w:rFonts w:ascii="Arial" w:hAnsi="Arial" w:cs="Arial"/>
          <w:sz w:val="24"/>
          <w:szCs w:val="24"/>
        </w:rPr>
        <w:t>1) So again in Job (chap</w:t>
      </w:r>
      <w:r>
        <w:rPr>
          <w:rFonts w:ascii="Arial" w:hAnsi="Arial" w:cs="Arial"/>
          <w:sz w:val="24"/>
          <w:szCs w:val="24"/>
        </w:rPr>
        <w:t>ter</w:t>
      </w:r>
      <w:r w:rsidRPr="00A80388">
        <w:rPr>
          <w:rFonts w:ascii="Arial" w:hAnsi="Arial" w:cs="Arial"/>
          <w:sz w:val="24"/>
          <w:szCs w:val="24"/>
        </w:rPr>
        <w:t xml:space="preserve"> </w:t>
      </w:r>
      <w:r>
        <w:rPr>
          <w:rFonts w:ascii="Arial" w:hAnsi="Arial" w:cs="Arial"/>
          <w:sz w:val="24"/>
          <w:szCs w:val="24"/>
        </w:rPr>
        <w:t>35:</w:t>
      </w:r>
      <w:r w:rsidRPr="00A80388">
        <w:rPr>
          <w:rFonts w:ascii="Arial" w:hAnsi="Arial" w:cs="Arial"/>
          <w:sz w:val="24"/>
          <w:szCs w:val="24"/>
        </w:rPr>
        <w:t>10)</w:t>
      </w:r>
      <w:r>
        <w:rPr>
          <w:rFonts w:ascii="Arial" w:hAnsi="Arial" w:cs="Arial"/>
          <w:sz w:val="24"/>
          <w:szCs w:val="24"/>
        </w:rPr>
        <w:t>,</w:t>
      </w:r>
      <w:r w:rsidRPr="00A80388">
        <w:rPr>
          <w:rFonts w:ascii="Arial" w:hAnsi="Arial" w:cs="Arial"/>
          <w:sz w:val="24"/>
          <w:szCs w:val="24"/>
        </w:rPr>
        <w:t xml:space="preserve"> the word is </w:t>
      </w:r>
      <w:r>
        <w:rPr>
          <w:rFonts w:ascii="Arial" w:hAnsi="Arial" w:cs="Arial"/>
          <w:sz w:val="24"/>
          <w:szCs w:val="24"/>
        </w:rPr>
        <w:t xml:space="preserve">in the </w:t>
      </w:r>
      <w:r w:rsidRPr="00A80388">
        <w:rPr>
          <w:rFonts w:ascii="Arial" w:hAnsi="Arial" w:cs="Arial"/>
          <w:sz w:val="24"/>
          <w:szCs w:val="24"/>
        </w:rPr>
        <w:t>plural</w:t>
      </w:r>
      <w:r>
        <w:rPr>
          <w:rFonts w:ascii="Arial" w:hAnsi="Arial" w:cs="Arial"/>
          <w:sz w:val="24"/>
          <w:szCs w:val="24"/>
        </w:rPr>
        <w:t>: “Where</w:t>
      </w:r>
      <w:r w:rsidRPr="00A80388">
        <w:rPr>
          <w:rFonts w:ascii="Arial" w:hAnsi="Arial" w:cs="Arial"/>
          <w:sz w:val="24"/>
          <w:szCs w:val="24"/>
        </w:rPr>
        <w:t xml:space="preserve"> is God my Makers?</w:t>
      </w:r>
      <w:r>
        <w:rPr>
          <w:rFonts w:ascii="Arial" w:hAnsi="Arial" w:cs="Arial"/>
          <w:sz w:val="24"/>
          <w:szCs w:val="24"/>
        </w:rPr>
        <w:t>”</w:t>
      </w:r>
      <w:r w:rsidRPr="00A80388">
        <w:rPr>
          <w:rFonts w:ascii="Arial" w:hAnsi="Arial" w:cs="Arial"/>
          <w:sz w:val="24"/>
          <w:szCs w:val="24"/>
        </w:rPr>
        <w:t xml:space="preserve"> And yet</w:t>
      </w:r>
      <w:r>
        <w:rPr>
          <w:rFonts w:ascii="Arial" w:hAnsi="Arial" w:cs="Arial"/>
          <w:sz w:val="24"/>
          <w:szCs w:val="24"/>
        </w:rPr>
        <w:t>,</w:t>
      </w:r>
      <w:r w:rsidRPr="00A80388">
        <w:rPr>
          <w:rFonts w:ascii="Arial" w:hAnsi="Arial" w:cs="Arial"/>
          <w:sz w:val="24"/>
          <w:szCs w:val="24"/>
        </w:rPr>
        <w:t xml:space="preserve"> that the church night never lose sight of the unity of the divine Essence, while thus believing in the existence of a threefold character of </w:t>
      </w:r>
      <w:r>
        <w:rPr>
          <w:rFonts w:ascii="Arial" w:hAnsi="Arial" w:cs="Arial"/>
          <w:sz w:val="24"/>
          <w:szCs w:val="24"/>
        </w:rPr>
        <w:t>P</w:t>
      </w:r>
      <w:r w:rsidRPr="00A80388">
        <w:rPr>
          <w:rFonts w:ascii="Arial" w:hAnsi="Arial" w:cs="Arial"/>
          <w:sz w:val="24"/>
          <w:szCs w:val="24"/>
        </w:rPr>
        <w:t>erson</w:t>
      </w:r>
      <w:r>
        <w:rPr>
          <w:rFonts w:ascii="Arial" w:hAnsi="Arial" w:cs="Arial"/>
          <w:sz w:val="24"/>
          <w:szCs w:val="24"/>
        </w:rPr>
        <w:t>s</w:t>
      </w:r>
      <w:r w:rsidRPr="00A80388">
        <w:rPr>
          <w:rFonts w:ascii="Arial" w:hAnsi="Arial" w:cs="Arial"/>
          <w:sz w:val="24"/>
          <w:szCs w:val="24"/>
        </w:rPr>
        <w:t xml:space="preserve"> in the GODHEAD, the Lord, by Moses, </w:t>
      </w:r>
      <w:r>
        <w:rPr>
          <w:rFonts w:ascii="Arial" w:hAnsi="Arial" w:cs="Arial"/>
          <w:sz w:val="24"/>
          <w:szCs w:val="24"/>
        </w:rPr>
        <w:t>delivered</w:t>
      </w:r>
      <w:r w:rsidRPr="00A80388">
        <w:rPr>
          <w:rFonts w:ascii="Arial" w:hAnsi="Arial" w:cs="Arial"/>
          <w:sz w:val="24"/>
          <w:szCs w:val="24"/>
        </w:rPr>
        <w:t xml:space="preserve"> this glorious fundamental truth in the plainest and strongest terms; </w:t>
      </w:r>
      <w:r>
        <w:rPr>
          <w:rFonts w:ascii="Arial" w:hAnsi="Arial" w:cs="Arial"/>
          <w:sz w:val="24"/>
          <w:szCs w:val="24"/>
        </w:rPr>
        <w:t>“</w:t>
      </w:r>
      <w:r w:rsidRPr="00A80388">
        <w:rPr>
          <w:rFonts w:ascii="Arial" w:hAnsi="Arial" w:cs="Arial"/>
          <w:sz w:val="24"/>
          <w:szCs w:val="24"/>
        </w:rPr>
        <w:t>Hear, O Israel, the Lord our God is one Lord!</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6:</w:t>
      </w:r>
      <w:r w:rsidRPr="00A80388">
        <w:rPr>
          <w:rFonts w:ascii="Arial" w:hAnsi="Arial" w:cs="Arial"/>
          <w:sz w:val="24"/>
          <w:szCs w:val="24"/>
        </w:rPr>
        <w:t xml:space="preserve">4)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Oh</w:t>
      </w:r>
      <w:r>
        <w:rPr>
          <w:rFonts w:ascii="Arial" w:hAnsi="Arial" w:cs="Arial"/>
          <w:sz w:val="24"/>
          <w:szCs w:val="24"/>
        </w:rPr>
        <w:t>,</w:t>
      </w:r>
      <w:r w:rsidRPr="00A80388">
        <w:rPr>
          <w:rFonts w:ascii="Arial" w:hAnsi="Arial" w:cs="Arial"/>
          <w:sz w:val="24"/>
          <w:szCs w:val="24"/>
        </w:rPr>
        <w:t xml:space="preserve"> that these sacred, hallowed truths, </w:t>
      </w:r>
      <w:r>
        <w:rPr>
          <w:rFonts w:ascii="Arial" w:hAnsi="Arial" w:cs="Arial"/>
          <w:sz w:val="24"/>
          <w:szCs w:val="24"/>
        </w:rPr>
        <w:t>were</w:t>
      </w:r>
      <w:r w:rsidRPr="00A80388">
        <w:rPr>
          <w:rFonts w:ascii="Arial" w:hAnsi="Arial" w:cs="Arial"/>
          <w:sz w:val="24"/>
          <w:szCs w:val="24"/>
        </w:rPr>
        <w:t xml:space="preserve"> both duly and rev</w:t>
      </w:r>
      <w:r>
        <w:rPr>
          <w:rFonts w:ascii="Arial" w:hAnsi="Arial" w:cs="Arial"/>
          <w:sz w:val="24"/>
          <w:szCs w:val="24"/>
        </w:rPr>
        <w:t>erently</w:t>
      </w:r>
      <w:r w:rsidRPr="00A80388">
        <w:rPr>
          <w:rFonts w:ascii="Arial" w:hAnsi="Arial" w:cs="Arial"/>
          <w:sz w:val="24"/>
          <w:szCs w:val="24"/>
        </w:rPr>
        <w:t xml:space="preserve"> </w:t>
      </w:r>
      <w:r>
        <w:rPr>
          <w:rFonts w:ascii="Arial" w:hAnsi="Arial" w:cs="Arial"/>
          <w:sz w:val="24"/>
          <w:szCs w:val="24"/>
        </w:rPr>
        <w:t>considered</w:t>
      </w:r>
      <w:r w:rsidRPr="00A80388">
        <w:rPr>
          <w:rFonts w:ascii="Arial" w:hAnsi="Arial" w:cs="Arial"/>
          <w:sz w:val="24"/>
          <w:szCs w:val="24"/>
        </w:rPr>
        <w:t xml:space="preserve"> and </w:t>
      </w:r>
      <w:r>
        <w:rPr>
          <w:rFonts w:ascii="Arial" w:hAnsi="Arial" w:cs="Arial"/>
          <w:sz w:val="24"/>
          <w:szCs w:val="24"/>
        </w:rPr>
        <w:t>pondered</w:t>
      </w:r>
      <w:r w:rsidRPr="00A80388">
        <w:rPr>
          <w:rFonts w:ascii="Arial" w:hAnsi="Arial" w:cs="Arial"/>
          <w:sz w:val="24"/>
          <w:szCs w:val="24"/>
        </w:rPr>
        <w:t xml:space="preserve"> over, agreeably to their immense sublimity, in these days of Arian and Socinian blasphemy!</w:t>
      </w:r>
    </w:p>
    <w:p w:rsidR="003020C1" w:rsidRDefault="003020C1" w:rsidP="00C40662">
      <w:pPr>
        <w:spacing w:after="0" w:line="276" w:lineRule="auto"/>
        <w:jc w:val="both"/>
        <w:rPr>
          <w:rFonts w:ascii="Arial" w:hAnsi="Arial" w:cs="Arial"/>
          <w:sz w:val="24"/>
          <w:szCs w:val="24"/>
        </w:rPr>
      </w:pPr>
    </w:p>
    <w:p w:rsidR="003020C1" w:rsidRPr="00092E58" w:rsidRDefault="003020C1" w:rsidP="00C40662">
      <w:pPr>
        <w:spacing w:after="0" w:line="276" w:lineRule="auto"/>
        <w:jc w:val="both"/>
        <w:rPr>
          <w:rFonts w:ascii="Arial" w:hAnsi="Arial" w:cs="Arial"/>
          <w:b/>
          <w:bCs/>
          <w:sz w:val="24"/>
          <w:szCs w:val="24"/>
        </w:rPr>
      </w:pPr>
      <w:r w:rsidRPr="00092E58">
        <w:rPr>
          <w:rFonts w:ascii="Arial" w:hAnsi="Arial" w:cs="Arial"/>
          <w:b/>
          <w:bCs/>
          <w:sz w:val="24"/>
          <w:szCs w:val="24"/>
        </w:rPr>
        <w:t>MALACHI</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last of the prophet, </w:t>
      </w:r>
      <w:r>
        <w:rPr>
          <w:rFonts w:ascii="Arial" w:hAnsi="Arial" w:cs="Arial"/>
          <w:sz w:val="24"/>
          <w:szCs w:val="24"/>
        </w:rPr>
        <w:t xml:space="preserve">at the </w:t>
      </w:r>
      <w:r w:rsidRPr="00A80388">
        <w:rPr>
          <w:rFonts w:ascii="Arial" w:hAnsi="Arial" w:cs="Arial"/>
          <w:sz w:val="24"/>
          <w:szCs w:val="24"/>
        </w:rPr>
        <w:t>clo</w:t>
      </w:r>
      <w:r>
        <w:rPr>
          <w:rFonts w:ascii="Arial" w:hAnsi="Arial" w:cs="Arial"/>
          <w:sz w:val="24"/>
          <w:szCs w:val="24"/>
        </w:rPr>
        <w:t>se of</w:t>
      </w:r>
      <w:r w:rsidRPr="00A80388">
        <w:rPr>
          <w:rFonts w:ascii="Arial" w:hAnsi="Arial" w:cs="Arial"/>
          <w:sz w:val="24"/>
          <w:szCs w:val="24"/>
        </w:rPr>
        <w:t xml:space="preserve"> the sacred canon of the Old Testament Scripture. So little is known of this man, either of his person or connections, and tribe, or family, that some have doubted whether his name means any more than what the word itself expresses, my angel or messenger, from </w:t>
      </w:r>
      <w:r w:rsidRPr="008B44EB">
        <w:rPr>
          <w:rFonts w:ascii="Arial" w:hAnsi="Arial" w:cs="Arial"/>
          <w:i/>
          <w:iCs/>
          <w:sz w:val="24"/>
          <w:szCs w:val="24"/>
        </w:rPr>
        <w:t>Malach</w:t>
      </w:r>
      <w:r w:rsidRPr="00A80388">
        <w:rPr>
          <w:rFonts w:ascii="Arial" w:hAnsi="Arial" w:cs="Arial"/>
          <w:sz w:val="24"/>
          <w:szCs w:val="24"/>
        </w:rPr>
        <w:t>, angel, or messenger. The point cannot be determined, for it is well</w:t>
      </w:r>
      <w:r>
        <w:rPr>
          <w:rFonts w:ascii="Arial" w:hAnsi="Arial" w:cs="Arial"/>
          <w:sz w:val="24"/>
          <w:szCs w:val="24"/>
        </w:rPr>
        <w:t>-</w:t>
      </w:r>
      <w:r w:rsidRPr="00A80388">
        <w:rPr>
          <w:rFonts w:ascii="Arial" w:hAnsi="Arial" w:cs="Arial"/>
          <w:sz w:val="24"/>
          <w:szCs w:val="24"/>
        </w:rPr>
        <w:t xml:space="preserve">known that the Lord Jesus Christ himself, as well as his messenger, is spoken of by this same word in the third chapter and first verse. This is striking, and highly proper to be </w:t>
      </w:r>
      <w:r>
        <w:rPr>
          <w:rFonts w:ascii="Arial" w:hAnsi="Arial" w:cs="Arial"/>
          <w:sz w:val="24"/>
          <w:szCs w:val="24"/>
        </w:rPr>
        <w:t>considered reverently</w:t>
      </w:r>
      <w:r w:rsidRPr="00A80388">
        <w:rPr>
          <w:rFonts w:ascii="Arial" w:hAnsi="Arial" w:cs="Arial"/>
          <w:sz w:val="24"/>
          <w:szCs w:val="24"/>
        </w:rPr>
        <w:t>. The name of the person writing is called Malachi in the first verse of the first chapter</w:t>
      </w:r>
      <w:r>
        <w:rPr>
          <w:rFonts w:ascii="Arial" w:hAnsi="Arial" w:cs="Arial"/>
          <w:sz w:val="24"/>
          <w:szCs w:val="24"/>
        </w:rPr>
        <w:t>.</w:t>
      </w:r>
      <w:r w:rsidRPr="00A80388">
        <w:rPr>
          <w:rFonts w:ascii="Arial" w:hAnsi="Arial" w:cs="Arial"/>
          <w:sz w:val="24"/>
          <w:szCs w:val="24"/>
        </w:rPr>
        <w:t xml:space="preserve"> John the Baptist is called my messenger</w:t>
      </w:r>
      <w:r>
        <w:rPr>
          <w:rFonts w:ascii="Arial" w:hAnsi="Arial" w:cs="Arial"/>
          <w:sz w:val="24"/>
          <w:szCs w:val="24"/>
        </w:rPr>
        <w:t xml:space="preserve">, which is </w:t>
      </w:r>
      <w:r w:rsidRPr="00A80388">
        <w:rPr>
          <w:rFonts w:ascii="Arial" w:hAnsi="Arial" w:cs="Arial"/>
          <w:sz w:val="24"/>
          <w:szCs w:val="24"/>
        </w:rPr>
        <w:t xml:space="preserve">the same word Malachi, </w:t>
      </w:r>
      <w:r>
        <w:rPr>
          <w:rFonts w:ascii="Arial" w:hAnsi="Arial" w:cs="Arial"/>
          <w:sz w:val="24"/>
          <w:szCs w:val="24"/>
        </w:rPr>
        <w:t xml:space="preserve">which we find </w:t>
      </w:r>
      <w:r w:rsidRPr="00A80388">
        <w:rPr>
          <w:rFonts w:ascii="Arial" w:hAnsi="Arial" w:cs="Arial"/>
          <w:sz w:val="24"/>
          <w:szCs w:val="24"/>
        </w:rPr>
        <w:t xml:space="preserve">in the first part of the third chapter. And Christ is called the messenger of the covenant, </w:t>
      </w:r>
      <w:r>
        <w:rPr>
          <w:rFonts w:ascii="Arial" w:hAnsi="Arial" w:cs="Arial"/>
          <w:sz w:val="24"/>
          <w:szCs w:val="24"/>
        </w:rPr>
        <w:t>using</w:t>
      </w:r>
      <w:r w:rsidRPr="00A80388">
        <w:rPr>
          <w:rFonts w:ascii="Arial" w:hAnsi="Arial" w:cs="Arial"/>
          <w:sz w:val="24"/>
          <w:szCs w:val="24"/>
        </w:rPr>
        <w:t xml:space="preserve"> the same word Malachi, in the middle part of the same verse of the same chapter. So that </w:t>
      </w:r>
      <w:r w:rsidRPr="008B44EB">
        <w:rPr>
          <w:rFonts w:ascii="Arial" w:hAnsi="Arial" w:cs="Arial"/>
          <w:i/>
          <w:iCs/>
          <w:sz w:val="24"/>
          <w:szCs w:val="24"/>
        </w:rPr>
        <w:t>Malach</w:t>
      </w:r>
      <w:r w:rsidRPr="00A80388">
        <w:rPr>
          <w:rFonts w:ascii="Arial" w:hAnsi="Arial" w:cs="Arial"/>
          <w:sz w:val="24"/>
          <w:szCs w:val="24"/>
        </w:rPr>
        <w:t xml:space="preserve">, a messenger or angel, is the common term made use of in </w:t>
      </w:r>
      <w:r>
        <w:rPr>
          <w:rFonts w:ascii="Arial" w:hAnsi="Arial" w:cs="Arial"/>
          <w:sz w:val="24"/>
          <w:szCs w:val="24"/>
        </w:rPr>
        <w:t>reference</w:t>
      </w:r>
      <w:r w:rsidRPr="00A80388">
        <w:rPr>
          <w:rFonts w:ascii="Arial" w:hAnsi="Arial" w:cs="Arial"/>
          <w:sz w:val="24"/>
          <w:szCs w:val="24"/>
        </w:rPr>
        <w:t xml:space="preserve"> to all under this character</w:t>
      </w:r>
      <w:r>
        <w:rPr>
          <w:rFonts w:ascii="Arial" w:hAnsi="Arial" w:cs="Arial"/>
          <w:sz w:val="24"/>
          <w:szCs w:val="24"/>
        </w:rPr>
        <w:t>istic</w:t>
      </w:r>
      <w:r w:rsidRPr="00A80388">
        <w:rPr>
          <w:rFonts w:ascii="Arial" w:hAnsi="Arial" w:cs="Arial"/>
          <w:sz w:val="24"/>
          <w:szCs w:val="24"/>
        </w:rPr>
        <w:t xml:space="preserve">. And such views of the name tend, in my humble opinion, to confirm what I have before remarked in </w:t>
      </w:r>
      <w:r>
        <w:rPr>
          <w:rFonts w:ascii="Arial" w:hAnsi="Arial" w:cs="Arial"/>
          <w:sz w:val="24"/>
          <w:szCs w:val="24"/>
        </w:rPr>
        <w:t>a</w:t>
      </w:r>
      <w:r w:rsidRPr="00A80388">
        <w:rPr>
          <w:rFonts w:ascii="Arial" w:hAnsi="Arial" w:cs="Arial"/>
          <w:sz w:val="24"/>
          <w:szCs w:val="24"/>
        </w:rPr>
        <w:t xml:space="preserve"> former part of this Concordance, under the word </w:t>
      </w:r>
      <w:r w:rsidRPr="008B44EB">
        <w:rPr>
          <w:rFonts w:ascii="Arial" w:hAnsi="Arial" w:cs="Arial"/>
          <w:caps/>
          <w:sz w:val="24"/>
          <w:szCs w:val="24"/>
        </w:rPr>
        <w:t>Archangel</w:t>
      </w:r>
      <w:r w:rsidRPr="00A80388">
        <w:rPr>
          <w:rFonts w:ascii="Arial" w:hAnsi="Arial" w:cs="Arial"/>
          <w:sz w:val="24"/>
          <w:szCs w:val="24"/>
        </w:rPr>
        <w:t>, (which see)</w:t>
      </w:r>
      <w:r>
        <w:rPr>
          <w:rFonts w:ascii="Arial" w:hAnsi="Arial" w:cs="Arial"/>
          <w:sz w:val="24"/>
          <w:szCs w:val="24"/>
        </w:rPr>
        <w:t>,</w:t>
      </w:r>
      <w:r w:rsidRPr="00A80388">
        <w:rPr>
          <w:rFonts w:ascii="Arial" w:hAnsi="Arial" w:cs="Arial"/>
          <w:sz w:val="24"/>
          <w:szCs w:val="24"/>
        </w:rPr>
        <w:t xml:space="preserve"> that Christ, the glorious angel of the covenant, is the only archangel of Scripture. For to admit the supposition of any other as archangel, while Christ is expressly called the </w:t>
      </w:r>
      <w:r>
        <w:rPr>
          <w:rFonts w:ascii="Arial" w:hAnsi="Arial" w:cs="Arial"/>
          <w:sz w:val="24"/>
          <w:szCs w:val="24"/>
        </w:rPr>
        <w:t>“</w:t>
      </w:r>
      <w:r w:rsidRPr="00A80388">
        <w:rPr>
          <w:rFonts w:ascii="Arial" w:hAnsi="Arial" w:cs="Arial"/>
          <w:sz w:val="24"/>
          <w:szCs w:val="24"/>
        </w:rPr>
        <w:t>Angel of the covenant</w:t>
      </w:r>
      <w:r>
        <w:rPr>
          <w:rFonts w:ascii="Arial" w:hAnsi="Arial" w:cs="Arial"/>
          <w:sz w:val="24"/>
          <w:szCs w:val="24"/>
        </w:rPr>
        <w:t>”</w:t>
      </w:r>
      <w:r w:rsidRPr="00A80388">
        <w:rPr>
          <w:rFonts w:ascii="Arial" w:hAnsi="Arial" w:cs="Arial"/>
          <w:sz w:val="24"/>
          <w:szCs w:val="24"/>
        </w:rPr>
        <w:t>, must imply some inferiority in Christ: a thing impossible. And as we well know that Jesus Christ is the all in all of the covenant, both the angel or messenger of it</w:t>
      </w:r>
      <w:r>
        <w:rPr>
          <w:rFonts w:ascii="Arial" w:hAnsi="Arial" w:cs="Arial"/>
          <w:sz w:val="24"/>
          <w:szCs w:val="24"/>
        </w:rPr>
        <w:t>,</w:t>
      </w:r>
      <w:r w:rsidRPr="00A80388">
        <w:rPr>
          <w:rFonts w:ascii="Arial" w:hAnsi="Arial" w:cs="Arial"/>
          <w:sz w:val="24"/>
          <w:szCs w:val="24"/>
        </w:rPr>
        <w:t xml:space="preserve"> the fulfiller of it</w:t>
      </w:r>
      <w:r>
        <w:rPr>
          <w:rFonts w:ascii="Arial" w:hAnsi="Arial" w:cs="Arial"/>
          <w:sz w:val="24"/>
          <w:szCs w:val="24"/>
        </w:rPr>
        <w:t>,</w:t>
      </w:r>
      <w:r w:rsidRPr="00A80388">
        <w:rPr>
          <w:rFonts w:ascii="Arial" w:hAnsi="Arial" w:cs="Arial"/>
          <w:sz w:val="24"/>
          <w:szCs w:val="24"/>
        </w:rPr>
        <w:t xml:space="preserve"> the sum and substance of it</w:t>
      </w:r>
      <w:r>
        <w:rPr>
          <w:rFonts w:ascii="Arial" w:hAnsi="Arial" w:cs="Arial"/>
          <w:sz w:val="24"/>
          <w:szCs w:val="24"/>
        </w:rPr>
        <w:t>,</w:t>
      </w:r>
      <w:r w:rsidRPr="00A80388">
        <w:rPr>
          <w:rFonts w:ascii="Arial" w:hAnsi="Arial" w:cs="Arial"/>
          <w:sz w:val="24"/>
          <w:szCs w:val="24"/>
        </w:rPr>
        <w:t xml:space="preserve"> the administrator of it in all present and everlasting concerns</w:t>
      </w:r>
      <w:r>
        <w:rPr>
          <w:rFonts w:ascii="Arial" w:hAnsi="Arial" w:cs="Arial"/>
          <w:sz w:val="24"/>
          <w:szCs w:val="24"/>
        </w:rPr>
        <w:t>,</w:t>
      </w:r>
      <w:r w:rsidRPr="00A80388">
        <w:rPr>
          <w:rFonts w:ascii="Arial" w:hAnsi="Arial" w:cs="Arial"/>
          <w:sz w:val="24"/>
          <w:szCs w:val="24"/>
        </w:rPr>
        <w:t xml:space="preserve"> we do no violence to the expression, when we express Christ</w:t>
      </w:r>
      <w:r>
        <w:rPr>
          <w:rFonts w:ascii="Arial" w:hAnsi="Arial" w:cs="Arial"/>
          <w:sz w:val="24"/>
          <w:szCs w:val="24"/>
        </w:rPr>
        <w:t>’</w:t>
      </w:r>
      <w:r w:rsidRPr="00A80388">
        <w:rPr>
          <w:rFonts w:ascii="Arial" w:hAnsi="Arial" w:cs="Arial"/>
          <w:sz w:val="24"/>
          <w:szCs w:val="24"/>
        </w:rPr>
        <w:t xml:space="preserve">s personal offices in the great </w:t>
      </w:r>
      <w:r w:rsidRPr="00A80388">
        <w:rPr>
          <w:rFonts w:ascii="Arial" w:hAnsi="Arial" w:cs="Arial"/>
          <w:sz w:val="24"/>
          <w:szCs w:val="24"/>
        </w:rPr>
        <w:lastRenderedPageBreak/>
        <w:t>work of redemption, by all and every term of character that can tend to bring home the Lord Jesus to our affection, in the most endear</w:t>
      </w:r>
      <w:r>
        <w:rPr>
          <w:rFonts w:ascii="Arial" w:hAnsi="Arial" w:cs="Arial"/>
          <w:sz w:val="24"/>
          <w:szCs w:val="24"/>
        </w:rPr>
        <w:t>ed</w:t>
      </w:r>
      <w:r w:rsidRPr="00A80388">
        <w:rPr>
          <w:rFonts w:ascii="Arial" w:hAnsi="Arial" w:cs="Arial"/>
          <w:sz w:val="24"/>
          <w:szCs w:val="24"/>
        </w:rPr>
        <w:t xml:space="preserve"> and endearing</w:t>
      </w:r>
      <w:r>
        <w:rPr>
          <w:rFonts w:ascii="Arial" w:hAnsi="Arial" w:cs="Arial"/>
          <w:sz w:val="24"/>
          <w:szCs w:val="24"/>
        </w:rPr>
        <w:t xml:space="preserve"> </w:t>
      </w:r>
      <w:r w:rsidRPr="00A80388">
        <w:rPr>
          <w:rFonts w:ascii="Arial" w:hAnsi="Arial" w:cs="Arial"/>
          <w:sz w:val="24"/>
          <w:szCs w:val="24"/>
        </w:rPr>
        <w:t xml:space="preserve">manner. See </w:t>
      </w:r>
      <w:r w:rsidRPr="00092E58">
        <w:rPr>
          <w:rFonts w:ascii="Arial" w:hAnsi="Arial" w:cs="Arial"/>
          <w:caps/>
          <w:sz w:val="24"/>
          <w:szCs w:val="24"/>
        </w:rPr>
        <w:t>Archangel.</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It may not be improper to observe</w:t>
      </w:r>
      <w:r>
        <w:rPr>
          <w:rFonts w:ascii="Arial" w:hAnsi="Arial" w:cs="Arial"/>
          <w:sz w:val="24"/>
          <w:szCs w:val="24"/>
        </w:rPr>
        <w:t>,</w:t>
      </w:r>
      <w:r w:rsidRPr="00A80388">
        <w:rPr>
          <w:rFonts w:ascii="Arial" w:hAnsi="Arial" w:cs="Arial"/>
          <w:sz w:val="24"/>
          <w:szCs w:val="24"/>
        </w:rPr>
        <w:t xml:space="preserve"> respecting Malachi the prophet, that his services </w:t>
      </w:r>
      <w:r>
        <w:rPr>
          <w:rFonts w:ascii="Arial" w:hAnsi="Arial" w:cs="Arial"/>
          <w:sz w:val="24"/>
          <w:szCs w:val="24"/>
        </w:rPr>
        <w:t>were</w:t>
      </w:r>
      <w:r w:rsidRPr="00A80388">
        <w:rPr>
          <w:rFonts w:ascii="Arial" w:hAnsi="Arial" w:cs="Arial"/>
          <w:sz w:val="24"/>
          <w:szCs w:val="24"/>
        </w:rPr>
        <w:t xml:space="preserve"> exercised about three hundred and fifty years before the coming of the Lord Jesus Christ. And</w:t>
      </w:r>
      <w:r>
        <w:rPr>
          <w:rFonts w:ascii="Arial" w:hAnsi="Arial" w:cs="Arial"/>
          <w:sz w:val="24"/>
          <w:szCs w:val="24"/>
        </w:rPr>
        <w:t>,</w:t>
      </w:r>
      <w:r w:rsidRPr="00A80388">
        <w:rPr>
          <w:rFonts w:ascii="Arial" w:hAnsi="Arial" w:cs="Arial"/>
          <w:sz w:val="24"/>
          <w:szCs w:val="24"/>
        </w:rPr>
        <w:t xml:space="preserve"> with this man</w:t>
      </w:r>
      <w:r>
        <w:rPr>
          <w:rFonts w:ascii="Arial" w:hAnsi="Arial" w:cs="Arial"/>
          <w:sz w:val="24"/>
          <w:szCs w:val="24"/>
        </w:rPr>
        <w:t>’</w:t>
      </w:r>
      <w:r w:rsidRPr="00A80388">
        <w:rPr>
          <w:rFonts w:ascii="Arial" w:hAnsi="Arial" w:cs="Arial"/>
          <w:sz w:val="24"/>
          <w:szCs w:val="24"/>
        </w:rPr>
        <w:t xml:space="preserve">s ministry, the Holy </w:t>
      </w:r>
      <w:r>
        <w:rPr>
          <w:rFonts w:ascii="Arial" w:hAnsi="Arial" w:cs="Arial"/>
          <w:sz w:val="24"/>
          <w:szCs w:val="24"/>
        </w:rPr>
        <w:t>Spirit</w:t>
      </w:r>
      <w:r w:rsidRPr="00A80388">
        <w:rPr>
          <w:rFonts w:ascii="Arial" w:hAnsi="Arial" w:cs="Arial"/>
          <w:sz w:val="24"/>
          <w:szCs w:val="24"/>
        </w:rPr>
        <w:t xml:space="preserve"> close</w:t>
      </w:r>
      <w:r>
        <w:rPr>
          <w:rFonts w:ascii="Arial" w:hAnsi="Arial" w:cs="Arial"/>
          <w:sz w:val="24"/>
          <w:szCs w:val="24"/>
        </w:rPr>
        <w:t xml:space="preserve">s the sacred volume of </w:t>
      </w:r>
      <w:r w:rsidRPr="00A80388">
        <w:rPr>
          <w:rFonts w:ascii="Arial" w:hAnsi="Arial" w:cs="Arial"/>
          <w:sz w:val="24"/>
          <w:szCs w:val="24"/>
        </w:rPr>
        <w:t>Old Testament Scripture.</w:t>
      </w:r>
    </w:p>
    <w:p w:rsidR="003020C1" w:rsidRDefault="003020C1" w:rsidP="00C40662">
      <w:pPr>
        <w:spacing w:after="0" w:line="276" w:lineRule="auto"/>
        <w:jc w:val="both"/>
        <w:rPr>
          <w:rFonts w:ascii="Arial" w:hAnsi="Arial" w:cs="Arial"/>
          <w:sz w:val="24"/>
          <w:szCs w:val="24"/>
        </w:rPr>
      </w:pPr>
    </w:p>
    <w:p w:rsidR="003020C1" w:rsidRPr="00092E58" w:rsidRDefault="003020C1" w:rsidP="00C40662">
      <w:pPr>
        <w:spacing w:after="0" w:line="276" w:lineRule="auto"/>
        <w:jc w:val="both"/>
        <w:rPr>
          <w:rFonts w:ascii="Arial" w:hAnsi="Arial" w:cs="Arial"/>
          <w:b/>
          <w:bCs/>
          <w:sz w:val="24"/>
          <w:szCs w:val="24"/>
        </w:rPr>
      </w:pPr>
      <w:r w:rsidRPr="00092E58">
        <w:rPr>
          <w:rFonts w:ascii="Arial" w:hAnsi="Arial" w:cs="Arial"/>
          <w:b/>
          <w:bCs/>
          <w:sz w:val="24"/>
          <w:szCs w:val="24"/>
        </w:rPr>
        <w:t>MALCHIAH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many of this name in Scripture. </w:t>
      </w:r>
      <w:r>
        <w:rPr>
          <w:rFonts w:ascii="Arial" w:hAnsi="Arial" w:cs="Arial"/>
          <w:sz w:val="24"/>
          <w:szCs w:val="24"/>
        </w:rPr>
        <w:t>There</w:t>
      </w:r>
      <w:r w:rsidRPr="00A80388">
        <w:rPr>
          <w:rFonts w:ascii="Arial" w:hAnsi="Arial" w:cs="Arial"/>
          <w:sz w:val="24"/>
          <w:szCs w:val="24"/>
        </w:rPr>
        <w:t xml:space="preserve"> was a Malchiah</w:t>
      </w:r>
      <w:r>
        <w:rPr>
          <w:rFonts w:ascii="Arial" w:hAnsi="Arial" w:cs="Arial"/>
          <w:sz w:val="24"/>
          <w:szCs w:val="24"/>
        </w:rPr>
        <w:t>,</w:t>
      </w:r>
      <w:r w:rsidRPr="00A80388">
        <w:rPr>
          <w:rFonts w:ascii="Arial" w:hAnsi="Arial" w:cs="Arial"/>
          <w:sz w:val="24"/>
          <w:szCs w:val="24"/>
        </w:rPr>
        <w:t xml:space="preserve"> chief of a family in Israel. (1 Chron. </w:t>
      </w:r>
      <w:r>
        <w:rPr>
          <w:rFonts w:ascii="Arial" w:hAnsi="Arial" w:cs="Arial"/>
          <w:sz w:val="24"/>
          <w:szCs w:val="24"/>
        </w:rPr>
        <w:t>24:</w:t>
      </w:r>
      <w:r w:rsidRPr="00A80388">
        <w:rPr>
          <w:rFonts w:ascii="Arial" w:hAnsi="Arial" w:cs="Arial"/>
          <w:sz w:val="24"/>
          <w:szCs w:val="24"/>
        </w:rPr>
        <w:t xml:space="preserve">9) See also concerning others of this name </w:t>
      </w:r>
      <w:r>
        <w:rPr>
          <w:rFonts w:ascii="Arial" w:hAnsi="Arial" w:cs="Arial"/>
          <w:sz w:val="24"/>
          <w:szCs w:val="24"/>
        </w:rPr>
        <w:t xml:space="preserve">in </w:t>
      </w:r>
      <w:r w:rsidRPr="00A80388">
        <w:rPr>
          <w:rFonts w:ascii="Arial" w:hAnsi="Arial" w:cs="Arial"/>
          <w:sz w:val="24"/>
          <w:szCs w:val="24"/>
        </w:rPr>
        <w:t xml:space="preserve">1 Chron. </w:t>
      </w:r>
      <w:r>
        <w:rPr>
          <w:rFonts w:ascii="Arial" w:hAnsi="Arial" w:cs="Arial"/>
          <w:sz w:val="24"/>
          <w:szCs w:val="24"/>
        </w:rPr>
        <w:t>6:</w:t>
      </w:r>
      <w:r w:rsidRPr="00A80388">
        <w:rPr>
          <w:rFonts w:ascii="Arial" w:hAnsi="Arial" w:cs="Arial"/>
          <w:sz w:val="24"/>
          <w:szCs w:val="24"/>
        </w:rPr>
        <w:t>40</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9:</w:t>
      </w:r>
      <w:r w:rsidRPr="00A80388">
        <w:rPr>
          <w:rFonts w:ascii="Arial" w:hAnsi="Arial" w:cs="Arial"/>
          <w:sz w:val="24"/>
          <w:szCs w:val="24"/>
        </w:rPr>
        <w:t>12</w:t>
      </w:r>
      <w:r>
        <w:rPr>
          <w:rFonts w:ascii="Arial" w:hAnsi="Arial" w:cs="Arial"/>
          <w:sz w:val="24"/>
          <w:szCs w:val="24"/>
        </w:rPr>
        <w:t>;</w:t>
      </w:r>
      <w:r w:rsidRPr="00A80388">
        <w:rPr>
          <w:rFonts w:ascii="Arial" w:hAnsi="Arial" w:cs="Arial"/>
          <w:sz w:val="24"/>
          <w:szCs w:val="24"/>
        </w:rPr>
        <w:t xml:space="preserve"> Ezra </w:t>
      </w:r>
      <w:r>
        <w:rPr>
          <w:rFonts w:ascii="Arial" w:hAnsi="Arial" w:cs="Arial"/>
          <w:sz w:val="24"/>
          <w:szCs w:val="24"/>
        </w:rPr>
        <w:t>10:</w:t>
      </w:r>
      <w:r w:rsidRPr="00A80388">
        <w:rPr>
          <w:rFonts w:ascii="Arial" w:hAnsi="Arial" w:cs="Arial"/>
          <w:sz w:val="24"/>
          <w:szCs w:val="24"/>
        </w:rPr>
        <w:t>25</w:t>
      </w:r>
      <w:r>
        <w:rPr>
          <w:rFonts w:ascii="Arial" w:hAnsi="Arial" w:cs="Arial"/>
          <w:sz w:val="24"/>
          <w:szCs w:val="24"/>
        </w:rPr>
        <w:t>;</w:t>
      </w:r>
      <w:r w:rsidRPr="00A80388">
        <w:rPr>
          <w:rFonts w:ascii="Arial" w:hAnsi="Arial" w:cs="Arial"/>
          <w:sz w:val="24"/>
          <w:szCs w:val="24"/>
        </w:rPr>
        <w:t xml:space="preserve"> Neh.</w:t>
      </w:r>
      <w:r>
        <w:rPr>
          <w:rFonts w:ascii="Arial" w:hAnsi="Arial" w:cs="Arial"/>
          <w:sz w:val="24"/>
          <w:szCs w:val="24"/>
        </w:rPr>
        <w:t xml:space="preserve"> 3:</w:t>
      </w:r>
      <w:r w:rsidRPr="00A80388">
        <w:rPr>
          <w:rFonts w:ascii="Arial" w:hAnsi="Arial" w:cs="Arial"/>
          <w:sz w:val="24"/>
          <w:szCs w:val="24"/>
        </w:rPr>
        <w:t>11</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14:</w:t>
      </w:r>
      <w:r w:rsidRPr="00A80388">
        <w:rPr>
          <w:rFonts w:ascii="Arial" w:hAnsi="Arial" w:cs="Arial"/>
          <w:sz w:val="24"/>
          <w:szCs w:val="24"/>
        </w:rPr>
        <w:t xml:space="preserve">31. And the father of Pashur was a Malchiah; as he was also the worthless character whose name is </w:t>
      </w:r>
      <w:r>
        <w:rPr>
          <w:rFonts w:ascii="Arial" w:hAnsi="Arial" w:cs="Arial"/>
          <w:sz w:val="24"/>
          <w:szCs w:val="24"/>
        </w:rPr>
        <w:t>rendered</w:t>
      </w:r>
      <w:r w:rsidRPr="00A80388">
        <w:rPr>
          <w:rFonts w:ascii="Arial" w:hAnsi="Arial" w:cs="Arial"/>
          <w:sz w:val="24"/>
          <w:szCs w:val="24"/>
        </w:rPr>
        <w:t xml:space="preserve"> memorable in infamy, for his cruelty to God</w:t>
      </w:r>
      <w:r>
        <w:rPr>
          <w:rFonts w:ascii="Arial" w:hAnsi="Arial" w:cs="Arial"/>
          <w:sz w:val="24"/>
          <w:szCs w:val="24"/>
        </w:rPr>
        <w:t>’</w:t>
      </w:r>
      <w:r w:rsidRPr="00A80388">
        <w:rPr>
          <w:rFonts w:ascii="Arial" w:hAnsi="Arial" w:cs="Arial"/>
          <w:sz w:val="24"/>
          <w:szCs w:val="24"/>
        </w:rPr>
        <w:t xml:space="preserve">s prophet. (See Jer. </w:t>
      </w:r>
      <w:r>
        <w:rPr>
          <w:rFonts w:ascii="Arial" w:hAnsi="Arial" w:cs="Arial"/>
          <w:sz w:val="24"/>
          <w:szCs w:val="24"/>
        </w:rPr>
        <w:t>21:</w:t>
      </w:r>
      <w:r w:rsidRPr="00A80388">
        <w:rPr>
          <w:rFonts w:ascii="Arial" w:hAnsi="Arial" w:cs="Arial"/>
          <w:sz w:val="24"/>
          <w:szCs w:val="24"/>
        </w:rPr>
        <w:t xml:space="preserve">1 and </w:t>
      </w:r>
      <w:r>
        <w:rPr>
          <w:rFonts w:ascii="Arial" w:hAnsi="Arial" w:cs="Arial"/>
          <w:sz w:val="24"/>
          <w:szCs w:val="24"/>
        </w:rPr>
        <w:t>38:</w:t>
      </w:r>
      <w:r w:rsidRPr="00A80388">
        <w:rPr>
          <w:rFonts w:ascii="Arial" w:hAnsi="Arial" w:cs="Arial"/>
          <w:sz w:val="24"/>
          <w:szCs w:val="24"/>
        </w:rPr>
        <w:t xml:space="preserve">6. </w:t>
      </w:r>
      <w:r>
        <w:rPr>
          <w:rFonts w:ascii="Arial" w:hAnsi="Arial" w:cs="Arial"/>
          <w:sz w:val="24"/>
          <w:szCs w:val="24"/>
        </w:rPr>
        <w:t>etc</w:t>
      </w:r>
      <w:r w:rsidRPr="00A80388">
        <w:rPr>
          <w:rFonts w:ascii="Arial" w:hAnsi="Arial" w:cs="Arial"/>
          <w:sz w:val="24"/>
          <w:szCs w:val="24"/>
        </w:rPr>
        <w:t xml:space="preserve">.) The name but </w:t>
      </w:r>
      <w:r>
        <w:rPr>
          <w:rFonts w:ascii="Arial" w:hAnsi="Arial" w:cs="Arial"/>
          <w:sz w:val="24"/>
          <w:szCs w:val="24"/>
        </w:rPr>
        <w:t>badly</w:t>
      </w:r>
      <w:r w:rsidRPr="00A80388">
        <w:rPr>
          <w:rFonts w:ascii="Arial" w:hAnsi="Arial" w:cs="Arial"/>
          <w:sz w:val="24"/>
          <w:szCs w:val="24"/>
        </w:rPr>
        <w:t xml:space="preserve"> corresponded with the actions of those men. Malchiah is a compound of </w:t>
      </w:r>
      <w:r w:rsidRPr="000D6250">
        <w:rPr>
          <w:rFonts w:ascii="Arial" w:hAnsi="Arial" w:cs="Arial"/>
          <w:i/>
          <w:iCs/>
          <w:sz w:val="24"/>
          <w:szCs w:val="24"/>
        </w:rPr>
        <w:t>Melek</w:t>
      </w:r>
      <w:r w:rsidRPr="00A80388">
        <w:rPr>
          <w:rFonts w:ascii="Arial" w:hAnsi="Arial" w:cs="Arial"/>
          <w:sz w:val="24"/>
          <w:szCs w:val="24"/>
        </w:rPr>
        <w:t xml:space="preserve">, a king; and </w:t>
      </w:r>
      <w:r w:rsidRPr="000D6250">
        <w:rPr>
          <w:rFonts w:ascii="Arial" w:hAnsi="Arial" w:cs="Arial"/>
          <w:i/>
          <w:iCs/>
          <w:sz w:val="24"/>
          <w:szCs w:val="24"/>
        </w:rPr>
        <w:t>Jah</w:t>
      </w:r>
      <w:r w:rsidRPr="00A80388">
        <w:rPr>
          <w:rFonts w:ascii="Arial" w:hAnsi="Arial" w:cs="Arial"/>
          <w:sz w:val="24"/>
          <w:szCs w:val="24"/>
        </w:rPr>
        <w:t xml:space="preserve">, the Lord; </w:t>
      </w:r>
      <w:r>
        <w:rPr>
          <w:rFonts w:ascii="Arial" w:hAnsi="Arial" w:cs="Arial"/>
          <w:sz w:val="24"/>
          <w:szCs w:val="24"/>
        </w:rPr>
        <w:t>there</w:t>
      </w:r>
      <w:r w:rsidRPr="00A80388">
        <w:rPr>
          <w:rFonts w:ascii="Arial" w:hAnsi="Arial" w:cs="Arial"/>
          <w:sz w:val="24"/>
          <w:szCs w:val="24"/>
        </w:rPr>
        <w:t xml:space="preserve">fore </w:t>
      </w:r>
      <w:r w:rsidRPr="00092E58">
        <w:rPr>
          <w:rFonts w:ascii="Arial" w:hAnsi="Arial" w:cs="Arial"/>
          <w:i/>
          <w:iCs/>
          <w:sz w:val="24"/>
          <w:szCs w:val="24"/>
        </w:rPr>
        <w:t xml:space="preserve">Malchiah </w:t>
      </w:r>
      <w:r w:rsidRPr="00A80388">
        <w:rPr>
          <w:rFonts w:ascii="Arial" w:hAnsi="Arial" w:cs="Arial"/>
          <w:sz w:val="24"/>
          <w:szCs w:val="24"/>
        </w:rPr>
        <w:t xml:space="preserve">means, </w:t>
      </w:r>
      <w:r>
        <w:rPr>
          <w:rFonts w:ascii="Arial" w:hAnsi="Arial" w:cs="Arial"/>
          <w:sz w:val="24"/>
          <w:szCs w:val="24"/>
        </w:rPr>
        <w:t>“</w:t>
      </w:r>
      <w:r w:rsidRPr="00A80388">
        <w:rPr>
          <w:rFonts w:ascii="Arial" w:hAnsi="Arial" w:cs="Arial"/>
          <w:sz w:val="24"/>
          <w:szCs w:val="24"/>
        </w:rPr>
        <w:t>the Lord rules, or the Lord is king.</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092E58" w:rsidRDefault="003020C1" w:rsidP="00C40662">
      <w:pPr>
        <w:spacing w:after="0" w:line="276" w:lineRule="auto"/>
        <w:jc w:val="both"/>
        <w:rPr>
          <w:rFonts w:ascii="Arial" w:hAnsi="Arial" w:cs="Arial"/>
          <w:b/>
          <w:bCs/>
          <w:sz w:val="24"/>
          <w:szCs w:val="24"/>
        </w:rPr>
      </w:pPr>
      <w:r w:rsidRPr="00092E58">
        <w:rPr>
          <w:rFonts w:ascii="Arial" w:hAnsi="Arial" w:cs="Arial"/>
          <w:b/>
          <w:bCs/>
          <w:sz w:val="24"/>
          <w:szCs w:val="24"/>
        </w:rPr>
        <w:t>MALCHIEL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son of Beriah (Num. </w:t>
      </w:r>
      <w:r>
        <w:rPr>
          <w:rFonts w:ascii="Arial" w:hAnsi="Arial" w:cs="Arial"/>
          <w:sz w:val="24"/>
          <w:szCs w:val="24"/>
        </w:rPr>
        <w:t>26:</w:t>
      </w:r>
      <w:r w:rsidRPr="00A80388">
        <w:rPr>
          <w:rFonts w:ascii="Arial" w:hAnsi="Arial" w:cs="Arial"/>
          <w:sz w:val="24"/>
          <w:szCs w:val="24"/>
        </w:rPr>
        <w:t>45)</w:t>
      </w:r>
      <w:r>
        <w:rPr>
          <w:rFonts w:ascii="Arial" w:hAnsi="Arial" w:cs="Arial"/>
          <w:sz w:val="24"/>
          <w:szCs w:val="24"/>
        </w:rPr>
        <w:t>, which means “</w:t>
      </w:r>
      <w:r w:rsidRPr="00A80388">
        <w:rPr>
          <w:rFonts w:ascii="Arial" w:hAnsi="Arial" w:cs="Arial"/>
          <w:sz w:val="24"/>
          <w:szCs w:val="24"/>
        </w:rPr>
        <w:t>God is my king. I cannot forbear remarking that how</w:t>
      </w:r>
      <w:r>
        <w:rPr>
          <w:rFonts w:ascii="Arial" w:hAnsi="Arial" w:cs="Arial"/>
          <w:sz w:val="24"/>
          <w:szCs w:val="24"/>
        </w:rPr>
        <w:t>ever badly some</w:t>
      </w:r>
      <w:r w:rsidRPr="00A80388">
        <w:rPr>
          <w:rFonts w:ascii="Arial" w:hAnsi="Arial" w:cs="Arial"/>
          <w:sz w:val="24"/>
          <w:szCs w:val="24"/>
        </w:rPr>
        <w:t>, ye</w:t>
      </w:r>
      <w:r>
        <w:rPr>
          <w:rFonts w:ascii="Arial" w:hAnsi="Arial" w:cs="Arial"/>
          <w:sz w:val="24"/>
          <w:szCs w:val="24"/>
        </w:rPr>
        <w:t>s</w:t>
      </w:r>
      <w:r w:rsidRPr="00A80388">
        <w:rPr>
          <w:rFonts w:ascii="Arial" w:hAnsi="Arial" w:cs="Arial"/>
          <w:sz w:val="24"/>
          <w:szCs w:val="24"/>
        </w:rPr>
        <w:t>, many of the Hebrews</w:t>
      </w:r>
      <w:r>
        <w:rPr>
          <w:rFonts w:ascii="Arial" w:hAnsi="Arial" w:cs="Arial"/>
          <w:sz w:val="24"/>
          <w:szCs w:val="24"/>
        </w:rPr>
        <w:t>,</w:t>
      </w:r>
      <w:r w:rsidRPr="00A80388">
        <w:rPr>
          <w:rFonts w:ascii="Arial" w:hAnsi="Arial" w:cs="Arial"/>
          <w:sz w:val="24"/>
          <w:szCs w:val="24"/>
        </w:rPr>
        <w:t xml:space="preserve"> ans</w:t>
      </w:r>
      <w:r>
        <w:rPr>
          <w:rFonts w:ascii="Arial" w:hAnsi="Arial" w:cs="Arial"/>
          <w:sz w:val="24"/>
          <w:szCs w:val="24"/>
        </w:rPr>
        <w:t>were</w:t>
      </w:r>
      <w:r w:rsidRPr="00A80388">
        <w:rPr>
          <w:rFonts w:ascii="Arial" w:hAnsi="Arial" w:cs="Arial"/>
          <w:sz w:val="24"/>
          <w:szCs w:val="24"/>
        </w:rPr>
        <w:t>d to their names, yet it was much to the honour of their fathers to remind themselves and their children by those names, of the Lord God of Israel.</w:t>
      </w:r>
    </w:p>
    <w:p w:rsidR="003020C1" w:rsidRDefault="003020C1" w:rsidP="00C40662">
      <w:pPr>
        <w:spacing w:after="0" w:line="276" w:lineRule="auto"/>
        <w:jc w:val="both"/>
        <w:rPr>
          <w:rFonts w:ascii="Arial" w:hAnsi="Arial" w:cs="Arial"/>
          <w:sz w:val="24"/>
          <w:szCs w:val="24"/>
        </w:rPr>
      </w:pPr>
    </w:p>
    <w:p w:rsidR="003020C1" w:rsidRPr="00092E58" w:rsidRDefault="003020C1" w:rsidP="00C40662">
      <w:pPr>
        <w:spacing w:after="0" w:line="276" w:lineRule="auto"/>
        <w:jc w:val="both"/>
        <w:rPr>
          <w:rFonts w:ascii="Arial" w:hAnsi="Arial" w:cs="Arial"/>
          <w:b/>
          <w:bCs/>
          <w:sz w:val="24"/>
          <w:szCs w:val="24"/>
        </w:rPr>
      </w:pPr>
      <w:r w:rsidRPr="00092E58">
        <w:rPr>
          <w:rFonts w:ascii="Arial" w:hAnsi="Arial" w:cs="Arial"/>
          <w:b/>
          <w:bCs/>
          <w:sz w:val="24"/>
          <w:szCs w:val="24"/>
        </w:rPr>
        <w:t>MALCHISUA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son of Saul, who was slain with his father and brothers at mount Gilboa. (See 1 Sam. </w:t>
      </w:r>
      <w:r>
        <w:rPr>
          <w:rFonts w:ascii="Arial" w:hAnsi="Arial" w:cs="Arial"/>
          <w:sz w:val="24"/>
          <w:szCs w:val="24"/>
        </w:rPr>
        <w:t>31:</w:t>
      </w:r>
      <w:r w:rsidRPr="00A80388">
        <w:rPr>
          <w:rFonts w:ascii="Arial" w:hAnsi="Arial" w:cs="Arial"/>
          <w:sz w:val="24"/>
          <w:szCs w:val="24"/>
        </w:rPr>
        <w:t xml:space="preserve">2) </w:t>
      </w:r>
      <w:r>
        <w:rPr>
          <w:rFonts w:ascii="Arial" w:hAnsi="Arial" w:cs="Arial"/>
          <w:sz w:val="24"/>
          <w:szCs w:val="24"/>
        </w:rPr>
        <w:t xml:space="preserve">It is a </w:t>
      </w:r>
      <w:r w:rsidRPr="00A80388">
        <w:rPr>
          <w:rFonts w:ascii="Arial" w:hAnsi="Arial" w:cs="Arial"/>
          <w:sz w:val="24"/>
          <w:szCs w:val="24"/>
        </w:rPr>
        <w:t xml:space="preserve">compound of </w:t>
      </w:r>
      <w:r w:rsidRPr="0018413E">
        <w:rPr>
          <w:rFonts w:ascii="Arial" w:hAnsi="Arial" w:cs="Arial"/>
          <w:i/>
          <w:iCs/>
          <w:sz w:val="24"/>
          <w:szCs w:val="24"/>
        </w:rPr>
        <w:t>Melek</w:t>
      </w:r>
      <w:r w:rsidRPr="00A80388">
        <w:rPr>
          <w:rFonts w:ascii="Arial" w:hAnsi="Arial" w:cs="Arial"/>
          <w:sz w:val="24"/>
          <w:szCs w:val="24"/>
        </w:rPr>
        <w:t>, king</w:t>
      </w:r>
      <w:r>
        <w:rPr>
          <w:rFonts w:ascii="Arial" w:hAnsi="Arial" w:cs="Arial"/>
          <w:sz w:val="24"/>
          <w:szCs w:val="24"/>
        </w:rPr>
        <w:t xml:space="preserve">, </w:t>
      </w:r>
      <w:r w:rsidRPr="00A80388">
        <w:rPr>
          <w:rFonts w:ascii="Arial" w:hAnsi="Arial" w:cs="Arial"/>
          <w:sz w:val="24"/>
          <w:szCs w:val="24"/>
        </w:rPr>
        <w:t xml:space="preserve">and </w:t>
      </w:r>
      <w:r w:rsidRPr="0018413E">
        <w:rPr>
          <w:rFonts w:ascii="Arial" w:hAnsi="Arial" w:cs="Arial"/>
          <w:i/>
          <w:iCs/>
          <w:sz w:val="24"/>
          <w:szCs w:val="24"/>
        </w:rPr>
        <w:t>Jushah</w:t>
      </w:r>
      <w:r w:rsidRPr="00A80388">
        <w:rPr>
          <w:rFonts w:ascii="Arial" w:hAnsi="Arial" w:cs="Arial"/>
          <w:sz w:val="24"/>
          <w:szCs w:val="24"/>
        </w:rPr>
        <w:t>, Saviour.</w:t>
      </w:r>
    </w:p>
    <w:p w:rsidR="003020C1" w:rsidRDefault="003020C1" w:rsidP="00C40662">
      <w:pPr>
        <w:spacing w:after="0" w:line="276" w:lineRule="auto"/>
        <w:jc w:val="both"/>
        <w:rPr>
          <w:rFonts w:ascii="Arial" w:hAnsi="Arial" w:cs="Arial"/>
          <w:sz w:val="24"/>
          <w:szCs w:val="24"/>
        </w:rPr>
      </w:pPr>
    </w:p>
    <w:p w:rsidR="003020C1" w:rsidRPr="00092E58" w:rsidRDefault="003020C1" w:rsidP="00C40662">
      <w:pPr>
        <w:spacing w:after="0" w:line="276" w:lineRule="auto"/>
        <w:jc w:val="both"/>
        <w:rPr>
          <w:rFonts w:ascii="Arial" w:hAnsi="Arial" w:cs="Arial"/>
          <w:b/>
          <w:bCs/>
          <w:sz w:val="24"/>
          <w:szCs w:val="24"/>
        </w:rPr>
      </w:pPr>
      <w:r w:rsidRPr="00092E58">
        <w:rPr>
          <w:rFonts w:ascii="Arial" w:hAnsi="Arial" w:cs="Arial"/>
          <w:b/>
          <w:bCs/>
          <w:sz w:val="24"/>
          <w:szCs w:val="24"/>
        </w:rPr>
        <w:t>MALCOM</w:t>
      </w:r>
      <w:r w:rsidRPr="00A80388">
        <w:rPr>
          <w:rFonts w:ascii="Arial" w:hAnsi="Arial" w:cs="Arial"/>
          <w:sz w:val="24"/>
          <w:szCs w:val="24"/>
        </w:rPr>
        <w:t xml:space="preserve"> or </w:t>
      </w:r>
      <w:r w:rsidRPr="00092E58">
        <w:rPr>
          <w:rFonts w:ascii="Arial" w:hAnsi="Arial" w:cs="Arial"/>
          <w:b/>
          <w:bCs/>
          <w:sz w:val="24"/>
          <w:szCs w:val="24"/>
        </w:rPr>
        <w:t>MILCOM</w:t>
      </w:r>
    </w:p>
    <w:p w:rsidR="003020C1" w:rsidRPr="00092E58" w:rsidRDefault="003020C1" w:rsidP="00C40662">
      <w:pPr>
        <w:spacing w:after="0" w:line="276" w:lineRule="auto"/>
        <w:jc w:val="both"/>
        <w:rPr>
          <w:rFonts w:ascii="Arial" w:hAnsi="Arial" w:cs="Arial"/>
          <w:caps/>
          <w:sz w:val="24"/>
          <w:szCs w:val="24"/>
        </w:rPr>
      </w:pPr>
      <w:r w:rsidRPr="00A80388">
        <w:rPr>
          <w:rFonts w:ascii="Arial" w:hAnsi="Arial" w:cs="Arial"/>
          <w:sz w:val="24"/>
          <w:szCs w:val="24"/>
        </w:rPr>
        <w:t xml:space="preserve">One of the dunghill gods of the Ammonites. (1 Kings </w:t>
      </w:r>
      <w:r>
        <w:rPr>
          <w:rFonts w:ascii="Arial" w:hAnsi="Arial" w:cs="Arial"/>
          <w:sz w:val="24"/>
          <w:szCs w:val="24"/>
        </w:rPr>
        <w:t>11:</w:t>
      </w:r>
      <w:r w:rsidRPr="00A80388">
        <w:rPr>
          <w:rFonts w:ascii="Arial" w:hAnsi="Arial" w:cs="Arial"/>
          <w:sz w:val="24"/>
          <w:szCs w:val="24"/>
        </w:rPr>
        <w:t xml:space="preserve">33) See </w:t>
      </w:r>
      <w:r w:rsidRPr="00092E58">
        <w:rPr>
          <w:rFonts w:ascii="Arial" w:hAnsi="Arial" w:cs="Arial"/>
          <w:caps/>
          <w:sz w:val="24"/>
          <w:szCs w:val="24"/>
        </w:rPr>
        <w:t>Abomination.</w:t>
      </w:r>
    </w:p>
    <w:p w:rsidR="003020C1" w:rsidRPr="00092E58" w:rsidRDefault="003020C1" w:rsidP="00C40662">
      <w:pPr>
        <w:spacing w:after="0" w:line="276" w:lineRule="auto"/>
        <w:jc w:val="both"/>
        <w:rPr>
          <w:rFonts w:ascii="Arial" w:hAnsi="Arial" w:cs="Arial"/>
          <w:b/>
          <w:bCs/>
          <w:sz w:val="24"/>
          <w:szCs w:val="24"/>
        </w:rPr>
      </w:pPr>
      <w:r w:rsidRPr="00092E58">
        <w:rPr>
          <w:rFonts w:ascii="Arial" w:hAnsi="Arial" w:cs="Arial"/>
          <w:b/>
          <w:bCs/>
          <w:sz w:val="24"/>
          <w:szCs w:val="24"/>
        </w:rPr>
        <w:t>MALCHUS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servant of the high priest, </w:t>
      </w:r>
      <w:r>
        <w:rPr>
          <w:rFonts w:ascii="Arial" w:hAnsi="Arial" w:cs="Arial"/>
          <w:sz w:val="24"/>
          <w:szCs w:val="24"/>
        </w:rPr>
        <w:t>rendered</w:t>
      </w:r>
      <w:r w:rsidRPr="00A80388">
        <w:rPr>
          <w:rFonts w:ascii="Arial" w:hAnsi="Arial" w:cs="Arial"/>
          <w:sz w:val="24"/>
          <w:szCs w:val="24"/>
        </w:rPr>
        <w:t xml:space="preserve"> memorable by the apostle Peter cutting off his ear in his zeal for Christ, and Jesus</w:t>
      </w:r>
      <w:r>
        <w:rPr>
          <w:rFonts w:ascii="Arial" w:hAnsi="Arial" w:cs="Arial"/>
          <w:sz w:val="24"/>
          <w:szCs w:val="24"/>
        </w:rPr>
        <w:t>,</w:t>
      </w:r>
      <w:r w:rsidRPr="00A80388">
        <w:rPr>
          <w:rFonts w:ascii="Arial" w:hAnsi="Arial" w:cs="Arial"/>
          <w:sz w:val="24"/>
          <w:szCs w:val="24"/>
        </w:rPr>
        <w:t xml:space="preserve"> with his unequalled tenderness</w:t>
      </w:r>
      <w:r>
        <w:rPr>
          <w:rFonts w:ascii="Arial" w:hAnsi="Arial" w:cs="Arial"/>
          <w:sz w:val="24"/>
          <w:szCs w:val="24"/>
        </w:rPr>
        <w:t>,</w:t>
      </w:r>
      <w:r w:rsidRPr="00A80388">
        <w:rPr>
          <w:rFonts w:ascii="Arial" w:hAnsi="Arial" w:cs="Arial"/>
          <w:sz w:val="24"/>
          <w:szCs w:val="24"/>
        </w:rPr>
        <w:t xml:space="preserve"> healing it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S</w:t>
      </w:r>
      <w:r w:rsidRPr="00A80388">
        <w:rPr>
          <w:rFonts w:ascii="Arial" w:hAnsi="Arial" w:cs="Arial"/>
          <w:sz w:val="24"/>
          <w:szCs w:val="24"/>
        </w:rPr>
        <w:t xml:space="preserve">ee John </w:t>
      </w:r>
      <w:r>
        <w:rPr>
          <w:rFonts w:ascii="Arial" w:hAnsi="Arial" w:cs="Arial"/>
          <w:sz w:val="24"/>
          <w:szCs w:val="24"/>
        </w:rPr>
        <w:t>18:</w:t>
      </w:r>
      <w:r w:rsidRPr="00A80388">
        <w:rPr>
          <w:rFonts w:ascii="Arial" w:hAnsi="Arial" w:cs="Arial"/>
          <w:sz w:val="24"/>
          <w:szCs w:val="24"/>
        </w:rPr>
        <w:t xml:space="preserve">10 with Luke </w:t>
      </w:r>
      <w:r>
        <w:rPr>
          <w:rFonts w:ascii="Arial" w:hAnsi="Arial" w:cs="Arial"/>
          <w:sz w:val="24"/>
          <w:szCs w:val="24"/>
        </w:rPr>
        <w:t>22:</w:t>
      </w:r>
      <w:r w:rsidRPr="00A80388">
        <w:rPr>
          <w:rFonts w:ascii="Arial" w:hAnsi="Arial" w:cs="Arial"/>
          <w:sz w:val="24"/>
          <w:szCs w:val="24"/>
        </w:rPr>
        <w:t>50</w:t>
      </w:r>
      <w:r>
        <w:rPr>
          <w:rFonts w:ascii="Arial" w:hAnsi="Arial" w:cs="Arial"/>
          <w:sz w:val="24"/>
          <w:szCs w:val="24"/>
        </w:rPr>
        <w:t>-</w:t>
      </w:r>
      <w:r w:rsidRPr="00A80388">
        <w:rPr>
          <w:rFonts w:ascii="Arial" w:hAnsi="Arial" w:cs="Arial"/>
          <w:sz w:val="24"/>
          <w:szCs w:val="24"/>
        </w:rPr>
        <w:t xml:space="preserve">51) The name is derived from </w:t>
      </w:r>
      <w:r w:rsidRPr="0018413E">
        <w:rPr>
          <w:rFonts w:ascii="Arial" w:hAnsi="Arial" w:cs="Arial"/>
          <w:i/>
          <w:iCs/>
          <w:sz w:val="24"/>
          <w:szCs w:val="24"/>
        </w:rPr>
        <w:t>Melek</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092E58" w:rsidRDefault="003020C1" w:rsidP="00C40662">
      <w:pPr>
        <w:spacing w:after="0" w:line="276" w:lineRule="auto"/>
        <w:jc w:val="both"/>
        <w:rPr>
          <w:rFonts w:ascii="Arial" w:hAnsi="Arial" w:cs="Arial"/>
          <w:b/>
          <w:bCs/>
          <w:sz w:val="24"/>
          <w:szCs w:val="24"/>
        </w:rPr>
      </w:pPr>
      <w:r w:rsidRPr="00092E58">
        <w:rPr>
          <w:rFonts w:ascii="Arial" w:hAnsi="Arial" w:cs="Arial"/>
          <w:b/>
          <w:bCs/>
          <w:sz w:val="24"/>
          <w:szCs w:val="24"/>
        </w:rPr>
        <w:t>MALEFACTOR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this word </w:t>
      </w:r>
      <w:r>
        <w:rPr>
          <w:rFonts w:ascii="Arial" w:hAnsi="Arial" w:cs="Arial"/>
          <w:sz w:val="24"/>
          <w:szCs w:val="24"/>
        </w:rPr>
        <w:t xml:space="preserve">just </w:t>
      </w:r>
      <w:r w:rsidRPr="00A80388">
        <w:rPr>
          <w:rFonts w:ascii="Arial" w:hAnsi="Arial" w:cs="Arial"/>
          <w:sz w:val="24"/>
          <w:szCs w:val="24"/>
        </w:rPr>
        <w:t xml:space="preserve">on one occasion in the Bible, namely, at the crucifixion of Christ (Luke </w:t>
      </w:r>
      <w:r>
        <w:rPr>
          <w:rFonts w:ascii="Arial" w:hAnsi="Arial" w:cs="Arial"/>
          <w:sz w:val="24"/>
          <w:szCs w:val="24"/>
        </w:rPr>
        <w:t>23:</w:t>
      </w:r>
      <w:r w:rsidRPr="00A80388">
        <w:rPr>
          <w:rFonts w:ascii="Arial" w:hAnsi="Arial" w:cs="Arial"/>
          <w:sz w:val="24"/>
          <w:szCs w:val="24"/>
        </w:rPr>
        <w:t>32)</w:t>
      </w:r>
      <w:r>
        <w:rPr>
          <w:rFonts w:ascii="Arial" w:hAnsi="Arial" w:cs="Arial"/>
          <w:sz w:val="24"/>
          <w:szCs w:val="24"/>
        </w:rPr>
        <w:t>,</w:t>
      </w:r>
      <w:r w:rsidRPr="00A80388">
        <w:rPr>
          <w:rFonts w:ascii="Arial" w:hAnsi="Arial" w:cs="Arial"/>
          <w:sz w:val="24"/>
          <w:szCs w:val="24"/>
        </w:rPr>
        <w:t xml:space="preserve"> and, </w:t>
      </w:r>
      <w:r>
        <w:rPr>
          <w:rFonts w:ascii="Arial" w:hAnsi="Arial" w:cs="Arial"/>
          <w:sz w:val="24"/>
          <w:szCs w:val="24"/>
        </w:rPr>
        <w:t>there</w:t>
      </w:r>
      <w:r w:rsidRPr="00A80388">
        <w:rPr>
          <w:rFonts w:ascii="Arial" w:hAnsi="Arial" w:cs="Arial"/>
          <w:sz w:val="24"/>
          <w:szCs w:val="24"/>
        </w:rPr>
        <w:t xml:space="preserve">fore, for </w:t>
      </w:r>
      <w:r>
        <w:rPr>
          <w:rFonts w:ascii="Arial" w:hAnsi="Arial" w:cs="Arial"/>
          <w:sz w:val="24"/>
          <w:szCs w:val="24"/>
        </w:rPr>
        <w:t>need</w:t>
      </w:r>
      <w:r w:rsidRPr="00A80388">
        <w:rPr>
          <w:rFonts w:ascii="Arial" w:hAnsi="Arial" w:cs="Arial"/>
          <w:sz w:val="24"/>
          <w:szCs w:val="24"/>
        </w:rPr>
        <w:t xml:space="preserve"> of a stop at the word preceding it, we make a wrong application of it, and destroy the sense of the passage. The evangelist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and </w:t>
      </w: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two other malefactors led with him, (that is, the Lord Jesus) to be put to death.</w:t>
      </w:r>
      <w:r>
        <w:rPr>
          <w:rFonts w:ascii="Arial" w:hAnsi="Arial" w:cs="Arial"/>
          <w:sz w:val="24"/>
          <w:szCs w:val="24"/>
        </w:rPr>
        <w:t>”</w:t>
      </w:r>
      <w:r w:rsidRPr="00A80388">
        <w:rPr>
          <w:rFonts w:ascii="Arial" w:hAnsi="Arial" w:cs="Arial"/>
          <w:sz w:val="24"/>
          <w:szCs w:val="24"/>
        </w:rPr>
        <w:t xml:space="preserve"> If we put a stop at the end of the word </w:t>
      </w:r>
      <w:r>
        <w:rPr>
          <w:rFonts w:ascii="Arial" w:hAnsi="Arial" w:cs="Arial"/>
          <w:sz w:val="24"/>
          <w:szCs w:val="24"/>
        </w:rPr>
        <w:t>“</w:t>
      </w:r>
      <w:r w:rsidRPr="00A80388">
        <w:rPr>
          <w:rFonts w:ascii="Arial" w:hAnsi="Arial" w:cs="Arial"/>
          <w:sz w:val="24"/>
          <w:szCs w:val="24"/>
        </w:rPr>
        <w:t>other</w:t>
      </w:r>
      <w:r>
        <w:rPr>
          <w:rFonts w:ascii="Arial" w:hAnsi="Arial" w:cs="Arial"/>
          <w:sz w:val="24"/>
          <w:szCs w:val="24"/>
        </w:rPr>
        <w:t>”</w:t>
      </w:r>
      <w:r w:rsidRPr="00A80388">
        <w:rPr>
          <w:rFonts w:ascii="Arial" w:hAnsi="Arial" w:cs="Arial"/>
          <w:sz w:val="24"/>
          <w:szCs w:val="24"/>
        </w:rPr>
        <w:t>, we express the true sense of th</w:t>
      </w:r>
      <w:r>
        <w:rPr>
          <w:rFonts w:ascii="Arial" w:hAnsi="Arial" w:cs="Arial"/>
          <w:sz w:val="24"/>
          <w:szCs w:val="24"/>
        </w:rPr>
        <w:t>is</w:t>
      </w:r>
      <w:r w:rsidRPr="00A80388">
        <w:rPr>
          <w:rFonts w:ascii="Arial" w:hAnsi="Arial" w:cs="Arial"/>
          <w:sz w:val="24"/>
          <w:szCs w:val="24"/>
        </w:rPr>
        <w:t xml:space="preserve"> passage, and are in exact correspondence to the pure word of God. And </w:t>
      </w: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 xml:space="preserve">were two others — </w:t>
      </w:r>
      <w:r w:rsidRPr="00A80388">
        <w:rPr>
          <w:rFonts w:ascii="Arial" w:hAnsi="Arial" w:cs="Arial"/>
          <w:sz w:val="24"/>
          <w:szCs w:val="24"/>
        </w:rPr>
        <w:t xml:space="preserve">which </w:t>
      </w:r>
      <w:r>
        <w:rPr>
          <w:rFonts w:ascii="Arial" w:hAnsi="Arial" w:cs="Arial"/>
          <w:sz w:val="24"/>
          <w:szCs w:val="24"/>
        </w:rPr>
        <w:t>were</w:t>
      </w:r>
      <w:r w:rsidRPr="00A80388">
        <w:rPr>
          <w:rFonts w:ascii="Arial" w:hAnsi="Arial" w:cs="Arial"/>
          <w:sz w:val="24"/>
          <w:szCs w:val="24"/>
        </w:rPr>
        <w:t xml:space="preserve"> malefactors. But without this detachment of the passage, we include him as a third, </w:t>
      </w:r>
      <w:r>
        <w:rPr>
          <w:rFonts w:ascii="Arial" w:hAnsi="Arial" w:cs="Arial"/>
          <w:sz w:val="24"/>
          <w:szCs w:val="24"/>
        </w:rPr>
        <w:t>“</w:t>
      </w:r>
      <w:r w:rsidRPr="00A80388">
        <w:rPr>
          <w:rFonts w:ascii="Arial" w:hAnsi="Arial" w:cs="Arial"/>
          <w:sz w:val="24"/>
          <w:szCs w:val="24"/>
        </w:rPr>
        <w:t xml:space="preserve">who did no sin, neither was guile found in his </w:t>
      </w:r>
      <w:r w:rsidRPr="00A80388">
        <w:rPr>
          <w:rFonts w:ascii="Arial" w:hAnsi="Arial" w:cs="Arial"/>
          <w:sz w:val="24"/>
          <w:szCs w:val="24"/>
        </w:rPr>
        <w:lastRenderedPageBreak/>
        <w:t>mouth.</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(1 Per. 2:22) </w:t>
      </w:r>
      <w:r w:rsidRPr="00A80388">
        <w:rPr>
          <w:rFonts w:ascii="Arial" w:hAnsi="Arial" w:cs="Arial"/>
          <w:sz w:val="24"/>
          <w:szCs w:val="24"/>
        </w:rPr>
        <w:t>Jesus</w:t>
      </w:r>
      <w:r>
        <w:rPr>
          <w:rFonts w:ascii="Arial" w:hAnsi="Arial" w:cs="Arial"/>
          <w:sz w:val="24"/>
          <w:szCs w:val="24"/>
        </w:rPr>
        <w:t>,</w:t>
      </w:r>
      <w:r w:rsidRPr="00A80388">
        <w:rPr>
          <w:rFonts w:ascii="Arial" w:hAnsi="Arial" w:cs="Arial"/>
          <w:sz w:val="24"/>
          <w:szCs w:val="24"/>
        </w:rPr>
        <w:t xml:space="preserve"> indeed</w:t>
      </w:r>
      <w:r>
        <w:rPr>
          <w:rFonts w:ascii="Arial" w:hAnsi="Arial" w:cs="Arial"/>
          <w:sz w:val="24"/>
          <w:szCs w:val="24"/>
        </w:rPr>
        <w:t>,</w:t>
      </w:r>
      <w:r w:rsidRPr="00A80388">
        <w:rPr>
          <w:rFonts w:ascii="Arial" w:hAnsi="Arial" w:cs="Arial"/>
          <w:sz w:val="24"/>
          <w:szCs w:val="24"/>
        </w:rPr>
        <w:t xml:space="preserve"> became sin and a curse for us</w:t>
      </w:r>
      <w:r>
        <w:rPr>
          <w:rFonts w:ascii="Arial" w:hAnsi="Arial" w:cs="Arial"/>
          <w:sz w:val="24"/>
          <w:szCs w:val="24"/>
        </w:rPr>
        <w:t>;</w:t>
      </w:r>
      <w:r w:rsidRPr="00A80388">
        <w:rPr>
          <w:rFonts w:ascii="Arial" w:hAnsi="Arial" w:cs="Arial"/>
          <w:sz w:val="24"/>
          <w:szCs w:val="24"/>
        </w:rPr>
        <w:t xml:space="preserve"> but when he did it, he was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at </w:t>
      </w:r>
      <w:r w:rsidRPr="00A80388">
        <w:rPr>
          <w:rFonts w:ascii="Arial" w:hAnsi="Arial" w:cs="Arial"/>
          <w:sz w:val="24"/>
          <w:szCs w:val="24"/>
        </w:rPr>
        <w:t>the same moment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holy, harmless, undefiled, separate from sinners, and made higher than the heavens.</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7:</w:t>
      </w:r>
      <w:r w:rsidRPr="00A80388">
        <w:rPr>
          <w:rFonts w:ascii="Arial" w:hAnsi="Arial" w:cs="Arial"/>
          <w:sz w:val="24"/>
          <w:szCs w:val="24"/>
        </w:rPr>
        <w:t>26)</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092E58">
        <w:rPr>
          <w:rFonts w:ascii="Arial" w:hAnsi="Arial" w:cs="Arial"/>
          <w:b/>
          <w:bCs/>
          <w:sz w:val="24"/>
          <w:szCs w:val="24"/>
        </w:rPr>
        <w:t>MALTA</w:t>
      </w:r>
      <w:r w:rsidRPr="00A80388">
        <w:rPr>
          <w:rFonts w:ascii="Arial" w:hAnsi="Arial" w:cs="Arial"/>
          <w:sz w:val="24"/>
          <w:szCs w:val="24"/>
        </w:rPr>
        <w:t xml:space="preserve"> or </w:t>
      </w:r>
      <w:r w:rsidRPr="00092E58">
        <w:rPr>
          <w:rFonts w:ascii="Arial" w:hAnsi="Arial" w:cs="Arial"/>
          <w:b/>
          <w:bCs/>
          <w:sz w:val="24"/>
          <w:szCs w:val="24"/>
        </w:rPr>
        <w:t>MELITA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 island in the Mediterranean </w:t>
      </w:r>
      <w:r>
        <w:rPr>
          <w:rFonts w:ascii="Arial" w:hAnsi="Arial" w:cs="Arial"/>
          <w:sz w:val="24"/>
          <w:szCs w:val="24"/>
        </w:rPr>
        <w:t>S</w:t>
      </w:r>
      <w:r w:rsidRPr="00A80388">
        <w:rPr>
          <w:rFonts w:ascii="Arial" w:hAnsi="Arial" w:cs="Arial"/>
          <w:sz w:val="24"/>
          <w:szCs w:val="24"/>
        </w:rPr>
        <w:t xml:space="preserve">ea, </w:t>
      </w:r>
      <w:r>
        <w:rPr>
          <w:rFonts w:ascii="Arial" w:hAnsi="Arial" w:cs="Arial"/>
          <w:sz w:val="24"/>
          <w:szCs w:val="24"/>
        </w:rPr>
        <w:t>made</w:t>
      </w:r>
      <w:r w:rsidRPr="00A80388">
        <w:rPr>
          <w:rFonts w:ascii="Arial" w:hAnsi="Arial" w:cs="Arial"/>
          <w:sz w:val="24"/>
          <w:szCs w:val="24"/>
        </w:rPr>
        <w:t xml:space="preserve"> memorable in Scripture from Paul</w:t>
      </w:r>
      <w:r>
        <w:rPr>
          <w:rFonts w:ascii="Arial" w:hAnsi="Arial" w:cs="Arial"/>
          <w:sz w:val="24"/>
          <w:szCs w:val="24"/>
        </w:rPr>
        <w:t>’</w:t>
      </w:r>
      <w:r w:rsidRPr="00A80388">
        <w:rPr>
          <w:rFonts w:ascii="Arial" w:hAnsi="Arial" w:cs="Arial"/>
          <w:sz w:val="24"/>
          <w:szCs w:val="24"/>
        </w:rPr>
        <w:t xml:space="preserve">s landing </w:t>
      </w:r>
      <w:r>
        <w:rPr>
          <w:rFonts w:ascii="Arial" w:hAnsi="Arial" w:cs="Arial"/>
          <w:sz w:val="24"/>
          <w:szCs w:val="24"/>
        </w:rPr>
        <w:t>there</w:t>
      </w:r>
      <w:r w:rsidRPr="00A80388">
        <w:rPr>
          <w:rFonts w:ascii="Arial" w:hAnsi="Arial" w:cs="Arial"/>
          <w:sz w:val="24"/>
          <w:szCs w:val="24"/>
        </w:rPr>
        <w:t xml:space="preserve"> (Acts </w:t>
      </w:r>
      <w:r>
        <w:rPr>
          <w:rFonts w:ascii="Arial" w:hAnsi="Arial" w:cs="Arial"/>
          <w:sz w:val="24"/>
          <w:szCs w:val="24"/>
        </w:rPr>
        <w:t>28:</w:t>
      </w:r>
      <w:r w:rsidRPr="00A80388">
        <w:rPr>
          <w:rFonts w:ascii="Arial" w:hAnsi="Arial" w:cs="Arial"/>
          <w:sz w:val="24"/>
          <w:szCs w:val="24"/>
        </w:rPr>
        <w:t xml:space="preserve">1, </w:t>
      </w:r>
      <w:r>
        <w:rPr>
          <w:rFonts w:ascii="Arial" w:hAnsi="Arial" w:cs="Arial"/>
          <w:sz w:val="24"/>
          <w:szCs w:val="24"/>
        </w:rPr>
        <w:t>etc</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so called from </w:t>
      </w:r>
      <w:r w:rsidRPr="00092E58">
        <w:rPr>
          <w:rFonts w:ascii="Arial" w:hAnsi="Arial" w:cs="Arial"/>
          <w:i/>
          <w:iCs/>
          <w:sz w:val="24"/>
          <w:szCs w:val="24"/>
        </w:rPr>
        <w:t>Mai</w:t>
      </w:r>
      <w:r w:rsidRPr="00A80388">
        <w:rPr>
          <w:rFonts w:ascii="Arial" w:hAnsi="Arial" w:cs="Arial"/>
          <w:sz w:val="24"/>
          <w:szCs w:val="24"/>
        </w:rPr>
        <w:t>, honey.</w:t>
      </w:r>
    </w:p>
    <w:p w:rsidR="003020C1" w:rsidRDefault="003020C1" w:rsidP="00C40662">
      <w:pPr>
        <w:spacing w:after="0" w:line="276" w:lineRule="auto"/>
        <w:jc w:val="both"/>
        <w:rPr>
          <w:rFonts w:ascii="Arial" w:hAnsi="Arial" w:cs="Arial"/>
          <w:sz w:val="24"/>
          <w:szCs w:val="24"/>
        </w:rPr>
      </w:pPr>
    </w:p>
    <w:p w:rsidR="003020C1" w:rsidRPr="00092E58" w:rsidRDefault="003020C1" w:rsidP="00C40662">
      <w:pPr>
        <w:spacing w:after="0" w:line="276" w:lineRule="auto"/>
        <w:jc w:val="both"/>
        <w:rPr>
          <w:rFonts w:ascii="Arial" w:hAnsi="Arial" w:cs="Arial"/>
          <w:b/>
          <w:bCs/>
          <w:sz w:val="24"/>
          <w:szCs w:val="24"/>
        </w:rPr>
      </w:pPr>
      <w:r w:rsidRPr="00092E58">
        <w:rPr>
          <w:rFonts w:ascii="Arial" w:hAnsi="Arial" w:cs="Arial"/>
          <w:b/>
          <w:bCs/>
          <w:sz w:val="24"/>
          <w:szCs w:val="24"/>
        </w:rPr>
        <w:t>MAMMON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this word two or three times in the </w:t>
      </w:r>
      <w:r>
        <w:rPr>
          <w:rFonts w:ascii="Arial" w:hAnsi="Arial" w:cs="Arial"/>
          <w:sz w:val="24"/>
          <w:szCs w:val="24"/>
        </w:rPr>
        <w:t>G</w:t>
      </w:r>
      <w:r w:rsidRPr="00A80388">
        <w:rPr>
          <w:rFonts w:ascii="Arial" w:hAnsi="Arial" w:cs="Arial"/>
          <w:sz w:val="24"/>
          <w:szCs w:val="24"/>
        </w:rPr>
        <w:t>ospel</w:t>
      </w:r>
      <w:r>
        <w:rPr>
          <w:rFonts w:ascii="Arial" w:hAnsi="Arial" w:cs="Arial"/>
          <w:sz w:val="24"/>
          <w:szCs w:val="24"/>
        </w:rPr>
        <w:t>s</w:t>
      </w:r>
      <w:r w:rsidRPr="00A80388">
        <w:rPr>
          <w:rFonts w:ascii="Arial" w:hAnsi="Arial" w:cs="Arial"/>
          <w:sz w:val="24"/>
          <w:szCs w:val="24"/>
        </w:rPr>
        <w:t xml:space="preserve">, as used by our Lord Jesus Christ in a figurative </w:t>
      </w:r>
      <w:r>
        <w:rPr>
          <w:rFonts w:ascii="Arial" w:hAnsi="Arial" w:cs="Arial"/>
          <w:sz w:val="24"/>
          <w:szCs w:val="24"/>
        </w:rPr>
        <w:t>sense</w:t>
      </w:r>
      <w:r w:rsidRPr="00A80388">
        <w:rPr>
          <w:rFonts w:ascii="Arial" w:hAnsi="Arial" w:cs="Arial"/>
          <w:sz w:val="24"/>
          <w:szCs w:val="24"/>
        </w:rPr>
        <w:t xml:space="preserve">. Jesus contrasts mammon </w:t>
      </w:r>
      <w:r>
        <w:rPr>
          <w:rFonts w:ascii="Arial" w:hAnsi="Arial" w:cs="Arial"/>
          <w:sz w:val="24"/>
          <w:szCs w:val="24"/>
        </w:rPr>
        <w:t>with</w:t>
      </w:r>
      <w:r w:rsidRPr="00A80388">
        <w:rPr>
          <w:rFonts w:ascii="Arial" w:hAnsi="Arial" w:cs="Arial"/>
          <w:sz w:val="24"/>
          <w:szCs w:val="24"/>
        </w:rPr>
        <w:t xml:space="preserve"> God. </w:t>
      </w:r>
      <w:r>
        <w:rPr>
          <w:rFonts w:ascii="Arial" w:hAnsi="Arial" w:cs="Arial"/>
          <w:sz w:val="24"/>
          <w:szCs w:val="24"/>
        </w:rPr>
        <w:t>“</w:t>
      </w:r>
      <w:r w:rsidRPr="00A80388">
        <w:rPr>
          <w:rFonts w:ascii="Arial" w:hAnsi="Arial" w:cs="Arial"/>
          <w:sz w:val="24"/>
          <w:szCs w:val="24"/>
        </w:rPr>
        <w:t>Ye cannot serve God and mammon.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6:2</w:t>
      </w:r>
      <w:r w:rsidRPr="00A80388">
        <w:rPr>
          <w:rFonts w:ascii="Arial" w:hAnsi="Arial" w:cs="Arial"/>
          <w:sz w:val="24"/>
          <w:szCs w:val="24"/>
        </w:rPr>
        <w:t xml:space="preserve">4) </w:t>
      </w:r>
      <w:r>
        <w:rPr>
          <w:rFonts w:ascii="Arial" w:hAnsi="Arial" w:cs="Arial"/>
          <w:sz w:val="24"/>
          <w:szCs w:val="24"/>
        </w:rPr>
        <w:t>“</w:t>
      </w:r>
      <w:r w:rsidRPr="00A80388">
        <w:rPr>
          <w:rFonts w:ascii="Arial" w:hAnsi="Arial" w:cs="Arial"/>
          <w:sz w:val="24"/>
          <w:szCs w:val="24"/>
        </w:rPr>
        <w:t>Make to yourselves friends of the mammon of unrighteousness.</w:t>
      </w:r>
      <w:r>
        <w:rPr>
          <w:rFonts w:ascii="Arial" w:hAnsi="Arial" w:cs="Arial"/>
          <w:sz w:val="24"/>
          <w:szCs w:val="24"/>
        </w:rPr>
        <w:t>”</w:t>
      </w:r>
      <w:r w:rsidRPr="00A80388">
        <w:rPr>
          <w:rFonts w:ascii="Arial" w:hAnsi="Arial" w:cs="Arial"/>
          <w:sz w:val="24"/>
          <w:szCs w:val="24"/>
        </w:rPr>
        <w:t xml:space="preserve"> (Luke </w:t>
      </w:r>
      <w:r>
        <w:rPr>
          <w:rFonts w:ascii="Arial" w:hAnsi="Arial" w:cs="Arial"/>
          <w:sz w:val="24"/>
          <w:szCs w:val="24"/>
        </w:rPr>
        <w:t>16:</w:t>
      </w:r>
      <w:r w:rsidRPr="00A80388">
        <w:rPr>
          <w:rFonts w:ascii="Arial" w:hAnsi="Arial" w:cs="Arial"/>
          <w:sz w:val="24"/>
          <w:szCs w:val="24"/>
        </w:rPr>
        <w:t xml:space="preserve">9) It is a Syriac word, and means, perhaps, generally speaking, not gain or riches only, but whatever is in opposition to the Lord. Every corruption of our nature may be called </w:t>
      </w:r>
      <w:r>
        <w:rPr>
          <w:rFonts w:ascii="Arial" w:hAnsi="Arial" w:cs="Arial"/>
          <w:sz w:val="24"/>
          <w:szCs w:val="24"/>
        </w:rPr>
        <w:t>“</w:t>
      </w:r>
      <w:r w:rsidRPr="00A80388">
        <w:rPr>
          <w:rFonts w:ascii="Arial" w:hAnsi="Arial" w:cs="Arial"/>
          <w:sz w:val="24"/>
          <w:szCs w:val="24"/>
        </w:rPr>
        <w:t>the mammon of unrighteousness</w:t>
      </w:r>
      <w:r>
        <w:rPr>
          <w:rFonts w:ascii="Arial" w:hAnsi="Arial" w:cs="Arial"/>
          <w:sz w:val="24"/>
          <w:szCs w:val="24"/>
        </w:rPr>
        <w:t>”</w:t>
      </w:r>
      <w:r w:rsidRPr="00A80388">
        <w:rPr>
          <w:rFonts w:ascii="Arial" w:hAnsi="Arial" w:cs="Arial"/>
          <w:sz w:val="24"/>
          <w:szCs w:val="24"/>
        </w:rPr>
        <w:t>, and</w:t>
      </w:r>
      <w:r>
        <w:rPr>
          <w:rFonts w:ascii="Arial" w:hAnsi="Arial" w:cs="Arial"/>
          <w:sz w:val="24"/>
          <w:szCs w:val="24"/>
        </w:rPr>
        <w:t>,</w:t>
      </w:r>
      <w:r w:rsidRPr="00A80388">
        <w:rPr>
          <w:rFonts w:ascii="Arial" w:hAnsi="Arial" w:cs="Arial"/>
          <w:sz w:val="24"/>
          <w:szCs w:val="24"/>
        </w:rPr>
        <w:t xml:space="preserve"> as such</w:t>
      </w:r>
      <w:r>
        <w:rPr>
          <w:rFonts w:ascii="Arial" w:hAnsi="Arial" w:cs="Arial"/>
          <w:sz w:val="24"/>
          <w:szCs w:val="24"/>
        </w:rPr>
        <w:t>,</w:t>
      </w:r>
      <w:r w:rsidRPr="00A80388">
        <w:rPr>
          <w:rFonts w:ascii="Arial" w:hAnsi="Arial" w:cs="Arial"/>
          <w:sz w:val="24"/>
          <w:szCs w:val="24"/>
        </w:rPr>
        <w:t xml:space="preserve"> is set forth by it as hostile to </w:t>
      </w:r>
      <w:r>
        <w:rPr>
          <w:rFonts w:ascii="Arial" w:hAnsi="Arial" w:cs="Arial"/>
          <w:sz w:val="24"/>
          <w:szCs w:val="24"/>
        </w:rPr>
        <w:t>the</w:t>
      </w:r>
      <w:r w:rsidRPr="00A80388">
        <w:rPr>
          <w:rFonts w:ascii="Arial" w:hAnsi="Arial" w:cs="Arial"/>
          <w:sz w:val="24"/>
          <w:szCs w:val="24"/>
        </w:rPr>
        <w:t xml:space="preserve"> state of grace.</w:t>
      </w:r>
    </w:p>
    <w:p w:rsidR="003020C1" w:rsidRDefault="003020C1" w:rsidP="00C40662">
      <w:pPr>
        <w:spacing w:after="0" w:line="276" w:lineRule="auto"/>
        <w:jc w:val="both"/>
        <w:rPr>
          <w:rFonts w:ascii="Arial" w:hAnsi="Arial" w:cs="Arial"/>
          <w:sz w:val="24"/>
          <w:szCs w:val="24"/>
        </w:rPr>
      </w:pPr>
    </w:p>
    <w:p w:rsidR="003020C1" w:rsidRPr="00092E58" w:rsidRDefault="003020C1" w:rsidP="00C40662">
      <w:pPr>
        <w:spacing w:after="0" w:line="276" w:lineRule="auto"/>
        <w:jc w:val="both"/>
        <w:rPr>
          <w:rFonts w:ascii="Arial" w:hAnsi="Arial" w:cs="Arial"/>
          <w:b/>
          <w:bCs/>
          <w:sz w:val="24"/>
          <w:szCs w:val="24"/>
        </w:rPr>
      </w:pPr>
      <w:r w:rsidRPr="00092E58">
        <w:rPr>
          <w:rFonts w:ascii="Arial" w:hAnsi="Arial" w:cs="Arial"/>
          <w:b/>
          <w:bCs/>
          <w:sz w:val="24"/>
          <w:szCs w:val="24"/>
        </w:rPr>
        <w:t>MAMRE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hallowed spot </w:t>
      </w:r>
      <w:r>
        <w:rPr>
          <w:rFonts w:ascii="Arial" w:hAnsi="Arial" w:cs="Arial"/>
          <w:sz w:val="24"/>
          <w:szCs w:val="24"/>
        </w:rPr>
        <w:t>where</w:t>
      </w:r>
      <w:r w:rsidRPr="00A80388">
        <w:rPr>
          <w:rFonts w:ascii="Arial" w:hAnsi="Arial" w:cs="Arial"/>
          <w:sz w:val="24"/>
          <w:szCs w:val="24"/>
        </w:rPr>
        <w:t xml:space="preserve"> the Lord appeared unto Abraham. (Gen. </w:t>
      </w:r>
      <w:r>
        <w:rPr>
          <w:rFonts w:ascii="Arial" w:hAnsi="Arial" w:cs="Arial"/>
          <w:sz w:val="24"/>
          <w:szCs w:val="24"/>
        </w:rPr>
        <w:t>18:</w:t>
      </w:r>
      <w:r w:rsidRPr="00A80388">
        <w:rPr>
          <w:rFonts w:ascii="Arial" w:hAnsi="Arial" w:cs="Arial"/>
          <w:sz w:val="24"/>
          <w:szCs w:val="24"/>
        </w:rPr>
        <w:t xml:space="preserve">1) It is derived from </w:t>
      </w:r>
      <w:r w:rsidRPr="00092E58">
        <w:rPr>
          <w:rFonts w:ascii="Arial" w:hAnsi="Arial" w:cs="Arial"/>
          <w:i/>
          <w:iCs/>
          <w:sz w:val="24"/>
          <w:szCs w:val="24"/>
        </w:rPr>
        <w:t>Marah</w:t>
      </w:r>
      <w:r w:rsidRPr="00A80388">
        <w:rPr>
          <w:rFonts w:ascii="Arial" w:hAnsi="Arial" w:cs="Arial"/>
          <w:sz w:val="24"/>
          <w:szCs w:val="24"/>
        </w:rPr>
        <w:t>, bitter.</w:t>
      </w:r>
    </w:p>
    <w:p w:rsidR="003020C1" w:rsidRDefault="003020C1" w:rsidP="00C40662">
      <w:pPr>
        <w:spacing w:after="0" w:line="276" w:lineRule="auto"/>
        <w:jc w:val="both"/>
        <w:rPr>
          <w:rFonts w:ascii="Arial" w:hAnsi="Arial" w:cs="Arial"/>
          <w:sz w:val="24"/>
          <w:szCs w:val="24"/>
        </w:rPr>
      </w:pPr>
    </w:p>
    <w:p w:rsidR="003020C1" w:rsidRPr="00092E58" w:rsidRDefault="003020C1" w:rsidP="00C40662">
      <w:pPr>
        <w:spacing w:after="0" w:line="276" w:lineRule="auto"/>
        <w:jc w:val="both"/>
        <w:rPr>
          <w:rFonts w:ascii="Arial" w:hAnsi="Arial" w:cs="Arial"/>
          <w:b/>
          <w:bCs/>
          <w:sz w:val="24"/>
          <w:szCs w:val="24"/>
        </w:rPr>
      </w:pPr>
      <w:r w:rsidRPr="00092E58">
        <w:rPr>
          <w:rFonts w:ascii="Arial" w:hAnsi="Arial" w:cs="Arial"/>
          <w:b/>
          <w:bCs/>
          <w:sz w:val="24"/>
          <w:szCs w:val="24"/>
        </w:rPr>
        <w:t>MANAEN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He was one of those with Barnabas and Saul at Antioch, when the Holy </w:t>
      </w:r>
      <w:r>
        <w:rPr>
          <w:rFonts w:ascii="Arial" w:hAnsi="Arial" w:cs="Arial"/>
          <w:sz w:val="24"/>
          <w:szCs w:val="24"/>
        </w:rPr>
        <w:t>Spirit</w:t>
      </w:r>
      <w:r w:rsidRPr="00A80388">
        <w:rPr>
          <w:rFonts w:ascii="Arial" w:hAnsi="Arial" w:cs="Arial"/>
          <w:sz w:val="24"/>
          <w:szCs w:val="24"/>
        </w:rPr>
        <w:t xml:space="preserve"> sent those servants out to the work of the ministry. (See Acts </w:t>
      </w:r>
      <w:r>
        <w:rPr>
          <w:rFonts w:ascii="Arial" w:hAnsi="Arial" w:cs="Arial"/>
          <w:sz w:val="24"/>
          <w:szCs w:val="24"/>
        </w:rPr>
        <w:t>13:</w:t>
      </w:r>
      <w:r w:rsidRPr="00A80388">
        <w:rPr>
          <w:rFonts w:ascii="Arial" w:hAnsi="Arial" w:cs="Arial"/>
          <w:sz w:val="24"/>
          <w:szCs w:val="24"/>
        </w:rPr>
        <w:t>1)</w:t>
      </w:r>
    </w:p>
    <w:p w:rsidR="003020C1" w:rsidRDefault="003020C1" w:rsidP="00C40662">
      <w:pPr>
        <w:spacing w:after="0" w:line="276" w:lineRule="auto"/>
        <w:jc w:val="both"/>
        <w:rPr>
          <w:rFonts w:ascii="Arial" w:hAnsi="Arial" w:cs="Arial"/>
          <w:sz w:val="24"/>
          <w:szCs w:val="24"/>
        </w:rPr>
      </w:pPr>
    </w:p>
    <w:p w:rsidR="003020C1" w:rsidRPr="00092E58" w:rsidRDefault="003020C1" w:rsidP="00C40662">
      <w:pPr>
        <w:spacing w:after="0" w:line="276" w:lineRule="auto"/>
        <w:jc w:val="both"/>
        <w:rPr>
          <w:rFonts w:ascii="Arial" w:hAnsi="Arial" w:cs="Arial"/>
          <w:b/>
          <w:bCs/>
          <w:sz w:val="24"/>
          <w:szCs w:val="24"/>
        </w:rPr>
      </w:pPr>
      <w:r w:rsidRPr="00092E58">
        <w:rPr>
          <w:rFonts w:ascii="Arial" w:hAnsi="Arial" w:cs="Arial"/>
          <w:b/>
          <w:bCs/>
          <w:sz w:val="24"/>
          <w:szCs w:val="24"/>
        </w:rPr>
        <w:t>MANASSEH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eldest son of Joseph. (Gen. </w:t>
      </w:r>
      <w:r>
        <w:rPr>
          <w:rFonts w:ascii="Arial" w:hAnsi="Arial" w:cs="Arial"/>
          <w:sz w:val="24"/>
          <w:szCs w:val="24"/>
        </w:rPr>
        <w:t>41:</w:t>
      </w:r>
      <w:r w:rsidRPr="00A80388">
        <w:rPr>
          <w:rFonts w:ascii="Arial" w:hAnsi="Arial" w:cs="Arial"/>
          <w:sz w:val="24"/>
          <w:szCs w:val="24"/>
        </w:rPr>
        <w:t>51) His name was given him by his father, because, he said, God had made him forget all his toil, and all his father</w:t>
      </w:r>
      <w:r>
        <w:rPr>
          <w:rFonts w:ascii="Arial" w:hAnsi="Arial" w:cs="Arial"/>
          <w:sz w:val="24"/>
          <w:szCs w:val="24"/>
        </w:rPr>
        <w:t>’</w:t>
      </w:r>
      <w:r w:rsidRPr="00A80388">
        <w:rPr>
          <w:rFonts w:ascii="Arial" w:hAnsi="Arial" w:cs="Arial"/>
          <w:sz w:val="24"/>
          <w:szCs w:val="24"/>
        </w:rPr>
        <w:t>s</w:t>
      </w:r>
      <w:r>
        <w:rPr>
          <w:rFonts w:ascii="Arial" w:hAnsi="Arial" w:cs="Arial"/>
          <w:sz w:val="24"/>
          <w:szCs w:val="24"/>
        </w:rPr>
        <w:t xml:space="preserve"> </w:t>
      </w:r>
      <w:r w:rsidRPr="00A80388">
        <w:rPr>
          <w:rFonts w:ascii="Arial" w:hAnsi="Arial" w:cs="Arial"/>
          <w:sz w:val="24"/>
          <w:szCs w:val="24"/>
        </w:rPr>
        <w:t xml:space="preserve">house. The word in the margin of the Bible is forgetting, from </w:t>
      </w:r>
      <w:r w:rsidRPr="00780A75">
        <w:rPr>
          <w:rFonts w:ascii="Arial" w:hAnsi="Arial" w:cs="Arial"/>
          <w:i/>
          <w:iCs/>
          <w:sz w:val="24"/>
          <w:szCs w:val="24"/>
        </w:rPr>
        <w:t>Nahash</w:t>
      </w:r>
      <w:r w:rsidRPr="00A80388">
        <w:rPr>
          <w:rFonts w:ascii="Arial" w:hAnsi="Arial" w:cs="Arial"/>
          <w:sz w:val="24"/>
          <w:szCs w:val="24"/>
        </w:rPr>
        <w:t xml:space="preserve">, to forget. </w:t>
      </w:r>
      <w:r>
        <w:rPr>
          <w:rFonts w:ascii="Arial" w:hAnsi="Arial" w:cs="Arial"/>
          <w:sz w:val="24"/>
          <w:szCs w:val="24"/>
        </w:rPr>
        <w:t>There</w:t>
      </w:r>
      <w:r w:rsidRPr="00A80388">
        <w:rPr>
          <w:rFonts w:ascii="Arial" w:hAnsi="Arial" w:cs="Arial"/>
          <w:sz w:val="24"/>
          <w:szCs w:val="24"/>
        </w:rPr>
        <w:t xml:space="preserve"> was another Manasseh, son of Hezekiah, whose history we have</w:t>
      </w:r>
      <w:r>
        <w:rPr>
          <w:rFonts w:ascii="Arial" w:hAnsi="Arial" w:cs="Arial"/>
          <w:sz w:val="24"/>
          <w:szCs w:val="24"/>
        </w:rPr>
        <w:t xml:space="preserve"> in</w:t>
      </w:r>
      <w:r w:rsidRPr="00A80388">
        <w:rPr>
          <w:rFonts w:ascii="Arial" w:hAnsi="Arial" w:cs="Arial"/>
          <w:sz w:val="24"/>
          <w:szCs w:val="24"/>
        </w:rPr>
        <w:t xml:space="preserve"> 2 Kings </w:t>
      </w:r>
      <w:r>
        <w:rPr>
          <w:rFonts w:ascii="Arial" w:hAnsi="Arial" w:cs="Arial"/>
          <w:sz w:val="24"/>
          <w:szCs w:val="24"/>
        </w:rPr>
        <w:t>chapters 20-21</w:t>
      </w:r>
      <w:r w:rsidRPr="00A80388">
        <w:rPr>
          <w:rFonts w:ascii="Arial" w:hAnsi="Arial" w:cs="Arial"/>
          <w:sz w:val="24"/>
          <w:szCs w:val="24"/>
        </w:rPr>
        <w:t>.</w:t>
      </w:r>
    </w:p>
    <w:p w:rsidR="00AC3C49" w:rsidRDefault="00AC3C49" w:rsidP="00C40662">
      <w:pPr>
        <w:spacing w:after="0" w:line="276" w:lineRule="auto"/>
        <w:jc w:val="both"/>
        <w:rPr>
          <w:rFonts w:ascii="Arial" w:hAnsi="Arial" w:cs="Arial"/>
          <w:b/>
          <w:bCs/>
          <w:sz w:val="24"/>
          <w:szCs w:val="24"/>
        </w:rPr>
      </w:pPr>
    </w:p>
    <w:p w:rsidR="003020C1" w:rsidRPr="00092E58" w:rsidRDefault="003020C1" w:rsidP="00C40662">
      <w:pPr>
        <w:spacing w:after="0" w:line="276" w:lineRule="auto"/>
        <w:jc w:val="both"/>
        <w:rPr>
          <w:rFonts w:ascii="Arial" w:hAnsi="Arial" w:cs="Arial"/>
          <w:b/>
          <w:bCs/>
          <w:sz w:val="24"/>
          <w:szCs w:val="24"/>
        </w:rPr>
      </w:pPr>
      <w:r w:rsidRPr="00092E58">
        <w:rPr>
          <w:rFonts w:ascii="Arial" w:hAnsi="Arial" w:cs="Arial"/>
          <w:b/>
          <w:bCs/>
          <w:sz w:val="24"/>
          <w:szCs w:val="24"/>
        </w:rPr>
        <w:t>MANDRAKES</w:t>
      </w:r>
    </w:p>
    <w:p w:rsidR="003020C1" w:rsidRPr="00A80388" w:rsidRDefault="00AC3C49" w:rsidP="00C40662">
      <w:pPr>
        <w:spacing w:after="0" w:line="276" w:lineRule="auto"/>
        <w:jc w:val="both"/>
        <w:rPr>
          <w:rFonts w:ascii="Arial" w:hAnsi="Arial" w:cs="Arial"/>
          <w:sz w:val="24"/>
          <w:szCs w:val="24"/>
        </w:rPr>
      </w:pPr>
      <w:r>
        <w:rPr>
          <w:rFonts w:ascii="Arial" w:hAnsi="Arial" w:cs="Arial"/>
          <w:sz w:val="24"/>
          <w:szCs w:val="24"/>
        </w:rPr>
        <w:t xml:space="preserve">See </w:t>
      </w:r>
      <w:r w:rsidR="003020C1" w:rsidRPr="00A80388">
        <w:rPr>
          <w:rFonts w:ascii="Arial" w:hAnsi="Arial" w:cs="Arial"/>
          <w:sz w:val="24"/>
          <w:szCs w:val="24"/>
        </w:rPr>
        <w:t xml:space="preserve">Song </w:t>
      </w:r>
      <w:r w:rsidR="003020C1">
        <w:rPr>
          <w:rFonts w:ascii="Arial" w:hAnsi="Arial" w:cs="Arial"/>
          <w:sz w:val="24"/>
          <w:szCs w:val="24"/>
        </w:rPr>
        <w:t>7:</w:t>
      </w:r>
      <w:r w:rsidR="003020C1" w:rsidRPr="00A80388">
        <w:rPr>
          <w:rFonts w:ascii="Arial" w:hAnsi="Arial" w:cs="Arial"/>
          <w:sz w:val="24"/>
          <w:szCs w:val="24"/>
        </w:rPr>
        <w:t>13</w:t>
      </w:r>
      <w:r w:rsidR="003020C1">
        <w:rPr>
          <w:rFonts w:ascii="Arial" w:hAnsi="Arial" w:cs="Arial"/>
          <w:sz w:val="24"/>
          <w:szCs w:val="24"/>
        </w:rPr>
        <w:t>.</w:t>
      </w:r>
      <w:r w:rsidR="003020C1" w:rsidRPr="00A80388">
        <w:rPr>
          <w:rFonts w:ascii="Arial" w:hAnsi="Arial" w:cs="Arial"/>
          <w:sz w:val="24"/>
          <w:szCs w:val="24"/>
        </w:rPr>
        <w:t xml:space="preserve"> The original name is </w:t>
      </w:r>
      <w:r w:rsidR="003020C1" w:rsidRPr="00092E58">
        <w:rPr>
          <w:rFonts w:ascii="Arial" w:hAnsi="Arial" w:cs="Arial"/>
          <w:i/>
          <w:iCs/>
          <w:sz w:val="24"/>
          <w:szCs w:val="24"/>
        </w:rPr>
        <w:t>Dudaim</w:t>
      </w:r>
      <w:r w:rsidR="003020C1" w:rsidRPr="00A80388">
        <w:rPr>
          <w:rFonts w:ascii="Arial" w:hAnsi="Arial" w:cs="Arial"/>
          <w:sz w:val="24"/>
          <w:szCs w:val="24"/>
        </w:rPr>
        <w:t xml:space="preserve">, and is only mentioned in the instance of Reuben finding them in the field, and bringing them to his mother, (See Gen. </w:t>
      </w:r>
      <w:r w:rsidR="003020C1">
        <w:rPr>
          <w:rFonts w:ascii="Arial" w:hAnsi="Arial" w:cs="Arial"/>
          <w:sz w:val="24"/>
          <w:szCs w:val="24"/>
        </w:rPr>
        <w:t>30:1</w:t>
      </w:r>
      <w:r w:rsidR="003020C1" w:rsidRPr="00A80388">
        <w:rPr>
          <w:rFonts w:ascii="Arial" w:hAnsi="Arial" w:cs="Arial"/>
          <w:sz w:val="24"/>
          <w:szCs w:val="24"/>
        </w:rPr>
        <w:t>4-18)</w:t>
      </w:r>
      <w:r w:rsidR="003020C1">
        <w:rPr>
          <w:rFonts w:ascii="Arial" w:hAnsi="Arial" w:cs="Arial"/>
          <w:sz w:val="24"/>
          <w:szCs w:val="24"/>
        </w:rPr>
        <w:t>,</w:t>
      </w:r>
      <w:r w:rsidR="003020C1" w:rsidRPr="00A80388">
        <w:rPr>
          <w:rFonts w:ascii="Arial" w:hAnsi="Arial" w:cs="Arial"/>
          <w:sz w:val="24"/>
          <w:szCs w:val="24"/>
        </w:rPr>
        <w:t xml:space="preserve"> and in this place of the Canticles. </w:t>
      </w:r>
      <w:r w:rsidR="003020C1">
        <w:rPr>
          <w:rFonts w:ascii="Arial" w:hAnsi="Arial" w:cs="Arial"/>
          <w:sz w:val="24"/>
          <w:szCs w:val="24"/>
        </w:rPr>
        <w:t>There</w:t>
      </w:r>
      <w:r w:rsidR="003020C1" w:rsidRPr="00A80388">
        <w:rPr>
          <w:rFonts w:ascii="Arial" w:hAnsi="Arial" w:cs="Arial"/>
          <w:sz w:val="24"/>
          <w:szCs w:val="24"/>
        </w:rPr>
        <w:t xml:space="preserve"> do</w:t>
      </w:r>
      <w:r w:rsidR="003020C1">
        <w:rPr>
          <w:rFonts w:ascii="Arial" w:hAnsi="Arial" w:cs="Arial"/>
          <w:sz w:val="24"/>
          <w:szCs w:val="24"/>
        </w:rPr>
        <w:t>es</w:t>
      </w:r>
      <w:r w:rsidR="003020C1" w:rsidRPr="00A80388">
        <w:rPr>
          <w:rFonts w:ascii="Arial" w:hAnsi="Arial" w:cs="Arial"/>
          <w:sz w:val="24"/>
          <w:szCs w:val="24"/>
        </w:rPr>
        <w:t xml:space="preserve"> not seem to be any determined fruit meant by those mandrakes; and some have concluded, that they </w:t>
      </w:r>
      <w:r w:rsidR="003020C1">
        <w:rPr>
          <w:rFonts w:ascii="Arial" w:hAnsi="Arial" w:cs="Arial"/>
          <w:sz w:val="24"/>
          <w:szCs w:val="24"/>
        </w:rPr>
        <w:t>were</w:t>
      </w:r>
      <w:r w:rsidR="003020C1" w:rsidRPr="00A80388">
        <w:rPr>
          <w:rFonts w:ascii="Arial" w:hAnsi="Arial" w:cs="Arial"/>
          <w:sz w:val="24"/>
          <w:szCs w:val="24"/>
        </w:rPr>
        <w:t xml:space="preserve"> flowers, such as the j</w:t>
      </w:r>
      <w:r w:rsidR="003020C1">
        <w:rPr>
          <w:rFonts w:ascii="Arial" w:hAnsi="Arial" w:cs="Arial"/>
          <w:sz w:val="24"/>
          <w:szCs w:val="24"/>
        </w:rPr>
        <w:t>as</w:t>
      </w:r>
      <w:r w:rsidR="003020C1" w:rsidRPr="00A80388">
        <w:rPr>
          <w:rFonts w:ascii="Arial" w:hAnsi="Arial" w:cs="Arial"/>
          <w:sz w:val="24"/>
          <w:szCs w:val="24"/>
        </w:rPr>
        <w:t xml:space="preserve">mine or violet; and the language of the church in saying that they gave a smell, seems to favour this opinion. Some authors, however, have described peculiar qualities to the mandrakes as </w:t>
      </w:r>
      <w:r w:rsidR="003020C1">
        <w:rPr>
          <w:rFonts w:ascii="Arial" w:hAnsi="Arial" w:cs="Arial"/>
          <w:sz w:val="24"/>
          <w:szCs w:val="24"/>
        </w:rPr>
        <w:t xml:space="preserve">a </w:t>
      </w:r>
      <w:r w:rsidR="003020C1" w:rsidRPr="00A80388">
        <w:rPr>
          <w:rFonts w:ascii="Arial" w:hAnsi="Arial" w:cs="Arial"/>
          <w:sz w:val="24"/>
          <w:szCs w:val="24"/>
        </w:rPr>
        <w:t xml:space="preserve">fruit, not unlike, in their effects on our nature, to what is said of the flocks of Laban (Gen. </w:t>
      </w:r>
      <w:r w:rsidR="003020C1">
        <w:rPr>
          <w:rFonts w:ascii="Arial" w:hAnsi="Arial" w:cs="Arial"/>
          <w:sz w:val="24"/>
          <w:szCs w:val="24"/>
        </w:rPr>
        <w:t>30:3</w:t>
      </w:r>
      <w:r w:rsidR="003020C1" w:rsidRPr="00A80388">
        <w:rPr>
          <w:rFonts w:ascii="Arial" w:hAnsi="Arial" w:cs="Arial"/>
          <w:sz w:val="24"/>
          <w:szCs w:val="24"/>
        </w:rPr>
        <w:t xml:space="preserve">7, </w:t>
      </w:r>
      <w:r w:rsidR="003020C1">
        <w:rPr>
          <w:rFonts w:ascii="Arial" w:hAnsi="Arial" w:cs="Arial"/>
          <w:sz w:val="24"/>
          <w:szCs w:val="24"/>
        </w:rPr>
        <w:t>etc</w:t>
      </w:r>
      <w:r w:rsidR="003020C1" w:rsidRPr="00A80388">
        <w:rPr>
          <w:rFonts w:ascii="Arial" w:hAnsi="Arial" w:cs="Arial"/>
          <w:sz w:val="24"/>
          <w:szCs w:val="24"/>
        </w:rPr>
        <w:t>.)</w:t>
      </w:r>
      <w:r w:rsidR="003020C1">
        <w:rPr>
          <w:rFonts w:ascii="Arial" w:hAnsi="Arial" w:cs="Arial"/>
          <w:sz w:val="24"/>
          <w:szCs w:val="24"/>
        </w:rPr>
        <w:t>,</w:t>
      </w:r>
      <w:r w:rsidR="003020C1" w:rsidRPr="00A80388">
        <w:rPr>
          <w:rFonts w:ascii="Arial" w:hAnsi="Arial" w:cs="Arial"/>
          <w:sz w:val="24"/>
          <w:szCs w:val="24"/>
        </w:rPr>
        <w:t xml:space="preserve"> and have concluded that it was on this account that Rachel desired them. This, however, is</w:t>
      </w:r>
      <w:r w:rsidR="003020C1">
        <w:rPr>
          <w:rFonts w:ascii="Arial" w:hAnsi="Arial" w:cs="Arial"/>
          <w:sz w:val="24"/>
          <w:szCs w:val="24"/>
        </w:rPr>
        <w:t xml:space="preserve"> only</w:t>
      </w:r>
      <w:r w:rsidR="003020C1" w:rsidRPr="00A80388">
        <w:rPr>
          <w:rFonts w:ascii="Arial" w:hAnsi="Arial" w:cs="Arial"/>
          <w:sz w:val="24"/>
          <w:szCs w:val="24"/>
        </w:rPr>
        <w:t xml:space="preserve"> conjecture. The church describ</w:t>
      </w:r>
      <w:r w:rsidR="003020C1">
        <w:rPr>
          <w:rFonts w:ascii="Arial" w:hAnsi="Arial" w:cs="Arial"/>
          <w:sz w:val="24"/>
          <w:szCs w:val="24"/>
        </w:rPr>
        <w:t>es</w:t>
      </w:r>
      <w:r w:rsidR="003020C1" w:rsidRPr="00A80388">
        <w:rPr>
          <w:rFonts w:ascii="Arial" w:hAnsi="Arial" w:cs="Arial"/>
          <w:sz w:val="24"/>
          <w:szCs w:val="24"/>
        </w:rPr>
        <w:t xml:space="preserve"> them as fragrant, and perhaps </w:t>
      </w:r>
      <w:r w:rsidR="003020C1">
        <w:rPr>
          <w:rFonts w:ascii="Arial" w:hAnsi="Arial" w:cs="Arial"/>
          <w:sz w:val="24"/>
          <w:szCs w:val="24"/>
        </w:rPr>
        <w:t>is</w:t>
      </w:r>
      <w:r w:rsidR="003020C1" w:rsidRPr="00A80388">
        <w:rPr>
          <w:rFonts w:ascii="Arial" w:hAnsi="Arial" w:cs="Arial"/>
          <w:sz w:val="24"/>
          <w:szCs w:val="24"/>
        </w:rPr>
        <w:t xml:space="preserve"> an allusion in that view to the fragrancy of higher objects, </w:t>
      </w:r>
      <w:r w:rsidR="003020C1">
        <w:rPr>
          <w:rFonts w:ascii="Arial" w:hAnsi="Arial" w:cs="Arial"/>
          <w:sz w:val="24"/>
          <w:szCs w:val="24"/>
        </w:rPr>
        <w:t xml:space="preserve">which </w:t>
      </w:r>
      <w:r w:rsidR="003020C1" w:rsidRPr="00A80388">
        <w:rPr>
          <w:rFonts w:ascii="Arial" w:hAnsi="Arial" w:cs="Arial"/>
          <w:sz w:val="24"/>
          <w:szCs w:val="24"/>
        </w:rPr>
        <w:t>may be supposed to convey the idea of the sweet-smelling odour of Jesus, and the fruits and graces of his Spirit.</w:t>
      </w:r>
    </w:p>
    <w:p w:rsidR="003020C1" w:rsidRPr="00092E58" w:rsidRDefault="003020C1" w:rsidP="00C40662">
      <w:pPr>
        <w:spacing w:after="0" w:line="276" w:lineRule="auto"/>
        <w:jc w:val="both"/>
        <w:rPr>
          <w:rFonts w:ascii="Arial" w:hAnsi="Arial" w:cs="Arial"/>
          <w:b/>
          <w:bCs/>
          <w:sz w:val="24"/>
          <w:szCs w:val="24"/>
        </w:rPr>
      </w:pPr>
      <w:r w:rsidRPr="00092E58">
        <w:rPr>
          <w:rFonts w:ascii="Arial" w:hAnsi="Arial" w:cs="Arial"/>
          <w:b/>
          <w:bCs/>
          <w:sz w:val="24"/>
          <w:szCs w:val="24"/>
        </w:rPr>
        <w:lastRenderedPageBreak/>
        <w:t>MANGER</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We find this word no</w:t>
      </w:r>
      <w:r>
        <w:rPr>
          <w:rFonts w:ascii="Arial" w:hAnsi="Arial" w:cs="Arial"/>
          <w:sz w:val="24"/>
          <w:szCs w:val="24"/>
        </w:rPr>
        <w:t>where</w:t>
      </w:r>
      <w:r w:rsidRPr="00A80388">
        <w:rPr>
          <w:rFonts w:ascii="Arial" w:hAnsi="Arial" w:cs="Arial"/>
          <w:sz w:val="24"/>
          <w:szCs w:val="24"/>
        </w:rPr>
        <w:t xml:space="preserve"> in the Bible </w:t>
      </w:r>
      <w:r>
        <w:rPr>
          <w:rFonts w:ascii="Arial" w:hAnsi="Arial" w:cs="Arial"/>
          <w:sz w:val="24"/>
          <w:szCs w:val="24"/>
        </w:rPr>
        <w:t>except</w:t>
      </w:r>
      <w:r w:rsidRPr="00A80388">
        <w:rPr>
          <w:rFonts w:ascii="Arial" w:hAnsi="Arial" w:cs="Arial"/>
          <w:sz w:val="24"/>
          <w:szCs w:val="24"/>
        </w:rPr>
        <w:t xml:space="preserve"> when made use of in relation to the Lord Jesus Christ. Luke the evangelist tells us that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 xml:space="preserve">“… </w:t>
      </w:r>
      <w:r w:rsidRPr="00A80388">
        <w:rPr>
          <w:rFonts w:ascii="Arial" w:hAnsi="Arial" w:cs="Arial"/>
          <w:sz w:val="24"/>
          <w:szCs w:val="24"/>
        </w:rPr>
        <w:t xml:space="preserve">when the days with Mary </w:t>
      </w:r>
      <w:r>
        <w:rPr>
          <w:rFonts w:ascii="Arial" w:hAnsi="Arial" w:cs="Arial"/>
          <w:sz w:val="24"/>
          <w:szCs w:val="24"/>
        </w:rPr>
        <w:t>were</w:t>
      </w:r>
      <w:r w:rsidRPr="00A80388">
        <w:rPr>
          <w:rFonts w:ascii="Arial" w:hAnsi="Arial" w:cs="Arial"/>
          <w:sz w:val="24"/>
          <w:szCs w:val="24"/>
        </w:rPr>
        <w:t xml:space="preserve"> accomplished that she should be </w:t>
      </w:r>
      <w:r>
        <w:rPr>
          <w:rFonts w:ascii="Arial" w:hAnsi="Arial" w:cs="Arial"/>
          <w:sz w:val="24"/>
          <w:szCs w:val="24"/>
        </w:rPr>
        <w:t>delivered</w:t>
      </w:r>
      <w:r w:rsidRPr="00A80388">
        <w:rPr>
          <w:rFonts w:ascii="Arial" w:hAnsi="Arial" w:cs="Arial"/>
          <w:sz w:val="24"/>
          <w:szCs w:val="24"/>
        </w:rPr>
        <w:t xml:space="preserve">, she brought forth her first-born son, and wrapped him in swaddling clothes, and laid him in a manger, because </w:t>
      </w:r>
      <w:r>
        <w:rPr>
          <w:rFonts w:ascii="Arial" w:hAnsi="Arial" w:cs="Arial"/>
          <w:sz w:val="24"/>
          <w:szCs w:val="24"/>
        </w:rPr>
        <w:t>there</w:t>
      </w:r>
      <w:r w:rsidRPr="00A80388">
        <w:rPr>
          <w:rFonts w:ascii="Arial" w:hAnsi="Arial" w:cs="Arial"/>
          <w:sz w:val="24"/>
          <w:szCs w:val="24"/>
        </w:rPr>
        <w:t xml:space="preserve"> was no room for them in the inn,</w:t>
      </w:r>
      <w:r>
        <w:rPr>
          <w:rFonts w:ascii="Arial" w:hAnsi="Arial" w:cs="Arial"/>
          <w:sz w:val="24"/>
          <w:szCs w:val="24"/>
        </w:rPr>
        <w:t>”</w:t>
      </w:r>
      <w:r w:rsidRPr="00A80388">
        <w:rPr>
          <w:rFonts w:ascii="Arial" w:hAnsi="Arial" w:cs="Arial"/>
          <w:sz w:val="24"/>
          <w:szCs w:val="24"/>
        </w:rPr>
        <w:t xml:space="preserve"> (Luke </w:t>
      </w:r>
      <w:r>
        <w:rPr>
          <w:rFonts w:ascii="Arial" w:hAnsi="Arial" w:cs="Arial"/>
          <w:sz w:val="24"/>
          <w:szCs w:val="24"/>
        </w:rPr>
        <w:t>2:</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7)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 English reader, unacquainted with the manners and customs of the East, from this </w:t>
      </w:r>
      <w:r>
        <w:rPr>
          <w:rFonts w:ascii="Arial" w:hAnsi="Arial" w:cs="Arial"/>
          <w:sz w:val="24"/>
          <w:szCs w:val="24"/>
        </w:rPr>
        <w:t>story</w:t>
      </w:r>
      <w:r w:rsidRPr="00A80388">
        <w:rPr>
          <w:rFonts w:ascii="Arial" w:hAnsi="Arial" w:cs="Arial"/>
          <w:sz w:val="24"/>
          <w:szCs w:val="24"/>
        </w:rPr>
        <w:t>, would be led to conclude that</w:t>
      </w:r>
      <w:r>
        <w:rPr>
          <w:rFonts w:ascii="Arial" w:hAnsi="Arial" w:cs="Arial"/>
          <w:sz w:val="24"/>
          <w:szCs w:val="24"/>
        </w:rPr>
        <w:t>,</w:t>
      </w:r>
      <w:r w:rsidRPr="00A80388">
        <w:rPr>
          <w:rFonts w:ascii="Arial" w:hAnsi="Arial" w:cs="Arial"/>
          <w:sz w:val="24"/>
          <w:szCs w:val="24"/>
        </w:rPr>
        <w:t xml:space="preserve"> from the </w:t>
      </w:r>
      <w:r>
        <w:rPr>
          <w:rFonts w:ascii="Arial" w:hAnsi="Arial" w:cs="Arial"/>
          <w:sz w:val="24"/>
          <w:szCs w:val="24"/>
        </w:rPr>
        <w:t>fullness</w:t>
      </w:r>
      <w:r w:rsidRPr="00A80388">
        <w:rPr>
          <w:rFonts w:ascii="Arial" w:hAnsi="Arial" w:cs="Arial"/>
          <w:sz w:val="24"/>
          <w:szCs w:val="24"/>
        </w:rPr>
        <w:t xml:space="preserve"> of the inn, and the poverty of the Virgin Mary, </w:t>
      </w:r>
      <w:r>
        <w:rPr>
          <w:rFonts w:ascii="Arial" w:hAnsi="Arial" w:cs="Arial"/>
          <w:sz w:val="24"/>
          <w:szCs w:val="24"/>
        </w:rPr>
        <w:t>there</w:t>
      </w:r>
      <w:r w:rsidRPr="00A80388">
        <w:rPr>
          <w:rFonts w:ascii="Arial" w:hAnsi="Arial" w:cs="Arial"/>
          <w:sz w:val="24"/>
          <w:szCs w:val="24"/>
        </w:rPr>
        <w:t xml:space="preserve"> was no other accommodation to be obtained for her. But travellers</w:t>
      </w:r>
      <w:r>
        <w:rPr>
          <w:rFonts w:ascii="Arial" w:hAnsi="Arial" w:cs="Arial"/>
          <w:sz w:val="24"/>
          <w:szCs w:val="24"/>
        </w:rPr>
        <w:t>,</w:t>
      </w:r>
      <w:r w:rsidRPr="00A80388">
        <w:rPr>
          <w:rFonts w:ascii="Arial" w:hAnsi="Arial" w:cs="Arial"/>
          <w:sz w:val="24"/>
          <w:szCs w:val="24"/>
        </w:rPr>
        <w:t xml:space="preserve"> accustomed to the journ</w:t>
      </w:r>
      <w:r>
        <w:rPr>
          <w:rFonts w:ascii="Arial" w:hAnsi="Arial" w:cs="Arial"/>
          <w:sz w:val="24"/>
          <w:szCs w:val="24"/>
        </w:rPr>
        <w:t>eys</w:t>
      </w:r>
      <w:r w:rsidRPr="00A80388">
        <w:rPr>
          <w:rFonts w:ascii="Arial" w:hAnsi="Arial" w:cs="Arial"/>
          <w:sz w:val="24"/>
          <w:szCs w:val="24"/>
        </w:rPr>
        <w:t xml:space="preserve"> in Palestine, explain the circumstances connected with inns </w:t>
      </w:r>
      <w:r>
        <w:rPr>
          <w:rFonts w:ascii="Arial" w:hAnsi="Arial" w:cs="Arial"/>
          <w:sz w:val="24"/>
          <w:szCs w:val="24"/>
        </w:rPr>
        <w:t>differently</w:t>
      </w:r>
      <w:r w:rsidRPr="00A80388">
        <w:rPr>
          <w:rFonts w:ascii="Arial" w:hAnsi="Arial" w:cs="Arial"/>
          <w:sz w:val="24"/>
          <w:szCs w:val="24"/>
        </w:rPr>
        <w:t xml:space="preserve"> </w:t>
      </w:r>
      <w:r>
        <w:rPr>
          <w:rFonts w:ascii="Arial" w:hAnsi="Arial" w:cs="Arial"/>
          <w:sz w:val="24"/>
          <w:szCs w:val="24"/>
        </w:rPr>
        <w:t>in</w:t>
      </w:r>
      <w:r w:rsidRPr="00A80388">
        <w:rPr>
          <w:rFonts w:ascii="Arial" w:hAnsi="Arial" w:cs="Arial"/>
          <w:sz w:val="24"/>
          <w:szCs w:val="24"/>
        </w:rPr>
        <w:t xml:space="preserve"> this nation. Every traveller takes with him, of some sort or other, accommodation for the way. </w:t>
      </w:r>
      <w:r>
        <w:rPr>
          <w:rFonts w:ascii="Arial" w:hAnsi="Arial" w:cs="Arial"/>
          <w:sz w:val="24"/>
          <w:szCs w:val="24"/>
        </w:rPr>
        <w:t>There</w:t>
      </w:r>
      <w:r w:rsidRPr="00A80388">
        <w:rPr>
          <w:rFonts w:ascii="Arial" w:hAnsi="Arial" w:cs="Arial"/>
          <w:sz w:val="24"/>
          <w:szCs w:val="24"/>
        </w:rPr>
        <w:t xml:space="preserve"> are, </w:t>
      </w:r>
      <w:r>
        <w:rPr>
          <w:rFonts w:ascii="Arial" w:hAnsi="Arial" w:cs="Arial"/>
          <w:sz w:val="24"/>
          <w:szCs w:val="24"/>
        </w:rPr>
        <w:t>here</w:t>
      </w:r>
      <w:r w:rsidRPr="00A80388">
        <w:rPr>
          <w:rFonts w:ascii="Arial" w:hAnsi="Arial" w:cs="Arial"/>
          <w:sz w:val="24"/>
          <w:szCs w:val="24"/>
        </w:rPr>
        <w:t xml:space="preserve"> and </w:t>
      </w:r>
      <w:r>
        <w:rPr>
          <w:rFonts w:ascii="Arial" w:hAnsi="Arial" w:cs="Arial"/>
          <w:sz w:val="24"/>
          <w:szCs w:val="24"/>
        </w:rPr>
        <w:t>there</w:t>
      </w:r>
      <w:r w:rsidRPr="00A80388">
        <w:rPr>
          <w:rFonts w:ascii="Arial" w:hAnsi="Arial" w:cs="Arial"/>
          <w:sz w:val="24"/>
          <w:szCs w:val="24"/>
        </w:rPr>
        <w:t>, caravansaries, or inns, built for the accommodation of travellers, to shelter them from the inclemency of the weather; but sad must be the case of all travellers who carry nothing with them for their own comfort, when they take shelter in those hovels. It is to be hoped that</w:t>
      </w:r>
      <w:r>
        <w:rPr>
          <w:rFonts w:ascii="Arial" w:hAnsi="Arial" w:cs="Arial"/>
          <w:sz w:val="24"/>
          <w:szCs w:val="24"/>
        </w:rPr>
        <w:t>,</w:t>
      </w:r>
      <w:r w:rsidRPr="00A80388">
        <w:rPr>
          <w:rFonts w:ascii="Arial" w:hAnsi="Arial" w:cs="Arial"/>
          <w:sz w:val="24"/>
          <w:szCs w:val="24"/>
        </w:rPr>
        <w:t xml:space="preserve"> in Bethlehem, whose very name means the land of bread, </w:t>
      </w:r>
      <w:r>
        <w:rPr>
          <w:rFonts w:ascii="Arial" w:hAnsi="Arial" w:cs="Arial"/>
          <w:sz w:val="24"/>
          <w:szCs w:val="24"/>
        </w:rPr>
        <w:t>there</w:t>
      </w:r>
      <w:r w:rsidRPr="00A80388">
        <w:rPr>
          <w:rFonts w:ascii="Arial" w:hAnsi="Arial" w:cs="Arial"/>
          <w:sz w:val="24"/>
          <w:szCs w:val="24"/>
        </w:rPr>
        <w:t xml:space="preserve"> was suffic</w:t>
      </w:r>
      <w:r>
        <w:rPr>
          <w:rFonts w:ascii="Arial" w:hAnsi="Arial" w:cs="Arial"/>
          <w:sz w:val="24"/>
          <w:szCs w:val="24"/>
        </w:rPr>
        <w:t>ient provision of this kind for</w:t>
      </w:r>
      <w:r w:rsidRPr="00A80388">
        <w:rPr>
          <w:rFonts w:ascii="Arial" w:hAnsi="Arial" w:cs="Arial"/>
          <w:sz w:val="24"/>
          <w:szCs w:val="24"/>
        </w:rPr>
        <w:t xml:space="preserve"> the Lord of life and glory. But what other accommodation Mary had, we are left to conjecture. The humble circumstances in which Jesus appeared, in his first open manifestation in our nature, had a beautiful correspondence </w:t>
      </w:r>
      <w:r>
        <w:rPr>
          <w:rFonts w:ascii="Arial" w:hAnsi="Arial" w:cs="Arial"/>
          <w:sz w:val="24"/>
          <w:szCs w:val="24"/>
        </w:rPr>
        <w:t>with</w:t>
      </w:r>
      <w:r w:rsidRPr="00A80388">
        <w:rPr>
          <w:rFonts w:ascii="Arial" w:hAnsi="Arial" w:cs="Arial"/>
          <w:sz w:val="24"/>
          <w:szCs w:val="24"/>
        </w:rPr>
        <w:t xml:space="preserve"> the whole of his mission.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strongest expression we meet with in the word of God</w:t>
      </w:r>
      <w:r>
        <w:rPr>
          <w:rFonts w:ascii="Arial" w:hAnsi="Arial" w:cs="Arial"/>
          <w:sz w:val="24"/>
          <w:szCs w:val="24"/>
        </w:rPr>
        <w:t>,</w:t>
      </w:r>
      <w:r w:rsidRPr="00A80388">
        <w:rPr>
          <w:rFonts w:ascii="Arial" w:hAnsi="Arial" w:cs="Arial"/>
          <w:sz w:val="24"/>
          <w:szCs w:val="24"/>
        </w:rPr>
        <w:t xml:space="preserve"> respecting the humiliation of Christ, is his emptying himself, or, as the apostle expresses it, making himself of </w:t>
      </w:r>
      <w:r>
        <w:rPr>
          <w:rFonts w:ascii="Arial" w:hAnsi="Arial" w:cs="Arial"/>
          <w:sz w:val="24"/>
          <w:szCs w:val="24"/>
        </w:rPr>
        <w:t>“</w:t>
      </w:r>
      <w:r w:rsidRPr="00A80388">
        <w:rPr>
          <w:rFonts w:ascii="Arial" w:hAnsi="Arial" w:cs="Arial"/>
          <w:sz w:val="24"/>
          <w:szCs w:val="24"/>
        </w:rPr>
        <w:t>no reputation.</w:t>
      </w:r>
      <w:r>
        <w:rPr>
          <w:rFonts w:ascii="Arial" w:hAnsi="Arial" w:cs="Arial"/>
          <w:sz w:val="24"/>
          <w:szCs w:val="24"/>
        </w:rPr>
        <w:t>” (Phil. 2:</w:t>
      </w:r>
      <w:r w:rsidRPr="00A80388">
        <w:rPr>
          <w:rFonts w:ascii="Arial" w:hAnsi="Arial" w:cs="Arial"/>
          <w:sz w:val="24"/>
          <w:szCs w:val="24"/>
        </w:rPr>
        <w:t xml:space="preserve">7) The great object for which the Son of God became man was to restore the divine glory, which sin had obscured; so that it was not enough for the Lord Jesus Christ to give all glory to God </w:t>
      </w:r>
      <w:r>
        <w:rPr>
          <w:rFonts w:ascii="Arial" w:hAnsi="Arial" w:cs="Arial"/>
          <w:sz w:val="24"/>
          <w:szCs w:val="24"/>
        </w:rPr>
        <w:t>by</w:t>
      </w:r>
      <w:r w:rsidRPr="00A80388">
        <w:rPr>
          <w:rFonts w:ascii="Arial" w:hAnsi="Arial" w:cs="Arial"/>
          <w:sz w:val="24"/>
          <w:szCs w:val="24"/>
        </w:rPr>
        <w:t xml:space="preserve"> a way of obedience and death, but he will give away, for a time, his own glory, to make </w:t>
      </w:r>
      <w:r>
        <w:rPr>
          <w:rFonts w:ascii="Arial" w:hAnsi="Arial" w:cs="Arial"/>
          <w:sz w:val="24"/>
          <w:szCs w:val="24"/>
        </w:rPr>
        <w:t>his</w:t>
      </w:r>
      <w:r w:rsidRPr="00A80388">
        <w:rPr>
          <w:rFonts w:ascii="Arial" w:hAnsi="Arial" w:cs="Arial"/>
          <w:sz w:val="24"/>
          <w:szCs w:val="24"/>
        </w:rPr>
        <w:t xml:space="preserve"> satisfaction to God more abundant. An inn, </w:t>
      </w:r>
      <w:r>
        <w:rPr>
          <w:rFonts w:ascii="Arial" w:hAnsi="Arial" w:cs="Arial"/>
          <w:sz w:val="24"/>
          <w:szCs w:val="24"/>
        </w:rPr>
        <w:t>there</w:t>
      </w:r>
      <w:r w:rsidRPr="00A80388">
        <w:rPr>
          <w:rFonts w:ascii="Arial" w:hAnsi="Arial" w:cs="Arial"/>
          <w:sz w:val="24"/>
          <w:szCs w:val="24"/>
        </w:rPr>
        <w:t xml:space="preserve">fore, without accommodation, a manger, not a </w:t>
      </w:r>
      <w:r>
        <w:rPr>
          <w:rFonts w:ascii="Arial" w:hAnsi="Arial" w:cs="Arial"/>
          <w:sz w:val="24"/>
          <w:szCs w:val="24"/>
        </w:rPr>
        <w:t>crib</w:t>
      </w:r>
      <w:r w:rsidRPr="00A80388">
        <w:rPr>
          <w:rFonts w:ascii="Arial" w:hAnsi="Arial" w:cs="Arial"/>
          <w:sz w:val="24"/>
          <w:szCs w:val="24"/>
        </w:rPr>
        <w:t>, became exactly suited for this humble Saviour to make his appearance in. And when we find the Son of God so debased, whose essential glory was, and is, equal to the Father, we behold an equivalent given for the debasement of God, the Father</w:t>
      </w:r>
      <w:r>
        <w:rPr>
          <w:rFonts w:ascii="Arial" w:hAnsi="Arial" w:cs="Arial"/>
          <w:sz w:val="24"/>
          <w:szCs w:val="24"/>
        </w:rPr>
        <w:t>’</w:t>
      </w:r>
      <w:r w:rsidRPr="00A80388">
        <w:rPr>
          <w:rFonts w:ascii="Arial" w:hAnsi="Arial" w:cs="Arial"/>
          <w:sz w:val="24"/>
          <w:szCs w:val="24"/>
        </w:rPr>
        <w:t>s glory</w:t>
      </w:r>
      <w:r>
        <w:rPr>
          <w:rFonts w:ascii="Arial" w:hAnsi="Arial" w:cs="Arial"/>
          <w:sz w:val="24"/>
          <w:szCs w:val="24"/>
        </w:rPr>
        <w:t>,</w:t>
      </w:r>
      <w:r w:rsidRPr="00A80388">
        <w:rPr>
          <w:rFonts w:ascii="Arial" w:hAnsi="Arial" w:cs="Arial"/>
          <w:sz w:val="24"/>
          <w:szCs w:val="24"/>
        </w:rPr>
        <w:t xml:space="preserve"> by reason of man</w:t>
      </w:r>
      <w:r>
        <w:rPr>
          <w:rFonts w:ascii="Arial" w:hAnsi="Arial" w:cs="Arial"/>
          <w:sz w:val="24"/>
          <w:szCs w:val="24"/>
        </w:rPr>
        <w:t>’</w:t>
      </w:r>
      <w:r w:rsidRPr="00A80388">
        <w:rPr>
          <w:rFonts w:ascii="Arial" w:hAnsi="Arial" w:cs="Arial"/>
          <w:sz w:val="24"/>
          <w:szCs w:val="24"/>
        </w:rPr>
        <w:t xml:space="preserve">s sin. Hence, </w:t>
      </w:r>
      <w:r>
        <w:rPr>
          <w:rFonts w:ascii="Arial" w:hAnsi="Arial" w:cs="Arial"/>
          <w:sz w:val="24"/>
          <w:szCs w:val="24"/>
        </w:rPr>
        <w:t>there</w:t>
      </w:r>
      <w:r w:rsidRPr="00A80388">
        <w:rPr>
          <w:rFonts w:ascii="Arial" w:hAnsi="Arial" w:cs="Arial"/>
          <w:sz w:val="24"/>
          <w:szCs w:val="24"/>
        </w:rPr>
        <w:t xml:space="preserve">fore, the Lord Jesus, in his coming to redeem our nature, will, from the manger to the cross, debase, humble, and empty himself, and </w:t>
      </w:r>
      <w:r>
        <w:rPr>
          <w:rFonts w:ascii="Arial" w:hAnsi="Arial" w:cs="Arial"/>
          <w:sz w:val="24"/>
          <w:szCs w:val="24"/>
        </w:rPr>
        <w:t>“</w:t>
      </w:r>
      <w:r w:rsidRPr="00A80388">
        <w:rPr>
          <w:rFonts w:ascii="Arial" w:hAnsi="Arial" w:cs="Arial"/>
          <w:sz w:val="24"/>
          <w:szCs w:val="24"/>
        </w:rPr>
        <w:t>make himself of no reputation</w:t>
      </w:r>
      <w:r>
        <w:rPr>
          <w:rFonts w:ascii="Arial" w:hAnsi="Arial" w:cs="Arial"/>
          <w:sz w:val="24"/>
          <w:szCs w:val="24"/>
        </w:rPr>
        <w:t>”</w:t>
      </w:r>
      <w:r w:rsidRPr="00A80388">
        <w:rPr>
          <w:rFonts w:ascii="Arial" w:hAnsi="Arial" w:cs="Arial"/>
          <w:sz w:val="24"/>
          <w:szCs w:val="24"/>
        </w:rPr>
        <w:t>, ye</w:t>
      </w:r>
      <w:r>
        <w:rPr>
          <w:rFonts w:ascii="Arial" w:hAnsi="Arial" w:cs="Arial"/>
          <w:sz w:val="24"/>
          <w:szCs w:val="24"/>
        </w:rPr>
        <w:t>s</w:t>
      </w:r>
      <w:r w:rsidRPr="00A80388">
        <w:rPr>
          <w:rFonts w:ascii="Arial" w:hAnsi="Arial" w:cs="Arial"/>
          <w:sz w:val="24"/>
          <w:szCs w:val="24"/>
        </w:rPr>
        <w:t xml:space="preserve">, become </w:t>
      </w:r>
      <w:r>
        <w:rPr>
          <w:rFonts w:ascii="Arial" w:hAnsi="Arial" w:cs="Arial"/>
          <w:sz w:val="24"/>
          <w:szCs w:val="24"/>
        </w:rPr>
        <w:t>“</w:t>
      </w:r>
      <w:r w:rsidRPr="00A80388">
        <w:rPr>
          <w:rFonts w:ascii="Arial" w:hAnsi="Arial" w:cs="Arial"/>
          <w:sz w:val="24"/>
          <w:szCs w:val="24"/>
        </w:rPr>
        <w:t>sin and a curse for us, when he knew no sin, that we might be made the righteousness of God in him.</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(2 Cor. 5:21 </w:t>
      </w:r>
      <w:r w:rsidRPr="00A80388">
        <w:rPr>
          <w:rFonts w:ascii="Arial" w:hAnsi="Arial" w:cs="Arial"/>
          <w:sz w:val="24"/>
          <w:szCs w:val="24"/>
        </w:rPr>
        <w:t xml:space="preserve">It is very blessed thus to behold Jesus when </w:t>
      </w:r>
      <w:r>
        <w:rPr>
          <w:rFonts w:ascii="Arial" w:hAnsi="Arial" w:cs="Arial"/>
          <w:sz w:val="24"/>
          <w:szCs w:val="24"/>
        </w:rPr>
        <w:t xml:space="preserve">he </w:t>
      </w:r>
      <w:r w:rsidRPr="00A80388">
        <w:rPr>
          <w:rFonts w:ascii="Arial" w:hAnsi="Arial" w:cs="Arial"/>
          <w:sz w:val="24"/>
          <w:szCs w:val="24"/>
        </w:rPr>
        <w:t>enter</w:t>
      </w:r>
      <w:r>
        <w:rPr>
          <w:rFonts w:ascii="Arial" w:hAnsi="Arial" w:cs="Arial"/>
          <w:sz w:val="24"/>
          <w:szCs w:val="24"/>
        </w:rPr>
        <w:t>ed</w:t>
      </w:r>
      <w:r w:rsidRPr="00A80388">
        <w:rPr>
          <w:rFonts w:ascii="Arial" w:hAnsi="Arial" w:cs="Arial"/>
          <w:sz w:val="24"/>
          <w:szCs w:val="24"/>
        </w:rPr>
        <w:t xml:space="preserve"> our world, and to discover the </w:t>
      </w:r>
      <w:r>
        <w:rPr>
          <w:rFonts w:ascii="Arial" w:hAnsi="Arial" w:cs="Arial"/>
          <w:sz w:val="24"/>
          <w:szCs w:val="24"/>
        </w:rPr>
        <w:t>reason</w:t>
      </w:r>
      <w:r w:rsidRPr="00A80388">
        <w:rPr>
          <w:rFonts w:ascii="Arial" w:hAnsi="Arial" w:cs="Arial"/>
          <w:sz w:val="24"/>
          <w:szCs w:val="24"/>
        </w:rPr>
        <w:t xml:space="preserve"> </w:t>
      </w:r>
      <w:r>
        <w:rPr>
          <w:rFonts w:ascii="Arial" w:hAnsi="Arial" w:cs="Arial"/>
          <w:sz w:val="24"/>
          <w:szCs w:val="24"/>
        </w:rPr>
        <w:t>why</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was no room for him in the inn!</w:t>
      </w:r>
    </w:p>
    <w:p w:rsidR="003020C1" w:rsidRDefault="003020C1" w:rsidP="00C40662">
      <w:pPr>
        <w:spacing w:after="0" w:line="276" w:lineRule="auto"/>
        <w:jc w:val="both"/>
        <w:rPr>
          <w:rFonts w:ascii="Arial" w:hAnsi="Arial" w:cs="Arial"/>
          <w:sz w:val="24"/>
          <w:szCs w:val="24"/>
        </w:rPr>
      </w:pPr>
    </w:p>
    <w:p w:rsidR="003020C1" w:rsidRPr="00C65BCC" w:rsidRDefault="003020C1" w:rsidP="00C40662">
      <w:pPr>
        <w:spacing w:after="0" w:line="276" w:lineRule="auto"/>
        <w:jc w:val="both"/>
        <w:rPr>
          <w:rFonts w:ascii="Arial" w:hAnsi="Arial" w:cs="Arial"/>
          <w:b/>
          <w:bCs/>
          <w:sz w:val="24"/>
          <w:szCs w:val="24"/>
        </w:rPr>
      </w:pPr>
      <w:r w:rsidRPr="00C65BCC">
        <w:rPr>
          <w:rFonts w:ascii="Arial" w:hAnsi="Arial" w:cs="Arial"/>
          <w:b/>
          <w:bCs/>
          <w:sz w:val="24"/>
          <w:szCs w:val="24"/>
        </w:rPr>
        <w:t>MANNA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In the margin of the Bible it is called </w:t>
      </w:r>
      <w:r w:rsidRPr="00BF4322">
        <w:rPr>
          <w:rFonts w:ascii="Arial" w:hAnsi="Arial" w:cs="Arial"/>
          <w:i/>
          <w:iCs/>
          <w:sz w:val="24"/>
          <w:szCs w:val="24"/>
        </w:rPr>
        <w:t>Man-hu</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16:</w:t>
      </w:r>
      <w:r w:rsidRPr="00A80388">
        <w:rPr>
          <w:rFonts w:ascii="Arial" w:hAnsi="Arial" w:cs="Arial"/>
          <w:sz w:val="24"/>
          <w:szCs w:val="24"/>
        </w:rPr>
        <w:t>15)</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“what is it?”, referring to </w:t>
      </w:r>
      <w:r w:rsidRPr="00A80388">
        <w:rPr>
          <w:rFonts w:ascii="Arial" w:hAnsi="Arial" w:cs="Arial"/>
          <w:sz w:val="24"/>
          <w:szCs w:val="24"/>
        </w:rPr>
        <w:t xml:space="preserve">the bread with which the Lord fed Israel in the wilderness. It was altogether miraculous: </w:t>
      </w:r>
      <w:r w:rsidRPr="00A80388">
        <w:rPr>
          <w:rFonts w:ascii="Arial" w:hAnsi="Arial" w:cs="Arial"/>
          <w:sz w:val="24"/>
          <w:szCs w:val="24"/>
        </w:rPr>
        <w:lastRenderedPageBreak/>
        <w:t xml:space="preserve">for this food began to fall from heaven from the time the Israelites arrived in the wilderness of Zin, which was the sixteenth day of the second month after their departure from Egypt, until they came to Canaan during the pilgrimage of forty years. And what </w:t>
      </w:r>
      <w:r>
        <w:rPr>
          <w:rFonts w:ascii="Arial" w:hAnsi="Arial" w:cs="Arial"/>
          <w:sz w:val="24"/>
          <w:szCs w:val="24"/>
        </w:rPr>
        <w:t>made</w:t>
      </w:r>
      <w:r w:rsidRPr="00A80388">
        <w:rPr>
          <w:rFonts w:ascii="Arial" w:hAnsi="Arial" w:cs="Arial"/>
          <w:sz w:val="24"/>
          <w:szCs w:val="24"/>
        </w:rPr>
        <w:t xml:space="preserve"> this daily mercy the more miraculous was, that</w:t>
      </w:r>
      <w:r>
        <w:rPr>
          <w:rFonts w:ascii="Arial" w:hAnsi="Arial" w:cs="Arial"/>
          <w:sz w:val="24"/>
          <w:szCs w:val="24"/>
        </w:rPr>
        <w:t>,</w:t>
      </w:r>
      <w:r w:rsidRPr="00A80388">
        <w:rPr>
          <w:rFonts w:ascii="Arial" w:hAnsi="Arial" w:cs="Arial"/>
          <w:sz w:val="24"/>
          <w:szCs w:val="24"/>
        </w:rPr>
        <w:t xml:space="preserve"> on the Sabbath-days it never fell during the whole of this eventful period. I beg the reader to read the </w:t>
      </w:r>
      <w:r>
        <w:rPr>
          <w:rFonts w:ascii="Arial" w:hAnsi="Arial" w:cs="Arial"/>
          <w:sz w:val="24"/>
          <w:szCs w:val="24"/>
        </w:rPr>
        <w:t>interest</w:t>
      </w:r>
      <w:r w:rsidRPr="00A80388">
        <w:rPr>
          <w:rFonts w:ascii="Arial" w:hAnsi="Arial" w:cs="Arial"/>
          <w:sz w:val="24"/>
          <w:szCs w:val="24"/>
        </w:rPr>
        <w:t>ing account of it</w:t>
      </w:r>
      <w:r>
        <w:rPr>
          <w:rFonts w:ascii="Arial" w:hAnsi="Arial" w:cs="Arial"/>
          <w:sz w:val="24"/>
          <w:szCs w:val="24"/>
        </w:rPr>
        <w:t xml:space="preserve"> in</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Chapter 16</w:t>
      </w:r>
      <w:r w:rsidRPr="00A80388">
        <w:rPr>
          <w:rFonts w:ascii="Arial" w:hAnsi="Arial" w:cs="Arial"/>
          <w:sz w:val="24"/>
          <w:szCs w:val="24"/>
        </w:rPr>
        <w:t xml:space="preserve"> throughout: it will well reward his attention</w:t>
      </w:r>
      <w:r>
        <w:rPr>
          <w:rFonts w:ascii="Arial" w:hAnsi="Arial" w:cs="Arial"/>
          <w:sz w:val="24"/>
          <w:szCs w:val="24"/>
        </w:rPr>
        <w:t>.</w:t>
      </w:r>
      <w:r w:rsidRPr="00A80388">
        <w:rPr>
          <w:rFonts w:ascii="Arial" w:hAnsi="Arial" w:cs="Arial"/>
          <w:sz w:val="24"/>
          <w:szCs w:val="24"/>
        </w:rPr>
        <w:t xml:space="preserve"> The children of Israel called it </w:t>
      </w:r>
      <w:r w:rsidRPr="00BF4322">
        <w:rPr>
          <w:rFonts w:ascii="Arial" w:hAnsi="Arial" w:cs="Arial"/>
          <w:i/>
          <w:iCs/>
          <w:sz w:val="24"/>
          <w:szCs w:val="24"/>
        </w:rPr>
        <w:t>Man-hu</w:t>
      </w:r>
      <w:r>
        <w:rPr>
          <w:rFonts w:ascii="Arial" w:hAnsi="Arial" w:cs="Arial"/>
          <w:sz w:val="24"/>
          <w:szCs w:val="24"/>
        </w:rPr>
        <w:t>,</w:t>
      </w:r>
      <w:r w:rsidRPr="00A80388">
        <w:rPr>
          <w:rFonts w:ascii="Arial" w:hAnsi="Arial" w:cs="Arial"/>
          <w:sz w:val="24"/>
          <w:szCs w:val="24"/>
        </w:rPr>
        <w:t xml:space="preserve"> that is, they asked the question, </w:t>
      </w:r>
      <w:r>
        <w:rPr>
          <w:rFonts w:ascii="Arial" w:hAnsi="Arial" w:cs="Arial"/>
          <w:sz w:val="24"/>
          <w:szCs w:val="24"/>
        </w:rPr>
        <w:t>“</w:t>
      </w:r>
      <w:r w:rsidRPr="00A80388">
        <w:rPr>
          <w:rFonts w:ascii="Arial" w:hAnsi="Arial" w:cs="Arial"/>
          <w:sz w:val="24"/>
          <w:szCs w:val="24"/>
        </w:rPr>
        <w:t>What is this, f</w:t>
      </w:r>
      <w:r>
        <w:rPr>
          <w:rFonts w:ascii="Arial" w:hAnsi="Arial" w:cs="Arial"/>
          <w:sz w:val="24"/>
          <w:szCs w:val="24"/>
        </w:rPr>
        <w:t>o</w:t>
      </w:r>
      <w:r w:rsidRPr="00A80388">
        <w:rPr>
          <w:rFonts w:ascii="Arial" w:hAnsi="Arial" w:cs="Arial"/>
          <w:sz w:val="24"/>
          <w:szCs w:val="24"/>
        </w:rPr>
        <w:t>r it is peculiar?</w:t>
      </w:r>
      <w:r>
        <w:rPr>
          <w:rFonts w:ascii="Arial" w:hAnsi="Arial" w:cs="Arial"/>
          <w:sz w:val="24"/>
          <w:szCs w:val="24"/>
        </w:rPr>
        <w:t>”</w:t>
      </w:r>
      <w:r w:rsidRPr="00A80388">
        <w:rPr>
          <w:rFonts w:ascii="Arial" w:hAnsi="Arial" w:cs="Arial"/>
          <w:sz w:val="24"/>
          <w:szCs w:val="24"/>
        </w:rPr>
        <w:t xml:space="preserve"> And</w:t>
      </w:r>
      <w:r>
        <w:rPr>
          <w:rFonts w:ascii="Arial" w:hAnsi="Arial" w:cs="Arial"/>
          <w:sz w:val="24"/>
          <w:szCs w:val="24"/>
        </w:rPr>
        <w:t>,</w:t>
      </w:r>
      <w:r w:rsidRPr="00A80388">
        <w:rPr>
          <w:rFonts w:ascii="Arial" w:hAnsi="Arial" w:cs="Arial"/>
          <w:sz w:val="24"/>
          <w:szCs w:val="24"/>
        </w:rPr>
        <w:t xml:space="preserve"> hence</w:t>
      </w:r>
      <w:r>
        <w:rPr>
          <w:rFonts w:ascii="Arial" w:hAnsi="Arial" w:cs="Arial"/>
          <w:sz w:val="24"/>
          <w:szCs w:val="24"/>
        </w:rPr>
        <w:t>,</w:t>
      </w:r>
      <w:r w:rsidRPr="00A80388">
        <w:rPr>
          <w:rFonts w:ascii="Arial" w:hAnsi="Arial" w:cs="Arial"/>
          <w:sz w:val="24"/>
          <w:szCs w:val="24"/>
        </w:rPr>
        <w:t xml:space="preserve"> Moses (Deut. </w:t>
      </w:r>
      <w:r>
        <w:rPr>
          <w:rFonts w:ascii="Arial" w:hAnsi="Arial" w:cs="Arial"/>
          <w:sz w:val="24"/>
          <w:szCs w:val="24"/>
        </w:rPr>
        <w:t>8:</w:t>
      </w:r>
      <w:r w:rsidRPr="00A80388">
        <w:rPr>
          <w:rFonts w:ascii="Arial" w:hAnsi="Arial" w:cs="Arial"/>
          <w:sz w:val="24"/>
          <w:szCs w:val="24"/>
        </w:rPr>
        <w:t>3) reminds Israel of their surpri</w:t>
      </w:r>
      <w:r>
        <w:rPr>
          <w:rFonts w:ascii="Arial" w:hAnsi="Arial" w:cs="Arial"/>
          <w:sz w:val="24"/>
          <w:szCs w:val="24"/>
        </w:rPr>
        <w:t>s</w:t>
      </w:r>
      <w:r w:rsidRPr="00A80388">
        <w:rPr>
          <w:rFonts w:ascii="Arial" w:hAnsi="Arial" w:cs="Arial"/>
          <w:sz w:val="24"/>
          <w:szCs w:val="24"/>
        </w:rPr>
        <w:t>e at first beholding it</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Who fed thee (said Moses) with that peculiar things which thou knewest not, neither did thy fathers know.</w:t>
      </w:r>
      <w:r>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miracle itself was designed to be a</w:t>
      </w:r>
      <w:r>
        <w:rPr>
          <w:rFonts w:ascii="Arial" w:hAnsi="Arial" w:cs="Arial"/>
          <w:sz w:val="24"/>
          <w:szCs w:val="24"/>
        </w:rPr>
        <w:t>n out</w:t>
      </w:r>
      <w:r w:rsidRPr="00A80388">
        <w:rPr>
          <w:rFonts w:ascii="Arial" w:hAnsi="Arial" w:cs="Arial"/>
          <w:sz w:val="24"/>
          <w:szCs w:val="24"/>
        </w:rPr>
        <w:t xml:space="preserve">standing miracle for Israel to remember and record in their generations </w:t>
      </w:r>
      <w:r>
        <w:rPr>
          <w:rFonts w:ascii="Arial" w:hAnsi="Arial" w:cs="Arial"/>
          <w:sz w:val="24"/>
          <w:szCs w:val="24"/>
        </w:rPr>
        <w:t>forever</w:t>
      </w:r>
      <w:r w:rsidRPr="00A80388">
        <w:rPr>
          <w:rFonts w:ascii="Arial" w:hAnsi="Arial" w:cs="Arial"/>
          <w:sz w:val="24"/>
          <w:szCs w:val="24"/>
        </w:rPr>
        <w:t>; hence</w:t>
      </w:r>
      <w:r>
        <w:rPr>
          <w:rFonts w:ascii="Arial" w:hAnsi="Arial" w:cs="Arial"/>
          <w:sz w:val="24"/>
          <w:szCs w:val="24"/>
        </w:rPr>
        <w:t>,</w:t>
      </w:r>
      <w:r w:rsidRPr="00A80388">
        <w:rPr>
          <w:rFonts w:ascii="Arial" w:hAnsi="Arial" w:cs="Arial"/>
          <w:sz w:val="24"/>
          <w:szCs w:val="24"/>
        </w:rPr>
        <w:t xml:space="preserve"> an omer of it was to be reserved in a pot, and laid up before the Lord </w:t>
      </w:r>
      <w:r>
        <w:rPr>
          <w:rFonts w:ascii="Arial" w:hAnsi="Arial" w:cs="Arial"/>
          <w:sz w:val="24"/>
          <w:szCs w:val="24"/>
        </w:rPr>
        <w:t>as</w:t>
      </w:r>
      <w:r w:rsidRPr="00A80388">
        <w:rPr>
          <w:rFonts w:ascii="Arial" w:hAnsi="Arial" w:cs="Arial"/>
          <w:sz w:val="24"/>
          <w:szCs w:val="24"/>
        </w:rPr>
        <w:t xml:space="preserve"> a</w:t>
      </w:r>
      <w:r>
        <w:rPr>
          <w:rFonts w:ascii="Arial" w:hAnsi="Arial" w:cs="Arial"/>
          <w:sz w:val="24"/>
          <w:szCs w:val="24"/>
        </w:rPr>
        <w:t xml:space="preserve"> </w:t>
      </w:r>
      <w:r w:rsidRPr="00A80388">
        <w:rPr>
          <w:rFonts w:ascii="Arial" w:hAnsi="Arial" w:cs="Arial"/>
          <w:sz w:val="24"/>
          <w:szCs w:val="24"/>
        </w:rPr>
        <w:t xml:space="preserve">memorial. </w:t>
      </w:r>
      <w:r>
        <w:rPr>
          <w:rFonts w:ascii="Arial" w:hAnsi="Arial" w:cs="Arial"/>
          <w:sz w:val="24"/>
          <w:szCs w:val="24"/>
        </w:rPr>
        <w:t>Here</w:t>
      </w:r>
      <w:r w:rsidRPr="00A80388">
        <w:rPr>
          <w:rFonts w:ascii="Arial" w:hAnsi="Arial" w:cs="Arial"/>
          <w:sz w:val="24"/>
          <w:szCs w:val="24"/>
        </w:rPr>
        <w:t xml:space="preserve"> was a double proof of the miracle; for the manna itself was perishable and delicate, that</w:t>
      </w:r>
      <w:r>
        <w:rPr>
          <w:rFonts w:ascii="Arial" w:hAnsi="Arial" w:cs="Arial"/>
          <w:sz w:val="24"/>
          <w:szCs w:val="24"/>
        </w:rPr>
        <w:t>,</w:t>
      </w:r>
      <w:r w:rsidRPr="00A80388">
        <w:rPr>
          <w:rFonts w:ascii="Arial" w:hAnsi="Arial" w:cs="Arial"/>
          <w:sz w:val="24"/>
          <w:szCs w:val="24"/>
        </w:rPr>
        <w:t xml:space="preserve"> if only kept for </w:t>
      </w:r>
      <w:r>
        <w:rPr>
          <w:rFonts w:ascii="Arial" w:hAnsi="Arial" w:cs="Arial"/>
          <w:sz w:val="24"/>
          <w:szCs w:val="24"/>
        </w:rPr>
        <w:t xml:space="preserve">a </w:t>
      </w:r>
      <w:r w:rsidRPr="00A80388">
        <w:rPr>
          <w:rFonts w:ascii="Arial" w:hAnsi="Arial" w:cs="Arial"/>
          <w:sz w:val="24"/>
          <w:szCs w:val="24"/>
        </w:rPr>
        <w:t xml:space="preserve">day, it bred worms and stank; yet, to teach Israel to </w:t>
      </w:r>
      <w:r>
        <w:rPr>
          <w:rFonts w:ascii="Arial" w:hAnsi="Arial" w:cs="Arial"/>
          <w:sz w:val="24"/>
          <w:szCs w:val="24"/>
        </w:rPr>
        <w:t>reverence</w:t>
      </w:r>
      <w:r w:rsidRPr="00A80388">
        <w:rPr>
          <w:rFonts w:ascii="Arial" w:hAnsi="Arial" w:cs="Arial"/>
          <w:sz w:val="24"/>
          <w:szCs w:val="24"/>
        </w:rPr>
        <w:t xml:space="preserve"> the Sabbaths, </w:t>
      </w:r>
      <w:r>
        <w:rPr>
          <w:rFonts w:ascii="Arial" w:hAnsi="Arial" w:cs="Arial"/>
          <w:sz w:val="24"/>
          <w:szCs w:val="24"/>
        </w:rPr>
        <w:t xml:space="preserve">and keep </w:t>
      </w:r>
      <w:r w:rsidRPr="00A80388">
        <w:rPr>
          <w:rFonts w:ascii="Arial" w:hAnsi="Arial" w:cs="Arial"/>
          <w:sz w:val="24"/>
          <w:szCs w:val="24"/>
        </w:rPr>
        <w:t>for the use of the Sabbath</w:t>
      </w:r>
      <w:r>
        <w:rPr>
          <w:rFonts w:ascii="Arial" w:hAnsi="Arial" w:cs="Arial"/>
          <w:sz w:val="24"/>
          <w:szCs w:val="24"/>
        </w:rPr>
        <w:t>,</w:t>
      </w:r>
      <w:r w:rsidRPr="00A80388">
        <w:rPr>
          <w:rFonts w:ascii="Arial" w:hAnsi="Arial" w:cs="Arial"/>
          <w:sz w:val="24"/>
          <w:szCs w:val="24"/>
        </w:rPr>
        <w:t xml:space="preserve"> bred no worm</w:t>
      </w:r>
      <w:r>
        <w:rPr>
          <w:rFonts w:ascii="Arial" w:hAnsi="Arial" w:cs="Arial"/>
          <w:sz w:val="24"/>
          <w:szCs w:val="24"/>
        </w:rPr>
        <w:t>s</w:t>
      </w:r>
      <w:r w:rsidRPr="00A80388">
        <w:rPr>
          <w:rFonts w:ascii="Arial" w:hAnsi="Arial" w:cs="Arial"/>
          <w:sz w:val="24"/>
          <w:szCs w:val="24"/>
        </w:rPr>
        <w:t xml:space="preserve"> nor stank; and the omer of it also which was laid up before the Lord, was preserved </w:t>
      </w:r>
      <w:r>
        <w:rPr>
          <w:rFonts w:ascii="Arial" w:hAnsi="Arial" w:cs="Arial"/>
          <w:sz w:val="24"/>
          <w:szCs w:val="24"/>
        </w:rPr>
        <w:t>from</w:t>
      </w:r>
      <w:r w:rsidRPr="00A80388">
        <w:rPr>
          <w:rFonts w:ascii="Arial" w:hAnsi="Arial" w:cs="Arial"/>
          <w:sz w:val="24"/>
          <w:szCs w:val="24"/>
        </w:rPr>
        <w:t xml:space="preserve"> generation to generation.</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It was also no less miraculous, the immense quantity which regularly fell every day in the supply. It gave supply to the whole camp Israel</w:t>
      </w:r>
      <w:r>
        <w:rPr>
          <w:rFonts w:ascii="Arial" w:hAnsi="Arial" w:cs="Arial"/>
          <w:sz w:val="24"/>
          <w:szCs w:val="24"/>
        </w:rPr>
        <w:t xml:space="preserve"> — </w:t>
      </w:r>
      <w:r w:rsidRPr="00A80388">
        <w:rPr>
          <w:rFonts w:ascii="Arial" w:hAnsi="Arial" w:cs="Arial"/>
          <w:sz w:val="24"/>
          <w:szCs w:val="24"/>
        </w:rPr>
        <w:t>six hundred thousand on foot</w:t>
      </w:r>
      <w:r>
        <w:rPr>
          <w:rFonts w:ascii="Arial" w:hAnsi="Arial" w:cs="Arial"/>
          <w:sz w:val="24"/>
          <w:szCs w:val="24"/>
        </w:rPr>
        <w:t>,</w:t>
      </w:r>
      <w:r w:rsidRPr="00A80388">
        <w:rPr>
          <w:rFonts w:ascii="Arial" w:hAnsi="Arial" w:cs="Arial"/>
          <w:sz w:val="24"/>
          <w:szCs w:val="24"/>
        </w:rPr>
        <w:t xml:space="preserve"> men, besides children, and </w:t>
      </w:r>
      <w:r>
        <w:rPr>
          <w:rFonts w:ascii="Arial" w:hAnsi="Arial" w:cs="Arial"/>
          <w:sz w:val="24"/>
          <w:szCs w:val="24"/>
        </w:rPr>
        <w:t xml:space="preserve">the </w:t>
      </w:r>
      <w:r w:rsidRPr="00A80388">
        <w:rPr>
          <w:rFonts w:ascii="Arial" w:hAnsi="Arial" w:cs="Arial"/>
          <w:sz w:val="24"/>
          <w:szCs w:val="24"/>
        </w:rPr>
        <w:t xml:space="preserve">mixed multitude that went with Israel, </w:t>
      </w:r>
      <w:r>
        <w:rPr>
          <w:rFonts w:ascii="Arial" w:hAnsi="Arial" w:cs="Arial"/>
          <w:sz w:val="24"/>
          <w:szCs w:val="24"/>
        </w:rPr>
        <w:t xml:space="preserve">which </w:t>
      </w:r>
      <w:r w:rsidRPr="00A80388">
        <w:rPr>
          <w:rFonts w:ascii="Arial" w:hAnsi="Arial" w:cs="Arial"/>
          <w:sz w:val="24"/>
          <w:szCs w:val="24"/>
        </w:rPr>
        <w:t>came out of Egypt</w:t>
      </w:r>
      <w:r>
        <w:rPr>
          <w:rFonts w:ascii="Arial" w:hAnsi="Arial" w:cs="Arial"/>
          <w:sz w:val="24"/>
          <w:szCs w:val="24"/>
        </w:rPr>
        <w:t>. There</w:t>
      </w:r>
      <w:r w:rsidRPr="00A80388">
        <w:rPr>
          <w:rFonts w:ascii="Arial" w:hAnsi="Arial" w:cs="Arial"/>
          <w:sz w:val="24"/>
          <w:szCs w:val="24"/>
        </w:rPr>
        <w:t>fore</w:t>
      </w:r>
      <w:r>
        <w:rPr>
          <w:rFonts w:ascii="Arial" w:hAnsi="Arial" w:cs="Arial"/>
          <w:sz w:val="24"/>
          <w:szCs w:val="24"/>
        </w:rPr>
        <w:t>,</w:t>
      </w:r>
      <w:r w:rsidRPr="00A80388">
        <w:rPr>
          <w:rFonts w:ascii="Arial" w:hAnsi="Arial" w:cs="Arial"/>
          <w:sz w:val="24"/>
          <w:szCs w:val="24"/>
        </w:rPr>
        <w:t xml:space="preserve"> allowing for increase, we may safely put down near</w:t>
      </w:r>
      <w:r>
        <w:rPr>
          <w:rFonts w:ascii="Arial" w:hAnsi="Arial" w:cs="Arial"/>
          <w:sz w:val="24"/>
          <w:szCs w:val="24"/>
        </w:rPr>
        <w:t>ly</w:t>
      </w:r>
      <w:r w:rsidRPr="00A80388">
        <w:rPr>
          <w:rFonts w:ascii="Arial" w:hAnsi="Arial" w:cs="Arial"/>
          <w:sz w:val="24"/>
          <w:szCs w:val="24"/>
        </w:rPr>
        <w:t xml:space="preserve"> a million souls, who </w:t>
      </w:r>
      <w:r>
        <w:rPr>
          <w:rFonts w:ascii="Arial" w:hAnsi="Arial" w:cs="Arial"/>
          <w:sz w:val="24"/>
          <w:szCs w:val="24"/>
        </w:rPr>
        <w:t>were</w:t>
      </w:r>
      <w:r w:rsidRPr="00A80388">
        <w:rPr>
          <w:rFonts w:ascii="Arial" w:hAnsi="Arial" w:cs="Arial"/>
          <w:sz w:val="24"/>
          <w:szCs w:val="24"/>
        </w:rPr>
        <w:t xml:space="preserve"> daily fed from the supply of manna. (See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12:</w:t>
      </w:r>
      <w:r w:rsidRPr="00A80388">
        <w:rPr>
          <w:rFonts w:ascii="Arial" w:hAnsi="Arial" w:cs="Arial"/>
          <w:sz w:val="24"/>
          <w:szCs w:val="24"/>
        </w:rPr>
        <w:t>37</w:t>
      </w:r>
      <w:r>
        <w:rPr>
          <w:rFonts w:ascii="Arial" w:hAnsi="Arial" w:cs="Arial"/>
          <w:sz w:val="24"/>
          <w:szCs w:val="24"/>
        </w:rPr>
        <w:t>-</w:t>
      </w:r>
      <w:r w:rsidRPr="00A80388">
        <w:rPr>
          <w:rFonts w:ascii="Arial" w:hAnsi="Arial" w:cs="Arial"/>
          <w:sz w:val="24"/>
          <w:szCs w:val="24"/>
        </w:rPr>
        <w:t xml:space="preserve">38) The manna had a remarkable quality, which, though not miraculous, is recorded as worthy </w:t>
      </w:r>
      <w:r>
        <w:rPr>
          <w:rFonts w:ascii="Arial" w:hAnsi="Arial" w:cs="Arial"/>
          <w:sz w:val="24"/>
          <w:szCs w:val="24"/>
        </w:rPr>
        <w:t xml:space="preserve">of </w:t>
      </w:r>
      <w:r w:rsidRPr="00A80388">
        <w:rPr>
          <w:rFonts w:ascii="Arial" w:hAnsi="Arial" w:cs="Arial"/>
          <w:sz w:val="24"/>
          <w:szCs w:val="24"/>
        </w:rPr>
        <w:t xml:space="preserve">our observation. Though it melted </w:t>
      </w:r>
      <w:r>
        <w:rPr>
          <w:rFonts w:ascii="Arial" w:hAnsi="Arial" w:cs="Arial"/>
          <w:sz w:val="24"/>
          <w:szCs w:val="24"/>
        </w:rPr>
        <w:t>in</w:t>
      </w:r>
      <w:r w:rsidRPr="00A80388">
        <w:rPr>
          <w:rFonts w:ascii="Arial" w:hAnsi="Arial" w:cs="Arial"/>
          <w:sz w:val="24"/>
          <w:szCs w:val="24"/>
        </w:rPr>
        <w:t xml:space="preserve"> the heat of the sun, yet</w:t>
      </w:r>
      <w:r>
        <w:rPr>
          <w:rFonts w:ascii="Arial" w:hAnsi="Arial" w:cs="Arial"/>
          <w:sz w:val="24"/>
          <w:szCs w:val="24"/>
        </w:rPr>
        <w:t>,</w:t>
      </w:r>
      <w:r w:rsidRPr="00A80388">
        <w:rPr>
          <w:rFonts w:ascii="Arial" w:hAnsi="Arial" w:cs="Arial"/>
          <w:sz w:val="24"/>
          <w:szCs w:val="24"/>
        </w:rPr>
        <w:t xml:space="preserve"> when brought into the tent</w:t>
      </w:r>
      <w:r>
        <w:rPr>
          <w:rFonts w:ascii="Arial" w:hAnsi="Arial" w:cs="Arial"/>
          <w:sz w:val="24"/>
          <w:szCs w:val="24"/>
        </w:rPr>
        <w:t>,</w:t>
      </w:r>
      <w:r w:rsidRPr="00A80388">
        <w:rPr>
          <w:rFonts w:ascii="Arial" w:hAnsi="Arial" w:cs="Arial"/>
          <w:sz w:val="24"/>
          <w:szCs w:val="24"/>
        </w:rPr>
        <w:t xml:space="preserve"> it became hard, so that the people ground it in mills, or beat it in a mortar. (See Num. </w:t>
      </w:r>
      <w:r>
        <w:rPr>
          <w:rFonts w:ascii="Arial" w:hAnsi="Arial" w:cs="Arial"/>
          <w:sz w:val="24"/>
          <w:szCs w:val="24"/>
        </w:rPr>
        <w:t>11:</w:t>
      </w:r>
      <w:r w:rsidRPr="00A80388">
        <w:rPr>
          <w:rFonts w:ascii="Arial" w:hAnsi="Arial" w:cs="Arial"/>
          <w:sz w:val="24"/>
          <w:szCs w:val="24"/>
        </w:rPr>
        <w:t>7</w:t>
      </w:r>
      <w:r>
        <w:rPr>
          <w:rFonts w:ascii="Arial" w:hAnsi="Arial" w:cs="Arial"/>
          <w:sz w:val="24"/>
          <w:szCs w:val="24"/>
        </w:rPr>
        <w:t>-</w:t>
      </w:r>
      <w:r w:rsidRPr="00A80388">
        <w:rPr>
          <w:rFonts w:ascii="Arial" w:hAnsi="Arial" w:cs="Arial"/>
          <w:sz w:val="24"/>
          <w:szCs w:val="24"/>
        </w:rPr>
        <w:t xml:space="preserve">8 and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16:</w:t>
      </w:r>
      <w:r w:rsidRPr="00A80388">
        <w:rPr>
          <w:rFonts w:ascii="Arial" w:hAnsi="Arial" w:cs="Arial"/>
          <w:sz w:val="24"/>
          <w:szCs w:val="24"/>
        </w:rPr>
        <w:t>20</w:t>
      </w:r>
      <w:r>
        <w:rPr>
          <w:rFonts w:ascii="Arial" w:hAnsi="Arial" w:cs="Arial"/>
          <w:sz w:val="24"/>
          <w:szCs w:val="24"/>
        </w:rPr>
        <w:t>-</w:t>
      </w:r>
      <w:r w:rsidRPr="00A80388">
        <w:rPr>
          <w:rFonts w:ascii="Arial" w:hAnsi="Arial" w:cs="Arial"/>
          <w:sz w:val="24"/>
          <w:szCs w:val="24"/>
        </w:rPr>
        <w:t>21) It may be proper to observe that</w:t>
      </w:r>
      <w:r>
        <w:rPr>
          <w:rFonts w:ascii="Arial" w:hAnsi="Arial" w:cs="Arial"/>
          <w:sz w:val="24"/>
          <w:szCs w:val="24"/>
        </w:rPr>
        <w:t>,</w:t>
      </w:r>
      <w:r w:rsidRPr="00A80388">
        <w:rPr>
          <w:rFonts w:ascii="Arial" w:hAnsi="Arial" w:cs="Arial"/>
          <w:sz w:val="24"/>
          <w:szCs w:val="24"/>
        </w:rPr>
        <w:t xml:space="preserve"> what is now called manna in the shop of the </w:t>
      </w:r>
      <w:r>
        <w:rPr>
          <w:rFonts w:ascii="Arial" w:hAnsi="Arial" w:cs="Arial"/>
          <w:sz w:val="24"/>
          <w:szCs w:val="24"/>
        </w:rPr>
        <w:t>pharmacist</w:t>
      </w:r>
      <w:r w:rsidRPr="00A80388">
        <w:rPr>
          <w:rFonts w:ascii="Arial" w:hAnsi="Arial" w:cs="Arial"/>
          <w:sz w:val="24"/>
          <w:szCs w:val="24"/>
        </w:rPr>
        <w:t>, ha</w:t>
      </w:r>
      <w:r>
        <w:rPr>
          <w:rFonts w:ascii="Arial" w:hAnsi="Arial" w:cs="Arial"/>
          <w:sz w:val="24"/>
          <w:szCs w:val="24"/>
        </w:rPr>
        <w:t>s</w:t>
      </w:r>
      <w:r w:rsidRPr="00A80388">
        <w:rPr>
          <w:rFonts w:ascii="Arial" w:hAnsi="Arial" w:cs="Arial"/>
          <w:sz w:val="24"/>
          <w:szCs w:val="24"/>
        </w:rPr>
        <w:t xml:space="preserve"> no resemblance or connection whatever with the manna of Scripture, but is the gum, or balsam, of certain trees. We are told indeed by historians that</w:t>
      </w:r>
      <w:r>
        <w:rPr>
          <w:rFonts w:ascii="Arial" w:hAnsi="Arial" w:cs="Arial"/>
          <w:sz w:val="24"/>
          <w:szCs w:val="24"/>
        </w:rPr>
        <w:t>,</w:t>
      </w:r>
      <w:r w:rsidRPr="00A80388">
        <w:rPr>
          <w:rFonts w:ascii="Arial" w:hAnsi="Arial" w:cs="Arial"/>
          <w:sz w:val="24"/>
          <w:szCs w:val="24"/>
        </w:rPr>
        <w:t xml:space="preserve"> in Arabia and in Calabria, and in other places, </w:t>
      </w:r>
      <w:r>
        <w:rPr>
          <w:rFonts w:ascii="Arial" w:hAnsi="Arial" w:cs="Arial"/>
          <w:sz w:val="24"/>
          <w:szCs w:val="24"/>
        </w:rPr>
        <w:t>there</w:t>
      </w:r>
      <w:r w:rsidRPr="00A80388">
        <w:rPr>
          <w:rFonts w:ascii="Arial" w:hAnsi="Arial" w:cs="Arial"/>
          <w:sz w:val="24"/>
          <w:szCs w:val="24"/>
        </w:rPr>
        <w:t xml:space="preserve"> is a dew on the ground still to be seen like manna. But this cannot be similar to the manna of Israel is </w:t>
      </w:r>
      <w:r>
        <w:rPr>
          <w:rFonts w:ascii="Arial" w:hAnsi="Arial" w:cs="Arial"/>
          <w:sz w:val="24"/>
          <w:szCs w:val="24"/>
        </w:rPr>
        <w:t>self-</w:t>
      </w:r>
      <w:r w:rsidRPr="00A80388">
        <w:rPr>
          <w:rFonts w:ascii="Arial" w:hAnsi="Arial" w:cs="Arial"/>
          <w:sz w:val="24"/>
          <w:szCs w:val="24"/>
        </w:rPr>
        <w:t>evident, for it is of medicinal quality, and affects the bowels. The Jews are so tenacious respecting the manna of their fathers, that they pronounce</w:t>
      </w:r>
      <w:r>
        <w:rPr>
          <w:rFonts w:ascii="Arial" w:hAnsi="Arial" w:cs="Arial"/>
          <w:sz w:val="24"/>
          <w:szCs w:val="24"/>
        </w:rPr>
        <w:t>d</w:t>
      </w:r>
      <w:r w:rsidRPr="00A80388">
        <w:rPr>
          <w:rFonts w:ascii="Arial" w:hAnsi="Arial" w:cs="Arial"/>
          <w:sz w:val="24"/>
          <w:szCs w:val="24"/>
        </w:rPr>
        <w:t xml:space="preserve"> an anathema and execration </w:t>
      </w:r>
      <w:r>
        <w:rPr>
          <w:rFonts w:ascii="Arial" w:hAnsi="Arial" w:cs="Arial"/>
          <w:sz w:val="24"/>
          <w:szCs w:val="24"/>
        </w:rPr>
        <w:t xml:space="preserve">[curse] </w:t>
      </w:r>
      <w:r w:rsidRPr="00A80388">
        <w:rPr>
          <w:rFonts w:ascii="Arial" w:hAnsi="Arial" w:cs="Arial"/>
          <w:sz w:val="24"/>
          <w:szCs w:val="24"/>
        </w:rPr>
        <w:t xml:space="preserve">on everyone that would call in question the miraculous nature of it. And Christians ought not to be less earnest in defence of the same precious truth, since the manna of the Old Testament was typical and figurative of the bread of life under the New. Jesus was all along thus presented to Israel; and was then, and is now, the living bread, by faith, with which the Lord feeds all the true Israel. (See John </w:t>
      </w:r>
      <w:r>
        <w:rPr>
          <w:rFonts w:ascii="Arial" w:hAnsi="Arial" w:cs="Arial"/>
          <w:sz w:val="24"/>
          <w:szCs w:val="24"/>
        </w:rPr>
        <w:t>6:</w:t>
      </w:r>
      <w:r w:rsidRPr="00A80388">
        <w:rPr>
          <w:rFonts w:ascii="Arial" w:hAnsi="Arial" w:cs="Arial"/>
          <w:sz w:val="24"/>
          <w:szCs w:val="24"/>
        </w:rPr>
        <w:t>31-58</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2:</w:t>
      </w:r>
      <w:r w:rsidRPr="00A80388">
        <w:rPr>
          <w:rFonts w:ascii="Arial" w:hAnsi="Arial" w:cs="Arial"/>
          <w:sz w:val="24"/>
          <w:szCs w:val="24"/>
        </w:rPr>
        <w:t>17)</w:t>
      </w:r>
    </w:p>
    <w:p w:rsidR="003020C1" w:rsidRDefault="003020C1" w:rsidP="00C40662">
      <w:pPr>
        <w:spacing w:after="0" w:line="276" w:lineRule="auto"/>
        <w:jc w:val="both"/>
        <w:rPr>
          <w:rFonts w:ascii="Arial" w:hAnsi="Arial" w:cs="Arial"/>
          <w:b/>
          <w:bCs/>
          <w:sz w:val="24"/>
          <w:szCs w:val="24"/>
        </w:rPr>
      </w:pPr>
    </w:p>
    <w:p w:rsidR="003020C1" w:rsidRPr="00C65BCC" w:rsidRDefault="003020C1" w:rsidP="00C40662">
      <w:pPr>
        <w:spacing w:after="0" w:line="276" w:lineRule="auto"/>
        <w:jc w:val="both"/>
        <w:rPr>
          <w:rFonts w:ascii="Arial" w:hAnsi="Arial" w:cs="Arial"/>
          <w:b/>
          <w:bCs/>
          <w:sz w:val="24"/>
          <w:szCs w:val="24"/>
        </w:rPr>
      </w:pPr>
      <w:r w:rsidRPr="00C65BCC">
        <w:rPr>
          <w:rFonts w:ascii="Arial" w:hAnsi="Arial" w:cs="Arial"/>
          <w:b/>
          <w:bCs/>
          <w:sz w:val="24"/>
          <w:szCs w:val="24"/>
        </w:rPr>
        <w:t>MANOAH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name eminent in Scripture from the manifestation that the Lord made to him </w:t>
      </w:r>
      <w:r>
        <w:rPr>
          <w:rFonts w:ascii="Arial" w:hAnsi="Arial" w:cs="Arial"/>
          <w:sz w:val="24"/>
          <w:szCs w:val="24"/>
        </w:rPr>
        <w:t>at</w:t>
      </w:r>
      <w:r w:rsidRPr="00A80388">
        <w:rPr>
          <w:rFonts w:ascii="Arial" w:hAnsi="Arial" w:cs="Arial"/>
          <w:sz w:val="24"/>
          <w:szCs w:val="24"/>
        </w:rPr>
        <w:t xml:space="preserve"> a time when visions of God </w:t>
      </w:r>
      <w:r>
        <w:rPr>
          <w:rFonts w:ascii="Arial" w:hAnsi="Arial" w:cs="Arial"/>
          <w:sz w:val="24"/>
          <w:szCs w:val="24"/>
        </w:rPr>
        <w:t>were</w:t>
      </w:r>
      <w:r w:rsidRPr="00A80388">
        <w:rPr>
          <w:rFonts w:ascii="Arial" w:hAnsi="Arial" w:cs="Arial"/>
          <w:sz w:val="24"/>
          <w:szCs w:val="24"/>
        </w:rPr>
        <w:t xml:space="preserve"> rare. (See Judg. </w:t>
      </w:r>
      <w:r>
        <w:rPr>
          <w:rFonts w:ascii="Arial" w:hAnsi="Arial" w:cs="Arial"/>
          <w:sz w:val="24"/>
          <w:szCs w:val="24"/>
        </w:rPr>
        <w:t>chapter 13</w:t>
      </w:r>
      <w:r w:rsidRPr="00A80388">
        <w:rPr>
          <w:rFonts w:ascii="Arial" w:hAnsi="Arial" w:cs="Arial"/>
          <w:sz w:val="24"/>
          <w:szCs w:val="24"/>
        </w:rPr>
        <w:t xml:space="preserve">) The name seems to be </w:t>
      </w:r>
      <w:r w:rsidRPr="00A80388">
        <w:rPr>
          <w:rFonts w:ascii="Arial" w:hAnsi="Arial" w:cs="Arial"/>
          <w:sz w:val="24"/>
          <w:szCs w:val="24"/>
        </w:rPr>
        <w:lastRenderedPageBreak/>
        <w:t xml:space="preserve">derived from </w:t>
      </w:r>
      <w:r w:rsidRPr="00FB5E70">
        <w:rPr>
          <w:rFonts w:ascii="Arial" w:hAnsi="Arial" w:cs="Arial"/>
          <w:i/>
          <w:iCs/>
          <w:sz w:val="24"/>
          <w:szCs w:val="24"/>
        </w:rPr>
        <w:t>Nuaeh,</w:t>
      </w:r>
      <w:r w:rsidRPr="00A80388">
        <w:rPr>
          <w:rFonts w:ascii="Arial" w:hAnsi="Arial" w:cs="Arial"/>
          <w:sz w:val="24"/>
          <w:szCs w:val="24"/>
        </w:rPr>
        <w:t xml:space="preserve"> rest. When the reader ha</w:t>
      </w:r>
      <w:r>
        <w:rPr>
          <w:rFonts w:ascii="Arial" w:hAnsi="Arial" w:cs="Arial"/>
          <w:sz w:val="24"/>
          <w:szCs w:val="24"/>
        </w:rPr>
        <w:t>s</w:t>
      </w:r>
      <w:r w:rsidRPr="00A80388">
        <w:rPr>
          <w:rFonts w:ascii="Arial" w:hAnsi="Arial" w:cs="Arial"/>
          <w:sz w:val="24"/>
          <w:szCs w:val="24"/>
        </w:rPr>
        <w:t xml:space="preserve"> turned to the chapter which relates this wonderful transaction, and read</w:t>
      </w:r>
      <w:r>
        <w:rPr>
          <w:rFonts w:ascii="Arial" w:hAnsi="Arial" w:cs="Arial"/>
          <w:sz w:val="24"/>
          <w:szCs w:val="24"/>
        </w:rPr>
        <w:t>s</w:t>
      </w:r>
      <w:r w:rsidRPr="00A80388">
        <w:rPr>
          <w:rFonts w:ascii="Arial" w:hAnsi="Arial" w:cs="Arial"/>
          <w:sz w:val="24"/>
          <w:szCs w:val="24"/>
        </w:rPr>
        <w:t xml:space="preserve"> it, I beg him to pause over it, and consider the several </w:t>
      </w:r>
      <w:r>
        <w:rPr>
          <w:rFonts w:ascii="Arial" w:hAnsi="Arial" w:cs="Arial"/>
          <w:sz w:val="24"/>
          <w:szCs w:val="24"/>
        </w:rPr>
        <w:t>interest</w:t>
      </w:r>
      <w:r w:rsidRPr="00A80388">
        <w:rPr>
          <w:rFonts w:ascii="Arial" w:hAnsi="Arial" w:cs="Arial"/>
          <w:sz w:val="24"/>
          <w:szCs w:val="24"/>
        </w:rPr>
        <w:t>ing circumstances connected with it; and then let him judge for himself, who this person could be that appeared to the man and his wife but the Lord Jesus Christ. It is certain, as far as we can judge, that both Manoah and his wife regarded their heavenly visitor as a created angel, until that</w:t>
      </w:r>
      <w:r>
        <w:rPr>
          <w:rFonts w:ascii="Arial" w:hAnsi="Arial" w:cs="Arial"/>
          <w:sz w:val="24"/>
          <w:szCs w:val="24"/>
        </w:rPr>
        <w:t>,</w:t>
      </w:r>
      <w:r w:rsidRPr="00A80388">
        <w:rPr>
          <w:rFonts w:ascii="Arial" w:hAnsi="Arial" w:cs="Arial"/>
          <w:sz w:val="24"/>
          <w:szCs w:val="24"/>
        </w:rPr>
        <w:t xml:space="preserve"> when in the flame of the sacrifice</w:t>
      </w:r>
      <w:r>
        <w:rPr>
          <w:rFonts w:ascii="Arial" w:hAnsi="Arial" w:cs="Arial"/>
          <w:sz w:val="24"/>
          <w:szCs w:val="24"/>
        </w:rPr>
        <w:t>,</w:t>
      </w:r>
      <w:r w:rsidRPr="00A80388">
        <w:rPr>
          <w:rFonts w:ascii="Arial" w:hAnsi="Arial" w:cs="Arial"/>
          <w:sz w:val="24"/>
          <w:szCs w:val="24"/>
        </w:rPr>
        <w:t xml:space="preserve"> he ascended with it. But when they beh</w:t>
      </w:r>
      <w:r>
        <w:rPr>
          <w:rFonts w:ascii="Arial" w:hAnsi="Arial" w:cs="Arial"/>
          <w:sz w:val="24"/>
          <w:szCs w:val="24"/>
        </w:rPr>
        <w:t>e</w:t>
      </w:r>
      <w:r w:rsidRPr="00A80388">
        <w:rPr>
          <w:rFonts w:ascii="Arial" w:hAnsi="Arial" w:cs="Arial"/>
          <w:sz w:val="24"/>
          <w:szCs w:val="24"/>
        </w:rPr>
        <w:t xml:space="preserve">ld him thus go up in the flame, to give an acceptableness to their poor sacrifice, then they knew that it was that Glorious Holy One whom JEHOVAH had sworn into his office as High Priest </w:t>
      </w:r>
      <w:r>
        <w:rPr>
          <w:rFonts w:ascii="Arial" w:hAnsi="Arial" w:cs="Arial"/>
          <w:sz w:val="24"/>
          <w:szCs w:val="24"/>
        </w:rPr>
        <w:t>forever</w:t>
      </w:r>
      <w:r w:rsidRPr="00A80388">
        <w:rPr>
          <w:rFonts w:ascii="Arial" w:hAnsi="Arial" w:cs="Arial"/>
          <w:sz w:val="24"/>
          <w:szCs w:val="24"/>
        </w:rPr>
        <w:t>. The man knew by this that it was JEHOVAH the Son, and not a created angel; and</w:t>
      </w:r>
      <w:r>
        <w:rPr>
          <w:rFonts w:ascii="Arial" w:hAnsi="Arial" w:cs="Arial"/>
          <w:sz w:val="24"/>
          <w:szCs w:val="24"/>
        </w:rPr>
        <w:t>,</w:t>
      </w:r>
      <w:r w:rsidRPr="00A80388">
        <w:rPr>
          <w:rFonts w:ascii="Arial" w:hAnsi="Arial" w:cs="Arial"/>
          <w:sz w:val="24"/>
          <w:szCs w:val="24"/>
        </w:rPr>
        <w:t xml:space="preserve"> as such, he said,</w:t>
      </w:r>
      <w:r>
        <w:rPr>
          <w:rFonts w:ascii="Arial" w:hAnsi="Arial" w:cs="Arial"/>
          <w:sz w:val="24"/>
          <w:szCs w:val="24"/>
        </w:rPr>
        <w:t xml:space="preserve"> “</w:t>
      </w:r>
      <w:r w:rsidRPr="00A80388">
        <w:rPr>
          <w:rFonts w:ascii="Arial" w:hAnsi="Arial" w:cs="Arial"/>
          <w:sz w:val="24"/>
          <w:szCs w:val="24"/>
        </w:rPr>
        <w:t>We shall surely die, because we have seen God,</w:t>
      </w:r>
      <w:r>
        <w:rPr>
          <w:rFonts w:ascii="Arial" w:hAnsi="Arial" w:cs="Arial"/>
          <w:sz w:val="24"/>
          <w:szCs w:val="24"/>
        </w:rPr>
        <w:t>”</w:t>
      </w:r>
      <w:r w:rsidRPr="00A80388">
        <w:rPr>
          <w:rFonts w:ascii="Arial" w:hAnsi="Arial" w:cs="Arial"/>
          <w:sz w:val="24"/>
          <w:szCs w:val="24"/>
        </w:rPr>
        <w:t xml:space="preserve"> agreeably to the Lord</w:t>
      </w:r>
      <w:r>
        <w:rPr>
          <w:rFonts w:ascii="Arial" w:hAnsi="Arial" w:cs="Arial"/>
          <w:sz w:val="24"/>
          <w:szCs w:val="24"/>
        </w:rPr>
        <w:t>’</w:t>
      </w:r>
      <w:r w:rsidRPr="00A80388">
        <w:rPr>
          <w:rFonts w:ascii="Arial" w:hAnsi="Arial" w:cs="Arial"/>
          <w:sz w:val="24"/>
          <w:szCs w:val="24"/>
        </w:rPr>
        <w:t xml:space="preserve">s own declaration, </w:t>
      </w:r>
      <w:r>
        <w:rPr>
          <w:rFonts w:ascii="Arial" w:hAnsi="Arial" w:cs="Arial"/>
          <w:sz w:val="24"/>
          <w:szCs w:val="24"/>
        </w:rPr>
        <w:t>“</w:t>
      </w:r>
      <w:r w:rsidRPr="00A80388">
        <w:rPr>
          <w:rFonts w:ascii="Arial" w:hAnsi="Arial" w:cs="Arial"/>
          <w:sz w:val="24"/>
          <w:szCs w:val="24"/>
        </w:rPr>
        <w:t>Thou canst not see my face and live?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33:20</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is one beauty more in this transaction, which serves to confirm this blessed doctrine that this supposed angel was Christ; and that is, that when Manoah asked his name, the angel of the Lord said to him, </w:t>
      </w:r>
      <w:r>
        <w:rPr>
          <w:rFonts w:ascii="Arial" w:hAnsi="Arial" w:cs="Arial"/>
          <w:sz w:val="24"/>
          <w:szCs w:val="24"/>
        </w:rPr>
        <w:t>“</w:t>
      </w:r>
      <w:r w:rsidRPr="00A80388">
        <w:rPr>
          <w:rFonts w:ascii="Arial" w:hAnsi="Arial" w:cs="Arial"/>
          <w:sz w:val="24"/>
          <w:szCs w:val="24"/>
        </w:rPr>
        <w:t>Why askest thou my after name seeing it is secret?</w:t>
      </w:r>
      <w:r>
        <w:rPr>
          <w:rFonts w:ascii="Arial" w:hAnsi="Arial" w:cs="Arial"/>
          <w:sz w:val="24"/>
          <w:szCs w:val="24"/>
        </w:rPr>
        <w:t>”</w:t>
      </w:r>
      <w:r w:rsidRPr="00A80388">
        <w:rPr>
          <w:rFonts w:ascii="Arial" w:hAnsi="Arial" w:cs="Arial"/>
          <w:sz w:val="24"/>
          <w:szCs w:val="24"/>
        </w:rPr>
        <w:t xml:space="preserve"> In the margin of the Bible it is </w:t>
      </w:r>
      <w:r>
        <w:rPr>
          <w:rFonts w:ascii="Arial" w:hAnsi="Arial" w:cs="Arial"/>
          <w:sz w:val="24"/>
          <w:szCs w:val="24"/>
        </w:rPr>
        <w:t>rendered</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seeing it is wonderful.</w:t>
      </w:r>
      <w:r>
        <w:rPr>
          <w:rFonts w:ascii="Arial" w:hAnsi="Arial" w:cs="Arial"/>
          <w:sz w:val="24"/>
          <w:szCs w:val="24"/>
        </w:rPr>
        <w:t>”</w:t>
      </w:r>
      <w:r w:rsidRPr="00A80388">
        <w:rPr>
          <w:rFonts w:ascii="Arial" w:hAnsi="Arial" w:cs="Arial"/>
          <w:sz w:val="24"/>
          <w:szCs w:val="24"/>
        </w:rPr>
        <w:t xml:space="preserve"> And the name Wonderful is Christ</w:t>
      </w:r>
      <w:r>
        <w:rPr>
          <w:rFonts w:ascii="Arial" w:hAnsi="Arial" w:cs="Arial"/>
          <w:sz w:val="24"/>
          <w:szCs w:val="24"/>
        </w:rPr>
        <w:t>’</w:t>
      </w:r>
      <w:r w:rsidRPr="00A80388">
        <w:rPr>
          <w:rFonts w:ascii="Arial" w:hAnsi="Arial" w:cs="Arial"/>
          <w:sz w:val="24"/>
          <w:szCs w:val="24"/>
        </w:rPr>
        <w:t xml:space="preserve">s well-known name </w:t>
      </w:r>
      <w:r>
        <w:rPr>
          <w:rFonts w:ascii="Arial" w:hAnsi="Arial" w:cs="Arial"/>
          <w:sz w:val="24"/>
          <w:szCs w:val="24"/>
        </w:rPr>
        <w:t>in Is.</w:t>
      </w:r>
      <w:r w:rsidRPr="00A80388">
        <w:rPr>
          <w:rFonts w:ascii="Arial" w:hAnsi="Arial" w:cs="Arial"/>
          <w:sz w:val="24"/>
          <w:szCs w:val="24"/>
        </w:rPr>
        <w:t xml:space="preserve"> </w:t>
      </w:r>
      <w:r>
        <w:rPr>
          <w:rFonts w:ascii="Arial" w:hAnsi="Arial" w:cs="Arial"/>
          <w:sz w:val="24"/>
          <w:szCs w:val="24"/>
        </w:rPr>
        <w:t>9:</w:t>
      </w:r>
      <w:r w:rsidRPr="00A80388">
        <w:rPr>
          <w:rFonts w:ascii="Arial" w:hAnsi="Arial" w:cs="Arial"/>
          <w:sz w:val="24"/>
          <w:szCs w:val="24"/>
        </w:rPr>
        <w:t xml:space="preserve">6) Reader, what </w:t>
      </w:r>
      <w:r>
        <w:rPr>
          <w:rFonts w:ascii="Arial" w:hAnsi="Arial" w:cs="Arial"/>
          <w:sz w:val="24"/>
          <w:szCs w:val="24"/>
        </w:rPr>
        <w:t xml:space="preserve">do you </w:t>
      </w:r>
      <w:r w:rsidRPr="00A80388">
        <w:rPr>
          <w:rFonts w:ascii="Arial" w:hAnsi="Arial" w:cs="Arial"/>
          <w:sz w:val="24"/>
          <w:szCs w:val="24"/>
        </w:rPr>
        <w:t>think of the subject? Was it not Jesus, as if longing for the time of his coming to tabernacle openly with his people?</w:t>
      </w:r>
    </w:p>
    <w:p w:rsidR="003020C1" w:rsidRDefault="003020C1" w:rsidP="00C40662">
      <w:pPr>
        <w:spacing w:after="0" w:line="276" w:lineRule="auto"/>
        <w:jc w:val="both"/>
        <w:rPr>
          <w:rFonts w:ascii="Arial" w:hAnsi="Arial" w:cs="Arial"/>
          <w:sz w:val="24"/>
          <w:szCs w:val="24"/>
        </w:rPr>
      </w:pPr>
    </w:p>
    <w:p w:rsidR="003020C1" w:rsidRPr="00C65BCC" w:rsidRDefault="003020C1" w:rsidP="00C40662">
      <w:pPr>
        <w:spacing w:after="0" w:line="276" w:lineRule="auto"/>
        <w:jc w:val="both"/>
        <w:rPr>
          <w:rFonts w:ascii="Arial" w:hAnsi="Arial" w:cs="Arial"/>
          <w:b/>
          <w:bCs/>
          <w:sz w:val="24"/>
          <w:szCs w:val="24"/>
        </w:rPr>
      </w:pPr>
      <w:r w:rsidRPr="00C65BCC">
        <w:rPr>
          <w:rFonts w:ascii="Arial" w:hAnsi="Arial" w:cs="Arial"/>
          <w:b/>
          <w:bCs/>
          <w:sz w:val="24"/>
          <w:szCs w:val="24"/>
        </w:rPr>
        <w:t>MAON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of Judah (Josh. </w:t>
      </w:r>
      <w:r>
        <w:rPr>
          <w:rFonts w:ascii="Arial" w:hAnsi="Arial" w:cs="Arial"/>
          <w:sz w:val="24"/>
          <w:szCs w:val="24"/>
        </w:rPr>
        <w:t>15:</w:t>
      </w:r>
      <w:r w:rsidRPr="00A80388">
        <w:rPr>
          <w:rFonts w:ascii="Arial" w:hAnsi="Arial" w:cs="Arial"/>
          <w:sz w:val="24"/>
          <w:szCs w:val="24"/>
        </w:rPr>
        <w:t xml:space="preserve">55) The word means </w:t>
      </w:r>
      <w:r>
        <w:rPr>
          <w:rFonts w:ascii="Arial" w:hAnsi="Arial" w:cs="Arial"/>
          <w:sz w:val="24"/>
          <w:szCs w:val="24"/>
        </w:rPr>
        <w:t>“</w:t>
      </w:r>
      <w:r w:rsidRPr="00A80388">
        <w:rPr>
          <w:rFonts w:ascii="Arial" w:hAnsi="Arial" w:cs="Arial"/>
          <w:sz w:val="24"/>
          <w:szCs w:val="24"/>
        </w:rPr>
        <w:t>a habitation</w:t>
      </w:r>
      <w:r>
        <w:rPr>
          <w:rFonts w:ascii="Arial" w:hAnsi="Arial" w:cs="Arial"/>
          <w:sz w:val="24"/>
          <w:szCs w:val="24"/>
        </w:rPr>
        <w:t>”</w:t>
      </w:r>
      <w:r w:rsidRPr="00A80388">
        <w:rPr>
          <w:rFonts w:ascii="Arial" w:hAnsi="Arial" w:cs="Arial"/>
          <w:sz w:val="24"/>
          <w:szCs w:val="24"/>
        </w:rPr>
        <w:t>.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15:</w:t>
      </w:r>
      <w:r w:rsidRPr="00A80388">
        <w:rPr>
          <w:rFonts w:ascii="Arial" w:hAnsi="Arial" w:cs="Arial"/>
          <w:sz w:val="24"/>
          <w:szCs w:val="24"/>
        </w:rPr>
        <w:t>23-25)</w:t>
      </w:r>
    </w:p>
    <w:p w:rsidR="003020C1" w:rsidRDefault="003020C1" w:rsidP="00C40662">
      <w:pPr>
        <w:spacing w:after="0" w:line="276" w:lineRule="auto"/>
        <w:jc w:val="both"/>
        <w:rPr>
          <w:rFonts w:ascii="Arial" w:hAnsi="Arial" w:cs="Arial"/>
          <w:sz w:val="24"/>
          <w:szCs w:val="24"/>
        </w:rPr>
      </w:pPr>
    </w:p>
    <w:p w:rsidR="003020C1" w:rsidRPr="00C65BCC" w:rsidRDefault="003020C1" w:rsidP="00C40662">
      <w:pPr>
        <w:spacing w:after="0" w:line="276" w:lineRule="auto"/>
        <w:jc w:val="both"/>
        <w:rPr>
          <w:rFonts w:ascii="Arial" w:hAnsi="Arial" w:cs="Arial"/>
          <w:b/>
          <w:bCs/>
          <w:sz w:val="24"/>
          <w:szCs w:val="24"/>
        </w:rPr>
      </w:pPr>
      <w:r w:rsidRPr="00C65BCC">
        <w:rPr>
          <w:rFonts w:ascii="Arial" w:hAnsi="Arial" w:cs="Arial"/>
          <w:b/>
          <w:bCs/>
          <w:sz w:val="24"/>
          <w:szCs w:val="24"/>
        </w:rPr>
        <w:t>MARAH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memorable spot, so </w:t>
      </w:r>
      <w:r>
        <w:rPr>
          <w:rFonts w:ascii="Arial" w:hAnsi="Arial" w:cs="Arial"/>
          <w:sz w:val="24"/>
          <w:szCs w:val="24"/>
        </w:rPr>
        <w:t>rendered</w:t>
      </w:r>
      <w:r w:rsidRPr="00A80388">
        <w:rPr>
          <w:rFonts w:ascii="Arial" w:hAnsi="Arial" w:cs="Arial"/>
          <w:sz w:val="24"/>
          <w:szCs w:val="24"/>
        </w:rPr>
        <w:t xml:space="preserve"> from the murmurings of Israel. The word </w:t>
      </w:r>
      <w:r>
        <w:rPr>
          <w:rFonts w:ascii="Arial" w:hAnsi="Arial" w:cs="Arial"/>
          <w:sz w:val="24"/>
          <w:szCs w:val="24"/>
        </w:rPr>
        <w:t>means</w:t>
      </w:r>
      <w:r w:rsidRPr="00A80388">
        <w:rPr>
          <w:rFonts w:ascii="Arial" w:hAnsi="Arial" w:cs="Arial"/>
          <w:sz w:val="24"/>
          <w:szCs w:val="24"/>
        </w:rPr>
        <w:t xml:space="preserve"> bitter or bitterness. No doubt, but that beside the history, </w:t>
      </w:r>
      <w:r>
        <w:rPr>
          <w:rFonts w:ascii="Arial" w:hAnsi="Arial" w:cs="Arial"/>
          <w:sz w:val="24"/>
          <w:szCs w:val="24"/>
        </w:rPr>
        <w:t>there</w:t>
      </w:r>
      <w:r w:rsidRPr="00A80388">
        <w:rPr>
          <w:rFonts w:ascii="Arial" w:hAnsi="Arial" w:cs="Arial"/>
          <w:sz w:val="24"/>
          <w:szCs w:val="24"/>
        </w:rPr>
        <w:t xml:space="preserve"> was much of a spiritual instruction in this event. All creature-comforts are in themselves disposed to produce bitterness: until Christ is seen and enjoyed in them, even our most common comforts will always prove unsatisfying, and never produce what they propose. But if Christ </w:t>
      </w:r>
      <w:r>
        <w:rPr>
          <w:rFonts w:ascii="Arial" w:hAnsi="Arial" w:cs="Arial"/>
          <w:sz w:val="24"/>
          <w:szCs w:val="24"/>
        </w:rPr>
        <w:t>is</w:t>
      </w:r>
      <w:r w:rsidRPr="00A80388">
        <w:rPr>
          <w:rFonts w:ascii="Arial" w:hAnsi="Arial" w:cs="Arial"/>
          <w:sz w:val="24"/>
          <w:szCs w:val="24"/>
        </w:rPr>
        <w:t xml:space="preserve"> in our appointments, whatever they are, like the tree the Lord </w:t>
      </w:r>
      <w:r>
        <w:rPr>
          <w:rFonts w:ascii="Arial" w:hAnsi="Arial" w:cs="Arial"/>
          <w:sz w:val="24"/>
          <w:szCs w:val="24"/>
        </w:rPr>
        <w:t>show</w:t>
      </w:r>
      <w:r w:rsidRPr="00A80388">
        <w:rPr>
          <w:rFonts w:ascii="Arial" w:hAnsi="Arial" w:cs="Arial"/>
          <w:sz w:val="24"/>
          <w:szCs w:val="24"/>
        </w:rPr>
        <w:t>ed to Moses, which</w:t>
      </w:r>
      <w:r>
        <w:rPr>
          <w:rFonts w:ascii="Arial" w:hAnsi="Arial" w:cs="Arial"/>
          <w:sz w:val="24"/>
          <w:szCs w:val="24"/>
        </w:rPr>
        <w:t>,</w:t>
      </w:r>
      <w:r w:rsidRPr="00A80388">
        <w:rPr>
          <w:rFonts w:ascii="Arial" w:hAnsi="Arial" w:cs="Arial"/>
          <w:sz w:val="24"/>
          <w:szCs w:val="24"/>
        </w:rPr>
        <w:t xml:space="preserve"> when cast into the waters of Marah made them sweet, then will all be sanctified and sweetened to our use, and the divine glory.</w:t>
      </w:r>
    </w:p>
    <w:p w:rsidR="003020C1" w:rsidRPr="00A80388" w:rsidRDefault="003020C1" w:rsidP="00C40662">
      <w:pPr>
        <w:spacing w:after="0" w:line="276" w:lineRule="auto"/>
        <w:jc w:val="both"/>
        <w:rPr>
          <w:rFonts w:ascii="Arial" w:hAnsi="Arial" w:cs="Arial"/>
          <w:sz w:val="24"/>
          <w:szCs w:val="24"/>
        </w:rPr>
      </w:pPr>
    </w:p>
    <w:p w:rsidR="003020C1" w:rsidRPr="00C65BCC" w:rsidRDefault="003020C1" w:rsidP="00C40662">
      <w:pPr>
        <w:spacing w:after="0" w:line="276" w:lineRule="auto"/>
        <w:jc w:val="both"/>
        <w:rPr>
          <w:rFonts w:ascii="Arial" w:hAnsi="Arial" w:cs="Arial"/>
          <w:b/>
          <w:bCs/>
          <w:sz w:val="24"/>
          <w:szCs w:val="24"/>
        </w:rPr>
      </w:pPr>
      <w:r w:rsidRPr="00C65BCC">
        <w:rPr>
          <w:rFonts w:ascii="Arial" w:hAnsi="Arial" w:cs="Arial"/>
          <w:b/>
          <w:bCs/>
          <w:sz w:val="24"/>
          <w:szCs w:val="24"/>
        </w:rPr>
        <w:t>MARANATHA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this word joined to </w:t>
      </w:r>
      <w:r w:rsidRPr="00C65BCC">
        <w:rPr>
          <w:rFonts w:ascii="Arial" w:hAnsi="Arial" w:cs="Arial"/>
          <w:i/>
          <w:iCs/>
          <w:sz w:val="24"/>
          <w:szCs w:val="24"/>
        </w:rPr>
        <w:t>Anathema</w:t>
      </w:r>
      <w:r w:rsidRPr="00A80388">
        <w:rPr>
          <w:rFonts w:ascii="Arial" w:hAnsi="Arial" w:cs="Arial"/>
          <w:sz w:val="24"/>
          <w:szCs w:val="24"/>
        </w:rPr>
        <w:t xml:space="preserve">, 1 Cor. </w:t>
      </w:r>
      <w:r>
        <w:rPr>
          <w:rFonts w:ascii="Arial" w:hAnsi="Arial" w:cs="Arial"/>
          <w:sz w:val="24"/>
          <w:szCs w:val="24"/>
        </w:rPr>
        <w:t>16:</w:t>
      </w:r>
      <w:r w:rsidRPr="00A80388">
        <w:rPr>
          <w:rFonts w:ascii="Arial" w:hAnsi="Arial" w:cs="Arial"/>
          <w:sz w:val="24"/>
          <w:szCs w:val="24"/>
        </w:rPr>
        <w:t xml:space="preserve">22. See </w:t>
      </w:r>
      <w:r w:rsidRPr="00C65BCC">
        <w:rPr>
          <w:rFonts w:ascii="Arial" w:hAnsi="Arial" w:cs="Arial"/>
          <w:caps/>
          <w:sz w:val="24"/>
          <w:szCs w:val="24"/>
        </w:rPr>
        <w:t>Anathema</w:t>
      </w:r>
      <w:r w:rsidRPr="00A80388">
        <w:rPr>
          <w:rFonts w:ascii="Arial" w:hAnsi="Arial" w:cs="Arial"/>
          <w:sz w:val="24"/>
          <w:szCs w:val="24"/>
        </w:rPr>
        <w:t>. In addition to what was then observed under this head, it may not be improper to remark yet f</w:t>
      </w:r>
      <w:r>
        <w:rPr>
          <w:rFonts w:ascii="Arial" w:hAnsi="Arial" w:cs="Arial"/>
          <w:sz w:val="24"/>
          <w:szCs w:val="24"/>
        </w:rPr>
        <w:t>u</w:t>
      </w:r>
      <w:r w:rsidRPr="00A80388">
        <w:rPr>
          <w:rFonts w:ascii="Arial" w:hAnsi="Arial" w:cs="Arial"/>
          <w:sz w:val="24"/>
          <w:szCs w:val="24"/>
        </w:rPr>
        <w:t>rther that</w:t>
      </w:r>
      <w:r>
        <w:rPr>
          <w:rFonts w:ascii="Arial" w:hAnsi="Arial" w:cs="Arial"/>
          <w:sz w:val="24"/>
          <w:szCs w:val="24"/>
        </w:rPr>
        <w:t>,</w:t>
      </w:r>
      <w:r w:rsidRPr="00A80388">
        <w:rPr>
          <w:rFonts w:ascii="Arial" w:hAnsi="Arial" w:cs="Arial"/>
          <w:sz w:val="24"/>
          <w:szCs w:val="24"/>
        </w:rPr>
        <w:t xml:space="preserve"> when the apostle Paul us</w:t>
      </w:r>
      <w:r w:rsidR="00AC3C49">
        <w:rPr>
          <w:rFonts w:ascii="Arial" w:hAnsi="Arial" w:cs="Arial"/>
          <w:sz w:val="24"/>
          <w:szCs w:val="24"/>
        </w:rPr>
        <w:t>e</w:t>
      </w:r>
      <w:r>
        <w:rPr>
          <w:rFonts w:ascii="Arial" w:hAnsi="Arial" w:cs="Arial"/>
          <w:sz w:val="24"/>
          <w:szCs w:val="24"/>
        </w:rPr>
        <w:t>s</w:t>
      </w:r>
      <w:r w:rsidRPr="00A80388">
        <w:rPr>
          <w:rFonts w:ascii="Arial" w:hAnsi="Arial" w:cs="Arial"/>
          <w:sz w:val="24"/>
          <w:szCs w:val="24"/>
        </w:rPr>
        <w:t xml:space="preserve"> this form of expression, which </w:t>
      </w:r>
      <w:r>
        <w:rPr>
          <w:rFonts w:ascii="Arial" w:hAnsi="Arial" w:cs="Arial"/>
          <w:sz w:val="24"/>
          <w:szCs w:val="24"/>
        </w:rPr>
        <w:t>means</w:t>
      </w:r>
      <w:r w:rsidRPr="00A80388">
        <w:rPr>
          <w:rFonts w:ascii="Arial" w:hAnsi="Arial" w:cs="Arial"/>
          <w:sz w:val="24"/>
          <w:szCs w:val="24"/>
        </w:rPr>
        <w:t>,</w:t>
      </w:r>
      <w:r w:rsidR="00AC3C49">
        <w:rPr>
          <w:rFonts w:ascii="Arial" w:hAnsi="Arial" w:cs="Arial"/>
          <w:sz w:val="24"/>
          <w:szCs w:val="24"/>
        </w:rPr>
        <w:t xml:space="preserve"> “</w:t>
      </w:r>
      <w:r w:rsidRPr="00A80388">
        <w:rPr>
          <w:rFonts w:ascii="Arial" w:hAnsi="Arial" w:cs="Arial"/>
          <w:sz w:val="24"/>
          <w:szCs w:val="24"/>
        </w:rPr>
        <w:t>Let the offender that loves not the Lord Jesus Christ be punished when the Lord comes</w:t>
      </w:r>
      <w:r>
        <w:rPr>
          <w:rFonts w:ascii="Arial" w:hAnsi="Arial" w:cs="Arial"/>
          <w:sz w:val="24"/>
          <w:szCs w:val="24"/>
        </w:rPr>
        <w:t>”</w:t>
      </w:r>
      <w:r w:rsidRPr="00A80388">
        <w:rPr>
          <w:rFonts w:ascii="Arial" w:hAnsi="Arial" w:cs="Arial"/>
          <w:sz w:val="24"/>
          <w:szCs w:val="24"/>
        </w:rPr>
        <w:t>, he use</w:t>
      </w:r>
      <w:r>
        <w:rPr>
          <w:rFonts w:ascii="Arial" w:hAnsi="Arial" w:cs="Arial"/>
          <w:sz w:val="24"/>
          <w:szCs w:val="24"/>
        </w:rPr>
        <w:t>s</w:t>
      </w:r>
      <w:r w:rsidRPr="00A80388">
        <w:rPr>
          <w:rFonts w:ascii="Arial" w:hAnsi="Arial" w:cs="Arial"/>
          <w:sz w:val="24"/>
          <w:szCs w:val="24"/>
        </w:rPr>
        <w:t xml:space="preserve"> it not as a matter that was new, or a form that was never heard</w:t>
      </w:r>
      <w:r>
        <w:rPr>
          <w:rFonts w:ascii="Arial" w:hAnsi="Arial" w:cs="Arial"/>
          <w:sz w:val="24"/>
          <w:szCs w:val="24"/>
        </w:rPr>
        <w:t xml:space="preserve"> </w:t>
      </w:r>
      <w:r w:rsidRPr="00A80388">
        <w:rPr>
          <w:rFonts w:ascii="Arial" w:hAnsi="Arial" w:cs="Arial"/>
          <w:sz w:val="24"/>
          <w:szCs w:val="24"/>
        </w:rPr>
        <w:t>of before, but rather one well</w:t>
      </w:r>
      <w:r>
        <w:rPr>
          <w:rFonts w:ascii="Arial" w:hAnsi="Arial" w:cs="Arial"/>
          <w:sz w:val="24"/>
          <w:szCs w:val="24"/>
        </w:rPr>
        <w:t>-</w:t>
      </w:r>
      <w:r w:rsidRPr="00A80388">
        <w:rPr>
          <w:rFonts w:ascii="Arial" w:hAnsi="Arial" w:cs="Arial"/>
          <w:sz w:val="24"/>
          <w:szCs w:val="24"/>
        </w:rPr>
        <w:t xml:space="preserve">known. It </w:t>
      </w:r>
      <w:r>
        <w:rPr>
          <w:rFonts w:ascii="Arial" w:hAnsi="Arial" w:cs="Arial"/>
          <w:sz w:val="24"/>
          <w:szCs w:val="24"/>
        </w:rPr>
        <w:t>w</w:t>
      </w:r>
      <w:r w:rsidRPr="00A80388">
        <w:rPr>
          <w:rFonts w:ascii="Arial" w:hAnsi="Arial" w:cs="Arial"/>
          <w:sz w:val="24"/>
          <w:szCs w:val="24"/>
        </w:rPr>
        <w:t xml:space="preserve">ould seem to be rather a proverbial method of saying, let a man that is guilty of such and such things be Anathema Maranatha. It is as if the person so pronouncing the punishment meant </w:t>
      </w:r>
      <w:r>
        <w:rPr>
          <w:rFonts w:ascii="Arial" w:hAnsi="Arial" w:cs="Arial"/>
          <w:sz w:val="24"/>
          <w:szCs w:val="24"/>
        </w:rPr>
        <w:t>thus</w:t>
      </w:r>
      <w:r w:rsidRPr="00A80388">
        <w:rPr>
          <w:rFonts w:ascii="Arial" w:hAnsi="Arial" w:cs="Arial"/>
          <w:sz w:val="24"/>
          <w:szCs w:val="24"/>
        </w:rPr>
        <w:t xml:space="preserve"> to say, it exceeds my power to </w:t>
      </w:r>
      <w:r w:rsidRPr="00A80388">
        <w:rPr>
          <w:rFonts w:ascii="Arial" w:hAnsi="Arial" w:cs="Arial"/>
          <w:sz w:val="24"/>
          <w:szCs w:val="24"/>
        </w:rPr>
        <w:lastRenderedPageBreak/>
        <w:t>express what ought to be the consequence of your crime</w:t>
      </w:r>
      <w:r w:rsidR="00AC3C49">
        <w:rPr>
          <w:rFonts w:ascii="Arial" w:hAnsi="Arial" w:cs="Arial"/>
          <w:sz w:val="24"/>
          <w:szCs w:val="24"/>
        </w:rPr>
        <w:t>.</w:t>
      </w:r>
      <w:r w:rsidRPr="00A80388">
        <w:rPr>
          <w:rFonts w:ascii="Arial" w:hAnsi="Arial" w:cs="Arial"/>
          <w:sz w:val="24"/>
          <w:szCs w:val="24"/>
        </w:rPr>
        <w:t xml:space="preserve"> I</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w:t>
      </w:r>
      <w:r>
        <w:rPr>
          <w:rFonts w:ascii="Arial" w:hAnsi="Arial" w:cs="Arial"/>
          <w:sz w:val="24"/>
          <w:szCs w:val="24"/>
        </w:rPr>
        <w:t>,</w:t>
      </w:r>
      <w:r w:rsidRPr="00A80388">
        <w:rPr>
          <w:rFonts w:ascii="Arial" w:hAnsi="Arial" w:cs="Arial"/>
          <w:sz w:val="24"/>
          <w:szCs w:val="24"/>
        </w:rPr>
        <w:t xml:space="preserve"> leave you to the Lord when he comes.</w:t>
      </w:r>
    </w:p>
    <w:p w:rsidR="003020C1" w:rsidRDefault="003020C1" w:rsidP="00C40662">
      <w:pPr>
        <w:spacing w:after="0" w:line="276" w:lineRule="auto"/>
        <w:jc w:val="both"/>
        <w:rPr>
          <w:rFonts w:ascii="Arial" w:hAnsi="Arial" w:cs="Arial"/>
          <w:sz w:val="24"/>
          <w:szCs w:val="24"/>
        </w:rPr>
      </w:pPr>
    </w:p>
    <w:p w:rsidR="003020C1" w:rsidRPr="00C65BCC" w:rsidRDefault="003020C1" w:rsidP="00C40662">
      <w:pPr>
        <w:spacing w:after="0" w:line="276" w:lineRule="auto"/>
        <w:jc w:val="both"/>
        <w:rPr>
          <w:rFonts w:ascii="Arial" w:hAnsi="Arial" w:cs="Arial"/>
          <w:b/>
          <w:bCs/>
          <w:sz w:val="24"/>
          <w:szCs w:val="24"/>
        </w:rPr>
      </w:pPr>
      <w:r w:rsidRPr="00C65BCC">
        <w:rPr>
          <w:rFonts w:ascii="Arial" w:hAnsi="Arial" w:cs="Arial"/>
          <w:b/>
          <w:bCs/>
          <w:sz w:val="24"/>
          <w:szCs w:val="24"/>
        </w:rPr>
        <w:t>MARK</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evangelist. Probably the name is from the Greek, and means </w:t>
      </w:r>
      <w:r>
        <w:rPr>
          <w:rFonts w:ascii="Arial" w:hAnsi="Arial" w:cs="Arial"/>
          <w:sz w:val="24"/>
          <w:szCs w:val="24"/>
        </w:rPr>
        <w:t>“</w:t>
      </w:r>
      <w:r w:rsidRPr="00A80388">
        <w:rPr>
          <w:rFonts w:ascii="Arial" w:hAnsi="Arial" w:cs="Arial"/>
          <w:sz w:val="24"/>
          <w:szCs w:val="24"/>
        </w:rPr>
        <w:t>shining</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another Mark</w:t>
      </w:r>
      <w:r>
        <w:rPr>
          <w:rFonts w:ascii="Arial" w:hAnsi="Arial" w:cs="Arial"/>
          <w:sz w:val="24"/>
          <w:szCs w:val="24"/>
        </w:rPr>
        <w:t xml:space="preserve"> in</w:t>
      </w:r>
      <w:r w:rsidRPr="00A80388">
        <w:rPr>
          <w:rFonts w:ascii="Arial" w:hAnsi="Arial" w:cs="Arial"/>
          <w:sz w:val="24"/>
          <w:szCs w:val="24"/>
        </w:rPr>
        <w:t xml:space="preserve"> Acts </w:t>
      </w:r>
      <w:r>
        <w:rPr>
          <w:rFonts w:ascii="Arial" w:hAnsi="Arial" w:cs="Arial"/>
          <w:sz w:val="24"/>
          <w:szCs w:val="24"/>
        </w:rPr>
        <w:t>12:</w:t>
      </w:r>
      <w:r w:rsidRPr="00A80388">
        <w:rPr>
          <w:rFonts w:ascii="Arial" w:hAnsi="Arial" w:cs="Arial"/>
          <w:sz w:val="24"/>
          <w:szCs w:val="24"/>
        </w:rPr>
        <w:t>12.</w:t>
      </w:r>
    </w:p>
    <w:p w:rsidR="003020C1" w:rsidRDefault="003020C1" w:rsidP="00C40662">
      <w:pPr>
        <w:spacing w:after="0" w:line="276" w:lineRule="auto"/>
        <w:jc w:val="both"/>
        <w:rPr>
          <w:rFonts w:ascii="Arial" w:hAnsi="Arial" w:cs="Arial"/>
          <w:sz w:val="24"/>
          <w:szCs w:val="24"/>
        </w:rPr>
      </w:pPr>
    </w:p>
    <w:p w:rsidR="003020C1" w:rsidRPr="00C65BCC" w:rsidRDefault="003020C1" w:rsidP="00C40662">
      <w:pPr>
        <w:spacing w:after="0" w:line="276" w:lineRule="auto"/>
        <w:jc w:val="both"/>
        <w:rPr>
          <w:rFonts w:ascii="Arial" w:hAnsi="Arial" w:cs="Arial"/>
          <w:b/>
          <w:bCs/>
          <w:sz w:val="24"/>
          <w:szCs w:val="24"/>
        </w:rPr>
      </w:pPr>
      <w:r w:rsidRPr="00C65BCC">
        <w:rPr>
          <w:rFonts w:ascii="Arial" w:hAnsi="Arial" w:cs="Arial"/>
          <w:b/>
          <w:bCs/>
          <w:sz w:val="24"/>
          <w:szCs w:val="24"/>
        </w:rPr>
        <w:t>MARRIAGE</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Scriptures, both </w:t>
      </w:r>
      <w:r>
        <w:rPr>
          <w:rFonts w:ascii="Arial" w:hAnsi="Arial" w:cs="Arial"/>
          <w:sz w:val="24"/>
          <w:szCs w:val="24"/>
        </w:rPr>
        <w:t>in</w:t>
      </w:r>
      <w:r w:rsidRPr="00A80388">
        <w:rPr>
          <w:rFonts w:ascii="Arial" w:hAnsi="Arial" w:cs="Arial"/>
          <w:sz w:val="24"/>
          <w:szCs w:val="24"/>
        </w:rPr>
        <w:t xml:space="preserve"> the Old Testament and the New, have</w:t>
      </w:r>
      <w:r>
        <w:rPr>
          <w:rFonts w:ascii="Arial" w:hAnsi="Arial" w:cs="Arial"/>
          <w:sz w:val="24"/>
          <w:szCs w:val="24"/>
        </w:rPr>
        <w:t>,</w:t>
      </w:r>
      <w:r w:rsidRPr="00A80388">
        <w:rPr>
          <w:rFonts w:ascii="Arial" w:hAnsi="Arial" w:cs="Arial"/>
          <w:sz w:val="24"/>
          <w:szCs w:val="24"/>
        </w:rPr>
        <w:t xml:space="preserve"> in a great variety of circumstances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shown</w:t>
      </w:r>
      <w:r w:rsidRPr="00A80388">
        <w:rPr>
          <w:rFonts w:ascii="Arial" w:hAnsi="Arial" w:cs="Arial"/>
          <w:sz w:val="24"/>
          <w:szCs w:val="24"/>
        </w:rPr>
        <w:t xml:space="preserve"> in what high esteem the holy estate of marriage was </w:t>
      </w:r>
      <w:r>
        <w:rPr>
          <w:rFonts w:ascii="Arial" w:hAnsi="Arial" w:cs="Arial"/>
          <w:sz w:val="24"/>
          <w:szCs w:val="24"/>
        </w:rPr>
        <w:t>considered</w:t>
      </w:r>
      <w:r w:rsidRPr="00A80388">
        <w:rPr>
          <w:rFonts w:ascii="Arial" w:hAnsi="Arial" w:cs="Arial"/>
          <w:sz w:val="24"/>
          <w:szCs w:val="24"/>
        </w:rPr>
        <w:t xml:space="preserve"> by holy men of old. And</w:t>
      </w:r>
      <w:r>
        <w:rPr>
          <w:rFonts w:ascii="Arial" w:hAnsi="Arial" w:cs="Arial"/>
          <w:sz w:val="24"/>
          <w:szCs w:val="24"/>
        </w:rPr>
        <w:t>,</w:t>
      </w:r>
      <w:r w:rsidRPr="00A80388">
        <w:rPr>
          <w:rFonts w:ascii="Arial" w:hAnsi="Arial" w:cs="Arial"/>
          <w:sz w:val="24"/>
          <w:szCs w:val="24"/>
        </w:rPr>
        <w:t xml:space="preserve"> though in the Old Testament</w:t>
      </w:r>
      <w:r>
        <w:rPr>
          <w:rFonts w:ascii="Arial" w:hAnsi="Arial" w:cs="Arial"/>
          <w:sz w:val="24"/>
          <w:szCs w:val="24"/>
        </w:rPr>
        <w:t>,</w:t>
      </w:r>
      <w:r w:rsidRPr="00A80388">
        <w:rPr>
          <w:rFonts w:ascii="Arial" w:hAnsi="Arial" w:cs="Arial"/>
          <w:sz w:val="24"/>
          <w:szCs w:val="24"/>
        </w:rPr>
        <w:t xml:space="preserve"> we read of many wives being joined to one husband, yet our Lord Jesus expressly said that it was not so from the beginning.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19:3-9</w:t>
      </w:r>
      <w:r w:rsidRPr="00A80388">
        <w:rPr>
          <w:rFonts w:ascii="Arial" w:hAnsi="Arial" w:cs="Arial"/>
          <w:sz w:val="24"/>
          <w:szCs w:val="24"/>
        </w:rPr>
        <w:t xml:space="preserve">) And </w:t>
      </w:r>
      <w:r>
        <w:rPr>
          <w:rFonts w:ascii="Arial" w:hAnsi="Arial" w:cs="Arial"/>
          <w:sz w:val="24"/>
          <w:szCs w:val="24"/>
        </w:rPr>
        <w:t>there</w:t>
      </w:r>
      <w:r w:rsidRPr="00A80388">
        <w:rPr>
          <w:rFonts w:ascii="Arial" w:hAnsi="Arial" w:cs="Arial"/>
          <w:sz w:val="24"/>
          <w:szCs w:val="24"/>
        </w:rPr>
        <w:t xml:space="preserve"> is reason to believe that</w:t>
      </w:r>
      <w:r>
        <w:rPr>
          <w:rFonts w:ascii="Arial" w:hAnsi="Arial" w:cs="Arial"/>
          <w:sz w:val="24"/>
          <w:szCs w:val="24"/>
        </w:rPr>
        <w:t>,</w:t>
      </w:r>
      <w:r w:rsidRPr="00A80388">
        <w:rPr>
          <w:rFonts w:ascii="Arial" w:hAnsi="Arial" w:cs="Arial"/>
          <w:sz w:val="24"/>
          <w:szCs w:val="24"/>
        </w:rPr>
        <w:t xml:space="preserve"> in num</w:t>
      </w:r>
      <w:r>
        <w:rPr>
          <w:rFonts w:ascii="Arial" w:hAnsi="Arial" w:cs="Arial"/>
          <w:sz w:val="24"/>
          <w:szCs w:val="24"/>
        </w:rPr>
        <w:t>erous</w:t>
      </w:r>
      <w:r w:rsidRPr="00A80388">
        <w:rPr>
          <w:rFonts w:ascii="Arial" w:hAnsi="Arial" w:cs="Arial"/>
          <w:sz w:val="24"/>
          <w:szCs w:val="24"/>
        </w:rPr>
        <w:t xml:space="preserve"> instances </w:t>
      </w:r>
      <w:r>
        <w:rPr>
          <w:rFonts w:ascii="Arial" w:hAnsi="Arial" w:cs="Arial"/>
          <w:sz w:val="24"/>
          <w:szCs w:val="24"/>
        </w:rPr>
        <w:t>where</w:t>
      </w:r>
      <w:r w:rsidRPr="00A80388">
        <w:rPr>
          <w:rFonts w:ascii="Arial" w:hAnsi="Arial" w:cs="Arial"/>
          <w:sz w:val="24"/>
          <w:szCs w:val="24"/>
        </w:rPr>
        <w:t xml:space="preserve"> we read of a man having more wives than one, all but one </w:t>
      </w:r>
      <w:r>
        <w:rPr>
          <w:rFonts w:ascii="Arial" w:hAnsi="Arial" w:cs="Arial"/>
          <w:sz w:val="24"/>
          <w:szCs w:val="24"/>
        </w:rPr>
        <w:t>were</w:t>
      </w:r>
      <w:r w:rsidRPr="00A80388">
        <w:rPr>
          <w:rFonts w:ascii="Arial" w:hAnsi="Arial" w:cs="Arial"/>
          <w:sz w:val="24"/>
          <w:szCs w:val="24"/>
        </w:rPr>
        <w:t xml:space="preserve"> rather as concubines than wives. Such, for example, as Abraham</w:t>
      </w:r>
      <w:r>
        <w:rPr>
          <w:rFonts w:ascii="Arial" w:hAnsi="Arial" w:cs="Arial"/>
          <w:sz w:val="24"/>
          <w:szCs w:val="24"/>
        </w:rPr>
        <w:t>’</w:t>
      </w:r>
      <w:r w:rsidRPr="00A80388">
        <w:rPr>
          <w:rFonts w:ascii="Arial" w:hAnsi="Arial" w:cs="Arial"/>
          <w:sz w:val="24"/>
          <w:szCs w:val="24"/>
        </w:rPr>
        <w:t>s Hagar and Keturah. And I think it very plain, from the New Testament doctrine on this subject, that</w:t>
      </w:r>
      <w:r>
        <w:rPr>
          <w:rFonts w:ascii="Arial" w:hAnsi="Arial" w:cs="Arial"/>
          <w:sz w:val="24"/>
          <w:szCs w:val="24"/>
        </w:rPr>
        <w:t>,</w:t>
      </w:r>
      <w:r w:rsidRPr="00A80388">
        <w:rPr>
          <w:rFonts w:ascii="Arial" w:hAnsi="Arial" w:cs="Arial"/>
          <w:sz w:val="24"/>
          <w:szCs w:val="24"/>
        </w:rPr>
        <w:t xml:space="preserve"> from the very first order of things, even from the creation, the spiritual marriage and unity between Christ and his church was all along respected by the marriage-state, and uniformly intended to be shadowed forth. In confirmation of this opinion, I beg the reader to consult the following Scriptures: Gen. </w:t>
      </w:r>
      <w:r>
        <w:rPr>
          <w:rFonts w:ascii="Arial" w:hAnsi="Arial" w:cs="Arial"/>
          <w:sz w:val="24"/>
          <w:szCs w:val="24"/>
        </w:rPr>
        <w:t>2:</w:t>
      </w:r>
      <w:r w:rsidRPr="00A80388">
        <w:rPr>
          <w:rFonts w:ascii="Arial" w:hAnsi="Arial" w:cs="Arial"/>
          <w:sz w:val="24"/>
          <w:szCs w:val="24"/>
        </w:rPr>
        <w:t xml:space="preserve">18 to the end; </w:t>
      </w:r>
      <w:r>
        <w:rPr>
          <w:rFonts w:ascii="Arial" w:hAnsi="Arial" w:cs="Arial"/>
          <w:sz w:val="24"/>
          <w:szCs w:val="24"/>
        </w:rPr>
        <w:t>Eph.</w:t>
      </w:r>
      <w:r w:rsidRPr="00A80388">
        <w:rPr>
          <w:rFonts w:ascii="Arial" w:hAnsi="Arial" w:cs="Arial"/>
          <w:sz w:val="24"/>
          <w:szCs w:val="24"/>
        </w:rPr>
        <w:t xml:space="preserve"> </w:t>
      </w:r>
      <w:r>
        <w:rPr>
          <w:rFonts w:ascii="Arial" w:hAnsi="Arial" w:cs="Arial"/>
          <w:sz w:val="24"/>
          <w:szCs w:val="24"/>
        </w:rPr>
        <w:t>5:</w:t>
      </w:r>
      <w:r w:rsidRPr="00A80388">
        <w:rPr>
          <w:rFonts w:ascii="Arial" w:hAnsi="Arial" w:cs="Arial"/>
          <w:sz w:val="24"/>
          <w:szCs w:val="24"/>
        </w:rPr>
        <w:t xml:space="preserve">2. to the end; Heb. </w:t>
      </w:r>
      <w:r>
        <w:rPr>
          <w:rFonts w:ascii="Arial" w:hAnsi="Arial" w:cs="Arial"/>
          <w:sz w:val="24"/>
          <w:szCs w:val="24"/>
        </w:rPr>
        <w:t>13:</w:t>
      </w:r>
      <w:r w:rsidRPr="00A80388">
        <w:rPr>
          <w:rFonts w:ascii="Arial" w:hAnsi="Arial" w:cs="Arial"/>
          <w:sz w:val="24"/>
          <w:szCs w:val="24"/>
        </w:rPr>
        <w:t xml:space="preserve"> 4. And when the readers ha</w:t>
      </w:r>
      <w:r>
        <w:rPr>
          <w:rFonts w:ascii="Arial" w:hAnsi="Arial" w:cs="Arial"/>
          <w:sz w:val="24"/>
          <w:szCs w:val="24"/>
        </w:rPr>
        <w:t>s</w:t>
      </w:r>
      <w:r w:rsidRPr="00A80388">
        <w:rPr>
          <w:rFonts w:ascii="Arial" w:hAnsi="Arial" w:cs="Arial"/>
          <w:sz w:val="24"/>
          <w:szCs w:val="24"/>
        </w:rPr>
        <w:t xml:space="preserve"> fully </w:t>
      </w:r>
      <w:r>
        <w:rPr>
          <w:rFonts w:ascii="Arial" w:hAnsi="Arial" w:cs="Arial"/>
          <w:sz w:val="24"/>
          <w:szCs w:val="24"/>
        </w:rPr>
        <w:t>considered</w:t>
      </w:r>
      <w:r w:rsidRPr="00A80388">
        <w:rPr>
          <w:rFonts w:ascii="Arial" w:hAnsi="Arial" w:cs="Arial"/>
          <w:sz w:val="24"/>
          <w:szCs w:val="24"/>
        </w:rPr>
        <w:t xml:space="preserve"> the force of these Scriptures</w:t>
      </w:r>
      <w:r>
        <w:rPr>
          <w:rFonts w:ascii="Arial" w:hAnsi="Arial" w:cs="Arial"/>
          <w:sz w:val="24"/>
          <w:szCs w:val="24"/>
        </w:rPr>
        <w:t>,</w:t>
      </w:r>
      <w:r w:rsidRPr="00A80388">
        <w:rPr>
          <w:rFonts w:ascii="Arial" w:hAnsi="Arial" w:cs="Arial"/>
          <w:sz w:val="24"/>
          <w:szCs w:val="24"/>
        </w:rPr>
        <w:t xml:space="preserve"> let him turn to John</w:t>
      </w:r>
      <w:r>
        <w:rPr>
          <w:rFonts w:ascii="Arial" w:hAnsi="Arial" w:cs="Arial"/>
          <w:sz w:val="24"/>
          <w:szCs w:val="24"/>
        </w:rPr>
        <w:t>’</w:t>
      </w:r>
      <w:r w:rsidRPr="00A80388">
        <w:rPr>
          <w:rFonts w:ascii="Arial" w:hAnsi="Arial" w:cs="Arial"/>
          <w:sz w:val="24"/>
          <w:szCs w:val="24"/>
        </w:rPr>
        <w:t xml:space="preserve">s </w:t>
      </w:r>
      <w:r>
        <w:rPr>
          <w:rFonts w:ascii="Arial" w:hAnsi="Arial" w:cs="Arial"/>
          <w:sz w:val="24"/>
          <w:szCs w:val="24"/>
        </w:rPr>
        <w:t>G</w:t>
      </w:r>
      <w:r w:rsidRPr="00A80388">
        <w:rPr>
          <w:rFonts w:ascii="Arial" w:hAnsi="Arial" w:cs="Arial"/>
          <w:sz w:val="24"/>
          <w:szCs w:val="24"/>
        </w:rPr>
        <w:t>ospel, second chapter</w:t>
      </w:r>
      <w:r>
        <w:rPr>
          <w:rFonts w:ascii="Arial" w:hAnsi="Arial" w:cs="Arial"/>
          <w:sz w:val="24"/>
          <w:szCs w:val="24"/>
        </w:rPr>
        <w:t>,</w:t>
      </w:r>
      <w:r w:rsidRPr="00A80388">
        <w:rPr>
          <w:rFonts w:ascii="Arial" w:hAnsi="Arial" w:cs="Arial"/>
          <w:sz w:val="24"/>
          <w:szCs w:val="24"/>
        </w:rPr>
        <w:t xml:space="preserve"> and </w:t>
      </w:r>
      <w:r>
        <w:rPr>
          <w:rFonts w:ascii="Arial" w:hAnsi="Arial" w:cs="Arial"/>
          <w:sz w:val="24"/>
          <w:szCs w:val="24"/>
        </w:rPr>
        <w:t>there</w:t>
      </w:r>
      <w:r w:rsidRPr="00A80388">
        <w:rPr>
          <w:rFonts w:ascii="Arial" w:hAnsi="Arial" w:cs="Arial"/>
          <w:sz w:val="24"/>
          <w:szCs w:val="24"/>
        </w:rPr>
        <w:t xml:space="preserve"> read how the Lord Jesus honou</w:t>
      </w:r>
      <w:r>
        <w:rPr>
          <w:rFonts w:ascii="Arial" w:hAnsi="Arial" w:cs="Arial"/>
          <w:sz w:val="24"/>
          <w:szCs w:val="24"/>
        </w:rPr>
        <w:t>red</w:t>
      </w:r>
      <w:r w:rsidRPr="00A80388">
        <w:rPr>
          <w:rFonts w:ascii="Arial" w:hAnsi="Arial" w:cs="Arial"/>
          <w:sz w:val="24"/>
          <w:szCs w:val="24"/>
        </w:rPr>
        <w:t xml:space="preserve"> the marriage both with his presence and first miracle that he </w:t>
      </w:r>
      <w:r>
        <w:rPr>
          <w:rFonts w:ascii="Arial" w:hAnsi="Arial" w:cs="Arial"/>
          <w:sz w:val="24"/>
          <w:szCs w:val="24"/>
        </w:rPr>
        <w:t>performed</w:t>
      </w:r>
      <w:r w:rsidRPr="00A80388">
        <w:rPr>
          <w:rFonts w:ascii="Arial" w:hAnsi="Arial" w:cs="Arial"/>
          <w:sz w:val="24"/>
          <w:szCs w:val="24"/>
        </w:rPr>
        <w:t>; th</w:t>
      </w:r>
      <w:r>
        <w:rPr>
          <w:rFonts w:ascii="Arial" w:hAnsi="Arial" w:cs="Arial"/>
          <w:sz w:val="24"/>
          <w:szCs w:val="24"/>
        </w:rPr>
        <w:t>e</w:t>
      </w:r>
      <w:r w:rsidRPr="00A80388">
        <w:rPr>
          <w:rFonts w:ascii="Arial" w:hAnsi="Arial" w:cs="Arial"/>
          <w:sz w:val="24"/>
          <w:szCs w:val="24"/>
        </w:rPr>
        <w:t>n let him turn to the fifth chapter of Mathew</w:t>
      </w:r>
      <w:r>
        <w:rPr>
          <w:rFonts w:ascii="Arial" w:hAnsi="Arial" w:cs="Arial"/>
          <w:sz w:val="24"/>
          <w:szCs w:val="24"/>
        </w:rPr>
        <w:t>’</w:t>
      </w:r>
      <w:r w:rsidRPr="00A80388">
        <w:rPr>
          <w:rFonts w:ascii="Arial" w:hAnsi="Arial" w:cs="Arial"/>
          <w:sz w:val="24"/>
          <w:szCs w:val="24"/>
        </w:rPr>
        <w:t>s Gospel, and Luke the sixteenth and eighteenth</w:t>
      </w:r>
      <w:r>
        <w:rPr>
          <w:rFonts w:ascii="Arial" w:hAnsi="Arial" w:cs="Arial"/>
          <w:sz w:val="24"/>
          <w:szCs w:val="24"/>
        </w:rPr>
        <w:t xml:space="preserve"> chapters</w:t>
      </w:r>
      <w:r w:rsidRPr="00A80388">
        <w:rPr>
          <w:rFonts w:ascii="Arial" w:hAnsi="Arial" w:cs="Arial"/>
          <w:sz w:val="24"/>
          <w:szCs w:val="24"/>
        </w:rPr>
        <w:t>, and mark how strongly the Lord attache</w:t>
      </w:r>
      <w:r>
        <w:rPr>
          <w:rFonts w:ascii="Arial" w:hAnsi="Arial" w:cs="Arial"/>
          <w:sz w:val="24"/>
          <w:szCs w:val="24"/>
        </w:rPr>
        <w:t>s</w:t>
      </w:r>
      <w:r w:rsidRPr="00A80388">
        <w:rPr>
          <w:rFonts w:ascii="Arial" w:hAnsi="Arial" w:cs="Arial"/>
          <w:sz w:val="24"/>
          <w:szCs w:val="24"/>
        </w:rPr>
        <w:t xml:space="preserve"> adultery to the separation of men and their wives. From the whole of which</w:t>
      </w:r>
      <w:r>
        <w:rPr>
          <w:rFonts w:ascii="Arial" w:hAnsi="Arial" w:cs="Arial"/>
          <w:sz w:val="24"/>
          <w:szCs w:val="24"/>
        </w:rPr>
        <w:t>,</w:t>
      </w:r>
      <w:r w:rsidRPr="00A80388">
        <w:rPr>
          <w:rFonts w:ascii="Arial" w:hAnsi="Arial" w:cs="Arial"/>
          <w:sz w:val="24"/>
          <w:szCs w:val="24"/>
        </w:rPr>
        <w:t xml:space="preserve"> taken together, I think it is very plain, not only of the original design from the beginning, that every woman should have her own husband, and, every husband his own wife, but also that</w:t>
      </w:r>
      <w:r>
        <w:rPr>
          <w:rFonts w:ascii="Arial" w:hAnsi="Arial" w:cs="Arial"/>
          <w:sz w:val="24"/>
          <w:szCs w:val="24"/>
        </w:rPr>
        <w:t>,</w:t>
      </w:r>
      <w:r w:rsidRPr="00A80388">
        <w:rPr>
          <w:rFonts w:ascii="Arial" w:hAnsi="Arial" w:cs="Arial"/>
          <w:sz w:val="24"/>
          <w:szCs w:val="24"/>
        </w:rPr>
        <w:t xml:space="preserve"> the married state was intended, in the most dear and tender manner, to set forth and display Christ</w:t>
      </w:r>
      <w:r>
        <w:rPr>
          <w:rFonts w:ascii="Arial" w:hAnsi="Arial" w:cs="Arial"/>
          <w:sz w:val="24"/>
          <w:szCs w:val="24"/>
        </w:rPr>
        <w:t>’</w:t>
      </w:r>
      <w:r w:rsidRPr="00A80388">
        <w:rPr>
          <w:rFonts w:ascii="Arial" w:hAnsi="Arial" w:cs="Arial"/>
          <w:sz w:val="24"/>
          <w:szCs w:val="24"/>
        </w:rPr>
        <w:t xml:space="preserve">s union with his church. </w:t>
      </w:r>
    </w:p>
    <w:p w:rsidR="00AC3C49" w:rsidRDefault="00AC3C49"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Perhaps it may not be improper under this article, to make another observation in </w:t>
      </w:r>
      <w:r>
        <w:rPr>
          <w:rFonts w:ascii="Arial" w:hAnsi="Arial" w:cs="Arial"/>
          <w:sz w:val="24"/>
          <w:szCs w:val="24"/>
        </w:rPr>
        <w:t xml:space="preserve">an </w:t>
      </w:r>
      <w:r w:rsidRPr="00A80388">
        <w:rPr>
          <w:rFonts w:ascii="Arial" w:hAnsi="Arial" w:cs="Arial"/>
          <w:sz w:val="24"/>
          <w:szCs w:val="24"/>
        </w:rPr>
        <w:t xml:space="preserve">allusion to the customs of the East on the celebration of their marriages, and which may serve to illustrate and explain, in some measure, that circumstance respecting the man without a wedding garment, which our Lord speaks of in the marriage-feast the king made for his son. (See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22:</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14)</w:t>
      </w:r>
      <w:r>
        <w:rPr>
          <w:rFonts w:ascii="Arial" w:hAnsi="Arial" w:cs="Arial"/>
          <w:sz w:val="24"/>
          <w:szCs w:val="24"/>
        </w:rPr>
        <w:t xml:space="preserve"> </w:t>
      </w:r>
      <w:r w:rsidRPr="00A80388">
        <w:rPr>
          <w:rFonts w:ascii="Arial" w:hAnsi="Arial" w:cs="Arial"/>
          <w:sz w:val="24"/>
          <w:szCs w:val="24"/>
        </w:rPr>
        <w:t xml:space="preserve">We cannot need to be informed how splendid and costly the entertainments made for marriage feasts always </w:t>
      </w:r>
      <w:r>
        <w:rPr>
          <w:rFonts w:ascii="Arial" w:hAnsi="Arial" w:cs="Arial"/>
          <w:sz w:val="24"/>
          <w:szCs w:val="24"/>
        </w:rPr>
        <w:t>were</w:t>
      </w:r>
      <w:r w:rsidRPr="00A80388">
        <w:rPr>
          <w:rFonts w:ascii="Arial" w:hAnsi="Arial" w:cs="Arial"/>
          <w:sz w:val="24"/>
          <w:szCs w:val="24"/>
        </w:rPr>
        <w:t xml:space="preserve"> in the East</w:t>
      </w:r>
      <w:r>
        <w:rPr>
          <w:rFonts w:ascii="Arial" w:hAnsi="Arial" w:cs="Arial"/>
          <w:sz w:val="24"/>
          <w:szCs w:val="24"/>
        </w:rPr>
        <w:t>.</w:t>
      </w:r>
      <w:r w:rsidRPr="00A80388">
        <w:rPr>
          <w:rFonts w:ascii="Arial" w:hAnsi="Arial" w:cs="Arial"/>
          <w:sz w:val="24"/>
          <w:szCs w:val="24"/>
        </w:rPr>
        <w:t xml:space="preserve"> Their ordinary entertainments </w:t>
      </w:r>
      <w:r>
        <w:rPr>
          <w:rFonts w:ascii="Arial" w:hAnsi="Arial" w:cs="Arial"/>
          <w:sz w:val="24"/>
          <w:szCs w:val="24"/>
        </w:rPr>
        <w:t>were</w:t>
      </w:r>
      <w:r w:rsidRPr="00A80388">
        <w:rPr>
          <w:rFonts w:ascii="Arial" w:hAnsi="Arial" w:cs="Arial"/>
          <w:sz w:val="24"/>
          <w:szCs w:val="24"/>
        </w:rPr>
        <w:t xml:space="preserve"> great, and no expense was spared them; but even the poorest of the people</w:t>
      </w:r>
      <w:r>
        <w:rPr>
          <w:rFonts w:ascii="Arial" w:hAnsi="Arial" w:cs="Arial"/>
          <w:sz w:val="24"/>
          <w:szCs w:val="24"/>
        </w:rPr>
        <w:t>,</w:t>
      </w:r>
      <w:r w:rsidRPr="00A80388">
        <w:rPr>
          <w:rFonts w:ascii="Arial" w:hAnsi="Arial" w:cs="Arial"/>
          <w:sz w:val="24"/>
          <w:szCs w:val="24"/>
        </w:rPr>
        <w:t xml:space="preserve"> on bridal occasions</w:t>
      </w:r>
      <w:r>
        <w:rPr>
          <w:rFonts w:ascii="Arial" w:hAnsi="Arial" w:cs="Arial"/>
          <w:sz w:val="24"/>
          <w:szCs w:val="24"/>
        </w:rPr>
        <w:t>,</w:t>
      </w:r>
      <w:r w:rsidRPr="00A80388">
        <w:rPr>
          <w:rFonts w:ascii="Arial" w:hAnsi="Arial" w:cs="Arial"/>
          <w:sz w:val="24"/>
          <w:szCs w:val="24"/>
        </w:rPr>
        <w:t xml:space="preserve"> exerted themselves to make the festivity as rich as possible. In the marriage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w:t>
      </w:r>
      <w:r>
        <w:rPr>
          <w:rFonts w:ascii="Arial" w:hAnsi="Arial" w:cs="Arial"/>
          <w:sz w:val="24"/>
          <w:szCs w:val="24"/>
        </w:rPr>
        <w:t>,</w:t>
      </w:r>
      <w:r w:rsidRPr="00A80388">
        <w:rPr>
          <w:rFonts w:ascii="Arial" w:hAnsi="Arial" w:cs="Arial"/>
          <w:sz w:val="24"/>
          <w:szCs w:val="24"/>
        </w:rPr>
        <w:t xml:space="preserve"> of the king</w:t>
      </w:r>
      <w:r>
        <w:rPr>
          <w:rFonts w:ascii="Arial" w:hAnsi="Arial" w:cs="Arial"/>
          <w:sz w:val="24"/>
          <w:szCs w:val="24"/>
        </w:rPr>
        <w:t>’</w:t>
      </w:r>
      <w:r w:rsidRPr="00A80388">
        <w:rPr>
          <w:rFonts w:ascii="Arial" w:hAnsi="Arial" w:cs="Arial"/>
          <w:sz w:val="24"/>
          <w:szCs w:val="24"/>
        </w:rPr>
        <w:t>s son, we may well suppose the display of magnificence must have been proportiona</w:t>
      </w:r>
      <w:r>
        <w:rPr>
          <w:rFonts w:ascii="Arial" w:hAnsi="Arial" w:cs="Arial"/>
          <w:sz w:val="24"/>
          <w:szCs w:val="24"/>
        </w:rPr>
        <w:t>tely</w:t>
      </w:r>
      <w:r w:rsidRPr="00A80388">
        <w:rPr>
          <w:rFonts w:ascii="Arial" w:hAnsi="Arial" w:cs="Arial"/>
          <w:sz w:val="24"/>
          <w:szCs w:val="24"/>
        </w:rPr>
        <w:t xml:space="preserve"> great. The circumstance of the wedding garment</w:t>
      </w:r>
      <w:r>
        <w:rPr>
          <w:rFonts w:ascii="Arial" w:hAnsi="Arial" w:cs="Arial"/>
          <w:sz w:val="24"/>
          <w:szCs w:val="24"/>
        </w:rPr>
        <w:t>s</w:t>
      </w:r>
      <w:r w:rsidRPr="00A80388">
        <w:rPr>
          <w:rFonts w:ascii="Arial" w:hAnsi="Arial" w:cs="Arial"/>
          <w:sz w:val="24"/>
          <w:szCs w:val="24"/>
        </w:rPr>
        <w:t xml:space="preserve"> provided for the guests was in exact conformity to the oriental custom. Certain rich vests, or caf</w:t>
      </w:r>
      <w:r w:rsidR="00AC3C49">
        <w:rPr>
          <w:rFonts w:ascii="Arial" w:hAnsi="Arial" w:cs="Arial"/>
          <w:sz w:val="24"/>
          <w:szCs w:val="24"/>
        </w:rPr>
        <w:t>t</w:t>
      </w:r>
      <w:r w:rsidRPr="00A80388">
        <w:rPr>
          <w:rFonts w:ascii="Arial" w:hAnsi="Arial" w:cs="Arial"/>
          <w:sz w:val="24"/>
          <w:szCs w:val="24"/>
        </w:rPr>
        <w:t xml:space="preserve">ans, </w:t>
      </w:r>
      <w:r>
        <w:rPr>
          <w:rFonts w:ascii="Arial" w:hAnsi="Arial" w:cs="Arial"/>
          <w:sz w:val="24"/>
          <w:szCs w:val="24"/>
        </w:rPr>
        <w:t>were</w:t>
      </w:r>
      <w:r w:rsidRPr="00A80388">
        <w:rPr>
          <w:rFonts w:ascii="Arial" w:hAnsi="Arial" w:cs="Arial"/>
          <w:sz w:val="24"/>
          <w:szCs w:val="24"/>
        </w:rPr>
        <w:t xml:space="preserve"> provided </w:t>
      </w:r>
      <w:r>
        <w:rPr>
          <w:rFonts w:ascii="Arial" w:hAnsi="Arial" w:cs="Arial"/>
          <w:sz w:val="24"/>
          <w:szCs w:val="24"/>
        </w:rPr>
        <w:t>for ever</w:t>
      </w:r>
      <w:r w:rsidRPr="00A80388">
        <w:rPr>
          <w:rFonts w:ascii="Arial" w:hAnsi="Arial" w:cs="Arial"/>
          <w:sz w:val="24"/>
          <w:szCs w:val="24"/>
        </w:rPr>
        <w:t xml:space="preserve">yone, </w:t>
      </w:r>
      <w:r>
        <w:rPr>
          <w:rFonts w:ascii="Arial" w:hAnsi="Arial" w:cs="Arial"/>
          <w:sz w:val="24"/>
          <w:szCs w:val="24"/>
        </w:rPr>
        <w:t>but</w:t>
      </w:r>
      <w:r w:rsidRPr="00A80388">
        <w:rPr>
          <w:rFonts w:ascii="Arial" w:hAnsi="Arial" w:cs="Arial"/>
          <w:sz w:val="24"/>
          <w:szCs w:val="24"/>
        </w:rPr>
        <w:t xml:space="preserve"> when the king came in to see the guests, and found a man without the wedding </w:t>
      </w:r>
      <w:r w:rsidRPr="00A80388">
        <w:rPr>
          <w:rFonts w:ascii="Arial" w:hAnsi="Arial" w:cs="Arial"/>
          <w:sz w:val="24"/>
          <w:szCs w:val="24"/>
        </w:rPr>
        <w:lastRenderedPageBreak/>
        <w:t xml:space="preserve">garment, the contempt he had </w:t>
      </w:r>
      <w:r>
        <w:rPr>
          <w:rFonts w:ascii="Arial" w:hAnsi="Arial" w:cs="Arial"/>
          <w:sz w:val="24"/>
          <w:szCs w:val="24"/>
        </w:rPr>
        <w:t>show</w:t>
      </w:r>
      <w:r w:rsidRPr="00A80388">
        <w:rPr>
          <w:rFonts w:ascii="Arial" w:hAnsi="Arial" w:cs="Arial"/>
          <w:sz w:val="24"/>
          <w:szCs w:val="24"/>
        </w:rPr>
        <w:t>n in refusing to put on what must have been provided for him, excited the king</w:t>
      </w:r>
      <w:r>
        <w:rPr>
          <w:rFonts w:ascii="Arial" w:hAnsi="Arial" w:cs="Arial"/>
          <w:sz w:val="24"/>
          <w:szCs w:val="24"/>
        </w:rPr>
        <w:t>’</w:t>
      </w:r>
      <w:r w:rsidRPr="00A80388">
        <w:rPr>
          <w:rFonts w:ascii="Arial" w:hAnsi="Arial" w:cs="Arial"/>
          <w:sz w:val="24"/>
          <w:szCs w:val="24"/>
        </w:rPr>
        <w:t xml:space="preserve">s displeasure, and </w:t>
      </w:r>
      <w:r>
        <w:rPr>
          <w:rFonts w:ascii="Arial" w:hAnsi="Arial" w:cs="Arial"/>
          <w:sz w:val="24"/>
          <w:szCs w:val="24"/>
        </w:rPr>
        <w:t>rendered</w:t>
      </w:r>
      <w:r w:rsidRPr="00A80388">
        <w:rPr>
          <w:rFonts w:ascii="Arial" w:hAnsi="Arial" w:cs="Arial"/>
          <w:sz w:val="24"/>
          <w:szCs w:val="24"/>
        </w:rPr>
        <w:t xml:space="preserve"> him a just object of the king</w:t>
      </w:r>
      <w:r>
        <w:rPr>
          <w:rFonts w:ascii="Arial" w:hAnsi="Arial" w:cs="Arial"/>
          <w:sz w:val="24"/>
          <w:szCs w:val="24"/>
        </w:rPr>
        <w:t>’</w:t>
      </w:r>
      <w:r w:rsidRPr="00A80388">
        <w:rPr>
          <w:rFonts w:ascii="Arial" w:hAnsi="Arial" w:cs="Arial"/>
          <w:sz w:val="24"/>
          <w:szCs w:val="24"/>
        </w:rPr>
        <w:t xml:space="preserve">s wrath. This explains the sense of the parable. But the spiritual meaning of the parable is still infinitely more important. The invitation of the gospel to the marriage of the Lord Jesus with our nature runs in the same charter of grace. </w:t>
      </w:r>
      <w:r>
        <w:rPr>
          <w:rFonts w:ascii="Arial" w:hAnsi="Arial" w:cs="Arial"/>
          <w:sz w:val="24"/>
          <w:szCs w:val="24"/>
        </w:rPr>
        <w:t>“</w:t>
      </w:r>
      <w:r w:rsidRPr="00A80388">
        <w:rPr>
          <w:rFonts w:ascii="Arial" w:hAnsi="Arial" w:cs="Arial"/>
          <w:sz w:val="24"/>
          <w:szCs w:val="24"/>
        </w:rPr>
        <w:t>Go ye into the highways, and as many as ye shall and bid to the marriage.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(Luke 14:23) </w:t>
      </w:r>
      <w:r w:rsidRPr="00A80388">
        <w:rPr>
          <w:rFonts w:ascii="Arial" w:hAnsi="Arial" w:cs="Arial"/>
          <w:sz w:val="24"/>
          <w:szCs w:val="24"/>
        </w:rPr>
        <w:t xml:space="preserve">So that </w:t>
      </w:r>
      <w:r>
        <w:rPr>
          <w:rFonts w:ascii="Arial" w:hAnsi="Arial" w:cs="Arial"/>
          <w:sz w:val="24"/>
          <w:szCs w:val="24"/>
        </w:rPr>
        <w:t>wher</w:t>
      </w:r>
      <w:r w:rsidRPr="00A80388">
        <w:rPr>
          <w:rFonts w:ascii="Arial" w:hAnsi="Arial" w:cs="Arial"/>
          <w:sz w:val="24"/>
          <w:szCs w:val="24"/>
        </w:rPr>
        <w:t>ever the sound of the gospel comes, it may be truly said, in the language of the parable, the invitation goe</w:t>
      </w:r>
      <w:r>
        <w:rPr>
          <w:rFonts w:ascii="Arial" w:hAnsi="Arial" w:cs="Arial"/>
          <w:sz w:val="24"/>
          <w:szCs w:val="24"/>
        </w:rPr>
        <w:t>s out</w:t>
      </w:r>
      <w:r w:rsidRPr="00A80388">
        <w:rPr>
          <w:rFonts w:ascii="Arial" w:hAnsi="Arial" w:cs="Arial"/>
          <w:sz w:val="24"/>
          <w:szCs w:val="24"/>
        </w:rPr>
        <w:t xml:space="preserve">, and </w:t>
      </w:r>
      <w:r>
        <w:rPr>
          <w:rFonts w:ascii="Arial" w:hAnsi="Arial" w:cs="Arial"/>
          <w:sz w:val="24"/>
          <w:szCs w:val="24"/>
        </w:rPr>
        <w:t>there</w:t>
      </w:r>
      <w:r w:rsidRPr="00A80388">
        <w:rPr>
          <w:rFonts w:ascii="Arial" w:hAnsi="Arial" w:cs="Arial"/>
          <w:sz w:val="24"/>
          <w:szCs w:val="24"/>
        </w:rPr>
        <w:t xml:space="preserve"> will be ga</w:t>
      </w:r>
      <w:r>
        <w:rPr>
          <w:rFonts w:ascii="Arial" w:hAnsi="Arial" w:cs="Arial"/>
          <w:sz w:val="24"/>
          <w:szCs w:val="24"/>
        </w:rPr>
        <w:t>there</w:t>
      </w:r>
      <w:r w:rsidRPr="00A80388">
        <w:rPr>
          <w:rFonts w:ascii="Arial" w:hAnsi="Arial" w:cs="Arial"/>
          <w:sz w:val="24"/>
          <w:szCs w:val="24"/>
        </w:rPr>
        <w:t>d together, all, as many as the servants find, both bad and good; and the wedding will be furnished with guests. The man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w:t>
      </w:r>
      <w:r>
        <w:rPr>
          <w:rFonts w:ascii="Arial" w:hAnsi="Arial" w:cs="Arial"/>
          <w:sz w:val="24"/>
          <w:szCs w:val="24"/>
        </w:rPr>
        <w:t>,</w:t>
      </w:r>
      <w:r w:rsidRPr="00A80388">
        <w:rPr>
          <w:rFonts w:ascii="Arial" w:hAnsi="Arial" w:cs="Arial"/>
          <w:sz w:val="24"/>
          <w:szCs w:val="24"/>
        </w:rPr>
        <w:t xml:space="preserve"> whom the king finds at his table without the wedding garment, is a type or representation of everyone of the same description and character, who </w:t>
      </w:r>
      <w:r>
        <w:rPr>
          <w:rFonts w:ascii="Arial" w:hAnsi="Arial" w:cs="Arial"/>
          <w:sz w:val="24"/>
          <w:szCs w:val="24"/>
        </w:rPr>
        <w:t>wilfully</w:t>
      </w:r>
      <w:r w:rsidRPr="00A80388">
        <w:rPr>
          <w:rFonts w:ascii="Arial" w:hAnsi="Arial" w:cs="Arial"/>
          <w:sz w:val="24"/>
          <w:szCs w:val="24"/>
        </w:rPr>
        <w:t xml:space="preserve"> refuses to be clothed with the robe of Christ</w:t>
      </w:r>
      <w:r>
        <w:rPr>
          <w:rFonts w:ascii="Arial" w:hAnsi="Arial" w:cs="Arial"/>
          <w:sz w:val="24"/>
          <w:szCs w:val="24"/>
        </w:rPr>
        <w:t>’</w:t>
      </w:r>
      <w:r w:rsidRPr="00A80388">
        <w:rPr>
          <w:rFonts w:ascii="Arial" w:hAnsi="Arial" w:cs="Arial"/>
          <w:sz w:val="24"/>
          <w:szCs w:val="24"/>
        </w:rPr>
        <w:t xml:space="preserve">s righteousness, but comes before the king with the filthy rags of his own righteousness; and as </w:t>
      </w:r>
      <w:r>
        <w:rPr>
          <w:rFonts w:ascii="Arial" w:hAnsi="Arial" w:cs="Arial"/>
          <w:sz w:val="24"/>
          <w:szCs w:val="24"/>
        </w:rPr>
        <w:t>in</w:t>
      </w:r>
      <w:r w:rsidRPr="00A80388">
        <w:rPr>
          <w:rFonts w:ascii="Arial" w:hAnsi="Arial" w:cs="Arial"/>
          <w:sz w:val="24"/>
          <w:szCs w:val="24"/>
        </w:rPr>
        <w:t xml:space="preserve"> the sight and remonstrance of the king</w:t>
      </w:r>
      <w:r>
        <w:rPr>
          <w:rFonts w:ascii="Arial" w:hAnsi="Arial" w:cs="Arial"/>
          <w:sz w:val="24"/>
          <w:szCs w:val="24"/>
        </w:rPr>
        <w:t>,</w:t>
      </w:r>
      <w:r w:rsidRPr="00A80388">
        <w:rPr>
          <w:rFonts w:ascii="Arial" w:hAnsi="Arial" w:cs="Arial"/>
          <w:sz w:val="24"/>
          <w:szCs w:val="24"/>
        </w:rPr>
        <w:t xml:space="preserve"> that man was speechless, unable to speak a word by way of softening his guilt, so</w:t>
      </w:r>
      <w:r>
        <w:rPr>
          <w:rFonts w:ascii="Arial" w:hAnsi="Arial" w:cs="Arial"/>
          <w:sz w:val="24"/>
          <w:szCs w:val="24"/>
        </w:rPr>
        <w:t>,</w:t>
      </w:r>
      <w:r w:rsidRPr="00A80388">
        <w:rPr>
          <w:rFonts w:ascii="Arial" w:hAnsi="Arial" w:cs="Arial"/>
          <w:sz w:val="24"/>
          <w:szCs w:val="24"/>
        </w:rPr>
        <w:t xml:space="preserve"> at the last day, when the Lord Jesus shall come to be glorified </w:t>
      </w:r>
      <w:r>
        <w:rPr>
          <w:rFonts w:ascii="Arial" w:hAnsi="Arial" w:cs="Arial"/>
          <w:sz w:val="24"/>
          <w:szCs w:val="24"/>
        </w:rPr>
        <w:t>in</w:t>
      </w:r>
      <w:r w:rsidRPr="00A80388">
        <w:rPr>
          <w:rFonts w:ascii="Arial" w:hAnsi="Arial" w:cs="Arial"/>
          <w:sz w:val="24"/>
          <w:szCs w:val="24"/>
        </w:rPr>
        <w:t xml:space="preserve"> his saints, and admired in all that believe, all that are found without the justifying garment of Jesus</w:t>
      </w:r>
      <w:r>
        <w:rPr>
          <w:rFonts w:ascii="Arial" w:hAnsi="Arial" w:cs="Arial"/>
          <w:sz w:val="24"/>
          <w:szCs w:val="24"/>
        </w:rPr>
        <w:t>’</w:t>
      </w:r>
      <w:r w:rsidRPr="00A80388">
        <w:rPr>
          <w:rFonts w:ascii="Arial" w:hAnsi="Arial" w:cs="Arial"/>
          <w:sz w:val="24"/>
          <w:szCs w:val="24"/>
        </w:rPr>
        <w:t>s salvation will be struck dumb, and overwhelmed with guilt and shame. The soul that is Christless now, will be speechless then. Such seems to be the evident scope and tendency of this beautiful parable of our Lord.</w:t>
      </w:r>
    </w:p>
    <w:p w:rsidR="003020C1" w:rsidRPr="00A80388" w:rsidRDefault="003020C1" w:rsidP="00C40662">
      <w:pPr>
        <w:spacing w:after="0" w:line="276" w:lineRule="auto"/>
        <w:jc w:val="both"/>
        <w:rPr>
          <w:rFonts w:ascii="Arial" w:hAnsi="Arial" w:cs="Arial"/>
          <w:sz w:val="24"/>
          <w:szCs w:val="24"/>
        </w:rPr>
      </w:pPr>
    </w:p>
    <w:p w:rsidR="003020C1" w:rsidRPr="00C65BCC" w:rsidRDefault="003020C1" w:rsidP="00C40662">
      <w:pPr>
        <w:spacing w:after="0" w:line="276" w:lineRule="auto"/>
        <w:jc w:val="both"/>
        <w:rPr>
          <w:rFonts w:ascii="Arial" w:hAnsi="Arial" w:cs="Arial"/>
          <w:b/>
          <w:bCs/>
          <w:sz w:val="24"/>
          <w:szCs w:val="24"/>
        </w:rPr>
      </w:pPr>
      <w:r w:rsidRPr="00C65BCC">
        <w:rPr>
          <w:rFonts w:ascii="Arial" w:hAnsi="Arial" w:cs="Arial"/>
          <w:b/>
          <w:bCs/>
          <w:sz w:val="24"/>
          <w:szCs w:val="24"/>
        </w:rPr>
        <w:t>MARROW</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rich and delicious blessings of the gospel are figuratively set </w:t>
      </w:r>
      <w:r>
        <w:rPr>
          <w:rFonts w:ascii="Arial" w:hAnsi="Arial" w:cs="Arial"/>
          <w:sz w:val="24"/>
          <w:szCs w:val="24"/>
        </w:rPr>
        <w:t>out</w:t>
      </w:r>
      <w:r w:rsidRPr="00A80388">
        <w:rPr>
          <w:rFonts w:ascii="Arial" w:hAnsi="Arial" w:cs="Arial"/>
          <w:sz w:val="24"/>
          <w:szCs w:val="24"/>
        </w:rPr>
        <w:t xml:space="preserve"> as marrow; hence David speaks of them as such to his soul. (Ps. </w:t>
      </w:r>
      <w:r>
        <w:rPr>
          <w:rFonts w:ascii="Arial" w:hAnsi="Arial" w:cs="Arial"/>
          <w:sz w:val="24"/>
          <w:szCs w:val="24"/>
        </w:rPr>
        <w:t>63:</w:t>
      </w:r>
      <w:r w:rsidRPr="00A80388">
        <w:rPr>
          <w:rFonts w:ascii="Arial" w:hAnsi="Arial" w:cs="Arial"/>
          <w:sz w:val="24"/>
          <w:szCs w:val="24"/>
        </w:rPr>
        <w:t>5) And the</w:t>
      </w:r>
      <w:r>
        <w:rPr>
          <w:rFonts w:ascii="Arial" w:hAnsi="Arial" w:cs="Arial"/>
          <w:sz w:val="24"/>
          <w:szCs w:val="24"/>
        </w:rPr>
        <w:t xml:space="preserve"> </w:t>
      </w:r>
      <w:r w:rsidRPr="00A80388">
        <w:rPr>
          <w:rFonts w:ascii="Arial" w:hAnsi="Arial" w:cs="Arial"/>
          <w:sz w:val="24"/>
          <w:szCs w:val="24"/>
        </w:rPr>
        <w:t xml:space="preserve">prophet Isaiah presents the salvation of the Lord Jesus Christ as </w:t>
      </w:r>
      <w:r>
        <w:rPr>
          <w:rFonts w:ascii="Arial" w:hAnsi="Arial" w:cs="Arial"/>
          <w:sz w:val="24"/>
          <w:szCs w:val="24"/>
        </w:rPr>
        <w:t>“</w:t>
      </w:r>
      <w:r w:rsidRPr="00A80388">
        <w:rPr>
          <w:rFonts w:ascii="Arial" w:hAnsi="Arial" w:cs="Arial"/>
          <w:sz w:val="24"/>
          <w:szCs w:val="24"/>
        </w:rPr>
        <w:t>a feast of fat things, and full of marrow.</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25:</w:t>
      </w:r>
      <w:r w:rsidRPr="00A80388">
        <w:rPr>
          <w:rFonts w:ascii="Arial" w:hAnsi="Arial" w:cs="Arial"/>
          <w:sz w:val="24"/>
          <w:szCs w:val="24"/>
        </w:rPr>
        <w:t>6)</w:t>
      </w:r>
    </w:p>
    <w:p w:rsidR="003020C1" w:rsidRDefault="003020C1" w:rsidP="00C40662">
      <w:pPr>
        <w:spacing w:after="0" w:line="276" w:lineRule="auto"/>
        <w:jc w:val="both"/>
        <w:rPr>
          <w:rFonts w:ascii="Arial" w:hAnsi="Arial" w:cs="Arial"/>
          <w:sz w:val="24"/>
          <w:szCs w:val="24"/>
        </w:rPr>
      </w:pPr>
    </w:p>
    <w:p w:rsidR="003020C1" w:rsidRPr="00C65BCC" w:rsidRDefault="003020C1" w:rsidP="00C40662">
      <w:pPr>
        <w:spacing w:after="0" w:line="276" w:lineRule="auto"/>
        <w:jc w:val="both"/>
        <w:rPr>
          <w:rFonts w:ascii="Arial" w:hAnsi="Arial" w:cs="Arial"/>
          <w:b/>
          <w:bCs/>
          <w:sz w:val="24"/>
          <w:szCs w:val="24"/>
        </w:rPr>
      </w:pPr>
      <w:r w:rsidRPr="00C65BCC">
        <w:rPr>
          <w:rFonts w:ascii="Arial" w:hAnsi="Arial" w:cs="Arial"/>
          <w:b/>
          <w:bCs/>
          <w:sz w:val="24"/>
          <w:szCs w:val="24"/>
        </w:rPr>
        <w:t>MARSCHERAN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eighth month, </w:t>
      </w:r>
      <w:r w:rsidR="00AC3C49">
        <w:rPr>
          <w:rFonts w:ascii="Arial" w:hAnsi="Arial" w:cs="Arial"/>
          <w:sz w:val="24"/>
          <w:szCs w:val="24"/>
        </w:rPr>
        <w:t>equivalent</w:t>
      </w:r>
      <w:r w:rsidRPr="00A80388">
        <w:rPr>
          <w:rFonts w:ascii="Arial" w:hAnsi="Arial" w:cs="Arial"/>
          <w:sz w:val="24"/>
          <w:szCs w:val="24"/>
        </w:rPr>
        <w:t xml:space="preserve"> </w:t>
      </w:r>
      <w:r w:rsidR="00AC3C49">
        <w:rPr>
          <w:rFonts w:ascii="Arial" w:hAnsi="Arial" w:cs="Arial"/>
          <w:sz w:val="24"/>
          <w:szCs w:val="24"/>
        </w:rPr>
        <w:t xml:space="preserve">to </w:t>
      </w:r>
      <w:r>
        <w:rPr>
          <w:rFonts w:ascii="Arial" w:hAnsi="Arial" w:cs="Arial"/>
          <w:sz w:val="24"/>
          <w:szCs w:val="24"/>
        </w:rPr>
        <w:t xml:space="preserve">our </w:t>
      </w:r>
      <w:r w:rsidRPr="00A80388">
        <w:rPr>
          <w:rFonts w:ascii="Arial" w:hAnsi="Arial" w:cs="Arial"/>
          <w:sz w:val="24"/>
          <w:szCs w:val="24"/>
        </w:rPr>
        <w:t>October.</w:t>
      </w:r>
    </w:p>
    <w:p w:rsidR="003020C1" w:rsidRDefault="003020C1" w:rsidP="00C40662">
      <w:pPr>
        <w:spacing w:after="0" w:line="276" w:lineRule="auto"/>
        <w:jc w:val="both"/>
        <w:rPr>
          <w:rFonts w:ascii="Arial" w:hAnsi="Arial" w:cs="Arial"/>
          <w:sz w:val="24"/>
          <w:szCs w:val="24"/>
        </w:rPr>
      </w:pPr>
    </w:p>
    <w:p w:rsidR="003020C1" w:rsidRPr="00C65BCC" w:rsidRDefault="003020C1" w:rsidP="00C40662">
      <w:pPr>
        <w:spacing w:after="0" w:line="276" w:lineRule="auto"/>
        <w:jc w:val="both"/>
        <w:rPr>
          <w:rFonts w:ascii="Arial" w:hAnsi="Arial" w:cs="Arial"/>
          <w:b/>
          <w:bCs/>
          <w:sz w:val="24"/>
          <w:szCs w:val="24"/>
        </w:rPr>
      </w:pPr>
      <w:r w:rsidRPr="00C65BCC">
        <w:rPr>
          <w:rFonts w:ascii="Arial" w:hAnsi="Arial" w:cs="Arial"/>
          <w:b/>
          <w:bCs/>
          <w:sz w:val="24"/>
          <w:szCs w:val="24"/>
        </w:rPr>
        <w:t>MARTHA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sister of Lazarus and Mary. Her name is derived from </w:t>
      </w:r>
      <w:r w:rsidRPr="00CC6B59">
        <w:rPr>
          <w:rFonts w:ascii="Arial" w:hAnsi="Arial" w:cs="Arial"/>
          <w:i/>
          <w:iCs/>
          <w:sz w:val="24"/>
          <w:szCs w:val="24"/>
        </w:rPr>
        <w:t>Mara</w:t>
      </w:r>
      <w:r>
        <w:rPr>
          <w:rFonts w:ascii="Arial" w:hAnsi="Arial" w:cs="Arial"/>
          <w:i/>
          <w:iCs/>
          <w:sz w:val="24"/>
          <w:szCs w:val="24"/>
        </w:rPr>
        <w:t>h</w:t>
      </w:r>
      <w:r w:rsidRPr="00A80388">
        <w:rPr>
          <w:rFonts w:ascii="Arial" w:hAnsi="Arial" w:cs="Arial"/>
          <w:sz w:val="24"/>
          <w:szCs w:val="24"/>
        </w:rPr>
        <w:t>, bitter. We have her history</w:t>
      </w:r>
      <w:r>
        <w:rPr>
          <w:rFonts w:ascii="Arial" w:hAnsi="Arial" w:cs="Arial"/>
          <w:sz w:val="24"/>
          <w:szCs w:val="24"/>
        </w:rPr>
        <w:t xml:space="preserve"> in</w:t>
      </w:r>
      <w:r w:rsidRPr="00A80388">
        <w:rPr>
          <w:rFonts w:ascii="Arial" w:hAnsi="Arial" w:cs="Arial"/>
          <w:sz w:val="24"/>
          <w:szCs w:val="24"/>
        </w:rPr>
        <w:t xml:space="preserve"> Luke </w:t>
      </w:r>
      <w:r>
        <w:rPr>
          <w:rFonts w:ascii="Arial" w:hAnsi="Arial" w:cs="Arial"/>
          <w:sz w:val="24"/>
          <w:szCs w:val="24"/>
        </w:rPr>
        <w:t>10:</w:t>
      </w:r>
      <w:r w:rsidRPr="00A80388">
        <w:rPr>
          <w:rFonts w:ascii="Arial" w:hAnsi="Arial" w:cs="Arial"/>
          <w:sz w:val="24"/>
          <w:szCs w:val="24"/>
        </w:rPr>
        <w:t xml:space="preserve">38-42 and John </w:t>
      </w:r>
      <w:r>
        <w:rPr>
          <w:rFonts w:ascii="Arial" w:hAnsi="Arial" w:cs="Arial"/>
          <w:sz w:val="24"/>
          <w:szCs w:val="24"/>
        </w:rPr>
        <w:t>chapter 12</w:t>
      </w:r>
      <w:r w:rsidRPr="00A80388">
        <w:rPr>
          <w:rFonts w:ascii="Arial" w:hAnsi="Arial" w:cs="Arial"/>
          <w:sz w:val="24"/>
          <w:szCs w:val="24"/>
        </w:rPr>
        <w:t xml:space="preserve">. This woman is </w:t>
      </w:r>
      <w:r>
        <w:rPr>
          <w:rFonts w:ascii="Arial" w:hAnsi="Arial" w:cs="Arial"/>
          <w:sz w:val="24"/>
          <w:szCs w:val="24"/>
        </w:rPr>
        <w:t>made</w:t>
      </w:r>
      <w:r w:rsidRPr="00A80388">
        <w:rPr>
          <w:rFonts w:ascii="Arial" w:hAnsi="Arial" w:cs="Arial"/>
          <w:sz w:val="24"/>
          <w:szCs w:val="24"/>
        </w:rPr>
        <w:t xml:space="preserve"> memorable in the church by reason of her pursuits, being so much engaged in earthly concerns while having conviction on her mind of the importance of heavenly objects. So that her name </w:t>
      </w:r>
      <w:r>
        <w:rPr>
          <w:rFonts w:ascii="Arial" w:hAnsi="Arial" w:cs="Arial"/>
          <w:sz w:val="24"/>
          <w:szCs w:val="24"/>
        </w:rPr>
        <w:t>has</w:t>
      </w:r>
      <w:r w:rsidRPr="00A80388">
        <w:rPr>
          <w:rFonts w:ascii="Arial" w:hAnsi="Arial" w:cs="Arial"/>
          <w:sz w:val="24"/>
          <w:szCs w:val="24"/>
        </w:rPr>
        <w:t xml:space="preserve"> become </w:t>
      </w:r>
      <w:r>
        <w:rPr>
          <w:rFonts w:ascii="Arial" w:hAnsi="Arial" w:cs="Arial"/>
          <w:sz w:val="24"/>
          <w:szCs w:val="24"/>
        </w:rPr>
        <w:t>something</w:t>
      </w:r>
      <w:r w:rsidRPr="00A80388">
        <w:rPr>
          <w:rFonts w:ascii="Arial" w:hAnsi="Arial" w:cs="Arial"/>
          <w:sz w:val="24"/>
          <w:szCs w:val="24"/>
        </w:rPr>
        <w:t xml:space="preserve"> proverbial; and we call </w:t>
      </w:r>
      <w:r>
        <w:rPr>
          <w:rFonts w:ascii="Arial" w:hAnsi="Arial" w:cs="Arial"/>
          <w:sz w:val="24"/>
          <w:szCs w:val="24"/>
        </w:rPr>
        <w:t>such women</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Martha</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to this</w:t>
      </w:r>
      <w:r w:rsidRPr="00A80388">
        <w:rPr>
          <w:rFonts w:ascii="Arial" w:hAnsi="Arial" w:cs="Arial"/>
          <w:sz w:val="24"/>
          <w:szCs w:val="24"/>
        </w:rPr>
        <w:t xml:space="preserve"> present day, who are careful and troubled about many things, and not</w:t>
      </w:r>
      <w:r>
        <w:rPr>
          <w:rFonts w:ascii="Arial" w:hAnsi="Arial" w:cs="Arial"/>
          <w:sz w:val="24"/>
          <w:szCs w:val="24"/>
        </w:rPr>
        <w:t xml:space="preserve"> </w:t>
      </w:r>
      <w:r w:rsidRPr="00A80388">
        <w:rPr>
          <w:rFonts w:ascii="Arial" w:hAnsi="Arial" w:cs="Arial"/>
          <w:sz w:val="24"/>
          <w:szCs w:val="24"/>
        </w:rPr>
        <w:t xml:space="preserve">so much in earnest for the one </w:t>
      </w:r>
      <w:r>
        <w:rPr>
          <w:rFonts w:ascii="Arial" w:hAnsi="Arial" w:cs="Arial"/>
          <w:sz w:val="24"/>
          <w:szCs w:val="24"/>
        </w:rPr>
        <w:t xml:space="preserve">[spiritual] </w:t>
      </w:r>
      <w:r w:rsidRPr="00A80388">
        <w:rPr>
          <w:rFonts w:ascii="Arial" w:hAnsi="Arial" w:cs="Arial"/>
          <w:sz w:val="24"/>
          <w:szCs w:val="24"/>
        </w:rPr>
        <w:t>thing needful.</w:t>
      </w:r>
    </w:p>
    <w:p w:rsidR="003020C1" w:rsidRDefault="003020C1" w:rsidP="00C40662">
      <w:pPr>
        <w:spacing w:after="0" w:line="276" w:lineRule="auto"/>
        <w:jc w:val="both"/>
        <w:rPr>
          <w:rFonts w:ascii="Arial" w:hAnsi="Arial" w:cs="Arial"/>
          <w:sz w:val="24"/>
          <w:szCs w:val="24"/>
        </w:rPr>
      </w:pPr>
    </w:p>
    <w:p w:rsidR="003020C1" w:rsidRPr="00C65BCC" w:rsidRDefault="003020C1" w:rsidP="00C40662">
      <w:pPr>
        <w:spacing w:after="0" w:line="276" w:lineRule="auto"/>
        <w:jc w:val="both"/>
        <w:rPr>
          <w:rFonts w:ascii="Arial" w:hAnsi="Arial" w:cs="Arial"/>
          <w:b/>
          <w:bCs/>
          <w:sz w:val="24"/>
          <w:szCs w:val="24"/>
        </w:rPr>
      </w:pPr>
      <w:r w:rsidRPr="00C65BCC">
        <w:rPr>
          <w:rFonts w:ascii="Arial" w:hAnsi="Arial" w:cs="Arial"/>
          <w:b/>
          <w:bCs/>
          <w:sz w:val="24"/>
          <w:szCs w:val="24"/>
        </w:rPr>
        <w:t>MARY</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meet with many of th</w:t>
      </w:r>
      <w:r>
        <w:rPr>
          <w:rFonts w:ascii="Arial" w:hAnsi="Arial" w:cs="Arial"/>
          <w:sz w:val="24"/>
          <w:szCs w:val="24"/>
        </w:rPr>
        <w:t>is</w:t>
      </w:r>
      <w:r w:rsidRPr="00A80388">
        <w:rPr>
          <w:rFonts w:ascii="Arial" w:hAnsi="Arial" w:cs="Arial"/>
          <w:sz w:val="24"/>
          <w:szCs w:val="24"/>
        </w:rPr>
        <w:t xml:space="preserve"> name of Mary in the New Testament: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The Virgin Mary.</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Mary, the mother of James and John.</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Mary, the mother of Mark.</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lastRenderedPageBreak/>
        <w:t>• Mary, the wife of Cleop</w:t>
      </w:r>
      <w:r>
        <w:rPr>
          <w:rFonts w:ascii="Arial" w:hAnsi="Arial" w:cs="Arial"/>
          <w:sz w:val="24"/>
          <w:szCs w:val="24"/>
        </w:rPr>
        <w:t>h</w:t>
      </w:r>
      <w:r w:rsidRPr="00A80388">
        <w:rPr>
          <w:rFonts w:ascii="Arial" w:hAnsi="Arial" w:cs="Arial"/>
          <w:sz w:val="24"/>
          <w:szCs w:val="24"/>
        </w:rPr>
        <w:t>as.</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Mary, also called Salome.</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Mary, a pious woman whom the apostle Paul mentions</w:t>
      </w:r>
      <w:r>
        <w:rPr>
          <w:rFonts w:ascii="Arial" w:hAnsi="Arial" w:cs="Arial"/>
          <w:sz w:val="24"/>
          <w:szCs w:val="24"/>
        </w:rPr>
        <w:t xml:space="preserve"> in </w:t>
      </w:r>
      <w:r w:rsidRPr="00A80388">
        <w:rPr>
          <w:rFonts w:ascii="Arial" w:hAnsi="Arial" w:cs="Arial"/>
          <w:sz w:val="24"/>
          <w:szCs w:val="24"/>
        </w:rPr>
        <w:t xml:space="preserve">Rom. </w:t>
      </w:r>
      <w:r>
        <w:rPr>
          <w:rFonts w:ascii="Arial" w:hAnsi="Arial" w:cs="Arial"/>
          <w:sz w:val="24"/>
          <w:szCs w:val="24"/>
        </w:rPr>
        <w:t>16:</w:t>
      </w:r>
      <w:r w:rsidRPr="00A80388">
        <w:rPr>
          <w:rFonts w:ascii="Arial" w:hAnsi="Arial" w:cs="Arial"/>
          <w:sz w:val="24"/>
          <w:szCs w:val="24"/>
        </w:rPr>
        <w:t xml:space="preserve"> 6)</w:t>
      </w:r>
    </w:p>
    <w:p w:rsidR="003020C1" w:rsidRPr="00A80388"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word of God has recorded the names of those women as followers of the Lord Jesus, and from the </w:t>
      </w:r>
      <w:r>
        <w:rPr>
          <w:rFonts w:ascii="Arial" w:hAnsi="Arial" w:cs="Arial"/>
          <w:sz w:val="24"/>
          <w:szCs w:val="24"/>
        </w:rPr>
        <w:t>interest</w:t>
      </w:r>
      <w:r w:rsidRPr="00A80388">
        <w:rPr>
          <w:rFonts w:ascii="Arial" w:hAnsi="Arial" w:cs="Arial"/>
          <w:sz w:val="24"/>
          <w:szCs w:val="24"/>
        </w:rPr>
        <w:t xml:space="preserve"> they took in what concerned Christ; but with their history f</w:t>
      </w:r>
      <w:r>
        <w:rPr>
          <w:rFonts w:ascii="Arial" w:hAnsi="Arial" w:cs="Arial"/>
          <w:sz w:val="24"/>
          <w:szCs w:val="24"/>
        </w:rPr>
        <w:t>u</w:t>
      </w:r>
      <w:r w:rsidRPr="00A80388">
        <w:rPr>
          <w:rFonts w:ascii="Arial" w:hAnsi="Arial" w:cs="Arial"/>
          <w:sz w:val="24"/>
          <w:szCs w:val="24"/>
        </w:rPr>
        <w:t>rther, excep</w:t>
      </w:r>
      <w:r>
        <w:rPr>
          <w:rFonts w:ascii="Arial" w:hAnsi="Arial" w:cs="Arial"/>
          <w:sz w:val="24"/>
          <w:szCs w:val="24"/>
        </w:rPr>
        <w:t>t</w:t>
      </w:r>
      <w:r w:rsidRPr="00A80388">
        <w:rPr>
          <w:rFonts w:ascii="Arial" w:hAnsi="Arial" w:cs="Arial"/>
          <w:sz w:val="24"/>
          <w:szCs w:val="24"/>
        </w:rPr>
        <w:t xml:space="preserve"> the Virgin Mary, and Mary Magdalene, we are not much acquainted. Concerning the Virgin Mary, we are most highly </w:t>
      </w:r>
      <w:r>
        <w:rPr>
          <w:rFonts w:ascii="Arial" w:hAnsi="Arial" w:cs="Arial"/>
          <w:sz w:val="24"/>
          <w:szCs w:val="24"/>
        </w:rPr>
        <w:t>interest</w:t>
      </w:r>
      <w:r w:rsidRPr="00A80388">
        <w:rPr>
          <w:rFonts w:ascii="Arial" w:hAnsi="Arial" w:cs="Arial"/>
          <w:sz w:val="24"/>
          <w:szCs w:val="24"/>
        </w:rPr>
        <w:t xml:space="preserve">ed to have the clearest </w:t>
      </w:r>
      <w:r>
        <w:rPr>
          <w:rFonts w:ascii="Arial" w:hAnsi="Arial" w:cs="Arial"/>
          <w:sz w:val="24"/>
          <w:szCs w:val="24"/>
        </w:rPr>
        <w:t>view</w:t>
      </w:r>
      <w:r w:rsidRPr="00A80388">
        <w:rPr>
          <w:rFonts w:ascii="Arial" w:hAnsi="Arial" w:cs="Arial"/>
          <w:sz w:val="24"/>
          <w:szCs w:val="24"/>
        </w:rPr>
        <w:t xml:space="preserve"> of her person and history, in that part which concerns the incarnation of the Lord Jesus; </w:t>
      </w:r>
      <w:r>
        <w:rPr>
          <w:rFonts w:ascii="Arial" w:hAnsi="Arial" w:cs="Arial"/>
          <w:sz w:val="24"/>
          <w:szCs w:val="24"/>
        </w:rPr>
        <w:t>and, therefore,</w:t>
      </w:r>
      <w:r w:rsidRPr="00A80388">
        <w:rPr>
          <w:rFonts w:ascii="Arial" w:hAnsi="Arial" w:cs="Arial"/>
          <w:sz w:val="24"/>
          <w:szCs w:val="24"/>
        </w:rPr>
        <w:t xml:space="preserve"> in a work of this kind, I </w:t>
      </w:r>
      <w:r>
        <w:rPr>
          <w:rFonts w:ascii="Arial" w:hAnsi="Arial" w:cs="Arial"/>
          <w:sz w:val="24"/>
          <w:szCs w:val="24"/>
        </w:rPr>
        <w:t>w</w:t>
      </w:r>
      <w:r w:rsidRPr="00A80388">
        <w:rPr>
          <w:rFonts w:ascii="Arial" w:hAnsi="Arial" w:cs="Arial"/>
          <w:sz w:val="24"/>
          <w:szCs w:val="24"/>
        </w:rPr>
        <w:t xml:space="preserve">ould consider it most highly deficient if it </w:t>
      </w:r>
      <w:r>
        <w:rPr>
          <w:rFonts w:ascii="Arial" w:hAnsi="Arial" w:cs="Arial"/>
          <w:sz w:val="24"/>
          <w:szCs w:val="24"/>
        </w:rPr>
        <w:t>were</w:t>
      </w:r>
      <w:r w:rsidRPr="00A80388">
        <w:rPr>
          <w:rFonts w:ascii="Arial" w:hAnsi="Arial" w:cs="Arial"/>
          <w:sz w:val="24"/>
          <w:szCs w:val="24"/>
        </w:rPr>
        <w:t xml:space="preserve"> wholly passed over. I mean</w:t>
      </w:r>
      <w:r>
        <w:rPr>
          <w:rFonts w:ascii="Arial" w:hAnsi="Arial" w:cs="Arial"/>
          <w:sz w:val="24"/>
          <w:szCs w:val="24"/>
        </w:rPr>
        <w:t>,</w:t>
      </w:r>
      <w:r w:rsidRPr="00A80388">
        <w:rPr>
          <w:rFonts w:ascii="Arial" w:hAnsi="Arial" w:cs="Arial"/>
          <w:sz w:val="24"/>
          <w:szCs w:val="24"/>
        </w:rPr>
        <w:t xml:space="preserve"> however, to be very brief </w:t>
      </w:r>
      <w:r>
        <w:rPr>
          <w:rFonts w:ascii="Arial" w:hAnsi="Arial" w:cs="Arial"/>
          <w:sz w:val="24"/>
          <w:szCs w:val="24"/>
        </w:rPr>
        <w:t>about</w:t>
      </w:r>
      <w:r w:rsidRPr="00A80388">
        <w:rPr>
          <w:rFonts w:ascii="Arial" w:hAnsi="Arial" w:cs="Arial"/>
          <w:sz w:val="24"/>
          <w:szCs w:val="24"/>
        </w:rPr>
        <w:t xml:space="preserve"> it, and only say enough to convey to that class of readers for whom this Concordance is designed, clear </w:t>
      </w:r>
      <w:r>
        <w:rPr>
          <w:rFonts w:ascii="Arial" w:hAnsi="Arial" w:cs="Arial"/>
          <w:sz w:val="24"/>
          <w:szCs w:val="24"/>
        </w:rPr>
        <w:t xml:space="preserve">apprehension [understanding] </w:t>
      </w:r>
      <w:r w:rsidRPr="00A80388">
        <w:rPr>
          <w:rFonts w:ascii="Arial" w:hAnsi="Arial" w:cs="Arial"/>
          <w:sz w:val="24"/>
          <w:szCs w:val="24"/>
        </w:rPr>
        <w:t xml:space="preserve">s in what light the holy Scriptures explain to us the miraculous conception </w:t>
      </w:r>
      <w:r>
        <w:rPr>
          <w:rFonts w:ascii="Arial" w:hAnsi="Arial" w:cs="Arial"/>
          <w:sz w:val="24"/>
          <w:szCs w:val="24"/>
        </w:rPr>
        <w:t>through</w:t>
      </w:r>
      <w:r w:rsidRPr="00A80388">
        <w:rPr>
          <w:rFonts w:ascii="Arial" w:hAnsi="Arial" w:cs="Arial"/>
          <w:sz w:val="24"/>
          <w:szCs w:val="24"/>
        </w:rPr>
        <w:t xml:space="preserve"> Mary, and the incarnation of the Lord Jesus. I begin then from that part </w:t>
      </w:r>
      <w:r>
        <w:rPr>
          <w:rFonts w:ascii="Arial" w:hAnsi="Arial" w:cs="Arial"/>
          <w:sz w:val="24"/>
          <w:szCs w:val="24"/>
        </w:rPr>
        <w:t>where</w:t>
      </w:r>
      <w:r w:rsidRPr="00A80388">
        <w:rPr>
          <w:rFonts w:ascii="Arial" w:hAnsi="Arial" w:cs="Arial"/>
          <w:sz w:val="24"/>
          <w:szCs w:val="24"/>
        </w:rPr>
        <w:t xml:space="preserve"> the Lord Jesus begins to proclaim to the church, by the spirit of prophecy, the event of his coming. </w:t>
      </w:r>
      <w:r>
        <w:rPr>
          <w:rFonts w:ascii="Arial" w:hAnsi="Arial" w:cs="Arial"/>
          <w:sz w:val="24"/>
          <w:szCs w:val="24"/>
        </w:rPr>
        <w:t>“Where</w:t>
      </w:r>
      <w:r w:rsidRPr="00A80388">
        <w:rPr>
          <w:rFonts w:ascii="Arial" w:hAnsi="Arial" w:cs="Arial"/>
          <w:sz w:val="24"/>
          <w:szCs w:val="24"/>
        </w:rPr>
        <w:t xml:space="preserve">, when he cometh into the world (Heb. </w:t>
      </w:r>
      <w:r>
        <w:rPr>
          <w:rFonts w:ascii="Arial" w:hAnsi="Arial" w:cs="Arial"/>
          <w:sz w:val="24"/>
          <w:szCs w:val="24"/>
        </w:rPr>
        <w:t>10:</w:t>
      </w:r>
      <w:r w:rsidRPr="00A80388">
        <w:rPr>
          <w:rFonts w:ascii="Arial" w:hAnsi="Arial" w:cs="Arial"/>
          <w:sz w:val="24"/>
          <w:szCs w:val="24"/>
        </w:rPr>
        <w:t xml:space="preserve">5, </w:t>
      </w:r>
      <w:r>
        <w:rPr>
          <w:rFonts w:ascii="Arial" w:hAnsi="Arial" w:cs="Arial"/>
          <w:sz w:val="24"/>
          <w:szCs w:val="24"/>
        </w:rPr>
        <w:t>etc</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he saith, </w:t>
      </w:r>
      <w:r>
        <w:rPr>
          <w:rFonts w:ascii="Arial" w:hAnsi="Arial" w:cs="Arial"/>
          <w:sz w:val="24"/>
          <w:szCs w:val="24"/>
        </w:rPr>
        <w:t>‘</w:t>
      </w:r>
      <w:r w:rsidRPr="00A80388">
        <w:rPr>
          <w:rFonts w:ascii="Arial" w:hAnsi="Arial" w:cs="Arial"/>
          <w:sz w:val="24"/>
          <w:szCs w:val="24"/>
        </w:rPr>
        <w:t>Sacrifice and offering thou wouldest not, but a body hast thou prepared me.</w:t>
      </w:r>
      <w:r>
        <w:rPr>
          <w:rFonts w:ascii="Arial" w:hAnsi="Arial" w:cs="Arial"/>
          <w:sz w:val="24"/>
          <w:szCs w:val="24"/>
        </w:rPr>
        <w:t>’”</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Now</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here</w:t>
      </w:r>
      <w:r w:rsidRPr="00A80388">
        <w:rPr>
          <w:rFonts w:ascii="Arial" w:hAnsi="Arial" w:cs="Arial"/>
          <w:sz w:val="24"/>
          <w:szCs w:val="24"/>
        </w:rPr>
        <w:t xml:space="preserve"> observe, Christ, by the spirit of prophecy, is speaking of the Father. Let this be marked down as first in the memorandum of this glorious mysterious subject. Then turn to the evangelist Luke (chap</w:t>
      </w:r>
      <w:r>
        <w:rPr>
          <w:rFonts w:ascii="Arial" w:hAnsi="Arial" w:cs="Arial"/>
          <w:sz w:val="24"/>
          <w:szCs w:val="24"/>
        </w:rPr>
        <w:t>ter 1:35</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 xml:space="preserve"> we find, at the visit of the angel to Mary to inform her of the miraculous conception, when Mary expressed her astonishment at the salutation, and modestly intimated the impossibility of the thing</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w:t>
      </w:r>
      <w:r w:rsidRPr="00A80388">
        <w:rPr>
          <w:rFonts w:ascii="Arial" w:hAnsi="Arial" w:cs="Arial"/>
          <w:sz w:val="24"/>
          <w:szCs w:val="24"/>
        </w:rPr>
        <w:t xml:space="preserve">he angel made this remarkable answer: </w:t>
      </w:r>
      <w:r>
        <w:rPr>
          <w:rFonts w:ascii="Arial" w:hAnsi="Arial" w:cs="Arial"/>
          <w:sz w:val="24"/>
          <w:szCs w:val="24"/>
        </w:rPr>
        <w:t>“</w:t>
      </w:r>
      <w:r w:rsidRPr="00A80388">
        <w:rPr>
          <w:rFonts w:ascii="Arial" w:hAnsi="Arial" w:cs="Arial"/>
          <w:sz w:val="24"/>
          <w:szCs w:val="24"/>
        </w:rPr>
        <w:t xml:space="preserve">The Holy </w:t>
      </w:r>
      <w:r>
        <w:rPr>
          <w:rFonts w:ascii="Arial" w:hAnsi="Arial" w:cs="Arial"/>
          <w:sz w:val="24"/>
          <w:szCs w:val="24"/>
        </w:rPr>
        <w:t>Spirit</w:t>
      </w:r>
      <w:r w:rsidRPr="00A80388">
        <w:rPr>
          <w:rFonts w:ascii="Arial" w:hAnsi="Arial" w:cs="Arial"/>
          <w:sz w:val="24"/>
          <w:szCs w:val="24"/>
        </w:rPr>
        <w:t xml:space="preserve"> shall come upon thee, and the power of the Highest shall overshadow thee; </w:t>
      </w:r>
      <w:r>
        <w:rPr>
          <w:rFonts w:ascii="Arial" w:hAnsi="Arial" w:cs="Arial"/>
          <w:sz w:val="24"/>
          <w:szCs w:val="24"/>
        </w:rPr>
        <w:t>there</w:t>
      </w:r>
      <w:r w:rsidRPr="00A80388">
        <w:rPr>
          <w:rFonts w:ascii="Arial" w:hAnsi="Arial" w:cs="Arial"/>
          <w:sz w:val="24"/>
          <w:szCs w:val="24"/>
        </w:rPr>
        <w:t>fore, also, that holy thing which shall be born of thee, shall be called the Son of God.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Here,</w:t>
      </w:r>
      <w:r w:rsidRPr="00A80388">
        <w:rPr>
          <w:rFonts w:ascii="Arial" w:hAnsi="Arial" w:cs="Arial"/>
          <w:sz w:val="24"/>
          <w:szCs w:val="24"/>
        </w:rPr>
        <w:t xml:space="preserve"> let it be equally marked down in strong memorandums of the heart, the part </w:t>
      </w:r>
      <w:r>
        <w:rPr>
          <w:rFonts w:ascii="Arial" w:hAnsi="Arial" w:cs="Arial"/>
          <w:sz w:val="24"/>
          <w:szCs w:val="24"/>
        </w:rPr>
        <w:t>that</w:t>
      </w:r>
      <w:r w:rsidRPr="00A80388">
        <w:rPr>
          <w:rFonts w:ascii="Arial" w:hAnsi="Arial" w:cs="Arial"/>
          <w:sz w:val="24"/>
          <w:szCs w:val="24"/>
        </w:rPr>
        <w:t xml:space="preserve"> God the Holy </w:t>
      </w:r>
      <w:r>
        <w:rPr>
          <w:rFonts w:ascii="Arial" w:hAnsi="Arial" w:cs="Arial"/>
          <w:sz w:val="24"/>
          <w:szCs w:val="24"/>
        </w:rPr>
        <w:t>Spirit</w:t>
      </w:r>
      <w:r w:rsidRPr="00A80388">
        <w:rPr>
          <w:rFonts w:ascii="Arial" w:hAnsi="Arial" w:cs="Arial"/>
          <w:sz w:val="24"/>
          <w:szCs w:val="24"/>
        </w:rPr>
        <w:t xml:space="preserve"> had in this stupendous work. We see</w:t>
      </w:r>
      <w:r>
        <w:rPr>
          <w:rFonts w:ascii="Arial" w:hAnsi="Arial" w:cs="Arial"/>
          <w:sz w:val="24"/>
          <w:szCs w:val="24"/>
        </w:rPr>
        <w:t>,</w:t>
      </w:r>
      <w:r w:rsidRPr="00A80388">
        <w:rPr>
          <w:rFonts w:ascii="Arial" w:hAnsi="Arial" w:cs="Arial"/>
          <w:sz w:val="24"/>
          <w:szCs w:val="24"/>
        </w:rPr>
        <w:t xml:space="preserve"> then</w:t>
      </w:r>
      <w:r>
        <w:rPr>
          <w:rFonts w:ascii="Arial" w:hAnsi="Arial" w:cs="Arial"/>
          <w:sz w:val="24"/>
          <w:szCs w:val="24"/>
        </w:rPr>
        <w:t>,</w:t>
      </w:r>
      <w:r w:rsidRPr="00A80388">
        <w:rPr>
          <w:rFonts w:ascii="Arial" w:hAnsi="Arial" w:cs="Arial"/>
          <w:sz w:val="24"/>
          <w:szCs w:val="24"/>
        </w:rPr>
        <w:t xml:space="preserve"> both the hand of God the Father, and God the Holy </w:t>
      </w:r>
      <w:r>
        <w:rPr>
          <w:rFonts w:ascii="Arial" w:hAnsi="Arial" w:cs="Arial"/>
          <w:sz w:val="24"/>
          <w:szCs w:val="24"/>
        </w:rPr>
        <w:t>Spirit</w:t>
      </w:r>
      <w:r w:rsidRPr="00A80388">
        <w:rPr>
          <w:rFonts w:ascii="Arial" w:hAnsi="Arial" w:cs="Arial"/>
          <w:sz w:val="24"/>
          <w:szCs w:val="24"/>
        </w:rPr>
        <w:t>, in their personal offices and characters, engaged in the great undertaking; and</w:t>
      </w:r>
      <w:r>
        <w:rPr>
          <w:rFonts w:ascii="Arial" w:hAnsi="Arial" w:cs="Arial"/>
          <w:sz w:val="24"/>
          <w:szCs w:val="24"/>
        </w:rPr>
        <w:t>,</w:t>
      </w:r>
      <w:r w:rsidRPr="00A80388">
        <w:rPr>
          <w:rFonts w:ascii="Arial" w:hAnsi="Arial" w:cs="Arial"/>
          <w:sz w:val="24"/>
          <w:szCs w:val="24"/>
        </w:rPr>
        <w:t xml:space="preserve"> that</w:t>
      </w:r>
      <w:r>
        <w:rPr>
          <w:rFonts w:ascii="Arial" w:hAnsi="Arial" w:cs="Arial"/>
          <w:sz w:val="24"/>
          <w:szCs w:val="24"/>
        </w:rPr>
        <w:t>,</w:t>
      </w:r>
      <w:r w:rsidRPr="00A80388">
        <w:rPr>
          <w:rFonts w:ascii="Arial" w:hAnsi="Arial" w:cs="Arial"/>
          <w:sz w:val="24"/>
          <w:szCs w:val="24"/>
        </w:rPr>
        <w:t xml:space="preserve"> we might not overlook the part which Jesus himself had in it also, as God the Son, we are expressly told that he took our nature upon him for the purpose of redemption</w:t>
      </w:r>
      <w:r>
        <w:rPr>
          <w:rFonts w:ascii="Arial" w:hAnsi="Arial" w:cs="Arial"/>
          <w:sz w:val="24"/>
          <w:szCs w:val="24"/>
        </w:rPr>
        <w:t>.</w:t>
      </w:r>
      <w:r w:rsidRPr="00A80388">
        <w:rPr>
          <w:rFonts w:ascii="Arial" w:hAnsi="Arial" w:cs="Arial"/>
          <w:sz w:val="24"/>
          <w:szCs w:val="24"/>
        </w:rPr>
        <w:t xml:space="preserve"> The words of the Holy </w:t>
      </w:r>
      <w:r>
        <w:rPr>
          <w:rFonts w:ascii="Arial" w:hAnsi="Arial" w:cs="Arial"/>
          <w:sz w:val="24"/>
          <w:szCs w:val="24"/>
        </w:rPr>
        <w:t>Spirit</w:t>
      </w:r>
      <w:r w:rsidRPr="00A80388">
        <w:rPr>
          <w:rFonts w:ascii="Arial" w:hAnsi="Arial" w:cs="Arial"/>
          <w:sz w:val="24"/>
          <w:szCs w:val="24"/>
        </w:rPr>
        <w:t xml:space="preserve"> on this point are very strong, and very particular</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Forasmuch then as the children are partakers of flesh and blood, he also himself likewise took part of the same.</w:t>
      </w:r>
      <w:r>
        <w:rPr>
          <w:rFonts w:ascii="Arial" w:hAnsi="Arial" w:cs="Arial"/>
          <w:sz w:val="24"/>
          <w:szCs w:val="24"/>
        </w:rPr>
        <w:t>”</w:t>
      </w:r>
      <w:r w:rsidRPr="00A80388">
        <w:rPr>
          <w:rFonts w:ascii="Arial" w:hAnsi="Arial" w:cs="Arial"/>
          <w:sz w:val="24"/>
          <w:szCs w:val="24"/>
        </w:rPr>
        <w:t xml:space="preserve"> So again, </w:t>
      </w:r>
      <w:r>
        <w:rPr>
          <w:rFonts w:ascii="Arial" w:hAnsi="Arial" w:cs="Arial"/>
          <w:sz w:val="24"/>
          <w:szCs w:val="24"/>
        </w:rPr>
        <w:t>“</w:t>
      </w:r>
      <w:r w:rsidRPr="00A80388">
        <w:rPr>
          <w:rFonts w:ascii="Arial" w:hAnsi="Arial" w:cs="Arial"/>
          <w:sz w:val="24"/>
          <w:szCs w:val="24"/>
        </w:rPr>
        <w:t>For verily he took not on him the nature of angels, but he took on him the seed of Abraham.</w:t>
      </w:r>
      <w:r>
        <w:rPr>
          <w:rFonts w:ascii="Arial" w:hAnsi="Arial" w:cs="Arial"/>
          <w:sz w:val="24"/>
          <w:szCs w:val="24"/>
        </w:rPr>
        <w:t>”</w:t>
      </w:r>
      <w:r w:rsidRPr="00A80388">
        <w:rPr>
          <w:rFonts w:ascii="Arial" w:hAnsi="Arial" w:cs="Arial"/>
          <w:sz w:val="24"/>
          <w:szCs w:val="24"/>
        </w:rPr>
        <w:t xml:space="preserve"> (See Heb. </w:t>
      </w:r>
      <w:r>
        <w:rPr>
          <w:rFonts w:ascii="Arial" w:hAnsi="Arial" w:cs="Arial"/>
          <w:sz w:val="24"/>
          <w:szCs w:val="24"/>
        </w:rPr>
        <w:t>2:</w:t>
      </w:r>
      <w:r w:rsidRPr="00A80388">
        <w:rPr>
          <w:rFonts w:ascii="Arial" w:hAnsi="Arial" w:cs="Arial"/>
          <w:sz w:val="24"/>
          <w:szCs w:val="24"/>
        </w:rPr>
        <w:t>14</w:t>
      </w:r>
      <w:r>
        <w:rPr>
          <w:rFonts w:ascii="Arial" w:hAnsi="Arial" w:cs="Arial"/>
          <w:sz w:val="24"/>
          <w:szCs w:val="24"/>
        </w:rPr>
        <w:t>,</w:t>
      </w:r>
      <w:r w:rsidRPr="00A80388">
        <w:rPr>
          <w:rFonts w:ascii="Arial" w:hAnsi="Arial" w:cs="Arial"/>
          <w:sz w:val="24"/>
          <w:szCs w:val="24"/>
        </w:rPr>
        <w:t xml:space="preserve">16)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Let this also be </w:t>
      </w:r>
      <w:r>
        <w:rPr>
          <w:rFonts w:ascii="Arial" w:hAnsi="Arial" w:cs="Arial"/>
          <w:sz w:val="24"/>
          <w:szCs w:val="24"/>
        </w:rPr>
        <w:t>set</w:t>
      </w:r>
      <w:r w:rsidRPr="00A80388">
        <w:rPr>
          <w:rFonts w:ascii="Arial" w:hAnsi="Arial" w:cs="Arial"/>
          <w:sz w:val="24"/>
          <w:szCs w:val="24"/>
        </w:rPr>
        <w:t xml:space="preserve"> in the mind, and then sum it up as a lesson in arithmetic. All the </w:t>
      </w:r>
      <w:r>
        <w:rPr>
          <w:rFonts w:ascii="Arial" w:hAnsi="Arial" w:cs="Arial"/>
          <w:sz w:val="24"/>
          <w:szCs w:val="24"/>
        </w:rPr>
        <w:t>P</w:t>
      </w:r>
      <w:r w:rsidRPr="00A80388">
        <w:rPr>
          <w:rFonts w:ascii="Arial" w:hAnsi="Arial" w:cs="Arial"/>
          <w:sz w:val="24"/>
          <w:szCs w:val="24"/>
        </w:rPr>
        <w:t xml:space="preserve">ersons of the GODHEAD, Father, Son, and Holy </w:t>
      </w:r>
      <w:r>
        <w:rPr>
          <w:rFonts w:ascii="Arial" w:hAnsi="Arial" w:cs="Arial"/>
          <w:sz w:val="24"/>
          <w:szCs w:val="24"/>
        </w:rPr>
        <w:t>Spirit</w:t>
      </w:r>
      <w:r w:rsidRPr="00A80388">
        <w:rPr>
          <w:rFonts w:ascii="Arial" w:hAnsi="Arial" w:cs="Arial"/>
          <w:sz w:val="24"/>
          <w:szCs w:val="24"/>
        </w:rPr>
        <w:t>, had their almighty hand in the mysterious work of Christ</w:t>
      </w:r>
      <w:r>
        <w:rPr>
          <w:rFonts w:ascii="Arial" w:hAnsi="Arial" w:cs="Arial"/>
          <w:sz w:val="24"/>
          <w:szCs w:val="24"/>
        </w:rPr>
        <w:t>’</w:t>
      </w:r>
      <w:r w:rsidRPr="00A80388">
        <w:rPr>
          <w:rFonts w:ascii="Arial" w:hAnsi="Arial" w:cs="Arial"/>
          <w:sz w:val="24"/>
          <w:szCs w:val="24"/>
        </w:rPr>
        <w:t xml:space="preserve">s incarnation. </w:t>
      </w:r>
      <w:r>
        <w:rPr>
          <w:rFonts w:ascii="Arial" w:hAnsi="Arial" w:cs="Arial"/>
          <w:sz w:val="24"/>
          <w:szCs w:val="24"/>
        </w:rPr>
        <w:t>With t</w:t>
      </w:r>
      <w:r w:rsidRPr="00A80388">
        <w:rPr>
          <w:rFonts w:ascii="Arial" w:hAnsi="Arial" w:cs="Arial"/>
          <w:sz w:val="24"/>
          <w:szCs w:val="24"/>
        </w:rPr>
        <w:t>his premised, we may now go f</w:t>
      </w:r>
      <w:r>
        <w:rPr>
          <w:rFonts w:ascii="Arial" w:hAnsi="Arial" w:cs="Arial"/>
          <w:sz w:val="24"/>
          <w:szCs w:val="24"/>
        </w:rPr>
        <w:t>u</w:t>
      </w:r>
      <w:r w:rsidRPr="00A80388">
        <w:rPr>
          <w:rFonts w:ascii="Arial" w:hAnsi="Arial" w:cs="Arial"/>
          <w:sz w:val="24"/>
          <w:szCs w:val="24"/>
        </w:rPr>
        <w:t xml:space="preserve">rther, and observe that this body given by the Father, </w:t>
      </w:r>
      <w:r>
        <w:rPr>
          <w:rFonts w:ascii="Arial" w:hAnsi="Arial" w:cs="Arial"/>
          <w:sz w:val="24"/>
          <w:szCs w:val="24"/>
        </w:rPr>
        <w:t xml:space="preserve">was </w:t>
      </w:r>
      <w:r w:rsidRPr="00A80388">
        <w:rPr>
          <w:rFonts w:ascii="Arial" w:hAnsi="Arial" w:cs="Arial"/>
          <w:sz w:val="24"/>
          <w:szCs w:val="24"/>
        </w:rPr>
        <w:t xml:space="preserve">produced by the overshadowing power of the Holy </w:t>
      </w:r>
      <w:r>
        <w:rPr>
          <w:rFonts w:ascii="Arial" w:hAnsi="Arial" w:cs="Arial"/>
          <w:sz w:val="24"/>
          <w:szCs w:val="24"/>
        </w:rPr>
        <w:t>Spirit</w:t>
      </w:r>
      <w:r w:rsidRPr="00A80388">
        <w:rPr>
          <w:rFonts w:ascii="Arial" w:hAnsi="Arial" w:cs="Arial"/>
          <w:sz w:val="24"/>
          <w:szCs w:val="24"/>
        </w:rPr>
        <w:t xml:space="preserve">, and taken </w:t>
      </w:r>
      <w:r>
        <w:rPr>
          <w:rFonts w:ascii="Arial" w:hAnsi="Arial" w:cs="Arial"/>
          <w:sz w:val="24"/>
          <w:szCs w:val="24"/>
        </w:rPr>
        <w:t xml:space="preserve">up </w:t>
      </w:r>
      <w:r w:rsidRPr="00A80388">
        <w:rPr>
          <w:rFonts w:ascii="Arial" w:hAnsi="Arial" w:cs="Arial"/>
          <w:sz w:val="24"/>
          <w:szCs w:val="24"/>
        </w:rPr>
        <w:t xml:space="preserve">by the Son, </w:t>
      </w:r>
      <w:r>
        <w:rPr>
          <w:rFonts w:ascii="Arial" w:hAnsi="Arial" w:cs="Arial"/>
          <w:sz w:val="24"/>
          <w:szCs w:val="24"/>
        </w:rPr>
        <w:t xml:space="preserve">which </w:t>
      </w:r>
      <w:r w:rsidRPr="00A80388">
        <w:rPr>
          <w:rFonts w:ascii="Arial" w:hAnsi="Arial" w:cs="Arial"/>
          <w:sz w:val="24"/>
          <w:szCs w:val="24"/>
        </w:rPr>
        <w:t>is to be of the same nature and quality as our nature, sin only excepted; for the more he is like his redeemed in nature, the more suited he is to be our Mediator. Hence</w:t>
      </w:r>
      <w:r>
        <w:rPr>
          <w:rFonts w:ascii="Arial" w:hAnsi="Arial" w:cs="Arial"/>
          <w:sz w:val="24"/>
          <w:szCs w:val="24"/>
        </w:rPr>
        <w:t>,</w:t>
      </w:r>
      <w:r w:rsidRPr="00A80388">
        <w:rPr>
          <w:rFonts w:ascii="Arial" w:hAnsi="Arial" w:cs="Arial"/>
          <w:sz w:val="24"/>
          <w:szCs w:val="24"/>
        </w:rPr>
        <w:t xml:space="preserve"> the Scripture </w:t>
      </w:r>
      <w:r w:rsidRPr="00A80388">
        <w:rPr>
          <w:rFonts w:ascii="Arial" w:hAnsi="Arial" w:cs="Arial"/>
          <w:sz w:val="24"/>
          <w:szCs w:val="24"/>
        </w:rPr>
        <w:lastRenderedPageBreak/>
        <w:t>sa</w:t>
      </w:r>
      <w:r>
        <w:rPr>
          <w:rFonts w:ascii="Arial" w:hAnsi="Arial" w:cs="Arial"/>
          <w:sz w:val="24"/>
          <w:szCs w:val="24"/>
        </w:rPr>
        <w:t>ys</w:t>
      </w:r>
      <w:r w:rsidRPr="00A80388">
        <w:rPr>
          <w:rFonts w:ascii="Arial" w:hAnsi="Arial" w:cs="Arial"/>
          <w:sz w:val="24"/>
          <w:szCs w:val="24"/>
        </w:rPr>
        <w:t xml:space="preserve"> that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in all things it behoved him to be made like unto his brethren, that he might be a merciful and faithful High Priest in things pertaining to God, to make reconciliation for the sins of the people.</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2:</w:t>
      </w:r>
      <w:r w:rsidRPr="00A80388">
        <w:rPr>
          <w:rFonts w:ascii="Arial" w:hAnsi="Arial" w:cs="Arial"/>
          <w:sz w:val="24"/>
          <w:szCs w:val="24"/>
        </w:rPr>
        <w:t>17) It is plain</w:t>
      </w:r>
      <w:r>
        <w:rPr>
          <w:rFonts w:ascii="Arial" w:hAnsi="Arial" w:cs="Arial"/>
          <w:sz w:val="24"/>
          <w:szCs w:val="24"/>
        </w:rPr>
        <w:t>,</w:t>
      </w:r>
      <w:r w:rsidRPr="00A80388">
        <w:rPr>
          <w:rFonts w:ascii="Arial" w:hAnsi="Arial" w:cs="Arial"/>
          <w:sz w:val="24"/>
          <w:szCs w:val="24"/>
        </w:rPr>
        <w:t xml:space="preserve"> then, that he must be </w:t>
      </w:r>
      <w:r>
        <w:rPr>
          <w:rFonts w:ascii="Arial" w:hAnsi="Arial" w:cs="Arial"/>
          <w:sz w:val="24"/>
          <w:szCs w:val="24"/>
        </w:rPr>
        <w:t xml:space="preserve">a </w:t>
      </w:r>
      <w:r w:rsidRPr="00A80388">
        <w:rPr>
          <w:rFonts w:ascii="Arial" w:hAnsi="Arial" w:cs="Arial"/>
          <w:sz w:val="24"/>
          <w:szCs w:val="24"/>
        </w:rPr>
        <w:t>man, bone of our bone, and flesh of our flesh. An angel</w:t>
      </w:r>
      <w:r>
        <w:rPr>
          <w:rFonts w:ascii="Arial" w:hAnsi="Arial" w:cs="Arial"/>
          <w:sz w:val="24"/>
          <w:szCs w:val="24"/>
        </w:rPr>
        <w:t>’</w:t>
      </w:r>
      <w:r w:rsidRPr="00A80388">
        <w:rPr>
          <w:rFonts w:ascii="Arial" w:hAnsi="Arial" w:cs="Arial"/>
          <w:sz w:val="24"/>
          <w:szCs w:val="24"/>
        </w:rPr>
        <w:t xml:space="preserve">s nature would not have suited the purpose of redemption: it was human nature that had sinned, and broken the divine law; it must be human nature that shall make amends by obedience and death. The justice of God, though permitting a substitute and surety, will not permit that substitute and surety in any other nature than man. </w:t>
      </w:r>
      <w:r>
        <w:rPr>
          <w:rFonts w:ascii="Arial" w:hAnsi="Arial" w:cs="Arial"/>
          <w:sz w:val="24"/>
          <w:szCs w:val="24"/>
        </w:rPr>
        <w:t>“</w:t>
      </w:r>
      <w:r w:rsidRPr="00A80388">
        <w:rPr>
          <w:rFonts w:ascii="Arial" w:hAnsi="Arial" w:cs="Arial"/>
          <w:sz w:val="24"/>
          <w:szCs w:val="24"/>
        </w:rPr>
        <w:t>The soul that sinneth it shall die.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(Ezek. 18:4, 20) </w:t>
      </w:r>
      <w:r w:rsidRPr="00A80388">
        <w:rPr>
          <w:rFonts w:ascii="Arial" w:hAnsi="Arial" w:cs="Arial"/>
          <w:sz w:val="24"/>
          <w:szCs w:val="24"/>
        </w:rPr>
        <w:t xml:space="preserve">Hence, </w:t>
      </w:r>
      <w:r>
        <w:rPr>
          <w:rFonts w:ascii="Arial" w:hAnsi="Arial" w:cs="Arial"/>
          <w:sz w:val="24"/>
          <w:szCs w:val="24"/>
        </w:rPr>
        <w:t>there</w:t>
      </w:r>
      <w:r w:rsidRPr="00A80388">
        <w:rPr>
          <w:rFonts w:ascii="Arial" w:hAnsi="Arial" w:cs="Arial"/>
          <w:sz w:val="24"/>
          <w:szCs w:val="24"/>
        </w:rPr>
        <w:t>fore, observe the beauty and the order in the divine government, for which the Lord Jesus took not on</w:t>
      </w:r>
      <w:r>
        <w:rPr>
          <w:rFonts w:ascii="Arial" w:hAnsi="Arial" w:cs="Arial"/>
          <w:sz w:val="24"/>
          <w:szCs w:val="24"/>
        </w:rPr>
        <w:t xml:space="preserve"> </w:t>
      </w:r>
      <w:r w:rsidRPr="00A80388">
        <w:rPr>
          <w:rFonts w:ascii="Arial" w:hAnsi="Arial" w:cs="Arial"/>
          <w:sz w:val="24"/>
          <w:szCs w:val="24"/>
        </w:rPr>
        <w:t>him the nature of angels but the seed of Abraham.</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Let us advance a step f</w:t>
      </w:r>
      <w:r>
        <w:rPr>
          <w:rFonts w:ascii="Arial" w:hAnsi="Arial" w:cs="Arial"/>
          <w:sz w:val="24"/>
          <w:szCs w:val="24"/>
        </w:rPr>
        <w:t>u</w:t>
      </w:r>
      <w:r w:rsidRPr="00A80388">
        <w:rPr>
          <w:rFonts w:ascii="Arial" w:hAnsi="Arial" w:cs="Arial"/>
          <w:sz w:val="24"/>
          <w:szCs w:val="24"/>
        </w:rPr>
        <w:t>rther. We see the blessedness and propriety that the Redeemer should be man, and not an angel;</w:t>
      </w:r>
      <w:r>
        <w:rPr>
          <w:rFonts w:ascii="Arial" w:hAnsi="Arial" w:cs="Arial"/>
          <w:sz w:val="24"/>
          <w:szCs w:val="24"/>
        </w:rPr>
        <w:t xml:space="preserve"> our</w:t>
      </w:r>
      <w:r w:rsidRPr="00A80388">
        <w:rPr>
          <w:rFonts w:ascii="Arial" w:hAnsi="Arial" w:cs="Arial"/>
          <w:sz w:val="24"/>
          <w:szCs w:val="24"/>
        </w:rPr>
        <w:t xml:space="preserve"> next enquiry is, how this manhood sh</w:t>
      </w:r>
      <w:r>
        <w:rPr>
          <w:rFonts w:ascii="Arial" w:hAnsi="Arial" w:cs="Arial"/>
          <w:sz w:val="24"/>
          <w:szCs w:val="24"/>
        </w:rPr>
        <w:t>ould</w:t>
      </w:r>
      <w:r w:rsidRPr="00A80388">
        <w:rPr>
          <w:rFonts w:ascii="Arial" w:hAnsi="Arial" w:cs="Arial"/>
          <w:sz w:val="24"/>
          <w:szCs w:val="24"/>
        </w:rPr>
        <w:t xml:space="preserve"> be united with the GODHEAD in the most suitable and becoming manner, agreeab</w:t>
      </w:r>
      <w:r>
        <w:rPr>
          <w:rFonts w:ascii="Arial" w:hAnsi="Arial" w:cs="Arial"/>
          <w:sz w:val="24"/>
          <w:szCs w:val="24"/>
        </w:rPr>
        <w:t>le</w:t>
      </w:r>
      <w:r w:rsidRPr="00A80388">
        <w:rPr>
          <w:rFonts w:ascii="Arial" w:hAnsi="Arial" w:cs="Arial"/>
          <w:sz w:val="24"/>
          <w:szCs w:val="24"/>
        </w:rPr>
        <w:t xml:space="preserve"> to the purposes of the divine counsel and will, so as to answer all the great ends of redemption. Certainly</w:t>
      </w:r>
      <w:r>
        <w:rPr>
          <w:rFonts w:ascii="Arial" w:hAnsi="Arial" w:cs="Arial"/>
          <w:sz w:val="24"/>
          <w:szCs w:val="24"/>
        </w:rPr>
        <w:t>,</w:t>
      </w:r>
      <w:r w:rsidRPr="00A80388">
        <w:rPr>
          <w:rFonts w:ascii="Arial" w:hAnsi="Arial" w:cs="Arial"/>
          <w:sz w:val="24"/>
          <w:szCs w:val="24"/>
        </w:rPr>
        <w:t xml:space="preserve"> the Son of God might have assumed a body such as ours, consisting both of flesh and spirit, and formed, </w:t>
      </w:r>
      <w:r>
        <w:rPr>
          <w:rFonts w:ascii="Arial" w:hAnsi="Arial" w:cs="Arial"/>
          <w:sz w:val="24"/>
          <w:szCs w:val="24"/>
        </w:rPr>
        <w:t>like</w:t>
      </w:r>
      <w:r w:rsidRPr="00A80388">
        <w:rPr>
          <w:rFonts w:ascii="Arial" w:hAnsi="Arial" w:cs="Arial"/>
          <w:sz w:val="24"/>
          <w:szCs w:val="24"/>
        </w:rPr>
        <w:t xml:space="preserve"> the first earthly man Adam was, </w:t>
      </w:r>
      <w:r>
        <w:rPr>
          <w:rFonts w:ascii="Arial" w:hAnsi="Arial" w:cs="Arial"/>
          <w:sz w:val="24"/>
          <w:szCs w:val="24"/>
        </w:rPr>
        <w:t>from</w:t>
      </w:r>
      <w:r w:rsidRPr="00A80388">
        <w:rPr>
          <w:rFonts w:ascii="Arial" w:hAnsi="Arial" w:cs="Arial"/>
          <w:sz w:val="24"/>
          <w:szCs w:val="24"/>
        </w:rPr>
        <w:t xml:space="preserve"> nothing; but then</w:t>
      </w:r>
      <w:r>
        <w:rPr>
          <w:rFonts w:ascii="Arial" w:hAnsi="Arial" w:cs="Arial"/>
          <w:sz w:val="24"/>
          <w:szCs w:val="24"/>
        </w:rPr>
        <w:t>,</w:t>
      </w:r>
      <w:r w:rsidRPr="00A80388">
        <w:rPr>
          <w:rFonts w:ascii="Arial" w:hAnsi="Arial" w:cs="Arial"/>
          <w:sz w:val="24"/>
          <w:szCs w:val="24"/>
        </w:rPr>
        <w:t xml:space="preserve"> this would not have been what Scripture sa</w:t>
      </w:r>
      <w:r>
        <w:rPr>
          <w:rFonts w:ascii="Arial" w:hAnsi="Arial" w:cs="Arial"/>
          <w:sz w:val="24"/>
          <w:szCs w:val="24"/>
        </w:rPr>
        <w:t>ys</w:t>
      </w:r>
      <w:r w:rsidRPr="00A80388">
        <w:rPr>
          <w:rFonts w:ascii="Arial" w:hAnsi="Arial" w:cs="Arial"/>
          <w:sz w:val="24"/>
          <w:szCs w:val="24"/>
        </w:rPr>
        <w:t xml:space="preserve"> Christ must be, of </w:t>
      </w:r>
      <w:r>
        <w:rPr>
          <w:rFonts w:ascii="Arial" w:hAnsi="Arial" w:cs="Arial"/>
          <w:sz w:val="24"/>
          <w:szCs w:val="24"/>
        </w:rPr>
        <w:t>“</w:t>
      </w:r>
      <w:r w:rsidRPr="00A80388">
        <w:rPr>
          <w:rFonts w:ascii="Arial" w:hAnsi="Arial" w:cs="Arial"/>
          <w:sz w:val="24"/>
          <w:szCs w:val="24"/>
        </w:rPr>
        <w:t>the seed of the woman</w:t>
      </w:r>
      <w:r>
        <w:rPr>
          <w:rFonts w:ascii="Arial" w:hAnsi="Arial" w:cs="Arial"/>
          <w:sz w:val="24"/>
          <w:szCs w:val="24"/>
        </w:rPr>
        <w:t>”,</w:t>
      </w:r>
      <w:r w:rsidRPr="00A80388">
        <w:rPr>
          <w:rFonts w:ascii="Arial" w:hAnsi="Arial" w:cs="Arial"/>
          <w:sz w:val="24"/>
          <w:szCs w:val="24"/>
        </w:rPr>
        <w:t xml:space="preserve"> and what the promise declared. (See Gen. </w:t>
      </w:r>
      <w:r>
        <w:rPr>
          <w:rFonts w:ascii="Arial" w:hAnsi="Arial" w:cs="Arial"/>
          <w:sz w:val="24"/>
          <w:szCs w:val="24"/>
        </w:rPr>
        <w:t>3:</w:t>
      </w:r>
      <w:r w:rsidRPr="00A80388">
        <w:rPr>
          <w:rFonts w:ascii="Arial" w:hAnsi="Arial" w:cs="Arial"/>
          <w:sz w:val="24"/>
          <w:szCs w:val="24"/>
        </w:rPr>
        <w:t>15) And beside, the triumph of Christ over hell and the prince of darkness would not have been as the promise declared it should be</w:t>
      </w:r>
      <w:r>
        <w:rPr>
          <w:rFonts w:ascii="Arial" w:hAnsi="Arial" w:cs="Arial"/>
          <w:sz w:val="24"/>
          <w:szCs w:val="24"/>
        </w:rPr>
        <w:t xml:space="preserve"> — “</w:t>
      </w:r>
      <w:r w:rsidRPr="00A80388">
        <w:rPr>
          <w:rFonts w:ascii="Arial" w:hAnsi="Arial" w:cs="Arial"/>
          <w:sz w:val="24"/>
          <w:szCs w:val="24"/>
        </w:rPr>
        <w:t>the seed of the woman to bruise the serpent</w:t>
      </w:r>
      <w:r>
        <w:rPr>
          <w:rFonts w:ascii="Arial" w:hAnsi="Arial" w:cs="Arial"/>
          <w:sz w:val="24"/>
          <w:szCs w:val="24"/>
        </w:rPr>
        <w:t>’</w:t>
      </w:r>
      <w:r w:rsidRPr="00A80388">
        <w:rPr>
          <w:rFonts w:ascii="Arial" w:hAnsi="Arial" w:cs="Arial"/>
          <w:sz w:val="24"/>
          <w:szCs w:val="24"/>
        </w:rPr>
        <w:t>s head.</w:t>
      </w:r>
      <w:r>
        <w:rPr>
          <w:rFonts w:ascii="Arial" w:hAnsi="Arial" w:cs="Arial"/>
          <w:sz w:val="24"/>
          <w:szCs w:val="24"/>
        </w:rPr>
        <w:t>”</w:t>
      </w:r>
      <w:r w:rsidRPr="00A80388">
        <w:rPr>
          <w:rFonts w:ascii="Arial" w:hAnsi="Arial" w:cs="Arial"/>
          <w:sz w:val="24"/>
          <w:szCs w:val="24"/>
        </w:rPr>
        <w:t xml:space="preserve"> Hence, </w:t>
      </w:r>
      <w:r>
        <w:rPr>
          <w:rFonts w:ascii="Arial" w:hAnsi="Arial" w:cs="Arial"/>
          <w:sz w:val="24"/>
          <w:szCs w:val="24"/>
        </w:rPr>
        <w:t>there</w:t>
      </w:r>
      <w:r w:rsidRPr="00A80388">
        <w:rPr>
          <w:rFonts w:ascii="Arial" w:hAnsi="Arial" w:cs="Arial"/>
          <w:sz w:val="24"/>
          <w:szCs w:val="24"/>
        </w:rPr>
        <w:t>fore, the Redeemer must be born of a woman, must be in all points like to his brethren, sin only excepted, both for the salvation of his people and the destruction of his enemies. But still</w:t>
      </w:r>
      <w:r>
        <w:rPr>
          <w:rFonts w:ascii="Arial" w:hAnsi="Arial" w:cs="Arial"/>
          <w:sz w:val="24"/>
          <w:szCs w:val="24"/>
        </w:rPr>
        <w:t>,</w:t>
      </w:r>
      <w:r w:rsidRPr="00A80388">
        <w:rPr>
          <w:rFonts w:ascii="Arial" w:hAnsi="Arial" w:cs="Arial"/>
          <w:sz w:val="24"/>
          <w:szCs w:val="24"/>
        </w:rPr>
        <w:t xml:space="preserve"> it may be asked, could not all this have been done in Christ becoming man from the woman, as the woman </w:t>
      </w:r>
      <w:r>
        <w:rPr>
          <w:rFonts w:ascii="Arial" w:hAnsi="Arial" w:cs="Arial"/>
          <w:sz w:val="24"/>
          <w:szCs w:val="24"/>
        </w:rPr>
        <w:t xml:space="preserve">was </w:t>
      </w:r>
      <w:r w:rsidRPr="00A80388">
        <w:rPr>
          <w:rFonts w:ascii="Arial" w:hAnsi="Arial" w:cs="Arial"/>
          <w:sz w:val="24"/>
          <w:szCs w:val="24"/>
        </w:rPr>
        <w:t xml:space="preserve">originally </w:t>
      </w:r>
      <w:r>
        <w:rPr>
          <w:rFonts w:ascii="Arial" w:hAnsi="Arial" w:cs="Arial"/>
          <w:sz w:val="24"/>
          <w:szCs w:val="24"/>
        </w:rPr>
        <w:t>made</w:t>
      </w:r>
      <w:r w:rsidRPr="00A80388">
        <w:rPr>
          <w:rFonts w:ascii="Arial" w:hAnsi="Arial" w:cs="Arial"/>
          <w:sz w:val="24"/>
          <w:szCs w:val="24"/>
        </w:rPr>
        <w:t xml:space="preserve"> from the man. For we r</w:t>
      </w:r>
      <w:r>
        <w:rPr>
          <w:rFonts w:ascii="Arial" w:hAnsi="Arial" w:cs="Arial"/>
          <w:sz w:val="24"/>
          <w:szCs w:val="24"/>
        </w:rPr>
        <w:t>e</w:t>
      </w:r>
      <w:r w:rsidRPr="00A80388">
        <w:rPr>
          <w:rFonts w:ascii="Arial" w:hAnsi="Arial" w:cs="Arial"/>
          <w:sz w:val="24"/>
          <w:szCs w:val="24"/>
        </w:rPr>
        <w:t>ad that</w:t>
      </w:r>
      <w:r>
        <w:rPr>
          <w:rFonts w:ascii="Arial" w:hAnsi="Arial" w:cs="Arial"/>
          <w:sz w:val="24"/>
          <w:szCs w:val="24"/>
        </w:rPr>
        <w:t>,</w:t>
      </w:r>
      <w:r w:rsidRPr="00A80388">
        <w:rPr>
          <w:rFonts w:ascii="Arial" w:hAnsi="Arial" w:cs="Arial"/>
          <w:sz w:val="24"/>
          <w:szCs w:val="24"/>
        </w:rPr>
        <w:t xml:space="preserve"> at the creation,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 xml:space="preserve">“… </w:t>
      </w:r>
      <w:r w:rsidRPr="00A80388">
        <w:rPr>
          <w:rFonts w:ascii="Arial" w:hAnsi="Arial" w:cs="Arial"/>
          <w:sz w:val="24"/>
          <w:szCs w:val="24"/>
        </w:rPr>
        <w:t>the Lord God caused a deep sleep to fall on Adam, and he slept; and he took one of his ribs and closed up the flesh instead: and the rib, which the Lord God had taken from the man, made he a woman.</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2:</w:t>
      </w:r>
      <w:r w:rsidRPr="00A80388">
        <w:rPr>
          <w:rFonts w:ascii="Arial" w:hAnsi="Arial" w:cs="Arial"/>
          <w:sz w:val="24"/>
          <w:szCs w:val="24"/>
        </w:rPr>
        <w:t xml:space="preserve">21-23) </w:t>
      </w:r>
    </w:p>
    <w:p w:rsidR="00AC3C49" w:rsidRDefault="00AC3C49"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No doubt</w:t>
      </w:r>
      <w:r>
        <w:rPr>
          <w:rFonts w:ascii="Arial" w:hAnsi="Arial" w:cs="Arial"/>
          <w:sz w:val="24"/>
          <w:szCs w:val="24"/>
        </w:rPr>
        <w:t>,</w:t>
      </w:r>
      <w:r w:rsidRPr="00A80388">
        <w:rPr>
          <w:rFonts w:ascii="Arial" w:hAnsi="Arial" w:cs="Arial"/>
          <w:sz w:val="24"/>
          <w:szCs w:val="24"/>
        </w:rPr>
        <w:t xml:space="preserve"> the Lord God could have done this by the manhood of Christ; and</w:t>
      </w:r>
      <w:r>
        <w:rPr>
          <w:rFonts w:ascii="Arial" w:hAnsi="Arial" w:cs="Arial"/>
          <w:sz w:val="24"/>
          <w:szCs w:val="24"/>
        </w:rPr>
        <w:t>,</w:t>
      </w:r>
      <w:r w:rsidRPr="00A80388">
        <w:rPr>
          <w:rFonts w:ascii="Arial" w:hAnsi="Arial" w:cs="Arial"/>
          <w:sz w:val="24"/>
          <w:szCs w:val="24"/>
        </w:rPr>
        <w:t xml:space="preserve"> in this case, it might have been said of the second Adam, as the first</w:t>
      </w:r>
      <w:r>
        <w:rPr>
          <w:rFonts w:ascii="Arial" w:hAnsi="Arial" w:cs="Arial"/>
          <w:sz w:val="24"/>
          <w:szCs w:val="24"/>
        </w:rPr>
        <w:t xml:space="preserve"> </w:t>
      </w:r>
      <w:r w:rsidRPr="00A80388">
        <w:rPr>
          <w:rFonts w:ascii="Arial" w:hAnsi="Arial" w:cs="Arial"/>
          <w:sz w:val="24"/>
          <w:szCs w:val="24"/>
        </w:rPr>
        <w:t xml:space="preserve">Adam said to Eve, </w:t>
      </w:r>
      <w:r>
        <w:rPr>
          <w:rFonts w:ascii="Arial" w:hAnsi="Arial" w:cs="Arial"/>
          <w:sz w:val="24"/>
          <w:szCs w:val="24"/>
        </w:rPr>
        <w:t>“</w:t>
      </w:r>
      <w:r w:rsidRPr="00A80388">
        <w:rPr>
          <w:rFonts w:ascii="Arial" w:hAnsi="Arial" w:cs="Arial"/>
          <w:sz w:val="24"/>
          <w:szCs w:val="24"/>
        </w:rPr>
        <w:t>this is now bone of my bone, and flesh of my flesh.</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2:</w:t>
      </w:r>
      <w:r w:rsidRPr="00A80388">
        <w:rPr>
          <w:rFonts w:ascii="Arial" w:hAnsi="Arial" w:cs="Arial"/>
          <w:sz w:val="24"/>
          <w:szCs w:val="24"/>
        </w:rPr>
        <w:t>22) But neither could this have been called a birth, nor of the seed of the woman; neither would this have suited the purposes of redemption; for the Scripture sa</w:t>
      </w:r>
      <w:r>
        <w:rPr>
          <w:rFonts w:ascii="Arial" w:hAnsi="Arial" w:cs="Arial"/>
          <w:sz w:val="24"/>
          <w:szCs w:val="24"/>
        </w:rPr>
        <w:t>ys</w:t>
      </w:r>
      <w:r w:rsidRPr="00A80388">
        <w:rPr>
          <w:rFonts w:ascii="Arial" w:hAnsi="Arial" w:cs="Arial"/>
          <w:sz w:val="24"/>
          <w:szCs w:val="24"/>
        </w:rPr>
        <w:t xml:space="preserve"> that </w:t>
      </w:r>
      <w:r>
        <w:rPr>
          <w:rFonts w:ascii="Arial" w:hAnsi="Arial" w:cs="Arial"/>
          <w:sz w:val="24"/>
          <w:szCs w:val="24"/>
        </w:rPr>
        <w:t>“</w:t>
      </w:r>
      <w:r w:rsidRPr="00A80388">
        <w:rPr>
          <w:rFonts w:ascii="Arial" w:hAnsi="Arial" w:cs="Arial"/>
          <w:sz w:val="24"/>
          <w:szCs w:val="24"/>
        </w:rPr>
        <w:t xml:space="preserve">when the </w:t>
      </w:r>
      <w:r>
        <w:rPr>
          <w:rFonts w:ascii="Arial" w:hAnsi="Arial" w:cs="Arial"/>
          <w:sz w:val="24"/>
          <w:szCs w:val="24"/>
        </w:rPr>
        <w:t>fullness</w:t>
      </w:r>
      <w:r w:rsidRPr="00A80388">
        <w:rPr>
          <w:rFonts w:ascii="Arial" w:hAnsi="Arial" w:cs="Arial"/>
          <w:sz w:val="24"/>
          <w:szCs w:val="24"/>
        </w:rPr>
        <w:t xml:space="preserve"> of the time was come, God sent forth his Son, made of a woman, made under the law, to redeem them that </w:t>
      </w:r>
      <w:r>
        <w:rPr>
          <w:rFonts w:ascii="Arial" w:hAnsi="Arial" w:cs="Arial"/>
          <w:sz w:val="24"/>
          <w:szCs w:val="24"/>
        </w:rPr>
        <w:t>were</w:t>
      </w:r>
      <w:r w:rsidRPr="00A80388">
        <w:rPr>
          <w:rFonts w:ascii="Arial" w:hAnsi="Arial" w:cs="Arial"/>
          <w:sz w:val="24"/>
          <w:szCs w:val="24"/>
        </w:rPr>
        <w:t xml:space="preserve"> under the law, that we might receive the adoption of sons. (Gal. </w:t>
      </w:r>
      <w:r>
        <w:rPr>
          <w:rFonts w:ascii="Arial" w:hAnsi="Arial" w:cs="Arial"/>
          <w:sz w:val="24"/>
          <w:szCs w:val="24"/>
        </w:rPr>
        <w:t>4:</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5) And else</w:t>
      </w:r>
      <w:r>
        <w:rPr>
          <w:rFonts w:ascii="Arial" w:hAnsi="Arial" w:cs="Arial"/>
          <w:sz w:val="24"/>
          <w:szCs w:val="24"/>
        </w:rPr>
        <w:t>where,</w:t>
      </w:r>
      <w:r w:rsidRPr="00A80388">
        <w:rPr>
          <w:rFonts w:ascii="Arial" w:hAnsi="Arial" w:cs="Arial"/>
          <w:sz w:val="24"/>
          <w:szCs w:val="24"/>
        </w:rPr>
        <w:t xml:space="preserve"> it is said, </w:t>
      </w:r>
      <w:r>
        <w:rPr>
          <w:rFonts w:ascii="Arial" w:hAnsi="Arial" w:cs="Arial"/>
          <w:sz w:val="24"/>
          <w:szCs w:val="24"/>
        </w:rPr>
        <w:t>“</w:t>
      </w:r>
      <w:r w:rsidRPr="00A80388">
        <w:rPr>
          <w:rFonts w:ascii="Arial" w:hAnsi="Arial" w:cs="Arial"/>
          <w:sz w:val="24"/>
          <w:szCs w:val="24"/>
        </w:rPr>
        <w:t>that both he that sanctifieth, and they who are sanctified, are all one, for which cause he is not ashamed to call them brethren.</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2:</w:t>
      </w:r>
      <w:r w:rsidRPr="00A80388">
        <w:rPr>
          <w:rFonts w:ascii="Arial" w:hAnsi="Arial" w:cs="Arial"/>
          <w:sz w:val="24"/>
          <w:szCs w:val="24"/>
        </w:rPr>
        <w:t xml:space="preserve">11) But had Christ, in his human nature, been produced from the rib of the woman, </w:t>
      </w:r>
      <w:r>
        <w:rPr>
          <w:rFonts w:ascii="Arial" w:hAnsi="Arial" w:cs="Arial"/>
          <w:sz w:val="24"/>
          <w:szCs w:val="24"/>
        </w:rPr>
        <w:t>there</w:t>
      </w:r>
      <w:r w:rsidRPr="00A80388">
        <w:rPr>
          <w:rFonts w:ascii="Arial" w:hAnsi="Arial" w:cs="Arial"/>
          <w:sz w:val="24"/>
          <w:szCs w:val="24"/>
        </w:rPr>
        <w:t xml:space="preserve"> would have been no such relationship as </w:t>
      </w:r>
      <w:r>
        <w:rPr>
          <w:rFonts w:ascii="Arial" w:hAnsi="Arial" w:cs="Arial"/>
          <w:sz w:val="24"/>
          <w:szCs w:val="24"/>
        </w:rPr>
        <w:t>there</w:t>
      </w:r>
      <w:r w:rsidRPr="00A80388">
        <w:rPr>
          <w:rFonts w:ascii="Arial" w:hAnsi="Arial" w:cs="Arial"/>
          <w:sz w:val="24"/>
          <w:szCs w:val="24"/>
        </w:rPr>
        <w:t xml:space="preserve"> now is; neither, as before remarked, would Christ have been of the seed of the woman, n</w:t>
      </w:r>
      <w:r>
        <w:rPr>
          <w:rFonts w:ascii="Arial" w:hAnsi="Arial" w:cs="Arial"/>
          <w:sz w:val="24"/>
          <w:szCs w:val="24"/>
        </w:rPr>
        <w:t>or</w:t>
      </w:r>
      <w:r w:rsidRPr="00A80388">
        <w:rPr>
          <w:rFonts w:ascii="Arial" w:hAnsi="Arial" w:cs="Arial"/>
          <w:sz w:val="24"/>
          <w:szCs w:val="24"/>
        </w:rPr>
        <w:t xml:space="preserve"> born under the law.</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We find then, that</w:t>
      </w:r>
      <w:r>
        <w:rPr>
          <w:rFonts w:ascii="Arial" w:hAnsi="Arial" w:cs="Arial"/>
          <w:sz w:val="24"/>
          <w:szCs w:val="24"/>
        </w:rPr>
        <w:t>,</w:t>
      </w:r>
      <w:r w:rsidRPr="00A80388">
        <w:rPr>
          <w:rFonts w:ascii="Arial" w:hAnsi="Arial" w:cs="Arial"/>
          <w:sz w:val="24"/>
          <w:szCs w:val="24"/>
        </w:rPr>
        <w:t xml:space="preserve"> for Christ to be of the seed of the woman, of the same flesh and blood with those he came to redeem, and to be born under the law, to redeem th</w:t>
      </w:r>
      <w:r>
        <w:rPr>
          <w:rFonts w:ascii="Arial" w:hAnsi="Arial" w:cs="Arial"/>
          <w:sz w:val="24"/>
          <w:szCs w:val="24"/>
        </w:rPr>
        <w:t>ose</w:t>
      </w:r>
      <w:r w:rsidRPr="00A80388">
        <w:rPr>
          <w:rFonts w:ascii="Arial" w:hAnsi="Arial" w:cs="Arial"/>
          <w:sz w:val="24"/>
          <w:szCs w:val="24"/>
        </w:rPr>
        <w:t xml:space="preserve"> that are under the law, he must still come nearer to our nature, and be born as </w:t>
      </w:r>
      <w:r>
        <w:rPr>
          <w:rFonts w:ascii="Arial" w:hAnsi="Arial" w:cs="Arial"/>
          <w:sz w:val="24"/>
          <w:szCs w:val="24"/>
        </w:rPr>
        <w:t>all</w:t>
      </w:r>
      <w:r w:rsidRPr="00A80388">
        <w:rPr>
          <w:rFonts w:ascii="Arial" w:hAnsi="Arial" w:cs="Arial"/>
          <w:sz w:val="24"/>
          <w:szCs w:val="24"/>
        </w:rPr>
        <w:t xml:space="preserve"> children are born, only with that distinguishing and vast </w:t>
      </w:r>
      <w:r>
        <w:rPr>
          <w:rFonts w:ascii="Arial" w:hAnsi="Arial" w:cs="Arial"/>
          <w:sz w:val="24"/>
          <w:szCs w:val="24"/>
        </w:rPr>
        <w:t>difference</w:t>
      </w:r>
      <w:r w:rsidRPr="00A80388">
        <w:rPr>
          <w:rFonts w:ascii="Arial" w:hAnsi="Arial" w:cs="Arial"/>
          <w:sz w:val="24"/>
          <w:szCs w:val="24"/>
        </w:rPr>
        <w:t>, that</w:t>
      </w:r>
      <w:r>
        <w:rPr>
          <w:rFonts w:ascii="Arial" w:hAnsi="Arial" w:cs="Arial"/>
          <w:sz w:val="24"/>
          <w:szCs w:val="24"/>
        </w:rPr>
        <w:t>,</w:t>
      </w:r>
      <w:r w:rsidRPr="00A80388">
        <w:rPr>
          <w:rFonts w:ascii="Arial" w:hAnsi="Arial" w:cs="Arial"/>
          <w:sz w:val="24"/>
          <w:szCs w:val="24"/>
        </w:rPr>
        <w:t xml:space="preserve"> though he partakes of our nature, yet it is the sinless infirmities of our nature only. He is, and must be, truly and properly man; as he is, and must be, truly and properly God; being </w:t>
      </w:r>
      <w:r>
        <w:rPr>
          <w:rFonts w:ascii="Arial" w:hAnsi="Arial" w:cs="Arial"/>
          <w:sz w:val="24"/>
          <w:szCs w:val="24"/>
        </w:rPr>
        <w:t>“</w:t>
      </w:r>
      <w:r w:rsidRPr="00A80388">
        <w:rPr>
          <w:rFonts w:ascii="Arial" w:hAnsi="Arial" w:cs="Arial"/>
          <w:sz w:val="24"/>
          <w:szCs w:val="24"/>
        </w:rPr>
        <w:t xml:space="preserve">one with the Father, over all, God blessed </w:t>
      </w:r>
      <w:r>
        <w:rPr>
          <w:rFonts w:ascii="Arial" w:hAnsi="Arial" w:cs="Arial"/>
          <w:sz w:val="24"/>
          <w:szCs w:val="24"/>
        </w:rPr>
        <w:t>forever</w:t>
      </w:r>
      <w:r w:rsidRPr="00A80388">
        <w:rPr>
          <w:rFonts w:ascii="Arial" w:hAnsi="Arial" w:cs="Arial"/>
          <w:sz w:val="24"/>
          <w:szCs w:val="24"/>
        </w:rPr>
        <w:t>. Amen.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((Rom. 9:5) </w:t>
      </w:r>
      <w:r w:rsidRPr="00A80388">
        <w:rPr>
          <w:rFonts w:ascii="Arial" w:hAnsi="Arial" w:cs="Arial"/>
          <w:sz w:val="24"/>
          <w:szCs w:val="24"/>
        </w:rPr>
        <w:t>But</w:t>
      </w:r>
      <w:r>
        <w:rPr>
          <w:rFonts w:ascii="Arial" w:hAnsi="Arial" w:cs="Arial"/>
          <w:sz w:val="24"/>
          <w:szCs w:val="24"/>
        </w:rPr>
        <w:t>,</w:t>
      </w:r>
      <w:r w:rsidRPr="00A80388">
        <w:rPr>
          <w:rFonts w:ascii="Arial" w:hAnsi="Arial" w:cs="Arial"/>
          <w:sz w:val="24"/>
          <w:szCs w:val="24"/>
        </w:rPr>
        <w:t xml:space="preserve"> in assuming our nature, he </w:t>
      </w:r>
      <w:r>
        <w:rPr>
          <w:rFonts w:ascii="Arial" w:hAnsi="Arial" w:cs="Arial"/>
          <w:sz w:val="24"/>
          <w:szCs w:val="24"/>
        </w:rPr>
        <w:t>must</w:t>
      </w:r>
      <w:r w:rsidRPr="00A80388">
        <w:rPr>
          <w:rFonts w:ascii="Arial" w:hAnsi="Arial" w:cs="Arial"/>
          <w:sz w:val="24"/>
          <w:szCs w:val="24"/>
        </w:rPr>
        <w:t xml:space="preserve"> still be </w:t>
      </w:r>
      <w:r>
        <w:rPr>
          <w:rFonts w:ascii="Arial" w:hAnsi="Arial" w:cs="Arial"/>
          <w:sz w:val="24"/>
          <w:szCs w:val="24"/>
        </w:rPr>
        <w:t>“</w:t>
      </w:r>
      <w:r w:rsidRPr="00A80388">
        <w:rPr>
          <w:rFonts w:ascii="Arial" w:hAnsi="Arial" w:cs="Arial"/>
          <w:sz w:val="24"/>
          <w:szCs w:val="24"/>
        </w:rPr>
        <w:t>holy, harmless, undefiled separate from sinners, and made higher than the heavens.</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7:</w:t>
      </w:r>
      <w:r w:rsidRPr="00A80388">
        <w:rPr>
          <w:rFonts w:ascii="Arial" w:hAnsi="Arial" w:cs="Arial"/>
          <w:sz w:val="24"/>
          <w:szCs w:val="24"/>
        </w:rPr>
        <w:t>26)</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Now, in the accomplishment of this great and mysterious work, the formation of the body of Christ, it is blessed to see how very particular the sacred writers are to describe the </w:t>
      </w:r>
      <w:r w:rsidRPr="002D1056">
        <w:rPr>
          <w:rFonts w:ascii="Arial" w:hAnsi="Arial" w:cs="Arial"/>
          <w:i/>
          <w:iCs/>
          <w:sz w:val="24"/>
          <w:szCs w:val="24"/>
        </w:rPr>
        <w:t>modus operandi</w:t>
      </w:r>
      <w:r w:rsidRPr="00A80388">
        <w:rPr>
          <w:rFonts w:ascii="Arial" w:hAnsi="Arial" w:cs="Arial"/>
          <w:sz w:val="24"/>
          <w:szCs w:val="24"/>
        </w:rPr>
        <w:t xml:space="preserve"> method of the divine working in this purpose. The original promise at the </w:t>
      </w:r>
      <w:r>
        <w:rPr>
          <w:rFonts w:ascii="Arial" w:hAnsi="Arial" w:cs="Arial"/>
          <w:sz w:val="24"/>
          <w:szCs w:val="24"/>
        </w:rPr>
        <w:t>F</w:t>
      </w:r>
      <w:r w:rsidRPr="00A80388">
        <w:rPr>
          <w:rFonts w:ascii="Arial" w:hAnsi="Arial" w:cs="Arial"/>
          <w:sz w:val="24"/>
          <w:szCs w:val="24"/>
        </w:rPr>
        <w:t xml:space="preserve">all was, that Christ should be of the </w:t>
      </w:r>
      <w:r>
        <w:rPr>
          <w:rFonts w:ascii="Arial" w:hAnsi="Arial" w:cs="Arial"/>
          <w:sz w:val="24"/>
          <w:szCs w:val="24"/>
        </w:rPr>
        <w:t>“</w:t>
      </w:r>
      <w:r w:rsidRPr="00A80388">
        <w:rPr>
          <w:rFonts w:ascii="Arial" w:hAnsi="Arial" w:cs="Arial"/>
          <w:sz w:val="24"/>
          <w:szCs w:val="24"/>
        </w:rPr>
        <w:t>seed of the woman</w:t>
      </w:r>
      <w:r>
        <w:rPr>
          <w:rFonts w:ascii="Arial" w:hAnsi="Arial" w:cs="Arial"/>
          <w:sz w:val="24"/>
          <w:szCs w:val="24"/>
        </w:rPr>
        <w:t>”;</w:t>
      </w:r>
      <w:r w:rsidRPr="00A80388">
        <w:rPr>
          <w:rFonts w:ascii="Arial" w:hAnsi="Arial" w:cs="Arial"/>
          <w:sz w:val="24"/>
          <w:szCs w:val="24"/>
        </w:rPr>
        <w:t xml:space="preserve"> and</w:t>
      </w:r>
      <w:r>
        <w:rPr>
          <w:rFonts w:ascii="Arial" w:hAnsi="Arial" w:cs="Arial"/>
          <w:sz w:val="24"/>
          <w:szCs w:val="24"/>
        </w:rPr>
        <w:t>,</w:t>
      </w:r>
      <w:r w:rsidRPr="00A80388">
        <w:rPr>
          <w:rFonts w:ascii="Arial" w:hAnsi="Arial" w:cs="Arial"/>
          <w:sz w:val="24"/>
          <w:szCs w:val="24"/>
        </w:rPr>
        <w:t xml:space="preserve"> accordingly</w:t>
      </w:r>
      <w:r>
        <w:rPr>
          <w:rFonts w:ascii="Arial" w:hAnsi="Arial" w:cs="Arial"/>
          <w:sz w:val="24"/>
          <w:szCs w:val="24"/>
        </w:rPr>
        <w:t>,</w:t>
      </w:r>
      <w:r w:rsidRPr="00A80388">
        <w:rPr>
          <w:rFonts w:ascii="Arial" w:hAnsi="Arial" w:cs="Arial"/>
          <w:sz w:val="24"/>
          <w:szCs w:val="24"/>
        </w:rPr>
        <w:t xml:space="preserve"> we find the prophet, in the after-ages, commissioned by the Holy </w:t>
      </w:r>
      <w:r>
        <w:rPr>
          <w:rFonts w:ascii="Arial" w:hAnsi="Arial" w:cs="Arial"/>
          <w:sz w:val="24"/>
          <w:szCs w:val="24"/>
        </w:rPr>
        <w:t>Spirit</w:t>
      </w:r>
      <w:r w:rsidRPr="00A80388">
        <w:rPr>
          <w:rFonts w:ascii="Arial" w:hAnsi="Arial" w:cs="Arial"/>
          <w:sz w:val="24"/>
          <w:szCs w:val="24"/>
        </w:rPr>
        <w:t xml:space="preserve"> to tell the church that </w:t>
      </w:r>
      <w:r>
        <w:rPr>
          <w:rFonts w:ascii="Arial" w:hAnsi="Arial" w:cs="Arial"/>
          <w:sz w:val="24"/>
          <w:szCs w:val="24"/>
        </w:rPr>
        <w:t>“</w:t>
      </w:r>
      <w:r w:rsidRPr="00A80388">
        <w:rPr>
          <w:rFonts w:ascii="Arial" w:hAnsi="Arial" w:cs="Arial"/>
          <w:sz w:val="24"/>
          <w:szCs w:val="24"/>
        </w:rPr>
        <w:t>a virgin should conceive, and bear a son.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7:</w:t>
      </w:r>
      <w:r w:rsidRPr="00A80388">
        <w:rPr>
          <w:rFonts w:ascii="Arial" w:hAnsi="Arial" w:cs="Arial"/>
          <w:sz w:val="24"/>
          <w:szCs w:val="24"/>
        </w:rPr>
        <w:t>14) Now</w:t>
      </w:r>
      <w:r>
        <w:rPr>
          <w:rFonts w:ascii="Arial" w:hAnsi="Arial" w:cs="Arial"/>
          <w:sz w:val="24"/>
          <w:szCs w:val="24"/>
        </w:rPr>
        <w:t>,</w:t>
      </w:r>
      <w:r w:rsidRPr="00A80388">
        <w:rPr>
          <w:rFonts w:ascii="Arial" w:hAnsi="Arial" w:cs="Arial"/>
          <w:sz w:val="24"/>
          <w:szCs w:val="24"/>
        </w:rPr>
        <w:t xml:space="preserve"> observe the expression </w:t>
      </w:r>
      <w:r>
        <w:rPr>
          <w:rFonts w:ascii="Arial" w:hAnsi="Arial" w:cs="Arial"/>
          <w:sz w:val="24"/>
          <w:szCs w:val="24"/>
        </w:rPr>
        <w:t>“</w:t>
      </w:r>
      <w:r w:rsidRPr="00A80388">
        <w:rPr>
          <w:rFonts w:ascii="Arial" w:hAnsi="Arial" w:cs="Arial"/>
          <w:sz w:val="24"/>
          <w:szCs w:val="24"/>
        </w:rPr>
        <w:t>conceive</w:t>
      </w:r>
      <w:r>
        <w:rPr>
          <w:rFonts w:ascii="Arial" w:hAnsi="Arial" w:cs="Arial"/>
          <w:sz w:val="24"/>
          <w:szCs w:val="24"/>
        </w:rPr>
        <w:t>”</w:t>
      </w:r>
      <w:r w:rsidRPr="00A80388">
        <w:rPr>
          <w:rFonts w:ascii="Arial" w:hAnsi="Arial" w:cs="Arial"/>
          <w:sz w:val="24"/>
          <w:szCs w:val="24"/>
        </w:rPr>
        <w:t xml:space="preserve">: not a conception, as in the ordinary way of generation, in our fallen race; for this is by corrupt and sinful creatures; </w:t>
      </w:r>
      <w:r>
        <w:rPr>
          <w:rFonts w:ascii="Arial" w:hAnsi="Arial" w:cs="Arial"/>
          <w:sz w:val="24"/>
          <w:szCs w:val="24"/>
        </w:rPr>
        <w:t>and, therefore,</w:t>
      </w:r>
      <w:r w:rsidRPr="00A80388">
        <w:rPr>
          <w:rFonts w:ascii="Arial" w:hAnsi="Arial" w:cs="Arial"/>
          <w:sz w:val="24"/>
          <w:szCs w:val="24"/>
        </w:rPr>
        <w:t xml:space="preserve"> David very properly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in sin did my mother conceive me.</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51:</w:t>
      </w:r>
      <w:r w:rsidRPr="00A80388">
        <w:rPr>
          <w:rFonts w:ascii="Arial" w:hAnsi="Arial" w:cs="Arial"/>
          <w:sz w:val="24"/>
          <w:szCs w:val="24"/>
        </w:rPr>
        <w:t>5) But in the instance of the Virgin</w:t>
      </w:r>
      <w:r>
        <w:rPr>
          <w:rFonts w:ascii="Arial" w:hAnsi="Arial" w:cs="Arial"/>
          <w:sz w:val="24"/>
          <w:szCs w:val="24"/>
        </w:rPr>
        <w:t>’</w:t>
      </w:r>
      <w:r w:rsidRPr="00A80388">
        <w:rPr>
          <w:rFonts w:ascii="Arial" w:hAnsi="Arial" w:cs="Arial"/>
          <w:sz w:val="24"/>
          <w:szCs w:val="24"/>
        </w:rPr>
        <w:t>s conception, this was without the intervention of a human father, and</w:t>
      </w:r>
      <w:r>
        <w:rPr>
          <w:rFonts w:ascii="Arial" w:hAnsi="Arial" w:cs="Arial"/>
          <w:sz w:val="24"/>
          <w:szCs w:val="24"/>
        </w:rPr>
        <w:t>,</w:t>
      </w:r>
      <w:r w:rsidRPr="00A80388">
        <w:rPr>
          <w:rFonts w:ascii="Arial" w:hAnsi="Arial" w:cs="Arial"/>
          <w:sz w:val="24"/>
          <w:szCs w:val="24"/>
        </w:rPr>
        <w:t xml:space="preserve"> consequently</w:t>
      </w:r>
      <w:r>
        <w:rPr>
          <w:rFonts w:ascii="Arial" w:hAnsi="Arial" w:cs="Arial"/>
          <w:sz w:val="24"/>
          <w:szCs w:val="24"/>
        </w:rPr>
        <w:t>,</w:t>
      </w:r>
      <w:r w:rsidRPr="00A80388">
        <w:rPr>
          <w:rFonts w:ascii="Arial" w:hAnsi="Arial" w:cs="Arial"/>
          <w:sz w:val="24"/>
          <w:szCs w:val="24"/>
        </w:rPr>
        <w:t xml:space="preserve"> no sin </w:t>
      </w:r>
      <w:r>
        <w:rPr>
          <w:rFonts w:ascii="Arial" w:hAnsi="Arial" w:cs="Arial"/>
          <w:sz w:val="24"/>
          <w:szCs w:val="24"/>
        </w:rPr>
        <w:t xml:space="preserve">was </w:t>
      </w:r>
      <w:r w:rsidRPr="00A80388">
        <w:rPr>
          <w:rFonts w:ascii="Arial" w:hAnsi="Arial" w:cs="Arial"/>
          <w:sz w:val="24"/>
          <w:szCs w:val="24"/>
        </w:rPr>
        <w:t xml:space="preserve">in the conception; neither sin in the seed </w:t>
      </w:r>
      <w:r>
        <w:rPr>
          <w:rFonts w:ascii="Arial" w:hAnsi="Arial" w:cs="Arial"/>
          <w:sz w:val="24"/>
          <w:szCs w:val="24"/>
        </w:rPr>
        <w:t xml:space="preserve">which was </w:t>
      </w:r>
      <w:r w:rsidRPr="00A80388">
        <w:rPr>
          <w:rFonts w:ascii="Arial" w:hAnsi="Arial" w:cs="Arial"/>
          <w:sz w:val="24"/>
          <w:szCs w:val="24"/>
        </w:rPr>
        <w:t xml:space="preserve">conceived, because this was by the miraculous impregnation and overshadowing power of the Holy </w:t>
      </w:r>
      <w:r>
        <w:rPr>
          <w:rFonts w:ascii="Arial" w:hAnsi="Arial" w:cs="Arial"/>
          <w:sz w:val="24"/>
          <w:szCs w:val="24"/>
        </w:rPr>
        <w:t>Spirit</w:t>
      </w:r>
      <w:r w:rsidRPr="00A80388">
        <w:rPr>
          <w:rFonts w:ascii="Arial" w:hAnsi="Arial" w:cs="Arial"/>
          <w:sz w:val="24"/>
          <w:szCs w:val="24"/>
        </w:rPr>
        <w:t xml:space="preserve">. And </w:t>
      </w:r>
      <w:r>
        <w:rPr>
          <w:rFonts w:ascii="Arial" w:hAnsi="Arial" w:cs="Arial"/>
          <w:sz w:val="24"/>
          <w:szCs w:val="24"/>
        </w:rPr>
        <w:t>here</w:t>
      </w:r>
      <w:r w:rsidRPr="00A80388">
        <w:rPr>
          <w:rFonts w:ascii="Arial" w:hAnsi="Arial" w:cs="Arial"/>
          <w:sz w:val="24"/>
          <w:szCs w:val="24"/>
        </w:rPr>
        <w:t xml:space="preserve"> lie</w:t>
      </w:r>
      <w:r>
        <w:rPr>
          <w:rFonts w:ascii="Arial" w:hAnsi="Arial" w:cs="Arial"/>
          <w:sz w:val="24"/>
          <w:szCs w:val="24"/>
        </w:rPr>
        <w:t>s</w:t>
      </w:r>
      <w:r w:rsidRPr="00A80388">
        <w:rPr>
          <w:rFonts w:ascii="Arial" w:hAnsi="Arial" w:cs="Arial"/>
          <w:sz w:val="24"/>
          <w:szCs w:val="24"/>
        </w:rPr>
        <w:t xml:space="preserve"> the holiness and blessedness, as well as the power and wisdom, of </w:t>
      </w:r>
      <w:r>
        <w:rPr>
          <w:rFonts w:ascii="Arial" w:hAnsi="Arial" w:cs="Arial"/>
          <w:sz w:val="24"/>
          <w:szCs w:val="24"/>
        </w:rPr>
        <w:t>God’s</w:t>
      </w:r>
      <w:r w:rsidRPr="00A80388">
        <w:rPr>
          <w:rFonts w:ascii="Arial" w:hAnsi="Arial" w:cs="Arial"/>
          <w:sz w:val="24"/>
          <w:szCs w:val="24"/>
        </w:rPr>
        <w:t xml:space="preserve"> almighty work. It was a conception of </w:t>
      </w:r>
      <w:r>
        <w:rPr>
          <w:rFonts w:ascii="Arial" w:hAnsi="Arial" w:cs="Arial"/>
          <w:sz w:val="24"/>
          <w:szCs w:val="24"/>
        </w:rPr>
        <w:t>a</w:t>
      </w:r>
      <w:r w:rsidRPr="00A80388">
        <w:rPr>
          <w:rFonts w:ascii="Arial" w:hAnsi="Arial" w:cs="Arial"/>
          <w:sz w:val="24"/>
          <w:szCs w:val="24"/>
        </w:rPr>
        <w:t xml:space="preserve"> Virgin, not a generation. Christ was conceived by the Virgin, not begotten; for it is said</w:t>
      </w:r>
      <w:r>
        <w:rPr>
          <w:rFonts w:ascii="Arial" w:hAnsi="Arial" w:cs="Arial"/>
          <w:sz w:val="24"/>
          <w:szCs w:val="24"/>
        </w:rPr>
        <w:t xml:space="preserve"> that</w:t>
      </w:r>
      <w:r w:rsidRPr="00A80388">
        <w:rPr>
          <w:rFonts w:ascii="Arial" w:hAnsi="Arial" w:cs="Arial"/>
          <w:sz w:val="24"/>
          <w:szCs w:val="24"/>
        </w:rPr>
        <w:t xml:space="preserve"> he was made of a woman. And it is not the place or the womb that defiles, but the nature from whom it is begotten or conceived, as in our ordinary nature from Adam all along ha</w:t>
      </w:r>
      <w:r>
        <w:rPr>
          <w:rFonts w:ascii="Arial" w:hAnsi="Arial" w:cs="Arial"/>
          <w:sz w:val="24"/>
          <w:szCs w:val="24"/>
        </w:rPr>
        <w:t>s</w:t>
      </w:r>
      <w:r w:rsidRPr="00A80388">
        <w:rPr>
          <w:rFonts w:ascii="Arial" w:hAnsi="Arial" w:cs="Arial"/>
          <w:sz w:val="24"/>
          <w:szCs w:val="24"/>
        </w:rPr>
        <w:t xml:space="preserve"> been done. But in the instance of the human nature </w:t>
      </w:r>
      <w:r>
        <w:rPr>
          <w:rFonts w:ascii="Arial" w:hAnsi="Arial" w:cs="Arial"/>
          <w:sz w:val="24"/>
          <w:szCs w:val="24"/>
        </w:rPr>
        <w:t>o</w:t>
      </w:r>
      <w:r w:rsidRPr="00A80388">
        <w:rPr>
          <w:rFonts w:ascii="Arial" w:hAnsi="Arial" w:cs="Arial"/>
          <w:sz w:val="24"/>
          <w:szCs w:val="24"/>
        </w:rPr>
        <w:t xml:space="preserve">f Christ, begotten as it was by the overshadowing power of God the Holy </w:t>
      </w:r>
      <w:r>
        <w:rPr>
          <w:rFonts w:ascii="Arial" w:hAnsi="Arial" w:cs="Arial"/>
          <w:sz w:val="24"/>
          <w:szCs w:val="24"/>
        </w:rPr>
        <w:t>Spirit</w:t>
      </w:r>
      <w:r w:rsidRPr="00A80388">
        <w:rPr>
          <w:rFonts w:ascii="Arial" w:hAnsi="Arial" w:cs="Arial"/>
          <w:sz w:val="24"/>
          <w:szCs w:val="24"/>
        </w:rPr>
        <w:t xml:space="preserve">, Christ is very properly, by way of distinction, called </w:t>
      </w:r>
      <w:r>
        <w:rPr>
          <w:rFonts w:ascii="Arial" w:hAnsi="Arial" w:cs="Arial"/>
          <w:sz w:val="24"/>
          <w:szCs w:val="24"/>
        </w:rPr>
        <w:t>“</w:t>
      </w:r>
      <w:r w:rsidRPr="00A80388">
        <w:rPr>
          <w:rFonts w:ascii="Arial" w:hAnsi="Arial" w:cs="Arial"/>
          <w:sz w:val="24"/>
          <w:szCs w:val="24"/>
        </w:rPr>
        <w:t>that holy thing</w:t>
      </w:r>
      <w:r>
        <w:rPr>
          <w:rFonts w:ascii="Arial" w:hAnsi="Arial" w:cs="Arial"/>
          <w:sz w:val="24"/>
          <w:szCs w:val="24"/>
        </w:rPr>
        <w:t>”</w:t>
      </w:r>
      <w:r w:rsidRPr="00A80388">
        <w:rPr>
          <w:rFonts w:ascii="Arial" w:hAnsi="Arial" w:cs="Arial"/>
          <w:sz w:val="24"/>
          <w:szCs w:val="24"/>
        </w:rPr>
        <w:t xml:space="preserve"> (not that holy person, but thing)</w:t>
      </w:r>
      <w:r>
        <w:rPr>
          <w:rFonts w:ascii="Arial" w:hAnsi="Arial" w:cs="Arial"/>
          <w:sz w:val="24"/>
          <w:szCs w:val="24"/>
        </w:rPr>
        <w:t>,</w:t>
      </w:r>
      <w:r w:rsidRPr="00A80388">
        <w:rPr>
          <w:rFonts w:ascii="Arial" w:hAnsi="Arial" w:cs="Arial"/>
          <w:sz w:val="24"/>
          <w:szCs w:val="24"/>
        </w:rPr>
        <w:t xml:space="preserve"> to imply a conception without a generation. </w:t>
      </w:r>
      <w:r>
        <w:rPr>
          <w:rFonts w:ascii="Arial" w:hAnsi="Arial" w:cs="Arial"/>
          <w:sz w:val="24"/>
          <w:szCs w:val="24"/>
        </w:rPr>
        <w:t>Here,</w:t>
      </w:r>
      <w:r w:rsidRPr="00A80388">
        <w:rPr>
          <w:rFonts w:ascii="Arial" w:hAnsi="Arial" w:cs="Arial"/>
          <w:sz w:val="24"/>
          <w:szCs w:val="24"/>
        </w:rPr>
        <w:t xml:space="preserve"> then</w:t>
      </w:r>
      <w:r>
        <w:rPr>
          <w:rFonts w:ascii="Arial" w:hAnsi="Arial" w:cs="Arial"/>
          <w:sz w:val="24"/>
          <w:szCs w:val="24"/>
        </w:rPr>
        <w:t>,</w:t>
      </w:r>
      <w:r w:rsidRPr="00A80388">
        <w:rPr>
          <w:rFonts w:ascii="Arial" w:hAnsi="Arial" w:cs="Arial"/>
          <w:sz w:val="24"/>
          <w:szCs w:val="24"/>
        </w:rPr>
        <w:t xml:space="preserve"> we see in what view we are to consider the incarnation of the Lord Jesus, and</w:t>
      </w:r>
      <w:r>
        <w:rPr>
          <w:rFonts w:ascii="Arial" w:hAnsi="Arial" w:cs="Arial"/>
          <w:sz w:val="24"/>
          <w:szCs w:val="24"/>
        </w:rPr>
        <w:t>,</w:t>
      </w:r>
      <w:r w:rsidRPr="00A80388">
        <w:rPr>
          <w:rFonts w:ascii="Arial" w:hAnsi="Arial" w:cs="Arial"/>
          <w:sz w:val="24"/>
          <w:szCs w:val="24"/>
        </w:rPr>
        <w:t xml:space="preserve"> of </w:t>
      </w:r>
      <w:r>
        <w:rPr>
          <w:rFonts w:ascii="Arial" w:hAnsi="Arial" w:cs="Arial"/>
          <w:sz w:val="24"/>
          <w:szCs w:val="24"/>
        </w:rPr>
        <w:t xml:space="preserve">importance, </w:t>
      </w:r>
      <w:r w:rsidRPr="00A80388">
        <w:rPr>
          <w:rFonts w:ascii="Arial" w:hAnsi="Arial" w:cs="Arial"/>
          <w:sz w:val="24"/>
          <w:szCs w:val="24"/>
        </w:rPr>
        <w:t>the person and character of the Virgin Mary.</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it is a most blessed and soul-satisfying view, when opened </w:t>
      </w:r>
      <w:r>
        <w:rPr>
          <w:rFonts w:ascii="Arial" w:hAnsi="Arial" w:cs="Arial"/>
          <w:sz w:val="24"/>
          <w:szCs w:val="24"/>
        </w:rPr>
        <w:t xml:space="preserve">up </w:t>
      </w:r>
      <w:r w:rsidRPr="00A80388">
        <w:rPr>
          <w:rFonts w:ascii="Arial" w:hAnsi="Arial" w:cs="Arial"/>
          <w:sz w:val="24"/>
          <w:szCs w:val="24"/>
        </w:rPr>
        <w:t xml:space="preserve">to our understanding by the Holy </w:t>
      </w:r>
      <w:r>
        <w:rPr>
          <w:rFonts w:ascii="Arial" w:hAnsi="Arial" w:cs="Arial"/>
          <w:sz w:val="24"/>
          <w:szCs w:val="24"/>
        </w:rPr>
        <w:t>Spirit</w:t>
      </w:r>
      <w:r w:rsidRPr="00A80388">
        <w:rPr>
          <w:rFonts w:ascii="Arial" w:hAnsi="Arial" w:cs="Arial"/>
          <w:sz w:val="24"/>
          <w:szCs w:val="24"/>
        </w:rPr>
        <w:t>, what the same Almighty Author of his sacred word ha</w:t>
      </w:r>
      <w:r>
        <w:rPr>
          <w:rFonts w:ascii="Arial" w:hAnsi="Arial" w:cs="Arial"/>
          <w:sz w:val="24"/>
          <w:szCs w:val="24"/>
        </w:rPr>
        <w:t>s</w:t>
      </w:r>
      <w:r w:rsidRPr="00A80388">
        <w:rPr>
          <w:rFonts w:ascii="Arial" w:hAnsi="Arial" w:cs="Arial"/>
          <w:sz w:val="24"/>
          <w:szCs w:val="24"/>
        </w:rPr>
        <w:t xml:space="preserve"> taught us concerning it in the Scriptures of eternal truth. We now discover the suitability of our dear Redeemer for the great purposes of his mission, and plainly perceive how needful such a priest is for us </w:t>
      </w:r>
      <w:r>
        <w:rPr>
          <w:rFonts w:ascii="Arial" w:hAnsi="Arial" w:cs="Arial"/>
          <w:sz w:val="24"/>
          <w:szCs w:val="24"/>
        </w:rPr>
        <w:t>“</w:t>
      </w:r>
      <w:r w:rsidRPr="00A80388">
        <w:rPr>
          <w:rFonts w:ascii="Arial" w:hAnsi="Arial" w:cs="Arial"/>
          <w:sz w:val="24"/>
          <w:szCs w:val="24"/>
        </w:rPr>
        <w:t>who is holy, harmless, undefiled, separate from sinners, and made higher than the heavens</w:t>
      </w:r>
      <w:r>
        <w:rPr>
          <w:rFonts w:ascii="Arial" w:hAnsi="Arial" w:cs="Arial"/>
          <w:sz w:val="24"/>
          <w:szCs w:val="24"/>
        </w:rPr>
        <w:t>”</w:t>
      </w:r>
      <w:r w:rsidRPr="00A80388">
        <w:rPr>
          <w:rFonts w:ascii="Arial" w:hAnsi="Arial" w:cs="Arial"/>
          <w:sz w:val="24"/>
          <w:szCs w:val="24"/>
        </w:rPr>
        <w:t>.</w:t>
      </w:r>
      <w:r>
        <w:rPr>
          <w:rFonts w:ascii="Arial" w:hAnsi="Arial" w:cs="Arial"/>
          <w:sz w:val="24"/>
          <w:szCs w:val="24"/>
        </w:rPr>
        <w:t xml:space="preserve"> (Heb. 7:26)</w:t>
      </w:r>
      <w:r w:rsidRPr="00A80388">
        <w:rPr>
          <w:rFonts w:ascii="Arial" w:hAnsi="Arial" w:cs="Arial"/>
          <w:sz w:val="24"/>
          <w:szCs w:val="24"/>
        </w:rPr>
        <w:t xml:space="preserve"> Well might the Lord Jesus, by the spirit of prophecy, declare, as he do</w:t>
      </w:r>
      <w:r>
        <w:rPr>
          <w:rFonts w:ascii="Arial" w:hAnsi="Arial" w:cs="Arial"/>
          <w:sz w:val="24"/>
          <w:szCs w:val="24"/>
        </w:rPr>
        <w:t xml:space="preserve">es, in the </w:t>
      </w:r>
      <w:r w:rsidRPr="00A80388">
        <w:rPr>
          <w:rFonts w:ascii="Arial" w:hAnsi="Arial" w:cs="Arial"/>
          <w:sz w:val="24"/>
          <w:szCs w:val="24"/>
        </w:rPr>
        <w:t xml:space="preserve">hundred and thirty-ninth Psalm, which, I venture to believe, refers </w:t>
      </w:r>
      <w:r>
        <w:rPr>
          <w:rFonts w:ascii="Arial" w:hAnsi="Arial" w:cs="Arial"/>
          <w:sz w:val="24"/>
          <w:szCs w:val="24"/>
        </w:rPr>
        <w:t>mainly</w:t>
      </w:r>
      <w:r w:rsidRPr="00A80388">
        <w:rPr>
          <w:rFonts w:ascii="Arial" w:hAnsi="Arial" w:cs="Arial"/>
          <w:sz w:val="24"/>
          <w:szCs w:val="24"/>
        </w:rPr>
        <w:t>,</w:t>
      </w:r>
      <w:r>
        <w:rPr>
          <w:rFonts w:ascii="Arial" w:hAnsi="Arial" w:cs="Arial"/>
          <w:sz w:val="24"/>
          <w:szCs w:val="24"/>
        </w:rPr>
        <w:t xml:space="preserve"> </w:t>
      </w:r>
      <w:r w:rsidRPr="00A80388">
        <w:rPr>
          <w:rFonts w:ascii="Arial" w:hAnsi="Arial" w:cs="Arial"/>
          <w:sz w:val="24"/>
          <w:szCs w:val="24"/>
        </w:rPr>
        <w:t>if not wholly, to the Lord Jesus Christ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 am fearfully and wonderfully made. My substance was not hid from thee when I was made in secret, and curiously wrought in the lowest paths of the earth.</w:t>
      </w:r>
      <w:r>
        <w:rPr>
          <w:rFonts w:ascii="Arial" w:hAnsi="Arial" w:cs="Arial"/>
          <w:sz w:val="24"/>
          <w:szCs w:val="24"/>
        </w:rPr>
        <w:t>”</w:t>
      </w:r>
      <w:r w:rsidRPr="00A80388">
        <w:rPr>
          <w:rFonts w:ascii="Arial" w:hAnsi="Arial" w:cs="Arial"/>
          <w:sz w:val="24"/>
          <w:szCs w:val="24"/>
        </w:rPr>
        <w:t xml:space="preserve"> If, as we have before noticed, and from the authority of Scripture, Christ</w:t>
      </w:r>
      <w:r>
        <w:rPr>
          <w:rFonts w:ascii="Arial" w:hAnsi="Arial" w:cs="Arial"/>
          <w:sz w:val="24"/>
          <w:szCs w:val="24"/>
        </w:rPr>
        <w:t>’</w:t>
      </w:r>
      <w:r w:rsidRPr="00A80388">
        <w:rPr>
          <w:rFonts w:ascii="Arial" w:hAnsi="Arial" w:cs="Arial"/>
          <w:sz w:val="24"/>
          <w:szCs w:val="24"/>
        </w:rPr>
        <w:t>s body was the Father</w:t>
      </w:r>
      <w:r>
        <w:rPr>
          <w:rFonts w:ascii="Arial" w:hAnsi="Arial" w:cs="Arial"/>
          <w:sz w:val="24"/>
          <w:szCs w:val="24"/>
        </w:rPr>
        <w:t>’</w:t>
      </w:r>
      <w:r w:rsidRPr="00A80388">
        <w:rPr>
          <w:rFonts w:ascii="Arial" w:hAnsi="Arial" w:cs="Arial"/>
          <w:sz w:val="24"/>
          <w:szCs w:val="24"/>
        </w:rPr>
        <w:t xml:space="preserve">s gift, </w:t>
      </w:r>
      <w:r w:rsidRPr="00A80388">
        <w:rPr>
          <w:rFonts w:ascii="Arial" w:hAnsi="Arial" w:cs="Arial"/>
          <w:sz w:val="24"/>
          <w:szCs w:val="24"/>
        </w:rPr>
        <w:lastRenderedPageBreak/>
        <w:t xml:space="preserve">(Heb. </w:t>
      </w:r>
      <w:r>
        <w:rPr>
          <w:rFonts w:ascii="Arial" w:hAnsi="Arial" w:cs="Arial"/>
          <w:sz w:val="24"/>
          <w:szCs w:val="24"/>
        </w:rPr>
        <w:t>10:</w:t>
      </w:r>
      <w:r w:rsidRPr="00A80388">
        <w:rPr>
          <w:rFonts w:ascii="Arial" w:hAnsi="Arial" w:cs="Arial"/>
          <w:sz w:val="24"/>
          <w:szCs w:val="24"/>
        </w:rPr>
        <w:t>5) and</w:t>
      </w:r>
      <w:r>
        <w:rPr>
          <w:rFonts w:ascii="Arial" w:hAnsi="Arial" w:cs="Arial"/>
          <w:sz w:val="24"/>
          <w:szCs w:val="24"/>
        </w:rPr>
        <w:t>,</w:t>
      </w:r>
      <w:r w:rsidRPr="00A80388">
        <w:rPr>
          <w:rFonts w:ascii="Arial" w:hAnsi="Arial" w:cs="Arial"/>
          <w:sz w:val="24"/>
          <w:szCs w:val="24"/>
        </w:rPr>
        <w:t xml:space="preserve"> if the Holy </w:t>
      </w:r>
      <w:r>
        <w:rPr>
          <w:rFonts w:ascii="Arial" w:hAnsi="Arial" w:cs="Arial"/>
          <w:sz w:val="24"/>
          <w:szCs w:val="24"/>
        </w:rPr>
        <w:t>Spirit</w:t>
      </w:r>
      <w:r w:rsidRPr="00A80388">
        <w:rPr>
          <w:rFonts w:ascii="Arial" w:hAnsi="Arial" w:cs="Arial"/>
          <w:sz w:val="24"/>
          <w:szCs w:val="24"/>
        </w:rPr>
        <w:t>, in his overshadowing power, was the almighty worker in the dark place of the virgin</w:t>
      </w:r>
      <w:r>
        <w:rPr>
          <w:rFonts w:ascii="Arial" w:hAnsi="Arial" w:cs="Arial"/>
          <w:sz w:val="24"/>
          <w:szCs w:val="24"/>
        </w:rPr>
        <w:t>’</w:t>
      </w:r>
      <w:r w:rsidRPr="00A80388">
        <w:rPr>
          <w:rFonts w:ascii="Arial" w:hAnsi="Arial" w:cs="Arial"/>
          <w:sz w:val="24"/>
          <w:szCs w:val="24"/>
        </w:rPr>
        <w:t xml:space="preserve">s womb, </w:t>
      </w:r>
      <w:r>
        <w:rPr>
          <w:rFonts w:ascii="Arial" w:hAnsi="Arial" w:cs="Arial"/>
          <w:sz w:val="24"/>
          <w:szCs w:val="24"/>
        </w:rPr>
        <w:t>here</w:t>
      </w:r>
      <w:r w:rsidRPr="00A80388">
        <w:rPr>
          <w:rFonts w:ascii="Arial" w:hAnsi="Arial" w:cs="Arial"/>
          <w:sz w:val="24"/>
          <w:szCs w:val="24"/>
        </w:rPr>
        <w:t xml:space="preserve"> called </w:t>
      </w:r>
      <w:r>
        <w:rPr>
          <w:rFonts w:ascii="Arial" w:hAnsi="Arial" w:cs="Arial"/>
          <w:sz w:val="24"/>
          <w:szCs w:val="24"/>
        </w:rPr>
        <w:t>“</w:t>
      </w:r>
      <w:r w:rsidRPr="00A80388">
        <w:rPr>
          <w:rFonts w:ascii="Arial" w:hAnsi="Arial" w:cs="Arial"/>
          <w:sz w:val="24"/>
          <w:szCs w:val="24"/>
        </w:rPr>
        <w:t>the lowest parts of the earth,</w:t>
      </w:r>
      <w:r>
        <w:rPr>
          <w:rFonts w:ascii="Arial" w:hAnsi="Arial" w:cs="Arial"/>
          <w:sz w:val="24"/>
          <w:szCs w:val="24"/>
        </w:rPr>
        <w:t>”</w:t>
      </w:r>
      <w:r w:rsidRPr="00A80388">
        <w:rPr>
          <w:rFonts w:ascii="Arial" w:hAnsi="Arial" w:cs="Arial"/>
          <w:sz w:val="24"/>
          <w:szCs w:val="24"/>
        </w:rPr>
        <w:t xml:space="preserve"> what blessedness is given to the view of the subject amid all the myster</w:t>
      </w:r>
      <w:r>
        <w:rPr>
          <w:rFonts w:ascii="Arial" w:hAnsi="Arial" w:cs="Arial"/>
          <w:sz w:val="24"/>
          <w:szCs w:val="24"/>
        </w:rPr>
        <w:t>y</w:t>
      </w:r>
      <w:r w:rsidRPr="00A80388">
        <w:rPr>
          <w:rFonts w:ascii="Arial" w:hAnsi="Arial" w:cs="Arial"/>
          <w:sz w:val="24"/>
          <w:szCs w:val="24"/>
        </w:rPr>
        <w:t xml:space="preserve"> of it, and how </w:t>
      </w:r>
      <w:r>
        <w:rPr>
          <w:rFonts w:ascii="Arial" w:hAnsi="Arial" w:cs="Arial"/>
          <w:sz w:val="24"/>
          <w:szCs w:val="24"/>
        </w:rPr>
        <w:t xml:space="preserve">we </w:t>
      </w:r>
      <w:r w:rsidRPr="00A80388">
        <w:rPr>
          <w:rFonts w:ascii="Arial" w:hAnsi="Arial" w:cs="Arial"/>
          <w:sz w:val="24"/>
          <w:szCs w:val="24"/>
        </w:rPr>
        <w:t xml:space="preserve">are taught to honour, </w:t>
      </w:r>
      <w:r>
        <w:rPr>
          <w:rFonts w:ascii="Arial" w:hAnsi="Arial" w:cs="Arial"/>
          <w:sz w:val="24"/>
          <w:szCs w:val="24"/>
        </w:rPr>
        <w:t>reverence</w:t>
      </w:r>
      <w:r w:rsidRPr="00A80388">
        <w:rPr>
          <w:rFonts w:ascii="Arial" w:hAnsi="Arial" w:cs="Arial"/>
          <w:sz w:val="24"/>
          <w:szCs w:val="24"/>
        </w:rPr>
        <w:t xml:space="preserve">, love, and praise the whole united </w:t>
      </w:r>
      <w:r>
        <w:rPr>
          <w:rFonts w:ascii="Arial" w:hAnsi="Arial" w:cs="Arial"/>
          <w:sz w:val="24"/>
          <w:szCs w:val="24"/>
        </w:rPr>
        <w:t>P</w:t>
      </w:r>
      <w:r w:rsidRPr="00A80388">
        <w:rPr>
          <w:rFonts w:ascii="Arial" w:hAnsi="Arial" w:cs="Arial"/>
          <w:sz w:val="24"/>
          <w:szCs w:val="24"/>
        </w:rPr>
        <w:t xml:space="preserve">ersons of the GODHEAD for those wonders of redemption by Jesus Christ. </w:t>
      </w:r>
      <w:r>
        <w:rPr>
          <w:rFonts w:ascii="Arial" w:hAnsi="Arial" w:cs="Arial"/>
          <w:sz w:val="24"/>
          <w:szCs w:val="24"/>
        </w:rPr>
        <w:t>“</w:t>
      </w:r>
      <w:r w:rsidRPr="00A80388">
        <w:rPr>
          <w:rFonts w:ascii="Arial" w:hAnsi="Arial" w:cs="Arial"/>
          <w:sz w:val="24"/>
          <w:szCs w:val="24"/>
        </w:rPr>
        <w:t>Thanks be unto God</w:t>
      </w:r>
      <w:r>
        <w:rPr>
          <w:rFonts w:ascii="Arial" w:hAnsi="Arial" w:cs="Arial"/>
          <w:sz w:val="24"/>
          <w:szCs w:val="24"/>
        </w:rPr>
        <w:t>”</w:t>
      </w:r>
      <w:r w:rsidRPr="00A80388">
        <w:rPr>
          <w:rFonts w:ascii="Arial" w:hAnsi="Arial" w:cs="Arial"/>
          <w:sz w:val="24"/>
          <w:szCs w:val="24"/>
        </w:rPr>
        <w:t xml:space="preserve">, I would say, (will not </w:t>
      </w:r>
      <w:r>
        <w:rPr>
          <w:rFonts w:ascii="Arial" w:hAnsi="Arial" w:cs="Arial"/>
          <w:sz w:val="24"/>
          <w:szCs w:val="24"/>
        </w:rPr>
        <w:t>you my</w:t>
      </w:r>
      <w:r w:rsidRPr="00A80388">
        <w:rPr>
          <w:rFonts w:ascii="Arial" w:hAnsi="Arial" w:cs="Arial"/>
          <w:sz w:val="24"/>
          <w:szCs w:val="24"/>
        </w:rPr>
        <w:t xml:space="preserve"> reader join my spirit in </w:t>
      </w:r>
      <w:r>
        <w:rPr>
          <w:rFonts w:ascii="Arial" w:hAnsi="Arial" w:cs="Arial"/>
          <w:sz w:val="24"/>
          <w:szCs w:val="24"/>
        </w:rPr>
        <w:t>this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for his unspeakable gift!</w:t>
      </w:r>
      <w:r>
        <w:rPr>
          <w:rFonts w:ascii="Arial" w:hAnsi="Arial" w:cs="Arial"/>
          <w:sz w:val="24"/>
          <w:szCs w:val="24"/>
        </w:rPr>
        <w:t>”</w:t>
      </w:r>
      <w:r w:rsidRPr="00A80388">
        <w:rPr>
          <w:rFonts w:ascii="Arial" w:hAnsi="Arial" w:cs="Arial"/>
          <w:sz w:val="24"/>
          <w:szCs w:val="24"/>
        </w:rPr>
        <w:t xml:space="preserve"> (2 Cor. </w:t>
      </w:r>
      <w:r>
        <w:rPr>
          <w:rFonts w:ascii="Arial" w:hAnsi="Arial" w:cs="Arial"/>
          <w:sz w:val="24"/>
          <w:szCs w:val="24"/>
        </w:rPr>
        <w:t>9:</w:t>
      </w:r>
      <w:r w:rsidRPr="00A80388">
        <w:rPr>
          <w:rFonts w:ascii="Arial" w:hAnsi="Arial" w:cs="Arial"/>
          <w:sz w:val="24"/>
          <w:szCs w:val="24"/>
        </w:rPr>
        <w:t>15)</w:t>
      </w:r>
    </w:p>
    <w:p w:rsidR="003020C1" w:rsidRDefault="003020C1" w:rsidP="00C40662">
      <w:pPr>
        <w:spacing w:after="0" w:line="276" w:lineRule="auto"/>
        <w:jc w:val="both"/>
        <w:rPr>
          <w:rFonts w:ascii="Arial" w:hAnsi="Arial" w:cs="Arial"/>
          <w:sz w:val="24"/>
          <w:szCs w:val="24"/>
        </w:rPr>
      </w:pPr>
    </w:p>
    <w:p w:rsidR="003020C1" w:rsidRPr="00C65BCC" w:rsidRDefault="003020C1" w:rsidP="00C40662">
      <w:pPr>
        <w:spacing w:after="0" w:line="276" w:lineRule="auto"/>
        <w:jc w:val="both"/>
        <w:rPr>
          <w:rFonts w:ascii="Arial" w:hAnsi="Arial" w:cs="Arial"/>
          <w:b/>
          <w:bCs/>
          <w:sz w:val="24"/>
          <w:szCs w:val="24"/>
        </w:rPr>
      </w:pPr>
      <w:r w:rsidRPr="00C65BCC">
        <w:rPr>
          <w:rFonts w:ascii="Arial" w:hAnsi="Arial" w:cs="Arial"/>
          <w:b/>
          <w:bCs/>
          <w:sz w:val="24"/>
          <w:szCs w:val="24"/>
        </w:rPr>
        <w:t>MARY MAGDALENE</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cannot prevail </w:t>
      </w:r>
      <w:r>
        <w:rPr>
          <w:rFonts w:ascii="Arial" w:hAnsi="Arial" w:cs="Arial"/>
          <w:sz w:val="24"/>
          <w:szCs w:val="24"/>
        </w:rPr>
        <w:t>o</w:t>
      </w:r>
      <w:r w:rsidRPr="00A80388">
        <w:rPr>
          <w:rFonts w:ascii="Arial" w:hAnsi="Arial" w:cs="Arial"/>
          <w:sz w:val="24"/>
          <w:szCs w:val="24"/>
        </w:rPr>
        <w:t xml:space="preserve">n myself to pass over this memorable name, without shortly noticing the distinguishing mercy of the Lord Jesus </w:t>
      </w:r>
      <w:r>
        <w:rPr>
          <w:rFonts w:ascii="Arial" w:hAnsi="Arial" w:cs="Arial"/>
          <w:sz w:val="24"/>
          <w:szCs w:val="24"/>
        </w:rPr>
        <w:t>shown</w:t>
      </w:r>
      <w:r w:rsidRPr="00A80388">
        <w:rPr>
          <w:rFonts w:ascii="Arial" w:hAnsi="Arial" w:cs="Arial"/>
          <w:sz w:val="24"/>
          <w:szCs w:val="24"/>
        </w:rPr>
        <w:t xml:space="preserve"> to this poor sinner. She was the first, we are told, that had the honour and holy joy afforded her, </w:t>
      </w:r>
      <w:r>
        <w:rPr>
          <w:rFonts w:ascii="Arial" w:hAnsi="Arial" w:cs="Arial"/>
          <w:sz w:val="24"/>
          <w:szCs w:val="24"/>
        </w:rPr>
        <w:t>t</w:t>
      </w:r>
      <w:r w:rsidRPr="00A80388">
        <w:rPr>
          <w:rFonts w:ascii="Arial" w:hAnsi="Arial" w:cs="Arial"/>
          <w:sz w:val="24"/>
          <w:szCs w:val="24"/>
        </w:rPr>
        <w:t>o have an interview with Christ after he rose from the dead</w:t>
      </w:r>
      <w:r>
        <w:rPr>
          <w:rFonts w:ascii="Arial" w:hAnsi="Arial" w:cs="Arial"/>
          <w:sz w:val="24"/>
          <w:szCs w:val="24"/>
        </w:rPr>
        <w:t>.</w:t>
      </w:r>
      <w:r w:rsidRPr="00A80388">
        <w:rPr>
          <w:rFonts w:ascii="Arial" w:hAnsi="Arial" w:cs="Arial"/>
          <w:sz w:val="24"/>
          <w:szCs w:val="24"/>
        </w:rPr>
        <w:t xml:space="preserve"> (Mark </w:t>
      </w:r>
      <w:r>
        <w:rPr>
          <w:rFonts w:ascii="Arial" w:hAnsi="Arial" w:cs="Arial"/>
          <w:sz w:val="24"/>
          <w:szCs w:val="24"/>
        </w:rPr>
        <w:t>16:</w:t>
      </w:r>
      <w:r w:rsidRPr="00A80388">
        <w:rPr>
          <w:rFonts w:ascii="Arial" w:hAnsi="Arial" w:cs="Arial"/>
          <w:sz w:val="24"/>
          <w:szCs w:val="24"/>
        </w:rPr>
        <w:t xml:space="preserve">9) It was not Peter, nor James, nor John, no, nor any of the whole college of the apostles, to whom Jesus first </w:t>
      </w:r>
      <w:r>
        <w:rPr>
          <w:rFonts w:ascii="Arial" w:hAnsi="Arial" w:cs="Arial"/>
          <w:sz w:val="24"/>
          <w:szCs w:val="24"/>
        </w:rPr>
        <w:t>show</w:t>
      </w:r>
      <w:r w:rsidRPr="00A80388">
        <w:rPr>
          <w:rFonts w:ascii="Arial" w:hAnsi="Arial" w:cs="Arial"/>
          <w:sz w:val="24"/>
          <w:szCs w:val="24"/>
        </w:rPr>
        <w:t xml:space="preserve">ed himself. A woman is marked out for this </w:t>
      </w:r>
      <w:r>
        <w:rPr>
          <w:rFonts w:ascii="Arial" w:hAnsi="Arial" w:cs="Arial"/>
          <w:sz w:val="24"/>
          <w:szCs w:val="24"/>
        </w:rPr>
        <w:t>special</w:t>
      </w:r>
      <w:r w:rsidRPr="00A80388">
        <w:rPr>
          <w:rFonts w:ascii="Arial" w:hAnsi="Arial" w:cs="Arial"/>
          <w:sz w:val="24"/>
          <w:szCs w:val="24"/>
        </w:rPr>
        <w:t xml:space="preserve"> privilege, ye</w:t>
      </w:r>
      <w:r>
        <w:rPr>
          <w:rFonts w:ascii="Arial" w:hAnsi="Arial" w:cs="Arial"/>
          <w:sz w:val="24"/>
          <w:szCs w:val="24"/>
        </w:rPr>
        <w:t>s</w:t>
      </w:r>
      <w:r w:rsidRPr="00A80388">
        <w:rPr>
          <w:rFonts w:ascii="Arial" w:hAnsi="Arial" w:cs="Arial"/>
          <w:sz w:val="24"/>
          <w:szCs w:val="24"/>
        </w:rPr>
        <w:t>, and such a woman as one might ha</w:t>
      </w:r>
      <w:r>
        <w:rPr>
          <w:rFonts w:ascii="Arial" w:hAnsi="Arial" w:cs="Arial"/>
          <w:sz w:val="24"/>
          <w:szCs w:val="24"/>
        </w:rPr>
        <w:t>v</w:t>
      </w:r>
      <w:r w:rsidRPr="00A80388">
        <w:rPr>
          <w:rFonts w:ascii="Arial" w:hAnsi="Arial" w:cs="Arial"/>
          <w:sz w:val="24"/>
          <w:szCs w:val="24"/>
        </w:rPr>
        <w:t xml:space="preserve">e supposed would have been not the first on the occasion; for we are told </w:t>
      </w:r>
      <w:r>
        <w:rPr>
          <w:rFonts w:ascii="Arial" w:hAnsi="Arial" w:cs="Arial"/>
          <w:sz w:val="24"/>
          <w:szCs w:val="24"/>
        </w:rPr>
        <w:t xml:space="preserve">in this passage </w:t>
      </w:r>
      <w:r w:rsidRPr="00A80388">
        <w:rPr>
          <w:rFonts w:ascii="Arial" w:hAnsi="Arial" w:cs="Arial"/>
          <w:sz w:val="24"/>
          <w:szCs w:val="24"/>
        </w:rPr>
        <w:t xml:space="preserve">that Jesus had cast out of her seven devils. And what is more remarkable, the Holy </w:t>
      </w:r>
      <w:r>
        <w:rPr>
          <w:rFonts w:ascii="Arial" w:hAnsi="Arial" w:cs="Arial"/>
          <w:sz w:val="24"/>
          <w:szCs w:val="24"/>
        </w:rPr>
        <w:t>Spirit</w:t>
      </w:r>
      <w:r w:rsidRPr="00A80388">
        <w:rPr>
          <w:rFonts w:ascii="Arial" w:hAnsi="Arial" w:cs="Arial"/>
          <w:sz w:val="24"/>
          <w:szCs w:val="24"/>
        </w:rPr>
        <w:t xml:space="preserve"> is particular to tell the church this, in the same moment he speaks of the mercy; for so the sweet and gracious words run</w:t>
      </w:r>
      <w:r>
        <w:rPr>
          <w:rFonts w:ascii="Arial" w:hAnsi="Arial" w:cs="Arial"/>
          <w:sz w:val="24"/>
          <w:szCs w:val="24"/>
        </w:rPr>
        <w:t>: “</w:t>
      </w:r>
      <w:r w:rsidRPr="00A80388">
        <w:rPr>
          <w:rFonts w:ascii="Arial" w:hAnsi="Arial" w:cs="Arial"/>
          <w:sz w:val="24"/>
          <w:szCs w:val="24"/>
        </w:rPr>
        <w:t>Now when Jesus was risen</w:t>
      </w:r>
      <w:r>
        <w:rPr>
          <w:rFonts w:ascii="Arial" w:hAnsi="Arial" w:cs="Arial"/>
          <w:sz w:val="24"/>
          <w:szCs w:val="24"/>
        </w:rPr>
        <w:t>,</w:t>
      </w:r>
      <w:r w:rsidRPr="00A80388">
        <w:rPr>
          <w:rFonts w:ascii="Arial" w:hAnsi="Arial" w:cs="Arial"/>
          <w:sz w:val="24"/>
          <w:szCs w:val="24"/>
        </w:rPr>
        <w:t xml:space="preserve"> early</w:t>
      </w:r>
      <w:r>
        <w:rPr>
          <w:rFonts w:ascii="Arial" w:hAnsi="Arial" w:cs="Arial"/>
          <w:sz w:val="24"/>
          <w:szCs w:val="24"/>
        </w:rPr>
        <w:t>,</w:t>
      </w:r>
      <w:r w:rsidRPr="00A80388">
        <w:rPr>
          <w:rFonts w:ascii="Arial" w:hAnsi="Arial" w:cs="Arial"/>
          <w:sz w:val="24"/>
          <w:szCs w:val="24"/>
        </w:rPr>
        <w:t xml:space="preserve"> the first day of the week, he appeared first to Mary, Magdalene, out of whom he cast seven devils</w:t>
      </w:r>
      <w:r>
        <w:rPr>
          <w:rFonts w:ascii="Arial" w:hAnsi="Arial" w:cs="Arial"/>
          <w:sz w:val="24"/>
          <w:szCs w:val="24"/>
        </w:rPr>
        <w:t>.”</w:t>
      </w:r>
      <w:r w:rsidRPr="00A80388">
        <w:rPr>
          <w:rFonts w:ascii="Arial" w:hAnsi="Arial" w:cs="Arial"/>
          <w:sz w:val="24"/>
          <w:szCs w:val="24"/>
        </w:rPr>
        <w:t xml:space="preserve"> Did the kind</w:t>
      </w:r>
      <w:r>
        <w:rPr>
          <w:rFonts w:ascii="Arial" w:hAnsi="Arial" w:cs="Arial"/>
          <w:sz w:val="24"/>
          <w:szCs w:val="24"/>
        </w:rPr>
        <w:t>,</w:t>
      </w:r>
      <w:r w:rsidRPr="00A80388">
        <w:rPr>
          <w:rFonts w:ascii="Arial" w:hAnsi="Arial" w:cs="Arial"/>
          <w:sz w:val="24"/>
          <w:szCs w:val="24"/>
        </w:rPr>
        <w:t xml:space="preserve"> compassionate, Lord mean to say by this condescending act of grace, that </w:t>
      </w:r>
      <w:r>
        <w:rPr>
          <w:rFonts w:ascii="Arial" w:hAnsi="Arial" w:cs="Arial"/>
          <w:sz w:val="24"/>
          <w:szCs w:val="24"/>
        </w:rPr>
        <w:t>there</w:t>
      </w:r>
      <w:r w:rsidRPr="00A80388">
        <w:rPr>
          <w:rFonts w:ascii="Arial" w:hAnsi="Arial" w:cs="Arial"/>
          <w:sz w:val="24"/>
          <w:szCs w:val="24"/>
        </w:rPr>
        <w:t xml:space="preserve"> he will be most gracious </w:t>
      </w:r>
      <w:r>
        <w:rPr>
          <w:rFonts w:ascii="Arial" w:hAnsi="Arial" w:cs="Arial"/>
          <w:sz w:val="24"/>
          <w:szCs w:val="24"/>
        </w:rPr>
        <w:t>where</w:t>
      </w:r>
      <w:r w:rsidRPr="00A80388">
        <w:rPr>
          <w:rFonts w:ascii="Arial" w:hAnsi="Arial" w:cs="Arial"/>
          <w:sz w:val="24"/>
          <w:szCs w:val="24"/>
        </w:rPr>
        <w:t xml:space="preserve"> Satan ha</w:t>
      </w:r>
      <w:r>
        <w:rPr>
          <w:rFonts w:ascii="Arial" w:hAnsi="Arial" w:cs="Arial"/>
          <w:sz w:val="24"/>
          <w:szCs w:val="24"/>
        </w:rPr>
        <w:t>s</w:t>
      </w:r>
      <w:r w:rsidRPr="00A80388">
        <w:rPr>
          <w:rFonts w:ascii="Arial" w:hAnsi="Arial" w:cs="Arial"/>
          <w:sz w:val="24"/>
          <w:szCs w:val="24"/>
        </w:rPr>
        <w:t xml:space="preserve"> been most, cruel? Did he</w:t>
      </w:r>
      <w:r>
        <w:rPr>
          <w:rFonts w:ascii="Arial" w:hAnsi="Arial" w:cs="Arial"/>
          <w:sz w:val="24"/>
          <w:szCs w:val="24"/>
        </w:rPr>
        <w:t>, in this,</w:t>
      </w:r>
      <w:r w:rsidRPr="00A80388">
        <w:rPr>
          <w:rFonts w:ascii="Arial" w:hAnsi="Arial" w:cs="Arial"/>
          <w:sz w:val="24"/>
          <w:szCs w:val="24"/>
        </w:rPr>
        <w:t xml:space="preserve"> mean to intimate to all his disciples that the poor lamb of his fold shall have the softest lying down in his bosom, whom the prowling wolf ha</w:t>
      </w:r>
      <w:r>
        <w:rPr>
          <w:rFonts w:ascii="Arial" w:hAnsi="Arial" w:cs="Arial"/>
          <w:sz w:val="24"/>
          <w:szCs w:val="24"/>
        </w:rPr>
        <w:t>d</w:t>
      </w:r>
      <w:r w:rsidRPr="00A80388">
        <w:rPr>
          <w:rFonts w:ascii="Arial" w:hAnsi="Arial" w:cs="Arial"/>
          <w:sz w:val="24"/>
          <w:szCs w:val="24"/>
        </w:rPr>
        <w:t xml:space="preserve"> most torn and worried with his claws?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Oh! that every deeply-exercised follower of the Lord Jesus would frequently think of this; and, as often as this Magdalene </w:t>
      </w:r>
      <w:r>
        <w:rPr>
          <w:rFonts w:ascii="Arial" w:hAnsi="Arial" w:cs="Arial"/>
          <w:sz w:val="24"/>
          <w:szCs w:val="24"/>
        </w:rPr>
        <w:t>comes</w:t>
      </w:r>
      <w:r w:rsidRPr="00A80388">
        <w:rPr>
          <w:rFonts w:ascii="Arial" w:hAnsi="Arial" w:cs="Arial"/>
          <w:sz w:val="24"/>
          <w:szCs w:val="24"/>
        </w:rPr>
        <w:t xml:space="preserve"> to their recollection, would behold the Lord Jesus in this unequalled act of mercy, that </w:t>
      </w:r>
      <w:r>
        <w:rPr>
          <w:rFonts w:ascii="Arial" w:hAnsi="Arial" w:cs="Arial"/>
          <w:sz w:val="24"/>
          <w:szCs w:val="24"/>
        </w:rPr>
        <w:t>“where</w:t>
      </w:r>
      <w:r w:rsidRPr="00A80388">
        <w:rPr>
          <w:rFonts w:ascii="Arial" w:hAnsi="Arial" w:cs="Arial"/>
          <w:sz w:val="24"/>
          <w:szCs w:val="24"/>
        </w:rPr>
        <w:t xml:space="preserve"> sin abounded, grace doth much more abound; that as sin hath reigned unto death, so might grace reign through righteousness unto eternal life, through Jesus Christ our Lord?</w:t>
      </w:r>
      <w:r>
        <w:rPr>
          <w:rFonts w:ascii="Arial" w:hAnsi="Arial" w:cs="Arial"/>
          <w:sz w:val="24"/>
          <w:szCs w:val="24"/>
        </w:rPr>
        <w:t>”</w:t>
      </w:r>
      <w:r w:rsidRPr="00A80388">
        <w:rPr>
          <w:rFonts w:ascii="Arial" w:hAnsi="Arial" w:cs="Arial"/>
          <w:sz w:val="24"/>
          <w:szCs w:val="24"/>
        </w:rPr>
        <w:t xml:space="preserve"> (Rom. </w:t>
      </w:r>
      <w:r>
        <w:rPr>
          <w:rFonts w:ascii="Arial" w:hAnsi="Arial" w:cs="Arial"/>
          <w:sz w:val="24"/>
          <w:szCs w:val="24"/>
        </w:rPr>
        <w:t>5:</w:t>
      </w:r>
      <w:r w:rsidRPr="00A80388">
        <w:rPr>
          <w:rFonts w:ascii="Arial" w:hAnsi="Arial" w:cs="Arial"/>
          <w:sz w:val="24"/>
          <w:szCs w:val="24"/>
        </w:rPr>
        <w:t>21)</w:t>
      </w:r>
    </w:p>
    <w:p w:rsidR="003020C1" w:rsidRDefault="003020C1" w:rsidP="00C40662">
      <w:pPr>
        <w:spacing w:after="0" w:line="276" w:lineRule="auto"/>
        <w:jc w:val="both"/>
        <w:rPr>
          <w:rFonts w:ascii="Arial" w:hAnsi="Arial" w:cs="Arial"/>
          <w:sz w:val="24"/>
          <w:szCs w:val="24"/>
        </w:rPr>
      </w:pPr>
    </w:p>
    <w:p w:rsidR="003020C1" w:rsidRPr="00C65BCC" w:rsidRDefault="003020C1" w:rsidP="00C40662">
      <w:pPr>
        <w:spacing w:after="0" w:line="276" w:lineRule="auto"/>
        <w:jc w:val="both"/>
        <w:rPr>
          <w:rFonts w:ascii="Arial" w:hAnsi="Arial" w:cs="Arial"/>
          <w:b/>
          <w:bCs/>
          <w:sz w:val="24"/>
          <w:szCs w:val="24"/>
        </w:rPr>
      </w:pPr>
      <w:r w:rsidRPr="00C65BCC">
        <w:rPr>
          <w:rFonts w:ascii="Arial" w:hAnsi="Arial" w:cs="Arial"/>
          <w:b/>
          <w:bCs/>
          <w:sz w:val="24"/>
          <w:szCs w:val="24"/>
        </w:rPr>
        <w:t>MASCHIL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meet with this wor</w:t>
      </w:r>
      <w:r>
        <w:rPr>
          <w:rFonts w:ascii="Arial" w:hAnsi="Arial" w:cs="Arial"/>
          <w:sz w:val="24"/>
          <w:szCs w:val="24"/>
        </w:rPr>
        <w:t>d at</w:t>
      </w:r>
      <w:r w:rsidRPr="00A80388">
        <w:rPr>
          <w:rFonts w:ascii="Arial" w:hAnsi="Arial" w:cs="Arial"/>
          <w:sz w:val="24"/>
          <w:szCs w:val="24"/>
        </w:rPr>
        <w:t xml:space="preserve"> the head of several of the Psalms. The meaning certainly is to instruct. But </w:t>
      </w:r>
      <w:r>
        <w:rPr>
          <w:rFonts w:ascii="Arial" w:hAnsi="Arial" w:cs="Arial"/>
          <w:sz w:val="24"/>
          <w:szCs w:val="24"/>
        </w:rPr>
        <w:t>where</w:t>
      </w:r>
      <w:r w:rsidRPr="00A80388">
        <w:rPr>
          <w:rFonts w:ascii="Arial" w:hAnsi="Arial" w:cs="Arial"/>
          <w:sz w:val="24"/>
          <w:szCs w:val="24"/>
        </w:rPr>
        <w:t xml:space="preserve"> some Psalms should be thus prefixed with a title, and others not, is not so very </w:t>
      </w:r>
      <w:r>
        <w:rPr>
          <w:rFonts w:ascii="Arial" w:hAnsi="Arial" w:cs="Arial"/>
          <w:sz w:val="24"/>
          <w:szCs w:val="24"/>
        </w:rPr>
        <w:t>clear</w:t>
      </w:r>
      <w:r w:rsidRPr="00A80388">
        <w:rPr>
          <w:rFonts w:ascii="Arial" w:hAnsi="Arial" w:cs="Arial"/>
          <w:sz w:val="24"/>
          <w:szCs w:val="24"/>
        </w:rPr>
        <w:t xml:space="preserve">, since the whole book may be justly said to be Psalms of instruction. Some have thought, </w:t>
      </w:r>
      <w:r>
        <w:rPr>
          <w:rFonts w:ascii="Arial" w:hAnsi="Arial" w:cs="Arial"/>
          <w:sz w:val="24"/>
          <w:szCs w:val="24"/>
        </w:rPr>
        <w:t>there</w:t>
      </w:r>
      <w:r w:rsidRPr="00A80388">
        <w:rPr>
          <w:rFonts w:ascii="Arial" w:hAnsi="Arial" w:cs="Arial"/>
          <w:sz w:val="24"/>
          <w:szCs w:val="24"/>
        </w:rPr>
        <w:t>fore, that it ha</w:t>
      </w:r>
      <w:r>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reference</w:t>
      </w:r>
      <w:r w:rsidRPr="00A80388">
        <w:rPr>
          <w:rFonts w:ascii="Arial" w:hAnsi="Arial" w:cs="Arial"/>
          <w:sz w:val="24"/>
          <w:szCs w:val="24"/>
        </w:rPr>
        <w:t xml:space="preserve"> to instruct in the music of the Psalm. See </w:t>
      </w:r>
      <w:r w:rsidRPr="00C65BCC">
        <w:rPr>
          <w:rFonts w:ascii="Arial" w:hAnsi="Arial" w:cs="Arial"/>
          <w:caps/>
          <w:sz w:val="24"/>
          <w:szCs w:val="24"/>
        </w:rPr>
        <w:t>Musician.</w:t>
      </w:r>
    </w:p>
    <w:p w:rsidR="003020C1" w:rsidRDefault="003020C1" w:rsidP="00C40662">
      <w:pPr>
        <w:spacing w:after="0" w:line="276" w:lineRule="auto"/>
        <w:jc w:val="both"/>
        <w:rPr>
          <w:rFonts w:ascii="Arial" w:hAnsi="Arial" w:cs="Arial"/>
          <w:sz w:val="24"/>
          <w:szCs w:val="24"/>
        </w:rPr>
      </w:pPr>
    </w:p>
    <w:p w:rsidR="003020C1" w:rsidRPr="00C65BCC" w:rsidRDefault="003020C1" w:rsidP="00C40662">
      <w:pPr>
        <w:spacing w:after="0" w:line="276" w:lineRule="auto"/>
        <w:jc w:val="both"/>
        <w:rPr>
          <w:rFonts w:ascii="Arial" w:hAnsi="Arial" w:cs="Arial"/>
          <w:b/>
          <w:bCs/>
          <w:sz w:val="24"/>
          <w:szCs w:val="24"/>
        </w:rPr>
      </w:pPr>
      <w:r w:rsidRPr="00C65BCC">
        <w:rPr>
          <w:rFonts w:ascii="Arial" w:hAnsi="Arial" w:cs="Arial"/>
          <w:b/>
          <w:bCs/>
          <w:sz w:val="24"/>
          <w:szCs w:val="24"/>
        </w:rPr>
        <w:t>MASH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find this name</w:t>
      </w:r>
      <w:r>
        <w:rPr>
          <w:rFonts w:ascii="Arial" w:hAnsi="Arial" w:cs="Arial"/>
          <w:sz w:val="24"/>
          <w:szCs w:val="24"/>
        </w:rPr>
        <w:t xml:space="preserve"> in</w:t>
      </w:r>
      <w:r w:rsidRPr="00A80388">
        <w:rPr>
          <w:rFonts w:ascii="Arial" w:hAnsi="Arial" w:cs="Arial"/>
          <w:sz w:val="24"/>
          <w:szCs w:val="24"/>
        </w:rPr>
        <w:t xml:space="preserve"> Gen. </w:t>
      </w:r>
      <w:r>
        <w:rPr>
          <w:rFonts w:ascii="Arial" w:hAnsi="Arial" w:cs="Arial"/>
          <w:sz w:val="24"/>
          <w:szCs w:val="24"/>
        </w:rPr>
        <w:t>10:</w:t>
      </w:r>
      <w:r w:rsidRPr="00A80388">
        <w:rPr>
          <w:rFonts w:ascii="Arial" w:hAnsi="Arial" w:cs="Arial"/>
          <w:sz w:val="24"/>
          <w:szCs w:val="24"/>
        </w:rPr>
        <w:t xml:space="preserve">23. Some suppose it to be the same as </w:t>
      </w:r>
      <w:r w:rsidRPr="00C65BCC">
        <w:rPr>
          <w:rFonts w:ascii="Arial" w:hAnsi="Arial" w:cs="Arial"/>
          <w:i/>
          <w:iCs/>
          <w:sz w:val="24"/>
          <w:szCs w:val="24"/>
        </w:rPr>
        <w:t>Mesheek</w:t>
      </w:r>
      <w:r w:rsidRPr="00A80388">
        <w:rPr>
          <w:rFonts w:ascii="Arial" w:hAnsi="Arial" w:cs="Arial"/>
          <w:sz w:val="24"/>
          <w:szCs w:val="24"/>
        </w:rPr>
        <w:t>, to take away,</w:t>
      </w:r>
      <w:r>
        <w:rPr>
          <w:rFonts w:ascii="Arial" w:hAnsi="Arial" w:cs="Arial"/>
          <w:sz w:val="24"/>
          <w:szCs w:val="24"/>
        </w:rPr>
        <w:t xml:space="preserve"> </w:t>
      </w:r>
      <w:r w:rsidRPr="00A80388">
        <w:rPr>
          <w:rFonts w:ascii="Arial" w:hAnsi="Arial" w:cs="Arial"/>
          <w:sz w:val="24"/>
          <w:szCs w:val="24"/>
        </w:rPr>
        <w:t xml:space="preserve">from </w:t>
      </w:r>
      <w:r w:rsidRPr="00C65BCC">
        <w:rPr>
          <w:rFonts w:ascii="Arial" w:hAnsi="Arial" w:cs="Arial"/>
          <w:i/>
          <w:iCs/>
          <w:sz w:val="24"/>
          <w:szCs w:val="24"/>
        </w:rPr>
        <w:t>Mashash.</w:t>
      </w:r>
    </w:p>
    <w:p w:rsidR="003020C1" w:rsidRDefault="003020C1" w:rsidP="00C40662">
      <w:pPr>
        <w:spacing w:after="0" w:line="276" w:lineRule="auto"/>
        <w:jc w:val="both"/>
        <w:rPr>
          <w:rFonts w:ascii="Arial" w:hAnsi="Arial" w:cs="Arial"/>
          <w:sz w:val="24"/>
          <w:szCs w:val="24"/>
        </w:rPr>
      </w:pPr>
    </w:p>
    <w:p w:rsidR="00AC3C49" w:rsidRDefault="00AC3C49" w:rsidP="00C40662">
      <w:pPr>
        <w:spacing w:after="0" w:line="276" w:lineRule="auto"/>
        <w:jc w:val="both"/>
        <w:rPr>
          <w:rFonts w:ascii="Arial" w:hAnsi="Arial" w:cs="Arial"/>
          <w:b/>
          <w:bCs/>
          <w:sz w:val="24"/>
          <w:szCs w:val="24"/>
        </w:rPr>
      </w:pPr>
    </w:p>
    <w:p w:rsidR="003020C1" w:rsidRPr="00C65BCC" w:rsidRDefault="003020C1" w:rsidP="00C40662">
      <w:pPr>
        <w:spacing w:after="0" w:line="276" w:lineRule="auto"/>
        <w:jc w:val="both"/>
        <w:rPr>
          <w:rFonts w:ascii="Arial" w:hAnsi="Arial" w:cs="Arial"/>
          <w:b/>
          <w:bCs/>
          <w:sz w:val="24"/>
          <w:szCs w:val="24"/>
        </w:rPr>
      </w:pPr>
      <w:r w:rsidRPr="00C65BCC">
        <w:rPr>
          <w:rFonts w:ascii="Arial" w:hAnsi="Arial" w:cs="Arial"/>
          <w:b/>
          <w:bCs/>
          <w:sz w:val="24"/>
          <w:szCs w:val="24"/>
        </w:rPr>
        <w:lastRenderedPageBreak/>
        <w:t>MASHAL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of Asher, 1 Chron. </w:t>
      </w:r>
      <w:r>
        <w:rPr>
          <w:rFonts w:ascii="Arial" w:hAnsi="Arial" w:cs="Arial"/>
          <w:sz w:val="24"/>
          <w:szCs w:val="24"/>
        </w:rPr>
        <w:t>6:</w:t>
      </w:r>
      <w:r w:rsidRPr="00A80388">
        <w:rPr>
          <w:rFonts w:ascii="Arial" w:hAnsi="Arial" w:cs="Arial"/>
          <w:sz w:val="24"/>
          <w:szCs w:val="24"/>
        </w:rPr>
        <w:t xml:space="preserve">74. The name means </w:t>
      </w:r>
      <w:r>
        <w:rPr>
          <w:rFonts w:ascii="Arial" w:hAnsi="Arial" w:cs="Arial"/>
          <w:sz w:val="24"/>
          <w:szCs w:val="24"/>
        </w:rPr>
        <w:t>“</w:t>
      </w:r>
      <w:r w:rsidRPr="00A80388">
        <w:rPr>
          <w:rFonts w:ascii="Arial" w:hAnsi="Arial" w:cs="Arial"/>
          <w:sz w:val="24"/>
          <w:szCs w:val="24"/>
        </w:rPr>
        <w:t>a parable</w:t>
      </w:r>
      <w:r>
        <w:rPr>
          <w:rFonts w:ascii="Arial" w:hAnsi="Arial" w:cs="Arial"/>
          <w:sz w:val="24"/>
          <w:szCs w:val="24"/>
        </w:rPr>
        <w: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C65BCC" w:rsidRDefault="003020C1" w:rsidP="00C40662">
      <w:pPr>
        <w:spacing w:after="0" w:line="276" w:lineRule="auto"/>
        <w:jc w:val="both"/>
        <w:rPr>
          <w:rFonts w:ascii="Arial" w:hAnsi="Arial" w:cs="Arial"/>
          <w:b/>
          <w:bCs/>
          <w:sz w:val="24"/>
          <w:szCs w:val="24"/>
        </w:rPr>
      </w:pPr>
      <w:r w:rsidRPr="00C65BCC">
        <w:rPr>
          <w:rFonts w:ascii="Arial" w:hAnsi="Arial" w:cs="Arial"/>
          <w:b/>
          <w:bCs/>
          <w:sz w:val="24"/>
          <w:szCs w:val="24"/>
        </w:rPr>
        <w:t>MASREKAH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duke of Edom, Gen. </w:t>
      </w:r>
      <w:r>
        <w:rPr>
          <w:rFonts w:ascii="Arial" w:hAnsi="Arial" w:cs="Arial"/>
          <w:sz w:val="24"/>
          <w:szCs w:val="24"/>
        </w:rPr>
        <w:t>36:</w:t>
      </w:r>
      <w:r w:rsidRPr="00A80388">
        <w:rPr>
          <w:rFonts w:ascii="Arial" w:hAnsi="Arial" w:cs="Arial"/>
          <w:sz w:val="24"/>
          <w:szCs w:val="24"/>
        </w:rPr>
        <w:t>36</w:t>
      </w:r>
      <w:r>
        <w:rPr>
          <w:rFonts w:ascii="Arial" w:hAnsi="Arial" w:cs="Arial"/>
          <w:sz w:val="24"/>
          <w:szCs w:val="24"/>
        </w:rPr>
        <w:t>,</w:t>
      </w:r>
      <w:r w:rsidRPr="00A80388">
        <w:rPr>
          <w:rFonts w:ascii="Arial" w:hAnsi="Arial" w:cs="Arial"/>
          <w:sz w:val="24"/>
          <w:szCs w:val="24"/>
        </w:rPr>
        <w:t xml:space="preserve"> from </w:t>
      </w:r>
      <w:r w:rsidRPr="00332D19">
        <w:rPr>
          <w:rFonts w:ascii="Arial" w:hAnsi="Arial" w:cs="Arial"/>
          <w:i/>
          <w:iCs/>
          <w:sz w:val="24"/>
          <w:szCs w:val="24"/>
        </w:rPr>
        <w:t>Sharah</w:t>
      </w:r>
      <w:r w:rsidRPr="00A80388">
        <w:rPr>
          <w:rFonts w:ascii="Arial" w:hAnsi="Arial" w:cs="Arial"/>
          <w:sz w:val="24"/>
          <w:szCs w:val="24"/>
        </w:rPr>
        <w:t>, whistling.</w:t>
      </w:r>
    </w:p>
    <w:p w:rsidR="003020C1" w:rsidRDefault="003020C1" w:rsidP="00C40662">
      <w:pPr>
        <w:spacing w:after="0" w:line="276" w:lineRule="auto"/>
        <w:jc w:val="both"/>
        <w:rPr>
          <w:rFonts w:ascii="Arial" w:hAnsi="Arial" w:cs="Arial"/>
          <w:sz w:val="24"/>
          <w:szCs w:val="24"/>
        </w:rPr>
      </w:pPr>
    </w:p>
    <w:p w:rsidR="003020C1" w:rsidRPr="00C65BCC" w:rsidRDefault="003020C1" w:rsidP="00C40662">
      <w:pPr>
        <w:spacing w:after="0" w:line="276" w:lineRule="auto"/>
        <w:jc w:val="both"/>
        <w:rPr>
          <w:rFonts w:ascii="Arial" w:hAnsi="Arial" w:cs="Arial"/>
          <w:b/>
          <w:bCs/>
          <w:sz w:val="24"/>
          <w:szCs w:val="24"/>
        </w:rPr>
      </w:pPr>
      <w:r w:rsidRPr="00C65BCC">
        <w:rPr>
          <w:rFonts w:ascii="Arial" w:hAnsi="Arial" w:cs="Arial"/>
          <w:b/>
          <w:bCs/>
          <w:sz w:val="24"/>
          <w:szCs w:val="24"/>
        </w:rPr>
        <w:t>MASSA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memorable spot in the journ</w:t>
      </w:r>
      <w:r>
        <w:rPr>
          <w:rFonts w:ascii="Arial" w:hAnsi="Arial" w:cs="Arial"/>
          <w:sz w:val="24"/>
          <w:szCs w:val="24"/>
        </w:rPr>
        <w:t>eys</w:t>
      </w:r>
      <w:r w:rsidRPr="00A80388">
        <w:rPr>
          <w:rFonts w:ascii="Arial" w:hAnsi="Arial" w:cs="Arial"/>
          <w:sz w:val="24"/>
          <w:szCs w:val="24"/>
        </w:rPr>
        <w:t xml:space="preserve"> of Israel, </w:t>
      </w:r>
      <w:r>
        <w:rPr>
          <w:rFonts w:ascii="Arial" w:hAnsi="Arial" w:cs="Arial"/>
          <w:sz w:val="24"/>
          <w:szCs w:val="24"/>
        </w:rPr>
        <w:t>meaning</w:t>
      </w:r>
      <w:r w:rsidRPr="00A80388">
        <w:rPr>
          <w:rFonts w:ascii="Arial" w:hAnsi="Arial" w:cs="Arial"/>
          <w:sz w:val="24"/>
          <w:szCs w:val="24"/>
        </w:rPr>
        <w:t xml:space="preserve"> temptation. See Gen. </w:t>
      </w:r>
      <w:r>
        <w:rPr>
          <w:rFonts w:ascii="Arial" w:hAnsi="Arial" w:cs="Arial"/>
          <w:sz w:val="24"/>
          <w:szCs w:val="24"/>
        </w:rPr>
        <w:t>17:</w:t>
      </w:r>
      <w:r w:rsidRPr="00A80388">
        <w:rPr>
          <w:rFonts w:ascii="Arial" w:hAnsi="Arial" w:cs="Arial"/>
          <w:sz w:val="24"/>
          <w:szCs w:val="24"/>
        </w:rPr>
        <w:t xml:space="preserve">2, </w:t>
      </w:r>
      <w:r>
        <w:rPr>
          <w:rFonts w:ascii="Arial" w:hAnsi="Arial" w:cs="Arial"/>
          <w:sz w:val="24"/>
          <w:szCs w:val="24"/>
        </w:rPr>
        <w:t>etc</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C65BCC" w:rsidRDefault="003020C1" w:rsidP="00C40662">
      <w:pPr>
        <w:spacing w:after="0" w:line="276" w:lineRule="auto"/>
        <w:jc w:val="both"/>
        <w:rPr>
          <w:rFonts w:ascii="Arial" w:hAnsi="Arial" w:cs="Arial"/>
          <w:b/>
          <w:bCs/>
          <w:sz w:val="24"/>
          <w:szCs w:val="24"/>
        </w:rPr>
      </w:pPr>
      <w:r w:rsidRPr="00C65BCC">
        <w:rPr>
          <w:rFonts w:ascii="Arial" w:hAnsi="Arial" w:cs="Arial"/>
          <w:b/>
          <w:bCs/>
          <w:sz w:val="24"/>
          <w:szCs w:val="24"/>
        </w:rPr>
        <w:t>MASTER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w:t>
      </w:r>
      <w:r>
        <w:rPr>
          <w:rFonts w:ascii="Arial" w:hAnsi="Arial" w:cs="Arial"/>
          <w:sz w:val="24"/>
          <w:szCs w:val="24"/>
        </w:rPr>
        <w:t xml:space="preserve">ourselves </w:t>
      </w:r>
      <w:r w:rsidRPr="00A80388">
        <w:rPr>
          <w:rFonts w:ascii="Arial" w:hAnsi="Arial" w:cs="Arial"/>
          <w:sz w:val="24"/>
          <w:szCs w:val="24"/>
        </w:rPr>
        <w:t xml:space="preserve">use this term on various occasions, and it is very commonly received among men, such as servants to their employers, children to their teachers, and </w:t>
      </w:r>
      <w:r>
        <w:rPr>
          <w:rFonts w:ascii="Arial" w:hAnsi="Arial" w:cs="Arial"/>
          <w:sz w:val="24"/>
          <w:szCs w:val="24"/>
        </w:rPr>
        <w:t>such like</w:t>
      </w:r>
      <w:r w:rsidRPr="00A80388">
        <w:rPr>
          <w:rFonts w:ascii="Arial" w:hAnsi="Arial" w:cs="Arial"/>
          <w:sz w:val="24"/>
          <w:szCs w:val="24"/>
        </w:rPr>
        <w:t xml:space="preserve">; but strictly and properly speaking, it belongs to none but to the Lord Jesus Christ. So Christ himself enjoined: </w:t>
      </w:r>
      <w:r>
        <w:rPr>
          <w:rFonts w:ascii="Arial" w:hAnsi="Arial" w:cs="Arial"/>
          <w:sz w:val="24"/>
          <w:szCs w:val="24"/>
        </w:rPr>
        <w:t>“</w:t>
      </w:r>
      <w:r w:rsidRPr="00A80388">
        <w:rPr>
          <w:rFonts w:ascii="Arial" w:hAnsi="Arial" w:cs="Arial"/>
          <w:sz w:val="24"/>
          <w:szCs w:val="24"/>
        </w:rPr>
        <w:t>Call no man your master, for one is your master, even Christ.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23:</w:t>
      </w:r>
      <w:r w:rsidRPr="00A80388">
        <w:rPr>
          <w:rFonts w:ascii="Arial" w:hAnsi="Arial" w:cs="Arial"/>
          <w:sz w:val="24"/>
          <w:szCs w:val="24"/>
        </w:rPr>
        <w:t xml:space="preserve">10) </w:t>
      </w:r>
      <w:r>
        <w:rPr>
          <w:rFonts w:ascii="Arial" w:hAnsi="Arial" w:cs="Arial"/>
          <w:sz w:val="24"/>
          <w:szCs w:val="24"/>
        </w:rPr>
        <w:t>There</w:t>
      </w:r>
      <w:r w:rsidRPr="00A80388">
        <w:rPr>
          <w:rFonts w:ascii="Arial" w:hAnsi="Arial" w:cs="Arial"/>
          <w:sz w:val="24"/>
          <w:szCs w:val="24"/>
        </w:rPr>
        <w:t xml:space="preserve"> is certainly a </w:t>
      </w:r>
      <w:r>
        <w:rPr>
          <w:rFonts w:ascii="Arial" w:hAnsi="Arial" w:cs="Arial"/>
          <w:sz w:val="24"/>
          <w:szCs w:val="24"/>
        </w:rPr>
        <w:t>something</w:t>
      </w:r>
      <w:r w:rsidRPr="00A80388">
        <w:rPr>
          <w:rFonts w:ascii="Arial" w:hAnsi="Arial" w:cs="Arial"/>
          <w:sz w:val="24"/>
          <w:szCs w:val="24"/>
        </w:rPr>
        <w:t xml:space="preserve"> of great </w:t>
      </w:r>
      <w:r>
        <w:rPr>
          <w:rFonts w:ascii="Arial" w:hAnsi="Arial" w:cs="Arial"/>
          <w:sz w:val="24"/>
          <w:szCs w:val="24"/>
        </w:rPr>
        <w:t>intimacy</w:t>
      </w:r>
      <w:r w:rsidRPr="00A80388">
        <w:rPr>
          <w:rFonts w:ascii="Arial" w:hAnsi="Arial" w:cs="Arial"/>
          <w:sz w:val="24"/>
          <w:szCs w:val="24"/>
        </w:rPr>
        <w:t xml:space="preserve"> in the expression in relation to Christ.</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should not give this title to the </w:t>
      </w:r>
      <w:r>
        <w:rPr>
          <w:rFonts w:ascii="Arial" w:hAnsi="Arial" w:cs="Arial"/>
          <w:sz w:val="24"/>
          <w:szCs w:val="24"/>
        </w:rPr>
        <w:t>P</w:t>
      </w:r>
      <w:r w:rsidRPr="00A80388">
        <w:rPr>
          <w:rFonts w:ascii="Arial" w:hAnsi="Arial" w:cs="Arial"/>
          <w:sz w:val="24"/>
          <w:szCs w:val="24"/>
        </w:rPr>
        <w:t xml:space="preserve">erson of God the Father, or God the Holy </w:t>
      </w:r>
      <w:r>
        <w:rPr>
          <w:rFonts w:ascii="Arial" w:hAnsi="Arial" w:cs="Arial"/>
          <w:sz w:val="24"/>
          <w:szCs w:val="24"/>
        </w:rPr>
        <w:t>Spirit</w:t>
      </w:r>
      <w:r w:rsidRPr="00A80388">
        <w:rPr>
          <w:rFonts w:ascii="Arial" w:hAnsi="Arial" w:cs="Arial"/>
          <w:sz w:val="24"/>
          <w:szCs w:val="24"/>
        </w:rPr>
        <w:t>; it seems too familiar. But eyeing Jesus in our own nature, the heart feels a nearness of affection, and the terms</w:t>
      </w:r>
      <w:r>
        <w:rPr>
          <w:rFonts w:ascii="Arial" w:hAnsi="Arial" w:cs="Arial"/>
          <w:sz w:val="24"/>
          <w:szCs w:val="24"/>
        </w:rPr>
        <w:t>,</w:t>
      </w:r>
      <w:r w:rsidRPr="00A80388">
        <w:rPr>
          <w:rFonts w:ascii="Arial" w:hAnsi="Arial" w:cs="Arial"/>
          <w:sz w:val="24"/>
          <w:szCs w:val="24"/>
        </w:rPr>
        <w:t xml:space="preserve"> then</w:t>
      </w:r>
      <w:r>
        <w:rPr>
          <w:rFonts w:ascii="Arial" w:hAnsi="Arial" w:cs="Arial"/>
          <w:sz w:val="24"/>
          <w:szCs w:val="24"/>
        </w:rPr>
        <w:t>,</w:t>
      </w:r>
      <w:r w:rsidRPr="00A80388">
        <w:rPr>
          <w:rFonts w:ascii="Arial" w:hAnsi="Arial" w:cs="Arial"/>
          <w:sz w:val="24"/>
          <w:szCs w:val="24"/>
        </w:rPr>
        <w:t xml:space="preserve"> of </w:t>
      </w:r>
      <w:r>
        <w:rPr>
          <w:rFonts w:ascii="Arial" w:hAnsi="Arial" w:cs="Arial"/>
          <w:sz w:val="24"/>
          <w:szCs w:val="24"/>
        </w:rPr>
        <w:t>“</w:t>
      </w:r>
      <w:r w:rsidRPr="00A80388">
        <w:rPr>
          <w:rFonts w:ascii="Arial" w:hAnsi="Arial" w:cs="Arial"/>
          <w:sz w:val="24"/>
          <w:szCs w:val="24"/>
        </w:rPr>
        <w:t>master</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honoured Lord</w:t>
      </w:r>
      <w:r>
        <w:rPr>
          <w:rFonts w:ascii="Arial" w:hAnsi="Arial" w:cs="Arial"/>
          <w:sz w:val="24"/>
          <w:szCs w:val="24"/>
        </w:rPr>
        <w:t>”</w:t>
      </w:r>
      <w:r w:rsidRPr="00A80388">
        <w:rPr>
          <w:rFonts w:ascii="Arial" w:hAnsi="Arial" w:cs="Arial"/>
          <w:sz w:val="24"/>
          <w:szCs w:val="24"/>
        </w:rPr>
        <w:t>, seem expressive both of duty and love. Everything in Jesus, and every office in Jesus, makes this title pleasant. You call me master, and Lord, (sa</w:t>
      </w:r>
      <w:r>
        <w:rPr>
          <w:rFonts w:ascii="Arial" w:hAnsi="Arial" w:cs="Arial"/>
          <w:sz w:val="24"/>
          <w:szCs w:val="24"/>
        </w:rPr>
        <w:t>ys</w:t>
      </w:r>
      <w:r w:rsidRPr="00A80388">
        <w:rPr>
          <w:rFonts w:ascii="Arial" w:hAnsi="Arial" w:cs="Arial"/>
          <w:sz w:val="24"/>
          <w:szCs w:val="24"/>
        </w:rPr>
        <w:t xml:space="preserve"> that gracious Redeemer to his disciples when on earth)</w:t>
      </w:r>
      <w:r>
        <w:rPr>
          <w:rFonts w:ascii="Arial" w:hAnsi="Arial" w:cs="Arial"/>
          <w:sz w:val="24"/>
          <w:szCs w:val="24"/>
        </w:rPr>
        <w:t xml:space="preserve">, </w:t>
      </w:r>
      <w:r w:rsidRPr="00A80388">
        <w:rPr>
          <w:rFonts w:ascii="Arial" w:hAnsi="Arial" w:cs="Arial"/>
          <w:sz w:val="24"/>
          <w:szCs w:val="24"/>
        </w:rPr>
        <w:t>and you say well, for so I am.</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13:13</w:t>
      </w:r>
      <w:r w:rsidRPr="00A80388">
        <w:rPr>
          <w:rFonts w:ascii="Arial" w:hAnsi="Arial" w:cs="Arial"/>
          <w:sz w:val="24"/>
          <w:szCs w:val="24"/>
        </w:rPr>
        <w:t xml:space="preserve">) I </w:t>
      </w:r>
      <w:r>
        <w:rPr>
          <w:rFonts w:ascii="Arial" w:hAnsi="Arial" w:cs="Arial"/>
          <w:sz w:val="24"/>
          <w:szCs w:val="24"/>
        </w:rPr>
        <w:t xml:space="preserve">don’t </w:t>
      </w:r>
      <w:r w:rsidRPr="00A80388">
        <w:rPr>
          <w:rFonts w:ascii="Arial" w:hAnsi="Arial" w:cs="Arial"/>
          <w:sz w:val="24"/>
          <w:szCs w:val="24"/>
        </w:rPr>
        <w:t>know whether I shall offend, but I can</w:t>
      </w:r>
      <w:r>
        <w:rPr>
          <w:rFonts w:ascii="Arial" w:hAnsi="Arial" w:cs="Arial"/>
          <w:sz w:val="24"/>
          <w:szCs w:val="24"/>
        </w:rPr>
        <w:t>’t</w:t>
      </w:r>
      <w:r w:rsidRPr="00A80388">
        <w:rPr>
          <w:rFonts w:ascii="Arial" w:hAnsi="Arial" w:cs="Arial"/>
          <w:sz w:val="24"/>
          <w:szCs w:val="24"/>
        </w:rPr>
        <w:t xml:space="preserve"> forbear </w:t>
      </w:r>
      <w:r>
        <w:rPr>
          <w:rFonts w:ascii="Arial" w:hAnsi="Arial" w:cs="Arial"/>
          <w:sz w:val="24"/>
          <w:szCs w:val="24"/>
        </w:rPr>
        <w:t>producing</w:t>
      </w:r>
      <w:r w:rsidRPr="00A80388">
        <w:rPr>
          <w:rFonts w:ascii="Arial" w:hAnsi="Arial" w:cs="Arial"/>
          <w:sz w:val="24"/>
          <w:szCs w:val="24"/>
        </w:rPr>
        <w:t xml:space="preserve"> a quotation from the writings of an eminently devout man of the sixteenth century on the subject: I mean George Herbert, who</w:t>
      </w:r>
      <w:r>
        <w:rPr>
          <w:rFonts w:ascii="Arial" w:hAnsi="Arial" w:cs="Arial"/>
          <w:sz w:val="24"/>
          <w:szCs w:val="24"/>
        </w:rPr>
        <w:t xml:space="preserve"> </w:t>
      </w:r>
      <w:r w:rsidRPr="00A80388">
        <w:rPr>
          <w:rFonts w:ascii="Arial" w:hAnsi="Arial" w:cs="Arial"/>
          <w:sz w:val="24"/>
          <w:szCs w:val="24"/>
        </w:rPr>
        <w:t>seem</w:t>
      </w:r>
      <w:r>
        <w:rPr>
          <w:rFonts w:ascii="Arial" w:hAnsi="Arial" w:cs="Arial"/>
          <w:sz w:val="24"/>
          <w:szCs w:val="24"/>
        </w:rPr>
        <w:t>s</w:t>
      </w:r>
      <w:r w:rsidRPr="00A80388">
        <w:rPr>
          <w:rFonts w:ascii="Arial" w:hAnsi="Arial" w:cs="Arial"/>
          <w:sz w:val="24"/>
          <w:szCs w:val="24"/>
        </w:rPr>
        <w:t xml:space="preserve"> to have hung on</w:t>
      </w:r>
      <w:r w:rsidR="00AC3C49">
        <w:rPr>
          <w:rFonts w:ascii="Arial" w:hAnsi="Arial" w:cs="Arial"/>
          <w:sz w:val="24"/>
          <w:szCs w:val="24"/>
        </w:rPr>
        <w:t>to</w:t>
      </w:r>
      <w:r w:rsidRPr="00A80388">
        <w:rPr>
          <w:rFonts w:ascii="Arial" w:hAnsi="Arial" w:cs="Arial"/>
          <w:sz w:val="24"/>
          <w:szCs w:val="24"/>
        </w:rPr>
        <w:t xml:space="preserve"> the name of Jesus his master as the bee hangs on the flower</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left="1584"/>
        <w:jc w:val="both"/>
        <w:rPr>
          <w:rFonts w:ascii="Arial" w:hAnsi="Arial" w:cs="Arial"/>
          <w:sz w:val="24"/>
          <w:szCs w:val="24"/>
        </w:rPr>
      </w:pPr>
      <w:r>
        <w:rPr>
          <w:rFonts w:ascii="Arial" w:hAnsi="Arial" w:cs="Arial"/>
          <w:sz w:val="24"/>
          <w:szCs w:val="24"/>
        </w:rPr>
        <w:t>“</w:t>
      </w:r>
      <w:r w:rsidRPr="00A80388">
        <w:rPr>
          <w:rFonts w:ascii="Arial" w:hAnsi="Arial" w:cs="Arial"/>
          <w:sz w:val="24"/>
          <w:szCs w:val="24"/>
        </w:rPr>
        <w:t>How sweetly doth my master sound, my master!</w:t>
      </w:r>
    </w:p>
    <w:p w:rsidR="003020C1" w:rsidRPr="00A80388" w:rsidRDefault="003020C1" w:rsidP="00C40662">
      <w:pPr>
        <w:spacing w:after="0" w:line="276" w:lineRule="auto"/>
        <w:ind w:left="1584"/>
        <w:jc w:val="both"/>
        <w:rPr>
          <w:rFonts w:ascii="Arial" w:hAnsi="Arial" w:cs="Arial"/>
          <w:sz w:val="24"/>
          <w:szCs w:val="24"/>
        </w:rPr>
      </w:pPr>
      <w:r w:rsidRPr="00A80388">
        <w:rPr>
          <w:rFonts w:ascii="Arial" w:hAnsi="Arial" w:cs="Arial"/>
          <w:sz w:val="24"/>
          <w:szCs w:val="24"/>
        </w:rPr>
        <w:t>As ambergris leaves, a rich scent.</w:t>
      </w:r>
    </w:p>
    <w:p w:rsidR="003020C1" w:rsidRPr="00A80388" w:rsidRDefault="003020C1" w:rsidP="00C40662">
      <w:pPr>
        <w:spacing w:after="0" w:line="276" w:lineRule="auto"/>
        <w:ind w:left="1584"/>
        <w:jc w:val="both"/>
        <w:rPr>
          <w:rFonts w:ascii="Arial" w:hAnsi="Arial" w:cs="Arial"/>
          <w:sz w:val="24"/>
          <w:szCs w:val="24"/>
        </w:rPr>
      </w:pPr>
      <w:r w:rsidRPr="00A80388">
        <w:rPr>
          <w:rFonts w:ascii="Arial" w:hAnsi="Arial" w:cs="Arial"/>
          <w:sz w:val="24"/>
          <w:szCs w:val="24"/>
        </w:rPr>
        <w:t>Unto the taster</w:t>
      </w:r>
      <w:r>
        <w:rPr>
          <w:rFonts w:ascii="Arial" w:hAnsi="Arial" w:cs="Arial"/>
          <w:sz w:val="24"/>
          <w:szCs w:val="24"/>
        </w:rPr>
        <w:t xml:space="preserve"> —</w:t>
      </w:r>
      <w:r w:rsidRPr="00A80388">
        <w:rPr>
          <w:rFonts w:ascii="Arial" w:hAnsi="Arial" w:cs="Arial"/>
          <w:sz w:val="24"/>
          <w:szCs w:val="24"/>
        </w:rPr>
        <w:t>.</w:t>
      </w:r>
    </w:p>
    <w:p w:rsidR="003020C1" w:rsidRPr="00A80388" w:rsidRDefault="003020C1" w:rsidP="00C40662">
      <w:pPr>
        <w:spacing w:after="0" w:line="276" w:lineRule="auto"/>
        <w:ind w:left="1584"/>
        <w:jc w:val="both"/>
        <w:rPr>
          <w:rFonts w:ascii="Arial" w:hAnsi="Arial" w:cs="Arial"/>
          <w:sz w:val="24"/>
          <w:szCs w:val="24"/>
        </w:rPr>
      </w:pPr>
      <w:r w:rsidRPr="00A80388">
        <w:rPr>
          <w:rFonts w:ascii="Arial" w:hAnsi="Arial" w:cs="Arial"/>
          <w:sz w:val="24"/>
          <w:szCs w:val="24"/>
        </w:rPr>
        <w:t>So doth these words a sweet content,</w:t>
      </w:r>
    </w:p>
    <w:p w:rsidR="003020C1" w:rsidRPr="00A80388" w:rsidRDefault="003020C1" w:rsidP="00C40662">
      <w:pPr>
        <w:spacing w:after="0" w:line="276" w:lineRule="auto"/>
        <w:ind w:left="1584"/>
        <w:jc w:val="both"/>
        <w:rPr>
          <w:rFonts w:ascii="Arial" w:hAnsi="Arial" w:cs="Arial"/>
          <w:sz w:val="24"/>
          <w:szCs w:val="24"/>
        </w:rPr>
      </w:pPr>
      <w:r w:rsidRPr="00A80388">
        <w:rPr>
          <w:rFonts w:ascii="Arial" w:hAnsi="Arial" w:cs="Arial"/>
          <w:sz w:val="24"/>
          <w:szCs w:val="24"/>
        </w:rPr>
        <w:t>An oriental fragrancy</w:t>
      </w:r>
      <w:r>
        <w:rPr>
          <w:rFonts w:ascii="Arial" w:hAnsi="Arial" w:cs="Arial"/>
          <w:sz w:val="24"/>
          <w:szCs w:val="24"/>
        </w:rPr>
        <w:t xml:space="preserve"> —</w:t>
      </w:r>
      <w:r w:rsidRPr="00A80388">
        <w:rPr>
          <w:rFonts w:ascii="Arial" w:hAnsi="Arial" w:cs="Arial"/>
          <w:sz w:val="24"/>
          <w:szCs w:val="24"/>
        </w:rPr>
        <w:t>my master!</w:t>
      </w:r>
    </w:p>
    <w:p w:rsidR="003020C1" w:rsidRPr="00A80388" w:rsidRDefault="003020C1" w:rsidP="00C40662">
      <w:pPr>
        <w:spacing w:after="0" w:line="276" w:lineRule="auto"/>
        <w:ind w:left="1584"/>
        <w:jc w:val="both"/>
        <w:rPr>
          <w:rFonts w:ascii="Arial" w:hAnsi="Arial" w:cs="Arial"/>
          <w:sz w:val="24"/>
          <w:szCs w:val="24"/>
        </w:rPr>
      </w:pPr>
      <w:r w:rsidRPr="00A80388">
        <w:rPr>
          <w:rFonts w:ascii="Arial" w:hAnsi="Arial" w:cs="Arial"/>
          <w:sz w:val="24"/>
          <w:szCs w:val="24"/>
        </w:rPr>
        <w:t>My master! shall I speak? O that to thee</w:t>
      </w:r>
    </w:p>
    <w:p w:rsidR="003020C1" w:rsidRPr="00A80388" w:rsidRDefault="003020C1" w:rsidP="00C40662">
      <w:pPr>
        <w:spacing w:after="0" w:line="276" w:lineRule="auto"/>
        <w:ind w:left="1584"/>
        <w:jc w:val="both"/>
        <w:rPr>
          <w:rFonts w:ascii="Arial" w:hAnsi="Arial" w:cs="Arial"/>
          <w:sz w:val="24"/>
          <w:szCs w:val="24"/>
        </w:rPr>
      </w:pPr>
      <w:r w:rsidRPr="00A80388">
        <w:rPr>
          <w:rFonts w:ascii="Arial" w:hAnsi="Arial" w:cs="Arial"/>
          <w:sz w:val="24"/>
          <w:szCs w:val="24"/>
        </w:rPr>
        <w:t xml:space="preserve">My servant </w:t>
      </w:r>
      <w:r>
        <w:rPr>
          <w:rFonts w:ascii="Arial" w:hAnsi="Arial" w:cs="Arial"/>
          <w:sz w:val="24"/>
          <w:szCs w:val="24"/>
        </w:rPr>
        <w:t>were</w:t>
      </w:r>
      <w:r w:rsidRPr="00A80388">
        <w:rPr>
          <w:rFonts w:ascii="Arial" w:hAnsi="Arial" w:cs="Arial"/>
          <w:sz w:val="24"/>
          <w:szCs w:val="24"/>
        </w:rPr>
        <w:t xml:space="preserve"> a little so,</w:t>
      </w:r>
    </w:p>
    <w:p w:rsidR="003020C1" w:rsidRPr="00A80388" w:rsidRDefault="003020C1" w:rsidP="00C40662">
      <w:pPr>
        <w:spacing w:after="0" w:line="276" w:lineRule="auto"/>
        <w:ind w:left="1584"/>
        <w:jc w:val="both"/>
        <w:rPr>
          <w:rFonts w:ascii="Arial" w:hAnsi="Arial" w:cs="Arial"/>
          <w:sz w:val="24"/>
          <w:szCs w:val="24"/>
        </w:rPr>
      </w:pPr>
      <w:r w:rsidRPr="00A80388">
        <w:rPr>
          <w:rFonts w:ascii="Arial" w:hAnsi="Arial" w:cs="Arial"/>
          <w:sz w:val="24"/>
          <w:szCs w:val="24"/>
        </w:rPr>
        <w:t>As flesh might be,</w:t>
      </w:r>
    </w:p>
    <w:p w:rsidR="003020C1" w:rsidRPr="00A80388" w:rsidRDefault="003020C1" w:rsidP="00C40662">
      <w:pPr>
        <w:spacing w:after="0" w:line="276" w:lineRule="auto"/>
        <w:ind w:left="1584"/>
        <w:jc w:val="both"/>
        <w:rPr>
          <w:rFonts w:ascii="Arial" w:hAnsi="Arial" w:cs="Arial"/>
          <w:sz w:val="24"/>
          <w:szCs w:val="24"/>
        </w:rPr>
      </w:pPr>
      <w:r w:rsidRPr="00A80388">
        <w:rPr>
          <w:rFonts w:ascii="Arial" w:hAnsi="Arial" w:cs="Arial"/>
          <w:sz w:val="24"/>
          <w:szCs w:val="24"/>
        </w:rPr>
        <w:t>That these two words might creep and grow</w:t>
      </w:r>
    </w:p>
    <w:p w:rsidR="003020C1" w:rsidRPr="00A80388" w:rsidRDefault="003020C1" w:rsidP="00C40662">
      <w:pPr>
        <w:spacing w:after="0" w:line="276" w:lineRule="auto"/>
        <w:ind w:left="1584"/>
        <w:jc w:val="both"/>
        <w:rPr>
          <w:rFonts w:ascii="Arial" w:hAnsi="Arial" w:cs="Arial"/>
          <w:sz w:val="24"/>
          <w:szCs w:val="24"/>
        </w:rPr>
      </w:pPr>
      <w:r w:rsidRPr="00A80388">
        <w:rPr>
          <w:rFonts w:ascii="Arial" w:hAnsi="Arial" w:cs="Arial"/>
          <w:sz w:val="24"/>
          <w:szCs w:val="24"/>
        </w:rPr>
        <w:t>To some degree of spiciness to thee!</w:t>
      </w:r>
    </w:p>
    <w:p w:rsidR="003020C1" w:rsidRPr="00A80388" w:rsidRDefault="003020C1" w:rsidP="00C40662">
      <w:pPr>
        <w:spacing w:after="0" w:line="276" w:lineRule="auto"/>
        <w:ind w:left="1584"/>
        <w:jc w:val="both"/>
        <w:rPr>
          <w:rFonts w:ascii="Arial" w:hAnsi="Arial" w:cs="Arial"/>
          <w:sz w:val="24"/>
          <w:szCs w:val="24"/>
        </w:rPr>
      </w:pPr>
      <w:r w:rsidRPr="00A80388">
        <w:rPr>
          <w:rFonts w:ascii="Arial" w:hAnsi="Arial" w:cs="Arial"/>
          <w:sz w:val="24"/>
          <w:szCs w:val="24"/>
        </w:rPr>
        <w:t>For when my master, which alone is sweet,</w:t>
      </w:r>
    </w:p>
    <w:p w:rsidR="003020C1" w:rsidRPr="00A80388" w:rsidRDefault="003020C1" w:rsidP="00C40662">
      <w:pPr>
        <w:spacing w:after="0" w:line="276" w:lineRule="auto"/>
        <w:ind w:left="1584"/>
        <w:jc w:val="both"/>
        <w:rPr>
          <w:rFonts w:ascii="Arial" w:hAnsi="Arial" w:cs="Arial"/>
          <w:sz w:val="24"/>
          <w:szCs w:val="24"/>
        </w:rPr>
      </w:pPr>
      <w:r w:rsidRPr="00A80388">
        <w:rPr>
          <w:rFonts w:ascii="Arial" w:hAnsi="Arial" w:cs="Arial"/>
          <w:sz w:val="24"/>
          <w:szCs w:val="24"/>
        </w:rPr>
        <w:t>And ev</w:t>
      </w:r>
      <w:r>
        <w:rPr>
          <w:rFonts w:ascii="Arial" w:hAnsi="Arial" w:cs="Arial"/>
          <w:sz w:val="24"/>
          <w:szCs w:val="24"/>
        </w:rPr>
        <w:t>e</w:t>
      </w:r>
      <w:r w:rsidRPr="00A80388">
        <w:rPr>
          <w:rFonts w:ascii="Arial" w:hAnsi="Arial" w:cs="Arial"/>
          <w:sz w:val="24"/>
          <w:szCs w:val="24"/>
        </w:rPr>
        <w:t>n my unworthiness pleasing,</w:t>
      </w:r>
    </w:p>
    <w:p w:rsidR="003020C1" w:rsidRPr="00A80388" w:rsidRDefault="003020C1" w:rsidP="00C40662">
      <w:pPr>
        <w:spacing w:after="0" w:line="276" w:lineRule="auto"/>
        <w:ind w:left="1584"/>
        <w:jc w:val="both"/>
        <w:rPr>
          <w:rFonts w:ascii="Arial" w:hAnsi="Arial" w:cs="Arial"/>
          <w:sz w:val="24"/>
          <w:szCs w:val="24"/>
        </w:rPr>
      </w:pPr>
      <w:r w:rsidRPr="00A80388">
        <w:rPr>
          <w:rFonts w:ascii="Arial" w:hAnsi="Arial" w:cs="Arial"/>
          <w:sz w:val="24"/>
          <w:szCs w:val="24"/>
        </w:rPr>
        <w:t>Shall call and meet</w:t>
      </w:r>
    </w:p>
    <w:p w:rsidR="003020C1" w:rsidRPr="00A80388" w:rsidRDefault="003020C1" w:rsidP="00C40662">
      <w:pPr>
        <w:spacing w:after="0" w:line="276" w:lineRule="auto"/>
        <w:ind w:left="1584"/>
        <w:jc w:val="both"/>
        <w:rPr>
          <w:rFonts w:ascii="Arial" w:hAnsi="Arial" w:cs="Arial"/>
          <w:sz w:val="24"/>
          <w:szCs w:val="24"/>
        </w:rPr>
      </w:pPr>
      <w:r w:rsidRPr="00A80388">
        <w:rPr>
          <w:rFonts w:ascii="Arial" w:hAnsi="Arial" w:cs="Arial"/>
          <w:sz w:val="24"/>
          <w:szCs w:val="24"/>
        </w:rPr>
        <w:t>My servant, as thee not displeasing,</w:t>
      </w:r>
    </w:p>
    <w:p w:rsidR="003020C1" w:rsidRPr="00A80388" w:rsidRDefault="003020C1" w:rsidP="00C40662">
      <w:pPr>
        <w:spacing w:after="0" w:line="276" w:lineRule="auto"/>
        <w:ind w:left="1584"/>
        <w:jc w:val="both"/>
        <w:rPr>
          <w:rFonts w:ascii="Arial" w:hAnsi="Arial" w:cs="Arial"/>
          <w:sz w:val="24"/>
          <w:szCs w:val="24"/>
        </w:rPr>
      </w:pPr>
      <w:r w:rsidRPr="00A80388">
        <w:rPr>
          <w:rFonts w:ascii="Arial" w:hAnsi="Arial" w:cs="Arial"/>
          <w:sz w:val="24"/>
          <w:szCs w:val="24"/>
        </w:rPr>
        <w:t>That call is but the breathing of the sweet.</w:t>
      </w:r>
    </w:p>
    <w:p w:rsidR="003020C1" w:rsidRPr="00A80388" w:rsidRDefault="003020C1" w:rsidP="00C40662">
      <w:pPr>
        <w:spacing w:after="0" w:line="276" w:lineRule="auto"/>
        <w:ind w:left="1584"/>
        <w:jc w:val="both"/>
        <w:rPr>
          <w:rFonts w:ascii="Arial" w:hAnsi="Arial" w:cs="Arial"/>
          <w:sz w:val="24"/>
          <w:szCs w:val="24"/>
        </w:rPr>
      </w:pPr>
      <w:r w:rsidRPr="00A80388">
        <w:rPr>
          <w:rFonts w:ascii="Arial" w:hAnsi="Arial" w:cs="Arial"/>
          <w:sz w:val="24"/>
          <w:szCs w:val="24"/>
        </w:rPr>
        <w:t>This breathing would with gains, by sweet</w:t>
      </w:r>
      <w:r>
        <w:rPr>
          <w:rFonts w:ascii="Arial" w:hAnsi="Arial" w:cs="Arial"/>
          <w:sz w:val="24"/>
          <w:szCs w:val="24"/>
        </w:rPr>
        <w:t>e</w:t>
      </w:r>
      <w:r w:rsidRPr="00A80388">
        <w:rPr>
          <w:rFonts w:ascii="Arial" w:hAnsi="Arial" w:cs="Arial"/>
          <w:sz w:val="24"/>
          <w:szCs w:val="24"/>
        </w:rPr>
        <w:t>ning me,</w:t>
      </w:r>
    </w:p>
    <w:p w:rsidR="003020C1" w:rsidRPr="00A80388" w:rsidRDefault="003020C1" w:rsidP="00C40662">
      <w:pPr>
        <w:spacing w:after="0" w:line="276" w:lineRule="auto"/>
        <w:ind w:left="1584"/>
        <w:jc w:val="both"/>
        <w:rPr>
          <w:rFonts w:ascii="Arial" w:hAnsi="Arial" w:cs="Arial"/>
          <w:sz w:val="24"/>
          <w:szCs w:val="24"/>
        </w:rPr>
      </w:pPr>
      <w:r w:rsidRPr="00A80388">
        <w:rPr>
          <w:rFonts w:ascii="Arial" w:hAnsi="Arial" w:cs="Arial"/>
          <w:sz w:val="24"/>
          <w:szCs w:val="24"/>
        </w:rPr>
        <w:t>(As sweet things traffic when they meet)</w:t>
      </w:r>
    </w:p>
    <w:p w:rsidR="003020C1" w:rsidRPr="00A80388" w:rsidRDefault="003020C1" w:rsidP="00C40662">
      <w:pPr>
        <w:spacing w:after="0" w:line="276" w:lineRule="auto"/>
        <w:ind w:left="1584"/>
        <w:jc w:val="both"/>
        <w:rPr>
          <w:rFonts w:ascii="Arial" w:hAnsi="Arial" w:cs="Arial"/>
          <w:sz w:val="24"/>
          <w:szCs w:val="24"/>
        </w:rPr>
      </w:pPr>
      <w:r w:rsidRPr="00A80388">
        <w:rPr>
          <w:rFonts w:ascii="Arial" w:hAnsi="Arial" w:cs="Arial"/>
          <w:sz w:val="24"/>
          <w:szCs w:val="24"/>
        </w:rPr>
        <w:lastRenderedPageBreak/>
        <w:t>Return to thee:</w:t>
      </w:r>
    </w:p>
    <w:p w:rsidR="003020C1" w:rsidRPr="00A80388" w:rsidRDefault="003020C1" w:rsidP="00C40662">
      <w:pPr>
        <w:spacing w:after="0" w:line="276" w:lineRule="auto"/>
        <w:ind w:left="1584"/>
        <w:jc w:val="both"/>
        <w:rPr>
          <w:rFonts w:ascii="Arial" w:hAnsi="Arial" w:cs="Arial"/>
          <w:sz w:val="24"/>
          <w:szCs w:val="24"/>
        </w:rPr>
      </w:pPr>
      <w:r w:rsidRPr="00A80388">
        <w:rPr>
          <w:rFonts w:ascii="Arial" w:hAnsi="Arial" w:cs="Arial"/>
          <w:sz w:val="24"/>
          <w:szCs w:val="24"/>
        </w:rPr>
        <w:t>And so this new commerce, and sweet,</w:t>
      </w:r>
    </w:p>
    <w:p w:rsidR="003020C1" w:rsidRPr="00A80388" w:rsidRDefault="003020C1" w:rsidP="00C40662">
      <w:pPr>
        <w:spacing w:after="0" w:line="276" w:lineRule="auto"/>
        <w:ind w:left="1584"/>
        <w:jc w:val="both"/>
        <w:rPr>
          <w:rFonts w:ascii="Arial" w:hAnsi="Arial" w:cs="Arial"/>
          <w:sz w:val="24"/>
          <w:szCs w:val="24"/>
        </w:rPr>
      </w:pPr>
      <w:r w:rsidRPr="00A80388">
        <w:rPr>
          <w:rFonts w:ascii="Arial" w:hAnsi="Arial" w:cs="Arial"/>
          <w:sz w:val="24"/>
          <w:szCs w:val="24"/>
        </w:rPr>
        <w:t>Should all my life employ and busy me.</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C65BCC" w:rsidRDefault="003020C1" w:rsidP="00C40662">
      <w:pPr>
        <w:spacing w:after="0" w:line="276" w:lineRule="auto"/>
        <w:jc w:val="both"/>
        <w:rPr>
          <w:rFonts w:ascii="Arial" w:hAnsi="Arial" w:cs="Arial"/>
          <w:b/>
          <w:bCs/>
          <w:sz w:val="24"/>
          <w:szCs w:val="24"/>
        </w:rPr>
      </w:pPr>
      <w:r w:rsidRPr="00C65BCC">
        <w:rPr>
          <w:rFonts w:ascii="Arial" w:hAnsi="Arial" w:cs="Arial"/>
          <w:b/>
          <w:bCs/>
          <w:sz w:val="24"/>
          <w:szCs w:val="24"/>
        </w:rPr>
        <w:t>MATRED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daughter of Mezahab, Gen. </w:t>
      </w:r>
      <w:r>
        <w:rPr>
          <w:rFonts w:ascii="Arial" w:hAnsi="Arial" w:cs="Arial"/>
          <w:sz w:val="24"/>
          <w:szCs w:val="24"/>
        </w:rPr>
        <w:t>36:</w:t>
      </w:r>
      <w:r w:rsidRPr="00A80388">
        <w:rPr>
          <w:rFonts w:ascii="Arial" w:hAnsi="Arial" w:cs="Arial"/>
          <w:sz w:val="24"/>
          <w:szCs w:val="24"/>
        </w:rPr>
        <w:t xml:space="preserve">39. The name </w:t>
      </w:r>
      <w:r>
        <w:rPr>
          <w:rFonts w:ascii="Arial" w:hAnsi="Arial" w:cs="Arial"/>
          <w:sz w:val="24"/>
          <w:szCs w:val="24"/>
        </w:rPr>
        <w:t>means</w:t>
      </w:r>
      <w:r w:rsidRPr="00A80388">
        <w:rPr>
          <w:rFonts w:ascii="Arial" w:hAnsi="Arial" w:cs="Arial"/>
          <w:sz w:val="24"/>
          <w:szCs w:val="24"/>
        </w:rPr>
        <w:t xml:space="preserve"> rod, from </w:t>
      </w:r>
      <w:r w:rsidRPr="005A377E">
        <w:rPr>
          <w:rFonts w:ascii="Arial" w:hAnsi="Arial" w:cs="Arial"/>
          <w:i/>
          <w:iCs/>
          <w:sz w:val="24"/>
          <w:szCs w:val="24"/>
        </w:rPr>
        <w:t>Mot</w:t>
      </w:r>
      <w:r w:rsidRPr="00A80388">
        <w:rPr>
          <w:rFonts w:ascii="Arial" w:hAnsi="Arial" w:cs="Arial"/>
          <w:sz w:val="24"/>
          <w:szCs w:val="24"/>
        </w:rPr>
        <w:t>, a rod</w:t>
      </w:r>
      <w:r>
        <w:rPr>
          <w:rFonts w:ascii="Arial" w:hAnsi="Arial" w:cs="Arial"/>
          <w:sz w:val="24"/>
          <w:szCs w:val="24"/>
        </w:rPr>
        <w:t xml:space="preserve">, </w:t>
      </w:r>
      <w:r w:rsidRPr="00A80388">
        <w:rPr>
          <w:rFonts w:ascii="Arial" w:hAnsi="Arial" w:cs="Arial"/>
          <w:sz w:val="24"/>
          <w:szCs w:val="24"/>
        </w:rPr>
        <w:t xml:space="preserve">and </w:t>
      </w:r>
      <w:r w:rsidRPr="005A377E">
        <w:rPr>
          <w:rFonts w:ascii="Arial" w:hAnsi="Arial" w:cs="Arial"/>
          <w:i/>
          <w:iCs/>
          <w:sz w:val="24"/>
          <w:szCs w:val="24"/>
        </w:rPr>
        <w:t>Jarad</w:t>
      </w:r>
      <w:r w:rsidRPr="00A80388">
        <w:rPr>
          <w:rFonts w:ascii="Arial" w:hAnsi="Arial" w:cs="Arial"/>
          <w:sz w:val="24"/>
          <w:szCs w:val="24"/>
        </w:rPr>
        <w:t>, to descend.</w:t>
      </w:r>
    </w:p>
    <w:p w:rsidR="003020C1" w:rsidRDefault="003020C1" w:rsidP="00C40662">
      <w:pPr>
        <w:spacing w:after="0" w:line="276" w:lineRule="auto"/>
        <w:jc w:val="both"/>
        <w:rPr>
          <w:rFonts w:ascii="Arial" w:hAnsi="Arial" w:cs="Arial"/>
          <w:sz w:val="24"/>
          <w:szCs w:val="24"/>
        </w:rPr>
      </w:pPr>
    </w:p>
    <w:p w:rsidR="003020C1" w:rsidRPr="00170472" w:rsidRDefault="003020C1" w:rsidP="00C40662">
      <w:pPr>
        <w:spacing w:after="0" w:line="276" w:lineRule="auto"/>
        <w:jc w:val="both"/>
        <w:rPr>
          <w:rFonts w:ascii="Arial" w:hAnsi="Arial" w:cs="Arial"/>
          <w:b/>
          <w:bCs/>
          <w:sz w:val="24"/>
          <w:szCs w:val="24"/>
        </w:rPr>
      </w:pPr>
      <w:r w:rsidRPr="00170472">
        <w:rPr>
          <w:rFonts w:ascii="Arial" w:hAnsi="Arial" w:cs="Arial"/>
          <w:b/>
          <w:bCs/>
          <w:sz w:val="24"/>
          <w:szCs w:val="24"/>
        </w:rPr>
        <w:t>MATRI</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chief of Saul</w:t>
      </w:r>
      <w:r>
        <w:rPr>
          <w:rFonts w:ascii="Arial" w:hAnsi="Arial" w:cs="Arial"/>
          <w:sz w:val="24"/>
          <w:szCs w:val="24"/>
        </w:rPr>
        <w:t>’</w:t>
      </w:r>
      <w:r w:rsidRPr="00A80388">
        <w:rPr>
          <w:rFonts w:ascii="Arial" w:hAnsi="Arial" w:cs="Arial"/>
          <w:sz w:val="24"/>
          <w:szCs w:val="24"/>
        </w:rPr>
        <w:t xml:space="preserve">s family, </w:t>
      </w:r>
      <w:r>
        <w:rPr>
          <w:rFonts w:ascii="Arial" w:hAnsi="Arial" w:cs="Arial"/>
          <w:sz w:val="24"/>
          <w:szCs w:val="24"/>
        </w:rPr>
        <w:t>meaning</w:t>
      </w:r>
      <w:r w:rsidRPr="00A80388">
        <w:rPr>
          <w:rFonts w:ascii="Arial" w:hAnsi="Arial" w:cs="Arial"/>
          <w:sz w:val="24"/>
          <w:szCs w:val="24"/>
        </w:rPr>
        <w:t xml:space="preserve"> rain from Matar, 1 Sam. </w:t>
      </w:r>
      <w:r>
        <w:rPr>
          <w:rFonts w:ascii="Arial" w:hAnsi="Arial" w:cs="Arial"/>
          <w:sz w:val="24"/>
          <w:szCs w:val="24"/>
        </w:rPr>
        <w:t>10:</w:t>
      </w:r>
      <w:r w:rsidRPr="00A80388">
        <w:rPr>
          <w:rFonts w:ascii="Arial" w:hAnsi="Arial" w:cs="Arial"/>
          <w:sz w:val="24"/>
          <w:szCs w:val="24"/>
        </w:rPr>
        <w:t>21.</w:t>
      </w:r>
    </w:p>
    <w:p w:rsidR="003020C1" w:rsidRDefault="003020C1" w:rsidP="00C40662">
      <w:pPr>
        <w:spacing w:after="0" w:line="276" w:lineRule="auto"/>
        <w:jc w:val="both"/>
        <w:rPr>
          <w:rFonts w:ascii="Arial" w:hAnsi="Arial" w:cs="Arial"/>
          <w:sz w:val="24"/>
          <w:szCs w:val="24"/>
        </w:rPr>
      </w:pPr>
    </w:p>
    <w:p w:rsidR="003020C1" w:rsidRPr="00170472" w:rsidRDefault="003020C1" w:rsidP="00C40662">
      <w:pPr>
        <w:spacing w:after="0" w:line="276" w:lineRule="auto"/>
        <w:jc w:val="both"/>
        <w:rPr>
          <w:rFonts w:ascii="Arial" w:hAnsi="Arial" w:cs="Arial"/>
          <w:b/>
          <w:bCs/>
          <w:sz w:val="24"/>
          <w:szCs w:val="24"/>
        </w:rPr>
      </w:pPr>
      <w:r w:rsidRPr="00170472">
        <w:rPr>
          <w:rFonts w:ascii="Arial" w:hAnsi="Arial" w:cs="Arial"/>
          <w:b/>
          <w:bCs/>
          <w:sz w:val="24"/>
          <w:szCs w:val="24"/>
        </w:rPr>
        <w:t>MATTAN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father of Jacob in the genealogy of Christ. (See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w:t>
      </w:r>
      <w:r w:rsidRPr="00A80388">
        <w:rPr>
          <w:rFonts w:ascii="Arial" w:hAnsi="Arial" w:cs="Arial"/>
          <w:sz w:val="24"/>
          <w:szCs w:val="24"/>
        </w:rPr>
        <w:t xml:space="preserve">15) His name is from </w:t>
      </w:r>
      <w:r w:rsidRPr="005A377E">
        <w:rPr>
          <w:rFonts w:ascii="Arial" w:hAnsi="Arial" w:cs="Arial"/>
          <w:i/>
          <w:iCs/>
          <w:sz w:val="24"/>
          <w:szCs w:val="24"/>
        </w:rPr>
        <w:t>Nathan</w:t>
      </w:r>
      <w:r w:rsidRPr="00A80388">
        <w:rPr>
          <w:rFonts w:ascii="Arial" w:hAnsi="Arial" w:cs="Arial"/>
          <w:sz w:val="24"/>
          <w:szCs w:val="24"/>
        </w:rPr>
        <w:t xml:space="preserve">, </w:t>
      </w:r>
      <w:r>
        <w:rPr>
          <w:rFonts w:ascii="Arial" w:hAnsi="Arial" w:cs="Arial"/>
          <w:sz w:val="24"/>
          <w:szCs w:val="24"/>
        </w:rPr>
        <w:t xml:space="preserve">a </w:t>
      </w:r>
      <w:r w:rsidRPr="00A80388">
        <w:rPr>
          <w:rFonts w:ascii="Arial" w:hAnsi="Arial" w:cs="Arial"/>
          <w:sz w:val="24"/>
          <w:szCs w:val="24"/>
        </w:rPr>
        <w:t xml:space="preserve">gift. </w:t>
      </w:r>
      <w:r>
        <w:rPr>
          <w:rFonts w:ascii="Arial" w:hAnsi="Arial" w:cs="Arial"/>
          <w:sz w:val="24"/>
          <w:szCs w:val="24"/>
        </w:rPr>
        <w:t>There</w:t>
      </w:r>
      <w:r w:rsidRPr="00A80388">
        <w:rPr>
          <w:rFonts w:ascii="Arial" w:hAnsi="Arial" w:cs="Arial"/>
          <w:sz w:val="24"/>
          <w:szCs w:val="24"/>
        </w:rPr>
        <w:t xml:space="preserve"> was an</w:t>
      </w:r>
      <w:r>
        <w:rPr>
          <w:rFonts w:ascii="Arial" w:hAnsi="Arial" w:cs="Arial"/>
          <w:sz w:val="24"/>
          <w:szCs w:val="24"/>
        </w:rPr>
        <w:t>other of this name in Scripture in</w:t>
      </w:r>
      <w:r w:rsidRPr="00A80388">
        <w:rPr>
          <w:rFonts w:ascii="Arial" w:hAnsi="Arial" w:cs="Arial"/>
          <w:sz w:val="24"/>
          <w:szCs w:val="24"/>
        </w:rPr>
        <w:t xml:space="preserve"> 2 Kings </w:t>
      </w:r>
      <w:r>
        <w:rPr>
          <w:rFonts w:ascii="Arial" w:hAnsi="Arial" w:cs="Arial"/>
          <w:sz w:val="24"/>
          <w:szCs w:val="24"/>
        </w:rPr>
        <w:t>11:</w:t>
      </w:r>
      <w:r w:rsidRPr="00A80388">
        <w:rPr>
          <w:rFonts w:ascii="Arial" w:hAnsi="Arial" w:cs="Arial"/>
          <w:sz w:val="24"/>
          <w:szCs w:val="24"/>
        </w:rPr>
        <w:t>18.</w:t>
      </w:r>
    </w:p>
    <w:p w:rsidR="003020C1" w:rsidRDefault="003020C1" w:rsidP="00C40662">
      <w:pPr>
        <w:spacing w:after="0" w:line="276" w:lineRule="auto"/>
        <w:jc w:val="both"/>
        <w:rPr>
          <w:rFonts w:ascii="Arial" w:hAnsi="Arial" w:cs="Arial"/>
          <w:sz w:val="24"/>
          <w:szCs w:val="24"/>
        </w:rPr>
      </w:pPr>
    </w:p>
    <w:p w:rsidR="003020C1" w:rsidRPr="00170472" w:rsidRDefault="003020C1" w:rsidP="00C40662">
      <w:pPr>
        <w:spacing w:after="0" w:line="276" w:lineRule="auto"/>
        <w:jc w:val="both"/>
        <w:rPr>
          <w:rFonts w:ascii="Arial" w:hAnsi="Arial" w:cs="Arial"/>
          <w:b/>
          <w:bCs/>
          <w:sz w:val="24"/>
          <w:szCs w:val="24"/>
        </w:rPr>
      </w:pPr>
      <w:r w:rsidRPr="00170472">
        <w:rPr>
          <w:rFonts w:ascii="Arial" w:hAnsi="Arial" w:cs="Arial"/>
          <w:b/>
          <w:bCs/>
          <w:sz w:val="24"/>
          <w:szCs w:val="24"/>
        </w:rPr>
        <w:t>MATTANAH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place </w:t>
      </w:r>
      <w:r>
        <w:rPr>
          <w:rFonts w:ascii="Arial" w:hAnsi="Arial" w:cs="Arial"/>
          <w:sz w:val="24"/>
          <w:szCs w:val="24"/>
        </w:rPr>
        <w:t>where</w:t>
      </w:r>
      <w:r w:rsidRPr="00A80388">
        <w:rPr>
          <w:rFonts w:ascii="Arial" w:hAnsi="Arial" w:cs="Arial"/>
          <w:sz w:val="24"/>
          <w:szCs w:val="24"/>
        </w:rPr>
        <w:t xml:space="preserve"> Israel encamped, Num. </w:t>
      </w:r>
      <w:r>
        <w:rPr>
          <w:rFonts w:ascii="Arial" w:hAnsi="Arial" w:cs="Arial"/>
          <w:sz w:val="24"/>
          <w:szCs w:val="24"/>
        </w:rPr>
        <w:t>21:</w:t>
      </w:r>
      <w:r w:rsidRPr="00A80388">
        <w:rPr>
          <w:rFonts w:ascii="Arial" w:hAnsi="Arial" w:cs="Arial"/>
          <w:sz w:val="24"/>
          <w:szCs w:val="24"/>
        </w:rPr>
        <w:t>18. The name means a gift.</w:t>
      </w:r>
    </w:p>
    <w:p w:rsidR="003020C1" w:rsidRDefault="003020C1" w:rsidP="00C40662">
      <w:pPr>
        <w:spacing w:after="0" w:line="276" w:lineRule="auto"/>
        <w:jc w:val="both"/>
        <w:rPr>
          <w:rFonts w:ascii="Arial" w:hAnsi="Arial" w:cs="Arial"/>
          <w:sz w:val="24"/>
          <w:szCs w:val="24"/>
        </w:rPr>
      </w:pPr>
    </w:p>
    <w:p w:rsidR="003020C1" w:rsidRPr="00170472" w:rsidRDefault="003020C1" w:rsidP="00C40662">
      <w:pPr>
        <w:spacing w:after="0" w:line="276" w:lineRule="auto"/>
        <w:jc w:val="both"/>
        <w:rPr>
          <w:rFonts w:ascii="Arial" w:hAnsi="Arial" w:cs="Arial"/>
          <w:b/>
          <w:bCs/>
          <w:sz w:val="24"/>
          <w:szCs w:val="24"/>
        </w:rPr>
      </w:pPr>
      <w:r w:rsidRPr="00170472">
        <w:rPr>
          <w:rFonts w:ascii="Arial" w:hAnsi="Arial" w:cs="Arial"/>
          <w:b/>
          <w:bCs/>
          <w:sz w:val="24"/>
          <w:szCs w:val="24"/>
        </w:rPr>
        <w:t>MATTANIAH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Or more properly </w:t>
      </w:r>
      <w:r w:rsidRPr="00170472">
        <w:rPr>
          <w:rFonts w:ascii="Arial" w:hAnsi="Arial" w:cs="Arial"/>
          <w:i/>
          <w:iCs/>
          <w:sz w:val="24"/>
          <w:szCs w:val="24"/>
        </w:rPr>
        <w:t>Mattan-Jah</w:t>
      </w:r>
      <w:r>
        <w:rPr>
          <w:rFonts w:ascii="Arial" w:hAnsi="Arial" w:cs="Arial"/>
          <w:sz w:val="24"/>
          <w:szCs w:val="24"/>
        </w:rPr>
        <w:t>, a g</w:t>
      </w:r>
      <w:r w:rsidRPr="00A80388">
        <w:rPr>
          <w:rFonts w:ascii="Arial" w:hAnsi="Arial" w:cs="Arial"/>
          <w:sz w:val="24"/>
          <w:szCs w:val="24"/>
        </w:rPr>
        <w:t>ift of the Lord. A man</w:t>
      </w:r>
      <w:r>
        <w:rPr>
          <w:rFonts w:ascii="Arial" w:hAnsi="Arial" w:cs="Arial"/>
          <w:sz w:val="24"/>
          <w:szCs w:val="24"/>
        </w:rPr>
        <w:t>’</w:t>
      </w:r>
      <w:r w:rsidRPr="00A80388">
        <w:rPr>
          <w:rFonts w:ascii="Arial" w:hAnsi="Arial" w:cs="Arial"/>
          <w:sz w:val="24"/>
          <w:szCs w:val="24"/>
        </w:rPr>
        <w:t xml:space="preserve">s name, chief of the family of the Levites, 1 Chron. </w:t>
      </w:r>
      <w:r>
        <w:rPr>
          <w:rFonts w:ascii="Arial" w:hAnsi="Arial" w:cs="Arial"/>
          <w:sz w:val="24"/>
          <w:szCs w:val="24"/>
        </w:rPr>
        <w:t>25:</w:t>
      </w:r>
      <w:r w:rsidRPr="00A80388">
        <w:rPr>
          <w:rFonts w:ascii="Arial" w:hAnsi="Arial" w:cs="Arial"/>
          <w:sz w:val="24"/>
          <w:szCs w:val="24"/>
        </w:rPr>
        <w:t>16.</w:t>
      </w:r>
    </w:p>
    <w:p w:rsidR="003020C1" w:rsidRDefault="003020C1" w:rsidP="00C40662">
      <w:pPr>
        <w:spacing w:after="0" w:line="276" w:lineRule="auto"/>
        <w:jc w:val="both"/>
        <w:rPr>
          <w:rFonts w:ascii="Arial" w:hAnsi="Arial" w:cs="Arial"/>
          <w:sz w:val="24"/>
          <w:szCs w:val="24"/>
        </w:rPr>
      </w:pPr>
    </w:p>
    <w:p w:rsidR="003020C1" w:rsidRPr="00170472" w:rsidRDefault="003020C1" w:rsidP="00C40662">
      <w:pPr>
        <w:spacing w:after="0" w:line="276" w:lineRule="auto"/>
        <w:jc w:val="both"/>
        <w:rPr>
          <w:rFonts w:ascii="Arial" w:hAnsi="Arial" w:cs="Arial"/>
          <w:b/>
          <w:bCs/>
          <w:sz w:val="24"/>
          <w:szCs w:val="24"/>
        </w:rPr>
      </w:pPr>
      <w:r w:rsidRPr="00170472">
        <w:rPr>
          <w:rFonts w:ascii="Arial" w:hAnsi="Arial" w:cs="Arial"/>
          <w:b/>
          <w:bCs/>
          <w:sz w:val="24"/>
          <w:szCs w:val="24"/>
        </w:rPr>
        <w:t>MATTHEW</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apostle and evangelist, or, as he himself in great humility writes, </w:t>
      </w:r>
      <w:r>
        <w:rPr>
          <w:rFonts w:ascii="Arial" w:hAnsi="Arial" w:cs="Arial"/>
          <w:sz w:val="24"/>
          <w:szCs w:val="24"/>
        </w:rPr>
        <w:t>“</w:t>
      </w:r>
      <w:r w:rsidRPr="00A80388">
        <w:rPr>
          <w:rFonts w:ascii="Arial" w:hAnsi="Arial" w:cs="Arial"/>
          <w:sz w:val="24"/>
          <w:szCs w:val="24"/>
        </w:rPr>
        <w:t>Matthew the publican</w:t>
      </w:r>
      <w:r>
        <w:rPr>
          <w:rFonts w:ascii="Arial" w:hAnsi="Arial" w:cs="Arial"/>
          <w:sz w:val="24"/>
          <w:szCs w:val="24"/>
        </w:rPr>
        <w:t>”</w:t>
      </w:r>
      <w:r w:rsidRPr="00A80388">
        <w:rPr>
          <w:rFonts w:ascii="Arial" w:hAnsi="Arial" w:cs="Arial"/>
          <w:sz w:val="24"/>
          <w:szCs w:val="24"/>
        </w:rPr>
        <w:t>,</w:t>
      </w:r>
      <w:r>
        <w:rPr>
          <w:rFonts w:ascii="Arial" w:hAnsi="Arial" w:cs="Arial"/>
          <w:sz w:val="24"/>
          <w:szCs w:val="24"/>
        </w:rPr>
        <w:t xml:space="preserve"> in</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10:</w:t>
      </w:r>
      <w:r w:rsidRPr="00A80388">
        <w:rPr>
          <w:rFonts w:ascii="Arial" w:hAnsi="Arial" w:cs="Arial"/>
          <w:sz w:val="24"/>
          <w:szCs w:val="24"/>
        </w:rPr>
        <w:t xml:space="preserve">3. His history we have in the </w:t>
      </w:r>
      <w:r>
        <w:rPr>
          <w:rFonts w:ascii="Arial" w:hAnsi="Arial" w:cs="Arial"/>
          <w:sz w:val="24"/>
          <w:szCs w:val="24"/>
        </w:rPr>
        <w:t>G</w:t>
      </w:r>
      <w:r w:rsidRPr="00A80388">
        <w:rPr>
          <w:rFonts w:ascii="Arial" w:hAnsi="Arial" w:cs="Arial"/>
          <w:sz w:val="24"/>
          <w:szCs w:val="24"/>
        </w:rPr>
        <w:t>ospel.</w:t>
      </w:r>
    </w:p>
    <w:p w:rsidR="003020C1" w:rsidRDefault="003020C1" w:rsidP="00C40662">
      <w:pPr>
        <w:spacing w:after="0" w:line="276" w:lineRule="auto"/>
        <w:jc w:val="both"/>
        <w:rPr>
          <w:rFonts w:ascii="Arial" w:hAnsi="Arial" w:cs="Arial"/>
          <w:sz w:val="24"/>
          <w:szCs w:val="24"/>
        </w:rPr>
      </w:pPr>
    </w:p>
    <w:p w:rsidR="003020C1" w:rsidRPr="00170472" w:rsidRDefault="003020C1" w:rsidP="00C40662">
      <w:pPr>
        <w:spacing w:after="0" w:line="276" w:lineRule="auto"/>
        <w:jc w:val="both"/>
        <w:rPr>
          <w:rFonts w:ascii="Arial" w:hAnsi="Arial" w:cs="Arial"/>
          <w:b/>
          <w:bCs/>
          <w:sz w:val="24"/>
          <w:szCs w:val="24"/>
        </w:rPr>
      </w:pPr>
      <w:r w:rsidRPr="00170472">
        <w:rPr>
          <w:rFonts w:ascii="Arial" w:hAnsi="Arial" w:cs="Arial"/>
          <w:b/>
          <w:bCs/>
          <w:sz w:val="24"/>
          <w:szCs w:val="24"/>
        </w:rPr>
        <w:t>MATTHIAS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Or more property </w:t>
      </w:r>
      <w:r w:rsidRPr="005A377E">
        <w:rPr>
          <w:rFonts w:ascii="Arial" w:hAnsi="Arial" w:cs="Arial"/>
          <w:i/>
          <w:iCs/>
          <w:sz w:val="24"/>
          <w:szCs w:val="24"/>
        </w:rPr>
        <w:t>Mattath</w:t>
      </w:r>
      <w:r w:rsidRPr="00A80388">
        <w:rPr>
          <w:rFonts w:ascii="Arial" w:hAnsi="Arial" w:cs="Arial"/>
          <w:sz w:val="24"/>
          <w:szCs w:val="24"/>
        </w:rPr>
        <w:t xml:space="preserve">, </w:t>
      </w:r>
      <w:r>
        <w:rPr>
          <w:rFonts w:ascii="Arial" w:hAnsi="Arial" w:cs="Arial"/>
          <w:sz w:val="24"/>
          <w:szCs w:val="24"/>
        </w:rPr>
        <w:t xml:space="preserve">a </w:t>
      </w:r>
      <w:r w:rsidRPr="00A80388">
        <w:rPr>
          <w:rFonts w:ascii="Arial" w:hAnsi="Arial" w:cs="Arial"/>
          <w:sz w:val="24"/>
          <w:szCs w:val="24"/>
        </w:rPr>
        <w:t>gift</w:t>
      </w:r>
      <w:r>
        <w:rPr>
          <w:rFonts w:ascii="Arial" w:hAnsi="Arial" w:cs="Arial"/>
          <w:sz w:val="24"/>
          <w:szCs w:val="24"/>
        </w:rPr>
        <w:t>, a</w:t>
      </w:r>
      <w:r w:rsidRPr="00A80388">
        <w:rPr>
          <w:rFonts w:ascii="Arial" w:hAnsi="Arial" w:cs="Arial"/>
          <w:sz w:val="24"/>
          <w:szCs w:val="24"/>
        </w:rPr>
        <w:t xml:space="preserve">nd </w:t>
      </w:r>
      <w:r w:rsidRPr="005A377E">
        <w:rPr>
          <w:rFonts w:ascii="Arial" w:hAnsi="Arial" w:cs="Arial"/>
          <w:i/>
          <w:iCs/>
          <w:sz w:val="24"/>
          <w:szCs w:val="24"/>
        </w:rPr>
        <w:t>Jah</w:t>
      </w:r>
      <w:r w:rsidRPr="00A80388">
        <w:rPr>
          <w:rFonts w:ascii="Arial" w:hAnsi="Arial" w:cs="Arial"/>
          <w:sz w:val="24"/>
          <w:szCs w:val="24"/>
        </w:rPr>
        <w:t>, the Lord. Th</w:t>
      </w:r>
      <w:r>
        <w:rPr>
          <w:rFonts w:ascii="Arial" w:hAnsi="Arial" w:cs="Arial"/>
          <w:sz w:val="24"/>
          <w:szCs w:val="24"/>
        </w:rPr>
        <w:t>is</w:t>
      </w:r>
      <w:r w:rsidRPr="00A80388">
        <w:rPr>
          <w:rFonts w:ascii="Arial" w:hAnsi="Arial" w:cs="Arial"/>
          <w:sz w:val="24"/>
          <w:szCs w:val="24"/>
        </w:rPr>
        <w:t xml:space="preserve"> disciple </w:t>
      </w:r>
      <w:r>
        <w:rPr>
          <w:rFonts w:ascii="Arial" w:hAnsi="Arial" w:cs="Arial"/>
          <w:sz w:val="24"/>
          <w:szCs w:val="24"/>
        </w:rPr>
        <w:t xml:space="preserve">was </w:t>
      </w:r>
      <w:r w:rsidRPr="00A80388">
        <w:rPr>
          <w:rFonts w:ascii="Arial" w:hAnsi="Arial" w:cs="Arial"/>
          <w:sz w:val="24"/>
          <w:szCs w:val="24"/>
        </w:rPr>
        <w:t xml:space="preserve">chosen in the </w:t>
      </w:r>
      <w:r>
        <w:rPr>
          <w:rFonts w:ascii="Arial" w:hAnsi="Arial" w:cs="Arial"/>
          <w:sz w:val="24"/>
          <w:szCs w:val="24"/>
        </w:rPr>
        <w:t>place</w:t>
      </w:r>
      <w:r w:rsidRPr="00A80388">
        <w:rPr>
          <w:rFonts w:ascii="Arial" w:hAnsi="Arial" w:cs="Arial"/>
          <w:sz w:val="24"/>
          <w:szCs w:val="24"/>
        </w:rPr>
        <w:t xml:space="preserve"> of the traitor Judas. (See Acts </w:t>
      </w:r>
      <w:r>
        <w:rPr>
          <w:rFonts w:ascii="Arial" w:hAnsi="Arial" w:cs="Arial"/>
          <w:sz w:val="24"/>
          <w:szCs w:val="24"/>
        </w:rPr>
        <w:t>1:</w:t>
      </w:r>
      <w:r w:rsidRPr="00A80388">
        <w:rPr>
          <w:rFonts w:ascii="Arial" w:hAnsi="Arial" w:cs="Arial"/>
          <w:sz w:val="24"/>
          <w:szCs w:val="24"/>
        </w:rPr>
        <w:t>23-26)</w:t>
      </w:r>
    </w:p>
    <w:p w:rsidR="003020C1" w:rsidRDefault="003020C1" w:rsidP="00C40662">
      <w:pPr>
        <w:spacing w:after="0" w:line="276" w:lineRule="auto"/>
        <w:jc w:val="both"/>
        <w:rPr>
          <w:rFonts w:ascii="Arial" w:hAnsi="Arial" w:cs="Arial"/>
          <w:sz w:val="24"/>
          <w:szCs w:val="24"/>
        </w:rPr>
      </w:pPr>
    </w:p>
    <w:p w:rsidR="003020C1" w:rsidRPr="00170472" w:rsidRDefault="003020C1" w:rsidP="00C40662">
      <w:pPr>
        <w:spacing w:after="0" w:line="276" w:lineRule="auto"/>
        <w:jc w:val="both"/>
        <w:rPr>
          <w:rFonts w:ascii="Arial" w:hAnsi="Arial" w:cs="Arial"/>
          <w:b/>
          <w:bCs/>
          <w:sz w:val="24"/>
          <w:szCs w:val="24"/>
        </w:rPr>
      </w:pPr>
      <w:r w:rsidRPr="00170472">
        <w:rPr>
          <w:rFonts w:ascii="Arial" w:hAnsi="Arial" w:cs="Arial"/>
          <w:b/>
          <w:bCs/>
          <w:sz w:val="24"/>
          <w:szCs w:val="24"/>
        </w:rPr>
        <w:t>MEARAH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Josh. </w:t>
      </w:r>
      <w:r>
        <w:rPr>
          <w:rFonts w:ascii="Arial" w:hAnsi="Arial" w:cs="Arial"/>
          <w:sz w:val="24"/>
          <w:szCs w:val="24"/>
        </w:rPr>
        <w:t>13:</w:t>
      </w:r>
      <w:r w:rsidRPr="00A80388">
        <w:rPr>
          <w:rFonts w:ascii="Arial" w:hAnsi="Arial" w:cs="Arial"/>
          <w:sz w:val="24"/>
          <w:szCs w:val="24"/>
        </w:rPr>
        <w:t xml:space="preserve">4. It </w:t>
      </w:r>
      <w:r>
        <w:rPr>
          <w:rFonts w:ascii="Arial" w:hAnsi="Arial" w:cs="Arial"/>
          <w:sz w:val="24"/>
          <w:szCs w:val="24"/>
        </w:rPr>
        <w:t>w</w:t>
      </w:r>
      <w:r w:rsidRPr="00A80388">
        <w:rPr>
          <w:rFonts w:ascii="Arial" w:hAnsi="Arial" w:cs="Arial"/>
          <w:sz w:val="24"/>
          <w:szCs w:val="24"/>
        </w:rPr>
        <w:t xml:space="preserve">ould seem to have been a cavern, or cave, as </w:t>
      </w:r>
      <w:r w:rsidRPr="005A377E">
        <w:rPr>
          <w:rFonts w:ascii="Arial" w:hAnsi="Arial" w:cs="Arial"/>
          <w:i/>
          <w:iCs/>
          <w:sz w:val="24"/>
          <w:szCs w:val="24"/>
        </w:rPr>
        <w:t>Mahar</w:t>
      </w:r>
      <w:r>
        <w:rPr>
          <w:rFonts w:ascii="Arial" w:hAnsi="Arial" w:cs="Arial"/>
          <w:sz w:val="24"/>
          <w:szCs w:val="24"/>
        </w:rPr>
        <w:t xml:space="preserve"> is</w:t>
      </w:r>
      <w:r w:rsidRPr="00A80388">
        <w:rPr>
          <w:rFonts w:ascii="Arial" w:hAnsi="Arial" w:cs="Arial"/>
          <w:sz w:val="24"/>
          <w:szCs w:val="24"/>
        </w:rPr>
        <w:t xml:space="preserve"> a cavern.</w:t>
      </w:r>
    </w:p>
    <w:p w:rsidR="003020C1" w:rsidRDefault="003020C1" w:rsidP="00C40662">
      <w:pPr>
        <w:spacing w:after="0" w:line="276" w:lineRule="auto"/>
        <w:jc w:val="both"/>
        <w:rPr>
          <w:rFonts w:ascii="Arial" w:hAnsi="Arial" w:cs="Arial"/>
          <w:sz w:val="24"/>
          <w:szCs w:val="24"/>
        </w:rPr>
      </w:pPr>
    </w:p>
    <w:p w:rsidR="003020C1" w:rsidRPr="00170472" w:rsidRDefault="003020C1" w:rsidP="00C40662">
      <w:pPr>
        <w:spacing w:after="0" w:line="276" w:lineRule="auto"/>
        <w:jc w:val="both"/>
        <w:rPr>
          <w:rFonts w:ascii="Arial" w:hAnsi="Arial" w:cs="Arial"/>
          <w:b/>
          <w:bCs/>
          <w:sz w:val="24"/>
          <w:szCs w:val="24"/>
        </w:rPr>
      </w:pPr>
      <w:r w:rsidRPr="00170472">
        <w:rPr>
          <w:rFonts w:ascii="Arial" w:hAnsi="Arial" w:cs="Arial"/>
          <w:b/>
          <w:bCs/>
          <w:sz w:val="24"/>
          <w:szCs w:val="24"/>
        </w:rPr>
        <w:t>MEASURE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Concerning the measures and weights of the Jews, they are all</w:t>
      </w:r>
      <w:r>
        <w:rPr>
          <w:rFonts w:ascii="Arial" w:hAnsi="Arial" w:cs="Arial"/>
          <w:sz w:val="24"/>
          <w:szCs w:val="24"/>
        </w:rPr>
        <w:t xml:space="preserve"> brought</w:t>
      </w:r>
      <w:r w:rsidRPr="00A80388">
        <w:rPr>
          <w:rFonts w:ascii="Arial" w:hAnsi="Arial" w:cs="Arial"/>
          <w:sz w:val="24"/>
          <w:szCs w:val="24"/>
        </w:rPr>
        <w:t xml:space="preserve"> together </w:t>
      </w:r>
      <w:r>
        <w:rPr>
          <w:rFonts w:ascii="Arial" w:hAnsi="Arial" w:cs="Arial"/>
          <w:sz w:val="24"/>
          <w:szCs w:val="24"/>
        </w:rPr>
        <w:t xml:space="preserve">in a note </w:t>
      </w:r>
      <w:r w:rsidRPr="00A80388">
        <w:rPr>
          <w:rFonts w:ascii="Arial" w:hAnsi="Arial" w:cs="Arial"/>
          <w:sz w:val="24"/>
          <w:szCs w:val="24"/>
        </w:rPr>
        <w:t>at the end of the Bible, to which the reader may refer.</w:t>
      </w:r>
    </w:p>
    <w:p w:rsidR="003020C1" w:rsidRDefault="003020C1" w:rsidP="00C40662">
      <w:pPr>
        <w:spacing w:after="0" w:line="276" w:lineRule="auto"/>
        <w:jc w:val="both"/>
        <w:rPr>
          <w:rFonts w:ascii="Arial" w:hAnsi="Arial" w:cs="Arial"/>
          <w:sz w:val="24"/>
          <w:szCs w:val="24"/>
        </w:rPr>
      </w:pPr>
    </w:p>
    <w:p w:rsidR="003020C1" w:rsidRPr="00170472" w:rsidRDefault="003020C1" w:rsidP="00C40662">
      <w:pPr>
        <w:spacing w:after="0" w:line="276" w:lineRule="auto"/>
        <w:jc w:val="both"/>
        <w:rPr>
          <w:rFonts w:ascii="Arial" w:hAnsi="Arial" w:cs="Arial"/>
          <w:b/>
          <w:bCs/>
          <w:sz w:val="24"/>
          <w:szCs w:val="24"/>
        </w:rPr>
      </w:pPr>
      <w:r w:rsidRPr="00170472">
        <w:rPr>
          <w:rFonts w:ascii="Arial" w:hAnsi="Arial" w:cs="Arial"/>
          <w:b/>
          <w:bCs/>
          <w:sz w:val="24"/>
          <w:szCs w:val="24"/>
        </w:rPr>
        <w:t>MEBUNNIA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Heeshathite, one of David</w:t>
      </w:r>
      <w:r>
        <w:rPr>
          <w:rFonts w:ascii="Arial" w:hAnsi="Arial" w:cs="Arial"/>
          <w:sz w:val="24"/>
          <w:szCs w:val="24"/>
        </w:rPr>
        <w:t>’</w:t>
      </w:r>
      <w:r w:rsidRPr="00A80388">
        <w:rPr>
          <w:rFonts w:ascii="Arial" w:hAnsi="Arial" w:cs="Arial"/>
          <w:sz w:val="24"/>
          <w:szCs w:val="24"/>
        </w:rPr>
        <w:t xml:space="preserve">s worthies. (See 2 Sam. </w:t>
      </w:r>
      <w:r>
        <w:rPr>
          <w:rFonts w:ascii="Arial" w:hAnsi="Arial" w:cs="Arial"/>
          <w:sz w:val="24"/>
          <w:szCs w:val="24"/>
        </w:rPr>
        <w:t>23:</w:t>
      </w:r>
      <w:r w:rsidRPr="00A80388">
        <w:rPr>
          <w:rFonts w:ascii="Arial" w:hAnsi="Arial" w:cs="Arial"/>
          <w:sz w:val="24"/>
          <w:szCs w:val="24"/>
        </w:rPr>
        <w:t xml:space="preserve">27) His name </w:t>
      </w:r>
      <w:r>
        <w:rPr>
          <w:rFonts w:ascii="Arial" w:hAnsi="Arial" w:cs="Arial"/>
          <w:sz w:val="24"/>
          <w:szCs w:val="24"/>
        </w:rPr>
        <w:t>means</w:t>
      </w:r>
      <w:r w:rsidRPr="00A80388">
        <w:rPr>
          <w:rFonts w:ascii="Arial" w:hAnsi="Arial" w:cs="Arial"/>
          <w:sz w:val="24"/>
          <w:szCs w:val="24"/>
        </w:rPr>
        <w:t xml:space="preserve"> a son, from </w:t>
      </w:r>
      <w:r w:rsidRPr="005A377E">
        <w:rPr>
          <w:rFonts w:ascii="Arial" w:hAnsi="Arial" w:cs="Arial"/>
          <w:i/>
          <w:iCs/>
          <w:sz w:val="24"/>
          <w:szCs w:val="24"/>
        </w:rPr>
        <w:t>Ben</w:t>
      </w:r>
      <w:r>
        <w:rPr>
          <w:rFonts w:ascii="Arial" w:hAnsi="Arial" w:cs="Arial"/>
          <w:sz w:val="24"/>
          <w:szCs w:val="24"/>
        </w:rPr>
        <w:t>,</w:t>
      </w:r>
      <w:r w:rsidRPr="00A80388">
        <w:rPr>
          <w:rFonts w:ascii="Arial" w:hAnsi="Arial" w:cs="Arial"/>
          <w:sz w:val="24"/>
          <w:szCs w:val="24"/>
        </w:rPr>
        <w:t xml:space="preserve"> or </w:t>
      </w:r>
      <w:r w:rsidRPr="005A377E">
        <w:rPr>
          <w:rFonts w:ascii="Arial" w:hAnsi="Arial" w:cs="Arial"/>
          <w:i/>
          <w:iCs/>
          <w:sz w:val="24"/>
          <w:szCs w:val="24"/>
        </w:rPr>
        <w:t>Banah</w:t>
      </w:r>
      <w:r w:rsidRPr="00A80388">
        <w:rPr>
          <w:rFonts w:ascii="Arial" w:hAnsi="Arial" w:cs="Arial"/>
          <w:sz w:val="24"/>
          <w:szCs w:val="24"/>
        </w:rPr>
        <w:t>, to build.</w:t>
      </w:r>
    </w:p>
    <w:p w:rsidR="003020C1" w:rsidRDefault="003020C1" w:rsidP="00C40662">
      <w:pPr>
        <w:spacing w:after="0" w:line="276" w:lineRule="auto"/>
        <w:jc w:val="both"/>
        <w:rPr>
          <w:rFonts w:ascii="Arial" w:hAnsi="Arial" w:cs="Arial"/>
          <w:sz w:val="24"/>
          <w:szCs w:val="24"/>
        </w:rPr>
      </w:pPr>
    </w:p>
    <w:p w:rsidR="003020C1" w:rsidRPr="00170472" w:rsidRDefault="003020C1" w:rsidP="00C40662">
      <w:pPr>
        <w:spacing w:after="0" w:line="276" w:lineRule="auto"/>
        <w:jc w:val="both"/>
        <w:rPr>
          <w:rFonts w:ascii="Arial" w:hAnsi="Arial" w:cs="Arial"/>
          <w:b/>
          <w:bCs/>
          <w:sz w:val="24"/>
          <w:szCs w:val="24"/>
        </w:rPr>
      </w:pPr>
      <w:r w:rsidRPr="00170472">
        <w:rPr>
          <w:rFonts w:ascii="Arial" w:hAnsi="Arial" w:cs="Arial"/>
          <w:b/>
          <w:bCs/>
          <w:sz w:val="24"/>
          <w:szCs w:val="24"/>
        </w:rPr>
        <w:t>MEDAD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Medad and Eldad</w:t>
      </w:r>
      <w:r>
        <w:rPr>
          <w:rFonts w:ascii="Arial" w:hAnsi="Arial" w:cs="Arial"/>
          <w:sz w:val="24"/>
          <w:szCs w:val="24"/>
        </w:rPr>
        <w:t>. W</w:t>
      </w:r>
      <w:r w:rsidRPr="00A80388">
        <w:rPr>
          <w:rFonts w:ascii="Arial" w:hAnsi="Arial" w:cs="Arial"/>
          <w:sz w:val="24"/>
          <w:szCs w:val="24"/>
        </w:rPr>
        <w:t xml:space="preserve">e read of these men on whom the Spirit of the Lord came, </w:t>
      </w:r>
      <w:r>
        <w:rPr>
          <w:rFonts w:ascii="Arial" w:hAnsi="Arial" w:cs="Arial"/>
          <w:sz w:val="24"/>
          <w:szCs w:val="24"/>
        </w:rPr>
        <w:t xml:space="preserve">in </w:t>
      </w:r>
      <w:r w:rsidRPr="00A80388">
        <w:rPr>
          <w:rFonts w:ascii="Arial" w:hAnsi="Arial" w:cs="Arial"/>
          <w:sz w:val="24"/>
          <w:szCs w:val="24"/>
        </w:rPr>
        <w:t xml:space="preserve">Num. </w:t>
      </w:r>
      <w:r>
        <w:rPr>
          <w:rFonts w:ascii="Arial" w:hAnsi="Arial" w:cs="Arial"/>
          <w:sz w:val="24"/>
          <w:szCs w:val="24"/>
        </w:rPr>
        <w:t>11:</w:t>
      </w:r>
      <w:r w:rsidRPr="00A80388">
        <w:rPr>
          <w:rFonts w:ascii="Arial" w:hAnsi="Arial" w:cs="Arial"/>
          <w:sz w:val="24"/>
          <w:szCs w:val="24"/>
        </w:rPr>
        <w:t>26</w:t>
      </w:r>
      <w:r>
        <w:rPr>
          <w:rFonts w:ascii="Arial" w:hAnsi="Arial" w:cs="Arial"/>
          <w:sz w:val="24"/>
          <w:szCs w:val="24"/>
        </w:rPr>
        <w:t>-</w:t>
      </w:r>
      <w:r w:rsidRPr="00A80388">
        <w:rPr>
          <w:rFonts w:ascii="Arial" w:hAnsi="Arial" w:cs="Arial"/>
          <w:sz w:val="24"/>
          <w:szCs w:val="24"/>
        </w:rPr>
        <w:t xml:space="preserve">27. If the former name </w:t>
      </w:r>
      <w:r>
        <w:rPr>
          <w:rFonts w:ascii="Arial" w:hAnsi="Arial" w:cs="Arial"/>
          <w:sz w:val="24"/>
          <w:szCs w:val="24"/>
        </w:rPr>
        <w:t>is</w:t>
      </w:r>
      <w:r w:rsidRPr="00A80388">
        <w:rPr>
          <w:rFonts w:ascii="Arial" w:hAnsi="Arial" w:cs="Arial"/>
          <w:sz w:val="24"/>
          <w:szCs w:val="24"/>
        </w:rPr>
        <w:t xml:space="preserve"> derived from </w:t>
      </w:r>
      <w:r w:rsidRPr="005A377E">
        <w:rPr>
          <w:rFonts w:ascii="Arial" w:hAnsi="Arial" w:cs="Arial"/>
          <w:i/>
          <w:iCs/>
          <w:sz w:val="24"/>
          <w:szCs w:val="24"/>
        </w:rPr>
        <w:t>Madad</w:t>
      </w:r>
      <w:r w:rsidRPr="00A80388">
        <w:rPr>
          <w:rFonts w:ascii="Arial" w:hAnsi="Arial" w:cs="Arial"/>
          <w:sz w:val="24"/>
          <w:szCs w:val="24"/>
        </w:rPr>
        <w:t xml:space="preserve">, it means </w:t>
      </w:r>
      <w:r>
        <w:rPr>
          <w:rFonts w:ascii="Arial" w:hAnsi="Arial" w:cs="Arial"/>
          <w:sz w:val="24"/>
          <w:szCs w:val="24"/>
        </w:rPr>
        <w:t>“</w:t>
      </w:r>
      <w:r w:rsidRPr="00A80388">
        <w:rPr>
          <w:rFonts w:ascii="Arial" w:hAnsi="Arial" w:cs="Arial"/>
          <w:sz w:val="24"/>
          <w:szCs w:val="24"/>
        </w:rPr>
        <w:t xml:space="preserve">he that </w:t>
      </w:r>
      <w:r w:rsidRPr="00A80388">
        <w:rPr>
          <w:rFonts w:ascii="Arial" w:hAnsi="Arial" w:cs="Arial"/>
          <w:sz w:val="24"/>
          <w:szCs w:val="24"/>
        </w:rPr>
        <w:lastRenderedPageBreak/>
        <w:t>measures</w:t>
      </w:r>
      <w:r>
        <w:rPr>
          <w:rFonts w:ascii="Arial" w:hAnsi="Arial" w:cs="Arial"/>
          <w:sz w:val="24"/>
          <w:szCs w:val="24"/>
        </w:rPr>
        <w:t>”</w:t>
      </w:r>
      <w:r w:rsidRPr="00A80388">
        <w:rPr>
          <w:rFonts w:ascii="Arial" w:hAnsi="Arial" w:cs="Arial"/>
          <w:sz w:val="24"/>
          <w:szCs w:val="24"/>
        </w:rPr>
        <w:t xml:space="preserve">; but more probably it is a compound word of </w:t>
      </w:r>
      <w:r w:rsidRPr="005A377E">
        <w:rPr>
          <w:rFonts w:ascii="Arial" w:hAnsi="Arial" w:cs="Arial"/>
          <w:i/>
          <w:iCs/>
          <w:sz w:val="24"/>
          <w:szCs w:val="24"/>
        </w:rPr>
        <w:t>Me</w:t>
      </w:r>
      <w:r w:rsidRPr="00A80388">
        <w:rPr>
          <w:rFonts w:ascii="Arial" w:hAnsi="Arial" w:cs="Arial"/>
          <w:sz w:val="24"/>
          <w:szCs w:val="24"/>
        </w:rPr>
        <w:t>, waters</w:t>
      </w:r>
      <w:r>
        <w:rPr>
          <w:rFonts w:ascii="Arial" w:hAnsi="Arial" w:cs="Arial"/>
          <w:sz w:val="24"/>
          <w:szCs w:val="24"/>
        </w:rPr>
        <w:t>, a</w:t>
      </w:r>
      <w:r w:rsidRPr="00A80388">
        <w:rPr>
          <w:rFonts w:ascii="Arial" w:hAnsi="Arial" w:cs="Arial"/>
          <w:sz w:val="24"/>
          <w:szCs w:val="24"/>
        </w:rPr>
        <w:t xml:space="preserve">nd </w:t>
      </w:r>
      <w:r w:rsidRPr="005A377E">
        <w:rPr>
          <w:rFonts w:ascii="Arial" w:hAnsi="Arial" w:cs="Arial"/>
          <w:i/>
          <w:iCs/>
          <w:sz w:val="24"/>
          <w:szCs w:val="24"/>
        </w:rPr>
        <w:t>Duad</w:t>
      </w:r>
      <w:r w:rsidRPr="00A80388">
        <w:rPr>
          <w:rFonts w:ascii="Arial" w:hAnsi="Arial" w:cs="Arial"/>
          <w:sz w:val="24"/>
          <w:szCs w:val="24"/>
        </w:rPr>
        <w:t xml:space="preserve">, love. Eldad is a compound also of </w:t>
      </w:r>
      <w:r w:rsidRPr="005A377E">
        <w:rPr>
          <w:rFonts w:ascii="Arial" w:hAnsi="Arial" w:cs="Arial"/>
          <w:i/>
          <w:iCs/>
          <w:sz w:val="24"/>
          <w:szCs w:val="24"/>
        </w:rPr>
        <w:t>El</w:t>
      </w:r>
      <w:r w:rsidRPr="00A80388">
        <w:rPr>
          <w:rFonts w:ascii="Arial" w:hAnsi="Arial" w:cs="Arial"/>
          <w:sz w:val="24"/>
          <w:szCs w:val="24"/>
        </w:rPr>
        <w:t xml:space="preserve">, God; and </w:t>
      </w:r>
      <w:r w:rsidRPr="005A377E">
        <w:rPr>
          <w:rFonts w:ascii="Arial" w:hAnsi="Arial" w:cs="Arial"/>
          <w:i/>
          <w:iCs/>
          <w:sz w:val="24"/>
          <w:szCs w:val="24"/>
        </w:rPr>
        <w:t>Dod</w:t>
      </w:r>
      <w:r w:rsidRPr="00A80388">
        <w:rPr>
          <w:rFonts w:ascii="Arial" w:hAnsi="Arial" w:cs="Arial"/>
          <w:sz w:val="24"/>
          <w:szCs w:val="24"/>
        </w:rPr>
        <w:t xml:space="preserve">, love. A </w:t>
      </w:r>
      <w:r>
        <w:rPr>
          <w:rFonts w:ascii="Arial" w:hAnsi="Arial" w:cs="Arial"/>
          <w:sz w:val="24"/>
          <w:szCs w:val="24"/>
        </w:rPr>
        <w:t>reference</w:t>
      </w:r>
      <w:r w:rsidRPr="00A80388">
        <w:rPr>
          <w:rFonts w:ascii="Arial" w:hAnsi="Arial" w:cs="Arial"/>
          <w:sz w:val="24"/>
          <w:szCs w:val="24"/>
        </w:rPr>
        <w:t xml:space="preserve"> to the Scripture will give their history, which is </w:t>
      </w:r>
      <w:r>
        <w:rPr>
          <w:rFonts w:ascii="Arial" w:hAnsi="Arial" w:cs="Arial"/>
          <w:sz w:val="24"/>
          <w:szCs w:val="24"/>
        </w:rPr>
        <w:t>only</w:t>
      </w:r>
      <w:r w:rsidRPr="00A80388">
        <w:rPr>
          <w:rFonts w:ascii="Arial" w:hAnsi="Arial" w:cs="Arial"/>
          <w:sz w:val="24"/>
          <w:szCs w:val="24"/>
        </w:rPr>
        <w:t xml:space="preserve"> short.</w:t>
      </w:r>
    </w:p>
    <w:p w:rsidR="003020C1" w:rsidRPr="00A80388" w:rsidRDefault="003020C1" w:rsidP="00C40662">
      <w:pPr>
        <w:spacing w:after="0" w:line="276" w:lineRule="auto"/>
        <w:jc w:val="both"/>
        <w:rPr>
          <w:rFonts w:ascii="Arial" w:hAnsi="Arial" w:cs="Arial"/>
          <w:sz w:val="24"/>
          <w:szCs w:val="24"/>
        </w:rPr>
      </w:pPr>
    </w:p>
    <w:p w:rsidR="003020C1" w:rsidRPr="00170472" w:rsidRDefault="003020C1" w:rsidP="00C40662">
      <w:pPr>
        <w:spacing w:after="0" w:line="276" w:lineRule="auto"/>
        <w:jc w:val="both"/>
        <w:rPr>
          <w:rFonts w:ascii="Arial" w:hAnsi="Arial" w:cs="Arial"/>
          <w:b/>
          <w:bCs/>
          <w:sz w:val="24"/>
          <w:szCs w:val="24"/>
        </w:rPr>
      </w:pPr>
      <w:r w:rsidRPr="00170472">
        <w:rPr>
          <w:rFonts w:ascii="Arial" w:hAnsi="Arial" w:cs="Arial"/>
          <w:b/>
          <w:bCs/>
          <w:sz w:val="24"/>
          <w:szCs w:val="24"/>
        </w:rPr>
        <w:t>MEDAN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third son of Abraham by Keturah, Gen. </w:t>
      </w:r>
      <w:r>
        <w:rPr>
          <w:rFonts w:ascii="Arial" w:hAnsi="Arial" w:cs="Arial"/>
          <w:sz w:val="24"/>
          <w:szCs w:val="24"/>
        </w:rPr>
        <w:t>25:</w:t>
      </w:r>
      <w:r w:rsidRPr="00A80388">
        <w:rPr>
          <w:rFonts w:ascii="Arial" w:hAnsi="Arial" w:cs="Arial"/>
          <w:sz w:val="24"/>
          <w:szCs w:val="24"/>
        </w:rPr>
        <w:t xml:space="preserve">2. </w:t>
      </w:r>
      <w:r>
        <w:rPr>
          <w:rFonts w:ascii="Arial" w:hAnsi="Arial" w:cs="Arial"/>
          <w:sz w:val="24"/>
          <w:szCs w:val="24"/>
        </w:rPr>
        <w:t>There</w:t>
      </w:r>
      <w:r w:rsidRPr="00A80388">
        <w:rPr>
          <w:rFonts w:ascii="Arial" w:hAnsi="Arial" w:cs="Arial"/>
          <w:sz w:val="24"/>
          <w:szCs w:val="24"/>
        </w:rPr>
        <w:t xml:space="preserve"> is a place also called by this name</w:t>
      </w:r>
      <w:r>
        <w:rPr>
          <w:rFonts w:ascii="Arial" w:hAnsi="Arial" w:cs="Arial"/>
          <w:sz w:val="24"/>
          <w:szCs w:val="24"/>
        </w:rPr>
        <w:t>,</w:t>
      </w:r>
      <w:r w:rsidRPr="00A80388">
        <w:rPr>
          <w:rFonts w:ascii="Arial" w:hAnsi="Arial" w:cs="Arial"/>
          <w:sz w:val="24"/>
          <w:szCs w:val="24"/>
        </w:rPr>
        <w:t xml:space="preserve"> and some have thought that it is the same as is called in our Lord</w:t>
      </w:r>
      <w:r>
        <w:rPr>
          <w:rFonts w:ascii="Arial" w:hAnsi="Arial" w:cs="Arial"/>
          <w:sz w:val="24"/>
          <w:szCs w:val="24"/>
        </w:rPr>
        <w:t>’</w:t>
      </w:r>
      <w:r w:rsidRPr="00A80388">
        <w:rPr>
          <w:rFonts w:ascii="Arial" w:hAnsi="Arial" w:cs="Arial"/>
          <w:sz w:val="24"/>
          <w:szCs w:val="24"/>
        </w:rPr>
        <w:t xml:space="preserve">s time Magdala. Some suppose that the name means </w:t>
      </w:r>
      <w:r>
        <w:rPr>
          <w:rFonts w:ascii="Arial" w:hAnsi="Arial" w:cs="Arial"/>
          <w:sz w:val="24"/>
          <w:szCs w:val="24"/>
        </w:rPr>
        <w:t>judgement</w:t>
      </w:r>
      <w:r w:rsidRPr="00A80388">
        <w:rPr>
          <w:rFonts w:ascii="Arial" w:hAnsi="Arial" w:cs="Arial"/>
          <w:sz w:val="24"/>
          <w:szCs w:val="24"/>
        </w:rPr>
        <w:t>; and others render it, the waters of Dan.</w:t>
      </w:r>
    </w:p>
    <w:p w:rsidR="003020C1" w:rsidRDefault="003020C1" w:rsidP="00C40662">
      <w:pPr>
        <w:spacing w:after="0" w:line="276" w:lineRule="auto"/>
        <w:jc w:val="both"/>
        <w:rPr>
          <w:rFonts w:ascii="Arial" w:hAnsi="Arial" w:cs="Arial"/>
          <w:sz w:val="24"/>
          <w:szCs w:val="24"/>
        </w:rPr>
      </w:pPr>
    </w:p>
    <w:p w:rsidR="003020C1" w:rsidRPr="00170472" w:rsidRDefault="003020C1" w:rsidP="00C40662">
      <w:pPr>
        <w:spacing w:after="0" w:line="276" w:lineRule="auto"/>
        <w:jc w:val="both"/>
        <w:rPr>
          <w:rFonts w:ascii="Arial" w:hAnsi="Arial" w:cs="Arial"/>
          <w:b/>
          <w:bCs/>
          <w:sz w:val="24"/>
          <w:szCs w:val="24"/>
        </w:rPr>
      </w:pPr>
      <w:r w:rsidRPr="00170472">
        <w:rPr>
          <w:rFonts w:ascii="Arial" w:hAnsi="Arial" w:cs="Arial"/>
          <w:b/>
          <w:bCs/>
          <w:sz w:val="24"/>
          <w:szCs w:val="24"/>
        </w:rPr>
        <w:t>MEDEBA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beyond Jordan, Josh. </w:t>
      </w:r>
      <w:r>
        <w:rPr>
          <w:rFonts w:ascii="Arial" w:hAnsi="Arial" w:cs="Arial"/>
          <w:sz w:val="24"/>
          <w:szCs w:val="24"/>
        </w:rPr>
        <w:t>13:</w:t>
      </w:r>
      <w:r w:rsidRPr="00A80388">
        <w:rPr>
          <w:rFonts w:ascii="Arial" w:hAnsi="Arial" w:cs="Arial"/>
          <w:sz w:val="24"/>
          <w:szCs w:val="24"/>
        </w:rPr>
        <w:t xml:space="preserve">16. The name </w:t>
      </w:r>
      <w:r>
        <w:rPr>
          <w:rFonts w:ascii="Arial" w:hAnsi="Arial" w:cs="Arial"/>
          <w:sz w:val="24"/>
          <w:szCs w:val="24"/>
        </w:rPr>
        <w:t>means</w:t>
      </w:r>
      <w:r w:rsidRPr="00A80388">
        <w:rPr>
          <w:rFonts w:ascii="Arial" w:hAnsi="Arial" w:cs="Arial"/>
          <w:sz w:val="24"/>
          <w:szCs w:val="24"/>
        </w:rPr>
        <w:t xml:space="preserve"> the waters of trouble, from </w:t>
      </w:r>
      <w:r w:rsidRPr="005A377E">
        <w:rPr>
          <w:rFonts w:ascii="Arial" w:hAnsi="Arial" w:cs="Arial"/>
          <w:i/>
          <w:iCs/>
          <w:sz w:val="24"/>
          <w:szCs w:val="24"/>
        </w:rPr>
        <w:t>Mi</w:t>
      </w:r>
      <w:r w:rsidRPr="00A80388">
        <w:rPr>
          <w:rFonts w:ascii="Arial" w:hAnsi="Arial" w:cs="Arial"/>
          <w:sz w:val="24"/>
          <w:szCs w:val="24"/>
        </w:rPr>
        <w:t>, water</w:t>
      </w:r>
      <w:r>
        <w:rPr>
          <w:rFonts w:ascii="Arial" w:hAnsi="Arial" w:cs="Arial"/>
          <w:sz w:val="24"/>
          <w:szCs w:val="24"/>
        </w:rPr>
        <w:t xml:space="preserve">, </w:t>
      </w:r>
      <w:r w:rsidRPr="00A80388">
        <w:rPr>
          <w:rFonts w:ascii="Arial" w:hAnsi="Arial" w:cs="Arial"/>
          <w:sz w:val="24"/>
          <w:szCs w:val="24"/>
        </w:rPr>
        <w:t xml:space="preserve">and </w:t>
      </w:r>
      <w:r w:rsidRPr="00234146">
        <w:rPr>
          <w:rFonts w:ascii="Arial" w:hAnsi="Arial" w:cs="Arial"/>
          <w:i/>
          <w:iCs/>
          <w:sz w:val="24"/>
          <w:szCs w:val="24"/>
        </w:rPr>
        <w:t>Daab</w:t>
      </w:r>
      <w:r w:rsidRPr="00A80388">
        <w:rPr>
          <w:rFonts w:ascii="Arial" w:hAnsi="Arial" w:cs="Arial"/>
          <w:sz w:val="24"/>
          <w:szCs w:val="24"/>
        </w:rPr>
        <w:t>, trouble.</w:t>
      </w:r>
    </w:p>
    <w:p w:rsidR="003020C1" w:rsidRDefault="003020C1" w:rsidP="00C40662">
      <w:pPr>
        <w:spacing w:after="0" w:line="276" w:lineRule="auto"/>
        <w:jc w:val="both"/>
        <w:rPr>
          <w:rFonts w:ascii="Arial" w:hAnsi="Arial" w:cs="Arial"/>
          <w:sz w:val="24"/>
          <w:szCs w:val="24"/>
        </w:rPr>
      </w:pPr>
    </w:p>
    <w:p w:rsidR="003020C1" w:rsidRPr="00170472" w:rsidRDefault="003020C1" w:rsidP="00C40662">
      <w:pPr>
        <w:spacing w:after="0" w:line="276" w:lineRule="auto"/>
        <w:jc w:val="both"/>
        <w:rPr>
          <w:rFonts w:ascii="Arial" w:hAnsi="Arial" w:cs="Arial"/>
          <w:b/>
          <w:bCs/>
          <w:sz w:val="24"/>
          <w:szCs w:val="24"/>
        </w:rPr>
      </w:pPr>
      <w:r w:rsidRPr="00170472">
        <w:rPr>
          <w:rFonts w:ascii="Arial" w:hAnsi="Arial" w:cs="Arial"/>
          <w:b/>
          <w:bCs/>
          <w:sz w:val="24"/>
          <w:szCs w:val="24"/>
        </w:rPr>
        <w:t>MEDES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w:t>
      </w:r>
      <w:r>
        <w:rPr>
          <w:rFonts w:ascii="Arial" w:hAnsi="Arial" w:cs="Arial"/>
          <w:sz w:val="24"/>
          <w:szCs w:val="24"/>
        </w:rPr>
        <w:t>an</w:t>
      </w:r>
      <w:r w:rsidRPr="00A80388">
        <w:rPr>
          <w:rFonts w:ascii="Arial" w:hAnsi="Arial" w:cs="Arial"/>
          <w:sz w:val="24"/>
          <w:szCs w:val="24"/>
        </w:rPr>
        <w:t xml:space="preserve"> account of the Medes and Persians in the prophecy of Isaiah, and in the prophecy of Daniel. And as the Lord had appointed these nations for the destruction of Babylon when her time was come, so she was the Lord</w:t>
      </w:r>
      <w:r>
        <w:rPr>
          <w:rFonts w:ascii="Arial" w:hAnsi="Arial" w:cs="Arial"/>
          <w:sz w:val="24"/>
          <w:szCs w:val="24"/>
        </w:rPr>
        <w:t>’</w:t>
      </w:r>
      <w:r w:rsidRPr="00A80388">
        <w:rPr>
          <w:rFonts w:ascii="Arial" w:hAnsi="Arial" w:cs="Arial"/>
          <w:sz w:val="24"/>
          <w:szCs w:val="24"/>
        </w:rPr>
        <w:t>s scourge for Israel. The history of the Medes and Persians f</w:t>
      </w:r>
      <w:r>
        <w:rPr>
          <w:rFonts w:ascii="Arial" w:hAnsi="Arial" w:cs="Arial"/>
          <w:sz w:val="24"/>
          <w:szCs w:val="24"/>
        </w:rPr>
        <w:t>orms a subject of importance in</w:t>
      </w:r>
      <w:r w:rsidRPr="00A80388">
        <w:rPr>
          <w:rFonts w:ascii="Arial" w:hAnsi="Arial" w:cs="Arial"/>
          <w:sz w:val="24"/>
          <w:szCs w:val="24"/>
        </w:rPr>
        <w:t xml:space="preserve"> Scripture. If the reader w</w:t>
      </w:r>
      <w:r>
        <w:rPr>
          <w:rFonts w:ascii="Arial" w:hAnsi="Arial" w:cs="Arial"/>
          <w:sz w:val="24"/>
          <w:szCs w:val="24"/>
        </w:rPr>
        <w:t>ants</w:t>
      </w:r>
      <w:r w:rsidRPr="00A80388">
        <w:rPr>
          <w:rFonts w:ascii="Arial" w:hAnsi="Arial" w:cs="Arial"/>
          <w:sz w:val="24"/>
          <w:szCs w:val="24"/>
        </w:rPr>
        <w:t xml:space="preserve"> to possess the Scriptural account of those kingdoms, he must consult what, Isaiah and Daniel have declared concerning them. Isaiah begins </w:t>
      </w:r>
      <w:r>
        <w:rPr>
          <w:rFonts w:ascii="Arial" w:hAnsi="Arial" w:cs="Arial"/>
          <w:sz w:val="24"/>
          <w:szCs w:val="24"/>
        </w:rPr>
        <w:t>his relation</w:t>
      </w:r>
      <w:r w:rsidRPr="00A80388">
        <w:rPr>
          <w:rFonts w:ascii="Arial" w:hAnsi="Arial" w:cs="Arial"/>
          <w:sz w:val="24"/>
          <w:szCs w:val="24"/>
        </w:rPr>
        <w:t xml:space="preserve"> </w:t>
      </w:r>
      <w:r>
        <w:rPr>
          <w:rFonts w:ascii="Arial" w:hAnsi="Arial" w:cs="Arial"/>
          <w:sz w:val="24"/>
          <w:szCs w:val="24"/>
        </w:rPr>
        <w:t>in</w:t>
      </w:r>
      <w:r w:rsidRPr="00A80388">
        <w:rPr>
          <w:rFonts w:ascii="Arial" w:hAnsi="Arial" w:cs="Arial"/>
          <w:sz w:val="24"/>
          <w:szCs w:val="24"/>
        </w:rPr>
        <w:t xml:space="preserve"> his thirteenth chapter</w:t>
      </w:r>
      <w:r>
        <w:rPr>
          <w:rFonts w:ascii="Arial" w:hAnsi="Arial" w:cs="Arial"/>
          <w:sz w:val="24"/>
          <w:szCs w:val="24"/>
        </w:rPr>
        <w:t>,</w:t>
      </w:r>
      <w:r w:rsidRPr="00A80388">
        <w:rPr>
          <w:rFonts w:ascii="Arial" w:hAnsi="Arial" w:cs="Arial"/>
          <w:sz w:val="24"/>
          <w:szCs w:val="24"/>
        </w:rPr>
        <w:t xml:space="preserve"> with the burden of Babylon, and the subject continues, in respect to Israel</w:t>
      </w:r>
      <w:r>
        <w:rPr>
          <w:rFonts w:ascii="Arial" w:hAnsi="Arial" w:cs="Arial"/>
          <w:sz w:val="24"/>
          <w:szCs w:val="24"/>
        </w:rPr>
        <w:t>’</w:t>
      </w:r>
      <w:r w:rsidRPr="00A80388">
        <w:rPr>
          <w:rFonts w:ascii="Arial" w:hAnsi="Arial" w:cs="Arial"/>
          <w:sz w:val="24"/>
          <w:szCs w:val="24"/>
        </w:rPr>
        <w:t>s deliverance from Babylon, through the following chapter. The prophet resumes the subject of Babylon</w:t>
      </w:r>
      <w:r>
        <w:rPr>
          <w:rFonts w:ascii="Arial" w:hAnsi="Arial" w:cs="Arial"/>
          <w:sz w:val="24"/>
          <w:szCs w:val="24"/>
        </w:rPr>
        <w:t>’</w:t>
      </w:r>
      <w:r w:rsidRPr="00A80388">
        <w:rPr>
          <w:rFonts w:ascii="Arial" w:hAnsi="Arial" w:cs="Arial"/>
          <w:sz w:val="24"/>
          <w:szCs w:val="24"/>
        </w:rPr>
        <w:t>s destruction at the twenty-first chapter; but the chief prophecy</w:t>
      </w:r>
      <w:r>
        <w:rPr>
          <w:rFonts w:ascii="Arial" w:hAnsi="Arial" w:cs="Arial"/>
          <w:sz w:val="24"/>
          <w:szCs w:val="24"/>
        </w:rPr>
        <w:t>,</w:t>
      </w:r>
      <w:r w:rsidRPr="00A80388">
        <w:rPr>
          <w:rFonts w:ascii="Arial" w:hAnsi="Arial" w:cs="Arial"/>
          <w:sz w:val="24"/>
          <w:szCs w:val="24"/>
        </w:rPr>
        <w:t xml:space="preserve"> concerning the final ruin of Babylon, is in the forty-fifth and following chapters, </w:t>
      </w:r>
      <w:r>
        <w:rPr>
          <w:rFonts w:ascii="Arial" w:hAnsi="Arial" w:cs="Arial"/>
          <w:sz w:val="24"/>
          <w:szCs w:val="24"/>
        </w:rPr>
        <w:t>where</w:t>
      </w:r>
      <w:r w:rsidRPr="00A80388">
        <w:rPr>
          <w:rFonts w:ascii="Arial" w:hAnsi="Arial" w:cs="Arial"/>
          <w:sz w:val="24"/>
          <w:szCs w:val="24"/>
        </w:rPr>
        <w:t xml:space="preserve"> Cyrus the Persian, as the destroyer of Babylon, is </w:t>
      </w:r>
      <w:r>
        <w:rPr>
          <w:rFonts w:ascii="Arial" w:hAnsi="Arial" w:cs="Arial"/>
          <w:sz w:val="24"/>
          <w:szCs w:val="24"/>
        </w:rPr>
        <w:t>actually named</w:t>
      </w:r>
      <w:r w:rsidRPr="00A80388">
        <w:rPr>
          <w:rFonts w:ascii="Arial" w:hAnsi="Arial" w:cs="Arial"/>
          <w:sz w:val="24"/>
          <w:szCs w:val="24"/>
        </w:rPr>
        <w:t>, although this was near</w:t>
      </w:r>
      <w:r>
        <w:rPr>
          <w:rFonts w:ascii="Arial" w:hAnsi="Arial" w:cs="Arial"/>
          <w:sz w:val="24"/>
          <w:szCs w:val="24"/>
        </w:rPr>
        <w:t>ly</w:t>
      </w:r>
      <w:r w:rsidRPr="00A80388">
        <w:rPr>
          <w:rFonts w:ascii="Arial" w:hAnsi="Arial" w:cs="Arial"/>
          <w:sz w:val="24"/>
          <w:szCs w:val="24"/>
        </w:rPr>
        <w:t xml:space="preserve"> two hundred years before the events </w:t>
      </w:r>
      <w:r>
        <w:rPr>
          <w:rFonts w:ascii="Arial" w:hAnsi="Arial" w:cs="Arial"/>
          <w:sz w:val="24"/>
          <w:szCs w:val="24"/>
        </w:rPr>
        <w:t>there</w:t>
      </w:r>
      <w:r w:rsidRPr="00A80388">
        <w:rPr>
          <w:rFonts w:ascii="Arial" w:hAnsi="Arial" w:cs="Arial"/>
          <w:sz w:val="24"/>
          <w:szCs w:val="24"/>
        </w:rPr>
        <w:t xml:space="preserve"> predicted </w:t>
      </w:r>
      <w:r>
        <w:rPr>
          <w:rFonts w:ascii="Arial" w:hAnsi="Arial" w:cs="Arial"/>
          <w:sz w:val="24"/>
          <w:szCs w:val="24"/>
        </w:rPr>
        <w:t>were</w:t>
      </w:r>
      <w:r w:rsidRPr="00A80388">
        <w:rPr>
          <w:rFonts w:ascii="Arial" w:hAnsi="Arial" w:cs="Arial"/>
          <w:sz w:val="24"/>
          <w:szCs w:val="24"/>
        </w:rPr>
        <w:t xml:space="preserve"> intended to be fulfilled. Daniel takes up the subject at the period </w:t>
      </w:r>
      <w:r>
        <w:rPr>
          <w:rFonts w:ascii="Arial" w:hAnsi="Arial" w:cs="Arial"/>
          <w:sz w:val="24"/>
          <w:szCs w:val="24"/>
        </w:rPr>
        <w:t>where</w:t>
      </w:r>
      <w:r w:rsidRPr="00A80388">
        <w:rPr>
          <w:rFonts w:ascii="Arial" w:hAnsi="Arial" w:cs="Arial"/>
          <w:sz w:val="24"/>
          <w:szCs w:val="24"/>
        </w:rPr>
        <w:t xml:space="preserve"> the prophecy of Isaiah came to be accomplished, and</w:t>
      </w:r>
      <w:r>
        <w:rPr>
          <w:rFonts w:ascii="Arial" w:hAnsi="Arial" w:cs="Arial"/>
          <w:sz w:val="24"/>
          <w:szCs w:val="24"/>
        </w:rPr>
        <w:t>,</w:t>
      </w:r>
      <w:r w:rsidRPr="00A80388">
        <w:rPr>
          <w:rFonts w:ascii="Arial" w:hAnsi="Arial" w:cs="Arial"/>
          <w:sz w:val="24"/>
          <w:szCs w:val="24"/>
        </w:rPr>
        <w:t xml:space="preserve"> in his fifth chapter</w:t>
      </w:r>
      <w:r>
        <w:rPr>
          <w:rFonts w:ascii="Arial" w:hAnsi="Arial" w:cs="Arial"/>
          <w:sz w:val="24"/>
          <w:szCs w:val="24"/>
        </w:rPr>
        <w:t>,</w:t>
      </w:r>
      <w:r w:rsidRPr="00A80388">
        <w:rPr>
          <w:rFonts w:ascii="Arial" w:hAnsi="Arial" w:cs="Arial"/>
          <w:sz w:val="24"/>
          <w:szCs w:val="24"/>
        </w:rPr>
        <w:t xml:space="preserve"> relates to the church the downfall of Babylon, and the death of the impious Belshazzar. It may be proper to add under this article, that Darius the Mede, who conqu</w:t>
      </w:r>
      <w:r>
        <w:rPr>
          <w:rFonts w:ascii="Arial" w:hAnsi="Arial" w:cs="Arial"/>
          <w:sz w:val="24"/>
          <w:szCs w:val="24"/>
        </w:rPr>
        <w:t>ered</w:t>
      </w:r>
      <w:r w:rsidRPr="00A80388">
        <w:rPr>
          <w:rFonts w:ascii="Arial" w:hAnsi="Arial" w:cs="Arial"/>
          <w:sz w:val="24"/>
          <w:szCs w:val="24"/>
        </w:rPr>
        <w:t xml:space="preserve"> the kingdom with Cyrus the Persian, governed the Chaldean empire</w:t>
      </w:r>
      <w:r>
        <w:rPr>
          <w:rFonts w:ascii="Arial" w:hAnsi="Arial" w:cs="Arial"/>
          <w:sz w:val="24"/>
          <w:szCs w:val="24"/>
        </w:rPr>
        <w:t>;</w:t>
      </w:r>
      <w:r w:rsidRPr="00A80388">
        <w:rPr>
          <w:rFonts w:ascii="Arial" w:hAnsi="Arial" w:cs="Arial"/>
          <w:sz w:val="24"/>
          <w:szCs w:val="24"/>
        </w:rPr>
        <w:t xml:space="preserve"> and</w:t>
      </w:r>
      <w:r>
        <w:rPr>
          <w:rFonts w:ascii="Arial" w:hAnsi="Arial" w:cs="Arial"/>
          <w:sz w:val="24"/>
          <w:szCs w:val="24"/>
        </w:rPr>
        <w:t>,</w:t>
      </w:r>
      <w:r w:rsidRPr="00A80388">
        <w:rPr>
          <w:rFonts w:ascii="Arial" w:hAnsi="Arial" w:cs="Arial"/>
          <w:sz w:val="24"/>
          <w:szCs w:val="24"/>
        </w:rPr>
        <w:t xml:space="preserve"> at his death</w:t>
      </w:r>
      <w:r>
        <w:rPr>
          <w:rFonts w:ascii="Arial" w:hAnsi="Arial" w:cs="Arial"/>
          <w:sz w:val="24"/>
          <w:szCs w:val="24"/>
        </w:rPr>
        <w:t>,</w:t>
      </w:r>
      <w:r w:rsidRPr="00A80388">
        <w:rPr>
          <w:rFonts w:ascii="Arial" w:hAnsi="Arial" w:cs="Arial"/>
          <w:sz w:val="24"/>
          <w:szCs w:val="24"/>
        </w:rPr>
        <w:t xml:space="preserve"> Cyrus, who was his nephew, united the kingdom of the Medes and Persians into one. From this time</w:t>
      </w:r>
      <w:r>
        <w:rPr>
          <w:rFonts w:ascii="Arial" w:hAnsi="Arial" w:cs="Arial"/>
          <w:sz w:val="24"/>
          <w:szCs w:val="24"/>
        </w:rPr>
        <w:t>,</w:t>
      </w:r>
      <w:r w:rsidRPr="00A80388">
        <w:rPr>
          <w:rFonts w:ascii="Arial" w:hAnsi="Arial" w:cs="Arial"/>
          <w:sz w:val="24"/>
          <w:szCs w:val="24"/>
        </w:rPr>
        <w:t xml:space="preserve"> Bab</w:t>
      </w:r>
      <w:r>
        <w:rPr>
          <w:rFonts w:ascii="Arial" w:hAnsi="Arial" w:cs="Arial"/>
          <w:sz w:val="24"/>
          <w:szCs w:val="24"/>
        </w:rPr>
        <w:t>y</w:t>
      </w:r>
      <w:r w:rsidRPr="00A80388">
        <w:rPr>
          <w:rFonts w:ascii="Arial" w:hAnsi="Arial" w:cs="Arial"/>
          <w:sz w:val="24"/>
          <w:szCs w:val="24"/>
        </w:rPr>
        <w:t>lon s</w:t>
      </w:r>
      <w:r>
        <w:rPr>
          <w:rFonts w:ascii="Arial" w:hAnsi="Arial" w:cs="Arial"/>
          <w:sz w:val="24"/>
          <w:szCs w:val="24"/>
        </w:rPr>
        <w:t>a</w:t>
      </w:r>
      <w:r w:rsidRPr="00A80388">
        <w:rPr>
          <w:rFonts w:ascii="Arial" w:hAnsi="Arial" w:cs="Arial"/>
          <w:sz w:val="24"/>
          <w:szCs w:val="24"/>
        </w:rPr>
        <w:t>nk to rise no more, and the Persian empire succeeded: so that</w:t>
      </w:r>
      <w:r>
        <w:rPr>
          <w:rFonts w:ascii="Arial" w:hAnsi="Arial" w:cs="Arial"/>
          <w:sz w:val="24"/>
          <w:szCs w:val="24"/>
        </w:rPr>
        <w:t>,</w:t>
      </w:r>
      <w:r w:rsidRPr="00A80388">
        <w:rPr>
          <w:rFonts w:ascii="Arial" w:hAnsi="Arial" w:cs="Arial"/>
          <w:sz w:val="24"/>
          <w:szCs w:val="24"/>
        </w:rPr>
        <w:t xml:space="preserve"> from the close of Daniel</w:t>
      </w:r>
      <w:r>
        <w:rPr>
          <w:rFonts w:ascii="Arial" w:hAnsi="Arial" w:cs="Arial"/>
          <w:sz w:val="24"/>
          <w:szCs w:val="24"/>
        </w:rPr>
        <w:t>’</w:t>
      </w:r>
      <w:r w:rsidRPr="00A80388">
        <w:rPr>
          <w:rFonts w:ascii="Arial" w:hAnsi="Arial" w:cs="Arial"/>
          <w:sz w:val="24"/>
          <w:szCs w:val="24"/>
        </w:rPr>
        <w:t>s prophecy, if we prosecute the history of the church as a history, we must begin with the book of Ezra, the date of whose first chapter nearly corresponds with the close of Daniel</w:t>
      </w:r>
      <w:r>
        <w:rPr>
          <w:rFonts w:ascii="Arial" w:hAnsi="Arial" w:cs="Arial"/>
          <w:sz w:val="24"/>
          <w:szCs w:val="24"/>
        </w:rPr>
        <w:t>’</w:t>
      </w:r>
      <w:r w:rsidRPr="00A80388">
        <w:rPr>
          <w:rFonts w:ascii="Arial" w:hAnsi="Arial" w:cs="Arial"/>
          <w:sz w:val="24"/>
          <w:szCs w:val="24"/>
        </w:rPr>
        <w:t>s prophecy.</w:t>
      </w:r>
    </w:p>
    <w:p w:rsidR="003020C1" w:rsidRDefault="003020C1" w:rsidP="00C40662">
      <w:pPr>
        <w:spacing w:after="0" w:line="276" w:lineRule="auto"/>
        <w:jc w:val="both"/>
        <w:rPr>
          <w:rFonts w:ascii="Arial" w:hAnsi="Arial" w:cs="Arial"/>
          <w:b/>
          <w:bCs/>
          <w:sz w:val="24"/>
          <w:szCs w:val="24"/>
        </w:rPr>
      </w:pPr>
    </w:p>
    <w:p w:rsidR="003020C1" w:rsidRPr="00170472" w:rsidRDefault="003020C1" w:rsidP="00C40662">
      <w:pPr>
        <w:spacing w:after="0" w:line="276" w:lineRule="auto"/>
        <w:jc w:val="both"/>
        <w:rPr>
          <w:rFonts w:ascii="Arial" w:hAnsi="Arial" w:cs="Arial"/>
          <w:b/>
          <w:bCs/>
          <w:sz w:val="24"/>
          <w:szCs w:val="24"/>
        </w:rPr>
      </w:pPr>
      <w:r>
        <w:rPr>
          <w:rFonts w:ascii="Arial" w:hAnsi="Arial" w:cs="Arial"/>
          <w:b/>
          <w:bCs/>
          <w:sz w:val="24"/>
          <w:szCs w:val="24"/>
        </w:rPr>
        <w:t>M</w:t>
      </w:r>
      <w:r w:rsidRPr="00170472">
        <w:rPr>
          <w:rFonts w:ascii="Arial" w:hAnsi="Arial" w:cs="Arial"/>
          <w:b/>
          <w:bCs/>
          <w:sz w:val="24"/>
          <w:szCs w:val="24"/>
        </w:rPr>
        <w:t>EDIATOR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very name of Mediator is precious. What, but for the Lord Jesus Christ becoming our Mediator, must have been the hopeless state of man </w:t>
      </w:r>
      <w:r>
        <w:rPr>
          <w:rFonts w:ascii="Arial" w:hAnsi="Arial" w:cs="Arial"/>
          <w:sz w:val="24"/>
          <w:szCs w:val="24"/>
        </w:rPr>
        <w:t>for</w:t>
      </w:r>
      <w:r w:rsidRPr="00A80388">
        <w:rPr>
          <w:rFonts w:ascii="Arial" w:hAnsi="Arial" w:cs="Arial"/>
          <w:sz w:val="24"/>
          <w:szCs w:val="24"/>
        </w:rPr>
        <w:t xml:space="preserve"> all eternity! Though under the article o</w:t>
      </w:r>
      <w:r>
        <w:rPr>
          <w:rFonts w:ascii="Arial" w:hAnsi="Arial" w:cs="Arial"/>
          <w:sz w:val="24"/>
          <w:szCs w:val="24"/>
        </w:rPr>
        <w:t>n</w:t>
      </w:r>
      <w:r w:rsidRPr="00A80388">
        <w:rPr>
          <w:rFonts w:ascii="Arial" w:hAnsi="Arial" w:cs="Arial"/>
          <w:sz w:val="24"/>
          <w:szCs w:val="24"/>
        </w:rPr>
        <w:t xml:space="preserve"> </w:t>
      </w:r>
      <w:r w:rsidRPr="00050FFD">
        <w:rPr>
          <w:rFonts w:ascii="Arial" w:hAnsi="Arial" w:cs="Arial"/>
          <w:caps/>
          <w:sz w:val="24"/>
          <w:szCs w:val="24"/>
        </w:rPr>
        <w:t>Christ</w:t>
      </w:r>
      <w:r w:rsidRPr="00A80388">
        <w:rPr>
          <w:rFonts w:ascii="Arial" w:hAnsi="Arial" w:cs="Arial"/>
          <w:sz w:val="24"/>
          <w:szCs w:val="24"/>
        </w:rPr>
        <w:t xml:space="preserve"> (to which I refer the reader)</w:t>
      </w:r>
      <w:r>
        <w:rPr>
          <w:rFonts w:ascii="Arial" w:hAnsi="Arial" w:cs="Arial"/>
          <w:sz w:val="24"/>
          <w:szCs w:val="24"/>
        </w:rPr>
        <w:t>,</w:t>
      </w:r>
      <w:r w:rsidRPr="00A80388">
        <w:rPr>
          <w:rFonts w:ascii="Arial" w:hAnsi="Arial" w:cs="Arial"/>
          <w:sz w:val="24"/>
          <w:szCs w:val="24"/>
        </w:rPr>
        <w:t xml:space="preserve"> so much ha</w:t>
      </w:r>
      <w:r>
        <w:rPr>
          <w:rFonts w:ascii="Arial" w:hAnsi="Arial" w:cs="Arial"/>
          <w:sz w:val="24"/>
          <w:szCs w:val="24"/>
        </w:rPr>
        <w:t>s</w:t>
      </w:r>
      <w:r w:rsidRPr="00A80388">
        <w:rPr>
          <w:rFonts w:ascii="Arial" w:hAnsi="Arial" w:cs="Arial"/>
          <w:sz w:val="24"/>
          <w:szCs w:val="24"/>
        </w:rPr>
        <w:t xml:space="preserve"> been said concerning the </w:t>
      </w:r>
      <w:r>
        <w:rPr>
          <w:rFonts w:ascii="Arial" w:hAnsi="Arial" w:cs="Arial"/>
          <w:sz w:val="24"/>
          <w:szCs w:val="24"/>
        </w:rPr>
        <w:t>P</w:t>
      </w:r>
      <w:r w:rsidRPr="00A80388">
        <w:rPr>
          <w:rFonts w:ascii="Arial" w:hAnsi="Arial" w:cs="Arial"/>
          <w:sz w:val="24"/>
          <w:szCs w:val="24"/>
        </w:rPr>
        <w:t>erson of Christ as God and man, and God-man united, the only possible suit</w:t>
      </w:r>
      <w:r>
        <w:rPr>
          <w:rFonts w:ascii="Arial" w:hAnsi="Arial" w:cs="Arial"/>
          <w:sz w:val="24"/>
          <w:szCs w:val="24"/>
        </w:rPr>
        <w:t>able</w:t>
      </w:r>
      <w:r w:rsidRPr="00A80388">
        <w:rPr>
          <w:rFonts w:ascii="Arial" w:hAnsi="Arial" w:cs="Arial"/>
          <w:sz w:val="24"/>
          <w:szCs w:val="24"/>
        </w:rPr>
        <w:t xml:space="preserve"> Mediator for poor sinners, yet</w:t>
      </w:r>
      <w:r>
        <w:rPr>
          <w:rFonts w:ascii="Arial" w:hAnsi="Arial" w:cs="Arial"/>
          <w:sz w:val="24"/>
          <w:szCs w:val="24"/>
        </w:rPr>
        <w:t xml:space="preserve">, I think, </w:t>
      </w:r>
      <w:r w:rsidRPr="00A80388">
        <w:rPr>
          <w:rFonts w:ascii="Arial" w:hAnsi="Arial" w:cs="Arial"/>
          <w:sz w:val="24"/>
          <w:szCs w:val="24"/>
        </w:rPr>
        <w:t xml:space="preserve">the very name, at every renewed mention of it, </w:t>
      </w:r>
      <w:r w:rsidRPr="00A80388">
        <w:rPr>
          <w:rFonts w:ascii="Arial" w:hAnsi="Arial" w:cs="Arial"/>
          <w:sz w:val="24"/>
          <w:szCs w:val="24"/>
        </w:rPr>
        <w:lastRenderedPageBreak/>
        <w:t>calls up a thousand new endearments to prompt the heart to dwell on it with unceasing rapture and delight. The apostle Paul felt this so forcibly that</w:t>
      </w:r>
      <w:r>
        <w:rPr>
          <w:rFonts w:ascii="Arial" w:hAnsi="Arial" w:cs="Arial"/>
          <w:sz w:val="24"/>
          <w:szCs w:val="24"/>
        </w:rPr>
        <w:t>,</w:t>
      </w:r>
      <w:r w:rsidRPr="00A80388">
        <w:rPr>
          <w:rFonts w:ascii="Arial" w:hAnsi="Arial" w:cs="Arial"/>
          <w:sz w:val="24"/>
          <w:szCs w:val="24"/>
        </w:rPr>
        <w:t xml:space="preserve"> whenever he speaks of his adorable Lord and master under this most precious character</w:t>
      </w:r>
      <w:r>
        <w:rPr>
          <w:rFonts w:ascii="Arial" w:hAnsi="Arial" w:cs="Arial"/>
          <w:sz w:val="24"/>
          <w:szCs w:val="24"/>
        </w:rPr>
        <w:t>istic</w:t>
      </w:r>
      <w:r w:rsidRPr="00A80388">
        <w:rPr>
          <w:rFonts w:ascii="Arial" w:hAnsi="Arial" w:cs="Arial"/>
          <w:sz w:val="24"/>
          <w:szCs w:val="24"/>
        </w:rPr>
        <w:t xml:space="preserve">, he lays such an emphasis on his </w:t>
      </w:r>
      <w:r>
        <w:rPr>
          <w:rFonts w:ascii="Arial" w:hAnsi="Arial" w:cs="Arial"/>
          <w:sz w:val="24"/>
          <w:szCs w:val="24"/>
        </w:rPr>
        <w:t>P</w:t>
      </w:r>
      <w:r w:rsidRPr="00A80388">
        <w:rPr>
          <w:rFonts w:ascii="Arial" w:hAnsi="Arial" w:cs="Arial"/>
          <w:sz w:val="24"/>
          <w:szCs w:val="24"/>
        </w:rPr>
        <w:t xml:space="preserve">erson as Mediator as serves to </w:t>
      </w:r>
      <w:r>
        <w:rPr>
          <w:rFonts w:ascii="Arial" w:hAnsi="Arial" w:cs="Arial"/>
          <w:sz w:val="24"/>
          <w:szCs w:val="24"/>
        </w:rPr>
        <w:t>show</w:t>
      </w:r>
      <w:r w:rsidRPr="00A80388">
        <w:rPr>
          <w:rFonts w:ascii="Arial" w:hAnsi="Arial" w:cs="Arial"/>
          <w:sz w:val="24"/>
          <w:szCs w:val="24"/>
        </w:rPr>
        <w:t xml:space="preserve"> the high sense and feeling Paul had of the blessedness of looking up to the Lord Jesus </w:t>
      </w:r>
      <w:r>
        <w:rPr>
          <w:rFonts w:ascii="Arial" w:hAnsi="Arial" w:cs="Arial"/>
          <w:sz w:val="24"/>
          <w:szCs w:val="24"/>
        </w:rPr>
        <w:t>from</w:t>
      </w:r>
      <w:r w:rsidRPr="00A80388">
        <w:rPr>
          <w:rFonts w:ascii="Arial" w:hAnsi="Arial" w:cs="Arial"/>
          <w:sz w:val="24"/>
          <w:szCs w:val="24"/>
        </w:rPr>
        <w:t xml:space="preserve"> this point of view. Thus</w:t>
      </w:r>
      <w:r>
        <w:rPr>
          <w:rFonts w:ascii="Arial" w:hAnsi="Arial" w:cs="Arial"/>
          <w:sz w:val="24"/>
          <w:szCs w:val="24"/>
        </w:rPr>
        <w:t>,</w:t>
      </w:r>
      <w:r w:rsidRPr="00A80388">
        <w:rPr>
          <w:rFonts w:ascii="Arial" w:hAnsi="Arial" w:cs="Arial"/>
          <w:sz w:val="24"/>
          <w:szCs w:val="24"/>
        </w:rPr>
        <w:t xml:space="preserve"> for example, in his Epistle to the Ephesians, the first chapter, and the tenth verse, </w:t>
      </w:r>
      <w:r>
        <w:rPr>
          <w:rFonts w:ascii="Arial" w:hAnsi="Arial" w:cs="Arial"/>
          <w:sz w:val="24"/>
          <w:szCs w:val="24"/>
        </w:rPr>
        <w:t>where</w:t>
      </w:r>
      <w:r w:rsidRPr="00A80388">
        <w:rPr>
          <w:rFonts w:ascii="Arial" w:hAnsi="Arial" w:cs="Arial"/>
          <w:sz w:val="24"/>
          <w:szCs w:val="24"/>
        </w:rPr>
        <w:t xml:space="preserve"> speaking, of the design of JEHOVAH in redemption, to bring and centre all things in Christ, and finally to make him the glorious end of creation, he sa</w:t>
      </w:r>
      <w:r>
        <w:rPr>
          <w:rFonts w:ascii="Arial" w:hAnsi="Arial" w:cs="Arial"/>
          <w:sz w:val="24"/>
          <w:szCs w:val="24"/>
        </w:rPr>
        <w:t>ys</w:t>
      </w:r>
      <w:r w:rsidRPr="00A80388">
        <w:rPr>
          <w:rFonts w:ascii="Arial" w:hAnsi="Arial" w:cs="Arial"/>
          <w:sz w:val="24"/>
          <w:szCs w:val="24"/>
        </w:rPr>
        <w:t xml:space="preserve"> that </w:t>
      </w:r>
      <w:r>
        <w:rPr>
          <w:rFonts w:ascii="Arial" w:hAnsi="Arial" w:cs="Arial"/>
          <w:sz w:val="24"/>
          <w:szCs w:val="24"/>
        </w:rPr>
        <w:t>“</w:t>
      </w:r>
      <w:r w:rsidRPr="00A80388">
        <w:rPr>
          <w:rFonts w:ascii="Arial" w:hAnsi="Arial" w:cs="Arial"/>
          <w:sz w:val="24"/>
          <w:szCs w:val="24"/>
        </w:rPr>
        <w:t xml:space="preserve">in the dispensation of the </w:t>
      </w:r>
      <w:r>
        <w:rPr>
          <w:rFonts w:ascii="Arial" w:hAnsi="Arial" w:cs="Arial"/>
          <w:sz w:val="24"/>
          <w:szCs w:val="24"/>
        </w:rPr>
        <w:t>fullness</w:t>
      </w:r>
      <w:r w:rsidRPr="00A80388">
        <w:rPr>
          <w:rFonts w:ascii="Arial" w:hAnsi="Arial" w:cs="Arial"/>
          <w:sz w:val="24"/>
          <w:szCs w:val="24"/>
        </w:rPr>
        <w:t xml:space="preserve"> of time, he might gather together in one all things in Christ, both which are in heaven, and which are in earth, even in him.</w:t>
      </w:r>
      <w:r>
        <w:rPr>
          <w:rFonts w:ascii="Arial" w:hAnsi="Arial" w:cs="Arial"/>
          <w:sz w:val="24"/>
          <w:szCs w:val="24"/>
        </w:rPr>
        <w:t>”</w:t>
      </w:r>
      <w:r w:rsidRPr="00A80388">
        <w:rPr>
          <w:rFonts w:ascii="Arial" w:hAnsi="Arial" w:cs="Arial"/>
          <w:sz w:val="24"/>
          <w:szCs w:val="24"/>
        </w:rPr>
        <w:t xml:space="preserve"> Observe the strength of the expression with which the apostle close</w:t>
      </w:r>
      <w:r>
        <w:rPr>
          <w:rFonts w:ascii="Arial" w:hAnsi="Arial" w:cs="Arial"/>
          <w:sz w:val="24"/>
          <w:szCs w:val="24"/>
        </w:rPr>
        <w:t>s</w:t>
      </w:r>
      <w:r w:rsidRPr="00A80388">
        <w:rPr>
          <w:rFonts w:ascii="Arial" w:hAnsi="Arial" w:cs="Arial"/>
          <w:sz w:val="24"/>
          <w:szCs w:val="24"/>
        </w:rPr>
        <w:t xml:space="preserve"> the account</w:t>
      </w:r>
      <w:r>
        <w:rPr>
          <w:rFonts w:ascii="Arial" w:hAnsi="Arial" w:cs="Arial"/>
          <w:sz w:val="24"/>
          <w:szCs w:val="24"/>
        </w:rPr>
        <w:t xml:space="preserve"> — “</w:t>
      </w:r>
      <w:r w:rsidRPr="00A80388">
        <w:rPr>
          <w:rFonts w:ascii="Arial" w:hAnsi="Arial" w:cs="Arial"/>
          <w:sz w:val="24"/>
          <w:szCs w:val="24"/>
        </w:rPr>
        <w:t>even in him</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S</w:t>
      </w:r>
      <w:r w:rsidRPr="00A80388">
        <w:rPr>
          <w:rFonts w:ascii="Arial" w:hAnsi="Arial" w:cs="Arial"/>
          <w:sz w:val="24"/>
          <w:szCs w:val="24"/>
        </w:rPr>
        <w:t xml:space="preserve">o again, in his Epistle to the Colossians, the first chapter, and twentieth verse, the apostle, speaking of Christ </w:t>
      </w:r>
      <w:r>
        <w:rPr>
          <w:rFonts w:ascii="Arial" w:hAnsi="Arial" w:cs="Arial"/>
          <w:sz w:val="24"/>
          <w:szCs w:val="24"/>
        </w:rPr>
        <w:t>“</w:t>
      </w:r>
      <w:r w:rsidRPr="00A80388">
        <w:rPr>
          <w:rFonts w:ascii="Arial" w:hAnsi="Arial" w:cs="Arial"/>
          <w:sz w:val="24"/>
          <w:szCs w:val="24"/>
        </w:rPr>
        <w:t>having made peace by the blood of his cross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puts</w:t>
      </w:r>
      <w:r w:rsidRPr="00A80388">
        <w:rPr>
          <w:rFonts w:ascii="Arial" w:hAnsi="Arial" w:cs="Arial"/>
          <w:sz w:val="24"/>
          <w:szCs w:val="24"/>
        </w:rPr>
        <w:t xml:space="preserve"> the same emphasis on the </w:t>
      </w:r>
      <w:r>
        <w:rPr>
          <w:rFonts w:ascii="Arial" w:hAnsi="Arial" w:cs="Arial"/>
          <w:sz w:val="24"/>
          <w:szCs w:val="24"/>
        </w:rPr>
        <w:t>Person of Christ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By him (sa</w:t>
      </w:r>
      <w:r>
        <w:rPr>
          <w:rFonts w:ascii="Arial" w:hAnsi="Arial" w:cs="Arial"/>
          <w:sz w:val="24"/>
          <w:szCs w:val="24"/>
        </w:rPr>
        <w:t>ys</w:t>
      </w:r>
      <w:r w:rsidRPr="00A80388">
        <w:rPr>
          <w:rFonts w:ascii="Arial" w:hAnsi="Arial" w:cs="Arial"/>
          <w:sz w:val="24"/>
          <w:szCs w:val="24"/>
        </w:rPr>
        <w:t xml:space="preserve"> Paul) to reconcile all things unto himself; by him, I say,</w:t>
      </w:r>
      <w:r>
        <w:rPr>
          <w:rFonts w:ascii="Arial" w:hAnsi="Arial" w:cs="Arial"/>
          <w:sz w:val="24"/>
          <w:szCs w:val="24"/>
        </w:rPr>
        <w:t>”</w:t>
      </w:r>
      <w:r w:rsidRPr="00A80388">
        <w:rPr>
          <w:rFonts w:ascii="Arial" w:hAnsi="Arial" w:cs="Arial"/>
          <w:sz w:val="24"/>
          <w:szCs w:val="24"/>
        </w:rPr>
        <w:t xml:space="preserve"> (sa</w:t>
      </w:r>
      <w:r>
        <w:rPr>
          <w:rFonts w:ascii="Arial" w:hAnsi="Arial" w:cs="Arial"/>
          <w:sz w:val="24"/>
          <w:szCs w:val="24"/>
        </w:rPr>
        <w:t>ys</w:t>
      </w:r>
      <w:r w:rsidRPr="00A80388">
        <w:rPr>
          <w:rFonts w:ascii="Arial" w:hAnsi="Arial" w:cs="Arial"/>
          <w:sz w:val="24"/>
          <w:szCs w:val="24"/>
        </w:rPr>
        <w:t xml:space="preserve"> the apostle</w:t>
      </w:r>
      <w:r>
        <w:rPr>
          <w:rFonts w:ascii="Arial" w:hAnsi="Arial" w:cs="Arial"/>
          <w:sz w:val="24"/>
          <w:szCs w:val="24"/>
        </w:rPr>
        <w:t xml:space="preserve">, </w:t>
      </w:r>
      <w:r w:rsidRPr="00A80388">
        <w:rPr>
          <w:rFonts w:ascii="Arial" w:hAnsi="Arial" w:cs="Arial"/>
          <w:sz w:val="24"/>
          <w:szCs w:val="24"/>
        </w:rPr>
        <w:t>repeating the lovely name as if, and which was truly the case, he found a double blessedness in it</w:t>
      </w:r>
      <w:r>
        <w:rPr>
          <w:rFonts w:ascii="Arial" w:hAnsi="Arial" w:cs="Arial"/>
          <w:sz w:val="24"/>
          <w:szCs w:val="24"/>
        </w:rPr>
        <w:t xml:space="preserve"> — “</w:t>
      </w:r>
      <w:r w:rsidRPr="00A80388">
        <w:rPr>
          <w:rFonts w:ascii="Arial" w:hAnsi="Arial" w:cs="Arial"/>
          <w:sz w:val="24"/>
          <w:szCs w:val="24"/>
        </w:rPr>
        <w:t>by him, I say; whether they be things in earth, or things in heaven.</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everyone </w:t>
      </w:r>
      <w:r>
        <w:rPr>
          <w:rFonts w:ascii="Arial" w:hAnsi="Arial" w:cs="Arial"/>
          <w:sz w:val="24"/>
          <w:szCs w:val="24"/>
        </w:rPr>
        <w:t>w</w:t>
      </w:r>
      <w:r w:rsidRPr="00A80388">
        <w:rPr>
          <w:rFonts w:ascii="Arial" w:hAnsi="Arial" w:cs="Arial"/>
          <w:sz w:val="24"/>
          <w:szCs w:val="24"/>
        </w:rPr>
        <w:t xml:space="preserve">hose heart is convinced of sin, and of the total inability in himself ever to come to God in anything of his own, or by any way of acceptance in himself, how will he hail the Lord Jesus Christ in this most blessed and lovely and endearing of all </w:t>
      </w:r>
      <w:r w:rsidRPr="00050FFD">
        <w:rPr>
          <w:rFonts w:ascii="Arial" w:hAnsi="Arial" w:cs="Arial"/>
          <w:sz w:val="24"/>
          <w:szCs w:val="24"/>
        </w:rPr>
        <w:t>character</w:t>
      </w:r>
      <w:r>
        <w:rPr>
          <w:rFonts w:ascii="Arial" w:hAnsi="Arial" w:cs="Arial"/>
          <w:sz w:val="24"/>
          <w:szCs w:val="24"/>
        </w:rPr>
        <w:t>i</w:t>
      </w:r>
      <w:r w:rsidRPr="00050FFD">
        <w:rPr>
          <w:rFonts w:ascii="Arial" w:hAnsi="Arial" w:cs="Arial"/>
          <w:sz w:val="24"/>
          <w:szCs w:val="24"/>
        </w:rPr>
        <w:t>stics,</w:t>
      </w:r>
      <w:r w:rsidRPr="00A80388">
        <w:rPr>
          <w:rFonts w:ascii="Arial" w:hAnsi="Arial" w:cs="Arial"/>
          <w:sz w:val="24"/>
          <w:szCs w:val="24"/>
        </w:rPr>
        <w:t xml:space="preserve"> the only </w:t>
      </w:r>
      <w:r>
        <w:rPr>
          <w:rFonts w:ascii="Arial" w:hAnsi="Arial" w:cs="Arial"/>
          <w:sz w:val="24"/>
          <w:szCs w:val="24"/>
        </w:rPr>
        <w:t>“</w:t>
      </w:r>
      <w:r w:rsidRPr="00A80388">
        <w:rPr>
          <w:rFonts w:ascii="Arial" w:hAnsi="Arial" w:cs="Arial"/>
          <w:sz w:val="24"/>
          <w:szCs w:val="24"/>
        </w:rPr>
        <w:t>Mediator between God and man, the man Christ Jesus!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(1 Tim. 2:5) </w:t>
      </w:r>
      <w:r w:rsidRPr="00A80388">
        <w:rPr>
          <w:rFonts w:ascii="Arial" w:hAnsi="Arial" w:cs="Arial"/>
          <w:sz w:val="24"/>
          <w:szCs w:val="24"/>
        </w:rPr>
        <w:t xml:space="preserve">If the reader </w:t>
      </w:r>
      <w:r>
        <w:rPr>
          <w:rFonts w:ascii="Arial" w:hAnsi="Arial" w:cs="Arial"/>
          <w:sz w:val="24"/>
          <w:szCs w:val="24"/>
        </w:rPr>
        <w:t>is</w:t>
      </w:r>
      <w:r w:rsidRPr="00A80388">
        <w:rPr>
          <w:rFonts w:ascii="Arial" w:hAnsi="Arial" w:cs="Arial"/>
          <w:sz w:val="24"/>
          <w:szCs w:val="24"/>
        </w:rPr>
        <w:t xml:space="preserve"> of the number of truly convi</w:t>
      </w:r>
      <w:r>
        <w:rPr>
          <w:rFonts w:ascii="Arial" w:hAnsi="Arial" w:cs="Arial"/>
          <w:sz w:val="24"/>
          <w:szCs w:val="24"/>
        </w:rPr>
        <w:t>cted</w:t>
      </w:r>
      <w:r w:rsidRPr="00A80388">
        <w:rPr>
          <w:rFonts w:ascii="Arial" w:hAnsi="Arial" w:cs="Arial"/>
          <w:sz w:val="24"/>
          <w:szCs w:val="24"/>
        </w:rPr>
        <w:t xml:space="preserve"> sinners, the </w:t>
      </w:r>
      <w:r>
        <w:rPr>
          <w:rFonts w:ascii="Arial" w:hAnsi="Arial" w:cs="Arial"/>
          <w:sz w:val="24"/>
          <w:szCs w:val="24"/>
        </w:rPr>
        <w:t>unique</w:t>
      </w:r>
      <w:r w:rsidRPr="00A80388">
        <w:rPr>
          <w:rFonts w:ascii="Arial" w:hAnsi="Arial" w:cs="Arial"/>
          <w:sz w:val="24"/>
          <w:szCs w:val="24"/>
        </w:rPr>
        <w:t xml:space="preserve"> fitness of Christ, as God and man in one </w:t>
      </w:r>
      <w:r>
        <w:rPr>
          <w:rFonts w:ascii="Arial" w:hAnsi="Arial" w:cs="Arial"/>
          <w:sz w:val="24"/>
          <w:szCs w:val="24"/>
        </w:rPr>
        <w:t>P</w:t>
      </w:r>
      <w:r w:rsidRPr="00A80388">
        <w:rPr>
          <w:rFonts w:ascii="Arial" w:hAnsi="Arial" w:cs="Arial"/>
          <w:sz w:val="24"/>
          <w:szCs w:val="24"/>
        </w:rPr>
        <w:t>erson, for this office, will strike him with full conviction. He must be qualified for the office, who, as God, is one with the Father, and</w:t>
      </w:r>
      <w:r>
        <w:rPr>
          <w:rFonts w:ascii="Arial" w:hAnsi="Arial" w:cs="Arial"/>
          <w:sz w:val="24"/>
          <w:szCs w:val="24"/>
        </w:rPr>
        <w:t>,</w:t>
      </w:r>
      <w:r w:rsidRPr="00A80388">
        <w:rPr>
          <w:rFonts w:ascii="Arial" w:hAnsi="Arial" w:cs="Arial"/>
          <w:sz w:val="24"/>
          <w:szCs w:val="24"/>
        </w:rPr>
        <w:t xml:space="preserve"> as man, is one with us; and</w:t>
      </w:r>
      <w:r>
        <w:rPr>
          <w:rFonts w:ascii="Arial" w:hAnsi="Arial" w:cs="Arial"/>
          <w:sz w:val="24"/>
          <w:szCs w:val="24"/>
        </w:rPr>
        <w:t>,</w:t>
      </w:r>
      <w:r w:rsidRPr="00A80388">
        <w:rPr>
          <w:rFonts w:ascii="Arial" w:hAnsi="Arial" w:cs="Arial"/>
          <w:sz w:val="24"/>
          <w:szCs w:val="24"/>
        </w:rPr>
        <w:t xml:space="preserve"> indeed</w:t>
      </w:r>
      <w:r>
        <w:rPr>
          <w:rFonts w:ascii="Arial" w:hAnsi="Arial" w:cs="Arial"/>
          <w:sz w:val="24"/>
          <w:szCs w:val="24"/>
        </w:rPr>
        <w:t>,</w:t>
      </w:r>
      <w:r w:rsidRPr="00A80388">
        <w:rPr>
          <w:rFonts w:ascii="Arial" w:hAnsi="Arial" w:cs="Arial"/>
          <w:sz w:val="24"/>
          <w:szCs w:val="24"/>
        </w:rPr>
        <w:t xml:space="preserve"> so qualified as no other could be. The partaking of both natures gives this completeness of qualification; so that would I have my cause (and a cause so infinitely important as that the happiness of eternity hangs on the issue)</w:t>
      </w:r>
      <w:r>
        <w:rPr>
          <w:rFonts w:ascii="Arial" w:hAnsi="Arial" w:cs="Arial"/>
          <w:sz w:val="24"/>
          <w:szCs w:val="24"/>
        </w:rPr>
        <w:t>,</w:t>
      </w:r>
      <w:r w:rsidRPr="00A80388">
        <w:rPr>
          <w:rFonts w:ascii="Arial" w:hAnsi="Arial" w:cs="Arial"/>
          <w:sz w:val="24"/>
          <w:szCs w:val="24"/>
        </w:rPr>
        <w:t xml:space="preserve"> would I have my cause in one that is able? </w:t>
      </w:r>
      <w:r>
        <w:rPr>
          <w:rFonts w:ascii="Arial" w:hAnsi="Arial" w:cs="Arial"/>
          <w:sz w:val="24"/>
          <w:szCs w:val="24"/>
        </w:rPr>
        <w:t>Here</w:t>
      </w:r>
      <w:r w:rsidRPr="00A80388">
        <w:rPr>
          <w:rFonts w:ascii="Arial" w:hAnsi="Arial" w:cs="Arial"/>
          <w:sz w:val="24"/>
          <w:szCs w:val="24"/>
        </w:rPr>
        <w:t xml:space="preserve"> it is in the hands of Jesus; for he is God, mighty to save. And would I have it in the hands of</w:t>
      </w:r>
      <w:r>
        <w:rPr>
          <w:rFonts w:ascii="Arial" w:hAnsi="Arial" w:cs="Arial"/>
          <w:sz w:val="24"/>
          <w:szCs w:val="24"/>
        </w:rPr>
        <w:t xml:space="preserve"> </w:t>
      </w:r>
      <w:r w:rsidRPr="00A80388">
        <w:rPr>
          <w:rFonts w:ascii="Arial" w:hAnsi="Arial" w:cs="Arial"/>
          <w:sz w:val="24"/>
          <w:szCs w:val="24"/>
        </w:rPr>
        <w:t xml:space="preserve">one that is near to me? </w:t>
      </w:r>
      <w:r>
        <w:rPr>
          <w:rFonts w:ascii="Arial" w:hAnsi="Arial" w:cs="Arial"/>
          <w:sz w:val="24"/>
          <w:szCs w:val="24"/>
        </w:rPr>
        <w:t>Here</w:t>
      </w:r>
      <w:r w:rsidRPr="00A80388">
        <w:rPr>
          <w:rFonts w:ascii="Arial" w:hAnsi="Arial" w:cs="Arial"/>
          <w:sz w:val="24"/>
          <w:szCs w:val="24"/>
        </w:rPr>
        <w:t xml:space="preserve"> also it is, for it is in the hands of Jesus, who is </w:t>
      </w:r>
      <w:r>
        <w:rPr>
          <w:rFonts w:ascii="Arial" w:hAnsi="Arial" w:cs="Arial"/>
          <w:sz w:val="24"/>
          <w:szCs w:val="24"/>
        </w:rPr>
        <w:t>“</w:t>
      </w:r>
      <w:r w:rsidRPr="00A80388">
        <w:rPr>
          <w:rFonts w:ascii="Arial" w:hAnsi="Arial" w:cs="Arial"/>
          <w:sz w:val="24"/>
          <w:szCs w:val="24"/>
        </w:rPr>
        <w:t>bone of my bone, and flesh of my flesh</w:t>
      </w:r>
      <w:r>
        <w:rPr>
          <w:rFonts w:ascii="Arial" w:hAnsi="Arial" w:cs="Arial"/>
          <w:sz w:val="24"/>
          <w:szCs w:val="24"/>
        </w:rPr>
        <w:t>”,</w:t>
      </w:r>
      <w:r w:rsidRPr="00A80388">
        <w:rPr>
          <w:rFonts w:ascii="Arial" w:hAnsi="Arial" w:cs="Arial"/>
          <w:sz w:val="24"/>
          <w:szCs w:val="24"/>
        </w:rPr>
        <w:t xml:space="preserve"> one who can have </w:t>
      </w:r>
      <w:r>
        <w:rPr>
          <w:rFonts w:ascii="Arial" w:hAnsi="Arial" w:cs="Arial"/>
          <w:sz w:val="24"/>
          <w:szCs w:val="24"/>
        </w:rPr>
        <w:t>“</w:t>
      </w:r>
      <w:r w:rsidRPr="00A80388">
        <w:rPr>
          <w:rFonts w:ascii="Arial" w:hAnsi="Arial" w:cs="Arial"/>
          <w:sz w:val="24"/>
          <w:szCs w:val="24"/>
        </w:rPr>
        <w:t>compassion on the ignorant, and on them that are out of the way; seeing that he himself (in the days of his flesh) was compassed with all our sinless infirmities.</w:t>
      </w:r>
      <w:r>
        <w:rPr>
          <w:rFonts w:ascii="Arial" w:hAnsi="Arial" w:cs="Arial"/>
          <w:sz w:val="24"/>
          <w:szCs w:val="24"/>
        </w:rPr>
        <w:t xml:space="preserve">” </w:t>
      </w:r>
      <w:r w:rsidRPr="00A80388">
        <w:rPr>
          <w:rFonts w:ascii="Arial" w:hAnsi="Arial" w:cs="Arial"/>
          <w:sz w:val="24"/>
          <w:szCs w:val="24"/>
        </w:rPr>
        <w:t xml:space="preserve">How blessedly the apostle follows up this Scriptural account of our Jesus!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“Where (</w:t>
      </w:r>
      <w:r w:rsidRPr="00A80388">
        <w:rPr>
          <w:rFonts w:ascii="Arial" w:hAnsi="Arial" w:cs="Arial"/>
          <w:sz w:val="24"/>
          <w:szCs w:val="24"/>
        </w:rPr>
        <w:t>sa</w:t>
      </w:r>
      <w:r>
        <w:rPr>
          <w:rFonts w:ascii="Arial" w:hAnsi="Arial" w:cs="Arial"/>
          <w:sz w:val="24"/>
          <w:szCs w:val="24"/>
        </w:rPr>
        <w:t>ys</w:t>
      </w:r>
      <w:r w:rsidRPr="00A80388">
        <w:rPr>
          <w:rFonts w:ascii="Arial" w:hAnsi="Arial" w:cs="Arial"/>
          <w:sz w:val="24"/>
          <w:szCs w:val="24"/>
        </w:rPr>
        <w:t xml:space="preserve"> the apostle</w:t>
      </w:r>
      <w:r>
        <w:rPr>
          <w:rFonts w:ascii="Arial" w:hAnsi="Arial" w:cs="Arial"/>
          <w:sz w:val="24"/>
          <w:szCs w:val="24"/>
        </w:rPr>
        <w:t>)</w:t>
      </w:r>
      <w:r w:rsidRPr="00A80388">
        <w:rPr>
          <w:rFonts w:ascii="Arial" w:hAnsi="Arial" w:cs="Arial"/>
          <w:sz w:val="24"/>
          <w:szCs w:val="24"/>
        </w:rPr>
        <w:t xml:space="preserve">, in all things it behoved him to be made like unto his brethren, that he might be a merciful and faithful High Priest in things pertaining to God, to make reconciliation for the sins of the people; for in that he himself hath </w:t>
      </w:r>
      <w:r>
        <w:rPr>
          <w:rFonts w:ascii="Arial" w:hAnsi="Arial" w:cs="Arial"/>
          <w:sz w:val="24"/>
          <w:szCs w:val="24"/>
        </w:rPr>
        <w:t>suffered</w:t>
      </w:r>
      <w:r w:rsidRPr="00A80388">
        <w:rPr>
          <w:rFonts w:ascii="Arial" w:hAnsi="Arial" w:cs="Arial"/>
          <w:sz w:val="24"/>
          <w:szCs w:val="24"/>
        </w:rPr>
        <w:t xml:space="preserve"> being tempted, he is able to succour them that are tempted.</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2:</w:t>
      </w:r>
      <w:r w:rsidRPr="00A80388">
        <w:rPr>
          <w:rFonts w:ascii="Arial" w:hAnsi="Arial" w:cs="Arial"/>
          <w:sz w:val="24"/>
          <w:szCs w:val="24"/>
        </w:rPr>
        <w:t>17</w:t>
      </w:r>
      <w:r>
        <w:rPr>
          <w:rFonts w:ascii="Arial" w:hAnsi="Arial" w:cs="Arial"/>
          <w:sz w:val="24"/>
          <w:szCs w:val="24"/>
        </w:rPr>
        <w:t>-</w:t>
      </w:r>
      <w:r w:rsidRPr="00A80388">
        <w:rPr>
          <w:rFonts w:ascii="Arial" w:hAnsi="Arial" w:cs="Arial"/>
          <w:sz w:val="24"/>
          <w:szCs w:val="24"/>
        </w:rPr>
        <w:t>18)</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if it will not be thought </w:t>
      </w:r>
      <w:r>
        <w:rPr>
          <w:rFonts w:ascii="Arial" w:hAnsi="Arial" w:cs="Arial"/>
          <w:sz w:val="24"/>
          <w:szCs w:val="24"/>
        </w:rPr>
        <w:t>over-doing</w:t>
      </w:r>
      <w:r w:rsidRPr="00A80388">
        <w:rPr>
          <w:rFonts w:ascii="Arial" w:hAnsi="Arial" w:cs="Arial"/>
          <w:sz w:val="24"/>
          <w:szCs w:val="24"/>
        </w:rPr>
        <w:t xml:space="preserve"> this account too largely, I would beg to add that over and above all our view and approbation </w:t>
      </w:r>
      <w:r>
        <w:rPr>
          <w:rFonts w:ascii="Arial" w:hAnsi="Arial" w:cs="Arial"/>
          <w:sz w:val="24"/>
          <w:szCs w:val="24"/>
        </w:rPr>
        <w:t xml:space="preserve">[approval] </w:t>
      </w:r>
      <w:r w:rsidRPr="00A80388">
        <w:rPr>
          <w:rFonts w:ascii="Arial" w:hAnsi="Arial" w:cs="Arial"/>
          <w:sz w:val="24"/>
          <w:szCs w:val="24"/>
        </w:rPr>
        <w:t xml:space="preserve">of the Lord Jesus under this most precious and blessed of all </w:t>
      </w:r>
      <w:r>
        <w:rPr>
          <w:rFonts w:ascii="Arial" w:hAnsi="Arial" w:cs="Arial"/>
          <w:sz w:val="24"/>
          <w:szCs w:val="24"/>
        </w:rPr>
        <w:t xml:space="preserve">his </w:t>
      </w:r>
      <w:r w:rsidRPr="00A80388">
        <w:rPr>
          <w:rFonts w:ascii="Arial" w:hAnsi="Arial" w:cs="Arial"/>
          <w:sz w:val="24"/>
          <w:szCs w:val="24"/>
        </w:rPr>
        <w:t>offices, our God and Father</w:t>
      </w:r>
      <w:r>
        <w:rPr>
          <w:rFonts w:ascii="Arial" w:hAnsi="Arial" w:cs="Arial"/>
          <w:sz w:val="24"/>
          <w:szCs w:val="24"/>
        </w:rPr>
        <w:t>’</w:t>
      </w:r>
      <w:r w:rsidRPr="00A80388">
        <w:rPr>
          <w:rFonts w:ascii="Arial" w:hAnsi="Arial" w:cs="Arial"/>
          <w:sz w:val="24"/>
          <w:szCs w:val="24"/>
        </w:rPr>
        <w:t xml:space="preserve">s approbation </w:t>
      </w:r>
      <w:r>
        <w:rPr>
          <w:rFonts w:ascii="Arial" w:hAnsi="Arial" w:cs="Arial"/>
          <w:sz w:val="24"/>
          <w:szCs w:val="24"/>
        </w:rPr>
        <w:lastRenderedPageBreak/>
        <w:t xml:space="preserve">[approval] </w:t>
      </w:r>
      <w:r w:rsidRPr="00A80388">
        <w:rPr>
          <w:rFonts w:ascii="Arial" w:hAnsi="Arial" w:cs="Arial"/>
          <w:sz w:val="24"/>
          <w:szCs w:val="24"/>
        </w:rPr>
        <w:t xml:space="preserve">of his dear Son, as such, tends to bring the Lord Jesus home still more if possible to our warmest affection. In the </w:t>
      </w:r>
      <w:r>
        <w:rPr>
          <w:rFonts w:ascii="Arial" w:hAnsi="Arial" w:cs="Arial"/>
          <w:sz w:val="24"/>
          <w:szCs w:val="24"/>
        </w:rPr>
        <w:t>fitness</w:t>
      </w:r>
      <w:r w:rsidRPr="00A80388">
        <w:rPr>
          <w:rFonts w:ascii="Arial" w:hAnsi="Arial" w:cs="Arial"/>
          <w:sz w:val="24"/>
          <w:szCs w:val="24"/>
        </w:rPr>
        <w:t xml:space="preserve"> of the Lord Jesus, and his personal fitness in this high character</w:t>
      </w:r>
      <w:r>
        <w:rPr>
          <w:rFonts w:ascii="Arial" w:hAnsi="Arial" w:cs="Arial"/>
          <w:sz w:val="24"/>
          <w:szCs w:val="24"/>
        </w:rPr>
        <w:t>istic</w:t>
      </w:r>
      <w:r w:rsidRPr="00A80388">
        <w:rPr>
          <w:rFonts w:ascii="Arial" w:hAnsi="Arial" w:cs="Arial"/>
          <w:sz w:val="24"/>
          <w:szCs w:val="24"/>
        </w:rPr>
        <w:t xml:space="preserve"> (as such</w:t>
      </w:r>
      <w:r>
        <w:rPr>
          <w:rFonts w:ascii="Arial" w:hAnsi="Arial" w:cs="Arial"/>
          <w:sz w:val="24"/>
          <w:szCs w:val="24"/>
        </w:rPr>
        <w:t>,</w:t>
      </w:r>
      <w:r w:rsidRPr="00A80388">
        <w:rPr>
          <w:rFonts w:ascii="Arial" w:hAnsi="Arial" w:cs="Arial"/>
          <w:sz w:val="24"/>
          <w:szCs w:val="24"/>
        </w:rPr>
        <w:t xml:space="preserve"> none but himself could ever be found)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is something so truly </w:t>
      </w:r>
      <w:r>
        <w:rPr>
          <w:rFonts w:ascii="Arial" w:hAnsi="Arial" w:cs="Arial"/>
          <w:sz w:val="24"/>
          <w:szCs w:val="24"/>
        </w:rPr>
        <w:t>interest</w:t>
      </w:r>
      <w:r w:rsidRPr="00A80388">
        <w:rPr>
          <w:rFonts w:ascii="Arial" w:hAnsi="Arial" w:cs="Arial"/>
          <w:sz w:val="24"/>
          <w:szCs w:val="24"/>
        </w:rPr>
        <w:t>ing when beheld as JEHOVAH</w:t>
      </w:r>
      <w:r>
        <w:rPr>
          <w:rFonts w:ascii="Arial" w:hAnsi="Arial" w:cs="Arial"/>
          <w:sz w:val="24"/>
          <w:szCs w:val="24"/>
        </w:rPr>
        <w:t>’</w:t>
      </w:r>
      <w:r w:rsidRPr="00A80388">
        <w:rPr>
          <w:rFonts w:ascii="Arial" w:hAnsi="Arial" w:cs="Arial"/>
          <w:sz w:val="24"/>
          <w:szCs w:val="24"/>
        </w:rPr>
        <w:t xml:space="preserve">S appointment, as cannot fail to endear all the </w:t>
      </w:r>
      <w:r>
        <w:rPr>
          <w:rFonts w:ascii="Arial" w:hAnsi="Arial" w:cs="Arial"/>
          <w:sz w:val="24"/>
          <w:szCs w:val="24"/>
        </w:rPr>
        <w:t>P</w:t>
      </w:r>
      <w:r w:rsidRPr="00A80388">
        <w:rPr>
          <w:rFonts w:ascii="Arial" w:hAnsi="Arial" w:cs="Arial"/>
          <w:sz w:val="24"/>
          <w:szCs w:val="24"/>
        </w:rPr>
        <w:t>ersons of the GODHEAD to the Lord</w:t>
      </w:r>
      <w:r>
        <w:rPr>
          <w:rFonts w:ascii="Arial" w:hAnsi="Arial" w:cs="Arial"/>
          <w:sz w:val="24"/>
          <w:szCs w:val="24"/>
        </w:rPr>
        <w:t>’</w:t>
      </w:r>
      <w:r w:rsidRPr="00A80388">
        <w:rPr>
          <w:rFonts w:ascii="Arial" w:hAnsi="Arial" w:cs="Arial"/>
          <w:sz w:val="24"/>
          <w:szCs w:val="24"/>
        </w:rPr>
        <w:t xml:space="preserve">s people. We discover </w:t>
      </w:r>
      <w:r>
        <w:rPr>
          <w:rFonts w:ascii="Arial" w:hAnsi="Arial" w:cs="Arial"/>
          <w:sz w:val="24"/>
          <w:szCs w:val="24"/>
        </w:rPr>
        <w:t>in this</w:t>
      </w:r>
      <w:r w:rsidRPr="00A80388">
        <w:rPr>
          <w:rFonts w:ascii="Arial" w:hAnsi="Arial" w:cs="Arial"/>
          <w:sz w:val="24"/>
          <w:szCs w:val="24"/>
        </w:rPr>
        <w:t xml:space="preserve"> not only the wisdom of JEHOVAH in the choice, but the love of his heart in it also. The recovery of our nature from the </w:t>
      </w:r>
      <w:r>
        <w:rPr>
          <w:rFonts w:ascii="Arial" w:hAnsi="Arial" w:cs="Arial"/>
          <w:sz w:val="24"/>
          <w:szCs w:val="24"/>
        </w:rPr>
        <w:t>F</w:t>
      </w:r>
      <w:r w:rsidRPr="00A80388">
        <w:rPr>
          <w:rFonts w:ascii="Arial" w:hAnsi="Arial" w:cs="Arial"/>
          <w:sz w:val="24"/>
          <w:szCs w:val="24"/>
        </w:rPr>
        <w:t xml:space="preserve">all is </w:t>
      </w:r>
      <w:r>
        <w:rPr>
          <w:rFonts w:ascii="Arial" w:hAnsi="Arial" w:cs="Arial"/>
          <w:sz w:val="24"/>
          <w:szCs w:val="24"/>
        </w:rPr>
        <w:t>a</w:t>
      </w:r>
      <w:r w:rsidRPr="00A80388">
        <w:rPr>
          <w:rFonts w:ascii="Arial" w:hAnsi="Arial" w:cs="Arial"/>
          <w:sz w:val="24"/>
          <w:szCs w:val="24"/>
        </w:rPr>
        <w:t xml:space="preserve"> plan of infinite wisdom; </w:t>
      </w:r>
      <w:r>
        <w:rPr>
          <w:rFonts w:ascii="Arial" w:hAnsi="Arial" w:cs="Arial"/>
          <w:sz w:val="24"/>
          <w:szCs w:val="24"/>
        </w:rPr>
        <w:t>and, therefore,</w:t>
      </w:r>
      <w:r w:rsidRPr="00A80388">
        <w:rPr>
          <w:rFonts w:ascii="Arial" w:hAnsi="Arial" w:cs="Arial"/>
          <w:sz w:val="24"/>
          <w:szCs w:val="24"/>
        </w:rPr>
        <w:t xml:space="preserve"> he that accomplishe</w:t>
      </w:r>
      <w:r>
        <w:rPr>
          <w:rFonts w:ascii="Arial" w:hAnsi="Arial" w:cs="Arial"/>
          <w:sz w:val="24"/>
          <w:szCs w:val="24"/>
        </w:rPr>
        <w:t>s</w:t>
      </w:r>
      <w:r w:rsidRPr="00A80388">
        <w:rPr>
          <w:rFonts w:ascii="Arial" w:hAnsi="Arial" w:cs="Arial"/>
          <w:sz w:val="24"/>
          <w:szCs w:val="24"/>
        </w:rPr>
        <w:t xml:space="preserve"> this merciful purpose shall be every way suit</w:t>
      </w:r>
      <w:r>
        <w:rPr>
          <w:rFonts w:ascii="Arial" w:hAnsi="Arial" w:cs="Arial"/>
          <w:sz w:val="24"/>
          <w:szCs w:val="24"/>
        </w:rPr>
        <w:t>able</w:t>
      </w:r>
      <w:r w:rsidRPr="00A80388">
        <w:rPr>
          <w:rFonts w:ascii="Arial" w:hAnsi="Arial" w:cs="Arial"/>
          <w:sz w:val="24"/>
          <w:szCs w:val="24"/>
        </w:rPr>
        <w:t xml:space="preserve"> for it. But</w:t>
      </w:r>
      <w:r>
        <w:rPr>
          <w:rFonts w:ascii="Arial" w:hAnsi="Arial" w:cs="Arial"/>
          <w:sz w:val="24"/>
          <w:szCs w:val="24"/>
        </w:rPr>
        <w:t>,</w:t>
      </w:r>
      <w:r w:rsidRPr="00A80388">
        <w:rPr>
          <w:rFonts w:ascii="Arial" w:hAnsi="Arial" w:cs="Arial"/>
          <w:sz w:val="24"/>
          <w:szCs w:val="24"/>
        </w:rPr>
        <w:t xml:space="preserve"> beside the wisdom displayed in the fitness of Christ, the love manifested in such a one as Christ performing it is most blessed: all the way along</w:t>
      </w:r>
      <w:r>
        <w:rPr>
          <w:rFonts w:ascii="Arial" w:hAnsi="Arial" w:cs="Arial"/>
          <w:sz w:val="24"/>
          <w:szCs w:val="24"/>
        </w:rPr>
        <w:t>,</w:t>
      </w:r>
      <w:r w:rsidRPr="00A80388">
        <w:rPr>
          <w:rFonts w:ascii="Arial" w:hAnsi="Arial" w:cs="Arial"/>
          <w:sz w:val="24"/>
          <w:szCs w:val="24"/>
        </w:rPr>
        <w:t xml:space="preserve"> the heart of God the Father is seen in it. The Mediator to approach JEHOVAH is his Elect, in whom his soul delight</w:t>
      </w:r>
      <w:r>
        <w:rPr>
          <w:rFonts w:ascii="Arial" w:hAnsi="Arial" w:cs="Arial"/>
          <w:sz w:val="24"/>
          <w:szCs w:val="24"/>
        </w:rPr>
        <w:t>s</w:t>
      </w:r>
      <w:r w:rsidRPr="00A80388">
        <w:rPr>
          <w:rFonts w:ascii="Arial" w:hAnsi="Arial" w:cs="Arial"/>
          <w:sz w:val="24"/>
          <w:szCs w:val="24"/>
        </w:rPr>
        <w:t>; in whom he beholds such unparalleled glory and beauty and loveliness, that the very heart of JEHOVAH is in all, and with all, Christ undertak</w:t>
      </w:r>
      <w:r>
        <w:rPr>
          <w:rFonts w:ascii="Arial" w:hAnsi="Arial" w:cs="Arial"/>
          <w:sz w:val="24"/>
          <w:szCs w:val="24"/>
        </w:rPr>
        <w:t>ing,</w:t>
      </w:r>
      <w:r w:rsidRPr="00A80388">
        <w:rPr>
          <w:rFonts w:ascii="Arial" w:hAnsi="Arial" w:cs="Arial"/>
          <w:sz w:val="24"/>
          <w:szCs w:val="24"/>
        </w:rPr>
        <w:t xml:space="preserve"> and is engaged in</w:t>
      </w:r>
      <w:r>
        <w:rPr>
          <w:rFonts w:ascii="Arial" w:hAnsi="Arial" w:cs="Arial"/>
          <w:sz w:val="24"/>
          <w:szCs w:val="24"/>
        </w:rPr>
        <w:t>, this</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is something in this view of the mind of the Father, and the Son, and of the Holy </w:t>
      </w:r>
      <w:r>
        <w:rPr>
          <w:rFonts w:ascii="Arial" w:hAnsi="Arial" w:cs="Arial"/>
          <w:sz w:val="24"/>
          <w:szCs w:val="24"/>
        </w:rPr>
        <w:t>Spirit</w:t>
      </w:r>
      <w:r w:rsidRPr="00A80388">
        <w:rPr>
          <w:rFonts w:ascii="Arial" w:hAnsi="Arial" w:cs="Arial"/>
          <w:sz w:val="24"/>
          <w:szCs w:val="24"/>
        </w:rPr>
        <w:t xml:space="preserve">, all taking part and becoming </w:t>
      </w:r>
      <w:r>
        <w:rPr>
          <w:rFonts w:ascii="Arial" w:hAnsi="Arial" w:cs="Arial"/>
          <w:sz w:val="24"/>
          <w:szCs w:val="24"/>
        </w:rPr>
        <w:t>interest</w:t>
      </w:r>
      <w:r w:rsidRPr="00A80388">
        <w:rPr>
          <w:rFonts w:ascii="Arial" w:hAnsi="Arial" w:cs="Arial"/>
          <w:sz w:val="24"/>
          <w:szCs w:val="24"/>
        </w:rPr>
        <w:t>ed in the acts of the Mediator, that tends to make that office to his people yet more blessed, and re</w:t>
      </w:r>
      <w:r>
        <w:rPr>
          <w:rFonts w:ascii="Arial" w:hAnsi="Arial" w:cs="Arial"/>
          <w:sz w:val="24"/>
          <w:szCs w:val="24"/>
        </w:rPr>
        <w:t>n</w:t>
      </w:r>
      <w:r w:rsidRPr="00A80388">
        <w:rPr>
          <w:rFonts w:ascii="Arial" w:hAnsi="Arial" w:cs="Arial"/>
          <w:sz w:val="24"/>
          <w:szCs w:val="24"/>
        </w:rPr>
        <w:t xml:space="preserve">ders him who is the </w:t>
      </w:r>
      <w:r>
        <w:rPr>
          <w:rFonts w:ascii="Arial" w:hAnsi="Arial" w:cs="Arial"/>
          <w:sz w:val="24"/>
          <w:szCs w:val="24"/>
        </w:rPr>
        <w:t>P</w:t>
      </w:r>
      <w:r w:rsidRPr="00A80388">
        <w:rPr>
          <w:rFonts w:ascii="Arial" w:hAnsi="Arial" w:cs="Arial"/>
          <w:sz w:val="24"/>
          <w:szCs w:val="24"/>
        </w:rPr>
        <w:t xml:space="preserve">erson engaged in it, infinitely more endeared and endearing in every performance of it. Let the reader only turn to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Chapter 42,</w:t>
      </w:r>
      <w:r w:rsidRPr="00A80388">
        <w:rPr>
          <w:rFonts w:ascii="Arial" w:hAnsi="Arial" w:cs="Arial"/>
          <w:sz w:val="24"/>
          <w:szCs w:val="24"/>
        </w:rPr>
        <w:t xml:space="preserve"> and a few of the following verses, and then judge for himself of JEHOVAH</w:t>
      </w:r>
      <w:r>
        <w:rPr>
          <w:rFonts w:ascii="Arial" w:hAnsi="Arial" w:cs="Arial"/>
          <w:sz w:val="24"/>
          <w:szCs w:val="24"/>
        </w:rPr>
        <w:t>’</w:t>
      </w:r>
      <w:r w:rsidRPr="00A80388">
        <w:rPr>
          <w:rFonts w:ascii="Arial" w:hAnsi="Arial" w:cs="Arial"/>
          <w:sz w:val="24"/>
          <w:szCs w:val="24"/>
        </w:rPr>
        <w:t xml:space="preserve">S great delight in beholding Christ in </w:t>
      </w:r>
      <w:r>
        <w:rPr>
          <w:rFonts w:ascii="Arial" w:hAnsi="Arial" w:cs="Arial"/>
          <w:sz w:val="24"/>
          <w:szCs w:val="24"/>
        </w:rPr>
        <w:t>his</w:t>
      </w:r>
      <w:r w:rsidRPr="00A80388">
        <w:rPr>
          <w:rFonts w:ascii="Arial" w:hAnsi="Arial" w:cs="Arial"/>
          <w:sz w:val="24"/>
          <w:szCs w:val="24"/>
        </w:rPr>
        <w:t xml:space="preserve"> character of Mediator. First</w:t>
      </w:r>
      <w:r>
        <w:rPr>
          <w:rFonts w:ascii="Arial" w:hAnsi="Arial" w:cs="Arial"/>
          <w:sz w:val="24"/>
          <w:szCs w:val="24"/>
        </w:rPr>
        <w:t>,</w:t>
      </w:r>
      <w:r w:rsidRPr="00A80388">
        <w:rPr>
          <w:rFonts w:ascii="Arial" w:hAnsi="Arial" w:cs="Arial"/>
          <w:sz w:val="24"/>
          <w:szCs w:val="24"/>
        </w:rPr>
        <w:t xml:space="preserve"> he speaks of him, and calls upon the church to behold him: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 xml:space="preserve">Behold my servant whom I uphold, mine elect in whom my soul delighteth: I have put my Spirit upon him; he shall bring forth </w:t>
      </w:r>
      <w:r>
        <w:rPr>
          <w:rFonts w:ascii="Arial" w:hAnsi="Arial" w:cs="Arial"/>
          <w:sz w:val="24"/>
          <w:szCs w:val="24"/>
        </w:rPr>
        <w:t>judgement</w:t>
      </w:r>
      <w:r w:rsidRPr="00A80388">
        <w:rPr>
          <w:rFonts w:ascii="Arial" w:hAnsi="Arial" w:cs="Arial"/>
          <w:sz w:val="24"/>
          <w:szCs w:val="24"/>
        </w:rPr>
        <w:t xml:space="preserve"> to the Gentiles; he shall not cry, nor lift up, nor cause his voice to be heard in the street. A bruised reed shall he not break, and the smoking flax shall he not quench: he shall bring forth </w:t>
      </w:r>
      <w:r>
        <w:rPr>
          <w:rFonts w:ascii="Arial" w:hAnsi="Arial" w:cs="Arial"/>
          <w:sz w:val="24"/>
          <w:szCs w:val="24"/>
        </w:rPr>
        <w:t>judgement</w:t>
      </w:r>
      <w:r w:rsidRPr="00A80388">
        <w:rPr>
          <w:rFonts w:ascii="Arial" w:hAnsi="Arial" w:cs="Arial"/>
          <w:sz w:val="24"/>
          <w:szCs w:val="24"/>
        </w:rPr>
        <w:t xml:space="preserve"> unto truth; he shall not fail nor be discouraged till he have set </w:t>
      </w:r>
      <w:r>
        <w:rPr>
          <w:rFonts w:ascii="Arial" w:hAnsi="Arial" w:cs="Arial"/>
          <w:sz w:val="24"/>
          <w:szCs w:val="24"/>
        </w:rPr>
        <w:t>judgement</w:t>
      </w:r>
      <w:r w:rsidRPr="00A80388">
        <w:rPr>
          <w:rFonts w:ascii="Arial" w:hAnsi="Arial" w:cs="Arial"/>
          <w:sz w:val="24"/>
          <w:szCs w:val="24"/>
        </w:rPr>
        <w:t xml:space="preserve"> in the earth, and the isles shall wait for his law.</w:t>
      </w:r>
      <w:r>
        <w:rPr>
          <w:rFonts w:ascii="Arial" w:hAnsi="Arial" w:cs="Arial"/>
          <w:sz w:val="24"/>
          <w:szCs w:val="24"/>
        </w:rPr>
        <w:t>”</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He next speaks to him, and introduce</w:t>
      </w:r>
      <w:r>
        <w:rPr>
          <w:rFonts w:ascii="Arial" w:hAnsi="Arial" w:cs="Arial"/>
          <w:sz w:val="24"/>
          <w:szCs w:val="24"/>
        </w:rPr>
        <w:t>s</w:t>
      </w:r>
      <w:r w:rsidRPr="00A80388">
        <w:rPr>
          <w:rFonts w:ascii="Arial" w:hAnsi="Arial" w:cs="Arial"/>
          <w:sz w:val="24"/>
          <w:szCs w:val="24"/>
        </w:rPr>
        <w:t xml:space="preserve"> his address in the loftiest language of </w:t>
      </w:r>
      <w:r>
        <w:rPr>
          <w:rFonts w:ascii="Arial" w:hAnsi="Arial" w:cs="Arial"/>
          <w:sz w:val="24"/>
          <w:szCs w:val="24"/>
        </w:rPr>
        <w:t>the</w:t>
      </w:r>
      <w:r w:rsidRPr="00A80388">
        <w:rPr>
          <w:rFonts w:ascii="Arial" w:hAnsi="Arial" w:cs="Arial"/>
          <w:sz w:val="24"/>
          <w:szCs w:val="24"/>
        </w:rPr>
        <w:t xml:space="preserve"> Almight</w:t>
      </w:r>
      <w:r>
        <w:rPr>
          <w:rFonts w:ascii="Arial" w:hAnsi="Arial" w:cs="Arial"/>
          <w:sz w:val="24"/>
          <w:szCs w:val="24"/>
        </w:rPr>
        <w:t>y:</w:t>
      </w:r>
      <w:r w:rsidRPr="00A80388">
        <w:rPr>
          <w:rFonts w:ascii="Arial" w:hAnsi="Arial" w:cs="Arial"/>
          <w:sz w:val="24"/>
          <w:szCs w:val="24"/>
        </w:rPr>
        <w:t xml:space="preserve"> </w:t>
      </w:r>
    </w:p>
    <w:p w:rsidR="003020C1"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 xml:space="preserve">Thus saith God the Lord, he that created the heavens and stretched them out, he that spread forth the earth, and that which cometh out of it, he that giveth bread unto the people upon it, and spirit to them that walk </w:t>
      </w:r>
      <w:r>
        <w:rPr>
          <w:rFonts w:ascii="Arial" w:hAnsi="Arial" w:cs="Arial"/>
          <w:sz w:val="24"/>
          <w:szCs w:val="24"/>
        </w:rPr>
        <w:t>there</w:t>
      </w:r>
      <w:r w:rsidRPr="00A80388">
        <w:rPr>
          <w:rFonts w:ascii="Arial" w:hAnsi="Arial" w:cs="Arial"/>
          <w:sz w:val="24"/>
          <w:szCs w:val="24"/>
        </w:rPr>
        <w:t>in, I the Lord have called thee in righteousness, and will hold thine hand, and will keep thee, and give thee for a covenant to the people, for a light to the Gentiles, to open the blind eyes, to bring out the prisoners from the prison,, and them that sit in darkness out of the prison house.</w:t>
      </w:r>
      <w:r>
        <w:rPr>
          <w:rFonts w:ascii="Arial" w:hAnsi="Arial" w:cs="Arial"/>
          <w:sz w:val="24"/>
          <w:szCs w:val="24"/>
        </w:rPr>
        <w:t>”</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AC3C49"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then, as if to put to silence the ignorance of foolish men, who allow Jesus Christ to be the Mediator but deny him that GODHEAD by which alone the Lord Christ could be competent to </w:t>
      </w:r>
      <w:r>
        <w:rPr>
          <w:rFonts w:ascii="Arial" w:hAnsi="Arial" w:cs="Arial"/>
          <w:sz w:val="24"/>
          <w:szCs w:val="24"/>
        </w:rPr>
        <w:t xml:space="preserve">perform </w:t>
      </w:r>
      <w:r w:rsidRPr="00A80388">
        <w:rPr>
          <w:rFonts w:ascii="Arial" w:hAnsi="Arial" w:cs="Arial"/>
          <w:sz w:val="24"/>
          <w:szCs w:val="24"/>
        </w:rPr>
        <w:t xml:space="preserve">this high office of Mediator, be adds </w:t>
      </w:r>
      <w:r>
        <w:rPr>
          <w:rFonts w:ascii="Arial" w:hAnsi="Arial" w:cs="Arial"/>
          <w:sz w:val="24"/>
          <w:szCs w:val="24"/>
        </w:rPr>
        <w:t>“</w:t>
      </w:r>
      <w:r w:rsidRPr="00A80388">
        <w:rPr>
          <w:rFonts w:ascii="Arial" w:hAnsi="Arial" w:cs="Arial"/>
          <w:sz w:val="24"/>
          <w:szCs w:val="24"/>
        </w:rPr>
        <w:t>I am the Lord, that is my name, and my glory will I not give to another, neither my praise to graven images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here</w:t>
      </w:r>
      <w:r w:rsidRPr="00A80388">
        <w:rPr>
          <w:rFonts w:ascii="Arial" w:hAnsi="Arial" w:cs="Arial"/>
          <w:sz w:val="24"/>
          <w:szCs w:val="24"/>
        </w:rPr>
        <w:t>by plainly proving that</w:t>
      </w:r>
      <w:r>
        <w:rPr>
          <w:rFonts w:ascii="Arial" w:hAnsi="Arial" w:cs="Arial"/>
          <w:sz w:val="24"/>
          <w:szCs w:val="24"/>
        </w:rPr>
        <w:t>,</w:t>
      </w:r>
      <w:r w:rsidRPr="00A80388">
        <w:rPr>
          <w:rFonts w:ascii="Arial" w:hAnsi="Arial" w:cs="Arial"/>
          <w:sz w:val="24"/>
          <w:szCs w:val="24"/>
        </w:rPr>
        <w:t xml:space="preserve"> as this office of Mediator is carried o</w:t>
      </w:r>
      <w:r>
        <w:rPr>
          <w:rFonts w:ascii="Arial" w:hAnsi="Arial" w:cs="Arial"/>
          <w:sz w:val="24"/>
          <w:szCs w:val="24"/>
        </w:rPr>
        <w:t>ut</w:t>
      </w:r>
      <w:r w:rsidRPr="00A80388">
        <w:rPr>
          <w:rFonts w:ascii="Arial" w:hAnsi="Arial" w:cs="Arial"/>
          <w:sz w:val="24"/>
          <w:szCs w:val="24"/>
        </w:rPr>
        <w:t xml:space="preserve"> and exercised to the glory of JEHOVAH, so none but one in JEHOVAH could be competent to perform </w:t>
      </w:r>
      <w:r w:rsidRPr="00A80388">
        <w:rPr>
          <w:rFonts w:ascii="Arial" w:hAnsi="Arial" w:cs="Arial"/>
          <w:sz w:val="24"/>
          <w:szCs w:val="24"/>
        </w:rPr>
        <w:lastRenderedPageBreak/>
        <w:t xml:space="preserve">it. It would have been to have given the glory to another, if the Lord Jesus had not been one with the Father, </w:t>
      </w:r>
      <w:r>
        <w:rPr>
          <w:rFonts w:ascii="Arial" w:hAnsi="Arial" w:cs="Arial"/>
          <w:sz w:val="24"/>
          <w:szCs w:val="24"/>
        </w:rPr>
        <w:t>o</w:t>
      </w:r>
      <w:r w:rsidRPr="00A80388">
        <w:rPr>
          <w:rFonts w:ascii="Arial" w:hAnsi="Arial" w:cs="Arial"/>
          <w:sz w:val="24"/>
          <w:szCs w:val="24"/>
        </w:rPr>
        <w:t xml:space="preserve">ver all, God blessed </w:t>
      </w:r>
      <w:r>
        <w:rPr>
          <w:rFonts w:ascii="Arial" w:hAnsi="Arial" w:cs="Arial"/>
          <w:sz w:val="24"/>
          <w:szCs w:val="24"/>
        </w:rPr>
        <w:t>forever</w:t>
      </w:r>
      <w:r w:rsidRPr="00A80388">
        <w:rPr>
          <w:rFonts w:ascii="Arial" w:hAnsi="Arial" w:cs="Arial"/>
          <w:sz w:val="24"/>
          <w:szCs w:val="24"/>
        </w:rPr>
        <w:t xml:space="preserve">. Moreover, the glory of opening blind eyes, and </w:t>
      </w:r>
      <w:r>
        <w:rPr>
          <w:rFonts w:ascii="Arial" w:hAnsi="Arial" w:cs="Arial"/>
          <w:sz w:val="24"/>
          <w:szCs w:val="24"/>
        </w:rPr>
        <w:t>such</w:t>
      </w:r>
      <w:r w:rsidRPr="00A80388">
        <w:rPr>
          <w:rFonts w:ascii="Arial" w:hAnsi="Arial" w:cs="Arial"/>
          <w:sz w:val="24"/>
          <w:szCs w:val="24"/>
        </w:rPr>
        <w:t xml:space="preserve"> like, would have been unsuitable </w:t>
      </w:r>
      <w:r>
        <w:rPr>
          <w:rFonts w:ascii="Arial" w:hAnsi="Arial" w:cs="Arial"/>
          <w:sz w:val="24"/>
          <w:szCs w:val="24"/>
        </w:rPr>
        <w:t xml:space="preserve">for </w:t>
      </w:r>
      <w:r w:rsidRPr="00A80388">
        <w:rPr>
          <w:rFonts w:ascii="Arial" w:hAnsi="Arial" w:cs="Arial"/>
          <w:sz w:val="24"/>
          <w:szCs w:val="24"/>
        </w:rPr>
        <w:t>any creature; and</w:t>
      </w:r>
      <w:r>
        <w:rPr>
          <w:rFonts w:ascii="Arial" w:hAnsi="Arial" w:cs="Arial"/>
          <w:sz w:val="24"/>
          <w:szCs w:val="24"/>
        </w:rPr>
        <w:t>,</w:t>
      </w:r>
      <w:r w:rsidRPr="00A80388">
        <w:rPr>
          <w:rFonts w:ascii="Arial" w:hAnsi="Arial" w:cs="Arial"/>
          <w:sz w:val="24"/>
          <w:szCs w:val="24"/>
        </w:rPr>
        <w:t xml:space="preserve"> as JEHOVAH, in the very opening of his address to Christ, </w:t>
      </w:r>
      <w:r>
        <w:rPr>
          <w:rFonts w:ascii="Arial" w:hAnsi="Arial" w:cs="Arial"/>
          <w:sz w:val="24"/>
          <w:szCs w:val="24"/>
        </w:rPr>
        <w:t xml:space="preserve">he </w:t>
      </w:r>
      <w:r w:rsidRPr="00A80388">
        <w:rPr>
          <w:rFonts w:ascii="Arial" w:hAnsi="Arial" w:cs="Arial"/>
          <w:sz w:val="24"/>
          <w:szCs w:val="24"/>
        </w:rPr>
        <w:t>claims this as his distinguishing prerogative</w:t>
      </w:r>
      <w:r>
        <w:rPr>
          <w:rFonts w:ascii="Arial" w:hAnsi="Arial" w:cs="Arial"/>
          <w:sz w:val="24"/>
          <w:szCs w:val="24"/>
        </w:rPr>
        <w:t>. W</w:t>
      </w:r>
      <w:r w:rsidRPr="00A80388">
        <w:rPr>
          <w:rFonts w:ascii="Arial" w:hAnsi="Arial" w:cs="Arial"/>
          <w:sz w:val="24"/>
          <w:szCs w:val="24"/>
        </w:rPr>
        <w:t xml:space="preserve">ould he mean to claim the crown of creation and yet put the crown of redemption on the head of a creature? Would not this have been to have given his glory to another? </w:t>
      </w:r>
    </w:p>
    <w:p w:rsidR="00AC3C49" w:rsidRDefault="00AC3C49"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Oh, how plain, how very </w:t>
      </w:r>
      <w:r w:rsidR="00AC3C49">
        <w:rPr>
          <w:rFonts w:ascii="Arial" w:hAnsi="Arial" w:cs="Arial"/>
          <w:sz w:val="24"/>
          <w:szCs w:val="24"/>
        </w:rPr>
        <w:t>clear</w:t>
      </w:r>
      <w:r>
        <w:rPr>
          <w:rFonts w:ascii="Arial" w:hAnsi="Arial" w:cs="Arial"/>
          <w:sz w:val="24"/>
          <w:szCs w:val="24"/>
        </w:rPr>
        <w:t>,</w:t>
      </w:r>
      <w:r w:rsidRPr="00A80388">
        <w:rPr>
          <w:rFonts w:ascii="Arial" w:hAnsi="Arial" w:cs="Arial"/>
          <w:sz w:val="24"/>
          <w:szCs w:val="24"/>
        </w:rPr>
        <w:t xml:space="preserve"> it is, that</w:t>
      </w:r>
      <w:r>
        <w:rPr>
          <w:rFonts w:ascii="Arial" w:hAnsi="Arial" w:cs="Arial"/>
          <w:sz w:val="24"/>
          <w:szCs w:val="24"/>
        </w:rPr>
        <w:t>,</w:t>
      </w:r>
      <w:r w:rsidRPr="00A80388">
        <w:rPr>
          <w:rFonts w:ascii="Arial" w:hAnsi="Arial" w:cs="Arial"/>
          <w:sz w:val="24"/>
          <w:szCs w:val="24"/>
        </w:rPr>
        <w:t xml:space="preserve"> in the call and appointment of the Lord Jesus to this blessed office of Mediator, </w:t>
      </w:r>
      <w:r>
        <w:rPr>
          <w:rFonts w:ascii="Arial" w:hAnsi="Arial" w:cs="Arial"/>
          <w:sz w:val="24"/>
          <w:szCs w:val="24"/>
        </w:rPr>
        <w:t>here</w:t>
      </w:r>
      <w:r w:rsidRPr="00A80388">
        <w:rPr>
          <w:rFonts w:ascii="Arial" w:hAnsi="Arial" w:cs="Arial"/>
          <w:sz w:val="24"/>
          <w:szCs w:val="24"/>
        </w:rPr>
        <w:t xml:space="preserve"> is God</w:t>
      </w:r>
      <w:r>
        <w:rPr>
          <w:rFonts w:ascii="Arial" w:hAnsi="Arial" w:cs="Arial"/>
          <w:sz w:val="24"/>
          <w:szCs w:val="24"/>
        </w:rPr>
        <w:t>’</w:t>
      </w:r>
      <w:r w:rsidRPr="00A80388">
        <w:rPr>
          <w:rFonts w:ascii="Arial" w:hAnsi="Arial" w:cs="Arial"/>
          <w:sz w:val="24"/>
          <w:szCs w:val="24"/>
        </w:rPr>
        <w:t>s dear Son, in nature and essence one with the Father, and in office the God-man, Glory-man, Christ Jesus!</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Oh! that modern infidels, calling themselves Christians, but in name only so, and not in reality, would seriously lay this </w:t>
      </w:r>
      <w:r>
        <w:rPr>
          <w:rFonts w:ascii="Arial" w:hAnsi="Arial" w:cs="Arial"/>
          <w:sz w:val="24"/>
          <w:szCs w:val="24"/>
        </w:rPr>
        <w:t>to</w:t>
      </w:r>
      <w:r w:rsidRPr="00A80388">
        <w:rPr>
          <w:rFonts w:ascii="Arial" w:hAnsi="Arial" w:cs="Arial"/>
          <w:sz w:val="24"/>
          <w:szCs w:val="24"/>
        </w:rPr>
        <w:t xml:space="preserve"> heart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Kiss the Son lest he be angry, and ye perish from the way, when his wrath is kindled but a little: blessed are all they that put their trust in him.</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2:</w:t>
      </w:r>
      <w:r w:rsidRPr="00A80388">
        <w:rPr>
          <w:rFonts w:ascii="Arial" w:hAnsi="Arial" w:cs="Arial"/>
          <w:sz w:val="24"/>
          <w:szCs w:val="24"/>
        </w:rPr>
        <w:t>12)</w:t>
      </w:r>
    </w:p>
    <w:p w:rsidR="003020C1" w:rsidRDefault="003020C1" w:rsidP="00C40662">
      <w:pPr>
        <w:spacing w:after="0" w:line="276" w:lineRule="auto"/>
        <w:jc w:val="both"/>
        <w:rPr>
          <w:rFonts w:ascii="Arial" w:hAnsi="Arial" w:cs="Arial"/>
          <w:sz w:val="24"/>
          <w:szCs w:val="24"/>
        </w:rPr>
      </w:pPr>
    </w:p>
    <w:p w:rsidR="003020C1" w:rsidRPr="00170472" w:rsidRDefault="003020C1" w:rsidP="00C40662">
      <w:pPr>
        <w:spacing w:after="0" w:line="276" w:lineRule="auto"/>
        <w:jc w:val="both"/>
        <w:rPr>
          <w:rFonts w:ascii="Arial" w:hAnsi="Arial" w:cs="Arial"/>
          <w:b/>
          <w:bCs/>
          <w:sz w:val="24"/>
          <w:szCs w:val="24"/>
        </w:rPr>
      </w:pPr>
      <w:r w:rsidRPr="00170472">
        <w:rPr>
          <w:rFonts w:ascii="Arial" w:hAnsi="Arial" w:cs="Arial"/>
          <w:b/>
          <w:bCs/>
          <w:sz w:val="24"/>
          <w:szCs w:val="24"/>
        </w:rPr>
        <w:t>MEGIDDO</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of Manasseh, </w:t>
      </w:r>
      <w:r>
        <w:rPr>
          <w:rFonts w:ascii="Arial" w:hAnsi="Arial" w:cs="Arial"/>
          <w:sz w:val="24"/>
          <w:szCs w:val="24"/>
        </w:rPr>
        <w:t>rendered</w:t>
      </w:r>
      <w:r w:rsidRPr="00A80388">
        <w:rPr>
          <w:rFonts w:ascii="Arial" w:hAnsi="Arial" w:cs="Arial"/>
          <w:sz w:val="24"/>
          <w:szCs w:val="24"/>
        </w:rPr>
        <w:t xml:space="preserve"> remarkable for the death of Josiah</w:t>
      </w:r>
      <w:r>
        <w:rPr>
          <w:rFonts w:ascii="Arial" w:hAnsi="Arial" w:cs="Arial"/>
          <w:sz w:val="24"/>
          <w:szCs w:val="24"/>
        </w:rPr>
        <w:t>.</w:t>
      </w:r>
      <w:r w:rsidRPr="00A80388">
        <w:rPr>
          <w:rFonts w:ascii="Arial" w:hAnsi="Arial" w:cs="Arial"/>
          <w:sz w:val="24"/>
          <w:szCs w:val="24"/>
        </w:rPr>
        <w:t xml:space="preserve"> (2 Kings </w:t>
      </w:r>
      <w:r>
        <w:rPr>
          <w:rFonts w:ascii="Arial" w:hAnsi="Arial" w:cs="Arial"/>
          <w:sz w:val="24"/>
          <w:szCs w:val="24"/>
        </w:rPr>
        <w:t>23:</w:t>
      </w:r>
      <w:r w:rsidRPr="00A80388">
        <w:rPr>
          <w:rFonts w:ascii="Arial" w:hAnsi="Arial" w:cs="Arial"/>
          <w:sz w:val="24"/>
          <w:szCs w:val="24"/>
        </w:rPr>
        <w:t xml:space="preserve">29) It seems </w:t>
      </w:r>
      <w:r>
        <w:rPr>
          <w:rFonts w:ascii="Arial" w:hAnsi="Arial" w:cs="Arial"/>
          <w:sz w:val="24"/>
          <w:szCs w:val="24"/>
        </w:rPr>
        <w:t xml:space="preserve">to be </w:t>
      </w:r>
      <w:r w:rsidRPr="00A80388">
        <w:rPr>
          <w:rFonts w:ascii="Arial" w:hAnsi="Arial" w:cs="Arial"/>
          <w:sz w:val="24"/>
          <w:szCs w:val="24"/>
        </w:rPr>
        <w:t xml:space="preserve">derived from </w:t>
      </w:r>
      <w:r w:rsidRPr="003309D9">
        <w:rPr>
          <w:rFonts w:ascii="Arial" w:hAnsi="Arial" w:cs="Arial"/>
          <w:i/>
          <w:iCs/>
          <w:sz w:val="24"/>
          <w:szCs w:val="24"/>
        </w:rPr>
        <w:t>Magad</w:t>
      </w:r>
      <w:r w:rsidRPr="00A80388">
        <w:rPr>
          <w:rFonts w:ascii="Arial" w:hAnsi="Arial" w:cs="Arial"/>
          <w:sz w:val="24"/>
          <w:szCs w:val="24"/>
        </w:rPr>
        <w:t>, rich fruit. Probably</w:t>
      </w:r>
      <w:r>
        <w:rPr>
          <w:rFonts w:ascii="Arial" w:hAnsi="Arial" w:cs="Arial"/>
          <w:sz w:val="24"/>
          <w:szCs w:val="24"/>
        </w:rPr>
        <w:t>,</w:t>
      </w:r>
      <w:r w:rsidRPr="00A80388">
        <w:rPr>
          <w:rFonts w:ascii="Arial" w:hAnsi="Arial" w:cs="Arial"/>
          <w:sz w:val="24"/>
          <w:szCs w:val="24"/>
        </w:rPr>
        <w:t xml:space="preserve"> it abounded with fruit; and this place </w:t>
      </w:r>
      <w:r>
        <w:rPr>
          <w:rFonts w:ascii="Arial" w:hAnsi="Arial" w:cs="Arial"/>
          <w:sz w:val="24"/>
          <w:szCs w:val="24"/>
        </w:rPr>
        <w:t xml:space="preserve">also </w:t>
      </w:r>
      <w:r w:rsidRPr="00A80388">
        <w:rPr>
          <w:rFonts w:ascii="Arial" w:hAnsi="Arial" w:cs="Arial"/>
          <w:sz w:val="24"/>
          <w:szCs w:val="24"/>
        </w:rPr>
        <w:t xml:space="preserve">abounded with celebrated waters. (See Judg. </w:t>
      </w:r>
      <w:r>
        <w:rPr>
          <w:rFonts w:ascii="Arial" w:hAnsi="Arial" w:cs="Arial"/>
          <w:sz w:val="24"/>
          <w:szCs w:val="24"/>
        </w:rPr>
        <w:t>5:</w:t>
      </w:r>
      <w:r w:rsidRPr="00A80388">
        <w:rPr>
          <w:rFonts w:ascii="Arial" w:hAnsi="Arial" w:cs="Arial"/>
          <w:sz w:val="24"/>
          <w:szCs w:val="24"/>
        </w:rPr>
        <w:t>19)</w:t>
      </w:r>
    </w:p>
    <w:p w:rsidR="003020C1" w:rsidRDefault="003020C1" w:rsidP="00C40662">
      <w:pPr>
        <w:spacing w:after="0" w:line="276" w:lineRule="auto"/>
        <w:jc w:val="both"/>
        <w:rPr>
          <w:rFonts w:ascii="Arial" w:hAnsi="Arial" w:cs="Arial"/>
          <w:sz w:val="24"/>
          <w:szCs w:val="24"/>
        </w:rPr>
      </w:pPr>
    </w:p>
    <w:p w:rsidR="003020C1" w:rsidRPr="00170472" w:rsidRDefault="003020C1" w:rsidP="00C40662">
      <w:pPr>
        <w:spacing w:after="0" w:line="276" w:lineRule="auto"/>
        <w:jc w:val="both"/>
        <w:rPr>
          <w:rFonts w:ascii="Arial" w:hAnsi="Arial" w:cs="Arial"/>
          <w:b/>
          <w:bCs/>
          <w:sz w:val="24"/>
          <w:szCs w:val="24"/>
        </w:rPr>
      </w:pPr>
      <w:r w:rsidRPr="00170472">
        <w:rPr>
          <w:rFonts w:ascii="Arial" w:hAnsi="Arial" w:cs="Arial"/>
          <w:b/>
          <w:bCs/>
          <w:sz w:val="24"/>
          <w:szCs w:val="24"/>
        </w:rPr>
        <w:t>MEGILLOTH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children of Israel </w:t>
      </w:r>
      <w:r>
        <w:rPr>
          <w:rFonts w:ascii="Arial" w:hAnsi="Arial" w:cs="Arial"/>
          <w:sz w:val="24"/>
          <w:szCs w:val="24"/>
        </w:rPr>
        <w:t>were</w:t>
      </w:r>
      <w:r w:rsidRPr="00A80388">
        <w:rPr>
          <w:rFonts w:ascii="Arial" w:hAnsi="Arial" w:cs="Arial"/>
          <w:sz w:val="24"/>
          <w:szCs w:val="24"/>
        </w:rPr>
        <w:t xml:space="preserve"> used to call five books</w:t>
      </w:r>
      <w:r>
        <w:rPr>
          <w:rFonts w:ascii="Arial" w:hAnsi="Arial" w:cs="Arial"/>
          <w:sz w:val="24"/>
          <w:szCs w:val="24"/>
        </w:rPr>
        <w:t xml:space="preserve"> —</w:t>
      </w:r>
      <w:r w:rsidRPr="00A80388">
        <w:rPr>
          <w:rFonts w:ascii="Arial" w:hAnsi="Arial" w:cs="Arial"/>
          <w:sz w:val="24"/>
          <w:szCs w:val="24"/>
        </w:rPr>
        <w:t xml:space="preserve"> namely, Ecclesiastes, Solomon</w:t>
      </w:r>
      <w:r>
        <w:rPr>
          <w:rFonts w:ascii="Arial" w:hAnsi="Arial" w:cs="Arial"/>
          <w:sz w:val="24"/>
          <w:szCs w:val="24"/>
        </w:rPr>
        <w:t>’</w:t>
      </w:r>
      <w:r w:rsidRPr="00A80388">
        <w:rPr>
          <w:rFonts w:ascii="Arial" w:hAnsi="Arial" w:cs="Arial"/>
          <w:sz w:val="24"/>
          <w:szCs w:val="24"/>
        </w:rPr>
        <w:t xml:space="preserve">s Song, Ruth, Esther, and the Lamentations of </w:t>
      </w:r>
      <w:r>
        <w:rPr>
          <w:rFonts w:ascii="Arial" w:hAnsi="Arial" w:cs="Arial"/>
          <w:sz w:val="24"/>
          <w:szCs w:val="24"/>
        </w:rPr>
        <w:t>Jeremiah —</w:t>
      </w:r>
      <w:r w:rsidRPr="00A80388">
        <w:rPr>
          <w:rFonts w:ascii="Arial" w:hAnsi="Arial" w:cs="Arial"/>
          <w:sz w:val="24"/>
          <w:szCs w:val="24"/>
        </w:rPr>
        <w:t xml:space="preserve"> by this name, which means a roll, or volume.</w:t>
      </w:r>
    </w:p>
    <w:p w:rsidR="003020C1" w:rsidRDefault="003020C1" w:rsidP="00C40662">
      <w:pPr>
        <w:spacing w:after="0" w:line="276" w:lineRule="auto"/>
        <w:jc w:val="both"/>
        <w:rPr>
          <w:rFonts w:ascii="Arial" w:hAnsi="Arial" w:cs="Arial"/>
          <w:sz w:val="24"/>
          <w:szCs w:val="24"/>
        </w:rPr>
      </w:pPr>
    </w:p>
    <w:p w:rsidR="003020C1" w:rsidRPr="00170472" w:rsidRDefault="003020C1" w:rsidP="00C40662">
      <w:pPr>
        <w:spacing w:after="0" w:line="276" w:lineRule="auto"/>
        <w:jc w:val="both"/>
        <w:rPr>
          <w:rFonts w:ascii="Arial" w:hAnsi="Arial" w:cs="Arial"/>
          <w:b/>
          <w:bCs/>
          <w:sz w:val="24"/>
          <w:szCs w:val="24"/>
        </w:rPr>
      </w:pPr>
      <w:r w:rsidRPr="00170472">
        <w:rPr>
          <w:rFonts w:ascii="Arial" w:hAnsi="Arial" w:cs="Arial"/>
          <w:b/>
          <w:bCs/>
          <w:sz w:val="24"/>
          <w:szCs w:val="24"/>
        </w:rPr>
        <w:t>MEHETABEL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son of Delaiah, Neh. </w:t>
      </w:r>
      <w:r>
        <w:rPr>
          <w:rFonts w:ascii="Arial" w:hAnsi="Arial" w:cs="Arial"/>
          <w:sz w:val="24"/>
          <w:szCs w:val="24"/>
        </w:rPr>
        <w:t>6:</w:t>
      </w:r>
      <w:r w:rsidRPr="00A80388">
        <w:rPr>
          <w:rFonts w:ascii="Arial" w:hAnsi="Arial" w:cs="Arial"/>
          <w:sz w:val="24"/>
          <w:szCs w:val="24"/>
        </w:rPr>
        <w:t>10. It seems a compound of three words</w:t>
      </w:r>
      <w:r>
        <w:rPr>
          <w:rFonts w:ascii="Arial" w:hAnsi="Arial" w:cs="Arial"/>
          <w:sz w:val="24"/>
          <w:szCs w:val="24"/>
        </w:rPr>
        <w:t xml:space="preserve"> — </w:t>
      </w:r>
      <w:r w:rsidRPr="003309D9">
        <w:rPr>
          <w:rFonts w:ascii="Arial" w:hAnsi="Arial" w:cs="Arial"/>
          <w:i/>
          <w:iCs/>
          <w:sz w:val="24"/>
          <w:szCs w:val="24"/>
        </w:rPr>
        <w:t>Mah-to-bel</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How good is God!</w:t>
      </w:r>
      <w:r>
        <w:rPr>
          <w:rFonts w:ascii="Arial" w:hAnsi="Arial" w:cs="Arial"/>
          <w:sz w:val="24"/>
          <w:szCs w:val="24"/>
        </w:rPr>
        <w:t>”</w:t>
      </w:r>
      <w:r w:rsidRPr="00A80388">
        <w:rPr>
          <w:rFonts w:ascii="Arial" w:hAnsi="Arial" w:cs="Arial"/>
          <w:sz w:val="24"/>
          <w:szCs w:val="24"/>
        </w:rPr>
        <w:t xml:space="preserve"> Perhaps this name was given at a time of some remarkable providence, as we do not find the name any</w:t>
      </w:r>
      <w:r>
        <w:rPr>
          <w:rFonts w:ascii="Arial" w:hAnsi="Arial" w:cs="Arial"/>
          <w:sz w:val="24"/>
          <w:szCs w:val="24"/>
        </w:rPr>
        <w:t>where</w:t>
      </w:r>
      <w:r w:rsidRPr="00A80388">
        <w:rPr>
          <w:rFonts w:ascii="Arial" w:hAnsi="Arial" w:cs="Arial"/>
          <w:sz w:val="24"/>
          <w:szCs w:val="24"/>
        </w:rPr>
        <w:t xml:space="preserve"> else in Scripture for the name of a man; and this was at a time of p</w:t>
      </w:r>
      <w:r>
        <w:rPr>
          <w:rFonts w:ascii="Arial" w:hAnsi="Arial" w:cs="Arial"/>
          <w:sz w:val="24"/>
          <w:szCs w:val="24"/>
        </w:rPr>
        <w:t>articular</w:t>
      </w:r>
      <w:r w:rsidRPr="00A80388">
        <w:rPr>
          <w:rFonts w:ascii="Arial" w:hAnsi="Arial" w:cs="Arial"/>
          <w:sz w:val="24"/>
          <w:szCs w:val="24"/>
        </w:rPr>
        <w:t xml:space="preserve"> exercises of Israel. It is further remarkable, that we have the same name for a woman</w:t>
      </w:r>
      <w:r>
        <w:rPr>
          <w:rFonts w:ascii="Arial" w:hAnsi="Arial" w:cs="Arial"/>
          <w:sz w:val="24"/>
          <w:szCs w:val="24"/>
        </w:rPr>
        <w:t xml:space="preserve">, </w:t>
      </w:r>
      <w:r w:rsidRPr="00A80388">
        <w:rPr>
          <w:rFonts w:ascii="Arial" w:hAnsi="Arial" w:cs="Arial"/>
          <w:sz w:val="24"/>
          <w:szCs w:val="24"/>
        </w:rPr>
        <w:t xml:space="preserve">Gen. </w:t>
      </w:r>
      <w:r>
        <w:rPr>
          <w:rFonts w:ascii="Arial" w:hAnsi="Arial" w:cs="Arial"/>
          <w:sz w:val="24"/>
          <w:szCs w:val="24"/>
        </w:rPr>
        <w:t>36:</w:t>
      </w:r>
      <w:r w:rsidRPr="00A80388">
        <w:rPr>
          <w:rFonts w:ascii="Arial" w:hAnsi="Arial" w:cs="Arial"/>
          <w:sz w:val="24"/>
          <w:szCs w:val="24"/>
        </w:rPr>
        <w:t>39.</w:t>
      </w:r>
    </w:p>
    <w:p w:rsidR="003020C1" w:rsidRDefault="003020C1" w:rsidP="00C40662">
      <w:pPr>
        <w:spacing w:after="0" w:line="276" w:lineRule="auto"/>
        <w:jc w:val="both"/>
        <w:rPr>
          <w:rFonts w:ascii="Arial" w:hAnsi="Arial" w:cs="Arial"/>
          <w:sz w:val="24"/>
          <w:szCs w:val="24"/>
        </w:rPr>
      </w:pPr>
    </w:p>
    <w:p w:rsidR="003020C1" w:rsidRPr="00170472" w:rsidRDefault="003020C1" w:rsidP="00C40662">
      <w:pPr>
        <w:spacing w:after="0" w:line="276" w:lineRule="auto"/>
        <w:jc w:val="both"/>
        <w:rPr>
          <w:rFonts w:ascii="Arial" w:hAnsi="Arial" w:cs="Arial"/>
          <w:b/>
          <w:bCs/>
          <w:sz w:val="24"/>
          <w:szCs w:val="24"/>
        </w:rPr>
      </w:pPr>
      <w:r w:rsidRPr="00170472">
        <w:rPr>
          <w:rFonts w:ascii="Arial" w:hAnsi="Arial" w:cs="Arial"/>
          <w:b/>
          <w:bCs/>
          <w:sz w:val="24"/>
          <w:szCs w:val="24"/>
        </w:rPr>
        <w:t>MEHOLATHITE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Adriel </w:t>
      </w:r>
      <w:r>
        <w:rPr>
          <w:rFonts w:ascii="Arial" w:hAnsi="Arial" w:cs="Arial"/>
          <w:sz w:val="24"/>
          <w:szCs w:val="24"/>
        </w:rPr>
        <w:t>came from</w:t>
      </w:r>
      <w:r w:rsidRPr="00A80388">
        <w:rPr>
          <w:rFonts w:ascii="Arial" w:hAnsi="Arial" w:cs="Arial"/>
          <w:sz w:val="24"/>
          <w:szCs w:val="24"/>
        </w:rPr>
        <w:t xml:space="preserve"> this place, 1 Sam. </w:t>
      </w:r>
      <w:r>
        <w:rPr>
          <w:rFonts w:ascii="Arial" w:hAnsi="Arial" w:cs="Arial"/>
          <w:sz w:val="24"/>
          <w:szCs w:val="24"/>
        </w:rPr>
        <w:t>18:</w:t>
      </w:r>
      <w:r w:rsidRPr="00A80388">
        <w:rPr>
          <w:rFonts w:ascii="Arial" w:hAnsi="Arial" w:cs="Arial"/>
          <w:sz w:val="24"/>
          <w:szCs w:val="24"/>
        </w:rPr>
        <w:t xml:space="preserve">19. </w:t>
      </w:r>
      <w:r w:rsidRPr="00170472">
        <w:rPr>
          <w:rFonts w:ascii="Arial" w:hAnsi="Arial" w:cs="Arial"/>
          <w:i/>
          <w:iCs/>
          <w:sz w:val="24"/>
          <w:szCs w:val="24"/>
        </w:rPr>
        <w:t>Meholah</w:t>
      </w:r>
      <w:r>
        <w:rPr>
          <w:rFonts w:ascii="Arial" w:hAnsi="Arial" w:cs="Arial"/>
          <w:sz w:val="24"/>
          <w:szCs w:val="24"/>
        </w:rPr>
        <w:t xml:space="preserve"> means</w:t>
      </w:r>
      <w:r w:rsidRPr="00A80388">
        <w:rPr>
          <w:rFonts w:ascii="Arial" w:hAnsi="Arial" w:cs="Arial"/>
          <w:sz w:val="24"/>
          <w:szCs w:val="24"/>
        </w:rPr>
        <w:t xml:space="preserve"> weakness or sickness.</w:t>
      </w:r>
    </w:p>
    <w:p w:rsidR="003020C1" w:rsidRDefault="003020C1" w:rsidP="00C40662">
      <w:pPr>
        <w:spacing w:after="0" w:line="276" w:lineRule="auto"/>
        <w:jc w:val="both"/>
        <w:rPr>
          <w:rFonts w:ascii="Arial" w:hAnsi="Arial" w:cs="Arial"/>
          <w:sz w:val="24"/>
          <w:szCs w:val="24"/>
        </w:rPr>
      </w:pPr>
    </w:p>
    <w:p w:rsidR="003020C1" w:rsidRPr="00170472" w:rsidRDefault="003020C1" w:rsidP="00C40662">
      <w:pPr>
        <w:spacing w:after="0" w:line="276" w:lineRule="auto"/>
        <w:jc w:val="both"/>
        <w:rPr>
          <w:rFonts w:ascii="Arial" w:hAnsi="Arial" w:cs="Arial"/>
          <w:b/>
          <w:bCs/>
          <w:sz w:val="24"/>
          <w:szCs w:val="24"/>
        </w:rPr>
      </w:pPr>
      <w:r w:rsidRPr="00170472">
        <w:rPr>
          <w:rFonts w:ascii="Arial" w:hAnsi="Arial" w:cs="Arial"/>
          <w:b/>
          <w:bCs/>
          <w:sz w:val="24"/>
          <w:szCs w:val="24"/>
        </w:rPr>
        <w:t>MEHUJAEL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Irad, Gen. </w:t>
      </w:r>
      <w:r>
        <w:rPr>
          <w:rFonts w:ascii="Arial" w:hAnsi="Arial" w:cs="Arial"/>
          <w:sz w:val="24"/>
          <w:szCs w:val="24"/>
        </w:rPr>
        <w:t>4:</w:t>
      </w:r>
      <w:r w:rsidRPr="00A80388">
        <w:rPr>
          <w:rFonts w:ascii="Arial" w:hAnsi="Arial" w:cs="Arial"/>
          <w:sz w:val="24"/>
          <w:szCs w:val="24"/>
        </w:rPr>
        <w:t xml:space="preserve">18. If </w:t>
      </w:r>
      <w:r>
        <w:rPr>
          <w:rFonts w:ascii="Arial" w:hAnsi="Arial" w:cs="Arial"/>
          <w:sz w:val="24"/>
          <w:szCs w:val="24"/>
        </w:rPr>
        <w:t xml:space="preserve">the name comes from </w:t>
      </w:r>
      <w:r w:rsidRPr="00A80388">
        <w:rPr>
          <w:rFonts w:ascii="Arial" w:hAnsi="Arial" w:cs="Arial"/>
          <w:sz w:val="24"/>
          <w:szCs w:val="24"/>
        </w:rPr>
        <w:t xml:space="preserve">from </w:t>
      </w:r>
      <w:r w:rsidRPr="003309D9">
        <w:rPr>
          <w:rFonts w:ascii="Arial" w:hAnsi="Arial" w:cs="Arial"/>
          <w:i/>
          <w:iCs/>
          <w:sz w:val="24"/>
          <w:szCs w:val="24"/>
        </w:rPr>
        <w:t>Macha</w:t>
      </w:r>
      <w:r w:rsidRPr="00A80388">
        <w:rPr>
          <w:rFonts w:ascii="Arial" w:hAnsi="Arial" w:cs="Arial"/>
          <w:sz w:val="24"/>
          <w:szCs w:val="24"/>
        </w:rPr>
        <w:t>, the meaning is, blotted out, and the Lord God.</w:t>
      </w:r>
    </w:p>
    <w:p w:rsidR="003020C1" w:rsidRDefault="003020C1" w:rsidP="00C40662">
      <w:pPr>
        <w:spacing w:after="0" w:line="276" w:lineRule="auto"/>
        <w:jc w:val="both"/>
        <w:rPr>
          <w:rFonts w:ascii="Arial" w:hAnsi="Arial" w:cs="Arial"/>
          <w:sz w:val="24"/>
          <w:szCs w:val="24"/>
        </w:rPr>
      </w:pPr>
    </w:p>
    <w:p w:rsidR="003020C1" w:rsidRPr="00170472" w:rsidRDefault="003020C1" w:rsidP="00C40662">
      <w:pPr>
        <w:spacing w:after="0" w:line="276" w:lineRule="auto"/>
        <w:jc w:val="both"/>
        <w:rPr>
          <w:rFonts w:ascii="Arial" w:hAnsi="Arial" w:cs="Arial"/>
          <w:b/>
          <w:bCs/>
          <w:sz w:val="24"/>
          <w:szCs w:val="24"/>
        </w:rPr>
      </w:pPr>
      <w:r w:rsidRPr="00170472">
        <w:rPr>
          <w:rFonts w:ascii="Arial" w:hAnsi="Arial" w:cs="Arial"/>
          <w:b/>
          <w:bCs/>
          <w:sz w:val="24"/>
          <w:szCs w:val="24"/>
        </w:rPr>
        <w:t>MELCHI</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son of Janna, Luke </w:t>
      </w:r>
      <w:r>
        <w:rPr>
          <w:rFonts w:ascii="Arial" w:hAnsi="Arial" w:cs="Arial"/>
          <w:sz w:val="24"/>
          <w:szCs w:val="24"/>
        </w:rPr>
        <w:t>3:</w:t>
      </w:r>
      <w:r w:rsidRPr="00A80388">
        <w:rPr>
          <w:rFonts w:ascii="Arial" w:hAnsi="Arial" w:cs="Arial"/>
          <w:sz w:val="24"/>
          <w:szCs w:val="24"/>
        </w:rPr>
        <w:t xml:space="preserve">24. </w:t>
      </w:r>
      <w:r>
        <w:rPr>
          <w:rFonts w:ascii="Arial" w:hAnsi="Arial" w:cs="Arial"/>
          <w:sz w:val="24"/>
          <w:szCs w:val="24"/>
        </w:rPr>
        <w:t>There</w:t>
      </w:r>
      <w:r w:rsidRPr="00A80388">
        <w:rPr>
          <w:rFonts w:ascii="Arial" w:hAnsi="Arial" w:cs="Arial"/>
          <w:sz w:val="24"/>
          <w:szCs w:val="24"/>
        </w:rPr>
        <w:t xml:space="preserve"> is another of this name in the same genealogy, </w:t>
      </w:r>
      <w:r>
        <w:rPr>
          <w:rFonts w:ascii="Arial" w:hAnsi="Arial" w:cs="Arial"/>
          <w:sz w:val="24"/>
          <w:szCs w:val="24"/>
        </w:rPr>
        <w:t xml:space="preserve">in the </w:t>
      </w:r>
      <w:r w:rsidRPr="00A80388">
        <w:rPr>
          <w:rFonts w:ascii="Arial" w:hAnsi="Arial" w:cs="Arial"/>
          <w:sz w:val="24"/>
          <w:szCs w:val="24"/>
        </w:rPr>
        <w:t xml:space="preserve">twenty-eighth verse, as </w:t>
      </w:r>
      <w:r w:rsidRPr="003309D9">
        <w:rPr>
          <w:rFonts w:ascii="Arial" w:hAnsi="Arial" w:cs="Arial"/>
          <w:i/>
          <w:iCs/>
          <w:sz w:val="24"/>
          <w:szCs w:val="24"/>
        </w:rPr>
        <w:t>Melek</w:t>
      </w:r>
      <w:r w:rsidRPr="00A80388">
        <w:rPr>
          <w:rFonts w:ascii="Arial" w:hAnsi="Arial" w:cs="Arial"/>
          <w:sz w:val="24"/>
          <w:szCs w:val="24"/>
        </w:rPr>
        <w:t>, king.</w:t>
      </w:r>
    </w:p>
    <w:p w:rsidR="003020C1" w:rsidRPr="00170472" w:rsidRDefault="003020C1" w:rsidP="00C40662">
      <w:pPr>
        <w:spacing w:after="0" w:line="276" w:lineRule="auto"/>
        <w:jc w:val="both"/>
        <w:rPr>
          <w:rFonts w:ascii="Arial" w:hAnsi="Arial" w:cs="Arial"/>
          <w:b/>
          <w:bCs/>
          <w:sz w:val="24"/>
          <w:szCs w:val="24"/>
        </w:rPr>
      </w:pPr>
      <w:r w:rsidRPr="00170472">
        <w:rPr>
          <w:rFonts w:ascii="Arial" w:hAnsi="Arial" w:cs="Arial"/>
          <w:b/>
          <w:bCs/>
          <w:sz w:val="24"/>
          <w:szCs w:val="24"/>
        </w:rPr>
        <w:lastRenderedPageBreak/>
        <w:t>MELCHIZEDEC</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compound name of </w:t>
      </w:r>
      <w:r w:rsidRPr="003309D9">
        <w:rPr>
          <w:rFonts w:ascii="Arial" w:hAnsi="Arial" w:cs="Arial"/>
          <w:i/>
          <w:iCs/>
          <w:sz w:val="24"/>
          <w:szCs w:val="24"/>
        </w:rPr>
        <w:t>Melek</w:t>
      </w:r>
      <w:r w:rsidRPr="00A80388">
        <w:rPr>
          <w:rFonts w:ascii="Arial" w:hAnsi="Arial" w:cs="Arial"/>
          <w:sz w:val="24"/>
          <w:szCs w:val="24"/>
        </w:rPr>
        <w:t>,</w:t>
      </w:r>
      <w:r>
        <w:rPr>
          <w:rFonts w:ascii="Arial" w:hAnsi="Arial" w:cs="Arial"/>
          <w:sz w:val="24"/>
          <w:szCs w:val="24"/>
        </w:rPr>
        <w:t xml:space="preserve"> king,</w:t>
      </w:r>
      <w:r w:rsidRPr="00A80388">
        <w:rPr>
          <w:rFonts w:ascii="Arial" w:hAnsi="Arial" w:cs="Arial"/>
          <w:sz w:val="24"/>
          <w:szCs w:val="24"/>
        </w:rPr>
        <w:t xml:space="preserve"> and </w:t>
      </w:r>
      <w:r w:rsidRPr="003309D9">
        <w:rPr>
          <w:rFonts w:ascii="Arial" w:hAnsi="Arial" w:cs="Arial"/>
          <w:i/>
          <w:iCs/>
          <w:sz w:val="24"/>
          <w:szCs w:val="24"/>
        </w:rPr>
        <w:t>Tzedec</w:t>
      </w:r>
      <w:r w:rsidRPr="00A80388">
        <w:rPr>
          <w:rFonts w:ascii="Arial" w:hAnsi="Arial" w:cs="Arial"/>
          <w:sz w:val="24"/>
          <w:szCs w:val="24"/>
        </w:rPr>
        <w:t xml:space="preserve">, justice; and a well-known name in Scripture, but little understood in person or character. </w:t>
      </w:r>
      <w:r>
        <w:rPr>
          <w:rFonts w:ascii="Arial" w:hAnsi="Arial" w:cs="Arial"/>
          <w:sz w:val="24"/>
          <w:szCs w:val="24"/>
        </w:rPr>
        <w:t>There</w:t>
      </w:r>
      <w:r w:rsidRPr="00A80388">
        <w:rPr>
          <w:rFonts w:ascii="Arial" w:hAnsi="Arial" w:cs="Arial"/>
          <w:sz w:val="24"/>
          <w:szCs w:val="24"/>
        </w:rPr>
        <w:t xml:space="preserve"> are several things said </w:t>
      </w:r>
      <w:r>
        <w:rPr>
          <w:rFonts w:ascii="Arial" w:hAnsi="Arial" w:cs="Arial"/>
          <w:sz w:val="24"/>
          <w:szCs w:val="24"/>
        </w:rPr>
        <w:t>about</w:t>
      </w:r>
      <w:r w:rsidRPr="00A80388">
        <w:rPr>
          <w:rFonts w:ascii="Arial" w:hAnsi="Arial" w:cs="Arial"/>
          <w:sz w:val="24"/>
          <w:szCs w:val="24"/>
        </w:rPr>
        <w:t xml:space="preserve"> Melchizedec, which must ever </w:t>
      </w:r>
      <w:r>
        <w:rPr>
          <w:rFonts w:ascii="Arial" w:hAnsi="Arial" w:cs="Arial"/>
          <w:sz w:val="24"/>
          <w:szCs w:val="24"/>
        </w:rPr>
        <w:t>make</w:t>
      </w:r>
      <w:r w:rsidRPr="00A80388">
        <w:rPr>
          <w:rFonts w:ascii="Arial" w:hAnsi="Arial" w:cs="Arial"/>
          <w:sz w:val="24"/>
          <w:szCs w:val="24"/>
        </w:rPr>
        <w:t xml:space="preserve"> it difficult to explain, so as to come </w:t>
      </w:r>
      <w:r>
        <w:rPr>
          <w:rFonts w:ascii="Arial" w:hAnsi="Arial" w:cs="Arial"/>
          <w:sz w:val="24"/>
          <w:szCs w:val="24"/>
        </w:rPr>
        <w:t>to</w:t>
      </w:r>
      <w:r w:rsidRPr="00A80388">
        <w:rPr>
          <w:rFonts w:ascii="Arial" w:hAnsi="Arial" w:cs="Arial"/>
          <w:sz w:val="24"/>
          <w:szCs w:val="24"/>
        </w:rPr>
        <w:t xml:space="preserve"> a perfect knowledge of him. He is said, </w:t>
      </w:r>
      <w:r>
        <w:rPr>
          <w:rFonts w:ascii="Arial" w:hAnsi="Arial" w:cs="Arial"/>
          <w:sz w:val="24"/>
          <w:szCs w:val="24"/>
        </w:rPr>
        <w:t>at</w:t>
      </w:r>
      <w:r w:rsidRPr="00A80388">
        <w:rPr>
          <w:rFonts w:ascii="Arial" w:hAnsi="Arial" w:cs="Arial"/>
          <w:sz w:val="24"/>
          <w:szCs w:val="24"/>
        </w:rPr>
        <w:t xml:space="preserve"> the first mention of his name, to be a priest of the Most High God, Gen. </w:t>
      </w:r>
      <w:r>
        <w:rPr>
          <w:rFonts w:ascii="Arial" w:hAnsi="Arial" w:cs="Arial"/>
          <w:sz w:val="24"/>
          <w:szCs w:val="24"/>
        </w:rPr>
        <w:t>14:</w:t>
      </w:r>
      <w:r w:rsidRPr="00A80388">
        <w:rPr>
          <w:rFonts w:ascii="Arial" w:hAnsi="Arial" w:cs="Arial"/>
          <w:sz w:val="24"/>
          <w:szCs w:val="24"/>
        </w:rPr>
        <w:t>18; and this was said at a time when the church had not been formed into a regular church, as it was afterwards in the wilderness, and, as far as the word of God teache</w:t>
      </w:r>
      <w:r>
        <w:rPr>
          <w:rFonts w:ascii="Arial" w:hAnsi="Arial" w:cs="Arial"/>
          <w:sz w:val="24"/>
          <w:szCs w:val="24"/>
        </w:rPr>
        <w:t>s</w:t>
      </w:r>
      <w:r w:rsidRPr="00A80388">
        <w:rPr>
          <w:rFonts w:ascii="Arial" w:hAnsi="Arial" w:cs="Arial"/>
          <w:sz w:val="24"/>
          <w:szCs w:val="24"/>
        </w:rPr>
        <w:t xml:space="preserve">, had neither temple, nor altar, nor sacrifice. Perhaps the bread and wine Melchizedec brought </w:t>
      </w:r>
      <w:r>
        <w:rPr>
          <w:rFonts w:ascii="Arial" w:hAnsi="Arial" w:cs="Arial"/>
          <w:sz w:val="24"/>
          <w:szCs w:val="24"/>
        </w:rPr>
        <w:t>out</w:t>
      </w:r>
      <w:r w:rsidRPr="00A80388">
        <w:rPr>
          <w:rFonts w:ascii="Arial" w:hAnsi="Arial" w:cs="Arial"/>
          <w:sz w:val="24"/>
          <w:szCs w:val="24"/>
        </w:rPr>
        <w:t xml:space="preserve">, as said in this Scripture, at the first meeting of Abraham, might not be given to the patriarch for the refreshment of the body, but </w:t>
      </w:r>
      <w:r>
        <w:rPr>
          <w:rFonts w:ascii="Arial" w:hAnsi="Arial" w:cs="Arial"/>
          <w:sz w:val="24"/>
          <w:szCs w:val="24"/>
        </w:rPr>
        <w:t xml:space="preserve">was </w:t>
      </w:r>
      <w:r w:rsidRPr="00A80388">
        <w:rPr>
          <w:rFonts w:ascii="Arial" w:hAnsi="Arial" w:cs="Arial"/>
          <w:sz w:val="24"/>
          <w:szCs w:val="24"/>
        </w:rPr>
        <w:t>sacramental</w:t>
      </w:r>
      <w:r>
        <w:rPr>
          <w:rFonts w:ascii="Arial" w:hAnsi="Arial" w:cs="Arial"/>
          <w:sz w:val="24"/>
          <w:szCs w:val="24"/>
        </w:rPr>
        <w:t xml:space="preserve"> </w:t>
      </w:r>
      <w:r w:rsidRPr="00A80388">
        <w:rPr>
          <w:rFonts w:ascii="Arial" w:hAnsi="Arial" w:cs="Arial"/>
          <w:sz w:val="24"/>
          <w:szCs w:val="24"/>
        </w:rPr>
        <w:t xml:space="preserve">perhaps so, but by no means certain.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Holy </w:t>
      </w:r>
      <w:r>
        <w:rPr>
          <w:rFonts w:ascii="Arial" w:hAnsi="Arial" w:cs="Arial"/>
          <w:sz w:val="24"/>
          <w:szCs w:val="24"/>
        </w:rPr>
        <w:t>Spirit</w:t>
      </w:r>
      <w:r w:rsidRPr="00A80388">
        <w:rPr>
          <w:rFonts w:ascii="Arial" w:hAnsi="Arial" w:cs="Arial"/>
          <w:sz w:val="24"/>
          <w:szCs w:val="24"/>
        </w:rPr>
        <w:t>, by his servant the apostle Paul, in his account of Melchizedec</w:t>
      </w:r>
      <w:r>
        <w:rPr>
          <w:rFonts w:ascii="Arial" w:hAnsi="Arial" w:cs="Arial"/>
          <w:sz w:val="24"/>
          <w:szCs w:val="24"/>
        </w:rPr>
        <w:t xml:space="preserve"> in</w:t>
      </w:r>
      <w:r w:rsidRPr="00A80388">
        <w:rPr>
          <w:rFonts w:ascii="Arial" w:hAnsi="Arial" w:cs="Arial"/>
          <w:sz w:val="24"/>
          <w:szCs w:val="24"/>
        </w:rPr>
        <w:t xml:space="preserve"> Heb. </w:t>
      </w:r>
      <w:r>
        <w:rPr>
          <w:rFonts w:ascii="Arial" w:hAnsi="Arial" w:cs="Arial"/>
          <w:sz w:val="24"/>
          <w:szCs w:val="24"/>
        </w:rPr>
        <w:t>7:1</w:t>
      </w:r>
      <w:r w:rsidRPr="00A80388">
        <w:rPr>
          <w:rFonts w:ascii="Arial" w:hAnsi="Arial" w:cs="Arial"/>
          <w:sz w:val="24"/>
          <w:szCs w:val="24"/>
        </w:rPr>
        <w:t xml:space="preserve">, </w:t>
      </w:r>
      <w:r>
        <w:rPr>
          <w:rFonts w:ascii="Arial" w:hAnsi="Arial" w:cs="Arial"/>
          <w:sz w:val="24"/>
          <w:szCs w:val="24"/>
        </w:rPr>
        <w:t xml:space="preserve">etc., </w:t>
      </w:r>
      <w:r w:rsidRPr="00A80388">
        <w:rPr>
          <w:rFonts w:ascii="Arial" w:hAnsi="Arial" w:cs="Arial"/>
          <w:sz w:val="24"/>
          <w:szCs w:val="24"/>
        </w:rPr>
        <w:t>sa</w:t>
      </w:r>
      <w:r>
        <w:rPr>
          <w:rFonts w:ascii="Arial" w:hAnsi="Arial" w:cs="Arial"/>
          <w:sz w:val="24"/>
          <w:szCs w:val="24"/>
        </w:rPr>
        <w:t>ys</w:t>
      </w:r>
      <w:r w:rsidRPr="00A80388">
        <w:rPr>
          <w:rFonts w:ascii="Arial" w:hAnsi="Arial" w:cs="Arial"/>
          <w:sz w:val="24"/>
          <w:szCs w:val="24"/>
        </w:rPr>
        <w:t xml:space="preserve"> that he was </w:t>
      </w:r>
      <w:r>
        <w:rPr>
          <w:rFonts w:ascii="Arial" w:hAnsi="Arial" w:cs="Arial"/>
          <w:sz w:val="24"/>
          <w:szCs w:val="24"/>
        </w:rPr>
        <w:t>“</w:t>
      </w:r>
      <w:r w:rsidRPr="00A80388">
        <w:rPr>
          <w:rFonts w:ascii="Arial" w:hAnsi="Arial" w:cs="Arial"/>
          <w:sz w:val="24"/>
          <w:szCs w:val="24"/>
        </w:rPr>
        <w:t>king of righteousness</w:t>
      </w:r>
      <w:r>
        <w:rPr>
          <w:rFonts w:ascii="Arial" w:hAnsi="Arial" w:cs="Arial"/>
          <w:sz w:val="24"/>
          <w:szCs w:val="24"/>
        </w:rPr>
        <w:t>”</w:t>
      </w:r>
      <w:r w:rsidRPr="00A80388">
        <w:rPr>
          <w:rFonts w:ascii="Arial" w:hAnsi="Arial" w:cs="Arial"/>
          <w:sz w:val="24"/>
          <w:szCs w:val="24"/>
        </w:rPr>
        <w:t>. His name</w:t>
      </w:r>
      <w:r>
        <w:rPr>
          <w:rFonts w:ascii="Arial" w:hAnsi="Arial" w:cs="Arial"/>
          <w:sz w:val="24"/>
          <w:szCs w:val="24"/>
        </w:rPr>
        <w:t>,</w:t>
      </w:r>
      <w:r w:rsidRPr="00A80388">
        <w:rPr>
          <w:rFonts w:ascii="Arial" w:hAnsi="Arial" w:cs="Arial"/>
          <w:sz w:val="24"/>
          <w:szCs w:val="24"/>
        </w:rPr>
        <w:t xml:space="preserve"> indeed</w:t>
      </w:r>
      <w:r>
        <w:rPr>
          <w:rFonts w:ascii="Arial" w:hAnsi="Arial" w:cs="Arial"/>
          <w:sz w:val="24"/>
          <w:szCs w:val="24"/>
        </w:rPr>
        <w:t>,</w:t>
      </w:r>
      <w:r w:rsidRPr="00A80388">
        <w:rPr>
          <w:rFonts w:ascii="Arial" w:hAnsi="Arial" w:cs="Arial"/>
          <w:sz w:val="24"/>
          <w:szCs w:val="24"/>
        </w:rPr>
        <w:t xml:space="preserve"> sa</w:t>
      </w:r>
      <w:r>
        <w:rPr>
          <w:rFonts w:ascii="Arial" w:hAnsi="Arial" w:cs="Arial"/>
          <w:sz w:val="24"/>
          <w:szCs w:val="24"/>
        </w:rPr>
        <w:t>ys</w:t>
      </w:r>
      <w:r w:rsidRPr="00A80388">
        <w:rPr>
          <w:rFonts w:ascii="Arial" w:hAnsi="Arial" w:cs="Arial"/>
          <w:sz w:val="24"/>
          <w:szCs w:val="24"/>
        </w:rPr>
        <w:t xml:space="preserve"> as much, as ha</w:t>
      </w:r>
      <w:r>
        <w:rPr>
          <w:rFonts w:ascii="Arial" w:hAnsi="Arial" w:cs="Arial"/>
          <w:sz w:val="24"/>
          <w:szCs w:val="24"/>
        </w:rPr>
        <w:t>s</w:t>
      </w:r>
      <w:r w:rsidRPr="00A80388">
        <w:rPr>
          <w:rFonts w:ascii="Arial" w:hAnsi="Arial" w:cs="Arial"/>
          <w:sz w:val="24"/>
          <w:szCs w:val="24"/>
        </w:rPr>
        <w:t xml:space="preserve"> been before not</w:t>
      </w:r>
      <w:r>
        <w:rPr>
          <w:rFonts w:ascii="Arial" w:hAnsi="Arial" w:cs="Arial"/>
          <w:sz w:val="24"/>
          <w:szCs w:val="24"/>
        </w:rPr>
        <w:t>ed</w:t>
      </w:r>
      <w:r w:rsidRPr="00A80388">
        <w:rPr>
          <w:rFonts w:ascii="Arial" w:hAnsi="Arial" w:cs="Arial"/>
          <w:sz w:val="24"/>
          <w:szCs w:val="24"/>
        </w:rPr>
        <w:t>; and from the same authority</w:t>
      </w:r>
      <w:r>
        <w:rPr>
          <w:rFonts w:ascii="Arial" w:hAnsi="Arial" w:cs="Arial"/>
          <w:sz w:val="24"/>
          <w:szCs w:val="24"/>
        </w:rPr>
        <w:t>,</w:t>
      </w:r>
      <w:r w:rsidRPr="00A80388">
        <w:rPr>
          <w:rFonts w:ascii="Arial" w:hAnsi="Arial" w:cs="Arial"/>
          <w:sz w:val="24"/>
          <w:szCs w:val="24"/>
        </w:rPr>
        <w:t xml:space="preserve"> we learn, that he was </w:t>
      </w:r>
      <w:r>
        <w:rPr>
          <w:rFonts w:ascii="Arial" w:hAnsi="Arial" w:cs="Arial"/>
          <w:sz w:val="24"/>
          <w:szCs w:val="24"/>
        </w:rPr>
        <w:t>“</w:t>
      </w:r>
      <w:r w:rsidRPr="00A80388">
        <w:rPr>
          <w:rFonts w:ascii="Arial" w:hAnsi="Arial" w:cs="Arial"/>
          <w:sz w:val="24"/>
          <w:szCs w:val="24"/>
        </w:rPr>
        <w:t>without father without mother, without descent, having neither beginning of days, nor end of life.</w:t>
      </w:r>
      <w:r>
        <w:rPr>
          <w:rFonts w:ascii="Arial" w:hAnsi="Arial" w:cs="Arial"/>
          <w:sz w:val="24"/>
          <w:szCs w:val="24"/>
        </w:rPr>
        <w:t>”</w:t>
      </w:r>
      <w:r w:rsidRPr="00A80388">
        <w:rPr>
          <w:rFonts w:ascii="Arial" w:hAnsi="Arial" w:cs="Arial"/>
          <w:sz w:val="24"/>
          <w:szCs w:val="24"/>
        </w:rPr>
        <w:t xml:space="preserve"> Had the apostle stopped </w:t>
      </w:r>
      <w:r>
        <w:rPr>
          <w:rFonts w:ascii="Arial" w:hAnsi="Arial" w:cs="Arial"/>
          <w:sz w:val="24"/>
          <w:szCs w:val="24"/>
        </w:rPr>
        <w:t>here</w:t>
      </w:r>
      <w:r w:rsidRPr="00A80388">
        <w:rPr>
          <w:rFonts w:ascii="Arial" w:hAnsi="Arial" w:cs="Arial"/>
          <w:sz w:val="24"/>
          <w:szCs w:val="24"/>
        </w:rPr>
        <w:t xml:space="preserve"> in his </w:t>
      </w:r>
      <w:r>
        <w:rPr>
          <w:rFonts w:ascii="Arial" w:hAnsi="Arial" w:cs="Arial"/>
          <w:sz w:val="24"/>
          <w:szCs w:val="24"/>
        </w:rPr>
        <w:t>description</w:t>
      </w:r>
      <w:r w:rsidRPr="00A80388">
        <w:rPr>
          <w:rFonts w:ascii="Arial" w:hAnsi="Arial" w:cs="Arial"/>
          <w:sz w:val="24"/>
          <w:szCs w:val="24"/>
        </w:rPr>
        <w:t xml:space="preserve"> of Melchizedec, we should at once have concluded that it was Christ himself; for we well know that the Lord frequently made some sweet personal manifestations of himself in the Old Testament days, long before his incarnation. His goings forth, we are told by the prophet, </w:t>
      </w:r>
      <w:r>
        <w:rPr>
          <w:rFonts w:ascii="Arial" w:hAnsi="Arial" w:cs="Arial"/>
          <w:sz w:val="24"/>
          <w:szCs w:val="24"/>
        </w:rPr>
        <w:t>“</w:t>
      </w:r>
      <w:r w:rsidRPr="00A80388">
        <w:rPr>
          <w:rFonts w:ascii="Arial" w:hAnsi="Arial" w:cs="Arial"/>
          <w:sz w:val="24"/>
          <w:szCs w:val="24"/>
        </w:rPr>
        <w:t xml:space="preserve">have been from of old from everlasting (Micah </w:t>
      </w:r>
      <w:r>
        <w:rPr>
          <w:rFonts w:ascii="Arial" w:hAnsi="Arial" w:cs="Arial"/>
          <w:sz w:val="24"/>
          <w:szCs w:val="24"/>
        </w:rPr>
        <w:t>5:</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 xml:space="preserve"> that is, goings forth, not JEHOVAH one with the Father, for</w:t>
      </w:r>
      <w:r>
        <w:rPr>
          <w:rFonts w:ascii="Arial" w:hAnsi="Arial" w:cs="Arial"/>
          <w:sz w:val="24"/>
          <w:szCs w:val="24"/>
        </w:rPr>
        <w:t>,</w:t>
      </w:r>
      <w:r w:rsidRPr="00A80388">
        <w:rPr>
          <w:rFonts w:ascii="Arial" w:hAnsi="Arial" w:cs="Arial"/>
          <w:sz w:val="24"/>
          <w:szCs w:val="24"/>
        </w:rPr>
        <w:t xml:space="preserve"> in this sense</w:t>
      </w:r>
      <w:r>
        <w:rPr>
          <w:rFonts w:ascii="Arial" w:hAnsi="Arial" w:cs="Arial"/>
          <w:sz w:val="24"/>
          <w:szCs w:val="24"/>
        </w:rPr>
        <w:t>,</w:t>
      </w:r>
      <w:r w:rsidRPr="00A80388">
        <w:rPr>
          <w:rFonts w:ascii="Arial" w:hAnsi="Arial" w:cs="Arial"/>
          <w:sz w:val="24"/>
          <w:szCs w:val="24"/>
        </w:rPr>
        <w:t xml:space="preserve"> the expression, </w:t>
      </w:r>
      <w:r>
        <w:rPr>
          <w:rFonts w:ascii="Arial" w:hAnsi="Arial" w:cs="Arial"/>
          <w:sz w:val="24"/>
          <w:szCs w:val="24"/>
        </w:rPr>
        <w:t>“</w:t>
      </w:r>
      <w:r w:rsidRPr="00A80388">
        <w:rPr>
          <w:rFonts w:ascii="Arial" w:hAnsi="Arial" w:cs="Arial"/>
          <w:sz w:val="24"/>
          <w:szCs w:val="24"/>
        </w:rPr>
        <w:t>I humbly conceive</w:t>
      </w:r>
      <w:r>
        <w:rPr>
          <w:rFonts w:ascii="Arial" w:hAnsi="Arial" w:cs="Arial"/>
          <w:sz w:val="24"/>
          <w:szCs w:val="24"/>
        </w:rPr>
        <w:t>”</w:t>
      </w:r>
      <w:r w:rsidRPr="00A80388">
        <w:rPr>
          <w:rFonts w:ascii="Arial" w:hAnsi="Arial" w:cs="Arial"/>
          <w:sz w:val="24"/>
          <w:szCs w:val="24"/>
        </w:rPr>
        <w:t>, would not have been correct; for</w:t>
      </w:r>
      <w:r>
        <w:rPr>
          <w:rFonts w:ascii="Arial" w:hAnsi="Arial" w:cs="Arial"/>
          <w:sz w:val="24"/>
          <w:szCs w:val="24"/>
        </w:rPr>
        <w:t>,</w:t>
      </w:r>
      <w:r w:rsidRPr="00A80388">
        <w:rPr>
          <w:rFonts w:ascii="Arial" w:hAnsi="Arial" w:cs="Arial"/>
          <w:sz w:val="24"/>
          <w:szCs w:val="24"/>
        </w:rPr>
        <w:t xml:space="preserve"> in the essence of the GODHEAD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can be neither goings forth, nor withdrawings, consistent with that perfection of the divine nature, </w:t>
      </w:r>
      <w:r>
        <w:rPr>
          <w:rFonts w:ascii="Arial" w:hAnsi="Arial" w:cs="Arial"/>
          <w:sz w:val="24"/>
          <w:szCs w:val="24"/>
        </w:rPr>
        <w:t xml:space="preserve">and </w:t>
      </w:r>
      <w:r w:rsidRPr="00A80388">
        <w:rPr>
          <w:rFonts w:ascii="Arial" w:hAnsi="Arial" w:cs="Arial"/>
          <w:sz w:val="24"/>
          <w:szCs w:val="24"/>
        </w:rPr>
        <w:t>his immensity. But the account we have in Scripture of the Lord</w:t>
      </w:r>
      <w:r>
        <w:rPr>
          <w:rFonts w:ascii="Arial" w:hAnsi="Arial" w:cs="Arial"/>
          <w:sz w:val="24"/>
          <w:szCs w:val="24"/>
        </w:rPr>
        <w:t>’</w:t>
      </w:r>
      <w:r w:rsidRPr="00A80388">
        <w:rPr>
          <w:rFonts w:ascii="Arial" w:hAnsi="Arial" w:cs="Arial"/>
          <w:sz w:val="24"/>
          <w:szCs w:val="24"/>
        </w:rPr>
        <w:t>s appearing, in a visible f</w:t>
      </w:r>
      <w:r>
        <w:rPr>
          <w:rFonts w:ascii="Arial" w:hAnsi="Arial" w:cs="Arial"/>
          <w:sz w:val="24"/>
          <w:szCs w:val="24"/>
        </w:rPr>
        <w:t>orm</w:t>
      </w:r>
      <w:r w:rsidRPr="00A80388">
        <w:rPr>
          <w:rFonts w:ascii="Arial" w:hAnsi="Arial" w:cs="Arial"/>
          <w:sz w:val="24"/>
          <w:szCs w:val="24"/>
        </w:rPr>
        <w:t xml:space="preserve">, sometimes as an angel, and sometimes as a man, must have been in the character of Mediator; as if to tell the church of the love he bore </w:t>
      </w:r>
      <w:r>
        <w:rPr>
          <w:rFonts w:ascii="Arial" w:hAnsi="Arial" w:cs="Arial"/>
          <w:sz w:val="24"/>
          <w:szCs w:val="24"/>
        </w:rPr>
        <w:t>for</w:t>
      </w:r>
      <w:r w:rsidRPr="00A80388">
        <w:rPr>
          <w:rFonts w:ascii="Arial" w:hAnsi="Arial" w:cs="Arial"/>
          <w:sz w:val="24"/>
          <w:szCs w:val="24"/>
        </w:rPr>
        <w:t xml:space="preserve"> his church, and these many manifestations </w:t>
      </w:r>
      <w:r>
        <w:rPr>
          <w:rFonts w:ascii="Arial" w:hAnsi="Arial" w:cs="Arial"/>
          <w:sz w:val="24"/>
          <w:szCs w:val="24"/>
        </w:rPr>
        <w:t>were</w:t>
      </w:r>
      <w:r w:rsidRPr="00A80388">
        <w:rPr>
          <w:rFonts w:ascii="Arial" w:hAnsi="Arial" w:cs="Arial"/>
          <w:sz w:val="24"/>
          <w:szCs w:val="24"/>
        </w:rPr>
        <w:t xml:space="preserve"> intended as so many proofs how much he longed for the time to come when he would openly tabernacle with his people in the substance of our flesh.</w:t>
      </w:r>
    </w:p>
    <w:p w:rsidR="00AC3C49" w:rsidRDefault="00AC3C49"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Had the apostle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 when giving this account of Melchizedec, in describing the eternity of his nature, and the everlasting nature of his priesthood, stopped at this, we should have concluded that Melchizedec was Christ; but when the apostle proceeds f</w:t>
      </w:r>
      <w:r>
        <w:rPr>
          <w:rFonts w:ascii="Arial" w:hAnsi="Arial" w:cs="Arial"/>
          <w:sz w:val="24"/>
          <w:szCs w:val="24"/>
        </w:rPr>
        <w:t>u</w:t>
      </w:r>
      <w:r w:rsidRPr="00A80388">
        <w:rPr>
          <w:rFonts w:ascii="Arial" w:hAnsi="Arial" w:cs="Arial"/>
          <w:sz w:val="24"/>
          <w:szCs w:val="24"/>
        </w:rPr>
        <w:t>rther to say that Melchizedec is made like unto the Son of God, we pause over this conclusion, and</w:t>
      </w:r>
      <w:r>
        <w:rPr>
          <w:rFonts w:ascii="Arial" w:hAnsi="Arial" w:cs="Arial"/>
          <w:sz w:val="24"/>
          <w:szCs w:val="24"/>
        </w:rPr>
        <w:t xml:space="preserve"> don’t</w:t>
      </w:r>
      <w:r w:rsidRPr="00A80388">
        <w:rPr>
          <w:rFonts w:ascii="Arial" w:hAnsi="Arial" w:cs="Arial"/>
          <w:sz w:val="24"/>
          <w:szCs w:val="24"/>
        </w:rPr>
        <w:t xml:space="preserve"> know how to pronounce </w:t>
      </w:r>
      <w:r>
        <w:rPr>
          <w:rFonts w:ascii="Arial" w:hAnsi="Arial" w:cs="Arial"/>
          <w:sz w:val="24"/>
          <w:szCs w:val="24"/>
        </w:rPr>
        <w:t>“</w:t>
      </w:r>
      <w:r w:rsidRPr="00A80388">
        <w:rPr>
          <w:rFonts w:ascii="Arial" w:hAnsi="Arial" w:cs="Arial"/>
          <w:sz w:val="24"/>
          <w:szCs w:val="24"/>
        </w:rPr>
        <w:t>sameness</w:t>
      </w:r>
      <w:r>
        <w:rPr>
          <w:rFonts w:ascii="Arial" w:hAnsi="Arial" w:cs="Arial"/>
          <w:sz w:val="24"/>
          <w:szCs w:val="24"/>
        </w:rPr>
        <w:t>”</w:t>
      </w:r>
      <w:r w:rsidRPr="00A80388">
        <w:rPr>
          <w:rFonts w:ascii="Arial" w:hAnsi="Arial" w:cs="Arial"/>
          <w:sz w:val="24"/>
          <w:szCs w:val="24"/>
        </w:rPr>
        <w:t xml:space="preserve"> from what is said only to be a </w:t>
      </w:r>
      <w:r>
        <w:rPr>
          <w:rFonts w:ascii="Arial" w:hAnsi="Arial" w:cs="Arial"/>
          <w:sz w:val="24"/>
          <w:szCs w:val="24"/>
        </w:rPr>
        <w:t>“</w:t>
      </w:r>
      <w:r w:rsidRPr="00A80388">
        <w:rPr>
          <w:rFonts w:ascii="Arial" w:hAnsi="Arial" w:cs="Arial"/>
          <w:sz w:val="24"/>
          <w:szCs w:val="24"/>
        </w:rPr>
        <w:t>likeness</w:t>
      </w:r>
      <w:r>
        <w:rPr>
          <w:rFonts w:ascii="Arial" w:hAnsi="Arial" w:cs="Arial"/>
          <w:sz w:val="24"/>
          <w:szCs w:val="24"/>
        </w:rPr>
        <w: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But as the Holy </w:t>
      </w:r>
      <w:r>
        <w:rPr>
          <w:rFonts w:ascii="Arial" w:hAnsi="Arial" w:cs="Arial"/>
          <w:sz w:val="24"/>
          <w:szCs w:val="24"/>
        </w:rPr>
        <w:t>Spirit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left the subject in some obscurity, </w:t>
      </w:r>
      <w:r>
        <w:rPr>
          <w:rFonts w:ascii="Arial" w:hAnsi="Arial" w:cs="Arial"/>
          <w:sz w:val="24"/>
          <w:szCs w:val="24"/>
        </w:rPr>
        <w:t>there,</w:t>
      </w:r>
      <w:r w:rsidRPr="00A80388">
        <w:rPr>
          <w:rFonts w:ascii="Arial" w:hAnsi="Arial" w:cs="Arial"/>
          <w:sz w:val="24"/>
          <w:szCs w:val="24"/>
        </w:rPr>
        <w:t xml:space="preserve"> it </w:t>
      </w:r>
      <w:r>
        <w:rPr>
          <w:rFonts w:ascii="Arial" w:hAnsi="Arial" w:cs="Arial"/>
          <w:sz w:val="24"/>
          <w:szCs w:val="24"/>
        </w:rPr>
        <w:t>is right</w:t>
      </w:r>
      <w:r w:rsidRPr="00A80388">
        <w:rPr>
          <w:rFonts w:ascii="Arial" w:hAnsi="Arial" w:cs="Arial"/>
          <w:sz w:val="24"/>
          <w:szCs w:val="24"/>
        </w:rPr>
        <w:t xml:space="preserve"> </w:t>
      </w:r>
      <w:r>
        <w:rPr>
          <w:rFonts w:ascii="Arial" w:hAnsi="Arial" w:cs="Arial"/>
          <w:sz w:val="24"/>
          <w:szCs w:val="24"/>
        </w:rPr>
        <w:t xml:space="preserve">for </w:t>
      </w:r>
      <w:r w:rsidRPr="00A80388">
        <w:rPr>
          <w:rFonts w:ascii="Arial" w:hAnsi="Arial" w:cs="Arial"/>
          <w:sz w:val="24"/>
          <w:szCs w:val="24"/>
        </w:rPr>
        <w:t xml:space="preserve">us to leave it also, and undetermined. In reading what is said of Melchizedec, we are unavoidably led to contemplate what is revealed of the Lord Jesus; and if we are told of the one, that he was </w:t>
      </w:r>
      <w:r>
        <w:rPr>
          <w:rFonts w:ascii="Arial" w:hAnsi="Arial" w:cs="Arial"/>
          <w:sz w:val="24"/>
          <w:szCs w:val="24"/>
        </w:rPr>
        <w:t>“</w:t>
      </w:r>
      <w:r w:rsidRPr="00A80388">
        <w:rPr>
          <w:rFonts w:ascii="Arial" w:hAnsi="Arial" w:cs="Arial"/>
          <w:sz w:val="24"/>
          <w:szCs w:val="24"/>
        </w:rPr>
        <w:t xml:space="preserve">without father, without mother, having neither beginning of days, nor end of life; we cannot overlook the other, concerning whom the prophet demands, </w:t>
      </w:r>
      <w:r>
        <w:rPr>
          <w:rFonts w:ascii="Arial" w:hAnsi="Arial" w:cs="Arial"/>
          <w:sz w:val="24"/>
          <w:szCs w:val="24"/>
        </w:rPr>
        <w:t>“</w:t>
      </w:r>
      <w:r w:rsidRPr="00A80388">
        <w:rPr>
          <w:rFonts w:ascii="Arial" w:hAnsi="Arial" w:cs="Arial"/>
          <w:sz w:val="24"/>
          <w:szCs w:val="24"/>
        </w:rPr>
        <w:t>Who shall declare his generation?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53:8</w:t>
      </w:r>
      <w:r w:rsidRPr="00A80388">
        <w:rPr>
          <w:rFonts w:ascii="Arial" w:hAnsi="Arial" w:cs="Arial"/>
          <w:sz w:val="24"/>
          <w:szCs w:val="24"/>
        </w:rPr>
        <w:t xml:space="preserve">) </w:t>
      </w:r>
      <w:r>
        <w:rPr>
          <w:rFonts w:ascii="Arial" w:hAnsi="Arial" w:cs="Arial"/>
          <w:sz w:val="24"/>
          <w:szCs w:val="24"/>
        </w:rPr>
        <w:t>Here,</w:t>
      </w:r>
      <w:r w:rsidRPr="00A80388">
        <w:rPr>
          <w:rFonts w:ascii="Arial" w:hAnsi="Arial" w:cs="Arial"/>
          <w:sz w:val="24"/>
          <w:szCs w:val="24"/>
        </w:rPr>
        <w:t xml:space="preserve"> then, if we desire not to </w:t>
      </w:r>
      <w:r w:rsidRPr="00A80388">
        <w:rPr>
          <w:rFonts w:ascii="Arial" w:hAnsi="Arial" w:cs="Arial"/>
          <w:sz w:val="24"/>
          <w:szCs w:val="24"/>
        </w:rPr>
        <w:lastRenderedPageBreak/>
        <w:t xml:space="preserve">be wise above what is written, we shall rest satisfied, blessing the Holy </w:t>
      </w:r>
      <w:r>
        <w:rPr>
          <w:rFonts w:ascii="Arial" w:hAnsi="Arial" w:cs="Arial"/>
          <w:sz w:val="24"/>
          <w:szCs w:val="24"/>
        </w:rPr>
        <w:t>Spirit</w:t>
      </w:r>
      <w:r w:rsidRPr="00A80388">
        <w:rPr>
          <w:rFonts w:ascii="Arial" w:hAnsi="Arial" w:cs="Arial"/>
          <w:sz w:val="24"/>
          <w:szCs w:val="24"/>
        </w:rPr>
        <w:t xml:space="preserve"> for what he ha</w:t>
      </w:r>
      <w:r>
        <w:rPr>
          <w:rFonts w:ascii="Arial" w:hAnsi="Arial" w:cs="Arial"/>
          <w:sz w:val="24"/>
          <w:szCs w:val="24"/>
        </w:rPr>
        <w:t>s</w:t>
      </w:r>
      <w:r w:rsidRPr="00A80388">
        <w:rPr>
          <w:rFonts w:ascii="Arial" w:hAnsi="Arial" w:cs="Arial"/>
          <w:sz w:val="24"/>
          <w:szCs w:val="24"/>
        </w:rPr>
        <w:t xml:space="preserve"> revealed, rather than coveting to know what he ha</w:t>
      </w:r>
      <w:r>
        <w:rPr>
          <w:rFonts w:ascii="Arial" w:hAnsi="Arial" w:cs="Arial"/>
          <w:sz w:val="24"/>
          <w:szCs w:val="24"/>
        </w:rPr>
        <w:t>s</w:t>
      </w:r>
      <w:r w:rsidRPr="00A80388">
        <w:rPr>
          <w:rFonts w:ascii="Arial" w:hAnsi="Arial" w:cs="Arial"/>
          <w:sz w:val="24"/>
          <w:szCs w:val="24"/>
        </w:rPr>
        <w:t xml:space="preserve"> not revealed. Jesus is our High Priest, and a priest upon his throne (Zech. </w:t>
      </w:r>
      <w:r>
        <w:rPr>
          <w:rFonts w:ascii="Arial" w:hAnsi="Arial" w:cs="Arial"/>
          <w:sz w:val="24"/>
          <w:szCs w:val="24"/>
        </w:rPr>
        <w:t>6:</w:t>
      </w:r>
      <w:r w:rsidRPr="00A80388">
        <w:rPr>
          <w:rFonts w:ascii="Arial" w:hAnsi="Arial" w:cs="Arial"/>
          <w:sz w:val="24"/>
          <w:szCs w:val="24"/>
        </w:rPr>
        <w:t>13)</w:t>
      </w:r>
      <w:r>
        <w:rPr>
          <w:rFonts w:ascii="Arial" w:hAnsi="Arial" w:cs="Arial"/>
          <w:sz w:val="24"/>
          <w:szCs w:val="24"/>
        </w:rPr>
        <w:t xml:space="preserve">, and </w:t>
      </w:r>
      <w:r w:rsidRPr="00A80388">
        <w:rPr>
          <w:rFonts w:ascii="Arial" w:hAnsi="Arial" w:cs="Arial"/>
          <w:sz w:val="24"/>
          <w:szCs w:val="24"/>
        </w:rPr>
        <w:t xml:space="preserve">this is our assurance. </w:t>
      </w:r>
      <w:r>
        <w:rPr>
          <w:rFonts w:ascii="Arial" w:hAnsi="Arial" w:cs="Arial"/>
          <w:sz w:val="24"/>
          <w:szCs w:val="24"/>
        </w:rPr>
        <w:t>Here,</w:t>
      </w:r>
      <w:r w:rsidRPr="00A80388">
        <w:rPr>
          <w:rFonts w:ascii="Arial" w:hAnsi="Arial" w:cs="Arial"/>
          <w:sz w:val="24"/>
          <w:szCs w:val="24"/>
        </w:rPr>
        <w:t xml:space="preserve"> then</w:t>
      </w:r>
      <w:r>
        <w:rPr>
          <w:rFonts w:ascii="Arial" w:hAnsi="Arial" w:cs="Arial"/>
          <w:sz w:val="24"/>
          <w:szCs w:val="24"/>
        </w:rPr>
        <w:t>,</w:t>
      </w:r>
      <w:r w:rsidRPr="00A80388">
        <w:rPr>
          <w:rFonts w:ascii="Arial" w:hAnsi="Arial" w:cs="Arial"/>
          <w:sz w:val="24"/>
          <w:szCs w:val="24"/>
        </w:rPr>
        <w:t xml:space="preserve"> we may always hail our great Melchizedec!</w:t>
      </w:r>
    </w:p>
    <w:p w:rsidR="003020C1" w:rsidRPr="00A80388" w:rsidRDefault="003020C1" w:rsidP="00C40662">
      <w:pPr>
        <w:spacing w:after="0" w:line="276" w:lineRule="auto"/>
        <w:jc w:val="both"/>
        <w:rPr>
          <w:rFonts w:ascii="Arial" w:hAnsi="Arial" w:cs="Arial"/>
          <w:sz w:val="24"/>
          <w:szCs w:val="24"/>
        </w:rPr>
      </w:pPr>
    </w:p>
    <w:p w:rsidR="003020C1" w:rsidRPr="00170472" w:rsidRDefault="003020C1" w:rsidP="00C40662">
      <w:pPr>
        <w:spacing w:after="0" w:line="276" w:lineRule="auto"/>
        <w:jc w:val="both"/>
        <w:rPr>
          <w:rFonts w:ascii="Arial" w:hAnsi="Arial" w:cs="Arial"/>
          <w:b/>
          <w:bCs/>
          <w:sz w:val="24"/>
          <w:szCs w:val="24"/>
        </w:rPr>
      </w:pPr>
      <w:r w:rsidRPr="00170472">
        <w:rPr>
          <w:rFonts w:ascii="Arial" w:hAnsi="Arial" w:cs="Arial"/>
          <w:b/>
          <w:bCs/>
          <w:sz w:val="24"/>
          <w:szCs w:val="24"/>
        </w:rPr>
        <w:t>MELZAR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government of the person of Daniel and his companions when captives in Babylon, (Dan. </w:t>
      </w:r>
      <w:r>
        <w:rPr>
          <w:rFonts w:ascii="Arial" w:hAnsi="Arial" w:cs="Arial"/>
          <w:sz w:val="24"/>
          <w:szCs w:val="24"/>
        </w:rPr>
        <w:t>1:</w:t>
      </w:r>
      <w:r w:rsidRPr="00A80388">
        <w:rPr>
          <w:rFonts w:ascii="Arial" w:hAnsi="Arial" w:cs="Arial"/>
          <w:sz w:val="24"/>
          <w:szCs w:val="24"/>
        </w:rPr>
        <w:t>16.)</w:t>
      </w:r>
      <w:r>
        <w:rPr>
          <w:rFonts w:ascii="Arial" w:hAnsi="Arial" w:cs="Arial"/>
          <w:sz w:val="24"/>
          <w:szCs w:val="24"/>
        </w:rPr>
        <w:t xml:space="preserve"> </w:t>
      </w:r>
      <w:r w:rsidRPr="00A80388">
        <w:rPr>
          <w:rFonts w:ascii="Arial" w:hAnsi="Arial" w:cs="Arial"/>
          <w:sz w:val="24"/>
          <w:szCs w:val="24"/>
        </w:rPr>
        <w:t xml:space="preserve">The word </w:t>
      </w:r>
      <w:r w:rsidRPr="000021E0">
        <w:rPr>
          <w:rFonts w:ascii="Arial" w:hAnsi="Arial" w:cs="Arial"/>
          <w:i/>
          <w:iCs/>
          <w:sz w:val="24"/>
          <w:szCs w:val="24"/>
        </w:rPr>
        <w:t>Melzar</w:t>
      </w:r>
      <w:r w:rsidRPr="00A80388">
        <w:rPr>
          <w:rFonts w:ascii="Arial" w:hAnsi="Arial" w:cs="Arial"/>
          <w:sz w:val="24"/>
          <w:szCs w:val="24"/>
        </w:rPr>
        <w:t xml:space="preserve"> is </w:t>
      </w:r>
      <w:r>
        <w:rPr>
          <w:rFonts w:ascii="Arial" w:hAnsi="Arial" w:cs="Arial"/>
          <w:sz w:val="24"/>
          <w:szCs w:val="24"/>
        </w:rPr>
        <w:t>from</w:t>
      </w:r>
      <w:r w:rsidRPr="00A80388">
        <w:rPr>
          <w:rFonts w:ascii="Arial" w:hAnsi="Arial" w:cs="Arial"/>
          <w:sz w:val="24"/>
          <w:szCs w:val="24"/>
        </w:rPr>
        <w:t xml:space="preserve"> the Chaldean language, and </w:t>
      </w:r>
      <w:r>
        <w:rPr>
          <w:rFonts w:ascii="Arial" w:hAnsi="Arial" w:cs="Arial"/>
          <w:sz w:val="24"/>
          <w:szCs w:val="24"/>
        </w:rPr>
        <w:t>means</w:t>
      </w:r>
      <w:r w:rsidRPr="00A80388">
        <w:rPr>
          <w:rFonts w:ascii="Arial" w:hAnsi="Arial" w:cs="Arial"/>
          <w:sz w:val="24"/>
          <w:szCs w:val="24"/>
        </w:rPr>
        <w:t xml:space="preserve"> steward.</w:t>
      </w:r>
    </w:p>
    <w:p w:rsidR="003020C1" w:rsidRPr="00A80388" w:rsidRDefault="003020C1" w:rsidP="00C40662">
      <w:pPr>
        <w:spacing w:after="0" w:line="276" w:lineRule="auto"/>
        <w:jc w:val="both"/>
        <w:rPr>
          <w:rFonts w:ascii="Arial" w:hAnsi="Arial" w:cs="Arial"/>
          <w:sz w:val="24"/>
          <w:szCs w:val="24"/>
        </w:rPr>
      </w:pPr>
    </w:p>
    <w:p w:rsidR="003020C1" w:rsidRPr="00170472" w:rsidRDefault="003020C1" w:rsidP="00C40662">
      <w:pPr>
        <w:spacing w:after="0" w:line="276" w:lineRule="auto"/>
        <w:jc w:val="both"/>
        <w:rPr>
          <w:rFonts w:ascii="Arial" w:hAnsi="Arial" w:cs="Arial"/>
          <w:b/>
          <w:bCs/>
          <w:sz w:val="24"/>
          <w:szCs w:val="24"/>
        </w:rPr>
      </w:pPr>
      <w:r w:rsidRPr="00170472">
        <w:rPr>
          <w:rFonts w:ascii="Arial" w:hAnsi="Arial" w:cs="Arial"/>
          <w:b/>
          <w:bCs/>
          <w:sz w:val="24"/>
          <w:szCs w:val="24"/>
        </w:rPr>
        <w:t>MEMPHIS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city of Egypt, the residence of the ancient kings. The prophets often notice it.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19:</w:t>
      </w:r>
      <w:r w:rsidRPr="00A80388">
        <w:rPr>
          <w:rFonts w:ascii="Arial" w:hAnsi="Arial" w:cs="Arial"/>
          <w:sz w:val="24"/>
          <w:szCs w:val="24"/>
        </w:rPr>
        <w:t>13</w:t>
      </w:r>
      <w:r>
        <w:rPr>
          <w:rFonts w:ascii="Arial" w:hAnsi="Arial" w:cs="Arial"/>
          <w:sz w:val="24"/>
          <w:szCs w:val="24"/>
        </w:rPr>
        <w:t>;</w:t>
      </w:r>
      <w:r w:rsidRPr="00A80388">
        <w:rPr>
          <w:rFonts w:ascii="Arial" w:hAnsi="Arial" w:cs="Arial"/>
          <w:sz w:val="24"/>
          <w:szCs w:val="24"/>
        </w:rPr>
        <w:t xml:space="preserve"> Jer. </w:t>
      </w:r>
      <w:r>
        <w:rPr>
          <w:rFonts w:ascii="Arial" w:hAnsi="Arial" w:cs="Arial"/>
          <w:sz w:val="24"/>
          <w:szCs w:val="24"/>
        </w:rPr>
        <w:t>44:</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46:</w:t>
      </w:r>
      <w:r w:rsidRPr="00A80388">
        <w:rPr>
          <w:rFonts w:ascii="Arial" w:hAnsi="Arial" w:cs="Arial"/>
          <w:sz w:val="24"/>
          <w:szCs w:val="24"/>
        </w:rPr>
        <w:t>14</w:t>
      </w:r>
      <w:r>
        <w:rPr>
          <w:rFonts w:ascii="Arial" w:hAnsi="Arial" w:cs="Arial"/>
          <w:sz w:val="24"/>
          <w:szCs w:val="24"/>
        </w:rPr>
        <w:t>;</w:t>
      </w:r>
      <w:r w:rsidRPr="00A80388">
        <w:rPr>
          <w:rFonts w:ascii="Arial" w:hAnsi="Arial" w:cs="Arial"/>
          <w:sz w:val="24"/>
          <w:szCs w:val="24"/>
        </w:rPr>
        <w:t xml:space="preserve"> Hos. </w:t>
      </w:r>
      <w:r>
        <w:rPr>
          <w:rFonts w:ascii="Arial" w:hAnsi="Arial" w:cs="Arial"/>
          <w:sz w:val="24"/>
          <w:szCs w:val="24"/>
        </w:rPr>
        <w:t>9:</w:t>
      </w:r>
      <w:r w:rsidRPr="00A80388">
        <w:rPr>
          <w:rFonts w:ascii="Arial" w:hAnsi="Arial" w:cs="Arial"/>
          <w:sz w:val="24"/>
          <w:szCs w:val="24"/>
        </w:rPr>
        <w:t xml:space="preserve">6) It is derived from </w:t>
      </w:r>
      <w:r w:rsidRPr="001E5913">
        <w:rPr>
          <w:rFonts w:ascii="Arial" w:hAnsi="Arial" w:cs="Arial"/>
          <w:i/>
          <w:iCs/>
          <w:sz w:val="24"/>
          <w:szCs w:val="24"/>
        </w:rPr>
        <w:t>Moph</w:t>
      </w:r>
      <w:r w:rsidRPr="00A80388">
        <w:rPr>
          <w:rFonts w:ascii="Arial" w:hAnsi="Arial" w:cs="Arial"/>
          <w:sz w:val="24"/>
          <w:szCs w:val="24"/>
        </w:rPr>
        <w:t xml:space="preserve">, </w:t>
      </w:r>
      <w:r>
        <w:rPr>
          <w:rFonts w:ascii="Arial" w:hAnsi="Arial" w:cs="Arial"/>
          <w:sz w:val="24"/>
          <w:szCs w:val="24"/>
        </w:rPr>
        <w:t>meaning</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by the mouth</w:t>
      </w:r>
      <w:r>
        <w:rPr>
          <w:rFonts w:ascii="Arial" w:hAnsi="Arial" w:cs="Arial"/>
          <w:sz w:val="24"/>
          <w:szCs w:val="24"/>
        </w:rPr>
        <w: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170472" w:rsidRDefault="003020C1" w:rsidP="00C40662">
      <w:pPr>
        <w:spacing w:after="0" w:line="276" w:lineRule="auto"/>
        <w:jc w:val="both"/>
        <w:rPr>
          <w:rFonts w:ascii="Arial" w:hAnsi="Arial" w:cs="Arial"/>
          <w:b/>
          <w:bCs/>
          <w:sz w:val="24"/>
          <w:szCs w:val="24"/>
        </w:rPr>
      </w:pPr>
      <w:r w:rsidRPr="00170472">
        <w:rPr>
          <w:rFonts w:ascii="Arial" w:hAnsi="Arial" w:cs="Arial"/>
          <w:b/>
          <w:bCs/>
          <w:sz w:val="24"/>
          <w:szCs w:val="24"/>
        </w:rPr>
        <w:t>MEMUCAN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seven princes of Persia, Esth. </w:t>
      </w:r>
      <w:r>
        <w:rPr>
          <w:rFonts w:ascii="Arial" w:hAnsi="Arial" w:cs="Arial"/>
          <w:sz w:val="24"/>
          <w:szCs w:val="24"/>
        </w:rPr>
        <w:t>1:</w:t>
      </w:r>
      <w:r w:rsidRPr="00A80388">
        <w:rPr>
          <w:rFonts w:ascii="Arial" w:hAnsi="Arial" w:cs="Arial"/>
          <w:sz w:val="24"/>
          <w:szCs w:val="24"/>
        </w:rPr>
        <w:t>14. The word means impoverished.</w:t>
      </w:r>
    </w:p>
    <w:p w:rsidR="003020C1" w:rsidRDefault="003020C1" w:rsidP="00C40662">
      <w:pPr>
        <w:spacing w:after="0" w:line="276" w:lineRule="auto"/>
        <w:jc w:val="both"/>
        <w:rPr>
          <w:rFonts w:ascii="Arial" w:hAnsi="Arial" w:cs="Arial"/>
          <w:sz w:val="24"/>
          <w:szCs w:val="24"/>
        </w:rPr>
      </w:pPr>
    </w:p>
    <w:p w:rsidR="003020C1" w:rsidRPr="001E5913" w:rsidRDefault="003020C1" w:rsidP="00C40662">
      <w:pPr>
        <w:spacing w:after="0" w:line="276" w:lineRule="auto"/>
        <w:jc w:val="both"/>
        <w:rPr>
          <w:rFonts w:ascii="Arial" w:hAnsi="Arial" w:cs="Arial"/>
          <w:b/>
          <w:bCs/>
          <w:sz w:val="24"/>
          <w:szCs w:val="24"/>
        </w:rPr>
      </w:pPr>
      <w:r w:rsidRPr="001E5913">
        <w:rPr>
          <w:rFonts w:ascii="Arial" w:hAnsi="Arial" w:cs="Arial"/>
          <w:b/>
          <w:bCs/>
          <w:sz w:val="24"/>
          <w:szCs w:val="24"/>
        </w:rPr>
        <w:t>MENE</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Chaldean word, </w:t>
      </w:r>
      <w:r>
        <w:rPr>
          <w:rFonts w:ascii="Arial" w:hAnsi="Arial" w:cs="Arial"/>
          <w:sz w:val="24"/>
          <w:szCs w:val="24"/>
        </w:rPr>
        <w:t>meaning</w:t>
      </w:r>
      <w:r w:rsidRPr="00A80388">
        <w:rPr>
          <w:rFonts w:ascii="Arial" w:hAnsi="Arial" w:cs="Arial"/>
          <w:sz w:val="24"/>
          <w:szCs w:val="24"/>
        </w:rPr>
        <w:t xml:space="preserve"> what Daniel interpreted it, together with the word Tekel, or </w:t>
      </w:r>
      <w:r w:rsidRPr="00170472">
        <w:rPr>
          <w:rFonts w:ascii="Arial" w:hAnsi="Arial" w:cs="Arial"/>
          <w:i/>
          <w:iCs/>
          <w:sz w:val="24"/>
          <w:szCs w:val="24"/>
        </w:rPr>
        <w:t>Thechel</w:t>
      </w:r>
      <w:r w:rsidRPr="00A80388">
        <w:rPr>
          <w:rFonts w:ascii="Arial" w:hAnsi="Arial" w:cs="Arial"/>
          <w:sz w:val="24"/>
          <w:szCs w:val="24"/>
        </w:rPr>
        <w:t xml:space="preserve">, he was weighed. </w:t>
      </w:r>
      <w:r>
        <w:rPr>
          <w:rFonts w:ascii="Arial" w:hAnsi="Arial" w:cs="Arial"/>
          <w:sz w:val="24"/>
          <w:szCs w:val="24"/>
        </w:rPr>
        <w:t>“</w:t>
      </w:r>
      <w:r w:rsidRPr="001E5913">
        <w:rPr>
          <w:rFonts w:ascii="Arial" w:hAnsi="Arial" w:cs="Arial"/>
          <w:i/>
          <w:iCs/>
          <w:sz w:val="24"/>
          <w:szCs w:val="24"/>
          <w:u w:val="single"/>
        </w:rPr>
        <w:t>Mene, Mene, Tekel Upharsin</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(Dan. </w:t>
      </w:r>
      <w:r>
        <w:rPr>
          <w:rFonts w:ascii="Arial" w:hAnsi="Arial" w:cs="Arial"/>
          <w:sz w:val="24"/>
          <w:szCs w:val="24"/>
        </w:rPr>
        <w:t>5:</w:t>
      </w:r>
      <w:r w:rsidRPr="00A80388">
        <w:rPr>
          <w:rFonts w:ascii="Arial" w:hAnsi="Arial" w:cs="Arial"/>
          <w:sz w:val="24"/>
          <w:szCs w:val="24"/>
        </w:rPr>
        <w:t xml:space="preserve">25) The whole taken together was the doom which, by a miraculous hand written on the wall, was directed to the impious monarch Belshazzar, and explained by Daniel. </w:t>
      </w:r>
      <w:r>
        <w:rPr>
          <w:rFonts w:ascii="Arial" w:hAnsi="Arial" w:cs="Arial"/>
          <w:sz w:val="24"/>
          <w:szCs w:val="24"/>
        </w:rPr>
        <w:t>There</w:t>
      </w:r>
      <w:r w:rsidRPr="00A80388">
        <w:rPr>
          <w:rFonts w:ascii="Arial" w:hAnsi="Arial" w:cs="Arial"/>
          <w:sz w:val="24"/>
          <w:szCs w:val="24"/>
        </w:rPr>
        <w:t xml:space="preserve"> appears</w:t>
      </w:r>
      <w:r>
        <w:rPr>
          <w:rFonts w:ascii="Arial" w:hAnsi="Arial" w:cs="Arial"/>
          <w:sz w:val="24"/>
          <w:szCs w:val="24"/>
        </w:rPr>
        <w:t>,</w:t>
      </w:r>
      <w:r w:rsidRPr="00A80388">
        <w:rPr>
          <w:rFonts w:ascii="Arial" w:hAnsi="Arial" w:cs="Arial"/>
          <w:sz w:val="24"/>
          <w:szCs w:val="24"/>
        </w:rPr>
        <w:t xml:space="preserve"> in the first reading of it</w:t>
      </w:r>
      <w:r>
        <w:rPr>
          <w:rFonts w:ascii="Arial" w:hAnsi="Arial" w:cs="Arial"/>
          <w:sz w:val="24"/>
          <w:szCs w:val="24"/>
        </w:rPr>
        <w:t>,</w:t>
      </w:r>
      <w:r w:rsidRPr="00A80388">
        <w:rPr>
          <w:rFonts w:ascii="Arial" w:hAnsi="Arial" w:cs="Arial"/>
          <w:sz w:val="24"/>
          <w:szCs w:val="24"/>
        </w:rPr>
        <w:t xml:space="preserve"> some little difficulty. The hand-writing on the wall was, as I have stated, Mene, Me</w:t>
      </w:r>
      <w:r>
        <w:rPr>
          <w:rFonts w:ascii="Arial" w:hAnsi="Arial" w:cs="Arial"/>
          <w:sz w:val="24"/>
          <w:szCs w:val="24"/>
        </w:rPr>
        <w:t>n</w:t>
      </w:r>
      <w:r w:rsidRPr="00A80388">
        <w:rPr>
          <w:rFonts w:ascii="Arial" w:hAnsi="Arial" w:cs="Arial"/>
          <w:sz w:val="24"/>
          <w:szCs w:val="24"/>
        </w:rPr>
        <w:t>e, Tekel Upharsin</w:t>
      </w:r>
      <w:r>
        <w:rPr>
          <w:rFonts w:ascii="Arial" w:hAnsi="Arial" w:cs="Arial"/>
          <w:sz w:val="24"/>
          <w:szCs w:val="24"/>
        </w:rPr>
        <w:t xml:space="preserve"> — </w:t>
      </w:r>
      <w:r w:rsidRPr="00A80388">
        <w:rPr>
          <w:rFonts w:ascii="Arial" w:hAnsi="Arial" w:cs="Arial"/>
          <w:sz w:val="24"/>
          <w:szCs w:val="24"/>
        </w:rPr>
        <w:t>but Daniel renders it Mene, God ha</w:t>
      </w:r>
      <w:r>
        <w:rPr>
          <w:rFonts w:ascii="Arial" w:hAnsi="Arial" w:cs="Arial"/>
          <w:sz w:val="24"/>
          <w:szCs w:val="24"/>
        </w:rPr>
        <w:t>s</w:t>
      </w:r>
      <w:r w:rsidRPr="00A80388">
        <w:rPr>
          <w:rFonts w:ascii="Arial" w:hAnsi="Arial" w:cs="Arial"/>
          <w:sz w:val="24"/>
          <w:szCs w:val="24"/>
        </w:rPr>
        <w:t xml:space="preserve"> numb</w:t>
      </w:r>
      <w:r>
        <w:rPr>
          <w:rFonts w:ascii="Arial" w:hAnsi="Arial" w:cs="Arial"/>
          <w:sz w:val="24"/>
          <w:szCs w:val="24"/>
        </w:rPr>
        <w:t>ered</w:t>
      </w:r>
      <w:r w:rsidRPr="00A80388">
        <w:rPr>
          <w:rFonts w:ascii="Arial" w:hAnsi="Arial" w:cs="Arial"/>
          <w:sz w:val="24"/>
          <w:szCs w:val="24"/>
        </w:rPr>
        <w:t xml:space="preserve"> </w:t>
      </w:r>
      <w:r>
        <w:rPr>
          <w:rFonts w:ascii="Arial" w:hAnsi="Arial" w:cs="Arial"/>
          <w:sz w:val="24"/>
          <w:szCs w:val="24"/>
        </w:rPr>
        <w:t>your</w:t>
      </w:r>
      <w:r w:rsidRPr="00A80388">
        <w:rPr>
          <w:rFonts w:ascii="Arial" w:hAnsi="Arial" w:cs="Arial"/>
          <w:sz w:val="24"/>
          <w:szCs w:val="24"/>
        </w:rPr>
        <w:t xml:space="preserve"> kingdom, and finished it</w:t>
      </w:r>
      <w:r>
        <w:rPr>
          <w:rFonts w:ascii="Arial" w:hAnsi="Arial" w:cs="Arial"/>
          <w:sz w:val="24"/>
          <w:szCs w:val="24"/>
        </w:rPr>
        <w:t xml:space="preserve"> — </w:t>
      </w:r>
      <w:r w:rsidRPr="00A80388">
        <w:rPr>
          <w:rFonts w:ascii="Arial" w:hAnsi="Arial" w:cs="Arial"/>
          <w:sz w:val="24"/>
          <w:szCs w:val="24"/>
        </w:rPr>
        <w:t xml:space="preserve">Tekel, </w:t>
      </w:r>
      <w:r>
        <w:rPr>
          <w:rFonts w:ascii="Arial" w:hAnsi="Arial" w:cs="Arial"/>
          <w:sz w:val="24"/>
          <w:szCs w:val="24"/>
        </w:rPr>
        <w:t>you</w:t>
      </w:r>
      <w:r w:rsidRPr="00A80388">
        <w:rPr>
          <w:rFonts w:ascii="Arial" w:hAnsi="Arial" w:cs="Arial"/>
          <w:sz w:val="24"/>
          <w:szCs w:val="24"/>
        </w:rPr>
        <w:t xml:space="preserve"> ar</w:t>
      </w:r>
      <w:r>
        <w:rPr>
          <w:rFonts w:ascii="Arial" w:hAnsi="Arial" w:cs="Arial"/>
          <w:sz w:val="24"/>
          <w:szCs w:val="24"/>
        </w:rPr>
        <w:t>e</w:t>
      </w:r>
      <w:r w:rsidRPr="00A80388">
        <w:rPr>
          <w:rFonts w:ascii="Arial" w:hAnsi="Arial" w:cs="Arial"/>
          <w:sz w:val="24"/>
          <w:szCs w:val="24"/>
        </w:rPr>
        <w:t xml:space="preserve"> weighed in the balance, and found wanting</w:t>
      </w:r>
      <w:r>
        <w:rPr>
          <w:rFonts w:ascii="Arial" w:hAnsi="Arial" w:cs="Arial"/>
          <w:sz w:val="24"/>
          <w:szCs w:val="24"/>
        </w:rPr>
        <w:t xml:space="preserve"> —</w:t>
      </w:r>
      <w:r w:rsidRPr="00A80388">
        <w:rPr>
          <w:rFonts w:ascii="Arial" w:hAnsi="Arial" w:cs="Arial"/>
          <w:sz w:val="24"/>
          <w:szCs w:val="24"/>
        </w:rPr>
        <w:t xml:space="preserve"> Upharsin, Daniel makes </w:t>
      </w:r>
      <w:r>
        <w:rPr>
          <w:rFonts w:ascii="Arial" w:hAnsi="Arial" w:cs="Arial"/>
          <w:sz w:val="24"/>
          <w:szCs w:val="24"/>
        </w:rPr>
        <w:t>a division</w:t>
      </w:r>
      <w:r w:rsidRPr="00A80388">
        <w:rPr>
          <w:rFonts w:ascii="Arial" w:hAnsi="Arial" w:cs="Arial"/>
          <w:sz w:val="24"/>
          <w:szCs w:val="24"/>
        </w:rPr>
        <w:t xml:space="preserve">; but the sense is the same. Parsin, or Upharsin, is Hebrew, and </w:t>
      </w:r>
      <w:r>
        <w:rPr>
          <w:rFonts w:ascii="Arial" w:hAnsi="Arial" w:cs="Arial"/>
          <w:sz w:val="24"/>
          <w:szCs w:val="24"/>
        </w:rPr>
        <w:t xml:space="preserve">refers to </w:t>
      </w:r>
      <w:r w:rsidRPr="00A80388">
        <w:rPr>
          <w:rFonts w:ascii="Arial" w:hAnsi="Arial" w:cs="Arial"/>
          <w:sz w:val="24"/>
          <w:szCs w:val="24"/>
        </w:rPr>
        <w:t>the Persians</w:t>
      </w:r>
      <w:r>
        <w:rPr>
          <w:rFonts w:ascii="Arial" w:hAnsi="Arial" w:cs="Arial"/>
          <w:sz w:val="24"/>
          <w:szCs w:val="24"/>
        </w:rPr>
        <w:t xml:space="preserve"> — </w:t>
      </w:r>
      <w:r w:rsidRPr="00A80388">
        <w:rPr>
          <w:rFonts w:ascii="Arial" w:hAnsi="Arial" w:cs="Arial"/>
          <w:sz w:val="24"/>
          <w:szCs w:val="24"/>
        </w:rPr>
        <w:t xml:space="preserve">and </w:t>
      </w:r>
      <w:r w:rsidRPr="001E5913">
        <w:rPr>
          <w:rFonts w:ascii="Arial" w:hAnsi="Arial" w:cs="Arial"/>
          <w:i/>
          <w:iCs/>
          <w:sz w:val="24"/>
          <w:szCs w:val="24"/>
        </w:rPr>
        <w:t>Paresin</w:t>
      </w:r>
      <w:r w:rsidRPr="00A80388">
        <w:rPr>
          <w:rFonts w:ascii="Arial" w:hAnsi="Arial" w:cs="Arial"/>
          <w:sz w:val="24"/>
          <w:szCs w:val="24"/>
        </w:rPr>
        <w:t xml:space="preserve">, in the Chaldean language, </w:t>
      </w:r>
      <w:r>
        <w:rPr>
          <w:rFonts w:ascii="Arial" w:hAnsi="Arial" w:cs="Arial"/>
          <w:sz w:val="24"/>
          <w:szCs w:val="24"/>
        </w:rPr>
        <w:t>means</w:t>
      </w:r>
      <w:r w:rsidRPr="00A80388">
        <w:rPr>
          <w:rFonts w:ascii="Arial" w:hAnsi="Arial" w:cs="Arial"/>
          <w:sz w:val="24"/>
          <w:szCs w:val="24"/>
        </w:rPr>
        <w:t xml:space="preserve"> dividing. Daniel</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w:t>
      </w:r>
      <w:r>
        <w:rPr>
          <w:rFonts w:ascii="Arial" w:hAnsi="Arial" w:cs="Arial"/>
          <w:sz w:val="24"/>
          <w:szCs w:val="24"/>
        </w:rPr>
        <w:t>,</w:t>
      </w:r>
      <w:r w:rsidRPr="00A80388">
        <w:rPr>
          <w:rFonts w:ascii="Arial" w:hAnsi="Arial" w:cs="Arial"/>
          <w:sz w:val="24"/>
          <w:szCs w:val="24"/>
        </w:rPr>
        <w:t xml:space="preserve"> takes both together, and renders it, </w:t>
      </w:r>
      <w:r>
        <w:rPr>
          <w:rFonts w:ascii="Arial" w:hAnsi="Arial" w:cs="Arial"/>
          <w:sz w:val="24"/>
          <w:szCs w:val="24"/>
        </w:rPr>
        <w:t>“</w:t>
      </w:r>
      <w:r w:rsidRPr="00A80388">
        <w:rPr>
          <w:rFonts w:ascii="Arial" w:hAnsi="Arial" w:cs="Arial"/>
          <w:sz w:val="24"/>
          <w:szCs w:val="24"/>
        </w:rPr>
        <w:t>thy kingdom is divided</w:t>
      </w:r>
      <w:r>
        <w:rPr>
          <w:rFonts w:ascii="Arial" w:hAnsi="Arial" w:cs="Arial"/>
          <w:sz w:val="24"/>
          <w:szCs w:val="24"/>
        </w:rPr>
        <w:t>”</w:t>
      </w:r>
      <w:r w:rsidRPr="00A80388">
        <w:rPr>
          <w:rFonts w:ascii="Arial" w:hAnsi="Arial" w:cs="Arial"/>
          <w:sz w:val="24"/>
          <w:szCs w:val="24"/>
        </w:rPr>
        <w:t>. Solemn as this event was, and faithfully as Daniel</w:t>
      </w:r>
      <w:r>
        <w:rPr>
          <w:rFonts w:ascii="Arial" w:hAnsi="Arial" w:cs="Arial"/>
          <w:sz w:val="24"/>
          <w:szCs w:val="24"/>
        </w:rPr>
        <w:t>’</w:t>
      </w:r>
      <w:r w:rsidRPr="00A80388">
        <w:rPr>
          <w:rFonts w:ascii="Arial" w:hAnsi="Arial" w:cs="Arial"/>
          <w:sz w:val="24"/>
          <w:szCs w:val="24"/>
        </w:rPr>
        <w:t xml:space="preserve">s prediction was fulfilled, yet </w:t>
      </w:r>
      <w:r>
        <w:rPr>
          <w:rFonts w:ascii="Arial" w:hAnsi="Arial" w:cs="Arial"/>
          <w:sz w:val="24"/>
          <w:szCs w:val="24"/>
        </w:rPr>
        <w:t>there</w:t>
      </w:r>
      <w:r w:rsidRPr="00A80388">
        <w:rPr>
          <w:rFonts w:ascii="Arial" w:hAnsi="Arial" w:cs="Arial"/>
          <w:sz w:val="24"/>
          <w:szCs w:val="24"/>
        </w:rPr>
        <w:t xml:space="preserve"> is nothing uncommon in it.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Do</w:t>
      </w:r>
      <w:r>
        <w:rPr>
          <w:rFonts w:ascii="Arial" w:hAnsi="Arial" w:cs="Arial"/>
          <w:sz w:val="24"/>
          <w:szCs w:val="24"/>
        </w:rPr>
        <w:t>es</w:t>
      </w:r>
      <w:r w:rsidRPr="00A80388">
        <w:rPr>
          <w:rFonts w:ascii="Arial" w:hAnsi="Arial" w:cs="Arial"/>
          <w:sz w:val="24"/>
          <w:szCs w:val="24"/>
        </w:rPr>
        <w:t xml:space="preserve"> not every day </w:t>
      </w:r>
      <w:r>
        <w:rPr>
          <w:rFonts w:ascii="Arial" w:hAnsi="Arial" w:cs="Arial"/>
          <w:sz w:val="24"/>
          <w:szCs w:val="24"/>
        </w:rPr>
        <w:t xml:space="preserve">produce </w:t>
      </w:r>
      <w:r w:rsidRPr="00A80388">
        <w:rPr>
          <w:rFonts w:ascii="Arial" w:hAnsi="Arial" w:cs="Arial"/>
          <w:sz w:val="24"/>
          <w:szCs w:val="24"/>
        </w:rPr>
        <w:t xml:space="preserve">a hand-writing, even the solemn word of God, </w:t>
      </w:r>
      <w:r>
        <w:rPr>
          <w:rFonts w:ascii="Arial" w:hAnsi="Arial" w:cs="Arial"/>
          <w:sz w:val="24"/>
          <w:szCs w:val="24"/>
        </w:rPr>
        <w:t xml:space="preserve">to </w:t>
      </w:r>
      <w:r w:rsidRPr="00A80388">
        <w:rPr>
          <w:rFonts w:ascii="Arial" w:hAnsi="Arial" w:cs="Arial"/>
          <w:sz w:val="24"/>
          <w:szCs w:val="24"/>
        </w:rPr>
        <w:t>appear on the wall of every sinner</w:t>
      </w:r>
      <w:r>
        <w:rPr>
          <w:rFonts w:ascii="Arial" w:hAnsi="Arial" w:cs="Arial"/>
          <w:sz w:val="24"/>
          <w:szCs w:val="24"/>
        </w:rPr>
        <w:t>’</w:t>
      </w:r>
      <w:r w:rsidRPr="00A80388">
        <w:rPr>
          <w:rFonts w:ascii="Arial" w:hAnsi="Arial" w:cs="Arial"/>
          <w:sz w:val="24"/>
          <w:szCs w:val="24"/>
        </w:rPr>
        <w:t xml:space="preserve">s conscience? And are not the awful </w:t>
      </w:r>
      <w:r>
        <w:rPr>
          <w:rFonts w:ascii="Arial" w:hAnsi="Arial" w:cs="Arial"/>
          <w:sz w:val="24"/>
          <w:szCs w:val="24"/>
        </w:rPr>
        <w:t>judgement</w:t>
      </w:r>
      <w:r w:rsidRPr="00A80388">
        <w:rPr>
          <w:rFonts w:ascii="Arial" w:hAnsi="Arial" w:cs="Arial"/>
          <w:sz w:val="24"/>
          <w:szCs w:val="24"/>
        </w:rPr>
        <w:t xml:space="preserve">s threatened </w:t>
      </w:r>
      <w:r>
        <w:rPr>
          <w:rFonts w:ascii="Arial" w:hAnsi="Arial" w:cs="Arial"/>
          <w:sz w:val="24"/>
          <w:szCs w:val="24"/>
        </w:rPr>
        <w:t>there</w:t>
      </w:r>
      <w:r w:rsidRPr="00A80388">
        <w:rPr>
          <w:rFonts w:ascii="Arial" w:hAnsi="Arial" w:cs="Arial"/>
          <w:sz w:val="24"/>
          <w:szCs w:val="24"/>
        </w:rPr>
        <w:t xml:space="preserve"> fully executed? Who shall describe the trembling loins of sinners, and the paleness of soul, which seize</w:t>
      </w:r>
      <w:r>
        <w:rPr>
          <w:rFonts w:ascii="Arial" w:hAnsi="Arial" w:cs="Arial"/>
          <w:sz w:val="24"/>
          <w:szCs w:val="24"/>
        </w:rPr>
        <w:t>s</w:t>
      </w:r>
      <w:r w:rsidRPr="00A80388">
        <w:rPr>
          <w:rFonts w:ascii="Arial" w:hAnsi="Arial" w:cs="Arial"/>
          <w:sz w:val="24"/>
          <w:szCs w:val="24"/>
        </w:rPr>
        <w:t xml:space="preserve"> them in the</w:t>
      </w:r>
      <w:r>
        <w:rPr>
          <w:rFonts w:ascii="Arial" w:hAnsi="Arial" w:cs="Arial"/>
          <w:sz w:val="24"/>
          <w:szCs w:val="24"/>
        </w:rPr>
        <w:t>ir</w:t>
      </w:r>
      <w:r w:rsidRPr="00A80388">
        <w:rPr>
          <w:rFonts w:ascii="Arial" w:hAnsi="Arial" w:cs="Arial"/>
          <w:sz w:val="24"/>
          <w:szCs w:val="24"/>
        </w:rPr>
        <w:t xml:space="preserve"> dying hour, on entering eternity?</w:t>
      </w:r>
    </w:p>
    <w:p w:rsidR="003020C1" w:rsidRDefault="003020C1" w:rsidP="00C40662">
      <w:pPr>
        <w:spacing w:after="0" w:line="276" w:lineRule="auto"/>
        <w:jc w:val="both"/>
        <w:rPr>
          <w:rFonts w:ascii="Arial" w:hAnsi="Arial" w:cs="Arial"/>
          <w:sz w:val="24"/>
          <w:szCs w:val="24"/>
        </w:rPr>
      </w:pPr>
    </w:p>
    <w:p w:rsidR="003020C1" w:rsidRPr="00170472" w:rsidRDefault="003020C1" w:rsidP="00C40662">
      <w:pPr>
        <w:spacing w:after="0" w:line="276" w:lineRule="auto"/>
        <w:jc w:val="both"/>
        <w:rPr>
          <w:rFonts w:ascii="Arial" w:hAnsi="Arial" w:cs="Arial"/>
          <w:b/>
          <w:bCs/>
          <w:sz w:val="24"/>
          <w:szCs w:val="24"/>
        </w:rPr>
      </w:pPr>
      <w:r w:rsidRPr="00170472">
        <w:rPr>
          <w:rFonts w:ascii="Arial" w:hAnsi="Arial" w:cs="Arial"/>
          <w:b/>
          <w:bCs/>
          <w:sz w:val="24"/>
          <w:szCs w:val="24"/>
        </w:rPr>
        <w:t>MEPHIBOSHETH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Saul had a son of this name, and so had Jonathan his son (2 Sam. </w:t>
      </w:r>
      <w:r>
        <w:rPr>
          <w:rFonts w:ascii="Arial" w:hAnsi="Arial" w:cs="Arial"/>
          <w:sz w:val="24"/>
          <w:szCs w:val="24"/>
        </w:rPr>
        <w:t>4:</w:t>
      </w:r>
      <w:r w:rsidRPr="00A80388">
        <w:rPr>
          <w:rFonts w:ascii="Arial" w:hAnsi="Arial" w:cs="Arial"/>
          <w:sz w:val="24"/>
          <w:szCs w:val="24"/>
        </w:rPr>
        <w:t xml:space="preserve">4 and 2 Sam. </w:t>
      </w:r>
      <w:r>
        <w:rPr>
          <w:rFonts w:ascii="Arial" w:hAnsi="Arial" w:cs="Arial"/>
          <w:sz w:val="24"/>
          <w:szCs w:val="24"/>
        </w:rPr>
        <w:t>21:</w:t>
      </w:r>
      <w:r w:rsidRPr="00A80388">
        <w:rPr>
          <w:rFonts w:ascii="Arial" w:hAnsi="Arial" w:cs="Arial"/>
          <w:sz w:val="24"/>
          <w:szCs w:val="24"/>
        </w:rPr>
        <w:t>8</w:t>
      </w:r>
      <w:r>
        <w:rPr>
          <w:rFonts w:ascii="Arial" w:hAnsi="Arial" w:cs="Arial"/>
          <w:sz w:val="24"/>
          <w:szCs w:val="24"/>
        </w:rPr>
        <w:t>-</w:t>
      </w:r>
      <w:r w:rsidRPr="00A80388">
        <w:rPr>
          <w:rFonts w:ascii="Arial" w:hAnsi="Arial" w:cs="Arial"/>
          <w:sz w:val="24"/>
          <w:szCs w:val="24"/>
        </w:rPr>
        <w:t xml:space="preserve">9) His name </w:t>
      </w:r>
      <w:r>
        <w:rPr>
          <w:rFonts w:ascii="Arial" w:hAnsi="Arial" w:cs="Arial"/>
          <w:sz w:val="24"/>
          <w:szCs w:val="24"/>
        </w:rPr>
        <w:t>means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reproach from the mouth</w:t>
      </w:r>
      <w:r>
        <w:rPr>
          <w:rFonts w:ascii="Arial" w:hAnsi="Arial" w:cs="Arial"/>
          <w:sz w:val="24"/>
          <w:szCs w:val="24"/>
        </w:rPr>
        <w:t>”</w:t>
      </w:r>
      <w:r w:rsidRPr="00A80388">
        <w:rPr>
          <w:rFonts w:ascii="Arial" w:hAnsi="Arial" w:cs="Arial"/>
          <w:sz w:val="24"/>
          <w:szCs w:val="24"/>
        </w:rPr>
        <w:t xml:space="preserve">, from </w:t>
      </w:r>
      <w:r w:rsidRPr="0024181D">
        <w:rPr>
          <w:rFonts w:ascii="Arial" w:hAnsi="Arial" w:cs="Arial"/>
          <w:i/>
          <w:iCs/>
          <w:sz w:val="24"/>
          <w:szCs w:val="24"/>
        </w:rPr>
        <w:t>Pe</w:t>
      </w:r>
      <w:r w:rsidRPr="00A80388">
        <w:rPr>
          <w:rFonts w:ascii="Arial" w:hAnsi="Arial" w:cs="Arial"/>
          <w:sz w:val="24"/>
          <w:szCs w:val="24"/>
        </w:rPr>
        <w:t>, a mouth</w:t>
      </w:r>
      <w:r>
        <w:rPr>
          <w:rFonts w:ascii="Arial" w:hAnsi="Arial" w:cs="Arial"/>
          <w:sz w:val="24"/>
          <w:szCs w:val="24"/>
        </w:rPr>
        <w:t xml:space="preserve">, </w:t>
      </w:r>
      <w:r w:rsidRPr="00A80388">
        <w:rPr>
          <w:rFonts w:ascii="Arial" w:hAnsi="Arial" w:cs="Arial"/>
          <w:sz w:val="24"/>
          <w:szCs w:val="24"/>
        </w:rPr>
        <w:t xml:space="preserve">and </w:t>
      </w:r>
      <w:r w:rsidRPr="0024181D">
        <w:rPr>
          <w:rFonts w:ascii="Arial" w:hAnsi="Arial" w:cs="Arial"/>
          <w:i/>
          <w:iCs/>
          <w:sz w:val="24"/>
          <w:szCs w:val="24"/>
        </w:rPr>
        <w:t>Bosh</w:t>
      </w:r>
      <w:r w:rsidRPr="00A80388">
        <w:rPr>
          <w:rFonts w:ascii="Arial" w:hAnsi="Arial" w:cs="Arial"/>
          <w:sz w:val="24"/>
          <w:szCs w:val="24"/>
        </w:rPr>
        <w:t>, shame. It is thought by some that the proper name of Jonathan</w:t>
      </w:r>
      <w:r>
        <w:rPr>
          <w:rFonts w:ascii="Arial" w:hAnsi="Arial" w:cs="Arial"/>
          <w:sz w:val="24"/>
          <w:szCs w:val="24"/>
        </w:rPr>
        <w:t>’</w:t>
      </w:r>
      <w:r w:rsidRPr="00A80388">
        <w:rPr>
          <w:rFonts w:ascii="Arial" w:hAnsi="Arial" w:cs="Arial"/>
          <w:sz w:val="24"/>
          <w:szCs w:val="24"/>
        </w:rPr>
        <w:t xml:space="preserve">s son was </w:t>
      </w:r>
      <w:r w:rsidRPr="0024181D">
        <w:rPr>
          <w:rFonts w:ascii="Arial" w:hAnsi="Arial" w:cs="Arial"/>
          <w:i/>
          <w:iCs/>
          <w:sz w:val="24"/>
          <w:szCs w:val="24"/>
        </w:rPr>
        <w:t>Merib-baal</w:t>
      </w:r>
      <w:r w:rsidRPr="00A80388">
        <w:rPr>
          <w:rFonts w:ascii="Arial" w:hAnsi="Arial" w:cs="Arial"/>
          <w:sz w:val="24"/>
          <w:szCs w:val="24"/>
        </w:rPr>
        <w:t xml:space="preserve"> (see </w:t>
      </w:r>
      <w:r>
        <w:rPr>
          <w:rFonts w:ascii="Arial" w:hAnsi="Arial" w:cs="Arial"/>
          <w:sz w:val="24"/>
          <w:szCs w:val="24"/>
        </w:rPr>
        <w:t>1</w:t>
      </w:r>
      <w:r w:rsidRPr="00A80388">
        <w:rPr>
          <w:rFonts w:ascii="Arial" w:hAnsi="Arial" w:cs="Arial"/>
          <w:sz w:val="24"/>
          <w:szCs w:val="24"/>
        </w:rPr>
        <w:t xml:space="preserve"> Chron. </w:t>
      </w:r>
      <w:r>
        <w:rPr>
          <w:rFonts w:ascii="Arial" w:hAnsi="Arial" w:cs="Arial"/>
          <w:sz w:val="24"/>
          <w:szCs w:val="24"/>
        </w:rPr>
        <w:t>8:</w:t>
      </w:r>
      <w:r w:rsidRPr="00A80388">
        <w:rPr>
          <w:rFonts w:ascii="Arial" w:hAnsi="Arial" w:cs="Arial"/>
          <w:sz w:val="24"/>
          <w:szCs w:val="24"/>
        </w:rPr>
        <w:t>34)</w:t>
      </w:r>
      <w:r>
        <w:rPr>
          <w:rFonts w:ascii="Arial" w:hAnsi="Arial" w:cs="Arial"/>
          <w:sz w:val="24"/>
          <w:szCs w:val="24"/>
        </w:rPr>
        <w:t>,</w:t>
      </w:r>
      <w:r w:rsidRPr="00A80388">
        <w:rPr>
          <w:rFonts w:ascii="Arial" w:hAnsi="Arial" w:cs="Arial"/>
          <w:sz w:val="24"/>
          <w:szCs w:val="24"/>
        </w:rPr>
        <w:t xml:space="preserve"> and that his name was changed to Mephibosheth because the Israelites </w:t>
      </w:r>
      <w:r>
        <w:rPr>
          <w:rFonts w:ascii="Arial" w:hAnsi="Arial" w:cs="Arial"/>
          <w:sz w:val="24"/>
          <w:szCs w:val="24"/>
        </w:rPr>
        <w:t>were</w:t>
      </w:r>
      <w:r w:rsidRPr="00A80388">
        <w:rPr>
          <w:rFonts w:ascii="Arial" w:hAnsi="Arial" w:cs="Arial"/>
          <w:sz w:val="24"/>
          <w:szCs w:val="24"/>
        </w:rPr>
        <w:t xml:space="preserve"> cautious of using the name of Baal. Idolatry was not then so much in fashion as in the after days of the kings of Israel. But this point cannot be ascertained.</w:t>
      </w:r>
    </w:p>
    <w:p w:rsidR="003020C1" w:rsidRDefault="003020C1" w:rsidP="00C40662">
      <w:pPr>
        <w:spacing w:after="0" w:line="276" w:lineRule="auto"/>
        <w:jc w:val="both"/>
        <w:rPr>
          <w:rFonts w:ascii="Arial" w:hAnsi="Arial" w:cs="Arial"/>
          <w:sz w:val="24"/>
          <w:szCs w:val="24"/>
        </w:rPr>
      </w:pPr>
    </w:p>
    <w:p w:rsidR="003020C1" w:rsidRPr="00170472" w:rsidRDefault="003020C1" w:rsidP="00C40662">
      <w:pPr>
        <w:spacing w:after="0" w:line="276" w:lineRule="auto"/>
        <w:jc w:val="both"/>
        <w:rPr>
          <w:rFonts w:ascii="Arial" w:hAnsi="Arial" w:cs="Arial"/>
          <w:b/>
          <w:bCs/>
          <w:sz w:val="24"/>
          <w:szCs w:val="24"/>
        </w:rPr>
      </w:pPr>
      <w:r w:rsidRPr="00170472">
        <w:rPr>
          <w:rFonts w:ascii="Arial" w:hAnsi="Arial" w:cs="Arial"/>
          <w:b/>
          <w:bCs/>
          <w:sz w:val="24"/>
          <w:szCs w:val="24"/>
        </w:rPr>
        <w:lastRenderedPageBreak/>
        <w:t>MERAB</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Daughter of Saul</w:t>
      </w:r>
      <w:r w:rsidRPr="00A80388">
        <w:rPr>
          <w:rFonts w:ascii="Arial" w:hAnsi="Arial" w:cs="Arial"/>
          <w:sz w:val="24"/>
          <w:szCs w:val="24"/>
        </w:rPr>
        <w:t xml:space="preserve"> (1 Sam. </w:t>
      </w:r>
      <w:r>
        <w:rPr>
          <w:rFonts w:ascii="Arial" w:hAnsi="Arial" w:cs="Arial"/>
          <w:sz w:val="24"/>
          <w:szCs w:val="24"/>
        </w:rPr>
        <w:t>14:</w:t>
      </w:r>
      <w:r w:rsidRPr="00A80388">
        <w:rPr>
          <w:rFonts w:ascii="Arial" w:hAnsi="Arial" w:cs="Arial"/>
          <w:sz w:val="24"/>
          <w:szCs w:val="24"/>
        </w:rPr>
        <w:t xml:space="preserve">49) Her name is taken from </w:t>
      </w:r>
      <w:r w:rsidRPr="0024181D">
        <w:rPr>
          <w:rFonts w:ascii="Arial" w:hAnsi="Arial" w:cs="Arial"/>
          <w:i/>
          <w:iCs/>
          <w:sz w:val="24"/>
          <w:szCs w:val="24"/>
        </w:rPr>
        <w:t>Rabah</w:t>
      </w:r>
      <w:r w:rsidRPr="00A80388">
        <w:rPr>
          <w:rFonts w:ascii="Arial" w:hAnsi="Arial" w:cs="Arial"/>
          <w:sz w:val="24"/>
          <w:szCs w:val="24"/>
        </w:rPr>
        <w:t>, mistress.</w:t>
      </w:r>
    </w:p>
    <w:p w:rsidR="003020C1" w:rsidRDefault="003020C1" w:rsidP="00C40662">
      <w:pPr>
        <w:spacing w:after="0" w:line="276" w:lineRule="auto"/>
        <w:jc w:val="both"/>
        <w:rPr>
          <w:rFonts w:ascii="Arial" w:hAnsi="Arial" w:cs="Arial"/>
          <w:sz w:val="24"/>
          <w:szCs w:val="24"/>
        </w:rPr>
      </w:pPr>
    </w:p>
    <w:p w:rsidR="003020C1" w:rsidRPr="00170472" w:rsidRDefault="003020C1" w:rsidP="00C40662">
      <w:pPr>
        <w:spacing w:after="0" w:line="276" w:lineRule="auto"/>
        <w:jc w:val="both"/>
        <w:rPr>
          <w:rFonts w:ascii="Arial" w:hAnsi="Arial" w:cs="Arial"/>
          <w:b/>
          <w:bCs/>
          <w:sz w:val="24"/>
          <w:szCs w:val="24"/>
        </w:rPr>
      </w:pPr>
      <w:r w:rsidRPr="00170472">
        <w:rPr>
          <w:rFonts w:ascii="Arial" w:hAnsi="Arial" w:cs="Arial"/>
          <w:b/>
          <w:bCs/>
          <w:sz w:val="24"/>
          <w:szCs w:val="24"/>
        </w:rPr>
        <w:t>MERCY</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Properly speaking, the name of Jesus. For David, speaking of grace, and pleading for it before the Lord, sa</w:t>
      </w:r>
      <w:r>
        <w:rPr>
          <w:rFonts w:ascii="Arial" w:hAnsi="Arial" w:cs="Arial"/>
          <w:sz w:val="24"/>
          <w:szCs w:val="24"/>
        </w:rPr>
        <w:t>ys</w:t>
      </w:r>
      <w:r w:rsidRPr="00A80388">
        <w:rPr>
          <w:rFonts w:ascii="Arial" w:hAnsi="Arial" w:cs="Arial"/>
          <w:sz w:val="24"/>
          <w:szCs w:val="24"/>
        </w:rPr>
        <w:t xml:space="preserve">, as an argument and plea for receiving it, </w:t>
      </w:r>
      <w:r>
        <w:rPr>
          <w:rFonts w:ascii="Arial" w:hAnsi="Arial" w:cs="Arial"/>
          <w:sz w:val="24"/>
          <w:szCs w:val="24"/>
        </w:rPr>
        <w:t>“There</w:t>
      </w:r>
      <w:r w:rsidRPr="00A80388">
        <w:rPr>
          <w:rFonts w:ascii="Arial" w:hAnsi="Arial" w:cs="Arial"/>
          <w:sz w:val="24"/>
          <w:szCs w:val="24"/>
        </w:rPr>
        <w:t xml:space="preserve"> is mercy (that is, </w:t>
      </w:r>
      <w:r>
        <w:rPr>
          <w:rFonts w:ascii="Arial" w:hAnsi="Arial" w:cs="Arial"/>
          <w:sz w:val="24"/>
          <w:szCs w:val="24"/>
        </w:rPr>
        <w:t>there</w:t>
      </w:r>
      <w:r w:rsidRPr="00A80388">
        <w:rPr>
          <w:rFonts w:ascii="Arial" w:hAnsi="Arial" w:cs="Arial"/>
          <w:sz w:val="24"/>
          <w:szCs w:val="24"/>
        </w:rPr>
        <w:t xml:space="preserve"> is Jesus) with thee</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130:</w:t>
      </w:r>
      <w:r w:rsidRPr="00A80388">
        <w:rPr>
          <w:rFonts w:ascii="Arial" w:hAnsi="Arial" w:cs="Arial"/>
          <w:sz w:val="24"/>
          <w:szCs w:val="24"/>
        </w:rPr>
        <w:t>4.) And when Zecharia</w:t>
      </w:r>
      <w:r>
        <w:rPr>
          <w:rFonts w:ascii="Arial" w:hAnsi="Arial" w:cs="Arial"/>
          <w:sz w:val="24"/>
          <w:szCs w:val="24"/>
        </w:rPr>
        <w:t>s</w:t>
      </w:r>
      <w:r w:rsidRPr="00A80388">
        <w:rPr>
          <w:rFonts w:ascii="Arial" w:hAnsi="Arial" w:cs="Arial"/>
          <w:sz w:val="24"/>
          <w:szCs w:val="24"/>
        </w:rPr>
        <w:t xml:space="preserve"> prophesied, under the influence of God the Holy </w:t>
      </w:r>
      <w:r>
        <w:rPr>
          <w:rFonts w:ascii="Arial" w:hAnsi="Arial" w:cs="Arial"/>
          <w:sz w:val="24"/>
          <w:szCs w:val="24"/>
        </w:rPr>
        <w:t>Spirit</w:t>
      </w:r>
      <w:r w:rsidRPr="00A80388">
        <w:rPr>
          <w:rFonts w:ascii="Arial" w:hAnsi="Arial" w:cs="Arial"/>
          <w:sz w:val="24"/>
          <w:szCs w:val="24"/>
        </w:rPr>
        <w:t xml:space="preserve">, at the coming of Christ, he said it was to perform the mercy promised. (Luke </w:t>
      </w:r>
      <w:r>
        <w:rPr>
          <w:rFonts w:ascii="Arial" w:hAnsi="Arial" w:cs="Arial"/>
          <w:sz w:val="24"/>
          <w:szCs w:val="24"/>
        </w:rPr>
        <w:t>1:</w:t>
      </w:r>
      <w:r w:rsidRPr="00A80388">
        <w:rPr>
          <w:rFonts w:ascii="Arial" w:hAnsi="Arial" w:cs="Arial"/>
          <w:sz w:val="24"/>
          <w:szCs w:val="24"/>
        </w:rPr>
        <w:t>72) Jesus is the mercy promised.</w:t>
      </w:r>
    </w:p>
    <w:p w:rsidR="003020C1" w:rsidRDefault="003020C1" w:rsidP="00C40662">
      <w:pPr>
        <w:spacing w:after="0" w:line="276" w:lineRule="auto"/>
        <w:jc w:val="both"/>
        <w:rPr>
          <w:rFonts w:ascii="Arial" w:hAnsi="Arial" w:cs="Arial"/>
          <w:sz w:val="24"/>
          <w:szCs w:val="24"/>
        </w:rPr>
      </w:pPr>
    </w:p>
    <w:p w:rsidR="003020C1" w:rsidRPr="00170472" w:rsidRDefault="003020C1" w:rsidP="00C40662">
      <w:pPr>
        <w:spacing w:after="0" w:line="276" w:lineRule="auto"/>
        <w:jc w:val="both"/>
        <w:rPr>
          <w:rFonts w:ascii="Arial" w:hAnsi="Arial" w:cs="Arial"/>
          <w:b/>
          <w:bCs/>
          <w:sz w:val="24"/>
          <w:szCs w:val="24"/>
        </w:rPr>
      </w:pPr>
      <w:r w:rsidRPr="00170472">
        <w:rPr>
          <w:rFonts w:ascii="Arial" w:hAnsi="Arial" w:cs="Arial"/>
          <w:b/>
          <w:bCs/>
          <w:sz w:val="24"/>
          <w:szCs w:val="24"/>
        </w:rPr>
        <w:t>MERCY-SEAT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Much is spoken of in the Old Testament Scripture</w:t>
      </w:r>
      <w:r>
        <w:rPr>
          <w:rFonts w:ascii="Arial" w:hAnsi="Arial" w:cs="Arial"/>
          <w:sz w:val="24"/>
          <w:szCs w:val="24"/>
        </w:rPr>
        <w:t>s</w:t>
      </w:r>
      <w:r w:rsidRPr="00A80388">
        <w:rPr>
          <w:rFonts w:ascii="Arial" w:hAnsi="Arial" w:cs="Arial"/>
          <w:sz w:val="24"/>
          <w:szCs w:val="24"/>
        </w:rPr>
        <w:t xml:space="preserve"> concerning this sacred part of the temple, from whe</w:t>
      </w:r>
      <w:r>
        <w:rPr>
          <w:rFonts w:ascii="Arial" w:hAnsi="Arial" w:cs="Arial"/>
          <w:sz w:val="24"/>
          <w:szCs w:val="24"/>
        </w:rPr>
        <w:t>re</w:t>
      </w:r>
      <w:r w:rsidRPr="00A80388">
        <w:rPr>
          <w:rFonts w:ascii="Arial" w:hAnsi="Arial" w:cs="Arial"/>
          <w:sz w:val="24"/>
          <w:szCs w:val="24"/>
        </w:rPr>
        <w:t xml:space="preserve"> the Lord promised to commune with his people.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25:</w:t>
      </w:r>
      <w:r w:rsidRPr="00A80388">
        <w:rPr>
          <w:rFonts w:ascii="Arial" w:hAnsi="Arial" w:cs="Arial"/>
          <w:sz w:val="24"/>
          <w:szCs w:val="24"/>
        </w:rPr>
        <w:t xml:space="preserve">17, </w:t>
      </w:r>
      <w:r>
        <w:rPr>
          <w:rFonts w:ascii="Arial" w:hAnsi="Arial" w:cs="Arial"/>
          <w:sz w:val="24"/>
          <w:szCs w:val="24"/>
        </w:rPr>
        <w:t>etc</w:t>
      </w:r>
      <w:r w:rsidRPr="00A80388">
        <w:rPr>
          <w:rFonts w:ascii="Arial" w:hAnsi="Arial" w:cs="Arial"/>
          <w:sz w:val="24"/>
          <w:szCs w:val="24"/>
        </w:rPr>
        <w:t>.) This, as a type of the Lord Jesus, is eminently to be re</w:t>
      </w:r>
      <w:r>
        <w:rPr>
          <w:rFonts w:ascii="Arial" w:hAnsi="Arial" w:cs="Arial"/>
          <w:sz w:val="24"/>
          <w:szCs w:val="24"/>
        </w:rPr>
        <w:t>spected, since it serves to teach us</w:t>
      </w:r>
      <w:r w:rsidRPr="00A80388">
        <w:rPr>
          <w:rFonts w:ascii="Arial" w:hAnsi="Arial" w:cs="Arial"/>
          <w:sz w:val="24"/>
          <w:szCs w:val="24"/>
        </w:rPr>
        <w:t xml:space="preserve"> that</w:t>
      </w:r>
      <w:r>
        <w:rPr>
          <w:rFonts w:ascii="Arial" w:hAnsi="Arial" w:cs="Arial"/>
          <w:sz w:val="24"/>
          <w:szCs w:val="24"/>
        </w:rPr>
        <w:t>,</w:t>
      </w:r>
      <w:r w:rsidRPr="00A80388">
        <w:rPr>
          <w:rFonts w:ascii="Arial" w:hAnsi="Arial" w:cs="Arial"/>
          <w:sz w:val="24"/>
          <w:szCs w:val="24"/>
        </w:rPr>
        <w:t xml:space="preserve"> by </w:t>
      </w:r>
      <w:r>
        <w:rPr>
          <w:rFonts w:ascii="Arial" w:hAnsi="Arial" w:cs="Arial"/>
          <w:sz w:val="24"/>
          <w:szCs w:val="24"/>
        </w:rPr>
        <w:t xml:space="preserve">the </w:t>
      </w:r>
      <w:r w:rsidRPr="00A80388">
        <w:rPr>
          <w:rFonts w:ascii="Arial" w:hAnsi="Arial" w:cs="Arial"/>
          <w:sz w:val="24"/>
          <w:szCs w:val="24"/>
        </w:rPr>
        <w:t xml:space="preserve">efficacy of redemption, the Old Testament saints, as well as New Testament believers, </w:t>
      </w:r>
      <w:r>
        <w:rPr>
          <w:rFonts w:ascii="Arial" w:hAnsi="Arial" w:cs="Arial"/>
          <w:sz w:val="24"/>
          <w:szCs w:val="24"/>
        </w:rPr>
        <w:t>were</w:t>
      </w:r>
      <w:r w:rsidRPr="00A80388">
        <w:rPr>
          <w:rFonts w:ascii="Arial" w:hAnsi="Arial" w:cs="Arial"/>
          <w:sz w:val="24"/>
          <w:szCs w:val="24"/>
        </w:rPr>
        <w:t xml:space="preserve"> alike included in the merits of </w:t>
      </w:r>
      <w:r>
        <w:rPr>
          <w:rFonts w:ascii="Arial" w:hAnsi="Arial" w:cs="Arial"/>
          <w:sz w:val="24"/>
          <w:szCs w:val="24"/>
        </w:rPr>
        <w:t>“</w:t>
      </w:r>
      <w:r w:rsidRPr="00A80388">
        <w:rPr>
          <w:rFonts w:ascii="Arial" w:hAnsi="Arial" w:cs="Arial"/>
          <w:sz w:val="24"/>
          <w:szCs w:val="24"/>
        </w:rPr>
        <w:t>the Lamb slain from the foundation of the world.</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13:</w:t>
      </w:r>
      <w:r w:rsidRPr="00A80388">
        <w:rPr>
          <w:rFonts w:ascii="Arial" w:hAnsi="Arial" w:cs="Arial"/>
          <w:sz w:val="24"/>
          <w:szCs w:val="24"/>
        </w:rPr>
        <w:t>8)</w:t>
      </w:r>
    </w:p>
    <w:p w:rsidR="003020C1" w:rsidRDefault="003020C1" w:rsidP="00C40662">
      <w:pPr>
        <w:spacing w:after="0" w:line="276" w:lineRule="auto"/>
        <w:jc w:val="both"/>
        <w:rPr>
          <w:rFonts w:ascii="Arial" w:hAnsi="Arial" w:cs="Arial"/>
          <w:sz w:val="24"/>
          <w:szCs w:val="24"/>
        </w:rPr>
      </w:pPr>
    </w:p>
    <w:p w:rsidR="00AC3C49" w:rsidRDefault="003020C1" w:rsidP="00C40662">
      <w:pPr>
        <w:spacing w:after="0" w:line="276" w:lineRule="auto"/>
        <w:jc w:val="both"/>
        <w:rPr>
          <w:rFonts w:ascii="Arial" w:hAnsi="Arial" w:cs="Arial"/>
          <w:sz w:val="24"/>
          <w:szCs w:val="24"/>
        </w:rPr>
      </w:pPr>
      <w:r w:rsidRPr="00A80388">
        <w:rPr>
          <w:rFonts w:ascii="Arial" w:hAnsi="Arial" w:cs="Arial"/>
          <w:sz w:val="24"/>
          <w:szCs w:val="24"/>
        </w:rPr>
        <w:t>The form of the mercy-seat, or propitiatory, was that of an ark, cov</w:t>
      </w:r>
      <w:r>
        <w:rPr>
          <w:rFonts w:ascii="Arial" w:hAnsi="Arial" w:cs="Arial"/>
          <w:sz w:val="24"/>
          <w:szCs w:val="24"/>
        </w:rPr>
        <w:t>ered</w:t>
      </w:r>
      <w:r w:rsidRPr="00A80388">
        <w:rPr>
          <w:rFonts w:ascii="Arial" w:hAnsi="Arial" w:cs="Arial"/>
          <w:sz w:val="24"/>
          <w:szCs w:val="24"/>
        </w:rPr>
        <w:t xml:space="preserve"> with gold, </w:t>
      </w:r>
      <w:r>
        <w:rPr>
          <w:rFonts w:ascii="Arial" w:hAnsi="Arial" w:cs="Arial"/>
          <w:sz w:val="24"/>
          <w:szCs w:val="24"/>
        </w:rPr>
        <w:t xml:space="preserve">and </w:t>
      </w:r>
      <w:r w:rsidRPr="00A80388">
        <w:rPr>
          <w:rFonts w:ascii="Arial" w:hAnsi="Arial" w:cs="Arial"/>
          <w:sz w:val="24"/>
          <w:szCs w:val="24"/>
        </w:rPr>
        <w:t xml:space="preserve">at the two ends of which </w:t>
      </w:r>
      <w:r>
        <w:rPr>
          <w:rFonts w:ascii="Arial" w:hAnsi="Arial" w:cs="Arial"/>
          <w:sz w:val="24"/>
          <w:szCs w:val="24"/>
        </w:rPr>
        <w:t>were</w:t>
      </w:r>
      <w:r w:rsidRPr="00A80388">
        <w:rPr>
          <w:rFonts w:ascii="Arial" w:hAnsi="Arial" w:cs="Arial"/>
          <w:sz w:val="24"/>
          <w:szCs w:val="24"/>
        </w:rPr>
        <w:t xml:space="preserve"> placed the cherubim to cover over the mercy-seat, from whe</w:t>
      </w:r>
      <w:r>
        <w:rPr>
          <w:rFonts w:ascii="Arial" w:hAnsi="Arial" w:cs="Arial"/>
          <w:sz w:val="24"/>
          <w:szCs w:val="24"/>
        </w:rPr>
        <w:t>re</w:t>
      </w:r>
      <w:r w:rsidRPr="00A80388">
        <w:rPr>
          <w:rFonts w:ascii="Arial" w:hAnsi="Arial" w:cs="Arial"/>
          <w:sz w:val="24"/>
          <w:szCs w:val="24"/>
        </w:rPr>
        <w:t xml:space="preserve"> JEHOVAH was supposed to speak. (Ps. </w:t>
      </w:r>
      <w:r>
        <w:rPr>
          <w:rFonts w:ascii="Arial" w:hAnsi="Arial" w:cs="Arial"/>
          <w:sz w:val="24"/>
          <w:szCs w:val="24"/>
        </w:rPr>
        <w:t>80:</w:t>
      </w:r>
      <w:r w:rsidRPr="00A80388">
        <w:rPr>
          <w:rFonts w:ascii="Arial" w:hAnsi="Arial" w:cs="Arial"/>
          <w:sz w:val="24"/>
          <w:szCs w:val="24"/>
        </w:rPr>
        <w:t xml:space="preserve">1) The apostle Paul gives a short description of the tabernacle, and the furniture in it (Heb. </w:t>
      </w:r>
      <w:r>
        <w:rPr>
          <w:rFonts w:ascii="Arial" w:hAnsi="Arial" w:cs="Arial"/>
          <w:sz w:val="24"/>
          <w:szCs w:val="24"/>
        </w:rPr>
        <w:t>9:</w:t>
      </w:r>
      <w:r w:rsidRPr="00A80388">
        <w:rPr>
          <w:rFonts w:ascii="Arial" w:hAnsi="Arial" w:cs="Arial"/>
          <w:sz w:val="24"/>
          <w:szCs w:val="24"/>
        </w:rPr>
        <w:t xml:space="preserve">1, </w:t>
      </w:r>
      <w:r>
        <w:rPr>
          <w:rFonts w:ascii="Arial" w:hAnsi="Arial" w:cs="Arial"/>
          <w:sz w:val="24"/>
          <w:szCs w:val="24"/>
        </w:rPr>
        <w:t>etc</w:t>
      </w:r>
      <w:r w:rsidRPr="00A80388">
        <w:rPr>
          <w:rFonts w:ascii="Arial" w:hAnsi="Arial" w:cs="Arial"/>
          <w:sz w:val="24"/>
          <w:szCs w:val="24"/>
        </w:rPr>
        <w:t>.</w:t>
      </w:r>
      <w:r>
        <w:rPr>
          <w:rFonts w:ascii="Arial" w:hAnsi="Arial" w:cs="Arial"/>
          <w:sz w:val="24"/>
          <w:szCs w:val="24"/>
        </w:rPr>
        <w:t xml:space="preserve">, </w:t>
      </w:r>
      <w:r w:rsidRPr="00A80388">
        <w:rPr>
          <w:rFonts w:ascii="Arial" w:hAnsi="Arial" w:cs="Arial"/>
          <w:sz w:val="24"/>
          <w:szCs w:val="24"/>
        </w:rPr>
        <w:t>and speaking of the cherubim of glory shadowing the mercy seat, he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of which we cannot now speak particularly.</w:t>
      </w:r>
      <w:r>
        <w:rPr>
          <w:rFonts w:ascii="Arial" w:hAnsi="Arial" w:cs="Arial"/>
          <w:sz w:val="24"/>
          <w:szCs w:val="24"/>
        </w:rPr>
        <w:t>”</w:t>
      </w:r>
      <w:r w:rsidRPr="00A80388">
        <w:rPr>
          <w:rFonts w:ascii="Arial" w:hAnsi="Arial" w:cs="Arial"/>
          <w:sz w:val="24"/>
          <w:szCs w:val="24"/>
        </w:rPr>
        <w:t xml:space="preserve"> The Hebrews called the mercy-seat Caphoreth, from the word </w:t>
      </w:r>
      <w:r w:rsidRPr="00480FBB">
        <w:rPr>
          <w:rFonts w:ascii="Arial" w:hAnsi="Arial" w:cs="Arial"/>
          <w:i/>
          <w:iCs/>
          <w:sz w:val="24"/>
          <w:szCs w:val="24"/>
        </w:rPr>
        <w:t>Caphar</w:t>
      </w:r>
      <w:r w:rsidRPr="00A80388">
        <w:rPr>
          <w:rFonts w:ascii="Arial" w:hAnsi="Arial" w:cs="Arial"/>
          <w:sz w:val="24"/>
          <w:szCs w:val="24"/>
        </w:rPr>
        <w:t>, to expiate or pardon. And</w:t>
      </w:r>
      <w:r>
        <w:rPr>
          <w:rFonts w:ascii="Arial" w:hAnsi="Arial" w:cs="Arial"/>
          <w:sz w:val="24"/>
          <w:szCs w:val="24"/>
        </w:rPr>
        <w:t>,</w:t>
      </w:r>
      <w:r w:rsidRPr="00A80388">
        <w:rPr>
          <w:rFonts w:ascii="Arial" w:hAnsi="Arial" w:cs="Arial"/>
          <w:sz w:val="24"/>
          <w:szCs w:val="24"/>
        </w:rPr>
        <w:t xml:space="preserve"> very probably</w:t>
      </w:r>
      <w:r>
        <w:rPr>
          <w:rFonts w:ascii="Arial" w:hAnsi="Arial" w:cs="Arial"/>
          <w:sz w:val="24"/>
          <w:szCs w:val="24"/>
        </w:rPr>
        <w:t>,</w:t>
      </w:r>
      <w:r w:rsidRPr="00A80388">
        <w:rPr>
          <w:rFonts w:ascii="Arial" w:hAnsi="Arial" w:cs="Arial"/>
          <w:sz w:val="24"/>
          <w:szCs w:val="24"/>
        </w:rPr>
        <w:t xml:space="preserve"> the church had this in view when she said: </w:t>
      </w:r>
      <w:r>
        <w:rPr>
          <w:rFonts w:ascii="Arial" w:hAnsi="Arial" w:cs="Arial"/>
          <w:sz w:val="24"/>
          <w:szCs w:val="24"/>
        </w:rPr>
        <w:t>“</w:t>
      </w:r>
      <w:r w:rsidRPr="00A80388">
        <w:rPr>
          <w:rFonts w:ascii="Arial" w:hAnsi="Arial" w:cs="Arial"/>
          <w:sz w:val="24"/>
          <w:szCs w:val="24"/>
        </w:rPr>
        <w:t>My beloved is unto me as a cluster of camph</w:t>
      </w:r>
      <w:r>
        <w:rPr>
          <w:rFonts w:ascii="Arial" w:hAnsi="Arial" w:cs="Arial"/>
          <w:sz w:val="24"/>
          <w:szCs w:val="24"/>
        </w:rPr>
        <w:t>or</w:t>
      </w:r>
      <w:r w:rsidRPr="00A80388">
        <w:rPr>
          <w:rFonts w:ascii="Arial" w:hAnsi="Arial" w:cs="Arial"/>
          <w:sz w:val="24"/>
          <w:szCs w:val="24"/>
        </w:rPr>
        <w:t xml:space="preserve"> (</w:t>
      </w:r>
      <w:r w:rsidRPr="00480FBB">
        <w:rPr>
          <w:rFonts w:ascii="Arial" w:hAnsi="Arial" w:cs="Arial"/>
          <w:i/>
          <w:iCs/>
          <w:sz w:val="24"/>
          <w:szCs w:val="24"/>
        </w:rPr>
        <w:t>copher</w:t>
      </w:r>
      <w:r w:rsidRPr="00A80388">
        <w:rPr>
          <w:rFonts w:ascii="Arial" w:hAnsi="Arial" w:cs="Arial"/>
          <w:sz w:val="24"/>
          <w:szCs w:val="24"/>
        </w:rPr>
        <w:t>) in the vineyards of Engedi.</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1:</w:t>
      </w:r>
      <w:r w:rsidRPr="00A80388">
        <w:rPr>
          <w:rFonts w:ascii="Arial" w:hAnsi="Arial" w:cs="Arial"/>
          <w:sz w:val="24"/>
          <w:szCs w:val="24"/>
        </w:rPr>
        <w:t xml:space="preserve">14) If, as it is believed, that it is Christ she is then praising, with an eye to his propitiation, when she expressed herself, it is very striking and beautiful. Jesus is indeed the true and only propitiatory and propitiation; and what a sweet addition to the blessed subject is it, that he is </w:t>
      </w:r>
      <w:r>
        <w:rPr>
          <w:rFonts w:ascii="Arial" w:hAnsi="Arial" w:cs="Arial"/>
          <w:sz w:val="24"/>
          <w:szCs w:val="24"/>
        </w:rPr>
        <w:t>“</w:t>
      </w:r>
      <w:r w:rsidRPr="00A80388">
        <w:rPr>
          <w:rFonts w:ascii="Arial" w:hAnsi="Arial" w:cs="Arial"/>
          <w:sz w:val="24"/>
          <w:szCs w:val="24"/>
        </w:rPr>
        <w:t>the propitiation whom God the Father hath set forth through faith in his blood!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(Rom. 3:25) </w:t>
      </w:r>
    </w:p>
    <w:p w:rsidR="00AC3C49" w:rsidRDefault="00AC3C49" w:rsidP="00C40662">
      <w:pPr>
        <w:spacing w:after="0" w:line="276" w:lineRule="auto"/>
        <w:jc w:val="both"/>
        <w:rPr>
          <w:rFonts w:ascii="Arial" w:hAnsi="Arial" w:cs="Arial"/>
          <w:sz w:val="24"/>
          <w:szCs w:val="24"/>
        </w:rPr>
      </w:pPr>
    </w:p>
    <w:p w:rsidR="003020C1" w:rsidRPr="008900ED" w:rsidRDefault="003020C1" w:rsidP="00C40662">
      <w:pPr>
        <w:spacing w:after="0" w:line="276" w:lineRule="auto"/>
        <w:jc w:val="both"/>
        <w:rPr>
          <w:rFonts w:ascii="Arial" w:hAnsi="Arial" w:cs="Arial"/>
          <w:caps/>
          <w:sz w:val="24"/>
          <w:szCs w:val="24"/>
        </w:rPr>
      </w:pPr>
      <w:r w:rsidRPr="00A80388">
        <w:rPr>
          <w:rFonts w:ascii="Arial" w:hAnsi="Arial" w:cs="Arial"/>
          <w:sz w:val="24"/>
          <w:szCs w:val="24"/>
        </w:rPr>
        <w:t>So that our faith finds a double warrant</w:t>
      </w:r>
      <w:r>
        <w:rPr>
          <w:rFonts w:ascii="Arial" w:hAnsi="Arial" w:cs="Arial"/>
          <w:sz w:val="24"/>
          <w:szCs w:val="24"/>
        </w:rPr>
        <w:t xml:space="preserve"> — </w:t>
      </w:r>
      <w:r w:rsidRPr="00A80388">
        <w:rPr>
          <w:rFonts w:ascii="Arial" w:hAnsi="Arial" w:cs="Arial"/>
          <w:sz w:val="24"/>
          <w:szCs w:val="24"/>
        </w:rPr>
        <w:t>first, in the completeness of the propitiation itself, and, secondly, in God</w:t>
      </w:r>
      <w:r>
        <w:rPr>
          <w:rFonts w:ascii="Arial" w:hAnsi="Arial" w:cs="Arial"/>
          <w:sz w:val="24"/>
          <w:szCs w:val="24"/>
        </w:rPr>
        <w:t>’</w:t>
      </w:r>
      <w:r w:rsidRPr="00A80388">
        <w:rPr>
          <w:rFonts w:ascii="Arial" w:hAnsi="Arial" w:cs="Arial"/>
          <w:sz w:val="24"/>
          <w:szCs w:val="24"/>
        </w:rPr>
        <w:t xml:space="preserve">s appointment of it. And how can a soul come short of salvation that acts </w:t>
      </w:r>
      <w:r>
        <w:rPr>
          <w:rFonts w:ascii="Arial" w:hAnsi="Arial" w:cs="Arial"/>
          <w:sz w:val="24"/>
          <w:szCs w:val="24"/>
        </w:rPr>
        <w:t xml:space="preserve">in </w:t>
      </w:r>
      <w:r w:rsidRPr="00A80388">
        <w:rPr>
          <w:rFonts w:ascii="Arial" w:hAnsi="Arial" w:cs="Arial"/>
          <w:sz w:val="24"/>
          <w:szCs w:val="24"/>
        </w:rPr>
        <w:t>faith on the infinite merits of</w:t>
      </w:r>
      <w:r>
        <w:rPr>
          <w:rFonts w:ascii="Arial" w:hAnsi="Arial" w:cs="Arial"/>
          <w:sz w:val="24"/>
          <w:szCs w:val="24"/>
        </w:rPr>
        <w:t xml:space="preserve"> </w:t>
      </w:r>
      <w:r w:rsidRPr="00A80388">
        <w:rPr>
          <w:rFonts w:ascii="Arial" w:hAnsi="Arial" w:cs="Arial"/>
          <w:sz w:val="24"/>
          <w:szCs w:val="24"/>
        </w:rPr>
        <w:t>God the Son</w:t>
      </w:r>
      <w:r>
        <w:rPr>
          <w:rFonts w:ascii="Arial" w:hAnsi="Arial" w:cs="Arial"/>
          <w:sz w:val="24"/>
          <w:szCs w:val="24"/>
        </w:rPr>
        <w:t>’</w:t>
      </w:r>
      <w:r w:rsidRPr="00A80388">
        <w:rPr>
          <w:rFonts w:ascii="Arial" w:hAnsi="Arial" w:cs="Arial"/>
          <w:sz w:val="24"/>
          <w:szCs w:val="24"/>
        </w:rPr>
        <w:t>s righteousness, and the infinite faith</w:t>
      </w:r>
      <w:r>
        <w:rPr>
          <w:rFonts w:ascii="Arial" w:hAnsi="Arial" w:cs="Arial"/>
          <w:sz w:val="24"/>
          <w:szCs w:val="24"/>
        </w:rPr>
        <w:t>fulness</w:t>
      </w:r>
      <w:r w:rsidRPr="00A80388">
        <w:rPr>
          <w:rFonts w:ascii="Arial" w:hAnsi="Arial" w:cs="Arial"/>
          <w:sz w:val="24"/>
          <w:szCs w:val="24"/>
        </w:rPr>
        <w:t xml:space="preserve"> of God the Father</w:t>
      </w:r>
      <w:r>
        <w:rPr>
          <w:rFonts w:ascii="Arial" w:hAnsi="Arial" w:cs="Arial"/>
          <w:sz w:val="24"/>
          <w:szCs w:val="24"/>
        </w:rPr>
        <w:t>’</w:t>
      </w:r>
      <w:r w:rsidRPr="00A80388">
        <w:rPr>
          <w:rFonts w:ascii="Arial" w:hAnsi="Arial" w:cs="Arial"/>
          <w:sz w:val="24"/>
          <w:szCs w:val="24"/>
        </w:rPr>
        <w:t xml:space="preserve">s grace? See </w:t>
      </w:r>
      <w:r w:rsidRPr="008900ED">
        <w:rPr>
          <w:rFonts w:ascii="Arial" w:hAnsi="Arial" w:cs="Arial"/>
          <w:caps/>
          <w:sz w:val="24"/>
          <w:szCs w:val="24"/>
        </w:rPr>
        <w:t>propitiation.</w:t>
      </w:r>
    </w:p>
    <w:p w:rsidR="003020C1" w:rsidRDefault="003020C1" w:rsidP="00C40662">
      <w:pPr>
        <w:spacing w:after="0" w:line="276" w:lineRule="auto"/>
        <w:jc w:val="both"/>
        <w:rPr>
          <w:rFonts w:ascii="Arial" w:hAnsi="Arial" w:cs="Arial"/>
          <w:sz w:val="24"/>
          <w:szCs w:val="24"/>
        </w:rPr>
      </w:pPr>
    </w:p>
    <w:p w:rsidR="003020C1" w:rsidRPr="008900ED" w:rsidRDefault="003020C1" w:rsidP="00C40662">
      <w:pPr>
        <w:spacing w:after="0" w:line="276" w:lineRule="auto"/>
        <w:jc w:val="both"/>
        <w:rPr>
          <w:rFonts w:ascii="Arial" w:hAnsi="Arial" w:cs="Arial"/>
          <w:b/>
          <w:bCs/>
          <w:sz w:val="24"/>
          <w:szCs w:val="24"/>
        </w:rPr>
      </w:pPr>
      <w:r w:rsidRPr="008900ED">
        <w:rPr>
          <w:rFonts w:ascii="Arial" w:hAnsi="Arial" w:cs="Arial"/>
          <w:b/>
          <w:bCs/>
          <w:sz w:val="24"/>
          <w:szCs w:val="24"/>
        </w:rPr>
        <w:t>MERODACH-BALADAN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King of Babylon,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39:1, meaning</w:t>
      </w:r>
      <w:r w:rsidRPr="00A80388">
        <w:rPr>
          <w:rFonts w:ascii="Arial" w:hAnsi="Arial" w:cs="Arial"/>
          <w:sz w:val="24"/>
          <w:szCs w:val="24"/>
        </w:rPr>
        <w:t xml:space="preserve"> sorrow.</w:t>
      </w:r>
    </w:p>
    <w:p w:rsidR="003020C1" w:rsidRDefault="003020C1" w:rsidP="00C40662">
      <w:pPr>
        <w:spacing w:after="0" w:line="276" w:lineRule="auto"/>
        <w:jc w:val="both"/>
        <w:rPr>
          <w:rFonts w:ascii="Arial" w:hAnsi="Arial" w:cs="Arial"/>
          <w:sz w:val="24"/>
          <w:szCs w:val="24"/>
        </w:rPr>
      </w:pPr>
    </w:p>
    <w:p w:rsidR="003020C1" w:rsidRPr="008900ED" w:rsidRDefault="003020C1" w:rsidP="00C40662">
      <w:pPr>
        <w:spacing w:after="0" w:line="276" w:lineRule="auto"/>
        <w:jc w:val="both"/>
        <w:rPr>
          <w:rFonts w:ascii="Arial" w:hAnsi="Arial" w:cs="Arial"/>
          <w:b/>
          <w:bCs/>
          <w:sz w:val="24"/>
          <w:szCs w:val="24"/>
        </w:rPr>
      </w:pPr>
      <w:r w:rsidRPr="008900ED">
        <w:rPr>
          <w:rFonts w:ascii="Arial" w:hAnsi="Arial" w:cs="Arial"/>
          <w:b/>
          <w:bCs/>
          <w:sz w:val="24"/>
          <w:szCs w:val="24"/>
        </w:rPr>
        <w:t>MEROM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Josh. </w:t>
      </w:r>
      <w:r>
        <w:rPr>
          <w:rFonts w:ascii="Arial" w:hAnsi="Arial" w:cs="Arial"/>
          <w:sz w:val="24"/>
          <w:szCs w:val="24"/>
        </w:rPr>
        <w:t>11:</w:t>
      </w:r>
      <w:r w:rsidRPr="00A80388">
        <w:rPr>
          <w:rFonts w:ascii="Arial" w:hAnsi="Arial" w:cs="Arial"/>
          <w:sz w:val="24"/>
          <w:szCs w:val="24"/>
        </w:rPr>
        <w:t xml:space="preserve">5. The word means </w:t>
      </w:r>
      <w:r>
        <w:rPr>
          <w:rFonts w:ascii="Arial" w:hAnsi="Arial" w:cs="Arial"/>
          <w:sz w:val="24"/>
          <w:szCs w:val="24"/>
        </w:rPr>
        <w:t>“</w:t>
      </w:r>
      <w:r w:rsidRPr="00A80388">
        <w:rPr>
          <w:rFonts w:ascii="Arial" w:hAnsi="Arial" w:cs="Arial"/>
          <w:sz w:val="24"/>
          <w:szCs w:val="24"/>
        </w:rPr>
        <w:t>waters</w:t>
      </w:r>
      <w:r>
        <w:rPr>
          <w:rFonts w:ascii="Arial" w:hAnsi="Arial" w:cs="Arial"/>
          <w:sz w:val="24"/>
          <w:szCs w:val="24"/>
        </w:rPr>
        <w: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AC3C49" w:rsidRDefault="00AC3C49" w:rsidP="00C40662">
      <w:pPr>
        <w:spacing w:after="0" w:line="276" w:lineRule="auto"/>
        <w:jc w:val="both"/>
        <w:rPr>
          <w:rFonts w:ascii="Arial" w:hAnsi="Arial" w:cs="Arial"/>
          <w:b/>
          <w:bCs/>
          <w:sz w:val="24"/>
          <w:szCs w:val="24"/>
        </w:rPr>
      </w:pPr>
    </w:p>
    <w:p w:rsidR="003020C1" w:rsidRPr="008900ED" w:rsidRDefault="003020C1" w:rsidP="00C40662">
      <w:pPr>
        <w:spacing w:after="0" w:line="276" w:lineRule="auto"/>
        <w:jc w:val="both"/>
        <w:rPr>
          <w:rFonts w:ascii="Arial" w:hAnsi="Arial" w:cs="Arial"/>
          <w:b/>
          <w:bCs/>
          <w:sz w:val="24"/>
          <w:szCs w:val="24"/>
        </w:rPr>
      </w:pPr>
      <w:r w:rsidRPr="008900ED">
        <w:rPr>
          <w:rFonts w:ascii="Arial" w:hAnsi="Arial" w:cs="Arial"/>
          <w:b/>
          <w:bCs/>
          <w:sz w:val="24"/>
          <w:szCs w:val="24"/>
        </w:rPr>
        <w:lastRenderedPageBreak/>
        <w:t>MEROZ</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place near the brook Kishon. (See Judg. </w:t>
      </w:r>
      <w:r>
        <w:rPr>
          <w:rFonts w:ascii="Arial" w:hAnsi="Arial" w:cs="Arial"/>
          <w:sz w:val="24"/>
          <w:szCs w:val="24"/>
        </w:rPr>
        <w:t>5:</w:t>
      </w:r>
      <w:r w:rsidRPr="00A80388">
        <w:rPr>
          <w:rFonts w:ascii="Arial" w:hAnsi="Arial" w:cs="Arial"/>
          <w:sz w:val="24"/>
          <w:szCs w:val="24"/>
        </w:rPr>
        <w:t xml:space="preserve">23) The word </w:t>
      </w:r>
      <w:r>
        <w:rPr>
          <w:rFonts w:ascii="Arial" w:hAnsi="Arial" w:cs="Arial"/>
          <w:sz w:val="24"/>
          <w:szCs w:val="24"/>
        </w:rPr>
        <w:t>means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secret</w:t>
      </w:r>
      <w:r>
        <w:rPr>
          <w:rFonts w:ascii="Arial" w:hAnsi="Arial" w:cs="Arial"/>
          <w:sz w:val="24"/>
          <w:szCs w:val="24"/>
        </w:rPr>
        <w:t>”</w:t>
      </w:r>
      <w:r w:rsidRPr="00A80388">
        <w:rPr>
          <w:rFonts w:ascii="Arial" w:hAnsi="Arial" w:cs="Arial"/>
          <w:sz w:val="24"/>
          <w:szCs w:val="24"/>
        </w:rPr>
        <w:t>. Perhaps</w:t>
      </w:r>
      <w:r>
        <w:rPr>
          <w:rFonts w:ascii="Arial" w:hAnsi="Arial" w:cs="Arial"/>
          <w:sz w:val="24"/>
          <w:szCs w:val="24"/>
        </w:rPr>
        <w:t>,</w:t>
      </w:r>
      <w:r w:rsidRPr="00A80388">
        <w:rPr>
          <w:rFonts w:ascii="Arial" w:hAnsi="Arial" w:cs="Arial"/>
          <w:sz w:val="24"/>
          <w:szCs w:val="24"/>
        </w:rPr>
        <w:t xml:space="preserve"> in those times of trouble</w:t>
      </w:r>
      <w:r>
        <w:rPr>
          <w:rFonts w:ascii="Arial" w:hAnsi="Arial" w:cs="Arial"/>
          <w:sz w:val="24"/>
          <w:szCs w:val="24"/>
        </w:rPr>
        <w:t>,</w:t>
      </w:r>
      <w:r w:rsidRPr="00A80388">
        <w:rPr>
          <w:rFonts w:ascii="Arial" w:hAnsi="Arial" w:cs="Arial"/>
          <w:sz w:val="24"/>
          <w:szCs w:val="24"/>
        </w:rPr>
        <w:t xml:space="preserve"> the inhabitants </w:t>
      </w:r>
      <w:r>
        <w:rPr>
          <w:rFonts w:ascii="Arial" w:hAnsi="Arial" w:cs="Arial"/>
          <w:sz w:val="24"/>
          <w:szCs w:val="24"/>
        </w:rPr>
        <w:t>here</w:t>
      </w:r>
      <w:r w:rsidRPr="00A80388">
        <w:rPr>
          <w:rFonts w:ascii="Arial" w:hAnsi="Arial" w:cs="Arial"/>
          <w:sz w:val="24"/>
          <w:szCs w:val="24"/>
        </w:rPr>
        <w:t xml:space="preserve"> secreted themselves.</w:t>
      </w:r>
    </w:p>
    <w:p w:rsidR="003020C1" w:rsidRDefault="003020C1" w:rsidP="00C40662">
      <w:pPr>
        <w:spacing w:after="0" w:line="276" w:lineRule="auto"/>
        <w:jc w:val="both"/>
        <w:rPr>
          <w:rFonts w:ascii="Arial" w:hAnsi="Arial" w:cs="Arial"/>
          <w:sz w:val="24"/>
          <w:szCs w:val="24"/>
        </w:rPr>
      </w:pPr>
    </w:p>
    <w:p w:rsidR="003020C1" w:rsidRPr="008900ED" w:rsidRDefault="003020C1" w:rsidP="00C40662">
      <w:pPr>
        <w:spacing w:after="0" w:line="276" w:lineRule="auto"/>
        <w:jc w:val="both"/>
        <w:rPr>
          <w:rFonts w:ascii="Arial" w:hAnsi="Arial" w:cs="Arial"/>
          <w:b/>
          <w:bCs/>
          <w:sz w:val="24"/>
          <w:szCs w:val="24"/>
        </w:rPr>
      </w:pPr>
      <w:r w:rsidRPr="008900ED">
        <w:rPr>
          <w:rFonts w:ascii="Arial" w:hAnsi="Arial" w:cs="Arial"/>
          <w:b/>
          <w:bCs/>
          <w:sz w:val="24"/>
          <w:szCs w:val="24"/>
        </w:rPr>
        <w:t>MESHA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King of Moab, 2 Kings </w:t>
      </w:r>
      <w:r>
        <w:rPr>
          <w:rFonts w:ascii="Arial" w:hAnsi="Arial" w:cs="Arial"/>
          <w:sz w:val="24"/>
          <w:szCs w:val="24"/>
        </w:rPr>
        <w:t>3:</w:t>
      </w:r>
      <w:r w:rsidRPr="00A80388">
        <w:rPr>
          <w:rFonts w:ascii="Arial" w:hAnsi="Arial" w:cs="Arial"/>
          <w:sz w:val="24"/>
          <w:szCs w:val="24"/>
        </w:rPr>
        <w:t>4. The name ha</w:t>
      </w:r>
      <w:r>
        <w:rPr>
          <w:rFonts w:ascii="Arial" w:hAnsi="Arial" w:cs="Arial"/>
          <w:sz w:val="24"/>
          <w:szCs w:val="24"/>
        </w:rPr>
        <w:t>s</w:t>
      </w:r>
      <w:r w:rsidRPr="00A80388">
        <w:rPr>
          <w:rFonts w:ascii="Arial" w:hAnsi="Arial" w:cs="Arial"/>
          <w:sz w:val="24"/>
          <w:szCs w:val="24"/>
        </w:rPr>
        <w:t xml:space="preserve"> been thought to </w:t>
      </w:r>
      <w:r>
        <w:rPr>
          <w:rFonts w:ascii="Arial" w:hAnsi="Arial" w:cs="Arial"/>
          <w:sz w:val="24"/>
          <w:szCs w:val="24"/>
        </w:rPr>
        <w:t>mean</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burden</w:t>
      </w:r>
      <w:r>
        <w:rPr>
          <w:rFonts w:ascii="Arial" w:hAnsi="Arial" w:cs="Arial"/>
          <w:sz w:val="24"/>
          <w:szCs w:val="24"/>
        </w:rPr>
        <w: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480FBB" w:rsidRDefault="003020C1" w:rsidP="00C40662">
      <w:pPr>
        <w:spacing w:after="0" w:line="276" w:lineRule="auto"/>
        <w:jc w:val="both"/>
        <w:rPr>
          <w:rFonts w:ascii="Arial" w:hAnsi="Arial" w:cs="Arial"/>
          <w:b/>
          <w:bCs/>
          <w:sz w:val="24"/>
          <w:szCs w:val="24"/>
        </w:rPr>
      </w:pPr>
      <w:r w:rsidRPr="00480FBB">
        <w:rPr>
          <w:rFonts w:ascii="Arial" w:hAnsi="Arial" w:cs="Arial"/>
          <w:b/>
          <w:bCs/>
          <w:sz w:val="24"/>
          <w:szCs w:val="24"/>
        </w:rPr>
        <w:t>MESHACH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name given by the Chaldeans to Mishael. See </w:t>
      </w:r>
      <w:r w:rsidRPr="00480FBB">
        <w:rPr>
          <w:rFonts w:ascii="Arial" w:hAnsi="Arial" w:cs="Arial"/>
          <w:caps/>
          <w:sz w:val="24"/>
          <w:szCs w:val="24"/>
        </w:rPr>
        <w:t>Abednego</w:t>
      </w:r>
      <w:r w:rsidRPr="00A80388">
        <w:rPr>
          <w:rFonts w:ascii="Arial" w:hAnsi="Arial" w:cs="Arial"/>
          <w:sz w:val="24"/>
          <w:szCs w:val="24"/>
        </w:rPr>
        <w:t xml:space="preserve">. Meshach, if derived from </w:t>
      </w:r>
      <w:r w:rsidRPr="00480FBB">
        <w:rPr>
          <w:rFonts w:ascii="Arial" w:hAnsi="Arial" w:cs="Arial"/>
          <w:i/>
          <w:iCs/>
          <w:sz w:val="24"/>
          <w:szCs w:val="24"/>
        </w:rPr>
        <w:t>Mashac</w:t>
      </w:r>
      <w:r w:rsidRPr="00A80388">
        <w:rPr>
          <w:rFonts w:ascii="Arial" w:hAnsi="Arial" w:cs="Arial"/>
          <w:sz w:val="24"/>
          <w:szCs w:val="24"/>
        </w:rPr>
        <w:t xml:space="preserve">, means </w:t>
      </w:r>
      <w:r>
        <w:rPr>
          <w:rFonts w:ascii="Arial" w:hAnsi="Arial" w:cs="Arial"/>
          <w:sz w:val="24"/>
          <w:szCs w:val="24"/>
        </w:rPr>
        <w:t>“</w:t>
      </w:r>
      <w:r w:rsidRPr="00A80388">
        <w:rPr>
          <w:rFonts w:ascii="Arial" w:hAnsi="Arial" w:cs="Arial"/>
          <w:sz w:val="24"/>
          <w:szCs w:val="24"/>
        </w:rPr>
        <w:t>drawn by force</w:t>
      </w:r>
      <w:r>
        <w:rPr>
          <w:rFonts w:ascii="Arial" w:hAnsi="Arial" w:cs="Arial"/>
          <w:sz w:val="24"/>
          <w:szCs w:val="24"/>
        </w:rPr>
        <w: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8900ED" w:rsidRDefault="003020C1" w:rsidP="00C40662">
      <w:pPr>
        <w:spacing w:after="0" w:line="276" w:lineRule="auto"/>
        <w:jc w:val="both"/>
        <w:rPr>
          <w:rFonts w:ascii="Arial" w:hAnsi="Arial" w:cs="Arial"/>
          <w:b/>
          <w:bCs/>
          <w:sz w:val="24"/>
          <w:szCs w:val="24"/>
        </w:rPr>
      </w:pPr>
      <w:r w:rsidRPr="008900ED">
        <w:rPr>
          <w:rFonts w:ascii="Arial" w:hAnsi="Arial" w:cs="Arial"/>
          <w:b/>
          <w:bCs/>
          <w:sz w:val="24"/>
          <w:szCs w:val="24"/>
        </w:rPr>
        <w:t>MESHULLAM</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several of this name in Scripture. (See 1 Chron.</w:t>
      </w:r>
      <w:r>
        <w:rPr>
          <w:rFonts w:ascii="Arial" w:hAnsi="Arial" w:cs="Arial"/>
          <w:sz w:val="24"/>
          <w:szCs w:val="24"/>
        </w:rPr>
        <w:t xml:space="preserve"> 9:</w:t>
      </w:r>
      <w:r w:rsidRPr="00A80388">
        <w:rPr>
          <w:rFonts w:ascii="Arial" w:hAnsi="Arial" w:cs="Arial"/>
          <w:sz w:val="24"/>
          <w:szCs w:val="24"/>
        </w:rPr>
        <w:t>7</w:t>
      </w:r>
      <w:r>
        <w:rPr>
          <w:rFonts w:ascii="Arial" w:hAnsi="Arial" w:cs="Arial"/>
          <w:sz w:val="24"/>
          <w:szCs w:val="24"/>
        </w:rPr>
        <w:t>-</w:t>
      </w:r>
      <w:r w:rsidRPr="00A80388">
        <w:rPr>
          <w:rFonts w:ascii="Arial" w:hAnsi="Arial" w:cs="Arial"/>
          <w:sz w:val="24"/>
          <w:szCs w:val="24"/>
        </w:rPr>
        <w:t>8</w:t>
      </w:r>
      <w:r>
        <w:rPr>
          <w:rFonts w:ascii="Arial" w:hAnsi="Arial" w:cs="Arial"/>
          <w:sz w:val="24"/>
          <w:szCs w:val="24"/>
        </w:rPr>
        <w:t>,</w:t>
      </w:r>
      <w:r w:rsidRPr="00A80388">
        <w:rPr>
          <w:rFonts w:ascii="Arial" w:hAnsi="Arial" w:cs="Arial"/>
          <w:sz w:val="24"/>
          <w:szCs w:val="24"/>
        </w:rPr>
        <w:t>12</w:t>
      </w:r>
      <w:r>
        <w:rPr>
          <w:rFonts w:ascii="Arial" w:hAnsi="Arial" w:cs="Arial"/>
          <w:sz w:val="24"/>
          <w:szCs w:val="24"/>
        </w:rPr>
        <w:t>’</w:t>
      </w:r>
      <w:r w:rsidRPr="00A80388">
        <w:rPr>
          <w:rFonts w:ascii="Arial" w:hAnsi="Arial" w:cs="Arial"/>
          <w:sz w:val="24"/>
          <w:szCs w:val="24"/>
        </w:rPr>
        <w:t xml:space="preserve"> 2 Chron. </w:t>
      </w:r>
      <w:r>
        <w:rPr>
          <w:rFonts w:ascii="Arial" w:hAnsi="Arial" w:cs="Arial"/>
          <w:sz w:val="24"/>
          <w:szCs w:val="24"/>
        </w:rPr>
        <w:t>34:</w:t>
      </w:r>
      <w:r w:rsidRPr="00A80388">
        <w:rPr>
          <w:rFonts w:ascii="Arial" w:hAnsi="Arial" w:cs="Arial"/>
          <w:sz w:val="24"/>
          <w:szCs w:val="24"/>
        </w:rPr>
        <w:t>12</w:t>
      </w:r>
      <w:r>
        <w:rPr>
          <w:rFonts w:ascii="Arial" w:hAnsi="Arial" w:cs="Arial"/>
          <w:sz w:val="24"/>
          <w:szCs w:val="24"/>
        </w:rPr>
        <w:t>;</w:t>
      </w:r>
      <w:r w:rsidRPr="00A80388">
        <w:rPr>
          <w:rFonts w:ascii="Arial" w:hAnsi="Arial" w:cs="Arial"/>
          <w:sz w:val="24"/>
          <w:szCs w:val="24"/>
        </w:rPr>
        <w:t xml:space="preserve"> Neh. </w:t>
      </w:r>
      <w:r>
        <w:rPr>
          <w:rFonts w:ascii="Arial" w:hAnsi="Arial" w:cs="Arial"/>
          <w:sz w:val="24"/>
          <w:szCs w:val="24"/>
        </w:rPr>
        <w:t>3:</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 xml:space="preserve"> 6.) The name is derived from </w:t>
      </w:r>
      <w:r w:rsidRPr="00480FBB">
        <w:rPr>
          <w:rFonts w:ascii="Arial" w:hAnsi="Arial" w:cs="Arial"/>
          <w:i/>
          <w:iCs/>
          <w:sz w:val="24"/>
          <w:szCs w:val="24"/>
        </w:rPr>
        <w:t>Shalam</w:t>
      </w:r>
      <w:r w:rsidRPr="00A80388">
        <w:rPr>
          <w:rFonts w:ascii="Arial" w:hAnsi="Arial" w:cs="Arial"/>
          <w:sz w:val="24"/>
          <w:szCs w:val="24"/>
        </w:rPr>
        <w:t>, peace.</w:t>
      </w:r>
    </w:p>
    <w:p w:rsidR="003020C1" w:rsidRDefault="003020C1" w:rsidP="00C40662">
      <w:pPr>
        <w:spacing w:after="0" w:line="276" w:lineRule="auto"/>
        <w:jc w:val="both"/>
        <w:rPr>
          <w:rFonts w:ascii="Arial" w:hAnsi="Arial" w:cs="Arial"/>
          <w:sz w:val="24"/>
          <w:szCs w:val="24"/>
        </w:rPr>
      </w:pPr>
    </w:p>
    <w:p w:rsidR="003020C1" w:rsidRPr="008900ED" w:rsidRDefault="003020C1" w:rsidP="00C40662">
      <w:pPr>
        <w:spacing w:after="0" w:line="276" w:lineRule="auto"/>
        <w:jc w:val="both"/>
        <w:rPr>
          <w:rFonts w:ascii="Arial" w:hAnsi="Arial" w:cs="Arial"/>
          <w:b/>
          <w:bCs/>
          <w:sz w:val="24"/>
          <w:szCs w:val="24"/>
        </w:rPr>
      </w:pPr>
      <w:r w:rsidRPr="008900ED">
        <w:rPr>
          <w:rFonts w:ascii="Arial" w:hAnsi="Arial" w:cs="Arial"/>
          <w:b/>
          <w:bCs/>
          <w:sz w:val="24"/>
          <w:szCs w:val="24"/>
        </w:rPr>
        <w:t>MESOPOTAMIA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province </w:t>
      </w:r>
      <w:r>
        <w:rPr>
          <w:rFonts w:ascii="Arial" w:hAnsi="Arial" w:cs="Arial"/>
          <w:sz w:val="24"/>
          <w:szCs w:val="24"/>
        </w:rPr>
        <w:t>rendered</w:t>
      </w:r>
      <w:r w:rsidRPr="00A80388">
        <w:rPr>
          <w:rFonts w:ascii="Arial" w:hAnsi="Arial" w:cs="Arial"/>
          <w:sz w:val="24"/>
          <w:szCs w:val="24"/>
        </w:rPr>
        <w:t xml:space="preserve"> remarkable for the first peopling of the earth after the deluge. The meaning of the word is</w:t>
      </w:r>
      <w:r>
        <w:rPr>
          <w:rFonts w:ascii="Arial" w:hAnsi="Arial" w:cs="Arial"/>
          <w:sz w:val="24"/>
          <w:szCs w:val="24"/>
        </w:rPr>
        <w:t xml:space="preserve"> “b</w:t>
      </w:r>
      <w:r w:rsidRPr="00A80388">
        <w:rPr>
          <w:rFonts w:ascii="Arial" w:hAnsi="Arial" w:cs="Arial"/>
          <w:sz w:val="24"/>
          <w:szCs w:val="24"/>
        </w:rPr>
        <w:t>etween two rivers</w:t>
      </w:r>
      <w:r>
        <w:rPr>
          <w:rFonts w:ascii="Arial" w:hAnsi="Arial" w:cs="Arial"/>
          <w:sz w:val="24"/>
          <w:szCs w:val="24"/>
        </w:rPr>
        <w:t xml:space="preserve">” — </w:t>
      </w:r>
      <w:r w:rsidRPr="00A80388">
        <w:rPr>
          <w:rFonts w:ascii="Arial" w:hAnsi="Arial" w:cs="Arial"/>
          <w:sz w:val="24"/>
          <w:szCs w:val="24"/>
        </w:rPr>
        <w:t xml:space="preserve">perhaps from </w:t>
      </w:r>
      <w:r w:rsidRPr="008900ED">
        <w:rPr>
          <w:rFonts w:ascii="Arial" w:hAnsi="Arial" w:cs="Arial"/>
          <w:i/>
          <w:iCs/>
          <w:sz w:val="24"/>
          <w:szCs w:val="24"/>
        </w:rPr>
        <w:t>potamos</w:t>
      </w:r>
      <w:r w:rsidRPr="00A80388">
        <w:rPr>
          <w:rFonts w:ascii="Arial" w:hAnsi="Arial" w:cs="Arial"/>
          <w:sz w:val="24"/>
          <w:szCs w:val="24"/>
        </w:rPr>
        <w:t>, river.</w:t>
      </w:r>
    </w:p>
    <w:p w:rsidR="003020C1" w:rsidRDefault="003020C1" w:rsidP="00C40662">
      <w:pPr>
        <w:spacing w:after="0" w:line="276" w:lineRule="auto"/>
        <w:jc w:val="both"/>
        <w:rPr>
          <w:rFonts w:ascii="Arial" w:hAnsi="Arial" w:cs="Arial"/>
          <w:sz w:val="24"/>
          <w:szCs w:val="24"/>
        </w:rPr>
      </w:pPr>
    </w:p>
    <w:p w:rsidR="003020C1" w:rsidRPr="008900ED" w:rsidRDefault="003020C1" w:rsidP="00C40662">
      <w:pPr>
        <w:spacing w:after="0" w:line="276" w:lineRule="auto"/>
        <w:jc w:val="both"/>
        <w:rPr>
          <w:rFonts w:ascii="Arial" w:hAnsi="Arial" w:cs="Arial"/>
          <w:b/>
          <w:bCs/>
          <w:sz w:val="24"/>
          <w:szCs w:val="24"/>
        </w:rPr>
      </w:pPr>
      <w:r w:rsidRPr="008900ED">
        <w:rPr>
          <w:rFonts w:ascii="Arial" w:hAnsi="Arial" w:cs="Arial"/>
          <w:b/>
          <w:bCs/>
          <w:sz w:val="24"/>
          <w:szCs w:val="24"/>
        </w:rPr>
        <w:t>MESSENGER</w:t>
      </w:r>
    </w:p>
    <w:p w:rsidR="003020C1"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would have required no notice of the office of a messenger, by way of explaining the nature of it, </w:t>
      </w:r>
      <w:r>
        <w:rPr>
          <w:rFonts w:ascii="Arial" w:hAnsi="Arial" w:cs="Arial"/>
          <w:sz w:val="24"/>
          <w:szCs w:val="24"/>
        </w:rPr>
        <w:t xml:space="preserve">it </w:t>
      </w:r>
      <w:r w:rsidRPr="00A80388">
        <w:rPr>
          <w:rFonts w:ascii="Arial" w:hAnsi="Arial" w:cs="Arial"/>
          <w:sz w:val="24"/>
          <w:szCs w:val="24"/>
        </w:rPr>
        <w:t xml:space="preserve">being perfectly well understood, and </w:t>
      </w:r>
      <w:r>
        <w:rPr>
          <w:rFonts w:ascii="Arial" w:hAnsi="Arial" w:cs="Arial"/>
          <w:sz w:val="24"/>
          <w:szCs w:val="24"/>
        </w:rPr>
        <w:t>had</w:t>
      </w:r>
      <w:r w:rsidRPr="00A80388">
        <w:rPr>
          <w:rFonts w:ascii="Arial" w:hAnsi="Arial" w:cs="Arial"/>
          <w:sz w:val="24"/>
          <w:szCs w:val="24"/>
        </w:rPr>
        <w:t xml:space="preserve"> not been that our Lord Jesus Christ, when becoming our Redeemer, condescended to submit to this office also</w:t>
      </w:r>
      <w:r>
        <w:rPr>
          <w:rFonts w:ascii="Arial" w:hAnsi="Arial" w:cs="Arial"/>
          <w:sz w:val="24"/>
          <w:szCs w:val="24"/>
        </w:rPr>
        <w:t>. B</w:t>
      </w:r>
      <w:r w:rsidRPr="00A80388">
        <w:rPr>
          <w:rFonts w:ascii="Arial" w:hAnsi="Arial" w:cs="Arial"/>
          <w:sz w:val="24"/>
          <w:szCs w:val="24"/>
        </w:rPr>
        <w:t>ut as the Lord Jesus, in his unequalled humility, vouchsafed to be the servant and messenger of JEHOVAH, every motive of affection and duty demands our attention to behold Jesus in this most gracious character</w:t>
      </w:r>
      <w:r>
        <w:rPr>
          <w:rFonts w:ascii="Arial" w:hAnsi="Arial" w:cs="Arial"/>
          <w:sz w:val="24"/>
          <w:szCs w:val="24"/>
        </w:rPr>
        <w:t>istic</w:t>
      </w:r>
      <w:r w:rsidRPr="00A80388">
        <w:rPr>
          <w:rFonts w:ascii="Arial" w:hAnsi="Arial" w:cs="Arial"/>
          <w:sz w:val="24"/>
          <w:szCs w:val="24"/>
        </w:rPr>
        <w:t xml:space="preserve">. The reader will have a better </w:t>
      </w:r>
      <w:r>
        <w:rPr>
          <w:rFonts w:ascii="Arial" w:hAnsi="Arial" w:cs="Arial"/>
          <w:sz w:val="24"/>
          <w:szCs w:val="24"/>
        </w:rPr>
        <w:t>understanding</w:t>
      </w:r>
      <w:r w:rsidRPr="00A80388">
        <w:rPr>
          <w:rFonts w:ascii="Arial" w:hAnsi="Arial" w:cs="Arial"/>
          <w:sz w:val="24"/>
          <w:szCs w:val="24"/>
        </w:rPr>
        <w:t xml:space="preserve"> of the title when he is told that the same word translated </w:t>
      </w:r>
      <w:r>
        <w:rPr>
          <w:rFonts w:ascii="Arial" w:hAnsi="Arial" w:cs="Arial"/>
          <w:sz w:val="24"/>
          <w:szCs w:val="24"/>
        </w:rPr>
        <w:t>“</w:t>
      </w:r>
      <w:r w:rsidRPr="00A80388">
        <w:rPr>
          <w:rFonts w:ascii="Arial" w:hAnsi="Arial" w:cs="Arial"/>
          <w:sz w:val="24"/>
          <w:szCs w:val="24"/>
        </w:rPr>
        <w:t>messenger</w:t>
      </w:r>
      <w:r>
        <w:rPr>
          <w:rFonts w:ascii="Arial" w:hAnsi="Arial" w:cs="Arial"/>
          <w:sz w:val="24"/>
          <w:szCs w:val="24"/>
        </w:rPr>
        <w:t>”</w:t>
      </w:r>
      <w:r w:rsidRPr="00A80388">
        <w:rPr>
          <w:rFonts w:ascii="Arial" w:hAnsi="Arial" w:cs="Arial"/>
          <w:sz w:val="24"/>
          <w:szCs w:val="24"/>
        </w:rPr>
        <w:t xml:space="preserve"> is also translated </w:t>
      </w:r>
      <w:r>
        <w:rPr>
          <w:rFonts w:ascii="Arial" w:hAnsi="Arial" w:cs="Arial"/>
          <w:sz w:val="24"/>
          <w:szCs w:val="24"/>
        </w:rPr>
        <w:t>“</w:t>
      </w:r>
      <w:r w:rsidRPr="00A80388">
        <w:rPr>
          <w:rFonts w:ascii="Arial" w:hAnsi="Arial" w:cs="Arial"/>
          <w:sz w:val="24"/>
          <w:szCs w:val="24"/>
        </w:rPr>
        <w:t>angel</w:t>
      </w:r>
      <w:r>
        <w:rPr>
          <w:rFonts w:ascii="Arial" w:hAnsi="Arial" w:cs="Arial"/>
          <w:sz w:val="24"/>
          <w:szCs w:val="24"/>
        </w:rPr>
        <w:t>”</w:t>
      </w:r>
      <w:r w:rsidRPr="00A80388">
        <w:rPr>
          <w:rFonts w:ascii="Arial" w:hAnsi="Arial" w:cs="Arial"/>
          <w:sz w:val="24"/>
          <w:szCs w:val="24"/>
        </w:rPr>
        <w:t>. This</w:t>
      </w:r>
      <w:r>
        <w:rPr>
          <w:rFonts w:ascii="Arial" w:hAnsi="Arial" w:cs="Arial"/>
          <w:sz w:val="24"/>
          <w:szCs w:val="24"/>
        </w:rPr>
        <w:t xml:space="preserve"> is found</w:t>
      </w:r>
      <w:r w:rsidRPr="00A80388">
        <w:rPr>
          <w:rFonts w:ascii="Arial" w:hAnsi="Arial" w:cs="Arial"/>
          <w:sz w:val="24"/>
          <w:szCs w:val="24"/>
        </w:rPr>
        <w:t xml:space="preserve"> in Malachi </w:t>
      </w:r>
      <w:r>
        <w:rPr>
          <w:rFonts w:ascii="Arial" w:hAnsi="Arial" w:cs="Arial"/>
          <w:sz w:val="24"/>
          <w:szCs w:val="24"/>
        </w:rPr>
        <w:t>3:</w:t>
      </w:r>
      <w:r w:rsidRPr="00A80388">
        <w:rPr>
          <w:rFonts w:ascii="Arial" w:hAnsi="Arial" w:cs="Arial"/>
          <w:sz w:val="24"/>
          <w:szCs w:val="24"/>
        </w:rPr>
        <w:t>1</w:t>
      </w:r>
      <w:r>
        <w:rPr>
          <w:rFonts w:ascii="Arial" w:hAnsi="Arial" w:cs="Arial"/>
          <w:sz w:val="24"/>
          <w:szCs w:val="24"/>
        </w:rPr>
        <w:t>, where</w:t>
      </w:r>
      <w:r w:rsidRPr="00A80388">
        <w:rPr>
          <w:rFonts w:ascii="Arial" w:hAnsi="Arial" w:cs="Arial"/>
          <w:sz w:val="24"/>
          <w:szCs w:val="24"/>
        </w:rPr>
        <w:t xml:space="preserve"> it might be read </w:t>
      </w:r>
      <w:r>
        <w:rPr>
          <w:rFonts w:ascii="Arial" w:hAnsi="Arial" w:cs="Arial"/>
          <w:sz w:val="24"/>
          <w:szCs w:val="24"/>
        </w:rPr>
        <w:t>“</w:t>
      </w:r>
      <w:r w:rsidRPr="00A80388">
        <w:rPr>
          <w:rFonts w:ascii="Arial" w:hAnsi="Arial" w:cs="Arial"/>
          <w:sz w:val="24"/>
          <w:szCs w:val="24"/>
        </w:rPr>
        <w:t>the angel of the covenant</w:t>
      </w:r>
      <w:r>
        <w:rPr>
          <w:rFonts w:ascii="Arial" w:hAnsi="Arial" w:cs="Arial"/>
          <w:sz w:val="24"/>
          <w:szCs w:val="24"/>
        </w:rPr>
        <w:t>”</w:t>
      </w:r>
      <w:r w:rsidRPr="00A80388">
        <w:rPr>
          <w:rFonts w:ascii="Arial" w:hAnsi="Arial" w:cs="Arial"/>
          <w:sz w:val="24"/>
          <w:szCs w:val="24"/>
        </w:rPr>
        <w:t>. In like manner</w:t>
      </w:r>
      <w:r>
        <w:rPr>
          <w:rFonts w:ascii="Arial" w:hAnsi="Arial" w:cs="Arial"/>
          <w:sz w:val="24"/>
          <w:szCs w:val="24"/>
        </w:rPr>
        <w:t>,</w:t>
      </w:r>
      <w:r w:rsidRPr="00A80388">
        <w:rPr>
          <w:rFonts w:ascii="Arial" w:hAnsi="Arial" w:cs="Arial"/>
          <w:sz w:val="24"/>
          <w:szCs w:val="24"/>
        </w:rPr>
        <w:t xml:space="preserve"> prophets, teachers, and ambassadors, are not </w:t>
      </w:r>
      <w:r>
        <w:rPr>
          <w:rFonts w:ascii="Arial" w:hAnsi="Arial" w:cs="Arial"/>
          <w:sz w:val="24"/>
          <w:szCs w:val="24"/>
        </w:rPr>
        <w:t>in</w:t>
      </w:r>
      <w:r w:rsidRPr="00A80388">
        <w:rPr>
          <w:rFonts w:ascii="Arial" w:hAnsi="Arial" w:cs="Arial"/>
          <w:sz w:val="24"/>
          <w:szCs w:val="24"/>
        </w:rPr>
        <w:t xml:space="preserve">frequently called messengers. (Mal. </w:t>
      </w:r>
      <w:r>
        <w:rPr>
          <w:rFonts w:ascii="Arial" w:hAnsi="Arial" w:cs="Arial"/>
          <w:sz w:val="24"/>
          <w:szCs w:val="24"/>
        </w:rPr>
        <w:t>2:</w:t>
      </w:r>
      <w:r w:rsidRPr="00A80388">
        <w:rPr>
          <w:rFonts w:ascii="Arial" w:hAnsi="Arial" w:cs="Arial"/>
          <w:sz w:val="24"/>
          <w:szCs w:val="24"/>
        </w:rPr>
        <w:t>7</w:t>
      </w:r>
      <w:r>
        <w:rPr>
          <w:rFonts w:ascii="Arial" w:hAnsi="Arial" w:cs="Arial"/>
          <w:sz w:val="24"/>
          <w:szCs w:val="24"/>
        </w:rPr>
        <w:t>;</w:t>
      </w:r>
      <w:r w:rsidRPr="00A80388">
        <w:rPr>
          <w:rFonts w:ascii="Arial" w:hAnsi="Arial" w:cs="Arial"/>
          <w:sz w:val="24"/>
          <w:szCs w:val="24"/>
        </w:rPr>
        <w:t xml:space="preserve"> 2 Kings </w:t>
      </w:r>
      <w:r>
        <w:rPr>
          <w:rFonts w:ascii="Arial" w:hAnsi="Arial" w:cs="Arial"/>
          <w:sz w:val="24"/>
          <w:szCs w:val="24"/>
        </w:rPr>
        <w:t>16:</w:t>
      </w:r>
      <w:r w:rsidRPr="00A80388">
        <w:rPr>
          <w:rFonts w:ascii="Arial" w:hAnsi="Arial" w:cs="Arial"/>
          <w:sz w:val="24"/>
          <w:szCs w:val="24"/>
        </w:rPr>
        <w:t>7) The infinite graciousness and condescension of the Lord Jesus</w:t>
      </w:r>
      <w:r>
        <w:rPr>
          <w:rFonts w:ascii="Arial" w:hAnsi="Arial" w:cs="Arial"/>
          <w:sz w:val="24"/>
          <w:szCs w:val="24"/>
        </w:rPr>
        <w:t>,</w:t>
      </w:r>
      <w:r w:rsidRPr="00A80388">
        <w:rPr>
          <w:rFonts w:ascii="Arial" w:hAnsi="Arial" w:cs="Arial"/>
          <w:sz w:val="24"/>
          <w:szCs w:val="24"/>
        </w:rPr>
        <w:t xml:space="preserve"> in this c</w:t>
      </w:r>
      <w:r>
        <w:rPr>
          <w:rFonts w:ascii="Arial" w:hAnsi="Arial" w:cs="Arial"/>
          <w:sz w:val="24"/>
          <w:szCs w:val="24"/>
        </w:rPr>
        <w:t>onnection</w:t>
      </w:r>
      <w:r w:rsidRPr="00A80388">
        <w:rPr>
          <w:rFonts w:ascii="Arial" w:hAnsi="Arial" w:cs="Arial"/>
          <w:sz w:val="24"/>
          <w:szCs w:val="24"/>
        </w:rPr>
        <w:t>, serves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w:t>
      </w:r>
      <w:r>
        <w:rPr>
          <w:rFonts w:ascii="Arial" w:hAnsi="Arial" w:cs="Arial"/>
          <w:sz w:val="24"/>
          <w:szCs w:val="24"/>
        </w:rPr>
        <w:t>,</w:t>
      </w:r>
      <w:r w:rsidRPr="00A80388">
        <w:rPr>
          <w:rFonts w:ascii="Arial" w:hAnsi="Arial" w:cs="Arial"/>
          <w:sz w:val="24"/>
          <w:szCs w:val="24"/>
        </w:rPr>
        <w:t xml:space="preserve"> to recommend and endear him yet more to our heart; and blessedly Jesus speaks of it to his disciples</w:t>
      </w:r>
      <w:r>
        <w:rPr>
          <w:rFonts w:ascii="Arial" w:hAnsi="Arial" w:cs="Arial"/>
          <w:sz w:val="24"/>
          <w:szCs w:val="24"/>
        </w:rPr>
        <w:t>:</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Whosoever will be great among you (sa</w:t>
      </w:r>
      <w:r>
        <w:rPr>
          <w:rFonts w:ascii="Arial" w:hAnsi="Arial" w:cs="Arial"/>
          <w:sz w:val="24"/>
          <w:szCs w:val="24"/>
        </w:rPr>
        <w:t>ys</w:t>
      </w:r>
      <w:r w:rsidRPr="00A80388">
        <w:rPr>
          <w:rFonts w:ascii="Arial" w:hAnsi="Arial" w:cs="Arial"/>
          <w:sz w:val="24"/>
          <w:szCs w:val="24"/>
        </w:rPr>
        <w:t xml:space="preserve"> that humble Lord)</w:t>
      </w:r>
      <w:r>
        <w:rPr>
          <w:rFonts w:ascii="Arial" w:hAnsi="Arial" w:cs="Arial"/>
          <w:sz w:val="24"/>
          <w:szCs w:val="24"/>
        </w:rPr>
        <w:t>,</w:t>
      </w:r>
      <w:r w:rsidRPr="00A80388">
        <w:rPr>
          <w:rFonts w:ascii="Arial" w:hAnsi="Arial" w:cs="Arial"/>
          <w:sz w:val="24"/>
          <w:szCs w:val="24"/>
        </w:rPr>
        <w:t xml:space="preserve"> let him be your minister; and whosoever will be chief among you, let him be your servant; even as the Son of man came not to be minist</w:t>
      </w:r>
      <w:r>
        <w:rPr>
          <w:rFonts w:ascii="Arial" w:hAnsi="Arial" w:cs="Arial"/>
          <w:sz w:val="24"/>
          <w:szCs w:val="24"/>
        </w:rPr>
        <w:t>ered</w:t>
      </w:r>
      <w:r w:rsidRPr="00A80388">
        <w:rPr>
          <w:rFonts w:ascii="Arial" w:hAnsi="Arial" w:cs="Arial"/>
          <w:sz w:val="24"/>
          <w:szCs w:val="24"/>
        </w:rPr>
        <w:t xml:space="preserve"> unto, but to minister, and to give his life a ransom for many.</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20:</w:t>
      </w:r>
      <w:r w:rsidRPr="00A80388">
        <w:rPr>
          <w:rFonts w:ascii="Arial" w:hAnsi="Arial" w:cs="Arial"/>
          <w:sz w:val="24"/>
          <w:szCs w:val="24"/>
        </w:rPr>
        <w:t>27</w:t>
      </w:r>
      <w:r>
        <w:rPr>
          <w:rFonts w:ascii="Arial" w:hAnsi="Arial" w:cs="Arial"/>
          <w:sz w:val="24"/>
          <w:szCs w:val="24"/>
        </w:rPr>
        <w:t>-</w:t>
      </w:r>
      <w:r w:rsidRPr="00A80388">
        <w:rPr>
          <w:rFonts w:ascii="Arial" w:hAnsi="Arial" w:cs="Arial"/>
          <w:sz w:val="24"/>
          <w:szCs w:val="24"/>
        </w:rPr>
        <w:t xml:space="preserve">28)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And it is most blessed</w:t>
      </w:r>
      <w:r>
        <w:rPr>
          <w:rFonts w:ascii="Arial" w:hAnsi="Arial" w:cs="Arial"/>
          <w:sz w:val="24"/>
          <w:szCs w:val="24"/>
        </w:rPr>
        <w:t>,</w:t>
      </w:r>
      <w:r w:rsidRPr="00A80388">
        <w:rPr>
          <w:rFonts w:ascii="Arial" w:hAnsi="Arial" w:cs="Arial"/>
          <w:sz w:val="24"/>
          <w:szCs w:val="24"/>
        </w:rPr>
        <w:t xml:space="preserve"> indeed, to behold the Lord of life and glory thus engaged in all </w:t>
      </w:r>
      <w:r>
        <w:rPr>
          <w:rFonts w:ascii="Arial" w:hAnsi="Arial" w:cs="Arial"/>
          <w:sz w:val="24"/>
          <w:szCs w:val="24"/>
        </w:rPr>
        <w:t xml:space="preserve">his </w:t>
      </w:r>
      <w:r w:rsidRPr="00A80388">
        <w:rPr>
          <w:rFonts w:ascii="Arial" w:hAnsi="Arial" w:cs="Arial"/>
          <w:sz w:val="24"/>
          <w:szCs w:val="24"/>
        </w:rPr>
        <w:t>offices, and filling all characters relating to his mediator</w:t>
      </w:r>
      <w:r>
        <w:rPr>
          <w:rFonts w:ascii="Arial" w:hAnsi="Arial" w:cs="Arial"/>
          <w:sz w:val="24"/>
          <w:szCs w:val="24"/>
        </w:rPr>
        <w:t>-</w:t>
      </w:r>
      <w:r w:rsidRPr="00A80388">
        <w:rPr>
          <w:rFonts w:ascii="Arial" w:hAnsi="Arial" w:cs="Arial"/>
          <w:sz w:val="24"/>
          <w:szCs w:val="24"/>
        </w:rPr>
        <w:t>ship. He is the all in all of the whole covenant. At the call of his Father, he stood up from everlasting, the Head of his church and people, that he might fill all things. Hence</w:t>
      </w:r>
      <w:r>
        <w:rPr>
          <w:rFonts w:ascii="Arial" w:hAnsi="Arial" w:cs="Arial"/>
          <w:sz w:val="24"/>
          <w:szCs w:val="24"/>
        </w:rPr>
        <w:t>,</w:t>
      </w:r>
      <w:r w:rsidRPr="00A80388">
        <w:rPr>
          <w:rFonts w:ascii="Arial" w:hAnsi="Arial" w:cs="Arial"/>
          <w:sz w:val="24"/>
          <w:szCs w:val="24"/>
        </w:rPr>
        <w:t xml:space="preserve"> to him the covenant of redemption was given; by him</w:t>
      </w:r>
      <w:r>
        <w:rPr>
          <w:rFonts w:ascii="Arial" w:hAnsi="Arial" w:cs="Arial"/>
          <w:sz w:val="24"/>
          <w:szCs w:val="24"/>
        </w:rPr>
        <w:t>,</w:t>
      </w:r>
      <w:r w:rsidRPr="00A80388">
        <w:rPr>
          <w:rFonts w:ascii="Arial" w:hAnsi="Arial" w:cs="Arial"/>
          <w:sz w:val="24"/>
          <w:szCs w:val="24"/>
        </w:rPr>
        <w:t xml:space="preserve"> the whole covenant was fulfilled; in his almighty hand</w:t>
      </w:r>
      <w:r>
        <w:rPr>
          <w:rFonts w:ascii="Arial" w:hAnsi="Arial" w:cs="Arial"/>
          <w:sz w:val="24"/>
          <w:szCs w:val="24"/>
        </w:rPr>
        <w:t>,</w:t>
      </w:r>
      <w:r w:rsidRPr="00A80388">
        <w:rPr>
          <w:rFonts w:ascii="Arial" w:hAnsi="Arial" w:cs="Arial"/>
          <w:sz w:val="24"/>
          <w:szCs w:val="24"/>
        </w:rPr>
        <w:t xml:space="preserve"> </w:t>
      </w:r>
      <w:r w:rsidRPr="00A80388">
        <w:rPr>
          <w:rFonts w:ascii="Arial" w:hAnsi="Arial" w:cs="Arial"/>
          <w:sz w:val="24"/>
          <w:szCs w:val="24"/>
        </w:rPr>
        <w:lastRenderedPageBreak/>
        <w:t xml:space="preserve">all the blessings resulting from the covenant are placed; and from him all must flow, in grace </w:t>
      </w:r>
      <w:r>
        <w:rPr>
          <w:rFonts w:ascii="Arial" w:hAnsi="Arial" w:cs="Arial"/>
          <w:sz w:val="24"/>
          <w:szCs w:val="24"/>
        </w:rPr>
        <w:t>here</w:t>
      </w:r>
      <w:r w:rsidRPr="00A80388">
        <w:rPr>
          <w:rFonts w:ascii="Arial" w:hAnsi="Arial" w:cs="Arial"/>
          <w:sz w:val="24"/>
          <w:szCs w:val="24"/>
        </w:rPr>
        <w:t xml:space="preserve">, and glory </w:t>
      </w:r>
      <w:r>
        <w:rPr>
          <w:rFonts w:ascii="Arial" w:hAnsi="Arial" w:cs="Arial"/>
          <w:sz w:val="24"/>
          <w:szCs w:val="24"/>
        </w:rPr>
        <w:t>here</w:t>
      </w:r>
      <w:r w:rsidRPr="00A80388">
        <w:rPr>
          <w:rFonts w:ascii="Arial" w:hAnsi="Arial" w:cs="Arial"/>
          <w:sz w:val="24"/>
          <w:szCs w:val="24"/>
        </w:rPr>
        <w:t>after, to his whole body the church. So that Jesus appears most lovely and engaging as JEHOVAH</w:t>
      </w:r>
      <w:r>
        <w:rPr>
          <w:rFonts w:ascii="Arial" w:hAnsi="Arial" w:cs="Arial"/>
          <w:sz w:val="24"/>
          <w:szCs w:val="24"/>
        </w:rPr>
        <w:t>’</w:t>
      </w:r>
      <w:r w:rsidRPr="00A80388">
        <w:rPr>
          <w:rFonts w:ascii="Arial" w:hAnsi="Arial" w:cs="Arial"/>
          <w:sz w:val="24"/>
          <w:szCs w:val="24"/>
        </w:rPr>
        <w:t>S covenant in the full, and as the Surety of it, the Messenger of it, the Fulfiller of it, and the Administrator of it, both in time and to all eternity. Hail, almighty Messenger of thine own and thy Father</w:t>
      </w:r>
      <w:r>
        <w:rPr>
          <w:rFonts w:ascii="Arial" w:hAnsi="Arial" w:cs="Arial"/>
          <w:sz w:val="24"/>
          <w:szCs w:val="24"/>
        </w:rPr>
        <w:t>’</w:t>
      </w:r>
      <w:r w:rsidRPr="00A80388">
        <w:rPr>
          <w:rFonts w:ascii="Arial" w:hAnsi="Arial" w:cs="Arial"/>
          <w:sz w:val="24"/>
          <w:szCs w:val="24"/>
        </w:rPr>
        <w:t>s will to mankind</w:t>
      </w:r>
      <w:r>
        <w:rPr>
          <w:rFonts w:ascii="Arial" w:hAnsi="Arial" w:cs="Arial"/>
          <w:sz w:val="24"/>
          <w:szCs w:val="24"/>
        </w:rPr>
        <w:t>!</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“O</w:t>
      </w:r>
      <w:r w:rsidRPr="00A80388">
        <w:rPr>
          <w:rFonts w:ascii="Arial" w:hAnsi="Arial" w:cs="Arial"/>
          <w:sz w:val="24"/>
          <w:szCs w:val="24"/>
        </w:rPr>
        <w:t xml:space="preserve"> Messenger and Interpreter, one among a thousand, to </w:t>
      </w:r>
      <w:r>
        <w:rPr>
          <w:rFonts w:ascii="Arial" w:hAnsi="Arial" w:cs="Arial"/>
          <w:sz w:val="24"/>
          <w:szCs w:val="24"/>
        </w:rPr>
        <w:t>show</w:t>
      </w:r>
      <w:r w:rsidRPr="00A80388">
        <w:rPr>
          <w:rFonts w:ascii="Arial" w:hAnsi="Arial" w:cs="Arial"/>
          <w:sz w:val="24"/>
          <w:szCs w:val="24"/>
        </w:rPr>
        <w:t xml:space="preserve"> to man JEHOVAH</w:t>
      </w:r>
      <w:r>
        <w:rPr>
          <w:rFonts w:ascii="Arial" w:hAnsi="Arial" w:cs="Arial"/>
          <w:sz w:val="24"/>
          <w:szCs w:val="24"/>
        </w:rPr>
        <w:t>’</w:t>
      </w:r>
      <w:r w:rsidRPr="00A80388">
        <w:rPr>
          <w:rFonts w:ascii="Arial" w:hAnsi="Arial" w:cs="Arial"/>
          <w:sz w:val="24"/>
          <w:szCs w:val="24"/>
        </w:rPr>
        <w:t xml:space="preserve">S uprightness! Be all my salvation, and all my desire; for </w:t>
      </w:r>
      <w:r>
        <w:rPr>
          <w:rFonts w:ascii="Arial" w:hAnsi="Arial" w:cs="Arial"/>
          <w:sz w:val="24"/>
          <w:szCs w:val="24"/>
        </w:rPr>
        <w:t>y</w:t>
      </w:r>
      <w:r w:rsidRPr="00A80388">
        <w:rPr>
          <w:rFonts w:ascii="Arial" w:hAnsi="Arial" w:cs="Arial"/>
          <w:sz w:val="24"/>
          <w:szCs w:val="24"/>
        </w:rPr>
        <w:t>ou ha</w:t>
      </w:r>
      <w:r>
        <w:rPr>
          <w:rFonts w:ascii="Arial" w:hAnsi="Arial" w:cs="Arial"/>
          <w:sz w:val="24"/>
          <w:szCs w:val="24"/>
        </w:rPr>
        <w:t>ve</w:t>
      </w:r>
      <w:r w:rsidRPr="00A80388">
        <w:rPr>
          <w:rFonts w:ascii="Arial" w:hAnsi="Arial" w:cs="Arial"/>
          <w:sz w:val="24"/>
          <w:szCs w:val="24"/>
        </w:rPr>
        <w:t xml:space="preserve"> made and finished </w:t>
      </w:r>
      <w:r>
        <w:rPr>
          <w:rFonts w:ascii="Arial" w:hAnsi="Arial" w:cs="Arial"/>
          <w:sz w:val="24"/>
          <w:szCs w:val="24"/>
        </w:rPr>
        <w:t>your</w:t>
      </w:r>
      <w:r w:rsidRPr="00A80388">
        <w:rPr>
          <w:rFonts w:ascii="Arial" w:hAnsi="Arial" w:cs="Arial"/>
          <w:sz w:val="24"/>
          <w:szCs w:val="24"/>
        </w:rPr>
        <w:t xml:space="preserve"> everlasting covenant, ord</w:t>
      </w:r>
      <w:r>
        <w:rPr>
          <w:rFonts w:ascii="Arial" w:hAnsi="Arial" w:cs="Arial"/>
          <w:sz w:val="24"/>
          <w:szCs w:val="24"/>
        </w:rPr>
        <w:t>ered</w:t>
      </w:r>
      <w:r w:rsidRPr="00A80388">
        <w:rPr>
          <w:rFonts w:ascii="Arial" w:hAnsi="Arial" w:cs="Arial"/>
          <w:sz w:val="24"/>
          <w:szCs w:val="24"/>
        </w:rPr>
        <w:t xml:space="preserve"> in all things and sure.</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8900ED" w:rsidRDefault="003020C1" w:rsidP="00C40662">
      <w:pPr>
        <w:spacing w:after="0" w:line="276" w:lineRule="auto"/>
        <w:jc w:val="both"/>
        <w:rPr>
          <w:rFonts w:ascii="Arial" w:hAnsi="Arial" w:cs="Arial"/>
          <w:b/>
          <w:bCs/>
          <w:sz w:val="24"/>
          <w:szCs w:val="24"/>
        </w:rPr>
      </w:pPr>
      <w:r w:rsidRPr="008900ED">
        <w:rPr>
          <w:rFonts w:ascii="Arial" w:hAnsi="Arial" w:cs="Arial"/>
          <w:b/>
          <w:bCs/>
          <w:sz w:val="24"/>
          <w:szCs w:val="24"/>
        </w:rPr>
        <w:t>MESSIAH</w:t>
      </w:r>
    </w:p>
    <w:p w:rsidR="003020C1" w:rsidRDefault="003020C1" w:rsidP="00C40662">
      <w:pPr>
        <w:spacing w:after="0" w:line="276" w:lineRule="auto"/>
        <w:jc w:val="both"/>
        <w:rPr>
          <w:rFonts w:ascii="Arial" w:hAnsi="Arial" w:cs="Arial"/>
          <w:sz w:val="24"/>
          <w:szCs w:val="24"/>
        </w:rPr>
      </w:pPr>
      <w:r>
        <w:rPr>
          <w:rFonts w:ascii="Arial" w:hAnsi="Arial" w:cs="Arial"/>
          <w:sz w:val="24"/>
          <w:szCs w:val="24"/>
        </w:rPr>
        <w:t>“</w:t>
      </w:r>
      <w:r w:rsidRPr="00A80388">
        <w:rPr>
          <w:rFonts w:ascii="Arial" w:hAnsi="Arial" w:cs="Arial"/>
          <w:sz w:val="24"/>
          <w:szCs w:val="24"/>
        </w:rPr>
        <w:t>The Anointed</w:t>
      </w:r>
      <w:r>
        <w:rPr>
          <w:rFonts w:ascii="Arial" w:hAnsi="Arial" w:cs="Arial"/>
          <w:sz w:val="24"/>
          <w:szCs w:val="24"/>
        </w:rPr>
        <w:t>”</w:t>
      </w:r>
      <w:r w:rsidRPr="00A80388">
        <w:rPr>
          <w:rFonts w:ascii="Arial" w:hAnsi="Arial" w:cs="Arial"/>
          <w:sz w:val="24"/>
          <w:szCs w:val="24"/>
        </w:rPr>
        <w:t xml:space="preserve">. This term is </w:t>
      </w:r>
      <w:r>
        <w:rPr>
          <w:rFonts w:ascii="Arial" w:hAnsi="Arial" w:cs="Arial"/>
          <w:sz w:val="24"/>
          <w:szCs w:val="24"/>
        </w:rPr>
        <w:t>uniquely</w:t>
      </w:r>
      <w:r w:rsidRPr="00A80388">
        <w:rPr>
          <w:rFonts w:ascii="Arial" w:hAnsi="Arial" w:cs="Arial"/>
          <w:sz w:val="24"/>
          <w:szCs w:val="24"/>
        </w:rPr>
        <w:t>, and</w:t>
      </w:r>
      <w:r>
        <w:rPr>
          <w:rFonts w:ascii="Arial" w:hAnsi="Arial" w:cs="Arial"/>
          <w:sz w:val="24"/>
          <w:szCs w:val="24"/>
        </w:rPr>
        <w:t>,</w:t>
      </w:r>
      <w:r w:rsidRPr="00A80388">
        <w:rPr>
          <w:rFonts w:ascii="Arial" w:hAnsi="Arial" w:cs="Arial"/>
          <w:sz w:val="24"/>
          <w:szCs w:val="24"/>
        </w:rPr>
        <w:t xml:space="preserve"> by way of eminenc</w:t>
      </w:r>
      <w:r>
        <w:rPr>
          <w:rFonts w:ascii="Arial" w:hAnsi="Arial" w:cs="Arial"/>
          <w:sz w:val="24"/>
          <w:szCs w:val="24"/>
        </w:rPr>
        <w:t>e</w:t>
      </w:r>
      <w:r w:rsidRPr="00A80388">
        <w:rPr>
          <w:rFonts w:ascii="Arial" w:hAnsi="Arial" w:cs="Arial"/>
          <w:sz w:val="24"/>
          <w:szCs w:val="24"/>
        </w:rPr>
        <w:t xml:space="preserve">, applied to the Lord Jesus Christ, the </w:t>
      </w:r>
      <w:r w:rsidRPr="005F07C9">
        <w:rPr>
          <w:rFonts w:ascii="Arial" w:hAnsi="Arial" w:cs="Arial"/>
          <w:i/>
          <w:iCs/>
          <w:sz w:val="24"/>
          <w:szCs w:val="24"/>
        </w:rPr>
        <w:t>Mashah</w:t>
      </w:r>
      <w:r w:rsidRPr="00A80388">
        <w:rPr>
          <w:rFonts w:ascii="Arial" w:hAnsi="Arial" w:cs="Arial"/>
          <w:sz w:val="24"/>
          <w:szCs w:val="24"/>
        </w:rPr>
        <w:t xml:space="preserve"> or </w:t>
      </w:r>
      <w:r w:rsidRPr="005F07C9">
        <w:rPr>
          <w:rFonts w:ascii="Arial" w:hAnsi="Arial" w:cs="Arial"/>
          <w:i/>
          <w:iCs/>
          <w:sz w:val="24"/>
          <w:szCs w:val="24"/>
        </w:rPr>
        <w:t>Meshiah</w:t>
      </w:r>
      <w:r w:rsidRPr="00A80388">
        <w:rPr>
          <w:rFonts w:ascii="Arial" w:hAnsi="Arial" w:cs="Arial"/>
          <w:sz w:val="24"/>
          <w:szCs w:val="24"/>
        </w:rPr>
        <w:t xml:space="preserve"> of the Father, full of grace and truth. Hence, with pointed and personal distinction, God the Father is presented in Scripture as saying: </w:t>
      </w:r>
      <w:r>
        <w:rPr>
          <w:rFonts w:ascii="Arial" w:hAnsi="Arial" w:cs="Arial"/>
          <w:sz w:val="24"/>
          <w:szCs w:val="24"/>
        </w:rPr>
        <w:t>“</w:t>
      </w:r>
      <w:r w:rsidRPr="00A80388">
        <w:rPr>
          <w:rFonts w:ascii="Arial" w:hAnsi="Arial" w:cs="Arial"/>
          <w:sz w:val="24"/>
          <w:szCs w:val="24"/>
        </w:rPr>
        <w:t>I have laid help upon one that is mighty; I have exalted one chosen out of the people; I have found David my servant; with my holy oil have I anointed him.</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89:</w:t>
      </w:r>
      <w:r w:rsidRPr="00A80388">
        <w:rPr>
          <w:rFonts w:ascii="Arial" w:hAnsi="Arial" w:cs="Arial"/>
          <w:sz w:val="24"/>
          <w:szCs w:val="24"/>
        </w:rPr>
        <w:t>19</w:t>
      </w:r>
      <w:r>
        <w:rPr>
          <w:rFonts w:ascii="Arial" w:hAnsi="Arial" w:cs="Arial"/>
          <w:sz w:val="24"/>
          <w:szCs w:val="24"/>
        </w:rPr>
        <w:t>-</w:t>
      </w:r>
      <w:r w:rsidRPr="00A80388">
        <w:rPr>
          <w:rFonts w:ascii="Arial" w:hAnsi="Arial" w:cs="Arial"/>
          <w:sz w:val="24"/>
          <w:szCs w:val="24"/>
        </w:rPr>
        <w:t xml:space="preserve">20) And no less God the Holy </w:t>
      </w:r>
      <w:r>
        <w:rPr>
          <w:rFonts w:ascii="Arial" w:hAnsi="Arial" w:cs="Arial"/>
          <w:sz w:val="24"/>
          <w:szCs w:val="24"/>
        </w:rPr>
        <w:t>Spirit</w:t>
      </w:r>
      <w:r w:rsidRPr="00A80388">
        <w:rPr>
          <w:rFonts w:ascii="Arial" w:hAnsi="Arial" w:cs="Arial"/>
          <w:sz w:val="24"/>
          <w:szCs w:val="24"/>
        </w:rPr>
        <w:t>, in his divine office and character, in the economy of human redemption, is presented as ordaining and anointing Christ, as Christ, to the great work of salvation; for both Christ and his church came under this act of God the Spirit. For as Christ could not have been Christ without the unction</w:t>
      </w:r>
      <w:r>
        <w:rPr>
          <w:rFonts w:ascii="Arial" w:hAnsi="Arial" w:cs="Arial"/>
          <w:sz w:val="24"/>
          <w:szCs w:val="24"/>
        </w:rPr>
        <w:t xml:space="preserve"> </w:t>
      </w:r>
      <w:r w:rsidRPr="00A80388">
        <w:rPr>
          <w:rFonts w:ascii="Arial" w:hAnsi="Arial" w:cs="Arial"/>
          <w:sz w:val="24"/>
          <w:szCs w:val="24"/>
        </w:rPr>
        <w:t xml:space="preserve">of the Holy </w:t>
      </w:r>
      <w:r>
        <w:rPr>
          <w:rFonts w:ascii="Arial" w:hAnsi="Arial" w:cs="Arial"/>
          <w:sz w:val="24"/>
          <w:szCs w:val="24"/>
        </w:rPr>
        <w:t>Spirit</w:t>
      </w:r>
      <w:r w:rsidRPr="00A80388">
        <w:rPr>
          <w:rFonts w:ascii="Arial" w:hAnsi="Arial" w:cs="Arial"/>
          <w:sz w:val="24"/>
          <w:szCs w:val="24"/>
        </w:rPr>
        <w:t>, so neither could the church have been the church, the spouse of Christ, the Lamb</w:t>
      </w:r>
      <w:r>
        <w:rPr>
          <w:rFonts w:ascii="Arial" w:hAnsi="Arial" w:cs="Arial"/>
          <w:sz w:val="24"/>
          <w:szCs w:val="24"/>
        </w:rPr>
        <w:t>’</w:t>
      </w:r>
      <w:r w:rsidRPr="00A80388">
        <w:rPr>
          <w:rFonts w:ascii="Arial" w:hAnsi="Arial" w:cs="Arial"/>
          <w:sz w:val="24"/>
          <w:szCs w:val="24"/>
        </w:rPr>
        <w:t xml:space="preserve">s wife, without </w:t>
      </w:r>
      <w:r>
        <w:rPr>
          <w:rFonts w:ascii="Arial" w:hAnsi="Arial" w:cs="Arial"/>
          <w:sz w:val="24"/>
          <w:szCs w:val="24"/>
        </w:rPr>
        <w:t>sovereign</w:t>
      </w:r>
      <w:r w:rsidRPr="00A80388">
        <w:rPr>
          <w:rFonts w:ascii="Arial" w:hAnsi="Arial" w:cs="Arial"/>
          <w:sz w:val="24"/>
          <w:szCs w:val="24"/>
        </w:rPr>
        <w:t xml:space="preserve"> agency.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it is very blessed to </w:t>
      </w:r>
      <w:r>
        <w:rPr>
          <w:rFonts w:ascii="Arial" w:hAnsi="Arial" w:cs="Arial"/>
          <w:sz w:val="24"/>
          <w:szCs w:val="24"/>
        </w:rPr>
        <w:t>see</w:t>
      </w:r>
      <w:r w:rsidRPr="00A80388">
        <w:rPr>
          <w:rFonts w:ascii="Arial" w:hAnsi="Arial" w:cs="Arial"/>
          <w:sz w:val="24"/>
          <w:szCs w:val="24"/>
        </w:rPr>
        <w:t xml:space="preserve"> in the Scriptures of truth the testimony of JEHOVAH to this grand doctrine of Christ the Messiah, as the Christ of God. Hence</w:t>
      </w:r>
      <w:r>
        <w:rPr>
          <w:rFonts w:ascii="Arial" w:hAnsi="Arial" w:cs="Arial"/>
          <w:sz w:val="24"/>
          <w:szCs w:val="24"/>
        </w:rPr>
        <w:t>,</w:t>
      </w:r>
      <w:r w:rsidRPr="00A80388">
        <w:rPr>
          <w:rFonts w:ascii="Arial" w:hAnsi="Arial" w:cs="Arial"/>
          <w:sz w:val="24"/>
          <w:szCs w:val="24"/>
        </w:rPr>
        <w:t xml:space="preserve"> we find Christ speaking as </w:t>
      </w:r>
      <w:r>
        <w:rPr>
          <w:rFonts w:ascii="Arial" w:hAnsi="Arial" w:cs="Arial"/>
          <w:sz w:val="24"/>
          <w:szCs w:val="24"/>
        </w:rPr>
        <w:t xml:space="preserve">the </w:t>
      </w:r>
      <w:r w:rsidRPr="00A80388">
        <w:rPr>
          <w:rFonts w:ascii="Arial" w:hAnsi="Arial" w:cs="Arial"/>
          <w:sz w:val="24"/>
          <w:szCs w:val="24"/>
        </w:rPr>
        <w:t xml:space="preserve">Glory-man Mediator.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Come ye near unto me, hear ye this: I have not spoken in secret; from the beginning, from the time that it was, thee am I; and now the Lord God and his Spirit hath sent me. Thus saith the Lord thy Redeemer, the Holy One of Israel). I am the Lord thy God, which teacheth thee, to profit, which leadeth thee by the way that thou shouldest go.</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48:</w:t>
      </w:r>
      <w:r w:rsidRPr="00A80388">
        <w:rPr>
          <w:rFonts w:ascii="Arial" w:hAnsi="Arial" w:cs="Arial"/>
          <w:sz w:val="24"/>
          <w:szCs w:val="24"/>
        </w:rPr>
        <w:t>16</w:t>
      </w:r>
      <w:r>
        <w:rPr>
          <w:rFonts w:ascii="Arial" w:hAnsi="Arial" w:cs="Arial"/>
          <w:sz w:val="24"/>
          <w:szCs w:val="24"/>
        </w:rPr>
        <w:t>-</w:t>
      </w:r>
      <w:r w:rsidRPr="00A80388">
        <w:rPr>
          <w:rFonts w:ascii="Arial" w:hAnsi="Arial" w:cs="Arial"/>
          <w:sz w:val="24"/>
          <w:szCs w:val="24"/>
        </w:rPr>
        <w:t>17)</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In all these views, </w:t>
      </w:r>
      <w:r>
        <w:rPr>
          <w:rFonts w:ascii="Arial" w:hAnsi="Arial" w:cs="Arial"/>
          <w:sz w:val="24"/>
          <w:szCs w:val="24"/>
        </w:rPr>
        <w:t>there</w:t>
      </w:r>
      <w:r w:rsidRPr="00A80388">
        <w:rPr>
          <w:rFonts w:ascii="Arial" w:hAnsi="Arial" w:cs="Arial"/>
          <w:sz w:val="24"/>
          <w:szCs w:val="24"/>
        </w:rPr>
        <w:t xml:space="preserve">fore, of Christ as Christ, we discover the work of the Father and the Holy </w:t>
      </w:r>
      <w:r>
        <w:rPr>
          <w:rFonts w:ascii="Arial" w:hAnsi="Arial" w:cs="Arial"/>
          <w:sz w:val="24"/>
          <w:szCs w:val="24"/>
        </w:rPr>
        <w:t>Spirit</w:t>
      </w:r>
      <w:r w:rsidRPr="00A80388">
        <w:rPr>
          <w:rFonts w:ascii="Arial" w:hAnsi="Arial" w:cs="Arial"/>
          <w:sz w:val="24"/>
          <w:szCs w:val="24"/>
        </w:rPr>
        <w:t xml:space="preserve">. For one of the names of the Lord Jesus in the Old Testament is the Messiah, that is the Anointed, as well as in the New; and as it is expressly said concerning him in the New Testament, when he appeared in the substance of our flesh, how God anointed Jesus of Nazareth with the Holy </w:t>
      </w:r>
      <w:r>
        <w:rPr>
          <w:rFonts w:ascii="Arial" w:hAnsi="Arial" w:cs="Arial"/>
          <w:sz w:val="24"/>
          <w:szCs w:val="24"/>
        </w:rPr>
        <w:t>Spirit (A</w:t>
      </w:r>
      <w:r w:rsidRPr="00A80388">
        <w:rPr>
          <w:rFonts w:ascii="Arial" w:hAnsi="Arial" w:cs="Arial"/>
          <w:sz w:val="24"/>
          <w:szCs w:val="24"/>
        </w:rPr>
        <w:t xml:space="preserve">cts </w:t>
      </w:r>
      <w:r>
        <w:rPr>
          <w:rFonts w:ascii="Arial" w:hAnsi="Arial" w:cs="Arial"/>
          <w:sz w:val="24"/>
          <w:szCs w:val="24"/>
        </w:rPr>
        <w:t>10:</w:t>
      </w:r>
      <w:r w:rsidRPr="00A80388">
        <w:rPr>
          <w:rFonts w:ascii="Arial" w:hAnsi="Arial" w:cs="Arial"/>
          <w:sz w:val="24"/>
          <w:szCs w:val="24"/>
        </w:rPr>
        <w:t>38</w:t>
      </w:r>
      <w:r>
        <w:rPr>
          <w:rFonts w:ascii="Arial" w:hAnsi="Arial" w:cs="Arial"/>
          <w:sz w:val="24"/>
          <w:szCs w:val="24"/>
        </w:rPr>
        <w:t xml:space="preserve">), </w:t>
      </w:r>
      <w:r w:rsidRPr="00A80388">
        <w:rPr>
          <w:rFonts w:ascii="Arial" w:hAnsi="Arial" w:cs="Arial"/>
          <w:sz w:val="24"/>
          <w:szCs w:val="24"/>
        </w:rPr>
        <w:t>so evidently was he called the Messiah, and</w:t>
      </w:r>
      <w:r>
        <w:rPr>
          <w:rFonts w:ascii="Arial" w:hAnsi="Arial" w:cs="Arial"/>
          <w:sz w:val="24"/>
          <w:szCs w:val="24"/>
        </w:rPr>
        <w:t>,</w:t>
      </w:r>
      <w:r w:rsidRPr="00A80388">
        <w:rPr>
          <w:rFonts w:ascii="Arial" w:hAnsi="Arial" w:cs="Arial"/>
          <w:sz w:val="24"/>
          <w:szCs w:val="24"/>
        </w:rPr>
        <w:t xml:space="preserve"> consequently</w:t>
      </w:r>
      <w:r>
        <w:rPr>
          <w:rFonts w:ascii="Arial" w:hAnsi="Arial" w:cs="Arial"/>
          <w:sz w:val="24"/>
          <w:szCs w:val="24"/>
        </w:rPr>
        <w:t>,</w:t>
      </w:r>
      <w:r w:rsidRPr="00A80388">
        <w:rPr>
          <w:rFonts w:ascii="Arial" w:hAnsi="Arial" w:cs="Arial"/>
          <w:sz w:val="24"/>
          <w:szCs w:val="24"/>
        </w:rPr>
        <w:t xml:space="preserve"> that name was, and is, from everlasting, the anointed of God by the Holy </w:t>
      </w:r>
      <w:r>
        <w:rPr>
          <w:rFonts w:ascii="Arial" w:hAnsi="Arial" w:cs="Arial"/>
          <w:sz w:val="24"/>
          <w:szCs w:val="24"/>
        </w:rPr>
        <w:t>Spirit</w:t>
      </w:r>
      <w:r w:rsidRPr="00A80388">
        <w:rPr>
          <w:rFonts w:ascii="Arial" w:hAnsi="Arial" w:cs="Arial"/>
          <w:sz w:val="24"/>
          <w:szCs w:val="24"/>
        </w:rPr>
        <w:t>, before he openly manifested himself under that character in our flesh. Such then was</w:t>
      </w:r>
      <w:r>
        <w:rPr>
          <w:rFonts w:ascii="Arial" w:hAnsi="Arial" w:cs="Arial"/>
          <w:sz w:val="24"/>
          <w:szCs w:val="24"/>
        </w:rPr>
        <w:t>,</w:t>
      </w:r>
      <w:r w:rsidRPr="00A80388">
        <w:rPr>
          <w:rFonts w:ascii="Arial" w:hAnsi="Arial" w:cs="Arial"/>
          <w:sz w:val="24"/>
          <w:szCs w:val="24"/>
        </w:rPr>
        <w:t xml:space="preserve"> and is</w:t>
      </w:r>
      <w:r>
        <w:rPr>
          <w:rFonts w:ascii="Arial" w:hAnsi="Arial" w:cs="Arial"/>
          <w:sz w:val="24"/>
          <w:szCs w:val="24"/>
        </w:rPr>
        <w:t>,</w:t>
      </w:r>
      <w:r w:rsidRPr="00A80388">
        <w:rPr>
          <w:rFonts w:ascii="Arial" w:hAnsi="Arial" w:cs="Arial"/>
          <w:sz w:val="24"/>
          <w:szCs w:val="24"/>
        </w:rPr>
        <w:t xml:space="preserve"> the glorious Messiah, the Christ of God; and such we accept and receive him to his body the church.</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 xml:space="preserve">I might detain the reader </w:t>
      </w:r>
      <w:r>
        <w:rPr>
          <w:rFonts w:ascii="Arial" w:hAnsi="Arial" w:cs="Arial"/>
          <w:sz w:val="24"/>
          <w:szCs w:val="24"/>
        </w:rPr>
        <w:t>were</w:t>
      </w:r>
      <w:r w:rsidRPr="00A80388">
        <w:rPr>
          <w:rFonts w:ascii="Arial" w:hAnsi="Arial" w:cs="Arial"/>
          <w:sz w:val="24"/>
          <w:szCs w:val="24"/>
        </w:rPr>
        <w:t xml:space="preserve"> it not for enlarging this work beyond the limits I must observe,</w:t>
      </w:r>
      <w:r>
        <w:rPr>
          <w:rFonts w:ascii="Arial" w:hAnsi="Arial" w:cs="Arial"/>
          <w:sz w:val="24"/>
          <w:szCs w:val="24"/>
        </w:rPr>
        <w:t xml:space="preserve"> by</w:t>
      </w:r>
      <w:r w:rsidRPr="00A80388">
        <w:rPr>
          <w:rFonts w:ascii="Arial" w:hAnsi="Arial" w:cs="Arial"/>
          <w:sz w:val="24"/>
          <w:szCs w:val="24"/>
        </w:rPr>
        <w:t xml:space="preserve"> offering several most </w:t>
      </w:r>
      <w:r>
        <w:rPr>
          <w:rFonts w:ascii="Arial" w:hAnsi="Arial" w:cs="Arial"/>
          <w:sz w:val="24"/>
          <w:szCs w:val="24"/>
        </w:rPr>
        <w:t>interest</w:t>
      </w:r>
      <w:r w:rsidRPr="00A80388">
        <w:rPr>
          <w:rFonts w:ascii="Arial" w:hAnsi="Arial" w:cs="Arial"/>
          <w:sz w:val="24"/>
          <w:szCs w:val="24"/>
        </w:rPr>
        <w:t>ing reflections, which arise out of this view of our now risen and exalted Messiah</w:t>
      </w:r>
      <w:r>
        <w:rPr>
          <w:rFonts w:ascii="Arial" w:hAnsi="Arial" w:cs="Arial"/>
          <w:sz w:val="24"/>
          <w:szCs w:val="24"/>
        </w:rPr>
        <w:t>,</w:t>
      </w:r>
      <w:r w:rsidRPr="00A80388">
        <w:rPr>
          <w:rFonts w:ascii="Arial" w:hAnsi="Arial" w:cs="Arial"/>
          <w:sz w:val="24"/>
          <w:szCs w:val="24"/>
        </w:rPr>
        <w:t xml:space="preserve"> as the Messiah, the Christ of God; but for brevity</w:t>
      </w:r>
      <w:r>
        <w:rPr>
          <w:rFonts w:ascii="Arial" w:hAnsi="Arial" w:cs="Arial"/>
          <w:sz w:val="24"/>
          <w:szCs w:val="24"/>
        </w:rPr>
        <w:t>’</w:t>
      </w:r>
      <w:r w:rsidRPr="00A80388">
        <w:rPr>
          <w:rFonts w:ascii="Arial" w:hAnsi="Arial" w:cs="Arial"/>
          <w:sz w:val="24"/>
          <w:szCs w:val="24"/>
        </w:rPr>
        <w:t xml:space="preserve">s sake, I shall only beg to offer this one observation, namely, how sweet and strengthening a testimony such views of Jesus give to the faith of the church, when receiving Christ as the anointed of the Father and the Holy </w:t>
      </w:r>
      <w:r>
        <w:rPr>
          <w:rFonts w:ascii="Arial" w:hAnsi="Arial" w:cs="Arial"/>
          <w:sz w:val="24"/>
          <w:szCs w:val="24"/>
        </w:rPr>
        <w:t>Spirit.</w:t>
      </w:r>
      <w:r w:rsidRPr="00A80388">
        <w:rPr>
          <w:rFonts w:ascii="Arial" w:hAnsi="Arial" w:cs="Arial"/>
          <w:sz w:val="24"/>
          <w:szCs w:val="24"/>
        </w:rPr>
        <w:t xml:space="preserve"> Recollect in that blessed portion, just now quoted</w:t>
      </w:r>
      <w:r>
        <w:rPr>
          <w:rFonts w:ascii="Arial" w:hAnsi="Arial" w:cs="Arial"/>
          <w:sz w:val="24"/>
          <w:szCs w:val="24"/>
        </w:rPr>
        <w:t>,</w:t>
      </w:r>
      <w:r w:rsidRPr="00A80388">
        <w:rPr>
          <w:rFonts w:ascii="Arial" w:hAnsi="Arial" w:cs="Arial"/>
          <w:sz w:val="24"/>
          <w:szCs w:val="24"/>
        </w:rPr>
        <w:t xml:space="preserve"> what the Mediator sa</w:t>
      </w:r>
      <w:r>
        <w:rPr>
          <w:rFonts w:ascii="Arial" w:hAnsi="Arial" w:cs="Arial"/>
          <w:sz w:val="24"/>
          <w:szCs w:val="24"/>
        </w:rPr>
        <w:t>ys</w:t>
      </w:r>
      <w:r w:rsidRPr="00A80388">
        <w:rPr>
          <w:rFonts w:ascii="Arial" w:hAnsi="Arial" w:cs="Arial"/>
          <w:sz w:val="24"/>
          <w:szCs w:val="24"/>
        </w:rPr>
        <w:t xml:space="preserve"> as Mediator</w:t>
      </w:r>
      <w:r>
        <w:rPr>
          <w:rFonts w:ascii="Arial" w:hAnsi="Arial" w:cs="Arial"/>
          <w:sz w:val="24"/>
          <w:szCs w:val="24"/>
        </w:rPr>
        <w:t xml:space="preserve"> — “</w:t>
      </w:r>
      <w:r w:rsidRPr="00A80388">
        <w:rPr>
          <w:rFonts w:ascii="Arial" w:hAnsi="Arial" w:cs="Arial"/>
          <w:sz w:val="24"/>
          <w:szCs w:val="24"/>
        </w:rPr>
        <w:t xml:space="preserve">Come ye near unto me, hear ye this; I have not spoken in secret; from the beginning, from the time that it was, </w:t>
      </w:r>
      <w:r>
        <w:rPr>
          <w:rFonts w:ascii="Arial" w:hAnsi="Arial" w:cs="Arial"/>
          <w:sz w:val="24"/>
          <w:szCs w:val="24"/>
        </w:rPr>
        <w:t>there</w:t>
      </w:r>
      <w:r w:rsidRPr="00A80388">
        <w:rPr>
          <w:rFonts w:ascii="Arial" w:hAnsi="Arial" w:cs="Arial"/>
          <w:sz w:val="24"/>
          <w:szCs w:val="24"/>
        </w:rPr>
        <w:t xml:space="preserve"> am I; and now the Lord God and his Spirit hath sent me.</w:t>
      </w:r>
      <w:r>
        <w:rPr>
          <w:rFonts w:ascii="Arial" w:hAnsi="Arial" w:cs="Arial"/>
          <w:sz w:val="24"/>
          <w:szCs w:val="24"/>
        </w:rPr>
        <w:t>”</w:t>
      </w:r>
      <w:r w:rsidRPr="00A80388">
        <w:rPr>
          <w:rFonts w:ascii="Arial" w:hAnsi="Arial" w:cs="Arial"/>
          <w:sz w:val="24"/>
          <w:szCs w:val="24"/>
        </w:rPr>
        <w:t xml:space="preserve"> Was </w:t>
      </w:r>
      <w:r>
        <w:rPr>
          <w:rFonts w:ascii="Arial" w:hAnsi="Arial" w:cs="Arial"/>
          <w:sz w:val="24"/>
          <w:szCs w:val="24"/>
        </w:rPr>
        <w:t>there</w:t>
      </w:r>
      <w:r w:rsidRPr="00A80388">
        <w:rPr>
          <w:rFonts w:ascii="Arial" w:hAnsi="Arial" w:cs="Arial"/>
          <w:sz w:val="24"/>
          <w:szCs w:val="24"/>
        </w:rPr>
        <w:t xml:space="preserve"> ever anything more full in point and in proof of this blessed doctrine concerning the Messiah? What could the Lord Jesus</w:t>
      </w:r>
      <w:r>
        <w:rPr>
          <w:rFonts w:ascii="Arial" w:hAnsi="Arial" w:cs="Arial"/>
          <w:sz w:val="24"/>
          <w:szCs w:val="24"/>
        </w:rPr>
        <w:t>,</w:t>
      </w:r>
      <w:r w:rsidRPr="00A80388">
        <w:rPr>
          <w:rFonts w:ascii="Arial" w:hAnsi="Arial" w:cs="Arial"/>
          <w:sz w:val="24"/>
          <w:szCs w:val="24"/>
        </w:rPr>
        <w:t xml:space="preserve"> by the spirit of prophecy mean but that he would have his church, when receiving him, read his credentials, and mark well his high warrant and authority. </w:t>
      </w: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w:t>
      </w:r>
      <w:r w:rsidRPr="00A80388">
        <w:rPr>
          <w:rFonts w:ascii="Arial" w:hAnsi="Arial" w:cs="Arial"/>
          <w:sz w:val="24"/>
          <w:szCs w:val="24"/>
        </w:rPr>
        <w:t xml:space="preserve">ould be no shyness, but his people </w:t>
      </w:r>
      <w:r>
        <w:rPr>
          <w:rFonts w:ascii="Arial" w:hAnsi="Arial" w:cs="Arial"/>
          <w:sz w:val="24"/>
          <w:szCs w:val="24"/>
        </w:rPr>
        <w:t>w</w:t>
      </w:r>
      <w:r w:rsidRPr="00A80388">
        <w:rPr>
          <w:rFonts w:ascii="Arial" w:hAnsi="Arial" w:cs="Arial"/>
          <w:sz w:val="24"/>
          <w:szCs w:val="24"/>
        </w:rPr>
        <w:t>ould come near to him; for this was not a new thing, a new doctrine, it was from the beginning, ye</w:t>
      </w:r>
      <w:r>
        <w:rPr>
          <w:rFonts w:ascii="Arial" w:hAnsi="Arial" w:cs="Arial"/>
          <w:sz w:val="24"/>
          <w:szCs w:val="24"/>
        </w:rPr>
        <w:t>s</w:t>
      </w:r>
      <w:r w:rsidRPr="00A80388">
        <w:rPr>
          <w:rFonts w:ascii="Arial" w:hAnsi="Arial" w:cs="Arial"/>
          <w:sz w:val="24"/>
          <w:szCs w:val="24"/>
        </w:rPr>
        <w:t>, before all worlds</w:t>
      </w:r>
      <w:r>
        <w:rPr>
          <w:rFonts w:ascii="Arial" w:hAnsi="Arial" w:cs="Arial"/>
          <w:sz w:val="24"/>
          <w:szCs w:val="24"/>
        </w:rPr>
        <w:t>,</w:t>
      </w:r>
      <w:r w:rsidRPr="00A80388">
        <w:rPr>
          <w:rFonts w:ascii="Arial" w:hAnsi="Arial" w:cs="Arial"/>
          <w:sz w:val="24"/>
          <w:szCs w:val="24"/>
        </w:rPr>
        <w:t xml:space="preserve"> Jesus was spoken of in his mediatorial character, as set up from everlasting; neither was it whisp</w:t>
      </w:r>
      <w:r>
        <w:rPr>
          <w:rFonts w:ascii="Arial" w:hAnsi="Arial" w:cs="Arial"/>
          <w:sz w:val="24"/>
          <w:szCs w:val="24"/>
        </w:rPr>
        <w:t>ered</w:t>
      </w:r>
      <w:r w:rsidRPr="00A80388">
        <w:rPr>
          <w:rFonts w:ascii="Arial" w:hAnsi="Arial" w:cs="Arial"/>
          <w:sz w:val="24"/>
          <w:szCs w:val="24"/>
        </w:rPr>
        <w:t xml:space="preserve"> in secret, but openly, in the first revelations, the man-nature of the seed of the woman, the anointed of the Father and the Holy </w:t>
      </w:r>
      <w:r>
        <w:rPr>
          <w:rFonts w:ascii="Arial" w:hAnsi="Arial" w:cs="Arial"/>
          <w:sz w:val="24"/>
          <w:szCs w:val="24"/>
        </w:rPr>
        <w:t>Spirit</w:t>
      </w:r>
      <w:r w:rsidRPr="00A80388">
        <w:rPr>
          <w:rFonts w:ascii="Arial" w:hAnsi="Arial" w:cs="Arial"/>
          <w:sz w:val="24"/>
          <w:szCs w:val="24"/>
        </w:rPr>
        <w:t xml:space="preserve">, </w:t>
      </w:r>
      <w:r>
        <w:rPr>
          <w:rFonts w:ascii="Arial" w:hAnsi="Arial" w:cs="Arial"/>
          <w:sz w:val="24"/>
          <w:szCs w:val="24"/>
        </w:rPr>
        <w:t xml:space="preserve">who </w:t>
      </w:r>
      <w:r w:rsidRPr="00A80388">
        <w:rPr>
          <w:rFonts w:ascii="Arial" w:hAnsi="Arial" w:cs="Arial"/>
          <w:sz w:val="24"/>
          <w:szCs w:val="24"/>
        </w:rPr>
        <w:t>was all along declared, that it was, and that I am, sa</w:t>
      </w:r>
      <w:r>
        <w:rPr>
          <w:rFonts w:ascii="Arial" w:hAnsi="Arial" w:cs="Arial"/>
          <w:sz w:val="24"/>
          <w:szCs w:val="24"/>
        </w:rPr>
        <w:t>ys</w:t>
      </w:r>
      <w:r w:rsidRPr="00A80388">
        <w:rPr>
          <w:rFonts w:ascii="Arial" w:hAnsi="Arial" w:cs="Arial"/>
          <w:sz w:val="24"/>
          <w:szCs w:val="24"/>
        </w:rPr>
        <w:t xml:space="preserve"> Christ. </w:t>
      </w:r>
    </w:p>
    <w:p w:rsidR="003020C1" w:rsidRDefault="003020C1" w:rsidP="00C40662">
      <w:pPr>
        <w:spacing w:after="0" w:line="276" w:lineRule="auto"/>
        <w:jc w:val="both"/>
        <w:rPr>
          <w:rFonts w:ascii="Arial" w:hAnsi="Arial" w:cs="Arial"/>
          <w:sz w:val="24"/>
          <w:szCs w:val="24"/>
        </w:rPr>
      </w:pPr>
    </w:p>
    <w:p w:rsidR="00AC3C49" w:rsidRDefault="003020C1" w:rsidP="00C40662">
      <w:pPr>
        <w:spacing w:after="0" w:line="276" w:lineRule="auto"/>
        <w:jc w:val="both"/>
        <w:rPr>
          <w:rFonts w:ascii="Arial" w:hAnsi="Arial" w:cs="Arial"/>
          <w:sz w:val="24"/>
          <w:szCs w:val="24"/>
        </w:rPr>
      </w:pPr>
      <w:r w:rsidRPr="00A80388">
        <w:rPr>
          <w:rFonts w:ascii="Arial" w:hAnsi="Arial" w:cs="Arial"/>
          <w:sz w:val="24"/>
          <w:szCs w:val="24"/>
        </w:rPr>
        <w:t>Blessed view of Jesus this, and precious to the strengthening of the faith of God</w:t>
      </w:r>
      <w:r>
        <w:rPr>
          <w:rFonts w:ascii="Arial" w:hAnsi="Arial" w:cs="Arial"/>
          <w:sz w:val="24"/>
          <w:szCs w:val="24"/>
        </w:rPr>
        <w:t>’</w:t>
      </w:r>
      <w:r w:rsidRPr="00A80388">
        <w:rPr>
          <w:rFonts w:ascii="Arial" w:hAnsi="Arial" w:cs="Arial"/>
          <w:sz w:val="24"/>
          <w:szCs w:val="24"/>
        </w:rPr>
        <w:t xml:space="preserve">s people. </w:t>
      </w:r>
      <w:r>
        <w:rPr>
          <w:rFonts w:ascii="Arial" w:hAnsi="Arial" w:cs="Arial"/>
          <w:sz w:val="24"/>
          <w:szCs w:val="24"/>
        </w:rPr>
        <w:t>I think</w:t>
      </w:r>
      <w:r w:rsidRPr="00A80388">
        <w:rPr>
          <w:rFonts w:ascii="Arial" w:hAnsi="Arial" w:cs="Arial"/>
          <w:sz w:val="24"/>
          <w:szCs w:val="24"/>
        </w:rPr>
        <w:t xml:space="preserve"> I would cherish it with all the warmth of affection; I would carry it about with me </w:t>
      </w:r>
      <w:r>
        <w:rPr>
          <w:rFonts w:ascii="Arial" w:hAnsi="Arial" w:cs="Arial"/>
          <w:sz w:val="24"/>
          <w:szCs w:val="24"/>
        </w:rPr>
        <w:t>where</w:t>
      </w:r>
      <w:r w:rsidRPr="00A80388">
        <w:rPr>
          <w:rFonts w:ascii="Arial" w:hAnsi="Arial" w:cs="Arial"/>
          <w:sz w:val="24"/>
          <w:szCs w:val="24"/>
        </w:rPr>
        <w:t>ver l go</w:t>
      </w:r>
      <w:r>
        <w:rPr>
          <w:rFonts w:ascii="Arial" w:hAnsi="Arial" w:cs="Arial"/>
          <w:sz w:val="24"/>
          <w:szCs w:val="24"/>
        </w:rPr>
        <w:t>,</w:t>
      </w:r>
      <w:r w:rsidRPr="00A80388">
        <w:rPr>
          <w:rFonts w:ascii="Arial" w:hAnsi="Arial" w:cs="Arial"/>
          <w:sz w:val="24"/>
          <w:szCs w:val="24"/>
        </w:rPr>
        <w:t xml:space="preserve"> and beg that God the Holy </w:t>
      </w:r>
      <w:r>
        <w:rPr>
          <w:rFonts w:ascii="Arial" w:hAnsi="Arial" w:cs="Arial"/>
          <w:sz w:val="24"/>
          <w:szCs w:val="24"/>
        </w:rPr>
        <w:t>Spirit</w:t>
      </w:r>
      <w:r w:rsidRPr="00A80388">
        <w:rPr>
          <w:rFonts w:ascii="Arial" w:hAnsi="Arial" w:cs="Arial"/>
          <w:sz w:val="24"/>
          <w:szCs w:val="24"/>
        </w:rPr>
        <w:t xml:space="preserve"> would cause it to be my complete unceasing encouragement in all approaches to the throne of grace, and in all ordinances of worship. This is the warrant of a poor sinner</w:t>
      </w:r>
      <w:r>
        <w:rPr>
          <w:rFonts w:ascii="Arial" w:hAnsi="Arial" w:cs="Arial"/>
          <w:sz w:val="24"/>
          <w:szCs w:val="24"/>
        </w:rPr>
        <w:t>’</w:t>
      </w:r>
      <w:r w:rsidRPr="00A80388">
        <w:rPr>
          <w:rFonts w:ascii="Arial" w:hAnsi="Arial" w:cs="Arial"/>
          <w:sz w:val="24"/>
          <w:szCs w:val="24"/>
        </w:rPr>
        <w:t>s hope and confidence. Christ, as Christ, as the anointed, as the Messiah, is the sure appointment and ordinance of heaven. In him</w:t>
      </w:r>
      <w:r>
        <w:rPr>
          <w:rFonts w:ascii="Arial" w:hAnsi="Arial" w:cs="Arial"/>
          <w:sz w:val="24"/>
          <w:szCs w:val="24"/>
        </w:rPr>
        <w:t>,</w:t>
      </w:r>
      <w:r w:rsidRPr="00A80388">
        <w:rPr>
          <w:rFonts w:ascii="Arial" w:hAnsi="Arial" w:cs="Arial"/>
          <w:sz w:val="24"/>
          <w:szCs w:val="24"/>
        </w:rPr>
        <w:t xml:space="preserve"> we draw n</w:t>
      </w:r>
      <w:r>
        <w:rPr>
          <w:rFonts w:ascii="Arial" w:hAnsi="Arial" w:cs="Arial"/>
          <w:sz w:val="24"/>
          <w:szCs w:val="24"/>
        </w:rPr>
        <w:t>ear</w:t>
      </w:r>
      <w:r w:rsidRPr="00A80388">
        <w:rPr>
          <w:rFonts w:ascii="Arial" w:hAnsi="Arial" w:cs="Arial"/>
          <w:sz w:val="24"/>
          <w:szCs w:val="24"/>
        </w:rPr>
        <w:t xml:space="preserve"> by divine authority. Christ is not only </w:t>
      </w:r>
      <w:r>
        <w:rPr>
          <w:rFonts w:ascii="Arial" w:hAnsi="Arial" w:cs="Arial"/>
          <w:sz w:val="24"/>
          <w:szCs w:val="24"/>
        </w:rPr>
        <w:t>fitted</w:t>
      </w:r>
      <w:r w:rsidRPr="00A80388">
        <w:rPr>
          <w:rFonts w:ascii="Arial" w:hAnsi="Arial" w:cs="Arial"/>
          <w:sz w:val="24"/>
          <w:szCs w:val="24"/>
        </w:rPr>
        <w:t xml:space="preserve"> to carry on all the purposes of our great High Priest, but acts in that blessed office by divine authority, and by the validity of an oath. </w:t>
      </w:r>
      <w:r>
        <w:rPr>
          <w:rFonts w:ascii="Arial" w:hAnsi="Arial" w:cs="Arial"/>
          <w:sz w:val="24"/>
          <w:szCs w:val="24"/>
        </w:rPr>
        <w:t>“</w:t>
      </w:r>
      <w:r w:rsidRPr="00A80388">
        <w:rPr>
          <w:rFonts w:ascii="Arial" w:hAnsi="Arial" w:cs="Arial"/>
          <w:sz w:val="24"/>
          <w:szCs w:val="24"/>
        </w:rPr>
        <w:t xml:space="preserve">The Lord sware and will not repent, thou art a priest </w:t>
      </w:r>
      <w:r>
        <w:rPr>
          <w:rFonts w:ascii="Arial" w:hAnsi="Arial" w:cs="Arial"/>
          <w:sz w:val="24"/>
          <w:szCs w:val="24"/>
        </w:rPr>
        <w:t>forever</w:t>
      </w:r>
      <w:r w:rsidRPr="00A80388">
        <w:rPr>
          <w:rFonts w:ascii="Arial" w:hAnsi="Arial" w:cs="Arial"/>
          <w:sz w:val="24"/>
          <w:szCs w:val="24"/>
        </w:rPr>
        <w:t>, after the order of Melchizedec. (Ps.</w:t>
      </w:r>
      <w:r>
        <w:rPr>
          <w:rFonts w:ascii="Arial" w:hAnsi="Arial" w:cs="Arial"/>
          <w:sz w:val="24"/>
          <w:szCs w:val="24"/>
        </w:rPr>
        <w:t>110:</w:t>
      </w:r>
      <w:r w:rsidRPr="00A80388">
        <w:rPr>
          <w:rFonts w:ascii="Arial" w:hAnsi="Arial" w:cs="Arial"/>
          <w:sz w:val="24"/>
          <w:szCs w:val="24"/>
        </w:rPr>
        <w:t xml:space="preserve">4) Hence, </w:t>
      </w:r>
      <w:r>
        <w:rPr>
          <w:rFonts w:ascii="Arial" w:hAnsi="Arial" w:cs="Arial"/>
          <w:sz w:val="24"/>
          <w:szCs w:val="24"/>
        </w:rPr>
        <w:t>there</w:t>
      </w:r>
      <w:r w:rsidRPr="00A80388">
        <w:rPr>
          <w:rFonts w:ascii="Arial" w:hAnsi="Arial" w:cs="Arial"/>
          <w:sz w:val="24"/>
          <w:szCs w:val="24"/>
        </w:rPr>
        <w:t>fore, the Lord Jesus, in effect, speaks to every poor sinner as he did to the woman of Samaria</w:t>
      </w:r>
      <w:r>
        <w:rPr>
          <w:rFonts w:ascii="Arial" w:hAnsi="Arial" w:cs="Arial"/>
          <w:sz w:val="24"/>
          <w:szCs w:val="24"/>
        </w:rPr>
        <w:t xml:space="preserve"> — “</w:t>
      </w:r>
      <w:r w:rsidRPr="00A80388">
        <w:rPr>
          <w:rFonts w:ascii="Arial" w:hAnsi="Arial" w:cs="Arial"/>
          <w:sz w:val="24"/>
          <w:szCs w:val="24"/>
        </w:rPr>
        <w:t>If thou knewest the gift of God, and who it is, and by what authority he saith to thee, Give me to drink, thou wouldest have asked of him, and he would have given thee living water.</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4:</w:t>
      </w:r>
      <w:r w:rsidRPr="00A80388">
        <w:rPr>
          <w:rFonts w:ascii="Arial" w:hAnsi="Arial" w:cs="Arial"/>
          <w:sz w:val="24"/>
          <w:szCs w:val="24"/>
        </w:rPr>
        <w:t xml:space="preserve">10) </w:t>
      </w:r>
    </w:p>
    <w:p w:rsidR="00AC3C49" w:rsidRDefault="00AC3C49"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Such is the blessedness of receiving Christ, and living on Christ, as the Christ, the Messiah, of God.</w:t>
      </w:r>
    </w:p>
    <w:p w:rsidR="003020C1" w:rsidRDefault="003020C1" w:rsidP="00C40662">
      <w:pPr>
        <w:spacing w:after="0" w:line="276" w:lineRule="auto"/>
        <w:jc w:val="both"/>
        <w:rPr>
          <w:rFonts w:ascii="Arial" w:hAnsi="Arial" w:cs="Arial"/>
          <w:sz w:val="24"/>
          <w:szCs w:val="24"/>
        </w:rPr>
      </w:pPr>
    </w:p>
    <w:p w:rsidR="003020C1" w:rsidRPr="008900ED" w:rsidRDefault="003020C1" w:rsidP="00C40662">
      <w:pPr>
        <w:spacing w:after="0" w:line="276" w:lineRule="auto"/>
        <w:jc w:val="both"/>
        <w:rPr>
          <w:rFonts w:ascii="Arial" w:hAnsi="Arial" w:cs="Arial"/>
          <w:b/>
          <w:bCs/>
          <w:sz w:val="24"/>
          <w:szCs w:val="24"/>
        </w:rPr>
      </w:pPr>
      <w:r w:rsidRPr="008900ED">
        <w:rPr>
          <w:rFonts w:ascii="Arial" w:hAnsi="Arial" w:cs="Arial"/>
          <w:b/>
          <w:bCs/>
          <w:sz w:val="24"/>
          <w:szCs w:val="24"/>
        </w:rPr>
        <w:t>METHUSAL</w:t>
      </w:r>
      <w:r>
        <w:rPr>
          <w:rFonts w:ascii="Arial" w:hAnsi="Arial" w:cs="Arial"/>
          <w:b/>
          <w:bCs/>
          <w:sz w:val="24"/>
          <w:szCs w:val="24"/>
        </w:rPr>
        <w:t>A</w:t>
      </w:r>
      <w:r w:rsidRPr="008900ED">
        <w:rPr>
          <w:rFonts w:ascii="Arial" w:hAnsi="Arial" w:cs="Arial"/>
          <w:b/>
          <w:bCs/>
          <w:sz w:val="24"/>
          <w:szCs w:val="24"/>
        </w:rPr>
        <w: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Enoch. (Gen. </w:t>
      </w:r>
      <w:r>
        <w:rPr>
          <w:rFonts w:ascii="Arial" w:hAnsi="Arial" w:cs="Arial"/>
          <w:sz w:val="24"/>
          <w:szCs w:val="24"/>
        </w:rPr>
        <w:t>5:</w:t>
      </w:r>
      <w:r w:rsidRPr="00A80388">
        <w:rPr>
          <w:rFonts w:ascii="Arial" w:hAnsi="Arial" w:cs="Arial"/>
          <w:sz w:val="24"/>
          <w:szCs w:val="24"/>
        </w:rPr>
        <w:t xml:space="preserve">21, 27.) This man attained the longest age ever recorded, even nine hundred and sixty-nine years. His name carries </w:t>
      </w:r>
      <w:r>
        <w:rPr>
          <w:rFonts w:ascii="Arial" w:hAnsi="Arial" w:cs="Arial"/>
          <w:sz w:val="24"/>
          <w:szCs w:val="24"/>
        </w:rPr>
        <w:t>something</w:t>
      </w:r>
      <w:r w:rsidRPr="00A80388">
        <w:rPr>
          <w:rFonts w:ascii="Arial" w:hAnsi="Arial" w:cs="Arial"/>
          <w:sz w:val="24"/>
          <w:szCs w:val="24"/>
        </w:rPr>
        <w:t xml:space="preserve"> of an idea re</w:t>
      </w:r>
      <w:r>
        <w:rPr>
          <w:rFonts w:ascii="Arial" w:hAnsi="Arial" w:cs="Arial"/>
          <w:sz w:val="24"/>
          <w:szCs w:val="24"/>
        </w:rPr>
        <w:t>garding</w:t>
      </w:r>
      <w:r w:rsidRPr="00A80388">
        <w:rPr>
          <w:rFonts w:ascii="Arial" w:hAnsi="Arial" w:cs="Arial"/>
          <w:sz w:val="24"/>
          <w:szCs w:val="24"/>
        </w:rPr>
        <w:t xml:space="preserve"> it; one who demands his death, from </w:t>
      </w:r>
      <w:r w:rsidRPr="00390B6C">
        <w:rPr>
          <w:rFonts w:ascii="Arial" w:hAnsi="Arial" w:cs="Arial"/>
          <w:i/>
          <w:iCs/>
          <w:sz w:val="24"/>
          <w:szCs w:val="24"/>
        </w:rPr>
        <w:t>Shelah</w:t>
      </w:r>
      <w:r w:rsidRPr="00A80388">
        <w:rPr>
          <w:rFonts w:ascii="Arial" w:hAnsi="Arial" w:cs="Arial"/>
          <w:sz w:val="24"/>
          <w:szCs w:val="24"/>
        </w:rPr>
        <w:t xml:space="preserve">, to demand; and </w:t>
      </w:r>
      <w:r w:rsidRPr="00390B6C">
        <w:rPr>
          <w:rFonts w:ascii="Arial" w:hAnsi="Arial" w:cs="Arial"/>
          <w:i/>
          <w:iCs/>
          <w:sz w:val="24"/>
          <w:szCs w:val="24"/>
        </w:rPr>
        <w:t>Muth</w:t>
      </w:r>
      <w:r w:rsidRPr="00A80388">
        <w:rPr>
          <w:rFonts w:ascii="Arial" w:hAnsi="Arial" w:cs="Arial"/>
          <w:sz w:val="24"/>
          <w:szCs w:val="24"/>
        </w:rPr>
        <w:t>, death. Some derive Methusal</w:t>
      </w:r>
      <w:r>
        <w:rPr>
          <w:rFonts w:ascii="Arial" w:hAnsi="Arial" w:cs="Arial"/>
          <w:sz w:val="24"/>
          <w:szCs w:val="24"/>
        </w:rPr>
        <w:t>a</w:t>
      </w:r>
      <w:r w:rsidRPr="00A80388">
        <w:rPr>
          <w:rFonts w:ascii="Arial" w:hAnsi="Arial" w:cs="Arial"/>
          <w:sz w:val="24"/>
          <w:szCs w:val="24"/>
        </w:rPr>
        <w:t xml:space="preserve">h from </w:t>
      </w:r>
      <w:r w:rsidRPr="00390B6C">
        <w:rPr>
          <w:rFonts w:ascii="Arial" w:hAnsi="Arial" w:cs="Arial"/>
          <w:i/>
          <w:iCs/>
          <w:sz w:val="24"/>
          <w:szCs w:val="24"/>
        </w:rPr>
        <w:t>Sheol</w:t>
      </w:r>
      <w:r w:rsidRPr="00A80388">
        <w:rPr>
          <w:rFonts w:ascii="Arial" w:hAnsi="Arial" w:cs="Arial"/>
          <w:sz w:val="24"/>
          <w:szCs w:val="24"/>
        </w:rPr>
        <w:t xml:space="preserve">, </w:t>
      </w:r>
      <w:r>
        <w:rPr>
          <w:rFonts w:ascii="Arial" w:hAnsi="Arial" w:cs="Arial"/>
          <w:sz w:val="24"/>
          <w:szCs w:val="24"/>
        </w:rPr>
        <w:t xml:space="preserve">the </w:t>
      </w:r>
      <w:r w:rsidRPr="00A80388">
        <w:rPr>
          <w:rFonts w:ascii="Arial" w:hAnsi="Arial" w:cs="Arial"/>
          <w:sz w:val="24"/>
          <w:szCs w:val="24"/>
        </w:rPr>
        <w:t>grave. But the meaning</w:t>
      </w:r>
      <w:r>
        <w:rPr>
          <w:rFonts w:ascii="Arial" w:hAnsi="Arial" w:cs="Arial"/>
          <w:sz w:val="24"/>
          <w:szCs w:val="24"/>
        </w:rPr>
        <w:t>,</w:t>
      </w:r>
      <w:r w:rsidRPr="00A80388">
        <w:rPr>
          <w:rFonts w:ascii="Arial" w:hAnsi="Arial" w:cs="Arial"/>
          <w:sz w:val="24"/>
          <w:szCs w:val="24"/>
        </w:rPr>
        <w:t xml:space="preserve"> in either sense</w:t>
      </w:r>
      <w:r>
        <w:rPr>
          <w:rFonts w:ascii="Arial" w:hAnsi="Arial" w:cs="Arial"/>
          <w:sz w:val="24"/>
          <w:szCs w:val="24"/>
        </w:rPr>
        <w:t>,</w:t>
      </w:r>
      <w:r w:rsidRPr="00A80388">
        <w:rPr>
          <w:rFonts w:ascii="Arial" w:hAnsi="Arial" w:cs="Arial"/>
          <w:sz w:val="24"/>
          <w:szCs w:val="24"/>
        </w:rPr>
        <w:t xml:space="preserve"> is the same.</w:t>
      </w:r>
    </w:p>
    <w:p w:rsidR="003020C1" w:rsidRDefault="003020C1" w:rsidP="00C40662">
      <w:pPr>
        <w:spacing w:after="0" w:line="276" w:lineRule="auto"/>
        <w:jc w:val="both"/>
        <w:rPr>
          <w:rFonts w:ascii="Arial" w:hAnsi="Arial" w:cs="Arial"/>
          <w:sz w:val="24"/>
          <w:szCs w:val="24"/>
        </w:rPr>
      </w:pPr>
    </w:p>
    <w:p w:rsidR="003020C1" w:rsidRPr="008900ED" w:rsidRDefault="003020C1" w:rsidP="00C40662">
      <w:pPr>
        <w:spacing w:after="0" w:line="276" w:lineRule="auto"/>
        <w:jc w:val="both"/>
        <w:rPr>
          <w:rFonts w:ascii="Arial" w:hAnsi="Arial" w:cs="Arial"/>
          <w:b/>
          <w:bCs/>
          <w:sz w:val="24"/>
          <w:szCs w:val="24"/>
        </w:rPr>
      </w:pPr>
      <w:r w:rsidRPr="008900ED">
        <w:rPr>
          <w:rFonts w:ascii="Arial" w:hAnsi="Arial" w:cs="Arial"/>
          <w:b/>
          <w:bCs/>
          <w:sz w:val="24"/>
          <w:szCs w:val="24"/>
        </w:rPr>
        <w:lastRenderedPageBreak/>
        <w:t>MICAH</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many of this name in Scripture. (See 1 Chron. </w:t>
      </w:r>
      <w:r>
        <w:rPr>
          <w:rFonts w:ascii="Arial" w:hAnsi="Arial" w:cs="Arial"/>
          <w:sz w:val="24"/>
          <w:szCs w:val="24"/>
        </w:rPr>
        <w:t>9:</w:t>
      </w:r>
      <w:r w:rsidRPr="00A80388">
        <w:rPr>
          <w:rFonts w:ascii="Arial" w:hAnsi="Arial" w:cs="Arial"/>
          <w:sz w:val="24"/>
          <w:szCs w:val="24"/>
        </w:rPr>
        <w:t>15</w:t>
      </w:r>
      <w:r>
        <w:rPr>
          <w:rFonts w:ascii="Arial" w:hAnsi="Arial" w:cs="Arial"/>
          <w:sz w:val="24"/>
          <w:szCs w:val="24"/>
        </w:rPr>
        <w:t>;</w:t>
      </w:r>
      <w:r w:rsidRPr="00A80388">
        <w:rPr>
          <w:rFonts w:ascii="Arial" w:hAnsi="Arial" w:cs="Arial"/>
          <w:sz w:val="24"/>
          <w:szCs w:val="24"/>
        </w:rPr>
        <w:t xml:space="preserve"> 2 Kings </w:t>
      </w:r>
      <w:r>
        <w:rPr>
          <w:rFonts w:ascii="Arial" w:hAnsi="Arial" w:cs="Arial"/>
          <w:sz w:val="24"/>
          <w:szCs w:val="24"/>
        </w:rPr>
        <w:t>22:</w:t>
      </w:r>
      <w:r w:rsidRPr="00A80388">
        <w:rPr>
          <w:rFonts w:ascii="Arial" w:hAnsi="Arial" w:cs="Arial"/>
          <w:sz w:val="24"/>
          <w:szCs w:val="24"/>
        </w:rPr>
        <w:t>12</w:t>
      </w:r>
      <w:r>
        <w:rPr>
          <w:rFonts w:ascii="Arial" w:hAnsi="Arial" w:cs="Arial"/>
          <w:sz w:val="24"/>
          <w:szCs w:val="24"/>
        </w:rPr>
        <w:t>;</w:t>
      </w:r>
      <w:r w:rsidRPr="00A80388">
        <w:rPr>
          <w:rFonts w:ascii="Arial" w:hAnsi="Arial" w:cs="Arial"/>
          <w:sz w:val="24"/>
          <w:szCs w:val="24"/>
        </w:rPr>
        <w:t xml:space="preserve"> 1 Chron. </w:t>
      </w:r>
      <w:r>
        <w:rPr>
          <w:rFonts w:ascii="Arial" w:hAnsi="Arial" w:cs="Arial"/>
          <w:sz w:val="24"/>
          <w:szCs w:val="24"/>
        </w:rPr>
        <w:t>5:</w:t>
      </w:r>
      <w:r w:rsidRPr="00A80388">
        <w:rPr>
          <w:rFonts w:ascii="Arial" w:hAnsi="Arial" w:cs="Arial"/>
          <w:sz w:val="24"/>
          <w:szCs w:val="24"/>
        </w:rPr>
        <w:t>5</w:t>
      </w:r>
      <w:r>
        <w:rPr>
          <w:rFonts w:ascii="Arial" w:hAnsi="Arial" w:cs="Arial"/>
          <w:sz w:val="24"/>
          <w:szCs w:val="24"/>
        </w:rPr>
        <w:t>, 23:</w:t>
      </w:r>
      <w:r w:rsidRPr="00A80388">
        <w:rPr>
          <w:rFonts w:ascii="Arial" w:hAnsi="Arial" w:cs="Arial"/>
          <w:sz w:val="24"/>
          <w:szCs w:val="24"/>
        </w:rPr>
        <w:t>20) But the one of eminenc</w:t>
      </w:r>
      <w:r>
        <w:rPr>
          <w:rFonts w:ascii="Arial" w:hAnsi="Arial" w:cs="Arial"/>
          <w:sz w:val="24"/>
          <w:szCs w:val="24"/>
        </w:rPr>
        <w:t>e</w:t>
      </w:r>
      <w:r w:rsidRPr="00A80388">
        <w:rPr>
          <w:rFonts w:ascii="Arial" w:hAnsi="Arial" w:cs="Arial"/>
          <w:sz w:val="24"/>
          <w:szCs w:val="24"/>
        </w:rPr>
        <w:t xml:space="preserve"> to be particularly noticed in a work of this kind, is Micah the Morashite, that is, </w:t>
      </w:r>
      <w:r>
        <w:rPr>
          <w:rFonts w:ascii="Arial" w:hAnsi="Arial" w:cs="Arial"/>
          <w:sz w:val="24"/>
          <w:szCs w:val="24"/>
        </w:rPr>
        <w:t>“</w:t>
      </w:r>
      <w:r w:rsidRPr="00A80388">
        <w:rPr>
          <w:rFonts w:ascii="Arial" w:hAnsi="Arial" w:cs="Arial"/>
          <w:sz w:val="24"/>
          <w:szCs w:val="24"/>
        </w:rPr>
        <w:t>of Moresa</w:t>
      </w:r>
      <w:r>
        <w:rPr>
          <w:rFonts w:ascii="Arial" w:hAnsi="Arial" w:cs="Arial"/>
          <w:sz w:val="24"/>
          <w:szCs w:val="24"/>
        </w:rPr>
        <w:t>”</w:t>
      </w:r>
      <w:r w:rsidRPr="00A80388">
        <w:rPr>
          <w:rFonts w:ascii="Arial" w:hAnsi="Arial" w:cs="Arial"/>
          <w:sz w:val="24"/>
          <w:szCs w:val="24"/>
        </w:rPr>
        <w:t xml:space="preserve">, a village in the south of Judah. He is one of what is called the lesser prophets; and his prophecy forms a part of the sacred </w:t>
      </w:r>
      <w:r>
        <w:rPr>
          <w:rFonts w:ascii="Arial" w:hAnsi="Arial" w:cs="Arial"/>
          <w:sz w:val="24"/>
          <w:szCs w:val="24"/>
        </w:rPr>
        <w:t>c</w:t>
      </w:r>
      <w:r w:rsidRPr="00A80388">
        <w:rPr>
          <w:rFonts w:ascii="Arial" w:hAnsi="Arial" w:cs="Arial"/>
          <w:sz w:val="24"/>
          <w:szCs w:val="24"/>
        </w:rPr>
        <w:t xml:space="preserve">anon of Scripture. His name is probably from </w:t>
      </w:r>
      <w:r w:rsidRPr="00C107CA">
        <w:rPr>
          <w:rFonts w:ascii="Arial" w:hAnsi="Arial" w:cs="Arial"/>
          <w:i/>
          <w:iCs/>
          <w:sz w:val="24"/>
          <w:szCs w:val="24"/>
        </w:rPr>
        <w:t>Macac</w:t>
      </w:r>
      <w:r w:rsidRPr="00A80388">
        <w:rPr>
          <w:rFonts w:ascii="Arial" w:hAnsi="Arial" w:cs="Arial"/>
          <w:sz w:val="24"/>
          <w:szCs w:val="24"/>
        </w:rPr>
        <w:t xml:space="preserve">, poor, low, humble; though some read it </w:t>
      </w:r>
      <w:r w:rsidRPr="00C107CA">
        <w:rPr>
          <w:rFonts w:ascii="Arial" w:hAnsi="Arial" w:cs="Arial"/>
          <w:i/>
          <w:iCs/>
          <w:sz w:val="24"/>
          <w:szCs w:val="24"/>
        </w:rPr>
        <w:t>Michaiha</w:t>
      </w:r>
      <w:r w:rsidRPr="00A80388">
        <w:rPr>
          <w:rFonts w:ascii="Arial" w:hAnsi="Arial" w:cs="Arial"/>
          <w:sz w:val="24"/>
          <w:szCs w:val="24"/>
        </w:rPr>
        <w:t xml:space="preserve">, and form it into a question, </w:t>
      </w:r>
      <w:r>
        <w:rPr>
          <w:rFonts w:ascii="Arial" w:hAnsi="Arial" w:cs="Arial"/>
          <w:sz w:val="24"/>
          <w:szCs w:val="24"/>
        </w:rPr>
        <w:t>“</w:t>
      </w:r>
      <w:r w:rsidRPr="00A80388">
        <w:rPr>
          <w:rFonts w:ascii="Arial" w:hAnsi="Arial" w:cs="Arial"/>
          <w:sz w:val="24"/>
          <w:szCs w:val="24"/>
        </w:rPr>
        <w:t>Who is like JEHOVAH?</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8900ED" w:rsidRDefault="003020C1" w:rsidP="00C40662">
      <w:pPr>
        <w:spacing w:after="0" w:line="276" w:lineRule="auto"/>
        <w:jc w:val="both"/>
        <w:rPr>
          <w:rFonts w:ascii="Arial" w:hAnsi="Arial" w:cs="Arial"/>
          <w:b/>
          <w:bCs/>
          <w:sz w:val="24"/>
          <w:szCs w:val="24"/>
        </w:rPr>
      </w:pPr>
      <w:r w:rsidRPr="008900ED">
        <w:rPr>
          <w:rFonts w:ascii="Arial" w:hAnsi="Arial" w:cs="Arial"/>
          <w:b/>
          <w:bCs/>
          <w:sz w:val="24"/>
          <w:szCs w:val="24"/>
        </w:rPr>
        <w:t>MICAIAH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son of Imlah, whom Ahab hated, (1 Kings </w:t>
      </w:r>
      <w:r>
        <w:rPr>
          <w:rFonts w:ascii="Arial" w:hAnsi="Arial" w:cs="Arial"/>
          <w:sz w:val="24"/>
          <w:szCs w:val="24"/>
        </w:rPr>
        <w:t>22:</w:t>
      </w:r>
      <w:r w:rsidRPr="00A80388">
        <w:rPr>
          <w:rFonts w:ascii="Arial" w:hAnsi="Arial" w:cs="Arial"/>
          <w:sz w:val="24"/>
          <w:szCs w:val="24"/>
        </w:rPr>
        <w:t>8) His name is the same in derivation as the former. We meet with another Micaiah or Michaiah, son of</w:t>
      </w:r>
      <w:r>
        <w:rPr>
          <w:rFonts w:ascii="Arial" w:hAnsi="Arial" w:cs="Arial"/>
          <w:sz w:val="24"/>
          <w:szCs w:val="24"/>
        </w:rPr>
        <w:t xml:space="preserve"> </w:t>
      </w:r>
      <w:r w:rsidRPr="00A80388">
        <w:rPr>
          <w:rFonts w:ascii="Arial" w:hAnsi="Arial" w:cs="Arial"/>
          <w:sz w:val="24"/>
          <w:szCs w:val="24"/>
        </w:rPr>
        <w:t xml:space="preserve">Gemariah, in the days of </w:t>
      </w:r>
      <w:r>
        <w:rPr>
          <w:rFonts w:ascii="Arial" w:hAnsi="Arial" w:cs="Arial"/>
          <w:sz w:val="24"/>
          <w:szCs w:val="24"/>
        </w:rPr>
        <w:t>Jeremiah</w:t>
      </w:r>
      <w:r w:rsidRPr="00A80388">
        <w:rPr>
          <w:rFonts w:ascii="Arial" w:hAnsi="Arial" w:cs="Arial"/>
          <w:sz w:val="24"/>
          <w:szCs w:val="24"/>
        </w:rPr>
        <w:t xml:space="preserve">. (See Jer. </w:t>
      </w:r>
      <w:r>
        <w:rPr>
          <w:rFonts w:ascii="Arial" w:hAnsi="Arial" w:cs="Arial"/>
          <w:sz w:val="24"/>
          <w:szCs w:val="24"/>
        </w:rPr>
        <w:t>36:1</w:t>
      </w:r>
      <w:r w:rsidRPr="00A80388">
        <w:rPr>
          <w:rFonts w:ascii="Arial" w:hAnsi="Arial" w:cs="Arial"/>
          <w:sz w:val="24"/>
          <w:szCs w:val="24"/>
        </w:rPr>
        <w:t xml:space="preserve">1, </w:t>
      </w:r>
      <w:r>
        <w:rPr>
          <w:rFonts w:ascii="Arial" w:hAnsi="Arial" w:cs="Arial"/>
          <w:sz w:val="24"/>
          <w:szCs w:val="24"/>
        </w:rPr>
        <w:t>etc</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8900ED" w:rsidRDefault="003020C1" w:rsidP="00C40662">
      <w:pPr>
        <w:spacing w:after="0" w:line="276" w:lineRule="auto"/>
        <w:jc w:val="both"/>
        <w:rPr>
          <w:rFonts w:ascii="Arial" w:hAnsi="Arial" w:cs="Arial"/>
          <w:b/>
          <w:bCs/>
          <w:sz w:val="24"/>
          <w:szCs w:val="24"/>
        </w:rPr>
      </w:pPr>
      <w:r w:rsidRPr="008900ED">
        <w:rPr>
          <w:rFonts w:ascii="Arial" w:hAnsi="Arial" w:cs="Arial"/>
          <w:b/>
          <w:bCs/>
          <w:sz w:val="24"/>
          <w:szCs w:val="24"/>
        </w:rPr>
        <w:t>MICHAEL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name is a compound of </w:t>
      </w:r>
      <w:r w:rsidRPr="008900ED">
        <w:rPr>
          <w:rFonts w:ascii="Arial" w:hAnsi="Arial" w:cs="Arial"/>
          <w:i/>
          <w:iCs/>
          <w:sz w:val="24"/>
          <w:szCs w:val="24"/>
        </w:rPr>
        <w:t>Mi</w:t>
      </w:r>
      <w:r w:rsidRPr="00A80388">
        <w:rPr>
          <w:rFonts w:ascii="Arial" w:hAnsi="Arial" w:cs="Arial"/>
          <w:sz w:val="24"/>
          <w:szCs w:val="24"/>
        </w:rPr>
        <w:t>, who</w:t>
      </w:r>
      <w:r>
        <w:rPr>
          <w:rFonts w:ascii="Arial" w:hAnsi="Arial" w:cs="Arial"/>
          <w:sz w:val="24"/>
          <w:szCs w:val="24"/>
        </w:rPr>
        <w:t xml:space="preserve">, </w:t>
      </w:r>
      <w:r w:rsidRPr="008900ED">
        <w:rPr>
          <w:rFonts w:ascii="Arial" w:hAnsi="Arial" w:cs="Arial"/>
          <w:i/>
          <w:iCs/>
          <w:sz w:val="24"/>
          <w:szCs w:val="24"/>
        </w:rPr>
        <w:t>Co</w:t>
      </w:r>
      <w:r w:rsidRPr="00A80388">
        <w:rPr>
          <w:rFonts w:ascii="Arial" w:hAnsi="Arial" w:cs="Arial"/>
          <w:sz w:val="24"/>
          <w:szCs w:val="24"/>
        </w:rPr>
        <w:t>, the same</w:t>
      </w:r>
      <w:r>
        <w:rPr>
          <w:rFonts w:ascii="Arial" w:hAnsi="Arial" w:cs="Arial"/>
          <w:sz w:val="24"/>
          <w:szCs w:val="24"/>
        </w:rPr>
        <w:t xml:space="preserve">, </w:t>
      </w:r>
      <w:r w:rsidRPr="00A80388">
        <w:rPr>
          <w:rFonts w:ascii="Arial" w:hAnsi="Arial" w:cs="Arial"/>
          <w:sz w:val="24"/>
          <w:szCs w:val="24"/>
        </w:rPr>
        <w:t xml:space="preserve">and </w:t>
      </w:r>
      <w:r w:rsidRPr="008900ED">
        <w:rPr>
          <w:rFonts w:ascii="Arial" w:hAnsi="Arial" w:cs="Arial"/>
          <w:i/>
          <w:iCs/>
          <w:sz w:val="24"/>
          <w:szCs w:val="24"/>
        </w:rPr>
        <w:t>El</w:t>
      </w:r>
      <w:r w:rsidRPr="00A80388">
        <w:rPr>
          <w:rFonts w:ascii="Arial" w:hAnsi="Arial" w:cs="Arial"/>
          <w:sz w:val="24"/>
          <w:szCs w:val="24"/>
        </w:rPr>
        <w:t>, God</w:t>
      </w:r>
      <w:r>
        <w:rPr>
          <w:rFonts w:ascii="Arial" w:hAnsi="Arial" w:cs="Arial"/>
          <w:sz w:val="24"/>
          <w:szCs w:val="24"/>
        </w:rPr>
        <w:t xml:space="preserve"> </w:t>
      </w:r>
      <w:r w:rsidRPr="00A80388">
        <w:rPr>
          <w:rFonts w:ascii="Arial" w:hAnsi="Arial" w:cs="Arial"/>
          <w:sz w:val="24"/>
          <w:szCs w:val="24"/>
        </w:rPr>
        <w:t xml:space="preserve">so that Michael means </w:t>
      </w:r>
      <w:r>
        <w:rPr>
          <w:rFonts w:ascii="Arial" w:hAnsi="Arial" w:cs="Arial"/>
          <w:sz w:val="24"/>
          <w:szCs w:val="24"/>
        </w:rPr>
        <w:t>“</w:t>
      </w:r>
      <w:r w:rsidRPr="00A80388">
        <w:rPr>
          <w:rFonts w:ascii="Arial" w:hAnsi="Arial" w:cs="Arial"/>
          <w:sz w:val="24"/>
          <w:szCs w:val="24"/>
        </w:rPr>
        <w:t xml:space="preserve">one </w:t>
      </w:r>
      <w:r>
        <w:rPr>
          <w:rFonts w:ascii="Arial" w:hAnsi="Arial" w:cs="Arial"/>
          <w:sz w:val="24"/>
          <w:szCs w:val="24"/>
        </w:rPr>
        <w:t xml:space="preserve">who is </w:t>
      </w:r>
      <w:r w:rsidRPr="00A80388">
        <w:rPr>
          <w:rFonts w:ascii="Arial" w:hAnsi="Arial" w:cs="Arial"/>
          <w:sz w:val="24"/>
          <w:szCs w:val="24"/>
        </w:rPr>
        <w:t>with God</w:t>
      </w:r>
      <w:r>
        <w:rPr>
          <w:rFonts w:ascii="Arial" w:hAnsi="Arial" w:cs="Arial"/>
          <w:sz w:val="24"/>
          <w:szCs w:val="24"/>
        </w:rPr>
        <w:t>”</w:t>
      </w:r>
      <w:r w:rsidRPr="00A80388">
        <w:rPr>
          <w:rFonts w:ascii="Arial" w:hAnsi="Arial" w:cs="Arial"/>
          <w:sz w:val="24"/>
          <w:szCs w:val="24"/>
        </w:rPr>
        <w:t xml:space="preserve">. We meet with this name only five times in Scripture: thrice in the prophecy of Daniel, </w:t>
      </w:r>
      <w:r>
        <w:rPr>
          <w:rFonts w:ascii="Arial" w:hAnsi="Arial" w:cs="Arial"/>
          <w:sz w:val="24"/>
          <w:szCs w:val="24"/>
        </w:rPr>
        <w:t>10:</w:t>
      </w:r>
      <w:r w:rsidRPr="00A80388">
        <w:rPr>
          <w:rFonts w:ascii="Arial" w:hAnsi="Arial" w:cs="Arial"/>
          <w:sz w:val="24"/>
          <w:szCs w:val="24"/>
        </w:rPr>
        <w:t>13</w:t>
      </w:r>
      <w:r>
        <w:rPr>
          <w:rFonts w:ascii="Arial" w:hAnsi="Arial" w:cs="Arial"/>
          <w:sz w:val="24"/>
          <w:szCs w:val="24"/>
        </w:rPr>
        <w:t>,</w:t>
      </w:r>
      <w:r w:rsidRPr="00A80388">
        <w:rPr>
          <w:rFonts w:ascii="Arial" w:hAnsi="Arial" w:cs="Arial"/>
          <w:sz w:val="24"/>
          <w:szCs w:val="24"/>
        </w:rPr>
        <w:t xml:space="preserve"> 21</w:t>
      </w:r>
      <w:r>
        <w:rPr>
          <w:rFonts w:ascii="Arial" w:hAnsi="Arial" w:cs="Arial"/>
          <w:sz w:val="24"/>
          <w:szCs w:val="24"/>
        </w:rPr>
        <w:t>, 12:</w:t>
      </w:r>
      <w:r w:rsidRPr="00A80388">
        <w:rPr>
          <w:rFonts w:ascii="Arial" w:hAnsi="Arial" w:cs="Arial"/>
          <w:sz w:val="24"/>
          <w:szCs w:val="24"/>
        </w:rPr>
        <w:t xml:space="preserve">1, once in Jude </w:t>
      </w:r>
      <w:r>
        <w:rPr>
          <w:rFonts w:ascii="Arial" w:hAnsi="Arial" w:cs="Arial"/>
          <w:sz w:val="24"/>
          <w:szCs w:val="24"/>
        </w:rPr>
        <w:t xml:space="preserve">verse </w:t>
      </w:r>
      <w:r w:rsidRPr="00A80388">
        <w:rPr>
          <w:rFonts w:ascii="Arial" w:hAnsi="Arial" w:cs="Arial"/>
          <w:sz w:val="24"/>
          <w:szCs w:val="24"/>
        </w:rPr>
        <w:t xml:space="preserve">9, and once in Rev. </w:t>
      </w:r>
      <w:r>
        <w:rPr>
          <w:rFonts w:ascii="Arial" w:hAnsi="Arial" w:cs="Arial"/>
          <w:sz w:val="24"/>
          <w:szCs w:val="24"/>
        </w:rPr>
        <w:t>12:</w:t>
      </w:r>
      <w:r w:rsidRPr="00A80388">
        <w:rPr>
          <w:rFonts w:ascii="Arial" w:hAnsi="Arial" w:cs="Arial"/>
          <w:sz w:val="24"/>
          <w:szCs w:val="24"/>
        </w:rPr>
        <w:t xml:space="preserve">7. I beg the reader to look </w:t>
      </w:r>
      <w:r>
        <w:rPr>
          <w:rFonts w:ascii="Arial" w:hAnsi="Arial" w:cs="Arial"/>
          <w:sz w:val="24"/>
          <w:szCs w:val="24"/>
        </w:rPr>
        <w:t>at</w:t>
      </w:r>
      <w:r w:rsidRPr="00A80388">
        <w:rPr>
          <w:rFonts w:ascii="Arial" w:hAnsi="Arial" w:cs="Arial"/>
          <w:sz w:val="24"/>
          <w:szCs w:val="24"/>
        </w:rPr>
        <w:t xml:space="preserve"> each of those passages; and when the several portions </w:t>
      </w:r>
      <w:r>
        <w:rPr>
          <w:rFonts w:ascii="Arial" w:hAnsi="Arial" w:cs="Arial"/>
          <w:sz w:val="24"/>
          <w:szCs w:val="24"/>
        </w:rPr>
        <w:t>where</w:t>
      </w:r>
      <w:r w:rsidRPr="00A80388">
        <w:rPr>
          <w:rFonts w:ascii="Arial" w:hAnsi="Arial" w:cs="Arial"/>
          <w:sz w:val="24"/>
          <w:szCs w:val="24"/>
        </w:rPr>
        <w:t xml:space="preserve"> this person is spoken of are fully </w:t>
      </w:r>
      <w:r>
        <w:rPr>
          <w:rFonts w:ascii="Arial" w:hAnsi="Arial" w:cs="Arial"/>
          <w:sz w:val="24"/>
          <w:szCs w:val="24"/>
        </w:rPr>
        <w:t>considered</w:t>
      </w:r>
      <w:r w:rsidRPr="00A80388">
        <w:rPr>
          <w:rFonts w:ascii="Arial" w:hAnsi="Arial" w:cs="Arial"/>
          <w:sz w:val="24"/>
          <w:szCs w:val="24"/>
        </w:rPr>
        <w:t>, I leave it to the reader</w:t>
      </w:r>
      <w:r>
        <w:rPr>
          <w:rFonts w:ascii="Arial" w:hAnsi="Arial" w:cs="Arial"/>
          <w:sz w:val="24"/>
          <w:szCs w:val="24"/>
        </w:rPr>
        <w:t>’</w:t>
      </w:r>
      <w:r w:rsidRPr="00A80388">
        <w:rPr>
          <w:rFonts w:ascii="Arial" w:hAnsi="Arial" w:cs="Arial"/>
          <w:sz w:val="24"/>
          <w:szCs w:val="24"/>
        </w:rPr>
        <w:t xml:space="preserve">s own determination, hoping God the Spirit will be his teacher, who it is that is meant by Michael. See </w:t>
      </w:r>
      <w:r w:rsidRPr="008900ED">
        <w:rPr>
          <w:rFonts w:ascii="Arial" w:hAnsi="Arial" w:cs="Arial"/>
          <w:caps/>
          <w:sz w:val="24"/>
          <w:szCs w:val="24"/>
        </w:rPr>
        <w:t>Archangel</w:t>
      </w:r>
      <w:r w:rsidRPr="00A80388">
        <w:rPr>
          <w:rFonts w:ascii="Arial" w:hAnsi="Arial" w:cs="Arial"/>
          <w:sz w:val="24"/>
          <w:szCs w:val="24"/>
        </w:rPr>
        <w:t>.</w:t>
      </w:r>
      <w:r>
        <w:rPr>
          <w:rFonts w:ascii="Arial" w:hAnsi="Arial" w:cs="Arial"/>
          <w:sz w:val="24"/>
          <w:szCs w:val="24"/>
        </w:rPr>
        <w:t xml:space="preserve"> </w:t>
      </w:r>
      <w:r w:rsidRPr="008900ED">
        <w:rPr>
          <w:rFonts w:ascii="Arial" w:hAnsi="Arial" w:cs="Arial"/>
          <w:caps/>
          <w:sz w:val="24"/>
          <w:szCs w:val="24"/>
        </w:rPr>
        <w:t>Malachi.</w:t>
      </w:r>
    </w:p>
    <w:p w:rsidR="003020C1" w:rsidRDefault="003020C1" w:rsidP="00C40662">
      <w:pPr>
        <w:spacing w:after="0" w:line="276" w:lineRule="auto"/>
        <w:jc w:val="both"/>
        <w:rPr>
          <w:rFonts w:ascii="Arial" w:hAnsi="Arial" w:cs="Arial"/>
          <w:sz w:val="24"/>
          <w:szCs w:val="24"/>
        </w:rPr>
      </w:pPr>
    </w:p>
    <w:p w:rsidR="003020C1" w:rsidRPr="008900ED" w:rsidRDefault="003020C1" w:rsidP="00C40662">
      <w:pPr>
        <w:spacing w:after="0" w:line="276" w:lineRule="auto"/>
        <w:jc w:val="both"/>
        <w:rPr>
          <w:rFonts w:ascii="Arial" w:hAnsi="Arial" w:cs="Arial"/>
          <w:b/>
          <w:bCs/>
          <w:sz w:val="24"/>
          <w:szCs w:val="24"/>
        </w:rPr>
      </w:pPr>
      <w:r w:rsidRPr="008900ED">
        <w:rPr>
          <w:rFonts w:ascii="Arial" w:hAnsi="Arial" w:cs="Arial"/>
          <w:b/>
          <w:bCs/>
          <w:sz w:val="24"/>
          <w:szCs w:val="24"/>
        </w:rPr>
        <w:t>MICHAL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Saul</w:t>
      </w:r>
      <w:r>
        <w:rPr>
          <w:rFonts w:ascii="Arial" w:hAnsi="Arial" w:cs="Arial"/>
          <w:sz w:val="24"/>
          <w:szCs w:val="24"/>
        </w:rPr>
        <w:t>’</w:t>
      </w:r>
      <w:r w:rsidRPr="00A80388">
        <w:rPr>
          <w:rFonts w:ascii="Arial" w:hAnsi="Arial" w:cs="Arial"/>
          <w:sz w:val="24"/>
          <w:szCs w:val="24"/>
        </w:rPr>
        <w:t xml:space="preserve">s daughter. (1 Sam. </w:t>
      </w:r>
      <w:r>
        <w:rPr>
          <w:rFonts w:ascii="Arial" w:hAnsi="Arial" w:cs="Arial"/>
          <w:sz w:val="24"/>
          <w:szCs w:val="24"/>
        </w:rPr>
        <w:t>18:</w:t>
      </w:r>
      <w:r w:rsidRPr="00A80388">
        <w:rPr>
          <w:rFonts w:ascii="Arial" w:hAnsi="Arial" w:cs="Arial"/>
          <w:sz w:val="24"/>
          <w:szCs w:val="24"/>
        </w:rPr>
        <w:t xml:space="preserve">20) The name </w:t>
      </w:r>
      <w:r>
        <w:rPr>
          <w:rFonts w:ascii="Arial" w:hAnsi="Arial" w:cs="Arial"/>
          <w:sz w:val="24"/>
          <w:szCs w:val="24"/>
        </w:rPr>
        <w:t>means</w:t>
      </w:r>
      <w:r w:rsidRPr="00A80388">
        <w:rPr>
          <w:rFonts w:ascii="Arial" w:hAnsi="Arial" w:cs="Arial"/>
          <w:sz w:val="24"/>
          <w:szCs w:val="24"/>
        </w:rPr>
        <w:t xml:space="preserve">, who is it all? from </w:t>
      </w:r>
      <w:r w:rsidRPr="00C107CA">
        <w:rPr>
          <w:rFonts w:ascii="Arial" w:hAnsi="Arial" w:cs="Arial"/>
          <w:i/>
          <w:iCs/>
          <w:sz w:val="24"/>
          <w:szCs w:val="24"/>
        </w:rPr>
        <w:t>Mi</w:t>
      </w:r>
      <w:r w:rsidRPr="00A80388">
        <w:rPr>
          <w:rFonts w:ascii="Arial" w:hAnsi="Arial" w:cs="Arial"/>
          <w:sz w:val="24"/>
          <w:szCs w:val="24"/>
        </w:rPr>
        <w:t xml:space="preserve"> and </w:t>
      </w:r>
      <w:r w:rsidRPr="00C107CA">
        <w:rPr>
          <w:rFonts w:ascii="Arial" w:hAnsi="Arial" w:cs="Arial"/>
          <w:i/>
          <w:iCs/>
          <w:sz w:val="24"/>
          <w:szCs w:val="24"/>
        </w:rPr>
        <w:t>Col</w:t>
      </w:r>
      <w:r w:rsidRPr="00A80388">
        <w:rPr>
          <w:rFonts w:ascii="Arial" w:hAnsi="Arial" w:cs="Arial"/>
          <w:sz w:val="24"/>
          <w:szCs w:val="24"/>
        </w:rPr>
        <w:t xml:space="preserve">, the whole. Her history we have in the Scriptures </w:t>
      </w:r>
      <w:r>
        <w:rPr>
          <w:rFonts w:ascii="Arial" w:hAnsi="Arial" w:cs="Arial"/>
          <w:sz w:val="24"/>
          <w:szCs w:val="24"/>
        </w:rPr>
        <w:t>concerning</w:t>
      </w:r>
      <w:r w:rsidRPr="00A80388">
        <w:rPr>
          <w:rFonts w:ascii="Arial" w:hAnsi="Arial" w:cs="Arial"/>
          <w:sz w:val="24"/>
          <w:szCs w:val="24"/>
        </w:rPr>
        <w:t xml:space="preserve"> David.</w:t>
      </w:r>
    </w:p>
    <w:p w:rsidR="003020C1" w:rsidRDefault="003020C1" w:rsidP="00C40662">
      <w:pPr>
        <w:spacing w:after="0" w:line="276" w:lineRule="auto"/>
        <w:jc w:val="both"/>
        <w:rPr>
          <w:rFonts w:ascii="Arial" w:hAnsi="Arial" w:cs="Arial"/>
          <w:sz w:val="24"/>
          <w:szCs w:val="24"/>
        </w:rPr>
      </w:pPr>
    </w:p>
    <w:p w:rsidR="003020C1" w:rsidRPr="008900ED" w:rsidRDefault="003020C1" w:rsidP="00C40662">
      <w:pPr>
        <w:spacing w:after="0" w:line="276" w:lineRule="auto"/>
        <w:jc w:val="both"/>
        <w:rPr>
          <w:rFonts w:ascii="Arial" w:hAnsi="Arial" w:cs="Arial"/>
          <w:b/>
          <w:bCs/>
          <w:sz w:val="24"/>
          <w:szCs w:val="24"/>
        </w:rPr>
      </w:pPr>
      <w:r w:rsidRPr="008900ED">
        <w:rPr>
          <w:rFonts w:ascii="Arial" w:hAnsi="Arial" w:cs="Arial"/>
          <w:b/>
          <w:bCs/>
          <w:sz w:val="24"/>
          <w:szCs w:val="24"/>
        </w:rPr>
        <w:t>MICHMASH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place about nine miles from Jerusalem. (1 Sam. </w:t>
      </w:r>
      <w:r>
        <w:rPr>
          <w:rFonts w:ascii="Arial" w:hAnsi="Arial" w:cs="Arial"/>
          <w:sz w:val="24"/>
          <w:szCs w:val="24"/>
        </w:rPr>
        <w:t>13:</w:t>
      </w:r>
      <w:r w:rsidRPr="00A80388">
        <w:rPr>
          <w:rFonts w:ascii="Arial" w:hAnsi="Arial" w:cs="Arial"/>
          <w:sz w:val="24"/>
          <w:szCs w:val="24"/>
        </w:rPr>
        <w:t xml:space="preserve">5) The name is supposed to be derived from </w:t>
      </w:r>
      <w:r w:rsidRPr="00C107CA">
        <w:rPr>
          <w:rFonts w:ascii="Arial" w:hAnsi="Arial" w:cs="Arial"/>
          <w:i/>
          <w:iCs/>
          <w:sz w:val="24"/>
          <w:szCs w:val="24"/>
        </w:rPr>
        <w:t>Nacah</w:t>
      </w:r>
      <w:r w:rsidRPr="00A80388">
        <w:rPr>
          <w:rFonts w:ascii="Arial" w:hAnsi="Arial" w:cs="Arial"/>
          <w:sz w:val="24"/>
          <w:szCs w:val="24"/>
        </w:rPr>
        <w:t>, to strike.</w:t>
      </w:r>
    </w:p>
    <w:p w:rsidR="003020C1" w:rsidRDefault="003020C1" w:rsidP="00C40662">
      <w:pPr>
        <w:spacing w:after="0" w:line="276" w:lineRule="auto"/>
        <w:jc w:val="both"/>
        <w:rPr>
          <w:rFonts w:ascii="Arial" w:hAnsi="Arial" w:cs="Arial"/>
          <w:sz w:val="24"/>
          <w:szCs w:val="24"/>
        </w:rPr>
      </w:pPr>
    </w:p>
    <w:p w:rsidR="003020C1" w:rsidRPr="008900ED" w:rsidRDefault="003020C1" w:rsidP="00C40662">
      <w:pPr>
        <w:spacing w:after="0" w:line="276" w:lineRule="auto"/>
        <w:jc w:val="both"/>
        <w:rPr>
          <w:rFonts w:ascii="Arial" w:hAnsi="Arial" w:cs="Arial"/>
          <w:b/>
          <w:bCs/>
          <w:sz w:val="24"/>
          <w:szCs w:val="24"/>
        </w:rPr>
      </w:pPr>
      <w:r w:rsidRPr="008900ED">
        <w:rPr>
          <w:rFonts w:ascii="Arial" w:hAnsi="Arial" w:cs="Arial"/>
          <w:b/>
          <w:bCs/>
          <w:sz w:val="24"/>
          <w:szCs w:val="24"/>
        </w:rPr>
        <w:t>MIDIAN</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chief city of the Midianites. (See Num. </w:t>
      </w:r>
      <w:r>
        <w:rPr>
          <w:rFonts w:ascii="Arial" w:hAnsi="Arial" w:cs="Arial"/>
          <w:sz w:val="24"/>
          <w:szCs w:val="24"/>
        </w:rPr>
        <w:t>31:9</w:t>
      </w:r>
      <w:r w:rsidRPr="00A80388">
        <w:rPr>
          <w:rFonts w:ascii="Arial" w:hAnsi="Arial" w:cs="Arial"/>
          <w:sz w:val="24"/>
          <w:szCs w:val="24"/>
        </w:rPr>
        <w:t xml:space="preserve">) The name is derived from </w:t>
      </w:r>
      <w:r w:rsidRPr="00EB0A57">
        <w:rPr>
          <w:rFonts w:ascii="Arial" w:hAnsi="Arial" w:cs="Arial"/>
          <w:i/>
          <w:iCs/>
          <w:sz w:val="24"/>
          <w:szCs w:val="24"/>
        </w:rPr>
        <w:t>Niddin</w:t>
      </w:r>
      <w:r w:rsidRPr="00A80388">
        <w:rPr>
          <w:rFonts w:ascii="Arial" w:hAnsi="Arial" w:cs="Arial"/>
          <w:sz w:val="24"/>
          <w:szCs w:val="24"/>
        </w:rPr>
        <w:t xml:space="preserve">, </w:t>
      </w:r>
      <w:r>
        <w:rPr>
          <w:rFonts w:ascii="Arial" w:hAnsi="Arial" w:cs="Arial"/>
          <w:sz w:val="24"/>
          <w:szCs w:val="24"/>
        </w:rPr>
        <w:t>judgement,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several pe</w:t>
      </w:r>
      <w:r>
        <w:rPr>
          <w:rFonts w:ascii="Arial" w:hAnsi="Arial" w:cs="Arial"/>
          <w:sz w:val="24"/>
          <w:szCs w:val="24"/>
        </w:rPr>
        <w:t>ople</w:t>
      </w:r>
      <w:r w:rsidRPr="00A80388">
        <w:rPr>
          <w:rFonts w:ascii="Arial" w:hAnsi="Arial" w:cs="Arial"/>
          <w:sz w:val="24"/>
          <w:szCs w:val="24"/>
        </w:rPr>
        <w:t xml:space="preserve"> called Midian in Scripture. And it is thought by some that the Midianites </w:t>
      </w:r>
      <w:r>
        <w:rPr>
          <w:rFonts w:ascii="Arial" w:hAnsi="Arial" w:cs="Arial"/>
          <w:sz w:val="24"/>
          <w:szCs w:val="24"/>
        </w:rPr>
        <w:t>were</w:t>
      </w:r>
      <w:r w:rsidRPr="00A80388">
        <w:rPr>
          <w:rFonts w:ascii="Arial" w:hAnsi="Arial" w:cs="Arial"/>
          <w:sz w:val="24"/>
          <w:szCs w:val="24"/>
        </w:rPr>
        <w:t xml:space="preserve"> descendants of Midian, Abraham</w:t>
      </w:r>
      <w:r>
        <w:rPr>
          <w:rFonts w:ascii="Arial" w:hAnsi="Arial" w:cs="Arial"/>
          <w:sz w:val="24"/>
          <w:szCs w:val="24"/>
        </w:rPr>
        <w:t>’</w:t>
      </w:r>
      <w:r w:rsidRPr="00A80388">
        <w:rPr>
          <w:rFonts w:ascii="Arial" w:hAnsi="Arial" w:cs="Arial"/>
          <w:sz w:val="24"/>
          <w:szCs w:val="24"/>
        </w:rPr>
        <w:t xml:space="preserve">s son. (Gen. </w:t>
      </w:r>
      <w:r>
        <w:rPr>
          <w:rFonts w:ascii="Arial" w:hAnsi="Arial" w:cs="Arial"/>
          <w:sz w:val="24"/>
          <w:szCs w:val="24"/>
        </w:rPr>
        <w:t>25:</w:t>
      </w:r>
      <w:r w:rsidRPr="00A80388">
        <w:rPr>
          <w:rFonts w:ascii="Arial" w:hAnsi="Arial" w:cs="Arial"/>
          <w:sz w:val="24"/>
          <w:szCs w:val="24"/>
        </w:rPr>
        <w:t>2</w:t>
      </w:r>
      <w:r>
        <w:rPr>
          <w:rFonts w:ascii="Arial" w:hAnsi="Arial" w:cs="Arial"/>
          <w:sz w:val="24"/>
          <w:szCs w:val="24"/>
        </w:rPr>
        <w:t>) Supposing this to be well-</w:t>
      </w:r>
      <w:r w:rsidRPr="00A80388">
        <w:rPr>
          <w:rFonts w:ascii="Arial" w:hAnsi="Arial" w:cs="Arial"/>
          <w:sz w:val="24"/>
          <w:szCs w:val="24"/>
        </w:rPr>
        <w:t>founded, we may learn from he</w:t>
      </w:r>
      <w:r>
        <w:rPr>
          <w:rFonts w:ascii="Arial" w:hAnsi="Arial" w:cs="Arial"/>
          <w:sz w:val="24"/>
          <w:szCs w:val="24"/>
        </w:rPr>
        <w:t>re</w:t>
      </w:r>
      <w:r w:rsidRPr="00A80388">
        <w:rPr>
          <w:rFonts w:ascii="Arial" w:hAnsi="Arial" w:cs="Arial"/>
          <w:sz w:val="24"/>
          <w:szCs w:val="24"/>
        </w:rPr>
        <w:t xml:space="preserve"> what evils spring out of illicit </w:t>
      </w:r>
      <w:r>
        <w:rPr>
          <w:rFonts w:ascii="Arial" w:hAnsi="Arial" w:cs="Arial"/>
          <w:sz w:val="24"/>
          <w:szCs w:val="24"/>
        </w:rPr>
        <w:t>[forbidden by law] relations</w:t>
      </w:r>
      <w:r w:rsidRPr="00A80388">
        <w:rPr>
          <w:rFonts w:ascii="Arial" w:hAnsi="Arial" w:cs="Arial"/>
          <w:sz w:val="24"/>
          <w:szCs w:val="24"/>
        </w:rPr>
        <w:t>. Abraham</w:t>
      </w:r>
      <w:r>
        <w:rPr>
          <w:rFonts w:ascii="Arial" w:hAnsi="Arial" w:cs="Arial"/>
          <w:sz w:val="24"/>
          <w:szCs w:val="24"/>
        </w:rPr>
        <w:t>’</w:t>
      </w:r>
      <w:r w:rsidRPr="00A80388">
        <w:rPr>
          <w:rFonts w:ascii="Arial" w:hAnsi="Arial" w:cs="Arial"/>
          <w:sz w:val="24"/>
          <w:szCs w:val="24"/>
        </w:rPr>
        <w:t>s concubine, Keturah, brings forth a son, whose descendants shall vex Abraham</w:t>
      </w:r>
      <w:r>
        <w:rPr>
          <w:rFonts w:ascii="Arial" w:hAnsi="Arial" w:cs="Arial"/>
          <w:sz w:val="24"/>
          <w:szCs w:val="24"/>
        </w:rPr>
        <w:t>’</w:t>
      </w:r>
      <w:r w:rsidRPr="00A80388">
        <w:rPr>
          <w:rFonts w:ascii="Arial" w:hAnsi="Arial" w:cs="Arial"/>
          <w:sz w:val="24"/>
          <w:szCs w:val="24"/>
        </w:rPr>
        <w:t xml:space="preserve">s lawful heirs </w:t>
      </w:r>
      <w:r>
        <w:rPr>
          <w:rFonts w:ascii="Arial" w:hAnsi="Arial" w:cs="Arial"/>
          <w:sz w:val="24"/>
          <w:szCs w:val="24"/>
        </w:rPr>
        <w:t>with</w:t>
      </w:r>
      <w:r w:rsidRPr="00A80388">
        <w:rPr>
          <w:rFonts w:ascii="Arial" w:hAnsi="Arial" w:cs="Arial"/>
          <w:sz w:val="24"/>
          <w:szCs w:val="24"/>
        </w:rPr>
        <w:t xml:space="preserve"> great afflictions. (See Num. </w:t>
      </w:r>
      <w:r>
        <w:rPr>
          <w:rFonts w:ascii="Arial" w:hAnsi="Arial" w:cs="Arial"/>
          <w:sz w:val="24"/>
          <w:szCs w:val="24"/>
        </w:rPr>
        <w:t>25:</w:t>
      </w:r>
      <w:r w:rsidRPr="00A80388">
        <w:rPr>
          <w:rFonts w:ascii="Arial" w:hAnsi="Arial" w:cs="Arial"/>
          <w:sz w:val="24"/>
          <w:szCs w:val="24"/>
        </w:rPr>
        <w:t xml:space="preserve">16-18)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are not all the affections and lusts of our fallen nature </w:t>
      </w:r>
      <w:r>
        <w:rPr>
          <w:rFonts w:ascii="Arial" w:hAnsi="Arial" w:cs="Arial"/>
          <w:sz w:val="24"/>
          <w:szCs w:val="24"/>
        </w:rPr>
        <w:t xml:space="preserve">as being </w:t>
      </w:r>
      <w:r w:rsidRPr="00A80388">
        <w:rPr>
          <w:rFonts w:ascii="Arial" w:hAnsi="Arial" w:cs="Arial"/>
          <w:sz w:val="24"/>
          <w:szCs w:val="24"/>
        </w:rPr>
        <w:t xml:space="preserve">like illicit </w:t>
      </w:r>
      <w:r>
        <w:rPr>
          <w:rFonts w:ascii="Arial" w:hAnsi="Arial" w:cs="Arial"/>
          <w:sz w:val="24"/>
          <w:szCs w:val="24"/>
        </w:rPr>
        <w:t>relations</w:t>
      </w:r>
      <w:r w:rsidRPr="00A80388">
        <w:rPr>
          <w:rFonts w:ascii="Arial" w:hAnsi="Arial" w:cs="Arial"/>
          <w:sz w:val="24"/>
          <w:szCs w:val="24"/>
        </w:rPr>
        <w:t>, continually harassing our spiritual joys!</w:t>
      </w:r>
    </w:p>
    <w:p w:rsidR="003020C1" w:rsidRDefault="003020C1" w:rsidP="00C40662">
      <w:pPr>
        <w:spacing w:after="0" w:line="276" w:lineRule="auto"/>
        <w:jc w:val="both"/>
        <w:rPr>
          <w:rFonts w:ascii="Arial" w:hAnsi="Arial" w:cs="Arial"/>
          <w:sz w:val="24"/>
          <w:szCs w:val="24"/>
        </w:rPr>
      </w:pPr>
    </w:p>
    <w:p w:rsidR="00AC3C49" w:rsidRDefault="00AC3C49" w:rsidP="00C40662">
      <w:pPr>
        <w:spacing w:after="0" w:line="276" w:lineRule="auto"/>
        <w:jc w:val="both"/>
        <w:rPr>
          <w:rFonts w:ascii="Arial" w:hAnsi="Arial" w:cs="Arial"/>
          <w:b/>
          <w:bCs/>
          <w:sz w:val="24"/>
          <w:szCs w:val="24"/>
        </w:rPr>
      </w:pPr>
    </w:p>
    <w:p w:rsidR="00AC3C49" w:rsidRDefault="00AC3C49" w:rsidP="00C40662">
      <w:pPr>
        <w:spacing w:after="0" w:line="276" w:lineRule="auto"/>
        <w:jc w:val="both"/>
        <w:rPr>
          <w:rFonts w:ascii="Arial" w:hAnsi="Arial" w:cs="Arial"/>
          <w:b/>
          <w:bCs/>
          <w:sz w:val="24"/>
          <w:szCs w:val="24"/>
        </w:rPr>
      </w:pPr>
    </w:p>
    <w:p w:rsidR="003020C1" w:rsidRPr="008900ED" w:rsidRDefault="003020C1" w:rsidP="00C40662">
      <w:pPr>
        <w:spacing w:after="0" w:line="276" w:lineRule="auto"/>
        <w:jc w:val="both"/>
        <w:rPr>
          <w:rFonts w:ascii="Arial" w:hAnsi="Arial" w:cs="Arial"/>
          <w:b/>
          <w:bCs/>
          <w:sz w:val="24"/>
          <w:szCs w:val="24"/>
        </w:rPr>
      </w:pPr>
      <w:r w:rsidRPr="008900ED">
        <w:rPr>
          <w:rFonts w:ascii="Arial" w:hAnsi="Arial" w:cs="Arial"/>
          <w:b/>
          <w:bCs/>
          <w:sz w:val="24"/>
          <w:szCs w:val="24"/>
        </w:rPr>
        <w:lastRenderedPageBreak/>
        <w:t>MIGDAL-EL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w:t>
      </w:r>
      <w:r>
        <w:rPr>
          <w:rFonts w:ascii="Arial" w:hAnsi="Arial" w:cs="Arial"/>
          <w:sz w:val="24"/>
          <w:szCs w:val="24"/>
        </w:rPr>
        <w:t xml:space="preserve">the </w:t>
      </w:r>
      <w:r w:rsidRPr="00A80388">
        <w:rPr>
          <w:rFonts w:ascii="Arial" w:hAnsi="Arial" w:cs="Arial"/>
          <w:sz w:val="24"/>
          <w:szCs w:val="24"/>
        </w:rPr>
        <w:t>mention of this place</w:t>
      </w:r>
      <w:r>
        <w:rPr>
          <w:rFonts w:ascii="Arial" w:hAnsi="Arial" w:cs="Arial"/>
          <w:sz w:val="24"/>
          <w:szCs w:val="24"/>
        </w:rPr>
        <w:t xml:space="preserve"> in</w:t>
      </w:r>
      <w:r w:rsidRPr="00A80388">
        <w:rPr>
          <w:rFonts w:ascii="Arial" w:hAnsi="Arial" w:cs="Arial"/>
          <w:sz w:val="24"/>
          <w:szCs w:val="24"/>
        </w:rPr>
        <w:t xml:space="preserve"> Josh </w:t>
      </w:r>
      <w:r>
        <w:rPr>
          <w:rFonts w:ascii="Arial" w:hAnsi="Arial" w:cs="Arial"/>
          <w:sz w:val="24"/>
          <w:szCs w:val="24"/>
        </w:rPr>
        <w:t>19:</w:t>
      </w:r>
      <w:r w:rsidRPr="00A80388">
        <w:rPr>
          <w:rFonts w:ascii="Arial" w:hAnsi="Arial" w:cs="Arial"/>
          <w:sz w:val="24"/>
          <w:szCs w:val="24"/>
        </w:rPr>
        <w:t xml:space="preserve">38. The meaning of the name is very </w:t>
      </w:r>
      <w:r>
        <w:rPr>
          <w:rFonts w:ascii="Arial" w:hAnsi="Arial" w:cs="Arial"/>
          <w:sz w:val="24"/>
          <w:szCs w:val="24"/>
        </w:rPr>
        <w:t>clear</w:t>
      </w:r>
      <w:r w:rsidRPr="00A80388">
        <w:rPr>
          <w:rFonts w:ascii="Arial" w:hAnsi="Arial" w:cs="Arial"/>
          <w:sz w:val="24"/>
          <w:szCs w:val="24"/>
        </w:rPr>
        <w:t xml:space="preserve">, from </w:t>
      </w:r>
      <w:r w:rsidRPr="00EB0A57">
        <w:rPr>
          <w:rFonts w:ascii="Arial" w:hAnsi="Arial" w:cs="Arial"/>
          <w:i/>
          <w:iCs/>
          <w:sz w:val="24"/>
          <w:szCs w:val="24"/>
        </w:rPr>
        <w:t>Migdol</w:t>
      </w:r>
      <w:r w:rsidRPr="00A80388">
        <w:rPr>
          <w:rFonts w:ascii="Arial" w:hAnsi="Arial" w:cs="Arial"/>
          <w:sz w:val="24"/>
          <w:szCs w:val="24"/>
        </w:rPr>
        <w:t>, tower</w:t>
      </w:r>
      <w:r>
        <w:rPr>
          <w:rFonts w:ascii="Arial" w:hAnsi="Arial" w:cs="Arial"/>
          <w:sz w:val="24"/>
          <w:szCs w:val="24"/>
        </w:rPr>
        <w:t>, a</w:t>
      </w:r>
      <w:r w:rsidRPr="00A80388">
        <w:rPr>
          <w:rFonts w:ascii="Arial" w:hAnsi="Arial" w:cs="Arial"/>
          <w:sz w:val="24"/>
          <w:szCs w:val="24"/>
        </w:rPr>
        <w:t xml:space="preserve">nd </w:t>
      </w:r>
      <w:r w:rsidRPr="00EB0A57">
        <w:rPr>
          <w:rFonts w:ascii="Arial" w:hAnsi="Arial" w:cs="Arial"/>
          <w:i/>
          <w:iCs/>
          <w:sz w:val="24"/>
          <w:szCs w:val="24"/>
        </w:rPr>
        <w:t>El</w:t>
      </w:r>
      <w:r w:rsidRPr="00A80388">
        <w:rPr>
          <w:rFonts w:ascii="Arial" w:hAnsi="Arial" w:cs="Arial"/>
          <w:sz w:val="24"/>
          <w:szCs w:val="24"/>
        </w:rPr>
        <w:t xml:space="preserve">, God, </w:t>
      </w:r>
      <w:r>
        <w:rPr>
          <w:rFonts w:ascii="Arial" w:hAnsi="Arial" w:cs="Arial"/>
          <w:sz w:val="24"/>
          <w:szCs w:val="24"/>
        </w:rPr>
        <w:t>“</w:t>
      </w:r>
      <w:r w:rsidRPr="00A80388">
        <w:rPr>
          <w:rFonts w:ascii="Arial" w:hAnsi="Arial" w:cs="Arial"/>
          <w:sz w:val="24"/>
          <w:szCs w:val="24"/>
        </w:rPr>
        <w:t>the tower of God</w:t>
      </w:r>
      <w:r>
        <w:rPr>
          <w:rFonts w:ascii="Arial" w:hAnsi="Arial" w:cs="Arial"/>
          <w:sz w:val="24"/>
          <w:szCs w:val="24"/>
        </w:rPr>
        <w: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8900ED" w:rsidRDefault="003020C1" w:rsidP="00C40662">
      <w:pPr>
        <w:spacing w:after="0" w:line="276" w:lineRule="auto"/>
        <w:jc w:val="both"/>
        <w:rPr>
          <w:rFonts w:ascii="Arial" w:hAnsi="Arial" w:cs="Arial"/>
          <w:b/>
          <w:bCs/>
          <w:sz w:val="24"/>
          <w:szCs w:val="24"/>
        </w:rPr>
      </w:pPr>
      <w:r w:rsidRPr="008900ED">
        <w:rPr>
          <w:rFonts w:ascii="Arial" w:hAnsi="Arial" w:cs="Arial"/>
          <w:b/>
          <w:bCs/>
          <w:sz w:val="24"/>
          <w:szCs w:val="24"/>
        </w:rPr>
        <w:t>MIGDAL-GAD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of Judah. (Josh. </w:t>
      </w:r>
      <w:r>
        <w:rPr>
          <w:rFonts w:ascii="Arial" w:hAnsi="Arial" w:cs="Arial"/>
          <w:sz w:val="24"/>
          <w:szCs w:val="24"/>
        </w:rPr>
        <w:t>15:</w:t>
      </w:r>
      <w:r w:rsidRPr="00A80388">
        <w:rPr>
          <w:rFonts w:ascii="Arial" w:hAnsi="Arial" w:cs="Arial"/>
          <w:sz w:val="24"/>
          <w:szCs w:val="24"/>
        </w:rPr>
        <w:t>37)</w:t>
      </w:r>
    </w:p>
    <w:p w:rsidR="003020C1" w:rsidRDefault="003020C1" w:rsidP="00C40662">
      <w:pPr>
        <w:spacing w:after="0" w:line="276" w:lineRule="auto"/>
        <w:jc w:val="both"/>
        <w:rPr>
          <w:rFonts w:ascii="Arial" w:hAnsi="Arial" w:cs="Arial"/>
          <w:sz w:val="24"/>
          <w:szCs w:val="24"/>
        </w:rPr>
      </w:pPr>
    </w:p>
    <w:p w:rsidR="003020C1" w:rsidRPr="008900ED" w:rsidRDefault="003020C1" w:rsidP="00C40662">
      <w:pPr>
        <w:spacing w:after="0" w:line="276" w:lineRule="auto"/>
        <w:jc w:val="both"/>
        <w:rPr>
          <w:rFonts w:ascii="Arial" w:hAnsi="Arial" w:cs="Arial"/>
          <w:b/>
          <w:bCs/>
          <w:sz w:val="24"/>
          <w:szCs w:val="24"/>
        </w:rPr>
      </w:pPr>
      <w:r w:rsidRPr="008900ED">
        <w:rPr>
          <w:rFonts w:ascii="Arial" w:hAnsi="Arial" w:cs="Arial"/>
          <w:b/>
          <w:bCs/>
          <w:sz w:val="24"/>
          <w:szCs w:val="24"/>
        </w:rPr>
        <w:t>MIGDOL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tower remar</w:t>
      </w:r>
      <w:r>
        <w:rPr>
          <w:rFonts w:ascii="Arial" w:hAnsi="Arial" w:cs="Arial"/>
          <w:sz w:val="24"/>
          <w:szCs w:val="24"/>
        </w:rPr>
        <w:t>k</w:t>
      </w:r>
      <w:r w:rsidRPr="00A80388">
        <w:rPr>
          <w:rFonts w:ascii="Arial" w:hAnsi="Arial" w:cs="Arial"/>
          <w:sz w:val="24"/>
          <w:szCs w:val="24"/>
        </w:rPr>
        <w:t>able in Israel</w:t>
      </w:r>
      <w:r>
        <w:rPr>
          <w:rFonts w:ascii="Arial" w:hAnsi="Arial" w:cs="Arial"/>
          <w:sz w:val="24"/>
          <w:szCs w:val="24"/>
        </w:rPr>
        <w:t>’</w:t>
      </w:r>
      <w:r w:rsidRPr="00A80388">
        <w:rPr>
          <w:rFonts w:ascii="Arial" w:hAnsi="Arial" w:cs="Arial"/>
          <w:sz w:val="24"/>
          <w:szCs w:val="24"/>
        </w:rPr>
        <w:t>s history, to which they arrived soon after their leaving Egypt.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14:</w:t>
      </w:r>
      <w:r w:rsidRPr="00A80388">
        <w:rPr>
          <w:rFonts w:ascii="Arial" w:hAnsi="Arial" w:cs="Arial"/>
          <w:sz w:val="24"/>
          <w:szCs w:val="24"/>
        </w:rPr>
        <w:t xml:space="preserve">2) </w:t>
      </w:r>
      <w:r>
        <w:rPr>
          <w:rFonts w:ascii="Arial" w:hAnsi="Arial" w:cs="Arial"/>
          <w:sz w:val="24"/>
          <w:szCs w:val="24"/>
        </w:rPr>
        <w:t>Here</w:t>
      </w:r>
      <w:r w:rsidRPr="00A80388">
        <w:rPr>
          <w:rFonts w:ascii="Arial" w:hAnsi="Arial" w:cs="Arial"/>
          <w:sz w:val="24"/>
          <w:szCs w:val="24"/>
        </w:rPr>
        <w:t xml:space="preserve"> it was Israel was commanded to encamp before the sea, </w:t>
      </w:r>
      <w:r>
        <w:rPr>
          <w:rFonts w:ascii="Arial" w:hAnsi="Arial" w:cs="Arial"/>
          <w:sz w:val="24"/>
          <w:szCs w:val="24"/>
        </w:rPr>
        <w:t>where</w:t>
      </w:r>
      <w:r w:rsidRPr="00A80388">
        <w:rPr>
          <w:rFonts w:ascii="Arial" w:hAnsi="Arial" w:cs="Arial"/>
          <w:sz w:val="24"/>
          <w:szCs w:val="24"/>
        </w:rPr>
        <w:t xml:space="preserve"> the Lord meant to display such a miracle in opening a way through it for Israel</w:t>
      </w:r>
      <w:r>
        <w:rPr>
          <w:rFonts w:ascii="Arial" w:hAnsi="Arial" w:cs="Arial"/>
          <w:sz w:val="24"/>
          <w:szCs w:val="24"/>
        </w:rPr>
        <w:t>’</w:t>
      </w:r>
      <w:r w:rsidRPr="00A80388">
        <w:rPr>
          <w:rFonts w:ascii="Arial" w:hAnsi="Arial" w:cs="Arial"/>
          <w:sz w:val="24"/>
          <w:szCs w:val="24"/>
        </w:rPr>
        <w:t xml:space="preserve">s safety, and the Egyptians overthrow. And as this was at the very mouth of the sea, namely, Pihahiroth, which </w:t>
      </w:r>
      <w:r>
        <w:rPr>
          <w:rFonts w:ascii="Arial" w:hAnsi="Arial" w:cs="Arial"/>
          <w:sz w:val="24"/>
          <w:szCs w:val="24"/>
        </w:rPr>
        <w:t>means</w:t>
      </w:r>
      <w:r w:rsidRPr="00A80388">
        <w:rPr>
          <w:rFonts w:ascii="Arial" w:hAnsi="Arial" w:cs="Arial"/>
          <w:sz w:val="24"/>
          <w:szCs w:val="24"/>
        </w:rPr>
        <w:t xml:space="preserve"> the opening of the Foramen, and </w:t>
      </w:r>
      <w:r>
        <w:rPr>
          <w:rFonts w:ascii="Arial" w:hAnsi="Arial" w:cs="Arial"/>
          <w:sz w:val="24"/>
          <w:szCs w:val="24"/>
        </w:rPr>
        <w:t>where</w:t>
      </w:r>
      <w:r w:rsidRPr="00A80388">
        <w:rPr>
          <w:rFonts w:ascii="Arial" w:hAnsi="Arial" w:cs="Arial"/>
          <w:sz w:val="24"/>
          <w:szCs w:val="24"/>
        </w:rPr>
        <w:t xml:space="preserve"> Baalzephon, the dunghill god of Egypt, was supposed to watch to catch runaway s</w:t>
      </w:r>
      <w:r>
        <w:rPr>
          <w:rFonts w:ascii="Arial" w:hAnsi="Arial" w:cs="Arial"/>
          <w:sz w:val="24"/>
          <w:szCs w:val="24"/>
        </w:rPr>
        <w:t>laves</w:t>
      </w:r>
      <w:r w:rsidRPr="00A80388">
        <w:rPr>
          <w:rFonts w:ascii="Arial" w:hAnsi="Arial" w:cs="Arial"/>
          <w:sz w:val="24"/>
          <w:szCs w:val="24"/>
        </w:rPr>
        <w:t xml:space="preserve">, the Lord </w:t>
      </w:r>
      <w:r>
        <w:rPr>
          <w:rFonts w:ascii="Arial" w:hAnsi="Arial" w:cs="Arial"/>
          <w:sz w:val="24"/>
          <w:szCs w:val="24"/>
        </w:rPr>
        <w:t>here</w:t>
      </w:r>
      <w:r w:rsidRPr="00A80388">
        <w:rPr>
          <w:rFonts w:ascii="Arial" w:hAnsi="Arial" w:cs="Arial"/>
          <w:sz w:val="24"/>
          <w:szCs w:val="24"/>
        </w:rPr>
        <w:t xml:space="preserve"> made the triumph more conspicuous in sight of his enemies. (See the history</w:t>
      </w:r>
      <w:r>
        <w:rPr>
          <w:rFonts w:ascii="Arial" w:hAnsi="Arial" w:cs="Arial"/>
          <w:sz w:val="24"/>
          <w:szCs w:val="24"/>
        </w:rPr>
        <w:t xml:space="preserve"> in</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Chapter 15</w:t>
      </w:r>
      <w:r w:rsidRPr="00A80388">
        <w:rPr>
          <w:rFonts w:ascii="Arial" w:hAnsi="Arial" w:cs="Arial"/>
          <w:sz w:val="24"/>
          <w:szCs w:val="24"/>
        </w:rPr>
        <w:t xml:space="preserve"> throughout)</w:t>
      </w:r>
    </w:p>
    <w:p w:rsidR="003020C1" w:rsidRDefault="003020C1" w:rsidP="00C40662">
      <w:pPr>
        <w:spacing w:after="0" w:line="276" w:lineRule="auto"/>
        <w:jc w:val="both"/>
        <w:rPr>
          <w:rFonts w:ascii="Arial" w:hAnsi="Arial" w:cs="Arial"/>
          <w:sz w:val="24"/>
          <w:szCs w:val="24"/>
        </w:rPr>
      </w:pPr>
    </w:p>
    <w:p w:rsidR="003020C1" w:rsidRPr="008900ED" w:rsidRDefault="003020C1" w:rsidP="00C40662">
      <w:pPr>
        <w:spacing w:after="0" w:line="276" w:lineRule="auto"/>
        <w:jc w:val="both"/>
        <w:rPr>
          <w:rFonts w:ascii="Arial" w:hAnsi="Arial" w:cs="Arial"/>
          <w:b/>
          <w:bCs/>
          <w:sz w:val="24"/>
          <w:szCs w:val="24"/>
        </w:rPr>
      </w:pPr>
      <w:r w:rsidRPr="008900ED">
        <w:rPr>
          <w:rFonts w:ascii="Arial" w:hAnsi="Arial" w:cs="Arial"/>
          <w:b/>
          <w:bCs/>
          <w:sz w:val="24"/>
          <w:szCs w:val="24"/>
        </w:rPr>
        <w:t>MIGRON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village near Gibeah. (1 Sam. </w:t>
      </w:r>
      <w:r>
        <w:rPr>
          <w:rFonts w:ascii="Arial" w:hAnsi="Arial" w:cs="Arial"/>
          <w:sz w:val="24"/>
          <w:szCs w:val="24"/>
        </w:rPr>
        <w:t>14:</w:t>
      </w:r>
      <w:r w:rsidRPr="00A80388">
        <w:rPr>
          <w:rFonts w:ascii="Arial" w:hAnsi="Arial" w:cs="Arial"/>
          <w:sz w:val="24"/>
          <w:szCs w:val="24"/>
        </w:rPr>
        <w:t>2) It means</w:t>
      </w:r>
      <w:r>
        <w:rPr>
          <w:rFonts w:ascii="Arial" w:hAnsi="Arial" w:cs="Arial"/>
          <w:sz w:val="24"/>
          <w:szCs w:val="24"/>
        </w:rPr>
        <w:t>,</w:t>
      </w:r>
      <w:r w:rsidRPr="00A80388">
        <w:rPr>
          <w:rFonts w:ascii="Arial" w:hAnsi="Arial" w:cs="Arial"/>
          <w:sz w:val="24"/>
          <w:szCs w:val="24"/>
        </w:rPr>
        <w:t xml:space="preserve"> perhaps</w:t>
      </w:r>
      <w:r>
        <w:rPr>
          <w:rFonts w:ascii="Arial" w:hAnsi="Arial" w:cs="Arial"/>
          <w:sz w:val="24"/>
          <w:szCs w:val="24"/>
        </w:rPr>
        <w:t>,</w:t>
      </w:r>
      <w:r w:rsidRPr="00A80388">
        <w:rPr>
          <w:rFonts w:ascii="Arial" w:hAnsi="Arial" w:cs="Arial"/>
          <w:sz w:val="24"/>
          <w:szCs w:val="24"/>
        </w:rPr>
        <w:t xml:space="preserve"> fear, from </w:t>
      </w:r>
      <w:r w:rsidRPr="00EB0A57">
        <w:rPr>
          <w:rFonts w:ascii="Arial" w:hAnsi="Arial" w:cs="Arial"/>
          <w:i/>
          <w:iCs/>
          <w:sz w:val="24"/>
          <w:szCs w:val="24"/>
        </w:rPr>
        <w:t>Magar</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8900ED" w:rsidRDefault="003020C1" w:rsidP="00C40662">
      <w:pPr>
        <w:spacing w:after="0" w:line="276" w:lineRule="auto"/>
        <w:jc w:val="both"/>
        <w:rPr>
          <w:rFonts w:ascii="Arial" w:hAnsi="Arial" w:cs="Arial"/>
          <w:b/>
          <w:bCs/>
          <w:sz w:val="24"/>
          <w:szCs w:val="24"/>
        </w:rPr>
      </w:pPr>
      <w:r w:rsidRPr="008900ED">
        <w:rPr>
          <w:rFonts w:ascii="Arial" w:hAnsi="Arial" w:cs="Arial"/>
          <w:b/>
          <w:bCs/>
          <w:sz w:val="24"/>
          <w:szCs w:val="24"/>
        </w:rPr>
        <w:t>MIKLOTH</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two of this name</w:t>
      </w:r>
      <w:r>
        <w:rPr>
          <w:rFonts w:ascii="Arial" w:hAnsi="Arial" w:cs="Arial"/>
          <w:sz w:val="24"/>
          <w:szCs w:val="24"/>
        </w:rPr>
        <w:t>:</w:t>
      </w:r>
      <w:r w:rsidRPr="00A80388">
        <w:rPr>
          <w:rFonts w:ascii="Arial" w:hAnsi="Arial" w:cs="Arial"/>
          <w:sz w:val="24"/>
          <w:szCs w:val="24"/>
        </w:rPr>
        <w:t xml:space="preserve"> one the son of Abi Gibeon (1 C</w:t>
      </w:r>
      <w:r>
        <w:rPr>
          <w:rFonts w:ascii="Arial" w:hAnsi="Arial" w:cs="Arial"/>
          <w:sz w:val="24"/>
          <w:szCs w:val="24"/>
        </w:rPr>
        <w:t>hron</w:t>
      </w:r>
      <w:r w:rsidRPr="00A80388">
        <w:rPr>
          <w:rFonts w:ascii="Arial" w:hAnsi="Arial" w:cs="Arial"/>
          <w:sz w:val="24"/>
          <w:szCs w:val="24"/>
        </w:rPr>
        <w:t xml:space="preserve">. </w:t>
      </w:r>
      <w:r>
        <w:rPr>
          <w:rFonts w:ascii="Arial" w:hAnsi="Arial" w:cs="Arial"/>
          <w:sz w:val="24"/>
          <w:szCs w:val="24"/>
        </w:rPr>
        <w:t>8:</w:t>
      </w:r>
      <w:r w:rsidRPr="00A80388">
        <w:rPr>
          <w:rFonts w:ascii="Arial" w:hAnsi="Arial" w:cs="Arial"/>
          <w:sz w:val="24"/>
          <w:szCs w:val="24"/>
        </w:rPr>
        <w:t>32) and a Mikloth, one of David</w:t>
      </w:r>
      <w:r>
        <w:rPr>
          <w:rFonts w:ascii="Arial" w:hAnsi="Arial" w:cs="Arial"/>
          <w:sz w:val="24"/>
          <w:szCs w:val="24"/>
        </w:rPr>
        <w:t>’</w:t>
      </w:r>
      <w:r w:rsidRPr="00A80388">
        <w:rPr>
          <w:rFonts w:ascii="Arial" w:hAnsi="Arial" w:cs="Arial"/>
          <w:sz w:val="24"/>
          <w:szCs w:val="24"/>
        </w:rPr>
        <w:t xml:space="preserve">s worthies (1 Chron. </w:t>
      </w:r>
      <w:r>
        <w:rPr>
          <w:rFonts w:ascii="Arial" w:hAnsi="Arial" w:cs="Arial"/>
          <w:sz w:val="24"/>
          <w:szCs w:val="24"/>
        </w:rPr>
        <w:t>27:</w:t>
      </w:r>
      <w:r w:rsidRPr="00A80388">
        <w:rPr>
          <w:rFonts w:ascii="Arial" w:hAnsi="Arial" w:cs="Arial"/>
          <w:sz w:val="24"/>
          <w:szCs w:val="24"/>
        </w:rPr>
        <w:t xml:space="preserve">4) If the name </w:t>
      </w:r>
      <w:r>
        <w:rPr>
          <w:rFonts w:ascii="Arial" w:hAnsi="Arial" w:cs="Arial"/>
          <w:sz w:val="24"/>
          <w:szCs w:val="24"/>
        </w:rPr>
        <w:t>is</w:t>
      </w:r>
      <w:r w:rsidRPr="00A80388">
        <w:rPr>
          <w:rFonts w:ascii="Arial" w:hAnsi="Arial" w:cs="Arial"/>
          <w:sz w:val="24"/>
          <w:szCs w:val="24"/>
        </w:rPr>
        <w:t xml:space="preserve"> derived from </w:t>
      </w:r>
      <w:r w:rsidRPr="00B85699">
        <w:rPr>
          <w:rFonts w:ascii="Arial" w:hAnsi="Arial" w:cs="Arial"/>
          <w:i/>
          <w:iCs/>
          <w:sz w:val="24"/>
          <w:szCs w:val="24"/>
        </w:rPr>
        <w:t>Makel</w:t>
      </w:r>
      <w:r w:rsidRPr="00A80388">
        <w:rPr>
          <w:rFonts w:ascii="Arial" w:hAnsi="Arial" w:cs="Arial"/>
          <w:sz w:val="24"/>
          <w:szCs w:val="24"/>
        </w:rPr>
        <w:t xml:space="preserve">, it </w:t>
      </w:r>
      <w:r>
        <w:rPr>
          <w:rFonts w:ascii="Arial" w:hAnsi="Arial" w:cs="Arial"/>
          <w:sz w:val="24"/>
          <w:szCs w:val="24"/>
        </w:rPr>
        <w:t>means</w:t>
      </w:r>
      <w:r w:rsidRPr="00A80388">
        <w:rPr>
          <w:rFonts w:ascii="Arial" w:hAnsi="Arial" w:cs="Arial"/>
          <w:sz w:val="24"/>
          <w:szCs w:val="24"/>
        </w:rPr>
        <w:t xml:space="preserve"> rods or staffs.</w:t>
      </w:r>
    </w:p>
    <w:p w:rsidR="003020C1" w:rsidRDefault="003020C1" w:rsidP="00C40662">
      <w:pPr>
        <w:spacing w:after="0" w:line="276" w:lineRule="auto"/>
        <w:jc w:val="both"/>
        <w:rPr>
          <w:rFonts w:ascii="Arial" w:hAnsi="Arial" w:cs="Arial"/>
          <w:sz w:val="24"/>
          <w:szCs w:val="24"/>
        </w:rPr>
      </w:pPr>
    </w:p>
    <w:p w:rsidR="003020C1" w:rsidRPr="008900ED" w:rsidRDefault="003020C1" w:rsidP="00C40662">
      <w:pPr>
        <w:spacing w:after="0" w:line="276" w:lineRule="auto"/>
        <w:jc w:val="both"/>
        <w:rPr>
          <w:rFonts w:ascii="Arial" w:hAnsi="Arial" w:cs="Arial"/>
          <w:b/>
          <w:bCs/>
          <w:sz w:val="24"/>
          <w:szCs w:val="24"/>
        </w:rPr>
      </w:pPr>
      <w:r w:rsidRPr="008900ED">
        <w:rPr>
          <w:rFonts w:ascii="Arial" w:hAnsi="Arial" w:cs="Arial"/>
          <w:b/>
          <w:bCs/>
          <w:sz w:val="24"/>
          <w:szCs w:val="24"/>
        </w:rPr>
        <w:t>MILCAH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two of this name, one the daughter of Aram (Gen. </w:t>
      </w:r>
      <w:r>
        <w:rPr>
          <w:rFonts w:ascii="Arial" w:hAnsi="Arial" w:cs="Arial"/>
          <w:sz w:val="24"/>
          <w:szCs w:val="24"/>
        </w:rPr>
        <w:t>11:</w:t>
      </w:r>
      <w:r w:rsidRPr="00A80388">
        <w:rPr>
          <w:rFonts w:ascii="Arial" w:hAnsi="Arial" w:cs="Arial"/>
          <w:sz w:val="24"/>
          <w:szCs w:val="24"/>
        </w:rPr>
        <w:t>29)</w:t>
      </w:r>
      <w:r>
        <w:rPr>
          <w:rFonts w:ascii="Arial" w:hAnsi="Arial" w:cs="Arial"/>
          <w:sz w:val="24"/>
          <w:szCs w:val="24"/>
        </w:rPr>
        <w:t>,</w:t>
      </w:r>
      <w:r w:rsidRPr="00A80388">
        <w:rPr>
          <w:rFonts w:ascii="Arial" w:hAnsi="Arial" w:cs="Arial"/>
          <w:sz w:val="24"/>
          <w:szCs w:val="24"/>
        </w:rPr>
        <w:t xml:space="preserve"> and the other, the daughter of Z</w:t>
      </w:r>
      <w:r>
        <w:rPr>
          <w:rFonts w:ascii="Arial" w:hAnsi="Arial" w:cs="Arial"/>
          <w:sz w:val="24"/>
          <w:szCs w:val="24"/>
        </w:rPr>
        <w:t>e</w:t>
      </w:r>
      <w:r w:rsidRPr="00A80388">
        <w:rPr>
          <w:rFonts w:ascii="Arial" w:hAnsi="Arial" w:cs="Arial"/>
          <w:sz w:val="24"/>
          <w:szCs w:val="24"/>
        </w:rPr>
        <w:t xml:space="preserve">lophehad, (Num. </w:t>
      </w:r>
      <w:r>
        <w:rPr>
          <w:rFonts w:ascii="Arial" w:hAnsi="Arial" w:cs="Arial"/>
          <w:sz w:val="24"/>
          <w:szCs w:val="24"/>
        </w:rPr>
        <w:t>6:</w:t>
      </w:r>
      <w:r w:rsidRPr="00A80388">
        <w:rPr>
          <w:rFonts w:ascii="Arial" w:hAnsi="Arial" w:cs="Arial"/>
          <w:sz w:val="24"/>
          <w:szCs w:val="24"/>
        </w:rPr>
        <w:t xml:space="preserve">26, 33) The name is derived from </w:t>
      </w:r>
      <w:r w:rsidRPr="00B85699">
        <w:rPr>
          <w:rFonts w:ascii="Arial" w:hAnsi="Arial" w:cs="Arial"/>
          <w:i/>
          <w:iCs/>
          <w:sz w:val="24"/>
          <w:szCs w:val="24"/>
        </w:rPr>
        <w:t>Malkah</w:t>
      </w:r>
      <w:r w:rsidRPr="00A80388">
        <w:rPr>
          <w:rFonts w:ascii="Arial" w:hAnsi="Arial" w:cs="Arial"/>
          <w:sz w:val="24"/>
          <w:szCs w:val="24"/>
        </w:rPr>
        <w:t>, queen.</w:t>
      </w:r>
    </w:p>
    <w:p w:rsidR="003020C1" w:rsidRDefault="003020C1" w:rsidP="00C40662">
      <w:pPr>
        <w:spacing w:after="0" w:line="276" w:lineRule="auto"/>
        <w:jc w:val="both"/>
        <w:rPr>
          <w:rFonts w:ascii="Arial" w:hAnsi="Arial" w:cs="Arial"/>
          <w:sz w:val="24"/>
          <w:szCs w:val="24"/>
        </w:rPr>
      </w:pPr>
    </w:p>
    <w:p w:rsidR="003020C1" w:rsidRPr="008900ED" w:rsidRDefault="003020C1" w:rsidP="00C40662">
      <w:pPr>
        <w:spacing w:after="0" w:line="276" w:lineRule="auto"/>
        <w:jc w:val="both"/>
        <w:rPr>
          <w:rFonts w:ascii="Arial" w:hAnsi="Arial" w:cs="Arial"/>
          <w:b/>
          <w:bCs/>
          <w:sz w:val="24"/>
          <w:szCs w:val="24"/>
        </w:rPr>
      </w:pPr>
      <w:r w:rsidRPr="008900ED">
        <w:rPr>
          <w:rFonts w:ascii="Arial" w:hAnsi="Arial" w:cs="Arial"/>
          <w:b/>
          <w:bCs/>
          <w:sz w:val="24"/>
          <w:szCs w:val="24"/>
        </w:rPr>
        <w:t>MILE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Hebrews did not measure by the mile, but by the cubit. Our translators of the Bible have, however, very properly, </w:t>
      </w:r>
      <w:r>
        <w:rPr>
          <w:rFonts w:ascii="Arial" w:hAnsi="Arial" w:cs="Arial"/>
          <w:sz w:val="24"/>
          <w:szCs w:val="24"/>
        </w:rPr>
        <w:t>included</w:t>
      </w:r>
      <w:r w:rsidRPr="00A80388">
        <w:rPr>
          <w:rFonts w:ascii="Arial" w:hAnsi="Arial" w:cs="Arial"/>
          <w:sz w:val="24"/>
          <w:szCs w:val="24"/>
        </w:rPr>
        <w:t xml:space="preserve"> the measurement by the English standard; so that a mile in our language, corresponds to two thousand cubits</w:t>
      </w:r>
      <w:r>
        <w:rPr>
          <w:rFonts w:ascii="Arial" w:hAnsi="Arial" w:cs="Arial"/>
          <w:sz w:val="24"/>
          <w:szCs w:val="24"/>
        </w:rPr>
        <w:t xml:space="preserve"> [1 cubit is 0.57 miles]</w:t>
      </w:r>
      <w:r w:rsidRPr="00A80388">
        <w:rPr>
          <w:rFonts w:ascii="Arial" w:hAnsi="Arial" w:cs="Arial"/>
          <w:sz w:val="24"/>
          <w:szCs w:val="24"/>
        </w:rPr>
        <w:t>, and a furlong is the eighth part of a mile.</w:t>
      </w:r>
    </w:p>
    <w:p w:rsidR="00AC3C49" w:rsidRDefault="00AC3C49" w:rsidP="00C40662">
      <w:pPr>
        <w:spacing w:after="0" w:line="276" w:lineRule="auto"/>
        <w:jc w:val="both"/>
        <w:rPr>
          <w:rFonts w:ascii="Arial" w:hAnsi="Arial" w:cs="Arial"/>
          <w:b/>
          <w:bCs/>
          <w:sz w:val="24"/>
          <w:szCs w:val="24"/>
        </w:rPr>
      </w:pPr>
    </w:p>
    <w:p w:rsidR="003020C1" w:rsidRPr="008900ED" w:rsidRDefault="003020C1" w:rsidP="00C40662">
      <w:pPr>
        <w:spacing w:after="0" w:line="276" w:lineRule="auto"/>
        <w:jc w:val="both"/>
        <w:rPr>
          <w:rFonts w:ascii="Arial" w:hAnsi="Arial" w:cs="Arial"/>
          <w:b/>
          <w:bCs/>
          <w:sz w:val="24"/>
          <w:szCs w:val="24"/>
        </w:rPr>
      </w:pPr>
      <w:r w:rsidRPr="008900ED">
        <w:rPr>
          <w:rFonts w:ascii="Arial" w:hAnsi="Arial" w:cs="Arial"/>
          <w:b/>
          <w:bCs/>
          <w:sz w:val="24"/>
          <w:szCs w:val="24"/>
        </w:rPr>
        <w:t>MILETUS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place </w:t>
      </w:r>
      <w:r>
        <w:rPr>
          <w:rFonts w:ascii="Arial" w:hAnsi="Arial" w:cs="Arial"/>
          <w:sz w:val="24"/>
          <w:szCs w:val="24"/>
        </w:rPr>
        <w:t>where</w:t>
      </w:r>
      <w:r w:rsidRPr="00A80388">
        <w:rPr>
          <w:rFonts w:ascii="Arial" w:hAnsi="Arial" w:cs="Arial"/>
          <w:sz w:val="24"/>
          <w:szCs w:val="24"/>
        </w:rPr>
        <w:t xml:space="preserve"> Paul left Trophimus sick. (2 Tim. </w:t>
      </w:r>
      <w:r>
        <w:rPr>
          <w:rFonts w:ascii="Arial" w:hAnsi="Arial" w:cs="Arial"/>
          <w:sz w:val="24"/>
          <w:szCs w:val="24"/>
        </w:rPr>
        <w:t>4:</w:t>
      </w:r>
      <w:r w:rsidRPr="00A80388">
        <w:rPr>
          <w:rFonts w:ascii="Arial" w:hAnsi="Arial" w:cs="Arial"/>
          <w:sz w:val="24"/>
          <w:szCs w:val="24"/>
        </w:rPr>
        <w:t xml:space="preserve">20) It </w:t>
      </w:r>
      <w:r>
        <w:rPr>
          <w:rFonts w:ascii="Arial" w:hAnsi="Arial" w:cs="Arial"/>
          <w:sz w:val="24"/>
          <w:szCs w:val="24"/>
        </w:rPr>
        <w:t>w</w:t>
      </w:r>
      <w:r w:rsidRPr="00A80388">
        <w:rPr>
          <w:rFonts w:ascii="Arial" w:hAnsi="Arial" w:cs="Arial"/>
          <w:sz w:val="24"/>
          <w:szCs w:val="24"/>
        </w:rPr>
        <w:t xml:space="preserve">ould seem that </w:t>
      </w:r>
      <w:r>
        <w:rPr>
          <w:rFonts w:ascii="Arial" w:hAnsi="Arial" w:cs="Arial"/>
          <w:sz w:val="24"/>
          <w:szCs w:val="24"/>
        </w:rPr>
        <w:t>there</w:t>
      </w:r>
      <w:r w:rsidRPr="00A80388">
        <w:rPr>
          <w:rFonts w:ascii="Arial" w:hAnsi="Arial" w:cs="Arial"/>
          <w:sz w:val="24"/>
          <w:szCs w:val="24"/>
        </w:rPr>
        <w:t xml:space="preserve"> was another place of this name near Ephesus. (See Acts </w:t>
      </w:r>
      <w:r>
        <w:rPr>
          <w:rFonts w:ascii="Arial" w:hAnsi="Arial" w:cs="Arial"/>
          <w:sz w:val="24"/>
          <w:szCs w:val="24"/>
        </w:rPr>
        <w:t>20:</w:t>
      </w:r>
      <w:r w:rsidRPr="00A80388">
        <w:rPr>
          <w:rFonts w:ascii="Arial" w:hAnsi="Arial" w:cs="Arial"/>
          <w:sz w:val="24"/>
          <w:szCs w:val="24"/>
        </w:rPr>
        <w:t>17)</w:t>
      </w:r>
    </w:p>
    <w:p w:rsidR="003020C1" w:rsidRDefault="003020C1" w:rsidP="00C40662">
      <w:pPr>
        <w:spacing w:after="0" w:line="276" w:lineRule="auto"/>
        <w:jc w:val="both"/>
        <w:rPr>
          <w:rFonts w:ascii="Arial" w:hAnsi="Arial" w:cs="Arial"/>
          <w:sz w:val="24"/>
          <w:szCs w:val="24"/>
        </w:rPr>
      </w:pPr>
    </w:p>
    <w:p w:rsidR="003020C1" w:rsidRPr="008900ED" w:rsidRDefault="003020C1" w:rsidP="00C40662">
      <w:pPr>
        <w:spacing w:after="0" w:line="276" w:lineRule="auto"/>
        <w:jc w:val="both"/>
        <w:rPr>
          <w:rFonts w:ascii="Arial" w:hAnsi="Arial" w:cs="Arial"/>
          <w:b/>
          <w:bCs/>
          <w:sz w:val="24"/>
          <w:szCs w:val="24"/>
        </w:rPr>
      </w:pPr>
      <w:r w:rsidRPr="008900ED">
        <w:rPr>
          <w:rFonts w:ascii="Arial" w:hAnsi="Arial" w:cs="Arial"/>
          <w:b/>
          <w:bCs/>
          <w:sz w:val="24"/>
          <w:szCs w:val="24"/>
        </w:rPr>
        <w:t>MILK</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would have been unnecessary to have </w:t>
      </w:r>
      <w:r>
        <w:rPr>
          <w:rFonts w:ascii="Arial" w:hAnsi="Arial" w:cs="Arial"/>
          <w:sz w:val="24"/>
          <w:szCs w:val="24"/>
        </w:rPr>
        <w:t>written</w:t>
      </w:r>
      <w:r w:rsidRPr="00A80388">
        <w:rPr>
          <w:rFonts w:ascii="Arial" w:hAnsi="Arial" w:cs="Arial"/>
          <w:sz w:val="24"/>
          <w:szCs w:val="24"/>
        </w:rPr>
        <w:t xml:space="preserve"> this</w:t>
      </w:r>
      <w:r>
        <w:rPr>
          <w:rFonts w:ascii="Arial" w:hAnsi="Arial" w:cs="Arial"/>
          <w:sz w:val="24"/>
          <w:szCs w:val="24"/>
        </w:rPr>
        <w:t xml:space="preserve"> </w:t>
      </w:r>
      <w:r w:rsidRPr="00A80388">
        <w:rPr>
          <w:rFonts w:ascii="Arial" w:hAnsi="Arial" w:cs="Arial"/>
          <w:sz w:val="24"/>
          <w:szCs w:val="24"/>
        </w:rPr>
        <w:t xml:space="preserve">article if information concerning what it is as food </w:t>
      </w:r>
      <w:r>
        <w:rPr>
          <w:rFonts w:ascii="Arial" w:hAnsi="Arial" w:cs="Arial"/>
          <w:sz w:val="24"/>
          <w:szCs w:val="24"/>
        </w:rPr>
        <w:t>had been all that was intended by</w:t>
      </w:r>
      <w:r w:rsidRPr="00A80388">
        <w:rPr>
          <w:rFonts w:ascii="Arial" w:hAnsi="Arial" w:cs="Arial"/>
          <w:sz w:val="24"/>
          <w:szCs w:val="24"/>
        </w:rPr>
        <w:t xml:space="preserve"> it; but</w:t>
      </w:r>
      <w:r>
        <w:rPr>
          <w:rFonts w:ascii="Arial" w:hAnsi="Arial" w:cs="Arial"/>
          <w:sz w:val="24"/>
          <w:szCs w:val="24"/>
        </w:rPr>
        <w:t>,</w:t>
      </w:r>
      <w:r w:rsidRPr="00A80388">
        <w:rPr>
          <w:rFonts w:ascii="Arial" w:hAnsi="Arial" w:cs="Arial"/>
          <w:sz w:val="24"/>
          <w:szCs w:val="24"/>
        </w:rPr>
        <w:t xml:space="preserve"> as the term is figuratively made use of in Scripture to describe spiritual blessings, it may be proper to notice it in </w:t>
      </w:r>
      <w:r w:rsidRPr="00A80388">
        <w:rPr>
          <w:rFonts w:ascii="Arial" w:hAnsi="Arial" w:cs="Arial"/>
          <w:sz w:val="24"/>
          <w:szCs w:val="24"/>
        </w:rPr>
        <w:lastRenderedPageBreak/>
        <w:t xml:space="preserve">a </w:t>
      </w:r>
      <w:r>
        <w:rPr>
          <w:rFonts w:ascii="Arial" w:hAnsi="Arial" w:cs="Arial"/>
          <w:sz w:val="24"/>
          <w:szCs w:val="24"/>
        </w:rPr>
        <w:t>concordance</w:t>
      </w:r>
      <w:r w:rsidRPr="00A80388">
        <w:rPr>
          <w:rFonts w:ascii="Arial" w:hAnsi="Arial" w:cs="Arial"/>
          <w:sz w:val="24"/>
          <w:szCs w:val="24"/>
        </w:rPr>
        <w:t xml:space="preserve"> of this kind. The Holy </w:t>
      </w:r>
      <w:r>
        <w:rPr>
          <w:rFonts w:ascii="Arial" w:hAnsi="Arial" w:cs="Arial"/>
          <w:sz w:val="24"/>
          <w:szCs w:val="24"/>
        </w:rPr>
        <w:t>Spirit</w:t>
      </w:r>
      <w:r w:rsidRPr="00A80388">
        <w:rPr>
          <w:rFonts w:ascii="Arial" w:hAnsi="Arial" w:cs="Arial"/>
          <w:sz w:val="24"/>
          <w:szCs w:val="24"/>
        </w:rPr>
        <w:t xml:space="preserve"> was graciously pleased to point out some of the precious things in the </w:t>
      </w:r>
      <w:r>
        <w:rPr>
          <w:rFonts w:ascii="Arial" w:hAnsi="Arial" w:cs="Arial"/>
          <w:sz w:val="24"/>
          <w:szCs w:val="24"/>
        </w:rPr>
        <w:t>P</w:t>
      </w:r>
      <w:r w:rsidRPr="00A80388">
        <w:rPr>
          <w:rFonts w:ascii="Arial" w:hAnsi="Arial" w:cs="Arial"/>
          <w:sz w:val="24"/>
          <w:szCs w:val="24"/>
        </w:rPr>
        <w:t xml:space="preserve">erson, work, and offices of Christ under this figure. The dying Jacob, speaking to his children in allusion to the times of the gospel, describes the spiritual Judah, among other distinguishing features of </w:t>
      </w:r>
      <w:r>
        <w:rPr>
          <w:rFonts w:ascii="Arial" w:hAnsi="Arial" w:cs="Arial"/>
          <w:sz w:val="24"/>
          <w:szCs w:val="24"/>
        </w:rPr>
        <w:t xml:space="preserve">his </w:t>
      </w:r>
      <w:r w:rsidRPr="00A80388">
        <w:rPr>
          <w:rFonts w:ascii="Arial" w:hAnsi="Arial" w:cs="Arial"/>
          <w:sz w:val="24"/>
          <w:szCs w:val="24"/>
        </w:rPr>
        <w:t xml:space="preserve">character, as having </w:t>
      </w:r>
      <w:r>
        <w:rPr>
          <w:rFonts w:ascii="Arial" w:hAnsi="Arial" w:cs="Arial"/>
          <w:sz w:val="24"/>
          <w:szCs w:val="24"/>
        </w:rPr>
        <w:t>“</w:t>
      </w:r>
      <w:r w:rsidRPr="00A80388">
        <w:rPr>
          <w:rFonts w:ascii="Arial" w:hAnsi="Arial" w:cs="Arial"/>
          <w:sz w:val="24"/>
          <w:szCs w:val="24"/>
        </w:rPr>
        <w:t>his eyes red with wine, and his teeth white as milk.</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49:</w:t>
      </w:r>
      <w:r w:rsidRPr="00A80388">
        <w:rPr>
          <w:rFonts w:ascii="Arial" w:hAnsi="Arial" w:cs="Arial"/>
          <w:sz w:val="24"/>
          <w:szCs w:val="24"/>
        </w:rPr>
        <w:t>12) And the church, as if giving testimony to the accomplishment of the patriarch</w:t>
      </w:r>
      <w:r>
        <w:rPr>
          <w:rFonts w:ascii="Arial" w:hAnsi="Arial" w:cs="Arial"/>
          <w:sz w:val="24"/>
          <w:szCs w:val="24"/>
        </w:rPr>
        <w:t>’</w:t>
      </w:r>
      <w:r w:rsidRPr="00A80388">
        <w:rPr>
          <w:rFonts w:ascii="Arial" w:hAnsi="Arial" w:cs="Arial"/>
          <w:sz w:val="24"/>
          <w:szCs w:val="24"/>
        </w:rPr>
        <w:t>s prophecy, compares her Beloved</w:t>
      </w:r>
      <w:r>
        <w:rPr>
          <w:rFonts w:ascii="Arial" w:hAnsi="Arial" w:cs="Arial"/>
          <w:sz w:val="24"/>
          <w:szCs w:val="24"/>
        </w:rPr>
        <w:t>’</w:t>
      </w:r>
      <w:r w:rsidRPr="00A80388">
        <w:rPr>
          <w:rFonts w:ascii="Arial" w:hAnsi="Arial" w:cs="Arial"/>
          <w:sz w:val="24"/>
          <w:szCs w:val="24"/>
        </w:rPr>
        <w:t xml:space="preserve">s eyes to </w:t>
      </w:r>
      <w:r>
        <w:rPr>
          <w:rFonts w:ascii="Arial" w:hAnsi="Arial" w:cs="Arial"/>
          <w:sz w:val="24"/>
          <w:szCs w:val="24"/>
        </w:rPr>
        <w:t>“</w:t>
      </w:r>
      <w:r w:rsidRPr="00A80388">
        <w:rPr>
          <w:rFonts w:ascii="Arial" w:hAnsi="Arial" w:cs="Arial"/>
          <w:sz w:val="24"/>
          <w:szCs w:val="24"/>
        </w:rPr>
        <w:t>the eyes of doves, by the rivers of water, washed with milk.</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5:</w:t>
      </w:r>
      <w:r w:rsidRPr="00A80388">
        <w:rPr>
          <w:rFonts w:ascii="Arial" w:hAnsi="Arial" w:cs="Arial"/>
          <w:sz w:val="24"/>
          <w:szCs w:val="24"/>
        </w:rPr>
        <w:t xml:space="preserve">12) Perhaps both images </w:t>
      </w:r>
      <w:r>
        <w:rPr>
          <w:rFonts w:ascii="Arial" w:hAnsi="Arial" w:cs="Arial"/>
          <w:sz w:val="24"/>
          <w:szCs w:val="24"/>
        </w:rPr>
        <w:t>were</w:t>
      </w:r>
      <w:r w:rsidRPr="00A80388">
        <w:rPr>
          <w:rFonts w:ascii="Arial" w:hAnsi="Arial" w:cs="Arial"/>
          <w:sz w:val="24"/>
          <w:szCs w:val="24"/>
        </w:rPr>
        <w:t xml:space="preserve"> meant to set forth the Redeemer in that sweetness and loveliness of character, as blending the tender affections of his heart towards his people, like the softness of milk flowing in on the souls of his redeemed, with a </w:t>
      </w:r>
      <w:r>
        <w:rPr>
          <w:rFonts w:ascii="Arial" w:hAnsi="Arial" w:cs="Arial"/>
          <w:sz w:val="24"/>
          <w:szCs w:val="24"/>
        </w:rPr>
        <w:t>fullness</w:t>
      </w:r>
      <w:r w:rsidRPr="00A80388">
        <w:rPr>
          <w:rFonts w:ascii="Arial" w:hAnsi="Arial" w:cs="Arial"/>
          <w:sz w:val="24"/>
          <w:szCs w:val="24"/>
        </w:rPr>
        <w:t xml:space="preserve"> of pity and compassion. And as the Holy </w:t>
      </w:r>
      <w:r>
        <w:rPr>
          <w:rFonts w:ascii="Arial" w:hAnsi="Arial" w:cs="Arial"/>
          <w:sz w:val="24"/>
          <w:szCs w:val="24"/>
        </w:rPr>
        <w:t>Spirit</w:t>
      </w:r>
      <w:r w:rsidRPr="00A80388">
        <w:rPr>
          <w:rFonts w:ascii="Arial" w:hAnsi="Arial" w:cs="Arial"/>
          <w:sz w:val="24"/>
          <w:szCs w:val="24"/>
        </w:rPr>
        <w:t xml:space="preserve"> thus drew the portrait of Jesus </w:t>
      </w:r>
      <w:r>
        <w:rPr>
          <w:rFonts w:ascii="Arial" w:hAnsi="Arial" w:cs="Arial"/>
          <w:sz w:val="24"/>
          <w:szCs w:val="24"/>
        </w:rPr>
        <w:t>under</w:t>
      </w:r>
      <w:r w:rsidRPr="00A80388">
        <w:rPr>
          <w:rFonts w:ascii="Arial" w:hAnsi="Arial" w:cs="Arial"/>
          <w:sz w:val="24"/>
          <w:szCs w:val="24"/>
        </w:rPr>
        <w:t xml:space="preserve"> the figure of milk, so the same almighty Lord, in various parts of his holy word, ha</w:t>
      </w:r>
      <w:r>
        <w:rPr>
          <w:rFonts w:ascii="Arial" w:hAnsi="Arial" w:cs="Arial"/>
          <w:sz w:val="24"/>
          <w:szCs w:val="24"/>
        </w:rPr>
        <w:t>s</w:t>
      </w:r>
      <w:r w:rsidRPr="00A80388">
        <w:rPr>
          <w:rFonts w:ascii="Arial" w:hAnsi="Arial" w:cs="Arial"/>
          <w:sz w:val="24"/>
          <w:szCs w:val="24"/>
        </w:rPr>
        <w:t xml:space="preserve"> described the church, and especially the younger babes in Christ, as nourished by </w:t>
      </w:r>
      <w:r>
        <w:rPr>
          <w:rFonts w:ascii="Arial" w:hAnsi="Arial" w:cs="Arial"/>
          <w:sz w:val="24"/>
          <w:szCs w:val="24"/>
        </w:rPr>
        <w:t>“</w:t>
      </w:r>
      <w:r w:rsidRPr="00A80388">
        <w:rPr>
          <w:rFonts w:ascii="Arial" w:hAnsi="Arial" w:cs="Arial"/>
          <w:sz w:val="24"/>
          <w:szCs w:val="24"/>
        </w:rPr>
        <w:t>the sinc</w:t>
      </w:r>
      <w:r>
        <w:rPr>
          <w:rFonts w:ascii="Arial" w:hAnsi="Arial" w:cs="Arial"/>
          <w:sz w:val="24"/>
          <w:szCs w:val="24"/>
        </w:rPr>
        <w:t>ere</w:t>
      </w:r>
      <w:r w:rsidRPr="00A80388">
        <w:rPr>
          <w:rFonts w:ascii="Arial" w:hAnsi="Arial" w:cs="Arial"/>
          <w:sz w:val="24"/>
          <w:szCs w:val="24"/>
        </w:rPr>
        <w:t xml:space="preserve"> milk of the word.</w:t>
      </w:r>
      <w:r>
        <w:rPr>
          <w:rFonts w:ascii="Arial" w:hAnsi="Arial" w:cs="Arial"/>
          <w:sz w:val="24"/>
          <w:szCs w:val="24"/>
        </w:rPr>
        <w:t>”</w:t>
      </w:r>
      <w:r w:rsidRPr="00A80388">
        <w:rPr>
          <w:rFonts w:ascii="Arial" w:hAnsi="Arial" w:cs="Arial"/>
          <w:sz w:val="24"/>
          <w:szCs w:val="24"/>
        </w:rPr>
        <w:t xml:space="preserve"> (1 Pet. </w:t>
      </w:r>
      <w:r>
        <w:rPr>
          <w:rFonts w:ascii="Arial" w:hAnsi="Arial" w:cs="Arial"/>
          <w:sz w:val="24"/>
          <w:szCs w:val="24"/>
        </w:rPr>
        <w:t>2:</w:t>
      </w:r>
      <w:r w:rsidRPr="00A80388">
        <w:rPr>
          <w:rFonts w:ascii="Arial" w:hAnsi="Arial" w:cs="Arial"/>
          <w:sz w:val="24"/>
          <w:szCs w:val="24"/>
        </w:rPr>
        <w:t>2) Ye</w:t>
      </w:r>
      <w:r>
        <w:rPr>
          <w:rFonts w:ascii="Arial" w:hAnsi="Arial" w:cs="Arial"/>
          <w:sz w:val="24"/>
          <w:szCs w:val="24"/>
        </w:rPr>
        <w:t>s</w:t>
      </w:r>
      <w:r w:rsidRPr="00A80388">
        <w:rPr>
          <w:rFonts w:ascii="Arial" w:hAnsi="Arial" w:cs="Arial"/>
          <w:sz w:val="24"/>
          <w:szCs w:val="24"/>
        </w:rPr>
        <w:t xml:space="preserve">, Christ himself tells his church that </w:t>
      </w:r>
      <w:r>
        <w:rPr>
          <w:rFonts w:ascii="Arial" w:hAnsi="Arial" w:cs="Arial"/>
          <w:sz w:val="24"/>
          <w:szCs w:val="24"/>
        </w:rPr>
        <w:t>“</w:t>
      </w:r>
      <w:r w:rsidRPr="00A80388">
        <w:rPr>
          <w:rFonts w:ascii="Arial" w:hAnsi="Arial" w:cs="Arial"/>
          <w:sz w:val="24"/>
          <w:szCs w:val="24"/>
        </w:rPr>
        <w:t xml:space="preserve">her </w:t>
      </w:r>
      <w:r>
        <w:rPr>
          <w:rFonts w:ascii="Arial" w:hAnsi="Arial" w:cs="Arial"/>
          <w:sz w:val="24"/>
          <w:szCs w:val="24"/>
        </w:rPr>
        <w:t>l</w:t>
      </w:r>
      <w:r w:rsidRPr="00A80388">
        <w:rPr>
          <w:rFonts w:ascii="Arial" w:hAnsi="Arial" w:cs="Arial"/>
          <w:sz w:val="24"/>
          <w:szCs w:val="24"/>
        </w:rPr>
        <w:t xml:space="preserve">ips dropped as the honeycomb, and both honey and milk </w:t>
      </w:r>
      <w:r>
        <w:rPr>
          <w:rFonts w:ascii="Arial" w:hAnsi="Arial" w:cs="Arial"/>
          <w:sz w:val="24"/>
          <w:szCs w:val="24"/>
        </w:rPr>
        <w:t>were</w:t>
      </w:r>
      <w:r w:rsidRPr="00A80388">
        <w:rPr>
          <w:rFonts w:ascii="Arial" w:hAnsi="Arial" w:cs="Arial"/>
          <w:sz w:val="24"/>
          <w:szCs w:val="24"/>
        </w:rPr>
        <w:t xml:space="preserve"> under her tongue.</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4:</w:t>
      </w:r>
      <w:r w:rsidRPr="00A80388">
        <w:rPr>
          <w:rFonts w:ascii="Arial" w:hAnsi="Arial" w:cs="Arial"/>
          <w:sz w:val="24"/>
          <w:szCs w:val="24"/>
        </w:rPr>
        <w:t xml:space="preserve">11) </w:t>
      </w:r>
      <w:r>
        <w:rPr>
          <w:rFonts w:ascii="Arial" w:hAnsi="Arial" w:cs="Arial"/>
          <w:sz w:val="24"/>
          <w:szCs w:val="24"/>
        </w:rPr>
        <w:t>There</w:t>
      </w:r>
      <w:r w:rsidRPr="00A80388">
        <w:rPr>
          <w:rFonts w:ascii="Arial" w:hAnsi="Arial" w:cs="Arial"/>
          <w:sz w:val="24"/>
          <w:szCs w:val="24"/>
        </w:rPr>
        <w:t xml:space="preserve"> is a great beauty</w:t>
      </w:r>
      <w:r>
        <w:rPr>
          <w:rFonts w:ascii="Arial" w:hAnsi="Arial" w:cs="Arial"/>
          <w:sz w:val="24"/>
          <w:szCs w:val="24"/>
        </w:rPr>
        <w:t>,</w:t>
      </w:r>
      <w:r w:rsidRPr="00A80388">
        <w:rPr>
          <w:rFonts w:ascii="Arial" w:hAnsi="Arial" w:cs="Arial"/>
          <w:sz w:val="24"/>
          <w:szCs w:val="24"/>
        </w:rPr>
        <w:t xml:space="preserve"> as well as tenderness</w:t>
      </w:r>
      <w:r>
        <w:rPr>
          <w:rFonts w:ascii="Arial" w:hAnsi="Arial" w:cs="Arial"/>
          <w:sz w:val="24"/>
          <w:szCs w:val="24"/>
        </w:rPr>
        <w:t>,</w:t>
      </w:r>
      <w:r w:rsidRPr="00A80388">
        <w:rPr>
          <w:rFonts w:ascii="Arial" w:hAnsi="Arial" w:cs="Arial"/>
          <w:sz w:val="24"/>
          <w:szCs w:val="24"/>
        </w:rPr>
        <w:t xml:space="preserve"> in </w:t>
      </w:r>
      <w:r>
        <w:rPr>
          <w:rFonts w:ascii="Arial" w:hAnsi="Arial" w:cs="Arial"/>
          <w:sz w:val="24"/>
          <w:szCs w:val="24"/>
        </w:rPr>
        <w:t>this</w:t>
      </w:r>
      <w:r w:rsidRPr="00A80388">
        <w:rPr>
          <w:rFonts w:ascii="Arial" w:hAnsi="Arial" w:cs="Arial"/>
          <w:sz w:val="24"/>
          <w:szCs w:val="24"/>
        </w:rPr>
        <w:t xml:space="preserve"> expression</w:t>
      </w:r>
      <w:r>
        <w:rPr>
          <w:rFonts w:ascii="Arial" w:hAnsi="Arial" w:cs="Arial"/>
          <w:sz w:val="24"/>
          <w:szCs w:val="24"/>
        </w:rPr>
        <w:t xml:space="preserve"> from the Lord</w:t>
      </w:r>
      <w:r w:rsidRPr="00A80388">
        <w:rPr>
          <w:rFonts w:ascii="Arial" w:hAnsi="Arial" w:cs="Arial"/>
          <w:sz w:val="24"/>
          <w:szCs w:val="24"/>
        </w:rPr>
        <w:t>. For</w:t>
      </w:r>
      <w:r>
        <w:rPr>
          <w:rFonts w:ascii="Arial" w:hAnsi="Arial" w:cs="Arial"/>
          <w:sz w:val="24"/>
          <w:szCs w:val="24"/>
        </w:rPr>
        <w:t>,</w:t>
      </w:r>
      <w:r w:rsidRPr="00A80388">
        <w:rPr>
          <w:rFonts w:ascii="Arial" w:hAnsi="Arial" w:cs="Arial"/>
          <w:sz w:val="24"/>
          <w:szCs w:val="24"/>
        </w:rPr>
        <w:t xml:space="preserve"> in the eastern world, we are told by historians that they had a certain food made of milk and honey, called by the Greeks </w:t>
      </w:r>
      <w:r w:rsidRPr="00AC3C49">
        <w:rPr>
          <w:rFonts w:ascii="Arial" w:hAnsi="Arial" w:cs="Arial"/>
          <w:i/>
          <w:iCs/>
          <w:sz w:val="24"/>
          <w:szCs w:val="24"/>
        </w:rPr>
        <w:t>Meligala</w:t>
      </w:r>
      <w:r w:rsidRPr="00A80388">
        <w:rPr>
          <w:rFonts w:ascii="Arial" w:hAnsi="Arial" w:cs="Arial"/>
          <w:sz w:val="24"/>
          <w:szCs w:val="24"/>
        </w:rPr>
        <w:t xml:space="preserve">; and it was the custom to give a portion of this to </w:t>
      </w:r>
      <w:r>
        <w:rPr>
          <w:rFonts w:ascii="Arial" w:hAnsi="Arial" w:cs="Arial"/>
          <w:sz w:val="24"/>
          <w:szCs w:val="24"/>
        </w:rPr>
        <w:t>a</w:t>
      </w:r>
      <w:r w:rsidRPr="00A80388">
        <w:rPr>
          <w:rFonts w:ascii="Arial" w:hAnsi="Arial" w:cs="Arial"/>
          <w:sz w:val="24"/>
          <w:szCs w:val="24"/>
        </w:rPr>
        <w:t xml:space="preserve"> new-married bride on entering her husband</w:t>
      </w:r>
      <w:r>
        <w:rPr>
          <w:rFonts w:ascii="Arial" w:hAnsi="Arial" w:cs="Arial"/>
          <w:sz w:val="24"/>
          <w:szCs w:val="24"/>
        </w:rPr>
        <w:t>’</w:t>
      </w:r>
      <w:r w:rsidRPr="00A80388">
        <w:rPr>
          <w:rFonts w:ascii="Arial" w:hAnsi="Arial" w:cs="Arial"/>
          <w:sz w:val="24"/>
          <w:szCs w:val="24"/>
        </w:rPr>
        <w:t>s house. As the Lord Jesus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w:t>
      </w:r>
      <w:r>
        <w:rPr>
          <w:rFonts w:ascii="Arial" w:hAnsi="Arial" w:cs="Arial"/>
          <w:sz w:val="24"/>
          <w:szCs w:val="24"/>
        </w:rPr>
        <w:t>,</w:t>
      </w:r>
      <w:r w:rsidRPr="00A80388">
        <w:rPr>
          <w:rFonts w:ascii="Arial" w:hAnsi="Arial" w:cs="Arial"/>
          <w:sz w:val="24"/>
          <w:szCs w:val="24"/>
        </w:rPr>
        <w:t xml:space="preserve"> is </w:t>
      </w:r>
      <w:r>
        <w:rPr>
          <w:rFonts w:ascii="Arial" w:hAnsi="Arial" w:cs="Arial"/>
          <w:sz w:val="24"/>
          <w:szCs w:val="24"/>
        </w:rPr>
        <w:t>here</w:t>
      </w:r>
      <w:r w:rsidRPr="00A80388">
        <w:rPr>
          <w:rFonts w:ascii="Arial" w:hAnsi="Arial" w:cs="Arial"/>
          <w:sz w:val="24"/>
          <w:szCs w:val="24"/>
        </w:rPr>
        <w:t xml:space="preserve"> speaking of his church, having betrothed her to himself under this character, his gracious salvation of her with these words is uncommonly beautiful and affectionate. And whenever the soul of a poor sinner is made glad in receiving the milk of the gospel, and Christ is </w:t>
      </w:r>
      <w:r>
        <w:rPr>
          <w:rFonts w:ascii="Arial" w:hAnsi="Arial" w:cs="Arial"/>
          <w:sz w:val="24"/>
          <w:szCs w:val="24"/>
        </w:rPr>
        <w:t>seen</w:t>
      </w:r>
      <w:r w:rsidRPr="00A80388">
        <w:rPr>
          <w:rFonts w:ascii="Arial" w:hAnsi="Arial" w:cs="Arial"/>
          <w:sz w:val="24"/>
          <w:szCs w:val="24"/>
        </w:rPr>
        <w:t xml:space="preserve"> in all his glory, suitab</w:t>
      </w:r>
      <w:r>
        <w:rPr>
          <w:rFonts w:ascii="Arial" w:hAnsi="Arial" w:cs="Arial"/>
          <w:sz w:val="24"/>
          <w:szCs w:val="24"/>
        </w:rPr>
        <w:t>ility</w:t>
      </w:r>
      <w:r w:rsidRPr="00A80388">
        <w:rPr>
          <w:rFonts w:ascii="Arial" w:hAnsi="Arial" w:cs="Arial"/>
          <w:sz w:val="24"/>
          <w:szCs w:val="24"/>
        </w:rPr>
        <w:t xml:space="preserve">, and all-sufficiency, no doubt, the droppings of the lips will be like honey and milk under the tongue, for </w:t>
      </w:r>
      <w:r>
        <w:rPr>
          <w:rFonts w:ascii="Arial" w:hAnsi="Arial" w:cs="Arial"/>
          <w:sz w:val="24"/>
          <w:szCs w:val="24"/>
        </w:rPr>
        <w:t>“</w:t>
      </w:r>
      <w:r w:rsidRPr="00A80388">
        <w:rPr>
          <w:rFonts w:ascii="Arial" w:hAnsi="Arial" w:cs="Arial"/>
          <w:sz w:val="24"/>
          <w:szCs w:val="24"/>
        </w:rPr>
        <w:t>out of the abundance of the heart the mouth will speak.</w:t>
      </w:r>
      <w:r>
        <w:rPr>
          <w:rFonts w:ascii="Arial" w:hAnsi="Arial" w:cs="Arial"/>
          <w:sz w:val="24"/>
          <w:szCs w:val="24"/>
        </w:rPr>
        <w:t>” (Lk. 6:45)</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must not dismiss our attention </w:t>
      </w:r>
      <w:r>
        <w:rPr>
          <w:rFonts w:ascii="Arial" w:hAnsi="Arial" w:cs="Arial"/>
          <w:sz w:val="24"/>
          <w:szCs w:val="24"/>
        </w:rPr>
        <w:t>in</w:t>
      </w:r>
      <w:r w:rsidRPr="00A80388">
        <w:rPr>
          <w:rFonts w:ascii="Arial" w:hAnsi="Arial" w:cs="Arial"/>
          <w:sz w:val="24"/>
          <w:szCs w:val="24"/>
        </w:rPr>
        <w:t xml:space="preserve"> this article until I have first yet f</w:t>
      </w:r>
      <w:r>
        <w:rPr>
          <w:rFonts w:ascii="Arial" w:hAnsi="Arial" w:cs="Arial"/>
          <w:sz w:val="24"/>
          <w:szCs w:val="24"/>
        </w:rPr>
        <w:t>u</w:t>
      </w:r>
      <w:r w:rsidRPr="00A80388">
        <w:rPr>
          <w:rFonts w:ascii="Arial" w:hAnsi="Arial" w:cs="Arial"/>
          <w:sz w:val="24"/>
          <w:szCs w:val="24"/>
        </w:rPr>
        <w:t>rther remarked that God</w:t>
      </w:r>
      <w:r>
        <w:rPr>
          <w:rFonts w:ascii="Arial" w:hAnsi="Arial" w:cs="Arial"/>
          <w:sz w:val="24"/>
          <w:szCs w:val="24"/>
        </w:rPr>
        <w:t>’</w:t>
      </w:r>
      <w:r w:rsidRPr="00A80388">
        <w:rPr>
          <w:rFonts w:ascii="Arial" w:hAnsi="Arial" w:cs="Arial"/>
          <w:sz w:val="24"/>
          <w:szCs w:val="24"/>
        </w:rPr>
        <w:t>s pro</w:t>
      </w:r>
      <w:r>
        <w:rPr>
          <w:rFonts w:ascii="Arial" w:hAnsi="Arial" w:cs="Arial"/>
          <w:sz w:val="24"/>
          <w:szCs w:val="24"/>
        </w:rPr>
        <w:t>mise of Canaan to his people of</w:t>
      </w:r>
      <w:r w:rsidRPr="00A80388">
        <w:rPr>
          <w:rFonts w:ascii="Arial" w:hAnsi="Arial" w:cs="Arial"/>
          <w:sz w:val="24"/>
          <w:szCs w:val="24"/>
        </w:rPr>
        <w:t xml:space="preserve"> old was under the same type</w:t>
      </w:r>
      <w:r>
        <w:rPr>
          <w:rFonts w:ascii="Arial" w:hAnsi="Arial" w:cs="Arial"/>
          <w:sz w:val="24"/>
          <w:szCs w:val="24"/>
        </w:rPr>
        <w:t>,</w:t>
      </w:r>
      <w:r w:rsidRPr="00A80388">
        <w:rPr>
          <w:rFonts w:ascii="Arial" w:hAnsi="Arial" w:cs="Arial"/>
          <w:sz w:val="24"/>
          <w:szCs w:val="24"/>
        </w:rPr>
        <w:t xml:space="preserve"> of bringing them into a land </w:t>
      </w:r>
      <w:r>
        <w:rPr>
          <w:rFonts w:ascii="Arial" w:hAnsi="Arial" w:cs="Arial"/>
          <w:sz w:val="24"/>
          <w:szCs w:val="24"/>
        </w:rPr>
        <w:t>“</w:t>
      </w:r>
      <w:r w:rsidRPr="00A80388">
        <w:rPr>
          <w:rFonts w:ascii="Arial" w:hAnsi="Arial" w:cs="Arial"/>
          <w:sz w:val="24"/>
          <w:szCs w:val="24"/>
        </w:rPr>
        <w:t>which is the glory of all lands, a land flowing with milk and honey.</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3:8</w:t>
      </w:r>
      <w:r w:rsidRPr="00A80388">
        <w:rPr>
          <w:rFonts w:ascii="Arial" w:hAnsi="Arial" w:cs="Arial"/>
          <w:sz w:val="24"/>
          <w:szCs w:val="24"/>
        </w:rPr>
        <w:t xml:space="preserve">) And both the kingdom of grace, and the kingdom of glory, </w:t>
      </w:r>
      <w:r>
        <w:rPr>
          <w:rFonts w:ascii="Arial" w:hAnsi="Arial" w:cs="Arial"/>
          <w:sz w:val="24"/>
          <w:szCs w:val="24"/>
        </w:rPr>
        <w:t>taking in</w:t>
      </w:r>
      <w:r w:rsidRPr="00A80388">
        <w:rPr>
          <w:rFonts w:ascii="Arial" w:hAnsi="Arial" w:cs="Arial"/>
          <w:sz w:val="24"/>
          <w:szCs w:val="24"/>
        </w:rPr>
        <w:t xml:space="preserve"> all sanctified temporal mercies with all spiritual and eternal blessings, may well be represented under those rich figures. See </w:t>
      </w:r>
      <w:r w:rsidRPr="008900ED">
        <w:rPr>
          <w:rFonts w:ascii="Arial" w:hAnsi="Arial" w:cs="Arial"/>
          <w:caps/>
          <w:sz w:val="24"/>
          <w:szCs w:val="24"/>
        </w:rPr>
        <w:t>Honey.</w:t>
      </w:r>
    </w:p>
    <w:p w:rsidR="003020C1" w:rsidRDefault="003020C1" w:rsidP="00C40662">
      <w:pPr>
        <w:spacing w:after="0" w:line="276" w:lineRule="auto"/>
        <w:jc w:val="both"/>
        <w:rPr>
          <w:rFonts w:ascii="Arial" w:hAnsi="Arial" w:cs="Arial"/>
          <w:sz w:val="24"/>
          <w:szCs w:val="24"/>
        </w:rPr>
      </w:pPr>
    </w:p>
    <w:p w:rsidR="003020C1" w:rsidRPr="008900ED" w:rsidRDefault="003020C1" w:rsidP="00C40662">
      <w:pPr>
        <w:spacing w:after="0" w:line="276" w:lineRule="auto"/>
        <w:jc w:val="both"/>
        <w:rPr>
          <w:rFonts w:ascii="Arial" w:hAnsi="Arial" w:cs="Arial"/>
          <w:b/>
          <w:bCs/>
          <w:sz w:val="24"/>
          <w:szCs w:val="24"/>
        </w:rPr>
      </w:pPr>
      <w:r w:rsidRPr="008900ED">
        <w:rPr>
          <w:rFonts w:ascii="Arial" w:hAnsi="Arial" w:cs="Arial"/>
          <w:b/>
          <w:bCs/>
          <w:sz w:val="24"/>
          <w:szCs w:val="24"/>
        </w:rPr>
        <w:t>MILL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use of the mill in the eastern world was very ancient, and </w:t>
      </w:r>
      <w:r>
        <w:rPr>
          <w:rFonts w:ascii="Arial" w:hAnsi="Arial" w:cs="Arial"/>
          <w:sz w:val="24"/>
          <w:szCs w:val="24"/>
        </w:rPr>
        <w:t xml:space="preserve">was </w:t>
      </w:r>
      <w:r w:rsidRPr="00A80388">
        <w:rPr>
          <w:rFonts w:ascii="Arial" w:hAnsi="Arial" w:cs="Arial"/>
          <w:sz w:val="24"/>
          <w:szCs w:val="24"/>
        </w:rPr>
        <w:t>pe</w:t>
      </w:r>
      <w:r>
        <w:rPr>
          <w:rFonts w:ascii="Arial" w:hAnsi="Arial" w:cs="Arial"/>
          <w:sz w:val="24"/>
          <w:szCs w:val="24"/>
        </w:rPr>
        <w:t>r</w:t>
      </w:r>
      <w:r w:rsidRPr="00A80388">
        <w:rPr>
          <w:rFonts w:ascii="Arial" w:hAnsi="Arial" w:cs="Arial"/>
          <w:sz w:val="24"/>
          <w:szCs w:val="24"/>
        </w:rPr>
        <w:t>formed by the lowest of the people</w:t>
      </w:r>
      <w:r>
        <w:rPr>
          <w:rFonts w:ascii="Arial" w:hAnsi="Arial" w:cs="Arial"/>
          <w:sz w:val="24"/>
          <w:szCs w:val="24"/>
        </w:rPr>
        <w:t>.</w:t>
      </w:r>
      <w:r w:rsidRPr="00A80388">
        <w:rPr>
          <w:rFonts w:ascii="Arial" w:hAnsi="Arial" w:cs="Arial"/>
          <w:sz w:val="24"/>
          <w:szCs w:val="24"/>
        </w:rPr>
        <w:t xml:space="preserve"> So that</w:t>
      </w:r>
      <w:r>
        <w:rPr>
          <w:rFonts w:ascii="Arial" w:hAnsi="Arial" w:cs="Arial"/>
          <w:sz w:val="24"/>
          <w:szCs w:val="24"/>
        </w:rPr>
        <w:t>,</w:t>
      </w:r>
      <w:r w:rsidRPr="00A80388">
        <w:rPr>
          <w:rFonts w:ascii="Arial" w:hAnsi="Arial" w:cs="Arial"/>
          <w:sz w:val="24"/>
          <w:szCs w:val="24"/>
        </w:rPr>
        <w:t xml:space="preserve"> when describing the </w:t>
      </w:r>
      <w:r>
        <w:rPr>
          <w:rFonts w:ascii="Arial" w:hAnsi="Arial" w:cs="Arial"/>
          <w:sz w:val="24"/>
          <w:szCs w:val="24"/>
        </w:rPr>
        <w:t>different</w:t>
      </w:r>
      <w:r w:rsidRPr="00A80388">
        <w:rPr>
          <w:rFonts w:ascii="Arial" w:hAnsi="Arial" w:cs="Arial"/>
          <w:sz w:val="24"/>
          <w:szCs w:val="24"/>
        </w:rPr>
        <w:t xml:space="preserve"> ranks whom the Lord would destroy in the general destruction of the firstborn in Egypt, the phrase is, </w:t>
      </w:r>
      <w:r>
        <w:rPr>
          <w:rFonts w:ascii="Arial" w:hAnsi="Arial" w:cs="Arial"/>
          <w:sz w:val="24"/>
          <w:szCs w:val="24"/>
        </w:rPr>
        <w:t>“</w:t>
      </w:r>
      <w:r w:rsidRPr="00A80388">
        <w:rPr>
          <w:rFonts w:ascii="Arial" w:hAnsi="Arial" w:cs="Arial"/>
          <w:sz w:val="24"/>
          <w:szCs w:val="24"/>
        </w:rPr>
        <w:t>from the first-born of Phara</w:t>
      </w:r>
      <w:r>
        <w:rPr>
          <w:rFonts w:ascii="Arial" w:hAnsi="Arial" w:cs="Arial"/>
          <w:sz w:val="24"/>
          <w:szCs w:val="24"/>
        </w:rPr>
        <w:t>o</w:t>
      </w:r>
      <w:r w:rsidRPr="00A80388">
        <w:rPr>
          <w:rFonts w:ascii="Arial" w:hAnsi="Arial" w:cs="Arial"/>
          <w:sz w:val="24"/>
          <w:szCs w:val="24"/>
        </w:rPr>
        <w:t>h that sitteth upon his throne, even unto the first born of the maid servant that is behind the mill.</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11:5</w:t>
      </w:r>
      <w:r w:rsidRPr="00A80388">
        <w:rPr>
          <w:rFonts w:ascii="Arial" w:hAnsi="Arial" w:cs="Arial"/>
          <w:sz w:val="24"/>
          <w:szCs w:val="24"/>
        </w:rPr>
        <w:t>) Hence</w:t>
      </w:r>
      <w:r>
        <w:rPr>
          <w:rFonts w:ascii="Arial" w:hAnsi="Arial" w:cs="Arial"/>
          <w:sz w:val="24"/>
          <w:szCs w:val="24"/>
        </w:rPr>
        <w:t>,</w:t>
      </w:r>
      <w:r w:rsidRPr="00A80388">
        <w:rPr>
          <w:rFonts w:ascii="Arial" w:hAnsi="Arial" w:cs="Arial"/>
          <w:sz w:val="24"/>
          <w:szCs w:val="24"/>
        </w:rPr>
        <w:t xml:space="preserve"> when the Philistines had put out Samson</w:t>
      </w:r>
      <w:r>
        <w:rPr>
          <w:rFonts w:ascii="Arial" w:hAnsi="Arial" w:cs="Arial"/>
          <w:sz w:val="24"/>
          <w:szCs w:val="24"/>
        </w:rPr>
        <w:t>’</w:t>
      </w:r>
      <w:r w:rsidRPr="00A80388">
        <w:rPr>
          <w:rFonts w:ascii="Arial" w:hAnsi="Arial" w:cs="Arial"/>
          <w:sz w:val="24"/>
          <w:szCs w:val="24"/>
        </w:rPr>
        <w:t xml:space="preserve">s eyes, they bound him in fetters of brass, and compelled him </w:t>
      </w:r>
      <w:r>
        <w:rPr>
          <w:rFonts w:ascii="Arial" w:hAnsi="Arial" w:cs="Arial"/>
          <w:sz w:val="24"/>
          <w:szCs w:val="24"/>
        </w:rPr>
        <w:t>“</w:t>
      </w:r>
      <w:r w:rsidRPr="00A80388">
        <w:rPr>
          <w:rFonts w:ascii="Arial" w:hAnsi="Arial" w:cs="Arial"/>
          <w:sz w:val="24"/>
          <w:szCs w:val="24"/>
        </w:rPr>
        <w:t>to grind in the prison-house.</w:t>
      </w:r>
      <w:r>
        <w:rPr>
          <w:rFonts w:ascii="Arial" w:hAnsi="Arial" w:cs="Arial"/>
          <w:sz w:val="24"/>
          <w:szCs w:val="24"/>
        </w:rPr>
        <w:t>”</w:t>
      </w:r>
      <w:r w:rsidRPr="00A80388">
        <w:rPr>
          <w:rFonts w:ascii="Arial" w:hAnsi="Arial" w:cs="Arial"/>
          <w:sz w:val="24"/>
          <w:szCs w:val="24"/>
        </w:rPr>
        <w:t xml:space="preserve"> (See Judges </w:t>
      </w:r>
      <w:r>
        <w:rPr>
          <w:rFonts w:ascii="Arial" w:hAnsi="Arial" w:cs="Arial"/>
          <w:sz w:val="24"/>
          <w:szCs w:val="24"/>
        </w:rPr>
        <w:t>16:</w:t>
      </w:r>
      <w:r w:rsidRPr="00A80388">
        <w:rPr>
          <w:rFonts w:ascii="Arial" w:hAnsi="Arial" w:cs="Arial"/>
          <w:sz w:val="24"/>
          <w:szCs w:val="24"/>
        </w:rPr>
        <w:t>21)</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is a very gracious precept in the law of Moses on the subject of grinding, which serves to </w:t>
      </w:r>
      <w:r>
        <w:rPr>
          <w:rFonts w:ascii="Arial" w:hAnsi="Arial" w:cs="Arial"/>
          <w:sz w:val="24"/>
          <w:szCs w:val="24"/>
        </w:rPr>
        <w:t>show</w:t>
      </w:r>
      <w:r w:rsidRPr="00A80388">
        <w:rPr>
          <w:rFonts w:ascii="Arial" w:hAnsi="Arial" w:cs="Arial"/>
          <w:sz w:val="24"/>
          <w:szCs w:val="24"/>
        </w:rPr>
        <w:t xml:space="preserve"> the Lord</w:t>
      </w:r>
      <w:r>
        <w:rPr>
          <w:rFonts w:ascii="Arial" w:hAnsi="Arial" w:cs="Arial"/>
          <w:sz w:val="24"/>
          <w:szCs w:val="24"/>
        </w:rPr>
        <w:t>’</w:t>
      </w:r>
      <w:r w:rsidRPr="00A80388">
        <w:rPr>
          <w:rFonts w:ascii="Arial" w:hAnsi="Arial" w:cs="Arial"/>
          <w:sz w:val="24"/>
          <w:szCs w:val="24"/>
        </w:rPr>
        <w:t>s te</w:t>
      </w:r>
      <w:r>
        <w:rPr>
          <w:rFonts w:ascii="Arial" w:hAnsi="Arial" w:cs="Arial"/>
          <w:sz w:val="24"/>
          <w:szCs w:val="24"/>
        </w:rPr>
        <w:t>nder compassion over his people:</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No man shall take the </w:t>
      </w:r>
      <w:r w:rsidRPr="00A80388">
        <w:rPr>
          <w:rFonts w:ascii="Arial" w:hAnsi="Arial" w:cs="Arial"/>
          <w:sz w:val="24"/>
          <w:szCs w:val="24"/>
        </w:rPr>
        <w:lastRenderedPageBreak/>
        <w:t>nether or the upper millstone to pledge, for he taketh a man</w:t>
      </w:r>
      <w:r>
        <w:rPr>
          <w:rFonts w:ascii="Arial" w:hAnsi="Arial" w:cs="Arial"/>
          <w:sz w:val="24"/>
          <w:szCs w:val="24"/>
        </w:rPr>
        <w:t>’</w:t>
      </w:r>
      <w:r w:rsidRPr="00A80388">
        <w:rPr>
          <w:rFonts w:ascii="Arial" w:hAnsi="Arial" w:cs="Arial"/>
          <w:sz w:val="24"/>
          <w:szCs w:val="24"/>
        </w:rPr>
        <w:t>s life to pledge.</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24:</w:t>
      </w:r>
      <w:r w:rsidRPr="00A80388">
        <w:rPr>
          <w:rFonts w:ascii="Arial" w:hAnsi="Arial" w:cs="Arial"/>
          <w:sz w:val="24"/>
          <w:szCs w:val="24"/>
        </w:rPr>
        <w:t>6) In what a very sweet and engaging point of view do</w:t>
      </w:r>
      <w:r>
        <w:rPr>
          <w:rFonts w:ascii="Arial" w:hAnsi="Arial" w:cs="Arial"/>
          <w:sz w:val="24"/>
          <w:szCs w:val="24"/>
        </w:rPr>
        <w:t>es</w:t>
      </w:r>
      <w:r w:rsidRPr="00A80388">
        <w:rPr>
          <w:rFonts w:ascii="Arial" w:hAnsi="Arial" w:cs="Arial"/>
          <w:sz w:val="24"/>
          <w:szCs w:val="24"/>
        </w:rPr>
        <w:t xml:space="preserve"> this represent the Lord! And when the precept is heightened in relation to spiritual bread, with what affection may the poor look to Jesus, the bread of life, concerning it!</w:t>
      </w:r>
    </w:p>
    <w:p w:rsidR="003020C1" w:rsidRDefault="003020C1" w:rsidP="00C40662">
      <w:pPr>
        <w:spacing w:after="0" w:line="276" w:lineRule="auto"/>
        <w:jc w:val="both"/>
        <w:rPr>
          <w:rFonts w:ascii="Arial" w:hAnsi="Arial" w:cs="Arial"/>
          <w:sz w:val="24"/>
          <w:szCs w:val="24"/>
        </w:rPr>
      </w:pPr>
    </w:p>
    <w:p w:rsidR="003020C1" w:rsidRPr="008900ED" w:rsidRDefault="003020C1" w:rsidP="00C40662">
      <w:pPr>
        <w:spacing w:after="0" w:line="276" w:lineRule="auto"/>
        <w:jc w:val="both"/>
        <w:rPr>
          <w:rFonts w:ascii="Arial" w:hAnsi="Arial" w:cs="Arial"/>
          <w:b/>
          <w:bCs/>
          <w:sz w:val="24"/>
          <w:szCs w:val="24"/>
        </w:rPr>
      </w:pPr>
      <w:r w:rsidRPr="008900ED">
        <w:rPr>
          <w:rFonts w:ascii="Arial" w:hAnsi="Arial" w:cs="Arial"/>
          <w:b/>
          <w:bCs/>
          <w:sz w:val="24"/>
          <w:szCs w:val="24"/>
        </w:rPr>
        <w:t>MIRACLE</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Miracles in Scripture are designed, for the most part, as so many testimonies in proof of the doctrine </w:t>
      </w:r>
      <w:r>
        <w:rPr>
          <w:rFonts w:ascii="Arial" w:hAnsi="Arial" w:cs="Arial"/>
          <w:sz w:val="24"/>
          <w:szCs w:val="24"/>
        </w:rPr>
        <w:t>delivered</w:t>
      </w:r>
      <w:r w:rsidRPr="00A80388">
        <w:rPr>
          <w:rFonts w:ascii="Arial" w:hAnsi="Arial" w:cs="Arial"/>
          <w:sz w:val="24"/>
          <w:szCs w:val="24"/>
        </w:rPr>
        <w:t xml:space="preserve"> at the same tim</w:t>
      </w:r>
      <w:r>
        <w:rPr>
          <w:rFonts w:ascii="Arial" w:hAnsi="Arial" w:cs="Arial"/>
          <w:sz w:val="24"/>
          <w:szCs w:val="24"/>
        </w:rPr>
        <w:t xml:space="preserve">e. For </w:t>
      </w:r>
      <w:r w:rsidRPr="00A80388">
        <w:rPr>
          <w:rFonts w:ascii="Arial" w:hAnsi="Arial" w:cs="Arial"/>
          <w:sz w:val="24"/>
          <w:szCs w:val="24"/>
        </w:rPr>
        <w:t xml:space="preserve">the Lord Jesus, </w:t>
      </w:r>
      <w:r>
        <w:rPr>
          <w:rFonts w:ascii="Arial" w:hAnsi="Arial" w:cs="Arial"/>
          <w:sz w:val="24"/>
          <w:szCs w:val="24"/>
        </w:rPr>
        <w:t>this</w:t>
      </w:r>
      <w:r w:rsidRPr="00A80388">
        <w:rPr>
          <w:rFonts w:ascii="Arial" w:hAnsi="Arial" w:cs="Arial"/>
          <w:sz w:val="24"/>
          <w:szCs w:val="24"/>
        </w:rPr>
        <w:t xml:space="preserve"> marked </w:t>
      </w:r>
      <w:r>
        <w:rPr>
          <w:rFonts w:ascii="Arial" w:hAnsi="Arial" w:cs="Arial"/>
          <w:sz w:val="24"/>
          <w:szCs w:val="24"/>
        </w:rPr>
        <w:t xml:space="preserve">out </w:t>
      </w:r>
      <w:r w:rsidRPr="00A80388">
        <w:rPr>
          <w:rFonts w:ascii="Arial" w:hAnsi="Arial" w:cs="Arial"/>
          <w:sz w:val="24"/>
          <w:szCs w:val="24"/>
        </w:rPr>
        <w:t xml:space="preserve">his divine nature in the performance of </w:t>
      </w:r>
      <w:r>
        <w:rPr>
          <w:rFonts w:ascii="Arial" w:hAnsi="Arial" w:cs="Arial"/>
          <w:sz w:val="24"/>
          <w:szCs w:val="24"/>
        </w:rPr>
        <w:t>w</w:t>
      </w:r>
      <w:r w:rsidRPr="00A80388">
        <w:rPr>
          <w:rFonts w:ascii="Arial" w:hAnsi="Arial" w:cs="Arial"/>
          <w:sz w:val="24"/>
          <w:szCs w:val="24"/>
        </w:rPr>
        <w:t>ha</w:t>
      </w:r>
      <w:r>
        <w:rPr>
          <w:rFonts w:ascii="Arial" w:hAnsi="Arial" w:cs="Arial"/>
          <w:sz w:val="24"/>
          <w:szCs w:val="24"/>
        </w:rPr>
        <w:t>t was assigned as</w:t>
      </w:r>
      <w:r w:rsidRPr="00A80388">
        <w:rPr>
          <w:rFonts w:ascii="Arial" w:hAnsi="Arial" w:cs="Arial"/>
          <w:sz w:val="24"/>
          <w:szCs w:val="24"/>
        </w:rPr>
        <w:t xml:space="preserve"> the special reason for so doing; because of them </w:t>
      </w:r>
      <w:r>
        <w:rPr>
          <w:rFonts w:ascii="Arial" w:hAnsi="Arial" w:cs="Arial"/>
          <w:sz w:val="24"/>
          <w:szCs w:val="24"/>
        </w:rPr>
        <w:t>(</w:t>
      </w:r>
      <w:r w:rsidRPr="00A80388">
        <w:rPr>
          <w:rFonts w:ascii="Arial" w:hAnsi="Arial" w:cs="Arial"/>
          <w:sz w:val="24"/>
          <w:szCs w:val="24"/>
        </w:rPr>
        <w:t>said Jesus</w:t>
      </w:r>
      <w:r>
        <w:rPr>
          <w:rFonts w:ascii="Arial" w:hAnsi="Arial" w:cs="Arial"/>
          <w:sz w:val="24"/>
          <w:szCs w:val="24"/>
        </w:rPr>
        <w:t>)</w:t>
      </w:r>
      <w:r w:rsidRPr="00A80388">
        <w:rPr>
          <w:rFonts w:ascii="Arial" w:hAnsi="Arial" w:cs="Arial"/>
          <w:sz w:val="24"/>
          <w:szCs w:val="24"/>
        </w:rPr>
        <w:t>, that stood by, that the</w:t>
      </w:r>
      <w:r>
        <w:rPr>
          <w:rFonts w:ascii="Arial" w:hAnsi="Arial" w:cs="Arial"/>
          <w:sz w:val="24"/>
          <w:szCs w:val="24"/>
        </w:rPr>
        <w:t xml:space="preserve">y might know and believe that </w:t>
      </w:r>
      <w:r w:rsidRPr="00A80388">
        <w:rPr>
          <w:rFonts w:ascii="Arial" w:hAnsi="Arial" w:cs="Arial"/>
          <w:sz w:val="24"/>
          <w:szCs w:val="24"/>
        </w:rPr>
        <w:t xml:space="preserve">without any immediate cause in confirmation of his doctrine, but to set </w:t>
      </w:r>
      <w:r>
        <w:rPr>
          <w:rFonts w:ascii="Arial" w:hAnsi="Arial" w:cs="Arial"/>
          <w:sz w:val="24"/>
          <w:szCs w:val="24"/>
        </w:rPr>
        <w:t>out</w:t>
      </w:r>
      <w:r w:rsidRPr="00A80388">
        <w:rPr>
          <w:rFonts w:ascii="Arial" w:hAnsi="Arial" w:cs="Arial"/>
          <w:sz w:val="24"/>
          <w:szCs w:val="24"/>
        </w:rPr>
        <w:t xml:space="preserve"> his gracious character of Redeemer. In those acts of Christ in which he manifested the </w:t>
      </w:r>
      <w:r>
        <w:rPr>
          <w:rFonts w:ascii="Arial" w:hAnsi="Arial" w:cs="Arial"/>
          <w:sz w:val="24"/>
          <w:szCs w:val="24"/>
        </w:rPr>
        <w:t>sovereignty</w:t>
      </w:r>
      <w:r w:rsidRPr="00A80388">
        <w:rPr>
          <w:rFonts w:ascii="Arial" w:hAnsi="Arial" w:cs="Arial"/>
          <w:sz w:val="24"/>
          <w:szCs w:val="24"/>
        </w:rPr>
        <w:t xml:space="preserve"> of his power, he might be said to act in common with the other </w:t>
      </w:r>
      <w:r>
        <w:rPr>
          <w:rFonts w:ascii="Arial" w:hAnsi="Arial" w:cs="Arial"/>
          <w:sz w:val="24"/>
          <w:szCs w:val="24"/>
        </w:rPr>
        <w:t>P</w:t>
      </w:r>
      <w:r w:rsidRPr="00A80388">
        <w:rPr>
          <w:rFonts w:ascii="Arial" w:hAnsi="Arial" w:cs="Arial"/>
          <w:sz w:val="24"/>
          <w:szCs w:val="24"/>
        </w:rPr>
        <w:t xml:space="preserve">ersons of the GODHEAD: and the Father, and the Holy </w:t>
      </w:r>
      <w:r>
        <w:rPr>
          <w:rFonts w:ascii="Arial" w:hAnsi="Arial" w:cs="Arial"/>
          <w:sz w:val="24"/>
          <w:szCs w:val="24"/>
        </w:rPr>
        <w:t>Spirit</w:t>
      </w:r>
      <w:r w:rsidRPr="00A80388">
        <w:rPr>
          <w:rFonts w:ascii="Arial" w:hAnsi="Arial" w:cs="Arial"/>
          <w:sz w:val="24"/>
          <w:szCs w:val="24"/>
        </w:rPr>
        <w:t xml:space="preserve">, had a joint </w:t>
      </w:r>
      <w:r>
        <w:rPr>
          <w:rFonts w:ascii="Arial" w:hAnsi="Arial" w:cs="Arial"/>
          <w:sz w:val="24"/>
          <w:szCs w:val="24"/>
        </w:rPr>
        <w:t>interest</w:t>
      </w:r>
      <w:r w:rsidRPr="00A80388">
        <w:rPr>
          <w:rFonts w:ascii="Arial" w:hAnsi="Arial" w:cs="Arial"/>
          <w:sz w:val="24"/>
          <w:szCs w:val="24"/>
        </w:rPr>
        <w:t xml:space="preserve"> in these things with himself. But in those actions of the Lord Jesus peculiar to the Mediator as Mediator, and </w:t>
      </w:r>
      <w:r>
        <w:rPr>
          <w:rFonts w:ascii="Arial" w:hAnsi="Arial" w:cs="Arial"/>
          <w:sz w:val="24"/>
          <w:szCs w:val="24"/>
        </w:rPr>
        <w:t>where</w:t>
      </w:r>
      <w:r w:rsidRPr="00A80388">
        <w:rPr>
          <w:rFonts w:ascii="Arial" w:hAnsi="Arial" w:cs="Arial"/>
          <w:sz w:val="24"/>
          <w:szCs w:val="24"/>
        </w:rPr>
        <w:t>, from having</w:t>
      </w:r>
      <w:r>
        <w:rPr>
          <w:rFonts w:ascii="Arial" w:hAnsi="Arial" w:cs="Arial"/>
          <w:sz w:val="24"/>
          <w:szCs w:val="24"/>
        </w:rPr>
        <w:t>,</w:t>
      </w:r>
      <w:r w:rsidRPr="00A80388">
        <w:rPr>
          <w:rFonts w:ascii="Arial" w:hAnsi="Arial" w:cs="Arial"/>
          <w:sz w:val="24"/>
          <w:szCs w:val="24"/>
        </w:rPr>
        <w:t xml:space="preserve"> as Son of God</w:t>
      </w:r>
      <w:r>
        <w:rPr>
          <w:rFonts w:ascii="Arial" w:hAnsi="Arial" w:cs="Arial"/>
          <w:sz w:val="24"/>
          <w:szCs w:val="24"/>
        </w:rPr>
        <w:t>,</w:t>
      </w:r>
      <w:r w:rsidRPr="00A80388">
        <w:rPr>
          <w:rFonts w:ascii="Arial" w:hAnsi="Arial" w:cs="Arial"/>
          <w:sz w:val="24"/>
          <w:szCs w:val="24"/>
        </w:rPr>
        <w:t xml:space="preserve"> abased himself for the purposes of salvation, he manifested the miracles he </w:t>
      </w:r>
      <w:r>
        <w:rPr>
          <w:rFonts w:ascii="Arial" w:hAnsi="Arial" w:cs="Arial"/>
          <w:sz w:val="24"/>
          <w:szCs w:val="24"/>
        </w:rPr>
        <w:t>produced</w:t>
      </w:r>
      <w:r w:rsidRPr="00A80388">
        <w:rPr>
          <w:rFonts w:ascii="Arial" w:hAnsi="Arial" w:cs="Arial"/>
          <w:sz w:val="24"/>
          <w:szCs w:val="24"/>
        </w:rPr>
        <w:t xml:space="preserve">, </w:t>
      </w:r>
      <w:r>
        <w:rPr>
          <w:rFonts w:ascii="Arial" w:hAnsi="Arial" w:cs="Arial"/>
          <w:sz w:val="24"/>
          <w:szCs w:val="24"/>
        </w:rPr>
        <w:t>where here</w:t>
      </w:r>
      <w:r w:rsidRPr="00A80388">
        <w:rPr>
          <w:rFonts w:ascii="Arial" w:hAnsi="Arial" w:cs="Arial"/>
          <w:sz w:val="24"/>
          <w:szCs w:val="24"/>
        </w:rPr>
        <w:t xml:space="preserve"> the glory of the work became personal, and belonged wholly to Jesus as Mediator</w:t>
      </w:r>
      <w:r>
        <w:rPr>
          <w:rFonts w:ascii="Arial" w:hAnsi="Arial" w:cs="Arial"/>
          <w:sz w:val="24"/>
          <w:szCs w:val="24"/>
        </w:rPr>
        <w:t>.</w:t>
      </w:r>
      <w:r w:rsidRPr="00A80388">
        <w:rPr>
          <w:rFonts w:ascii="Arial" w:hAnsi="Arial" w:cs="Arial"/>
          <w:sz w:val="24"/>
          <w:szCs w:val="24"/>
        </w:rPr>
        <w:t xml:space="preserve"> I need not particulari</w:t>
      </w:r>
      <w:r>
        <w:rPr>
          <w:rFonts w:ascii="Arial" w:hAnsi="Arial" w:cs="Arial"/>
          <w:sz w:val="24"/>
          <w:szCs w:val="24"/>
        </w:rPr>
        <w:t>s</w:t>
      </w:r>
      <w:r w:rsidRPr="00A80388">
        <w:rPr>
          <w:rFonts w:ascii="Arial" w:hAnsi="Arial" w:cs="Arial"/>
          <w:sz w:val="24"/>
          <w:szCs w:val="24"/>
        </w:rPr>
        <w:t xml:space="preserve">e </w:t>
      </w:r>
      <w:r>
        <w:rPr>
          <w:rFonts w:ascii="Arial" w:hAnsi="Arial" w:cs="Arial"/>
          <w:sz w:val="24"/>
          <w:szCs w:val="24"/>
        </w:rPr>
        <w:t xml:space="preserve">too many </w:t>
      </w:r>
      <w:r w:rsidRPr="00A80388">
        <w:rPr>
          <w:rFonts w:ascii="Arial" w:hAnsi="Arial" w:cs="Arial"/>
          <w:sz w:val="24"/>
          <w:szCs w:val="24"/>
        </w:rPr>
        <w:t xml:space="preserve">instances, </w:t>
      </w:r>
      <w:r>
        <w:rPr>
          <w:rFonts w:ascii="Arial" w:hAnsi="Arial" w:cs="Arial"/>
          <w:sz w:val="24"/>
          <w:szCs w:val="24"/>
        </w:rPr>
        <w:t>or</w:t>
      </w:r>
      <w:r w:rsidRPr="00A80388">
        <w:rPr>
          <w:rFonts w:ascii="Arial" w:hAnsi="Arial" w:cs="Arial"/>
          <w:sz w:val="24"/>
          <w:szCs w:val="24"/>
        </w:rPr>
        <w:t xml:space="preserve"> I might observe that the healed paralytic, the cleansed leper, the centurion</w:t>
      </w:r>
      <w:r>
        <w:rPr>
          <w:rFonts w:ascii="Arial" w:hAnsi="Arial" w:cs="Arial"/>
          <w:sz w:val="24"/>
          <w:szCs w:val="24"/>
        </w:rPr>
        <w:t>’</w:t>
      </w:r>
      <w:r w:rsidRPr="00A80388">
        <w:rPr>
          <w:rFonts w:ascii="Arial" w:hAnsi="Arial" w:cs="Arial"/>
          <w:sz w:val="24"/>
          <w:szCs w:val="24"/>
        </w:rPr>
        <w:t>s son, the water turned into wine</w:t>
      </w:r>
      <w:r>
        <w:rPr>
          <w:rFonts w:ascii="Arial" w:hAnsi="Arial" w:cs="Arial"/>
          <w:sz w:val="24"/>
          <w:szCs w:val="24"/>
        </w:rPr>
        <w:t xml:space="preserve"> —</w:t>
      </w:r>
      <w:r w:rsidRPr="00A80388">
        <w:rPr>
          <w:rFonts w:ascii="Arial" w:hAnsi="Arial" w:cs="Arial"/>
          <w:sz w:val="24"/>
          <w:szCs w:val="24"/>
        </w:rPr>
        <w:t xml:space="preserve"> these and </w:t>
      </w:r>
      <w:r>
        <w:rPr>
          <w:rFonts w:ascii="Arial" w:hAnsi="Arial" w:cs="Arial"/>
          <w:sz w:val="24"/>
          <w:szCs w:val="24"/>
        </w:rPr>
        <w:t>others</w:t>
      </w:r>
      <w:r w:rsidRPr="00A80388">
        <w:rPr>
          <w:rFonts w:ascii="Arial" w:hAnsi="Arial" w:cs="Arial"/>
          <w:sz w:val="24"/>
          <w:szCs w:val="24"/>
        </w:rPr>
        <w:t xml:space="preserve"> are all of </w:t>
      </w:r>
      <w:r>
        <w:rPr>
          <w:rFonts w:ascii="Arial" w:hAnsi="Arial" w:cs="Arial"/>
          <w:sz w:val="24"/>
          <w:szCs w:val="24"/>
        </w:rPr>
        <w:t>a</w:t>
      </w:r>
      <w:r w:rsidRPr="00A80388">
        <w:rPr>
          <w:rFonts w:ascii="Arial" w:hAnsi="Arial" w:cs="Arial"/>
          <w:sz w:val="24"/>
          <w:szCs w:val="24"/>
        </w:rPr>
        <w:t xml:space="preserve"> personal kind. And perhaps it is not among the smallest instances of Christ</w:t>
      </w:r>
      <w:r>
        <w:rPr>
          <w:rFonts w:ascii="Arial" w:hAnsi="Arial" w:cs="Arial"/>
          <w:sz w:val="24"/>
          <w:szCs w:val="24"/>
        </w:rPr>
        <w:t>’</w:t>
      </w:r>
      <w:r w:rsidRPr="00A80388">
        <w:rPr>
          <w:rFonts w:ascii="Arial" w:hAnsi="Arial" w:cs="Arial"/>
          <w:sz w:val="24"/>
          <w:szCs w:val="24"/>
        </w:rPr>
        <w:t>s personal glory and grace, from the actions of miracles, that</w:t>
      </w:r>
      <w:r>
        <w:rPr>
          <w:rFonts w:ascii="Arial" w:hAnsi="Arial" w:cs="Arial"/>
          <w:sz w:val="24"/>
          <w:szCs w:val="24"/>
        </w:rPr>
        <w:t>,</w:t>
      </w:r>
      <w:r w:rsidRPr="00A80388">
        <w:rPr>
          <w:rFonts w:ascii="Arial" w:hAnsi="Arial" w:cs="Arial"/>
          <w:sz w:val="24"/>
          <w:szCs w:val="24"/>
        </w:rPr>
        <w:t xml:space="preserve"> the Lord Jesus</w:t>
      </w:r>
      <w:r>
        <w:rPr>
          <w:rFonts w:ascii="Arial" w:hAnsi="Arial" w:cs="Arial"/>
          <w:sz w:val="24"/>
          <w:szCs w:val="24"/>
        </w:rPr>
        <w:t>,</w:t>
      </w:r>
      <w:r w:rsidRPr="00A80388">
        <w:rPr>
          <w:rFonts w:ascii="Arial" w:hAnsi="Arial" w:cs="Arial"/>
          <w:sz w:val="24"/>
          <w:szCs w:val="24"/>
        </w:rPr>
        <w:t xml:space="preserve"> in all </w:t>
      </w:r>
      <w:r>
        <w:rPr>
          <w:rFonts w:ascii="Arial" w:hAnsi="Arial" w:cs="Arial"/>
          <w:sz w:val="24"/>
          <w:szCs w:val="24"/>
        </w:rPr>
        <w:t>that he did,</w:t>
      </w:r>
      <w:r w:rsidRPr="00A80388">
        <w:rPr>
          <w:rFonts w:ascii="Arial" w:hAnsi="Arial" w:cs="Arial"/>
          <w:sz w:val="24"/>
          <w:szCs w:val="24"/>
        </w:rPr>
        <w:t xml:space="preserve"> testified his personal love and mercy </w:t>
      </w:r>
      <w:r>
        <w:rPr>
          <w:rFonts w:ascii="Arial" w:hAnsi="Arial" w:cs="Arial"/>
          <w:sz w:val="24"/>
          <w:szCs w:val="24"/>
        </w:rPr>
        <w:t>for</w:t>
      </w:r>
      <w:r w:rsidRPr="00A80388">
        <w:rPr>
          <w:rFonts w:ascii="Arial" w:hAnsi="Arial" w:cs="Arial"/>
          <w:sz w:val="24"/>
          <w:szCs w:val="24"/>
        </w:rPr>
        <w:t xml:space="preserve"> his people. </w:t>
      </w:r>
    </w:p>
    <w:p w:rsidR="003020C1" w:rsidRDefault="003020C1" w:rsidP="00C40662">
      <w:pPr>
        <w:spacing w:after="0" w:line="276" w:lineRule="auto"/>
        <w:jc w:val="both"/>
        <w:rPr>
          <w:rFonts w:ascii="Arial" w:hAnsi="Arial" w:cs="Arial"/>
          <w:sz w:val="24"/>
          <w:szCs w:val="24"/>
        </w:rPr>
      </w:pPr>
    </w:p>
    <w:p w:rsidR="00B65613"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evangelist John is careful to inform the church, that </w:t>
      </w:r>
      <w:r>
        <w:rPr>
          <w:rFonts w:ascii="Arial" w:hAnsi="Arial" w:cs="Arial"/>
          <w:sz w:val="24"/>
          <w:szCs w:val="24"/>
        </w:rPr>
        <w:t>“</w:t>
      </w:r>
      <w:r w:rsidRPr="00A80388">
        <w:rPr>
          <w:rFonts w:ascii="Arial" w:hAnsi="Arial" w:cs="Arial"/>
          <w:sz w:val="24"/>
          <w:szCs w:val="24"/>
        </w:rPr>
        <w:t>the beginning of miracles in Cana of Galilee</w:t>
      </w:r>
      <w:r>
        <w:rPr>
          <w:rFonts w:ascii="Arial" w:hAnsi="Arial" w:cs="Arial"/>
          <w:sz w:val="24"/>
          <w:szCs w:val="24"/>
        </w:rPr>
        <w:t>”</w:t>
      </w:r>
      <w:r w:rsidRPr="00A80388">
        <w:rPr>
          <w:rFonts w:ascii="Arial" w:hAnsi="Arial" w:cs="Arial"/>
          <w:sz w:val="24"/>
          <w:szCs w:val="24"/>
        </w:rPr>
        <w:t xml:space="preserve"> was </w:t>
      </w:r>
      <w:r>
        <w:rPr>
          <w:rFonts w:ascii="Arial" w:hAnsi="Arial" w:cs="Arial"/>
          <w:sz w:val="24"/>
          <w:szCs w:val="24"/>
        </w:rPr>
        <w:t>show</w:t>
      </w:r>
      <w:r w:rsidRPr="00A80388">
        <w:rPr>
          <w:rFonts w:ascii="Arial" w:hAnsi="Arial" w:cs="Arial"/>
          <w:sz w:val="24"/>
          <w:szCs w:val="24"/>
        </w:rPr>
        <w:t>n in converting water into wine; as if to say, such are the blessings of the gospel</w:t>
      </w:r>
      <w:r>
        <w:rPr>
          <w:rFonts w:ascii="Arial" w:hAnsi="Arial" w:cs="Arial"/>
          <w:sz w:val="24"/>
          <w:szCs w:val="24"/>
        </w:rPr>
        <w:t>.</w:t>
      </w:r>
      <w:r w:rsidRPr="00A80388">
        <w:rPr>
          <w:rFonts w:ascii="Arial" w:hAnsi="Arial" w:cs="Arial"/>
          <w:sz w:val="24"/>
          <w:szCs w:val="24"/>
        </w:rPr>
        <w:t xml:space="preserve"> Our common</w:t>
      </w:r>
      <w:r>
        <w:rPr>
          <w:rFonts w:ascii="Arial" w:hAnsi="Arial" w:cs="Arial"/>
          <w:sz w:val="24"/>
          <w:szCs w:val="24"/>
        </w:rPr>
        <w:t xml:space="preserve"> </w:t>
      </w:r>
      <w:r w:rsidRPr="00A80388">
        <w:rPr>
          <w:rFonts w:ascii="Arial" w:hAnsi="Arial" w:cs="Arial"/>
          <w:sz w:val="24"/>
          <w:szCs w:val="24"/>
        </w:rPr>
        <w:t xml:space="preserve">mercies will be made </w:t>
      </w:r>
      <w:r>
        <w:rPr>
          <w:rFonts w:ascii="Arial" w:hAnsi="Arial" w:cs="Arial"/>
          <w:sz w:val="24"/>
          <w:szCs w:val="24"/>
        </w:rPr>
        <w:t xml:space="preserve">into </w:t>
      </w:r>
      <w:r w:rsidRPr="00A80388">
        <w:rPr>
          <w:rFonts w:ascii="Arial" w:hAnsi="Arial" w:cs="Arial"/>
          <w:sz w:val="24"/>
          <w:szCs w:val="24"/>
        </w:rPr>
        <w:t>rich mercies; and the nether springs in Jesus, if for his personal glory, shall become upper springs in</w:t>
      </w:r>
      <w:r>
        <w:rPr>
          <w:rFonts w:ascii="Arial" w:hAnsi="Arial" w:cs="Arial"/>
          <w:sz w:val="24"/>
          <w:szCs w:val="24"/>
        </w:rPr>
        <w:t xml:space="preserve"> him</w:t>
      </w:r>
      <w:r w:rsidRPr="00A80388">
        <w:rPr>
          <w:rFonts w:ascii="Arial" w:hAnsi="Arial" w:cs="Arial"/>
          <w:sz w:val="24"/>
          <w:szCs w:val="24"/>
        </w:rPr>
        <w:t>. And this is still the more striking, because</w:t>
      </w:r>
      <w:r>
        <w:rPr>
          <w:rFonts w:ascii="Arial" w:hAnsi="Arial" w:cs="Arial"/>
          <w:sz w:val="24"/>
          <w:szCs w:val="24"/>
        </w:rPr>
        <w:t>,</w:t>
      </w:r>
      <w:r w:rsidRPr="00A80388">
        <w:rPr>
          <w:rFonts w:ascii="Arial" w:hAnsi="Arial" w:cs="Arial"/>
          <w:sz w:val="24"/>
          <w:szCs w:val="24"/>
        </w:rPr>
        <w:t xml:space="preserve"> under the law</w:t>
      </w:r>
      <w:r>
        <w:rPr>
          <w:rFonts w:ascii="Arial" w:hAnsi="Arial" w:cs="Arial"/>
          <w:sz w:val="24"/>
          <w:szCs w:val="24"/>
        </w:rPr>
        <w:t>,</w:t>
      </w:r>
      <w:r w:rsidRPr="00A80388">
        <w:rPr>
          <w:rFonts w:ascii="Arial" w:hAnsi="Arial" w:cs="Arial"/>
          <w:sz w:val="24"/>
          <w:szCs w:val="24"/>
        </w:rPr>
        <w:t xml:space="preserve"> the first miracle of his servant Moses was </w:t>
      </w:r>
      <w:r>
        <w:rPr>
          <w:rFonts w:ascii="Arial" w:hAnsi="Arial" w:cs="Arial"/>
          <w:sz w:val="24"/>
          <w:szCs w:val="24"/>
        </w:rPr>
        <w:t>shown</w:t>
      </w:r>
      <w:r w:rsidRPr="00A80388">
        <w:rPr>
          <w:rFonts w:ascii="Arial" w:hAnsi="Arial" w:cs="Arial"/>
          <w:sz w:val="24"/>
          <w:szCs w:val="24"/>
        </w:rPr>
        <w:t xml:space="preserve"> in converting water into blood; but Jesus</w:t>
      </w:r>
      <w:r>
        <w:rPr>
          <w:rFonts w:ascii="Arial" w:hAnsi="Arial" w:cs="Arial"/>
          <w:sz w:val="24"/>
          <w:szCs w:val="24"/>
        </w:rPr>
        <w:t>’</w:t>
      </w:r>
      <w:r w:rsidRPr="00A80388">
        <w:rPr>
          <w:rFonts w:ascii="Arial" w:hAnsi="Arial" w:cs="Arial"/>
          <w:sz w:val="24"/>
          <w:szCs w:val="24"/>
        </w:rPr>
        <w:t xml:space="preserve"> first miracle </w:t>
      </w:r>
      <w:r>
        <w:rPr>
          <w:rFonts w:ascii="Arial" w:hAnsi="Arial" w:cs="Arial"/>
          <w:sz w:val="24"/>
          <w:szCs w:val="24"/>
        </w:rPr>
        <w:t xml:space="preserve">would be </w:t>
      </w:r>
      <w:r w:rsidRPr="00A80388">
        <w:rPr>
          <w:rFonts w:ascii="Arial" w:hAnsi="Arial" w:cs="Arial"/>
          <w:sz w:val="24"/>
          <w:szCs w:val="24"/>
        </w:rPr>
        <w:t xml:space="preserve">converting water into wine. </w:t>
      </w:r>
    </w:p>
    <w:p w:rsidR="00B65613" w:rsidRDefault="00B65613"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Sweet thought to the believer! Jesus</w:t>
      </w:r>
      <w:r>
        <w:rPr>
          <w:rFonts w:ascii="Arial" w:hAnsi="Arial" w:cs="Arial"/>
          <w:sz w:val="24"/>
          <w:szCs w:val="24"/>
        </w:rPr>
        <w:t>’</w:t>
      </w:r>
      <w:r w:rsidRPr="00A80388">
        <w:rPr>
          <w:rFonts w:ascii="Arial" w:hAnsi="Arial" w:cs="Arial"/>
          <w:sz w:val="24"/>
          <w:szCs w:val="24"/>
        </w:rPr>
        <w:t xml:space="preserve">s </w:t>
      </w:r>
      <w:r>
        <w:rPr>
          <w:rFonts w:ascii="Arial" w:hAnsi="Arial" w:cs="Arial"/>
          <w:sz w:val="24"/>
          <w:szCs w:val="24"/>
        </w:rPr>
        <w:t>P</w:t>
      </w:r>
      <w:r w:rsidRPr="00A80388">
        <w:rPr>
          <w:rFonts w:ascii="Arial" w:hAnsi="Arial" w:cs="Arial"/>
          <w:sz w:val="24"/>
          <w:szCs w:val="24"/>
        </w:rPr>
        <w:t xml:space="preserve">erson, and </w:t>
      </w:r>
      <w:r>
        <w:rPr>
          <w:rFonts w:ascii="Arial" w:hAnsi="Arial" w:cs="Arial"/>
          <w:sz w:val="24"/>
          <w:szCs w:val="24"/>
        </w:rPr>
        <w:t>his</w:t>
      </w:r>
      <w:r w:rsidRPr="00A80388">
        <w:rPr>
          <w:rFonts w:ascii="Arial" w:hAnsi="Arial" w:cs="Arial"/>
          <w:sz w:val="24"/>
          <w:szCs w:val="24"/>
        </w:rPr>
        <w:t xml:space="preserve"> grace, give a softening and a converting blessing to all our states and circumstances. And what an argument of the most persuasive </w:t>
      </w:r>
      <w:r>
        <w:rPr>
          <w:rFonts w:ascii="Arial" w:hAnsi="Arial" w:cs="Arial"/>
          <w:sz w:val="24"/>
          <w:szCs w:val="24"/>
        </w:rPr>
        <w:t>kind</w:t>
      </w:r>
      <w:r w:rsidRPr="00A80388">
        <w:rPr>
          <w:rFonts w:ascii="Arial" w:hAnsi="Arial" w:cs="Arial"/>
          <w:sz w:val="24"/>
          <w:szCs w:val="24"/>
        </w:rPr>
        <w:t xml:space="preserve"> arise</w:t>
      </w:r>
      <w:r>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from to look to him </w:t>
      </w:r>
      <w:r>
        <w:rPr>
          <w:rFonts w:ascii="Arial" w:hAnsi="Arial" w:cs="Arial"/>
          <w:sz w:val="24"/>
          <w:szCs w:val="24"/>
        </w:rPr>
        <w:t>in</w:t>
      </w:r>
      <w:r w:rsidRPr="00A80388">
        <w:rPr>
          <w:rFonts w:ascii="Arial" w:hAnsi="Arial" w:cs="Arial"/>
          <w:sz w:val="24"/>
          <w:szCs w:val="24"/>
        </w:rPr>
        <w:t xml:space="preserve"> every exercise, and to </w:t>
      </w:r>
      <w:r>
        <w:rPr>
          <w:rFonts w:ascii="Arial" w:hAnsi="Arial" w:cs="Arial"/>
          <w:sz w:val="24"/>
          <w:szCs w:val="24"/>
        </w:rPr>
        <w:t>a</w:t>
      </w:r>
      <w:r w:rsidRPr="00A80388">
        <w:rPr>
          <w:rFonts w:ascii="Arial" w:hAnsi="Arial" w:cs="Arial"/>
          <w:sz w:val="24"/>
          <w:szCs w:val="24"/>
        </w:rPr>
        <w:t xml:space="preserve">wait his grace in every dispensation. </w:t>
      </w:r>
      <w:r>
        <w:rPr>
          <w:rFonts w:ascii="Arial" w:hAnsi="Arial" w:cs="Arial"/>
          <w:sz w:val="24"/>
          <w:szCs w:val="24"/>
        </w:rPr>
        <w:t>Here</w:t>
      </w:r>
      <w:r w:rsidRPr="00A80388">
        <w:rPr>
          <w:rFonts w:ascii="Arial" w:hAnsi="Arial" w:cs="Arial"/>
          <w:sz w:val="24"/>
          <w:szCs w:val="24"/>
        </w:rPr>
        <w:t xml:space="preserve"> it is, as in Cana of Galilee, Jesus manifest</w:t>
      </w:r>
      <w:r>
        <w:rPr>
          <w:rFonts w:ascii="Arial" w:hAnsi="Arial" w:cs="Arial"/>
          <w:sz w:val="24"/>
          <w:szCs w:val="24"/>
        </w:rPr>
        <w:t>s</w:t>
      </w:r>
      <w:r w:rsidRPr="00A80388">
        <w:rPr>
          <w:rFonts w:ascii="Arial" w:hAnsi="Arial" w:cs="Arial"/>
          <w:sz w:val="24"/>
          <w:szCs w:val="24"/>
        </w:rPr>
        <w:t xml:space="preserve"> his glory, and his disciples believe</w:t>
      </w:r>
      <w:r>
        <w:rPr>
          <w:rFonts w:ascii="Arial" w:hAnsi="Arial" w:cs="Arial"/>
          <w:sz w:val="24"/>
          <w:szCs w:val="24"/>
        </w:rPr>
        <w:t>d</w:t>
      </w:r>
      <w:r w:rsidRPr="00A80388">
        <w:rPr>
          <w:rFonts w:ascii="Arial" w:hAnsi="Arial" w:cs="Arial"/>
          <w:sz w:val="24"/>
          <w:szCs w:val="24"/>
        </w:rPr>
        <w:t xml:space="preserve"> </w:t>
      </w:r>
      <w:r>
        <w:rPr>
          <w:rFonts w:ascii="Arial" w:hAnsi="Arial" w:cs="Arial"/>
          <w:sz w:val="24"/>
          <w:szCs w:val="24"/>
        </w:rPr>
        <w:t>i</w:t>
      </w:r>
      <w:r w:rsidRPr="00A80388">
        <w:rPr>
          <w:rFonts w:ascii="Arial" w:hAnsi="Arial" w:cs="Arial"/>
          <w:sz w:val="24"/>
          <w:szCs w:val="24"/>
        </w:rPr>
        <w:t xml:space="preserve">n him. (John </w:t>
      </w:r>
      <w:r>
        <w:rPr>
          <w:rFonts w:ascii="Arial" w:hAnsi="Arial" w:cs="Arial"/>
          <w:sz w:val="24"/>
          <w:szCs w:val="24"/>
        </w:rPr>
        <w:t>2:</w:t>
      </w:r>
      <w:r w:rsidRPr="00A80388">
        <w:rPr>
          <w:rFonts w:ascii="Arial" w:hAnsi="Arial" w:cs="Arial"/>
          <w:sz w:val="24"/>
          <w:szCs w:val="24"/>
        </w:rPr>
        <w:t>11)</w:t>
      </w:r>
    </w:p>
    <w:p w:rsidR="003020C1" w:rsidRDefault="003020C1" w:rsidP="00C40662">
      <w:pPr>
        <w:spacing w:after="0" w:line="276" w:lineRule="auto"/>
        <w:jc w:val="both"/>
        <w:rPr>
          <w:rFonts w:ascii="Arial" w:hAnsi="Arial" w:cs="Arial"/>
          <w:sz w:val="24"/>
          <w:szCs w:val="24"/>
        </w:rPr>
      </w:pPr>
    </w:p>
    <w:p w:rsidR="003020C1" w:rsidRPr="00DD57A3" w:rsidRDefault="003020C1" w:rsidP="00C40662">
      <w:pPr>
        <w:spacing w:after="0" w:line="276" w:lineRule="auto"/>
        <w:jc w:val="both"/>
        <w:rPr>
          <w:rFonts w:ascii="Arial" w:hAnsi="Arial" w:cs="Arial"/>
          <w:b/>
          <w:bCs/>
          <w:sz w:val="24"/>
          <w:szCs w:val="24"/>
        </w:rPr>
      </w:pPr>
      <w:r w:rsidRPr="00DD57A3">
        <w:rPr>
          <w:rFonts w:ascii="Arial" w:hAnsi="Arial" w:cs="Arial"/>
          <w:b/>
          <w:bCs/>
          <w:sz w:val="24"/>
          <w:szCs w:val="24"/>
        </w:rPr>
        <w:t>MIRIAM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sister of Moses and Aaron, and daughter of Amram. She was older than Moses, for she watched over him when </w:t>
      </w:r>
      <w:r>
        <w:rPr>
          <w:rFonts w:ascii="Arial" w:hAnsi="Arial" w:cs="Arial"/>
          <w:sz w:val="24"/>
          <w:szCs w:val="24"/>
        </w:rPr>
        <w:t xml:space="preserve">he was </w:t>
      </w:r>
      <w:r w:rsidRPr="00A80388">
        <w:rPr>
          <w:rFonts w:ascii="Arial" w:hAnsi="Arial" w:cs="Arial"/>
          <w:sz w:val="24"/>
          <w:szCs w:val="24"/>
        </w:rPr>
        <w:t xml:space="preserve">placed in the ark on the river, and it is probable that she was older than Aaron. Her name is derived from </w:t>
      </w:r>
      <w:r w:rsidRPr="00FD3E5E">
        <w:rPr>
          <w:rFonts w:ascii="Arial" w:hAnsi="Arial" w:cs="Arial"/>
          <w:i/>
          <w:iCs/>
          <w:sz w:val="24"/>
          <w:szCs w:val="24"/>
        </w:rPr>
        <w:t>Mara</w:t>
      </w:r>
      <w:r w:rsidRPr="00A80388">
        <w:rPr>
          <w:rFonts w:ascii="Arial" w:hAnsi="Arial" w:cs="Arial"/>
          <w:sz w:val="24"/>
          <w:szCs w:val="24"/>
        </w:rPr>
        <w:t xml:space="preserve">, which </w:t>
      </w:r>
      <w:r>
        <w:rPr>
          <w:rFonts w:ascii="Arial" w:hAnsi="Arial" w:cs="Arial"/>
          <w:sz w:val="24"/>
          <w:szCs w:val="24"/>
        </w:rPr>
        <w:t>means</w:t>
      </w:r>
      <w:r w:rsidRPr="00A80388">
        <w:rPr>
          <w:rFonts w:ascii="Arial" w:hAnsi="Arial" w:cs="Arial"/>
          <w:sz w:val="24"/>
          <w:szCs w:val="24"/>
        </w:rPr>
        <w:t xml:space="preserve"> bitterness. But if, as is more generally supposed, the name is derived from her father</w:t>
      </w:r>
      <w:r>
        <w:rPr>
          <w:rFonts w:ascii="Arial" w:hAnsi="Arial" w:cs="Arial"/>
          <w:sz w:val="24"/>
          <w:szCs w:val="24"/>
        </w:rPr>
        <w:t>’</w:t>
      </w:r>
      <w:r w:rsidRPr="00A80388">
        <w:rPr>
          <w:rFonts w:ascii="Arial" w:hAnsi="Arial" w:cs="Arial"/>
          <w:sz w:val="24"/>
          <w:szCs w:val="24"/>
        </w:rPr>
        <w:t xml:space="preserve">s, </w:t>
      </w:r>
      <w:r w:rsidRPr="00A93E4A">
        <w:rPr>
          <w:rFonts w:ascii="Arial" w:hAnsi="Arial" w:cs="Arial"/>
          <w:i/>
          <w:iCs/>
          <w:sz w:val="24"/>
          <w:szCs w:val="24"/>
        </w:rPr>
        <w:t xml:space="preserve">Amram </w:t>
      </w:r>
      <w:r>
        <w:rPr>
          <w:rFonts w:ascii="Arial" w:hAnsi="Arial" w:cs="Arial"/>
          <w:i/>
          <w:iCs/>
          <w:sz w:val="24"/>
          <w:szCs w:val="24"/>
        </w:rPr>
        <w:t>means</w:t>
      </w:r>
      <w:r w:rsidRPr="00A80388">
        <w:rPr>
          <w:rFonts w:ascii="Arial" w:hAnsi="Arial" w:cs="Arial"/>
          <w:sz w:val="24"/>
          <w:szCs w:val="24"/>
        </w:rPr>
        <w:t xml:space="preserve"> exalted. (See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2:</w:t>
      </w:r>
      <w:r w:rsidRPr="00A80388">
        <w:rPr>
          <w:rFonts w:ascii="Arial" w:hAnsi="Arial" w:cs="Arial"/>
          <w:sz w:val="24"/>
          <w:szCs w:val="24"/>
        </w:rPr>
        <w:t xml:space="preserve">4, </w:t>
      </w:r>
      <w:r>
        <w:rPr>
          <w:rFonts w:ascii="Arial" w:hAnsi="Arial" w:cs="Arial"/>
          <w:sz w:val="24"/>
          <w:szCs w:val="24"/>
        </w:rPr>
        <w:t>etc</w:t>
      </w:r>
      <w:r w:rsidRPr="00A80388">
        <w:rPr>
          <w:rFonts w:ascii="Arial" w:hAnsi="Arial" w:cs="Arial"/>
          <w:sz w:val="24"/>
          <w:szCs w:val="24"/>
        </w:rPr>
        <w:t>.)</w:t>
      </w:r>
    </w:p>
    <w:p w:rsidR="003020C1" w:rsidRPr="00DD57A3" w:rsidRDefault="003020C1" w:rsidP="00C40662">
      <w:pPr>
        <w:spacing w:after="0" w:line="276" w:lineRule="auto"/>
        <w:jc w:val="both"/>
        <w:rPr>
          <w:rFonts w:ascii="Arial" w:hAnsi="Arial" w:cs="Arial"/>
          <w:b/>
          <w:bCs/>
          <w:sz w:val="24"/>
          <w:szCs w:val="24"/>
        </w:rPr>
      </w:pPr>
      <w:r w:rsidRPr="00DD57A3">
        <w:rPr>
          <w:rFonts w:ascii="Arial" w:hAnsi="Arial" w:cs="Arial"/>
          <w:b/>
          <w:bCs/>
          <w:sz w:val="24"/>
          <w:szCs w:val="24"/>
        </w:rPr>
        <w:lastRenderedPageBreak/>
        <w:t>MISHAEL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Him to whom the Chaldeans gave the name of Meshach. (See Dan.</w:t>
      </w:r>
      <w:r>
        <w:rPr>
          <w:rFonts w:ascii="Arial" w:hAnsi="Arial" w:cs="Arial"/>
          <w:sz w:val="24"/>
          <w:szCs w:val="24"/>
        </w:rPr>
        <w:t>1:</w:t>
      </w:r>
      <w:r w:rsidRPr="00A80388">
        <w:rPr>
          <w:rFonts w:ascii="Arial" w:hAnsi="Arial" w:cs="Arial"/>
          <w:sz w:val="24"/>
          <w:szCs w:val="24"/>
        </w:rPr>
        <w:t xml:space="preserve">7) The meaning of Mishael is, </w:t>
      </w:r>
      <w:r>
        <w:rPr>
          <w:rFonts w:ascii="Arial" w:hAnsi="Arial" w:cs="Arial"/>
          <w:sz w:val="24"/>
          <w:szCs w:val="24"/>
        </w:rPr>
        <w:t>“</w:t>
      </w:r>
      <w:r w:rsidRPr="00A80388">
        <w:rPr>
          <w:rFonts w:ascii="Arial" w:hAnsi="Arial" w:cs="Arial"/>
          <w:sz w:val="24"/>
          <w:szCs w:val="24"/>
        </w:rPr>
        <w:t>one asked for of God</w:t>
      </w:r>
      <w:r>
        <w:rPr>
          <w:rFonts w:ascii="Arial" w:hAnsi="Arial" w:cs="Arial"/>
          <w:sz w:val="24"/>
          <w:szCs w:val="24"/>
        </w:rPr>
        <w:t>”</w:t>
      </w:r>
      <w:r w:rsidRPr="00A80388">
        <w:rPr>
          <w:rFonts w:ascii="Arial" w:hAnsi="Arial" w:cs="Arial"/>
          <w:sz w:val="24"/>
          <w:szCs w:val="24"/>
        </w:rPr>
        <w:t xml:space="preserve">. See </w:t>
      </w:r>
      <w:r>
        <w:rPr>
          <w:rFonts w:ascii="Arial" w:hAnsi="Arial" w:cs="Arial"/>
          <w:sz w:val="24"/>
          <w:szCs w:val="24"/>
        </w:rPr>
        <w:t xml:space="preserve">also </w:t>
      </w:r>
      <w:r w:rsidRPr="00A93E4A">
        <w:rPr>
          <w:rFonts w:ascii="Arial" w:hAnsi="Arial" w:cs="Arial"/>
          <w:caps/>
          <w:sz w:val="24"/>
          <w:szCs w:val="24"/>
        </w:rPr>
        <w:t>Abednego</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DD57A3" w:rsidRDefault="003020C1" w:rsidP="00C40662">
      <w:pPr>
        <w:spacing w:after="0" w:line="276" w:lineRule="auto"/>
        <w:jc w:val="both"/>
        <w:rPr>
          <w:rFonts w:ascii="Arial" w:hAnsi="Arial" w:cs="Arial"/>
          <w:b/>
          <w:bCs/>
          <w:sz w:val="24"/>
          <w:szCs w:val="24"/>
        </w:rPr>
      </w:pPr>
      <w:r w:rsidRPr="00DD57A3">
        <w:rPr>
          <w:rFonts w:ascii="Arial" w:hAnsi="Arial" w:cs="Arial"/>
          <w:b/>
          <w:bCs/>
          <w:sz w:val="24"/>
          <w:szCs w:val="24"/>
        </w:rPr>
        <w:t>MITE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small Roman coin, so small, and of so little value, that we are told two of them made a farthing</w:t>
      </w:r>
      <w:r>
        <w:rPr>
          <w:rFonts w:ascii="Arial" w:hAnsi="Arial" w:cs="Arial"/>
          <w:sz w:val="24"/>
          <w:szCs w:val="24"/>
        </w:rPr>
        <w:t>, one-quarter of a penny</w:t>
      </w:r>
      <w:r w:rsidRPr="00A80388">
        <w:rPr>
          <w:rFonts w:ascii="Arial" w:hAnsi="Arial" w:cs="Arial"/>
          <w:sz w:val="24"/>
          <w:szCs w:val="24"/>
        </w:rPr>
        <w:t xml:space="preserve"> (Luke </w:t>
      </w:r>
      <w:r>
        <w:rPr>
          <w:rFonts w:ascii="Arial" w:hAnsi="Arial" w:cs="Arial"/>
          <w:sz w:val="24"/>
          <w:szCs w:val="24"/>
        </w:rPr>
        <w:t>21:</w:t>
      </w:r>
      <w:r w:rsidRPr="00A80388">
        <w:rPr>
          <w:rFonts w:ascii="Arial" w:hAnsi="Arial" w:cs="Arial"/>
          <w:sz w:val="24"/>
          <w:szCs w:val="24"/>
        </w:rPr>
        <w:t>2)</w:t>
      </w:r>
      <w:r>
        <w:rPr>
          <w:rFonts w:ascii="Arial" w:hAnsi="Arial" w:cs="Arial"/>
          <w:sz w:val="24"/>
          <w:szCs w:val="24"/>
        </w:rPr>
        <w:t xml:space="preserve">, </w:t>
      </w:r>
      <w:r w:rsidRPr="00A80388">
        <w:rPr>
          <w:rFonts w:ascii="Arial" w:hAnsi="Arial" w:cs="Arial"/>
          <w:sz w:val="24"/>
          <w:szCs w:val="24"/>
        </w:rPr>
        <w:t xml:space="preserve">and yet the Lord Jesus declared that this was a costly offering when thrown in by the poor widow into the treasury. Sweet thought to the truly charitable in Christ, teaching that it is not the </w:t>
      </w:r>
      <w:r>
        <w:rPr>
          <w:rFonts w:ascii="Arial" w:hAnsi="Arial" w:cs="Arial"/>
          <w:sz w:val="24"/>
          <w:szCs w:val="24"/>
        </w:rPr>
        <w:t>size</w:t>
      </w:r>
      <w:r w:rsidRPr="00A80388">
        <w:rPr>
          <w:rFonts w:ascii="Arial" w:hAnsi="Arial" w:cs="Arial"/>
          <w:sz w:val="24"/>
          <w:szCs w:val="24"/>
        </w:rPr>
        <w:t xml:space="preserve"> of the gift, but the largeness of the heart</w:t>
      </w:r>
      <w:r>
        <w:rPr>
          <w:rFonts w:ascii="Arial" w:hAnsi="Arial" w:cs="Arial"/>
          <w:sz w:val="24"/>
          <w:szCs w:val="24"/>
        </w:rPr>
        <w:t>,</w:t>
      </w:r>
      <w:r w:rsidRPr="00A80388">
        <w:rPr>
          <w:rFonts w:ascii="Arial" w:hAnsi="Arial" w:cs="Arial"/>
          <w:sz w:val="24"/>
          <w:szCs w:val="24"/>
        </w:rPr>
        <w:t xml:space="preserve"> with which alms are given, that constitutes the value in the sight of God, and when given for his glory!</w:t>
      </w:r>
    </w:p>
    <w:p w:rsidR="003020C1" w:rsidRDefault="003020C1" w:rsidP="00C40662">
      <w:pPr>
        <w:spacing w:after="0" w:line="276" w:lineRule="auto"/>
        <w:jc w:val="both"/>
        <w:rPr>
          <w:rFonts w:ascii="Arial" w:hAnsi="Arial" w:cs="Arial"/>
          <w:sz w:val="24"/>
          <w:szCs w:val="24"/>
        </w:rPr>
      </w:pPr>
    </w:p>
    <w:p w:rsidR="003020C1" w:rsidRPr="00DD57A3" w:rsidRDefault="003020C1" w:rsidP="00C40662">
      <w:pPr>
        <w:spacing w:after="0" w:line="276" w:lineRule="auto"/>
        <w:jc w:val="both"/>
        <w:rPr>
          <w:rFonts w:ascii="Arial" w:hAnsi="Arial" w:cs="Arial"/>
          <w:b/>
          <w:bCs/>
          <w:sz w:val="24"/>
          <w:szCs w:val="24"/>
        </w:rPr>
      </w:pPr>
      <w:r w:rsidRPr="00DD57A3">
        <w:rPr>
          <w:rFonts w:ascii="Arial" w:hAnsi="Arial" w:cs="Arial"/>
          <w:b/>
          <w:bCs/>
          <w:sz w:val="24"/>
          <w:szCs w:val="24"/>
        </w:rPr>
        <w:t>MITHCAH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 encampment of Israel. (Num. </w:t>
      </w:r>
      <w:r>
        <w:rPr>
          <w:rFonts w:ascii="Arial" w:hAnsi="Arial" w:cs="Arial"/>
          <w:sz w:val="24"/>
          <w:szCs w:val="24"/>
        </w:rPr>
        <w:t>33:</w:t>
      </w:r>
      <w:r w:rsidRPr="00A80388">
        <w:rPr>
          <w:rFonts w:ascii="Arial" w:hAnsi="Arial" w:cs="Arial"/>
          <w:sz w:val="24"/>
          <w:szCs w:val="24"/>
        </w:rPr>
        <w:t xml:space="preserve">28) It </w:t>
      </w:r>
      <w:r>
        <w:rPr>
          <w:rFonts w:ascii="Arial" w:hAnsi="Arial" w:cs="Arial"/>
          <w:sz w:val="24"/>
          <w:szCs w:val="24"/>
        </w:rPr>
        <w:t>w</w:t>
      </w:r>
      <w:r w:rsidRPr="00A80388">
        <w:rPr>
          <w:rFonts w:ascii="Arial" w:hAnsi="Arial" w:cs="Arial"/>
          <w:sz w:val="24"/>
          <w:szCs w:val="24"/>
        </w:rPr>
        <w:t xml:space="preserve">ould seem to be derived from </w:t>
      </w:r>
      <w:r w:rsidRPr="00622A9D">
        <w:rPr>
          <w:rFonts w:ascii="Arial" w:hAnsi="Arial" w:cs="Arial"/>
          <w:i/>
          <w:iCs/>
          <w:sz w:val="24"/>
          <w:szCs w:val="24"/>
        </w:rPr>
        <w:t>Mathac</w:t>
      </w:r>
      <w:r w:rsidRPr="00A80388">
        <w:rPr>
          <w:rFonts w:ascii="Arial" w:hAnsi="Arial" w:cs="Arial"/>
          <w:sz w:val="24"/>
          <w:szCs w:val="24"/>
        </w:rPr>
        <w:t>, sweetness.</w:t>
      </w:r>
    </w:p>
    <w:p w:rsidR="003020C1" w:rsidRDefault="003020C1" w:rsidP="00C40662">
      <w:pPr>
        <w:spacing w:after="0" w:line="276" w:lineRule="auto"/>
        <w:jc w:val="both"/>
        <w:rPr>
          <w:rFonts w:ascii="Arial" w:hAnsi="Arial" w:cs="Arial"/>
          <w:sz w:val="24"/>
          <w:szCs w:val="24"/>
        </w:rPr>
      </w:pPr>
    </w:p>
    <w:p w:rsidR="003020C1" w:rsidRPr="00DD57A3" w:rsidRDefault="003020C1" w:rsidP="00C40662">
      <w:pPr>
        <w:spacing w:after="0" w:line="276" w:lineRule="auto"/>
        <w:jc w:val="both"/>
        <w:rPr>
          <w:rFonts w:ascii="Arial" w:hAnsi="Arial" w:cs="Arial"/>
          <w:b/>
          <w:bCs/>
          <w:sz w:val="24"/>
          <w:szCs w:val="24"/>
        </w:rPr>
      </w:pPr>
      <w:r w:rsidRPr="00DD57A3">
        <w:rPr>
          <w:rFonts w:ascii="Arial" w:hAnsi="Arial" w:cs="Arial"/>
          <w:b/>
          <w:bCs/>
          <w:sz w:val="24"/>
          <w:szCs w:val="24"/>
        </w:rPr>
        <w:t>MITHREDATH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(See Ezra</w:t>
      </w:r>
      <w:r>
        <w:rPr>
          <w:rFonts w:ascii="Arial" w:hAnsi="Arial" w:cs="Arial"/>
          <w:sz w:val="24"/>
          <w:szCs w:val="24"/>
        </w:rPr>
        <w:t xml:space="preserve"> 4:</w:t>
      </w:r>
      <w:r w:rsidRPr="00A80388">
        <w:rPr>
          <w:rFonts w:ascii="Arial" w:hAnsi="Arial" w:cs="Arial"/>
          <w:sz w:val="24"/>
          <w:szCs w:val="24"/>
        </w:rPr>
        <w:t xml:space="preserve">7) His name seems to be derived from </w:t>
      </w:r>
      <w:r w:rsidRPr="00622A9D">
        <w:rPr>
          <w:rFonts w:ascii="Arial" w:hAnsi="Arial" w:cs="Arial"/>
          <w:i/>
          <w:iCs/>
          <w:sz w:val="24"/>
          <w:szCs w:val="24"/>
        </w:rPr>
        <w:t>Thur</w:t>
      </w:r>
      <w:r w:rsidRPr="00A80388">
        <w:rPr>
          <w:rFonts w:ascii="Arial" w:hAnsi="Arial" w:cs="Arial"/>
          <w:sz w:val="24"/>
          <w:szCs w:val="24"/>
        </w:rPr>
        <w:t xml:space="preserve">, law, and is meant to convey </w:t>
      </w:r>
      <w:r>
        <w:rPr>
          <w:rFonts w:ascii="Arial" w:hAnsi="Arial" w:cs="Arial"/>
          <w:sz w:val="24"/>
          <w:szCs w:val="24"/>
        </w:rPr>
        <w:t>the</w:t>
      </w:r>
      <w:r w:rsidRPr="00A80388">
        <w:rPr>
          <w:rFonts w:ascii="Arial" w:hAnsi="Arial" w:cs="Arial"/>
          <w:sz w:val="24"/>
          <w:szCs w:val="24"/>
        </w:rPr>
        <w:t xml:space="preserve"> idea of </w:t>
      </w:r>
      <w:r>
        <w:rPr>
          <w:rFonts w:ascii="Arial" w:hAnsi="Arial" w:cs="Arial"/>
          <w:sz w:val="24"/>
          <w:szCs w:val="24"/>
        </w:rPr>
        <w:t>someone</w:t>
      </w:r>
      <w:r w:rsidRPr="00A80388">
        <w:rPr>
          <w:rFonts w:ascii="Arial" w:hAnsi="Arial" w:cs="Arial"/>
          <w:sz w:val="24"/>
          <w:szCs w:val="24"/>
        </w:rPr>
        <w:t xml:space="preserve"> studying the law.</w:t>
      </w:r>
    </w:p>
    <w:p w:rsidR="003020C1" w:rsidRDefault="003020C1" w:rsidP="00C40662">
      <w:pPr>
        <w:spacing w:after="0" w:line="276" w:lineRule="auto"/>
        <w:jc w:val="both"/>
        <w:rPr>
          <w:rFonts w:ascii="Arial" w:hAnsi="Arial" w:cs="Arial"/>
          <w:sz w:val="24"/>
          <w:szCs w:val="24"/>
        </w:rPr>
      </w:pPr>
    </w:p>
    <w:p w:rsidR="003020C1" w:rsidRPr="00DD57A3" w:rsidRDefault="003020C1" w:rsidP="00C40662">
      <w:pPr>
        <w:spacing w:after="0" w:line="276" w:lineRule="auto"/>
        <w:jc w:val="both"/>
        <w:rPr>
          <w:rFonts w:ascii="Arial" w:hAnsi="Arial" w:cs="Arial"/>
          <w:b/>
          <w:bCs/>
          <w:sz w:val="24"/>
          <w:szCs w:val="24"/>
        </w:rPr>
      </w:pPr>
      <w:r w:rsidRPr="00DD57A3">
        <w:rPr>
          <w:rFonts w:ascii="Arial" w:hAnsi="Arial" w:cs="Arial"/>
          <w:b/>
          <w:bCs/>
          <w:sz w:val="24"/>
          <w:szCs w:val="24"/>
        </w:rPr>
        <w:t>MITYLENE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place </w:t>
      </w:r>
      <w:r>
        <w:rPr>
          <w:rFonts w:ascii="Arial" w:hAnsi="Arial" w:cs="Arial"/>
          <w:sz w:val="24"/>
          <w:szCs w:val="24"/>
        </w:rPr>
        <w:t>where</w:t>
      </w:r>
      <w:r w:rsidRPr="00A80388">
        <w:rPr>
          <w:rFonts w:ascii="Arial" w:hAnsi="Arial" w:cs="Arial"/>
          <w:sz w:val="24"/>
          <w:szCs w:val="24"/>
        </w:rPr>
        <w:t xml:space="preserve"> Paul passed </w:t>
      </w:r>
      <w:r>
        <w:rPr>
          <w:rFonts w:ascii="Arial" w:hAnsi="Arial" w:cs="Arial"/>
          <w:sz w:val="24"/>
          <w:szCs w:val="24"/>
        </w:rPr>
        <w:t>o</w:t>
      </w:r>
      <w:r w:rsidRPr="00A80388">
        <w:rPr>
          <w:rFonts w:ascii="Arial" w:hAnsi="Arial" w:cs="Arial"/>
          <w:sz w:val="24"/>
          <w:szCs w:val="24"/>
        </w:rPr>
        <w:t xml:space="preserve">n his way from Corinth to Jerusalem. (See Acts </w:t>
      </w:r>
      <w:r>
        <w:rPr>
          <w:rFonts w:ascii="Arial" w:hAnsi="Arial" w:cs="Arial"/>
          <w:sz w:val="24"/>
          <w:szCs w:val="24"/>
        </w:rPr>
        <w:t>20:</w:t>
      </w:r>
      <w:r w:rsidRPr="00A80388">
        <w:rPr>
          <w:rFonts w:ascii="Arial" w:hAnsi="Arial" w:cs="Arial"/>
          <w:sz w:val="24"/>
          <w:szCs w:val="24"/>
        </w:rPr>
        <w:t>14) According to the Greek</w:t>
      </w:r>
      <w:r>
        <w:rPr>
          <w:rFonts w:ascii="Arial" w:hAnsi="Arial" w:cs="Arial"/>
          <w:sz w:val="24"/>
          <w:szCs w:val="24"/>
        </w:rPr>
        <w:t xml:space="preserve"> name</w:t>
      </w:r>
      <w:r w:rsidRPr="00A80388">
        <w:rPr>
          <w:rFonts w:ascii="Arial" w:hAnsi="Arial" w:cs="Arial"/>
          <w:sz w:val="24"/>
          <w:szCs w:val="24"/>
        </w:rPr>
        <w:t xml:space="preserve">, </w:t>
      </w:r>
      <w:r>
        <w:rPr>
          <w:rFonts w:ascii="Arial" w:hAnsi="Arial" w:cs="Arial"/>
          <w:sz w:val="24"/>
          <w:szCs w:val="24"/>
        </w:rPr>
        <w:t>it</w:t>
      </w:r>
      <w:r w:rsidRPr="00A80388">
        <w:rPr>
          <w:rFonts w:ascii="Arial" w:hAnsi="Arial" w:cs="Arial"/>
          <w:sz w:val="24"/>
          <w:szCs w:val="24"/>
        </w:rPr>
        <w:t xml:space="preserve"> means </w:t>
      </w:r>
      <w:r>
        <w:rPr>
          <w:rFonts w:ascii="Arial" w:hAnsi="Arial" w:cs="Arial"/>
          <w:sz w:val="24"/>
          <w:szCs w:val="24"/>
        </w:rPr>
        <w:t>“</w:t>
      </w:r>
      <w:r w:rsidRPr="00A80388">
        <w:rPr>
          <w:rFonts w:ascii="Arial" w:hAnsi="Arial" w:cs="Arial"/>
          <w:sz w:val="24"/>
          <w:szCs w:val="24"/>
        </w:rPr>
        <w:t>cleanliness</w:t>
      </w:r>
      <w:r>
        <w:rPr>
          <w:rFonts w:ascii="Arial" w:hAnsi="Arial" w:cs="Arial"/>
          <w:sz w:val="24"/>
          <w:szCs w:val="24"/>
        </w:rPr>
        <w: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DD57A3" w:rsidRDefault="003020C1" w:rsidP="00C40662">
      <w:pPr>
        <w:spacing w:after="0" w:line="276" w:lineRule="auto"/>
        <w:jc w:val="both"/>
        <w:rPr>
          <w:rFonts w:ascii="Arial" w:hAnsi="Arial" w:cs="Arial"/>
          <w:b/>
          <w:bCs/>
          <w:sz w:val="24"/>
          <w:szCs w:val="24"/>
        </w:rPr>
      </w:pPr>
      <w:r w:rsidRPr="00DD57A3">
        <w:rPr>
          <w:rFonts w:ascii="Arial" w:hAnsi="Arial" w:cs="Arial"/>
          <w:b/>
          <w:bCs/>
          <w:sz w:val="24"/>
          <w:szCs w:val="24"/>
        </w:rPr>
        <w:t>MIZAR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little hill. The Psalmist speaks feelingly of this</w:t>
      </w:r>
      <w:r>
        <w:rPr>
          <w:rFonts w:ascii="Arial" w:hAnsi="Arial" w:cs="Arial"/>
          <w:sz w:val="24"/>
          <w:szCs w:val="24"/>
        </w:rPr>
        <w:t xml:space="preserve"> in</w:t>
      </w:r>
      <w:r w:rsidRPr="00A80388">
        <w:rPr>
          <w:rFonts w:ascii="Arial" w:hAnsi="Arial" w:cs="Arial"/>
          <w:sz w:val="24"/>
          <w:szCs w:val="24"/>
        </w:rPr>
        <w:t xml:space="preserve"> Ps. </w:t>
      </w:r>
      <w:r>
        <w:rPr>
          <w:rFonts w:ascii="Arial" w:hAnsi="Arial" w:cs="Arial"/>
          <w:sz w:val="24"/>
          <w:szCs w:val="24"/>
        </w:rPr>
        <w:t>42:</w:t>
      </w:r>
      <w:r w:rsidRPr="00A80388">
        <w:rPr>
          <w:rFonts w:ascii="Arial" w:hAnsi="Arial" w:cs="Arial"/>
          <w:sz w:val="24"/>
          <w:szCs w:val="24"/>
        </w:rPr>
        <w:t>6.</w:t>
      </w:r>
    </w:p>
    <w:p w:rsidR="003020C1" w:rsidRDefault="003020C1" w:rsidP="00C40662">
      <w:pPr>
        <w:spacing w:after="0" w:line="276" w:lineRule="auto"/>
        <w:jc w:val="both"/>
        <w:rPr>
          <w:rFonts w:ascii="Arial" w:hAnsi="Arial" w:cs="Arial"/>
          <w:sz w:val="24"/>
          <w:szCs w:val="24"/>
        </w:rPr>
      </w:pPr>
    </w:p>
    <w:p w:rsidR="003020C1" w:rsidRPr="00DD57A3" w:rsidRDefault="003020C1" w:rsidP="00C40662">
      <w:pPr>
        <w:spacing w:after="0" w:line="276" w:lineRule="auto"/>
        <w:jc w:val="both"/>
        <w:rPr>
          <w:rFonts w:ascii="Arial" w:hAnsi="Arial" w:cs="Arial"/>
          <w:b/>
          <w:bCs/>
          <w:sz w:val="24"/>
          <w:szCs w:val="24"/>
        </w:rPr>
      </w:pPr>
      <w:r w:rsidRPr="00DD57A3">
        <w:rPr>
          <w:rFonts w:ascii="Arial" w:hAnsi="Arial" w:cs="Arial"/>
          <w:b/>
          <w:bCs/>
          <w:sz w:val="24"/>
          <w:szCs w:val="24"/>
        </w:rPr>
        <w:t>MIZPEH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of Judah. (Josh. </w:t>
      </w:r>
      <w:r>
        <w:rPr>
          <w:rFonts w:ascii="Arial" w:hAnsi="Arial" w:cs="Arial"/>
          <w:sz w:val="24"/>
          <w:szCs w:val="24"/>
        </w:rPr>
        <w:t>15:</w:t>
      </w:r>
      <w:r w:rsidRPr="00A80388">
        <w:rPr>
          <w:rFonts w:ascii="Arial" w:hAnsi="Arial" w:cs="Arial"/>
          <w:sz w:val="24"/>
          <w:szCs w:val="24"/>
        </w:rPr>
        <w:t xml:space="preserve">38) Perhaps </w:t>
      </w:r>
      <w:r>
        <w:rPr>
          <w:rFonts w:ascii="Arial" w:hAnsi="Arial" w:cs="Arial"/>
          <w:sz w:val="24"/>
          <w:szCs w:val="24"/>
        </w:rPr>
        <w:t xml:space="preserve">it is </w:t>
      </w:r>
      <w:r w:rsidRPr="00A80388">
        <w:rPr>
          <w:rFonts w:ascii="Arial" w:hAnsi="Arial" w:cs="Arial"/>
          <w:sz w:val="24"/>
          <w:szCs w:val="24"/>
        </w:rPr>
        <w:t xml:space="preserve">the same </w:t>
      </w:r>
      <w:r>
        <w:rPr>
          <w:rFonts w:ascii="Arial" w:hAnsi="Arial" w:cs="Arial"/>
          <w:sz w:val="24"/>
          <w:szCs w:val="24"/>
        </w:rPr>
        <w:t xml:space="preserve">as </w:t>
      </w:r>
      <w:r w:rsidRPr="00A80388">
        <w:rPr>
          <w:rFonts w:ascii="Arial" w:hAnsi="Arial" w:cs="Arial"/>
          <w:sz w:val="24"/>
          <w:szCs w:val="24"/>
        </w:rPr>
        <w:t xml:space="preserve">that spoken of by Samuel, </w:t>
      </w:r>
      <w:r>
        <w:rPr>
          <w:rFonts w:ascii="Arial" w:hAnsi="Arial" w:cs="Arial"/>
          <w:sz w:val="24"/>
          <w:szCs w:val="24"/>
        </w:rPr>
        <w:t>where</w:t>
      </w:r>
      <w:r w:rsidRPr="00A80388">
        <w:rPr>
          <w:rFonts w:ascii="Arial" w:hAnsi="Arial" w:cs="Arial"/>
          <w:sz w:val="24"/>
          <w:szCs w:val="24"/>
        </w:rPr>
        <w:t xml:space="preserve"> he set up, between Mizpeh and Shur, the Ebenezer. (See 1 Sam. </w:t>
      </w:r>
      <w:r>
        <w:rPr>
          <w:rFonts w:ascii="Arial" w:hAnsi="Arial" w:cs="Arial"/>
          <w:sz w:val="24"/>
          <w:szCs w:val="24"/>
        </w:rPr>
        <w:t>7:</w:t>
      </w:r>
      <w:r w:rsidRPr="00A80388">
        <w:rPr>
          <w:rFonts w:ascii="Arial" w:hAnsi="Arial" w:cs="Arial"/>
          <w:sz w:val="24"/>
          <w:szCs w:val="24"/>
        </w:rPr>
        <w:t xml:space="preserve">5-7) The name </w:t>
      </w:r>
      <w:r w:rsidR="004A7182">
        <w:rPr>
          <w:rFonts w:ascii="Arial" w:hAnsi="Arial" w:cs="Arial"/>
          <w:sz w:val="24"/>
          <w:szCs w:val="24"/>
        </w:rPr>
        <w:t>means</w:t>
      </w:r>
      <w:r w:rsidRPr="00A80388">
        <w:rPr>
          <w:rFonts w:ascii="Arial" w:hAnsi="Arial" w:cs="Arial"/>
          <w:sz w:val="24"/>
          <w:szCs w:val="24"/>
        </w:rPr>
        <w:t xml:space="preserve"> a place of look-out, or enquiry.</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Mizpeh and Tabor, in after-ages, </w:t>
      </w:r>
      <w:r>
        <w:rPr>
          <w:rFonts w:ascii="Arial" w:hAnsi="Arial" w:cs="Arial"/>
          <w:sz w:val="24"/>
          <w:szCs w:val="24"/>
        </w:rPr>
        <w:t>were</w:t>
      </w:r>
      <w:r w:rsidRPr="00A80388">
        <w:rPr>
          <w:rFonts w:ascii="Arial" w:hAnsi="Arial" w:cs="Arial"/>
          <w:sz w:val="24"/>
          <w:szCs w:val="24"/>
        </w:rPr>
        <w:t xml:space="preserve"> places which lay in the path from Samaria to Jerusalem; so that </w:t>
      </w:r>
      <w:r>
        <w:rPr>
          <w:rFonts w:ascii="Arial" w:hAnsi="Arial" w:cs="Arial"/>
          <w:sz w:val="24"/>
          <w:szCs w:val="24"/>
        </w:rPr>
        <w:t>here</w:t>
      </w:r>
      <w:r w:rsidRPr="00A80388">
        <w:rPr>
          <w:rFonts w:ascii="Arial" w:hAnsi="Arial" w:cs="Arial"/>
          <w:sz w:val="24"/>
          <w:szCs w:val="24"/>
        </w:rPr>
        <w:t xml:space="preserve"> the priests of the calves set </w:t>
      </w:r>
      <w:r>
        <w:rPr>
          <w:rFonts w:ascii="Arial" w:hAnsi="Arial" w:cs="Arial"/>
          <w:sz w:val="24"/>
          <w:szCs w:val="24"/>
        </w:rPr>
        <w:t xml:space="preserve">up </w:t>
      </w:r>
      <w:r w:rsidRPr="00A80388">
        <w:rPr>
          <w:rFonts w:ascii="Arial" w:hAnsi="Arial" w:cs="Arial"/>
          <w:sz w:val="24"/>
          <w:szCs w:val="24"/>
        </w:rPr>
        <w:t xml:space="preserve">spies, which Hosea the Prophet figuratively called nets, to catch the pure worshippers who ventured, in those dangerous times of idolatry, to go up to worship JEHOVAH </w:t>
      </w:r>
      <w:r>
        <w:rPr>
          <w:rFonts w:ascii="Arial" w:hAnsi="Arial" w:cs="Arial"/>
          <w:sz w:val="24"/>
          <w:szCs w:val="24"/>
        </w:rPr>
        <w:t>in</w:t>
      </w:r>
      <w:r w:rsidRPr="00A80388">
        <w:rPr>
          <w:rFonts w:ascii="Arial" w:hAnsi="Arial" w:cs="Arial"/>
          <w:sz w:val="24"/>
          <w:szCs w:val="24"/>
        </w:rPr>
        <w:t xml:space="preserve"> Jerusalem. (See Hos. </w:t>
      </w:r>
      <w:r>
        <w:rPr>
          <w:rFonts w:ascii="Arial" w:hAnsi="Arial" w:cs="Arial"/>
          <w:sz w:val="24"/>
          <w:szCs w:val="24"/>
        </w:rPr>
        <w:t>5:</w:t>
      </w:r>
      <w:r w:rsidRPr="00A80388">
        <w:rPr>
          <w:rFonts w:ascii="Arial" w:hAnsi="Arial" w:cs="Arial"/>
          <w:sz w:val="24"/>
          <w:szCs w:val="24"/>
        </w:rPr>
        <w:t>1)</w:t>
      </w:r>
    </w:p>
    <w:p w:rsidR="00B65613" w:rsidRDefault="00B65613" w:rsidP="00C40662">
      <w:pPr>
        <w:spacing w:after="0" w:line="276" w:lineRule="auto"/>
        <w:jc w:val="both"/>
        <w:rPr>
          <w:rFonts w:ascii="Arial" w:hAnsi="Arial" w:cs="Arial"/>
          <w:b/>
          <w:bCs/>
          <w:sz w:val="24"/>
          <w:szCs w:val="24"/>
        </w:rPr>
      </w:pPr>
    </w:p>
    <w:p w:rsidR="003020C1" w:rsidRPr="00DD57A3" w:rsidRDefault="003020C1" w:rsidP="00C40662">
      <w:pPr>
        <w:spacing w:after="0" w:line="276" w:lineRule="auto"/>
        <w:jc w:val="both"/>
        <w:rPr>
          <w:rFonts w:ascii="Arial" w:hAnsi="Arial" w:cs="Arial"/>
          <w:b/>
          <w:bCs/>
          <w:sz w:val="24"/>
          <w:szCs w:val="24"/>
        </w:rPr>
      </w:pPr>
      <w:r w:rsidRPr="00DD57A3">
        <w:rPr>
          <w:rFonts w:ascii="Arial" w:hAnsi="Arial" w:cs="Arial"/>
          <w:b/>
          <w:bCs/>
          <w:sz w:val="24"/>
          <w:szCs w:val="24"/>
        </w:rPr>
        <w:t>MOAB</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founder of the Moabites. Moab was the </w:t>
      </w:r>
      <w:r>
        <w:rPr>
          <w:rFonts w:ascii="Arial" w:hAnsi="Arial" w:cs="Arial"/>
          <w:sz w:val="24"/>
          <w:szCs w:val="24"/>
        </w:rPr>
        <w:t>s</w:t>
      </w:r>
      <w:r w:rsidRPr="00A80388">
        <w:rPr>
          <w:rFonts w:ascii="Arial" w:hAnsi="Arial" w:cs="Arial"/>
          <w:sz w:val="24"/>
          <w:szCs w:val="24"/>
        </w:rPr>
        <w:t xml:space="preserve">on of Lot by </w:t>
      </w:r>
      <w:r>
        <w:rPr>
          <w:rFonts w:ascii="Arial" w:hAnsi="Arial" w:cs="Arial"/>
          <w:sz w:val="24"/>
          <w:szCs w:val="24"/>
        </w:rPr>
        <w:t xml:space="preserve">accidental </w:t>
      </w:r>
      <w:r w:rsidRPr="00A80388">
        <w:rPr>
          <w:rFonts w:ascii="Arial" w:hAnsi="Arial" w:cs="Arial"/>
          <w:sz w:val="24"/>
          <w:szCs w:val="24"/>
        </w:rPr>
        <w:t>incest</w:t>
      </w:r>
      <w:r>
        <w:rPr>
          <w:rFonts w:ascii="Arial" w:hAnsi="Arial" w:cs="Arial"/>
          <w:sz w:val="24"/>
          <w:szCs w:val="24"/>
        </w:rPr>
        <w:t xml:space="preserve"> with his daughter</w:t>
      </w:r>
      <w:r w:rsidRPr="00A80388">
        <w:rPr>
          <w:rFonts w:ascii="Arial" w:hAnsi="Arial" w:cs="Arial"/>
          <w:sz w:val="24"/>
          <w:szCs w:val="24"/>
        </w:rPr>
        <w:t>. An awful origin, and a</w:t>
      </w:r>
      <w:r>
        <w:rPr>
          <w:rFonts w:ascii="Arial" w:hAnsi="Arial" w:cs="Arial"/>
          <w:sz w:val="24"/>
          <w:szCs w:val="24"/>
        </w:rPr>
        <w:t>n</w:t>
      </w:r>
      <w:r w:rsidRPr="00A80388">
        <w:rPr>
          <w:rFonts w:ascii="Arial" w:hAnsi="Arial" w:cs="Arial"/>
          <w:sz w:val="24"/>
          <w:szCs w:val="24"/>
        </w:rPr>
        <w:t xml:space="preserve"> awful progeny followed, </w:t>
      </w:r>
      <w:r>
        <w:rPr>
          <w:rFonts w:ascii="Arial" w:hAnsi="Arial" w:cs="Arial"/>
          <w:sz w:val="24"/>
          <w:szCs w:val="24"/>
        </w:rPr>
        <w:t>as</w:t>
      </w:r>
      <w:r w:rsidRPr="00A80388">
        <w:rPr>
          <w:rFonts w:ascii="Arial" w:hAnsi="Arial" w:cs="Arial"/>
          <w:sz w:val="24"/>
          <w:szCs w:val="24"/>
        </w:rPr>
        <w:t xml:space="preserve"> the sworn foes to God and his Israel! (See Gen. </w:t>
      </w:r>
      <w:r>
        <w:rPr>
          <w:rFonts w:ascii="Arial" w:hAnsi="Arial" w:cs="Arial"/>
          <w:sz w:val="24"/>
          <w:szCs w:val="24"/>
        </w:rPr>
        <w:t>19:</w:t>
      </w:r>
      <w:r w:rsidRPr="00A80388">
        <w:rPr>
          <w:rFonts w:ascii="Arial" w:hAnsi="Arial" w:cs="Arial"/>
          <w:sz w:val="24"/>
          <w:szCs w:val="24"/>
        </w:rPr>
        <w:t xml:space="preserve">31-37) The name </w:t>
      </w:r>
      <w:r>
        <w:rPr>
          <w:rFonts w:ascii="Arial" w:hAnsi="Arial" w:cs="Arial"/>
          <w:sz w:val="24"/>
          <w:szCs w:val="24"/>
        </w:rPr>
        <w:t>means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of his father</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B65613" w:rsidRDefault="00B65613" w:rsidP="00C40662">
      <w:pPr>
        <w:spacing w:after="0" w:line="276" w:lineRule="auto"/>
        <w:jc w:val="both"/>
        <w:rPr>
          <w:rFonts w:ascii="Arial" w:hAnsi="Arial" w:cs="Arial"/>
          <w:b/>
          <w:bCs/>
          <w:sz w:val="24"/>
          <w:szCs w:val="24"/>
        </w:rPr>
      </w:pPr>
    </w:p>
    <w:p w:rsidR="003020C1" w:rsidRPr="00DD57A3" w:rsidRDefault="003020C1" w:rsidP="00C40662">
      <w:pPr>
        <w:spacing w:after="0" w:line="276" w:lineRule="auto"/>
        <w:jc w:val="both"/>
        <w:rPr>
          <w:rFonts w:ascii="Arial" w:hAnsi="Arial" w:cs="Arial"/>
          <w:b/>
          <w:bCs/>
          <w:sz w:val="24"/>
          <w:szCs w:val="24"/>
        </w:rPr>
      </w:pPr>
      <w:r w:rsidRPr="00DD57A3">
        <w:rPr>
          <w:rFonts w:ascii="Arial" w:hAnsi="Arial" w:cs="Arial"/>
          <w:b/>
          <w:bCs/>
          <w:sz w:val="24"/>
          <w:szCs w:val="24"/>
        </w:rPr>
        <w:lastRenderedPageBreak/>
        <w:t>MOLOCH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king, </w:t>
      </w:r>
      <w:r>
        <w:rPr>
          <w:rFonts w:ascii="Arial" w:hAnsi="Arial" w:cs="Arial"/>
          <w:sz w:val="24"/>
          <w:szCs w:val="24"/>
        </w:rPr>
        <w:t xml:space="preserve">and </w:t>
      </w:r>
      <w:r w:rsidRPr="00A80388">
        <w:rPr>
          <w:rFonts w:ascii="Arial" w:hAnsi="Arial" w:cs="Arial"/>
          <w:sz w:val="24"/>
          <w:szCs w:val="24"/>
        </w:rPr>
        <w:t xml:space="preserve">the god of the Amorites. (Acts </w:t>
      </w:r>
      <w:r>
        <w:rPr>
          <w:rFonts w:ascii="Arial" w:hAnsi="Arial" w:cs="Arial"/>
          <w:sz w:val="24"/>
          <w:szCs w:val="24"/>
        </w:rPr>
        <w:t>7:</w:t>
      </w:r>
      <w:r w:rsidRPr="00A80388">
        <w:rPr>
          <w:rFonts w:ascii="Arial" w:hAnsi="Arial" w:cs="Arial"/>
          <w:sz w:val="24"/>
          <w:szCs w:val="24"/>
        </w:rPr>
        <w:t xml:space="preserve">43) The Scriptures of God speak of Moloch on several occasions in such a </w:t>
      </w:r>
      <w:r>
        <w:rPr>
          <w:rFonts w:ascii="Arial" w:hAnsi="Arial" w:cs="Arial"/>
          <w:sz w:val="24"/>
          <w:szCs w:val="24"/>
        </w:rPr>
        <w:t>way</w:t>
      </w:r>
      <w:r w:rsidRPr="00A80388">
        <w:rPr>
          <w:rFonts w:ascii="Arial" w:hAnsi="Arial" w:cs="Arial"/>
          <w:sz w:val="24"/>
          <w:szCs w:val="24"/>
        </w:rPr>
        <w:t xml:space="preserve"> as </w:t>
      </w:r>
      <w:r>
        <w:rPr>
          <w:rFonts w:ascii="Arial" w:hAnsi="Arial" w:cs="Arial"/>
          <w:sz w:val="24"/>
          <w:szCs w:val="24"/>
        </w:rPr>
        <w:t xml:space="preserve">to </w:t>
      </w:r>
      <w:r w:rsidRPr="00A80388">
        <w:rPr>
          <w:rFonts w:ascii="Arial" w:hAnsi="Arial" w:cs="Arial"/>
          <w:sz w:val="24"/>
          <w:szCs w:val="24"/>
        </w:rPr>
        <w:t xml:space="preserve">make the subject very </w:t>
      </w:r>
      <w:r>
        <w:rPr>
          <w:rFonts w:ascii="Arial" w:hAnsi="Arial" w:cs="Arial"/>
          <w:sz w:val="24"/>
          <w:szCs w:val="24"/>
        </w:rPr>
        <w:t>interest</w:t>
      </w:r>
      <w:r w:rsidRPr="00A80388">
        <w:rPr>
          <w:rFonts w:ascii="Arial" w:hAnsi="Arial" w:cs="Arial"/>
          <w:sz w:val="24"/>
          <w:szCs w:val="24"/>
        </w:rPr>
        <w:t xml:space="preserve">ing to enquire into </w:t>
      </w:r>
      <w:r>
        <w:rPr>
          <w:rFonts w:ascii="Arial" w:hAnsi="Arial" w:cs="Arial"/>
          <w:sz w:val="24"/>
          <w:szCs w:val="24"/>
        </w:rPr>
        <w:t xml:space="preserve">its </w:t>
      </w:r>
      <w:r w:rsidRPr="00A80388">
        <w:rPr>
          <w:rFonts w:ascii="Arial" w:hAnsi="Arial" w:cs="Arial"/>
          <w:sz w:val="24"/>
          <w:szCs w:val="24"/>
        </w:rPr>
        <w:t>particulars concerning this horri</w:t>
      </w:r>
      <w:r>
        <w:rPr>
          <w:rFonts w:ascii="Arial" w:hAnsi="Arial" w:cs="Arial"/>
          <w:sz w:val="24"/>
          <w:szCs w:val="24"/>
        </w:rPr>
        <w:t>ble</w:t>
      </w:r>
      <w:r w:rsidRPr="00A80388">
        <w:rPr>
          <w:rFonts w:ascii="Arial" w:hAnsi="Arial" w:cs="Arial"/>
          <w:sz w:val="24"/>
          <w:szCs w:val="24"/>
        </w:rPr>
        <w:t xml:space="preserve"> idol. The first account we meet with of this dunghill deity is in Leviticus</w:t>
      </w:r>
      <w:r>
        <w:rPr>
          <w:rFonts w:ascii="Arial" w:hAnsi="Arial" w:cs="Arial"/>
          <w:sz w:val="24"/>
          <w:szCs w:val="24"/>
        </w:rPr>
        <w:t xml:space="preserve"> 18:21,</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 xml:space="preserve"> the Lord prohibits Israel from allowing any of his seed to pass through the rite to Moloch. It should seem, that the method in those acts was simply passing through the flame; and as this carried with it an idea of much personal bravery, it is likely that the children of Israel </w:t>
      </w:r>
      <w:r>
        <w:rPr>
          <w:rFonts w:ascii="Arial" w:hAnsi="Arial" w:cs="Arial"/>
          <w:sz w:val="24"/>
          <w:szCs w:val="24"/>
        </w:rPr>
        <w:t>were</w:t>
      </w:r>
      <w:r w:rsidRPr="00A80388">
        <w:rPr>
          <w:rFonts w:ascii="Arial" w:hAnsi="Arial" w:cs="Arial"/>
          <w:sz w:val="24"/>
          <w:szCs w:val="24"/>
        </w:rPr>
        <w:t xml:space="preserve"> much disposed to rival their neighbours in this supposed act of courage. Hence</w:t>
      </w:r>
      <w:r>
        <w:rPr>
          <w:rFonts w:ascii="Arial" w:hAnsi="Arial" w:cs="Arial"/>
          <w:sz w:val="24"/>
          <w:szCs w:val="24"/>
        </w:rPr>
        <w:t>,</w:t>
      </w:r>
      <w:r w:rsidRPr="00A80388">
        <w:rPr>
          <w:rFonts w:ascii="Arial" w:hAnsi="Arial" w:cs="Arial"/>
          <w:sz w:val="24"/>
          <w:szCs w:val="24"/>
        </w:rPr>
        <w:t xml:space="preserve"> the Psalmist laments this degenera</w:t>
      </w:r>
      <w:r>
        <w:rPr>
          <w:rFonts w:ascii="Arial" w:hAnsi="Arial" w:cs="Arial"/>
          <w:sz w:val="24"/>
          <w:szCs w:val="24"/>
        </w:rPr>
        <w:t>tion</w:t>
      </w:r>
      <w:r w:rsidRPr="00A80388">
        <w:rPr>
          <w:rFonts w:ascii="Arial" w:hAnsi="Arial" w:cs="Arial"/>
          <w:sz w:val="24"/>
          <w:szCs w:val="24"/>
        </w:rPr>
        <w:t xml:space="preserve"> of Israel in the one hundred and sixth Psalm, from the sixth verse almost to the end. Hence</w:t>
      </w:r>
      <w:r>
        <w:rPr>
          <w:rFonts w:ascii="Arial" w:hAnsi="Arial" w:cs="Arial"/>
          <w:sz w:val="24"/>
          <w:szCs w:val="24"/>
        </w:rPr>
        <w:t>,</w:t>
      </w:r>
      <w:r w:rsidRPr="00A80388">
        <w:rPr>
          <w:rFonts w:ascii="Arial" w:hAnsi="Arial" w:cs="Arial"/>
          <w:sz w:val="24"/>
          <w:szCs w:val="24"/>
        </w:rPr>
        <w:t xml:space="preserve"> the prophet Amos</w:t>
      </w:r>
      <w:r>
        <w:rPr>
          <w:rFonts w:ascii="Arial" w:hAnsi="Arial" w:cs="Arial"/>
          <w:sz w:val="24"/>
          <w:szCs w:val="24"/>
        </w:rPr>
        <w:t xml:space="preserve"> (</w:t>
      </w:r>
      <w:r w:rsidRPr="00A80388">
        <w:rPr>
          <w:rFonts w:ascii="Arial" w:hAnsi="Arial" w:cs="Arial"/>
          <w:sz w:val="24"/>
          <w:szCs w:val="24"/>
        </w:rPr>
        <w:t>chap</w:t>
      </w:r>
      <w:r>
        <w:rPr>
          <w:rFonts w:ascii="Arial" w:hAnsi="Arial" w:cs="Arial"/>
          <w:sz w:val="24"/>
          <w:szCs w:val="24"/>
        </w:rPr>
        <w:t>ter</w:t>
      </w:r>
      <w:r w:rsidRPr="00A80388">
        <w:rPr>
          <w:rFonts w:ascii="Arial" w:hAnsi="Arial" w:cs="Arial"/>
          <w:sz w:val="24"/>
          <w:szCs w:val="24"/>
        </w:rPr>
        <w:t xml:space="preserve"> </w:t>
      </w:r>
      <w:r>
        <w:rPr>
          <w:rFonts w:ascii="Arial" w:hAnsi="Arial" w:cs="Arial"/>
          <w:sz w:val="24"/>
          <w:szCs w:val="24"/>
        </w:rPr>
        <w:t>5:</w:t>
      </w:r>
      <w:r w:rsidRPr="00A80388">
        <w:rPr>
          <w:rFonts w:ascii="Arial" w:hAnsi="Arial" w:cs="Arial"/>
          <w:sz w:val="24"/>
          <w:szCs w:val="24"/>
        </w:rPr>
        <w:t xml:space="preserve">25 </w:t>
      </w:r>
      <w:r>
        <w:rPr>
          <w:rFonts w:ascii="Arial" w:hAnsi="Arial" w:cs="Arial"/>
          <w:sz w:val="24"/>
          <w:szCs w:val="24"/>
        </w:rPr>
        <w:t>a</w:t>
      </w:r>
      <w:r w:rsidRPr="00A80388">
        <w:rPr>
          <w:rFonts w:ascii="Arial" w:hAnsi="Arial" w:cs="Arial"/>
          <w:sz w:val="24"/>
          <w:szCs w:val="24"/>
        </w:rPr>
        <w:t>nd</w:t>
      </w:r>
      <w:r>
        <w:rPr>
          <w:rFonts w:ascii="Arial" w:hAnsi="Arial" w:cs="Arial"/>
          <w:sz w:val="24"/>
          <w:szCs w:val="24"/>
        </w:rPr>
        <w:t xml:space="preserve"> </w:t>
      </w:r>
      <w:r w:rsidRPr="00A80388">
        <w:rPr>
          <w:rFonts w:ascii="Arial" w:hAnsi="Arial" w:cs="Arial"/>
          <w:sz w:val="24"/>
          <w:szCs w:val="24"/>
        </w:rPr>
        <w:t>following verses</w:t>
      </w:r>
      <w:r>
        <w:rPr>
          <w:rFonts w:ascii="Arial" w:hAnsi="Arial" w:cs="Arial"/>
          <w:sz w:val="24"/>
          <w:szCs w:val="24"/>
        </w:rPr>
        <w:t>)</w:t>
      </w:r>
      <w:r w:rsidRPr="00A80388">
        <w:rPr>
          <w:rFonts w:ascii="Arial" w:hAnsi="Arial" w:cs="Arial"/>
          <w:sz w:val="24"/>
          <w:szCs w:val="24"/>
        </w:rPr>
        <w:t>, laments it also</w:t>
      </w:r>
      <w:r>
        <w:rPr>
          <w:rFonts w:ascii="Arial" w:hAnsi="Arial" w:cs="Arial"/>
          <w:sz w:val="24"/>
          <w:szCs w:val="24"/>
        </w:rPr>
        <w:t>.</w:t>
      </w:r>
      <w:r w:rsidRPr="00A80388">
        <w:rPr>
          <w:rFonts w:ascii="Arial" w:hAnsi="Arial" w:cs="Arial"/>
          <w:sz w:val="24"/>
          <w:szCs w:val="24"/>
        </w:rPr>
        <w:t xml:space="preserve"> And Stephen, the first martyr, charged it upon the Sanhedri</w:t>
      </w:r>
      <w:r>
        <w:rPr>
          <w:rFonts w:ascii="Arial" w:hAnsi="Arial" w:cs="Arial"/>
          <w:sz w:val="24"/>
          <w:szCs w:val="24"/>
        </w:rPr>
        <w:t>n</w:t>
      </w:r>
      <w:r w:rsidRPr="00A80388">
        <w:rPr>
          <w:rFonts w:ascii="Arial" w:hAnsi="Arial" w:cs="Arial"/>
          <w:sz w:val="24"/>
          <w:szCs w:val="24"/>
        </w:rPr>
        <w:t xml:space="preserve">. (Acts </w:t>
      </w:r>
      <w:r>
        <w:rPr>
          <w:rFonts w:ascii="Arial" w:hAnsi="Arial" w:cs="Arial"/>
          <w:sz w:val="24"/>
          <w:szCs w:val="24"/>
        </w:rPr>
        <w:t>7:</w:t>
      </w:r>
      <w:r w:rsidRPr="00A80388">
        <w:rPr>
          <w:rFonts w:ascii="Arial" w:hAnsi="Arial" w:cs="Arial"/>
          <w:sz w:val="24"/>
          <w:szCs w:val="24"/>
        </w:rPr>
        <w:t>42</w:t>
      </w:r>
      <w:r>
        <w:rPr>
          <w:rFonts w:ascii="Arial" w:hAnsi="Arial" w:cs="Arial"/>
          <w:sz w:val="24"/>
          <w:szCs w:val="24"/>
        </w:rPr>
        <w:t>-</w:t>
      </w:r>
      <w:r w:rsidRPr="00A80388">
        <w:rPr>
          <w:rFonts w:ascii="Arial" w:hAnsi="Arial" w:cs="Arial"/>
          <w:sz w:val="24"/>
          <w:szCs w:val="24"/>
        </w:rPr>
        <w:t>43) That this</w:t>
      </w:r>
      <w:r>
        <w:rPr>
          <w:rFonts w:ascii="Arial" w:hAnsi="Arial" w:cs="Arial"/>
          <w:sz w:val="24"/>
          <w:szCs w:val="24"/>
        </w:rPr>
        <w:t xml:space="preserve"> really </w:t>
      </w:r>
      <w:r w:rsidRPr="00A80388">
        <w:rPr>
          <w:rFonts w:ascii="Arial" w:hAnsi="Arial" w:cs="Arial"/>
          <w:sz w:val="24"/>
          <w:szCs w:val="24"/>
        </w:rPr>
        <w:t xml:space="preserve">horrid custom prevailed to a great degree is </w:t>
      </w:r>
      <w:r>
        <w:rPr>
          <w:rFonts w:ascii="Arial" w:hAnsi="Arial" w:cs="Arial"/>
          <w:sz w:val="24"/>
          <w:szCs w:val="24"/>
        </w:rPr>
        <w:t>clear enough</w:t>
      </w:r>
      <w:r w:rsidRPr="00A80388">
        <w:rPr>
          <w:rFonts w:ascii="Arial" w:hAnsi="Arial" w:cs="Arial"/>
          <w:sz w:val="24"/>
          <w:szCs w:val="24"/>
        </w:rPr>
        <w:t xml:space="preserve">, from the </w:t>
      </w:r>
      <w:r>
        <w:rPr>
          <w:rFonts w:ascii="Arial" w:hAnsi="Arial" w:cs="Arial"/>
          <w:sz w:val="24"/>
          <w:szCs w:val="24"/>
        </w:rPr>
        <w:t>account</w:t>
      </w:r>
      <w:r w:rsidRPr="00A80388">
        <w:rPr>
          <w:rFonts w:ascii="Arial" w:hAnsi="Arial" w:cs="Arial"/>
          <w:sz w:val="24"/>
          <w:szCs w:val="24"/>
        </w:rPr>
        <w:t xml:space="preserve"> we have of it through many generations. Solomon built a</w:t>
      </w:r>
      <w:r>
        <w:rPr>
          <w:rFonts w:ascii="Arial" w:hAnsi="Arial" w:cs="Arial"/>
          <w:sz w:val="24"/>
          <w:szCs w:val="24"/>
        </w:rPr>
        <w:t xml:space="preserve"> high place for Moloch</w:t>
      </w:r>
      <w:r w:rsidRPr="00A80388">
        <w:rPr>
          <w:rFonts w:ascii="Arial" w:hAnsi="Arial" w:cs="Arial"/>
          <w:sz w:val="24"/>
          <w:szCs w:val="24"/>
        </w:rPr>
        <w:t xml:space="preserve"> (1 Kings </w:t>
      </w:r>
      <w:r>
        <w:rPr>
          <w:rFonts w:ascii="Arial" w:hAnsi="Arial" w:cs="Arial"/>
          <w:sz w:val="24"/>
          <w:szCs w:val="24"/>
        </w:rPr>
        <w:t>11:</w:t>
      </w:r>
      <w:r w:rsidRPr="00A80388">
        <w:rPr>
          <w:rFonts w:ascii="Arial" w:hAnsi="Arial" w:cs="Arial"/>
          <w:sz w:val="24"/>
          <w:szCs w:val="24"/>
        </w:rPr>
        <w:t>7)</w:t>
      </w:r>
      <w:r>
        <w:rPr>
          <w:rFonts w:ascii="Arial" w:hAnsi="Arial" w:cs="Arial"/>
          <w:sz w:val="24"/>
          <w:szCs w:val="24"/>
        </w:rPr>
        <w:t>,</w:t>
      </w:r>
      <w:r w:rsidRPr="00A80388">
        <w:rPr>
          <w:rFonts w:ascii="Arial" w:hAnsi="Arial" w:cs="Arial"/>
          <w:sz w:val="24"/>
          <w:szCs w:val="24"/>
        </w:rPr>
        <w:t xml:space="preserve"> and Manasseh</w:t>
      </w:r>
      <w:r>
        <w:rPr>
          <w:rFonts w:ascii="Arial" w:hAnsi="Arial" w:cs="Arial"/>
          <w:sz w:val="24"/>
          <w:szCs w:val="24"/>
        </w:rPr>
        <w:t>,</w:t>
      </w:r>
      <w:r w:rsidRPr="00A80388">
        <w:rPr>
          <w:rFonts w:ascii="Arial" w:hAnsi="Arial" w:cs="Arial"/>
          <w:sz w:val="24"/>
          <w:szCs w:val="24"/>
        </w:rPr>
        <w:t xml:space="preserve"> a long time after</w:t>
      </w:r>
      <w:r>
        <w:rPr>
          <w:rFonts w:ascii="Arial" w:hAnsi="Arial" w:cs="Arial"/>
          <w:sz w:val="24"/>
          <w:szCs w:val="24"/>
        </w:rPr>
        <w:t>wards,</w:t>
      </w:r>
      <w:r w:rsidRPr="00A80388">
        <w:rPr>
          <w:rFonts w:ascii="Arial" w:hAnsi="Arial" w:cs="Arial"/>
          <w:sz w:val="24"/>
          <w:szCs w:val="24"/>
        </w:rPr>
        <w:t xml:space="preserve"> caused his son to pass through the fire in honour of him. (See 2 Kings </w:t>
      </w:r>
      <w:r>
        <w:rPr>
          <w:rFonts w:ascii="Arial" w:hAnsi="Arial" w:cs="Arial"/>
          <w:sz w:val="24"/>
          <w:szCs w:val="24"/>
        </w:rPr>
        <w:t>21:1</w:t>
      </w:r>
      <w:r w:rsidRPr="00A80388">
        <w:rPr>
          <w:rFonts w:ascii="Arial" w:hAnsi="Arial" w:cs="Arial"/>
          <w:sz w:val="24"/>
          <w:szCs w:val="24"/>
        </w:rPr>
        <w:t xml:space="preserve">-6) And in the valley of Tophet, the prophet </w:t>
      </w:r>
      <w:r>
        <w:rPr>
          <w:rFonts w:ascii="Arial" w:hAnsi="Arial" w:cs="Arial"/>
          <w:sz w:val="24"/>
          <w:szCs w:val="24"/>
        </w:rPr>
        <w:t>Jeremiah</w:t>
      </w:r>
      <w:r w:rsidRPr="00A80388">
        <w:rPr>
          <w:rFonts w:ascii="Arial" w:hAnsi="Arial" w:cs="Arial"/>
          <w:sz w:val="24"/>
          <w:szCs w:val="24"/>
        </w:rPr>
        <w:t xml:space="preserve"> speaks of those horrid transactions being carried </w:t>
      </w:r>
      <w:r>
        <w:rPr>
          <w:rFonts w:ascii="Arial" w:hAnsi="Arial" w:cs="Arial"/>
          <w:sz w:val="24"/>
          <w:szCs w:val="24"/>
        </w:rPr>
        <w:t>out</w:t>
      </w:r>
      <w:r w:rsidRPr="00A80388">
        <w:rPr>
          <w:rFonts w:ascii="Arial" w:hAnsi="Arial" w:cs="Arial"/>
          <w:sz w:val="24"/>
          <w:szCs w:val="24"/>
        </w:rPr>
        <w:t xml:space="preserve">. (Jer. </w:t>
      </w:r>
      <w:r>
        <w:rPr>
          <w:rFonts w:ascii="Arial" w:hAnsi="Arial" w:cs="Arial"/>
          <w:sz w:val="24"/>
          <w:szCs w:val="24"/>
        </w:rPr>
        <w:t>19:</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6, </w:t>
      </w:r>
      <w:r>
        <w:rPr>
          <w:rFonts w:ascii="Arial" w:hAnsi="Arial" w:cs="Arial"/>
          <w:sz w:val="24"/>
          <w:szCs w:val="24"/>
        </w:rPr>
        <w:t>etc</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But</w:t>
      </w:r>
      <w:r>
        <w:rPr>
          <w:rFonts w:ascii="Arial" w:hAnsi="Arial" w:cs="Arial"/>
          <w:sz w:val="24"/>
          <w:szCs w:val="24"/>
        </w:rPr>
        <w:t>,</w:t>
      </w:r>
      <w:r w:rsidRPr="00A80388">
        <w:rPr>
          <w:rFonts w:ascii="Arial" w:hAnsi="Arial" w:cs="Arial"/>
          <w:sz w:val="24"/>
          <w:szCs w:val="24"/>
        </w:rPr>
        <w:t xml:space="preserve"> beside the Scriptur</w:t>
      </w:r>
      <w:r>
        <w:rPr>
          <w:rFonts w:ascii="Arial" w:hAnsi="Arial" w:cs="Arial"/>
          <w:sz w:val="24"/>
          <w:szCs w:val="24"/>
        </w:rPr>
        <w:t>al</w:t>
      </w:r>
      <w:r w:rsidRPr="00A80388">
        <w:rPr>
          <w:rFonts w:ascii="Arial" w:hAnsi="Arial" w:cs="Arial"/>
          <w:sz w:val="24"/>
          <w:szCs w:val="24"/>
        </w:rPr>
        <w:t xml:space="preserve"> account, the corresponding history of the times furnish accounts which are </w:t>
      </w:r>
      <w:r>
        <w:rPr>
          <w:rFonts w:ascii="Arial" w:hAnsi="Arial" w:cs="Arial"/>
          <w:sz w:val="24"/>
          <w:szCs w:val="24"/>
        </w:rPr>
        <w:t>very</w:t>
      </w:r>
      <w:r w:rsidRPr="00A80388">
        <w:rPr>
          <w:rFonts w:ascii="Arial" w:hAnsi="Arial" w:cs="Arial"/>
          <w:sz w:val="24"/>
          <w:szCs w:val="24"/>
        </w:rPr>
        <w:t xml:space="preserve"> distressing to read. The idol itself was made of brass, we are told, in the shape of a man, with his arms extended to embrace. The whole figure was hollow, and</w:t>
      </w:r>
      <w:r>
        <w:rPr>
          <w:rFonts w:ascii="Arial" w:hAnsi="Arial" w:cs="Arial"/>
          <w:sz w:val="24"/>
          <w:szCs w:val="24"/>
        </w:rPr>
        <w:t>,</w:t>
      </w:r>
      <w:r w:rsidRPr="00A80388">
        <w:rPr>
          <w:rFonts w:ascii="Arial" w:hAnsi="Arial" w:cs="Arial"/>
          <w:sz w:val="24"/>
          <w:szCs w:val="24"/>
        </w:rPr>
        <w:t xml:space="preserve"> when any sacrifice was to be made to Moloch, they heated the statue until it was nearly red hot, and the wretched victim was then brought and put into the arms of Moloch, </w:t>
      </w:r>
      <w:r>
        <w:rPr>
          <w:rFonts w:ascii="Arial" w:hAnsi="Arial" w:cs="Arial"/>
          <w:sz w:val="24"/>
          <w:szCs w:val="24"/>
        </w:rPr>
        <w:t>where</w:t>
      </w:r>
      <w:r w:rsidRPr="00A80388">
        <w:rPr>
          <w:rFonts w:ascii="Arial" w:hAnsi="Arial" w:cs="Arial"/>
          <w:sz w:val="24"/>
          <w:szCs w:val="24"/>
        </w:rPr>
        <w:t xml:space="preserve"> it remained until consumed. To stifle the cries of the unhappy </w:t>
      </w:r>
      <w:r>
        <w:rPr>
          <w:rFonts w:ascii="Arial" w:hAnsi="Arial" w:cs="Arial"/>
          <w:sz w:val="24"/>
          <w:szCs w:val="24"/>
        </w:rPr>
        <w:t>sufferer</w:t>
      </w:r>
      <w:r w:rsidRPr="00A80388">
        <w:rPr>
          <w:rFonts w:ascii="Arial" w:hAnsi="Arial" w:cs="Arial"/>
          <w:sz w:val="24"/>
          <w:szCs w:val="24"/>
        </w:rPr>
        <w:t xml:space="preserve"> from being heard, instruments of music </w:t>
      </w:r>
      <w:r>
        <w:rPr>
          <w:rFonts w:ascii="Arial" w:hAnsi="Arial" w:cs="Arial"/>
          <w:sz w:val="24"/>
          <w:szCs w:val="24"/>
        </w:rPr>
        <w:t>were</w:t>
      </w:r>
      <w:r w:rsidRPr="00A80388">
        <w:rPr>
          <w:rFonts w:ascii="Arial" w:hAnsi="Arial" w:cs="Arial"/>
          <w:sz w:val="24"/>
          <w:szCs w:val="24"/>
        </w:rPr>
        <w:t xml:space="preserve"> made use of, which continued playing until the poor victim had expired.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An historian of veracity</w:t>
      </w:r>
      <w:r>
        <w:rPr>
          <w:rFonts w:ascii="Arial" w:hAnsi="Arial" w:cs="Arial"/>
          <w:sz w:val="24"/>
          <w:szCs w:val="24"/>
        </w:rPr>
        <w:t xml:space="preserve"> [truth]</w:t>
      </w:r>
      <w:r w:rsidRPr="00A80388">
        <w:rPr>
          <w:rFonts w:ascii="Arial" w:hAnsi="Arial" w:cs="Arial"/>
          <w:sz w:val="24"/>
          <w:szCs w:val="24"/>
        </w:rPr>
        <w:t>, in addition to this sad account of human superstition arising from our fallen state, tells us that</w:t>
      </w:r>
      <w:r>
        <w:rPr>
          <w:rFonts w:ascii="Arial" w:hAnsi="Arial" w:cs="Arial"/>
          <w:sz w:val="24"/>
          <w:szCs w:val="24"/>
        </w:rPr>
        <w:t xml:space="preserve">, </w:t>
      </w:r>
      <w:r w:rsidRPr="00A80388">
        <w:rPr>
          <w:rFonts w:ascii="Arial" w:hAnsi="Arial" w:cs="Arial"/>
          <w:sz w:val="24"/>
          <w:szCs w:val="24"/>
        </w:rPr>
        <w:t>on some occa</w:t>
      </w:r>
      <w:r>
        <w:rPr>
          <w:rFonts w:ascii="Arial" w:hAnsi="Arial" w:cs="Arial"/>
          <w:sz w:val="24"/>
          <w:szCs w:val="24"/>
        </w:rPr>
        <w:t>s</w:t>
      </w:r>
      <w:r w:rsidRPr="00A80388">
        <w:rPr>
          <w:rFonts w:ascii="Arial" w:hAnsi="Arial" w:cs="Arial"/>
          <w:sz w:val="24"/>
          <w:szCs w:val="24"/>
        </w:rPr>
        <w:t xml:space="preserve">ion </w:t>
      </w:r>
      <w:r>
        <w:rPr>
          <w:rFonts w:ascii="Arial" w:hAnsi="Arial" w:cs="Arial"/>
          <w:sz w:val="24"/>
          <w:szCs w:val="24"/>
        </w:rPr>
        <w:t>where</w:t>
      </w:r>
      <w:r w:rsidRPr="00A80388">
        <w:rPr>
          <w:rFonts w:ascii="Arial" w:hAnsi="Arial" w:cs="Arial"/>
          <w:sz w:val="24"/>
          <w:szCs w:val="24"/>
        </w:rPr>
        <w:t xml:space="preserve"> human sacrifices of this kind had not been so frequent as they supposed necessary, and fearing their dunghill god was displeased</w:t>
      </w:r>
      <w:r>
        <w:rPr>
          <w:rFonts w:ascii="Arial" w:hAnsi="Arial" w:cs="Arial"/>
          <w:sz w:val="24"/>
          <w:szCs w:val="24"/>
        </w:rPr>
        <w:t>,</w:t>
      </w:r>
      <w:r w:rsidRPr="00A80388">
        <w:rPr>
          <w:rFonts w:ascii="Arial" w:hAnsi="Arial" w:cs="Arial"/>
          <w:sz w:val="24"/>
          <w:szCs w:val="24"/>
        </w:rPr>
        <w:t xml:space="preserve"> by way of atonement, they chose out two hundred of the noblest of their children, and made at once a sacrifice of them publicly. It is truly distressing to observe yet f</w:t>
      </w:r>
      <w:r>
        <w:rPr>
          <w:rFonts w:ascii="Arial" w:hAnsi="Arial" w:cs="Arial"/>
          <w:sz w:val="24"/>
          <w:szCs w:val="24"/>
        </w:rPr>
        <w:t>u</w:t>
      </w:r>
      <w:r w:rsidRPr="00A80388">
        <w:rPr>
          <w:rFonts w:ascii="Arial" w:hAnsi="Arial" w:cs="Arial"/>
          <w:sz w:val="24"/>
          <w:szCs w:val="24"/>
        </w:rPr>
        <w:t>rther, that</w:t>
      </w:r>
      <w:r>
        <w:rPr>
          <w:rFonts w:ascii="Arial" w:hAnsi="Arial" w:cs="Arial"/>
          <w:sz w:val="24"/>
          <w:szCs w:val="24"/>
        </w:rPr>
        <w:t>,</w:t>
      </w:r>
      <w:r w:rsidRPr="00A80388">
        <w:rPr>
          <w:rFonts w:ascii="Arial" w:hAnsi="Arial" w:cs="Arial"/>
          <w:sz w:val="24"/>
          <w:szCs w:val="24"/>
        </w:rPr>
        <w:t xml:space="preserve"> even to the present hour</w:t>
      </w:r>
      <w:r>
        <w:rPr>
          <w:rFonts w:ascii="Arial" w:hAnsi="Arial" w:cs="Arial"/>
          <w:sz w:val="24"/>
          <w:szCs w:val="24"/>
        </w:rPr>
        <w:t>,</w:t>
      </w:r>
      <w:r w:rsidRPr="00A80388">
        <w:rPr>
          <w:rFonts w:ascii="Arial" w:hAnsi="Arial" w:cs="Arial"/>
          <w:sz w:val="24"/>
          <w:szCs w:val="24"/>
        </w:rPr>
        <w:t xml:space="preserve"> the custom of the East </w:t>
      </w:r>
      <w:r>
        <w:rPr>
          <w:rFonts w:ascii="Arial" w:hAnsi="Arial" w:cs="Arial"/>
          <w:sz w:val="24"/>
          <w:szCs w:val="24"/>
        </w:rPr>
        <w:t>still</w:t>
      </w:r>
      <w:r w:rsidRPr="00A80388">
        <w:rPr>
          <w:rFonts w:ascii="Arial" w:hAnsi="Arial" w:cs="Arial"/>
          <w:sz w:val="24"/>
          <w:szCs w:val="24"/>
        </w:rPr>
        <w:t xml:space="preserve"> too much favours this horrid practice. </w:t>
      </w:r>
      <w:r>
        <w:rPr>
          <w:rFonts w:ascii="Arial" w:hAnsi="Arial" w:cs="Arial"/>
          <w:sz w:val="24"/>
          <w:szCs w:val="24"/>
        </w:rPr>
        <w:t>“</w:t>
      </w:r>
      <w:r w:rsidRPr="00A80388">
        <w:rPr>
          <w:rFonts w:ascii="Arial" w:hAnsi="Arial" w:cs="Arial"/>
          <w:sz w:val="24"/>
          <w:szCs w:val="24"/>
        </w:rPr>
        <w:t>The feast of fire</w:t>
      </w:r>
      <w:r>
        <w:rPr>
          <w:rFonts w:ascii="Arial" w:hAnsi="Arial" w:cs="Arial"/>
          <w:sz w:val="24"/>
          <w:szCs w:val="24"/>
        </w:rPr>
        <w:t>”, it is</w:t>
      </w:r>
      <w:r w:rsidRPr="00A80388">
        <w:rPr>
          <w:rFonts w:ascii="Arial" w:hAnsi="Arial" w:cs="Arial"/>
          <w:sz w:val="24"/>
          <w:szCs w:val="24"/>
        </w:rPr>
        <w:t xml:space="preserve"> called, and indeed the general plan among the worshippers of idols in the vast territory of Hind</w:t>
      </w:r>
      <w:r>
        <w:rPr>
          <w:rFonts w:ascii="Arial" w:hAnsi="Arial" w:cs="Arial"/>
          <w:sz w:val="24"/>
          <w:szCs w:val="24"/>
        </w:rPr>
        <w:t>u</w:t>
      </w:r>
      <w:r w:rsidRPr="00A80388">
        <w:rPr>
          <w:rFonts w:ascii="Arial" w:hAnsi="Arial" w:cs="Arial"/>
          <w:sz w:val="24"/>
          <w:szCs w:val="24"/>
        </w:rPr>
        <w:t>stan, afford</w:t>
      </w:r>
      <w:r>
        <w:rPr>
          <w:rFonts w:ascii="Arial" w:hAnsi="Arial" w:cs="Arial"/>
          <w:sz w:val="24"/>
          <w:szCs w:val="24"/>
        </w:rPr>
        <w:t>s</w:t>
      </w:r>
      <w:r w:rsidRPr="00A80388">
        <w:rPr>
          <w:rFonts w:ascii="Arial" w:hAnsi="Arial" w:cs="Arial"/>
          <w:sz w:val="24"/>
          <w:szCs w:val="24"/>
        </w:rPr>
        <w:t xml:space="preserve"> but sad instances of the savage custom of those who immolate</w:t>
      </w:r>
      <w:r>
        <w:rPr>
          <w:rFonts w:ascii="Arial" w:hAnsi="Arial" w:cs="Arial"/>
          <w:sz w:val="24"/>
          <w:szCs w:val="24"/>
        </w:rPr>
        <w:t xml:space="preserve"> [destroy]</w:t>
      </w:r>
      <w:r w:rsidRPr="00A80388">
        <w:rPr>
          <w:rFonts w:ascii="Arial" w:hAnsi="Arial" w:cs="Arial"/>
          <w:sz w:val="24"/>
          <w:szCs w:val="24"/>
        </w:rPr>
        <w:t xml:space="preserve"> their children in this way.</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have been more particular in noticing, under the article of Moloch, the general subject of human sacrifices, by way of calling the reader</w:t>
      </w:r>
      <w:r>
        <w:rPr>
          <w:rFonts w:ascii="Arial" w:hAnsi="Arial" w:cs="Arial"/>
          <w:sz w:val="24"/>
          <w:szCs w:val="24"/>
        </w:rPr>
        <w:t>’</w:t>
      </w:r>
      <w:r w:rsidRPr="00A80388">
        <w:rPr>
          <w:rFonts w:ascii="Arial" w:hAnsi="Arial" w:cs="Arial"/>
          <w:sz w:val="24"/>
          <w:szCs w:val="24"/>
        </w:rPr>
        <w:t xml:space="preserve">s attention to the happy state of the revealed word of God. Oh, how blessed is it to discover, </w:t>
      </w:r>
      <w:r>
        <w:rPr>
          <w:rFonts w:ascii="Arial" w:hAnsi="Arial" w:cs="Arial"/>
          <w:sz w:val="24"/>
          <w:szCs w:val="24"/>
        </w:rPr>
        <w:t>in</w:t>
      </w:r>
      <w:r w:rsidRPr="00A80388">
        <w:rPr>
          <w:rFonts w:ascii="Arial" w:hAnsi="Arial" w:cs="Arial"/>
          <w:sz w:val="24"/>
          <w:szCs w:val="24"/>
        </w:rPr>
        <w:t xml:space="preserve"> the </w:t>
      </w:r>
      <w:r>
        <w:rPr>
          <w:rFonts w:ascii="Arial" w:hAnsi="Arial" w:cs="Arial"/>
          <w:sz w:val="24"/>
          <w:szCs w:val="24"/>
        </w:rPr>
        <w:t>telling</w:t>
      </w:r>
      <w:r w:rsidRPr="00A80388">
        <w:rPr>
          <w:rFonts w:ascii="Arial" w:hAnsi="Arial" w:cs="Arial"/>
          <w:sz w:val="24"/>
          <w:szCs w:val="24"/>
        </w:rPr>
        <w:t xml:space="preserve"> of such things, the preciousness of that one sacrifice of the body of Jesus Christ once for all, </w:t>
      </w:r>
      <w:r>
        <w:rPr>
          <w:rFonts w:ascii="Arial" w:hAnsi="Arial" w:cs="Arial"/>
          <w:sz w:val="24"/>
          <w:szCs w:val="24"/>
        </w:rPr>
        <w:t>where</w:t>
      </w:r>
      <w:r w:rsidRPr="00A80388">
        <w:rPr>
          <w:rFonts w:ascii="Arial" w:hAnsi="Arial" w:cs="Arial"/>
          <w:sz w:val="24"/>
          <w:szCs w:val="24"/>
        </w:rPr>
        <w:t xml:space="preserve">by </w:t>
      </w:r>
      <w:r>
        <w:rPr>
          <w:rFonts w:ascii="Arial" w:hAnsi="Arial" w:cs="Arial"/>
          <w:sz w:val="24"/>
          <w:szCs w:val="24"/>
        </w:rPr>
        <w:t>“</w:t>
      </w:r>
      <w:r w:rsidRPr="00A80388">
        <w:rPr>
          <w:rFonts w:ascii="Arial" w:hAnsi="Arial" w:cs="Arial"/>
          <w:sz w:val="24"/>
          <w:szCs w:val="24"/>
        </w:rPr>
        <w:t xml:space="preserve">he hath perfected </w:t>
      </w:r>
      <w:r>
        <w:rPr>
          <w:rFonts w:ascii="Arial" w:hAnsi="Arial" w:cs="Arial"/>
          <w:sz w:val="24"/>
          <w:szCs w:val="24"/>
        </w:rPr>
        <w:t>forever</w:t>
      </w:r>
      <w:r w:rsidRPr="00A80388">
        <w:rPr>
          <w:rFonts w:ascii="Arial" w:hAnsi="Arial" w:cs="Arial"/>
          <w:sz w:val="24"/>
          <w:szCs w:val="24"/>
        </w:rPr>
        <w:t xml:space="preserve"> them that are sanctified.</w:t>
      </w:r>
      <w:r>
        <w:rPr>
          <w:rFonts w:ascii="Arial" w:hAnsi="Arial" w:cs="Arial"/>
          <w:sz w:val="24"/>
          <w:szCs w:val="24"/>
        </w:rPr>
        <w:t>” (Heb. 10:14)</w:t>
      </w:r>
    </w:p>
    <w:p w:rsidR="003020C1" w:rsidRDefault="003020C1" w:rsidP="00C40662">
      <w:pPr>
        <w:spacing w:after="0" w:line="276" w:lineRule="auto"/>
        <w:jc w:val="both"/>
        <w:rPr>
          <w:rFonts w:ascii="Arial" w:hAnsi="Arial" w:cs="Arial"/>
          <w:sz w:val="24"/>
          <w:szCs w:val="24"/>
        </w:rPr>
      </w:pPr>
    </w:p>
    <w:p w:rsidR="003020C1" w:rsidRPr="00667A1C" w:rsidRDefault="003020C1" w:rsidP="00C40662">
      <w:pPr>
        <w:spacing w:after="0" w:line="276" w:lineRule="auto"/>
        <w:jc w:val="both"/>
        <w:rPr>
          <w:rFonts w:ascii="Arial" w:hAnsi="Arial" w:cs="Arial"/>
          <w:b/>
          <w:bCs/>
          <w:sz w:val="24"/>
          <w:szCs w:val="24"/>
        </w:rPr>
      </w:pPr>
      <w:r w:rsidRPr="00667A1C">
        <w:rPr>
          <w:rFonts w:ascii="Arial" w:hAnsi="Arial" w:cs="Arial"/>
          <w:b/>
          <w:bCs/>
          <w:sz w:val="24"/>
          <w:szCs w:val="24"/>
        </w:rPr>
        <w:lastRenderedPageBreak/>
        <w:t>MONTH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constant mention in the Bible </w:t>
      </w:r>
      <w:r>
        <w:rPr>
          <w:rFonts w:ascii="Arial" w:hAnsi="Arial" w:cs="Arial"/>
          <w:sz w:val="24"/>
          <w:szCs w:val="24"/>
        </w:rPr>
        <w:t xml:space="preserve">several things </w:t>
      </w:r>
      <w:r w:rsidRPr="00A80388">
        <w:rPr>
          <w:rFonts w:ascii="Arial" w:hAnsi="Arial" w:cs="Arial"/>
          <w:sz w:val="24"/>
          <w:szCs w:val="24"/>
        </w:rPr>
        <w:t>concerning the months; but it is remarkable that the Israelites had no particular names for their months until a</w:t>
      </w:r>
      <w:r>
        <w:rPr>
          <w:rFonts w:ascii="Arial" w:hAnsi="Arial" w:cs="Arial"/>
          <w:sz w:val="24"/>
          <w:szCs w:val="24"/>
        </w:rPr>
        <w:t>f</w:t>
      </w:r>
      <w:r w:rsidRPr="00A80388">
        <w:rPr>
          <w:rFonts w:ascii="Arial" w:hAnsi="Arial" w:cs="Arial"/>
          <w:sz w:val="24"/>
          <w:szCs w:val="24"/>
        </w:rPr>
        <w:t xml:space="preserve">ter their connection with Egypt. We read in Gen. </w:t>
      </w:r>
      <w:r>
        <w:rPr>
          <w:rFonts w:ascii="Arial" w:hAnsi="Arial" w:cs="Arial"/>
          <w:sz w:val="24"/>
          <w:szCs w:val="24"/>
        </w:rPr>
        <w:t>7:</w:t>
      </w:r>
      <w:r w:rsidRPr="00A80388">
        <w:rPr>
          <w:rFonts w:ascii="Arial" w:hAnsi="Arial" w:cs="Arial"/>
          <w:sz w:val="24"/>
          <w:szCs w:val="24"/>
        </w:rPr>
        <w:t xml:space="preserve">11 of the second month, when the fountains of the great deep </w:t>
      </w:r>
      <w:r>
        <w:rPr>
          <w:rFonts w:ascii="Arial" w:hAnsi="Arial" w:cs="Arial"/>
          <w:sz w:val="24"/>
          <w:szCs w:val="24"/>
        </w:rPr>
        <w:t>were</w:t>
      </w:r>
      <w:r w:rsidRPr="00A80388">
        <w:rPr>
          <w:rFonts w:ascii="Arial" w:hAnsi="Arial" w:cs="Arial"/>
          <w:sz w:val="24"/>
          <w:szCs w:val="24"/>
        </w:rPr>
        <w:t xml:space="preserve"> broken up, and the ark </w:t>
      </w:r>
      <w:r>
        <w:rPr>
          <w:rFonts w:ascii="Arial" w:hAnsi="Arial" w:cs="Arial"/>
          <w:sz w:val="24"/>
          <w:szCs w:val="24"/>
        </w:rPr>
        <w:t>came to rest</w:t>
      </w:r>
      <w:r w:rsidRPr="00A80388">
        <w:rPr>
          <w:rFonts w:ascii="Arial" w:hAnsi="Arial" w:cs="Arial"/>
          <w:sz w:val="24"/>
          <w:szCs w:val="24"/>
        </w:rPr>
        <w:t xml:space="preserve"> </w:t>
      </w:r>
      <w:r>
        <w:rPr>
          <w:rFonts w:ascii="Arial" w:hAnsi="Arial" w:cs="Arial"/>
          <w:sz w:val="24"/>
          <w:szCs w:val="24"/>
        </w:rPr>
        <w:t>i</w:t>
      </w:r>
      <w:r w:rsidRPr="00A80388">
        <w:rPr>
          <w:rFonts w:ascii="Arial" w:hAnsi="Arial" w:cs="Arial"/>
          <w:sz w:val="24"/>
          <w:szCs w:val="24"/>
        </w:rPr>
        <w:t xml:space="preserve">n the seventh month on the mountains of Ararat (Gen. </w:t>
      </w:r>
      <w:r>
        <w:rPr>
          <w:rFonts w:ascii="Arial" w:hAnsi="Arial" w:cs="Arial"/>
          <w:sz w:val="24"/>
          <w:szCs w:val="24"/>
        </w:rPr>
        <w:t>8:</w:t>
      </w:r>
      <w:r w:rsidRPr="00A80388">
        <w:rPr>
          <w:rFonts w:ascii="Arial" w:hAnsi="Arial" w:cs="Arial"/>
          <w:sz w:val="24"/>
          <w:szCs w:val="24"/>
        </w:rPr>
        <w:t>4)</w:t>
      </w:r>
      <w:r>
        <w:rPr>
          <w:rFonts w:ascii="Arial" w:hAnsi="Arial" w:cs="Arial"/>
          <w:sz w:val="24"/>
          <w:szCs w:val="24"/>
        </w:rPr>
        <w:t>, when</w:t>
      </w:r>
      <w:r w:rsidRPr="00A80388">
        <w:rPr>
          <w:rFonts w:ascii="Arial" w:hAnsi="Arial" w:cs="Arial"/>
          <w:sz w:val="24"/>
          <w:szCs w:val="24"/>
        </w:rPr>
        <w:t xml:space="preserve"> the waters decreased continually until the tenth month. After the Exodus took place, and Israel went out of Egypt, we find names first began to be given by the Hebrews to their months, though still numbering them as before. Thus for example</w:t>
      </w:r>
      <w:r>
        <w:rPr>
          <w:rFonts w:ascii="Arial" w:hAnsi="Arial" w:cs="Arial"/>
          <w:sz w:val="24"/>
          <w:szCs w:val="24"/>
        </w:rPr>
        <w:t>, “</w:t>
      </w:r>
      <w:r w:rsidRPr="00A80388">
        <w:rPr>
          <w:rFonts w:ascii="Arial" w:hAnsi="Arial" w:cs="Arial"/>
          <w:sz w:val="24"/>
          <w:szCs w:val="24"/>
        </w:rPr>
        <w:t>This day came ye out, in the month Abib.</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13:</w:t>
      </w:r>
      <w:r w:rsidRPr="00A80388">
        <w:rPr>
          <w:rFonts w:ascii="Arial" w:hAnsi="Arial" w:cs="Arial"/>
          <w:sz w:val="24"/>
          <w:szCs w:val="24"/>
        </w:rPr>
        <w:t>4) And so again</w:t>
      </w:r>
      <w:r>
        <w:rPr>
          <w:rFonts w:ascii="Arial" w:hAnsi="Arial" w:cs="Arial"/>
          <w:sz w:val="24"/>
          <w:szCs w:val="24"/>
        </w:rPr>
        <w:t xml:space="preserve"> in </w:t>
      </w:r>
      <w:r w:rsidRPr="00A80388">
        <w:rPr>
          <w:rFonts w:ascii="Arial" w:hAnsi="Arial" w:cs="Arial"/>
          <w:sz w:val="24"/>
          <w:szCs w:val="24"/>
        </w:rPr>
        <w:t xml:space="preserve">Deut. </w:t>
      </w:r>
      <w:r>
        <w:rPr>
          <w:rFonts w:ascii="Arial" w:hAnsi="Arial" w:cs="Arial"/>
          <w:sz w:val="24"/>
          <w:szCs w:val="24"/>
        </w:rPr>
        <w:t>16:</w:t>
      </w:r>
      <w:r w:rsidRPr="00A80388">
        <w:rPr>
          <w:rFonts w:ascii="Arial" w:hAnsi="Arial" w:cs="Arial"/>
          <w:sz w:val="24"/>
          <w:szCs w:val="24"/>
        </w:rPr>
        <w:t>1)</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Observe the month Abib (</w:t>
      </w:r>
      <w:r w:rsidRPr="00667A1C">
        <w:rPr>
          <w:rFonts w:ascii="Arial" w:hAnsi="Arial" w:cs="Arial"/>
          <w:i/>
          <w:iCs/>
          <w:sz w:val="24"/>
          <w:szCs w:val="24"/>
        </w:rPr>
        <w:t>chodeseh Abib</w:t>
      </w:r>
      <w:r w:rsidRPr="00667A1C">
        <w:rPr>
          <w:rFonts w:ascii="Arial" w:hAnsi="Arial" w:cs="Arial"/>
          <w:sz w:val="24"/>
          <w:szCs w:val="24"/>
        </w:rPr>
        <w:t>)</w:t>
      </w:r>
      <w:r w:rsidRPr="00A80388">
        <w:rPr>
          <w:rFonts w:ascii="Arial" w:hAnsi="Arial" w:cs="Arial"/>
          <w:sz w:val="24"/>
          <w:szCs w:val="24"/>
        </w:rPr>
        <w:t xml:space="preserve"> the Lord thy God brought thee forth out of Egypt by night.</w:t>
      </w:r>
      <w:r>
        <w:rPr>
          <w:rFonts w:ascii="Arial" w:hAnsi="Arial" w:cs="Arial"/>
          <w:sz w:val="24"/>
          <w:szCs w:val="24"/>
        </w:rPr>
        <w:t xml:space="preserve">” </w:t>
      </w:r>
      <w:r w:rsidRPr="00A80388">
        <w:rPr>
          <w:rFonts w:ascii="Arial" w:hAnsi="Arial" w:cs="Arial"/>
          <w:sz w:val="24"/>
          <w:szCs w:val="24"/>
        </w:rPr>
        <w:t xml:space="preserve">But they did not lose sight of their numbering their months, and calling them by their numbers. The children of Israel came into the wilderness of Sin, which is between Elim and Sinai, on the fifteenth day of the second month, after their departing </w:t>
      </w:r>
      <w:r>
        <w:rPr>
          <w:rFonts w:ascii="Arial" w:hAnsi="Arial" w:cs="Arial"/>
          <w:sz w:val="24"/>
          <w:szCs w:val="24"/>
        </w:rPr>
        <w:t>from</w:t>
      </w:r>
      <w:r w:rsidRPr="00A80388">
        <w:rPr>
          <w:rFonts w:ascii="Arial" w:hAnsi="Arial" w:cs="Arial"/>
          <w:sz w:val="24"/>
          <w:szCs w:val="24"/>
        </w:rPr>
        <w:t xml:space="preserve"> the land of Egypt.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16:</w:t>
      </w:r>
      <w:r w:rsidRPr="00A80388">
        <w:rPr>
          <w:rFonts w:ascii="Arial" w:hAnsi="Arial" w:cs="Arial"/>
          <w:sz w:val="24"/>
          <w:szCs w:val="24"/>
        </w:rPr>
        <w:t>1. So again</w:t>
      </w:r>
      <w:r>
        <w:rPr>
          <w:rFonts w:ascii="Arial" w:hAnsi="Arial" w:cs="Arial"/>
          <w:sz w:val="24"/>
          <w:szCs w:val="24"/>
        </w:rPr>
        <w:t xml:space="preserve"> in</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19:</w:t>
      </w:r>
      <w:r w:rsidRPr="00A80388">
        <w:rPr>
          <w:rFonts w:ascii="Arial" w:hAnsi="Arial" w:cs="Arial"/>
          <w:sz w:val="24"/>
          <w:szCs w:val="24"/>
        </w:rPr>
        <w:t xml:space="preserve">1) In the third month, when the children of Israel </w:t>
      </w:r>
      <w:r>
        <w:rPr>
          <w:rFonts w:ascii="Arial" w:hAnsi="Arial" w:cs="Arial"/>
          <w:sz w:val="24"/>
          <w:szCs w:val="24"/>
        </w:rPr>
        <w:t>were</w:t>
      </w:r>
      <w:r w:rsidRPr="00A80388">
        <w:rPr>
          <w:rFonts w:ascii="Arial" w:hAnsi="Arial" w:cs="Arial"/>
          <w:sz w:val="24"/>
          <w:szCs w:val="24"/>
        </w:rPr>
        <w:t xml:space="preserve"> gone out of the land of Egypt,</w:t>
      </w:r>
      <w:r>
        <w:rPr>
          <w:rFonts w:ascii="Arial" w:hAnsi="Arial" w:cs="Arial"/>
          <w:sz w:val="24"/>
          <w:szCs w:val="24"/>
        </w:rPr>
        <w:t xml:space="preserve"> on</w:t>
      </w:r>
      <w:r w:rsidRPr="00A80388">
        <w:rPr>
          <w:rFonts w:ascii="Arial" w:hAnsi="Arial" w:cs="Arial"/>
          <w:sz w:val="24"/>
          <w:szCs w:val="24"/>
        </w:rPr>
        <w:t xml:space="preserve"> the same da</w:t>
      </w:r>
      <w:r>
        <w:rPr>
          <w:rFonts w:ascii="Arial" w:hAnsi="Arial" w:cs="Arial"/>
          <w:sz w:val="24"/>
          <w:szCs w:val="24"/>
        </w:rPr>
        <w:t>y, they</w:t>
      </w:r>
      <w:r w:rsidRPr="00A80388">
        <w:rPr>
          <w:rFonts w:ascii="Arial" w:hAnsi="Arial" w:cs="Arial"/>
          <w:sz w:val="24"/>
          <w:szCs w:val="24"/>
        </w:rPr>
        <w:t xml:space="preserve"> came to the wilderness of Sinai. And we find mention of months by </w:t>
      </w:r>
      <w:r>
        <w:rPr>
          <w:rFonts w:ascii="Arial" w:hAnsi="Arial" w:cs="Arial"/>
          <w:sz w:val="24"/>
          <w:szCs w:val="24"/>
        </w:rPr>
        <w:t>reading</w:t>
      </w:r>
      <w:r w:rsidRPr="00A80388">
        <w:rPr>
          <w:rFonts w:ascii="Arial" w:hAnsi="Arial" w:cs="Arial"/>
          <w:sz w:val="24"/>
          <w:szCs w:val="24"/>
        </w:rPr>
        <w:t xml:space="preserve"> through all the Old Testament, and even in the New. (See Num.</w:t>
      </w:r>
      <w:r>
        <w:rPr>
          <w:rFonts w:ascii="Arial" w:hAnsi="Arial" w:cs="Arial"/>
          <w:sz w:val="24"/>
          <w:szCs w:val="24"/>
        </w:rPr>
        <w:t>1:</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Ezra </w:t>
      </w:r>
      <w:r>
        <w:rPr>
          <w:rFonts w:ascii="Arial" w:hAnsi="Arial" w:cs="Arial"/>
          <w:sz w:val="24"/>
          <w:szCs w:val="24"/>
        </w:rPr>
        <w:t>3:</w:t>
      </w:r>
      <w:r w:rsidRPr="00A80388">
        <w:rPr>
          <w:rFonts w:ascii="Arial" w:hAnsi="Arial" w:cs="Arial"/>
          <w:sz w:val="24"/>
          <w:szCs w:val="24"/>
        </w:rPr>
        <w:t>8</w:t>
      </w:r>
      <w:r>
        <w:rPr>
          <w:rFonts w:ascii="Arial" w:hAnsi="Arial" w:cs="Arial"/>
          <w:sz w:val="24"/>
          <w:szCs w:val="24"/>
        </w:rPr>
        <w:t>;</w:t>
      </w:r>
      <w:r w:rsidRPr="00A80388">
        <w:rPr>
          <w:rFonts w:ascii="Arial" w:hAnsi="Arial" w:cs="Arial"/>
          <w:sz w:val="24"/>
          <w:szCs w:val="24"/>
        </w:rPr>
        <w:t xml:space="preserve"> Jer. </w:t>
      </w:r>
      <w:r>
        <w:rPr>
          <w:rFonts w:ascii="Arial" w:hAnsi="Arial" w:cs="Arial"/>
          <w:sz w:val="24"/>
          <w:szCs w:val="24"/>
        </w:rPr>
        <w:t>36:</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 xml:space="preserve"> Ezek. </w:t>
      </w:r>
      <w:r>
        <w:rPr>
          <w:rFonts w:ascii="Arial" w:hAnsi="Arial" w:cs="Arial"/>
          <w:sz w:val="24"/>
          <w:szCs w:val="24"/>
        </w:rPr>
        <w:t>31:</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Hag. </w:t>
      </w:r>
      <w:r>
        <w:rPr>
          <w:rFonts w:ascii="Arial" w:hAnsi="Arial" w:cs="Arial"/>
          <w:sz w:val="24"/>
          <w:szCs w:val="24"/>
        </w:rPr>
        <w:t>1:</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15</w:t>
      </w:r>
      <w:r>
        <w:rPr>
          <w:rFonts w:ascii="Arial" w:hAnsi="Arial" w:cs="Arial"/>
          <w:sz w:val="24"/>
          <w:szCs w:val="24"/>
        </w:rPr>
        <w:t>;</w:t>
      </w:r>
      <w:r w:rsidRPr="00A80388">
        <w:rPr>
          <w:rFonts w:ascii="Arial" w:hAnsi="Arial" w:cs="Arial"/>
          <w:sz w:val="24"/>
          <w:szCs w:val="24"/>
        </w:rPr>
        <w:t xml:space="preserve"> Zech. </w:t>
      </w:r>
      <w:r>
        <w:rPr>
          <w:rFonts w:ascii="Arial" w:hAnsi="Arial" w:cs="Arial"/>
          <w:sz w:val="24"/>
          <w:szCs w:val="24"/>
        </w:rPr>
        <w:t>8:</w:t>
      </w:r>
      <w:r w:rsidRPr="00A80388">
        <w:rPr>
          <w:rFonts w:ascii="Arial" w:hAnsi="Arial" w:cs="Arial"/>
          <w:sz w:val="24"/>
          <w:szCs w:val="24"/>
        </w:rPr>
        <w:t>19</w:t>
      </w:r>
      <w:r>
        <w:rPr>
          <w:rFonts w:ascii="Arial" w:hAnsi="Arial" w:cs="Arial"/>
          <w:sz w:val="24"/>
          <w:szCs w:val="24"/>
        </w:rPr>
        <w:t>;</w:t>
      </w:r>
      <w:r w:rsidRPr="00A80388">
        <w:rPr>
          <w:rFonts w:ascii="Arial" w:hAnsi="Arial" w:cs="Arial"/>
          <w:sz w:val="24"/>
          <w:szCs w:val="24"/>
        </w:rPr>
        <w:t xml:space="preserve"> Luke </w:t>
      </w:r>
      <w:r>
        <w:rPr>
          <w:rFonts w:ascii="Arial" w:hAnsi="Arial" w:cs="Arial"/>
          <w:sz w:val="24"/>
          <w:szCs w:val="24"/>
        </w:rPr>
        <w:t>1:</w:t>
      </w:r>
      <w:r w:rsidRPr="00A80388">
        <w:rPr>
          <w:rFonts w:ascii="Arial" w:hAnsi="Arial" w:cs="Arial"/>
          <w:sz w:val="24"/>
          <w:szCs w:val="24"/>
        </w:rPr>
        <w:t>26</w:t>
      </w:r>
      <w:r>
        <w:rPr>
          <w:rFonts w:ascii="Arial" w:hAnsi="Arial" w:cs="Arial"/>
          <w:sz w:val="24"/>
          <w:szCs w:val="24"/>
        </w:rPr>
        <w:t>,</w:t>
      </w:r>
      <w:r w:rsidRPr="00A80388">
        <w:rPr>
          <w:rFonts w:ascii="Arial" w:hAnsi="Arial" w:cs="Arial"/>
          <w:sz w:val="24"/>
          <w:szCs w:val="24"/>
        </w:rPr>
        <w:t xml:space="preserve"> 36)</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In Solomon</w:t>
      </w:r>
      <w:r>
        <w:rPr>
          <w:rFonts w:ascii="Arial" w:hAnsi="Arial" w:cs="Arial"/>
          <w:sz w:val="24"/>
          <w:szCs w:val="24"/>
        </w:rPr>
        <w:t>’</w:t>
      </w:r>
      <w:r w:rsidRPr="00A80388">
        <w:rPr>
          <w:rFonts w:ascii="Arial" w:hAnsi="Arial" w:cs="Arial"/>
          <w:sz w:val="24"/>
          <w:szCs w:val="24"/>
        </w:rPr>
        <w:t>s day</w:t>
      </w:r>
      <w:r>
        <w:rPr>
          <w:rFonts w:ascii="Arial" w:hAnsi="Arial" w:cs="Arial"/>
          <w:sz w:val="24"/>
          <w:szCs w:val="24"/>
        </w:rPr>
        <w:t>,</w:t>
      </w:r>
      <w:r w:rsidRPr="00A80388">
        <w:rPr>
          <w:rFonts w:ascii="Arial" w:hAnsi="Arial" w:cs="Arial"/>
          <w:sz w:val="24"/>
          <w:szCs w:val="24"/>
        </w:rPr>
        <w:t xml:space="preserve"> we find names more particula</w:t>
      </w:r>
      <w:r>
        <w:rPr>
          <w:rFonts w:ascii="Arial" w:hAnsi="Arial" w:cs="Arial"/>
          <w:sz w:val="24"/>
          <w:szCs w:val="24"/>
        </w:rPr>
        <w:t>rl</w:t>
      </w:r>
      <w:r w:rsidRPr="00A80388">
        <w:rPr>
          <w:rFonts w:ascii="Arial" w:hAnsi="Arial" w:cs="Arial"/>
          <w:sz w:val="24"/>
          <w:szCs w:val="24"/>
        </w:rPr>
        <w:t>y given to their months, yet still preserving the ancient method of speaking of their months after their numbers. Thus</w:t>
      </w:r>
      <w:r>
        <w:rPr>
          <w:rFonts w:ascii="Arial" w:hAnsi="Arial" w:cs="Arial"/>
          <w:sz w:val="24"/>
          <w:szCs w:val="24"/>
        </w:rPr>
        <w:t>,</w:t>
      </w:r>
      <w:r w:rsidRPr="00A80388">
        <w:rPr>
          <w:rFonts w:ascii="Arial" w:hAnsi="Arial" w:cs="Arial"/>
          <w:sz w:val="24"/>
          <w:szCs w:val="24"/>
        </w:rPr>
        <w:t xml:space="preserve"> 1 Kings </w:t>
      </w:r>
      <w:r>
        <w:rPr>
          <w:rFonts w:ascii="Arial" w:hAnsi="Arial" w:cs="Arial"/>
          <w:sz w:val="24"/>
          <w:szCs w:val="24"/>
        </w:rPr>
        <w:t>6:</w:t>
      </w:r>
      <w:r w:rsidRPr="00A80388">
        <w:rPr>
          <w:rFonts w:ascii="Arial" w:hAnsi="Arial" w:cs="Arial"/>
          <w:sz w:val="24"/>
          <w:szCs w:val="24"/>
        </w:rPr>
        <w:t xml:space="preserve">1,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 xml:space="preserve">And it came to pass, in the four hundred and eighteenth year, after the children of Israel </w:t>
      </w:r>
      <w:r>
        <w:rPr>
          <w:rFonts w:ascii="Arial" w:hAnsi="Arial" w:cs="Arial"/>
          <w:sz w:val="24"/>
          <w:szCs w:val="24"/>
        </w:rPr>
        <w:t>were</w:t>
      </w:r>
      <w:r w:rsidRPr="00A80388">
        <w:rPr>
          <w:rFonts w:ascii="Arial" w:hAnsi="Arial" w:cs="Arial"/>
          <w:sz w:val="24"/>
          <w:szCs w:val="24"/>
        </w:rPr>
        <w:t xml:space="preserve"> come out of the land of Egypt, in the fourth year of Solomon</w:t>
      </w:r>
      <w:r>
        <w:rPr>
          <w:rFonts w:ascii="Arial" w:hAnsi="Arial" w:cs="Arial"/>
          <w:sz w:val="24"/>
          <w:szCs w:val="24"/>
        </w:rPr>
        <w:t>’</w:t>
      </w:r>
      <w:r w:rsidRPr="00A80388">
        <w:rPr>
          <w:rFonts w:ascii="Arial" w:hAnsi="Arial" w:cs="Arial"/>
          <w:sz w:val="24"/>
          <w:szCs w:val="24"/>
        </w:rPr>
        <w:t>s reign over Israel, in the month Zif, which is the second month, that he began to build the house of the Lord.</w:t>
      </w:r>
      <w:r>
        <w:rPr>
          <w:rFonts w:ascii="Arial" w:hAnsi="Arial" w:cs="Arial"/>
          <w:sz w:val="24"/>
          <w:szCs w:val="24"/>
        </w:rPr>
        <w:t>”</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 again, </w:t>
      </w:r>
      <w:r>
        <w:rPr>
          <w:rFonts w:ascii="Arial" w:hAnsi="Arial" w:cs="Arial"/>
          <w:sz w:val="24"/>
          <w:szCs w:val="24"/>
        </w:rPr>
        <w:t xml:space="preserve">in the </w:t>
      </w:r>
      <w:r w:rsidRPr="00A80388">
        <w:rPr>
          <w:rFonts w:ascii="Arial" w:hAnsi="Arial" w:cs="Arial"/>
          <w:sz w:val="24"/>
          <w:szCs w:val="24"/>
        </w:rPr>
        <w:t xml:space="preserve">thirty-seventh verse, </w:t>
      </w:r>
      <w:r>
        <w:rPr>
          <w:rFonts w:ascii="Arial" w:hAnsi="Arial" w:cs="Arial"/>
          <w:sz w:val="24"/>
          <w:szCs w:val="24"/>
        </w:rPr>
        <w:t>“</w:t>
      </w:r>
      <w:r w:rsidRPr="00A80388">
        <w:rPr>
          <w:rFonts w:ascii="Arial" w:hAnsi="Arial" w:cs="Arial"/>
          <w:sz w:val="24"/>
          <w:szCs w:val="24"/>
        </w:rPr>
        <w:t>in the fourth year was the foundation of the house of the Lord laid, in the month Zif; and in the eleventh year, in the month Bul, which is the eighth month, was the house finished,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and </w:t>
      </w:r>
      <w:r w:rsidRPr="00A80388">
        <w:rPr>
          <w:rFonts w:ascii="Arial" w:hAnsi="Arial" w:cs="Arial"/>
          <w:sz w:val="24"/>
          <w:szCs w:val="24"/>
        </w:rPr>
        <w:t>ver</w:t>
      </w:r>
      <w:r>
        <w:rPr>
          <w:rFonts w:ascii="Arial" w:hAnsi="Arial" w:cs="Arial"/>
          <w:sz w:val="24"/>
          <w:szCs w:val="24"/>
        </w:rPr>
        <w:t>se</w:t>
      </w:r>
      <w:r w:rsidRPr="00A80388">
        <w:rPr>
          <w:rFonts w:ascii="Arial" w:hAnsi="Arial" w:cs="Arial"/>
          <w:sz w:val="24"/>
          <w:szCs w:val="24"/>
        </w:rPr>
        <w:t>. 38. So chap</w:t>
      </w:r>
      <w:r>
        <w:rPr>
          <w:rFonts w:ascii="Arial" w:hAnsi="Arial" w:cs="Arial"/>
          <w:sz w:val="24"/>
          <w:szCs w:val="24"/>
        </w:rPr>
        <w:t>ter 8:</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 xml:space="preserve"> Solomon held a feast in the month Ethanim, which is the seventh month. But it was only in the time of Solomon that the months </w:t>
      </w:r>
      <w:r>
        <w:rPr>
          <w:rFonts w:ascii="Arial" w:hAnsi="Arial" w:cs="Arial"/>
          <w:sz w:val="24"/>
          <w:szCs w:val="24"/>
        </w:rPr>
        <w:t>were</w:t>
      </w:r>
      <w:r w:rsidRPr="00A80388">
        <w:rPr>
          <w:rFonts w:ascii="Arial" w:hAnsi="Arial" w:cs="Arial"/>
          <w:sz w:val="24"/>
          <w:szCs w:val="24"/>
        </w:rPr>
        <w:t xml:space="preserve"> named, for we do not meet with the mention of the months by names, except that of Abib</w:t>
      </w:r>
      <w:r>
        <w:rPr>
          <w:rFonts w:ascii="Arial" w:hAnsi="Arial" w:cs="Arial"/>
          <w:sz w:val="24"/>
          <w:szCs w:val="24"/>
        </w:rPr>
        <w:t>,</w:t>
      </w:r>
      <w:r w:rsidRPr="00A80388">
        <w:rPr>
          <w:rFonts w:ascii="Arial" w:hAnsi="Arial" w:cs="Arial"/>
          <w:sz w:val="24"/>
          <w:szCs w:val="24"/>
        </w:rPr>
        <w:t xml:space="preserve"> in Exodus and Deuteronomy, either before or after Solomon, until the Babylonish captivity. But whether the name </w:t>
      </w:r>
      <w:r w:rsidRPr="00EE55CD">
        <w:rPr>
          <w:rFonts w:ascii="Arial" w:hAnsi="Arial" w:cs="Arial"/>
          <w:i/>
          <w:iCs/>
          <w:sz w:val="24"/>
          <w:szCs w:val="24"/>
        </w:rPr>
        <w:t>Abib</w:t>
      </w:r>
      <w:r w:rsidRPr="00A80388">
        <w:rPr>
          <w:rFonts w:ascii="Arial" w:hAnsi="Arial" w:cs="Arial"/>
          <w:sz w:val="24"/>
          <w:szCs w:val="24"/>
        </w:rPr>
        <w:t xml:space="preserve">, which </w:t>
      </w:r>
      <w:r>
        <w:rPr>
          <w:rFonts w:ascii="Arial" w:hAnsi="Arial" w:cs="Arial"/>
          <w:sz w:val="24"/>
          <w:szCs w:val="24"/>
        </w:rPr>
        <w:t>means</w:t>
      </w:r>
      <w:r w:rsidRPr="00A80388">
        <w:rPr>
          <w:rFonts w:ascii="Arial" w:hAnsi="Arial" w:cs="Arial"/>
          <w:sz w:val="24"/>
          <w:szCs w:val="24"/>
        </w:rPr>
        <w:t xml:space="preserve"> green fruit, or ears of corn, and which was the spring answering to our March, was so particularly called </w:t>
      </w:r>
      <w:r>
        <w:rPr>
          <w:rFonts w:ascii="Arial" w:hAnsi="Arial" w:cs="Arial"/>
          <w:sz w:val="24"/>
          <w:szCs w:val="24"/>
        </w:rPr>
        <w:t xml:space="preserve">so </w:t>
      </w:r>
      <w:r w:rsidRPr="00A80388">
        <w:rPr>
          <w:rFonts w:ascii="Arial" w:hAnsi="Arial" w:cs="Arial"/>
          <w:sz w:val="24"/>
          <w:szCs w:val="24"/>
        </w:rPr>
        <w:t>in Egypt, and the Hebrews borrowed the name from the</w:t>
      </w:r>
      <w:r>
        <w:rPr>
          <w:rFonts w:ascii="Arial" w:hAnsi="Arial" w:cs="Arial"/>
          <w:sz w:val="24"/>
          <w:szCs w:val="24"/>
        </w:rPr>
        <w:t>re</w:t>
      </w:r>
      <w:r w:rsidRPr="00A80388">
        <w:rPr>
          <w:rFonts w:ascii="Arial" w:hAnsi="Arial" w:cs="Arial"/>
          <w:sz w:val="24"/>
          <w:szCs w:val="24"/>
        </w:rPr>
        <w:t>, or Solomon learnt the names of Zif and Bul from the Ph</w:t>
      </w:r>
      <w:r>
        <w:rPr>
          <w:rFonts w:ascii="Arial" w:hAnsi="Arial" w:cs="Arial"/>
          <w:sz w:val="24"/>
          <w:szCs w:val="24"/>
        </w:rPr>
        <w:t>o</w:t>
      </w:r>
      <w:r w:rsidRPr="00A80388">
        <w:rPr>
          <w:rFonts w:ascii="Arial" w:hAnsi="Arial" w:cs="Arial"/>
          <w:sz w:val="24"/>
          <w:szCs w:val="24"/>
        </w:rPr>
        <w:t xml:space="preserve">enicians </w:t>
      </w:r>
      <w:r>
        <w:rPr>
          <w:rFonts w:ascii="Arial" w:hAnsi="Arial" w:cs="Arial"/>
          <w:sz w:val="24"/>
          <w:szCs w:val="24"/>
        </w:rPr>
        <w:t>w</w:t>
      </w:r>
      <w:r w:rsidRPr="00A80388">
        <w:rPr>
          <w:rFonts w:ascii="Arial" w:hAnsi="Arial" w:cs="Arial"/>
          <w:sz w:val="24"/>
          <w:szCs w:val="24"/>
        </w:rPr>
        <w:t>hen trading with them, is not easy to determine, neither</w:t>
      </w:r>
      <w:r>
        <w:rPr>
          <w:rFonts w:ascii="Arial" w:hAnsi="Arial" w:cs="Arial"/>
          <w:sz w:val="24"/>
          <w:szCs w:val="24"/>
        </w:rPr>
        <w:t>,</w:t>
      </w:r>
      <w:r w:rsidRPr="00A80388">
        <w:rPr>
          <w:rFonts w:ascii="Arial" w:hAnsi="Arial" w:cs="Arial"/>
          <w:sz w:val="24"/>
          <w:szCs w:val="24"/>
        </w:rPr>
        <w:t xml:space="preserve"> perhaps</w:t>
      </w:r>
      <w:r>
        <w:rPr>
          <w:rFonts w:ascii="Arial" w:hAnsi="Arial" w:cs="Arial"/>
          <w:sz w:val="24"/>
          <w:szCs w:val="24"/>
        </w:rPr>
        <w:t>,</w:t>
      </w:r>
      <w:r w:rsidRPr="00A80388">
        <w:rPr>
          <w:rFonts w:ascii="Arial" w:hAnsi="Arial" w:cs="Arial"/>
          <w:sz w:val="24"/>
          <w:szCs w:val="24"/>
        </w:rPr>
        <w:t xml:space="preserve"> is it important to know.</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It is probable, however, that the Jews learnt in Babylon</w:t>
      </w:r>
      <w:r>
        <w:rPr>
          <w:rFonts w:ascii="Arial" w:hAnsi="Arial" w:cs="Arial"/>
          <w:sz w:val="24"/>
          <w:szCs w:val="24"/>
        </w:rPr>
        <w:t>,</w:t>
      </w:r>
      <w:r w:rsidRPr="00A80388">
        <w:rPr>
          <w:rFonts w:ascii="Arial" w:hAnsi="Arial" w:cs="Arial"/>
          <w:sz w:val="24"/>
          <w:szCs w:val="24"/>
        </w:rPr>
        <w:t xml:space="preserve"> the custom of the Chaldeans, to mark their months as they did by names, and from the</w:t>
      </w:r>
      <w:r>
        <w:rPr>
          <w:rFonts w:ascii="Arial" w:hAnsi="Arial" w:cs="Arial"/>
          <w:sz w:val="24"/>
          <w:szCs w:val="24"/>
        </w:rPr>
        <w:t>re</w:t>
      </w:r>
      <w:r w:rsidRPr="00A80388">
        <w:rPr>
          <w:rFonts w:ascii="Arial" w:hAnsi="Arial" w:cs="Arial"/>
          <w:sz w:val="24"/>
          <w:szCs w:val="24"/>
        </w:rPr>
        <w:t xml:space="preserve"> (or the Persians, under </w:t>
      </w:r>
      <w:r w:rsidRPr="00A80388">
        <w:rPr>
          <w:rFonts w:ascii="Arial" w:hAnsi="Arial" w:cs="Arial"/>
          <w:sz w:val="24"/>
          <w:szCs w:val="24"/>
        </w:rPr>
        <w:lastRenderedPageBreak/>
        <w:t>whom</w:t>
      </w:r>
      <w:r>
        <w:rPr>
          <w:rFonts w:ascii="Arial" w:hAnsi="Arial" w:cs="Arial"/>
          <w:sz w:val="24"/>
          <w:szCs w:val="24"/>
        </w:rPr>
        <w:t>,</w:t>
      </w:r>
      <w:r w:rsidRPr="00A80388">
        <w:rPr>
          <w:rFonts w:ascii="Arial" w:hAnsi="Arial" w:cs="Arial"/>
          <w:sz w:val="24"/>
          <w:szCs w:val="24"/>
        </w:rPr>
        <w:t xml:space="preserve"> for a time</w:t>
      </w:r>
      <w:r>
        <w:rPr>
          <w:rFonts w:ascii="Arial" w:hAnsi="Arial" w:cs="Arial"/>
          <w:sz w:val="24"/>
          <w:szCs w:val="24"/>
        </w:rPr>
        <w:t>,</w:t>
      </w:r>
      <w:r w:rsidRPr="00A80388">
        <w:rPr>
          <w:rFonts w:ascii="Arial" w:hAnsi="Arial" w:cs="Arial"/>
          <w:sz w:val="24"/>
          <w:szCs w:val="24"/>
        </w:rPr>
        <w:t xml:space="preserve"> they dwelt when the monarchy of Babylon was destroyed), they </w:t>
      </w:r>
      <w:r>
        <w:rPr>
          <w:rFonts w:ascii="Arial" w:hAnsi="Arial" w:cs="Arial"/>
          <w:sz w:val="24"/>
          <w:szCs w:val="24"/>
        </w:rPr>
        <w:t xml:space="preserve">used </w:t>
      </w:r>
      <w:r w:rsidRPr="00A80388">
        <w:rPr>
          <w:rFonts w:ascii="Arial" w:hAnsi="Arial" w:cs="Arial"/>
          <w:sz w:val="24"/>
          <w:szCs w:val="24"/>
        </w:rPr>
        <w:t>the following to all the months in the year.</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names of the months</w:t>
      </w:r>
      <w:r>
        <w:rPr>
          <w:rFonts w:ascii="Arial" w:hAnsi="Arial" w:cs="Arial"/>
          <w:sz w:val="24"/>
          <w:szCs w:val="24"/>
        </w:rPr>
        <w:t xml:space="preserve"> are as follows:</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 xml:space="preserve">  </w:t>
      </w:r>
      <w:r w:rsidRPr="00A80388">
        <w:rPr>
          <w:rFonts w:ascii="Arial" w:hAnsi="Arial" w:cs="Arial"/>
          <w:sz w:val="24"/>
          <w:szCs w:val="24"/>
        </w:rPr>
        <w:t xml:space="preserve">1. Nizan, which </w:t>
      </w:r>
      <w:r>
        <w:rPr>
          <w:rFonts w:ascii="Arial" w:hAnsi="Arial" w:cs="Arial"/>
          <w:sz w:val="24"/>
          <w:szCs w:val="24"/>
        </w:rPr>
        <w:t>corresponds with</w:t>
      </w:r>
      <w:r w:rsidRPr="00A80388">
        <w:rPr>
          <w:rFonts w:ascii="Arial" w:hAnsi="Arial" w:cs="Arial"/>
          <w:sz w:val="24"/>
          <w:szCs w:val="24"/>
        </w:rPr>
        <w:t xml:space="preserve"> March.</w:t>
      </w: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 xml:space="preserve">  </w:t>
      </w:r>
      <w:r w:rsidRPr="00A80388">
        <w:rPr>
          <w:rFonts w:ascii="Arial" w:hAnsi="Arial" w:cs="Arial"/>
          <w:sz w:val="24"/>
          <w:szCs w:val="24"/>
        </w:rPr>
        <w:t xml:space="preserve">2. Jiar which </w:t>
      </w:r>
      <w:r>
        <w:rPr>
          <w:rFonts w:ascii="Arial" w:hAnsi="Arial" w:cs="Arial"/>
          <w:sz w:val="24"/>
          <w:szCs w:val="24"/>
        </w:rPr>
        <w:t>corresponds</w:t>
      </w:r>
      <w:r w:rsidRPr="00A80388">
        <w:rPr>
          <w:rFonts w:ascii="Arial" w:hAnsi="Arial" w:cs="Arial"/>
          <w:sz w:val="24"/>
          <w:szCs w:val="24"/>
        </w:rPr>
        <w:t xml:space="preserve"> </w:t>
      </w:r>
      <w:r>
        <w:rPr>
          <w:rFonts w:ascii="Arial" w:hAnsi="Arial" w:cs="Arial"/>
          <w:sz w:val="24"/>
          <w:szCs w:val="24"/>
        </w:rPr>
        <w:t>with</w:t>
      </w:r>
      <w:r w:rsidRPr="00A80388">
        <w:rPr>
          <w:rFonts w:ascii="Arial" w:hAnsi="Arial" w:cs="Arial"/>
          <w:sz w:val="24"/>
          <w:szCs w:val="24"/>
        </w:rPr>
        <w:t xml:space="preserve"> April.</w:t>
      </w: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 xml:space="preserve">  </w:t>
      </w:r>
      <w:r w:rsidRPr="00A80388">
        <w:rPr>
          <w:rFonts w:ascii="Arial" w:hAnsi="Arial" w:cs="Arial"/>
          <w:sz w:val="24"/>
          <w:szCs w:val="24"/>
        </w:rPr>
        <w:t xml:space="preserve">3. Sivan which </w:t>
      </w:r>
      <w:r>
        <w:rPr>
          <w:rFonts w:ascii="Arial" w:hAnsi="Arial" w:cs="Arial"/>
          <w:sz w:val="24"/>
          <w:szCs w:val="24"/>
        </w:rPr>
        <w:t>corresponds</w:t>
      </w:r>
      <w:r w:rsidRPr="00A80388">
        <w:rPr>
          <w:rFonts w:ascii="Arial" w:hAnsi="Arial" w:cs="Arial"/>
          <w:sz w:val="24"/>
          <w:szCs w:val="24"/>
        </w:rPr>
        <w:t xml:space="preserve"> </w:t>
      </w:r>
      <w:r>
        <w:rPr>
          <w:rFonts w:ascii="Arial" w:hAnsi="Arial" w:cs="Arial"/>
          <w:sz w:val="24"/>
          <w:szCs w:val="24"/>
        </w:rPr>
        <w:t>with</w:t>
      </w:r>
      <w:r w:rsidRPr="00A80388">
        <w:rPr>
          <w:rFonts w:ascii="Arial" w:hAnsi="Arial" w:cs="Arial"/>
          <w:sz w:val="24"/>
          <w:szCs w:val="24"/>
        </w:rPr>
        <w:t xml:space="preserve"> May.</w:t>
      </w: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 xml:space="preserve">  </w:t>
      </w:r>
      <w:r w:rsidRPr="00A80388">
        <w:rPr>
          <w:rFonts w:ascii="Arial" w:hAnsi="Arial" w:cs="Arial"/>
          <w:sz w:val="24"/>
          <w:szCs w:val="24"/>
        </w:rPr>
        <w:t xml:space="preserve">4. Thammuz which </w:t>
      </w:r>
      <w:r>
        <w:rPr>
          <w:rFonts w:ascii="Arial" w:hAnsi="Arial" w:cs="Arial"/>
          <w:sz w:val="24"/>
          <w:szCs w:val="24"/>
        </w:rPr>
        <w:t>corresponds</w:t>
      </w:r>
      <w:r w:rsidRPr="00A80388">
        <w:rPr>
          <w:rFonts w:ascii="Arial" w:hAnsi="Arial" w:cs="Arial"/>
          <w:sz w:val="24"/>
          <w:szCs w:val="24"/>
        </w:rPr>
        <w:t xml:space="preserve"> </w:t>
      </w:r>
      <w:r>
        <w:rPr>
          <w:rFonts w:ascii="Arial" w:hAnsi="Arial" w:cs="Arial"/>
          <w:sz w:val="24"/>
          <w:szCs w:val="24"/>
        </w:rPr>
        <w:t>with</w:t>
      </w:r>
      <w:r w:rsidRPr="00A80388">
        <w:rPr>
          <w:rFonts w:ascii="Arial" w:hAnsi="Arial" w:cs="Arial"/>
          <w:sz w:val="24"/>
          <w:szCs w:val="24"/>
        </w:rPr>
        <w:t xml:space="preserve"> June.</w:t>
      </w: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 xml:space="preserve">  </w:t>
      </w:r>
      <w:r w:rsidRPr="00A80388">
        <w:rPr>
          <w:rFonts w:ascii="Arial" w:hAnsi="Arial" w:cs="Arial"/>
          <w:sz w:val="24"/>
          <w:szCs w:val="24"/>
        </w:rPr>
        <w:t xml:space="preserve">5. Ab which </w:t>
      </w:r>
      <w:r>
        <w:rPr>
          <w:rFonts w:ascii="Arial" w:hAnsi="Arial" w:cs="Arial"/>
          <w:sz w:val="24"/>
          <w:szCs w:val="24"/>
        </w:rPr>
        <w:t>corresponds</w:t>
      </w:r>
      <w:r w:rsidRPr="00A80388">
        <w:rPr>
          <w:rFonts w:ascii="Arial" w:hAnsi="Arial" w:cs="Arial"/>
          <w:sz w:val="24"/>
          <w:szCs w:val="24"/>
        </w:rPr>
        <w:t xml:space="preserve"> </w:t>
      </w:r>
      <w:r>
        <w:rPr>
          <w:rFonts w:ascii="Arial" w:hAnsi="Arial" w:cs="Arial"/>
          <w:sz w:val="24"/>
          <w:szCs w:val="24"/>
        </w:rPr>
        <w:t>with</w:t>
      </w:r>
      <w:r w:rsidRPr="00A80388">
        <w:rPr>
          <w:rFonts w:ascii="Arial" w:hAnsi="Arial" w:cs="Arial"/>
          <w:sz w:val="24"/>
          <w:szCs w:val="24"/>
        </w:rPr>
        <w:t xml:space="preserve"> July.</w:t>
      </w: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 xml:space="preserve">  </w:t>
      </w:r>
      <w:r w:rsidRPr="00A80388">
        <w:rPr>
          <w:rFonts w:ascii="Arial" w:hAnsi="Arial" w:cs="Arial"/>
          <w:sz w:val="24"/>
          <w:szCs w:val="24"/>
        </w:rPr>
        <w:t xml:space="preserve">6. Elul which </w:t>
      </w:r>
      <w:r>
        <w:rPr>
          <w:rFonts w:ascii="Arial" w:hAnsi="Arial" w:cs="Arial"/>
          <w:sz w:val="24"/>
          <w:szCs w:val="24"/>
        </w:rPr>
        <w:t>corresponds</w:t>
      </w:r>
      <w:r w:rsidRPr="00A80388">
        <w:rPr>
          <w:rFonts w:ascii="Arial" w:hAnsi="Arial" w:cs="Arial"/>
          <w:sz w:val="24"/>
          <w:szCs w:val="24"/>
        </w:rPr>
        <w:t xml:space="preserve"> </w:t>
      </w:r>
      <w:r>
        <w:rPr>
          <w:rFonts w:ascii="Arial" w:hAnsi="Arial" w:cs="Arial"/>
          <w:sz w:val="24"/>
          <w:szCs w:val="24"/>
        </w:rPr>
        <w:t>with</w:t>
      </w:r>
      <w:r w:rsidRPr="00A80388">
        <w:rPr>
          <w:rFonts w:ascii="Arial" w:hAnsi="Arial" w:cs="Arial"/>
          <w:sz w:val="24"/>
          <w:szCs w:val="24"/>
        </w:rPr>
        <w:t xml:space="preserve"> August.</w:t>
      </w: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 xml:space="preserve">  </w:t>
      </w:r>
      <w:r w:rsidRPr="00A80388">
        <w:rPr>
          <w:rFonts w:ascii="Arial" w:hAnsi="Arial" w:cs="Arial"/>
          <w:sz w:val="24"/>
          <w:szCs w:val="24"/>
        </w:rPr>
        <w:t xml:space="preserve">7. Tizri which </w:t>
      </w:r>
      <w:r>
        <w:rPr>
          <w:rFonts w:ascii="Arial" w:hAnsi="Arial" w:cs="Arial"/>
          <w:sz w:val="24"/>
          <w:szCs w:val="24"/>
        </w:rPr>
        <w:t>corresponds</w:t>
      </w:r>
      <w:r w:rsidRPr="00A80388">
        <w:rPr>
          <w:rFonts w:ascii="Arial" w:hAnsi="Arial" w:cs="Arial"/>
          <w:sz w:val="24"/>
          <w:szCs w:val="24"/>
        </w:rPr>
        <w:t xml:space="preserve"> </w:t>
      </w:r>
      <w:r>
        <w:rPr>
          <w:rFonts w:ascii="Arial" w:hAnsi="Arial" w:cs="Arial"/>
          <w:sz w:val="24"/>
          <w:szCs w:val="24"/>
        </w:rPr>
        <w:t>with</w:t>
      </w:r>
      <w:r w:rsidRPr="00A80388">
        <w:rPr>
          <w:rFonts w:ascii="Arial" w:hAnsi="Arial" w:cs="Arial"/>
          <w:sz w:val="24"/>
          <w:szCs w:val="24"/>
        </w:rPr>
        <w:t xml:space="preserve"> September.</w:t>
      </w: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 xml:space="preserve">  </w:t>
      </w:r>
      <w:r w:rsidRPr="00A80388">
        <w:rPr>
          <w:rFonts w:ascii="Arial" w:hAnsi="Arial" w:cs="Arial"/>
          <w:sz w:val="24"/>
          <w:szCs w:val="24"/>
        </w:rPr>
        <w:t xml:space="preserve">8. Marschevan which </w:t>
      </w:r>
      <w:r>
        <w:rPr>
          <w:rFonts w:ascii="Arial" w:hAnsi="Arial" w:cs="Arial"/>
          <w:sz w:val="24"/>
          <w:szCs w:val="24"/>
        </w:rPr>
        <w:t>corresponds</w:t>
      </w:r>
      <w:r w:rsidRPr="00A80388">
        <w:rPr>
          <w:rFonts w:ascii="Arial" w:hAnsi="Arial" w:cs="Arial"/>
          <w:sz w:val="24"/>
          <w:szCs w:val="24"/>
        </w:rPr>
        <w:t xml:space="preserve"> </w:t>
      </w:r>
      <w:r>
        <w:rPr>
          <w:rFonts w:ascii="Arial" w:hAnsi="Arial" w:cs="Arial"/>
          <w:sz w:val="24"/>
          <w:szCs w:val="24"/>
        </w:rPr>
        <w:t>with</w:t>
      </w:r>
      <w:r w:rsidRPr="00A80388">
        <w:rPr>
          <w:rFonts w:ascii="Arial" w:hAnsi="Arial" w:cs="Arial"/>
          <w:sz w:val="24"/>
          <w:szCs w:val="24"/>
        </w:rPr>
        <w:t xml:space="preserve"> October.</w:t>
      </w: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 xml:space="preserve">  </w:t>
      </w:r>
      <w:r w:rsidRPr="00A80388">
        <w:rPr>
          <w:rFonts w:ascii="Arial" w:hAnsi="Arial" w:cs="Arial"/>
          <w:sz w:val="24"/>
          <w:szCs w:val="24"/>
        </w:rPr>
        <w:t xml:space="preserve">9. Casleu which </w:t>
      </w:r>
      <w:r>
        <w:rPr>
          <w:rFonts w:ascii="Arial" w:hAnsi="Arial" w:cs="Arial"/>
          <w:sz w:val="24"/>
          <w:szCs w:val="24"/>
        </w:rPr>
        <w:t>corresponds</w:t>
      </w:r>
      <w:r w:rsidRPr="00A80388">
        <w:rPr>
          <w:rFonts w:ascii="Arial" w:hAnsi="Arial" w:cs="Arial"/>
          <w:sz w:val="24"/>
          <w:szCs w:val="24"/>
        </w:rPr>
        <w:t xml:space="preserve"> </w:t>
      </w:r>
      <w:r>
        <w:rPr>
          <w:rFonts w:ascii="Arial" w:hAnsi="Arial" w:cs="Arial"/>
          <w:sz w:val="24"/>
          <w:szCs w:val="24"/>
        </w:rPr>
        <w:t>with</w:t>
      </w:r>
      <w:r w:rsidRPr="00A80388">
        <w:rPr>
          <w:rFonts w:ascii="Arial" w:hAnsi="Arial" w:cs="Arial"/>
          <w:sz w:val="24"/>
          <w:szCs w:val="24"/>
        </w:rPr>
        <w:t xml:space="preserve"> November.</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10. Thebet which </w:t>
      </w:r>
      <w:r>
        <w:rPr>
          <w:rFonts w:ascii="Arial" w:hAnsi="Arial" w:cs="Arial"/>
          <w:sz w:val="24"/>
          <w:szCs w:val="24"/>
        </w:rPr>
        <w:t>corresponds</w:t>
      </w:r>
      <w:r w:rsidRPr="00A80388">
        <w:rPr>
          <w:rFonts w:ascii="Arial" w:hAnsi="Arial" w:cs="Arial"/>
          <w:sz w:val="24"/>
          <w:szCs w:val="24"/>
        </w:rPr>
        <w:t xml:space="preserve"> </w:t>
      </w:r>
      <w:r>
        <w:rPr>
          <w:rFonts w:ascii="Arial" w:hAnsi="Arial" w:cs="Arial"/>
          <w:sz w:val="24"/>
          <w:szCs w:val="24"/>
        </w:rPr>
        <w:t>with</w:t>
      </w:r>
      <w:r w:rsidRPr="00A80388">
        <w:rPr>
          <w:rFonts w:ascii="Arial" w:hAnsi="Arial" w:cs="Arial"/>
          <w:sz w:val="24"/>
          <w:szCs w:val="24"/>
        </w:rPr>
        <w:t xml:space="preserve"> December.</w:t>
      </w:r>
    </w:p>
    <w:p w:rsidR="003020C1" w:rsidRPr="00A80388" w:rsidRDefault="003020C1" w:rsidP="00C40662">
      <w:pPr>
        <w:spacing w:after="0" w:line="276" w:lineRule="auto"/>
        <w:ind w:left="288" w:right="288"/>
        <w:jc w:val="both"/>
        <w:rPr>
          <w:rFonts w:ascii="Arial" w:hAnsi="Arial" w:cs="Arial"/>
          <w:sz w:val="24"/>
          <w:szCs w:val="24"/>
        </w:rPr>
      </w:pPr>
      <w:r w:rsidRPr="00A80388">
        <w:rPr>
          <w:rFonts w:ascii="Arial" w:hAnsi="Arial" w:cs="Arial"/>
          <w:sz w:val="24"/>
          <w:szCs w:val="24"/>
        </w:rPr>
        <w:t xml:space="preserve">11. Sebat which </w:t>
      </w:r>
      <w:r>
        <w:rPr>
          <w:rFonts w:ascii="Arial" w:hAnsi="Arial" w:cs="Arial"/>
          <w:sz w:val="24"/>
          <w:szCs w:val="24"/>
        </w:rPr>
        <w:t>corresponds</w:t>
      </w:r>
      <w:r w:rsidRPr="00A80388">
        <w:rPr>
          <w:rFonts w:ascii="Arial" w:hAnsi="Arial" w:cs="Arial"/>
          <w:sz w:val="24"/>
          <w:szCs w:val="24"/>
        </w:rPr>
        <w:t xml:space="preserve"> </w:t>
      </w:r>
      <w:r>
        <w:rPr>
          <w:rFonts w:ascii="Arial" w:hAnsi="Arial" w:cs="Arial"/>
          <w:sz w:val="24"/>
          <w:szCs w:val="24"/>
        </w:rPr>
        <w:t>with</w:t>
      </w:r>
      <w:r w:rsidRPr="00A80388">
        <w:rPr>
          <w:rFonts w:ascii="Arial" w:hAnsi="Arial" w:cs="Arial"/>
          <w:sz w:val="24"/>
          <w:szCs w:val="24"/>
        </w:rPr>
        <w:t xml:space="preserve"> January.</w:t>
      </w: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 xml:space="preserve">12. Adar </w:t>
      </w:r>
      <w:r w:rsidRPr="00A80388">
        <w:rPr>
          <w:rFonts w:ascii="Arial" w:hAnsi="Arial" w:cs="Arial"/>
          <w:sz w:val="24"/>
          <w:szCs w:val="24"/>
        </w:rPr>
        <w:t xml:space="preserve">which </w:t>
      </w:r>
      <w:r>
        <w:rPr>
          <w:rFonts w:ascii="Arial" w:hAnsi="Arial" w:cs="Arial"/>
          <w:sz w:val="24"/>
          <w:szCs w:val="24"/>
        </w:rPr>
        <w:t>corresponds</w:t>
      </w:r>
      <w:r w:rsidRPr="00A80388">
        <w:rPr>
          <w:rFonts w:ascii="Arial" w:hAnsi="Arial" w:cs="Arial"/>
          <w:sz w:val="24"/>
          <w:szCs w:val="24"/>
        </w:rPr>
        <w:t xml:space="preserve"> </w:t>
      </w:r>
      <w:r>
        <w:rPr>
          <w:rFonts w:ascii="Arial" w:hAnsi="Arial" w:cs="Arial"/>
          <w:sz w:val="24"/>
          <w:szCs w:val="24"/>
        </w:rPr>
        <w:t>with</w:t>
      </w:r>
      <w:r w:rsidRPr="00A80388">
        <w:rPr>
          <w:rFonts w:ascii="Arial" w:hAnsi="Arial" w:cs="Arial"/>
          <w:sz w:val="24"/>
          <w:szCs w:val="24"/>
        </w:rPr>
        <w:t xml:space="preserve"> February.</w:t>
      </w:r>
    </w:p>
    <w:p w:rsidR="003020C1" w:rsidRPr="00A80388"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Hebrews observed a distinct order in the calculation of their time</w:t>
      </w:r>
      <w:r>
        <w:rPr>
          <w:rFonts w:ascii="Arial" w:hAnsi="Arial" w:cs="Arial"/>
          <w:sz w:val="24"/>
          <w:szCs w:val="24"/>
        </w:rPr>
        <w:t>,</w:t>
      </w:r>
      <w:r w:rsidRPr="00A80388">
        <w:rPr>
          <w:rFonts w:ascii="Arial" w:hAnsi="Arial" w:cs="Arial"/>
          <w:sz w:val="24"/>
          <w:szCs w:val="24"/>
        </w:rPr>
        <w:t xml:space="preserve"> as it related to holy seasons and ordinary concerns. The holy year, as they termed it, began in the month Nizan, corresponding </w:t>
      </w:r>
      <w:r>
        <w:rPr>
          <w:rFonts w:ascii="Arial" w:hAnsi="Arial" w:cs="Arial"/>
          <w:sz w:val="24"/>
          <w:szCs w:val="24"/>
        </w:rPr>
        <w:t>with</w:t>
      </w:r>
      <w:r w:rsidRPr="00A80388">
        <w:rPr>
          <w:rFonts w:ascii="Arial" w:hAnsi="Arial" w:cs="Arial"/>
          <w:sz w:val="24"/>
          <w:szCs w:val="24"/>
        </w:rPr>
        <w:t xml:space="preserve"> our March, called in the Exodus </w:t>
      </w:r>
      <w:r w:rsidRPr="00EE55CD">
        <w:rPr>
          <w:rFonts w:ascii="Arial" w:hAnsi="Arial" w:cs="Arial"/>
          <w:i/>
          <w:iCs/>
          <w:sz w:val="24"/>
          <w:szCs w:val="24"/>
        </w:rPr>
        <w:t>Abib</w:t>
      </w:r>
      <w:r w:rsidRPr="00A80388">
        <w:rPr>
          <w:rFonts w:ascii="Arial" w:hAnsi="Arial" w:cs="Arial"/>
          <w:sz w:val="24"/>
          <w:szCs w:val="24"/>
        </w:rPr>
        <w:t>; no doubt, in obedience to that precept</w:t>
      </w:r>
      <w:r>
        <w:rPr>
          <w:rFonts w:ascii="Arial" w:hAnsi="Arial" w:cs="Arial"/>
          <w:sz w:val="24"/>
          <w:szCs w:val="24"/>
        </w:rPr>
        <w:t xml:space="preserve"> — “</w:t>
      </w:r>
      <w:r w:rsidRPr="00A80388">
        <w:rPr>
          <w:rFonts w:ascii="Arial" w:hAnsi="Arial" w:cs="Arial"/>
          <w:sz w:val="24"/>
          <w:szCs w:val="24"/>
        </w:rPr>
        <w:t>This mouth shall be unto you the beginning of months: it shall be the first month of the year unto you.</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12:1-</w:t>
      </w:r>
      <w:r w:rsidRPr="00A80388">
        <w:rPr>
          <w:rFonts w:ascii="Arial" w:hAnsi="Arial" w:cs="Arial"/>
          <w:sz w:val="24"/>
          <w:szCs w:val="24"/>
        </w:rPr>
        <w:t xml:space="preserve">2) The ordinary year for civil </w:t>
      </w:r>
      <w:r>
        <w:rPr>
          <w:rFonts w:ascii="Arial" w:hAnsi="Arial" w:cs="Arial"/>
          <w:sz w:val="24"/>
          <w:szCs w:val="24"/>
        </w:rPr>
        <w:t>matters</w:t>
      </w:r>
      <w:r w:rsidRPr="00A80388">
        <w:rPr>
          <w:rFonts w:ascii="Arial" w:hAnsi="Arial" w:cs="Arial"/>
          <w:sz w:val="24"/>
          <w:szCs w:val="24"/>
        </w:rPr>
        <w:t xml:space="preserve"> commenced with the Hebrews in the month Tizri, </w:t>
      </w:r>
      <w:r>
        <w:rPr>
          <w:rFonts w:ascii="Arial" w:hAnsi="Arial" w:cs="Arial"/>
          <w:sz w:val="24"/>
          <w:szCs w:val="24"/>
        </w:rPr>
        <w:t>corresponding with</w:t>
      </w:r>
      <w:r w:rsidRPr="00A80388">
        <w:rPr>
          <w:rFonts w:ascii="Arial" w:hAnsi="Arial" w:cs="Arial"/>
          <w:sz w:val="24"/>
          <w:szCs w:val="24"/>
        </w:rPr>
        <w:t xml:space="preserve"> our September.</w:t>
      </w:r>
    </w:p>
    <w:p w:rsidR="003020C1" w:rsidRDefault="003020C1" w:rsidP="00C40662">
      <w:pPr>
        <w:spacing w:after="0" w:line="276" w:lineRule="auto"/>
        <w:jc w:val="both"/>
        <w:rPr>
          <w:rFonts w:ascii="Arial" w:hAnsi="Arial" w:cs="Arial"/>
          <w:sz w:val="24"/>
          <w:szCs w:val="24"/>
        </w:rPr>
      </w:pPr>
    </w:p>
    <w:p w:rsidR="003020C1" w:rsidRPr="00DD57A3" w:rsidRDefault="003020C1" w:rsidP="00C40662">
      <w:pPr>
        <w:spacing w:after="0" w:line="276" w:lineRule="auto"/>
        <w:jc w:val="both"/>
        <w:rPr>
          <w:rFonts w:ascii="Arial" w:hAnsi="Arial" w:cs="Arial"/>
          <w:b/>
          <w:bCs/>
          <w:sz w:val="24"/>
          <w:szCs w:val="24"/>
        </w:rPr>
      </w:pPr>
      <w:r w:rsidRPr="00DD57A3">
        <w:rPr>
          <w:rFonts w:ascii="Arial" w:hAnsi="Arial" w:cs="Arial"/>
          <w:b/>
          <w:bCs/>
          <w:sz w:val="24"/>
          <w:szCs w:val="24"/>
        </w:rPr>
        <w:t>MOON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great luminary </w:t>
      </w:r>
      <w:r>
        <w:rPr>
          <w:rFonts w:ascii="Arial" w:hAnsi="Arial" w:cs="Arial"/>
          <w:sz w:val="24"/>
          <w:szCs w:val="24"/>
        </w:rPr>
        <w:t xml:space="preserve">[light] </w:t>
      </w:r>
      <w:r w:rsidRPr="00A80388">
        <w:rPr>
          <w:rFonts w:ascii="Arial" w:hAnsi="Arial" w:cs="Arial"/>
          <w:sz w:val="24"/>
          <w:szCs w:val="24"/>
        </w:rPr>
        <w:t>of the night, formed by JEHOVAH on the fourth day of creation</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1:1</w:t>
      </w:r>
      <w:r w:rsidRPr="00A80388">
        <w:rPr>
          <w:rFonts w:ascii="Arial" w:hAnsi="Arial" w:cs="Arial"/>
          <w:sz w:val="24"/>
          <w:szCs w:val="24"/>
        </w:rPr>
        <w:t xml:space="preserve">4-19) Philosophers speaks much of this planet, in respect </w:t>
      </w:r>
      <w:r>
        <w:rPr>
          <w:rFonts w:ascii="Arial" w:hAnsi="Arial" w:cs="Arial"/>
          <w:sz w:val="24"/>
          <w:szCs w:val="24"/>
        </w:rPr>
        <w:t>for</w:t>
      </w:r>
      <w:r w:rsidRPr="00A80388">
        <w:rPr>
          <w:rFonts w:ascii="Arial" w:hAnsi="Arial" w:cs="Arial"/>
          <w:sz w:val="24"/>
          <w:szCs w:val="24"/>
        </w:rPr>
        <w:t xml:space="preserve"> its magnitude, form, phases, tides, </w:t>
      </w:r>
      <w:r>
        <w:rPr>
          <w:rFonts w:ascii="Arial" w:hAnsi="Arial" w:cs="Arial"/>
          <w:sz w:val="24"/>
          <w:szCs w:val="24"/>
        </w:rPr>
        <w:t>etc., etc.</w:t>
      </w:r>
      <w:r w:rsidRPr="00A80388">
        <w:rPr>
          <w:rFonts w:ascii="Arial" w:hAnsi="Arial" w:cs="Arial"/>
          <w:sz w:val="24"/>
          <w:szCs w:val="24"/>
        </w:rPr>
        <w:t xml:space="preserve"> But the great point in which we are taught to regard the moon, is from what the word of God sa</w:t>
      </w:r>
      <w:r>
        <w:rPr>
          <w:rFonts w:ascii="Arial" w:hAnsi="Arial" w:cs="Arial"/>
          <w:sz w:val="24"/>
          <w:szCs w:val="24"/>
        </w:rPr>
        <w:t>ys</w:t>
      </w:r>
      <w:r w:rsidRPr="00A80388">
        <w:rPr>
          <w:rFonts w:ascii="Arial" w:hAnsi="Arial" w:cs="Arial"/>
          <w:sz w:val="24"/>
          <w:szCs w:val="24"/>
        </w:rPr>
        <w:t xml:space="preserve"> concerning it. </w:t>
      </w:r>
      <w:r>
        <w:rPr>
          <w:rFonts w:ascii="Arial" w:hAnsi="Arial" w:cs="Arial"/>
          <w:sz w:val="24"/>
          <w:szCs w:val="24"/>
        </w:rPr>
        <w:t>There,</w:t>
      </w:r>
      <w:r w:rsidRPr="00A80388">
        <w:rPr>
          <w:rFonts w:ascii="Arial" w:hAnsi="Arial" w:cs="Arial"/>
          <w:sz w:val="24"/>
          <w:szCs w:val="24"/>
        </w:rPr>
        <w:t xml:space="preserve"> we learn that the Lord </w:t>
      </w:r>
      <w:r>
        <w:rPr>
          <w:rFonts w:ascii="Arial" w:hAnsi="Arial" w:cs="Arial"/>
          <w:sz w:val="24"/>
          <w:szCs w:val="24"/>
        </w:rPr>
        <w:t>“</w:t>
      </w:r>
      <w:r w:rsidRPr="00A80388">
        <w:rPr>
          <w:rFonts w:ascii="Arial" w:hAnsi="Arial" w:cs="Arial"/>
          <w:sz w:val="24"/>
          <w:szCs w:val="24"/>
        </w:rPr>
        <w:t>appointed the moon for certain seasons, and the sun knoweth his going down.</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104:</w:t>
      </w:r>
      <w:r w:rsidRPr="00A80388">
        <w:rPr>
          <w:rFonts w:ascii="Arial" w:hAnsi="Arial" w:cs="Arial"/>
          <w:sz w:val="24"/>
          <w:szCs w:val="24"/>
        </w:rPr>
        <w:t>19) Moses also speaks beautifully of the peerless majesty of this empress of the night</w:t>
      </w:r>
      <w:r>
        <w:rPr>
          <w:rFonts w:ascii="Arial" w:hAnsi="Arial" w:cs="Arial"/>
          <w:sz w:val="24"/>
          <w:szCs w:val="24"/>
        </w:rPr>
        <w:t>,</w:t>
      </w:r>
      <w:r w:rsidRPr="00A80388">
        <w:rPr>
          <w:rFonts w:ascii="Arial" w:hAnsi="Arial" w:cs="Arial"/>
          <w:sz w:val="24"/>
          <w:szCs w:val="24"/>
        </w:rPr>
        <w:t xml:space="preserve"> ministering to her Maker</w:t>
      </w:r>
      <w:r>
        <w:rPr>
          <w:rFonts w:ascii="Arial" w:hAnsi="Arial" w:cs="Arial"/>
          <w:sz w:val="24"/>
          <w:szCs w:val="24"/>
        </w:rPr>
        <w:t>’</w:t>
      </w:r>
      <w:r w:rsidRPr="00A80388">
        <w:rPr>
          <w:rFonts w:ascii="Arial" w:hAnsi="Arial" w:cs="Arial"/>
          <w:sz w:val="24"/>
          <w:szCs w:val="24"/>
        </w:rPr>
        <w:t>s glory, when describing in the lot of Joseph</w:t>
      </w:r>
      <w:r>
        <w:rPr>
          <w:rFonts w:ascii="Arial" w:hAnsi="Arial" w:cs="Arial"/>
          <w:sz w:val="24"/>
          <w:szCs w:val="24"/>
        </w:rPr>
        <w:t>’</w:t>
      </w:r>
      <w:r w:rsidRPr="00A80388">
        <w:rPr>
          <w:rFonts w:ascii="Arial" w:hAnsi="Arial" w:cs="Arial"/>
          <w:sz w:val="24"/>
          <w:szCs w:val="24"/>
        </w:rPr>
        <w:t xml:space="preserve">s blessings the </w:t>
      </w:r>
      <w:r>
        <w:rPr>
          <w:rFonts w:ascii="Arial" w:hAnsi="Arial" w:cs="Arial"/>
          <w:sz w:val="24"/>
          <w:szCs w:val="24"/>
        </w:rPr>
        <w:t>“</w:t>
      </w:r>
      <w:r w:rsidRPr="00A80388">
        <w:rPr>
          <w:rFonts w:ascii="Arial" w:hAnsi="Arial" w:cs="Arial"/>
          <w:sz w:val="24"/>
          <w:szCs w:val="24"/>
        </w:rPr>
        <w:t>precious fruits brought forth by the sun, and the precious things put forth by the moon.</w:t>
      </w:r>
      <w:r>
        <w:rPr>
          <w:rFonts w:ascii="Arial" w:hAnsi="Arial" w:cs="Arial"/>
          <w:sz w:val="24"/>
          <w:szCs w:val="24"/>
        </w:rPr>
        <w:t>”</w:t>
      </w:r>
      <w:r w:rsidRPr="00A80388">
        <w:rPr>
          <w:rFonts w:ascii="Arial" w:hAnsi="Arial" w:cs="Arial"/>
          <w:sz w:val="24"/>
          <w:szCs w:val="24"/>
        </w:rPr>
        <w:t xml:space="preserve"> Probably</w:t>
      </w:r>
      <w:r>
        <w:rPr>
          <w:rFonts w:ascii="Arial" w:hAnsi="Arial" w:cs="Arial"/>
          <w:sz w:val="24"/>
          <w:szCs w:val="24"/>
        </w:rPr>
        <w:t>,</w:t>
      </w:r>
      <w:r w:rsidRPr="00A80388">
        <w:rPr>
          <w:rFonts w:ascii="Arial" w:hAnsi="Arial" w:cs="Arial"/>
          <w:sz w:val="24"/>
          <w:szCs w:val="24"/>
        </w:rPr>
        <w:t xml:space="preserve"> the sacred writer, in allusion to those heavenly influences, meant to speak of yet far higher blessings in the sweet work of grace on the soul, when Jesus, the Sun of righteousness, </w:t>
      </w:r>
      <w:r>
        <w:rPr>
          <w:rFonts w:ascii="Arial" w:hAnsi="Arial" w:cs="Arial"/>
          <w:sz w:val="24"/>
          <w:szCs w:val="24"/>
        </w:rPr>
        <w:t>produces the fruit</w:t>
      </w:r>
      <w:r w:rsidRPr="00A80388">
        <w:rPr>
          <w:rFonts w:ascii="Arial" w:hAnsi="Arial" w:cs="Arial"/>
          <w:sz w:val="24"/>
          <w:szCs w:val="24"/>
        </w:rPr>
        <w:t xml:space="preserve"> of his Holy Spirit, and cause</w:t>
      </w:r>
      <w:r>
        <w:rPr>
          <w:rFonts w:ascii="Arial" w:hAnsi="Arial" w:cs="Arial"/>
          <w:sz w:val="24"/>
          <w:szCs w:val="24"/>
        </w:rPr>
        <w:t>s</w:t>
      </w:r>
      <w:r w:rsidRPr="00A80388">
        <w:rPr>
          <w:rFonts w:ascii="Arial" w:hAnsi="Arial" w:cs="Arial"/>
          <w:sz w:val="24"/>
          <w:szCs w:val="24"/>
        </w:rPr>
        <w:t xml:space="preserve"> the soul </w:t>
      </w:r>
      <w:r>
        <w:rPr>
          <w:rFonts w:ascii="Arial" w:hAnsi="Arial" w:cs="Arial"/>
          <w:sz w:val="24"/>
          <w:szCs w:val="24"/>
        </w:rPr>
        <w:t>to become under</w:t>
      </w:r>
      <w:r w:rsidRPr="00A80388">
        <w:rPr>
          <w:rFonts w:ascii="Arial" w:hAnsi="Arial" w:cs="Arial"/>
          <w:sz w:val="24"/>
          <w:szCs w:val="24"/>
        </w:rPr>
        <w:t xml:space="preserve"> his influence, as the moon borrows from the sun, to </w:t>
      </w:r>
      <w:r>
        <w:rPr>
          <w:rFonts w:ascii="Arial" w:hAnsi="Arial" w:cs="Arial"/>
          <w:sz w:val="24"/>
          <w:szCs w:val="24"/>
        </w:rPr>
        <w:t>produce</w:t>
      </w:r>
      <w:r w:rsidRPr="00A80388">
        <w:rPr>
          <w:rFonts w:ascii="Arial" w:hAnsi="Arial" w:cs="Arial"/>
          <w:sz w:val="24"/>
          <w:szCs w:val="24"/>
        </w:rPr>
        <w:t xml:space="preserve"> all precious things in him. </w:t>
      </w:r>
      <w:r>
        <w:rPr>
          <w:rFonts w:ascii="Arial" w:hAnsi="Arial" w:cs="Arial"/>
          <w:sz w:val="24"/>
          <w:szCs w:val="24"/>
        </w:rPr>
        <w:t>Here</w:t>
      </w:r>
      <w:r w:rsidRPr="00A80388">
        <w:rPr>
          <w:rFonts w:ascii="Arial" w:hAnsi="Arial" w:cs="Arial"/>
          <w:sz w:val="24"/>
          <w:szCs w:val="24"/>
        </w:rPr>
        <w:t xml:space="preserve"> is</w:t>
      </w:r>
      <w:r>
        <w:rPr>
          <w:rFonts w:ascii="Arial" w:hAnsi="Arial" w:cs="Arial"/>
          <w:sz w:val="24"/>
          <w:szCs w:val="24"/>
        </w:rPr>
        <w:t>,</w:t>
      </w:r>
      <w:r w:rsidRPr="00A80388">
        <w:rPr>
          <w:rFonts w:ascii="Arial" w:hAnsi="Arial" w:cs="Arial"/>
          <w:sz w:val="24"/>
          <w:szCs w:val="24"/>
        </w:rPr>
        <w:t xml:space="preserve"> indeed</w:t>
      </w:r>
      <w:r>
        <w:rPr>
          <w:rFonts w:ascii="Arial" w:hAnsi="Arial" w:cs="Arial"/>
          <w:sz w:val="24"/>
          <w:szCs w:val="24"/>
        </w:rPr>
        <w:t>,</w:t>
      </w:r>
      <w:r w:rsidRPr="00A80388">
        <w:rPr>
          <w:rFonts w:ascii="Arial" w:hAnsi="Arial" w:cs="Arial"/>
          <w:sz w:val="24"/>
          <w:szCs w:val="24"/>
        </w:rPr>
        <w:t xml:space="preserve"> the good will of him that </w:t>
      </w:r>
      <w:r>
        <w:rPr>
          <w:rFonts w:ascii="Arial" w:hAnsi="Arial" w:cs="Arial"/>
          <w:sz w:val="24"/>
          <w:szCs w:val="24"/>
        </w:rPr>
        <w:t>appeared</w:t>
      </w:r>
      <w:r w:rsidRPr="00A80388">
        <w:rPr>
          <w:rFonts w:ascii="Arial" w:hAnsi="Arial" w:cs="Arial"/>
          <w:sz w:val="24"/>
          <w:szCs w:val="24"/>
        </w:rPr>
        <w:t xml:space="preserve"> in the </w:t>
      </w:r>
      <w:r>
        <w:rPr>
          <w:rFonts w:ascii="Arial" w:hAnsi="Arial" w:cs="Arial"/>
          <w:sz w:val="24"/>
          <w:szCs w:val="24"/>
        </w:rPr>
        <w:t xml:space="preserve">burning </w:t>
      </w:r>
      <w:r w:rsidRPr="00A80388">
        <w:rPr>
          <w:rFonts w:ascii="Arial" w:hAnsi="Arial" w:cs="Arial"/>
          <w:sz w:val="24"/>
          <w:szCs w:val="24"/>
        </w:rPr>
        <w:t xml:space="preserve">bush. (Deut. </w:t>
      </w:r>
      <w:r>
        <w:rPr>
          <w:rFonts w:ascii="Arial" w:hAnsi="Arial" w:cs="Arial"/>
          <w:sz w:val="24"/>
          <w:szCs w:val="24"/>
        </w:rPr>
        <w:t>33:</w:t>
      </w:r>
      <w:r w:rsidRPr="00A80388">
        <w:rPr>
          <w:rFonts w:ascii="Arial" w:hAnsi="Arial" w:cs="Arial"/>
          <w:sz w:val="24"/>
          <w:szCs w:val="24"/>
        </w:rPr>
        <w:t>3)</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moon is compared </w:t>
      </w:r>
      <w:r>
        <w:rPr>
          <w:rFonts w:ascii="Arial" w:hAnsi="Arial" w:cs="Arial"/>
          <w:sz w:val="24"/>
          <w:szCs w:val="24"/>
        </w:rPr>
        <w:t>with</w:t>
      </w:r>
      <w:r w:rsidRPr="00A80388">
        <w:rPr>
          <w:rFonts w:ascii="Arial" w:hAnsi="Arial" w:cs="Arial"/>
          <w:sz w:val="24"/>
          <w:szCs w:val="24"/>
        </w:rPr>
        <w:t xml:space="preserve"> the church, and </w:t>
      </w:r>
      <w:r>
        <w:rPr>
          <w:rFonts w:ascii="Arial" w:hAnsi="Arial" w:cs="Arial"/>
          <w:sz w:val="24"/>
          <w:szCs w:val="24"/>
        </w:rPr>
        <w:t>considered</w:t>
      </w:r>
      <w:r w:rsidRPr="00A80388">
        <w:rPr>
          <w:rFonts w:ascii="Arial" w:hAnsi="Arial" w:cs="Arial"/>
          <w:sz w:val="24"/>
          <w:szCs w:val="24"/>
        </w:rPr>
        <w:t xml:space="preserve"> a striking emblem </w:t>
      </w:r>
      <w:r>
        <w:rPr>
          <w:rFonts w:ascii="Arial" w:hAnsi="Arial" w:cs="Arial"/>
          <w:sz w:val="24"/>
          <w:szCs w:val="24"/>
        </w:rPr>
        <w:t>for</w:t>
      </w:r>
      <w:r w:rsidRPr="00A80388">
        <w:rPr>
          <w:rFonts w:ascii="Arial" w:hAnsi="Arial" w:cs="Arial"/>
          <w:sz w:val="24"/>
          <w:szCs w:val="24"/>
        </w:rPr>
        <w:t xml:space="preserve"> her; for</w:t>
      </w:r>
      <w:r>
        <w:rPr>
          <w:rFonts w:ascii="Arial" w:hAnsi="Arial" w:cs="Arial"/>
          <w:sz w:val="24"/>
          <w:szCs w:val="24"/>
        </w:rPr>
        <w:t>,</w:t>
      </w:r>
      <w:r w:rsidRPr="00A80388">
        <w:rPr>
          <w:rFonts w:ascii="Arial" w:hAnsi="Arial" w:cs="Arial"/>
          <w:sz w:val="24"/>
          <w:szCs w:val="24"/>
        </w:rPr>
        <w:t xml:space="preserve"> as the whole of her light is derived from the sun, so the church wholly depends on the </w:t>
      </w:r>
      <w:r w:rsidRPr="00A80388">
        <w:rPr>
          <w:rFonts w:ascii="Arial" w:hAnsi="Arial" w:cs="Arial"/>
          <w:sz w:val="24"/>
          <w:szCs w:val="24"/>
        </w:rPr>
        <w:lastRenderedPageBreak/>
        <w:t xml:space="preserve">Lord Jesus, and only shines in the glory she draws from him. And as the moon is </w:t>
      </w:r>
      <w:r>
        <w:rPr>
          <w:rFonts w:ascii="Arial" w:hAnsi="Arial" w:cs="Arial"/>
          <w:sz w:val="24"/>
          <w:szCs w:val="24"/>
        </w:rPr>
        <w:t xml:space="preserve">sometimes </w:t>
      </w:r>
      <w:r w:rsidRPr="00A80388">
        <w:rPr>
          <w:rFonts w:ascii="Arial" w:hAnsi="Arial" w:cs="Arial"/>
          <w:sz w:val="24"/>
          <w:szCs w:val="24"/>
        </w:rPr>
        <w:t>subject to an eclipse, and ha</w:t>
      </w:r>
      <w:r>
        <w:rPr>
          <w:rFonts w:ascii="Arial" w:hAnsi="Arial" w:cs="Arial"/>
          <w:sz w:val="24"/>
          <w:szCs w:val="24"/>
        </w:rPr>
        <w:t>s</w:t>
      </w:r>
      <w:r w:rsidRPr="00A80388">
        <w:rPr>
          <w:rFonts w:ascii="Arial" w:hAnsi="Arial" w:cs="Arial"/>
          <w:sz w:val="24"/>
          <w:szCs w:val="24"/>
        </w:rPr>
        <w:t xml:space="preserve"> her waxing and waning times, so the church knows how to be abased and how to abound. All her enjoyments, all her splendour, use</w:t>
      </w:r>
      <w:r>
        <w:rPr>
          <w:rFonts w:ascii="Arial" w:hAnsi="Arial" w:cs="Arial"/>
          <w:sz w:val="24"/>
          <w:szCs w:val="24"/>
        </w:rPr>
        <w:t>fulness</w:t>
      </w:r>
      <w:r w:rsidRPr="00A80388">
        <w:rPr>
          <w:rFonts w:ascii="Arial" w:hAnsi="Arial" w:cs="Arial"/>
          <w:sz w:val="24"/>
          <w:szCs w:val="24"/>
        </w:rPr>
        <w:t>, services, depend wholly on her Lord. When Jesus, the Sun of righteousness, cause</w:t>
      </w:r>
      <w:r>
        <w:rPr>
          <w:rFonts w:ascii="Arial" w:hAnsi="Arial" w:cs="Arial"/>
          <w:sz w:val="24"/>
          <w:szCs w:val="24"/>
        </w:rPr>
        <w:t>s</w:t>
      </w:r>
      <w:r w:rsidRPr="00A80388">
        <w:rPr>
          <w:rFonts w:ascii="Arial" w:hAnsi="Arial" w:cs="Arial"/>
          <w:sz w:val="24"/>
          <w:szCs w:val="24"/>
        </w:rPr>
        <w:t xml:space="preserve"> his rays of light to </w:t>
      </w:r>
      <w:r>
        <w:rPr>
          <w:rFonts w:ascii="Arial" w:hAnsi="Arial" w:cs="Arial"/>
          <w:sz w:val="24"/>
          <w:szCs w:val="24"/>
        </w:rPr>
        <w:t>fall</w:t>
      </w:r>
      <w:r w:rsidRPr="00A80388">
        <w:rPr>
          <w:rFonts w:ascii="Arial" w:hAnsi="Arial" w:cs="Arial"/>
          <w:sz w:val="24"/>
          <w:szCs w:val="24"/>
        </w:rPr>
        <w:t xml:space="preserve"> upon the church, by their kind influences, the church then</w:t>
      </w:r>
      <w:r>
        <w:rPr>
          <w:rFonts w:ascii="Arial" w:hAnsi="Arial" w:cs="Arial"/>
          <w:sz w:val="24"/>
          <w:szCs w:val="24"/>
        </w:rPr>
        <w:t>,</w:t>
      </w:r>
      <w:r w:rsidRPr="00A80388">
        <w:rPr>
          <w:rFonts w:ascii="Arial" w:hAnsi="Arial" w:cs="Arial"/>
          <w:sz w:val="24"/>
          <w:szCs w:val="24"/>
        </w:rPr>
        <w:t xml:space="preserve"> like the moon from the sun, ministers according to the divine appointment of her Lord; but if the earth comes between, that is, if earthly affections intervene between Christ and the soul, then, like the interposition in the planetary world, </w:t>
      </w:r>
      <w:r>
        <w:rPr>
          <w:rFonts w:ascii="Arial" w:hAnsi="Arial" w:cs="Arial"/>
          <w:sz w:val="24"/>
          <w:szCs w:val="24"/>
        </w:rPr>
        <w:t>there</w:t>
      </w:r>
      <w:r w:rsidRPr="00A80388">
        <w:rPr>
          <w:rFonts w:ascii="Arial" w:hAnsi="Arial" w:cs="Arial"/>
          <w:sz w:val="24"/>
          <w:szCs w:val="24"/>
        </w:rPr>
        <w:t xml:space="preserve"> will be an eclipse. Hence</w:t>
      </w:r>
      <w:r>
        <w:rPr>
          <w:rFonts w:ascii="Arial" w:hAnsi="Arial" w:cs="Arial"/>
          <w:sz w:val="24"/>
          <w:szCs w:val="24"/>
        </w:rPr>
        <w:t>,</w:t>
      </w:r>
      <w:r w:rsidRPr="00A80388">
        <w:rPr>
          <w:rFonts w:ascii="Arial" w:hAnsi="Arial" w:cs="Arial"/>
          <w:sz w:val="24"/>
          <w:szCs w:val="24"/>
        </w:rPr>
        <w:t xml:space="preserve"> in a day of brightness, and light, and glory, the church is presented in the Revelation as </w:t>
      </w:r>
      <w:r>
        <w:rPr>
          <w:rFonts w:ascii="Arial" w:hAnsi="Arial" w:cs="Arial"/>
          <w:sz w:val="24"/>
          <w:szCs w:val="24"/>
        </w:rPr>
        <w:t>“</w:t>
      </w:r>
      <w:r w:rsidRPr="00A80388">
        <w:rPr>
          <w:rFonts w:ascii="Arial" w:hAnsi="Arial" w:cs="Arial"/>
          <w:sz w:val="24"/>
          <w:szCs w:val="24"/>
        </w:rPr>
        <w:t>a woman clothed with the sun, and the moon under her feet.</w:t>
      </w:r>
      <w:r>
        <w:rPr>
          <w:rFonts w:ascii="Arial" w:hAnsi="Arial" w:cs="Arial"/>
          <w:sz w:val="24"/>
          <w:szCs w:val="24"/>
        </w:rPr>
        <w:t>”</w:t>
      </w:r>
      <w:r w:rsidRPr="00A80388">
        <w:rPr>
          <w:rFonts w:ascii="Arial" w:hAnsi="Arial" w:cs="Arial"/>
          <w:sz w:val="24"/>
          <w:szCs w:val="24"/>
        </w:rPr>
        <w:t xml:space="preserve"> Everything of earth and earthly affections will be under our feet, when our souls are clothed with the bright robes of Jesus</w:t>
      </w:r>
      <w:r>
        <w:rPr>
          <w:rFonts w:ascii="Arial" w:hAnsi="Arial" w:cs="Arial"/>
          <w:sz w:val="24"/>
          <w:szCs w:val="24"/>
        </w:rPr>
        <w:t>’</w:t>
      </w:r>
      <w:r w:rsidRPr="00A80388">
        <w:rPr>
          <w:rFonts w:ascii="Arial" w:hAnsi="Arial" w:cs="Arial"/>
          <w:sz w:val="24"/>
          <w:szCs w:val="24"/>
        </w:rPr>
        <w:t xml:space="preserve">s righteousness, and Christ himself </w:t>
      </w:r>
      <w:r>
        <w:rPr>
          <w:rFonts w:ascii="Arial" w:hAnsi="Arial" w:cs="Arial"/>
          <w:sz w:val="24"/>
          <w:szCs w:val="24"/>
        </w:rPr>
        <w:t>“</w:t>
      </w:r>
      <w:r w:rsidRPr="00A80388">
        <w:rPr>
          <w:rFonts w:ascii="Arial" w:hAnsi="Arial" w:cs="Arial"/>
          <w:sz w:val="24"/>
          <w:szCs w:val="24"/>
        </w:rPr>
        <w:t>formed in the heart the hope of glory.</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12:</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Col. </w:t>
      </w:r>
      <w:r>
        <w:rPr>
          <w:rFonts w:ascii="Arial" w:hAnsi="Arial" w:cs="Arial"/>
          <w:sz w:val="24"/>
          <w:szCs w:val="24"/>
        </w:rPr>
        <w:t>1:</w:t>
      </w:r>
      <w:r w:rsidRPr="00A80388">
        <w:rPr>
          <w:rFonts w:ascii="Arial" w:hAnsi="Arial" w:cs="Arial"/>
          <w:sz w:val="24"/>
          <w:szCs w:val="24"/>
        </w:rPr>
        <w:t>27)</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have a lovely description in the Canticles of such a view of the church, </w:t>
      </w:r>
      <w:r>
        <w:rPr>
          <w:rFonts w:ascii="Arial" w:hAnsi="Arial" w:cs="Arial"/>
          <w:sz w:val="24"/>
          <w:szCs w:val="24"/>
        </w:rPr>
        <w:t>where</w:t>
      </w:r>
      <w:r w:rsidRPr="00A80388">
        <w:rPr>
          <w:rFonts w:ascii="Arial" w:hAnsi="Arial" w:cs="Arial"/>
          <w:sz w:val="24"/>
          <w:szCs w:val="24"/>
        </w:rPr>
        <w:t xml:space="preserve"> Jesus himself is </w:t>
      </w:r>
      <w:r>
        <w:rPr>
          <w:rFonts w:ascii="Arial" w:hAnsi="Arial" w:cs="Arial"/>
          <w:sz w:val="24"/>
          <w:szCs w:val="24"/>
        </w:rPr>
        <w:t>seeing</w:t>
      </w:r>
      <w:r w:rsidRPr="00A80388">
        <w:rPr>
          <w:rFonts w:ascii="Arial" w:hAnsi="Arial" w:cs="Arial"/>
          <w:sz w:val="24"/>
          <w:szCs w:val="24"/>
        </w:rPr>
        <w:t xml:space="preserve"> her in this blessed state, and exclaim</w:t>
      </w:r>
      <w:r>
        <w:rPr>
          <w:rFonts w:ascii="Arial" w:hAnsi="Arial" w:cs="Arial"/>
          <w:sz w:val="24"/>
          <w:szCs w:val="24"/>
        </w:rPr>
        <w:t>s</w:t>
      </w:r>
      <w:r w:rsidRPr="00A80388">
        <w:rPr>
          <w:rFonts w:ascii="Arial" w:hAnsi="Arial" w:cs="Arial"/>
          <w:sz w:val="24"/>
          <w:szCs w:val="24"/>
        </w:rPr>
        <w:t xml:space="preserve"> with delight,</w:t>
      </w:r>
      <w:r>
        <w:rPr>
          <w:rFonts w:ascii="Arial" w:hAnsi="Arial" w:cs="Arial"/>
          <w:sz w:val="24"/>
          <w:szCs w:val="24"/>
        </w:rPr>
        <w:t xml:space="preserve"> “</w:t>
      </w:r>
      <w:r w:rsidRPr="00A80388">
        <w:rPr>
          <w:rFonts w:ascii="Arial" w:hAnsi="Arial" w:cs="Arial"/>
          <w:sz w:val="24"/>
          <w:szCs w:val="24"/>
        </w:rPr>
        <w:t>Who is she that looketh forth as the morning, fair as the moon, clear as the sun, and terrible as an army with banners?</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6:</w:t>
      </w:r>
      <w:r w:rsidRPr="00A80388">
        <w:rPr>
          <w:rFonts w:ascii="Arial" w:hAnsi="Arial" w:cs="Arial"/>
          <w:sz w:val="24"/>
          <w:szCs w:val="24"/>
        </w:rPr>
        <w:t xml:space="preserve">10) The whole church of Jesus, and every individual believer </w:t>
      </w:r>
      <w:r>
        <w:rPr>
          <w:rFonts w:ascii="Arial" w:hAnsi="Arial" w:cs="Arial"/>
          <w:sz w:val="24"/>
          <w:szCs w:val="24"/>
        </w:rPr>
        <w:t>in</w:t>
      </w:r>
      <w:r w:rsidRPr="00A80388">
        <w:rPr>
          <w:rFonts w:ascii="Arial" w:hAnsi="Arial" w:cs="Arial"/>
          <w:sz w:val="24"/>
          <w:szCs w:val="24"/>
        </w:rPr>
        <w:t xml:space="preserve"> the church, answers to this description. The morning</w:t>
      </w:r>
      <w:r>
        <w:rPr>
          <w:rFonts w:ascii="Arial" w:hAnsi="Arial" w:cs="Arial"/>
          <w:sz w:val="24"/>
          <w:szCs w:val="24"/>
        </w:rPr>
        <w:t>,</w:t>
      </w:r>
      <w:r w:rsidRPr="00A80388">
        <w:rPr>
          <w:rFonts w:ascii="Arial" w:hAnsi="Arial" w:cs="Arial"/>
          <w:sz w:val="24"/>
          <w:szCs w:val="24"/>
        </w:rPr>
        <w:t xml:space="preserve"> in </w:t>
      </w:r>
      <w:r>
        <w:rPr>
          <w:rFonts w:ascii="Arial" w:hAnsi="Arial" w:cs="Arial"/>
          <w:sz w:val="24"/>
          <w:szCs w:val="24"/>
        </w:rPr>
        <w:t>the</w:t>
      </w:r>
      <w:r w:rsidRPr="00A80388">
        <w:rPr>
          <w:rFonts w:ascii="Arial" w:hAnsi="Arial" w:cs="Arial"/>
          <w:sz w:val="24"/>
          <w:szCs w:val="24"/>
        </w:rPr>
        <w:t xml:space="preserve"> day of grace, though small, has then the glimmering of divine light in the soul; yet are they the sure harbingers </w:t>
      </w:r>
      <w:r>
        <w:rPr>
          <w:rFonts w:ascii="Arial" w:hAnsi="Arial" w:cs="Arial"/>
          <w:sz w:val="24"/>
          <w:szCs w:val="24"/>
        </w:rPr>
        <w:t xml:space="preserve">[portents] </w:t>
      </w:r>
      <w:r w:rsidRPr="00A80388">
        <w:rPr>
          <w:rFonts w:ascii="Arial" w:hAnsi="Arial" w:cs="Arial"/>
          <w:sz w:val="24"/>
          <w:szCs w:val="24"/>
        </w:rPr>
        <w:t>of sun-ris</w:t>
      </w:r>
      <w:r>
        <w:rPr>
          <w:rFonts w:ascii="Arial" w:hAnsi="Arial" w:cs="Arial"/>
          <w:sz w:val="24"/>
          <w:szCs w:val="24"/>
        </w:rPr>
        <w:t>e</w:t>
      </w:r>
      <w:r w:rsidRPr="00A80388">
        <w:rPr>
          <w:rFonts w:ascii="Arial" w:hAnsi="Arial" w:cs="Arial"/>
          <w:sz w:val="24"/>
          <w:szCs w:val="24"/>
        </w:rPr>
        <w:t xml:space="preserve">, and </w:t>
      </w:r>
      <w:r>
        <w:rPr>
          <w:rFonts w:ascii="Arial" w:hAnsi="Arial" w:cs="Arial"/>
          <w:sz w:val="24"/>
          <w:szCs w:val="24"/>
        </w:rPr>
        <w:t>“</w:t>
      </w:r>
      <w:r w:rsidRPr="00A80388">
        <w:rPr>
          <w:rFonts w:ascii="Arial" w:hAnsi="Arial" w:cs="Arial"/>
          <w:sz w:val="24"/>
          <w:szCs w:val="24"/>
        </w:rPr>
        <w:t xml:space="preserve">mark that path of the just which shineth more and more unto </w:t>
      </w:r>
      <w:r>
        <w:rPr>
          <w:rFonts w:ascii="Arial" w:hAnsi="Arial" w:cs="Arial"/>
          <w:sz w:val="24"/>
          <w:szCs w:val="24"/>
        </w:rPr>
        <w:t>the</w:t>
      </w:r>
      <w:r w:rsidRPr="00A80388">
        <w:rPr>
          <w:rFonts w:ascii="Arial" w:hAnsi="Arial" w:cs="Arial"/>
          <w:sz w:val="24"/>
          <w:szCs w:val="24"/>
        </w:rPr>
        <w:t xml:space="preserve"> perfect day.</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(Prov. 4:18) </w:t>
      </w:r>
      <w:r w:rsidRPr="00A80388">
        <w:rPr>
          <w:rFonts w:ascii="Arial" w:hAnsi="Arial" w:cs="Arial"/>
          <w:sz w:val="24"/>
          <w:szCs w:val="24"/>
        </w:rPr>
        <w:t>And the church is then fair as the moon in Jesus</w:t>
      </w:r>
      <w:r>
        <w:rPr>
          <w:rFonts w:ascii="Arial" w:hAnsi="Arial" w:cs="Arial"/>
          <w:sz w:val="24"/>
          <w:szCs w:val="24"/>
        </w:rPr>
        <w:t>’</w:t>
      </w:r>
      <w:r w:rsidRPr="00A80388">
        <w:rPr>
          <w:rFonts w:ascii="Arial" w:hAnsi="Arial" w:cs="Arial"/>
          <w:sz w:val="24"/>
          <w:szCs w:val="24"/>
        </w:rPr>
        <w:t xml:space="preserve"> eye, though, like the moon, when shining in her greatest brightness, spots may be seen on her, and all the light she affords the earth is </w:t>
      </w:r>
      <w:r>
        <w:rPr>
          <w:rFonts w:ascii="Arial" w:hAnsi="Arial" w:cs="Arial"/>
          <w:sz w:val="24"/>
          <w:szCs w:val="24"/>
        </w:rPr>
        <w:t>just</w:t>
      </w:r>
      <w:r w:rsidRPr="00A80388">
        <w:rPr>
          <w:rFonts w:ascii="Arial" w:hAnsi="Arial" w:cs="Arial"/>
          <w:sz w:val="24"/>
          <w:szCs w:val="24"/>
        </w:rPr>
        <w:t xml:space="preserve"> what she first receives from the sun. In herself</w:t>
      </w:r>
      <w:r>
        <w:rPr>
          <w:rFonts w:ascii="Arial" w:hAnsi="Arial" w:cs="Arial"/>
          <w:sz w:val="24"/>
          <w:szCs w:val="24"/>
        </w:rPr>
        <w:t>,</w:t>
      </w:r>
      <w:r w:rsidRPr="00A80388">
        <w:rPr>
          <w:rFonts w:ascii="Arial" w:hAnsi="Arial" w:cs="Arial"/>
          <w:sz w:val="24"/>
          <w:szCs w:val="24"/>
        </w:rPr>
        <w:t xml:space="preserve"> she is</w:t>
      </w:r>
      <w:r>
        <w:rPr>
          <w:rFonts w:ascii="Arial" w:hAnsi="Arial" w:cs="Arial"/>
          <w:sz w:val="24"/>
          <w:szCs w:val="24"/>
        </w:rPr>
        <w:t>,</w:t>
      </w:r>
      <w:r w:rsidRPr="00A80388">
        <w:rPr>
          <w:rFonts w:ascii="Arial" w:hAnsi="Arial" w:cs="Arial"/>
          <w:sz w:val="24"/>
          <w:szCs w:val="24"/>
        </w:rPr>
        <w:t xml:space="preserve"> after all</w:t>
      </w:r>
      <w:r>
        <w:rPr>
          <w:rFonts w:ascii="Arial" w:hAnsi="Arial" w:cs="Arial"/>
          <w:sz w:val="24"/>
          <w:szCs w:val="24"/>
        </w:rPr>
        <w:t>,</w:t>
      </w:r>
      <w:r w:rsidRPr="00A80388">
        <w:rPr>
          <w:rFonts w:ascii="Arial" w:hAnsi="Arial" w:cs="Arial"/>
          <w:sz w:val="24"/>
          <w:szCs w:val="24"/>
        </w:rPr>
        <w:t xml:space="preserve"> but an opaque </w:t>
      </w:r>
      <w:r>
        <w:rPr>
          <w:rFonts w:ascii="Arial" w:hAnsi="Arial" w:cs="Arial"/>
          <w:sz w:val="24"/>
          <w:szCs w:val="24"/>
        </w:rPr>
        <w:t xml:space="preserve">[dense] </w:t>
      </w:r>
      <w:r w:rsidRPr="00A80388">
        <w:rPr>
          <w:rFonts w:ascii="Arial" w:hAnsi="Arial" w:cs="Arial"/>
          <w:sz w:val="24"/>
          <w:szCs w:val="24"/>
        </w:rPr>
        <w:t>body. What an exact resemblance to the church! She is fair and comely, but it is from the beauty and comeliness of her Lord; she ha</w:t>
      </w:r>
      <w:r>
        <w:rPr>
          <w:rFonts w:ascii="Arial" w:hAnsi="Arial" w:cs="Arial"/>
          <w:sz w:val="24"/>
          <w:szCs w:val="24"/>
        </w:rPr>
        <w:t>s</w:t>
      </w:r>
      <w:r w:rsidRPr="00A80388">
        <w:rPr>
          <w:rFonts w:ascii="Arial" w:hAnsi="Arial" w:cs="Arial"/>
          <w:sz w:val="24"/>
          <w:szCs w:val="24"/>
        </w:rPr>
        <w:t xml:space="preserve"> nothing of her own, </w:t>
      </w:r>
      <w:r>
        <w:rPr>
          <w:rFonts w:ascii="Arial" w:hAnsi="Arial" w:cs="Arial"/>
          <w:sz w:val="24"/>
          <w:szCs w:val="24"/>
        </w:rPr>
        <w:t xml:space="preserve">for </w:t>
      </w:r>
      <w:r w:rsidRPr="00A80388">
        <w:rPr>
          <w:rFonts w:ascii="Arial" w:hAnsi="Arial" w:cs="Arial"/>
          <w:sz w:val="24"/>
          <w:szCs w:val="24"/>
        </w:rPr>
        <w:t xml:space="preserve">all </w:t>
      </w:r>
      <w:r>
        <w:rPr>
          <w:rFonts w:ascii="Arial" w:hAnsi="Arial" w:cs="Arial"/>
          <w:sz w:val="24"/>
          <w:szCs w:val="24"/>
        </w:rPr>
        <w:t xml:space="preserve">comes </w:t>
      </w:r>
      <w:r w:rsidRPr="00A80388">
        <w:rPr>
          <w:rFonts w:ascii="Arial" w:hAnsi="Arial" w:cs="Arial"/>
          <w:sz w:val="24"/>
          <w:szCs w:val="24"/>
        </w:rPr>
        <w:t>from him. But then</w:t>
      </w:r>
      <w:r>
        <w:rPr>
          <w:rFonts w:ascii="Arial" w:hAnsi="Arial" w:cs="Arial"/>
          <w:sz w:val="24"/>
          <w:szCs w:val="24"/>
        </w:rPr>
        <w:t>,</w:t>
      </w:r>
      <w:r w:rsidRPr="00A80388">
        <w:rPr>
          <w:rFonts w:ascii="Arial" w:hAnsi="Arial" w:cs="Arial"/>
          <w:sz w:val="24"/>
          <w:szCs w:val="24"/>
        </w:rPr>
        <w:t xml:space="preserve"> she is still not only fair as the moon, but clear as the sun. Yes! </w:t>
      </w:r>
      <w:r>
        <w:rPr>
          <w:rFonts w:ascii="Arial" w:hAnsi="Arial" w:cs="Arial"/>
          <w:sz w:val="24"/>
          <w:szCs w:val="24"/>
        </w:rPr>
        <w:t>i</w:t>
      </w:r>
      <w:r w:rsidRPr="00A80388">
        <w:rPr>
          <w:rFonts w:ascii="Arial" w:hAnsi="Arial" w:cs="Arial"/>
          <w:sz w:val="24"/>
          <w:szCs w:val="24"/>
        </w:rPr>
        <w:t>n Jesus</w:t>
      </w:r>
      <w:r>
        <w:rPr>
          <w:rFonts w:ascii="Arial" w:hAnsi="Arial" w:cs="Arial"/>
          <w:sz w:val="24"/>
          <w:szCs w:val="24"/>
        </w:rPr>
        <w:t>,</w:t>
      </w:r>
      <w:r w:rsidRPr="00A80388">
        <w:rPr>
          <w:rFonts w:ascii="Arial" w:hAnsi="Arial" w:cs="Arial"/>
          <w:sz w:val="24"/>
          <w:szCs w:val="24"/>
        </w:rPr>
        <w:t xml:space="preserve"> the church </w:t>
      </w:r>
      <w:r>
        <w:rPr>
          <w:rFonts w:ascii="Arial" w:hAnsi="Arial" w:cs="Arial"/>
          <w:sz w:val="24"/>
          <w:szCs w:val="24"/>
        </w:rPr>
        <w:t>appears</w:t>
      </w:r>
      <w:r w:rsidRPr="00A80388">
        <w:rPr>
          <w:rFonts w:ascii="Arial" w:hAnsi="Arial" w:cs="Arial"/>
          <w:sz w:val="24"/>
          <w:szCs w:val="24"/>
        </w:rPr>
        <w:t>, and</w:t>
      </w:r>
      <w:r>
        <w:rPr>
          <w:rFonts w:ascii="Arial" w:hAnsi="Arial" w:cs="Arial"/>
          <w:sz w:val="24"/>
          <w:szCs w:val="24"/>
        </w:rPr>
        <w:t>,</w:t>
      </w:r>
      <w:r w:rsidRPr="00A80388">
        <w:rPr>
          <w:rFonts w:ascii="Arial" w:hAnsi="Arial" w:cs="Arial"/>
          <w:sz w:val="24"/>
          <w:szCs w:val="24"/>
        </w:rPr>
        <w:t xml:space="preserve"> in his righteousness</w:t>
      </w:r>
      <w:r>
        <w:rPr>
          <w:rFonts w:ascii="Arial" w:hAnsi="Arial" w:cs="Arial"/>
          <w:sz w:val="24"/>
          <w:szCs w:val="24"/>
        </w:rPr>
        <w:t>,</w:t>
      </w:r>
      <w:r w:rsidRPr="00A80388">
        <w:rPr>
          <w:rFonts w:ascii="Arial" w:hAnsi="Arial" w:cs="Arial"/>
          <w:sz w:val="24"/>
          <w:szCs w:val="24"/>
        </w:rPr>
        <w:t xml:space="preserve"> she is righteousness; ye</w:t>
      </w:r>
      <w:r>
        <w:rPr>
          <w:rFonts w:ascii="Arial" w:hAnsi="Arial" w:cs="Arial"/>
          <w:sz w:val="24"/>
          <w:szCs w:val="24"/>
        </w:rPr>
        <w:t>s</w:t>
      </w:r>
      <w:r w:rsidRPr="00A80388">
        <w:rPr>
          <w:rFonts w:ascii="Arial" w:hAnsi="Arial" w:cs="Arial"/>
          <w:sz w:val="24"/>
          <w:szCs w:val="24"/>
        </w:rPr>
        <w:t>, the Lord himself commands her so to be called, after the name of her Lord and Husband</w:t>
      </w:r>
      <w:r>
        <w:rPr>
          <w:rFonts w:ascii="Arial" w:hAnsi="Arial" w:cs="Arial"/>
          <w:sz w:val="24"/>
          <w:szCs w:val="24"/>
        </w:rPr>
        <w:t>. (</w:t>
      </w:r>
      <w:r w:rsidRPr="00A80388">
        <w:rPr>
          <w:rFonts w:ascii="Arial" w:hAnsi="Arial" w:cs="Arial"/>
          <w:sz w:val="24"/>
          <w:szCs w:val="24"/>
        </w:rPr>
        <w:t xml:space="preserve">Jer. </w:t>
      </w:r>
      <w:r>
        <w:rPr>
          <w:rFonts w:ascii="Arial" w:hAnsi="Arial" w:cs="Arial"/>
          <w:sz w:val="24"/>
          <w:szCs w:val="24"/>
        </w:rPr>
        <w:t>23:</w:t>
      </w:r>
      <w:r w:rsidRPr="00A80388">
        <w:rPr>
          <w:rFonts w:ascii="Arial" w:hAnsi="Arial" w:cs="Arial"/>
          <w:sz w:val="24"/>
          <w:szCs w:val="24"/>
        </w:rPr>
        <w:t xml:space="preserve">6 and </w:t>
      </w:r>
      <w:r>
        <w:rPr>
          <w:rFonts w:ascii="Arial" w:hAnsi="Arial" w:cs="Arial"/>
          <w:sz w:val="24"/>
          <w:szCs w:val="24"/>
        </w:rPr>
        <w:t>33:</w:t>
      </w:r>
      <w:r w:rsidRPr="00A80388">
        <w:rPr>
          <w:rFonts w:ascii="Arial" w:hAnsi="Arial" w:cs="Arial"/>
          <w:sz w:val="24"/>
          <w:szCs w:val="24"/>
        </w:rPr>
        <w:t>16</w:t>
      </w:r>
      <w:r>
        <w:rPr>
          <w:rFonts w:ascii="Arial" w:hAnsi="Arial" w:cs="Arial"/>
          <w:sz w:val="24"/>
          <w:szCs w:val="24"/>
        </w:rPr>
        <w:t>)</w:t>
      </w:r>
      <w:r w:rsidRPr="00A80388">
        <w:rPr>
          <w:rFonts w:ascii="Arial" w:hAnsi="Arial" w:cs="Arial"/>
          <w:sz w:val="24"/>
          <w:szCs w:val="24"/>
        </w:rPr>
        <w:t xml:space="preserve"> And how terrible as an army of banners must the church be, </w:t>
      </w:r>
      <w:r>
        <w:rPr>
          <w:rFonts w:ascii="Arial" w:hAnsi="Arial" w:cs="Arial"/>
          <w:sz w:val="24"/>
          <w:szCs w:val="24"/>
        </w:rPr>
        <w:t>and as appearing</w:t>
      </w:r>
      <w:r w:rsidRPr="00A80388">
        <w:rPr>
          <w:rFonts w:ascii="Arial" w:hAnsi="Arial" w:cs="Arial"/>
          <w:sz w:val="24"/>
          <w:szCs w:val="24"/>
        </w:rPr>
        <w:t xml:space="preserve"> as the morning, fair as the moon, and clear as the sun, let the word of God decide. </w:t>
      </w:r>
      <w:r>
        <w:rPr>
          <w:rFonts w:ascii="Arial" w:hAnsi="Arial" w:cs="Arial"/>
          <w:sz w:val="24"/>
          <w:szCs w:val="24"/>
        </w:rPr>
        <w:t>“</w:t>
      </w:r>
      <w:r w:rsidRPr="00A80388">
        <w:rPr>
          <w:rFonts w:ascii="Arial" w:hAnsi="Arial" w:cs="Arial"/>
          <w:sz w:val="24"/>
          <w:szCs w:val="24"/>
        </w:rPr>
        <w:t>The God of peace shall bruise Satan under your feet shortly.</w:t>
      </w:r>
      <w:r>
        <w:rPr>
          <w:rFonts w:ascii="Arial" w:hAnsi="Arial" w:cs="Arial"/>
          <w:sz w:val="24"/>
          <w:szCs w:val="24"/>
        </w:rPr>
        <w:t>”</w:t>
      </w:r>
      <w:r w:rsidRPr="00A80388">
        <w:rPr>
          <w:rFonts w:ascii="Arial" w:hAnsi="Arial" w:cs="Arial"/>
          <w:sz w:val="24"/>
          <w:szCs w:val="24"/>
        </w:rPr>
        <w:t xml:space="preserve"> (Rom. </w:t>
      </w:r>
      <w:r>
        <w:rPr>
          <w:rFonts w:ascii="Arial" w:hAnsi="Arial" w:cs="Arial"/>
          <w:sz w:val="24"/>
          <w:szCs w:val="24"/>
        </w:rPr>
        <w:t>16:</w:t>
      </w:r>
      <w:r w:rsidRPr="00A80388">
        <w:rPr>
          <w:rFonts w:ascii="Arial" w:hAnsi="Arial" w:cs="Arial"/>
          <w:sz w:val="24"/>
          <w:szCs w:val="24"/>
        </w:rPr>
        <w:t xml:space="preserve">20) See </w:t>
      </w:r>
      <w:r w:rsidRPr="00DD57A3">
        <w:rPr>
          <w:rFonts w:ascii="Arial" w:hAnsi="Arial" w:cs="Arial"/>
          <w:caps/>
          <w:sz w:val="24"/>
          <w:szCs w:val="24"/>
        </w:rPr>
        <w:t>Queen of Heaven</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DD57A3" w:rsidRDefault="003020C1" w:rsidP="00C40662">
      <w:pPr>
        <w:spacing w:after="0" w:line="276" w:lineRule="auto"/>
        <w:jc w:val="both"/>
        <w:rPr>
          <w:rFonts w:ascii="Arial" w:hAnsi="Arial" w:cs="Arial"/>
          <w:b/>
          <w:bCs/>
          <w:sz w:val="24"/>
          <w:szCs w:val="24"/>
        </w:rPr>
      </w:pPr>
      <w:r w:rsidRPr="00DD57A3">
        <w:rPr>
          <w:rFonts w:ascii="Arial" w:hAnsi="Arial" w:cs="Arial"/>
          <w:b/>
          <w:bCs/>
          <w:sz w:val="24"/>
          <w:szCs w:val="24"/>
        </w:rPr>
        <w:t>MORDECAI</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name </w:t>
      </w:r>
      <w:r>
        <w:rPr>
          <w:rFonts w:ascii="Arial" w:hAnsi="Arial" w:cs="Arial"/>
          <w:sz w:val="24"/>
          <w:szCs w:val="24"/>
        </w:rPr>
        <w:t>is made</w:t>
      </w:r>
      <w:r w:rsidRPr="00A80388">
        <w:rPr>
          <w:rFonts w:ascii="Arial" w:hAnsi="Arial" w:cs="Arial"/>
          <w:sz w:val="24"/>
          <w:szCs w:val="24"/>
        </w:rPr>
        <w:t xml:space="preserve"> memorable in Scripture history</w:t>
      </w:r>
      <w:r>
        <w:rPr>
          <w:rFonts w:ascii="Arial" w:hAnsi="Arial" w:cs="Arial"/>
          <w:sz w:val="24"/>
          <w:szCs w:val="24"/>
        </w:rPr>
        <w:t xml:space="preserve"> </w:t>
      </w:r>
      <w:r w:rsidRPr="00A80388">
        <w:rPr>
          <w:rFonts w:ascii="Arial" w:hAnsi="Arial" w:cs="Arial"/>
          <w:sz w:val="24"/>
          <w:szCs w:val="24"/>
        </w:rPr>
        <w:t>from the person so called being made an instrument in the Lord</w:t>
      </w:r>
      <w:r>
        <w:rPr>
          <w:rFonts w:ascii="Arial" w:hAnsi="Arial" w:cs="Arial"/>
          <w:sz w:val="24"/>
          <w:szCs w:val="24"/>
        </w:rPr>
        <w:t>’</w:t>
      </w:r>
      <w:r w:rsidRPr="00A80388">
        <w:rPr>
          <w:rFonts w:ascii="Arial" w:hAnsi="Arial" w:cs="Arial"/>
          <w:sz w:val="24"/>
          <w:szCs w:val="24"/>
        </w:rPr>
        <w:t>s hand for the deliverance of his people, and the destruction of his enemies. (See Esther</w:t>
      </w:r>
      <w:r>
        <w:rPr>
          <w:rFonts w:ascii="Arial" w:hAnsi="Arial" w:cs="Arial"/>
          <w:sz w:val="24"/>
          <w:szCs w:val="24"/>
        </w:rPr>
        <w:t xml:space="preserve"> chapter 3</w:t>
      </w:r>
      <w:r w:rsidRPr="00A80388">
        <w:rPr>
          <w:rFonts w:ascii="Arial" w:hAnsi="Arial" w:cs="Arial"/>
          <w:sz w:val="24"/>
          <w:szCs w:val="24"/>
        </w:rPr>
        <w:t xml:space="preserve"> and following)</w:t>
      </w:r>
    </w:p>
    <w:p w:rsidR="00B65613" w:rsidRDefault="00B65613"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name of Mordecai seems to be derived from </w:t>
      </w:r>
      <w:r w:rsidRPr="00C725A8">
        <w:rPr>
          <w:rFonts w:ascii="Arial" w:hAnsi="Arial" w:cs="Arial"/>
          <w:i/>
          <w:iCs/>
          <w:sz w:val="24"/>
          <w:szCs w:val="24"/>
        </w:rPr>
        <w:t>Marar</w:t>
      </w:r>
      <w:r w:rsidRPr="00A80388">
        <w:rPr>
          <w:rFonts w:ascii="Arial" w:hAnsi="Arial" w:cs="Arial"/>
          <w:sz w:val="24"/>
          <w:szCs w:val="24"/>
        </w:rPr>
        <w:t>, bitter</w:t>
      </w:r>
      <w:r>
        <w:rPr>
          <w:rFonts w:ascii="Arial" w:hAnsi="Arial" w:cs="Arial"/>
          <w:sz w:val="24"/>
          <w:szCs w:val="24"/>
        </w:rPr>
        <w:t>,</w:t>
      </w:r>
      <w:r w:rsidRPr="00A80388">
        <w:rPr>
          <w:rFonts w:ascii="Arial" w:hAnsi="Arial" w:cs="Arial"/>
          <w:sz w:val="24"/>
          <w:szCs w:val="24"/>
        </w:rPr>
        <w:t xml:space="preserve"> or, as some have supposed, from </w:t>
      </w:r>
      <w:r w:rsidRPr="00C725A8">
        <w:rPr>
          <w:rFonts w:ascii="Arial" w:hAnsi="Arial" w:cs="Arial"/>
          <w:i/>
          <w:iCs/>
          <w:sz w:val="24"/>
          <w:szCs w:val="24"/>
        </w:rPr>
        <w:t>Mur</w:t>
      </w:r>
      <w:r w:rsidRPr="00A80388">
        <w:rPr>
          <w:rFonts w:ascii="Arial" w:hAnsi="Arial" w:cs="Arial"/>
          <w:sz w:val="24"/>
          <w:szCs w:val="24"/>
        </w:rPr>
        <w:t>, myrrh</w:t>
      </w:r>
      <w:r>
        <w:rPr>
          <w:rFonts w:ascii="Arial" w:hAnsi="Arial" w:cs="Arial"/>
          <w:sz w:val="24"/>
          <w:szCs w:val="24"/>
        </w:rPr>
        <w:t>,</w:t>
      </w:r>
      <w:r w:rsidRPr="00A80388">
        <w:rPr>
          <w:rFonts w:ascii="Arial" w:hAnsi="Arial" w:cs="Arial"/>
          <w:sz w:val="24"/>
          <w:szCs w:val="24"/>
        </w:rPr>
        <w:t xml:space="preserve"> and </w:t>
      </w:r>
      <w:r w:rsidRPr="00C725A8">
        <w:rPr>
          <w:rFonts w:ascii="Arial" w:hAnsi="Arial" w:cs="Arial"/>
          <w:i/>
          <w:iCs/>
          <w:sz w:val="24"/>
          <w:szCs w:val="24"/>
        </w:rPr>
        <w:t>Duc</w:t>
      </w:r>
      <w:r w:rsidRPr="00A80388">
        <w:rPr>
          <w:rFonts w:ascii="Arial" w:hAnsi="Arial" w:cs="Arial"/>
          <w:sz w:val="24"/>
          <w:szCs w:val="24"/>
        </w:rPr>
        <w:t xml:space="preserve">, to bruise. We ought not to dismiss our record of Mordecai with his name only, since the Holy </w:t>
      </w:r>
      <w:r>
        <w:rPr>
          <w:rFonts w:ascii="Arial" w:hAnsi="Arial" w:cs="Arial"/>
          <w:sz w:val="24"/>
          <w:szCs w:val="24"/>
        </w:rPr>
        <w:t>Spirit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thought proper to give the church so large an account of his history in the book of Esther, which is principally, if </w:t>
      </w:r>
      <w:r w:rsidRPr="00A80388">
        <w:rPr>
          <w:rFonts w:ascii="Arial" w:hAnsi="Arial" w:cs="Arial"/>
          <w:sz w:val="24"/>
          <w:szCs w:val="24"/>
        </w:rPr>
        <w:lastRenderedPageBreak/>
        <w:t xml:space="preserve">not wholly, recorded for this purpose, No doubt, the almighty Spirit intended the </w:t>
      </w:r>
      <w:r>
        <w:rPr>
          <w:rFonts w:ascii="Arial" w:hAnsi="Arial" w:cs="Arial"/>
          <w:sz w:val="24"/>
          <w:szCs w:val="24"/>
        </w:rPr>
        <w:t>telling</w:t>
      </w:r>
      <w:r w:rsidRPr="00A80388">
        <w:rPr>
          <w:rFonts w:ascii="Arial" w:hAnsi="Arial" w:cs="Arial"/>
          <w:sz w:val="24"/>
          <w:szCs w:val="24"/>
        </w:rPr>
        <w:t xml:space="preserve"> of it for much use</w:t>
      </w:r>
      <w:r>
        <w:rPr>
          <w:rFonts w:ascii="Arial" w:hAnsi="Arial" w:cs="Arial"/>
          <w:sz w:val="24"/>
          <w:szCs w:val="24"/>
        </w:rPr>
        <w:t>fulness</w:t>
      </w:r>
      <w:r w:rsidRPr="00A80388">
        <w:rPr>
          <w:rFonts w:ascii="Arial" w:hAnsi="Arial" w:cs="Arial"/>
          <w:sz w:val="24"/>
          <w:szCs w:val="24"/>
        </w:rPr>
        <w:t xml:space="preserve"> to his people in all ages; </w:t>
      </w:r>
      <w:r>
        <w:rPr>
          <w:rFonts w:ascii="Arial" w:hAnsi="Arial" w:cs="Arial"/>
          <w:sz w:val="24"/>
          <w:szCs w:val="24"/>
        </w:rPr>
        <w:t>and, therefore,</w:t>
      </w:r>
      <w:r w:rsidRPr="00A80388">
        <w:rPr>
          <w:rFonts w:ascii="Arial" w:hAnsi="Arial" w:cs="Arial"/>
          <w:sz w:val="24"/>
          <w:szCs w:val="24"/>
        </w:rPr>
        <w:t xml:space="preserve"> it </w:t>
      </w:r>
      <w:r>
        <w:rPr>
          <w:rFonts w:ascii="Arial" w:hAnsi="Arial" w:cs="Arial"/>
          <w:sz w:val="24"/>
          <w:szCs w:val="24"/>
        </w:rPr>
        <w:t>is</w:t>
      </w:r>
      <w:r w:rsidRPr="00A80388">
        <w:rPr>
          <w:rFonts w:ascii="Arial" w:hAnsi="Arial" w:cs="Arial"/>
          <w:sz w:val="24"/>
          <w:szCs w:val="24"/>
        </w:rPr>
        <w:t xml:space="preserve"> both our duty and our wisdom to attend to it.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faith</w:t>
      </w:r>
      <w:r>
        <w:rPr>
          <w:rFonts w:ascii="Arial" w:hAnsi="Arial" w:cs="Arial"/>
          <w:sz w:val="24"/>
          <w:szCs w:val="24"/>
        </w:rPr>
        <w:t>fulness</w:t>
      </w:r>
      <w:r w:rsidRPr="00A80388">
        <w:rPr>
          <w:rFonts w:ascii="Arial" w:hAnsi="Arial" w:cs="Arial"/>
          <w:sz w:val="24"/>
          <w:szCs w:val="24"/>
        </w:rPr>
        <w:t xml:space="preserve"> of Mordecai exposed him to the anger and resentment of Haman the Hagagite. This poor despised Jew could not</w:t>
      </w:r>
      <w:r>
        <w:rPr>
          <w:rFonts w:ascii="Arial" w:hAnsi="Arial" w:cs="Arial"/>
          <w:sz w:val="24"/>
          <w:szCs w:val="24"/>
        </w:rPr>
        <w:t>,</w:t>
      </w:r>
      <w:r w:rsidRPr="00A80388">
        <w:rPr>
          <w:rFonts w:ascii="Arial" w:hAnsi="Arial" w:cs="Arial"/>
          <w:sz w:val="24"/>
          <w:szCs w:val="24"/>
        </w:rPr>
        <w:t xml:space="preserve"> in conscience</w:t>
      </w:r>
      <w:r>
        <w:rPr>
          <w:rFonts w:ascii="Arial" w:hAnsi="Arial" w:cs="Arial"/>
          <w:sz w:val="24"/>
          <w:szCs w:val="24"/>
        </w:rPr>
        <w:t>,</w:t>
      </w:r>
      <w:r w:rsidRPr="00A80388">
        <w:rPr>
          <w:rFonts w:ascii="Arial" w:hAnsi="Arial" w:cs="Arial"/>
          <w:sz w:val="24"/>
          <w:szCs w:val="24"/>
        </w:rPr>
        <w:t xml:space="preserve"> bow down and do homage to one of the spawn of Agag. Mordecai knew well that Haman was of that </w:t>
      </w:r>
      <w:r>
        <w:rPr>
          <w:rFonts w:ascii="Arial" w:hAnsi="Arial" w:cs="Arial"/>
          <w:sz w:val="24"/>
          <w:szCs w:val="24"/>
        </w:rPr>
        <w:t>descent</w:t>
      </w:r>
      <w:r w:rsidRPr="00A80388">
        <w:rPr>
          <w:rFonts w:ascii="Arial" w:hAnsi="Arial" w:cs="Arial"/>
          <w:sz w:val="24"/>
          <w:szCs w:val="24"/>
        </w:rPr>
        <w:t>; and what was yet infinitely higher and more important</w:t>
      </w:r>
      <w:r>
        <w:rPr>
          <w:rFonts w:ascii="Arial" w:hAnsi="Arial" w:cs="Arial"/>
          <w:sz w:val="24"/>
          <w:szCs w:val="24"/>
        </w:rPr>
        <w:t>,</w:t>
      </w:r>
      <w:r w:rsidRPr="00A80388">
        <w:rPr>
          <w:rFonts w:ascii="Arial" w:hAnsi="Arial" w:cs="Arial"/>
          <w:sz w:val="24"/>
          <w:szCs w:val="24"/>
        </w:rPr>
        <w:t xml:space="preserve"> he knew well that the Lord had sworn to have war with Amalek (now changed in name, but not in principle, to the Agagite) from generation to generation. Let the reader, for his information of the cause, consult Exodus </w:t>
      </w:r>
      <w:r>
        <w:rPr>
          <w:rFonts w:ascii="Arial" w:hAnsi="Arial" w:cs="Arial"/>
          <w:sz w:val="24"/>
          <w:szCs w:val="24"/>
        </w:rPr>
        <w:t>17:</w:t>
      </w:r>
      <w:r w:rsidRPr="00A80388">
        <w:rPr>
          <w:rFonts w:ascii="Arial" w:hAnsi="Arial" w:cs="Arial"/>
          <w:sz w:val="24"/>
          <w:szCs w:val="24"/>
        </w:rPr>
        <w:t xml:space="preserve">3 to the end, </w:t>
      </w:r>
      <w:r>
        <w:rPr>
          <w:rFonts w:ascii="Arial" w:hAnsi="Arial" w:cs="Arial"/>
          <w:sz w:val="24"/>
          <w:szCs w:val="24"/>
        </w:rPr>
        <w:t xml:space="preserve">and </w:t>
      </w:r>
      <w:r w:rsidRPr="00A80388">
        <w:rPr>
          <w:rFonts w:ascii="Arial" w:hAnsi="Arial" w:cs="Arial"/>
          <w:sz w:val="24"/>
          <w:szCs w:val="24"/>
        </w:rPr>
        <w:t>compare</w:t>
      </w:r>
      <w:r>
        <w:rPr>
          <w:rFonts w:ascii="Arial" w:hAnsi="Arial" w:cs="Arial"/>
          <w:sz w:val="24"/>
          <w:szCs w:val="24"/>
        </w:rPr>
        <w:t xml:space="preserve"> it</w:t>
      </w:r>
      <w:r w:rsidRPr="00A80388">
        <w:rPr>
          <w:rFonts w:ascii="Arial" w:hAnsi="Arial" w:cs="Arial"/>
          <w:sz w:val="24"/>
          <w:szCs w:val="24"/>
        </w:rPr>
        <w:t xml:space="preserve"> with 1 Sam. </w:t>
      </w:r>
      <w:r>
        <w:rPr>
          <w:rFonts w:ascii="Arial" w:hAnsi="Arial" w:cs="Arial"/>
          <w:sz w:val="24"/>
          <w:szCs w:val="24"/>
        </w:rPr>
        <w:t>chapter 15</w:t>
      </w:r>
      <w:r w:rsidRPr="00A80388">
        <w:rPr>
          <w:rFonts w:ascii="Arial" w:hAnsi="Arial" w:cs="Arial"/>
          <w:sz w:val="24"/>
          <w:szCs w:val="24"/>
        </w:rPr>
        <w:t xml:space="preserve">. Hence, </w:t>
      </w:r>
      <w:r>
        <w:rPr>
          <w:rFonts w:ascii="Arial" w:hAnsi="Arial" w:cs="Arial"/>
          <w:sz w:val="24"/>
          <w:szCs w:val="24"/>
        </w:rPr>
        <w:t>there</w:t>
      </w:r>
      <w:r w:rsidRPr="00A80388">
        <w:rPr>
          <w:rFonts w:ascii="Arial" w:hAnsi="Arial" w:cs="Arial"/>
          <w:sz w:val="24"/>
          <w:szCs w:val="24"/>
        </w:rPr>
        <w:t>fore, the faithful Mordecai, zealous, like another Phineas for God</w:t>
      </w:r>
      <w:r>
        <w:rPr>
          <w:rFonts w:ascii="Arial" w:hAnsi="Arial" w:cs="Arial"/>
          <w:sz w:val="24"/>
          <w:szCs w:val="24"/>
        </w:rPr>
        <w:t>’</w:t>
      </w:r>
      <w:r w:rsidRPr="00A80388">
        <w:rPr>
          <w:rFonts w:ascii="Arial" w:hAnsi="Arial" w:cs="Arial"/>
          <w:sz w:val="24"/>
          <w:szCs w:val="24"/>
        </w:rPr>
        <w:t>s cause and his people</w:t>
      </w:r>
      <w:r>
        <w:rPr>
          <w:rFonts w:ascii="Arial" w:hAnsi="Arial" w:cs="Arial"/>
          <w:sz w:val="24"/>
          <w:szCs w:val="24"/>
        </w:rPr>
        <w:t>’</w:t>
      </w:r>
      <w:r w:rsidRPr="00A80388">
        <w:rPr>
          <w:rFonts w:ascii="Arial" w:hAnsi="Arial" w:cs="Arial"/>
          <w:sz w:val="24"/>
          <w:szCs w:val="24"/>
        </w:rPr>
        <w:t>s welfare, would not</w:t>
      </w:r>
      <w:r>
        <w:rPr>
          <w:rFonts w:ascii="Arial" w:hAnsi="Arial" w:cs="Arial"/>
          <w:sz w:val="24"/>
          <w:szCs w:val="24"/>
        </w:rPr>
        <w:t xml:space="preserve"> do this</w:t>
      </w:r>
      <w:r w:rsidRPr="00A80388">
        <w:rPr>
          <w:rFonts w:ascii="Arial" w:hAnsi="Arial" w:cs="Arial"/>
          <w:sz w:val="24"/>
          <w:szCs w:val="24"/>
        </w:rPr>
        <w:t xml:space="preserve">, for he dared not bow down to the sworn foe of the Lord and Israel. (See Num. </w:t>
      </w:r>
      <w:r>
        <w:rPr>
          <w:rFonts w:ascii="Arial" w:hAnsi="Arial" w:cs="Arial"/>
          <w:sz w:val="24"/>
          <w:szCs w:val="24"/>
        </w:rPr>
        <w:t>25:</w:t>
      </w:r>
      <w:r w:rsidRPr="00A80388">
        <w:rPr>
          <w:rFonts w:ascii="Arial" w:hAnsi="Arial" w:cs="Arial"/>
          <w:sz w:val="24"/>
          <w:szCs w:val="24"/>
        </w:rPr>
        <w:t xml:space="preserve">1-13) Oh, for grace to be found faithful amid all the Hamans and Agagites of the present day! Oh, that the Lord would raise up, in this sense, many faithful </w:t>
      </w:r>
      <w:r>
        <w:rPr>
          <w:rFonts w:ascii="Arial" w:hAnsi="Arial" w:cs="Arial"/>
          <w:sz w:val="24"/>
          <w:szCs w:val="24"/>
        </w:rPr>
        <w:t xml:space="preserve">men like </w:t>
      </w:r>
      <w:r w:rsidRPr="00A80388">
        <w:rPr>
          <w:rFonts w:ascii="Arial" w:hAnsi="Arial" w:cs="Arial"/>
          <w:sz w:val="24"/>
          <w:szCs w:val="24"/>
        </w:rPr>
        <w:t>Mordecai from the midst of our British Israel!</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Reader, let us not turn away from this history of Mordecai and Haman until we have taken one instruction more. Look at Haman. What</w:t>
      </w:r>
      <w:r>
        <w:rPr>
          <w:rFonts w:ascii="Arial" w:hAnsi="Arial" w:cs="Arial"/>
          <w:sz w:val="24"/>
          <w:szCs w:val="24"/>
        </w:rPr>
        <w:t xml:space="preserve"> of</w:t>
      </w:r>
      <w:r w:rsidRPr="00A80388">
        <w:rPr>
          <w:rFonts w:ascii="Arial" w:hAnsi="Arial" w:cs="Arial"/>
          <w:sz w:val="24"/>
          <w:szCs w:val="24"/>
        </w:rPr>
        <w:t xml:space="preserve"> Haman! </w:t>
      </w:r>
      <w:r>
        <w:rPr>
          <w:rFonts w:ascii="Arial" w:hAnsi="Arial" w:cs="Arial"/>
          <w:sz w:val="24"/>
          <w:szCs w:val="24"/>
        </w:rPr>
        <w:t>C</w:t>
      </w:r>
      <w:r w:rsidRPr="00A80388">
        <w:rPr>
          <w:rFonts w:ascii="Arial" w:hAnsi="Arial" w:cs="Arial"/>
          <w:sz w:val="24"/>
          <w:szCs w:val="24"/>
        </w:rPr>
        <w:t xml:space="preserve">ould not all the glory, all the riches, all the multitude of children, </w:t>
      </w:r>
      <w:r>
        <w:rPr>
          <w:rFonts w:ascii="Arial" w:hAnsi="Arial" w:cs="Arial"/>
          <w:sz w:val="24"/>
          <w:szCs w:val="24"/>
        </w:rPr>
        <w:t xml:space="preserve">of which </w:t>
      </w:r>
      <w:r w:rsidRPr="00A80388">
        <w:rPr>
          <w:rFonts w:ascii="Arial" w:hAnsi="Arial" w:cs="Arial"/>
          <w:sz w:val="24"/>
          <w:szCs w:val="24"/>
        </w:rPr>
        <w:t xml:space="preserve">you boasted, satisfy you? (See Esther </w:t>
      </w:r>
      <w:r>
        <w:rPr>
          <w:rFonts w:ascii="Arial" w:hAnsi="Arial" w:cs="Arial"/>
          <w:sz w:val="24"/>
          <w:szCs w:val="24"/>
        </w:rPr>
        <w:t>5:</w:t>
      </w:r>
      <w:r w:rsidRPr="00A80388">
        <w:rPr>
          <w:rFonts w:ascii="Arial" w:hAnsi="Arial" w:cs="Arial"/>
          <w:sz w:val="24"/>
          <w:szCs w:val="24"/>
        </w:rPr>
        <w:t>9 to the end) What</w:t>
      </w:r>
      <w:r>
        <w:rPr>
          <w:rFonts w:ascii="Arial" w:hAnsi="Arial" w:cs="Arial"/>
          <w:sz w:val="24"/>
          <w:szCs w:val="24"/>
        </w:rPr>
        <w:t>!</w:t>
      </w:r>
      <w:r w:rsidRPr="00A80388">
        <w:rPr>
          <w:rFonts w:ascii="Arial" w:hAnsi="Arial" w:cs="Arial"/>
          <w:sz w:val="24"/>
          <w:szCs w:val="24"/>
        </w:rPr>
        <w:t xml:space="preserve"> had you your harem full of women for the riot of your lustful hours, concubines upon concubines, and the king</w:t>
      </w:r>
      <w:r>
        <w:rPr>
          <w:rFonts w:ascii="Arial" w:hAnsi="Arial" w:cs="Arial"/>
          <w:sz w:val="24"/>
          <w:szCs w:val="24"/>
        </w:rPr>
        <w:t>’</w:t>
      </w:r>
      <w:r w:rsidRPr="00A80388">
        <w:rPr>
          <w:rFonts w:ascii="Arial" w:hAnsi="Arial" w:cs="Arial"/>
          <w:sz w:val="24"/>
          <w:szCs w:val="24"/>
        </w:rPr>
        <w:t>s favour so great</w:t>
      </w:r>
      <w:r>
        <w:rPr>
          <w:rFonts w:ascii="Arial" w:hAnsi="Arial" w:cs="Arial"/>
          <w:sz w:val="24"/>
          <w:szCs w:val="24"/>
        </w:rPr>
        <w:t>,</w:t>
      </w:r>
      <w:r w:rsidRPr="00A80388">
        <w:rPr>
          <w:rFonts w:ascii="Arial" w:hAnsi="Arial" w:cs="Arial"/>
          <w:sz w:val="24"/>
          <w:szCs w:val="24"/>
        </w:rPr>
        <w:t xml:space="preserve"> that none of the princes stood </w:t>
      </w:r>
      <w:r>
        <w:rPr>
          <w:rFonts w:ascii="Arial" w:hAnsi="Arial" w:cs="Arial"/>
          <w:sz w:val="24"/>
          <w:szCs w:val="24"/>
        </w:rPr>
        <w:t>as</w:t>
      </w:r>
      <w:r w:rsidRPr="00A80388">
        <w:rPr>
          <w:rFonts w:ascii="Arial" w:hAnsi="Arial" w:cs="Arial"/>
          <w:sz w:val="24"/>
          <w:szCs w:val="24"/>
        </w:rPr>
        <w:t xml:space="preserve"> high as yourself</w:t>
      </w:r>
      <w:r>
        <w:rPr>
          <w:rFonts w:ascii="Arial" w:hAnsi="Arial" w:cs="Arial"/>
          <w:sz w:val="24"/>
          <w:szCs w:val="24"/>
        </w:rPr>
        <w:t>;</w:t>
      </w:r>
      <w:r w:rsidRPr="00A80388">
        <w:rPr>
          <w:rFonts w:ascii="Arial" w:hAnsi="Arial" w:cs="Arial"/>
          <w:sz w:val="24"/>
          <w:szCs w:val="24"/>
        </w:rPr>
        <w:t xml:space="preserve"> and shall the sight of one poor miserable Jew, because he pays you no </w:t>
      </w:r>
      <w:r>
        <w:rPr>
          <w:rFonts w:ascii="Arial" w:hAnsi="Arial" w:cs="Arial"/>
          <w:sz w:val="24"/>
          <w:szCs w:val="24"/>
        </w:rPr>
        <w:t>respect</w:t>
      </w:r>
      <w:r w:rsidRPr="00A80388">
        <w:rPr>
          <w:rFonts w:ascii="Arial" w:hAnsi="Arial" w:cs="Arial"/>
          <w:sz w:val="24"/>
          <w:szCs w:val="24"/>
        </w:rPr>
        <w:t xml:space="preserve">, be enough to throw down all the props of this boasted grandeur? Must the blood of this man be shed before Haman will acknowledge himself to be happy? </w:t>
      </w:r>
      <w:r>
        <w:rPr>
          <w:rFonts w:ascii="Arial" w:hAnsi="Arial" w:cs="Arial"/>
          <w:sz w:val="24"/>
          <w:szCs w:val="24"/>
        </w:rPr>
        <w:t>Y</w:t>
      </w:r>
      <w:r w:rsidRPr="00A80388">
        <w:rPr>
          <w:rFonts w:ascii="Arial" w:hAnsi="Arial" w:cs="Arial"/>
          <w:sz w:val="24"/>
          <w:szCs w:val="24"/>
        </w:rPr>
        <w:t>e</w:t>
      </w:r>
      <w:r>
        <w:rPr>
          <w:rFonts w:ascii="Arial" w:hAnsi="Arial" w:cs="Arial"/>
          <w:sz w:val="24"/>
          <w:szCs w:val="24"/>
        </w:rPr>
        <w:t>s</w:t>
      </w:r>
      <w:r w:rsidRPr="00A80388">
        <w:rPr>
          <w:rFonts w:ascii="Arial" w:hAnsi="Arial" w:cs="Arial"/>
          <w:sz w:val="24"/>
          <w:szCs w:val="24"/>
        </w:rPr>
        <w:t xml:space="preserve">, not this one poor Jew only, but every Jew shall, die for it, because Mordecai sat in </w:t>
      </w:r>
      <w:r>
        <w:rPr>
          <w:rFonts w:ascii="Arial" w:hAnsi="Arial" w:cs="Arial"/>
          <w:sz w:val="24"/>
          <w:szCs w:val="24"/>
        </w:rPr>
        <w:t>t</w:t>
      </w:r>
      <w:r w:rsidRPr="00A80388">
        <w:rPr>
          <w:rFonts w:ascii="Arial" w:hAnsi="Arial" w:cs="Arial"/>
          <w:sz w:val="24"/>
          <w:szCs w:val="24"/>
        </w:rPr>
        <w:t>he king</w:t>
      </w:r>
      <w:r>
        <w:rPr>
          <w:rFonts w:ascii="Arial" w:hAnsi="Arial" w:cs="Arial"/>
          <w:sz w:val="24"/>
          <w:szCs w:val="24"/>
        </w:rPr>
        <w:t>’</w:t>
      </w:r>
      <w:r w:rsidRPr="00A80388">
        <w:rPr>
          <w:rFonts w:ascii="Arial" w:hAnsi="Arial" w:cs="Arial"/>
          <w:sz w:val="24"/>
          <w:szCs w:val="24"/>
        </w:rPr>
        <w:t xml:space="preserve">s gate, and would not rise to give you </w:t>
      </w:r>
      <w:r>
        <w:rPr>
          <w:rFonts w:ascii="Arial" w:hAnsi="Arial" w:cs="Arial"/>
          <w:sz w:val="24"/>
          <w:szCs w:val="24"/>
        </w:rPr>
        <w:t>reverence</w:t>
      </w:r>
      <w:r w:rsidRPr="00A80388">
        <w:rPr>
          <w:rFonts w:ascii="Arial" w:hAnsi="Arial" w:cs="Arial"/>
          <w:sz w:val="24"/>
          <w:szCs w:val="24"/>
        </w:rPr>
        <w:t xml:space="preserve">! (See Esther </w:t>
      </w:r>
      <w:r>
        <w:rPr>
          <w:rFonts w:ascii="Arial" w:hAnsi="Arial" w:cs="Arial"/>
          <w:sz w:val="24"/>
          <w:szCs w:val="24"/>
        </w:rPr>
        <w:t>3:</w:t>
      </w:r>
      <w:r w:rsidRPr="00A80388">
        <w:rPr>
          <w:rFonts w:ascii="Arial" w:hAnsi="Arial" w:cs="Arial"/>
          <w:sz w:val="24"/>
          <w:szCs w:val="24"/>
        </w:rPr>
        <w:t>8</w:t>
      </w:r>
      <w:r>
        <w:rPr>
          <w:rFonts w:ascii="Arial" w:hAnsi="Arial" w:cs="Arial"/>
          <w:sz w:val="24"/>
          <w:szCs w:val="24"/>
        </w:rPr>
        <w:t>-</w:t>
      </w:r>
      <w:r w:rsidRPr="00A80388">
        <w:rPr>
          <w:rFonts w:ascii="Arial" w:hAnsi="Arial" w:cs="Arial"/>
          <w:sz w:val="24"/>
          <w:szCs w:val="24"/>
        </w:rPr>
        <w:t xml:space="preserve">9) Is it indeed so, and is this the case? Ah, wretched, wretched Haman! </w:t>
      </w:r>
      <w:r>
        <w:rPr>
          <w:rFonts w:ascii="Arial" w:hAnsi="Arial" w:cs="Arial"/>
          <w:sz w:val="24"/>
          <w:szCs w:val="24"/>
        </w:rPr>
        <w:t>W</w:t>
      </w:r>
      <w:r w:rsidRPr="00A80388">
        <w:rPr>
          <w:rFonts w:ascii="Arial" w:hAnsi="Arial" w:cs="Arial"/>
          <w:sz w:val="24"/>
          <w:szCs w:val="24"/>
        </w:rPr>
        <w:t>hat a presentation you afford of the state of a heart</w:t>
      </w:r>
      <w:r>
        <w:rPr>
          <w:rFonts w:ascii="Arial" w:hAnsi="Arial" w:cs="Arial"/>
          <w:sz w:val="24"/>
          <w:szCs w:val="24"/>
        </w:rPr>
        <w:t xml:space="preserve"> full of</w:t>
      </w:r>
      <w:r w:rsidRPr="00A80388">
        <w:rPr>
          <w:rFonts w:ascii="Arial" w:hAnsi="Arial" w:cs="Arial"/>
          <w:sz w:val="24"/>
          <w:szCs w:val="24"/>
        </w:rPr>
        <w:t xml:space="preserve"> malignity</w:t>
      </w:r>
      <w:r>
        <w:rPr>
          <w:rFonts w:ascii="Arial" w:hAnsi="Arial" w:cs="Arial"/>
          <w:sz w:val="24"/>
          <w:szCs w:val="24"/>
        </w:rPr>
        <w:t xml:space="preserve"> [evil]</w:t>
      </w:r>
      <w:r w:rsidRPr="00A80388">
        <w:rPr>
          <w:rFonts w:ascii="Arial" w:hAnsi="Arial" w:cs="Arial"/>
          <w:sz w:val="24"/>
          <w:szCs w:val="24"/>
        </w:rPr>
        <w:t xml:space="preserve">! </w:t>
      </w:r>
      <w:r>
        <w:rPr>
          <w:rFonts w:ascii="Arial" w:hAnsi="Arial" w:cs="Arial"/>
          <w:sz w:val="24"/>
          <w:szCs w:val="24"/>
        </w:rPr>
        <w:t>W</w:t>
      </w:r>
      <w:r w:rsidRPr="00A80388">
        <w:rPr>
          <w:rFonts w:ascii="Arial" w:hAnsi="Arial" w:cs="Arial"/>
          <w:sz w:val="24"/>
          <w:szCs w:val="24"/>
        </w:rPr>
        <w:t xml:space="preserve">hat a portrait of human life in all its highest character </w:t>
      </w:r>
      <w:r>
        <w:rPr>
          <w:rFonts w:ascii="Arial" w:hAnsi="Arial" w:cs="Arial"/>
          <w:sz w:val="24"/>
          <w:szCs w:val="24"/>
        </w:rPr>
        <w:t>de</w:t>
      </w:r>
      <w:r w:rsidRPr="00A80388">
        <w:rPr>
          <w:rFonts w:ascii="Arial" w:hAnsi="Arial" w:cs="Arial"/>
          <w:sz w:val="24"/>
          <w:szCs w:val="24"/>
        </w:rPr>
        <w:t>void of grace! One baleful passion is enough, like the dye of crimson or of scarlet, to tinge and give a colouring to the whole heart. Nothing can make the prosperous sinner truly happy so long as this spectre, like the Jew at the gate, rise</w:t>
      </w:r>
      <w:r>
        <w:rPr>
          <w:rFonts w:ascii="Arial" w:hAnsi="Arial" w:cs="Arial"/>
          <w:sz w:val="24"/>
          <w:szCs w:val="24"/>
        </w:rPr>
        <w:t>s</w:t>
      </w:r>
      <w:r w:rsidRPr="00A80388">
        <w:rPr>
          <w:rFonts w:ascii="Arial" w:hAnsi="Arial" w:cs="Arial"/>
          <w:sz w:val="24"/>
          <w:szCs w:val="24"/>
        </w:rPr>
        <w:t xml:space="preserve"> up and haunts </w:t>
      </w:r>
      <w:r>
        <w:rPr>
          <w:rFonts w:ascii="Arial" w:hAnsi="Arial" w:cs="Arial"/>
          <w:sz w:val="24"/>
          <w:szCs w:val="24"/>
        </w:rPr>
        <w:t>his</w:t>
      </w:r>
      <w:r w:rsidRPr="00A80388">
        <w:rPr>
          <w:rFonts w:ascii="Arial" w:hAnsi="Arial" w:cs="Arial"/>
          <w:sz w:val="24"/>
          <w:szCs w:val="24"/>
        </w:rPr>
        <w:t xml:space="preserve"> imagination.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Precious Jesus! </w:t>
      </w:r>
      <w:r>
        <w:rPr>
          <w:rFonts w:ascii="Arial" w:hAnsi="Arial" w:cs="Arial"/>
          <w:sz w:val="24"/>
          <w:szCs w:val="24"/>
        </w:rPr>
        <w:t>W</w:t>
      </w:r>
      <w:r w:rsidRPr="00A80388">
        <w:rPr>
          <w:rFonts w:ascii="Arial" w:hAnsi="Arial" w:cs="Arial"/>
          <w:sz w:val="24"/>
          <w:szCs w:val="24"/>
        </w:rPr>
        <w:t>hat everlasting blessedness ha</w:t>
      </w:r>
      <w:r>
        <w:rPr>
          <w:rFonts w:ascii="Arial" w:hAnsi="Arial" w:cs="Arial"/>
          <w:sz w:val="24"/>
          <w:szCs w:val="24"/>
        </w:rPr>
        <w:t>ve you</w:t>
      </w:r>
      <w:r w:rsidRPr="00A80388">
        <w:rPr>
          <w:rFonts w:ascii="Arial" w:hAnsi="Arial" w:cs="Arial"/>
          <w:sz w:val="24"/>
          <w:szCs w:val="24"/>
        </w:rPr>
        <w:t xml:space="preserve"> introduced into the circumstances of our fallen state, when</w:t>
      </w:r>
      <w:r>
        <w:rPr>
          <w:rFonts w:ascii="Arial" w:hAnsi="Arial" w:cs="Arial"/>
          <w:sz w:val="24"/>
          <w:szCs w:val="24"/>
        </w:rPr>
        <w:t>, by your</w:t>
      </w:r>
      <w:r w:rsidRPr="00A80388">
        <w:rPr>
          <w:rFonts w:ascii="Arial" w:hAnsi="Arial" w:cs="Arial"/>
          <w:sz w:val="24"/>
          <w:szCs w:val="24"/>
        </w:rPr>
        <w:t xml:space="preserve"> visit to our world, and </w:t>
      </w:r>
      <w:r>
        <w:rPr>
          <w:rFonts w:ascii="Arial" w:hAnsi="Arial" w:cs="Arial"/>
          <w:sz w:val="24"/>
          <w:szCs w:val="24"/>
        </w:rPr>
        <w:t xml:space="preserve">your </w:t>
      </w:r>
      <w:r w:rsidRPr="00A80388">
        <w:rPr>
          <w:rFonts w:ascii="Arial" w:hAnsi="Arial" w:cs="Arial"/>
          <w:sz w:val="24"/>
          <w:szCs w:val="24"/>
        </w:rPr>
        <w:t xml:space="preserve">redemption of our nature in it, </w:t>
      </w:r>
      <w:r>
        <w:rPr>
          <w:rFonts w:ascii="Arial" w:hAnsi="Arial" w:cs="Arial"/>
          <w:sz w:val="24"/>
          <w:szCs w:val="24"/>
        </w:rPr>
        <w:t>y</w:t>
      </w:r>
      <w:r w:rsidRPr="00A80388">
        <w:rPr>
          <w:rFonts w:ascii="Arial" w:hAnsi="Arial" w:cs="Arial"/>
          <w:sz w:val="24"/>
          <w:szCs w:val="24"/>
        </w:rPr>
        <w:t>ou ha</w:t>
      </w:r>
      <w:r>
        <w:rPr>
          <w:rFonts w:ascii="Arial" w:hAnsi="Arial" w:cs="Arial"/>
          <w:sz w:val="24"/>
          <w:szCs w:val="24"/>
        </w:rPr>
        <w:t>ve</w:t>
      </w:r>
      <w:r w:rsidRPr="00A80388">
        <w:rPr>
          <w:rFonts w:ascii="Arial" w:hAnsi="Arial" w:cs="Arial"/>
          <w:sz w:val="24"/>
          <w:szCs w:val="24"/>
        </w:rPr>
        <w:t xml:space="preserve"> raised </w:t>
      </w:r>
      <w:r>
        <w:rPr>
          <w:rFonts w:ascii="Arial" w:hAnsi="Arial" w:cs="Arial"/>
          <w:sz w:val="24"/>
          <w:szCs w:val="24"/>
        </w:rPr>
        <w:t>your</w:t>
      </w:r>
      <w:r w:rsidRPr="00A80388">
        <w:rPr>
          <w:rFonts w:ascii="Arial" w:hAnsi="Arial" w:cs="Arial"/>
          <w:sz w:val="24"/>
          <w:szCs w:val="24"/>
        </w:rPr>
        <w:t xml:space="preserve"> people from the ruins of the </w:t>
      </w:r>
      <w:r>
        <w:rPr>
          <w:rFonts w:ascii="Arial" w:hAnsi="Arial" w:cs="Arial"/>
          <w:sz w:val="24"/>
          <w:szCs w:val="24"/>
        </w:rPr>
        <w:t>F</w:t>
      </w:r>
      <w:r w:rsidRPr="00A80388">
        <w:rPr>
          <w:rFonts w:ascii="Arial" w:hAnsi="Arial" w:cs="Arial"/>
          <w:sz w:val="24"/>
          <w:szCs w:val="24"/>
        </w:rPr>
        <w:t xml:space="preserve">all, and cleansed our hearts by </w:t>
      </w:r>
      <w:r>
        <w:rPr>
          <w:rFonts w:ascii="Arial" w:hAnsi="Arial" w:cs="Arial"/>
          <w:sz w:val="24"/>
          <w:szCs w:val="24"/>
        </w:rPr>
        <w:t>your</w:t>
      </w:r>
      <w:r w:rsidRPr="00A80388">
        <w:rPr>
          <w:rFonts w:ascii="Arial" w:hAnsi="Arial" w:cs="Arial"/>
          <w:sz w:val="24"/>
          <w:szCs w:val="24"/>
        </w:rPr>
        <w:t xml:space="preserve"> blood from all those evil passions of our fallen nature.</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b/>
          <w:bCs/>
          <w:sz w:val="24"/>
          <w:szCs w:val="24"/>
        </w:rPr>
      </w:pPr>
    </w:p>
    <w:p w:rsidR="003020C1" w:rsidRPr="00DD57A3" w:rsidRDefault="003020C1" w:rsidP="00C40662">
      <w:pPr>
        <w:spacing w:after="0" w:line="276" w:lineRule="auto"/>
        <w:jc w:val="both"/>
        <w:rPr>
          <w:rFonts w:ascii="Arial" w:hAnsi="Arial" w:cs="Arial"/>
          <w:b/>
          <w:bCs/>
          <w:sz w:val="24"/>
          <w:szCs w:val="24"/>
        </w:rPr>
      </w:pPr>
      <w:r w:rsidRPr="00DD57A3">
        <w:rPr>
          <w:rFonts w:ascii="Arial" w:hAnsi="Arial" w:cs="Arial"/>
          <w:b/>
          <w:bCs/>
          <w:sz w:val="24"/>
          <w:szCs w:val="24"/>
        </w:rPr>
        <w:t>MORIAH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mountain, the name of which is well</w:t>
      </w:r>
      <w:r>
        <w:rPr>
          <w:rFonts w:ascii="Arial" w:hAnsi="Arial" w:cs="Arial"/>
          <w:sz w:val="24"/>
          <w:szCs w:val="24"/>
        </w:rPr>
        <w:t>-</w:t>
      </w:r>
      <w:r w:rsidRPr="00A80388">
        <w:rPr>
          <w:rFonts w:ascii="Arial" w:hAnsi="Arial" w:cs="Arial"/>
          <w:sz w:val="24"/>
          <w:szCs w:val="24"/>
        </w:rPr>
        <w:t xml:space="preserve">known to the readers of the Bible. </w:t>
      </w:r>
      <w:r>
        <w:rPr>
          <w:rFonts w:ascii="Arial" w:hAnsi="Arial" w:cs="Arial"/>
          <w:sz w:val="24"/>
          <w:szCs w:val="24"/>
        </w:rPr>
        <w:t>Here,</w:t>
      </w:r>
      <w:r w:rsidRPr="00A80388">
        <w:rPr>
          <w:rFonts w:ascii="Arial" w:hAnsi="Arial" w:cs="Arial"/>
          <w:sz w:val="24"/>
          <w:szCs w:val="24"/>
        </w:rPr>
        <w:t xml:space="preserve"> Abraham was directed by the Lord </w:t>
      </w:r>
      <w:r>
        <w:rPr>
          <w:rFonts w:ascii="Arial" w:hAnsi="Arial" w:cs="Arial"/>
          <w:sz w:val="24"/>
          <w:szCs w:val="24"/>
        </w:rPr>
        <w:t xml:space="preserve">to </w:t>
      </w:r>
      <w:r w:rsidRPr="00A80388">
        <w:rPr>
          <w:rFonts w:ascii="Arial" w:hAnsi="Arial" w:cs="Arial"/>
          <w:sz w:val="24"/>
          <w:szCs w:val="24"/>
        </w:rPr>
        <w:t xml:space="preserve">offer up his son. (See Gen. </w:t>
      </w:r>
      <w:r>
        <w:rPr>
          <w:rFonts w:ascii="Arial" w:hAnsi="Arial" w:cs="Arial"/>
          <w:sz w:val="24"/>
          <w:szCs w:val="24"/>
        </w:rPr>
        <w:t>chapter 22</w:t>
      </w:r>
      <w:r w:rsidRPr="00A80388">
        <w:rPr>
          <w:rFonts w:ascii="Arial" w:hAnsi="Arial" w:cs="Arial"/>
          <w:sz w:val="24"/>
          <w:szCs w:val="24"/>
        </w:rPr>
        <w:t xml:space="preserve"> throughout) The name itself is a compound of </w:t>
      </w:r>
      <w:r w:rsidRPr="008377E2">
        <w:rPr>
          <w:rFonts w:ascii="Arial" w:hAnsi="Arial" w:cs="Arial"/>
          <w:i/>
          <w:iCs/>
          <w:sz w:val="24"/>
          <w:szCs w:val="24"/>
        </w:rPr>
        <w:t>Mor</w:t>
      </w:r>
      <w:r w:rsidRPr="00A80388">
        <w:rPr>
          <w:rFonts w:ascii="Arial" w:hAnsi="Arial" w:cs="Arial"/>
          <w:sz w:val="24"/>
          <w:szCs w:val="24"/>
        </w:rPr>
        <w:t xml:space="preserve"> and </w:t>
      </w:r>
      <w:r w:rsidRPr="008377E2">
        <w:rPr>
          <w:rFonts w:ascii="Arial" w:hAnsi="Arial" w:cs="Arial"/>
          <w:i/>
          <w:iCs/>
          <w:sz w:val="24"/>
          <w:szCs w:val="24"/>
        </w:rPr>
        <w:t>Jah</w:t>
      </w:r>
      <w:r w:rsidRPr="00A80388">
        <w:rPr>
          <w:rFonts w:ascii="Arial" w:hAnsi="Arial" w:cs="Arial"/>
          <w:sz w:val="24"/>
          <w:szCs w:val="24"/>
        </w:rPr>
        <w:t>, bitterness, or myrrh</w:t>
      </w:r>
      <w:r>
        <w:rPr>
          <w:rFonts w:ascii="Arial" w:hAnsi="Arial" w:cs="Arial"/>
          <w:sz w:val="24"/>
          <w:szCs w:val="24"/>
        </w:rPr>
        <w:t>,</w:t>
      </w:r>
      <w:r w:rsidRPr="00A80388">
        <w:rPr>
          <w:rFonts w:ascii="Arial" w:hAnsi="Arial" w:cs="Arial"/>
          <w:sz w:val="24"/>
          <w:szCs w:val="24"/>
        </w:rPr>
        <w:t xml:space="preserve"> of the </w:t>
      </w:r>
      <w:r w:rsidRPr="00A80388">
        <w:rPr>
          <w:rFonts w:ascii="Arial" w:hAnsi="Arial" w:cs="Arial"/>
          <w:sz w:val="24"/>
          <w:szCs w:val="24"/>
        </w:rPr>
        <w:lastRenderedPageBreak/>
        <w:t xml:space="preserve">Lord. </w:t>
      </w:r>
      <w:r>
        <w:rPr>
          <w:rFonts w:ascii="Arial" w:hAnsi="Arial" w:cs="Arial"/>
          <w:sz w:val="24"/>
          <w:szCs w:val="24"/>
        </w:rPr>
        <w:t>Here</w:t>
      </w:r>
      <w:r w:rsidRPr="00A80388">
        <w:rPr>
          <w:rFonts w:ascii="Arial" w:hAnsi="Arial" w:cs="Arial"/>
          <w:sz w:val="24"/>
          <w:szCs w:val="24"/>
        </w:rPr>
        <w:t xml:space="preserve">, in after-ages, the temple of Jerusalem was built by Solomon. (2 Chron. </w:t>
      </w:r>
      <w:r>
        <w:rPr>
          <w:rFonts w:ascii="Arial" w:hAnsi="Arial" w:cs="Arial"/>
          <w:sz w:val="24"/>
          <w:szCs w:val="24"/>
        </w:rPr>
        <w:t>3:</w:t>
      </w:r>
      <w:r w:rsidRPr="00A80388">
        <w:rPr>
          <w:rFonts w:ascii="Arial" w:hAnsi="Arial" w:cs="Arial"/>
          <w:sz w:val="24"/>
          <w:szCs w:val="24"/>
        </w:rPr>
        <w:t>1)</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will not be unpleasant to the reader if I add under this article that Moriah, in the intended offering of Isaac, typical of Christ and his Calvary, as well as Isaac himself, may serve at all times to furnish </w:t>
      </w:r>
      <w:r>
        <w:rPr>
          <w:rFonts w:ascii="Arial" w:hAnsi="Arial" w:cs="Arial"/>
          <w:sz w:val="24"/>
          <w:szCs w:val="24"/>
        </w:rPr>
        <w:t xml:space="preserve">a </w:t>
      </w:r>
      <w:r w:rsidRPr="00A80388">
        <w:rPr>
          <w:rFonts w:ascii="Arial" w:hAnsi="Arial" w:cs="Arial"/>
          <w:sz w:val="24"/>
          <w:szCs w:val="24"/>
        </w:rPr>
        <w:t>sweet subject of meditation</w:t>
      </w:r>
      <w:r>
        <w:rPr>
          <w:rFonts w:ascii="Arial" w:hAnsi="Arial" w:cs="Arial"/>
          <w:sz w:val="24"/>
          <w:szCs w:val="24"/>
        </w:rPr>
        <w:t>.</w:t>
      </w:r>
      <w:r w:rsidRPr="00A80388">
        <w:rPr>
          <w:rFonts w:ascii="Arial" w:hAnsi="Arial" w:cs="Arial"/>
          <w:sz w:val="24"/>
          <w:szCs w:val="24"/>
        </w:rPr>
        <w:t xml:space="preserve"> The myrrh</w:t>
      </w:r>
      <w:r>
        <w:rPr>
          <w:rFonts w:ascii="Arial" w:hAnsi="Arial" w:cs="Arial"/>
          <w:sz w:val="24"/>
          <w:szCs w:val="24"/>
        </w:rPr>
        <w:t>,</w:t>
      </w:r>
      <w:r w:rsidRPr="00A80388">
        <w:rPr>
          <w:rFonts w:ascii="Arial" w:hAnsi="Arial" w:cs="Arial"/>
          <w:sz w:val="24"/>
          <w:szCs w:val="24"/>
        </w:rPr>
        <w:t xml:space="preserve"> or Moriah</w:t>
      </w:r>
      <w:r>
        <w:rPr>
          <w:rFonts w:ascii="Arial" w:hAnsi="Arial" w:cs="Arial"/>
          <w:sz w:val="24"/>
          <w:szCs w:val="24"/>
        </w:rPr>
        <w:t>,</w:t>
      </w:r>
      <w:r w:rsidRPr="00A80388">
        <w:rPr>
          <w:rFonts w:ascii="Arial" w:hAnsi="Arial" w:cs="Arial"/>
          <w:sz w:val="24"/>
          <w:szCs w:val="24"/>
        </w:rPr>
        <w:t xml:space="preserve"> of the Lord becomes no unapt resemblance </w:t>
      </w:r>
      <w:r>
        <w:rPr>
          <w:rFonts w:ascii="Arial" w:hAnsi="Arial" w:cs="Arial"/>
          <w:sz w:val="24"/>
          <w:szCs w:val="24"/>
        </w:rPr>
        <w:t>to</w:t>
      </w:r>
      <w:r w:rsidRPr="00A80388">
        <w:rPr>
          <w:rFonts w:ascii="Arial" w:hAnsi="Arial" w:cs="Arial"/>
          <w:sz w:val="24"/>
          <w:szCs w:val="24"/>
        </w:rPr>
        <w:t xml:space="preserve"> Jesus, because Christ</w:t>
      </w:r>
      <w:r>
        <w:rPr>
          <w:rFonts w:ascii="Arial" w:hAnsi="Arial" w:cs="Arial"/>
          <w:sz w:val="24"/>
          <w:szCs w:val="24"/>
        </w:rPr>
        <w:t>’</w:t>
      </w:r>
      <w:r w:rsidRPr="00A80388">
        <w:rPr>
          <w:rFonts w:ascii="Arial" w:hAnsi="Arial" w:cs="Arial"/>
          <w:sz w:val="24"/>
          <w:szCs w:val="24"/>
        </w:rPr>
        <w:t xml:space="preserve">s suffering, like myrrh, had a bitter taste, though fragrant smell. </w:t>
      </w:r>
      <w:r>
        <w:rPr>
          <w:rFonts w:ascii="Arial" w:hAnsi="Arial" w:cs="Arial"/>
          <w:sz w:val="24"/>
          <w:szCs w:val="24"/>
        </w:rPr>
        <w:t>“</w:t>
      </w:r>
      <w:r w:rsidRPr="00A80388">
        <w:rPr>
          <w:rFonts w:ascii="Arial" w:hAnsi="Arial" w:cs="Arial"/>
          <w:sz w:val="24"/>
          <w:szCs w:val="24"/>
        </w:rPr>
        <w:t>In the mount of the Lord it shall be seen.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(Gen. 22:14) </w:t>
      </w:r>
      <w:r w:rsidRPr="00A80388">
        <w:rPr>
          <w:rFonts w:ascii="Arial" w:hAnsi="Arial" w:cs="Arial"/>
          <w:sz w:val="24"/>
          <w:szCs w:val="24"/>
        </w:rPr>
        <w:t xml:space="preserve">And the bruises of Jesus, when it pleased JEHOVAH to put him to grief, while they </w:t>
      </w:r>
      <w:r>
        <w:rPr>
          <w:rFonts w:ascii="Arial" w:hAnsi="Arial" w:cs="Arial"/>
          <w:sz w:val="24"/>
          <w:szCs w:val="24"/>
        </w:rPr>
        <w:t>touch us in our</w:t>
      </w:r>
      <w:r w:rsidRPr="00A80388">
        <w:rPr>
          <w:rFonts w:ascii="Arial" w:hAnsi="Arial" w:cs="Arial"/>
          <w:sz w:val="24"/>
          <w:szCs w:val="24"/>
        </w:rPr>
        <w:t xml:space="preserve"> contemplation </w:t>
      </w:r>
      <w:r>
        <w:rPr>
          <w:rFonts w:ascii="Arial" w:hAnsi="Arial" w:cs="Arial"/>
          <w:sz w:val="24"/>
          <w:szCs w:val="24"/>
        </w:rPr>
        <w:t xml:space="preserve">concerning </w:t>
      </w:r>
      <w:r w:rsidRPr="00A80388">
        <w:rPr>
          <w:rFonts w:ascii="Arial" w:hAnsi="Arial" w:cs="Arial"/>
          <w:sz w:val="24"/>
          <w:szCs w:val="24"/>
        </w:rPr>
        <w:t>the heart of the redeemed, yet, like sweet dropping myrrh, they distil all spiritual blessings in a fragranc</w:t>
      </w:r>
      <w:r>
        <w:rPr>
          <w:rFonts w:ascii="Arial" w:hAnsi="Arial" w:cs="Arial"/>
          <w:sz w:val="24"/>
          <w:szCs w:val="24"/>
        </w:rPr>
        <w:t>e</w:t>
      </w:r>
      <w:r w:rsidRPr="00A80388">
        <w:rPr>
          <w:rFonts w:ascii="Arial" w:hAnsi="Arial" w:cs="Arial"/>
          <w:sz w:val="24"/>
          <w:szCs w:val="24"/>
        </w:rPr>
        <w:t xml:space="preserve"> most refreshing and delightful, pardon, mercy, peace, grace, faith</w:t>
      </w:r>
      <w:r>
        <w:rPr>
          <w:rFonts w:ascii="Arial" w:hAnsi="Arial" w:cs="Arial"/>
          <w:sz w:val="24"/>
          <w:szCs w:val="24"/>
        </w:rPr>
        <w:t>,</w:t>
      </w:r>
      <w:r w:rsidRPr="00A80388">
        <w:rPr>
          <w:rFonts w:ascii="Arial" w:hAnsi="Arial" w:cs="Arial"/>
          <w:sz w:val="24"/>
          <w:szCs w:val="24"/>
        </w:rPr>
        <w:t xml:space="preserve"> and all the blessings of the covenant. Hence</w:t>
      </w:r>
      <w:r>
        <w:rPr>
          <w:rFonts w:ascii="Arial" w:hAnsi="Arial" w:cs="Arial"/>
          <w:sz w:val="24"/>
          <w:szCs w:val="24"/>
        </w:rPr>
        <w:t>,</w:t>
      </w:r>
      <w:r w:rsidRPr="00A80388">
        <w:rPr>
          <w:rFonts w:ascii="Arial" w:hAnsi="Arial" w:cs="Arial"/>
          <w:sz w:val="24"/>
          <w:szCs w:val="24"/>
        </w:rPr>
        <w:t xml:space="preserve"> the church cries out, </w:t>
      </w:r>
      <w:r>
        <w:rPr>
          <w:rFonts w:ascii="Arial" w:hAnsi="Arial" w:cs="Arial"/>
          <w:sz w:val="24"/>
          <w:szCs w:val="24"/>
        </w:rPr>
        <w:t>“</w:t>
      </w:r>
      <w:r w:rsidRPr="00A80388">
        <w:rPr>
          <w:rFonts w:ascii="Arial" w:hAnsi="Arial" w:cs="Arial"/>
          <w:sz w:val="24"/>
          <w:szCs w:val="24"/>
        </w:rPr>
        <w:t>All thy garments smell of myr</w:t>
      </w:r>
      <w:r>
        <w:rPr>
          <w:rFonts w:ascii="Arial" w:hAnsi="Arial" w:cs="Arial"/>
          <w:sz w:val="24"/>
          <w:szCs w:val="24"/>
        </w:rPr>
        <w:t>r</w:t>
      </w:r>
      <w:r w:rsidRPr="00A80388">
        <w:rPr>
          <w:rFonts w:ascii="Arial" w:hAnsi="Arial" w:cs="Arial"/>
          <w:sz w:val="24"/>
          <w:szCs w:val="24"/>
        </w:rPr>
        <w:t xml:space="preserve">h, aloes, and </w:t>
      </w:r>
      <w:r>
        <w:rPr>
          <w:rFonts w:ascii="Arial" w:hAnsi="Arial" w:cs="Arial"/>
          <w:sz w:val="24"/>
          <w:szCs w:val="24"/>
        </w:rPr>
        <w:t>c</w:t>
      </w:r>
      <w:r w:rsidRPr="00A80388">
        <w:rPr>
          <w:rFonts w:ascii="Arial" w:hAnsi="Arial" w:cs="Arial"/>
          <w:sz w:val="24"/>
          <w:szCs w:val="24"/>
        </w:rPr>
        <w:t xml:space="preserve">assia, out of the ivory palaces, </w:t>
      </w:r>
      <w:r>
        <w:rPr>
          <w:rFonts w:ascii="Arial" w:hAnsi="Arial" w:cs="Arial"/>
          <w:sz w:val="24"/>
          <w:szCs w:val="24"/>
        </w:rPr>
        <w:t>where</w:t>
      </w:r>
      <w:r w:rsidRPr="00A80388">
        <w:rPr>
          <w:rFonts w:ascii="Arial" w:hAnsi="Arial" w:cs="Arial"/>
          <w:sz w:val="24"/>
          <w:szCs w:val="24"/>
        </w:rPr>
        <w:t>by they have made thee glad.</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45:</w:t>
      </w:r>
      <w:r w:rsidRPr="00A80388">
        <w:rPr>
          <w:rFonts w:ascii="Arial" w:hAnsi="Arial" w:cs="Arial"/>
          <w:sz w:val="24"/>
          <w:szCs w:val="24"/>
        </w:rPr>
        <w:t>8)</w:t>
      </w:r>
      <w:r w:rsidR="00B65613">
        <w:rPr>
          <w:rFonts w:ascii="Arial" w:hAnsi="Arial" w:cs="Arial"/>
          <w:sz w:val="24"/>
          <w:szCs w:val="24"/>
        </w:rPr>
        <w:t xml:space="preserve"> A more modern hymns states:</w:t>
      </w:r>
    </w:p>
    <w:p w:rsidR="003020C1" w:rsidRDefault="003020C1" w:rsidP="00C40662">
      <w:pPr>
        <w:spacing w:after="0" w:line="276" w:lineRule="auto"/>
        <w:jc w:val="both"/>
        <w:rPr>
          <w:rFonts w:ascii="Arial" w:hAnsi="Arial" w:cs="Arial"/>
          <w:sz w:val="24"/>
          <w:szCs w:val="24"/>
        </w:rPr>
      </w:pPr>
    </w:p>
    <w:p w:rsidR="003020C1" w:rsidRPr="002242E1" w:rsidRDefault="003020C1" w:rsidP="00C40662">
      <w:pPr>
        <w:spacing w:after="100" w:afterAutospacing="1" w:line="276" w:lineRule="auto"/>
        <w:ind w:left="2160"/>
        <w:rPr>
          <w:rFonts w:ascii="Arial" w:eastAsia="Times New Roman" w:hAnsi="Arial" w:cs="Arial"/>
          <w:sz w:val="24"/>
          <w:szCs w:val="24"/>
          <w:lang w:eastAsia="en-GB"/>
        </w:rPr>
      </w:pPr>
      <w:r w:rsidRPr="002242E1">
        <w:rPr>
          <w:rFonts w:ascii="Arial" w:hAnsi="Arial" w:cs="Arial"/>
          <w:sz w:val="24"/>
          <w:szCs w:val="24"/>
        </w:rPr>
        <w:t>“</w:t>
      </w:r>
      <w:r w:rsidRPr="002242E1">
        <w:rPr>
          <w:rFonts w:ascii="Arial" w:eastAsia="Times New Roman" w:hAnsi="Arial" w:cs="Arial"/>
          <w:sz w:val="24"/>
          <w:szCs w:val="24"/>
          <w:lang w:eastAsia="en-GB"/>
        </w:rPr>
        <w:t>My Lord has garments so wondrous fine,</w:t>
      </w:r>
      <w:r w:rsidRPr="002242E1">
        <w:rPr>
          <w:rFonts w:ascii="Arial" w:eastAsia="Times New Roman" w:hAnsi="Arial" w:cs="Arial"/>
          <w:sz w:val="24"/>
          <w:szCs w:val="24"/>
          <w:lang w:eastAsia="en-GB"/>
        </w:rPr>
        <w:br/>
      </w:r>
      <w:r>
        <w:rPr>
          <w:rFonts w:ascii="Arial" w:eastAsia="Times New Roman" w:hAnsi="Arial" w:cs="Arial"/>
          <w:sz w:val="24"/>
          <w:szCs w:val="24"/>
          <w:lang w:eastAsia="en-GB"/>
        </w:rPr>
        <w:t xml:space="preserve"> </w:t>
      </w:r>
      <w:r w:rsidRPr="002242E1">
        <w:rPr>
          <w:rFonts w:ascii="Arial" w:eastAsia="Times New Roman" w:hAnsi="Arial" w:cs="Arial"/>
          <w:sz w:val="24"/>
          <w:szCs w:val="24"/>
          <w:lang w:eastAsia="en-GB"/>
        </w:rPr>
        <w:t>And myrrh their texture fills;</w:t>
      </w:r>
      <w:r w:rsidRPr="002242E1">
        <w:rPr>
          <w:rFonts w:ascii="Arial" w:eastAsia="Times New Roman" w:hAnsi="Arial" w:cs="Arial"/>
          <w:sz w:val="24"/>
          <w:szCs w:val="24"/>
          <w:lang w:eastAsia="en-GB"/>
        </w:rPr>
        <w:br/>
      </w:r>
      <w:r>
        <w:rPr>
          <w:rFonts w:ascii="Arial" w:eastAsia="Times New Roman" w:hAnsi="Arial" w:cs="Arial"/>
          <w:sz w:val="24"/>
          <w:szCs w:val="24"/>
          <w:lang w:eastAsia="en-GB"/>
        </w:rPr>
        <w:t xml:space="preserve"> </w:t>
      </w:r>
      <w:r w:rsidRPr="002242E1">
        <w:rPr>
          <w:rFonts w:ascii="Arial" w:eastAsia="Times New Roman" w:hAnsi="Arial" w:cs="Arial"/>
          <w:sz w:val="24"/>
          <w:szCs w:val="24"/>
          <w:lang w:eastAsia="en-GB"/>
        </w:rPr>
        <w:t>Its fragrance reached to this heart of mine</w:t>
      </w:r>
      <w:r w:rsidRPr="002242E1">
        <w:rPr>
          <w:rFonts w:ascii="Arial" w:eastAsia="Times New Roman" w:hAnsi="Arial" w:cs="Arial"/>
          <w:sz w:val="24"/>
          <w:szCs w:val="24"/>
          <w:lang w:eastAsia="en-GB"/>
        </w:rPr>
        <w:br/>
      </w:r>
      <w:r>
        <w:rPr>
          <w:rFonts w:ascii="Arial" w:eastAsia="Times New Roman" w:hAnsi="Arial" w:cs="Arial"/>
          <w:sz w:val="24"/>
          <w:szCs w:val="24"/>
          <w:lang w:eastAsia="en-GB"/>
        </w:rPr>
        <w:t xml:space="preserve"> </w:t>
      </w:r>
      <w:r w:rsidRPr="002242E1">
        <w:rPr>
          <w:rFonts w:ascii="Arial" w:eastAsia="Times New Roman" w:hAnsi="Arial" w:cs="Arial"/>
          <w:sz w:val="24"/>
          <w:szCs w:val="24"/>
          <w:lang w:eastAsia="en-GB"/>
        </w:rPr>
        <w:t xml:space="preserve">With joy my being thrills. </w:t>
      </w:r>
    </w:p>
    <w:p w:rsidR="003020C1" w:rsidRPr="002242E1" w:rsidRDefault="003020C1" w:rsidP="00C40662">
      <w:pPr>
        <w:spacing w:after="0" w:line="276" w:lineRule="auto"/>
        <w:ind w:left="2160"/>
        <w:rPr>
          <w:rFonts w:ascii="Arial" w:hAnsi="Arial" w:cs="Arial"/>
          <w:sz w:val="24"/>
          <w:szCs w:val="24"/>
        </w:rPr>
      </w:pPr>
      <w:r>
        <w:rPr>
          <w:rFonts w:ascii="Arial" w:eastAsia="Times New Roman" w:hAnsi="Arial" w:cs="Arial"/>
          <w:sz w:val="24"/>
          <w:szCs w:val="24"/>
          <w:lang w:eastAsia="en-GB"/>
        </w:rPr>
        <w:t xml:space="preserve"> </w:t>
      </w:r>
      <w:r w:rsidRPr="002242E1">
        <w:rPr>
          <w:rFonts w:ascii="Arial" w:eastAsia="Times New Roman" w:hAnsi="Arial" w:cs="Arial"/>
          <w:sz w:val="24"/>
          <w:szCs w:val="24"/>
          <w:lang w:eastAsia="en-GB"/>
        </w:rPr>
        <w:t>Out of the ivory palaces,</w:t>
      </w:r>
      <w:r w:rsidRPr="002242E1">
        <w:rPr>
          <w:rFonts w:ascii="Arial" w:eastAsia="Times New Roman" w:hAnsi="Arial" w:cs="Arial"/>
          <w:sz w:val="24"/>
          <w:szCs w:val="24"/>
          <w:lang w:eastAsia="en-GB"/>
        </w:rPr>
        <w:br/>
      </w:r>
      <w:r>
        <w:rPr>
          <w:rFonts w:ascii="Arial" w:eastAsia="Times New Roman" w:hAnsi="Arial" w:cs="Arial"/>
          <w:sz w:val="24"/>
          <w:szCs w:val="24"/>
          <w:lang w:eastAsia="en-GB"/>
        </w:rPr>
        <w:t xml:space="preserve"> </w:t>
      </w:r>
      <w:r w:rsidRPr="002242E1">
        <w:rPr>
          <w:rFonts w:ascii="Arial" w:eastAsia="Times New Roman" w:hAnsi="Arial" w:cs="Arial"/>
          <w:sz w:val="24"/>
          <w:szCs w:val="24"/>
          <w:lang w:eastAsia="en-GB"/>
        </w:rPr>
        <w:t>Into a world of woe,</w:t>
      </w:r>
      <w:r w:rsidRPr="002242E1">
        <w:rPr>
          <w:rFonts w:ascii="Arial" w:eastAsia="Times New Roman" w:hAnsi="Arial" w:cs="Arial"/>
          <w:sz w:val="24"/>
          <w:szCs w:val="24"/>
          <w:lang w:eastAsia="en-GB"/>
        </w:rPr>
        <w:br/>
      </w:r>
      <w:r>
        <w:rPr>
          <w:rFonts w:ascii="Arial" w:eastAsia="Times New Roman" w:hAnsi="Arial" w:cs="Arial"/>
          <w:sz w:val="24"/>
          <w:szCs w:val="24"/>
          <w:lang w:eastAsia="en-GB"/>
        </w:rPr>
        <w:t xml:space="preserve"> </w:t>
      </w:r>
      <w:r w:rsidRPr="002242E1">
        <w:rPr>
          <w:rFonts w:ascii="Arial" w:eastAsia="Times New Roman" w:hAnsi="Arial" w:cs="Arial"/>
          <w:sz w:val="24"/>
          <w:szCs w:val="24"/>
          <w:lang w:eastAsia="en-GB"/>
        </w:rPr>
        <w:t>Only His great eternal love</w:t>
      </w:r>
      <w:r w:rsidRPr="002242E1">
        <w:rPr>
          <w:rFonts w:ascii="Arial" w:eastAsia="Times New Roman" w:hAnsi="Arial" w:cs="Arial"/>
          <w:sz w:val="24"/>
          <w:szCs w:val="24"/>
          <w:lang w:eastAsia="en-GB"/>
        </w:rPr>
        <w:br/>
      </w:r>
      <w:r>
        <w:rPr>
          <w:rFonts w:ascii="Arial" w:eastAsia="Times New Roman" w:hAnsi="Arial" w:cs="Arial"/>
          <w:sz w:val="24"/>
          <w:szCs w:val="24"/>
          <w:lang w:eastAsia="en-GB"/>
        </w:rPr>
        <w:t xml:space="preserve"> </w:t>
      </w:r>
      <w:r w:rsidRPr="002242E1">
        <w:rPr>
          <w:rFonts w:ascii="Arial" w:eastAsia="Times New Roman" w:hAnsi="Arial" w:cs="Arial"/>
          <w:sz w:val="24"/>
          <w:szCs w:val="24"/>
          <w:lang w:eastAsia="en-GB"/>
        </w:rPr>
        <w:t>Made my Saviour go.</w:t>
      </w:r>
      <w:r>
        <w:rPr>
          <w:rFonts w:ascii="Arial" w:eastAsia="Times New Roman" w:hAnsi="Arial" w:cs="Arial"/>
          <w:sz w:val="24"/>
          <w:szCs w:val="24"/>
          <w:lang w:eastAsia="en-GB"/>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center"/>
        <w:rPr>
          <w:rFonts w:ascii="Arial" w:hAnsi="Arial" w:cs="Arial"/>
          <w:sz w:val="24"/>
          <w:szCs w:val="24"/>
        </w:rPr>
      </w:pPr>
      <w:r>
        <w:rPr>
          <w:rFonts w:ascii="Arial" w:hAnsi="Arial" w:cs="Arial"/>
          <w:sz w:val="24"/>
          <w:szCs w:val="24"/>
        </w:rPr>
        <w:t>(Henry Barraclough)</w:t>
      </w:r>
    </w:p>
    <w:p w:rsidR="003020C1" w:rsidRDefault="003020C1" w:rsidP="00C40662">
      <w:pPr>
        <w:spacing w:after="0" w:line="276" w:lineRule="auto"/>
        <w:jc w:val="both"/>
        <w:rPr>
          <w:rFonts w:ascii="Arial" w:hAnsi="Arial" w:cs="Arial"/>
          <w:b/>
          <w:bCs/>
          <w:sz w:val="24"/>
          <w:szCs w:val="24"/>
        </w:rPr>
      </w:pPr>
    </w:p>
    <w:p w:rsidR="003020C1" w:rsidRPr="00DD57A3" w:rsidRDefault="003020C1" w:rsidP="00C40662">
      <w:pPr>
        <w:spacing w:after="0" w:line="276" w:lineRule="auto"/>
        <w:jc w:val="both"/>
        <w:rPr>
          <w:rFonts w:ascii="Arial" w:hAnsi="Arial" w:cs="Arial"/>
          <w:b/>
          <w:bCs/>
          <w:sz w:val="24"/>
          <w:szCs w:val="24"/>
        </w:rPr>
      </w:pPr>
      <w:r w:rsidRPr="00DD57A3">
        <w:rPr>
          <w:rFonts w:ascii="Arial" w:hAnsi="Arial" w:cs="Arial"/>
          <w:b/>
          <w:bCs/>
          <w:sz w:val="24"/>
          <w:szCs w:val="24"/>
        </w:rPr>
        <w:t>MORNING</w:t>
      </w:r>
    </w:p>
    <w:p w:rsidR="003020C1"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would have required no notice of this word in a work of this kind, had the sense of the meaning of the word morning been all that was intended; but the Scriptures of God have so often made use of the term in a figurative way, and yet</w:t>
      </w:r>
      <w:r>
        <w:rPr>
          <w:rFonts w:ascii="Arial" w:hAnsi="Arial" w:cs="Arial"/>
          <w:sz w:val="24"/>
          <w:szCs w:val="24"/>
        </w:rPr>
        <w:t>,</w:t>
      </w:r>
      <w:r w:rsidRPr="00A80388">
        <w:rPr>
          <w:rFonts w:ascii="Arial" w:hAnsi="Arial" w:cs="Arial"/>
          <w:sz w:val="24"/>
          <w:szCs w:val="24"/>
        </w:rPr>
        <w:t xml:space="preserve"> more than that, have made so many beautiful allusions to Jesus under the metaphor of the morning, that I could not allow myself to pass it by without offering on it a short observation</w:t>
      </w:r>
      <w:r>
        <w:rPr>
          <w:rFonts w:ascii="Arial" w:hAnsi="Arial" w:cs="Arial"/>
          <w:sz w:val="24"/>
          <w:szCs w:val="24"/>
        </w:rPr>
        <w:t>.</w:t>
      </w:r>
      <w:r w:rsidRPr="00A80388">
        <w:rPr>
          <w:rFonts w:ascii="Arial" w:hAnsi="Arial" w:cs="Arial"/>
          <w:sz w:val="24"/>
          <w:szCs w:val="24"/>
        </w:rPr>
        <w:t xml:space="preserve"> It would be too extensive to notice all the places in both the sacred </w:t>
      </w:r>
      <w:r>
        <w:rPr>
          <w:rFonts w:ascii="Arial" w:hAnsi="Arial" w:cs="Arial"/>
          <w:sz w:val="24"/>
          <w:szCs w:val="24"/>
        </w:rPr>
        <w:t>books</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 xml:space="preserve"> Christ is spoken of as the light of the morning, and the day-spring from on high, and the morning star, and </w:t>
      </w:r>
      <w:r>
        <w:rPr>
          <w:rFonts w:ascii="Arial" w:hAnsi="Arial" w:cs="Arial"/>
          <w:sz w:val="24"/>
          <w:szCs w:val="24"/>
        </w:rPr>
        <w:t>such</w:t>
      </w:r>
      <w:r w:rsidRPr="00A80388">
        <w:rPr>
          <w:rFonts w:ascii="Arial" w:hAnsi="Arial" w:cs="Arial"/>
          <w:sz w:val="24"/>
          <w:szCs w:val="24"/>
        </w:rPr>
        <w:t xml:space="preserve"> like; I shall only beg to select one passage, among the many, in proof of the similitude</w:t>
      </w:r>
      <w:r>
        <w:rPr>
          <w:rFonts w:ascii="Arial" w:hAnsi="Arial" w:cs="Arial"/>
          <w:sz w:val="24"/>
          <w:szCs w:val="24"/>
        </w:rPr>
        <w:t xml:space="preserve"> [comparison]</w:t>
      </w:r>
      <w:r w:rsidRPr="00A80388">
        <w:rPr>
          <w:rFonts w:ascii="Arial" w:hAnsi="Arial" w:cs="Arial"/>
          <w:sz w:val="24"/>
          <w:szCs w:val="24"/>
        </w:rPr>
        <w:t>, and that from among the last words of David</w:t>
      </w:r>
      <w:r>
        <w:rPr>
          <w:rFonts w:ascii="Arial" w:hAnsi="Arial" w:cs="Arial"/>
          <w:sz w:val="24"/>
          <w:szCs w:val="24"/>
        </w:rPr>
        <w:t xml:space="preserve"> in</w:t>
      </w:r>
      <w:r w:rsidRPr="00A80388">
        <w:rPr>
          <w:rFonts w:ascii="Arial" w:hAnsi="Arial" w:cs="Arial"/>
          <w:sz w:val="24"/>
          <w:szCs w:val="24"/>
        </w:rPr>
        <w:t xml:space="preserve"> (2 Sam. </w:t>
      </w:r>
      <w:r>
        <w:rPr>
          <w:rFonts w:ascii="Arial" w:hAnsi="Arial" w:cs="Arial"/>
          <w:sz w:val="24"/>
          <w:szCs w:val="24"/>
        </w:rPr>
        <w:t>23:</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 speaking of Christ, he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And he shall be as the light of the morning, when the sun ariseth, even a morning without clouds.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never surely was a more beautiful, a more </w:t>
      </w:r>
      <w:r>
        <w:rPr>
          <w:rFonts w:ascii="Arial" w:hAnsi="Arial" w:cs="Arial"/>
          <w:sz w:val="24"/>
          <w:szCs w:val="24"/>
        </w:rPr>
        <w:t>correct</w:t>
      </w:r>
      <w:r w:rsidRPr="00A80388">
        <w:rPr>
          <w:rFonts w:ascii="Arial" w:hAnsi="Arial" w:cs="Arial"/>
          <w:sz w:val="24"/>
          <w:szCs w:val="24"/>
        </w:rPr>
        <w:t>, more enlivening representation or figure of the Lord Jesus than what those words give. In himself</w:t>
      </w:r>
      <w:r>
        <w:rPr>
          <w:rFonts w:ascii="Arial" w:hAnsi="Arial" w:cs="Arial"/>
          <w:sz w:val="24"/>
          <w:szCs w:val="24"/>
        </w:rPr>
        <w:t>,</w:t>
      </w:r>
      <w:r w:rsidRPr="00A80388">
        <w:rPr>
          <w:rFonts w:ascii="Arial" w:hAnsi="Arial" w:cs="Arial"/>
          <w:sz w:val="24"/>
          <w:szCs w:val="24"/>
        </w:rPr>
        <w:t xml:space="preserve"> Jesus is all this, and infinitely more. One with the Father and the Holy </w:t>
      </w:r>
      <w:r>
        <w:rPr>
          <w:rFonts w:ascii="Arial" w:hAnsi="Arial" w:cs="Arial"/>
          <w:sz w:val="24"/>
          <w:szCs w:val="24"/>
        </w:rPr>
        <w:t>Spirit</w:t>
      </w:r>
      <w:r w:rsidRPr="00A80388">
        <w:rPr>
          <w:rFonts w:ascii="Arial" w:hAnsi="Arial" w:cs="Arial"/>
          <w:sz w:val="24"/>
          <w:szCs w:val="24"/>
        </w:rPr>
        <w:t xml:space="preserve">, he is the first cause of life, light, and glory; incomprehensibly </w:t>
      </w:r>
      <w:r>
        <w:rPr>
          <w:rFonts w:ascii="Arial" w:hAnsi="Arial" w:cs="Arial"/>
          <w:sz w:val="24"/>
          <w:szCs w:val="24"/>
        </w:rPr>
        <w:t xml:space="preserve">[deeply] </w:t>
      </w:r>
      <w:r w:rsidRPr="00A80388">
        <w:rPr>
          <w:rFonts w:ascii="Arial" w:hAnsi="Arial" w:cs="Arial"/>
          <w:sz w:val="24"/>
          <w:szCs w:val="24"/>
        </w:rPr>
        <w:t xml:space="preserve">so, the fountain, source, and origin of all that constitutes </w:t>
      </w:r>
      <w:r w:rsidRPr="00A80388">
        <w:rPr>
          <w:rFonts w:ascii="Arial" w:hAnsi="Arial" w:cs="Arial"/>
          <w:sz w:val="24"/>
          <w:szCs w:val="24"/>
        </w:rPr>
        <w:lastRenderedPageBreak/>
        <w:t>these infinite and eternal perfections. And</w:t>
      </w:r>
      <w:r>
        <w:rPr>
          <w:rFonts w:ascii="Arial" w:hAnsi="Arial" w:cs="Arial"/>
          <w:sz w:val="24"/>
          <w:szCs w:val="24"/>
        </w:rPr>
        <w:t>,</w:t>
      </w:r>
      <w:r w:rsidRPr="00A80388">
        <w:rPr>
          <w:rFonts w:ascii="Arial" w:hAnsi="Arial" w:cs="Arial"/>
          <w:sz w:val="24"/>
          <w:szCs w:val="24"/>
        </w:rPr>
        <w:t xml:space="preserve"> in his mediatorial character and office, he is essentially so, the light and life of his people. So that when, in the eternal council of peace, he arose, to </w:t>
      </w:r>
      <w:r>
        <w:rPr>
          <w:rFonts w:ascii="Arial" w:hAnsi="Arial" w:cs="Arial"/>
          <w:sz w:val="24"/>
          <w:szCs w:val="24"/>
        </w:rPr>
        <w:t>“</w:t>
      </w:r>
      <w:r w:rsidRPr="00A80388">
        <w:rPr>
          <w:rFonts w:ascii="Arial" w:hAnsi="Arial" w:cs="Arial"/>
          <w:sz w:val="24"/>
          <w:szCs w:val="24"/>
        </w:rPr>
        <w:t>enlighten the Gentiles, and to be the glory of his people Israel</w:t>
      </w:r>
      <w:r>
        <w:rPr>
          <w:rFonts w:ascii="Arial" w:hAnsi="Arial" w:cs="Arial"/>
          <w:sz w:val="24"/>
          <w:szCs w:val="24"/>
        </w:rPr>
        <w:t xml:space="preserve">” (Luke 2:32).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H</w:t>
      </w:r>
      <w:r w:rsidRPr="00A80388">
        <w:rPr>
          <w:rFonts w:ascii="Arial" w:hAnsi="Arial" w:cs="Arial"/>
          <w:sz w:val="24"/>
          <w:szCs w:val="24"/>
        </w:rPr>
        <w:t>e arose, as th</w:t>
      </w:r>
      <w:r>
        <w:rPr>
          <w:rFonts w:ascii="Arial" w:hAnsi="Arial" w:cs="Arial"/>
          <w:sz w:val="24"/>
          <w:szCs w:val="24"/>
        </w:rPr>
        <w:t>e</w:t>
      </w:r>
      <w:r w:rsidRPr="00A80388">
        <w:rPr>
          <w:rFonts w:ascii="Arial" w:hAnsi="Arial" w:cs="Arial"/>
          <w:sz w:val="24"/>
          <w:szCs w:val="24"/>
        </w:rPr>
        <w:t xml:space="preserve"> Scripture presents him, as </w:t>
      </w:r>
      <w:r>
        <w:rPr>
          <w:rFonts w:ascii="Arial" w:hAnsi="Arial" w:cs="Arial"/>
          <w:sz w:val="24"/>
          <w:szCs w:val="24"/>
        </w:rPr>
        <w:t>“</w:t>
      </w:r>
      <w:r w:rsidRPr="00A80388">
        <w:rPr>
          <w:rFonts w:ascii="Arial" w:hAnsi="Arial" w:cs="Arial"/>
          <w:sz w:val="24"/>
          <w:szCs w:val="24"/>
        </w:rPr>
        <w:t xml:space="preserve">the </w:t>
      </w:r>
      <w:r>
        <w:rPr>
          <w:rFonts w:ascii="Arial" w:hAnsi="Arial" w:cs="Arial"/>
          <w:sz w:val="24"/>
          <w:szCs w:val="24"/>
        </w:rPr>
        <w:t>l</w:t>
      </w:r>
      <w:r w:rsidRPr="00A80388">
        <w:rPr>
          <w:rFonts w:ascii="Arial" w:hAnsi="Arial" w:cs="Arial"/>
          <w:sz w:val="24"/>
          <w:szCs w:val="24"/>
        </w:rPr>
        <w:t>ight of the morning, when the sun rise</w:t>
      </w:r>
      <w:r>
        <w:rPr>
          <w:rFonts w:ascii="Arial" w:hAnsi="Arial" w:cs="Arial"/>
          <w:sz w:val="24"/>
          <w:szCs w:val="24"/>
        </w:rPr>
        <w:t>s</w:t>
      </w:r>
      <w:r w:rsidRPr="00A80388">
        <w:rPr>
          <w:rFonts w:ascii="Arial" w:hAnsi="Arial" w:cs="Arial"/>
          <w:sz w:val="24"/>
          <w:szCs w:val="24"/>
        </w:rPr>
        <w:t>, even a morning without clouds.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(2 Samuel 23:4) </w:t>
      </w:r>
      <w:r w:rsidRPr="00A80388">
        <w:rPr>
          <w:rFonts w:ascii="Arial" w:hAnsi="Arial" w:cs="Arial"/>
          <w:sz w:val="24"/>
          <w:szCs w:val="24"/>
        </w:rPr>
        <w:t>For in himself</w:t>
      </w:r>
      <w:r>
        <w:rPr>
          <w:rFonts w:ascii="Arial" w:hAnsi="Arial" w:cs="Arial"/>
          <w:sz w:val="24"/>
          <w:szCs w:val="24"/>
        </w:rPr>
        <w:t>,</w:t>
      </w:r>
      <w:r w:rsidRPr="00A80388">
        <w:rPr>
          <w:rFonts w:ascii="Arial" w:hAnsi="Arial" w:cs="Arial"/>
          <w:sz w:val="24"/>
          <w:szCs w:val="24"/>
        </w:rPr>
        <w:t xml:space="preserve"> he is a sun without a spot, a light in which </w:t>
      </w:r>
      <w:r>
        <w:rPr>
          <w:rFonts w:ascii="Arial" w:hAnsi="Arial" w:cs="Arial"/>
          <w:sz w:val="24"/>
          <w:szCs w:val="24"/>
        </w:rPr>
        <w:t>there</w:t>
      </w:r>
      <w:r w:rsidRPr="00A80388">
        <w:rPr>
          <w:rFonts w:ascii="Arial" w:hAnsi="Arial" w:cs="Arial"/>
          <w:sz w:val="24"/>
          <w:szCs w:val="24"/>
        </w:rPr>
        <w:t xml:space="preserve"> is no shade, a perfection of glory and beauty without alloy</w:t>
      </w:r>
      <w:r>
        <w:rPr>
          <w:rFonts w:ascii="Arial" w:hAnsi="Arial" w:cs="Arial"/>
          <w:sz w:val="24"/>
          <w:szCs w:val="24"/>
        </w:rPr>
        <w:t xml:space="preserve"> [contamination]</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A morning without clouds</w:t>
      </w:r>
      <w:r>
        <w:rPr>
          <w:rFonts w:ascii="Arial" w:hAnsi="Arial" w:cs="Arial"/>
          <w:sz w:val="24"/>
          <w:szCs w:val="24"/>
        </w:rPr>
        <w:t>”</w:t>
      </w:r>
      <w:r w:rsidRPr="00A80388">
        <w:rPr>
          <w:rFonts w:ascii="Arial" w:hAnsi="Arial" w:cs="Arial"/>
          <w:sz w:val="24"/>
          <w:szCs w:val="24"/>
        </w:rPr>
        <w:t xml:space="preserve"> is a strong figure to denote Christ</w:t>
      </w:r>
      <w:r>
        <w:rPr>
          <w:rFonts w:ascii="Arial" w:hAnsi="Arial" w:cs="Arial"/>
          <w:sz w:val="24"/>
          <w:szCs w:val="24"/>
        </w:rPr>
        <w:t>’</w:t>
      </w:r>
      <w:r w:rsidRPr="00A80388">
        <w:rPr>
          <w:rFonts w:ascii="Arial" w:hAnsi="Arial" w:cs="Arial"/>
          <w:sz w:val="24"/>
          <w:szCs w:val="24"/>
        </w:rPr>
        <w:t xml:space="preserve">s </w:t>
      </w:r>
      <w:r>
        <w:rPr>
          <w:rFonts w:ascii="Arial" w:hAnsi="Arial" w:cs="Arial"/>
          <w:sz w:val="24"/>
          <w:szCs w:val="24"/>
        </w:rPr>
        <w:t>P</w:t>
      </w:r>
      <w:r w:rsidRPr="00A80388">
        <w:rPr>
          <w:rFonts w:ascii="Arial" w:hAnsi="Arial" w:cs="Arial"/>
          <w:sz w:val="24"/>
          <w:szCs w:val="24"/>
        </w:rPr>
        <w:t xml:space="preserve">erson, and not more strong than </w:t>
      </w:r>
      <w:r>
        <w:rPr>
          <w:rFonts w:ascii="Arial" w:hAnsi="Arial" w:cs="Arial"/>
          <w:sz w:val="24"/>
          <w:szCs w:val="24"/>
        </w:rPr>
        <w:t>right</w:t>
      </w:r>
      <w:r w:rsidRPr="00A80388">
        <w:rPr>
          <w:rFonts w:ascii="Arial" w:hAnsi="Arial" w:cs="Arial"/>
          <w:sz w:val="24"/>
          <w:szCs w:val="24"/>
        </w:rPr>
        <w:t>; for the glories of the Lord Jesus Christ are complete glories; nothing enters into them of an</w:t>
      </w:r>
      <w:r>
        <w:rPr>
          <w:rFonts w:ascii="Arial" w:hAnsi="Arial" w:cs="Arial"/>
          <w:sz w:val="24"/>
          <w:szCs w:val="24"/>
        </w:rPr>
        <w:t>y</w:t>
      </w:r>
      <w:r w:rsidRPr="00A80388">
        <w:rPr>
          <w:rFonts w:ascii="Arial" w:hAnsi="Arial" w:cs="Arial"/>
          <w:sz w:val="24"/>
          <w:szCs w:val="24"/>
        </w:rPr>
        <w:t xml:space="preserve"> opposite quality. In the excellencies of creatures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are certain properties which enter, into their composition, and which prove their imperfection; indeed</w:t>
      </w:r>
      <w:r>
        <w:rPr>
          <w:rFonts w:ascii="Arial" w:hAnsi="Arial" w:cs="Arial"/>
          <w:sz w:val="24"/>
          <w:szCs w:val="24"/>
        </w:rPr>
        <w:t>,</w:t>
      </w:r>
      <w:r w:rsidRPr="00A80388">
        <w:rPr>
          <w:rFonts w:ascii="Arial" w:hAnsi="Arial" w:cs="Arial"/>
          <w:sz w:val="24"/>
          <w:szCs w:val="24"/>
        </w:rPr>
        <w:t xml:space="preserve"> their very nature implies as much. The</w:t>
      </w:r>
      <w:r>
        <w:rPr>
          <w:rFonts w:ascii="Arial" w:hAnsi="Arial" w:cs="Arial"/>
          <w:sz w:val="24"/>
          <w:szCs w:val="24"/>
        </w:rPr>
        <w:t xml:space="preserve">ir </w:t>
      </w:r>
      <w:r w:rsidRPr="00A80388">
        <w:rPr>
          <w:rFonts w:ascii="Arial" w:hAnsi="Arial" w:cs="Arial"/>
          <w:sz w:val="24"/>
          <w:szCs w:val="24"/>
        </w:rPr>
        <w:t>portra</w:t>
      </w:r>
      <w:r>
        <w:rPr>
          <w:rFonts w:ascii="Arial" w:hAnsi="Arial" w:cs="Arial"/>
          <w:sz w:val="24"/>
          <w:szCs w:val="24"/>
        </w:rPr>
        <w:t>yal</w:t>
      </w:r>
      <w:r w:rsidRPr="00A80388">
        <w:rPr>
          <w:rFonts w:ascii="Arial" w:hAnsi="Arial" w:cs="Arial"/>
          <w:sz w:val="24"/>
          <w:szCs w:val="24"/>
        </w:rPr>
        <w:t>, however beautiful, must have a shade. But not so with the Lord Jesus. He is</w:t>
      </w:r>
      <w:r>
        <w:rPr>
          <w:rFonts w:ascii="Arial" w:hAnsi="Arial" w:cs="Arial"/>
          <w:sz w:val="24"/>
          <w:szCs w:val="24"/>
        </w:rPr>
        <w:t xml:space="preserve"> “</w:t>
      </w:r>
      <w:r w:rsidRPr="00A80388">
        <w:rPr>
          <w:rFonts w:ascii="Arial" w:hAnsi="Arial" w:cs="Arial"/>
          <w:sz w:val="24"/>
          <w:szCs w:val="24"/>
        </w:rPr>
        <w:t>a morning without a cloud.</w:t>
      </w:r>
      <w:r>
        <w:rPr>
          <w:rFonts w:ascii="Arial" w:hAnsi="Arial" w:cs="Arial"/>
          <w:sz w:val="24"/>
          <w:szCs w:val="24"/>
        </w:rPr>
        <w:t>”</w:t>
      </w:r>
      <w:r w:rsidRPr="00A80388">
        <w:rPr>
          <w:rFonts w:ascii="Arial" w:hAnsi="Arial" w:cs="Arial"/>
          <w:sz w:val="24"/>
          <w:szCs w:val="24"/>
        </w:rPr>
        <w:t xml:space="preserve"> One of the old Puritan writers of the sixteenth century calls him, </w:t>
      </w:r>
      <w:r>
        <w:rPr>
          <w:rFonts w:ascii="Arial" w:hAnsi="Arial" w:cs="Arial"/>
          <w:sz w:val="24"/>
          <w:szCs w:val="24"/>
        </w:rPr>
        <w:t>‘</w:t>
      </w:r>
      <w:r w:rsidRPr="00A80388">
        <w:rPr>
          <w:rFonts w:ascii="Arial" w:hAnsi="Arial" w:cs="Arial"/>
          <w:sz w:val="24"/>
          <w:szCs w:val="24"/>
        </w:rPr>
        <w:t>a sea of sweetness, without one drop of gall.</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as Jesus is all this and infinitely more in himself, so is he in all that he is to his people. His love, his grace, his salvation, all are as </w:t>
      </w:r>
      <w:r>
        <w:rPr>
          <w:rFonts w:ascii="Arial" w:hAnsi="Arial" w:cs="Arial"/>
          <w:sz w:val="24"/>
          <w:szCs w:val="24"/>
        </w:rPr>
        <w:t>“</w:t>
      </w:r>
      <w:r w:rsidRPr="00A80388">
        <w:rPr>
          <w:rFonts w:ascii="Arial" w:hAnsi="Arial" w:cs="Arial"/>
          <w:sz w:val="24"/>
          <w:szCs w:val="24"/>
        </w:rPr>
        <w:t>a morning without a cloud.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is nothing of mixture or imperfection in what he is to them, in what he ha</w:t>
      </w:r>
      <w:r>
        <w:rPr>
          <w:rFonts w:ascii="Arial" w:hAnsi="Arial" w:cs="Arial"/>
          <w:sz w:val="24"/>
          <w:szCs w:val="24"/>
        </w:rPr>
        <w:t>s</w:t>
      </w:r>
      <w:r w:rsidRPr="00A80388">
        <w:rPr>
          <w:rFonts w:ascii="Arial" w:hAnsi="Arial" w:cs="Arial"/>
          <w:sz w:val="24"/>
          <w:szCs w:val="24"/>
        </w:rPr>
        <w:t xml:space="preserve"> done for them, and what he will be to them, and with them</w:t>
      </w:r>
      <w:r>
        <w:rPr>
          <w:rFonts w:ascii="Arial" w:hAnsi="Arial" w:cs="Arial"/>
          <w:sz w:val="24"/>
          <w:szCs w:val="24"/>
        </w:rPr>
        <w:t>,</w:t>
      </w:r>
      <w:r w:rsidRPr="00A80388">
        <w:rPr>
          <w:rFonts w:ascii="Arial" w:hAnsi="Arial" w:cs="Arial"/>
          <w:sz w:val="24"/>
          <w:szCs w:val="24"/>
        </w:rPr>
        <w:t xml:space="preserve"> in glory to all eternity, His covenant is ord</w:t>
      </w:r>
      <w:r>
        <w:rPr>
          <w:rFonts w:ascii="Arial" w:hAnsi="Arial" w:cs="Arial"/>
          <w:sz w:val="24"/>
          <w:szCs w:val="24"/>
        </w:rPr>
        <w:t>ered</w:t>
      </w:r>
      <w:r w:rsidRPr="00A80388">
        <w:rPr>
          <w:rFonts w:ascii="Arial" w:hAnsi="Arial" w:cs="Arial"/>
          <w:sz w:val="24"/>
          <w:szCs w:val="24"/>
        </w:rPr>
        <w:t xml:space="preserve"> in all things and </w:t>
      </w:r>
      <w:r>
        <w:rPr>
          <w:rFonts w:ascii="Arial" w:hAnsi="Arial" w:cs="Arial"/>
          <w:sz w:val="24"/>
          <w:szCs w:val="24"/>
        </w:rPr>
        <w:t xml:space="preserve">is </w:t>
      </w:r>
      <w:r w:rsidRPr="00A80388">
        <w:rPr>
          <w:rFonts w:ascii="Arial" w:hAnsi="Arial" w:cs="Arial"/>
          <w:sz w:val="24"/>
          <w:szCs w:val="24"/>
        </w:rPr>
        <w:t>sure; his salvation is an everlasting salvation. So that from the first dawn of grace in their hearts until that grace is consummated in glory, the Lord Jesus is a sun that no more goe</w:t>
      </w:r>
      <w:r>
        <w:rPr>
          <w:rFonts w:ascii="Arial" w:hAnsi="Arial" w:cs="Arial"/>
          <w:sz w:val="24"/>
          <w:szCs w:val="24"/>
        </w:rPr>
        <w:t>s</w:t>
      </w:r>
      <w:r w:rsidRPr="00A80388">
        <w:rPr>
          <w:rFonts w:ascii="Arial" w:hAnsi="Arial" w:cs="Arial"/>
          <w:sz w:val="24"/>
          <w:szCs w:val="24"/>
        </w:rPr>
        <w:t xml:space="preserve"> down, </w:t>
      </w:r>
      <w:r>
        <w:rPr>
          <w:rFonts w:ascii="Arial" w:hAnsi="Arial" w:cs="Arial"/>
          <w:sz w:val="24"/>
          <w:szCs w:val="24"/>
        </w:rPr>
        <w:t>“</w:t>
      </w:r>
      <w:r w:rsidRPr="00A80388">
        <w:rPr>
          <w:rFonts w:ascii="Arial" w:hAnsi="Arial" w:cs="Arial"/>
          <w:sz w:val="24"/>
          <w:szCs w:val="24"/>
        </w:rPr>
        <w:t>a morning without a cloud</w:t>
      </w:r>
      <w:r>
        <w:rPr>
          <w:rFonts w:ascii="Arial" w:hAnsi="Arial" w:cs="Arial"/>
          <w:sz w:val="24"/>
          <w:szCs w:val="24"/>
        </w:rPr>
        <w:t>”</w:t>
      </w:r>
      <w:r w:rsidRPr="00A80388">
        <w:rPr>
          <w:rFonts w:ascii="Arial" w:hAnsi="Arial" w:cs="Arial"/>
          <w:sz w:val="24"/>
          <w:szCs w:val="24"/>
        </w:rPr>
        <w:t>; for he not only give</w:t>
      </w:r>
      <w:r>
        <w:rPr>
          <w:rFonts w:ascii="Arial" w:hAnsi="Arial" w:cs="Arial"/>
          <w:sz w:val="24"/>
          <w:szCs w:val="24"/>
        </w:rPr>
        <w:t>s</w:t>
      </w:r>
      <w:r w:rsidRPr="00A80388">
        <w:rPr>
          <w:rFonts w:ascii="Arial" w:hAnsi="Arial" w:cs="Arial"/>
          <w:sz w:val="24"/>
          <w:szCs w:val="24"/>
        </w:rPr>
        <w:t xml:space="preserve"> light, but is himself their light, and their God, </w:t>
      </w:r>
      <w:r>
        <w:rPr>
          <w:rFonts w:ascii="Arial" w:hAnsi="Arial" w:cs="Arial"/>
          <w:sz w:val="24"/>
          <w:szCs w:val="24"/>
        </w:rPr>
        <w:t xml:space="preserve">and </w:t>
      </w:r>
      <w:r w:rsidRPr="00A80388">
        <w:rPr>
          <w:rFonts w:ascii="Arial" w:hAnsi="Arial" w:cs="Arial"/>
          <w:sz w:val="24"/>
          <w:szCs w:val="24"/>
        </w:rPr>
        <w:t xml:space="preserve">their glory. Surely no figure comes up to our Lord Jesus with an exactness more full and complete than the beautiful one the Holy </w:t>
      </w:r>
      <w:r>
        <w:rPr>
          <w:rFonts w:ascii="Arial" w:hAnsi="Arial" w:cs="Arial"/>
          <w:sz w:val="24"/>
          <w:szCs w:val="24"/>
        </w:rPr>
        <w:t>Spirit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given by his servant David, </w:t>
      </w:r>
      <w:r>
        <w:rPr>
          <w:rFonts w:ascii="Arial" w:hAnsi="Arial" w:cs="Arial"/>
          <w:sz w:val="24"/>
          <w:szCs w:val="24"/>
        </w:rPr>
        <w:t>“</w:t>
      </w:r>
      <w:r w:rsidRPr="00A80388">
        <w:rPr>
          <w:rFonts w:ascii="Arial" w:hAnsi="Arial" w:cs="Arial"/>
          <w:sz w:val="24"/>
          <w:szCs w:val="24"/>
        </w:rPr>
        <w:t>he shall be as the light of the morning when the sun riseth, even a morning without clouds!</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Think of Jesus under this sweet figure, I be</w:t>
      </w:r>
      <w:r>
        <w:rPr>
          <w:rFonts w:ascii="Arial" w:hAnsi="Arial" w:cs="Arial"/>
          <w:sz w:val="24"/>
          <w:szCs w:val="24"/>
        </w:rPr>
        <w:t>g</w:t>
      </w:r>
      <w:r w:rsidRPr="00A80388">
        <w:rPr>
          <w:rFonts w:ascii="Arial" w:hAnsi="Arial" w:cs="Arial"/>
          <w:sz w:val="24"/>
          <w:szCs w:val="24"/>
        </w:rPr>
        <w:t xml:space="preserve"> you, reader</w:t>
      </w:r>
      <w:r>
        <w:rPr>
          <w:rFonts w:ascii="Arial" w:hAnsi="Arial" w:cs="Arial"/>
          <w:sz w:val="24"/>
          <w:szCs w:val="24"/>
        </w:rPr>
        <w:t>. Y</w:t>
      </w:r>
      <w:r w:rsidRPr="00A80388">
        <w:rPr>
          <w:rFonts w:ascii="Arial" w:hAnsi="Arial" w:cs="Arial"/>
          <w:sz w:val="24"/>
          <w:szCs w:val="24"/>
        </w:rPr>
        <w:t>e</w:t>
      </w:r>
      <w:r>
        <w:rPr>
          <w:rFonts w:ascii="Arial" w:hAnsi="Arial" w:cs="Arial"/>
          <w:sz w:val="24"/>
          <w:szCs w:val="24"/>
        </w:rPr>
        <w:t>s</w:t>
      </w:r>
      <w:r w:rsidRPr="00A80388">
        <w:rPr>
          <w:rFonts w:ascii="Arial" w:hAnsi="Arial" w:cs="Arial"/>
          <w:sz w:val="24"/>
          <w:szCs w:val="24"/>
        </w:rPr>
        <w:t>, never lose sight of him</w:t>
      </w:r>
      <w:r>
        <w:rPr>
          <w:rFonts w:ascii="Arial" w:hAnsi="Arial" w:cs="Arial"/>
          <w:sz w:val="24"/>
          <w:szCs w:val="24"/>
        </w:rPr>
        <w:t>,</w:t>
      </w:r>
      <w:r w:rsidRPr="00A80388">
        <w:rPr>
          <w:rFonts w:ascii="Arial" w:hAnsi="Arial" w:cs="Arial"/>
          <w:sz w:val="24"/>
          <w:szCs w:val="24"/>
        </w:rPr>
        <w:t xml:space="preserve"> if possible. Jesus is a </w:t>
      </w:r>
      <w:r>
        <w:rPr>
          <w:rFonts w:ascii="Arial" w:hAnsi="Arial" w:cs="Arial"/>
          <w:sz w:val="24"/>
          <w:szCs w:val="24"/>
        </w:rPr>
        <w:t>“</w:t>
      </w:r>
      <w:r w:rsidRPr="00A80388">
        <w:rPr>
          <w:rFonts w:ascii="Arial" w:hAnsi="Arial" w:cs="Arial"/>
          <w:sz w:val="24"/>
          <w:szCs w:val="24"/>
        </w:rPr>
        <w:t>morning indeed without a cloud</w:t>
      </w:r>
      <w:r>
        <w:rPr>
          <w:rFonts w:ascii="Arial" w:hAnsi="Arial" w:cs="Arial"/>
          <w:sz w:val="24"/>
          <w:szCs w:val="24"/>
        </w:rPr>
        <w: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DD57A3" w:rsidRDefault="003020C1" w:rsidP="00C40662">
      <w:pPr>
        <w:spacing w:after="0" w:line="276" w:lineRule="auto"/>
        <w:jc w:val="both"/>
        <w:rPr>
          <w:rFonts w:ascii="Arial" w:hAnsi="Arial" w:cs="Arial"/>
          <w:b/>
          <w:bCs/>
          <w:sz w:val="24"/>
          <w:szCs w:val="24"/>
        </w:rPr>
      </w:pPr>
      <w:r w:rsidRPr="00DD57A3">
        <w:rPr>
          <w:rFonts w:ascii="Arial" w:hAnsi="Arial" w:cs="Arial"/>
          <w:b/>
          <w:bCs/>
          <w:sz w:val="24"/>
          <w:szCs w:val="24"/>
        </w:rPr>
        <w:t>MOSERA</w:t>
      </w:r>
      <w:r w:rsidRPr="00A80388">
        <w:rPr>
          <w:rFonts w:ascii="Arial" w:hAnsi="Arial" w:cs="Arial"/>
          <w:sz w:val="24"/>
          <w:szCs w:val="24"/>
        </w:rPr>
        <w:t xml:space="preserve"> or </w:t>
      </w:r>
      <w:r w:rsidRPr="00DD57A3">
        <w:rPr>
          <w:rFonts w:ascii="Arial" w:hAnsi="Arial" w:cs="Arial"/>
          <w:b/>
          <w:bCs/>
          <w:sz w:val="24"/>
          <w:szCs w:val="24"/>
        </w:rPr>
        <w:t>MOSEROTH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name means binding, from </w:t>
      </w:r>
      <w:r w:rsidRPr="00B17C8A">
        <w:rPr>
          <w:rFonts w:ascii="Arial" w:hAnsi="Arial" w:cs="Arial"/>
          <w:i/>
          <w:iCs/>
          <w:sz w:val="24"/>
          <w:szCs w:val="24"/>
        </w:rPr>
        <w:t>Jasar</w:t>
      </w:r>
      <w:r w:rsidRPr="00A80388">
        <w:rPr>
          <w:rFonts w:ascii="Arial" w:hAnsi="Arial" w:cs="Arial"/>
          <w:sz w:val="24"/>
          <w:szCs w:val="24"/>
        </w:rPr>
        <w:t xml:space="preserve">, to bind. Deut. </w:t>
      </w:r>
      <w:r>
        <w:rPr>
          <w:rFonts w:ascii="Arial" w:hAnsi="Arial" w:cs="Arial"/>
          <w:sz w:val="24"/>
          <w:szCs w:val="24"/>
        </w:rPr>
        <w:t>10:</w:t>
      </w:r>
      <w:r w:rsidRPr="00A80388">
        <w:rPr>
          <w:rFonts w:ascii="Arial" w:hAnsi="Arial" w:cs="Arial"/>
          <w:sz w:val="24"/>
          <w:szCs w:val="24"/>
        </w:rPr>
        <w:t>6</w:t>
      </w:r>
      <w:r>
        <w:rPr>
          <w:rFonts w:ascii="Arial" w:hAnsi="Arial" w:cs="Arial"/>
          <w:sz w:val="24"/>
          <w:szCs w:val="24"/>
        </w:rPr>
        <w:t xml:space="preserve"> is where </w:t>
      </w:r>
      <w:r w:rsidRPr="00A80388">
        <w:rPr>
          <w:rFonts w:ascii="Arial" w:hAnsi="Arial" w:cs="Arial"/>
          <w:sz w:val="24"/>
          <w:szCs w:val="24"/>
        </w:rPr>
        <w:t xml:space="preserve">it is called by the former name; and Num. </w:t>
      </w:r>
      <w:r>
        <w:rPr>
          <w:rFonts w:ascii="Arial" w:hAnsi="Arial" w:cs="Arial"/>
          <w:sz w:val="24"/>
          <w:szCs w:val="24"/>
        </w:rPr>
        <w:t>33:</w:t>
      </w:r>
      <w:r w:rsidRPr="00A80388">
        <w:rPr>
          <w:rFonts w:ascii="Arial" w:hAnsi="Arial" w:cs="Arial"/>
          <w:sz w:val="24"/>
          <w:szCs w:val="24"/>
        </w:rPr>
        <w:t>30, by the latter. This place was made memorable by the death and burial of Aaron. From he</w:t>
      </w:r>
      <w:r>
        <w:rPr>
          <w:rFonts w:ascii="Arial" w:hAnsi="Arial" w:cs="Arial"/>
          <w:sz w:val="24"/>
          <w:szCs w:val="24"/>
        </w:rPr>
        <w:t>re,</w:t>
      </w:r>
      <w:r w:rsidRPr="00A80388">
        <w:rPr>
          <w:rFonts w:ascii="Arial" w:hAnsi="Arial" w:cs="Arial"/>
          <w:sz w:val="24"/>
          <w:szCs w:val="24"/>
        </w:rPr>
        <w:t xml:space="preserve"> this great high priest of the Levitical dispensation will arise at the last day. </w:t>
      </w:r>
      <w:r>
        <w:rPr>
          <w:rFonts w:ascii="Arial" w:hAnsi="Arial" w:cs="Arial"/>
          <w:sz w:val="24"/>
          <w:szCs w:val="24"/>
        </w:rPr>
        <w:t>Here,</w:t>
      </w:r>
      <w:r w:rsidRPr="00A80388">
        <w:rPr>
          <w:rFonts w:ascii="Arial" w:hAnsi="Arial" w:cs="Arial"/>
          <w:sz w:val="24"/>
          <w:szCs w:val="24"/>
        </w:rPr>
        <w:t xml:space="preserve"> he rests in hope, who</w:t>
      </w:r>
      <w:r>
        <w:rPr>
          <w:rFonts w:ascii="Arial" w:hAnsi="Arial" w:cs="Arial"/>
          <w:sz w:val="24"/>
          <w:szCs w:val="24"/>
        </w:rPr>
        <w:t>,</w:t>
      </w:r>
      <w:r w:rsidRPr="00A80388">
        <w:rPr>
          <w:rFonts w:ascii="Arial" w:hAnsi="Arial" w:cs="Arial"/>
          <w:sz w:val="24"/>
          <w:szCs w:val="24"/>
        </w:rPr>
        <w:t xml:space="preserve"> in his office</w:t>
      </w:r>
      <w:r>
        <w:rPr>
          <w:rFonts w:ascii="Arial" w:hAnsi="Arial" w:cs="Arial"/>
          <w:sz w:val="24"/>
          <w:szCs w:val="24"/>
        </w:rPr>
        <w:t>,</w:t>
      </w:r>
      <w:r w:rsidRPr="00A80388">
        <w:rPr>
          <w:rFonts w:ascii="Arial" w:hAnsi="Arial" w:cs="Arial"/>
          <w:sz w:val="24"/>
          <w:szCs w:val="24"/>
        </w:rPr>
        <w:t xml:space="preserve"> was a type of our glorious High Priest after the order of Melchizedec. What a thought! If the ashes of Adam, or Aaron, or any, or all</w:t>
      </w:r>
      <w:r>
        <w:rPr>
          <w:rFonts w:ascii="Arial" w:hAnsi="Arial" w:cs="Arial"/>
          <w:sz w:val="24"/>
          <w:szCs w:val="24"/>
        </w:rPr>
        <w:t>,</w:t>
      </w:r>
      <w:r w:rsidRPr="00A80388">
        <w:rPr>
          <w:rFonts w:ascii="Arial" w:hAnsi="Arial" w:cs="Arial"/>
          <w:sz w:val="24"/>
          <w:szCs w:val="24"/>
        </w:rPr>
        <w:t xml:space="preserve"> of the patriarchs </w:t>
      </w:r>
      <w:r>
        <w:rPr>
          <w:rFonts w:ascii="Arial" w:hAnsi="Arial" w:cs="Arial"/>
          <w:sz w:val="24"/>
          <w:szCs w:val="24"/>
        </w:rPr>
        <w:t>were</w:t>
      </w:r>
      <w:r w:rsidRPr="00A80388">
        <w:rPr>
          <w:rFonts w:ascii="Arial" w:hAnsi="Arial" w:cs="Arial"/>
          <w:sz w:val="24"/>
          <w:szCs w:val="24"/>
        </w:rPr>
        <w:t xml:space="preserve"> to arise this hour, their bodies would be all alike unconscious</w:t>
      </w:r>
      <w:r>
        <w:rPr>
          <w:rFonts w:ascii="Arial" w:hAnsi="Arial" w:cs="Arial"/>
          <w:sz w:val="24"/>
          <w:szCs w:val="24"/>
        </w:rPr>
        <w:t>,</w:t>
      </w:r>
      <w:r w:rsidRPr="00A80388">
        <w:rPr>
          <w:rFonts w:ascii="Arial" w:hAnsi="Arial" w:cs="Arial"/>
          <w:sz w:val="24"/>
          <w:szCs w:val="24"/>
        </w:rPr>
        <w:t xml:space="preserve"> whether they had slept a single night, or several thousand years. </w:t>
      </w:r>
      <w:r>
        <w:rPr>
          <w:rFonts w:ascii="Arial" w:hAnsi="Arial" w:cs="Arial"/>
          <w:sz w:val="24"/>
          <w:szCs w:val="24"/>
        </w:rPr>
        <w:t>“</w:t>
      </w:r>
      <w:r w:rsidRPr="00A80388">
        <w:rPr>
          <w:rFonts w:ascii="Arial" w:hAnsi="Arial" w:cs="Arial"/>
          <w:sz w:val="24"/>
          <w:szCs w:val="24"/>
        </w:rPr>
        <w:t>Blessed are the dead, said the voice from heaven, which die in the Lord</w:t>
      </w:r>
      <w:r>
        <w:rPr>
          <w:rFonts w:ascii="Arial" w:hAnsi="Arial" w:cs="Arial"/>
          <w:sz w:val="24"/>
          <w:szCs w:val="24"/>
        </w:rPr>
        <w:t xml:space="preserve">” (Rev. 14:13) — </w:t>
      </w:r>
      <w:r w:rsidRPr="00A80388">
        <w:rPr>
          <w:rFonts w:ascii="Arial" w:hAnsi="Arial" w:cs="Arial"/>
          <w:sz w:val="24"/>
          <w:szCs w:val="24"/>
        </w:rPr>
        <w:t>in union with Christ, and a part of Christ.</w:t>
      </w:r>
    </w:p>
    <w:p w:rsidR="003020C1" w:rsidRDefault="003020C1" w:rsidP="00C40662">
      <w:pPr>
        <w:spacing w:after="0" w:line="276" w:lineRule="auto"/>
        <w:jc w:val="both"/>
        <w:rPr>
          <w:rFonts w:ascii="Arial" w:hAnsi="Arial" w:cs="Arial"/>
          <w:sz w:val="24"/>
          <w:szCs w:val="24"/>
        </w:rPr>
      </w:pPr>
    </w:p>
    <w:p w:rsidR="00B65613" w:rsidRDefault="00B65613" w:rsidP="00C40662">
      <w:pPr>
        <w:spacing w:after="0" w:line="276" w:lineRule="auto"/>
        <w:jc w:val="both"/>
        <w:rPr>
          <w:rFonts w:ascii="Arial" w:hAnsi="Arial" w:cs="Arial"/>
          <w:b/>
          <w:bCs/>
          <w:sz w:val="24"/>
          <w:szCs w:val="24"/>
        </w:rPr>
      </w:pPr>
    </w:p>
    <w:p w:rsidR="003020C1" w:rsidRPr="00DD57A3" w:rsidRDefault="003020C1" w:rsidP="00C40662">
      <w:pPr>
        <w:spacing w:after="0" w:line="276" w:lineRule="auto"/>
        <w:jc w:val="both"/>
        <w:rPr>
          <w:rFonts w:ascii="Arial" w:hAnsi="Arial" w:cs="Arial"/>
          <w:b/>
          <w:bCs/>
          <w:sz w:val="24"/>
          <w:szCs w:val="24"/>
        </w:rPr>
      </w:pPr>
      <w:r w:rsidRPr="00DD57A3">
        <w:rPr>
          <w:rFonts w:ascii="Arial" w:hAnsi="Arial" w:cs="Arial"/>
          <w:b/>
          <w:bCs/>
          <w:sz w:val="24"/>
          <w:szCs w:val="24"/>
        </w:rPr>
        <w:lastRenderedPageBreak/>
        <w:t>MOSES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name (as the margin of our Bibles states) means </w:t>
      </w:r>
      <w:r>
        <w:rPr>
          <w:rFonts w:ascii="Arial" w:hAnsi="Arial" w:cs="Arial"/>
          <w:sz w:val="24"/>
          <w:szCs w:val="24"/>
        </w:rPr>
        <w:t>“</w:t>
      </w:r>
      <w:r w:rsidRPr="00A80388">
        <w:rPr>
          <w:rFonts w:ascii="Arial" w:hAnsi="Arial" w:cs="Arial"/>
          <w:sz w:val="24"/>
          <w:szCs w:val="24"/>
        </w:rPr>
        <w:t>drawn out</w:t>
      </w:r>
      <w:r>
        <w:rPr>
          <w:rFonts w:ascii="Arial" w:hAnsi="Arial" w:cs="Arial"/>
          <w:sz w:val="24"/>
          <w:szCs w:val="24"/>
        </w:rPr>
        <w:t>”.</w:t>
      </w:r>
      <w:r w:rsidRPr="00A80388">
        <w:rPr>
          <w:rFonts w:ascii="Arial" w:hAnsi="Arial" w:cs="Arial"/>
          <w:sz w:val="24"/>
          <w:szCs w:val="24"/>
        </w:rPr>
        <w:t xml:space="preserve"> The illustrious history of Moses forms so large a </w:t>
      </w:r>
      <w:r>
        <w:rPr>
          <w:rFonts w:ascii="Arial" w:hAnsi="Arial" w:cs="Arial"/>
          <w:sz w:val="24"/>
          <w:szCs w:val="24"/>
        </w:rPr>
        <w:t>section</w:t>
      </w:r>
      <w:r w:rsidRPr="00A80388">
        <w:rPr>
          <w:rFonts w:ascii="Arial" w:hAnsi="Arial" w:cs="Arial"/>
          <w:sz w:val="24"/>
          <w:szCs w:val="24"/>
        </w:rPr>
        <w:t xml:space="preserve"> in the sacred volume of the Old Testament, that it supersedes the necessity of saying much about him </w:t>
      </w:r>
      <w:r>
        <w:rPr>
          <w:rFonts w:ascii="Arial" w:hAnsi="Arial" w:cs="Arial"/>
          <w:sz w:val="24"/>
          <w:szCs w:val="24"/>
        </w:rPr>
        <w:t>here</w:t>
      </w:r>
      <w:r w:rsidRPr="00A80388">
        <w:rPr>
          <w:rFonts w:ascii="Arial" w:hAnsi="Arial" w:cs="Arial"/>
          <w:sz w:val="24"/>
          <w:szCs w:val="24"/>
        </w:rPr>
        <w:t xml:space="preserve">. He was a faithful servant in the house of the Lord: this is the character given of him by the Holy </w:t>
      </w:r>
      <w:r>
        <w:rPr>
          <w:rFonts w:ascii="Arial" w:hAnsi="Arial" w:cs="Arial"/>
          <w:sz w:val="24"/>
          <w:szCs w:val="24"/>
        </w:rPr>
        <w:t>Spirit</w:t>
      </w:r>
      <w:r w:rsidRPr="00A80388">
        <w:rPr>
          <w:rFonts w:ascii="Arial" w:hAnsi="Arial" w:cs="Arial"/>
          <w:sz w:val="24"/>
          <w:szCs w:val="24"/>
        </w:rPr>
        <w:t xml:space="preserve">. (Heb. </w:t>
      </w:r>
      <w:r>
        <w:rPr>
          <w:rFonts w:ascii="Arial" w:hAnsi="Arial" w:cs="Arial"/>
          <w:sz w:val="24"/>
          <w:szCs w:val="24"/>
        </w:rPr>
        <w:t>3:</w:t>
      </w:r>
      <w:r w:rsidRPr="00A80388">
        <w:rPr>
          <w:rFonts w:ascii="Arial" w:hAnsi="Arial" w:cs="Arial"/>
          <w:sz w:val="24"/>
          <w:szCs w:val="24"/>
        </w:rPr>
        <w:t xml:space="preserve">2) And a blessed testimony it is! But the same testimony gives him no higher a character than </w:t>
      </w:r>
      <w:r>
        <w:rPr>
          <w:rFonts w:ascii="Arial" w:hAnsi="Arial" w:cs="Arial"/>
          <w:sz w:val="24"/>
          <w:szCs w:val="24"/>
        </w:rPr>
        <w:t xml:space="preserve">as </w:t>
      </w:r>
      <w:r w:rsidRPr="00A80388">
        <w:rPr>
          <w:rFonts w:ascii="Arial" w:hAnsi="Arial" w:cs="Arial"/>
          <w:sz w:val="24"/>
          <w:szCs w:val="24"/>
        </w:rPr>
        <w:t>a servant of Christ; and Moses himself thought this an honour high enough. He was a type himself of the law</w:t>
      </w:r>
      <w:r>
        <w:rPr>
          <w:rFonts w:ascii="Arial" w:hAnsi="Arial" w:cs="Arial"/>
          <w:sz w:val="24"/>
          <w:szCs w:val="24"/>
        </w:rPr>
        <w:t>,</w:t>
      </w:r>
      <w:r w:rsidRPr="00A80388">
        <w:rPr>
          <w:rFonts w:ascii="Arial" w:hAnsi="Arial" w:cs="Arial"/>
          <w:sz w:val="24"/>
          <w:szCs w:val="24"/>
        </w:rPr>
        <w:t xml:space="preserve"> which he was commissioned to deliver; for as he was not permitted to enter into the promised land, so he </w:t>
      </w:r>
      <w:r>
        <w:rPr>
          <w:rFonts w:ascii="Arial" w:hAnsi="Arial" w:cs="Arial"/>
          <w:sz w:val="24"/>
          <w:szCs w:val="24"/>
        </w:rPr>
        <w:t>there</w:t>
      </w:r>
      <w:r w:rsidRPr="00A80388">
        <w:rPr>
          <w:rFonts w:ascii="Arial" w:hAnsi="Arial" w:cs="Arial"/>
          <w:sz w:val="24"/>
          <w:szCs w:val="24"/>
        </w:rPr>
        <w:t xml:space="preserve">by </w:t>
      </w:r>
      <w:r>
        <w:rPr>
          <w:rFonts w:ascii="Arial" w:hAnsi="Arial" w:cs="Arial"/>
          <w:sz w:val="24"/>
          <w:szCs w:val="24"/>
        </w:rPr>
        <w:t>showed</w:t>
      </w:r>
      <w:r w:rsidRPr="00A80388">
        <w:rPr>
          <w:rFonts w:ascii="Arial" w:hAnsi="Arial" w:cs="Arial"/>
          <w:sz w:val="24"/>
          <w:szCs w:val="24"/>
        </w:rPr>
        <w:t xml:space="preserve"> that the law could not bring God</w:t>
      </w:r>
      <w:r>
        <w:rPr>
          <w:rFonts w:ascii="Arial" w:hAnsi="Arial" w:cs="Arial"/>
          <w:sz w:val="24"/>
          <w:szCs w:val="24"/>
        </w:rPr>
        <w:t>’</w:t>
      </w:r>
      <w:r w:rsidRPr="00A80388">
        <w:rPr>
          <w:rFonts w:ascii="Arial" w:hAnsi="Arial" w:cs="Arial"/>
          <w:sz w:val="24"/>
          <w:szCs w:val="24"/>
        </w:rPr>
        <w:t>s people into Canaan, and consequently not into heaven, of which Canaan was a type. It is Jesus alone that can do this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The law was given by Moses, but grace and truth came by Jesus Christ.</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w:t>
      </w:r>
      <w:r w:rsidRPr="00A80388">
        <w:rPr>
          <w:rFonts w:ascii="Arial" w:hAnsi="Arial" w:cs="Arial"/>
          <w:sz w:val="24"/>
          <w:szCs w:val="24"/>
        </w:rPr>
        <w:t>17)</w:t>
      </w:r>
    </w:p>
    <w:p w:rsidR="003020C1" w:rsidRDefault="003020C1" w:rsidP="00C40662">
      <w:pPr>
        <w:spacing w:after="0" w:line="276" w:lineRule="auto"/>
        <w:jc w:val="both"/>
        <w:rPr>
          <w:rFonts w:ascii="Arial" w:hAnsi="Arial" w:cs="Arial"/>
          <w:sz w:val="24"/>
          <w:szCs w:val="24"/>
        </w:rPr>
      </w:pPr>
    </w:p>
    <w:p w:rsidR="003020C1" w:rsidRPr="00DD57A3" w:rsidRDefault="003020C1" w:rsidP="00C40662">
      <w:pPr>
        <w:spacing w:after="0" w:line="276" w:lineRule="auto"/>
        <w:jc w:val="both"/>
        <w:rPr>
          <w:rFonts w:ascii="Arial" w:hAnsi="Arial" w:cs="Arial"/>
          <w:b/>
          <w:bCs/>
          <w:sz w:val="24"/>
          <w:szCs w:val="24"/>
        </w:rPr>
      </w:pPr>
      <w:r w:rsidRPr="00DD57A3">
        <w:rPr>
          <w:rFonts w:ascii="Arial" w:hAnsi="Arial" w:cs="Arial"/>
          <w:b/>
          <w:bCs/>
          <w:sz w:val="24"/>
          <w:szCs w:val="24"/>
        </w:rPr>
        <w:t>MOTHER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name is too tender, too common, and too </w:t>
      </w:r>
      <w:r>
        <w:rPr>
          <w:rFonts w:ascii="Arial" w:hAnsi="Arial" w:cs="Arial"/>
          <w:sz w:val="24"/>
          <w:szCs w:val="24"/>
        </w:rPr>
        <w:t>interest</w:t>
      </w:r>
      <w:r w:rsidRPr="00A80388">
        <w:rPr>
          <w:rFonts w:ascii="Arial" w:hAnsi="Arial" w:cs="Arial"/>
          <w:sz w:val="24"/>
          <w:szCs w:val="24"/>
        </w:rPr>
        <w:t>ing to need much explanation; but</w:t>
      </w:r>
      <w:r>
        <w:rPr>
          <w:rFonts w:ascii="Arial" w:hAnsi="Arial" w:cs="Arial"/>
          <w:sz w:val="24"/>
          <w:szCs w:val="24"/>
        </w:rPr>
        <w:t>,</w:t>
      </w:r>
      <w:r w:rsidRPr="00A80388">
        <w:rPr>
          <w:rFonts w:ascii="Arial" w:hAnsi="Arial" w:cs="Arial"/>
          <w:sz w:val="24"/>
          <w:szCs w:val="24"/>
        </w:rPr>
        <w:t xml:space="preserve"> though it is not necessary, in the ordinary accepta</w:t>
      </w:r>
      <w:r>
        <w:rPr>
          <w:rFonts w:ascii="Arial" w:hAnsi="Arial" w:cs="Arial"/>
          <w:sz w:val="24"/>
          <w:szCs w:val="24"/>
        </w:rPr>
        <w:t>nce</w:t>
      </w:r>
      <w:r w:rsidRPr="00A80388">
        <w:rPr>
          <w:rFonts w:ascii="Arial" w:hAnsi="Arial" w:cs="Arial"/>
          <w:sz w:val="24"/>
          <w:szCs w:val="24"/>
        </w:rPr>
        <w:t xml:space="preserve"> of the word, to dwell on it by way of explaining its meaning, yet it may not be amiss to remark </w:t>
      </w:r>
      <w:r>
        <w:rPr>
          <w:rFonts w:ascii="Arial" w:hAnsi="Arial" w:cs="Arial"/>
          <w:sz w:val="24"/>
          <w:szCs w:val="24"/>
        </w:rPr>
        <w:t xml:space="preserve">something concerning </w:t>
      </w:r>
      <w:r w:rsidRPr="00A80388">
        <w:rPr>
          <w:rFonts w:ascii="Arial" w:hAnsi="Arial" w:cs="Arial"/>
          <w:sz w:val="24"/>
          <w:szCs w:val="24"/>
        </w:rPr>
        <w:t>the general application of it. As a woman who brings forth a child is</w:t>
      </w:r>
      <w:r>
        <w:rPr>
          <w:rFonts w:ascii="Arial" w:hAnsi="Arial" w:cs="Arial"/>
          <w:sz w:val="24"/>
          <w:szCs w:val="24"/>
        </w:rPr>
        <w:t>,</w:t>
      </w:r>
      <w:r w:rsidRPr="00A80388">
        <w:rPr>
          <w:rFonts w:ascii="Arial" w:hAnsi="Arial" w:cs="Arial"/>
          <w:sz w:val="24"/>
          <w:szCs w:val="24"/>
        </w:rPr>
        <w:t xml:space="preserve"> by virtue of it</w:t>
      </w:r>
      <w:r>
        <w:rPr>
          <w:rFonts w:ascii="Arial" w:hAnsi="Arial" w:cs="Arial"/>
          <w:sz w:val="24"/>
          <w:szCs w:val="24"/>
        </w:rPr>
        <w:t>,</w:t>
      </w:r>
      <w:r w:rsidRPr="00A80388">
        <w:rPr>
          <w:rFonts w:ascii="Arial" w:hAnsi="Arial" w:cs="Arial"/>
          <w:sz w:val="24"/>
          <w:szCs w:val="24"/>
        </w:rPr>
        <w:t xml:space="preserve"> immediately called a mother, so the church, which brings forth children to God in Christ</w:t>
      </w:r>
      <w:r>
        <w:rPr>
          <w:rFonts w:ascii="Arial" w:hAnsi="Arial" w:cs="Arial"/>
          <w:sz w:val="24"/>
          <w:szCs w:val="24"/>
        </w:rPr>
        <w:t>,</w:t>
      </w:r>
      <w:r w:rsidRPr="00A80388">
        <w:rPr>
          <w:rFonts w:ascii="Arial" w:hAnsi="Arial" w:cs="Arial"/>
          <w:sz w:val="24"/>
          <w:szCs w:val="24"/>
        </w:rPr>
        <w:t xml:space="preserve"> is called </w:t>
      </w:r>
      <w:r>
        <w:rPr>
          <w:rFonts w:ascii="Arial" w:hAnsi="Arial" w:cs="Arial"/>
          <w:sz w:val="24"/>
          <w:szCs w:val="24"/>
        </w:rPr>
        <w:t>“</w:t>
      </w:r>
      <w:r w:rsidRPr="00A80388">
        <w:rPr>
          <w:rFonts w:ascii="Arial" w:hAnsi="Arial" w:cs="Arial"/>
          <w:sz w:val="24"/>
          <w:szCs w:val="24"/>
        </w:rPr>
        <w:t>the Jerusalem which is above, who is the mother of us all.</w:t>
      </w:r>
      <w:r>
        <w:rPr>
          <w:rFonts w:ascii="Arial" w:hAnsi="Arial" w:cs="Arial"/>
          <w:sz w:val="24"/>
          <w:szCs w:val="24"/>
        </w:rPr>
        <w:t>”</w:t>
      </w:r>
      <w:r w:rsidRPr="00A80388">
        <w:rPr>
          <w:rFonts w:ascii="Arial" w:hAnsi="Arial" w:cs="Arial"/>
          <w:sz w:val="24"/>
          <w:szCs w:val="24"/>
        </w:rPr>
        <w:t xml:space="preserve"> (Gal. </w:t>
      </w:r>
      <w:r>
        <w:rPr>
          <w:rFonts w:ascii="Arial" w:hAnsi="Arial" w:cs="Arial"/>
          <w:sz w:val="24"/>
          <w:szCs w:val="24"/>
        </w:rPr>
        <w:t>4:</w:t>
      </w:r>
      <w:r w:rsidRPr="00A80388">
        <w:rPr>
          <w:rFonts w:ascii="Arial" w:hAnsi="Arial" w:cs="Arial"/>
          <w:sz w:val="24"/>
          <w:szCs w:val="24"/>
        </w:rPr>
        <w:t>26) The name is applied to all that carry this kind of maternity. The synagogue is called the mother of the</w:t>
      </w:r>
      <w:r>
        <w:rPr>
          <w:rFonts w:ascii="Arial" w:hAnsi="Arial" w:cs="Arial"/>
          <w:sz w:val="24"/>
          <w:szCs w:val="24"/>
        </w:rPr>
        <w:t xml:space="preserve"> </w:t>
      </w:r>
      <w:r w:rsidRPr="00A80388">
        <w:rPr>
          <w:rFonts w:ascii="Arial" w:hAnsi="Arial" w:cs="Arial"/>
          <w:sz w:val="24"/>
          <w:szCs w:val="24"/>
        </w:rPr>
        <w:t xml:space="preserve">Jews. </w:t>
      </w:r>
      <w:r>
        <w:rPr>
          <w:rFonts w:ascii="Arial" w:hAnsi="Arial" w:cs="Arial"/>
          <w:sz w:val="24"/>
          <w:szCs w:val="24"/>
        </w:rPr>
        <w:t>Where</w:t>
      </w:r>
      <w:r w:rsidRPr="00A80388">
        <w:rPr>
          <w:rFonts w:ascii="Arial" w:hAnsi="Arial" w:cs="Arial"/>
          <w:sz w:val="24"/>
          <w:szCs w:val="24"/>
        </w:rPr>
        <w:t xml:space="preserve"> is the bill of your mother</w:t>
      </w:r>
      <w:r>
        <w:rPr>
          <w:rFonts w:ascii="Arial" w:hAnsi="Arial" w:cs="Arial"/>
          <w:sz w:val="24"/>
          <w:szCs w:val="24"/>
        </w:rPr>
        <w:t>’</w:t>
      </w:r>
      <w:r w:rsidRPr="00A80388">
        <w:rPr>
          <w:rFonts w:ascii="Arial" w:hAnsi="Arial" w:cs="Arial"/>
          <w:sz w:val="24"/>
          <w:szCs w:val="24"/>
        </w:rPr>
        <w:t>s divorcement, (sa</w:t>
      </w:r>
      <w:r>
        <w:rPr>
          <w:rFonts w:ascii="Arial" w:hAnsi="Arial" w:cs="Arial"/>
          <w:sz w:val="24"/>
          <w:szCs w:val="24"/>
        </w:rPr>
        <w:t>ys</w:t>
      </w:r>
      <w:r w:rsidRPr="00A80388">
        <w:rPr>
          <w:rFonts w:ascii="Arial" w:hAnsi="Arial" w:cs="Arial"/>
          <w:sz w:val="24"/>
          <w:szCs w:val="24"/>
        </w:rPr>
        <w:t xml:space="preserve"> JEHOVAH by the prophet) which I have put away?</w:t>
      </w:r>
      <w:r>
        <w:rPr>
          <w:rFonts w:ascii="Arial" w:hAnsi="Arial" w:cs="Arial"/>
          <w:sz w:val="24"/>
          <w:szCs w:val="24"/>
        </w:rPr>
        <w:t xml:space="preserve"> Here,</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mother</w:t>
      </w:r>
      <w:r>
        <w:rPr>
          <w:rFonts w:ascii="Arial" w:hAnsi="Arial" w:cs="Arial"/>
          <w:sz w:val="24"/>
          <w:szCs w:val="24"/>
        </w:rPr>
        <w:t>”</w:t>
      </w:r>
      <w:r w:rsidRPr="00A80388">
        <w:rPr>
          <w:rFonts w:ascii="Arial" w:hAnsi="Arial" w:cs="Arial"/>
          <w:sz w:val="24"/>
          <w:szCs w:val="24"/>
        </w:rPr>
        <w:t xml:space="preserve"> means the synagogue. (See </w:t>
      </w:r>
      <w:r>
        <w:rPr>
          <w:rFonts w:ascii="Arial" w:hAnsi="Arial" w:cs="Arial"/>
          <w:sz w:val="24"/>
          <w:szCs w:val="24"/>
        </w:rPr>
        <w:t>Is.</w:t>
      </w:r>
      <w:r w:rsidRPr="00A80388">
        <w:rPr>
          <w:rFonts w:ascii="Arial" w:hAnsi="Arial" w:cs="Arial"/>
          <w:sz w:val="24"/>
          <w:szCs w:val="24"/>
        </w:rPr>
        <w:t xml:space="preserve"> 1:1) Babylon is called the mother of harlots, Rev. </w:t>
      </w:r>
      <w:r>
        <w:rPr>
          <w:rFonts w:ascii="Arial" w:hAnsi="Arial" w:cs="Arial"/>
          <w:sz w:val="24"/>
          <w:szCs w:val="24"/>
        </w:rPr>
        <w:t>17:</w:t>
      </w:r>
      <w:r w:rsidRPr="00A80388">
        <w:rPr>
          <w:rFonts w:ascii="Arial" w:hAnsi="Arial" w:cs="Arial"/>
          <w:sz w:val="24"/>
          <w:szCs w:val="24"/>
        </w:rPr>
        <w:t xml:space="preserve">5. A holy matron is called a mother in Israel, 2 Sam. </w:t>
      </w:r>
      <w:r>
        <w:rPr>
          <w:rFonts w:ascii="Arial" w:hAnsi="Arial" w:cs="Arial"/>
          <w:sz w:val="24"/>
          <w:szCs w:val="24"/>
        </w:rPr>
        <w:t>20:</w:t>
      </w:r>
      <w:r w:rsidRPr="00A80388">
        <w:rPr>
          <w:rFonts w:ascii="Arial" w:hAnsi="Arial" w:cs="Arial"/>
          <w:sz w:val="24"/>
          <w:szCs w:val="24"/>
        </w:rPr>
        <w:t>19</w:t>
      </w:r>
      <w:r>
        <w:rPr>
          <w:rFonts w:ascii="Arial" w:hAnsi="Arial" w:cs="Arial"/>
          <w:sz w:val="24"/>
          <w:szCs w:val="24"/>
        </w:rPr>
        <w:t xml:space="preserve">; </w:t>
      </w:r>
      <w:r w:rsidRPr="00A80388">
        <w:rPr>
          <w:rFonts w:ascii="Arial" w:hAnsi="Arial" w:cs="Arial"/>
          <w:sz w:val="24"/>
          <w:szCs w:val="24"/>
        </w:rPr>
        <w:t xml:space="preserve">Judg. </w:t>
      </w:r>
      <w:r>
        <w:rPr>
          <w:rFonts w:ascii="Arial" w:hAnsi="Arial" w:cs="Arial"/>
          <w:sz w:val="24"/>
          <w:szCs w:val="24"/>
        </w:rPr>
        <w:t>5:</w:t>
      </w:r>
      <w:r w:rsidRPr="00A80388">
        <w:rPr>
          <w:rFonts w:ascii="Arial" w:hAnsi="Arial" w:cs="Arial"/>
          <w:sz w:val="24"/>
          <w:szCs w:val="24"/>
        </w:rPr>
        <w:t>7. Our grave is called by Job our mother</w:t>
      </w:r>
      <w:r>
        <w:rPr>
          <w:rFonts w:ascii="Arial" w:hAnsi="Arial" w:cs="Arial"/>
          <w:sz w:val="24"/>
          <w:szCs w:val="24"/>
        </w:rPr>
        <w:t>’</w:t>
      </w:r>
      <w:r w:rsidRPr="00A80388">
        <w:rPr>
          <w:rFonts w:ascii="Arial" w:hAnsi="Arial" w:cs="Arial"/>
          <w:sz w:val="24"/>
          <w:szCs w:val="24"/>
        </w:rPr>
        <w:t xml:space="preserve">s womb, Job </w:t>
      </w:r>
      <w:r>
        <w:rPr>
          <w:rFonts w:ascii="Arial" w:hAnsi="Arial" w:cs="Arial"/>
          <w:sz w:val="24"/>
          <w:szCs w:val="24"/>
        </w:rPr>
        <w:t>1:</w:t>
      </w:r>
      <w:r w:rsidRPr="00A80388">
        <w:rPr>
          <w:rFonts w:ascii="Arial" w:hAnsi="Arial" w:cs="Arial"/>
          <w:sz w:val="24"/>
          <w:szCs w:val="24"/>
        </w:rPr>
        <w:t>21.</w:t>
      </w:r>
    </w:p>
    <w:p w:rsidR="003020C1" w:rsidRDefault="003020C1" w:rsidP="00C40662">
      <w:pPr>
        <w:spacing w:after="0" w:line="276" w:lineRule="auto"/>
        <w:jc w:val="both"/>
        <w:rPr>
          <w:rFonts w:ascii="Arial" w:hAnsi="Arial" w:cs="Arial"/>
          <w:sz w:val="24"/>
          <w:szCs w:val="24"/>
        </w:rPr>
      </w:pPr>
    </w:p>
    <w:p w:rsidR="003020C1" w:rsidRPr="00DD57A3" w:rsidRDefault="003020C1" w:rsidP="00C40662">
      <w:pPr>
        <w:spacing w:after="0" w:line="276" w:lineRule="auto"/>
        <w:jc w:val="both"/>
        <w:rPr>
          <w:rFonts w:ascii="Arial" w:hAnsi="Arial" w:cs="Arial"/>
          <w:b/>
          <w:bCs/>
          <w:sz w:val="24"/>
          <w:szCs w:val="24"/>
        </w:rPr>
      </w:pPr>
      <w:r w:rsidRPr="00DD57A3">
        <w:rPr>
          <w:rFonts w:ascii="Arial" w:hAnsi="Arial" w:cs="Arial"/>
          <w:b/>
          <w:bCs/>
          <w:sz w:val="24"/>
          <w:szCs w:val="24"/>
        </w:rPr>
        <w:t xml:space="preserve">MOUNT </w:t>
      </w:r>
      <w:r w:rsidRPr="00A80388">
        <w:rPr>
          <w:rFonts w:ascii="Arial" w:hAnsi="Arial" w:cs="Arial"/>
          <w:sz w:val="24"/>
          <w:szCs w:val="24"/>
        </w:rPr>
        <w:t xml:space="preserve">and </w:t>
      </w:r>
      <w:r w:rsidRPr="00DD57A3">
        <w:rPr>
          <w:rFonts w:ascii="Arial" w:hAnsi="Arial" w:cs="Arial"/>
          <w:b/>
          <w:bCs/>
          <w:sz w:val="24"/>
          <w:szCs w:val="24"/>
        </w:rPr>
        <w:t>MOUNT OF THE LORD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find the church of Christ continually distinguished by this name in the Old Testament Scripture</w:t>
      </w:r>
      <w:r>
        <w:rPr>
          <w:rFonts w:ascii="Arial" w:hAnsi="Arial" w:cs="Arial"/>
          <w:sz w:val="24"/>
          <w:szCs w:val="24"/>
        </w:rPr>
        <w:t>s</w:t>
      </w:r>
      <w:r w:rsidRPr="00A80388">
        <w:rPr>
          <w:rFonts w:ascii="Arial" w:hAnsi="Arial" w:cs="Arial"/>
          <w:sz w:val="24"/>
          <w:szCs w:val="24"/>
        </w:rPr>
        <w:t>, and</w:t>
      </w:r>
      <w:r>
        <w:rPr>
          <w:rFonts w:ascii="Arial" w:hAnsi="Arial" w:cs="Arial"/>
          <w:sz w:val="24"/>
          <w:szCs w:val="24"/>
        </w:rPr>
        <w:t>,</w:t>
      </w:r>
      <w:r w:rsidRPr="00A80388">
        <w:rPr>
          <w:rFonts w:ascii="Arial" w:hAnsi="Arial" w:cs="Arial"/>
          <w:sz w:val="24"/>
          <w:szCs w:val="24"/>
        </w:rPr>
        <w:t xml:space="preserve"> as such</w:t>
      </w:r>
      <w:r>
        <w:rPr>
          <w:rFonts w:ascii="Arial" w:hAnsi="Arial" w:cs="Arial"/>
          <w:sz w:val="24"/>
          <w:szCs w:val="24"/>
        </w:rPr>
        <w:t>,</w:t>
      </w:r>
      <w:r w:rsidRPr="00A80388">
        <w:rPr>
          <w:rFonts w:ascii="Arial" w:hAnsi="Arial" w:cs="Arial"/>
          <w:sz w:val="24"/>
          <w:szCs w:val="24"/>
        </w:rPr>
        <w:t xml:space="preserve"> we cannot pass it over without some attention to the subject; otherwise the name itself is too familiar to every reader to require explanation. In allusion to the times of the gospel, the Holy </w:t>
      </w:r>
      <w:r>
        <w:rPr>
          <w:rFonts w:ascii="Arial" w:hAnsi="Arial" w:cs="Arial"/>
          <w:sz w:val="24"/>
          <w:szCs w:val="24"/>
        </w:rPr>
        <w:t>Spirit</w:t>
      </w:r>
      <w:r w:rsidRPr="00A80388">
        <w:rPr>
          <w:rFonts w:ascii="Arial" w:hAnsi="Arial" w:cs="Arial"/>
          <w:sz w:val="24"/>
          <w:szCs w:val="24"/>
        </w:rPr>
        <w:t>, by his servants the prophets, pointed to the church under these figures.</w:t>
      </w:r>
      <w:r>
        <w:rPr>
          <w:rFonts w:ascii="Arial" w:hAnsi="Arial" w:cs="Arial"/>
          <w:sz w:val="24"/>
          <w:szCs w:val="24"/>
        </w:rPr>
        <w:t xml:space="preserve"> — “</w:t>
      </w:r>
      <w:r w:rsidRPr="00A80388">
        <w:rPr>
          <w:rFonts w:ascii="Arial" w:hAnsi="Arial" w:cs="Arial"/>
          <w:sz w:val="24"/>
          <w:szCs w:val="24"/>
        </w:rPr>
        <w:t>It shall come to pass in the last days, that the mountain of the Lord</w:t>
      </w:r>
      <w:r>
        <w:rPr>
          <w:rFonts w:ascii="Arial" w:hAnsi="Arial" w:cs="Arial"/>
          <w:sz w:val="24"/>
          <w:szCs w:val="24"/>
        </w:rPr>
        <w:t>’</w:t>
      </w:r>
      <w:r w:rsidRPr="00A80388">
        <w:rPr>
          <w:rFonts w:ascii="Arial" w:hAnsi="Arial" w:cs="Arial"/>
          <w:sz w:val="24"/>
          <w:szCs w:val="24"/>
        </w:rPr>
        <w:t>s house shall be established in the tops of the mountains, and shall be exalted above the hill,, and all nations shall flow unto it.</w:t>
      </w:r>
      <w:r>
        <w:rPr>
          <w:rFonts w:ascii="Arial" w:hAnsi="Arial" w:cs="Arial"/>
          <w:sz w:val="24"/>
          <w:szCs w:val="24"/>
        </w:rPr>
        <w:t>”</w:t>
      </w:r>
      <w:r w:rsidRPr="00A80388">
        <w:rPr>
          <w:rFonts w:ascii="Arial" w:hAnsi="Arial" w:cs="Arial"/>
          <w:sz w:val="24"/>
          <w:szCs w:val="24"/>
        </w:rPr>
        <w:t xml:space="preserve"> So proclaimed both Isaiah and Mica</w:t>
      </w:r>
      <w:r>
        <w:rPr>
          <w:rFonts w:ascii="Arial" w:hAnsi="Arial" w:cs="Arial"/>
          <w:sz w:val="24"/>
          <w:szCs w:val="24"/>
        </w:rPr>
        <w:t>. (Is.</w:t>
      </w:r>
      <w:r w:rsidRPr="00A80388">
        <w:rPr>
          <w:rFonts w:ascii="Arial" w:hAnsi="Arial" w:cs="Arial"/>
          <w:sz w:val="24"/>
          <w:szCs w:val="24"/>
        </w:rPr>
        <w:t xml:space="preserve"> </w:t>
      </w:r>
      <w:r>
        <w:rPr>
          <w:rFonts w:ascii="Arial" w:hAnsi="Arial" w:cs="Arial"/>
          <w:sz w:val="24"/>
          <w:szCs w:val="24"/>
        </w:rPr>
        <w:t>2:</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 xml:space="preserve"> Micah </w:t>
      </w:r>
      <w:r>
        <w:rPr>
          <w:rFonts w:ascii="Arial" w:hAnsi="Arial" w:cs="Arial"/>
          <w:sz w:val="24"/>
          <w:szCs w:val="24"/>
        </w:rPr>
        <w:t>4:</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So Zechariah </w:t>
      </w:r>
      <w:r>
        <w:rPr>
          <w:rFonts w:ascii="Arial" w:hAnsi="Arial" w:cs="Arial"/>
          <w:sz w:val="24"/>
          <w:szCs w:val="24"/>
        </w:rPr>
        <w:t>8:</w:t>
      </w:r>
      <w:r w:rsidRPr="00A80388">
        <w:rPr>
          <w:rFonts w:ascii="Arial" w:hAnsi="Arial" w:cs="Arial"/>
          <w:sz w:val="24"/>
          <w:szCs w:val="24"/>
        </w:rPr>
        <w:t>3</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Jerusalem shall be called a city of truth, and the mountain of the Lord of hosts the holy mountain.</w:t>
      </w:r>
      <w:r>
        <w:rPr>
          <w:rFonts w:ascii="Arial" w:hAnsi="Arial" w:cs="Arial"/>
          <w:sz w:val="24"/>
          <w:szCs w:val="24"/>
        </w:rPr>
        <w:t>”</w:t>
      </w:r>
      <w:r w:rsidRPr="00A80388">
        <w:rPr>
          <w:rFonts w:ascii="Arial" w:hAnsi="Arial" w:cs="Arial"/>
          <w:sz w:val="24"/>
          <w:szCs w:val="24"/>
        </w:rPr>
        <w:t xml:space="preserve"> And the gospel itself, with all its blessings, is described under the figurative language of a rich feast in the Lord</w:t>
      </w:r>
      <w:r>
        <w:rPr>
          <w:rFonts w:ascii="Arial" w:hAnsi="Arial" w:cs="Arial"/>
          <w:sz w:val="24"/>
          <w:szCs w:val="24"/>
        </w:rPr>
        <w:t>’</w:t>
      </w:r>
      <w:r w:rsidRPr="00A80388">
        <w:rPr>
          <w:rFonts w:ascii="Arial" w:hAnsi="Arial" w:cs="Arial"/>
          <w:sz w:val="24"/>
          <w:szCs w:val="24"/>
        </w:rPr>
        <w:t>s holy mountain.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35:</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7)</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church, in allusion to the same, and looking forward to the coming of Christ, in a high and beautiful, strain of imagery,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Until the day break, and the shadows flee away, I will get me to the mountains of myrrh, and to the hill of frankincense.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(Song 2:17, 4:6) </w:t>
      </w:r>
      <w:r w:rsidRPr="00A80388">
        <w:rPr>
          <w:rFonts w:ascii="Arial" w:hAnsi="Arial" w:cs="Arial"/>
          <w:sz w:val="24"/>
          <w:szCs w:val="24"/>
        </w:rPr>
        <w:t>The mountain of myrrh can mean no</w:t>
      </w:r>
      <w:r>
        <w:rPr>
          <w:rFonts w:ascii="Arial" w:hAnsi="Arial" w:cs="Arial"/>
          <w:sz w:val="24"/>
          <w:szCs w:val="24"/>
        </w:rPr>
        <w:t>ne</w:t>
      </w:r>
      <w:r w:rsidRPr="00A80388">
        <w:rPr>
          <w:rFonts w:ascii="Arial" w:hAnsi="Arial" w:cs="Arial"/>
          <w:sz w:val="24"/>
          <w:szCs w:val="24"/>
        </w:rPr>
        <w:t xml:space="preserve"> other than the Lord</w:t>
      </w:r>
      <w:r>
        <w:rPr>
          <w:rFonts w:ascii="Arial" w:hAnsi="Arial" w:cs="Arial"/>
          <w:sz w:val="24"/>
          <w:szCs w:val="24"/>
        </w:rPr>
        <w:t>’</w:t>
      </w:r>
      <w:r w:rsidRPr="00A80388">
        <w:rPr>
          <w:rFonts w:ascii="Arial" w:hAnsi="Arial" w:cs="Arial"/>
          <w:sz w:val="24"/>
          <w:szCs w:val="24"/>
        </w:rPr>
        <w:t xml:space="preserve">s house, the </w:t>
      </w:r>
      <w:r w:rsidRPr="00A80388">
        <w:rPr>
          <w:rFonts w:ascii="Arial" w:hAnsi="Arial" w:cs="Arial"/>
          <w:sz w:val="24"/>
          <w:szCs w:val="24"/>
        </w:rPr>
        <w:lastRenderedPageBreak/>
        <w:t>church of Jesus. And the expression of myrrh is beautifully adopted to denote Christ</w:t>
      </w:r>
      <w:r>
        <w:rPr>
          <w:rFonts w:ascii="Arial" w:hAnsi="Arial" w:cs="Arial"/>
          <w:sz w:val="24"/>
          <w:szCs w:val="24"/>
        </w:rPr>
        <w:t>’</w:t>
      </w:r>
      <w:r w:rsidRPr="00A80388">
        <w:rPr>
          <w:rFonts w:ascii="Arial" w:hAnsi="Arial" w:cs="Arial"/>
          <w:sz w:val="24"/>
          <w:szCs w:val="24"/>
        </w:rPr>
        <w:t xml:space="preserve">s sufferings on the mount, when his sacred body was bruised, and the fragrance of his merits became like the rich perfume of myrrh and frankincense which grew </w:t>
      </w:r>
      <w:r>
        <w:rPr>
          <w:rFonts w:ascii="Arial" w:hAnsi="Arial" w:cs="Arial"/>
          <w:sz w:val="24"/>
          <w:szCs w:val="24"/>
        </w:rPr>
        <w:t>there</w:t>
      </w:r>
      <w:r w:rsidRPr="00A80388">
        <w:rPr>
          <w:rFonts w:ascii="Arial" w:hAnsi="Arial" w:cs="Arial"/>
          <w:sz w:val="24"/>
          <w:szCs w:val="24"/>
        </w:rPr>
        <w:t>. And if, as some think, that both these figures</w:t>
      </w:r>
      <w:r>
        <w:rPr>
          <w:rFonts w:ascii="Arial" w:hAnsi="Arial" w:cs="Arial"/>
          <w:sz w:val="24"/>
          <w:szCs w:val="24"/>
        </w:rPr>
        <w:t>,</w:t>
      </w:r>
      <w:r w:rsidRPr="00A80388">
        <w:rPr>
          <w:rFonts w:ascii="Arial" w:hAnsi="Arial" w:cs="Arial"/>
          <w:sz w:val="24"/>
          <w:szCs w:val="24"/>
        </w:rPr>
        <w:t xml:space="preserve"> of the mountain of myrrh, and </w:t>
      </w:r>
      <w:r>
        <w:rPr>
          <w:rFonts w:ascii="Arial" w:hAnsi="Arial" w:cs="Arial"/>
          <w:sz w:val="24"/>
          <w:szCs w:val="24"/>
        </w:rPr>
        <w:t>the hill of frankincense, have particular</w:t>
      </w:r>
      <w:r w:rsidRPr="00A80388">
        <w:rPr>
          <w:rFonts w:ascii="Arial" w:hAnsi="Arial" w:cs="Arial"/>
          <w:sz w:val="24"/>
          <w:szCs w:val="24"/>
        </w:rPr>
        <w:t xml:space="preserve"> </w:t>
      </w:r>
      <w:r>
        <w:rPr>
          <w:rFonts w:ascii="Arial" w:hAnsi="Arial" w:cs="Arial"/>
          <w:sz w:val="24"/>
          <w:szCs w:val="24"/>
        </w:rPr>
        <w:t>reference</w:t>
      </w:r>
      <w:r w:rsidRPr="00A80388">
        <w:rPr>
          <w:rFonts w:ascii="Arial" w:hAnsi="Arial" w:cs="Arial"/>
          <w:sz w:val="24"/>
          <w:szCs w:val="24"/>
        </w:rPr>
        <w:t xml:space="preserve"> to mount Moriah, </w:t>
      </w:r>
      <w:r>
        <w:rPr>
          <w:rFonts w:ascii="Arial" w:hAnsi="Arial" w:cs="Arial"/>
          <w:sz w:val="24"/>
          <w:szCs w:val="24"/>
        </w:rPr>
        <w:t>where</w:t>
      </w:r>
      <w:r w:rsidRPr="00A80388">
        <w:rPr>
          <w:rFonts w:ascii="Arial" w:hAnsi="Arial" w:cs="Arial"/>
          <w:sz w:val="24"/>
          <w:szCs w:val="24"/>
        </w:rPr>
        <w:t xml:space="preserve"> Isaac was intentionally </w:t>
      </w:r>
      <w:r>
        <w:rPr>
          <w:rFonts w:ascii="Arial" w:hAnsi="Arial" w:cs="Arial"/>
          <w:sz w:val="24"/>
          <w:szCs w:val="24"/>
        </w:rPr>
        <w:t>offered</w:t>
      </w:r>
      <w:r w:rsidRPr="00A80388">
        <w:rPr>
          <w:rFonts w:ascii="Arial" w:hAnsi="Arial" w:cs="Arial"/>
          <w:sz w:val="24"/>
          <w:szCs w:val="24"/>
        </w:rPr>
        <w:t xml:space="preserve"> up </w:t>
      </w:r>
      <w:r>
        <w:rPr>
          <w:rFonts w:ascii="Arial" w:hAnsi="Arial" w:cs="Arial"/>
          <w:sz w:val="24"/>
          <w:szCs w:val="24"/>
        </w:rPr>
        <w:t xml:space="preserve">as </w:t>
      </w:r>
      <w:r w:rsidRPr="00A80388">
        <w:rPr>
          <w:rFonts w:ascii="Arial" w:hAnsi="Arial" w:cs="Arial"/>
          <w:sz w:val="24"/>
          <w:szCs w:val="24"/>
        </w:rPr>
        <w:t xml:space="preserve">a type of Christ, the figure is striking and </w:t>
      </w:r>
      <w:r>
        <w:rPr>
          <w:rFonts w:ascii="Arial" w:hAnsi="Arial" w:cs="Arial"/>
          <w:sz w:val="24"/>
          <w:szCs w:val="24"/>
        </w:rPr>
        <w:t>right</w:t>
      </w:r>
      <w:r w:rsidRPr="00A80388">
        <w:rPr>
          <w:rFonts w:ascii="Arial" w:hAnsi="Arial" w:cs="Arial"/>
          <w:sz w:val="24"/>
          <w:szCs w:val="24"/>
        </w:rPr>
        <w:t xml:space="preserve"> indeed. And what it is to the church at large, such it </w:t>
      </w:r>
      <w:r>
        <w:rPr>
          <w:rFonts w:ascii="Arial" w:hAnsi="Arial" w:cs="Arial"/>
          <w:sz w:val="24"/>
          <w:szCs w:val="24"/>
        </w:rPr>
        <w:t xml:space="preserve">is </w:t>
      </w:r>
      <w:r w:rsidRPr="00A80388">
        <w:rPr>
          <w:rFonts w:ascii="Arial" w:hAnsi="Arial" w:cs="Arial"/>
          <w:sz w:val="24"/>
          <w:szCs w:val="24"/>
        </w:rPr>
        <w:t>to every child of God during the dark shades of night, until the day of the renewed life breaks in on the soul at conversion.</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Oh</w:t>
      </w:r>
      <w:r>
        <w:rPr>
          <w:rFonts w:ascii="Arial" w:hAnsi="Arial" w:cs="Arial"/>
          <w:sz w:val="24"/>
          <w:szCs w:val="24"/>
        </w:rPr>
        <w:t>!</w:t>
      </w:r>
      <w:r w:rsidRPr="00A80388">
        <w:rPr>
          <w:rFonts w:ascii="Arial" w:hAnsi="Arial" w:cs="Arial"/>
          <w:sz w:val="24"/>
          <w:szCs w:val="24"/>
        </w:rPr>
        <w:t xml:space="preserve"> that the Lord may graciously enable everyone of this description to say with the church, </w:t>
      </w:r>
      <w:r>
        <w:rPr>
          <w:rFonts w:ascii="Arial" w:hAnsi="Arial" w:cs="Arial"/>
          <w:sz w:val="24"/>
          <w:szCs w:val="24"/>
        </w:rPr>
        <w:t>“</w:t>
      </w:r>
      <w:r w:rsidRPr="00A80388">
        <w:rPr>
          <w:rFonts w:ascii="Arial" w:hAnsi="Arial" w:cs="Arial"/>
          <w:sz w:val="24"/>
          <w:szCs w:val="24"/>
        </w:rPr>
        <w:t xml:space="preserve">Until the day of grace break, and the shadows flee away, I will get me to the mountain, the church, </w:t>
      </w:r>
      <w:r>
        <w:rPr>
          <w:rFonts w:ascii="Arial" w:hAnsi="Arial" w:cs="Arial"/>
          <w:sz w:val="24"/>
          <w:szCs w:val="24"/>
        </w:rPr>
        <w:t>there,</w:t>
      </w:r>
      <w:r w:rsidRPr="00A80388">
        <w:rPr>
          <w:rFonts w:ascii="Arial" w:hAnsi="Arial" w:cs="Arial"/>
          <w:sz w:val="24"/>
          <w:szCs w:val="24"/>
        </w:rPr>
        <w:t xml:space="preserve"> the myrrh of Christ</w:t>
      </w:r>
      <w:r>
        <w:rPr>
          <w:rFonts w:ascii="Arial" w:hAnsi="Arial" w:cs="Arial"/>
          <w:sz w:val="24"/>
          <w:szCs w:val="24"/>
        </w:rPr>
        <w:t>’</w:t>
      </w:r>
      <w:r w:rsidRPr="00A80388">
        <w:rPr>
          <w:rFonts w:ascii="Arial" w:hAnsi="Arial" w:cs="Arial"/>
          <w:sz w:val="24"/>
          <w:szCs w:val="24"/>
        </w:rPr>
        <w:t>s fragranc</w:t>
      </w:r>
      <w:r>
        <w:rPr>
          <w:rFonts w:ascii="Arial" w:hAnsi="Arial" w:cs="Arial"/>
          <w:sz w:val="24"/>
          <w:szCs w:val="24"/>
        </w:rPr>
        <w:t>e</w:t>
      </w:r>
      <w:r w:rsidRPr="00A80388">
        <w:rPr>
          <w:rFonts w:ascii="Arial" w:hAnsi="Arial" w:cs="Arial"/>
          <w:sz w:val="24"/>
          <w:szCs w:val="24"/>
        </w:rPr>
        <w:t xml:space="preserve"> in sufferings will refresh me, until the day of glory</w:t>
      </w:r>
      <w:r>
        <w:rPr>
          <w:rFonts w:ascii="Arial" w:hAnsi="Arial" w:cs="Arial"/>
          <w:sz w:val="24"/>
          <w:szCs w:val="24"/>
        </w:rPr>
        <w:t>,</w:t>
      </w:r>
      <w:r w:rsidRPr="00A80388">
        <w:rPr>
          <w:rFonts w:ascii="Arial" w:hAnsi="Arial" w:cs="Arial"/>
          <w:sz w:val="24"/>
          <w:szCs w:val="24"/>
        </w:rPr>
        <w:t xml:space="preserve"> and the everlasting light, unmixed with the shades of night, shall break in upon my soul, and I shall then dwell in the everlasting mountain of the house of God </w:t>
      </w:r>
      <w:r>
        <w:rPr>
          <w:rFonts w:ascii="Arial" w:hAnsi="Arial" w:cs="Arial"/>
          <w:sz w:val="24"/>
          <w:szCs w:val="24"/>
        </w:rPr>
        <w:t>forever</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Amen.</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center"/>
        <w:rPr>
          <w:rFonts w:ascii="Arial" w:hAnsi="Arial" w:cs="Arial"/>
          <w:sz w:val="24"/>
          <w:szCs w:val="24"/>
        </w:rPr>
      </w:pP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Perhaps the reader will be pleased to </w:t>
      </w:r>
      <w:r>
        <w:rPr>
          <w:rFonts w:ascii="Arial" w:hAnsi="Arial" w:cs="Arial"/>
          <w:sz w:val="24"/>
          <w:szCs w:val="24"/>
        </w:rPr>
        <w:t>see</w:t>
      </w:r>
      <w:r w:rsidRPr="00A80388">
        <w:rPr>
          <w:rFonts w:ascii="Arial" w:hAnsi="Arial" w:cs="Arial"/>
          <w:sz w:val="24"/>
          <w:szCs w:val="24"/>
        </w:rPr>
        <w:t xml:space="preserve"> several most remarkable mountains of Scripture brought </w:t>
      </w:r>
      <w:r>
        <w:rPr>
          <w:rFonts w:ascii="Arial" w:hAnsi="Arial" w:cs="Arial"/>
          <w:sz w:val="24"/>
          <w:szCs w:val="24"/>
        </w:rPr>
        <w:t>under</w:t>
      </w:r>
      <w:r w:rsidRPr="00A80388">
        <w:rPr>
          <w:rFonts w:ascii="Arial" w:hAnsi="Arial" w:cs="Arial"/>
          <w:sz w:val="24"/>
          <w:szCs w:val="24"/>
        </w:rPr>
        <w:t xml:space="preserve"> one point of view. I shall not arrange them according to the order in which they </w:t>
      </w:r>
      <w:r>
        <w:rPr>
          <w:rFonts w:ascii="Arial" w:hAnsi="Arial" w:cs="Arial"/>
          <w:sz w:val="24"/>
          <w:szCs w:val="24"/>
        </w:rPr>
        <w:t>come</w:t>
      </w:r>
      <w:r w:rsidRPr="00A80388">
        <w:rPr>
          <w:rFonts w:ascii="Arial" w:hAnsi="Arial" w:cs="Arial"/>
          <w:sz w:val="24"/>
          <w:szCs w:val="24"/>
        </w:rPr>
        <w:t xml:space="preserve"> in the Bible, but, for the better </w:t>
      </w:r>
      <w:r>
        <w:rPr>
          <w:rFonts w:ascii="Arial" w:hAnsi="Arial" w:cs="Arial"/>
          <w:sz w:val="24"/>
          <w:szCs w:val="24"/>
        </w:rPr>
        <w:t xml:space="preserve">apprehension [understanding] </w:t>
      </w:r>
      <w:r w:rsidRPr="00A80388">
        <w:rPr>
          <w:rFonts w:ascii="Arial" w:hAnsi="Arial" w:cs="Arial"/>
          <w:sz w:val="24"/>
          <w:szCs w:val="24"/>
        </w:rPr>
        <w:t xml:space="preserve"> and memory, </w:t>
      </w:r>
      <w:r>
        <w:rPr>
          <w:rFonts w:ascii="Arial" w:hAnsi="Arial" w:cs="Arial"/>
          <w:sz w:val="24"/>
          <w:szCs w:val="24"/>
        </w:rPr>
        <w:t xml:space="preserve">they appear </w:t>
      </w:r>
      <w:r w:rsidRPr="00A80388">
        <w:rPr>
          <w:rFonts w:ascii="Arial" w:hAnsi="Arial" w:cs="Arial"/>
          <w:sz w:val="24"/>
          <w:szCs w:val="24"/>
        </w:rPr>
        <w:t xml:space="preserve">in alphabetical order, together with </w:t>
      </w:r>
      <w:r>
        <w:rPr>
          <w:rFonts w:ascii="Arial" w:hAnsi="Arial" w:cs="Arial"/>
          <w:sz w:val="24"/>
          <w:szCs w:val="24"/>
        </w:rPr>
        <w:t>reference</w:t>
      </w:r>
      <w:r w:rsidRPr="00A80388">
        <w:rPr>
          <w:rFonts w:ascii="Arial" w:hAnsi="Arial" w:cs="Arial"/>
          <w:sz w:val="24"/>
          <w:szCs w:val="24"/>
        </w:rPr>
        <w:t xml:space="preserve">s to the Scriptures </w:t>
      </w:r>
      <w:r>
        <w:rPr>
          <w:rFonts w:ascii="Arial" w:hAnsi="Arial" w:cs="Arial"/>
          <w:sz w:val="24"/>
          <w:szCs w:val="24"/>
        </w:rPr>
        <w:t>where</w:t>
      </w:r>
      <w:r w:rsidRPr="00A80388">
        <w:rPr>
          <w:rFonts w:ascii="Arial" w:hAnsi="Arial" w:cs="Arial"/>
          <w:sz w:val="24"/>
          <w:szCs w:val="24"/>
        </w:rPr>
        <w:t xml:space="preserve"> the account of them may be seen.</w:t>
      </w:r>
      <w:r>
        <w:rPr>
          <w:rFonts w:ascii="Arial" w:hAnsi="Arial" w:cs="Arial"/>
          <w:sz w:val="24"/>
          <w:szCs w:val="24"/>
        </w:rPr>
        <w:t xml:space="preserve"> This comes in the following articles:</w:t>
      </w:r>
    </w:p>
    <w:p w:rsidR="003020C1" w:rsidRDefault="003020C1" w:rsidP="00C40662">
      <w:pPr>
        <w:spacing w:after="0" w:line="276" w:lineRule="auto"/>
        <w:jc w:val="both"/>
        <w:rPr>
          <w:rFonts w:ascii="Arial" w:hAnsi="Arial" w:cs="Arial"/>
          <w:sz w:val="24"/>
          <w:szCs w:val="24"/>
        </w:rPr>
      </w:pPr>
    </w:p>
    <w:p w:rsidR="003020C1" w:rsidRPr="00DD57A3" w:rsidRDefault="003020C1" w:rsidP="00C40662">
      <w:pPr>
        <w:spacing w:after="0" w:line="276" w:lineRule="auto"/>
        <w:jc w:val="both"/>
        <w:rPr>
          <w:rFonts w:ascii="Arial" w:hAnsi="Arial" w:cs="Arial"/>
          <w:b/>
          <w:bCs/>
          <w:sz w:val="24"/>
          <w:szCs w:val="24"/>
        </w:rPr>
      </w:pPr>
      <w:r w:rsidRPr="00DD57A3">
        <w:rPr>
          <w:rFonts w:ascii="Arial" w:hAnsi="Arial" w:cs="Arial"/>
          <w:b/>
          <w:bCs/>
          <w:sz w:val="24"/>
          <w:szCs w:val="24"/>
        </w:rPr>
        <w:t>MOUNT AMALEK</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 called from </w:t>
      </w:r>
      <w:r w:rsidRPr="00DA0BE8">
        <w:rPr>
          <w:rFonts w:ascii="Arial" w:hAnsi="Arial" w:cs="Arial"/>
          <w:i/>
          <w:iCs/>
          <w:sz w:val="24"/>
          <w:szCs w:val="24"/>
        </w:rPr>
        <w:t>Am</w:t>
      </w:r>
      <w:r w:rsidRPr="00A80388">
        <w:rPr>
          <w:rFonts w:ascii="Arial" w:hAnsi="Arial" w:cs="Arial"/>
          <w:sz w:val="24"/>
          <w:szCs w:val="24"/>
        </w:rPr>
        <w:t>, people</w:t>
      </w:r>
      <w:r>
        <w:rPr>
          <w:rFonts w:ascii="Arial" w:hAnsi="Arial" w:cs="Arial"/>
          <w:sz w:val="24"/>
          <w:szCs w:val="24"/>
        </w:rPr>
        <w:t xml:space="preserve">, </w:t>
      </w:r>
      <w:r w:rsidRPr="00DA0BE8">
        <w:rPr>
          <w:rFonts w:ascii="Arial" w:hAnsi="Arial" w:cs="Arial"/>
          <w:i/>
          <w:iCs/>
          <w:sz w:val="24"/>
          <w:szCs w:val="24"/>
        </w:rPr>
        <w:t>Lacac</w:t>
      </w:r>
      <w:r w:rsidRPr="00A80388">
        <w:rPr>
          <w:rFonts w:ascii="Arial" w:hAnsi="Arial" w:cs="Arial"/>
          <w:sz w:val="24"/>
          <w:szCs w:val="24"/>
        </w:rPr>
        <w:t xml:space="preserve">, to lick up, or take away. It is probable that this mountain took its name from Amalek, the grandson of Esau. (See Gen. </w:t>
      </w:r>
      <w:r>
        <w:rPr>
          <w:rFonts w:ascii="Arial" w:hAnsi="Arial" w:cs="Arial"/>
          <w:sz w:val="24"/>
          <w:szCs w:val="24"/>
        </w:rPr>
        <w:t>36:</w:t>
      </w:r>
      <w:r w:rsidRPr="00A80388">
        <w:rPr>
          <w:rFonts w:ascii="Arial" w:hAnsi="Arial" w:cs="Arial"/>
          <w:sz w:val="24"/>
          <w:szCs w:val="24"/>
        </w:rPr>
        <w:t xml:space="preserve">12) It was situated in </w:t>
      </w:r>
      <w:r w:rsidRPr="009D2D65">
        <w:rPr>
          <w:rFonts w:ascii="Arial" w:hAnsi="Arial" w:cs="Arial"/>
          <w:i/>
          <w:iCs/>
          <w:sz w:val="24"/>
          <w:szCs w:val="24"/>
        </w:rPr>
        <w:t>Arabia Petraea</w:t>
      </w:r>
      <w:r w:rsidRPr="00A80388">
        <w:rPr>
          <w:rFonts w:ascii="Arial" w:hAnsi="Arial" w:cs="Arial"/>
          <w:sz w:val="24"/>
          <w:szCs w:val="24"/>
        </w:rPr>
        <w:t xml:space="preserve">, between the Dead Sea and the Red Sea, or more properly speaking, between Havilah and Shur. (1 Sam. </w:t>
      </w:r>
      <w:r>
        <w:rPr>
          <w:rFonts w:ascii="Arial" w:hAnsi="Arial" w:cs="Arial"/>
          <w:sz w:val="24"/>
          <w:szCs w:val="24"/>
        </w:rPr>
        <w:t>15:</w:t>
      </w:r>
      <w:r w:rsidRPr="00A80388">
        <w:rPr>
          <w:rFonts w:ascii="Arial" w:hAnsi="Arial" w:cs="Arial"/>
          <w:sz w:val="24"/>
          <w:szCs w:val="24"/>
        </w:rPr>
        <w:t xml:space="preserve">7) And this Amalek, who gave </w:t>
      </w:r>
      <w:r>
        <w:rPr>
          <w:rFonts w:ascii="Arial" w:hAnsi="Arial" w:cs="Arial"/>
          <w:sz w:val="24"/>
          <w:szCs w:val="24"/>
        </w:rPr>
        <w:t xml:space="preserve">his </w:t>
      </w:r>
      <w:r w:rsidRPr="00A80388">
        <w:rPr>
          <w:rFonts w:ascii="Arial" w:hAnsi="Arial" w:cs="Arial"/>
          <w:sz w:val="24"/>
          <w:szCs w:val="24"/>
        </w:rPr>
        <w:t xml:space="preserve">name to this mountain, or derived his name from it, was father to the race of Amalekites, which </w:t>
      </w:r>
      <w:r>
        <w:rPr>
          <w:rFonts w:ascii="Arial" w:hAnsi="Arial" w:cs="Arial"/>
          <w:sz w:val="24"/>
          <w:szCs w:val="24"/>
        </w:rPr>
        <w:t>were</w:t>
      </w:r>
      <w:r w:rsidRPr="00A80388">
        <w:rPr>
          <w:rFonts w:ascii="Arial" w:hAnsi="Arial" w:cs="Arial"/>
          <w:sz w:val="24"/>
          <w:szCs w:val="24"/>
        </w:rPr>
        <w:t xml:space="preserve"> deadly foes of Israel from Israel</w:t>
      </w:r>
      <w:r>
        <w:rPr>
          <w:rFonts w:ascii="Arial" w:hAnsi="Arial" w:cs="Arial"/>
          <w:sz w:val="24"/>
          <w:szCs w:val="24"/>
        </w:rPr>
        <w:t>’</w:t>
      </w:r>
      <w:r w:rsidRPr="00A80388">
        <w:rPr>
          <w:rFonts w:ascii="Arial" w:hAnsi="Arial" w:cs="Arial"/>
          <w:sz w:val="24"/>
          <w:szCs w:val="24"/>
        </w:rPr>
        <w:t>s first departure from Egypt. And this was the nation concerning whom the Lord sw</w:t>
      </w:r>
      <w:r>
        <w:rPr>
          <w:rFonts w:ascii="Arial" w:hAnsi="Arial" w:cs="Arial"/>
          <w:sz w:val="24"/>
          <w:szCs w:val="24"/>
        </w:rPr>
        <w:t>o</w:t>
      </w:r>
      <w:r w:rsidRPr="00A80388">
        <w:rPr>
          <w:rFonts w:ascii="Arial" w:hAnsi="Arial" w:cs="Arial"/>
          <w:sz w:val="24"/>
          <w:szCs w:val="24"/>
        </w:rPr>
        <w:t xml:space="preserve">re, that he would utterly put out their name from under heaven, and have war with </w:t>
      </w:r>
      <w:r>
        <w:rPr>
          <w:rFonts w:ascii="Arial" w:hAnsi="Arial" w:cs="Arial"/>
          <w:sz w:val="24"/>
          <w:szCs w:val="24"/>
        </w:rPr>
        <w:t xml:space="preserve">it </w:t>
      </w:r>
      <w:r w:rsidRPr="00A80388">
        <w:rPr>
          <w:rFonts w:ascii="Arial" w:hAnsi="Arial" w:cs="Arial"/>
          <w:sz w:val="24"/>
          <w:szCs w:val="24"/>
        </w:rPr>
        <w:t xml:space="preserve">from generation to generation. (See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17:</w:t>
      </w:r>
      <w:r w:rsidRPr="00A80388">
        <w:rPr>
          <w:rFonts w:ascii="Arial" w:hAnsi="Arial" w:cs="Arial"/>
          <w:sz w:val="24"/>
          <w:szCs w:val="24"/>
        </w:rPr>
        <w:t>8 to the end)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Behold, reader, in the history of Esau</w:t>
      </w:r>
      <w:r>
        <w:rPr>
          <w:rFonts w:ascii="Arial" w:hAnsi="Arial" w:cs="Arial"/>
          <w:sz w:val="24"/>
          <w:szCs w:val="24"/>
        </w:rPr>
        <w:t>’</w:t>
      </w:r>
      <w:r w:rsidRPr="00A80388">
        <w:rPr>
          <w:rFonts w:ascii="Arial" w:hAnsi="Arial" w:cs="Arial"/>
          <w:sz w:val="24"/>
          <w:szCs w:val="24"/>
        </w:rPr>
        <w:t xml:space="preserve">s race, and their bitter enmity against the seed of Jacob, the type of that unceasing and everlasting war which takes place between nature and grace, </w:t>
      </w:r>
      <w:r>
        <w:rPr>
          <w:rFonts w:ascii="Arial" w:hAnsi="Arial" w:cs="Arial"/>
          <w:sz w:val="24"/>
          <w:szCs w:val="24"/>
        </w:rPr>
        <w:t xml:space="preserve">and </w:t>
      </w:r>
      <w:r w:rsidRPr="00A80388">
        <w:rPr>
          <w:rFonts w:ascii="Arial" w:hAnsi="Arial" w:cs="Arial"/>
          <w:sz w:val="24"/>
          <w:szCs w:val="24"/>
        </w:rPr>
        <w:t xml:space="preserve">between the children of the bondwoman and the children of the free. It is blessed when, from well-founded evidences, we can say with the apostle, </w:t>
      </w:r>
      <w:r>
        <w:rPr>
          <w:rFonts w:ascii="Arial" w:hAnsi="Arial" w:cs="Arial"/>
          <w:sz w:val="24"/>
          <w:szCs w:val="24"/>
        </w:rPr>
        <w:t>“</w:t>
      </w:r>
      <w:r w:rsidRPr="00A80388">
        <w:rPr>
          <w:rFonts w:ascii="Arial" w:hAnsi="Arial" w:cs="Arial"/>
          <w:sz w:val="24"/>
          <w:szCs w:val="24"/>
        </w:rPr>
        <w:t>So then, brethren, we are not children of the bondwoman, but of the free.</w:t>
      </w:r>
      <w:r>
        <w:rPr>
          <w:rFonts w:ascii="Arial" w:hAnsi="Arial" w:cs="Arial"/>
          <w:sz w:val="24"/>
          <w:szCs w:val="24"/>
        </w:rPr>
        <w:t>”</w:t>
      </w:r>
      <w:r w:rsidRPr="00A80388">
        <w:rPr>
          <w:rFonts w:ascii="Arial" w:hAnsi="Arial" w:cs="Arial"/>
          <w:sz w:val="24"/>
          <w:szCs w:val="24"/>
        </w:rPr>
        <w:t xml:space="preserve"> (Gal. </w:t>
      </w:r>
      <w:r>
        <w:rPr>
          <w:rFonts w:ascii="Arial" w:hAnsi="Arial" w:cs="Arial"/>
          <w:sz w:val="24"/>
          <w:szCs w:val="24"/>
        </w:rPr>
        <w:t>4:</w:t>
      </w:r>
      <w:r w:rsidRPr="00A80388">
        <w:rPr>
          <w:rFonts w:ascii="Arial" w:hAnsi="Arial" w:cs="Arial"/>
          <w:sz w:val="24"/>
          <w:szCs w:val="24"/>
        </w:rPr>
        <w:t>31)</w:t>
      </w:r>
    </w:p>
    <w:p w:rsidR="003020C1" w:rsidRDefault="003020C1" w:rsidP="00C40662">
      <w:pPr>
        <w:spacing w:after="0" w:line="276" w:lineRule="auto"/>
        <w:jc w:val="both"/>
        <w:rPr>
          <w:rFonts w:ascii="Arial" w:hAnsi="Arial" w:cs="Arial"/>
          <w:sz w:val="24"/>
          <w:szCs w:val="24"/>
        </w:rPr>
      </w:pPr>
    </w:p>
    <w:p w:rsidR="00B65613" w:rsidRDefault="00B65613" w:rsidP="00C40662">
      <w:pPr>
        <w:spacing w:after="0" w:line="276" w:lineRule="auto"/>
        <w:jc w:val="both"/>
        <w:rPr>
          <w:rFonts w:ascii="Arial" w:hAnsi="Arial" w:cs="Arial"/>
          <w:b/>
          <w:bCs/>
          <w:sz w:val="24"/>
          <w:szCs w:val="24"/>
        </w:rPr>
      </w:pPr>
    </w:p>
    <w:p w:rsidR="00B65613" w:rsidRDefault="00B65613" w:rsidP="00C40662">
      <w:pPr>
        <w:spacing w:after="0" w:line="276" w:lineRule="auto"/>
        <w:jc w:val="both"/>
        <w:rPr>
          <w:rFonts w:ascii="Arial" w:hAnsi="Arial" w:cs="Arial"/>
          <w:b/>
          <w:bCs/>
          <w:sz w:val="24"/>
          <w:szCs w:val="24"/>
        </w:rPr>
      </w:pPr>
    </w:p>
    <w:p w:rsidR="003020C1" w:rsidRPr="00DD57A3" w:rsidRDefault="003020C1" w:rsidP="00C40662">
      <w:pPr>
        <w:spacing w:after="0" w:line="276" w:lineRule="auto"/>
        <w:jc w:val="both"/>
        <w:rPr>
          <w:rFonts w:ascii="Arial" w:hAnsi="Arial" w:cs="Arial"/>
          <w:b/>
          <w:bCs/>
          <w:sz w:val="24"/>
          <w:szCs w:val="24"/>
        </w:rPr>
      </w:pPr>
      <w:r w:rsidRPr="00DD57A3">
        <w:rPr>
          <w:rFonts w:ascii="Arial" w:hAnsi="Arial" w:cs="Arial"/>
          <w:b/>
          <w:bCs/>
          <w:sz w:val="24"/>
          <w:szCs w:val="24"/>
        </w:rPr>
        <w:lastRenderedPageBreak/>
        <w:t>MOUNT AMANA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mountain beyond Jordan, in the tribe of Manasseh. It was situated near Cilicia, and which divided it from Syria. Some suppose that the river Abana, which is at</w:t>
      </w:r>
      <w:r>
        <w:rPr>
          <w:rFonts w:ascii="Arial" w:hAnsi="Arial" w:cs="Arial"/>
          <w:sz w:val="24"/>
          <w:szCs w:val="24"/>
        </w:rPr>
        <w:t xml:space="preserve"> its</w:t>
      </w:r>
      <w:r w:rsidRPr="00A80388">
        <w:rPr>
          <w:rFonts w:ascii="Arial" w:hAnsi="Arial" w:cs="Arial"/>
          <w:sz w:val="24"/>
          <w:szCs w:val="24"/>
        </w:rPr>
        <w:t xml:space="preserve"> foot, took its name from it. (See 2 Kings </w:t>
      </w:r>
      <w:r>
        <w:rPr>
          <w:rFonts w:ascii="Arial" w:hAnsi="Arial" w:cs="Arial"/>
          <w:sz w:val="24"/>
          <w:szCs w:val="24"/>
        </w:rPr>
        <w:t>5:</w:t>
      </w:r>
      <w:r w:rsidRPr="00A80388">
        <w:rPr>
          <w:rFonts w:ascii="Arial" w:hAnsi="Arial" w:cs="Arial"/>
          <w:sz w:val="24"/>
          <w:szCs w:val="24"/>
        </w:rPr>
        <w:t xml:space="preserve">12) In the </w:t>
      </w:r>
      <w:r w:rsidRPr="00B65613">
        <w:rPr>
          <w:rFonts w:ascii="Arial" w:hAnsi="Arial" w:cs="Arial"/>
          <w:i/>
          <w:iCs/>
          <w:sz w:val="24"/>
          <w:szCs w:val="24"/>
        </w:rPr>
        <w:t xml:space="preserve">Ketib </w:t>
      </w:r>
      <w:r>
        <w:rPr>
          <w:rFonts w:ascii="Arial" w:hAnsi="Arial" w:cs="Arial"/>
          <w:sz w:val="24"/>
          <w:szCs w:val="24"/>
        </w:rPr>
        <w:t xml:space="preserve">[the correct version of the Hebrew text], </w:t>
      </w:r>
      <w:r w:rsidRPr="00A80388">
        <w:rPr>
          <w:rFonts w:ascii="Arial" w:hAnsi="Arial" w:cs="Arial"/>
          <w:sz w:val="24"/>
          <w:szCs w:val="24"/>
        </w:rPr>
        <w:t>it is written Abana, but</w:t>
      </w:r>
      <w:r>
        <w:rPr>
          <w:rFonts w:ascii="Arial" w:hAnsi="Arial" w:cs="Arial"/>
          <w:sz w:val="24"/>
          <w:szCs w:val="24"/>
        </w:rPr>
        <w:t>,</w:t>
      </w:r>
      <w:r w:rsidRPr="00A80388">
        <w:rPr>
          <w:rFonts w:ascii="Arial" w:hAnsi="Arial" w:cs="Arial"/>
          <w:sz w:val="24"/>
          <w:szCs w:val="24"/>
        </w:rPr>
        <w:t xml:space="preserve"> in the </w:t>
      </w:r>
      <w:r w:rsidRPr="00B65613">
        <w:rPr>
          <w:rFonts w:ascii="Arial" w:hAnsi="Arial" w:cs="Arial"/>
          <w:i/>
          <w:iCs/>
          <w:sz w:val="24"/>
          <w:szCs w:val="24"/>
        </w:rPr>
        <w:t>Keri</w:t>
      </w:r>
      <w:r w:rsidRPr="00A80388">
        <w:rPr>
          <w:rFonts w:ascii="Arial" w:hAnsi="Arial" w:cs="Arial"/>
          <w:sz w:val="24"/>
          <w:szCs w:val="24"/>
        </w:rPr>
        <w:t xml:space="preserve"> </w:t>
      </w:r>
      <w:r>
        <w:rPr>
          <w:rFonts w:ascii="Arial" w:hAnsi="Arial" w:cs="Arial"/>
          <w:sz w:val="24"/>
          <w:szCs w:val="24"/>
        </w:rPr>
        <w:t xml:space="preserve">[contrary version], </w:t>
      </w:r>
      <w:r w:rsidRPr="00A80388">
        <w:rPr>
          <w:rFonts w:ascii="Arial" w:hAnsi="Arial" w:cs="Arial"/>
          <w:sz w:val="24"/>
          <w:szCs w:val="24"/>
        </w:rPr>
        <w:t>it is read Amana; and so the margin of the Bible ha</w:t>
      </w:r>
      <w:r>
        <w:rPr>
          <w:rFonts w:ascii="Arial" w:hAnsi="Arial" w:cs="Arial"/>
          <w:sz w:val="24"/>
          <w:szCs w:val="24"/>
        </w:rPr>
        <w:t>s</w:t>
      </w:r>
      <w:r w:rsidRPr="00A80388">
        <w:rPr>
          <w:rFonts w:ascii="Arial" w:hAnsi="Arial" w:cs="Arial"/>
          <w:sz w:val="24"/>
          <w:szCs w:val="24"/>
        </w:rPr>
        <w:t xml:space="preserve"> it. It was from he</w:t>
      </w:r>
      <w:r>
        <w:rPr>
          <w:rFonts w:ascii="Arial" w:hAnsi="Arial" w:cs="Arial"/>
          <w:sz w:val="24"/>
          <w:szCs w:val="24"/>
        </w:rPr>
        <w:t>re,</w:t>
      </w:r>
      <w:r w:rsidRPr="00A80388">
        <w:rPr>
          <w:rFonts w:ascii="Arial" w:hAnsi="Arial" w:cs="Arial"/>
          <w:sz w:val="24"/>
          <w:szCs w:val="24"/>
        </w:rPr>
        <w:t xml:space="preserve"> Christ called his Spouse </w:t>
      </w:r>
      <w:r>
        <w:rPr>
          <w:rFonts w:ascii="Arial" w:hAnsi="Arial" w:cs="Arial"/>
          <w:sz w:val="24"/>
          <w:szCs w:val="24"/>
        </w:rPr>
        <w:t>(</w:t>
      </w:r>
      <w:r w:rsidRPr="00A80388">
        <w:rPr>
          <w:rFonts w:ascii="Arial" w:hAnsi="Arial" w:cs="Arial"/>
          <w:sz w:val="24"/>
          <w:szCs w:val="24"/>
        </w:rPr>
        <w:t>the church</w:t>
      </w:r>
      <w:r>
        <w:rPr>
          <w:rFonts w:ascii="Arial" w:hAnsi="Arial" w:cs="Arial"/>
          <w:sz w:val="24"/>
          <w:szCs w:val="24"/>
        </w:rPr>
        <w:t>), “</w:t>
      </w:r>
      <w:r w:rsidRPr="00A80388">
        <w:rPr>
          <w:rFonts w:ascii="Arial" w:hAnsi="Arial" w:cs="Arial"/>
          <w:sz w:val="24"/>
          <w:szCs w:val="24"/>
        </w:rPr>
        <w:t>Come with me from Lebanon, (my spouse) with me from Lebanon: look from the top of Amana, from the top of Shenir and Hermon, from the lions</w:t>
      </w:r>
      <w:r>
        <w:rPr>
          <w:rFonts w:ascii="Arial" w:hAnsi="Arial" w:cs="Arial"/>
          <w:sz w:val="24"/>
          <w:szCs w:val="24"/>
        </w:rPr>
        <w:t>’</w:t>
      </w:r>
      <w:r w:rsidRPr="00A80388">
        <w:rPr>
          <w:rFonts w:ascii="Arial" w:hAnsi="Arial" w:cs="Arial"/>
          <w:sz w:val="24"/>
          <w:szCs w:val="24"/>
        </w:rPr>
        <w:t xml:space="preserve"> den, from the mountains of the leopards</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4:</w:t>
      </w:r>
      <w:r w:rsidRPr="00A80388">
        <w:rPr>
          <w:rFonts w:ascii="Arial" w:hAnsi="Arial" w:cs="Arial"/>
          <w:sz w:val="24"/>
          <w:szCs w:val="24"/>
        </w:rPr>
        <w:t>8)</w:t>
      </w:r>
      <w:r>
        <w:rPr>
          <w:rFonts w:ascii="Arial" w:hAnsi="Arial" w:cs="Arial"/>
          <w:sz w:val="24"/>
          <w:szCs w:val="24"/>
        </w:rPr>
        <w:t>,</w:t>
      </w:r>
      <w:r w:rsidRPr="00A80388">
        <w:rPr>
          <w:rFonts w:ascii="Arial" w:hAnsi="Arial" w:cs="Arial"/>
          <w:sz w:val="24"/>
          <w:szCs w:val="24"/>
        </w:rPr>
        <w:t xml:space="preserve"> meaning from the fellowship of the evil, which is like the ferocity of beasts, to the sweet communion of Jesus, in his love, and grace, and favour.</w:t>
      </w:r>
    </w:p>
    <w:p w:rsidR="003020C1" w:rsidRPr="00A80388" w:rsidRDefault="003020C1" w:rsidP="00C40662">
      <w:pPr>
        <w:spacing w:after="0" w:line="276" w:lineRule="auto"/>
        <w:jc w:val="both"/>
        <w:rPr>
          <w:rFonts w:ascii="Arial" w:hAnsi="Arial" w:cs="Arial"/>
          <w:sz w:val="24"/>
          <w:szCs w:val="24"/>
        </w:rPr>
      </w:pPr>
    </w:p>
    <w:p w:rsidR="003020C1" w:rsidRPr="00DD57A3" w:rsidRDefault="003020C1" w:rsidP="00C40662">
      <w:pPr>
        <w:spacing w:after="0" w:line="276" w:lineRule="auto"/>
        <w:jc w:val="both"/>
        <w:rPr>
          <w:rFonts w:ascii="Arial" w:hAnsi="Arial" w:cs="Arial"/>
          <w:b/>
          <w:bCs/>
          <w:sz w:val="24"/>
          <w:szCs w:val="24"/>
        </w:rPr>
      </w:pPr>
      <w:r w:rsidRPr="00DD57A3">
        <w:rPr>
          <w:rFonts w:ascii="Arial" w:hAnsi="Arial" w:cs="Arial"/>
          <w:b/>
          <w:bCs/>
          <w:sz w:val="24"/>
          <w:szCs w:val="24"/>
        </w:rPr>
        <w:t>MOUNT CALVARY</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Pr>
          <w:rFonts w:ascii="Arial" w:hAnsi="Arial" w:cs="Arial"/>
          <w:sz w:val="24"/>
          <w:szCs w:val="24"/>
        </w:rPr>
        <w:t>CALVARY</w:t>
      </w:r>
      <w:r>
        <w:rPr>
          <w:rFonts w:ascii="Arial" w:hAnsi="Arial" w:cs="Arial"/>
          <w:caps/>
          <w:sz w:val="24"/>
          <w:szCs w:val="24"/>
        </w:rPr>
        <w:t xml:space="preserve">, </w:t>
      </w:r>
      <w:r w:rsidRPr="00DD57A3">
        <w:rPr>
          <w:rFonts w:ascii="Arial" w:hAnsi="Arial" w:cs="Arial"/>
          <w:caps/>
          <w:sz w:val="24"/>
          <w:szCs w:val="24"/>
        </w:rPr>
        <w:t>Gethsemane</w:t>
      </w:r>
      <w:r>
        <w:rPr>
          <w:rFonts w:ascii="Arial" w:hAnsi="Arial" w:cs="Arial"/>
          <w:sz w:val="24"/>
          <w:szCs w:val="24"/>
        </w:rPr>
        <w:t xml:space="preserve">, </w:t>
      </w:r>
      <w:r w:rsidRPr="00A80388">
        <w:rPr>
          <w:rFonts w:ascii="Arial" w:hAnsi="Arial" w:cs="Arial"/>
          <w:sz w:val="24"/>
          <w:szCs w:val="24"/>
        </w:rPr>
        <w:t xml:space="preserve">and </w:t>
      </w:r>
      <w:r w:rsidRPr="0095034E">
        <w:rPr>
          <w:rFonts w:ascii="Arial" w:hAnsi="Arial" w:cs="Arial"/>
          <w:caps/>
          <w:sz w:val="24"/>
          <w:szCs w:val="24"/>
        </w:rPr>
        <w:t>Golgotha</w:t>
      </w:r>
      <w:r w:rsidRPr="00A80388">
        <w:rPr>
          <w:rFonts w:ascii="Arial" w:hAnsi="Arial" w:cs="Arial"/>
          <w:sz w:val="24"/>
          <w:szCs w:val="24"/>
        </w:rPr>
        <w:t>.</w:t>
      </w:r>
    </w:p>
    <w:p w:rsidR="003020C1" w:rsidRPr="00A80388" w:rsidRDefault="003020C1" w:rsidP="00C40662">
      <w:pPr>
        <w:spacing w:after="0" w:line="276" w:lineRule="auto"/>
        <w:jc w:val="both"/>
        <w:rPr>
          <w:rFonts w:ascii="Arial" w:hAnsi="Arial" w:cs="Arial"/>
          <w:sz w:val="24"/>
          <w:szCs w:val="24"/>
        </w:rPr>
      </w:pPr>
    </w:p>
    <w:p w:rsidR="003020C1" w:rsidRPr="0095034E" w:rsidRDefault="003020C1" w:rsidP="00C40662">
      <w:pPr>
        <w:spacing w:after="0" w:line="276" w:lineRule="auto"/>
        <w:jc w:val="both"/>
        <w:rPr>
          <w:rFonts w:ascii="Arial" w:hAnsi="Arial" w:cs="Arial"/>
          <w:b/>
          <w:bCs/>
          <w:sz w:val="24"/>
          <w:szCs w:val="24"/>
        </w:rPr>
      </w:pPr>
      <w:r w:rsidRPr="0095034E">
        <w:rPr>
          <w:rFonts w:ascii="Arial" w:hAnsi="Arial" w:cs="Arial"/>
          <w:b/>
          <w:bCs/>
          <w:sz w:val="24"/>
          <w:szCs w:val="24"/>
        </w:rPr>
        <w:t>MOUNT CARMEL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was a mountain in the land of Judea, near the Mediterranean </w:t>
      </w:r>
      <w:r>
        <w:rPr>
          <w:rFonts w:ascii="Arial" w:hAnsi="Arial" w:cs="Arial"/>
          <w:sz w:val="24"/>
          <w:szCs w:val="24"/>
        </w:rPr>
        <w:t>S</w:t>
      </w:r>
      <w:r w:rsidRPr="00A80388">
        <w:rPr>
          <w:rFonts w:ascii="Arial" w:hAnsi="Arial" w:cs="Arial"/>
          <w:sz w:val="24"/>
          <w:szCs w:val="24"/>
        </w:rPr>
        <w:t>ea. It took its name from the fruit</w:t>
      </w:r>
      <w:r>
        <w:rPr>
          <w:rFonts w:ascii="Arial" w:hAnsi="Arial" w:cs="Arial"/>
          <w:sz w:val="24"/>
          <w:szCs w:val="24"/>
        </w:rPr>
        <w:t>fulness</w:t>
      </w:r>
      <w:r w:rsidRPr="00A80388">
        <w:rPr>
          <w:rFonts w:ascii="Arial" w:hAnsi="Arial" w:cs="Arial"/>
          <w:sz w:val="24"/>
          <w:szCs w:val="24"/>
        </w:rPr>
        <w:t xml:space="preserve"> of it, being cov</w:t>
      </w:r>
      <w:r>
        <w:rPr>
          <w:rFonts w:ascii="Arial" w:hAnsi="Arial" w:cs="Arial"/>
          <w:sz w:val="24"/>
          <w:szCs w:val="24"/>
        </w:rPr>
        <w:t>ered</w:t>
      </w:r>
      <w:r w:rsidRPr="00A80388">
        <w:rPr>
          <w:rFonts w:ascii="Arial" w:hAnsi="Arial" w:cs="Arial"/>
          <w:sz w:val="24"/>
          <w:szCs w:val="24"/>
        </w:rPr>
        <w:t xml:space="preserve"> with vines and corn-fields. (See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35:</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 xml:space="preserve"> Amos </w:t>
      </w:r>
      <w:r>
        <w:rPr>
          <w:rFonts w:ascii="Arial" w:hAnsi="Arial" w:cs="Arial"/>
          <w:sz w:val="24"/>
          <w:szCs w:val="24"/>
        </w:rPr>
        <w:t>1:</w:t>
      </w:r>
      <w:r w:rsidRPr="00A80388">
        <w:rPr>
          <w:rFonts w:ascii="Arial" w:hAnsi="Arial" w:cs="Arial"/>
          <w:sz w:val="24"/>
          <w:szCs w:val="24"/>
        </w:rPr>
        <w:t>2) Hence</w:t>
      </w:r>
      <w:r>
        <w:rPr>
          <w:rFonts w:ascii="Arial" w:hAnsi="Arial" w:cs="Arial"/>
          <w:sz w:val="24"/>
          <w:szCs w:val="24"/>
        </w:rPr>
        <w:t>,</w:t>
      </w:r>
      <w:r w:rsidRPr="00A80388">
        <w:rPr>
          <w:rFonts w:ascii="Arial" w:hAnsi="Arial" w:cs="Arial"/>
          <w:sz w:val="24"/>
          <w:szCs w:val="24"/>
        </w:rPr>
        <w:t xml:space="preserve"> Christ, when describing his church</w:t>
      </w:r>
      <w:r>
        <w:rPr>
          <w:rFonts w:ascii="Arial" w:hAnsi="Arial" w:cs="Arial"/>
          <w:sz w:val="24"/>
          <w:szCs w:val="24"/>
        </w:rPr>
        <w:t>’</w:t>
      </w:r>
      <w:r w:rsidRPr="00A80388">
        <w:rPr>
          <w:rFonts w:ascii="Arial" w:hAnsi="Arial" w:cs="Arial"/>
          <w:sz w:val="24"/>
          <w:szCs w:val="24"/>
        </w:rPr>
        <w:t>s beauty,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Thine head upon thee is like Carmel</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7:</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referring,</w:t>
      </w:r>
      <w:r w:rsidRPr="00A80388">
        <w:rPr>
          <w:rFonts w:ascii="Arial" w:hAnsi="Arial" w:cs="Arial"/>
          <w:sz w:val="24"/>
          <w:szCs w:val="24"/>
        </w:rPr>
        <w:t xml:space="preserve"> no doubt, </w:t>
      </w:r>
      <w:r>
        <w:rPr>
          <w:rFonts w:ascii="Arial" w:hAnsi="Arial" w:cs="Arial"/>
          <w:sz w:val="24"/>
          <w:szCs w:val="24"/>
        </w:rPr>
        <w:t xml:space="preserve">to </w:t>
      </w:r>
      <w:r w:rsidRPr="00A80388">
        <w:rPr>
          <w:rFonts w:ascii="Arial" w:hAnsi="Arial" w:cs="Arial"/>
          <w:sz w:val="24"/>
          <w:szCs w:val="24"/>
        </w:rPr>
        <w:t xml:space="preserve">himself; for Christ is </w:t>
      </w:r>
      <w:r>
        <w:rPr>
          <w:rFonts w:ascii="Arial" w:hAnsi="Arial" w:cs="Arial"/>
          <w:sz w:val="24"/>
          <w:szCs w:val="24"/>
        </w:rPr>
        <w:t>“</w:t>
      </w:r>
      <w:r w:rsidRPr="00A80388">
        <w:rPr>
          <w:rFonts w:ascii="Arial" w:hAnsi="Arial" w:cs="Arial"/>
          <w:sz w:val="24"/>
          <w:szCs w:val="24"/>
        </w:rPr>
        <w:t xml:space="preserve">the Head of his body the church, the </w:t>
      </w:r>
      <w:r>
        <w:rPr>
          <w:rFonts w:ascii="Arial" w:hAnsi="Arial" w:cs="Arial"/>
          <w:sz w:val="24"/>
          <w:szCs w:val="24"/>
        </w:rPr>
        <w:t>fullness</w:t>
      </w:r>
      <w:r w:rsidRPr="00A80388">
        <w:rPr>
          <w:rFonts w:ascii="Arial" w:hAnsi="Arial" w:cs="Arial"/>
          <w:sz w:val="24"/>
          <w:szCs w:val="24"/>
        </w:rPr>
        <w:t xml:space="preserve"> which filleth all in all.</w:t>
      </w:r>
      <w:r>
        <w:rPr>
          <w:rFonts w:ascii="Arial" w:hAnsi="Arial" w:cs="Arial"/>
          <w:sz w:val="24"/>
          <w:szCs w:val="24"/>
        </w:rPr>
        <w:t>”</w:t>
      </w:r>
      <w:r w:rsidRPr="00A80388">
        <w:rPr>
          <w:rFonts w:ascii="Arial" w:hAnsi="Arial" w:cs="Arial"/>
          <w:sz w:val="24"/>
          <w:szCs w:val="24"/>
        </w:rPr>
        <w:t xml:space="preserve"> (Eph. </w:t>
      </w:r>
      <w:r>
        <w:rPr>
          <w:rFonts w:ascii="Arial" w:hAnsi="Arial" w:cs="Arial"/>
          <w:sz w:val="24"/>
          <w:szCs w:val="24"/>
        </w:rPr>
        <w:t>1:</w:t>
      </w:r>
      <w:r w:rsidRPr="00A80388">
        <w:rPr>
          <w:rFonts w:ascii="Arial" w:hAnsi="Arial" w:cs="Arial"/>
          <w:sz w:val="24"/>
          <w:szCs w:val="24"/>
        </w:rPr>
        <w:t>22</w:t>
      </w:r>
      <w:r>
        <w:rPr>
          <w:rFonts w:ascii="Arial" w:hAnsi="Arial" w:cs="Arial"/>
          <w:sz w:val="24"/>
          <w:szCs w:val="24"/>
        </w:rPr>
        <w:t>-</w:t>
      </w:r>
      <w:r w:rsidRPr="00A80388">
        <w:rPr>
          <w:rFonts w:ascii="Arial" w:hAnsi="Arial" w:cs="Arial"/>
          <w:sz w:val="24"/>
          <w:szCs w:val="24"/>
        </w:rPr>
        <w:t xml:space="preserve">23) </w:t>
      </w:r>
      <w:r>
        <w:rPr>
          <w:rFonts w:ascii="Arial" w:hAnsi="Arial" w:cs="Arial"/>
          <w:sz w:val="24"/>
          <w:szCs w:val="24"/>
        </w:rPr>
        <w:t>Here</w:t>
      </w:r>
      <w:r w:rsidRPr="00A80388">
        <w:rPr>
          <w:rFonts w:ascii="Arial" w:hAnsi="Arial" w:cs="Arial"/>
          <w:sz w:val="24"/>
          <w:szCs w:val="24"/>
        </w:rPr>
        <w:t xml:space="preserve"> it was</w:t>
      </w:r>
      <w:r>
        <w:rPr>
          <w:rFonts w:ascii="Arial" w:hAnsi="Arial" w:cs="Arial"/>
          <w:sz w:val="24"/>
          <w:szCs w:val="24"/>
        </w:rPr>
        <w:t>,</w:t>
      </w:r>
      <w:r w:rsidRPr="00A80388">
        <w:rPr>
          <w:rFonts w:ascii="Arial" w:hAnsi="Arial" w:cs="Arial"/>
          <w:sz w:val="24"/>
          <w:szCs w:val="24"/>
        </w:rPr>
        <w:t xml:space="preserve"> the prophet Elijah did such wonders by faith, to the glory of God. (See 1 Kings </w:t>
      </w:r>
      <w:r>
        <w:rPr>
          <w:rFonts w:ascii="Arial" w:hAnsi="Arial" w:cs="Arial"/>
          <w:sz w:val="24"/>
          <w:szCs w:val="24"/>
        </w:rPr>
        <w:t>chapter 18</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95034E">
        <w:rPr>
          <w:rFonts w:ascii="Arial" w:hAnsi="Arial" w:cs="Arial"/>
          <w:b/>
          <w:bCs/>
          <w:caps/>
          <w:sz w:val="24"/>
          <w:szCs w:val="24"/>
        </w:rPr>
        <w:t>Mount Ebal</w:t>
      </w:r>
      <w:r w:rsidRPr="00A80388">
        <w:rPr>
          <w:rFonts w:ascii="Arial" w:hAnsi="Arial" w:cs="Arial"/>
          <w:sz w:val="24"/>
          <w:szCs w:val="24"/>
        </w:rPr>
        <w:t xml:space="preserve">. So called from </w:t>
      </w:r>
      <w:r w:rsidRPr="008C2249">
        <w:rPr>
          <w:rFonts w:ascii="Arial" w:hAnsi="Arial" w:cs="Arial"/>
          <w:i/>
          <w:iCs/>
          <w:sz w:val="24"/>
          <w:szCs w:val="24"/>
        </w:rPr>
        <w:t>Balah</w:t>
      </w:r>
      <w:r w:rsidRPr="00A80388">
        <w:rPr>
          <w:rFonts w:ascii="Arial" w:hAnsi="Arial" w:cs="Arial"/>
          <w:sz w:val="24"/>
          <w:szCs w:val="24"/>
        </w:rPr>
        <w:t xml:space="preserve">, old age. Probably an ancient heap mouldering to decay, and unfruitful. It was situated in Ephraim, near Shechem, over against Gerizim. (See Deut. </w:t>
      </w:r>
      <w:r>
        <w:rPr>
          <w:rFonts w:ascii="Arial" w:hAnsi="Arial" w:cs="Arial"/>
          <w:sz w:val="24"/>
          <w:szCs w:val="24"/>
        </w:rPr>
        <w:t>11:</w:t>
      </w:r>
      <w:r w:rsidRPr="00A80388">
        <w:rPr>
          <w:rFonts w:ascii="Arial" w:hAnsi="Arial" w:cs="Arial"/>
          <w:sz w:val="24"/>
          <w:szCs w:val="24"/>
        </w:rPr>
        <w:t>29</w:t>
      </w:r>
      <w:r>
        <w:rPr>
          <w:rFonts w:ascii="Arial" w:hAnsi="Arial" w:cs="Arial"/>
          <w:sz w:val="24"/>
          <w:szCs w:val="24"/>
        </w:rPr>
        <w:t>-</w:t>
      </w:r>
      <w:r w:rsidRPr="00A80388">
        <w:rPr>
          <w:rFonts w:ascii="Arial" w:hAnsi="Arial" w:cs="Arial"/>
          <w:sz w:val="24"/>
          <w:szCs w:val="24"/>
        </w:rPr>
        <w:t xml:space="preserve">30.) See </w:t>
      </w:r>
      <w:r w:rsidRPr="0095034E">
        <w:rPr>
          <w:rFonts w:ascii="Arial" w:hAnsi="Arial" w:cs="Arial"/>
          <w:caps/>
          <w:sz w:val="24"/>
          <w:szCs w:val="24"/>
        </w:rPr>
        <w:t>Gerizim</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95034E" w:rsidRDefault="003020C1" w:rsidP="00C40662">
      <w:pPr>
        <w:spacing w:after="0" w:line="276" w:lineRule="auto"/>
        <w:jc w:val="both"/>
        <w:rPr>
          <w:rFonts w:ascii="Arial" w:hAnsi="Arial" w:cs="Arial"/>
          <w:b/>
          <w:bCs/>
          <w:sz w:val="24"/>
          <w:szCs w:val="24"/>
        </w:rPr>
      </w:pPr>
      <w:r w:rsidRPr="0095034E">
        <w:rPr>
          <w:rFonts w:ascii="Arial" w:hAnsi="Arial" w:cs="Arial"/>
          <w:b/>
          <w:bCs/>
          <w:sz w:val="24"/>
          <w:szCs w:val="24"/>
        </w:rPr>
        <w:t>MOUNT ENGEDI</w:t>
      </w:r>
    </w:p>
    <w:p w:rsidR="003020C1" w:rsidRPr="0095034E" w:rsidRDefault="003020C1" w:rsidP="00C40662">
      <w:pPr>
        <w:spacing w:after="0" w:line="276" w:lineRule="auto"/>
        <w:jc w:val="both"/>
        <w:rPr>
          <w:rFonts w:ascii="Arial" w:hAnsi="Arial" w:cs="Arial"/>
          <w:caps/>
          <w:sz w:val="24"/>
          <w:szCs w:val="24"/>
        </w:rPr>
      </w:pPr>
      <w:r w:rsidRPr="00A80388">
        <w:rPr>
          <w:rFonts w:ascii="Arial" w:hAnsi="Arial" w:cs="Arial"/>
          <w:sz w:val="24"/>
          <w:szCs w:val="24"/>
        </w:rPr>
        <w:t xml:space="preserve">The same as </w:t>
      </w:r>
      <w:r w:rsidRPr="008C2249">
        <w:rPr>
          <w:rFonts w:ascii="Arial" w:hAnsi="Arial" w:cs="Arial"/>
          <w:i/>
          <w:iCs/>
          <w:sz w:val="24"/>
          <w:szCs w:val="24"/>
        </w:rPr>
        <w:t>Hazzazon Tamar</w:t>
      </w:r>
      <w:r w:rsidRPr="00A80388">
        <w:rPr>
          <w:rFonts w:ascii="Arial" w:hAnsi="Arial" w:cs="Arial"/>
          <w:sz w:val="24"/>
          <w:szCs w:val="24"/>
        </w:rPr>
        <w:t xml:space="preserve"> (2 Chron. </w:t>
      </w:r>
      <w:r>
        <w:rPr>
          <w:rFonts w:ascii="Arial" w:hAnsi="Arial" w:cs="Arial"/>
          <w:sz w:val="24"/>
          <w:szCs w:val="24"/>
        </w:rPr>
        <w:t>20:</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 xml:space="preserve"> near the Dead Sea; a place remarkable for rich vines. Hence</w:t>
      </w:r>
      <w:r>
        <w:rPr>
          <w:rFonts w:ascii="Arial" w:hAnsi="Arial" w:cs="Arial"/>
          <w:sz w:val="24"/>
          <w:szCs w:val="24"/>
        </w:rPr>
        <w:t>,</w:t>
      </w:r>
      <w:r w:rsidRPr="00A80388">
        <w:rPr>
          <w:rFonts w:ascii="Arial" w:hAnsi="Arial" w:cs="Arial"/>
          <w:sz w:val="24"/>
          <w:szCs w:val="24"/>
        </w:rPr>
        <w:t xml:space="preserve"> Christ is compared by the church </w:t>
      </w:r>
      <w:r>
        <w:rPr>
          <w:rFonts w:ascii="Arial" w:hAnsi="Arial" w:cs="Arial"/>
          <w:sz w:val="24"/>
          <w:szCs w:val="24"/>
        </w:rPr>
        <w:t>“</w:t>
      </w:r>
      <w:r w:rsidRPr="00A80388">
        <w:rPr>
          <w:rFonts w:ascii="Arial" w:hAnsi="Arial" w:cs="Arial"/>
          <w:sz w:val="24"/>
          <w:szCs w:val="24"/>
        </w:rPr>
        <w:t>to a cluster of camph</w:t>
      </w:r>
      <w:r>
        <w:rPr>
          <w:rFonts w:ascii="Arial" w:hAnsi="Arial" w:cs="Arial"/>
          <w:sz w:val="24"/>
          <w:szCs w:val="24"/>
        </w:rPr>
        <w:t>or</w:t>
      </w:r>
      <w:r w:rsidRPr="00A80388">
        <w:rPr>
          <w:rFonts w:ascii="Arial" w:hAnsi="Arial" w:cs="Arial"/>
          <w:sz w:val="24"/>
          <w:szCs w:val="24"/>
        </w:rPr>
        <w:t xml:space="preserve"> in the vineyards of Engedi.</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1:</w:t>
      </w:r>
      <w:r w:rsidRPr="00A80388">
        <w:rPr>
          <w:rFonts w:ascii="Arial" w:hAnsi="Arial" w:cs="Arial"/>
          <w:sz w:val="24"/>
          <w:szCs w:val="24"/>
        </w:rPr>
        <w:t xml:space="preserve">14) See </w:t>
      </w:r>
      <w:r w:rsidRPr="0095034E">
        <w:rPr>
          <w:rFonts w:ascii="Arial" w:hAnsi="Arial" w:cs="Arial"/>
          <w:caps/>
          <w:sz w:val="24"/>
          <w:szCs w:val="24"/>
        </w:rPr>
        <w:t>Cluster.</w:t>
      </w:r>
    </w:p>
    <w:p w:rsidR="003020C1" w:rsidRDefault="003020C1" w:rsidP="00C40662">
      <w:pPr>
        <w:spacing w:after="0" w:line="276" w:lineRule="auto"/>
        <w:jc w:val="both"/>
        <w:rPr>
          <w:rFonts w:ascii="Arial" w:hAnsi="Arial" w:cs="Arial"/>
          <w:sz w:val="24"/>
          <w:szCs w:val="24"/>
        </w:rPr>
      </w:pPr>
    </w:p>
    <w:p w:rsidR="003020C1" w:rsidRPr="0095034E" w:rsidRDefault="003020C1" w:rsidP="00C40662">
      <w:pPr>
        <w:spacing w:after="0" w:line="276" w:lineRule="auto"/>
        <w:jc w:val="both"/>
        <w:rPr>
          <w:rFonts w:ascii="Arial" w:hAnsi="Arial" w:cs="Arial"/>
          <w:b/>
          <w:bCs/>
          <w:sz w:val="24"/>
          <w:szCs w:val="24"/>
        </w:rPr>
      </w:pPr>
      <w:r w:rsidRPr="0095034E">
        <w:rPr>
          <w:rFonts w:ascii="Arial" w:hAnsi="Arial" w:cs="Arial"/>
          <w:b/>
          <w:bCs/>
          <w:sz w:val="24"/>
          <w:szCs w:val="24"/>
        </w:rPr>
        <w:t>MOUNT GAASH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was the memorable sepulchre of Joshua in Tinmath Serah, in mount Ephraim. (See Josh. </w:t>
      </w:r>
      <w:r>
        <w:rPr>
          <w:rFonts w:ascii="Arial" w:hAnsi="Arial" w:cs="Arial"/>
          <w:sz w:val="24"/>
          <w:szCs w:val="24"/>
        </w:rPr>
        <w:t>24:</w:t>
      </w:r>
      <w:r w:rsidRPr="00A80388">
        <w:rPr>
          <w:rFonts w:ascii="Arial" w:hAnsi="Arial" w:cs="Arial"/>
          <w:sz w:val="24"/>
          <w:szCs w:val="24"/>
        </w:rPr>
        <w:t xml:space="preserve">30) It should be observed that the mountains of Ephraim </w:t>
      </w:r>
      <w:r>
        <w:rPr>
          <w:rFonts w:ascii="Arial" w:hAnsi="Arial" w:cs="Arial"/>
          <w:sz w:val="24"/>
          <w:szCs w:val="24"/>
        </w:rPr>
        <w:t>were</w:t>
      </w:r>
      <w:r w:rsidRPr="00A80388">
        <w:rPr>
          <w:rFonts w:ascii="Arial" w:hAnsi="Arial" w:cs="Arial"/>
          <w:sz w:val="24"/>
          <w:szCs w:val="24"/>
        </w:rPr>
        <w:t xml:space="preserve"> several detached portions of rising ground, </w:t>
      </w:r>
      <w:r>
        <w:rPr>
          <w:rFonts w:ascii="Arial" w:hAnsi="Arial" w:cs="Arial"/>
          <w:sz w:val="24"/>
          <w:szCs w:val="24"/>
        </w:rPr>
        <w:t>here</w:t>
      </w:r>
      <w:r w:rsidRPr="00A80388">
        <w:rPr>
          <w:rFonts w:ascii="Arial" w:hAnsi="Arial" w:cs="Arial"/>
          <w:sz w:val="24"/>
          <w:szCs w:val="24"/>
        </w:rPr>
        <w:t xml:space="preserve"> and </w:t>
      </w:r>
      <w:r>
        <w:rPr>
          <w:rFonts w:ascii="Arial" w:hAnsi="Arial" w:cs="Arial"/>
          <w:sz w:val="24"/>
          <w:szCs w:val="24"/>
        </w:rPr>
        <w:t>there</w:t>
      </w:r>
      <w:r w:rsidRPr="00A80388">
        <w:rPr>
          <w:rFonts w:ascii="Arial" w:hAnsi="Arial" w:cs="Arial"/>
          <w:sz w:val="24"/>
          <w:szCs w:val="24"/>
        </w:rPr>
        <w:t>, dispersed through</w:t>
      </w:r>
      <w:r>
        <w:rPr>
          <w:rFonts w:ascii="Arial" w:hAnsi="Arial" w:cs="Arial"/>
          <w:sz w:val="24"/>
          <w:szCs w:val="24"/>
        </w:rPr>
        <w:t>out</w:t>
      </w:r>
      <w:r w:rsidRPr="00A80388">
        <w:rPr>
          <w:rFonts w:ascii="Arial" w:hAnsi="Arial" w:cs="Arial"/>
          <w:sz w:val="24"/>
          <w:szCs w:val="24"/>
        </w:rPr>
        <w:t xml:space="preserve"> the land belonging to that tribe.</w:t>
      </w:r>
    </w:p>
    <w:p w:rsidR="003020C1" w:rsidRDefault="003020C1" w:rsidP="00C40662">
      <w:pPr>
        <w:spacing w:after="0" w:line="276" w:lineRule="auto"/>
        <w:jc w:val="both"/>
        <w:rPr>
          <w:rFonts w:ascii="Arial" w:hAnsi="Arial" w:cs="Arial"/>
          <w:sz w:val="24"/>
          <w:szCs w:val="24"/>
        </w:rPr>
      </w:pPr>
    </w:p>
    <w:p w:rsidR="003020C1" w:rsidRPr="0095034E" w:rsidRDefault="003020C1" w:rsidP="00C40662">
      <w:pPr>
        <w:spacing w:after="0" w:line="276" w:lineRule="auto"/>
        <w:jc w:val="both"/>
        <w:rPr>
          <w:rFonts w:ascii="Arial" w:hAnsi="Arial" w:cs="Arial"/>
          <w:b/>
          <w:bCs/>
          <w:sz w:val="24"/>
          <w:szCs w:val="24"/>
        </w:rPr>
      </w:pPr>
      <w:r w:rsidRPr="0095034E">
        <w:rPr>
          <w:rFonts w:ascii="Arial" w:hAnsi="Arial" w:cs="Arial"/>
          <w:b/>
          <w:bCs/>
          <w:sz w:val="24"/>
          <w:szCs w:val="24"/>
        </w:rPr>
        <w:t>MOUNT GILBOA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 called from </w:t>
      </w:r>
      <w:r w:rsidRPr="008C2249">
        <w:rPr>
          <w:rFonts w:ascii="Arial" w:hAnsi="Arial" w:cs="Arial"/>
          <w:i/>
          <w:iCs/>
          <w:sz w:val="24"/>
          <w:szCs w:val="24"/>
        </w:rPr>
        <w:t>Gal</w:t>
      </w:r>
      <w:r w:rsidRPr="00A80388">
        <w:rPr>
          <w:rFonts w:ascii="Arial" w:hAnsi="Arial" w:cs="Arial"/>
          <w:sz w:val="24"/>
          <w:szCs w:val="24"/>
        </w:rPr>
        <w:t>, to change</w:t>
      </w:r>
      <w:r>
        <w:rPr>
          <w:rFonts w:ascii="Arial" w:hAnsi="Arial" w:cs="Arial"/>
          <w:sz w:val="24"/>
          <w:szCs w:val="24"/>
        </w:rPr>
        <w:t xml:space="preserve">, </w:t>
      </w:r>
      <w:r w:rsidRPr="00A80388">
        <w:rPr>
          <w:rFonts w:ascii="Arial" w:hAnsi="Arial" w:cs="Arial"/>
          <w:sz w:val="24"/>
          <w:szCs w:val="24"/>
        </w:rPr>
        <w:t xml:space="preserve">and </w:t>
      </w:r>
      <w:r w:rsidRPr="008C2249">
        <w:rPr>
          <w:rFonts w:ascii="Arial" w:hAnsi="Arial" w:cs="Arial"/>
          <w:i/>
          <w:iCs/>
          <w:sz w:val="24"/>
          <w:szCs w:val="24"/>
        </w:rPr>
        <w:t>Bahah</w:t>
      </w:r>
      <w:r w:rsidRPr="00A80388">
        <w:rPr>
          <w:rFonts w:ascii="Arial" w:hAnsi="Arial" w:cs="Arial"/>
          <w:sz w:val="24"/>
          <w:szCs w:val="24"/>
        </w:rPr>
        <w:t xml:space="preserve">, on enquiry. This mountain will always be </w:t>
      </w:r>
      <w:r>
        <w:rPr>
          <w:rFonts w:ascii="Arial" w:hAnsi="Arial" w:cs="Arial"/>
          <w:sz w:val="24"/>
          <w:szCs w:val="24"/>
        </w:rPr>
        <w:t>remembered</w:t>
      </w:r>
      <w:r w:rsidRPr="00A80388">
        <w:rPr>
          <w:rFonts w:ascii="Arial" w:hAnsi="Arial" w:cs="Arial"/>
          <w:sz w:val="24"/>
          <w:szCs w:val="24"/>
        </w:rPr>
        <w:t xml:space="preserve"> by the readers of the Bible, on account of the death of Saul and Jonathan, and the beautiful elegy of David composed on that occasion. It lay southward of Jerusalem. (See 2 Sam. </w:t>
      </w:r>
      <w:r>
        <w:rPr>
          <w:rFonts w:ascii="Arial" w:hAnsi="Arial" w:cs="Arial"/>
          <w:sz w:val="24"/>
          <w:szCs w:val="24"/>
        </w:rPr>
        <w:t>1</w:t>
      </w:r>
      <w:r w:rsidRPr="00A80388">
        <w:rPr>
          <w:rFonts w:ascii="Arial" w:hAnsi="Arial" w:cs="Arial"/>
          <w:sz w:val="24"/>
          <w:szCs w:val="24"/>
        </w:rPr>
        <w:t xml:space="preserve"> throughout)</w:t>
      </w:r>
    </w:p>
    <w:p w:rsidR="003020C1" w:rsidRDefault="003020C1" w:rsidP="00C40662">
      <w:pPr>
        <w:spacing w:after="0" w:line="276" w:lineRule="auto"/>
        <w:jc w:val="both"/>
        <w:rPr>
          <w:rFonts w:ascii="Arial" w:hAnsi="Arial" w:cs="Arial"/>
          <w:sz w:val="24"/>
          <w:szCs w:val="24"/>
        </w:rPr>
      </w:pPr>
    </w:p>
    <w:p w:rsidR="0005563E" w:rsidRDefault="0005563E" w:rsidP="00C40662">
      <w:pPr>
        <w:spacing w:after="0" w:line="276" w:lineRule="auto"/>
        <w:jc w:val="both"/>
        <w:rPr>
          <w:rFonts w:ascii="Arial" w:hAnsi="Arial" w:cs="Arial"/>
          <w:b/>
          <w:bCs/>
          <w:sz w:val="24"/>
          <w:szCs w:val="24"/>
        </w:rPr>
      </w:pPr>
    </w:p>
    <w:p w:rsidR="003020C1" w:rsidRPr="0095034E" w:rsidRDefault="003020C1" w:rsidP="00C40662">
      <w:pPr>
        <w:spacing w:after="0" w:line="276" w:lineRule="auto"/>
        <w:jc w:val="both"/>
        <w:rPr>
          <w:rFonts w:ascii="Arial" w:hAnsi="Arial" w:cs="Arial"/>
          <w:b/>
          <w:bCs/>
          <w:sz w:val="24"/>
          <w:szCs w:val="24"/>
        </w:rPr>
      </w:pPr>
      <w:r w:rsidRPr="0095034E">
        <w:rPr>
          <w:rFonts w:ascii="Arial" w:hAnsi="Arial" w:cs="Arial"/>
          <w:b/>
          <w:bCs/>
          <w:sz w:val="24"/>
          <w:szCs w:val="24"/>
        </w:rPr>
        <w:lastRenderedPageBreak/>
        <w:t>MOUNT GILEAD</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Here</w:t>
      </w:r>
      <w:r w:rsidRPr="00A80388">
        <w:rPr>
          <w:rFonts w:ascii="Arial" w:hAnsi="Arial" w:cs="Arial"/>
          <w:sz w:val="24"/>
          <w:szCs w:val="24"/>
        </w:rPr>
        <w:t xml:space="preserve"> it was </w:t>
      </w:r>
      <w:r>
        <w:rPr>
          <w:rFonts w:ascii="Arial" w:hAnsi="Arial" w:cs="Arial"/>
          <w:sz w:val="24"/>
          <w:szCs w:val="24"/>
        </w:rPr>
        <w:t xml:space="preserve">that </w:t>
      </w:r>
      <w:r w:rsidRPr="00A80388">
        <w:rPr>
          <w:rFonts w:ascii="Arial" w:hAnsi="Arial" w:cs="Arial"/>
          <w:sz w:val="24"/>
          <w:szCs w:val="24"/>
        </w:rPr>
        <w:t xml:space="preserve">Laban overtook Jacob in his flight. (See Gen. </w:t>
      </w:r>
      <w:r>
        <w:rPr>
          <w:rFonts w:ascii="Arial" w:hAnsi="Arial" w:cs="Arial"/>
          <w:sz w:val="24"/>
          <w:szCs w:val="24"/>
        </w:rPr>
        <w:t>31:</w:t>
      </w:r>
      <w:r w:rsidRPr="00A80388">
        <w:rPr>
          <w:rFonts w:ascii="Arial" w:hAnsi="Arial" w:cs="Arial"/>
          <w:sz w:val="24"/>
          <w:szCs w:val="24"/>
        </w:rPr>
        <w:t>33) In after-ages</w:t>
      </w:r>
      <w:r>
        <w:rPr>
          <w:rFonts w:ascii="Arial" w:hAnsi="Arial" w:cs="Arial"/>
          <w:sz w:val="24"/>
          <w:szCs w:val="24"/>
        </w:rPr>
        <w:t>,</w:t>
      </w:r>
      <w:r w:rsidRPr="00A80388">
        <w:rPr>
          <w:rFonts w:ascii="Arial" w:hAnsi="Arial" w:cs="Arial"/>
          <w:sz w:val="24"/>
          <w:szCs w:val="24"/>
        </w:rPr>
        <w:t xml:space="preserve"> the place became memorable, and was formed into a kingdom. (2 Sam. </w:t>
      </w:r>
      <w:r>
        <w:rPr>
          <w:rFonts w:ascii="Arial" w:hAnsi="Arial" w:cs="Arial"/>
          <w:sz w:val="24"/>
          <w:szCs w:val="24"/>
        </w:rPr>
        <w:t>2:</w:t>
      </w:r>
      <w:r w:rsidRPr="00A80388">
        <w:rPr>
          <w:rFonts w:ascii="Arial" w:hAnsi="Arial" w:cs="Arial"/>
          <w:sz w:val="24"/>
          <w:szCs w:val="24"/>
        </w:rPr>
        <w:t xml:space="preserve">9) The plains below </w:t>
      </w:r>
      <w:r>
        <w:rPr>
          <w:rFonts w:ascii="Arial" w:hAnsi="Arial" w:cs="Arial"/>
          <w:sz w:val="24"/>
          <w:szCs w:val="24"/>
        </w:rPr>
        <w:t>were</w:t>
      </w:r>
      <w:r w:rsidRPr="00A80388">
        <w:rPr>
          <w:rFonts w:ascii="Arial" w:hAnsi="Arial" w:cs="Arial"/>
          <w:sz w:val="24"/>
          <w:szCs w:val="24"/>
        </w:rPr>
        <w:t xml:space="preserve"> well calculated for cattle; and hence the Reubenites and Gadites desired to possess it in the general distribution of Canaan. (See Num. </w:t>
      </w:r>
      <w:r>
        <w:rPr>
          <w:rFonts w:ascii="Arial" w:hAnsi="Arial" w:cs="Arial"/>
          <w:sz w:val="24"/>
          <w:szCs w:val="24"/>
        </w:rPr>
        <w:t>31:</w:t>
      </w:r>
      <w:r w:rsidRPr="00A80388">
        <w:rPr>
          <w:rFonts w:ascii="Arial" w:hAnsi="Arial" w:cs="Arial"/>
          <w:sz w:val="24"/>
          <w:szCs w:val="24"/>
        </w:rPr>
        <w:t xml:space="preserve">1) And we find the Lord Jesus, when praising his church for the </w:t>
      </w:r>
      <w:r>
        <w:rPr>
          <w:rFonts w:ascii="Arial" w:hAnsi="Arial" w:cs="Arial"/>
          <w:sz w:val="24"/>
          <w:szCs w:val="24"/>
        </w:rPr>
        <w:t>beauty</w:t>
      </w:r>
      <w:r w:rsidRPr="00A80388">
        <w:rPr>
          <w:rFonts w:ascii="Arial" w:hAnsi="Arial" w:cs="Arial"/>
          <w:sz w:val="24"/>
          <w:szCs w:val="24"/>
        </w:rPr>
        <w:t xml:space="preserve"> he had put upon her, compares her to the flocks </w:t>
      </w:r>
      <w:r>
        <w:rPr>
          <w:rFonts w:ascii="Arial" w:hAnsi="Arial" w:cs="Arial"/>
          <w:sz w:val="24"/>
          <w:szCs w:val="24"/>
        </w:rPr>
        <w:t>that could be seen</w:t>
      </w:r>
      <w:r w:rsidRPr="00A80388">
        <w:rPr>
          <w:rFonts w:ascii="Arial" w:hAnsi="Arial" w:cs="Arial"/>
          <w:sz w:val="24"/>
          <w:szCs w:val="24"/>
        </w:rPr>
        <w:t xml:space="preserve"> from this mount. </w:t>
      </w:r>
      <w:r>
        <w:rPr>
          <w:rFonts w:ascii="Arial" w:hAnsi="Arial" w:cs="Arial"/>
          <w:sz w:val="24"/>
          <w:szCs w:val="24"/>
        </w:rPr>
        <w:t>“</w:t>
      </w:r>
      <w:r w:rsidRPr="00A80388">
        <w:rPr>
          <w:rFonts w:ascii="Arial" w:hAnsi="Arial" w:cs="Arial"/>
          <w:sz w:val="24"/>
          <w:szCs w:val="24"/>
        </w:rPr>
        <w:t>Behold, thou art fair, my love, behold thou art fair; thou hast dove</w:t>
      </w:r>
      <w:r>
        <w:rPr>
          <w:rFonts w:ascii="Arial" w:hAnsi="Arial" w:cs="Arial"/>
          <w:sz w:val="24"/>
          <w:szCs w:val="24"/>
        </w:rPr>
        <w:t>’</w:t>
      </w:r>
      <w:r w:rsidRPr="00A80388">
        <w:rPr>
          <w:rFonts w:ascii="Arial" w:hAnsi="Arial" w:cs="Arial"/>
          <w:sz w:val="24"/>
          <w:szCs w:val="24"/>
        </w:rPr>
        <w:t>s eyes within thy locks, thy hair is as a flock of goats that appear from mount Gilead.</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4:1</w:t>
      </w:r>
      <w:r w:rsidRPr="00A80388">
        <w:rPr>
          <w:rFonts w:ascii="Arial" w:hAnsi="Arial" w:cs="Arial"/>
          <w:sz w:val="24"/>
          <w:szCs w:val="24"/>
        </w:rPr>
        <w:t xml:space="preserve">) It is, no doubt, </w:t>
      </w:r>
      <w:r>
        <w:rPr>
          <w:rFonts w:ascii="Arial" w:hAnsi="Arial" w:cs="Arial"/>
          <w:sz w:val="24"/>
          <w:szCs w:val="24"/>
        </w:rPr>
        <w:t xml:space="preserve">a </w:t>
      </w:r>
      <w:r w:rsidRPr="00A80388">
        <w:rPr>
          <w:rFonts w:ascii="Arial" w:hAnsi="Arial" w:cs="Arial"/>
          <w:sz w:val="24"/>
          <w:szCs w:val="24"/>
        </w:rPr>
        <w:t xml:space="preserve">lovely sight, from an eminence of rising ground to </w:t>
      </w:r>
      <w:r>
        <w:rPr>
          <w:rFonts w:ascii="Arial" w:hAnsi="Arial" w:cs="Arial"/>
          <w:sz w:val="24"/>
          <w:szCs w:val="24"/>
        </w:rPr>
        <w:t>see</w:t>
      </w:r>
      <w:r w:rsidRPr="00A80388">
        <w:rPr>
          <w:rFonts w:ascii="Arial" w:hAnsi="Arial" w:cs="Arial"/>
          <w:sz w:val="24"/>
          <w:szCs w:val="24"/>
        </w:rPr>
        <w:t xml:space="preserve"> the plains below cov</w:t>
      </w:r>
      <w:r>
        <w:rPr>
          <w:rFonts w:ascii="Arial" w:hAnsi="Arial" w:cs="Arial"/>
          <w:sz w:val="24"/>
          <w:szCs w:val="24"/>
        </w:rPr>
        <w:t>ered</w:t>
      </w:r>
      <w:r w:rsidRPr="00A80388">
        <w:rPr>
          <w:rFonts w:ascii="Arial" w:hAnsi="Arial" w:cs="Arial"/>
          <w:sz w:val="24"/>
          <w:szCs w:val="24"/>
        </w:rPr>
        <w:t xml:space="preserve"> with the fleecy inhabitants grazing in their pastures. But how much more lovely to behold the Lord</w:t>
      </w:r>
      <w:r>
        <w:rPr>
          <w:rFonts w:ascii="Arial" w:hAnsi="Arial" w:cs="Arial"/>
          <w:sz w:val="24"/>
          <w:szCs w:val="24"/>
        </w:rPr>
        <w:t>’</w:t>
      </w:r>
      <w:r w:rsidRPr="00A80388">
        <w:rPr>
          <w:rFonts w:ascii="Arial" w:hAnsi="Arial" w:cs="Arial"/>
          <w:sz w:val="24"/>
          <w:szCs w:val="24"/>
        </w:rPr>
        <w:t>s flock from the mountain of the Lord</w:t>
      </w:r>
      <w:r>
        <w:rPr>
          <w:rFonts w:ascii="Arial" w:hAnsi="Arial" w:cs="Arial"/>
          <w:sz w:val="24"/>
          <w:szCs w:val="24"/>
        </w:rPr>
        <w:t>’</w:t>
      </w:r>
      <w:r w:rsidRPr="00A80388">
        <w:rPr>
          <w:rFonts w:ascii="Arial" w:hAnsi="Arial" w:cs="Arial"/>
          <w:sz w:val="24"/>
          <w:szCs w:val="24"/>
        </w:rPr>
        <w:t>s house, feeding in the pasture of his word and ordinances, and by the still waters</w:t>
      </w:r>
      <w:r>
        <w:rPr>
          <w:rFonts w:ascii="Arial" w:hAnsi="Arial" w:cs="Arial"/>
          <w:sz w:val="24"/>
          <w:szCs w:val="24"/>
        </w:rPr>
        <w:t>,</w:t>
      </w:r>
      <w:r w:rsidRPr="00A80388">
        <w:rPr>
          <w:rFonts w:ascii="Arial" w:hAnsi="Arial" w:cs="Arial"/>
          <w:sz w:val="24"/>
          <w:szCs w:val="24"/>
        </w:rPr>
        <w:t xml:space="preserve"> beside which </w:t>
      </w:r>
      <w:r>
        <w:rPr>
          <w:rFonts w:ascii="Arial" w:hAnsi="Arial" w:cs="Arial"/>
          <w:sz w:val="24"/>
          <w:szCs w:val="24"/>
        </w:rPr>
        <w:t>“</w:t>
      </w:r>
      <w:r w:rsidRPr="00A80388">
        <w:rPr>
          <w:rFonts w:ascii="Arial" w:hAnsi="Arial" w:cs="Arial"/>
          <w:sz w:val="24"/>
          <w:szCs w:val="24"/>
        </w:rPr>
        <w:t>the great Shepherd of Israel leads his flock at noon.</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1:</w:t>
      </w:r>
      <w:r w:rsidRPr="00A80388">
        <w:rPr>
          <w:rFonts w:ascii="Arial" w:hAnsi="Arial" w:cs="Arial"/>
          <w:sz w:val="24"/>
          <w:szCs w:val="24"/>
        </w:rPr>
        <w:t>7</w:t>
      </w:r>
      <w:r>
        <w:rPr>
          <w:rFonts w:ascii="Arial" w:hAnsi="Arial" w:cs="Arial"/>
          <w:sz w:val="24"/>
          <w:szCs w:val="24"/>
        </w:rPr>
        <w:t>-</w:t>
      </w:r>
      <w:r w:rsidRPr="00A80388">
        <w:rPr>
          <w:rFonts w:ascii="Arial" w:hAnsi="Arial" w:cs="Arial"/>
          <w:sz w:val="24"/>
          <w:szCs w:val="24"/>
        </w:rPr>
        <w:t>8</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2:</w:t>
      </w:r>
      <w:r w:rsidRPr="00A80388">
        <w:rPr>
          <w:rFonts w:ascii="Arial" w:hAnsi="Arial" w:cs="Arial"/>
          <w:sz w:val="24"/>
          <w:szCs w:val="24"/>
        </w:rPr>
        <w:t>3)</w:t>
      </w:r>
    </w:p>
    <w:p w:rsidR="003020C1" w:rsidRDefault="003020C1" w:rsidP="00C40662">
      <w:pPr>
        <w:spacing w:after="0" w:line="276" w:lineRule="auto"/>
        <w:jc w:val="both"/>
        <w:rPr>
          <w:rFonts w:ascii="Arial" w:hAnsi="Arial" w:cs="Arial"/>
          <w:b/>
          <w:bCs/>
          <w:sz w:val="24"/>
          <w:szCs w:val="24"/>
        </w:rPr>
      </w:pPr>
    </w:p>
    <w:p w:rsidR="003020C1" w:rsidRPr="0095034E" w:rsidRDefault="003020C1" w:rsidP="00C40662">
      <w:pPr>
        <w:spacing w:after="0" w:line="276" w:lineRule="auto"/>
        <w:jc w:val="both"/>
        <w:rPr>
          <w:rFonts w:ascii="Arial" w:hAnsi="Arial" w:cs="Arial"/>
          <w:b/>
          <w:bCs/>
          <w:sz w:val="24"/>
          <w:szCs w:val="24"/>
        </w:rPr>
      </w:pPr>
      <w:r w:rsidRPr="0095034E">
        <w:rPr>
          <w:rFonts w:ascii="Arial" w:hAnsi="Arial" w:cs="Arial"/>
          <w:b/>
          <w:bCs/>
          <w:sz w:val="24"/>
          <w:szCs w:val="24"/>
        </w:rPr>
        <w:t>MOUNT GERIZIM</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mount lay on the other side Jordan towards the way of the going down of the sun in Canaan. And </w:t>
      </w:r>
      <w:r>
        <w:rPr>
          <w:rFonts w:ascii="Arial" w:hAnsi="Arial" w:cs="Arial"/>
          <w:sz w:val="24"/>
          <w:szCs w:val="24"/>
        </w:rPr>
        <w:t>here</w:t>
      </w:r>
      <w:r w:rsidRPr="00A80388">
        <w:rPr>
          <w:rFonts w:ascii="Arial" w:hAnsi="Arial" w:cs="Arial"/>
          <w:sz w:val="24"/>
          <w:szCs w:val="24"/>
        </w:rPr>
        <w:t xml:space="preserve"> it was that Moses commanded Israel, from this mountain, to pronounce blessings on the people. (Deut. </w:t>
      </w:r>
      <w:r>
        <w:rPr>
          <w:rFonts w:ascii="Arial" w:hAnsi="Arial" w:cs="Arial"/>
          <w:sz w:val="24"/>
          <w:szCs w:val="24"/>
        </w:rPr>
        <w:t>11:</w:t>
      </w:r>
      <w:r w:rsidRPr="00A80388">
        <w:rPr>
          <w:rFonts w:ascii="Arial" w:hAnsi="Arial" w:cs="Arial"/>
          <w:sz w:val="24"/>
          <w:szCs w:val="24"/>
        </w:rPr>
        <w:t>29</w:t>
      </w:r>
      <w:r>
        <w:rPr>
          <w:rFonts w:ascii="Arial" w:hAnsi="Arial" w:cs="Arial"/>
          <w:sz w:val="24"/>
          <w:szCs w:val="24"/>
        </w:rPr>
        <w:t>-</w:t>
      </w:r>
      <w:r w:rsidRPr="00A80388">
        <w:rPr>
          <w:rFonts w:ascii="Arial" w:hAnsi="Arial" w:cs="Arial"/>
          <w:sz w:val="24"/>
          <w:szCs w:val="24"/>
        </w:rPr>
        <w:t xml:space="preserve">30) </w:t>
      </w: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w:t>
      </w:r>
      <w:r w:rsidRPr="00A80388">
        <w:rPr>
          <w:rFonts w:ascii="Arial" w:hAnsi="Arial" w:cs="Arial"/>
          <w:sz w:val="24"/>
          <w:szCs w:val="24"/>
        </w:rPr>
        <w:t xml:space="preserve">ould seem to have been a special design in this appointment of the Lord by Moses; for </w:t>
      </w:r>
      <w:r>
        <w:rPr>
          <w:rFonts w:ascii="Arial" w:hAnsi="Arial" w:cs="Arial"/>
          <w:sz w:val="24"/>
          <w:szCs w:val="24"/>
        </w:rPr>
        <w:t>here</w:t>
      </w:r>
      <w:r w:rsidRPr="00A80388">
        <w:rPr>
          <w:rFonts w:ascii="Arial" w:hAnsi="Arial" w:cs="Arial"/>
          <w:sz w:val="24"/>
          <w:szCs w:val="24"/>
        </w:rPr>
        <w:t xml:space="preserve"> it was, beside the plains of Moreh, that Abraham first came, at the call of God, when he left Haran. (See Gen. </w:t>
      </w:r>
      <w:r>
        <w:rPr>
          <w:rFonts w:ascii="Arial" w:hAnsi="Arial" w:cs="Arial"/>
          <w:sz w:val="24"/>
          <w:szCs w:val="24"/>
        </w:rPr>
        <w:t>12:</w:t>
      </w:r>
      <w:r w:rsidRPr="00A80388">
        <w:rPr>
          <w:rFonts w:ascii="Arial" w:hAnsi="Arial" w:cs="Arial"/>
          <w:sz w:val="24"/>
          <w:szCs w:val="24"/>
        </w:rPr>
        <w:t>1-6) So that</w:t>
      </w:r>
      <w:r>
        <w:rPr>
          <w:rFonts w:ascii="Arial" w:hAnsi="Arial" w:cs="Arial"/>
          <w:sz w:val="24"/>
          <w:szCs w:val="24"/>
        </w:rPr>
        <w:t>,</w:t>
      </w:r>
      <w:r w:rsidRPr="00A80388">
        <w:rPr>
          <w:rFonts w:ascii="Arial" w:hAnsi="Arial" w:cs="Arial"/>
          <w:sz w:val="24"/>
          <w:szCs w:val="24"/>
        </w:rPr>
        <w:t xml:space="preserve"> though Moses himself had never been </w:t>
      </w:r>
      <w:r>
        <w:rPr>
          <w:rFonts w:ascii="Arial" w:hAnsi="Arial" w:cs="Arial"/>
          <w:sz w:val="24"/>
          <w:szCs w:val="24"/>
        </w:rPr>
        <w:t>there</w:t>
      </w:r>
      <w:r w:rsidRPr="00A80388">
        <w:rPr>
          <w:rFonts w:ascii="Arial" w:hAnsi="Arial" w:cs="Arial"/>
          <w:sz w:val="24"/>
          <w:szCs w:val="24"/>
        </w:rPr>
        <w:t xml:space="preserve">, nor ever would, yet </w:t>
      </w:r>
      <w:r>
        <w:rPr>
          <w:rFonts w:ascii="Arial" w:hAnsi="Arial" w:cs="Arial"/>
          <w:sz w:val="24"/>
          <w:szCs w:val="24"/>
        </w:rPr>
        <w:t>here,</w:t>
      </w:r>
      <w:r w:rsidRPr="00A80388">
        <w:rPr>
          <w:rFonts w:ascii="Arial" w:hAnsi="Arial" w:cs="Arial"/>
          <w:sz w:val="24"/>
          <w:szCs w:val="24"/>
        </w:rPr>
        <w:t xml:space="preserve"> blessings </w:t>
      </w:r>
      <w:r>
        <w:rPr>
          <w:rFonts w:ascii="Arial" w:hAnsi="Arial" w:cs="Arial"/>
          <w:sz w:val="24"/>
          <w:szCs w:val="24"/>
        </w:rPr>
        <w:t>w</w:t>
      </w:r>
      <w:r w:rsidRPr="00A80388">
        <w:rPr>
          <w:rFonts w:ascii="Arial" w:hAnsi="Arial" w:cs="Arial"/>
          <w:sz w:val="24"/>
          <w:szCs w:val="24"/>
        </w:rPr>
        <w:t>ould immediately, on their arrival, be pronounced to Israel</w:t>
      </w:r>
      <w:r>
        <w:rPr>
          <w:rFonts w:ascii="Arial" w:hAnsi="Arial" w:cs="Arial"/>
          <w:sz w:val="24"/>
          <w:szCs w:val="24"/>
        </w:rPr>
        <w:t>’</w:t>
      </w:r>
      <w:r w:rsidRPr="00A80388">
        <w:rPr>
          <w:rFonts w:ascii="Arial" w:hAnsi="Arial" w:cs="Arial"/>
          <w:sz w:val="24"/>
          <w:szCs w:val="24"/>
        </w:rPr>
        <w:t xml:space="preserve">s fidelity, in the very spot </w:t>
      </w:r>
      <w:r>
        <w:rPr>
          <w:rFonts w:ascii="Arial" w:hAnsi="Arial" w:cs="Arial"/>
          <w:sz w:val="24"/>
          <w:szCs w:val="24"/>
        </w:rPr>
        <w:t>where</w:t>
      </w:r>
      <w:r w:rsidRPr="00A80388">
        <w:rPr>
          <w:rFonts w:ascii="Arial" w:hAnsi="Arial" w:cs="Arial"/>
          <w:sz w:val="24"/>
          <w:szCs w:val="24"/>
        </w:rPr>
        <w:t xml:space="preserve">, ages before, the Lord had first revealed himself to their father Abraham.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is a great sweetness in th</w:t>
      </w:r>
      <w:r>
        <w:rPr>
          <w:rFonts w:ascii="Arial" w:hAnsi="Arial" w:cs="Arial"/>
          <w:sz w:val="24"/>
          <w:szCs w:val="24"/>
        </w:rPr>
        <w:t>is</w:t>
      </w:r>
      <w:r w:rsidRPr="00A80388">
        <w:rPr>
          <w:rFonts w:ascii="Arial" w:hAnsi="Arial" w:cs="Arial"/>
          <w:sz w:val="24"/>
          <w:szCs w:val="24"/>
        </w:rPr>
        <w:t xml:space="preserve"> conne</w:t>
      </w:r>
      <w:r>
        <w:rPr>
          <w:rFonts w:ascii="Arial" w:hAnsi="Arial" w:cs="Arial"/>
          <w:sz w:val="24"/>
          <w:szCs w:val="24"/>
        </w:rPr>
        <w:t>ct</w:t>
      </w:r>
      <w:r w:rsidRPr="00A80388">
        <w:rPr>
          <w:rFonts w:ascii="Arial" w:hAnsi="Arial" w:cs="Arial"/>
          <w:sz w:val="24"/>
          <w:szCs w:val="24"/>
        </w:rPr>
        <w:t>ion in proof of covenant love; and I hope the reader, as oft</w:t>
      </w:r>
      <w:r>
        <w:rPr>
          <w:rFonts w:ascii="Arial" w:hAnsi="Arial" w:cs="Arial"/>
          <w:sz w:val="24"/>
          <w:szCs w:val="24"/>
        </w:rPr>
        <w:t>en</w:t>
      </w:r>
      <w:r w:rsidRPr="00A80388">
        <w:rPr>
          <w:rFonts w:ascii="Arial" w:hAnsi="Arial" w:cs="Arial"/>
          <w:sz w:val="24"/>
          <w:szCs w:val="24"/>
        </w:rPr>
        <w:t xml:space="preserve"> as he calls to mind mount Gerizim, will call to </w:t>
      </w:r>
      <w:r>
        <w:rPr>
          <w:rFonts w:ascii="Arial" w:hAnsi="Arial" w:cs="Arial"/>
          <w:sz w:val="24"/>
          <w:szCs w:val="24"/>
        </w:rPr>
        <w:t xml:space="preserve">his </w:t>
      </w:r>
      <w:r w:rsidRPr="00A80388">
        <w:rPr>
          <w:rFonts w:ascii="Arial" w:hAnsi="Arial" w:cs="Arial"/>
          <w:sz w:val="24"/>
          <w:szCs w:val="24"/>
        </w:rPr>
        <w:t xml:space="preserve">recollection this view of it. The reader may find </w:t>
      </w:r>
      <w:r>
        <w:rPr>
          <w:rFonts w:ascii="Arial" w:hAnsi="Arial" w:cs="Arial"/>
          <w:sz w:val="24"/>
          <w:szCs w:val="24"/>
        </w:rPr>
        <w:t xml:space="preserve">a </w:t>
      </w:r>
      <w:r w:rsidRPr="00A80388">
        <w:rPr>
          <w:rFonts w:ascii="Arial" w:hAnsi="Arial" w:cs="Arial"/>
          <w:sz w:val="24"/>
          <w:szCs w:val="24"/>
        </w:rPr>
        <w:t>f</w:t>
      </w:r>
      <w:r>
        <w:rPr>
          <w:rFonts w:ascii="Arial" w:hAnsi="Arial" w:cs="Arial"/>
          <w:sz w:val="24"/>
          <w:szCs w:val="24"/>
        </w:rPr>
        <w:t>u</w:t>
      </w:r>
      <w:r w:rsidRPr="00A80388">
        <w:rPr>
          <w:rFonts w:ascii="Arial" w:hAnsi="Arial" w:cs="Arial"/>
          <w:sz w:val="24"/>
          <w:szCs w:val="24"/>
        </w:rPr>
        <w:t xml:space="preserve">rther account of the blessings which the Lord appointed to be pronounced on mount Gerizim, </w:t>
      </w:r>
      <w:r>
        <w:rPr>
          <w:rFonts w:ascii="Arial" w:hAnsi="Arial" w:cs="Arial"/>
          <w:sz w:val="24"/>
          <w:szCs w:val="24"/>
        </w:rPr>
        <w:t xml:space="preserve">in </w:t>
      </w:r>
      <w:r w:rsidRPr="00A80388">
        <w:rPr>
          <w:rFonts w:ascii="Arial" w:hAnsi="Arial" w:cs="Arial"/>
          <w:sz w:val="24"/>
          <w:szCs w:val="24"/>
        </w:rPr>
        <w:t xml:space="preserve">Deut. </w:t>
      </w:r>
      <w:r>
        <w:rPr>
          <w:rFonts w:ascii="Arial" w:hAnsi="Arial" w:cs="Arial"/>
          <w:sz w:val="24"/>
          <w:szCs w:val="24"/>
        </w:rPr>
        <w:t>27:</w:t>
      </w:r>
      <w:r w:rsidRPr="00A80388">
        <w:rPr>
          <w:rFonts w:ascii="Arial" w:hAnsi="Arial" w:cs="Arial"/>
          <w:sz w:val="24"/>
          <w:szCs w:val="24"/>
        </w:rPr>
        <w:t xml:space="preserve">11 and </w:t>
      </w:r>
      <w:r>
        <w:rPr>
          <w:rFonts w:ascii="Arial" w:hAnsi="Arial" w:cs="Arial"/>
          <w:sz w:val="24"/>
          <w:szCs w:val="24"/>
        </w:rPr>
        <w:t>28:</w:t>
      </w:r>
      <w:r w:rsidRPr="00A80388">
        <w:rPr>
          <w:rFonts w:ascii="Arial" w:hAnsi="Arial" w:cs="Arial"/>
          <w:sz w:val="24"/>
          <w:szCs w:val="24"/>
        </w:rPr>
        <w:t>1-14</w:t>
      </w:r>
      <w:r>
        <w:rPr>
          <w:rFonts w:ascii="Arial" w:hAnsi="Arial" w:cs="Arial"/>
          <w:sz w:val="24"/>
          <w:szCs w:val="24"/>
        </w:rPr>
        <w:t>;</w:t>
      </w:r>
      <w:r w:rsidRPr="00A80388">
        <w:rPr>
          <w:rFonts w:ascii="Arial" w:hAnsi="Arial" w:cs="Arial"/>
          <w:sz w:val="24"/>
          <w:szCs w:val="24"/>
        </w:rPr>
        <w:t xml:space="preserve"> and the confirmation of the whole, as fulfilled by Joshua after Israel had passed over Jordan, </w:t>
      </w:r>
      <w:r>
        <w:rPr>
          <w:rFonts w:ascii="Arial" w:hAnsi="Arial" w:cs="Arial"/>
          <w:sz w:val="24"/>
          <w:szCs w:val="24"/>
        </w:rPr>
        <w:t xml:space="preserve">and </w:t>
      </w:r>
      <w:r w:rsidRPr="00A80388">
        <w:rPr>
          <w:rFonts w:ascii="Arial" w:hAnsi="Arial" w:cs="Arial"/>
          <w:sz w:val="24"/>
          <w:szCs w:val="24"/>
        </w:rPr>
        <w:t>taken Jericho and Ai</w:t>
      </w:r>
      <w:r>
        <w:rPr>
          <w:rFonts w:ascii="Arial" w:hAnsi="Arial" w:cs="Arial"/>
          <w:sz w:val="24"/>
          <w:szCs w:val="24"/>
        </w:rPr>
        <w:t xml:space="preserve"> is in</w:t>
      </w:r>
      <w:r w:rsidRPr="00A80388">
        <w:rPr>
          <w:rFonts w:ascii="Arial" w:hAnsi="Arial" w:cs="Arial"/>
          <w:sz w:val="24"/>
          <w:szCs w:val="24"/>
        </w:rPr>
        <w:t xml:space="preserve"> Josh. </w:t>
      </w:r>
      <w:r>
        <w:rPr>
          <w:rFonts w:ascii="Arial" w:hAnsi="Arial" w:cs="Arial"/>
          <w:sz w:val="24"/>
          <w:szCs w:val="24"/>
        </w:rPr>
        <w:t>8:</w:t>
      </w:r>
      <w:r w:rsidRPr="00A80388">
        <w:rPr>
          <w:rFonts w:ascii="Arial" w:hAnsi="Arial" w:cs="Arial"/>
          <w:sz w:val="24"/>
          <w:szCs w:val="24"/>
        </w:rPr>
        <w:t>33 to the end.</w:t>
      </w:r>
    </w:p>
    <w:p w:rsidR="003020C1" w:rsidRDefault="003020C1" w:rsidP="00C40662">
      <w:pPr>
        <w:spacing w:after="0" w:line="276" w:lineRule="auto"/>
        <w:jc w:val="both"/>
        <w:rPr>
          <w:rFonts w:ascii="Arial" w:hAnsi="Arial" w:cs="Arial"/>
          <w:b/>
          <w:bCs/>
          <w:sz w:val="24"/>
          <w:szCs w:val="24"/>
        </w:rPr>
      </w:pPr>
    </w:p>
    <w:p w:rsidR="003020C1" w:rsidRPr="0095034E" w:rsidRDefault="003020C1" w:rsidP="00C40662">
      <w:pPr>
        <w:spacing w:after="0" w:line="276" w:lineRule="auto"/>
        <w:jc w:val="both"/>
        <w:rPr>
          <w:rFonts w:ascii="Arial" w:hAnsi="Arial" w:cs="Arial"/>
          <w:b/>
          <w:bCs/>
          <w:sz w:val="24"/>
          <w:szCs w:val="24"/>
        </w:rPr>
      </w:pPr>
      <w:r w:rsidRPr="0095034E">
        <w:rPr>
          <w:rFonts w:ascii="Arial" w:hAnsi="Arial" w:cs="Arial"/>
          <w:b/>
          <w:bCs/>
          <w:sz w:val="24"/>
          <w:szCs w:val="24"/>
        </w:rPr>
        <w:t>MOUNT HEBRON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 called from </w:t>
      </w:r>
      <w:r>
        <w:rPr>
          <w:rFonts w:ascii="Arial" w:hAnsi="Arial" w:cs="Arial"/>
          <w:sz w:val="24"/>
          <w:szCs w:val="24"/>
        </w:rPr>
        <w:t>“</w:t>
      </w:r>
      <w:r w:rsidRPr="00A80388">
        <w:rPr>
          <w:rFonts w:ascii="Arial" w:hAnsi="Arial" w:cs="Arial"/>
          <w:sz w:val="24"/>
          <w:szCs w:val="24"/>
        </w:rPr>
        <w:t>forming society</w:t>
      </w:r>
      <w:r>
        <w:rPr>
          <w:rFonts w:ascii="Arial" w:hAnsi="Arial" w:cs="Arial"/>
          <w:sz w:val="24"/>
          <w:szCs w:val="24"/>
        </w:rPr>
        <w:t>”</w:t>
      </w:r>
      <w:r w:rsidRPr="00A80388">
        <w:rPr>
          <w:rFonts w:ascii="Arial" w:hAnsi="Arial" w:cs="Arial"/>
          <w:sz w:val="24"/>
          <w:szCs w:val="24"/>
        </w:rPr>
        <w:t xml:space="preserve">. It was situated in the land of Canaan. </w:t>
      </w:r>
      <w:r>
        <w:rPr>
          <w:rFonts w:ascii="Arial" w:hAnsi="Arial" w:cs="Arial"/>
          <w:sz w:val="24"/>
          <w:szCs w:val="24"/>
        </w:rPr>
        <w:t>Here</w:t>
      </w:r>
      <w:r w:rsidRPr="00A80388">
        <w:rPr>
          <w:rFonts w:ascii="Arial" w:hAnsi="Arial" w:cs="Arial"/>
          <w:sz w:val="24"/>
          <w:szCs w:val="24"/>
        </w:rPr>
        <w:t xml:space="preserve"> Sarah died. (Gen. </w:t>
      </w:r>
      <w:r>
        <w:rPr>
          <w:rFonts w:ascii="Arial" w:hAnsi="Arial" w:cs="Arial"/>
          <w:sz w:val="24"/>
          <w:szCs w:val="24"/>
        </w:rPr>
        <w:t>23:</w:t>
      </w:r>
      <w:r w:rsidRPr="00A80388">
        <w:rPr>
          <w:rFonts w:ascii="Arial" w:hAnsi="Arial" w:cs="Arial"/>
          <w:sz w:val="24"/>
          <w:szCs w:val="24"/>
        </w:rPr>
        <w:t xml:space="preserve">2.) This place became a kingdom in after-ages, for David reigned </w:t>
      </w:r>
      <w:r>
        <w:rPr>
          <w:rFonts w:ascii="Arial" w:hAnsi="Arial" w:cs="Arial"/>
          <w:sz w:val="24"/>
          <w:szCs w:val="24"/>
        </w:rPr>
        <w:t>there at first</w:t>
      </w:r>
      <w:r w:rsidRPr="00A80388">
        <w:rPr>
          <w:rFonts w:ascii="Arial" w:hAnsi="Arial" w:cs="Arial"/>
          <w:sz w:val="24"/>
          <w:szCs w:val="24"/>
        </w:rPr>
        <w:t xml:space="preserve">. (2 Sam. </w:t>
      </w:r>
      <w:r>
        <w:rPr>
          <w:rFonts w:ascii="Arial" w:hAnsi="Arial" w:cs="Arial"/>
          <w:sz w:val="24"/>
          <w:szCs w:val="24"/>
        </w:rPr>
        <w:t>2:</w:t>
      </w:r>
      <w:r w:rsidRPr="00A80388">
        <w:rPr>
          <w:rFonts w:ascii="Arial" w:hAnsi="Arial" w:cs="Arial"/>
          <w:sz w:val="24"/>
          <w:szCs w:val="24"/>
        </w:rPr>
        <w:t>11)</w:t>
      </w:r>
    </w:p>
    <w:p w:rsidR="003020C1" w:rsidRDefault="003020C1" w:rsidP="00C40662">
      <w:pPr>
        <w:spacing w:after="0" w:line="276" w:lineRule="auto"/>
        <w:jc w:val="both"/>
        <w:rPr>
          <w:rFonts w:ascii="Arial" w:hAnsi="Arial" w:cs="Arial"/>
          <w:sz w:val="24"/>
          <w:szCs w:val="24"/>
        </w:rPr>
      </w:pPr>
    </w:p>
    <w:p w:rsidR="003020C1" w:rsidRPr="0095034E" w:rsidRDefault="003020C1" w:rsidP="00C40662">
      <w:pPr>
        <w:spacing w:after="0" w:line="276" w:lineRule="auto"/>
        <w:jc w:val="both"/>
        <w:rPr>
          <w:rFonts w:ascii="Arial" w:hAnsi="Arial" w:cs="Arial"/>
          <w:b/>
          <w:bCs/>
          <w:sz w:val="24"/>
          <w:szCs w:val="24"/>
        </w:rPr>
      </w:pPr>
      <w:r w:rsidRPr="0095034E">
        <w:rPr>
          <w:rFonts w:ascii="Arial" w:hAnsi="Arial" w:cs="Arial"/>
          <w:b/>
          <w:bCs/>
          <w:sz w:val="24"/>
          <w:szCs w:val="24"/>
        </w:rPr>
        <w:t>MOUNT HERMON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was called by the Sidonians </w:t>
      </w:r>
      <w:r w:rsidRPr="002F0A5B">
        <w:rPr>
          <w:rFonts w:ascii="Arial" w:hAnsi="Arial" w:cs="Arial"/>
          <w:i/>
          <w:iCs/>
          <w:sz w:val="24"/>
          <w:szCs w:val="24"/>
        </w:rPr>
        <w:t>Sirion</w:t>
      </w:r>
      <w:r w:rsidRPr="00A80388">
        <w:rPr>
          <w:rFonts w:ascii="Arial" w:hAnsi="Arial" w:cs="Arial"/>
          <w:sz w:val="24"/>
          <w:szCs w:val="24"/>
        </w:rPr>
        <w:t xml:space="preserve">, and the Amorites calked it </w:t>
      </w:r>
      <w:r w:rsidRPr="002F0A5B">
        <w:rPr>
          <w:rFonts w:ascii="Arial" w:hAnsi="Arial" w:cs="Arial"/>
          <w:i/>
          <w:iCs/>
          <w:sz w:val="24"/>
          <w:szCs w:val="24"/>
        </w:rPr>
        <w:t>Shenir</w:t>
      </w:r>
      <w:r w:rsidRPr="00A80388">
        <w:rPr>
          <w:rFonts w:ascii="Arial" w:hAnsi="Arial" w:cs="Arial"/>
          <w:sz w:val="24"/>
          <w:szCs w:val="24"/>
        </w:rPr>
        <w:t xml:space="preserve">, (Deut. </w:t>
      </w:r>
      <w:r>
        <w:rPr>
          <w:rFonts w:ascii="Arial" w:hAnsi="Arial" w:cs="Arial"/>
          <w:sz w:val="24"/>
          <w:szCs w:val="24"/>
        </w:rPr>
        <w:t>3:</w:t>
      </w:r>
      <w:r w:rsidRPr="00A80388">
        <w:rPr>
          <w:rFonts w:ascii="Arial" w:hAnsi="Arial" w:cs="Arial"/>
          <w:sz w:val="24"/>
          <w:szCs w:val="24"/>
        </w:rPr>
        <w:t xml:space="preserve">9) Its height was very great, and </w:t>
      </w:r>
      <w:r>
        <w:rPr>
          <w:rFonts w:ascii="Arial" w:hAnsi="Arial" w:cs="Arial"/>
          <w:sz w:val="24"/>
          <w:szCs w:val="24"/>
        </w:rPr>
        <w:t xml:space="preserve">it was </w:t>
      </w:r>
      <w:r w:rsidRPr="00A80388">
        <w:rPr>
          <w:rFonts w:ascii="Arial" w:hAnsi="Arial" w:cs="Arial"/>
          <w:sz w:val="24"/>
          <w:szCs w:val="24"/>
        </w:rPr>
        <w:t>always cov</w:t>
      </w:r>
      <w:r>
        <w:rPr>
          <w:rFonts w:ascii="Arial" w:hAnsi="Arial" w:cs="Arial"/>
          <w:sz w:val="24"/>
          <w:szCs w:val="24"/>
        </w:rPr>
        <w:t>ered</w:t>
      </w:r>
      <w:r w:rsidRPr="00A80388">
        <w:rPr>
          <w:rFonts w:ascii="Arial" w:hAnsi="Arial" w:cs="Arial"/>
          <w:sz w:val="24"/>
          <w:szCs w:val="24"/>
        </w:rPr>
        <w:t xml:space="preserve"> with snow. The faithful in the Old Testament celebrated the beauties of Hermon in their songs. It was situated so near the temple that it formed a part of it; indeed Zion is called Hermon. (Deut. </w:t>
      </w:r>
      <w:r>
        <w:rPr>
          <w:rFonts w:ascii="Arial" w:hAnsi="Arial" w:cs="Arial"/>
          <w:sz w:val="24"/>
          <w:szCs w:val="24"/>
        </w:rPr>
        <w:t>4:</w:t>
      </w:r>
      <w:r w:rsidRPr="00A80388">
        <w:rPr>
          <w:rFonts w:ascii="Arial" w:hAnsi="Arial" w:cs="Arial"/>
          <w:sz w:val="24"/>
          <w:szCs w:val="24"/>
        </w:rPr>
        <w:t xml:space="preserve">28) See </w:t>
      </w:r>
      <w:r w:rsidRPr="0095034E">
        <w:rPr>
          <w:rFonts w:ascii="Arial" w:hAnsi="Arial" w:cs="Arial"/>
          <w:caps/>
          <w:sz w:val="24"/>
          <w:szCs w:val="24"/>
        </w:rPr>
        <w:t>Hermon</w:t>
      </w:r>
      <w:r w:rsidRPr="00A80388">
        <w:rPr>
          <w:rFonts w:ascii="Arial" w:hAnsi="Arial" w:cs="Arial"/>
          <w:sz w:val="24"/>
          <w:szCs w:val="24"/>
        </w:rPr>
        <w:t>.</w:t>
      </w:r>
    </w:p>
    <w:p w:rsidR="003020C1" w:rsidRPr="0095034E" w:rsidRDefault="003020C1" w:rsidP="00C40662">
      <w:pPr>
        <w:spacing w:after="0" w:line="276" w:lineRule="auto"/>
        <w:jc w:val="both"/>
        <w:rPr>
          <w:rFonts w:ascii="Arial" w:hAnsi="Arial" w:cs="Arial"/>
          <w:b/>
          <w:bCs/>
          <w:sz w:val="24"/>
          <w:szCs w:val="24"/>
        </w:rPr>
      </w:pPr>
      <w:r w:rsidRPr="0095034E">
        <w:rPr>
          <w:rFonts w:ascii="Arial" w:hAnsi="Arial" w:cs="Arial"/>
          <w:b/>
          <w:bCs/>
          <w:sz w:val="24"/>
          <w:szCs w:val="24"/>
        </w:rPr>
        <w:lastRenderedPageBreak/>
        <w:t>MOUNT HOR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place was </w:t>
      </w:r>
      <w:r>
        <w:rPr>
          <w:rFonts w:ascii="Arial" w:hAnsi="Arial" w:cs="Arial"/>
          <w:sz w:val="24"/>
          <w:szCs w:val="24"/>
        </w:rPr>
        <w:t>rendered</w:t>
      </w:r>
      <w:r w:rsidRPr="00A80388">
        <w:rPr>
          <w:rFonts w:ascii="Arial" w:hAnsi="Arial" w:cs="Arial"/>
          <w:sz w:val="24"/>
          <w:szCs w:val="24"/>
        </w:rPr>
        <w:t xml:space="preserve"> memorable by the death of Aaron. (See Num. </w:t>
      </w:r>
      <w:r>
        <w:rPr>
          <w:rFonts w:ascii="Arial" w:hAnsi="Arial" w:cs="Arial"/>
          <w:sz w:val="24"/>
          <w:szCs w:val="24"/>
        </w:rPr>
        <w:t>21:</w:t>
      </w:r>
      <w:r w:rsidRPr="00A80388">
        <w:rPr>
          <w:rFonts w:ascii="Arial" w:hAnsi="Arial" w:cs="Arial"/>
          <w:sz w:val="24"/>
          <w:szCs w:val="24"/>
        </w:rPr>
        <w:t xml:space="preserve">23 to the end) Hor was situated </w:t>
      </w:r>
      <w:r>
        <w:rPr>
          <w:rFonts w:ascii="Arial" w:hAnsi="Arial" w:cs="Arial"/>
          <w:sz w:val="24"/>
          <w:szCs w:val="24"/>
        </w:rPr>
        <w:t>within</w:t>
      </w:r>
      <w:r w:rsidRPr="00A80388">
        <w:rPr>
          <w:rFonts w:ascii="Arial" w:hAnsi="Arial" w:cs="Arial"/>
          <w:sz w:val="24"/>
          <w:szCs w:val="24"/>
        </w:rPr>
        <w:t xml:space="preserve"> the confines of Idumea. The name is taken from </w:t>
      </w:r>
      <w:r>
        <w:rPr>
          <w:rFonts w:ascii="Arial" w:hAnsi="Arial" w:cs="Arial"/>
          <w:sz w:val="24"/>
          <w:szCs w:val="24"/>
        </w:rPr>
        <w:t>something</w:t>
      </w:r>
      <w:r w:rsidRPr="00A80388">
        <w:rPr>
          <w:rFonts w:ascii="Arial" w:hAnsi="Arial" w:cs="Arial"/>
          <w:sz w:val="24"/>
          <w:szCs w:val="24"/>
        </w:rPr>
        <w:t xml:space="preserve"> that conceives or </w:t>
      </w:r>
      <w:r>
        <w:rPr>
          <w:rFonts w:ascii="Arial" w:hAnsi="Arial" w:cs="Arial"/>
          <w:sz w:val="24"/>
          <w:szCs w:val="24"/>
        </w:rPr>
        <w:t>show</w:t>
      </w:r>
      <w:r w:rsidRPr="00A80388">
        <w:rPr>
          <w:rFonts w:ascii="Arial" w:hAnsi="Arial" w:cs="Arial"/>
          <w:sz w:val="24"/>
          <w:szCs w:val="24"/>
        </w:rPr>
        <w:t>s.</w:t>
      </w:r>
    </w:p>
    <w:p w:rsidR="003020C1" w:rsidRPr="00A80388" w:rsidRDefault="003020C1" w:rsidP="00C40662">
      <w:pPr>
        <w:spacing w:after="0" w:line="276" w:lineRule="auto"/>
        <w:jc w:val="both"/>
        <w:rPr>
          <w:rFonts w:ascii="Arial" w:hAnsi="Arial" w:cs="Arial"/>
          <w:sz w:val="24"/>
          <w:szCs w:val="24"/>
        </w:rPr>
      </w:pPr>
    </w:p>
    <w:p w:rsidR="003020C1" w:rsidRPr="0095034E" w:rsidRDefault="003020C1" w:rsidP="00C40662">
      <w:pPr>
        <w:spacing w:after="0" w:line="276" w:lineRule="auto"/>
        <w:jc w:val="both"/>
        <w:rPr>
          <w:rFonts w:ascii="Arial" w:hAnsi="Arial" w:cs="Arial"/>
          <w:b/>
          <w:bCs/>
          <w:sz w:val="24"/>
          <w:szCs w:val="24"/>
        </w:rPr>
      </w:pPr>
      <w:r w:rsidRPr="0095034E">
        <w:rPr>
          <w:rFonts w:ascii="Arial" w:hAnsi="Arial" w:cs="Arial"/>
          <w:b/>
          <w:bCs/>
          <w:sz w:val="24"/>
          <w:szCs w:val="24"/>
        </w:rPr>
        <w:t>MOUNT HOREB</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name means desert, a poor dry place. Horeb was situated so near mount Sinai that it appears to be but one and the same place, only that Sinai is east and Horeb west. This mountain will always be memorable in Scripture; because </w:t>
      </w:r>
      <w:r>
        <w:rPr>
          <w:rFonts w:ascii="Arial" w:hAnsi="Arial" w:cs="Arial"/>
          <w:sz w:val="24"/>
          <w:szCs w:val="24"/>
        </w:rPr>
        <w:t>here</w:t>
      </w:r>
      <w:r w:rsidRPr="00A80388">
        <w:rPr>
          <w:rFonts w:ascii="Arial" w:hAnsi="Arial" w:cs="Arial"/>
          <w:sz w:val="24"/>
          <w:szCs w:val="24"/>
        </w:rPr>
        <w:t xml:space="preserve"> it was </w:t>
      </w:r>
      <w:r>
        <w:rPr>
          <w:rFonts w:ascii="Arial" w:hAnsi="Arial" w:cs="Arial"/>
          <w:sz w:val="24"/>
          <w:szCs w:val="24"/>
        </w:rPr>
        <w:t xml:space="preserve">that </w:t>
      </w:r>
      <w:r w:rsidRPr="00A80388">
        <w:rPr>
          <w:rFonts w:ascii="Arial" w:hAnsi="Arial" w:cs="Arial"/>
          <w:sz w:val="24"/>
          <w:szCs w:val="24"/>
        </w:rPr>
        <w:t>the Lord appeared to Moses.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3:</w:t>
      </w:r>
      <w:r w:rsidRPr="00A80388">
        <w:rPr>
          <w:rFonts w:ascii="Arial" w:hAnsi="Arial" w:cs="Arial"/>
          <w:sz w:val="24"/>
          <w:szCs w:val="24"/>
        </w:rPr>
        <w:t>1</w:t>
      </w:r>
      <w:r>
        <w:rPr>
          <w:rFonts w:ascii="Arial" w:hAnsi="Arial" w:cs="Arial"/>
          <w:sz w:val="24"/>
          <w:szCs w:val="24"/>
        </w:rPr>
        <w:t>, etc</w:t>
      </w:r>
      <w:r w:rsidRPr="00A80388">
        <w:rPr>
          <w:rFonts w:ascii="Arial" w:hAnsi="Arial" w:cs="Arial"/>
          <w:sz w:val="24"/>
          <w:szCs w:val="24"/>
        </w:rPr>
        <w:t xml:space="preserve">.) </w:t>
      </w:r>
      <w:r>
        <w:rPr>
          <w:rFonts w:ascii="Arial" w:hAnsi="Arial" w:cs="Arial"/>
          <w:sz w:val="24"/>
          <w:szCs w:val="24"/>
        </w:rPr>
        <w:t>Here,</w:t>
      </w:r>
      <w:r w:rsidRPr="00A80388">
        <w:rPr>
          <w:rFonts w:ascii="Arial" w:hAnsi="Arial" w:cs="Arial"/>
          <w:sz w:val="24"/>
          <w:szCs w:val="24"/>
        </w:rPr>
        <w:t xml:space="preserve"> the Lord seemed to stand, as if to intimate that the law was given by Moses </w:t>
      </w:r>
      <w:r>
        <w:rPr>
          <w:rFonts w:ascii="Arial" w:hAnsi="Arial" w:cs="Arial"/>
          <w:sz w:val="24"/>
          <w:szCs w:val="24"/>
        </w:rPr>
        <w:t>“</w:t>
      </w:r>
      <w:r w:rsidRPr="00A80388">
        <w:rPr>
          <w:rFonts w:ascii="Arial" w:hAnsi="Arial" w:cs="Arial"/>
          <w:sz w:val="24"/>
          <w:szCs w:val="24"/>
        </w:rPr>
        <w:t>but grace and truth came by Jesus Christ.</w:t>
      </w:r>
      <w:r>
        <w:rPr>
          <w:rFonts w:ascii="Arial" w:hAnsi="Arial" w:cs="Arial"/>
          <w:sz w:val="24"/>
          <w:szCs w:val="24"/>
        </w:rPr>
        <w:t>”</w:t>
      </w:r>
      <w:r w:rsidRPr="00A80388">
        <w:rPr>
          <w:rFonts w:ascii="Arial" w:hAnsi="Arial" w:cs="Arial"/>
          <w:sz w:val="24"/>
          <w:szCs w:val="24"/>
        </w:rPr>
        <w:t xml:space="preserve"> See also </w:t>
      </w:r>
      <w:r>
        <w:rPr>
          <w:rFonts w:ascii="Arial" w:hAnsi="Arial" w:cs="Arial"/>
          <w:sz w:val="24"/>
          <w:szCs w:val="24"/>
        </w:rPr>
        <w:t>1</w:t>
      </w:r>
      <w:r w:rsidRPr="00A80388">
        <w:rPr>
          <w:rFonts w:ascii="Arial" w:hAnsi="Arial" w:cs="Arial"/>
          <w:sz w:val="24"/>
          <w:szCs w:val="24"/>
        </w:rPr>
        <w:t xml:space="preserve"> Kings </w:t>
      </w:r>
      <w:r>
        <w:rPr>
          <w:rFonts w:ascii="Arial" w:hAnsi="Arial" w:cs="Arial"/>
          <w:sz w:val="24"/>
          <w:szCs w:val="24"/>
        </w:rPr>
        <w:t>19:</w:t>
      </w:r>
      <w:r w:rsidRPr="00A80388">
        <w:rPr>
          <w:rFonts w:ascii="Arial" w:hAnsi="Arial" w:cs="Arial"/>
          <w:sz w:val="24"/>
          <w:szCs w:val="24"/>
        </w:rPr>
        <w:t>8</w:t>
      </w:r>
    </w:p>
    <w:p w:rsidR="003020C1" w:rsidRDefault="003020C1" w:rsidP="00C40662">
      <w:pPr>
        <w:spacing w:after="0" w:line="276" w:lineRule="auto"/>
        <w:jc w:val="both"/>
        <w:rPr>
          <w:rFonts w:ascii="Arial" w:hAnsi="Arial" w:cs="Arial"/>
          <w:sz w:val="24"/>
          <w:szCs w:val="24"/>
        </w:rPr>
      </w:pPr>
    </w:p>
    <w:p w:rsidR="003020C1" w:rsidRPr="0095034E" w:rsidRDefault="003020C1" w:rsidP="00C40662">
      <w:pPr>
        <w:spacing w:after="0" w:line="276" w:lineRule="auto"/>
        <w:jc w:val="both"/>
        <w:rPr>
          <w:rFonts w:ascii="Arial" w:hAnsi="Arial" w:cs="Arial"/>
          <w:b/>
          <w:bCs/>
          <w:sz w:val="24"/>
          <w:szCs w:val="24"/>
        </w:rPr>
      </w:pPr>
      <w:r w:rsidRPr="0095034E">
        <w:rPr>
          <w:rFonts w:ascii="Arial" w:hAnsi="Arial" w:cs="Arial"/>
          <w:b/>
          <w:bCs/>
          <w:sz w:val="24"/>
          <w:szCs w:val="24"/>
        </w:rPr>
        <w:t>MOUNT LEBANON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95034E">
        <w:rPr>
          <w:rFonts w:ascii="Arial" w:hAnsi="Arial" w:cs="Arial"/>
          <w:caps/>
          <w:sz w:val="24"/>
          <w:szCs w:val="24"/>
        </w:rPr>
        <w:t>Lebanon</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95034E" w:rsidRDefault="003020C1" w:rsidP="00C40662">
      <w:pPr>
        <w:spacing w:after="0" w:line="276" w:lineRule="auto"/>
        <w:jc w:val="both"/>
        <w:rPr>
          <w:rFonts w:ascii="Arial" w:hAnsi="Arial" w:cs="Arial"/>
          <w:b/>
          <w:bCs/>
          <w:sz w:val="24"/>
          <w:szCs w:val="24"/>
        </w:rPr>
      </w:pPr>
      <w:r w:rsidRPr="0095034E">
        <w:rPr>
          <w:rFonts w:ascii="Arial" w:hAnsi="Arial" w:cs="Arial"/>
          <w:b/>
          <w:bCs/>
          <w:sz w:val="24"/>
          <w:szCs w:val="24"/>
        </w:rPr>
        <w:t>MOUNT MORIAH.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Pr>
          <w:rFonts w:ascii="Arial" w:hAnsi="Arial" w:cs="Arial"/>
          <w:caps/>
          <w:sz w:val="24"/>
          <w:szCs w:val="24"/>
        </w:rPr>
        <w:t> MORIAH.</w:t>
      </w:r>
    </w:p>
    <w:p w:rsidR="003020C1" w:rsidRDefault="003020C1" w:rsidP="00C40662">
      <w:pPr>
        <w:spacing w:after="0" w:line="276" w:lineRule="auto"/>
        <w:jc w:val="both"/>
        <w:rPr>
          <w:rFonts w:ascii="Arial" w:hAnsi="Arial" w:cs="Arial"/>
          <w:sz w:val="24"/>
          <w:szCs w:val="24"/>
        </w:rPr>
      </w:pPr>
    </w:p>
    <w:p w:rsidR="003020C1" w:rsidRPr="0095034E" w:rsidRDefault="003020C1" w:rsidP="00C40662">
      <w:pPr>
        <w:spacing w:after="0" w:line="276" w:lineRule="auto"/>
        <w:jc w:val="both"/>
        <w:rPr>
          <w:rFonts w:ascii="Arial" w:hAnsi="Arial" w:cs="Arial"/>
          <w:b/>
          <w:bCs/>
          <w:sz w:val="24"/>
          <w:szCs w:val="24"/>
        </w:rPr>
      </w:pPr>
      <w:r w:rsidRPr="0095034E">
        <w:rPr>
          <w:rFonts w:ascii="Arial" w:hAnsi="Arial" w:cs="Arial"/>
          <w:b/>
          <w:bCs/>
          <w:sz w:val="24"/>
          <w:szCs w:val="24"/>
        </w:rPr>
        <w:t>MOUNT NEBO</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memorable mount </w:t>
      </w:r>
      <w:r>
        <w:rPr>
          <w:rFonts w:ascii="Arial" w:hAnsi="Arial" w:cs="Arial"/>
          <w:sz w:val="24"/>
          <w:szCs w:val="24"/>
        </w:rPr>
        <w:t>where</w:t>
      </w:r>
      <w:r w:rsidRPr="00A80388">
        <w:rPr>
          <w:rFonts w:ascii="Arial" w:hAnsi="Arial" w:cs="Arial"/>
          <w:sz w:val="24"/>
          <w:szCs w:val="24"/>
        </w:rPr>
        <w:t xml:space="preserve"> Moses died. It was situated beyond </w:t>
      </w:r>
      <w:r>
        <w:rPr>
          <w:rFonts w:ascii="Arial" w:hAnsi="Arial" w:cs="Arial"/>
          <w:sz w:val="24"/>
          <w:szCs w:val="24"/>
        </w:rPr>
        <w:t xml:space="preserve">the </w:t>
      </w:r>
      <w:r w:rsidRPr="00A80388">
        <w:rPr>
          <w:rFonts w:ascii="Arial" w:hAnsi="Arial" w:cs="Arial"/>
          <w:sz w:val="24"/>
          <w:szCs w:val="24"/>
        </w:rPr>
        <w:t xml:space="preserve">Jordan. The name is derived from a </w:t>
      </w:r>
      <w:r>
        <w:rPr>
          <w:rFonts w:ascii="Arial" w:hAnsi="Arial" w:cs="Arial"/>
          <w:sz w:val="24"/>
          <w:szCs w:val="24"/>
        </w:rPr>
        <w:t xml:space="preserve">Hebrew </w:t>
      </w:r>
      <w:r w:rsidRPr="00A80388">
        <w:rPr>
          <w:rFonts w:ascii="Arial" w:hAnsi="Arial" w:cs="Arial"/>
          <w:sz w:val="24"/>
          <w:szCs w:val="24"/>
        </w:rPr>
        <w:t xml:space="preserve">root which </w:t>
      </w:r>
      <w:r>
        <w:rPr>
          <w:rFonts w:ascii="Arial" w:hAnsi="Arial" w:cs="Arial"/>
          <w:sz w:val="24"/>
          <w:szCs w:val="24"/>
        </w:rPr>
        <w:t>means</w:t>
      </w:r>
      <w:r w:rsidRPr="00A80388">
        <w:rPr>
          <w:rFonts w:ascii="Arial" w:hAnsi="Arial" w:cs="Arial"/>
          <w:sz w:val="24"/>
          <w:szCs w:val="24"/>
        </w:rPr>
        <w:t xml:space="preserve"> to prophecy: whether in allusion to the death of this great man, so</w:t>
      </w:r>
      <w:r>
        <w:rPr>
          <w:rFonts w:ascii="Arial" w:hAnsi="Arial" w:cs="Arial"/>
          <w:sz w:val="24"/>
          <w:szCs w:val="24"/>
        </w:rPr>
        <w:t>-</w:t>
      </w:r>
      <w:r w:rsidRPr="00A80388">
        <w:rPr>
          <w:rFonts w:ascii="Arial" w:hAnsi="Arial" w:cs="Arial"/>
          <w:sz w:val="24"/>
          <w:szCs w:val="24"/>
        </w:rPr>
        <w:t xml:space="preserve">called, I </w:t>
      </w:r>
      <w:r>
        <w:rPr>
          <w:rFonts w:ascii="Arial" w:hAnsi="Arial" w:cs="Arial"/>
          <w:sz w:val="24"/>
          <w:szCs w:val="24"/>
        </w:rPr>
        <w:t xml:space="preserve">will not </w:t>
      </w:r>
      <w:r w:rsidRPr="00A80388">
        <w:rPr>
          <w:rFonts w:ascii="Arial" w:hAnsi="Arial" w:cs="Arial"/>
          <w:sz w:val="24"/>
          <w:szCs w:val="24"/>
        </w:rPr>
        <w:t>presume to determine. But certain it is, that his death on this mount, and by the express appointment of the Lord, is very singular and striking. The Pisgah view</w:t>
      </w:r>
      <w:r>
        <w:rPr>
          <w:rFonts w:ascii="Arial" w:hAnsi="Arial" w:cs="Arial"/>
          <w:sz w:val="24"/>
          <w:szCs w:val="24"/>
        </w:rPr>
        <w:t>,</w:t>
      </w:r>
      <w:r w:rsidRPr="00A80388">
        <w:rPr>
          <w:rFonts w:ascii="Arial" w:hAnsi="Arial" w:cs="Arial"/>
          <w:sz w:val="24"/>
          <w:szCs w:val="24"/>
        </w:rPr>
        <w:t xml:space="preserve"> which Moses had of the land of Canaan from this mount, must have been </w:t>
      </w:r>
      <w:r>
        <w:rPr>
          <w:rFonts w:ascii="Arial" w:hAnsi="Arial" w:cs="Arial"/>
          <w:sz w:val="24"/>
          <w:szCs w:val="24"/>
        </w:rPr>
        <w:t>with</w:t>
      </w:r>
      <w:r w:rsidRPr="00A80388">
        <w:rPr>
          <w:rFonts w:ascii="Arial" w:hAnsi="Arial" w:cs="Arial"/>
          <w:sz w:val="24"/>
          <w:szCs w:val="24"/>
        </w:rPr>
        <w:t xml:space="preserve"> special assistance from the Lord. We are told that he saw from the</w:t>
      </w:r>
      <w:r>
        <w:rPr>
          <w:rFonts w:ascii="Arial" w:hAnsi="Arial" w:cs="Arial"/>
          <w:sz w:val="24"/>
          <w:szCs w:val="24"/>
        </w:rPr>
        <w:t>re</w:t>
      </w:r>
      <w:r w:rsidRPr="00A80388">
        <w:rPr>
          <w:rFonts w:ascii="Arial" w:hAnsi="Arial" w:cs="Arial"/>
          <w:sz w:val="24"/>
          <w:szCs w:val="24"/>
        </w:rPr>
        <w:t xml:space="preserve"> all the land of Gilead unto Dan, and all the land of Naphtali and Ephraim and Manasseh, and all the land of Judah unto the uttermost sea, together with the south and the plain of the valley of Jericho, the city of palm trees, </w:t>
      </w:r>
      <w:r>
        <w:rPr>
          <w:rFonts w:ascii="Arial" w:hAnsi="Arial" w:cs="Arial"/>
          <w:sz w:val="24"/>
          <w:szCs w:val="24"/>
        </w:rPr>
        <w:t>as far as</w:t>
      </w:r>
      <w:r w:rsidRPr="00A80388">
        <w:rPr>
          <w:rFonts w:ascii="Arial" w:hAnsi="Arial" w:cs="Arial"/>
          <w:sz w:val="24"/>
          <w:szCs w:val="24"/>
        </w:rPr>
        <w:t xml:space="preserve"> Zoar. (Deut. </w:t>
      </w:r>
      <w:r>
        <w:rPr>
          <w:rFonts w:ascii="Arial" w:hAnsi="Arial" w:cs="Arial"/>
          <w:sz w:val="24"/>
          <w:szCs w:val="24"/>
        </w:rPr>
        <w:t>31:</w:t>
      </w:r>
      <w:r w:rsidRPr="00A80388">
        <w:rPr>
          <w:rFonts w:ascii="Arial" w:hAnsi="Arial" w:cs="Arial"/>
          <w:sz w:val="24"/>
          <w:szCs w:val="24"/>
        </w:rPr>
        <w:t xml:space="preserve">1-3) So the extremity on one view could not be well less than three-score </w:t>
      </w:r>
      <w:r>
        <w:rPr>
          <w:rFonts w:ascii="Arial" w:hAnsi="Arial" w:cs="Arial"/>
          <w:sz w:val="24"/>
          <w:szCs w:val="24"/>
        </w:rPr>
        <w:t xml:space="preserve">(60) </w:t>
      </w:r>
      <w:r w:rsidRPr="00A80388">
        <w:rPr>
          <w:rFonts w:ascii="Arial" w:hAnsi="Arial" w:cs="Arial"/>
          <w:sz w:val="24"/>
          <w:szCs w:val="24"/>
        </w:rPr>
        <w:t>miles</w:t>
      </w:r>
      <w:r>
        <w:rPr>
          <w:rFonts w:ascii="Arial" w:hAnsi="Arial" w:cs="Arial"/>
          <w:sz w:val="24"/>
          <w:szCs w:val="24"/>
        </w:rPr>
        <w:t>,</w:t>
      </w:r>
      <w:r w:rsidRPr="00A80388">
        <w:rPr>
          <w:rFonts w:ascii="Arial" w:hAnsi="Arial" w:cs="Arial"/>
          <w:sz w:val="24"/>
          <w:szCs w:val="24"/>
        </w:rPr>
        <w:t xml:space="preserve"> and</w:t>
      </w:r>
      <w:r>
        <w:rPr>
          <w:rFonts w:ascii="Arial" w:hAnsi="Arial" w:cs="Arial"/>
          <w:sz w:val="24"/>
          <w:szCs w:val="24"/>
        </w:rPr>
        <w:t>,</w:t>
      </w:r>
      <w:r w:rsidRPr="00A80388">
        <w:rPr>
          <w:rFonts w:ascii="Arial" w:hAnsi="Arial" w:cs="Arial"/>
          <w:sz w:val="24"/>
          <w:szCs w:val="24"/>
        </w:rPr>
        <w:t xml:space="preserve"> on the other</w:t>
      </w:r>
      <w:r>
        <w:rPr>
          <w:rFonts w:ascii="Arial" w:hAnsi="Arial" w:cs="Arial"/>
          <w:sz w:val="24"/>
          <w:szCs w:val="24"/>
        </w:rPr>
        <w:t>,</w:t>
      </w:r>
      <w:r w:rsidRPr="00A80388">
        <w:rPr>
          <w:rFonts w:ascii="Arial" w:hAnsi="Arial" w:cs="Arial"/>
          <w:sz w:val="24"/>
          <w:szCs w:val="24"/>
        </w:rPr>
        <w:t xml:space="preserve"> more than double that</w:t>
      </w:r>
      <w:r>
        <w:rPr>
          <w:rFonts w:ascii="Arial" w:hAnsi="Arial" w:cs="Arial"/>
          <w:sz w:val="24"/>
          <w:szCs w:val="24"/>
        </w:rPr>
        <w:t xml:space="preserve">. This was </w:t>
      </w:r>
      <w:r w:rsidRPr="00A80388">
        <w:rPr>
          <w:rFonts w:ascii="Arial" w:hAnsi="Arial" w:cs="Arial"/>
          <w:sz w:val="24"/>
          <w:szCs w:val="24"/>
        </w:rPr>
        <w:t xml:space="preserve">a thing next to an impossibility had not the Lord, for the purpose, supernaturally assisted him. And is it not so with all the objects of faith? Jesus himself, when </w:t>
      </w:r>
      <w:r>
        <w:rPr>
          <w:rFonts w:ascii="Arial" w:hAnsi="Arial" w:cs="Arial"/>
          <w:sz w:val="24"/>
          <w:szCs w:val="24"/>
        </w:rPr>
        <w:t>looked to</w:t>
      </w:r>
      <w:r w:rsidRPr="00A80388">
        <w:rPr>
          <w:rFonts w:ascii="Arial" w:hAnsi="Arial" w:cs="Arial"/>
          <w:sz w:val="24"/>
          <w:szCs w:val="24"/>
        </w:rPr>
        <w:t xml:space="preserve"> by faith, is made lovely indeed to the eye of grace; but</w:t>
      </w:r>
      <w:r>
        <w:rPr>
          <w:rFonts w:ascii="Arial" w:hAnsi="Arial" w:cs="Arial"/>
          <w:sz w:val="24"/>
          <w:szCs w:val="24"/>
        </w:rPr>
        <w:t>,</w:t>
      </w:r>
      <w:r w:rsidRPr="00A80388">
        <w:rPr>
          <w:rFonts w:ascii="Arial" w:hAnsi="Arial" w:cs="Arial"/>
          <w:sz w:val="24"/>
          <w:szCs w:val="24"/>
        </w:rPr>
        <w:t xml:space="preserve"> to the </w:t>
      </w:r>
      <w:r>
        <w:rPr>
          <w:rFonts w:ascii="Arial" w:hAnsi="Arial" w:cs="Arial"/>
          <w:sz w:val="24"/>
          <w:szCs w:val="24"/>
        </w:rPr>
        <w:t>worldling, “there</w:t>
      </w:r>
      <w:r w:rsidRPr="00A80388">
        <w:rPr>
          <w:rFonts w:ascii="Arial" w:hAnsi="Arial" w:cs="Arial"/>
          <w:sz w:val="24"/>
          <w:szCs w:val="24"/>
        </w:rPr>
        <w:t xml:space="preserve"> is no beauty that we should desire him.</w:t>
      </w:r>
      <w:r>
        <w:rPr>
          <w:rFonts w:ascii="Arial" w:hAnsi="Arial" w:cs="Arial"/>
          <w:sz w:val="24"/>
          <w:szCs w:val="24"/>
        </w:rPr>
        <w:t>” (Is. 53:2)</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I cannot dismiss this view of Nebo, and the man of God</w:t>
      </w:r>
      <w:r>
        <w:rPr>
          <w:rFonts w:ascii="Arial" w:hAnsi="Arial" w:cs="Arial"/>
          <w:sz w:val="24"/>
          <w:szCs w:val="24"/>
        </w:rPr>
        <w:t>’</w:t>
      </w:r>
      <w:r w:rsidRPr="00A80388">
        <w:rPr>
          <w:rFonts w:ascii="Arial" w:hAnsi="Arial" w:cs="Arial"/>
          <w:sz w:val="24"/>
          <w:szCs w:val="24"/>
        </w:rPr>
        <w:t xml:space="preserve">s privileges </w:t>
      </w:r>
      <w:r>
        <w:rPr>
          <w:rFonts w:ascii="Arial" w:hAnsi="Arial" w:cs="Arial"/>
          <w:sz w:val="24"/>
          <w:szCs w:val="24"/>
        </w:rPr>
        <w:t>upo</w:t>
      </w:r>
      <w:r w:rsidRPr="00A80388">
        <w:rPr>
          <w:rFonts w:ascii="Arial" w:hAnsi="Arial" w:cs="Arial"/>
          <w:sz w:val="24"/>
          <w:szCs w:val="24"/>
        </w:rPr>
        <w:t xml:space="preserve">n it, without observing that all </w:t>
      </w:r>
      <w:r>
        <w:rPr>
          <w:rFonts w:ascii="Arial" w:hAnsi="Arial" w:cs="Arial"/>
          <w:sz w:val="24"/>
          <w:szCs w:val="24"/>
        </w:rPr>
        <w:t>Moses</w:t>
      </w:r>
      <w:r w:rsidRPr="00A80388">
        <w:rPr>
          <w:rFonts w:ascii="Arial" w:hAnsi="Arial" w:cs="Arial"/>
          <w:sz w:val="24"/>
          <w:szCs w:val="24"/>
        </w:rPr>
        <w:t xml:space="preserve"> saw was but a type and shadow of the reality which believers in Christ</w:t>
      </w:r>
      <w:r>
        <w:rPr>
          <w:rFonts w:ascii="Arial" w:hAnsi="Arial" w:cs="Arial"/>
          <w:sz w:val="24"/>
          <w:szCs w:val="24"/>
        </w:rPr>
        <w:t>,</w:t>
      </w:r>
      <w:r w:rsidRPr="00A80388">
        <w:rPr>
          <w:rFonts w:ascii="Arial" w:hAnsi="Arial" w:cs="Arial"/>
          <w:sz w:val="24"/>
          <w:szCs w:val="24"/>
        </w:rPr>
        <w:t xml:space="preserve"> by faith</w:t>
      </w:r>
      <w:r>
        <w:rPr>
          <w:rFonts w:ascii="Arial" w:hAnsi="Arial" w:cs="Arial"/>
          <w:sz w:val="24"/>
          <w:szCs w:val="24"/>
        </w:rPr>
        <w:t>,</w:t>
      </w:r>
      <w:r w:rsidRPr="00A80388">
        <w:rPr>
          <w:rFonts w:ascii="Arial" w:hAnsi="Arial" w:cs="Arial"/>
          <w:sz w:val="24"/>
          <w:szCs w:val="24"/>
        </w:rPr>
        <w:t xml:space="preserve"> now enjoy of a better country, w</w:t>
      </w:r>
      <w:r>
        <w:rPr>
          <w:rFonts w:ascii="Arial" w:hAnsi="Arial" w:cs="Arial"/>
          <w:sz w:val="24"/>
          <w:szCs w:val="24"/>
        </w:rPr>
        <w:t>ith</w:t>
      </w:r>
      <w:r w:rsidRPr="00A80388">
        <w:rPr>
          <w:rFonts w:ascii="Arial" w:hAnsi="Arial" w:cs="Arial"/>
          <w:sz w:val="24"/>
          <w:szCs w:val="24"/>
        </w:rPr>
        <w:t xml:space="preserve"> Jesus gone before to take possession of in their name. Old Testament saints </w:t>
      </w:r>
      <w:r>
        <w:rPr>
          <w:rFonts w:ascii="Arial" w:hAnsi="Arial" w:cs="Arial"/>
          <w:sz w:val="24"/>
          <w:szCs w:val="24"/>
        </w:rPr>
        <w:t>were</w:t>
      </w:r>
      <w:r w:rsidRPr="00A80388">
        <w:rPr>
          <w:rFonts w:ascii="Arial" w:hAnsi="Arial" w:cs="Arial"/>
          <w:sz w:val="24"/>
          <w:szCs w:val="24"/>
        </w:rPr>
        <w:t xml:space="preserve"> far less blessed in this particular than New Testament believers. They saw Christ</w:t>
      </w:r>
      <w:r>
        <w:rPr>
          <w:rFonts w:ascii="Arial" w:hAnsi="Arial" w:cs="Arial"/>
          <w:sz w:val="24"/>
          <w:szCs w:val="24"/>
        </w:rPr>
        <w:t>’</w:t>
      </w:r>
      <w:r w:rsidRPr="00A80388">
        <w:rPr>
          <w:rFonts w:ascii="Arial" w:hAnsi="Arial" w:cs="Arial"/>
          <w:sz w:val="24"/>
          <w:szCs w:val="24"/>
        </w:rPr>
        <w:t xml:space="preserve">s day afar off, </w:t>
      </w:r>
      <w:r>
        <w:rPr>
          <w:rFonts w:ascii="Arial" w:hAnsi="Arial" w:cs="Arial"/>
          <w:sz w:val="24"/>
          <w:szCs w:val="24"/>
        </w:rPr>
        <w:t xml:space="preserve">and </w:t>
      </w:r>
      <w:r w:rsidRPr="00A80388">
        <w:rPr>
          <w:rFonts w:ascii="Arial" w:hAnsi="Arial" w:cs="Arial"/>
          <w:sz w:val="24"/>
          <w:szCs w:val="24"/>
        </w:rPr>
        <w:t xml:space="preserve">they rejoiced and </w:t>
      </w:r>
      <w:r>
        <w:rPr>
          <w:rFonts w:ascii="Arial" w:hAnsi="Arial" w:cs="Arial"/>
          <w:sz w:val="24"/>
          <w:szCs w:val="24"/>
        </w:rPr>
        <w:t>were</w:t>
      </w:r>
      <w:r w:rsidRPr="00A80388">
        <w:rPr>
          <w:rFonts w:ascii="Arial" w:hAnsi="Arial" w:cs="Arial"/>
          <w:sz w:val="24"/>
          <w:szCs w:val="24"/>
        </w:rPr>
        <w:t xml:space="preserve"> glad. We have seen that day accomplished, and brought n</w:t>
      </w:r>
      <w:r>
        <w:rPr>
          <w:rFonts w:ascii="Arial" w:hAnsi="Arial" w:cs="Arial"/>
          <w:sz w:val="24"/>
          <w:szCs w:val="24"/>
        </w:rPr>
        <w:t>ear</w:t>
      </w:r>
      <w:r w:rsidRPr="00A80388">
        <w:rPr>
          <w:rFonts w:ascii="Arial" w:hAnsi="Arial" w:cs="Arial"/>
          <w:sz w:val="24"/>
          <w:szCs w:val="24"/>
        </w:rPr>
        <w:t>, and</w:t>
      </w:r>
      <w:r>
        <w:rPr>
          <w:rFonts w:ascii="Arial" w:hAnsi="Arial" w:cs="Arial"/>
          <w:sz w:val="24"/>
          <w:szCs w:val="24"/>
        </w:rPr>
        <w:t>,</w:t>
      </w:r>
      <w:r w:rsidRPr="00A80388">
        <w:rPr>
          <w:rFonts w:ascii="Arial" w:hAnsi="Arial" w:cs="Arial"/>
          <w:sz w:val="24"/>
          <w:szCs w:val="24"/>
        </w:rPr>
        <w:t xml:space="preserve"> by faith</w:t>
      </w:r>
      <w:r>
        <w:rPr>
          <w:rFonts w:ascii="Arial" w:hAnsi="Arial" w:cs="Arial"/>
          <w:sz w:val="24"/>
          <w:szCs w:val="24"/>
        </w:rPr>
        <w:t>,</w:t>
      </w:r>
      <w:r w:rsidRPr="00A80388">
        <w:rPr>
          <w:rFonts w:ascii="Arial" w:hAnsi="Arial" w:cs="Arial"/>
          <w:sz w:val="24"/>
          <w:szCs w:val="24"/>
        </w:rPr>
        <w:t xml:space="preserve"> enter now </w:t>
      </w:r>
      <w:r>
        <w:rPr>
          <w:rFonts w:ascii="Arial" w:hAnsi="Arial" w:cs="Arial"/>
          <w:sz w:val="24"/>
          <w:szCs w:val="24"/>
        </w:rPr>
        <w:t>into</w:t>
      </w:r>
      <w:r w:rsidRPr="00A80388">
        <w:rPr>
          <w:rFonts w:ascii="Arial" w:hAnsi="Arial" w:cs="Arial"/>
          <w:sz w:val="24"/>
          <w:szCs w:val="24"/>
        </w:rPr>
        <w:t xml:space="preserve"> possession of it in the promises. </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Oh! for grace then</w:t>
      </w:r>
      <w:r>
        <w:rPr>
          <w:rFonts w:ascii="Arial" w:hAnsi="Arial" w:cs="Arial"/>
          <w:sz w:val="24"/>
          <w:szCs w:val="24"/>
        </w:rPr>
        <w:t>,</w:t>
      </w:r>
      <w:r w:rsidRPr="00A80388">
        <w:rPr>
          <w:rFonts w:ascii="Arial" w:hAnsi="Arial" w:cs="Arial"/>
          <w:sz w:val="24"/>
          <w:szCs w:val="24"/>
        </w:rPr>
        <w:t xml:space="preserve"> in lively exercise </w:t>
      </w:r>
      <w:r>
        <w:rPr>
          <w:rFonts w:ascii="Arial" w:hAnsi="Arial" w:cs="Arial"/>
          <w:sz w:val="24"/>
          <w:szCs w:val="24"/>
        </w:rPr>
        <w:t>with</w:t>
      </w:r>
      <w:r w:rsidRPr="00A80388">
        <w:rPr>
          <w:rFonts w:ascii="Arial" w:hAnsi="Arial" w:cs="Arial"/>
          <w:sz w:val="24"/>
          <w:szCs w:val="24"/>
        </w:rPr>
        <w:t xml:space="preserve"> views more bright and clear than the Pisgah sights from mount Nebo, to set the Lord always before us, and daily to walk by faith in the closest communion and fellowship with the Father and with his Son Jesus Christ, till the Lord shall take us home to himself in everlasting fruition, that </w:t>
      </w:r>
      <w:r>
        <w:rPr>
          <w:rFonts w:ascii="Arial" w:hAnsi="Arial" w:cs="Arial"/>
          <w:sz w:val="24"/>
          <w:szCs w:val="24"/>
        </w:rPr>
        <w:t>“where</w:t>
      </w:r>
      <w:r w:rsidRPr="00A80388">
        <w:rPr>
          <w:rFonts w:ascii="Arial" w:hAnsi="Arial" w:cs="Arial"/>
          <w:sz w:val="24"/>
          <w:szCs w:val="24"/>
        </w:rPr>
        <w:t xml:space="preserve"> he is, </w:t>
      </w:r>
      <w:r>
        <w:rPr>
          <w:rFonts w:ascii="Arial" w:hAnsi="Arial" w:cs="Arial"/>
          <w:sz w:val="24"/>
          <w:szCs w:val="24"/>
        </w:rPr>
        <w:t>there</w:t>
      </w:r>
      <w:r w:rsidRPr="00A80388">
        <w:rPr>
          <w:rFonts w:ascii="Arial" w:hAnsi="Arial" w:cs="Arial"/>
          <w:sz w:val="24"/>
          <w:szCs w:val="24"/>
        </w:rPr>
        <w:t xml:space="preserve"> we may be also.</w:t>
      </w:r>
      <w:r>
        <w:rPr>
          <w:rFonts w:ascii="Arial" w:hAnsi="Arial" w:cs="Arial"/>
          <w:sz w:val="24"/>
          <w:szCs w:val="24"/>
        </w:rPr>
        <w:t>” (John 14:1-2)</w:t>
      </w:r>
      <w:r w:rsidRPr="00A80388">
        <w:rPr>
          <w:rFonts w:ascii="Arial" w:hAnsi="Arial" w:cs="Arial"/>
          <w:sz w:val="24"/>
          <w:szCs w:val="24"/>
        </w:rPr>
        <w:t xml:space="preserve"> Amen.</w:t>
      </w:r>
    </w:p>
    <w:p w:rsidR="003020C1" w:rsidRDefault="003020C1" w:rsidP="00C40662">
      <w:pPr>
        <w:spacing w:after="0" w:line="276" w:lineRule="auto"/>
        <w:jc w:val="both"/>
        <w:rPr>
          <w:rFonts w:ascii="Arial" w:hAnsi="Arial" w:cs="Arial"/>
          <w:sz w:val="24"/>
          <w:szCs w:val="24"/>
        </w:rPr>
      </w:pPr>
    </w:p>
    <w:p w:rsidR="003020C1" w:rsidRPr="0095034E" w:rsidRDefault="003020C1" w:rsidP="00C40662">
      <w:pPr>
        <w:spacing w:after="0" w:line="276" w:lineRule="auto"/>
        <w:jc w:val="both"/>
        <w:rPr>
          <w:rFonts w:ascii="Arial" w:hAnsi="Arial" w:cs="Arial"/>
          <w:b/>
          <w:bCs/>
          <w:sz w:val="24"/>
          <w:szCs w:val="24"/>
        </w:rPr>
      </w:pPr>
      <w:r w:rsidRPr="0095034E">
        <w:rPr>
          <w:rFonts w:ascii="Arial" w:hAnsi="Arial" w:cs="Arial"/>
          <w:b/>
          <w:bCs/>
          <w:sz w:val="24"/>
          <w:szCs w:val="24"/>
        </w:rPr>
        <w:t>MOUNT OLIVET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Sweet and sacred spot from whe</w:t>
      </w:r>
      <w:r>
        <w:rPr>
          <w:rFonts w:ascii="Arial" w:hAnsi="Arial" w:cs="Arial"/>
          <w:sz w:val="24"/>
          <w:szCs w:val="24"/>
        </w:rPr>
        <w:t>re</w:t>
      </w:r>
      <w:r w:rsidRPr="00A80388">
        <w:rPr>
          <w:rFonts w:ascii="Arial" w:hAnsi="Arial" w:cs="Arial"/>
          <w:sz w:val="24"/>
          <w:szCs w:val="24"/>
        </w:rPr>
        <w:t xml:space="preserve"> the Lord Jesus ascended, when</w:t>
      </w:r>
      <w:r>
        <w:rPr>
          <w:rFonts w:ascii="Arial" w:hAnsi="Arial" w:cs="Arial"/>
          <w:sz w:val="24"/>
          <w:szCs w:val="24"/>
        </w:rPr>
        <w:t>,</w:t>
      </w:r>
      <w:r w:rsidRPr="00A80388">
        <w:rPr>
          <w:rFonts w:ascii="Arial" w:hAnsi="Arial" w:cs="Arial"/>
          <w:sz w:val="24"/>
          <w:szCs w:val="24"/>
        </w:rPr>
        <w:t xml:space="preserve"> having finished </w:t>
      </w:r>
      <w:r>
        <w:rPr>
          <w:rFonts w:ascii="Arial" w:hAnsi="Arial" w:cs="Arial"/>
          <w:sz w:val="24"/>
          <w:szCs w:val="24"/>
        </w:rPr>
        <w:t xml:space="preserve">his </w:t>
      </w:r>
      <w:r w:rsidRPr="00A80388">
        <w:rPr>
          <w:rFonts w:ascii="Arial" w:hAnsi="Arial" w:cs="Arial"/>
          <w:sz w:val="24"/>
          <w:szCs w:val="24"/>
        </w:rPr>
        <w:t xml:space="preserve">redemption-work, he returned to glory! </w:t>
      </w:r>
      <w:r>
        <w:rPr>
          <w:rFonts w:ascii="Arial" w:hAnsi="Arial" w:cs="Arial"/>
          <w:sz w:val="24"/>
          <w:szCs w:val="24"/>
        </w:rPr>
        <w:t>A</w:t>
      </w:r>
      <w:r w:rsidRPr="00A80388">
        <w:rPr>
          <w:rFonts w:ascii="Arial" w:hAnsi="Arial" w:cs="Arial"/>
          <w:sz w:val="24"/>
          <w:szCs w:val="24"/>
        </w:rPr>
        <w:t xml:space="preserve">nd </w:t>
      </w:r>
      <w:r>
        <w:rPr>
          <w:rFonts w:ascii="Arial" w:hAnsi="Arial" w:cs="Arial"/>
          <w:sz w:val="24"/>
          <w:szCs w:val="24"/>
        </w:rPr>
        <w:t>where</w:t>
      </w:r>
      <w:r w:rsidRPr="00A80388">
        <w:rPr>
          <w:rFonts w:ascii="Arial" w:hAnsi="Arial" w:cs="Arial"/>
          <w:sz w:val="24"/>
          <w:szCs w:val="24"/>
        </w:rPr>
        <w:t xml:space="preserve">, according to the voice </w:t>
      </w:r>
      <w:r>
        <w:rPr>
          <w:rFonts w:ascii="Arial" w:hAnsi="Arial" w:cs="Arial"/>
          <w:sz w:val="24"/>
          <w:szCs w:val="24"/>
        </w:rPr>
        <w:t xml:space="preserve">of </w:t>
      </w:r>
      <w:r w:rsidRPr="00A80388">
        <w:rPr>
          <w:rFonts w:ascii="Arial" w:hAnsi="Arial" w:cs="Arial"/>
          <w:sz w:val="24"/>
          <w:szCs w:val="24"/>
        </w:rPr>
        <w:t>both prophets and angels, his feet shall again stand, when the mountains shall cleave in the midst, and Jesus</w:t>
      </w:r>
      <w:r>
        <w:rPr>
          <w:rFonts w:ascii="Arial" w:hAnsi="Arial" w:cs="Arial"/>
          <w:sz w:val="24"/>
          <w:szCs w:val="24"/>
        </w:rPr>
        <w:t>;</w:t>
      </w:r>
      <w:r w:rsidRPr="00A80388">
        <w:rPr>
          <w:rFonts w:ascii="Arial" w:hAnsi="Arial" w:cs="Arial"/>
          <w:sz w:val="24"/>
          <w:szCs w:val="24"/>
        </w:rPr>
        <w:t xml:space="preserve"> Zech.</w:t>
      </w:r>
      <w:r>
        <w:rPr>
          <w:rFonts w:ascii="Arial" w:hAnsi="Arial" w:cs="Arial"/>
          <w:sz w:val="24"/>
          <w:szCs w:val="24"/>
        </w:rPr>
        <w:t>14:</w:t>
      </w:r>
      <w:r w:rsidRPr="00A80388">
        <w:rPr>
          <w:rFonts w:ascii="Arial" w:hAnsi="Arial" w:cs="Arial"/>
          <w:sz w:val="24"/>
          <w:szCs w:val="24"/>
        </w:rPr>
        <w:t xml:space="preserve">4 to the end; Acts </w:t>
      </w:r>
      <w:r>
        <w:rPr>
          <w:rFonts w:ascii="Arial" w:hAnsi="Arial" w:cs="Arial"/>
          <w:sz w:val="24"/>
          <w:szCs w:val="24"/>
        </w:rPr>
        <w:t>1:</w:t>
      </w:r>
      <w:r w:rsidRPr="00A80388">
        <w:rPr>
          <w:rFonts w:ascii="Arial" w:hAnsi="Arial" w:cs="Arial"/>
          <w:sz w:val="24"/>
          <w:szCs w:val="24"/>
        </w:rPr>
        <w:t xml:space="preserve">9-12) This hallowed mount is situated at the east of Jerusalem, being separated only by the brook Kedron and the valley of Jehoshaphat. </w:t>
      </w:r>
      <w:r>
        <w:rPr>
          <w:rFonts w:ascii="Arial" w:hAnsi="Arial" w:cs="Arial"/>
          <w:sz w:val="24"/>
          <w:szCs w:val="24"/>
        </w:rPr>
        <w:t>Here</w:t>
      </w:r>
      <w:r w:rsidRPr="00A80388">
        <w:rPr>
          <w:rFonts w:ascii="Arial" w:hAnsi="Arial" w:cs="Arial"/>
          <w:sz w:val="24"/>
          <w:szCs w:val="24"/>
        </w:rPr>
        <w:t xml:space="preserve"> it was that David (typically of Christ) went up barefoot and weeping, when he fled from Absalom, a</w:t>
      </w:r>
      <w:r>
        <w:rPr>
          <w:rFonts w:ascii="Arial" w:hAnsi="Arial" w:cs="Arial"/>
          <w:sz w:val="24"/>
          <w:szCs w:val="24"/>
        </w:rPr>
        <w:t>nd where</w:t>
      </w:r>
      <w:r w:rsidRPr="00A80388">
        <w:rPr>
          <w:rFonts w:ascii="Arial" w:hAnsi="Arial" w:cs="Arial"/>
          <w:sz w:val="24"/>
          <w:szCs w:val="24"/>
        </w:rPr>
        <w:t xml:space="preserve"> the Lord Jesus </w:t>
      </w:r>
      <w:r>
        <w:rPr>
          <w:rFonts w:ascii="Arial" w:hAnsi="Arial" w:cs="Arial"/>
          <w:sz w:val="24"/>
          <w:szCs w:val="24"/>
        </w:rPr>
        <w:t>passed</w:t>
      </w:r>
      <w:r w:rsidRPr="00A80388">
        <w:rPr>
          <w:rFonts w:ascii="Arial" w:hAnsi="Arial" w:cs="Arial"/>
          <w:sz w:val="24"/>
          <w:szCs w:val="24"/>
        </w:rPr>
        <w:t xml:space="preserve"> by it when he </w:t>
      </w:r>
      <w:r>
        <w:rPr>
          <w:rFonts w:ascii="Arial" w:hAnsi="Arial" w:cs="Arial"/>
          <w:sz w:val="24"/>
          <w:szCs w:val="24"/>
        </w:rPr>
        <w:t>enforced</w:t>
      </w:r>
      <w:r w:rsidRPr="00A80388">
        <w:rPr>
          <w:rFonts w:ascii="Arial" w:hAnsi="Arial" w:cs="Arial"/>
          <w:sz w:val="24"/>
          <w:szCs w:val="24"/>
        </w:rPr>
        <w:t xml:space="preserve"> Gethsemane, and passed over the same brook of Kedron. (See 2 Sam. </w:t>
      </w:r>
      <w:r>
        <w:rPr>
          <w:rFonts w:ascii="Arial" w:hAnsi="Arial" w:cs="Arial"/>
          <w:sz w:val="24"/>
          <w:szCs w:val="24"/>
        </w:rPr>
        <w:t>15:</w:t>
      </w:r>
      <w:r w:rsidRPr="00A80388">
        <w:rPr>
          <w:rFonts w:ascii="Arial" w:hAnsi="Arial" w:cs="Arial"/>
          <w:sz w:val="24"/>
          <w:szCs w:val="24"/>
        </w:rPr>
        <w:t>22-30</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18:</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26:</w:t>
      </w:r>
      <w:r w:rsidRPr="00A80388">
        <w:rPr>
          <w:rFonts w:ascii="Arial" w:hAnsi="Arial" w:cs="Arial"/>
          <w:sz w:val="24"/>
          <w:szCs w:val="24"/>
        </w:rPr>
        <w:t>30-46) The reader, if not much acquainted with sacred history</w:t>
      </w:r>
      <w:r>
        <w:rPr>
          <w:rFonts w:ascii="Arial" w:hAnsi="Arial" w:cs="Arial"/>
          <w:sz w:val="24"/>
          <w:szCs w:val="24"/>
        </w:rPr>
        <w:t>,</w:t>
      </w:r>
      <w:r w:rsidRPr="00A80388">
        <w:rPr>
          <w:rFonts w:ascii="Arial" w:hAnsi="Arial" w:cs="Arial"/>
          <w:sz w:val="24"/>
          <w:szCs w:val="24"/>
        </w:rPr>
        <w:t xml:space="preserve"> will be surpri</w:t>
      </w:r>
      <w:r>
        <w:rPr>
          <w:rFonts w:ascii="Arial" w:hAnsi="Arial" w:cs="Arial"/>
          <w:sz w:val="24"/>
          <w:szCs w:val="24"/>
        </w:rPr>
        <w:t>s</w:t>
      </w:r>
      <w:r w:rsidRPr="00A80388">
        <w:rPr>
          <w:rFonts w:ascii="Arial" w:hAnsi="Arial" w:cs="Arial"/>
          <w:sz w:val="24"/>
          <w:szCs w:val="24"/>
        </w:rPr>
        <w:t xml:space="preserve">ed to find that the spot </w:t>
      </w:r>
      <w:r>
        <w:rPr>
          <w:rFonts w:ascii="Arial" w:hAnsi="Arial" w:cs="Arial"/>
          <w:sz w:val="24"/>
          <w:szCs w:val="24"/>
        </w:rPr>
        <w:t>made</w:t>
      </w:r>
      <w:r w:rsidRPr="00A80388">
        <w:rPr>
          <w:rFonts w:ascii="Arial" w:hAnsi="Arial" w:cs="Arial"/>
          <w:sz w:val="24"/>
          <w:szCs w:val="24"/>
        </w:rPr>
        <w:t xml:space="preserve"> so memorable </w:t>
      </w:r>
      <w:r>
        <w:rPr>
          <w:rFonts w:ascii="Arial" w:hAnsi="Arial" w:cs="Arial"/>
          <w:sz w:val="24"/>
          <w:szCs w:val="24"/>
        </w:rPr>
        <w:t>to David by sorrow should be profaned</w:t>
      </w:r>
      <w:r w:rsidRPr="00A80388">
        <w:rPr>
          <w:rFonts w:ascii="Arial" w:hAnsi="Arial" w:cs="Arial"/>
          <w:sz w:val="24"/>
          <w:szCs w:val="24"/>
        </w:rPr>
        <w:t xml:space="preserve"> by Solomon</w:t>
      </w:r>
      <w:r>
        <w:rPr>
          <w:rFonts w:ascii="Arial" w:hAnsi="Arial" w:cs="Arial"/>
          <w:sz w:val="24"/>
          <w:szCs w:val="24"/>
        </w:rPr>
        <w:t>,</w:t>
      </w:r>
      <w:r w:rsidRPr="00A80388">
        <w:rPr>
          <w:rFonts w:ascii="Arial" w:hAnsi="Arial" w:cs="Arial"/>
          <w:sz w:val="24"/>
          <w:szCs w:val="24"/>
        </w:rPr>
        <w:t xml:space="preserve"> his son. But so it was, when king Solomon loved many strange wives, those illicit conne</w:t>
      </w:r>
      <w:r>
        <w:rPr>
          <w:rFonts w:ascii="Arial" w:hAnsi="Arial" w:cs="Arial"/>
          <w:sz w:val="24"/>
          <w:szCs w:val="24"/>
        </w:rPr>
        <w:t>ct</w:t>
      </w:r>
      <w:r w:rsidRPr="00A80388">
        <w:rPr>
          <w:rFonts w:ascii="Arial" w:hAnsi="Arial" w:cs="Arial"/>
          <w:sz w:val="24"/>
          <w:szCs w:val="24"/>
        </w:rPr>
        <w:t>ions led him into idolatry; hence</w:t>
      </w:r>
      <w:r>
        <w:rPr>
          <w:rFonts w:ascii="Arial" w:hAnsi="Arial" w:cs="Arial"/>
          <w:sz w:val="24"/>
          <w:szCs w:val="24"/>
        </w:rPr>
        <w:t>,</w:t>
      </w:r>
      <w:r w:rsidRPr="00A80388">
        <w:rPr>
          <w:rFonts w:ascii="Arial" w:hAnsi="Arial" w:cs="Arial"/>
          <w:sz w:val="24"/>
          <w:szCs w:val="24"/>
        </w:rPr>
        <w:t xml:space="preserve"> we read that Solomon built a high place for Chemosh, the abomination of Moab, in the hill that is before Jerusalem, and for Moloch, the abomination of the children of Ammon. (1 Kings </w:t>
      </w:r>
      <w:r>
        <w:rPr>
          <w:rFonts w:ascii="Arial" w:hAnsi="Arial" w:cs="Arial"/>
          <w:sz w:val="24"/>
          <w:szCs w:val="24"/>
        </w:rPr>
        <w:t>11:</w:t>
      </w:r>
      <w:r w:rsidRPr="00A80388">
        <w:rPr>
          <w:rFonts w:ascii="Arial" w:hAnsi="Arial" w:cs="Arial"/>
          <w:sz w:val="24"/>
          <w:szCs w:val="24"/>
        </w:rPr>
        <w:t>1-7) Hence, in the after-reign of good king Josiah, when the king, removed those idols, so much pro</w:t>
      </w:r>
      <w:r>
        <w:rPr>
          <w:rFonts w:ascii="Arial" w:hAnsi="Arial" w:cs="Arial"/>
          <w:sz w:val="24"/>
          <w:szCs w:val="24"/>
        </w:rPr>
        <w:t>f</w:t>
      </w:r>
      <w:r w:rsidRPr="00A80388">
        <w:rPr>
          <w:rFonts w:ascii="Arial" w:hAnsi="Arial" w:cs="Arial"/>
          <w:sz w:val="24"/>
          <w:szCs w:val="24"/>
        </w:rPr>
        <w:t xml:space="preserve">aned had been this mount, that it had acquired the name of the </w:t>
      </w:r>
      <w:r>
        <w:rPr>
          <w:rFonts w:ascii="Arial" w:hAnsi="Arial" w:cs="Arial"/>
          <w:sz w:val="24"/>
          <w:szCs w:val="24"/>
        </w:rPr>
        <w:t>“</w:t>
      </w:r>
      <w:r w:rsidRPr="00A80388">
        <w:rPr>
          <w:rFonts w:ascii="Arial" w:hAnsi="Arial" w:cs="Arial"/>
          <w:sz w:val="24"/>
          <w:szCs w:val="24"/>
        </w:rPr>
        <w:t>mount of corruption</w:t>
      </w:r>
      <w:r>
        <w:rPr>
          <w:rFonts w:ascii="Arial" w:hAnsi="Arial" w:cs="Arial"/>
          <w:sz w:val="24"/>
          <w:szCs w:val="24"/>
        </w:rPr>
        <w:t>”</w:t>
      </w:r>
      <w:r w:rsidRPr="00A80388">
        <w:rPr>
          <w:rFonts w:ascii="Arial" w:hAnsi="Arial" w:cs="Arial"/>
          <w:sz w:val="24"/>
          <w:szCs w:val="24"/>
        </w:rPr>
        <w:t xml:space="preserve">. (See 2 Kings </w:t>
      </w:r>
      <w:r>
        <w:rPr>
          <w:rFonts w:ascii="Arial" w:hAnsi="Arial" w:cs="Arial"/>
          <w:sz w:val="24"/>
          <w:szCs w:val="24"/>
        </w:rPr>
        <w:t>23:</w:t>
      </w:r>
      <w:r w:rsidRPr="00A80388">
        <w:rPr>
          <w:rFonts w:ascii="Arial" w:hAnsi="Arial" w:cs="Arial"/>
          <w:sz w:val="24"/>
          <w:szCs w:val="24"/>
        </w:rPr>
        <w:t>13) Blessed be the Lord for taking away the corruption, and making the spot infinitely more hallowed than it had ever been before, by the presence and ascension of the Lord Jesus from it, when he had finished the sacred purposes of his redemption.</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Here</w:t>
      </w:r>
      <w:r w:rsidRPr="00A80388">
        <w:rPr>
          <w:rFonts w:ascii="Arial" w:hAnsi="Arial" w:cs="Arial"/>
          <w:sz w:val="24"/>
          <w:szCs w:val="24"/>
        </w:rPr>
        <w:t xml:space="preserve"> would my soul, </w:t>
      </w:r>
      <w:r>
        <w:rPr>
          <w:rFonts w:ascii="Arial" w:hAnsi="Arial" w:cs="Arial"/>
          <w:sz w:val="24"/>
          <w:szCs w:val="24"/>
        </w:rPr>
        <w:t xml:space="preserve">I </w:t>
      </w:r>
      <w:r w:rsidRPr="00A80388">
        <w:rPr>
          <w:rFonts w:ascii="Arial" w:hAnsi="Arial" w:cs="Arial"/>
          <w:sz w:val="24"/>
          <w:szCs w:val="24"/>
        </w:rPr>
        <w:t xml:space="preserve">think, frequently wander in sacred meditation, </w:t>
      </w:r>
      <w:r>
        <w:rPr>
          <w:rFonts w:ascii="Arial" w:hAnsi="Arial" w:cs="Arial"/>
          <w:sz w:val="24"/>
          <w:szCs w:val="24"/>
        </w:rPr>
        <w:t xml:space="preserve">of </w:t>
      </w:r>
      <w:r w:rsidRPr="00A80388">
        <w:rPr>
          <w:rFonts w:ascii="Arial" w:hAnsi="Arial" w:cs="Arial"/>
          <w:sz w:val="24"/>
          <w:szCs w:val="24"/>
        </w:rPr>
        <w:t xml:space="preserve">that glory which shall be revealed. </w:t>
      </w:r>
      <w:r>
        <w:rPr>
          <w:rFonts w:ascii="Arial" w:hAnsi="Arial" w:cs="Arial"/>
          <w:sz w:val="24"/>
          <w:szCs w:val="24"/>
        </w:rPr>
        <w:t>Here</w:t>
      </w:r>
      <w:r w:rsidRPr="00A80388">
        <w:rPr>
          <w:rFonts w:ascii="Arial" w:hAnsi="Arial" w:cs="Arial"/>
          <w:sz w:val="24"/>
          <w:szCs w:val="24"/>
        </w:rPr>
        <w:t>, I would say, from he</w:t>
      </w:r>
      <w:r>
        <w:rPr>
          <w:rFonts w:ascii="Arial" w:hAnsi="Arial" w:cs="Arial"/>
          <w:sz w:val="24"/>
          <w:szCs w:val="24"/>
        </w:rPr>
        <w:t>re,</w:t>
      </w:r>
      <w:r w:rsidRPr="00A80388">
        <w:rPr>
          <w:rFonts w:ascii="Arial" w:hAnsi="Arial" w:cs="Arial"/>
          <w:sz w:val="24"/>
          <w:szCs w:val="24"/>
        </w:rPr>
        <w:t xml:space="preserve"> Jesus ascended when he went up on high, and led captivity captive, and received gifts for men</w:t>
      </w:r>
      <w:r>
        <w:rPr>
          <w:rFonts w:ascii="Arial" w:hAnsi="Arial" w:cs="Arial"/>
          <w:sz w:val="24"/>
          <w:szCs w:val="24"/>
        </w:rPr>
        <w:t xml:space="preserve"> (Eph. 4:8)</w:t>
      </w:r>
      <w:r w:rsidRPr="00A80388">
        <w:rPr>
          <w:rFonts w:ascii="Arial" w:hAnsi="Arial" w:cs="Arial"/>
          <w:sz w:val="24"/>
          <w:szCs w:val="24"/>
        </w:rPr>
        <w:t>; ye</w:t>
      </w:r>
      <w:r>
        <w:rPr>
          <w:rFonts w:ascii="Arial" w:hAnsi="Arial" w:cs="Arial"/>
          <w:sz w:val="24"/>
          <w:szCs w:val="24"/>
        </w:rPr>
        <w:t>s</w:t>
      </w:r>
      <w:r w:rsidRPr="00A80388">
        <w:rPr>
          <w:rFonts w:ascii="Arial" w:hAnsi="Arial" w:cs="Arial"/>
          <w:sz w:val="24"/>
          <w:szCs w:val="24"/>
        </w:rPr>
        <w:t xml:space="preserve">, when he received gifts for men in the manhood of Christ Jesus. And </w:t>
      </w:r>
      <w:r>
        <w:rPr>
          <w:rFonts w:ascii="Arial" w:hAnsi="Arial" w:cs="Arial"/>
          <w:sz w:val="24"/>
          <w:szCs w:val="24"/>
        </w:rPr>
        <w:t>here</w:t>
      </w:r>
      <w:r w:rsidRPr="00A80388">
        <w:rPr>
          <w:rFonts w:ascii="Arial" w:hAnsi="Arial" w:cs="Arial"/>
          <w:sz w:val="24"/>
          <w:szCs w:val="24"/>
        </w:rPr>
        <w:t xml:space="preserve"> my contemplating soul would listen to the angel</w:t>
      </w:r>
      <w:r>
        <w:rPr>
          <w:rFonts w:ascii="Arial" w:hAnsi="Arial" w:cs="Arial"/>
          <w:sz w:val="24"/>
          <w:szCs w:val="24"/>
        </w:rPr>
        <w:t>’</w:t>
      </w:r>
      <w:r w:rsidRPr="00A80388">
        <w:rPr>
          <w:rFonts w:ascii="Arial" w:hAnsi="Arial" w:cs="Arial"/>
          <w:sz w:val="24"/>
          <w:szCs w:val="24"/>
        </w:rPr>
        <w:t>s words wh</w:t>
      </w:r>
      <w:r>
        <w:rPr>
          <w:rFonts w:ascii="Arial" w:hAnsi="Arial" w:cs="Arial"/>
          <w:sz w:val="24"/>
          <w:szCs w:val="24"/>
        </w:rPr>
        <w:t>ich</w:t>
      </w:r>
      <w:r w:rsidRPr="00A80388">
        <w:rPr>
          <w:rFonts w:ascii="Arial" w:hAnsi="Arial" w:cs="Arial"/>
          <w:sz w:val="24"/>
          <w:szCs w:val="24"/>
        </w:rPr>
        <w:t xml:space="preserve"> graced the Lord Jesus</w:t>
      </w:r>
      <w:r>
        <w:rPr>
          <w:rFonts w:ascii="Arial" w:hAnsi="Arial" w:cs="Arial"/>
          <w:sz w:val="24"/>
          <w:szCs w:val="24"/>
        </w:rPr>
        <w:t>’</w:t>
      </w:r>
      <w:r w:rsidRPr="00A80388">
        <w:rPr>
          <w:rFonts w:ascii="Arial" w:hAnsi="Arial" w:cs="Arial"/>
          <w:sz w:val="24"/>
          <w:szCs w:val="24"/>
        </w:rPr>
        <w:t xml:space="preserve"> triumph, and still hear, </w:t>
      </w:r>
      <w:r>
        <w:rPr>
          <w:rFonts w:ascii="Arial" w:hAnsi="Arial" w:cs="Arial"/>
          <w:sz w:val="24"/>
          <w:szCs w:val="24"/>
        </w:rPr>
        <w:t>by</w:t>
      </w:r>
      <w:r w:rsidRPr="00A80388">
        <w:rPr>
          <w:rFonts w:ascii="Arial" w:hAnsi="Arial" w:cs="Arial"/>
          <w:sz w:val="24"/>
          <w:szCs w:val="24"/>
        </w:rPr>
        <w:t xml:space="preserve"> the ear of faith, their blessed tidings vibrating in the sweetest sound on my ravished senses</w:t>
      </w:r>
      <w:r>
        <w:rPr>
          <w:rFonts w:ascii="Arial" w:hAnsi="Arial" w:cs="Arial"/>
          <w:sz w:val="24"/>
          <w:szCs w:val="24"/>
        </w:rPr>
        <w:t xml:space="preserve"> — “</w:t>
      </w:r>
      <w:r w:rsidRPr="00A80388">
        <w:rPr>
          <w:rFonts w:ascii="Arial" w:hAnsi="Arial" w:cs="Arial"/>
          <w:sz w:val="24"/>
          <w:szCs w:val="24"/>
        </w:rPr>
        <w:t>Ye men of Galilee, why stand ye gazing up into heaven? this same Jesus which is taken up from you into heaven, shall so come in like manner as ye have seen him go into heaven.</w:t>
      </w:r>
      <w:r>
        <w:rPr>
          <w:rFonts w:ascii="Arial" w:hAnsi="Arial" w:cs="Arial"/>
          <w:sz w:val="24"/>
          <w:szCs w:val="24"/>
        </w:rPr>
        <w:t>”</w:t>
      </w:r>
      <w:r w:rsidRPr="00A80388">
        <w:rPr>
          <w:rFonts w:ascii="Arial" w:hAnsi="Arial" w:cs="Arial"/>
          <w:sz w:val="24"/>
          <w:szCs w:val="24"/>
        </w:rPr>
        <w:t xml:space="preserve"> (Acts </w:t>
      </w:r>
      <w:r>
        <w:rPr>
          <w:rFonts w:ascii="Arial" w:hAnsi="Arial" w:cs="Arial"/>
          <w:sz w:val="24"/>
          <w:szCs w:val="24"/>
        </w:rPr>
        <w:t>1:1</w:t>
      </w:r>
      <w:r w:rsidRPr="00A80388">
        <w:rPr>
          <w:rFonts w:ascii="Arial" w:hAnsi="Arial" w:cs="Arial"/>
          <w:sz w:val="24"/>
          <w:szCs w:val="24"/>
        </w:rPr>
        <w:t>1)</w:t>
      </w:r>
    </w:p>
    <w:p w:rsidR="00721730" w:rsidRDefault="00721730" w:rsidP="00C40662">
      <w:pPr>
        <w:spacing w:after="0" w:line="276" w:lineRule="auto"/>
        <w:jc w:val="both"/>
        <w:rPr>
          <w:rFonts w:ascii="Arial" w:hAnsi="Arial" w:cs="Arial"/>
          <w:b/>
          <w:bCs/>
          <w:sz w:val="24"/>
          <w:szCs w:val="24"/>
        </w:rPr>
      </w:pPr>
    </w:p>
    <w:p w:rsidR="003020C1" w:rsidRPr="0095034E" w:rsidRDefault="003020C1" w:rsidP="00C40662">
      <w:pPr>
        <w:spacing w:after="0" w:line="276" w:lineRule="auto"/>
        <w:jc w:val="both"/>
        <w:rPr>
          <w:rFonts w:ascii="Arial" w:hAnsi="Arial" w:cs="Arial"/>
          <w:b/>
          <w:bCs/>
          <w:sz w:val="24"/>
          <w:szCs w:val="24"/>
        </w:rPr>
      </w:pPr>
      <w:r w:rsidRPr="0095034E">
        <w:rPr>
          <w:rFonts w:ascii="Arial" w:hAnsi="Arial" w:cs="Arial"/>
          <w:b/>
          <w:bCs/>
          <w:sz w:val="24"/>
          <w:szCs w:val="24"/>
        </w:rPr>
        <w:t>MOUNT PARAN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find mention made of this mountain </w:t>
      </w:r>
      <w:r>
        <w:rPr>
          <w:rFonts w:ascii="Arial" w:hAnsi="Arial" w:cs="Arial"/>
          <w:sz w:val="24"/>
          <w:szCs w:val="24"/>
        </w:rPr>
        <w:t>under</w:t>
      </w:r>
      <w:r w:rsidRPr="00A80388">
        <w:rPr>
          <w:rFonts w:ascii="Arial" w:hAnsi="Arial" w:cs="Arial"/>
          <w:sz w:val="24"/>
          <w:szCs w:val="24"/>
        </w:rPr>
        <w:t xml:space="preserve"> the name of </w:t>
      </w:r>
      <w:r w:rsidRPr="003F091D">
        <w:rPr>
          <w:rFonts w:ascii="Arial" w:hAnsi="Arial" w:cs="Arial"/>
          <w:i/>
          <w:iCs/>
          <w:sz w:val="24"/>
          <w:szCs w:val="24"/>
        </w:rPr>
        <w:t>El-paran</w:t>
      </w:r>
      <w:r w:rsidRPr="00A80388">
        <w:rPr>
          <w:rFonts w:ascii="Arial" w:hAnsi="Arial" w:cs="Arial"/>
          <w:sz w:val="24"/>
          <w:szCs w:val="24"/>
        </w:rPr>
        <w:t xml:space="preserve">. (Gen. </w:t>
      </w:r>
      <w:r>
        <w:rPr>
          <w:rFonts w:ascii="Arial" w:hAnsi="Arial" w:cs="Arial"/>
          <w:sz w:val="24"/>
          <w:szCs w:val="24"/>
        </w:rPr>
        <w:t>14:6</w:t>
      </w:r>
      <w:r w:rsidRPr="00A80388">
        <w:rPr>
          <w:rFonts w:ascii="Arial" w:hAnsi="Arial" w:cs="Arial"/>
          <w:sz w:val="24"/>
          <w:szCs w:val="24"/>
        </w:rPr>
        <w:t xml:space="preserve">) And it was </w:t>
      </w:r>
      <w:r>
        <w:rPr>
          <w:rFonts w:ascii="Arial" w:hAnsi="Arial" w:cs="Arial"/>
          <w:sz w:val="24"/>
          <w:szCs w:val="24"/>
        </w:rPr>
        <w:t>here</w:t>
      </w:r>
      <w:r w:rsidRPr="00A80388">
        <w:rPr>
          <w:rFonts w:ascii="Arial" w:hAnsi="Arial" w:cs="Arial"/>
          <w:sz w:val="24"/>
          <w:szCs w:val="24"/>
        </w:rPr>
        <w:t xml:space="preserve"> that Moses, when rehearsing the mercies of God to Israel, </w:t>
      </w:r>
      <w:r>
        <w:rPr>
          <w:rFonts w:ascii="Arial" w:hAnsi="Arial" w:cs="Arial"/>
          <w:sz w:val="24"/>
          <w:szCs w:val="24"/>
        </w:rPr>
        <w:t>delivered</w:t>
      </w:r>
      <w:r w:rsidRPr="00A80388">
        <w:rPr>
          <w:rFonts w:ascii="Arial" w:hAnsi="Arial" w:cs="Arial"/>
          <w:sz w:val="24"/>
          <w:szCs w:val="24"/>
        </w:rPr>
        <w:t xml:space="preserve"> those blessed sermons which are recorded in the book of Deuteronomy. (See Deut. </w:t>
      </w:r>
      <w:r>
        <w:rPr>
          <w:rFonts w:ascii="Arial" w:hAnsi="Arial" w:cs="Arial"/>
          <w:sz w:val="24"/>
          <w:szCs w:val="24"/>
        </w:rPr>
        <w:t>1:</w:t>
      </w:r>
      <w:r w:rsidRPr="00A80388">
        <w:rPr>
          <w:rFonts w:ascii="Arial" w:hAnsi="Arial" w:cs="Arial"/>
          <w:sz w:val="24"/>
          <w:szCs w:val="24"/>
        </w:rPr>
        <w:t xml:space="preserve">1) The prophet Habakkuk also, in that beautiful chapter of his, begins his relation of the glories </w:t>
      </w:r>
      <w:r w:rsidRPr="00A80388">
        <w:rPr>
          <w:rFonts w:ascii="Arial" w:hAnsi="Arial" w:cs="Arial"/>
          <w:sz w:val="24"/>
          <w:szCs w:val="24"/>
        </w:rPr>
        <w:lastRenderedPageBreak/>
        <w:t xml:space="preserve">of the Lord from this place. </w:t>
      </w:r>
      <w:r>
        <w:rPr>
          <w:rFonts w:ascii="Arial" w:hAnsi="Arial" w:cs="Arial"/>
          <w:sz w:val="24"/>
          <w:szCs w:val="24"/>
        </w:rPr>
        <w:t>“</w:t>
      </w:r>
      <w:r w:rsidRPr="00A80388">
        <w:rPr>
          <w:rFonts w:ascii="Arial" w:hAnsi="Arial" w:cs="Arial"/>
          <w:sz w:val="24"/>
          <w:szCs w:val="24"/>
        </w:rPr>
        <w:t>God (sa</w:t>
      </w:r>
      <w:r>
        <w:rPr>
          <w:rFonts w:ascii="Arial" w:hAnsi="Arial" w:cs="Arial"/>
          <w:sz w:val="24"/>
          <w:szCs w:val="24"/>
        </w:rPr>
        <w:t>ys</w:t>
      </w:r>
      <w:r w:rsidRPr="00A80388">
        <w:rPr>
          <w:rFonts w:ascii="Arial" w:hAnsi="Arial" w:cs="Arial"/>
          <w:sz w:val="24"/>
          <w:szCs w:val="24"/>
        </w:rPr>
        <w:t xml:space="preserve"> he) came from Teman, and the Holy One from mount Paran.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Hab. </w:t>
      </w:r>
      <w:r>
        <w:rPr>
          <w:rFonts w:ascii="Arial" w:hAnsi="Arial" w:cs="Arial"/>
          <w:sz w:val="24"/>
          <w:szCs w:val="24"/>
        </w:rPr>
        <w:t>3:</w:t>
      </w:r>
      <w:r w:rsidRPr="00A80388">
        <w:rPr>
          <w:rFonts w:ascii="Arial" w:hAnsi="Arial" w:cs="Arial"/>
          <w:sz w:val="24"/>
          <w:szCs w:val="24"/>
        </w:rPr>
        <w:t>3)</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mount formed a part of the desert of Arabia, and lay south of the land of promise. The name is derived from the Hebrew word </w:t>
      </w:r>
      <w:r w:rsidRPr="006F5D28">
        <w:rPr>
          <w:rFonts w:ascii="Arial" w:hAnsi="Arial" w:cs="Arial"/>
          <w:i/>
          <w:iCs/>
          <w:sz w:val="24"/>
          <w:szCs w:val="24"/>
        </w:rPr>
        <w:t>pear</w:t>
      </w:r>
      <w:r w:rsidRPr="00A80388">
        <w:rPr>
          <w:rFonts w:ascii="Arial" w:hAnsi="Arial" w:cs="Arial"/>
          <w:sz w:val="24"/>
          <w:szCs w:val="24"/>
        </w:rPr>
        <w:t xml:space="preserve">, </w:t>
      </w:r>
      <w:r>
        <w:rPr>
          <w:rFonts w:ascii="Arial" w:hAnsi="Arial" w:cs="Arial"/>
          <w:sz w:val="24"/>
          <w:szCs w:val="24"/>
        </w:rPr>
        <w:t>meaning</w:t>
      </w:r>
      <w:r w:rsidRPr="00A80388">
        <w:rPr>
          <w:rFonts w:ascii="Arial" w:hAnsi="Arial" w:cs="Arial"/>
          <w:sz w:val="24"/>
          <w:szCs w:val="24"/>
        </w:rPr>
        <w:t xml:space="preserve"> beauty. The place is </w:t>
      </w:r>
      <w:r>
        <w:rPr>
          <w:rFonts w:ascii="Arial" w:hAnsi="Arial" w:cs="Arial"/>
          <w:sz w:val="24"/>
          <w:szCs w:val="24"/>
        </w:rPr>
        <w:t>made</w:t>
      </w:r>
      <w:r w:rsidRPr="00A80388">
        <w:rPr>
          <w:rFonts w:ascii="Arial" w:hAnsi="Arial" w:cs="Arial"/>
          <w:sz w:val="24"/>
          <w:szCs w:val="24"/>
        </w:rPr>
        <w:t xml:space="preserve"> memorable from events which are recorded concerning it in the several providences of God. </w:t>
      </w:r>
      <w:r>
        <w:rPr>
          <w:rFonts w:ascii="Arial" w:hAnsi="Arial" w:cs="Arial"/>
          <w:sz w:val="24"/>
          <w:szCs w:val="24"/>
        </w:rPr>
        <w:t>Here</w:t>
      </w:r>
      <w:r w:rsidRPr="00A80388">
        <w:rPr>
          <w:rFonts w:ascii="Arial" w:hAnsi="Arial" w:cs="Arial"/>
          <w:sz w:val="24"/>
          <w:szCs w:val="24"/>
        </w:rPr>
        <w:t xml:space="preserve"> it was </w:t>
      </w:r>
      <w:r>
        <w:rPr>
          <w:rFonts w:ascii="Arial" w:hAnsi="Arial" w:cs="Arial"/>
          <w:sz w:val="24"/>
          <w:szCs w:val="24"/>
        </w:rPr>
        <w:t xml:space="preserve">to here </w:t>
      </w:r>
      <w:r w:rsidRPr="00A80388">
        <w:rPr>
          <w:rFonts w:ascii="Arial" w:hAnsi="Arial" w:cs="Arial"/>
          <w:sz w:val="24"/>
          <w:szCs w:val="24"/>
        </w:rPr>
        <w:t xml:space="preserve">that Hagar, the handmaid of Sarah, fled from her mistress, and </w:t>
      </w:r>
      <w:r>
        <w:rPr>
          <w:rFonts w:ascii="Arial" w:hAnsi="Arial" w:cs="Arial"/>
          <w:sz w:val="24"/>
          <w:szCs w:val="24"/>
        </w:rPr>
        <w:t>here</w:t>
      </w:r>
      <w:r w:rsidRPr="00A80388">
        <w:rPr>
          <w:rFonts w:ascii="Arial" w:hAnsi="Arial" w:cs="Arial"/>
          <w:sz w:val="24"/>
          <w:szCs w:val="24"/>
        </w:rPr>
        <w:t xml:space="preserve"> the angel of the Lord visited her. (Gen.</w:t>
      </w:r>
      <w:r>
        <w:rPr>
          <w:rFonts w:ascii="Arial" w:hAnsi="Arial" w:cs="Arial"/>
          <w:sz w:val="24"/>
          <w:szCs w:val="24"/>
        </w:rPr>
        <w:t>21:</w:t>
      </w:r>
      <w:r w:rsidRPr="00A80388">
        <w:rPr>
          <w:rFonts w:ascii="Arial" w:hAnsi="Arial" w:cs="Arial"/>
          <w:sz w:val="24"/>
          <w:szCs w:val="24"/>
        </w:rPr>
        <w:t xml:space="preserve">14-21) </w:t>
      </w:r>
      <w:r>
        <w:rPr>
          <w:rFonts w:ascii="Arial" w:hAnsi="Arial" w:cs="Arial"/>
          <w:sz w:val="24"/>
          <w:szCs w:val="24"/>
        </w:rPr>
        <w:t>Here,</w:t>
      </w:r>
      <w:r w:rsidRPr="00A80388">
        <w:rPr>
          <w:rFonts w:ascii="Arial" w:hAnsi="Arial" w:cs="Arial"/>
          <w:sz w:val="24"/>
          <w:szCs w:val="24"/>
        </w:rPr>
        <w:t xml:space="preserve"> Israel, after leaving mount Sinai, arrived and encamped, being so directed by the resting of the cloud. (See Num. </w:t>
      </w:r>
      <w:r>
        <w:rPr>
          <w:rFonts w:ascii="Arial" w:hAnsi="Arial" w:cs="Arial"/>
          <w:sz w:val="24"/>
          <w:szCs w:val="24"/>
        </w:rPr>
        <w:t>10:</w:t>
      </w:r>
      <w:r w:rsidRPr="00A80388">
        <w:rPr>
          <w:rFonts w:ascii="Arial" w:hAnsi="Arial" w:cs="Arial"/>
          <w:sz w:val="24"/>
          <w:szCs w:val="24"/>
        </w:rPr>
        <w:t xml:space="preserve">12) </w:t>
      </w:r>
      <w:r>
        <w:rPr>
          <w:rFonts w:ascii="Arial" w:hAnsi="Arial" w:cs="Arial"/>
          <w:sz w:val="24"/>
          <w:szCs w:val="24"/>
        </w:rPr>
        <w:t>Here,</w:t>
      </w:r>
      <w:r w:rsidRPr="00A80388">
        <w:rPr>
          <w:rFonts w:ascii="Arial" w:hAnsi="Arial" w:cs="Arial"/>
          <w:sz w:val="24"/>
          <w:szCs w:val="24"/>
        </w:rPr>
        <w:t xml:space="preserve"> David found a refuge, in after-ages</w:t>
      </w:r>
      <w:r>
        <w:rPr>
          <w:rFonts w:ascii="Arial" w:hAnsi="Arial" w:cs="Arial"/>
          <w:sz w:val="24"/>
          <w:szCs w:val="24"/>
        </w:rPr>
        <w:t>,</w:t>
      </w:r>
      <w:r w:rsidRPr="00A80388">
        <w:rPr>
          <w:rFonts w:ascii="Arial" w:hAnsi="Arial" w:cs="Arial"/>
          <w:sz w:val="24"/>
          <w:szCs w:val="24"/>
        </w:rPr>
        <w:t xml:space="preserve"> from the persecution of Saul. (</w:t>
      </w:r>
      <w:r>
        <w:rPr>
          <w:rFonts w:ascii="Arial" w:hAnsi="Arial" w:cs="Arial"/>
          <w:sz w:val="24"/>
          <w:szCs w:val="24"/>
        </w:rPr>
        <w:t>1</w:t>
      </w:r>
      <w:r w:rsidRPr="00A80388">
        <w:rPr>
          <w:rFonts w:ascii="Arial" w:hAnsi="Arial" w:cs="Arial"/>
          <w:sz w:val="24"/>
          <w:szCs w:val="24"/>
        </w:rPr>
        <w:t xml:space="preserve"> Sam. </w:t>
      </w:r>
      <w:r>
        <w:rPr>
          <w:rFonts w:ascii="Arial" w:hAnsi="Arial" w:cs="Arial"/>
          <w:sz w:val="24"/>
          <w:szCs w:val="24"/>
        </w:rPr>
        <w:t>25:1</w:t>
      </w:r>
      <w:r w:rsidRPr="00A80388">
        <w:rPr>
          <w:rFonts w:ascii="Arial" w:hAnsi="Arial" w:cs="Arial"/>
          <w:sz w:val="24"/>
          <w:szCs w:val="24"/>
        </w:rPr>
        <w:t>) So Paran ha</w:t>
      </w:r>
      <w:r>
        <w:rPr>
          <w:rFonts w:ascii="Arial" w:hAnsi="Arial" w:cs="Arial"/>
          <w:sz w:val="24"/>
          <w:szCs w:val="24"/>
        </w:rPr>
        <w:t>s</w:t>
      </w:r>
      <w:r w:rsidRPr="00A80388">
        <w:rPr>
          <w:rFonts w:ascii="Arial" w:hAnsi="Arial" w:cs="Arial"/>
          <w:sz w:val="24"/>
          <w:szCs w:val="24"/>
        </w:rPr>
        <w:t xml:space="preserve"> proved an asylum </w:t>
      </w:r>
      <w:r>
        <w:rPr>
          <w:rFonts w:ascii="Arial" w:hAnsi="Arial" w:cs="Arial"/>
          <w:sz w:val="24"/>
          <w:szCs w:val="24"/>
        </w:rPr>
        <w:t>for</w:t>
      </w:r>
      <w:r w:rsidRPr="00A80388">
        <w:rPr>
          <w:rFonts w:ascii="Arial" w:hAnsi="Arial" w:cs="Arial"/>
          <w:sz w:val="24"/>
          <w:szCs w:val="24"/>
        </w:rPr>
        <w:t xml:space="preserve"> the distressed on many occasions, as recorded in the Scriptures; and in how many more that are not recorded in public memorials, who </w:t>
      </w:r>
      <w:r>
        <w:rPr>
          <w:rFonts w:ascii="Arial" w:hAnsi="Arial" w:cs="Arial"/>
          <w:sz w:val="24"/>
          <w:szCs w:val="24"/>
        </w:rPr>
        <w:t>can</w:t>
      </w:r>
      <w:r w:rsidRPr="00A80388">
        <w:rPr>
          <w:rFonts w:ascii="Arial" w:hAnsi="Arial" w:cs="Arial"/>
          <w:sz w:val="24"/>
          <w:szCs w:val="24"/>
        </w:rPr>
        <w:t xml:space="preserve"> say! It is blessed when souls</w:t>
      </w:r>
      <w:r>
        <w:rPr>
          <w:rFonts w:ascii="Arial" w:hAnsi="Arial" w:cs="Arial"/>
          <w:sz w:val="24"/>
          <w:szCs w:val="24"/>
        </w:rPr>
        <w:t>,</w:t>
      </w:r>
      <w:r w:rsidRPr="00A80388">
        <w:rPr>
          <w:rFonts w:ascii="Arial" w:hAnsi="Arial" w:cs="Arial"/>
          <w:sz w:val="24"/>
          <w:szCs w:val="24"/>
        </w:rPr>
        <w:t xml:space="preserve"> under exercise</w:t>
      </w:r>
      <w:r>
        <w:rPr>
          <w:rFonts w:ascii="Arial" w:hAnsi="Arial" w:cs="Arial"/>
          <w:sz w:val="24"/>
          <w:szCs w:val="24"/>
        </w:rPr>
        <w:t>,</w:t>
      </w:r>
      <w:r w:rsidRPr="00A80388">
        <w:rPr>
          <w:rFonts w:ascii="Arial" w:hAnsi="Arial" w:cs="Arial"/>
          <w:sz w:val="24"/>
          <w:szCs w:val="24"/>
        </w:rPr>
        <w:t xml:space="preserve"> find the Lord in the wilderness dispensations, who have missed such discoveries in the peopled city. Hagar and David, and thousands besides, have experienced a Paran when and </w:t>
      </w:r>
      <w:r>
        <w:rPr>
          <w:rFonts w:ascii="Arial" w:hAnsi="Arial" w:cs="Arial"/>
          <w:sz w:val="24"/>
          <w:szCs w:val="24"/>
        </w:rPr>
        <w:t>where</w:t>
      </w:r>
      <w:r w:rsidRPr="00A80388">
        <w:rPr>
          <w:rFonts w:ascii="Arial" w:hAnsi="Arial" w:cs="Arial"/>
          <w:sz w:val="24"/>
          <w:szCs w:val="24"/>
        </w:rPr>
        <w:t xml:space="preserve"> they least expected it; and wilderness straits have sometimes brought forth such freedoms as to make the wilderness blossom as the rose. </w:t>
      </w:r>
      <w:r>
        <w:rPr>
          <w:rFonts w:ascii="Arial" w:hAnsi="Arial" w:cs="Arial"/>
          <w:sz w:val="24"/>
          <w:szCs w:val="24"/>
        </w:rPr>
        <w:t>Where</w:t>
      </w:r>
      <w:r w:rsidRPr="00A80388">
        <w:rPr>
          <w:rFonts w:ascii="Arial" w:hAnsi="Arial" w:cs="Arial"/>
          <w:sz w:val="24"/>
          <w:szCs w:val="24"/>
        </w:rPr>
        <w:t xml:space="preserve">ver Jesus is, as he was to Hagar, and as he was to David, when he speaks, and when he opens the eyes to see his grace, we find near to us </w:t>
      </w:r>
      <w:r>
        <w:rPr>
          <w:rFonts w:ascii="Arial" w:hAnsi="Arial" w:cs="Arial"/>
          <w:sz w:val="24"/>
          <w:szCs w:val="24"/>
        </w:rPr>
        <w:t>a</w:t>
      </w:r>
      <w:r w:rsidRPr="00A80388">
        <w:rPr>
          <w:rFonts w:ascii="Arial" w:hAnsi="Arial" w:cs="Arial"/>
          <w:sz w:val="24"/>
          <w:szCs w:val="24"/>
        </w:rPr>
        <w:t xml:space="preserve"> well of water </w:t>
      </w:r>
      <w:r>
        <w:rPr>
          <w:rFonts w:ascii="Arial" w:hAnsi="Arial" w:cs="Arial"/>
          <w:sz w:val="24"/>
          <w:szCs w:val="24"/>
        </w:rPr>
        <w:t>“</w:t>
      </w:r>
      <w:r w:rsidRPr="00A80388">
        <w:rPr>
          <w:rFonts w:ascii="Arial" w:hAnsi="Arial" w:cs="Arial"/>
          <w:sz w:val="24"/>
          <w:szCs w:val="24"/>
        </w:rPr>
        <w:t>springing up to everlasting life.</w:t>
      </w:r>
      <w:r>
        <w:rPr>
          <w:rFonts w:ascii="Arial" w:hAnsi="Arial" w:cs="Arial"/>
          <w:sz w:val="24"/>
          <w:szCs w:val="24"/>
        </w:rPr>
        <w:t>” (Jn. 4:14)</w:t>
      </w:r>
      <w:r w:rsidRPr="00A80388">
        <w:rPr>
          <w:rFonts w:ascii="Arial" w:hAnsi="Arial" w:cs="Arial"/>
          <w:sz w:val="24"/>
          <w:szCs w:val="24"/>
        </w:rPr>
        <w:t xml:space="preserve"> So may my soul find many a Paran in the present wilderness, and Jesus will sweeten and soften all straits by the gracious enlargement of his love.</w:t>
      </w:r>
    </w:p>
    <w:p w:rsidR="003020C1" w:rsidRPr="00A80388" w:rsidRDefault="003020C1" w:rsidP="00C40662">
      <w:pPr>
        <w:spacing w:after="0" w:line="276" w:lineRule="auto"/>
        <w:jc w:val="both"/>
        <w:rPr>
          <w:rFonts w:ascii="Arial" w:hAnsi="Arial" w:cs="Arial"/>
          <w:sz w:val="24"/>
          <w:szCs w:val="24"/>
        </w:rPr>
      </w:pPr>
    </w:p>
    <w:p w:rsidR="003020C1" w:rsidRPr="0095034E" w:rsidRDefault="003020C1" w:rsidP="00C40662">
      <w:pPr>
        <w:spacing w:after="0" w:line="276" w:lineRule="auto"/>
        <w:jc w:val="both"/>
        <w:rPr>
          <w:rFonts w:ascii="Arial" w:hAnsi="Arial" w:cs="Arial"/>
          <w:b/>
          <w:bCs/>
          <w:sz w:val="24"/>
          <w:szCs w:val="24"/>
        </w:rPr>
      </w:pPr>
      <w:r w:rsidRPr="0095034E">
        <w:rPr>
          <w:rFonts w:ascii="Arial" w:hAnsi="Arial" w:cs="Arial"/>
          <w:b/>
          <w:bCs/>
          <w:sz w:val="24"/>
          <w:szCs w:val="24"/>
        </w:rPr>
        <w:t>MOUNT PISGAH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is the same as Nebo, for the word Pisgah only means hill or top, from </w:t>
      </w:r>
      <w:r w:rsidRPr="006F5D28">
        <w:rPr>
          <w:rFonts w:ascii="Arial" w:hAnsi="Arial" w:cs="Arial"/>
          <w:i/>
          <w:iCs/>
          <w:sz w:val="24"/>
          <w:szCs w:val="24"/>
        </w:rPr>
        <w:t>Pasag</w:t>
      </w:r>
      <w:r w:rsidRPr="00A80388">
        <w:rPr>
          <w:rFonts w:ascii="Arial" w:hAnsi="Arial" w:cs="Arial"/>
          <w:sz w:val="24"/>
          <w:szCs w:val="24"/>
        </w:rPr>
        <w:t xml:space="preserve">; so that Nebo, Pisgah, and Abarim, are one and the same, near mount Peor, over against Jericho, in the country of Moab. (See Num. </w:t>
      </w:r>
      <w:r>
        <w:rPr>
          <w:rFonts w:ascii="Arial" w:hAnsi="Arial" w:cs="Arial"/>
          <w:sz w:val="24"/>
          <w:szCs w:val="24"/>
        </w:rPr>
        <w:t>21:</w:t>
      </w:r>
      <w:r w:rsidRPr="00A80388">
        <w:rPr>
          <w:rFonts w:ascii="Arial" w:hAnsi="Arial" w:cs="Arial"/>
          <w:sz w:val="24"/>
          <w:szCs w:val="24"/>
        </w:rPr>
        <w:t>20</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34:</w:t>
      </w:r>
      <w:r w:rsidRPr="00A80388">
        <w:rPr>
          <w:rFonts w:ascii="Arial" w:hAnsi="Arial" w:cs="Arial"/>
          <w:sz w:val="24"/>
          <w:szCs w:val="24"/>
        </w:rPr>
        <w:t xml:space="preserve">1) See </w:t>
      </w:r>
      <w:r w:rsidRPr="006F5D28">
        <w:rPr>
          <w:rFonts w:ascii="Arial" w:hAnsi="Arial" w:cs="Arial"/>
          <w:caps/>
          <w:sz w:val="24"/>
          <w:szCs w:val="24"/>
        </w:rPr>
        <w:t>Mount Nebo</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95034E" w:rsidRDefault="003020C1" w:rsidP="00C40662">
      <w:pPr>
        <w:spacing w:after="0" w:line="276" w:lineRule="auto"/>
        <w:jc w:val="both"/>
        <w:rPr>
          <w:rFonts w:ascii="Arial" w:hAnsi="Arial" w:cs="Arial"/>
          <w:b/>
          <w:bCs/>
          <w:sz w:val="24"/>
          <w:szCs w:val="24"/>
        </w:rPr>
      </w:pPr>
      <w:r w:rsidRPr="0095034E">
        <w:rPr>
          <w:rFonts w:ascii="Arial" w:hAnsi="Arial" w:cs="Arial"/>
          <w:b/>
          <w:bCs/>
          <w:sz w:val="24"/>
          <w:szCs w:val="24"/>
        </w:rPr>
        <w:t>MOUNT SAMARIA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mount, spoken of in the Old Testament, became memorable, in after-ages, in the New, for the worship of the Samaritans. Hence, in the conversation the woman at Jacob</w:t>
      </w:r>
      <w:r>
        <w:rPr>
          <w:rFonts w:ascii="Arial" w:hAnsi="Arial" w:cs="Arial"/>
          <w:sz w:val="24"/>
          <w:szCs w:val="24"/>
        </w:rPr>
        <w:t>’</w:t>
      </w:r>
      <w:r w:rsidRPr="00A80388">
        <w:rPr>
          <w:rFonts w:ascii="Arial" w:hAnsi="Arial" w:cs="Arial"/>
          <w:sz w:val="24"/>
          <w:szCs w:val="24"/>
        </w:rPr>
        <w:t xml:space="preserve">s well had with Christ, she seemed anxious to know whether they </w:t>
      </w:r>
      <w:r>
        <w:rPr>
          <w:rFonts w:ascii="Arial" w:hAnsi="Arial" w:cs="Arial"/>
          <w:sz w:val="24"/>
          <w:szCs w:val="24"/>
        </w:rPr>
        <w:t>were</w:t>
      </w:r>
      <w:r w:rsidRPr="00A80388">
        <w:rPr>
          <w:rFonts w:ascii="Arial" w:hAnsi="Arial" w:cs="Arial"/>
          <w:sz w:val="24"/>
          <w:szCs w:val="24"/>
        </w:rPr>
        <w:t xml:space="preserve"> right. (See John </w:t>
      </w:r>
      <w:r>
        <w:rPr>
          <w:rFonts w:ascii="Arial" w:hAnsi="Arial" w:cs="Arial"/>
          <w:sz w:val="24"/>
          <w:szCs w:val="24"/>
        </w:rPr>
        <w:t>4:</w:t>
      </w:r>
      <w:r w:rsidRPr="00A80388">
        <w:rPr>
          <w:rFonts w:ascii="Arial" w:hAnsi="Arial" w:cs="Arial"/>
          <w:sz w:val="24"/>
          <w:szCs w:val="24"/>
        </w:rPr>
        <w:t>20) She referred, no doubt, to what the Lord had said by Moses concerning Jerusalem</w:t>
      </w:r>
      <w:r>
        <w:rPr>
          <w:rFonts w:ascii="Arial" w:hAnsi="Arial" w:cs="Arial"/>
          <w:sz w:val="24"/>
          <w:szCs w:val="24"/>
        </w:rPr>
        <w:t xml:space="preserve"> in</w:t>
      </w:r>
      <w:r w:rsidRPr="00A80388">
        <w:rPr>
          <w:rFonts w:ascii="Arial" w:hAnsi="Arial" w:cs="Arial"/>
          <w:sz w:val="24"/>
          <w:szCs w:val="24"/>
        </w:rPr>
        <w:t xml:space="preserve"> Deu</w:t>
      </w:r>
      <w:r>
        <w:rPr>
          <w:rFonts w:ascii="Arial" w:hAnsi="Arial" w:cs="Arial"/>
          <w:sz w:val="24"/>
          <w:szCs w:val="24"/>
        </w:rPr>
        <w:t>t.</w:t>
      </w:r>
      <w:r w:rsidRPr="00A80388">
        <w:rPr>
          <w:rFonts w:ascii="Arial" w:hAnsi="Arial" w:cs="Arial"/>
          <w:sz w:val="24"/>
          <w:szCs w:val="24"/>
        </w:rPr>
        <w:t xml:space="preserve"> </w:t>
      </w:r>
      <w:r>
        <w:rPr>
          <w:rFonts w:ascii="Arial" w:hAnsi="Arial" w:cs="Arial"/>
          <w:sz w:val="24"/>
          <w:szCs w:val="24"/>
        </w:rPr>
        <w:t>15:</w:t>
      </w:r>
      <w:r w:rsidRPr="00A80388">
        <w:rPr>
          <w:rFonts w:ascii="Arial" w:hAnsi="Arial" w:cs="Arial"/>
          <w:sz w:val="24"/>
          <w:szCs w:val="24"/>
        </w:rPr>
        <w:t>5. The mount of Samaria formed a part only of Samaria; for Omri, king of Israel, built Samaria, and bought the hill of Shemer, from whe</w:t>
      </w:r>
      <w:r>
        <w:rPr>
          <w:rFonts w:ascii="Arial" w:hAnsi="Arial" w:cs="Arial"/>
          <w:sz w:val="24"/>
          <w:szCs w:val="24"/>
        </w:rPr>
        <w:t>re</w:t>
      </w:r>
      <w:r w:rsidRPr="00A80388">
        <w:rPr>
          <w:rFonts w:ascii="Arial" w:hAnsi="Arial" w:cs="Arial"/>
          <w:sz w:val="24"/>
          <w:szCs w:val="24"/>
        </w:rPr>
        <w:t xml:space="preserve"> Samaria took its name. (See 1 Kings </w:t>
      </w:r>
      <w:r>
        <w:rPr>
          <w:rFonts w:ascii="Arial" w:hAnsi="Arial" w:cs="Arial"/>
          <w:sz w:val="24"/>
          <w:szCs w:val="24"/>
        </w:rPr>
        <w:t>16:</w:t>
      </w:r>
      <w:r w:rsidRPr="00A80388">
        <w:rPr>
          <w:rFonts w:ascii="Arial" w:hAnsi="Arial" w:cs="Arial"/>
          <w:sz w:val="24"/>
          <w:szCs w:val="24"/>
        </w:rPr>
        <w:t>23</w:t>
      </w:r>
      <w:r>
        <w:rPr>
          <w:rFonts w:ascii="Arial" w:hAnsi="Arial" w:cs="Arial"/>
          <w:sz w:val="24"/>
          <w:szCs w:val="24"/>
        </w:rPr>
        <w:t>-</w:t>
      </w:r>
      <w:r w:rsidRPr="00A80388">
        <w:rPr>
          <w:rFonts w:ascii="Arial" w:hAnsi="Arial" w:cs="Arial"/>
          <w:sz w:val="24"/>
          <w:szCs w:val="24"/>
        </w:rPr>
        <w:t xml:space="preserve">24) We have reason to bless the Lord whenever we hear or read of Samaria, from that most </w:t>
      </w:r>
      <w:r>
        <w:rPr>
          <w:rFonts w:ascii="Arial" w:hAnsi="Arial" w:cs="Arial"/>
          <w:sz w:val="24"/>
          <w:szCs w:val="24"/>
        </w:rPr>
        <w:t>interest</w:t>
      </w:r>
      <w:r w:rsidRPr="00A80388">
        <w:rPr>
          <w:rFonts w:ascii="Arial" w:hAnsi="Arial" w:cs="Arial"/>
          <w:sz w:val="24"/>
          <w:szCs w:val="24"/>
        </w:rPr>
        <w:t xml:space="preserve">ing discourse, recorded by the Evangelist, which took place </w:t>
      </w:r>
      <w:r>
        <w:rPr>
          <w:rFonts w:ascii="Arial" w:hAnsi="Arial" w:cs="Arial"/>
          <w:sz w:val="24"/>
          <w:szCs w:val="24"/>
        </w:rPr>
        <w:t>here</w:t>
      </w:r>
      <w:r w:rsidRPr="00A80388">
        <w:rPr>
          <w:rFonts w:ascii="Arial" w:hAnsi="Arial" w:cs="Arial"/>
          <w:sz w:val="24"/>
          <w:szCs w:val="24"/>
        </w:rPr>
        <w:t xml:space="preserve"> between Jesus and the </w:t>
      </w:r>
      <w:r>
        <w:rPr>
          <w:rFonts w:ascii="Arial" w:hAnsi="Arial" w:cs="Arial"/>
          <w:sz w:val="24"/>
          <w:szCs w:val="24"/>
        </w:rPr>
        <w:t>wretched</w:t>
      </w:r>
      <w:r w:rsidRPr="00A80388">
        <w:rPr>
          <w:rFonts w:ascii="Arial" w:hAnsi="Arial" w:cs="Arial"/>
          <w:sz w:val="24"/>
          <w:szCs w:val="24"/>
        </w:rPr>
        <w:t xml:space="preserve"> adult</w:t>
      </w:r>
      <w:r>
        <w:rPr>
          <w:rFonts w:ascii="Arial" w:hAnsi="Arial" w:cs="Arial"/>
          <w:sz w:val="24"/>
          <w:szCs w:val="24"/>
        </w:rPr>
        <w:t>eress</w:t>
      </w:r>
      <w:r w:rsidRPr="00A80388">
        <w:rPr>
          <w:rFonts w:ascii="Arial" w:hAnsi="Arial" w:cs="Arial"/>
          <w:sz w:val="24"/>
          <w:szCs w:val="24"/>
        </w:rPr>
        <w:t>. What unnumb</w:t>
      </w:r>
      <w:r>
        <w:rPr>
          <w:rFonts w:ascii="Arial" w:hAnsi="Arial" w:cs="Arial"/>
          <w:sz w:val="24"/>
          <w:szCs w:val="24"/>
        </w:rPr>
        <w:t>ered</w:t>
      </w:r>
      <w:r w:rsidRPr="00A80388">
        <w:rPr>
          <w:rFonts w:ascii="Arial" w:hAnsi="Arial" w:cs="Arial"/>
          <w:sz w:val="24"/>
          <w:szCs w:val="24"/>
        </w:rPr>
        <w:t xml:space="preserve"> discoveries of grace have distressed sinners found in those encouraging words of Jesus! The constraint upon the Lord Jesus to go </w:t>
      </w:r>
      <w:r>
        <w:rPr>
          <w:rFonts w:ascii="Arial" w:hAnsi="Arial" w:cs="Arial"/>
          <w:sz w:val="24"/>
          <w:szCs w:val="24"/>
        </w:rPr>
        <w:t>there</w:t>
      </w:r>
      <w:r w:rsidRPr="00A80388">
        <w:rPr>
          <w:rFonts w:ascii="Arial" w:hAnsi="Arial" w:cs="Arial"/>
          <w:sz w:val="24"/>
          <w:szCs w:val="24"/>
        </w:rPr>
        <w:t xml:space="preserve"> to seek and save this sinner, the unprepared, unconscious state of her mind at the time, the tender waiting of Jesus </w:t>
      </w:r>
      <w:r>
        <w:rPr>
          <w:rFonts w:ascii="Arial" w:hAnsi="Arial" w:cs="Arial"/>
          <w:sz w:val="24"/>
          <w:szCs w:val="24"/>
        </w:rPr>
        <w:t>for</w:t>
      </w:r>
      <w:r w:rsidRPr="00A80388">
        <w:rPr>
          <w:rFonts w:ascii="Arial" w:hAnsi="Arial" w:cs="Arial"/>
          <w:sz w:val="24"/>
          <w:szCs w:val="24"/>
        </w:rPr>
        <w:t xml:space="preserve"> the hour of her arrival at the well, for he was first </w:t>
      </w:r>
      <w:r>
        <w:rPr>
          <w:rFonts w:ascii="Arial" w:hAnsi="Arial" w:cs="Arial"/>
          <w:sz w:val="24"/>
          <w:szCs w:val="24"/>
        </w:rPr>
        <w:t>there</w:t>
      </w:r>
      <w:r w:rsidRPr="00A80388">
        <w:rPr>
          <w:rFonts w:ascii="Arial" w:hAnsi="Arial" w:cs="Arial"/>
          <w:sz w:val="24"/>
          <w:szCs w:val="24"/>
        </w:rPr>
        <w:t xml:space="preserve">, the tenderness and compassion in all that he said and </w:t>
      </w:r>
      <w:r>
        <w:rPr>
          <w:rFonts w:ascii="Arial" w:hAnsi="Arial" w:cs="Arial"/>
          <w:sz w:val="24"/>
          <w:szCs w:val="24"/>
        </w:rPr>
        <w:t>showed</w:t>
      </w:r>
      <w:r w:rsidRPr="00A80388">
        <w:rPr>
          <w:rFonts w:ascii="Arial" w:hAnsi="Arial" w:cs="Arial"/>
          <w:sz w:val="24"/>
          <w:szCs w:val="24"/>
        </w:rPr>
        <w:t xml:space="preserve"> towards her, his condescension </w:t>
      </w:r>
      <w:r>
        <w:rPr>
          <w:rFonts w:ascii="Arial" w:hAnsi="Arial" w:cs="Arial"/>
          <w:sz w:val="24"/>
          <w:szCs w:val="24"/>
        </w:rPr>
        <w:t xml:space="preserve">[humility] </w:t>
      </w:r>
      <w:r w:rsidRPr="00A80388">
        <w:rPr>
          <w:rFonts w:ascii="Arial" w:hAnsi="Arial" w:cs="Arial"/>
          <w:sz w:val="24"/>
          <w:szCs w:val="24"/>
        </w:rPr>
        <w:t>in abiding with the Samaritans two whole days, and the effects w</w:t>
      </w:r>
      <w:r>
        <w:rPr>
          <w:rFonts w:ascii="Arial" w:hAnsi="Arial" w:cs="Arial"/>
          <w:sz w:val="24"/>
          <w:szCs w:val="24"/>
        </w:rPr>
        <w:t>orked</w:t>
      </w:r>
      <w:r w:rsidRPr="00A80388">
        <w:rPr>
          <w:rFonts w:ascii="Arial" w:hAnsi="Arial" w:cs="Arial"/>
          <w:sz w:val="24"/>
          <w:szCs w:val="24"/>
        </w:rPr>
        <w:t xml:space="preserve"> upon the hearts of many of the people, as well as this poor woman; </w:t>
      </w:r>
      <w:r w:rsidRPr="00A80388">
        <w:rPr>
          <w:rFonts w:ascii="Arial" w:hAnsi="Arial" w:cs="Arial"/>
          <w:sz w:val="24"/>
          <w:szCs w:val="24"/>
        </w:rPr>
        <w:lastRenderedPageBreak/>
        <w:t>these, with num</w:t>
      </w:r>
      <w:r>
        <w:rPr>
          <w:rFonts w:ascii="Arial" w:hAnsi="Arial" w:cs="Arial"/>
          <w:sz w:val="24"/>
          <w:szCs w:val="24"/>
        </w:rPr>
        <w:t>erous</w:t>
      </w:r>
      <w:r w:rsidRPr="00A80388">
        <w:rPr>
          <w:rFonts w:ascii="Arial" w:hAnsi="Arial" w:cs="Arial"/>
          <w:sz w:val="24"/>
          <w:szCs w:val="24"/>
        </w:rPr>
        <w:t xml:space="preserve"> other incidents which are found in Christ</w:t>
      </w:r>
      <w:r>
        <w:rPr>
          <w:rFonts w:ascii="Arial" w:hAnsi="Arial" w:cs="Arial"/>
          <w:sz w:val="24"/>
          <w:szCs w:val="24"/>
        </w:rPr>
        <w:t>’</w:t>
      </w:r>
      <w:r w:rsidRPr="00A80388">
        <w:rPr>
          <w:rFonts w:ascii="Arial" w:hAnsi="Arial" w:cs="Arial"/>
          <w:sz w:val="24"/>
          <w:szCs w:val="24"/>
        </w:rPr>
        <w:t xml:space="preserve">s visit to Samaria, must always make the very name </w:t>
      </w:r>
      <w:r>
        <w:rPr>
          <w:rFonts w:ascii="Arial" w:hAnsi="Arial" w:cs="Arial"/>
          <w:sz w:val="24"/>
          <w:szCs w:val="24"/>
        </w:rPr>
        <w:t>interest</w:t>
      </w:r>
      <w:r w:rsidRPr="00A80388">
        <w:rPr>
          <w:rFonts w:ascii="Arial" w:hAnsi="Arial" w:cs="Arial"/>
          <w:sz w:val="24"/>
          <w:szCs w:val="24"/>
        </w:rPr>
        <w:t>ing to the heart of a believer, and especially when the same saving grace which w</w:t>
      </w:r>
      <w:r>
        <w:rPr>
          <w:rFonts w:ascii="Arial" w:hAnsi="Arial" w:cs="Arial"/>
          <w:sz w:val="24"/>
          <w:szCs w:val="24"/>
        </w:rPr>
        <w:t>orked</w:t>
      </w:r>
      <w:r w:rsidRPr="00A80388">
        <w:rPr>
          <w:rFonts w:ascii="Arial" w:hAnsi="Arial" w:cs="Arial"/>
          <w:sz w:val="24"/>
          <w:szCs w:val="24"/>
        </w:rPr>
        <w:t xml:space="preserve"> </w:t>
      </w:r>
      <w:r>
        <w:rPr>
          <w:rFonts w:ascii="Arial" w:hAnsi="Arial" w:cs="Arial"/>
          <w:sz w:val="24"/>
          <w:szCs w:val="24"/>
        </w:rPr>
        <w:t>in</w:t>
      </w:r>
      <w:r w:rsidRPr="00A80388">
        <w:rPr>
          <w:rFonts w:ascii="Arial" w:hAnsi="Arial" w:cs="Arial"/>
          <w:sz w:val="24"/>
          <w:szCs w:val="24"/>
        </w:rPr>
        <w:t xml:space="preserve"> this woman</w:t>
      </w:r>
      <w:r>
        <w:rPr>
          <w:rFonts w:ascii="Arial" w:hAnsi="Arial" w:cs="Arial"/>
          <w:sz w:val="24"/>
          <w:szCs w:val="24"/>
        </w:rPr>
        <w:t>’</w:t>
      </w:r>
      <w:r w:rsidRPr="00A80388">
        <w:rPr>
          <w:rFonts w:ascii="Arial" w:hAnsi="Arial" w:cs="Arial"/>
          <w:sz w:val="24"/>
          <w:szCs w:val="24"/>
        </w:rPr>
        <w:t>s mind ha</w:t>
      </w:r>
      <w:r>
        <w:rPr>
          <w:rFonts w:ascii="Arial" w:hAnsi="Arial" w:cs="Arial"/>
          <w:sz w:val="24"/>
          <w:szCs w:val="24"/>
        </w:rPr>
        <w:t>s</w:t>
      </w:r>
      <w:r w:rsidRPr="00A80388">
        <w:rPr>
          <w:rFonts w:ascii="Arial" w:hAnsi="Arial" w:cs="Arial"/>
          <w:sz w:val="24"/>
          <w:szCs w:val="24"/>
        </w:rPr>
        <w:t xml:space="preserve"> taken place in ours, so that we can hold out the invitation concerning Christ to others, which she did to her countrymen: </w:t>
      </w:r>
      <w:r>
        <w:rPr>
          <w:rFonts w:ascii="Arial" w:hAnsi="Arial" w:cs="Arial"/>
          <w:sz w:val="24"/>
          <w:szCs w:val="24"/>
        </w:rPr>
        <w:t>“</w:t>
      </w:r>
      <w:r w:rsidRPr="00A80388">
        <w:rPr>
          <w:rFonts w:ascii="Arial" w:hAnsi="Arial" w:cs="Arial"/>
          <w:sz w:val="24"/>
          <w:szCs w:val="24"/>
        </w:rPr>
        <w:t>Come, see a man which told me all things that ever I did; is not this the Christ!</w:t>
      </w:r>
      <w:r>
        <w:rPr>
          <w:rFonts w:ascii="Arial" w:hAnsi="Arial" w:cs="Arial"/>
          <w:sz w:val="24"/>
          <w:szCs w:val="24"/>
        </w:rPr>
        <w:t>”</w:t>
      </w:r>
      <w:r w:rsidRPr="00A80388">
        <w:rPr>
          <w:rFonts w:ascii="Arial" w:hAnsi="Arial" w:cs="Arial"/>
          <w:sz w:val="24"/>
          <w:szCs w:val="24"/>
        </w:rPr>
        <w:t xml:space="preserve"> (Read the whole relat</w:t>
      </w:r>
      <w:r>
        <w:rPr>
          <w:rFonts w:ascii="Arial" w:hAnsi="Arial" w:cs="Arial"/>
          <w:sz w:val="24"/>
          <w:szCs w:val="24"/>
        </w:rPr>
        <w:t>ed in</w:t>
      </w:r>
      <w:r w:rsidRPr="00A80388">
        <w:rPr>
          <w:rFonts w:ascii="Arial" w:hAnsi="Arial" w:cs="Arial"/>
          <w:sz w:val="24"/>
          <w:szCs w:val="24"/>
        </w:rPr>
        <w:t xml:space="preserve"> John </w:t>
      </w:r>
      <w:r>
        <w:rPr>
          <w:rFonts w:ascii="Arial" w:hAnsi="Arial" w:cs="Arial"/>
          <w:sz w:val="24"/>
          <w:szCs w:val="24"/>
        </w:rPr>
        <w:t>4:1-4</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95034E" w:rsidRDefault="003020C1" w:rsidP="00C40662">
      <w:pPr>
        <w:spacing w:after="0" w:line="276" w:lineRule="auto"/>
        <w:jc w:val="both"/>
        <w:rPr>
          <w:rFonts w:ascii="Arial" w:hAnsi="Arial" w:cs="Arial"/>
          <w:b/>
          <w:bCs/>
          <w:sz w:val="24"/>
          <w:szCs w:val="24"/>
        </w:rPr>
      </w:pPr>
      <w:r w:rsidRPr="0095034E">
        <w:rPr>
          <w:rFonts w:ascii="Arial" w:hAnsi="Arial" w:cs="Arial"/>
          <w:b/>
          <w:bCs/>
          <w:sz w:val="24"/>
          <w:szCs w:val="24"/>
        </w:rPr>
        <w:t>MOUNT SEIR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mountain (or rather mountains) is at the south and east of the Dead Sea, near Moab. The name </w:t>
      </w:r>
      <w:r>
        <w:rPr>
          <w:rFonts w:ascii="Arial" w:hAnsi="Arial" w:cs="Arial"/>
          <w:sz w:val="24"/>
          <w:szCs w:val="24"/>
        </w:rPr>
        <w:t>w</w:t>
      </w:r>
      <w:r w:rsidRPr="00A80388">
        <w:rPr>
          <w:rFonts w:ascii="Arial" w:hAnsi="Arial" w:cs="Arial"/>
          <w:sz w:val="24"/>
          <w:szCs w:val="24"/>
        </w:rPr>
        <w:t xml:space="preserve">ould seem to have been taken from </w:t>
      </w:r>
      <w:r w:rsidRPr="000A4730">
        <w:rPr>
          <w:rFonts w:ascii="Arial" w:hAnsi="Arial" w:cs="Arial"/>
          <w:i/>
          <w:iCs/>
          <w:sz w:val="24"/>
          <w:szCs w:val="24"/>
        </w:rPr>
        <w:t>Shahar</w:t>
      </w:r>
      <w:r w:rsidRPr="00A80388">
        <w:rPr>
          <w:rFonts w:ascii="Arial" w:hAnsi="Arial" w:cs="Arial"/>
          <w:sz w:val="24"/>
          <w:szCs w:val="24"/>
        </w:rPr>
        <w:t xml:space="preserve">, which means hairy: probably the mount had a rough appearance. The mount itself is </w:t>
      </w:r>
      <w:r>
        <w:rPr>
          <w:rFonts w:ascii="Arial" w:hAnsi="Arial" w:cs="Arial"/>
          <w:sz w:val="24"/>
          <w:szCs w:val="24"/>
        </w:rPr>
        <w:t>rendered</w:t>
      </w:r>
      <w:r w:rsidRPr="00A80388">
        <w:rPr>
          <w:rFonts w:ascii="Arial" w:hAnsi="Arial" w:cs="Arial"/>
          <w:sz w:val="24"/>
          <w:szCs w:val="24"/>
        </w:rPr>
        <w:t xml:space="preserve"> memorable from the patriarchal history. The Horites originally possessed it, as we read Gen. </w:t>
      </w:r>
      <w:r>
        <w:rPr>
          <w:rFonts w:ascii="Arial" w:hAnsi="Arial" w:cs="Arial"/>
          <w:sz w:val="24"/>
          <w:szCs w:val="24"/>
        </w:rPr>
        <w:t>14:</w:t>
      </w:r>
      <w:r w:rsidRPr="00A80388">
        <w:rPr>
          <w:rFonts w:ascii="Arial" w:hAnsi="Arial" w:cs="Arial"/>
          <w:sz w:val="24"/>
          <w:szCs w:val="24"/>
        </w:rPr>
        <w:t>6. But</w:t>
      </w:r>
      <w:r>
        <w:rPr>
          <w:rFonts w:ascii="Arial" w:hAnsi="Arial" w:cs="Arial"/>
          <w:sz w:val="24"/>
          <w:szCs w:val="24"/>
        </w:rPr>
        <w:t>,</w:t>
      </w:r>
      <w:r w:rsidRPr="00A80388">
        <w:rPr>
          <w:rFonts w:ascii="Arial" w:hAnsi="Arial" w:cs="Arial"/>
          <w:sz w:val="24"/>
          <w:szCs w:val="24"/>
        </w:rPr>
        <w:t xml:space="preserve"> in</w:t>
      </w:r>
      <w:r>
        <w:rPr>
          <w:rFonts w:ascii="Arial" w:hAnsi="Arial" w:cs="Arial"/>
          <w:sz w:val="24"/>
          <w:szCs w:val="24"/>
        </w:rPr>
        <w:t xml:space="preserve"> the </w:t>
      </w:r>
      <w:r w:rsidRPr="00A80388">
        <w:rPr>
          <w:rFonts w:ascii="Arial" w:hAnsi="Arial" w:cs="Arial"/>
          <w:sz w:val="24"/>
          <w:szCs w:val="24"/>
        </w:rPr>
        <w:t>process of time</w:t>
      </w:r>
      <w:r>
        <w:rPr>
          <w:rFonts w:ascii="Arial" w:hAnsi="Arial" w:cs="Arial"/>
          <w:sz w:val="24"/>
          <w:szCs w:val="24"/>
        </w:rPr>
        <w:t>,</w:t>
      </w:r>
      <w:r w:rsidRPr="00A80388">
        <w:rPr>
          <w:rFonts w:ascii="Arial" w:hAnsi="Arial" w:cs="Arial"/>
          <w:sz w:val="24"/>
          <w:szCs w:val="24"/>
        </w:rPr>
        <w:t xml:space="preserve"> the descendants of Esau. Moses relates that the children of Esau destroyed the Horim, and took possession of Seir. (Deut. </w:t>
      </w:r>
      <w:r>
        <w:rPr>
          <w:rFonts w:ascii="Arial" w:hAnsi="Arial" w:cs="Arial"/>
          <w:sz w:val="24"/>
          <w:szCs w:val="24"/>
        </w:rPr>
        <w:t>2:1</w:t>
      </w:r>
      <w:r w:rsidRPr="00A80388">
        <w:rPr>
          <w:rFonts w:ascii="Arial" w:hAnsi="Arial" w:cs="Arial"/>
          <w:sz w:val="24"/>
          <w:szCs w:val="24"/>
        </w:rPr>
        <w:t xml:space="preserve">2) But what makes Seir an </w:t>
      </w:r>
      <w:r>
        <w:rPr>
          <w:rFonts w:ascii="Arial" w:hAnsi="Arial" w:cs="Arial"/>
          <w:sz w:val="24"/>
          <w:szCs w:val="24"/>
        </w:rPr>
        <w:t>interest</w:t>
      </w:r>
      <w:r w:rsidRPr="00A80388">
        <w:rPr>
          <w:rFonts w:ascii="Arial" w:hAnsi="Arial" w:cs="Arial"/>
          <w:sz w:val="24"/>
          <w:szCs w:val="24"/>
        </w:rPr>
        <w:t>ing subject to the Lord</w:t>
      </w:r>
      <w:r>
        <w:rPr>
          <w:rFonts w:ascii="Arial" w:hAnsi="Arial" w:cs="Arial"/>
          <w:sz w:val="24"/>
          <w:szCs w:val="24"/>
        </w:rPr>
        <w:t>’</w:t>
      </w:r>
      <w:r w:rsidRPr="00A80388">
        <w:rPr>
          <w:rFonts w:ascii="Arial" w:hAnsi="Arial" w:cs="Arial"/>
          <w:sz w:val="24"/>
          <w:szCs w:val="24"/>
        </w:rPr>
        <w:t xml:space="preserve">s people is, that </w:t>
      </w:r>
      <w:r>
        <w:rPr>
          <w:rFonts w:ascii="Arial" w:hAnsi="Arial" w:cs="Arial"/>
          <w:sz w:val="24"/>
          <w:szCs w:val="24"/>
        </w:rPr>
        <w:t>here</w:t>
      </w:r>
      <w:r w:rsidRPr="00A80388">
        <w:rPr>
          <w:rFonts w:ascii="Arial" w:hAnsi="Arial" w:cs="Arial"/>
          <w:sz w:val="24"/>
          <w:szCs w:val="24"/>
        </w:rPr>
        <w:t xml:space="preserve"> it was Jacob, in his return from Mesopotamia, </w:t>
      </w:r>
      <w:r>
        <w:rPr>
          <w:rFonts w:ascii="Arial" w:hAnsi="Arial" w:cs="Arial"/>
          <w:sz w:val="24"/>
          <w:szCs w:val="24"/>
        </w:rPr>
        <w:t xml:space="preserve">who </w:t>
      </w:r>
      <w:r w:rsidRPr="00A80388">
        <w:rPr>
          <w:rFonts w:ascii="Arial" w:hAnsi="Arial" w:cs="Arial"/>
          <w:sz w:val="24"/>
          <w:szCs w:val="24"/>
        </w:rPr>
        <w:t xml:space="preserve">had those soul-exercises which we read of </w:t>
      </w:r>
      <w:r>
        <w:rPr>
          <w:rFonts w:ascii="Arial" w:hAnsi="Arial" w:cs="Arial"/>
          <w:sz w:val="24"/>
          <w:szCs w:val="24"/>
        </w:rPr>
        <w:t xml:space="preserve">in </w:t>
      </w:r>
      <w:r w:rsidRPr="00A80388">
        <w:rPr>
          <w:rFonts w:ascii="Arial" w:hAnsi="Arial" w:cs="Arial"/>
          <w:sz w:val="24"/>
          <w:szCs w:val="24"/>
        </w:rPr>
        <w:t xml:space="preserve">Gen. </w:t>
      </w:r>
      <w:r>
        <w:rPr>
          <w:rFonts w:ascii="Arial" w:hAnsi="Arial" w:cs="Arial"/>
          <w:sz w:val="24"/>
          <w:szCs w:val="24"/>
        </w:rPr>
        <w:t>32:</w:t>
      </w:r>
      <w:r w:rsidRPr="00A80388">
        <w:rPr>
          <w:rFonts w:ascii="Arial" w:hAnsi="Arial" w:cs="Arial"/>
          <w:sz w:val="24"/>
          <w:szCs w:val="24"/>
        </w:rPr>
        <w:t xml:space="preserve">3-20. And </w:t>
      </w:r>
      <w:r>
        <w:rPr>
          <w:rFonts w:ascii="Arial" w:hAnsi="Arial" w:cs="Arial"/>
          <w:sz w:val="24"/>
          <w:szCs w:val="24"/>
        </w:rPr>
        <w:t>here</w:t>
      </w:r>
      <w:r w:rsidRPr="00A80388">
        <w:rPr>
          <w:rFonts w:ascii="Arial" w:hAnsi="Arial" w:cs="Arial"/>
          <w:sz w:val="24"/>
          <w:szCs w:val="24"/>
        </w:rPr>
        <w:t>, soon after, we find those gracious manifestations which the Lord vouchsafed to him, to strengthen his faith, and prepare him for the interview with his brother Esau. Read the close of the chapter, and to the end of the sixteenth verse of the thirty-third chapter.</w:t>
      </w:r>
    </w:p>
    <w:p w:rsidR="003020C1" w:rsidRPr="00A80388" w:rsidRDefault="003020C1" w:rsidP="00C40662">
      <w:pPr>
        <w:spacing w:after="0" w:line="276" w:lineRule="auto"/>
        <w:jc w:val="both"/>
        <w:rPr>
          <w:rFonts w:ascii="Arial" w:hAnsi="Arial" w:cs="Arial"/>
          <w:sz w:val="24"/>
          <w:szCs w:val="24"/>
        </w:rPr>
      </w:pPr>
    </w:p>
    <w:p w:rsidR="003020C1" w:rsidRPr="0095034E" w:rsidRDefault="003020C1" w:rsidP="00C40662">
      <w:pPr>
        <w:spacing w:after="0" w:line="276" w:lineRule="auto"/>
        <w:jc w:val="both"/>
        <w:rPr>
          <w:rFonts w:ascii="Arial" w:hAnsi="Arial" w:cs="Arial"/>
          <w:b/>
          <w:bCs/>
          <w:sz w:val="24"/>
          <w:szCs w:val="24"/>
        </w:rPr>
      </w:pPr>
      <w:r w:rsidRPr="0095034E">
        <w:rPr>
          <w:rFonts w:ascii="Arial" w:hAnsi="Arial" w:cs="Arial"/>
          <w:b/>
          <w:bCs/>
          <w:sz w:val="24"/>
          <w:szCs w:val="24"/>
        </w:rPr>
        <w:t>MOUNT SINAI</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 called from </w:t>
      </w:r>
      <w:r w:rsidRPr="000A4730">
        <w:rPr>
          <w:rFonts w:ascii="Arial" w:hAnsi="Arial" w:cs="Arial"/>
          <w:i/>
          <w:iCs/>
          <w:sz w:val="24"/>
          <w:szCs w:val="24"/>
        </w:rPr>
        <w:t>Senah</w:t>
      </w:r>
      <w:r w:rsidRPr="00A80388">
        <w:rPr>
          <w:rFonts w:ascii="Arial" w:hAnsi="Arial" w:cs="Arial"/>
          <w:sz w:val="24"/>
          <w:szCs w:val="24"/>
        </w:rPr>
        <w:t xml:space="preserve">, </w:t>
      </w:r>
      <w:r>
        <w:rPr>
          <w:rFonts w:ascii="Arial" w:hAnsi="Arial" w:cs="Arial"/>
          <w:sz w:val="24"/>
          <w:szCs w:val="24"/>
        </w:rPr>
        <w:t xml:space="preserve">a </w:t>
      </w:r>
      <w:r w:rsidRPr="00A80388">
        <w:rPr>
          <w:rFonts w:ascii="Arial" w:hAnsi="Arial" w:cs="Arial"/>
          <w:sz w:val="24"/>
          <w:szCs w:val="24"/>
        </w:rPr>
        <w:t xml:space="preserve">bush. This place will be always memorable from the law having been </w:t>
      </w:r>
      <w:r>
        <w:rPr>
          <w:rFonts w:ascii="Arial" w:hAnsi="Arial" w:cs="Arial"/>
          <w:sz w:val="24"/>
          <w:szCs w:val="24"/>
        </w:rPr>
        <w:t>delivered</w:t>
      </w:r>
      <w:r w:rsidRPr="00A80388">
        <w:rPr>
          <w:rFonts w:ascii="Arial" w:hAnsi="Arial" w:cs="Arial"/>
          <w:sz w:val="24"/>
          <w:szCs w:val="24"/>
        </w:rPr>
        <w:t xml:space="preserve"> from it</w:t>
      </w:r>
      <w:r>
        <w:rPr>
          <w:rFonts w:ascii="Arial" w:hAnsi="Arial" w:cs="Arial"/>
          <w:sz w:val="24"/>
          <w:szCs w:val="24"/>
        </w:rPr>
        <w:t>,</w:t>
      </w:r>
      <w:r w:rsidRPr="00A80388">
        <w:rPr>
          <w:rFonts w:ascii="Arial" w:hAnsi="Arial" w:cs="Arial"/>
          <w:sz w:val="24"/>
          <w:szCs w:val="24"/>
        </w:rPr>
        <w:t xml:space="preserve"> accompanied with thunderings and</w:t>
      </w:r>
      <w:r>
        <w:rPr>
          <w:rFonts w:ascii="Arial" w:hAnsi="Arial" w:cs="Arial"/>
          <w:sz w:val="24"/>
          <w:szCs w:val="24"/>
        </w:rPr>
        <w:t xml:space="preserve"> </w:t>
      </w:r>
      <w:r w:rsidRPr="00A80388">
        <w:rPr>
          <w:rFonts w:ascii="Arial" w:hAnsi="Arial" w:cs="Arial"/>
          <w:sz w:val="24"/>
          <w:szCs w:val="24"/>
        </w:rPr>
        <w:t>lightnings, and all the other awful demonstrations of the divine presence. Horeb, and Sinai, are not exactly one and the same, for they are evidently two distinct mountains. And as Sinai is at the east, and Horeb lies west, at sunrise (we are told by travellers)</w:t>
      </w:r>
      <w:r>
        <w:rPr>
          <w:rFonts w:ascii="Arial" w:hAnsi="Arial" w:cs="Arial"/>
          <w:sz w:val="24"/>
          <w:szCs w:val="24"/>
        </w:rPr>
        <w:t>,</w:t>
      </w:r>
      <w:r w:rsidRPr="00A80388">
        <w:rPr>
          <w:rFonts w:ascii="Arial" w:hAnsi="Arial" w:cs="Arial"/>
          <w:sz w:val="24"/>
          <w:szCs w:val="24"/>
        </w:rPr>
        <w:t xml:space="preserve"> the </w:t>
      </w:r>
      <w:r>
        <w:rPr>
          <w:rFonts w:ascii="Arial" w:hAnsi="Arial" w:cs="Arial"/>
          <w:sz w:val="24"/>
          <w:szCs w:val="24"/>
        </w:rPr>
        <w:t>n</w:t>
      </w:r>
      <w:r w:rsidRPr="00A80388">
        <w:rPr>
          <w:rFonts w:ascii="Arial" w:hAnsi="Arial" w:cs="Arial"/>
          <w:sz w:val="24"/>
          <w:szCs w:val="24"/>
        </w:rPr>
        <w:t>ight is very magnificent. Sinai is all shining, from the sun</w:t>
      </w:r>
      <w:r>
        <w:rPr>
          <w:rFonts w:ascii="Arial" w:hAnsi="Arial" w:cs="Arial"/>
          <w:sz w:val="24"/>
          <w:szCs w:val="24"/>
        </w:rPr>
        <w:t>’</w:t>
      </w:r>
      <w:r w:rsidRPr="00A80388">
        <w:rPr>
          <w:rFonts w:ascii="Arial" w:hAnsi="Arial" w:cs="Arial"/>
          <w:sz w:val="24"/>
          <w:szCs w:val="24"/>
        </w:rPr>
        <w:t>s beams, and yet form</w:t>
      </w:r>
      <w:r>
        <w:rPr>
          <w:rFonts w:ascii="Arial" w:hAnsi="Arial" w:cs="Arial"/>
          <w:sz w:val="24"/>
          <w:szCs w:val="24"/>
        </w:rPr>
        <w:t>s</w:t>
      </w:r>
      <w:r w:rsidRPr="00A80388">
        <w:rPr>
          <w:rFonts w:ascii="Arial" w:hAnsi="Arial" w:cs="Arial"/>
          <w:sz w:val="24"/>
          <w:szCs w:val="24"/>
        </w:rPr>
        <w:t xml:space="preserve"> a shade on Horeb; so that the one is bright and the other dark. Mount Sinai ha</w:t>
      </w:r>
      <w:r>
        <w:rPr>
          <w:rFonts w:ascii="Arial" w:hAnsi="Arial" w:cs="Arial"/>
          <w:sz w:val="24"/>
          <w:szCs w:val="24"/>
        </w:rPr>
        <w:t>s</w:t>
      </w:r>
      <w:r w:rsidRPr="00A80388">
        <w:rPr>
          <w:rFonts w:ascii="Arial" w:hAnsi="Arial" w:cs="Arial"/>
          <w:sz w:val="24"/>
          <w:szCs w:val="24"/>
        </w:rPr>
        <w:t xml:space="preserve"> been always </w:t>
      </w:r>
      <w:r>
        <w:rPr>
          <w:rFonts w:ascii="Arial" w:hAnsi="Arial" w:cs="Arial"/>
          <w:sz w:val="24"/>
          <w:szCs w:val="24"/>
        </w:rPr>
        <w:t>considered</w:t>
      </w:r>
      <w:r w:rsidRPr="00A80388">
        <w:rPr>
          <w:rFonts w:ascii="Arial" w:hAnsi="Arial" w:cs="Arial"/>
          <w:sz w:val="24"/>
          <w:szCs w:val="24"/>
        </w:rPr>
        <w:t xml:space="preserve"> figurative of the blackness, and darkness, and terror of that dispensation which issued from it. And what the apostle, by commission from the Holy </w:t>
      </w:r>
      <w:r>
        <w:rPr>
          <w:rFonts w:ascii="Arial" w:hAnsi="Arial" w:cs="Arial"/>
          <w:sz w:val="24"/>
          <w:szCs w:val="24"/>
        </w:rPr>
        <w:t>Spirit</w:t>
      </w:r>
      <w:r w:rsidRPr="00A80388">
        <w:rPr>
          <w:rFonts w:ascii="Arial" w:hAnsi="Arial" w:cs="Arial"/>
          <w:sz w:val="24"/>
          <w:szCs w:val="24"/>
        </w:rPr>
        <w:t>, said of it</w:t>
      </w:r>
      <w:r>
        <w:rPr>
          <w:rFonts w:ascii="Arial" w:hAnsi="Arial" w:cs="Arial"/>
          <w:sz w:val="24"/>
          <w:szCs w:val="24"/>
        </w:rPr>
        <w:t xml:space="preserve"> in</w:t>
      </w:r>
      <w:r w:rsidRPr="00A80388">
        <w:rPr>
          <w:rFonts w:ascii="Arial" w:hAnsi="Arial" w:cs="Arial"/>
          <w:sz w:val="24"/>
          <w:szCs w:val="24"/>
        </w:rPr>
        <w:t xml:space="preserve"> Heb. </w:t>
      </w:r>
      <w:r>
        <w:rPr>
          <w:rFonts w:ascii="Arial" w:hAnsi="Arial" w:cs="Arial"/>
          <w:sz w:val="24"/>
          <w:szCs w:val="24"/>
        </w:rPr>
        <w:t>7:</w:t>
      </w:r>
      <w:r w:rsidRPr="00A80388">
        <w:rPr>
          <w:rFonts w:ascii="Arial" w:hAnsi="Arial" w:cs="Arial"/>
          <w:sz w:val="24"/>
          <w:szCs w:val="24"/>
        </w:rPr>
        <w:t xml:space="preserve">18-21, plainly sets </w:t>
      </w:r>
      <w:r>
        <w:rPr>
          <w:rFonts w:ascii="Arial" w:hAnsi="Arial" w:cs="Arial"/>
          <w:sz w:val="24"/>
          <w:szCs w:val="24"/>
        </w:rPr>
        <w:t>out</w:t>
      </w:r>
      <w:r w:rsidRPr="00A80388">
        <w:rPr>
          <w:rFonts w:ascii="Arial" w:hAnsi="Arial" w:cs="Arial"/>
          <w:sz w:val="24"/>
          <w:szCs w:val="24"/>
        </w:rPr>
        <w:t xml:space="preserve"> the cause. It was a mount, Paul sa</w:t>
      </w:r>
      <w:r>
        <w:rPr>
          <w:rFonts w:ascii="Arial" w:hAnsi="Arial" w:cs="Arial"/>
          <w:sz w:val="24"/>
          <w:szCs w:val="24"/>
        </w:rPr>
        <w:t>ys</w:t>
      </w:r>
      <w:r w:rsidRPr="00A80388">
        <w:rPr>
          <w:rFonts w:ascii="Arial" w:hAnsi="Arial" w:cs="Arial"/>
          <w:sz w:val="24"/>
          <w:szCs w:val="24"/>
        </w:rPr>
        <w:t xml:space="preserve">, that </w:t>
      </w:r>
      <w:r>
        <w:rPr>
          <w:rFonts w:ascii="Arial" w:hAnsi="Arial" w:cs="Arial"/>
          <w:sz w:val="24"/>
          <w:szCs w:val="24"/>
        </w:rPr>
        <w:t>“</w:t>
      </w:r>
      <w:r w:rsidRPr="00A80388">
        <w:rPr>
          <w:rFonts w:ascii="Arial" w:hAnsi="Arial" w:cs="Arial"/>
          <w:sz w:val="24"/>
          <w:szCs w:val="24"/>
        </w:rPr>
        <w:t>burned, with fire, and blackness, and darkness, and tempest</w:t>
      </w:r>
      <w:r>
        <w:rPr>
          <w:rFonts w:ascii="Arial" w:hAnsi="Arial" w:cs="Arial"/>
          <w:sz w:val="24"/>
          <w:szCs w:val="24"/>
        </w:rPr>
        <w:t>” (Heb. 12:18),</w:t>
      </w:r>
      <w:r w:rsidRPr="00A80388">
        <w:rPr>
          <w:rFonts w:ascii="Arial" w:hAnsi="Arial" w:cs="Arial"/>
          <w:sz w:val="24"/>
          <w:szCs w:val="24"/>
        </w:rPr>
        <w:t xml:space="preserve"> intimating the dread which must ever fill the soul at the delivery of the law, when the soul is filled with a conscious sense of having broken that law, and stands under the conviction of it, </w:t>
      </w:r>
      <w:r>
        <w:rPr>
          <w:rFonts w:ascii="Arial" w:hAnsi="Arial" w:cs="Arial"/>
          <w:sz w:val="24"/>
          <w:szCs w:val="24"/>
        </w:rPr>
        <w:t xml:space="preserve">yet </w:t>
      </w:r>
      <w:r w:rsidRPr="00A80388">
        <w:rPr>
          <w:rFonts w:ascii="Arial" w:hAnsi="Arial" w:cs="Arial"/>
          <w:sz w:val="24"/>
          <w:szCs w:val="24"/>
        </w:rPr>
        <w:t xml:space="preserve">as unconscious of Christ. Moses himself tells us that he exceedingly feared and quaked. </w:t>
      </w:r>
      <w:r>
        <w:rPr>
          <w:rFonts w:ascii="Arial" w:hAnsi="Arial" w:cs="Arial"/>
          <w:sz w:val="24"/>
          <w:szCs w:val="24"/>
        </w:rPr>
        <w:t>There</w:t>
      </w:r>
      <w:r w:rsidRPr="00A80388">
        <w:rPr>
          <w:rFonts w:ascii="Arial" w:hAnsi="Arial" w:cs="Arial"/>
          <w:sz w:val="24"/>
          <w:szCs w:val="24"/>
        </w:rPr>
        <w:t xml:space="preserve"> can be no enduring </w:t>
      </w:r>
      <w:r>
        <w:rPr>
          <w:rFonts w:ascii="Arial" w:hAnsi="Arial" w:cs="Arial"/>
          <w:sz w:val="24"/>
          <w:szCs w:val="24"/>
        </w:rPr>
        <w:t>w</w:t>
      </w:r>
      <w:r w:rsidRPr="00A80388">
        <w:rPr>
          <w:rFonts w:ascii="Arial" w:hAnsi="Arial" w:cs="Arial"/>
          <w:sz w:val="24"/>
          <w:szCs w:val="24"/>
        </w:rPr>
        <w:t>hat was commanded</w:t>
      </w:r>
      <w:r>
        <w:rPr>
          <w:rFonts w:ascii="Arial" w:hAnsi="Arial" w:cs="Arial"/>
          <w:sz w:val="24"/>
          <w:szCs w:val="24"/>
        </w:rPr>
        <w:t xml:space="preserve"> by God</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Hence</w:t>
      </w:r>
      <w:r>
        <w:rPr>
          <w:rFonts w:ascii="Arial" w:hAnsi="Arial" w:cs="Arial"/>
          <w:sz w:val="24"/>
          <w:szCs w:val="24"/>
        </w:rPr>
        <w:t>,</w:t>
      </w:r>
      <w:r w:rsidRPr="00A80388">
        <w:rPr>
          <w:rFonts w:ascii="Arial" w:hAnsi="Arial" w:cs="Arial"/>
          <w:sz w:val="24"/>
          <w:szCs w:val="24"/>
        </w:rPr>
        <w:t xml:space="preserve"> the apostle Paul (to the Galatian church, who seemed ignorant of this trembling of </w:t>
      </w:r>
      <w:r>
        <w:rPr>
          <w:rFonts w:ascii="Arial" w:hAnsi="Arial" w:cs="Arial"/>
          <w:sz w:val="24"/>
          <w:szCs w:val="24"/>
        </w:rPr>
        <w:t xml:space="preserve">the </w:t>
      </w:r>
      <w:r w:rsidRPr="00A80388">
        <w:rPr>
          <w:rFonts w:ascii="Arial" w:hAnsi="Arial" w:cs="Arial"/>
          <w:sz w:val="24"/>
          <w:szCs w:val="24"/>
        </w:rPr>
        <w:t xml:space="preserve">soul, </w:t>
      </w:r>
      <w:r>
        <w:rPr>
          <w:rFonts w:ascii="Arial" w:hAnsi="Arial" w:cs="Arial"/>
          <w:sz w:val="24"/>
          <w:szCs w:val="24"/>
        </w:rPr>
        <w:t xml:space="preserve">and </w:t>
      </w:r>
      <w:r w:rsidRPr="00A80388">
        <w:rPr>
          <w:rFonts w:ascii="Arial" w:hAnsi="Arial" w:cs="Arial"/>
          <w:sz w:val="24"/>
          <w:szCs w:val="24"/>
        </w:rPr>
        <w:t>who seemed ignorant from not having been sufficiently humbled under a sense of sin</w:t>
      </w:r>
      <w:r>
        <w:rPr>
          <w:rFonts w:ascii="Arial" w:hAnsi="Arial" w:cs="Arial"/>
          <w:sz w:val="24"/>
          <w:szCs w:val="24"/>
        </w:rPr>
        <w:t>,</w:t>
      </w:r>
      <w:r w:rsidRPr="00A80388">
        <w:rPr>
          <w:rFonts w:ascii="Arial" w:hAnsi="Arial" w:cs="Arial"/>
          <w:sz w:val="24"/>
          <w:szCs w:val="24"/>
        </w:rPr>
        <w:t xml:space="preserve"> and </w:t>
      </w:r>
      <w:r>
        <w:rPr>
          <w:rFonts w:ascii="Arial" w:hAnsi="Arial" w:cs="Arial"/>
          <w:sz w:val="24"/>
          <w:szCs w:val="24"/>
        </w:rPr>
        <w:t>were</w:t>
      </w:r>
      <w:r w:rsidRPr="00A80388">
        <w:rPr>
          <w:rFonts w:ascii="Arial" w:hAnsi="Arial" w:cs="Arial"/>
          <w:sz w:val="24"/>
          <w:szCs w:val="24"/>
        </w:rPr>
        <w:t xml:space="preserve"> running back to a covenant of works for justification)</w:t>
      </w:r>
      <w:r>
        <w:rPr>
          <w:rFonts w:ascii="Arial" w:hAnsi="Arial" w:cs="Arial"/>
          <w:sz w:val="24"/>
          <w:szCs w:val="24"/>
        </w:rPr>
        <w:t>,</w:t>
      </w:r>
      <w:r w:rsidRPr="00A80388">
        <w:rPr>
          <w:rFonts w:ascii="Arial" w:hAnsi="Arial" w:cs="Arial"/>
          <w:sz w:val="24"/>
          <w:szCs w:val="24"/>
        </w:rPr>
        <w:t xml:space="preserve"> cries out, </w:t>
      </w:r>
      <w:r>
        <w:rPr>
          <w:rFonts w:ascii="Arial" w:hAnsi="Arial" w:cs="Arial"/>
          <w:sz w:val="24"/>
          <w:szCs w:val="24"/>
        </w:rPr>
        <w:t>“</w:t>
      </w:r>
      <w:r w:rsidRPr="00A80388">
        <w:rPr>
          <w:rFonts w:ascii="Arial" w:hAnsi="Arial" w:cs="Arial"/>
          <w:sz w:val="24"/>
          <w:szCs w:val="24"/>
        </w:rPr>
        <w:t>Tell me, ye that desire to be under the law, do ye not hear the law?</w:t>
      </w:r>
      <w:r>
        <w:rPr>
          <w:rFonts w:ascii="Arial" w:hAnsi="Arial" w:cs="Arial"/>
          <w:sz w:val="24"/>
          <w:szCs w:val="24"/>
        </w:rPr>
        <w:t>”</w:t>
      </w:r>
      <w:r w:rsidRPr="00A80388">
        <w:rPr>
          <w:rFonts w:ascii="Arial" w:hAnsi="Arial" w:cs="Arial"/>
          <w:sz w:val="24"/>
          <w:szCs w:val="24"/>
        </w:rPr>
        <w:t xml:space="preserve"> (Gal. </w:t>
      </w:r>
      <w:r>
        <w:rPr>
          <w:rFonts w:ascii="Arial" w:hAnsi="Arial" w:cs="Arial"/>
          <w:sz w:val="24"/>
          <w:szCs w:val="24"/>
        </w:rPr>
        <w:t>4:</w:t>
      </w:r>
      <w:r w:rsidRPr="00A80388">
        <w:rPr>
          <w:rFonts w:ascii="Arial" w:hAnsi="Arial" w:cs="Arial"/>
          <w:sz w:val="24"/>
          <w:szCs w:val="24"/>
        </w:rPr>
        <w:t>21) As if he had said, do y</w:t>
      </w:r>
      <w:r>
        <w:rPr>
          <w:rFonts w:ascii="Arial" w:hAnsi="Arial" w:cs="Arial"/>
          <w:sz w:val="24"/>
          <w:szCs w:val="24"/>
        </w:rPr>
        <w:t>ou</w:t>
      </w:r>
      <w:r w:rsidRPr="00A80388">
        <w:rPr>
          <w:rFonts w:ascii="Arial" w:hAnsi="Arial" w:cs="Arial"/>
          <w:sz w:val="24"/>
          <w:szCs w:val="24"/>
        </w:rPr>
        <w:t xml:space="preserve"> not hear the awful threatenings to disobedience, and the total impossibility of being justified by the law? Such was, and is, and ever must be, mount </w:t>
      </w:r>
      <w:r w:rsidRPr="00A80388">
        <w:rPr>
          <w:rFonts w:ascii="Arial" w:hAnsi="Arial" w:cs="Arial"/>
          <w:sz w:val="24"/>
          <w:szCs w:val="24"/>
        </w:rPr>
        <w:lastRenderedPageBreak/>
        <w:t xml:space="preserve">Sinai in the church. What a blessedness that we </w:t>
      </w:r>
      <w:r>
        <w:rPr>
          <w:rFonts w:ascii="Arial" w:hAnsi="Arial" w:cs="Arial"/>
          <w:sz w:val="24"/>
          <w:szCs w:val="24"/>
        </w:rPr>
        <w:t>do</w:t>
      </w:r>
      <w:r w:rsidRPr="00A80388">
        <w:rPr>
          <w:rFonts w:ascii="Arial" w:hAnsi="Arial" w:cs="Arial"/>
          <w:sz w:val="24"/>
          <w:szCs w:val="24"/>
        </w:rPr>
        <w:t xml:space="preserve"> not come to it; but </w:t>
      </w:r>
      <w:r>
        <w:rPr>
          <w:rFonts w:ascii="Arial" w:hAnsi="Arial" w:cs="Arial"/>
          <w:sz w:val="24"/>
          <w:szCs w:val="24"/>
        </w:rPr>
        <w:t>are delivered</w:t>
      </w:r>
      <w:r w:rsidRPr="00A80388">
        <w:rPr>
          <w:rFonts w:ascii="Arial" w:hAnsi="Arial" w:cs="Arial"/>
          <w:sz w:val="24"/>
          <w:szCs w:val="24"/>
        </w:rPr>
        <w:t xml:space="preserve"> from it by the offering of the body of Jesus Christ once for all!</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95034E" w:rsidRDefault="003020C1" w:rsidP="00C40662">
      <w:pPr>
        <w:spacing w:after="0" w:line="276" w:lineRule="auto"/>
        <w:jc w:val="both"/>
        <w:rPr>
          <w:rFonts w:ascii="Arial" w:hAnsi="Arial" w:cs="Arial"/>
          <w:b/>
          <w:bCs/>
          <w:sz w:val="24"/>
          <w:szCs w:val="24"/>
        </w:rPr>
      </w:pPr>
      <w:r w:rsidRPr="0095034E">
        <w:rPr>
          <w:rFonts w:ascii="Arial" w:hAnsi="Arial" w:cs="Arial"/>
          <w:b/>
          <w:bCs/>
          <w:sz w:val="24"/>
          <w:szCs w:val="24"/>
        </w:rPr>
        <w:t>MOUNT TABOR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In Galilee. The name, in Hebrew, </w:t>
      </w:r>
      <w:r>
        <w:rPr>
          <w:rFonts w:ascii="Arial" w:hAnsi="Arial" w:cs="Arial"/>
          <w:sz w:val="24"/>
          <w:szCs w:val="24"/>
        </w:rPr>
        <w:t>means</w:t>
      </w:r>
      <w:r w:rsidRPr="00A80388">
        <w:rPr>
          <w:rFonts w:ascii="Arial" w:hAnsi="Arial" w:cs="Arial"/>
          <w:sz w:val="24"/>
          <w:szCs w:val="24"/>
        </w:rPr>
        <w:t xml:space="preserve"> a rising; and</w:t>
      </w:r>
      <w:r>
        <w:rPr>
          <w:rFonts w:ascii="Arial" w:hAnsi="Arial" w:cs="Arial"/>
          <w:sz w:val="24"/>
          <w:szCs w:val="24"/>
        </w:rPr>
        <w:t>,</w:t>
      </w:r>
      <w:r w:rsidRPr="00A80388">
        <w:rPr>
          <w:rFonts w:ascii="Arial" w:hAnsi="Arial" w:cs="Arial"/>
          <w:sz w:val="24"/>
          <w:szCs w:val="24"/>
        </w:rPr>
        <w:t xml:space="preserve"> as it was c</w:t>
      </w:r>
      <w:r>
        <w:rPr>
          <w:rFonts w:ascii="Arial" w:hAnsi="Arial" w:cs="Arial"/>
          <w:sz w:val="24"/>
          <w:szCs w:val="24"/>
        </w:rPr>
        <w:t>entred</w:t>
      </w:r>
      <w:r w:rsidRPr="00A80388">
        <w:rPr>
          <w:rFonts w:ascii="Arial" w:hAnsi="Arial" w:cs="Arial"/>
          <w:sz w:val="24"/>
          <w:szCs w:val="24"/>
        </w:rPr>
        <w:t xml:space="preserve"> in the </w:t>
      </w:r>
      <w:r>
        <w:rPr>
          <w:rFonts w:ascii="Arial" w:hAnsi="Arial" w:cs="Arial"/>
          <w:sz w:val="24"/>
          <w:szCs w:val="24"/>
        </w:rPr>
        <w:t>lands</w:t>
      </w:r>
      <w:r w:rsidRPr="00A80388">
        <w:rPr>
          <w:rFonts w:ascii="Arial" w:hAnsi="Arial" w:cs="Arial"/>
          <w:sz w:val="24"/>
          <w:szCs w:val="24"/>
        </w:rPr>
        <w:t xml:space="preserve"> of a wide country, it ha</w:t>
      </w:r>
      <w:r>
        <w:rPr>
          <w:rFonts w:ascii="Arial" w:hAnsi="Arial" w:cs="Arial"/>
          <w:sz w:val="24"/>
          <w:szCs w:val="24"/>
        </w:rPr>
        <w:t>s</w:t>
      </w:r>
      <w:r w:rsidRPr="00A80388">
        <w:rPr>
          <w:rFonts w:ascii="Arial" w:hAnsi="Arial" w:cs="Arial"/>
          <w:sz w:val="24"/>
          <w:szCs w:val="24"/>
        </w:rPr>
        <w:t xml:space="preserve"> been called the </w:t>
      </w:r>
      <w:r>
        <w:rPr>
          <w:rFonts w:ascii="Arial" w:hAnsi="Arial" w:cs="Arial"/>
          <w:sz w:val="24"/>
          <w:szCs w:val="24"/>
        </w:rPr>
        <w:t>“</w:t>
      </w:r>
      <w:r w:rsidRPr="00A80388">
        <w:rPr>
          <w:rFonts w:ascii="Arial" w:hAnsi="Arial" w:cs="Arial"/>
          <w:sz w:val="24"/>
          <w:szCs w:val="24"/>
        </w:rPr>
        <w:t>Navel of Jezreel</w:t>
      </w:r>
      <w:r>
        <w:rPr>
          <w:rFonts w:ascii="Arial" w:hAnsi="Arial" w:cs="Arial"/>
          <w:sz w:val="24"/>
          <w:szCs w:val="24"/>
        </w:rPr>
        <w:t>”</w:t>
      </w:r>
      <w:r w:rsidRPr="00A80388">
        <w:rPr>
          <w:rFonts w:ascii="Arial" w:hAnsi="Arial" w:cs="Arial"/>
          <w:sz w:val="24"/>
          <w:szCs w:val="24"/>
        </w:rPr>
        <w:t xml:space="preserve">, similar to the holy land being called the midst of the earth, as the margin of the Bible renders it, the Navel of the earth. (See Ezek. </w:t>
      </w:r>
      <w:r>
        <w:rPr>
          <w:rFonts w:ascii="Arial" w:hAnsi="Arial" w:cs="Arial"/>
          <w:sz w:val="24"/>
          <w:szCs w:val="24"/>
        </w:rPr>
        <w:t>38:</w:t>
      </w:r>
      <w:r w:rsidRPr="00A80388">
        <w:rPr>
          <w:rFonts w:ascii="Arial" w:hAnsi="Arial" w:cs="Arial"/>
          <w:sz w:val="24"/>
          <w:szCs w:val="24"/>
        </w:rPr>
        <w:t xml:space="preserve">12) </w:t>
      </w:r>
      <w:r>
        <w:rPr>
          <w:rFonts w:ascii="Arial" w:hAnsi="Arial" w:cs="Arial"/>
          <w:sz w:val="24"/>
          <w:szCs w:val="24"/>
        </w:rPr>
        <w:t>The mount of Tabor is spoken of</w:t>
      </w:r>
      <w:r w:rsidRPr="00A80388">
        <w:rPr>
          <w:rFonts w:ascii="Arial" w:hAnsi="Arial" w:cs="Arial"/>
          <w:sz w:val="24"/>
          <w:szCs w:val="24"/>
        </w:rPr>
        <w:t xml:space="preserve"> as beautifully cov</w:t>
      </w:r>
      <w:r>
        <w:rPr>
          <w:rFonts w:ascii="Arial" w:hAnsi="Arial" w:cs="Arial"/>
          <w:sz w:val="24"/>
          <w:szCs w:val="24"/>
        </w:rPr>
        <w:t>ered</w:t>
      </w:r>
      <w:r w:rsidRPr="00A80388">
        <w:rPr>
          <w:rFonts w:ascii="Arial" w:hAnsi="Arial" w:cs="Arial"/>
          <w:sz w:val="24"/>
          <w:szCs w:val="24"/>
        </w:rPr>
        <w:t xml:space="preserve"> with trees and herb</w:t>
      </w:r>
      <w:r>
        <w:rPr>
          <w:rFonts w:ascii="Arial" w:hAnsi="Arial" w:cs="Arial"/>
          <w:sz w:val="24"/>
          <w:szCs w:val="24"/>
        </w:rPr>
        <w:t>i</w:t>
      </w:r>
      <w:r w:rsidRPr="00A80388">
        <w:rPr>
          <w:rFonts w:ascii="Arial" w:hAnsi="Arial" w:cs="Arial"/>
          <w:sz w:val="24"/>
          <w:szCs w:val="24"/>
        </w:rPr>
        <w:t>age</w:t>
      </w:r>
      <w:r>
        <w:rPr>
          <w:rFonts w:ascii="Arial" w:hAnsi="Arial" w:cs="Arial"/>
          <w:sz w:val="24"/>
          <w:szCs w:val="24"/>
        </w:rPr>
        <w:t xml:space="preserve"> [green plants]</w:t>
      </w:r>
      <w:r w:rsidRPr="00A80388">
        <w:rPr>
          <w:rFonts w:ascii="Arial" w:hAnsi="Arial" w:cs="Arial"/>
          <w:sz w:val="24"/>
          <w:szCs w:val="24"/>
        </w:rPr>
        <w:t>, and always affording a rich verdure</w:t>
      </w:r>
      <w:r>
        <w:rPr>
          <w:rFonts w:ascii="Arial" w:hAnsi="Arial" w:cs="Arial"/>
          <w:sz w:val="24"/>
          <w:szCs w:val="24"/>
        </w:rPr>
        <w:t xml:space="preserve"> [grassland]</w:t>
      </w:r>
      <w:r w:rsidRPr="00A80388">
        <w:rPr>
          <w:rFonts w:ascii="Arial" w:hAnsi="Arial" w:cs="Arial"/>
          <w:sz w:val="24"/>
          <w:szCs w:val="24"/>
        </w:rPr>
        <w:t>. Hence, we find the Lord himself referring to mount Tabor as eminent among the mountains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As I live, saith the King, whose name is the Lord of hosts; surely as Tabor is among the mountains, and as Carmel by the sea, so shall he come.</w:t>
      </w:r>
      <w:r>
        <w:rPr>
          <w:rFonts w:ascii="Arial" w:hAnsi="Arial" w:cs="Arial"/>
          <w:sz w:val="24"/>
          <w:szCs w:val="24"/>
        </w:rPr>
        <w:t>”</w:t>
      </w:r>
      <w:r w:rsidRPr="00A80388">
        <w:rPr>
          <w:rFonts w:ascii="Arial" w:hAnsi="Arial" w:cs="Arial"/>
          <w:sz w:val="24"/>
          <w:szCs w:val="24"/>
        </w:rPr>
        <w:t xml:space="preserve"> (Jer. </w:t>
      </w:r>
      <w:r>
        <w:rPr>
          <w:rFonts w:ascii="Arial" w:hAnsi="Arial" w:cs="Arial"/>
          <w:sz w:val="24"/>
          <w:szCs w:val="24"/>
        </w:rPr>
        <w:t>46:</w:t>
      </w:r>
      <w:r w:rsidRPr="00A80388">
        <w:rPr>
          <w:rFonts w:ascii="Arial" w:hAnsi="Arial" w:cs="Arial"/>
          <w:sz w:val="24"/>
          <w:szCs w:val="24"/>
        </w:rPr>
        <w:t xml:space="preserve">18) And the Psalmist celebrates this mountain as rejoicing with Hermon in the Lord. (Ps. </w:t>
      </w:r>
      <w:r>
        <w:rPr>
          <w:rFonts w:ascii="Arial" w:hAnsi="Arial" w:cs="Arial"/>
          <w:sz w:val="24"/>
          <w:szCs w:val="24"/>
        </w:rPr>
        <w:t>89:1</w:t>
      </w:r>
      <w:r w:rsidRPr="00A80388">
        <w:rPr>
          <w:rFonts w:ascii="Arial" w:hAnsi="Arial" w:cs="Arial"/>
          <w:sz w:val="24"/>
          <w:szCs w:val="24"/>
        </w:rPr>
        <w:t>2) Some have thought that it was in mount Tabor the Lord Jesus was transfigured. And if so, the Psalmist, by the spirit of prophecy ages before, might well speak of the honour given to this mount, for JEHOVAH</w:t>
      </w:r>
      <w:r>
        <w:rPr>
          <w:rFonts w:ascii="Arial" w:hAnsi="Arial" w:cs="Arial"/>
          <w:sz w:val="24"/>
          <w:szCs w:val="24"/>
        </w:rPr>
        <w:t>’</w:t>
      </w:r>
      <w:r w:rsidRPr="00A80388">
        <w:rPr>
          <w:rFonts w:ascii="Arial" w:hAnsi="Arial" w:cs="Arial"/>
          <w:sz w:val="24"/>
          <w:szCs w:val="24"/>
        </w:rPr>
        <w:t xml:space="preserve">S voice was then heard in it, when he said of Christ, </w:t>
      </w:r>
      <w:r>
        <w:rPr>
          <w:rFonts w:ascii="Arial" w:hAnsi="Arial" w:cs="Arial"/>
          <w:sz w:val="24"/>
          <w:szCs w:val="24"/>
        </w:rPr>
        <w:t>“</w:t>
      </w:r>
      <w:r w:rsidRPr="00A80388">
        <w:rPr>
          <w:rFonts w:ascii="Arial" w:hAnsi="Arial" w:cs="Arial"/>
          <w:sz w:val="24"/>
          <w:szCs w:val="24"/>
        </w:rPr>
        <w:t>This is my beloved Son, hear him.</w:t>
      </w:r>
      <w:r>
        <w:rPr>
          <w:rFonts w:ascii="Arial" w:hAnsi="Arial" w:cs="Arial"/>
          <w:sz w:val="24"/>
          <w:szCs w:val="24"/>
        </w:rPr>
        <w:t>”</w:t>
      </w:r>
      <w:r w:rsidRPr="00A80388">
        <w:rPr>
          <w:rFonts w:ascii="Arial" w:hAnsi="Arial" w:cs="Arial"/>
          <w:sz w:val="24"/>
          <w:szCs w:val="24"/>
        </w:rPr>
        <w:t xml:space="preserve"> (Luke </w:t>
      </w:r>
      <w:r>
        <w:rPr>
          <w:rFonts w:ascii="Arial" w:hAnsi="Arial" w:cs="Arial"/>
          <w:sz w:val="24"/>
          <w:szCs w:val="24"/>
        </w:rPr>
        <w:t>9:1</w:t>
      </w:r>
      <w:r w:rsidRPr="00A80388">
        <w:rPr>
          <w:rFonts w:ascii="Arial" w:hAnsi="Arial" w:cs="Arial"/>
          <w:sz w:val="24"/>
          <w:szCs w:val="24"/>
        </w:rPr>
        <w:t>2)</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Pr="0095034E" w:rsidRDefault="003020C1" w:rsidP="00C40662">
      <w:pPr>
        <w:spacing w:after="0" w:line="276" w:lineRule="auto"/>
        <w:jc w:val="both"/>
        <w:rPr>
          <w:rFonts w:ascii="Arial" w:hAnsi="Arial" w:cs="Arial"/>
          <w:b/>
          <w:bCs/>
          <w:sz w:val="24"/>
          <w:szCs w:val="24"/>
        </w:rPr>
      </w:pPr>
      <w:r w:rsidRPr="0095034E">
        <w:rPr>
          <w:rFonts w:ascii="Arial" w:hAnsi="Arial" w:cs="Arial"/>
          <w:b/>
          <w:bCs/>
          <w:sz w:val="24"/>
          <w:szCs w:val="24"/>
        </w:rPr>
        <w:t>MOUNT ZION</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last mountain to be noticed in this </w:t>
      </w:r>
      <w:r>
        <w:rPr>
          <w:rFonts w:ascii="Arial" w:hAnsi="Arial" w:cs="Arial"/>
          <w:sz w:val="24"/>
          <w:szCs w:val="24"/>
        </w:rPr>
        <w:t>concordance</w:t>
      </w:r>
      <w:r w:rsidRPr="00A80388">
        <w:rPr>
          <w:rFonts w:ascii="Arial" w:hAnsi="Arial" w:cs="Arial"/>
          <w:sz w:val="24"/>
          <w:szCs w:val="24"/>
        </w:rPr>
        <w:t>, according to the order of the alphabet; but the first in point of excellency and glory</w:t>
      </w:r>
      <w:r>
        <w:rPr>
          <w:rFonts w:ascii="Arial" w:hAnsi="Arial" w:cs="Arial"/>
          <w:sz w:val="24"/>
          <w:szCs w:val="24"/>
        </w:rPr>
        <w:t>.</w:t>
      </w:r>
      <w:r w:rsidRPr="00A80388">
        <w:rPr>
          <w:rFonts w:ascii="Arial" w:hAnsi="Arial" w:cs="Arial"/>
          <w:sz w:val="24"/>
          <w:szCs w:val="24"/>
        </w:rPr>
        <w:t xml:space="preserve"> We may well cry out with the Psalmist our every account, while we contemplate this holy mount, </w:t>
      </w:r>
      <w:r>
        <w:rPr>
          <w:rFonts w:ascii="Arial" w:hAnsi="Arial" w:cs="Arial"/>
          <w:sz w:val="24"/>
          <w:szCs w:val="24"/>
        </w:rPr>
        <w:t>“</w:t>
      </w:r>
      <w:r w:rsidRPr="00A80388">
        <w:rPr>
          <w:rFonts w:ascii="Arial" w:hAnsi="Arial" w:cs="Arial"/>
          <w:sz w:val="24"/>
          <w:szCs w:val="24"/>
        </w:rPr>
        <w:t>Beautiful for situation, the joy of the whole earth, is mount Zion</w:t>
      </w:r>
      <w:r>
        <w:rPr>
          <w:rFonts w:ascii="Arial" w:hAnsi="Arial" w:cs="Arial"/>
          <w:sz w:val="24"/>
          <w:szCs w:val="24"/>
        </w:rPr>
        <w:t>”</w:t>
      </w:r>
      <w:r w:rsidRPr="00A80388">
        <w:rPr>
          <w:rFonts w:ascii="Arial" w:hAnsi="Arial" w:cs="Arial"/>
          <w:sz w:val="24"/>
          <w:szCs w:val="24"/>
        </w:rPr>
        <w:t xml:space="preserve"> Glorious things are spoken of thee, thou city of God.</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48:</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87:</w:t>
      </w:r>
      <w:r w:rsidRPr="00A80388">
        <w:rPr>
          <w:rFonts w:ascii="Arial" w:hAnsi="Arial" w:cs="Arial"/>
          <w:sz w:val="24"/>
          <w:szCs w:val="24"/>
        </w:rPr>
        <w:t xml:space="preserve">3) The name is derived </w:t>
      </w:r>
      <w:r>
        <w:rPr>
          <w:rFonts w:ascii="Arial" w:hAnsi="Arial" w:cs="Arial"/>
          <w:sz w:val="24"/>
          <w:szCs w:val="24"/>
        </w:rPr>
        <w:t xml:space="preserve">from </w:t>
      </w:r>
      <w:r w:rsidRPr="008F6EA5">
        <w:rPr>
          <w:rFonts w:ascii="Arial" w:hAnsi="Arial" w:cs="Arial"/>
          <w:i/>
          <w:iCs/>
          <w:sz w:val="24"/>
          <w:szCs w:val="24"/>
        </w:rPr>
        <w:t>Tzun</w:t>
      </w:r>
      <w:r w:rsidRPr="00A80388">
        <w:rPr>
          <w:rFonts w:ascii="Arial" w:hAnsi="Arial" w:cs="Arial"/>
          <w:sz w:val="24"/>
          <w:szCs w:val="24"/>
        </w:rPr>
        <w:t xml:space="preserve">, a monument raised up. And </w:t>
      </w:r>
      <w:r>
        <w:rPr>
          <w:rFonts w:ascii="Arial" w:hAnsi="Arial" w:cs="Arial"/>
          <w:sz w:val="24"/>
          <w:szCs w:val="24"/>
        </w:rPr>
        <w:t>considered</w:t>
      </w:r>
      <w:r w:rsidRPr="00A80388">
        <w:rPr>
          <w:rFonts w:ascii="Arial" w:hAnsi="Arial" w:cs="Arial"/>
          <w:sz w:val="24"/>
          <w:szCs w:val="24"/>
        </w:rPr>
        <w:t xml:space="preserve"> as the church of Jesus, it is indeed a monument of grace </w:t>
      </w:r>
      <w:r>
        <w:rPr>
          <w:rFonts w:ascii="Arial" w:hAnsi="Arial" w:cs="Arial"/>
          <w:sz w:val="24"/>
          <w:szCs w:val="24"/>
        </w:rPr>
        <w:t>here</w:t>
      </w:r>
      <w:r w:rsidRPr="00A80388">
        <w:rPr>
          <w:rFonts w:ascii="Arial" w:hAnsi="Arial" w:cs="Arial"/>
          <w:sz w:val="24"/>
          <w:szCs w:val="24"/>
        </w:rPr>
        <w:t xml:space="preserve">, and glory </w:t>
      </w:r>
      <w:r>
        <w:rPr>
          <w:rFonts w:ascii="Arial" w:hAnsi="Arial" w:cs="Arial"/>
          <w:sz w:val="24"/>
          <w:szCs w:val="24"/>
        </w:rPr>
        <w:t>here</w:t>
      </w:r>
      <w:r w:rsidRPr="00A80388">
        <w:rPr>
          <w:rFonts w:ascii="Arial" w:hAnsi="Arial" w:cs="Arial"/>
          <w:sz w:val="24"/>
          <w:szCs w:val="24"/>
        </w:rPr>
        <w:t xml:space="preserve">after, raised up to all eternity! </w:t>
      </w:r>
      <w:r>
        <w:rPr>
          <w:rFonts w:ascii="Arial" w:hAnsi="Arial" w:cs="Arial"/>
          <w:sz w:val="24"/>
          <w:szCs w:val="24"/>
        </w:rPr>
        <w:t>Here,</w:t>
      </w:r>
      <w:r w:rsidRPr="00A80388">
        <w:rPr>
          <w:rFonts w:ascii="Arial" w:hAnsi="Arial" w:cs="Arial"/>
          <w:sz w:val="24"/>
          <w:szCs w:val="24"/>
        </w:rPr>
        <w:t xml:space="preserve"> David built his city, a type of the city of God in Christ. </w:t>
      </w:r>
      <w:r>
        <w:rPr>
          <w:rFonts w:ascii="Arial" w:hAnsi="Arial" w:cs="Arial"/>
          <w:sz w:val="24"/>
          <w:szCs w:val="24"/>
        </w:rPr>
        <w:t>Here,</w:t>
      </w:r>
      <w:r w:rsidRPr="00A80388">
        <w:rPr>
          <w:rFonts w:ascii="Arial" w:hAnsi="Arial" w:cs="Arial"/>
          <w:sz w:val="24"/>
          <w:szCs w:val="24"/>
        </w:rPr>
        <w:t xml:space="preserve"> Solomon built the temple, a type also of Christ</w:t>
      </w:r>
      <w:r>
        <w:rPr>
          <w:rFonts w:ascii="Arial" w:hAnsi="Arial" w:cs="Arial"/>
          <w:sz w:val="24"/>
          <w:szCs w:val="24"/>
        </w:rPr>
        <w:t>’</w:t>
      </w:r>
      <w:r w:rsidRPr="00A80388">
        <w:rPr>
          <w:rFonts w:ascii="Arial" w:hAnsi="Arial" w:cs="Arial"/>
          <w:sz w:val="24"/>
          <w:szCs w:val="24"/>
        </w:rPr>
        <w:t>s body. So that</w:t>
      </w:r>
      <w:r>
        <w:rPr>
          <w:rFonts w:ascii="Arial" w:hAnsi="Arial" w:cs="Arial"/>
          <w:sz w:val="24"/>
          <w:szCs w:val="24"/>
        </w:rPr>
        <w:t>,</w:t>
      </w:r>
      <w:r w:rsidRPr="00A80388">
        <w:rPr>
          <w:rFonts w:ascii="Arial" w:hAnsi="Arial" w:cs="Arial"/>
          <w:sz w:val="24"/>
          <w:szCs w:val="24"/>
        </w:rPr>
        <w:t xml:space="preserve"> when in other Scriptures (num</w:t>
      </w:r>
      <w:r>
        <w:rPr>
          <w:rFonts w:ascii="Arial" w:hAnsi="Arial" w:cs="Arial"/>
          <w:sz w:val="24"/>
          <w:szCs w:val="24"/>
        </w:rPr>
        <w:t>erous</w:t>
      </w:r>
      <w:r w:rsidRPr="00A80388">
        <w:rPr>
          <w:rFonts w:ascii="Arial" w:hAnsi="Arial" w:cs="Arial"/>
          <w:sz w:val="24"/>
          <w:szCs w:val="24"/>
        </w:rPr>
        <w:t xml:space="preserve"> as they are) we read that </w:t>
      </w:r>
      <w:r>
        <w:rPr>
          <w:rFonts w:ascii="Arial" w:hAnsi="Arial" w:cs="Arial"/>
          <w:sz w:val="24"/>
          <w:szCs w:val="24"/>
        </w:rPr>
        <w:t>“</w:t>
      </w:r>
      <w:r w:rsidRPr="00A80388">
        <w:rPr>
          <w:rFonts w:ascii="Arial" w:hAnsi="Arial" w:cs="Arial"/>
          <w:sz w:val="24"/>
          <w:szCs w:val="24"/>
        </w:rPr>
        <w:t>the Lord hath founded Zion, and the poor of his people shall trust in it.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14:</w:t>
      </w:r>
      <w:r w:rsidRPr="00A80388">
        <w:rPr>
          <w:rFonts w:ascii="Arial" w:hAnsi="Arial" w:cs="Arial"/>
          <w:sz w:val="24"/>
          <w:szCs w:val="24"/>
        </w:rPr>
        <w:t xml:space="preserve">32) </w:t>
      </w:r>
      <w:r>
        <w:rPr>
          <w:rFonts w:ascii="Arial" w:hAnsi="Arial" w:cs="Arial"/>
          <w:sz w:val="24"/>
          <w:szCs w:val="24"/>
        </w:rPr>
        <w:t>W</w:t>
      </w:r>
      <w:r w:rsidRPr="00A80388">
        <w:rPr>
          <w:rFonts w:ascii="Arial" w:hAnsi="Arial" w:cs="Arial"/>
          <w:sz w:val="24"/>
          <w:szCs w:val="24"/>
        </w:rPr>
        <w:t xml:space="preserve">e hear JEHOVAH saying, </w:t>
      </w:r>
      <w:r>
        <w:rPr>
          <w:rFonts w:ascii="Arial" w:hAnsi="Arial" w:cs="Arial"/>
          <w:sz w:val="24"/>
          <w:szCs w:val="24"/>
        </w:rPr>
        <w:t>“</w:t>
      </w:r>
      <w:r w:rsidRPr="00A80388">
        <w:rPr>
          <w:rFonts w:ascii="Arial" w:hAnsi="Arial" w:cs="Arial"/>
          <w:sz w:val="24"/>
          <w:szCs w:val="24"/>
        </w:rPr>
        <w:t>Behold, I lay in Zion, for a foundation, a stone, a tried stone, a precious corner-stone.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28:</w:t>
      </w:r>
      <w:r w:rsidRPr="00A80388">
        <w:rPr>
          <w:rFonts w:ascii="Arial" w:hAnsi="Arial" w:cs="Arial"/>
          <w:sz w:val="24"/>
          <w:szCs w:val="24"/>
        </w:rPr>
        <w:t xml:space="preserve">16) And the Holy </w:t>
      </w:r>
      <w:r>
        <w:rPr>
          <w:rFonts w:ascii="Arial" w:hAnsi="Arial" w:cs="Arial"/>
          <w:sz w:val="24"/>
          <w:szCs w:val="24"/>
        </w:rPr>
        <w:t>Spirit,</w:t>
      </w:r>
      <w:r w:rsidRPr="00A80388">
        <w:rPr>
          <w:rFonts w:ascii="Arial" w:hAnsi="Arial" w:cs="Arial"/>
          <w:sz w:val="24"/>
          <w:szCs w:val="24"/>
        </w:rPr>
        <w:t xml:space="preserve"> commission</w:t>
      </w:r>
      <w:r>
        <w:rPr>
          <w:rFonts w:ascii="Arial" w:hAnsi="Arial" w:cs="Arial"/>
          <w:sz w:val="24"/>
          <w:szCs w:val="24"/>
        </w:rPr>
        <w:t>ed</w:t>
      </w:r>
      <w:r w:rsidRPr="00A80388">
        <w:rPr>
          <w:rFonts w:ascii="Arial" w:hAnsi="Arial" w:cs="Arial"/>
          <w:sz w:val="24"/>
          <w:szCs w:val="24"/>
        </w:rPr>
        <w:t xml:space="preserve"> an apostle to tell the church that this is Christ. (1 Pet. </w:t>
      </w:r>
      <w:r>
        <w:rPr>
          <w:rFonts w:ascii="Arial" w:hAnsi="Arial" w:cs="Arial"/>
          <w:sz w:val="24"/>
          <w:szCs w:val="24"/>
        </w:rPr>
        <w:t>2:</w:t>
      </w:r>
      <w:r w:rsidRPr="00A80388">
        <w:rPr>
          <w:rFonts w:ascii="Arial" w:hAnsi="Arial" w:cs="Arial"/>
          <w:sz w:val="24"/>
          <w:szCs w:val="24"/>
        </w:rPr>
        <w:t xml:space="preserve">6-8) With the eye of faith, like John, we behold </w:t>
      </w:r>
      <w:r>
        <w:rPr>
          <w:rFonts w:ascii="Arial" w:hAnsi="Arial" w:cs="Arial"/>
          <w:sz w:val="24"/>
          <w:szCs w:val="24"/>
        </w:rPr>
        <w:t>“</w:t>
      </w:r>
      <w:r w:rsidRPr="00A80388">
        <w:rPr>
          <w:rFonts w:ascii="Arial" w:hAnsi="Arial" w:cs="Arial"/>
          <w:sz w:val="24"/>
          <w:szCs w:val="24"/>
        </w:rPr>
        <w:t>the Lamb standing on mount Zion, surrounded with his redeemed.</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14:</w:t>
      </w:r>
      <w:r w:rsidRPr="00A80388">
        <w:rPr>
          <w:rFonts w:ascii="Arial" w:hAnsi="Arial" w:cs="Arial"/>
          <w:sz w:val="24"/>
          <w:szCs w:val="24"/>
        </w:rPr>
        <w:t xml:space="preserve">1) Who but must exclaim, in the language of inspiration, </w:t>
      </w:r>
      <w:r>
        <w:rPr>
          <w:rFonts w:ascii="Arial" w:hAnsi="Arial" w:cs="Arial"/>
          <w:sz w:val="24"/>
          <w:szCs w:val="24"/>
        </w:rPr>
        <w:t>“</w:t>
      </w:r>
      <w:r w:rsidRPr="00A80388">
        <w:rPr>
          <w:rFonts w:ascii="Arial" w:hAnsi="Arial" w:cs="Arial"/>
          <w:sz w:val="24"/>
          <w:szCs w:val="24"/>
        </w:rPr>
        <w:t>Praise waiteth for thee, O Lord, in Zion: and unto thee shall the vow be performed!</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65:1</w:t>
      </w:r>
      <w:r w:rsidRPr="00A80388">
        <w:rPr>
          <w:rFonts w:ascii="Arial" w:hAnsi="Arial" w:cs="Arial"/>
          <w:sz w:val="24"/>
          <w:szCs w:val="24"/>
        </w:rPr>
        <w:t>) Reader! what are your views, in contemplating this mountain of the Lord</w:t>
      </w:r>
      <w:r>
        <w:rPr>
          <w:rFonts w:ascii="Arial" w:hAnsi="Arial" w:cs="Arial"/>
          <w:sz w:val="24"/>
          <w:szCs w:val="24"/>
        </w:rPr>
        <w:t>’</w:t>
      </w:r>
      <w:r w:rsidRPr="00A80388">
        <w:rPr>
          <w:rFonts w:ascii="Arial" w:hAnsi="Arial" w:cs="Arial"/>
          <w:sz w:val="24"/>
          <w:szCs w:val="24"/>
        </w:rPr>
        <w:t>s house, which he ha</w:t>
      </w:r>
      <w:r>
        <w:rPr>
          <w:rFonts w:ascii="Arial" w:hAnsi="Arial" w:cs="Arial"/>
          <w:sz w:val="24"/>
          <w:szCs w:val="24"/>
        </w:rPr>
        <w:t>s</w:t>
      </w:r>
      <w:r w:rsidRPr="00A80388">
        <w:rPr>
          <w:rFonts w:ascii="Arial" w:hAnsi="Arial" w:cs="Arial"/>
          <w:sz w:val="24"/>
          <w:szCs w:val="24"/>
        </w:rPr>
        <w:t xml:space="preserve"> established </w:t>
      </w:r>
      <w:r>
        <w:rPr>
          <w:rFonts w:ascii="Arial" w:hAnsi="Arial" w:cs="Arial"/>
          <w:sz w:val="24"/>
          <w:szCs w:val="24"/>
        </w:rPr>
        <w:t>“</w:t>
      </w:r>
      <w:r w:rsidRPr="00A80388">
        <w:rPr>
          <w:rFonts w:ascii="Arial" w:hAnsi="Arial" w:cs="Arial"/>
          <w:sz w:val="24"/>
          <w:szCs w:val="24"/>
        </w:rPr>
        <w:t>in the top of the mountains, and of which he hath said all nations shall flow unto it?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2:</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 xml:space="preserve"> Micah </w:t>
      </w:r>
      <w:r>
        <w:rPr>
          <w:rFonts w:ascii="Arial" w:hAnsi="Arial" w:cs="Arial"/>
          <w:sz w:val="24"/>
          <w:szCs w:val="24"/>
        </w:rPr>
        <w:t>4:</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etc</w:t>
      </w:r>
      <w:r w:rsidRPr="00A80388">
        <w:rPr>
          <w:rFonts w:ascii="Arial" w:hAnsi="Arial" w:cs="Arial"/>
          <w:sz w:val="24"/>
          <w:szCs w:val="24"/>
        </w:rPr>
        <w:t xml:space="preserve">.) </w:t>
      </w:r>
      <w:r>
        <w:rPr>
          <w:rFonts w:ascii="Arial" w:hAnsi="Arial" w:cs="Arial"/>
          <w:sz w:val="24"/>
          <w:szCs w:val="24"/>
        </w:rPr>
        <w:t xml:space="preserve">Have </w:t>
      </w:r>
      <w:r w:rsidRPr="00A80388">
        <w:rPr>
          <w:rFonts w:ascii="Arial" w:hAnsi="Arial" w:cs="Arial"/>
          <w:sz w:val="24"/>
          <w:szCs w:val="24"/>
        </w:rPr>
        <w:t>you come spiritually so, and by faith,</w:t>
      </w:r>
      <w:r>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 xml:space="preserve">“… </w:t>
      </w:r>
      <w:r w:rsidRPr="00A80388">
        <w:rPr>
          <w:rFonts w:ascii="Arial" w:hAnsi="Arial" w:cs="Arial"/>
          <w:sz w:val="24"/>
          <w:szCs w:val="24"/>
        </w:rPr>
        <w:t xml:space="preserve">to mount Zion: the city of the living God, the heavenly Jerusalem: to an innumerable company of angels; to the general assembly and church of the first-born, whose names are written in heaven: and to God the judge of all, and to the spirits of just men made perfect; and to Jesus the Mediator of the New Covenant; </w:t>
      </w:r>
      <w:r w:rsidRPr="00A80388">
        <w:rPr>
          <w:rFonts w:ascii="Arial" w:hAnsi="Arial" w:cs="Arial"/>
          <w:sz w:val="24"/>
          <w:szCs w:val="24"/>
        </w:rPr>
        <w:lastRenderedPageBreak/>
        <w:t>and to the blood of sprinkling that speaketh better things than that of Abel?</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12:</w:t>
      </w:r>
      <w:r w:rsidRPr="00A80388">
        <w:rPr>
          <w:rFonts w:ascii="Arial" w:hAnsi="Arial" w:cs="Arial"/>
          <w:sz w:val="24"/>
          <w:szCs w:val="24"/>
        </w:rPr>
        <w:t>22-24.)</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Pause over th</w:t>
      </w:r>
      <w:r>
        <w:rPr>
          <w:rFonts w:ascii="Arial" w:hAnsi="Arial" w:cs="Arial"/>
          <w:sz w:val="24"/>
          <w:szCs w:val="24"/>
        </w:rPr>
        <w:t>is</w:t>
      </w:r>
      <w:r w:rsidRPr="00A80388">
        <w:rPr>
          <w:rFonts w:ascii="Arial" w:hAnsi="Arial" w:cs="Arial"/>
          <w:sz w:val="24"/>
          <w:szCs w:val="24"/>
        </w:rPr>
        <w:t xml:space="preserve"> solemn and most </w:t>
      </w:r>
      <w:r>
        <w:rPr>
          <w:rFonts w:ascii="Arial" w:hAnsi="Arial" w:cs="Arial"/>
          <w:sz w:val="24"/>
          <w:szCs w:val="24"/>
        </w:rPr>
        <w:t>interest</w:t>
      </w:r>
      <w:r w:rsidRPr="00A80388">
        <w:rPr>
          <w:rFonts w:ascii="Arial" w:hAnsi="Arial" w:cs="Arial"/>
          <w:sz w:val="24"/>
          <w:szCs w:val="24"/>
        </w:rPr>
        <w:t xml:space="preserve">ing question? Souls that </w:t>
      </w:r>
      <w:r>
        <w:rPr>
          <w:rFonts w:ascii="Arial" w:hAnsi="Arial" w:cs="Arial"/>
          <w:sz w:val="24"/>
          <w:szCs w:val="24"/>
        </w:rPr>
        <w:t>have</w:t>
      </w:r>
      <w:r w:rsidRPr="00A80388">
        <w:rPr>
          <w:rFonts w:ascii="Arial" w:hAnsi="Arial" w:cs="Arial"/>
          <w:sz w:val="24"/>
          <w:szCs w:val="24"/>
        </w:rPr>
        <w:t xml:space="preserve"> come know their privilege, and are conscious of their high calling; and having found peace in the blood of the cross, </w:t>
      </w:r>
      <w:r>
        <w:rPr>
          <w:rFonts w:ascii="Arial" w:hAnsi="Arial" w:cs="Arial"/>
          <w:sz w:val="24"/>
          <w:szCs w:val="24"/>
        </w:rPr>
        <w:t xml:space="preserve">and </w:t>
      </w:r>
      <w:r w:rsidRPr="00A80388">
        <w:rPr>
          <w:rFonts w:ascii="Arial" w:hAnsi="Arial" w:cs="Arial"/>
          <w:sz w:val="24"/>
          <w:szCs w:val="24"/>
        </w:rPr>
        <w:t>have constant access to a mercy-seat, and enjoy the sweet Bethel visits, of daily communion with the Father, and with his Son Jesus Christ. The prophets, with one voice, have described their privileges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The ransomed of the Lord (sa</w:t>
      </w:r>
      <w:r>
        <w:rPr>
          <w:rFonts w:ascii="Arial" w:hAnsi="Arial" w:cs="Arial"/>
          <w:sz w:val="24"/>
          <w:szCs w:val="24"/>
        </w:rPr>
        <w:t>ys</w:t>
      </w:r>
      <w:r w:rsidRPr="00A80388">
        <w:rPr>
          <w:rFonts w:ascii="Arial" w:hAnsi="Arial" w:cs="Arial"/>
          <w:sz w:val="24"/>
          <w:szCs w:val="24"/>
        </w:rPr>
        <w:t xml:space="preserve"> one of them) shall return and come to Zion with songs, and everlasting joy upon their heads.</w:t>
      </w:r>
      <w:r>
        <w:rPr>
          <w:rFonts w:ascii="Arial" w:hAnsi="Arial" w:cs="Arial"/>
          <w:sz w:val="24"/>
          <w:szCs w:val="24"/>
        </w:rPr>
        <w:t>”</w:t>
      </w:r>
      <w:r w:rsidRPr="00A80388">
        <w:rPr>
          <w:rFonts w:ascii="Arial" w:hAnsi="Arial" w:cs="Arial"/>
          <w:sz w:val="24"/>
          <w:szCs w:val="24"/>
        </w:rPr>
        <w:t xml:space="preserve"> (See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35:</w:t>
      </w:r>
      <w:r w:rsidRPr="00A80388">
        <w:rPr>
          <w:rFonts w:ascii="Arial" w:hAnsi="Arial" w:cs="Arial"/>
          <w:sz w:val="24"/>
          <w:szCs w:val="24"/>
        </w:rPr>
        <w:t xml:space="preserve">10)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They shall come (sa</w:t>
      </w:r>
      <w:r>
        <w:rPr>
          <w:rFonts w:ascii="Arial" w:hAnsi="Arial" w:cs="Arial"/>
          <w:sz w:val="24"/>
          <w:szCs w:val="24"/>
        </w:rPr>
        <w:t>ys</w:t>
      </w:r>
      <w:r w:rsidRPr="00A80388">
        <w:rPr>
          <w:rFonts w:ascii="Arial" w:hAnsi="Arial" w:cs="Arial"/>
          <w:sz w:val="24"/>
          <w:szCs w:val="24"/>
        </w:rPr>
        <w:t xml:space="preserve"> another) and sing in the height of Zion, and shall flow</w:t>
      </w:r>
      <w:r>
        <w:rPr>
          <w:rFonts w:ascii="Arial" w:hAnsi="Arial" w:cs="Arial"/>
          <w:sz w:val="24"/>
          <w:szCs w:val="24"/>
        </w:rPr>
        <w:t xml:space="preserve"> </w:t>
      </w:r>
      <w:r w:rsidRPr="00A80388">
        <w:rPr>
          <w:rFonts w:ascii="Arial" w:hAnsi="Arial" w:cs="Arial"/>
          <w:sz w:val="24"/>
          <w:szCs w:val="24"/>
        </w:rPr>
        <w:t>together to the goodness of the Lord, for wheat, and for wine, and for oil, and for the young of the flock, and of the herd: and their soul shall be as a wat</w:t>
      </w:r>
      <w:r>
        <w:rPr>
          <w:rFonts w:ascii="Arial" w:hAnsi="Arial" w:cs="Arial"/>
          <w:sz w:val="24"/>
          <w:szCs w:val="24"/>
        </w:rPr>
        <w:t>ered</w:t>
      </w:r>
      <w:r w:rsidRPr="00A80388">
        <w:rPr>
          <w:rFonts w:ascii="Arial" w:hAnsi="Arial" w:cs="Arial"/>
          <w:sz w:val="24"/>
          <w:szCs w:val="24"/>
        </w:rPr>
        <w:t xml:space="preserve"> garden, and they shall not sorrow any more at all.</w:t>
      </w:r>
      <w:r>
        <w:rPr>
          <w:rFonts w:ascii="Arial" w:hAnsi="Arial" w:cs="Arial"/>
          <w:sz w:val="24"/>
          <w:szCs w:val="24"/>
        </w:rPr>
        <w:t>”</w:t>
      </w:r>
      <w:r w:rsidRPr="00A80388">
        <w:rPr>
          <w:rFonts w:ascii="Arial" w:hAnsi="Arial" w:cs="Arial"/>
          <w:sz w:val="24"/>
          <w:szCs w:val="24"/>
        </w:rPr>
        <w:t xml:space="preserve"> (Jer. </w:t>
      </w:r>
      <w:r>
        <w:rPr>
          <w:rFonts w:ascii="Arial" w:hAnsi="Arial" w:cs="Arial"/>
          <w:sz w:val="24"/>
          <w:szCs w:val="24"/>
        </w:rPr>
        <w:t>31:</w:t>
      </w:r>
      <w:r w:rsidRPr="00A80388">
        <w:rPr>
          <w:rFonts w:ascii="Arial" w:hAnsi="Arial" w:cs="Arial"/>
          <w:sz w:val="24"/>
          <w:szCs w:val="24"/>
        </w:rPr>
        <w:t xml:space="preserve">12)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And all the prophets</w:t>
      </w:r>
      <w:r>
        <w:rPr>
          <w:rFonts w:ascii="Arial" w:hAnsi="Arial" w:cs="Arial"/>
          <w:sz w:val="24"/>
          <w:szCs w:val="24"/>
        </w:rPr>
        <w:t>,</w:t>
      </w:r>
      <w:r w:rsidRPr="00A80388">
        <w:rPr>
          <w:rFonts w:ascii="Arial" w:hAnsi="Arial" w:cs="Arial"/>
          <w:sz w:val="24"/>
          <w:szCs w:val="24"/>
        </w:rPr>
        <w:t xml:space="preserve"> in </w:t>
      </w:r>
      <w:r>
        <w:rPr>
          <w:rFonts w:ascii="Arial" w:hAnsi="Arial" w:cs="Arial"/>
          <w:sz w:val="24"/>
          <w:szCs w:val="24"/>
        </w:rPr>
        <w:t>the same way,</w:t>
      </w:r>
      <w:r w:rsidRPr="00A80388">
        <w:rPr>
          <w:rFonts w:ascii="Arial" w:hAnsi="Arial" w:cs="Arial"/>
          <w:sz w:val="24"/>
          <w:szCs w:val="24"/>
        </w:rPr>
        <w:t xml:space="preserve"> describe this blessedness of the gospel church in Zion. (Joel </w:t>
      </w:r>
      <w:r>
        <w:rPr>
          <w:rFonts w:ascii="Arial" w:hAnsi="Arial" w:cs="Arial"/>
          <w:sz w:val="24"/>
          <w:szCs w:val="24"/>
        </w:rPr>
        <w:t>2:</w:t>
      </w:r>
      <w:r w:rsidRPr="00A80388">
        <w:rPr>
          <w:rFonts w:ascii="Arial" w:hAnsi="Arial" w:cs="Arial"/>
          <w:sz w:val="24"/>
          <w:szCs w:val="24"/>
        </w:rPr>
        <w:t>32</w:t>
      </w:r>
      <w:r>
        <w:rPr>
          <w:rFonts w:ascii="Arial" w:hAnsi="Arial" w:cs="Arial"/>
          <w:sz w:val="24"/>
          <w:szCs w:val="24"/>
        </w:rPr>
        <w:t>;</w:t>
      </w:r>
      <w:r w:rsidRPr="00A80388">
        <w:rPr>
          <w:rFonts w:ascii="Arial" w:hAnsi="Arial" w:cs="Arial"/>
          <w:sz w:val="24"/>
          <w:szCs w:val="24"/>
        </w:rPr>
        <w:t xml:space="preserve"> Obad. </w:t>
      </w:r>
      <w:r w:rsidR="0005563E">
        <w:rPr>
          <w:rFonts w:ascii="Arial" w:hAnsi="Arial" w:cs="Arial"/>
          <w:sz w:val="24"/>
          <w:szCs w:val="24"/>
        </w:rPr>
        <w:t>v</w:t>
      </w:r>
      <w:r>
        <w:rPr>
          <w:rFonts w:ascii="Arial" w:hAnsi="Arial" w:cs="Arial"/>
          <w:sz w:val="24"/>
          <w:szCs w:val="24"/>
        </w:rPr>
        <w:t>erse 21;</w:t>
      </w:r>
      <w:r w:rsidRPr="00A80388">
        <w:rPr>
          <w:rFonts w:ascii="Arial" w:hAnsi="Arial" w:cs="Arial"/>
          <w:sz w:val="24"/>
          <w:szCs w:val="24"/>
        </w:rPr>
        <w:t xml:space="preserve"> Zech. </w:t>
      </w:r>
      <w:r>
        <w:rPr>
          <w:rFonts w:ascii="Arial" w:hAnsi="Arial" w:cs="Arial"/>
          <w:sz w:val="24"/>
          <w:szCs w:val="24"/>
        </w:rPr>
        <w:t>8:</w:t>
      </w:r>
      <w:r w:rsidRPr="00A80388">
        <w:rPr>
          <w:rFonts w:ascii="Arial" w:hAnsi="Arial" w:cs="Arial"/>
          <w:sz w:val="24"/>
          <w:szCs w:val="24"/>
        </w:rPr>
        <w:t>3.) Reader! see to it that these privileges and these blessing are yours.</w:t>
      </w:r>
    </w:p>
    <w:p w:rsidR="003020C1" w:rsidRDefault="003020C1" w:rsidP="00C40662">
      <w:pPr>
        <w:spacing w:after="0" w:line="276" w:lineRule="auto"/>
        <w:jc w:val="both"/>
        <w:rPr>
          <w:rFonts w:ascii="Arial" w:hAnsi="Arial" w:cs="Arial"/>
          <w:sz w:val="24"/>
          <w:szCs w:val="24"/>
        </w:rPr>
      </w:pPr>
    </w:p>
    <w:p w:rsidR="003020C1" w:rsidRPr="0005563E" w:rsidRDefault="003020C1" w:rsidP="00C40662">
      <w:pPr>
        <w:spacing w:after="0" w:line="276" w:lineRule="auto"/>
        <w:jc w:val="center"/>
        <w:rPr>
          <w:rFonts w:ascii="Arial" w:hAnsi="Arial" w:cs="Arial"/>
          <w:sz w:val="24"/>
          <w:szCs w:val="24"/>
        </w:rPr>
      </w:pPr>
      <w:r w:rsidRPr="0005563E">
        <w:rPr>
          <w:rFonts w:ascii="Arial" w:hAnsi="Arial" w:cs="Arial"/>
          <w:sz w:val="24"/>
          <w:szCs w:val="24"/>
        </w:rPr>
        <w:t>=======================</w:t>
      </w:r>
    </w:p>
    <w:p w:rsidR="003020C1" w:rsidRDefault="003020C1" w:rsidP="00C40662">
      <w:pPr>
        <w:spacing w:after="0" w:line="276" w:lineRule="auto"/>
        <w:jc w:val="both"/>
        <w:rPr>
          <w:rFonts w:ascii="Arial" w:hAnsi="Arial" w:cs="Arial"/>
          <w:b/>
          <w:bCs/>
          <w:sz w:val="24"/>
          <w:szCs w:val="24"/>
        </w:rPr>
      </w:pPr>
    </w:p>
    <w:p w:rsidR="003020C1" w:rsidRPr="0095034E" w:rsidRDefault="003020C1" w:rsidP="00C40662">
      <w:pPr>
        <w:spacing w:after="0" w:line="276" w:lineRule="auto"/>
        <w:jc w:val="both"/>
        <w:rPr>
          <w:rFonts w:ascii="Arial" w:hAnsi="Arial" w:cs="Arial"/>
          <w:b/>
          <w:bCs/>
          <w:sz w:val="24"/>
          <w:szCs w:val="24"/>
        </w:rPr>
      </w:pPr>
      <w:r w:rsidRPr="0095034E">
        <w:rPr>
          <w:rFonts w:ascii="Arial" w:hAnsi="Arial" w:cs="Arial"/>
          <w:b/>
          <w:bCs/>
          <w:sz w:val="24"/>
          <w:szCs w:val="24"/>
        </w:rPr>
        <w:t>MOURNING</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find in the early ages of the church great lamentation observed at the death of their friends</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funeral of Sarah is set </w:t>
      </w:r>
      <w:r>
        <w:rPr>
          <w:rFonts w:ascii="Arial" w:hAnsi="Arial" w:cs="Arial"/>
          <w:sz w:val="24"/>
          <w:szCs w:val="24"/>
        </w:rPr>
        <w:t>out with</w:t>
      </w:r>
      <w:r w:rsidRPr="00A80388">
        <w:rPr>
          <w:rFonts w:ascii="Arial" w:hAnsi="Arial" w:cs="Arial"/>
          <w:sz w:val="24"/>
          <w:szCs w:val="24"/>
        </w:rPr>
        <w:t xml:space="preserve"> this view. And still more, in that of the patriarch Jacob</w:t>
      </w:r>
      <w:r>
        <w:rPr>
          <w:rFonts w:ascii="Arial" w:hAnsi="Arial" w:cs="Arial"/>
          <w:sz w:val="24"/>
          <w:szCs w:val="24"/>
        </w:rPr>
        <w:t>.</w:t>
      </w:r>
      <w:r w:rsidRPr="00A80388">
        <w:rPr>
          <w:rFonts w:ascii="Arial" w:hAnsi="Arial" w:cs="Arial"/>
          <w:sz w:val="24"/>
          <w:szCs w:val="24"/>
        </w:rPr>
        <w:t xml:space="preserve"> Seven days the funeral halted at the threshing-floor of Atad. And</w:t>
      </w:r>
      <w:r>
        <w:rPr>
          <w:rFonts w:ascii="Arial" w:hAnsi="Arial" w:cs="Arial"/>
          <w:sz w:val="24"/>
          <w:szCs w:val="24"/>
        </w:rPr>
        <w:t>,</w:t>
      </w:r>
      <w:r w:rsidRPr="00A80388">
        <w:rPr>
          <w:rFonts w:ascii="Arial" w:hAnsi="Arial" w:cs="Arial"/>
          <w:sz w:val="24"/>
          <w:szCs w:val="24"/>
        </w:rPr>
        <w:t xml:space="preserve"> the astonishment of the inhabitants of the land was so great that they gave a name to it, and called it Abel-mizraim; that is, the mourning of the Egyptians</w:t>
      </w:r>
      <w:r>
        <w:rPr>
          <w:rFonts w:ascii="Arial" w:hAnsi="Arial" w:cs="Arial"/>
          <w:sz w:val="24"/>
          <w:szCs w:val="24"/>
        </w:rPr>
        <w:t>.</w:t>
      </w:r>
      <w:r w:rsidRPr="00A80388">
        <w:rPr>
          <w:rFonts w:ascii="Arial" w:hAnsi="Arial" w:cs="Arial"/>
          <w:sz w:val="24"/>
          <w:szCs w:val="24"/>
        </w:rPr>
        <w:t xml:space="preserve"> (Gen. 1:7-11</w:t>
      </w:r>
      <w:r>
        <w:rPr>
          <w:rFonts w:ascii="Arial" w:hAnsi="Arial" w:cs="Arial"/>
          <w:sz w:val="24"/>
          <w:szCs w:val="24"/>
        </w:rPr>
        <w:t>)</w:t>
      </w:r>
      <w:r w:rsidRPr="00A80388">
        <w:rPr>
          <w:rFonts w:ascii="Arial" w:hAnsi="Arial" w:cs="Arial"/>
          <w:sz w:val="24"/>
          <w:szCs w:val="24"/>
        </w:rPr>
        <w:t xml:space="preserve"> We find that the Israelites themselves called all places of their mourning by one name, </w:t>
      </w:r>
      <w:r>
        <w:rPr>
          <w:rFonts w:ascii="Arial" w:hAnsi="Arial" w:cs="Arial"/>
          <w:sz w:val="24"/>
          <w:szCs w:val="24"/>
        </w:rPr>
        <w:t>“</w:t>
      </w:r>
      <w:r w:rsidRPr="00A80388">
        <w:rPr>
          <w:rFonts w:ascii="Arial" w:hAnsi="Arial" w:cs="Arial"/>
          <w:sz w:val="24"/>
          <w:szCs w:val="24"/>
        </w:rPr>
        <w:t>Bochim</w:t>
      </w:r>
      <w:r>
        <w:rPr>
          <w:rFonts w:ascii="Arial" w:hAnsi="Arial" w:cs="Arial"/>
          <w:sz w:val="24"/>
          <w:szCs w:val="24"/>
        </w:rPr>
        <w:t>”</w:t>
      </w:r>
      <w:r w:rsidRPr="00A80388">
        <w:rPr>
          <w:rFonts w:ascii="Arial" w:hAnsi="Arial" w:cs="Arial"/>
          <w:sz w:val="24"/>
          <w:szCs w:val="24"/>
        </w:rPr>
        <w:t xml:space="preserve">, that is weepers. (See Judges </w:t>
      </w:r>
      <w:r>
        <w:rPr>
          <w:rFonts w:ascii="Arial" w:hAnsi="Arial" w:cs="Arial"/>
          <w:sz w:val="24"/>
          <w:szCs w:val="24"/>
        </w:rPr>
        <w:t>2:</w:t>
      </w:r>
      <w:r w:rsidRPr="00A80388">
        <w:rPr>
          <w:rFonts w:ascii="Arial" w:hAnsi="Arial" w:cs="Arial"/>
          <w:sz w:val="24"/>
          <w:szCs w:val="24"/>
        </w:rPr>
        <w:t>1-5)</w:t>
      </w:r>
    </w:p>
    <w:p w:rsidR="003020C1" w:rsidRDefault="003020C1" w:rsidP="00C40662">
      <w:pPr>
        <w:spacing w:after="0" w:line="276" w:lineRule="auto"/>
        <w:jc w:val="both"/>
        <w:rPr>
          <w:rFonts w:ascii="Arial" w:hAnsi="Arial" w:cs="Arial"/>
          <w:b/>
          <w:bCs/>
          <w:sz w:val="24"/>
          <w:szCs w:val="24"/>
        </w:rPr>
      </w:pPr>
    </w:p>
    <w:p w:rsidR="003020C1" w:rsidRPr="0095034E" w:rsidRDefault="003020C1" w:rsidP="00C40662">
      <w:pPr>
        <w:spacing w:after="0" w:line="276" w:lineRule="auto"/>
        <w:jc w:val="both"/>
        <w:rPr>
          <w:rFonts w:ascii="Arial" w:hAnsi="Arial" w:cs="Arial"/>
          <w:b/>
          <w:bCs/>
          <w:sz w:val="24"/>
          <w:szCs w:val="24"/>
        </w:rPr>
      </w:pPr>
      <w:r w:rsidRPr="0095034E">
        <w:rPr>
          <w:rFonts w:ascii="Arial" w:hAnsi="Arial" w:cs="Arial"/>
          <w:b/>
          <w:bCs/>
          <w:sz w:val="24"/>
          <w:szCs w:val="24"/>
        </w:rPr>
        <w:t>MULBERRY-TREE</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is </w:t>
      </w:r>
      <w:r>
        <w:rPr>
          <w:rFonts w:ascii="Arial" w:hAnsi="Arial" w:cs="Arial"/>
          <w:sz w:val="24"/>
          <w:szCs w:val="24"/>
        </w:rPr>
        <w:t>something</w:t>
      </w:r>
      <w:r w:rsidRPr="00A80388">
        <w:rPr>
          <w:rFonts w:ascii="Arial" w:hAnsi="Arial" w:cs="Arial"/>
          <w:sz w:val="24"/>
          <w:szCs w:val="24"/>
        </w:rPr>
        <w:t xml:space="preserve"> sacred in the mulberry-tree, and holy Scripture seems to have pointed this out very strikingly when directing the movement of the Lord</w:t>
      </w:r>
      <w:r>
        <w:rPr>
          <w:rFonts w:ascii="Arial" w:hAnsi="Arial" w:cs="Arial"/>
          <w:sz w:val="24"/>
          <w:szCs w:val="24"/>
        </w:rPr>
        <w:t>’</w:t>
      </w:r>
      <w:r w:rsidRPr="00A80388">
        <w:rPr>
          <w:rFonts w:ascii="Arial" w:hAnsi="Arial" w:cs="Arial"/>
          <w:sz w:val="24"/>
          <w:szCs w:val="24"/>
        </w:rPr>
        <w:t xml:space="preserve">s army to be, when the people heard the sound of a going </w:t>
      </w:r>
      <w:r>
        <w:rPr>
          <w:rFonts w:ascii="Arial" w:hAnsi="Arial" w:cs="Arial"/>
          <w:sz w:val="24"/>
          <w:szCs w:val="24"/>
        </w:rPr>
        <w:t xml:space="preserve">in </w:t>
      </w:r>
      <w:r w:rsidRPr="00A80388">
        <w:rPr>
          <w:rFonts w:ascii="Arial" w:hAnsi="Arial" w:cs="Arial"/>
          <w:sz w:val="24"/>
          <w:szCs w:val="24"/>
        </w:rPr>
        <w:t xml:space="preserve">the mulberry-trees; for </w:t>
      </w:r>
      <w:r>
        <w:rPr>
          <w:rFonts w:ascii="Arial" w:hAnsi="Arial" w:cs="Arial"/>
          <w:sz w:val="24"/>
          <w:szCs w:val="24"/>
        </w:rPr>
        <w:t>there</w:t>
      </w:r>
      <w:r w:rsidRPr="00A80388">
        <w:rPr>
          <w:rFonts w:ascii="Arial" w:hAnsi="Arial" w:cs="Arial"/>
          <w:sz w:val="24"/>
          <w:szCs w:val="24"/>
        </w:rPr>
        <w:t xml:space="preserve">by they should know that the Lord went out before them. (2 Sam. </w:t>
      </w:r>
      <w:r>
        <w:rPr>
          <w:rFonts w:ascii="Arial" w:hAnsi="Arial" w:cs="Arial"/>
          <w:sz w:val="24"/>
          <w:szCs w:val="24"/>
        </w:rPr>
        <w:t>5:</w:t>
      </w:r>
      <w:r w:rsidRPr="00A80388">
        <w:rPr>
          <w:rFonts w:ascii="Arial" w:hAnsi="Arial" w:cs="Arial"/>
          <w:sz w:val="24"/>
          <w:szCs w:val="24"/>
        </w:rPr>
        <w:t xml:space="preserve">24) The Psalmist speaks of the church passing through the valley of Baca (that is the mulberry-trees), meaning soul exercises with the sweet fruit of divine love. For when the Lord calls to trial, he gives to his people a grace suited to support. (Ps. </w:t>
      </w:r>
      <w:r>
        <w:rPr>
          <w:rFonts w:ascii="Arial" w:hAnsi="Arial" w:cs="Arial"/>
          <w:sz w:val="24"/>
          <w:szCs w:val="24"/>
        </w:rPr>
        <w:t>84:</w:t>
      </w:r>
      <w:r w:rsidRPr="00A80388">
        <w:rPr>
          <w:rFonts w:ascii="Arial" w:hAnsi="Arial" w:cs="Arial"/>
          <w:sz w:val="24"/>
          <w:szCs w:val="24"/>
        </w:rPr>
        <w:t>4-6)</w:t>
      </w:r>
    </w:p>
    <w:p w:rsidR="003020C1" w:rsidRDefault="003020C1" w:rsidP="00C40662">
      <w:pPr>
        <w:spacing w:after="0" w:line="276" w:lineRule="auto"/>
        <w:jc w:val="both"/>
        <w:rPr>
          <w:rFonts w:ascii="Arial" w:hAnsi="Arial" w:cs="Arial"/>
          <w:sz w:val="24"/>
          <w:szCs w:val="24"/>
        </w:rPr>
      </w:pPr>
    </w:p>
    <w:p w:rsidR="003020C1" w:rsidRPr="0095034E" w:rsidRDefault="003020C1" w:rsidP="00C40662">
      <w:pPr>
        <w:spacing w:after="0" w:line="276" w:lineRule="auto"/>
        <w:jc w:val="both"/>
        <w:rPr>
          <w:rFonts w:ascii="Arial" w:hAnsi="Arial" w:cs="Arial"/>
          <w:b/>
          <w:bCs/>
          <w:sz w:val="24"/>
          <w:szCs w:val="24"/>
        </w:rPr>
      </w:pPr>
      <w:r w:rsidRPr="0095034E">
        <w:rPr>
          <w:rFonts w:ascii="Arial" w:hAnsi="Arial" w:cs="Arial"/>
          <w:b/>
          <w:bCs/>
          <w:sz w:val="24"/>
          <w:szCs w:val="24"/>
        </w:rPr>
        <w:t>MUPPIM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son of Benjamin. (Gen. </w:t>
      </w:r>
      <w:r>
        <w:rPr>
          <w:rFonts w:ascii="Arial" w:hAnsi="Arial" w:cs="Arial"/>
          <w:sz w:val="24"/>
          <w:szCs w:val="24"/>
        </w:rPr>
        <w:t>46:</w:t>
      </w:r>
      <w:r w:rsidRPr="00A80388">
        <w:rPr>
          <w:rFonts w:ascii="Arial" w:hAnsi="Arial" w:cs="Arial"/>
          <w:sz w:val="24"/>
          <w:szCs w:val="24"/>
        </w:rPr>
        <w:t xml:space="preserve">21) The word </w:t>
      </w:r>
      <w:r>
        <w:rPr>
          <w:rFonts w:ascii="Arial" w:hAnsi="Arial" w:cs="Arial"/>
          <w:sz w:val="24"/>
          <w:szCs w:val="24"/>
        </w:rPr>
        <w:t>means</w:t>
      </w:r>
      <w:r w:rsidRPr="00A80388">
        <w:rPr>
          <w:rFonts w:ascii="Arial" w:hAnsi="Arial" w:cs="Arial"/>
          <w:sz w:val="24"/>
          <w:szCs w:val="24"/>
        </w:rPr>
        <w:t xml:space="preserve"> the mouth.</w:t>
      </w:r>
    </w:p>
    <w:p w:rsidR="003020C1" w:rsidRPr="0095034E" w:rsidRDefault="003020C1" w:rsidP="00C40662">
      <w:pPr>
        <w:spacing w:after="0" w:line="276" w:lineRule="auto"/>
        <w:jc w:val="both"/>
        <w:rPr>
          <w:rFonts w:ascii="Arial" w:hAnsi="Arial" w:cs="Arial"/>
          <w:b/>
          <w:bCs/>
          <w:sz w:val="24"/>
          <w:szCs w:val="24"/>
        </w:rPr>
      </w:pPr>
      <w:r w:rsidRPr="0095034E">
        <w:rPr>
          <w:rFonts w:ascii="Arial" w:hAnsi="Arial" w:cs="Arial"/>
          <w:b/>
          <w:bCs/>
          <w:sz w:val="24"/>
          <w:szCs w:val="24"/>
        </w:rPr>
        <w:lastRenderedPageBreak/>
        <w:t>MURDER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Every sinner is a soul-</w:t>
      </w:r>
      <w:r>
        <w:rPr>
          <w:rFonts w:ascii="Arial" w:hAnsi="Arial" w:cs="Arial"/>
          <w:sz w:val="24"/>
          <w:szCs w:val="24"/>
        </w:rPr>
        <w:t>murderer</w:t>
      </w:r>
      <w:r w:rsidRPr="00A80388">
        <w:rPr>
          <w:rFonts w:ascii="Arial" w:hAnsi="Arial" w:cs="Arial"/>
          <w:sz w:val="24"/>
          <w:szCs w:val="24"/>
        </w:rPr>
        <w:t>. Hence</w:t>
      </w:r>
      <w:r>
        <w:rPr>
          <w:rFonts w:ascii="Arial" w:hAnsi="Arial" w:cs="Arial"/>
          <w:sz w:val="24"/>
          <w:szCs w:val="24"/>
        </w:rPr>
        <w:t>,</w:t>
      </w:r>
      <w:r w:rsidRPr="00A80388">
        <w:rPr>
          <w:rFonts w:ascii="Arial" w:hAnsi="Arial" w:cs="Arial"/>
          <w:sz w:val="24"/>
          <w:szCs w:val="24"/>
        </w:rPr>
        <w:t xml:space="preserve"> the prophet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O Israel, thou hast destroyed thyself; but in me is thine help.</w:t>
      </w:r>
      <w:r>
        <w:rPr>
          <w:rFonts w:ascii="Arial" w:hAnsi="Arial" w:cs="Arial"/>
          <w:sz w:val="24"/>
          <w:szCs w:val="24"/>
        </w:rPr>
        <w:t>”</w:t>
      </w:r>
      <w:r w:rsidRPr="00A80388">
        <w:rPr>
          <w:rFonts w:ascii="Arial" w:hAnsi="Arial" w:cs="Arial"/>
          <w:sz w:val="24"/>
          <w:szCs w:val="24"/>
        </w:rPr>
        <w:t xml:space="preserve"> (Hos. </w:t>
      </w:r>
      <w:r>
        <w:rPr>
          <w:rFonts w:ascii="Arial" w:hAnsi="Arial" w:cs="Arial"/>
          <w:sz w:val="24"/>
          <w:szCs w:val="24"/>
        </w:rPr>
        <w:t>13:</w:t>
      </w:r>
      <w:r w:rsidRPr="00A80388">
        <w:rPr>
          <w:rFonts w:ascii="Arial" w:hAnsi="Arial" w:cs="Arial"/>
          <w:sz w:val="24"/>
          <w:szCs w:val="24"/>
        </w:rPr>
        <w:t>9)</w:t>
      </w:r>
    </w:p>
    <w:p w:rsidR="003020C1" w:rsidRDefault="003020C1" w:rsidP="00C40662">
      <w:pPr>
        <w:spacing w:after="0" w:line="276" w:lineRule="auto"/>
        <w:jc w:val="both"/>
        <w:rPr>
          <w:rFonts w:ascii="Arial" w:hAnsi="Arial" w:cs="Arial"/>
          <w:sz w:val="24"/>
          <w:szCs w:val="24"/>
        </w:rPr>
      </w:pPr>
    </w:p>
    <w:p w:rsidR="003020C1" w:rsidRPr="0095034E" w:rsidRDefault="003020C1" w:rsidP="00C40662">
      <w:pPr>
        <w:spacing w:after="0" w:line="276" w:lineRule="auto"/>
        <w:jc w:val="both"/>
        <w:rPr>
          <w:rFonts w:ascii="Arial" w:hAnsi="Arial" w:cs="Arial"/>
          <w:b/>
          <w:bCs/>
          <w:sz w:val="24"/>
          <w:szCs w:val="24"/>
        </w:rPr>
      </w:pPr>
      <w:r w:rsidRPr="0095034E">
        <w:rPr>
          <w:rFonts w:ascii="Arial" w:hAnsi="Arial" w:cs="Arial"/>
          <w:b/>
          <w:bCs/>
          <w:sz w:val="24"/>
          <w:szCs w:val="24"/>
        </w:rPr>
        <w:t>MUSIC</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Of the music </w:t>
      </w:r>
      <w:r>
        <w:rPr>
          <w:rFonts w:ascii="Arial" w:hAnsi="Arial" w:cs="Arial"/>
          <w:sz w:val="24"/>
          <w:szCs w:val="24"/>
        </w:rPr>
        <w:t>in</w:t>
      </w:r>
      <w:r w:rsidRPr="00A80388">
        <w:rPr>
          <w:rFonts w:ascii="Arial" w:hAnsi="Arial" w:cs="Arial"/>
          <w:sz w:val="24"/>
          <w:szCs w:val="24"/>
        </w:rPr>
        <w:t xml:space="preserve"> the Old Testament Scripture</w:t>
      </w:r>
      <w:r>
        <w:rPr>
          <w:rFonts w:ascii="Arial" w:hAnsi="Arial" w:cs="Arial"/>
          <w:sz w:val="24"/>
          <w:szCs w:val="24"/>
        </w:rPr>
        <w:t>,</w:t>
      </w:r>
      <w:r w:rsidRPr="00A80388">
        <w:rPr>
          <w:rFonts w:ascii="Arial" w:hAnsi="Arial" w:cs="Arial"/>
          <w:sz w:val="24"/>
          <w:szCs w:val="24"/>
        </w:rPr>
        <w:t xml:space="preserve"> it is no easy matter to form a right </w:t>
      </w:r>
      <w:r>
        <w:rPr>
          <w:rFonts w:ascii="Arial" w:hAnsi="Arial" w:cs="Arial"/>
          <w:sz w:val="24"/>
          <w:szCs w:val="24"/>
        </w:rPr>
        <w:t>understanding</w:t>
      </w:r>
      <w:r w:rsidRPr="00A80388">
        <w:rPr>
          <w:rFonts w:ascii="Arial" w:hAnsi="Arial" w:cs="Arial"/>
          <w:sz w:val="24"/>
          <w:szCs w:val="24"/>
        </w:rPr>
        <w:t xml:space="preserve">. That the Hebrews </w:t>
      </w:r>
      <w:r>
        <w:rPr>
          <w:rFonts w:ascii="Arial" w:hAnsi="Arial" w:cs="Arial"/>
          <w:sz w:val="24"/>
          <w:szCs w:val="24"/>
        </w:rPr>
        <w:t>were</w:t>
      </w:r>
      <w:r w:rsidRPr="00A80388">
        <w:rPr>
          <w:rFonts w:ascii="Arial" w:hAnsi="Arial" w:cs="Arial"/>
          <w:sz w:val="24"/>
          <w:szCs w:val="24"/>
        </w:rPr>
        <w:t xml:space="preserve"> fond of music is readily admitted. And that they excelled in the art can</w:t>
      </w:r>
      <w:r>
        <w:rPr>
          <w:rFonts w:ascii="Arial" w:hAnsi="Arial" w:cs="Arial"/>
          <w:sz w:val="24"/>
          <w:szCs w:val="24"/>
        </w:rPr>
        <w:t>,</w:t>
      </w:r>
      <w:r w:rsidRPr="00A80388">
        <w:rPr>
          <w:rFonts w:ascii="Arial" w:hAnsi="Arial" w:cs="Arial"/>
          <w:sz w:val="24"/>
          <w:szCs w:val="24"/>
        </w:rPr>
        <w:t xml:space="preserve"> as readily</w:t>
      </w:r>
      <w:r>
        <w:rPr>
          <w:rFonts w:ascii="Arial" w:hAnsi="Arial" w:cs="Arial"/>
          <w:sz w:val="24"/>
          <w:szCs w:val="24"/>
        </w:rPr>
        <w:t>,</w:t>
      </w:r>
      <w:r w:rsidRPr="00A80388">
        <w:rPr>
          <w:rFonts w:ascii="Arial" w:hAnsi="Arial" w:cs="Arial"/>
          <w:sz w:val="24"/>
          <w:szCs w:val="24"/>
        </w:rPr>
        <w:t xml:space="preserve"> be allowed; since we find on record, strong testimonies of the power and effect on the mind, both from the strength and charm of the melody, and the skill of the performer. David</w:t>
      </w:r>
      <w:r>
        <w:rPr>
          <w:rFonts w:ascii="Arial" w:hAnsi="Arial" w:cs="Arial"/>
          <w:sz w:val="24"/>
          <w:szCs w:val="24"/>
        </w:rPr>
        <w:t>’</w:t>
      </w:r>
      <w:r w:rsidRPr="00A80388">
        <w:rPr>
          <w:rFonts w:ascii="Arial" w:hAnsi="Arial" w:cs="Arial"/>
          <w:sz w:val="24"/>
          <w:szCs w:val="24"/>
        </w:rPr>
        <w:t>s harp quieted the disturbed state of Sau</w:t>
      </w:r>
      <w:r>
        <w:rPr>
          <w:rFonts w:ascii="Arial" w:hAnsi="Arial" w:cs="Arial"/>
          <w:sz w:val="24"/>
          <w:szCs w:val="24"/>
        </w:rPr>
        <w:t>l’</w:t>
      </w:r>
      <w:r w:rsidRPr="00A80388">
        <w:rPr>
          <w:rFonts w:ascii="Arial" w:hAnsi="Arial" w:cs="Arial"/>
          <w:sz w:val="24"/>
          <w:szCs w:val="24"/>
        </w:rPr>
        <w:t xml:space="preserve">s mind. (1 Sam. </w:t>
      </w:r>
      <w:r>
        <w:rPr>
          <w:rFonts w:ascii="Arial" w:hAnsi="Arial" w:cs="Arial"/>
          <w:sz w:val="24"/>
          <w:szCs w:val="24"/>
        </w:rPr>
        <w:t>16:</w:t>
      </w:r>
      <w:r w:rsidRPr="00A80388">
        <w:rPr>
          <w:rFonts w:ascii="Arial" w:hAnsi="Arial" w:cs="Arial"/>
          <w:sz w:val="24"/>
          <w:szCs w:val="24"/>
        </w:rPr>
        <w:t xml:space="preserve">14 to the end) And in </w:t>
      </w:r>
      <w:r>
        <w:rPr>
          <w:rFonts w:ascii="Arial" w:hAnsi="Arial" w:cs="Arial"/>
          <w:sz w:val="24"/>
          <w:szCs w:val="24"/>
        </w:rPr>
        <w:t xml:space="preserve">the same way, </w:t>
      </w:r>
      <w:r w:rsidRPr="00A80388">
        <w:rPr>
          <w:rFonts w:ascii="Arial" w:hAnsi="Arial" w:cs="Arial"/>
          <w:sz w:val="24"/>
          <w:szCs w:val="24"/>
        </w:rPr>
        <w:t xml:space="preserve">we find other testimonies </w:t>
      </w:r>
      <w:r>
        <w:rPr>
          <w:rFonts w:ascii="Arial" w:hAnsi="Arial" w:cs="Arial"/>
          <w:sz w:val="24"/>
          <w:szCs w:val="24"/>
        </w:rPr>
        <w:t>to</w:t>
      </w:r>
      <w:r w:rsidRPr="00A80388">
        <w:rPr>
          <w:rFonts w:ascii="Arial" w:hAnsi="Arial" w:cs="Arial"/>
          <w:sz w:val="24"/>
          <w:szCs w:val="24"/>
        </w:rPr>
        <w:t xml:space="preserve"> the influence of music. When Saul sent messengers to seize David, the melody of the prophets so affected their minds that they joined the chorus. And when other messengers </w:t>
      </w:r>
      <w:r>
        <w:rPr>
          <w:rFonts w:ascii="Arial" w:hAnsi="Arial" w:cs="Arial"/>
          <w:sz w:val="24"/>
          <w:szCs w:val="24"/>
        </w:rPr>
        <w:t>were</w:t>
      </w:r>
      <w:r w:rsidRPr="00A80388">
        <w:rPr>
          <w:rFonts w:ascii="Arial" w:hAnsi="Arial" w:cs="Arial"/>
          <w:sz w:val="24"/>
          <w:szCs w:val="24"/>
        </w:rPr>
        <w:t xml:space="preserve"> sent, the same effect followed. Ye</w:t>
      </w:r>
      <w:r>
        <w:rPr>
          <w:rFonts w:ascii="Arial" w:hAnsi="Arial" w:cs="Arial"/>
          <w:sz w:val="24"/>
          <w:szCs w:val="24"/>
        </w:rPr>
        <w:t>s</w:t>
      </w:r>
      <w:r w:rsidRPr="00A80388">
        <w:rPr>
          <w:rFonts w:ascii="Arial" w:hAnsi="Arial" w:cs="Arial"/>
          <w:sz w:val="24"/>
          <w:szCs w:val="24"/>
        </w:rPr>
        <w:t>, Saul himself felt the contagion, and</w:t>
      </w:r>
      <w:r>
        <w:rPr>
          <w:rFonts w:ascii="Arial" w:hAnsi="Arial" w:cs="Arial"/>
          <w:sz w:val="24"/>
          <w:szCs w:val="24"/>
        </w:rPr>
        <w:t>,</w:t>
      </w:r>
      <w:r w:rsidRPr="00A80388">
        <w:rPr>
          <w:rFonts w:ascii="Arial" w:hAnsi="Arial" w:cs="Arial"/>
          <w:sz w:val="24"/>
          <w:szCs w:val="24"/>
        </w:rPr>
        <w:t xml:space="preserve"> for the moment</w:t>
      </w:r>
      <w:r>
        <w:rPr>
          <w:rFonts w:ascii="Arial" w:hAnsi="Arial" w:cs="Arial"/>
          <w:sz w:val="24"/>
          <w:szCs w:val="24"/>
        </w:rPr>
        <w:t>,</w:t>
      </w:r>
      <w:r w:rsidRPr="00A80388">
        <w:rPr>
          <w:rFonts w:ascii="Arial" w:hAnsi="Arial" w:cs="Arial"/>
          <w:sz w:val="24"/>
          <w:szCs w:val="24"/>
        </w:rPr>
        <w:t xml:space="preserve"> his passion of anger subsided. (See 1 Sam. </w:t>
      </w:r>
      <w:r>
        <w:rPr>
          <w:rFonts w:ascii="Arial" w:hAnsi="Arial" w:cs="Arial"/>
          <w:sz w:val="24"/>
          <w:szCs w:val="24"/>
        </w:rPr>
        <w:t>19:</w:t>
      </w:r>
      <w:r w:rsidRPr="00A80388">
        <w:rPr>
          <w:rFonts w:ascii="Arial" w:hAnsi="Arial" w:cs="Arial"/>
          <w:sz w:val="24"/>
          <w:szCs w:val="24"/>
        </w:rPr>
        <w:t>19 to the end)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But, while all possible allowance is made to this view of the music of the Hebrews, we cannot conceive that all that is said of musical instruments in the Old Testament Scriptures means literally to be received. The antiquity of music, no doubt, gave birth, very early, to the invention. Jubal, before the deluge, is said to have been </w:t>
      </w:r>
      <w:r>
        <w:rPr>
          <w:rFonts w:ascii="Arial" w:hAnsi="Arial" w:cs="Arial"/>
          <w:sz w:val="24"/>
          <w:szCs w:val="24"/>
        </w:rPr>
        <w:t>“</w:t>
      </w:r>
      <w:r w:rsidRPr="00A80388">
        <w:rPr>
          <w:rFonts w:ascii="Arial" w:hAnsi="Arial" w:cs="Arial"/>
          <w:sz w:val="24"/>
          <w:szCs w:val="24"/>
        </w:rPr>
        <w:t>the father of all that play on the (</w:t>
      </w:r>
      <w:r w:rsidRPr="009118AB">
        <w:rPr>
          <w:rFonts w:ascii="Arial" w:hAnsi="Arial" w:cs="Arial"/>
          <w:i/>
          <w:iCs/>
          <w:sz w:val="24"/>
          <w:szCs w:val="24"/>
        </w:rPr>
        <w:t>kinnor</w:t>
      </w:r>
      <w:r w:rsidRPr="00A80388">
        <w:rPr>
          <w:rFonts w:ascii="Arial" w:hAnsi="Arial" w:cs="Arial"/>
          <w:sz w:val="24"/>
          <w:szCs w:val="24"/>
        </w:rPr>
        <w:t>) harp, and (</w:t>
      </w:r>
      <w:r w:rsidRPr="009118AB">
        <w:rPr>
          <w:rFonts w:ascii="Arial" w:hAnsi="Arial" w:cs="Arial"/>
          <w:i/>
          <w:iCs/>
          <w:sz w:val="24"/>
          <w:szCs w:val="24"/>
        </w:rPr>
        <w:t>hugab</w:t>
      </w:r>
      <w:r w:rsidRPr="00A80388">
        <w:rPr>
          <w:rFonts w:ascii="Arial" w:hAnsi="Arial" w:cs="Arial"/>
          <w:sz w:val="24"/>
          <w:szCs w:val="24"/>
        </w:rPr>
        <w:t>) organ.</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4:</w:t>
      </w:r>
      <w:r w:rsidRPr="00A80388">
        <w:rPr>
          <w:rFonts w:ascii="Arial" w:hAnsi="Arial" w:cs="Arial"/>
          <w:sz w:val="24"/>
          <w:szCs w:val="24"/>
        </w:rPr>
        <w:t>21) Indeed, the very sound of the human voice is music, and must have given rise very early in the world to the invention. But after all, it is not to be supposed that every instrument of flute, harp, sackbut, psalt</w:t>
      </w:r>
      <w:r>
        <w:rPr>
          <w:rFonts w:ascii="Arial" w:hAnsi="Arial" w:cs="Arial"/>
          <w:sz w:val="24"/>
          <w:szCs w:val="24"/>
        </w:rPr>
        <w:t>e</w:t>
      </w:r>
      <w:r w:rsidRPr="00A80388">
        <w:rPr>
          <w:rFonts w:ascii="Arial" w:hAnsi="Arial" w:cs="Arial"/>
          <w:sz w:val="24"/>
          <w:szCs w:val="24"/>
        </w:rPr>
        <w:t>ry, and dulcimer, literally mean those things which we take them for. In num</w:t>
      </w:r>
      <w:r>
        <w:rPr>
          <w:rFonts w:ascii="Arial" w:hAnsi="Arial" w:cs="Arial"/>
          <w:sz w:val="24"/>
          <w:szCs w:val="24"/>
        </w:rPr>
        <w:t>erous</w:t>
      </w:r>
      <w:r w:rsidRPr="00A80388">
        <w:rPr>
          <w:rFonts w:ascii="Arial" w:hAnsi="Arial" w:cs="Arial"/>
          <w:sz w:val="24"/>
          <w:szCs w:val="24"/>
        </w:rPr>
        <w:t xml:space="preserve"> instances</w:t>
      </w:r>
      <w:r>
        <w:rPr>
          <w:rFonts w:ascii="Arial" w:hAnsi="Arial" w:cs="Arial"/>
          <w:sz w:val="24"/>
          <w:szCs w:val="24"/>
        </w:rPr>
        <w:t>,</w:t>
      </w:r>
      <w:r w:rsidRPr="00A80388">
        <w:rPr>
          <w:rFonts w:ascii="Arial" w:hAnsi="Arial" w:cs="Arial"/>
          <w:sz w:val="24"/>
          <w:szCs w:val="24"/>
        </w:rPr>
        <w:t xml:space="preserve"> we may conclude that they rather mean stringed instruments of the heart. See the hundred and fiftieth Psalm and the like. Hence</w:t>
      </w:r>
      <w:r>
        <w:rPr>
          <w:rFonts w:ascii="Arial" w:hAnsi="Arial" w:cs="Arial"/>
          <w:sz w:val="24"/>
          <w:szCs w:val="24"/>
        </w:rPr>
        <w:t>,</w:t>
      </w:r>
      <w:r w:rsidRPr="00A80388">
        <w:rPr>
          <w:rFonts w:ascii="Arial" w:hAnsi="Arial" w:cs="Arial"/>
          <w:sz w:val="24"/>
          <w:szCs w:val="24"/>
        </w:rPr>
        <w:t xml:space="preserve"> the great variety of the names we meet with at the head of </w:t>
      </w:r>
      <w:r>
        <w:rPr>
          <w:rFonts w:ascii="Arial" w:hAnsi="Arial" w:cs="Arial"/>
          <w:sz w:val="24"/>
          <w:szCs w:val="24"/>
        </w:rPr>
        <w:t>many</w:t>
      </w:r>
      <w:r w:rsidRPr="00A80388">
        <w:rPr>
          <w:rFonts w:ascii="Arial" w:hAnsi="Arial" w:cs="Arial"/>
          <w:sz w:val="24"/>
          <w:szCs w:val="24"/>
        </w:rPr>
        <w:t xml:space="preserve"> Psalms can never be supposed to refer to such things. Whether we comprehend their meaning or not, common sense might suppose that </w:t>
      </w:r>
      <w:r>
        <w:rPr>
          <w:rFonts w:ascii="Arial" w:hAnsi="Arial" w:cs="Arial"/>
          <w:sz w:val="24"/>
          <w:szCs w:val="24"/>
        </w:rPr>
        <w:t>something</w:t>
      </w:r>
      <w:r w:rsidRPr="00A80388">
        <w:rPr>
          <w:rFonts w:ascii="Arial" w:hAnsi="Arial" w:cs="Arial"/>
          <w:sz w:val="24"/>
          <w:szCs w:val="24"/>
        </w:rPr>
        <w:t xml:space="preserve"> higher is intended.</w:t>
      </w:r>
    </w:p>
    <w:p w:rsidR="003020C1" w:rsidRDefault="003020C1" w:rsidP="00C40662">
      <w:pPr>
        <w:spacing w:after="0" w:line="276" w:lineRule="auto"/>
        <w:jc w:val="both"/>
        <w:rPr>
          <w:rFonts w:ascii="Arial" w:hAnsi="Arial" w:cs="Arial"/>
          <w:sz w:val="24"/>
          <w:szCs w:val="24"/>
        </w:rPr>
      </w:pPr>
    </w:p>
    <w:p w:rsidR="003020C1" w:rsidRPr="009118AB" w:rsidRDefault="003020C1" w:rsidP="00C40662">
      <w:pPr>
        <w:spacing w:after="0" w:line="276" w:lineRule="auto"/>
        <w:jc w:val="both"/>
        <w:rPr>
          <w:rFonts w:ascii="Arial" w:hAnsi="Arial" w:cs="Arial"/>
          <w:b/>
          <w:bCs/>
          <w:sz w:val="24"/>
          <w:szCs w:val="24"/>
        </w:rPr>
      </w:pPr>
      <w:r w:rsidRPr="009118AB">
        <w:rPr>
          <w:rFonts w:ascii="Arial" w:hAnsi="Arial" w:cs="Arial"/>
          <w:b/>
          <w:bCs/>
          <w:sz w:val="24"/>
          <w:szCs w:val="24"/>
        </w:rPr>
        <w:t>MUSICIAN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w:t>
      </w:r>
      <w:r>
        <w:rPr>
          <w:rFonts w:ascii="Arial" w:hAnsi="Arial" w:cs="Arial"/>
          <w:sz w:val="24"/>
          <w:szCs w:val="24"/>
        </w:rPr>
        <w:t>this</w:t>
      </w:r>
      <w:r w:rsidRPr="00A80388">
        <w:rPr>
          <w:rFonts w:ascii="Arial" w:hAnsi="Arial" w:cs="Arial"/>
          <w:sz w:val="24"/>
          <w:szCs w:val="24"/>
        </w:rPr>
        <w:t xml:space="preserve"> address, or dedication at the opening of very many of the psalms: </w:t>
      </w:r>
      <w:r>
        <w:rPr>
          <w:rFonts w:ascii="Arial" w:hAnsi="Arial" w:cs="Arial"/>
          <w:sz w:val="24"/>
          <w:szCs w:val="24"/>
        </w:rPr>
        <w:t>“</w:t>
      </w:r>
      <w:r w:rsidRPr="00A80388">
        <w:rPr>
          <w:rFonts w:ascii="Arial" w:hAnsi="Arial" w:cs="Arial"/>
          <w:sz w:val="24"/>
          <w:szCs w:val="24"/>
        </w:rPr>
        <w:t>To the chief Musician.</w:t>
      </w:r>
      <w:r>
        <w:rPr>
          <w:rFonts w:ascii="Arial" w:hAnsi="Arial" w:cs="Arial"/>
          <w:sz w:val="24"/>
          <w:szCs w:val="24"/>
        </w:rPr>
        <w:t>”</w:t>
      </w:r>
      <w:r w:rsidRPr="00A80388">
        <w:rPr>
          <w:rFonts w:ascii="Arial" w:hAnsi="Arial" w:cs="Arial"/>
          <w:sz w:val="24"/>
          <w:szCs w:val="24"/>
        </w:rPr>
        <w:t xml:space="preserve"> And not a few have been led to suppose, that it means no more than a superscription to the master or chanter who presided over the temple service; as if the Holy </w:t>
      </w:r>
      <w:r>
        <w:rPr>
          <w:rFonts w:ascii="Arial" w:hAnsi="Arial" w:cs="Arial"/>
          <w:sz w:val="24"/>
          <w:szCs w:val="24"/>
        </w:rPr>
        <w:t>Spirit</w:t>
      </w:r>
      <w:r w:rsidRPr="00A80388">
        <w:rPr>
          <w:rFonts w:ascii="Arial" w:hAnsi="Arial" w:cs="Arial"/>
          <w:sz w:val="24"/>
          <w:szCs w:val="24"/>
        </w:rPr>
        <w:t xml:space="preserve"> was mo</w:t>
      </w:r>
      <w:r>
        <w:rPr>
          <w:rFonts w:ascii="Arial" w:hAnsi="Arial" w:cs="Arial"/>
          <w:sz w:val="24"/>
          <w:szCs w:val="24"/>
        </w:rPr>
        <w:t>st</w:t>
      </w:r>
      <w:r w:rsidRPr="00A80388">
        <w:rPr>
          <w:rFonts w:ascii="Arial" w:hAnsi="Arial" w:cs="Arial"/>
          <w:sz w:val="24"/>
          <w:szCs w:val="24"/>
        </w:rPr>
        <w:t xml:space="preserve"> attentive to have the Psalm played or sung well with the instrument or voice, than to have the blessed contents of the Psalm itself impressed upon the heart. We do not know that </w:t>
      </w:r>
      <w:r>
        <w:rPr>
          <w:rFonts w:ascii="Arial" w:hAnsi="Arial" w:cs="Arial"/>
          <w:sz w:val="24"/>
          <w:szCs w:val="24"/>
        </w:rPr>
        <w:t>there</w:t>
      </w:r>
      <w:r w:rsidRPr="00A80388">
        <w:rPr>
          <w:rFonts w:ascii="Arial" w:hAnsi="Arial" w:cs="Arial"/>
          <w:sz w:val="24"/>
          <w:szCs w:val="24"/>
        </w:rPr>
        <w:t xml:space="preserve"> was such an office over the choir as chief musician; certain it is that</w:t>
      </w:r>
      <w:r>
        <w:rPr>
          <w:rFonts w:ascii="Arial" w:hAnsi="Arial" w:cs="Arial"/>
          <w:sz w:val="24"/>
          <w:szCs w:val="24"/>
        </w:rPr>
        <w:t>,</w:t>
      </w:r>
      <w:r w:rsidRPr="00A80388">
        <w:rPr>
          <w:rFonts w:ascii="Arial" w:hAnsi="Arial" w:cs="Arial"/>
          <w:sz w:val="24"/>
          <w:szCs w:val="24"/>
        </w:rPr>
        <w:t xml:space="preserve"> neither the Chaldee paraphrase, nor any of the other versions, say anything about this chief musician. Besides, if it </w:t>
      </w:r>
      <w:r>
        <w:rPr>
          <w:rFonts w:ascii="Arial" w:hAnsi="Arial" w:cs="Arial"/>
          <w:sz w:val="24"/>
          <w:szCs w:val="24"/>
        </w:rPr>
        <w:t>is</w:t>
      </w:r>
      <w:r w:rsidRPr="00A80388">
        <w:rPr>
          <w:rFonts w:ascii="Arial" w:hAnsi="Arial" w:cs="Arial"/>
          <w:sz w:val="24"/>
          <w:szCs w:val="24"/>
        </w:rPr>
        <w:t xml:space="preserve"> supposed that David had such a character in his band as chief musician, what authority is </w:t>
      </w:r>
      <w:r>
        <w:rPr>
          <w:rFonts w:ascii="Arial" w:hAnsi="Arial" w:cs="Arial"/>
          <w:sz w:val="24"/>
          <w:szCs w:val="24"/>
        </w:rPr>
        <w:t>there</w:t>
      </w:r>
      <w:r w:rsidRPr="00A80388">
        <w:rPr>
          <w:rFonts w:ascii="Arial" w:hAnsi="Arial" w:cs="Arial"/>
          <w:sz w:val="24"/>
          <w:szCs w:val="24"/>
        </w:rPr>
        <w:t xml:space="preserve"> to suppose that the prophet Habakkuk knew of any such a character; and yet he also addresse</w:t>
      </w:r>
      <w:r>
        <w:rPr>
          <w:rFonts w:ascii="Arial" w:hAnsi="Arial" w:cs="Arial"/>
          <w:sz w:val="24"/>
          <w:szCs w:val="24"/>
        </w:rPr>
        <w:t>s</w:t>
      </w:r>
      <w:r w:rsidRPr="00A80388">
        <w:rPr>
          <w:rFonts w:ascii="Arial" w:hAnsi="Arial" w:cs="Arial"/>
          <w:sz w:val="24"/>
          <w:szCs w:val="24"/>
        </w:rPr>
        <w:t xml:space="preserve"> his hymn to</w:t>
      </w:r>
      <w:r>
        <w:rPr>
          <w:rFonts w:ascii="Arial" w:hAnsi="Arial" w:cs="Arial"/>
          <w:sz w:val="24"/>
          <w:szCs w:val="24"/>
        </w:rPr>
        <w:t xml:space="preserve"> </w:t>
      </w:r>
      <w:r w:rsidRPr="00A80388">
        <w:rPr>
          <w:rFonts w:ascii="Arial" w:hAnsi="Arial" w:cs="Arial"/>
          <w:sz w:val="24"/>
          <w:szCs w:val="24"/>
        </w:rPr>
        <w:t>the chief sin</w:t>
      </w:r>
      <w:r>
        <w:rPr>
          <w:rFonts w:ascii="Arial" w:hAnsi="Arial" w:cs="Arial"/>
          <w:sz w:val="24"/>
          <w:szCs w:val="24"/>
        </w:rPr>
        <w:t>g</w:t>
      </w:r>
      <w:r w:rsidRPr="00A80388">
        <w:rPr>
          <w:rFonts w:ascii="Arial" w:hAnsi="Arial" w:cs="Arial"/>
          <w:sz w:val="24"/>
          <w:szCs w:val="24"/>
        </w:rPr>
        <w:t xml:space="preserve">er. (See Hab. </w:t>
      </w:r>
      <w:r>
        <w:rPr>
          <w:rFonts w:ascii="Arial" w:hAnsi="Arial" w:cs="Arial"/>
          <w:sz w:val="24"/>
          <w:szCs w:val="24"/>
        </w:rPr>
        <w:t>3:</w:t>
      </w:r>
      <w:r w:rsidRPr="00A80388">
        <w:rPr>
          <w:rFonts w:ascii="Arial" w:hAnsi="Arial" w:cs="Arial"/>
          <w:sz w:val="24"/>
          <w:szCs w:val="24"/>
        </w:rPr>
        <w:t xml:space="preserve">19) I find an author of no small authority observe that the word which (1 Sam. </w:t>
      </w:r>
      <w:r>
        <w:rPr>
          <w:rFonts w:ascii="Arial" w:hAnsi="Arial" w:cs="Arial"/>
          <w:sz w:val="24"/>
          <w:szCs w:val="24"/>
        </w:rPr>
        <w:t>15:</w:t>
      </w:r>
      <w:r w:rsidRPr="00A80388">
        <w:rPr>
          <w:rFonts w:ascii="Arial" w:hAnsi="Arial" w:cs="Arial"/>
          <w:sz w:val="24"/>
          <w:szCs w:val="24"/>
        </w:rPr>
        <w:t xml:space="preserve">29) is </w:t>
      </w:r>
      <w:r>
        <w:rPr>
          <w:rFonts w:ascii="Arial" w:hAnsi="Arial" w:cs="Arial"/>
          <w:sz w:val="24"/>
          <w:szCs w:val="24"/>
        </w:rPr>
        <w:t>rendered</w:t>
      </w:r>
      <w:r w:rsidRPr="00A80388">
        <w:rPr>
          <w:rFonts w:ascii="Arial" w:hAnsi="Arial" w:cs="Arial"/>
          <w:sz w:val="24"/>
          <w:szCs w:val="24"/>
        </w:rPr>
        <w:t xml:space="preserve"> strength, and is a well known title of Christ, is not dissimilar to the word in the Psalms </w:t>
      </w:r>
      <w:r>
        <w:rPr>
          <w:rFonts w:ascii="Arial" w:hAnsi="Arial" w:cs="Arial"/>
          <w:sz w:val="24"/>
          <w:szCs w:val="24"/>
        </w:rPr>
        <w:t>rendered</w:t>
      </w:r>
      <w:r w:rsidRPr="00A80388">
        <w:rPr>
          <w:rFonts w:ascii="Arial" w:hAnsi="Arial" w:cs="Arial"/>
          <w:sz w:val="24"/>
          <w:szCs w:val="24"/>
        </w:rPr>
        <w:t xml:space="preserve"> chief </w:t>
      </w:r>
      <w:r w:rsidRPr="00A80388">
        <w:rPr>
          <w:rFonts w:ascii="Arial" w:hAnsi="Arial" w:cs="Arial"/>
          <w:sz w:val="24"/>
          <w:szCs w:val="24"/>
        </w:rPr>
        <w:lastRenderedPageBreak/>
        <w:t>musician. See Parkhurst</w:t>
      </w:r>
      <w:r>
        <w:rPr>
          <w:rFonts w:ascii="Arial" w:hAnsi="Arial" w:cs="Arial"/>
          <w:sz w:val="24"/>
          <w:szCs w:val="24"/>
        </w:rPr>
        <w:t>’</w:t>
      </w:r>
      <w:r w:rsidRPr="00A80388">
        <w:rPr>
          <w:rFonts w:ascii="Arial" w:hAnsi="Arial" w:cs="Arial"/>
          <w:sz w:val="24"/>
          <w:szCs w:val="24"/>
        </w:rPr>
        <w:t xml:space="preserve">s </w:t>
      </w:r>
      <w:r w:rsidRPr="00095132">
        <w:rPr>
          <w:rFonts w:ascii="Arial" w:hAnsi="Arial" w:cs="Arial"/>
          <w:i/>
          <w:iCs/>
          <w:sz w:val="24"/>
          <w:szCs w:val="24"/>
        </w:rPr>
        <w:t>Greek and English Lexicon</w:t>
      </w:r>
      <w:r w:rsidRPr="00A80388">
        <w:rPr>
          <w:rFonts w:ascii="Arial" w:hAnsi="Arial" w:cs="Arial"/>
          <w:sz w:val="24"/>
          <w:szCs w:val="24"/>
        </w:rPr>
        <w:t xml:space="preserve">, </w:t>
      </w:r>
      <w:r>
        <w:rPr>
          <w:rFonts w:ascii="Arial" w:hAnsi="Arial" w:cs="Arial"/>
          <w:sz w:val="24"/>
          <w:szCs w:val="24"/>
        </w:rPr>
        <w:t xml:space="preserve">pp. </w:t>
      </w:r>
      <w:r w:rsidRPr="00A80388">
        <w:rPr>
          <w:rFonts w:ascii="Arial" w:hAnsi="Arial" w:cs="Arial"/>
          <w:sz w:val="24"/>
          <w:szCs w:val="24"/>
        </w:rPr>
        <w:t>410 and 496</w:t>
      </w:r>
      <w:r>
        <w:rPr>
          <w:rFonts w:ascii="Arial" w:hAnsi="Arial" w:cs="Arial"/>
          <w:sz w:val="24"/>
          <w:szCs w:val="24"/>
        </w:rPr>
        <w:t>, 1728)</w:t>
      </w:r>
      <w:r w:rsidRPr="00A80388">
        <w:rPr>
          <w:rFonts w:ascii="Arial" w:hAnsi="Arial" w:cs="Arial"/>
          <w:sz w:val="24"/>
          <w:szCs w:val="24"/>
        </w:rPr>
        <w:t>. And</w:t>
      </w:r>
      <w:r>
        <w:rPr>
          <w:rFonts w:ascii="Arial" w:hAnsi="Arial" w:cs="Arial"/>
          <w:sz w:val="24"/>
          <w:szCs w:val="24"/>
        </w:rPr>
        <w:t>,</w:t>
      </w:r>
      <w:r w:rsidRPr="00A80388">
        <w:rPr>
          <w:rFonts w:ascii="Arial" w:hAnsi="Arial" w:cs="Arial"/>
          <w:sz w:val="24"/>
          <w:szCs w:val="24"/>
        </w:rPr>
        <w:t xml:space="preserve"> in confirmation of this, it is well worthy of remark that Habakkuk sa</w:t>
      </w:r>
      <w:r>
        <w:rPr>
          <w:rFonts w:ascii="Arial" w:hAnsi="Arial" w:cs="Arial"/>
          <w:sz w:val="24"/>
          <w:szCs w:val="24"/>
        </w:rPr>
        <w:t>ys</w:t>
      </w:r>
      <w:r w:rsidRPr="00A80388">
        <w:rPr>
          <w:rFonts w:ascii="Arial" w:hAnsi="Arial" w:cs="Arial"/>
          <w:sz w:val="24"/>
          <w:szCs w:val="24"/>
        </w:rPr>
        <w:t xml:space="preserve"> (chap</w:t>
      </w:r>
      <w:r>
        <w:rPr>
          <w:rFonts w:ascii="Arial" w:hAnsi="Arial" w:cs="Arial"/>
          <w:sz w:val="24"/>
          <w:szCs w:val="24"/>
        </w:rPr>
        <w:t>ter</w:t>
      </w:r>
      <w:r w:rsidRPr="00A80388">
        <w:rPr>
          <w:rFonts w:ascii="Arial" w:hAnsi="Arial" w:cs="Arial"/>
          <w:sz w:val="24"/>
          <w:szCs w:val="24"/>
        </w:rPr>
        <w:t xml:space="preserve"> </w:t>
      </w:r>
      <w:r>
        <w:rPr>
          <w:rFonts w:ascii="Arial" w:hAnsi="Arial" w:cs="Arial"/>
          <w:sz w:val="24"/>
          <w:szCs w:val="24"/>
        </w:rPr>
        <w:t>3:</w:t>
      </w:r>
      <w:r w:rsidRPr="00A80388">
        <w:rPr>
          <w:rFonts w:ascii="Arial" w:hAnsi="Arial" w:cs="Arial"/>
          <w:sz w:val="24"/>
          <w:szCs w:val="24"/>
        </w:rPr>
        <w:t>19)</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The Lord God is my strength.</w:t>
      </w:r>
      <w:r>
        <w:rPr>
          <w:rFonts w:ascii="Arial" w:hAnsi="Arial" w:cs="Arial"/>
          <w:sz w:val="24"/>
          <w:szCs w:val="24"/>
        </w:rPr>
        <w:t>”</w:t>
      </w:r>
      <w:r w:rsidRPr="00A80388">
        <w:rPr>
          <w:rFonts w:ascii="Arial" w:hAnsi="Arial" w:cs="Arial"/>
          <w:sz w:val="24"/>
          <w:szCs w:val="24"/>
        </w:rPr>
        <w:t xml:space="preserve"> In this sense, the close of Habakkuk</w:t>
      </w:r>
      <w:r>
        <w:rPr>
          <w:rFonts w:ascii="Arial" w:hAnsi="Arial" w:cs="Arial"/>
          <w:sz w:val="24"/>
          <w:szCs w:val="24"/>
        </w:rPr>
        <w:t>’</w:t>
      </w:r>
      <w:r w:rsidRPr="00A80388">
        <w:rPr>
          <w:rFonts w:ascii="Arial" w:hAnsi="Arial" w:cs="Arial"/>
          <w:sz w:val="24"/>
          <w:szCs w:val="24"/>
        </w:rPr>
        <w:t xml:space="preserve">s prophecy </w:t>
      </w:r>
      <w:r>
        <w:rPr>
          <w:rFonts w:ascii="Arial" w:hAnsi="Arial" w:cs="Arial"/>
          <w:sz w:val="24"/>
          <w:szCs w:val="24"/>
        </w:rPr>
        <w:t>can</w:t>
      </w:r>
      <w:r w:rsidRPr="00A80388">
        <w:rPr>
          <w:rFonts w:ascii="Arial" w:hAnsi="Arial" w:cs="Arial"/>
          <w:sz w:val="24"/>
          <w:szCs w:val="24"/>
        </w:rPr>
        <w:t xml:space="preserve"> be </w:t>
      </w:r>
      <w:r>
        <w:rPr>
          <w:rFonts w:ascii="Arial" w:hAnsi="Arial" w:cs="Arial"/>
          <w:sz w:val="24"/>
          <w:szCs w:val="24"/>
        </w:rPr>
        <w:t>rendered</w:t>
      </w:r>
      <w:r w:rsidRPr="00A80388">
        <w:rPr>
          <w:rFonts w:ascii="Arial" w:hAnsi="Arial" w:cs="Arial"/>
          <w:sz w:val="24"/>
          <w:szCs w:val="24"/>
        </w:rPr>
        <w:t xml:space="preserve"> thus: </w:t>
      </w:r>
      <w:r>
        <w:rPr>
          <w:rFonts w:ascii="Arial" w:hAnsi="Arial" w:cs="Arial"/>
          <w:sz w:val="24"/>
          <w:szCs w:val="24"/>
        </w:rPr>
        <w:t>“</w:t>
      </w:r>
      <w:r w:rsidRPr="00A80388">
        <w:rPr>
          <w:rFonts w:ascii="Arial" w:hAnsi="Arial" w:cs="Arial"/>
          <w:sz w:val="24"/>
          <w:szCs w:val="24"/>
        </w:rPr>
        <w:t>The Lord God is my strength, and he will make my feet like harts</w:t>
      </w:r>
      <w:r>
        <w:rPr>
          <w:rFonts w:ascii="Arial" w:hAnsi="Arial" w:cs="Arial"/>
          <w:sz w:val="24"/>
          <w:szCs w:val="24"/>
        </w:rPr>
        <w:t>’</w:t>
      </w:r>
      <w:r w:rsidRPr="00A80388">
        <w:rPr>
          <w:rFonts w:ascii="Arial" w:hAnsi="Arial" w:cs="Arial"/>
          <w:sz w:val="24"/>
          <w:szCs w:val="24"/>
        </w:rPr>
        <w:t xml:space="preserve"> feet; and the</w:t>
      </w:r>
      <w:r>
        <w:rPr>
          <w:rFonts w:ascii="Arial" w:hAnsi="Arial" w:cs="Arial"/>
          <w:sz w:val="24"/>
          <w:szCs w:val="24"/>
        </w:rPr>
        <w:t xml:space="preserve"> g</w:t>
      </w:r>
      <w:r w:rsidRPr="00A80388">
        <w:rPr>
          <w:rFonts w:ascii="Arial" w:hAnsi="Arial" w:cs="Arial"/>
          <w:sz w:val="24"/>
          <w:szCs w:val="24"/>
        </w:rPr>
        <w:t>iver of victory, o</w:t>
      </w:r>
      <w:r>
        <w:rPr>
          <w:rFonts w:ascii="Arial" w:hAnsi="Arial" w:cs="Arial"/>
          <w:sz w:val="24"/>
          <w:szCs w:val="24"/>
        </w:rPr>
        <w:t>n</w:t>
      </w:r>
      <w:r w:rsidRPr="00A80388">
        <w:rPr>
          <w:rFonts w:ascii="Arial" w:hAnsi="Arial" w:cs="Arial"/>
          <w:sz w:val="24"/>
          <w:szCs w:val="24"/>
        </w:rPr>
        <w:t xml:space="preserve"> my stringed instruments, will cause me to tread on my high places.</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should be observed, moreover, that the word </w:t>
      </w:r>
      <w:r w:rsidRPr="00095132">
        <w:rPr>
          <w:rFonts w:ascii="Arial" w:hAnsi="Arial" w:cs="Arial"/>
          <w:i/>
          <w:iCs/>
          <w:sz w:val="24"/>
          <w:szCs w:val="24"/>
        </w:rPr>
        <w:t xml:space="preserve">Lamenetz </w:t>
      </w:r>
      <w:r w:rsidRPr="00A80388">
        <w:rPr>
          <w:rFonts w:ascii="Arial" w:hAnsi="Arial" w:cs="Arial"/>
          <w:sz w:val="24"/>
          <w:szCs w:val="24"/>
        </w:rPr>
        <w:t xml:space="preserve">is </w:t>
      </w:r>
      <w:r>
        <w:rPr>
          <w:rFonts w:ascii="Arial" w:hAnsi="Arial" w:cs="Arial"/>
          <w:sz w:val="24"/>
          <w:szCs w:val="24"/>
        </w:rPr>
        <w:t>rendered</w:t>
      </w:r>
      <w:r w:rsidRPr="00A80388">
        <w:rPr>
          <w:rFonts w:ascii="Arial" w:hAnsi="Arial" w:cs="Arial"/>
          <w:sz w:val="24"/>
          <w:szCs w:val="24"/>
        </w:rPr>
        <w:t xml:space="preserve"> by the Seventy </w:t>
      </w:r>
      <w:r>
        <w:rPr>
          <w:rFonts w:ascii="Arial" w:hAnsi="Arial" w:cs="Arial"/>
          <w:sz w:val="24"/>
          <w:szCs w:val="24"/>
        </w:rPr>
        <w:t>“</w:t>
      </w:r>
      <w:r w:rsidRPr="00A80388">
        <w:rPr>
          <w:rFonts w:ascii="Arial" w:hAnsi="Arial" w:cs="Arial"/>
          <w:sz w:val="24"/>
          <w:szCs w:val="24"/>
        </w:rPr>
        <w:t>to the end</w:t>
      </w:r>
      <w:r>
        <w:rPr>
          <w:rFonts w:ascii="Arial" w:hAnsi="Arial" w:cs="Arial"/>
          <w:sz w:val="24"/>
          <w:szCs w:val="24"/>
        </w:rPr>
        <w:t>”</w:t>
      </w:r>
      <w:r w:rsidRPr="00A80388">
        <w:rPr>
          <w:rFonts w:ascii="Arial" w:hAnsi="Arial" w:cs="Arial"/>
          <w:sz w:val="24"/>
          <w:szCs w:val="24"/>
        </w:rPr>
        <w:t>. And what end, but the end of Christ</w:t>
      </w:r>
      <w:r>
        <w:rPr>
          <w:rFonts w:ascii="Arial" w:hAnsi="Arial" w:cs="Arial"/>
          <w:sz w:val="24"/>
          <w:szCs w:val="24"/>
        </w:rPr>
        <w:t>’</w:t>
      </w:r>
      <w:r w:rsidRPr="00A80388">
        <w:rPr>
          <w:rFonts w:ascii="Arial" w:hAnsi="Arial" w:cs="Arial"/>
          <w:sz w:val="24"/>
          <w:szCs w:val="24"/>
        </w:rPr>
        <w:t>s triumphs by virtue of his sacrifice? And as Christ is the end of the law for righteousness to everyone that believeth</w:t>
      </w:r>
      <w:r>
        <w:rPr>
          <w:rFonts w:ascii="Arial" w:hAnsi="Arial" w:cs="Arial"/>
          <w:sz w:val="24"/>
          <w:szCs w:val="24"/>
        </w:rPr>
        <w:t>” (Rom 10:4),</w:t>
      </w:r>
      <w:r w:rsidRPr="00A80388">
        <w:rPr>
          <w:rFonts w:ascii="Arial" w:hAnsi="Arial" w:cs="Arial"/>
          <w:sz w:val="24"/>
          <w:szCs w:val="24"/>
        </w:rPr>
        <w:t xml:space="preserve"> may not those num</w:t>
      </w:r>
      <w:r>
        <w:rPr>
          <w:rFonts w:ascii="Arial" w:hAnsi="Arial" w:cs="Arial"/>
          <w:sz w:val="24"/>
          <w:szCs w:val="24"/>
        </w:rPr>
        <w:t>erous</w:t>
      </w:r>
      <w:r w:rsidRPr="00A80388">
        <w:rPr>
          <w:rFonts w:ascii="Arial" w:hAnsi="Arial" w:cs="Arial"/>
          <w:sz w:val="24"/>
          <w:szCs w:val="24"/>
        </w:rPr>
        <w:t xml:space="preserve"> sweet Psalms which so plainly refer to him, be supposed to be addressed to him as the end? So we find the title of the sixth Psalm, and the twelfth Psalm, to be addressed to the chief musician upon </w:t>
      </w:r>
      <w:r w:rsidRPr="00095132">
        <w:rPr>
          <w:rFonts w:ascii="Arial" w:hAnsi="Arial" w:cs="Arial"/>
          <w:i/>
          <w:iCs/>
          <w:sz w:val="24"/>
          <w:szCs w:val="24"/>
        </w:rPr>
        <w:t>Sheminith</w:t>
      </w:r>
      <w:r w:rsidRPr="00A80388">
        <w:rPr>
          <w:rFonts w:ascii="Arial" w:hAnsi="Arial" w:cs="Arial"/>
          <w:sz w:val="24"/>
          <w:szCs w:val="24"/>
        </w:rPr>
        <w:t xml:space="preserve">. And everyone cannot but know that these Psalms are both of them spoken prophetically of the </w:t>
      </w:r>
      <w:r>
        <w:rPr>
          <w:rFonts w:ascii="Arial" w:hAnsi="Arial" w:cs="Arial"/>
          <w:sz w:val="24"/>
          <w:szCs w:val="24"/>
        </w:rPr>
        <w:t>P</w:t>
      </w:r>
      <w:r w:rsidRPr="00A80388">
        <w:rPr>
          <w:rFonts w:ascii="Arial" w:hAnsi="Arial" w:cs="Arial"/>
          <w:sz w:val="24"/>
          <w:szCs w:val="24"/>
        </w:rPr>
        <w:t xml:space="preserve">erson of Christ, the God-man-Mediator; </w:t>
      </w:r>
      <w:r>
        <w:rPr>
          <w:rFonts w:ascii="Arial" w:hAnsi="Arial" w:cs="Arial"/>
          <w:sz w:val="24"/>
          <w:szCs w:val="24"/>
        </w:rPr>
        <w:t>and, therefore,</w:t>
      </w:r>
      <w:r w:rsidRPr="00A80388">
        <w:rPr>
          <w:rFonts w:ascii="Arial" w:hAnsi="Arial" w:cs="Arial"/>
          <w:sz w:val="24"/>
          <w:szCs w:val="24"/>
        </w:rPr>
        <w:t xml:space="preserve"> as such, surely it is doing no violence to the word Sheminith, joined with Lamenetz, to suppose that it forms an address to Christ, as the strength of Israel in his Sheminith</w:t>
      </w:r>
      <w:r>
        <w:rPr>
          <w:rFonts w:ascii="Arial" w:hAnsi="Arial" w:cs="Arial"/>
          <w:sz w:val="24"/>
          <w:szCs w:val="24"/>
        </w:rPr>
        <w:t>,</w:t>
      </w:r>
      <w:r w:rsidRPr="00A80388">
        <w:rPr>
          <w:rFonts w:ascii="Arial" w:hAnsi="Arial" w:cs="Arial"/>
          <w:sz w:val="24"/>
          <w:szCs w:val="24"/>
        </w:rPr>
        <w:t xml:space="preserve"> or abundant riches, suited to his high character as the chief end of salvation </w:t>
      </w:r>
      <w:r>
        <w:rPr>
          <w:rFonts w:ascii="Arial" w:hAnsi="Arial" w:cs="Arial"/>
          <w:sz w:val="24"/>
          <w:szCs w:val="24"/>
        </w:rPr>
        <w:t>for</w:t>
      </w:r>
      <w:r w:rsidRPr="00A80388">
        <w:rPr>
          <w:rFonts w:ascii="Arial" w:hAnsi="Arial" w:cs="Arial"/>
          <w:sz w:val="24"/>
          <w:szCs w:val="24"/>
        </w:rPr>
        <w:t xml:space="preserve"> his people. But</w:t>
      </w:r>
      <w:r>
        <w:rPr>
          <w:rFonts w:ascii="Arial" w:hAnsi="Arial" w:cs="Arial"/>
          <w:sz w:val="24"/>
          <w:szCs w:val="24"/>
        </w:rPr>
        <w:t>,</w:t>
      </w:r>
      <w:r w:rsidRPr="00A80388">
        <w:rPr>
          <w:rFonts w:ascii="Arial" w:hAnsi="Arial" w:cs="Arial"/>
          <w:sz w:val="24"/>
          <w:szCs w:val="24"/>
        </w:rPr>
        <w:t xml:space="preserve"> as I have said</w:t>
      </w:r>
      <w:r w:rsidRPr="00095132">
        <w:rPr>
          <w:rFonts w:ascii="Arial" w:hAnsi="Arial" w:cs="Arial"/>
          <w:sz w:val="24"/>
          <w:szCs w:val="24"/>
        </w:rPr>
        <w:t xml:space="preserve"> </w:t>
      </w:r>
      <w:r w:rsidRPr="00A80388">
        <w:rPr>
          <w:rFonts w:ascii="Arial" w:hAnsi="Arial" w:cs="Arial"/>
          <w:sz w:val="24"/>
          <w:szCs w:val="24"/>
        </w:rPr>
        <w:t>else</w:t>
      </w:r>
      <w:r>
        <w:rPr>
          <w:rFonts w:ascii="Arial" w:hAnsi="Arial" w:cs="Arial"/>
          <w:sz w:val="24"/>
          <w:szCs w:val="24"/>
        </w:rPr>
        <w:t>where</w:t>
      </w:r>
      <w:r w:rsidRPr="00A80388">
        <w:rPr>
          <w:rFonts w:ascii="Arial" w:hAnsi="Arial" w:cs="Arial"/>
          <w:sz w:val="24"/>
          <w:szCs w:val="24"/>
        </w:rPr>
        <w:t>,</w:t>
      </w:r>
      <w:r>
        <w:rPr>
          <w:rFonts w:ascii="Arial" w:hAnsi="Arial" w:cs="Arial"/>
          <w:sz w:val="24"/>
          <w:szCs w:val="24"/>
        </w:rPr>
        <w:t xml:space="preserve"> </w:t>
      </w:r>
      <w:r w:rsidRPr="00A80388">
        <w:rPr>
          <w:rFonts w:ascii="Arial" w:hAnsi="Arial" w:cs="Arial"/>
          <w:sz w:val="24"/>
          <w:szCs w:val="24"/>
        </w:rPr>
        <w:t xml:space="preserve">in similar observations in my </w:t>
      </w:r>
      <w:r>
        <w:rPr>
          <w:rFonts w:ascii="Arial" w:hAnsi="Arial" w:cs="Arial"/>
          <w:sz w:val="24"/>
          <w:szCs w:val="24"/>
        </w:rPr>
        <w:t>“</w:t>
      </w:r>
      <w:r w:rsidRPr="00095132">
        <w:rPr>
          <w:rFonts w:ascii="Arial" w:hAnsi="Arial" w:cs="Arial"/>
          <w:i/>
          <w:iCs/>
          <w:sz w:val="24"/>
          <w:szCs w:val="24"/>
        </w:rPr>
        <w:t>Poor Man’s Commentary on the Psalms</w:t>
      </w:r>
      <w:r>
        <w:rPr>
          <w:rFonts w:ascii="Arial" w:hAnsi="Arial" w:cs="Arial"/>
          <w:sz w:val="24"/>
          <w:szCs w:val="24"/>
        </w:rPr>
        <w:t>”,</w:t>
      </w:r>
      <w:r w:rsidRPr="00A80388">
        <w:rPr>
          <w:rFonts w:ascii="Arial" w:hAnsi="Arial" w:cs="Arial"/>
          <w:sz w:val="24"/>
          <w:szCs w:val="24"/>
        </w:rPr>
        <w:t xml:space="preserve"> so I beg to add </w:t>
      </w:r>
      <w:r>
        <w:rPr>
          <w:rFonts w:ascii="Arial" w:hAnsi="Arial" w:cs="Arial"/>
          <w:sz w:val="24"/>
          <w:szCs w:val="24"/>
        </w:rPr>
        <w:t>here that</w:t>
      </w:r>
      <w:r w:rsidRPr="00A80388">
        <w:rPr>
          <w:rFonts w:ascii="Arial" w:hAnsi="Arial" w:cs="Arial"/>
          <w:sz w:val="24"/>
          <w:szCs w:val="24"/>
        </w:rPr>
        <w:t xml:space="preserve"> I do not decide on the enquiry. I have thought it worthwhile to give the views I have of it to the reader, and </w:t>
      </w:r>
      <w:r>
        <w:rPr>
          <w:rFonts w:ascii="Arial" w:hAnsi="Arial" w:cs="Arial"/>
          <w:sz w:val="24"/>
          <w:szCs w:val="24"/>
        </w:rPr>
        <w:t>here,</w:t>
      </w:r>
      <w:r w:rsidRPr="00A80388">
        <w:rPr>
          <w:rFonts w:ascii="Arial" w:hAnsi="Arial" w:cs="Arial"/>
          <w:sz w:val="24"/>
          <w:szCs w:val="24"/>
        </w:rPr>
        <w:t xml:space="preserve"> with humble requests to the Lord to pardon every unintentional error, I leave the subject.</w:t>
      </w:r>
    </w:p>
    <w:p w:rsidR="003020C1" w:rsidRDefault="003020C1" w:rsidP="00C40662">
      <w:pPr>
        <w:spacing w:after="0" w:line="276" w:lineRule="auto"/>
        <w:jc w:val="both"/>
        <w:rPr>
          <w:rFonts w:ascii="Arial" w:hAnsi="Arial" w:cs="Arial"/>
          <w:sz w:val="24"/>
          <w:szCs w:val="24"/>
        </w:rPr>
      </w:pPr>
    </w:p>
    <w:p w:rsidR="003020C1" w:rsidRPr="00EA4AFD" w:rsidRDefault="003020C1" w:rsidP="00C40662">
      <w:pPr>
        <w:spacing w:after="0" w:line="276" w:lineRule="auto"/>
        <w:jc w:val="both"/>
        <w:rPr>
          <w:rFonts w:ascii="Arial" w:hAnsi="Arial" w:cs="Arial"/>
          <w:b/>
          <w:bCs/>
          <w:sz w:val="24"/>
          <w:szCs w:val="24"/>
        </w:rPr>
      </w:pPr>
      <w:r w:rsidRPr="00EA4AFD">
        <w:rPr>
          <w:rFonts w:ascii="Arial" w:hAnsi="Arial" w:cs="Arial"/>
          <w:b/>
          <w:bCs/>
          <w:sz w:val="24"/>
          <w:szCs w:val="24"/>
        </w:rPr>
        <w:t>MYRRH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aromatic gum is from a tree common in Arabia. The Hebrews called it </w:t>
      </w:r>
      <w:r w:rsidRPr="00095132">
        <w:rPr>
          <w:rFonts w:ascii="Arial" w:hAnsi="Arial" w:cs="Arial"/>
          <w:i/>
          <w:iCs/>
          <w:sz w:val="24"/>
          <w:szCs w:val="24"/>
        </w:rPr>
        <w:t>Mur</w:t>
      </w:r>
      <w:r w:rsidRPr="00A80388">
        <w:rPr>
          <w:rFonts w:ascii="Arial" w:hAnsi="Arial" w:cs="Arial"/>
          <w:sz w:val="24"/>
          <w:szCs w:val="24"/>
        </w:rPr>
        <w:t xml:space="preserve">. It formed a principal ingredient in the holy ointment for anointing the tabernacle and the vessels of the sanctuary, and also Aaron and his sons; and the Lord forbade the use of it in common, or any composition by way of imitating it, on pain of being cut off from his people. Was not this a striking type of the Holy </w:t>
      </w:r>
      <w:r>
        <w:rPr>
          <w:rFonts w:ascii="Arial" w:hAnsi="Arial" w:cs="Arial"/>
          <w:sz w:val="24"/>
          <w:szCs w:val="24"/>
        </w:rPr>
        <w:t>Spirit</w:t>
      </w:r>
      <w:r w:rsidRPr="00A80388">
        <w:rPr>
          <w:rFonts w:ascii="Arial" w:hAnsi="Arial" w:cs="Arial"/>
          <w:sz w:val="24"/>
          <w:szCs w:val="24"/>
        </w:rPr>
        <w:t xml:space="preserve"> in his divine offices, and the awful consequence of attempting anything which bore a resemblance to the holy unction of the Spirit? (See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30:</w:t>
      </w:r>
      <w:r w:rsidRPr="00A80388">
        <w:rPr>
          <w:rFonts w:ascii="Arial" w:hAnsi="Arial" w:cs="Arial"/>
          <w:sz w:val="24"/>
          <w:szCs w:val="24"/>
        </w:rPr>
        <w:t>22-33)</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Holy </w:t>
      </w:r>
      <w:r>
        <w:rPr>
          <w:rFonts w:ascii="Arial" w:hAnsi="Arial" w:cs="Arial"/>
          <w:sz w:val="24"/>
          <w:szCs w:val="24"/>
        </w:rPr>
        <w:t>Spirit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been pleased to mark out so many things concerning the Lord Jesus under the figure and type of myrrh, that we ought not to pass over a short consideration of some of them at least. Jesus himself is the sweet scented myrrh of his gospel; hence the church sa</w:t>
      </w:r>
      <w:r>
        <w:rPr>
          <w:rFonts w:ascii="Arial" w:hAnsi="Arial" w:cs="Arial"/>
          <w:sz w:val="24"/>
          <w:szCs w:val="24"/>
        </w:rPr>
        <w:t>ys</w:t>
      </w:r>
      <w:r w:rsidRPr="00A80388">
        <w:rPr>
          <w:rFonts w:ascii="Arial" w:hAnsi="Arial" w:cs="Arial"/>
          <w:sz w:val="24"/>
          <w:szCs w:val="24"/>
        </w:rPr>
        <w:t xml:space="preserve"> of him, that he is </w:t>
      </w:r>
      <w:r>
        <w:rPr>
          <w:rFonts w:ascii="Arial" w:hAnsi="Arial" w:cs="Arial"/>
          <w:sz w:val="24"/>
          <w:szCs w:val="24"/>
        </w:rPr>
        <w:t>“</w:t>
      </w:r>
      <w:r w:rsidRPr="00A80388">
        <w:rPr>
          <w:rFonts w:ascii="Arial" w:hAnsi="Arial" w:cs="Arial"/>
          <w:sz w:val="24"/>
          <w:szCs w:val="24"/>
        </w:rPr>
        <w:t>a bundle of myrrh</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1:</w:t>
      </w:r>
      <w:r w:rsidRPr="00A80388">
        <w:rPr>
          <w:rFonts w:ascii="Arial" w:hAnsi="Arial" w:cs="Arial"/>
          <w:sz w:val="24"/>
          <w:szCs w:val="24"/>
        </w:rPr>
        <w:t>13)</w:t>
      </w:r>
      <w:r>
        <w:rPr>
          <w:rFonts w:ascii="Arial" w:hAnsi="Arial" w:cs="Arial"/>
          <w:sz w:val="24"/>
          <w:szCs w:val="24"/>
        </w:rPr>
        <w:t>,</w:t>
      </w:r>
      <w:r w:rsidRPr="00A80388">
        <w:rPr>
          <w:rFonts w:ascii="Arial" w:hAnsi="Arial" w:cs="Arial"/>
          <w:sz w:val="24"/>
          <w:szCs w:val="24"/>
        </w:rPr>
        <w:t xml:space="preserve"> meaning, no doubt, that he is a cluster, a </w:t>
      </w:r>
      <w:r>
        <w:rPr>
          <w:rFonts w:ascii="Arial" w:hAnsi="Arial" w:cs="Arial"/>
          <w:sz w:val="24"/>
          <w:szCs w:val="24"/>
        </w:rPr>
        <w:t>fullness</w:t>
      </w:r>
      <w:r w:rsidRPr="00A80388">
        <w:rPr>
          <w:rFonts w:ascii="Arial" w:hAnsi="Arial" w:cs="Arial"/>
          <w:sz w:val="24"/>
          <w:szCs w:val="24"/>
        </w:rPr>
        <w:t>, of all divine and human excellence. Everything in Christ, and from Christ, is most grateful and full of odour to his church and people; hence</w:t>
      </w:r>
      <w:r>
        <w:rPr>
          <w:rFonts w:ascii="Arial" w:hAnsi="Arial" w:cs="Arial"/>
          <w:sz w:val="24"/>
          <w:szCs w:val="24"/>
        </w:rPr>
        <w:t>,</w:t>
      </w:r>
      <w:r w:rsidRPr="00A80388">
        <w:rPr>
          <w:rFonts w:ascii="Arial" w:hAnsi="Arial" w:cs="Arial"/>
          <w:sz w:val="24"/>
          <w:szCs w:val="24"/>
        </w:rPr>
        <w:t xml:space="preserve"> his garments are said </w:t>
      </w:r>
      <w:r>
        <w:rPr>
          <w:rFonts w:ascii="Arial" w:hAnsi="Arial" w:cs="Arial"/>
          <w:sz w:val="24"/>
          <w:szCs w:val="24"/>
        </w:rPr>
        <w:t>“</w:t>
      </w:r>
      <w:r w:rsidRPr="00A80388">
        <w:rPr>
          <w:rFonts w:ascii="Arial" w:hAnsi="Arial" w:cs="Arial"/>
          <w:sz w:val="24"/>
          <w:szCs w:val="24"/>
        </w:rPr>
        <w:t>to smell of myrrh, aloes and cassia</w:t>
      </w:r>
      <w:r>
        <w:rPr>
          <w:rFonts w:ascii="Arial" w:hAnsi="Arial" w:cs="Arial"/>
          <w:sz w:val="24"/>
          <w:szCs w:val="24"/>
        </w:rPr>
        <w:t xml:space="preserve">” — </w:t>
      </w:r>
      <w:r w:rsidRPr="00A80388">
        <w:rPr>
          <w:rFonts w:ascii="Arial" w:hAnsi="Arial" w:cs="Arial"/>
          <w:sz w:val="24"/>
          <w:szCs w:val="24"/>
        </w:rPr>
        <w:t xml:space="preserve">all temporal, all spiritual, and eternal blessings are in him for his spouse, his fair one, his redeemed. </w:t>
      </w:r>
      <w:r>
        <w:rPr>
          <w:rFonts w:ascii="Arial" w:hAnsi="Arial" w:cs="Arial"/>
          <w:sz w:val="24"/>
          <w:szCs w:val="24"/>
        </w:rPr>
        <w:t>“</w:t>
      </w:r>
      <w:r w:rsidRPr="00A80388">
        <w:rPr>
          <w:rFonts w:ascii="Arial" w:hAnsi="Arial" w:cs="Arial"/>
          <w:sz w:val="24"/>
          <w:szCs w:val="24"/>
        </w:rPr>
        <w:t>I will get me (sa</w:t>
      </w:r>
      <w:r>
        <w:rPr>
          <w:rFonts w:ascii="Arial" w:hAnsi="Arial" w:cs="Arial"/>
          <w:sz w:val="24"/>
          <w:szCs w:val="24"/>
        </w:rPr>
        <w:t>ys</w:t>
      </w:r>
      <w:r w:rsidRPr="00A80388">
        <w:rPr>
          <w:rFonts w:ascii="Arial" w:hAnsi="Arial" w:cs="Arial"/>
          <w:sz w:val="24"/>
          <w:szCs w:val="24"/>
        </w:rPr>
        <w:t xml:space="preserve"> the church) to the mountains of myrrh, and to the hill of frankincense, until the day break, and the shadows flee away.</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4:</w:t>
      </w:r>
      <w:r w:rsidRPr="00A80388">
        <w:rPr>
          <w:rFonts w:ascii="Arial" w:hAnsi="Arial" w:cs="Arial"/>
          <w:sz w:val="24"/>
          <w:szCs w:val="24"/>
        </w:rPr>
        <w:t>6)</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 xml:space="preserve">Myrrh is not only figuratively made use of to denote the sweetness and rich odour of Jesus, in his </w:t>
      </w:r>
      <w:r>
        <w:rPr>
          <w:rFonts w:ascii="Arial" w:hAnsi="Arial" w:cs="Arial"/>
          <w:sz w:val="24"/>
          <w:szCs w:val="24"/>
        </w:rPr>
        <w:t>P</w:t>
      </w:r>
      <w:r w:rsidRPr="00A80388">
        <w:rPr>
          <w:rFonts w:ascii="Arial" w:hAnsi="Arial" w:cs="Arial"/>
          <w:sz w:val="24"/>
          <w:szCs w:val="24"/>
        </w:rPr>
        <w:t xml:space="preserve">erson, grace, and </w:t>
      </w:r>
      <w:r>
        <w:rPr>
          <w:rFonts w:ascii="Arial" w:hAnsi="Arial" w:cs="Arial"/>
          <w:sz w:val="24"/>
          <w:szCs w:val="24"/>
        </w:rPr>
        <w:t>fullness</w:t>
      </w:r>
      <w:r w:rsidRPr="00A80388">
        <w:rPr>
          <w:rFonts w:ascii="Arial" w:hAnsi="Arial" w:cs="Arial"/>
          <w:sz w:val="24"/>
          <w:szCs w:val="24"/>
        </w:rPr>
        <w:t>, but the blessed Spirit uses the figure of myrrh to speak of his sufferings also; ye</w:t>
      </w:r>
      <w:r>
        <w:rPr>
          <w:rFonts w:ascii="Arial" w:hAnsi="Arial" w:cs="Arial"/>
          <w:sz w:val="24"/>
          <w:szCs w:val="24"/>
        </w:rPr>
        <w:t>s</w:t>
      </w:r>
      <w:r w:rsidRPr="00A80388">
        <w:rPr>
          <w:rFonts w:ascii="Arial" w:hAnsi="Arial" w:cs="Arial"/>
          <w:sz w:val="24"/>
          <w:szCs w:val="24"/>
        </w:rPr>
        <w:t xml:space="preserve">, the </w:t>
      </w:r>
      <w:r>
        <w:rPr>
          <w:rFonts w:ascii="Arial" w:hAnsi="Arial" w:cs="Arial"/>
          <w:sz w:val="24"/>
          <w:szCs w:val="24"/>
        </w:rPr>
        <w:t>offered</w:t>
      </w:r>
      <w:r w:rsidRPr="00A80388">
        <w:rPr>
          <w:rFonts w:ascii="Arial" w:hAnsi="Arial" w:cs="Arial"/>
          <w:sz w:val="24"/>
          <w:szCs w:val="24"/>
        </w:rPr>
        <w:t xml:space="preserve"> myrrh mingled with wine to Jesus on the cross</w:t>
      </w:r>
      <w:r>
        <w:rPr>
          <w:rFonts w:ascii="Arial" w:hAnsi="Arial" w:cs="Arial"/>
          <w:sz w:val="24"/>
          <w:szCs w:val="24"/>
        </w:rPr>
        <w:t xml:space="preserve">; </w:t>
      </w:r>
      <w:r w:rsidRPr="00A80388">
        <w:rPr>
          <w:rFonts w:ascii="Arial" w:hAnsi="Arial" w:cs="Arial"/>
          <w:sz w:val="24"/>
          <w:szCs w:val="24"/>
        </w:rPr>
        <w:t>and which was among the predictions concerning the Lord in that solemn season, plainly testified the bitterness of Christ</w:t>
      </w:r>
      <w:r>
        <w:rPr>
          <w:rFonts w:ascii="Arial" w:hAnsi="Arial" w:cs="Arial"/>
          <w:sz w:val="24"/>
          <w:szCs w:val="24"/>
        </w:rPr>
        <w:t>’</w:t>
      </w:r>
      <w:r w:rsidRPr="00A80388">
        <w:rPr>
          <w:rFonts w:ascii="Arial" w:hAnsi="Arial" w:cs="Arial"/>
          <w:sz w:val="24"/>
          <w:szCs w:val="24"/>
        </w:rPr>
        <w:t>s sufferings. And the double quality of this Arabian gum, its fragranc</w:t>
      </w:r>
      <w:r>
        <w:rPr>
          <w:rFonts w:ascii="Arial" w:hAnsi="Arial" w:cs="Arial"/>
          <w:sz w:val="24"/>
          <w:szCs w:val="24"/>
        </w:rPr>
        <w:t>e</w:t>
      </w:r>
      <w:r w:rsidRPr="00A80388">
        <w:rPr>
          <w:rFonts w:ascii="Arial" w:hAnsi="Arial" w:cs="Arial"/>
          <w:sz w:val="24"/>
          <w:szCs w:val="24"/>
        </w:rPr>
        <w:t xml:space="preserve"> and its bitterness, formed a striking union to </w:t>
      </w:r>
      <w:r>
        <w:rPr>
          <w:rFonts w:ascii="Arial" w:hAnsi="Arial" w:cs="Arial"/>
          <w:sz w:val="24"/>
          <w:szCs w:val="24"/>
        </w:rPr>
        <w:t>show</w:t>
      </w:r>
      <w:r w:rsidRPr="00A80388">
        <w:rPr>
          <w:rFonts w:ascii="Arial" w:hAnsi="Arial" w:cs="Arial"/>
          <w:sz w:val="24"/>
          <w:szCs w:val="24"/>
        </w:rPr>
        <w:t xml:space="preserve"> how precious a sacrifice of a sweet smelling savour was that very death, which</w:t>
      </w:r>
      <w:r>
        <w:rPr>
          <w:rFonts w:ascii="Arial" w:hAnsi="Arial" w:cs="Arial"/>
          <w:sz w:val="24"/>
          <w:szCs w:val="24"/>
        </w:rPr>
        <w:t>,</w:t>
      </w:r>
      <w:r w:rsidRPr="00A80388">
        <w:rPr>
          <w:rFonts w:ascii="Arial" w:hAnsi="Arial" w:cs="Arial"/>
          <w:sz w:val="24"/>
          <w:szCs w:val="24"/>
        </w:rPr>
        <w:t xml:space="preserve"> to Jesus</w:t>
      </w:r>
      <w:r>
        <w:rPr>
          <w:rFonts w:ascii="Arial" w:hAnsi="Arial" w:cs="Arial"/>
          <w:sz w:val="24"/>
          <w:szCs w:val="24"/>
        </w:rPr>
        <w:t>,</w:t>
      </w:r>
      <w:r w:rsidRPr="00A80388">
        <w:rPr>
          <w:rFonts w:ascii="Arial" w:hAnsi="Arial" w:cs="Arial"/>
          <w:sz w:val="24"/>
          <w:szCs w:val="24"/>
        </w:rPr>
        <w:t xml:space="preserve"> was gall and bitterness, indeed, in the extreme. (Mark </w:t>
      </w:r>
      <w:r>
        <w:rPr>
          <w:rFonts w:ascii="Arial" w:hAnsi="Arial" w:cs="Arial"/>
          <w:sz w:val="24"/>
          <w:szCs w:val="24"/>
        </w:rPr>
        <w:t>15:</w:t>
      </w:r>
      <w:r w:rsidRPr="00A80388">
        <w:rPr>
          <w:rFonts w:ascii="Arial" w:hAnsi="Arial" w:cs="Arial"/>
          <w:sz w:val="24"/>
          <w:szCs w:val="24"/>
        </w:rPr>
        <w:t>23) And may we not suppose that the Lord Jesus had an eye both to his own sufferings, and to the sufferings of his faithful ones, who had followed him to glory through persecution</w:t>
      </w:r>
      <w:r>
        <w:rPr>
          <w:rFonts w:ascii="Arial" w:hAnsi="Arial" w:cs="Arial"/>
          <w:sz w:val="24"/>
          <w:szCs w:val="24"/>
        </w:rPr>
        <w:t>,</w:t>
      </w:r>
      <w:r w:rsidRPr="00A80388">
        <w:rPr>
          <w:rFonts w:ascii="Arial" w:hAnsi="Arial" w:cs="Arial"/>
          <w:sz w:val="24"/>
          <w:szCs w:val="24"/>
        </w:rPr>
        <w:t xml:space="preserve"> and not unfrequently death, when he said: </w:t>
      </w:r>
      <w:r>
        <w:rPr>
          <w:rFonts w:ascii="Arial" w:hAnsi="Arial" w:cs="Arial"/>
          <w:sz w:val="24"/>
          <w:szCs w:val="24"/>
        </w:rPr>
        <w:t>“</w:t>
      </w:r>
      <w:r w:rsidRPr="00A80388">
        <w:rPr>
          <w:rFonts w:ascii="Arial" w:hAnsi="Arial" w:cs="Arial"/>
          <w:sz w:val="24"/>
          <w:szCs w:val="24"/>
        </w:rPr>
        <w:t>I have ga</w:t>
      </w:r>
      <w:r>
        <w:rPr>
          <w:rFonts w:ascii="Arial" w:hAnsi="Arial" w:cs="Arial"/>
          <w:sz w:val="24"/>
          <w:szCs w:val="24"/>
        </w:rPr>
        <w:t>there</w:t>
      </w:r>
      <w:r w:rsidRPr="00A80388">
        <w:rPr>
          <w:rFonts w:ascii="Arial" w:hAnsi="Arial" w:cs="Arial"/>
          <w:sz w:val="24"/>
          <w:szCs w:val="24"/>
        </w:rPr>
        <w:t>d my myrrh with my spice?</w:t>
      </w:r>
      <w:r>
        <w:rPr>
          <w:rFonts w:ascii="Arial" w:hAnsi="Arial" w:cs="Arial"/>
          <w:sz w:val="24"/>
          <w:szCs w:val="24"/>
        </w:rPr>
        <w:t>”,</w:t>
      </w:r>
      <w:r w:rsidRPr="00A80388">
        <w:rPr>
          <w:rFonts w:ascii="Arial" w:hAnsi="Arial" w:cs="Arial"/>
          <w:sz w:val="24"/>
          <w:szCs w:val="24"/>
        </w:rPr>
        <w:t xml:space="preserve"> for in his own </w:t>
      </w:r>
      <w:r>
        <w:rPr>
          <w:rFonts w:ascii="Arial" w:hAnsi="Arial" w:cs="Arial"/>
          <w:sz w:val="24"/>
          <w:szCs w:val="24"/>
        </w:rPr>
        <w:t>P</w:t>
      </w:r>
      <w:r w:rsidRPr="00A80388">
        <w:rPr>
          <w:rFonts w:ascii="Arial" w:hAnsi="Arial" w:cs="Arial"/>
          <w:sz w:val="24"/>
          <w:szCs w:val="24"/>
        </w:rPr>
        <w:t>erson</w:t>
      </w:r>
      <w:r>
        <w:rPr>
          <w:rFonts w:ascii="Arial" w:hAnsi="Arial" w:cs="Arial"/>
          <w:sz w:val="24"/>
          <w:szCs w:val="24"/>
        </w:rPr>
        <w:t>,</w:t>
      </w:r>
      <w:r w:rsidRPr="00A80388">
        <w:rPr>
          <w:rFonts w:ascii="Arial" w:hAnsi="Arial" w:cs="Arial"/>
          <w:sz w:val="24"/>
          <w:szCs w:val="24"/>
        </w:rPr>
        <w:t xml:space="preserve"> he trod the wine-press of the wrath of God alone, and may be said to gather the fruits of the labour and travail of his soul when beholding the blessed effects of it in the everlasting salvation of his people. And in their lesser conflicts and exercises, the bitterness of their sorrows Jesus takes not</w:t>
      </w:r>
      <w:r>
        <w:rPr>
          <w:rFonts w:ascii="Arial" w:hAnsi="Arial" w:cs="Arial"/>
          <w:sz w:val="24"/>
          <w:szCs w:val="24"/>
        </w:rPr>
        <w:t>e</w:t>
      </w:r>
      <w:r w:rsidRPr="00A80388">
        <w:rPr>
          <w:rFonts w:ascii="Arial" w:hAnsi="Arial" w:cs="Arial"/>
          <w:sz w:val="24"/>
          <w:szCs w:val="24"/>
        </w:rPr>
        <w:t xml:space="preserve"> of and gathers, when owning them </w:t>
      </w:r>
      <w:r>
        <w:rPr>
          <w:rFonts w:ascii="Arial" w:hAnsi="Arial" w:cs="Arial"/>
          <w:sz w:val="24"/>
          <w:szCs w:val="24"/>
        </w:rPr>
        <w:t>as</w:t>
      </w:r>
      <w:r w:rsidRPr="00A80388">
        <w:rPr>
          <w:rFonts w:ascii="Arial" w:hAnsi="Arial" w:cs="Arial"/>
          <w:sz w:val="24"/>
          <w:szCs w:val="24"/>
        </w:rPr>
        <w:t xml:space="preserve"> his own, and</w:t>
      </w:r>
      <w:r>
        <w:rPr>
          <w:rFonts w:ascii="Arial" w:hAnsi="Arial" w:cs="Arial"/>
          <w:sz w:val="24"/>
          <w:szCs w:val="24"/>
        </w:rPr>
        <w:t>,</w:t>
      </w:r>
      <w:r w:rsidRPr="00A80388">
        <w:rPr>
          <w:rFonts w:ascii="Arial" w:hAnsi="Arial" w:cs="Arial"/>
          <w:sz w:val="24"/>
          <w:szCs w:val="24"/>
        </w:rPr>
        <w:t xml:space="preserve"> bringing them home to his Father</w:t>
      </w:r>
      <w:r>
        <w:rPr>
          <w:rFonts w:ascii="Arial" w:hAnsi="Arial" w:cs="Arial"/>
          <w:sz w:val="24"/>
          <w:szCs w:val="24"/>
        </w:rPr>
        <w:t>’</w:t>
      </w:r>
      <w:r w:rsidRPr="00A80388">
        <w:rPr>
          <w:rFonts w:ascii="Arial" w:hAnsi="Arial" w:cs="Arial"/>
          <w:sz w:val="24"/>
          <w:szCs w:val="24"/>
        </w:rPr>
        <w:t xml:space="preserve">s house, he brings them to himself, that </w:t>
      </w:r>
      <w:r>
        <w:rPr>
          <w:rFonts w:ascii="Arial" w:hAnsi="Arial" w:cs="Arial"/>
          <w:sz w:val="24"/>
          <w:szCs w:val="24"/>
        </w:rPr>
        <w:t>where</w:t>
      </w:r>
      <w:r w:rsidRPr="00A80388">
        <w:rPr>
          <w:rFonts w:ascii="Arial" w:hAnsi="Arial" w:cs="Arial"/>
          <w:sz w:val="24"/>
          <w:szCs w:val="24"/>
        </w:rPr>
        <w:t xml:space="preserve"> he is </w:t>
      </w:r>
      <w:r>
        <w:rPr>
          <w:rFonts w:ascii="Arial" w:hAnsi="Arial" w:cs="Arial"/>
          <w:sz w:val="24"/>
          <w:szCs w:val="24"/>
        </w:rPr>
        <w:t>there</w:t>
      </w:r>
      <w:r w:rsidRPr="00A80388">
        <w:rPr>
          <w:rFonts w:ascii="Arial" w:hAnsi="Arial" w:cs="Arial"/>
          <w:sz w:val="24"/>
          <w:szCs w:val="24"/>
        </w:rPr>
        <w:t xml:space="preserve"> they may be also.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Blessed Lord Jesus! come as </w:t>
      </w:r>
      <w:r>
        <w:rPr>
          <w:rFonts w:ascii="Arial" w:hAnsi="Arial" w:cs="Arial"/>
          <w:sz w:val="24"/>
          <w:szCs w:val="24"/>
        </w:rPr>
        <w:t>you</w:t>
      </w:r>
      <w:r w:rsidRPr="00A80388">
        <w:rPr>
          <w:rFonts w:ascii="Arial" w:hAnsi="Arial" w:cs="Arial"/>
          <w:sz w:val="24"/>
          <w:szCs w:val="24"/>
        </w:rPr>
        <w:t xml:space="preserve"> ha</w:t>
      </w:r>
      <w:r>
        <w:rPr>
          <w:rFonts w:ascii="Arial" w:hAnsi="Arial" w:cs="Arial"/>
          <w:sz w:val="24"/>
          <w:szCs w:val="24"/>
        </w:rPr>
        <w:t>ve</w:t>
      </w:r>
      <w:r w:rsidRPr="00A80388">
        <w:rPr>
          <w:rFonts w:ascii="Arial" w:hAnsi="Arial" w:cs="Arial"/>
          <w:sz w:val="24"/>
          <w:szCs w:val="24"/>
        </w:rPr>
        <w:t xml:space="preserve"> said to my house, to my heart, while </w:t>
      </w:r>
      <w:r>
        <w:rPr>
          <w:rFonts w:ascii="Arial" w:hAnsi="Arial" w:cs="Arial"/>
          <w:sz w:val="24"/>
          <w:szCs w:val="24"/>
        </w:rPr>
        <w:t>your</w:t>
      </w:r>
      <w:r w:rsidRPr="00A80388">
        <w:rPr>
          <w:rFonts w:ascii="Arial" w:hAnsi="Arial" w:cs="Arial"/>
          <w:sz w:val="24"/>
          <w:szCs w:val="24"/>
        </w:rPr>
        <w:t xml:space="preserve"> hands are dropping with myrrh, and </w:t>
      </w:r>
      <w:r>
        <w:rPr>
          <w:rFonts w:ascii="Arial" w:hAnsi="Arial" w:cs="Arial"/>
          <w:sz w:val="24"/>
          <w:szCs w:val="24"/>
        </w:rPr>
        <w:t>your</w:t>
      </w:r>
      <w:r w:rsidRPr="00A80388">
        <w:rPr>
          <w:rFonts w:ascii="Arial" w:hAnsi="Arial" w:cs="Arial"/>
          <w:sz w:val="24"/>
          <w:szCs w:val="24"/>
        </w:rPr>
        <w:t xml:space="preserve"> fingers with sweet-smelling myrrh, and be </w:t>
      </w:r>
      <w:r>
        <w:rPr>
          <w:rFonts w:ascii="Arial" w:hAnsi="Arial" w:cs="Arial"/>
          <w:sz w:val="24"/>
          <w:szCs w:val="24"/>
        </w:rPr>
        <w:t>“</w:t>
      </w:r>
      <w:r w:rsidRPr="00A80388">
        <w:rPr>
          <w:rFonts w:ascii="Arial" w:hAnsi="Arial" w:cs="Arial"/>
          <w:sz w:val="24"/>
          <w:szCs w:val="24"/>
        </w:rPr>
        <w:t>like a young roe or a hart upon the mountains of spices!</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5:</w:t>
      </w:r>
      <w:r w:rsidRPr="00A80388">
        <w:rPr>
          <w:rFonts w:ascii="Arial" w:hAnsi="Arial" w:cs="Arial"/>
          <w:sz w:val="24"/>
          <w:szCs w:val="24"/>
        </w:rPr>
        <w:t>1</w:t>
      </w:r>
      <w:r>
        <w:rPr>
          <w:rFonts w:ascii="Arial" w:hAnsi="Arial" w:cs="Arial"/>
          <w:sz w:val="24"/>
          <w:szCs w:val="24"/>
        </w:rPr>
        <w:t xml:space="preserve">, </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8:</w:t>
      </w:r>
      <w:r w:rsidRPr="00A80388">
        <w:rPr>
          <w:rFonts w:ascii="Arial" w:hAnsi="Arial" w:cs="Arial"/>
          <w:sz w:val="24"/>
          <w:szCs w:val="24"/>
        </w:rPr>
        <w:t>14)</w:t>
      </w:r>
    </w:p>
    <w:p w:rsidR="003020C1" w:rsidRDefault="003020C1" w:rsidP="00C40662">
      <w:pPr>
        <w:spacing w:after="0" w:line="276" w:lineRule="auto"/>
        <w:jc w:val="both"/>
        <w:rPr>
          <w:rFonts w:ascii="Arial" w:hAnsi="Arial" w:cs="Arial"/>
          <w:sz w:val="24"/>
          <w:szCs w:val="24"/>
        </w:rPr>
      </w:pPr>
    </w:p>
    <w:p w:rsidR="003020C1" w:rsidRPr="00EA4AFD" w:rsidRDefault="003020C1" w:rsidP="00C40662">
      <w:pPr>
        <w:spacing w:after="0" w:line="276" w:lineRule="auto"/>
        <w:jc w:val="both"/>
        <w:rPr>
          <w:rFonts w:ascii="Arial" w:hAnsi="Arial" w:cs="Arial"/>
          <w:b/>
          <w:bCs/>
          <w:sz w:val="24"/>
          <w:szCs w:val="24"/>
        </w:rPr>
      </w:pPr>
      <w:r w:rsidRPr="00EA4AFD">
        <w:rPr>
          <w:rFonts w:ascii="Arial" w:hAnsi="Arial" w:cs="Arial"/>
          <w:b/>
          <w:bCs/>
          <w:sz w:val="24"/>
          <w:szCs w:val="24"/>
        </w:rPr>
        <w:t>MYSIA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province of Asia Minor. </w:t>
      </w:r>
      <w:r>
        <w:rPr>
          <w:rFonts w:ascii="Arial" w:hAnsi="Arial" w:cs="Arial"/>
          <w:sz w:val="24"/>
          <w:szCs w:val="24"/>
        </w:rPr>
        <w:t>Here</w:t>
      </w:r>
      <w:r w:rsidRPr="00A80388">
        <w:rPr>
          <w:rFonts w:ascii="Arial" w:hAnsi="Arial" w:cs="Arial"/>
          <w:sz w:val="24"/>
          <w:szCs w:val="24"/>
        </w:rPr>
        <w:t xml:space="preserve"> Paul preached. (Acts </w:t>
      </w:r>
      <w:r>
        <w:rPr>
          <w:rFonts w:ascii="Arial" w:hAnsi="Arial" w:cs="Arial"/>
          <w:sz w:val="24"/>
          <w:szCs w:val="24"/>
        </w:rPr>
        <w:t>16:</w:t>
      </w:r>
      <w:r w:rsidRPr="00A80388">
        <w:rPr>
          <w:rFonts w:ascii="Arial" w:hAnsi="Arial" w:cs="Arial"/>
          <w:sz w:val="24"/>
          <w:szCs w:val="24"/>
        </w:rPr>
        <w:t>7</w:t>
      </w:r>
      <w:r>
        <w:rPr>
          <w:rFonts w:ascii="Arial" w:hAnsi="Arial" w:cs="Arial"/>
          <w:sz w:val="24"/>
          <w:szCs w:val="24"/>
        </w:rPr>
        <w:t>-</w:t>
      </w:r>
      <w:r w:rsidRPr="00A80388">
        <w:rPr>
          <w:rFonts w:ascii="Arial" w:hAnsi="Arial" w:cs="Arial"/>
          <w:sz w:val="24"/>
          <w:szCs w:val="24"/>
        </w:rPr>
        <w:t>8)</w:t>
      </w:r>
    </w:p>
    <w:p w:rsidR="003020C1" w:rsidRPr="00A80388" w:rsidRDefault="003020C1" w:rsidP="00C40662">
      <w:pPr>
        <w:spacing w:after="0" w:line="276" w:lineRule="auto"/>
        <w:jc w:val="both"/>
        <w:rPr>
          <w:rFonts w:ascii="Arial" w:hAnsi="Arial" w:cs="Arial"/>
          <w:sz w:val="24"/>
          <w:szCs w:val="24"/>
        </w:rPr>
      </w:pPr>
    </w:p>
    <w:p w:rsidR="003020C1" w:rsidRPr="00EA4AFD" w:rsidRDefault="003020C1" w:rsidP="00C40662">
      <w:pPr>
        <w:spacing w:after="0" w:line="276" w:lineRule="auto"/>
        <w:jc w:val="both"/>
        <w:rPr>
          <w:rFonts w:ascii="Arial" w:hAnsi="Arial" w:cs="Arial"/>
          <w:b/>
          <w:bCs/>
          <w:sz w:val="24"/>
          <w:szCs w:val="24"/>
        </w:rPr>
      </w:pPr>
      <w:r w:rsidRPr="00EA4AFD">
        <w:rPr>
          <w:rFonts w:ascii="Arial" w:hAnsi="Arial" w:cs="Arial"/>
          <w:b/>
          <w:bCs/>
          <w:sz w:val="24"/>
          <w:szCs w:val="24"/>
        </w:rPr>
        <w:t>MYSTERY</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Oh, what a mystery is the gospel of salvation, and the blessed contents of it! What a mystery is that great</w:t>
      </w:r>
      <w:r>
        <w:rPr>
          <w:rFonts w:ascii="Arial" w:hAnsi="Arial" w:cs="Arial"/>
          <w:sz w:val="24"/>
          <w:szCs w:val="24"/>
        </w:rPr>
        <w:t xml:space="preserve"> </w:t>
      </w:r>
      <w:r w:rsidRPr="00A80388">
        <w:rPr>
          <w:rFonts w:ascii="Arial" w:hAnsi="Arial" w:cs="Arial"/>
          <w:sz w:val="24"/>
          <w:szCs w:val="24"/>
        </w:rPr>
        <w:t xml:space="preserve">and fundamental truth, </w:t>
      </w:r>
      <w:r>
        <w:rPr>
          <w:rFonts w:ascii="Arial" w:hAnsi="Arial" w:cs="Arial"/>
          <w:sz w:val="24"/>
          <w:szCs w:val="24"/>
        </w:rPr>
        <w:t>“</w:t>
      </w:r>
      <w:r w:rsidRPr="00A80388">
        <w:rPr>
          <w:rFonts w:ascii="Arial" w:hAnsi="Arial" w:cs="Arial"/>
          <w:sz w:val="24"/>
          <w:szCs w:val="24"/>
        </w:rPr>
        <w:t>God in Christ, and Christ in God!</w:t>
      </w:r>
      <w:r>
        <w:rPr>
          <w:rFonts w:ascii="Arial" w:hAnsi="Arial" w:cs="Arial"/>
          <w:sz w:val="24"/>
          <w:szCs w:val="24"/>
        </w:rPr>
        <w:t>”</w:t>
      </w:r>
      <w:r w:rsidRPr="00A80388">
        <w:rPr>
          <w:rFonts w:ascii="Arial" w:hAnsi="Arial" w:cs="Arial"/>
          <w:sz w:val="24"/>
          <w:szCs w:val="24"/>
        </w:rPr>
        <w:t xml:space="preserve"> (2 Cor. </w:t>
      </w:r>
      <w:r>
        <w:rPr>
          <w:rFonts w:ascii="Arial" w:hAnsi="Arial" w:cs="Arial"/>
          <w:sz w:val="24"/>
          <w:szCs w:val="24"/>
        </w:rPr>
        <w:t>5:</w:t>
      </w:r>
      <w:r w:rsidRPr="00A80388">
        <w:rPr>
          <w:rFonts w:ascii="Arial" w:hAnsi="Arial" w:cs="Arial"/>
          <w:sz w:val="24"/>
          <w:szCs w:val="24"/>
        </w:rPr>
        <w:t>19</w:t>
      </w:r>
      <w:r>
        <w:rPr>
          <w:rFonts w:ascii="Arial" w:hAnsi="Arial" w:cs="Arial"/>
          <w:sz w:val="24"/>
          <w:szCs w:val="24"/>
        </w:rPr>
        <w:t>;</w:t>
      </w:r>
      <w:r w:rsidRPr="00A80388">
        <w:rPr>
          <w:rFonts w:ascii="Arial" w:hAnsi="Arial" w:cs="Arial"/>
          <w:sz w:val="24"/>
          <w:szCs w:val="24"/>
        </w:rPr>
        <w:t xml:space="preserve"> Col. </w:t>
      </w:r>
      <w:r>
        <w:rPr>
          <w:rFonts w:ascii="Arial" w:hAnsi="Arial" w:cs="Arial"/>
          <w:sz w:val="24"/>
          <w:szCs w:val="24"/>
        </w:rPr>
        <w:t>3:3</w:t>
      </w:r>
      <w:r w:rsidRPr="00A80388">
        <w:rPr>
          <w:rFonts w:ascii="Arial" w:hAnsi="Arial" w:cs="Arial"/>
          <w:sz w:val="24"/>
          <w:szCs w:val="24"/>
        </w:rPr>
        <w:t xml:space="preserve">) What a mystery that Three sacred </w:t>
      </w:r>
      <w:r>
        <w:rPr>
          <w:rFonts w:ascii="Arial" w:hAnsi="Arial" w:cs="Arial"/>
          <w:sz w:val="24"/>
          <w:szCs w:val="24"/>
        </w:rPr>
        <w:t>P</w:t>
      </w:r>
      <w:r w:rsidRPr="00A80388">
        <w:rPr>
          <w:rFonts w:ascii="Arial" w:hAnsi="Arial" w:cs="Arial"/>
          <w:sz w:val="24"/>
          <w:szCs w:val="24"/>
        </w:rPr>
        <w:t xml:space="preserve">ersons should be in One, and yet </w:t>
      </w:r>
      <w:r>
        <w:rPr>
          <w:rFonts w:ascii="Arial" w:hAnsi="Arial" w:cs="Arial"/>
          <w:sz w:val="24"/>
          <w:szCs w:val="24"/>
        </w:rPr>
        <w:t xml:space="preserve">be </w:t>
      </w:r>
      <w:r w:rsidRPr="00A80388">
        <w:rPr>
          <w:rFonts w:ascii="Arial" w:hAnsi="Arial" w:cs="Arial"/>
          <w:sz w:val="24"/>
          <w:szCs w:val="24"/>
        </w:rPr>
        <w:t xml:space="preserve">the same eternal, undivided, JEHOVAH! (1 John </w:t>
      </w:r>
      <w:r>
        <w:rPr>
          <w:rFonts w:ascii="Arial" w:hAnsi="Arial" w:cs="Arial"/>
          <w:sz w:val="24"/>
          <w:szCs w:val="24"/>
        </w:rPr>
        <w:t>5:</w:t>
      </w:r>
      <w:r w:rsidRPr="00A80388">
        <w:rPr>
          <w:rFonts w:ascii="Arial" w:hAnsi="Arial" w:cs="Arial"/>
          <w:sz w:val="24"/>
          <w:szCs w:val="24"/>
        </w:rPr>
        <w:t>7) What a mystery Jesus speaks of when addressing the Father, and speaking of himself and church</w:t>
      </w:r>
      <w:r>
        <w:rPr>
          <w:rFonts w:ascii="Arial" w:hAnsi="Arial" w:cs="Arial"/>
          <w:sz w:val="24"/>
          <w:szCs w:val="24"/>
        </w:rPr>
        <w:t xml:space="preserve"> — “</w:t>
      </w:r>
      <w:r w:rsidRPr="00A80388">
        <w:rPr>
          <w:rFonts w:ascii="Arial" w:hAnsi="Arial" w:cs="Arial"/>
          <w:sz w:val="24"/>
          <w:szCs w:val="24"/>
        </w:rPr>
        <w:t>I in them, and thou in me!</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17:</w:t>
      </w:r>
      <w:r w:rsidRPr="00A80388">
        <w:rPr>
          <w:rFonts w:ascii="Arial" w:hAnsi="Arial" w:cs="Arial"/>
          <w:sz w:val="24"/>
          <w:szCs w:val="24"/>
        </w:rPr>
        <w:t>23) What a mystery, ye</w:t>
      </w:r>
      <w:r>
        <w:rPr>
          <w:rFonts w:ascii="Arial" w:hAnsi="Arial" w:cs="Arial"/>
          <w:sz w:val="24"/>
          <w:szCs w:val="24"/>
        </w:rPr>
        <w:t>s</w:t>
      </w:r>
      <w:r w:rsidRPr="00A80388">
        <w:rPr>
          <w:rFonts w:ascii="Arial" w:hAnsi="Arial" w:cs="Arial"/>
          <w:sz w:val="24"/>
          <w:szCs w:val="24"/>
        </w:rPr>
        <w:t xml:space="preserve">, what a great mystery, is godliness: </w:t>
      </w:r>
      <w:r>
        <w:rPr>
          <w:rFonts w:ascii="Arial" w:hAnsi="Arial" w:cs="Arial"/>
          <w:sz w:val="24"/>
          <w:szCs w:val="24"/>
        </w:rPr>
        <w:t>“</w:t>
      </w:r>
      <w:r w:rsidRPr="00A80388">
        <w:rPr>
          <w:rFonts w:ascii="Arial" w:hAnsi="Arial" w:cs="Arial"/>
          <w:sz w:val="24"/>
          <w:szCs w:val="24"/>
        </w:rPr>
        <w:t>God manifest in the flesh, justified in the Spirit, seen of angels preached unto the Gentiles, believed on in the world, received up into glory!</w:t>
      </w:r>
      <w:r>
        <w:rPr>
          <w:rFonts w:ascii="Arial" w:hAnsi="Arial" w:cs="Arial"/>
          <w:sz w:val="24"/>
          <w:szCs w:val="24"/>
        </w:rPr>
        <w:t>”</w:t>
      </w:r>
      <w:r w:rsidRPr="00A80388">
        <w:rPr>
          <w:rFonts w:ascii="Arial" w:hAnsi="Arial" w:cs="Arial"/>
          <w:sz w:val="24"/>
          <w:szCs w:val="24"/>
        </w:rPr>
        <w:t xml:space="preserve"> (1 Tim. </w:t>
      </w:r>
      <w:r>
        <w:rPr>
          <w:rFonts w:ascii="Arial" w:hAnsi="Arial" w:cs="Arial"/>
          <w:sz w:val="24"/>
          <w:szCs w:val="24"/>
        </w:rPr>
        <w:t>3:</w:t>
      </w:r>
      <w:r w:rsidRPr="00A80388">
        <w:rPr>
          <w:rFonts w:ascii="Arial" w:hAnsi="Arial" w:cs="Arial"/>
          <w:sz w:val="24"/>
          <w:szCs w:val="24"/>
        </w:rPr>
        <w:t xml:space="preserve">16) And is </w:t>
      </w:r>
      <w:r>
        <w:rPr>
          <w:rFonts w:ascii="Arial" w:hAnsi="Arial" w:cs="Arial"/>
          <w:sz w:val="24"/>
          <w:szCs w:val="24"/>
        </w:rPr>
        <w:t>there</w:t>
      </w:r>
      <w:r w:rsidRPr="00A80388">
        <w:rPr>
          <w:rFonts w:ascii="Arial" w:hAnsi="Arial" w:cs="Arial"/>
          <w:sz w:val="24"/>
          <w:szCs w:val="24"/>
        </w:rPr>
        <w:t xml:space="preserve"> not another mystery to every truly regenerated believer as great, ye</w:t>
      </w:r>
      <w:r>
        <w:rPr>
          <w:rFonts w:ascii="Arial" w:hAnsi="Arial" w:cs="Arial"/>
          <w:sz w:val="24"/>
          <w:szCs w:val="24"/>
        </w:rPr>
        <w:t>s</w:t>
      </w:r>
      <w:r w:rsidRPr="00A80388">
        <w:rPr>
          <w:rFonts w:ascii="Arial" w:hAnsi="Arial" w:cs="Arial"/>
          <w:sz w:val="24"/>
          <w:szCs w:val="24"/>
        </w:rPr>
        <w:t>, if possible, greater than any, namely, that I should believe in Jesus, and Christ be formed in my heart the hope of glory, when thousands neither know the Lord, nor believe the record God ha</w:t>
      </w:r>
      <w:r>
        <w:rPr>
          <w:rFonts w:ascii="Arial" w:hAnsi="Arial" w:cs="Arial"/>
          <w:sz w:val="24"/>
          <w:szCs w:val="24"/>
        </w:rPr>
        <w:t>s</w:t>
      </w:r>
      <w:r w:rsidRPr="00A80388">
        <w:rPr>
          <w:rFonts w:ascii="Arial" w:hAnsi="Arial" w:cs="Arial"/>
          <w:sz w:val="24"/>
          <w:szCs w:val="24"/>
        </w:rPr>
        <w:t xml:space="preserve"> given of his dear Son!</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b/>
          <w:bCs/>
          <w:sz w:val="28"/>
          <w:szCs w:val="28"/>
        </w:rPr>
      </w:pPr>
    </w:p>
    <w:p w:rsidR="003020C1" w:rsidRDefault="003020C1" w:rsidP="00C40662">
      <w:pPr>
        <w:spacing w:after="0" w:line="276" w:lineRule="auto"/>
        <w:jc w:val="both"/>
        <w:rPr>
          <w:rFonts w:ascii="Arial" w:hAnsi="Arial" w:cs="Arial"/>
          <w:b/>
          <w:bCs/>
          <w:sz w:val="28"/>
          <w:szCs w:val="28"/>
        </w:rPr>
      </w:pPr>
    </w:p>
    <w:p w:rsidR="003020C1" w:rsidRDefault="003020C1" w:rsidP="00C40662">
      <w:pPr>
        <w:spacing w:after="0" w:line="276" w:lineRule="auto"/>
        <w:jc w:val="both"/>
        <w:rPr>
          <w:rFonts w:ascii="Arial" w:hAnsi="Arial" w:cs="Arial"/>
          <w:b/>
          <w:bCs/>
          <w:sz w:val="28"/>
          <w:szCs w:val="28"/>
        </w:rPr>
      </w:pPr>
    </w:p>
    <w:p w:rsidR="003020C1" w:rsidRPr="00EA4AFD" w:rsidRDefault="003020C1" w:rsidP="00C40662">
      <w:pPr>
        <w:spacing w:after="0" w:line="276" w:lineRule="auto"/>
        <w:jc w:val="both"/>
        <w:rPr>
          <w:rFonts w:ascii="Arial" w:hAnsi="Arial" w:cs="Arial"/>
          <w:b/>
          <w:bCs/>
          <w:sz w:val="28"/>
          <w:szCs w:val="28"/>
        </w:rPr>
      </w:pPr>
      <w:r w:rsidRPr="00EA4AFD">
        <w:rPr>
          <w:rFonts w:ascii="Arial" w:hAnsi="Arial" w:cs="Arial"/>
          <w:b/>
          <w:bCs/>
          <w:sz w:val="28"/>
          <w:szCs w:val="28"/>
        </w:rPr>
        <w:lastRenderedPageBreak/>
        <w:t>N</w:t>
      </w:r>
    </w:p>
    <w:p w:rsidR="003020C1" w:rsidRDefault="003020C1" w:rsidP="00C40662">
      <w:pPr>
        <w:spacing w:after="0" w:line="276" w:lineRule="auto"/>
        <w:jc w:val="both"/>
        <w:rPr>
          <w:rFonts w:ascii="Arial" w:hAnsi="Arial" w:cs="Arial"/>
          <w:sz w:val="24"/>
          <w:szCs w:val="24"/>
        </w:rPr>
      </w:pPr>
    </w:p>
    <w:p w:rsidR="003020C1" w:rsidRPr="00A94330" w:rsidRDefault="003020C1" w:rsidP="00C40662">
      <w:pPr>
        <w:spacing w:after="0" w:line="276" w:lineRule="auto"/>
        <w:jc w:val="both"/>
        <w:rPr>
          <w:rFonts w:ascii="Arial" w:hAnsi="Arial" w:cs="Arial"/>
          <w:b/>
          <w:bCs/>
          <w:sz w:val="24"/>
          <w:szCs w:val="24"/>
        </w:rPr>
      </w:pPr>
      <w:r w:rsidRPr="00A94330">
        <w:rPr>
          <w:rFonts w:ascii="Arial" w:hAnsi="Arial" w:cs="Arial"/>
          <w:b/>
          <w:bCs/>
          <w:sz w:val="24"/>
          <w:szCs w:val="24"/>
        </w:rPr>
        <w:t>NAAM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son of Caleb. (1 Chron. </w:t>
      </w:r>
      <w:r>
        <w:rPr>
          <w:rFonts w:ascii="Arial" w:hAnsi="Arial" w:cs="Arial"/>
          <w:sz w:val="24"/>
          <w:szCs w:val="24"/>
        </w:rPr>
        <w:t>4:</w:t>
      </w:r>
      <w:r w:rsidRPr="00A80388">
        <w:rPr>
          <w:rFonts w:ascii="Arial" w:hAnsi="Arial" w:cs="Arial"/>
          <w:sz w:val="24"/>
          <w:szCs w:val="24"/>
        </w:rPr>
        <w:t xml:space="preserve">15) His name </w:t>
      </w:r>
      <w:r>
        <w:rPr>
          <w:rFonts w:ascii="Arial" w:hAnsi="Arial" w:cs="Arial"/>
          <w:sz w:val="24"/>
          <w:szCs w:val="24"/>
        </w:rPr>
        <w:t>means</w:t>
      </w:r>
      <w:r w:rsidRPr="00A80388">
        <w:rPr>
          <w:rFonts w:ascii="Arial" w:hAnsi="Arial" w:cs="Arial"/>
          <w:sz w:val="24"/>
          <w:szCs w:val="24"/>
        </w:rPr>
        <w:t xml:space="preserve"> beautiful, from </w:t>
      </w:r>
      <w:r w:rsidRPr="00D546C7">
        <w:rPr>
          <w:rFonts w:ascii="Arial" w:hAnsi="Arial" w:cs="Arial"/>
          <w:i/>
          <w:iCs/>
          <w:sz w:val="24"/>
          <w:szCs w:val="24"/>
        </w:rPr>
        <w:t>Nahom</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94330" w:rsidRDefault="003020C1" w:rsidP="00C40662">
      <w:pPr>
        <w:spacing w:after="0" w:line="276" w:lineRule="auto"/>
        <w:jc w:val="both"/>
        <w:rPr>
          <w:rFonts w:ascii="Arial" w:hAnsi="Arial" w:cs="Arial"/>
          <w:b/>
          <w:bCs/>
          <w:sz w:val="24"/>
          <w:szCs w:val="24"/>
        </w:rPr>
      </w:pPr>
      <w:r w:rsidRPr="00A94330">
        <w:rPr>
          <w:rFonts w:ascii="Arial" w:hAnsi="Arial" w:cs="Arial"/>
          <w:b/>
          <w:bCs/>
          <w:sz w:val="24"/>
          <w:szCs w:val="24"/>
        </w:rPr>
        <w:t>NAAMAH</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are two </w:t>
      </w:r>
      <w:r>
        <w:rPr>
          <w:rFonts w:ascii="Arial" w:hAnsi="Arial" w:cs="Arial"/>
          <w:sz w:val="24"/>
          <w:szCs w:val="24"/>
        </w:rPr>
        <w:t>with</w:t>
      </w:r>
      <w:r w:rsidRPr="00A80388">
        <w:rPr>
          <w:rFonts w:ascii="Arial" w:hAnsi="Arial" w:cs="Arial"/>
          <w:sz w:val="24"/>
          <w:szCs w:val="24"/>
        </w:rPr>
        <w:t xml:space="preserve"> this name in Scripture.</w:t>
      </w:r>
      <w:r>
        <w:rPr>
          <w:rFonts w:ascii="Arial" w:hAnsi="Arial" w:cs="Arial"/>
          <w:sz w:val="24"/>
          <w:szCs w:val="24"/>
        </w:rPr>
        <w:t xml:space="preserve"> Naamah, the daughter of Lamech</w:t>
      </w:r>
      <w:r w:rsidRPr="00A80388">
        <w:rPr>
          <w:rFonts w:ascii="Arial" w:hAnsi="Arial" w:cs="Arial"/>
          <w:sz w:val="24"/>
          <w:szCs w:val="24"/>
        </w:rPr>
        <w:t xml:space="preserve"> (Gen. </w:t>
      </w:r>
      <w:r>
        <w:rPr>
          <w:rFonts w:ascii="Arial" w:hAnsi="Arial" w:cs="Arial"/>
          <w:sz w:val="24"/>
          <w:szCs w:val="24"/>
        </w:rPr>
        <w:t>4:</w:t>
      </w:r>
      <w:r w:rsidRPr="00A80388">
        <w:rPr>
          <w:rFonts w:ascii="Arial" w:hAnsi="Arial" w:cs="Arial"/>
          <w:sz w:val="24"/>
          <w:szCs w:val="24"/>
        </w:rPr>
        <w:t>22)</w:t>
      </w:r>
      <w:r>
        <w:rPr>
          <w:rFonts w:ascii="Arial" w:hAnsi="Arial" w:cs="Arial"/>
          <w:sz w:val="24"/>
          <w:szCs w:val="24"/>
        </w:rPr>
        <w:t>,</w:t>
      </w:r>
      <w:r w:rsidRPr="00A80388">
        <w:rPr>
          <w:rFonts w:ascii="Arial" w:hAnsi="Arial" w:cs="Arial"/>
          <w:sz w:val="24"/>
          <w:szCs w:val="24"/>
        </w:rPr>
        <w:t xml:space="preserve"> and Naamah the wife of Solomon, an Amonitess, (1 Kings </w:t>
      </w:r>
      <w:r>
        <w:rPr>
          <w:rFonts w:ascii="Arial" w:hAnsi="Arial" w:cs="Arial"/>
          <w:sz w:val="24"/>
          <w:szCs w:val="24"/>
        </w:rPr>
        <w:t>14:</w:t>
      </w:r>
      <w:r w:rsidRPr="00A80388">
        <w:rPr>
          <w:rFonts w:ascii="Arial" w:hAnsi="Arial" w:cs="Arial"/>
          <w:sz w:val="24"/>
          <w:szCs w:val="24"/>
        </w:rPr>
        <w:t xml:space="preserve">21) The same </w:t>
      </w:r>
      <w:r>
        <w:rPr>
          <w:rFonts w:ascii="Arial" w:hAnsi="Arial" w:cs="Arial"/>
          <w:sz w:val="24"/>
          <w:szCs w:val="24"/>
        </w:rPr>
        <w:t>meaning</w:t>
      </w:r>
      <w:r w:rsidRPr="00A80388">
        <w:rPr>
          <w:rFonts w:ascii="Arial" w:hAnsi="Arial" w:cs="Arial"/>
          <w:sz w:val="24"/>
          <w:szCs w:val="24"/>
        </w:rPr>
        <w:t xml:space="preserve"> as </w:t>
      </w:r>
      <w:r w:rsidRPr="00D546C7">
        <w:rPr>
          <w:rFonts w:ascii="Arial" w:hAnsi="Arial" w:cs="Arial"/>
          <w:i/>
          <w:iCs/>
          <w:sz w:val="24"/>
          <w:szCs w:val="24"/>
        </w:rPr>
        <w:t>Naaon</w:t>
      </w:r>
      <w:r w:rsidRPr="00A80388">
        <w:rPr>
          <w:rFonts w:ascii="Arial" w:hAnsi="Arial" w:cs="Arial"/>
          <w:sz w:val="24"/>
          <w:szCs w:val="24"/>
        </w:rPr>
        <w:t>, beautiful.</w:t>
      </w:r>
    </w:p>
    <w:p w:rsidR="003020C1" w:rsidRDefault="003020C1" w:rsidP="00C40662">
      <w:pPr>
        <w:spacing w:after="0" w:line="276" w:lineRule="auto"/>
        <w:jc w:val="both"/>
        <w:rPr>
          <w:rFonts w:ascii="Arial" w:hAnsi="Arial" w:cs="Arial"/>
          <w:sz w:val="24"/>
          <w:szCs w:val="24"/>
        </w:rPr>
      </w:pPr>
    </w:p>
    <w:p w:rsidR="003020C1" w:rsidRPr="00A94330" w:rsidRDefault="003020C1" w:rsidP="00C40662">
      <w:pPr>
        <w:spacing w:after="0" w:line="276" w:lineRule="auto"/>
        <w:jc w:val="both"/>
        <w:rPr>
          <w:rFonts w:ascii="Arial" w:hAnsi="Arial" w:cs="Arial"/>
          <w:b/>
          <w:bCs/>
          <w:sz w:val="24"/>
          <w:szCs w:val="24"/>
        </w:rPr>
      </w:pPr>
      <w:r w:rsidRPr="00A94330">
        <w:rPr>
          <w:rFonts w:ascii="Arial" w:hAnsi="Arial" w:cs="Arial"/>
          <w:b/>
          <w:bCs/>
          <w:sz w:val="24"/>
          <w:szCs w:val="24"/>
        </w:rPr>
        <w:t>NAAMAN</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are several </w:t>
      </w:r>
      <w:r>
        <w:rPr>
          <w:rFonts w:ascii="Arial" w:hAnsi="Arial" w:cs="Arial"/>
          <w:sz w:val="24"/>
          <w:szCs w:val="24"/>
        </w:rPr>
        <w:t>with</w:t>
      </w:r>
      <w:r w:rsidRPr="00A80388">
        <w:rPr>
          <w:rFonts w:ascii="Arial" w:hAnsi="Arial" w:cs="Arial"/>
          <w:sz w:val="24"/>
          <w:szCs w:val="24"/>
        </w:rPr>
        <w:t xml:space="preserve"> this name in the Bible. Benjamin had a son of this name, Gen. </w:t>
      </w:r>
      <w:r>
        <w:rPr>
          <w:rFonts w:ascii="Arial" w:hAnsi="Arial" w:cs="Arial"/>
          <w:sz w:val="24"/>
          <w:szCs w:val="24"/>
        </w:rPr>
        <w:t>46:</w:t>
      </w:r>
      <w:r w:rsidRPr="00A80388">
        <w:rPr>
          <w:rFonts w:ascii="Arial" w:hAnsi="Arial" w:cs="Arial"/>
          <w:sz w:val="24"/>
          <w:szCs w:val="24"/>
        </w:rPr>
        <w:t>41</w:t>
      </w:r>
      <w:r>
        <w:rPr>
          <w:rFonts w:ascii="Arial" w:hAnsi="Arial" w:cs="Arial"/>
          <w:sz w:val="24"/>
          <w:szCs w:val="24"/>
        </w:rPr>
        <w:t>,</w:t>
      </w:r>
      <w:r w:rsidRPr="00A80388">
        <w:rPr>
          <w:rFonts w:ascii="Arial" w:hAnsi="Arial" w:cs="Arial"/>
          <w:sz w:val="24"/>
          <w:szCs w:val="24"/>
        </w:rPr>
        <w:t xml:space="preserve"> and a grandson, 1 Chron. </w:t>
      </w:r>
      <w:r>
        <w:rPr>
          <w:rFonts w:ascii="Arial" w:hAnsi="Arial" w:cs="Arial"/>
          <w:sz w:val="24"/>
          <w:szCs w:val="24"/>
        </w:rPr>
        <w:t>8:</w:t>
      </w:r>
      <w:r w:rsidRPr="00A80388">
        <w:rPr>
          <w:rFonts w:ascii="Arial" w:hAnsi="Arial" w:cs="Arial"/>
          <w:sz w:val="24"/>
          <w:szCs w:val="24"/>
        </w:rPr>
        <w:t xml:space="preserve">4. And </w:t>
      </w:r>
      <w:r>
        <w:rPr>
          <w:rFonts w:ascii="Arial" w:hAnsi="Arial" w:cs="Arial"/>
          <w:sz w:val="24"/>
          <w:szCs w:val="24"/>
        </w:rPr>
        <w:t xml:space="preserve">then there is </w:t>
      </w:r>
      <w:r w:rsidRPr="00A80388">
        <w:rPr>
          <w:rFonts w:ascii="Arial" w:hAnsi="Arial" w:cs="Arial"/>
          <w:sz w:val="24"/>
          <w:szCs w:val="24"/>
        </w:rPr>
        <w:t>Naaman, the Syrian, well known from the history of his leprosy, and the cure of it by Elisha the prophet</w:t>
      </w:r>
      <w:r>
        <w:rPr>
          <w:rFonts w:ascii="Arial" w:hAnsi="Arial" w:cs="Arial"/>
          <w:sz w:val="24"/>
          <w:szCs w:val="24"/>
        </w:rPr>
        <w:t>. (</w:t>
      </w:r>
      <w:r w:rsidRPr="00A80388">
        <w:rPr>
          <w:rFonts w:ascii="Arial" w:hAnsi="Arial" w:cs="Arial"/>
          <w:sz w:val="24"/>
          <w:szCs w:val="24"/>
        </w:rPr>
        <w:t xml:space="preserve">2 Kings </w:t>
      </w:r>
      <w:r>
        <w:rPr>
          <w:rFonts w:ascii="Arial" w:hAnsi="Arial" w:cs="Arial"/>
          <w:sz w:val="24"/>
          <w:szCs w:val="24"/>
        </w:rPr>
        <w:t>5:</w:t>
      </w:r>
      <w:r w:rsidRPr="00A80388">
        <w:rPr>
          <w:rFonts w:ascii="Arial" w:hAnsi="Arial" w:cs="Arial"/>
          <w:sz w:val="24"/>
          <w:szCs w:val="24"/>
        </w:rPr>
        <w:t xml:space="preserve">1, </w:t>
      </w:r>
      <w:r>
        <w:rPr>
          <w:rFonts w:ascii="Arial" w:hAnsi="Arial" w:cs="Arial"/>
          <w:sz w:val="24"/>
          <w:szCs w:val="24"/>
        </w:rPr>
        <w:t>etc</w:t>
      </w:r>
      <w:r w:rsidRPr="00A80388">
        <w:rPr>
          <w:rFonts w:ascii="Arial" w:hAnsi="Arial" w:cs="Arial"/>
          <w:sz w:val="24"/>
          <w:szCs w:val="24"/>
        </w:rPr>
        <w:t xml:space="preserve">. The name is the same in meaning as </w:t>
      </w:r>
      <w:r w:rsidRPr="008D395A">
        <w:rPr>
          <w:rFonts w:ascii="Arial" w:hAnsi="Arial" w:cs="Arial"/>
          <w:i/>
          <w:iCs/>
          <w:sz w:val="24"/>
          <w:szCs w:val="24"/>
        </w:rPr>
        <w:t xml:space="preserve">Naam </w:t>
      </w:r>
      <w:r w:rsidRPr="00A80388">
        <w:rPr>
          <w:rFonts w:ascii="Arial" w:hAnsi="Arial" w:cs="Arial"/>
          <w:sz w:val="24"/>
          <w:szCs w:val="24"/>
        </w:rPr>
        <w:t xml:space="preserve">or </w:t>
      </w:r>
      <w:r w:rsidRPr="008D395A">
        <w:rPr>
          <w:rFonts w:ascii="Arial" w:hAnsi="Arial" w:cs="Arial"/>
          <w:i/>
          <w:iCs/>
          <w:sz w:val="24"/>
          <w:szCs w:val="24"/>
        </w:rPr>
        <w:t>Naamah,</w:t>
      </w:r>
      <w:r w:rsidRPr="00A80388">
        <w:rPr>
          <w:rFonts w:ascii="Arial" w:hAnsi="Arial" w:cs="Arial"/>
          <w:sz w:val="24"/>
          <w:szCs w:val="24"/>
        </w:rPr>
        <w:t xml:space="preserve"> a</w:t>
      </w:r>
      <w:r>
        <w:rPr>
          <w:rFonts w:ascii="Arial" w:hAnsi="Arial" w:cs="Arial"/>
          <w:sz w:val="24"/>
          <w:szCs w:val="24"/>
        </w:rPr>
        <w:t>nd is</w:t>
      </w:r>
      <w:r w:rsidRPr="00A80388">
        <w:rPr>
          <w:rFonts w:ascii="Arial" w:hAnsi="Arial" w:cs="Arial"/>
          <w:sz w:val="24"/>
          <w:szCs w:val="24"/>
        </w:rPr>
        <w:t xml:space="preserve"> from the same root; and </w:t>
      </w:r>
      <w:r>
        <w:rPr>
          <w:rFonts w:ascii="Arial" w:hAnsi="Arial" w:cs="Arial"/>
          <w:sz w:val="24"/>
          <w:szCs w:val="24"/>
        </w:rPr>
        <w:t>means</w:t>
      </w:r>
      <w:r w:rsidRPr="00A80388">
        <w:rPr>
          <w:rFonts w:ascii="Arial" w:hAnsi="Arial" w:cs="Arial"/>
          <w:sz w:val="24"/>
          <w:szCs w:val="24"/>
        </w:rPr>
        <w:t xml:space="preserve"> beautiful or pretty.</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subject of Naaman</w:t>
      </w:r>
      <w:r>
        <w:rPr>
          <w:rFonts w:ascii="Arial" w:hAnsi="Arial" w:cs="Arial"/>
          <w:sz w:val="24"/>
          <w:szCs w:val="24"/>
        </w:rPr>
        <w:t>’</w:t>
      </w:r>
      <w:r w:rsidRPr="00A80388">
        <w:rPr>
          <w:rFonts w:ascii="Arial" w:hAnsi="Arial" w:cs="Arial"/>
          <w:sz w:val="24"/>
          <w:szCs w:val="24"/>
        </w:rPr>
        <w:t>s leprosy, and the wonderful cure by the prophet Elisha, in the name of the Lord, ha</w:t>
      </w:r>
      <w:r>
        <w:rPr>
          <w:rFonts w:ascii="Arial" w:hAnsi="Arial" w:cs="Arial"/>
          <w:sz w:val="24"/>
          <w:szCs w:val="24"/>
        </w:rPr>
        <w:t>s</w:t>
      </w:r>
      <w:r w:rsidRPr="00A80388">
        <w:rPr>
          <w:rFonts w:ascii="Arial" w:hAnsi="Arial" w:cs="Arial"/>
          <w:sz w:val="24"/>
          <w:szCs w:val="24"/>
        </w:rPr>
        <w:t xml:space="preserve"> afforded large scope for the most i</w:t>
      </w:r>
      <w:r>
        <w:rPr>
          <w:rFonts w:ascii="Arial" w:hAnsi="Arial" w:cs="Arial"/>
          <w:sz w:val="24"/>
          <w:szCs w:val="24"/>
        </w:rPr>
        <w:t>nstructive</w:t>
      </w:r>
      <w:r w:rsidRPr="00A80388">
        <w:rPr>
          <w:rFonts w:ascii="Arial" w:hAnsi="Arial" w:cs="Arial"/>
          <w:sz w:val="24"/>
          <w:szCs w:val="24"/>
        </w:rPr>
        <w:t xml:space="preserve"> meditation. I refer the reader to the article </w:t>
      </w:r>
      <w:r w:rsidRPr="008D395A">
        <w:rPr>
          <w:rFonts w:ascii="Arial" w:hAnsi="Arial" w:cs="Arial"/>
          <w:caps/>
          <w:sz w:val="24"/>
          <w:szCs w:val="24"/>
        </w:rPr>
        <w:t>Leper</w:t>
      </w:r>
      <w:r>
        <w:rPr>
          <w:rFonts w:ascii="Arial" w:hAnsi="Arial" w:cs="Arial"/>
          <w:sz w:val="24"/>
          <w:szCs w:val="24"/>
        </w:rPr>
        <w:t>, for fu</w:t>
      </w:r>
      <w:r w:rsidRPr="00A80388">
        <w:rPr>
          <w:rFonts w:ascii="Arial" w:hAnsi="Arial" w:cs="Arial"/>
          <w:sz w:val="24"/>
          <w:szCs w:val="24"/>
        </w:rPr>
        <w:t>rther remarks on the nature of the disease itself, and shall only add</w:t>
      </w:r>
      <w:r>
        <w:rPr>
          <w:rFonts w:ascii="Arial" w:hAnsi="Arial" w:cs="Arial"/>
          <w:sz w:val="24"/>
          <w:szCs w:val="24"/>
        </w:rPr>
        <w:t>,</w:t>
      </w:r>
      <w:r w:rsidRPr="00A80388">
        <w:rPr>
          <w:rFonts w:ascii="Arial" w:hAnsi="Arial" w:cs="Arial"/>
          <w:sz w:val="24"/>
          <w:szCs w:val="24"/>
        </w:rPr>
        <w:t xml:space="preserve"> on that subject, that if such was the power of the servant of the prophet in his Master</w:t>
      </w:r>
      <w:r>
        <w:rPr>
          <w:rFonts w:ascii="Arial" w:hAnsi="Arial" w:cs="Arial"/>
          <w:sz w:val="24"/>
          <w:szCs w:val="24"/>
        </w:rPr>
        <w:t>’</w:t>
      </w:r>
      <w:r w:rsidRPr="00A80388">
        <w:rPr>
          <w:rFonts w:ascii="Arial" w:hAnsi="Arial" w:cs="Arial"/>
          <w:sz w:val="24"/>
          <w:szCs w:val="24"/>
        </w:rPr>
        <w:t xml:space="preserve">s name, instantly to cure this Syrian, what may we suppose is the </w:t>
      </w:r>
      <w:r>
        <w:rPr>
          <w:rFonts w:ascii="Arial" w:hAnsi="Arial" w:cs="Arial"/>
          <w:sz w:val="24"/>
          <w:szCs w:val="24"/>
        </w:rPr>
        <w:t>sovereign</w:t>
      </w:r>
      <w:r w:rsidRPr="00A80388">
        <w:rPr>
          <w:rFonts w:ascii="Arial" w:hAnsi="Arial" w:cs="Arial"/>
          <w:sz w:val="24"/>
          <w:szCs w:val="24"/>
        </w:rPr>
        <w:t xml:space="preserve"> power and grace of the Lord God of the prophets, to heal all the leprosies of the souls of his people! Would to God (I would say in the words of the poor captive </w:t>
      </w:r>
      <w:r>
        <w:rPr>
          <w:rFonts w:ascii="Arial" w:hAnsi="Arial" w:cs="Arial"/>
          <w:sz w:val="24"/>
          <w:szCs w:val="24"/>
        </w:rPr>
        <w:t xml:space="preserve">maid </w:t>
      </w:r>
      <w:r w:rsidRPr="00A80388">
        <w:rPr>
          <w:rFonts w:ascii="Arial" w:hAnsi="Arial" w:cs="Arial"/>
          <w:sz w:val="24"/>
          <w:szCs w:val="24"/>
        </w:rPr>
        <w:t>to her mistress)</w:t>
      </w:r>
      <w:r>
        <w:rPr>
          <w:rFonts w:ascii="Arial" w:hAnsi="Arial" w:cs="Arial"/>
          <w:sz w:val="24"/>
          <w:szCs w:val="24"/>
        </w:rPr>
        <w:t>,</w:t>
      </w:r>
      <w:r w:rsidRPr="00A80388">
        <w:rPr>
          <w:rFonts w:ascii="Arial" w:hAnsi="Arial" w:cs="Arial"/>
          <w:sz w:val="24"/>
          <w:szCs w:val="24"/>
        </w:rPr>
        <w:t xml:space="preserve"> every poor sinner</w:t>
      </w:r>
      <w:r>
        <w:rPr>
          <w:rFonts w:ascii="Arial" w:hAnsi="Arial" w:cs="Arial"/>
          <w:sz w:val="24"/>
          <w:szCs w:val="24"/>
        </w:rPr>
        <w:t>,</w:t>
      </w:r>
      <w:r w:rsidRPr="00A80388">
        <w:rPr>
          <w:rFonts w:ascii="Arial" w:hAnsi="Arial" w:cs="Arial"/>
          <w:sz w:val="24"/>
          <w:szCs w:val="24"/>
        </w:rPr>
        <w:t xml:space="preserve"> convinced by the Holy </w:t>
      </w:r>
      <w:r>
        <w:rPr>
          <w:rFonts w:ascii="Arial" w:hAnsi="Arial" w:cs="Arial"/>
          <w:sz w:val="24"/>
          <w:szCs w:val="24"/>
        </w:rPr>
        <w:t>Spirit</w:t>
      </w:r>
      <w:r w:rsidRPr="00A80388">
        <w:rPr>
          <w:rFonts w:ascii="Arial" w:hAnsi="Arial" w:cs="Arial"/>
          <w:sz w:val="24"/>
          <w:szCs w:val="24"/>
        </w:rPr>
        <w:t xml:space="preserve"> of his leprous state of sin, </w:t>
      </w:r>
      <w:r>
        <w:rPr>
          <w:rFonts w:ascii="Arial" w:hAnsi="Arial" w:cs="Arial"/>
          <w:sz w:val="24"/>
          <w:szCs w:val="24"/>
        </w:rPr>
        <w:t>were</w:t>
      </w:r>
      <w:r w:rsidRPr="00A80388">
        <w:rPr>
          <w:rFonts w:ascii="Arial" w:hAnsi="Arial" w:cs="Arial"/>
          <w:sz w:val="24"/>
          <w:szCs w:val="24"/>
        </w:rPr>
        <w:t xml:space="preserve"> with the Lord Jesus Christ, the Almighty prophet of his church and people</w:t>
      </w:r>
      <w:r>
        <w:rPr>
          <w:rFonts w:ascii="Arial" w:hAnsi="Arial" w:cs="Arial"/>
          <w:sz w:val="24"/>
          <w:szCs w:val="24"/>
        </w:rPr>
        <w:t>;</w:t>
      </w:r>
      <w:r w:rsidRPr="00A80388">
        <w:rPr>
          <w:rFonts w:ascii="Arial" w:hAnsi="Arial" w:cs="Arial"/>
          <w:sz w:val="24"/>
          <w:szCs w:val="24"/>
        </w:rPr>
        <w:t xml:space="preserve"> for He would recover him of his leprosy! (See 2 Kings </w:t>
      </w:r>
      <w:r>
        <w:rPr>
          <w:rFonts w:ascii="Arial" w:hAnsi="Arial" w:cs="Arial"/>
          <w:sz w:val="24"/>
          <w:szCs w:val="24"/>
        </w:rPr>
        <w:t>chapter 5</w:t>
      </w:r>
      <w:r w:rsidRPr="00A80388">
        <w:rPr>
          <w:rFonts w:ascii="Arial" w:hAnsi="Arial" w:cs="Arial"/>
          <w:sz w:val="24"/>
          <w:szCs w:val="24"/>
        </w:rPr>
        <w:t xml:space="preserve"> throughout)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is one circumstance more, well worthy of being noticed in this history of the cure of this Syrian. It appears from this man</w:t>
      </w:r>
      <w:r>
        <w:rPr>
          <w:rFonts w:ascii="Arial" w:hAnsi="Arial" w:cs="Arial"/>
          <w:sz w:val="24"/>
          <w:szCs w:val="24"/>
        </w:rPr>
        <w:t>’</w:t>
      </w:r>
      <w:r w:rsidRPr="00A80388">
        <w:rPr>
          <w:rFonts w:ascii="Arial" w:hAnsi="Arial" w:cs="Arial"/>
          <w:sz w:val="24"/>
          <w:szCs w:val="24"/>
        </w:rPr>
        <w:t xml:space="preserve">s narrative, that he was smitten with conviction, that the God of Israel was the true God; </w:t>
      </w:r>
      <w:r>
        <w:rPr>
          <w:rFonts w:ascii="Arial" w:hAnsi="Arial" w:cs="Arial"/>
          <w:sz w:val="24"/>
          <w:szCs w:val="24"/>
        </w:rPr>
        <w:t>and, therefore</w:t>
      </w:r>
      <w:r w:rsidRPr="00A80388">
        <w:rPr>
          <w:rFonts w:ascii="Arial" w:hAnsi="Arial" w:cs="Arial"/>
          <w:sz w:val="24"/>
          <w:szCs w:val="24"/>
        </w:rPr>
        <w:t>, he resolved from henceforth, he would serve no other. But recollecting the idolatry of his master, and knowing that</w:t>
      </w:r>
      <w:r>
        <w:rPr>
          <w:rFonts w:ascii="Arial" w:hAnsi="Arial" w:cs="Arial"/>
          <w:sz w:val="24"/>
          <w:szCs w:val="24"/>
        </w:rPr>
        <w:t>,</w:t>
      </w:r>
      <w:r w:rsidRPr="00A80388">
        <w:rPr>
          <w:rFonts w:ascii="Arial" w:hAnsi="Arial" w:cs="Arial"/>
          <w:sz w:val="24"/>
          <w:szCs w:val="24"/>
        </w:rPr>
        <w:t xml:space="preserve"> on his return</w:t>
      </w:r>
      <w:r>
        <w:rPr>
          <w:rFonts w:ascii="Arial" w:hAnsi="Arial" w:cs="Arial"/>
          <w:sz w:val="24"/>
          <w:szCs w:val="24"/>
        </w:rPr>
        <w:t>,</w:t>
      </w:r>
      <w:r w:rsidRPr="00A80388">
        <w:rPr>
          <w:rFonts w:ascii="Arial" w:hAnsi="Arial" w:cs="Arial"/>
          <w:sz w:val="24"/>
          <w:szCs w:val="24"/>
        </w:rPr>
        <w:t xml:space="preserve"> he should, as before, be called to go with the king to this idol worship, he thought now to compromise the matter, </w:t>
      </w:r>
      <w:r>
        <w:rPr>
          <w:rFonts w:ascii="Arial" w:hAnsi="Arial" w:cs="Arial"/>
          <w:sz w:val="24"/>
          <w:szCs w:val="24"/>
        </w:rPr>
        <w:t>and, therefore,</w:t>
      </w:r>
      <w:r w:rsidRPr="00A80388">
        <w:rPr>
          <w:rFonts w:ascii="Arial" w:hAnsi="Arial" w:cs="Arial"/>
          <w:sz w:val="24"/>
          <w:szCs w:val="24"/>
        </w:rPr>
        <w:t xml:space="preserve"> begged the prophet to indulge him in this with his pardon. </w:t>
      </w:r>
      <w:r>
        <w:rPr>
          <w:rFonts w:ascii="Arial" w:hAnsi="Arial" w:cs="Arial"/>
          <w:sz w:val="24"/>
          <w:szCs w:val="24"/>
        </w:rPr>
        <w:t>“</w:t>
      </w:r>
      <w:r w:rsidRPr="00A80388">
        <w:rPr>
          <w:rFonts w:ascii="Arial" w:hAnsi="Arial" w:cs="Arial"/>
          <w:sz w:val="24"/>
          <w:szCs w:val="24"/>
        </w:rPr>
        <w:t>The Lord pardon thy servant (said he) in this thing.</w:t>
      </w:r>
      <w:r>
        <w:rPr>
          <w:rFonts w:ascii="Arial" w:hAnsi="Arial" w:cs="Arial"/>
          <w:sz w:val="24"/>
          <w:szCs w:val="24"/>
        </w:rPr>
        <w:t>”</w:t>
      </w:r>
      <w:r w:rsidRPr="00A80388">
        <w:rPr>
          <w:rFonts w:ascii="Arial" w:hAnsi="Arial" w:cs="Arial"/>
          <w:sz w:val="24"/>
          <w:szCs w:val="24"/>
        </w:rPr>
        <w:t xml:space="preserve"> And</w:t>
      </w:r>
      <w:r>
        <w:rPr>
          <w:rFonts w:ascii="Arial" w:hAnsi="Arial" w:cs="Arial"/>
          <w:sz w:val="24"/>
          <w:szCs w:val="24"/>
        </w:rPr>
        <w:t>,</w:t>
      </w:r>
      <w:r w:rsidRPr="00A80388">
        <w:rPr>
          <w:rFonts w:ascii="Arial" w:hAnsi="Arial" w:cs="Arial"/>
          <w:sz w:val="24"/>
          <w:szCs w:val="24"/>
        </w:rPr>
        <w:t xml:space="preserve"> it </w:t>
      </w:r>
      <w:r>
        <w:rPr>
          <w:rFonts w:ascii="Arial" w:hAnsi="Arial" w:cs="Arial"/>
          <w:sz w:val="24"/>
          <w:szCs w:val="24"/>
        </w:rPr>
        <w:t>w</w:t>
      </w:r>
      <w:r w:rsidRPr="00A80388">
        <w:rPr>
          <w:rFonts w:ascii="Arial" w:hAnsi="Arial" w:cs="Arial"/>
          <w:sz w:val="24"/>
          <w:szCs w:val="24"/>
        </w:rPr>
        <w:t>ould seem</w:t>
      </w:r>
      <w:r>
        <w:rPr>
          <w:rFonts w:ascii="Arial" w:hAnsi="Arial" w:cs="Arial"/>
          <w:sz w:val="24"/>
          <w:szCs w:val="24"/>
        </w:rPr>
        <w:t>,</w:t>
      </w:r>
      <w:r w:rsidRPr="00A80388">
        <w:rPr>
          <w:rFonts w:ascii="Arial" w:hAnsi="Arial" w:cs="Arial"/>
          <w:sz w:val="24"/>
          <w:szCs w:val="24"/>
        </w:rPr>
        <w:t xml:space="preserve"> the two mules</w:t>
      </w:r>
      <w:r>
        <w:rPr>
          <w:rFonts w:ascii="Arial" w:hAnsi="Arial" w:cs="Arial"/>
          <w:sz w:val="24"/>
          <w:szCs w:val="24"/>
        </w:rPr>
        <w:t>’</w:t>
      </w:r>
      <w:r w:rsidRPr="00A80388">
        <w:rPr>
          <w:rFonts w:ascii="Arial" w:hAnsi="Arial" w:cs="Arial"/>
          <w:sz w:val="24"/>
          <w:szCs w:val="24"/>
        </w:rPr>
        <w:t xml:space="preserve"> burden of earth he begged permission to take home with him to Syria, </w:t>
      </w:r>
      <w:r>
        <w:rPr>
          <w:rFonts w:ascii="Arial" w:hAnsi="Arial" w:cs="Arial"/>
          <w:sz w:val="24"/>
          <w:szCs w:val="24"/>
        </w:rPr>
        <w:t>were</w:t>
      </w:r>
      <w:r w:rsidRPr="00A80388">
        <w:rPr>
          <w:rFonts w:ascii="Arial" w:hAnsi="Arial" w:cs="Arial"/>
          <w:sz w:val="24"/>
          <w:szCs w:val="24"/>
        </w:rPr>
        <w:t xml:space="preserve"> intended</w:t>
      </w:r>
      <w:r>
        <w:rPr>
          <w:rFonts w:ascii="Arial" w:hAnsi="Arial" w:cs="Arial"/>
          <w:sz w:val="24"/>
          <w:szCs w:val="24"/>
        </w:rPr>
        <w:t>,</w:t>
      </w:r>
      <w:r w:rsidRPr="00A80388">
        <w:rPr>
          <w:rFonts w:ascii="Arial" w:hAnsi="Arial" w:cs="Arial"/>
          <w:sz w:val="24"/>
          <w:szCs w:val="24"/>
        </w:rPr>
        <w:t xml:space="preserve"> after each renewed instance of bowing in the house of Rimmon, to be used by way of cleansing from their sin. I do not decide on the subject, but</w:t>
      </w:r>
      <w:r>
        <w:rPr>
          <w:rFonts w:ascii="Arial" w:hAnsi="Arial" w:cs="Arial"/>
          <w:sz w:val="24"/>
          <w:szCs w:val="24"/>
        </w:rPr>
        <w:t>,</w:t>
      </w:r>
      <w:r w:rsidRPr="00A80388">
        <w:rPr>
          <w:rFonts w:ascii="Arial" w:hAnsi="Arial" w:cs="Arial"/>
          <w:sz w:val="24"/>
          <w:szCs w:val="24"/>
        </w:rPr>
        <w:t xml:space="preserve"> as we know from historians that the sprinkling of earth </w:t>
      </w:r>
      <w:r>
        <w:rPr>
          <w:rFonts w:ascii="Arial" w:hAnsi="Arial" w:cs="Arial"/>
          <w:sz w:val="24"/>
          <w:szCs w:val="24"/>
        </w:rPr>
        <w:t>where</w:t>
      </w:r>
      <w:r w:rsidRPr="00A80388">
        <w:rPr>
          <w:rFonts w:ascii="Arial" w:hAnsi="Arial" w:cs="Arial"/>
          <w:sz w:val="24"/>
          <w:szCs w:val="24"/>
        </w:rPr>
        <w:t xml:space="preserve"> no water was immediately at hand, was occasionally used in the Eastern countries, in their religious services in </w:t>
      </w:r>
      <w:r>
        <w:rPr>
          <w:rFonts w:ascii="Arial" w:hAnsi="Arial" w:cs="Arial"/>
          <w:sz w:val="24"/>
          <w:szCs w:val="24"/>
        </w:rPr>
        <w:t>place</w:t>
      </w:r>
      <w:r w:rsidRPr="00A80388">
        <w:rPr>
          <w:rFonts w:ascii="Arial" w:hAnsi="Arial" w:cs="Arial"/>
          <w:sz w:val="24"/>
          <w:szCs w:val="24"/>
        </w:rPr>
        <w:t xml:space="preserve"> of water, it is probable this might be the object Naaman had in view, in craving the indulgence of carrying home two mules</w:t>
      </w:r>
      <w:r>
        <w:rPr>
          <w:rFonts w:ascii="Arial" w:hAnsi="Arial" w:cs="Arial"/>
          <w:sz w:val="24"/>
          <w:szCs w:val="24"/>
        </w:rPr>
        <w:t>’</w:t>
      </w:r>
      <w:r w:rsidRPr="00A80388">
        <w:rPr>
          <w:rFonts w:ascii="Arial" w:hAnsi="Arial" w:cs="Arial"/>
          <w:sz w:val="24"/>
          <w:szCs w:val="24"/>
        </w:rPr>
        <w:t xml:space="preserve"> burden with him. The Syrian had found the </w:t>
      </w:r>
      <w:r>
        <w:rPr>
          <w:rFonts w:ascii="Arial" w:hAnsi="Arial" w:cs="Arial"/>
          <w:sz w:val="24"/>
          <w:szCs w:val="24"/>
        </w:rPr>
        <w:t>power</w:t>
      </w:r>
      <w:r w:rsidRPr="00A80388">
        <w:rPr>
          <w:rFonts w:ascii="Arial" w:hAnsi="Arial" w:cs="Arial"/>
          <w:sz w:val="24"/>
          <w:szCs w:val="24"/>
        </w:rPr>
        <w:t xml:space="preserve"> of Israel</w:t>
      </w:r>
      <w:r>
        <w:rPr>
          <w:rFonts w:ascii="Arial" w:hAnsi="Arial" w:cs="Arial"/>
          <w:sz w:val="24"/>
          <w:szCs w:val="24"/>
        </w:rPr>
        <w:t>’</w:t>
      </w:r>
      <w:r w:rsidRPr="00A80388">
        <w:rPr>
          <w:rFonts w:ascii="Arial" w:hAnsi="Arial" w:cs="Arial"/>
          <w:sz w:val="24"/>
          <w:szCs w:val="24"/>
        </w:rPr>
        <w:t xml:space="preserve">s sacred stream of Jordan, and he concluded that </w:t>
      </w:r>
      <w:r w:rsidRPr="00A80388">
        <w:rPr>
          <w:rFonts w:ascii="Arial" w:hAnsi="Arial" w:cs="Arial"/>
          <w:sz w:val="24"/>
          <w:szCs w:val="24"/>
        </w:rPr>
        <w:lastRenderedPageBreak/>
        <w:t>the earth of Canaan was as sacred also. As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 he could not take the river with him, he desired a portion of the earth, which</w:t>
      </w:r>
      <w:r>
        <w:rPr>
          <w:rFonts w:ascii="Arial" w:hAnsi="Arial" w:cs="Arial"/>
          <w:sz w:val="24"/>
          <w:szCs w:val="24"/>
        </w:rPr>
        <w:t>,</w:t>
      </w:r>
      <w:r w:rsidRPr="00A80388">
        <w:rPr>
          <w:rFonts w:ascii="Arial" w:hAnsi="Arial" w:cs="Arial"/>
          <w:sz w:val="24"/>
          <w:szCs w:val="24"/>
        </w:rPr>
        <w:t xml:space="preserve"> he supposed</w:t>
      </w:r>
      <w:r>
        <w:rPr>
          <w:rFonts w:ascii="Arial" w:hAnsi="Arial" w:cs="Arial"/>
          <w:sz w:val="24"/>
          <w:szCs w:val="24"/>
        </w:rPr>
        <w:t>,</w:t>
      </w:r>
      <w:r w:rsidRPr="00A80388">
        <w:rPr>
          <w:rFonts w:ascii="Arial" w:hAnsi="Arial" w:cs="Arial"/>
          <w:sz w:val="24"/>
          <w:szCs w:val="24"/>
        </w:rPr>
        <w:t xml:space="preserve"> would prove equally </w:t>
      </w:r>
      <w:r>
        <w:rPr>
          <w:rFonts w:ascii="Arial" w:hAnsi="Arial" w:cs="Arial"/>
          <w:sz w:val="24"/>
          <w:szCs w:val="24"/>
        </w:rPr>
        <w:t>useful for</w:t>
      </w:r>
      <w:r w:rsidRPr="00A80388">
        <w:rPr>
          <w:rFonts w:ascii="Arial" w:hAnsi="Arial" w:cs="Arial"/>
          <w:sz w:val="24"/>
          <w:szCs w:val="24"/>
        </w:rPr>
        <w:t xml:space="preserve"> cleansing from sin.</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But whether such </w:t>
      </w:r>
      <w:r>
        <w:rPr>
          <w:rFonts w:ascii="Arial" w:hAnsi="Arial" w:cs="Arial"/>
          <w:sz w:val="24"/>
          <w:szCs w:val="24"/>
        </w:rPr>
        <w:t>were</w:t>
      </w:r>
      <w:r w:rsidRPr="00A80388">
        <w:rPr>
          <w:rFonts w:ascii="Arial" w:hAnsi="Arial" w:cs="Arial"/>
          <w:sz w:val="24"/>
          <w:szCs w:val="24"/>
        </w:rPr>
        <w:t xml:space="preserve"> the views or not, with which Naaman</w:t>
      </w:r>
      <w:r>
        <w:rPr>
          <w:rFonts w:ascii="Arial" w:hAnsi="Arial" w:cs="Arial"/>
          <w:sz w:val="24"/>
          <w:szCs w:val="24"/>
        </w:rPr>
        <w:t>’</w:t>
      </w:r>
      <w:r w:rsidRPr="00A80388">
        <w:rPr>
          <w:rFonts w:ascii="Arial" w:hAnsi="Arial" w:cs="Arial"/>
          <w:sz w:val="24"/>
          <w:szCs w:val="24"/>
        </w:rPr>
        <w:t xml:space="preserve">s mind was influenced, when he desired the earth </w:t>
      </w:r>
      <w:r>
        <w:rPr>
          <w:rFonts w:ascii="Arial" w:hAnsi="Arial" w:cs="Arial"/>
          <w:sz w:val="24"/>
          <w:szCs w:val="24"/>
        </w:rPr>
        <w:t>from</w:t>
      </w:r>
      <w:r w:rsidRPr="00A80388">
        <w:rPr>
          <w:rFonts w:ascii="Arial" w:hAnsi="Arial" w:cs="Arial"/>
          <w:sz w:val="24"/>
          <w:szCs w:val="24"/>
        </w:rPr>
        <w:t xml:space="preserve"> Israel</w:t>
      </w:r>
      <w:r>
        <w:rPr>
          <w:rFonts w:ascii="Arial" w:hAnsi="Arial" w:cs="Arial"/>
          <w:sz w:val="24"/>
          <w:szCs w:val="24"/>
        </w:rPr>
        <w:t>,</w:t>
      </w:r>
      <w:r w:rsidRPr="00A80388">
        <w:rPr>
          <w:rFonts w:ascii="Arial" w:hAnsi="Arial" w:cs="Arial"/>
          <w:sz w:val="24"/>
          <w:szCs w:val="24"/>
        </w:rPr>
        <w:t xml:space="preserve"> it may, at least, serve to teach us a lesson from this Syrian</w:t>
      </w:r>
      <w:r>
        <w:rPr>
          <w:rFonts w:ascii="Arial" w:hAnsi="Arial" w:cs="Arial"/>
          <w:sz w:val="24"/>
          <w:szCs w:val="24"/>
        </w:rPr>
        <w:t>’</w:t>
      </w:r>
      <w:r w:rsidRPr="00A80388">
        <w:rPr>
          <w:rFonts w:ascii="Arial" w:hAnsi="Arial" w:cs="Arial"/>
          <w:sz w:val="24"/>
          <w:szCs w:val="24"/>
        </w:rPr>
        <w:t>s faith, how to appreciate all our mercies in the Lord God of Israel. How do</w:t>
      </w:r>
      <w:r>
        <w:rPr>
          <w:rFonts w:ascii="Arial" w:hAnsi="Arial" w:cs="Arial"/>
          <w:sz w:val="24"/>
          <w:szCs w:val="24"/>
        </w:rPr>
        <w:t>es</w:t>
      </w:r>
      <w:r w:rsidRPr="00A80388">
        <w:rPr>
          <w:rFonts w:ascii="Arial" w:hAnsi="Arial" w:cs="Arial"/>
          <w:sz w:val="24"/>
          <w:szCs w:val="24"/>
        </w:rPr>
        <w:t xml:space="preserve"> the faith of this man, and so immediately </w:t>
      </w:r>
      <w:r>
        <w:rPr>
          <w:rFonts w:ascii="Arial" w:hAnsi="Arial" w:cs="Arial"/>
          <w:sz w:val="24"/>
          <w:szCs w:val="24"/>
        </w:rPr>
        <w:t>produced</w:t>
      </w:r>
      <w:r w:rsidRPr="00A80388">
        <w:rPr>
          <w:rFonts w:ascii="Arial" w:hAnsi="Arial" w:cs="Arial"/>
          <w:sz w:val="24"/>
          <w:szCs w:val="24"/>
        </w:rPr>
        <w:t xml:space="preserve"> as it was in the mind of this poor idolater, reproach the supposed followers of the Lord Jesus Christ, who, after all the miracles, and evidences, and testimonies, with which the truth, as it is in Jesus, is brought home and confirmed to the heart, can hardly keep alive from day to day a suitable dependence on Him!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May we not take up the words of </w:t>
      </w:r>
      <w:r>
        <w:rPr>
          <w:rFonts w:ascii="Arial" w:hAnsi="Arial" w:cs="Arial"/>
          <w:sz w:val="24"/>
          <w:szCs w:val="24"/>
        </w:rPr>
        <w:t>our</w:t>
      </w:r>
      <w:r w:rsidRPr="00A80388">
        <w:rPr>
          <w:rFonts w:ascii="Arial" w:hAnsi="Arial" w:cs="Arial"/>
          <w:sz w:val="24"/>
          <w:szCs w:val="24"/>
        </w:rPr>
        <w:t xml:space="preserve"> Lord Jesus on this occasion, and say, as he did: </w:t>
      </w:r>
      <w:r>
        <w:rPr>
          <w:rFonts w:ascii="Arial" w:hAnsi="Arial" w:cs="Arial"/>
          <w:sz w:val="24"/>
          <w:szCs w:val="24"/>
        </w:rPr>
        <w:t>“</w:t>
      </w:r>
      <w:r w:rsidRPr="00A80388">
        <w:rPr>
          <w:rFonts w:ascii="Arial" w:hAnsi="Arial" w:cs="Arial"/>
          <w:sz w:val="24"/>
          <w:szCs w:val="24"/>
        </w:rPr>
        <w:t>Nevertheless, when the Son of man cometh, shall he find faith on the earth?</w:t>
      </w:r>
      <w:r>
        <w:rPr>
          <w:rFonts w:ascii="Arial" w:hAnsi="Arial" w:cs="Arial"/>
          <w:sz w:val="24"/>
          <w:szCs w:val="24"/>
        </w:rPr>
        <w:t>”</w:t>
      </w:r>
      <w:r w:rsidRPr="00A80388">
        <w:rPr>
          <w:rFonts w:ascii="Arial" w:hAnsi="Arial" w:cs="Arial"/>
          <w:sz w:val="24"/>
          <w:szCs w:val="24"/>
        </w:rPr>
        <w:t xml:space="preserve"> (Luke </w:t>
      </w:r>
      <w:r>
        <w:rPr>
          <w:rFonts w:ascii="Arial" w:hAnsi="Arial" w:cs="Arial"/>
          <w:sz w:val="24"/>
          <w:szCs w:val="24"/>
        </w:rPr>
        <w:t>18:</w:t>
      </w:r>
      <w:r w:rsidRPr="00A80388">
        <w:rPr>
          <w:rFonts w:ascii="Arial" w:hAnsi="Arial" w:cs="Arial"/>
          <w:sz w:val="24"/>
          <w:szCs w:val="24"/>
        </w:rPr>
        <w:t>8)</w:t>
      </w:r>
    </w:p>
    <w:p w:rsidR="003020C1" w:rsidRDefault="003020C1" w:rsidP="00C40662">
      <w:pPr>
        <w:spacing w:after="0" w:line="276" w:lineRule="auto"/>
        <w:jc w:val="both"/>
        <w:rPr>
          <w:rFonts w:ascii="Arial" w:hAnsi="Arial" w:cs="Arial"/>
          <w:sz w:val="24"/>
          <w:szCs w:val="24"/>
        </w:rPr>
      </w:pPr>
    </w:p>
    <w:p w:rsidR="003020C1" w:rsidRPr="00FE205D" w:rsidRDefault="003020C1" w:rsidP="00C40662">
      <w:pPr>
        <w:spacing w:after="0" w:line="276" w:lineRule="auto"/>
        <w:jc w:val="both"/>
        <w:rPr>
          <w:rFonts w:ascii="Arial" w:hAnsi="Arial" w:cs="Arial"/>
          <w:b/>
          <w:bCs/>
          <w:sz w:val="24"/>
          <w:szCs w:val="24"/>
        </w:rPr>
      </w:pPr>
      <w:r w:rsidRPr="00FE205D">
        <w:rPr>
          <w:rFonts w:ascii="Arial" w:hAnsi="Arial" w:cs="Arial"/>
          <w:b/>
          <w:bCs/>
          <w:sz w:val="24"/>
          <w:szCs w:val="24"/>
        </w:rPr>
        <w:t>NAAMATHITE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read of Zophar the Naamathite</w:t>
      </w:r>
      <w:r>
        <w:rPr>
          <w:rFonts w:ascii="Arial" w:hAnsi="Arial" w:cs="Arial"/>
          <w:sz w:val="24"/>
          <w:szCs w:val="24"/>
        </w:rPr>
        <w:t xml:space="preserve"> in </w:t>
      </w:r>
      <w:r w:rsidRPr="00A80388">
        <w:rPr>
          <w:rFonts w:ascii="Arial" w:hAnsi="Arial" w:cs="Arial"/>
          <w:sz w:val="24"/>
          <w:szCs w:val="24"/>
        </w:rPr>
        <w:t xml:space="preserve">Job </w:t>
      </w:r>
      <w:r>
        <w:rPr>
          <w:rFonts w:ascii="Arial" w:hAnsi="Arial" w:cs="Arial"/>
          <w:sz w:val="24"/>
          <w:szCs w:val="24"/>
        </w:rPr>
        <w:t>2:</w:t>
      </w:r>
      <w:r w:rsidRPr="00A80388">
        <w:rPr>
          <w:rFonts w:ascii="Arial" w:hAnsi="Arial" w:cs="Arial"/>
          <w:sz w:val="24"/>
          <w:szCs w:val="24"/>
        </w:rPr>
        <w:t xml:space="preserve">11. The word is derived from the same root as Naaman, and of the same meaning, </w:t>
      </w:r>
      <w:r>
        <w:rPr>
          <w:rFonts w:ascii="Arial" w:hAnsi="Arial" w:cs="Arial"/>
          <w:sz w:val="24"/>
          <w:szCs w:val="24"/>
        </w:rPr>
        <w:t>“</w:t>
      </w:r>
      <w:r w:rsidRPr="00A80388">
        <w:rPr>
          <w:rFonts w:ascii="Arial" w:hAnsi="Arial" w:cs="Arial"/>
          <w:sz w:val="24"/>
          <w:szCs w:val="24"/>
        </w:rPr>
        <w:t>beautiful</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Or</w:t>
      </w:r>
      <w:r w:rsidRPr="00A80388">
        <w:rPr>
          <w:rFonts w:ascii="Arial" w:hAnsi="Arial" w:cs="Arial"/>
          <w:sz w:val="24"/>
          <w:szCs w:val="24"/>
        </w:rPr>
        <w:t xml:space="preserve"> perhaps he came from </w:t>
      </w:r>
      <w:r w:rsidRPr="00D54B39">
        <w:rPr>
          <w:rFonts w:ascii="Arial" w:hAnsi="Arial" w:cs="Arial"/>
          <w:i/>
          <w:iCs/>
          <w:sz w:val="24"/>
          <w:szCs w:val="24"/>
        </w:rPr>
        <w:t>Naamah</w:t>
      </w:r>
      <w:r w:rsidRPr="00A80388">
        <w:rPr>
          <w:rFonts w:ascii="Arial" w:hAnsi="Arial" w:cs="Arial"/>
          <w:sz w:val="24"/>
          <w:szCs w:val="24"/>
        </w:rPr>
        <w:t xml:space="preserve">, a city of Judah. (See Josh. </w:t>
      </w:r>
      <w:r>
        <w:rPr>
          <w:rFonts w:ascii="Arial" w:hAnsi="Arial" w:cs="Arial"/>
          <w:sz w:val="24"/>
          <w:szCs w:val="24"/>
        </w:rPr>
        <w:t>15:</w:t>
      </w:r>
      <w:r w:rsidRPr="00A80388">
        <w:rPr>
          <w:rFonts w:ascii="Arial" w:hAnsi="Arial" w:cs="Arial"/>
          <w:sz w:val="24"/>
          <w:szCs w:val="24"/>
        </w:rPr>
        <w:t xml:space="preserve">41) But </w:t>
      </w:r>
      <w:r>
        <w:rPr>
          <w:rFonts w:ascii="Arial" w:hAnsi="Arial" w:cs="Arial"/>
          <w:sz w:val="24"/>
          <w:szCs w:val="24"/>
        </w:rPr>
        <w:t>there</w:t>
      </w:r>
      <w:r w:rsidRPr="00A80388">
        <w:rPr>
          <w:rFonts w:ascii="Arial" w:hAnsi="Arial" w:cs="Arial"/>
          <w:sz w:val="24"/>
          <w:szCs w:val="24"/>
        </w:rPr>
        <w:t xml:space="preserve"> is no authority to </w:t>
      </w:r>
      <w:r>
        <w:rPr>
          <w:rFonts w:ascii="Arial" w:hAnsi="Arial" w:cs="Arial"/>
          <w:sz w:val="24"/>
          <w:szCs w:val="24"/>
        </w:rPr>
        <w:t xml:space="preserve">come to </w:t>
      </w:r>
      <w:r w:rsidRPr="00A80388">
        <w:rPr>
          <w:rFonts w:ascii="Arial" w:hAnsi="Arial" w:cs="Arial"/>
          <w:sz w:val="24"/>
          <w:szCs w:val="24"/>
        </w:rPr>
        <w:t>this conclusion.</w:t>
      </w:r>
    </w:p>
    <w:p w:rsidR="003020C1" w:rsidRDefault="003020C1" w:rsidP="00C40662">
      <w:pPr>
        <w:spacing w:after="0" w:line="276" w:lineRule="auto"/>
        <w:jc w:val="both"/>
        <w:rPr>
          <w:rFonts w:ascii="Arial" w:hAnsi="Arial" w:cs="Arial"/>
          <w:sz w:val="24"/>
          <w:szCs w:val="24"/>
        </w:rPr>
      </w:pPr>
    </w:p>
    <w:p w:rsidR="003020C1" w:rsidRPr="00FE205D" w:rsidRDefault="003020C1" w:rsidP="00C40662">
      <w:pPr>
        <w:spacing w:after="0" w:line="276" w:lineRule="auto"/>
        <w:jc w:val="both"/>
        <w:rPr>
          <w:rFonts w:ascii="Arial" w:hAnsi="Arial" w:cs="Arial"/>
          <w:b/>
          <w:bCs/>
          <w:sz w:val="24"/>
          <w:szCs w:val="24"/>
        </w:rPr>
      </w:pPr>
      <w:r w:rsidRPr="00FE205D">
        <w:rPr>
          <w:rFonts w:ascii="Arial" w:hAnsi="Arial" w:cs="Arial"/>
          <w:b/>
          <w:bCs/>
          <w:sz w:val="24"/>
          <w:szCs w:val="24"/>
        </w:rPr>
        <w:t>NAARAT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One of David</w:t>
      </w:r>
      <w:r>
        <w:rPr>
          <w:rFonts w:ascii="Arial" w:hAnsi="Arial" w:cs="Arial"/>
          <w:sz w:val="24"/>
          <w:szCs w:val="24"/>
        </w:rPr>
        <w:t>’</w:t>
      </w:r>
      <w:r w:rsidRPr="00A80388">
        <w:rPr>
          <w:rFonts w:ascii="Arial" w:hAnsi="Arial" w:cs="Arial"/>
          <w:sz w:val="24"/>
          <w:szCs w:val="24"/>
        </w:rPr>
        <w:t xml:space="preserve">s valiant men. (1 Chron. </w:t>
      </w:r>
      <w:r>
        <w:rPr>
          <w:rFonts w:ascii="Arial" w:hAnsi="Arial" w:cs="Arial"/>
          <w:sz w:val="24"/>
          <w:szCs w:val="24"/>
        </w:rPr>
        <w:t>11:</w:t>
      </w:r>
      <w:r w:rsidRPr="00A80388">
        <w:rPr>
          <w:rFonts w:ascii="Arial" w:hAnsi="Arial" w:cs="Arial"/>
          <w:sz w:val="24"/>
          <w:szCs w:val="24"/>
        </w:rPr>
        <w:t xml:space="preserve">37) The meaning of this name is </w:t>
      </w:r>
      <w:r>
        <w:rPr>
          <w:rFonts w:ascii="Arial" w:hAnsi="Arial" w:cs="Arial"/>
          <w:sz w:val="24"/>
          <w:szCs w:val="24"/>
        </w:rPr>
        <w:t>“</w:t>
      </w:r>
      <w:r w:rsidRPr="00A80388">
        <w:rPr>
          <w:rFonts w:ascii="Arial" w:hAnsi="Arial" w:cs="Arial"/>
          <w:sz w:val="24"/>
          <w:szCs w:val="24"/>
        </w:rPr>
        <w:t>my young children</w:t>
      </w:r>
      <w:r>
        <w:rPr>
          <w:rFonts w:ascii="Arial" w:hAnsi="Arial" w:cs="Arial"/>
          <w:sz w:val="24"/>
          <w:szCs w:val="24"/>
        </w:rPr>
        <w:t>”</w:t>
      </w:r>
      <w:r w:rsidRPr="00A80388">
        <w:rPr>
          <w:rFonts w:ascii="Arial" w:hAnsi="Arial" w:cs="Arial"/>
          <w:sz w:val="24"/>
          <w:szCs w:val="24"/>
        </w:rPr>
        <w:t xml:space="preserve">, from </w:t>
      </w:r>
      <w:r w:rsidRPr="00D54B39">
        <w:rPr>
          <w:rFonts w:ascii="Arial" w:hAnsi="Arial" w:cs="Arial"/>
          <w:i/>
          <w:iCs/>
          <w:sz w:val="24"/>
          <w:szCs w:val="24"/>
        </w:rPr>
        <w:t>Nahar</w:t>
      </w:r>
      <w:r w:rsidRPr="00A80388">
        <w:rPr>
          <w:rFonts w:ascii="Arial" w:hAnsi="Arial" w:cs="Arial"/>
          <w:sz w:val="24"/>
          <w:szCs w:val="24"/>
        </w:rPr>
        <w:t>, youth.</w:t>
      </w:r>
    </w:p>
    <w:p w:rsidR="003020C1" w:rsidRDefault="003020C1" w:rsidP="00C40662">
      <w:pPr>
        <w:spacing w:after="0" w:line="276" w:lineRule="auto"/>
        <w:jc w:val="both"/>
        <w:rPr>
          <w:rFonts w:ascii="Arial" w:hAnsi="Arial" w:cs="Arial"/>
          <w:sz w:val="24"/>
          <w:szCs w:val="24"/>
        </w:rPr>
      </w:pPr>
    </w:p>
    <w:p w:rsidR="003020C1" w:rsidRPr="00FE205D" w:rsidRDefault="003020C1" w:rsidP="00C40662">
      <w:pPr>
        <w:spacing w:after="0" w:line="276" w:lineRule="auto"/>
        <w:jc w:val="both"/>
        <w:rPr>
          <w:rFonts w:ascii="Arial" w:hAnsi="Arial" w:cs="Arial"/>
          <w:b/>
          <w:bCs/>
          <w:sz w:val="24"/>
          <w:szCs w:val="24"/>
        </w:rPr>
      </w:pPr>
      <w:r w:rsidRPr="00FE205D">
        <w:rPr>
          <w:rFonts w:ascii="Arial" w:hAnsi="Arial" w:cs="Arial"/>
          <w:b/>
          <w:bCs/>
          <w:sz w:val="24"/>
          <w:szCs w:val="24"/>
        </w:rPr>
        <w:t>NAARATH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of Ephraim. (Josh. </w:t>
      </w:r>
      <w:r>
        <w:rPr>
          <w:rFonts w:ascii="Arial" w:hAnsi="Arial" w:cs="Arial"/>
          <w:sz w:val="24"/>
          <w:szCs w:val="24"/>
        </w:rPr>
        <w:t>16:</w:t>
      </w:r>
      <w:r w:rsidRPr="00A80388">
        <w:rPr>
          <w:rFonts w:ascii="Arial" w:hAnsi="Arial" w:cs="Arial"/>
          <w:sz w:val="24"/>
          <w:szCs w:val="24"/>
        </w:rPr>
        <w:t xml:space="preserve">7) From </w:t>
      </w:r>
      <w:r w:rsidRPr="00D54B39">
        <w:rPr>
          <w:rFonts w:ascii="Arial" w:hAnsi="Arial" w:cs="Arial"/>
          <w:i/>
          <w:iCs/>
          <w:sz w:val="24"/>
          <w:szCs w:val="24"/>
        </w:rPr>
        <w:t>Nahar</w:t>
      </w:r>
      <w:r w:rsidRPr="00A80388">
        <w:rPr>
          <w:rFonts w:ascii="Arial" w:hAnsi="Arial" w:cs="Arial"/>
          <w:sz w:val="24"/>
          <w:szCs w:val="24"/>
        </w:rPr>
        <w:t>, youth or child.</w:t>
      </w:r>
    </w:p>
    <w:p w:rsidR="003020C1" w:rsidRPr="00A80388"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FE205D">
        <w:rPr>
          <w:rFonts w:ascii="Arial" w:hAnsi="Arial" w:cs="Arial"/>
          <w:b/>
          <w:bCs/>
          <w:sz w:val="24"/>
          <w:szCs w:val="24"/>
        </w:rPr>
        <w:t>NAASHON</w:t>
      </w:r>
      <w:r w:rsidRPr="00A80388">
        <w:rPr>
          <w:rFonts w:ascii="Arial" w:hAnsi="Arial" w:cs="Arial"/>
          <w:sz w:val="24"/>
          <w:szCs w:val="24"/>
        </w:rPr>
        <w:t xml:space="preserve"> or </w:t>
      </w:r>
      <w:r w:rsidRPr="00FE205D">
        <w:rPr>
          <w:rFonts w:ascii="Arial" w:hAnsi="Arial" w:cs="Arial"/>
          <w:b/>
          <w:bCs/>
          <w:sz w:val="24"/>
          <w:szCs w:val="24"/>
        </w:rPr>
        <w:t>NAASSON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son of Aminadab, in the genealogy of the Lord Jesus Christ.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w:t>
      </w:r>
      <w:r w:rsidRPr="00A80388">
        <w:rPr>
          <w:rFonts w:ascii="Arial" w:hAnsi="Arial" w:cs="Arial"/>
          <w:sz w:val="24"/>
          <w:szCs w:val="24"/>
        </w:rPr>
        <w:t xml:space="preserve">4) The name is derived from </w:t>
      </w:r>
      <w:r w:rsidRPr="00D54B39">
        <w:rPr>
          <w:rFonts w:ascii="Arial" w:hAnsi="Arial" w:cs="Arial"/>
          <w:i/>
          <w:iCs/>
          <w:sz w:val="24"/>
          <w:szCs w:val="24"/>
        </w:rPr>
        <w:t>Nichesh</w:t>
      </w:r>
      <w:r w:rsidRPr="00A80388">
        <w:rPr>
          <w:rFonts w:ascii="Arial" w:hAnsi="Arial" w:cs="Arial"/>
          <w:sz w:val="24"/>
          <w:szCs w:val="24"/>
        </w:rPr>
        <w:t xml:space="preserve">, and </w:t>
      </w:r>
      <w:r>
        <w:rPr>
          <w:rFonts w:ascii="Arial" w:hAnsi="Arial" w:cs="Arial"/>
          <w:sz w:val="24"/>
          <w:szCs w:val="24"/>
        </w:rPr>
        <w:t>means</w:t>
      </w:r>
      <w:r w:rsidRPr="00A80388">
        <w:rPr>
          <w:rFonts w:ascii="Arial" w:hAnsi="Arial" w:cs="Arial"/>
          <w:sz w:val="24"/>
          <w:szCs w:val="24"/>
        </w:rPr>
        <w:t xml:space="preserve"> a foretelling. Some derive it from </w:t>
      </w:r>
      <w:r w:rsidRPr="00D54B39">
        <w:rPr>
          <w:rFonts w:ascii="Arial" w:hAnsi="Arial" w:cs="Arial"/>
          <w:i/>
          <w:iCs/>
          <w:sz w:val="24"/>
          <w:szCs w:val="24"/>
        </w:rPr>
        <w:t>Nechash</w:t>
      </w:r>
      <w:r w:rsidRPr="00A80388">
        <w:rPr>
          <w:rFonts w:ascii="Arial" w:hAnsi="Arial" w:cs="Arial"/>
          <w:sz w:val="24"/>
          <w:szCs w:val="24"/>
        </w:rPr>
        <w:t xml:space="preserve">, </w:t>
      </w:r>
      <w:r>
        <w:rPr>
          <w:rFonts w:ascii="Arial" w:hAnsi="Arial" w:cs="Arial"/>
          <w:sz w:val="24"/>
          <w:szCs w:val="24"/>
        </w:rPr>
        <w:t xml:space="preserve">a </w:t>
      </w:r>
      <w:r w:rsidRPr="00A80388">
        <w:rPr>
          <w:rFonts w:ascii="Arial" w:hAnsi="Arial" w:cs="Arial"/>
          <w:sz w:val="24"/>
          <w:szCs w:val="24"/>
        </w:rPr>
        <w:t>serpent.</w:t>
      </w:r>
    </w:p>
    <w:p w:rsidR="003020C1" w:rsidRDefault="003020C1" w:rsidP="00C40662">
      <w:pPr>
        <w:spacing w:after="0" w:line="276" w:lineRule="auto"/>
        <w:jc w:val="both"/>
        <w:rPr>
          <w:rFonts w:ascii="Arial" w:hAnsi="Arial" w:cs="Arial"/>
          <w:sz w:val="24"/>
          <w:szCs w:val="24"/>
        </w:rPr>
      </w:pPr>
    </w:p>
    <w:p w:rsidR="003020C1" w:rsidRPr="00FE205D" w:rsidRDefault="003020C1" w:rsidP="00C40662">
      <w:pPr>
        <w:spacing w:after="0" w:line="276" w:lineRule="auto"/>
        <w:jc w:val="both"/>
        <w:rPr>
          <w:rFonts w:ascii="Arial" w:hAnsi="Arial" w:cs="Arial"/>
          <w:b/>
          <w:bCs/>
          <w:sz w:val="24"/>
          <w:szCs w:val="24"/>
        </w:rPr>
      </w:pPr>
      <w:r w:rsidRPr="00FE205D">
        <w:rPr>
          <w:rFonts w:ascii="Arial" w:hAnsi="Arial" w:cs="Arial"/>
          <w:b/>
          <w:bCs/>
          <w:sz w:val="24"/>
          <w:szCs w:val="24"/>
        </w:rPr>
        <w:t>NABAL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Carmelite. We have his history</w:t>
      </w:r>
      <w:r>
        <w:rPr>
          <w:rFonts w:ascii="Arial" w:hAnsi="Arial" w:cs="Arial"/>
          <w:sz w:val="24"/>
          <w:szCs w:val="24"/>
        </w:rPr>
        <w:t xml:space="preserve"> in </w:t>
      </w:r>
      <w:r w:rsidRPr="00A80388">
        <w:rPr>
          <w:rFonts w:ascii="Arial" w:hAnsi="Arial" w:cs="Arial"/>
          <w:sz w:val="24"/>
          <w:szCs w:val="24"/>
        </w:rPr>
        <w:t xml:space="preserve">1 Sam. </w:t>
      </w:r>
      <w:r>
        <w:rPr>
          <w:rFonts w:ascii="Arial" w:hAnsi="Arial" w:cs="Arial"/>
          <w:sz w:val="24"/>
          <w:szCs w:val="24"/>
        </w:rPr>
        <w:t>Chapter 25</w:t>
      </w:r>
      <w:r w:rsidRPr="00A80388">
        <w:rPr>
          <w:rFonts w:ascii="Arial" w:hAnsi="Arial" w:cs="Arial"/>
          <w:sz w:val="24"/>
          <w:szCs w:val="24"/>
        </w:rPr>
        <w:t xml:space="preserve">. His name is very expressive, </w:t>
      </w:r>
      <w:r>
        <w:rPr>
          <w:rFonts w:ascii="Arial" w:hAnsi="Arial" w:cs="Arial"/>
          <w:sz w:val="24"/>
          <w:szCs w:val="24"/>
        </w:rPr>
        <w:t>for it means a</w:t>
      </w:r>
      <w:r w:rsidRPr="00A80388">
        <w:rPr>
          <w:rFonts w:ascii="Arial" w:hAnsi="Arial" w:cs="Arial"/>
          <w:sz w:val="24"/>
          <w:szCs w:val="24"/>
        </w:rPr>
        <w:t xml:space="preserve"> fool.</w:t>
      </w:r>
    </w:p>
    <w:p w:rsidR="003020C1" w:rsidRDefault="003020C1" w:rsidP="00C40662">
      <w:pPr>
        <w:spacing w:after="0" w:line="276" w:lineRule="auto"/>
        <w:jc w:val="both"/>
        <w:rPr>
          <w:rFonts w:ascii="Arial" w:hAnsi="Arial" w:cs="Arial"/>
          <w:sz w:val="24"/>
          <w:szCs w:val="24"/>
        </w:rPr>
      </w:pPr>
    </w:p>
    <w:p w:rsidR="003020C1" w:rsidRPr="00FE205D" w:rsidRDefault="003020C1" w:rsidP="00C40662">
      <w:pPr>
        <w:spacing w:after="0" w:line="276" w:lineRule="auto"/>
        <w:jc w:val="both"/>
        <w:rPr>
          <w:rFonts w:ascii="Arial" w:hAnsi="Arial" w:cs="Arial"/>
          <w:b/>
          <w:bCs/>
          <w:sz w:val="24"/>
          <w:szCs w:val="24"/>
        </w:rPr>
      </w:pPr>
      <w:r w:rsidRPr="00FE205D">
        <w:rPr>
          <w:rFonts w:ascii="Arial" w:hAnsi="Arial" w:cs="Arial"/>
          <w:b/>
          <w:bCs/>
          <w:sz w:val="24"/>
          <w:szCs w:val="24"/>
        </w:rPr>
        <w:t>NABOTH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have his history</w:t>
      </w:r>
      <w:r>
        <w:rPr>
          <w:rFonts w:ascii="Arial" w:hAnsi="Arial" w:cs="Arial"/>
          <w:sz w:val="24"/>
          <w:szCs w:val="24"/>
        </w:rPr>
        <w:t xml:space="preserve"> in </w:t>
      </w:r>
      <w:r w:rsidRPr="00A80388">
        <w:rPr>
          <w:rFonts w:ascii="Arial" w:hAnsi="Arial" w:cs="Arial"/>
          <w:sz w:val="24"/>
          <w:szCs w:val="24"/>
        </w:rPr>
        <w:t xml:space="preserve">1 Kings </w:t>
      </w:r>
      <w:r>
        <w:rPr>
          <w:rFonts w:ascii="Arial" w:hAnsi="Arial" w:cs="Arial"/>
          <w:sz w:val="24"/>
          <w:szCs w:val="24"/>
        </w:rPr>
        <w:t>chapter 21</w:t>
      </w:r>
      <w:r w:rsidRPr="00A80388">
        <w:rPr>
          <w:rFonts w:ascii="Arial" w:hAnsi="Arial" w:cs="Arial"/>
          <w:sz w:val="24"/>
          <w:szCs w:val="24"/>
        </w:rPr>
        <w:t xml:space="preserve">. </w:t>
      </w:r>
      <w:r>
        <w:rPr>
          <w:rFonts w:ascii="Arial" w:hAnsi="Arial" w:cs="Arial"/>
          <w:sz w:val="24"/>
          <w:szCs w:val="24"/>
        </w:rPr>
        <w:t xml:space="preserve">It has the same meaning </w:t>
      </w:r>
      <w:r w:rsidRPr="00A80388">
        <w:rPr>
          <w:rFonts w:ascii="Arial" w:hAnsi="Arial" w:cs="Arial"/>
          <w:sz w:val="24"/>
          <w:szCs w:val="24"/>
        </w:rPr>
        <w:t xml:space="preserve">as Nebajoth, </w:t>
      </w:r>
      <w:r>
        <w:rPr>
          <w:rFonts w:ascii="Arial" w:hAnsi="Arial" w:cs="Arial"/>
          <w:sz w:val="24"/>
          <w:szCs w:val="24"/>
        </w:rPr>
        <w:t xml:space="preserve">the </w:t>
      </w:r>
      <w:r w:rsidRPr="00A80388">
        <w:rPr>
          <w:rFonts w:ascii="Arial" w:hAnsi="Arial" w:cs="Arial"/>
          <w:sz w:val="24"/>
          <w:szCs w:val="24"/>
        </w:rPr>
        <w:t>son of Ishmael.</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b/>
          <w:bCs/>
          <w:sz w:val="24"/>
          <w:szCs w:val="24"/>
        </w:rPr>
      </w:pPr>
    </w:p>
    <w:p w:rsidR="003020C1" w:rsidRPr="00FE205D" w:rsidRDefault="003020C1" w:rsidP="00C40662">
      <w:pPr>
        <w:spacing w:after="0" w:line="276" w:lineRule="auto"/>
        <w:jc w:val="both"/>
        <w:rPr>
          <w:rFonts w:ascii="Arial" w:hAnsi="Arial" w:cs="Arial"/>
          <w:b/>
          <w:bCs/>
          <w:sz w:val="24"/>
          <w:szCs w:val="24"/>
        </w:rPr>
      </w:pPr>
      <w:r w:rsidRPr="00FE205D">
        <w:rPr>
          <w:rFonts w:ascii="Arial" w:hAnsi="Arial" w:cs="Arial"/>
          <w:b/>
          <w:bCs/>
          <w:sz w:val="24"/>
          <w:szCs w:val="24"/>
        </w:rPr>
        <w:lastRenderedPageBreak/>
        <w:t>NACHON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Mention is made of this man </w:t>
      </w:r>
      <w:r>
        <w:rPr>
          <w:rFonts w:ascii="Arial" w:hAnsi="Arial" w:cs="Arial"/>
          <w:sz w:val="24"/>
          <w:szCs w:val="24"/>
        </w:rPr>
        <w:t>just</w:t>
      </w:r>
      <w:r w:rsidRPr="00A80388">
        <w:rPr>
          <w:rFonts w:ascii="Arial" w:hAnsi="Arial" w:cs="Arial"/>
          <w:sz w:val="24"/>
          <w:szCs w:val="24"/>
        </w:rPr>
        <w:t xml:space="preserve"> once in the Scripture</w:t>
      </w:r>
      <w:r>
        <w:rPr>
          <w:rFonts w:ascii="Arial" w:hAnsi="Arial" w:cs="Arial"/>
          <w:sz w:val="24"/>
          <w:szCs w:val="24"/>
        </w:rPr>
        <w:t>,</w:t>
      </w:r>
      <w:r w:rsidRPr="00A80388">
        <w:rPr>
          <w:rFonts w:ascii="Arial" w:hAnsi="Arial" w:cs="Arial"/>
          <w:sz w:val="24"/>
          <w:szCs w:val="24"/>
        </w:rPr>
        <w:t xml:space="preserve"> namely</w:t>
      </w:r>
      <w:r>
        <w:rPr>
          <w:rFonts w:ascii="Arial" w:hAnsi="Arial" w:cs="Arial"/>
          <w:sz w:val="24"/>
          <w:szCs w:val="24"/>
        </w:rPr>
        <w:t xml:space="preserve"> 2 Sam. Chapter 6</w:t>
      </w:r>
      <w:r w:rsidRPr="00A80388">
        <w:rPr>
          <w:rFonts w:ascii="Arial" w:hAnsi="Arial" w:cs="Arial"/>
          <w:sz w:val="24"/>
          <w:szCs w:val="24"/>
        </w:rPr>
        <w:t xml:space="preserve">. His name </w:t>
      </w:r>
      <w:r>
        <w:rPr>
          <w:rFonts w:ascii="Arial" w:hAnsi="Arial" w:cs="Arial"/>
          <w:sz w:val="24"/>
          <w:szCs w:val="24"/>
        </w:rPr>
        <w:t>means</w:t>
      </w:r>
      <w:r w:rsidRPr="00A80388">
        <w:rPr>
          <w:rFonts w:ascii="Arial" w:hAnsi="Arial" w:cs="Arial"/>
          <w:sz w:val="24"/>
          <w:szCs w:val="24"/>
        </w:rPr>
        <w:t xml:space="preserve"> prepared, from </w:t>
      </w:r>
      <w:r w:rsidRPr="00D54B39">
        <w:rPr>
          <w:rFonts w:ascii="Arial" w:hAnsi="Arial" w:cs="Arial"/>
          <w:i/>
          <w:iCs/>
          <w:sz w:val="24"/>
          <w:szCs w:val="24"/>
        </w:rPr>
        <w:t>Cum</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Pr="00FE205D" w:rsidRDefault="003020C1" w:rsidP="00C40662">
      <w:pPr>
        <w:spacing w:after="0" w:line="276" w:lineRule="auto"/>
        <w:jc w:val="both"/>
        <w:rPr>
          <w:rFonts w:ascii="Arial" w:hAnsi="Arial" w:cs="Arial"/>
          <w:b/>
          <w:bCs/>
          <w:sz w:val="24"/>
          <w:szCs w:val="24"/>
        </w:rPr>
      </w:pPr>
      <w:r w:rsidRPr="00FE205D">
        <w:rPr>
          <w:rFonts w:ascii="Arial" w:hAnsi="Arial" w:cs="Arial"/>
          <w:b/>
          <w:bCs/>
          <w:sz w:val="24"/>
          <w:szCs w:val="24"/>
        </w:rPr>
        <w:t>NADAB</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son of Aaron. His awful death is related to us</w:t>
      </w:r>
      <w:r>
        <w:rPr>
          <w:rFonts w:ascii="Arial" w:hAnsi="Arial" w:cs="Arial"/>
          <w:sz w:val="24"/>
          <w:szCs w:val="24"/>
        </w:rPr>
        <w:t xml:space="preserve"> in</w:t>
      </w:r>
      <w:r w:rsidRPr="00A80388">
        <w:rPr>
          <w:rFonts w:ascii="Arial" w:hAnsi="Arial" w:cs="Arial"/>
          <w:sz w:val="24"/>
          <w:szCs w:val="24"/>
        </w:rPr>
        <w:t xml:space="preserve"> Lev. </w:t>
      </w:r>
      <w:r>
        <w:rPr>
          <w:rFonts w:ascii="Arial" w:hAnsi="Arial" w:cs="Arial"/>
          <w:sz w:val="24"/>
          <w:szCs w:val="24"/>
        </w:rPr>
        <w:t>10:</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2, </w:t>
      </w:r>
      <w:r>
        <w:rPr>
          <w:rFonts w:ascii="Arial" w:hAnsi="Arial" w:cs="Arial"/>
          <w:sz w:val="24"/>
          <w:szCs w:val="24"/>
        </w:rPr>
        <w:t xml:space="preserve">together </w:t>
      </w:r>
      <w:r w:rsidRPr="00A80388">
        <w:rPr>
          <w:rFonts w:ascii="Arial" w:hAnsi="Arial" w:cs="Arial"/>
          <w:sz w:val="24"/>
          <w:szCs w:val="24"/>
        </w:rPr>
        <w:t xml:space="preserve">with the cause of it. His name </w:t>
      </w:r>
      <w:r>
        <w:rPr>
          <w:rFonts w:ascii="Arial" w:hAnsi="Arial" w:cs="Arial"/>
          <w:sz w:val="24"/>
          <w:szCs w:val="24"/>
        </w:rPr>
        <w:t>means</w:t>
      </w:r>
      <w:r w:rsidRPr="00A80388">
        <w:rPr>
          <w:rFonts w:ascii="Arial" w:hAnsi="Arial" w:cs="Arial"/>
          <w:sz w:val="24"/>
          <w:szCs w:val="24"/>
        </w:rPr>
        <w:t xml:space="preserve"> princely, from </w:t>
      </w:r>
      <w:r w:rsidRPr="00D54B39">
        <w:rPr>
          <w:rFonts w:ascii="Arial" w:hAnsi="Arial" w:cs="Arial"/>
          <w:i/>
          <w:iCs/>
          <w:sz w:val="24"/>
          <w:szCs w:val="24"/>
        </w:rPr>
        <w:t>Nadab</w:t>
      </w:r>
      <w:r w:rsidRPr="00A80388">
        <w:rPr>
          <w:rFonts w:ascii="Arial" w:hAnsi="Arial" w:cs="Arial"/>
          <w:sz w:val="24"/>
          <w:szCs w:val="24"/>
        </w:rPr>
        <w:t xml:space="preserve">. We meet with others of this name, </w:t>
      </w:r>
      <w:r>
        <w:rPr>
          <w:rFonts w:ascii="Arial" w:hAnsi="Arial" w:cs="Arial"/>
          <w:sz w:val="24"/>
          <w:szCs w:val="24"/>
        </w:rPr>
        <w:t xml:space="preserve">such as </w:t>
      </w:r>
      <w:r w:rsidRPr="00A80388">
        <w:rPr>
          <w:rFonts w:ascii="Arial" w:hAnsi="Arial" w:cs="Arial"/>
          <w:sz w:val="24"/>
          <w:szCs w:val="24"/>
        </w:rPr>
        <w:t xml:space="preserve">Nadab, </w:t>
      </w:r>
      <w:r>
        <w:rPr>
          <w:rFonts w:ascii="Arial" w:hAnsi="Arial" w:cs="Arial"/>
          <w:sz w:val="24"/>
          <w:szCs w:val="24"/>
        </w:rPr>
        <w:t xml:space="preserve">the </w:t>
      </w:r>
      <w:r w:rsidRPr="00A80388">
        <w:rPr>
          <w:rFonts w:ascii="Arial" w:hAnsi="Arial" w:cs="Arial"/>
          <w:sz w:val="24"/>
          <w:szCs w:val="24"/>
        </w:rPr>
        <w:t>son of Jerob</w:t>
      </w:r>
      <w:r>
        <w:rPr>
          <w:rFonts w:ascii="Arial" w:hAnsi="Arial" w:cs="Arial"/>
          <w:sz w:val="24"/>
          <w:szCs w:val="24"/>
        </w:rPr>
        <w:t>o</w:t>
      </w:r>
      <w:r w:rsidRPr="00A80388">
        <w:rPr>
          <w:rFonts w:ascii="Arial" w:hAnsi="Arial" w:cs="Arial"/>
          <w:sz w:val="24"/>
          <w:szCs w:val="24"/>
        </w:rPr>
        <w:t xml:space="preserve">am, 1 Kings </w:t>
      </w:r>
      <w:r>
        <w:rPr>
          <w:rFonts w:ascii="Arial" w:hAnsi="Arial" w:cs="Arial"/>
          <w:sz w:val="24"/>
          <w:szCs w:val="24"/>
        </w:rPr>
        <w:t>15:</w:t>
      </w:r>
      <w:r w:rsidRPr="00A80388">
        <w:rPr>
          <w:rFonts w:ascii="Arial" w:hAnsi="Arial" w:cs="Arial"/>
          <w:sz w:val="24"/>
          <w:szCs w:val="24"/>
        </w:rPr>
        <w:t xml:space="preserve"> 25</w:t>
      </w:r>
      <w:r>
        <w:rPr>
          <w:rFonts w:ascii="Arial" w:hAnsi="Arial" w:cs="Arial"/>
          <w:sz w:val="24"/>
          <w:szCs w:val="24"/>
        </w:rPr>
        <w:t>, a</w:t>
      </w:r>
      <w:r w:rsidRPr="00A80388">
        <w:rPr>
          <w:rFonts w:ascii="Arial" w:hAnsi="Arial" w:cs="Arial"/>
          <w:sz w:val="24"/>
          <w:szCs w:val="24"/>
        </w:rPr>
        <w:t xml:space="preserve">nd Nadab, </w:t>
      </w:r>
      <w:r>
        <w:rPr>
          <w:rFonts w:ascii="Arial" w:hAnsi="Arial" w:cs="Arial"/>
          <w:sz w:val="24"/>
          <w:szCs w:val="24"/>
        </w:rPr>
        <w:t xml:space="preserve">the </w:t>
      </w:r>
      <w:r w:rsidRPr="00A80388">
        <w:rPr>
          <w:rFonts w:ascii="Arial" w:hAnsi="Arial" w:cs="Arial"/>
          <w:sz w:val="24"/>
          <w:szCs w:val="24"/>
        </w:rPr>
        <w:t xml:space="preserve">son of Shammai, 1 Chron. </w:t>
      </w:r>
      <w:r>
        <w:rPr>
          <w:rFonts w:ascii="Arial" w:hAnsi="Arial" w:cs="Arial"/>
          <w:sz w:val="24"/>
          <w:szCs w:val="24"/>
        </w:rPr>
        <w:t>2:</w:t>
      </w:r>
      <w:r w:rsidRPr="00A80388">
        <w:rPr>
          <w:rFonts w:ascii="Arial" w:hAnsi="Arial" w:cs="Arial"/>
          <w:sz w:val="24"/>
          <w:szCs w:val="24"/>
        </w:rPr>
        <w:t>30.</w:t>
      </w:r>
    </w:p>
    <w:p w:rsidR="003020C1" w:rsidRDefault="003020C1" w:rsidP="00C40662">
      <w:pPr>
        <w:spacing w:after="0" w:line="276" w:lineRule="auto"/>
        <w:jc w:val="both"/>
        <w:rPr>
          <w:rFonts w:ascii="Arial" w:hAnsi="Arial" w:cs="Arial"/>
          <w:sz w:val="24"/>
          <w:szCs w:val="24"/>
        </w:rPr>
      </w:pPr>
    </w:p>
    <w:p w:rsidR="003020C1" w:rsidRPr="00FE205D" w:rsidRDefault="003020C1" w:rsidP="00C40662">
      <w:pPr>
        <w:spacing w:after="0" w:line="276" w:lineRule="auto"/>
        <w:jc w:val="both"/>
        <w:rPr>
          <w:rFonts w:ascii="Arial" w:hAnsi="Arial" w:cs="Arial"/>
          <w:b/>
          <w:bCs/>
          <w:sz w:val="24"/>
          <w:szCs w:val="24"/>
        </w:rPr>
      </w:pPr>
      <w:r w:rsidRPr="00FE205D">
        <w:rPr>
          <w:rFonts w:ascii="Arial" w:hAnsi="Arial" w:cs="Arial"/>
          <w:b/>
          <w:bCs/>
          <w:sz w:val="24"/>
          <w:szCs w:val="24"/>
        </w:rPr>
        <w:t>NAGGE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Maath. (Luke </w:t>
      </w:r>
      <w:r>
        <w:rPr>
          <w:rFonts w:ascii="Arial" w:hAnsi="Arial" w:cs="Arial"/>
          <w:sz w:val="24"/>
          <w:szCs w:val="24"/>
        </w:rPr>
        <w:t>3:</w:t>
      </w:r>
      <w:r w:rsidRPr="00A80388">
        <w:rPr>
          <w:rFonts w:ascii="Arial" w:hAnsi="Arial" w:cs="Arial"/>
          <w:sz w:val="24"/>
          <w:szCs w:val="24"/>
        </w:rPr>
        <w:t>25</w:t>
      </w:r>
      <w:r>
        <w:rPr>
          <w:rFonts w:ascii="Arial" w:hAnsi="Arial" w:cs="Arial"/>
          <w:sz w:val="24"/>
          <w:szCs w:val="24"/>
        </w:rPr>
        <w:t>-</w:t>
      </w:r>
      <w:r w:rsidRPr="00A80388">
        <w:rPr>
          <w:rFonts w:ascii="Arial" w:hAnsi="Arial" w:cs="Arial"/>
          <w:sz w:val="24"/>
          <w:szCs w:val="24"/>
        </w:rPr>
        <w:t xml:space="preserve">26.) His name </w:t>
      </w:r>
      <w:r>
        <w:rPr>
          <w:rFonts w:ascii="Arial" w:hAnsi="Arial" w:cs="Arial"/>
          <w:sz w:val="24"/>
          <w:szCs w:val="24"/>
        </w:rPr>
        <w:t>comes from</w:t>
      </w:r>
      <w:r w:rsidRPr="00A80388">
        <w:rPr>
          <w:rFonts w:ascii="Arial" w:hAnsi="Arial" w:cs="Arial"/>
          <w:sz w:val="24"/>
          <w:szCs w:val="24"/>
        </w:rPr>
        <w:t xml:space="preserve"> </w:t>
      </w:r>
      <w:r w:rsidRPr="002E1419">
        <w:rPr>
          <w:rFonts w:ascii="Arial" w:hAnsi="Arial" w:cs="Arial"/>
          <w:i/>
          <w:iCs/>
          <w:sz w:val="24"/>
          <w:szCs w:val="24"/>
        </w:rPr>
        <w:t>Nagah</w:t>
      </w:r>
      <w:r>
        <w:rPr>
          <w:rFonts w:ascii="Arial" w:hAnsi="Arial" w:cs="Arial"/>
          <w:sz w:val="24"/>
          <w:szCs w:val="24"/>
        </w:rPr>
        <w:t>, to shine, beam</w:t>
      </w:r>
      <w:r w:rsidRPr="00A80388">
        <w:rPr>
          <w:rFonts w:ascii="Arial" w:hAnsi="Arial" w:cs="Arial"/>
          <w:sz w:val="24"/>
          <w:szCs w:val="24"/>
        </w:rPr>
        <w:t>. This man is in the genealogy of Christ.</w:t>
      </w:r>
    </w:p>
    <w:p w:rsidR="003020C1" w:rsidRDefault="003020C1" w:rsidP="00C40662">
      <w:pPr>
        <w:spacing w:after="0" w:line="276" w:lineRule="auto"/>
        <w:jc w:val="both"/>
        <w:rPr>
          <w:rFonts w:ascii="Arial" w:hAnsi="Arial" w:cs="Arial"/>
          <w:sz w:val="24"/>
          <w:szCs w:val="24"/>
        </w:rPr>
      </w:pPr>
    </w:p>
    <w:p w:rsidR="003020C1" w:rsidRPr="00FE205D" w:rsidRDefault="003020C1" w:rsidP="00C40662">
      <w:pPr>
        <w:spacing w:after="0" w:line="276" w:lineRule="auto"/>
        <w:jc w:val="both"/>
        <w:rPr>
          <w:rFonts w:ascii="Arial" w:hAnsi="Arial" w:cs="Arial"/>
          <w:b/>
          <w:bCs/>
          <w:sz w:val="24"/>
          <w:szCs w:val="24"/>
        </w:rPr>
      </w:pPr>
      <w:r w:rsidRPr="00FE205D">
        <w:rPr>
          <w:rFonts w:ascii="Arial" w:hAnsi="Arial" w:cs="Arial"/>
          <w:b/>
          <w:bCs/>
          <w:sz w:val="24"/>
          <w:szCs w:val="24"/>
        </w:rPr>
        <w:t>NAHALAL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of Zebulon. (Josh. </w:t>
      </w:r>
      <w:r>
        <w:rPr>
          <w:rFonts w:ascii="Arial" w:hAnsi="Arial" w:cs="Arial"/>
          <w:sz w:val="24"/>
          <w:szCs w:val="24"/>
        </w:rPr>
        <w:t>19:</w:t>
      </w:r>
      <w:r w:rsidRPr="00A80388">
        <w:rPr>
          <w:rFonts w:ascii="Arial" w:hAnsi="Arial" w:cs="Arial"/>
          <w:sz w:val="24"/>
          <w:szCs w:val="24"/>
        </w:rPr>
        <w:t xml:space="preserve">15) The meaning of this name is </w:t>
      </w:r>
      <w:r>
        <w:rPr>
          <w:rFonts w:ascii="Arial" w:hAnsi="Arial" w:cs="Arial"/>
          <w:sz w:val="24"/>
          <w:szCs w:val="24"/>
        </w:rPr>
        <w:t>“</w:t>
      </w:r>
      <w:r w:rsidRPr="00A80388">
        <w:rPr>
          <w:rFonts w:ascii="Arial" w:hAnsi="Arial" w:cs="Arial"/>
          <w:sz w:val="24"/>
          <w:szCs w:val="24"/>
        </w:rPr>
        <w:t>strength</w:t>
      </w:r>
      <w:r>
        <w:rPr>
          <w:rFonts w:ascii="Arial" w:hAnsi="Arial" w:cs="Arial"/>
          <w:sz w:val="24"/>
          <w:szCs w:val="24"/>
        </w:rPr>
        <w:t>”</w:t>
      </w:r>
      <w:r w:rsidRPr="00A80388">
        <w:rPr>
          <w:rFonts w:ascii="Arial" w:hAnsi="Arial" w:cs="Arial"/>
          <w:sz w:val="24"/>
          <w:szCs w:val="24"/>
        </w:rPr>
        <w:t xml:space="preserve">, from </w:t>
      </w:r>
      <w:r w:rsidRPr="002E1419">
        <w:rPr>
          <w:rFonts w:ascii="Arial" w:hAnsi="Arial" w:cs="Arial"/>
          <w:i/>
          <w:iCs/>
          <w:sz w:val="24"/>
          <w:szCs w:val="24"/>
        </w:rPr>
        <w:t>Hallal</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FD3AD7" w:rsidRDefault="003020C1" w:rsidP="00C40662">
      <w:pPr>
        <w:spacing w:after="0" w:line="276" w:lineRule="auto"/>
        <w:jc w:val="both"/>
        <w:rPr>
          <w:rFonts w:ascii="Arial" w:hAnsi="Arial" w:cs="Arial"/>
          <w:b/>
          <w:bCs/>
          <w:sz w:val="24"/>
          <w:szCs w:val="24"/>
        </w:rPr>
      </w:pPr>
      <w:r w:rsidRPr="00FD3AD7">
        <w:rPr>
          <w:rFonts w:ascii="Arial" w:hAnsi="Arial" w:cs="Arial"/>
          <w:b/>
          <w:bCs/>
          <w:sz w:val="24"/>
          <w:szCs w:val="24"/>
        </w:rPr>
        <w:t>NAHALIEL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place </w:t>
      </w:r>
      <w:r>
        <w:rPr>
          <w:rFonts w:ascii="Arial" w:hAnsi="Arial" w:cs="Arial"/>
          <w:sz w:val="24"/>
          <w:szCs w:val="24"/>
        </w:rPr>
        <w:t>where</w:t>
      </w:r>
      <w:r w:rsidRPr="00A80388">
        <w:rPr>
          <w:rFonts w:ascii="Arial" w:hAnsi="Arial" w:cs="Arial"/>
          <w:sz w:val="24"/>
          <w:szCs w:val="24"/>
        </w:rPr>
        <w:t xml:space="preserve"> Israel encamped in the wilderness, and is </w:t>
      </w:r>
      <w:r>
        <w:rPr>
          <w:rFonts w:ascii="Arial" w:hAnsi="Arial" w:cs="Arial"/>
          <w:sz w:val="24"/>
          <w:szCs w:val="24"/>
        </w:rPr>
        <w:t xml:space="preserve">a </w:t>
      </w:r>
      <w:r w:rsidRPr="00A80388">
        <w:rPr>
          <w:rFonts w:ascii="Arial" w:hAnsi="Arial" w:cs="Arial"/>
          <w:sz w:val="24"/>
          <w:szCs w:val="24"/>
        </w:rPr>
        <w:t xml:space="preserve">compound of </w:t>
      </w:r>
      <w:r w:rsidRPr="002E1419">
        <w:rPr>
          <w:rFonts w:ascii="Arial" w:hAnsi="Arial" w:cs="Arial"/>
          <w:i/>
          <w:iCs/>
          <w:sz w:val="24"/>
          <w:szCs w:val="24"/>
        </w:rPr>
        <w:t>Nahal</w:t>
      </w:r>
      <w:r w:rsidRPr="00A80388">
        <w:rPr>
          <w:rFonts w:ascii="Arial" w:hAnsi="Arial" w:cs="Arial"/>
          <w:sz w:val="24"/>
          <w:szCs w:val="24"/>
        </w:rPr>
        <w:t>, brook</w:t>
      </w:r>
      <w:r>
        <w:rPr>
          <w:rFonts w:ascii="Arial" w:hAnsi="Arial" w:cs="Arial"/>
          <w:sz w:val="24"/>
          <w:szCs w:val="24"/>
        </w:rPr>
        <w:t xml:space="preserve">, </w:t>
      </w:r>
      <w:r w:rsidRPr="00A80388">
        <w:rPr>
          <w:rFonts w:ascii="Arial" w:hAnsi="Arial" w:cs="Arial"/>
          <w:sz w:val="24"/>
          <w:szCs w:val="24"/>
        </w:rPr>
        <w:t xml:space="preserve">and </w:t>
      </w:r>
      <w:r w:rsidRPr="002E1419">
        <w:rPr>
          <w:rFonts w:ascii="Arial" w:hAnsi="Arial" w:cs="Arial"/>
          <w:i/>
          <w:iCs/>
          <w:sz w:val="24"/>
          <w:szCs w:val="24"/>
        </w:rPr>
        <w:t>El</w:t>
      </w:r>
      <w:r w:rsidRPr="00A80388">
        <w:rPr>
          <w:rFonts w:ascii="Arial" w:hAnsi="Arial" w:cs="Arial"/>
          <w:sz w:val="24"/>
          <w:szCs w:val="24"/>
        </w:rPr>
        <w:t xml:space="preserve">, God. (Num. </w:t>
      </w:r>
      <w:r>
        <w:rPr>
          <w:rFonts w:ascii="Arial" w:hAnsi="Arial" w:cs="Arial"/>
          <w:sz w:val="24"/>
          <w:szCs w:val="24"/>
        </w:rPr>
        <w:t>21:1</w:t>
      </w:r>
      <w:r w:rsidRPr="00A80388">
        <w:rPr>
          <w:rFonts w:ascii="Arial" w:hAnsi="Arial" w:cs="Arial"/>
          <w:sz w:val="24"/>
          <w:szCs w:val="24"/>
        </w:rPr>
        <w:t>9)</w:t>
      </w:r>
    </w:p>
    <w:p w:rsidR="003020C1" w:rsidRDefault="003020C1" w:rsidP="00C40662">
      <w:pPr>
        <w:spacing w:after="0" w:line="276" w:lineRule="auto"/>
        <w:jc w:val="both"/>
        <w:rPr>
          <w:rFonts w:ascii="Arial" w:hAnsi="Arial" w:cs="Arial"/>
          <w:sz w:val="24"/>
          <w:szCs w:val="24"/>
        </w:rPr>
      </w:pPr>
    </w:p>
    <w:p w:rsidR="003020C1" w:rsidRPr="00FD3AD7" w:rsidRDefault="003020C1" w:rsidP="00C40662">
      <w:pPr>
        <w:spacing w:after="0" w:line="276" w:lineRule="auto"/>
        <w:jc w:val="both"/>
        <w:rPr>
          <w:rFonts w:ascii="Arial" w:hAnsi="Arial" w:cs="Arial"/>
          <w:b/>
          <w:bCs/>
          <w:sz w:val="24"/>
          <w:szCs w:val="24"/>
        </w:rPr>
      </w:pPr>
      <w:r w:rsidRPr="00FD3AD7">
        <w:rPr>
          <w:rFonts w:ascii="Arial" w:hAnsi="Arial" w:cs="Arial"/>
          <w:b/>
          <w:bCs/>
          <w:sz w:val="24"/>
          <w:szCs w:val="24"/>
        </w:rPr>
        <w:t>NAHASH</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are several of this name in Scripture. </w:t>
      </w:r>
      <w:r>
        <w:rPr>
          <w:rFonts w:ascii="Arial" w:hAnsi="Arial" w:cs="Arial"/>
          <w:sz w:val="24"/>
          <w:szCs w:val="24"/>
        </w:rPr>
        <w:t>There were t</w:t>
      </w:r>
      <w:r w:rsidRPr="00A80388">
        <w:rPr>
          <w:rFonts w:ascii="Arial" w:hAnsi="Arial" w:cs="Arial"/>
          <w:sz w:val="24"/>
          <w:szCs w:val="24"/>
        </w:rPr>
        <w:t xml:space="preserve">wo kings of the Amorites. (See 1 Sam. </w:t>
      </w:r>
      <w:r>
        <w:rPr>
          <w:rFonts w:ascii="Arial" w:hAnsi="Arial" w:cs="Arial"/>
          <w:sz w:val="24"/>
          <w:szCs w:val="24"/>
        </w:rPr>
        <w:t>11:</w:t>
      </w:r>
      <w:r w:rsidRPr="00A80388">
        <w:rPr>
          <w:rFonts w:ascii="Arial" w:hAnsi="Arial" w:cs="Arial"/>
          <w:sz w:val="24"/>
          <w:szCs w:val="24"/>
        </w:rPr>
        <w:t xml:space="preserve">1 and 2 Sam. </w:t>
      </w:r>
      <w:r>
        <w:rPr>
          <w:rFonts w:ascii="Arial" w:hAnsi="Arial" w:cs="Arial"/>
          <w:sz w:val="24"/>
          <w:szCs w:val="24"/>
        </w:rPr>
        <w:t>17:</w:t>
      </w:r>
      <w:r w:rsidRPr="00A80388">
        <w:rPr>
          <w:rFonts w:ascii="Arial" w:hAnsi="Arial" w:cs="Arial"/>
          <w:sz w:val="24"/>
          <w:szCs w:val="24"/>
        </w:rPr>
        <w:t xml:space="preserve">27) And </w:t>
      </w:r>
      <w:r>
        <w:rPr>
          <w:rFonts w:ascii="Arial" w:hAnsi="Arial" w:cs="Arial"/>
          <w:sz w:val="24"/>
          <w:szCs w:val="24"/>
        </w:rPr>
        <w:t>there</w:t>
      </w:r>
      <w:r w:rsidRPr="00A80388">
        <w:rPr>
          <w:rFonts w:ascii="Arial" w:hAnsi="Arial" w:cs="Arial"/>
          <w:sz w:val="24"/>
          <w:szCs w:val="24"/>
        </w:rPr>
        <w:t xml:space="preserve"> was a third Nahash, father of Abigail, (2 Sam. </w:t>
      </w:r>
      <w:r>
        <w:rPr>
          <w:rFonts w:ascii="Arial" w:hAnsi="Arial" w:cs="Arial"/>
          <w:sz w:val="24"/>
          <w:szCs w:val="24"/>
        </w:rPr>
        <w:t>17:</w:t>
      </w:r>
      <w:r w:rsidRPr="00A80388">
        <w:rPr>
          <w:rFonts w:ascii="Arial" w:hAnsi="Arial" w:cs="Arial"/>
          <w:sz w:val="24"/>
          <w:szCs w:val="24"/>
        </w:rPr>
        <w:t>25)</w:t>
      </w:r>
      <w:r>
        <w:rPr>
          <w:rFonts w:ascii="Arial" w:hAnsi="Arial" w:cs="Arial"/>
          <w:sz w:val="24"/>
          <w:szCs w:val="24"/>
        </w:rPr>
        <w:t>. I</w:t>
      </w:r>
      <w:r w:rsidRPr="00A80388">
        <w:rPr>
          <w:rFonts w:ascii="Arial" w:hAnsi="Arial" w:cs="Arial"/>
          <w:sz w:val="24"/>
          <w:szCs w:val="24"/>
        </w:rPr>
        <w:t xml:space="preserve">t is </w:t>
      </w:r>
      <w:r>
        <w:rPr>
          <w:rFonts w:ascii="Arial" w:hAnsi="Arial" w:cs="Arial"/>
          <w:sz w:val="24"/>
          <w:szCs w:val="24"/>
        </w:rPr>
        <w:t>somewhat</w:t>
      </w:r>
      <w:r w:rsidRPr="00A80388">
        <w:rPr>
          <w:rFonts w:ascii="Arial" w:hAnsi="Arial" w:cs="Arial"/>
          <w:sz w:val="24"/>
          <w:szCs w:val="24"/>
        </w:rPr>
        <w:t xml:space="preserve"> singular to find pe</w:t>
      </w:r>
      <w:r>
        <w:rPr>
          <w:rFonts w:ascii="Arial" w:hAnsi="Arial" w:cs="Arial"/>
          <w:sz w:val="24"/>
          <w:szCs w:val="24"/>
        </w:rPr>
        <w:t>ople with</w:t>
      </w:r>
      <w:r w:rsidRPr="00A80388">
        <w:rPr>
          <w:rFonts w:ascii="Arial" w:hAnsi="Arial" w:cs="Arial"/>
          <w:sz w:val="24"/>
          <w:szCs w:val="24"/>
        </w:rPr>
        <w:t xml:space="preserve"> this name, for it is derived from </w:t>
      </w:r>
      <w:r w:rsidRPr="002E1419">
        <w:rPr>
          <w:rFonts w:ascii="Arial" w:hAnsi="Arial" w:cs="Arial"/>
          <w:i/>
          <w:iCs/>
          <w:sz w:val="24"/>
          <w:szCs w:val="24"/>
        </w:rPr>
        <w:t>Nachash</w:t>
      </w:r>
      <w:r w:rsidRPr="00A80388">
        <w:rPr>
          <w:rFonts w:ascii="Arial" w:hAnsi="Arial" w:cs="Arial"/>
          <w:sz w:val="24"/>
          <w:szCs w:val="24"/>
        </w:rPr>
        <w:t xml:space="preserve">, </w:t>
      </w:r>
      <w:r>
        <w:rPr>
          <w:rFonts w:ascii="Arial" w:hAnsi="Arial" w:cs="Arial"/>
          <w:sz w:val="24"/>
          <w:szCs w:val="24"/>
        </w:rPr>
        <w:t xml:space="preserve">a </w:t>
      </w:r>
      <w:r w:rsidRPr="00A80388">
        <w:rPr>
          <w:rFonts w:ascii="Arial" w:hAnsi="Arial" w:cs="Arial"/>
          <w:sz w:val="24"/>
          <w:szCs w:val="24"/>
        </w:rPr>
        <w:t xml:space="preserve">serpent. And </w:t>
      </w:r>
      <w:r>
        <w:rPr>
          <w:rFonts w:ascii="Arial" w:hAnsi="Arial" w:cs="Arial"/>
          <w:sz w:val="24"/>
          <w:szCs w:val="24"/>
        </w:rPr>
        <w:t>thus</w:t>
      </w:r>
      <w:r w:rsidRPr="00A80388">
        <w:rPr>
          <w:rFonts w:ascii="Arial" w:hAnsi="Arial" w:cs="Arial"/>
          <w:sz w:val="24"/>
          <w:szCs w:val="24"/>
        </w:rPr>
        <w:t xml:space="preserve"> the serpent is </w:t>
      </w:r>
      <w:r>
        <w:rPr>
          <w:rFonts w:ascii="Arial" w:hAnsi="Arial" w:cs="Arial"/>
          <w:sz w:val="24"/>
          <w:szCs w:val="24"/>
        </w:rPr>
        <w:t>so-</w:t>
      </w:r>
      <w:r w:rsidRPr="00A80388">
        <w:rPr>
          <w:rFonts w:ascii="Arial" w:hAnsi="Arial" w:cs="Arial"/>
          <w:sz w:val="24"/>
          <w:szCs w:val="24"/>
        </w:rPr>
        <w:t xml:space="preserve">called, Gen. </w:t>
      </w:r>
      <w:r>
        <w:rPr>
          <w:rFonts w:ascii="Arial" w:hAnsi="Arial" w:cs="Arial"/>
          <w:sz w:val="24"/>
          <w:szCs w:val="24"/>
        </w:rPr>
        <w:t>3:</w:t>
      </w:r>
      <w:r w:rsidRPr="00A80388">
        <w:rPr>
          <w:rFonts w:ascii="Arial" w:hAnsi="Arial" w:cs="Arial"/>
          <w:sz w:val="24"/>
          <w:szCs w:val="24"/>
        </w:rPr>
        <w:t>1.</w:t>
      </w:r>
    </w:p>
    <w:p w:rsidR="003020C1" w:rsidRDefault="003020C1" w:rsidP="00C40662">
      <w:pPr>
        <w:spacing w:after="0" w:line="276" w:lineRule="auto"/>
        <w:jc w:val="both"/>
        <w:rPr>
          <w:rFonts w:ascii="Arial" w:hAnsi="Arial" w:cs="Arial"/>
          <w:sz w:val="24"/>
          <w:szCs w:val="24"/>
        </w:rPr>
      </w:pPr>
    </w:p>
    <w:p w:rsidR="003020C1" w:rsidRPr="00FD3AD7" w:rsidRDefault="003020C1" w:rsidP="00C40662">
      <w:pPr>
        <w:spacing w:after="0" w:line="276" w:lineRule="auto"/>
        <w:jc w:val="both"/>
        <w:rPr>
          <w:rFonts w:ascii="Arial" w:hAnsi="Arial" w:cs="Arial"/>
          <w:b/>
          <w:bCs/>
          <w:sz w:val="24"/>
          <w:szCs w:val="24"/>
        </w:rPr>
      </w:pPr>
      <w:r w:rsidRPr="00FD3AD7">
        <w:rPr>
          <w:rFonts w:ascii="Arial" w:hAnsi="Arial" w:cs="Arial"/>
          <w:b/>
          <w:bCs/>
          <w:sz w:val="24"/>
          <w:szCs w:val="24"/>
        </w:rPr>
        <w:t>NAHATH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Ruel. (Gen. </w:t>
      </w:r>
      <w:r>
        <w:rPr>
          <w:rFonts w:ascii="Arial" w:hAnsi="Arial" w:cs="Arial"/>
          <w:sz w:val="24"/>
          <w:szCs w:val="24"/>
        </w:rPr>
        <w:t>36:</w:t>
      </w:r>
      <w:r w:rsidRPr="00A80388">
        <w:rPr>
          <w:rFonts w:ascii="Arial" w:hAnsi="Arial" w:cs="Arial"/>
          <w:sz w:val="24"/>
          <w:szCs w:val="24"/>
        </w:rPr>
        <w:t xml:space="preserve">13) From </w:t>
      </w:r>
      <w:r w:rsidRPr="002E1419">
        <w:rPr>
          <w:rFonts w:ascii="Arial" w:hAnsi="Arial" w:cs="Arial"/>
          <w:i/>
          <w:iCs/>
          <w:sz w:val="24"/>
          <w:szCs w:val="24"/>
        </w:rPr>
        <w:t>Nuach</w:t>
      </w:r>
      <w:r w:rsidRPr="00A80388">
        <w:rPr>
          <w:rFonts w:ascii="Arial" w:hAnsi="Arial" w:cs="Arial"/>
          <w:sz w:val="24"/>
          <w:szCs w:val="24"/>
        </w:rPr>
        <w:t>, rest.</w:t>
      </w:r>
    </w:p>
    <w:p w:rsidR="003020C1" w:rsidRDefault="003020C1" w:rsidP="00C40662">
      <w:pPr>
        <w:spacing w:after="0" w:line="276" w:lineRule="auto"/>
        <w:jc w:val="both"/>
        <w:rPr>
          <w:rFonts w:ascii="Arial" w:hAnsi="Arial" w:cs="Arial"/>
          <w:sz w:val="24"/>
          <w:szCs w:val="24"/>
        </w:rPr>
      </w:pPr>
    </w:p>
    <w:p w:rsidR="003020C1" w:rsidRPr="00FD3AD7" w:rsidRDefault="003020C1" w:rsidP="00C40662">
      <w:pPr>
        <w:spacing w:after="0" w:line="276" w:lineRule="auto"/>
        <w:jc w:val="both"/>
        <w:rPr>
          <w:rFonts w:ascii="Arial" w:hAnsi="Arial" w:cs="Arial"/>
          <w:b/>
          <w:bCs/>
          <w:sz w:val="24"/>
          <w:szCs w:val="24"/>
        </w:rPr>
      </w:pPr>
      <w:r w:rsidRPr="00FD3AD7">
        <w:rPr>
          <w:rFonts w:ascii="Arial" w:hAnsi="Arial" w:cs="Arial"/>
          <w:b/>
          <w:bCs/>
          <w:sz w:val="24"/>
          <w:szCs w:val="24"/>
        </w:rPr>
        <w:t>NAHBI</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spies sent to search out the promised land. (Num. </w:t>
      </w:r>
      <w:r>
        <w:rPr>
          <w:rFonts w:ascii="Arial" w:hAnsi="Arial" w:cs="Arial"/>
          <w:sz w:val="24"/>
          <w:szCs w:val="24"/>
        </w:rPr>
        <w:t>13:</w:t>
      </w:r>
      <w:r w:rsidRPr="00A80388">
        <w:rPr>
          <w:rFonts w:ascii="Arial" w:hAnsi="Arial" w:cs="Arial"/>
          <w:sz w:val="24"/>
          <w:szCs w:val="24"/>
        </w:rPr>
        <w:t>14.)</w:t>
      </w:r>
      <w:r>
        <w:rPr>
          <w:rFonts w:ascii="Arial" w:hAnsi="Arial" w:cs="Arial"/>
          <w:sz w:val="24"/>
          <w:szCs w:val="24"/>
        </w:rPr>
        <w:t xml:space="preserve"> It is pr</w:t>
      </w:r>
      <w:r w:rsidRPr="00A80388">
        <w:rPr>
          <w:rFonts w:ascii="Arial" w:hAnsi="Arial" w:cs="Arial"/>
          <w:sz w:val="24"/>
          <w:szCs w:val="24"/>
        </w:rPr>
        <w:t xml:space="preserve">obably derived from </w:t>
      </w:r>
      <w:r w:rsidRPr="002E1419">
        <w:rPr>
          <w:rFonts w:ascii="Arial" w:hAnsi="Arial" w:cs="Arial"/>
          <w:i/>
          <w:iCs/>
          <w:sz w:val="24"/>
          <w:szCs w:val="24"/>
        </w:rPr>
        <w:t>Chadab</w:t>
      </w:r>
      <w:r w:rsidRPr="002E1419">
        <w:rPr>
          <w:rFonts w:ascii="Arial" w:hAnsi="Arial" w:cs="Arial"/>
          <w:sz w:val="24"/>
          <w:szCs w:val="24"/>
        </w:rPr>
        <w:t>,</w:t>
      </w:r>
      <w:r w:rsidRPr="00A80388">
        <w:rPr>
          <w:rFonts w:ascii="Arial" w:hAnsi="Arial" w:cs="Arial"/>
          <w:sz w:val="24"/>
          <w:szCs w:val="24"/>
        </w:rPr>
        <w:t xml:space="preserve"> well beloved.</w:t>
      </w:r>
    </w:p>
    <w:p w:rsidR="003020C1" w:rsidRDefault="003020C1" w:rsidP="00C40662">
      <w:pPr>
        <w:spacing w:after="0" w:line="276" w:lineRule="auto"/>
        <w:jc w:val="both"/>
        <w:rPr>
          <w:rFonts w:ascii="Arial" w:hAnsi="Arial" w:cs="Arial"/>
          <w:sz w:val="24"/>
          <w:szCs w:val="24"/>
        </w:rPr>
      </w:pPr>
    </w:p>
    <w:p w:rsidR="003020C1" w:rsidRPr="00FD3AD7" w:rsidRDefault="003020C1" w:rsidP="00C40662">
      <w:pPr>
        <w:spacing w:after="0" w:line="276" w:lineRule="auto"/>
        <w:jc w:val="both"/>
        <w:rPr>
          <w:rFonts w:ascii="Arial" w:hAnsi="Arial" w:cs="Arial"/>
          <w:b/>
          <w:bCs/>
          <w:sz w:val="24"/>
          <w:szCs w:val="24"/>
        </w:rPr>
      </w:pPr>
      <w:r w:rsidRPr="00FD3AD7">
        <w:rPr>
          <w:rFonts w:ascii="Arial" w:hAnsi="Arial" w:cs="Arial"/>
          <w:b/>
          <w:bCs/>
          <w:sz w:val="24"/>
          <w:szCs w:val="24"/>
        </w:rPr>
        <w:t>NAHOR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Father of Terah, and grandfather to Abraham. (Gen. </w:t>
      </w:r>
      <w:r>
        <w:rPr>
          <w:rFonts w:ascii="Arial" w:hAnsi="Arial" w:cs="Arial"/>
          <w:sz w:val="24"/>
          <w:szCs w:val="24"/>
        </w:rPr>
        <w:t>11:</w:t>
      </w:r>
      <w:r w:rsidRPr="00A80388">
        <w:rPr>
          <w:rFonts w:ascii="Arial" w:hAnsi="Arial" w:cs="Arial"/>
          <w:sz w:val="24"/>
          <w:szCs w:val="24"/>
        </w:rPr>
        <w:t xml:space="preserve">24) Probably derived from </w:t>
      </w:r>
      <w:r w:rsidRPr="002E1419">
        <w:rPr>
          <w:rFonts w:ascii="Arial" w:hAnsi="Arial" w:cs="Arial"/>
          <w:i/>
          <w:iCs/>
          <w:sz w:val="24"/>
          <w:szCs w:val="24"/>
        </w:rPr>
        <w:t>Charor</w:t>
      </w:r>
      <w:r w:rsidRPr="00A80388">
        <w:rPr>
          <w:rFonts w:ascii="Arial" w:hAnsi="Arial" w:cs="Arial"/>
          <w:sz w:val="24"/>
          <w:szCs w:val="24"/>
        </w:rPr>
        <w:t xml:space="preserve">, choked. Abraham had a brother also of this name. (Gen. </w:t>
      </w:r>
      <w:r>
        <w:rPr>
          <w:rFonts w:ascii="Arial" w:hAnsi="Arial" w:cs="Arial"/>
          <w:sz w:val="24"/>
          <w:szCs w:val="24"/>
        </w:rPr>
        <w:t>11:</w:t>
      </w:r>
      <w:r w:rsidRPr="00A80388">
        <w:rPr>
          <w:rFonts w:ascii="Arial" w:hAnsi="Arial" w:cs="Arial"/>
          <w:sz w:val="24"/>
          <w:szCs w:val="24"/>
        </w:rPr>
        <w:t>26)</w:t>
      </w:r>
    </w:p>
    <w:p w:rsidR="003020C1" w:rsidRDefault="003020C1" w:rsidP="00C40662">
      <w:pPr>
        <w:spacing w:after="0" w:line="276" w:lineRule="auto"/>
        <w:jc w:val="both"/>
        <w:rPr>
          <w:rFonts w:ascii="Arial" w:hAnsi="Arial" w:cs="Arial"/>
          <w:sz w:val="24"/>
          <w:szCs w:val="24"/>
        </w:rPr>
      </w:pPr>
    </w:p>
    <w:p w:rsidR="003020C1" w:rsidRPr="00FD3AD7" w:rsidRDefault="003020C1" w:rsidP="00C40662">
      <w:pPr>
        <w:spacing w:after="0" w:line="276" w:lineRule="auto"/>
        <w:jc w:val="both"/>
        <w:rPr>
          <w:rFonts w:ascii="Arial" w:hAnsi="Arial" w:cs="Arial"/>
          <w:b/>
          <w:bCs/>
          <w:sz w:val="24"/>
          <w:szCs w:val="24"/>
        </w:rPr>
      </w:pPr>
      <w:r w:rsidRPr="00FD3AD7">
        <w:rPr>
          <w:rFonts w:ascii="Arial" w:hAnsi="Arial" w:cs="Arial"/>
          <w:b/>
          <w:bCs/>
          <w:sz w:val="24"/>
          <w:szCs w:val="24"/>
        </w:rPr>
        <w:t>NAHASSON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FD3AD7">
        <w:rPr>
          <w:rFonts w:ascii="Arial" w:hAnsi="Arial" w:cs="Arial"/>
          <w:caps/>
          <w:sz w:val="24"/>
          <w:szCs w:val="24"/>
        </w:rPr>
        <w:t>Nasshon</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FD3AD7" w:rsidRDefault="003020C1" w:rsidP="00C40662">
      <w:pPr>
        <w:spacing w:after="0" w:line="276" w:lineRule="auto"/>
        <w:jc w:val="both"/>
        <w:rPr>
          <w:rFonts w:ascii="Arial" w:hAnsi="Arial" w:cs="Arial"/>
          <w:b/>
          <w:bCs/>
          <w:sz w:val="24"/>
          <w:szCs w:val="24"/>
        </w:rPr>
      </w:pPr>
      <w:r w:rsidRPr="00FD3AD7">
        <w:rPr>
          <w:rFonts w:ascii="Arial" w:hAnsi="Arial" w:cs="Arial"/>
          <w:b/>
          <w:bCs/>
          <w:sz w:val="24"/>
          <w:szCs w:val="24"/>
        </w:rPr>
        <w:t>NAHUM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lesser prophets. He was a native of Elkoshai, a village in Galilee. His name </w:t>
      </w:r>
      <w:r>
        <w:rPr>
          <w:rFonts w:ascii="Arial" w:hAnsi="Arial" w:cs="Arial"/>
          <w:sz w:val="24"/>
          <w:szCs w:val="24"/>
        </w:rPr>
        <w:t>means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comforter</w:t>
      </w:r>
      <w:r>
        <w:rPr>
          <w:rFonts w:ascii="Arial" w:hAnsi="Arial" w:cs="Arial"/>
          <w:sz w:val="24"/>
          <w:szCs w:val="24"/>
        </w:rPr>
        <w:t>”</w:t>
      </w:r>
      <w:r w:rsidRPr="00A80388">
        <w:rPr>
          <w:rFonts w:ascii="Arial" w:hAnsi="Arial" w:cs="Arial"/>
          <w:sz w:val="24"/>
          <w:szCs w:val="24"/>
        </w:rPr>
        <w:t>. See his prophecy</w:t>
      </w:r>
      <w:r>
        <w:rPr>
          <w:rFonts w:ascii="Arial" w:hAnsi="Arial" w:cs="Arial"/>
          <w:sz w:val="24"/>
          <w:szCs w:val="24"/>
        </w:rPr>
        <w:t xml:space="preserve"> over three chapters.</w:t>
      </w:r>
    </w:p>
    <w:p w:rsidR="003020C1" w:rsidRPr="00FD3AD7" w:rsidRDefault="003020C1" w:rsidP="00C40662">
      <w:pPr>
        <w:spacing w:after="0" w:line="276" w:lineRule="auto"/>
        <w:jc w:val="both"/>
        <w:rPr>
          <w:rFonts w:ascii="Arial" w:hAnsi="Arial" w:cs="Arial"/>
          <w:b/>
          <w:bCs/>
          <w:sz w:val="24"/>
          <w:szCs w:val="24"/>
        </w:rPr>
      </w:pPr>
      <w:r w:rsidRPr="00FD3AD7">
        <w:rPr>
          <w:rFonts w:ascii="Arial" w:hAnsi="Arial" w:cs="Arial"/>
          <w:b/>
          <w:bCs/>
          <w:sz w:val="24"/>
          <w:szCs w:val="24"/>
        </w:rPr>
        <w:lastRenderedPageBreak/>
        <w:t>NAIL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It is worth while to consider the Scriptur</w:t>
      </w:r>
      <w:r>
        <w:rPr>
          <w:rFonts w:ascii="Arial" w:hAnsi="Arial" w:cs="Arial"/>
          <w:sz w:val="24"/>
          <w:szCs w:val="24"/>
        </w:rPr>
        <w:t>al</w:t>
      </w:r>
      <w:r w:rsidRPr="00A80388">
        <w:rPr>
          <w:rFonts w:ascii="Arial" w:hAnsi="Arial" w:cs="Arial"/>
          <w:sz w:val="24"/>
          <w:szCs w:val="24"/>
        </w:rPr>
        <w:t xml:space="preserve"> sense and meaning of the word </w:t>
      </w:r>
      <w:r>
        <w:rPr>
          <w:rFonts w:ascii="Arial" w:hAnsi="Arial" w:cs="Arial"/>
          <w:sz w:val="24"/>
          <w:szCs w:val="24"/>
        </w:rPr>
        <w:t>“</w:t>
      </w:r>
      <w:r w:rsidRPr="00A80388">
        <w:rPr>
          <w:rFonts w:ascii="Arial" w:hAnsi="Arial" w:cs="Arial"/>
          <w:sz w:val="24"/>
          <w:szCs w:val="24"/>
        </w:rPr>
        <w:t>Nail</w:t>
      </w:r>
      <w:r>
        <w:rPr>
          <w:rFonts w:ascii="Arial" w:hAnsi="Arial" w:cs="Arial"/>
          <w:sz w:val="24"/>
          <w:szCs w:val="24"/>
        </w:rPr>
        <w:t>”,</w:t>
      </w:r>
      <w:r w:rsidRPr="00A80388">
        <w:rPr>
          <w:rFonts w:ascii="Arial" w:hAnsi="Arial" w:cs="Arial"/>
          <w:sz w:val="24"/>
          <w:szCs w:val="24"/>
        </w:rPr>
        <w:t xml:space="preserve"> seeing God the Holy </w:t>
      </w:r>
      <w:r>
        <w:rPr>
          <w:rFonts w:ascii="Arial" w:hAnsi="Arial" w:cs="Arial"/>
          <w:sz w:val="24"/>
          <w:szCs w:val="24"/>
        </w:rPr>
        <w:t>Spirit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thought proper to describe the Lord Jesus </w:t>
      </w:r>
      <w:r>
        <w:rPr>
          <w:rFonts w:ascii="Arial" w:hAnsi="Arial" w:cs="Arial"/>
          <w:sz w:val="24"/>
          <w:szCs w:val="24"/>
        </w:rPr>
        <w:t>with</w:t>
      </w:r>
      <w:r w:rsidRPr="00A80388">
        <w:rPr>
          <w:rFonts w:ascii="Arial" w:hAnsi="Arial" w:cs="Arial"/>
          <w:sz w:val="24"/>
          <w:szCs w:val="24"/>
        </w:rPr>
        <w:t xml:space="preserve"> this figure. Ezra had an eye to Christ, no doubt, when he said, </w:t>
      </w:r>
      <w:r>
        <w:rPr>
          <w:rFonts w:ascii="Arial" w:hAnsi="Arial" w:cs="Arial"/>
          <w:sz w:val="24"/>
          <w:szCs w:val="24"/>
        </w:rPr>
        <w:t>“</w:t>
      </w:r>
      <w:r w:rsidRPr="00A80388">
        <w:rPr>
          <w:rFonts w:ascii="Arial" w:hAnsi="Arial" w:cs="Arial"/>
          <w:sz w:val="24"/>
          <w:szCs w:val="24"/>
        </w:rPr>
        <w:t>The Lord God had given the church a nail in his holy place!</w:t>
      </w:r>
      <w:r>
        <w:rPr>
          <w:rFonts w:ascii="Arial" w:hAnsi="Arial" w:cs="Arial"/>
          <w:sz w:val="24"/>
          <w:szCs w:val="24"/>
        </w:rPr>
        <w:t>’</w:t>
      </w:r>
      <w:r w:rsidRPr="00A80388">
        <w:rPr>
          <w:rFonts w:ascii="Arial" w:hAnsi="Arial" w:cs="Arial"/>
          <w:sz w:val="24"/>
          <w:szCs w:val="24"/>
        </w:rPr>
        <w:t xml:space="preserve"> (Ezra </w:t>
      </w:r>
      <w:r>
        <w:rPr>
          <w:rFonts w:ascii="Arial" w:hAnsi="Arial" w:cs="Arial"/>
          <w:sz w:val="24"/>
          <w:szCs w:val="24"/>
        </w:rPr>
        <w:t>9:</w:t>
      </w:r>
      <w:r w:rsidRPr="00A80388">
        <w:rPr>
          <w:rFonts w:ascii="Arial" w:hAnsi="Arial" w:cs="Arial"/>
          <w:sz w:val="24"/>
          <w:szCs w:val="24"/>
        </w:rPr>
        <w:t xml:space="preserve">8) And. the prophet Isaiah was commissioned to tell the church that JEHOVAH would fasten him </w:t>
      </w:r>
      <w:r>
        <w:rPr>
          <w:rFonts w:ascii="Arial" w:hAnsi="Arial" w:cs="Arial"/>
          <w:sz w:val="24"/>
          <w:szCs w:val="24"/>
        </w:rPr>
        <w:t>“</w:t>
      </w:r>
      <w:r w:rsidRPr="00A80388">
        <w:rPr>
          <w:rFonts w:ascii="Arial" w:hAnsi="Arial" w:cs="Arial"/>
          <w:sz w:val="24"/>
          <w:szCs w:val="24"/>
        </w:rPr>
        <w:t>as a nail in a sure place</w:t>
      </w:r>
      <w:r>
        <w:rPr>
          <w:rFonts w:ascii="Arial" w:hAnsi="Arial" w:cs="Arial"/>
          <w:sz w:val="24"/>
          <w:szCs w:val="24"/>
        </w:rPr>
        <w:t>”,</w:t>
      </w:r>
      <w:r w:rsidRPr="00A80388">
        <w:rPr>
          <w:rFonts w:ascii="Arial" w:hAnsi="Arial" w:cs="Arial"/>
          <w:sz w:val="24"/>
          <w:szCs w:val="24"/>
        </w:rPr>
        <w:t xml:space="preserve"> when describing Jesus under the type of Eliakim, the son of Hilkiah. That all that is said </w:t>
      </w:r>
      <w:r>
        <w:rPr>
          <w:rFonts w:ascii="Arial" w:hAnsi="Arial" w:cs="Arial"/>
          <w:sz w:val="24"/>
          <w:szCs w:val="24"/>
        </w:rPr>
        <w:t>here</w:t>
      </w:r>
      <w:r w:rsidRPr="00A80388">
        <w:rPr>
          <w:rFonts w:ascii="Arial" w:hAnsi="Arial" w:cs="Arial"/>
          <w:sz w:val="24"/>
          <w:szCs w:val="24"/>
        </w:rPr>
        <w:t xml:space="preserve"> of Eliakim ha</w:t>
      </w:r>
      <w:r>
        <w:rPr>
          <w:rFonts w:ascii="Arial" w:hAnsi="Arial" w:cs="Arial"/>
          <w:sz w:val="24"/>
          <w:szCs w:val="24"/>
        </w:rPr>
        <w:t>s</w:t>
      </w:r>
      <w:r w:rsidRPr="00A80388">
        <w:rPr>
          <w:rFonts w:ascii="Arial" w:hAnsi="Arial" w:cs="Arial"/>
          <w:sz w:val="24"/>
          <w:szCs w:val="24"/>
        </w:rPr>
        <w:t xml:space="preserve"> respect to Christ is evident, because Jesus himself so explains a portion of it, Rev. </w:t>
      </w:r>
      <w:r>
        <w:rPr>
          <w:rFonts w:ascii="Arial" w:hAnsi="Arial" w:cs="Arial"/>
          <w:sz w:val="24"/>
          <w:szCs w:val="24"/>
        </w:rPr>
        <w:t>5:</w:t>
      </w:r>
      <w:r w:rsidRPr="00A80388">
        <w:rPr>
          <w:rFonts w:ascii="Arial" w:hAnsi="Arial" w:cs="Arial"/>
          <w:sz w:val="24"/>
          <w:szCs w:val="24"/>
        </w:rPr>
        <w:t xml:space="preserve">7. And Ezra, who lived after the prophet Isaiah between two and three hundred years, evidently had an eye to what Isaiah had said in respect to Christ, in this beautiful description. (See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22:</w:t>
      </w:r>
      <w:r w:rsidRPr="00A80388">
        <w:rPr>
          <w:rFonts w:ascii="Arial" w:hAnsi="Arial" w:cs="Arial"/>
          <w:sz w:val="24"/>
          <w:szCs w:val="24"/>
        </w:rPr>
        <w:t>20 to the end)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is a delightful view of the Lord Jesus. He is a nail in a sure place, so that neither the nail, nor the place </w:t>
      </w:r>
      <w:r>
        <w:rPr>
          <w:rFonts w:ascii="Arial" w:hAnsi="Arial" w:cs="Arial"/>
          <w:sz w:val="24"/>
          <w:szCs w:val="24"/>
        </w:rPr>
        <w:t>will</w:t>
      </w:r>
      <w:r w:rsidRPr="00A80388">
        <w:rPr>
          <w:rFonts w:ascii="Arial" w:hAnsi="Arial" w:cs="Arial"/>
          <w:sz w:val="24"/>
          <w:szCs w:val="24"/>
        </w:rPr>
        <w:t xml:space="preserve"> give way. And it is JEHOVAH </w:t>
      </w:r>
      <w:r>
        <w:rPr>
          <w:rFonts w:ascii="Arial" w:hAnsi="Arial" w:cs="Arial"/>
          <w:sz w:val="24"/>
          <w:szCs w:val="24"/>
        </w:rPr>
        <w:t>who</w:t>
      </w:r>
      <w:r w:rsidRPr="00A80388">
        <w:rPr>
          <w:rFonts w:ascii="Arial" w:hAnsi="Arial" w:cs="Arial"/>
          <w:sz w:val="24"/>
          <w:szCs w:val="24"/>
        </w:rPr>
        <w:t xml:space="preserve"> ha</w:t>
      </w:r>
      <w:r>
        <w:rPr>
          <w:rFonts w:ascii="Arial" w:hAnsi="Arial" w:cs="Arial"/>
          <w:sz w:val="24"/>
          <w:szCs w:val="24"/>
        </w:rPr>
        <w:t xml:space="preserve">s </w:t>
      </w:r>
      <w:r w:rsidRPr="00A80388">
        <w:rPr>
          <w:rFonts w:ascii="Arial" w:hAnsi="Arial" w:cs="Arial"/>
          <w:sz w:val="24"/>
          <w:szCs w:val="24"/>
        </w:rPr>
        <w:t xml:space="preserve">fastened him. In his </w:t>
      </w:r>
      <w:r>
        <w:rPr>
          <w:rFonts w:ascii="Arial" w:hAnsi="Arial" w:cs="Arial"/>
          <w:sz w:val="24"/>
          <w:szCs w:val="24"/>
        </w:rPr>
        <w:t>P</w:t>
      </w:r>
      <w:r w:rsidRPr="00A80388">
        <w:rPr>
          <w:rFonts w:ascii="Arial" w:hAnsi="Arial" w:cs="Arial"/>
          <w:sz w:val="24"/>
          <w:szCs w:val="24"/>
        </w:rPr>
        <w:t>erson, in his work, in his offices, character</w:t>
      </w:r>
      <w:r>
        <w:rPr>
          <w:rFonts w:ascii="Arial" w:hAnsi="Arial" w:cs="Arial"/>
          <w:sz w:val="24"/>
          <w:szCs w:val="24"/>
        </w:rPr>
        <w:t>i</w:t>
      </w:r>
      <w:r w:rsidRPr="00A80388">
        <w:rPr>
          <w:rFonts w:ascii="Arial" w:hAnsi="Arial" w:cs="Arial"/>
          <w:sz w:val="24"/>
          <w:szCs w:val="24"/>
        </w:rPr>
        <w:t>s</w:t>
      </w:r>
      <w:r>
        <w:rPr>
          <w:rFonts w:ascii="Arial" w:hAnsi="Arial" w:cs="Arial"/>
          <w:sz w:val="24"/>
          <w:szCs w:val="24"/>
        </w:rPr>
        <w:t>tics</w:t>
      </w:r>
      <w:r w:rsidRPr="00A80388">
        <w:rPr>
          <w:rFonts w:ascii="Arial" w:hAnsi="Arial" w:cs="Arial"/>
          <w:sz w:val="24"/>
          <w:szCs w:val="24"/>
        </w:rPr>
        <w:t>, relations, what he is in the eye of God the Father</w:t>
      </w:r>
      <w:r>
        <w:rPr>
          <w:rFonts w:ascii="Arial" w:hAnsi="Arial" w:cs="Arial"/>
          <w:sz w:val="24"/>
          <w:szCs w:val="24"/>
        </w:rPr>
        <w:t>:</w:t>
      </w:r>
      <w:r w:rsidRPr="00A80388">
        <w:rPr>
          <w:rFonts w:ascii="Arial" w:hAnsi="Arial" w:cs="Arial"/>
          <w:sz w:val="24"/>
          <w:szCs w:val="24"/>
        </w:rPr>
        <w:t xml:space="preserve"> what he is in himself; what he is to his people in all things, and for all causes in time and in eternity; for all purposes, temporal, spiritual, and eternal; Christ is fixed</w:t>
      </w:r>
      <w:r>
        <w:rPr>
          <w:rFonts w:ascii="Arial" w:hAnsi="Arial" w:cs="Arial"/>
          <w:sz w:val="24"/>
          <w:szCs w:val="24"/>
        </w:rPr>
        <w:t>,</w:t>
      </w:r>
      <w:r w:rsidRPr="00A80388">
        <w:rPr>
          <w:rFonts w:ascii="Arial" w:hAnsi="Arial" w:cs="Arial"/>
          <w:sz w:val="24"/>
          <w:szCs w:val="24"/>
        </w:rPr>
        <w:t xml:space="preserve"> to be the nail on which shall hang both his people</w:t>
      </w:r>
      <w:r>
        <w:rPr>
          <w:rFonts w:ascii="Arial" w:hAnsi="Arial" w:cs="Arial"/>
          <w:sz w:val="24"/>
          <w:szCs w:val="24"/>
        </w:rPr>
        <w:t>’</w:t>
      </w:r>
      <w:r w:rsidRPr="00A80388">
        <w:rPr>
          <w:rFonts w:ascii="Arial" w:hAnsi="Arial" w:cs="Arial"/>
          <w:sz w:val="24"/>
          <w:szCs w:val="24"/>
        </w:rPr>
        <w:t xml:space="preserve">s safety and welfare, </w:t>
      </w:r>
      <w:r>
        <w:rPr>
          <w:rFonts w:ascii="Arial" w:hAnsi="Arial" w:cs="Arial"/>
          <w:sz w:val="24"/>
          <w:szCs w:val="24"/>
        </w:rPr>
        <w:t>“</w:t>
      </w:r>
      <w:r w:rsidRPr="00A80388">
        <w:rPr>
          <w:rFonts w:ascii="Arial" w:hAnsi="Arial" w:cs="Arial"/>
          <w:sz w:val="24"/>
          <w:szCs w:val="24"/>
        </w:rPr>
        <w:t>and all the glory of his Father</w:t>
      </w:r>
      <w:r>
        <w:rPr>
          <w:rFonts w:ascii="Arial" w:hAnsi="Arial" w:cs="Arial"/>
          <w:sz w:val="24"/>
          <w:szCs w:val="24"/>
        </w:rPr>
        <w:t>’</w:t>
      </w:r>
      <w:r w:rsidRPr="00A80388">
        <w:rPr>
          <w:rFonts w:ascii="Arial" w:hAnsi="Arial" w:cs="Arial"/>
          <w:sz w:val="24"/>
          <w:szCs w:val="24"/>
        </w:rPr>
        <w:t>s house.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(Isaiah 22:23, 25) </w:t>
      </w:r>
      <w:r w:rsidRPr="00A80388">
        <w:rPr>
          <w:rFonts w:ascii="Arial" w:hAnsi="Arial" w:cs="Arial"/>
          <w:sz w:val="24"/>
          <w:szCs w:val="24"/>
        </w:rPr>
        <w:t>And what tends to endear this view of Christ still more is, that</w:t>
      </w:r>
      <w:r>
        <w:rPr>
          <w:rFonts w:ascii="Arial" w:hAnsi="Arial" w:cs="Arial"/>
          <w:sz w:val="24"/>
          <w:szCs w:val="24"/>
        </w:rPr>
        <w:t>,</w:t>
      </w:r>
      <w:r w:rsidRPr="00A80388">
        <w:rPr>
          <w:rFonts w:ascii="Arial" w:hAnsi="Arial" w:cs="Arial"/>
          <w:sz w:val="24"/>
          <w:szCs w:val="24"/>
        </w:rPr>
        <w:t xml:space="preserve"> not only all, and everything relating to the kingdoms of nature, providence, grace, and glory to the church at large, is so, but to every individual of that church, </w:t>
      </w:r>
      <w:r>
        <w:rPr>
          <w:rFonts w:ascii="Arial" w:hAnsi="Arial" w:cs="Arial"/>
          <w:sz w:val="24"/>
          <w:szCs w:val="24"/>
        </w:rPr>
        <w:t>“</w:t>
      </w:r>
      <w:r w:rsidRPr="00A80388">
        <w:rPr>
          <w:rFonts w:ascii="Arial" w:hAnsi="Arial" w:cs="Arial"/>
          <w:sz w:val="24"/>
          <w:szCs w:val="24"/>
        </w:rPr>
        <w:t>the vessels of small quantity</w:t>
      </w:r>
      <w:r>
        <w:rPr>
          <w:rFonts w:ascii="Arial" w:hAnsi="Arial" w:cs="Arial"/>
          <w:sz w:val="24"/>
          <w:szCs w:val="24"/>
        </w:rPr>
        <w:t>”</w:t>
      </w:r>
      <w:r w:rsidRPr="00A80388">
        <w:rPr>
          <w:rFonts w:ascii="Arial" w:hAnsi="Arial" w:cs="Arial"/>
          <w:sz w:val="24"/>
          <w:szCs w:val="24"/>
        </w:rPr>
        <w:t xml:space="preserve"> mean</w:t>
      </w:r>
      <w:r>
        <w:rPr>
          <w:rFonts w:ascii="Arial" w:hAnsi="Arial" w:cs="Arial"/>
          <w:sz w:val="24"/>
          <w:szCs w:val="24"/>
        </w:rPr>
        <w:t>s</w:t>
      </w:r>
      <w:r w:rsidRPr="00A80388">
        <w:rPr>
          <w:rFonts w:ascii="Arial" w:hAnsi="Arial" w:cs="Arial"/>
          <w:sz w:val="24"/>
          <w:szCs w:val="24"/>
        </w:rPr>
        <w:t xml:space="preserve"> the lowest, the humblest, the least, and most inconsiderable of his people, </w:t>
      </w:r>
      <w:r>
        <w:rPr>
          <w:rFonts w:ascii="Arial" w:hAnsi="Arial" w:cs="Arial"/>
          <w:sz w:val="24"/>
          <w:szCs w:val="24"/>
        </w:rPr>
        <w:t xml:space="preserve">and </w:t>
      </w:r>
      <w:r w:rsidRPr="00A80388">
        <w:rPr>
          <w:rFonts w:ascii="Arial" w:hAnsi="Arial" w:cs="Arial"/>
          <w:sz w:val="24"/>
          <w:szCs w:val="24"/>
        </w:rPr>
        <w:t xml:space="preserve">all shall hang upon Jesus alike, </w:t>
      </w:r>
      <w:r>
        <w:rPr>
          <w:rFonts w:ascii="Arial" w:hAnsi="Arial" w:cs="Arial"/>
          <w:sz w:val="24"/>
          <w:szCs w:val="24"/>
        </w:rPr>
        <w:t>“</w:t>
      </w:r>
      <w:r w:rsidRPr="00A80388">
        <w:rPr>
          <w:rFonts w:ascii="Arial" w:hAnsi="Arial" w:cs="Arial"/>
          <w:sz w:val="24"/>
          <w:szCs w:val="24"/>
        </w:rPr>
        <w:t>from the vessel of cups, even to all the vessels of flagons.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(Verse 24) </w:t>
      </w:r>
      <w:r w:rsidRPr="00A80388">
        <w:rPr>
          <w:rFonts w:ascii="Arial" w:hAnsi="Arial" w:cs="Arial"/>
          <w:sz w:val="24"/>
          <w:szCs w:val="24"/>
        </w:rPr>
        <w:t>Sweet thought to the humble timid believer!</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But the prophet, </w:t>
      </w:r>
      <w:r>
        <w:rPr>
          <w:rFonts w:ascii="Arial" w:hAnsi="Arial" w:cs="Arial"/>
          <w:sz w:val="24"/>
          <w:szCs w:val="24"/>
        </w:rPr>
        <w:t>at</w:t>
      </w:r>
      <w:r w:rsidRPr="00A80388">
        <w:rPr>
          <w:rFonts w:ascii="Arial" w:hAnsi="Arial" w:cs="Arial"/>
          <w:sz w:val="24"/>
          <w:szCs w:val="24"/>
        </w:rPr>
        <w:t xml:space="preserve"> the close of this </w:t>
      </w:r>
      <w:r>
        <w:rPr>
          <w:rFonts w:ascii="Arial" w:hAnsi="Arial" w:cs="Arial"/>
          <w:sz w:val="24"/>
          <w:szCs w:val="24"/>
        </w:rPr>
        <w:t>passage</w:t>
      </w:r>
      <w:r w:rsidRPr="00A80388">
        <w:rPr>
          <w:rFonts w:ascii="Arial" w:hAnsi="Arial" w:cs="Arial"/>
          <w:sz w:val="24"/>
          <w:szCs w:val="24"/>
        </w:rPr>
        <w:t>,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that in that day, saith the Lord of hosts, shall the nail that is fastened in a sure place be removed, and be cut down and fall.</w:t>
      </w:r>
      <w:r>
        <w:rPr>
          <w:rFonts w:ascii="Arial" w:hAnsi="Arial" w:cs="Arial"/>
          <w:sz w:val="24"/>
          <w:szCs w:val="24"/>
        </w:rPr>
        <w:t>”</w:t>
      </w:r>
      <w:r w:rsidRPr="00A80388">
        <w:rPr>
          <w:rFonts w:ascii="Arial" w:hAnsi="Arial" w:cs="Arial"/>
          <w:sz w:val="24"/>
          <w:szCs w:val="24"/>
        </w:rPr>
        <w:t xml:space="preserve"> What is meant</w:t>
      </w:r>
      <w:r w:rsidRPr="00954907">
        <w:rPr>
          <w:rFonts w:ascii="Arial" w:hAnsi="Arial" w:cs="Arial"/>
          <w:sz w:val="24"/>
          <w:szCs w:val="24"/>
        </w:rPr>
        <w:t xml:space="preserve"> </w:t>
      </w:r>
      <w:r>
        <w:rPr>
          <w:rFonts w:ascii="Arial" w:hAnsi="Arial" w:cs="Arial"/>
          <w:sz w:val="24"/>
          <w:szCs w:val="24"/>
        </w:rPr>
        <w:t>here</w:t>
      </w:r>
      <w:r w:rsidRPr="00A80388">
        <w:rPr>
          <w:rFonts w:ascii="Arial" w:hAnsi="Arial" w:cs="Arial"/>
          <w:sz w:val="24"/>
          <w:szCs w:val="24"/>
        </w:rPr>
        <w:t xml:space="preserve">? Not, surely, that what is fastened in a sure place shall lose his hold-fast, or </w:t>
      </w:r>
      <w:r>
        <w:rPr>
          <w:rFonts w:ascii="Arial" w:hAnsi="Arial" w:cs="Arial"/>
          <w:sz w:val="24"/>
          <w:szCs w:val="24"/>
        </w:rPr>
        <w:t xml:space="preserve">that </w:t>
      </w:r>
      <w:r w:rsidRPr="00A80388">
        <w:rPr>
          <w:rFonts w:ascii="Arial" w:hAnsi="Arial" w:cs="Arial"/>
          <w:sz w:val="24"/>
          <w:szCs w:val="24"/>
        </w:rPr>
        <w:t xml:space="preserve">the vessels that are hanging on him lose their safety; but, on the contrary, </w:t>
      </w:r>
      <w:r>
        <w:rPr>
          <w:rFonts w:ascii="Arial" w:hAnsi="Arial" w:cs="Arial"/>
          <w:sz w:val="24"/>
          <w:szCs w:val="24"/>
        </w:rPr>
        <w:t>“</w:t>
      </w:r>
      <w:r w:rsidRPr="00A80388">
        <w:rPr>
          <w:rFonts w:ascii="Arial" w:hAnsi="Arial" w:cs="Arial"/>
          <w:sz w:val="24"/>
          <w:szCs w:val="24"/>
        </w:rPr>
        <w:t>by the removal and the cutting down,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he will </w:t>
      </w:r>
      <w:r w:rsidRPr="00A80388">
        <w:rPr>
          <w:rFonts w:ascii="Arial" w:hAnsi="Arial" w:cs="Arial"/>
          <w:sz w:val="24"/>
          <w:szCs w:val="24"/>
        </w:rPr>
        <w:t xml:space="preserve">secure the everlasting safety of all that hang upon him. For it should be observed that </w:t>
      </w:r>
      <w:r>
        <w:rPr>
          <w:rFonts w:ascii="Arial" w:hAnsi="Arial" w:cs="Arial"/>
          <w:sz w:val="24"/>
          <w:szCs w:val="24"/>
        </w:rPr>
        <w:t>there</w:t>
      </w:r>
      <w:r w:rsidRPr="00A80388">
        <w:rPr>
          <w:rFonts w:ascii="Arial" w:hAnsi="Arial" w:cs="Arial"/>
          <w:sz w:val="24"/>
          <w:szCs w:val="24"/>
        </w:rPr>
        <w:t xml:space="preserve"> is nothing said of the vessels hanging on this nail in a sure place being separated from the nail, or being injured by the nail</w:t>
      </w:r>
      <w:r>
        <w:rPr>
          <w:rFonts w:ascii="Arial" w:hAnsi="Arial" w:cs="Arial"/>
          <w:sz w:val="24"/>
          <w:szCs w:val="24"/>
        </w:rPr>
        <w:t>’</w:t>
      </w:r>
      <w:r w:rsidRPr="00A80388">
        <w:rPr>
          <w:rFonts w:ascii="Arial" w:hAnsi="Arial" w:cs="Arial"/>
          <w:sz w:val="24"/>
          <w:szCs w:val="24"/>
        </w:rPr>
        <w:t>s removal and the nail</w:t>
      </w:r>
      <w:r>
        <w:rPr>
          <w:rFonts w:ascii="Arial" w:hAnsi="Arial" w:cs="Arial"/>
          <w:sz w:val="24"/>
          <w:szCs w:val="24"/>
        </w:rPr>
        <w:t>’</w:t>
      </w:r>
      <w:r w:rsidRPr="00A80388">
        <w:rPr>
          <w:rFonts w:ascii="Arial" w:hAnsi="Arial" w:cs="Arial"/>
          <w:sz w:val="24"/>
          <w:szCs w:val="24"/>
        </w:rPr>
        <w:t>s being cut off, for the prophet</w:t>
      </w:r>
      <w:r>
        <w:rPr>
          <w:rFonts w:ascii="Arial" w:hAnsi="Arial" w:cs="Arial"/>
          <w:sz w:val="24"/>
          <w:szCs w:val="24"/>
        </w:rPr>
        <w:t>, means</w:t>
      </w:r>
      <w:r w:rsidRPr="00A80388">
        <w:rPr>
          <w:rFonts w:ascii="Arial" w:hAnsi="Arial" w:cs="Arial"/>
          <w:sz w:val="24"/>
          <w:szCs w:val="24"/>
        </w:rPr>
        <w:t>,</w:t>
      </w:r>
      <w:r>
        <w:rPr>
          <w:rFonts w:ascii="Arial" w:hAnsi="Arial" w:cs="Arial"/>
          <w:sz w:val="24"/>
          <w:szCs w:val="24"/>
        </w:rPr>
        <w:t xml:space="preserve"> “</w:t>
      </w:r>
      <w:r w:rsidRPr="00A80388">
        <w:rPr>
          <w:rFonts w:ascii="Arial" w:hAnsi="Arial" w:cs="Arial"/>
          <w:sz w:val="24"/>
          <w:szCs w:val="24"/>
        </w:rPr>
        <w:t>that the burden that was upon it shall be cut off</w:t>
      </w:r>
      <w:r>
        <w:rPr>
          <w:rFonts w:ascii="Arial" w:hAnsi="Arial" w:cs="Arial"/>
          <w:sz w:val="24"/>
          <w:szCs w:val="24"/>
        </w:rPr>
        <w:t>”;</w:t>
      </w:r>
      <w:r w:rsidRPr="00A80388">
        <w:rPr>
          <w:rFonts w:ascii="Arial" w:hAnsi="Arial" w:cs="Arial"/>
          <w:sz w:val="24"/>
          <w:szCs w:val="24"/>
        </w:rPr>
        <w:t xml:space="preserve"> and what is this burden but the sins of Christ</w:t>
      </w:r>
      <w:r>
        <w:rPr>
          <w:rFonts w:ascii="Arial" w:hAnsi="Arial" w:cs="Arial"/>
          <w:sz w:val="24"/>
          <w:szCs w:val="24"/>
        </w:rPr>
        <w:t>’</w:t>
      </w:r>
      <w:r w:rsidRPr="00A80388">
        <w:rPr>
          <w:rFonts w:ascii="Arial" w:hAnsi="Arial" w:cs="Arial"/>
          <w:sz w:val="24"/>
          <w:szCs w:val="24"/>
        </w:rPr>
        <w:t xml:space="preserve">s people, </w:t>
      </w:r>
      <w:r>
        <w:rPr>
          <w:rFonts w:ascii="Arial" w:hAnsi="Arial" w:cs="Arial"/>
          <w:sz w:val="24"/>
          <w:szCs w:val="24"/>
        </w:rPr>
        <w:t>“</w:t>
      </w:r>
      <w:r w:rsidRPr="00A80388">
        <w:rPr>
          <w:rFonts w:ascii="Arial" w:hAnsi="Arial" w:cs="Arial"/>
          <w:sz w:val="24"/>
          <w:szCs w:val="24"/>
        </w:rPr>
        <w:t>which he bore in his own body on the tree when he died, the just for the unjust, to bring us to God!</w:t>
      </w:r>
      <w:r>
        <w:rPr>
          <w:rFonts w:ascii="Arial" w:hAnsi="Arial" w:cs="Arial"/>
          <w:sz w:val="24"/>
          <w:szCs w:val="24"/>
        </w:rPr>
        <w:t>”</w:t>
      </w:r>
      <w:r w:rsidRPr="00A80388">
        <w:rPr>
          <w:rFonts w:ascii="Arial" w:hAnsi="Arial" w:cs="Arial"/>
          <w:sz w:val="24"/>
          <w:szCs w:val="24"/>
        </w:rPr>
        <w:t xml:space="preserve"> (1 Pet. </w:t>
      </w:r>
      <w:r>
        <w:rPr>
          <w:rFonts w:ascii="Arial" w:hAnsi="Arial" w:cs="Arial"/>
          <w:sz w:val="24"/>
          <w:szCs w:val="24"/>
        </w:rPr>
        <w:t>3:</w:t>
      </w:r>
      <w:r w:rsidRPr="00A80388">
        <w:rPr>
          <w:rFonts w:ascii="Arial" w:hAnsi="Arial" w:cs="Arial"/>
          <w:sz w:val="24"/>
          <w:szCs w:val="24"/>
        </w:rPr>
        <w:t xml:space="preserve">18) </w:t>
      </w:r>
      <w:r>
        <w:rPr>
          <w:rFonts w:ascii="Arial" w:hAnsi="Arial" w:cs="Arial"/>
          <w:sz w:val="24"/>
          <w:szCs w:val="24"/>
        </w:rPr>
        <w:t>“</w:t>
      </w:r>
      <w:r w:rsidRPr="00A80388">
        <w:rPr>
          <w:rFonts w:ascii="Arial" w:hAnsi="Arial" w:cs="Arial"/>
          <w:sz w:val="24"/>
          <w:szCs w:val="24"/>
        </w:rPr>
        <w:t>He was wounded for their transgressions, and was cut off out of the land of the living; for the transgressions of my people (sa</w:t>
      </w:r>
      <w:r>
        <w:rPr>
          <w:rFonts w:ascii="Arial" w:hAnsi="Arial" w:cs="Arial"/>
          <w:sz w:val="24"/>
          <w:szCs w:val="24"/>
        </w:rPr>
        <w:t>ys</w:t>
      </w:r>
      <w:r w:rsidRPr="00A80388">
        <w:rPr>
          <w:rFonts w:ascii="Arial" w:hAnsi="Arial" w:cs="Arial"/>
          <w:sz w:val="24"/>
          <w:szCs w:val="24"/>
        </w:rPr>
        <w:t xml:space="preserve"> the Holy </w:t>
      </w:r>
      <w:r>
        <w:rPr>
          <w:rFonts w:ascii="Arial" w:hAnsi="Arial" w:cs="Arial"/>
          <w:sz w:val="24"/>
          <w:szCs w:val="24"/>
        </w:rPr>
        <w:t>Spirit</w:t>
      </w:r>
      <w:r w:rsidRPr="00A80388">
        <w:rPr>
          <w:rFonts w:ascii="Arial" w:hAnsi="Arial" w:cs="Arial"/>
          <w:sz w:val="24"/>
          <w:szCs w:val="24"/>
        </w:rPr>
        <w:t xml:space="preserve"> by this same prophet) was he stricken.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53:</w:t>
      </w:r>
      <w:r w:rsidRPr="00A80388">
        <w:rPr>
          <w:rFonts w:ascii="Arial" w:hAnsi="Arial" w:cs="Arial"/>
          <w:sz w:val="24"/>
          <w:szCs w:val="24"/>
        </w:rPr>
        <w:t>8)</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hope the reader will be enabled to make a nice and </w:t>
      </w:r>
      <w:r>
        <w:rPr>
          <w:rFonts w:ascii="Arial" w:hAnsi="Arial" w:cs="Arial"/>
          <w:sz w:val="24"/>
          <w:szCs w:val="24"/>
        </w:rPr>
        <w:t>proper</w:t>
      </w:r>
      <w:r w:rsidRPr="00A80388">
        <w:rPr>
          <w:rFonts w:ascii="Arial" w:hAnsi="Arial" w:cs="Arial"/>
          <w:sz w:val="24"/>
          <w:szCs w:val="24"/>
        </w:rPr>
        <w:t xml:space="preserve"> distinction in what is </w:t>
      </w:r>
      <w:r>
        <w:rPr>
          <w:rFonts w:ascii="Arial" w:hAnsi="Arial" w:cs="Arial"/>
          <w:sz w:val="24"/>
          <w:szCs w:val="24"/>
        </w:rPr>
        <w:t>here</w:t>
      </w:r>
      <w:r w:rsidRPr="00A80388">
        <w:rPr>
          <w:rFonts w:ascii="Arial" w:hAnsi="Arial" w:cs="Arial"/>
          <w:sz w:val="24"/>
          <w:szCs w:val="24"/>
        </w:rPr>
        <w:t xml:space="preserve"> said, and he will then discover that</w:t>
      </w:r>
      <w:r>
        <w:rPr>
          <w:rFonts w:ascii="Arial" w:hAnsi="Arial" w:cs="Arial"/>
          <w:sz w:val="24"/>
          <w:szCs w:val="24"/>
        </w:rPr>
        <w:t>,</w:t>
      </w:r>
      <w:r w:rsidRPr="00A80388">
        <w:rPr>
          <w:rFonts w:ascii="Arial" w:hAnsi="Arial" w:cs="Arial"/>
          <w:sz w:val="24"/>
          <w:szCs w:val="24"/>
        </w:rPr>
        <w:t xml:space="preserve"> so far i</w:t>
      </w:r>
      <w:r>
        <w:rPr>
          <w:rFonts w:ascii="Arial" w:hAnsi="Arial" w:cs="Arial"/>
          <w:sz w:val="24"/>
          <w:szCs w:val="24"/>
        </w:rPr>
        <w:t>n</w:t>
      </w:r>
      <w:r w:rsidRPr="00A80388">
        <w:rPr>
          <w:rFonts w:ascii="Arial" w:hAnsi="Arial" w:cs="Arial"/>
          <w:sz w:val="24"/>
          <w:szCs w:val="24"/>
        </w:rPr>
        <w:t xml:space="preserve"> the close of this chapter, in the removal of this nail in a sure place, and the cutting of it down, </w:t>
      </w:r>
      <w:r>
        <w:rPr>
          <w:rFonts w:ascii="Arial" w:hAnsi="Arial" w:cs="Arial"/>
          <w:sz w:val="24"/>
          <w:szCs w:val="24"/>
        </w:rPr>
        <w:t xml:space="preserve">will answer </w:t>
      </w:r>
      <w:r w:rsidRPr="00A80388">
        <w:rPr>
          <w:rFonts w:ascii="Arial" w:hAnsi="Arial" w:cs="Arial"/>
          <w:sz w:val="24"/>
          <w:szCs w:val="24"/>
        </w:rPr>
        <w:t xml:space="preserve">any objection to this doctrine, </w:t>
      </w:r>
      <w:r>
        <w:rPr>
          <w:rFonts w:ascii="Arial" w:hAnsi="Arial" w:cs="Arial"/>
          <w:sz w:val="24"/>
          <w:szCs w:val="24"/>
        </w:rPr>
        <w:t>but</w:t>
      </w:r>
      <w:r w:rsidRPr="00A80388">
        <w:rPr>
          <w:rFonts w:ascii="Arial" w:hAnsi="Arial" w:cs="Arial"/>
          <w:sz w:val="24"/>
          <w:szCs w:val="24"/>
        </w:rPr>
        <w:t xml:space="preserve"> it tends to confirm it still more. Jesus is the nail on which his people hang </w:t>
      </w:r>
      <w:r w:rsidRPr="00A80388">
        <w:rPr>
          <w:rFonts w:ascii="Arial" w:hAnsi="Arial" w:cs="Arial"/>
          <w:sz w:val="24"/>
          <w:szCs w:val="24"/>
        </w:rPr>
        <w:lastRenderedPageBreak/>
        <w:t xml:space="preserve">their all, their persons, </w:t>
      </w:r>
      <w:r>
        <w:rPr>
          <w:rFonts w:ascii="Arial" w:hAnsi="Arial" w:cs="Arial"/>
          <w:sz w:val="24"/>
          <w:szCs w:val="24"/>
        </w:rPr>
        <w:t xml:space="preserve">their </w:t>
      </w:r>
      <w:r w:rsidRPr="00A80388">
        <w:rPr>
          <w:rFonts w:ascii="Arial" w:hAnsi="Arial" w:cs="Arial"/>
          <w:sz w:val="24"/>
          <w:szCs w:val="24"/>
        </w:rPr>
        <w:t xml:space="preserve">life, and </w:t>
      </w:r>
      <w:r>
        <w:rPr>
          <w:rFonts w:ascii="Arial" w:hAnsi="Arial" w:cs="Arial"/>
          <w:sz w:val="24"/>
          <w:szCs w:val="24"/>
        </w:rPr>
        <w:t xml:space="preserve">their </w:t>
      </w:r>
      <w:r w:rsidRPr="00A80388">
        <w:rPr>
          <w:rFonts w:ascii="Arial" w:hAnsi="Arial" w:cs="Arial"/>
          <w:sz w:val="24"/>
          <w:szCs w:val="24"/>
        </w:rPr>
        <w:t>salvation; so that</w:t>
      </w:r>
      <w:r>
        <w:rPr>
          <w:rFonts w:ascii="Arial" w:hAnsi="Arial" w:cs="Arial"/>
          <w:sz w:val="24"/>
          <w:szCs w:val="24"/>
        </w:rPr>
        <w:t>,</w:t>
      </w:r>
      <w:r w:rsidRPr="00A80388">
        <w:rPr>
          <w:rFonts w:ascii="Arial" w:hAnsi="Arial" w:cs="Arial"/>
          <w:sz w:val="24"/>
          <w:szCs w:val="24"/>
        </w:rPr>
        <w:t xml:space="preserve"> between him and them</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never can be a separation, for he sa</w:t>
      </w:r>
      <w:r>
        <w:rPr>
          <w:rFonts w:ascii="Arial" w:hAnsi="Arial" w:cs="Arial"/>
          <w:sz w:val="24"/>
          <w:szCs w:val="24"/>
        </w:rPr>
        <w:t>ys</w:t>
      </w:r>
      <w:r w:rsidRPr="00A80388">
        <w:rPr>
          <w:rFonts w:ascii="Arial" w:hAnsi="Arial" w:cs="Arial"/>
          <w:sz w:val="24"/>
          <w:szCs w:val="24"/>
        </w:rPr>
        <w:t xml:space="preserve"> himself: </w:t>
      </w:r>
      <w:r>
        <w:rPr>
          <w:rFonts w:ascii="Arial" w:hAnsi="Arial" w:cs="Arial"/>
          <w:sz w:val="24"/>
          <w:szCs w:val="24"/>
        </w:rPr>
        <w:t>“</w:t>
      </w:r>
      <w:r w:rsidRPr="00A80388">
        <w:rPr>
          <w:rFonts w:ascii="Arial" w:hAnsi="Arial" w:cs="Arial"/>
          <w:sz w:val="24"/>
          <w:szCs w:val="24"/>
        </w:rPr>
        <w:t>Because I live, ye shall live also.</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14:1</w:t>
      </w:r>
      <w:r w:rsidRPr="00A80388">
        <w:rPr>
          <w:rFonts w:ascii="Arial" w:hAnsi="Arial" w:cs="Arial"/>
          <w:sz w:val="24"/>
          <w:szCs w:val="24"/>
        </w:rPr>
        <w:t>9) But while their persons, and their present and eternal all are secured in him, he is himself cut off and removed when bearing their sins, and</w:t>
      </w:r>
      <w:r>
        <w:rPr>
          <w:rFonts w:ascii="Arial" w:hAnsi="Arial" w:cs="Arial"/>
          <w:sz w:val="24"/>
          <w:szCs w:val="24"/>
        </w:rPr>
        <w:t>,</w:t>
      </w:r>
      <w:r w:rsidRPr="00A80388">
        <w:rPr>
          <w:rFonts w:ascii="Arial" w:hAnsi="Arial" w:cs="Arial"/>
          <w:sz w:val="24"/>
          <w:szCs w:val="24"/>
        </w:rPr>
        <w:t xml:space="preserve"> consequently</w:t>
      </w:r>
      <w:r>
        <w:rPr>
          <w:rFonts w:ascii="Arial" w:hAnsi="Arial" w:cs="Arial"/>
          <w:sz w:val="24"/>
          <w:szCs w:val="24"/>
        </w:rPr>
        <w:t xml:space="preserve">, their sins are cut off, </w:t>
      </w:r>
      <w:r w:rsidRPr="00A80388">
        <w:rPr>
          <w:rFonts w:ascii="Arial" w:hAnsi="Arial" w:cs="Arial"/>
          <w:sz w:val="24"/>
          <w:szCs w:val="24"/>
        </w:rPr>
        <w:t xml:space="preserve">never more to rise against them; </w:t>
      </w:r>
      <w:r>
        <w:rPr>
          <w:rFonts w:ascii="Arial" w:hAnsi="Arial" w:cs="Arial"/>
          <w:sz w:val="24"/>
          <w:szCs w:val="24"/>
        </w:rPr>
        <w:t>“</w:t>
      </w:r>
      <w:r w:rsidRPr="00A80388">
        <w:rPr>
          <w:rFonts w:ascii="Arial" w:hAnsi="Arial" w:cs="Arial"/>
          <w:sz w:val="24"/>
          <w:szCs w:val="24"/>
        </w:rPr>
        <w:t>for the mouth of the Lord hath spoken it</w:t>
      </w:r>
      <w:r>
        <w:rPr>
          <w:rFonts w:ascii="Arial" w:hAnsi="Arial" w:cs="Arial"/>
          <w:sz w:val="24"/>
          <w:szCs w:val="24"/>
        </w:rPr>
        <w:t>”,</w:t>
      </w:r>
      <w:r w:rsidRPr="00A80388">
        <w:rPr>
          <w:rFonts w:ascii="Arial" w:hAnsi="Arial" w:cs="Arial"/>
          <w:sz w:val="24"/>
          <w:szCs w:val="24"/>
        </w:rPr>
        <w:t xml:space="preserve"> while he himself rise</w:t>
      </w:r>
      <w:r>
        <w:rPr>
          <w:rFonts w:ascii="Arial" w:hAnsi="Arial" w:cs="Arial"/>
          <w:sz w:val="24"/>
          <w:szCs w:val="24"/>
        </w:rPr>
        <w:t>s</w:t>
      </w:r>
      <w:r w:rsidRPr="00A80388">
        <w:rPr>
          <w:rFonts w:ascii="Arial" w:hAnsi="Arial" w:cs="Arial"/>
          <w:sz w:val="24"/>
          <w:szCs w:val="24"/>
        </w:rPr>
        <w:t xml:space="preserve"> again as </w:t>
      </w:r>
      <w:r>
        <w:rPr>
          <w:rFonts w:ascii="Arial" w:hAnsi="Arial" w:cs="Arial"/>
          <w:sz w:val="24"/>
          <w:szCs w:val="24"/>
        </w:rPr>
        <w:t>a</w:t>
      </w:r>
      <w:r w:rsidRPr="00A80388">
        <w:rPr>
          <w:rFonts w:ascii="Arial" w:hAnsi="Arial" w:cs="Arial"/>
          <w:sz w:val="24"/>
          <w:szCs w:val="24"/>
        </w:rPr>
        <w:t xml:space="preserve"> nail fastened in a sure place, that he may appear with all his people, whose sins he ha</w:t>
      </w:r>
      <w:r>
        <w:rPr>
          <w:rFonts w:ascii="Arial" w:hAnsi="Arial" w:cs="Arial"/>
          <w:sz w:val="24"/>
          <w:szCs w:val="24"/>
        </w:rPr>
        <w:t>s</w:t>
      </w:r>
      <w:r w:rsidRPr="00A80388">
        <w:rPr>
          <w:rFonts w:ascii="Arial" w:hAnsi="Arial" w:cs="Arial"/>
          <w:sz w:val="24"/>
          <w:szCs w:val="24"/>
        </w:rPr>
        <w:t xml:space="preserve"> borne, whose persons he ha</w:t>
      </w:r>
      <w:r>
        <w:rPr>
          <w:rFonts w:ascii="Arial" w:hAnsi="Arial" w:cs="Arial"/>
          <w:sz w:val="24"/>
          <w:szCs w:val="24"/>
        </w:rPr>
        <w:t>s</w:t>
      </w:r>
      <w:r w:rsidRPr="00A80388">
        <w:rPr>
          <w:rFonts w:ascii="Arial" w:hAnsi="Arial" w:cs="Arial"/>
          <w:sz w:val="24"/>
          <w:szCs w:val="24"/>
        </w:rPr>
        <w:t xml:space="preserve"> redeemed, and who are enabled</w:t>
      </w:r>
      <w:r>
        <w:rPr>
          <w:rFonts w:ascii="Arial" w:hAnsi="Arial" w:cs="Arial"/>
          <w:sz w:val="24"/>
          <w:szCs w:val="24"/>
        </w:rPr>
        <w:t>,</w:t>
      </w:r>
      <w:r w:rsidRPr="00A80388">
        <w:rPr>
          <w:rFonts w:ascii="Arial" w:hAnsi="Arial" w:cs="Arial"/>
          <w:sz w:val="24"/>
          <w:szCs w:val="24"/>
        </w:rPr>
        <w:t xml:space="preserve"> by his grace</w:t>
      </w:r>
      <w:r>
        <w:rPr>
          <w:rFonts w:ascii="Arial" w:hAnsi="Arial" w:cs="Arial"/>
          <w:sz w:val="24"/>
          <w:szCs w:val="24"/>
        </w:rPr>
        <w:t>,</w:t>
      </w:r>
      <w:r w:rsidRPr="00A80388">
        <w:rPr>
          <w:rFonts w:ascii="Arial" w:hAnsi="Arial" w:cs="Arial"/>
          <w:sz w:val="24"/>
          <w:szCs w:val="24"/>
        </w:rPr>
        <w:t xml:space="preserve"> to hang all their high hopes of mercy and salvation on him as the Lord their righteousness.</w:t>
      </w:r>
    </w:p>
    <w:p w:rsidR="003020C1" w:rsidRDefault="003020C1" w:rsidP="00C40662">
      <w:pPr>
        <w:spacing w:after="0" w:line="276" w:lineRule="auto"/>
        <w:jc w:val="both"/>
        <w:rPr>
          <w:rFonts w:ascii="Arial" w:hAnsi="Arial" w:cs="Arial"/>
          <w:sz w:val="24"/>
          <w:szCs w:val="24"/>
        </w:rPr>
      </w:pPr>
    </w:p>
    <w:p w:rsidR="003020C1" w:rsidRPr="00FD3AD7" w:rsidRDefault="003020C1" w:rsidP="00C40662">
      <w:pPr>
        <w:spacing w:after="0" w:line="276" w:lineRule="auto"/>
        <w:jc w:val="both"/>
        <w:rPr>
          <w:rFonts w:ascii="Arial" w:hAnsi="Arial" w:cs="Arial"/>
          <w:b/>
          <w:bCs/>
          <w:sz w:val="24"/>
          <w:szCs w:val="24"/>
        </w:rPr>
      </w:pPr>
      <w:r w:rsidRPr="00FD3AD7">
        <w:rPr>
          <w:rFonts w:ascii="Arial" w:hAnsi="Arial" w:cs="Arial"/>
          <w:b/>
          <w:bCs/>
          <w:sz w:val="24"/>
          <w:szCs w:val="24"/>
        </w:rPr>
        <w:t>NAIN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of Palestine, </w:t>
      </w:r>
      <w:r>
        <w:rPr>
          <w:rFonts w:ascii="Arial" w:hAnsi="Arial" w:cs="Arial"/>
          <w:sz w:val="24"/>
          <w:szCs w:val="24"/>
        </w:rPr>
        <w:t>rendered</w:t>
      </w:r>
      <w:r w:rsidRPr="00A80388">
        <w:rPr>
          <w:rFonts w:ascii="Arial" w:hAnsi="Arial" w:cs="Arial"/>
          <w:sz w:val="24"/>
          <w:szCs w:val="24"/>
        </w:rPr>
        <w:t xml:space="preserve"> memorable from the Lord Jesus raising the widow</w:t>
      </w:r>
      <w:r>
        <w:rPr>
          <w:rFonts w:ascii="Arial" w:hAnsi="Arial" w:cs="Arial"/>
          <w:sz w:val="24"/>
          <w:szCs w:val="24"/>
        </w:rPr>
        <w:t>’</w:t>
      </w:r>
      <w:r w:rsidRPr="00A80388">
        <w:rPr>
          <w:rFonts w:ascii="Arial" w:hAnsi="Arial" w:cs="Arial"/>
          <w:sz w:val="24"/>
          <w:szCs w:val="24"/>
        </w:rPr>
        <w:t>s son from death at the gate of this city. (See Luke vii. 11.) The word is derived from Naham, beauty.</w:t>
      </w:r>
    </w:p>
    <w:p w:rsidR="003020C1" w:rsidRDefault="003020C1" w:rsidP="00C40662">
      <w:pPr>
        <w:spacing w:after="0" w:line="276" w:lineRule="auto"/>
        <w:jc w:val="both"/>
        <w:rPr>
          <w:rFonts w:ascii="Arial" w:hAnsi="Arial" w:cs="Arial"/>
          <w:sz w:val="24"/>
          <w:szCs w:val="24"/>
        </w:rPr>
      </w:pPr>
    </w:p>
    <w:p w:rsidR="003020C1" w:rsidRPr="00FD3AD7" w:rsidRDefault="003020C1" w:rsidP="00C40662">
      <w:pPr>
        <w:spacing w:after="0" w:line="276" w:lineRule="auto"/>
        <w:jc w:val="both"/>
        <w:rPr>
          <w:rFonts w:ascii="Arial" w:hAnsi="Arial" w:cs="Arial"/>
          <w:b/>
          <w:bCs/>
          <w:sz w:val="24"/>
          <w:szCs w:val="24"/>
        </w:rPr>
      </w:pPr>
      <w:r w:rsidRPr="00FD3AD7">
        <w:rPr>
          <w:rFonts w:ascii="Arial" w:hAnsi="Arial" w:cs="Arial"/>
          <w:b/>
          <w:bCs/>
          <w:sz w:val="24"/>
          <w:szCs w:val="24"/>
        </w:rPr>
        <w:t>NAIOTH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place </w:t>
      </w:r>
      <w:r>
        <w:rPr>
          <w:rFonts w:ascii="Arial" w:hAnsi="Arial" w:cs="Arial"/>
          <w:sz w:val="24"/>
          <w:szCs w:val="24"/>
        </w:rPr>
        <w:t>where</w:t>
      </w:r>
      <w:r w:rsidRPr="00A80388">
        <w:rPr>
          <w:rFonts w:ascii="Arial" w:hAnsi="Arial" w:cs="Arial"/>
          <w:sz w:val="24"/>
          <w:szCs w:val="24"/>
        </w:rPr>
        <w:t xml:space="preserve"> David fled from Saul. (1 Sam.</w:t>
      </w:r>
      <w:r>
        <w:rPr>
          <w:rFonts w:ascii="Arial" w:hAnsi="Arial" w:cs="Arial"/>
          <w:sz w:val="24"/>
          <w:szCs w:val="24"/>
        </w:rPr>
        <w:t xml:space="preserve"> 19:</w:t>
      </w:r>
      <w:r w:rsidRPr="00A80388">
        <w:rPr>
          <w:rFonts w:ascii="Arial" w:hAnsi="Arial" w:cs="Arial"/>
          <w:sz w:val="24"/>
          <w:szCs w:val="24"/>
        </w:rPr>
        <w:t xml:space="preserve">22) It is in the plural, and means </w:t>
      </w:r>
      <w:r>
        <w:rPr>
          <w:rFonts w:ascii="Arial" w:hAnsi="Arial" w:cs="Arial"/>
          <w:sz w:val="24"/>
          <w:szCs w:val="24"/>
        </w:rPr>
        <w:t>“</w:t>
      </w:r>
      <w:r w:rsidRPr="00A80388">
        <w:rPr>
          <w:rFonts w:ascii="Arial" w:hAnsi="Arial" w:cs="Arial"/>
          <w:sz w:val="24"/>
          <w:szCs w:val="24"/>
        </w:rPr>
        <w:t>beauties</w:t>
      </w:r>
      <w:r>
        <w:rPr>
          <w:rFonts w:ascii="Arial" w:hAnsi="Arial" w:cs="Arial"/>
          <w:sz w:val="24"/>
          <w:szCs w:val="24"/>
        </w:rPr>
        <w:t>”</w:t>
      </w:r>
      <w:r w:rsidRPr="00A80388">
        <w:rPr>
          <w:rFonts w:ascii="Arial" w:hAnsi="Arial" w:cs="Arial"/>
          <w:sz w:val="24"/>
          <w:szCs w:val="24"/>
        </w:rPr>
        <w:t>, from the same root.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FD3AD7">
        <w:rPr>
          <w:rFonts w:ascii="Arial" w:hAnsi="Arial" w:cs="Arial"/>
          <w:b/>
          <w:bCs/>
          <w:sz w:val="24"/>
          <w:szCs w:val="24"/>
        </w:rPr>
        <w:t>NAKED</w:t>
      </w:r>
      <w:r w:rsidRPr="00A80388">
        <w:rPr>
          <w:rFonts w:ascii="Arial" w:hAnsi="Arial" w:cs="Arial"/>
          <w:sz w:val="24"/>
          <w:szCs w:val="24"/>
        </w:rPr>
        <w:t xml:space="preserve"> and </w:t>
      </w:r>
      <w:r w:rsidRPr="00FD3AD7">
        <w:rPr>
          <w:rFonts w:ascii="Arial" w:hAnsi="Arial" w:cs="Arial"/>
          <w:b/>
          <w:bCs/>
          <w:sz w:val="24"/>
          <w:szCs w:val="24"/>
        </w:rPr>
        <w:t>NAKEDNESS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In Scriptur</w:t>
      </w:r>
      <w:r>
        <w:rPr>
          <w:rFonts w:ascii="Arial" w:hAnsi="Arial" w:cs="Arial"/>
          <w:sz w:val="24"/>
          <w:szCs w:val="24"/>
        </w:rPr>
        <w:t>al</w:t>
      </w:r>
      <w:r w:rsidRPr="00A80388">
        <w:rPr>
          <w:rFonts w:ascii="Arial" w:hAnsi="Arial" w:cs="Arial"/>
          <w:sz w:val="24"/>
          <w:szCs w:val="24"/>
        </w:rPr>
        <w:t xml:space="preserve"> language, these terms mean </w:t>
      </w:r>
      <w:r>
        <w:rPr>
          <w:rFonts w:ascii="Arial" w:hAnsi="Arial" w:cs="Arial"/>
          <w:sz w:val="24"/>
          <w:szCs w:val="24"/>
        </w:rPr>
        <w:t>something</w:t>
      </w:r>
      <w:r w:rsidRPr="00A80388">
        <w:rPr>
          <w:rFonts w:ascii="Arial" w:hAnsi="Arial" w:cs="Arial"/>
          <w:sz w:val="24"/>
          <w:szCs w:val="24"/>
        </w:rPr>
        <w:t xml:space="preserve"> more than the </w:t>
      </w:r>
      <w:r>
        <w:rPr>
          <w:rFonts w:ascii="Arial" w:hAnsi="Arial" w:cs="Arial"/>
          <w:sz w:val="24"/>
          <w:szCs w:val="24"/>
        </w:rPr>
        <w:t xml:space="preserve">mere </w:t>
      </w:r>
      <w:r w:rsidRPr="00A80388">
        <w:rPr>
          <w:rFonts w:ascii="Arial" w:hAnsi="Arial" w:cs="Arial"/>
          <w:sz w:val="24"/>
          <w:szCs w:val="24"/>
        </w:rPr>
        <w:t xml:space="preserve">uncovering of the body; they have </w:t>
      </w:r>
      <w:r>
        <w:rPr>
          <w:rFonts w:ascii="Arial" w:hAnsi="Arial" w:cs="Arial"/>
          <w:sz w:val="24"/>
          <w:szCs w:val="24"/>
        </w:rPr>
        <w:t xml:space="preserve">a </w:t>
      </w:r>
      <w:r w:rsidRPr="00A80388">
        <w:rPr>
          <w:rFonts w:ascii="Arial" w:hAnsi="Arial" w:cs="Arial"/>
          <w:sz w:val="24"/>
          <w:szCs w:val="24"/>
        </w:rPr>
        <w:t>p</w:t>
      </w:r>
      <w:r>
        <w:rPr>
          <w:rFonts w:ascii="Arial" w:hAnsi="Arial" w:cs="Arial"/>
          <w:sz w:val="24"/>
          <w:szCs w:val="24"/>
        </w:rPr>
        <w:t>articular</w:t>
      </w:r>
      <w:r w:rsidRPr="00A80388">
        <w:rPr>
          <w:rFonts w:ascii="Arial" w:hAnsi="Arial" w:cs="Arial"/>
          <w:sz w:val="24"/>
          <w:szCs w:val="24"/>
        </w:rPr>
        <w:t xml:space="preserve"> respect to the soul. Thus Adam and his wife in the state of innocency </w:t>
      </w:r>
      <w:r>
        <w:rPr>
          <w:rFonts w:ascii="Arial" w:hAnsi="Arial" w:cs="Arial"/>
          <w:sz w:val="24"/>
          <w:szCs w:val="24"/>
        </w:rPr>
        <w:t>were</w:t>
      </w:r>
      <w:r w:rsidRPr="00A80388">
        <w:rPr>
          <w:rFonts w:ascii="Arial" w:hAnsi="Arial" w:cs="Arial"/>
          <w:sz w:val="24"/>
          <w:szCs w:val="24"/>
        </w:rPr>
        <w:t xml:space="preserve"> naked, but not ashamed. (Gen. </w:t>
      </w:r>
      <w:r>
        <w:rPr>
          <w:rFonts w:ascii="Arial" w:hAnsi="Arial" w:cs="Arial"/>
          <w:sz w:val="24"/>
          <w:szCs w:val="24"/>
        </w:rPr>
        <w:t>2:</w:t>
      </w:r>
      <w:r w:rsidRPr="00A80388">
        <w:rPr>
          <w:rFonts w:ascii="Arial" w:hAnsi="Arial" w:cs="Arial"/>
          <w:sz w:val="24"/>
          <w:szCs w:val="24"/>
        </w:rPr>
        <w:t xml:space="preserve">25.) </w:t>
      </w:r>
      <w:r>
        <w:rPr>
          <w:rFonts w:ascii="Arial" w:hAnsi="Arial" w:cs="Arial"/>
          <w:sz w:val="24"/>
          <w:szCs w:val="24"/>
        </w:rPr>
        <w:t>Where</w:t>
      </w:r>
      <w:r w:rsidRPr="00A80388">
        <w:rPr>
          <w:rFonts w:ascii="Arial" w:hAnsi="Arial" w:cs="Arial"/>
          <w:sz w:val="24"/>
          <w:szCs w:val="24"/>
        </w:rPr>
        <w:t>as, when the soul is without grace, unwashed in the blood of Christ, and unclothed with the robe of Jesus</w:t>
      </w:r>
      <w:r>
        <w:rPr>
          <w:rFonts w:ascii="Arial" w:hAnsi="Arial" w:cs="Arial"/>
          <w:sz w:val="24"/>
          <w:szCs w:val="24"/>
        </w:rPr>
        <w:t>’</w:t>
      </w:r>
      <w:r w:rsidRPr="00A80388">
        <w:rPr>
          <w:rFonts w:ascii="Arial" w:hAnsi="Arial" w:cs="Arial"/>
          <w:sz w:val="24"/>
          <w:szCs w:val="24"/>
        </w:rPr>
        <w:t xml:space="preserve"> righteousness, this is a state of spiritual nakedness; hence Christ describes the church of Laodicea</w:t>
      </w:r>
      <w:r>
        <w:rPr>
          <w:rFonts w:ascii="Arial" w:hAnsi="Arial" w:cs="Arial"/>
          <w:sz w:val="24"/>
          <w:szCs w:val="24"/>
        </w:rPr>
        <w:t xml:space="preserve"> as </w:t>
      </w:r>
      <w:r w:rsidRPr="00A80388">
        <w:rPr>
          <w:rFonts w:ascii="Arial" w:hAnsi="Arial" w:cs="Arial"/>
          <w:sz w:val="24"/>
          <w:szCs w:val="24"/>
        </w:rPr>
        <w:t xml:space="preserve"> in this awful state, and yet unconscious of it. </w:t>
      </w:r>
      <w:r>
        <w:rPr>
          <w:rFonts w:ascii="Arial" w:hAnsi="Arial" w:cs="Arial"/>
          <w:sz w:val="24"/>
          <w:szCs w:val="24"/>
        </w:rPr>
        <w:t>“</w:t>
      </w:r>
      <w:r w:rsidRPr="00A80388">
        <w:rPr>
          <w:rFonts w:ascii="Arial" w:hAnsi="Arial" w:cs="Arial"/>
          <w:sz w:val="24"/>
          <w:szCs w:val="24"/>
        </w:rPr>
        <w:t>Because thou sayest (sa</w:t>
      </w:r>
      <w:r>
        <w:rPr>
          <w:rFonts w:ascii="Arial" w:hAnsi="Arial" w:cs="Arial"/>
          <w:sz w:val="24"/>
          <w:szCs w:val="24"/>
        </w:rPr>
        <w:t>ys</w:t>
      </w:r>
      <w:r w:rsidRPr="00A80388">
        <w:rPr>
          <w:rFonts w:ascii="Arial" w:hAnsi="Arial" w:cs="Arial"/>
          <w:sz w:val="24"/>
          <w:szCs w:val="24"/>
        </w:rPr>
        <w:t xml:space="preserve"> Christ)</w:t>
      </w:r>
      <w:r>
        <w:rPr>
          <w:rFonts w:ascii="Arial" w:hAnsi="Arial" w:cs="Arial"/>
          <w:sz w:val="24"/>
          <w:szCs w:val="24"/>
        </w:rPr>
        <w:t>,</w:t>
      </w:r>
      <w:r w:rsidRPr="00A80388">
        <w:rPr>
          <w:rFonts w:ascii="Arial" w:hAnsi="Arial" w:cs="Arial"/>
          <w:sz w:val="24"/>
          <w:szCs w:val="24"/>
        </w:rPr>
        <w:t xml:space="preserve"> I am rich, and increased with goods, and have need of nothing, and knowest not that thou art wretched, and miserable, and poor, and blind, and naked.</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3:1</w:t>
      </w:r>
      <w:r w:rsidRPr="00A80388">
        <w:rPr>
          <w:rFonts w:ascii="Arial" w:hAnsi="Arial" w:cs="Arial"/>
          <w:sz w:val="24"/>
          <w:szCs w:val="24"/>
        </w:rPr>
        <w:t xml:space="preserve">7) So nakedness implies, in </w:t>
      </w:r>
      <w:r>
        <w:rPr>
          <w:rFonts w:ascii="Arial" w:hAnsi="Arial" w:cs="Arial"/>
          <w:sz w:val="24"/>
          <w:szCs w:val="24"/>
        </w:rPr>
        <w:t>a</w:t>
      </w:r>
      <w:r w:rsidRPr="00A80388">
        <w:rPr>
          <w:rFonts w:ascii="Arial" w:hAnsi="Arial" w:cs="Arial"/>
          <w:sz w:val="24"/>
          <w:szCs w:val="24"/>
        </w:rPr>
        <w:t xml:space="preserve"> scriptural and spiritual sense of the word, a soul that is destitute of all covering before God. A sinner unawakened, </w:t>
      </w:r>
      <w:r>
        <w:rPr>
          <w:rFonts w:ascii="Arial" w:hAnsi="Arial" w:cs="Arial"/>
          <w:sz w:val="24"/>
          <w:szCs w:val="24"/>
        </w:rPr>
        <w:t xml:space="preserve">and </w:t>
      </w:r>
      <w:r w:rsidRPr="00A80388">
        <w:rPr>
          <w:rFonts w:ascii="Arial" w:hAnsi="Arial" w:cs="Arial"/>
          <w:sz w:val="24"/>
          <w:szCs w:val="24"/>
        </w:rPr>
        <w:t>unregenerate, ha</w:t>
      </w:r>
      <w:r>
        <w:rPr>
          <w:rFonts w:ascii="Arial" w:hAnsi="Arial" w:cs="Arial"/>
          <w:sz w:val="24"/>
          <w:szCs w:val="24"/>
        </w:rPr>
        <w:t>s</w:t>
      </w:r>
      <w:r w:rsidRPr="00A80388">
        <w:rPr>
          <w:rFonts w:ascii="Arial" w:hAnsi="Arial" w:cs="Arial"/>
          <w:sz w:val="24"/>
          <w:szCs w:val="24"/>
        </w:rPr>
        <w:t xml:space="preserve"> nothing to clothe him against the calamities of the rain, and storm, and tempest of divine wrath; hence the whole of their corruption must appear; and how then, independent of every other consideration, can such a one enter the kingdom of God? </w:t>
      </w:r>
      <w:r>
        <w:rPr>
          <w:rFonts w:ascii="Arial" w:hAnsi="Arial" w:cs="Arial"/>
          <w:sz w:val="24"/>
          <w:szCs w:val="24"/>
        </w:rPr>
        <w:t>“He</w:t>
      </w:r>
      <w:r w:rsidRPr="00A80388">
        <w:rPr>
          <w:rFonts w:ascii="Arial" w:hAnsi="Arial" w:cs="Arial"/>
          <w:sz w:val="24"/>
          <w:szCs w:val="24"/>
        </w:rPr>
        <w:t xml:space="preserve"> in no wise enter into it</w:t>
      </w:r>
      <w:r>
        <w:rPr>
          <w:rFonts w:ascii="Arial" w:hAnsi="Arial" w:cs="Arial"/>
          <w:sz w:val="24"/>
          <w:szCs w:val="24"/>
        </w:rPr>
        <w:t>”</w:t>
      </w:r>
      <w:r w:rsidRPr="00A80388">
        <w:rPr>
          <w:rFonts w:ascii="Arial" w:hAnsi="Arial" w:cs="Arial"/>
          <w:sz w:val="24"/>
          <w:szCs w:val="24"/>
        </w:rPr>
        <w:t xml:space="preserve"> (sa</w:t>
      </w:r>
      <w:r>
        <w:rPr>
          <w:rFonts w:ascii="Arial" w:hAnsi="Arial" w:cs="Arial"/>
          <w:sz w:val="24"/>
          <w:szCs w:val="24"/>
        </w:rPr>
        <w:t>ys</w:t>
      </w:r>
      <w:r w:rsidRPr="00A80388">
        <w:rPr>
          <w:rFonts w:ascii="Arial" w:hAnsi="Arial" w:cs="Arial"/>
          <w:sz w:val="24"/>
          <w:szCs w:val="24"/>
        </w:rPr>
        <w:t xml:space="preserve"> the decided language of the word of God</w:t>
      </w:r>
      <w:r>
        <w:rPr>
          <w:rFonts w:ascii="Arial" w:hAnsi="Arial" w:cs="Arial"/>
          <w:sz w:val="24"/>
          <w:szCs w:val="24"/>
        </w:rPr>
        <w:t>,</w:t>
      </w:r>
      <w:r w:rsidRPr="00A80388">
        <w:rPr>
          <w:rFonts w:ascii="Arial" w:hAnsi="Arial" w:cs="Arial"/>
          <w:sz w:val="24"/>
          <w:szCs w:val="24"/>
        </w:rPr>
        <w:t xml:space="preserve"> when describing the glories of heaven, and the characters that dwell </w:t>
      </w: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anything that defileth, neither whatsoever worketh abomination, or maketh a lie.</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21:</w:t>
      </w:r>
      <w:r w:rsidRPr="00A80388">
        <w:rPr>
          <w:rFonts w:ascii="Arial" w:hAnsi="Arial" w:cs="Arial"/>
          <w:sz w:val="24"/>
          <w:szCs w:val="24"/>
        </w:rPr>
        <w:t>27) Hence</w:t>
      </w:r>
      <w:r>
        <w:rPr>
          <w:rFonts w:ascii="Arial" w:hAnsi="Arial" w:cs="Arial"/>
          <w:sz w:val="24"/>
          <w:szCs w:val="24"/>
        </w:rPr>
        <w:t>,</w:t>
      </w:r>
      <w:r w:rsidRPr="00A80388">
        <w:rPr>
          <w:rFonts w:ascii="Arial" w:hAnsi="Arial" w:cs="Arial"/>
          <w:sz w:val="24"/>
          <w:szCs w:val="24"/>
        </w:rPr>
        <w:t xml:space="preserve"> sweetly do</w:t>
      </w:r>
      <w:r>
        <w:rPr>
          <w:rFonts w:ascii="Arial" w:hAnsi="Arial" w:cs="Arial"/>
          <w:sz w:val="24"/>
          <w:szCs w:val="24"/>
        </w:rPr>
        <w:t>es</w:t>
      </w:r>
      <w:r w:rsidRPr="00A80388">
        <w:rPr>
          <w:rFonts w:ascii="Arial" w:hAnsi="Arial" w:cs="Arial"/>
          <w:sz w:val="24"/>
          <w:szCs w:val="24"/>
        </w:rPr>
        <w:t xml:space="preserve"> Jesus admonish to take</w:t>
      </w:r>
      <w:r>
        <w:rPr>
          <w:rFonts w:ascii="Arial" w:hAnsi="Arial" w:cs="Arial"/>
          <w:sz w:val="24"/>
          <w:szCs w:val="24"/>
        </w:rPr>
        <w:t xml:space="preserve"> from</w:t>
      </w:r>
      <w:r w:rsidRPr="00A80388">
        <w:rPr>
          <w:rFonts w:ascii="Arial" w:hAnsi="Arial" w:cs="Arial"/>
          <w:sz w:val="24"/>
          <w:szCs w:val="24"/>
        </w:rPr>
        <w:t xml:space="preserve"> him suitable covering. </w:t>
      </w:r>
      <w:r>
        <w:rPr>
          <w:rFonts w:ascii="Arial" w:hAnsi="Arial" w:cs="Arial"/>
          <w:sz w:val="24"/>
          <w:szCs w:val="24"/>
        </w:rPr>
        <w:t>“</w:t>
      </w:r>
      <w:r w:rsidRPr="00A80388">
        <w:rPr>
          <w:rFonts w:ascii="Arial" w:hAnsi="Arial" w:cs="Arial"/>
          <w:sz w:val="24"/>
          <w:szCs w:val="24"/>
        </w:rPr>
        <w:t>I counsel thee (sa</w:t>
      </w:r>
      <w:r>
        <w:rPr>
          <w:rFonts w:ascii="Arial" w:hAnsi="Arial" w:cs="Arial"/>
          <w:sz w:val="24"/>
          <w:szCs w:val="24"/>
        </w:rPr>
        <w:t>ys</w:t>
      </w:r>
      <w:r w:rsidRPr="00A80388">
        <w:rPr>
          <w:rFonts w:ascii="Arial" w:hAnsi="Arial" w:cs="Arial"/>
          <w:sz w:val="24"/>
          <w:szCs w:val="24"/>
        </w:rPr>
        <w:t xml:space="preserve"> Christ) to buy of me gold tried in the fire, that thou mayest be rich; and white raiment, that thou mayest be clothed, and that the shame of thy nakedness do not appear.</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2:</w:t>
      </w:r>
      <w:r w:rsidRPr="00A80388">
        <w:rPr>
          <w:rFonts w:ascii="Arial" w:hAnsi="Arial" w:cs="Arial"/>
          <w:sz w:val="24"/>
          <w:szCs w:val="24"/>
        </w:rPr>
        <w:t>18)</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was not perhaps without </w:t>
      </w:r>
      <w:r>
        <w:rPr>
          <w:rFonts w:ascii="Arial" w:hAnsi="Arial" w:cs="Arial"/>
          <w:sz w:val="24"/>
          <w:szCs w:val="24"/>
        </w:rPr>
        <w:t>reference</w:t>
      </w:r>
      <w:r w:rsidRPr="00A80388">
        <w:rPr>
          <w:rFonts w:ascii="Arial" w:hAnsi="Arial" w:cs="Arial"/>
          <w:sz w:val="24"/>
          <w:szCs w:val="24"/>
        </w:rPr>
        <w:t xml:space="preserve"> to something of the same kind, though not so explained and brought to light</w:t>
      </w:r>
      <w:r>
        <w:rPr>
          <w:rFonts w:ascii="Arial" w:hAnsi="Arial" w:cs="Arial"/>
          <w:sz w:val="24"/>
          <w:szCs w:val="24"/>
        </w:rPr>
        <w:t>,</w:t>
      </w:r>
      <w:r w:rsidRPr="00A80388">
        <w:rPr>
          <w:rFonts w:ascii="Arial" w:hAnsi="Arial" w:cs="Arial"/>
          <w:sz w:val="24"/>
          <w:szCs w:val="24"/>
        </w:rPr>
        <w:t xml:space="preserve"> as it is now </w:t>
      </w:r>
      <w:r>
        <w:rPr>
          <w:rFonts w:ascii="Arial" w:hAnsi="Arial" w:cs="Arial"/>
          <w:sz w:val="24"/>
          <w:szCs w:val="24"/>
        </w:rPr>
        <w:t>in</w:t>
      </w:r>
      <w:r w:rsidRPr="00A80388">
        <w:rPr>
          <w:rFonts w:ascii="Arial" w:hAnsi="Arial" w:cs="Arial"/>
          <w:sz w:val="24"/>
          <w:szCs w:val="24"/>
        </w:rPr>
        <w:t xml:space="preserve"> the gospel, that eastern</w:t>
      </w:r>
      <w:r>
        <w:rPr>
          <w:rFonts w:ascii="Arial" w:hAnsi="Arial" w:cs="Arial"/>
          <w:sz w:val="24"/>
          <w:szCs w:val="24"/>
        </w:rPr>
        <w:t>er</w:t>
      </w:r>
      <w:r w:rsidRPr="00A80388">
        <w:rPr>
          <w:rFonts w:ascii="Arial" w:hAnsi="Arial" w:cs="Arial"/>
          <w:sz w:val="24"/>
          <w:szCs w:val="24"/>
        </w:rPr>
        <w:t>s went without sandals into the temple. Moses</w:t>
      </w:r>
      <w:r>
        <w:rPr>
          <w:rFonts w:ascii="Arial" w:hAnsi="Arial" w:cs="Arial"/>
          <w:sz w:val="24"/>
          <w:szCs w:val="24"/>
        </w:rPr>
        <w:t xml:space="preserve">, </w:t>
      </w:r>
      <w:r w:rsidRPr="00A80388">
        <w:rPr>
          <w:rFonts w:ascii="Arial" w:hAnsi="Arial" w:cs="Arial"/>
          <w:sz w:val="24"/>
          <w:szCs w:val="24"/>
        </w:rPr>
        <w:t xml:space="preserve">at the </w:t>
      </w:r>
      <w:r>
        <w:rPr>
          <w:rFonts w:ascii="Arial" w:hAnsi="Arial" w:cs="Arial"/>
          <w:sz w:val="24"/>
          <w:szCs w:val="24"/>
        </w:rPr>
        <w:t>b</w:t>
      </w:r>
      <w:r w:rsidRPr="00A80388">
        <w:rPr>
          <w:rFonts w:ascii="Arial" w:hAnsi="Arial" w:cs="Arial"/>
          <w:sz w:val="24"/>
          <w:szCs w:val="24"/>
        </w:rPr>
        <w:t>ush</w:t>
      </w:r>
      <w:r>
        <w:rPr>
          <w:rFonts w:ascii="Arial" w:hAnsi="Arial" w:cs="Arial"/>
          <w:sz w:val="24"/>
          <w:szCs w:val="24"/>
        </w:rPr>
        <w:t>,</w:t>
      </w:r>
      <w:r w:rsidRPr="00A80388">
        <w:rPr>
          <w:rFonts w:ascii="Arial" w:hAnsi="Arial" w:cs="Arial"/>
          <w:sz w:val="24"/>
          <w:szCs w:val="24"/>
        </w:rPr>
        <w:t xml:space="preserve"> was commanded by the Lord to put off </w:t>
      </w:r>
      <w:r w:rsidRPr="00A80388">
        <w:rPr>
          <w:rFonts w:ascii="Arial" w:hAnsi="Arial" w:cs="Arial"/>
          <w:sz w:val="24"/>
          <w:szCs w:val="24"/>
        </w:rPr>
        <w:lastRenderedPageBreak/>
        <w:t xml:space="preserve">his shoes from off his feet, for the place </w:t>
      </w:r>
      <w:r>
        <w:rPr>
          <w:rFonts w:ascii="Arial" w:hAnsi="Arial" w:cs="Arial"/>
          <w:sz w:val="24"/>
          <w:szCs w:val="24"/>
        </w:rPr>
        <w:t>where</w:t>
      </w:r>
      <w:r w:rsidRPr="00A80388">
        <w:rPr>
          <w:rFonts w:ascii="Arial" w:hAnsi="Arial" w:cs="Arial"/>
          <w:sz w:val="24"/>
          <w:szCs w:val="24"/>
        </w:rPr>
        <w:t>on he stood was holy ground.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3:</w:t>
      </w:r>
      <w:r w:rsidRPr="00A80388">
        <w:rPr>
          <w:rFonts w:ascii="Arial" w:hAnsi="Arial" w:cs="Arial"/>
          <w:sz w:val="24"/>
          <w:szCs w:val="24"/>
        </w:rPr>
        <w:t>5) Hence</w:t>
      </w:r>
      <w:r>
        <w:rPr>
          <w:rFonts w:ascii="Arial" w:hAnsi="Arial" w:cs="Arial"/>
          <w:sz w:val="24"/>
          <w:szCs w:val="24"/>
        </w:rPr>
        <w:t>,</w:t>
      </w:r>
      <w:r w:rsidRPr="00A80388">
        <w:rPr>
          <w:rFonts w:ascii="Arial" w:hAnsi="Arial" w:cs="Arial"/>
          <w:sz w:val="24"/>
          <w:szCs w:val="24"/>
        </w:rPr>
        <w:t xml:space="preserve"> perhaps</w:t>
      </w:r>
      <w:r>
        <w:rPr>
          <w:rFonts w:ascii="Arial" w:hAnsi="Arial" w:cs="Arial"/>
          <w:sz w:val="24"/>
          <w:szCs w:val="24"/>
        </w:rPr>
        <w:t>,</w:t>
      </w:r>
      <w:r w:rsidRPr="00A80388">
        <w:rPr>
          <w:rFonts w:ascii="Arial" w:hAnsi="Arial" w:cs="Arial"/>
          <w:sz w:val="24"/>
          <w:szCs w:val="24"/>
        </w:rPr>
        <w:t xml:space="preserve"> rose the custom of the priests ministering in the temple with their feet uncov</w:t>
      </w:r>
      <w:r>
        <w:rPr>
          <w:rFonts w:ascii="Arial" w:hAnsi="Arial" w:cs="Arial"/>
          <w:sz w:val="24"/>
          <w:szCs w:val="24"/>
        </w:rPr>
        <w:t>ered</w:t>
      </w:r>
      <w:r w:rsidRPr="00A80388">
        <w:rPr>
          <w:rFonts w:ascii="Arial" w:hAnsi="Arial" w:cs="Arial"/>
          <w:sz w:val="24"/>
          <w:szCs w:val="24"/>
        </w:rPr>
        <w:t>; and the frequent washings appointed in the Jewish ordinances had a gospel significanc</w:t>
      </w:r>
      <w:r>
        <w:rPr>
          <w:rFonts w:ascii="Arial" w:hAnsi="Arial" w:cs="Arial"/>
          <w:sz w:val="24"/>
          <w:szCs w:val="24"/>
        </w:rPr>
        <w:t>e</w:t>
      </w:r>
      <w:r w:rsidRPr="00A80388">
        <w:rPr>
          <w:rFonts w:ascii="Arial" w:hAnsi="Arial" w:cs="Arial"/>
          <w:sz w:val="24"/>
          <w:szCs w:val="24"/>
        </w:rPr>
        <w:t xml:space="preserve">, to intimate both the uncleanness and nakedness of our poor fallen nature, both needing the cleansing </w:t>
      </w:r>
      <w:r>
        <w:rPr>
          <w:rFonts w:ascii="Arial" w:hAnsi="Arial" w:cs="Arial"/>
          <w:sz w:val="24"/>
          <w:szCs w:val="24"/>
        </w:rPr>
        <w:t>of</w:t>
      </w:r>
      <w:r w:rsidRPr="00A80388">
        <w:rPr>
          <w:rFonts w:ascii="Arial" w:hAnsi="Arial" w:cs="Arial"/>
          <w:sz w:val="24"/>
          <w:szCs w:val="24"/>
        </w:rPr>
        <w:t xml:space="preserve"> Christ</w:t>
      </w:r>
      <w:r>
        <w:rPr>
          <w:rFonts w:ascii="Arial" w:hAnsi="Arial" w:cs="Arial"/>
          <w:sz w:val="24"/>
          <w:szCs w:val="24"/>
        </w:rPr>
        <w:t>’</w:t>
      </w:r>
      <w:r w:rsidRPr="00A80388">
        <w:rPr>
          <w:rFonts w:ascii="Arial" w:hAnsi="Arial" w:cs="Arial"/>
          <w:sz w:val="24"/>
          <w:szCs w:val="24"/>
        </w:rPr>
        <w:t>s blood, and the clothing in Christ</w:t>
      </w:r>
      <w:r>
        <w:rPr>
          <w:rFonts w:ascii="Arial" w:hAnsi="Arial" w:cs="Arial"/>
          <w:sz w:val="24"/>
          <w:szCs w:val="24"/>
        </w:rPr>
        <w:t>’</w:t>
      </w:r>
      <w:r w:rsidRPr="00A80388">
        <w:rPr>
          <w:rFonts w:ascii="Arial" w:hAnsi="Arial" w:cs="Arial"/>
          <w:sz w:val="24"/>
          <w:szCs w:val="24"/>
        </w:rPr>
        <w:t xml:space="preserve">s righteousness, with which to appear before God.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What a blessed thing is it that Jesus, when finding his church in this state of spiritual nakedness, and cast out as the child in the open field of nature, to perish, passed by and bid us live; ye</w:t>
      </w:r>
      <w:r>
        <w:rPr>
          <w:rFonts w:ascii="Arial" w:hAnsi="Arial" w:cs="Arial"/>
          <w:sz w:val="24"/>
          <w:szCs w:val="24"/>
        </w:rPr>
        <w:t>s</w:t>
      </w:r>
      <w:r w:rsidRPr="00A80388">
        <w:rPr>
          <w:rFonts w:ascii="Arial" w:hAnsi="Arial" w:cs="Arial"/>
          <w:sz w:val="24"/>
          <w:szCs w:val="24"/>
        </w:rPr>
        <w:t xml:space="preserve">, washed us, clothed us, and made us beautiful in his comeliness put on us, that our renown went </w:t>
      </w:r>
      <w:r>
        <w:rPr>
          <w:rFonts w:ascii="Arial" w:hAnsi="Arial" w:cs="Arial"/>
          <w:sz w:val="24"/>
          <w:szCs w:val="24"/>
        </w:rPr>
        <w:t>out</w:t>
      </w:r>
      <w:r w:rsidRPr="00A80388">
        <w:rPr>
          <w:rFonts w:ascii="Arial" w:hAnsi="Arial" w:cs="Arial"/>
          <w:sz w:val="24"/>
          <w:szCs w:val="24"/>
        </w:rPr>
        <w:t xml:space="preserve"> among the heathen for our beauty. (Ezek. </w:t>
      </w:r>
      <w:r>
        <w:rPr>
          <w:rFonts w:ascii="Arial" w:hAnsi="Arial" w:cs="Arial"/>
          <w:sz w:val="24"/>
          <w:szCs w:val="24"/>
        </w:rPr>
        <w:t>16:</w:t>
      </w:r>
      <w:r w:rsidRPr="00A80388">
        <w:rPr>
          <w:rFonts w:ascii="Arial" w:hAnsi="Arial" w:cs="Arial"/>
          <w:sz w:val="24"/>
          <w:szCs w:val="24"/>
        </w:rPr>
        <w:t xml:space="preserve">1-14) Surely, every child of God may well say, </w:t>
      </w:r>
      <w:r>
        <w:rPr>
          <w:rFonts w:ascii="Arial" w:hAnsi="Arial" w:cs="Arial"/>
          <w:sz w:val="24"/>
          <w:szCs w:val="24"/>
        </w:rPr>
        <w:t>“</w:t>
      </w:r>
      <w:r w:rsidRPr="00A80388">
        <w:rPr>
          <w:rFonts w:ascii="Arial" w:hAnsi="Arial" w:cs="Arial"/>
          <w:sz w:val="24"/>
          <w:szCs w:val="24"/>
        </w:rPr>
        <w:t>I was a stranger, and Jesus took me in; naked, and he clothed me.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25:</w:t>
      </w:r>
      <w:r w:rsidRPr="00A80388">
        <w:rPr>
          <w:rFonts w:ascii="Arial" w:hAnsi="Arial" w:cs="Arial"/>
          <w:sz w:val="24"/>
          <w:szCs w:val="24"/>
        </w:rPr>
        <w:t>35</w:t>
      </w:r>
      <w:r>
        <w:rPr>
          <w:rFonts w:ascii="Arial" w:hAnsi="Arial" w:cs="Arial"/>
          <w:sz w:val="24"/>
          <w:szCs w:val="24"/>
        </w:rPr>
        <w:t>-</w:t>
      </w:r>
      <w:r w:rsidRPr="00A80388">
        <w:rPr>
          <w:rFonts w:ascii="Arial" w:hAnsi="Arial" w:cs="Arial"/>
          <w:sz w:val="24"/>
          <w:szCs w:val="24"/>
        </w:rPr>
        <w:t>36)</w:t>
      </w:r>
    </w:p>
    <w:p w:rsidR="003020C1" w:rsidRDefault="003020C1" w:rsidP="00C40662">
      <w:pPr>
        <w:spacing w:after="0" w:line="276" w:lineRule="auto"/>
        <w:jc w:val="both"/>
        <w:rPr>
          <w:rFonts w:ascii="Arial" w:hAnsi="Arial" w:cs="Arial"/>
          <w:sz w:val="24"/>
          <w:szCs w:val="24"/>
        </w:rPr>
      </w:pPr>
    </w:p>
    <w:p w:rsidR="003020C1" w:rsidRPr="00FD3AD7" w:rsidRDefault="003020C1" w:rsidP="00C40662">
      <w:pPr>
        <w:spacing w:after="0" w:line="276" w:lineRule="auto"/>
        <w:jc w:val="both"/>
        <w:rPr>
          <w:rFonts w:ascii="Arial" w:hAnsi="Arial" w:cs="Arial"/>
          <w:b/>
          <w:bCs/>
          <w:sz w:val="24"/>
          <w:szCs w:val="24"/>
        </w:rPr>
      </w:pPr>
      <w:r w:rsidRPr="00FD3AD7">
        <w:rPr>
          <w:rFonts w:ascii="Arial" w:hAnsi="Arial" w:cs="Arial"/>
          <w:b/>
          <w:bCs/>
          <w:sz w:val="24"/>
          <w:szCs w:val="24"/>
        </w:rPr>
        <w:t>NAME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By the name is meant</w:t>
      </w:r>
      <w:r>
        <w:rPr>
          <w:rFonts w:ascii="Arial" w:hAnsi="Arial" w:cs="Arial"/>
          <w:sz w:val="24"/>
          <w:szCs w:val="24"/>
        </w:rPr>
        <w:t>,</w:t>
      </w:r>
      <w:r w:rsidRPr="00A80388">
        <w:rPr>
          <w:rFonts w:ascii="Arial" w:hAnsi="Arial" w:cs="Arial"/>
          <w:sz w:val="24"/>
          <w:szCs w:val="24"/>
        </w:rPr>
        <w:t xml:space="preserve"> in Scripture, the person of anyone. Thus we read in Rev. </w:t>
      </w:r>
      <w:r>
        <w:rPr>
          <w:rFonts w:ascii="Arial" w:hAnsi="Arial" w:cs="Arial"/>
          <w:sz w:val="24"/>
          <w:szCs w:val="24"/>
        </w:rPr>
        <w:t>3:</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Thou hast a few names in Sardis</w:t>
      </w:r>
      <w:r>
        <w:rPr>
          <w:rFonts w:ascii="Arial" w:hAnsi="Arial" w:cs="Arial"/>
          <w:sz w:val="24"/>
          <w:szCs w:val="24"/>
        </w:rPr>
        <w:t xml:space="preserve">” — </w:t>
      </w:r>
      <w:r w:rsidRPr="00A80388">
        <w:rPr>
          <w:rFonts w:ascii="Arial" w:hAnsi="Arial" w:cs="Arial"/>
          <w:sz w:val="24"/>
          <w:szCs w:val="24"/>
        </w:rPr>
        <w:t xml:space="preserve">the meaning is, </w:t>
      </w:r>
      <w:r>
        <w:rPr>
          <w:rFonts w:ascii="Arial" w:hAnsi="Arial" w:cs="Arial"/>
          <w:sz w:val="24"/>
          <w:szCs w:val="24"/>
        </w:rPr>
        <w:t>you</w:t>
      </w:r>
      <w:r w:rsidRPr="00A80388">
        <w:rPr>
          <w:rFonts w:ascii="Arial" w:hAnsi="Arial" w:cs="Arial"/>
          <w:sz w:val="24"/>
          <w:szCs w:val="24"/>
        </w:rPr>
        <w:t xml:space="preserve"> ha</w:t>
      </w:r>
      <w:r>
        <w:rPr>
          <w:rFonts w:ascii="Arial" w:hAnsi="Arial" w:cs="Arial"/>
          <w:sz w:val="24"/>
          <w:szCs w:val="24"/>
        </w:rPr>
        <w:t>ve</w:t>
      </w:r>
      <w:r w:rsidRPr="00A80388">
        <w:rPr>
          <w:rFonts w:ascii="Arial" w:hAnsi="Arial" w:cs="Arial"/>
          <w:sz w:val="24"/>
          <w:szCs w:val="24"/>
        </w:rPr>
        <w:t xml:space="preserve"> a few persons </w:t>
      </w:r>
      <w:r>
        <w:rPr>
          <w:rFonts w:ascii="Arial" w:hAnsi="Arial" w:cs="Arial"/>
          <w:sz w:val="24"/>
          <w:szCs w:val="24"/>
        </w:rPr>
        <w:t>there</w:t>
      </w:r>
      <w:r w:rsidRPr="00A80388">
        <w:rPr>
          <w:rFonts w:ascii="Arial" w:hAnsi="Arial" w:cs="Arial"/>
          <w:sz w:val="24"/>
          <w:szCs w:val="24"/>
        </w:rPr>
        <w:t xml:space="preserve">. So it is said, </w:t>
      </w:r>
      <w:r>
        <w:rPr>
          <w:rFonts w:ascii="Arial" w:hAnsi="Arial" w:cs="Arial"/>
          <w:sz w:val="24"/>
          <w:szCs w:val="24"/>
        </w:rPr>
        <w:t>“</w:t>
      </w:r>
      <w:r w:rsidRPr="00A80388">
        <w:rPr>
          <w:rFonts w:ascii="Arial" w:hAnsi="Arial" w:cs="Arial"/>
          <w:sz w:val="24"/>
          <w:szCs w:val="24"/>
        </w:rPr>
        <w:t>they that know thy name will put their trust in thee.</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9:</w:t>
      </w:r>
      <w:r w:rsidRPr="00A80388">
        <w:rPr>
          <w:rFonts w:ascii="Arial" w:hAnsi="Arial" w:cs="Arial"/>
          <w:sz w:val="24"/>
          <w:szCs w:val="24"/>
        </w:rPr>
        <w:t>10)</w:t>
      </w:r>
      <w:r>
        <w:rPr>
          <w:rFonts w:ascii="Arial" w:hAnsi="Arial" w:cs="Arial"/>
          <w:sz w:val="24"/>
          <w:szCs w:val="24"/>
        </w:rPr>
        <w:t xml:space="preserve"> </w:t>
      </w:r>
      <w:r w:rsidRPr="00A80388">
        <w:rPr>
          <w:rFonts w:ascii="Arial" w:hAnsi="Arial" w:cs="Arial"/>
          <w:sz w:val="24"/>
          <w:szCs w:val="24"/>
        </w:rPr>
        <w:t>The sense is, that the right knowledge of the Lord can only induce a right depend</w:t>
      </w:r>
      <w:r>
        <w:rPr>
          <w:rFonts w:ascii="Arial" w:hAnsi="Arial" w:cs="Arial"/>
          <w:sz w:val="24"/>
          <w:szCs w:val="24"/>
        </w:rPr>
        <w:t>e</w:t>
      </w:r>
      <w:r w:rsidRPr="00A80388">
        <w:rPr>
          <w:rFonts w:ascii="Arial" w:hAnsi="Arial" w:cs="Arial"/>
          <w:sz w:val="24"/>
          <w:szCs w:val="24"/>
        </w:rPr>
        <w:t>nce on him: and</w:t>
      </w:r>
      <w:r>
        <w:rPr>
          <w:rFonts w:ascii="Arial" w:hAnsi="Arial" w:cs="Arial"/>
          <w:sz w:val="24"/>
          <w:szCs w:val="24"/>
        </w:rPr>
        <w:t>,</w:t>
      </w:r>
      <w:r w:rsidRPr="00A80388">
        <w:rPr>
          <w:rFonts w:ascii="Arial" w:hAnsi="Arial" w:cs="Arial"/>
          <w:sz w:val="24"/>
          <w:szCs w:val="24"/>
        </w:rPr>
        <w:t xml:space="preserve"> in this sense, what a blessedness </w:t>
      </w:r>
      <w:r>
        <w:rPr>
          <w:rFonts w:ascii="Arial" w:hAnsi="Arial" w:cs="Arial"/>
          <w:sz w:val="24"/>
          <w:szCs w:val="24"/>
        </w:rPr>
        <w:t>there</w:t>
      </w:r>
      <w:r w:rsidRPr="00A80388">
        <w:rPr>
          <w:rFonts w:ascii="Arial" w:hAnsi="Arial" w:cs="Arial"/>
          <w:sz w:val="24"/>
          <w:szCs w:val="24"/>
        </w:rPr>
        <w:t xml:space="preserve"> is in the name of JEHOVAH! Hence</w:t>
      </w:r>
      <w:r>
        <w:rPr>
          <w:rFonts w:ascii="Arial" w:hAnsi="Arial" w:cs="Arial"/>
          <w:sz w:val="24"/>
          <w:szCs w:val="24"/>
        </w:rPr>
        <w:t>,</w:t>
      </w:r>
      <w:r w:rsidRPr="00A80388">
        <w:rPr>
          <w:rFonts w:ascii="Arial" w:hAnsi="Arial" w:cs="Arial"/>
          <w:sz w:val="24"/>
          <w:szCs w:val="24"/>
        </w:rPr>
        <w:t xml:space="preserve"> Moses, towards the close of his ministry, admonishe</w:t>
      </w:r>
      <w:r>
        <w:rPr>
          <w:rFonts w:ascii="Arial" w:hAnsi="Arial" w:cs="Arial"/>
          <w:sz w:val="24"/>
          <w:szCs w:val="24"/>
        </w:rPr>
        <w:t>s</w:t>
      </w:r>
      <w:r w:rsidRPr="00A80388">
        <w:rPr>
          <w:rFonts w:ascii="Arial" w:hAnsi="Arial" w:cs="Arial"/>
          <w:sz w:val="24"/>
          <w:szCs w:val="24"/>
        </w:rPr>
        <w:t xml:space="preserve"> Israel to this proper </w:t>
      </w:r>
      <w:r>
        <w:rPr>
          <w:rFonts w:ascii="Arial" w:hAnsi="Arial" w:cs="Arial"/>
          <w:sz w:val="24"/>
          <w:szCs w:val="24"/>
        </w:rPr>
        <w:t xml:space="preserve">apprehension [understanding] </w:t>
      </w:r>
      <w:r w:rsidRPr="00A80388">
        <w:rPr>
          <w:rFonts w:ascii="Arial" w:hAnsi="Arial" w:cs="Arial"/>
          <w:sz w:val="24"/>
          <w:szCs w:val="24"/>
        </w:rPr>
        <w:t xml:space="preserve"> concerning JEHOVAH</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That thou mayest fear (said Moses) this glorious and fearful name, THE LORD THY GOD.</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28:</w:t>
      </w:r>
      <w:r w:rsidRPr="00A80388">
        <w:rPr>
          <w:rFonts w:ascii="Arial" w:hAnsi="Arial" w:cs="Arial"/>
          <w:sz w:val="24"/>
          <w:szCs w:val="24"/>
        </w:rPr>
        <w:t xml:space="preserve">58) And what an infinite </w:t>
      </w:r>
      <w:r>
        <w:rPr>
          <w:rFonts w:ascii="Arial" w:hAnsi="Arial" w:cs="Arial"/>
          <w:sz w:val="24"/>
          <w:szCs w:val="24"/>
        </w:rPr>
        <w:t>fullness</w:t>
      </w:r>
      <w:r w:rsidRPr="00A80388">
        <w:rPr>
          <w:rFonts w:ascii="Arial" w:hAnsi="Arial" w:cs="Arial"/>
          <w:sz w:val="24"/>
          <w:szCs w:val="24"/>
        </w:rPr>
        <w:t xml:space="preserve"> is contained in this glorious and fearful name! Observe, not only </w:t>
      </w:r>
      <w:r>
        <w:rPr>
          <w:rFonts w:ascii="Arial" w:hAnsi="Arial" w:cs="Arial"/>
          <w:sz w:val="24"/>
          <w:szCs w:val="24"/>
        </w:rPr>
        <w:t>“</w:t>
      </w:r>
      <w:r w:rsidRPr="00A80388">
        <w:rPr>
          <w:rFonts w:ascii="Arial" w:hAnsi="Arial" w:cs="Arial"/>
          <w:sz w:val="24"/>
          <w:szCs w:val="24"/>
        </w:rPr>
        <w:t>The Lord</w:t>
      </w:r>
      <w:r>
        <w:rPr>
          <w:rFonts w:ascii="Arial" w:hAnsi="Arial" w:cs="Arial"/>
          <w:sz w:val="24"/>
          <w:szCs w:val="24"/>
        </w:rPr>
        <w:t>”</w:t>
      </w:r>
      <w:r w:rsidRPr="00A80388">
        <w:rPr>
          <w:rFonts w:ascii="Arial" w:hAnsi="Arial" w:cs="Arial"/>
          <w:sz w:val="24"/>
          <w:szCs w:val="24"/>
        </w:rPr>
        <w:t xml:space="preserve">, that is JEHOVAH in his threefold character of </w:t>
      </w:r>
      <w:r>
        <w:rPr>
          <w:rFonts w:ascii="Arial" w:hAnsi="Arial" w:cs="Arial"/>
          <w:sz w:val="24"/>
          <w:szCs w:val="24"/>
        </w:rPr>
        <w:t>P</w:t>
      </w:r>
      <w:r w:rsidRPr="00A80388">
        <w:rPr>
          <w:rFonts w:ascii="Arial" w:hAnsi="Arial" w:cs="Arial"/>
          <w:sz w:val="24"/>
          <w:szCs w:val="24"/>
        </w:rPr>
        <w:t xml:space="preserve">erson, Father, Son, and Holy </w:t>
      </w:r>
      <w:r>
        <w:rPr>
          <w:rFonts w:ascii="Arial" w:hAnsi="Arial" w:cs="Arial"/>
          <w:sz w:val="24"/>
          <w:szCs w:val="24"/>
        </w:rPr>
        <w:t>Spirit</w:t>
      </w:r>
      <w:r w:rsidRPr="00A80388">
        <w:rPr>
          <w:rFonts w:ascii="Arial" w:hAnsi="Arial" w:cs="Arial"/>
          <w:sz w:val="24"/>
          <w:szCs w:val="24"/>
        </w:rPr>
        <w:t xml:space="preserve">, but </w:t>
      </w:r>
      <w:r>
        <w:rPr>
          <w:rFonts w:ascii="Arial" w:hAnsi="Arial" w:cs="Arial"/>
          <w:sz w:val="24"/>
          <w:szCs w:val="24"/>
        </w:rPr>
        <w:t>“</w:t>
      </w:r>
      <w:r w:rsidRPr="00A80388">
        <w:rPr>
          <w:rFonts w:ascii="Arial" w:hAnsi="Arial" w:cs="Arial"/>
          <w:sz w:val="24"/>
          <w:szCs w:val="24"/>
        </w:rPr>
        <w:t>Thy God</w:t>
      </w:r>
      <w:r>
        <w:rPr>
          <w:rFonts w:ascii="Arial" w:hAnsi="Arial" w:cs="Arial"/>
          <w:sz w:val="24"/>
          <w:szCs w:val="24"/>
        </w:rPr>
        <w:t>”</w:t>
      </w:r>
      <w:r w:rsidRPr="00A80388">
        <w:rPr>
          <w:rFonts w:ascii="Arial" w:hAnsi="Arial" w:cs="Arial"/>
          <w:sz w:val="24"/>
          <w:szCs w:val="24"/>
        </w:rPr>
        <w:t>, that is, God in covenant; so that</w:t>
      </w:r>
      <w:r>
        <w:rPr>
          <w:rFonts w:ascii="Arial" w:hAnsi="Arial" w:cs="Arial"/>
          <w:sz w:val="24"/>
          <w:szCs w:val="24"/>
        </w:rPr>
        <w:t>,</w:t>
      </w:r>
      <w:r w:rsidRPr="00A80388">
        <w:rPr>
          <w:rFonts w:ascii="Arial" w:hAnsi="Arial" w:cs="Arial"/>
          <w:sz w:val="24"/>
          <w:szCs w:val="24"/>
        </w:rPr>
        <w:t xml:space="preserve"> in this view of the name of JEHOVAH, is included both his essence, nature, attributes, perfections, counsel, will, and purpose. All his gracious revelations in the </w:t>
      </w:r>
      <w:r>
        <w:rPr>
          <w:rFonts w:ascii="Arial" w:hAnsi="Arial" w:cs="Arial"/>
          <w:sz w:val="24"/>
          <w:szCs w:val="24"/>
        </w:rPr>
        <w:t>P</w:t>
      </w:r>
      <w:r w:rsidRPr="00A80388">
        <w:rPr>
          <w:rFonts w:ascii="Arial" w:hAnsi="Arial" w:cs="Arial"/>
          <w:sz w:val="24"/>
          <w:szCs w:val="24"/>
        </w:rPr>
        <w:t>erson of his dear Son, his grace, love, wisdom, mercy, and the whole constellation of glories manifested in Christ</w:t>
      </w:r>
      <w:r>
        <w:rPr>
          <w:rFonts w:ascii="Arial" w:hAnsi="Arial" w:cs="Arial"/>
          <w:sz w:val="24"/>
          <w:szCs w:val="24"/>
        </w:rPr>
        <w:t>,</w:t>
      </w:r>
      <w:r w:rsidRPr="00A80388">
        <w:rPr>
          <w:rFonts w:ascii="Arial" w:hAnsi="Arial" w:cs="Arial"/>
          <w:sz w:val="24"/>
          <w:szCs w:val="24"/>
        </w:rPr>
        <w:t xml:space="preserve"> and by Christ; and so running through the whole kingdoms of nature, and providence, and grace, and glory; so much, and infinitely more, is included in this one view of the glorious and fearful name of </w:t>
      </w:r>
      <w:r>
        <w:rPr>
          <w:rFonts w:ascii="Arial" w:hAnsi="Arial" w:cs="Arial"/>
          <w:sz w:val="24"/>
          <w:szCs w:val="24"/>
        </w:rPr>
        <w:t>“</w:t>
      </w:r>
      <w:r w:rsidRPr="00A80388">
        <w:rPr>
          <w:rFonts w:ascii="Arial" w:hAnsi="Arial" w:cs="Arial"/>
          <w:sz w:val="24"/>
          <w:szCs w:val="24"/>
        </w:rPr>
        <w:t>The Lord Thy God</w:t>
      </w:r>
      <w:r>
        <w:rPr>
          <w:rFonts w:ascii="Arial" w:hAnsi="Arial" w:cs="Arial"/>
          <w:sz w:val="24"/>
          <w:szCs w:val="24"/>
        </w:rPr>
        <w: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And this may serve to explain, in some measure, the aw</w:t>
      </w:r>
      <w:r>
        <w:rPr>
          <w:rFonts w:ascii="Arial" w:hAnsi="Arial" w:cs="Arial"/>
          <w:sz w:val="24"/>
          <w:szCs w:val="24"/>
        </w:rPr>
        <w:t>fulness</w:t>
      </w:r>
      <w:r w:rsidRPr="00A80388">
        <w:rPr>
          <w:rFonts w:ascii="Arial" w:hAnsi="Arial" w:cs="Arial"/>
          <w:sz w:val="24"/>
          <w:szCs w:val="24"/>
        </w:rPr>
        <w:t xml:space="preserve"> of taking this glorious and fearful name in vain</w:t>
      </w:r>
      <w:r>
        <w:rPr>
          <w:rFonts w:ascii="Arial" w:hAnsi="Arial" w:cs="Arial"/>
          <w:sz w:val="24"/>
          <w:szCs w:val="24"/>
        </w:rPr>
        <w:t xml:space="preserve"> — </w:t>
      </w:r>
      <w:r w:rsidRPr="00A80388">
        <w:rPr>
          <w:rFonts w:ascii="Arial" w:hAnsi="Arial" w:cs="Arial"/>
          <w:sz w:val="24"/>
          <w:szCs w:val="24"/>
        </w:rPr>
        <w:t xml:space="preserve">a sin </w:t>
      </w:r>
      <w:r>
        <w:rPr>
          <w:rFonts w:ascii="Arial" w:hAnsi="Arial" w:cs="Arial"/>
          <w:sz w:val="24"/>
          <w:szCs w:val="24"/>
        </w:rPr>
        <w:t>which is</w:t>
      </w:r>
      <w:r w:rsidRPr="00A80388">
        <w:rPr>
          <w:rFonts w:ascii="Arial" w:hAnsi="Arial" w:cs="Arial"/>
          <w:sz w:val="24"/>
          <w:szCs w:val="24"/>
        </w:rPr>
        <w:t xml:space="preserve"> little </w:t>
      </w:r>
      <w:r>
        <w:rPr>
          <w:rFonts w:ascii="Arial" w:hAnsi="Arial" w:cs="Arial"/>
          <w:sz w:val="24"/>
          <w:szCs w:val="24"/>
        </w:rPr>
        <w:t>considered</w:t>
      </w:r>
      <w:r w:rsidRPr="00A80388">
        <w:rPr>
          <w:rFonts w:ascii="Arial" w:hAnsi="Arial" w:cs="Arial"/>
          <w:sz w:val="24"/>
          <w:szCs w:val="24"/>
        </w:rPr>
        <w:t>, but yet</w:t>
      </w:r>
      <w:r>
        <w:rPr>
          <w:rFonts w:ascii="Arial" w:hAnsi="Arial" w:cs="Arial"/>
          <w:sz w:val="24"/>
          <w:szCs w:val="24"/>
        </w:rPr>
        <w:t>,</w:t>
      </w:r>
      <w:r w:rsidRPr="00A80388">
        <w:rPr>
          <w:rFonts w:ascii="Arial" w:hAnsi="Arial" w:cs="Arial"/>
          <w:sz w:val="24"/>
          <w:szCs w:val="24"/>
        </w:rPr>
        <w:t xml:space="preserve"> most tremendously heinous</w:t>
      </w:r>
      <w:r>
        <w:rPr>
          <w:rFonts w:ascii="Arial" w:hAnsi="Arial" w:cs="Arial"/>
          <w:sz w:val="24"/>
          <w:szCs w:val="24"/>
        </w:rPr>
        <w:t xml:space="preserve"> [guilty]</w:t>
      </w:r>
      <w:r w:rsidRPr="00A80388">
        <w:rPr>
          <w:rFonts w:ascii="Arial" w:hAnsi="Arial" w:cs="Arial"/>
          <w:sz w:val="24"/>
          <w:szCs w:val="24"/>
        </w:rPr>
        <w:t xml:space="preserve">. The Jews </w:t>
      </w:r>
      <w:r>
        <w:rPr>
          <w:rFonts w:ascii="Arial" w:hAnsi="Arial" w:cs="Arial"/>
          <w:sz w:val="24"/>
          <w:szCs w:val="24"/>
        </w:rPr>
        <w:t>were</w:t>
      </w:r>
      <w:r w:rsidRPr="00A80388">
        <w:rPr>
          <w:rFonts w:ascii="Arial" w:hAnsi="Arial" w:cs="Arial"/>
          <w:sz w:val="24"/>
          <w:szCs w:val="24"/>
        </w:rPr>
        <w:t xml:space="preserve"> so tenacious of it, that they never made use of </w:t>
      </w:r>
      <w:r>
        <w:rPr>
          <w:rFonts w:ascii="Arial" w:hAnsi="Arial" w:cs="Arial"/>
          <w:sz w:val="24"/>
          <w:szCs w:val="24"/>
        </w:rPr>
        <w:t xml:space="preserve">the name </w:t>
      </w:r>
      <w:r w:rsidRPr="00A80388">
        <w:rPr>
          <w:rFonts w:ascii="Arial" w:hAnsi="Arial" w:cs="Arial"/>
          <w:sz w:val="24"/>
          <w:szCs w:val="24"/>
        </w:rPr>
        <w:t xml:space="preserve">in their ordinary discourse, even when intending to speak with </w:t>
      </w:r>
      <w:r>
        <w:rPr>
          <w:rFonts w:ascii="Arial" w:hAnsi="Arial" w:cs="Arial"/>
          <w:sz w:val="24"/>
          <w:szCs w:val="24"/>
        </w:rPr>
        <w:t>reverence</w:t>
      </w:r>
      <w:r w:rsidRPr="00A80388">
        <w:rPr>
          <w:rFonts w:ascii="Arial" w:hAnsi="Arial" w:cs="Arial"/>
          <w:sz w:val="24"/>
          <w:szCs w:val="24"/>
        </w:rPr>
        <w:t>; but always substituted some other expression, to intimate their meaning without using the very name. See JEHOVAH under this particular.</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we find the Lord himself helping his people, as it </w:t>
      </w:r>
      <w:r>
        <w:rPr>
          <w:rFonts w:ascii="Arial" w:hAnsi="Arial" w:cs="Arial"/>
          <w:sz w:val="24"/>
          <w:szCs w:val="24"/>
        </w:rPr>
        <w:t>were</w:t>
      </w:r>
      <w:r w:rsidRPr="00A80388">
        <w:rPr>
          <w:rFonts w:ascii="Arial" w:hAnsi="Arial" w:cs="Arial"/>
          <w:sz w:val="24"/>
          <w:szCs w:val="24"/>
        </w:rPr>
        <w:t xml:space="preserve">, in this </w:t>
      </w:r>
      <w:r>
        <w:rPr>
          <w:rFonts w:ascii="Arial" w:hAnsi="Arial" w:cs="Arial"/>
          <w:sz w:val="24"/>
          <w:szCs w:val="24"/>
        </w:rPr>
        <w:t>holy</w:t>
      </w:r>
      <w:r w:rsidRPr="00A80388">
        <w:rPr>
          <w:rFonts w:ascii="Arial" w:hAnsi="Arial" w:cs="Arial"/>
          <w:sz w:val="24"/>
          <w:szCs w:val="24"/>
        </w:rPr>
        <w:t xml:space="preserve"> regard which they desired to have to his honour, by commanding them to avoid all temptations </w:t>
      </w:r>
      <w:r>
        <w:rPr>
          <w:rFonts w:ascii="Arial" w:hAnsi="Arial" w:cs="Arial"/>
          <w:sz w:val="24"/>
          <w:szCs w:val="24"/>
        </w:rPr>
        <w:t>concerning</w:t>
      </w:r>
      <w:r w:rsidRPr="00A80388">
        <w:rPr>
          <w:rFonts w:ascii="Arial" w:hAnsi="Arial" w:cs="Arial"/>
          <w:sz w:val="24"/>
          <w:szCs w:val="24"/>
        </w:rPr>
        <w:t xml:space="preserve"> it, in prohibiting their use of the names of the dunghill gods around them; knowing that the familiar use of the one, might insensibly</w:t>
      </w:r>
      <w:r>
        <w:rPr>
          <w:rFonts w:ascii="Arial" w:hAnsi="Arial" w:cs="Arial"/>
          <w:sz w:val="24"/>
          <w:szCs w:val="24"/>
        </w:rPr>
        <w:t xml:space="preserve"> [unconsciously]</w:t>
      </w:r>
      <w:r w:rsidRPr="00A80388">
        <w:rPr>
          <w:rFonts w:ascii="Arial" w:hAnsi="Arial" w:cs="Arial"/>
          <w:sz w:val="24"/>
          <w:szCs w:val="24"/>
        </w:rPr>
        <w:t xml:space="preserve">lead to the </w:t>
      </w:r>
      <w:r w:rsidRPr="00A80388">
        <w:rPr>
          <w:rFonts w:ascii="Arial" w:hAnsi="Arial" w:cs="Arial"/>
          <w:sz w:val="24"/>
          <w:szCs w:val="24"/>
        </w:rPr>
        <w:lastRenderedPageBreak/>
        <w:t xml:space="preserve">use of the other. </w:t>
      </w:r>
      <w:r>
        <w:rPr>
          <w:rFonts w:ascii="Arial" w:hAnsi="Arial" w:cs="Arial"/>
          <w:sz w:val="24"/>
          <w:szCs w:val="24"/>
        </w:rPr>
        <w:t>“</w:t>
      </w:r>
      <w:r w:rsidRPr="00A80388">
        <w:rPr>
          <w:rFonts w:ascii="Arial" w:hAnsi="Arial" w:cs="Arial"/>
          <w:sz w:val="24"/>
          <w:szCs w:val="24"/>
        </w:rPr>
        <w:t>And in all things that I have said unto you, (sa</w:t>
      </w:r>
      <w:r>
        <w:rPr>
          <w:rFonts w:ascii="Arial" w:hAnsi="Arial" w:cs="Arial"/>
          <w:sz w:val="24"/>
          <w:szCs w:val="24"/>
        </w:rPr>
        <w:t>ys</w:t>
      </w:r>
      <w:r w:rsidRPr="00A80388">
        <w:rPr>
          <w:rFonts w:ascii="Arial" w:hAnsi="Arial" w:cs="Arial"/>
          <w:sz w:val="24"/>
          <w:szCs w:val="24"/>
        </w:rPr>
        <w:t xml:space="preserve"> the Lord) be circumspect: and make no mention of the name of other gods, neither let it be heard out of thy mouth.</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23:</w:t>
      </w:r>
      <w:r w:rsidRPr="00A80388">
        <w:rPr>
          <w:rFonts w:ascii="Arial" w:hAnsi="Arial" w:cs="Arial"/>
          <w:sz w:val="24"/>
          <w:szCs w:val="24"/>
        </w:rPr>
        <w:t>13.) And hence</w:t>
      </w:r>
      <w:r>
        <w:rPr>
          <w:rFonts w:ascii="Arial" w:hAnsi="Arial" w:cs="Arial"/>
          <w:sz w:val="24"/>
          <w:szCs w:val="24"/>
        </w:rPr>
        <w:t>,</w:t>
      </w:r>
      <w:r w:rsidRPr="00A80388">
        <w:rPr>
          <w:rFonts w:ascii="Arial" w:hAnsi="Arial" w:cs="Arial"/>
          <w:sz w:val="24"/>
          <w:szCs w:val="24"/>
        </w:rPr>
        <w:t xml:space="preserve"> we find, in after-ages of the church, the Lord again interposing with his grace on this occasion, and saying: </w:t>
      </w:r>
      <w:r>
        <w:rPr>
          <w:rFonts w:ascii="Arial" w:hAnsi="Arial" w:cs="Arial"/>
          <w:sz w:val="24"/>
          <w:szCs w:val="24"/>
        </w:rPr>
        <w:t>“</w:t>
      </w:r>
      <w:r w:rsidRPr="00A80388">
        <w:rPr>
          <w:rFonts w:ascii="Arial" w:hAnsi="Arial" w:cs="Arial"/>
          <w:sz w:val="24"/>
          <w:szCs w:val="24"/>
        </w:rPr>
        <w:t>And it shall be at that day, saith the Lord, that thou shalt call me Ishi, and shalt call me no more Baali; for I will take away the names of Baalim out of her mouth.</w:t>
      </w:r>
      <w:r>
        <w:rPr>
          <w:rFonts w:ascii="Arial" w:hAnsi="Arial" w:cs="Arial"/>
          <w:sz w:val="24"/>
          <w:szCs w:val="24"/>
        </w:rPr>
        <w:t>”</w:t>
      </w:r>
      <w:r w:rsidRPr="00A80388">
        <w:rPr>
          <w:rFonts w:ascii="Arial" w:hAnsi="Arial" w:cs="Arial"/>
          <w:sz w:val="24"/>
          <w:szCs w:val="24"/>
        </w:rPr>
        <w:t xml:space="preserve"> (Hos. </w:t>
      </w:r>
      <w:r>
        <w:rPr>
          <w:rFonts w:ascii="Arial" w:hAnsi="Arial" w:cs="Arial"/>
          <w:sz w:val="24"/>
          <w:szCs w:val="24"/>
        </w:rPr>
        <w:t>2:</w:t>
      </w:r>
      <w:r w:rsidRPr="00A80388">
        <w:rPr>
          <w:rFonts w:ascii="Arial" w:hAnsi="Arial" w:cs="Arial"/>
          <w:sz w:val="24"/>
          <w:szCs w:val="24"/>
        </w:rPr>
        <w:t>16</w:t>
      </w:r>
      <w:r>
        <w:rPr>
          <w:rFonts w:ascii="Arial" w:hAnsi="Arial" w:cs="Arial"/>
          <w:sz w:val="24"/>
          <w:szCs w:val="24"/>
        </w:rPr>
        <w:t>-</w:t>
      </w:r>
      <w:r w:rsidRPr="00A80388">
        <w:rPr>
          <w:rFonts w:ascii="Arial" w:hAnsi="Arial" w:cs="Arial"/>
          <w:sz w:val="24"/>
          <w:szCs w:val="24"/>
        </w:rPr>
        <w:t xml:space="preserve">17) The Israelites </w:t>
      </w:r>
      <w:r>
        <w:rPr>
          <w:rFonts w:ascii="Arial" w:hAnsi="Arial" w:cs="Arial"/>
          <w:sz w:val="24"/>
          <w:szCs w:val="24"/>
        </w:rPr>
        <w:t>were</w:t>
      </w:r>
      <w:r w:rsidRPr="00A80388">
        <w:rPr>
          <w:rFonts w:ascii="Arial" w:hAnsi="Arial" w:cs="Arial"/>
          <w:sz w:val="24"/>
          <w:szCs w:val="24"/>
        </w:rPr>
        <w:t xml:space="preserve"> not only in danger from using the same name of Baali, which </w:t>
      </w:r>
      <w:r>
        <w:rPr>
          <w:rFonts w:ascii="Arial" w:hAnsi="Arial" w:cs="Arial"/>
          <w:sz w:val="24"/>
          <w:szCs w:val="24"/>
        </w:rPr>
        <w:t>means</w:t>
      </w:r>
      <w:r w:rsidRPr="00A80388">
        <w:rPr>
          <w:rFonts w:ascii="Arial" w:hAnsi="Arial" w:cs="Arial"/>
          <w:sz w:val="24"/>
          <w:szCs w:val="24"/>
        </w:rPr>
        <w:t xml:space="preserve"> Lord, as their idolatrous neighbours did, when speaking of their gods, but they had been</w:t>
      </w:r>
      <w:r>
        <w:rPr>
          <w:rFonts w:ascii="Arial" w:hAnsi="Arial" w:cs="Arial"/>
          <w:sz w:val="24"/>
          <w:szCs w:val="24"/>
        </w:rPr>
        <w:t>,</w:t>
      </w:r>
      <w:r w:rsidRPr="00A80388">
        <w:rPr>
          <w:rFonts w:ascii="Arial" w:hAnsi="Arial" w:cs="Arial"/>
          <w:sz w:val="24"/>
          <w:szCs w:val="24"/>
        </w:rPr>
        <w:t xml:space="preserve"> on numberless occasions</w:t>
      </w:r>
      <w:r>
        <w:rPr>
          <w:rFonts w:ascii="Arial" w:hAnsi="Arial" w:cs="Arial"/>
          <w:sz w:val="24"/>
          <w:szCs w:val="24"/>
        </w:rPr>
        <w:t>,</w:t>
      </w:r>
      <w:r w:rsidRPr="00A80388">
        <w:rPr>
          <w:rFonts w:ascii="Arial" w:hAnsi="Arial" w:cs="Arial"/>
          <w:sz w:val="24"/>
          <w:szCs w:val="24"/>
        </w:rPr>
        <w:t xml:space="preserve"> infected also with their idolatry. Hence</w:t>
      </w:r>
      <w:r>
        <w:rPr>
          <w:rFonts w:ascii="Arial" w:hAnsi="Arial" w:cs="Arial"/>
          <w:sz w:val="24"/>
          <w:szCs w:val="24"/>
        </w:rPr>
        <w:t>,</w:t>
      </w:r>
      <w:r w:rsidRPr="00A80388">
        <w:rPr>
          <w:rFonts w:ascii="Arial" w:hAnsi="Arial" w:cs="Arial"/>
          <w:sz w:val="24"/>
          <w:szCs w:val="24"/>
        </w:rPr>
        <w:t xml:space="preserve"> the Lord graciously promised, in this sweet and condescending Scripture, to remove the temptation to this sin, by taking the names of Baal and Baalim out of their mouths. As if the Lord had said, by being called Ishi</w:t>
      </w:r>
      <w:r>
        <w:rPr>
          <w:rFonts w:ascii="Arial" w:hAnsi="Arial" w:cs="Arial"/>
          <w:sz w:val="24"/>
          <w:szCs w:val="24"/>
        </w:rPr>
        <w:t xml:space="preserve"> (</w:t>
      </w:r>
      <w:r w:rsidRPr="00A80388">
        <w:rPr>
          <w:rFonts w:ascii="Arial" w:hAnsi="Arial" w:cs="Arial"/>
          <w:sz w:val="24"/>
          <w:szCs w:val="24"/>
        </w:rPr>
        <w:t>my man</w:t>
      </w:r>
      <w:r>
        <w:rPr>
          <w:rFonts w:ascii="Arial" w:hAnsi="Arial" w:cs="Arial"/>
          <w:sz w:val="24"/>
          <w:szCs w:val="24"/>
        </w:rPr>
        <w:t>)</w:t>
      </w:r>
      <w:r w:rsidRPr="00A80388">
        <w:rPr>
          <w:rFonts w:ascii="Arial" w:hAnsi="Arial" w:cs="Arial"/>
          <w:sz w:val="24"/>
          <w:szCs w:val="24"/>
        </w:rPr>
        <w:t xml:space="preserve">, the Lord would came home nearer </w:t>
      </w:r>
      <w:r>
        <w:rPr>
          <w:rFonts w:ascii="Arial" w:hAnsi="Arial" w:cs="Arial"/>
          <w:sz w:val="24"/>
          <w:szCs w:val="24"/>
        </w:rPr>
        <w:t>in</w:t>
      </w:r>
      <w:r w:rsidRPr="00A80388">
        <w:rPr>
          <w:rFonts w:ascii="Arial" w:hAnsi="Arial" w:cs="Arial"/>
          <w:sz w:val="24"/>
          <w:szCs w:val="24"/>
        </w:rPr>
        <w:t xml:space="preserve"> their affections.</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must not dismiss this view of the glorious and fearful name of JEHOVAH, of which we are so repeatedly told, in the word of God, the Lord is jealous, without first begging the reader to remark with me the very tender intimations the Lord gives of this name, in the </w:t>
      </w:r>
      <w:r>
        <w:rPr>
          <w:rFonts w:ascii="Arial" w:hAnsi="Arial" w:cs="Arial"/>
          <w:sz w:val="24"/>
          <w:szCs w:val="24"/>
        </w:rPr>
        <w:t>P</w:t>
      </w:r>
      <w:r w:rsidRPr="00A80388">
        <w:rPr>
          <w:rFonts w:ascii="Arial" w:hAnsi="Arial" w:cs="Arial"/>
          <w:sz w:val="24"/>
          <w:szCs w:val="24"/>
        </w:rPr>
        <w:t>erson, work, and righteousness of the Lord Jesus Christ. Hence</w:t>
      </w:r>
      <w:r>
        <w:rPr>
          <w:rFonts w:ascii="Arial" w:hAnsi="Arial" w:cs="Arial"/>
          <w:sz w:val="24"/>
          <w:szCs w:val="24"/>
        </w:rPr>
        <w:t>,</w:t>
      </w:r>
      <w:r w:rsidRPr="00A80388">
        <w:rPr>
          <w:rFonts w:ascii="Arial" w:hAnsi="Arial" w:cs="Arial"/>
          <w:sz w:val="24"/>
          <w:szCs w:val="24"/>
        </w:rPr>
        <w:t xml:space="preserve"> the church sings,</w:t>
      </w:r>
      <w:r>
        <w:rPr>
          <w:rFonts w:ascii="Arial" w:hAnsi="Arial" w:cs="Arial"/>
          <w:sz w:val="24"/>
          <w:szCs w:val="24"/>
        </w:rPr>
        <w:t xml:space="preserve"> “</w:t>
      </w:r>
      <w:r w:rsidRPr="00A80388">
        <w:rPr>
          <w:rFonts w:ascii="Arial" w:hAnsi="Arial" w:cs="Arial"/>
          <w:sz w:val="24"/>
          <w:szCs w:val="24"/>
        </w:rPr>
        <w:t>Because of the savour of thy good ointments, thy name is as ointment poured forth.</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1:</w:t>
      </w:r>
      <w:r w:rsidRPr="00A80388">
        <w:rPr>
          <w:rFonts w:ascii="Arial" w:hAnsi="Arial" w:cs="Arial"/>
          <w:sz w:val="24"/>
          <w:szCs w:val="24"/>
        </w:rPr>
        <w:t xml:space="preserve">3) And when a poor sinner, </w:t>
      </w:r>
      <w:r>
        <w:rPr>
          <w:rFonts w:ascii="Arial" w:hAnsi="Arial" w:cs="Arial"/>
          <w:sz w:val="24"/>
          <w:szCs w:val="24"/>
        </w:rPr>
        <w:t>conscious</w:t>
      </w:r>
      <w:r w:rsidRPr="00A80388">
        <w:rPr>
          <w:rFonts w:ascii="Arial" w:hAnsi="Arial" w:cs="Arial"/>
          <w:sz w:val="24"/>
          <w:szCs w:val="24"/>
        </w:rPr>
        <w:t xml:space="preserve"> of the loathsomeness of his own person, ha</w:t>
      </w:r>
      <w:r>
        <w:rPr>
          <w:rFonts w:ascii="Arial" w:hAnsi="Arial" w:cs="Arial"/>
          <w:sz w:val="24"/>
          <w:szCs w:val="24"/>
        </w:rPr>
        <w:t>s</w:t>
      </w:r>
      <w:r w:rsidRPr="00A80388">
        <w:rPr>
          <w:rFonts w:ascii="Arial" w:hAnsi="Arial" w:cs="Arial"/>
          <w:sz w:val="24"/>
          <w:szCs w:val="24"/>
        </w:rPr>
        <w:t xml:space="preserve"> found Jesus, and what is contained for all the purposes of salvation in the </w:t>
      </w:r>
      <w:r>
        <w:rPr>
          <w:rFonts w:ascii="Arial" w:hAnsi="Arial" w:cs="Arial"/>
          <w:sz w:val="24"/>
          <w:szCs w:val="24"/>
        </w:rPr>
        <w:t>P</w:t>
      </w:r>
      <w:r w:rsidRPr="00A80388">
        <w:rPr>
          <w:rFonts w:ascii="Arial" w:hAnsi="Arial" w:cs="Arial"/>
          <w:sz w:val="24"/>
          <w:szCs w:val="24"/>
        </w:rPr>
        <w:t>erson and glory of Christ, then is the name of Jesus more fragrant than all the costly perfume of the sanctuary. The soul then enters into t</w:t>
      </w:r>
      <w:r>
        <w:rPr>
          <w:rFonts w:ascii="Arial" w:hAnsi="Arial" w:cs="Arial"/>
          <w:sz w:val="24"/>
          <w:szCs w:val="24"/>
        </w:rPr>
        <w:t>he</w:t>
      </w:r>
      <w:r w:rsidRPr="00A80388">
        <w:rPr>
          <w:rFonts w:ascii="Arial" w:hAnsi="Arial" w:cs="Arial"/>
          <w:sz w:val="24"/>
          <w:szCs w:val="24"/>
        </w:rPr>
        <w:t xml:space="preserve"> enjoyment of all those names of Jesus which the prophet ha</w:t>
      </w:r>
      <w:r>
        <w:rPr>
          <w:rFonts w:ascii="Arial" w:hAnsi="Arial" w:cs="Arial"/>
          <w:sz w:val="24"/>
          <w:szCs w:val="24"/>
        </w:rPr>
        <w:t>s</w:t>
      </w:r>
      <w:r w:rsidRPr="00A80388">
        <w:rPr>
          <w:rFonts w:ascii="Arial" w:hAnsi="Arial" w:cs="Arial"/>
          <w:sz w:val="24"/>
          <w:szCs w:val="24"/>
        </w:rPr>
        <w:t xml:space="preserve"> described him by, in one full constellation: </w:t>
      </w:r>
      <w:r>
        <w:rPr>
          <w:rFonts w:ascii="Arial" w:hAnsi="Arial" w:cs="Arial"/>
          <w:sz w:val="24"/>
          <w:szCs w:val="24"/>
        </w:rPr>
        <w:t>“</w:t>
      </w:r>
      <w:r w:rsidRPr="00A80388">
        <w:rPr>
          <w:rFonts w:ascii="Arial" w:hAnsi="Arial" w:cs="Arial"/>
          <w:sz w:val="24"/>
          <w:szCs w:val="24"/>
        </w:rPr>
        <w:t>His name (sa</w:t>
      </w:r>
      <w:r>
        <w:rPr>
          <w:rFonts w:ascii="Arial" w:hAnsi="Arial" w:cs="Arial"/>
          <w:sz w:val="24"/>
          <w:szCs w:val="24"/>
        </w:rPr>
        <w:t>ys</w:t>
      </w:r>
      <w:r w:rsidRPr="00A80388">
        <w:rPr>
          <w:rFonts w:ascii="Arial" w:hAnsi="Arial" w:cs="Arial"/>
          <w:sz w:val="24"/>
          <w:szCs w:val="24"/>
        </w:rPr>
        <w:t xml:space="preserve"> he) shall be called Wonderful, Counsellor, the Mighty God, the Everlasting Father, the Prince of Peace!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9:</w:t>
      </w:r>
      <w:r w:rsidRPr="00A80388">
        <w:rPr>
          <w:rFonts w:ascii="Arial" w:hAnsi="Arial" w:cs="Arial"/>
          <w:sz w:val="24"/>
          <w:szCs w:val="24"/>
        </w:rPr>
        <w:t>6)</w:t>
      </w:r>
    </w:p>
    <w:p w:rsidR="003020C1" w:rsidRPr="00A80388" w:rsidRDefault="003020C1" w:rsidP="00C40662">
      <w:pPr>
        <w:spacing w:after="0" w:line="276" w:lineRule="auto"/>
        <w:jc w:val="both"/>
        <w:rPr>
          <w:rFonts w:ascii="Arial" w:hAnsi="Arial" w:cs="Arial"/>
          <w:sz w:val="24"/>
          <w:szCs w:val="24"/>
        </w:rPr>
      </w:pPr>
    </w:p>
    <w:p w:rsidR="003020C1" w:rsidRPr="00FD3AD7" w:rsidRDefault="003020C1" w:rsidP="00C40662">
      <w:pPr>
        <w:spacing w:after="0" w:line="276" w:lineRule="auto"/>
        <w:jc w:val="both"/>
        <w:rPr>
          <w:rFonts w:ascii="Arial" w:hAnsi="Arial" w:cs="Arial"/>
          <w:b/>
          <w:bCs/>
          <w:sz w:val="24"/>
          <w:szCs w:val="24"/>
        </w:rPr>
      </w:pPr>
      <w:r w:rsidRPr="00FD3AD7">
        <w:rPr>
          <w:rFonts w:ascii="Arial" w:hAnsi="Arial" w:cs="Arial"/>
          <w:b/>
          <w:bCs/>
          <w:sz w:val="24"/>
          <w:szCs w:val="24"/>
        </w:rPr>
        <w:t>NAOMI</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wife of Elimelech. Her history, and a most </w:t>
      </w:r>
      <w:r>
        <w:rPr>
          <w:rFonts w:ascii="Arial" w:hAnsi="Arial" w:cs="Arial"/>
          <w:sz w:val="24"/>
          <w:szCs w:val="24"/>
        </w:rPr>
        <w:t>interest</w:t>
      </w:r>
      <w:r w:rsidRPr="00A80388">
        <w:rPr>
          <w:rFonts w:ascii="Arial" w:hAnsi="Arial" w:cs="Arial"/>
          <w:sz w:val="24"/>
          <w:szCs w:val="24"/>
        </w:rPr>
        <w:t xml:space="preserve">ing history it is, we </w:t>
      </w:r>
      <w:r>
        <w:rPr>
          <w:rFonts w:ascii="Arial" w:hAnsi="Arial" w:cs="Arial"/>
          <w:sz w:val="24"/>
          <w:szCs w:val="24"/>
        </w:rPr>
        <w:t>find</w:t>
      </w:r>
      <w:r w:rsidRPr="00A80388">
        <w:rPr>
          <w:rFonts w:ascii="Arial" w:hAnsi="Arial" w:cs="Arial"/>
          <w:sz w:val="24"/>
          <w:szCs w:val="24"/>
        </w:rPr>
        <w:t xml:space="preserve"> in the book of Ruth. Her name </w:t>
      </w:r>
      <w:r>
        <w:rPr>
          <w:rFonts w:ascii="Arial" w:hAnsi="Arial" w:cs="Arial"/>
          <w:sz w:val="24"/>
          <w:szCs w:val="24"/>
        </w:rPr>
        <w:t>means</w:t>
      </w:r>
      <w:r w:rsidRPr="00A80388">
        <w:rPr>
          <w:rFonts w:ascii="Arial" w:hAnsi="Arial" w:cs="Arial"/>
          <w:sz w:val="24"/>
          <w:szCs w:val="24"/>
        </w:rPr>
        <w:t xml:space="preserve"> beautiful or pleasant.</w:t>
      </w:r>
    </w:p>
    <w:p w:rsidR="003020C1" w:rsidRDefault="003020C1" w:rsidP="00C40662">
      <w:pPr>
        <w:spacing w:after="0" w:line="276" w:lineRule="auto"/>
        <w:jc w:val="both"/>
        <w:rPr>
          <w:rFonts w:ascii="Arial" w:hAnsi="Arial" w:cs="Arial"/>
          <w:sz w:val="24"/>
          <w:szCs w:val="24"/>
        </w:rPr>
      </w:pPr>
    </w:p>
    <w:p w:rsidR="003020C1" w:rsidRPr="00FD3AD7" w:rsidRDefault="003020C1" w:rsidP="00C40662">
      <w:pPr>
        <w:spacing w:after="0" w:line="276" w:lineRule="auto"/>
        <w:jc w:val="both"/>
        <w:rPr>
          <w:rFonts w:ascii="Arial" w:hAnsi="Arial" w:cs="Arial"/>
          <w:b/>
          <w:bCs/>
          <w:sz w:val="24"/>
          <w:szCs w:val="24"/>
        </w:rPr>
      </w:pPr>
      <w:r w:rsidRPr="00FD3AD7">
        <w:rPr>
          <w:rFonts w:ascii="Arial" w:hAnsi="Arial" w:cs="Arial"/>
          <w:b/>
          <w:bCs/>
          <w:sz w:val="24"/>
          <w:szCs w:val="24"/>
        </w:rPr>
        <w:t>NAPHISH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Ishmael, Gen. </w:t>
      </w:r>
      <w:r>
        <w:rPr>
          <w:rFonts w:ascii="Arial" w:hAnsi="Arial" w:cs="Arial"/>
          <w:sz w:val="24"/>
          <w:szCs w:val="24"/>
        </w:rPr>
        <w:t>25:</w:t>
      </w:r>
      <w:r w:rsidRPr="00A80388">
        <w:rPr>
          <w:rFonts w:ascii="Arial" w:hAnsi="Arial" w:cs="Arial"/>
          <w:sz w:val="24"/>
          <w:szCs w:val="24"/>
        </w:rPr>
        <w:t>15,</w:t>
      </w:r>
      <w:r>
        <w:rPr>
          <w:rFonts w:ascii="Arial" w:hAnsi="Arial" w:cs="Arial"/>
          <w:sz w:val="24"/>
          <w:szCs w:val="24"/>
        </w:rPr>
        <w:t xml:space="preserve"> d</w:t>
      </w:r>
      <w:r w:rsidRPr="00A80388">
        <w:rPr>
          <w:rFonts w:ascii="Arial" w:hAnsi="Arial" w:cs="Arial"/>
          <w:sz w:val="24"/>
          <w:szCs w:val="24"/>
        </w:rPr>
        <w:t xml:space="preserve">erived from </w:t>
      </w:r>
      <w:r w:rsidRPr="009C78EA">
        <w:rPr>
          <w:rFonts w:ascii="Arial" w:hAnsi="Arial" w:cs="Arial"/>
          <w:i/>
          <w:iCs/>
          <w:sz w:val="24"/>
          <w:szCs w:val="24"/>
        </w:rPr>
        <w:t>Naphish</w:t>
      </w:r>
      <w:r w:rsidRPr="00A80388">
        <w:rPr>
          <w:rFonts w:ascii="Arial" w:hAnsi="Arial" w:cs="Arial"/>
          <w:sz w:val="24"/>
          <w:szCs w:val="24"/>
        </w:rPr>
        <w:t>, soul.</w:t>
      </w:r>
    </w:p>
    <w:p w:rsidR="003020C1" w:rsidRDefault="003020C1" w:rsidP="00C40662">
      <w:pPr>
        <w:spacing w:after="0" w:line="276" w:lineRule="auto"/>
        <w:jc w:val="both"/>
        <w:rPr>
          <w:rFonts w:ascii="Arial" w:hAnsi="Arial" w:cs="Arial"/>
          <w:sz w:val="24"/>
          <w:szCs w:val="24"/>
        </w:rPr>
      </w:pPr>
    </w:p>
    <w:p w:rsidR="003020C1" w:rsidRPr="00FD3AD7" w:rsidRDefault="003020C1" w:rsidP="00C40662">
      <w:pPr>
        <w:spacing w:after="0" w:line="276" w:lineRule="auto"/>
        <w:jc w:val="both"/>
        <w:rPr>
          <w:rFonts w:ascii="Arial" w:hAnsi="Arial" w:cs="Arial"/>
          <w:b/>
          <w:bCs/>
          <w:sz w:val="24"/>
          <w:szCs w:val="24"/>
        </w:rPr>
      </w:pPr>
      <w:r w:rsidRPr="00FD3AD7">
        <w:rPr>
          <w:rFonts w:ascii="Arial" w:hAnsi="Arial" w:cs="Arial"/>
          <w:b/>
          <w:bCs/>
          <w:sz w:val="24"/>
          <w:szCs w:val="24"/>
        </w:rPr>
        <w:t>NAPHTALI</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A s</w:t>
      </w:r>
      <w:r w:rsidRPr="00A80388">
        <w:rPr>
          <w:rFonts w:ascii="Arial" w:hAnsi="Arial" w:cs="Arial"/>
          <w:sz w:val="24"/>
          <w:szCs w:val="24"/>
        </w:rPr>
        <w:t xml:space="preserve">on of Jacob by Bilhah. (Gen. </w:t>
      </w:r>
      <w:r>
        <w:rPr>
          <w:rFonts w:ascii="Arial" w:hAnsi="Arial" w:cs="Arial"/>
          <w:sz w:val="24"/>
          <w:szCs w:val="24"/>
        </w:rPr>
        <w:t>30:8</w:t>
      </w:r>
      <w:r w:rsidRPr="00A80388">
        <w:rPr>
          <w:rFonts w:ascii="Arial" w:hAnsi="Arial" w:cs="Arial"/>
          <w:sz w:val="24"/>
          <w:szCs w:val="24"/>
        </w:rPr>
        <w:t xml:space="preserve">) The name </w:t>
      </w:r>
      <w:r>
        <w:rPr>
          <w:rFonts w:ascii="Arial" w:hAnsi="Arial" w:cs="Arial"/>
          <w:sz w:val="24"/>
          <w:szCs w:val="24"/>
        </w:rPr>
        <w:t>means</w:t>
      </w:r>
      <w:r w:rsidRPr="00A80388">
        <w:rPr>
          <w:rFonts w:ascii="Arial" w:hAnsi="Arial" w:cs="Arial"/>
          <w:sz w:val="24"/>
          <w:szCs w:val="24"/>
        </w:rPr>
        <w:t xml:space="preserve"> struggling. The margin of our Bible </w:t>
      </w:r>
      <w:r>
        <w:rPr>
          <w:rFonts w:ascii="Arial" w:hAnsi="Arial" w:cs="Arial"/>
          <w:sz w:val="24"/>
          <w:szCs w:val="24"/>
        </w:rPr>
        <w:t>says</w:t>
      </w:r>
      <w:r w:rsidRPr="00A80388">
        <w:rPr>
          <w:rFonts w:ascii="Arial" w:hAnsi="Arial" w:cs="Arial"/>
          <w:sz w:val="24"/>
          <w:szCs w:val="24"/>
        </w:rPr>
        <w:t xml:space="preserve"> </w:t>
      </w:r>
      <w:r>
        <w:rPr>
          <w:rFonts w:ascii="Arial" w:hAnsi="Arial" w:cs="Arial"/>
          <w:sz w:val="24"/>
          <w:szCs w:val="24"/>
        </w:rPr>
        <w:t xml:space="preserve">that </w:t>
      </w:r>
      <w:r w:rsidRPr="00A80388">
        <w:rPr>
          <w:rFonts w:ascii="Arial" w:hAnsi="Arial" w:cs="Arial"/>
          <w:sz w:val="24"/>
          <w:szCs w:val="24"/>
        </w:rPr>
        <w:t xml:space="preserve">Rachel called him thus, </w:t>
      </w:r>
      <w:r>
        <w:rPr>
          <w:rFonts w:ascii="Arial" w:hAnsi="Arial" w:cs="Arial"/>
          <w:sz w:val="24"/>
          <w:szCs w:val="24"/>
        </w:rPr>
        <w:t>“</w:t>
      </w:r>
      <w:r w:rsidRPr="00A80388">
        <w:rPr>
          <w:rFonts w:ascii="Arial" w:hAnsi="Arial" w:cs="Arial"/>
          <w:sz w:val="24"/>
          <w:szCs w:val="24"/>
        </w:rPr>
        <w:t>my wrestlings.</w:t>
      </w:r>
      <w:r>
        <w:rPr>
          <w:rFonts w:ascii="Arial" w:hAnsi="Arial" w:cs="Arial"/>
          <w:sz w:val="24"/>
          <w:szCs w:val="24"/>
        </w:rPr>
        <w:t>”</w:t>
      </w:r>
      <w:r w:rsidRPr="00A80388">
        <w:rPr>
          <w:rFonts w:ascii="Arial" w:hAnsi="Arial" w:cs="Arial"/>
          <w:sz w:val="24"/>
          <w:szCs w:val="24"/>
        </w:rPr>
        <w:t xml:space="preserve"> The patriarch</w:t>
      </w:r>
      <w:r>
        <w:rPr>
          <w:rFonts w:ascii="Arial" w:hAnsi="Arial" w:cs="Arial"/>
          <w:sz w:val="24"/>
          <w:szCs w:val="24"/>
        </w:rPr>
        <w:t>,</w:t>
      </w:r>
      <w:r w:rsidRPr="00A80388">
        <w:rPr>
          <w:rFonts w:ascii="Arial" w:hAnsi="Arial" w:cs="Arial"/>
          <w:sz w:val="24"/>
          <w:szCs w:val="24"/>
        </w:rPr>
        <w:t xml:space="preserve"> when dying</w:t>
      </w:r>
      <w:r>
        <w:rPr>
          <w:rFonts w:ascii="Arial" w:hAnsi="Arial" w:cs="Arial"/>
          <w:sz w:val="24"/>
          <w:szCs w:val="24"/>
        </w:rPr>
        <w:t>,</w:t>
      </w:r>
      <w:r w:rsidRPr="00A80388">
        <w:rPr>
          <w:rFonts w:ascii="Arial" w:hAnsi="Arial" w:cs="Arial"/>
          <w:sz w:val="24"/>
          <w:szCs w:val="24"/>
        </w:rPr>
        <w:t xml:space="preserve"> gave a particular blessing to Naphtali, and said </w:t>
      </w:r>
      <w:r>
        <w:rPr>
          <w:rFonts w:ascii="Arial" w:hAnsi="Arial" w:cs="Arial"/>
          <w:sz w:val="24"/>
          <w:szCs w:val="24"/>
        </w:rPr>
        <w:t>“</w:t>
      </w:r>
      <w:r w:rsidRPr="00A80388">
        <w:rPr>
          <w:rFonts w:ascii="Arial" w:hAnsi="Arial" w:cs="Arial"/>
          <w:sz w:val="24"/>
          <w:szCs w:val="24"/>
        </w:rPr>
        <w:t>Naphtali is a hind let loose: he giveth goodly words.</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49:</w:t>
      </w:r>
      <w:r w:rsidRPr="00A80388">
        <w:rPr>
          <w:rFonts w:ascii="Arial" w:hAnsi="Arial" w:cs="Arial"/>
          <w:sz w:val="24"/>
          <w:szCs w:val="24"/>
        </w:rPr>
        <w:t>21</w:t>
      </w:r>
      <w:r>
        <w:rPr>
          <w:rFonts w:ascii="Arial" w:hAnsi="Arial" w:cs="Arial"/>
          <w:sz w:val="24"/>
          <w:szCs w:val="24"/>
        </w:rPr>
        <w:t>) This prophetic</w:t>
      </w:r>
      <w:r w:rsidRPr="00A80388">
        <w:rPr>
          <w:rFonts w:ascii="Arial" w:hAnsi="Arial" w:cs="Arial"/>
          <w:sz w:val="24"/>
          <w:szCs w:val="24"/>
        </w:rPr>
        <w:t xml:space="preserve"> blessing of Jacob ha</w:t>
      </w:r>
      <w:r>
        <w:rPr>
          <w:rFonts w:ascii="Arial" w:hAnsi="Arial" w:cs="Arial"/>
          <w:sz w:val="24"/>
          <w:szCs w:val="24"/>
        </w:rPr>
        <w:t>s</w:t>
      </w:r>
      <w:r w:rsidRPr="00A80388">
        <w:rPr>
          <w:rFonts w:ascii="Arial" w:hAnsi="Arial" w:cs="Arial"/>
          <w:sz w:val="24"/>
          <w:szCs w:val="24"/>
        </w:rPr>
        <w:t xml:space="preserve"> not been regarded in terms equal to its importance, according to my </w:t>
      </w:r>
      <w:r>
        <w:rPr>
          <w:rFonts w:ascii="Arial" w:hAnsi="Arial" w:cs="Arial"/>
          <w:sz w:val="24"/>
          <w:szCs w:val="24"/>
        </w:rPr>
        <w:t>feelings</w:t>
      </w:r>
      <w:r w:rsidRPr="00A80388">
        <w:rPr>
          <w:rFonts w:ascii="Arial" w:hAnsi="Arial" w:cs="Arial"/>
          <w:sz w:val="24"/>
          <w:szCs w:val="24"/>
        </w:rPr>
        <w:t xml:space="preserve">; and yet the Holy </w:t>
      </w:r>
      <w:r>
        <w:rPr>
          <w:rFonts w:ascii="Arial" w:hAnsi="Arial" w:cs="Arial"/>
          <w:sz w:val="24"/>
          <w:szCs w:val="24"/>
        </w:rPr>
        <w:t>Spirit</w:t>
      </w:r>
      <w:r w:rsidRPr="00A80388">
        <w:rPr>
          <w:rFonts w:ascii="Arial" w:hAnsi="Arial" w:cs="Arial"/>
          <w:sz w:val="24"/>
          <w:szCs w:val="24"/>
        </w:rPr>
        <w:t xml:space="preserve"> seems to have called the attention of the church to it, on various occasions in his holy word. I would ask, are not many of the dying patriarch</w:t>
      </w:r>
      <w:r>
        <w:rPr>
          <w:rFonts w:ascii="Arial" w:hAnsi="Arial" w:cs="Arial"/>
          <w:sz w:val="24"/>
          <w:szCs w:val="24"/>
        </w:rPr>
        <w:t>’</w:t>
      </w:r>
      <w:r w:rsidRPr="00A80388">
        <w:rPr>
          <w:rFonts w:ascii="Arial" w:hAnsi="Arial" w:cs="Arial"/>
          <w:sz w:val="24"/>
          <w:szCs w:val="24"/>
        </w:rPr>
        <w:t xml:space="preserve">s benedictions to his children </w:t>
      </w:r>
      <w:r>
        <w:rPr>
          <w:rFonts w:ascii="Arial" w:hAnsi="Arial" w:cs="Arial"/>
          <w:sz w:val="24"/>
          <w:szCs w:val="24"/>
        </w:rPr>
        <w:t>considered</w:t>
      </w:r>
      <w:r w:rsidRPr="00A80388">
        <w:rPr>
          <w:rFonts w:ascii="Arial" w:hAnsi="Arial" w:cs="Arial"/>
          <w:sz w:val="24"/>
          <w:szCs w:val="24"/>
        </w:rPr>
        <w:t xml:space="preserve"> more with </w:t>
      </w:r>
      <w:r>
        <w:rPr>
          <w:rFonts w:ascii="Arial" w:hAnsi="Arial" w:cs="Arial"/>
          <w:sz w:val="24"/>
          <w:szCs w:val="24"/>
        </w:rPr>
        <w:t>reference</w:t>
      </w:r>
      <w:r w:rsidRPr="00A80388">
        <w:rPr>
          <w:rFonts w:ascii="Arial" w:hAnsi="Arial" w:cs="Arial"/>
          <w:sz w:val="24"/>
          <w:szCs w:val="24"/>
        </w:rPr>
        <w:t xml:space="preserve"> to Christ, than to the twelve patriarchs? Do we not consider the blessing of Judah, as one whom his brethren shall praise, and as one </w:t>
      </w:r>
      <w:r w:rsidRPr="00A80388">
        <w:rPr>
          <w:rFonts w:ascii="Arial" w:hAnsi="Arial" w:cs="Arial"/>
          <w:sz w:val="24"/>
          <w:szCs w:val="24"/>
        </w:rPr>
        <w:lastRenderedPageBreak/>
        <w:t>from whom the sceptre shall not depart, as having respect</w:t>
      </w:r>
      <w:r>
        <w:rPr>
          <w:rFonts w:ascii="Arial" w:hAnsi="Arial" w:cs="Arial"/>
          <w:sz w:val="24"/>
          <w:szCs w:val="24"/>
        </w:rPr>
        <w:t xml:space="preserve">, </w:t>
      </w:r>
      <w:r w:rsidRPr="00A80388">
        <w:rPr>
          <w:rFonts w:ascii="Arial" w:hAnsi="Arial" w:cs="Arial"/>
          <w:sz w:val="24"/>
          <w:szCs w:val="24"/>
        </w:rPr>
        <w:t xml:space="preserve">principally, if not altogether, to the </w:t>
      </w:r>
      <w:r>
        <w:rPr>
          <w:rFonts w:ascii="Arial" w:hAnsi="Arial" w:cs="Arial"/>
          <w:sz w:val="24"/>
          <w:szCs w:val="24"/>
        </w:rPr>
        <w:t>P</w:t>
      </w:r>
      <w:r w:rsidRPr="00A80388">
        <w:rPr>
          <w:rFonts w:ascii="Arial" w:hAnsi="Arial" w:cs="Arial"/>
          <w:sz w:val="24"/>
          <w:szCs w:val="24"/>
        </w:rPr>
        <w:t>erson of Christ? And are not the several blessings prophesied of Joseph, on the dying bed of his father, spoken directly with an eye to Joseph</w:t>
      </w:r>
      <w:r>
        <w:rPr>
          <w:rFonts w:ascii="Arial" w:hAnsi="Arial" w:cs="Arial"/>
          <w:sz w:val="24"/>
          <w:szCs w:val="24"/>
        </w:rPr>
        <w:t>’</w:t>
      </w:r>
      <w:r w:rsidRPr="00A80388">
        <w:rPr>
          <w:rFonts w:ascii="Arial" w:hAnsi="Arial" w:cs="Arial"/>
          <w:sz w:val="24"/>
          <w:szCs w:val="24"/>
        </w:rPr>
        <w:t>s Lord? And if so, why may we not</w:t>
      </w:r>
      <w:r>
        <w:rPr>
          <w:rFonts w:ascii="Arial" w:hAnsi="Arial" w:cs="Arial"/>
          <w:sz w:val="24"/>
          <w:szCs w:val="24"/>
        </w:rPr>
        <w:t>,</w:t>
      </w:r>
      <w:r w:rsidRPr="00A80388">
        <w:rPr>
          <w:rFonts w:ascii="Arial" w:hAnsi="Arial" w:cs="Arial"/>
          <w:sz w:val="24"/>
          <w:szCs w:val="24"/>
        </w:rPr>
        <w:t xml:space="preserve"> with equal safety, in the blessing of Naphtali discover Christ also? Is Naphtali an hind let loose? And can we overlook that hind of the morning, even Jesus, whom the hunters pursued, and the dogs of Bashan compassed around? (See Psalm </w:t>
      </w:r>
      <w:r>
        <w:rPr>
          <w:rFonts w:ascii="Arial" w:hAnsi="Arial" w:cs="Arial"/>
          <w:sz w:val="24"/>
          <w:szCs w:val="24"/>
        </w:rPr>
        <w:t>22,</w:t>
      </w:r>
      <w:r w:rsidRPr="00A80388">
        <w:rPr>
          <w:rFonts w:ascii="Arial" w:hAnsi="Arial" w:cs="Arial"/>
          <w:sz w:val="24"/>
          <w:szCs w:val="24"/>
        </w:rPr>
        <w:t xml:space="preserve"> in the title </w:t>
      </w:r>
      <w:r>
        <w:rPr>
          <w:rFonts w:ascii="Arial" w:hAnsi="Arial" w:cs="Arial"/>
          <w:sz w:val="24"/>
          <w:szCs w:val="24"/>
        </w:rPr>
        <w:t>to</w:t>
      </w:r>
      <w:r w:rsidRPr="00A80388">
        <w:rPr>
          <w:rFonts w:ascii="Arial" w:hAnsi="Arial" w:cs="Arial"/>
          <w:sz w:val="24"/>
          <w:szCs w:val="24"/>
        </w:rPr>
        <w:t xml:space="preserve"> it, and throughout the Psalm) And when we read what the church sa</w:t>
      </w:r>
      <w:r>
        <w:rPr>
          <w:rFonts w:ascii="Arial" w:hAnsi="Arial" w:cs="Arial"/>
          <w:sz w:val="24"/>
          <w:szCs w:val="24"/>
        </w:rPr>
        <w:t>ys</w:t>
      </w:r>
      <w:r w:rsidRPr="00A80388">
        <w:rPr>
          <w:rFonts w:ascii="Arial" w:hAnsi="Arial" w:cs="Arial"/>
          <w:sz w:val="24"/>
          <w:szCs w:val="24"/>
        </w:rPr>
        <w:t xml:space="preserve"> of her Lord, as a roe or a hind upon the mountains of spices, and thus frequently through</w:t>
      </w:r>
      <w:r>
        <w:rPr>
          <w:rFonts w:ascii="Arial" w:hAnsi="Arial" w:cs="Arial"/>
          <w:sz w:val="24"/>
          <w:szCs w:val="24"/>
        </w:rPr>
        <w:t>out</w:t>
      </w:r>
      <w:r w:rsidRPr="00A80388">
        <w:rPr>
          <w:rFonts w:ascii="Arial" w:hAnsi="Arial" w:cs="Arial"/>
          <w:sz w:val="24"/>
          <w:szCs w:val="24"/>
        </w:rPr>
        <w:t xml:space="preserve"> the book of the Song</w:t>
      </w:r>
      <w:r>
        <w:rPr>
          <w:rFonts w:ascii="Arial" w:hAnsi="Arial" w:cs="Arial"/>
          <w:sz w:val="24"/>
          <w:szCs w:val="24"/>
        </w:rPr>
        <w:t>;</w:t>
      </w:r>
      <w:r w:rsidRPr="00A80388">
        <w:rPr>
          <w:rFonts w:ascii="Arial" w:hAnsi="Arial" w:cs="Arial"/>
          <w:sz w:val="24"/>
          <w:szCs w:val="24"/>
        </w:rPr>
        <w:t xml:space="preserve"> surely</w:t>
      </w:r>
      <w:r>
        <w:rPr>
          <w:rFonts w:ascii="Arial" w:hAnsi="Arial" w:cs="Arial"/>
          <w:sz w:val="24"/>
          <w:szCs w:val="24"/>
        </w:rPr>
        <w:t>,</w:t>
      </w:r>
      <w:r w:rsidRPr="00A80388">
        <w:rPr>
          <w:rFonts w:ascii="Arial" w:hAnsi="Arial" w:cs="Arial"/>
          <w:sz w:val="24"/>
          <w:szCs w:val="24"/>
        </w:rPr>
        <w:t xml:space="preserve"> it can be no difficult matter to behold Jesus in the type, and regard him who give</w:t>
      </w:r>
      <w:r>
        <w:rPr>
          <w:rFonts w:ascii="Arial" w:hAnsi="Arial" w:cs="Arial"/>
          <w:sz w:val="24"/>
          <w:szCs w:val="24"/>
        </w:rPr>
        <w:t>s</w:t>
      </w:r>
      <w:r w:rsidRPr="00A80388">
        <w:rPr>
          <w:rFonts w:ascii="Arial" w:hAnsi="Arial" w:cs="Arial"/>
          <w:sz w:val="24"/>
          <w:szCs w:val="24"/>
        </w:rPr>
        <w:t xml:space="preserve"> good words.</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am the more inclined to those discoveries of Jesus in the view of Naphtali, because</w:t>
      </w:r>
      <w:r>
        <w:rPr>
          <w:rFonts w:ascii="Arial" w:hAnsi="Arial" w:cs="Arial"/>
          <w:sz w:val="24"/>
          <w:szCs w:val="24"/>
        </w:rPr>
        <w:t>,</w:t>
      </w:r>
      <w:r w:rsidRPr="00A80388">
        <w:rPr>
          <w:rFonts w:ascii="Arial" w:hAnsi="Arial" w:cs="Arial"/>
          <w:sz w:val="24"/>
          <w:szCs w:val="24"/>
        </w:rPr>
        <w:t xml:space="preserve"> in my </w:t>
      </w:r>
      <w:r>
        <w:rPr>
          <w:rFonts w:ascii="Arial" w:hAnsi="Arial" w:cs="Arial"/>
          <w:sz w:val="24"/>
          <w:szCs w:val="24"/>
        </w:rPr>
        <w:t xml:space="preserve">apprehension [understanding] </w:t>
      </w:r>
      <w:r w:rsidRPr="00A80388">
        <w:rPr>
          <w:rFonts w:ascii="Arial" w:hAnsi="Arial" w:cs="Arial"/>
          <w:sz w:val="24"/>
          <w:szCs w:val="24"/>
        </w:rPr>
        <w:t xml:space="preserve"> of the subject, Moses, the man of God, in his dying benediction concerning Naphtali, confirmed what Jacob in his dying moments had</w:t>
      </w:r>
      <w:r>
        <w:rPr>
          <w:rFonts w:ascii="Arial" w:hAnsi="Arial" w:cs="Arial"/>
          <w:sz w:val="24"/>
          <w:szCs w:val="24"/>
        </w:rPr>
        <w:t>,</w:t>
      </w:r>
      <w:r w:rsidRPr="00A80388">
        <w:rPr>
          <w:rFonts w:ascii="Arial" w:hAnsi="Arial" w:cs="Arial"/>
          <w:sz w:val="24"/>
          <w:szCs w:val="24"/>
        </w:rPr>
        <w:t xml:space="preserve"> before</w:t>
      </w:r>
      <w:r>
        <w:rPr>
          <w:rFonts w:ascii="Arial" w:hAnsi="Arial" w:cs="Arial"/>
          <w:sz w:val="24"/>
          <w:szCs w:val="24"/>
        </w:rPr>
        <w:t>,</w:t>
      </w:r>
      <w:r w:rsidRPr="00A80388">
        <w:rPr>
          <w:rFonts w:ascii="Arial" w:hAnsi="Arial" w:cs="Arial"/>
          <w:sz w:val="24"/>
          <w:szCs w:val="24"/>
        </w:rPr>
        <w:t xml:space="preserve"> said concerning him. (See Deut. </w:t>
      </w:r>
      <w:r>
        <w:rPr>
          <w:rFonts w:ascii="Arial" w:hAnsi="Arial" w:cs="Arial"/>
          <w:sz w:val="24"/>
          <w:szCs w:val="24"/>
        </w:rPr>
        <w:t>33:</w:t>
      </w:r>
      <w:r w:rsidRPr="00A80388">
        <w:rPr>
          <w:rFonts w:ascii="Arial" w:hAnsi="Arial" w:cs="Arial"/>
          <w:sz w:val="24"/>
          <w:szCs w:val="24"/>
        </w:rPr>
        <w:t xml:space="preserve">23) </w:t>
      </w:r>
      <w:r>
        <w:rPr>
          <w:rFonts w:ascii="Arial" w:hAnsi="Arial" w:cs="Arial"/>
          <w:sz w:val="24"/>
          <w:szCs w:val="24"/>
        </w:rPr>
        <w:t>“</w:t>
      </w:r>
      <w:r w:rsidRPr="00A80388">
        <w:rPr>
          <w:rFonts w:ascii="Arial" w:hAnsi="Arial" w:cs="Arial"/>
          <w:sz w:val="24"/>
          <w:szCs w:val="24"/>
        </w:rPr>
        <w:t>O Naphtali! (said Moses) satisfied with favour, and full with the blessing of the Lord, possess thou the west and the south.</w:t>
      </w:r>
      <w:r>
        <w:rPr>
          <w:rFonts w:ascii="Arial" w:hAnsi="Arial" w:cs="Arial"/>
          <w:sz w:val="24"/>
          <w:szCs w:val="24"/>
        </w:rPr>
        <w:t>”</w:t>
      </w:r>
      <w:r w:rsidRPr="00A80388">
        <w:rPr>
          <w:rFonts w:ascii="Arial" w:hAnsi="Arial" w:cs="Arial"/>
          <w:sz w:val="24"/>
          <w:szCs w:val="24"/>
        </w:rPr>
        <w:t xml:space="preserve"> And to whom are we to look for any, or for all</w:t>
      </w:r>
      <w:r>
        <w:rPr>
          <w:rFonts w:ascii="Arial" w:hAnsi="Arial" w:cs="Arial"/>
          <w:sz w:val="24"/>
          <w:szCs w:val="24"/>
        </w:rPr>
        <w:t>,</w:t>
      </w:r>
      <w:r w:rsidRPr="00A80388">
        <w:rPr>
          <w:rFonts w:ascii="Arial" w:hAnsi="Arial" w:cs="Arial"/>
          <w:sz w:val="24"/>
          <w:szCs w:val="24"/>
        </w:rPr>
        <w:t xml:space="preserve"> the tribes of Israel in possession of the divine favour, and so satisfied with it? Of whom, among the sons of Jacob, can it be said with truth, </w:t>
      </w:r>
      <w:r>
        <w:rPr>
          <w:rFonts w:ascii="Arial" w:hAnsi="Arial" w:cs="Arial"/>
          <w:sz w:val="24"/>
          <w:szCs w:val="24"/>
        </w:rPr>
        <w:t>“</w:t>
      </w:r>
      <w:r w:rsidRPr="00A80388">
        <w:rPr>
          <w:rFonts w:ascii="Arial" w:hAnsi="Arial" w:cs="Arial"/>
          <w:sz w:val="24"/>
          <w:szCs w:val="24"/>
        </w:rPr>
        <w:t>that they are full of the blessing of the Lord,</w:t>
      </w:r>
      <w:r>
        <w:rPr>
          <w:rFonts w:ascii="Arial" w:hAnsi="Arial" w:cs="Arial"/>
          <w:sz w:val="24"/>
          <w:szCs w:val="24"/>
        </w:rPr>
        <w:t>”</w:t>
      </w:r>
      <w:r w:rsidRPr="00A80388">
        <w:rPr>
          <w:rFonts w:ascii="Arial" w:hAnsi="Arial" w:cs="Arial"/>
          <w:sz w:val="24"/>
          <w:szCs w:val="24"/>
        </w:rPr>
        <w:t xml:space="preserve"> unless we first behold him in whom it hath </w:t>
      </w:r>
      <w:r>
        <w:rPr>
          <w:rFonts w:ascii="Arial" w:hAnsi="Arial" w:cs="Arial"/>
          <w:sz w:val="24"/>
          <w:szCs w:val="24"/>
        </w:rPr>
        <w:t>“</w:t>
      </w:r>
      <w:r w:rsidRPr="00A80388">
        <w:rPr>
          <w:rFonts w:ascii="Arial" w:hAnsi="Arial" w:cs="Arial"/>
          <w:sz w:val="24"/>
          <w:szCs w:val="24"/>
        </w:rPr>
        <w:t xml:space="preserve">pleased the Father that all </w:t>
      </w:r>
      <w:r>
        <w:rPr>
          <w:rFonts w:ascii="Arial" w:hAnsi="Arial" w:cs="Arial"/>
          <w:sz w:val="24"/>
          <w:szCs w:val="24"/>
        </w:rPr>
        <w:t>fullness should dwell” (Col. 1:19),</w:t>
      </w:r>
      <w:r w:rsidRPr="00A80388">
        <w:rPr>
          <w:rFonts w:ascii="Arial" w:hAnsi="Arial" w:cs="Arial"/>
          <w:sz w:val="24"/>
          <w:szCs w:val="24"/>
        </w:rPr>
        <w:t xml:space="preserve"> and from him, and in him, and by him, all the seed of Israel </w:t>
      </w:r>
      <w:r>
        <w:rPr>
          <w:rFonts w:ascii="Arial" w:hAnsi="Arial" w:cs="Arial"/>
          <w:sz w:val="24"/>
          <w:szCs w:val="24"/>
        </w:rPr>
        <w:t>“</w:t>
      </w:r>
      <w:r w:rsidRPr="00A80388">
        <w:rPr>
          <w:rFonts w:ascii="Arial" w:hAnsi="Arial" w:cs="Arial"/>
          <w:sz w:val="24"/>
          <w:szCs w:val="24"/>
        </w:rPr>
        <w:t>are justified and shall glory?</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(Is 45:25) </w:t>
      </w:r>
      <w:r w:rsidRPr="00A80388">
        <w:rPr>
          <w:rFonts w:ascii="Arial" w:hAnsi="Arial" w:cs="Arial"/>
          <w:sz w:val="24"/>
          <w:szCs w:val="24"/>
        </w:rPr>
        <w:t>Surely</w:t>
      </w:r>
      <w:r>
        <w:rPr>
          <w:rFonts w:ascii="Arial" w:hAnsi="Arial" w:cs="Arial"/>
          <w:sz w:val="24"/>
          <w:szCs w:val="24"/>
        </w:rPr>
        <w:t>,</w:t>
      </w:r>
      <w:r w:rsidRPr="00A80388">
        <w:rPr>
          <w:rFonts w:ascii="Arial" w:hAnsi="Arial" w:cs="Arial"/>
          <w:sz w:val="24"/>
          <w:szCs w:val="24"/>
        </w:rPr>
        <w:t xml:space="preserve"> it is blessed first to eye Christ as possessing</w:t>
      </w:r>
      <w:r>
        <w:rPr>
          <w:rFonts w:ascii="Arial" w:hAnsi="Arial" w:cs="Arial"/>
          <w:sz w:val="24"/>
          <w:szCs w:val="24"/>
        </w:rPr>
        <w:t>,</w:t>
      </w:r>
      <w:r w:rsidRPr="00A80388">
        <w:rPr>
          <w:rFonts w:ascii="Arial" w:hAnsi="Arial" w:cs="Arial"/>
          <w:sz w:val="24"/>
          <w:szCs w:val="24"/>
        </w:rPr>
        <w:t xml:space="preserve"> and being</w:t>
      </w:r>
      <w:r>
        <w:rPr>
          <w:rFonts w:ascii="Arial" w:hAnsi="Arial" w:cs="Arial"/>
          <w:sz w:val="24"/>
          <w:szCs w:val="24"/>
        </w:rPr>
        <w:t>,</w:t>
      </w:r>
      <w:r w:rsidRPr="00A80388">
        <w:rPr>
          <w:rFonts w:ascii="Arial" w:hAnsi="Arial" w:cs="Arial"/>
          <w:sz w:val="24"/>
          <w:szCs w:val="24"/>
        </w:rPr>
        <w:t xml:space="preserve"> the cause of the true Naphtali</w:t>
      </w:r>
      <w:r>
        <w:rPr>
          <w:rFonts w:ascii="Arial" w:hAnsi="Arial" w:cs="Arial"/>
          <w:sz w:val="24"/>
          <w:szCs w:val="24"/>
        </w:rPr>
        <w:t>’</w:t>
      </w:r>
      <w:r w:rsidRPr="00A80388">
        <w:rPr>
          <w:rFonts w:ascii="Arial" w:hAnsi="Arial" w:cs="Arial"/>
          <w:sz w:val="24"/>
          <w:szCs w:val="24"/>
        </w:rPr>
        <w:t xml:space="preserve">s portion, and then, by virtue of a union with him, and </w:t>
      </w:r>
      <w:r>
        <w:rPr>
          <w:rFonts w:ascii="Arial" w:hAnsi="Arial" w:cs="Arial"/>
          <w:sz w:val="24"/>
          <w:szCs w:val="24"/>
        </w:rPr>
        <w:t>interest</w:t>
      </w:r>
      <w:r w:rsidRPr="00A80388">
        <w:rPr>
          <w:rFonts w:ascii="Arial" w:hAnsi="Arial" w:cs="Arial"/>
          <w:sz w:val="24"/>
          <w:szCs w:val="24"/>
        </w:rPr>
        <w:t xml:space="preserve"> in him, to behold those blessings flowing in upon his inheritance. It is Jesus alone who ha</w:t>
      </w:r>
      <w:r>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made satisfaction</w:t>
      </w:r>
      <w:r w:rsidRPr="00A80388">
        <w:rPr>
          <w:rFonts w:ascii="Arial" w:hAnsi="Arial" w:cs="Arial"/>
          <w:sz w:val="24"/>
          <w:szCs w:val="24"/>
        </w:rPr>
        <w:t xml:space="preserve"> for sin, and with whom</w:t>
      </w:r>
      <w:r>
        <w:rPr>
          <w:rFonts w:ascii="Arial" w:hAnsi="Arial" w:cs="Arial"/>
          <w:sz w:val="24"/>
          <w:szCs w:val="24"/>
        </w:rPr>
        <w:t>,</w:t>
      </w:r>
      <w:r w:rsidRPr="00A80388">
        <w:rPr>
          <w:rFonts w:ascii="Arial" w:hAnsi="Arial" w:cs="Arial"/>
          <w:sz w:val="24"/>
          <w:szCs w:val="24"/>
        </w:rPr>
        <w:t xml:space="preserve"> alone</w:t>
      </w:r>
      <w:r>
        <w:rPr>
          <w:rFonts w:ascii="Arial" w:hAnsi="Arial" w:cs="Arial"/>
          <w:sz w:val="24"/>
          <w:szCs w:val="24"/>
        </w:rPr>
        <w:t>,</w:t>
      </w:r>
      <w:r w:rsidRPr="00A80388">
        <w:rPr>
          <w:rFonts w:ascii="Arial" w:hAnsi="Arial" w:cs="Arial"/>
          <w:sz w:val="24"/>
          <w:szCs w:val="24"/>
        </w:rPr>
        <w:t xml:space="preserve"> JEHOVAH is satisfied; </w:t>
      </w:r>
      <w:r>
        <w:rPr>
          <w:rFonts w:ascii="Arial" w:hAnsi="Arial" w:cs="Arial"/>
          <w:sz w:val="24"/>
          <w:szCs w:val="24"/>
        </w:rPr>
        <w:t>and, therefore,</w:t>
      </w:r>
      <w:r w:rsidRPr="00A80388">
        <w:rPr>
          <w:rFonts w:ascii="Arial" w:hAnsi="Arial" w:cs="Arial"/>
          <w:sz w:val="24"/>
          <w:szCs w:val="24"/>
        </w:rPr>
        <w:t xml:space="preserve"> Jesus, as the Head of his body the church, is satisfied with favour, and full of the blessings of the Lord. Both the west and the south are his </w:t>
      </w:r>
      <w:r>
        <w:rPr>
          <w:rFonts w:ascii="Arial" w:hAnsi="Arial" w:cs="Arial"/>
          <w:sz w:val="24"/>
          <w:szCs w:val="24"/>
        </w:rPr>
        <w:t>as</w:t>
      </w:r>
      <w:r w:rsidRPr="00A80388">
        <w:rPr>
          <w:rFonts w:ascii="Arial" w:hAnsi="Arial" w:cs="Arial"/>
          <w:sz w:val="24"/>
          <w:szCs w:val="24"/>
        </w:rPr>
        <w:t xml:space="preserve"> a possession; ye</w:t>
      </w:r>
      <w:r>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his dominion shall be from sea to sea, and from the river unto the ends of earth, men shall be blessed in him, and all nations shall call him blessed.</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72,</w:t>
      </w:r>
      <w:r w:rsidRPr="00A80388">
        <w:rPr>
          <w:rFonts w:ascii="Arial" w:hAnsi="Arial" w:cs="Arial"/>
          <w:sz w:val="24"/>
          <w:szCs w:val="24"/>
        </w:rPr>
        <w:t xml:space="preserve"> throughout) See </w:t>
      </w:r>
      <w:r w:rsidRPr="00FD3AD7">
        <w:rPr>
          <w:rFonts w:ascii="Arial" w:hAnsi="Arial" w:cs="Arial"/>
          <w:caps/>
          <w:sz w:val="24"/>
          <w:szCs w:val="24"/>
        </w:rPr>
        <w:t>Hind</w:t>
      </w:r>
    </w:p>
    <w:p w:rsidR="003020C1" w:rsidRDefault="003020C1" w:rsidP="00C40662">
      <w:pPr>
        <w:spacing w:after="0" w:line="276" w:lineRule="auto"/>
        <w:jc w:val="both"/>
        <w:rPr>
          <w:rFonts w:ascii="Arial" w:hAnsi="Arial" w:cs="Arial"/>
          <w:sz w:val="24"/>
          <w:szCs w:val="24"/>
        </w:rPr>
      </w:pPr>
    </w:p>
    <w:p w:rsidR="003020C1" w:rsidRPr="00FD3AD7" w:rsidRDefault="003020C1" w:rsidP="00C40662">
      <w:pPr>
        <w:spacing w:after="0" w:line="276" w:lineRule="auto"/>
        <w:jc w:val="both"/>
        <w:rPr>
          <w:rFonts w:ascii="Arial" w:hAnsi="Arial" w:cs="Arial"/>
          <w:b/>
          <w:bCs/>
          <w:sz w:val="24"/>
          <w:szCs w:val="24"/>
        </w:rPr>
      </w:pPr>
      <w:r w:rsidRPr="00FD3AD7">
        <w:rPr>
          <w:rFonts w:ascii="Arial" w:hAnsi="Arial" w:cs="Arial"/>
          <w:b/>
          <w:bCs/>
          <w:sz w:val="24"/>
          <w:szCs w:val="24"/>
        </w:rPr>
        <w:t>NAPHTUHIM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son of Mizriam. (Gen. </w:t>
      </w:r>
      <w:r>
        <w:rPr>
          <w:rFonts w:ascii="Arial" w:hAnsi="Arial" w:cs="Arial"/>
          <w:sz w:val="24"/>
          <w:szCs w:val="24"/>
        </w:rPr>
        <w:t>10:</w:t>
      </w:r>
      <w:r w:rsidRPr="00A80388">
        <w:rPr>
          <w:rFonts w:ascii="Arial" w:hAnsi="Arial" w:cs="Arial"/>
          <w:sz w:val="24"/>
          <w:szCs w:val="24"/>
        </w:rPr>
        <w:t xml:space="preserve">13.) His name means </w:t>
      </w:r>
      <w:r>
        <w:rPr>
          <w:rFonts w:ascii="Arial" w:hAnsi="Arial" w:cs="Arial"/>
          <w:sz w:val="24"/>
          <w:szCs w:val="24"/>
        </w:rPr>
        <w:t>“</w:t>
      </w:r>
      <w:r w:rsidRPr="00A80388">
        <w:rPr>
          <w:rFonts w:ascii="Arial" w:hAnsi="Arial" w:cs="Arial"/>
          <w:sz w:val="24"/>
          <w:szCs w:val="24"/>
        </w:rPr>
        <w:t>openings</w:t>
      </w:r>
      <w:r>
        <w:rPr>
          <w:rFonts w:ascii="Arial" w:hAnsi="Arial" w:cs="Arial"/>
          <w:sz w:val="24"/>
          <w:szCs w:val="24"/>
        </w:rPr>
        <w: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FD3AD7" w:rsidRDefault="003020C1" w:rsidP="00C40662">
      <w:pPr>
        <w:spacing w:after="0" w:line="276" w:lineRule="auto"/>
        <w:jc w:val="both"/>
        <w:rPr>
          <w:rFonts w:ascii="Arial" w:hAnsi="Arial" w:cs="Arial"/>
          <w:b/>
          <w:bCs/>
          <w:sz w:val="24"/>
          <w:szCs w:val="24"/>
        </w:rPr>
      </w:pPr>
      <w:r w:rsidRPr="00FD3AD7">
        <w:rPr>
          <w:rFonts w:ascii="Arial" w:hAnsi="Arial" w:cs="Arial"/>
          <w:b/>
          <w:bCs/>
          <w:sz w:val="24"/>
          <w:szCs w:val="24"/>
        </w:rPr>
        <w:t>NARCISSUS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In Greek, the word means </w:t>
      </w:r>
      <w:r>
        <w:rPr>
          <w:rFonts w:ascii="Arial" w:hAnsi="Arial" w:cs="Arial"/>
          <w:sz w:val="24"/>
          <w:szCs w:val="24"/>
        </w:rPr>
        <w:t>“</w:t>
      </w:r>
      <w:r w:rsidRPr="00A80388">
        <w:rPr>
          <w:rFonts w:ascii="Arial" w:hAnsi="Arial" w:cs="Arial"/>
          <w:sz w:val="24"/>
          <w:szCs w:val="24"/>
        </w:rPr>
        <w:t>surprise</w:t>
      </w:r>
      <w:r>
        <w:rPr>
          <w:rFonts w:ascii="Arial" w:hAnsi="Arial" w:cs="Arial"/>
          <w:sz w:val="24"/>
          <w:szCs w:val="24"/>
        </w:rPr>
        <w:t>”</w:t>
      </w:r>
      <w:r w:rsidRPr="00A80388">
        <w:rPr>
          <w:rFonts w:ascii="Arial" w:hAnsi="Arial" w:cs="Arial"/>
          <w:sz w:val="24"/>
          <w:szCs w:val="24"/>
        </w:rPr>
        <w:t xml:space="preserve">. He is spoken of </w:t>
      </w:r>
      <w:r>
        <w:rPr>
          <w:rFonts w:ascii="Arial" w:hAnsi="Arial" w:cs="Arial"/>
          <w:sz w:val="24"/>
          <w:szCs w:val="24"/>
        </w:rPr>
        <w:t xml:space="preserve">in </w:t>
      </w:r>
      <w:r w:rsidRPr="00A80388">
        <w:rPr>
          <w:rFonts w:ascii="Arial" w:hAnsi="Arial" w:cs="Arial"/>
          <w:sz w:val="24"/>
          <w:szCs w:val="24"/>
        </w:rPr>
        <w:t xml:space="preserve">Rom. </w:t>
      </w:r>
      <w:r>
        <w:rPr>
          <w:rFonts w:ascii="Arial" w:hAnsi="Arial" w:cs="Arial"/>
          <w:sz w:val="24"/>
          <w:szCs w:val="24"/>
        </w:rPr>
        <w:t>16:</w:t>
      </w:r>
      <w:r w:rsidRPr="00A80388">
        <w:rPr>
          <w:rFonts w:ascii="Arial" w:hAnsi="Arial" w:cs="Arial"/>
          <w:sz w:val="24"/>
          <w:szCs w:val="24"/>
        </w:rPr>
        <w:t>11.</w:t>
      </w:r>
    </w:p>
    <w:p w:rsidR="003020C1" w:rsidRDefault="003020C1" w:rsidP="00C40662">
      <w:pPr>
        <w:spacing w:after="0" w:line="276" w:lineRule="auto"/>
        <w:jc w:val="both"/>
        <w:rPr>
          <w:rFonts w:ascii="Arial" w:hAnsi="Arial" w:cs="Arial"/>
          <w:sz w:val="24"/>
          <w:szCs w:val="24"/>
        </w:rPr>
      </w:pPr>
    </w:p>
    <w:p w:rsidR="003020C1" w:rsidRPr="00FD3AD7" w:rsidRDefault="003020C1" w:rsidP="00C40662">
      <w:pPr>
        <w:spacing w:after="0" w:line="276" w:lineRule="auto"/>
        <w:jc w:val="both"/>
        <w:rPr>
          <w:rFonts w:ascii="Arial" w:hAnsi="Arial" w:cs="Arial"/>
          <w:b/>
          <w:bCs/>
          <w:sz w:val="24"/>
          <w:szCs w:val="24"/>
        </w:rPr>
      </w:pPr>
      <w:r w:rsidRPr="00FD3AD7">
        <w:rPr>
          <w:rFonts w:ascii="Arial" w:hAnsi="Arial" w:cs="Arial"/>
          <w:b/>
          <w:bCs/>
          <w:sz w:val="24"/>
          <w:szCs w:val="24"/>
        </w:rPr>
        <w:t>NATHAN</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are</w:t>
      </w:r>
      <w:r w:rsidRPr="00A80388">
        <w:rPr>
          <w:rFonts w:ascii="Arial" w:hAnsi="Arial" w:cs="Arial"/>
          <w:sz w:val="24"/>
          <w:szCs w:val="24"/>
        </w:rPr>
        <w:t xml:space="preserve"> many of this name in the Bible. The first we meet with is the faithful prophet in the days of David, 2 Sam. </w:t>
      </w:r>
      <w:r>
        <w:rPr>
          <w:rFonts w:ascii="Arial" w:hAnsi="Arial" w:cs="Arial"/>
          <w:sz w:val="24"/>
          <w:szCs w:val="24"/>
        </w:rPr>
        <w:t>Chapter 12</w:t>
      </w:r>
      <w:r w:rsidRPr="00A80388">
        <w:rPr>
          <w:rFonts w:ascii="Arial" w:hAnsi="Arial" w:cs="Arial"/>
          <w:sz w:val="24"/>
          <w:szCs w:val="24"/>
        </w:rPr>
        <w:t xml:space="preserve">. The name </w:t>
      </w:r>
      <w:r>
        <w:rPr>
          <w:rFonts w:ascii="Arial" w:hAnsi="Arial" w:cs="Arial"/>
          <w:sz w:val="24"/>
          <w:szCs w:val="24"/>
        </w:rPr>
        <w:t>means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who gives</w:t>
      </w:r>
      <w:r>
        <w:rPr>
          <w:rFonts w:ascii="Arial" w:hAnsi="Arial" w:cs="Arial"/>
          <w:sz w:val="24"/>
          <w:szCs w:val="24"/>
        </w:rPr>
        <w:t>”</w:t>
      </w:r>
      <w:r w:rsidRPr="00A80388">
        <w:rPr>
          <w:rFonts w:ascii="Arial" w:hAnsi="Arial" w:cs="Arial"/>
          <w:sz w:val="24"/>
          <w:szCs w:val="24"/>
        </w:rPr>
        <w:t xml:space="preserve">. (See also 2 Sam. </w:t>
      </w:r>
      <w:r>
        <w:rPr>
          <w:rFonts w:ascii="Arial" w:hAnsi="Arial" w:cs="Arial"/>
          <w:sz w:val="24"/>
          <w:szCs w:val="24"/>
        </w:rPr>
        <w:t>12:</w:t>
      </w:r>
      <w:r w:rsidRPr="00A80388">
        <w:rPr>
          <w:rFonts w:ascii="Arial" w:hAnsi="Arial" w:cs="Arial"/>
          <w:sz w:val="24"/>
          <w:szCs w:val="24"/>
        </w:rPr>
        <w:t>14) Another Nathan is recorded</w:t>
      </w:r>
      <w:r>
        <w:rPr>
          <w:rFonts w:ascii="Arial" w:hAnsi="Arial" w:cs="Arial"/>
          <w:sz w:val="24"/>
          <w:szCs w:val="24"/>
        </w:rPr>
        <w:t xml:space="preserve"> in</w:t>
      </w:r>
      <w:r w:rsidRPr="00A80388">
        <w:rPr>
          <w:rFonts w:ascii="Arial" w:hAnsi="Arial" w:cs="Arial"/>
          <w:sz w:val="24"/>
          <w:szCs w:val="24"/>
        </w:rPr>
        <w:t xml:space="preserve"> 2 Sam. </w:t>
      </w:r>
      <w:r>
        <w:rPr>
          <w:rFonts w:ascii="Arial" w:hAnsi="Arial" w:cs="Arial"/>
          <w:sz w:val="24"/>
          <w:szCs w:val="24"/>
        </w:rPr>
        <w:t>23:</w:t>
      </w:r>
      <w:r w:rsidRPr="00A80388">
        <w:rPr>
          <w:rFonts w:ascii="Arial" w:hAnsi="Arial" w:cs="Arial"/>
          <w:sz w:val="24"/>
          <w:szCs w:val="24"/>
        </w:rPr>
        <w:t xml:space="preserve">36; another, </w:t>
      </w:r>
      <w:r>
        <w:rPr>
          <w:rFonts w:ascii="Arial" w:hAnsi="Arial" w:cs="Arial"/>
          <w:sz w:val="24"/>
          <w:szCs w:val="24"/>
        </w:rPr>
        <w:t xml:space="preserve">in </w:t>
      </w:r>
      <w:r w:rsidRPr="00A80388">
        <w:rPr>
          <w:rFonts w:ascii="Arial" w:hAnsi="Arial" w:cs="Arial"/>
          <w:sz w:val="24"/>
          <w:szCs w:val="24"/>
        </w:rPr>
        <w:t xml:space="preserve">1 Kings </w:t>
      </w:r>
      <w:r>
        <w:rPr>
          <w:rFonts w:ascii="Arial" w:hAnsi="Arial" w:cs="Arial"/>
          <w:sz w:val="24"/>
          <w:szCs w:val="24"/>
        </w:rPr>
        <w:t>4:</w:t>
      </w:r>
      <w:r w:rsidRPr="00A80388">
        <w:rPr>
          <w:rFonts w:ascii="Arial" w:hAnsi="Arial" w:cs="Arial"/>
          <w:sz w:val="24"/>
          <w:szCs w:val="24"/>
        </w:rPr>
        <w:t xml:space="preserve">5; </w:t>
      </w:r>
      <w:r>
        <w:rPr>
          <w:rFonts w:ascii="Arial" w:hAnsi="Arial" w:cs="Arial"/>
          <w:sz w:val="24"/>
          <w:szCs w:val="24"/>
        </w:rPr>
        <w:t xml:space="preserve">and </w:t>
      </w:r>
      <w:r w:rsidRPr="00A80388">
        <w:rPr>
          <w:rFonts w:ascii="Arial" w:hAnsi="Arial" w:cs="Arial"/>
          <w:sz w:val="24"/>
          <w:szCs w:val="24"/>
        </w:rPr>
        <w:t xml:space="preserve">another, </w:t>
      </w:r>
      <w:r>
        <w:rPr>
          <w:rFonts w:ascii="Arial" w:hAnsi="Arial" w:cs="Arial"/>
          <w:sz w:val="24"/>
          <w:szCs w:val="24"/>
        </w:rPr>
        <w:t xml:space="preserve">in </w:t>
      </w:r>
      <w:r w:rsidRPr="00A80388">
        <w:rPr>
          <w:rFonts w:ascii="Arial" w:hAnsi="Arial" w:cs="Arial"/>
          <w:sz w:val="24"/>
          <w:szCs w:val="24"/>
        </w:rPr>
        <w:t xml:space="preserve">Ezra </w:t>
      </w:r>
      <w:r>
        <w:rPr>
          <w:rFonts w:ascii="Arial" w:hAnsi="Arial" w:cs="Arial"/>
          <w:sz w:val="24"/>
          <w:szCs w:val="24"/>
        </w:rPr>
        <w:t>8:</w:t>
      </w:r>
      <w:r w:rsidRPr="00A80388">
        <w:rPr>
          <w:rFonts w:ascii="Arial" w:hAnsi="Arial" w:cs="Arial"/>
          <w:sz w:val="24"/>
          <w:szCs w:val="24"/>
        </w:rPr>
        <w:t>16.</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b/>
          <w:bCs/>
          <w:sz w:val="24"/>
          <w:szCs w:val="24"/>
        </w:rPr>
      </w:pPr>
    </w:p>
    <w:p w:rsidR="003020C1" w:rsidRPr="00FD3AD7" w:rsidRDefault="003020C1" w:rsidP="00C40662">
      <w:pPr>
        <w:spacing w:after="0" w:line="276" w:lineRule="auto"/>
        <w:jc w:val="both"/>
        <w:rPr>
          <w:rFonts w:ascii="Arial" w:hAnsi="Arial" w:cs="Arial"/>
          <w:b/>
          <w:bCs/>
          <w:sz w:val="24"/>
          <w:szCs w:val="24"/>
        </w:rPr>
      </w:pPr>
      <w:r w:rsidRPr="00FD3AD7">
        <w:rPr>
          <w:rFonts w:ascii="Arial" w:hAnsi="Arial" w:cs="Arial"/>
          <w:b/>
          <w:bCs/>
          <w:sz w:val="24"/>
          <w:szCs w:val="24"/>
        </w:rPr>
        <w:lastRenderedPageBreak/>
        <w:t>NATHANIEL</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A c</w:t>
      </w:r>
      <w:r w:rsidRPr="00A80388">
        <w:rPr>
          <w:rFonts w:ascii="Arial" w:hAnsi="Arial" w:cs="Arial"/>
          <w:sz w:val="24"/>
          <w:szCs w:val="24"/>
        </w:rPr>
        <w:t xml:space="preserve">ompound of </w:t>
      </w:r>
      <w:r w:rsidRPr="000A5CB5">
        <w:rPr>
          <w:rFonts w:ascii="Arial" w:hAnsi="Arial" w:cs="Arial"/>
          <w:i/>
          <w:iCs/>
          <w:sz w:val="24"/>
          <w:szCs w:val="24"/>
        </w:rPr>
        <w:t>Nathan</w:t>
      </w:r>
      <w:r w:rsidRPr="00A80388">
        <w:rPr>
          <w:rFonts w:ascii="Arial" w:hAnsi="Arial" w:cs="Arial"/>
          <w:sz w:val="24"/>
          <w:szCs w:val="24"/>
        </w:rPr>
        <w:t>, gift</w:t>
      </w:r>
      <w:r>
        <w:rPr>
          <w:rFonts w:ascii="Arial" w:hAnsi="Arial" w:cs="Arial"/>
          <w:sz w:val="24"/>
          <w:szCs w:val="24"/>
        </w:rPr>
        <w:t>, a</w:t>
      </w:r>
      <w:r w:rsidRPr="00A80388">
        <w:rPr>
          <w:rFonts w:ascii="Arial" w:hAnsi="Arial" w:cs="Arial"/>
          <w:sz w:val="24"/>
          <w:szCs w:val="24"/>
        </w:rPr>
        <w:t xml:space="preserve">nd </w:t>
      </w:r>
      <w:r w:rsidRPr="000A5CB5">
        <w:rPr>
          <w:rFonts w:ascii="Arial" w:hAnsi="Arial" w:cs="Arial"/>
          <w:i/>
          <w:iCs/>
          <w:sz w:val="24"/>
          <w:szCs w:val="24"/>
        </w:rPr>
        <w:t>El</w:t>
      </w:r>
      <w:r w:rsidRPr="00A80388">
        <w:rPr>
          <w:rFonts w:ascii="Arial" w:hAnsi="Arial" w:cs="Arial"/>
          <w:sz w:val="24"/>
          <w:szCs w:val="24"/>
        </w:rPr>
        <w:t>, God. We have many of this name</w:t>
      </w:r>
      <w:r>
        <w:rPr>
          <w:rFonts w:ascii="Arial" w:hAnsi="Arial" w:cs="Arial"/>
          <w:sz w:val="24"/>
          <w:szCs w:val="24"/>
        </w:rPr>
        <w:t>:</w:t>
      </w:r>
      <w:r w:rsidRPr="00A80388">
        <w:rPr>
          <w:rFonts w:ascii="Arial" w:hAnsi="Arial" w:cs="Arial"/>
          <w:sz w:val="24"/>
          <w:szCs w:val="24"/>
        </w:rPr>
        <w:t xml:space="preserve"> Num. </w:t>
      </w:r>
      <w:r>
        <w:rPr>
          <w:rFonts w:ascii="Arial" w:hAnsi="Arial" w:cs="Arial"/>
          <w:sz w:val="24"/>
          <w:szCs w:val="24"/>
        </w:rPr>
        <w:t>1:</w:t>
      </w:r>
      <w:r w:rsidRPr="00A80388">
        <w:rPr>
          <w:rFonts w:ascii="Arial" w:hAnsi="Arial" w:cs="Arial"/>
          <w:sz w:val="24"/>
          <w:szCs w:val="24"/>
        </w:rPr>
        <w:t>8</w:t>
      </w:r>
      <w:r>
        <w:rPr>
          <w:rFonts w:ascii="Arial" w:hAnsi="Arial" w:cs="Arial"/>
          <w:sz w:val="24"/>
          <w:szCs w:val="24"/>
        </w:rPr>
        <w:t>;</w:t>
      </w:r>
      <w:r w:rsidRPr="00A80388">
        <w:rPr>
          <w:rFonts w:ascii="Arial" w:hAnsi="Arial" w:cs="Arial"/>
          <w:sz w:val="24"/>
          <w:szCs w:val="24"/>
        </w:rPr>
        <w:t xml:space="preserve"> 1 Chron. </w:t>
      </w:r>
      <w:r>
        <w:rPr>
          <w:rFonts w:ascii="Arial" w:hAnsi="Arial" w:cs="Arial"/>
          <w:sz w:val="24"/>
          <w:szCs w:val="24"/>
        </w:rPr>
        <w:t>2:</w:t>
      </w:r>
      <w:r w:rsidRPr="00A80388">
        <w:rPr>
          <w:rFonts w:ascii="Arial" w:hAnsi="Arial" w:cs="Arial"/>
          <w:sz w:val="24"/>
          <w:szCs w:val="24"/>
        </w:rPr>
        <w:t>14</w:t>
      </w:r>
      <w:r>
        <w:rPr>
          <w:rFonts w:ascii="Arial" w:hAnsi="Arial" w:cs="Arial"/>
          <w:sz w:val="24"/>
          <w:szCs w:val="24"/>
        </w:rPr>
        <w:t>, 15:</w:t>
      </w:r>
      <w:r w:rsidRPr="00A80388">
        <w:rPr>
          <w:rFonts w:ascii="Arial" w:hAnsi="Arial" w:cs="Arial"/>
          <w:sz w:val="24"/>
          <w:szCs w:val="24"/>
        </w:rPr>
        <w:t>24</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24:</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 2 Chron. </w:t>
      </w:r>
      <w:r>
        <w:rPr>
          <w:rFonts w:ascii="Arial" w:hAnsi="Arial" w:cs="Arial"/>
          <w:sz w:val="24"/>
          <w:szCs w:val="24"/>
        </w:rPr>
        <w:t>17:</w:t>
      </w:r>
      <w:r w:rsidRPr="00A80388">
        <w:rPr>
          <w:rFonts w:ascii="Arial" w:hAnsi="Arial" w:cs="Arial"/>
          <w:sz w:val="24"/>
          <w:szCs w:val="24"/>
        </w:rPr>
        <w:t>7</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35:</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 xml:space="preserve"> Ezra </w:t>
      </w:r>
      <w:r>
        <w:rPr>
          <w:rFonts w:ascii="Arial" w:hAnsi="Arial" w:cs="Arial"/>
          <w:sz w:val="24"/>
          <w:szCs w:val="24"/>
        </w:rPr>
        <w:t>10:</w:t>
      </w:r>
      <w:r w:rsidRPr="00A80388">
        <w:rPr>
          <w:rFonts w:ascii="Arial" w:hAnsi="Arial" w:cs="Arial"/>
          <w:sz w:val="24"/>
          <w:szCs w:val="24"/>
        </w:rPr>
        <w:t xml:space="preserve">22. And the eminent Nathaniel, so highly spoken of by the Lord Jesus Christ, </w:t>
      </w:r>
      <w:r>
        <w:rPr>
          <w:rFonts w:ascii="Arial" w:hAnsi="Arial" w:cs="Arial"/>
          <w:sz w:val="24"/>
          <w:szCs w:val="24"/>
        </w:rPr>
        <w:t xml:space="preserve">in </w:t>
      </w:r>
      <w:r w:rsidRPr="00A80388">
        <w:rPr>
          <w:rFonts w:ascii="Arial" w:hAnsi="Arial" w:cs="Arial"/>
          <w:sz w:val="24"/>
          <w:szCs w:val="24"/>
        </w:rPr>
        <w:t xml:space="preserve">John </w:t>
      </w:r>
      <w:r>
        <w:rPr>
          <w:rFonts w:ascii="Arial" w:hAnsi="Arial" w:cs="Arial"/>
          <w:sz w:val="24"/>
          <w:szCs w:val="24"/>
        </w:rPr>
        <w:t>1:</w:t>
      </w:r>
      <w:r w:rsidRPr="00A80388">
        <w:rPr>
          <w:rFonts w:ascii="Arial" w:hAnsi="Arial" w:cs="Arial"/>
          <w:sz w:val="24"/>
          <w:szCs w:val="24"/>
        </w:rPr>
        <w:t xml:space="preserve">47. See </w:t>
      </w:r>
      <w:r w:rsidRPr="00FD3AD7">
        <w:rPr>
          <w:rFonts w:ascii="Arial" w:hAnsi="Arial" w:cs="Arial"/>
          <w:caps/>
          <w:sz w:val="24"/>
          <w:szCs w:val="24"/>
        </w:rPr>
        <w:t>Bartholomew</w:t>
      </w:r>
      <w:r w:rsidRPr="00A80388">
        <w:rPr>
          <w:rFonts w:ascii="Arial" w:hAnsi="Arial" w:cs="Arial"/>
          <w:sz w:val="24"/>
          <w:szCs w:val="24"/>
        </w:rPr>
        <w:t>.</w:t>
      </w:r>
    </w:p>
    <w:p w:rsidR="003020C1" w:rsidRPr="00A80388" w:rsidRDefault="003020C1" w:rsidP="00C40662">
      <w:pPr>
        <w:spacing w:after="0" w:line="276" w:lineRule="auto"/>
        <w:jc w:val="both"/>
        <w:rPr>
          <w:rFonts w:ascii="Arial" w:hAnsi="Arial" w:cs="Arial"/>
          <w:sz w:val="24"/>
          <w:szCs w:val="24"/>
        </w:rPr>
      </w:pPr>
    </w:p>
    <w:p w:rsidR="003020C1" w:rsidRPr="00FD3AD7" w:rsidRDefault="003020C1" w:rsidP="00C40662">
      <w:pPr>
        <w:spacing w:after="0" w:line="276" w:lineRule="auto"/>
        <w:jc w:val="both"/>
        <w:rPr>
          <w:rFonts w:ascii="Arial" w:hAnsi="Arial" w:cs="Arial"/>
          <w:b/>
          <w:bCs/>
          <w:sz w:val="24"/>
          <w:szCs w:val="24"/>
        </w:rPr>
      </w:pPr>
      <w:r w:rsidRPr="00FD3AD7">
        <w:rPr>
          <w:rFonts w:ascii="Arial" w:hAnsi="Arial" w:cs="Arial"/>
          <w:b/>
          <w:bCs/>
          <w:sz w:val="24"/>
          <w:szCs w:val="24"/>
        </w:rPr>
        <w:t>NATHAN-MELECH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 officer in the court of Manasseh, king of Judah, 2 Kings </w:t>
      </w:r>
      <w:r>
        <w:rPr>
          <w:rFonts w:ascii="Arial" w:hAnsi="Arial" w:cs="Arial"/>
          <w:sz w:val="24"/>
          <w:szCs w:val="24"/>
        </w:rPr>
        <w:t>23:</w:t>
      </w:r>
      <w:r w:rsidRPr="00A80388">
        <w:rPr>
          <w:rFonts w:ascii="Arial" w:hAnsi="Arial" w:cs="Arial"/>
          <w:sz w:val="24"/>
          <w:szCs w:val="24"/>
        </w:rPr>
        <w:t xml:space="preserve">11. His name is </w:t>
      </w:r>
      <w:r>
        <w:rPr>
          <w:rFonts w:ascii="Arial" w:hAnsi="Arial" w:cs="Arial"/>
          <w:sz w:val="24"/>
          <w:szCs w:val="24"/>
        </w:rPr>
        <w:t xml:space="preserve">a </w:t>
      </w:r>
      <w:r w:rsidRPr="00A80388">
        <w:rPr>
          <w:rFonts w:ascii="Arial" w:hAnsi="Arial" w:cs="Arial"/>
          <w:sz w:val="24"/>
          <w:szCs w:val="24"/>
        </w:rPr>
        <w:t xml:space="preserve">compound of </w:t>
      </w:r>
      <w:r w:rsidRPr="000A5CB5">
        <w:rPr>
          <w:rFonts w:ascii="Arial" w:hAnsi="Arial" w:cs="Arial"/>
          <w:i/>
          <w:iCs/>
          <w:sz w:val="24"/>
          <w:szCs w:val="24"/>
        </w:rPr>
        <w:t>Nathan</w:t>
      </w:r>
      <w:r w:rsidRPr="00A80388">
        <w:rPr>
          <w:rFonts w:ascii="Arial" w:hAnsi="Arial" w:cs="Arial"/>
          <w:sz w:val="24"/>
          <w:szCs w:val="24"/>
        </w:rPr>
        <w:t>, gift</w:t>
      </w:r>
      <w:r>
        <w:rPr>
          <w:rFonts w:ascii="Arial" w:hAnsi="Arial" w:cs="Arial"/>
          <w:sz w:val="24"/>
          <w:szCs w:val="24"/>
        </w:rPr>
        <w:t xml:space="preserve">, </w:t>
      </w:r>
      <w:r w:rsidRPr="00A80388">
        <w:rPr>
          <w:rFonts w:ascii="Arial" w:hAnsi="Arial" w:cs="Arial"/>
          <w:sz w:val="24"/>
          <w:szCs w:val="24"/>
        </w:rPr>
        <w:t xml:space="preserve">and </w:t>
      </w:r>
      <w:r w:rsidRPr="000A5CB5">
        <w:rPr>
          <w:rFonts w:ascii="Arial" w:hAnsi="Arial" w:cs="Arial"/>
          <w:i/>
          <w:iCs/>
          <w:sz w:val="24"/>
          <w:szCs w:val="24"/>
        </w:rPr>
        <w:t>Melech</w:t>
      </w:r>
      <w:r w:rsidRPr="00A80388">
        <w:rPr>
          <w:rFonts w:ascii="Arial" w:hAnsi="Arial" w:cs="Arial"/>
          <w:sz w:val="24"/>
          <w:szCs w:val="24"/>
        </w:rPr>
        <w:t>, king.</w:t>
      </w:r>
    </w:p>
    <w:p w:rsidR="003020C1" w:rsidRDefault="003020C1" w:rsidP="00C40662">
      <w:pPr>
        <w:spacing w:after="0" w:line="276" w:lineRule="auto"/>
        <w:jc w:val="both"/>
        <w:rPr>
          <w:rFonts w:ascii="Arial" w:hAnsi="Arial" w:cs="Arial"/>
          <w:sz w:val="24"/>
          <w:szCs w:val="24"/>
        </w:rPr>
      </w:pPr>
    </w:p>
    <w:p w:rsidR="003020C1" w:rsidRPr="00FD3AD7" w:rsidRDefault="003020C1" w:rsidP="00C40662">
      <w:pPr>
        <w:spacing w:after="0" w:line="276" w:lineRule="auto"/>
        <w:jc w:val="both"/>
        <w:rPr>
          <w:rFonts w:ascii="Arial" w:hAnsi="Arial" w:cs="Arial"/>
          <w:b/>
          <w:bCs/>
          <w:sz w:val="24"/>
          <w:szCs w:val="24"/>
        </w:rPr>
      </w:pPr>
      <w:r w:rsidRPr="00FD3AD7">
        <w:rPr>
          <w:rFonts w:ascii="Arial" w:hAnsi="Arial" w:cs="Arial"/>
          <w:b/>
          <w:bCs/>
          <w:sz w:val="24"/>
          <w:szCs w:val="24"/>
        </w:rPr>
        <w:t>NAVEL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In the margin of the Bible, Ezek. </w:t>
      </w:r>
      <w:r>
        <w:rPr>
          <w:rFonts w:ascii="Arial" w:hAnsi="Arial" w:cs="Arial"/>
          <w:sz w:val="24"/>
          <w:szCs w:val="24"/>
        </w:rPr>
        <w:t>38:</w:t>
      </w:r>
      <w:r w:rsidRPr="00A80388">
        <w:rPr>
          <w:rFonts w:ascii="Arial" w:hAnsi="Arial" w:cs="Arial"/>
          <w:sz w:val="24"/>
          <w:szCs w:val="24"/>
        </w:rPr>
        <w:t>12</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The midst of the land</w:t>
      </w:r>
      <w:r>
        <w:rPr>
          <w:rFonts w:ascii="Arial" w:hAnsi="Arial" w:cs="Arial"/>
          <w:sz w:val="24"/>
          <w:szCs w:val="24"/>
        </w:rPr>
        <w:t>”</w:t>
      </w:r>
      <w:r w:rsidRPr="00A80388">
        <w:rPr>
          <w:rFonts w:ascii="Arial" w:hAnsi="Arial" w:cs="Arial"/>
          <w:sz w:val="24"/>
          <w:szCs w:val="24"/>
        </w:rPr>
        <w:t xml:space="preserve"> is more </w:t>
      </w:r>
      <w:r>
        <w:rPr>
          <w:rFonts w:ascii="Arial" w:hAnsi="Arial" w:cs="Arial"/>
          <w:sz w:val="24"/>
          <w:szCs w:val="24"/>
        </w:rPr>
        <w:t xml:space="preserve">strikingly marked by this term, </w:t>
      </w:r>
      <w:r w:rsidRPr="000A5CB5">
        <w:rPr>
          <w:rFonts w:ascii="Arial" w:hAnsi="Arial" w:cs="Arial"/>
          <w:i/>
          <w:iCs/>
          <w:sz w:val="24"/>
          <w:szCs w:val="24"/>
        </w:rPr>
        <w:t>navel</w:t>
      </w:r>
      <w:r w:rsidRPr="00A80388">
        <w:rPr>
          <w:rFonts w:ascii="Arial" w:hAnsi="Arial" w:cs="Arial"/>
          <w:sz w:val="24"/>
          <w:szCs w:val="24"/>
        </w:rPr>
        <w:t>, to intimate the centre or middle of the earth; for as the navel of the human body is the centre of the body, so the holy land of Palestine is the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Mediterranean of the world.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is something very particular in this, and worth </w:t>
      </w:r>
      <w:r>
        <w:rPr>
          <w:rFonts w:ascii="Arial" w:hAnsi="Arial" w:cs="Arial"/>
          <w:sz w:val="24"/>
          <w:szCs w:val="24"/>
        </w:rPr>
        <w:t>considering</w:t>
      </w:r>
      <w:r w:rsidRPr="00A80388">
        <w:rPr>
          <w:rFonts w:ascii="Arial" w:hAnsi="Arial" w:cs="Arial"/>
          <w:sz w:val="24"/>
          <w:szCs w:val="24"/>
        </w:rPr>
        <w:t>. Christ comes on earth for the redemption of his people.</w:t>
      </w:r>
      <w:r>
        <w:rPr>
          <w:rFonts w:ascii="Arial" w:hAnsi="Arial" w:cs="Arial"/>
          <w:sz w:val="24"/>
          <w:szCs w:val="24"/>
        </w:rPr>
        <w:t xml:space="preserve"> </w:t>
      </w:r>
      <w:r w:rsidRPr="00A80388">
        <w:rPr>
          <w:rFonts w:ascii="Arial" w:hAnsi="Arial" w:cs="Arial"/>
          <w:sz w:val="24"/>
          <w:szCs w:val="24"/>
        </w:rPr>
        <w:t xml:space="preserve">But </w:t>
      </w:r>
      <w:r>
        <w:rPr>
          <w:rFonts w:ascii="Arial" w:hAnsi="Arial" w:cs="Arial"/>
          <w:sz w:val="24"/>
          <w:szCs w:val="24"/>
        </w:rPr>
        <w:t>where</w:t>
      </w:r>
      <w:r w:rsidRPr="00A80388">
        <w:rPr>
          <w:rFonts w:ascii="Arial" w:hAnsi="Arial" w:cs="Arial"/>
          <w:sz w:val="24"/>
          <w:szCs w:val="24"/>
        </w:rPr>
        <w:t xml:space="preserve"> shall he make his appearance? Surely as near the centre as possible. It is so then</w:t>
      </w:r>
      <w:r>
        <w:rPr>
          <w:rFonts w:ascii="Arial" w:hAnsi="Arial" w:cs="Arial"/>
          <w:sz w:val="24"/>
          <w:szCs w:val="24"/>
        </w:rPr>
        <w:t>;</w:t>
      </w:r>
      <w:r w:rsidRPr="00A80388">
        <w:rPr>
          <w:rFonts w:ascii="Arial" w:hAnsi="Arial" w:cs="Arial"/>
          <w:sz w:val="24"/>
          <w:szCs w:val="24"/>
        </w:rPr>
        <w:t xml:space="preserve"> Jesus shall appear to fulfil all </w:t>
      </w:r>
      <w:r>
        <w:rPr>
          <w:rFonts w:ascii="Arial" w:hAnsi="Arial" w:cs="Arial"/>
          <w:sz w:val="24"/>
          <w:szCs w:val="24"/>
        </w:rPr>
        <w:t>r</w:t>
      </w:r>
      <w:r w:rsidRPr="00A80388">
        <w:rPr>
          <w:rFonts w:ascii="Arial" w:hAnsi="Arial" w:cs="Arial"/>
          <w:sz w:val="24"/>
          <w:szCs w:val="24"/>
        </w:rPr>
        <w:t xml:space="preserve">ighteousness, in that part which is the solid globe of the earth, that </w:t>
      </w:r>
      <w:r>
        <w:rPr>
          <w:rFonts w:ascii="Arial" w:hAnsi="Arial" w:cs="Arial"/>
          <w:sz w:val="24"/>
          <w:szCs w:val="24"/>
        </w:rPr>
        <w:t>here,</w:t>
      </w:r>
      <w:r w:rsidRPr="00A80388">
        <w:rPr>
          <w:rFonts w:ascii="Arial" w:hAnsi="Arial" w:cs="Arial"/>
          <w:sz w:val="24"/>
          <w:szCs w:val="24"/>
        </w:rPr>
        <w:t xml:space="preserve"> to this centre</w:t>
      </w:r>
      <w:r>
        <w:rPr>
          <w:rFonts w:ascii="Arial" w:hAnsi="Arial" w:cs="Arial"/>
          <w:sz w:val="24"/>
          <w:szCs w:val="24"/>
        </w:rPr>
        <w:t>,</w:t>
      </w:r>
      <w:r w:rsidRPr="00A80388">
        <w:rPr>
          <w:rFonts w:ascii="Arial" w:hAnsi="Arial" w:cs="Arial"/>
          <w:sz w:val="24"/>
          <w:szCs w:val="24"/>
        </w:rPr>
        <w:t xml:space="preserve"> all the ends of the earth may have their view directed. Hence the Psalmist speaking of it,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for God is my king of old, working salvation in the midst of the earth.</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74:</w:t>
      </w:r>
      <w:r w:rsidRPr="00A80388">
        <w:rPr>
          <w:rFonts w:ascii="Arial" w:hAnsi="Arial" w:cs="Arial"/>
          <w:sz w:val="24"/>
          <w:szCs w:val="24"/>
        </w:rPr>
        <w:t>12) And</w:t>
      </w:r>
      <w:r>
        <w:rPr>
          <w:rFonts w:ascii="Arial" w:hAnsi="Arial" w:cs="Arial"/>
          <w:sz w:val="24"/>
          <w:szCs w:val="24"/>
        </w:rPr>
        <w:t>,</w:t>
      </w:r>
      <w:r w:rsidRPr="00A80388">
        <w:rPr>
          <w:rFonts w:ascii="Arial" w:hAnsi="Arial" w:cs="Arial"/>
          <w:sz w:val="24"/>
          <w:szCs w:val="24"/>
        </w:rPr>
        <w:t xml:space="preserve"> hence</w:t>
      </w:r>
      <w:r>
        <w:rPr>
          <w:rFonts w:ascii="Arial" w:hAnsi="Arial" w:cs="Arial"/>
          <w:sz w:val="24"/>
          <w:szCs w:val="24"/>
        </w:rPr>
        <w:t>,</w:t>
      </w:r>
      <w:r w:rsidRPr="00A80388">
        <w:rPr>
          <w:rFonts w:ascii="Arial" w:hAnsi="Arial" w:cs="Arial"/>
          <w:sz w:val="24"/>
          <w:szCs w:val="24"/>
        </w:rPr>
        <w:t xml:space="preserve"> the Lord Jesus is represented by the Holy </w:t>
      </w:r>
      <w:r>
        <w:rPr>
          <w:rFonts w:ascii="Arial" w:hAnsi="Arial" w:cs="Arial"/>
          <w:sz w:val="24"/>
          <w:szCs w:val="24"/>
        </w:rPr>
        <w:t>Spirit</w:t>
      </w:r>
      <w:r w:rsidRPr="00A80388">
        <w:rPr>
          <w:rFonts w:ascii="Arial" w:hAnsi="Arial" w:cs="Arial"/>
          <w:sz w:val="24"/>
          <w:szCs w:val="24"/>
        </w:rPr>
        <w:t xml:space="preserve"> as calling from his throne in the centre of it to his redeemed, saying, </w:t>
      </w:r>
      <w:r>
        <w:rPr>
          <w:rFonts w:ascii="Arial" w:hAnsi="Arial" w:cs="Arial"/>
          <w:sz w:val="24"/>
          <w:szCs w:val="24"/>
        </w:rPr>
        <w:t>“</w:t>
      </w:r>
      <w:r w:rsidRPr="00A80388">
        <w:rPr>
          <w:rFonts w:ascii="Arial" w:hAnsi="Arial" w:cs="Arial"/>
          <w:sz w:val="24"/>
          <w:szCs w:val="24"/>
        </w:rPr>
        <w:t xml:space="preserve">Look unto me, and be ye saved, all the ends of the earth, for I am God, and </w:t>
      </w:r>
      <w:r>
        <w:rPr>
          <w:rFonts w:ascii="Arial" w:hAnsi="Arial" w:cs="Arial"/>
          <w:sz w:val="24"/>
          <w:szCs w:val="24"/>
        </w:rPr>
        <w:t>there</w:t>
      </w:r>
      <w:r w:rsidRPr="00A80388">
        <w:rPr>
          <w:rFonts w:ascii="Arial" w:hAnsi="Arial" w:cs="Arial"/>
          <w:sz w:val="24"/>
          <w:szCs w:val="24"/>
        </w:rPr>
        <w:t xml:space="preserve"> is none else.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45:</w:t>
      </w:r>
      <w:r w:rsidRPr="00A80388">
        <w:rPr>
          <w:rFonts w:ascii="Arial" w:hAnsi="Arial" w:cs="Arial"/>
          <w:sz w:val="24"/>
          <w:szCs w:val="24"/>
        </w:rPr>
        <w:t>22) And</w:t>
      </w:r>
      <w:r>
        <w:rPr>
          <w:rFonts w:ascii="Arial" w:hAnsi="Arial" w:cs="Arial"/>
          <w:sz w:val="24"/>
          <w:szCs w:val="24"/>
        </w:rPr>
        <w:t>,</w:t>
      </w:r>
      <w:r w:rsidRPr="00A80388">
        <w:rPr>
          <w:rFonts w:ascii="Arial" w:hAnsi="Arial" w:cs="Arial"/>
          <w:sz w:val="24"/>
          <w:szCs w:val="24"/>
        </w:rPr>
        <w:t xml:space="preserve"> hence, at the last day, the redeemed </w:t>
      </w:r>
      <w:r>
        <w:rPr>
          <w:rFonts w:ascii="Arial" w:hAnsi="Arial" w:cs="Arial"/>
          <w:sz w:val="24"/>
          <w:szCs w:val="24"/>
        </w:rPr>
        <w:t>“</w:t>
      </w:r>
      <w:r w:rsidRPr="00A80388">
        <w:rPr>
          <w:rFonts w:ascii="Arial" w:hAnsi="Arial" w:cs="Arial"/>
          <w:sz w:val="24"/>
          <w:szCs w:val="24"/>
        </w:rPr>
        <w:t>in their return to Zion with songs of everlasting joy upon their heads, are represented as coming from the east, and from the west, and from the north, and from the south, to sit down in the kingdom of God.</w:t>
      </w:r>
      <w:r>
        <w:rPr>
          <w:rFonts w:ascii="Arial" w:hAnsi="Arial" w:cs="Arial"/>
          <w:sz w:val="24"/>
          <w:szCs w:val="24"/>
        </w:rPr>
        <w:t>”</w:t>
      </w:r>
      <w:r w:rsidRPr="00A80388">
        <w:rPr>
          <w:rFonts w:ascii="Arial" w:hAnsi="Arial" w:cs="Arial"/>
          <w:sz w:val="24"/>
          <w:szCs w:val="24"/>
        </w:rPr>
        <w:t xml:space="preserve"> (Luke </w:t>
      </w:r>
      <w:r>
        <w:rPr>
          <w:rFonts w:ascii="Arial" w:hAnsi="Arial" w:cs="Arial"/>
          <w:sz w:val="24"/>
          <w:szCs w:val="24"/>
        </w:rPr>
        <w:t>13:</w:t>
      </w:r>
      <w:r w:rsidRPr="00A80388">
        <w:rPr>
          <w:rFonts w:ascii="Arial" w:hAnsi="Arial" w:cs="Arial"/>
          <w:sz w:val="24"/>
          <w:szCs w:val="24"/>
        </w:rPr>
        <w:t>29)</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Now</w:t>
      </w:r>
      <w:r>
        <w:rPr>
          <w:rFonts w:ascii="Arial" w:hAnsi="Arial" w:cs="Arial"/>
          <w:sz w:val="24"/>
          <w:szCs w:val="24"/>
        </w:rPr>
        <w:t>,</w:t>
      </w:r>
      <w:r w:rsidRPr="00A80388">
        <w:rPr>
          <w:rFonts w:ascii="Arial" w:hAnsi="Arial" w:cs="Arial"/>
          <w:sz w:val="24"/>
          <w:szCs w:val="24"/>
        </w:rPr>
        <w:t xml:space="preserve"> it is blessed to observe what the Holy </w:t>
      </w:r>
      <w:r>
        <w:rPr>
          <w:rFonts w:ascii="Arial" w:hAnsi="Arial" w:cs="Arial"/>
          <w:sz w:val="24"/>
          <w:szCs w:val="24"/>
        </w:rPr>
        <w:t>Spirit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said in his records of truth concerning those things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His foundation (sa</w:t>
      </w:r>
      <w:r>
        <w:rPr>
          <w:rFonts w:ascii="Arial" w:hAnsi="Arial" w:cs="Arial"/>
          <w:sz w:val="24"/>
          <w:szCs w:val="24"/>
        </w:rPr>
        <w:t>ys</w:t>
      </w:r>
      <w:r w:rsidRPr="00A80388">
        <w:rPr>
          <w:rFonts w:ascii="Arial" w:hAnsi="Arial" w:cs="Arial"/>
          <w:sz w:val="24"/>
          <w:szCs w:val="24"/>
        </w:rPr>
        <w:t xml:space="preserve"> the Lord by the Psalmist) is in the holy mountain.</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87:</w:t>
      </w:r>
      <w:r w:rsidRPr="00A80388">
        <w:rPr>
          <w:rFonts w:ascii="Arial" w:hAnsi="Arial" w:cs="Arial"/>
          <w:sz w:val="24"/>
          <w:szCs w:val="24"/>
        </w:rPr>
        <w:t>1) Christ himself</w:t>
      </w:r>
      <w:r>
        <w:rPr>
          <w:rFonts w:ascii="Arial" w:hAnsi="Arial" w:cs="Arial"/>
          <w:sz w:val="24"/>
          <w:szCs w:val="24"/>
        </w:rPr>
        <w:t>,</w:t>
      </w:r>
      <w:r w:rsidRPr="00A80388">
        <w:rPr>
          <w:rFonts w:ascii="Arial" w:hAnsi="Arial" w:cs="Arial"/>
          <w:sz w:val="24"/>
          <w:szCs w:val="24"/>
        </w:rPr>
        <w:t xml:space="preserve"> indeed</w:t>
      </w:r>
      <w:r>
        <w:rPr>
          <w:rFonts w:ascii="Arial" w:hAnsi="Arial" w:cs="Arial"/>
          <w:sz w:val="24"/>
          <w:szCs w:val="24"/>
        </w:rPr>
        <w:t>,</w:t>
      </w:r>
      <w:r w:rsidRPr="00A80388">
        <w:rPr>
          <w:rFonts w:ascii="Arial" w:hAnsi="Arial" w:cs="Arial"/>
          <w:sz w:val="24"/>
          <w:szCs w:val="24"/>
        </w:rPr>
        <w:t xml:space="preserve"> is the foundation JEHOVAH laid in Zion.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28:</w:t>
      </w:r>
      <w:r w:rsidRPr="00A80388">
        <w:rPr>
          <w:rFonts w:ascii="Arial" w:hAnsi="Arial" w:cs="Arial"/>
          <w:sz w:val="24"/>
          <w:szCs w:val="24"/>
        </w:rPr>
        <w:t xml:space="preserve">16) But </w:t>
      </w:r>
      <w:r>
        <w:rPr>
          <w:rFonts w:ascii="Arial" w:hAnsi="Arial" w:cs="Arial"/>
          <w:sz w:val="24"/>
          <w:szCs w:val="24"/>
        </w:rPr>
        <w:t>here,</w:t>
      </w:r>
      <w:r w:rsidRPr="00A80388">
        <w:rPr>
          <w:rFonts w:ascii="Arial" w:hAnsi="Arial" w:cs="Arial"/>
          <w:sz w:val="24"/>
          <w:szCs w:val="24"/>
        </w:rPr>
        <w:t xml:space="preserve"> the Holy </w:t>
      </w:r>
      <w:r>
        <w:rPr>
          <w:rFonts w:ascii="Arial" w:hAnsi="Arial" w:cs="Arial"/>
          <w:sz w:val="24"/>
          <w:szCs w:val="24"/>
        </w:rPr>
        <w:t>Spirit</w:t>
      </w:r>
      <w:r w:rsidRPr="00A80388">
        <w:rPr>
          <w:rFonts w:ascii="Arial" w:hAnsi="Arial" w:cs="Arial"/>
          <w:sz w:val="24"/>
          <w:szCs w:val="24"/>
        </w:rPr>
        <w:t xml:space="preserve"> is speaking of the church of Christ founded in himself; and this foundation of the Lord Jesus is in this holy mountain, the navel, or centre of the earth. </w:t>
      </w:r>
      <w:r>
        <w:rPr>
          <w:rFonts w:ascii="Arial" w:hAnsi="Arial" w:cs="Arial"/>
          <w:sz w:val="24"/>
          <w:szCs w:val="24"/>
        </w:rPr>
        <w:t>Here,</w:t>
      </w:r>
      <w:r w:rsidRPr="00A80388">
        <w:rPr>
          <w:rFonts w:ascii="Arial" w:hAnsi="Arial" w:cs="Arial"/>
          <w:sz w:val="24"/>
          <w:szCs w:val="24"/>
        </w:rPr>
        <w:t xml:space="preserve"> the Lord Christ founded it; </w:t>
      </w:r>
      <w:r>
        <w:rPr>
          <w:rFonts w:ascii="Arial" w:hAnsi="Arial" w:cs="Arial"/>
          <w:sz w:val="24"/>
          <w:szCs w:val="24"/>
        </w:rPr>
        <w:t>here,</w:t>
      </w:r>
      <w:r w:rsidRPr="00A80388">
        <w:rPr>
          <w:rFonts w:ascii="Arial" w:hAnsi="Arial" w:cs="Arial"/>
          <w:sz w:val="24"/>
          <w:szCs w:val="24"/>
        </w:rPr>
        <w:t xml:space="preserve"> the Lord of his temple came suddenly to it, Mal.</w:t>
      </w:r>
      <w:r>
        <w:rPr>
          <w:rFonts w:ascii="Arial" w:hAnsi="Arial" w:cs="Arial"/>
          <w:sz w:val="24"/>
          <w:szCs w:val="24"/>
        </w:rPr>
        <w:t>3:1,</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 xml:space="preserve"> Jesus, as had been prophesied of him, filled it by his presence with glory, and </w:t>
      </w:r>
      <w:r>
        <w:rPr>
          <w:rFonts w:ascii="Arial" w:hAnsi="Arial" w:cs="Arial"/>
          <w:sz w:val="24"/>
          <w:szCs w:val="24"/>
        </w:rPr>
        <w:t>there</w:t>
      </w:r>
      <w:r w:rsidRPr="00A80388">
        <w:rPr>
          <w:rFonts w:ascii="Arial" w:hAnsi="Arial" w:cs="Arial"/>
          <w:sz w:val="24"/>
          <w:szCs w:val="24"/>
        </w:rPr>
        <w:t>by made</w:t>
      </w:r>
      <w:r>
        <w:rPr>
          <w:rFonts w:ascii="Arial" w:hAnsi="Arial" w:cs="Arial"/>
          <w:sz w:val="24"/>
          <w:szCs w:val="24"/>
        </w:rPr>
        <w:t xml:space="preserve"> “</w:t>
      </w:r>
      <w:r w:rsidRPr="00A80388">
        <w:rPr>
          <w:rFonts w:ascii="Arial" w:hAnsi="Arial" w:cs="Arial"/>
          <w:sz w:val="24"/>
          <w:szCs w:val="24"/>
        </w:rPr>
        <w:t>the glory of the latter temple greater than the glory of the former.</w:t>
      </w:r>
      <w:r>
        <w:rPr>
          <w:rFonts w:ascii="Arial" w:hAnsi="Arial" w:cs="Arial"/>
          <w:sz w:val="24"/>
          <w:szCs w:val="24"/>
        </w:rPr>
        <w:t>”</w:t>
      </w:r>
      <w:r w:rsidRPr="00A80388">
        <w:rPr>
          <w:rFonts w:ascii="Arial" w:hAnsi="Arial" w:cs="Arial"/>
          <w:sz w:val="24"/>
          <w:szCs w:val="24"/>
        </w:rPr>
        <w:t xml:space="preserve"> And </w:t>
      </w:r>
      <w:r>
        <w:rPr>
          <w:rFonts w:ascii="Arial" w:hAnsi="Arial" w:cs="Arial"/>
          <w:sz w:val="24"/>
          <w:szCs w:val="24"/>
        </w:rPr>
        <w:t>here</w:t>
      </w:r>
      <w:r w:rsidRPr="00A80388">
        <w:rPr>
          <w:rFonts w:ascii="Arial" w:hAnsi="Arial" w:cs="Arial"/>
          <w:sz w:val="24"/>
          <w:szCs w:val="24"/>
        </w:rPr>
        <w:t xml:space="preserve"> it was the Lord gave peace. (See Hag. </w:t>
      </w:r>
      <w:r>
        <w:rPr>
          <w:rFonts w:ascii="Arial" w:hAnsi="Arial" w:cs="Arial"/>
          <w:sz w:val="24"/>
          <w:szCs w:val="24"/>
        </w:rPr>
        <w:t>2:</w:t>
      </w:r>
      <w:r w:rsidRPr="00A80388">
        <w:rPr>
          <w:rFonts w:ascii="Arial" w:hAnsi="Arial" w:cs="Arial"/>
          <w:sz w:val="24"/>
          <w:szCs w:val="24"/>
        </w:rPr>
        <w:t>7</w:t>
      </w:r>
      <w:r>
        <w:rPr>
          <w:rFonts w:ascii="Arial" w:hAnsi="Arial" w:cs="Arial"/>
          <w:sz w:val="24"/>
          <w:szCs w:val="24"/>
        </w:rPr>
        <w:t xml:space="preserve">, </w:t>
      </w:r>
      <w:r w:rsidRPr="00A80388">
        <w:rPr>
          <w:rFonts w:ascii="Arial" w:hAnsi="Arial" w:cs="Arial"/>
          <w:sz w:val="24"/>
          <w:szCs w:val="24"/>
        </w:rPr>
        <w:t>9)</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is </w:t>
      </w:r>
      <w:r>
        <w:rPr>
          <w:rFonts w:ascii="Arial" w:hAnsi="Arial" w:cs="Arial"/>
          <w:sz w:val="24"/>
          <w:szCs w:val="24"/>
        </w:rPr>
        <w:t>there</w:t>
      </w:r>
      <w:r w:rsidRPr="00A80388">
        <w:rPr>
          <w:rFonts w:ascii="Arial" w:hAnsi="Arial" w:cs="Arial"/>
          <w:sz w:val="24"/>
          <w:szCs w:val="24"/>
        </w:rPr>
        <w:t xml:space="preserve"> not yet a higher view of the subject, </w:t>
      </w:r>
      <w:r>
        <w:rPr>
          <w:rFonts w:ascii="Arial" w:hAnsi="Arial" w:cs="Arial"/>
          <w:sz w:val="24"/>
          <w:szCs w:val="24"/>
        </w:rPr>
        <w:t>considered</w:t>
      </w:r>
      <w:r w:rsidRPr="00A80388">
        <w:rPr>
          <w:rFonts w:ascii="Arial" w:hAnsi="Arial" w:cs="Arial"/>
          <w:sz w:val="24"/>
          <w:szCs w:val="24"/>
        </w:rPr>
        <w:t xml:space="preserve"> as to the glorious persons who are the united source and cause of our salvation? If salvation is w</w:t>
      </w:r>
      <w:r>
        <w:rPr>
          <w:rFonts w:ascii="Arial" w:hAnsi="Arial" w:cs="Arial"/>
          <w:sz w:val="24"/>
          <w:szCs w:val="24"/>
        </w:rPr>
        <w:t>orked</w:t>
      </w:r>
      <w:r w:rsidRPr="00A80388">
        <w:rPr>
          <w:rFonts w:ascii="Arial" w:hAnsi="Arial" w:cs="Arial"/>
          <w:sz w:val="24"/>
          <w:szCs w:val="24"/>
        </w:rPr>
        <w:t xml:space="preserve"> out for the church in the middle of the earth, is not the Son of God, by whom it was </w:t>
      </w:r>
      <w:r>
        <w:rPr>
          <w:rFonts w:ascii="Arial" w:hAnsi="Arial" w:cs="Arial"/>
          <w:sz w:val="24"/>
          <w:szCs w:val="24"/>
        </w:rPr>
        <w:t>done</w:t>
      </w:r>
      <w:r w:rsidRPr="00A80388">
        <w:rPr>
          <w:rFonts w:ascii="Arial" w:hAnsi="Arial" w:cs="Arial"/>
          <w:sz w:val="24"/>
          <w:szCs w:val="24"/>
        </w:rPr>
        <w:t xml:space="preserve">, the middle person of the GODHEAD? And not only so, the middle </w:t>
      </w:r>
      <w:r>
        <w:rPr>
          <w:rFonts w:ascii="Arial" w:hAnsi="Arial" w:cs="Arial"/>
          <w:sz w:val="24"/>
          <w:szCs w:val="24"/>
        </w:rPr>
        <w:t>P</w:t>
      </w:r>
      <w:r w:rsidRPr="00A80388">
        <w:rPr>
          <w:rFonts w:ascii="Arial" w:hAnsi="Arial" w:cs="Arial"/>
          <w:sz w:val="24"/>
          <w:szCs w:val="24"/>
        </w:rPr>
        <w:t xml:space="preserve">erson of the Holy Three in One who bear record in heaven, but the middle person, the Mediator, between God and man, as the man Christ Jesus? (1 John </w:t>
      </w:r>
      <w:r>
        <w:rPr>
          <w:rFonts w:ascii="Arial" w:hAnsi="Arial" w:cs="Arial"/>
          <w:sz w:val="24"/>
          <w:szCs w:val="24"/>
        </w:rPr>
        <w:t>5:</w:t>
      </w:r>
      <w:r w:rsidRPr="00A80388">
        <w:rPr>
          <w:rFonts w:ascii="Arial" w:hAnsi="Arial" w:cs="Arial"/>
          <w:sz w:val="24"/>
          <w:szCs w:val="24"/>
        </w:rPr>
        <w:t>7</w:t>
      </w:r>
      <w:r>
        <w:rPr>
          <w:rFonts w:ascii="Arial" w:hAnsi="Arial" w:cs="Arial"/>
          <w:sz w:val="24"/>
          <w:szCs w:val="24"/>
        </w:rPr>
        <w:t>;</w:t>
      </w:r>
      <w:r w:rsidRPr="00A80388">
        <w:rPr>
          <w:rFonts w:ascii="Arial" w:hAnsi="Arial" w:cs="Arial"/>
          <w:sz w:val="24"/>
          <w:szCs w:val="24"/>
        </w:rPr>
        <w:t xml:space="preserve"> 1 Tim. </w:t>
      </w:r>
      <w:r>
        <w:rPr>
          <w:rFonts w:ascii="Arial" w:hAnsi="Arial" w:cs="Arial"/>
          <w:sz w:val="24"/>
          <w:szCs w:val="24"/>
        </w:rPr>
        <w:t>2:</w:t>
      </w:r>
      <w:r w:rsidRPr="00A80388">
        <w:rPr>
          <w:rFonts w:ascii="Arial" w:hAnsi="Arial" w:cs="Arial"/>
          <w:sz w:val="24"/>
          <w:szCs w:val="24"/>
        </w:rPr>
        <w:t xml:space="preserve">5) And can the </w:t>
      </w:r>
      <w:r w:rsidRPr="00A80388">
        <w:rPr>
          <w:rFonts w:ascii="Arial" w:hAnsi="Arial" w:cs="Arial"/>
          <w:sz w:val="24"/>
          <w:szCs w:val="24"/>
        </w:rPr>
        <w:lastRenderedPageBreak/>
        <w:t>imagination conceive anything more blessed and suited for the glory and happiness of the church, than that he</w:t>
      </w:r>
      <w:r>
        <w:rPr>
          <w:rFonts w:ascii="Arial" w:hAnsi="Arial" w:cs="Arial"/>
          <w:sz w:val="24"/>
          <w:szCs w:val="24"/>
        </w:rPr>
        <w:t>,</w:t>
      </w:r>
      <w:r w:rsidRPr="00A80388">
        <w:rPr>
          <w:rFonts w:ascii="Arial" w:hAnsi="Arial" w:cs="Arial"/>
          <w:sz w:val="24"/>
          <w:szCs w:val="24"/>
        </w:rPr>
        <w:t xml:space="preserve"> who is the centre in all these views, should be the centre towards whom all things should move, and in whom all should centre? And</w:t>
      </w:r>
      <w:r>
        <w:rPr>
          <w:rFonts w:ascii="Arial" w:hAnsi="Arial" w:cs="Arial"/>
          <w:sz w:val="24"/>
          <w:szCs w:val="24"/>
        </w:rPr>
        <w:t>,</w:t>
      </w:r>
      <w:r w:rsidRPr="00A80388">
        <w:rPr>
          <w:rFonts w:ascii="Arial" w:hAnsi="Arial" w:cs="Arial"/>
          <w:sz w:val="24"/>
          <w:szCs w:val="24"/>
        </w:rPr>
        <w:t xml:space="preserve"> hence</w:t>
      </w:r>
      <w:r>
        <w:rPr>
          <w:rFonts w:ascii="Arial" w:hAnsi="Arial" w:cs="Arial"/>
          <w:sz w:val="24"/>
          <w:szCs w:val="24"/>
        </w:rPr>
        <w:t>,</w:t>
      </w:r>
      <w:r w:rsidRPr="00A80388">
        <w:rPr>
          <w:rFonts w:ascii="Arial" w:hAnsi="Arial" w:cs="Arial"/>
          <w:sz w:val="24"/>
          <w:szCs w:val="24"/>
        </w:rPr>
        <w:t xml:space="preserve"> we read that</w:t>
      </w:r>
      <w:r>
        <w:rPr>
          <w:rFonts w:ascii="Arial" w:hAnsi="Arial" w:cs="Arial"/>
          <w:sz w:val="24"/>
          <w:szCs w:val="24"/>
        </w:rPr>
        <w:t>,</w:t>
      </w:r>
      <w:r w:rsidRPr="00A80388">
        <w:rPr>
          <w:rFonts w:ascii="Arial" w:hAnsi="Arial" w:cs="Arial"/>
          <w:sz w:val="24"/>
          <w:szCs w:val="24"/>
        </w:rPr>
        <w:t xml:space="preserve"> when John saw heaven open, he saw Christ as a lamb in the midst of the throne. (Rev. </w:t>
      </w:r>
      <w:r>
        <w:rPr>
          <w:rFonts w:ascii="Arial" w:hAnsi="Arial" w:cs="Arial"/>
          <w:sz w:val="24"/>
          <w:szCs w:val="24"/>
        </w:rPr>
        <w:t>7:</w:t>
      </w:r>
      <w:r w:rsidRPr="00A80388">
        <w:rPr>
          <w:rFonts w:ascii="Arial" w:hAnsi="Arial" w:cs="Arial"/>
          <w:sz w:val="24"/>
          <w:szCs w:val="24"/>
        </w:rPr>
        <w:t xml:space="preserve">17) </w:t>
      </w:r>
      <w:r>
        <w:rPr>
          <w:rFonts w:ascii="Arial" w:hAnsi="Arial" w:cs="Arial"/>
          <w:sz w:val="24"/>
          <w:szCs w:val="24"/>
        </w:rPr>
        <w:t>Indeed</w:t>
      </w:r>
      <w:r w:rsidRPr="00A80388">
        <w:rPr>
          <w:rFonts w:ascii="Arial" w:hAnsi="Arial" w:cs="Arial"/>
          <w:sz w:val="24"/>
          <w:szCs w:val="24"/>
        </w:rPr>
        <w:t xml:space="preserve">, we are told by the Holy </w:t>
      </w:r>
      <w:r>
        <w:rPr>
          <w:rFonts w:ascii="Arial" w:hAnsi="Arial" w:cs="Arial"/>
          <w:sz w:val="24"/>
          <w:szCs w:val="24"/>
        </w:rPr>
        <w:t>Spirit</w:t>
      </w:r>
      <w:r w:rsidRPr="00A80388">
        <w:rPr>
          <w:rFonts w:ascii="Arial" w:hAnsi="Arial" w:cs="Arial"/>
          <w:sz w:val="24"/>
          <w:szCs w:val="24"/>
        </w:rPr>
        <w:t xml:space="preserve">, through the ministry of his servant Paul (Eph. </w:t>
      </w:r>
      <w:r>
        <w:rPr>
          <w:rFonts w:ascii="Arial" w:hAnsi="Arial" w:cs="Arial"/>
          <w:sz w:val="24"/>
          <w:szCs w:val="24"/>
        </w:rPr>
        <w:t>1:1</w:t>
      </w:r>
      <w:r w:rsidRPr="00A80388">
        <w:rPr>
          <w:rFonts w:ascii="Arial" w:hAnsi="Arial" w:cs="Arial"/>
          <w:sz w:val="24"/>
          <w:szCs w:val="24"/>
        </w:rPr>
        <w:t>0) that</w:t>
      </w:r>
      <w:r>
        <w:rPr>
          <w:rFonts w:ascii="Arial" w:hAnsi="Arial" w:cs="Arial"/>
          <w:sz w:val="24"/>
          <w:szCs w:val="24"/>
        </w:rPr>
        <w:t>,</w:t>
      </w:r>
      <w:r w:rsidRPr="00A80388">
        <w:rPr>
          <w:rFonts w:ascii="Arial" w:hAnsi="Arial" w:cs="Arial"/>
          <w:sz w:val="24"/>
          <w:szCs w:val="24"/>
        </w:rPr>
        <w:t xml:space="preserve"> the great purpose of redemption is, </w:t>
      </w:r>
      <w:r>
        <w:rPr>
          <w:rFonts w:ascii="Arial" w:hAnsi="Arial" w:cs="Arial"/>
          <w:sz w:val="24"/>
          <w:szCs w:val="24"/>
        </w:rPr>
        <w:t>“</w:t>
      </w:r>
      <w:r w:rsidRPr="00A80388">
        <w:rPr>
          <w:rFonts w:ascii="Arial" w:hAnsi="Arial" w:cs="Arial"/>
          <w:sz w:val="24"/>
          <w:szCs w:val="24"/>
        </w:rPr>
        <w:t xml:space="preserve">that in the dispensation of the </w:t>
      </w:r>
      <w:r>
        <w:rPr>
          <w:rFonts w:ascii="Arial" w:hAnsi="Arial" w:cs="Arial"/>
          <w:sz w:val="24"/>
          <w:szCs w:val="24"/>
        </w:rPr>
        <w:t>fullness</w:t>
      </w:r>
      <w:r w:rsidRPr="00A80388">
        <w:rPr>
          <w:rFonts w:ascii="Arial" w:hAnsi="Arial" w:cs="Arial"/>
          <w:sz w:val="24"/>
          <w:szCs w:val="24"/>
        </w:rPr>
        <w:t xml:space="preserve"> of time, he might gather together in one all things in Christ, both which are in heaven, and which are on earth, even in him.</w:t>
      </w:r>
      <w:r>
        <w:rPr>
          <w:rFonts w:ascii="Arial" w:hAnsi="Arial" w:cs="Arial"/>
          <w:sz w:val="24"/>
          <w:szCs w:val="24"/>
        </w:rPr>
        <w:t>”</w:t>
      </w:r>
      <w:r w:rsidRPr="00A80388">
        <w:rPr>
          <w:rFonts w:ascii="Arial" w:hAnsi="Arial" w:cs="Arial"/>
          <w:sz w:val="24"/>
          <w:szCs w:val="24"/>
        </w:rPr>
        <w:t xml:space="preserve"> So that not only shall all the redeemed of the Lord ultimately centre in him, but the enemies of the Lord shall be given up into his almighty hands, and </w:t>
      </w:r>
      <w:r>
        <w:rPr>
          <w:rFonts w:ascii="Arial" w:hAnsi="Arial" w:cs="Arial"/>
          <w:sz w:val="24"/>
          <w:szCs w:val="24"/>
        </w:rPr>
        <w:t>here</w:t>
      </w:r>
      <w:r w:rsidRPr="00A80388">
        <w:rPr>
          <w:rFonts w:ascii="Arial" w:hAnsi="Arial" w:cs="Arial"/>
          <w:sz w:val="24"/>
          <w:szCs w:val="24"/>
        </w:rPr>
        <w:t xml:space="preserve">, as to one centre, shall they all meet for destruction; all evil things, sin, Satan, death, and hell </w:t>
      </w:r>
      <w:r>
        <w:rPr>
          <w:rFonts w:ascii="Arial" w:hAnsi="Arial" w:cs="Arial"/>
          <w:sz w:val="24"/>
          <w:szCs w:val="24"/>
        </w:rPr>
        <w:t>shall</w:t>
      </w:r>
      <w:r w:rsidRPr="00A80388">
        <w:rPr>
          <w:rFonts w:ascii="Arial" w:hAnsi="Arial" w:cs="Arial"/>
          <w:sz w:val="24"/>
          <w:szCs w:val="24"/>
        </w:rPr>
        <w:t xml:space="preserve"> be put under his feet, when the Lord Jesus Christ shall come </w:t>
      </w:r>
      <w:r>
        <w:rPr>
          <w:rFonts w:ascii="Arial" w:hAnsi="Arial" w:cs="Arial"/>
          <w:sz w:val="24"/>
          <w:szCs w:val="24"/>
        </w:rPr>
        <w:t>“</w:t>
      </w:r>
      <w:r w:rsidRPr="00A80388">
        <w:rPr>
          <w:rFonts w:ascii="Arial" w:hAnsi="Arial" w:cs="Arial"/>
          <w:sz w:val="24"/>
          <w:szCs w:val="24"/>
        </w:rPr>
        <w:t>to root out of his kingdom all things that offend.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(Mat.13:41) </w:t>
      </w:r>
      <w:r w:rsidRPr="00A80388">
        <w:rPr>
          <w:rFonts w:ascii="Arial" w:hAnsi="Arial" w:cs="Arial"/>
          <w:sz w:val="24"/>
          <w:szCs w:val="24"/>
        </w:rPr>
        <w:t>So that as in him</w:t>
      </w:r>
      <w:r>
        <w:rPr>
          <w:rFonts w:ascii="Arial" w:hAnsi="Arial" w:cs="Arial"/>
          <w:sz w:val="24"/>
          <w:szCs w:val="24"/>
        </w:rPr>
        <w:t>,</w:t>
      </w:r>
      <w:r w:rsidRPr="00A80388">
        <w:rPr>
          <w:rFonts w:ascii="Arial" w:hAnsi="Arial" w:cs="Arial"/>
          <w:sz w:val="24"/>
          <w:szCs w:val="24"/>
        </w:rPr>
        <w:t xml:space="preserve"> and from him, and by him, all the blessings of grace now flow, as from a centre, to his redeemed on earth, and all glory to his redeemed now and </w:t>
      </w:r>
      <w:r>
        <w:rPr>
          <w:rFonts w:ascii="Arial" w:hAnsi="Arial" w:cs="Arial"/>
          <w:sz w:val="24"/>
          <w:szCs w:val="24"/>
        </w:rPr>
        <w:t>forever</w:t>
      </w:r>
      <w:r w:rsidRPr="00A80388">
        <w:rPr>
          <w:rFonts w:ascii="Arial" w:hAnsi="Arial" w:cs="Arial"/>
          <w:sz w:val="24"/>
          <w:szCs w:val="24"/>
        </w:rPr>
        <w:t xml:space="preserve"> in heaven; so all the enemies of God and his Christ will meet their final overthrow</w:t>
      </w:r>
      <w:r>
        <w:rPr>
          <w:rFonts w:ascii="Arial" w:hAnsi="Arial" w:cs="Arial"/>
          <w:sz w:val="24"/>
          <w:szCs w:val="24"/>
        </w:rPr>
        <w:t>,</w:t>
      </w:r>
      <w:r w:rsidRPr="00A80388">
        <w:rPr>
          <w:rFonts w:ascii="Arial" w:hAnsi="Arial" w:cs="Arial"/>
          <w:sz w:val="24"/>
          <w:szCs w:val="24"/>
        </w:rPr>
        <w:t xml:space="preserve"> and everlasting destruction from him that is in the midst of the throne, when the Lord of hosts shall </w:t>
      </w:r>
      <w:r>
        <w:rPr>
          <w:rFonts w:ascii="Arial" w:hAnsi="Arial" w:cs="Arial"/>
          <w:sz w:val="24"/>
          <w:szCs w:val="24"/>
        </w:rPr>
        <w:t>“</w:t>
      </w:r>
      <w:r w:rsidRPr="00A80388">
        <w:rPr>
          <w:rFonts w:ascii="Arial" w:hAnsi="Arial" w:cs="Arial"/>
          <w:sz w:val="24"/>
          <w:szCs w:val="24"/>
        </w:rPr>
        <w:t>reign in mount Zion, and in Jerusalem, and before his ancients gloriously.</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24:</w:t>
      </w:r>
      <w:r w:rsidRPr="00A80388">
        <w:rPr>
          <w:rFonts w:ascii="Arial" w:hAnsi="Arial" w:cs="Arial"/>
          <w:sz w:val="24"/>
          <w:szCs w:val="24"/>
        </w:rPr>
        <w:t>23)</w:t>
      </w:r>
    </w:p>
    <w:p w:rsidR="003020C1" w:rsidRDefault="003020C1" w:rsidP="00C40662">
      <w:pPr>
        <w:spacing w:after="0" w:line="276" w:lineRule="auto"/>
        <w:jc w:val="both"/>
        <w:rPr>
          <w:rFonts w:ascii="Arial" w:hAnsi="Arial" w:cs="Arial"/>
          <w:sz w:val="24"/>
          <w:szCs w:val="24"/>
        </w:rPr>
      </w:pPr>
    </w:p>
    <w:p w:rsidR="003020C1" w:rsidRPr="00FD3AD7" w:rsidRDefault="003020C1" w:rsidP="00C40662">
      <w:pPr>
        <w:spacing w:after="0" w:line="276" w:lineRule="auto"/>
        <w:jc w:val="both"/>
        <w:rPr>
          <w:rFonts w:ascii="Arial" w:hAnsi="Arial" w:cs="Arial"/>
          <w:b/>
          <w:bCs/>
          <w:sz w:val="24"/>
          <w:szCs w:val="24"/>
        </w:rPr>
      </w:pPr>
      <w:r w:rsidRPr="00FD3AD7">
        <w:rPr>
          <w:rFonts w:ascii="Arial" w:hAnsi="Arial" w:cs="Arial"/>
          <w:b/>
          <w:bCs/>
          <w:sz w:val="24"/>
          <w:szCs w:val="24"/>
        </w:rPr>
        <w:t>NAZARENE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As this name was given to our Lord Jesus Christ, and we are told</w:t>
      </w:r>
      <w:r>
        <w:rPr>
          <w:rFonts w:ascii="Arial" w:hAnsi="Arial" w:cs="Arial"/>
          <w:sz w:val="24"/>
          <w:szCs w:val="24"/>
        </w:rPr>
        <w:t>,</w:t>
      </w:r>
      <w:r w:rsidRPr="00A80388">
        <w:rPr>
          <w:rFonts w:ascii="Arial" w:hAnsi="Arial" w:cs="Arial"/>
          <w:sz w:val="24"/>
          <w:szCs w:val="24"/>
        </w:rPr>
        <w:t xml:space="preserve"> by the evangelist, that his residence in Nazareth was on this account, that he might be so called, it will certainly merit particular attention.</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word Nazarene or Nazarite (for it is one and the same) is derived from </w:t>
      </w:r>
      <w:r w:rsidRPr="004D5028">
        <w:rPr>
          <w:rFonts w:ascii="Arial" w:hAnsi="Arial" w:cs="Arial"/>
          <w:i/>
          <w:iCs/>
          <w:sz w:val="24"/>
          <w:szCs w:val="24"/>
        </w:rPr>
        <w:t>Nezar</w:t>
      </w:r>
      <w:r w:rsidRPr="00A80388">
        <w:rPr>
          <w:rFonts w:ascii="Arial" w:hAnsi="Arial" w:cs="Arial"/>
          <w:sz w:val="24"/>
          <w:szCs w:val="24"/>
        </w:rPr>
        <w:t xml:space="preserve">, and means </w:t>
      </w:r>
      <w:r>
        <w:rPr>
          <w:rFonts w:ascii="Arial" w:hAnsi="Arial" w:cs="Arial"/>
          <w:sz w:val="24"/>
          <w:szCs w:val="24"/>
        </w:rPr>
        <w:t xml:space="preserve"> “</w:t>
      </w:r>
      <w:r w:rsidRPr="00A80388">
        <w:rPr>
          <w:rFonts w:ascii="Arial" w:hAnsi="Arial" w:cs="Arial"/>
          <w:sz w:val="24"/>
          <w:szCs w:val="24"/>
        </w:rPr>
        <w:t>separated</w:t>
      </w:r>
      <w:r>
        <w:rPr>
          <w:rFonts w:ascii="Arial" w:hAnsi="Arial" w:cs="Arial"/>
          <w:sz w:val="24"/>
          <w:szCs w:val="24"/>
        </w:rPr>
        <w:t>”</w:t>
      </w:r>
      <w:r w:rsidRPr="00A80388">
        <w:rPr>
          <w:rFonts w:ascii="Arial" w:hAnsi="Arial" w:cs="Arial"/>
          <w:sz w:val="24"/>
          <w:szCs w:val="24"/>
        </w:rPr>
        <w:t xml:space="preserve">; so that a Nazarite is one separated and </w:t>
      </w:r>
      <w:r>
        <w:rPr>
          <w:rFonts w:ascii="Arial" w:hAnsi="Arial" w:cs="Arial"/>
          <w:sz w:val="24"/>
          <w:szCs w:val="24"/>
        </w:rPr>
        <w:t>dedicated</w:t>
      </w:r>
      <w:r w:rsidRPr="00A80388">
        <w:rPr>
          <w:rFonts w:ascii="Arial" w:hAnsi="Arial" w:cs="Arial"/>
          <w:sz w:val="24"/>
          <w:szCs w:val="24"/>
        </w:rPr>
        <w:t xml:space="preserve"> to God from the womb. The Jews, out of contempt </w:t>
      </w:r>
      <w:r>
        <w:rPr>
          <w:rFonts w:ascii="Arial" w:hAnsi="Arial" w:cs="Arial"/>
          <w:sz w:val="24"/>
          <w:szCs w:val="24"/>
        </w:rPr>
        <w:t>for</w:t>
      </w:r>
      <w:r w:rsidRPr="00A80388">
        <w:rPr>
          <w:rFonts w:ascii="Arial" w:hAnsi="Arial" w:cs="Arial"/>
          <w:sz w:val="24"/>
          <w:szCs w:val="24"/>
        </w:rPr>
        <w:t xml:space="preserve"> the </w:t>
      </w:r>
      <w:r>
        <w:rPr>
          <w:rFonts w:ascii="Arial" w:hAnsi="Arial" w:cs="Arial"/>
          <w:sz w:val="24"/>
          <w:szCs w:val="24"/>
        </w:rPr>
        <w:t>P</w:t>
      </w:r>
      <w:r w:rsidRPr="00A80388">
        <w:rPr>
          <w:rFonts w:ascii="Arial" w:hAnsi="Arial" w:cs="Arial"/>
          <w:sz w:val="24"/>
          <w:szCs w:val="24"/>
        </w:rPr>
        <w:t>erson of Christ, called him the Nazarite or Nazarene; and certainly they meant no</w:t>
      </w:r>
      <w:r>
        <w:rPr>
          <w:rFonts w:ascii="Arial" w:hAnsi="Arial" w:cs="Arial"/>
          <w:sz w:val="24"/>
          <w:szCs w:val="24"/>
        </w:rPr>
        <w:t>ne</w:t>
      </w:r>
      <w:r w:rsidRPr="00A80388">
        <w:rPr>
          <w:rFonts w:ascii="Arial" w:hAnsi="Arial" w:cs="Arial"/>
          <w:sz w:val="24"/>
          <w:szCs w:val="24"/>
        </w:rPr>
        <w:t xml:space="preserve"> other by it but, as we mean, an inhabitant of a place, when we say, </w:t>
      </w:r>
      <w:r>
        <w:rPr>
          <w:rFonts w:ascii="Arial" w:hAnsi="Arial" w:cs="Arial"/>
          <w:sz w:val="24"/>
          <w:szCs w:val="24"/>
        </w:rPr>
        <w:t>some</w:t>
      </w:r>
      <w:r w:rsidRPr="00A80388">
        <w:rPr>
          <w:rFonts w:ascii="Arial" w:hAnsi="Arial" w:cs="Arial"/>
          <w:sz w:val="24"/>
          <w:szCs w:val="24"/>
        </w:rPr>
        <w:t xml:space="preserve">one of Plymouth, or </w:t>
      </w:r>
      <w:r>
        <w:rPr>
          <w:rFonts w:ascii="Arial" w:hAnsi="Arial" w:cs="Arial"/>
          <w:sz w:val="24"/>
          <w:szCs w:val="24"/>
        </w:rPr>
        <w:t>such</w:t>
      </w:r>
      <w:r w:rsidRPr="00A80388">
        <w:rPr>
          <w:rFonts w:ascii="Arial" w:hAnsi="Arial" w:cs="Arial"/>
          <w:sz w:val="24"/>
          <w:szCs w:val="24"/>
        </w:rPr>
        <w:t xml:space="preserve"> like. And as Nazareth itself was </w:t>
      </w:r>
      <w:r>
        <w:rPr>
          <w:rFonts w:ascii="Arial" w:hAnsi="Arial" w:cs="Arial"/>
          <w:sz w:val="24"/>
          <w:szCs w:val="24"/>
        </w:rPr>
        <w:t>only</w:t>
      </w:r>
      <w:r w:rsidRPr="00A80388">
        <w:rPr>
          <w:rFonts w:ascii="Arial" w:hAnsi="Arial" w:cs="Arial"/>
          <w:sz w:val="24"/>
          <w:szCs w:val="24"/>
        </w:rPr>
        <w:t xml:space="preserve"> a small city of Zebulun, they had yet greater contempt for Christ</w:t>
      </w:r>
      <w:r>
        <w:rPr>
          <w:rFonts w:ascii="Arial" w:hAnsi="Arial" w:cs="Arial"/>
          <w:sz w:val="24"/>
          <w:szCs w:val="24"/>
        </w:rPr>
        <w:t>’</w:t>
      </w:r>
      <w:r w:rsidRPr="00A80388">
        <w:rPr>
          <w:rFonts w:ascii="Arial" w:hAnsi="Arial" w:cs="Arial"/>
          <w:sz w:val="24"/>
          <w:szCs w:val="24"/>
        </w:rPr>
        <w:t xml:space="preserve">s </w:t>
      </w:r>
      <w:r>
        <w:rPr>
          <w:rFonts w:ascii="Arial" w:hAnsi="Arial" w:cs="Arial"/>
          <w:sz w:val="24"/>
          <w:szCs w:val="24"/>
        </w:rPr>
        <w:t>P</w:t>
      </w:r>
      <w:r w:rsidRPr="00A80388">
        <w:rPr>
          <w:rFonts w:ascii="Arial" w:hAnsi="Arial" w:cs="Arial"/>
          <w:sz w:val="24"/>
          <w:szCs w:val="24"/>
        </w:rPr>
        <w:t>erson, for springing, as they supposed, from the</w:t>
      </w:r>
      <w:r>
        <w:rPr>
          <w:rFonts w:ascii="Arial" w:hAnsi="Arial" w:cs="Arial"/>
          <w:sz w:val="24"/>
          <w:szCs w:val="24"/>
        </w:rPr>
        <w:t>re</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Can </w:t>
      </w:r>
      <w:r>
        <w:rPr>
          <w:rFonts w:ascii="Arial" w:hAnsi="Arial" w:cs="Arial"/>
          <w:sz w:val="24"/>
          <w:szCs w:val="24"/>
        </w:rPr>
        <w:t>there</w:t>
      </w:r>
      <w:r w:rsidRPr="00A80388">
        <w:rPr>
          <w:rFonts w:ascii="Arial" w:hAnsi="Arial" w:cs="Arial"/>
          <w:sz w:val="24"/>
          <w:szCs w:val="24"/>
        </w:rPr>
        <w:t xml:space="preserve"> any good thing come out of Nazareth?</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w:t>
      </w:r>
      <w:r w:rsidRPr="00A80388">
        <w:rPr>
          <w:rFonts w:ascii="Arial" w:hAnsi="Arial" w:cs="Arial"/>
          <w:sz w:val="24"/>
          <w:szCs w:val="24"/>
        </w:rPr>
        <w:t xml:space="preserve">46) But we shall find that this title, </w:t>
      </w:r>
      <w:r>
        <w:rPr>
          <w:rFonts w:ascii="Arial" w:hAnsi="Arial" w:cs="Arial"/>
          <w:sz w:val="24"/>
          <w:szCs w:val="24"/>
        </w:rPr>
        <w:t>“</w:t>
      </w:r>
      <w:r w:rsidRPr="00A80388">
        <w:rPr>
          <w:rFonts w:ascii="Arial" w:hAnsi="Arial" w:cs="Arial"/>
          <w:sz w:val="24"/>
          <w:szCs w:val="24"/>
        </w:rPr>
        <w:t>Jesus Christ of Nazareth</w:t>
      </w:r>
      <w:r>
        <w:rPr>
          <w:rFonts w:ascii="Arial" w:hAnsi="Arial" w:cs="Arial"/>
          <w:sz w:val="24"/>
          <w:szCs w:val="24"/>
        </w:rPr>
        <w:t>”</w:t>
      </w:r>
      <w:r w:rsidRPr="00A80388">
        <w:rPr>
          <w:rFonts w:ascii="Arial" w:hAnsi="Arial" w:cs="Arial"/>
          <w:sz w:val="24"/>
          <w:szCs w:val="24"/>
        </w:rPr>
        <w:t xml:space="preserve">, was all along designed </w:t>
      </w:r>
      <w:r>
        <w:rPr>
          <w:rFonts w:ascii="Arial" w:hAnsi="Arial" w:cs="Arial"/>
          <w:sz w:val="24"/>
          <w:szCs w:val="24"/>
        </w:rPr>
        <w:t>by</w:t>
      </w:r>
      <w:r w:rsidRPr="00A80388">
        <w:rPr>
          <w:rFonts w:ascii="Arial" w:hAnsi="Arial" w:cs="Arial"/>
          <w:sz w:val="24"/>
          <w:szCs w:val="24"/>
        </w:rPr>
        <w:t xml:space="preserve"> God, as of the highest import</w:t>
      </w:r>
      <w:r>
        <w:rPr>
          <w:rFonts w:ascii="Arial" w:hAnsi="Arial" w:cs="Arial"/>
          <w:sz w:val="24"/>
          <w:szCs w:val="24"/>
        </w:rPr>
        <w:t>ance</w:t>
      </w:r>
      <w:r w:rsidRPr="00A80388">
        <w:rPr>
          <w:rFonts w:ascii="Arial" w:hAnsi="Arial" w:cs="Arial"/>
          <w:sz w:val="24"/>
          <w:szCs w:val="24"/>
        </w:rPr>
        <w:t>, and among the strongest testimonies to this peculiarity of character, as the one, ye</w:t>
      </w:r>
      <w:r>
        <w:rPr>
          <w:rFonts w:ascii="Arial" w:hAnsi="Arial" w:cs="Arial"/>
          <w:sz w:val="24"/>
          <w:szCs w:val="24"/>
        </w:rPr>
        <w:t>s</w:t>
      </w:r>
      <w:r w:rsidRPr="00A80388">
        <w:rPr>
          <w:rFonts w:ascii="Arial" w:hAnsi="Arial" w:cs="Arial"/>
          <w:sz w:val="24"/>
          <w:szCs w:val="24"/>
        </w:rPr>
        <w:t>, the only one great Nazarite of God.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As the proper </w:t>
      </w:r>
      <w:r>
        <w:rPr>
          <w:rFonts w:ascii="Arial" w:hAnsi="Arial" w:cs="Arial"/>
          <w:sz w:val="24"/>
          <w:szCs w:val="24"/>
        </w:rPr>
        <w:t>understanding</w:t>
      </w:r>
      <w:r w:rsidRPr="00A80388">
        <w:rPr>
          <w:rFonts w:ascii="Arial" w:hAnsi="Arial" w:cs="Arial"/>
          <w:sz w:val="24"/>
          <w:szCs w:val="24"/>
        </w:rPr>
        <w:t xml:space="preserve"> o</w:t>
      </w:r>
      <w:r>
        <w:rPr>
          <w:rFonts w:ascii="Arial" w:hAnsi="Arial" w:cs="Arial"/>
          <w:sz w:val="24"/>
          <w:szCs w:val="24"/>
        </w:rPr>
        <w:t>n</w:t>
      </w:r>
      <w:r w:rsidRPr="00A80388">
        <w:rPr>
          <w:rFonts w:ascii="Arial" w:hAnsi="Arial" w:cs="Arial"/>
          <w:sz w:val="24"/>
          <w:szCs w:val="24"/>
        </w:rPr>
        <w:t xml:space="preserve"> this point is, in my view, of infinite value in the faith of a believer, I beg the reader</w:t>
      </w:r>
      <w:r>
        <w:rPr>
          <w:rFonts w:ascii="Arial" w:hAnsi="Arial" w:cs="Arial"/>
          <w:sz w:val="24"/>
          <w:szCs w:val="24"/>
        </w:rPr>
        <w:t>’</w:t>
      </w:r>
      <w:r w:rsidRPr="00A80388">
        <w:rPr>
          <w:rFonts w:ascii="Arial" w:hAnsi="Arial" w:cs="Arial"/>
          <w:sz w:val="24"/>
          <w:szCs w:val="24"/>
        </w:rPr>
        <w:t xml:space="preserve">s indulgence </w:t>
      </w:r>
      <w:r>
        <w:rPr>
          <w:rFonts w:ascii="Arial" w:hAnsi="Arial" w:cs="Arial"/>
          <w:sz w:val="24"/>
          <w:szCs w:val="24"/>
        </w:rPr>
        <w:t xml:space="preserve">while I </w:t>
      </w:r>
      <w:r w:rsidRPr="00A80388">
        <w:rPr>
          <w:rFonts w:ascii="Arial" w:hAnsi="Arial" w:cs="Arial"/>
          <w:sz w:val="24"/>
          <w:szCs w:val="24"/>
        </w:rPr>
        <w:t>state the whole subject very particularly.</w:t>
      </w:r>
      <w:r>
        <w:rPr>
          <w:rFonts w:ascii="Arial" w:hAnsi="Arial" w:cs="Arial"/>
          <w:sz w:val="24"/>
          <w:szCs w:val="24"/>
        </w:rPr>
        <w:t xml:space="preserve"> </w:t>
      </w:r>
      <w:r w:rsidRPr="00A80388">
        <w:rPr>
          <w:rFonts w:ascii="Arial" w:hAnsi="Arial" w:cs="Arial"/>
          <w:sz w:val="24"/>
          <w:szCs w:val="24"/>
        </w:rPr>
        <w:t>And first, then, I request to remark on the expression of the evangelist Matthew (chap</w:t>
      </w:r>
      <w:r>
        <w:rPr>
          <w:rFonts w:ascii="Arial" w:hAnsi="Arial" w:cs="Arial"/>
          <w:sz w:val="24"/>
          <w:szCs w:val="24"/>
        </w:rPr>
        <w:t>ter</w:t>
      </w:r>
      <w:r w:rsidRPr="00A80388">
        <w:rPr>
          <w:rFonts w:ascii="Arial" w:hAnsi="Arial" w:cs="Arial"/>
          <w:sz w:val="24"/>
          <w:szCs w:val="24"/>
        </w:rPr>
        <w:t xml:space="preserve"> </w:t>
      </w:r>
      <w:r>
        <w:rPr>
          <w:rFonts w:ascii="Arial" w:hAnsi="Arial" w:cs="Arial"/>
          <w:sz w:val="24"/>
          <w:szCs w:val="24"/>
        </w:rPr>
        <w:t>2:</w:t>
      </w:r>
      <w:r w:rsidRPr="00A80388">
        <w:rPr>
          <w:rFonts w:ascii="Arial" w:hAnsi="Arial" w:cs="Arial"/>
          <w:sz w:val="24"/>
          <w:szCs w:val="24"/>
        </w:rPr>
        <w:t>23)</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And he came and dwelt in a city called Nazareth, that it might be fulfilled which was spoken by the prophets</w:t>
      </w:r>
      <w:r>
        <w:rPr>
          <w:rFonts w:ascii="Arial" w:hAnsi="Arial" w:cs="Arial"/>
          <w:sz w:val="24"/>
          <w:szCs w:val="24"/>
        </w:rPr>
        <w:t xml:space="preserve"> — </w:t>
      </w:r>
      <w:r w:rsidRPr="00A80388">
        <w:rPr>
          <w:rFonts w:ascii="Arial" w:hAnsi="Arial" w:cs="Arial"/>
          <w:sz w:val="24"/>
          <w:szCs w:val="24"/>
        </w:rPr>
        <w:t>he should be called a Nazarene?</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question is, what prophets are </w:t>
      </w:r>
      <w:r>
        <w:rPr>
          <w:rFonts w:ascii="Arial" w:hAnsi="Arial" w:cs="Arial"/>
          <w:sz w:val="24"/>
          <w:szCs w:val="24"/>
        </w:rPr>
        <w:t>there</w:t>
      </w:r>
      <w:r w:rsidRPr="00A80388">
        <w:rPr>
          <w:rFonts w:ascii="Arial" w:hAnsi="Arial" w:cs="Arial"/>
          <w:sz w:val="24"/>
          <w:szCs w:val="24"/>
        </w:rPr>
        <w:t xml:space="preserve"> who so sp</w:t>
      </w:r>
      <w:r>
        <w:rPr>
          <w:rFonts w:ascii="Arial" w:hAnsi="Arial" w:cs="Arial"/>
          <w:sz w:val="24"/>
          <w:szCs w:val="24"/>
        </w:rPr>
        <w:t>o</w:t>
      </w:r>
      <w:r w:rsidRPr="00A80388">
        <w:rPr>
          <w:rFonts w:ascii="Arial" w:hAnsi="Arial" w:cs="Arial"/>
          <w:sz w:val="24"/>
          <w:szCs w:val="24"/>
        </w:rPr>
        <w:t>ke concerning Christ? To which I answer, all the writers of the Old Testament are generally called</w:t>
      </w:r>
      <w:r>
        <w:rPr>
          <w:rFonts w:ascii="Arial" w:hAnsi="Arial" w:cs="Arial"/>
          <w:sz w:val="24"/>
          <w:szCs w:val="24"/>
        </w:rPr>
        <w:t xml:space="preserve"> </w:t>
      </w:r>
      <w:r w:rsidRPr="00A80388">
        <w:rPr>
          <w:rFonts w:ascii="Arial" w:hAnsi="Arial" w:cs="Arial"/>
          <w:sz w:val="24"/>
          <w:szCs w:val="24"/>
        </w:rPr>
        <w:t xml:space="preserve">prophets, because </w:t>
      </w:r>
      <w:r w:rsidRPr="00A80388">
        <w:rPr>
          <w:rFonts w:ascii="Arial" w:hAnsi="Arial" w:cs="Arial"/>
          <w:sz w:val="24"/>
          <w:szCs w:val="24"/>
        </w:rPr>
        <w:lastRenderedPageBreak/>
        <w:t>many of their sayings are really and truly prophe</w:t>
      </w:r>
      <w:r>
        <w:rPr>
          <w:rFonts w:ascii="Arial" w:hAnsi="Arial" w:cs="Arial"/>
          <w:sz w:val="24"/>
          <w:szCs w:val="24"/>
        </w:rPr>
        <w:t>c</w:t>
      </w:r>
      <w:r w:rsidRPr="00A80388">
        <w:rPr>
          <w:rFonts w:ascii="Arial" w:hAnsi="Arial" w:cs="Arial"/>
          <w:sz w:val="24"/>
          <w:szCs w:val="24"/>
        </w:rPr>
        <w:t>ies. Thus</w:t>
      </w:r>
      <w:r>
        <w:rPr>
          <w:rFonts w:ascii="Arial" w:hAnsi="Arial" w:cs="Arial"/>
          <w:sz w:val="24"/>
          <w:szCs w:val="24"/>
        </w:rPr>
        <w:t>,</w:t>
      </w:r>
      <w:r w:rsidRPr="00A80388">
        <w:rPr>
          <w:rFonts w:ascii="Arial" w:hAnsi="Arial" w:cs="Arial"/>
          <w:sz w:val="24"/>
          <w:szCs w:val="24"/>
        </w:rPr>
        <w:t xml:space="preserve"> Jacob when dying</w:t>
      </w:r>
      <w:r>
        <w:rPr>
          <w:rFonts w:ascii="Arial" w:hAnsi="Arial" w:cs="Arial"/>
          <w:sz w:val="24"/>
          <w:szCs w:val="24"/>
        </w:rPr>
        <w:t>,</w:t>
      </w:r>
      <w:r w:rsidRPr="00A80388">
        <w:rPr>
          <w:rFonts w:ascii="Arial" w:hAnsi="Arial" w:cs="Arial"/>
          <w:sz w:val="24"/>
          <w:szCs w:val="24"/>
        </w:rPr>
        <w:t xml:space="preserve"> called his sons and said, </w:t>
      </w:r>
      <w:r>
        <w:rPr>
          <w:rFonts w:ascii="Arial" w:hAnsi="Arial" w:cs="Arial"/>
          <w:sz w:val="24"/>
          <w:szCs w:val="24"/>
        </w:rPr>
        <w:t>“</w:t>
      </w:r>
      <w:r w:rsidRPr="00A80388">
        <w:rPr>
          <w:rFonts w:ascii="Arial" w:hAnsi="Arial" w:cs="Arial"/>
          <w:sz w:val="24"/>
          <w:szCs w:val="24"/>
        </w:rPr>
        <w:t>Gather yourselves together, that I may tell you that which shall befall you in the last days.</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49:</w:t>
      </w:r>
      <w:r w:rsidRPr="00A80388">
        <w:rPr>
          <w:rFonts w:ascii="Arial" w:hAnsi="Arial" w:cs="Arial"/>
          <w:sz w:val="24"/>
          <w:szCs w:val="24"/>
        </w:rPr>
        <w:t>1) Eminently</w:t>
      </w:r>
      <w:r>
        <w:rPr>
          <w:rFonts w:ascii="Arial" w:hAnsi="Arial" w:cs="Arial"/>
          <w:sz w:val="24"/>
          <w:szCs w:val="24"/>
        </w:rPr>
        <w:t>,</w:t>
      </w:r>
      <w:r w:rsidRPr="00A80388">
        <w:rPr>
          <w:rFonts w:ascii="Arial" w:hAnsi="Arial" w:cs="Arial"/>
          <w:sz w:val="24"/>
          <w:szCs w:val="24"/>
        </w:rPr>
        <w:t xml:space="preserve"> Jacob was a prophet in what he </w:t>
      </w:r>
      <w:r>
        <w:rPr>
          <w:rFonts w:ascii="Arial" w:hAnsi="Arial" w:cs="Arial"/>
          <w:sz w:val="24"/>
          <w:szCs w:val="24"/>
        </w:rPr>
        <w:t>here</w:t>
      </w:r>
      <w:r w:rsidRPr="00A80388">
        <w:rPr>
          <w:rFonts w:ascii="Arial" w:hAnsi="Arial" w:cs="Arial"/>
          <w:sz w:val="24"/>
          <w:szCs w:val="24"/>
        </w:rPr>
        <w:t xml:space="preserve"> predicted of his sons, and the glorious events he then </w:t>
      </w:r>
      <w:r>
        <w:rPr>
          <w:rFonts w:ascii="Arial" w:hAnsi="Arial" w:cs="Arial"/>
          <w:sz w:val="24"/>
          <w:szCs w:val="24"/>
        </w:rPr>
        <w:t>delivered</w:t>
      </w:r>
      <w:r w:rsidRPr="00A80388">
        <w:rPr>
          <w:rFonts w:ascii="Arial" w:hAnsi="Arial" w:cs="Arial"/>
          <w:sz w:val="24"/>
          <w:szCs w:val="24"/>
        </w:rPr>
        <w:t xml:space="preserve">, since fulfilled, proves it. And the apostle Peter denominates the whole of the Old Testament </w:t>
      </w:r>
      <w:r>
        <w:rPr>
          <w:rFonts w:ascii="Arial" w:hAnsi="Arial" w:cs="Arial"/>
          <w:sz w:val="24"/>
          <w:szCs w:val="24"/>
        </w:rPr>
        <w:t>“</w:t>
      </w:r>
      <w:r w:rsidRPr="00A80388">
        <w:rPr>
          <w:rFonts w:ascii="Arial" w:hAnsi="Arial" w:cs="Arial"/>
          <w:sz w:val="24"/>
          <w:szCs w:val="24"/>
        </w:rPr>
        <w:t>a word of prophecy</w:t>
      </w:r>
      <w:r>
        <w:rPr>
          <w:rFonts w:ascii="Arial" w:hAnsi="Arial" w:cs="Arial"/>
          <w:sz w:val="24"/>
          <w:szCs w:val="24"/>
        </w:rPr>
        <w:t>”,</w:t>
      </w:r>
      <w:r w:rsidRPr="00A80388">
        <w:rPr>
          <w:rFonts w:ascii="Arial" w:hAnsi="Arial" w:cs="Arial"/>
          <w:sz w:val="24"/>
          <w:szCs w:val="24"/>
        </w:rPr>
        <w:t xml:space="preserve"> for speaking of it</w:t>
      </w:r>
      <w:r>
        <w:rPr>
          <w:rFonts w:ascii="Arial" w:hAnsi="Arial" w:cs="Arial"/>
          <w:sz w:val="24"/>
          <w:szCs w:val="24"/>
        </w:rPr>
        <w:t>,</w:t>
      </w:r>
      <w:r w:rsidRPr="00A80388">
        <w:rPr>
          <w:rFonts w:ascii="Arial" w:hAnsi="Arial" w:cs="Arial"/>
          <w:sz w:val="24"/>
          <w:szCs w:val="24"/>
        </w:rPr>
        <w:t xml:space="preserve"> he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we have a more sure word of prophecy, </w:t>
      </w:r>
      <w:r>
        <w:rPr>
          <w:rFonts w:ascii="Arial" w:hAnsi="Arial" w:cs="Arial"/>
          <w:sz w:val="24"/>
          <w:szCs w:val="24"/>
        </w:rPr>
        <w:t>where</w:t>
      </w:r>
      <w:r w:rsidRPr="00A80388">
        <w:rPr>
          <w:rFonts w:ascii="Arial" w:hAnsi="Arial" w:cs="Arial"/>
          <w:sz w:val="24"/>
          <w:szCs w:val="24"/>
        </w:rPr>
        <w:t xml:space="preserve">unto ye do well that ye take heed. (2 Pet. </w:t>
      </w:r>
      <w:r>
        <w:rPr>
          <w:rFonts w:ascii="Arial" w:hAnsi="Arial" w:cs="Arial"/>
          <w:sz w:val="24"/>
          <w:szCs w:val="24"/>
        </w:rPr>
        <w:t>1:</w:t>
      </w:r>
      <w:r w:rsidRPr="00A80388">
        <w:rPr>
          <w:rFonts w:ascii="Arial" w:hAnsi="Arial" w:cs="Arial"/>
          <w:sz w:val="24"/>
          <w:szCs w:val="24"/>
        </w:rPr>
        <w:t>19) So that not only the immediate writings of the prophets</w:t>
      </w:r>
      <w:r>
        <w:rPr>
          <w:rFonts w:ascii="Arial" w:hAnsi="Arial" w:cs="Arial"/>
          <w:sz w:val="24"/>
          <w:szCs w:val="24"/>
        </w:rPr>
        <w:t>,</w:t>
      </w:r>
      <w:r w:rsidRPr="00A80388">
        <w:rPr>
          <w:rFonts w:ascii="Arial" w:hAnsi="Arial" w:cs="Arial"/>
          <w:sz w:val="24"/>
          <w:szCs w:val="24"/>
        </w:rPr>
        <w:t xml:space="preserve"> whose titles are expressly so spoken of as prophetic, but the scope of the whole body of Scripture, and especially such as are looking into gospel times, and speaking of events then to be accomplished, may be truly and </w:t>
      </w:r>
      <w:r>
        <w:rPr>
          <w:rFonts w:ascii="Arial" w:hAnsi="Arial" w:cs="Arial"/>
          <w:sz w:val="24"/>
          <w:szCs w:val="24"/>
        </w:rPr>
        <w:t>correctly</w:t>
      </w:r>
      <w:r w:rsidRPr="00A80388">
        <w:rPr>
          <w:rFonts w:ascii="Arial" w:hAnsi="Arial" w:cs="Arial"/>
          <w:sz w:val="24"/>
          <w:szCs w:val="24"/>
        </w:rPr>
        <w:t xml:space="preserve"> called prophecies, and</w:t>
      </w:r>
      <w:r>
        <w:rPr>
          <w:rFonts w:ascii="Arial" w:hAnsi="Arial" w:cs="Arial"/>
          <w:sz w:val="24"/>
          <w:szCs w:val="24"/>
        </w:rPr>
        <w:t>,</w:t>
      </w:r>
      <w:r w:rsidRPr="00A80388">
        <w:rPr>
          <w:rFonts w:ascii="Arial" w:hAnsi="Arial" w:cs="Arial"/>
          <w:sz w:val="24"/>
          <w:szCs w:val="24"/>
        </w:rPr>
        <w:t xml:space="preserve"> the writers of them</w:t>
      </w:r>
      <w:r>
        <w:rPr>
          <w:rFonts w:ascii="Arial" w:hAnsi="Arial" w:cs="Arial"/>
          <w:sz w:val="24"/>
          <w:szCs w:val="24"/>
        </w:rPr>
        <w:t>,</w:t>
      </w:r>
      <w:r w:rsidRPr="00A80388">
        <w:rPr>
          <w:rFonts w:ascii="Arial" w:hAnsi="Arial" w:cs="Arial"/>
          <w:sz w:val="24"/>
          <w:szCs w:val="24"/>
        </w:rPr>
        <w:t xml:space="preserve"> prophets.</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next enquiry is</w:t>
      </w:r>
      <w:r>
        <w:rPr>
          <w:rFonts w:ascii="Arial" w:hAnsi="Arial" w:cs="Arial"/>
          <w:sz w:val="24"/>
          <w:szCs w:val="24"/>
        </w:rPr>
        <w:t xml:space="preserve"> —</w:t>
      </w:r>
      <w:r w:rsidRPr="00A80388">
        <w:rPr>
          <w:rFonts w:ascii="Arial" w:hAnsi="Arial" w:cs="Arial"/>
          <w:sz w:val="24"/>
          <w:szCs w:val="24"/>
        </w:rPr>
        <w:t xml:space="preserve"> which of the sacred writers is it that thus predicted Christ should be called a Nazarene? To which I answer, in type and figure; Jacob and Moses both represented this great truth in their dying testimonies concerning Joseph, the typical Nazarite of the Lord Jesus Christ. Jacob</w:t>
      </w:r>
      <w:r>
        <w:rPr>
          <w:rFonts w:ascii="Arial" w:hAnsi="Arial" w:cs="Arial"/>
          <w:sz w:val="24"/>
          <w:szCs w:val="24"/>
        </w:rPr>
        <w:t>’</w:t>
      </w:r>
      <w:r w:rsidRPr="00A80388">
        <w:rPr>
          <w:rFonts w:ascii="Arial" w:hAnsi="Arial" w:cs="Arial"/>
          <w:sz w:val="24"/>
          <w:szCs w:val="24"/>
        </w:rPr>
        <w:t xml:space="preserve">s prophecy concerning Joseph in this particular runs thus (Gen. </w:t>
      </w:r>
      <w:r>
        <w:rPr>
          <w:rFonts w:ascii="Arial" w:hAnsi="Arial" w:cs="Arial"/>
          <w:sz w:val="24"/>
          <w:szCs w:val="24"/>
        </w:rPr>
        <w:t>49:</w:t>
      </w:r>
      <w:r w:rsidRPr="00A80388">
        <w:rPr>
          <w:rFonts w:ascii="Arial" w:hAnsi="Arial" w:cs="Arial"/>
          <w:sz w:val="24"/>
          <w:szCs w:val="24"/>
        </w:rPr>
        <w:t>26)</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The blessings of thy father have prevailed above the blessings of my progenitors, unto the utmost bound of the everlasting hills: they shall be on the head of Joseph, and on the crown of the head of him that was separate from his brethren.</w:t>
      </w:r>
      <w:r>
        <w:rPr>
          <w:rFonts w:ascii="Arial" w:hAnsi="Arial" w:cs="Arial"/>
          <w:sz w:val="24"/>
          <w:szCs w:val="24"/>
        </w:rPr>
        <w:t>”</w:t>
      </w:r>
      <w:r w:rsidRPr="00A80388">
        <w:rPr>
          <w:rFonts w:ascii="Arial" w:hAnsi="Arial" w:cs="Arial"/>
          <w:sz w:val="24"/>
          <w:szCs w:val="24"/>
        </w:rPr>
        <w:t xml:space="preserve"> In the original</w:t>
      </w:r>
      <w:r>
        <w:rPr>
          <w:rFonts w:ascii="Arial" w:hAnsi="Arial" w:cs="Arial"/>
          <w:sz w:val="24"/>
          <w:szCs w:val="24"/>
        </w:rPr>
        <w:t>,</w:t>
      </w:r>
      <w:r w:rsidRPr="00A80388">
        <w:rPr>
          <w:rFonts w:ascii="Arial" w:hAnsi="Arial" w:cs="Arial"/>
          <w:sz w:val="24"/>
          <w:szCs w:val="24"/>
        </w:rPr>
        <w:t xml:space="preserve"> the word </w:t>
      </w:r>
      <w:r>
        <w:rPr>
          <w:rFonts w:ascii="Arial" w:hAnsi="Arial" w:cs="Arial"/>
          <w:sz w:val="24"/>
          <w:szCs w:val="24"/>
        </w:rPr>
        <w:t>“</w:t>
      </w:r>
      <w:r w:rsidRPr="00A80388">
        <w:rPr>
          <w:rFonts w:ascii="Arial" w:hAnsi="Arial" w:cs="Arial"/>
          <w:sz w:val="24"/>
          <w:szCs w:val="24"/>
        </w:rPr>
        <w:t>separate</w:t>
      </w:r>
      <w:r>
        <w:rPr>
          <w:rFonts w:ascii="Arial" w:hAnsi="Arial" w:cs="Arial"/>
          <w:sz w:val="24"/>
          <w:szCs w:val="24"/>
        </w:rPr>
        <w:t>”</w:t>
      </w:r>
      <w:r w:rsidRPr="00A80388">
        <w:rPr>
          <w:rFonts w:ascii="Arial" w:hAnsi="Arial" w:cs="Arial"/>
          <w:sz w:val="24"/>
          <w:szCs w:val="24"/>
        </w:rPr>
        <w:t xml:space="preserve"> is </w:t>
      </w:r>
      <w:r w:rsidRPr="00801ECE">
        <w:rPr>
          <w:rFonts w:ascii="Arial" w:hAnsi="Arial" w:cs="Arial"/>
          <w:i/>
          <w:iCs/>
          <w:sz w:val="24"/>
          <w:szCs w:val="24"/>
        </w:rPr>
        <w:t>Nezer</w:t>
      </w:r>
      <w:r w:rsidRPr="00A80388">
        <w:rPr>
          <w:rFonts w:ascii="Arial" w:hAnsi="Arial" w:cs="Arial"/>
          <w:sz w:val="24"/>
          <w:szCs w:val="24"/>
        </w:rPr>
        <w:t xml:space="preserve">, that is, a Nazarite among his brethren. And this is the same word, used in Gen. </w:t>
      </w:r>
      <w:r>
        <w:rPr>
          <w:rFonts w:ascii="Arial" w:hAnsi="Arial" w:cs="Arial"/>
          <w:sz w:val="24"/>
          <w:szCs w:val="24"/>
        </w:rPr>
        <w:t>49:</w:t>
      </w:r>
      <w:r w:rsidRPr="00A80388">
        <w:rPr>
          <w:rFonts w:ascii="Arial" w:hAnsi="Arial" w:cs="Arial"/>
          <w:sz w:val="24"/>
          <w:szCs w:val="24"/>
        </w:rPr>
        <w:t>26</w:t>
      </w:r>
      <w:r>
        <w:rPr>
          <w:rFonts w:ascii="Arial" w:hAnsi="Arial" w:cs="Arial"/>
          <w:sz w:val="24"/>
          <w:szCs w:val="24"/>
        </w:rPr>
        <w:t>,</w:t>
      </w:r>
      <w:r w:rsidRPr="00A80388">
        <w:rPr>
          <w:rFonts w:ascii="Arial" w:hAnsi="Arial" w:cs="Arial"/>
          <w:sz w:val="24"/>
          <w:szCs w:val="24"/>
        </w:rPr>
        <w:t xml:space="preserve"> as is used, Judges </w:t>
      </w:r>
      <w:r>
        <w:rPr>
          <w:rFonts w:ascii="Arial" w:hAnsi="Arial" w:cs="Arial"/>
          <w:sz w:val="24"/>
          <w:szCs w:val="24"/>
        </w:rPr>
        <w:t>13:</w:t>
      </w:r>
      <w:r w:rsidRPr="00A80388">
        <w:rPr>
          <w:rFonts w:ascii="Arial" w:hAnsi="Arial" w:cs="Arial"/>
          <w:sz w:val="24"/>
          <w:szCs w:val="24"/>
        </w:rPr>
        <w:t xml:space="preserve">5 for Nazarite. Strong testimonies these to the point in question. Moses, in </w:t>
      </w:r>
      <w:r>
        <w:rPr>
          <w:rFonts w:ascii="Arial" w:hAnsi="Arial" w:cs="Arial"/>
          <w:sz w:val="24"/>
          <w:szCs w:val="24"/>
        </w:rPr>
        <w:t>the same way</w:t>
      </w:r>
      <w:r w:rsidRPr="00A80388">
        <w:rPr>
          <w:rFonts w:ascii="Arial" w:hAnsi="Arial" w:cs="Arial"/>
          <w:sz w:val="24"/>
          <w:szCs w:val="24"/>
        </w:rPr>
        <w:t>, makes use of the same allusion, when delivering his dying prediction concerning Joseph as typical of Christ. For the good will of him</w:t>
      </w:r>
      <w:r>
        <w:rPr>
          <w:rFonts w:ascii="Arial" w:hAnsi="Arial" w:cs="Arial"/>
          <w:sz w:val="24"/>
          <w:szCs w:val="24"/>
        </w:rPr>
        <w:t>,</w:t>
      </w:r>
      <w:r w:rsidRPr="00A80388">
        <w:rPr>
          <w:rFonts w:ascii="Arial" w:hAnsi="Arial" w:cs="Arial"/>
          <w:sz w:val="24"/>
          <w:szCs w:val="24"/>
        </w:rPr>
        <w:t xml:space="preserve"> (said he) my dweller in the bush, (referring to his first view of God incarnate,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3:</w:t>
      </w:r>
      <w:r w:rsidRPr="00A80388">
        <w:rPr>
          <w:rFonts w:ascii="Arial" w:hAnsi="Arial" w:cs="Arial"/>
          <w:sz w:val="24"/>
          <w:szCs w:val="24"/>
        </w:rPr>
        <w:t xml:space="preserve">2 compared with Acts </w:t>
      </w:r>
      <w:r>
        <w:rPr>
          <w:rFonts w:ascii="Arial" w:hAnsi="Arial" w:cs="Arial"/>
          <w:sz w:val="24"/>
          <w:szCs w:val="24"/>
        </w:rPr>
        <w:t>7:</w:t>
      </w:r>
      <w:r w:rsidRPr="00A80388">
        <w:rPr>
          <w:rFonts w:ascii="Arial" w:hAnsi="Arial" w:cs="Arial"/>
          <w:sz w:val="24"/>
          <w:szCs w:val="24"/>
        </w:rPr>
        <w:t xml:space="preserve">30) </w:t>
      </w:r>
      <w:r>
        <w:rPr>
          <w:rFonts w:ascii="Arial" w:hAnsi="Arial" w:cs="Arial"/>
          <w:sz w:val="24"/>
          <w:szCs w:val="24"/>
        </w:rPr>
        <w:t>— “</w:t>
      </w:r>
      <w:r w:rsidRPr="00A80388">
        <w:rPr>
          <w:rFonts w:ascii="Arial" w:hAnsi="Arial" w:cs="Arial"/>
          <w:sz w:val="24"/>
          <w:szCs w:val="24"/>
        </w:rPr>
        <w:t>Let the blessing come upon the head of Joseph, and upon the top of the head of him that was separate from his brethren.</w:t>
      </w:r>
      <w:r>
        <w:rPr>
          <w:rFonts w:ascii="Arial" w:hAnsi="Arial" w:cs="Arial"/>
          <w:sz w:val="24"/>
          <w:szCs w:val="24"/>
        </w:rPr>
        <w:t>”</w:t>
      </w:r>
      <w:r w:rsidRPr="00A80388">
        <w:rPr>
          <w:rFonts w:ascii="Arial" w:hAnsi="Arial" w:cs="Arial"/>
          <w:sz w:val="24"/>
          <w:szCs w:val="24"/>
        </w:rPr>
        <w:t xml:space="preserve"> In the original</w:t>
      </w:r>
      <w:r>
        <w:rPr>
          <w:rFonts w:ascii="Arial" w:hAnsi="Arial" w:cs="Arial"/>
          <w:sz w:val="24"/>
          <w:szCs w:val="24"/>
        </w:rPr>
        <w:t>,</w:t>
      </w:r>
      <w:r w:rsidRPr="00A80388">
        <w:rPr>
          <w:rFonts w:ascii="Arial" w:hAnsi="Arial" w:cs="Arial"/>
          <w:sz w:val="24"/>
          <w:szCs w:val="24"/>
        </w:rPr>
        <w:t xml:space="preserve"> the very same word for separate is used as </w:t>
      </w:r>
      <w:r>
        <w:rPr>
          <w:rFonts w:ascii="Arial" w:hAnsi="Arial" w:cs="Arial"/>
          <w:sz w:val="24"/>
          <w:szCs w:val="24"/>
        </w:rPr>
        <w:t xml:space="preserve">in </w:t>
      </w:r>
      <w:r w:rsidRPr="00A80388">
        <w:rPr>
          <w:rFonts w:ascii="Arial" w:hAnsi="Arial" w:cs="Arial"/>
          <w:sz w:val="24"/>
          <w:szCs w:val="24"/>
        </w:rPr>
        <w:t xml:space="preserve">Gen. </w:t>
      </w:r>
      <w:r>
        <w:rPr>
          <w:rFonts w:ascii="Arial" w:hAnsi="Arial" w:cs="Arial"/>
          <w:sz w:val="24"/>
          <w:szCs w:val="24"/>
        </w:rPr>
        <w:t>49:</w:t>
      </w:r>
      <w:r w:rsidRPr="00A80388">
        <w:rPr>
          <w:rFonts w:ascii="Arial" w:hAnsi="Arial" w:cs="Arial"/>
          <w:sz w:val="24"/>
          <w:szCs w:val="24"/>
        </w:rPr>
        <w:t>26</w:t>
      </w:r>
      <w:r>
        <w:rPr>
          <w:rFonts w:ascii="Arial" w:hAnsi="Arial" w:cs="Arial"/>
          <w:sz w:val="24"/>
          <w:szCs w:val="24"/>
        </w:rPr>
        <w:t xml:space="preserve">, </w:t>
      </w:r>
      <w:r w:rsidRPr="00A80388">
        <w:rPr>
          <w:rFonts w:ascii="Arial" w:hAnsi="Arial" w:cs="Arial"/>
          <w:sz w:val="24"/>
          <w:szCs w:val="24"/>
        </w:rPr>
        <w:t>so that Moses</w:t>
      </w:r>
      <w:r>
        <w:rPr>
          <w:rFonts w:ascii="Arial" w:hAnsi="Arial" w:cs="Arial"/>
          <w:sz w:val="24"/>
          <w:szCs w:val="24"/>
        </w:rPr>
        <w:t>,</w:t>
      </w:r>
      <w:r w:rsidRPr="00A80388">
        <w:rPr>
          <w:rFonts w:ascii="Arial" w:hAnsi="Arial" w:cs="Arial"/>
          <w:sz w:val="24"/>
          <w:szCs w:val="24"/>
        </w:rPr>
        <w:t xml:space="preserve"> as well as Jacob, declared by the type Joseph, that the great Antitype should be the Nazarite</w:t>
      </w:r>
      <w:r>
        <w:rPr>
          <w:rFonts w:ascii="Arial" w:hAnsi="Arial" w:cs="Arial"/>
          <w:sz w:val="24"/>
          <w:szCs w:val="24"/>
        </w:rPr>
        <w:t>,</w:t>
      </w:r>
      <w:r w:rsidRPr="00A80388">
        <w:rPr>
          <w:rFonts w:ascii="Arial" w:hAnsi="Arial" w:cs="Arial"/>
          <w:sz w:val="24"/>
          <w:szCs w:val="24"/>
        </w:rPr>
        <w:t xml:space="preserve"> or separate from among his brethren.</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third step to which I beg the reader to follow me in this most </w:t>
      </w:r>
      <w:r>
        <w:rPr>
          <w:rFonts w:ascii="Arial" w:hAnsi="Arial" w:cs="Arial"/>
          <w:sz w:val="24"/>
          <w:szCs w:val="24"/>
        </w:rPr>
        <w:t>interest</w:t>
      </w:r>
      <w:r w:rsidRPr="00A80388">
        <w:rPr>
          <w:rFonts w:ascii="Arial" w:hAnsi="Arial" w:cs="Arial"/>
          <w:sz w:val="24"/>
          <w:szCs w:val="24"/>
        </w:rPr>
        <w:t xml:space="preserve">ing subject concerning our glorious Nazarite, and </w:t>
      </w:r>
      <w:r>
        <w:rPr>
          <w:rFonts w:ascii="Arial" w:hAnsi="Arial" w:cs="Arial"/>
          <w:sz w:val="24"/>
          <w:szCs w:val="24"/>
        </w:rPr>
        <w:t>rightly</w:t>
      </w:r>
      <w:r w:rsidRPr="00A80388">
        <w:rPr>
          <w:rFonts w:ascii="Arial" w:hAnsi="Arial" w:cs="Arial"/>
          <w:sz w:val="24"/>
          <w:szCs w:val="24"/>
        </w:rPr>
        <w:t xml:space="preserve"> called so, is in the writings of the evangelist Luke; </w:t>
      </w:r>
      <w:r>
        <w:rPr>
          <w:rFonts w:ascii="Arial" w:hAnsi="Arial" w:cs="Arial"/>
          <w:sz w:val="24"/>
          <w:szCs w:val="24"/>
        </w:rPr>
        <w:t>where</w:t>
      </w:r>
      <w:r w:rsidRPr="00A80388">
        <w:rPr>
          <w:rFonts w:ascii="Arial" w:hAnsi="Arial" w:cs="Arial"/>
          <w:sz w:val="24"/>
          <w:szCs w:val="24"/>
        </w:rPr>
        <w:t xml:space="preserve"> I hope we shall discover, under the teaching of God the Holy </w:t>
      </w:r>
      <w:r>
        <w:rPr>
          <w:rFonts w:ascii="Arial" w:hAnsi="Arial" w:cs="Arial"/>
          <w:sz w:val="24"/>
          <w:szCs w:val="24"/>
        </w:rPr>
        <w:t>Spirit</w:t>
      </w:r>
      <w:r w:rsidRPr="00A80388">
        <w:rPr>
          <w:rFonts w:ascii="Arial" w:hAnsi="Arial" w:cs="Arial"/>
          <w:sz w:val="24"/>
          <w:szCs w:val="24"/>
        </w:rPr>
        <w:t>, that Jesus, though born at Bethlehem to fulfil another prophecy, was literally and truly conceived at Nazareth, and</w:t>
      </w:r>
      <w:r>
        <w:rPr>
          <w:rFonts w:ascii="Arial" w:hAnsi="Arial" w:cs="Arial"/>
          <w:sz w:val="24"/>
          <w:szCs w:val="24"/>
        </w:rPr>
        <w:t>,</w:t>
      </w:r>
      <w:r w:rsidRPr="00A80388">
        <w:rPr>
          <w:rFonts w:ascii="Arial" w:hAnsi="Arial" w:cs="Arial"/>
          <w:sz w:val="24"/>
          <w:szCs w:val="24"/>
        </w:rPr>
        <w:t xml:space="preserve"> as such</w:t>
      </w:r>
      <w:r>
        <w:rPr>
          <w:rFonts w:ascii="Arial" w:hAnsi="Arial" w:cs="Arial"/>
          <w:sz w:val="24"/>
          <w:szCs w:val="24"/>
        </w:rPr>
        <w:t>,</w:t>
      </w:r>
      <w:r w:rsidRPr="00A80388">
        <w:rPr>
          <w:rFonts w:ascii="Arial" w:hAnsi="Arial" w:cs="Arial"/>
          <w:sz w:val="24"/>
          <w:szCs w:val="24"/>
        </w:rPr>
        <w:t xml:space="preserve"> became a real Nazarene.</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Thus</w:t>
      </w:r>
      <w:r>
        <w:rPr>
          <w:rFonts w:ascii="Arial" w:hAnsi="Arial" w:cs="Arial"/>
          <w:sz w:val="24"/>
          <w:szCs w:val="24"/>
        </w:rPr>
        <w:t>,</w:t>
      </w:r>
      <w:r w:rsidRPr="00A80388">
        <w:rPr>
          <w:rFonts w:ascii="Arial" w:hAnsi="Arial" w:cs="Arial"/>
          <w:sz w:val="24"/>
          <w:szCs w:val="24"/>
        </w:rPr>
        <w:t xml:space="preserve"> the Holy </w:t>
      </w:r>
      <w:r>
        <w:rPr>
          <w:rFonts w:ascii="Arial" w:hAnsi="Arial" w:cs="Arial"/>
          <w:sz w:val="24"/>
          <w:szCs w:val="24"/>
        </w:rPr>
        <w:t>Spirit</w:t>
      </w:r>
      <w:r w:rsidRPr="00A80388">
        <w:rPr>
          <w:rFonts w:ascii="Arial" w:hAnsi="Arial" w:cs="Arial"/>
          <w:sz w:val="24"/>
          <w:szCs w:val="24"/>
        </w:rPr>
        <w:t>, by the evangelist, states the circumstances of the conception of Christ</w:t>
      </w:r>
      <w:r>
        <w:rPr>
          <w:rFonts w:ascii="Arial" w:hAnsi="Arial" w:cs="Arial"/>
          <w:sz w:val="24"/>
          <w:szCs w:val="24"/>
        </w:rPr>
        <w:t>.</w:t>
      </w:r>
      <w:r w:rsidRPr="00A80388">
        <w:rPr>
          <w:rFonts w:ascii="Arial" w:hAnsi="Arial" w:cs="Arial"/>
          <w:sz w:val="24"/>
          <w:szCs w:val="24"/>
        </w:rPr>
        <w:t xml:space="preserve"> (Luke </w:t>
      </w:r>
      <w:r>
        <w:rPr>
          <w:rFonts w:ascii="Arial" w:hAnsi="Arial" w:cs="Arial"/>
          <w:sz w:val="24"/>
          <w:szCs w:val="24"/>
        </w:rPr>
        <w:t>1:</w:t>
      </w:r>
      <w:r w:rsidRPr="00A80388">
        <w:rPr>
          <w:rFonts w:ascii="Arial" w:hAnsi="Arial" w:cs="Arial"/>
          <w:sz w:val="24"/>
          <w:szCs w:val="24"/>
        </w:rPr>
        <w:t xml:space="preserve">26, </w:t>
      </w:r>
      <w:r>
        <w:rPr>
          <w:rFonts w:ascii="Arial" w:hAnsi="Arial" w:cs="Arial"/>
          <w:sz w:val="24"/>
          <w:szCs w:val="24"/>
        </w:rPr>
        <w:t>etc</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And in the sixth month, the angel Gabriel was sent from God, unto a city of Galilee named Nazareth, to a virgin espoused to a man, whose name was Joseph, of the house of David, and the virgin</w:t>
      </w:r>
      <w:r>
        <w:rPr>
          <w:rFonts w:ascii="Arial" w:hAnsi="Arial" w:cs="Arial"/>
          <w:sz w:val="24"/>
          <w:szCs w:val="24"/>
        </w:rPr>
        <w:t>’</w:t>
      </w:r>
      <w:r w:rsidRPr="00A80388">
        <w:rPr>
          <w:rFonts w:ascii="Arial" w:hAnsi="Arial" w:cs="Arial"/>
          <w:sz w:val="24"/>
          <w:szCs w:val="24"/>
        </w:rPr>
        <w:t xml:space="preserve">s name was Mary. And the angel came in unto her, and said, </w:t>
      </w:r>
      <w:r>
        <w:rPr>
          <w:rFonts w:ascii="Arial" w:hAnsi="Arial" w:cs="Arial"/>
          <w:sz w:val="24"/>
          <w:szCs w:val="24"/>
        </w:rPr>
        <w:t>‘</w:t>
      </w:r>
      <w:r w:rsidRPr="00A80388">
        <w:rPr>
          <w:rFonts w:ascii="Arial" w:hAnsi="Arial" w:cs="Arial"/>
          <w:sz w:val="24"/>
          <w:szCs w:val="24"/>
        </w:rPr>
        <w:t>Hail! thou that are highly favoured, the Lord is with thee, blessed art thou among women.</w:t>
      </w:r>
      <w:r>
        <w:rPr>
          <w:rFonts w:ascii="Arial" w:hAnsi="Arial" w:cs="Arial"/>
          <w:sz w:val="24"/>
          <w:szCs w:val="24"/>
        </w:rPr>
        <w:t>’</w:t>
      </w:r>
      <w:r w:rsidRPr="00A80388">
        <w:rPr>
          <w:rFonts w:ascii="Arial" w:hAnsi="Arial" w:cs="Arial"/>
          <w:sz w:val="24"/>
          <w:szCs w:val="24"/>
        </w:rPr>
        <w:t xml:space="preserve"> And the angel said unto her, </w:t>
      </w:r>
      <w:r>
        <w:rPr>
          <w:rFonts w:ascii="Arial" w:hAnsi="Arial" w:cs="Arial"/>
          <w:sz w:val="24"/>
          <w:szCs w:val="24"/>
        </w:rPr>
        <w:t>‘</w:t>
      </w:r>
      <w:r w:rsidRPr="00A80388">
        <w:rPr>
          <w:rFonts w:ascii="Arial" w:hAnsi="Arial" w:cs="Arial"/>
          <w:sz w:val="24"/>
          <w:szCs w:val="24"/>
        </w:rPr>
        <w:t xml:space="preserve">Fear not, </w:t>
      </w:r>
      <w:r w:rsidRPr="00A80388">
        <w:rPr>
          <w:rFonts w:ascii="Arial" w:hAnsi="Arial" w:cs="Arial"/>
          <w:sz w:val="24"/>
          <w:szCs w:val="24"/>
        </w:rPr>
        <w:lastRenderedPageBreak/>
        <w:t>Mary, for thou hast found favour with God; and behold thou shalt conceive in thy womb, and bring forth a son, and shall call his name Jesus.</w:t>
      </w:r>
      <w:r>
        <w:rPr>
          <w:rFonts w:ascii="Arial" w:hAnsi="Arial" w:cs="Arial"/>
          <w:sz w:val="24"/>
          <w:szCs w:val="24"/>
        </w:rPr>
        <w:t>’”</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From he</w:t>
      </w:r>
      <w:r>
        <w:rPr>
          <w:rFonts w:ascii="Arial" w:hAnsi="Arial" w:cs="Arial"/>
          <w:sz w:val="24"/>
          <w:szCs w:val="24"/>
        </w:rPr>
        <w:t>re</w:t>
      </w:r>
      <w:r w:rsidRPr="00A80388">
        <w:rPr>
          <w:rFonts w:ascii="Arial" w:hAnsi="Arial" w:cs="Arial"/>
          <w:sz w:val="24"/>
          <w:szCs w:val="24"/>
        </w:rPr>
        <w:t xml:space="preserve"> we date the conception. The miraculous power of the Holy </w:t>
      </w:r>
      <w:r>
        <w:rPr>
          <w:rFonts w:ascii="Arial" w:hAnsi="Arial" w:cs="Arial"/>
          <w:sz w:val="24"/>
          <w:szCs w:val="24"/>
        </w:rPr>
        <w:t>Spirit</w:t>
      </w:r>
      <w:r w:rsidRPr="00A80388">
        <w:rPr>
          <w:rFonts w:ascii="Arial" w:hAnsi="Arial" w:cs="Arial"/>
          <w:sz w:val="24"/>
          <w:szCs w:val="24"/>
        </w:rPr>
        <w:t xml:space="preserve"> is no sooner announced, and Mary</w:t>
      </w:r>
      <w:r>
        <w:rPr>
          <w:rFonts w:ascii="Arial" w:hAnsi="Arial" w:cs="Arial"/>
          <w:sz w:val="24"/>
          <w:szCs w:val="24"/>
        </w:rPr>
        <w:t>’</w:t>
      </w:r>
      <w:r w:rsidRPr="00A80388">
        <w:rPr>
          <w:rFonts w:ascii="Arial" w:hAnsi="Arial" w:cs="Arial"/>
          <w:sz w:val="24"/>
          <w:szCs w:val="24"/>
        </w:rPr>
        <w:t xml:space="preserve">s consent obtained, than the impregnation takes place; so that </w:t>
      </w:r>
      <w:r>
        <w:rPr>
          <w:rFonts w:ascii="Arial" w:hAnsi="Arial" w:cs="Arial"/>
          <w:sz w:val="24"/>
          <w:szCs w:val="24"/>
        </w:rPr>
        <w:t>“</w:t>
      </w:r>
      <w:r w:rsidRPr="00A80388">
        <w:rPr>
          <w:rFonts w:ascii="Arial" w:hAnsi="Arial" w:cs="Arial"/>
          <w:sz w:val="24"/>
          <w:szCs w:val="24"/>
        </w:rPr>
        <w:t>that Holy thing</w:t>
      </w:r>
      <w:r>
        <w:rPr>
          <w:rFonts w:ascii="Arial" w:hAnsi="Arial" w:cs="Arial"/>
          <w:sz w:val="24"/>
          <w:szCs w:val="24"/>
        </w:rPr>
        <w:t>”,</w:t>
      </w:r>
      <w:r w:rsidRPr="00A80388">
        <w:rPr>
          <w:rFonts w:ascii="Arial" w:hAnsi="Arial" w:cs="Arial"/>
          <w:sz w:val="24"/>
          <w:szCs w:val="24"/>
        </w:rPr>
        <w:t xml:space="preserve"> or the man of the unction, as Christ is declared by the angel to be, is immediately conceived, and the Nazarite</w:t>
      </w:r>
      <w:r>
        <w:rPr>
          <w:rFonts w:ascii="Arial" w:hAnsi="Arial" w:cs="Arial"/>
          <w:sz w:val="24"/>
          <w:szCs w:val="24"/>
        </w:rPr>
        <w:t>,</w:t>
      </w:r>
      <w:r w:rsidRPr="00A80388">
        <w:rPr>
          <w:rFonts w:ascii="Arial" w:hAnsi="Arial" w:cs="Arial"/>
          <w:sz w:val="24"/>
          <w:szCs w:val="24"/>
        </w:rPr>
        <w:t xml:space="preserve"> from the womb</w:t>
      </w:r>
      <w:r>
        <w:rPr>
          <w:rFonts w:ascii="Arial" w:hAnsi="Arial" w:cs="Arial"/>
          <w:sz w:val="24"/>
          <w:szCs w:val="24"/>
        </w:rPr>
        <w:t>,</w:t>
      </w:r>
      <w:r w:rsidRPr="00A80388">
        <w:rPr>
          <w:rFonts w:ascii="Arial" w:hAnsi="Arial" w:cs="Arial"/>
          <w:sz w:val="24"/>
          <w:szCs w:val="24"/>
        </w:rPr>
        <w:t xml:space="preserve"> is formed in the city of Nazareth, as the prophet had foretold. (See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7:</w:t>
      </w:r>
      <w:r w:rsidRPr="00A80388">
        <w:rPr>
          <w:rFonts w:ascii="Arial" w:hAnsi="Arial" w:cs="Arial"/>
          <w:sz w:val="24"/>
          <w:szCs w:val="24"/>
        </w:rPr>
        <w:t>14) This, in my view of the subject, is most blessed indeed!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Under a fourth particular, the reader will find this great event most strikingly shadowed in the instance of Samson,</w:t>
      </w:r>
      <w:r>
        <w:rPr>
          <w:rFonts w:ascii="Arial" w:hAnsi="Arial" w:cs="Arial"/>
          <w:sz w:val="24"/>
          <w:szCs w:val="24"/>
        </w:rPr>
        <w:t xml:space="preserve"> a</w:t>
      </w:r>
      <w:r w:rsidRPr="00A80388">
        <w:rPr>
          <w:rFonts w:ascii="Arial" w:hAnsi="Arial" w:cs="Arial"/>
          <w:sz w:val="24"/>
          <w:szCs w:val="24"/>
        </w:rPr>
        <w:t xml:space="preserve"> type of Christ, and especially in this feature of character as a Nazarite. </w:t>
      </w:r>
      <w:r>
        <w:rPr>
          <w:rFonts w:ascii="Arial" w:hAnsi="Arial" w:cs="Arial"/>
          <w:sz w:val="24"/>
          <w:szCs w:val="24"/>
        </w:rPr>
        <w:t>Here,</w:t>
      </w:r>
      <w:r w:rsidRPr="00A80388">
        <w:rPr>
          <w:rFonts w:ascii="Arial" w:hAnsi="Arial" w:cs="Arial"/>
          <w:sz w:val="24"/>
          <w:szCs w:val="24"/>
        </w:rPr>
        <w:t xml:space="preserve"> indeed</w:t>
      </w:r>
      <w:r>
        <w:rPr>
          <w:rFonts w:ascii="Arial" w:hAnsi="Arial" w:cs="Arial"/>
          <w:sz w:val="24"/>
          <w:szCs w:val="24"/>
        </w:rPr>
        <w:t>,</w:t>
      </w:r>
      <w:r w:rsidRPr="00A80388">
        <w:rPr>
          <w:rFonts w:ascii="Arial" w:hAnsi="Arial" w:cs="Arial"/>
          <w:sz w:val="24"/>
          <w:szCs w:val="24"/>
        </w:rPr>
        <w:t xml:space="preserve"> we find many wonderful things to </w:t>
      </w:r>
      <w:r>
        <w:rPr>
          <w:rFonts w:ascii="Arial" w:hAnsi="Arial" w:cs="Arial"/>
          <w:sz w:val="24"/>
          <w:szCs w:val="24"/>
        </w:rPr>
        <w:t>show</w:t>
      </w:r>
      <w:r w:rsidRPr="00A80388">
        <w:rPr>
          <w:rFonts w:ascii="Arial" w:hAnsi="Arial" w:cs="Arial"/>
          <w:sz w:val="24"/>
          <w:szCs w:val="24"/>
        </w:rPr>
        <w:t xml:space="preserve"> the correspondence between the type and the antitype. The birth of Samson was announced precisely in the same </w:t>
      </w:r>
      <w:r>
        <w:rPr>
          <w:rFonts w:ascii="Arial" w:hAnsi="Arial" w:cs="Arial"/>
          <w:sz w:val="24"/>
          <w:szCs w:val="24"/>
        </w:rPr>
        <w:t>way —</w:t>
      </w:r>
      <w:r w:rsidRPr="00A80388">
        <w:rPr>
          <w:rFonts w:ascii="Arial" w:hAnsi="Arial" w:cs="Arial"/>
          <w:sz w:val="24"/>
          <w:szCs w:val="24"/>
        </w:rPr>
        <w:t xml:space="preserve"> by the ministry of an angel. The wife of Manoah, Samson</w:t>
      </w:r>
      <w:r>
        <w:rPr>
          <w:rFonts w:ascii="Arial" w:hAnsi="Arial" w:cs="Arial"/>
          <w:sz w:val="24"/>
          <w:szCs w:val="24"/>
        </w:rPr>
        <w:t>’</w:t>
      </w:r>
      <w:r w:rsidRPr="00A80388">
        <w:rPr>
          <w:rFonts w:ascii="Arial" w:hAnsi="Arial" w:cs="Arial"/>
          <w:sz w:val="24"/>
          <w:szCs w:val="24"/>
        </w:rPr>
        <w:t xml:space="preserve">s mother, was barren at the time, as if to </w:t>
      </w:r>
      <w:r>
        <w:rPr>
          <w:rFonts w:ascii="Arial" w:hAnsi="Arial" w:cs="Arial"/>
          <w:sz w:val="24"/>
          <w:szCs w:val="24"/>
        </w:rPr>
        <w:t>show</w:t>
      </w:r>
      <w:r w:rsidRPr="00A80388">
        <w:rPr>
          <w:rFonts w:ascii="Arial" w:hAnsi="Arial" w:cs="Arial"/>
          <w:sz w:val="24"/>
          <w:szCs w:val="24"/>
        </w:rPr>
        <w:t xml:space="preserve"> that the birth of this child, though not miraculous, yet was extraordinary. The message the angel brought to Manoah</w:t>
      </w:r>
      <w:r>
        <w:rPr>
          <w:rFonts w:ascii="Arial" w:hAnsi="Arial" w:cs="Arial"/>
          <w:sz w:val="24"/>
          <w:szCs w:val="24"/>
        </w:rPr>
        <w:t>’</w:t>
      </w:r>
      <w:r w:rsidRPr="00A80388">
        <w:rPr>
          <w:rFonts w:ascii="Arial" w:hAnsi="Arial" w:cs="Arial"/>
          <w:sz w:val="24"/>
          <w:szCs w:val="24"/>
        </w:rPr>
        <w:t xml:space="preserve">s wife, and to the Virgin Mary, </w:t>
      </w:r>
      <w:r>
        <w:rPr>
          <w:rFonts w:ascii="Arial" w:hAnsi="Arial" w:cs="Arial"/>
          <w:sz w:val="24"/>
          <w:szCs w:val="24"/>
        </w:rPr>
        <w:t>were</w:t>
      </w:r>
      <w:r w:rsidRPr="00A80388">
        <w:rPr>
          <w:rFonts w:ascii="Arial" w:hAnsi="Arial" w:cs="Arial"/>
          <w:sz w:val="24"/>
          <w:szCs w:val="24"/>
        </w:rPr>
        <w:t xml:space="preserve"> (as far as the similarity of circumstances would admit) so much alike, that one might be led to conclude that the messenger was the same, and the one minist</w:t>
      </w:r>
      <w:r>
        <w:rPr>
          <w:rFonts w:ascii="Arial" w:hAnsi="Arial" w:cs="Arial"/>
          <w:sz w:val="24"/>
          <w:szCs w:val="24"/>
        </w:rPr>
        <w:t>ered</w:t>
      </w:r>
      <w:r w:rsidRPr="00A80388">
        <w:rPr>
          <w:rFonts w:ascii="Arial" w:hAnsi="Arial" w:cs="Arial"/>
          <w:sz w:val="24"/>
          <w:szCs w:val="24"/>
        </w:rPr>
        <w:t xml:space="preserve"> but to the other. And lastly, and above all, as the angel concerning Samson declared, that he should be a Nazarite to God from the womb, and </w:t>
      </w:r>
      <w:r>
        <w:rPr>
          <w:rFonts w:ascii="Arial" w:hAnsi="Arial" w:cs="Arial"/>
          <w:sz w:val="24"/>
          <w:szCs w:val="24"/>
        </w:rPr>
        <w:t>w</w:t>
      </w:r>
      <w:r w:rsidRPr="00A80388">
        <w:rPr>
          <w:rFonts w:ascii="Arial" w:hAnsi="Arial" w:cs="Arial"/>
          <w:sz w:val="24"/>
          <w:szCs w:val="24"/>
        </w:rPr>
        <w:t xml:space="preserve">ould begin to deliver Israel out of the hand of the Philistines, so eminently did the angel announce to the Virgin Mary concerning the Lord Jesus Christ, that he should be that Holy Thing, and be called the Son of the Highest, and should deliver </w:t>
      </w:r>
      <w:r>
        <w:rPr>
          <w:rFonts w:ascii="Arial" w:hAnsi="Arial" w:cs="Arial"/>
          <w:sz w:val="24"/>
          <w:szCs w:val="24"/>
        </w:rPr>
        <w:t>“</w:t>
      </w:r>
      <w:r w:rsidRPr="00A80388">
        <w:rPr>
          <w:rFonts w:ascii="Arial" w:hAnsi="Arial" w:cs="Arial"/>
          <w:sz w:val="24"/>
          <w:szCs w:val="24"/>
        </w:rPr>
        <w:t>his people from their sins.</w:t>
      </w:r>
      <w:r>
        <w:rPr>
          <w:rFonts w:ascii="Arial" w:hAnsi="Arial" w:cs="Arial"/>
          <w:sz w:val="24"/>
          <w:szCs w:val="24"/>
        </w:rPr>
        <w:t>”</w:t>
      </w:r>
      <w:r w:rsidRPr="00A80388">
        <w:rPr>
          <w:rFonts w:ascii="Arial" w:hAnsi="Arial" w:cs="Arial"/>
          <w:sz w:val="24"/>
          <w:szCs w:val="24"/>
        </w:rPr>
        <w:t xml:space="preserve"> (Compare Judges </w:t>
      </w:r>
      <w:r>
        <w:rPr>
          <w:rFonts w:ascii="Arial" w:hAnsi="Arial" w:cs="Arial"/>
          <w:sz w:val="24"/>
          <w:szCs w:val="24"/>
        </w:rPr>
        <w:t>13:</w:t>
      </w:r>
      <w:r w:rsidRPr="00A80388">
        <w:rPr>
          <w:rFonts w:ascii="Arial" w:hAnsi="Arial" w:cs="Arial"/>
          <w:sz w:val="24"/>
          <w:szCs w:val="24"/>
        </w:rPr>
        <w:t xml:space="preserve">2-7 with Luke </w:t>
      </w:r>
      <w:r>
        <w:rPr>
          <w:rFonts w:ascii="Arial" w:hAnsi="Arial" w:cs="Arial"/>
          <w:sz w:val="24"/>
          <w:szCs w:val="24"/>
        </w:rPr>
        <w:t>1:</w:t>
      </w:r>
      <w:r w:rsidRPr="00A80388">
        <w:rPr>
          <w:rFonts w:ascii="Arial" w:hAnsi="Arial" w:cs="Arial"/>
          <w:sz w:val="24"/>
          <w:szCs w:val="24"/>
        </w:rPr>
        <w:t xml:space="preserve">26, </w:t>
      </w:r>
      <w:r>
        <w:rPr>
          <w:rFonts w:ascii="Arial" w:hAnsi="Arial" w:cs="Arial"/>
          <w:sz w:val="24"/>
          <w:szCs w:val="24"/>
        </w:rPr>
        <w:t>etc</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and Mat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1:</w:t>
      </w:r>
      <w:r w:rsidRPr="00A80388">
        <w:rPr>
          <w:rFonts w:ascii="Arial" w:hAnsi="Arial" w:cs="Arial"/>
          <w:sz w:val="24"/>
          <w:szCs w:val="24"/>
        </w:rPr>
        <w:t xml:space="preserve"> 20</w:t>
      </w:r>
      <w:r>
        <w:rPr>
          <w:rFonts w:ascii="Arial" w:hAnsi="Arial" w:cs="Arial"/>
          <w:sz w:val="24"/>
          <w:szCs w:val="24"/>
        </w:rPr>
        <w:t>-</w:t>
      </w:r>
      <w:r w:rsidRPr="00A80388">
        <w:rPr>
          <w:rFonts w:ascii="Arial" w:hAnsi="Arial" w:cs="Arial"/>
          <w:sz w:val="24"/>
          <w:szCs w:val="24"/>
        </w:rPr>
        <w:t>21) I don</w:t>
      </w:r>
      <w:r>
        <w:rPr>
          <w:rFonts w:ascii="Arial" w:hAnsi="Arial" w:cs="Arial"/>
          <w:sz w:val="24"/>
          <w:szCs w:val="24"/>
        </w:rPr>
        <w:t>’</w:t>
      </w:r>
      <w:r w:rsidRPr="00A80388">
        <w:rPr>
          <w:rFonts w:ascii="Arial" w:hAnsi="Arial" w:cs="Arial"/>
          <w:sz w:val="24"/>
          <w:szCs w:val="24"/>
        </w:rPr>
        <w:t>t think it necessary to insert in this place</w:t>
      </w:r>
      <w:r>
        <w:rPr>
          <w:rFonts w:ascii="Arial" w:hAnsi="Arial" w:cs="Arial"/>
          <w:sz w:val="24"/>
          <w:szCs w:val="24"/>
        </w:rPr>
        <w:t xml:space="preserve"> in detail</w:t>
      </w:r>
      <w:r w:rsidRPr="00A80388">
        <w:rPr>
          <w:rFonts w:ascii="Arial" w:hAnsi="Arial" w:cs="Arial"/>
          <w:sz w:val="24"/>
          <w:szCs w:val="24"/>
        </w:rPr>
        <w:t xml:space="preserve"> the law concerning Nazarites</w:t>
      </w:r>
      <w:r>
        <w:rPr>
          <w:rFonts w:ascii="Arial" w:hAnsi="Arial" w:cs="Arial"/>
          <w:sz w:val="24"/>
          <w:szCs w:val="24"/>
        </w:rPr>
        <w:t xml:space="preserve"> to God. The reader will find them in</w:t>
      </w:r>
      <w:r w:rsidRPr="00A80388">
        <w:rPr>
          <w:rFonts w:ascii="Arial" w:hAnsi="Arial" w:cs="Arial"/>
          <w:sz w:val="24"/>
          <w:szCs w:val="24"/>
        </w:rPr>
        <w:t xml:space="preserve"> Num. </w:t>
      </w:r>
      <w:r>
        <w:rPr>
          <w:rFonts w:ascii="Arial" w:hAnsi="Arial" w:cs="Arial"/>
          <w:sz w:val="24"/>
          <w:szCs w:val="24"/>
        </w:rPr>
        <w:t>6:</w:t>
      </w:r>
      <w:r w:rsidRPr="00A80388">
        <w:rPr>
          <w:rFonts w:ascii="Arial" w:hAnsi="Arial" w:cs="Arial"/>
          <w:sz w:val="24"/>
          <w:szCs w:val="24"/>
        </w:rPr>
        <w:t xml:space="preserve">2-5. But from the particular precepts concerning it, and the case of Samson, seen with an eye to Christ, </w:t>
      </w:r>
      <w:r>
        <w:rPr>
          <w:rFonts w:ascii="Arial" w:hAnsi="Arial" w:cs="Arial"/>
          <w:sz w:val="24"/>
          <w:szCs w:val="24"/>
        </w:rPr>
        <w:t>“</w:t>
      </w:r>
      <w:r w:rsidRPr="00A80388">
        <w:rPr>
          <w:rFonts w:ascii="Arial" w:hAnsi="Arial" w:cs="Arial"/>
          <w:sz w:val="24"/>
          <w:szCs w:val="24"/>
        </w:rPr>
        <w:t>as the end of the law for righteousness to every one that believeth</w:t>
      </w:r>
      <w:r>
        <w:rPr>
          <w:rFonts w:ascii="Arial" w:hAnsi="Arial" w:cs="Arial"/>
          <w:sz w:val="24"/>
          <w:szCs w:val="24"/>
        </w:rPr>
        <w:t>” (Rom. 10:4),</w:t>
      </w:r>
      <w:r w:rsidRPr="00A80388">
        <w:rPr>
          <w:rFonts w:ascii="Arial" w:hAnsi="Arial" w:cs="Arial"/>
          <w:sz w:val="24"/>
          <w:szCs w:val="24"/>
        </w:rPr>
        <w:t xml:space="preserve"> I humbly conceive that the point is thus strikingly illustrated.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have only one thing more to add, in order to </w:t>
      </w:r>
      <w:r>
        <w:rPr>
          <w:rFonts w:ascii="Arial" w:hAnsi="Arial" w:cs="Arial"/>
          <w:sz w:val="24"/>
          <w:szCs w:val="24"/>
        </w:rPr>
        <w:t>show</w:t>
      </w:r>
      <w:r w:rsidRPr="00A80388">
        <w:rPr>
          <w:rFonts w:ascii="Arial" w:hAnsi="Arial" w:cs="Arial"/>
          <w:sz w:val="24"/>
          <w:szCs w:val="24"/>
        </w:rPr>
        <w:t xml:space="preserve"> that this</w:t>
      </w:r>
      <w:r>
        <w:rPr>
          <w:rFonts w:ascii="Arial" w:hAnsi="Arial" w:cs="Arial"/>
          <w:sz w:val="24"/>
          <w:szCs w:val="24"/>
        </w:rPr>
        <w:t>,</w:t>
      </w:r>
      <w:r w:rsidRPr="00A80388">
        <w:rPr>
          <w:rFonts w:ascii="Arial" w:hAnsi="Arial" w:cs="Arial"/>
          <w:sz w:val="24"/>
          <w:szCs w:val="24"/>
        </w:rPr>
        <w:t xml:space="preserve"> our glorious Nazarite</w:t>
      </w:r>
      <w:r>
        <w:rPr>
          <w:rFonts w:ascii="Arial" w:hAnsi="Arial" w:cs="Arial"/>
          <w:sz w:val="24"/>
          <w:szCs w:val="24"/>
        </w:rPr>
        <w:t>,</w:t>
      </w:r>
      <w:r w:rsidRPr="00A80388">
        <w:rPr>
          <w:rFonts w:ascii="Arial" w:hAnsi="Arial" w:cs="Arial"/>
          <w:sz w:val="24"/>
          <w:szCs w:val="24"/>
        </w:rPr>
        <w:t xml:space="preserve"> was the one, and the only one, to whom all that went before </w:t>
      </w:r>
      <w:r>
        <w:rPr>
          <w:rFonts w:ascii="Arial" w:hAnsi="Arial" w:cs="Arial"/>
          <w:sz w:val="24"/>
          <w:szCs w:val="24"/>
        </w:rPr>
        <w:t>were</w:t>
      </w:r>
      <w:r w:rsidRPr="00A80388">
        <w:rPr>
          <w:rFonts w:ascii="Arial" w:hAnsi="Arial" w:cs="Arial"/>
          <w:sz w:val="24"/>
          <w:szCs w:val="24"/>
        </w:rPr>
        <w:t xml:space="preserve"> types and shadows, and only </w:t>
      </w:r>
      <w:r>
        <w:rPr>
          <w:rFonts w:ascii="Arial" w:hAnsi="Arial" w:cs="Arial"/>
          <w:sz w:val="24"/>
          <w:szCs w:val="24"/>
        </w:rPr>
        <w:t>referred</w:t>
      </w:r>
      <w:r w:rsidRPr="00A80388">
        <w:rPr>
          <w:rFonts w:ascii="Arial" w:hAnsi="Arial" w:cs="Arial"/>
          <w:sz w:val="24"/>
          <w:szCs w:val="24"/>
        </w:rPr>
        <w:t xml:space="preserve"> in this character to him; and also</w:t>
      </w:r>
      <w:r>
        <w:rPr>
          <w:rFonts w:ascii="Arial" w:hAnsi="Arial" w:cs="Arial"/>
          <w:sz w:val="24"/>
          <w:szCs w:val="24"/>
        </w:rPr>
        <w:t>,</w:t>
      </w:r>
      <w:r w:rsidRPr="00A80388">
        <w:rPr>
          <w:rFonts w:ascii="Arial" w:hAnsi="Arial" w:cs="Arial"/>
          <w:sz w:val="24"/>
          <w:szCs w:val="24"/>
        </w:rPr>
        <w:t xml:space="preserve"> that the law concerning Nazarites had an eye wholly to him, and in him alone was </w:t>
      </w:r>
      <w:r>
        <w:rPr>
          <w:rFonts w:ascii="Arial" w:hAnsi="Arial" w:cs="Arial"/>
          <w:sz w:val="24"/>
          <w:szCs w:val="24"/>
        </w:rPr>
        <w:t>fulfilled</w:t>
      </w:r>
      <w:r w:rsidRPr="00A80388">
        <w:rPr>
          <w:rFonts w:ascii="Arial" w:hAnsi="Arial" w:cs="Arial"/>
          <w:sz w:val="24"/>
          <w:szCs w:val="24"/>
        </w:rPr>
        <w:t xml:space="preserve">. I say I have only to add, in confirmation of </w:t>
      </w:r>
      <w:r>
        <w:rPr>
          <w:rFonts w:ascii="Arial" w:hAnsi="Arial" w:cs="Arial"/>
          <w:sz w:val="24"/>
          <w:szCs w:val="24"/>
        </w:rPr>
        <w:t>this</w:t>
      </w:r>
      <w:r w:rsidRPr="00A80388">
        <w:rPr>
          <w:rFonts w:ascii="Arial" w:hAnsi="Arial" w:cs="Arial"/>
          <w:sz w:val="24"/>
          <w:szCs w:val="24"/>
        </w:rPr>
        <w:t>, that</w:t>
      </w:r>
      <w:r>
        <w:rPr>
          <w:rFonts w:ascii="Arial" w:hAnsi="Arial" w:cs="Arial"/>
          <w:sz w:val="24"/>
          <w:szCs w:val="24"/>
        </w:rPr>
        <w:t>,</w:t>
      </w:r>
      <w:r w:rsidRPr="00A80388">
        <w:rPr>
          <w:rFonts w:ascii="Arial" w:hAnsi="Arial" w:cs="Arial"/>
          <w:sz w:val="24"/>
          <w:szCs w:val="24"/>
        </w:rPr>
        <w:t xml:space="preserve"> when we find so many </w:t>
      </w:r>
      <w:r>
        <w:rPr>
          <w:rFonts w:ascii="Arial" w:hAnsi="Arial" w:cs="Arial"/>
          <w:sz w:val="24"/>
          <w:szCs w:val="24"/>
        </w:rPr>
        <w:t>different</w:t>
      </w:r>
      <w:r w:rsidRPr="00A80388">
        <w:rPr>
          <w:rFonts w:ascii="Arial" w:hAnsi="Arial" w:cs="Arial"/>
          <w:sz w:val="24"/>
          <w:szCs w:val="24"/>
        </w:rPr>
        <w:t xml:space="preserve"> characters all directly overruled to call Jesus by this name, and thus decidedly stamping his character as the Nazarite of God, however</w:t>
      </w:r>
      <w:r>
        <w:rPr>
          <w:rFonts w:ascii="Arial" w:hAnsi="Arial" w:cs="Arial"/>
          <w:sz w:val="24"/>
          <w:szCs w:val="24"/>
        </w:rPr>
        <w:t>,</w:t>
      </w:r>
      <w:r w:rsidRPr="00A80388">
        <w:rPr>
          <w:rFonts w:ascii="Arial" w:hAnsi="Arial" w:cs="Arial"/>
          <w:sz w:val="24"/>
          <w:szCs w:val="24"/>
        </w:rPr>
        <w:t xml:space="preserve"> many of them meant not </w:t>
      </w:r>
      <w:r>
        <w:rPr>
          <w:rFonts w:ascii="Arial" w:hAnsi="Arial" w:cs="Arial"/>
          <w:sz w:val="24"/>
          <w:szCs w:val="24"/>
        </w:rPr>
        <w:t>t</w:t>
      </w:r>
      <w:r w:rsidRPr="00A80388">
        <w:rPr>
          <w:rFonts w:ascii="Arial" w:hAnsi="Arial" w:cs="Arial"/>
          <w:sz w:val="24"/>
          <w:szCs w:val="24"/>
        </w:rPr>
        <w:t xml:space="preserve">o, neither did they intend it, </w:t>
      </w:r>
      <w:r>
        <w:rPr>
          <w:rFonts w:ascii="Arial" w:hAnsi="Arial" w:cs="Arial"/>
          <w:sz w:val="24"/>
          <w:szCs w:val="24"/>
        </w:rPr>
        <w:t xml:space="preserve">yet </w:t>
      </w:r>
      <w:r w:rsidRPr="00A80388">
        <w:rPr>
          <w:rFonts w:ascii="Arial" w:hAnsi="Arial" w:cs="Arial"/>
          <w:sz w:val="24"/>
          <w:szCs w:val="24"/>
        </w:rPr>
        <w:t xml:space="preserve">nothing surely can more plainly prove that the whole must have originated in the divine mind, and that JEHOVAH adopted all these methods to </w:t>
      </w:r>
      <w:r>
        <w:rPr>
          <w:rFonts w:ascii="Arial" w:hAnsi="Arial" w:cs="Arial"/>
          <w:sz w:val="24"/>
          <w:szCs w:val="24"/>
        </w:rPr>
        <w:t>show</w:t>
      </w:r>
      <w:r w:rsidRPr="00A80388">
        <w:rPr>
          <w:rFonts w:ascii="Arial" w:hAnsi="Arial" w:cs="Arial"/>
          <w:sz w:val="24"/>
          <w:szCs w:val="24"/>
        </w:rPr>
        <w:t xml:space="preserve"> that Christ, and Christ </w:t>
      </w:r>
      <w:r>
        <w:rPr>
          <w:rFonts w:ascii="Arial" w:hAnsi="Arial" w:cs="Arial"/>
          <w:sz w:val="24"/>
          <w:szCs w:val="24"/>
        </w:rPr>
        <w:t>alone</w:t>
      </w:r>
      <w:r w:rsidRPr="00A80388">
        <w:rPr>
          <w:rFonts w:ascii="Arial" w:hAnsi="Arial" w:cs="Arial"/>
          <w:sz w:val="24"/>
          <w:szCs w:val="24"/>
        </w:rPr>
        <w:t>, is the One Holy and glorious Nazarite to God.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first we meet with in the gospel who called our Lord </w:t>
      </w:r>
      <w:r>
        <w:rPr>
          <w:rFonts w:ascii="Arial" w:hAnsi="Arial" w:cs="Arial"/>
          <w:sz w:val="24"/>
          <w:szCs w:val="24"/>
        </w:rPr>
        <w:t>“</w:t>
      </w:r>
      <w:r w:rsidRPr="00A80388">
        <w:rPr>
          <w:rFonts w:ascii="Arial" w:hAnsi="Arial" w:cs="Arial"/>
          <w:sz w:val="24"/>
          <w:szCs w:val="24"/>
        </w:rPr>
        <w:t>Jesus of Nazareth</w:t>
      </w:r>
      <w:r>
        <w:rPr>
          <w:rFonts w:ascii="Arial" w:hAnsi="Arial" w:cs="Arial"/>
          <w:sz w:val="24"/>
          <w:szCs w:val="24"/>
        </w:rPr>
        <w:t xml:space="preserve">” </w:t>
      </w:r>
      <w:r w:rsidRPr="00A80388">
        <w:rPr>
          <w:rFonts w:ascii="Arial" w:hAnsi="Arial" w:cs="Arial"/>
          <w:sz w:val="24"/>
          <w:szCs w:val="24"/>
        </w:rPr>
        <w:t xml:space="preserve">, or the Nazarite, was Satan, when he said, </w:t>
      </w:r>
      <w:r>
        <w:rPr>
          <w:rFonts w:ascii="Arial" w:hAnsi="Arial" w:cs="Arial"/>
          <w:sz w:val="24"/>
          <w:szCs w:val="24"/>
        </w:rPr>
        <w:t>“</w:t>
      </w:r>
      <w:r w:rsidRPr="00A80388">
        <w:rPr>
          <w:rFonts w:ascii="Arial" w:hAnsi="Arial" w:cs="Arial"/>
          <w:sz w:val="24"/>
          <w:szCs w:val="24"/>
        </w:rPr>
        <w:t xml:space="preserve">Let us alone; what, have we to do with thee, thou </w:t>
      </w:r>
      <w:r w:rsidRPr="00A80388">
        <w:rPr>
          <w:rFonts w:ascii="Arial" w:hAnsi="Arial" w:cs="Arial"/>
          <w:sz w:val="24"/>
          <w:szCs w:val="24"/>
        </w:rPr>
        <w:lastRenderedPageBreak/>
        <w:t>Jesus of Nazareth? Art thou come to destroy us? I know thee who thou art, the Holy One of God.</w:t>
      </w:r>
      <w:r>
        <w:rPr>
          <w:rFonts w:ascii="Arial" w:hAnsi="Arial" w:cs="Arial"/>
          <w:sz w:val="24"/>
          <w:szCs w:val="24"/>
        </w:rPr>
        <w:t>”</w:t>
      </w:r>
      <w:r w:rsidRPr="00A80388">
        <w:rPr>
          <w:rFonts w:ascii="Arial" w:hAnsi="Arial" w:cs="Arial"/>
          <w:sz w:val="24"/>
          <w:szCs w:val="24"/>
        </w:rPr>
        <w:t xml:space="preserve"> (Mark </w:t>
      </w:r>
      <w:r>
        <w:rPr>
          <w:rFonts w:ascii="Arial" w:hAnsi="Arial" w:cs="Arial"/>
          <w:sz w:val="24"/>
          <w:szCs w:val="24"/>
        </w:rPr>
        <w:t>1:</w:t>
      </w:r>
      <w:r w:rsidRPr="00A80388">
        <w:rPr>
          <w:rFonts w:ascii="Arial" w:hAnsi="Arial" w:cs="Arial"/>
          <w:sz w:val="24"/>
          <w:szCs w:val="24"/>
        </w:rPr>
        <w:t>24) Next</w:t>
      </w:r>
      <w:r>
        <w:rPr>
          <w:rFonts w:ascii="Arial" w:hAnsi="Arial" w:cs="Arial"/>
          <w:sz w:val="24"/>
          <w:szCs w:val="24"/>
        </w:rPr>
        <w:t>,</w:t>
      </w:r>
      <w:r w:rsidRPr="00A80388">
        <w:rPr>
          <w:rFonts w:ascii="Arial" w:hAnsi="Arial" w:cs="Arial"/>
          <w:sz w:val="24"/>
          <w:szCs w:val="24"/>
        </w:rPr>
        <w:t xml:space="preserve"> we find the apostles giving in their testimony to the same blessed truth, John </w:t>
      </w:r>
      <w:r>
        <w:rPr>
          <w:rFonts w:ascii="Arial" w:hAnsi="Arial" w:cs="Arial"/>
          <w:sz w:val="24"/>
          <w:szCs w:val="24"/>
        </w:rPr>
        <w:t>1:</w:t>
      </w:r>
      <w:r w:rsidRPr="00A80388">
        <w:rPr>
          <w:rFonts w:ascii="Arial" w:hAnsi="Arial" w:cs="Arial"/>
          <w:sz w:val="24"/>
          <w:szCs w:val="24"/>
        </w:rPr>
        <w:t xml:space="preserve">45. </w:t>
      </w:r>
      <w:r>
        <w:rPr>
          <w:rFonts w:ascii="Arial" w:hAnsi="Arial" w:cs="Arial"/>
          <w:sz w:val="24"/>
          <w:szCs w:val="24"/>
        </w:rPr>
        <w:t>“</w:t>
      </w:r>
      <w:r w:rsidRPr="00A80388">
        <w:rPr>
          <w:rFonts w:ascii="Arial" w:hAnsi="Arial" w:cs="Arial"/>
          <w:sz w:val="24"/>
          <w:szCs w:val="24"/>
        </w:rPr>
        <w:t>We have found him (sa</w:t>
      </w:r>
      <w:r>
        <w:rPr>
          <w:rFonts w:ascii="Arial" w:hAnsi="Arial" w:cs="Arial"/>
          <w:sz w:val="24"/>
          <w:szCs w:val="24"/>
        </w:rPr>
        <w:t>ys</w:t>
      </w:r>
      <w:r w:rsidRPr="00A80388">
        <w:rPr>
          <w:rFonts w:ascii="Arial" w:hAnsi="Arial" w:cs="Arial"/>
          <w:sz w:val="24"/>
          <w:szCs w:val="24"/>
        </w:rPr>
        <w:t xml:space="preserve"> Philip) of whom Moses in the law and the prophets did write, Jesus of Nazareth, the son of Joseph.</w:t>
      </w:r>
      <w:r>
        <w:rPr>
          <w:rFonts w:ascii="Arial" w:hAnsi="Arial" w:cs="Arial"/>
          <w:sz w:val="24"/>
          <w:szCs w:val="24"/>
        </w:rPr>
        <w:t>”</w:t>
      </w:r>
      <w:r w:rsidRPr="00A80388">
        <w:rPr>
          <w:rFonts w:ascii="Arial" w:hAnsi="Arial" w:cs="Arial"/>
          <w:sz w:val="24"/>
          <w:szCs w:val="24"/>
        </w:rPr>
        <w:t xml:space="preserve"> When the band of men and officers from the chief priests came to a</w:t>
      </w:r>
      <w:r>
        <w:rPr>
          <w:rFonts w:ascii="Arial" w:hAnsi="Arial" w:cs="Arial"/>
          <w:sz w:val="24"/>
          <w:szCs w:val="24"/>
        </w:rPr>
        <w:t>rrest</w:t>
      </w:r>
      <w:r w:rsidRPr="00A80388">
        <w:rPr>
          <w:rFonts w:ascii="Arial" w:hAnsi="Arial" w:cs="Arial"/>
          <w:sz w:val="24"/>
          <w:szCs w:val="24"/>
        </w:rPr>
        <w:t xml:space="preserve"> Christ in the garden, they enquired after the Lord under the same name, </w:t>
      </w:r>
      <w:r>
        <w:rPr>
          <w:rFonts w:ascii="Arial" w:hAnsi="Arial" w:cs="Arial"/>
          <w:sz w:val="24"/>
          <w:szCs w:val="24"/>
        </w:rPr>
        <w:t>“</w:t>
      </w:r>
      <w:r w:rsidRPr="00A80388">
        <w:rPr>
          <w:rFonts w:ascii="Arial" w:hAnsi="Arial" w:cs="Arial"/>
          <w:sz w:val="24"/>
          <w:szCs w:val="24"/>
        </w:rPr>
        <w:t>Jesus of Nazareth</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18:</w:t>
      </w:r>
      <w:r w:rsidRPr="00A80388">
        <w:rPr>
          <w:rFonts w:ascii="Arial" w:hAnsi="Arial" w:cs="Arial"/>
          <w:sz w:val="24"/>
          <w:szCs w:val="24"/>
        </w:rPr>
        <w:t>5) The maidservant in the hall of Pilate spoke of our Lord by the same name; for</w:t>
      </w:r>
      <w:r>
        <w:rPr>
          <w:rFonts w:ascii="Arial" w:hAnsi="Arial" w:cs="Arial"/>
          <w:sz w:val="24"/>
          <w:szCs w:val="24"/>
        </w:rPr>
        <w:t>,</w:t>
      </w:r>
      <w:r w:rsidRPr="00A80388">
        <w:rPr>
          <w:rFonts w:ascii="Arial" w:hAnsi="Arial" w:cs="Arial"/>
          <w:sz w:val="24"/>
          <w:szCs w:val="24"/>
        </w:rPr>
        <w:t xml:space="preserve"> charging Peter as an accomplice, she said, </w:t>
      </w:r>
      <w:r>
        <w:rPr>
          <w:rFonts w:ascii="Arial" w:hAnsi="Arial" w:cs="Arial"/>
          <w:sz w:val="24"/>
          <w:szCs w:val="24"/>
        </w:rPr>
        <w:t>“</w:t>
      </w:r>
      <w:r w:rsidRPr="00A80388">
        <w:rPr>
          <w:rFonts w:ascii="Arial" w:hAnsi="Arial" w:cs="Arial"/>
          <w:sz w:val="24"/>
          <w:szCs w:val="24"/>
        </w:rPr>
        <w:t>And this fellow also was with Jesus of Galilee.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26:</w:t>
      </w:r>
      <w:r w:rsidRPr="00A80388">
        <w:rPr>
          <w:rFonts w:ascii="Arial" w:hAnsi="Arial" w:cs="Arial"/>
          <w:sz w:val="24"/>
          <w:szCs w:val="24"/>
        </w:rPr>
        <w:t xml:space="preserve">71) And </w:t>
      </w:r>
      <w:r>
        <w:rPr>
          <w:rFonts w:ascii="Arial" w:hAnsi="Arial" w:cs="Arial"/>
          <w:sz w:val="24"/>
          <w:szCs w:val="24"/>
        </w:rPr>
        <w:t>even</w:t>
      </w:r>
      <w:r w:rsidRPr="00A80388">
        <w:rPr>
          <w:rFonts w:ascii="Arial" w:hAnsi="Arial" w:cs="Arial"/>
          <w:sz w:val="24"/>
          <w:szCs w:val="24"/>
        </w:rPr>
        <w:t xml:space="preserve"> more, the Roman governor, as if constrained by an overruling power, in giving a testimony to Christ the very reverse of the ignominy he </w:t>
      </w:r>
      <w:r>
        <w:rPr>
          <w:rFonts w:ascii="Arial" w:hAnsi="Arial" w:cs="Arial"/>
          <w:sz w:val="24"/>
          <w:szCs w:val="24"/>
        </w:rPr>
        <w:t>intended</w:t>
      </w:r>
      <w:r w:rsidRPr="00A80388">
        <w:rPr>
          <w:rFonts w:ascii="Arial" w:hAnsi="Arial" w:cs="Arial"/>
          <w:sz w:val="24"/>
          <w:szCs w:val="24"/>
        </w:rPr>
        <w:t xml:space="preserve"> to </w:t>
      </w:r>
      <w:r>
        <w:rPr>
          <w:rFonts w:ascii="Arial" w:hAnsi="Arial" w:cs="Arial"/>
          <w:sz w:val="24"/>
          <w:szCs w:val="24"/>
        </w:rPr>
        <w:t>heap</w:t>
      </w:r>
      <w:r w:rsidRPr="00A80388">
        <w:rPr>
          <w:rFonts w:ascii="Arial" w:hAnsi="Arial" w:cs="Arial"/>
          <w:sz w:val="24"/>
          <w:szCs w:val="24"/>
        </w:rPr>
        <w:t xml:space="preserve"> on him, both subscribed to his regal authority, at the same time he proclaimed him the Nazarite to God; and wrote a superscription in three </w:t>
      </w:r>
      <w:r>
        <w:rPr>
          <w:rFonts w:ascii="Arial" w:hAnsi="Arial" w:cs="Arial"/>
          <w:sz w:val="24"/>
          <w:szCs w:val="24"/>
        </w:rPr>
        <w:t>different</w:t>
      </w:r>
      <w:r w:rsidRPr="00A80388">
        <w:rPr>
          <w:rFonts w:ascii="Arial" w:hAnsi="Arial" w:cs="Arial"/>
          <w:sz w:val="24"/>
          <w:szCs w:val="24"/>
        </w:rPr>
        <w:t xml:space="preserve"> languages, and put it on the cross, </w:t>
      </w:r>
      <w:r>
        <w:rPr>
          <w:rFonts w:ascii="Arial" w:hAnsi="Arial" w:cs="Arial"/>
          <w:sz w:val="24"/>
          <w:szCs w:val="24"/>
        </w:rPr>
        <w:t>“</w:t>
      </w:r>
      <w:r w:rsidRPr="00A80388">
        <w:rPr>
          <w:rFonts w:ascii="Arial" w:hAnsi="Arial" w:cs="Arial"/>
          <w:sz w:val="24"/>
          <w:szCs w:val="24"/>
        </w:rPr>
        <w:t>Jesus of Nazareth, the King of the Jews.</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19:</w:t>
      </w:r>
      <w:r w:rsidRPr="00A80388">
        <w:rPr>
          <w:rFonts w:ascii="Arial" w:hAnsi="Arial" w:cs="Arial"/>
          <w:sz w:val="24"/>
          <w:szCs w:val="24"/>
        </w:rPr>
        <w:t>19) Still f</w:t>
      </w:r>
      <w:r>
        <w:rPr>
          <w:rFonts w:ascii="Arial" w:hAnsi="Arial" w:cs="Arial"/>
          <w:sz w:val="24"/>
          <w:szCs w:val="24"/>
        </w:rPr>
        <w:t>u</w:t>
      </w:r>
      <w:r w:rsidRPr="00A80388">
        <w:rPr>
          <w:rFonts w:ascii="Arial" w:hAnsi="Arial" w:cs="Arial"/>
          <w:sz w:val="24"/>
          <w:szCs w:val="24"/>
        </w:rPr>
        <w:t>rther, the angels which attended the Lord</w:t>
      </w:r>
      <w:r>
        <w:rPr>
          <w:rFonts w:ascii="Arial" w:hAnsi="Arial" w:cs="Arial"/>
          <w:sz w:val="24"/>
          <w:szCs w:val="24"/>
        </w:rPr>
        <w:t>’</w:t>
      </w:r>
      <w:r w:rsidRPr="00A80388">
        <w:rPr>
          <w:rFonts w:ascii="Arial" w:hAnsi="Arial" w:cs="Arial"/>
          <w:sz w:val="24"/>
          <w:szCs w:val="24"/>
        </w:rPr>
        <w:t xml:space="preserve">s sepulchre, when he arose from the dead, announced to the pious women the resurrection of Christ by the same name, </w:t>
      </w:r>
      <w:r>
        <w:rPr>
          <w:rFonts w:ascii="Arial" w:hAnsi="Arial" w:cs="Arial"/>
          <w:sz w:val="24"/>
          <w:szCs w:val="24"/>
        </w:rPr>
        <w:t>“</w:t>
      </w:r>
      <w:r w:rsidRPr="00A80388">
        <w:rPr>
          <w:rFonts w:ascii="Arial" w:hAnsi="Arial" w:cs="Arial"/>
          <w:sz w:val="24"/>
          <w:szCs w:val="24"/>
        </w:rPr>
        <w:t xml:space="preserve">Ye seek Jesus of Nazareth, which was crucified; he is risen, he is not </w:t>
      </w:r>
      <w:r>
        <w:rPr>
          <w:rFonts w:ascii="Arial" w:hAnsi="Arial" w:cs="Arial"/>
          <w:sz w:val="24"/>
          <w:szCs w:val="24"/>
        </w:rPr>
        <w:t>here</w:t>
      </w:r>
      <w:r w:rsidRPr="00A80388">
        <w:rPr>
          <w:rFonts w:ascii="Arial" w:hAnsi="Arial" w:cs="Arial"/>
          <w:sz w:val="24"/>
          <w:szCs w:val="24"/>
        </w:rPr>
        <w:t xml:space="preserve">; behold the place </w:t>
      </w:r>
      <w:r>
        <w:rPr>
          <w:rFonts w:ascii="Arial" w:hAnsi="Arial" w:cs="Arial"/>
          <w:sz w:val="24"/>
          <w:szCs w:val="24"/>
        </w:rPr>
        <w:t>where</w:t>
      </w:r>
      <w:r w:rsidRPr="00A80388">
        <w:rPr>
          <w:rFonts w:ascii="Arial" w:hAnsi="Arial" w:cs="Arial"/>
          <w:sz w:val="24"/>
          <w:szCs w:val="24"/>
        </w:rPr>
        <w:t xml:space="preserve"> the Lord lay.</w:t>
      </w:r>
      <w:r>
        <w:rPr>
          <w:rFonts w:ascii="Arial" w:hAnsi="Arial" w:cs="Arial"/>
          <w:sz w:val="24"/>
          <w:szCs w:val="24"/>
        </w:rPr>
        <w:t>”</w:t>
      </w:r>
      <w:r w:rsidRPr="00A80388">
        <w:rPr>
          <w:rFonts w:ascii="Arial" w:hAnsi="Arial" w:cs="Arial"/>
          <w:sz w:val="24"/>
          <w:szCs w:val="24"/>
        </w:rPr>
        <w:t xml:space="preserve"> (Mark </w:t>
      </w:r>
      <w:r>
        <w:rPr>
          <w:rFonts w:ascii="Arial" w:hAnsi="Arial" w:cs="Arial"/>
          <w:sz w:val="24"/>
          <w:szCs w:val="24"/>
        </w:rPr>
        <w:t>16:</w:t>
      </w:r>
      <w:r w:rsidRPr="00A80388">
        <w:rPr>
          <w:rFonts w:ascii="Arial" w:hAnsi="Arial" w:cs="Arial"/>
          <w:sz w:val="24"/>
          <w:szCs w:val="24"/>
        </w:rPr>
        <w:t xml:space="preserve">6) In </w:t>
      </w:r>
      <w:r>
        <w:rPr>
          <w:rFonts w:ascii="Arial" w:hAnsi="Arial" w:cs="Arial"/>
          <w:sz w:val="24"/>
          <w:szCs w:val="24"/>
        </w:rPr>
        <w:t>the same way</w:t>
      </w:r>
      <w:r w:rsidRPr="00A80388">
        <w:rPr>
          <w:rFonts w:ascii="Arial" w:hAnsi="Arial" w:cs="Arial"/>
          <w:sz w:val="24"/>
          <w:szCs w:val="24"/>
        </w:rPr>
        <w:t>, the apostles, after our Lord</w:t>
      </w:r>
      <w:r>
        <w:rPr>
          <w:rFonts w:ascii="Arial" w:hAnsi="Arial" w:cs="Arial"/>
          <w:sz w:val="24"/>
          <w:szCs w:val="24"/>
        </w:rPr>
        <w:t>’</w:t>
      </w:r>
      <w:r w:rsidRPr="00A80388">
        <w:rPr>
          <w:rFonts w:ascii="Arial" w:hAnsi="Arial" w:cs="Arial"/>
          <w:sz w:val="24"/>
          <w:szCs w:val="24"/>
        </w:rPr>
        <w:t xml:space="preserve">s ascension to glory, continually dwelt on this name. </w:t>
      </w:r>
      <w:r>
        <w:rPr>
          <w:rFonts w:ascii="Arial" w:hAnsi="Arial" w:cs="Arial"/>
          <w:sz w:val="24"/>
          <w:szCs w:val="24"/>
        </w:rPr>
        <w:t>“</w:t>
      </w:r>
      <w:r w:rsidRPr="00A80388">
        <w:rPr>
          <w:rFonts w:ascii="Arial" w:hAnsi="Arial" w:cs="Arial"/>
          <w:sz w:val="24"/>
          <w:szCs w:val="24"/>
        </w:rPr>
        <w:t>Jesus Christ of Nazareth</w:t>
      </w:r>
      <w:r>
        <w:rPr>
          <w:rFonts w:ascii="Arial" w:hAnsi="Arial" w:cs="Arial"/>
          <w:sz w:val="24"/>
          <w:szCs w:val="24"/>
        </w:rPr>
        <w:t>”</w:t>
      </w:r>
      <w:r w:rsidRPr="00A80388">
        <w:rPr>
          <w:rFonts w:ascii="Arial" w:hAnsi="Arial" w:cs="Arial"/>
          <w:sz w:val="24"/>
          <w:szCs w:val="24"/>
        </w:rPr>
        <w:t xml:space="preserve">, said Peter, in his sermon on the day of Pentecost, a man approved of God among you; as if to insist on this glorious feature of the man, the Nazarite. (Acts </w:t>
      </w:r>
      <w:r>
        <w:rPr>
          <w:rFonts w:ascii="Arial" w:hAnsi="Arial" w:cs="Arial"/>
          <w:sz w:val="24"/>
          <w:szCs w:val="24"/>
        </w:rPr>
        <w:t>2:</w:t>
      </w:r>
      <w:r w:rsidRPr="00A80388">
        <w:rPr>
          <w:rFonts w:ascii="Arial" w:hAnsi="Arial" w:cs="Arial"/>
          <w:sz w:val="24"/>
          <w:szCs w:val="24"/>
        </w:rPr>
        <w:t xml:space="preserve">22.) So again, when he healed the cripple at the gate of the temple, the blessed words he used </w:t>
      </w:r>
      <w:r>
        <w:rPr>
          <w:rFonts w:ascii="Arial" w:hAnsi="Arial" w:cs="Arial"/>
          <w:sz w:val="24"/>
          <w:szCs w:val="24"/>
        </w:rPr>
        <w:t>were</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In the name of Jesus of Nazareth.</w:t>
      </w:r>
      <w:r>
        <w:rPr>
          <w:rFonts w:ascii="Arial" w:hAnsi="Arial" w:cs="Arial"/>
          <w:sz w:val="24"/>
          <w:szCs w:val="24"/>
        </w:rPr>
        <w:t>”</w:t>
      </w:r>
      <w:r w:rsidRPr="00A80388">
        <w:rPr>
          <w:rFonts w:ascii="Arial" w:hAnsi="Arial" w:cs="Arial"/>
          <w:sz w:val="24"/>
          <w:szCs w:val="24"/>
        </w:rPr>
        <w:t xml:space="preserve"> (Acts </w:t>
      </w:r>
      <w:r>
        <w:rPr>
          <w:rFonts w:ascii="Arial" w:hAnsi="Arial" w:cs="Arial"/>
          <w:sz w:val="24"/>
          <w:szCs w:val="24"/>
        </w:rPr>
        <w:t>3:</w:t>
      </w:r>
      <w:r w:rsidRPr="00A80388">
        <w:rPr>
          <w:rFonts w:ascii="Arial" w:hAnsi="Arial" w:cs="Arial"/>
          <w:sz w:val="24"/>
          <w:szCs w:val="24"/>
        </w:rPr>
        <w:t xml:space="preserve">6) So again </w:t>
      </w:r>
      <w:r>
        <w:rPr>
          <w:rFonts w:ascii="Arial" w:hAnsi="Arial" w:cs="Arial"/>
          <w:sz w:val="24"/>
          <w:szCs w:val="24"/>
        </w:rPr>
        <w:t xml:space="preserve">in </w:t>
      </w:r>
      <w:r w:rsidRPr="00A80388">
        <w:rPr>
          <w:rFonts w:ascii="Arial" w:hAnsi="Arial" w:cs="Arial"/>
          <w:sz w:val="24"/>
          <w:szCs w:val="24"/>
        </w:rPr>
        <w:t xml:space="preserve">Acts </w:t>
      </w:r>
      <w:r>
        <w:rPr>
          <w:rFonts w:ascii="Arial" w:hAnsi="Arial" w:cs="Arial"/>
          <w:sz w:val="24"/>
          <w:szCs w:val="24"/>
        </w:rPr>
        <w:t>4:</w:t>
      </w:r>
      <w:r w:rsidRPr="00A80388">
        <w:rPr>
          <w:rFonts w:ascii="Arial" w:hAnsi="Arial" w:cs="Arial"/>
          <w:sz w:val="24"/>
          <w:szCs w:val="24"/>
        </w:rPr>
        <w:t>10. And lastly, to mention no more, the Lord Jesus himself, when calling to Paul from heaven, called himself by this name</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 am Jesus of Nazareth,</w:t>
      </w:r>
      <w:r>
        <w:rPr>
          <w:rFonts w:ascii="Arial" w:hAnsi="Arial" w:cs="Arial"/>
          <w:sz w:val="24"/>
          <w:szCs w:val="24"/>
        </w:rPr>
        <w:t>”</w:t>
      </w:r>
      <w:r w:rsidRPr="00A80388">
        <w:rPr>
          <w:rFonts w:ascii="Arial" w:hAnsi="Arial" w:cs="Arial"/>
          <w:sz w:val="24"/>
          <w:szCs w:val="24"/>
        </w:rPr>
        <w:t xml:space="preserve"> or, as it might be </w:t>
      </w:r>
      <w:r>
        <w:rPr>
          <w:rFonts w:ascii="Arial" w:hAnsi="Arial" w:cs="Arial"/>
          <w:sz w:val="24"/>
          <w:szCs w:val="24"/>
        </w:rPr>
        <w:t>rendered</w:t>
      </w:r>
      <w:r w:rsidRPr="00A80388">
        <w:rPr>
          <w:rFonts w:ascii="Arial" w:hAnsi="Arial" w:cs="Arial"/>
          <w:sz w:val="24"/>
          <w:szCs w:val="24"/>
        </w:rPr>
        <w:t xml:space="preserve">, I am Jesus the Nazarite, not a Nazarite, but </w:t>
      </w:r>
      <w:r w:rsidRPr="002E3F5F">
        <w:rPr>
          <w:rFonts w:ascii="Arial" w:hAnsi="Arial" w:cs="Arial"/>
          <w:i/>
          <w:iCs/>
          <w:sz w:val="24"/>
          <w:szCs w:val="24"/>
        </w:rPr>
        <w:t>the</w:t>
      </w:r>
      <w:r w:rsidRPr="00A80388">
        <w:rPr>
          <w:rFonts w:ascii="Arial" w:hAnsi="Arial" w:cs="Arial"/>
          <w:sz w:val="24"/>
          <w:szCs w:val="24"/>
        </w:rPr>
        <w:t xml:space="preserve"> Nazarite, the very identical</w:t>
      </w:r>
      <w:r>
        <w:rPr>
          <w:rFonts w:ascii="Arial" w:hAnsi="Arial" w:cs="Arial"/>
          <w:sz w:val="24"/>
          <w:szCs w:val="24"/>
        </w:rPr>
        <w:t xml:space="preserve"> one</w:t>
      </w:r>
      <w:r w:rsidRPr="00A80388">
        <w:rPr>
          <w:rFonts w:ascii="Arial" w:hAnsi="Arial" w:cs="Arial"/>
          <w:sz w:val="24"/>
          <w:szCs w:val="24"/>
        </w:rPr>
        <w:t>, ye</w:t>
      </w:r>
      <w:r>
        <w:rPr>
          <w:rFonts w:ascii="Arial" w:hAnsi="Arial" w:cs="Arial"/>
          <w:sz w:val="24"/>
          <w:szCs w:val="24"/>
        </w:rPr>
        <w:t>s</w:t>
      </w:r>
      <w:r w:rsidRPr="00A80388">
        <w:rPr>
          <w:rFonts w:ascii="Arial" w:hAnsi="Arial" w:cs="Arial"/>
          <w:sz w:val="24"/>
          <w:szCs w:val="24"/>
        </w:rPr>
        <w:t xml:space="preserve">, the only one. (Acts </w:t>
      </w:r>
      <w:r>
        <w:rPr>
          <w:rFonts w:ascii="Arial" w:hAnsi="Arial" w:cs="Arial"/>
          <w:sz w:val="24"/>
          <w:szCs w:val="24"/>
        </w:rPr>
        <w:t>22:</w:t>
      </w:r>
      <w:r w:rsidRPr="00A80388">
        <w:rPr>
          <w:rFonts w:ascii="Arial" w:hAnsi="Arial" w:cs="Arial"/>
          <w:sz w:val="24"/>
          <w:szCs w:val="24"/>
        </w:rPr>
        <w:t>8)</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From the whole</w:t>
      </w:r>
      <w:r>
        <w:rPr>
          <w:rFonts w:ascii="Arial" w:hAnsi="Arial" w:cs="Arial"/>
          <w:sz w:val="24"/>
          <w:szCs w:val="24"/>
        </w:rPr>
        <w:t>,</w:t>
      </w:r>
      <w:r w:rsidRPr="00A80388">
        <w:rPr>
          <w:rFonts w:ascii="Arial" w:hAnsi="Arial" w:cs="Arial"/>
          <w:sz w:val="24"/>
          <w:szCs w:val="24"/>
        </w:rPr>
        <w:t xml:space="preserve"> then, I hope the reader will think with me, that God the Holy </w:t>
      </w:r>
      <w:r>
        <w:rPr>
          <w:rFonts w:ascii="Arial" w:hAnsi="Arial" w:cs="Arial"/>
          <w:sz w:val="24"/>
          <w:szCs w:val="24"/>
        </w:rPr>
        <w:t>Spirit</w:t>
      </w:r>
      <w:r w:rsidRPr="00A80388">
        <w:rPr>
          <w:rFonts w:ascii="Arial" w:hAnsi="Arial" w:cs="Arial"/>
          <w:sz w:val="24"/>
          <w:szCs w:val="24"/>
        </w:rPr>
        <w:t xml:space="preserve"> had all along a design, from the first dawn of revelation, with an eye to the Lord Jesus in this most important character; and</w:t>
      </w:r>
      <w:r>
        <w:rPr>
          <w:rFonts w:ascii="Arial" w:hAnsi="Arial" w:cs="Arial"/>
          <w:sz w:val="24"/>
          <w:szCs w:val="24"/>
        </w:rPr>
        <w:t>,</w:t>
      </w:r>
      <w:r w:rsidRPr="00A80388">
        <w:rPr>
          <w:rFonts w:ascii="Arial" w:hAnsi="Arial" w:cs="Arial"/>
          <w:sz w:val="24"/>
          <w:szCs w:val="24"/>
        </w:rPr>
        <w:t xml:space="preserve"> to this end and purpose</w:t>
      </w:r>
      <w:r>
        <w:rPr>
          <w:rFonts w:ascii="Arial" w:hAnsi="Arial" w:cs="Arial"/>
          <w:sz w:val="24"/>
          <w:szCs w:val="24"/>
        </w:rPr>
        <w:t>,</w:t>
      </w:r>
      <w:r w:rsidRPr="00A80388">
        <w:rPr>
          <w:rFonts w:ascii="Arial" w:hAnsi="Arial" w:cs="Arial"/>
          <w:sz w:val="24"/>
          <w:szCs w:val="24"/>
        </w:rPr>
        <w:t xml:space="preserve"> directed his servants</w:t>
      </w:r>
      <w:r>
        <w:rPr>
          <w:rFonts w:ascii="Arial" w:hAnsi="Arial" w:cs="Arial"/>
          <w:sz w:val="24"/>
          <w:szCs w:val="24"/>
        </w:rPr>
        <w:t>’</w:t>
      </w:r>
      <w:r w:rsidRPr="00A80388">
        <w:rPr>
          <w:rFonts w:ascii="Arial" w:hAnsi="Arial" w:cs="Arial"/>
          <w:sz w:val="24"/>
          <w:szCs w:val="24"/>
        </w:rPr>
        <w:t xml:space="preserve"> minds, Jacob and Moses, to point to this great Nazarite, by type and figure, in the separation of Joseph from his br</w:t>
      </w:r>
      <w:r>
        <w:rPr>
          <w:rFonts w:ascii="Arial" w:hAnsi="Arial" w:cs="Arial"/>
          <w:sz w:val="24"/>
          <w:szCs w:val="24"/>
        </w:rPr>
        <w:t>others</w:t>
      </w:r>
      <w:r w:rsidRPr="00A80388">
        <w:rPr>
          <w:rFonts w:ascii="Arial" w:hAnsi="Arial" w:cs="Arial"/>
          <w:sz w:val="24"/>
          <w:szCs w:val="24"/>
        </w:rPr>
        <w:t>. And I trust that the reader will also see with me</w:t>
      </w:r>
      <w:r>
        <w:rPr>
          <w:rFonts w:ascii="Arial" w:hAnsi="Arial" w:cs="Arial"/>
          <w:sz w:val="24"/>
          <w:szCs w:val="24"/>
        </w:rPr>
        <w:t>,</w:t>
      </w:r>
      <w:r w:rsidRPr="00A80388">
        <w:rPr>
          <w:rFonts w:ascii="Arial" w:hAnsi="Arial" w:cs="Arial"/>
          <w:sz w:val="24"/>
          <w:szCs w:val="24"/>
        </w:rPr>
        <w:t xml:space="preserve"> from the Lord</w:t>
      </w:r>
      <w:r>
        <w:rPr>
          <w:rFonts w:ascii="Arial" w:hAnsi="Arial" w:cs="Arial"/>
          <w:sz w:val="24"/>
          <w:szCs w:val="24"/>
        </w:rPr>
        <w:t>’</w:t>
      </w:r>
      <w:r w:rsidRPr="00A80388">
        <w:rPr>
          <w:rFonts w:ascii="Arial" w:hAnsi="Arial" w:cs="Arial"/>
          <w:sz w:val="24"/>
          <w:szCs w:val="24"/>
        </w:rPr>
        <w:t xml:space="preserve">s own teaching, that the law of the Nazarites (Num. </w:t>
      </w:r>
      <w:r>
        <w:rPr>
          <w:rFonts w:ascii="Arial" w:hAnsi="Arial" w:cs="Arial"/>
          <w:sz w:val="24"/>
          <w:szCs w:val="24"/>
        </w:rPr>
        <w:t>chapter 6</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and especially the striking typical representation in the case of Samson, h</w:t>
      </w:r>
      <w:r>
        <w:rPr>
          <w:rFonts w:ascii="Arial" w:hAnsi="Arial" w:cs="Arial"/>
          <w:sz w:val="24"/>
          <w:szCs w:val="24"/>
        </w:rPr>
        <w:t>ad no other meaning but to set out</w:t>
      </w:r>
      <w:r w:rsidRPr="00A80388">
        <w:rPr>
          <w:rFonts w:ascii="Arial" w:hAnsi="Arial" w:cs="Arial"/>
          <w:sz w:val="24"/>
          <w:szCs w:val="24"/>
        </w:rPr>
        <w:t xml:space="preserve"> the feature of the Lord Jesus Christ.</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It is not enough, in my view, to allow these things to be typical of Christ, if</w:t>
      </w:r>
      <w:r>
        <w:rPr>
          <w:rFonts w:ascii="Arial" w:hAnsi="Arial" w:cs="Arial"/>
          <w:sz w:val="24"/>
          <w:szCs w:val="24"/>
        </w:rPr>
        <w:t>,</w:t>
      </w:r>
      <w:r w:rsidRPr="00A80388">
        <w:rPr>
          <w:rFonts w:ascii="Arial" w:hAnsi="Arial" w:cs="Arial"/>
          <w:sz w:val="24"/>
          <w:szCs w:val="24"/>
        </w:rPr>
        <w:t xml:space="preserve"> at the same time</w:t>
      </w:r>
      <w:r>
        <w:rPr>
          <w:rFonts w:ascii="Arial" w:hAnsi="Arial" w:cs="Arial"/>
          <w:sz w:val="24"/>
          <w:szCs w:val="24"/>
        </w:rPr>
        <w:t>,</w:t>
      </w:r>
      <w:r w:rsidRPr="00A80388">
        <w:rPr>
          <w:rFonts w:ascii="Arial" w:hAnsi="Arial" w:cs="Arial"/>
          <w:sz w:val="24"/>
          <w:szCs w:val="24"/>
        </w:rPr>
        <w:t xml:space="preserve"> we allow them to have any secondary and subordinate </w:t>
      </w:r>
      <w:r>
        <w:rPr>
          <w:rFonts w:ascii="Arial" w:hAnsi="Arial" w:cs="Arial"/>
          <w:sz w:val="24"/>
          <w:szCs w:val="24"/>
        </w:rPr>
        <w:t>reference</w:t>
      </w:r>
      <w:r w:rsidRPr="00A80388">
        <w:rPr>
          <w:rFonts w:ascii="Arial" w:hAnsi="Arial" w:cs="Arial"/>
          <w:sz w:val="24"/>
          <w:szCs w:val="24"/>
        </w:rPr>
        <w:t xml:space="preserve"> to themselves. They only sp</w:t>
      </w:r>
      <w:r>
        <w:rPr>
          <w:rFonts w:ascii="Arial" w:hAnsi="Arial" w:cs="Arial"/>
          <w:sz w:val="24"/>
          <w:szCs w:val="24"/>
        </w:rPr>
        <w:t>o</w:t>
      </w:r>
      <w:r w:rsidRPr="00A80388">
        <w:rPr>
          <w:rFonts w:ascii="Arial" w:hAnsi="Arial" w:cs="Arial"/>
          <w:sz w:val="24"/>
          <w:szCs w:val="24"/>
        </w:rPr>
        <w:t>ke of Jesus; they only mini</w:t>
      </w:r>
      <w:r>
        <w:rPr>
          <w:rFonts w:ascii="Arial" w:hAnsi="Arial" w:cs="Arial"/>
          <w:sz w:val="24"/>
          <w:szCs w:val="24"/>
        </w:rPr>
        <w:t>stered</w:t>
      </w:r>
      <w:r w:rsidRPr="00A80388">
        <w:rPr>
          <w:rFonts w:ascii="Arial" w:hAnsi="Arial" w:cs="Arial"/>
          <w:sz w:val="24"/>
          <w:szCs w:val="24"/>
        </w:rPr>
        <w:t xml:space="preserve"> to him. Any sanctity</w:t>
      </w:r>
      <w:r>
        <w:rPr>
          <w:rFonts w:ascii="Arial" w:hAnsi="Arial" w:cs="Arial"/>
          <w:sz w:val="24"/>
          <w:szCs w:val="24"/>
        </w:rPr>
        <w:t>,</w:t>
      </w:r>
      <w:r w:rsidRPr="00A80388">
        <w:rPr>
          <w:rFonts w:ascii="Arial" w:hAnsi="Arial" w:cs="Arial"/>
          <w:sz w:val="24"/>
          <w:szCs w:val="24"/>
        </w:rPr>
        <w:t xml:space="preserve"> or supposed sanctity</w:t>
      </w:r>
      <w:r>
        <w:rPr>
          <w:rFonts w:ascii="Arial" w:hAnsi="Arial" w:cs="Arial"/>
          <w:sz w:val="24"/>
          <w:szCs w:val="24"/>
        </w:rPr>
        <w:t>,</w:t>
      </w:r>
      <w:r w:rsidRPr="00A80388">
        <w:rPr>
          <w:rFonts w:ascii="Arial" w:hAnsi="Arial" w:cs="Arial"/>
          <w:sz w:val="24"/>
          <w:szCs w:val="24"/>
        </w:rPr>
        <w:t xml:space="preserve"> in themselves, or any Nazarites under the law, is foreign to the very spirit of the </w:t>
      </w:r>
      <w:r>
        <w:rPr>
          <w:rFonts w:ascii="Arial" w:hAnsi="Arial" w:cs="Arial"/>
          <w:sz w:val="24"/>
          <w:szCs w:val="24"/>
        </w:rPr>
        <w:t>g</w:t>
      </w:r>
      <w:r w:rsidRPr="00A80388">
        <w:rPr>
          <w:rFonts w:ascii="Arial" w:hAnsi="Arial" w:cs="Arial"/>
          <w:sz w:val="24"/>
          <w:szCs w:val="24"/>
        </w:rPr>
        <w:t xml:space="preserve">ospel of Christ. The word of God not only insists on it, that </w:t>
      </w:r>
      <w:r>
        <w:rPr>
          <w:rFonts w:ascii="Arial" w:hAnsi="Arial" w:cs="Arial"/>
          <w:sz w:val="24"/>
          <w:szCs w:val="24"/>
        </w:rPr>
        <w:t>there</w:t>
      </w:r>
      <w:r w:rsidRPr="00A80388">
        <w:rPr>
          <w:rFonts w:ascii="Arial" w:hAnsi="Arial" w:cs="Arial"/>
          <w:sz w:val="24"/>
          <w:szCs w:val="24"/>
        </w:rPr>
        <w:t xml:space="preserve"> is salvation in no other but Jesus, but it </w:t>
      </w:r>
      <w:r>
        <w:rPr>
          <w:rFonts w:ascii="Arial" w:hAnsi="Arial" w:cs="Arial"/>
          <w:sz w:val="24"/>
          <w:szCs w:val="24"/>
        </w:rPr>
        <w:t>con</w:t>
      </w:r>
      <w:r w:rsidRPr="00A80388">
        <w:rPr>
          <w:rFonts w:ascii="Arial" w:hAnsi="Arial" w:cs="Arial"/>
          <w:sz w:val="24"/>
          <w:szCs w:val="24"/>
        </w:rPr>
        <w:t>cludes all other</w:t>
      </w:r>
      <w:r>
        <w:rPr>
          <w:rFonts w:ascii="Arial" w:hAnsi="Arial" w:cs="Arial"/>
          <w:sz w:val="24"/>
          <w:szCs w:val="24"/>
        </w:rPr>
        <w:t>s</w:t>
      </w:r>
      <w:r w:rsidRPr="00A80388">
        <w:rPr>
          <w:rFonts w:ascii="Arial" w:hAnsi="Arial" w:cs="Arial"/>
          <w:sz w:val="24"/>
          <w:szCs w:val="24"/>
        </w:rPr>
        <w:t xml:space="preserve"> under sin. </w:t>
      </w:r>
      <w:r>
        <w:rPr>
          <w:rFonts w:ascii="Arial" w:hAnsi="Arial" w:cs="Arial"/>
          <w:sz w:val="24"/>
          <w:szCs w:val="24"/>
        </w:rPr>
        <w:t>“</w:t>
      </w:r>
      <w:r w:rsidRPr="00A80388">
        <w:rPr>
          <w:rFonts w:ascii="Arial" w:hAnsi="Arial" w:cs="Arial"/>
          <w:sz w:val="24"/>
          <w:szCs w:val="24"/>
        </w:rPr>
        <w:t>The imagination, ye</w:t>
      </w:r>
      <w:r>
        <w:rPr>
          <w:rFonts w:ascii="Arial" w:hAnsi="Arial" w:cs="Arial"/>
          <w:sz w:val="24"/>
          <w:szCs w:val="24"/>
        </w:rPr>
        <w:t>s</w:t>
      </w:r>
      <w:r w:rsidRPr="00A80388">
        <w:rPr>
          <w:rFonts w:ascii="Arial" w:hAnsi="Arial" w:cs="Arial"/>
          <w:sz w:val="24"/>
          <w:szCs w:val="24"/>
        </w:rPr>
        <w:t>, every imagination of the thoughts of man</w:t>
      </w:r>
      <w:r>
        <w:rPr>
          <w:rFonts w:ascii="Arial" w:hAnsi="Arial" w:cs="Arial"/>
          <w:sz w:val="24"/>
          <w:szCs w:val="24"/>
        </w:rPr>
        <w:t>’</w:t>
      </w:r>
      <w:r w:rsidRPr="00A80388">
        <w:rPr>
          <w:rFonts w:ascii="Arial" w:hAnsi="Arial" w:cs="Arial"/>
          <w:sz w:val="24"/>
          <w:szCs w:val="24"/>
        </w:rPr>
        <w:t xml:space="preserve">s heart is </w:t>
      </w:r>
      <w:r>
        <w:rPr>
          <w:rFonts w:ascii="Arial" w:hAnsi="Arial" w:cs="Arial"/>
          <w:sz w:val="24"/>
          <w:szCs w:val="24"/>
        </w:rPr>
        <w:t>only evil, and that continually”</w:t>
      </w:r>
      <w:r w:rsidRPr="00A80388">
        <w:rPr>
          <w:rFonts w:ascii="Arial" w:hAnsi="Arial" w:cs="Arial"/>
          <w:sz w:val="24"/>
          <w:szCs w:val="24"/>
        </w:rPr>
        <w:t xml:space="preserve"> (Gen. </w:t>
      </w:r>
      <w:r>
        <w:rPr>
          <w:rFonts w:ascii="Arial" w:hAnsi="Arial" w:cs="Arial"/>
          <w:sz w:val="24"/>
          <w:szCs w:val="24"/>
        </w:rPr>
        <w:t>6:</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consequently</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could be no real Nazarite to God but this one. Everything that we </w:t>
      </w:r>
      <w:r w:rsidRPr="00A80388">
        <w:rPr>
          <w:rFonts w:ascii="Arial" w:hAnsi="Arial" w:cs="Arial"/>
          <w:sz w:val="24"/>
          <w:szCs w:val="24"/>
        </w:rPr>
        <w:lastRenderedPageBreak/>
        <w:t xml:space="preserve">read of concerning holy vows and dedications, as far as they </w:t>
      </w:r>
      <w:r>
        <w:rPr>
          <w:rFonts w:ascii="Arial" w:hAnsi="Arial" w:cs="Arial"/>
          <w:sz w:val="24"/>
          <w:szCs w:val="24"/>
        </w:rPr>
        <w:t>were</w:t>
      </w:r>
      <w:r w:rsidRPr="00A80388">
        <w:rPr>
          <w:rFonts w:ascii="Arial" w:hAnsi="Arial" w:cs="Arial"/>
          <w:sz w:val="24"/>
          <w:szCs w:val="24"/>
        </w:rPr>
        <w:t xml:space="preserve"> true, </w:t>
      </w:r>
      <w:r>
        <w:rPr>
          <w:rFonts w:ascii="Arial" w:hAnsi="Arial" w:cs="Arial"/>
          <w:sz w:val="24"/>
          <w:szCs w:val="24"/>
        </w:rPr>
        <w:t>were</w:t>
      </w:r>
      <w:r w:rsidRPr="00A80388">
        <w:rPr>
          <w:rFonts w:ascii="Arial" w:hAnsi="Arial" w:cs="Arial"/>
          <w:sz w:val="24"/>
          <w:szCs w:val="24"/>
        </w:rPr>
        <w:t xml:space="preserve"> all typical of Christ. And by this exclusive personal right in our Jesus to this Nazarite of God, we plainly discover this sweet feature of character in our Lord, which endears him to his people, and </w:t>
      </w:r>
      <w:r>
        <w:rPr>
          <w:rFonts w:ascii="Arial" w:hAnsi="Arial" w:cs="Arial"/>
          <w:sz w:val="24"/>
          <w:szCs w:val="24"/>
        </w:rPr>
        <w:t>show</w:t>
      </w:r>
      <w:r w:rsidRPr="00A80388">
        <w:rPr>
          <w:rFonts w:ascii="Arial" w:hAnsi="Arial" w:cs="Arial"/>
          <w:sz w:val="24"/>
          <w:szCs w:val="24"/>
        </w:rPr>
        <w:t xml:space="preserve">s the solemn dedication of himself for them to God.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Hail, precious</w:t>
      </w:r>
      <w:r>
        <w:rPr>
          <w:rFonts w:ascii="Arial" w:hAnsi="Arial" w:cs="Arial"/>
          <w:sz w:val="24"/>
          <w:szCs w:val="24"/>
        </w:rPr>
        <w:t>,</w:t>
      </w:r>
      <w:r w:rsidRPr="00A80388">
        <w:rPr>
          <w:rFonts w:ascii="Arial" w:hAnsi="Arial" w:cs="Arial"/>
          <w:sz w:val="24"/>
          <w:szCs w:val="24"/>
        </w:rPr>
        <w:t xml:space="preserve"> blessed Lord Jesus Christ of Nazareth! Blessings </w:t>
      </w:r>
      <w:r>
        <w:rPr>
          <w:rFonts w:ascii="Arial" w:hAnsi="Arial" w:cs="Arial"/>
          <w:sz w:val="24"/>
          <w:szCs w:val="24"/>
        </w:rPr>
        <w:t>forever</w:t>
      </w:r>
      <w:r w:rsidRPr="00A80388">
        <w:rPr>
          <w:rFonts w:ascii="Arial" w:hAnsi="Arial" w:cs="Arial"/>
          <w:sz w:val="24"/>
          <w:szCs w:val="24"/>
        </w:rPr>
        <w:t xml:space="preserve"> be on the head of him that was separated from his brethren! Verily, </w:t>
      </w:r>
      <w:r>
        <w:rPr>
          <w:rFonts w:ascii="Arial" w:hAnsi="Arial" w:cs="Arial"/>
          <w:sz w:val="24"/>
          <w:szCs w:val="24"/>
        </w:rPr>
        <w:t>“</w:t>
      </w:r>
      <w:r w:rsidRPr="00A80388">
        <w:rPr>
          <w:rFonts w:ascii="Arial" w:hAnsi="Arial" w:cs="Arial"/>
          <w:sz w:val="24"/>
          <w:szCs w:val="24"/>
        </w:rPr>
        <w:t>thy father</w:t>
      </w:r>
      <w:r>
        <w:rPr>
          <w:rFonts w:ascii="Arial" w:hAnsi="Arial" w:cs="Arial"/>
          <w:sz w:val="24"/>
          <w:szCs w:val="24"/>
        </w:rPr>
        <w:t>’</w:t>
      </w:r>
      <w:r w:rsidRPr="00A80388">
        <w:rPr>
          <w:rFonts w:ascii="Arial" w:hAnsi="Arial" w:cs="Arial"/>
          <w:sz w:val="24"/>
          <w:szCs w:val="24"/>
        </w:rPr>
        <w:t>s children shall bow down before thee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(Gen. 49:8) Here</w:t>
      </w:r>
      <w:r w:rsidRPr="00A80388">
        <w:rPr>
          <w:rFonts w:ascii="Arial" w:hAnsi="Arial" w:cs="Arial"/>
          <w:sz w:val="24"/>
          <w:szCs w:val="24"/>
        </w:rPr>
        <w:t xml:space="preserve">, and to all eternity, </w:t>
      </w:r>
      <w:r>
        <w:rPr>
          <w:rFonts w:ascii="Arial" w:hAnsi="Arial" w:cs="Arial"/>
          <w:sz w:val="24"/>
          <w:szCs w:val="24"/>
        </w:rPr>
        <w:t>you shall</w:t>
      </w:r>
      <w:r w:rsidRPr="00A80388">
        <w:rPr>
          <w:rFonts w:ascii="Arial" w:hAnsi="Arial" w:cs="Arial"/>
          <w:sz w:val="24"/>
          <w:szCs w:val="24"/>
        </w:rPr>
        <w:t xml:space="preserve"> be called the Nazarite of God!</w:t>
      </w:r>
    </w:p>
    <w:p w:rsidR="003020C1" w:rsidRPr="00A80388" w:rsidRDefault="003020C1" w:rsidP="00C40662">
      <w:pPr>
        <w:spacing w:after="0" w:line="276" w:lineRule="auto"/>
        <w:jc w:val="both"/>
        <w:rPr>
          <w:rFonts w:ascii="Arial" w:hAnsi="Arial" w:cs="Arial"/>
          <w:sz w:val="24"/>
          <w:szCs w:val="24"/>
        </w:rPr>
      </w:pPr>
    </w:p>
    <w:p w:rsidR="003020C1" w:rsidRPr="00FD3AD7" w:rsidRDefault="003020C1" w:rsidP="00C40662">
      <w:pPr>
        <w:spacing w:after="0" w:line="276" w:lineRule="auto"/>
        <w:jc w:val="both"/>
        <w:rPr>
          <w:rFonts w:ascii="Arial" w:hAnsi="Arial" w:cs="Arial"/>
          <w:b/>
          <w:bCs/>
          <w:sz w:val="24"/>
          <w:szCs w:val="24"/>
        </w:rPr>
      </w:pPr>
      <w:r w:rsidRPr="00FD3AD7">
        <w:rPr>
          <w:rFonts w:ascii="Arial" w:hAnsi="Arial" w:cs="Arial"/>
          <w:b/>
          <w:bCs/>
          <w:sz w:val="24"/>
          <w:szCs w:val="24"/>
        </w:rPr>
        <w:t>NAZARENES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Some of the early Christians, </w:t>
      </w:r>
      <w:r>
        <w:rPr>
          <w:rFonts w:ascii="Arial" w:hAnsi="Arial" w:cs="Arial"/>
          <w:sz w:val="24"/>
          <w:szCs w:val="24"/>
        </w:rPr>
        <w:t>were</w:t>
      </w:r>
      <w:r w:rsidRPr="00A80388">
        <w:rPr>
          <w:rFonts w:ascii="Arial" w:hAnsi="Arial" w:cs="Arial"/>
          <w:sz w:val="24"/>
          <w:szCs w:val="24"/>
        </w:rPr>
        <w:t xml:space="preserve"> branded with this name</w:t>
      </w:r>
      <w:r w:rsidRPr="002E3F5F">
        <w:rPr>
          <w:rFonts w:ascii="Arial" w:hAnsi="Arial" w:cs="Arial"/>
          <w:sz w:val="24"/>
          <w:szCs w:val="24"/>
        </w:rPr>
        <w:t xml:space="preserve"> </w:t>
      </w:r>
      <w:r>
        <w:rPr>
          <w:rFonts w:ascii="Arial" w:hAnsi="Arial" w:cs="Arial"/>
          <w:sz w:val="24"/>
          <w:szCs w:val="24"/>
        </w:rPr>
        <w:t>in contempt</w:t>
      </w:r>
      <w:r w:rsidRPr="00A80388">
        <w:rPr>
          <w:rFonts w:ascii="Arial" w:hAnsi="Arial" w:cs="Arial"/>
          <w:sz w:val="24"/>
          <w:szCs w:val="24"/>
        </w:rPr>
        <w:t>; hence</w:t>
      </w:r>
      <w:r>
        <w:rPr>
          <w:rFonts w:ascii="Arial" w:hAnsi="Arial" w:cs="Arial"/>
          <w:sz w:val="24"/>
          <w:szCs w:val="24"/>
        </w:rPr>
        <w:t>,</w:t>
      </w:r>
      <w:r w:rsidRPr="00A80388">
        <w:rPr>
          <w:rFonts w:ascii="Arial" w:hAnsi="Arial" w:cs="Arial"/>
          <w:sz w:val="24"/>
          <w:szCs w:val="24"/>
        </w:rPr>
        <w:t xml:space="preserve"> Paul is called a ringleader of the sect, every</w:t>
      </w:r>
      <w:r>
        <w:rPr>
          <w:rFonts w:ascii="Arial" w:hAnsi="Arial" w:cs="Arial"/>
          <w:sz w:val="24"/>
          <w:szCs w:val="24"/>
        </w:rPr>
        <w:t>where</w:t>
      </w:r>
      <w:r w:rsidRPr="00A80388">
        <w:rPr>
          <w:rFonts w:ascii="Arial" w:hAnsi="Arial" w:cs="Arial"/>
          <w:sz w:val="24"/>
          <w:szCs w:val="24"/>
        </w:rPr>
        <w:t xml:space="preserve"> spoken against. (Acts </w:t>
      </w:r>
      <w:r>
        <w:rPr>
          <w:rFonts w:ascii="Arial" w:hAnsi="Arial" w:cs="Arial"/>
          <w:sz w:val="24"/>
          <w:szCs w:val="24"/>
        </w:rPr>
        <w:t>28:</w:t>
      </w:r>
      <w:r w:rsidRPr="00A80388">
        <w:rPr>
          <w:rFonts w:ascii="Arial" w:hAnsi="Arial" w:cs="Arial"/>
          <w:sz w:val="24"/>
          <w:szCs w:val="24"/>
        </w:rPr>
        <w:t>22)</w:t>
      </w:r>
    </w:p>
    <w:p w:rsidR="003020C1" w:rsidRDefault="003020C1" w:rsidP="00C40662">
      <w:pPr>
        <w:spacing w:after="0" w:line="276" w:lineRule="auto"/>
        <w:jc w:val="both"/>
        <w:rPr>
          <w:rFonts w:ascii="Arial" w:hAnsi="Arial" w:cs="Arial"/>
          <w:sz w:val="24"/>
          <w:szCs w:val="24"/>
        </w:rPr>
      </w:pPr>
    </w:p>
    <w:p w:rsidR="003020C1" w:rsidRPr="00FD3AD7" w:rsidRDefault="003020C1" w:rsidP="00C40662">
      <w:pPr>
        <w:spacing w:after="0" w:line="276" w:lineRule="auto"/>
        <w:jc w:val="both"/>
        <w:rPr>
          <w:rFonts w:ascii="Arial" w:hAnsi="Arial" w:cs="Arial"/>
          <w:b/>
          <w:bCs/>
          <w:sz w:val="24"/>
          <w:szCs w:val="24"/>
        </w:rPr>
      </w:pPr>
      <w:r w:rsidRPr="00FD3AD7">
        <w:rPr>
          <w:rFonts w:ascii="Arial" w:hAnsi="Arial" w:cs="Arial"/>
          <w:b/>
          <w:bCs/>
          <w:sz w:val="24"/>
          <w:szCs w:val="24"/>
        </w:rPr>
        <w:t>NAZARITES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Or </w:t>
      </w:r>
      <w:r w:rsidRPr="002E3F5F">
        <w:rPr>
          <w:rFonts w:ascii="Arial" w:hAnsi="Arial" w:cs="Arial"/>
          <w:i/>
          <w:iCs/>
          <w:sz w:val="24"/>
          <w:szCs w:val="24"/>
        </w:rPr>
        <w:t>Nazarim</w:t>
      </w:r>
      <w:r w:rsidRPr="00A80388">
        <w:rPr>
          <w:rFonts w:ascii="Arial" w:hAnsi="Arial" w:cs="Arial"/>
          <w:sz w:val="24"/>
          <w:szCs w:val="24"/>
        </w:rPr>
        <w:t xml:space="preserve">, from </w:t>
      </w:r>
      <w:r w:rsidRPr="002E3F5F">
        <w:rPr>
          <w:rFonts w:ascii="Arial" w:hAnsi="Arial" w:cs="Arial"/>
          <w:i/>
          <w:iCs/>
          <w:sz w:val="24"/>
          <w:szCs w:val="24"/>
        </w:rPr>
        <w:t>Nezer</w:t>
      </w:r>
      <w:r w:rsidRPr="00A80388">
        <w:rPr>
          <w:rFonts w:ascii="Arial" w:hAnsi="Arial" w:cs="Arial"/>
          <w:sz w:val="24"/>
          <w:szCs w:val="24"/>
        </w:rPr>
        <w:t xml:space="preserve"> or </w:t>
      </w:r>
      <w:r w:rsidRPr="002E3F5F">
        <w:rPr>
          <w:rFonts w:ascii="Arial" w:hAnsi="Arial" w:cs="Arial"/>
          <w:i/>
          <w:iCs/>
          <w:sz w:val="24"/>
          <w:szCs w:val="24"/>
        </w:rPr>
        <w:t>Nazar</w:t>
      </w:r>
      <w:r w:rsidRPr="002E3F5F">
        <w:rPr>
          <w:rFonts w:ascii="Arial" w:hAnsi="Arial" w:cs="Arial"/>
          <w:sz w:val="24"/>
          <w:szCs w:val="24"/>
        </w:rPr>
        <w:t xml:space="preserve">, </w:t>
      </w:r>
      <w:r w:rsidRPr="00A80388">
        <w:rPr>
          <w:rFonts w:ascii="Arial" w:hAnsi="Arial" w:cs="Arial"/>
          <w:sz w:val="24"/>
          <w:szCs w:val="24"/>
        </w:rPr>
        <w:t>separated</w:t>
      </w:r>
      <w:r>
        <w:rPr>
          <w:rFonts w:ascii="Arial" w:hAnsi="Arial" w:cs="Arial"/>
          <w:sz w:val="24"/>
          <w:szCs w:val="24"/>
        </w:rPr>
        <w:t xml:space="preserve">. </w:t>
      </w:r>
      <w:r w:rsidRPr="00A80388">
        <w:rPr>
          <w:rFonts w:ascii="Arial" w:hAnsi="Arial" w:cs="Arial"/>
          <w:sz w:val="24"/>
          <w:szCs w:val="24"/>
        </w:rPr>
        <w:t xml:space="preserve">All </w:t>
      </w:r>
      <w:r>
        <w:rPr>
          <w:rFonts w:ascii="Arial" w:hAnsi="Arial" w:cs="Arial"/>
          <w:sz w:val="24"/>
          <w:szCs w:val="24"/>
        </w:rPr>
        <w:t>were</w:t>
      </w:r>
      <w:r w:rsidRPr="00A80388">
        <w:rPr>
          <w:rFonts w:ascii="Arial" w:hAnsi="Arial" w:cs="Arial"/>
          <w:sz w:val="24"/>
          <w:szCs w:val="24"/>
        </w:rPr>
        <w:t xml:space="preserve"> called by this name who voluntarily made themselves Nazarites by their dedicating themselves to God. We have the law at large concerning Nazarites (Num. </w:t>
      </w:r>
      <w:r>
        <w:rPr>
          <w:rFonts w:ascii="Arial" w:hAnsi="Arial" w:cs="Arial"/>
          <w:sz w:val="24"/>
          <w:szCs w:val="24"/>
        </w:rPr>
        <w:t>chapter 6</w:t>
      </w:r>
      <w:r w:rsidRPr="00A80388">
        <w:rPr>
          <w:rFonts w:ascii="Arial" w:hAnsi="Arial" w:cs="Arial"/>
          <w:sz w:val="24"/>
          <w:szCs w:val="24"/>
        </w:rPr>
        <w:t>) to which I refer. I only beg to</w:t>
      </w:r>
      <w:r>
        <w:rPr>
          <w:rFonts w:ascii="Arial" w:hAnsi="Arial" w:cs="Arial"/>
          <w:sz w:val="24"/>
          <w:szCs w:val="24"/>
        </w:rPr>
        <w:t xml:space="preserve"> </w:t>
      </w:r>
      <w:r w:rsidRPr="00A80388">
        <w:rPr>
          <w:rFonts w:ascii="Arial" w:hAnsi="Arial" w:cs="Arial"/>
          <w:sz w:val="24"/>
          <w:szCs w:val="24"/>
        </w:rPr>
        <w:t>observe</w:t>
      </w:r>
      <w:r>
        <w:rPr>
          <w:rFonts w:ascii="Arial" w:hAnsi="Arial" w:cs="Arial"/>
          <w:sz w:val="24"/>
          <w:szCs w:val="24"/>
        </w:rPr>
        <w:t>,</w:t>
      </w:r>
      <w:r w:rsidRPr="00A80388">
        <w:rPr>
          <w:rFonts w:ascii="Arial" w:hAnsi="Arial" w:cs="Arial"/>
          <w:sz w:val="24"/>
          <w:szCs w:val="24"/>
        </w:rPr>
        <w:t xml:space="preserve"> concerning Nazarites, that it is evident the design and good pleasure of God the Holy </w:t>
      </w:r>
      <w:r>
        <w:rPr>
          <w:rFonts w:ascii="Arial" w:hAnsi="Arial" w:cs="Arial"/>
          <w:sz w:val="24"/>
          <w:szCs w:val="24"/>
        </w:rPr>
        <w:t>Spirit</w:t>
      </w:r>
      <w:r w:rsidRPr="00A80388">
        <w:rPr>
          <w:rFonts w:ascii="Arial" w:hAnsi="Arial" w:cs="Arial"/>
          <w:sz w:val="24"/>
          <w:szCs w:val="24"/>
        </w:rPr>
        <w:t xml:space="preserve">, in disposing the minds of his people to the vow of the Nazarite, and forming laws so particular as this chapter contains, had all along an eye to Christ, the one great and only true Nazarite. As the Holy </w:t>
      </w:r>
      <w:r>
        <w:rPr>
          <w:rFonts w:ascii="Arial" w:hAnsi="Arial" w:cs="Arial"/>
          <w:sz w:val="24"/>
          <w:szCs w:val="24"/>
        </w:rPr>
        <w:t>Spirit</w:t>
      </w:r>
      <w:r w:rsidRPr="00A80388">
        <w:rPr>
          <w:rFonts w:ascii="Arial" w:hAnsi="Arial" w:cs="Arial"/>
          <w:sz w:val="24"/>
          <w:szCs w:val="24"/>
        </w:rPr>
        <w:t xml:space="preserve"> in this order would keep up in Israel the constant thought of this sanctification and separation towards God, until </w:t>
      </w:r>
      <w:r>
        <w:rPr>
          <w:rFonts w:ascii="Arial" w:hAnsi="Arial" w:cs="Arial"/>
          <w:sz w:val="24"/>
          <w:szCs w:val="24"/>
        </w:rPr>
        <w:t>“</w:t>
      </w:r>
      <w:r w:rsidRPr="00A80388">
        <w:rPr>
          <w:rFonts w:ascii="Arial" w:hAnsi="Arial" w:cs="Arial"/>
          <w:sz w:val="24"/>
          <w:szCs w:val="24"/>
        </w:rPr>
        <w:t>he came who for their sakes sanctified himself</w:t>
      </w:r>
      <w:r>
        <w:rPr>
          <w:rFonts w:ascii="Arial" w:hAnsi="Arial" w:cs="Arial"/>
          <w:sz w:val="24"/>
          <w:szCs w:val="24"/>
        </w:rPr>
        <w:t>”, and</w:t>
      </w:r>
      <w:r w:rsidRPr="00A80388">
        <w:rPr>
          <w:rFonts w:ascii="Arial" w:hAnsi="Arial" w:cs="Arial"/>
          <w:sz w:val="24"/>
          <w:szCs w:val="24"/>
        </w:rPr>
        <w:t xml:space="preserve"> is made of God to them sanctification and redemption. (John </w:t>
      </w:r>
      <w:r>
        <w:rPr>
          <w:rFonts w:ascii="Arial" w:hAnsi="Arial" w:cs="Arial"/>
          <w:sz w:val="24"/>
          <w:szCs w:val="24"/>
        </w:rPr>
        <w:t>17:</w:t>
      </w:r>
      <w:r w:rsidRPr="00A80388">
        <w:rPr>
          <w:rFonts w:ascii="Arial" w:hAnsi="Arial" w:cs="Arial"/>
          <w:sz w:val="24"/>
          <w:szCs w:val="24"/>
        </w:rPr>
        <w:t xml:space="preserve">19 and 1 Cor. </w:t>
      </w:r>
      <w:r>
        <w:rPr>
          <w:rFonts w:ascii="Arial" w:hAnsi="Arial" w:cs="Arial"/>
          <w:sz w:val="24"/>
          <w:szCs w:val="24"/>
        </w:rPr>
        <w:t>1:</w:t>
      </w:r>
      <w:r w:rsidRPr="00A80388">
        <w:rPr>
          <w:rFonts w:ascii="Arial" w:hAnsi="Arial" w:cs="Arial"/>
          <w:sz w:val="24"/>
          <w:szCs w:val="24"/>
        </w:rPr>
        <w:t>30)</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find in the most degenerate state of the church, </w:t>
      </w: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still </w:t>
      </w:r>
      <w:r>
        <w:rPr>
          <w:rFonts w:ascii="Arial" w:hAnsi="Arial" w:cs="Arial"/>
          <w:sz w:val="24"/>
          <w:szCs w:val="24"/>
        </w:rPr>
        <w:t>those</w:t>
      </w:r>
      <w:r w:rsidRPr="00A80388">
        <w:rPr>
          <w:rFonts w:ascii="Arial" w:hAnsi="Arial" w:cs="Arial"/>
          <w:sz w:val="24"/>
          <w:szCs w:val="24"/>
        </w:rPr>
        <w:t xml:space="preserve"> of this order. The prophet </w:t>
      </w:r>
      <w:r>
        <w:rPr>
          <w:rFonts w:ascii="Arial" w:hAnsi="Arial" w:cs="Arial"/>
          <w:sz w:val="24"/>
          <w:szCs w:val="24"/>
        </w:rPr>
        <w:t>Jeremiah</w:t>
      </w:r>
      <w:r w:rsidRPr="00A80388">
        <w:rPr>
          <w:rFonts w:ascii="Arial" w:hAnsi="Arial" w:cs="Arial"/>
          <w:sz w:val="24"/>
          <w:szCs w:val="24"/>
        </w:rPr>
        <w:t xml:space="preserve"> speaks of them in his Book of Lamentations in a very affecting </w:t>
      </w:r>
      <w:r>
        <w:rPr>
          <w:rFonts w:ascii="Arial" w:hAnsi="Arial" w:cs="Arial"/>
          <w:sz w:val="24"/>
          <w:szCs w:val="24"/>
        </w:rPr>
        <w:t>way</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Her Nazarites (sa</w:t>
      </w:r>
      <w:r>
        <w:rPr>
          <w:rFonts w:ascii="Arial" w:hAnsi="Arial" w:cs="Arial"/>
          <w:sz w:val="24"/>
          <w:szCs w:val="24"/>
        </w:rPr>
        <w:t>ys</w:t>
      </w:r>
      <w:r w:rsidRPr="00A80388">
        <w:rPr>
          <w:rFonts w:ascii="Arial" w:hAnsi="Arial" w:cs="Arial"/>
          <w:sz w:val="24"/>
          <w:szCs w:val="24"/>
        </w:rPr>
        <w:t xml:space="preserve"> he) </w:t>
      </w:r>
      <w:r>
        <w:rPr>
          <w:rFonts w:ascii="Arial" w:hAnsi="Arial" w:cs="Arial"/>
          <w:sz w:val="24"/>
          <w:szCs w:val="24"/>
        </w:rPr>
        <w:t>were</w:t>
      </w:r>
      <w:r w:rsidRPr="00A80388">
        <w:rPr>
          <w:rFonts w:ascii="Arial" w:hAnsi="Arial" w:cs="Arial"/>
          <w:sz w:val="24"/>
          <w:szCs w:val="24"/>
        </w:rPr>
        <w:t xml:space="preserve"> purer than snow, they </w:t>
      </w:r>
      <w:r>
        <w:rPr>
          <w:rFonts w:ascii="Arial" w:hAnsi="Arial" w:cs="Arial"/>
          <w:sz w:val="24"/>
          <w:szCs w:val="24"/>
        </w:rPr>
        <w:t>were</w:t>
      </w:r>
      <w:r w:rsidRPr="00A80388">
        <w:rPr>
          <w:rFonts w:ascii="Arial" w:hAnsi="Arial" w:cs="Arial"/>
          <w:sz w:val="24"/>
          <w:szCs w:val="24"/>
        </w:rPr>
        <w:t xml:space="preserve"> whiter than milk, they </w:t>
      </w:r>
      <w:r>
        <w:rPr>
          <w:rFonts w:ascii="Arial" w:hAnsi="Arial" w:cs="Arial"/>
          <w:sz w:val="24"/>
          <w:szCs w:val="24"/>
        </w:rPr>
        <w:t>were</w:t>
      </w:r>
      <w:r w:rsidRPr="00A80388">
        <w:rPr>
          <w:rFonts w:ascii="Arial" w:hAnsi="Arial" w:cs="Arial"/>
          <w:sz w:val="24"/>
          <w:szCs w:val="24"/>
        </w:rPr>
        <w:t xml:space="preserve"> more ruddy in body than rubies, their polishing was of sapphire, their visage is blacker than a coal, they are not known in the streets.</w:t>
      </w:r>
      <w:r>
        <w:rPr>
          <w:rFonts w:ascii="Arial" w:hAnsi="Arial" w:cs="Arial"/>
          <w:sz w:val="24"/>
          <w:szCs w:val="24"/>
        </w:rPr>
        <w:t>”</w:t>
      </w:r>
      <w:r w:rsidRPr="00A80388">
        <w:rPr>
          <w:rFonts w:ascii="Arial" w:hAnsi="Arial" w:cs="Arial"/>
          <w:sz w:val="24"/>
          <w:szCs w:val="24"/>
        </w:rPr>
        <w:t xml:space="preserve"> (Lam. </w:t>
      </w:r>
      <w:r>
        <w:rPr>
          <w:rFonts w:ascii="Arial" w:hAnsi="Arial" w:cs="Arial"/>
          <w:sz w:val="24"/>
          <w:szCs w:val="24"/>
        </w:rPr>
        <w:t>4:</w:t>
      </w:r>
      <w:r w:rsidRPr="00A80388">
        <w:rPr>
          <w:rFonts w:ascii="Arial" w:hAnsi="Arial" w:cs="Arial"/>
          <w:sz w:val="24"/>
          <w:szCs w:val="24"/>
        </w:rPr>
        <w:t>7</w:t>
      </w:r>
      <w:r>
        <w:rPr>
          <w:rFonts w:ascii="Arial" w:hAnsi="Arial" w:cs="Arial"/>
          <w:sz w:val="24"/>
          <w:szCs w:val="24"/>
        </w:rPr>
        <w:t>-</w:t>
      </w:r>
      <w:r w:rsidRPr="00A80388">
        <w:rPr>
          <w:rFonts w:ascii="Arial" w:hAnsi="Arial" w:cs="Arial"/>
          <w:sz w:val="24"/>
          <w:szCs w:val="24"/>
        </w:rPr>
        <w:t xml:space="preserve">8)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 the prophet Amos: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I raised up of your sons for prophets, and of your young men for Nazarites. Is it not even thus, O ye children Of Israel?</w:t>
      </w:r>
      <w:r>
        <w:rPr>
          <w:rFonts w:ascii="Arial" w:hAnsi="Arial" w:cs="Arial"/>
          <w:sz w:val="24"/>
          <w:szCs w:val="24"/>
        </w:rPr>
        <w:t>’</w:t>
      </w:r>
      <w:r w:rsidRPr="00A80388">
        <w:rPr>
          <w:rFonts w:ascii="Arial" w:hAnsi="Arial" w:cs="Arial"/>
          <w:sz w:val="24"/>
          <w:szCs w:val="24"/>
        </w:rPr>
        <w:t xml:space="preserve"> saith the Lord. </w:t>
      </w:r>
      <w:r>
        <w:rPr>
          <w:rFonts w:ascii="Arial" w:hAnsi="Arial" w:cs="Arial"/>
          <w:sz w:val="24"/>
          <w:szCs w:val="24"/>
        </w:rPr>
        <w:t>‘</w:t>
      </w:r>
      <w:r w:rsidRPr="00A80388">
        <w:rPr>
          <w:rFonts w:ascii="Arial" w:hAnsi="Arial" w:cs="Arial"/>
          <w:sz w:val="24"/>
          <w:szCs w:val="24"/>
        </w:rPr>
        <w:t xml:space="preserve">But ye gave the Nazarites wine to drink; and commanded the prophets, saying, </w:t>
      </w:r>
      <w:r>
        <w:rPr>
          <w:rFonts w:ascii="Arial" w:hAnsi="Arial" w:cs="Arial"/>
          <w:sz w:val="24"/>
          <w:szCs w:val="24"/>
        </w:rPr>
        <w:t>‘</w:t>
      </w:r>
      <w:r w:rsidRPr="00A80388">
        <w:rPr>
          <w:rFonts w:ascii="Arial" w:hAnsi="Arial" w:cs="Arial"/>
          <w:sz w:val="24"/>
          <w:szCs w:val="24"/>
        </w:rPr>
        <w:t>Prophesy not.</w:t>
      </w:r>
      <w:r>
        <w:rPr>
          <w:rFonts w:ascii="Arial" w:hAnsi="Arial" w:cs="Arial"/>
          <w:sz w:val="24"/>
          <w:szCs w:val="24"/>
        </w:rPr>
        <w:t>’”</w:t>
      </w:r>
      <w:r w:rsidRPr="00A80388">
        <w:rPr>
          <w:rFonts w:ascii="Arial" w:hAnsi="Arial" w:cs="Arial"/>
          <w:sz w:val="24"/>
          <w:szCs w:val="24"/>
        </w:rPr>
        <w:t xml:space="preserve"> (Amos </w:t>
      </w:r>
      <w:r>
        <w:rPr>
          <w:rFonts w:ascii="Arial" w:hAnsi="Arial" w:cs="Arial"/>
          <w:sz w:val="24"/>
          <w:szCs w:val="24"/>
        </w:rPr>
        <w:t>2:</w:t>
      </w:r>
      <w:r w:rsidRPr="00A80388">
        <w:rPr>
          <w:rFonts w:ascii="Arial" w:hAnsi="Arial" w:cs="Arial"/>
          <w:sz w:val="24"/>
          <w:szCs w:val="24"/>
        </w:rPr>
        <w:t>11</w:t>
      </w:r>
      <w:r>
        <w:rPr>
          <w:rFonts w:ascii="Arial" w:hAnsi="Arial" w:cs="Arial"/>
          <w:sz w:val="24"/>
          <w:szCs w:val="24"/>
        </w:rPr>
        <w:t>-</w:t>
      </w:r>
      <w:r w:rsidRPr="00A80388">
        <w:rPr>
          <w:rFonts w:ascii="Arial" w:hAnsi="Arial" w:cs="Arial"/>
          <w:sz w:val="24"/>
          <w:szCs w:val="24"/>
        </w:rPr>
        <w:t xml:space="preserve">12)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Nothing can be more plain than that this order was altogether typical, when we consider the wretched condition of Israel in both those periods when </w:t>
      </w:r>
      <w:r>
        <w:rPr>
          <w:rFonts w:ascii="Arial" w:hAnsi="Arial" w:cs="Arial"/>
          <w:sz w:val="24"/>
          <w:szCs w:val="24"/>
        </w:rPr>
        <w:t>Jeremiah</w:t>
      </w:r>
      <w:r w:rsidRPr="00A80388">
        <w:rPr>
          <w:rFonts w:ascii="Arial" w:hAnsi="Arial" w:cs="Arial"/>
          <w:sz w:val="24"/>
          <w:szCs w:val="24"/>
        </w:rPr>
        <w:t xml:space="preserve"> and Amos exercised their ministry. The whole of both those men</w:t>
      </w:r>
      <w:r>
        <w:rPr>
          <w:rFonts w:ascii="Arial" w:hAnsi="Arial" w:cs="Arial"/>
          <w:sz w:val="24"/>
          <w:szCs w:val="24"/>
        </w:rPr>
        <w:t>’</w:t>
      </w:r>
      <w:r w:rsidRPr="00A80388">
        <w:rPr>
          <w:rFonts w:ascii="Arial" w:hAnsi="Arial" w:cs="Arial"/>
          <w:sz w:val="24"/>
          <w:szCs w:val="24"/>
        </w:rPr>
        <w:t xml:space="preserve">s preaching is reproof; </w:t>
      </w:r>
      <w:r>
        <w:rPr>
          <w:rFonts w:ascii="Arial" w:hAnsi="Arial" w:cs="Arial"/>
          <w:sz w:val="24"/>
          <w:szCs w:val="24"/>
        </w:rPr>
        <w:lastRenderedPageBreak/>
        <w:t>and, therefore</w:t>
      </w:r>
      <w:r w:rsidRPr="00A80388">
        <w:rPr>
          <w:rFonts w:ascii="Arial" w:hAnsi="Arial" w:cs="Arial"/>
          <w:sz w:val="24"/>
          <w:szCs w:val="24"/>
        </w:rPr>
        <w:t>, if at such a time the order of the Nazarites was preserved, and as the Lord himself sa</w:t>
      </w:r>
      <w:r>
        <w:rPr>
          <w:rFonts w:ascii="Arial" w:hAnsi="Arial" w:cs="Arial"/>
          <w:sz w:val="24"/>
          <w:szCs w:val="24"/>
        </w:rPr>
        <w:t>ys</w:t>
      </w:r>
      <w:r w:rsidRPr="00A80388">
        <w:rPr>
          <w:rFonts w:ascii="Arial" w:hAnsi="Arial" w:cs="Arial"/>
          <w:sz w:val="24"/>
          <w:szCs w:val="24"/>
        </w:rPr>
        <w:t xml:space="preserve">, it was of his raising up, surely it proves to a demonstration that God the Holy </w:t>
      </w:r>
      <w:r>
        <w:rPr>
          <w:rFonts w:ascii="Arial" w:hAnsi="Arial" w:cs="Arial"/>
          <w:sz w:val="24"/>
          <w:szCs w:val="24"/>
        </w:rPr>
        <w:t>Spirit</w:t>
      </w:r>
      <w:r w:rsidRPr="00A80388">
        <w:rPr>
          <w:rFonts w:ascii="Arial" w:hAnsi="Arial" w:cs="Arial"/>
          <w:sz w:val="24"/>
          <w:szCs w:val="24"/>
        </w:rPr>
        <w:t xml:space="preserve"> intended from it, like all the sacrifices under the law, to be continued only until he came</w:t>
      </w:r>
      <w:r>
        <w:rPr>
          <w:rFonts w:ascii="Arial" w:hAnsi="Arial" w:cs="Arial"/>
          <w:sz w:val="24"/>
          <w:szCs w:val="24"/>
        </w:rPr>
        <w:t>,</w:t>
      </w:r>
      <w:r w:rsidRPr="00A80388">
        <w:rPr>
          <w:rFonts w:ascii="Arial" w:hAnsi="Arial" w:cs="Arial"/>
          <w:sz w:val="24"/>
          <w:szCs w:val="24"/>
        </w:rPr>
        <w:t xml:space="preserve"> in whom all types, shadows, sacrifices, and ordinances </w:t>
      </w:r>
      <w:r>
        <w:rPr>
          <w:rFonts w:ascii="Arial" w:hAnsi="Arial" w:cs="Arial"/>
          <w:sz w:val="24"/>
          <w:szCs w:val="24"/>
        </w:rPr>
        <w:t>were enforced</w:t>
      </w:r>
      <w:r w:rsidRPr="00A80388">
        <w:rPr>
          <w:rFonts w:ascii="Arial" w:hAnsi="Arial" w:cs="Arial"/>
          <w:sz w:val="24"/>
          <w:szCs w:val="24"/>
        </w:rPr>
        <w:t xml:space="preserve">, and in whom all had their completion, and </w:t>
      </w:r>
      <w:r>
        <w:rPr>
          <w:rFonts w:ascii="Arial" w:hAnsi="Arial" w:cs="Arial"/>
          <w:sz w:val="24"/>
          <w:szCs w:val="24"/>
        </w:rPr>
        <w:t>were</w:t>
      </w:r>
      <w:r w:rsidRPr="00A80388">
        <w:rPr>
          <w:rFonts w:ascii="Arial" w:hAnsi="Arial" w:cs="Arial"/>
          <w:sz w:val="24"/>
          <w:szCs w:val="24"/>
        </w:rPr>
        <w:t xml:space="preserve"> done away</w:t>
      </w:r>
      <w:r>
        <w:rPr>
          <w:rFonts w:ascii="Arial" w:hAnsi="Arial" w:cs="Arial"/>
          <w:sz w:val="24"/>
          <w:szCs w:val="24"/>
        </w:rPr>
        <w:t xml:space="preserve"> in Christ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FD3AD7" w:rsidRDefault="003020C1" w:rsidP="00C40662">
      <w:pPr>
        <w:spacing w:after="0" w:line="276" w:lineRule="auto"/>
        <w:jc w:val="both"/>
        <w:rPr>
          <w:rFonts w:ascii="Arial" w:hAnsi="Arial" w:cs="Arial"/>
          <w:b/>
          <w:bCs/>
          <w:sz w:val="24"/>
          <w:szCs w:val="24"/>
        </w:rPr>
      </w:pPr>
      <w:r w:rsidRPr="00FD3AD7">
        <w:rPr>
          <w:rFonts w:ascii="Arial" w:hAnsi="Arial" w:cs="Arial"/>
          <w:b/>
          <w:bCs/>
          <w:sz w:val="24"/>
          <w:szCs w:val="24"/>
        </w:rPr>
        <w:t>NEAH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of Zebulun. (Josh. </w:t>
      </w:r>
      <w:r>
        <w:rPr>
          <w:rFonts w:ascii="Arial" w:hAnsi="Arial" w:cs="Arial"/>
          <w:sz w:val="24"/>
          <w:szCs w:val="24"/>
        </w:rPr>
        <w:t>19:</w:t>
      </w:r>
      <w:r w:rsidRPr="00A80388">
        <w:rPr>
          <w:rFonts w:ascii="Arial" w:hAnsi="Arial" w:cs="Arial"/>
          <w:sz w:val="24"/>
          <w:szCs w:val="24"/>
        </w:rPr>
        <w:t xml:space="preserve">13) The word </w:t>
      </w:r>
      <w:r w:rsidRPr="00DA62CE">
        <w:rPr>
          <w:rFonts w:ascii="Arial" w:hAnsi="Arial" w:cs="Arial"/>
          <w:i/>
          <w:iCs/>
          <w:sz w:val="24"/>
          <w:szCs w:val="24"/>
        </w:rPr>
        <w:t xml:space="preserve">Neah </w:t>
      </w:r>
      <w:r w:rsidRPr="00A80388">
        <w:rPr>
          <w:rFonts w:ascii="Arial" w:hAnsi="Arial" w:cs="Arial"/>
          <w:sz w:val="24"/>
          <w:szCs w:val="24"/>
        </w:rPr>
        <w:t xml:space="preserve">or </w:t>
      </w:r>
      <w:r w:rsidRPr="00DA62CE">
        <w:rPr>
          <w:rFonts w:ascii="Arial" w:hAnsi="Arial" w:cs="Arial"/>
          <w:i/>
          <w:iCs/>
          <w:sz w:val="24"/>
          <w:szCs w:val="24"/>
        </w:rPr>
        <w:t>Noch</w:t>
      </w:r>
      <w:r w:rsidRPr="00A80388">
        <w:rPr>
          <w:rFonts w:ascii="Arial" w:hAnsi="Arial" w:cs="Arial"/>
          <w:sz w:val="24"/>
          <w:szCs w:val="24"/>
        </w:rPr>
        <w:t>, means a city.</w:t>
      </w:r>
    </w:p>
    <w:p w:rsidR="003020C1" w:rsidRDefault="003020C1" w:rsidP="00C40662">
      <w:pPr>
        <w:spacing w:after="0" w:line="276" w:lineRule="auto"/>
        <w:jc w:val="both"/>
        <w:rPr>
          <w:rFonts w:ascii="Arial" w:hAnsi="Arial" w:cs="Arial"/>
          <w:sz w:val="24"/>
          <w:szCs w:val="24"/>
        </w:rPr>
      </w:pPr>
    </w:p>
    <w:p w:rsidR="003020C1" w:rsidRPr="00FD3AD7" w:rsidRDefault="003020C1" w:rsidP="00C40662">
      <w:pPr>
        <w:spacing w:after="0" w:line="276" w:lineRule="auto"/>
        <w:jc w:val="both"/>
        <w:rPr>
          <w:rFonts w:ascii="Arial" w:hAnsi="Arial" w:cs="Arial"/>
          <w:b/>
          <w:bCs/>
          <w:sz w:val="24"/>
          <w:szCs w:val="24"/>
        </w:rPr>
      </w:pPr>
      <w:r w:rsidRPr="00FD3AD7">
        <w:rPr>
          <w:rFonts w:ascii="Arial" w:hAnsi="Arial" w:cs="Arial"/>
          <w:b/>
          <w:bCs/>
          <w:sz w:val="24"/>
          <w:szCs w:val="24"/>
        </w:rPr>
        <w:t>NEAPOLIS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read of this place</w:t>
      </w:r>
      <w:r>
        <w:rPr>
          <w:rFonts w:ascii="Arial" w:hAnsi="Arial" w:cs="Arial"/>
          <w:sz w:val="24"/>
          <w:szCs w:val="24"/>
        </w:rPr>
        <w:t xml:space="preserve"> in</w:t>
      </w:r>
      <w:r w:rsidRPr="00A80388">
        <w:rPr>
          <w:rFonts w:ascii="Arial" w:hAnsi="Arial" w:cs="Arial"/>
          <w:sz w:val="24"/>
          <w:szCs w:val="24"/>
        </w:rPr>
        <w:t xml:space="preserve"> Acts </w:t>
      </w:r>
      <w:r>
        <w:rPr>
          <w:rFonts w:ascii="Arial" w:hAnsi="Arial" w:cs="Arial"/>
          <w:sz w:val="24"/>
          <w:szCs w:val="24"/>
        </w:rPr>
        <w:t>16:</w:t>
      </w:r>
      <w:r w:rsidRPr="00A80388">
        <w:rPr>
          <w:rFonts w:ascii="Arial" w:hAnsi="Arial" w:cs="Arial"/>
          <w:sz w:val="24"/>
          <w:szCs w:val="24"/>
        </w:rPr>
        <w:t>11</w:t>
      </w:r>
      <w:r>
        <w:rPr>
          <w:rFonts w:ascii="Arial" w:hAnsi="Arial" w:cs="Arial"/>
          <w:sz w:val="24"/>
          <w:szCs w:val="24"/>
        </w:rPr>
        <w:t>,</w:t>
      </w:r>
      <w:r w:rsidRPr="00A80388">
        <w:rPr>
          <w:rFonts w:ascii="Arial" w:hAnsi="Arial" w:cs="Arial"/>
          <w:sz w:val="24"/>
          <w:szCs w:val="24"/>
        </w:rPr>
        <w:t xml:space="preserve"> perhaps so</w:t>
      </w:r>
      <w:r>
        <w:rPr>
          <w:rFonts w:ascii="Arial" w:hAnsi="Arial" w:cs="Arial"/>
          <w:sz w:val="24"/>
          <w:szCs w:val="24"/>
        </w:rPr>
        <w:t>-</w:t>
      </w:r>
      <w:r w:rsidRPr="00A80388">
        <w:rPr>
          <w:rFonts w:ascii="Arial" w:hAnsi="Arial" w:cs="Arial"/>
          <w:sz w:val="24"/>
          <w:szCs w:val="24"/>
        </w:rPr>
        <w:t xml:space="preserve">called from being then newly </w:t>
      </w:r>
      <w:r>
        <w:rPr>
          <w:rFonts w:ascii="Arial" w:hAnsi="Arial" w:cs="Arial"/>
          <w:sz w:val="24"/>
          <w:szCs w:val="24"/>
        </w:rPr>
        <w:t>built,</w:t>
      </w:r>
      <w:r w:rsidRPr="00A80388">
        <w:rPr>
          <w:rFonts w:ascii="Arial" w:hAnsi="Arial" w:cs="Arial"/>
          <w:sz w:val="24"/>
          <w:szCs w:val="24"/>
        </w:rPr>
        <w:t xml:space="preserve"> meaning a new city.</w:t>
      </w:r>
    </w:p>
    <w:p w:rsidR="003020C1" w:rsidRDefault="003020C1" w:rsidP="00C40662">
      <w:pPr>
        <w:spacing w:after="0" w:line="276" w:lineRule="auto"/>
        <w:jc w:val="both"/>
        <w:rPr>
          <w:rFonts w:ascii="Arial" w:hAnsi="Arial" w:cs="Arial"/>
          <w:sz w:val="24"/>
          <w:szCs w:val="24"/>
        </w:rPr>
      </w:pPr>
    </w:p>
    <w:p w:rsidR="003020C1" w:rsidRPr="00FD3AD7" w:rsidRDefault="003020C1" w:rsidP="00C40662">
      <w:pPr>
        <w:spacing w:after="0" w:line="276" w:lineRule="auto"/>
        <w:jc w:val="both"/>
        <w:rPr>
          <w:rFonts w:ascii="Arial" w:hAnsi="Arial" w:cs="Arial"/>
          <w:b/>
          <w:bCs/>
          <w:sz w:val="24"/>
          <w:szCs w:val="24"/>
        </w:rPr>
      </w:pPr>
      <w:r w:rsidRPr="00FD3AD7">
        <w:rPr>
          <w:rFonts w:ascii="Arial" w:hAnsi="Arial" w:cs="Arial"/>
          <w:b/>
          <w:bCs/>
          <w:sz w:val="24"/>
          <w:szCs w:val="24"/>
        </w:rPr>
        <w:t>NEARIAH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sons of Shechaneah (1 Chron. </w:t>
      </w:r>
      <w:r>
        <w:rPr>
          <w:rFonts w:ascii="Arial" w:hAnsi="Arial" w:cs="Arial"/>
          <w:sz w:val="24"/>
          <w:szCs w:val="24"/>
        </w:rPr>
        <w:t>13:</w:t>
      </w:r>
      <w:r w:rsidRPr="00A80388">
        <w:rPr>
          <w:rFonts w:ascii="Arial" w:hAnsi="Arial" w:cs="Arial"/>
          <w:sz w:val="24"/>
          <w:szCs w:val="24"/>
        </w:rPr>
        <w:t xml:space="preserve">22.) From </w:t>
      </w:r>
      <w:r w:rsidRPr="00DA62CE">
        <w:rPr>
          <w:rFonts w:ascii="Arial" w:hAnsi="Arial" w:cs="Arial"/>
          <w:i/>
          <w:iCs/>
          <w:sz w:val="24"/>
          <w:szCs w:val="24"/>
        </w:rPr>
        <w:t>Naarah</w:t>
      </w:r>
      <w:r w:rsidRPr="00A80388">
        <w:rPr>
          <w:rFonts w:ascii="Arial" w:hAnsi="Arial" w:cs="Arial"/>
          <w:sz w:val="24"/>
          <w:szCs w:val="24"/>
        </w:rPr>
        <w:t>, youth or child.</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NEBAJOTH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Ishmael</w:t>
      </w:r>
      <w:r>
        <w:rPr>
          <w:rFonts w:ascii="Arial" w:hAnsi="Arial" w:cs="Arial"/>
          <w:sz w:val="24"/>
          <w:szCs w:val="24"/>
        </w:rPr>
        <w:t>’</w:t>
      </w:r>
      <w:r w:rsidRPr="00A80388">
        <w:rPr>
          <w:rFonts w:ascii="Arial" w:hAnsi="Arial" w:cs="Arial"/>
          <w:sz w:val="24"/>
          <w:szCs w:val="24"/>
        </w:rPr>
        <w:t xml:space="preserve">s eldest son. (Gen. </w:t>
      </w:r>
      <w:r>
        <w:rPr>
          <w:rFonts w:ascii="Arial" w:hAnsi="Arial" w:cs="Arial"/>
          <w:sz w:val="24"/>
          <w:szCs w:val="24"/>
        </w:rPr>
        <w:t>25:</w:t>
      </w:r>
      <w:r w:rsidRPr="00A80388">
        <w:rPr>
          <w:rFonts w:ascii="Arial" w:hAnsi="Arial" w:cs="Arial"/>
          <w:sz w:val="24"/>
          <w:szCs w:val="24"/>
        </w:rPr>
        <w:t xml:space="preserve">13) The name </w:t>
      </w:r>
      <w:r>
        <w:rPr>
          <w:rFonts w:ascii="Arial" w:hAnsi="Arial" w:cs="Arial"/>
          <w:sz w:val="24"/>
          <w:szCs w:val="24"/>
        </w:rPr>
        <w:t>means</w:t>
      </w:r>
      <w:r w:rsidRPr="00A80388">
        <w:rPr>
          <w:rFonts w:ascii="Arial" w:hAnsi="Arial" w:cs="Arial"/>
          <w:sz w:val="24"/>
          <w:szCs w:val="24"/>
        </w:rPr>
        <w:t xml:space="preserve"> fruit, if from </w:t>
      </w:r>
      <w:r w:rsidRPr="00DA62CE">
        <w:rPr>
          <w:rFonts w:ascii="Arial" w:hAnsi="Arial" w:cs="Arial"/>
          <w:i/>
          <w:iCs/>
          <w:sz w:val="24"/>
          <w:szCs w:val="24"/>
        </w:rPr>
        <w:t>Nubai</w:t>
      </w:r>
      <w:r w:rsidRPr="00A80388">
        <w:rPr>
          <w:rFonts w:ascii="Arial" w:hAnsi="Arial" w:cs="Arial"/>
          <w:sz w:val="24"/>
          <w:szCs w:val="24"/>
        </w:rPr>
        <w:t>, fruits.</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NEBALLAT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of Benjamin. (Neh. </w:t>
      </w:r>
      <w:r>
        <w:rPr>
          <w:rFonts w:ascii="Arial" w:hAnsi="Arial" w:cs="Arial"/>
          <w:sz w:val="24"/>
          <w:szCs w:val="24"/>
        </w:rPr>
        <w:t>11:</w:t>
      </w:r>
      <w:r w:rsidRPr="00A80388">
        <w:rPr>
          <w:rFonts w:ascii="Arial" w:hAnsi="Arial" w:cs="Arial"/>
          <w:sz w:val="24"/>
          <w:szCs w:val="24"/>
        </w:rPr>
        <w:t>34)</w:t>
      </w:r>
    </w:p>
    <w:p w:rsidR="003020C1" w:rsidRDefault="003020C1" w:rsidP="00C40662">
      <w:pPr>
        <w:spacing w:after="0" w:line="276" w:lineRule="auto"/>
        <w:jc w:val="both"/>
        <w:rPr>
          <w:rFonts w:ascii="Arial" w:hAnsi="Arial" w:cs="Arial"/>
          <w:b/>
          <w:bCs/>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NEBAT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father of Jeroboam (1 Kings </w:t>
      </w:r>
      <w:r>
        <w:rPr>
          <w:rFonts w:ascii="Arial" w:hAnsi="Arial" w:cs="Arial"/>
          <w:sz w:val="24"/>
          <w:szCs w:val="24"/>
        </w:rPr>
        <w:t>11:</w:t>
      </w:r>
      <w:r w:rsidRPr="00A80388">
        <w:rPr>
          <w:rFonts w:ascii="Arial" w:hAnsi="Arial" w:cs="Arial"/>
          <w:sz w:val="24"/>
          <w:szCs w:val="24"/>
        </w:rPr>
        <w:t>26)</w:t>
      </w:r>
      <w:r>
        <w:rPr>
          <w:rFonts w:ascii="Arial" w:hAnsi="Arial" w:cs="Arial"/>
          <w:sz w:val="24"/>
          <w:szCs w:val="24"/>
        </w:rPr>
        <w:t>,</w:t>
      </w:r>
      <w:r w:rsidRPr="00A80388">
        <w:rPr>
          <w:rFonts w:ascii="Arial" w:hAnsi="Arial" w:cs="Arial"/>
          <w:sz w:val="24"/>
          <w:szCs w:val="24"/>
        </w:rPr>
        <w:t xml:space="preserve"> from </w:t>
      </w:r>
      <w:r w:rsidRPr="00DA62CE">
        <w:rPr>
          <w:rFonts w:ascii="Arial" w:hAnsi="Arial" w:cs="Arial"/>
          <w:i/>
          <w:iCs/>
          <w:sz w:val="24"/>
          <w:szCs w:val="24"/>
        </w:rPr>
        <w:t>Nubai</w:t>
      </w:r>
      <w:r w:rsidRPr="00A80388">
        <w:rPr>
          <w:rFonts w:ascii="Arial" w:hAnsi="Arial" w:cs="Arial"/>
          <w:sz w:val="24"/>
          <w:szCs w:val="24"/>
        </w:rPr>
        <w:t>, that beholds.</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NEBO</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this name </w:t>
      </w:r>
      <w:r>
        <w:rPr>
          <w:rFonts w:ascii="Arial" w:hAnsi="Arial" w:cs="Arial"/>
          <w:sz w:val="24"/>
          <w:szCs w:val="24"/>
        </w:rPr>
        <w:t>in</w:t>
      </w:r>
      <w:r w:rsidRPr="00A80388">
        <w:rPr>
          <w:rFonts w:ascii="Arial" w:hAnsi="Arial" w:cs="Arial"/>
          <w:sz w:val="24"/>
          <w:szCs w:val="24"/>
        </w:rPr>
        <w:t xml:space="preserve"> three </w:t>
      </w:r>
      <w:r>
        <w:rPr>
          <w:rFonts w:ascii="Arial" w:hAnsi="Arial" w:cs="Arial"/>
          <w:sz w:val="24"/>
          <w:szCs w:val="24"/>
        </w:rPr>
        <w:t>different</w:t>
      </w:r>
      <w:r w:rsidRPr="00A80388">
        <w:rPr>
          <w:rFonts w:ascii="Arial" w:hAnsi="Arial" w:cs="Arial"/>
          <w:sz w:val="24"/>
          <w:szCs w:val="24"/>
        </w:rPr>
        <w:t xml:space="preserve"> places. </w:t>
      </w:r>
      <w:r>
        <w:rPr>
          <w:rFonts w:ascii="Arial" w:hAnsi="Arial" w:cs="Arial"/>
          <w:sz w:val="24"/>
          <w:szCs w:val="24"/>
        </w:rPr>
        <w:t>There</w:t>
      </w:r>
      <w:r w:rsidRPr="00A80388">
        <w:rPr>
          <w:rFonts w:ascii="Arial" w:hAnsi="Arial" w:cs="Arial"/>
          <w:sz w:val="24"/>
          <w:szCs w:val="24"/>
        </w:rPr>
        <w:t xml:space="preserve"> was a city of the Reubenites called Nebo (Num. </w:t>
      </w:r>
      <w:r>
        <w:rPr>
          <w:rFonts w:ascii="Arial" w:hAnsi="Arial" w:cs="Arial"/>
          <w:sz w:val="24"/>
          <w:szCs w:val="24"/>
        </w:rPr>
        <w:t>32:</w:t>
      </w:r>
      <w:r w:rsidRPr="00A80388">
        <w:rPr>
          <w:rFonts w:ascii="Arial" w:hAnsi="Arial" w:cs="Arial"/>
          <w:sz w:val="24"/>
          <w:szCs w:val="24"/>
        </w:rPr>
        <w:t>38)</w:t>
      </w:r>
      <w:r>
        <w:rPr>
          <w:rFonts w:ascii="Arial" w:hAnsi="Arial" w:cs="Arial"/>
          <w:sz w:val="24"/>
          <w:szCs w:val="24"/>
        </w:rPr>
        <w:t xml:space="preserve">, </w:t>
      </w:r>
      <w:r w:rsidRPr="00A80388">
        <w:rPr>
          <w:rFonts w:ascii="Arial" w:hAnsi="Arial" w:cs="Arial"/>
          <w:sz w:val="24"/>
          <w:szCs w:val="24"/>
        </w:rPr>
        <w:t>and</w:t>
      </w:r>
      <w:r>
        <w:rPr>
          <w:rFonts w:ascii="Arial" w:hAnsi="Arial" w:cs="Arial"/>
          <w:sz w:val="24"/>
          <w:szCs w:val="24"/>
        </w:rPr>
        <w:t>,</w:t>
      </w:r>
      <w:r w:rsidRPr="00A80388">
        <w:rPr>
          <w:rFonts w:ascii="Arial" w:hAnsi="Arial" w:cs="Arial"/>
          <w:sz w:val="24"/>
          <w:szCs w:val="24"/>
        </w:rPr>
        <w:t xml:space="preserve"> according to </w:t>
      </w:r>
      <w:r>
        <w:rPr>
          <w:rFonts w:ascii="Arial" w:hAnsi="Arial" w:cs="Arial"/>
          <w:sz w:val="24"/>
          <w:szCs w:val="24"/>
        </w:rPr>
        <w:t>Jeremiah</w:t>
      </w:r>
      <w:r w:rsidRPr="00A80388">
        <w:rPr>
          <w:rFonts w:ascii="Arial" w:hAnsi="Arial" w:cs="Arial"/>
          <w:sz w:val="24"/>
          <w:szCs w:val="24"/>
        </w:rPr>
        <w:t>, in his days the Moabites h</w:t>
      </w:r>
      <w:r>
        <w:rPr>
          <w:rFonts w:ascii="Arial" w:hAnsi="Arial" w:cs="Arial"/>
          <w:sz w:val="24"/>
          <w:szCs w:val="24"/>
        </w:rPr>
        <w:t>eld</w:t>
      </w:r>
      <w:r w:rsidRPr="00A80388">
        <w:rPr>
          <w:rFonts w:ascii="Arial" w:hAnsi="Arial" w:cs="Arial"/>
          <w:sz w:val="24"/>
          <w:szCs w:val="24"/>
        </w:rPr>
        <w:t xml:space="preserve"> it in possession. (Jer. </w:t>
      </w:r>
      <w:r>
        <w:rPr>
          <w:rFonts w:ascii="Arial" w:hAnsi="Arial" w:cs="Arial"/>
          <w:sz w:val="24"/>
          <w:szCs w:val="24"/>
        </w:rPr>
        <w:t>48:1</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was also a city of Judah of this name in the days of Ezra and Nehemiah. (Ezra </w:t>
      </w:r>
      <w:r>
        <w:rPr>
          <w:rFonts w:ascii="Arial" w:hAnsi="Arial" w:cs="Arial"/>
          <w:sz w:val="24"/>
          <w:szCs w:val="24"/>
        </w:rPr>
        <w:t>2:</w:t>
      </w:r>
      <w:r w:rsidRPr="00A80388">
        <w:rPr>
          <w:rFonts w:ascii="Arial" w:hAnsi="Arial" w:cs="Arial"/>
          <w:sz w:val="24"/>
          <w:szCs w:val="24"/>
        </w:rPr>
        <w:t>29</w:t>
      </w:r>
      <w:r>
        <w:rPr>
          <w:rFonts w:ascii="Arial" w:hAnsi="Arial" w:cs="Arial"/>
          <w:sz w:val="24"/>
          <w:szCs w:val="24"/>
        </w:rPr>
        <w:t>;</w:t>
      </w:r>
      <w:r w:rsidRPr="00A80388">
        <w:rPr>
          <w:rFonts w:ascii="Arial" w:hAnsi="Arial" w:cs="Arial"/>
          <w:sz w:val="24"/>
          <w:szCs w:val="24"/>
        </w:rPr>
        <w:t xml:space="preserve"> Neh. </w:t>
      </w:r>
      <w:r>
        <w:rPr>
          <w:rFonts w:ascii="Arial" w:hAnsi="Arial" w:cs="Arial"/>
          <w:sz w:val="24"/>
          <w:szCs w:val="24"/>
        </w:rPr>
        <w:t>7:33</w:t>
      </w:r>
      <w:r w:rsidRPr="00A80388">
        <w:rPr>
          <w:rFonts w:ascii="Arial" w:hAnsi="Arial" w:cs="Arial"/>
          <w:sz w:val="24"/>
          <w:szCs w:val="24"/>
        </w:rPr>
        <w:t xml:space="preserve">) And the famous mountain on which Moses died was </w:t>
      </w:r>
      <w:r>
        <w:rPr>
          <w:rFonts w:ascii="Arial" w:hAnsi="Arial" w:cs="Arial"/>
          <w:sz w:val="24"/>
          <w:szCs w:val="24"/>
        </w:rPr>
        <w:t xml:space="preserve">also </w:t>
      </w:r>
      <w:r w:rsidRPr="00A80388">
        <w:rPr>
          <w:rFonts w:ascii="Arial" w:hAnsi="Arial" w:cs="Arial"/>
          <w:sz w:val="24"/>
          <w:szCs w:val="24"/>
        </w:rPr>
        <w:t xml:space="preserve">called Nebo. (Deut. </w:t>
      </w:r>
      <w:r>
        <w:rPr>
          <w:rFonts w:ascii="Arial" w:hAnsi="Arial" w:cs="Arial"/>
          <w:sz w:val="24"/>
          <w:szCs w:val="24"/>
        </w:rPr>
        <w:t>34:</w:t>
      </w:r>
      <w:r w:rsidRPr="00A80388">
        <w:rPr>
          <w:rFonts w:ascii="Arial" w:hAnsi="Arial" w:cs="Arial"/>
          <w:sz w:val="24"/>
          <w:szCs w:val="24"/>
        </w:rPr>
        <w:t>1</w:t>
      </w:r>
      <w:r>
        <w:rPr>
          <w:rFonts w:ascii="Arial" w:hAnsi="Arial" w:cs="Arial"/>
          <w:sz w:val="24"/>
          <w:szCs w:val="24"/>
        </w:rPr>
        <w:t xml:space="preserve">, </w:t>
      </w:r>
      <w:r w:rsidRPr="00A80388">
        <w:rPr>
          <w:rFonts w:ascii="Arial" w:hAnsi="Arial" w:cs="Arial"/>
          <w:sz w:val="24"/>
          <w:szCs w:val="24"/>
        </w:rPr>
        <w:t>5) One of the idols of Babylon bore the name of Nebo.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46:</w:t>
      </w:r>
      <w:r w:rsidRPr="00A80388">
        <w:rPr>
          <w:rFonts w:ascii="Arial" w:hAnsi="Arial" w:cs="Arial"/>
          <w:sz w:val="24"/>
          <w:szCs w:val="24"/>
        </w:rPr>
        <w:t xml:space="preserve">1) The root of the name seems to be much the same as that of </w:t>
      </w:r>
      <w:r w:rsidRPr="008E351A">
        <w:rPr>
          <w:rFonts w:ascii="Arial" w:hAnsi="Arial" w:cs="Arial"/>
          <w:i/>
          <w:iCs/>
          <w:sz w:val="24"/>
          <w:szCs w:val="24"/>
        </w:rPr>
        <w:t>Nebat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r>
        <w:rPr>
          <w:rFonts w:ascii="Arial" w:hAnsi="Arial" w:cs="Arial"/>
          <w:sz w:val="24"/>
          <w:szCs w:val="24"/>
        </w:rPr>
        <w:t xml:space="preserve"> </w:t>
      </w: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NEBUCHADNEZZAR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King of Babylon. We have much said in Scripture concerning this monarch in the book of Daniel. His name is formed from several words</w:t>
      </w:r>
      <w:r>
        <w:rPr>
          <w:rFonts w:ascii="Arial" w:hAnsi="Arial" w:cs="Arial"/>
          <w:sz w:val="24"/>
          <w:szCs w:val="24"/>
        </w:rPr>
        <w:t>,</w:t>
      </w:r>
      <w:r w:rsidRPr="00A80388">
        <w:rPr>
          <w:rFonts w:ascii="Arial" w:hAnsi="Arial" w:cs="Arial"/>
          <w:sz w:val="24"/>
          <w:szCs w:val="24"/>
        </w:rPr>
        <w:t xml:space="preserve"> not </w:t>
      </w:r>
      <w:r>
        <w:rPr>
          <w:rFonts w:ascii="Arial" w:hAnsi="Arial" w:cs="Arial"/>
          <w:sz w:val="24"/>
          <w:szCs w:val="24"/>
        </w:rPr>
        <w:t>in</w:t>
      </w:r>
      <w:r w:rsidRPr="00A80388">
        <w:rPr>
          <w:rFonts w:ascii="Arial" w:hAnsi="Arial" w:cs="Arial"/>
          <w:sz w:val="24"/>
          <w:szCs w:val="24"/>
        </w:rPr>
        <w:t xml:space="preserve"> Hebrew, but </w:t>
      </w:r>
      <w:r>
        <w:rPr>
          <w:rFonts w:ascii="Arial" w:hAnsi="Arial" w:cs="Arial"/>
          <w:sz w:val="24"/>
          <w:szCs w:val="24"/>
        </w:rPr>
        <w:t>in</w:t>
      </w:r>
      <w:r w:rsidRPr="00A80388">
        <w:rPr>
          <w:rFonts w:ascii="Arial" w:hAnsi="Arial" w:cs="Arial"/>
          <w:sz w:val="24"/>
          <w:szCs w:val="24"/>
        </w:rPr>
        <w:t xml:space="preserve"> the Chaldean. The idol name of Nebo forms a</w:t>
      </w:r>
      <w:r>
        <w:rPr>
          <w:rFonts w:ascii="Arial" w:hAnsi="Arial" w:cs="Arial"/>
          <w:sz w:val="24"/>
          <w:szCs w:val="24"/>
        </w:rPr>
        <w:t xml:space="preserve"> </w:t>
      </w:r>
      <w:r w:rsidRPr="00A80388">
        <w:rPr>
          <w:rFonts w:ascii="Arial" w:hAnsi="Arial" w:cs="Arial"/>
          <w:sz w:val="24"/>
          <w:szCs w:val="24"/>
        </w:rPr>
        <w:t xml:space="preserve">part in it, for the Babylonians </w:t>
      </w:r>
      <w:r>
        <w:rPr>
          <w:rFonts w:ascii="Arial" w:hAnsi="Arial" w:cs="Arial"/>
          <w:sz w:val="24"/>
          <w:szCs w:val="24"/>
        </w:rPr>
        <w:t>were</w:t>
      </w:r>
      <w:r w:rsidRPr="00A80388">
        <w:rPr>
          <w:rFonts w:ascii="Arial" w:hAnsi="Arial" w:cs="Arial"/>
          <w:sz w:val="24"/>
          <w:szCs w:val="24"/>
        </w:rPr>
        <w:t xml:space="preserve"> much disposed to this. Various have been the opinions of men concerning the wonderful change </w:t>
      </w:r>
      <w:r>
        <w:rPr>
          <w:rFonts w:ascii="Arial" w:hAnsi="Arial" w:cs="Arial"/>
          <w:sz w:val="24"/>
          <w:szCs w:val="24"/>
        </w:rPr>
        <w:t>brought</w:t>
      </w:r>
      <w:r w:rsidRPr="00A80388">
        <w:rPr>
          <w:rFonts w:ascii="Arial" w:hAnsi="Arial" w:cs="Arial"/>
          <w:sz w:val="24"/>
          <w:szCs w:val="24"/>
        </w:rPr>
        <w:t xml:space="preserve"> </w:t>
      </w:r>
      <w:r>
        <w:rPr>
          <w:rFonts w:ascii="Arial" w:hAnsi="Arial" w:cs="Arial"/>
          <w:sz w:val="24"/>
          <w:szCs w:val="24"/>
        </w:rPr>
        <w:t>about in</w:t>
      </w:r>
      <w:r w:rsidRPr="00A80388">
        <w:rPr>
          <w:rFonts w:ascii="Arial" w:hAnsi="Arial" w:cs="Arial"/>
          <w:sz w:val="24"/>
          <w:szCs w:val="24"/>
        </w:rPr>
        <w:t xml:space="preserve"> Nebuchadnezzar, as related Dan. </w:t>
      </w:r>
      <w:r>
        <w:rPr>
          <w:rFonts w:ascii="Arial" w:hAnsi="Arial" w:cs="Arial"/>
          <w:sz w:val="24"/>
          <w:szCs w:val="24"/>
        </w:rPr>
        <w:t>4:</w:t>
      </w:r>
      <w:r w:rsidRPr="00A80388">
        <w:rPr>
          <w:rFonts w:ascii="Arial" w:hAnsi="Arial" w:cs="Arial"/>
          <w:sz w:val="24"/>
          <w:szCs w:val="24"/>
        </w:rPr>
        <w:t>28</w:t>
      </w:r>
      <w:r>
        <w:rPr>
          <w:rFonts w:ascii="Arial" w:hAnsi="Arial" w:cs="Arial"/>
          <w:sz w:val="24"/>
          <w:szCs w:val="24"/>
        </w:rPr>
        <w:t xml:space="preserve">, </w:t>
      </w:r>
      <w:r w:rsidRPr="00A80388">
        <w:rPr>
          <w:rFonts w:ascii="Arial" w:hAnsi="Arial" w:cs="Arial"/>
          <w:sz w:val="24"/>
          <w:szCs w:val="24"/>
        </w:rPr>
        <w:t>33; but, after all that ha</w:t>
      </w:r>
      <w:r>
        <w:rPr>
          <w:rFonts w:ascii="Arial" w:hAnsi="Arial" w:cs="Arial"/>
          <w:sz w:val="24"/>
          <w:szCs w:val="24"/>
        </w:rPr>
        <w:t>s</w:t>
      </w:r>
      <w:r w:rsidRPr="00A80388">
        <w:rPr>
          <w:rFonts w:ascii="Arial" w:hAnsi="Arial" w:cs="Arial"/>
          <w:sz w:val="24"/>
          <w:szCs w:val="24"/>
        </w:rPr>
        <w:t xml:space="preserve"> been said on this subject, the matter stands just </w:t>
      </w:r>
      <w:r>
        <w:rPr>
          <w:rFonts w:ascii="Arial" w:hAnsi="Arial" w:cs="Arial"/>
          <w:sz w:val="24"/>
          <w:szCs w:val="24"/>
        </w:rPr>
        <w:t>where</w:t>
      </w:r>
      <w:r w:rsidRPr="00A80388">
        <w:rPr>
          <w:rFonts w:ascii="Arial" w:hAnsi="Arial" w:cs="Arial"/>
          <w:sz w:val="24"/>
          <w:szCs w:val="24"/>
        </w:rPr>
        <w:t xml:space="preserve"> the Scriptures </w:t>
      </w:r>
      <w:r>
        <w:rPr>
          <w:rFonts w:ascii="Arial" w:hAnsi="Arial" w:cs="Arial"/>
          <w:sz w:val="24"/>
          <w:szCs w:val="24"/>
        </w:rPr>
        <w:t>leave</w:t>
      </w:r>
      <w:r w:rsidRPr="00A80388">
        <w:rPr>
          <w:rFonts w:ascii="Arial" w:hAnsi="Arial" w:cs="Arial"/>
          <w:sz w:val="24"/>
          <w:szCs w:val="24"/>
        </w:rPr>
        <w:t xml:space="preserve"> it. And those who do not desire to be wise above what is written, will do well to accept this and all the other parts of sacred Scripture </w:t>
      </w:r>
      <w:r>
        <w:rPr>
          <w:rFonts w:ascii="Arial" w:hAnsi="Arial" w:cs="Arial"/>
          <w:sz w:val="24"/>
          <w:szCs w:val="24"/>
        </w:rPr>
        <w:t>on</w:t>
      </w:r>
      <w:r w:rsidRPr="00A80388">
        <w:rPr>
          <w:rFonts w:ascii="Arial" w:hAnsi="Arial" w:cs="Arial"/>
          <w:sz w:val="24"/>
          <w:szCs w:val="24"/>
        </w:rPr>
        <w:t xml:space="preserve"> the Lord</w:t>
      </w:r>
      <w:r>
        <w:rPr>
          <w:rFonts w:ascii="Arial" w:hAnsi="Arial" w:cs="Arial"/>
          <w:sz w:val="24"/>
          <w:szCs w:val="24"/>
        </w:rPr>
        <w:t>’</w:t>
      </w:r>
      <w:r w:rsidRPr="00A80388">
        <w:rPr>
          <w:rFonts w:ascii="Arial" w:hAnsi="Arial" w:cs="Arial"/>
          <w:sz w:val="24"/>
          <w:szCs w:val="24"/>
        </w:rPr>
        <w:t xml:space="preserve">s own way, referring all to his </w:t>
      </w:r>
      <w:r>
        <w:rPr>
          <w:rFonts w:ascii="Arial" w:hAnsi="Arial" w:cs="Arial"/>
          <w:sz w:val="24"/>
          <w:szCs w:val="24"/>
        </w:rPr>
        <w:t>sovereign</w:t>
      </w:r>
      <w:r w:rsidRPr="00A80388">
        <w:rPr>
          <w:rFonts w:ascii="Arial" w:hAnsi="Arial" w:cs="Arial"/>
          <w:sz w:val="24"/>
          <w:szCs w:val="24"/>
        </w:rPr>
        <w:t xml:space="preserve"> decree, </w:t>
      </w:r>
      <w:r>
        <w:rPr>
          <w:rFonts w:ascii="Arial" w:hAnsi="Arial" w:cs="Arial"/>
          <w:sz w:val="24"/>
          <w:szCs w:val="24"/>
        </w:rPr>
        <w:t>“</w:t>
      </w:r>
      <w:r w:rsidRPr="00A80388">
        <w:rPr>
          <w:rFonts w:ascii="Arial" w:hAnsi="Arial" w:cs="Arial"/>
          <w:sz w:val="24"/>
          <w:szCs w:val="24"/>
        </w:rPr>
        <w:t>who worketh all things according to the purpose of his own will.</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(Eph. 1:11) </w:t>
      </w:r>
      <w:r w:rsidRPr="00A80388">
        <w:rPr>
          <w:rFonts w:ascii="Arial" w:hAnsi="Arial" w:cs="Arial"/>
          <w:sz w:val="24"/>
          <w:szCs w:val="24"/>
        </w:rPr>
        <w:t>My counsel (sa</w:t>
      </w:r>
      <w:r>
        <w:rPr>
          <w:rFonts w:ascii="Arial" w:hAnsi="Arial" w:cs="Arial"/>
          <w:sz w:val="24"/>
          <w:szCs w:val="24"/>
        </w:rPr>
        <w:t>ys</w:t>
      </w:r>
      <w:r w:rsidRPr="00A80388">
        <w:rPr>
          <w:rFonts w:ascii="Arial" w:hAnsi="Arial" w:cs="Arial"/>
          <w:sz w:val="24"/>
          <w:szCs w:val="24"/>
        </w:rPr>
        <w:t xml:space="preserve"> he) shall stand, and I will do all </w:t>
      </w:r>
      <w:r>
        <w:rPr>
          <w:rFonts w:ascii="Arial" w:hAnsi="Arial" w:cs="Arial"/>
          <w:sz w:val="24"/>
          <w:szCs w:val="24"/>
        </w:rPr>
        <w:t>that pleases me</w:t>
      </w:r>
      <w:r w:rsidRPr="00A80388">
        <w:rPr>
          <w:rFonts w:ascii="Arial" w:hAnsi="Arial" w:cs="Arial"/>
          <w:sz w:val="24"/>
          <w:szCs w:val="24"/>
        </w:rPr>
        <w:t>.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46:</w:t>
      </w:r>
      <w:r w:rsidRPr="00A80388">
        <w:rPr>
          <w:rFonts w:ascii="Arial" w:hAnsi="Arial" w:cs="Arial"/>
          <w:sz w:val="24"/>
          <w:szCs w:val="24"/>
        </w:rPr>
        <w:t xml:space="preserve">10) Let the </w:t>
      </w:r>
      <w:r w:rsidRPr="00A80388">
        <w:rPr>
          <w:rFonts w:ascii="Arial" w:hAnsi="Arial" w:cs="Arial"/>
          <w:sz w:val="24"/>
          <w:szCs w:val="24"/>
        </w:rPr>
        <w:lastRenderedPageBreak/>
        <w:t>reader read the close of the forty-fourth chapter of Isaiah, and form his conclusions accordingly.</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NEBUSHASBAN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those princes who was sent from Babylon at the taking of Jerusalem. (Jer. </w:t>
      </w:r>
      <w:r>
        <w:rPr>
          <w:rFonts w:ascii="Arial" w:hAnsi="Arial" w:cs="Arial"/>
          <w:sz w:val="24"/>
          <w:szCs w:val="24"/>
        </w:rPr>
        <w:t>39:</w:t>
      </w:r>
      <w:r w:rsidRPr="00A80388">
        <w:rPr>
          <w:rFonts w:ascii="Arial" w:hAnsi="Arial" w:cs="Arial"/>
          <w:sz w:val="24"/>
          <w:szCs w:val="24"/>
        </w:rPr>
        <w:t xml:space="preserve">13.) </w:t>
      </w:r>
      <w:r>
        <w:rPr>
          <w:rFonts w:ascii="Arial" w:hAnsi="Arial" w:cs="Arial"/>
          <w:sz w:val="24"/>
          <w:szCs w:val="24"/>
        </w:rPr>
        <w:t>It is a</w:t>
      </w:r>
      <w:r w:rsidRPr="00A80388">
        <w:rPr>
          <w:rFonts w:ascii="Arial" w:hAnsi="Arial" w:cs="Arial"/>
          <w:sz w:val="24"/>
          <w:szCs w:val="24"/>
        </w:rPr>
        <w:t xml:space="preserve"> compound word, principally having a regard to Nebo</w:t>
      </w:r>
      <w:r>
        <w:rPr>
          <w:rFonts w:ascii="Arial" w:hAnsi="Arial" w:cs="Arial"/>
          <w:sz w:val="24"/>
          <w:szCs w:val="24"/>
        </w:rPr>
        <w:t>,</w:t>
      </w:r>
      <w:r w:rsidRPr="00A80388">
        <w:rPr>
          <w:rFonts w:ascii="Arial" w:hAnsi="Arial" w:cs="Arial"/>
          <w:sz w:val="24"/>
          <w:szCs w:val="24"/>
        </w:rPr>
        <w:t xml:space="preserve"> the</w:t>
      </w:r>
      <w:r>
        <w:rPr>
          <w:rFonts w:ascii="Arial" w:hAnsi="Arial" w:cs="Arial"/>
          <w:sz w:val="24"/>
          <w:szCs w:val="24"/>
        </w:rPr>
        <w:t xml:space="preserve"> </w:t>
      </w:r>
      <w:r w:rsidRPr="00A80388">
        <w:rPr>
          <w:rFonts w:ascii="Arial" w:hAnsi="Arial" w:cs="Arial"/>
          <w:sz w:val="24"/>
          <w:szCs w:val="24"/>
        </w:rPr>
        <w:t>idol of Babylon.</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NEBUZARADAN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Captain of the guard of Nebuchadnezzar</w:t>
      </w:r>
      <w:r>
        <w:rPr>
          <w:rFonts w:ascii="Arial" w:hAnsi="Arial" w:cs="Arial"/>
          <w:sz w:val="24"/>
          <w:szCs w:val="24"/>
        </w:rPr>
        <w:t>’</w:t>
      </w:r>
      <w:r w:rsidRPr="00A80388">
        <w:rPr>
          <w:rFonts w:ascii="Arial" w:hAnsi="Arial" w:cs="Arial"/>
          <w:sz w:val="24"/>
          <w:szCs w:val="24"/>
        </w:rPr>
        <w:t xml:space="preserve">s army. (See Jer. </w:t>
      </w:r>
      <w:r w:rsidR="0005563E">
        <w:rPr>
          <w:rFonts w:ascii="Arial" w:hAnsi="Arial" w:cs="Arial"/>
          <w:sz w:val="24"/>
          <w:szCs w:val="24"/>
        </w:rPr>
        <w:t>c</w:t>
      </w:r>
      <w:r>
        <w:rPr>
          <w:rFonts w:ascii="Arial" w:hAnsi="Arial" w:cs="Arial"/>
          <w:sz w:val="24"/>
          <w:szCs w:val="24"/>
        </w:rPr>
        <w:t>hapters 39</w:t>
      </w:r>
      <w:r w:rsidRPr="00A80388">
        <w:rPr>
          <w:rFonts w:ascii="Arial" w:hAnsi="Arial" w:cs="Arial"/>
          <w:sz w:val="24"/>
          <w:szCs w:val="24"/>
        </w:rPr>
        <w:t xml:space="preserve"> and </w:t>
      </w:r>
      <w:r>
        <w:rPr>
          <w:rFonts w:ascii="Arial" w:hAnsi="Arial" w:cs="Arial"/>
          <w:sz w:val="24"/>
          <w:szCs w:val="24"/>
        </w:rPr>
        <w:t>40</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NECHO</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read of Pharaoh Ne</w:t>
      </w:r>
      <w:r>
        <w:rPr>
          <w:rFonts w:ascii="Arial" w:hAnsi="Arial" w:cs="Arial"/>
          <w:sz w:val="24"/>
          <w:szCs w:val="24"/>
        </w:rPr>
        <w:t>c</w:t>
      </w:r>
      <w:r w:rsidRPr="00A80388">
        <w:rPr>
          <w:rFonts w:ascii="Arial" w:hAnsi="Arial" w:cs="Arial"/>
          <w:sz w:val="24"/>
          <w:szCs w:val="24"/>
        </w:rPr>
        <w:t xml:space="preserve">ho, king of Egypt, </w:t>
      </w:r>
      <w:r>
        <w:rPr>
          <w:rFonts w:ascii="Arial" w:hAnsi="Arial" w:cs="Arial"/>
          <w:sz w:val="24"/>
          <w:szCs w:val="24"/>
        </w:rPr>
        <w:t xml:space="preserve">in </w:t>
      </w:r>
      <w:r w:rsidRPr="00A80388">
        <w:rPr>
          <w:rFonts w:ascii="Arial" w:hAnsi="Arial" w:cs="Arial"/>
          <w:sz w:val="24"/>
          <w:szCs w:val="24"/>
        </w:rPr>
        <w:t xml:space="preserve">2 Kings </w:t>
      </w:r>
      <w:r>
        <w:rPr>
          <w:rFonts w:ascii="Arial" w:hAnsi="Arial" w:cs="Arial"/>
          <w:sz w:val="24"/>
          <w:szCs w:val="24"/>
        </w:rPr>
        <w:t>23:</w:t>
      </w:r>
      <w:r w:rsidRPr="00A80388">
        <w:rPr>
          <w:rFonts w:ascii="Arial" w:hAnsi="Arial" w:cs="Arial"/>
          <w:sz w:val="24"/>
          <w:szCs w:val="24"/>
        </w:rPr>
        <w:t xml:space="preserve">29. Probably the name of Necho was added to that of Pharaoh on account of some lameness, as </w:t>
      </w:r>
      <w:r w:rsidRPr="0012090C">
        <w:rPr>
          <w:rFonts w:ascii="Arial" w:hAnsi="Arial" w:cs="Arial"/>
          <w:i/>
          <w:iCs/>
          <w:sz w:val="24"/>
          <w:szCs w:val="24"/>
        </w:rPr>
        <w:t>Necho</w:t>
      </w:r>
      <w:r w:rsidRPr="00A80388">
        <w:rPr>
          <w:rFonts w:ascii="Arial" w:hAnsi="Arial" w:cs="Arial"/>
          <w:sz w:val="24"/>
          <w:szCs w:val="24"/>
        </w:rPr>
        <w:t xml:space="preserve"> means lame.</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NECROMANCER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this name </w:t>
      </w:r>
      <w:r>
        <w:rPr>
          <w:rFonts w:ascii="Arial" w:hAnsi="Arial" w:cs="Arial"/>
          <w:sz w:val="24"/>
          <w:szCs w:val="24"/>
        </w:rPr>
        <w:t>just</w:t>
      </w:r>
      <w:r w:rsidRPr="00A80388">
        <w:rPr>
          <w:rFonts w:ascii="Arial" w:hAnsi="Arial" w:cs="Arial"/>
          <w:sz w:val="24"/>
          <w:szCs w:val="24"/>
        </w:rPr>
        <w:t xml:space="preserve"> once in Scripture (Deut. </w:t>
      </w:r>
      <w:r>
        <w:rPr>
          <w:rFonts w:ascii="Arial" w:hAnsi="Arial" w:cs="Arial"/>
          <w:sz w:val="24"/>
          <w:szCs w:val="24"/>
        </w:rPr>
        <w:t>18:</w:t>
      </w:r>
      <w:r w:rsidRPr="00A80388">
        <w:rPr>
          <w:rFonts w:ascii="Arial" w:hAnsi="Arial" w:cs="Arial"/>
          <w:sz w:val="24"/>
          <w:szCs w:val="24"/>
        </w:rPr>
        <w:t>11)</w:t>
      </w:r>
      <w:r>
        <w:rPr>
          <w:rFonts w:ascii="Arial" w:hAnsi="Arial" w:cs="Arial"/>
          <w:sz w:val="24"/>
          <w:szCs w:val="24"/>
        </w:rPr>
        <w:t>,</w:t>
      </w:r>
      <w:r w:rsidRPr="00A80388">
        <w:rPr>
          <w:rFonts w:ascii="Arial" w:hAnsi="Arial" w:cs="Arial"/>
          <w:sz w:val="24"/>
          <w:szCs w:val="24"/>
        </w:rPr>
        <w:t xml:space="preserve"> but that once is enough to </w:t>
      </w:r>
      <w:r>
        <w:rPr>
          <w:rFonts w:ascii="Arial" w:hAnsi="Arial" w:cs="Arial"/>
          <w:sz w:val="24"/>
          <w:szCs w:val="24"/>
        </w:rPr>
        <w:t>show</w:t>
      </w:r>
      <w:r w:rsidRPr="00A80388">
        <w:rPr>
          <w:rFonts w:ascii="Arial" w:hAnsi="Arial" w:cs="Arial"/>
          <w:sz w:val="24"/>
          <w:szCs w:val="24"/>
        </w:rPr>
        <w:t xml:space="preserve"> that</w:t>
      </w:r>
      <w:r>
        <w:rPr>
          <w:rFonts w:ascii="Arial" w:hAnsi="Arial" w:cs="Arial"/>
          <w:sz w:val="24"/>
          <w:szCs w:val="24"/>
        </w:rPr>
        <w:t>,</w:t>
      </w:r>
      <w:r w:rsidRPr="00A80388">
        <w:rPr>
          <w:rFonts w:ascii="Arial" w:hAnsi="Arial" w:cs="Arial"/>
          <w:sz w:val="24"/>
          <w:szCs w:val="24"/>
        </w:rPr>
        <w:t xml:space="preserve"> from the earliest days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have been characters of such aw</w:t>
      </w:r>
      <w:r>
        <w:rPr>
          <w:rFonts w:ascii="Arial" w:hAnsi="Arial" w:cs="Arial"/>
          <w:sz w:val="24"/>
          <w:szCs w:val="24"/>
        </w:rPr>
        <w:t>fulness</w:t>
      </w:r>
      <w:r w:rsidRPr="00A80388">
        <w:rPr>
          <w:rFonts w:ascii="Arial" w:hAnsi="Arial" w:cs="Arial"/>
          <w:sz w:val="24"/>
          <w:szCs w:val="24"/>
        </w:rPr>
        <w:t xml:space="preserve">. The word is derived from </w:t>
      </w:r>
      <w:r w:rsidRPr="0012090C">
        <w:rPr>
          <w:rFonts w:ascii="Arial" w:hAnsi="Arial" w:cs="Arial"/>
          <w:i/>
          <w:iCs/>
          <w:sz w:val="24"/>
          <w:szCs w:val="24"/>
        </w:rPr>
        <w:t>nekros</w:t>
      </w:r>
      <w:r>
        <w:rPr>
          <w:rFonts w:ascii="Arial" w:hAnsi="Arial" w:cs="Arial"/>
          <w:sz w:val="24"/>
          <w:szCs w:val="24"/>
        </w:rPr>
        <w:t xml:space="preserve"> in</w:t>
      </w:r>
      <w:r w:rsidRPr="00A80388">
        <w:rPr>
          <w:rFonts w:ascii="Arial" w:hAnsi="Arial" w:cs="Arial"/>
          <w:sz w:val="24"/>
          <w:szCs w:val="24"/>
        </w:rPr>
        <w:t xml:space="preserve"> Greek, and </w:t>
      </w:r>
      <w:r>
        <w:rPr>
          <w:rFonts w:ascii="Arial" w:hAnsi="Arial" w:cs="Arial"/>
          <w:sz w:val="24"/>
          <w:szCs w:val="24"/>
        </w:rPr>
        <w:t>means</w:t>
      </w:r>
      <w:r w:rsidRPr="00A80388">
        <w:rPr>
          <w:rFonts w:ascii="Arial" w:hAnsi="Arial" w:cs="Arial"/>
          <w:sz w:val="24"/>
          <w:szCs w:val="24"/>
        </w:rPr>
        <w:t xml:space="preserve"> </w:t>
      </w:r>
      <w:r>
        <w:rPr>
          <w:rFonts w:ascii="Arial" w:hAnsi="Arial" w:cs="Arial"/>
          <w:sz w:val="24"/>
          <w:szCs w:val="24"/>
        </w:rPr>
        <w:t>some</w:t>
      </w:r>
      <w:r w:rsidRPr="00A80388">
        <w:rPr>
          <w:rFonts w:ascii="Arial" w:hAnsi="Arial" w:cs="Arial"/>
          <w:sz w:val="24"/>
          <w:szCs w:val="24"/>
        </w:rPr>
        <w:t xml:space="preserve">one who pretends to discourse with the dead. By the law, all that exercised this art </w:t>
      </w:r>
      <w:r>
        <w:rPr>
          <w:rFonts w:ascii="Arial" w:hAnsi="Arial" w:cs="Arial"/>
          <w:sz w:val="24"/>
          <w:szCs w:val="24"/>
        </w:rPr>
        <w:t>were</w:t>
      </w:r>
      <w:r w:rsidRPr="00A80388">
        <w:rPr>
          <w:rFonts w:ascii="Arial" w:hAnsi="Arial" w:cs="Arial"/>
          <w:sz w:val="24"/>
          <w:szCs w:val="24"/>
        </w:rPr>
        <w:t xml:space="preserve"> condemned to punishment; ye</w:t>
      </w:r>
      <w:r>
        <w:rPr>
          <w:rFonts w:ascii="Arial" w:hAnsi="Arial" w:cs="Arial"/>
          <w:sz w:val="24"/>
          <w:szCs w:val="24"/>
        </w:rPr>
        <w:t>s</w:t>
      </w:r>
      <w:r w:rsidRPr="00A80388">
        <w:rPr>
          <w:rFonts w:ascii="Arial" w:hAnsi="Arial" w:cs="Arial"/>
          <w:sz w:val="24"/>
          <w:szCs w:val="24"/>
        </w:rPr>
        <w:t xml:space="preserve">, the Lord said, </w:t>
      </w:r>
      <w:r>
        <w:rPr>
          <w:rFonts w:ascii="Arial" w:hAnsi="Arial" w:cs="Arial"/>
          <w:sz w:val="24"/>
          <w:szCs w:val="24"/>
        </w:rPr>
        <w:t>“</w:t>
      </w:r>
      <w:r w:rsidRPr="00A80388">
        <w:rPr>
          <w:rFonts w:ascii="Arial" w:hAnsi="Arial" w:cs="Arial"/>
          <w:sz w:val="24"/>
          <w:szCs w:val="24"/>
        </w:rPr>
        <w:t>I will even set my face against that soul, and will cut him off from among his people.</w:t>
      </w:r>
      <w:r>
        <w:rPr>
          <w:rFonts w:ascii="Arial" w:hAnsi="Arial" w:cs="Arial"/>
          <w:sz w:val="24"/>
          <w:szCs w:val="24"/>
        </w:rPr>
        <w:t>”</w:t>
      </w:r>
      <w:r w:rsidRPr="00A80388">
        <w:rPr>
          <w:rFonts w:ascii="Arial" w:hAnsi="Arial" w:cs="Arial"/>
          <w:sz w:val="24"/>
          <w:szCs w:val="24"/>
        </w:rPr>
        <w:t xml:space="preserve"> (Lev. </w:t>
      </w:r>
      <w:r>
        <w:rPr>
          <w:rFonts w:ascii="Arial" w:hAnsi="Arial" w:cs="Arial"/>
          <w:sz w:val="24"/>
          <w:szCs w:val="24"/>
        </w:rPr>
        <w:t>20:</w:t>
      </w:r>
      <w:r w:rsidRPr="00A80388">
        <w:rPr>
          <w:rFonts w:ascii="Arial" w:hAnsi="Arial" w:cs="Arial"/>
          <w:sz w:val="24"/>
          <w:szCs w:val="24"/>
        </w:rPr>
        <w:t xml:space="preserve">6) The </w:t>
      </w:r>
      <w:r>
        <w:rPr>
          <w:rFonts w:ascii="Arial" w:hAnsi="Arial" w:cs="Arial"/>
          <w:sz w:val="24"/>
          <w:szCs w:val="24"/>
        </w:rPr>
        <w:t>witch-</w:t>
      </w:r>
      <w:r w:rsidRPr="00A80388">
        <w:rPr>
          <w:rFonts w:ascii="Arial" w:hAnsi="Arial" w:cs="Arial"/>
          <w:sz w:val="24"/>
          <w:szCs w:val="24"/>
        </w:rPr>
        <w:t>woman at Endor practised this art, and made Saul</w:t>
      </w:r>
      <w:r>
        <w:rPr>
          <w:rFonts w:ascii="Arial" w:hAnsi="Arial" w:cs="Arial"/>
          <w:sz w:val="24"/>
          <w:szCs w:val="24"/>
        </w:rPr>
        <w:t>,</w:t>
      </w:r>
      <w:r w:rsidRPr="00A80388">
        <w:rPr>
          <w:rFonts w:ascii="Arial" w:hAnsi="Arial" w:cs="Arial"/>
          <w:sz w:val="24"/>
          <w:szCs w:val="24"/>
        </w:rPr>
        <w:t xml:space="preserve"> in his horrors of mind, a dupe to her delusion. (1 Sam. </w:t>
      </w:r>
      <w:r>
        <w:rPr>
          <w:rFonts w:ascii="Arial" w:hAnsi="Arial" w:cs="Arial"/>
          <w:sz w:val="24"/>
          <w:szCs w:val="24"/>
        </w:rPr>
        <w:t>28:</w:t>
      </w:r>
      <w:r w:rsidRPr="00A80388">
        <w:rPr>
          <w:rFonts w:ascii="Arial" w:hAnsi="Arial" w:cs="Arial"/>
          <w:sz w:val="24"/>
          <w:szCs w:val="24"/>
        </w:rPr>
        <w:t xml:space="preserve">5, </w:t>
      </w:r>
      <w:r>
        <w:rPr>
          <w:rFonts w:ascii="Arial" w:hAnsi="Arial" w:cs="Arial"/>
          <w:sz w:val="24"/>
          <w:szCs w:val="24"/>
        </w:rPr>
        <w:t>etc</w:t>
      </w:r>
      <w:r w:rsidRPr="00A80388">
        <w:rPr>
          <w:rFonts w:ascii="Arial" w:hAnsi="Arial" w:cs="Arial"/>
          <w:sz w:val="24"/>
          <w:szCs w:val="24"/>
        </w:rPr>
        <w:t>.) The prophet Isaiah ha</w:t>
      </w:r>
      <w:r>
        <w:rPr>
          <w:rFonts w:ascii="Arial" w:hAnsi="Arial" w:cs="Arial"/>
          <w:sz w:val="24"/>
          <w:szCs w:val="24"/>
        </w:rPr>
        <w:t>s</w:t>
      </w:r>
      <w:r w:rsidRPr="00A80388">
        <w:rPr>
          <w:rFonts w:ascii="Arial" w:hAnsi="Arial" w:cs="Arial"/>
          <w:sz w:val="24"/>
          <w:szCs w:val="24"/>
        </w:rPr>
        <w:t xml:space="preserve"> described the character of such</w:t>
      </w:r>
      <w:r>
        <w:rPr>
          <w:rFonts w:ascii="Arial" w:hAnsi="Arial" w:cs="Arial"/>
          <w:sz w:val="24"/>
          <w:szCs w:val="24"/>
        </w:rPr>
        <w:t xml:space="preserve"> people in Is.</w:t>
      </w:r>
      <w:r w:rsidRPr="00A80388">
        <w:rPr>
          <w:rFonts w:ascii="Arial" w:hAnsi="Arial" w:cs="Arial"/>
          <w:sz w:val="24"/>
          <w:szCs w:val="24"/>
        </w:rPr>
        <w:t xml:space="preserve"> </w:t>
      </w:r>
      <w:r>
        <w:rPr>
          <w:rFonts w:ascii="Arial" w:hAnsi="Arial" w:cs="Arial"/>
          <w:sz w:val="24"/>
          <w:szCs w:val="24"/>
        </w:rPr>
        <w:t>29:</w:t>
      </w:r>
      <w:r w:rsidRPr="00A80388">
        <w:rPr>
          <w:rFonts w:ascii="Arial" w:hAnsi="Arial" w:cs="Arial"/>
          <w:sz w:val="24"/>
          <w:szCs w:val="24"/>
        </w:rPr>
        <w:t>4. Is it not astonishing that</w:t>
      </w:r>
      <w:r>
        <w:rPr>
          <w:rFonts w:ascii="Arial" w:hAnsi="Arial" w:cs="Arial"/>
          <w:sz w:val="24"/>
          <w:szCs w:val="24"/>
        </w:rPr>
        <w:t>,</w:t>
      </w:r>
      <w:r w:rsidRPr="00A80388">
        <w:rPr>
          <w:rFonts w:ascii="Arial" w:hAnsi="Arial" w:cs="Arial"/>
          <w:sz w:val="24"/>
          <w:szCs w:val="24"/>
        </w:rPr>
        <w:t xml:space="preserve"> in the days of the gospel</w:t>
      </w:r>
      <w:r>
        <w:rPr>
          <w:rFonts w:ascii="Arial" w:hAnsi="Arial" w:cs="Arial"/>
          <w:sz w:val="24"/>
          <w:szCs w:val="24"/>
        </w:rPr>
        <w:t>,</w:t>
      </w:r>
      <w:r w:rsidRPr="00A80388">
        <w:rPr>
          <w:rFonts w:ascii="Arial" w:hAnsi="Arial" w:cs="Arial"/>
          <w:sz w:val="24"/>
          <w:szCs w:val="24"/>
        </w:rPr>
        <w:t xml:space="preserve"> any</w:t>
      </w:r>
      <w:r>
        <w:rPr>
          <w:rFonts w:ascii="Arial" w:hAnsi="Arial" w:cs="Arial"/>
          <w:sz w:val="24"/>
          <w:szCs w:val="24"/>
        </w:rPr>
        <w:t>one</w:t>
      </w:r>
      <w:r w:rsidRPr="00A80388">
        <w:rPr>
          <w:rFonts w:ascii="Arial" w:hAnsi="Arial" w:cs="Arial"/>
          <w:sz w:val="24"/>
          <w:szCs w:val="24"/>
        </w:rPr>
        <w:t xml:space="preserve"> should be found daring enough to exercise such an art, and still more that any</w:t>
      </w:r>
      <w:r>
        <w:rPr>
          <w:rFonts w:ascii="Arial" w:hAnsi="Arial" w:cs="Arial"/>
          <w:sz w:val="24"/>
          <w:szCs w:val="24"/>
        </w:rPr>
        <w:t>one</w:t>
      </w:r>
      <w:r w:rsidRPr="00A80388">
        <w:rPr>
          <w:rFonts w:ascii="Arial" w:hAnsi="Arial" w:cs="Arial"/>
          <w:sz w:val="24"/>
          <w:szCs w:val="24"/>
        </w:rPr>
        <w:t xml:space="preserve"> should be found so foolish as to give credit to such pe</w:t>
      </w:r>
      <w:r>
        <w:rPr>
          <w:rFonts w:ascii="Arial" w:hAnsi="Arial" w:cs="Arial"/>
          <w:sz w:val="24"/>
          <w:szCs w:val="24"/>
        </w:rPr>
        <w:t>ople</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NEDABIAH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Jaconiah. (1Chron. </w:t>
      </w:r>
      <w:r>
        <w:rPr>
          <w:rFonts w:ascii="Arial" w:hAnsi="Arial" w:cs="Arial"/>
          <w:sz w:val="24"/>
          <w:szCs w:val="24"/>
        </w:rPr>
        <w:t>3:</w:t>
      </w:r>
      <w:r w:rsidRPr="00A80388">
        <w:rPr>
          <w:rFonts w:ascii="Arial" w:hAnsi="Arial" w:cs="Arial"/>
          <w:sz w:val="24"/>
          <w:szCs w:val="24"/>
        </w:rPr>
        <w:t>18) This man</w:t>
      </w:r>
      <w:r>
        <w:rPr>
          <w:rFonts w:ascii="Arial" w:hAnsi="Arial" w:cs="Arial"/>
          <w:sz w:val="24"/>
          <w:szCs w:val="24"/>
        </w:rPr>
        <w:t>’</w:t>
      </w:r>
      <w:r w:rsidRPr="00A80388">
        <w:rPr>
          <w:rFonts w:ascii="Arial" w:hAnsi="Arial" w:cs="Arial"/>
          <w:sz w:val="24"/>
          <w:szCs w:val="24"/>
        </w:rPr>
        <w:t xml:space="preserve">s name is </w:t>
      </w:r>
      <w:r>
        <w:rPr>
          <w:rFonts w:ascii="Arial" w:hAnsi="Arial" w:cs="Arial"/>
          <w:sz w:val="24"/>
          <w:szCs w:val="24"/>
        </w:rPr>
        <w:t xml:space="preserve">a </w:t>
      </w:r>
      <w:r w:rsidRPr="00A80388">
        <w:rPr>
          <w:rFonts w:ascii="Arial" w:hAnsi="Arial" w:cs="Arial"/>
          <w:sz w:val="24"/>
          <w:szCs w:val="24"/>
        </w:rPr>
        <w:t xml:space="preserve">compound of </w:t>
      </w:r>
      <w:r w:rsidRPr="005C57B1">
        <w:rPr>
          <w:rFonts w:ascii="Arial" w:hAnsi="Arial" w:cs="Arial"/>
          <w:i/>
          <w:iCs/>
          <w:sz w:val="24"/>
          <w:szCs w:val="24"/>
        </w:rPr>
        <w:t>Nadab</w:t>
      </w:r>
      <w:r w:rsidRPr="00A80388">
        <w:rPr>
          <w:rFonts w:ascii="Arial" w:hAnsi="Arial" w:cs="Arial"/>
          <w:sz w:val="24"/>
          <w:szCs w:val="24"/>
        </w:rPr>
        <w:t>, gift</w:t>
      </w:r>
      <w:r>
        <w:rPr>
          <w:rFonts w:ascii="Arial" w:hAnsi="Arial" w:cs="Arial"/>
          <w:sz w:val="24"/>
          <w:szCs w:val="24"/>
        </w:rPr>
        <w:t xml:space="preserve">, </w:t>
      </w:r>
      <w:r w:rsidRPr="00A80388">
        <w:rPr>
          <w:rFonts w:ascii="Arial" w:hAnsi="Arial" w:cs="Arial"/>
          <w:sz w:val="24"/>
          <w:szCs w:val="24"/>
        </w:rPr>
        <w:t xml:space="preserve">and </w:t>
      </w:r>
      <w:r w:rsidRPr="005C57B1">
        <w:rPr>
          <w:rFonts w:ascii="Arial" w:hAnsi="Arial" w:cs="Arial"/>
          <w:i/>
          <w:iCs/>
          <w:sz w:val="24"/>
          <w:szCs w:val="24"/>
        </w:rPr>
        <w:t>Jah</w:t>
      </w:r>
      <w:r w:rsidRPr="00A80388">
        <w:rPr>
          <w:rFonts w:ascii="Arial" w:hAnsi="Arial" w:cs="Arial"/>
          <w:sz w:val="24"/>
          <w:szCs w:val="24"/>
        </w:rPr>
        <w:t>, Lord.</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NEGINOTH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title </w:t>
      </w:r>
      <w:r>
        <w:rPr>
          <w:rFonts w:ascii="Arial" w:hAnsi="Arial" w:cs="Arial"/>
          <w:sz w:val="24"/>
          <w:szCs w:val="24"/>
        </w:rPr>
        <w:t>for</w:t>
      </w:r>
      <w:r w:rsidRPr="00A80388">
        <w:rPr>
          <w:rFonts w:ascii="Arial" w:hAnsi="Arial" w:cs="Arial"/>
          <w:sz w:val="24"/>
          <w:szCs w:val="24"/>
        </w:rPr>
        <w:t xml:space="preserve"> many of the Psalms</w:t>
      </w:r>
      <w:r>
        <w:rPr>
          <w:rFonts w:ascii="Arial" w:hAnsi="Arial" w:cs="Arial"/>
          <w:sz w:val="24"/>
          <w:szCs w:val="24"/>
        </w:rPr>
        <w:t>, (see 4, 6, 54, 55, 67, 76).</w:t>
      </w:r>
      <w:r w:rsidRPr="00A80388">
        <w:rPr>
          <w:rFonts w:ascii="Arial" w:hAnsi="Arial" w:cs="Arial"/>
          <w:sz w:val="24"/>
          <w:szCs w:val="24"/>
        </w:rPr>
        <w:t xml:space="preserve"> See </w:t>
      </w:r>
      <w:r w:rsidRPr="005C57B1">
        <w:rPr>
          <w:rFonts w:ascii="Arial" w:hAnsi="Arial" w:cs="Arial"/>
          <w:caps/>
          <w:sz w:val="24"/>
          <w:szCs w:val="24"/>
        </w:rPr>
        <w:t>Musician</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NEHELAMITE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Perhaps a Nehelamite was a native or inhabitant of Nahallal, which is spoken of </w:t>
      </w:r>
      <w:r>
        <w:rPr>
          <w:rFonts w:ascii="Arial" w:hAnsi="Arial" w:cs="Arial"/>
          <w:sz w:val="24"/>
          <w:szCs w:val="24"/>
        </w:rPr>
        <w:t xml:space="preserve">in </w:t>
      </w:r>
      <w:r w:rsidRPr="00A80388">
        <w:rPr>
          <w:rFonts w:ascii="Arial" w:hAnsi="Arial" w:cs="Arial"/>
          <w:sz w:val="24"/>
          <w:szCs w:val="24"/>
        </w:rPr>
        <w:t xml:space="preserve">Josh. </w:t>
      </w:r>
      <w:r>
        <w:rPr>
          <w:rFonts w:ascii="Arial" w:hAnsi="Arial" w:cs="Arial"/>
          <w:sz w:val="24"/>
          <w:szCs w:val="24"/>
        </w:rPr>
        <w:t>19:</w:t>
      </w:r>
      <w:r w:rsidRPr="00A80388">
        <w:rPr>
          <w:rFonts w:ascii="Arial" w:hAnsi="Arial" w:cs="Arial"/>
          <w:sz w:val="24"/>
          <w:szCs w:val="24"/>
        </w:rPr>
        <w:t xml:space="preserve">15. </w:t>
      </w:r>
      <w:r w:rsidRPr="005C57B1">
        <w:rPr>
          <w:rFonts w:ascii="Arial" w:hAnsi="Arial" w:cs="Arial"/>
          <w:i/>
          <w:iCs/>
          <w:sz w:val="24"/>
          <w:szCs w:val="24"/>
        </w:rPr>
        <w:t>Nehalmi</w:t>
      </w:r>
      <w:r>
        <w:rPr>
          <w:rFonts w:ascii="Arial" w:hAnsi="Arial" w:cs="Arial"/>
          <w:sz w:val="24"/>
          <w:szCs w:val="24"/>
        </w:rPr>
        <w:t xml:space="preserve"> means a</w:t>
      </w:r>
      <w:r w:rsidRPr="00A80388">
        <w:rPr>
          <w:rFonts w:ascii="Arial" w:hAnsi="Arial" w:cs="Arial"/>
          <w:sz w:val="24"/>
          <w:szCs w:val="24"/>
        </w:rPr>
        <w:t xml:space="preserve"> dreamer; so that it is probable that Shemaiah, the Nehelamite, spoken of by </w:t>
      </w:r>
      <w:r>
        <w:rPr>
          <w:rFonts w:ascii="Arial" w:hAnsi="Arial" w:cs="Arial"/>
          <w:sz w:val="24"/>
          <w:szCs w:val="24"/>
        </w:rPr>
        <w:t>Jeremiah</w:t>
      </w:r>
      <w:r w:rsidRPr="00A80388">
        <w:rPr>
          <w:rFonts w:ascii="Arial" w:hAnsi="Arial" w:cs="Arial"/>
          <w:sz w:val="24"/>
          <w:szCs w:val="24"/>
        </w:rPr>
        <w:t xml:space="preserve">, might mean </w:t>
      </w:r>
      <w:r>
        <w:rPr>
          <w:rFonts w:ascii="Arial" w:hAnsi="Arial" w:cs="Arial"/>
          <w:sz w:val="24"/>
          <w:szCs w:val="24"/>
        </w:rPr>
        <w:t>“</w:t>
      </w:r>
      <w:r w:rsidRPr="00A80388">
        <w:rPr>
          <w:rFonts w:ascii="Arial" w:hAnsi="Arial" w:cs="Arial"/>
          <w:sz w:val="24"/>
          <w:szCs w:val="24"/>
        </w:rPr>
        <w:t>the dreamer</w:t>
      </w:r>
      <w:r>
        <w:rPr>
          <w:rFonts w:ascii="Arial" w:hAnsi="Arial" w:cs="Arial"/>
          <w:sz w:val="24"/>
          <w:szCs w:val="24"/>
        </w:rPr>
        <w:t>”</w:t>
      </w:r>
      <w:r w:rsidRPr="00A80388">
        <w:rPr>
          <w:rFonts w:ascii="Arial" w:hAnsi="Arial" w:cs="Arial"/>
          <w:sz w:val="24"/>
          <w:szCs w:val="24"/>
        </w:rPr>
        <w:t xml:space="preserve">. (Jer. </w:t>
      </w:r>
      <w:r>
        <w:rPr>
          <w:rFonts w:ascii="Arial" w:hAnsi="Arial" w:cs="Arial"/>
          <w:sz w:val="24"/>
          <w:szCs w:val="24"/>
        </w:rPr>
        <w:t>29:</w:t>
      </w:r>
      <w:r w:rsidRPr="00A80388">
        <w:rPr>
          <w:rFonts w:ascii="Arial" w:hAnsi="Arial" w:cs="Arial"/>
          <w:sz w:val="24"/>
          <w:szCs w:val="24"/>
        </w:rPr>
        <w:t>24)</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NEHEMIAH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Tirshatha </w:t>
      </w:r>
      <w:r>
        <w:rPr>
          <w:rFonts w:ascii="Arial" w:hAnsi="Arial" w:cs="Arial"/>
          <w:sz w:val="24"/>
          <w:szCs w:val="24"/>
        </w:rPr>
        <w:t>(</w:t>
      </w:r>
      <w:r w:rsidRPr="00A80388">
        <w:rPr>
          <w:rFonts w:ascii="Arial" w:hAnsi="Arial" w:cs="Arial"/>
          <w:sz w:val="24"/>
          <w:szCs w:val="24"/>
        </w:rPr>
        <w:t>Governor</w:t>
      </w:r>
      <w:r>
        <w:rPr>
          <w:rFonts w:ascii="Arial" w:hAnsi="Arial" w:cs="Arial"/>
          <w:sz w:val="24"/>
          <w:szCs w:val="24"/>
        </w:rPr>
        <w:t>)</w:t>
      </w:r>
      <w:r w:rsidRPr="00A80388">
        <w:rPr>
          <w:rFonts w:ascii="Arial" w:hAnsi="Arial" w:cs="Arial"/>
          <w:sz w:val="24"/>
          <w:szCs w:val="24"/>
        </w:rPr>
        <w:t xml:space="preserve"> under the Persian king; a well known faithful character in the church after the return of the people from Babylon. (See the Book of Nehemiah.) </w:t>
      </w:r>
      <w:r w:rsidRPr="00A80388">
        <w:rPr>
          <w:rFonts w:ascii="Arial" w:hAnsi="Arial" w:cs="Arial"/>
          <w:sz w:val="24"/>
          <w:szCs w:val="24"/>
        </w:rPr>
        <w:lastRenderedPageBreak/>
        <w:t>His name</w:t>
      </w:r>
      <w:r>
        <w:rPr>
          <w:rFonts w:ascii="Arial" w:hAnsi="Arial" w:cs="Arial"/>
          <w:sz w:val="24"/>
          <w:szCs w:val="24"/>
        </w:rPr>
        <w:t>,</w:t>
      </w:r>
      <w:r w:rsidRPr="00A80388">
        <w:rPr>
          <w:rFonts w:ascii="Arial" w:hAnsi="Arial" w:cs="Arial"/>
          <w:sz w:val="24"/>
          <w:szCs w:val="24"/>
        </w:rPr>
        <w:t xml:space="preserve"> if derived from </w:t>
      </w:r>
      <w:r w:rsidRPr="005C57B1">
        <w:rPr>
          <w:rFonts w:ascii="Arial" w:hAnsi="Arial" w:cs="Arial"/>
          <w:i/>
          <w:iCs/>
          <w:sz w:val="24"/>
          <w:szCs w:val="24"/>
        </w:rPr>
        <w:t>Nacham</w:t>
      </w:r>
      <w:r w:rsidRPr="00A80388">
        <w:rPr>
          <w:rFonts w:ascii="Arial" w:hAnsi="Arial" w:cs="Arial"/>
          <w:sz w:val="24"/>
          <w:szCs w:val="24"/>
        </w:rPr>
        <w:t xml:space="preserve">, </w:t>
      </w:r>
      <w:r>
        <w:rPr>
          <w:rFonts w:ascii="Arial" w:hAnsi="Arial" w:cs="Arial"/>
          <w:sz w:val="24"/>
          <w:szCs w:val="24"/>
        </w:rPr>
        <w:t>means</w:t>
      </w:r>
      <w:r w:rsidRPr="00A80388">
        <w:rPr>
          <w:rFonts w:ascii="Arial" w:hAnsi="Arial" w:cs="Arial"/>
          <w:sz w:val="24"/>
          <w:szCs w:val="24"/>
        </w:rPr>
        <w:t xml:space="preserve"> the comfort of the Lord. </w:t>
      </w:r>
      <w:r w:rsidRPr="005C57B1">
        <w:rPr>
          <w:rFonts w:ascii="Arial" w:hAnsi="Arial" w:cs="Arial"/>
          <w:i/>
          <w:iCs/>
          <w:sz w:val="24"/>
          <w:szCs w:val="24"/>
        </w:rPr>
        <w:t>Nacham</w:t>
      </w:r>
      <w:r w:rsidRPr="00A80388">
        <w:rPr>
          <w:rFonts w:ascii="Arial" w:hAnsi="Arial" w:cs="Arial"/>
          <w:sz w:val="24"/>
          <w:szCs w:val="24"/>
        </w:rPr>
        <w:t xml:space="preserve">, or </w:t>
      </w:r>
      <w:r w:rsidRPr="005C57B1">
        <w:rPr>
          <w:rFonts w:ascii="Arial" w:hAnsi="Arial" w:cs="Arial"/>
          <w:i/>
          <w:iCs/>
          <w:sz w:val="24"/>
          <w:szCs w:val="24"/>
        </w:rPr>
        <w:t>Nehem</w:t>
      </w:r>
      <w:r w:rsidRPr="00A80388">
        <w:rPr>
          <w:rFonts w:ascii="Arial" w:hAnsi="Arial" w:cs="Arial"/>
          <w:sz w:val="24"/>
          <w:szCs w:val="24"/>
        </w:rPr>
        <w:t xml:space="preserve">, and </w:t>
      </w:r>
      <w:r w:rsidRPr="005C57B1">
        <w:rPr>
          <w:rFonts w:ascii="Arial" w:hAnsi="Arial" w:cs="Arial"/>
          <w:i/>
          <w:iCs/>
          <w:sz w:val="24"/>
          <w:szCs w:val="24"/>
        </w:rPr>
        <w:t>Jah</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NEHILOTH</w:t>
      </w:r>
    </w:p>
    <w:p w:rsidR="003020C1" w:rsidRPr="00427DE2" w:rsidRDefault="003020C1" w:rsidP="00C40662">
      <w:pPr>
        <w:spacing w:after="0" w:line="276" w:lineRule="auto"/>
        <w:jc w:val="both"/>
        <w:rPr>
          <w:rFonts w:ascii="Arial" w:hAnsi="Arial" w:cs="Arial"/>
          <w:caps/>
          <w:sz w:val="24"/>
          <w:szCs w:val="24"/>
        </w:rPr>
      </w:pPr>
      <w:r>
        <w:rPr>
          <w:rFonts w:ascii="Arial" w:hAnsi="Arial" w:cs="Arial"/>
          <w:sz w:val="24"/>
          <w:szCs w:val="24"/>
        </w:rPr>
        <w:t xml:space="preserve">Ps. 5:1. </w:t>
      </w:r>
      <w:r w:rsidRPr="00A80388">
        <w:rPr>
          <w:rFonts w:ascii="Arial" w:hAnsi="Arial" w:cs="Arial"/>
          <w:sz w:val="24"/>
          <w:szCs w:val="24"/>
        </w:rPr>
        <w:t xml:space="preserve">See </w:t>
      </w:r>
      <w:r w:rsidRPr="00427DE2">
        <w:rPr>
          <w:rFonts w:ascii="Arial" w:hAnsi="Arial" w:cs="Arial"/>
          <w:caps/>
          <w:sz w:val="24"/>
          <w:szCs w:val="24"/>
        </w:rPr>
        <w:t>Musician</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NEHUSTAN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name Hezekiah gave to the brazen serpent which Moses had lifted up in the wilderness. (See 2 Kings </w:t>
      </w:r>
      <w:r>
        <w:rPr>
          <w:rFonts w:ascii="Arial" w:hAnsi="Arial" w:cs="Arial"/>
          <w:sz w:val="24"/>
          <w:szCs w:val="24"/>
        </w:rPr>
        <w:t>18:</w:t>
      </w:r>
      <w:r w:rsidRPr="00A80388">
        <w:rPr>
          <w:rFonts w:ascii="Arial" w:hAnsi="Arial" w:cs="Arial"/>
          <w:sz w:val="24"/>
          <w:szCs w:val="24"/>
        </w:rPr>
        <w:t xml:space="preserve">4. It </w:t>
      </w:r>
      <w:r>
        <w:rPr>
          <w:rFonts w:ascii="Arial" w:hAnsi="Arial" w:cs="Arial"/>
          <w:sz w:val="24"/>
          <w:szCs w:val="24"/>
        </w:rPr>
        <w:t>w</w:t>
      </w:r>
      <w:r w:rsidRPr="00A80388">
        <w:rPr>
          <w:rFonts w:ascii="Arial" w:hAnsi="Arial" w:cs="Arial"/>
          <w:sz w:val="24"/>
          <w:szCs w:val="24"/>
        </w:rPr>
        <w:t xml:space="preserve">ould seem very </w:t>
      </w:r>
      <w:r>
        <w:rPr>
          <w:rFonts w:ascii="Arial" w:hAnsi="Arial" w:cs="Arial"/>
          <w:sz w:val="24"/>
          <w:szCs w:val="24"/>
        </w:rPr>
        <w:t>clear</w:t>
      </w:r>
      <w:r w:rsidRPr="00A80388">
        <w:rPr>
          <w:rFonts w:ascii="Arial" w:hAnsi="Arial" w:cs="Arial"/>
          <w:sz w:val="24"/>
          <w:szCs w:val="24"/>
        </w:rPr>
        <w:t>, from what is said in this Scriptur</w:t>
      </w:r>
      <w:r>
        <w:rPr>
          <w:rFonts w:ascii="Arial" w:hAnsi="Arial" w:cs="Arial"/>
          <w:sz w:val="24"/>
          <w:szCs w:val="24"/>
        </w:rPr>
        <w:t>al verse</w:t>
      </w:r>
      <w:r w:rsidRPr="00A80388">
        <w:rPr>
          <w:rFonts w:ascii="Arial" w:hAnsi="Arial" w:cs="Arial"/>
          <w:sz w:val="24"/>
          <w:szCs w:val="24"/>
        </w:rPr>
        <w:t>, that</w:t>
      </w:r>
      <w:r>
        <w:rPr>
          <w:rFonts w:ascii="Arial" w:hAnsi="Arial" w:cs="Arial"/>
          <w:sz w:val="24"/>
          <w:szCs w:val="24"/>
        </w:rPr>
        <w:t>,</w:t>
      </w:r>
      <w:r w:rsidRPr="00A80388">
        <w:rPr>
          <w:rFonts w:ascii="Arial" w:hAnsi="Arial" w:cs="Arial"/>
          <w:sz w:val="24"/>
          <w:szCs w:val="24"/>
        </w:rPr>
        <w:t xml:space="preserve"> what Moses in his day had lifted up at the command of God, and for the most blessed purpose, the Israelites</w:t>
      </w:r>
      <w:r>
        <w:rPr>
          <w:rFonts w:ascii="Arial" w:hAnsi="Arial" w:cs="Arial"/>
          <w:sz w:val="24"/>
          <w:szCs w:val="24"/>
        </w:rPr>
        <w:t>,</w:t>
      </w:r>
      <w:r w:rsidRPr="00A80388">
        <w:rPr>
          <w:rFonts w:ascii="Arial" w:hAnsi="Arial" w:cs="Arial"/>
          <w:sz w:val="24"/>
          <w:szCs w:val="24"/>
        </w:rPr>
        <w:t xml:space="preserve"> in after-ages</w:t>
      </w:r>
      <w:r>
        <w:rPr>
          <w:rFonts w:ascii="Arial" w:hAnsi="Arial" w:cs="Arial"/>
          <w:sz w:val="24"/>
          <w:szCs w:val="24"/>
        </w:rPr>
        <w:t>,</w:t>
      </w:r>
      <w:r w:rsidRPr="00A80388">
        <w:rPr>
          <w:rFonts w:ascii="Arial" w:hAnsi="Arial" w:cs="Arial"/>
          <w:sz w:val="24"/>
          <w:szCs w:val="24"/>
        </w:rPr>
        <w:t xml:space="preserve"> had perverted into an idol. We find, by what is said of Hezekiah</w:t>
      </w:r>
      <w:r>
        <w:rPr>
          <w:rFonts w:ascii="Arial" w:hAnsi="Arial" w:cs="Arial"/>
          <w:sz w:val="24"/>
          <w:szCs w:val="24"/>
        </w:rPr>
        <w:t>’</w:t>
      </w:r>
      <w:r w:rsidRPr="00A80388">
        <w:rPr>
          <w:rFonts w:ascii="Arial" w:hAnsi="Arial" w:cs="Arial"/>
          <w:sz w:val="24"/>
          <w:szCs w:val="24"/>
        </w:rPr>
        <w:t xml:space="preserve">s destroying it, that the Israelites had preserved it, and brought it with them into Canaan. But what a sad delusion must they have fallen into </w:t>
      </w:r>
      <w:r>
        <w:rPr>
          <w:rFonts w:ascii="Arial" w:hAnsi="Arial" w:cs="Arial"/>
          <w:sz w:val="24"/>
          <w:szCs w:val="24"/>
        </w:rPr>
        <w:t>by</w:t>
      </w:r>
      <w:r w:rsidRPr="00A80388">
        <w:rPr>
          <w:rFonts w:ascii="Arial" w:hAnsi="Arial" w:cs="Arial"/>
          <w:sz w:val="24"/>
          <w:szCs w:val="24"/>
        </w:rPr>
        <w:t xml:space="preserve"> setting it up </w:t>
      </w:r>
      <w:r>
        <w:rPr>
          <w:rFonts w:ascii="Arial" w:hAnsi="Arial" w:cs="Arial"/>
          <w:sz w:val="24"/>
          <w:szCs w:val="24"/>
        </w:rPr>
        <w:t>as</w:t>
      </w:r>
      <w:r w:rsidRPr="00A80388">
        <w:rPr>
          <w:rFonts w:ascii="Arial" w:hAnsi="Arial" w:cs="Arial"/>
          <w:sz w:val="24"/>
          <w:szCs w:val="24"/>
        </w:rPr>
        <w:t xml:space="preserve"> an object of worship, and burning incense to it! (See Num. </w:t>
      </w:r>
      <w:r>
        <w:rPr>
          <w:rFonts w:ascii="Arial" w:hAnsi="Arial" w:cs="Arial"/>
          <w:sz w:val="24"/>
          <w:szCs w:val="24"/>
        </w:rPr>
        <w:t>21:</w:t>
      </w:r>
      <w:r w:rsidRPr="00A80388">
        <w:rPr>
          <w:rFonts w:ascii="Arial" w:hAnsi="Arial" w:cs="Arial"/>
          <w:sz w:val="24"/>
          <w:szCs w:val="24"/>
        </w:rPr>
        <w:t xml:space="preserve">6 compared with John </w:t>
      </w:r>
      <w:r>
        <w:rPr>
          <w:rFonts w:ascii="Arial" w:hAnsi="Arial" w:cs="Arial"/>
          <w:sz w:val="24"/>
          <w:szCs w:val="24"/>
        </w:rPr>
        <w:t>3:</w:t>
      </w:r>
      <w:r w:rsidRPr="00A80388">
        <w:rPr>
          <w:rFonts w:ascii="Arial" w:hAnsi="Arial" w:cs="Arial"/>
          <w:sz w:val="24"/>
          <w:szCs w:val="24"/>
        </w:rPr>
        <w:t xml:space="preserve">14) The name Nehushtan is from </w:t>
      </w:r>
      <w:r w:rsidRPr="005C57B1">
        <w:rPr>
          <w:rFonts w:ascii="Arial" w:hAnsi="Arial" w:cs="Arial"/>
          <w:i/>
          <w:iCs/>
          <w:sz w:val="24"/>
          <w:szCs w:val="24"/>
        </w:rPr>
        <w:t>Nachash</w:t>
      </w:r>
      <w:r w:rsidRPr="00A80388">
        <w:rPr>
          <w:rFonts w:ascii="Arial" w:hAnsi="Arial" w:cs="Arial"/>
          <w:sz w:val="24"/>
          <w:szCs w:val="24"/>
        </w:rPr>
        <w:t>, serpent; so that</w:t>
      </w:r>
      <w:r>
        <w:rPr>
          <w:rFonts w:ascii="Arial" w:hAnsi="Arial" w:cs="Arial"/>
          <w:sz w:val="24"/>
          <w:szCs w:val="24"/>
        </w:rPr>
        <w:t>,</w:t>
      </w:r>
      <w:r w:rsidRPr="00A80388">
        <w:rPr>
          <w:rFonts w:ascii="Arial" w:hAnsi="Arial" w:cs="Arial"/>
          <w:sz w:val="24"/>
          <w:szCs w:val="24"/>
        </w:rPr>
        <w:t xml:space="preserve"> by Hezekiah calling it not </w:t>
      </w:r>
      <w:r w:rsidRPr="005C57B1">
        <w:rPr>
          <w:rFonts w:ascii="Arial" w:hAnsi="Arial" w:cs="Arial"/>
          <w:i/>
          <w:iCs/>
          <w:sz w:val="24"/>
          <w:szCs w:val="24"/>
        </w:rPr>
        <w:t>Nachash</w:t>
      </w:r>
      <w:r w:rsidRPr="00A80388">
        <w:rPr>
          <w:rFonts w:ascii="Arial" w:hAnsi="Arial" w:cs="Arial"/>
          <w:sz w:val="24"/>
          <w:szCs w:val="24"/>
        </w:rPr>
        <w:t xml:space="preserve">, but </w:t>
      </w:r>
      <w:r w:rsidRPr="005C57B1">
        <w:rPr>
          <w:rFonts w:ascii="Arial" w:hAnsi="Arial" w:cs="Arial"/>
          <w:i/>
          <w:iCs/>
          <w:sz w:val="24"/>
          <w:szCs w:val="24"/>
        </w:rPr>
        <w:t>Nehushtan</w:t>
      </w:r>
      <w:r w:rsidRPr="00A80388">
        <w:rPr>
          <w:rFonts w:ascii="Arial" w:hAnsi="Arial" w:cs="Arial"/>
          <w:sz w:val="24"/>
          <w:szCs w:val="24"/>
        </w:rPr>
        <w:t xml:space="preserve">, he meant to </w:t>
      </w:r>
      <w:r>
        <w:rPr>
          <w:rFonts w:ascii="Arial" w:hAnsi="Arial" w:cs="Arial"/>
          <w:sz w:val="24"/>
          <w:szCs w:val="24"/>
        </w:rPr>
        <w:t>show,</w:t>
      </w:r>
      <w:r w:rsidRPr="00A80388">
        <w:rPr>
          <w:rFonts w:ascii="Arial" w:hAnsi="Arial" w:cs="Arial"/>
          <w:sz w:val="24"/>
          <w:szCs w:val="24"/>
        </w:rPr>
        <w:t xml:space="preserve"> by the alteration</w:t>
      </w:r>
      <w:r>
        <w:rPr>
          <w:rFonts w:ascii="Arial" w:hAnsi="Arial" w:cs="Arial"/>
          <w:sz w:val="24"/>
          <w:szCs w:val="24"/>
        </w:rPr>
        <w:t>,</w:t>
      </w:r>
      <w:r w:rsidRPr="00A80388">
        <w:rPr>
          <w:rFonts w:ascii="Arial" w:hAnsi="Arial" w:cs="Arial"/>
          <w:sz w:val="24"/>
          <w:szCs w:val="24"/>
        </w:rPr>
        <w:t xml:space="preserve"> his contempt </w:t>
      </w:r>
      <w:r>
        <w:rPr>
          <w:rFonts w:ascii="Arial" w:hAnsi="Arial" w:cs="Arial"/>
          <w:sz w:val="24"/>
          <w:szCs w:val="24"/>
        </w:rPr>
        <w:t>for</w:t>
      </w:r>
      <w:r w:rsidRPr="00A80388">
        <w:rPr>
          <w:rFonts w:ascii="Arial" w:hAnsi="Arial" w:cs="Arial"/>
          <w:sz w:val="24"/>
          <w:szCs w:val="24"/>
        </w:rPr>
        <w:t xml:space="preserve"> it as an idol. It is a sort of play upon the word, </w:t>
      </w:r>
      <w:r>
        <w:rPr>
          <w:rFonts w:ascii="Arial" w:hAnsi="Arial" w:cs="Arial"/>
          <w:sz w:val="24"/>
          <w:szCs w:val="24"/>
        </w:rPr>
        <w:t>something</w:t>
      </w:r>
      <w:r w:rsidRPr="00A80388">
        <w:rPr>
          <w:rFonts w:ascii="Arial" w:hAnsi="Arial" w:cs="Arial"/>
          <w:sz w:val="24"/>
          <w:szCs w:val="24"/>
        </w:rPr>
        <w:t xml:space="preserve"> like </w:t>
      </w:r>
      <w:r>
        <w:rPr>
          <w:rFonts w:ascii="Arial" w:hAnsi="Arial" w:cs="Arial"/>
          <w:sz w:val="24"/>
          <w:szCs w:val="24"/>
        </w:rPr>
        <w:t>wh</w:t>
      </w:r>
      <w:r w:rsidRPr="00A80388">
        <w:rPr>
          <w:rFonts w:ascii="Arial" w:hAnsi="Arial" w:cs="Arial"/>
          <w:sz w:val="24"/>
          <w:szCs w:val="24"/>
        </w:rPr>
        <w:t>at we meet with</w:t>
      </w:r>
      <w:r>
        <w:rPr>
          <w:rFonts w:ascii="Arial" w:hAnsi="Arial" w:cs="Arial"/>
          <w:sz w:val="24"/>
          <w:szCs w:val="24"/>
        </w:rPr>
        <w:t xml:space="preserve"> in</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61:</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 xml:space="preserve"> the prophet, speaking of the exchange to be made of beauty for ashes, use</w:t>
      </w:r>
      <w:r>
        <w:rPr>
          <w:rFonts w:ascii="Arial" w:hAnsi="Arial" w:cs="Arial"/>
          <w:sz w:val="24"/>
          <w:szCs w:val="24"/>
        </w:rPr>
        <w:t>s</w:t>
      </w:r>
      <w:r w:rsidRPr="00A80388">
        <w:rPr>
          <w:rFonts w:ascii="Arial" w:hAnsi="Arial" w:cs="Arial"/>
          <w:sz w:val="24"/>
          <w:szCs w:val="24"/>
        </w:rPr>
        <w:t xml:space="preserve"> two words </w:t>
      </w:r>
      <w:r>
        <w:rPr>
          <w:rFonts w:ascii="Arial" w:hAnsi="Arial" w:cs="Arial"/>
          <w:sz w:val="24"/>
          <w:szCs w:val="24"/>
        </w:rPr>
        <w:t xml:space="preserve">that </w:t>
      </w:r>
      <w:r w:rsidRPr="00A80388">
        <w:rPr>
          <w:rFonts w:ascii="Arial" w:hAnsi="Arial" w:cs="Arial"/>
          <w:sz w:val="24"/>
          <w:szCs w:val="24"/>
        </w:rPr>
        <w:t xml:space="preserve">sound much alike, but </w:t>
      </w:r>
      <w:r>
        <w:rPr>
          <w:rFonts w:ascii="Arial" w:hAnsi="Arial" w:cs="Arial"/>
          <w:sz w:val="24"/>
          <w:szCs w:val="24"/>
        </w:rPr>
        <w:t xml:space="preserve">are </w:t>
      </w:r>
      <w:r w:rsidRPr="00A80388">
        <w:rPr>
          <w:rFonts w:ascii="Arial" w:hAnsi="Arial" w:cs="Arial"/>
          <w:sz w:val="24"/>
          <w:szCs w:val="24"/>
        </w:rPr>
        <w:t xml:space="preserve">very </w:t>
      </w:r>
      <w:r>
        <w:rPr>
          <w:rFonts w:ascii="Arial" w:hAnsi="Arial" w:cs="Arial"/>
          <w:sz w:val="24"/>
          <w:szCs w:val="24"/>
        </w:rPr>
        <w:t>different</w:t>
      </w:r>
      <w:r w:rsidRPr="00A80388">
        <w:rPr>
          <w:rFonts w:ascii="Arial" w:hAnsi="Arial" w:cs="Arial"/>
          <w:sz w:val="24"/>
          <w:szCs w:val="24"/>
        </w:rPr>
        <w:t xml:space="preserve"> in their meaning</w:t>
      </w:r>
      <w:r>
        <w:rPr>
          <w:rFonts w:ascii="Arial" w:hAnsi="Arial" w:cs="Arial"/>
          <w:sz w:val="24"/>
          <w:szCs w:val="24"/>
        </w:rPr>
        <w:t xml:space="preserve"> – </w:t>
      </w:r>
      <w:r w:rsidRPr="001D36B4">
        <w:rPr>
          <w:rFonts w:ascii="Arial" w:hAnsi="Arial" w:cs="Arial"/>
          <w:i/>
          <w:iCs/>
          <w:sz w:val="24"/>
          <w:szCs w:val="24"/>
        </w:rPr>
        <w:t>Pheer</w:t>
      </w:r>
      <w:r w:rsidRPr="00A80388">
        <w:rPr>
          <w:rFonts w:ascii="Arial" w:hAnsi="Arial" w:cs="Arial"/>
          <w:sz w:val="24"/>
          <w:szCs w:val="24"/>
        </w:rPr>
        <w:t xml:space="preserve">, beauty, for </w:t>
      </w:r>
      <w:r w:rsidRPr="001D36B4">
        <w:rPr>
          <w:rFonts w:ascii="Arial" w:hAnsi="Arial" w:cs="Arial"/>
          <w:i/>
          <w:iCs/>
          <w:sz w:val="24"/>
          <w:szCs w:val="24"/>
        </w:rPr>
        <w:t>Epher</w:t>
      </w:r>
      <w:r w:rsidRPr="00A80388">
        <w:rPr>
          <w:rFonts w:ascii="Arial" w:hAnsi="Arial" w:cs="Arial"/>
          <w:sz w:val="24"/>
          <w:szCs w:val="24"/>
        </w:rPr>
        <w:t>, ashes. In our English language</w:t>
      </w:r>
      <w:r>
        <w:rPr>
          <w:rFonts w:ascii="Arial" w:hAnsi="Arial" w:cs="Arial"/>
          <w:sz w:val="24"/>
          <w:szCs w:val="24"/>
        </w:rPr>
        <w:t>,</w:t>
      </w:r>
      <w:r w:rsidRPr="00A80388">
        <w:rPr>
          <w:rFonts w:ascii="Arial" w:hAnsi="Arial" w:cs="Arial"/>
          <w:sz w:val="24"/>
          <w:szCs w:val="24"/>
        </w:rPr>
        <w:t xml:space="preserve"> we have num</w:t>
      </w:r>
      <w:r>
        <w:rPr>
          <w:rFonts w:ascii="Arial" w:hAnsi="Arial" w:cs="Arial"/>
          <w:sz w:val="24"/>
          <w:szCs w:val="24"/>
        </w:rPr>
        <w:t>erous</w:t>
      </w:r>
      <w:r w:rsidRPr="00A80388">
        <w:rPr>
          <w:rFonts w:ascii="Arial" w:hAnsi="Arial" w:cs="Arial"/>
          <w:sz w:val="24"/>
          <w:szCs w:val="24"/>
        </w:rPr>
        <w:t xml:space="preserve"> instances of th</w:t>
      </w:r>
      <w:r>
        <w:rPr>
          <w:rFonts w:ascii="Arial" w:hAnsi="Arial" w:cs="Arial"/>
          <w:sz w:val="24"/>
          <w:szCs w:val="24"/>
        </w:rPr>
        <w:t>is</w:t>
      </w:r>
      <w:r w:rsidRPr="00A80388">
        <w:rPr>
          <w:rFonts w:ascii="Arial" w:hAnsi="Arial" w:cs="Arial"/>
          <w:sz w:val="24"/>
          <w:szCs w:val="24"/>
        </w:rPr>
        <w:t xml:space="preserve"> kind.</w:t>
      </w:r>
    </w:p>
    <w:p w:rsidR="003020C1" w:rsidRDefault="003020C1" w:rsidP="00C40662">
      <w:pPr>
        <w:spacing w:after="0" w:line="276" w:lineRule="auto"/>
        <w:jc w:val="both"/>
        <w:rPr>
          <w:rFonts w:ascii="Arial" w:hAnsi="Arial" w:cs="Arial"/>
          <w:b/>
          <w:bCs/>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NEIL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of Ashur. (Josh. </w:t>
      </w:r>
      <w:r>
        <w:rPr>
          <w:rFonts w:ascii="Arial" w:hAnsi="Arial" w:cs="Arial"/>
          <w:sz w:val="24"/>
          <w:szCs w:val="24"/>
        </w:rPr>
        <w:t>19:</w:t>
      </w:r>
      <w:r w:rsidRPr="00A80388">
        <w:rPr>
          <w:rFonts w:ascii="Arial" w:hAnsi="Arial" w:cs="Arial"/>
          <w:sz w:val="24"/>
          <w:szCs w:val="24"/>
        </w:rPr>
        <w:t xml:space="preserve">27) From </w:t>
      </w:r>
      <w:r w:rsidRPr="00D90554">
        <w:rPr>
          <w:rFonts w:ascii="Arial" w:hAnsi="Arial" w:cs="Arial"/>
          <w:i/>
          <w:iCs/>
          <w:sz w:val="24"/>
          <w:szCs w:val="24"/>
        </w:rPr>
        <w:t>Nuah</w:t>
      </w:r>
      <w:r w:rsidRPr="00A80388">
        <w:rPr>
          <w:rFonts w:ascii="Arial" w:hAnsi="Arial" w:cs="Arial"/>
          <w:sz w:val="24"/>
          <w:szCs w:val="24"/>
        </w:rPr>
        <w:t>, shaking</w:t>
      </w:r>
      <w:r>
        <w:rPr>
          <w:rFonts w:ascii="Arial" w:hAnsi="Arial" w:cs="Arial"/>
          <w:sz w:val="24"/>
          <w:szCs w:val="24"/>
        </w:rPr>
        <w:t xml:space="preserve">, </w:t>
      </w:r>
      <w:r w:rsidRPr="00A80388">
        <w:rPr>
          <w:rFonts w:ascii="Arial" w:hAnsi="Arial" w:cs="Arial"/>
          <w:sz w:val="24"/>
          <w:szCs w:val="24"/>
        </w:rPr>
        <w:t xml:space="preserve">and </w:t>
      </w:r>
      <w:r w:rsidRPr="00D90554">
        <w:rPr>
          <w:rFonts w:ascii="Arial" w:hAnsi="Arial" w:cs="Arial"/>
          <w:i/>
          <w:iCs/>
          <w:sz w:val="24"/>
          <w:szCs w:val="24"/>
        </w:rPr>
        <w:t>El</w:t>
      </w:r>
      <w:r w:rsidRPr="00A80388">
        <w:rPr>
          <w:rFonts w:ascii="Arial" w:hAnsi="Arial" w:cs="Arial"/>
          <w:sz w:val="24"/>
          <w:szCs w:val="24"/>
        </w:rPr>
        <w:t>, God.</w:t>
      </w:r>
    </w:p>
    <w:p w:rsidR="003020C1" w:rsidRDefault="003020C1" w:rsidP="00C40662">
      <w:pPr>
        <w:spacing w:after="0" w:line="276" w:lineRule="auto"/>
        <w:jc w:val="both"/>
        <w:rPr>
          <w:rFonts w:ascii="Arial" w:hAnsi="Arial" w:cs="Arial"/>
          <w:b/>
          <w:bCs/>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NEKEB</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of Naphtali. (Josh. </w:t>
      </w:r>
      <w:r>
        <w:rPr>
          <w:rFonts w:ascii="Arial" w:hAnsi="Arial" w:cs="Arial"/>
          <w:sz w:val="24"/>
          <w:szCs w:val="24"/>
        </w:rPr>
        <w:t>19:</w:t>
      </w:r>
      <w:r w:rsidRPr="00A80388">
        <w:rPr>
          <w:rFonts w:ascii="Arial" w:hAnsi="Arial" w:cs="Arial"/>
          <w:sz w:val="24"/>
          <w:szCs w:val="24"/>
        </w:rPr>
        <w:t xml:space="preserve">33) </w:t>
      </w:r>
      <w:r w:rsidRPr="00D90554">
        <w:rPr>
          <w:rFonts w:ascii="Arial" w:hAnsi="Arial" w:cs="Arial"/>
          <w:i/>
          <w:iCs/>
          <w:sz w:val="24"/>
          <w:szCs w:val="24"/>
        </w:rPr>
        <w:t>Nekeb</w:t>
      </w:r>
      <w:r w:rsidRPr="00A80388">
        <w:rPr>
          <w:rFonts w:ascii="Arial" w:hAnsi="Arial" w:cs="Arial"/>
          <w:sz w:val="24"/>
          <w:szCs w:val="24"/>
        </w:rPr>
        <w:t xml:space="preserve">, that bores, or </w:t>
      </w:r>
      <w:r>
        <w:rPr>
          <w:rFonts w:ascii="Arial" w:hAnsi="Arial" w:cs="Arial"/>
          <w:sz w:val="24"/>
          <w:szCs w:val="24"/>
        </w:rPr>
        <w:t>penetrates</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NEMUEL</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are two of this name in Scripture, one the son of Eliab (Num. </w:t>
      </w:r>
      <w:r>
        <w:rPr>
          <w:rFonts w:ascii="Arial" w:hAnsi="Arial" w:cs="Arial"/>
          <w:sz w:val="24"/>
          <w:szCs w:val="24"/>
        </w:rPr>
        <w:t>26:</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 xml:space="preserve"> and another the son of Simeon (Num. </w:t>
      </w:r>
      <w:r>
        <w:rPr>
          <w:rFonts w:ascii="Arial" w:hAnsi="Arial" w:cs="Arial"/>
          <w:sz w:val="24"/>
          <w:szCs w:val="24"/>
        </w:rPr>
        <w:t>20:</w:t>
      </w:r>
      <w:r w:rsidRPr="00A80388">
        <w:rPr>
          <w:rFonts w:ascii="Arial" w:hAnsi="Arial" w:cs="Arial"/>
          <w:sz w:val="24"/>
          <w:szCs w:val="24"/>
        </w:rPr>
        <w:t>1</w:t>
      </w:r>
      <w:r>
        <w:rPr>
          <w:rFonts w:ascii="Arial" w:hAnsi="Arial" w:cs="Arial"/>
          <w:sz w:val="24"/>
          <w:szCs w:val="24"/>
        </w:rPr>
        <w:t>0</w:t>
      </w:r>
      <w:r w:rsidRPr="00A80388">
        <w:rPr>
          <w:rFonts w:ascii="Arial" w:hAnsi="Arial" w:cs="Arial"/>
          <w:sz w:val="24"/>
          <w:szCs w:val="24"/>
        </w:rPr>
        <w:t xml:space="preserve">) It is </w:t>
      </w:r>
      <w:r>
        <w:rPr>
          <w:rFonts w:ascii="Arial" w:hAnsi="Arial" w:cs="Arial"/>
          <w:sz w:val="24"/>
          <w:szCs w:val="24"/>
        </w:rPr>
        <w:t xml:space="preserve">a </w:t>
      </w:r>
      <w:r w:rsidRPr="00A80388">
        <w:rPr>
          <w:rFonts w:ascii="Arial" w:hAnsi="Arial" w:cs="Arial"/>
          <w:sz w:val="24"/>
          <w:szCs w:val="24"/>
        </w:rPr>
        <w:t xml:space="preserve">compound of </w:t>
      </w:r>
      <w:r w:rsidRPr="00D90554">
        <w:rPr>
          <w:rFonts w:ascii="Arial" w:hAnsi="Arial" w:cs="Arial"/>
          <w:i/>
          <w:iCs/>
          <w:sz w:val="24"/>
          <w:szCs w:val="24"/>
        </w:rPr>
        <w:t>Nun</w:t>
      </w:r>
      <w:r w:rsidRPr="00A80388">
        <w:rPr>
          <w:rFonts w:ascii="Arial" w:hAnsi="Arial" w:cs="Arial"/>
          <w:sz w:val="24"/>
          <w:szCs w:val="24"/>
        </w:rPr>
        <w:t>, sleep</w:t>
      </w:r>
      <w:r>
        <w:rPr>
          <w:rFonts w:ascii="Arial" w:hAnsi="Arial" w:cs="Arial"/>
          <w:sz w:val="24"/>
          <w:szCs w:val="24"/>
        </w:rPr>
        <w:t xml:space="preserve">, </w:t>
      </w:r>
      <w:r w:rsidRPr="00A80388">
        <w:rPr>
          <w:rFonts w:ascii="Arial" w:hAnsi="Arial" w:cs="Arial"/>
          <w:sz w:val="24"/>
          <w:szCs w:val="24"/>
        </w:rPr>
        <w:t xml:space="preserve">and </w:t>
      </w:r>
      <w:r w:rsidRPr="00D90554">
        <w:rPr>
          <w:rFonts w:ascii="Arial" w:hAnsi="Arial" w:cs="Arial"/>
          <w:i/>
          <w:iCs/>
          <w:sz w:val="24"/>
          <w:szCs w:val="24"/>
        </w:rPr>
        <w:t>El</w:t>
      </w:r>
      <w:r w:rsidRPr="00A80388">
        <w:rPr>
          <w:rFonts w:ascii="Arial" w:hAnsi="Arial" w:cs="Arial"/>
          <w:sz w:val="24"/>
          <w:szCs w:val="24"/>
        </w:rPr>
        <w:t>, God</w:t>
      </w:r>
      <w:r>
        <w:rPr>
          <w:rFonts w:ascii="Arial" w:hAnsi="Arial" w:cs="Arial"/>
          <w:sz w:val="24"/>
          <w:szCs w:val="24"/>
        </w:rPr>
        <w:t xml:space="preserve"> </w:t>
      </w:r>
      <w:r w:rsidRPr="00A80388">
        <w:rPr>
          <w:rFonts w:ascii="Arial" w:hAnsi="Arial" w:cs="Arial"/>
          <w:sz w:val="24"/>
          <w:szCs w:val="24"/>
        </w:rPr>
        <w:t>—</w:t>
      </w:r>
      <w:r>
        <w:rPr>
          <w:rFonts w:ascii="Arial" w:hAnsi="Arial" w:cs="Arial"/>
          <w:sz w:val="24"/>
          <w:szCs w:val="24"/>
        </w:rPr>
        <w:t xml:space="preserve"> </w:t>
      </w:r>
      <w:r w:rsidRPr="00A80388">
        <w:rPr>
          <w:rFonts w:ascii="Arial" w:hAnsi="Arial" w:cs="Arial"/>
          <w:sz w:val="24"/>
          <w:szCs w:val="24"/>
        </w:rPr>
        <w:t xml:space="preserve">the sleep which God </w:t>
      </w:r>
      <w:r>
        <w:rPr>
          <w:rFonts w:ascii="Arial" w:hAnsi="Arial" w:cs="Arial"/>
          <w:sz w:val="24"/>
          <w:szCs w:val="24"/>
        </w:rPr>
        <w:t>provides</w:t>
      </w:r>
      <w:r w:rsidRPr="00A80388">
        <w:rPr>
          <w:rFonts w:ascii="Arial" w:hAnsi="Arial" w:cs="Arial"/>
          <w:sz w:val="24"/>
          <w:szCs w:val="24"/>
        </w:rPr>
        <w:t xml:space="preserve">. (Ps. </w:t>
      </w:r>
      <w:r>
        <w:rPr>
          <w:rFonts w:ascii="Arial" w:hAnsi="Arial" w:cs="Arial"/>
          <w:sz w:val="24"/>
          <w:szCs w:val="24"/>
        </w:rPr>
        <w:t>127:</w:t>
      </w:r>
      <w:r w:rsidRPr="00A80388">
        <w:rPr>
          <w:rFonts w:ascii="Arial" w:hAnsi="Arial" w:cs="Arial"/>
          <w:sz w:val="24"/>
          <w:szCs w:val="24"/>
        </w:rPr>
        <w:t>2)</w:t>
      </w:r>
    </w:p>
    <w:p w:rsidR="003020C1" w:rsidRPr="00A80388"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NEPHEG</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One of David</w:t>
      </w:r>
      <w:r>
        <w:rPr>
          <w:rFonts w:ascii="Arial" w:hAnsi="Arial" w:cs="Arial"/>
          <w:sz w:val="24"/>
          <w:szCs w:val="24"/>
        </w:rPr>
        <w:t>’</w:t>
      </w:r>
      <w:r w:rsidRPr="00A80388">
        <w:rPr>
          <w:rFonts w:ascii="Arial" w:hAnsi="Arial" w:cs="Arial"/>
          <w:sz w:val="24"/>
          <w:szCs w:val="24"/>
        </w:rPr>
        <w:t xml:space="preserve">s sons. (2 Sam. </w:t>
      </w:r>
      <w:r>
        <w:rPr>
          <w:rFonts w:ascii="Arial" w:hAnsi="Arial" w:cs="Arial"/>
          <w:sz w:val="24"/>
          <w:szCs w:val="24"/>
        </w:rPr>
        <w:t>5:</w:t>
      </w:r>
      <w:r w:rsidRPr="00A80388">
        <w:rPr>
          <w:rFonts w:ascii="Arial" w:hAnsi="Arial" w:cs="Arial"/>
          <w:sz w:val="24"/>
          <w:szCs w:val="24"/>
        </w:rPr>
        <w:t xml:space="preserve">15) The name means weak or faint, from </w:t>
      </w:r>
      <w:r w:rsidRPr="00D90554">
        <w:rPr>
          <w:rFonts w:ascii="Arial" w:hAnsi="Arial" w:cs="Arial"/>
          <w:i/>
          <w:iCs/>
          <w:sz w:val="24"/>
          <w:szCs w:val="24"/>
        </w:rPr>
        <w:t>Phug</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NEPHTOAH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read of the water of Nephtoah, which </w:t>
      </w:r>
      <w:r>
        <w:rPr>
          <w:rFonts w:ascii="Arial" w:hAnsi="Arial" w:cs="Arial"/>
          <w:sz w:val="24"/>
          <w:szCs w:val="24"/>
        </w:rPr>
        <w:t>flowed</w:t>
      </w:r>
      <w:r w:rsidRPr="00A80388">
        <w:rPr>
          <w:rFonts w:ascii="Arial" w:hAnsi="Arial" w:cs="Arial"/>
          <w:sz w:val="24"/>
          <w:szCs w:val="24"/>
        </w:rPr>
        <w:t xml:space="preserve"> towards mount Ephron, Josh. </w:t>
      </w:r>
      <w:r>
        <w:rPr>
          <w:rFonts w:ascii="Arial" w:hAnsi="Arial" w:cs="Arial"/>
          <w:sz w:val="24"/>
          <w:szCs w:val="24"/>
        </w:rPr>
        <w:t>15:</w:t>
      </w:r>
      <w:r w:rsidRPr="00A80388">
        <w:rPr>
          <w:rFonts w:ascii="Arial" w:hAnsi="Arial" w:cs="Arial"/>
          <w:sz w:val="24"/>
          <w:szCs w:val="24"/>
        </w:rPr>
        <w:t>9.</w:t>
      </w:r>
      <w:r>
        <w:rPr>
          <w:rFonts w:ascii="Arial" w:hAnsi="Arial" w:cs="Arial"/>
          <w:sz w:val="24"/>
          <w:szCs w:val="24"/>
        </w:rPr>
        <w:t xml:space="preserve"> </w:t>
      </w:r>
      <w:r w:rsidRPr="00A80388">
        <w:rPr>
          <w:rFonts w:ascii="Arial" w:hAnsi="Arial" w:cs="Arial"/>
          <w:sz w:val="24"/>
          <w:szCs w:val="24"/>
        </w:rPr>
        <w:t xml:space="preserve">Perhaps the name means </w:t>
      </w:r>
      <w:r>
        <w:rPr>
          <w:rFonts w:ascii="Arial" w:hAnsi="Arial" w:cs="Arial"/>
          <w:sz w:val="24"/>
          <w:szCs w:val="24"/>
        </w:rPr>
        <w:t>“</w:t>
      </w:r>
      <w:r w:rsidRPr="00A80388">
        <w:rPr>
          <w:rFonts w:ascii="Arial" w:hAnsi="Arial" w:cs="Arial"/>
          <w:sz w:val="24"/>
          <w:szCs w:val="24"/>
        </w:rPr>
        <w:t>opening</w:t>
      </w:r>
      <w:r>
        <w:rPr>
          <w:rFonts w:ascii="Arial" w:hAnsi="Arial" w:cs="Arial"/>
          <w:sz w:val="24"/>
          <w:szCs w:val="24"/>
        </w:rPr>
        <w:t>”</w:t>
      </w:r>
      <w:r w:rsidRPr="00A80388">
        <w:rPr>
          <w:rFonts w:ascii="Arial" w:hAnsi="Arial" w:cs="Arial"/>
          <w:sz w:val="24"/>
          <w:szCs w:val="24"/>
        </w:rPr>
        <w:t xml:space="preserve">, if from </w:t>
      </w:r>
      <w:r w:rsidRPr="00D90554">
        <w:rPr>
          <w:rFonts w:ascii="Arial" w:hAnsi="Arial" w:cs="Arial"/>
          <w:i/>
          <w:iCs/>
          <w:sz w:val="24"/>
          <w:szCs w:val="24"/>
        </w:rPr>
        <w:t>Pathac</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NER</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 xml:space="preserve">Father of </w:t>
      </w:r>
      <w:r w:rsidRPr="00A80388">
        <w:rPr>
          <w:rFonts w:ascii="Arial" w:hAnsi="Arial" w:cs="Arial"/>
          <w:sz w:val="24"/>
          <w:szCs w:val="24"/>
        </w:rPr>
        <w:t xml:space="preserve">Abner, captain of the host to Saul. (1 Sam. </w:t>
      </w:r>
      <w:r>
        <w:rPr>
          <w:rFonts w:ascii="Arial" w:hAnsi="Arial" w:cs="Arial"/>
          <w:sz w:val="24"/>
          <w:szCs w:val="24"/>
        </w:rPr>
        <w:t>14:</w:t>
      </w:r>
      <w:r w:rsidRPr="00A80388">
        <w:rPr>
          <w:rFonts w:ascii="Arial" w:hAnsi="Arial" w:cs="Arial"/>
          <w:sz w:val="24"/>
          <w:szCs w:val="24"/>
        </w:rPr>
        <w:t xml:space="preserve">5) His name is </w:t>
      </w:r>
      <w:r>
        <w:rPr>
          <w:rFonts w:ascii="Arial" w:hAnsi="Arial" w:cs="Arial"/>
          <w:sz w:val="24"/>
          <w:szCs w:val="24"/>
        </w:rPr>
        <w:t>“</w:t>
      </w:r>
      <w:r w:rsidRPr="00A80388">
        <w:rPr>
          <w:rFonts w:ascii="Arial" w:hAnsi="Arial" w:cs="Arial"/>
          <w:sz w:val="24"/>
          <w:szCs w:val="24"/>
        </w:rPr>
        <w:t>light</w:t>
      </w:r>
      <w:r>
        <w:rPr>
          <w:rFonts w:ascii="Arial" w:hAnsi="Arial" w:cs="Arial"/>
          <w:sz w:val="24"/>
          <w:szCs w:val="24"/>
        </w:rPr>
        <w:t>”</w:t>
      </w:r>
      <w:r w:rsidRPr="00A80388">
        <w:rPr>
          <w:rFonts w:ascii="Arial" w:hAnsi="Arial" w:cs="Arial"/>
          <w:sz w:val="24"/>
          <w:szCs w:val="24"/>
        </w:rPr>
        <w:t xml:space="preserve"> or </w:t>
      </w:r>
      <w:r>
        <w:rPr>
          <w:rFonts w:ascii="Arial" w:hAnsi="Arial" w:cs="Arial"/>
          <w:sz w:val="24"/>
          <w:szCs w:val="24"/>
        </w:rPr>
        <w:t>“</w:t>
      </w:r>
      <w:r w:rsidRPr="00A80388">
        <w:rPr>
          <w:rFonts w:ascii="Arial" w:hAnsi="Arial" w:cs="Arial"/>
          <w:sz w:val="24"/>
          <w:szCs w:val="24"/>
        </w:rPr>
        <w:t>lamp</w:t>
      </w:r>
      <w:r>
        <w:rPr>
          <w:rFonts w:ascii="Arial" w:hAnsi="Arial" w:cs="Arial"/>
          <w:sz w:val="24"/>
          <w:szCs w:val="24"/>
        </w:rPr>
        <w: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b/>
          <w:bCs/>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lastRenderedPageBreak/>
        <w:t>N</w:t>
      </w:r>
      <w:r>
        <w:rPr>
          <w:rFonts w:ascii="Arial" w:hAnsi="Arial" w:cs="Arial"/>
          <w:b/>
          <w:bCs/>
          <w:sz w:val="24"/>
          <w:szCs w:val="24"/>
        </w:rPr>
        <w:t>ERE</w:t>
      </w:r>
      <w:r w:rsidRPr="00427DE2">
        <w:rPr>
          <w:rFonts w:ascii="Arial" w:hAnsi="Arial" w:cs="Arial"/>
          <w:b/>
          <w:bCs/>
          <w:sz w:val="24"/>
          <w:szCs w:val="24"/>
        </w:rPr>
        <w:t>US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friend of Paul</w:t>
      </w:r>
      <w:r>
        <w:rPr>
          <w:rFonts w:ascii="Arial" w:hAnsi="Arial" w:cs="Arial"/>
          <w:sz w:val="24"/>
          <w:szCs w:val="24"/>
        </w:rPr>
        <w:t>’</w:t>
      </w:r>
      <w:r w:rsidRPr="00A80388">
        <w:rPr>
          <w:rFonts w:ascii="Arial" w:hAnsi="Arial" w:cs="Arial"/>
          <w:sz w:val="24"/>
          <w:szCs w:val="24"/>
        </w:rPr>
        <w:t xml:space="preserve">s (Rom. </w:t>
      </w:r>
      <w:r>
        <w:rPr>
          <w:rFonts w:ascii="Arial" w:hAnsi="Arial" w:cs="Arial"/>
          <w:sz w:val="24"/>
          <w:szCs w:val="24"/>
        </w:rPr>
        <w:t>16:</w:t>
      </w:r>
      <w:r w:rsidRPr="00A80388">
        <w:rPr>
          <w:rFonts w:ascii="Arial" w:hAnsi="Arial" w:cs="Arial"/>
          <w:sz w:val="24"/>
          <w:szCs w:val="24"/>
        </w:rPr>
        <w:t>15)</w:t>
      </w:r>
      <w:r>
        <w:rPr>
          <w:rFonts w:ascii="Arial" w:hAnsi="Arial" w:cs="Arial"/>
          <w:sz w:val="24"/>
          <w:szCs w:val="24"/>
        </w:rPr>
        <w:t>,</w:t>
      </w:r>
      <w:r w:rsidRPr="00A80388">
        <w:rPr>
          <w:rFonts w:ascii="Arial" w:hAnsi="Arial" w:cs="Arial"/>
          <w:sz w:val="24"/>
          <w:szCs w:val="24"/>
        </w:rPr>
        <w:t xml:space="preserve"> derived from </w:t>
      </w:r>
      <w:r w:rsidRPr="00D90554">
        <w:rPr>
          <w:rFonts w:ascii="Arial" w:hAnsi="Arial" w:cs="Arial"/>
          <w:i/>
          <w:iCs/>
          <w:sz w:val="24"/>
          <w:szCs w:val="24"/>
        </w:rPr>
        <w:t>Ner</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NERGAL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 idol of the men of Cuth (2 Kings </w:t>
      </w:r>
      <w:r>
        <w:rPr>
          <w:rFonts w:ascii="Arial" w:hAnsi="Arial" w:cs="Arial"/>
          <w:sz w:val="24"/>
          <w:szCs w:val="24"/>
        </w:rPr>
        <w:t>17:</w:t>
      </w:r>
      <w:r w:rsidRPr="00A80388">
        <w:rPr>
          <w:rFonts w:ascii="Arial" w:hAnsi="Arial" w:cs="Arial"/>
          <w:sz w:val="24"/>
          <w:szCs w:val="24"/>
        </w:rPr>
        <w:t>30)</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a </w:t>
      </w:r>
      <w:r w:rsidRPr="00A80388">
        <w:rPr>
          <w:rFonts w:ascii="Arial" w:hAnsi="Arial" w:cs="Arial"/>
          <w:sz w:val="24"/>
          <w:szCs w:val="24"/>
        </w:rPr>
        <w:t xml:space="preserve">compound of </w:t>
      </w:r>
      <w:r w:rsidRPr="00D90554">
        <w:rPr>
          <w:rFonts w:ascii="Arial" w:hAnsi="Arial" w:cs="Arial"/>
          <w:i/>
          <w:iCs/>
          <w:sz w:val="24"/>
          <w:szCs w:val="24"/>
        </w:rPr>
        <w:t>Ner</w:t>
      </w:r>
      <w:r w:rsidRPr="00A80388">
        <w:rPr>
          <w:rFonts w:ascii="Arial" w:hAnsi="Arial" w:cs="Arial"/>
          <w:sz w:val="24"/>
          <w:szCs w:val="24"/>
        </w:rPr>
        <w:t xml:space="preserve"> and </w:t>
      </w:r>
      <w:r w:rsidRPr="00D90554">
        <w:rPr>
          <w:rFonts w:ascii="Arial" w:hAnsi="Arial" w:cs="Arial"/>
          <w:i/>
          <w:iCs/>
          <w:sz w:val="24"/>
          <w:szCs w:val="24"/>
        </w:rPr>
        <w:t>Gal</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light discov</w:t>
      </w:r>
      <w:r>
        <w:rPr>
          <w:rFonts w:ascii="Arial" w:hAnsi="Arial" w:cs="Arial"/>
          <w:sz w:val="24"/>
          <w:szCs w:val="24"/>
        </w:rPr>
        <w:t>ered”</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NERGAL SHAREZER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Captain of Nebuchadnezzar</w:t>
      </w:r>
      <w:r>
        <w:rPr>
          <w:rFonts w:ascii="Arial" w:hAnsi="Arial" w:cs="Arial"/>
          <w:sz w:val="24"/>
          <w:szCs w:val="24"/>
        </w:rPr>
        <w:t>’</w:t>
      </w:r>
      <w:r w:rsidRPr="00A80388">
        <w:rPr>
          <w:rFonts w:ascii="Arial" w:hAnsi="Arial" w:cs="Arial"/>
          <w:sz w:val="24"/>
          <w:szCs w:val="24"/>
        </w:rPr>
        <w:t>s army</w:t>
      </w:r>
      <w:r>
        <w:rPr>
          <w:rFonts w:ascii="Arial" w:hAnsi="Arial" w:cs="Arial"/>
          <w:sz w:val="24"/>
          <w:szCs w:val="24"/>
        </w:rPr>
        <w:t>.</w:t>
      </w:r>
      <w:r w:rsidRPr="00A80388">
        <w:rPr>
          <w:rFonts w:ascii="Arial" w:hAnsi="Arial" w:cs="Arial"/>
          <w:sz w:val="24"/>
          <w:szCs w:val="24"/>
        </w:rPr>
        <w:t xml:space="preserve"> (Jer. </w:t>
      </w:r>
      <w:r>
        <w:rPr>
          <w:rFonts w:ascii="Arial" w:hAnsi="Arial" w:cs="Arial"/>
          <w:sz w:val="24"/>
          <w:szCs w:val="24"/>
        </w:rPr>
        <w:t>39:</w:t>
      </w:r>
      <w:r w:rsidRPr="00A80388">
        <w:rPr>
          <w:rFonts w:ascii="Arial" w:hAnsi="Arial" w:cs="Arial"/>
          <w:sz w:val="24"/>
          <w:szCs w:val="24"/>
        </w:rPr>
        <w:t>3) A compound name, Ner, light</w:t>
      </w:r>
      <w:r>
        <w:rPr>
          <w:rFonts w:ascii="Arial" w:hAnsi="Arial" w:cs="Arial"/>
          <w:sz w:val="24"/>
          <w:szCs w:val="24"/>
        </w:rPr>
        <w:t xml:space="preserve">, </w:t>
      </w:r>
      <w:r w:rsidRPr="00A80388">
        <w:rPr>
          <w:rFonts w:ascii="Arial" w:hAnsi="Arial" w:cs="Arial"/>
          <w:sz w:val="24"/>
          <w:szCs w:val="24"/>
        </w:rPr>
        <w:t>Shar, prince</w:t>
      </w:r>
      <w:r>
        <w:rPr>
          <w:rFonts w:ascii="Arial" w:hAnsi="Arial" w:cs="Arial"/>
          <w:sz w:val="24"/>
          <w:szCs w:val="24"/>
        </w:rPr>
        <w:t xml:space="preserve">, </w:t>
      </w:r>
      <w:r w:rsidRPr="00C8281E">
        <w:rPr>
          <w:rFonts w:ascii="Arial" w:hAnsi="Arial" w:cs="Arial"/>
          <w:i/>
          <w:iCs/>
          <w:sz w:val="24"/>
          <w:szCs w:val="24"/>
        </w:rPr>
        <w:t>Abzar</w:t>
      </w:r>
      <w:r w:rsidRPr="00A80388">
        <w:rPr>
          <w:rFonts w:ascii="Arial" w:hAnsi="Arial" w:cs="Arial"/>
          <w:sz w:val="24"/>
          <w:szCs w:val="24"/>
        </w:rPr>
        <w:t>, treasure.</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427DE2">
        <w:rPr>
          <w:rFonts w:ascii="Arial" w:hAnsi="Arial" w:cs="Arial"/>
          <w:b/>
          <w:bCs/>
          <w:sz w:val="24"/>
          <w:szCs w:val="24"/>
        </w:rPr>
        <w:t>NERIAH</w:t>
      </w:r>
      <w:r w:rsidRPr="00A80388">
        <w:rPr>
          <w:rFonts w:ascii="Arial" w:hAnsi="Arial" w:cs="Arial"/>
          <w:sz w:val="24"/>
          <w:szCs w:val="24"/>
        </w:rPr>
        <w:t xml:space="preserve"> or </w:t>
      </w:r>
      <w:r w:rsidRPr="00427DE2">
        <w:rPr>
          <w:rFonts w:ascii="Arial" w:hAnsi="Arial" w:cs="Arial"/>
          <w:b/>
          <w:bCs/>
          <w:sz w:val="24"/>
          <w:szCs w:val="24"/>
        </w:rPr>
        <w:t>NERI</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two of this name. The father of Baruch, Jer. </w:t>
      </w:r>
      <w:r>
        <w:rPr>
          <w:rFonts w:ascii="Arial" w:hAnsi="Arial" w:cs="Arial"/>
          <w:sz w:val="24"/>
          <w:szCs w:val="24"/>
        </w:rPr>
        <w:t>32:</w:t>
      </w:r>
      <w:r w:rsidRPr="00A80388">
        <w:rPr>
          <w:rFonts w:ascii="Arial" w:hAnsi="Arial" w:cs="Arial"/>
          <w:sz w:val="24"/>
          <w:szCs w:val="24"/>
        </w:rPr>
        <w:t>12</w:t>
      </w:r>
      <w:r>
        <w:rPr>
          <w:rFonts w:ascii="Arial" w:hAnsi="Arial" w:cs="Arial"/>
          <w:sz w:val="24"/>
          <w:szCs w:val="24"/>
        </w:rPr>
        <w:t>,</w:t>
      </w:r>
      <w:r w:rsidRPr="00A80388">
        <w:rPr>
          <w:rFonts w:ascii="Arial" w:hAnsi="Arial" w:cs="Arial"/>
          <w:sz w:val="24"/>
          <w:szCs w:val="24"/>
        </w:rPr>
        <w:t xml:space="preserve"> and the son of Melchi, Luke </w:t>
      </w:r>
      <w:r>
        <w:rPr>
          <w:rFonts w:ascii="Arial" w:hAnsi="Arial" w:cs="Arial"/>
          <w:sz w:val="24"/>
          <w:szCs w:val="24"/>
        </w:rPr>
        <w:t>3:</w:t>
      </w:r>
      <w:r w:rsidRPr="00A80388">
        <w:rPr>
          <w:rFonts w:ascii="Arial" w:hAnsi="Arial" w:cs="Arial"/>
          <w:sz w:val="24"/>
          <w:szCs w:val="24"/>
        </w:rPr>
        <w:t xml:space="preserve">27. </w:t>
      </w:r>
      <w:r>
        <w:rPr>
          <w:rFonts w:ascii="Arial" w:hAnsi="Arial" w:cs="Arial"/>
          <w:sz w:val="24"/>
          <w:szCs w:val="24"/>
        </w:rPr>
        <w:t>“</w:t>
      </w:r>
      <w:r w:rsidRPr="00A80388">
        <w:rPr>
          <w:rFonts w:ascii="Arial" w:hAnsi="Arial" w:cs="Arial"/>
          <w:sz w:val="24"/>
          <w:szCs w:val="24"/>
        </w:rPr>
        <w:t>Light of the Lord</w:t>
      </w:r>
      <w:r>
        <w:rPr>
          <w:rFonts w:ascii="Arial" w:hAnsi="Arial" w:cs="Arial"/>
          <w:sz w:val="24"/>
          <w:szCs w:val="24"/>
        </w:rPr>
        <w:t>”</w:t>
      </w:r>
      <w:r w:rsidRPr="00A80388">
        <w:rPr>
          <w:rFonts w:ascii="Arial" w:hAnsi="Arial" w:cs="Arial"/>
          <w:sz w:val="24"/>
          <w:szCs w:val="24"/>
        </w:rPr>
        <w:t xml:space="preserve">, or </w:t>
      </w:r>
      <w:r>
        <w:rPr>
          <w:rFonts w:ascii="Arial" w:hAnsi="Arial" w:cs="Arial"/>
          <w:sz w:val="24"/>
          <w:szCs w:val="24"/>
        </w:rPr>
        <w:t>“</w:t>
      </w:r>
      <w:r w:rsidRPr="00A80388">
        <w:rPr>
          <w:rFonts w:ascii="Arial" w:hAnsi="Arial" w:cs="Arial"/>
          <w:sz w:val="24"/>
          <w:szCs w:val="24"/>
        </w:rPr>
        <w:t>the Lord is my light</w:t>
      </w:r>
      <w:r>
        <w:rPr>
          <w:rFonts w:ascii="Arial" w:hAnsi="Arial" w:cs="Arial"/>
          <w:sz w:val="24"/>
          <w:szCs w:val="24"/>
        </w:rPr>
        <w: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NETHANIAH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father of Ishmael. (2 Kings </w:t>
      </w:r>
      <w:r>
        <w:rPr>
          <w:rFonts w:ascii="Arial" w:hAnsi="Arial" w:cs="Arial"/>
          <w:sz w:val="24"/>
          <w:szCs w:val="24"/>
        </w:rPr>
        <w:t>25:</w:t>
      </w:r>
      <w:r w:rsidRPr="00A80388">
        <w:rPr>
          <w:rFonts w:ascii="Arial" w:hAnsi="Arial" w:cs="Arial"/>
          <w:sz w:val="24"/>
          <w:szCs w:val="24"/>
        </w:rPr>
        <w:t xml:space="preserve">23) And </w:t>
      </w:r>
      <w:r>
        <w:rPr>
          <w:rFonts w:ascii="Arial" w:hAnsi="Arial" w:cs="Arial"/>
          <w:sz w:val="24"/>
          <w:szCs w:val="24"/>
        </w:rPr>
        <w:t>there</w:t>
      </w:r>
      <w:r w:rsidRPr="00A80388">
        <w:rPr>
          <w:rFonts w:ascii="Arial" w:hAnsi="Arial" w:cs="Arial"/>
          <w:sz w:val="24"/>
          <w:szCs w:val="24"/>
        </w:rPr>
        <w:t xml:space="preserve"> is a Levite of this name, </w:t>
      </w:r>
      <w:r>
        <w:rPr>
          <w:rFonts w:ascii="Arial" w:hAnsi="Arial" w:cs="Arial"/>
          <w:sz w:val="24"/>
          <w:szCs w:val="24"/>
        </w:rPr>
        <w:t>1</w:t>
      </w:r>
      <w:r w:rsidRPr="00A80388">
        <w:rPr>
          <w:rFonts w:ascii="Arial" w:hAnsi="Arial" w:cs="Arial"/>
          <w:sz w:val="24"/>
          <w:szCs w:val="24"/>
        </w:rPr>
        <w:t xml:space="preserve"> Chron. </w:t>
      </w:r>
      <w:r>
        <w:rPr>
          <w:rFonts w:ascii="Arial" w:hAnsi="Arial" w:cs="Arial"/>
          <w:sz w:val="24"/>
          <w:szCs w:val="24"/>
        </w:rPr>
        <w:t>25:</w:t>
      </w:r>
      <w:r w:rsidRPr="00A80388">
        <w:rPr>
          <w:rFonts w:ascii="Arial" w:hAnsi="Arial" w:cs="Arial"/>
          <w:sz w:val="24"/>
          <w:szCs w:val="24"/>
        </w:rPr>
        <w:t xml:space="preserve">2. </w:t>
      </w:r>
      <w:r w:rsidRPr="00C8281E">
        <w:rPr>
          <w:rFonts w:ascii="Arial" w:hAnsi="Arial" w:cs="Arial"/>
          <w:i/>
          <w:iCs/>
          <w:sz w:val="24"/>
          <w:szCs w:val="24"/>
        </w:rPr>
        <w:t>Nathan</w:t>
      </w:r>
      <w:r w:rsidRPr="00A80388">
        <w:rPr>
          <w:rFonts w:ascii="Arial" w:hAnsi="Arial" w:cs="Arial"/>
          <w:sz w:val="24"/>
          <w:szCs w:val="24"/>
        </w:rPr>
        <w:t>, gift</w:t>
      </w:r>
      <w:r>
        <w:rPr>
          <w:rFonts w:ascii="Arial" w:hAnsi="Arial" w:cs="Arial"/>
          <w:sz w:val="24"/>
          <w:szCs w:val="24"/>
        </w:rPr>
        <w:t xml:space="preserve">, </w:t>
      </w:r>
      <w:r w:rsidRPr="00A80388">
        <w:rPr>
          <w:rFonts w:ascii="Arial" w:hAnsi="Arial" w:cs="Arial"/>
          <w:sz w:val="24"/>
          <w:szCs w:val="24"/>
        </w:rPr>
        <w:t xml:space="preserve">and </w:t>
      </w:r>
      <w:r w:rsidRPr="00C8281E">
        <w:rPr>
          <w:rFonts w:ascii="Arial" w:hAnsi="Arial" w:cs="Arial"/>
          <w:i/>
          <w:iCs/>
          <w:sz w:val="24"/>
          <w:szCs w:val="24"/>
        </w:rPr>
        <w:t>Jah</w:t>
      </w:r>
      <w:r w:rsidRPr="00A80388">
        <w:rPr>
          <w:rFonts w:ascii="Arial" w:hAnsi="Arial" w:cs="Arial"/>
          <w:sz w:val="24"/>
          <w:szCs w:val="24"/>
        </w:rPr>
        <w:t>, Lord.</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NETHINIMS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read of the Nethinims in the first book of the Chronicles, </w:t>
      </w:r>
      <w:r>
        <w:rPr>
          <w:rFonts w:ascii="Arial" w:hAnsi="Arial" w:cs="Arial"/>
          <w:sz w:val="24"/>
          <w:szCs w:val="24"/>
        </w:rPr>
        <w:t>9:</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 xml:space="preserve"> and in Ezra </w:t>
      </w:r>
      <w:r>
        <w:rPr>
          <w:rFonts w:ascii="Arial" w:hAnsi="Arial" w:cs="Arial"/>
          <w:sz w:val="24"/>
          <w:szCs w:val="24"/>
        </w:rPr>
        <w:t>2:</w:t>
      </w:r>
      <w:r w:rsidRPr="00A80388">
        <w:rPr>
          <w:rFonts w:ascii="Arial" w:hAnsi="Arial" w:cs="Arial"/>
          <w:sz w:val="24"/>
          <w:szCs w:val="24"/>
        </w:rPr>
        <w:t>43</w:t>
      </w:r>
      <w:r>
        <w:rPr>
          <w:rFonts w:ascii="Arial" w:hAnsi="Arial" w:cs="Arial"/>
          <w:sz w:val="24"/>
          <w:szCs w:val="24"/>
        </w:rPr>
        <w:t>,</w:t>
      </w:r>
      <w:r w:rsidRPr="00A80388">
        <w:rPr>
          <w:rFonts w:ascii="Arial" w:hAnsi="Arial" w:cs="Arial"/>
          <w:sz w:val="24"/>
          <w:szCs w:val="24"/>
        </w:rPr>
        <w:t xml:space="preserve"> 58, </w:t>
      </w:r>
      <w:r>
        <w:rPr>
          <w:rFonts w:ascii="Arial" w:hAnsi="Arial" w:cs="Arial"/>
          <w:sz w:val="24"/>
          <w:szCs w:val="24"/>
        </w:rPr>
        <w:t>etc</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and Nehemiah </w:t>
      </w:r>
      <w:r>
        <w:rPr>
          <w:rFonts w:ascii="Arial" w:hAnsi="Arial" w:cs="Arial"/>
          <w:sz w:val="24"/>
          <w:szCs w:val="24"/>
        </w:rPr>
        <w:t>3:</w:t>
      </w:r>
      <w:r w:rsidRPr="00A80388">
        <w:rPr>
          <w:rFonts w:ascii="Arial" w:hAnsi="Arial" w:cs="Arial"/>
          <w:sz w:val="24"/>
          <w:szCs w:val="24"/>
        </w:rPr>
        <w:t xml:space="preserve">26, </w:t>
      </w:r>
      <w:r>
        <w:rPr>
          <w:rFonts w:ascii="Arial" w:hAnsi="Arial" w:cs="Arial"/>
          <w:sz w:val="24"/>
          <w:szCs w:val="24"/>
        </w:rPr>
        <w:t>etc</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but no</w:t>
      </w:r>
      <w:r>
        <w:rPr>
          <w:rFonts w:ascii="Arial" w:hAnsi="Arial" w:cs="Arial"/>
          <w:sz w:val="24"/>
          <w:szCs w:val="24"/>
        </w:rPr>
        <w:t>where</w:t>
      </w:r>
      <w:r w:rsidRPr="00A80388">
        <w:rPr>
          <w:rFonts w:ascii="Arial" w:hAnsi="Arial" w:cs="Arial"/>
          <w:sz w:val="24"/>
          <w:szCs w:val="24"/>
        </w:rPr>
        <w:t xml:space="preserve"> else in Scripture. Perhaps the name is derived from </w:t>
      </w:r>
      <w:r w:rsidRPr="00C8281E">
        <w:rPr>
          <w:rFonts w:ascii="Arial" w:hAnsi="Arial" w:cs="Arial"/>
          <w:i/>
          <w:iCs/>
          <w:sz w:val="24"/>
          <w:szCs w:val="24"/>
        </w:rPr>
        <w:t>Nathan</w:t>
      </w:r>
      <w:r w:rsidRPr="00A80388">
        <w:rPr>
          <w:rFonts w:ascii="Arial" w:hAnsi="Arial" w:cs="Arial"/>
          <w:sz w:val="24"/>
          <w:szCs w:val="24"/>
        </w:rPr>
        <w:t>, gift; and it is probable that</w:t>
      </w:r>
      <w:r>
        <w:rPr>
          <w:rFonts w:ascii="Arial" w:hAnsi="Arial" w:cs="Arial"/>
          <w:sz w:val="24"/>
          <w:szCs w:val="24"/>
        </w:rPr>
        <w:t>,</w:t>
      </w:r>
      <w:r w:rsidRPr="00A80388">
        <w:rPr>
          <w:rFonts w:ascii="Arial" w:hAnsi="Arial" w:cs="Arial"/>
          <w:sz w:val="24"/>
          <w:szCs w:val="24"/>
        </w:rPr>
        <w:t xml:space="preserve"> as we are told, (Ezra </w:t>
      </w:r>
      <w:r>
        <w:rPr>
          <w:rFonts w:ascii="Arial" w:hAnsi="Arial" w:cs="Arial"/>
          <w:sz w:val="24"/>
          <w:szCs w:val="24"/>
        </w:rPr>
        <w:t>8:</w:t>
      </w:r>
      <w:r w:rsidRPr="00A80388">
        <w:rPr>
          <w:rFonts w:ascii="Arial" w:hAnsi="Arial" w:cs="Arial"/>
          <w:sz w:val="24"/>
          <w:szCs w:val="24"/>
        </w:rPr>
        <w:t xml:space="preserve">20) David appointed them for service to the Levites, who </w:t>
      </w:r>
      <w:r>
        <w:rPr>
          <w:rFonts w:ascii="Arial" w:hAnsi="Arial" w:cs="Arial"/>
          <w:sz w:val="24"/>
          <w:szCs w:val="24"/>
        </w:rPr>
        <w:t>were</w:t>
      </w:r>
      <w:r w:rsidRPr="00A80388">
        <w:rPr>
          <w:rFonts w:ascii="Arial" w:hAnsi="Arial" w:cs="Arial"/>
          <w:sz w:val="24"/>
          <w:szCs w:val="24"/>
        </w:rPr>
        <w:t xml:space="preserve"> of the lower order of those who minist</w:t>
      </w:r>
      <w:r>
        <w:rPr>
          <w:rFonts w:ascii="Arial" w:hAnsi="Arial" w:cs="Arial"/>
          <w:sz w:val="24"/>
          <w:szCs w:val="24"/>
        </w:rPr>
        <w:t>ered</w:t>
      </w:r>
      <w:r w:rsidRPr="00A80388">
        <w:rPr>
          <w:rFonts w:ascii="Arial" w:hAnsi="Arial" w:cs="Arial"/>
          <w:sz w:val="24"/>
          <w:szCs w:val="24"/>
        </w:rPr>
        <w:t xml:space="preserve"> in the temple. But we know nothing more concerning them. Many will be found at the last day, it is to be hoped, among those who, when on earth, </w:t>
      </w:r>
      <w:r>
        <w:rPr>
          <w:rFonts w:ascii="Arial" w:hAnsi="Arial" w:cs="Arial"/>
          <w:sz w:val="24"/>
          <w:szCs w:val="24"/>
        </w:rPr>
        <w:t>were</w:t>
      </w:r>
      <w:r w:rsidRPr="00A80388">
        <w:rPr>
          <w:rFonts w:ascii="Arial" w:hAnsi="Arial" w:cs="Arial"/>
          <w:sz w:val="24"/>
          <w:szCs w:val="24"/>
        </w:rPr>
        <w:t xml:space="preserve"> but </w:t>
      </w:r>
      <w:r>
        <w:rPr>
          <w:rFonts w:ascii="Arial" w:hAnsi="Arial" w:cs="Arial"/>
          <w:sz w:val="24"/>
          <w:szCs w:val="24"/>
        </w:rPr>
        <w:t>“</w:t>
      </w:r>
      <w:r w:rsidRPr="00A80388">
        <w:rPr>
          <w:rFonts w:ascii="Arial" w:hAnsi="Arial" w:cs="Arial"/>
          <w:sz w:val="24"/>
          <w:szCs w:val="24"/>
        </w:rPr>
        <w:t>as hewers of wood, and drawers of water, to the sanctuary</w:t>
      </w:r>
      <w:r>
        <w:rPr>
          <w:rFonts w:ascii="Arial" w:hAnsi="Arial" w:cs="Arial"/>
          <w:sz w:val="24"/>
          <w:szCs w:val="24"/>
        </w:rPr>
        <w:t>” (Josh. 9:21, 23, 27)</w:t>
      </w:r>
      <w:r w:rsidRPr="00A80388">
        <w:rPr>
          <w:rFonts w:ascii="Arial" w:hAnsi="Arial" w:cs="Arial"/>
          <w:sz w:val="24"/>
          <w:szCs w:val="24"/>
        </w:rPr>
        <w:t xml:space="preserve"> whom Jesus will own for his Nethinims, the gift of the Father to the Son, who lived and died unnoticed, and, for the most part, unknown to men, like some sweet fragrant flower of the mountain, but in everlasting remembrance in the sight of God.</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NETOPHAH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read </w:t>
      </w:r>
      <w:r>
        <w:rPr>
          <w:rFonts w:ascii="Arial" w:hAnsi="Arial" w:cs="Arial"/>
          <w:sz w:val="24"/>
          <w:szCs w:val="24"/>
        </w:rPr>
        <w:t xml:space="preserve">in </w:t>
      </w:r>
      <w:r w:rsidRPr="00A80388">
        <w:rPr>
          <w:rFonts w:ascii="Arial" w:hAnsi="Arial" w:cs="Arial"/>
          <w:sz w:val="24"/>
          <w:szCs w:val="24"/>
        </w:rPr>
        <w:t xml:space="preserve">Ezra </w:t>
      </w:r>
      <w:r>
        <w:rPr>
          <w:rFonts w:ascii="Arial" w:hAnsi="Arial" w:cs="Arial"/>
          <w:sz w:val="24"/>
          <w:szCs w:val="24"/>
        </w:rPr>
        <w:t>2:</w:t>
      </w:r>
      <w:r w:rsidRPr="00A80388">
        <w:rPr>
          <w:rFonts w:ascii="Arial" w:hAnsi="Arial" w:cs="Arial"/>
          <w:sz w:val="24"/>
          <w:szCs w:val="24"/>
        </w:rPr>
        <w:t xml:space="preserve">22 of this place; and some have thought that it was a city between Benjamin and the pleasant village of Anathoth, </w:t>
      </w:r>
      <w:r>
        <w:rPr>
          <w:rFonts w:ascii="Arial" w:hAnsi="Arial" w:cs="Arial"/>
          <w:sz w:val="24"/>
          <w:szCs w:val="24"/>
        </w:rPr>
        <w:t>where</w:t>
      </w:r>
      <w:r w:rsidRPr="00A80388">
        <w:rPr>
          <w:rFonts w:ascii="Arial" w:hAnsi="Arial" w:cs="Arial"/>
          <w:sz w:val="24"/>
          <w:szCs w:val="24"/>
        </w:rPr>
        <w:t xml:space="preserve"> </w:t>
      </w:r>
      <w:r>
        <w:rPr>
          <w:rFonts w:ascii="Arial" w:hAnsi="Arial" w:cs="Arial"/>
          <w:sz w:val="24"/>
          <w:szCs w:val="24"/>
        </w:rPr>
        <w:t>Jeremiah</w:t>
      </w:r>
      <w:r w:rsidRPr="00A80388">
        <w:rPr>
          <w:rFonts w:ascii="Arial" w:hAnsi="Arial" w:cs="Arial"/>
          <w:sz w:val="24"/>
          <w:szCs w:val="24"/>
        </w:rPr>
        <w:t xml:space="preserve"> </w:t>
      </w:r>
      <w:r>
        <w:rPr>
          <w:rFonts w:ascii="Arial" w:hAnsi="Arial" w:cs="Arial"/>
          <w:sz w:val="24"/>
          <w:szCs w:val="24"/>
        </w:rPr>
        <w:t>lived</w:t>
      </w:r>
      <w:r w:rsidRPr="00A80388">
        <w:rPr>
          <w:rFonts w:ascii="Arial" w:hAnsi="Arial" w:cs="Arial"/>
          <w:sz w:val="24"/>
          <w:szCs w:val="24"/>
        </w:rPr>
        <w:t xml:space="preserve">. (Jer. </w:t>
      </w:r>
      <w:r>
        <w:rPr>
          <w:rFonts w:ascii="Arial" w:hAnsi="Arial" w:cs="Arial"/>
          <w:sz w:val="24"/>
          <w:szCs w:val="24"/>
        </w:rPr>
        <w:t>1:</w:t>
      </w:r>
      <w:r w:rsidRPr="00A80388">
        <w:rPr>
          <w:rFonts w:ascii="Arial" w:hAnsi="Arial" w:cs="Arial"/>
          <w:sz w:val="24"/>
          <w:szCs w:val="24"/>
        </w:rPr>
        <w:t xml:space="preserve">1) The name is derived from </w:t>
      </w:r>
      <w:r w:rsidRPr="00C8281E">
        <w:rPr>
          <w:rFonts w:ascii="Arial" w:hAnsi="Arial" w:cs="Arial"/>
          <w:i/>
          <w:iCs/>
          <w:sz w:val="24"/>
          <w:szCs w:val="24"/>
        </w:rPr>
        <w:t>Nataph</w:t>
      </w:r>
      <w:r w:rsidRPr="00A80388">
        <w:rPr>
          <w:rFonts w:ascii="Arial" w:hAnsi="Arial" w:cs="Arial"/>
          <w:sz w:val="24"/>
          <w:szCs w:val="24"/>
        </w:rPr>
        <w:t>, gum or spice; probably so</w:t>
      </w:r>
      <w:r>
        <w:rPr>
          <w:rFonts w:ascii="Arial" w:hAnsi="Arial" w:cs="Arial"/>
          <w:sz w:val="24"/>
          <w:szCs w:val="24"/>
        </w:rPr>
        <w:t>-</w:t>
      </w:r>
      <w:r w:rsidRPr="00A80388">
        <w:rPr>
          <w:rFonts w:ascii="Arial" w:hAnsi="Arial" w:cs="Arial"/>
          <w:sz w:val="24"/>
          <w:szCs w:val="24"/>
        </w:rPr>
        <w:t xml:space="preserve">called from the precious gums produced </w:t>
      </w:r>
      <w:r>
        <w:rPr>
          <w:rFonts w:ascii="Arial" w:hAnsi="Arial" w:cs="Arial"/>
          <w:sz w:val="24"/>
          <w:szCs w:val="24"/>
        </w:rPr>
        <w:t>there</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NEW MOON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Hebrews </w:t>
      </w:r>
      <w:r>
        <w:rPr>
          <w:rFonts w:ascii="Arial" w:hAnsi="Arial" w:cs="Arial"/>
          <w:sz w:val="24"/>
          <w:szCs w:val="24"/>
        </w:rPr>
        <w:t>were</w:t>
      </w:r>
      <w:r w:rsidRPr="00A80388">
        <w:rPr>
          <w:rFonts w:ascii="Arial" w:hAnsi="Arial" w:cs="Arial"/>
          <w:sz w:val="24"/>
          <w:szCs w:val="24"/>
        </w:rPr>
        <w:t xml:space="preserve"> very earnest in observing the first day of the new moon, not in any idolatrous manner</w:t>
      </w:r>
      <w:r>
        <w:rPr>
          <w:rFonts w:ascii="Arial" w:hAnsi="Arial" w:cs="Arial"/>
          <w:sz w:val="24"/>
          <w:szCs w:val="24"/>
        </w:rPr>
        <w:t>,</w:t>
      </w:r>
      <w:r w:rsidRPr="00A80388">
        <w:rPr>
          <w:rFonts w:ascii="Arial" w:hAnsi="Arial" w:cs="Arial"/>
          <w:sz w:val="24"/>
          <w:szCs w:val="24"/>
        </w:rPr>
        <w:t xml:space="preserve"> it is to be hoped, but probably more for the calculation of time. We read much of their feasts and friendly meetings with each other. Moses appointed a burnt offering at the opening of each month. (Num. </w:t>
      </w:r>
      <w:r>
        <w:rPr>
          <w:rFonts w:ascii="Arial" w:hAnsi="Arial" w:cs="Arial"/>
          <w:sz w:val="24"/>
          <w:szCs w:val="24"/>
        </w:rPr>
        <w:t>28:</w:t>
      </w:r>
      <w:r w:rsidRPr="00A80388">
        <w:rPr>
          <w:rFonts w:ascii="Arial" w:hAnsi="Arial" w:cs="Arial"/>
          <w:sz w:val="24"/>
          <w:szCs w:val="24"/>
        </w:rPr>
        <w:t xml:space="preserve">11) But this was accompanied with no precept for any particular day, neither any service with it; and the new moon festival, it </w:t>
      </w:r>
      <w:r>
        <w:rPr>
          <w:rFonts w:ascii="Arial" w:hAnsi="Arial" w:cs="Arial"/>
          <w:sz w:val="24"/>
          <w:szCs w:val="24"/>
        </w:rPr>
        <w:t>w</w:t>
      </w:r>
      <w:r w:rsidRPr="00A80388">
        <w:rPr>
          <w:rFonts w:ascii="Arial" w:hAnsi="Arial" w:cs="Arial"/>
          <w:sz w:val="24"/>
          <w:szCs w:val="24"/>
        </w:rPr>
        <w:t xml:space="preserve">ould seem to have been rather in the view of a pious sanctification of </w:t>
      </w:r>
      <w:r w:rsidRPr="00A80388">
        <w:rPr>
          <w:rFonts w:ascii="Arial" w:hAnsi="Arial" w:cs="Arial"/>
          <w:sz w:val="24"/>
          <w:szCs w:val="24"/>
        </w:rPr>
        <w:lastRenderedPageBreak/>
        <w:t xml:space="preserve">families, when meeting together as Job did (Job </w:t>
      </w:r>
      <w:r>
        <w:rPr>
          <w:rFonts w:ascii="Arial" w:hAnsi="Arial" w:cs="Arial"/>
          <w:sz w:val="24"/>
          <w:szCs w:val="24"/>
        </w:rPr>
        <w:t>1:</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than any immediate religious service towards the Lord. Hence</w:t>
      </w:r>
      <w:r>
        <w:rPr>
          <w:rFonts w:ascii="Arial" w:hAnsi="Arial" w:cs="Arial"/>
          <w:sz w:val="24"/>
          <w:szCs w:val="24"/>
        </w:rPr>
        <w:t>,</w:t>
      </w:r>
      <w:r w:rsidRPr="00A80388">
        <w:rPr>
          <w:rFonts w:ascii="Arial" w:hAnsi="Arial" w:cs="Arial"/>
          <w:sz w:val="24"/>
          <w:szCs w:val="24"/>
        </w:rPr>
        <w:t xml:space="preserve"> we read of David being expected at the king</w:t>
      </w:r>
      <w:r>
        <w:rPr>
          <w:rFonts w:ascii="Arial" w:hAnsi="Arial" w:cs="Arial"/>
          <w:sz w:val="24"/>
          <w:szCs w:val="24"/>
        </w:rPr>
        <w:t>’</w:t>
      </w:r>
      <w:r w:rsidRPr="00A80388">
        <w:rPr>
          <w:rFonts w:ascii="Arial" w:hAnsi="Arial" w:cs="Arial"/>
          <w:sz w:val="24"/>
          <w:szCs w:val="24"/>
        </w:rPr>
        <w:t xml:space="preserve">s table on the first day of the new moon, and being particularly missed because it was that day. (See 1 Sam. </w:t>
      </w:r>
      <w:r>
        <w:rPr>
          <w:rFonts w:ascii="Arial" w:hAnsi="Arial" w:cs="Arial"/>
          <w:sz w:val="24"/>
          <w:szCs w:val="24"/>
        </w:rPr>
        <w:t>20:</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 24</w:t>
      </w:r>
      <w:r>
        <w:rPr>
          <w:rFonts w:ascii="Arial" w:hAnsi="Arial" w:cs="Arial"/>
          <w:sz w:val="24"/>
          <w:szCs w:val="24"/>
        </w:rPr>
        <w:t>,</w:t>
      </w:r>
      <w:r w:rsidRPr="00A80388">
        <w:rPr>
          <w:rFonts w:ascii="Arial" w:hAnsi="Arial" w:cs="Arial"/>
          <w:sz w:val="24"/>
          <w:szCs w:val="24"/>
        </w:rPr>
        <w:t xml:space="preserve"> 27) So we find the husband of the Shunamite making particular observations on his wife</w:t>
      </w:r>
      <w:r>
        <w:rPr>
          <w:rFonts w:ascii="Arial" w:hAnsi="Arial" w:cs="Arial"/>
          <w:sz w:val="24"/>
          <w:szCs w:val="24"/>
        </w:rPr>
        <w:t>’</w:t>
      </w:r>
      <w:r w:rsidRPr="00A80388">
        <w:rPr>
          <w:rFonts w:ascii="Arial" w:hAnsi="Arial" w:cs="Arial"/>
          <w:sz w:val="24"/>
          <w:szCs w:val="24"/>
        </w:rPr>
        <w:t xml:space="preserve">s wishing to go to the prophet, when it was neither </w:t>
      </w:r>
      <w:r>
        <w:rPr>
          <w:rFonts w:ascii="Arial" w:hAnsi="Arial" w:cs="Arial"/>
          <w:sz w:val="24"/>
          <w:szCs w:val="24"/>
        </w:rPr>
        <w:t>S</w:t>
      </w:r>
      <w:r w:rsidRPr="00A80388">
        <w:rPr>
          <w:rFonts w:ascii="Arial" w:hAnsi="Arial" w:cs="Arial"/>
          <w:sz w:val="24"/>
          <w:szCs w:val="24"/>
        </w:rPr>
        <w:t xml:space="preserve">abbath nor new moon. (See 2 Kings </w:t>
      </w:r>
      <w:r>
        <w:rPr>
          <w:rFonts w:ascii="Arial" w:hAnsi="Arial" w:cs="Arial"/>
          <w:sz w:val="24"/>
          <w:szCs w:val="24"/>
        </w:rPr>
        <w:t>4:</w:t>
      </w:r>
      <w:r w:rsidRPr="00A80388">
        <w:rPr>
          <w:rFonts w:ascii="Arial" w:hAnsi="Arial" w:cs="Arial"/>
          <w:sz w:val="24"/>
          <w:szCs w:val="24"/>
        </w:rPr>
        <w:t xml:space="preserve">23) We read also of the new moon festivals in other parts of Scripture. (See 1 Chron. </w:t>
      </w:r>
      <w:r>
        <w:rPr>
          <w:rFonts w:ascii="Arial" w:hAnsi="Arial" w:cs="Arial"/>
          <w:sz w:val="24"/>
          <w:szCs w:val="24"/>
        </w:rPr>
        <w:t>23:</w:t>
      </w:r>
      <w:r w:rsidRPr="00A80388">
        <w:rPr>
          <w:rFonts w:ascii="Arial" w:hAnsi="Arial" w:cs="Arial"/>
          <w:sz w:val="24"/>
          <w:szCs w:val="24"/>
        </w:rPr>
        <w:t>31</w:t>
      </w:r>
      <w:r>
        <w:rPr>
          <w:rFonts w:ascii="Arial" w:hAnsi="Arial" w:cs="Arial"/>
          <w:sz w:val="24"/>
          <w:szCs w:val="24"/>
        </w:rPr>
        <w:t>;</w:t>
      </w:r>
      <w:r w:rsidRPr="00A80388">
        <w:rPr>
          <w:rFonts w:ascii="Arial" w:hAnsi="Arial" w:cs="Arial"/>
          <w:sz w:val="24"/>
          <w:szCs w:val="24"/>
        </w:rPr>
        <w:t xml:space="preserve"> 2 Chron. </w:t>
      </w:r>
      <w:r>
        <w:rPr>
          <w:rFonts w:ascii="Arial" w:hAnsi="Arial" w:cs="Arial"/>
          <w:sz w:val="24"/>
          <w:szCs w:val="24"/>
        </w:rPr>
        <w:t>8:</w:t>
      </w:r>
      <w:r w:rsidRPr="00A80388">
        <w:rPr>
          <w:rFonts w:ascii="Arial" w:hAnsi="Arial" w:cs="Arial"/>
          <w:sz w:val="24"/>
          <w:szCs w:val="24"/>
        </w:rPr>
        <w:t>13</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1:1</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14</w:t>
      </w:r>
      <w:r>
        <w:rPr>
          <w:rFonts w:ascii="Arial" w:hAnsi="Arial" w:cs="Arial"/>
          <w:sz w:val="24"/>
          <w:szCs w:val="24"/>
        </w:rPr>
        <w:t>;</w:t>
      </w:r>
      <w:r w:rsidRPr="00A80388">
        <w:rPr>
          <w:rFonts w:ascii="Arial" w:hAnsi="Arial" w:cs="Arial"/>
          <w:sz w:val="24"/>
          <w:szCs w:val="24"/>
        </w:rPr>
        <w:t xml:space="preserve"> Ezek. </w:t>
      </w:r>
      <w:r>
        <w:rPr>
          <w:rFonts w:ascii="Arial" w:hAnsi="Arial" w:cs="Arial"/>
          <w:sz w:val="24"/>
          <w:szCs w:val="24"/>
        </w:rPr>
        <w:t>45:</w:t>
      </w:r>
      <w:r w:rsidRPr="00A80388">
        <w:rPr>
          <w:rFonts w:ascii="Arial" w:hAnsi="Arial" w:cs="Arial"/>
          <w:sz w:val="24"/>
          <w:szCs w:val="24"/>
        </w:rPr>
        <w:t xml:space="preserve">17) I believe even in very late times, and perhaps with some even now, the Jews are attached to friendly visits with each other, more particularly </w:t>
      </w:r>
      <w:r>
        <w:rPr>
          <w:rFonts w:ascii="Arial" w:hAnsi="Arial" w:cs="Arial"/>
          <w:sz w:val="24"/>
          <w:szCs w:val="24"/>
        </w:rPr>
        <w:t>at</w:t>
      </w:r>
      <w:r w:rsidRPr="00A80388">
        <w:rPr>
          <w:rFonts w:ascii="Arial" w:hAnsi="Arial" w:cs="Arial"/>
          <w:sz w:val="24"/>
          <w:szCs w:val="24"/>
        </w:rPr>
        <w:t xml:space="preserve"> the new moon.</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NEW WINE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427DE2">
        <w:rPr>
          <w:rFonts w:ascii="Arial" w:hAnsi="Arial" w:cs="Arial"/>
          <w:caps/>
          <w:sz w:val="24"/>
          <w:szCs w:val="24"/>
        </w:rPr>
        <w:t>Bottle</w:t>
      </w:r>
      <w:r>
        <w:rPr>
          <w:rFonts w:ascii="Arial" w:hAnsi="Arial" w:cs="Arial"/>
          <w:sz w:val="24"/>
          <w:szCs w:val="24"/>
        </w:rPr>
        <w:t xml:space="preserve">, </w:t>
      </w:r>
      <w:r w:rsidRPr="00427DE2">
        <w:rPr>
          <w:rFonts w:ascii="Arial" w:hAnsi="Arial" w:cs="Arial"/>
          <w:caps/>
          <w:sz w:val="24"/>
          <w:szCs w:val="24"/>
        </w:rPr>
        <w:t>Wine.</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NEZIAH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read of the children of this man, Ezra </w:t>
      </w:r>
      <w:r>
        <w:rPr>
          <w:rFonts w:ascii="Arial" w:hAnsi="Arial" w:cs="Arial"/>
          <w:sz w:val="24"/>
          <w:szCs w:val="24"/>
        </w:rPr>
        <w:t>2:</w:t>
      </w:r>
      <w:r w:rsidRPr="00A80388">
        <w:rPr>
          <w:rFonts w:ascii="Arial" w:hAnsi="Arial" w:cs="Arial"/>
          <w:sz w:val="24"/>
          <w:szCs w:val="24"/>
        </w:rPr>
        <w:t xml:space="preserve">54. His name is a compound of </w:t>
      </w:r>
      <w:r w:rsidRPr="000B497C">
        <w:rPr>
          <w:rFonts w:ascii="Arial" w:hAnsi="Arial" w:cs="Arial"/>
          <w:i/>
          <w:iCs/>
          <w:sz w:val="24"/>
          <w:szCs w:val="24"/>
        </w:rPr>
        <w:t>Ne</w:t>
      </w:r>
      <w:r w:rsidRPr="00A80388">
        <w:rPr>
          <w:rFonts w:ascii="Arial" w:hAnsi="Arial" w:cs="Arial"/>
          <w:sz w:val="24"/>
          <w:szCs w:val="24"/>
        </w:rPr>
        <w:t xml:space="preserve"> and </w:t>
      </w:r>
      <w:r w:rsidRPr="000B497C">
        <w:rPr>
          <w:rFonts w:ascii="Arial" w:hAnsi="Arial" w:cs="Arial"/>
          <w:i/>
          <w:iCs/>
          <w:sz w:val="24"/>
          <w:szCs w:val="24"/>
        </w:rPr>
        <w:t>Jah</w:t>
      </w:r>
      <w:r w:rsidRPr="00A80388">
        <w:rPr>
          <w:rFonts w:ascii="Arial" w:hAnsi="Arial" w:cs="Arial"/>
          <w:sz w:val="24"/>
          <w:szCs w:val="24"/>
        </w:rPr>
        <w:t xml:space="preserve">, from </w:t>
      </w:r>
      <w:r w:rsidRPr="000B497C">
        <w:rPr>
          <w:rFonts w:ascii="Arial" w:hAnsi="Arial" w:cs="Arial"/>
          <w:i/>
          <w:iCs/>
          <w:sz w:val="24"/>
          <w:szCs w:val="24"/>
        </w:rPr>
        <w:t>Netzac</w:t>
      </w:r>
      <w:r w:rsidRPr="00A80388">
        <w:rPr>
          <w:rFonts w:ascii="Arial" w:hAnsi="Arial" w:cs="Arial"/>
          <w:sz w:val="24"/>
          <w:szCs w:val="24"/>
        </w:rPr>
        <w:t>, victorious.</w:t>
      </w:r>
    </w:p>
    <w:p w:rsidR="003020C1" w:rsidRPr="00A80388"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NEZIB</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or village spoken of </w:t>
      </w:r>
      <w:r>
        <w:rPr>
          <w:rFonts w:ascii="Arial" w:hAnsi="Arial" w:cs="Arial"/>
          <w:sz w:val="24"/>
          <w:szCs w:val="24"/>
        </w:rPr>
        <w:t xml:space="preserve">in </w:t>
      </w:r>
      <w:r w:rsidRPr="00A80388">
        <w:rPr>
          <w:rFonts w:ascii="Arial" w:hAnsi="Arial" w:cs="Arial"/>
          <w:sz w:val="24"/>
          <w:szCs w:val="24"/>
        </w:rPr>
        <w:t xml:space="preserve">Josh. </w:t>
      </w:r>
      <w:r>
        <w:rPr>
          <w:rFonts w:ascii="Arial" w:hAnsi="Arial" w:cs="Arial"/>
          <w:sz w:val="24"/>
          <w:szCs w:val="24"/>
        </w:rPr>
        <w:t>15:</w:t>
      </w:r>
      <w:r w:rsidRPr="00A80388">
        <w:rPr>
          <w:rFonts w:ascii="Arial" w:hAnsi="Arial" w:cs="Arial"/>
          <w:sz w:val="24"/>
          <w:szCs w:val="24"/>
        </w:rPr>
        <w:t xml:space="preserve">43. </w:t>
      </w:r>
      <w:r>
        <w:rPr>
          <w:rFonts w:ascii="Arial" w:hAnsi="Arial" w:cs="Arial"/>
          <w:sz w:val="24"/>
          <w:szCs w:val="24"/>
        </w:rPr>
        <w:t>“</w:t>
      </w:r>
      <w:r w:rsidRPr="00A80388">
        <w:rPr>
          <w:rFonts w:ascii="Arial" w:hAnsi="Arial" w:cs="Arial"/>
          <w:sz w:val="24"/>
          <w:szCs w:val="24"/>
        </w:rPr>
        <w:t>Strength</w:t>
      </w:r>
      <w:r>
        <w:rPr>
          <w:rFonts w:ascii="Arial" w:hAnsi="Arial" w:cs="Arial"/>
          <w:sz w:val="24"/>
          <w:szCs w:val="24"/>
        </w:rPr>
        <w:t>”</w:t>
      </w:r>
      <w:r w:rsidRPr="00A80388">
        <w:rPr>
          <w:rFonts w:ascii="Arial" w:hAnsi="Arial" w:cs="Arial"/>
          <w:sz w:val="24"/>
          <w:szCs w:val="24"/>
        </w:rPr>
        <w:t xml:space="preserve">, from </w:t>
      </w:r>
      <w:r w:rsidRPr="000B497C">
        <w:rPr>
          <w:rFonts w:ascii="Arial" w:hAnsi="Arial" w:cs="Arial"/>
          <w:i/>
          <w:iCs/>
          <w:sz w:val="24"/>
          <w:szCs w:val="24"/>
        </w:rPr>
        <w:t>Netzib</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NIBHAZ</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idol which the Avites made. (See 2 Kings </w:t>
      </w:r>
      <w:r>
        <w:rPr>
          <w:rFonts w:ascii="Arial" w:hAnsi="Arial" w:cs="Arial"/>
          <w:sz w:val="24"/>
          <w:szCs w:val="24"/>
        </w:rPr>
        <w:t>17:</w:t>
      </w:r>
      <w:r w:rsidRPr="00A80388">
        <w:rPr>
          <w:rFonts w:ascii="Arial" w:hAnsi="Arial" w:cs="Arial"/>
          <w:sz w:val="24"/>
          <w:szCs w:val="24"/>
        </w:rPr>
        <w:t xml:space="preserve">31) If from </w:t>
      </w:r>
      <w:r w:rsidRPr="000B497C">
        <w:rPr>
          <w:rFonts w:ascii="Arial" w:hAnsi="Arial" w:cs="Arial"/>
          <w:i/>
          <w:iCs/>
          <w:sz w:val="24"/>
          <w:szCs w:val="24"/>
        </w:rPr>
        <w:t>Nub</w:t>
      </w:r>
      <w:r w:rsidRPr="00A80388">
        <w:rPr>
          <w:rFonts w:ascii="Arial" w:hAnsi="Arial" w:cs="Arial"/>
          <w:sz w:val="24"/>
          <w:szCs w:val="24"/>
        </w:rPr>
        <w:t>, to be fruitful, it means one that makes fruitful.</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NIBSHAN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city of Judah</w:t>
      </w:r>
      <w:r>
        <w:rPr>
          <w:rFonts w:ascii="Arial" w:hAnsi="Arial" w:cs="Arial"/>
          <w:sz w:val="24"/>
          <w:szCs w:val="24"/>
        </w:rPr>
        <w:t>.</w:t>
      </w:r>
      <w:r w:rsidRPr="00A80388">
        <w:rPr>
          <w:rFonts w:ascii="Arial" w:hAnsi="Arial" w:cs="Arial"/>
          <w:sz w:val="24"/>
          <w:szCs w:val="24"/>
        </w:rPr>
        <w:t xml:space="preserve"> (Josh. </w:t>
      </w:r>
      <w:r>
        <w:rPr>
          <w:rFonts w:ascii="Arial" w:hAnsi="Arial" w:cs="Arial"/>
          <w:sz w:val="24"/>
          <w:szCs w:val="24"/>
        </w:rPr>
        <w:t>15:</w:t>
      </w:r>
      <w:r w:rsidRPr="00A80388">
        <w:rPr>
          <w:rFonts w:ascii="Arial" w:hAnsi="Arial" w:cs="Arial"/>
          <w:sz w:val="24"/>
          <w:szCs w:val="24"/>
        </w:rPr>
        <w:t xml:space="preserve">62) If from </w:t>
      </w:r>
      <w:r w:rsidRPr="000B497C">
        <w:rPr>
          <w:rFonts w:ascii="Arial" w:hAnsi="Arial" w:cs="Arial"/>
          <w:i/>
          <w:iCs/>
          <w:sz w:val="24"/>
          <w:szCs w:val="24"/>
        </w:rPr>
        <w:t>Shanah</w:t>
      </w:r>
      <w:r w:rsidRPr="00A80388">
        <w:rPr>
          <w:rFonts w:ascii="Arial" w:hAnsi="Arial" w:cs="Arial"/>
          <w:sz w:val="24"/>
          <w:szCs w:val="24"/>
        </w:rPr>
        <w:t>, it means to change.</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NICANOR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seven first deacons in the church of Christ after the descent of the Holy </w:t>
      </w:r>
      <w:r>
        <w:rPr>
          <w:rFonts w:ascii="Arial" w:hAnsi="Arial" w:cs="Arial"/>
          <w:sz w:val="24"/>
          <w:szCs w:val="24"/>
        </w:rPr>
        <w:t>Spirit</w:t>
      </w:r>
      <w:r w:rsidRPr="00A80388">
        <w:rPr>
          <w:rFonts w:ascii="Arial" w:hAnsi="Arial" w:cs="Arial"/>
          <w:sz w:val="24"/>
          <w:szCs w:val="24"/>
        </w:rPr>
        <w:t xml:space="preserve">. (Acts </w:t>
      </w:r>
      <w:r>
        <w:rPr>
          <w:rFonts w:ascii="Arial" w:hAnsi="Arial" w:cs="Arial"/>
          <w:sz w:val="24"/>
          <w:szCs w:val="24"/>
        </w:rPr>
        <w:t>6:</w:t>
      </w:r>
      <w:r w:rsidRPr="00A80388">
        <w:rPr>
          <w:rFonts w:ascii="Arial" w:hAnsi="Arial" w:cs="Arial"/>
          <w:sz w:val="24"/>
          <w:szCs w:val="24"/>
        </w:rPr>
        <w:t>5) The name is taken from the Greek, and means to conquer.</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NICODEMUS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well known name in the </w:t>
      </w:r>
      <w:r>
        <w:rPr>
          <w:rFonts w:ascii="Arial" w:hAnsi="Arial" w:cs="Arial"/>
          <w:sz w:val="24"/>
          <w:szCs w:val="24"/>
        </w:rPr>
        <w:t>G</w:t>
      </w:r>
      <w:r w:rsidRPr="00A80388">
        <w:rPr>
          <w:rFonts w:ascii="Arial" w:hAnsi="Arial" w:cs="Arial"/>
          <w:sz w:val="24"/>
          <w:szCs w:val="24"/>
        </w:rPr>
        <w:t>ospel</w:t>
      </w:r>
      <w:r>
        <w:rPr>
          <w:rFonts w:ascii="Arial" w:hAnsi="Arial" w:cs="Arial"/>
          <w:sz w:val="24"/>
          <w:szCs w:val="24"/>
        </w:rPr>
        <w:t xml:space="preserve"> of John</w:t>
      </w:r>
      <w:r w:rsidRPr="00A80388">
        <w:rPr>
          <w:rFonts w:ascii="Arial" w:hAnsi="Arial" w:cs="Arial"/>
          <w:sz w:val="24"/>
          <w:szCs w:val="24"/>
        </w:rPr>
        <w:t xml:space="preserve">, </w:t>
      </w:r>
      <w:r>
        <w:rPr>
          <w:rFonts w:ascii="Arial" w:hAnsi="Arial" w:cs="Arial"/>
          <w:sz w:val="24"/>
          <w:szCs w:val="24"/>
        </w:rPr>
        <w:t xml:space="preserve">a </w:t>
      </w:r>
      <w:r w:rsidRPr="00A80388">
        <w:rPr>
          <w:rFonts w:ascii="Arial" w:hAnsi="Arial" w:cs="Arial"/>
          <w:sz w:val="24"/>
          <w:szCs w:val="24"/>
        </w:rPr>
        <w:t xml:space="preserve">compound, it </w:t>
      </w:r>
      <w:r>
        <w:rPr>
          <w:rFonts w:ascii="Arial" w:hAnsi="Arial" w:cs="Arial"/>
          <w:sz w:val="24"/>
          <w:szCs w:val="24"/>
        </w:rPr>
        <w:t>w</w:t>
      </w:r>
      <w:r w:rsidRPr="00A80388">
        <w:rPr>
          <w:rFonts w:ascii="Arial" w:hAnsi="Arial" w:cs="Arial"/>
          <w:sz w:val="24"/>
          <w:szCs w:val="24"/>
        </w:rPr>
        <w:t xml:space="preserve">ould seem, of </w:t>
      </w:r>
      <w:r w:rsidRPr="00BB6376">
        <w:rPr>
          <w:rFonts w:ascii="Arial" w:hAnsi="Arial" w:cs="Arial"/>
          <w:i/>
          <w:iCs/>
          <w:sz w:val="24"/>
          <w:szCs w:val="24"/>
        </w:rPr>
        <w:t>Nake</w:t>
      </w:r>
      <w:r w:rsidRPr="00A80388">
        <w:rPr>
          <w:rFonts w:ascii="Arial" w:hAnsi="Arial" w:cs="Arial"/>
          <w:sz w:val="24"/>
          <w:szCs w:val="24"/>
        </w:rPr>
        <w:t>, innocent</w:t>
      </w:r>
      <w:r>
        <w:rPr>
          <w:rFonts w:ascii="Arial" w:hAnsi="Arial" w:cs="Arial"/>
          <w:sz w:val="24"/>
          <w:szCs w:val="24"/>
        </w:rPr>
        <w:t xml:space="preserve">, </w:t>
      </w:r>
      <w:r w:rsidRPr="00A80388">
        <w:rPr>
          <w:rFonts w:ascii="Arial" w:hAnsi="Arial" w:cs="Arial"/>
          <w:sz w:val="24"/>
          <w:szCs w:val="24"/>
        </w:rPr>
        <w:t xml:space="preserve">and </w:t>
      </w:r>
      <w:r w:rsidRPr="00BB6376">
        <w:rPr>
          <w:rFonts w:ascii="Arial" w:hAnsi="Arial" w:cs="Arial"/>
          <w:i/>
          <w:iCs/>
          <w:sz w:val="24"/>
          <w:szCs w:val="24"/>
        </w:rPr>
        <w:t>Dam</w:t>
      </w:r>
      <w:r w:rsidRPr="00A80388">
        <w:rPr>
          <w:rFonts w:ascii="Arial" w:hAnsi="Arial" w:cs="Arial"/>
          <w:sz w:val="24"/>
          <w:szCs w:val="24"/>
        </w:rPr>
        <w:t xml:space="preserve">, blood. We have abundant reason to bless the Holy </w:t>
      </w:r>
      <w:r>
        <w:rPr>
          <w:rFonts w:ascii="Arial" w:hAnsi="Arial" w:cs="Arial"/>
          <w:sz w:val="24"/>
          <w:szCs w:val="24"/>
        </w:rPr>
        <w:t>Spirit</w:t>
      </w:r>
      <w:r w:rsidRPr="00A80388">
        <w:rPr>
          <w:rFonts w:ascii="Arial" w:hAnsi="Arial" w:cs="Arial"/>
          <w:sz w:val="24"/>
          <w:szCs w:val="24"/>
        </w:rPr>
        <w:t>, in causing to be recorded that memorable conversation, as well as the character of Nicodemus manifested in it, that took place between the Lord Jesus and Nicodemus, as given at l</w:t>
      </w:r>
      <w:r>
        <w:rPr>
          <w:rFonts w:ascii="Arial" w:hAnsi="Arial" w:cs="Arial"/>
          <w:sz w:val="24"/>
          <w:szCs w:val="24"/>
        </w:rPr>
        <w:t>ength</w:t>
      </w:r>
      <w:r w:rsidRPr="00A80388">
        <w:rPr>
          <w:rFonts w:ascii="Arial" w:hAnsi="Arial" w:cs="Arial"/>
          <w:sz w:val="24"/>
          <w:szCs w:val="24"/>
        </w:rPr>
        <w:t xml:space="preserve"> </w:t>
      </w:r>
      <w:r>
        <w:rPr>
          <w:rFonts w:ascii="Arial" w:hAnsi="Arial" w:cs="Arial"/>
          <w:sz w:val="24"/>
          <w:szCs w:val="24"/>
        </w:rPr>
        <w:t xml:space="preserve">in </w:t>
      </w:r>
      <w:r w:rsidRPr="00A80388">
        <w:rPr>
          <w:rFonts w:ascii="Arial" w:hAnsi="Arial" w:cs="Arial"/>
          <w:sz w:val="24"/>
          <w:szCs w:val="24"/>
        </w:rPr>
        <w:t xml:space="preserve">John </w:t>
      </w:r>
      <w:r>
        <w:rPr>
          <w:rFonts w:ascii="Arial" w:hAnsi="Arial" w:cs="Arial"/>
          <w:sz w:val="24"/>
          <w:szCs w:val="24"/>
        </w:rPr>
        <w:t>chapter 3</w:t>
      </w:r>
      <w:r w:rsidRPr="00A80388">
        <w:rPr>
          <w:rFonts w:ascii="Arial" w:hAnsi="Arial" w:cs="Arial"/>
          <w:sz w:val="24"/>
          <w:szCs w:val="24"/>
        </w:rPr>
        <w:t xml:space="preserve">. How blessed the light </w:t>
      </w:r>
      <w:r>
        <w:rPr>
          <w:rFonts w:ascii="Arial" w:hAnsi="Arial" w:cs="Arial"/>
          <w:sz w:val="24"/>
          <w:szCs w:val="24"/>
        </w:rPr>
        <w:t>there</w:t>
      </w:r>
      <w:r w:rsidRPr="00A80388">
        <w:rPr>
          <w:rFonts w:ascii="Arial" w:hAnsi="Arial" w:cs="Arial"/>
          <w:sz w:val="24"/>
          <w:szCs w:val="24"/>
        </w:rPr>
        <w:t xml:space="preserve">by thrown on that most important doctrine of regeneration, and which Jesus declares to be indispensably necessary for an entrance into the kingdom of God. And it is blessed to trace the effects of this glorious work of God the Holy </w:t>
      </w:r>
      <w:r>
        <w:rPr>
          <w:rFonts w:ascii="Arial" w:hAnsi="Arial" w:cs="Arial"/>
          <w:sz w:val="24"/>
          <w:szCs w:val="24"/>
        </w:rPr>
        <w:t>Spirit</w:t>
      </w:r>
      <w:r w:rsidRPr="00A80388">
        <w:rPr>
          <w:rFonts w:ascii="Arial" w:hAnsi="Arial" w:cs="Arial"/>
          <w:sz w:val="24"/>
          <w:szCs w:val="24"/>
        </w:rPr>
        <w:t xml:space="preserve"> </w:t>
      </w:r>
      <w:r>
        <w:rPr>
          <w:rFonts w:ascii="Arial" w:hAnsi="Arial" w:cs="Arial"/>
          <w:sz w:val="24"/>
          <w:szCs w:val="24"/>
        </w:rPr>
        <w:t>in</w:t>
      </w:r>
      <w:r w:rsidRPr="00A80388">
        <w:rPr>
          <w:rFonts w:ascii="Arial" w:hAnsi="Arial" w:cs="Arial"/>
          <w:sz w:val="24"/>
          <w:szCs w:val="24"/>
        </w:rPr>
        <w:t xml:space="preserve"> the heart of Nicodemus himself. When he first came to Christ</w:t>
      </w:r>
      <w:r>
        <w:rPr>
          <w:rFonts w:ascii="Arial" w:hAnsi="Arial" w:cs="Arial"/>
          <w:sz w:val="24"/>
          <w:szCs w:val="24"/>
        </w:rPr>
        <w:t>,</w:t>
      </w:r>
      <w:r w:rsidRPr="00A80388">
        <w:rPr>
          <w:rFonts w:ascii="Arial" w:hAnsi="Arial" w:cs="Arial"/>
          <w:sz w:val="24"/>
          <w:szCs w:val="24"/>
        </w:rPr>
        <w:t xml:space="preserve"> it was by night. Some impressions, no doubt, of the Spirit had been </w:t>
      </w:r>
      <w:r>
        <w:rPr>
          <w:rFonts w:ascii="Arial" w:hAnsi="Arial" w:cs="Arial"/>
          <w:sz w:val="24"/>
          <w:szCs w:val="24"/>
        </w:rPr>
        <w:t>introduced</w:t>
      </w:r>
      <w:r w:rsidRPr="00A80388">
        <w:rPr>
          <w:rFonts w:ascii="Arial" w:hAnsi="Arial" w:cs="Arial"/>
          <w:sz w:val="24"/>
          <w:szCs w:val="24"/>
        </w:rPr>
        <w:t xml:space="preserve"> </w:t>
      </w:r>
      <w:r>
        <w:rPr>
          <w:rFonts w:ascii="Arial" w:hAnsi="Arial" w:cs="Arial"/>
          <w:sz w:val="24"/>
          <w:szCs w:val="24"/>
        </w:rPr>
        <w:t>into his</w:t>
      </w:r>
      <w:r w:rsidRPr="00A80388">
        <w:rPr>
          <w:rFonts w:ascii="Arial" w:hAnsi="Arial" w:cs="Arial"/>
          <w:sz w:val="24"/>
          <w:szCs w:val="24"/>
        </w:rPr>
        <w:t xml:space="preserve"> mind, or he would not have sought after Jesus; but his views </w:t>
      </w:r>
      <w:r>
        <w:rPr>
          <w:rFonts w:ascii="Arial" w:hAnsi="Arial" w:cs="Arial"/>
          <w:sz w:val="24"/>
          <w:szCs w:val="24"/>
        </w:rPr>
        <w:t>were</w:t>
      </w:r>
      <w:r w:rsidRPr="00A80388">
        <w:rPr>
          <w:rFonts w:ascii="Arial" w:hAnsi="Arial" w:cs="Arial"/>
          <w:sz w:val="24"/>
          <w:szCs w:val="24"/>
        </w:rPr>
        <w:t xml:space="preserve"> so dark and indistinct that</w:t>
      </w:r>
      <w:r>
        <w:rPr>
          <w:rFonts w:ascii="Arial" w:hAnsi="Arial" w:cs="Arial"/>
          <w:sz w:val="24"/>
          <w:szCs w:val="24"/>
        </w:rPr>
        <w:t>,</w:t>
      </w:r>
      <w:r w:rsidRPr="00A80388">
        <w:rPr>
          <w:rFonts w:ascii="Arial" w:hAnsi="Arial" w:cs="Arial"/>
          <w:sz w:val="24"/>
          <w:szCs w:val="24"/>
        </w:rPr>
        <w:t xml:space="preserve"> when Jesus opened </w:t>
      </w:r>
      <w:r>
        <w:rPr>
          <w:rFonts w:ascii="Arial" w:hAnsi="Arial" w:cs="Arial"/>
          <w:sz w:val="24"/>
          <w:szCs w:val="24"/>
        </w:rPr>
        <w:t xml:space="preserve">up </w:t>
      </w:r>
      <w:r w:rsidRPr="00A80388">
        <w:rPr>
          <w:rFonts w:ascii="Arial" w:hAnsi="Arial" w:cs="Arial"/>
          <w:sz w:val="24"/>
          <w:szCs w:val="24"/>
        </w:rPr>
        <w:t xml:space="preserve">to him the doctrine of regeneration, he thought it an impossible thing. The next account we have of him is </w:t>
      </w:r>
      <w:r>
        <w:rPr>
          <w:rFonts w:ascii="Arial" w:hAnsi="Arial" w:cs="Arial"/>
          <w:sz w:val="24"/>
          <w:szCs w:val="24"/>
        </w:rPr>
        <w:lastRenderedPageBreak/>
        <w:t xml:space="preserve">found in </w:t>
      </w:r>
      <w:r w:rsidRPr="00A80388">
        <w:rPr>
          <w:rFonts w:ascii="Arial" w:hAnsi="Arial" w:cs="Arial"/>
          <w:sz w:val="24"/>
          <w:szCs w:val="24"/>
        </w:rPr>
        <w:t xml:space="preserve">John </w:t>
      </w:r>
      <w:r>
        <w:rPr>
          <w:rFonts w:ascii="Arial" w:hAnsi="Arial" w:cs="Arial"/>
          <w:sz w:val="24"/>
          <w:szCs w:val="24"/>
        </w:rPr>
        <w:t>7:</w:t>
      </w:r>
      <w:r w:rsidRPr="00A80388">
        <w:rPr>
          <w:rFonts w:ascii="Arial" w:hAnsi="Arial" w:cs="Arial"/>
          <w:sz w:val="24"/>
          <w:szCs w:val="24"/>
        </w:rPr>
        <w:t>50</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 xml:space="preserve"> he ventures in open daylight to stand up for Christ before the whole council, and got himself no small contempt on the occasion. By the time the Lord Jesus had finished his redemption-work on the cross, we find Nicodemus so advanced in the divine life</w:t>
      </w:r>
      <w:r>
        <w:rPr>
          <w:rFonts w:ascii="Arial" w:hAnsi="Arial" w:cs="Arial"/>
          <w:sz w:val="24"/>
          <w:szCs w:val="24"/>
        </w:rPr>
        <w:t>,</w:t>
      </w:r>
      <w:r w:rsidRPr="00A80388">
        <w:rPr>
          <w:rFonts w:ascii="Arial" w:hAnsi="Arial" w:cs="Arial"/>
          <w:sz w:val="24"/>
          <w:szCs w:val="24"/>
        </w:rPr>
        <w:t xml:space="preserve"> and </w:t>
      </w:r>
      <w:r>
        <w:rPr>
          <w:rFonts w:ascii="Arial" w:hAnsi="Arial" w:cs="Arial"/>
          <w:sz w:val="24"/>
          <w:szCs w:val="24"/>
        </w:rPr>
        <w:t xml:space="preserve">in </w:t>
      </w:r>
      <w:r w:rsidRPr="00A80388">
        <w:rPr>
          <w:rFonts w:ascii="Arial" w:hAnsi="Arial" w:cs="Arial"/>
          <w:sz w:val="24"/>
          <w:szCs w:val="24"/>
        </w:rPr>
        <w:t xml:space="preserve">his love </w:t>
      </w:r>
      <w:r>
        <w:rPr>
          <w:rFonts w:ascii="Arial" w:hAnsi="Arial" w:cs="Arial"/>
          <w:sz w:val="24"/>
          <w:szCs w:val="24"/>
        </w:rPr>
        <w:t>for</w:t>
      </w:r>
      <w:r w:rsidRPr="00A80388">
        <w:rPr>
          <w:rFonts w:ascii="Arial" w:hAnsi="Arial" w:cs="Arial"/>
          <w:sz w:val="24"/>
          <w:szCs w:val="24"/>
        </w:rPr>
        <w:t xml:space="preserve"> Christ, that, in company with Joseph of Arimathea, he went boldly to Pilate and begged the body of Jesus. (See Luke </w:t>
      </w:r>
      <w:r>
        <w:rPr>
          <w:rFonts w:ascii="Arial" w:hAnsi="Arial" w:cs="Arial"/>
          <w:sz w:val="24"/>
          <w:szCs w:val="24"/>
        </w:rPr>
        <w:t>23:</w:t>
      </w:r>
      <w:r w:rsidRPr="00A80388">
        <w:rPr>
          <w:rFonts w:ascii="Arial" w:hAnsi="Arial" w:cs="Arial"/>
          <w:sz w:val="24"/>
          <w:szCs w:val="24"/>
        </w:rPr>
        <w:t>51</w:t>
      </w:r>
      <w:r>
        <w:rPr>
          <w:rFonts w:ascii="Arial" w:hAnsi="Arial" w:cs="Arial"/>
          <w:sz w:val="24"/>
          <w:szCs w:val="24"/>
        </w:rPr>
        <w:t>-</w:t>
      </w:r>
      <w:r w:rsidRPr="00A80388">
        <w:rPr>
          <w:rFonts w:ascii="Arial" w:hAnsi="Arial" w:cs="Arial"/>
          <w:sz w:val="24"/>
          <w:szCs w:val="24"/>
        </w:rPr>
        <w:t xml:space="preserve">52 with John </w:t>
      </w:r>
      <w:r>
        <w:rPr>
          <w:rFonts w:ascii="Arial" w:hAnsi="Arial" w:cs="Arial"/>
          <w:sz w:val="24"/>
          <w:szCs w:val="24"/>
        </w:rPr>
        <w:t>19:</w:t>
      </w:r>
      <w:r w:rsidRPr="00A80388">
        <w:rPr>
          <w:rFonts w:ascii="Arial" w:hAnsi="Arial" w:cs="Arial"/>
          <w:sz w:val="24"/>
          <w:szCs w:val="24"/>
        </w:rPr>
        <w:t>38</w:t>
      </w:r>
      <w:r>
        <w:rPr>
          <w:rFonts w:ascii="Arial" w:hAnsi="Arial" w:cs="Arial"/>
          <w:sz w:val="24"/>
          <w:szCs w:val="24"/>
        </w:rPr>
        <w:t>-</w:t>
      </w:r>
      <w:r w:rsidRPr="00A80388">
        <w:rPr>
          <w:rFonts w:ascii="Arial" w:hAnsi="Arial" w:cs="Arial"/>
          <w:sz w:val="24"/>
          <w:szCs w:val="24"/>
        </w:rPr>
        <w:t>39) It is very blessed</w:t>
      </w:r>
      <w:r>
        <w:rPr>
          <w:rFonts w:ascii="Arial" w:hAnsi="Arial" w:cs="Arial"/>
          <w:sz w:val="24"/>
          <w:szCs w:val="24"/>
        </w:rPr>
        <w:t>,</w:t>
      </w:r>
      <w:r w:rsidRPr="00A80388">
        <w:rPr>
          <w:rFonts w:ascii="Arial" w:hAnsi="Arial" w:cs="Arial"/>
          <w:sz w:val="24"/>
          <w:szCs w:val="24"/>
        </w:rPr>
        <w:t xml:space="preserve"> thus</w:t>
      </w:r>
      <w:r>
        <w:rPr>
          <w:rFonts w:ascii="Arial" w:hAnsi="Arial" w:cs="Arial"/>
          <w:sz w:val="24"/>
          <w:szCs w:val="24"/>
        </w:rPr>
        <w:t>,</w:t>
      </w:r>
      <w:r w:rsidRPr="00A80388">
        <w:rPr>
          <w:rFonts w:ascii="Arial" w:hAnsi="Arial" w:cs="Arial"/>
          <w:sz w:val="24"/>
          <w:szCs w:val="24"/>
        </w:rPr>
        <w:t xml:space="preserve"> to trace the progress of grace, and to prove the truth of that sweet Scripture, </w:t>
      </w:r>
      <w:r>
        <w:rPr>
          <w:rFonts w:ascii="Arial" w:hAnsi="Arial" w:cs="Arial"/>
          <w:sz w:val="24"/>
          <w:szCs w:val="24"/>
        </w:rPr>
        <w:t>“</w:t>
      </w:r>
      <w:r w:rsidRPr="00A80388">
        <w:rPr>
          <w:rFonts w:ascii="Arial" w:hAnsi="Arial" w:cs="Arial"/>
          <w:sz w:val="24"/>
          <w:szCs w:val="24"/>
        </w:rPr>
        <w:t>the path of the just is as the shining light, that shineth more and more unto a perfect day.</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4:</w:t>
      </w:r>
      <w:r w:rsidRPr="00A80388">
        <w:rPr>
          <w:rFonts w:ascii="Arial" w:hAnsi="Arial" w:cs="Arial"/>
          <w:sz w:val="24"/>
          <w:szCs w:val="24"/>
        </w:rPr>
        <w:t>18)</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NICOLAS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seven deacons. (Acts </w:t>
      </w:r>
      <w:r>
        <w:rPr>
          <w:rFonts w:ascii="Arial" w:hAnsi="Arial" w:cs="Arial"/>
          <w:sz w:val="24"/>
          <w:szCs w:val="24"/>
        </w:rPr>
        <w:t>6:</w:t>
      </w:r>
      <w:r w:rsidRPr="00A80388">
        <w:rPr>
          <w:rFonts w:ascii="Arial" w:hAnsi="Arial" w:cs="Arial"/>
          <w:sz w:val="24"/>
          <w:szCs w:val="24"/>
        </w:rPr>
        <w:t xml:space="preserve">5) Some have supposed that he was the head and leader of </w:t>
      </w:r>
      <w:r>
        <w:rPr>
          <w:rFonts w:ascii="Arial" w:hAnsi="Arial" w:cs="Arial"/>
          <w:sz w:val="24"/>
          <w:szCs w:val="24"/>
        </w:rPr>
        <w:t>a</w:t>
      </w:r>
      <w:r w:rsidRPr="00A80388">
        <w:rPr>
          <w:rFonts w:ascii="Arial" w:hAnsi="Arial" w:cs="Arial"/>
          <w:sz w:val="24"/>
          <w:szCs w:val="24"/>
        </w:rPr>
        <w:t xml:space="preserve"> sect called the Nicolaitans; but </w:t>
      </w:r>
      <w:r>
        <w:rPr>
          <w:rFonts w:ascii="Arial" w:hAnsi="Arial" w:cs="Arial"/>
          <w:sz w:val="24"/>
          <w:szCs w:val="24"/>
        </w:rPr>
        <w:t>there</w:t>
      </w:r>
      <w:r w:rsidRPr="00A80388">
        <w:rPr>
          <w:rFonts w:ascii="Arial" w:hAnsi="Arial" w:cs="Arial"/>
          <w:sz w:val="24"/>
          <w:szCs w:val="24"/>
        </w:rPr>
        <w:t xml:space="preserve"> are no authorities in Scripture for this. Our Lord sa</w:t>
      </w:r>
      <w:r>
        <w:rPr>
          <w:rFonts w:ascii="Arial" w:hAnsi="Arial" w:cs="Arial"/>
          <w:sz w:val="24"/>
          <w:szCs w:val="24"/>
        </w:rPr>
        <w:t>ys</w:t>
      </w:r>
      <w:r w:rsidRPr="00A80388">
        <w:rPr>
          <w:rFonts w:ascii="Arial" w:hAnsi="Arial" w:cs="Arial"/>
          <w:sz w:val="24"/>
          <w:szCs w:val="24"/>
        </w:rPr>
        <w:t xml:space="preserve"> (Rev.</w:t>
      </w:r>
      <w:r>
        <w:rPr>
          <w:rFonts w:ascii="Arial" w:hAnsi="Arial" w:cs="Arial"/>
          <w:sz w:val="24"/>
          <w:szCs w:val="24"/>
        </w:rPr>
        <w:t>2:6</w:t>
      </w:r>
      <w:r w:rsidRPr="00A80388">
        <w:rPr>
          <w:rFonts w:ascii="Arial" w:hAnsi="Arial" w:cs="Arial"/>
          <w:sz w:val="24"/>
          <w:szCs w:val="24"/>
        </w:rPr>
        <w:t>) that he hated the deeds of the Nicolaita</w:t>
      </w:r>
      <w:r>
        <w:rPr>
          <w:rFonts w:ascii="Arial" w:hAnsi="Arial" w:cs="Arial"/>
          <w:sz w:val="24"/>
          <w:szCs w:val="24"/>
        </w:rPr>
        <w:t>n</w:t>
      </w:r>
      <w:r w:rsidRPr="00A80388">
        <w:rPr>
          <w:rFonts w:ascii="Arial" w:hAnsi="Arial" w:cs="Arial"/>
          <w:sz w:val="24"/>
          <w:szCs w:val="24"/>
        </w:rPr>
        <w:t>s, but he do</w:t>
      </w:r>
      <w:r>
        <w:rPr>
          <w:rFonts w:ascii="Arial" w:hAnsi="Arial" w:cs="Arial"/>
          <w:sz w:val="24"/>
          <w:szCs w:val="24"/>
        </w:rPr>
        <w:t>es</w:t>
      </w:r>
      <w:r w:rsidRPr="00A80388">
        <w:rPr>
          <w:rFonts w:ascii="Arial" w:hAnsi="Arial" w:cs="Arial"/>
          <w:sz w:val="24"/>
          <w:szCs w:val="24"/>
        </w:rPr>
        <w:t xml:space="preserve"> not say that Nicolas the deacon was the founder of th</w:t>
      </w:r>
      <w:r>
        <w:rPr>
          <w:rFonts w:ascii="Arial" w:hAnsi="Arial" w:cs="Arial"/>
          <w:sz w:val="24"/>
          <w:szCs w:val="24"/>
        </w:rPr>
        <w:t>is</w:t>
      </w:r>
      <w:r w:rsidRPr="00A80388">
        <w:rPr>
          <w:rFonts w:ascii="Arial" w:hAnsi="Arial" w:cs="Arial"/>
          <w:sz w:val="24"/>
          <w:szCs w:val="24"/>
        </w:rPr>
        <w:t xml:space="preserve"> sect.</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NICOPOLIS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From he</w:t>
      </w:r>
      <w:r>
        <w:rPr>
          <w:rFonts w:ascii="Arial" w:hAnsi="Arial" w:cs="Arial"/>
          <w:sz w:val="24"/>
          <w:szCs w:val="24"/>
        </w:rPr>
        <w:t>re,</w:t>
      </w:r>
      <w:r w:rsidRPr="00A80388">
        <w:rPr>
          <w:rFonts w:ascii="Arial" w:hAnsi="Arial" w:cs="Arial"/>
          <w:sz w:val="24"/>
          <w:szCs w:val="24"/>
        </w:rPr>
        <w:t xml:space="preserve"> Paul wrote to Titus. (See Tit. </w:t>
      </w:r>
      <w:r>
        <w:rPr>
          <w:rFonts w:ascii="Arial" w:hAnsi="Arial" w:cs="Arial"/>
          <w:sz w:val="24"/>
          <w:szCs w:val="24"/>
        </w:rPr>
        <w:t>3:</w:t>
      </w:r>
      <w:r w:rsidRPr="00A80388">
        <w:rPr>
          <w:rFonts w:ascii="Arial" w:hAnsi="Arial" w:cs="Arial"/>
          <w:sz w:val="24"/>
          <w:szCs w:val="24"/>
        </w:rPr>
        <w:t xml:space="preserve">12) It was a province </w:t>
      </w:r>
      <w:r>
        <w:rPr>
          <w:rFonts w:ascii="Arial" w:hAnsi="Arial" w:cs="Arial"/>
          <w:sz w:val="24"/>
          <w:szCs w:val="24"/>
        </w:rPr>
        <w:t>of</w:t>
      </w:r>
      <w:r w:rsidRPr="00A80388">
        <w:rPr>
          <w:rFonts w:ascii="Arial" w:hAnsi="Arial" w:cs="Arial"/>
          <w:sz w:val="24"/>
          <w:szCs w:val="24"/>
        </w:rPr>
        <w:t xml:space="preserve"> Macedonia.</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NIGER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have the name of this man </w:t>
      </w:r>
      <w:r>
        <w:rPr>
          <w:rFonts w:ascii="Arial" w:hAnsi="Arial" w:cs="Arial"/>
          <w:sz w:val="24"/>
          <w:szCs w:val="24"/>
        </w:rPr>
        <w:t xml:space="preserve">in </w:t>
      </w:r>
      <w:r w:rsidRPr="00A80388">
        <w:rPr>
          <w:rFonts w:ascii="Arial" w:hAnsi="Arial" w:cs="Arial"/>
          <w:sz w:val="24"/>
          <w:szCs w:val="24"/>
        </w:rPr>
        <w:t xml:space="preserve">Acts </w:t>
      </w:r>
      <w:r>
        <w:rPr>
          <w:rFonts w:ascii="Arial" w:hAnsi="Arial" w:cs="Arial"/>
          <w:sz w:val="24"/>
          <w:szCs w:val="24"/>
        </w:rPr>
        <w:t>13:</w:t>
      </w:r>
      <w:r w:rsidRPr="00A80388">
        <w:rPr>
          <w:rFonts w:ascii="Arial" w:hAnsi="Arial" w:cs="Arial"/>
          <w:sz w:val="24"/>
          <w:szCs w:val="24"/>
        </w:rPr>
        <w:t xml:space="preserve">1. He is </w:t>
      </w:r>
      <w:r>
        <w:rPr>
          <w:rFonts w:ascii="Arial" w:hAnsi="Arial" w:cs="Arial"/>
          <w:sz w:val="24"/>
          <w:szCs w:val="24"/>
        </w:rPr>
        <w:t>there</w:t>
      </w:r>
      <w:r w:rsidRPr="00A80388">
        <w:rPr>
          <w:rFonts w:ascii="Arial" w:hAnsi="Arial" w:cs="Arial"/>
          <w:sz w:val="24"/>
          <w:szCs w:val="24"/>
        </w:rPr>
        <w:t xml:space="preserve"> called a prophet, but we have no account of his ministry, or </w:t>
      </w:r>
      <w:r>
        <w:rPr>
          <w:rFonts w:ascii="Arial" w:hAnsi="Arial" w:cs="Arial"/>
          <w:sz w:val="24"/>
          <w:szCs w:val="24"/>
        </w:rPr>
        <w:t xml:space="preserve">of </w:t>
      </w:r>
      <w:r w:rsidRPr="00A80388">
        <w:rPr>
          <w:rFonts w:ascii="Arial" w:hAnsi="Arial" w:cs="Arial"/>
          <w:sz w:val="24"/>
          <w:szCs w:val="24"/>
        </w:rPr>
        <w:t>any of his writings.</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NIGHT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only pause at this word just to remark that the Hebrews reckoned their hours </w:t>
      </w:r>
      <w:r>
        <w:rPr>
          <w:rFonts w:ascii="Arial" w:hAnsi="Arial" w:cs="Arial"/>
          <w:sz w:val="24"/>
          <w:szCs w:val="24"/>
        </w:rPr>
        <w:t>differently</w:t>
      </w:r>
      <w:r w:rsidRPr="00A80388">
        <w:rPr>
          <w:rFonts w:ascii="Arial" w:hAnsi="Arial" w:cs="Arial"/>
          <w:sz w:val="24"/>
          <w:szCs w:val="24"/>
        </w:rPr>
        <w:t xml:space="preserve"> from modern custom. They always began at six in the evening to count their hours; so that what we call three in the afternoon was to them the ninth hour of the day. And so by a parity of calculation, </w:t>
      </w:r>
      <w:r>
        <w:rPr>
          <w:rFonts w:ascii="Arial" w:hAnsi="Arial" w:cs="Arial"/>
          <w:sz w:val="24"/>
          <w:szCs w:val="24"/>
        </w:rPr>
        <w:t>we can know</w:t>
      </w:r>
      <w:r w:rsidRPr="00A80388">
        <w:rPr>
          <w:rFonts w:ascii="Arial" w:hAnsi="Arial" w:cs="Arial"/>
          <w:sz w:val="24"/>
          <w:szCs w:val="24"/>
        </w:rPr>
        <w:t xml:space="preserve"> all the rest. Hence</w:t>
      </w:r>
      <w:r>
        <w:rPr>
          <w:rFonts w:ascii="Arial" w:hAnsi="Arial" w:cs="Arial"/>
          <w:sz w:val="24"/>
          <w:szCs w:val="24"/>
        </w:rPr>
        <w:t>,</w:t>
      </w:r>
      <w:r w:rsidRPr="00A80388">
        <w:rPr>
          <w:rFonts w:ascii="Arial" w:hAnsi="Arial" w:cs="Arial"/>
          <w:sz w:val="24"/>
          <w:szCs w:val="24"/>
        </w:rPr>
        <w:t xml:space="preserve"> when Peter and John, as we read </w:t>
      </w:r>
      <w:r>
        <w:rPr>
          <w:rFonts w:ascii="Arial" w:hAnsi="Arial" w:cs="Arial"/>
          <w:sz w:val="24"/>
          <w:szCs w:val="24"/>
        </w:rPr>
        <w:t xml:space="preserve">in </w:t>
      </w:r>
      <w:r w:rsidRPr="00A80388">
        <w:rPr>
          <w:rFonts w:ascii="Arial" w:hAnsi="Arial" w:cs="Arial"/>
          <w:sz w:val="24"/>
          <w:szCs w:val="24"/>
        </w:rPr>
        <w:t xml:space="preserve">Acts </w:t>
      </w:r>
      <w:r>
        <w:rPr>
          <w:rFonts w:ascii="Arial" w:hAnsi="Arial" w:cs="Arial"/>
          <w:sz w:val="24"/>
          <w:szCs w:val="24"/>
        </w:rPr>
        <w:t>3:</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went up to the temple at the hour of prayer, being the ninth hour, this would have been with us three in the afternoon. I need not stay to remark</w:t>
      </w:r>
      <w:r>
        <w:rPr>
          <w:rFonts w:ascii="Arial" w:hAnsi="Arial" w:cs="Arial"/>
          <w:sz w:val="24"/>
          <w:szCs w:val="24"/>
        </w:rPr>
        <w:t xml:space="preserve"> further</w:t>
      </w:r>
      <w:r w:rsidRPr="00A80388">
        <w:rPr>
          <w:rFonts w:ascii="Arial" w:hAnsi="Arial" w:cs="Arial"/>
          <w:sz w:val="24"/>
          <w:szCs w:val="24"/>
        </w:rPr>
        <w:t>, for I presume the sense of the expression is generally understood, that night in Scripture language is sometimes figuratively used for darkness in divine things. Thus God</w:t>
      </w:r>
      <w:r>
        <w:rPr>
          <w:rFonts w:ascii="Arial" w:hAnsi="Arial" w:cs="Arial"/>
          <w:sz w:val="24"/>
          <w:szCs w:val="24"/>
        </w:rPr>
        <w:t>’</w:t>
      </w:r>
      <w:r w:rsidRPr="00A80388">
        <w:rPr>
          <w:rFonts w:ascii="Arial" w:hAnsi="Arial" w:cs="Arial"/>
          <w:sz w:val="24"/>
          <w:szCs w:val="24"/>
        </w:rPr>
        <w:t>s people are called children of the day, and not of the night; meaning their conduct is according to light, and not darkness. (1 Thes</w:t>
      </w:r>
      <w:r>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5:</w:t>
      </w:r>
      <w:r w:rsidRPr="00A80388">
        <w:rPr>
          <w:rFonts w:ascii="Arial" w:hAnsi="Arial" w:cs="Arial"/>
          <w:sz w:val="24"/>
          <w:szCs w:val="24"/>
        </w:rPr>
        <w:t>5)</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NIMRAH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of Gad and Reuben. (Num. xxxii. 3.) If derived from Namer, it </w:t>
      </w:r>
      <w:r w:rsidR="004A7182">
        <w:rPr>
          <w:rFonts w:ascii="Arial" w:hAnsi="Arial" w:cs="Arial"/>
          <w:sz w:val="24"/>
          <w:szCs w:val="24"/>
        </w:rPr>
        <w:t>means</w:t>
      </w:r>
      <w:r w:rsidRPr="00A80388">
        <w:rPr>
          <w:rFonts w:ascii="Arial" w:hAnsi="Arial" w:cs="Arial"/>
          <w:sz w:val="24"/>
          <w:szCs w:val="24"/>
        </w:rPr>
        <w:t xml:space="preserve"> leopard; if from Marah, as some have supposed, bitterness.</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NIMROD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son of Cush. (Gen. </w:t>
      </w:r>
      <w:r>
        <w:rPr>
          <w:rFonts w:ascii="Arial" w:hAnsi="Arial" w:cs="Arial"/>
          <w:sz w:val="24"/>
          <w:szCs w:val="24"/>
        </w:rPr>
        <w:t>10:</w:t>
      </w:r>
      <w:r w:rsidRPr="00A80388">
        <w:rPr>
          <w:rFonts w:ascii="Arial" w:hAnsi="Arial" w:cs="Arial"/>
          <w:sz w:val="24"/>
          <w:szCs w:val="24"/>
        </w:rPr>
        <w:t>8</w:t>
      </w:r>
      <w:r>
        <w:rPr>
          <w:rFonts w:ascii="Arial" w:hAnsi="Arial" w:cs="Arial"/>
          <w:sz w:val="24"/>
          <w:szCs w:val="24"/>
        </w:rPr>
        <w:t>-</w:t>
      </w:r>
      <w:r w:rsidRPr="00A80388">
        <w:rPr>
          <w:rFonts w:ascii="Arial" w:hAnsi="Arial" w:cs="Arial"/>
          <w:sz w:val="24"/>
          <w:szCs w:val="24"/>
        </w:rPr>
        <w:t xml:space="preserve">9) The character given of this man is that of </w:t>
      </w:r>
      <w:r>
        <w:rPr>
          <w:rFonts w:ascii="Arial" w:hAnsi="Arial" w:cs="Arial"/>
          <w:sz w:val="24"/>
          <w:szCs w:val="24"/>
        </w:rPr>
        <w:t>“</w:t>
      </w:r>
      <w:r w:rsidRPr="00A80388">
        <w:rPr>
          <w:rFonts w:ascii="Arial" w:hAnsi="Arial" w:cs="Arial"/>
          <w:sz w:val="24"/>
          <w:szCs w:val="24"/>
        </w:rPr>
        <w:t>a mighty hunter before the Lord</w:t>
      </w:r>
      <w:r>
        <w:rPr>
          <w:rFonts w:ascii="Arial" w:hAnsi="Arial" w:cs="Arial"/>
          <w:sz w:val="24"/>
          <w:szCs w:val="24"/>
        </w:rPr>
        <w:t>”</w:t>
      </w:r>
      <w:r w:rsidRPr="00A80388">
        <w:rPr>
          <w:rFonts w:ascii="Arial" w:hAnsi="Arial" w:cs="Arial"/>
          <w:sz w:val="24"/>
          <w:szCs w:val="24"/>
        </w:rPr>
        <w:t>.</w:t>
      </w:r>
    </w:p>
    <w:p w:rsidR="003020C1" w:rsidRPr="00A80388"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b/>
          <w:bCs/>
          <w:sz w:val="24"/>
          <w:szCs w:val="24"/>
        </w:rPr>
      </w:pPr>
    </w:p>
    <w:p w:rsidR="003020C1" w:rsidRDefault="003020C1" w:rsidP="00C40662">
      <w:pPr>
        <w:spacing w:after="0" w:line="276" w:lineRule="auto"/>
        <w:jc w:val="both"/>
        <w:rPr>
          <w:rFonts w:ascii="Arial" w:hAnsi="Arial" w:cs="Arial"/>
          <w:b/>
          <w:bCs/>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lastRenderedPageBreak/>
        <w:t>NIMSHI</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father of Jehu, (1 Kings </w:t>
      </w:r>
      <w:r>
        <w:rPr>
          <w:rFonts w:ascii="Arial" w:hAnsi="Arial" w:cs="Arial"/>
          <w:sz w:val="24"/>
          <w:szCs w:val="24"/>
        </w:rPr>
        <w:t>chapter 16</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If derived from </w:t>
      </w:r>
      <w:r w:rsidRPr="00E4691F">
        <w:rPr>
          <w:rFonts w:ascii="Arial" w:hAnsi="Arial" w:cs="Arial"/>
          <w:i/>
          <w:iCs/>
          <w:sz w:val="24"/>
          <w:szCs w:val="24"/>
        </w:rPr>
        <w:t>Mashah</w:t>
      </w:r>
      <w:r w:rsidRPr="00A80388">
        <w:rPr>
          <w:rFonts w:ascii="Arial" w:hAnsi="Arial" w:cs="Arial"/>
          <w:sz w:val="24"/>
          <w:szCs w:val="24"/>
        </w:rPr>
        <w:t xml:space="preserve">, it </w:t>
      </w:r>
      <w:r>
        <w:rPr>
          <w:rFonts w:ascii="Arial" w:hAnsi="Arial" w:cs="Arial"/>
          <w:sz w:val="24"/>
          <w:szCs w:val="24"/>
        </w:rPr>
        <w:t>means</w:t>
      </w:r>
      <w:r w:rsidRPr="00A80388">
        <w:rPr>
          <w:rFonts w:ascii="Arial" w:hAnsi="Arial" w:cs="Arial"/>
          <w:sz w:val="24"/>
          <w:szCs w:val="24"/>
        </w:rPr>
        <w:t xml:space="preserve"> saved from danger.</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NINEVEH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and the capital of Assyria. Derived from </w:t>
      </w:r>
      <w:r w:rsidRPr="00E4691F">
        <w:rPr>
          <w:rFonts w:ascii="Arial" w:hAnsi="Arial" w:cs="Arial"/>
          <w:i/>
          <w:iCs/>
          <w:sz w:val="24"/>
          <w:szCs w:val="24"/>
        </w:rPr>
        <w:t>Naah</w:t>
      </w:r>
      <w:r w:rsidRPr="00A80388">
        <w:rPr>
          <w:rFonts w:ascii="Arial" w:hAnsi="Arial" w:cs="Arial"/>
          <w:sz w:val="24"/>
          <w:szCs w:val="24"/>
        </w:rPr>
        <w:t xml:space="preserve">, handsome. We have a very </w:t>
      </w:r>
      <w:r>
        <w:rPr>
          <w:rFonts w:ascii="Arial" w:hAnsi="Arial" w:cs="Arial"/>
          <w:sz w:val="24"/>
          <w:szCs w:val="24"/>
        </w:rPr>
        <w:t>interest</w:t>
      </w:r>
      <w:r w:rsidRPr="00A80388">
        <w:rPr>
          <w:rFonts w:ascii="Arial" w:hAnsi="Arial" w:cs="Arial"/>
          <w:sz w:val="24"/>
          <w:szCs w:val="24"/>
        </w:rPr>
        <w:t xml:space="preserve">ing account in the book of Jonah concerning the Ninevites, and the number of souls it then contained, when the prophet was sent to exercise his ministry </w:t>
      </w:r>
      <w:r>
        <w:rPr>
          <w:rFonts w:ascii="Arial" w:hAnsi="Arial" w:cs="Arial"/>
          <w:sz w:val="24"/>
          <w:szCs w:val="24"/>
        </w:rPr>
        <w:t>there</w:t>
      </w:r>
      <w:r w:rsidRPr="00A80388">
        <w:rPr>
          <w:rFonts w:ascii="Arial" w:hAnsi="Arial" w:cs="Arial"/>
          <w:sz w:val="24"/>
          <w:szCs w:val="24"/>
        </w:rPr>
        <w:t>: to which I</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w:t>
      </w:r>
      <w:r>
        <w:rPr>
          <w:rFonts w:ascii="Arial" w:hAnsi="Arial" w:cs="Arial"/>
          <w:sz w:val="24"/>
          <w:szCs w:val="24"/>
        </w:rPr>
        <w:t>,</w:t>
      </w:r>
      <w:r w:rsidRPr="00A80388">
        <w:rPr>
          <w:rFonts w:ascii="Arial" w:hAnsi="Arial" w:cs="Arial"/>
          <w:sz w:val="24"/>
          <w:szCs w:val="24"/>
        </w:rPr>
        <w:t xml:space="preserve"> refer. Historians </w:t>
      </w:r>
      <w:r>
        <w:rPr>
          <w:rFonts w:ascii="Arial" w:hAnsi="Arial" w:cs="Arial"/>
          <w:sz w:val="24"/>
          <w:szCs w:val="24"/>
        </w:rPr>
        <w:t>have given</w:t>
      </w:r>
      <w:r w:rsidRPr="00A80388">
        <w:rPr>
          <w:rFonts w:ascii="Arial" w:hAnsi="Arial" w:cs="Arial"/>
          <w:sz w:val="24"/>
          <w:szCs w:val="24"/>
        </w:rPr>
        <w:t xml:space="preserve"> wonderful accounts of Nineveh. They make it the most ancient</w:t>
      </w:r>
      <w:r>
        <w:rPr>
          <w:rFonts w:ascii="Arial" w:hAnsi="Arial" w:cs="Arial"/>
          <w:sz w:val="24"/>
          <w:szCs w:val="24"/>
        </w:rPr>
        <w:t>,</w:t>
      </w:r>
      <w:r w:rsidRPr="00A80388">
        <w:rPr>
          <w:rFonts w:ascii="Arial" w:hAnsi="Arial" w:cs="Arial"/>
          <w:sz w:val="24"/>
          <w:szCs w:val="24"/>
        </w:rPr>
        <w:t xml:space="preserve"> as well as the most populous and powerful city</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in</w:t>
      </w:r>
      <w:r w:rsidRPr="00A80388">
        <w:rPr>
          <w:rFonts w:ascii="Arial" w:hAnsi="Arial" w:cs="Arial"/>
          <w:sz w:val="24"/>
          <w:szCs w:val="24"/>
        </w:rPr>
        <w:t xml:space="preserve"> the world. The founder of it certainly was Nimrod. (See Gen. </w:t>
      </w:r>
      <w:r>
        <w:rPr>
          <w:rFonts w:ascii="Arial" w:hAnsi="Arial" w:cs="Arial"/>
          <w:sz w:val="24"/>
          <w:szCs w:val="24"/>
        </w:rPr>
        <w:t>10:</w:t>
      </w:r>
      <w:r w:rsidRPr="00A80388">
        <w:rPr>
          <w:rFonts w:ascii="Arial" w:hAnsi="Arial" w:cs="Arial"/>
          <w:sz w:val="24"/>
          <w:szCs w:val="24"/>
        </w:rPr>
        <w:t xml:space="preserve">10-12) It stood on the banks of the Tigris, supposed to be seven leagues </w:t>
      </w:r>
      <w:r>
        <w:rPr>
          <w:rFonts w:ascii="Arial" w:hAnsi="Arial" w:cs="Arial"/>
          <w:sz w:val="24"/>
          <w:szCs w:val="24"/>
        </w:rPr>
        <w:t xml:space="preserve">[slightly more than 24 miles] </w:t>
      </w:r>
      <w:r w:rsidRPr="00A80388">
        <w:rPr>
          <w:rFonts w:ascii="Arial" w:hAnsi="Arial" w:cs="Arial"/>
          <w:sz w:val="24"/>
          <w:szCs w:val="24"/>
        </w:rPr>
        <w:t xml:space="preserve">long; for Jonah relates that it was three days journey to </w:t>
      </w:r>
      <w:r>
        <w:rPr>
          <w:rFonts w:ascii="Arial" w:hAnsi="Arial" w:cs="Arial"/>
          <w:sz w:val="24"/>
          <w:szCs w:val="24"/>
        </w:rPr>
        <w:t>pass</w:t>
      </w:r>
      <w:r w:rsidRPr="00A80388">
        <w:rPr>
          <w:rFonts w:ascii="Arial" w:hAnsi="Arial" w:cs="Arial"/>
          <w:sz w:val="24"/>
          <w:szCs w:val="24"/>
        </w:rPr>
        <w:t xml:space="preserve"> through it. And </w:t>
      </w:r>
      <w:r>
        <w:rPr>
          <w:rFonts w:ascii="Arial" w:hAnsi="Arial" w:cs="Arial"/>
          <w:sz w:val="24"/>
          <w:szCs w:val="24"/>
        </w:rPr>
        <w:t>where</w:t>
      </w:r>
      <w:r w:rsidRPr="00A80388">
        <w:rPr>
          <w:rFonts w:ascii="Arial" w:hAnsi="Arial" w:cs="Arial"/>
          <w:sz w:val="24"/>
          <w:szCs w:val="24"/>
        </w:rPr>
        <w:t xml:space="preserve"> is it now? </w:t>
      </w:r>
      <w:r>
        <w:rPr>
          <w:rFonts w:ascii="Arial" w:hAnsi="Arial" w:cs="Arial"/>
          <w:sz w:val="24"/>
          <w:szCs w:val="24"/>
        </w:rPr>
        <w:t>Where</w:t>
      </w:r>
      <w:r w:rsidRPr="00A80388">
        <w:rPr>
          <w:rFonts w:ascii="Arial" w:hAnsi="Arial" w:cs="Arial"/>
          <w:sz w:val="24"/>
          <w:szCs w:val="24"/>
        </w:rPr>
        <w:t xml:space="preserve"> is Nineveh and Babylon, and the seven churches of proconsular Asia? Alas! not a vestige of </w:t>
      </w:r>
      <w:r>
        <w:rPr>
          <w:rFonts w:ascii="Arial" w:hAnsi="Arial" w:cs="Arial"/>
          <w:sz w:val="24"/>
          <w:szCs w:val="24"/>
        </w:rPr>
        <w:t>any of them</w:t>
      </w:r>
      <w:r w:rsidRPr="00A80388">
        <w:rPr>
          <w:rFonts w:ascii="Arial" w:hAnsi="Arial" w:cs="Arial"/>
          <w:sz w:val="24"/>
          <w:szCs w:val="24"/>
        </w:rPr>
        <w:t xml:space="preserve"> remains. Let the reader turn to the thirteenth chapter of Isaiah</w:t>
      </w:r>
      <w:r>
        <w:rPr>
          <w:rFonts w:ascii="Arial" w:hAnsi="Arial" w:cs="Arial"/>
          <w:sz w:val="24"/>
          <w:szCs w:val="24"/>
        </w:rPr>
        <w:t>’</w:t>
      </w:r>
      <w:r w:rsidRPr="00A80388">
        <w:rPr>
          <w:rFonts w:ascii="Arial" w:hAnsi="Arial" w:cs="Arial"/>
          <w:sz w:val="24"/>
          <w:szCs w:val="24"/>
        </w:rPr>
        <w:t>s prophecy, and read from the nineteenth verse to the end, to see a picture of God</w:t>
      </w:r>
      <w:r>
        <w:rPr>
          <w:rFonts w:ascii="Arial" w:hAnsi="Arial" w:cs="Arial"/>
          <w:sz w:val="24"/>
          <w:szCs w:val="24"/>
        </w:rPr>
        <w:t>’</w:t>
      </w:r>
      <w:r w:rsidRPr="00A80388">
        <w:rPr>
          <w:rFonts w:ascii="Arial" w:hAnsi="Arial" w:cs="Arial"/>
          <w:sz w:val="24"/>
          <w:szCs w:val="24"/>
        </w:rPr>
        <w:t>s desolation on sinful nations and kingdoms. Thus</w:t>
      </w:r>
      <w:r>
        <w:rPr>
          <w:rFonts w:ascii="Arial" w:hAnsi="Arial" w:cs="Arial"/>
          <w:sz w:val="24"/>
          <w:szCs w:val="24"/>
        </w:rPr>
        <w:t>,</w:t>
      </w:r>
      <w:r w:rsidRPr="00A80388">
        <w:rPr>
          <w:rFonts w:ascii="Arial" w:hAnsi="Arial" w:cs="Arial"/>
          <w:sz w:val="24"/>
          <w:szCs w:val="24"/>
        </w:rPr>
        <w:t xml:space="preserve"> do all monarchies fade and die away, while the kingdom of God and his Christ shall endure </w:t>
      </w:r>
      <w:r>
        <w:rPr>
          <w:rFonts w:ascii="Arial" w:hAnsi="Arial" w:cs="Arial"/>
          <w:sz w:val="24"/>
          <w:szCs w:val="24"/>
        </w:rPr>
        <w:t>forever</w:t>
      </w:r>
      <w:r w:rsidRPr="00A80388">
        <w:rPr>
          <w:rFonts w:ascii="Arial" w:hAnsi="Arial" w:cs="Arial"/>
          <w:sz w:val="24"/>
          <w:szCs w:val="24"/>
        </w:rPr>
        <w:t xml:space="preserve">. How sweetly Paul speaks on the subject. (Heb. </w:t>
      </w:r>
      <w:r>
        <w:rPr>
          <w:rFonts w:ascii="Arial" w:hAnsi="Arial" w:cs="Arial"/>
          <w:sz w:val="24"/>
          <w:szCs w:val="24"/>
        </w:rPr>
        <w:t>12:</w:t>
      </w:r>
      <w:r w:rsidRPr="00A80388">
        <w:rPr>
          <w:rFonts w:ascii="Arial" w:hAnsi="Arial" w:cs="Arial"/>
          <w:sz w:val="24"/>
          <w:szCs w:val="24"/>
        </w:rPr>
        <w:t>28)</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NISAN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months of the Hebrews, </w:t>
      </w:r>
      <w:r>
        <w:rPr>
          <w:rFonts w:ascii="Arial" w:hAnsi="Arial" w:cs="Arial"/>
          <w:sz w:val="24"/>
          <w:szCs w:val="24"/>
        </w:rPr>
        <w:t>corresponding</w:t>
      </w:r>
      <w:r w:rsidRPr="00A80388">
        <w:rPr>
          <w:rFonts w:ascii="Arial" w:hAnsi="Arial" w:cs="Arial"/>
          <w:sz w:val="24"/>
          <w:szCs w:val="24"/>
        </w:rPr>
        <w:t xml:space="preserve"> to our March. Perhaps derived from </w:t>
      </w:r>
      <w:r w:rsidRPr="00E4691F">
        <w:rPr>
          <w:rFonts w:ascii="Arial" w:hAnsi="Arial" w:cs="Arial"/>
          <w:i/>
          <w:iCs/>
          <w:sz w:val="24"/>
          <w:szCs w:val="24"/>
        </w:rPr>
        <w:t>Nus</w:t>
      </w:r>
      <w:r w:rsidRPr="00A80388">
        <w:rPr>
          <w:rFonts w:ascii="Arial" w:hAnsi="Arial" w:cs="Arial"/>
          <w:sz w:val="24"/>
          <w:szCs w:val="24"/>
        </w:rPr>
        <w:t>, meaning flight.</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NISROCH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An idol of the Assyrians</w:t>
      </w:r>
      <w:r>
        <w:rPr>
          <w:rFonts w:ascii="Arial" w:hAnsi="Arial" w:cs="Arial"/>
          <w:sz w:val="24"/>
          <w:szCs w:val="24"/>
        </w:rPr>
        <w:t xml:space="preserve">, </w:t>
      </w:r>
      <w:r w:rsidRPr="00A80388">
        <w:rPr>
          <w:rFonts w:ascii="Arial" w:hAnsi="Arial" w:cs="Arial"/>
          <w:sz w:val="24"/>
          <w:szCs w:val="24"/>
        </w:rPr>
        <w:t xml:space="preserve">derived from the same root as </w:t>
      </w:r>
      <w:r w:rsidRPr="00E4691F">
        <w:rPr>
          <w:rFonts w:ascii="Arial" w:hAnsi="Arial" w:cs="Arial"/>
          <w:i/>
          <w:iCs/>
          <w:sz w:val="24"/>
          <w:szCs w:val="24"/>
        </w:rPr>
        <w:t>Nisan</w:t>
      </w:r>
      <w:r w:rsidRPr="00A80388">
        <w:rPr>
          <w:rFonts w:ascii="Arial" w:hAnsi="Arial" w:cs="Arial"/>
          <w:sz w:val="24"/>
          <w:szCs w:val="24"/>
        </w:rPr>
        <w:t xml:space="preserve">, but not </w:t>
      </w:r>
      <w:r>
        <w:rPr>
          <w:rFonts w:ascii="Arial" w:hAnsi="Arial" w:cs="Arial"/>
          <w:sz w:val="24"/>
          <w:szCs w:val="24"/>
        </w:rPr>
        <w:t>of</w:t>
      </w:r>
      <w:r w:rsidRPr="00A80388">
        <w:rPr>
          <w:rFonts w:ascii="Arial" w:hAnsi="Arial" w:cs="Arial"/>
          <w:sz w:val="24"/>
          <w:szCs w:val="24"/>
        </w:rPr>
        <w:t xml:space="preserve"> Hebrew derivation. (2 Kings </w:t>
      </w:r>
      <w:r>
        <w:rPr>
          <w:rFonts w:ascii="Arial" w:hAnsi="Arial" w:cs="Arial"/>
          <w:sz w:val="24"/>
          <w:szCs w:val="24"/>
        </w:rPr>
        <w:t>19:</w:t>
      </w:r>
      <w:r w:rsidRPr="00A80388">
        <w:rPr>
          <w:rFonts w:ascii="Arial" w:hAnsi="Arial" w:cs="Arial"/>
          <w:sz w:val="24"/>
          <w:szCs w:val="24"/>
        </w:rPr>
        <w:t>37)</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NO</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read in the prophet Nahum of populous </w:t>
      </w:r>
      <w:r w:rsidRPr="00E4691F">
        <w:rPr>
          <w:rFonts w:ascii="Arial" w:hAnsi="Arial" w:cs="Arial"/>
          <w:i/>
          <w:iCs/>
          <w:sz w:val="24"/>
          <w:szCs w:val="24"/>
        </w:rPr>
        <w:t>No</w:t>
      </w:r>
      <w:r w:rsidRPr="00A80388">
        <w:rPr>
          <w:rFonts w:ascii="Arial" w:hAnsi="Arial" w:cs="Arial"/>
          <w:sz w:val="24"/>
          <w:szCs w:val="24"/>
        </w:rPr>
        <w:t xml:space="preserve">. (Nahum </w:t>
      </w:r>
      <w:r>
        <w:rPr>
          <w:rFonts w:ascii="Arial" w:hAnsi="Arial" w:cs="Arial"/>
          <w:sz w:val="24"/>
          <w:szCs w:val="24"/>
        </w:rPr>
        <w:t>3:</w:t>
      </w:r>
      <w:r w:rsidRPr="00A80388">
        <w:rPr>
          <w:rFonts w:ascii="Arial" w:hAnsi="Arial" w:cs="Arial"/>
          <w:sz w:val="24"/>
          <w:szCs w:val="24"/>
        </w:rPr>
        <w:t xml:space="preserve">8) And </w:t>
      </w:r>
      <w:r>
        <w:rPr>
          <w:rFonts w:ascii="Arial" w:hAnsi="Arial" w:cs="Arial"/>
          <w:sz w:val="24"/>
          <w:szCs w:val="24"/>
        </w:rPr>
        <w:t>Jeremiah</w:t>
      </w:r>
      <w:r w:rsidRPr="00A80388">
        <w:rPr>
          <w:rFonts w:ascii="Arial" w:hAnsi="Arial" w:cs="Arial"/>
          <w:sz w:val="24"/>
          <w:szCs w:val="24"/>
        </w:rPr>
        <w:t xml:space="preserve"> and Ezekiel both speak of this city. (Jer. </w:t>
      </w:r>
      <w:r>
        <w:rPr>
          <w:rFonts w:ascii="Arial" w:hAnsi="Arial" w:cs="Arial"/>
          <w:sz w:val="24"/>
          <w:szCs w:val="24"/>
        </w:rPr>
        <w:t>46:</w:t>
      </w:r>
      <w:r w:rsidRPr="00A80388">
        <w:rPr>
          <w:rFonts w:ascii="Arial" w:hAnsi="Arial" w:cs="Arial"/>
          <w:sz w:val="24"/>
          <w:szCs w:val="24"/>
        </w:rPr>
        <w:t>25</w:t>
      </w:r>
      <w:r>
        <w:rPr>
          <w:rFonts w:ascii="Arial" w:hAnsi="Arial" w:cs="Arial"/>
          <w:sz w:val="24"/>
          <w:szCs w:val="24"/>
        </w:rPr>
        <w:t>;</w:t>
      </w:r>
      <w:r w:rsidRPr="00A80388">
        <w:rPr>
          <w:rFonts w:ascii="Arial" w:hAnsi="Arial" w:cs="Arial"/>
          <w:sz w:val="24"/>
          <w:szCs w:val="24"/>
        </w:rPr>
        <w:t xml:space="preserve"> Ezek. </w:t>
      </w:r>
      <w:r>
        <w:rPr>
          <w:rFonts w:ascii="Arial" w:hAnsi="Arial" w:cs="Arial"/>
          <w:sz w:val="24"/>
          <w:szCs w:val="24"/>
        </w:rPr>
        <w:t>30:</w:t>
      </w:r>
      <w:r w:rsidRPr="00A80388">
        <w:rPr>
          <w:rFonts w:ascii="Arial" w:hAnsi="Arial" w:cs="Arial"/>
          <w:sz w:val="24"/>
          <w:szCs w:val="24"/>
        </w:rPr>
        <w:t xml:space="preserve">14, </w:t>
      </w:r>
      <w:r>
        <w:rPr>
          <w:rFonts w:ascii="Arial" w:hAnsi="Arial" w:cs="Arial"/>
          <w:sz w:val="24"/>
          <w:szCs w:val="24"/>
        </w:rPr>
        <w:t>etc</w:t>
      </w:r>
      <w:r w:rsidRPr="00A80388">
        <w:rPr>
          <w:rFonts w:ascii="Arial" w:hAnsi="Arial" w:cs="Arial"/>
          <w:sz w:val="24"/>
          <w:szCs w:val="24"/>
        </w:rPr>
        <w:t>.) But we know very little about it.</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NOADIAH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false prophetess. (See Neh. </w:t>
      </w:r>
      <w:r>
        <w:rPr>
          <w:rFonts w:ascii="Arial" w:hAnsi="Arial" w:cs="Arial"/>
          <w:sz w:val="24"/>
          <w:szCs w:val="24"/>
        </w:rPr>
        <w:t>6:</w:t>
      </w:r>
      <w:r w:rsidRPr="00A80388">
        <w:rPr>
          <w:rFonts w:ascii="Arial" w:hAnsi="Arial" w:cs="Arial"/>
          <w:sz w:val="24"/>
          <w:szCs w:val="24"/>
        </w:rPr>
        <w:t xml:space="preserve">14) The name is a compound of </w:t>
      </w:r>
      <w:r w:rsidRPr="00E4691F">
        <w:rPr>
          <w:rFonts w:ascii="Arial" w:hAnsi="Arial" w:cs="Arial"/>
          <w:i/>
          <w:iCs/>
          <w:sz w:val="24"/>
          <w:szCs w:val="24"/>
        </w:rPr>
        <w:t>Nuach</w:t>
      </w:r>
      <w:r w:rsidRPr="00A80388">
        <w:rPr>
          <w:rFonts w:ascii="Arial" w:hAnsi="Arial" w:cs="Arial"/>
          <w:sz w:val="24"/>
          <w:szCs w:val="24"/>
        </w:rPr>
        <w:t>, rest</w:t>
      </w:r>
      <w:r>
        <w:rPr>
          <w:rFonts w:ascii="Arial" w:hAnsi="Arial" w:cs="Arial"/>
          <w:sz w:val="24"/>
          <w:szCs w:val="24"/>
        </w:rPr>
        <w:t xml:space="preserve">, </w:t>
      </w:r>
      <w:r w:rsidRPr="00A80388">
        <w:rPr>
          <w:rFonts w:ascii="Arial" w:hAnsi="Arial" w:cs="Arial"/>
          <w:sz w:val="24"/>
          <w:szCs w:val="24"/>
        </w:rPr>
        <w:t xml:space="preserve">and </w:t>
      </w:r>
      <w:r w:rsidRPr="00E4691F">
        <w:rPr>
          <w:rFonts w:ascii="Arial" w:hAnsi="Arial" w:cs="Arial"/>
          <w:i/>
          <w:iCs/>
          <w:sz w:val="24"/>
          <w:szCs w:val="24"/>
        </w:rPr>
        <w:t>Jah</w:t>
      </w:r>
      <w:r w:rsidRPr="00A80388">
        <w:rPr>
          <w:rFonts w:ascii="Arial" w:hAnsi="Arial" w:cs="Arial"/>
          <w:sz w:val="24"/>
          <w:szCs w:val="24"/>
        </w:rPr>
        <w:t>, the Lord.</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NOAH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His name </w:t>
      </w:r>
      <w:r>
        <w:rPr>
          <w:rFonts w:ascii="Arial" w:hAnsi="Arial" w:cs="Arial"/>
          <w:sz w:val="24"/>
          <w:szCs w:val="24"/>
        </w:rPr>
        <w:t>means</w:t>
      </w:r>
      <w:r w:rsidRPr="00A80388">
        <w:rPr>
          <w:rFonts w:ascii="Arial" w:hAnsi="Arial" w:cs="Arial"/>
          <w:sz w:val="24"/>
          <w:szCs w:val="24"/>
        </w:rPr>
        <w:t xml:space="preserve"> rest or repose, from </w:t>
      </w:r>
      <w:r w:rsidRPr="00E4691F">
        <w:rPr>
          <w:rFonts w:ascii="Arial" w:hAnsi="Arial" w:cs="Arial"/>
          <w:i/>
          <w:iCs/>
          <w:sz w:val="24"/>
          <w:szCs w:val="24"/>
        </w:rPr>
        <w:t>Nuach</w:t>
      </w:r>
      <w:r w:rsidRPr="00A80388">
        <w:rPr>
          <w:rFonts w:ascii="Arial" w:hAnsi="Arial" w:cs="Arial"/>
          <w:sz w:val="24"/>
          <w:szCs w:val="24"/>
        </w:rPr>
        <w:t xml:space="preserve">. Some derive it from </w:t>
      </w:r>
      <w:r w:rsidRPr="00E4691F">
        <w:rPr>
          <w:rFonts w:ascii="Arial" w:hAnsi="Arial" w:cs="Arial"/>
          <w:i/>
          <w:iCs/>
          <w:sz w:val="24"/>
          <w:szCs w:val="24"/>
        </w:rPr>
        <w:t>Nacham</w:t>
      </w:r>
      <w:r w:rsidRPr="00A80388">
        <w:rPr>
          <w:rFonts w:ascii="Arial" w:hAnsi="Arial" w:cs="Arial"/>
          <w:sz w:val="24"/>
          <w:szCs w:val="24"/>
        </w:rPr>
        <w:t xml:space="preserve">, consolation. The Holy </w:t>
      </w:r>
      <w:r>
        <w:rPr>
          <w:rFonts w:ascii="Arial" w:hAnsi="Arial" w:cs="Arial"/>
          <w:sz w:val="24"/>
          <w:szCs w:val="24"/>
        </w:rPr>
        <w:t>Spirit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given the character of this patriarch</w:t>
      </w:r>
      <w:r>
        <w:rPr>
          <w:rFonts w:ascii="Arial" w:hAnsi="Arial" w:cs="Arial"/>
          <w:sz w:val="24"/>
          <w:szCs w:val="24"/>
        </w:rPr>
        <w:t>,</w:t>
      </w:r>
      <w:r w:rsidRPr="00A80388">
        <w:rPr>
          <w:rFonts w:ascii="Arial" w:hAnsi="Arial" w:cs="Arial"/>
          <w:sz w:val="24"/>
          <w:szCs w:val="24"/>
        </w:rPr>
        <w:t xml:space="preserve"> when calling him </w:t>
      </w:r>
      <w:r>
        <w:rPr>
          <w:rFonts w:ascii="Arial" w:hAnsi="Arial" w:cs="Arial"/>
          <w:sz w:val="24"/>
          <w:szCs w:val="24"/>
        </w:rPr>
        <w:t>“</w:t>
      </w:r>
      <w:r w:rsidRPr="00A80388">
        <w:rPr>
          <w:rFonts w:ascii="Arial" w:hAnsi="Arial" w:cs="Arial"/>
          <w:sz w:val="24"/>
          <w:szCs w:val="24"/>
        </w:rPr>
        <w:t>a preacher of righteousness</w:t>
      </w:r>
      <w:r>
        <w:rPr>
          <w:rFonts w:ascii="Arial" w:hAnsi="Arial" w:cs="Arial"/>
          <w:sz w:val="24"/>
          <w:szCs w:val="24"/>
        </w:rPr>
        <w:t>”</w:t>
      </w:r>
      <w:r w:rsidRPr="00A80388">
        <w:rPr>
          <w:rFonts w:ascii="Arial" w:hAnsi="Arial" w:cs="Arial"/>
          <w:sz w:val="24"/>
          <w:szCs w:val="24"/>
        </w:rPr>
        <w:t xml:space="preserve">. (2 Pet. </w:t>
      </w:r>
      <w:r>
        <w:rPr>
          <w:rFonts w:ascii="Arial" w:hAnsi="Arial" w:cs="Arial"/>
          <w:sz w:val="24"/>
          <w:szCs w:val="24"/>
        </w:rPr>
        <w:t>2:</w:t>
      </w:r>
      <w:r w:rsidRPr="00A80388">
        <w:rPr>
          <w:rFonts w:ascii="Arial" w:hAnsi="Arial" w:cs="Arial"/>
          <w:sz w:val="24"/>
          <w:szCs w:val="24"/>
        </w:rPr>
        <w:t>5) We have his history</w:t>
      </w:r>
      <w:r>
        <w:rPr>
          <w:rFonts w:ascii="Arial" w:hAnsi="Arial" w:cs="Arial"/>
          <w:sz w:val="24"/>
          <w:szCs w:val="24"/>
        </w:rPr>
        <w:t xml:space="preserve"> in</w:t>
      </w:r>
      <w:r w:rsidRPr="00A80388">
        <w:rPr>
          <w:rFonts w:ascii="Arial" w:hAnsi="Arial" w:cs="Arial"/>
          <w:sz w:val="24"/>
          <w:szCs w:val="24"/>
        </w:rPr>
        <w:t xml:space="preserve"> Gen. </w:t>
      </w:r>
      <w:r>
        <w:rPr>
          <w:rFonts w:ascii="Arial" w:hAnsi="Arial" w:cs="Arial"/>
          <w:sz w:val="24"/>
          <w:szCs w:val="24"/>
        </w:rPr>
        <w:t>5:</w:t>
      </w:r>
      <w:r w:rsidRPr="00A80388">
        <w:rPr>
          <w:rFonts w:ascii="Arial" w:hAnsi="Arial" w:cs="Arial"/>
          <w:sz w:val="24"/>
          <w:szCs w:val="24"/>
        </w:rPr>
        <w:t>28 to the end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and 6:</w:t>
      </w:r>
      <w:r w:rsidRPr="00A80388">
        <w:rPr>
          <w:rFonts w:ascii="Arial" w:hAnsi="Arial" w:cs="Arial"/>
          <w:sz w:val="24"/>
          <w:szCs w:val="24"/>
        </w:rPr>
        <w:t>8 to the end</w:t>
      </w:r>
      <w:r>
        <w:rPr>
          <w:rFonts w:ascii="Arial" w:hAnsi="Arial" w:cs="Arial"/>
          <w:sz w:val="24"/>
          <w:szCs w:val="24"/>
        </w:rPr>
        <w:t>,</w:t>
      </w:r>
      <w:r w:rsidRPr="00A80388">
        <w:rPr>
          <w:rFonts w:ascii="Arial" w:hAnsi="Arial" w:cs="Arial"/>
          <w:sz w:val="24"/>
          <w:szCs w:val="24"/>
        </w:rPr>
        <w:t xml:space="preserve"> and </w:t>
      </w:r>
      <w:r>
        <w:rPr>
          <w:rFonts w:ascii="Arial" w:hAnsi="Arial" w:cs="Arial"/>
          <w:sz w:val="24"/>
          <w:szCs w:val="24"/>
        </w:rPr>
        <w:t>chapters 7-9</w:t>
      </w:r>
      <w:r w:rsidRPr="00A80388">
        <w:rPr>
          <w:rFonts w:ascii="Arial" w:hAnsi="Arial" w:cs="Arial"/>
          <w:sz w:val="24"/>
          <w:szCs w:val="24"/>
        </w:rPr>
        <w:t xml:space="preserve"> throughout. We have the Holy </w:t>
      </w:r>
      <w:r>
        <w:rPr>
          <w:rFonts w:ascii="Arial" w:hAnsi="Arial" w:cs="Arial"/>
          <w:sz w:val="24"/>
          <w:szCs w:val="24"/>
        </w:rPr>
        <w:t>Spirit’</w:t>
      </w:r>
      <w:r w:rsidRPr="00A80388">
        <w:rPr>
          <w:rFonts w:ascii="Arial" w:hAnsi="Arial" w:cs="Arial"/>
          <w:sz w:val="24"/>
          <w:szCs w:val="24"/>
        </w:rPr>
        <w:t>s own comments on Noah</w:t>
      </w:r>
      <w:r>
        <w:rPr>
          <w:rFonts w:ascii="Arial" w:hAnsi="Arial" w:cs="Arial"/>
          <w:sz w:val="24"/>
          <w:szCs w:val="24"/>
        </w:rPr>
        <w:t>’</w:t>
      </w:r>
      <w:r w:rsidRPr="00A80388">
        <w:rPr>
          <w:rFonts w:ascii="Arial" w:hAnsi="Arial" w:cs="Arial"/>
          <w:sz w:val="24"/>
          <w:szCs w:val="24"/>
        </w:rPr>
        <w:t>s history and character</w:t>
      </w:r>
      <w:r>
        <w:rPr>
          <w:rFonts w:ascii="Arial" w:hAnsi="Arial" w:cs="Arial"/>
          <w:sz w:val="24"/>
          <w:szCs w:val="24"/>
        </w:rPr>
        <w:t xml:space="preserve"> in</w:t>
      </w:r>
      <w:r w:rsidRPr="00A80388">
        <w:rPr>
          <w:rFonts w:ascii="Arial" w:hAnsi="Arial" w:cs="Arial"/>
          <w:sz w:val="24"/>
          <w:szCs w:val="24"/>
        </w:rPr>
        <w:t xml:space="preserve"> Heb. </w:t>
      </w:r>
      <w:r>
        <w:rPr>
          <w:rFonts w:ascii="Arial" w:hAnsi="Arial" w:cs="Arial"/>
          <w:sz w:val="24"/>
          <w:szCs w:val="24"/>
        </w:rPr>
        <w:t>11:</w:t>
      </w:r>
      <w:r w:rsidRPr="00A80388">
        <w:rPr>
          <w:rFonts w:ascii="Arial" w:hAnsi="Arial" w:cs="Arial"/>
          <w:sz w:val="24"/>
          <w:szCs w:val="24"/>
        </w:rPr>
        <w:t>7) To those Scriptures I refer.</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lastRenderedPageBreak/>
        <w:t>NOB</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city of priests, so</w:t>
      </w:r>
      <w:r>
        <w:rPr>
          <w:rFonts w:ascii="Arial" w:hAnsi="Arial" w:cs="Arial"/>
          <w:sz w:val="24"/>
          <w:szCs w:val="24"/>
        </w:rPr>
        <w:t>-</w:t>
      </w:r>
      <w:r w:rsidRPr="00A80388">
        <w:rPr>
          <w:rFonts w:ascii="Arial" w:hAnsi="Arial" w:cs="Arial"/>
          <w:sz w:val="24"/>
          <w:szCs w:val="24"/>
        </w:rPr>
        <w:t xml:space="preserve">called, </w:t>
      </w:r>
      <w:r>
        <w:rPr>
          <w:rFonts w:ascii="Arial" w:hAnsi="Arial" w:cs="Arial"/>
          <w:sz w:val="24"/>
          <w:szCs w:val="24"/>
        </w:rPr>
        <w:t>1</w:t>
      </w:r>
      <w:r w:rsidRPr="00A80388">
        <w:rPr>
          <w:rFonts w:ascii="Arial" w:hAnsi="Arial" w:cs="Arial"/>
          <w:sz w:val="24"/>
          <w:szCs w:val="24"/>
        </w:rPr>
        <w:t xml:space="preserve"> Sam. </w:t>
      </w:r>
      <w:r>
        <w:rPr>
          <w:rFonts w:ascii="Arial" w:hAnsi="Arial" w:cs="Arial"/>
          <w:sz w:val="24"/>
          <w:szCs w:val="24"/>
        </w:rPr>
        <w:t>21:</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fr</w:t>
      </w:r>
      <w:r w:rsidRPr="00A80388">
        <w:rPr>
          <w:rFonts w:ascii="Arial" w:hAnsi="Arial" w:cs="Arial"/>
          <w:sz w:val="24"/>
          <w:szCs w:val="24"/>
        </w:rPr>
        <w:t xml:space="preserve">om </w:t>
      </w:r>
      <w:r w:rsidRPr="003907C7">
        <w:rPr>
          <w:rFonts w:ascii="Arial" w:hAnsi="Arial" w:cs="Arial"/>
          <w:i/>
          <w:iCs/>
          <w:sz w:val="24"/>
          <w:szCs w:val="24"/>
        </w:rPr>
        <w:t>Nabach</w:t>
      </w:r>
      <w:r w:rsidRPr="00A80388">
        <w:rPr>
          <w:rFonts w:ascii="Arial" w:hAnsi="Arial" w:cs="Arial"/>
          <w:sz w:val="24"/>
          <w:szCs w:val="24"/>
        </w:rPr>
        <w:t>, talk.</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NOBAH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man gave </w:t>
      </w:r>
      <w:r>
        <w:rPr>
          <w:rFonts w:ascii="Arial" w:hAnsi="Arial" w:cs="Arial"/>
          <w:sz w:val="24"/>
          <w:szCs w:val="24"/>
        </w:rPr>
        <w:t xml:space="preserve">his </w:t>
      </w:r>
      <w:r w:rsidRPr="00A80388">
        <w:rPr>
          <w:rFonts w:ascii="Arial" w:hAnsi="Arial" w:cs="Arial"/>
          <w:sz w:val="24"/>
          <w:szCs w:val="24"/>
        </w:rPr>
        <w:t xml:space="preserve">name to the city </w:t>
      </w:r>
      <w:r>
        <w:rPr>
          <w:rFonts w:ascii="Arial" w:hAnsi="Arial" w:cs="Arial"/>
          <w:sz w:val="24"/>
          <w:szCs w:val="24"/>
        </w:rPr>
        <w:t xml:space="preserve">of </w:t>
      </w:r>
      <w:r w:rsidRPr="003907C7">
        <w:rPr>
          <w:rFonts w:ascii="Arial" w:hAnsi="Arial" w:cs="Arial"/>
          <w:i/>
          <w:iCs/>
          <w:sz w:val="24"/>
          <w:szCs w:val="24"/>
        </w:rPr>
        <w:t>Nobah</w:t>
      </w:r>
      <w:r w:rsidRPr="00A80388">
        <w:rPr>
          <w:rFonts w:ascii="Arial" w:hAnsi="Arial" w:cs="Arial"/>
          <w:sz w:val="24"/>
          <w:szCs w:val="24"/>
        </w:rPr>
        <w:t xml:space="preserve">. (Num. </w:t>
      </w:r>
      <w:r>
        <w:rPr>
          <w:rFonts w:ascii="Arial" w:hAnsi="Arial" w:cs="Arial"/>
          <w:sz w:val="24"/>
          <w:szCs w:val="24"/>
        </w:rPr>
        <w:t>32:</w:t>
      </w:r>
      <w:r w:rsidRPr="00A80388">
        <w:rPr>
          <w:rFonts w:ascii="Arial" w:hAnsi="Arial" w:cs="Arial"/>
          <w:sz w:val="24"/>
          <w:szCs w:val="24"/>
        </w:rPr>
        <w:t>42)</w:t>
      </w:r>
    </w:p>
    <w:p w:rsidR="003020C1" w:rsidRDefault="003020C1" w:rsidP="00C40662">
      <w:pPr>
        <w:spacing w:after="0" w:line="276" w:lineRule="auto"/>
        <w:jc w:val="both"/>
        <w:rPr>
          <w:rFonts w:ascii="Arial" w:hAnsi="Arial" w:cs="Arial"/>
          <w:sz w:val="24"/>
          <w:szCs w:val="24"/>
        </w:rPr>
      </w:pPr>
    </w:p>
    <w:p w:rsidR="003020C1" w:rsidRPr="00427DE2" w:rsidRDefault="003020C1" w:rsidP="00C40662">
      <w:pPr>
        <w:spacing w:after="0" w:line="276" w:lineRule="auto"/>
        <w:jc w:val="both"/>
        <w:rPr>
          <w:rFonts w:ascii="Arial" w:hAnsi="Arial" w:cs="Arial"/>
          <w:b/>
          <w:bCs/>
          <w:sz w:val="24"/>
          <w:szCs w:val="24"/>
        </w:rPr>
      </w:pPr>
      <w:r w:rsidRPr="00427DE2">
        <w:rPr>
          <w:rFonts w:ascii="Arial" w:hAnsi="Arial" w:cs="Arial"/>
          <w:b/>
          <w:bCs/>
          <w:sz w:val="24"/>
          <w:szCs w:val="24"/>
        </w:rPr>
        <w:t>NOD</w:t>
      </w:r>
    </w:p>
    <w:p w:rsidR="003020C1" w:rsidRPr="00E03B1C" w:rsidRDefault="003020C1" w:rsidP="00C40662">
      <w:pPr>
        <w:spacing w:after="0" w:line="276" w:lineRule="auto"/>
        <w:jc w:val="both"/>
        <w:rPr>
          <w:rFonts w:ascii="Arial" w:hAnsi="Arial" w:cs="Arial"/>
          <w:caps/>
          <w:sz w:val="24"/>
          <w:szCs w:val="24"/>
        </w:rPr>
      </w:pPr>
      <w:r w:rsidRPr="00A80388">
        <w:rPr>
          <w:rFonts w:ascii="Arial" w:hAnsi="Arial" w:cs="Arial"/>
          <w:sz w:val="24"/>
          <w:szCs w:val="24"/>
        </w:rPr>
        <w:t xml:space="preserve">The land of Nod, the country </w:t>
      </w:r>
      <w:r>
        <w:rPr>
          <w:rFonts w:ascii="Arial" w:hAnsi="Arial" w:cs="Arial"/>
          <w:sz w:val="24"/>
          <w:szCs w:val="24"/>
        </w:rPr>
        <w:t>to where</w:t>
      </w:r>
      <w:r w:rsidRPr="00A80388">
        <w:rPr>
          <w:rFonts w:ascii="Arial" w:hAnsi="Arial" w:cs="Arial"/>
          <w:sz w:val="24"/>
          <w:szCs w:val="24"/>
        </w:rPr>
        <w:t xml:space="preserve"> Cain withdrew after slaying Abel. (Gen. </w:t>
      </w:r>
      <w:r>
        <w:rPr>
          <w:rFonts w:ascii="Arial" w:hAnsi="Arial" w:cs="Arial"/>
          <w:sz w:val="24"/>
          <w:szCs w:val="24"/>
        </w:rPr>
        <w:t>4:</w:t>
      </w:r>
      <w:r w:rsidRPr="00A80388">
        <w:rPr>
          <w:rFonts w:ascii="Arial" w:hAnsi="Arial" w:cs="Arial"/>
          <w:sz w:val="24"/>
          <w:szCs w:val="24"/>
        </w:rPr>
        <w:t xml:space="preserve">16) It </w:t>
      </w:r>
      <w:r>
        <w:rPr>
          <w:rFonts w:ascii="Arial" w:hAnsi="Arial" w:cs="Arial"/>
          <w:sz w:val="24"/>
          <w:szCs w:val="24"/>
        </w:rPr>
        <w:t>w</w:t>
      </w:r>
      <w:r w:rsidRPr="00A80388">
        <w:rPr>
          <w:rFonts w:ascii="Arial" w:hAnsi="Arial" w:cs="Arial"/>
          <w:sz w:val="24"/>
          <w:szCs w:val="24"/>
        </w:rPr>
        <w:t>ould seem that this wretch</w:t>
      </w:r>
      <w:r>
        <w:rPr>
          <w:rFonts w:ascii="Arial" w:hAnsi="Arial" w:cs="Arial"/>
          <w:sz w:val="24"/>
          <w:szCs w:val="24"/>
        </w:rPr>
        <w:t>,</w:t>
      </w:r>
      <w:r w:rsidRPr="00A80388">
        <w:rPr>
          <w:rFonts w:ascii="Arial" w:hAnsi="Arial" w:cs="Arial"/>
          <w:sz w:val="24"/>
          <w:szCs w:val="24"/>
        </w:rPr>
        <w:t xml:space="preserve"> going th</w:t>
      </w:r>
      <w:r>
        <w:rPr>
          <w:rFonts w:ascii="Arial" w:hAnsi="Arial" w:cs="Arial"/>
          <w:sz w:val="24"/>
          <w:szCs w:val="24"/>
        </w:rPr>
        <w:t>ere,</w:t>
      </w:r>
      <w:r w:rsidRPr="00A80388">
        <w:rPr>
          <w:rFonts w:ascii="Arial" w:hAnsi="Arial" w:cs="Arial"/>
          <w:sz w:val="24"/>
          <w:szCs w:val="24"/>
        </w:rPr>
        <w:t xml:space="preserve"> gave this name to the place, for it means vagabond or wand</w:t>
      </w:r>
      <w:r>
        <w:rPr>
          <w:rFonts w:ascii="Arial" w:hAnsi="Arial" w:cs="Arial"/>
          <w:sz w:val="24"/>
          <w:szCs w:val="24"/>
        </w:rPr>
        <w:t>erer</w:t>
      </w:r>
      <w:r w:rsidRPr="00A80388">
        <w:rPr>
          <w:rFonts w:ascii="Arial" w:hAnsi="Arial" w:cs="Arial"/>
          <w:sz w:val="24"/>
          <w:szCs w:val="24"/>
        </w:rPr>
        <w:t xml:space="preserve">. See </w:t>
      </w:r>
      <w:r w:rsidRPr="00E03B1C">
        <w:rPr>
          <w:rFonts w:ascii="Arial" w:hAnsi="Arial" w:cs="Arial"/>
          <w:caps/>
          <w:sz w:val="24"/>
          <w:szCs w:val="24"/>
        </w:rPr>
        <w:t>Vagabond.</w:t>
      </w:r>
    </w:p>
    <w:p w:rsidR="003020C1" w:rsidRDefault="003020C1" w:rsidP="00C40662">
      <w:pPr>
        <w:spacing w:after="0" w:line="276" w:lineRule="auto"/>
        <w:jc w:val="both"/>
        <w:rPr>
          <w:rFonts w:ascii="Arial" w:hAnsi="Arial" w:cs="Arial"/>
          <w:sz w:val="24"/>
          <w:szCs w:val="24"/>
        </w:rPr>
      </w:pPr>
    </w:p>
    <w:p w:rsidR="003020C1" w:rsidRPr="00E03B1C" w:rsidRDefault="003020C1" w:rsidP="00C40662">
      <w:pPr>
        <w:spacing w:after="0" w:line="276" w:lineRule="auto"/>
        <w:jc w:val="both"/>
        <w:rPr>
          <w:rFonts w:ascii="Arial" w:hAnsi="Arial" w:cs="Arial"/>
          <w:b/>
          <w:bCs/>
          <w:sz w:val="24"/>
          <w:szCs w:val="24"/>
        </w:rPr>
      </w:pPr>
      <w:r w:rsidRPr="00E03B1C">
        <w:rPr>
          <w:rFonts w:ascii="Arial" w:hAnsi="Arial" w:cs="Arial"/>
          <w:b/>
          <w:bCs/>
          <w:sz w:val="24"/>
          <w:szCs w:val="24"/>
        </w:rPr>
        <w:t>NODAB</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read of this place </w:t>
      </w:r>
      <w:r>
        <w:rPr>
          <w:rFonts w:ascii="Arial" w:hAnsi="Arial" w:cs="Arial"/>
          <w:sz w:val="24"/>
          <w:szCs w:val="24"/>
        </w:rPr>
        <w:t xml:space="preserve">in </w:t>
      </w:r>
      <w:r w:rsidRPr="00A80388">
        <w:rPr>
          <w:rFonts w:ascii="Arial" w:hAnsi="Arial" w:cs="Arial"/>
          <w:sz w:val="24"/>
          <w:szCs w:val="24"/>
        </w:rPr>
        <w:t xml:space="preserve">1 Chron. </w:t>
      </w:r>
      <w:r>
        <w:rPr>
          <w:rFonts w:ascii="Arial" w:hAnsi="Arial" w:cs="Arial"/>
          <w:sz w:val="24"/>
          <w:szCs w:val="24"/>
        </w:rPr>
        <w:t>5:</w:t>
      </w:r>
      <w:r w:rsidRPr="00A80388">
        <w:rPr>
          <w:rFonts w:ascii="Arial" w:hAnsi="Arial" w:cs="Arial"/>
          <w:sz w:val="24"/>
          <w:szCs w:val="24"/>
        </w:rPr>
        <w:t>19. Probably</w:t>
      </w:r>
      <w:r>
        <w:rPr>
          <w:rFonts w:ascii="Arial" w:hAnsi="Arial" w:cs="Arial"/>
          <w:sz w:val="24"/>
          <w:szCs w:val="24"/>
        </w:rPr>
        <w:t>,</w:t>
      </w:r>
      <w:r w:rsidRPr="00A80388">
        <w:rPr>
          <w:rFonts w:ascii="Arial" w:hAnsi="Arial" w:cs="Arial"/>
          <w:sz w:val="24"/>
          <w:szCs w:val="24"/>
        </w:rPr>
        <w:t xml:space="preserve"> the name is derived from </w:t>
      </w:r>
      <w:r w:rsidRPr="003907C7">
        <w:rPr>
          <w:rFonts w:ascii="Arial" w:hAnsi="Arial" w:cs="Arial"/>
          <w:i/>
          <w:iCs/>
          <w:sz w:val="24"/>
          <w:szCs w:val="24"/>
        </w:rPr>
        <w:t>Nadab</w:t>
      </w:r>
      <w:r w:rsidRPr="00A80388">
        <w:rPr>
          <w:rFonts w:ascii="Arial" w:hAnsi="Arial" w:cs="Arial"/>
          <w:sz w:val="24"/>
          <w:szCs w:val="24"/>
        </w:rPr>
        <w:t>, prince or chief.</w:t>
      </w:r>
    </w:p>
    <w:p w:rsidR="003020C1" w:rsidRDefault="003020C1" w:rsidP="00C40662">
      <w:pPr>
        <w:spacing w:after="0" w:line="276" w:lineRule="auto"/>
        <w:jc w:val="both"/>
        <w:rPr>
          <w:rFonts w:ascii="Arial" w:hAnsi="Arial" w:cs="Arial"/>
          <w:sz w:val="24"/>
          <w:szCs w:val="24"/>
        </w:rPr>
      </w:pPr>
    </w:p>
    <w:p w:rsidR="003020C1" w:rsidRPr="00E03B1C" w:rsidRDefault="003020C1" w:rsidP="00C40662">
      <w:pPr>
        <w:spacing w:after="0" w:line="276" w:lineRule="auto"/>
        <w:jc w:val="both"/>
        <w:rPr>
          <w:rFonts w:ascii="Arial" w:hAnsi="Arial" w:cs="Arial"/>
          <w:b/>
          <w:bCs/>
          <w:sz w:val="24"/>
          <w:szCs w:val="24"/>
        </w:rPr>
      </w:pPr>
      <w:r w:rsidRPr="00E03B1C">
        <w:rPr>
          <w:rFonts w:ascii="Arial" w:hAnsi="Arial" w:cs="Arial"/>
          <w:b/>
          <w:bCs/>
          <w:sz w:val="24"/>
          <w:szCs w:val="24"/>
        </w:rPr>
        <w:t>NOGAH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sons of David. (1 Chron. </w:t>
      </w:r>
      <w:r>
        <w:rPr>
          <w:rFonts w:ascii="Arial" w:hAnsi="Arial" w:cs="Arial"/>
          <w:sz w:val="24"/>
          <w:szCs w:val="24"/>
        </w:rPr>
        <w:t>3:</w:t>
      </w:r>
      <w:r w:rsidRPr="00A80388">
        <w:rPr>
          <w:rFonts w:ascii="Arial" w:hAnsi="Arial" w:cs="Arial"/>
          <w:sz w:val="24"/>
          <w:szCs w:val="24"/>
        </w:rPr>
        <w:t xml:space="preserve">7) The name </w:t>
      </w:r>
      <w:r>
        <w:rPr>
          <w:rFonts w:ascii="Arial" w:hAnsi="Arial" w:cs="Arial"/>
          <w:sz w:val="24"/>
          <w:szCs w:val="24"/>
        </w:rPr>
        <w:t>means</w:t>
      </w:r>
      <w:r w:rsidRPr="00A80388">
        <w:rPr>
          <w:rFonts w:ascii="Arial" w:hAnsi="Arial" w:cs="Arial"/>
          <w:sz w:val="24"/>
          <w:szCs w:val="24"/>
        </w:rPr>
        <w:t xml:space="preserve"> brightness.</w:t>
      </w:r>
    </w:p>
    <w:p w:rsidR="003020C1" w:rsidRDefault="003020C1" w:rsidP="00C40662">
      <w:pPr>
        <w:spacing w:after="0" w:line="276" w:lineRule="auto"/>
        <w:jc w:val="both"/>
        <w:rPr>
          <w:rFonts w:ascii="Arial" w:hAnsi="Arial" w:cs="Arial"/>
          <w:sz w:val="24"/>
          <w:szCs w:val="24"/>
        </w:rPr>
      </w:pPr>
    </w:p>
    <w:p w:rsidR="003020C1" w:rsidRPr="00E03B1C" w:rsidRDefault="003020C1" w:rsidP="00C40662">
      <w:pPr>
        <w:spacing w:after="0" w:line="276" w:lineRule="auto"/>
        <w:jc w:val="both"/>
        <w:rPr>
          <w:rFonts w:ascii="Arial" w:hAnsi="Arial" w:cs="Arial"/>
          <w:b/>
          <w:bCs/>
          <w:sz w:val="24"/>
          <w:szCs w:val="24"/>
        </w:rPr>
      </w:pPr>
      <w:r w:rsidRPr="00E03B1C">
        <w:rPr>
          <w:rFonts w:ascii="Arial" w:hAnsi="Arial" w:cs="Arial"/>
          <w:b/>
          <w:bCs/>
          <w:sz w:val="24"/>
          <w:szCs w:val="24"/>
        </w:rPr>
        <w:t>NOHAH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son of Benjamin. (1 Chron. </w:t>
      </w:r>
      <w:r>
        <w:rPr>
          <w:rFonts w:ascii="Arial" w:hAnsi="Arial" w:cs="Arial"/>
          <w:sz w:val="24"/>
          <w:szCs w:val="24"/>
        </w:rPr>
        <w:t>8:</w:t>
      </w:r>
      <w:r w:rsidRPr="00A80388">
        <w:rPr>
          <w:rFonts w:ascii="Arial" w:hAnsi="Arial" w:cs="Arial"/>
          <w:sz w:val="24"/>
          <w:szCs w:val="24"/>
        </w:rPr>
        <w:t xml:space="preserve">2) From </w:t>
      </w:r>
      <w:r w:rsidRPr="003907C7">
        <w:rPr>
          <w:rFonts w:ascii="Arial" w:hAnsi="Arial" w:cs="Arial"/>
          <w:i/>
          <w:iCs/>
          <w:sz w:val="24"/>
          <w:szCs w:val="24"/>
        </w:rPr>
        <w:t>Nuah</w:t>
      </w:r>
      <w:r w:rsidRPr="00A80388">
        <w:rPr>
          <w:rFonts w:ascii="Arial" w:hAnsi="Arial" w:cs="Arial"/>
          <w:sz w:val="24"/>
          <w:szCs w:val="24"/>
        </w:rPr>
        <w:t>, rest.</w:t>
      </w:r>
    </w:p>
    <w:p w:rsidR="003020C1" w:rsidRDefault="003020C1" w:rsidP="00C40662">
      <w:pPr>
        <w:spacing w:after="0" w:line="276" w:lineRule="auto"/>
        <w:jc w:val="both"/>
        <w:rPr>
          <w:rFonts w:ascii="Arial" w:hAnsi="Arial" w:cs="Arial"/>
          <w:sz w:val="24"/>
          <w:szCs w:val="24"/>
        </w:rPr>
      </w:pPr>
    </w:p>
    <w:p w:rsidR="003020C1" w:rsidRPr="00E03B1C" w:rsidRDefault="003020C1" w:rsidP="00C40662">
      <w:pPr>
        <w:spacing w:after="0" w:line="276" w:lineRule="auto"/>
        <w:jc w:val="both"/>
        <w:rPr>
          <w:rFonts w:ascii="Arial" w:hAnsi="Arial" w:cs="Arial"/>
          <w:b/>
          <w:bCs/>
          <w:sz w:val="24"/>
          <w:szCs w:val="24"/>
        </w:rPr>
      </w:pPr>
      <w:r w:rsidRPr="00E03B1C">
        <w:rPr>
          <w:rFonts w:ascii="Arial" w:hAnsi="Arial" w:cs="Arial"/>
          <w:b/>
          <w:bCs/>
          <w:sz w:val="24"/>
          <w:szCs w:val="24"/>
        </w:rPr>
        <w:t>NOPHAH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of Israel, originally belonging to the Moabites. (Num. </w:t>
      </w:r>
      <w:r>
        <w:rPr>
          <w:rFonts w:ascii="Arial" w:hAnsi="Arial" w:cs="Arial"/>
          <w:sz w:val="24"/>
          <w:szCs w:val="24"/>
        </w:rPr>
        <w:t>21:</w:t>
      </w:r>
      <w:r w:rsidRPr="00A80388">
        <w:rPr>
          <w:rFonts w:ascii="Arial" w:hAnsi="Arial" w:cs="Arial"/>
          <w:sz w:val="24"/>
          <w:szCs w:val="24"/>
        </w:rPr>
        <w:t xml:space="preserve">30) From </w:t>
      </w:r>
      <w:r w:rsidRPr="003907C7">
        <w:rPr>
          <w:rFonts w:ascii="Arial" w:hAnsi="Arial" w:cs="Arial"/>
          <w:i/>
          <w:iCs/>
          <w:sz w:val="24"/>
          <w:szCs w:val="24"/>
        </w:rPr>
        <w:t>Naphak</w:t>
      </w:r>
      <w:r w:rsidRPr="00A80388">
        <w:rPr>
          <w:rFonts w:ascii="Arial" w:hAnsi="Arial" w:cs="Arial"/>
          <w:sz w:val="24"/>
          <w:szCs w:val="24"/>
        </w:rPr>
        <w:t>, that breathes.</w:t>
      </w:r>
    </w:p>
    <w:p w:rsidR="003020C1" w:rsidRDefault="003020C1" w:rsidP="00C40662">
      <w:pPr>
        <w:spacing w:after="0" w:line="276" w:lineRule="auto"/>
        <w:jc w:val="both"/>
        <w:rPr>
          <w:rFonts w:ascii="Arial" w:hAnsi="Arial" w:cs="Arial"/>
          <w:b/>
          <w:bCs/>
          <w:sz w:val="24"/>
          <w:szCs w:val="24"/>
        </w:rPr>
      </w:pPr>
    </w:p>
    <w:p w:rsidR="003020C1" w:rsidRPr="00E03B1C" w:rsidRDefault="003020C1" w:rsidP="00C40662">
      <w:pPr>
        <w:spacing w:after="0" w:line="276" w:lineRule="auto"/>
        <w:jc w:val="both"/>
        <w:rPr>
          <w:rFonts w:ascii="Arial" w:hAnsi="Arial" w:cs="Arial"/>
          <w:b/>
          <w:bCs/>
          <w:sz w:val="24"/>
          <w:szCs w:val="24"/>
        </w:rPr>
      </w:pPr>
      <w:r w:rsidRPr="00E03B1C">
        <w:rPr>
          <w:rFonts w:ascii="Arial" w:hAnsi="Arial" w:cs="Arial"/>
          <w:b/>
          <w:bCs/>
          <w:sz w:val="24"/>
          <w:szCs w:val="24"/>
        </w:rPr>
        <w:t>NOPHET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province in Zebulun and Manasseh. From </w:t>
      </w:r>
      <w:r w:rsidRPr="003907C7">
        <w:rPr>
          <w:rFonts w:ascii="Arial" w:hAnsi="Arial" w:cs="Arial"/>
          <w:i/>
          <w:iCs/>
          <w:sz w:val="24"/>
          <w:szCs w:val="24"/>
        </w:rPr>
        <w:t>Naph</w:t>
      </w:r>
      <w:r w:rsidRPr="00A80388">
        <w:rPr>
          <w:rFonts w:ascii="Arial" w:hAnsi="Arial" w:cs="Arial"/>
          <w:sz w:val="24"/>
          <w:szCs w:val="24"/>
        </w:rPr>
        <w:t>, that drops.</w:t>
      </w:r>
    </w:p>
    <w:p w:rsidR="003020C1" w:rsidRPr="00A80388" w:rsidRDefault="003020C1" w:rsidP="00C40662">
      <w:pPr>
        <w:spacing w:after="0" w:line="276" w:lineRule="auto"/>
        <w:jc w:val="both"/>
        <w:rPr>
          <w:rFonts w:ascii="Arial" w:hAnsi="Arial" w:cs="Arial"/>
          <w:sz w:val="24"/>
          <w:szCs w:val="24"/>
        </w:rPr>
      </w:pPr>
    </w:p>
    <w:p w:rsidR="003020C1" w:rsidRPr="00E03B1C" w:rsidRDefault="003020C1" w:rsidP="00C40662">
      <w:pPr>
        <w:spacing w:after="0" w:line="276" w:lineRule="auto"/>
        <w:jc w:val="both"/>
        <w:rPr>
          <w:rFonts w:ascii="Arial" w:hAnsi="Arial" w:cs="Arial"/>
          <w:b/>
          <w:bCs/>
          <w:sz w:val="24"/>
          <w:szCs w:val="24"/>
        </w:rPr>
      </w:pPr>
      <w:r w:rsidRPr="00E03B1C">
        <w:rPr>
          <w:rFonts w:ascii="Arial" w:hAnsi="Arial" w:cs="Arial"/>
          <w:b/>
          <w:bCs/>
          <w:sz w:val="24"/>
          <w:szCs w:val="24"/>
        </w:rPr>
        <w:t>NOSE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church is compared by our Lord to various things in nature</w:t>
      </w:r>
      <w:r>
        <w:rPr>
          <w:rFonts w:ascii="Arial" w:hAnsi="Arial" w:cs="Arial"/>
          <w:sz w:val="24"/>
          <w:szCs w:val="24"/>
        </w:rPr>
        <w:t>,</w:t>
      </w:r>
      <w:r w:rsidRPr="00A80388">
        <w:rPr>
          <w:rFonts w:ascii="Arial" w:hAnsi="Arial" w:cs="Arial"/>
          <w:sz w:val="24"/>
          <w:szCs w:val="24"/>
        </w:rPr>
        <w:t xml:space="preserve"> beautiful and lovely, and her several features Jesus draws a resemblance between them and the most engaging objects around. Among the rest</w:t>
      </w:r>
      <w:r>
        <w:rPr>
          <w:rFonts w:ascii="Arial" w:hAnsi="Arial" w:cs="Arial"/>
          <w:sz w:val="24"/>
          <w:szCs w:val="24"/>
        </w:rPr>
        <w:t>,</w:t>
      </w:r>
      <w:r w:rsidRPr="00A80388">
        <w:rPr>
          <w:rFonts w:ascii="Arial" w:hAnsi="Arial" w:cs="Arial"/>
          <w:sz w:val="24"/>
          <w:szCs w:val="24"/>
        </w:rPr>
        <w:t xml:space="preserve"> he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her nose is as the tower of Lebanon, which looketh towards Damascus.</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7:</w:t>
      </w:r>
      <w:r w:rsidRPr="00A80388">
        <w:rPr>
          <w:rFonts w:ascii="Arial" w:hAnsi="Arial" w:cs="Arial"/>
          <w:sz w:val="24"/>
          <w:szCs w:val="24"/>
        </w:rPr>
        <w:t>4) It is a beautiful metaphor, intimating the quickness of discernment by smell of all that is fragrant in Jesus, and his redemption in mount Lebanon, his gospel church. And not only the discoveries, by the smell of his garments, of righteousness, like the myrrh, and aloes, and cassia, but the looking towards Damascus, implying the extent of that longing for Christ which, like the tower, or a high mountain, may be seen from afar off; so the church is always on the look-out for Jesus, when coming over the mountains of spices and hills of frankincense.</w:t>
      </w:r>
    </w:p>
    <w:p w:rsidR="003020C1" w:rsidRDefault="003020C1" w:rsidP="00C40662">
      <w:pPr>
        <w:spacing w:after="0" w:line="276" w:lineRule="auto"/>
        <w:jc w:val="both"/>
        <w:rPr>
          <w:rFonts w:ascii="Arial" w:hAnsi="Arial" w:cs="Arial"/>
          <w:sz w:val="24"/>
          <w:szCs w:val="24"/>
        </w:rPr>
      </w:pPr>
    </w:p>
    <w:p w:rsidR="003020C1" w:rsidRPr="00E03B1C" w:rsidRDefault="003020C1" w:rsidP="00C40662">
      <w:pPr>
        <w:spacing w:after="0" w:line="276" w:lineRule="auto"/>
        <w:jc w:val="both"/>
        <w:rPr>
          <w:rFonts w:ascii="Arial" w:hAnsi="Arial" w:cs="Arial"/>
          <w:b/>
          <w:bCs/>
          <w:sz w:val="24"/>
          <w:szCs w:val="24"/>
        </w:rPr>
      </w:pPr>
      <w:r w:rsidRPr="00E03B1C">
        <w:rPr>
          <w:rFonts w:ascii="Arial" w:hAnsi="Arial" w:cs="Arial"/>
          <w:b/>
          <w:bCs/>
          <w:sz w:val="24"/>
          <w:szCs w:val="24"/>
        </w:rPr>
        <w:t>NUMBERS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third Book of Moses, so called from containing the number</w:t>
      </w:r>
      <w:r>
        <w:rPr>
          <w:rFonts w:ascii="Arial" w:hAnsi="Arial" w:cs="Arial"/>
          <w:sz w:val="24"/>
          <w:szCs w:val="24"/>
        </w:rPr>
        <w:t>ing</w:t>
      </w:r>
      <w:r w:rsidRPr="00A80388">
        <w:rPr>
          <w:rFonts w:ascii="Arial" w:hAnsi="Arial" w:cs="Arial"/>
          <w:sz w:val="24"/>
          <w:szCs w:val="24"/>
        </w:rPr>
        <w:t xml:space="preserve"> of the Israelites after coming out of Egypt.</w:t>
      </w:r>
    </w:p>
    <w:p w:rsidR="003020C1" w:rsidRPr="00E03B1C" w:rsidRDefault="003020C1" w:rsidP="00C40662">
      <w:pPr>
        <w:spacing w:after="0" w:line="276" w:lineRule="auto"/>
        <w:jc w:val="both"/>
        <w:rPr>
          <w:rFonts w:ascii="Arial" w:hAnsi="Arial" w:cs="Arial"/>
          <w:b/>
          <w:bCs/>
          <w:sz w:val="24"/>
          <w:szCs w:val="24"/>
        </w:rPr>
      </w:pPr>
      <w:r w:rsidRPr="00E03B1C">
        <w:rPr>
          <w:rFonts w:ascii="Arial" w:hAnsi="Arial" w:cs="Arial"/>
          <w:b/>
          <w:bCs/>
          <w:sz w:val="24"/>
          <w:szCs w:val="24"/>
        </w:rPr>
        <w:lastRenderedPageBreak/>
        <w:t>NUN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Elishama, and father of Joshua. (Josh. </w:t>
      </w:r>
      <w:r>
        <w:rPr>
          <w:rFonts w:ascii="Arial" w:hAnsi="Arial" w:cs="Arial"/>
          <w:sz w:val="24"/>
          <w:szCs w:val="24"/>
        </w:rPr>
        <w:t>1:</w:t>
      </w:r>
      <w:r w:rsidRPr="00A80388">
        <w:rPr>
          <w:rFonts w:ascii="Arial" w:hAnsi="Arial" w:cs="Arial"/>
          <w:sz w:val="24"/>
          <w:szCs w:val="24"/>
        </w:rPr>
        <w:t>1)</w:t>
      </w:r>
    </w:p>
    <w:p w:rsidR="003020C1" w:rsidRDefault="003020C1" w:rsidP="00C40662">
      <w:pPr>
        <w:spacing w:after="0" w:line="276" w:lineRule="auto"/>
        <w:jc w:val="both"/>
        <w:rPr>
          <w:rFonts w:ascii="Arial" w:hAnsi="Arial" w:cs="Arial"/>
          <w:sz w:val="24"/>
          <w:szCs w:val="24"/>
        </w:rPr>
      </w:pPr>
    </w:p>
    <w:p w:rsidR="003020C1" w:rsidRPr="00E03B1C" w:rsidRDefault="003020C1" w:rsidP="00C40662">
      <w:pPr>
        <w:spacing w:after="0" w:line="276" w:lineRule="auto"/>
        <w:jc w:val="both"/>
        <w:rPr>
          <w:rFonts w:ascii="Arial" w:hAnsi="Arial" w:cs="Arial"/>
          <w:b/>
          <w:bCs/>
          <w:sz w:val="24"/>
          <w:szCs w:val="24"/>
        </w:rPr>
      </w:pPr>
      <w:r w:rsidRPr="00E03B1C">
        <w:rPr>
          <w:rFonts w:ascii="Arial" w:hAnsi="Arial" w:cs="Arial"/>
          <w:b/>
          <w:bCs/>
          <w:sz w:val="24"/>
          <w:szCs w:val="24"/>
        </w:rPr>
        <w:t>NUTS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Christ is presented as going down into the garden of nuts. (Song </w:t>
      </w:r>
      <w:r>
        <w:rPr>
          <w:rFonts w:ascii="Arial" w:hAnsi="Arial" w:cs="Arial"/>
          <w:sz w:val="24"/>
          <w:szCs w:val="24"/>
        </w:rPr>
        <w:t>6:</w:t>
      </w:r>
      <w:r w:rsidRPr="00A80388">
        <w:rPr>
          <w:rFonts w:ascii="Arial" w:hAnsi="Arial" w:cs="Arial"/>
          <w:sz w:val="24"/>
          <w:szCs w:val="24"/>
        </w:rPr>
        <w:t xml:space="preserve">11) The word </w:t>
      </w:r>
      <w:r>
        <w:rPr>
          <w:rFonts w:ascii="Arial" w:hAnsi="Arial" w:cs="Arial"/>
          <w:sz w:val="24"/>
          <w:szCs w:val="24"/>
        </w:rPr>
        <w:t>rendered</w:t>
      </w:r>
      <w:r w:rsidRPr="00A80388">
        <w:rPr>
          <w:rFonts w:ascii="Arial" w:hAnsi="Arial" w:cs="Arial"/>
          <w:sz w:val="24"/>
          <w:szCs w:val="24"/>
        </w:rPr>
        <w:t xml:space="preserve"> nuts in this passage is never used else</w:t>
      </w:r>
      <w:r>
        <w:rPr>
          <w:rFonts w:ascii="Arial" w:hAnsi="Arial" w:cs="Arial"/>
          <w:sz w:val="24"/>
          <w:szCs w:val="24"/>
        </w:rPr>
        <w:t>where</w:t>
      </w:r>
      <w:r w:rsidRPr="00A80388">
        <w:rPr>
          <w:rFonts w:ascii="Arial" w:hAnsi="Arial" w:cs="Arial"/>
          <w:sz w:val="24"/>
          <w:szCs w:val="24"/>
        </w:rPr>
        <w:t xml:space="preserve"> in the Bible. Some suppose it means pruned gardens, from the word </w:t>
      </w:r>
      <w:r>
        <w:rPr>
          <w:rFonts w:ascii="Arial" w:hAnsi="Arial" w:cs="Arial"/>
          <w:sz w:val="24"/>
          <w:szCs w:val="24"/>
        </w:rPr>
        <w:t xml:space="preserve">for </w:t>
      </w:r>
      <w:r w:rsidRPr="00A80388">
        <w:rPr>
          <w:rFonts w:ascii="Arial" w:hAnsi="Arial" w:cs="Arial"/>
          <w:sz w:val="24"/>
          <w:szCs w:val="24"/>
        </w:rPr>
        <w:t>pruning. But the great point intended from it is, to denote the grace and condescension in Christ, to visit his churches, and to take notice of the graces he himself ha</w:t>
      </w:r>
      <w:r>
        <w:rPr>
          <w:rFonts w:ascii="Arial" w:hAnsi="Arial" w:cs="Arial"/>
          <w:sz w:val="24"/>
          <w:szCs w:val="24"/>
        </w:rPr>
        <w:t>s</w:t>
      </w:r>
      <w:r w:rsidRPr="00A80388">
        <w:rPr>
          <w:rFonts w:ascii="Arial" w:hAnsi="Arial" w:cs="Arial"/>
          <w:sz w:val="24"/>
          <w:szCs w:val="24"/>
        </w:rPr>
        <w:t xml:space="preserve"> planted in them.</w:t>
      </w:r>
    </w:p>
    <w:p w:rsidR="003020C1" w:rsidRDefault="003020C1" w:rsidP="00C40662">
      <w:pPr>
        <w:spacing w:after="0" w:line="276" w:lineRule="auto"/>
        <w:jc w:val="both"/>
        <w:rPr>
          <w:rFonts w:ascii="Arial" w:hAnsi="Arial" w:cs="Arial"/>
          <w:sz w:val="24"/>
          <w:szCs w:val="24"/>
        </w:rPr>
      </w:pPr>
    </w:p>
    <w:p w:rsidR="003020C1" w:rsidRPr="00E03B1C" w:rsidRDefault="003020C1" w:rsidP="00C40662">
      <w:pPr>
        <w:spacing w:after="0" w:line="276" w:lineRule="auto"/>
        <w:jc w:val="both"/>
        <w:rPr>
          <w:rFonts w:ascii="Arial" w:hAnsi="Arial" w:cs="Arial"/>
          <w:b/>
          <w:bCs/>
          <w:sz w:val="24"/>
          <w:szCs w:val="24"/>
        </w:rPr>
      </w:pPr>
      <w:r w:rsidRPr="00E03B1C">
        <w:rPr>
          <w:rFonts w:ascii="Arial" w:hAnsi="Arial" w:cs="Arial"/>
          <w:b/>
          <w:bCs/>
          <w:sz w:val="24"/>
          <w:szCs w:val="24"/>
        </w:rPr>
        <w:t>NYMPHAS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person whom Paul salutes in his Epistle to the Colossians, chap</w:t>
      </w:r>
      <w:r>
        <w:rPr>
          <w:rFonts w:ascii="Arial" w:hAnsi="Arial" w:cs="Arial"/>
          <w:sz w:val="24"/>
          <w:szCs w:val="24"/>
        </w:rPr>
        <w:t>ter</w:t>
      </w:r>
      <w:r w:rsidRPr="00A80388">
        <w:rPr>
          <w:rFonts w:ascii="Arial" w:hAnsi="Arial" w:cs="Arial"/>
          <w:sz w:val="24"/>
          <w:szCs w:val="24"/>
        </w:rPr>
        <w:t xml:space="preserve"> </w:t>
      </w:r>
      <w:r>
        <w:rPr>
          <w:rFonts w:ascii="Arial" w:hAnsi="Arial" w:cs="Arial"/>
          <w:sz w:val="24"/>
          <w:szCs w:val="24"/>
        </w:rPr>
        <w:t>4:</w:t>
      </w:r>
      <w:r w:rsidRPr="00A80388">
        <w:rPr>
          <w:rFonts w:ascii="Arial" w:hAnsi="Arial" w:cs="Arial"/>
          <w:sz w:val="24"/>
          <w:szCs w:val="24"/>
        </w:rPr>
        <w:t>15. The name is supposed to have been a woman</w:t>
      </w:r>
      <w:r>
        <w:rPr>
          <w:rFonts w:ascii="Arial" w:hAnsi="Arial" w:cs="Arial"/>
          <w:sz w:val="24"/>
          <w:szCs w:val="24"/>
        </w:rPr>
        <w:t>’</w:t>
      </w:r>
      <w:r w:rsidRPr="00A80388">
        <w:rPr>
          <w:rFonts w:ascii="Arial" w:hAnsi="Arial" w:cs="Arial"/>
          <w:sz w:val="24"/>
          <w:szCs w:val="24"/>
        </w:rPr>
        <w:t xml:space="preserve">s name, being </w:t>
      </w:r>
      <w:r>
        <w:rPr>
          <w:rFonts w:ascii="Arial" w:hAnsi="Arial" w:cs="Arial"/>
          <w:sz w:val="24"/>
          <w:szCs w:val="24"/>
        </w:rPr>
        <w:t xml:space="preserve">in the </w:t>
      </w:r>
      <w:r w:rsidRPr="00A80388">
        <w:rPr>
          <w:rFonts w:ascii="Arial" w:hAnsi="Arial" w:cs="Arial"/>
          <w:sz w:val="24"/>
          <w:szCs w:val="24"/>
        </w:rPr>
        <w:t>feminine, and</w:t>
      </w:r>
      <w:r>
        <w:rPr>
          <w:rFonts w:ascii="Arial" w:hAnsi="Arial" w:cs="Arial"/>
          <w:sz w:val="24"/>
          <w:szCs w:val="24"/>
        </w:rPr>
        <w:t>,</w:t>
      </w:r>
      <w:r w:rsidRPr="00A80388">
        <w:rPr>
          <w:rFonts w:ascii="Arial" w:hAnsi="Arial" w:cs="Arial"/>
          <w:sz w:val="24"/>
          <w:szCs w:val="24"/>
        </w:rPr>
        <w:t xml:space="preserve"> in the original Greek</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meaning</w:t>
      </w:r>
      <w:r w:rsidRPr="00A80388">
        <w:rPr>
          <w:rFonts w:ascii="Arial" w:hAnsi="Arial" w:cs="Arial"/>
          <w:sz w:val="24"/>
          <w:szCs w:val="24"/>
        </w:rPr>
        <w:t xml:space="preserve"> spouse; but the church is said to be in his house, </w:t>
      </w:r>
      <w:r>
        <w:rPr>
          <w:rFonts w:ascii="Arial" w:hAnsi="Arial" w:cs="Arial"/>
          <w:sz w:val="24"/>
          <w:szCs w:val="24"/>
        </w:rPr>
        <w:t>and, therefore,</w:t>
      </w:r>
      <w:r w:rsidRPr="00A80388">
        <w:rPr>
          <w:rFonts w:ascii="Arial" w:hAnsi="Arial" w:cs="Arial"/>
          <w:sz w:val="24"/>
          <w:szCs w:val="24"/>
        </w:rPr>
        <w:t xml:space="preserve"> Nymphas is </w:t>
      </w:r>
      <w:r w:rsidR="00E72BE7">
        <w:rPr>
          <w:rFonts w:ascii="Arial" w:hAnsi="Arial" w:cs="Arial"/>
          <w:sz w:val="24"/>
          <w:szCs w:val="24"/>
        </w:rPr>
        <w:t xml:space="preserve">one </w:t>
      </w:r>
      <w:r w:rsidRPr="00A80388">
        <w:rPr>
          <w:rFonts w:ascii="Arial" w:hAnsi="Arial" w:cs="Arial"/>
          <w:sz w:val="24"/>
          <w:szCs w:val="24"/>
        </w:rPr>
        <w:t>of the br</w:t>
      </w:r>
      <w:r>
        <w:rPr>
          <w:rFonts w:ascii="Arial" w:hAnsi="Arial" w:cs="Arial"/>
          <w:sz w:val="24"/>
          <w:szCs w:val="24"/>
        </w:rPr>
        <w:t>others</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Pr="003907C7" w:rsidRDefault="003020C1" w:rsidP="00C40662">
      <w:pPr>
        <w:spacing w:after="0" w:line="276" w:lineRule="auto"/>
        <w:jc w:val="both"/>
        <w:rPr>
          <w:rFonts w:ascii="Arial" w:hAnsi="Arial" w:cs="Arial"/>
          <w:b/>
          <w:bCs/>
          <w:sz w:val="28"/>
          <w:szCs w:val="28"/>
        </w:rPr>
      </w:pPr>
      <w:r w:rsidRPr="003907C7">
        <w:rPr>
          <w:rFonts w:ascii="Arial" w:hAnsi="Arial" w:cs="Arial"/>
          <w:b/>
          <w:bCs/>
          <w:sz w:val="28"/>
          <w:szCs w:val="28"/>
        </w:rPr>
        <w:t>O</w:t>
      </w:r>
    </w:p>
    <w:p w:rsidR="003020C1" w:rsidRDefault="003020C1" w:rsidP="00C40662">
      <w:pPr>
        <w:spacing w:after="0" w:line="276" w:lineRule="auto"/>
        <w:jc w:val="both"/>
        <w:rPr>
          <w:rFonts w:ascii="Arial" w:hAnsi="Arial" w:cs="Arial"/>
          <w:sz w:val="24"/>
          <w:szCs w:val="24"/>
        </w:rPr>
      </w:pPr>
    </w:p>
    <w:p w:rsidR="003020C1" w:rsidRPr="00E03B1C" w:rsidRDefault="003020C1" w:rsidP="00C40662">
      <w:pPr>
        <w:spacing w:after="0" w:line="276" w:lineRule="auto"/>
        <w:jc w:val="both"/>
        <w:rPr>
          <w:rFonts w:ascii="Arial" w:hAnsi="Arial" w:cs="Arial"/>
          <w:b/>
          <w:bCs/>
          <w:sz w:val="24"/>
          <w:szCs w:val="24"/>
        </w:rPr>
      </w:pPr>
      <w:r w:rsidRPr="00E03B1C">
        <w:rPr>
          <w:rFonts w:ascii="Arial" w:hAnsi="Arial" w:cs="Arial"/>
          <w:b/>
          <w:bCs/>
          <w:sz w:val="24"/>
          <w:szCs w:val="24"/>
        </w:rPr>
        <w:t>O</w:t>
      </w:r>
      <w:r>
        <w:rPr>
          <w:rFonts w:ascii="Arial" w:hAnsi="Arial" w:cs="Arial"/>
          <w:b/>
          <w:bCs/>
          <w:sz w:val="24"/>
          <w:szCs w:val="24"/>
        </w:rPr>
        <w:t>B</w:t>
      </w:r>
      <w:r w:rsidRPr="00E03B1C">
        <w:rPr>
          <w:rFonts w:ascii="Arial" w:hAnsi="Arial" w:cs="Arial"/>
          <w:b/>
          <w:bCs/>
          <w:sz w:val="24"/>
          <w:szCs w:val="24"/>
        </w:rPr>
        <w:t>ADIAH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many of this name in Scripture. The name is evidently derived from </w:t>
      </w:r>
      <w:r w:rsidRPr="005958FC">
        <w:rPr>
          <w:rFonts w:ascii="Arial" w:hAnsi="Arial" w:cs="Arial"/>
          <w:i/>
          <w:iCs/>
          <w:sz w:val="24"/>
          <w:szCs w:val="24"/>
        </w:rPr>
        <w:t>Habad</w:t>
      </w:r>
      <w:r w:rsidRPr="00A80388">
        <w:rPr>
          <w:rFonts w:ascii="Arial" w:hAnsi="Arial" w:cs="Arial"/>
          <w:sz w:val="24"/>
          <w:szCs w:val="24"/>
        </w:rPr>
        <w:t>, a slave, or labourer</w:t>
      </w:r>
      <w:r>
        <w:rPr>
          <w:rFonts w:ascii="Arial" w:hAnsi="Arial" w:cs="Arial"/>
          <w:sz w:val="24"/>
          <w:szCs w:val="24"/>
        </w:rPr>
        <w:t>,</w:t>
      </w:r>
      <w:r w:rsidRPr="00A80388">
        <w:rPr>
          <w:rFonts w:ascii="Arial" w:hAnsi="Arial" w:cs="Arial"/>
          <w:sz w:val="24"/>
          <w:szCs w:val="24"/>
        </w:rPr>
        <w:t xml:space="preserve"> and the </w:t>
      </w:r>
      <w:r w:rsidRPr="005958FC">
        <w:rPr>
          <w:rFonts w:ascii="Arial" w:hAnsi="Arial" w:cs="Arial"/>
          <w:i/>
          <w:iCs/>
          <w:sz w:val="24"/>
          <w:szCs w:val="24"/>
        </w:rPr>
        <w:t>Jah</w:t>
      </w:r>
      <w:r w:rsidRPr="00A80388">
        <w:rPr>
          <w:rFonts w:ascii="Arial" w:hAnsi="Arial" w:cs="Arial"/>
          <w:sz w:val="24"/>
          <w:szCs w:val="24"/>
        </w:rPr>
        <w:t xml:space="preserve"> being connected with it, renders the name </w:t>
      </w:r>
      <w:r w:rsidRPr="005958FC">
        <w:rPr>
          <w:rFonts w:ascii="Arial" w:hAnsi="Arial" w:cs="Arial"/>
          <w:i/>
          <w:iCs/>
          <w:sz w:val="24"/>
          <w:szCs w:val="24"/>
        </w:rPr>
        <w:t>Obad-jah,</w:t>
      </w:r>
      <w:r w:rsidRPr="00A80388">
        <w:rPr>
          <w:rFonts w:ascii="Arial" w:hAnsi="Arial" w:cs="Arial"/>
          <w:sz w:val="24"/>
          <w:szCs w:val="24"/>
        </w:rPr>
        <w:t xml:space="preserve"> the Lord</w:t>
      </w:r>
      <w:r>
        <w:rPr>
          <w:rFonts w:ascii="Arial" w:hAnsi="Arial" w:cs="Arial"/>
          <w:sz w:val="24"/>
          <w:szCs w:val="24"/>
        </w:rPr>
        <w:t>’</w:t>
      </w:r>
      <w:r w:rsidRPr="00A80388">
        <w:rPr>
          <w:rFonts w:ascii="Arial" w:hAnsi="Arial" w:cs="Arial"/>
          <w:sz w:val="24"/>
          <w:szCs w:val="24"/>
        </w:rPr>
        <w:t>s servant, or slave or labourer. In a gospel-sense</w:t>
      </w:r>
      <w:r>
        <w:rPr>
          <w:rFonts w:ascii="Arial" w:hAnsi="Arial" w:cs="Arial"/>
          <w:sz w:val="24"/>
          <w:szCs w:val="24"/>
        </w:rPr>
        <w:t>,</w:t>
      </w:r>
      <w:r w:rsidRPr="00A80388">
        <w:rPr>
          <w:rFonts w:ascii="Arial" w:hAnsi="Arial" w:cs="Arial"/>
          <w:sz w:val="24"/>
          <w:szCs w:val="24"/>
        </w:rPr>
        <w:t xml:space="preserve"> this is very blessed; for as slaves </w:t>
      </w:r>
      <w:r>
        <w:rPr>
          <w:rFonts w:ascii="Arial" w:hAnsi="Arial" w:cs="Arial"/>
          <w:sz w:val="24"/>
          <w:szCs w:val="24"/>
        </w:rPr>
        <w:t>were</w:t>
      </w:r>
      <w:r w:rsidRPr="00A80388">
        <w:rPr>
          <w:rFonts w:ascii="Arial" w:hAnsi="Arial" w:cs="Arial"/>
          <w:sz w:val="24"/>
          <w:szCs w:val="24"/>
        </w:rPr>
        <w:t xml:space="preserve"> purchased, so believers are said </w:t>
      </w:r>
      <w:r>
        <w:rPr>
          <w:rFonts w:ascii="Arial" w:hAnsi="Arial" w:cs="Arial"/>
          <w:sz w:val="24"/>
          <w:szCs w:val="24"/>
        </w:rPr>
        <w:t>“</w:t>
      </w:r>
      <w:r w:rsidRPr="00A80388">
        <w:rPr>
          <w:rFonts w:ascii="Arial" w:hAnsi="Arial" w:cs="Arial"/>
          <w:sz w:val="24"/>
          <w:szCs w:val="24"/>
        </w:rPr>
        <w:t>to be bought with a price,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and, therefore,</w:t>
      </w:r>
      <w:r w:rsidRPr="00A80388">
        <w:rPr>
          <w:rFonts w:ascii="Arial" w:hAnsi="Arial" w:cs="Arial"/>
          <w:sz w:val="24"/>
          <w:szCs w:val="24"/>
        </w:rPr>
        <w:t xml:space="preserve"> above all men, are called on to </w:t>
      </w:r>
      <w:r>
        <w:rPr>
          <w:rFonts w:ascii="Arial" w:hAnsi="Arial" w:cs="Arial"/>
          <w:sz w:val="24"/>
          <w:szCs w:val="24"/>
        </w:rPr>
        <w:t>“</w:t>
      </w:r>
      <w:r w:rsidRPr="00A80388">
        <w:rPr>
          <w:rFonts w:ascii="Arial" w:hAnsi="Arial" w:cs="Arial"/>
          <w:sz w:val="24"/>
          <w:szCs w:val="24"/>
        </w:rPr>
        <w:t>glorify God in their body and in their spirit, which are God</w:t>
      </w:r>
      <w:r>
        <w:rPr>
          <w:rFonts w:ascii="Arial" w:hAnsi="Arial" w:cs="Arial"/>
          <w:sz w:val="24"/>
          <w:szCs w:val="24"/>
        </w:rPr>
        <w:t>’</w:t>
      </w:r>
      <w:r w:rsidRPr="00A80388">
        <w:rPr>
          <w:rFonts w:ascii="Arial" w:hAnsi="Arial" w:cs="Arial"/>
          <w:sz w:val="24"/>
          <w:szCs w:val="24"/>
        </w:rPr>
        <w:t>s.</w:t>
      </w:r>
      <w:r>
        <w:rPr>
          <w:rFonts w:ascii="Arial" w:hAnsi="Arial" w:cs="Arial"/>
          <w:sz w:val="24"/>
          <w:szCs w:val="24"/>
        </w:rPr>
        <w:t>”</w:t>
      </w:r>
      <w:r w:rsidRPr="00A80388">
        <w:rPr>
          <w:rFonts w:ascii="Arial" w:hAnsi="Arial" w:cs="Arial"/>
          <w:sz w:val="24"/>
          <w:szCs w:val="24"/>
        </w:rPr>
        <w:t xml:space="preserve"> (1 Cor. </w:t>
      </w:r>
      <w:r>
        <w:rPr>
          <w:rFonts w:ascii="Arial" w:hAnsi="Arial" w:cs="Arial"/>
          <w:sz w:val="24"/>
          <w:szCs w:val="24"/>
        </w:rPr>
        <w:t>6:</w:t>
      </w:r>
      <w:r w:rsidRPr="00A80388">
        <w:rPr>
          <w:rFonts w:ascii="Arial" w:hAnsi="Arial" w:cs="Arial"/>
          <w:sz w:val="24"/>
          <w:szCs w:val="24"/>
        </w:rPr>
        <w:t xml:space="preserve">20) But Peter, the apostle, makes a beautiful contrast between the purchase of the slaves of men, and the purchased of the Lord. </w:t>
      </w:r>
      <w:r>
        <w:rPr>
          <w:rFonts w:ascii="Arial" w:hAnsi="Arial" w:cs="Arial"/>
          <w:sz w:val="24"/>
          <w:szCs w:val="24"/>
        </w:rPr>
        <w:t>“</w:t>
      </w:r>
      <w:r w:rsidRPr="00A80388">
        <w:rPr>
          <w:rFonts w:ascii="Arial" w:hAnsi="Arial" w:cs="Arial"/>
          <w:sz w:val="24"/>
          <w:szCs w:val="24"/>
        </w:rPr>
        <w:t>Forasmuch (sa</w:t>
      </w:r>
      <w:r>
        <w:rPr>
          <w:rFonts w:ascii="Arial" w:hAnsi="Arial" w:cs="Arial"/>
          <w:sz w:val="24"/>
          <w:szCs w:val="24"/>
        </w:rPr>
        <w:t>ys</w:t>
      </w:r>
      <w:r w:rsidRPr="00A80388">
        <w:rPr>
          <w:rFonts w:ascii="Arial" w:hAnsi="Arial" w:cs="Arial"/>
          <w:sz w:val="24"/>
          <w:szCs w:val="24"/>
        </w:rPr>
        <w:t xml:space="preserve"> he) as ye know that ye </w:t>
      </w:r>
      <w:r>
        <w:rPr>
          <w:rFonts w:ascii="Arial" w:hAnsi="Arial" w:cs="Arial"/>
          <w:sz w:val="24"/>
          <w:szCs w:val="24"/>
        </w:rPr>
        <w:t>were</w:t>
      </w:r>
      <w:r w:rsidRPr="00A80388">
        <w:rPr>
          <w:rFonts w:ascii="Arial" w:hAnsi="Arial" w:cs="Arial"/>
          <w:sz w:val="24"/>
          <w:szCs w:val="24"/>
        </w:rPr>
        <w:t xml:space="preserve"> not redeemed with corruptible things, as silver and gold, but with the precious blood of Christ, as of a lamb without blemish and without spot.</w:t>
      </w:r>
      <w:r>
        <w:rPr>
          <w:rFonts w:ascii="Arial" w:hAnsi="Arial" w:cs="Arial"/>
          <w:sz w:val="24"/>
          <w:szCs w:val="24"/>
        </w:rPr>
        <w:t>”</w:t>
      </w:r>
      <w:r w:rsidRPr="00A80388">
        <w:rPr>
          <w:rFonts w:ascii="Arial" w:hAnsi="Arial" w:cs="Arial"/>
          <w:sz w:val="24"/>
          <w:szCs w:val="24"/>
        </w:rPr>
        <w:t xml:space="preserve"> (1 Pet. </w:t>
      </w:r>
      <w:r>
        <w:rPr>
          <w:rFonts w:ascii="Arial" w:hAnsi="Arial" w:cs="Arial"/>
          <w:sz w:val="24"/>
          <w:szCs w:val="24"/>
        </w:rPr>
        <w:t>1:</w:t>
      </w:r>
      <w:r w:rsidRPr="00A80388">
        <w:rPr>
          <w:rFonts w:ascii="Arial" w:hAnsi="Arial" w:cs="Arial"/>
          <w:sz w:val="24"/>
          <w:szCs w:val="24"/>
        </w:rPr>
        <w:t>18</w:t>
      </w:r>
      <w:r>
        <w:rPr>
          <w:rFonts w:ascii="Arial" w:hAnsi="Arial" w:cs="Arial"/>
          <w:sz w:val="24"/>
          <w:szCs w:val="24"/>
        </w:rPr>
        <w:t>-</w:t>
      </w:r>
      <w:r w:rsidRPr="00A80388">
        <w:rPr>
          <w:rFonts w:ascii="Arial" w:hAnsi="Arial" w:cs="Arial"/>
          <w:sz w:val="24"/>
          <w:szCs w:val="24"/>
        </w:rPr>
        <w:t>19)</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have no less than five men </w:t>
      </w:r>
      <w:r>
        <w:rPr>
          <w:rFonts w:ascii="Arial" w:hAnsi="Arial" w:cs="Arial"/>
          <w:sz w:val="24"/>
          <w:szCs w:val="24"/>
        </w:rPr>
        <w:t>with</w:t>
      </w:r>
      <w:r w:rsidRPr="00A80388">
        <w:rPr>
          <w:rFonts w:ascii="Arial" w:hAnsi="Arial" w:cs="Arial"/>
          <w:sz w:val="24"/>
          <w:szCs w:val="24"/>
        </w:rPr>
        <w:t xml:space="preserve"> the name of Obadiah in the first book of Chronicles, chap</w:t>
      </w:r>
      <w:r>
        <w:rPr>
          <w:rFonts w:ascii="Arial" w:hAnsi="Arial" w:cs="Arial"/>
          <w:sz w:val="24"/>
          <w:szCs w:val="24"/>
        </w:rPr>
        <w:t>ter</w:t>
      </w:r>
      <w:r w:rsidRPr="00A80388">
        <w:rPr>
          <w:rFonts w:ascii="Arial" w:hAnsi="Arial" w:cs="Arial"/>
          <w:sz w:val="24"/>
          <w:szCs w:val="24"/>
        </w:rPr>
        <w:t xml:space="preserve"> </w:t>
      </w:r>
      <w:r>
        <w:rPr>
          <w:rFonts w:ascii="Arial" w:hAnsi="Arial" w:cs="Arial"/>
          <w:sz w:val="24"/>
          <w:szCs w:val="24"/>
        </w:rPr>
        <w:t>3:</w:t>
      </w:r>
      <w:r w:rsidRPr="00A80388">
        <w:rPr>
          <w:rFonts w:ascii="Arial" w:hAnsi="Arial" w:cs="Arial"/>
          <w:sz w:val="24"/>
          <w:szCs w:val="24"/>
        </w:rPr>
        <w:t>21</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7:</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8:</w:t>
      </w:r>
      <w:r w:rsidRPr="00A80388">
        <w:rPr>
          <w:rFonts w:ascii="Arial" w:hAnsi="Arial" w:cs="Arial"/>
          <w:sz w:val="24"/>
          <w:szCs w:val="24"/>
        </w:rPr>
        <w:t>38</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9:1</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 and </w:t>
      </w:r>
      <w:r>
        <w:rPr>
          <w:rFonts w:ascii="Arial" w:hAnsi="Arial" w:cs="Arial"/>
          <w:sz w:val="24"/>
          <w:szCs w:val="24"/>
        </w:rPr>
        <w:t>12:</w:t>
      </w:r>
      <w:r w:rsidRPr="00A80388">
        <w:rPr>
          <w:rFonts w:ascii="Arial" w:hAnsi="Arial" w:cs="Arial"/>
          <w:sz w:val="24"/>
          <w:szCs w:val="24"/>
        </w:rPr>
        <w:t>9</w:t>
      </w:r>
      <w:r>
        <w:rPr>
          <w:rFonts w:ascii="Arial" w:hAnsi="Arial" w:cs="Arial"/>
          <w:sz w:val="24"/>
          <w:szCs w:val="24"/>
        </w:rPr>
        <w:t>, and</w:t>
      </w:r>
      <w:r w:rsidRPr="00A80388">
        <w:rPr>
          <w:rFonts w:ascii="Arial" w:hAnsi="Arial" w:cs="Arial"/>
          <w:sz w:val="24"/>
          <w:szCs w:val="24"/>
        </w:rPr>
        <w:t xml:space="preserve"> one in the second book of the Chronicles, chap</w:t>
      </w:r>
      <w:r>
        <w:rPr>
          <w:rFonts w:ascii="Arial" w:hAnsi="Arial" w:cs="Arial"/>
          <w:sz w:val="24"/>
          <w:szCs w:val="24"/>
        </w:rPr>
        <w:t>ter</w:t>
      </w:r>
      <w:r w:rsidRPr="00A80388">
        <w:rPr>
          <w:rFonts w:ascii="Arial" w:hAnsi="Arial" w:cs="Arial"/>
          <w:sz w:val="24"/>
          <w:szCs w:val="24"/>
        </w:rPr>
        <w:t xml:space="preserve"> </w:t>
      </w:r>
      <w:r>
        <w:rPr>
          <w:rFonts w:ascii="Arial" w:hAnsi="Arial" w:cs="Arial"/>
          <w:sz w:val="24"/>
          <w:szCs w:val="24"/>
        </w:rPr>
        <w:t>17:</w:t>
      </w:r>
      <w:r w:rsidRPr="00A80388">
        <w:rPr>
          <w:rFonts w:ascii="Arial" w:hAnsi="Arial" w:cs="Arial"/>
          <w:sz w:val="24"/>
          <w:szCs w:val="24"/>
        </w:rPr>
        <w:t xml:space="preserve">7. </w:t>
      </w:r>
      <w:r>
        <w:rPr>
          <w:rFonts w:ascii="Arial" w:hAnsi="Arial" w:cs="Arial"/>
          <w:sz w:val="24"/>
          <w:szCs w:val="24"/>
        </w:rPr>
        <w:t>There</w:t>
      </w:r>
      <w:r w:rsidRPr="00A80388">
        <w:rPr>
          <w:rFonts w:ascii="Arial" w:hAnsi="Arial" w:cs="Arial"/>
          <w:sz w:val="24"/>
          <w:szCs w:val="24"/>
        </w:rPr>
        <w:t xml:space="preserve"> is another of this name</w:t>
      </w:r>
      <w:r>
        <w:rPr>
          <w:rFonts w:ascii="Arial" w:hAnsi="Arial" w:cs="Arial"/>
          <w:sz w:val="24"/>
          <w:szCs w:val="24"/>
        </w:rPr>
        <w:t xml:space="preserve"> in</w:t>
      </w:r>
      <w:r w:rsidRPr="00A80388">
        <w:rPr>
          <w:rFonts w:ascii="Arial" w:hAnsi="Arial" w:cs="Arial"/>
          <w:sz w:val="24"/>
          <w:szCs w:val="24"/>
        </w:rPr>
        <w:t xml:space="preserve"> Neh. </w:t>
      </w:r>
      <w:r>
        <w:rPr>
          <w:rFonts w:ascii="Arial" w:hAnsi="Arial" w:cs="Arial"/>
          <w:sz w:val="24"/>
          <w:szCs w:val="24"/>
        </w:rPr>
        <w:t>10:5</w:t>
      </w:r>
      <w:r w:rsidRPr="00A80388">
        <w:rPr>
          <w:rFonts w:ascii="Arial" w:hAnsi="Arial" w:cs="Arial"/>
          <w:sz w:val="24"/>
          <w:szCs w:val="24"/>
        </w:rPr>
        <w:t xml:space="preserve">; and a principal man he was in signing the covenant. And we must not forget in this </w:t>
      </w:r>
      <w:r>
        <w:rPr>
          <w:rFonts w:ascii="Arial" w:hAnsi="Arial" w:cs="Arial"/>
          <w:sz w:val="24"/>
          <w:szCs w:val="24"/>
        </w:rPr>
        <w:t>list</w:t>
      </w:r>
      <w:r w:rsidRPr="00A80388">
        <w:rPr>
          <w:rFonts w:ascii="Arial" w:hAnsi="Arial" w:cs="Arial"/>
          <w:sz w:val="24"/>
          <w:szCs w:val="24"/>
        </w:rPr>
        <w:t>, the faithful Obadiah in the days of E</w:t>
      </w:r>
      <w:r>
        <w:rPr>
          <w:rFonts w:ascii="Arial" w:hAnsi="Arial" w:cs="Arial"/>
          <w:sz w:val="24"/>
          <w:szCs w:val="24"/>
        </w:rPr>
        <w:t>li</w:t>
      </w:r>
      <w:r w:rsidRPr="00A80388">
        <w:rPr>
          <w:rFonts w:ascii="Arial" w:hAnsi="Arial" w:cs="Arial"/>
          <w:sz w:val="24"/>
          <w:szCs w:val="24"/>
        </w:rPr>
        <w:t xml:space="preserve">jah. (See </w:t>
      </w:r>
      <w:r>
        <w:rPr>
          <w:rFonts w:ascii="Arial" w:hAnsi="Arial" w:cs="Arial"/>
          <w:sz w:val="24"/>
          <w:szCs w:val="24"/>
        </w:rPr>
        <w:t>1</w:t>
      </w:r>
      <w:r w:rsidRPr="00A80388">
        <w:rPr>
          <w:rFonts w:ascii="Arial" w:hAnsi="Arial" w:cs="Arial"/>
          <w:sz w:val="24"/>
          <w:szCs w:val="24"/>
        </w:rPr>
        <w:t xml:space="preserve"> Kings </w:t>
      </w:r>
      <w:r>
        <w:rPr>
          <w:rFonts w:ascii="Arial" w:hAnsi="Arial" w:cs="Arial"/>
          <w:sz w:val="24"/>
          <w:szCs w:val="24"/>
        </w:rPr>
        <w:t>chapter 18</w:t>
      </w:r>
      <w:r w:rsidRPr="00A80388">
        <w:rPr>
          <w:rFonts w:ascii="Arial" w:hAnsi="Arial" w:cs="Arial"/>
          <w:sz w:val="24"/>
          <w:szCs w:val="24"/>
        </w:rPr>
        <w:t>) But the most important to us among th</w:t>
      </w:r>
      <w:r>
        <w:rPr>
          <w:rFonts w:ascii="Arial" w:hAnsi="Arial" w:cs="Arial"/>
          <w:sz w:val="24"/>
          <w:szCs w:val="24"/>
        </w:rPr>
        <w:t xml:space="preserve">ose called </w:t>
      </w:r>
      <w:r w:rsidRPr="00A80388">
        <w:rPr>
          <w:rFonts w:ascii="Arial" w:hAnsi="Arial" w:cs="Arial"/>
          <w:sz w:val="24"/>
          <w:szCs w:val="24"/>
        </w:rPr>
        <w:t xml:space="preserve">Obadiah </w:t>
      </w:r>
      <w:r>
        <w:rPr>
          <w:rFonts w:ascii="Arial" w:hAnsi="Arial" w:cs="Arial"/>
          <w:sz w:val="24"/>
          <w:szCs w:val="24"/>
        </w:rPr>
        <w:t>in</w:t>
      </w:r>
      <w:r w:rsidRPr="00A80388">
        <w:rPr>
          <w:rFonts w:ascii="Arial" w:hAnsi="Arial" w:cs="Arial"/>
          <w:sz w:val="24"/>
          <w:szCs w:val="24"/>
        </w:rPr>
        <w:t xml:space="preserve"> Scripture, is the one whom God the Holy </w:t>
      </w:r>
      <w:r>
        <w:rPr>
          <w:rFonts w:ascii="Arial" w:hAnsi="Arial" w:cs="Arial"/>
          <w:sz w:val="24"/>
          <w:szCs w:val="24"/>
        </w:rPr>
        <w:t>Spirit</w:t>
      </w:r>
      <w:r w:rsidRPr="00A80388">
        <w:rPr>
          <w:rFonts w:ascii="Arial" w:hAnsi="Arial" w:cs="Arial"/>
          <w:sz w:val="24"/>
          <w:szCs w:val="24"/>
        </w:rPr>
        <w:t xml:space="preserve"> raised up </w:t>
      </w:r>
      <w:r>
        <w:rPr>
          <w:rFonts w:ascii="Arial" w:hAnsi="Arial" w:cs="Arial"/>
          <w:sz w:val="24"/>
          <w:szCs w:val="24"/>
        </w:rPr>
        <w:t>as</w:t>
      </w:r>
      <w:r w:rsidRPr="00A80388">
        <w:rPr>
          <w:rFonts w:ascii="Arial" w:hAnsi="Arial" w:cs="Arial"/>
          <w:sz w:val="24"/>
          <w:szCs w:val="24"/>
        </w:rPr>
        <w:t xml:space="preserve"> a prophet and ha</w:t>
      </w:r>
      <w:r>
        <w:rPr>
          <w:rFonts w:ascii="Arial" w:hAnsi="Arial" w:cs="Arial"/>
          <w:sz w:val="24"/>
          <w:szCs w:val="24"/>
        </w:rPr>
        <w:t>s</w:t>
      </w:r>
      <w:r w:rsidRPr="00A80388">
        <w:rPr>
          <w:rFonts w:ascii="Arial" w:hAnsi="Arial" w:cs="Arial"/>
          <w:sz w:val="24"/>
          <w:szCs w:val="24"/>
        </w:rPr>
        <w:t xml:space="preserve"> given to the church, even to this hour, </w:t>
      </w:r>
      <w:r>
        <w:rPr>
          <w:rFonts w:ascii="Arial" w:hAnsi="Arial" w:cs="Arial"/>
          <w:sz w:val="24"/>
          <w:szCs w:val="24"/>
        </w:rPr>
        <w:t xml:space="preserve">and </w:t>
      </w:r>
      <w:r w:rsidRPr="00A80388">
        <w:rPr>
          <w:rFonts w:ascii="Arial" w:hAnsi="Arial" w:cs="Arial"/>
          <w:sz w:val="24"/>
          <w:szCs w:val="24"/>
        </w:rPr>
        <w:t>this man</w:t>
      </w:r>
      <w:r>
        <w:rPr>
          <w:rFonts w:ascii="Arial" w:hAnsi="Arial" w:cs="Arial"/>
          <w:sz w:val="24"/>
          <w:szCs w:val="24"/>
        </w:rPr>
        <w:t>’</w:t>
      </w:r>
      <w:r w:rsidRPr="00A80388">
        <w:rPr>
          <w:rFonts w:ascii="Arial" w:hAnsi="Arial" w:cs="Arial"/>
          <w:sz w:val="24"/>
          <w:szCs w:val="24"/>
        </w:rPr>
        <w:t xml:space="preserve">s labours. See </w:t>
      </w:r>
      <w:r>
        <w:rPr>
          <w:rFonts w:ascii="Arial" w:hAnsi="Arial" w:cs="Arial"/>
          <w:sz w:val="24"/>
          <w:szCs w:val="24"/>
        </w:rPr>
        <w:t xml:space="preserve">all 21 verses of </w:t>
      </w:r>
      <w:r w:rsidRPr="00A80388">
        <w:rPr>
          <w:rFonts w:ascii="Arial" w:hAnsi="Arial" w:cs="Arial"/>
          <w:sz w:val="24"/>
          <w:szCs w:val="24"/>
        </w:rPr>
        <w:t>the prophecy of Obadiah. I do not presume to say as much, but I humbly would ask, whether the close of his man</w:t>
      </w:r>
      <w:r>
        <w:rPr>
          <w:rFonts w:ascii="Arial" w:hAnsi="Arial" w:cs="Arial"/>
          <w:sz w:val="24"/>
          <w:szCs w:val="24"/>
        </w:rPr>
        <w:t>’</w:t>
      </w:r>
      <w:r w:rsidRPr="00A80388">
        <w:rPr>
          <w:rFonts w:ascii="Arial" w:hAnsi="Arial" w:cs="Arial"/>
          <w:sz w:val="24"/>
          <w:szCs w:val="24"/>
        </w:rPr>
        <w:t>s vision ha</w:t>
      </w:r>
      <w:r>
        <w:rPr>
          <w:rFonts w:ascii="Arial" w:hAnsi="Arial" w:cs="Arial"/>
          <w:sz w:val="24"/>
          <w:szCs w:val="24"/>
        </w:rPr>
        <w:t>s</w:t>
      </w:r>
      <w:r w:rsidRPr="00A80388">
        <w:rPr>
          <w:rFonts w:ascii="Arial" w:hAnsi="Arial" w:cs="Arial"/>
          <w:sz w:val="24"/>
          <w:szCs w:val="24"/>
        </w:rPr>
        <w:t xml:space="preserve"> not respect to the latter day glory, in a blessed event yet to be fulfilled. (See seventeenth verse to the end)</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5958FC">
        <w:rPr>
          <w:rFonts w:ascii="Arial" w:hAnsi="Arial" w:cs="Arial"/>
          <w:sz w:val="24"/>
          <w:szCs w:val="24"/>
        </w:rPr>
        <w:t>But upon mount Zion shall be deliverance, and there shall be holiness; and the house of Jacob shall possess their possessions.</w:t>
      </w:r>
      <w:r>
        <w:rPr>
          <w:rFonts w:ascii="Arial" w:hAnsi="Arial" w:cs="Arial"/>
          <w:sz w:val="24"/>
          <w:szCs w:val="24"/>
        </w:rPr>
        <w:t xml:space="preserve"> </w:t>
      </w:r>
      <w:r w:rsidRPr="005958FC">
        <w:rPr>
          <w:rFonts w:ascii="Arial" w:hAnsi="Arial" w:cs="Arial"/>
          <w:sz w:val="24"/>
          <w:szCs w:val="24"/>
        </w:rPr>
        <w:t>And the house of Jacob shall be a fire, and the house of Joseph a flame, and the house of Esau for stubble, and they shall kindle in them, and devour them; and there shall not be any remaining of the house of Esau; for the LORD hath spoken it.</w:t>
      </w:r>
      <w:r>
        <w:rPr>
          <w:rFonts w:ascii="Arial" w:hAnsi="Arial" w:cs="Arial"/>
          <w:sz w:val="24"/>
          <w:szCs w:val="24"/>
        </w:rPr>
        <w:t xml:space="preserve"> </w:t>
      </w:r>
      <w:r w:rsidRPr="005958FC">
        <w:rPr>
          <w:rFonts w:ascii="Arial" w:hAnsi="Arial" w:cs="Arial"/>
          <w:sz w:val="24"/>
          <w:szCs w:val="24"/>
        </w:rPr>
        <w:t>And they of the south shall possess the mount of Esau; and they of the plain the Philistines: and they shall possess the fields of Ephraim, and the fields of Samaria: and Benjamin shall possess Gilead.</w:t>
      </w:r>
      <w:r>
        <w:rPr>
          <w:rFonts w:ascii="Arial" w:hAnsi="Arial" w:cs="Arial"/>
          <w:sz w:val="24"/>
          <w:szCs w:val="24"/>
        </w:rPr>
        <w:t xml:space="preserve"> </w:t>
      </w:r>
      <w:r w:rsidRPr="005958FC">
        <w:rPr>
          <w:rFonts w:ascii="Arial" w:hAnsi="Arial" w:cs="Arial"/>
          <w:sz w:val="24"/>
          <w:szCs w:val="24"/>
        </w:rPr>
        <w:t>And the captivity of this host of the children of Israel shall possess that of the Canaanites, even unto Zarephath; and the captivity of Jerusalem, which is in Sepharad, shall possess the cities of the south.</w:t>
      </w:r>
      <w:r>
        <w:rPr>
          <w:rFonts w:ascii="Arial" w:hAnsi="Arial" w:cs="Arial"/>
          <w:sz w:val="24"/>
          <w:szCs w:val="24"/>
        </w:rPr>
        <w:t xml:space="preserve"> </w:t>
      </w:r>
      <w:r w:rsidRPr="005958FC">
        <w:rPr>
          <w:rFonts w:ascii="Arial" w:hAnsi="Arial" w:cs="Arial"/>
          <w:sz w:val="24"/>
          <w:szCs w:val="24"/>
        </w:rPr>
        <w:t>And saviours shall come up on mount Zion to judge the mount of Esau; and the kingdom shall be the LORD'S.</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2879C0" w:rsidRDefault="003020C1" w:rsidP="00C40662">
      <w:pPr>
        <w:spacing w:after="0" w:line="276" w:lineRule="auto"/>
        <w:jc w:val="both"/>
        <w:rPr>
          <w:rFonts w:ascii="Arial" w:hAnsi="Arial" w:cs="Arial"/>
          <w:b/>
          <w:bCs/>
          <w:sz w:val="24"/>
          <w:szCs w:val="24"/>
        </w:rPr>
      </w:pPr>
      <w:r w:rsidRPr="002879C0">
        <w:rPr>
          <w:rFonts w:ascii="Arial" w:hAnsi="Arial" w:cs="Arial"/>
          <w:b/>
          <w:bCs/>
          <w:sz w:val="24"/>
          <w:szCs w:val="24"/>
        </w:rPr>
        <w:t>OBAL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Joktan. (Gen. </w:t>
      </w:r>
      <w:r>
        <w:rPr>
          <w:rFonts w:ascii="Arial" w:hAnsi="Arial" w:cs="Arial"/>
          <w:sz w:val="24"/>
          <w:szCs w:val="24"/>
        </w:rPr>
        <w:t>10:</w:t>
      </w:r>
      <w:r w:rsidRPr="00A80388">
        <w:rPr>
          <w:rFonts w:ascii="Arial" w:hAnsi="Arial" w:cs="Arial"/>
          <w:sz w:val="24"/>
          <w:szCs w:val="24"/>
        </w:rPr>
        <w:t xml:space="preserve"> 20.) Derived from </w:t>
      </w:r>
      <w:r w:rsidRPr="00047F1A">
        <w:rPr>
          <w:rFonts w:ascii="Arial" w:hAnsi="Arial" w:cs="Arial"/>
          <w:i/>
          <w:iCs/>
          <w:sz w:val="24"/>
          <w:szCs w:val="24"/>
        </w:rPr>
        <w:t>Balah</w:t>
      </w:r>
      <w:r w:rsidRPr="00A80388">
        <w:rPr>
          <w:rFonts w:ascii="Arial" w:hAnsi="Arial" w:cs="Arial"/>
          <w:sz w:val="24"/>
          <w:szCs w:val="24"/>
        </w:rPr>
        <w:t>, old age.</w:t>
      </w:r>
    </w:p>
    <w:p w:rsidR="003020C1" w:rsidRDefault="003020C1" w:rsidP="00C40662">
      <w:pPr>
        <w:spacing w:after="0" w:line="276" w:lineRule="auto"/>
        <w:jc w:val="both"/>
        <w:rPr>
          <w:rFonts w:ascii="Arial" w:hAnsi="Arial" w:cs="Arial"/>
          <w:sz w:val="24"/>
          <w:szCs w:val="24"/>
        </w:rPr>
      </w:pPr>
    </w:p>
    <w:p w:rsidR="003020C1" w:rsidRPr="002879C0" w:rsidRDefault="003020C1" w:rsidP="00C40662">
      <w:pPr>
        <w:spacing w:after="0" w:line="276" w:lineRule="auto"/>
        <w:jc w:val="both"/>
        <w:rPr>
          <w:rFonts w:ascii="Arial" w:hAnsi="Arial" w:cs="Arial"/>
          <w:b/>
          <w:bCs/>
          <w:sz w:val="24"/>
          <w:szCs w:val="24"/>
        </w:rPr>
      </w:pPr>
      <w:r w:rsidRPr="002879C0">
        <w:rPr>
          <w:rFonts w:ascii="Arial" w:hAnsi="Arial" w:cs="Arial"/>
          <w:b/>
          <w:bCs/>
          <w:sz w:val="24"/>
          <w:szCs w:val="24"/>
        </w:rPr>
        <w:t>OBED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two of this name in Scripture, Obed the father of Jesse, Ruth </w:t>
      </w:r>
      <w:r>
        <w:rPr>
          <w:rFonts w:ascii="Arial" w:hAnsi="Arial" w:cs="Arial"/>
          <w:sz w:val="24"/>
          <w:szCs w:val="24"/>
        </w:rPr>
        <w:t>4:</w:t>
      </w:r>
      <w:r w:rsidRPr="00A80388">
        <w:rPr>
          <w:rFonts w:ascii="Arial" w:hAnsi="Arial" w:cs="Arial"/>
          <w:sz w:val="24"/>
          <w:szCs w:val="24"/>
        </w:rPr>
        <w:t>17</w:t>
      </w:r>
      <w:r>
        <w:rPr>
          <w:rFonts w:ascii="Arial" w:hAnsi="Arial" w:cs="Arial"/>
          <w:sz w:val="24"/>
          <w:szCs w:val="24"/>
        </w:rPr>
        <w:t>, a</w:t>
      </w:r>
      <w:r w:rsidRPr="00A80388">
        <w:rPr>
          <w:rFonts w:ascii="Arial" w:hAnsi="Arial" w:cs="Arial"/>
          <w:sz w:val="24"/>
          <w:szCs w:val="24"/>
        </w:rPr>
        <w:t xml:space="preserve">nd Obed the father of Jehu, 1 Chron. </w:t>
      </w:r>
      <w:r>
        <w:rPr>
          <w:rFonts w:ascii="Arial" w:hAnsi="Arial" w:cs="Arial"/>
          <w:sz w:val="24"/>
          <w:szCs w:val="24"/>
        </w:rPr>
        <w:t>2:</w:t>
      </w:r>
      <w:r w:rsidRPr="00A80388">
        <w:rPr>
          <w:rFonts w:ascii="Arial" w:hAnsi="Arial" w:cs="Arial"/>
          <w:sz w:val="24"/>
          <w:szCs w:val="24"/>
        </w:rPr>
        <w:t>37. The name is Hebrew, and means servant.</w:t>
      </w:r>
    </w:p>
    <w:p w:rsidR="003020C1" w:rsidRDefault="003020C1" w:rsidP="00C40662">
      <w:pPr>
        <w:spacing w:after="0" w:line="276" w:lineRule="auto"/>
        <w:jc w:val="both"/>
        <w:rPr>
          <w:rFonts w:ascii="Arial" w:hAnsi="Arial" w:cs="Arial"/>
          <w:sz w:val="24"/>
          <w:szCs w:val="24"/>
        </w:rPr>
      </w:pPr>
    </w:p>
    <w:p w:rsidR="003020C1" w:rsidRPr="002879C0" w:rsidRDefault="003020C1" w:rsidP="00C40662">
      <w:pPr>
        <w:spacing w:after="0" w:line="276" w:lineRule="auto"/>
        <w:jc w:val="both"/>
        <w:rPr>
          <w:rFonts w:ascii="Arial" w:hAnsi="Arial" w:cs="Arial"/>
          <w:b/>
          <w:bCs/>
          <w:sz w:val="24"/>
          <w:szCs w:val="24"/>
        </w:rPr>
      </w:pPr>
      <w:r w:rsidRPr="002879C0">
        <w:rPr>
          <w:rFonts w:ascii="Arial" w:hAnsi="Arial" w:cs="Arial"/>
          <w:b/>
          <w:bCs/>
          <w:sz w:val="24"/>
          <w:szCs w:val="24"/>
        </w:rPr>
        <w:t>OBED-EDOM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have the honourable testimony which God the Holy </w:t>
      </w:r>
      <w:r>
        <w:rPr>
          <w:rFonts w:ascii="Arial" w:hAnsi="Arial" w:cs="Arial"/>
          <w:sz w:val="24"/>
          <w:szCs w:val="24"/>
        </w:rPr>
        <w:t>Spirit</w:t>
      </w:r>
      <w:r w:rsidRPr="00A80388">
        <w:rPr>
          <w:rFonts w:ascii="Arial" w:hAnsi="Arial" w:cs="Arial"/>
          <w:sz w:val="24"/>
          <w:szCs w:val="24"/>
        </w:rPr>
        <w:t xml:space="preserve"> gave of this man, 2 Sam. </w:t>
      </w:r>
      <w:r>
        <w:rPr>
          <w:rFonts w:ascii="Arial" w:hAnsi="Arial" w:cs="Arial"/>
          <w:sz w:val="24"/>
          <w:szCs w:val="24"/>
        </w:rPr>
        <w:t>6:</w:t>
      </w:r>
      <w:r w:rsidRPr="00A80388">
        <w:rPr>
          <w:rFonts w:ascii="Arial" w:hAnsi="Arial" w:cs="Arial"/>
          <w:sz w:val="24"/>
          <w:szCs w:val="24"/>
        </w:rPr>
        <w:t>9-12; and again recorded</w:t>
      </w:r>
      <w:r>
        <w:rPr>
          <w:rFonts w:ascii="Arial" w:hAnsi="Arial" w:cs="Arial"/>
          <w:sz w:val="24"/>
          <w:szCs w:val="24"/>
        </w:rPr>
        <w:t xml:space="preserve"> in</w:t>
      </w:r>
      <w:r w:rsidRPr="00A80388">
        <w:rPr>
          <w:rFonts w:ascii="Arial" w:hAnsi="Arial" w:cs="Arial"/>
          <w:sz w:val="24"/>
          <w:szCs w:val="24"/>
        </w:rPr>
        <w:t xml:space="preserve"> 1 Chron. </w:t>
      </w:r>
      <w:r>
        <w:rPr>
          <w:rFonts w:ascii="Arial" w:hAnsi="Arial" w:cs="Arial"/>
          <w:sz w:val="24"/>
          <w:szCs w:val="24"/>
        </w:rPr>
        <w:t>13:1</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14. And his numerous family</w:t>
      </w:r>
      <w:r>
        <w:rPr>
          <w:rFonts w:ascii="Arial" w:hAnsi="Arial" w:cs="Arial"/>
          <w:sz w:val="24"/>
          <w:szCs w:val="24"/>
        </w:rPr>
        <w:t xml:space="preserve"> is recorded in </w:t>
      </w:r>
      <w:r w:rsidRPr="00A80388">
        <w:rPr>
          <w:rFonts w:ascii="Arial" w:hAnsi="Arial" w:cs="Arial"/>
          <w:sz w:val="24"/>
          <w:szCs w:val="24"/>
        </w:rPr>
        <w:t xml:space="preserve">1 Chron. </w:t>
      </w:r>
      <w:r>
        <w:rPr>
          <w:rFonts w:ascii="Arial" w:hAnsi="Arial" w:cs="Arial"/>
          <w:sz w:val="24"/>
          <w:szCs w:val="24"/>
        </w:rPr>
        <w:t>26:</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 xml:space="preserve">5. His name is </w:t>
      </w:r>
      <w:r>
        <w:rPr>
          <w:rFonts w:ascii="Arial" w:hAnsi="Arial" w:cs="Arial"/>
          <w:sz w:val="24"/>
          <w:szCs w:val="24"/>
        </w:rPr>
        <w:t>a c</w:t>
      </w:r>
      <w:r w:rsidRPr="00A80388">
        <w:rPr>
          <w:rFonts w:ascii="Arial" w:hAnsi="Arial" w:cs="Arial"/>
          <w:sz w:val="24"/>
          <w:szCs w:val="24"/>
        </w:rPr>
        <w:t xml:space="preserve">ompound of </w:t>
      </w:r>
      <w:r w:rsidRPr="00047F1A">
        <w:rPr>
          <w:rFonts w:ascii="Arial" w:hAnsi="Arial" w:cs="Arial"/>
          <w:i/>
          <w:iCs/>
          <w:sz w:val="24"/>
          <w:szCs w:val="24"/>
        </w:rPr>
        <w:t>Obed</w:t>
      </w:r>
      <w:r w:rsidRPr="00047F1A">
        <w:rPr>
          <w:rFonts w:ascii="Arial" w:hAnsi="Arial" w:cs="Arial"/>
          <w:sz w:val="24"/>
          <w:szCs w:val="24"/>
        </w:rPr>
        <w:t>,</w:t>
      </w:r>
      <w:r w:rsidRPr="00A80388">
        <w:rPr>
          <w:rFonts w:ascii="Arial" w:hAnsi="Arial" w:cs="Arial"/>
          <w:sz w:val="24"/>
          <w:szCs w:val="24"/>
        </w:rPr>
        <w:t xml:space="preserve"> slave</w:t>
      </w:r>
      <w:r>
        <w:rPr>
          <w:rFonts w:ascii="Arial" w:hAnsi="Arial" w:cs="Arial"/>
          <w:sz w:val="24"/>
          <w:szCs w:val="24"/>
        </w:rPr>
        <w:t xml:space="preserve">, </w:t>
      </w:r>
      <w:r w:rsidRPr="00A80388">
        <w:rPr>
          <w:rFonts w:ascii="Arial" w:hAnsi="Arial" w:cs="Arial"/>
          <w:sz w:val="24"/>
          <w:szCs w:val="24"/>
        </w:rPr>
        <w:t xml:space="preserve">and </w:t>
      </w:r>
      <w:r w:rsidRPr="00047F1A">
        <w:rPr>
          <w:rFonts w:ascii="Arial" w:hAnsi="Arial" w:cs="Arial"/>
          <w:i/>
          <w:iCs/>
          <w:sz w:val="24"/>
          <w:szCs w:val="24"/>
        </w:rPr>
        <w:t>Edom</w:t>
      </w:r>
      <w:r w:rsidRPr="00A80388">
        <w:rPr>
          <w:rFonts w:ascii="Arial" w:hAnsi="Arial" w:cs="Arial"/>
          <w:sz w:val="24"/>
          <w:szCs w:val="24"/>
        </w:rPr>
        <w:t>, or the Idumean. But as Ob</w:t>
      </w:r>
      <w:r>
        <w:rPr>
          <w:rFonts w:ascii="Arial" w:hAnsi="Arial" w:cs="Arial"/>
          <w:sz w:val="24"/>
          <w:szCs w:val="24"/>
        </w:rPr>
        <w:t>a</w:t>
      </w:r>
      <w:r w:rsidRPr="00A80388">
        <w:rPr>
          <w:rFonts w:ascii="Arial" w:hAnsi="Arial" w:cs="Arial"/>
          <w:sz w:val="24"/>
          <w:szCs w:val="24"/>
        </w:rPr>
        <w:t>d</w:t>
      </w:r>
      <w:r>
        <w:rPr>
          <w:rFonts w:ascii="Arial" w:hAnsi="Arial" w:cs="Arial"/>
          <w:sz w:val="24"/>
          <w:szCs w:val="24"/>
        </w:rPr>
        <w:t>i</w:t>
      </w:r>
      <w:r w:rsidRPr="00A80388">
        <w:rPr>
          <w:rFonts w:ascii="Arial" w:hAnsi="Arial" w:cs="Arial"/>
          <w:sz w:val="24"/>
          <w:szCs w:val="24"/>
        </w:rPr>
        <w:t>ah the prophet was called the slave or labourer of the Lord, so Obed-edom, the slave of the Adam or Edom, the earth or earthy, was eminently the Lord</w:t>
      </w:r>
      <w:r>
        <w:rPr>
          <w:rFonts w:ascii="Arial" w:hAnsi="Arial" w:cs="Arial"/>
          <w:sz w:val="24"/>
          <w:szCs w:val="24"/>
        </w:rPr>
        <w:t>’</w:t>
      </w:r>
      <w:r w:rsidRPr="00A80388">
        <w:rPr>
          <w:rFonts w:ascii="Arial" w:hAnsi="Arial" w:cs="Arial"/>
          <w:sz w:val="24"/>
          <w:szCs w:val="24"/>
        </w:rPr>
        <w:t>s chosen for that p</w:t>
      </w:r>
      <w:r>
        <w:rPr>
          <w:rFonts w:ascii="Arial" w:hAnsi="Arial" w:cs="Arial"/>
          <w:sz w:val="24"/>
          <w:szCs w:val="24"/>
        </w:rPr>
        <w:t>articular</w:t>
      </w:r>
      <w:r w:rsidRPr="00A80388">
        <w:rPr>
          <w:rFonts w:ascii="Arial" w:hAnsi="Arial" w:cs="Arial"/>
          <w:sz w:val="24"/>
          <w:szCs w:val="24"/>
        </w:rPr>
        <w:t xml:space="preserve"> service of receiving the ark, when David himself trembled on th</w:t>
      </w:r>
      <w:r>
        <w:rPr>
          <w:rFonts w:ascii="Arial" w:hAnsi="Arial" w:cs="Arial"/>
          <w:sz w:val="24"/>
          <w:szCs w:val="24"/>
        </w:rPr>
        <w:t>at</w:t>
      </w:r>
      <w:r w:rsidRPr="00A80388">
        <w:rPr>
          <w:rFonts w:ascii="Arial" w:hAnsi="Arial" w:cs="Arial"/>
          <w:sz w:val="24"/>
          <w:szCs w:val="24"/>
        </w:rPr>
        <w:t xml:space="preserve"> occasion.</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But I hope the reader, in </w:t>
      </w:r>
      <w:r>
        <w:rPr>
          <w:rFonts w:ascii="Arial" w:hAnsi="Arial" w:cs="Arial"/>
          <w:sz w:val="24"/>
          <w:szCs w:val="24"/>
        </w:rPr>
        <w:t>noticing</w:t>
      </w:r>
      <w:r w:rsidRPr="00A80388">
        <w:rPr>
          <w:rFonts w:ascii="Arial" w:hAnsi="Arial" w:cs="Arial"/>
          <w:sz w:val="24"/>
          <w:szCs w:val="24"/>
        </w:rPr>
        <w:t xml:space="preserve"> the blessing of the Lord upon Obed-</w:t>
      </w:r>
      <w:r>
        <w:rPr>
          <w:rFonts w:ascii="Arial" w:hAnsi="Arial" w:cs="Arial"/>
          <w:sz w:val="24"/>
          <w:szCs w:val="24"/>
        </w:rPr>
        <w:t>E</w:t>
      </w:r>
      <w:r w:rsidRPr="00A80388">
        <w:rPr>
          <w:rFonts w:ascii="Arial" w:hAnsi="Arial" w:cs="Arial"/>
          <w:sz w:val="24"/>
          <w:szCs w:val="24"/>
        </w:rPr>
        <w:t xml:space="preserve">dom and his house, for the sake </w:t>
      </w:r>
      <w:r>
        <w:rPr>
          <w:rFonts w:ascii="Arial" w:hAnsi="Arial" w:cs="Arial"/>
          <w:sz w:val="24"/>
          <w:szCs w:val="24"/>
        </w:rPr>
        <w:t xml:space="preserve">of the </w:t>
      </w:r>
      <w:r w:rsidRPr="00A80388">
        <w:rPr>
          <w:rFonts w:ascii="Arial" w:hAnsi="Arial" w:cs="Arial"/>
          <w:sz w:val="24"/>
          <w:szCs w:val="24"/>
        </w:rPr>
        <w:t>ark of God, will not overlook the cause. Th</w:t>
      </w:r>
      <w:r>
        <w:rPr>
          <w:rFonts w:ascii="Arial" w:hAnsi="Arial" w:cs="Arial"/>
          <w:sz w:val="24"/>
          <w:szCs w:val="24"/>
        </w:rPr>
        <w:t>e</w:t>
      </w:r>
      <w:r w:rsidRPr="00A80388">
        <w:rPr>
          <w:rFonts w:ascii="Arial" w:hAnsi="Arial" w:cs="Arial"/>
          <w:sz w:val="24"/>
          <w:szCs w:val="24"/>
        </w:rPr>
        <w:t xml:space="preserve"> ark was a type of the ever-blessed Jesus. In receiving the ark into his house, into his family, and among his people, he did, to all intents and purposes, receive Christ into his heart, and</w:t>
      </w:r>
      <w:r>
        <w:rPr>
          <w:rFonts w:ascii="Arial" w:hAnsi="Arial" w:cs="Arial"/>
          <w:sz w:val="24"/>
          <w:szCs w:val="24"/>
        </w:rPr>
        <w:t>,</w:t>
      </w:r>
      <w:r w:rsidRPr="00A80388">
        <w:rPr>
          <w:rFonts w:ascii="Arial" w:hAnsi="Arial" w:cs="Arial"/>
          <w:sz w:val="24"/>
          <w:szCs w:val="24"/>
        </w:rPr>
        <w:t xml:space="preserve"> like the faithful descendant of the faithful Abraham, saw the day of Christ afar off, rejoiced, and was glad.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Obed-</w:t>
      </w:r>
      <w:r>
        <w:rPr>
          <w:rFonts w:ascii="Arial" w:hAnsi="Arial" w:cs="Arial"/>
          <w:sz w:val="24"/>
          <w:szCs w:val="24"/>
        </w:rPr>
        <w:t>E</w:t>
      </w:r>
      <w:r w:rsidRPr="00A80388">
        <w:rPr>
          <w:rFonts w:ascii="Arial" w:hAnsi="Arial" w:cs="Arial"/>
          <w:sz w:val="24"/>
          <w:szCs w:val="24"/>
        </w:rPr>
        <w:t xml:space="preserve">dom was no stranger to the dreadful consequences </w:t>
      </w:r>
      <w:r>
        <w:rPr>
          <w:rFonts w:ascii="Arial" w:hAnsi="Arial" w:cs="Arial"/>
          <w:sz w:val="24"/>
          <w:szCs w:val="24"/>
        </w:rPr>
        <w:t>that</w:t>
      </w:r>
      <w:r w:rsidRPr="00A80388">
        <w:rPr>
          <w:rFonts w:ascii="Arial" w:hAnsi="Arial" w:cs="Arial"/>
          <w:sz w:val="24"/>
          <w:szCs w:val="24"/>
        </w:rPr>
        <w:t xml:space="preserve"> had fallen on the Philistines for their daring impiety in taking the ark of God, and detaining it. He could be no stranger to the awful death of Uzzah, for touching it presumptuously; for, no doubt, it was in everyone</w:t>
      </w:r>
      <w:r>
        <w:rPr>
          <w:rFonts w:ascii="Arial" w:hAnsi="Arial" w:cs="Arial"/>
          <w:sz w:val="24"/>
          <w:szCs w:val="24"/>
        </w:rPr>
        <w:t>’</w:t>
      </w:r>
      <w:r w:rsidRPr="00A80388">
        <w:rPr>
          <w:rFonts w:ascii="Arial" w:hAnsi="Arial" w:cs="Arial"/>
          <w:sz w:val="24"/>
          <w:szCs w:val="24"/>
        </w:rPr>
        <w:t xml:space="preserve">s mouth. </w:t>
      </w:r>
      <w:r>
        <w:rPr>
          <w:rFonts w:ascii="Arial" w:hAnsi="Arial" w:cs="Arial"/>
          <w:sz w:val="24"/>
          <w:szCs w:val="24"/>
        </w:rPr>
        <w:t>Indeed</w:t>
      </w:r>
      <w:r w:rsidRPr="00A80388">
        <w:rPr>
          <w:rFonts w:ascii="Arial" w:hAnsi="Arial" w:cs="Arial"/>
          <w:sz w:val="24"/>
          <w:szCs w:val="24"/>
        </w:rPr>
        <w:t xml:space="preserve">, he could not but know that the reason </w:t>
      </w:r>
      <w:r>
        <w:rPr>
          <w:rFonts w:ascii="Arial" w:hAnsi="Arial" w:cs="Arial"/>
          <w:sz w:val="24"/>
          <w:szCs w:val="24"/>
        </w:rPr>
        <w:t>where</w:t>
      </w:r>
      <w:r w:rsidRPr="00A80388">
        <w:rPr>
          <w:rFonts w:ascii="Arial" w:hAnsi="Arial" w:cs="Arial"/>
          <w:sz w:val="24"/>
          <w:szCs w:val="24"/>
        </w:rPr>
        <w:t xml:space="preserve"> David wished Obed-</w:t>
      </w:r>
      <w:r>
        <w:rPr>
          <w:rFonts w:ascii="Arial" w:hAnsi="Arial" w:cs="Arial"/>
          <w:sz w:val="24"/>
          <w:szCs w:val="24"/>
        </w:rPr>
        <w:t>E</w:t>
      </w:r>
      <w:r w:rsidRPr="00A80388">
        <w:rPr>
          <w:rFonts w:ascii="Arial" w:hAnsi="Arial" w:cs="Arial"/>
          <w:sz w:val="24"/>
          <w:szCs w:val="24"/>
        </w:rPr>
        <w:t>dom to take the ark into his house was because he was afraid to take it into his own. What was it</w:t>
      </w:r>
      <w:r>
        <w:rPr>
          <w:rFonts w:ascii="Arial" w:hAnsi="Arial" w:cs="Arial"/>
          <w:sz w:val="24"/>
          <w:szCs w:val="24"/>
        </w:rPr>
        <w:t>,</w:t>
      </w:r>
      <w:r w:rsidRPr="00A80388">
        <w:rPr>
          <w:rFonts w:ascii="Arial" w:hAnsi="Arial" w:cs="Arial"/>
          <w:sz w:val="24"/>
          <w:szCs w:val="24"/>
        </w:rPr>
        <w:t xml:space="preserve"> then, that prompted the mind of this pious faithful Gittite to receive the ark of God under such alarming circumstances? What was it, but </w:t>
      </w:r>
      <w:r>
        <w:rPr>
          <w:rFonts w:ascii="Arial" w:hAnsi="Arial" w:cs="Arial"/>
          <w:sz w:val="24"/>
          <w:szCs w:val="24"/>
        </w:rPr>
        <w:t>your</w:t>
      </w:r>
      <w:r w:rsidRPr="00A80388">
        <w:rPr>
          <w:rFonts w:ascii="Arial" w:hAnsi="Arial" w:cs="Arial"/>
          <w:sz w:val="24"/>
          <w:szCs w:val="24"/>
        </w:rPr>
        <w:t xml:space="preserve"> grace</w:t>
      </w:r>
      <w:r>
        <w:rPr>
          <w:rFonts w:ascii="Arial" w:hAnsi="Arial" w:cs="Arial"/>
          <w:sz w:val="24"/>
          <w:szCs w:val="24"/>
        </w:rPr>
        <w:t>,</w:t>
      </w:r>
      <w:r w:rsidRPr="00A80388">
        <w:rPr>
          <w:rFonts w:ascii="Arial" w:hAnsi="Arial" w:cs="Arial"/>
          <w:sz w:val="24"/>
          <w:szCs w:val="24"/>
        </w:rPr>
        <w:t xml:space="preserve"> almighty Lord, that taught him to rejoice in </w:t>
      </w:r>
      <w:r>
        <w:rPr>
          <w:rFonts w:ascii="Arial" w:hAnsi="Arial" w:cs="Arial"/>
          <w:sz w:val="24"/>
          <w:szCs w:val="24"/>
        </w:rPr>
        <w:t>you</w:t>
      </w:r>
      <w:r w:rsidRPr="00A80388">
        <w:rPr>
          <w:rFonts w:ascii="Arial" w:hAnsi="Arial" w:cs="Arial"/>
          <w:sz w:val="24"/>
          <w:szCs w:val="24"/>
        </w:rPr>
        <w:t xml:space="preserve"> and </w:t>
      </w:r>
      <w:r>
        <w:rPr>
          <w:rFonts w:ascii="Arial" w:hAnsi="Arial" w:cs="Arial"/>
          <w:sz w:val="24"/>
          <w:szCs w:val="24"/>
        </w:rPr>
        <w:t>your</w:t>
      </w:r>
      <w:r w:rsidRPr="00A80388">
        <w:rPr>
          <w:rFonts w:ascii="Arial" w:hAnsi="Arial" w:cs="Arial"/>
          <w:sz w:val="24"/>
          <w:szCs w:val="24"/>
        </w:rPr>
        <w:t xml:space="preserve"> favour, </w:t>
      </w:r>
      <w:r w:rsidRPr="00A80388">
        <w:rPr>
          <w:rFonts w:ascii="Arial" w:hAnsi="Arial" w:cs="Arial"/>
          <w:sz w:val="24"/>
          <w:szCs w:val="24"/>
        </w:rPr>
        <w:lastRenderedPageBreak/>
        <w:t xml:space="preserve">while others </w:t>
      </w:r>
      <w:r>
        <w:rPr>
          <w:rFonts w:ascii="Arial" w:hAnsi="Arial" w:cs="Arial"/>
          <w:sz w:val="24"/>
          <w:szCs w:val="24"/>
        </w:rPr>
        <w:t>were</w:t>
      </w:r>
      <w:r w:rsidRPr="00A80388">
        <w:rPr>
          <w:rFonts w:ascii="Arial" w:hAnsi="Arial" w:cs="Arial"/>
          <w:sz w:val="24"/>
          <w:szCs w:val="24"/>
        </w:rPr>
        <w:t xml:space="preserve"> trembling under </w:t>
      </w:r>
      <w:r>
        <w:rPr>
          <w:rFonts w:ascii="Arial" w:hAnsi="Arial" w:cs="Arial"/>
          <w:sz w:val="24"/>
          <w:szCs w:val="24"/>
        </w:rPr>
        <w:t>your</w:t>
      </w:r>
      <w:r w:rsidRPr="00A80388">
        <w:rPr>
          <w:rFonts w:ascii="Arial" w:hAnsi="Arial" w:cs="Arial"/>
          <w:sz w:val="24"/>
          <w:szCs w:val="24"/>
        </w:rPr>
        <w:t xml:space="preserve"> </w:t>
      </w:r>
      <w:r>
        <w:rPr>
          <w:rFonts w:ascii="Arial" w:hAnsi="Arial" w:cs="Arial"/>
          <w:sz w:val="24"/>
          <w:szCs w:val="24"/>
        </w:rPr>
        <w:t>judgement</w:t>
      </w:r>
      <w:r w:rsidRPr="00A80388">
        <w:rPr>
          <w:rFonts w:ascii="Arial" w:hAnsi="Arial" w:cs="Arial"/>
          <w:sz w:val="24"/>
          <w:szCs w:val="24"/>
        </w:rPr>
        <w:t xml:space="preserve">s? Oh! the blessedness of distinguishing grace, which makes that to </w:t>
      </w:r>
      <w:r>
        <w:rPr>
          <w:rFonts w:ascii="Arial" w:hAnsi="Arial" w:cs="Arial"/>
          <w:sz w:val="24"/>
          <w:szCs w:val="24"/>
        </w:rPr>
        <w:t>your</w:t>
      </w:r>
      <w:r w:rsidRPr="00A80388">
        <w:rPr>
          <w:rFonts w:ascii="Arial" w:hAnsi="Arial" w:cs="Arial"/>
          <w:sz w:val="24"/>
          <w:szCs w:val="24"/>
        </w:rPr>
        <w:t xml:space="preserve"> people </w:t>
      </w:r>
      <w:r>
        <w:rPr>
          <w:rFonts w:ascii="Arial" w:hAnsi="Arial" w:cs="Arial"/>
          <w:sz w:val="24"/>
          <w:szCs w:val="24"/>
        </w:rPr>
        <w:t>“</w:t>
      </w:r>
      <w:r w:rsidRPr="00A80388">
        <w:rPr>
          <w:rFonts w:ascii="Arial" w:hAnsi="Arial" w:cs="Arial"/>
          <w:sz w:val="24"/>
          <w:szCs w:val="24"/>
        </w:rPr>
        <w:t>a savour of life unto life</w:t>
      </w:r>
      <w:r>
        <w:rPr>
          <w:rFonts w:ascii="Arial" w:hAnsi="Arial" w:cs="Arial"/>
          <w:sz w:val="24"/>
          <w:szCs w:val="24"/>
        </w:rPr>
        <w:t>”,</w:t>
      </w:r>
      <w:r w:rsidRPr="00A80388">
        <w:rPr>
          <w:rFonts w:ascii="Arial" w:hAnsi="Arial" w:cs="Arial"/>
          <w:sz w:val="24"/>
          <w:szCs w:val="24"/>
        </w:rPr>
        <w:t xml:space="preserve"> whil</w:t>
      </w:r>
      <w:r>
        <w:rPr>
          <w:rFonts w:ascii="Arial" w:hAnsi="Arial" w:cs="Arial"/>
          <w:sz w:val="24"/>
          <w:szCs w:val="24"/>
        </w:rPr>
        <w:t>e</w:t>
      </w:r>
      <w:r w:rsidRPr="00A80388">
        <w:rPr>
          <w:rFonts w:ascii="Arial" w:hAnsi="Arial" w:cs="Arial"/>
          <w:sz w:val="24"/>
          <w:szCs w:val="24"/>
        </w:rPr>
        <w:t xml:space="preserve"> to others it becomes</w:t>
      </w:r>
      <w:r>
        <w:rPr>
          <w:rFonts w:ascii="Arial" w:hAnsi="Arial" w:cs="Arial"/>
          <w:sz w:val="24"/>
          <w:szCs w:val="24"/>
        </w:rPr>
        <w:t xml:space="preserve"> “</w:t>
      </w:r>
      <w:r w:rsidRPr="00A80388">
        <w:rPr>
          <w:rFonts w:ascii="Arial" w:hAnsi="Arial" w:cs="Arial"/>
          <w:sz w:val="24"/>
          <w:szCs w:val="24"/>
        </w:rPr>
        <w:t>a savour of death unto death.</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(2 Cor. 2:16) For t</w:t>
      </w:r>
      <w:r w:rsidRPr="00A80388">
        <w:rPr>
          <w:rFonts w:ascii="Arial" w:hAnsi="Arial" w:cs="Arial"/>
          <w:sz w:val="24"/>
          <w:szCs w:val="24"/>
        </w:rPr>
        <w:t>hree whole months was Obed-</w:t>
      </w:r>
      <w:r>
        <w:rPr>
          <w:rFonts w:ascii="Arial" w:hAnsi="Arial" w:cs="Arial"/>
          <w:sz w:val="24"/>
          <w:szCs w:val="24"/>
        </w:rPr>
        <w:t>E</w:t>
      </w:r>
      <w:r w:rsidRPr="00A80388">
        <w:rPr>
          <w:rFonts w:ascii="Arial" w:hAnsi="Arial" w:cs="Arial"/>
          <w:sz w:val="24"/>
          <w:szCs w:val="24"/>
        </w:rPr>
        <w:t xml:space="preserve">dom favoured with the abode of the ark. No doubt, the tokens of the divine presence </w:t>
      </w:r>
      <w:r>
        <w:rPr>
          <w:rFonts w:ascii="Arial" w:hAnsi="Arial" w:cs="Arial"/>
          <w:sz w:val="24"/>
          <w:szCs w:val="24"/>
        </w:rPr>
        <w:t>were</w:t>
      </w:r>
      <w:r w:rsidRPr="00A80388">
        <w:rPr>
          <w:rFonts w:ascii="Arial" w:hAnsi="Arial" w:cs="Arial"/>
          <w:sz w:val="24"/>
          <w:szCs w:val="24"/>
        </w:rPr>
        <w:t xml:space="preserve"> so visibly bestowed on this man and his household, that the whole neighbo</w:t>
      </w:r>
      <w:r>
        <w:rPr>
          <w:rFonts w:ascii="Arial" w:hAnsi="Arial" w:cs="Arial"/>
          <w:sz w:val="24"/>
          <w:szCs w:val="24"/>
        </w:rPr>
        <w:t>u</w:t>
      </w:r>
      <w:r w:rsidRPr="00A80388">
        <w:rPr>
          <w:rFonts w:ascii="Arial" w:hAnsi="Arial" w:cs="Arial"/>
          <w:sz w:val="24"/>
          <w:szCs w:val="24"/>
        </w:rPr>
        <w:t>rhood, ye</w:t>
      </w:r>
      <w:r>
        <w:rPr>
          <w:rFonts w:ascii="Arial" w:hAnsi="Arial" w:cs="Arial"/>
          <w:sz w:val="24"/>
          <w:szCs w:val="24"/>
        </w:rPr>
        <w:t>s</w:t>
      </w:r>
      <w:r w:rsidRPr="00A80388">
        <w:rPr>
          <w:rFonts w:ascii="Arial" w:hAnsi="Arial" w:cs="Arial"/>
          <w:sz w:val="24"/>
          <w:szCs w:val="24"/>
        </w:rPr>
        <w:t>, the whole kingdom, could not but take not</w:t>
      </w:r>
      <w:r>
        <w:rPr>
          <w:rFonts w:ascii="Arial" w:hAnsi="Arial" w:cs="Arial"/>
          <w:sz w:val="24"/>
          <w:szCs w:val="24"/>
        </w:rPr>
        <w:t>e</w:t>
      </w:r>
      <w:r w:rsidRPr="00A80388">
        <w:rPr>
          <w:rFonts w:ascii="Arial" w:hAnsi="Arial" w:cs="Arial"/>
          <w:sz w:val="24"/>
          <w:szCs w:val="24"/>
        </w:rPr>
        <w:t xml:space="preserve"> of it; for it is said, </w:t>
      </w:r>
      <w:r>
        <w:rPr>
          <w:rFonts w:ascii="Arial" w:hAnsi="Arial" w:cs="Arial"/>
          <w:sz w:val="24"/>
          <w:szCs w:val="24"/>
        </w:rPr>
        <w:t>“</w:t>
      </w:r>
      <w:r w:rsidRPr="00A80388">
        <w:rPr>
          <w:rFonts w:ascii="Arial" w:hAnsi="Arial" w:cs="Arial"/>
          <w:sz w:val="24"/>
          <w:szCs w:val="24"/>
        </w:rPr>
        <w:t>that it was told king David, saying, the Lord hath blessed the house of Obed-</w:t>
      </w:r>
      <w:r>
        <w:rPr>
          <w:rFonts w:ascii="Arial" w:hAnsi="Arial" w:cs="Arial"/>
          <w:sz w:val="24"/>
          <w:szCs w:val="24"/>
        </w:rPr>
        <w:t>E</w:t>
      </w:r>
      <w:r w:rsidRPr="00A80388">
        <w:rPr>
          <w:rFonts w:ascii="Arial" w:hAnsi="Arial" w:cs="Arial"/>
          <w:sz w:val="24"/>
          <w:szCs w:val="24"/>
        </w:rPr>
        <w:t>dom, and all that pertained to him, because of the ark of God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(2 Sam. 6:12)</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Hear this</w:t>
      </w:r>
      <w:r>
        <w:rPr>
          <w:rFonts w:ascii="Arial" w:hAnsi="Arial" w:cs="Arial"/>
          <w:sz w:val="24"/>
          <w:szCs w:val="24"/>
        </w:rPr>
        <w:t xml:space="preserve">, </w:t>
      </w:r>
      <w:r w:rsidRPr="00A80388">
        <w:rPr>
          <w:rFonts w:ascii="Arial" w:hAnsi="Arial" w:cs="Arial"/>
          <w:sz w:val="24"/>
          <w:szCs w:val="24"/>
        </w:rPr>
        <w:t xml:space="preserve">parents, masters of families, and guardians of houses, </w:t>
      </w:r>
      <w:r>
        <w:rPr>
          <w:rFonts w:ascii="Arial" w:hAnsi="Arial" w:cs="Arial"/>
          <w:sz w:val="24"/>
          <w:szCs w:val="24"/>
        </w:rPr>
        <w:t>interest</w:t>
      </w:r>
      <w:r w:rsidRPr="00A80388">
        <w:rPr>
          <w:rFonts w:ascii="Arial" w:hAnsi="Arial" w:cs="Arial"/>
          <w:sz w:val="24"/>
          <w:szCs w:val="24"/>
        </w:rPr>
        <w:t>ed in your own present and everlasting welfare, and that of your young ones of the rising generation. Behold</w:t>
      </w:r>
      <w:r>
        <w:rPr>
          <w:rFonts w:ascii="Arial" w:hAnsi="Arial" w:cs="Arial"/>
          <w:sz w:val="24"/>
          <w:szCs w:val="24"/>
        </w:rPr>
        <w:t>,</w:t>
      </w:r>
      <w:r w:rsidRPr="00A80388">
        <w:rPr>
          <w:rFonts w:ascii="Arial" w:hAnsi="Arial" w:cs="Arial"/>
          <w:sz w:val="24"/>
          <w:szCs w:val="24"/>
        </w:rPr>
        <w:t xml:space="preserve"> the blessedness </w:t>
      </w:r>
      <w:r>
        <w:rPr>
          <w:rFonts w:ascii="Arial" w:hAnsi="Arial" w:cs="Arial"/>
          <w:sz w:val="24"/>
          <w:szCs w:val="24"/>
        </w:rPr>
        <w:t>of</w:t>
      </w:r>
      <w:r w:rsidRPr="00A80388">
        <w:rPr>
          <w:rFonts w:ascii="Arial" w:hAnsi="Arial" w:cs="Arial"/>
          <w:sz w:val="24"/>
          <w:szCs w:val="24"/>
        </w:rPr>
        <w:t xml:space="preserve"> Obed-</w:t>
      </w:r>
      <w:r>
        <w:rPr>
          <w:rFonts w:ascii="Arial" w:hAnsi="Arial" w:cs="Arial"/>
          <w:sz w:val="24"/>
          <w:szCs w:val="24"/>
        </w:rPr>
        <w:t>E</w:t>
      </w:r>
      <w:r w:rsidRPr="00A80388">
        <w:rPr>
          <w:rFonts w:ascii="Arial" w:hAnsi="Arial" w:cs="Arial"/>
          <w:sz w:val="24"/>
          <w:szCs w:val="24"/>
        </w:rPr>
        <w:t xml:space="preserve">dom, and all that pertained to him, for receiving the ark of God into his house. And observe the special time when this was done. It was when others trembled, he was made </w:t>
      </w:r>
      <w:r>
        <w:rPr>
          <w:rFonts w:ascii="Arial" w:hAnsi="Arial" w:cs="Arial"/>
          <w:sz w:val="24"/>
          <w:szCs w:val="24"/>
        </w:rPr>
        <w:t>b</w:t>
      </w:r>
      <w:r w:rsidRPr="00A80388">
        <w:rPr>
          <w:rFonts w:ascii="Arial" w:hAnsi="Arial" w:cs="Arial"/>
          <w:sz w:val="24"/>
          <w:szCs w:val="24"/>
        </w:rPr>
        <w:t xml:space="preserve">old with a holy boldness. When none ventured to serve the </w:t>
      </w:r>
      <w:r>
        <w:rPr>
          <w:rFonts w:ascii="Arial" w:hAnsi="Arial" w:cs="Arial"/>
          <w:sz w:val="24"/>
          <w:szCs w:val="24"/>
        </w:rPr>
        <w:t>interest</w:t>
      </w:r>
      <w:r w:rsidRPr="00A80388">
        <w:rPr>
          <w:rFonts w:ascii="Arial" w:hAnsi="Arial" w:cs="Arial"/>
          <w:sz w:val="24"/>
          <w:szCs w:val="24"/>
        </w:rPr>
        <w:t xml:space="preserve"> of God, and receive his ark, he was faithful.</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And what is it now? If that ark was a type of Christ, who are they that may be said to be faithful in</w:t>
      </w:r>
      <w:r>
        <w:rPr>
          <w:rFonts w:ascii="Arial" w:hAnsi="Arial" w:cs="Arial"/>
          <w:sz w:val="24"/>
          <w:szCs w:val="24"/>
        </w:rPr>
        <w:t xml:space="preserve"> </w:t>
      </w:r>
      <w:r w:rsidRPr="00A80388">
        <w:rPr>
          <w:rFonts w:ascii="Arial" w:hAnsi="Arial" w:cs="Arial"/>
          <w:sz w:val="24"/>
          <w:szCs w:val="24"/>
        </w:rPr>
        <w:t xml:space="preserve">the midst of the present </w:t>
      </w:r>
      <w:r>
        <w:rPr>
          <w:rFonts w:ascii="Arial" w:hAnsi="Arial" w:cs="Arial"/>
          <w:sz w:val="24"/>
          <w:szCs w:val="24"/>
        </w:rPr>
        <w:t>“</w:t>
      </w:r>
      <w:r w:rsidRPr="00A80388">
        <w:rPr>
          <w:rFonts w:ascii="Arial" w:hAnsi="Arial" w:cs="Arial"/>
          <w:sz w:val="24"/>
          <w:szCs w:val="24"/>
        </w:rPr>
        <w:t>perverse and crooked generation</w:t>
      </w:r>
      <w:r>
        <w:rPr>
          <w:rFonts w:ascii="Arial" w:hAnsi="Arial" w:cs="Arial"/>
          <w:sz w:val="24"/>
          <w:szCs w:val="24"/>
        </w:rPr>
        <w:t>”</w:t>
      </w:r>
      <w:r w:rsidRPr="00A80388">
        <w:rPr>
          <w:rFonts w:ascii="Arial" w:hAnsi="Arial" w:cs="Arial"/>
          <w:sz w:val="24"/>
          <w:szCs w:val="24"/>
        </w:rPr>
        <w:t>, but they who receive Christ Jesus the Lord into their hearts, and houses, and families, whil</w:t>
      </w:r>
      <w:r>
        <w:rPr>
          <w:rFonts w:ascii="Arial" w:hAnsi="Arial" w:cs="Arial"/>
          <w:sz w:val="24"/>
          <w:szCs w:val="24"/>
        </w:rPr>
        <w:t>e</w:t>
      </w:r>
      <w:r w:rsidRPr="00A80388">
        <w:rPr>
          <w:rFonts w:ascii="Arial" w:hAnsi="Arial" w:cs="Arial"/>
          <w:sz w:val="24"/>
          <w:szCs w:val="24"/>
        </w:rPr>
        <w:t xml:space="preserve"> others despise him! Who are the Obed-</w:t>
      </w:r>
      <w:r>
        <w:rPr>
          <w:rFonts w:ascii="Arial" w:hAnsi="Arial" w:cs="Arial"/>
          <w:sz w:val="24"/>
          <w:szCs w:val="24"/>
        </w:rPr>
        <w:t>E</w:t>
      </w:r>
      <w:r w:rsidRPr="00A80388">
        <w:rPr>
          <w:rFonts w:ascii="Arial" w:hAnsi="Arial" w:cs="Arial"/>
          <w:sz w:val="24"/>
          <w:szCs w:val="24"/>
        </w:rPr>
        <w:t xml:space="preserve">doms of the present day, but </w:t>
      </w:r>
      <w:r>
        <w:rPr>
          <w:rFonts w:ascii="Arial" w:hAnsi="Arial" w:cs="Arial"/>
          <w:sz w:val="24"/>
          <w:szCs w:val="24"/>
        </w:rPr>
        <w:t>those that</w:t>
      </w:r>
      <w:r w:rsidRPr="00A80388">
        <w:rPr>
          <w:rFonts w:ascii="Arial" w:hAnsi="Arial" w:cs="Arial"/>
          <w:sz w:val="24"/>
          <w:szCs w:val="24"/>
        </w:rPr>
        <w:t xml:space="preserve"> receive Christ Jesus the L</w:t>
      </w:r>
      <w:r>
        <w:rPr>
          <w:rFonts w:ascii="Arial" w:hAnsi="Arial" w:cs="Arial"/>
          <w:sz w:val="24"/>
          <w:szCs w:val="24"/>
        </w:rPr>
        <w:t>ord, and walk in him, and live for</w:t>
      </w:r>
      <w:r w:rsidRPr="00A80388">
        <w:rPr>
          <w:rFonts w:ascii="Arial" w:hAnsi="Arial" w:cs="Arial"/>
          <w:sz w:val="24"/>
          <w:szCs w:val="24"/>
        </w:rPr>
        <w:t xml:space="preserve"> him, and rejoice in him, as the Lord our Righteousness! And if </w:t>
      </w:r>
      <w:r>
        <w:rPr>
          <w:rFonts w:ascii="Arial" w:hAnsi="Arial" w:cs="Arial"/>
          <w:sz w:val="24"/>
          <w:szCs w:val="24"/>
        </w:rPr>
        <w:t>there</w:t>
      </w:r>
      <w:r w:rsidRPr="00A80388">
        <w:rPr>
          <w:rFonts w:ascii="Arial" w:hAnsi="Arial" w:cs="Arial"/>
          <w:sz w:val="24"/>
          <w:szCs w:val="24"/>
        </w:rPr>
        <w:t xml:space="preserve"> ever was a day of </w:t>
      </w:r>
      <w:r>
        <w:rPr>
          <w:rFonts w:ascii="Arial" w:hAnsi="Arial" w:cs="Arial"/>
          <w:sz w:val="24"/>
          <w:szCs w:val="24"/>
        </w:rPr>
        <w:t>special</w:t>
      </w:r>
      <w:r w:rsidRPr="00A80388">
        <w:rPr>
          <w:rFonts w:ascii="Arial" w:hAnsi="Arial" w:cs="Arial"/>
          <w:sz w:val="24"/>
          <w:szCs w:val="24"/>
        </w:rPr>
        <w:t xml:space="preserve"> blessedness, for manifesting this distinguishing love </w:t>
      </w:r>
      <w:r>
        <w:rPr>
          <w:rFonts w:ascii="Arial" w:hAnsi="Arial" w:cs="Arial"/>
          <w:sz w:val="24"/>
          <w:szCs w:val="24"/>
        </w:rPr>
        <w:t>for</w:t>
      </w:r>
      <w:r w:rsidRPr="00A80388">
        <w:rPr>
          <w:rFonts w:ascii="Arial" w:hAnsi="Arial" w:cs="Arial"/>
          <w:sz w:val="24"/>
          <w:szCs w:val="24"/>
        </w:rPr>
        <w:t xml:space="preserve"> Jesus and his cause, surely the present is the one. Oh! for grace, </w:t>
      </w:r>
      <w:r>
        <w:rPr>
          <w:rFonts w:ascii="Arial" w:hAnsi="Arial" w:cs="Arial"/>
          <w:sz w:val="24"/>
          <w:szCs w:val="24"/>
        </w:rPr>
        <w:t>there</w:t>
      </w:r>
      <w:r w:rsidRPr="00A80388">
        <w:rPr>
          <w:rFonts w:ascii="Arial" w:hAnsi="Arial" w:cs="Arial"/>
          <w:sz w:val="24"/>
          <w:szCs w:val="24"/>
        </w:rPr>
        <w:t>fore, that while the ark of God, the Christ of God, is shut out of such numberless houses in this adulterous and sinful generation, many an Obed-</w:t>
      </w:r>
      <w:r>
        <w:rPr>
          <w:rFonts w:ascii="Arial" w:hAnsi="Arial" w:cs="Arial"/>
          <w:sz w:val="24"/>
          <w:szCs w:val="24"/>
        </w:rPr>
        <w:t xml:space="preserve"> E</w:t>
      </w:r>
      <w:r w:rsidRPr="00A80388">
        <w:rPr>
          <w:rFonts w:ascii="Arial" w:hAnsi="Arial" w:cs="Arial"/>
          <w:sz w:val="24"/>
          <w:szCs w:val="24"/>
        </w:rPr>
        <w:t>dom may yet be found in our British Israel to welcome the Lord Jesus</w:t>
      </w:r>
      <w:r>
        <w:rPr>
          <w:rFonts w:ascii="Arial" w:hAnsi="Arial" w:cs="Arial"/>
          <w:sz w:val="24"/>
          <w:szCs w:val="24"/>
        </w:rPr>
        <w:t xml:space="preserve"> in</w:t>
      </w:r>
      <w:r w:rsidRPr="00A80388">
        <w:rPr>
          <w:rFonts w:ascii="Arial" w:hAnsi="Arial" w:cs="Arial"/>
          <w:sz w:val="24"/>
          <w:szCs w:val="24"/>
        </w:rPr>
        <w:t xml:space="preserve">to their hearts, and he, and he alone, be formed </w:t>
      </w:r>
      <w:r>
        <w:rPr>
          <w:rFonts w:ascii="Arial" w:hAnsi="Arial" w:cs="Arial"/>
          <w:sz w:val="24"/>
          <w:szCs w:val="24"/>
        </w:rPr>
        <w:t>there, who is</w:t>
      </w:r>
      <w:r w:rsidRPr="00A80388">
        <w:rPr>
          <w:rFonts w:ascii="Arial" w:hAnsi="Arial" w:cs="Arial"/>
          <w:sz w:val="24"/>
          <w:szCs w:val="24"/>
        </w:rPr>
        <w:t xml:space="preserve"> the hope of glory. Hail Obed-</w:t>
      </w:r>
      <w:r>
        <w:rPr>
          <w:rFonts w:ascii="Arial" w:hAnsi="Arial" w:cs="Arial"/>
          <w:sz w:val="24"/>
          <w:szCs w:val="24"/>
        </w:rPr>
        <w:t>E</w:t>
      </w:r>
      <w:r w:rsidRPr="00A80388">
        <w:rPr>
          <w:rFonts w:ascii="Arial" w:hAnsi="Arial" w:cs="Arial"/>
          <w:sz w:val="24"/>
          <w:szCs w:val="24"/>
        </w:rPr>
        <w:t>dom</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You</w:t>
      </w:r>
      <w:r w:rsidRPr="00A80388">
        <w:rPr>
          <w:rFonts w:ascii="Arial" w:hAnsi="Arial" w:cs="Arial"/>
          <w:sz w:val="24"/>
          <w:szCs w:val="24"/>
        </w:rPr>
        <w:t xml:space="preserve"> faithful servant of th</w:t>
      </w:r>
      <w:r>
        <w:rPr>
          <w:rFonts w:ascii="Arial" w:hAnsi="Arial" w:cs="Arial"/>
          <w:sz w:val="24"/>
          <w:szCs w:val="24"/>
        </w:rPr>
        <w:t>e</w:t>
      </w:r>
      <w:r w:rsidRPr="00A80388">
        <w:rPr>
          <w:rFonts w:ascii="Arial" w:hAnsi="Arial" w:cs="Arial"/>
          <w:sz w:val="24"/>
          <w:szCs w:val="24"/>
        </w:rPr>
        <w:t xml:space="preserve"> Lord! Ever will </w:t>
      </w:r>
      <w:r>
        <w:rPr>
          <w:rFonts w:ascii="Arial" w:hAnsi="Arial" w:cs="Arial"/>
          <w:sz w:val="24"/>
          <w:szCs w:val="24"/>
        </w:rPr>
        <w:t>your</w:t>
      </w:r>
      <w:r w:rsidRPr="00A80388">
        <w:rPr>
          <w:rFonts w:ascii="Arial" w:hAnsi="Arial" w:cs="Arial"/>
          <w:sz w:val="24"/>
          <w:szCs w:val="24"/>
        </w:rPr>
        <w:t xml:space="preserve"> memory be blessed in the church; and when the temple of God is opened again in heaven, as it was to the beloved apostle (Rev. </w:t>
      </w:r>
      <w:r>
        <w:rPr>
          <w:rFonts w:ascii="Arial" w:hAnsi="Arial" w:cs="Arial"/>
          <w:sz w:val="24"/>
          <w:szCs w:val="24"/>
        </w:rPr>
        <w:t>11:19</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and the ark of the Testament is </w:t>
      </w:r>
      <w:r>
        <w:rPr>
          <w:rFonts w:ascii="Arial" w:hAnsi="Arial" w:cs="Arial"/>
          <w:sz w:val="24"/>
          <w:szCs w:val="24"/>
        </w:rPr>
        <w:t>seen</w:t>
      </w:r>
      <w:r w:rsidRPr="00A80388">
        <w:rPr>
          <w:rFonts w:ascii="Arial" w:hAnsi="Arial" w:cs="Arial"/>
          <w:sz w:val="24"/>
          <w:szCs w:val="24"/>
        </w:rPr>
        <w:t xml:space="preserve"> by the whole church, still will it be held in everlasting remembrance how the Lord blessed the house of Obed-</w:t>
      </w:r>
      <w:r>
        <w:rPr>
          <w:rFonts w:ascii="Arial" w:hAnsi="Arial" w:cs="Arial"/>
          <w:sz w:val="24"/>
          <w:szCs w:val="24"/>
        </w:rPr>
        <w:t>E</w:t>
      </w:r>
      <w:r w:rsidRPr="00A80388">
        <w:rPr>
          <w:rFonts w:ascii="Arial" w:hAnsi="Arial" w:cs="Arial"/>
          <w:sz w:val="24"/>
          <w:szCs w:val="24"/>
        </w:rPr>
        <w:t xml:space="preserve">dom on earth, for the sake </w:t>
      </w:r>
      <w:r>
        <w:rPr>
          <w:rFonts w:ascii="Arial" w:hAnsi="Arial" w:cs="Arial"/>
          <w:sz w:val="24"/>
          <w:szCs w:val="24"/>
        </w:rPr>
        <w:t xml:space="preserve">of the </w:t>
      </w:r>
      <w:r w:rsidRPr="00A80388">
        <w:rPr>
          <w:rFonts w:ascii="Arial" w:hAnsi="Arial" w:cs="Arial"/>
          <w:sz w:val="24"/>
          <w:szCs w:val="24"/>
        </w:rPr>
        <w:t>ark of God.</w:t>
      </w:r>
    </w:p>
    <w:p w:rsidR="003020C1" w:rsidRDefault="003020C1" w:rsidP="00C40662">
      <w:pPr>
        <w:spacing w:after="0" w:line="276" w:lineRule="auto"/>
        <w:jc w:val="both"/>
        <w:rPr>
          <w:rFonts w:ascii="Arial" w:hAnsi="Arial" w:cs="Arial"/>
          <w:sz w:val="24"/>
          <w:szCs w:val="24"/>
        </w:rPr>
      </w:pPr>
    </w:p>
    <w:p w:rsidR="003020C1" w:rsidRPr="00917F2A" w:rsidRDefault="003020C1" w:rsidP="00C40662">
      <w:pPr>
        <w:spacing w:after="0" w:line="276" w:lineRule="auto"/>
        <w:jc w:val="both"/>
        <w:rPr>
          <w:rFonts w:ascii="Arial" w:hAnsi="Arial" w:cs="Arial"/>
          <w:b/>
          <w:bCs/>
          <w:sz w:val="24"/>
          <w:szCs w:val="24"/>
        </w:rPr>
      </w:pPr>
      <w:r w:rsidRPr="00917F2A">
        <w:rPr>
          <w:rFonts w:ascii="Arial" w:hAnsi="Arial" w:cs="Arial"/>
          <w:b/>
          <w:bCs/>
          <w:sz w:val="24"/>
          <w:szCs w:val="24"/>
        </w:rPr>
        <w:t>OBIL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Ishmaelite. (1 Chron. </w:t>
      </w:r>
      <w:r>
        <w:rPr>
          <w:rFonts w:ascii="Arial" w:hAnsi="Arial" w:cs="Arial"/>
          <w:sz w:val="24"/>
          <w:szCs w:val="24"/>
        </w:rPr>
        <w:t>27:</w:t>
      </w:r>
      <w:r w:rsidRPr="00A80388">
        <w:rPr>
          <w:rFonts w:ascii="Arial" w:hAnsi="Arial" w:cs="Arial"/>
          <w:sz w:val="24"/>
          <w:szCs w:val="24"/>
        </w:rPr>
        <w:t xml:space="preserve">30.) </w:t>
      </w:r>
      <w:r w:rsidRPr="008339BA">
        <w:rPr>
          <w:rFonts w:ascii="Arial" w:hAnsi="Arial" w:cs="Arial"/>
          <w:i/>
          <w:iCs/>
          <w:sz w:val="24"/>
          <w:szCs w:val="24"/>
        </w:rPr>
        <w:t xml:space="preserve">Aubil </w:t>
      </w:r>
      <w:r w:rsidRPr="00A80388">
        <w:rPr>
          <w:rFonts w:ascii="Arial" w:hAnsi="Arial" w:cs="Arial"/>
          <w:sz w:val="24"/>
          <w:szCs w:val="24"/>
        </w:rPr>
        <w:t xml:space="preserve">the Hebrews pronounced this name, from </w:t>
      </w:r>
      <w:r>
        <w:rPr>
          <w:rFonts w:ascii="Arial" w:hAnsi="Arial" w:cs="Arial"/>
          <w:i/>
          <w:iCs/>
          <w:sz w:val="24"/>
          <w:szCs w:val="24"/>
        </w:rPr>
        <w:t xml:space="preserve">Abal, </w:t>
      </w:r>
      <w:r w:rsidRPr="00A80388">
        <w:rPr>
          <w:rFonts w:ascii="Arial" w:hAnsi="Arial" w:cs="Arial"/>
          <w:sz w:val="24"/>
          <w:szCs w:val="24"/>
        </w:rPr>
        <w:t>that weeps.</w:t>
      </w:r>
    </w:p>
    <w:p w:rsidR="003020C1" w:rsidRDefault="003020C1" w:rsidP="00C40662">
      <w:pPr>
        <w:spacing w:after="0" w:line="276" w:lineRule="auto"/>
        <w:jc w:val="both"/>
        <w:rPr>
          <w:rFonts w:ascii="Arial" w:hAnsi="Arial" w:cs="Arial"/>
          <w:sz w:val="24"/>
          <w:szCs w:val="24"/>
        </w:rPr>
      </w:pPr>
    </w:p>
    <w:p w:rsidR="003020C1" w:rsidRPr="00917F2A" w:rsidRDefault="003020C1" w:rsidP="00C40662">
      <w:pPr>
        <w:spacing w:after="0" w:line="276" w:lineRule="auto"/>
        <w:jc w:val="both"/>
        <w:rPr>
          <w:rFonts w:ascii="Arial" w:hAnsi="Arial" w:cs="Arial"/>
          <w:b/>
          <w:bCs/>
          <w:sz w:val="24"/>
          <w:szCs w:val="24"/>
        </w:rPr>
      </w:pPr>
      <w:r w:rsidRPr="00917F2A">
        <w:rPr>
          <w:rFonts w:ascii="Arial" w:hAnsi="Arial" w:cs="Arial"/>
          <w:b/>
          <w:bCs/>
          <w:sz w:val="24"/>
          <w:szCs w:val="24"/>
        </w:rPr>
        <w:t>OBLATION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Pr>
          <w:rFonts w:ascii="Arial" w:hAnsi="Arial" w:cs="Arial"/>
          <w:caps/>
          <w:sz w:val="24"/>
          <w:szCs w:val="24"/>
        </w:rPr>
        <w:t> SACRIFICE</w:t>
      </w:r>
    </w:p>
    <w:p w:rsidR="003020C1" w:rsidRDefault="003020C1" w:rsidP="00C40662">
      <w:pPr>
        <w:spacing w:after="0" w:line="276" w:lineRule="auto"/>
        <w:jc w:val="both"/>
        <w:rPr>
          <w:rFonts w:ascii="Arial" w:hAnsi="Arial" w:cs="Arial"/>
          <w:sz w:val="24"/>
          <w:szCs w:val="24"/>
        </w:rPr>
      </w:pPr>
    </w:p>
    <w:p w:rsidR="003020C1" w:rsidRPr="00917F2A" w:rsidRDefault="003020C1" w:rsidP="00C40662">
      <w:pPr>
        <w:spacing w:after="0" w:line="276" w:lineRule="auto"/>
        <w:jc w:val="both"/>
        <w:rPr>
          <w:rFonts w:ascii="Arial" w:hAnsi="Arial" w:cs="Arial"/>
          <w:b/>
          <w:bCs/>
          <w:sz w:val="24"/>
          <w:szCs w:val="24"/>
        </w:rPr>
      </w:pPr>
      <w:r w:rsidRPr="00917F2A">
        <w:rPr>
          <w:rFonts w:ascii="Arial" w:hAnsi="Arial" w:cs="Arial"/>
          <w:b/>
          <w:bCs/>
          <w:sz w:val="24"/>
          <w:szCs w:val="24"/>
        </w:rPr>
        <w:t>OBOTH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w:t>
      </w:r>
      <w:r>
        <w:rPr>
          <w:rFonts w:ascii="Arial" w:hAnsi="Arial" w:cs="Arial"/>
          <w:sz w:val="24"/>
          <w:szCs w:val="24"/>
        </w:rPr>
        <w:t>n</w:t>
      </w:r>
      <w:r w:rsidRPr="00A80388">
        <w:rPr>
          <w:rFonts w:ascii="Arial" w:hAnsi="Arial" w:cs="Arial"/>
          <w:sz w:val="24"/>
          <w:szCs w:val="24"/>
        </w:rPr>
        <w:t xml:space="preserve"> encampment, so called, in the wilderness, after leaving Panon. (Num. </w:t>
      </w:r>
      <w:r>
        <w:rPr>
          <w:rFonts w:ascii="Arial" w:hAnsi="Arial" w:cs="Arial"/>
          <w:sz w:val="24"/>
          <w:szCs w:val="24"/>
        </w:rPr>
        <w:t>21:</w:t>
      </w:r>
      <w:r w:rsidRPr="00A80388">
        <w:rPr>
          <w:rFonts w:ascii="Arial" w:hAnsi="Arial" w:cs="Arial"/>
          <w:sz w:val="24"/>
          <w:szCs w:val="24"/>
        </w:rPr>
        <w:t xml:space="preserve">10) If from </w:t>
      </w:r>
      <w:r w:rsidRPr="008339BA">
        <w:rPr>
          <w:rFonts w:ascii="Arial" w:hAnsi="Arial" w:cs="Arial"/>
          <w:i/>
          <w:iCs/>
          <w:sz w:val="24"/>
          <w:szCs w:val="24"/>
        </w:rPr>
        <w:t>Ob</w:t>
      </w:r>
      <w:r w:rsidRPr="00A80388">
        <w:rPr>
          <w:rFonts w:ascii="Arial" w:hAnsi="Arial" w:cs="Arial"/>
          <w:sz w:val="24"/>
          <w:szCs w:val="24"/>
        </w:rPr>
        <w:t xml:space="preserve">, skin, </w:t>
      </w:r>
      <w:r w:rsidRPr="008339BA">
        <w:rPr>
          <w:rFonts w:ascii="Arial" w:hAnsi="Arial" w:cs="Arial"/>
          <w:i/>
          <w:iCs/>
          <w:sz w:val="24"/>
          <w:szCs w:val="24"/>
        </w:rPr>
        <w:t>Oboth</w:t>
      </w:r>
      <w:r w:rsidRPr="00A80388">
        <w:rPr>
          <w:rFonts w:ascii="Arial" w:hAnsi="Arial" w:cs="Arial"/>
          <w:sz w:val="24"/>
          <w:szCs w:val="24"/>
        </w:rPr>
        <w:t xml:space="preserve"> means skins, or bottles of skins.</w:t>
      </w:r>
    </w:p>
    <w:p w:rsidR="003020C1" w:rsidRDefault="003020C1" w:rsidP="00C40662">
      <w:pPr>
        <w:spacing w:after="0" w:line="276" w:lineRule="auto"/>
        <w:jc w:val="both"/>
        <w:rPr>
          <w:rFonts w:ascii="Arial" w:hAnsi="Arial" w:cs="Arial"/>
          <w:sz w:val="24"/>
          <w:szCs w:val="24"/>
        </w:rPr>
      </w:pPr>
    </w:p>
    <w:p w:rsidR="003020C1" w:rsidRPr="00917F2A" w:rsidRDefault="003020C1" w:rsidP="00C40662">
      <w:pPr>
        <w:spacing w:after="0" w:line="276" w:lineRule="auto"/>
        <w:jc w:val="both"/>
        <w:rPr>
          <w:rFonts w:ascii="Arial" w:hAnsi="Arial" w:cs="Arial"/>
          <w:b/>
          <w:bCs/>
          <w:sz w:val="24"/>
          <w:szCs w:val="24"/>
        </w:rPr>
      </w:pPr>
      <w:r w:rsidRPr="00917F2A">
        <w:rPr>
          <w:rFonts w:ascii="Arial" w:hAnsi="Arial" w:cs="Arial"/>
          <w:b/>
          <w:bCs/>
          <w:sz w:val="24"/>
          <w:szCs w:val="24"/>
        </w:rPr>
        <w:lastRenderedPageBreak/>
        <w:t>OCRAN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father of Pagiel. (Num. </w:t>
      </w:r>
      <w:r>
        <w:rPr>
          <w:rFonts w:ascii="Arial" w:hAnsi="Arial" w:cs="Arial"/>
          <w:sz w:val="24"/>
          <w:szCs w:val="24"/>
        </w:rPr>
        <w:t>1:1</w:t>
      </w:r>
      <w:r w:rsidRPr="00A80388">
        <w:rPr>
          <w:rFonts w:ascii="Arial" w:hAnsi="Arial" w:cs="Arial"/>
          <w:sz w:val="24"/>
          <w:szCs w:val="24"/>
        </w:rPr>
        <w:t xml:space="preserve">3) If from </w:t>
      </w:r>
      <w:r w:rsidRPr="008339BA">
        <w:rPr>
          <w:rFonts w:ascii="Arial" w:hAnsi="Arial" w:cs="Arial"/>
          <w:i/>
          <w:iCs/>
          <w:sz w:val="24"/>
          <w:szCs w:val="24"/>
        </w:rPr>
        <w:t>Hucar</w:t>
      </w:r>
      <w:r w:rsidRPr="00A80388">
        <w:rPr>
          <w:rFonts w:ascii="Arial" w:hAnsi="Arial" w:cs="Arial"/>
          <w:sz w:val="24"/>
          <w:szCs w:val="24"/>
        </w:rPr>
        <w:t>, trouble</w:t>
      </w:r>
      <w:r>
        <w:rPr>
          <w:rFonts w:ascii="Arial" w:hAnsi="Arial" w:cs="Arial"/>
          <w:sz w:val="24"/>
          <w:szCs w:val="24"/>
        </w:rPr>
        <w:t>,</w:t>
      </w:r>
      <w:r w:rsidRPr="00A80388">
        <w:rPr>
          <w:rFonts w:ascii="Arial" w:hAnsi="Arial" w:cs="Arial"/>
          <w:sz w:val="24"/>
          <w:szCs w:val="24"/>
        </w:rPr>
        <w:t xml:space="preserve"> </w:t>
      </w:r>
      <w:r w:rsidRPr="008339BA">
        <w:rPr>
          <w:rFonts w:ascii="Arial" w:hAnsi="Arial" w:cs="Arial"/>
          <w:i/>
          <w:iCs/>
          <w:sz w:val="24"/>
          <w:szCs w:val="24"/>
        </w:rPr>
        <w:t>Ocran</w:t>
      </w:r>
      <w:r w:rsidRPr="00A80388">
        <w:rPr>
          <w:rFonts w:ascii="Arial" w:hAnsi="Arial" w:cs="Arial"/>
          <w:sz w:val="24"/>
          <w:szCs w:val="24"/>
        </w:rPr>
        <w:t xml:space="preserve">, it </w:t>
      </w:r>
      <w:r>
        <w:rPr>
          <w:rFonts w:ascii="Arial" w:hAnsi="Arial" w:cs="Arial"/>
          <w:sz w:val="24"/>
          <w:szCs w:val="24"/>
        </w:rPr>
        <w:t>w</w:t>
      </w:r>
      <w:r w:rsidRPr="00A80388">
        <w:rPr>
          <w:rFonts w:ascii="Arial" w:hAnsi="Arial" w:cs="Arial"/>
          <w:sz w:val="24"/>
          <w:szCs w:val="24"/>
        </w:rPr>
        <w:t>ould seem, might mean one that troubles.</w:t>
      </w:r>
    </w:p>
    <w:p w:rsidR="003020C1" w:rsidRDefault="003020C1" w:rsidP="00C40662">
      <w:pPr>
        <w:spacing w:after="0" w:line="276" w:lineRule="auto"/>
        <w:jc w:val="both"/>
        <w:rPr>
          <w:rFonts w:ascii="Arial" w:hAnsi="Arial" w:cs="Arial"/>
          <w:sz w:val="24"/>
          <w:szCs w:val="24"/>
        </w:rPr>
      </w:pPr>
    </w:p>
    <w:p w:rsidR="003020C1" w:rsidRPr="00917F2A" w:rsidRDefault="003020C1" w:rsidP="00C40662">
      <w:pPr>
        <w:spacing w:after="0" w:line="276" w:lineRule="auto"/>
        <w:jc w:val="both"/>
        <w:rPr>
          <w:rFonts w:ascii="Arial" w:hAnsi="Arial" w:cs="Arial"/>
          <w:b/>
          <w:bCs/>
          <w:sz w:val="24"/>
          <w:szCs w:val="24"/>
        </w:rPr>
      </w:pPr>
      <w:r w:rsidRPr="00917F2A">
        <w:rPr>
          <w:rFonts w:ascii="Arial" w:hAnsi="Arial" w:cs="Arial"/>
          <w:b/>
          <w:bCs/>
          <w:sz w:val="24"/>
          <w:szCs w:val="24"/>
        </w:rPr>
        <w:t>ODED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father of Azariah. (2 Chron. </w:t>
      </w:r>
      <w:r>
        <w:rPr>
          <w:rFonts w:ascii="Arial" w:hAnsi="Arial" w:cs="Arial"/>
          <w:sz w:val="24"/>
          <w:szCs w:val="24"/>
        </w:rPr>
        <w:t>15:1</w:t>
      </w:r>
      <w:r w:rsidRPr="00A80388">
        <w:rPr>
          <w:rFonts w:ascii="Arial" w:hAnsi="Arial" w:cs="Arial"/>
          <w:sz w:val="24"/>
          <w:szCs w:val="24"/>
        </w:rPr>
        <w:t xml:space="preserve">) And </w:t>
      </w:r>
      <w:r>
        <w:rPr>
          <w:rFonts w:ascii="Arial" w:hAnsi="Arial" w:cs="Arial"/>
          <w:sz w:val="24"/>
          <w:szCs w:val="24"/>
        </w:rPr>
        <w:t>there</w:t>
      </w:r>
      <w:r w:rsidRPr="00A80388">
        <w:rPr>
          <w:rFonts w:ascii="Arial" w:hAnsi="Arial" w:cs="Arial"/>
          <w:sz w:val="24"/>
          <w:szCs w:val="24"/>
        </w:rPr>
        <w:t xml:space="preserve"> was another of this name, a prophet of the Lord. (2 Chron. </w:t>
      </w:r>
      <w:r>
        <w:rPr>
          <w:rFonts w:ascii="Arial" w:hAnsi="Arial" w:cs="Arial"/>
          <w:sz w:val="24"/>
          <w:szCs w:val="24"/>
        </w:rPr>
        <w:t>28:</w:t>
      </w:r>
      <w:r w:rsidRPr="00A80388">
        <w:rPr>
          <w:rFonts w:ascii="Arial" w:hAnsi="Arial" w:cs="Arial"/>
          <w:sz w:val="24"/>
          <w:szCs w:val="24"/>
        </w:rPr>
        <w:t xml:space="preserve">9) The name is taken from </w:t>
      </w:r>
      <w:r w:rsidRPr="008339BA">
        <w:rPr>
          <w:rFonts w:ascii="Arial" w:hAnsi="Arial" w:cs="Arial"/>
          <w:i/>
          <w:iCs/>
          <w:sz w:val="24"/>
          <w:szCs w:val="24"/>
        </w:rPr>
        <w:t>Hoded</w:t>
      </w:r>
      <w:r w:rsidRPr="00A80388">
        <w:rPr>
          <w:rFonts w:ascii="Arial" w:hAnsi="Arial" w:cs="Arial"/>
          <w:sz w:val="24"/>
          <w:szCs w:val="24"/>
        </w:rPr>
        <w:t>, to lift up.</w:t>
      </w:r>
    </w:p>
    <w:p w:rsidR="003020C1" w:rsidRDefault="003020C1" w:rsidP="00C40662">
      <w:pPr>
        <w:spacing w:after="0" w:line="276" w:lineRule="auto"/>
        <w:jc w:val="both"/>
        <w:rPr>
          <w:rFonts w:ascii="Arial" w:hAnsi="Arial" w:cs="Arial"/>
          <w:sz w:val="24"/>
          <w:szCs w:val="24"/>
        </w:rPr>
      </w:pPr>
    </w:p>
    <w:p w:rsidR="003020C1" w:rsidRPr="00917F2A" w:rsidRDefault="003020C1" w:rsidP="00C40662">
      <w:pPr>
        <w:spacing w:after="0" w:line="276" w:lineRule="auto"/>
        <w:jc w:val="both"/>
        <w:rPr>
          <w:rFonts w:ascii="Arial" w:hAnsi="Arial" w:cs="Arial"/>
          <w:b/>
          <w:bCs/>
          <w:sz w:val="24"/>
          <w:szCs w:val="24"/>
        </w:rPr>
      </w:pPr>
      <w:r w:rsidRPr="00917F2A">
        <w:rPr>
          <w:rFonts w:ascii="Arial" w:hAnsi="Arial" w:cs="Arial"/>
          <w:b/>
          <w:bCs/>
          <w:sz w:val="24"/>
          <w:szCs w:val="24"/>
        </w:rPr>
        <w:t>OFFERINGS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old church</w:t>
      </w:r>
      <w:r>
        <w:rPr>
          <w:rFonts w:ascii="Arial" w:hAnsi="Arial" w:cs="Arial"/>
          <w:sz w:val="24"/>
          <w:szCs w:val="24"/>
        </w:rPr>
        <w:t>,</w:t>
      </w:r>
      <w:r w:rsidRPr="00A80388">
        <w:rPr>
          <w:rFonts w:ascii="Arial" w:hAnsi="Arial" w:cs="Arial"/>
          <w:sz w:val="24"/>
          <w:szCs w:val="24"/>
        </w:rPr>
        <w:t xml:space="preserve"> formed in the wilderness abounded in offerings of various kinds, both civil and religious. The general term for offerings was </w:t>
      </w:r>
      <w:r w:rsidRPr="007E5CDC">
        <w:rPr>
          <w:rFonts w:ascii="Arial" w:hAnsi="Arial" w:cs="Arial"/>
          <w:i/>
          <w:iCs/>
          <w:sz w:val="24"/>
          <w:szCs w:val="24"/>
        </w:rPr>
        <w:t>Corban</w:t>
      </w:r>
      <w:r w:rsidRPr="00A80388">
        <w:rPr>
          <w:rFonts w:ascii="Arial" w:hAnsi="Arial" w:cs="Arial"/>
          <w:sz w:val="24"/>
          <w:szCs w:val="24"/>
        </w:rPr>
        <w:t xml:space="preserve">. (See </w:t>
      </w:r>
      <w:r>
        <w:rPr>
          <w:rFonts w:ascii="Arial" w:hAnsi="Arial" w:cs="Arial"/>
          <w:sz w:val="24"/>
          <w:szCs w:val="24"/>
        </w:rPr>
        <w:t> </w:t>
      </w:r>
      <w:r>
        <w:rPr>
          <w:rFonts w:ascii="Arial" w:hAnsi="Arial" w:cs="Arial"/>
          <w:caps/>
          <w:sz w:val="24"/>
          <w:szCs w:val="24"/>
        </w:rPr>
        <w:t>CORBAN</w:t>
      </w:r>
      <w:r w:rsidRPr="00A80388">
        <w:rPr>
          <w:rFonts w:ascii="Arial" w:hAnsi="Arial" w:cs="Arial"/>
          <w:sz w:val="24"/>
          <w:szCs w:val="24"/>
        </w:rPr>
        <w:t xml:space="preserve">) But the temple service offerings </w:t>
      </w:r>
      <w:r>
        <w:rPr>
          <w:rFonts w:ascii="Arial" w:hAnsi="Arial" w:cs="Arial"/>
          <w:sz w:val="24"/>
          <w:szCs w:val="24"/>
        </w:rPr>
        <w:t>were</w:t>
      </w:r>
      <w:r w:rsidRPr="00A80388">
        <w:rPr>
          <w:rFonts w:ascii="Arial" w:hAnsi="Arial" w:cs="Arial"/>
          <w:sz w:val="24"/>
          <w:szCs w:val="24"/>
        </w:rPr>
        <w:t xml:space="preserve"> all denominated </w:t>
      </w:r>
      <w:r w:rsidRPr="007E5CDC">
        <w:rPr>
          <w:rFonts w:ascii="Arial" w:hAnsi="Arial" w:cs="Arial"/>
          <w:i/>
          <w:iCs/>
          <w:sz w:val="24"/>
          <w:szCs w:val="24"/>
        </w:rPr>
        <w:t>Mincha</w:t>
      </w:r>
      <w:r w:rsidRPr="00A80388">
        <w:rPr>
          <w:rFonts w:ascii="Arial" w:hAnsi="Arial" w:cs="Arial"/>
          <w:sz w:val="24"/>
          <w:szCs w:val="24"/>
        </w:rPr>
        <w:t xml:space="preserve">. Those offerings of </w:t>
      </w:r>
      <w:r w:rsidRPr="007E5CDC">
        <w:rPr>
          <w:rFonts w:ascii="Arial" w:hAnsi="Arial" w:cs="Arial"/>
          <w:i/>
          <w:iCs/>
          <w:sz w:val="24"/>
          <w:szCs w:val="24"/>
        </w:rPr>
        <w:t>Mincha</w:t>
      </w:r>
      <w:r w:rsidRPr="00A80388">
        <w:rPr>
          <w:rFonts w:ascii="Arial" w:hAnsi="Arial" w:cs="Arial"/>
          <w:sz w:val="24"/>
          <w:szCs w:val="24"/>
        </w:rPr>
        <w:t xml:space="preserve"> consisted of flour made into cakes, all unleavened, probably to prefigure Christ. (See 1 Cor. </w:t>
      </w:r>
      <w:r>
        <w:rPr>
          <w:rFonts w:ascii="Arial" w:hAnsi="Arial" w:cs="Arial"/>
          <w:sz w:val="24"/>
          <w:szCs w:val="24"/>
        </w:rPr>
        <w:t>5:</w:t>
      </w:r>
      <w:r w:rsidRPr="00A80388">
        <w:rPr>
          <w:rFonts w:ascii="Arial" w:hAnsi="Arial" w:cs="Arial"/>
          <w:sz w:val="24"/>
          <w:szCs w:val="24"/>
        </w:rPr>
        <w:t>7</w:t>
      </w:r>
      <w:r>
        <w:rPr>
          <w:rFonts w:ascii="Arial" w:hAnsi="Arial" w:cs="Arial"/>
          <w:sz w:val="24"/>
          <w:szCs w:val="24"/>
        </w:rPr>
        <w:t>-</w:t>
      </w:r>
      <w:r w:rsidRPr="00A80388">
        <w:rPr>
          <w:rFonts w:ascii="Arial" w:hAnsi="Arial" w:cs="Arial"/>
          <w:sz w:val="24"/>
          <w:szCs w:val="24"/>
        </w:rPr>
        <w:t>8) And besides</w:t>
      </w:r>
      <w:r>
        <w:rPr>
          <w:rFonts w:ascii="Arial" w:hAnsi="Arial" w:cs="Arial"/>
          <w:sz w:val="24"/>
          <w:szCs w:val="24"/>
        </w:rPr>
        <w:t>,</w:t>
      </w:r>
      <w:r w:rsidRPr="00A80388">
        <w:rPr>
          <w:rFonts w:ascii="Arial" w:hAnsi="Arial" w:cs="Arial"/>
          <w:sz w:val="24"/>
          <w:szCs w:val="24"/>
        </w:rPr>
        <w:t xml:space="preserve"> the burnt offerings, and peace offerings, and sin offerings, under the law, </w:t>
      </w:r>
      <w:r>
        <w:rPr>
          <w:rFonts w:ascii="Arial" w:hAnsi="Arial" w:cs="Arial"/>
          <w:sz w:val="24"/>
          <w:szCs w:val="24"/>
        </w:rPr>
        <w:t>were</w:t>
      </w:r>
      <w:r w:rsidRPr="00A80388">
        <w:rPr>
          <w:rFonts w:ascii="Arial" w:hAnsi="Arial" w:cs="Arial"/>
          <w:sz w:val="24"/>
          <w:szCs w:val="24"/>
        </w:rPr>
        <w:t xml:space="preserve"> many, and scrupulously regarded by the Jews, being so strictly enjoined </w:t>
      </w:r>
      <w:r>
        <w:rPr>
          <w:rFonts w:ascii="Arial" w:hAnsi="Arial" w:cs="Arial"/>
          <w:sz w:val="24"/>
          <w:szCs w:val="24"/>
        </w:rPr>
        <w:t xml:space="preserve">[commanded] </w:t>
      </w:r>
      <w:r w:rsidRPr="00A80388">
        <w:rPr>
          <w:rFonts w:ascii="Arial" w:hAnsi="Arial" w:cs="Arial"/>
          <w:sz w:val="24"/>
          <w:szCs w:val="24"/>
        </w:rPr>
        <w:t>by the Lord. How blessed it is for us to observe</w:t>
      </w:r>
      <w:r>
        <w:rPr>
          <w:rFonts w:ascii="Arial" w:hAnsi="Arial" w:cs="Arial"/>
          <w:sz w:val="24"/>
          <w:szCs w:val="24"/>
        </w:rPr>
        <w:t>,</w:t>
      </w:r>
      <w:r w:rsidRPr="00A80388">
        <w:rPr>
          <w:rFonts w:ascii="Arial" w:hAnsi="Arial" w:cs="Arial"/>
          <w:sz w:val="24"/>
          <w:szCs w:val="24"/>
        </w:rPr>
        <w:t xml:space="preserve"> under every one of them</w:t>
      </w:r>
      <w:r>
        <w:rPr>
          <w:rFonts w:ascii="Arial" w:hAnsi="Arial" w:cs="Arial"/>
          <w:sz w:val="24"/>
          <w:szCs w:val="24"/>
        </w:rPr>
        <w:t>,</w:t>
      </w:r>
      <w:r w:rsidRPr="00A80388">
        <w:rPr>
          <w:rFonts w:ascii="Arial" w:hAnsi="Arial" w:cs="Arial"/>
          <w:sz w:val="24"/>
          <w:szCs w:val="24"/>
        </w:rPr>
        <w:t xml:space="preserve"> direct </w:t>
      </w:r>
      <w:r>
        <w:rPr>
          <w:rFonts w:ascii="Arial" w:hAnsi="Arial" w:cs="Arial"/>
          <w:sz w:val="24"/>
          <w:szCs w:val="24"/>
        </w:rPr>
        <w:t>reference</w:t>
      </w:r>
      <w:r w:rsidRPr="00A80388">
        <w:rPr>
          <w:rFonts w:ascii="Arial" w:hAnsi="Arial" w:cs="Arial"/>
          <w:sz w:val="24"/>
          <w:szCs w:val="24"/>
        </w:rPr>
        <w:t xml:space="preserve">s to the </w:t>
      </w:r>
      <w:r>
        <w:rPr>
          <w:rFonts w:ascii="Arial" w:hAnsi="Arial" w:cs="Arial"/>
          <w:sz w:val="24"/>
          <w:szCs w:val="24"/>
        </w:rPr>
        <w:t>P</w:t>
      </w:r>
      <w:r w:rsidRPr="00A80388">
        <w:rPr>
          <w:rFonts w:ascii="Arial" w:hAnsi="Arial" w:cs="Arial"/>
          <w:sz w:val="24"/>
          <w:szCs w:val="24"/>
        </w:rPr>
        <w:t xml:space="preserve">erson and offering of the body of Jesus Christ once for all, </w:t>
      </w:r>
      <w:r>
        <w:rPr>
          <w:rFonts w:ascii="Arial" w:hAnsi="Arial" w:cs="Arial"/>
          <w:sz w:val="24"/>
          <w:szCs w:val="24"/>
        </w:rPr>
        <w:t>where</w:t>
      </w:r>
      <w:r w:rsidRPr="00A80388">
        <w:rPr>
          <w:rFonts w:ascii="Arial" w:hAnsi="Arial" w:cs="Arial"/>
          <w:sz w:val="24"/>
          <w:szCs w:val="24"/>
        </w:rPr>
        <w:t xml:space="preserve">by </w:t>
      </w:r>
      <w:r>
        <w:rPr>
          <w:rFonts w:ascii="Arial" w:hAnsi="Arial" w:cs="Arial"/>
          <w:sz w:val="24"/>
          <w:szCs w:val="24"/>
        </w:rPr>
        <w:t>“</w:t>
      </w:r>
      <w:r w:rsidRPr="00A80388">
        <w:rPr>
          <w:rFonts w:ascii="Arial" w:hAnsi="Arial" w:cs="Arial"/>
          <w:sz w:val="24"/>
          <w:szCs w:val="24"/>
        </w:rPr>
        <w:t xml:space="preserve">he hath perfected </w:t>
      </w:r>
      <w:r>
        <w:rPr>
          <w:rFonts w:ascii="Arial" w:hAnsi="Arial" w:cs="Arial"/>
          <w:sz w:val="24"/>
          <w:szCs w:val="24"/>
        </w:rPr>
        <w:t>forever</w:t>
      </w:r>
      <w:r w:rsidRPr="00A80388">
        <w:rPr>
          <w:rFonts w:ascii="Arial" w:hAnsi="Arial" w:cs="Arial"/>
          <w:sz w:val="24"/>
          <w:szCs w:val="24"/>
        </w:rPr>
        <w:t xml:space="preserve"> them that are sanctified!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(Heb. 10:14) </w:t>
      </w:r>
      <w:r w:rsidRPr="00A80388">
        <w:rPr>
          <w:rFonts w:ascii="Arial" w:hAnsi="Arial" w:cs="Arial"/>
          <w:sz w:val="24"/>
          <w:szCs w:val="24"/>
        </w:rPr>
        <w:t>Without him</w:t>
      </w:r>
      <w:r>
        <w:rPr>
          <w:rFonts w:ascii="Arial" w:hAnsi="Arial" w:cs="Arial"/>
          <w:sz w:val="24"/>
          <w:szCs w:val="24"/>
        </w:rPr>
        <w:t>,</w:t>
      </w:r>
      <w:r w:rsidRPr="00A80388">
        <w:rPr>
          <w:rFonts w:ascii="Arial" w:hAnsi="Arial" w:cs="Arial"/>
          <w:sz w:val="24"/>
          <w:szCs w:val="24"/>
        </w:rPr>
        <w:t xml:space="preserve"> the whole was an unmeaning service; but </w:t>
      </w:r>
      <w:r>
        <w:rPr>
          <w:rFonts w:ascii="Arial" w:hAnsi="Arial" w:cs="Arial"/>
          <w:sz w:val="24"/>
          <w:szCs w:val="24"/>
        </w:rPr>
        <w:t>considered</w:t>
      </w:r>
      <w:r w:rsidRPr="00A80388">
        <w:rPr>
          <w:rFonts w:ascii="Arial" w:hAnsi="Arial" w:cs="Arial"/>
          <w:sz w:val="24"/>
          <w:szCs w:val="24"/>
        </w:rPr>
        <w:t xml:space="preserve"> as typical of Jesus, how infinitely important do</w:t>
      </w:r>
      <w:r>
        <w:rPr>
          <w:rFonts w:ascii="Arial" w:hAnsi="Arial" w:cs="Arial"/>
          <w:sz w:val="24"/>
          <w:szCs w:val="24"/>
        </w:rPr>
        <w:t>es</w:t>
      </w:r>
      <w:r w:rsidRPr="00A80388">
        <w:rPr>
          <w:rFonts w:ascii="Arial" w:hAnsi="Arial" w:cs="Arial"/>
          <w:sz w:val="24"/>
          <w:szCs w:val="24"/>
        </w:rPr>
        <w:t xml:space="preserve"> that all-sufficient sacrifice of Christ on the cross appear, when we behold it introduced with such vast solemnity and expense through so many ages to the coming of Christ.</w:t>
      </w:r>
    </w:p>
    <w:p w:rsidR="003020C1" w:rsidRDefault="003020C1" w:rsidP="00C40662">
      <w:pPr>
        <w:spacing w:after="0" w:line="276" w:lineRule="auto"/>
        <w:jc w:val="both"/>
        <w:rPr>
          <w:rFonts w:ascii="Arial" w:hAnsi="Arial" w:cs="Arial"/>
          <w:sz w:val="24"/>
          <w:szCs w:val="24"/>
        </w:rPr>
      </w:pPr>
    </w:p>
    <w:p w:rsidR="003020C1" w:rsidRPr="00917F2A" w:rsidRDefault="003020C1" w:rsidP="00C40662">
      <w:pPr>
        <w:spacing w:after="0" w:line="276" w:lineRule="auto"/>
        <w:jc w:val="both"/>
        <w:rPr>
          <w:rFonts w:ascii="Arial" w:hAnsi="Arial" w:cs="Arial"/>
          <w:b/>
          <w:bCs/>
          <w:sz w:val="24"/>
          <w:szCs w:val="24"/>
        </w:rPr>
      </w:pPr>
      <w:r w:rsidRPr="00917F2A">
        <w:rPr>
          <w:rFonts w:ascii="Arial" w:hAnsi="Arial" w:cs="Arial"/>
          <w:b/>
          <w:bCs/>
          <w:sz w:val="24"/>
          <w:szCs w:val="24"/>
        </w:rPr>
        <w:t>OG</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King of Bashan. (Deut. </w:t>
      </w:r>
      <w:r>
        <w:rPr>
          <w:rFonts w:ascii="Arial" w:hAnsi="Arial" w:cs="Arial"/>
          <w:sz w:val="24"/>
          <w:szCs w:val="24"/>
        </w:rPr>
        <w:t>3:</w:t>
      </w:r>
      <w:r w:rsidRPr="00A80388">
        <w:rPr>
          <w:rFonts w:ascii="Arial" w:hAnsi="Arial" w:cs="Arial"/>
          <w:sz w:val="24"/>
          <w:szCs w:val="24"/>
        </w:rPr>
        <w:t>11) We have an account of this wonderful man; and his size must have been enormous, if we judge it by his bedstead of iron. Nine cubits long, by four wide, makes in English measure, fifteen feet four inches long, and six feet ten in breadth. But what is length or strength in man, when opposed to those who fight in the strength of the Lord? Og proves to be</w:t>
      </w:r>
      <w:r>
        <w:rPr>
          <w:rFonts w:ascii="Arial" w:hAnsi="Arial" w:cs="Arial"/>
          <w:sz w:val="24"/>
          <w:szCs w:val="24"/>
        </w:rPr>
        <w:t xml:space="preserve"> this,</w:t>
      </w:r>
      <w:r w:rsidRPr="00A80388">
        <w:rPr>
          <w:rFonts w:ascii="Arial" w:hAnsi="Arial" w:cs="Arial"/>
          <w:sz w:val="24"/>
          <w:szCs w:val="24"/>
        </w:rPr>
        <w:t xml:space="preserve"> in such a case, as his name </w:t>
      </w:r>
      <w:r>
        <w:rPr>
          <w:rFonts w:ascii="Arial" w:hAnsi="Arial" w:cs="Arial"/>
          <w:sz w:val="24"/>
          <w:szCs w:val="24"/>
        </w:rPr>
        <w:t>means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a cake baked in ashes.</w:t>
      </w:r>
      <w:r>
        <w:rPr>
          <w:rFonts w:ascii="Arial" w:hAnsi="Arial" w:cs="Arial"/>
          <w:sz w:val="24"/>
          <w:szCs w:val="24"/>
        </w:rPr>
        <w:t>”</w:t>
      </w:r>
      <w:r w:rsidRPr="00A80388">
        <w:rPr>
          <w:rFonts w:ascii="Arial" w:hAnsi="Arial" w:cs="Arial"/>
          <w:sz w:val="24"/>
          <w:szCs w:val="24"/>
        </w:rPr>
        <w:t xml:space="preserve"> (See Num. </w:t>
      </w:r>
      <w:r>
        <w:rPr>
          <w:rFonts w:ascii="Arial" w:hAnsi="Arial" w:cs="Arial"/>
          <w:sz w:val="24"/>
          <w:szCs w:val="24"/>
        </w:rPr>
        <w:t>21:</w:t>
      </w:r>
      <w:r w:rsidRPr="00A80388">
        <w:rPr>
          <w:rFonts w:ascii="Arial" w:hAnsi="Arial" w:cs="Arial"/>
          <w:sz w:val="24"/>
          <w:szCs w:val="24"/>
        </w:rPr>
        <w:t>33)</w:t>
      </w:r>
    </w:p>
    <w:p w:rsidR="003020C1" w:rsidRDefault="003020C1" w:rsidP="00C40662">
      <w:pPr>
        <w:spacing w:after="0" w:line="276" w:lineRule="auto"/>
        <w:jc w:val="both"/>
        <w:rPr>
          <w:rFonts w:ascii="Arial" w:hAnsi="Arial" w:cs="Arial"/>
          <w:sz w:val="24"/>
          <w:szCs w:val="24"/>
        </w:rPr>
      </w:pPr>
    </w:p>
    <w:p w:rsidR="003020C1" w:rsidRPr="00917F2A" w:rsidRDefault="003020C1" w:rsidP="00C40662">
      <w:pPr>
        <w:spacing w:after="0" w:line="276" w:lineRule="auto"/>
        <w:jc w:val="both"/>
        <w:rPr>
          <w:rFonts w:ascii="Arial" w:hAnsi="Arial" w:cs="Arial"/>
          <w:b/>
          <w:bCs/>
          <w:sz w:val="24"/>
          <w:szCs w:val="24"/>
        </w:rPr>
      </w:pPr>
      <w:r w:rsidRPr="00917F2A">
        <w:rPr>
          <w:rFonts w:ascii="Arial" w:hAnsi="Arial" w:cs="Arial"/>
          <w:b/>
          <w:bCs/>
          <w:sz w:val="24"/>
          <w:szCs w:val="24"/>
        </w:rPr>
        <w:t>OHAD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sons </w:t>
      </w:r>
      <w:r>
        <w:rPr>
          <w:rFonts w:ascii="Arial" w:hAnsi="Arial" w:cs="Arial"/>
          <w:sz w:val="24"/>
          <w:szCs w:val="24"/>
        </w:rPr>
        <w:t xml:space="preserve">of </w:t>
      </w:r>
      <w:r w:rsidRPr="00A80388">
        <w:rPr>
          <w:rFonts w:ascii="Arial" w:hAnsi="Arial" w:cs="Arial"/>
          <w:sz w:val="24"/>
          <w:szCs w:val="24"/>
        </w:rPr>
        <w:t xml:space="preserve">Simeon, (Gen. </w:t>
      </w:r>
      <w:r>
        <w:rPr>
          <w:rFonts w:ascii="Arial" w:hAnsi="Arial" w:cs="Arial"/>
          <w:sz w:val="24"/>
          <w:szCs w:val="24"/>
        </w:rPr>
        <w:t>46:</w:t>
      </w:r>
      <w:r w:rsidRPr="00A80388">
        <w:rPr>
          <w:rFonts w:ascii="Arial" w:hAnsi="Arial" w:cs="Arial"/>
          <w:sz w:val="24"/>
          <w:szCs w:val="24"/>
        </w:rPr>
        <w:t xml:space="preserve">10) The name </w:t>
      </w:r>
      <w:r>
        <w:rPr>
          <w:rFonts w:ascii="Arial" w:hAnsi="Arial" w:cs="Arial"/>
          <w:sz w:val="24"/>
          <w:szCs w:val="24"/>
        </w:rPr>
        <w:t>means</w:t>
      </w:r>
      <w:r w:rsidRPr="00A80388">
        <w:rPr>
          <w:rFonts w:ascii="Arial" w:hAnsi="Arial" w:cs="Arial"/>
          <w:sz w:val="24"/>
          <w:szCs w:val="24"/>
        </w:rPr>
        <w:t xml:space="preserve"> praise, from </w:t>
      </w:r>
      <w:r w:rsidRPr="007E5CDC">
        <w:rPr>
          <w:rFonts w:ascii="Arial" w:hAnsi="Arial" w:cs="Arial"/>
          <w:i/>
          <w:iCs/>
          <w:sz w:val="24"/>
          <w:szCs w:val="24"/>
        </w:rPr>
        <w:t>Judah</w:t>
      </w:r>
      <w:r w:rsidRPr="00A80388">
        <w:rPr>
          <w:rFonts w:ascii="Arial" w:hAnsi="Arial" w:cs="Arial"/>
          <w:sz w:val="24"/>
          <w:szCs w:val="24"/>
        </w:rPr>
        <w:t>, to praise.</w:t>
      </w:r>
    </w:p>
    <w:p w:rsidR="003020C1" w:rsidRDefault="003020C1" w:rsidP="00C40662">
      <w:pPr>
        <w:spacing w:after="0" w:line="276" w:lineRule="auto"/>
        <w:jc w:val="both"/>
        <w:rPr>
          <w:rFonts w:ascii="Arial" w:hAnsi="Arial" w:cs="Arial"/>
          <w:sz w:val="24"/>
          <w:szCs w:val="24"/>
        </w:rPr>
      </w:pPr>
    </w:p>
    <w:p w:rsidR="003020C1" w:rsidRPr="00917F2A" w:rsidRDefault="003020C1" w:rsidP="00C40662">
      <w:pPr>
        <w:spacing w:after="0" w:line="276" w:lineRule="auto"/>
        <w:jc w:val="both"/>
        <w:rPr>
          <w:rFonts w:ascii="Arial" w:hAnsi="Arial" w:cs="Arial"/>
          <w:b/>
          <w:bCs/>
          <w:sz w:val="24"/>
          <w:szCs w:val="24"/>
        </w:rPr>
      </w:pPr>
      <w:r w:rsidRPr="00917F2A">
        <w:rPr>
          <w:rFonts w:ascii="Arial" w:hAnsi="Arial" w:cs="Arial"/>
          <w:b/>
          <w:bCs/>
          <w:sz w:val="24"/>
          <w:szCs w:val="24"/>
        </w:rPr>
        <w:t>OHEL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Son of Zerubbabel</w:t>
      </w:r>
      <w:r>
        <w:rPr>
          <w:rFonts w:ascii="Arial" w:hAnsi="Arial" w:cs="Arial"/>
          <w:sz w:val="24"/>
          <w:szCs w:val="24"/>
        </w:rPr>
        <w:t>.</w:t>
      </w:r>
      <w:r w:rsidRPr="00A80388">
        <w:rPr>
          <w:rFonts w:ascii="Arial" w:hAnsi="Arial" w:cs="Arial"/>
          <w:sz w:val="24"/>
          <w:szCs w:val="24"/>
        </w:rPr>
        <w:t xml:space="preserve"> (1 Chron. </w:t>
      </w:r>
      <w:r>
        <w:rPr>
          <w:rFonts w:ascii="Arial" w:hAnsi="Arial" w:cs="Arial"/>
          <w:sz w:val="24"/>
          <w:szCs w:val="24"/>
        </w:rPr>
        <w:t>3:</w:t>
      </w:r>
      <w:r w:rsidRPr="00A80388">
        <w:rPr>
          <w:rFonts w:ascii="Arial" w:hAnsi="Arial" w:cs="Arial"/>
          <w:sz w:val="24"/>
          <w:szCs w:val="24"/>
        </w:rPr>
        <w:t xml:space="preserve">20) If derived from </w:t>
      </w:r>
      <w:r w:rsidRPr="007E5CDC">
        <w:rPr>
          <w:rFonts w:ascii="Arial" w:hAnsi="Arial" w:cs="Arial"/>
          <w:i/>
          <w:iCs/>
          <w:sz w:val="24"/>
          <w:szCs w:val="24"/>
        </w:rPr>
        <w:t>Hillul</w:t>
      </w:r>
      <w:r w:rsidRPr="00A80388">
        <w:rPr>
          <w:rFonts w:ascii="Arial" w:hAnsi="Arial" w:cs="Arial"/>
          <w:sz w:val="24"/>
          <w:szCs w:val="24"/>
        </w:rPr>
        <w:t>, it means brightness.</w:t>
      </w:r>
    </w:p>
    <w:p w:rsidR="003020C1" w:rsidRDefault="003020C1" w:rsidP="00C40662">
      <w:pPr>
        <w:spacing w:after="0" w:line="276" w:lineRule="auto"/>
        <w:jc w:val="both"/>
        <w:rPr>
          <w:rFonts w:ascii="Arial" w:hAnsi="Arial" w:cs="Arial"/>
          <w:sz w:val="24"/>
          <w:szCs w:val="24"/>
        </w:rPr>
      </w:pPr>
    </w:p>
    <w:p w:rsidR="003020C1" w:rsidRPr="00917F2A" w:rsidRDefault="003020C1" w:rsidP="00C40662">
      <w:pPr>
        <w:spacing w:after="0" w:line="276" w:lineRule="auto"/>
        <w:jc w:val="both"/>
        <w:rPr>
          <w:rFonts w:ascii="Arial" w:hAnsi="Arial" w:cs="Arial"/>
          <w:b/>
          <w:bCs/>
          <w:sz w:val="24"/>
          <w:szCs w:val="24"/>
        </w:rPr>
      </w:pPr>
      <w:r w:rsidRPr="00917F2A">
        <w:rPr>
          <w:rFonts w:ascii="Arial" w:hAnsi="Arial" w:cs="Arial"/>
          <w:b/>
          <w:bCs/>
          <w:sz w:val="24"/>
          <w:szCs w:val="24"/>
        </w:rPr>
        <w:t>OIL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It is very generally understood by oil</w:t>
      </w:r>
      <w:r>
        <w:rPr>
          <w:rFonts w:ascii="Arial" w:hAnsi="Arial" w:cs="Arial"/>
          <w:sz w:val="24"/>
          <w:szCs w:val="24"/>
        </w:rPr>
        <w:t>, and</w:t>
      </w:r>
      <w:r w:rsidRPr="00A80388">
        <w:rPr>
          <w:rFonts w:ascii="Arial" w:hAnsi="Arial" w:cs="Arial"/>
          <w:sz w:val="24"/>
          <w:szCs w:val="24"/>
        </w:rPr>
        <w:t xml:space="preserve"> what is meant in the common use of it in life; but the holy oil for the sanctuary is of a very </w:t>
      </w:r>
      <w:r>
        <w:rPr>
          <w:rFonts w:ascii="Arial" w:hAnsi="Arial" w:cs="Arial"/>
          <w:sz w:val="24"/>
          <w:szCs w:val="24"/>
        </w:rPr>
        <w:t>different</w:t>
      </w:r>
      <w:r w:rsidRPr="00A80388">
        <w:rPr>
          <w:rFonts w:ascii="Arial" w:hAnsi="Arial" w:cs="Arial"/>
          <w:sz w:val="24"/>
          <w:szCs w:val="24"/>
        </w:rPr>
        <w:t xml:space="preserve"> nature, and merits particular attention. When we consider that the whole office of the Holy </w:t>
      </w:r>
      <w:r>
        <w:rPr>
          <w:rFonts w:ascii="Arial" w:hAnsi="Arial" w:cs="Arial"/>
          <w:sz w:val="24"/>
          <w:szCs w:val="24"/>
        </w:rPr>
        <w:t>Spirit,</w:t>
      </w:r>
      <w:r w:rsidRPr="00A80388">
        <w:rPr>
          <w:rFonts w:ascii="Arial" w:hAnsi="Arial" w:cs="Arial"/>
          <w:sz w:val="24"/>
          <w:szCs w:val="24"/>
        </w:rPr>
        <w:t xml:space="preserve"> in that feature of his </w:t>
      </w:r>
      <w:r>
        <w:rPr>
          <w:rFonts w:ascii="Arial" w:hAnsi="Arial" w:cs="Arial"/>
          <w:sz w:val="24"/>
          <w:szCs w:val="24"/>
        </w:rPr>
        <w:t>sovereign</w:t>
      </w:r>
      <w:r w:rsidRPr="00A80388">
        <w:rPr>
          <w:rFonts w:ascii="Arial" w:hAnsi="Arial" w:cs="Arial"/>
          <w:sz w:val="24"/>
          <w:szCs w:val="24"/>
        </w:rPr>
        <w:t xml:space="preserve"> character, namely, the unction </w:t>
      </w:r>
      <w:r>
        <w:rPr>
          <w:rFonts w:ascii="Arial" w:hAnsi="Arial" w:cs="Arial"/>
          <w:sz w:val="24"/>
          <w:szCs w:val="24"/>
        </w:rPr>
        <w:t xml:space="preserve">[power] </w:t>
      </w:r>
      <w:r w:rsidRPr="00A80388">
        <w:rPr>
          <w:rFonts w:ascii="Arial" w:hAnsi="Arial" w:cs="Arial"/>
          <w:sz w:val="24"/>
          <w:szCs w:val="24"/>
        </w:rPr>
        <w:t xml:space="preserve">of the Spirit, is described by </w:t>
      </w:r>
      <w:r>
        <w:rPr>
          <w:rFonts w:ascii="Arial" w:hAnsi="Arial" w:cs="Arial"/>
          <w:sz w:val="24"/>
          <w:szCs w:val="24"/>
        </w:rPr>
        <w:t>“</w:t>
      </w:r>
      <w:r w:rsidRPr="00A80388">
        <w:rPr>
          <w:rFonts w:ascii="Arial" w:hAnsi="Arial" w:cs="Arial"/>
          <w:sz w:val="24"/>
          <w:szCs w:val="24"/>
        </w:rPr>
        <w:t>anointing</w:t>
      </w:r>
      <w:r>
        <w:rPr>
          <w:rFonts w:ascii="Arial" w:hAnsi="Arial" w:cs="Arial"/>
          <w:sz w:val="24"/>
          <w:szCs w:val="24"/>
        </w:rPr>
        <w:t>”</w:t>
      </w:r>
      <w:r w:rsidRPr="00A80388">
        <w:rPr>
          <w:rFonts w:ascii="Arial" w:hAnsi="Arial" w:cs="Arial"/>
          <w:sz w:val="24"/>
          <w:szCs w:val="24"/>
        </w:rPr>
        <w:t>, and this not only of the</w:t>
      </w:r>
      <w:r>
        <w:rPr>
          <w:rFonts w:ascii="Arial" w:hAnsi="Arial" w:cs="Arial"/>
          <w:sz w:val="24"/>
          <w:szCs w:val="24"/>
        </w:rPr>
        <w:t xml:space="preserve"> </w:t>
      </w:r>
      <w:r w:rsidRPr="00A80388">
        <w:rPr>
          <w:rFonts w:ascii="Arial" w:hAnsi="Arial" w:cs="Arial"/>
          <w:sz w:val="24"/>
          <w:szCs w:val="24"/>
        </w:rPr>
        <w:t>persons of the members of Christ</w:t>
      </w:r>
      <w:r>
        <w:rPr>
          <w:rFonts w:ascii="Arial" w:hAnsi="Arial" w:cs="Arial"/>
          <w:sz w:val="24"/>
          <w:szCs w:val="24"/>
        </w:rPr>
        <w:t>’</w:t>
      </w:r>
      <w:r w:rsidRPr="00A80388">
        <w:rPr>
          <w:rFonts w:ascii="Arial" w:hAnsi="Arial" w:cs="Arial"/>
          <w:sz w:val="24"/>
          <w:szCs w:val="24"/>
        </w:rPr>
        <w:t xml:space="preserve">s mystical body, </w:t>
      </w:r>
      <w:r w:rsidRPr="00A80388">
        <w:rPr>
          <w:rFonts w:ascii="Arial" w:hAnsi="Arial" w:cs="Arial"/>
          <w:sz w:val="24"/>
          <w:szCs w:val="24"/>
        </w:rPr>
        <w:lastRenderedPageBreak/>
        <w:t>but Christ, the glorious Head himself</w:t>
      </w:r>
      <w:r>
        <w:rPr>
          <w:rFonts w:ascii="Arial" w:hAnsi="Arial" w:cs="Arial"/>
          <w:sz w:val="24"/>
          <w:szCs w:val="24"/>
        </w:rPr>
        <w:t>. We</w:t>
      </w:r>
      <w:r w:rsidRPr="00A80388">
        <w:rPr>
          <w:rFonts w:ascii="Arial" w:hAnsi="Arial" w:cs="Arial"/>
          <w:sz w:val="24"/>
          <w:szCs w:val="24"/>
        </w:rPr>
        <w:t xml:space="preserve"> consider Christ, really and truly so called, and literally becoming Christ, from this anointing of God the Holy </w:t>
      </w:r>
      <w:r>
        <w:rPr>
          <w:rFonts w:ascii="Arial" w:hAnsi="Arial" w:cs="Arial"/>
          <w:sz w:val="24"/>
          <w:szCs w:val="24"/>
        </w:rPr>
        <w:t>Spirit</w:t>
      </w:r>
      <w:r w:rsidRPr="00A80388">
        <w:rPr>
          <w:rFonts w:ascii="Arial" w:hAnsi="Arial" w:cs="Arial"/>
          <w:sz w:val="24"/>
          <w:szCs w:val="24"/>
        </w:rPr>
        <w:t>, the subject of the holy oil, as typical of these blessed things, rise</w:t>
      </w:r>
      <w:r>
        <w:rPr>
          <w:rFonts w:ascii="Arial" w:hAnsi="Arial" w:cs="Arial"/>
          <w:sz w:val="24"/>
          <w:szCs w:val="24"/>
        </w:rPr>
        <w:t>s</w:t>
      </w:r>
      <w:r w:rsidRPr="00A80388">
        <w:rPr>
          <w:rFonts w:ascii="Arial" w:hAnsi="Arial" w:cs="Arial"/>
          <w:sz w:val="24"/>
          <w:szCs w:val="24"/>
        </w:rPr>
        <w:t xml:space="preserve"> in importance to our view, and demands the closest attention of every truly awakened heart. If the reader desires Scriptural information on this </w:t>
      </w:r>
      <w:r>
        <w:rPr>
          <w:rFonts w:ascii="Arial" w:hAnsi="Arial" w:cs="Arial"/>
          <w:sz w:val="24"/>
          <w:szCs w:val="24"/>
        </w:rPr>
        <w:t>interest</w:t>
      </w:r>
      <w:r w:rsidRPr="00A80388">
        <w:rPr>
          <w:rFonts w:ascii="Arial" w:hAnsi="Arial" w:cs="Arial"/>
          <w:sz w:val="24"/>
          <w:szCs w:val="24"/>
        </w:rPr>
        <w:t xml:space="preserve">ing subject, he should </w:t>
      </w:r>
      <w:r>
        <w:rPr>
          <w:rFonts w:ascii="Arial" w:hAnsi="Arial" w:cs="Arial"/>
          <w:sz w:val="24"/>
          <w:szCs w:val="24"/>
        </w:rPr>
        <w:t>carefully</w:t>
      </w:r>
      <w:r w:rsidRPr="00A80388">
        <w:rPr>
          <w:rFonts w:ascii="Arial" w:hAnsi="Arial" w:cs="Arial"/>
          <w:sz w:val="24"/>
          <w:szCs w:val="24"/>
        </w:rPr>
        <w:t xml:space="preserve"> read the Lord</w:t>
      </w:r>
      <w:r>
        <w:rPr>
          <w:rFonts w:ascii="Arial" w:hAnsi="Arial" w:cs="Arial"/>
          <w:sz w:val="24"/>
          <w:szCs w:val="24"/>
        </w:rPr>
        <w:t>’</w:t>
      </w:r>
      <w:r w:rsidRPr="00A80388">
        <w:rPr>
          <w:rFonts w:ascii="Arial" w:hAnsi="Arial" w:cs="Arial"/>
          <w:sz w:val="24"/>
          <w:szCs w:val="24"/>
        </w:rPr>
        <w:t>s directions concerning the holy oil, Ex</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30:</w:t>
      </w:r>
      <w:r w:rsidRPr="00A80388">
        <w:rPr>
          <w:rFonts w:ascii="Arial" w:hAnsi="Arial" w:cs="Arial"/>
          <w:sz w:val="24"/>
          <w:szCs w:val="24"/>
        </w:rPr>
        <w:t>22 to the end.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Concerning the office of God the Holy </w:t>
      </w:r>
      <w:r>
        <w:rPr>
          <w:rFonts w:ascii="Arial" w:hAnsi="Arial" w:cs="Arial"/>
          <w:sz w:val="24"/>
          <w:szCs w:val="24"/>
        </w:rPr>
        <w:t>Spirit</w:t>
      </w:r>
      <w:r w:rsidRPr="00A80388">
        <w:rPr>
          <w:rFonts w:ascii="Arial" w:hAnsi="Arial" w:cs="Arial"/>
          <w:sz w:val="24"/>
          <w:szCs w:val="24"/>
        </w:rPr>
        <w:t xml:space="preserve"> in his anointing character, as set </w:t>
      </w:r>
      <w:r>
        <w:rPr>
          <w:rFonts w:ascii="Arial" w:hAnsi="Arial" w:cs="Arial"/>
          <w:sz w:val="24"/>
          <w:szCs w:val="24"/>
        </w:rPr>
        <w:t>out</w:t>
      </w:r>
      <w:r w:rsidRPr="00A80388">
        <w:rPr>
          <w:rFonts w:ascii="Arial" w:hAnsi="Arial" w:cs="Arial"/>
          <w:sz w:val="24"/>
          <w:szCs w:val="24"/>
        </w:rPr>
        <w:t xml:space="preserve"> by the holy oil of the temple, it would far exceed the limits of a work of this kind to go through the whole of the blessed Spirit</w:t>
      </w:r>
      <w:r>
        <w:rPr>
          <w:rFonts w:ascii="Arial" w:hAnsi="Arial" w:cs="Arial"/>
          <w:sz w:val="24"/>
          <w:szCs w:val="24"/>
        </w:rPr>
        <w:t>’</w:t>
      </w:r>
      <w:r w:rsidRPr="00A80388">
        <w:rPr>
          <w:rFonts w:ascii="Arial" w:hAnsi="Arial" w:cs="Arial"/>
          <w:sz w:val="24"/>
          <w:szCs w:val="24"/>
        </w:rPr>
        <w:t>s agency, in the description of it, under the various manifestations. It will be sufficient to say in general that</w:t>
      </w:r>
      <w:r>
        <w:rPr>
          <w:rFonts w:ascii="Arial" w:hAnsi="Arial" w:cs="Arial"/>
          <w:sz w:val="24"/>
          <w:szCs w:val="24"/>
        </w:rPr>
        <w:t>,</w:t>
      </w:r>
      <w:r w:rsidRPr="00A80388">
        <w:rPr>
          <w:rFonts w:ascii="Arial" w:hAnsi="Arial" w:cs="Arial"/>
          <w:sz w:val="24"/>
          <w:szCs w:val="24"/>
        </w:rPr>
        <w:t xml:space="preserve"> to this one glorious office of the Holy </w:t>
      </w:r>
      <w:r>
        <w:rPr>
          <w:rFonts w:ascii="Arial" w:hAnsi="Arial" w:cs="Arial"/>
          <w:sz w:val="24"/>
          <w:szCs w:val="24"/>
        </w:rPr>
        <w:t>Spirit,</w:t>
      </w:r>
      <w:r w:rsidRPr="00A80388">
        <w:rPr>
          <w:rFonts w:ascii="Arial" w:hAnsi="Arial" w:cs="Arial"/>
          <w:sz w:val="24"/>
          <w:szCs w:val="24"/>
        </w:rPr>
        <w:t xml:space="preserve"> all the anointings we read of in the Old Testament, and the uses to which the holy oil was appropriated, evidently pointed. It is God the Holy </w:t>
      </w:r>
      <w:r>
        <w:rPr>
          <w:rFonts w:ascii="Arial" w:hAnsi="Arial" w:cs="Arial"/>
          <w:sz w:val="24"/>
          <w:szCs w:val="24"/>
        </w:rPr>
        <w:t>Spirit</w:t>
      </w:r>
      <w:r w:rsidRPr="00A80388">
        <w:rPr>
          <w:rFonts w:ascii="Arial" w:hAnsi="Arial" w:cs="Arial"/>
          <w:sz w:val="24"/>
          <w:szCs w:val="24"/>
        </w:rPr>
        <w:t xml:space="preserve"> who is uniformly represented in his divine influence and gifts, by the figure and emblem of the holy oil and the ointment; for as oil ha</w:t>
      </w:r>
      <w:r>
        <w:rPr>
          <w:rFonts w:ascii="Arial" w:hAnsi="Arial" w:cs="Arial"/>
          <w:sz w:val="24"/>
          <w:szCs w:val="24"/>
        </w:rPr>
        <w:t>s</w:t>
      </w:r>
      <w:r w:rsidRPr="00A80388">
        <w:rPr>
          <w:rFonts w:ascii="Arial" w:hAnsi="Arial" w:cs="Arial"/>
          <w:sz w:val="24"/>
          <w:szCs w:val="24"/>
        </w:rPr>
        <w:t xml:space="preserve"> num</w:t>
      </w:r>
      <w:r>
        <w:rPr>
          <w:rFonts w:ascii="Arial" w:hAnsi="Arial" w:cs="Arial"/>
          <w:sz w:val="24"/>
          <w:szCs w:val="24"/>
        </w:rPr>
        <w:t>erous</w:t>
      </w:r>
      <w:r w:rsidRPr="00A80388">
        <w:rPr>
          <w:rFonts w:ascii="Arial" w:hAnsi="Arial" w:cs="Arial"/>
          <w:sz w:val="24"/>
          <w:szCs w:val="24"/>
        </w:rPr>
        <w:t xml:space="preserve"> operations to soften, to take </w:t>
      </w:r>
      <w:r>
        <w:rPr>
          <w:rFonts w:ascii="Arial" w:hAnsi="Arial" w:cs="Arial"/>
          <w:sz w:val="24"/>
          <w:szCs w:val="24"/>
        </w:rPr>
        <w:t>away</w:t>
      </w:r>
      <w:r w:rsidRPr="00A80388">
        <w:rPr>
          <w:rFonts w:ascii="Arial" w:hAnsi="Arial" w:cs="Arial"/>
          <w:sz w:val="24"/>
          <w:szCs w:val="24"/>
        </w:rPr>
        <w:t xml:space="preserve"> rust, to counteract poison, to give cheer</w:t>
      </w:r>
      <w:r>
        <w:rPr>
          <w:rFonts w:ascii="Arial" w:hAnsi="Arial" w:cs="Arial"/>
          <w:sz w:val="24"/>
          <w:szCs w:val="24"/>
        </w:rPr>
        <w:t>fulness</w:t>
      </w:r>
      <w:r w:rsidRPr="00A80388">
        <w:rPr>
          <w:rFonts w:ascii="Arial" w:hAnsi="Arial" w:cs="Arial"/>
          <w:sz w:val="24"/>
          <w:szCs w:val="24"/>
        </w:rPr>
        <w:t xml:space="preserve"> to the countenance, and to facilitate actions in the limbs when benumbed and grown hard; so the blessed influences of the Holy </w:t>
      </w:r>
      <w:r>
        <w:rPr>
          <w:rFonts w:ascii="Arial" w:hAnsi="Arial" w:cs="Arial"/>
          <w:sz w:val="24"/>
          <w:szCs w:val="24"/>
        </w:rPr>
        <w:t>Spirit</w:t>
      </w:r>
      <w:r w:rsidRPr="00A80388">
        <w:rPr>
          <w:rFonts w:ascii="Arial" w:hAnsi="Arial" w:cs="Arial"/>
          <w:sz w:val="24"/>
          <w:szCs w:val="24"/>
        </w:rPr>
        <w:t>, by his divine anointings, soften our hearts, take off the rust of ignorance in our minds, expel the poison of sin and corruption, and not only raise</w:t>
      </w:r>
      <w:r>
        <w:rPr>
          <w:rFonts w:ascii="Arial" w:hAnsi="Arial" w:cs="Arial"/>
          <w:sz w:val="24"/>
          <w:szCs w:val="24"/>
        </w:rPr>
        <w:t>s</w:t>
      </w:r>
      <w:r w:rsidRPr="00A80388">
        <w:rPr>
          <w:rFonts w:ascii="Arial" w:hAnsi="Arial" w:cs="Arial"/>
          <w:sz w:val="24"/>
          <w:szCs w:val="24"/>
        </w:rPr>
        <w:t xml:space="preserve"> up the drooping spirits, by administering to our hearts the oil of joy and gladness, but cause</w:t>
      </w:r>
      <w:r>
        <w:rPr>
          <w:rFonts w:ascii="Arial" w:hAnsi="Arial" w:cs="Arial"/>
          <w:sz w:val="24"/>
          <w:szCs w:val="24"/>
        </w:rPr>
        <w:t>s</w:t>
      </w:r>
      <w:r w:rsidRPr="00A80388">
        <w:rPr>
          <w:rFonts w:ascii="Arial" w:hAnsi="Arial" w:cs="Arial"/>
          <w:sz w:val="24"/>
          <w:szCs w:val="24"/>
        </w:rPr>
        <w:t xml:space="preserve"> us </w:t>
      </w:r>
      <w:r>
        <w:rPr>
          <w:rFonts w:ascii="Arial" w:hAnsi="Arial" w:cs="Arial"/>
          <w:sz w:val="24"/>
          <w:szCs w:val="24"/>
        </w:rPr>
        <w:t>“</w:t>
      </w:r>
      <w:r w:rsidRPr="00A80388">
        <w:rPr>
          <w:rFonts w:ascii="Arial" w:hAnsi="Arial" w:cs="Arial"/>
          <w:sz w:val="24"/>
          <w:szCs w:val="24"/>
        </w:rPr>
        <w:t>to run the way of God</w:t>
      </w:r>
      <w:r>
        <w:rPr>
          <w:rFonts w:ascii="Arial" w:hAnsi="Arial" w:cs="Arial"/>
          <w:sz w:val="24"/>
          <w:szCs w:val="24"/>
        </w:rPr>
        <w:t>’</w:t>
      </w:r>
      <w:r w:rsidRPr="00A80388">
        <w:rPr>
          <w:rFonts w:ascii="Arial" w:hAnsi="Arial" w:cs="Arial"/>
          <w:sz w:val="24"/>
          <w:szCs w:val="24"/>
        </w:rPr>
        <w:t>s commandments when the Lord hath set our heart at liberty.</w:t>
      </w:r>
      <w:r>
        <w:rPr>
          <w:rFonts w:ascii="Arial" w:hAnsi="Arial" w:cs="Arial"/>
          <w:sz w:val="24"/>
          <w:szCs w:val="24"/>
        </w:rPr>
        <w:t>” (Ps. 119:32)</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And what a blessed thought it is, that</w:t>
      </w:r>
      <w:r>
        <w:rPr>
          <w:rFonts w:ascii="Arial" w:hAnsi="Arial" w:cs="Arial"/>
          <w:sz w:val="24"/>
          <w:szCs w:val="24"/>
        </w:rPr>
        <w:t>,</w:t>
      </w:r>
      <w:r w:rsidRPr="00A80388">
        <w:rPr>
          <w:rFonts w:ascii="Arial" w:hAnsi="Arial" w:cs="Arial"/>
          <w:sz w:val="24"/>
          <w:szCs w:val="24"/>
        </w:rPr>
        <w:t xml:space="preserve"> as the holy oil was poured on the head of Aaron, the great high priest of the Jewish dispensation, </w:t>
      </w:r>
      <w:r>
        <w:rPr>
          <w:rFonts w:ascii="Arial" w:hAnsi="Arial" w:cs="Arial"/>
          <w:sz w:val="24"/>
          <w:szCs w:val="24"/>
        </w:rPr>
        <w:t>and</w:t>
      </w:r>
      <w:r w:rsidRPr="00A80388">
        <w:rPr>
          <w:rFonts w:ascii="Arial" w:hAnsi="Arial" w:cs="Arial"/>
          <w:sz w:val="24"/>
          <w:szCs w:val="24"/>
        </w:rPr>
        <w:t xml:space="preserve"> ran down to the skirts of his clothing, so God the Holy </w:t>
      </w:r>
      <w:r>
        <w:rPr>
          <w:rFonts w:ascii="Arial" w:hAnsi="Arial" w:cs="Arial"/>
          <w:sz w:val="24"/>
          <w:szCs w:val="24"/>
        </w:rPr>
        <w:t>Spirit</w:t>
      </w:r>
      <w:r w:rsidRPr="00A80388">
        <w:rPr>
          <w:rFonts w:ascii="Arial" w:hAnsi="Arial" w:cs="Arial"/>
          <w:sz w:val="24"/>
          <w:szCs w:val="24"/>
        </w:rPr>
        <w:t xml:space="preserve"> anointed Jesus, our great and almighty High Priest, to whom Aaron was but the shadow, </w:t>
      </w:r>
      <w:r>
        <w:rPr>
          <w:rFonts w:ascii="Arial" w:hAnsi="Arial" w:cs="Arial"/>
          <w:sz w:val="24"/>
          <w:szCs w:val="24"/>
        </w:rPr>
        <w:t>“</w:t>
      </w:r>
      <w:r w:rsidRPr="00A3656B">
        <w:rPr>
          <w:rFonts w:ascii="Arial" w:hAnsi="Arial" w:cs="Arial"/>
          <w:sz w:val="24"/>
          <w:szCs w:val="24"/>
        </w:rPr>
        <w:t>To appoint unto them that mourn in Zion, to give unto them beauty for ashes, the oil of joy for mourning, the garment of praise for the spirit of heaviness; that they might be called trees of righteousness, the planting of the LORD, that he might be glorified.</w:t>
      </w:r>
      <w:r>
        <w:rPr>
          <w:rFonts w:ascii="Arial" w:hAnsi="Arial" w:cs="Arial"/>
          <w:sz w:val="24"/>
          <w:szCs w:val="24"/>
        </w:rPr>
        <w:t>”</w:t>
      </w:r>
      <w:r w:rsidRPr="00A3656B">
        <w:rPr>
          <w:rFonts w:ascii="Arial" w:hAnsi="Arial" w:cs="Arial"/>
          <w:sz w:val="24"/>
          <w:szCs w:val="24"/>
        </w:rPr>
        <w:t xml:space="preserve"> </w:t>
      </w:r>
      <w:r>
        <w:rPr>
          <w:rFonts w:ascii="Arial" w:hAnsi="Arial" w:cs="Arial"/>
          <w:sz w:val="24"/>
          <w:szCs w:val="24"/>
        </w:rPr>
        <w:t>(I</w:t>
      </w:r>
      <w:r w:rsidRPr="00A3656B">
        <w:rPr>
          <w:rFonts w:ascii="Arial" w:hAnsi="Arial" w:cs="Arial"/>
          <w:sz w:val="24"/>
          <w:szCs w:val="24"/>
        </w:rPr>
        <w:t>saiah 61:3</w:t>
      </w:r>
      <w:r>
        <w:rPr>
          <w:rFonts w:ascii="Arial" w:hAnsi="Arial" w:cs="Arial"/>
          <w:sz w:val="24"/>
          <w:szCs w:val="24"/>
        </w:rPr>
        <w:t>)</w:t>
      </w:r>
      <w:r w:rsidRPr="00A3656B">
        <w:rPr>
          <w:rFonts w:ascii="Arial" w:hAnsi="Arial" w:cs="Arial"/>
          <w:sz w:val="24"/>
          <w:szCs w:val="24"/>
        </w:rPr>
        <w:t xml:space="preserve">  </w:t>
      </w:r>
      <w:r>
        <w:rPr>
          <w:rFonts w:ascii="Arial" w:hAnsi="Arial" w:cs="Arial"/>
          <w:sz w:val="24"/>
          <w:szCs w:val="24"/>
        </w:rPr>
        <w:t xml:space="preserve">Yes, </w:t>
      </w:r>
      <w:r w:rsidRPr="00A80388">
        <w:rPr>
          <w:rFonts w:ascii="Arial" w:hAnsi="Arial" w:cs="Arial"/>
          <w:sz w:val="24"/>
          <w:szCs w:val="24"/>
        </w:rPr>
        <w:t xml:space="preserve">the Spirit was not given </w:t>
      </w:r>
      <w:r>
        <w:rPr>
          <w:rFonts w:ascii="Arial" w:hAnsi="Arial" w:cs="Arial"/>
          <w:sz w:val="24"/>
          <w:szCs w:val="24"/>
        </w:rPr>
        <w:t>“</w:t>
      </w:r>
      <w:r w:rsidRPr="00A80388">
        <w:rPr>
          <w:rFonts w:ascii="Arial" w:hAnsi="Arial" w:cs="Arial"/>
          <w:sz w:val="24"/>
          <w:szCs w:val="24"/>
        </w:rPr>
        <w:t>by measure</w:t>
      </w:r>
      <w:r>
        <w:rPr>
          <w:rFonts w:ascii="Arial" w:hAnsi="Arial" w:cs="Arial"/>
          <w:sz w:val="24"/>
          <w:szCs w:val="24"/>
        </w:rPr>
        <w:t>”</w:t>
      </w:r>
      <w:r w:rsidRPr="00A80388">
        <w:rPr>
          <w:rFonts w:ascii="Arial" w:hAnsi="Arial" w:cs="Arial"/>
          <w:sz w:val="24"/>
          <w:szCs w:val="24"/>
        </w:rPr>
        <w:t xml:space="preserve"> to him, for in him all </w:t>
      </w:r>
      <w:r>
        <w:rPr>
          <w:rFonts w:ascii="Arial" w:hAnsi="Arial" w:cs="Arial"/>
          <w:sz w:val="24"/>
          <w:szCs w:val="24"/>
        </w:rPr>
        <w:t>fullness</w:t>
      </w:r>
      <w:r w:rsidRPr="00A80388">
        <w:rPr>
          <w:rFonts w:ascii="Arial" w:hAnsi="Arial" w:cs="Arial"/>
          <w:sz w:val="24"/>
          <w:szCs w:val="24"/>
        </w:rPr>
        <w:t xml:space="preserve"> dwell</w:t>
      </w:r>
      <w:r>
        <w:rPr>
          <w:rFonts w:ascii="Arial" w:hAnsi="Arial" w:cs="Arial"/>
          <w:sz w:val="24"/>
          <w:szCs w:val="24"/>
        </w:rPr>
        <w:t xml:space="preserve">s. </w:t>
      </w:r>
      <w:r w:rsidRPr="00A80388">
        <w:rPr>
          <w:rFonts w:ascii="Arial" w:hAnsi="Arial" w:cs="Arial"/>
          <w:sz w:val="24"/>
          <w:szCs w:val="24"/>
        </w:rPr>
        <w:t>And Christ and his church</w:t>
      </w:r>
      <w:r>
        <w:rPr>
          <w:rFonts w:ascii="Arial" w:hAnsi="Arial" w:cs="Arial"/>
          <w:sz w:val="24"/>
          <w:szCs w:val="24"/>
        </w:rPr>
        <w:t>,</w:t>
      </w:r>
      <w:r w:rsidRPr="00A80388">
        <w:rPr>
          <w:rFonts w:ascii="Arial" w:hAnsi="Arial" w:cs="Arial"/>
          <w:sz w:val="24"/>
          <w:szCs w:val="24"/>
        </w:rPr>
        <w:t xml:space="preserve"> being one and the same, he the glorious Head, and they his members, of </w:t>
      </w:r>
      <w:r>
        <w:rPr>
          <w:rFonts w:ascii="Arial" w:hAnsi="Arial" w:cs="Arial"/>
          <w:sz w:val="24"/>
          <w:szCs w:val="24"/>
        </w:rPr>
        <w:t>“</w:t>
      </w:r>
      <w:r w:rsidRPr="00A80388">
        <w:rPr>
          <w:rFonts w:ascii="Arial" w:hAnsi="Arial" w:cs="Arial"/>
          <w:sz w:val="24"/>
          <w:szCs w:val="24"/>
        </w:rPr>
        <w:t xml:space="preserve">his </w:t>
      </w:r>
      <w:r>
        <w:rPr>
          <w:rFonts w:ascii="Arial" w:hAnsi="Arial" w:cs="Arial"/>
          <w:sz w:val="24"/>
          <w:szCs w:val="24"/>
        </w:rPr>
        <w:t>fullness</w:t>
      </w:r>
      <w:r w:rsidRPr="00A80388">
        <w:rPr>
          <w:rFonts w:ascii="Arial" w:hAnsi="Arial" w:cs="Arial"/>
          <w:sz w:val="24"/>
          <w:szCs w:val="24"/>
        </w:rPr>
        <w:t xml:space="preserve"> do we all receive, and grace or grace.</w:t>
      </w:r>
      <w:r>
        <w:rPr>
          <w:rFonts w:ascii="Arial" w:hAnsi="Arial" w:cs="Arial"/>
          <w:sz w:val="24"/>
          <w:szCs w:val="24"/>
        </w:rPr>
        <w:t>”</w:t>
      </w:r>
      <w:r w:rsidRPr="00A80388">
        <w:rPr>
          <w:rFonts w:ascii="Arial" w:hAnsi="Arial" w:cs="Arial"/>
          <w:sz w:val="24"/>
          <w:szCs w:val="24"/>
        </w:rPr>
        <w:t xml:space="preserve"> (See </w:t>
      </w:r>
      <w:r w:rsidRPr="00725918">
        <w:rPr>
          <w:rFonts w:ascii="Arial" w:hAnsi="Arial" w:cs="Arial"/>
          <w:caps/>
          <w:sz w:val="24"/>
          <w:szCs w:val="24"/>
        </w:rPr>
        <w:t>Anointing.</w:t>
      </w:r>
      <w:r w:rsidRPr="00A80388">
        <w:rPr>
          <w:rFonts w:ascii="Arial" w:hAnsi="Arial" w:cs="Arial"/>
          <w:sz w:val="24"/>
          <w:szCs w:val="24"/>
        </w:rPr>
        <w:t xml:space="preserve"> See </w:t>
      </w:r>
      <w:r w:rsidRPr="00725918">
        <w:rPr>
          <w:rFonts w:ascii="Arial" w:hAnsi="Arial" w:cs="Arial"/>
          <w:caps/>
          <w:sz w:val="24"/>
          <w:szCs w:val="24"/>
        </w:rPr>
        <w:t>Holy Spirit.</w:t>
      </w:r>
      <w:r w:rsidRPr="00A80388">
        <w:rPr>
          <w:rFonts w:ascii="Arial" w:hAnsi="Arial" w:cs="Arial"/>
          <w:sz w:val="24"/>
          <w:szCs w:val="24"/>
        </w:rPr>
        <w:t xml:space="preserve"> See these Scriptures</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45:</w:t>
      </w:r>
      <w:r w:rsidRPr="00A80388">
        <w:rPr>
          <w:rFonts w:ascii="Arial" w:hAnsi="Arial" w:cs="Arial"/>
          <w:sz w:val="24"/>
          <w:szCs w:val="24"/>
        </w:rPr>
        <w:t>7</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133;</w:t>
      </w:r>
      <w:r w:rsidRPr="00A80388">
        <w:rPr>
          <w:rFonts w:ascii="Arial" w:hAnsi="Arial" w:cs="Arial"/>
          <w:sz w:val="24"/>
          <w:szCs w:val="24"/>
        </w:rPr>
        <w:t xml:space="preserve"> John </w:t>
      </w:r>
      <w:r>
        <w:rPr>
          <w:rFonts w:ascii="Arial" w:hAnsi="Arial" w:cs="Arial"/>
          <w:sz w:val="24"/>
          <w:szCs w:val="24"/>
        </w:rPr>
        <w:t>1:16, 3:34</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917F2A" w:rsidRDefault="003020C1" w:rsidP="00C40662">
      <w:pPr>
        <w:spacing w:after="0" w:line="276" w:lineRule="auto"/>
        <w:jc w:val="both"/>
        <w:rPr>
          <w:rFonts w:ascii="Arial" w:hAnsi="Arial" w:cs="Arial"/>
          <w:b/>
          <w:bCs/>
          <w:sz w:val="24"/>
          <w:szCs w:val="24"/>
        </w:rPr>
      </w:pPr>
      <w:r w:rsidRPr="00917F2A">
        <w:rPr>
          <w:rFonts w:ascii="Arial" w:hAnsi="Arial" w:cs="Arial"/>
          <w:b/>
          <w:bCs/>
          <w:sz w:val="24"/>
          <w:szCs w:val="24"/>
        </w:rPr>
        <w:t>OLIVE TREE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church is compared </w:t>
      </w:r>
      <w:r>
        <w:rPr>
          <w:rFonts w:ascii="Arial" w:hAnsi="Arial" w:cs="Arial"/>
          <w:sz w:val="24"/>
          <w:szCs w:val="24"/>
        </w:rPr>
        <w:t xml:space="preserve">with an olive tree </w:t>
      </w:r>
      <w:r w:rsidRPr="00A80388">
        <w:rPr>
          <w:rFonts w:ascii="Arial" w:hAnsi="Arial" w:cs="Arial"/>
          <w:sz w:val="24"/>
          <w:szCs w:val="24"/>
        </w:rPr>
        <w:t xml:space="preserve">on many occasions (Jer. </w:t>
      </w:r>
      <w:r>
        <w:rPr>
          <w:rFonts w:ascii="Arial" w:hAnsi="Arial" w:cs="Arial"/>
          <w:sz w:val="24"/>
          <w:szCs w:val="24"/>
        </w:rPr>
        <w:t>11:</w:t>
      </w:r>
      <w:r w:rsidRPr="00A80388">
        <w:rPr>
          <w:rFonts w:ascii="Arial" w:hAnsi="Arial" w:cs="Arial"/>
          <w:sz w:val="24"/>
          <w:szCs w:val="24"/>
        </w:rPr>
        <w:t>16</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52:</w:t>
      </w:r>
      <w:r w:rsidRPr="00A80388">
        <w:rPr>
          <w:rFonts w:ascii="Arial" w:hAnsi="Arial" w:cs="Arial"/>
          <w:sz w:val="24"/>
          <w:szCs w:val="24"/>
        </w:rPr>
        <w:t>8)</w:t>
      </w:r>
      <w:r>
        <w:rPr>
          <w:rFonts w:ascii="Arial" w:hAnsi="Arial" w:cs="Arial"/>
          <w:sz w:val="24"/>
          <w:szCs w:val="24"/>
        </w:rPr>
        <w:t xml:space="preserve">, </w:t>
      </w:r>
      <w:r w:rsidRPr="00A80388">
        <w:rPr>
          <w:rFonts w:ascii="Arial" w:hAnsi="Arial" w:cs="Arial"/>
          <w:sz w:val="24"/>
          <w:szCs w:val="24"/>
        </w:rPr>
        <w:t xml:space="preserve">and the young converts in Zion to olive branches. (Ps. </w:t>
      </w:r>
      <w:r>
        <w:rPr>
          <w:rFonts w:ascii="Arial" w:hAnsi="Arial" w:cs="Arial"/>
          <w:sz w:val="24"/>
          <w:szCs w:val="24"/>
        </w:rPr>
        <w:t>128:</w:t>
      </w:r>
      <w:r w:rsidRPr="00A80388">
        <w:rPr>
          <w:rFonts w:ascii="Arial" w:hAnsi="Arial" w:cs="Arial"/>
          <w:sz w:val="24"/>
          <w:szCs w:val="24"/>
        </w:rPr>
        <w:t>3) And Paul</w:t>
      </w:r>
      <w:r>
        <w:rPr>
          <w:rFonts w:ascii="Arial" w:hAnsi="Arial" w:cs="Arial"/>
          <w:sz w:val="24"/>
          <w:szCs w:val="24"/>
        </w:rPr>
        <w:t>,</w:t>
      </w:r>
      <w:r w:rsidRPr="00A80388">
        <w:rPr>
          <w:rFonts w:ascii="Arial" w:hAnsi="Arial" w:cs="Arial"/>
          <w:sz w:val="24"/>
          <w:szCs w:val="24"/>
        </w:rPr>
        <w:t xml:space="preserve"> in a beautiful figure, represents the state of conversion from nature to grace by the change fr</w:t>
      </w:r>
      <w:r>
        <w:rPr>
          <w:rFonts w:ascii="Arial" w:hAnsi="Arial" w:cs="Arial"/>
          <w:sz w:val="24"/>
          <w:szCs w:val="24"/>
        </w:rPr>
        <w:t>om the olive tree which is wild</w:t>
      </w:r>
      <w:r w:rsidRPr="00A80388">
        <w:rPr>
          <w:rFonts w:ascii="Arial" w:hAnsi="Arial" w:cs="Arial"/>
          <w:sz w:val="24"/>
          <w:szCs w:val="24"/>
        </w:rPr>
        <w:t xml:space="preserve"> by nature, to that of a true olive tree, which is planted by grace. (Rom. </w:t>
      </w:r>
      <w:r>
        <w:rPr>
          <w:rFonts w:ascii="Arial" w:hAnsi="Arial" w:cs="Arial"/>
          <w:sz w:val="24"/>
          <w:szCs w:val="24"/>
        </w:rPr>
        <w:t>11:</w:t>
      </w:r>
      <w:r w:rsidRPr="00A80388">
        <w:rPr>
          <w:rFonts w:ascii="Arial" w:hAnsi="Arial" w:cs="Arial"/>
          <w:sz w:val="24"/>
          <w:szCs w:val="24"/>
        </w:rPr>
        <w:t>17 to the end.)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must not dismiss this subject without first remarking the allusions made by men in general to the olive branch as an emblem of peace. It is more than probable that this </w:t>
      </w:r>
      <w:r w:rsidRPr="00A80388">
        <w:rPr>
          <w:rFonts w:ascii="Arial" w:hAnsi="Arial" w:cs="Arial"/>
          <w:sz w:val="24"/>
          <w:szCs w:val="24"/>
        </w:rPr>
        <w:lastRenderedPageBreak/>
        <w:t>took its rise from the circumstance of Noah</w:t>
      </w:r>
      <w:r>
        <w:rPr>
          <w:rFonts w:ascii="Arial" w:hAnsi="Arial" w:cs="Arial"/>
          <w:sz w:val="24"/>
          <w:szCs w:val="24"/>
        </w:rPr>
        <w:t>’</w:t>
      </w:r>
      <w:r w:rsidRPr="00A80388">
        <w:rPr>
          <w:rFonts w:ascii="Arial" w:hAnsi="Arial" w:cs="Arial"/>
          <w:sz w:val="24"/>
          <w:szCs w:val="24"/>
        </w:rPr>
        <w:t>s dove in the ark, when</w:t>
      </w:r>
      <w:r>
        <w:rPr>
          <w:rFonts w:ascii="Arial" w:hAnsi="Arial" w:cs="Arial"/>
          <w:sz w:val="24"/>
          <w:szCs w:val="24"/>
        </w:rPr>
        <w:t>,</w:t>
      </w:r>
      <w:r w:rsidRPr="00A80388">
        <w:rPr>
          <w:rFonts w:ascii="Arial" w:hAnsi="Arial" w:cs="Arial"/>
          <w:sz w:val="24"/>
          <w:szCs w:val="24"/>
        </w:rPr>
        <w:t xml:space="preserve"> from being sent </w:t>
      </w:r>
      <w:r>
        <w:rPr>
          <w:rFonts w:ascii="Arial" w:hAnsi="Arial" w:cs="Arial"/>
          <w:sz w:val="24"/>
          <w:szCs w:val="24"/>
        </w:rPr>
        <w:t>out</w:t>
      </w:r>
      <w:r w:rsidRPr="00A80388">
        <w:rPr>
          <w:rFonts w:ascii="Arial" w:hAnsi="Arial" w:cs="Arial"/>
          <w:sz w:val="24"/>
          <w:szCs w:val="24"/>
        </w:rPr>
        <w:t xml:space="preserve"> to discover whether the waters of the </w:t>
      </w:r>
      <w:r>
        <w:rPr>
          <w:rFonts w:ascii="Arial" w:hAnsi="Arial" w:cs="Arial"/>
          <w:sz w:val="24"/>
          <w:szCs w:val="24"/>
        </w:rPr>
        <w:t>F</w:t>
      </w:r>
      <w:r w:rsidRPr="00A80388">
        <w:rPr>
          <w:rFonts w:ascii="Arial" w:hAnsi="Arial" w:cs="Arial"/>
          <w:sz w:val="24"/>
          <w:szCs w:val="24"/>
        </w:rPr>
        <w:t>lood had subsided</w:t>
      </w:r>
      <w:r>
        <w:rPr>
          <w:rFonts w:ascii="Arial" w:hAnsi="Arial" w:cs="Arial"/>
          <w:sz w:val="24"/>
          <w:szCs w:val="24"/>
        </w:rPr>
        <w:t>,</w:t>
      </w:r>
      <w:r w:rsidRPr="00A80388">
        <w:rPr>
          <w:rFonts w:ascii="Arial" w:hAnsi="Arial" w:cs="Arial"/>
          <w:sz w:val="24"/>
          <w:szCs w:val="24"/>
        </w:rPr>
        <w:t xml:space="preserve"> at length returned with the olive-branch in her mouth. The raven he dismissed found means of subsistence in going to and fro, probably from the carcases of those </w:t>
      </w:r>
      <w:r>
        <w:rPr>
          <w:rFonts w:ascii="Arial" w:hAnsi="Arial" w:cs="Arial"/>
          <w:sz w:val="24"/>
          <w:szCs w:val="24"/>
        </w:rPr>
        <w:t xml:space="preserve">who had </w:t>
      </w:r>
      <w:r w:rsidRPr="00A80388">
        <w:rPr>
          <w:rFonts w:ascii="Arial" w:hAnsi="Arial" w:cs="Arial"/>
          <w:sz w:val="24"/>
          <w:szCs w:val="24"/>
        </w:rPr>
        <w:t>drowned; but the dove found no rest for the sole of her foot</w:t>
      </w:r>
      <w:r>
        <w:rPr>
          <w:rFonts w:ascii="Arial" w:hAnsi="Arial" w:cs="Arial"/>
          <w:sz w:val="24"/>
          <w:szCs w:val="24"/>
        </w:rPr>
        <w:t>,</w:t>
      </w:r>
      <w:r w:rsidRPr="00A80388">
        <w:rPr>
          <w:rFonts w:ascii="Arial" w:hAnsi="Arial" w:cs="Arial"/>
          <w:sz w:val="24"/>
          <w:szCs w:val="24"/>
        </w:rPr>
        <w:t xml:space="preserve"> until returning to the ark. It is so with God</w:t>
      </w:r>
      <w:r>
        <w:rPr>
          <w:rFonts w:ascii="Arial" w:hAnsi="Arial" w:cs="Arial"/>
          <w:sz w:val="24"/>
          <w:szCs w:val="24"/>
        </w:rPr>
        <w:t>’</w:t>
      </w:r>
      <w:r w:rsidRPr="00A80388">
        <w:rPr>
          <w:rFonts w:ascii="Arial" w:hAnsi="Arial" w:cs="Arial"/>
          <w:sz w:val="24"/>
          <w:szCs w:val="24"/>
        </w:rPr>
        <w:t xml:space="preserve">s people; hence they are said to come as </w:t>
      </w:r>
      <w:r>
        <w:rPr>
          <w:rFonts w:ascii="Arial" w:hAnsi="Arial" w:cs="Arial"/>
          <w:sz w:val="24"/>
          <w:szCs w:val="24"/>
        </w:rPr>
        <w:t>“</w:t>
      </w:r>
      <w:r w:rsidRPr="00A80388">
        <w:rPr>
          <w:rFonts w:ascii="Arial" w:hAnsi="Arial" w:cs="Arial"/>
          <w:sz w:val="24"/>
          <w:szCs w:val="24"/>
        </w:rPr>
        <w:t>doves to their windows.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 60:8) And it is remarkable</w:t>
      </w:r>
      <w:r w:rsidRPr="00A80388">
        <w:rPr>
          <w:rFonts w:ascii="Arial" w:hAnsi="Arial" w:cs="Arial"/>
          <w:sz w:val="24"/>
          <w:szCs w:val="24"/>
        </w:rPr>
        <w:t xml:space="preserve"> that</w:t>
      </w:r>
      <w:r>
        <w:rPr>
          <w:rFonts w:ascii="Arial" w:hAnsi="Arial" w:cs="Arial"/>
          <w:sz w:val="24"/>
          <w:szCs w:val="24"/>
        </w:rPr>
        <w:t>,</w:t>
      </w:r>
      <w:r w:rsidRPr="00A80388">
        <w:rPr>
          <w:rFonts w:ascii="Arial" w:hAnsi="Arial" w:cs="Arial"/>
          <w:sz w:val="24"/>
          <w:szCs w:val="24"/>
        </w:rPr>
        <w:t xml:space="preserve"> when the Psalmist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Return unto thy rest, O my soul!</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116:</w:t>
      </w:r>
      <w:r w:rsidRPr="00A80388">
        <w:rPr>
          <w:rFonts w:ascii="Arial" w:hAnsi="Arial" w:cs="Arial"/>
          <w:sz w:val="24"/>
          <w:szCs w:val="24"/>
        </w:rPr>
        <w:t xml:space="preserve">7) the original is, </w:t>
      </w:r>
      <w:r>
        <w:rPr>
          <w:rFonts w:ascii="Arial" w:hAnsi="Arial" w:cs="Arial"/>
          <w:sz w:val="24"/>
          <w:szCs w:val="24"/>
        </w:rPr>
        <w:t>“</w:t>
      </w:r>
      <w:r w:rsidRPr="00A80388">
        <w:rPr>
          <w:rFonts w:ascii="Arial" w:hAnsi="Arial" w:cs="Arial"/>
          <w:sz w:val="24"/>
          <w:szCs w:val="24"/>
        </w:rPr>
        <w:t xml:space="preserve">Return to </w:t>
      </w:r>
      <w:r>
        <w:rPr>
          <w:rFonts w:ascii="Arial" w:hAnsi="Arial" w:cs="Arial"/>
          <w:sz w:val="24"/>
          <w:szCs w:val="24"/>
        </w:rPr>
        <w:t>your</w:t>
      </w:r>
      <w:r w:rsidRPr="00A80388">
        <w:rPr>
          <w:rFonts w:ascii="Arial" w:hAnsi="Arial" w:cs="Arial"/>
          <w:sz w:val="24"/>
          <w:szCs w:val="24"/>
        </w:rPr>
        <w:t xml:space="preserve"> Noah, </w:t>
      </w:r>
      <w:r>
        <w:rPr>
          <w:rFonts w:ascii="Arial" w:hAnsi="Arial" w:cs="Arial"/>
          <w:sz w:val="24"/>
          <w:szCs w:val="24"/>
        </w:rPr>
        <w:t>your</w:t>
      </w:r>
      <w:r w:rsidRPr="00A80388">
        <w:rPr>
          <w:rFonts w:ascii="Arial" w:hAnsi="Arial" w:cs="Arial"/>
          <w:sz w:val="24"/>
          <w:szCs w:val="24"/>
        </w:rPr>
        <w:t xml:space="preserve"> Christ; for he is the rest </w:t>
      </w:r>
      <w:r>
        <w:rPr>
          <w:rFonts w:ascii="Arial" w:hAnsi="Arial" w:cs="Arial"/>
          <w:sz w:val="24"/>
          <w:szCs w:val="24"/>
        </w:rPr>
        <w:t>with which</w:t>
      </w:r>
      <w:r w:rsidRPr="00A80388">
        <w:rPr>
          <w:rFonts w:ascii="Arial" w:hAnsi="Arial" w:cs="Arial"/>
          <w:sz w:val="24"/>
          <w:szCs w:val="24"/>
        </w:rPr>
        <w:t xml:space="preserve"> the Lord cause</w:t>
      </w:r>
      <w:r>
        <w:rPr>
          <w:rFonts w:ascii="Arial" w:hAnsi="Arial" w:cs="Arial"/>
          <w:sz w:val="24"/>
          <w:szCs w:val="24"/>
        </w:rPr>
        <w:t>s</w:t>
      </w:r>
      <w:r w:rsidRPr="00A80388">
        <w:rPr>
          <w:rFonts w:ascii="Arial" w:hAnsi="Arial" w:cs="Arial"/>
          <w:sz w:val="24"/>
          <w:szCs w:val="24"/>
        </w:rPr>
        <w:t xml:space="preserve"> the weary to rest.</w:t>
      </w:r>
      <w:r>
        <w:rPr>
          <w:rFonts w:ascii="Arial" w:hAnsi="Arial" w:cs="Arial"/>
          <w:sz w:val="24"/>
          <w:szCs w:val="24"/>
        </w:rPr>
        <w:t>”</w:t>
      </w:r>
      <w:r w:rsidRPr="00A80388">
        <w:rPr>
          <w:rFonts w:ascii="Arial" w:hAnsi="Arial" w:cs="Arial"/>
          <w:sz w:val="24"/>
          <w:szCs w:val="24"/>
        </w:rPr>
        <w:t xml:space="preserve"> The olive branch</w:t>
      </w:r>
      <w:r>
        <w:rPr>
          <w:rFonts w:ascii="Arial" w:hAnsi="Arial" w:cs="Arial"/>
          <w:sz w:val="24"/>
          <w:szCs w:val="24"/>
        </w:rPr>
        <w:t>,</w:t>
      </w:r>
      <w:r w:rsidRPr="00A80388">
        <w:rPr>
          <w:rFonts w:ascii="Arial" w:hAnsi="Arial" w:cs="Arial"/>
          <w:sz w:val="24"/>
          <w:szCs w:val="24"/>
        </w:rPr>
        <w:t xml:space="preserve"> in the mouth of the dove</w:t>
      </w:r>
      <w:r>
        <w:rPr>
          <w:rFonts w:ascii="Arial" w:hAnsi="Arial" w:cs="Arial"/>
          <w:sz w:val="24"/>
          <w:szCs w:val="24"/>
        </w:rPr>
        <w:t>,</w:t>
      </w:r>
      <w:r w:rsidRPr="00A80388">
        <w:rPr>
          <w:rFonts w:ascii="Arial" w:hAnsi="Arial" w:cs="Arial"/>
          <w:sz w:val="24"/>
          <w:szCs w:val="24"/>
        </w:rPr>
        <w:t xml:space="preserve"> is a token of peace. God will no more destroy the earth by a flood. The ark is </w:t>
      </w:r>
      <w:r>
        <w:rPr>
          <w:rFonts w:ascii="Arial" w:hAnsi="Arial" w:cs="Arial"/>
          <w:sz w:val="24"/>
          <w:szCs w:val="24"/>
        </w:rPr>
        <w:t xml:space="preserve">also </w:t>
      </w:r>
      <w:r w:rsidRPr="00A80388">
        <w:rPr>
          <w:rFonts w:ascii="Arial" w:hAnsi="Arial" w:cs="Arial"/>
          <w:sz w:val="24"/>
          <w:szCs w:val="24"/>
        </w:rPr>
        <w:t>a type of Jesus, through whom</w:t>
      </w:r>
      <w:r>
        <w:rPr>
          <w:rFonts w:ascii="Arial" w:hAnsi="Arial" w:cs="Arial"/>
          <w:sz w:val="24"/>
          <w:szCs w:val="24"/>
        </w:rPr>
        <w:t>,</w:t>
      </w:r>
      <w:r w:rsidRPr="00A80388">
        <w:rPr>
          <w:rFonts w:ascii="Arial" w:hAnsi="Arial" w:cs="Arial"/>
          <w:sz w:val="24"/>
          <w:szCs w:val="24"/>
        </w:rPr>
        <w:t xml:space="preserve"> and in whom</w:t>
      </w:r>
      <w:r>
        <w:rPr>
          <w:rFonts w:ascii="Arial" w:hAnsi="Arial" w:cs="Arial"/>
          <w:sz w:val="24"/>
          <w:szCs w:val="24"/>
        </w:rPr>
        <w:t>,</w:t>
      </w:r>
      <w:r w:rsidRPr="00A80388">
        <w:rPr>
          <w:rFonts w:ascii="Arial" w:hAnsi="Arial" w:cs="Arial"/>
          <w:sz w:val="24"/>
          <w:szCs w:val="24"/>
        </w:rPr>
        <w:t xml:space="preserve"> God is at peace, </w:t>
      </w:r>
      <w:r>
        <w:rPr>
          <w:rFonts w:ascii="Arial" w:hAnsi="Arial" w:cs="Arial"/>
          <w:sz w:val="24"/>
          <w:szCs w:val="24"/>
        </w:rPr>
        <w:t>through</w:t>
      </w:r>
      <w:r w:rsidRPr="00A80388">
        <w:rPr>
          <w:rFonts w:ascii="Arial" w:hAnsi="Arial" w:cs="Arial"/>
          <w:sz w:val="24"/>
          <w:szCs w:val="24"/>
        </w:rPr>
        <w:t xml:space="preserve"> the blood of </w:t>
      </w:r>
      <w:r>
        <w:rPr>
          <w:rFonts w:ascii="Arial" w:hAnsi="Arial" w:cs="Arial"/>
          <w:sz w:val="24"/>
          <w:szCs w:val="24"/>
        </w:rPr>
        <w:t>the</w:t>
      </w:r>
      <w:r w:rsidRPr="00A80388">
        <w:rPr>
          <w:rFonts w:ascii="Arial" w:hAnsi="Arial" w:cs="Arial"/>
          <w:sz w:val="24"/>
          <w:szCs w:val="24"/>
        </w:rPr>
        <w:t xml:space="preserve"> cross. (See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28:</w:t>
      </w:r>
      <w:r w:rsidRPr="00A80388">
        <w:rPr>
          <w:rFonts w:ascii="Arial" w:hAnsi="Arial" w:cs="Arial"/>
          <w:sz w:val="24"/>
          <w:szCs w:val="24"/>
        </w:rPr>
        <w:t>12</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28:</w:t>
      </w:r>
      <w:r w:rsidRPr="00A80388">
        <w:rPr>
          <w:rFonts w:ascii="Arial" w:hAnsi="Arial" w:cs="Arial"/>
          <w:sz w:val="24"/>
          <w:szCs w:val="24"/>
        </w:rPr>
        <w:t>29</w:t>
      </w:r>
      <w:r>
        <w:rPr>
          <w:rFonts w:ascii="Arial" w:hAnsi="Arial" w:cs="Arial"/>
          <w:sz w:val="24"/>
          <w:szCs w:val="24"/>
        </w:rPr>
        <w:t>-</w:t>
      </w:r>
      <w:r w:rsidRPr="00A80388">
        <w:rPr>
          <w:rFonts w:ascii="Arial" w:hAnsi="Arial" w:cs="Arial"/>
          <w:sz w:val="24"/>
          <w:szCs w:val="24"/>
        </w:rPr>
        <w:t>30)</w:t>
      </w:r>
    </w:p>
    <w:p w:rsidR="003020C1" w:rsidRDefault="003020C1" w:rsidP="00C40662">
      <w:pPr>
        <w:spacing w:after="0" w:line="276" w:lineRule="auto"/>
        <w:jc w:val="both"/>
        <w:rPr>
          <w:rFonts w:ascii="Arial" w:hAnsi="Arial" w:cs="Arial"/>
          <w:sz w:val="24"/>
          <w:szCs w:val="24"/>
        </w:rPr>
      </w:pPr>
    </w:p>
    <w:p w:rsidR="003020C1" w:rsidRPr="00917F2A" w:rsidRDefault="003020C1" w:rsidP="00C40662">
      <w:pPr>
        <w:spacing w:after="0" w:line="276" w:lineRule="auto"/>
        <w:jc w:val="both"/>
        <w:rPr>
          <w:rFonts w:ascii="Arial" w:hAnsi="Arial" w:cs="Arial"/>
          <w:b/>
          <w:bCs/>
          <w:sz w:val="24"/>
          <w:szCs w:val="24"/>
        </w:rPr>
      </w:pPr>
      <w:r w:rsidRPr="00917F2A">
        <w:rPr>
          <w:rFonts w:ascii="Arial" w:hAnsi="Arial" w:cs="Arial"/>
          <w:b/>
          <w:bCs/>
          <w:sz w:val="24"/>
          <w:szCs w:val="24"/>
        </w:rPr>
        <w:t>OLIVET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917F2A">
        <w:rPr>
          <w:rFonts w:ascii="Arial" w:hAnsi="Arial" w:cs="Arial"/>
          <w:caps/>
          <w:sz w:val="24"/>
          <w:szCs w:val="24"/>
        </w:rPr>
        <w:t>Mount Olivet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917F2A" w:rsidRDefault="003020C1" w:rsidP="00C40662">
      <w:pPr>
        <w:spacing w:after="0" w:line="276" w:lineRule="auto"/>
        <w:jc w:val="both"/>
        <w:rPr>
          <w:rFonts w:ascii="Arial" w:hAnsi="Arial" w:cs="Arial"/>
          <w:b/>
          <w:bCs/>
          <w:sz w:val="24"/>
          <w:szCs w:val="24"/>
        </w:rPr>
      </w:pPr>
      <w:r w:rsidRPr="00917F2A">
        <w:rPr>
          <w:rFonts w:ascii="Arial" w:hAnsi="Arial" w:cs="Arial"/>
          <w:b/>
          <w:bCs/>
          <w:sz w:val="24"/>
          <w:szCs w:val="24"/>
        </w:rPr>
        <w:t>OLYMPAS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believer in Christ </w:t>
      </w:r>
      <w:r>
        <w:rPr>
          <w:rFonts w:ascii="Arial" w:hAnsi="Arial" w:cs="Arial"/>
          <w:sz w:val="24"/>
          <w:szCs w:val="24"/>
        </w:rPr>
        <w:t>with</w:t>
      </w:r>
      <w:r w:rsidRPr="00A80388">
        <w:rPr>
          <w:rFonts w:ascii="Arial" w:hAnsi="Arial" w:cs="Arial"/>
          <w:sz w:val="24"/>
          <w:szCs w:val="24"/>
        </w:rPr>
        <w:t xml:space="preserve"> this name. (Rom. </w:t>
      </w:r>
      <w:r>
        <w:rPr>
          <w:rFonts w:ascii="Arial" w:hAnsi="Arial" w:cs="Arial"/>
          <w:sz w:val="24"/>
          <w:szCs w:val="24"/>
        </w:rPr>
        <w:t>16:15</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917F2A" w:rsidRDefault="003020C1" w:rsidP="00C40662">
      <w:pPr>
        <w:spacing w:after="0" w:line="276" w:lineRule="auto"/>
        <w:jc w:val="both"/>
        <w:rPr>
          <w:rFonts w:ascii="Arial" w:hAnsi="Arial" w:cs="Arial"/>
          <w:b/>
          <w:bCs/>
          <w:sz w:val="24"/>
          <w:szCs w:val="24"/>
        </w:rPr>
      </w:pPr>
      <w:r w:rsidRPr="00917F2A">
        <w:rPr>
          <w:rFonts w:ascii="Arial" w:hAnsi="Arial" w:cs="Arial"/>
          <w:b/>
          <w:bCs/>
          <w:sz w:val="24"/>
          <w:szCs w:val="24"/>
        </w:rPr>
        <w:t>OMAR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Eliphaz (Gen. </w:t>
      </w:r>
      <w:r>
        <w:rPr>
          <w:rFonts w:ascii="Arial" w:hAnsi="Arial" w:cs="Arial"/>
          <w:sz w:val="24"/>
          <w:szCs w:val="24"/>
        </w:rPr>
        <w:t>36:</w:t>
      </w:r>
      <w:r w:rsidRPr="00A80388">
        <w:rPr>
          <w:rFonts w:ascii="Arial" w:hAnsi="Arial" w:cs="Arial"/>
          <w:sz w:val="24"/>
          <w:szCs w:val="24"/>
        </w:rPr>
        <w:t>11)</w:t>
      </w:r>
      <w:r>
        <w:rPr>
          <w:rFonts w:ascii="Arial" w:hAnsi="Arial" w:cs="Arial"/>
          <w:sz w:val="24"/>
          <w:szCs w:val="24"/>
        </w:rPr>
        <w:t>,</w:t>
      </w:r>
      <w:r w:rsidRPr="00A80388">
        <w:rPr>
          <w:rFonts w:ascii="Arial" w:hAnsi="Arial" w:cs="Arial"/>
          <w:sz w:val="24"/>
          <w:szCs w:val="24"/>
        </w:rPr>
        <w:t xml:space="preserve"> from </w:t>
      </w:r>
      <w:r w:rsidRPr="00041C23">
        <w:rPr>
          <w:rFonts w:ascii="Arial" w:hAnsi="Arial" w:cs="Arial"/>
          <w:i/>
          <w:iCs/>
          <w:sz w:val="24"/>
          <w:szCs w:val="24"/>
        </w:rPr>
        <w:t>Aumai</w:t>
      </w:r>
      <w:r w:rsidRPr="00A80388">
        <w:rPr>
          <w:rFonts w:ascii="Arial" w:hAnsi="Arial" w:cs="Arial"/>
          <w:sz w:val="24"/>
          <w:szCs w:val="24"/>
        </w:rPr>
        <w:t>, he that speaks.</w:t>
      </w:r>
    </w:p>
    <w:p w:rsidR="003020C1" w:rsidRDefault="003020C1" w:rsidP="00C40662">
      <w:pPr>
        <w:spacing w:after="0" w:line="276" w:lineRule="auto"/>
        <w:jc w:val="both"/>
        <w:rPr>
          <w:rFonts w:ascii="Arial" w:hAnsi="Arial" w:cs="Arial"/>
          <w:sz w:val="24"/>
          <w:szCs w:val="24"/>
        </w:rPr>
      </w:pPr>
    </w:p>
    <w:p w:rsidR="003020C1" w:rsidRPr="00917F2A" w:rsidRDefault="003020C1" w:rsidP="00C40662">
      <w:pPr>
        <w:spacing w:after="0" w:line="276" w:lineRule="auto"/>
        <w:jc w:val="both"/>
        <w:rPr>
          <w:rFonts w:ascii="Arial" w:hAnsi="Arial" w:cs="Arial"/>
          <w:b/>
          <w:bCs/>
          <w:sz w:val="24"/>
          <w:szCs w:val="24"/>
        </w:rPr>
      </w:pPr>
      <w:r w:rsidRPr="00917F2A">
        <w:rPr>
          <w:rFonts w:ascii="Arial" w:hAnsi="Arial" w:cs="Arial"/>
          <w:b/>
          <w:bCs/>
          <w:sz w:val="24"/>
          <w:szCs w:val="24"/>
        </w:rPr>
        <w:t>OMRI</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several of this name in Scripture. </w:t>
      </w:r>
      <w:r>
        <w:rPr>
          <w:rFonts w:ascii="Arial" w:hAnsi="Arial" w:cs="Arial"/>
          <w:sz w:val="24"/>
          <w:szCs w:val="24"/>
        </w:rPr>
        <w:t xml:space="preserve">In </w:t>
      </w:r>
      <w:r w:rsidRPr="00A80388">
        <w:rPr>
          <w:rFonts w:ascii="Arial" w:hAnsi="Arial" w:cs="Arial"/>
          <w:sz w:val="24"/>
          <w:szCs w:val="24"/>
        </w:rPr>
        <w:t xml:space="preserve">1 Kings </w:t>
      </w:r>
      <w:r>
        <w:rPr>
          <w:rFonts w:ascii="Arial" w:hAnsi="Arial" w:cs="Arial"/>
          <w:sz w:val="24"/>
          <w:szCs w:val="24"/>
        </w:rPr>
        <w:t>16:23,</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was a king of this name; and a son of Becher, </w:t>
      </w:r>
      <w:r>
        <w:rPr>
          <w:rFonts w:ascii="Arial" w:hAnsi="Arial" w:cs="Arial"/>
          <w:sz w:val="24"/>
          <w:szCs w:val="24"/>
        </w:rPr>
        <w:t xml:space="preserve">in </w:t>
      </w:r>
      <w:r w:rsidRPr="00A80388">
        <w:rPr>
          <w:rFonts w:ascii="Arial" w:hAnsi="Arial" w:cs="Arial"/>
          <w:sz w:val="24"/>
          <w:szCs w:val="24"/>
        </w:rPr>
        <w:t xml:space="preserve">1 Chron. </w:t>
      </w:r>
      <w:r>
        <w:rPr>
          <w:rFonts w:ascii="Arial" w:hAnsi="Arial" w:cs="Arial"/>
          <w:sz w:val="24"/>
          <w:szCs w:val="24"/>
        </w:rPr>
        <w:t>7:</w:t>
      </w:r>
      <w:r w:rsidRPr="00A80388">
        <w:rPr>
          <w:rFonts w:ascii="Arial" w:hAnsi="Arial" w:cs="Arial"/>
          <w:sz w:val="24"/>
          <w:szCs w:val="24"/>
        </w:rPr>
        <w:t xml:space="preserve">8; and an Omri the son of Michael, </w:t>
      </w:r>
      <w:r>
        <w:rPr>
          <w:rFonts w:ascii="Arial" w:hAnsi="Arial" w:cs="Arial"/>
          <w:sz w:val="24"/>
          <w:szCs w:val="24"/>
        </w:rPr>
        <w:t xml:space="preserve">in </w:t>
      </w:r>
      <w:r w:rsidRPr="00A80388">
        <w:rPr>
          <w:rFonts w:ascii="Arial" w:hAnsi="Arial" w:cs="Arial"/>
          <w:sz w:val="24"/>
          <w:szCs w:val="24"/>
        </w:rPr>
        <w:t xml:space="preserve">1 Chron. </w:t>
      </w:r>
      <w:r>
        <w:rPr>
          <w:rFonts w:ascii="Arial" w:hAnsi="Arial" w:cs="Arial"/>
          <w:sz w:val="24"/>
          <w:szCs w:val="24"/>
        </w:rPr>
        <w:t>27:</w:t>
      </w:r>
      <w:r w:rsidRPr="00A80388">
        <w:rPr>
          <w:rFonts w:ascii="Arial" w:hAnsi="Arial" w:cs="Arial"/>
          <w:sz w:val="24"/>
          <w:szCs w:val="24"/>
        </w:rPr>
        <w:t xml:space="preserve">18. The name </w:t>
      </w:r>
      <w:r>
        <w:rPr>
          <w:rFonts w:ascii="Arial" w:hAnsi="Arial" w:cs="Arial"/>
          <w:sz w:val="24"/>
          <w:szCs w:val="24"/>
        </w:rPr>
        <w:t>appears</w:t>
      </w:r>
      <w:r w:rsidRPr="00A80388">
        <w:rPr>
          <w:rFonts w:ascii="Arial" w:hAnsi="Arial" w:cs="Arial"/>
          <w:sz w:val="24"/>
          <w:szCs w:val="24"/>
        </w:rPr>
        <w:t xml:space="preserve"> to mean, </w:t>
      </w:r>
      <w:r>
        <w:rPr>
          <w:rFonts w:ascii="Arial" w:hAnsi="Arial" w:cs="Arial"/>
          <w:sz w:val="24"/>
          <w:szCs w:val="24"/>
        </w:rPr>
        <w:t>“</w:t>
      </w:r>
      <w:r w:rsidRPr="00A80388">
        <w:rPr>
          <w:rFonts w:ascii="Arial" w:hAnsi="Arial" w:cs="Arial"/>
          <w:sz w:val="24"/>
          <w:szCs w:val="24"/>
        </w:rPr>
        <w:t>my words</w:t>
      </w:r>
      <w:r>
        <w:rPr>
          <w:rFonts w:ascii="Arial" w:hAnsi="Arial" w:cs="Arial"/>
          <w:sz w:val="24"/>
          <w:szCs w:val="24"/>
        </w:rPr>
        <w:t>”</w:t>
      </w:r>
      <w:r w:rsidRPr="00A80388">
        <w:rPr>
          <w:rFonts w:ascii="Arial" w:hAnsi="Arial" w:cs="Arial"/>
          <w:sz w:val="24"/>
          <w:szCs w:val="24"/>
        </w:rPr>
        <w:t xml:space="preserve">, or </w:t>
      </w:r>
      <w:r>
        <w:rPr>
          <w:rFonts w:ascii="Arial" w:hAnsi="Arial" w:cs="Arial"/>
          <w:sz w:val="24"/>
          <w:szCs w:val="24"/>
        </w:rPr>
        <w:t>“</w:t>
      </w:r>
      <w:r w:rsidRPr="00A80388">
        <w:rPr>
          <w:rFonts w:ascii="Arial" w:hAnsi="Arial" w:cs="Arial"/>
          <w:sz w:val="24"/>
          <w:szCs w:val="24"/>
        </w:rPr>
        <w:t>my discourses</w:t>
      </w:r>
      <w:r>
        <w:rPr>
          <w:rFonts w:ascii="Arial" w:hAnsi="Arial" w:cs="Arial"/>
          <w:sz w:val="24"/>
          <w:szCs w:val="24"/>
        </w:rPr>
        <w: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917F2A" w:rsidRDefault="003020C1" w:rsidP="00C40662">
      <w:pPr>
        <w:spacing w:after="0" w:line="276" w:lineRule="auto"/>
        <w:jc w:val="both"/>
        <w:rPr>
          <w:rFonts w:ascii="Arial" w:hAnsi="Arial" w:cs="Arial"/>
          <w:b/>
          <w:bCs/>
          <w:sz w:val="24"/>
          <w:szCs w:val="24"/>
        </w:rPr>
      </w:pPr>
      <w:r w:rsidRPr="00917F2A">
        <w:rPr>
          <w:rFonts w:ascii="Arial" w:hAnsi="Arial" w:cs="Arial"/>
          <w:b/>
          <w:bCs/>
          <w:sz w:val="24"/>
          <w:szCs w:val="24"/>
        </w:rPr>
        <w:t>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Son of Peleth</w:t>
      </w:r>
      <w:r>
        <w:rPr>
          <w:rFonts w:ascii="Arial" w:hAnsi="Arial" w:cs="Arial"/>
          <w:sz w:val="24"/>
          <w:szCs w:val="24"/>
        </w:rPr>
        <w:t>.</w:t>
      </w:r>
      <w:r w:rsidRPr="00A80388">
        <w:rPr>
          <w:rFonts w:ascii="Arial" w:hAnsi="Arial" w:cs="Arial"/>
          <w:sz w:val="24"/>
          <w:szCs w:val="24"/>
        </w:rPr>
        <w:t xml:space="preserve"> (Num. </w:t>
      </w:r>
      <w:r>
        <w:rPr>
          <w:rFonts w:ascii="Arial" w:hAnsi="Arial" w:cs="Arial"/>
          <w:sz w:val="24"/>
          <w:szCs w:val="24"/>
        </w:rPr>
        <w:t>16:</w:t>
      </w:r>
      <w:r w:rsidRPr="00A80388">
        <w:rPr>
          <w:rFonts w:ascii="Arial" w:hAnsi="Arial" w:cs="Arial"/>
          <w:sz w:val="24"/>
          <w:szCs w:val="24"/>
        </w:rPr>
        <w:t>1) The word means pain.</w:t>
      </w:r>
    </w:p>
    <w:p w:rsidR="003020C1" w:rsidRDefault="003020C1" w:rsidP="00C40662">
      <w:pPr>
        <w:spacing w:after="0" w:line="276" w:lineRule="auto"/>
        <w:jc w:val="both"/>
        <w:rPr>
          <w:rFonts w:ascii="Arial" w:hAnsi="Arial" w:cs="Arial"/>
          <w:sz w:val="24"/>
          <w:szCs w:val="24"/>
        </w:rPr>
      </w:pPr>
    </w:p>
    <w:p w:rsidR="003020C1" w:rsidRPr="00917F2A" w:rsidRDefault="003020C1" w:rsidP="00C40662">
      <w:pPr>
        <w:spacing w:after="0" w:line="276" w:lineRule="auto"/>
        <w:jc w:val="both"/>
        <w:rPr>
          <w:rFonts w:ascii="Arial" w:hAnsi="Arial" w:cs="Arial"/>
          <w:b/>
          <w:bCs/>
          <w:sz w:val="24"/>
          <w:szCs w:val="24"/>
        </w:rPr>
      </w:pPr>
      <w:r w:rsidRPr="00917F2A">
        <w:rPr>
          <w:rFonts w:ascii="Arial" w:hAnsi="Arial" w:cs="Arial"/>
          <w:b/>
          <w:bCs/>
          <w:sz w:val="24"/>
          <w:szCs w:val="24"/>
        </w:rPr>
        <w:t>ONAN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Judah. If the name </w:t>
      </w:r>
      <w:r>
        <w:rPr>
          <w:rFonts w:ascii="Arial" w:hAnsi="Arial" w:cs="Arial"/>
          <w:sz w:val="24"/>
          <w:szCs w:val="24"/>
        </w:rPr>
        <w:t>was</w:t>
      </w:r>
      <w:r w:rsidRPr="00A80388">
        <w:rPr>
          <w:rFonts w:ascii="Arial" w:hAnsi="Arial" w:cs="Arial"/>
          <w:sz w:val="24"/>
          <w:szCs w:val="24"/>
        </w:rPr>
        <w:t xml:space="preserve"> derived from </w:t>
      </w:r>
      <w:r w:rsidRPr="00041C23">
        <w:rPr>
          <w:rFonts w:ascii="Arial" w:hAnsi="Arial" w:cs="Arial"/>
          <w:i/>
          <w:iCs/>
          <w:sz w:val="24"/>
          <w:szCs w:val="24"/>
        </w:rPr>
        <w:t>Anoh</w:t>
      </w:r>
      <w:r w:rsidRPr="00A80388">
        <w:rPr>
          <w:rFonts w:ascii="Arial" w:hAnsi="Arial" w:cs="Arial"/>
          <w:sz w:val="24"/>
          <w:szCs w:val="24"/>
        </w:rPr>
        <w:t>, it</w:t>
      </w:r>
      <w:r>
        <w:rPr>
          <w:rFonts w:ascii="Arial" w:hAnsi="Arial" w:cs="Arial"/>
          <w:sz w:val="24"/>
          <w:szCs w:val="24"/>
        </w:rPr>
        <w:t xml:space="preserve"> means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trouble</w:t>
      </w:r>
      <w:r>
        <w:rPr>
          <w:rFonts w:ascii="Arial" w:hAnsi="Arial" w:cs="Arial"/>
          <w:sz w:val="24"/>
          <w:szCs w:val="24"/>
        </w:rPr>
        <w:t>”</w:t>
      </w:r>
      <w:r w:rsidRPr="00A80388">
        <w:rPr>
          <w:rFonts w:ascii="Arial" w:hAnsi="Arial" w:cs="Arial"/>
          <w:sz w:val="24"/>
          <w:szCs w:val="24"/>
        </w:rPr>
        <w:t>. We have this man</w:t>
      </w:r>
      <w:r>
        <w:rPr>
          <w:rFonts w:ascii="Arial" w:hAnsi="Arial" w:cs="Arial"/>
          <w:sz w:val="24"/>
          <w:szCs w:val="24"/>
        </w:rPr>
        <w:t>’</w:t>
      </w:r>
      <w:r w:rsidRPr="00A80388">
        <w:rPr>
          <w:rFonts w:ascii="Arial" w:hAnsi="Arial" w:cs="Arial"/>
          <w:sz w:val="24"/>
          <w:szCs w:val="24"/>
        </w:rPr>
        <w:t>s short history</w:t>
      </w:r>
      <w:r>
        <w:rPr>
          <w:rFonts w:ascii="Arial" w:hAnsi="Arial" w:cs="Arial"/>
          <w:sz w:val="24"/>
          <w:szCs w:val="24"/>
        </w:rPr>
        <w:t xml:space="preserve"> in </w:t>
      </w:r>
      <w:r w:rsidRPr="00A80388">
        <w:rPr>
          <w:rFonts w:ascii="Arial" w:hAnsi="Arial" w:cs="Arial"/>
          <w:sz w:val="24"/>
          <w:szCs w:val="24"/>
        </w:rPr>
        <w:t xml:space="preserve">Gen. </w:t>
      </w:r>
      <w:r>
        <w:rPr>
          <w:rFonts w:ascii="Arial" w:hAnsi="Arial" w:cs="Arial"/>
          <w:sz w:val="24"/>
          <w:szCs w:val="24"/>
        </w:rPr>
        <w:t>38:</w:t>
      </w:r>
      <w:r w:rsidRPr="00A80388">
        <w:rPr>
          <w:rFonts w:ascii="Arial" w:hAnsi="Arial" w:cs="Arial"/>
          <w:sz w:val="24"/>
          <w:szCs w:val="24"/>
        </w:rPr>
        <w:t>8-10</w:t>
      </w:r>
      <w:r>
        <w:rPr>
          <w:rFonts w:ascii="Arial" w:hAnsi="Arial" w:cs="Arial"/>
          <w:sz w:val="24"/>
          <w:szCs w:val="24"/>
        </w:rPr>
        <w:t>,</w:t>
      </w:r>
      <w:r w:rsidRPr="00A80388">
        <w:rPr>
          <w:rFonts w:ascii="Arial" w:hAnsi="Arial" w:cs="Arial"/>
          <w:sz w:val="24"/>
          <w:szCs w:val="24"/>
        </w:rPr>
        <w:t xml:space="preserve"> and</w:t>
      </w:r>
      <w:r>
        <w:rPr>
          <w:rFonts w:ascii="Arial" w:hAnsi="Arial" w:cs="Arial"/>
          <w:sz w:val="24"/>
          <w:szCs w:val="24"/>
        </w:rPr>
        <w:t>,</w:t>
      </w:r>
      <w:r w:rsidRPr="00A80388">
        <w:rPr>
          <w:rFonts w:ascii="Arial" w:hAnsi="Arial" w:cs="Arial"/>
          <w:sz w:val="24"/>
          <w:szCs w:val="24"/>
        </w:rPr>
        <w:t xml:space="preserve"> short as it is, it is </w:t>
      </w:r>
      <w:r>
        <w:rPr>
          <w:rFonts w:ascii="Arial" w:hAnsi="Arial" w:cs="Arial"/>
          <w:sz w:val="24"/>
          <w:szCs w:val="24"/>
        </w:rPr>
        <w:t>a bad event</w:t>
      </w:r>
      <w:r w:rsidRPr="00A80388">
        <w:rPr>
          <w:rFonts w:ascii="Arial" w:hAnsi="Arial" w:cs="Arial"/>
          <w:sz w:val="24"/>
          <w:szCs w:val="24"/>
        </w:rPr>
        <w:t>. From this man</w:t>
      </w:r>
      <w:r>
        <w:rPr>
          <w:rFonts w:ascii="Arial" w:hAnsi="Arial" w:cs="Arial"/>
          <w:sz w:val="24"/>
          <w:szCs w:val="24"/>
        </w:rPr>
        <w:t>’</w:t>
      </w:r>
      <w:r w:rsidRPr="00A80388">
        <w:rPr>
          <w:rFonts w:ascii="Arial" w:hAnsi="Arial" w:cs="Arial"/>
          <w:sz w:val="24"/>
          <w:szCs w:val="24"/>
        </w:rPr>
        <w:t xml:space="preserve">s sin </w:t>
      </w:r>
      <w:r>
        <w:rPr>
          <w:rFonts w:ascii="Arial" w:hAnsi="Arial" w:cs="Arial"/>
          <w:sz w:val="24"/>
          <w:szCs w:val="24"/>
        </w:rPr>
        <w:t xml:space="preserve">[refusing to raise children for his deceased brother] </w:t>
      </w:r>
      <w:r w:rsidRPr="00A80388">
        <w:rPr>
          <w:rFonts w:ascii="Arial" w:hAnsi="Arial" w:cs="Arial"/>
          <w:sz w:val="24"/>
          <w:szCs w:val="24"/>
        </w:rPr>
        <w:t>ar</w:t>
      </w:r>
      <w:r>
        <w:rPr>
          <w:rFonts w:ascii="Arial" w:hAnsi="Arial" w:cs="Arial"/>
          <w:sz w:val="24"/>
          <w:szCs w:val="24"/>
        </w:rPr>
        <w:t>i</w:t>
      </w:r>
      <w:r w:rsidRPr="00A80388">
        <w:rPr>
          <w:rFonts w:ascii="Arial" w:hAnsi="Arial" w:cs="Arial"/>
          <w:sz w:val="24"/>
          <w:szCs w:val="24"/>
        </w:rPr>
        <w:t xml:space="preserve">se the name of </w:t>
      </w:r>
      <w:r>
        <w:rPr>
          <w:rFonts w:ascii="Arial" w:hAnsi="Arial" w:cs="Arial"/>
          <w:sz w:val="24"/>
          <w:szCs w:val="24"/>
        </w:rPr>
        <w:t>o</w:t>
      </w:r>
      <w:r w:rsidRPr="00A80388">
        <w:rPr>
          <w:rFonts w:ascii="Arial" w:hAnsi="Arial" w:cs="Arial"/>
          <w:sz w:val="24"/>
          <w:szCs w:val="24"/>
        </w:rPr>
        <w:t xml:space="preserve">nanism </w:t>
      </w:r>
      <w:r>
        <w:rPr>
          <w:rFonts w:ascii="Arial" w:hAnsi="Arial" w:cs="Arial"/>
          <w:sz w:val="24"/>
          <w:szCs w:val="24"/>
        </w:rPr>
        <w:t>connected with</w:t>
      </w:r>
      <w:r w:rsidRPr="00A80388">
        <w:rPr>
          <w:rFonts w:ascii="Arial" w:hAnsi="Arial" w:cs="Arial"/>
          <w:sz w:val="24"/>
          <w:szCs w:val="24"/>
        </w:rPr>
        <w:t xml:space="preserve"> that particular offence which he was guilty of, and for which the Lord slew him. Who shall say the numbers which</w:t>
      </w:r>
      <w:r>
        <w:rPr>
          <w:rFonts w:ascii="Arial" w:hAnsi="Arial" w:cs="Arial"/>
          <w:sz w:val="24"/>
          <w:szCs w:val="24"/>
        </w:rPr>
        <w:t>,</w:t>
      </w:r>
      <w:r w:rsidRPr="00A80388">
        <w:rPr>
          <w:rFonts w:ascii="Arial" w:hAnsi="Arial" w:cs="Arial"/>
          <w:sz w:val="24"/>
          <w:szCs w:val="24"/>
        </w:rPr>
        <w:t xml:space="preserve"> since his day</w:t>
      </w:r>
      <w:r>
        <w:rPr>
          <w:rFonts w:ascii="Arial" w:hAnsi="Arial" w:cs="Arial"/>
          <w:sz w:val="24"/>
          <w:szCs w:val="24"/>
        </w:rPr>
        <w:t>,</w:t>
      </w:r>
      <w:r w:rsidRPr="00A80388">
        <w:rPr>
          <w:rFonts w:ascii="Arial" w:hAnsi="Arial" w:cs="Arial"/>
          <w:sz w:val="24"/>
          <w:szCs w:val="24"/>
        </w:rPr>
        <w:t xml:space="preserve"> have fallen into it? And who shall calculate the army which</w:t>
      </w:r>
      <w:r>
        <w:rPr>
          <w:rFonts w:ascii="Arial" w:hAnsi="Arial" w:cs="Arial"/>
          <w:sz w:val="24"/>
          <w:szCs w:val="24"/>
        </w:rPr>
        <w:t>,</w:t>
      </w:r>
      <w:r w:rsidRPr="00A80388">
        <w:rPr>
          <w:rFonts w:ascii="Arial" w:hAnsi="Arial" w:cs="Arial"/>
          <w:sz w:val="24"/>
          <w:szCs w:val="24"/>
        </w:rPr>
        <w:t xml:space="preserve"> by </w:t>
      </w:r>
      <w:r>
        <w:rPr>
          <w:rFonts w:ascii="Arial" w:hAnsi="Arial" w:cs="Arial"/>
          <w:sz w:val="24"/>
          <w:szCs w:val="24"/>
        </w:rPr>
        <w:t>o</w:t>
      </w:r>
      <w:r w:rsidRPr="00A80388">
        <w:rPr>
          <w:rFonts w:ascii="Arial" w:hAnsi="Arial" w:cs="Arial"/>
          <w:sz w:val="24"/>
          <w:szCs w:val="24"/>
        </w:rPr>
        <w:t>nanism</w:t>
      </w:r>
      <w:r>
        <w:rPr>
          <w:rFonts w:ascii="Arial" w:hAnsi="Arial" w:cs="Arial"/>
          <w:sz w:val="24"/>
          <w:szCs w:val="24"/>
        </w:rPr>
        <w:t>,</w:t>
      </w:r>
      <w:r w:rsidRPr="00A80388">
        <w:rPr>
          <w:rFonts w:ascii="Arial" w:hAnsi="Arial" w:cs="Arial"/>
          <w:sz w:val="24"/>
          <w:szCs w:val="24"/>
        </w:rPr>
        <w:t xml:space="preserve"> have hastened the termination of a life of sin, and hurried themselves into eternity! Into how many streams of evil, diffusing themselves into all the parts of our poor fallen nature, ha</w:t>
      </w:r>
      <w:r>
        <w:rPr>
          <w:rFonts w:ascii="Arial" w:hAnsi="Arial" w:cs="Arial"/>
          <w:sz w:val="24"/>
          <w:szCs w:val="24"/>
        </w:rPr>
        <w:t>s</w:t>
      </w:r>
      <w:r w:rsidRPr="00A80388">
        <w:rPr>
          <w:rFonts w:ascii="Arial" w:hAnsi="Arial" w:cs="Arial"/>
          <w:sz w:val="24"/>
          <w:szCs w:val="24"/>
        </w:rPr>
        <w:t xml:space="preserve"> that one deadly poison the old serpent </w:t>
      </w:r>
      <w:r>
        <w:rPr>
          <w:rFonts w:ascii="Arial" w:hAnsi="Arial" w:cs="Arial"/>
          <w:sz w:val="24"/>
          <w:szCs w:val="24"/>
        </w:rPr>
        <w:t>injected</w:t>
      </w:r>
      <w:r w:rsidRPr="00A80388">
        <w:rPr>
          <w:rFonts w:ascii="Arial" w:hAnsi="Arial" w:cs="Arial"/>
          <w:sz w:val="24"/>
          <w:szCs w:val="24"/>
        </w:rPr>
        <w:t xml:space="preserve"> into Adam manifested itself through all our passions! Blessed Lord Jesus! </w:t>
      </w:r>
      <w:r>
        <w:rPr>
          <w:rFonts w:ascii="Arial" w:hAnsi="Arial" w:cs="Arial"/>
          <w:sz w:val="24"/>
          <w:szCs w:val="24"/>
        </w:rPr>
        <w:t>W</w:t>
      </w:r>
      <w:r w:rsidRPr="00A80388">
        <w:rPr>
          <w:rFonts w:ascii="Arial" w:hAnsi="Arial" w:cs="Arial"/>
          <w:sz w:val="24"/>
          <w:szCs w:val="24"/>
        </w:rPr>
        <w:t xml:space="preserve">hat, but for </w:t>
      </w:r>
      <w:r>
        <w:rPr>
          <w:rFonts w:ascii="Arial" w:hAnsi="Arial" w:cs="Arial"/>
          <w:sz w:val="24"/>
          <w:szCs w:val="24"/>
        </w:rPr>
        <w:t>your</w:t>
      </w:r>
      <w:r w:rsidRPr="00A80388">
        <w:rPr>
          <w:rFonts w:ascii="Arial" w:hAnsi="Arial" w:cs="Arial"/>
          <w:sz w:val="24"/>
          <w:szCs w:val="24"/>
        </w:rPr>
        <w:t xml:space="preserve"> gracious recovery of our nature, could have saved the wretched race of Adam from the wrath to come.</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b/>
          <w:bCs/>
          <w:sz w:val="24"/>
          <w:szCs w:val="24"/>
        </w:rPr>
      </w:pPr>
    </w:p>
    <w:p w:rsidR="003020C1" w:rsidRPr="00917F2A" w:rsidRDefault="003020C1" w:rsidP="00C40662">
      <w:pPr>
        <w:spacing w:after="0" w:line="276" w:lineRule="auto"/>
        <w:jc w:val="both"/>
        <w:rPr>
          <w:rFonts w:ascii="Arial" w:hAnsi="Arial" w:cs="Arial"/>
          <w:b/>
          <w:bCs/>
          <w:sz w:val="24"/>
          <w:szCs w:val="24"/>
        </w:rPr>
      </w:pPr>
      <w:r w:rsidRPr="00917F2A">
        <w:rPr>
          <w:rFonts w:ascii="Arial" w:hAnsi="Arial" w:cs="Arial"/>
          <w:b/>
          <w:bCs/>
          <w:sz w:val="24"/>
          <w:szCs w:val="24"/>
        </w:rPr>
        <w:lastRenderedPageBreak/>
        <w:t>ONESIMUS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name well</w:t>
      </w:r>
      <w:r>
        <w:rPr>
          <w:rFonts w:ascii="Arial" w:hAnsi="Arial" w:cs="Arial"/>
          <w:sz w:val="24"/>
          <w:szCs w:val="24"/>
        </w:rPr>
        <w:t>-</w:t>
      </w:r>
      <w:r w:rsidRPr="00A80388">
        <w:rPr>
          <w:rFonts w:ascii="Arial" w:hAnsi="Arial" w:cs="Arial"/>
          <w:sz w:val="24"/>
          <w:szCs w:val="24"/>
        </w:rPr>
        <w:t xml:space="preserve">known in the New Testament, whose history is exceedingly </w:t>
      </w:r>
      <w:r>
        <w:rPr>
          <w:rFonts w:ascii="Arial" w:hAnsi="Arial" w:cs="Arial"/>
          <w:sz w:val="24"/>
          <w:szCs w:val="24"/>
        </w:rPr>
        <w:t>interest</w:t>
      </w:r>
      <w:r w:rsidRPr="00A80388">
        <w:rPr>
          <w:rFonts w:ascii="Arial" w:hAnsi="Arial" w:cs="Arial"/>
          <w:sz w:val="24"/>
          <w:szCs w:val="24"/>
        </w:rPr>
        <w:t xml:space="preserve">ing. His name, it </w:t>
      </w:r>
      <w:r>
        <w:rPr>
          <w:rFonts w:ascii="Arial" w:hAnsi="Arial" w:cs="Arial"/>
          <w:sz w:val="24"/>
          <w:szCs w:val="24"/>
        </w:rPr>
        <w:t>w</w:t>
      </w:r>
      <w:r w:rsidRPr="00A80388">
        <w:rPr>
          <w:rFonts w:ascii="Arial" w:hAnsi="Arial" w:cs="Arial"/>
          <w:sz w:val="24"/>
          <w:szCs w:val="24"/>
        </w:rPr>
        <w:t xml:space="preserve">ould seem, is derived from the Greek, and means </w:t>
      </w:r>
      <w:r>
        <w:rPr>
          <w:rFonts w:ascii="Arial" w:hAnsi="Arial" w:cs="Arial"/>
          <w:sz w:val="24"/>
          <w:szCs w:val="24"/>
        </w:rPr>
        <w:t>“</w:t>
      </w:r>
      <w:r w:rsidRPr="00A80388">
        <w:rPr>
          <w:rFonts w:ascii="Arial" w:hAnsi="Arial" w:cs="Arial"/>
          <w:sz w:val="24"/>
          <w:szCs w:val="24"/>
        </w:rPr>
        <w:t>useful</w:t>
      </w:r>
      <w:r>
        <w:rPr>
          <w:rFonts w:ascii="Arial" w:hAnsi="Arial" w:cs="Arial"/>
          <w:sz w:val="24"/>
          <w:szCs w:val="24"/>
        </w:rPr>
        <w:t>”</w:t>
      </w:r>
      <w:r w:rsidRPr="00A80388">
        <w:rPr>
          <w:rFonts w:ascii="Arial" w:hAnsi="Arial" w:cs="Arial"/>
          <w:sz w:val="24"/>
          <w:szCs w:val="24"/>
        </w:rPr>
        <w:t>. And very useful ha</w:t>
      </w:r>
      <w:r>
        <w:rPr>
          <w:rFonts w:ascii="Arial" w:hAnsi="Arial" w:cs="Arial"/>
          <w:sz w:val="24"/>
          <w:szCs w:val="24"/>
        </w:rPr>
        <w:t>s</w:t>
      </w:r>
      <w:r w:rsidRPr="00A80388">
        <w:rPr>
          <w:rFonts w:ascii="Arial" w:hAnsi="Arial" w:cs="Arial"/>
          <w:sz w:val="24"/>
          <w:szCs w:val="24"/>
        </w:rPr>
        <w:t xml:space="preserve"> the relation given of his conversion proved to the church in all ages ever since.</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It appears from the short Epistle of Paul to Philemon, (which see</w:t>
      </w:r>
      <w:r>
        <w:rPr>
          <w:rFonts w:ascii="Arial" w:hAnsi="Arial" w:cs="Arial"/>
          <w:sz w:val="24"/>
          <w:szCs w:val="24"/>
        </w:rPr>
        <w:t xml:space="preserve"> the 25 verses</w:t>
      </w:r>
      <w:r w:rsidRPr="00A80388">
        <w:rPr>
          <w:rFonts w:ascii="Arial" w:hAnsi="Arial" w:cs="Arial"/>
          <w:sz w:val="24"/>
          <w:szCs w:val="24"/>
        </w:rPr>
        <w:t xml:space="preserve">) that Onesimus was originally the slave or servant </w:t>
      </w:r>
      <w:r>
        <w:rPr>
          <w:rFonts w:ascii="Arial" w:hAnsi="Arial" w:cs="Arial"/>
          <w:sz w:val="24"/>
          <w:szCs w:val="24"/>
        </w:rPr>
        <w:t>of</w:t>
      </w:r>
      <w:r w:rsidRPr="00A80388">
        <w:rPr>
          <w:rFonts w:ascii="Arial" w:hAnsi="Arial" w:cs="Arial"/>
          <w:sz w:val="24"/>
          <w:szCs w:val="24"/>
        </w:rPr>
        <w:t xml:space="preserve"> Philemon. And though it is not expressly said in so many words that he robbed his master, yet</w:t>
      </w:r>
      <w:r>
        <w:rPr>
          <w:rFonts w:ascii="Arial" w:hAnsi="Arial" w:cs="Arial"/>
          <w:sz w:val="24"/>
          <w:szCs w:val="24"/>
        </w:rPr>
        <w:t>,</w:t>
      </w:r>
      <w:r w:rsidRPr="00A80388">
        <w:rPr>
          <w:rFonts w:ascii="Arial" w:hAnsi="Arial" w:cs="Arial"/>
          <w:sz w:val="24"/>
          <w:szCs w:val="24"/>
        </w:rPr>
        <w:t xml:space="preserve"> from some expressions in </w:t>
      </w:r>
      <w:r>
        <w:rPr>
          <w:rFonts w:ascii="Arial" w:hAnsi="Arial" w:cs="Arial"/>
          <w:sz w:val="24"/>
          <w:szCs w:val="24"/>
        </w:rPr>
        <w:t xml:space="preserve">this, </w:t>
      </w:r>
      <w:r w:rsidRPr="00A80388">
        <w:rPr>
          <w:rFonts w:ascii="Arial" w:hAnsi="Arial" w:cs="Arial"/>
          <w:sz w:val="24"/>
          <w:szCs w:val="24"/>
        </w:rPr>
        <w:t>Paul</w:t>
      </w:r>
      <w:r>
        <w:rPr>
          <w:rFonts w:ascii="Arial" w:hAnsi="Arial" w:cs="Arial"/>
          <w:sz w:val="24"/>
          <w:szCs w:val="24"/>
        </w:rPr>
        <w:t>’</w:t>
      </w:r>
      <w:r w:rsidRPr="00A80388">
        <w:rPr>
          <w:rFonts w:ascii="Arial" w:hAnsi="Arial" w:cs="Arial"/>
          <w:sz w:val="24"/>
          <w:szCs w:val="24"/>
        </w:rPr>
        <w:t xml:space="preserve">s letter, </w:t>
      </w:r>
      <w:r>
        <w:rPr>
          <w:rFonts w:ascii="Arial" w:hAnsi="Arial" w:cs="Arial"/>
          <w:sz w:val="24"/>
          <w:szCs w:val="24"/>
        </w:rPr>
        <w:t>there</w:t>
      </w:r>
      <w:r w:rsidRPr="00A80388">
        <w:rPr>
          <w:rFonts w:ascii="Arial" w:hAnsi="Arial" w:cs="Arial"/>
          <w:sz w:val="24"/>
          <w:szCs w:val="24"/>
        </w:rPr>
        <w:t xml:space="preserve"> seems </w:t>
      </w:r>
      <w:r>
        <w:rPr>
          <w:rFonts w:ascii="Arial" w:hAnsi="Arial" w:cs="Arial"/>
          <w:sz w:val="24"/>
          <w:szCs w:val="24"/>
        </w:rPr>
        <w:t xml:space="preserve">a </w:t>
      </w:r>
      <w:r w:rsidRPr="00A80388">
        <w:rPr>
          <w:rFonts w:ascii="Arial" w:hAnsi="Arial" w:cs="Arial"/>
          <w:sz w:val="24"/>
          <w:szCs w:val="24"/>
        </w:rPr>
        <w:t>great probability of it. Be this</w:t>
      </w:r>
      <w:r>
        <w:rPr>
          <w:rFonts w:ascii="Arial" w:hAnsi="Arial" w:cs="Arial"/>
          <w:sz w:val="24"/>
          <w:szCs w:val="24"/>
        </w:rPr>
        <w:t>,</w:t>
      </w:r>
      <w:r w:rsidRPr="00A80388">
        <w:rPr>
          <w:rFonts w:ascii="Arial" w:hAnsi="Arial" w:cs="Arial"/>
          <w:sz w:val="24"/>
          <w:szCs w:val="24"/>
        </w:rPr>
        <w:t xml:space="preserve"> however as it may</w:t>
      </w:r>
      <w:r>
        <w:rPr>
          <w:rFonts w:ascii="Arial" w:hAnsi="Arial" w:cs="Arial"/>
          <w:sz w:val="24"/>
          <w:szCs w:val="24"/>
        </w:rPr>
        <w:t xml:space="preserve"> be</w:t>
      </w:r>
      <w:r w:rsidRPr="00A80388">
        <w:rPr>
          <w:rFonts w:ascii="Arial" w:hAnsi="Arial" w:cs="Arial"/>
          <w:sz w:val="24"/>
          <w:szCs w:val="24"/>
        </w:rPr>
        <w:t xml:space="preserve">, certain it is that he ran from his master, and </w:t>
      </w:r>
      <w:r>
        <w:rPr>
          <w:rFonts w:ascii="Arial" w:hAnsi="Arial" w:cs="Arial"/>
          <w:sz w:val="24"/>
          <w:szCs w:val="24"/>
        </w:rPr>
        <w:t>there</w:t>
      </w:r>
      <w:r w:rsidRPr="00A80388">
        <w:rPr>
          <w:rFonts w:ascii="Arial" w:hAnsi="Arial" w:cs="Arial"/>
          <w:sz w:val="24"/>
          <w:szCs w:val="24"/>
        </w:rPr>
        <w:t xml:space="preserve">by manifested </w:t>
      </w:r>
      <w:r>
        <w:rPr>
          <w:rFonts w:ascii="Arial" w:hAnsi="Arial" w:cs="Arial"/>
          <w:sz w:val="24"/>
          <w:szCs w:val="24"/>
        </w:rPr>
        <w:t>great</w:t>
      </w:r>
      <w:r w:rsidRPr="00A80388">
        <w:rPr>
          <w:rFonts w:ascii="Arial" w:hAnsi="Arial" w:cs="Arial"/>
          <w:sz w:val="24"/>
          <w:szCs w:val="24"/>
        </w:rPr>
        <w:t xml:space="preserve"> worthlessness of conduct. In his wanderings</w:t>
      </w:r>
      <w:r>
        <w:rPr>
          <w:rFonts w:ascii="Arial" w:hAnsi="Arial" w:cs="Arial"/>
          <w:sz w:val="24"/>
          <w:szCs w:val="24"/>
        </w:rPr>
        <w:t>,</w:t>
      </w:r>
      <w:r w:rsidRPr="00A80388">
        <w:rPr>
          <w:rFonts w:ascii="Arial" w:hAnsi="Arial" w:cs="Arial"/>
          <w:sz w:val="24"/>
          <w:szCs w:val="24"/>
        </w:rPr>
        <w:t xml:space="preserve"> he came to Rome, when Paul was </w:t>
      </w:r>
      <w:r>
        <w:rPr>
          <w:rFonts w:ascii="Arial" w:hAnsi="Arial" w:cs="Arial"/>
          <w:sz w:val="24"/>
          <w:szCs w:val="24"/>
        </w:rPr>
        <w:t>there</w:t>
      </w:r>
      <w:r w:rsidRPr="00A80388">
        <w:rPr>
          <w:rFonts w:ascii="Arial" w:hAnsi="Arial" w:cs="Arial"/>
          <w:sz w:val="24"/>
          <w:szCs w:val="24"/>
        </w:rPr>
        <w:t xml:space="preserve"> imprisoned the first time; and knowing the apostle</w:t>
      </w:r>
      <w:r>
        <w:rPr>
          <w:rFonts w:ascii="Arial" w:hAnsi="Arial" w:cs="Arial"/>
          <w:sz w:val="24"/>
          <w:szCs w:val="24"/>
        </w:rPr>
        <w:t>,</w:t>
      </w:r>
      <w:r w:rsidRPr="00A80388">
        <w:rPr>
          <w:rFonts w:ascii="Arial" w:hAnsi="Arial" w:cs="Arial"/>
          <w:sz w:val="24"/>
          <w:szCs w:val="24"/>
        </w:rPr>
        <w:t xml:space="preserve"> while in his master</w:t>
      </w:r>
      <w:r>
        <w:rPr>
          <w:rFonts w:ascii="Arial" w:hAnsi="Arial" w:cs="Arial"/>
          <w:sz w:val="24"/>
          <w:szCs w:val="24"/>
        </w:rPr>
        <w:t>’</w:t>
      </w:r>
      <w:r w:rsidRPr="00A80388">
        <w:rPr>
          <w:rFonts w:ascii="Arial" w:hAnsi="Arial" w:cs="Arial"/>
          <w:sz w:val="24"/>
          <w:szCs w:val="24"/>
        </w:rPr>
        <w:t>s service, he visited the apostle in the prison. The Lord, who</w:t>
      </w:r>
      <w:r>
        <w:rPr>
          <w:rFonts w:ascii="Arial" w:hAnsi="Arial" w:cs="Arial"/>
          <w:sz w:val="24"/>
          <w:szCs w:val="24"/>
        </w:rPr>
        <w:t>,</w:t>
      </w:r>
      <w:r w:rsidRPr="00A80388">
        <w:rPr>
          <w:rFonts w:ascii="Arial" w:hAnsi="Arial" w:cs="Arial"/>
          <w:sz w:val="24"/>
          <w:szCs w:val="24"/>
        </w:rPr>
        <w:t xml:space="preserve"> by his providence</w:t>
      </w:r>
      <w:r>
        <w:rPr>
          <w:rFonts w:ascii="Arial" w:hAnsi="Arial" w:cs="Arial"/>
          <w:sz w:val="24"/>
          <w:szCs w:val="24"/>
        </w:rPr>
        <w:t>,</w:t>
      </w:r>
      <w:r w:rsidRPr="00A80388">
        <w:rPr>
          <w:rFonts w:ascii="Arial" w:hAnsi="Arial" w:cs="Arial"/>
          <w:sz w:val="24"/>
          <w:szCs w:val="24"/>
        </w:rPr>
        <w:t xml:space="preserve"> brought Onesimus to Paul, made this interview prosper by his grace; and those visits ended, by the Lord</w:t>
      </w:r>
      <w:r>
        <w:rPr>
          <w:rFonts w:ascii="Arial" w:hAnsi="Arial" w:cs="Arial"/>
          <w:sz w:val="24"/>
          <w:szCs w:val="24"/>
        </w:rPr>
        <w:t>’</w:t>
      </w:r>
      <w:r w:rsidRPr="00A80388">
        <w:rPr>
          <w:rFonts w:ascii="Arial" w:hAnsi="Arial" w:cs="Arial"/>
          <w:sz w:val="24"/>
          <w:szCs w:val="24"/>
        </w:rPr>
        <w:t>s blessing, in th</w:t>
      </w:r>
      <w:r>
        <w:rPr>
          <w:rFonts w:ascii="Arial" w:hAnsi="Arial" w:cs="Arial"/>
          <w:sz w:val="24"/>
          <w:szCs w:val="24"/>
        </w:rPr>
        <w:t>is</w:t>
      </w:r>
      <w:r w:rsidRPr="00A80388">
        <w:rPr>
          <w:rFonts w:ascii="Arial" w:hAnsi="Arial" w:cs="Arial"/>
          <w:sz w:val="24"/>
          <w:szCs w:val="24"/>
        </w:rPr>
        <w:t xml:space="preserve"> epistle Paul sent by him to his master Philemon</w:t>
      </w:r>
      <w:r>
        <w:rPr>
          <w:rFonts w:ascii="Arial" w:hAnsi="Arial" w:cs="Arial"/>
          <w:sz w:val="24"/>
          <w:szCs w:val="24"/>
        </w:rPr>
        <w:t>, which</w:t>
      </w:r>
      <w:r w:rsidRPr="00A80388">
        <w:rPr>
          <w:rFonts w:ascii="Arial" w:hAnsi="Arial" w:cs="Arial"/>
          <w:sz w:val="24"/>
          <w:szCs w:val="24"/>
        </w:rPr>
        <w:t xml:space="preserve"> relates th</w:t>
      </w:r>
      <w:r>
        <w:rPr>
          <w:rFonts w:ascii="Arial" w:hAnsi="Arial" w:cs="Arial"/>
          <w:sz w:val="24"/>
          <w:szCs w:val="24"/>
        </w:rPr>
        <w:t>e</w:t>
      </w:r>
      <w:r w:rsidRPr="00A80388">
        <w:rPr>
          <w:rFonts w:ascii="Arial" w:hAnsi="Arial" w:cs="Arial"/>
          <w:sz w:val="24"/>
          <w:szCs w:val="24"/>
        </w:rPr>
        <w:t xml:space="preserve">se </w:t>
      </w:r>
      <w:r>
        <w:rPr>
          <w:rFonts w:ascii="Arial" w:hAnsi="Arial" w:cs="Arial"/>
          <w:sz w:val="24"/>
          <w:szCs w:val="24"/>
        </w:rPr>
        <w:t>interest</w:t>
      </w:r>
      <w:r w:rsidRPr="00A80388">
        <w:rPr>
          <w:rFonts w:ascii="Arial" w:hAnsi="Arial" w:cs="Arial"/>
          <w:sz w:val="24"/>
          <w:szCs w:val="24"/>
        </w:rPr>
        <w:t xml:space="preserve">ing circumstances. And as we find the Epistle to the church of the Colossians was sent from Rome by Onesimus, </w:t>
      </w:r>
      <w:r>
        <w:rPr>
          <w:rFonts w:ascii="Arial" w:hAnsi="Arial" w:cs="Arial"/>
          <w:sz w:val="24"/>
          <w:szCs w:val="24"/>
        </w:rPr>
        <w:t>there</w:t>
      </w:r>
      <w:r w:rsidRPr="00A80388">
        <w:rPr>
          <w:rFonts w:ascii="Arial" w:hAnsi="Arial" w:cs="Arial"/>
          <w:sz w:val="24"/>
          <w:szCs w:val="24"/>
        </w:rPr>
        <w:t xml:space="preserve"> is reason to conclude that Philemon sent him back to Paul to minister to him in the prison.</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epistle of Paul to Philemon is a masterpiece for elegance and simplicity of style. </w:t>
      </w:r>
      <w:r>
        <w:rPr>
          <w:rFonts w:ascii="Arial" w:hAnsi="Arial" w:cs="Arial"/>
          <w:sz w:val="24"/>
          <w:szCs w:val="24"/>
        </w:rPr>
        <w:t>I think</w:t>
      </w:r>
      <w:r w:rsidRPr="00A80388">
        <w:rPr>
          <w:rFonts w:ascii="Arial" w:hAnsi="Arial" w:cs="Arial"/>
          <w:sz w:val="24"/>
          <w:szCs w:val="24"/>
        </w:rPr>
        <w:t xml:space="preserve"> it </w:t>
      </w:r>
      <w:r>
        <w:rPr>
          <w:rFonts w:ascii="Arial" w:hAnsi="Arial" w:cs="Arial"/>
          <w:sz w:val="24"/>
          <w:szCs w:val="24"/>
        </w:rPr>
        <w:t>were</w:t>
      </w:r>
      <w:r w:rsidRPr="00A80388">
        <w:rPr>
          <w:rFonts w:ascii="Arial" w:hAnsi="Arial" w:cs="Arial"/>
          <w:sz w:val="24"/>
          <w:szCs w:val="24"/>
        </w:rPr>
        <w:t xml:space="preserve"> devoutly to be wished that all the followers of the Lord Jesus would </w:t>
      </w:r>
      <w:r>
        <w:rPr>
          <w:rFonts w:ascii="Arial" w:hAnsi="Arial" w:cs="Arial"/>
          <w:sz w:val="24"/>
          <w:szCs w:val="24"/>
        </w:rPr>
        <w:t>model</w:t>
      </w:r>
      <w:r w:rsidRPr="00A80388">
        <w:rPr>
          <w:rFonts w:ascii="Arial" w:hAnsi="Arial" w:cs="Arial"/>
          <w:sz w:val="24"/>
          <w:szCs w:val="24"/>
        </w:rPr>
        <w:t xml:space="preserve"> their letter-writing by this </w:t>
      </w:r>
      <w:r>
        <w:rPr>
          <w:rFonts w:ascii="Arial" w:hAnsi="Arial" w:cs="Arial"/>
          <w:sz w:val="24"/>
          <w:szCs w:val="24"/>
        </w:rPr>
        <w:t>style</w:t>
      </w:r>
      <w:r w:rsidRPr="00A80388">
        <w:rPr>
          <w:rFonts w:ascii="Arial" w:hAnsi="Arial" w:cs="Arial"/>
          <w:sz w:val="24"/>
          <w:szCs w:val="24"/>
        </w:rPr>
        <w:t>. How truly blessed do</w:t>
      </w:r>
      <w:r>
        <w:rPr>
          <w:rFonts w:ascii="Arial" w:hAnsi="Arial" w:cs="Arial"/>
          <w:sz w:val="24"/>
          <w:szCs w:val="24"/>
        </w:rPr>
        <w:t>es</w:t>
      </w:r>
      <w:r w:rsidRPr="00A80388">
        <w:rPr>
          <w:rFonts w:ascii="Arial" w:hAnsi="Arial" w:cs="Arial"/>
          <w:sz w:val="24"/>
          <w:szCs w:val="24"/>
        </w:rPr>
        <w:t xml:space="preserve"> the epistle open, after subscribing himself as the prisoner of the Lord, in praying that grace and peace to Philemon might flow from God the Father and the Lord Jesus Christ! And how blessedly do</w:t>
      </w:r>
      <w:r>
        <w:rPr>
          <w:rFonts w:ascii="Arial" w:hAnsi="Arial" w:cs="Arial"/>
          <w:sz w:val="24"/>
          <w:szCs w:val="24"/>
        </w:rPr>
        <w:t>es</w:t>
      </w:r>
      <w:r w:rsidRPr="00A80388">
        <w:rPr>
          <w:rFonts w:ascii="Arial" w:hAnsi="Arial" w:cs="Arial"/>
          <w:sz w:val="24"/>
          <w:szCs w:val="24"/>
        </w:rPr>
        <w:t xml:space="preserve"> the apostle close his letter, in a similar prayer, that the grace of the Lord Jesus Christ might be with his spirit! Amen. And as the epistle opens and close</w:t>
      </w:r>
      <w:r>
        <w:rPr>
          <w:rFonts w:ascii="Arial" w:hAnsi="Arial" w:cs="Arial"/>
          <w:sz w:val="24"/>
          <w:szCs w:val="24"/>
        </w:rPr>
        <w:t>s</w:t>
      </w:r>
      <w:r w:rsidRPr="00A80388">
        <w:rPr>
          <w:rFonts w:ascii="Arial" w:hAnsi="Arial" w:cs="Arial"/>
          <w:sz w:val="24"/>
          <w:szCs w:val="24"/>
        </w:rPr>
        <w:t xml:space="preserve"> in so sweet and gracious a spirit, so all the parts of it breathe everything that is truly lovely and becoming </w:t>
      </w:r>
      <w:r>
        <w:rPr>
          <w:rFonts w:ascii="Arial" w:hAnsi="Arial" w:cs="Arial"/>
          <w:sz w:val="24"/>
          <w:szCs w:val="24"/>
        </w:rPr>
        <w:t xml:space="preserve">to </w:t>
      </w:r>
      <w:r w:rsidRPr="00A80388">
        <w:rPr>
          <w:rFonts w:ascii="Arial" w:hAnsi="Arial" w:cs="Arial"/>
          <w:sz w:val="24"/>
          <w:szCs w:val="24"/>
        </w:rPr>
        <w:t xml:space="preserve">the blessed </w:t>
      </w:r>
      <w:r>
        <w:rPr>
          <w:rFonts w:ascii="Arial" w:hAnsi="Arial" w:cs="Arial"/>
          <w:sz w:val="24"/>
          <w:szCs w:val="24"/>
        </w:rPr>
        <w:t>g</w:t>
      </w:r>
      <w:r w:rsidRPr="00A80388">
        <w:rPr>
          <w:rFonts w:ascii="Arial" w:hAnsi="Arial" w:cs="Arial"/>
          <w:sz w:val="24"/>
          <w:szCs w:val="24"/>
        </w:rPr>
        <w:t>ospel of Christ.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But while I venture to recommend to myself and to others this style of writing</w:t>
      </w:r>
      <w:r>
        <w:rPr>
          <w:rFonts w:ascii="Arial" w:hAnsi="Arial" w:cs="Arial"/>
          <w:sz w:val="24"/>
          <w:szCs w:val="24"/>
        </w:rPr>
        <w:t>,</w:t>
      </w:r>
      <w:r w:rsidRPr="00A80388">
        <w:rPr>
          <w:rFonts w:ascii="Arial" w:hAnsi="Arial" w:cs="Arial"/>
          <w:sz w:val="24"/>
          <w:szCs w:val="24"/>
        </w:rPr>
        <w:t xml:space="preserve"> I beg yet more to remark the abundant grace of God the Holy </w:t>
      </w:r>
      <w:r>
        <w:rPr>
          <w:rFonts w:ascii="Arial" w:hAnsi="Arial" w:cs="Arial"/>
          <w:sz w:val="24"/>
          <w:szCs w:val="24"/>
        </w:rPr>
        <w:t>Spirit</w:t>
      </w:r>
      <w:r w:rsidRPr="00A80388">
        <w:rPr>
          <w:rFonts w:ascii="Arial" w:hAnsi="Arial" w:cs="Arial"/>
          <w:sz w:val="24"/>
          <w:szCs w:val="24"/>
        </w:rPr>
        <w:t>, in causing such a blessed fragment of his sacred word to have been recorded and handed down in his church. Was it thought an object of everlasting moment to preserve in the book of God the history of a poor fugitive, and to let the church know that, in the instance of this slave, the Lord</w:t>
      </w:r>
      <w:r>
        <w:rPr>
          <w:rFonts w:ascii="Arial" w:hAnsi="Arial" w:cs="Arial"/>
          <w:sz w:val="24"/>
          <w:szCs w:val="24"/>
        </w:rPr>
        <w:t>’</w:t>
      </w:r>
      <w:r w:rsidRPr="00A80388">
        <w:rPr>
          <w:rFonts w:ascii="Arial" w:hAnsi="Arial" w:cs="Arial"/>
          <w:sz w:val="24"/>
          <w:szCs w:val="24"/>
        </w:rPr>
        <w:t>s grace outruns even all our undeserving</w:t>
      </w:r>
      <w:r>
        <w:rPr>
          <w:rFonts w:ascii="Arial" w:hAnsi="Arial" w:cs="Arial"/>
          <w:sz w:val="24"/>
          <w:szCs w:val="24"/>
        </w:rPr>
        <w:t xml:space="preserve"> state</w:t>
      </w:r>
      <w:r w:rsidRPr="00A80388">
        <w:rPr>
          <w:rFonts w:ascii="Arial" w:hAnsi="Arial" w:cs="Arial"/>
          <w:sz w:val="24"/>
          <w:szCs w:val="24"/>
        </w:rPr>
        <w:t xml:space="preserve">? Was it indeed meant to </w:t>
      </w:r>
      <w:r>
        <w:rPr>
          <w:rFonts w:ascii="Arial" w:hAnsi="Arial" w:cs="Arial"/>
          <w:sz w:val="24"/>
          <w:szCs w:val="24"/>
        </w:rPr>
        <w:t>show</w:t>
      </w:r>
      <w:r w:rsidRPr="00A80388">
        <w:rPr>
          <w:rFonts w:ascii="Arial" w:hAnsi="Arial" w:cs="Arial"/>
          <w:sz w:val="24"/>
          <w:szCs w:val="24"/>
        </w:rPr>
        <w:t xml:space="preserve"> in this, as well as in a thousand and ten thousand other instances, that </w:t>
      </w:r>
      <w:r>
        <w:rPr>
          <w:rFonts w:ascii="Arial" w:hAnsi="Arial" w:cs="Arial"/>
          <w:sz w:val="24"/>
          <w:szCs w:val="24"/>
        </w:rPr>
        <w:t>“where</w:t>
      </w:r>
      <w:r w:rsidRPr="00A80388">
        <w:rPr>
          <w:rFonts w:ascii="Arial" w:hAnsi="Arial" w:cs="Arial"/>
          <w:sz w:val="24"/>
          <w:szCs w:val="24"/>
        </w:rPr>
        <w:t xml:space="preserve"> sin abounde</w:t>
      </w:r>
      <w:r>
        <w:rPr>
          <w:rFonts w:ascii="Arial" w:hAnsi="Arial" w:cs="Arial"/>
          <w:sz w:val="24"/>
          <w:szCs w:val="24"/>
        </w:rPr>
        <w:t>d,</w:t>
      </w:r>
      <w:r w:rsidRPr="00A80388">
        <w:rPr>
          <w:rFonts w:ascii="Arial" w:hAnsi="Arial" w:cs="Arial"/>
          <w:sz w:val="24"/>
          <w:szCs w:val="24"/>
        </w:rPr>
        <w:t xml:space="preserve"> grace doth much more abound?</w:t>
      </w:r>
      <w:r>
        <w:rPr>
          <w:rFonts w:ascii="Arial" w:hAnsi="Arial" w:cs="Arial"/>
          <w:sz w:val="24"/>
          <w:szCs w:val="24"/>
        </w:rPr>
        <w:t>” (Rom. 5:20)</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What a precious example is held forth in this epistle to ministers of the word of God, to parents, masters of families, and all that are </w:t>
      </w:r>
      <w:r>
        <w:rPr>
          <w:rFonts w:ascii="Arial" w:hAnsi="Arial" w:cs="Arial"/>
          <w:sz w:val="24"/>
          <w:szCs w:val="24"/>
        </w:rPr>
        <w:t>interest</w:t>
      </w:r>
      <w:r w:rsidRPr="00A80388">
        <w:rPr>
          <w:rFonts w:ascii="Arial" w:hAnsi="Arial" w:cs="Arial"/>
          <w:sz w:val="24"/>
          <w:szCs w:val="24"/>
        </w:rPr>
        <w:t>ed in the care and government of incautious youth, to feel what Paul felt, and to take an earnest concern in the recovery of transgression of every description and character! Did Paul count this runaway servant a brother</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Y</w:t>
      </w:r>
      <w:r w:rsidRPr="00A80388">
        <w:rPr>
          <w:rFonts w:ascii="Arial" w:hAnsi="Arial" w:cs="Arial"/>
          <w:sz w:val="24"/>
          <w:szCs w:val="24"/>
        </w:rPr>
        <w:t>e</w:t>
      </w:r>
      <w:r>
        <w:rPr>
          <w:rFonts w:ascii="Arial" w:hAnsi="Arial" w:cs="Arial"/>
          <w:sz w:val="24"/>
          <w:szCs w:val="24"/>
        </w:rPr>
        <w:t>s</w:t>
      </w:r>
      <w:r w:rsidRPr="00A80388">
        <w:rPr>
          <w:rFonts w:ascii="Arial" w:hAnsi="Arial" w:cs="Arial"/>
          <w:sz w:val="24"/>
          <w:szCs w:val="24"/>
        </w:rPr>
        <w:t xml:space="preserve">, his son, and speak of him </w:t>
      </w:r>
      <w:r>
        <w:rPr>
          <w:rFonts w:ascii="Arial" w:hAnsi="Arial" w:cs="Arial"/>
          <w:sz w:val="24"/>
          <w:szCs w:val="24"/>
        </w:rPr>
        <w:t xml:space="preserve">from his </w:t>
      </w:r>
      <w:r w:rsidRPr="00A80388">
        <w:rPr>
          <w:rFonts w:ascii="Arial" w:hAnsi="Arial" w:cs="Arial"/>
          <w:sz w:val="24"/>
          <w:szCs w:val="24"/>
        </w:rPr>
        <w:t xml:space="preserve">own </w:t>
      </w:r>
      <w:r>
        <w:rPr>
          <w:rFonts w:ascii="Arial" w:hAnsi="Arial" w:cs="Arial"/>
          <w:sz w:val="24"/>
          <w:szCs w:val="24"/>
        </w:rPr>
        <w:t>heart. W</w:t>
      </w:r>
      <w:r w:rsidRPr="00A80388">
        <w:rPr>
          <w:rFonts w:ascii="Arial" w:hAnsi="Arial" w:cs="Arial"/>
          <w:sz w:val="24"/>
          <w:szCs w:val="24"/>
        </w:rPr>
        <w:t xml:space="preserve">ith </w:t>
      </w:r>
      <w:r w:rsidRPr="00A80388">
        <w:rPr>
          <w:rFonts w:ascii="Arial" w:hAnsi="Arial" w:cs="Arial"/>
          <w:sz w:val="24"/>
          <w:szCs w:val="24"/>
        </w:rPr>
        <w:lastRenderedPageBreak/>
        <w:t>what affection ought the ties of the minister and his people, the parent and his children, the master and his servant, to be felt and acknowledged in all the circumstances of life! How tenderly the same great apostle else</w:t>
      </w:r>
      <w:r>
        <w:rPr>
          <w:rFonts w:ascii="Arial" w:hAnsi="Arial" w:cs="Arial"/>
          <w:sz w:val="24"/>
          <w:szCs w:val="24"/>
        </w:rPr>
        <w:t>where</w:t>
      </w:r>
      <w:r w:rsidRPr="00A80388">
        <w:rPr>
          <w:rFonts w:ascii="Arial" w:hAnsi="Arial" w:cs="Arial"/>
          <w:sz w:val="24"/>
          <w:szCs w:val="24"/>
        </w:rPr>
        <w:t xml:space="preserve"> recommends those gracious principles as the common actions of the </w:t>
      </w:r>
      <w:r>
        <w:rPr>
          <w:rFonts w:ascii="Arial" w:hAnsi="Arial" w:cs="Arial"/>
          <w:sz w:val="24"/>
          <w:szCs w:val="24"/>
        </w:rPr>
        <w:t>C</w:t>
      </w:r>
      <w:r w:rsidRPr="00A80388">
        <w:rPr>
          <w:rFonts w:ascii="Arial" w:hAnsi="Arial" w:cs="Arial"/>
          <w:sz w:val="24"/>
          <w:szCs w:val="24"/>
        </w:rPr>
        <w:t xml:space="preserve">hristian!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 xml:space="preserve">Put on </w:t>
      </w:r>
      <w:r>
        <w:rPr>
          <w:rFonts w:ascii="Arial" w:hAnsi="Arial" w:cs="Arial"/>
          <w:sz w:val="24"/>
          <w:szCs w:val="24"/>
        </w:rPr>
        <w:t>there</w:t>
      </w:r>
      <w:r w:rsidRPr="00A80388">
        <w:rPr>
          <w:rFonts w:ascii="Arial" w:hAnsi="Arial" w:cs="Arial"/>
          <w:sz w:val="24"/>
          <w:szCs w:val="24"/>
        </w:rPr>
        <w:t>fore (sa</w:t>
      </w:r>
      <w:r>
        <w:rPr>
          <w:rFonts w:ascii="Arial" w:hAnsi="Arial" w:cs="Arial"/>
          <w:sz w:val="24"/>
          <w:szCs w:val="24"/>
        </w:rPr>
        <w:t>ys</w:t>
      </w:r>
      <w:r w:rsidRPr="00A80388">
        <w:rPr>
          <w:rFonts w:ascii="Arial" w:hAnsi="Arial" w:cs="Arial"/>
          <w:sz w:val="24"/>
          <w:szCs w:val="24"/>
        </w:rPr>
        <w:t xml:space="preserve"> the apostle) as the elect of God, holy and beloved, bowels of mercies, kindness, humbleness of mind, meekness, long-suffering, forbearing one another, and forgiving one another; if any man have a quarrel against any, even as Christ forgave you, so also do ye.</w:t>
      </w:r>
      <w:r>
        <w:rPr>
          <w:rFonts w:ascii="Arial" w:hAnsi="Arial" w:cs="Arial"/>
          <w:sz w:val="24"/>
          <w:szCs w:val="24"/>
        </w:rPr>
        <w:t>”</w:t>
      </w:r>
      <w:r w:rsidRPr="00A80388">
        <w:rPr>
          <w:rFonts w:ascii="Arial" w:hAnsi="Arial" w:cs="Arial"/>
          <w:sz w:val="24"/>
          <w:szCs w:val="24"/>
        </w:rPr>
        <w:t xml:space="preserve"> (Col. </w:t>
      </w:r>
      <w:r>
        <w:rPr>
          <w:rFonts w:ascii="Arial" w:hAnsi="Arial" w:cs="Arial"/>
          <w:sz w:val="24"/>
          <w:szCs w:val="24"/>
        </w:rPr>
        <w:t>3:</w:t>
      </w:r>
      <w:r w:rsidRPr="00A80388">
        <w:rPr>
          <w:rFonts w:ascii="Arial" w:hAnsi="Arial" w:cs="Arial"/>
          <w:sz w:val="24"/>
          <w:szCs w:val="24"/>
        </w:rPr>
        <w:t>12</w:t>
      </w:r>
      <w:r>
        <w:rPr>
          <w:rFonts w:ascii="Arial" w:hAnsi="Arial" w:cs="Arial"/>
          <w:sz w:val="24"/>
          <w:szCs w:val="24"/>
        </w:rPr>
        <w:t>-</w:t>
      </w:r>
      <w:r w:rsidRPr="00A80388">
        <w:rPr>
          <w:rFonts w:ascii="Arial" w:hAnsi="Arial" w:cs="Arial"/>
          <w:sz w:val="24"/>
          <w:szCs w:val="24"/>
        </w:rPr>
        <w:t>13)</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It is hardly possible, while thus naming the name of Jesus, and</w:t>
      </w:r>
      <w:r>
        <w:rPr>
          <w:rFonts w:ascii="Arial" w:hAnsi="Arial" w:cs="Arial"/>
          <w:sz w:val="24"/>
          <w:szCs w:val="24"/>
        </w:rPr>
        <w:t>,</w:t>
      </w:r>
      <w:r w:rsidRPr="00A80388">
        <w:rPr>
          <w:rFonts w:ascii="Arial" w:hAnsi="Arial" w:cs="Arial"/>
          <w:sz w:val="24"/>
          <w:szCs w:val="24"/>
        </w:rPr>
        <w:t xml:space="preserve"> in this endearing character of his forgiveness, it is hardly possible to overlook how eminently the Lord himself stands </w:t>
      </w:r>
      <w:r>
        <w:rPr>
          <w:rFonts w:ascii="Arial" w:hAnsi="Arial" w:cs="Arial"/>
          <w:sz w:val="24"/>
          <w:szCs w:val="24"/>
        </w:rPr>
        <w:t>out</w:t>
      </w:r>
      <w:r w:rsidRPr="00A80388">
        <w:rPr>
          <w:rFonts w:ascii="Arial" w:hAnsi="Arial" w:cs="Arial"/>
          <w:sz w:val="24"/>
          <w:szCs w:val="24"/>
        </w:rPr>
        <w:t xml:space="preserve"> in his high office of Intercessor </w:t>
      </w:r>
      <w:r>
        <w:rPr>
          <w:rFonts w:ascii="Arial" w:hAnsi="Arial" w:cs="Arial"/>
          <w:sz w:val="24"/>
          <w:szCs w:val="24"/>
        </w:rPr>
        <w:t>for ever</w:t>
      </w:r>
      <w:r w:rsidRPr="00A80388">
        <w:rPr>
          <w:rFonts w:ascii="Arial" w:hAnsi="Arial" w:cs="Arial"/>
          <w:sz w:val="24"/>
          <w:szCs w:val="24"/>
        </w:rPr>
        <w:t>y On</w:t>
      </w:r>
      <w:r>
        <w:rPr>
          <w:rFonts w:ascii="Arial" w:hAnsi="Arial" w:cs="Arial"/>
          <w:sz w:val="24"/>
          <w:szCs w:val="24"/>
        </w:rPr>
        <w:t>e</w:t>
      </w:r>
      <w:r w:rsidRPr="00A80388">
        <w:rPr>
          <w:rFonts w:ascii="Arial" w:hAnsi="Arial" w:cs="Arial"/>
          <w:sz w:val="24"/>
          <w:szCs w:val="24"/>
        </w:rPr>
        <w:t>s</w:t>
      </w:r>
      <w:r>
        <w:rPr>
          <w:rFonts w:ascii="Arial" w:hAnsi="Arial" w:cs="Arial"/>
          <w:sz w:val="24"/>
          <w:szCs w:val="24"/>
        </w:rPr>
        <w:t>i</w:t>
      </w:r>
      <w:r w:rsidRPr="00A80388">
        <w:rPr>
          <w:rFonts w:ascii="Arial" w:hAnsi="Arial" w:cs="Arial"/>
          <w:sz w:val="24"/>
          <w:szCs w:val="24"/>
        </w:rPr>
        <w:t xml:space="preserve">mus of his people, who, like this poor fugitive, have all run away from our Lord and </w:t>
      </w:r>
      <w:r>
        <w:rPr>
          <w:rFonts w:ascii="Arial" w:hAnsi="Arial" w:cs="Arial"/>
          <w:sz w:val="24"/>
          <w:szCs w:val="24"/>
        </w:rPr>
        <w:t>M</w:t>
      </w:r>
      <w:r w:rsidRPr="00A80388">
        <w:rPr>
          <w:rFonts w:ascii="Arial" w:hAnsi="Arial" w:cs="Arial"/>
          <w:sz w:val="24"/>
          <w:szCs w:val="24"/>
        </w:rPr>
        <w:t>aster, and wand</w:t>
      </w:r>
      <w:r>
        <w:rPr>
          <w:rFonts w:ascii="Arial" w:hAnsi="Arial" w:cs="Arial"/>
          <w:sz w:val="24"/>
          <w:szCs w:val="24"/>
        </w:rPr>
        <w:t>ered</w:t>
      </w:r>
      <w:r w:rsidRPr="00A80388">
        <w:rPr>
          <w:rFonts w:ascii="Arial" w:hAnsi="Arial" w:cs="Arial"/>
          <w:sz w:val="24"/>
          <w:szCs w:val="24"/>
        </w:rPr>
        <w:t xml:space="preserve"> from his service. If Paul found Onesimus, how much more ha</w:t>
      </w:r>
      <w:r>
        <w:rPr>
          <w:rFonts w:ascii="Arial" w:hAnsi="Arial" w:cs="Arial"/>
          <w:sz w:val="24"/>
          <w:szCs w:val="24"/>
        </w:rPr>
        <w:t>s</w:t>
      </w:r>
      <w:r w:rsidRPr="00A80388">
        <w:rPr>
          <w:rFonts w:ascii="Arial" w:hAnsi="Arial" w:cs="Arial"/>
          <w:sz w:val="24"/>
          <w:szCs w:val="24"/>
        </w:rPr>
        <w:t xml:space="preserve"> Jesus found us in our lost estate, </w:t>
      </w:r>
      <w:r>
        <w:rPr>
          <w:rFonts w:ascii="Arial" w:hAnsi="Arial" w:cs="Arial"/>
          <w:sz w:val="24"/>
          <w:szCs w:val="24"/>
        </w:rPr>
        <w:t>“</w:t>
      </w:r>
      <w:r w:rsidRPr="00A80388">
        <w:rPr>
          <w:rFonts w:ascii="Arial" w:hAnsi="Arial" w:cs="Arial"/>
          <w:sz w:val="24"/>
          <w:szCs w:val="24"/>
        </w:rPr>
        <w:t xml:space="preserve">for his mercy endureth </w:t>
      </w:r>
      <w:r>
        <w:rPr>
          <w:rFonts w:ascii="Arial" w:hAnsi="Arial" w:cs="Arial"/>
          <w:sz w:val="24"/>
          <w:szCs w:val="24"/>
        </w:rPr>
        <w:t>forever</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(Ps. 106:1) </w:t>
      </w:r>
      <w:r w:rsidRPr="00A80388">
        <w:rPr>
          <w:rFonts w:ascii="Arial" w:hAnsi="Arial" w:cs="Arial"/>
          <w:sz w:val="24"/>
          <w:szCs w:val="24"/>
        </w:rPr>
        <w:t>And if Paul</w:t>
      </w:r>
      <w:r>
        <w:rPr>
          <w:rFonts w:ascii="Arial" w:hAnsi="Arial" w:cs="Arial"/>
          <w:sz w:val="24"/>
          <w:szCs w:val="24"/>
        </w:rPr>
        <w:t>’</w:t>
      </w:r>
      <w:r w:rsidRPr="00A80388">
        <w:rPr>
          <w:rFonts w:ascii="Arial" w:hAnsi="Arial" w:cs="Arial"/>
          <w:sz w:val="24"/>
          <w:szCs w:val="24"/>
        </w:rPr>
        <w:t>s intercession was so prevalent with Philemon, what must the Lord Jesus</w:t>
      </w:r>
      <w:r>
        <w:rPr>
          <w:rFonts w:ascii="Arial" w:hAnsi="Arial" w:cs="Arial"/>
          <w:sz w:val="24"/>
          <w:szCs w:val="24"/>
        </w:rPr>
        <w:t>’</w:t>
      </w:r>
      <w:r w:rsidRPr="00A80388">
        <w:rPr>
          <w:rFonts w:ascii="Arial" w:hAnsi="Arial" w:cs="Arial"/>
          <w:sz w:val="24"/>
          <w:szCs w:val="24"/>
        </w:rPr>
        <w:t xml:space="preserve"> be with the Father!</w:t>
      </w:r>
    </w:p>
    <w:p w:rsidR="003020C1" w:rsidRPr="00A80388" w:rsidRDefault="003020C1" w:rsidP="00C40662">
      <w:pPr>
        <w:spacing w:after="0" w:line="276" w:lineRule="auto"/>
        <w:jc w:val="both"/>
        <w:rPr>
          <w:rFonts w:ascii="Arial" w:hAnsi="Arial" w:cs="Arial"/>
          <w:sz w:val="24"/>
          <w:szCs w:val="24"/>
        </w:rPr>
      </w:pPr>
    </w:p>
    <w:p w:rsidR="003020C1" w:rsidRPr="00917F2A" w:rsidRDefault="003020C1" w:rsidP="00C40662">
      <w:pPr>
        <w:spacing w:after="0" w:line="276" w:lineRule="auto"/>
        <w:jc w:val="both"/>
        <w:rPr>
          <w:rFonts w:ascii="Arial" w:hAnsi="Arial" w:cs="Arial"/>
          <w:b/>
          <w:bCs/>
          <w:sz w:val="24"/>
          <w:szCs w:val="24"/>
        </w:rPr>
      </w:pPr>
      <w:r w:rsidRPr="00917F2A">
        <w:rPr>
          <w:rFonts w:ascii="Arial" w:hAnsi="Arial" w:cs="Arial"/>
          <w:b/>
          <w:bCs/>
          <w:sz w:val="24"/>
          <w:szCs w:val="24"/>
        </w:rPr>
        <w:t>ONESIPHORUS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person is spoken of by the apostle Paul with </w:t>
      </w:r>
      <w:r>
        <w:rPr>
          <w:rFonts w:ascii="Arial" w:hAnsi="Arial" w:cs="Arial"/>
          <w:sz w:val="24"/>
          <w:szCs w:val="24"/>
        </w:rPr>
        <w:t xml:space="preserve">an </w:t>
      </w:r>
      <w:r w:rsidRPr="00A80388">
        <w:rPr>
          <w:rFonts w:ascii="Arial" w:hAnsi="Arial" w:cs="Arial"/>
          <w:sz w:val="24"/>
          <w:szCs w:val="24"/>
        </w:rPr>
        <w:t>hono</w:t>
      </w:r>
      <w:r>
        <w:rPr>
          <w:rFonts w:ascii="Arial" w:hAnsi="Arial" w:cs="Arial"/>
          <w:sz w:val="24"/>
          <w:szCs w:val="24"/>
        </w:rPr>
        <w:t>u</w:t>
      </w:r>
      <w:r w:rsidRPr="00A80388">
        <w:rPr>
          <w:rFonts w:ascii="Arial" w:hAnsi="Arial" w:cs="Arial"/>
          <w:sz w:val="24"/>
          <w:szCs w:val="24"/>
        </w:rPr>
        <w:t xml:space="preserve">rable testimony, 2 Tim. </w:t>
      </w:r>
      <w:r>
        <w:rPr>
          <w:rFonts w:ascii="Arial" w:hAnsi="Arial" w:cs="Arial"/>
          <w:sz w:val="24"/>
          <w:szCs w:val="24"/>
        </w:rPr>
        <w:t>1:</w:t>
      </w:r>
      <w:r w:rsidRPr="00A80388">
        <w:rPr>
          <w:rFonts w:ascii="Arial" w:hAnsi="Arial" w:cs="Arial"/>
          <w:sz w:val="24"/>
          <w:szCs w:val="24"/>
        </w:rPr>
        <w:t>16. His name is a compound from the Greek, and means to bring use</w:t>
      </w:r>
      <w:r>
        <w:rPr>
          <w:rFonts w:ascii="Arial" w:hAnsi="Arial" w:cs="Arial"/>
          <w:sz w:val="24"/>
          <w:szCs w:val="24"/>
        </w:rPr>
        <w:t>fulness</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917F2A" w:rsidRDefault="003020C1" w:rsidP="00C40662">
      <w:pPr>
        <w:spacing w:after="0" w:line="276" w:lineRule="auto"/>
        <w:jc w:val="both"/>
        <w:rPr>
          <w:rFonts w:ascii="Arial" w:hAnsi="Arial" w:cs="Arial"/>
          <w:b/>
          <w:bCs/>
          <w:sz w:val="24"/>
          <w:szCs w:val="24"/>
        </w:rPr>
      </w:pPr>
      <w:r w:rsidRPr="00917F2A">
        <w:rPr>
          <w:rFonts w:ascii="Arial" w:hAnsi="Arial" w:cs="Arial"/>
          <w:b/>
          <w:bCs/>
          <w:sz w:val="24"/>
          <w:szCs w:val="24"/>
        </w:rPr>
        <w:t>ONO</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city of Benjamin</w:t>
      </w:r>
      <w:r>
        <w:rPr>
          <w:rFonts w:ascii="Arial" w:hAnsi="Arial" w:cs="Arial"/>
          <w:sz w:val="24"/>
          <w:szCs w:val="24"/>
        </w:rPr>
        <w:t>.</w:t>
      </w:r>
      <w:r w:rsidRPr="00A80388">
        <w:rPr>
          <w:rFonts w:ascii="Arial" w:hAnsi="Arial" w:cs="Arial"/>
          <w:sz w:val="24"/>
          <w:szCs w:val="24"/>
        </w:rPr>
        <w:t xml:space="preserve"> (1 Chron. </w:t>
      </w:r>
      <w:r>
        <w:rPr>
          <w:rFonts w:ascii="Arial" w:hAnsi="Arial" w:cs="Arial"/>
          <w:sz w:val="24"/>
          <w:szCs w:val="24"/>
        </w:rPr>
        <w:t>8:</w:t>
      </w:r>
      <w:r w:rsidRPr="00A80388">
        <w:rPr>
          <w:rFonts w:ascii="Arial" w:hAnsi="Arial" w:cs="Arial"/>
          <w:sz w:val="24"/>
          <w:szCs w:val="24"/>
        </w:rPr>
        <w:t xml:space="preserve">12) </w:t>
      </w:r>
      <w:r>
        <w:rPr>
          <w:rFonts w:ascii="Arial" w:hAnsi="Arial" w:cs="Arial"/>
          <w:sz w:val="24"/>
          <w:szCs w:val="24"/>
        </w:rPr>
        <w:t>Possibly f</w:t>
      </w:r>
      <w:r w:rsidRPr="00A80388">
        <w:rPr>
          <w:rFonts w:ascii="Arial" w:hAnsi="Arial" w:cs="Arial"/>
          <w:sz w:val="24"/>
          <w:szCs w:val="24"/>
        </w:rPr>
        <w:t xml:space="preserve">rom </w:t>
      </w:r>
      <w:r w:rsidRPr="00DA079F">
        <w:rPr>
          <w:rFonts w:ascii="Arial" w:hAnsi="Arial" w:cs="Arial"/>
          <w:i/>
          <w:iCs/>
          <w:sz w:val="24"/>
          <w:szCs w:val="24"/>
        </w:rPr>
        <w:t>On</w:t>
      </w:r>
      <w:r w:rsidRPr="00A80388">
        <w:rPr>
          <w:rFonts w:ascii="Arial" w:hAnsi="Arial" w:cs="Arial"/>
          <w:sz w:val="24"/>
          <w:szCs w:val="24"/>
        </w:rPr>
        <w:t>, strength</w:t>
      </w:r>
      <w:r>
        <w:rPr>
          <w:rFonts w:ascii="Arial" w:hAnsi="Arial" w:cs="Arial"/>
          <w:sz w:val="24"/>
          <w:szCs w:val="24"/>
        </w:rPr>
        <w:t>. There</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also a man of this name </w:t>
      </w:r>
      <w:r>
        <w:rPr>
          <w:rFonts w:ascii="Arial" w:hAnsi="Arial" w:cs="Arial"/>
          <w:sz w:val="24"/>
          <w:szCs w:val="24"/>
        </w:rPr>
        <w:t xml:space="preserve">in </w:t>
      </w:r>
      <w:r w:rsidRPr="00A80388">
        <w:rPr>
          <w:rFonts w:ascii="Arial" w:hAnsi="Arial" w:cs="Arial"/>
          <w:sz w:val="24"/>
          <w:szCs w:val="24"/>
        </w:rPr>
        <w:t xml:space="preserve">Ezra. </w:t>
      </w:r>
      <w:r>
        <w:rPr>
          <w:rFonts w:ascii="Arial" w:hAnsi="Arial" w:cs="Arial"/>
          <w:sz w:val="24"/>
          <w:szCs w:val="24"/>
        </w:rPr>
        <w:t>2:</w:t>
      </w:r>
      <w:r w:rsidRPr="00A80388">
        <w:rPr>
          <w:rFonts w:ascii="Arial" w:hAnsi="Arial" w:cs="Arial"/>
          <w:sz w:val="24"/>
          <w:szCs w:val="24"/>
        </w:rPr>
        <w:t>33.</w:t>
      </w:r>
    </w:p>
    <w:p w:rsidR="003020C1" w:rsidRDefault="003020C1" w:rsidP="00C40662">
      <w:pPr>
        <w:spacing w:after="0" w:line="276" w:lineRule="auto"/>
        <w:jc w:val="both"/>
        <w:rPr>
          <w:rFonts w:ascii="Arial" w:hAnsi="Arial" w:cs="Arial"/>
          <w:sz w:val="24"/>
          <w:szCs w:val="24"/>
        </w:rPr>
      </w:pPr>
    </w:p>
    <w:p w:rsidR="003020C1" w:rsidRPr="00917F2A" w:rsidRDefault="003020C1" w:rsidP="00C40662">
      <w:pPr>
        <w:spacing w:after="0" w:line="276" w:lineRule="auto"/>
        <w:jc w:val="both"/>
        <w:rPr>
          <w:rFonts w:ascii="Arial" w:hAnsi="Arial" w:cs="Arial"/>
          <w:b/>
          <w:bCs/>
          <w:sz w:val="24"/>
          <w:szCs w:val="24"/>
        </w:rPr>
      </w:pPr>
      <w:r w:rsidRPr="00917F2A">
        <w:rPr>
          <w:rFonts w:ascii="Arial" w:hAnsi="Arial" w:cs="Arial"/>
          <w:b/>
          <w:bCs/>
          <w:sz w:val="24"/>
          <w:szCs w:val="24"/>
        </w:rPr>
        <w:t>ONYX</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precious stone: it formed part in the high priest</w:t>
      </w:r>
      <w:r>
        <w:rPr>
          <w:rFonts w:ascii="Arial" w:hAnsi="Arial" w:cs="Arial"/>
          <w:sz w:val="24"/>
          <w:szCs w:val="24"/>
        </w:rPr>
        <w:t>’</w:t>
      </w:r>
      <w:r w:rsidRPr="00A80388">
        <w:rPr>
          <w:rFonts w:ascii="Arial" w:hAnsi="Arial" w:cs="Arial"/>
          <w:sz w:val="24"/>
          <w:szCs w:val="24"/>
        </w:rPr>
        <w:t>s breastplate.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28:</w:t>
      </w:r>
      <w:r w:rsidRPr="00A80388">
        <w:rPr>
          <w:rFonts w:ascii="Arial" w:hAnsi="Arial" w:cs="Arial"/>
          <w:sz w:val="24"/>
          <w:szCs w:val="24"/>
        </w:rPr>
        <w:t>20)</w:t>
      </w:r>
    </w:p>
    <w:p w:rsidR="003020C1" w:rsidRDefault="003020C1" w:rsidP="00C40662">
      <w:pPr>
        <w:spacing w:after="0" w:line="276" w:lineRule="auto"/>
        <w:jc w:val="both"/>
        <w:rPr>
          <w:rFonts w:ascii="Arial" w:hAnsi="Arial" w:cs="Arial"/>
          <w:sz w:val="24"/>
          <w:szCs w:val="24"/>
        </w:rPr>
      </w:pPr>
    </w:p>
    <w:p w:rsidR="003020C1" w:rsidRPr="00917F2A" w:rsidRDefault="003020C1" w:rsidP="00C40662">
      <w:pPr>
        <w:spacing w:after="0" w:line="276" w:lineRule="auto"/>
        <w:jc w:val="both"/>
        <w:rPr>
          <w:rFonts w:ascii="Arial" w:hAnsi="Arial" w:cs="Arial"/>
          <w:b/>
          <w:bCs/>
          <w:sz w:val="24"/>
          <w:szCs w:val="24"/>
        </w:rPr>
      </w:pPr>
      <w:r w:rsidRPr="00917F2A">
        <w:rPr>
          <w:rFonts w:ascii="Arial" w:hAnsi="Arial" w:cs="Arial"/>
          <w:b/>
          <w:bCs/>
          <w:sz w:val="24"/>
          <w:szCs w:val="24"/>
        </w:rPr>
        <w:t>OPHEL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name of a wall in the house of the Lord.</w:t>
      </w:r>
      <w:r>
        <w:rPr>
          <w:rFonts w:ascii="Arial" w:hAnsi="Arial" w:cs="Arial"/>
          <w:sz w:val="24"/>
          <w:szCs w:val="24"/>
        </w:rPr>
        <w:t xml:space="preserve"> </w:t>
      </w:r>
      <w:r w:rsidRPr="00A80388">
        <w:rPr>
          <w:rFonts w:ascii="Arial" w:hAnsi="Arial" w:cs="Arial"/>
          <w:sz w:val="24"/>
          <w:szCs w:val="24"/>
        </w:rPr>
        <w:t>(2 Chron</w:t>
      </w:r>
      <w:r>
        <w:rPr>
          <w:rFonts w:ascii="Arial" w:hAnsi="Arial" w:cs="Arial"/>
          <w:sz w:val="24"/>
          <w:szCs w:val="24"/>
        </w:rPr>
        <w:t>. 27:</w:t>
      </w:r>
      <w:r w:rsidRPr="00A80388">
        <w:rPr>
          <w:rFonts w:ascii="Arial" w:hAnsi="Arial" w:cs="Arial"/>
          <w:sz w:val="24"/>
          <w:szCs w:val="24"/>
        </w:rPr>
        <w:t>3)</w:t>
      </w:r>
    </w:p>
    <w:p w:rsidR="003020C1" w:rsidRDefault="003020C1" w:rsidP="00C40662">
      <w:pPr>
        <w:spacing w:after="0" w:line="276" w:lineRule="auto"/>
        <w:jc w:val="both"/>
        <w:rPr>
          <w:rFonts w:ascii="Arial" w:hAnsi="Arial" w:cs="Arial"/>
          <w:sz w:val="24"/>
          <w:szCs w:val="24"/>
        </w:rPr>
      </w:pPr>
    </w:p>
    <w:p w:rsidR="003020C1" w:rsidRPr="00917F2A" w:rsidRDefault="003020C1" w:rsidP="00C40662">
      <w:pPr>
        <w:spacing w:after="0" w:line="276" w:lineRule="auto"/>
        <w:jc w:val="both"/>
        <w:rPr>
          <w:rFonts w:ascii="Arial" w:hAnsi="Arial" w:cs="Arial"/>
          <w:b/>
          <w:bCs/>
          <w:sz w:val="24"/>
          <w:szCs w:val="24"/>
        </w:rPr>
      </w:pPr>
      <w:r w:rsidRPr="00917F2A">
        <w:rPr>
          <w:rFonts w:ascii="Arial" w:hAnsi="Arial" w:cs="Arial"/>
          <w:b/>
          <w:bCs/>
          <w:sz w:val="24"/>
          <w:szCs w:val="24"/>
        </w:rPr>
        <w:t>OPHIR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read much in Scripture of the gold of Oph</w:t>
      </w:r>
      <w:r>
        <w:rPr>
          <w:rFonts w:ascii="Arial" w:hAnsi="Arial" w:cs="Arial"/>
          <w:sz w:val="24"/>
          <w:szCs w:val="24"/>
        </w:rPr>
        <w:t>i</w:t>
      </w:r>
      <w:r w:rsidRPr="00A80388">
        <w:rPr>
          <w:rFonts w:ascii="Arial" w:hAnsi="Arial" w:cs="Arial"/>
          <w:sz w:val="24"/>
          <w:szCs w:val="24"/>
        </w:rPr>
        <w:t xml:space="preserve">r, 1 Kings </w:t>
      </w:r>
      <w:r>
        <w:rPr>
          <w:rFonts w:ascii="Arial" w:hAnsi="Arial" w:cs="Arial"/>
          <w:sz w:val="24"/>
          <w:szCs w:val="24"/>
        </w:rPr>
        <w:t>9:</w:t>
      </w:r>
      <w:r w:rsidRPr="00A80388">
        <w:rPr>
          <w:rFonts w:ascii="Arial" w:hAnsi="Arial" w:cs="Arial"/>
          <w:sz w:val="24"/>
          <w:szCs w:val="24"/>
        </w:rPr>
        <w:t xml:space="preserve">28. The word is perhaps derived from </w:t>
      </w:r>
      <w:r w:rsidRPr="00DA079F">
        <w:rPr>
          <w:rFonts w:ascii="Arial" w:hAnsi="Arial" w:cs="Arial"/>
          <w:i/>
          <w:iCs/>
          <w:sz w:val="24"/>
          <w:szCs w:val="24"/>
        </w:rPr>
        <w:t>Aupher</w:t>
      </w:r>
      <w:r w:rsidRPr="00A80388">
        <w:rPr>
          <w:rFonts w:ascii="Arial" w:hAnsi="Arial" w:cs="Arial"/>
          <w:sz w:val="24"/>
          <w:szCs w:val="24"/>
        </w:rPr>
        <w:t xml:space="preserve"> or </w:t>
      </w:r>
      <w:r w:rsidRPr="00DA079F">
        <w:rPr>
          <w:rFonts w:ascii="Arial" w:hAnsi="Arial" w:cs="Arial"/>
          <w:i/>
          <w:iCs/>
          <w:sz w:val="24"/>
          <w:szCs w:val="24"/>
        </w:rPr>
        <w:t>Epher</w:t>
      </w:r>
      <w:r w:rsidRPr="00A80388">
        <w:rPr>
          <w:rFonts w:ascii="Arial" w:hAnsi="Arial" w:cs="Arial"/>
          <w:sz w:val="24"/>
          <w:szCs w:val="24"/>
        </w:rPr>
        <w:t xml:space="preserve">, which means </w:t>
      </w:r>
      <w:r>
        <w:rPr>
          <w:rFonts w:ascii="Arial" w:hAnsi="Arial" w:cs="Arial"/>
          <w:sz w:val="24"/>
          <w:szCs w:val="24"/>
        </w:rPr>
        <w:t>“</w:t>
      </w:r>
      <w:r w:rsidRPr="00A80388">
        <w:rPr>
          <w:rFonts w:ascii="Arial" w:hAnsi="Arial" w:cs="Arial"/>
          <w:sz w:val="24"/>
          <w:szCs w:val="24"/>
        </w:rPr>
        <w:t>ashes</w:t>
      </w:r>
      <w:r>
        <w:rPr>
          <w:rFonts w:ascii="Arial" w:hAnsi="Arial" w:cs="Arial"/>
          <w:sz w:val="24"/>
          <w:szCs w:val="24"/>
        </w:rPr>
        <w:t>”</w:t>
      </w:r>
      <w:r w:rsidRPr="00A80388">
        <w:rPr>
          <w:rFonts w:ascii="Arial" w:hAnsi="Arial" w:cs="Arial"/>
          <w:sz w:val="24"/>
          <w:szCs w:val="24"/>
        </w:rPr>
        <w:t>; probably from the dust to which gold</w:t>
      </w:r>
      <w:r>
        <w:rPr>
          <w:rFonts w:ascii="Arial" w:hAnsi="Arial" w:cs="Arial"/>
          <w:sz w:val="24"/>
          <w:szCs w:val="24"/>
        </w:rPr>
        <w:t>,</w:t>
      </w:r>
      <w:r w:rsidRPr="00A80388">
        <w:rPr>
          <w:rFonts w:ascii="Arial" w:hAnsi="Arial" w:cs="Arial"/>
          <w:sz w:val="24"/>
          <w:szCs w:val="24"/>
        </w:rPr>
        <w:t xml:space="preserve"> in the process of </w:t>
      </w:r>
      <w:r>
        <w:rPr>
          <w:rFonts w:ascii="Arial" w:hAnsi="Arial" w:cs="Arial"/>
          <w:sz w:val="24"/>
          <w:szCs w:val="24"/>
        </w:rPr>
        <w:t>s</w:t>
      </w:r>
      <w:r w:rsidRPr="00A80388">
        <w:rPr>
          <w:rFonts w:ascii="Arial" w:hAnsi="Arial" w:cs="Arial"/>
          <w:sz w:val="24"/>
          <w:szCs w:val="24"/>
        </w:rPr>
        <w:t>melting</w:t>
      </w:r>
      <w:r>
        <w:rPr>
          <w:rFonts w:ascii="Arial" w:hAnsi="Arial" w:cs="Arial"/>
          <w:sz w:val="24"/>
          <w:szCs w:val="24"/>
        </w:rPr>
        <w:t>,</w:t>
      </w:r>
      <w:r w:rsidRPr="00A80388">
        <w:rPr>
          <w:rFonts w:ascii="Arial" w:hAnsi="Arial" w:cs="Arial"/>
          <w:sz w:val="24"/>
          <w:szCs w:val="24"/>
        </w:rPr>
        <w:t xml:space="preserve"> is brought. But be this as it may, certain it is that the gold of Ophir, supposed to be the purest of all gold, is</w:t>
      </w:r>
      <w:r>
        <w:rPr>
          <w:rFonts w:ascii="Arial" w:hAnsi="Arial" w:cs="Arial"/>
          <w:sz w:val="24"/>
          <w:szCs w:val="24"/>
        </w:rPr>
        <w:t>,</w:t>
      </w:r>
      <w:r w:rsidRPr="00A80388">
        <w:rPr>
          <w:rFonts w:ascii="Arial" w:hAnsi="Arial" w:cs="Arial"/>
          <w:sz w:val="24"/>
          <w:szCs w:val="24"/>
        </w:rPr>
        <w:t xml:space="preserve"> after all</w:t>
      </w:r>
      <w:r>
        <w:rPr>
          <w:rFonts w:ascii="Arial" w:hAnsi="Arial" w:cs="Arial"/>
          <w:sz w:val="24"/>
          <w:szCs w:val="24"/>
        </w:rPr>
        <w:t>,</w:t>
      </w:r>
      <w:r w:rsidRPr="00A80388">
        <w:rPr>
          <w:rFonts w:ascii="Arial" w:hAnsi="Arial" w:cs="Arial"/>
          <w:sz w:val="24"/>
          <w:szCs w:val="24"/>
        </w:rPr>
        <w:t xml:space="preserve"> but ashes; and the very name serves to set forth its emptiness and vanity. Was it not with this view (I</w:t>
      </w:r>
      <w:r>
        <w:rPr>
          <w:rFonts w:ascii="Arial" w:hAnsi="Arial" w:cs="Arial"/>
          <w:sz w:val="24"/>
          <w:szCs w:val="24"/>
        </w:rPr>
        <w:t>’m</w:t>
      </w:r>
      <w:r w:rsidRPr="00A80388">
        <w:rPr>
          <w:rFonts w:ascii="Arial" w:hAnsi="Arial" w:cs="Arial"/>
          <w:sz w:val="24"/>
          <w:szCs w:val="24"/>
        </w:rPr>
        <w:t xml:space="preserve"> ask th</w:t>
      </w:r>
      <w:r>
        <w:rPr>
          <w:rFonts w:ascii="Arial" w:hAnsi="Arial" w:cs="Arial"/>
          <w:sz w:val="24"/>
          <w:szCs w:val="24"/>
        </w:rPr>
        <w:t>is</w:t>
      </w:r>
      <w:r w:rsidRPr="00A80388">
        <w:rPr>
          <w:rFonts w:ascii="Arial" w:hAnsi="Arial" w:cs="Arial"/>
          <w:sz w:val="24"/>
          <w:szCs w:val="24"/>
        </w:rPr>
        <w:t xml:space="preserve"> question, </w:t>
      </w:r>
      <w:r>
        <w:rPr>
          <w:rFonts w:ascii="Arial" w:hAnsi="Arial" w:cs="Arial"/>
          <w:sz w:val="24"/>
          <w:szCs w:val="24"/>
        </w:rPr>
        <w:t>but</w:t>
      </w:r>
      <w:r w:rsidRPr="00A80388">
        <w:rPr>
          <w:rFonts w:ascii="Arial" w:hAnsi="Arial" w:cs="Arial"/>
          <w:sz w:val="24"/>
          <w:szCs w:val="24"/>
        </w:rPr>
        <w:t xml:space="preserve"> not determin</w:t>
      </w:r>
      <w:r>
        <w:rPr>
          <w:rFonts w:ascii="Arial" w:hAnsi="Arial" w:cs="Arial"/>
          <w:sz w:val="24"/>
          <w:szCs w:val="24"/>
        </w:rPr>
        <w:t>ing</w:t>
      </w:r>
      <w:r w:rsidRPr="00A80388">
        <w:rPr>
          <w:rFonts w:ascii="Arial" w:hAnsi="Arial" w:cs="Arial"/>
          <w:sz w:val="24"/>
          <w:szCs w:val="24"/>
        </w:rPr>
        <w:t xml:space="preserve"> it)</w:t>
      </w:r>
      <w:r>
        <w:rPr>
          <w:rFonts w:ascii="Arial" w:hAnsi="Arial" w:cs="Arial"/>
          <w:sz w:val="24"/>
          <w:szCs w:val="24"/>
        </w:rPr>
        <w:t xml:space="preserve"> that</w:t>
      </w:r>
      <w:r w:rsidRPr="00A80388">
        <w:rPr>
          <w:rFonts w:ascii="Arial" w:hAnsi="Arial" w:cs="Arial"/>
          <w:sz w:val="24"/>
          <w:szCs w:val="24"/>
        </w:rPr>
        <w:t xml:space="preserve"> the Holy </w:t>
      </w:r>
      <w:r>
        <w:rPr>
          <w:rFonts w:ascii="Arial" w:hAnsi="Arial" w:cs="Arial"/>
          <w:sz w:val="24"/>
          <w:szCs w:val="24"/>
        </w:rPr>
        <w:t>Spirit,</w:t>
      </w:r>
      <w:r w:rsidRPr="00A80388">
        <w:rPr>
          <w:rFonts w:ascii="Arial" w:hAnsi="Arial" w:cs="Arial"/>
          <w:sz w:val="24"/>
          <w:szCs w:val="24"/>
        </w:rPr>
        <w:t xml:space="preserve"> by the prophet</w:t>
      </w:r>
      <w:r>
        <w:rPr>
          <w:rFonts w:ascii="Arial" w:hAnsi="Arial" w:cs="Arial"/>
          <w:sz w:val="24"/>
          <w:szCs w:val="24"/>
        </w:rPr>
        <w:t>,</w:t>
      </w:r>
      <w:r w:rsidRPr="00A80388">
        <w:rPr>
          <w:rFonts w:ascii="Arial" w:hAnsi="Arial" w:cs="Arial"/>
          <w:sz w:val="24"/>
          <w:szCs w:val="24"/>
        </w:rPr>
        <w:t xml:space="preserve"> said, </w:t>
      </w:r>
      <w:r>
        <w:rPr>
          <w:rFonts w:ascii="Arial" w:hAnsi="Arial" w:cs="Arial"/>
          <w:sz w:val="24"/>
          <w:szCs w:val="24"/>
        </w:rPr>
        <w:t>“</w:t>
      </w:r>
      <w:r w:rsidRPr="00A80388">
        <w:rPr>
          <w:rFonts w:ascii="Arial" w:hAnsi="Arial" w:cs="Arial"/>
          <w:sz w:val="24"/>
          <w:szCs w:val="24"/>
        </w:rPr>
        <w:t>I will make a man (or more properly, the man Christ Jesus) more precious than fine gold, even a man, than the golden wedge of Ophir?</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13:</w:t>
      </w:r>
      <w:r w:rsidRPr="00A80388">
        <w:rPr>
          <w:rFonts w:ascii="Arial" w:hAnsi="Arial" w:cs="Arial"/>
          <w:sz w:val="24"/>
          <w:szCs w:val="24"/>
        </w:rPr>
        <w:t>12)</w:t>
      </w:r>
    </w:p>
    <w:p w:rsidR="003020C1" w:rsidRDefault="003020C1" w:rsidP="00C40662">
      <w:pPr>
        <w:spacing w:after="0" w:line="276" w:lineRule="auto"/>
        <w:jc w:val="both"/>
        <w:rPr>
          <w:rFonts w:ascii="Arial" w:hAnsi="Arial" w:cs="Arial"/>
          <w:sz w:val="24"/>
          <w:szCs w:val="24"/>
        </w:rPr>
      </w:pPr>
    </w:p>
    <w:p w:rsidR="003020C1" w:rsidRPr="00917F2A" w:rsidRDefault="003020C1" w:rsidP="00C40662">
      <w:pPr>
        <w:spacing w:after="0" w:line="276" w:lineRule="auto"/>
        <w:jc w:val="both"/>
        <w:rPr>
          <w:rFonts w:ascii="Arial" w:hAnsi="Arial" w:cs="Arial"/>
          <w:b/>
          <w:bCs/>
          <w:sz w:val="24"/>
          <w:szCs w:val="24"/>
        </w:rPr>
      </w:pPr>
      <w:r w:rsidRPr="00917F2A">
        <w:rPr>
          <w:rFonts w:ascii="Arial" w:hAnsi="Arial" w:cs="Arial"/>
          <w:b/>
          <w:bCs/>
          <w:sz w:val="24"/>
          <w:szCs w:val="24"/>
        </w:rPr>
        <w:t>OPHNI</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of Benjamin (Josh. </w:t>
      </w:r>
      <w:r>
        <w:rPr>
          <w:rFonts w:ascii="Arial" w:hAnsi="Arial" w:cs="Arial"/>
          <w:sz w:val="24"/>
          <w:szCs w:val="24"/>
        </w:rPr>
        <w:t>18:</w:t>
      </w:r>
      <w:r w:rsidRPr="00A80388">
        <w:rPr>
          <w:rFonts w:ascii="Arial" w:hAnsi="Arial" w:cs="Arial"/>
          <w:sz w:val="24"/>
          <w:szCs w:val="24"/>
        </w:rPr>
        <w:t>24)</w:t>
      </w:r>
      <w:r>
        <w:rPr>
          <w:rFonts w:ascii="Arial" w:hAnsi="Arial" w:cs="Arial"/>
          <w:sz w:val="24"/>
          <w:szCs w:val="24"/>
        </w:rPr>
        <w:t>,</w:t>
      </w:r>
      <w:r w:rsidRPr="00A80388">
        <w:rPr>
          <w:rFonts w:ascii="Arial" w:hAnsi="Arial" w:cs="Arial"/>
          <w:sz w:val="24"/>
          <w:szCs w:val="24"/>
        </w:rPr>
        <w:t xml:space="preserve"> perhaps from </w:t>
      </w:r>
      <w:r w:rsidRPr="00DA079F">
        <w:rPr>
          <w:rFonts w:ascii="Arial" w:hAnsi="Arial" w:cs="Arial"/>
          <w:i/>
          <w:iCs/>
          <w:sz w:val="24"/>
          <w:szCs w:val="24"/>
        </w:rPr>
        <w:t>Gophni</w:t>
      </w:r>
      <w:r w:rsidRPr="00A80388">
        <w:rPr>
          <w:rFonts w:ascii="Arial" w:hAnsi="Arial" w:cs="Arial"/>
          <w:sz w:val="24"/>
          <w:szCs w:val="24"/>
        </w:rPr>
        <w:t>, weary.</w:t>
      </w:r>
    </w:p>
    <w:p w:rsidR="003020C1" w:rsidRPr="00917F2A" w:rsidRDefault="003020C1" w:rsidP="00C40662">
      <w:pPr>
        <w:spacing w:after="0" w:line="276" w:lineRule="auto"/>
        <w:jc w:val="both"/>
        <w:rPr>
          <w:rFonts w:ascii="Arial" w:hAnsi="Arial" w:cs="Arial"/>
          <w:b/>
          <w:bCs/>
          <w:sz w:val="24"/>
          <w:szCs w:val="24"/>
        </w:rPr>
      </w:pPr>
      <w:r w:rsidRPr="00917F2A">
        <w:rPr>
          <w:rFonts w:ascii="Arial" w:hAnsi="Arial" w:cs="Arial"/>
          <w:b/>
          <w:bCs/>
          <w:sz w:val="24"/>
          <w:szCs w:val="24"/>
        </w:rPr>
        <w:lastRenderedPageBreak/>
        <w:t>OPHRAH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of Benjamin (Josh. </w:t>
      </w:r>
      <w:r>
        <w:rPr>
          <w:rFonts w:ascii="Arial" w:hAnsi="Arial" w:cs="Arial"/>
          <w:sz w:val="24"/>
          <w:szCs w:val="24"/>
        </w:rPr>
        <w:t>18:</w:t>
      </w:r>
      <w:r w:rsidRPr="00A80388">
        <w:rPr>
          <w:rFonts w:ascii="Arial" w:hAnsi="Arial" w:cs="Arial"/>
          <w:sz w:val="24"/>
          <w:szCs w:val="24"/>
        </w:rPr>
        <w:t>23)</w:t>
      </w:r>
      <w:r>
        <w:rPr>
          <w:rFonts w:ascii="Arial" w:hAnsi="Arial" w:cs="Arial"/>
          <w:sz w:val="24"/>
          <w:szCs w:val="24"/>
        </w:rPr>
        <w:t>,</w:t>
      </w:r>
      <w:r w:rsidRPr="00A80388">
        <w:rPr>
          <w:rFonts w:ascii="Arial" w:hAnsi="Arial" w:cs="Arial"/>
          <w:sz w:val="24"/>
          <w:szCs w:val="24"/>
        </w:rPr>
        <w:t xml:space="preserve"> from </w:t>
      </w:r>
      <w:r w:rsidRPr="00DA079F">
        <w:rPr>
          <w:rFonts w:ascii="Arial" w:hAnsi="Arial" w:cs="Arial"/>
          <w:i/>
          <w:iCs/>
          <w:sz w:val="24"/>
          <w:szCs w:val="24"/>
        </w:rPr>
        <w:t>Haphar</w:t>
      </w:r>
      <w:r w:rsidRPr="00A80388">
        <w:rPr>
          <w:rFonts w:ascii="Arial" w:hAnsi="Arial" w:cs="Arial"/>
          <w:sz w:val="24"/>
          <w:szCs w:val="24"/>
        </w:rPr>
        <w:t>, dust.</w:t>
      </w:r>
    </w:p>
    <w:p w:rsidR="003020C1" w:rsidRDefault="003020C1" w:rsidP="00C40662">
      <w:pPr>
        <w:spacing w:after="0" w:line="276" w:lineRule="auto"/>
        <w:jc w:val="both"/>
        <w:rPr>
          <w:rFonts w:ascii="Arial" w:hAnsi="Arial" w:cs="Arial"/>
          <w:sz w:val="24"/>
          <w:szCs w:val="24"/>
        </w:rPr>
      </w:pPr>
    </w:p>
    <w:p w:rsidR="003020C1" w:rsidRPr="00917F2A" w:rsidRDefault="003020C1" w:rsidP="00C40662">
      <w:pPr>
        <w:spacing w:after="0" w:line="276" w:lineRule="auto"/>
        <w:jc w:val="both"/>
        <w:rPr>
          <w:rFonts w:ascii="Arial" w:hAnsi="Arial" w:cs="Arial"/>
          <w:b/>
          <w:bCs/>
          <w:sz w:val="24"/>
          <w:szCs w:val="24"/>
        </w:rPr>
      </w:pPr>
      <w:r w:rsidRPr="00917F2A">
        <w:rPr>
          <w:rFonts w:ascii="Arial" w:hAnsi="Arial" w:cs="Arial"/>
          <w:b/>
          <w:bCs/>
          <w:sz w:val="24"/>
          <w:szCs w:val="24"/>
        </w:rPr>
        <w:t>ORACLE</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 xml:space="preserve">We find mention made, in </w:t>
      </w:r>
      <w:r w:rsidRPr="00A80388">
        <w:rPr>
          <w:rFonts w:ascii="Arial" w:hAnsi="Arial" w:cs="Arial"/>
          <w:sz w:val="24"/>
          <w:szCs w:val="24"/>
        </w:rPr>
        <w:t xml:space="preserve">2 Sam. </w:t>
      </w:r>
      <w:r>
        <w:rPr>
          <w:rFonts w:ascii="Arial" w:hAnsi="Arial" w:cs="Arial"/>
          <w:sz w:val="24"/>
          <w:szCs w:val="24"/>
        </w:rPr>
        <w:t>16:</w:t>
      </w:r>
      <w:r w:rsidRPr="00A80388">
        <w:rPr>
          <w:rFonts w:ascii="Arial" w:hAnsi="Arial" w:cs="Arial"/>
          <w:sz w:val="24"/>
          <w:szCs w:val="24"/>
        </w:rPr>
        <w:t>23</w:t>
      </w:r>
      <w:r>
        <w:rPr>
          <w:rFonts w:ascii="Arial" w:hAnsi="Arial" w:cs="Arial"/>
          <w:sz w:val="24"/>
          <w:szCs w:val="24"/>
        </w:rPr>
        <w:t>,</w:t>
      </w:r>
      <w:r w:rsidRPr="00A80388">
        <w:rPr>
          <w:rFonts w:ascii="Arial" w:hAnsi="Arial" w:cs="Arial"/>
          <w:sz w:val="24"/>
          <w:szCs w:val="24"/>
        </w:rPr>
        <w:t xml:space="preserve"> of the oracle of God; but we are at a loss to understand</w:t>
      </w:r>
      <w:r>
        <w:rPr>
          <w:rFonts w:ascii="Arial" w:hAnsi="Arial" w:cs="Arial"/>
          <w:sz w:val="24"/>
          <w:szCs w:val="24"/>
        </w:rPr>
        <w:t>,</w:t>
      </w:r>
      <w:r w:rsidRPr="00A80388">
        <w:rPr>
          <w:rFonts w:ascii="Arial" w:hAnsi="Arial" w:cs="Arial"/>
          <w:sz w:val="24"/>
          <w:szCs w:val="24"/>
        </w:rPr>
        <w:t xml:space="preserve"> so as to speak with certainty concerning the meaning. In the building of Solomon</w:t>
      </w:r>
      <w:r>
        <w:rPr>
          <w:rFonts w:ascii="Arial" w:hAnsi="Arial" w:cs="Arial"/>
          <w:sz w:val="24"/>
          <w:szCs w:val="24"/>
        </w:rPr>
        <w:t>’</w:t>
      </w:r>
      <w:r w:rsidRPr="00A80388">
        <w:rPr>
          <w:rFonts w:ascii="Arial" w:hAnsi="Arial" w:cs="Arial"/>
          <w:sz w:val="24"/>
          <w:szCs w:val="24"/>
        </w:rPr>
        <w:t xml:space="preserve">s temple we are told that </w:t>
      </w:r>
      <w:r>
        <w:rPr>
          <w:rFonts w:ascii="Arial" w:hAnsi="Arial" w:cs="Arial"/>
          <w:sz w:val="24"/>
          <w:szCs w:val="24"/>
        </w:rPr>
        <w:t>there</w:t>
      </w:r>
      <w:r w:rsidRPr="00A80388">
        <w:rPr>
          <w:rFonts w:ascii="Arial" w:hAnsi="Arial" w:cs="Arial"/>
          <w:sz w:val="24"/>
          <w:szCs w:val="24"/>
        </w:rPr>
        <w:t xml:space="preserve"> was </w:t>
      </w:r>
      <w:r>
        <w:rPr>
          <w:rFonts w:ascii="Arial" w:hAnsi="Arial" w:cs="Arial"/>
          <w:sz w:val="24"/>
          <w:szCs w:val="24"/>
        </w:rPr>
        <w:t>“</w:t>
      </w:r>
      <w:r w:rsidRPr="00A80388">
        <w:rPr>
          <w:rFonts w:ascii="Arial" w:hAnsi="Arial" w:cs="Arial"/>
          <w:sz w:val="24"/>
          <w:szCs w:val="24"/>
        </w:rPr>
        <w:t>a part for the oracle, even for the most holy place.</w:t>
      </w:r>
      <w:r>
        <w:rPr>
          <w:rFonts w:ascii="Arial" w:hAnsi="Arial" w:cs="Arial"/>
          <w:sz w:val="24"/>
          <w:szCs w:val="24"/>
        </w:rPr>
        <w:t>”</w:t>
      </w:r>
      <w:r w:rsidRPr="00A80388">
        <w:rPr>
          <w:rFonts w:ascii="Arial" w:hAnsi="Arial" w:cs="Arial"/>
          <w:sz w:val="24"/>
          <w:szCs w:val="24"/>
        </w:rPr>
        <w:t xml:space="preserve"> (1 Kings </w:t>
      </w:r>
      <w:r>
        <w:rPr>
          <w:rFonts w:ascii="Arial" w:hAnsi="Arial" w:cs="Arial"/>
          <w:sz w:val="24"/>
          <w:szCs w:val="24"/>
        </w:rPr>
        <w:t>6:1</w:t>
      </w:r>
      <w:r w:rsidRPr="00A80388">
        <w:rPr>
          <w:rFonts w:ascii="Arial" w:hAnsi="Arial" w:cs="Arial"/>
          <w:sz w:val="24"/>
          <w:szCs w:val="24"/>
        </w:rPr>
        <w:t xml:space="preserve">6.) By which it </w:t>
      </w:r>
      <w:r>
        <w:rPr>
          <w:rFonts w:ascii="Arial" w:hAnsi="Arial" w:cs="Arial"/>
          <w:sz w:val="24"/>
          <w:szCs w:val="24"/>
        </w:rPr>
        <w:t>w</w:t>
      </w:r>
      <w:r w:rsidRPr="00A80388">
        <w:rPr>
          <w:rFonts w:ascii="Arial" w:hAnsi="Arial" w:cs="Arial"/>
          <w:sz w:val="24"/>
          <w:szCs w:val="24"/>
        </w:rPr>
        <w:t>ould seem that the mercy-seat</w:t>
      </w:r>
      <w:r>
        <w:rPr>
          <w:rFonts w:ascii="Arial" w:hAnsi="Arial" w:cs="Arial"/>
          <w:sz w:val="24"/>
          <w:szCs w:val="24"/>
        </w:rPr>
        <w:t>,</w:t>
      </w:r>
      <w:r w:rsidRPr="00A80388">
        <w:rPr>
          <w:rFonts w:ascii="Arial" w:hAnsi="Arial" w:cs="Arial"/>
          <w:sz w:val="24"/>
          <w:szCs w:val="24"/>
        </w:rPr>
        <w:t xml:space="preserve"> or propitiatory, was intended by the word oracle. And the Psalmist seems to throw a f</w:t>
      </w:r>
      <w:r>
        <w:rPr>
          <w:rFonts w:ascii="Arial" w:hAnsi="Arial" w:cs="Arial"/>
          <w:sz w:val="24"/>
          <w:szCs w:val="24"/>
        </w:rPr>
        <w:t>u</w:t>
      </w:r>
      <w:r w:rsidRPr="00A80388">
        <w:rPr>
          <w:rFonts w:ascii="Arial" w:hAnsi="Arial" w:cs="Arial"/>
          <w:sz w:val="24"/>
          <w:szCs w:val="24"/>
        </w:rPr>
        <w:t xml:space="preserve">rther light on the term, </w:t>
      </w:r>
      <w:r>
        <w:rPr>
          <w:rFonts w:ascii="Arial" w:hAnsi="Arial" w:cs="Arial"/>
          <w:sz w:val="24"/>
          <w:szCs w:val="24"/>
        </w:rPr>
        <w:t>considered</w:t>
      </w:r>
      <w:r w:rsidRPr="00A80388">
        <w:rPr>
          <w:rFonts w:ascii="Arial" w:hAnsi="Arial" w:cs="Arial"/>
          <w:sz w:val="24"/>
          <w:szCs w:val="24"/>
        </w:rPr>
        <w:t xml:space="preserve"> </w:t>
      </w:r>
      <w:r>
        <w:rPr>
          <w:rFonts w:ascii="Arial" w:hAnsi="Arial" w:cs="Arial"/>
          <w:sz w:val="24"/>
          <w:szCs w:val="24"/>
        </w:rPr>
        <w:t>from</w:t>
      </w:r>
      <w:r w:rsidRPr="00A80388">
        <w:rPr>
          <w:rFonts w:ascii="Arial" w:hAnsi="Arial" w:cs="Arial"/>
          <w:sz w:val="24"/>
          <w:szCs w:val="24"/>
        </w:rPr>
        <w:t xml:space="preserve"> this point of view, when he sa</w:t>
      </w:r>
      <w:r>
        <w:rPr>
          <w:rFonts w:ascii="Arial" w:hAnsi="Arial" w:cs="Arial"/>
          <w:sz w:val="24"/>
          <w:szCs w:val="24"/>
        </w:rPr>
        <w:t xml:space="preserve">ys in </w:t>
      </w:r>
      <w:r w:rsidRPr="00A80388">
        <w:rPr>
          <w:rFonts w:ascii="Arial" w:hAnsi="Arial" w:cs="Arial"/>
          <w:sz w:val="24"/>
          <w:szCs w:val="24"/>
        </w:rPr>
        <w:t xml:space="preserve">Ps. </w:t>
      </w:r>
      <w:r>
        <w:rPr>
          <w:rFonts w:ascii="Arial" w:hAnsi="Arial" w:cs="Arial"/>
          <w:sz w:val="24"/>
          <w:szCs w:val="24"/>
        </w:rPr>
        <w:t>28:</w:t>
      </w:r>
      <w:r w:rsidRPr="00A80388">
        <w:rPr>
          <w:rFonts w:ascii="Arial" w:hAnsi="Arial" w:cs="Arial"/>
          <w:sz w:val="24"/>
          <w:szCs w:val="24"/>
        </w:rPr>
        <w:t>2</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Hear the voice of my supplications when I cry unto thee, when I lift up my hands towards thy holy oracle.</w:t>
      </w:r>
      <w:r>
        <w:rPr>
          <w:rFonts w:ascii="Arial" w:hAnsi="Arial" w:cs="Arial"/>
          <w:sz w:val="24"/>
          <w:szCs w:val="24"/>
        </w:rPr>
        <w:t>”</w:t>
      </w:r>
      <w:r w:rsidRPr="00A80388">
        <w:rPr>
          <w:rFonts w:ascii="Arial" w:hAnsi="Arial" w:cs="Arial"/>
          <w:sz w:val="24"/>
          <w:szCs w:val="24"/>
        </w:rPr>
        <w:t xml:space="preserve"> For </w:t>
      </w:r>
      <w:r>
        <w:rPr>
          <w:rFonts w:ascii="Arial" w:hAnsi="Arial" w:cs="Arial"/>
          <w:sz w:val="24"/>
          <w:szCs w:val="24"/>
        </w:rPr>
        <w:t>where</w:t>
      </w:r>
      <w:r w:rsidRPr="00A80388">
        <w:rPr>
          <w:rFonts w:ascii="Arial" w:hAnsi="Arial" w:cs="Arial"/>
          <w:sz w:val="24"/>
          <w:szCs w:val="24"/>
        </w:rPr>
        <w:t xml:space="preserve"> should a soul lift up his hands and his heart, but to the mercy</w:t>
      </w:r>
      <w:r>
        <w:rPr>
          <w:rFonts w:ascii="Arial" w:hAnsi="Arial" w:cs="Arial"/>
          <w:sz w:val="24"/>
          <w:szCs w:val="24"/>
        </w:rPr>
        <w:t>-</w:t>
      </w:r>
      <w:r w:rsidRPr="00A80388">
        <w:rPr>
          <w:rFonts w:ascii="Arial" w:hAnsi="Arial" w:cs="Arial"/>
          <w:sz w:val="24"/>
          <w:szCs w:val="24"/>
        </w:rPr>
        <w:t xml:space="preserve">seat, God in Christ speaking from between the cherubim? The word </w:t>
      </w:r>
      <w:r w:rsidRPr="00927437">
        <w:rPr>
          <w:rFonts w:ascii="Arial" w:hAnsi="Arial" w:cs="Arial"/>
          <w:i/>
          <w:iCs/>
          <w:sz w:val="24"/>
          <w:szCs w:val="24"/>
        </w:rPr>
        <w:t>Dabir</w:t>
      </w:r>
      <w:r w:rsidRPr="00A80388">
        <w:rPr>
          <w:rFonts w:ascii="Arial" w:hAnsi="Arial" w:cs="Arial"/>
          <w:sz w:val="24"/>
          <w:szCs w:val="24"/>
        </w:rPr>
        <w:t xml:space="preserve">, which is the word used for </w:t>
      </w:r>
      <w:r>
        <w:rPr>
          <w:rFonts w:ascii="Arial" w:hAnsi="Arial" w:cs="Arial"/>
          <w:sz w:val="24"/>
          <w:szCs w:val="24"/>
        </w:rPr>
        <w:t>“</w:t>
      </w:r>
      <w:r w:rsidRPr="00A80388">
        <w:rPr>
          <w:rFonts w:ascii="Arial" w:hAnsi="Arial" w:cs="Arial"/>
          <w:sz w:val="24"/>
          <w:szCs w:val="24"/>
        </w:rPr>
        <w:t>oracle</w:t>
      </w:r>
      <w:r>
        <w:rPr>
          <w:rFonts w:ascii="Arial" w:hAnsi="Arial" w:cs="Arial"/>
          <w:sz w:val="24"/>
          <w:szCs w:val="24"/>
        </w:rPr>
        <w:t>”</w:t>
      </w:r>
      <w:r w:rsidRPr="00A80388">
        <w:rPr>
          <w:rFonts w:ascii="Arial" w:hAnsi="Arial" w:cs="Arial"/>
          <w:sz w:val="24"/>
          <w:szCs w:val="24"/>
        </w:rPr>
        <w:t xml:space="preserve">, 1 Kings </w:t>
      </w:r>
      <w:r>
        <w:rPr>
          <w:rFonts w:ascii="Arial" w:hAnsi="Arial" w:cs="Arial"/>
          <w:sz w:val="24"/>
          <w:szCs w:val="24"/>
        </w:rPr>
        <w:t>6:1</w:t>
      </w:r>
      <w:r w:rsidRPr="00A80388">
        <w:rPr>
          <w:rFonts w:ascii="Arial" w:hAnsi="Arial" w:cs="Arial"/>
          <w:sz w:val="24"/>
          <w:szCs w:val="24"/>
        </w:rPr>
        <w:t xml:space="preserve">6, properly </w:t>
      </w:r>
      <w:r w:rsidR="004A7182">
        <w:rPr>
          <w:rFonts w:ascii="Arial" w:hAnsi="Arial" w:cs="Arial"/>
          <w:sz w:val="24"/>
          <w:szCs w:val="24"/>
        </w:rPr>
        <w:t>means</w:t>
      </w:r>
      <w:r w:rsidRPr="00A80388">
        <w:rPr>
          <w:rFonts w:ascii="Arial" w:hAnsi="Arial" w:cs="Arial"/>
          <w:sz w:val="24"/>
          <w:szCs w:val="24"/>
        </w:rPr>
        <w:t xml:space="preserve"> oracle. But the word </w:t>
      </w:r>
      <w:r w:rsidRPr="00927437">
        <w:rPr>
          <w:rFonts w:ascii="Arial" w:hAnsi="Arial" w:cs="Arial"/>
          <w:i/>
          <w:iCs/>
          <w:sz w:val="24"/>
          <w:szCs w:val="24"/>
        </w:rPr>
        <w:t>Caphoreth</w:t>
      </w:r>
      <w:r w:rsidRPr="00A80388">
        <w:rPr>
          <w:rFonts w:ascii="Arial" w:hAnsi="Arial" w:cs="Arial"/>
          <w:sz w:val="24"/>
          <w:szCs w:val="24"/>
        </w:rPr>
        <w:t xml:space="preserve"> (from </w:t>
      </w:r>
      <w:r w:rsidRPr="00927437">
        <w:rPr>
          <w:rFonts w:ascii="Arial" w:hAnsi="Arial" w:cs="Arial"/>
          <w:i/>
          <w:iCs/>
          <w:sz w:val="24"/>
          <w:szCs w:val="24"/>
        </w:rPr>
        <w:t>Capher</w:t>
      </w:r>
      <w:r w:rsidRPr="00A80388">
        <w:rPr>
          <w:rFonts w:ascii="Arial" w:hAnsi="Arial" w:cs="Arial"/>
          <w:sz w:val="24"/>
          <w:szCs w:val="24"/>
        </w:rPr>
        <w:t xml:space="preserve"> or </w:t>
      </w:r>
      <w:r w:rsidRPr="00927437">
        <w:rPr>
          <w:rFonts w:ascii="Arial" w:hAnsi="Arial" w:cs="Arial"/>
          <w:i/>
          <w:iCs/>
          <w:sz w:val="24"/>
          <w:szCs w:val="24"/>
        </w:rPr>
        <w:t>Copher</w:t>
      </w:r>
      <w:r w:rsidRPr="00A80388">
        <w:rPr>
          <w:rFonts w:ascii="Arial" w:hAnsi="Arial" w:cs="Arial"/>
          <w:sz w:val="24"/>
          <w:szCs w:val="24"/>
        </w:rPr>
        <w:t>, to expiate or pardon) is used for the mercy seat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25:</w:t>
      </w:r>
      <w:r w:rsidRPr="00A80388">
        <w:rPr>
          <w:rFonts w:ascii="Arial" w:hAnsi="Arial" w:cs="Arial"/>
          <w:sz w:val="24"/>
          <w:szCs w:val="24"/>
        </w:rPr>
        <w:t>18. But in either sense, or in both, by oracle</w:t>
      </w:r>
      <w:r>
        <w:rPr>
          <w:rFonts w:ascii="Arial" w:hAnsi="Arial" w:cs="Arial"/>
          <w:sz w:val="24"/>
          <w:szCs w:val="24"/>
        </w:rPr>
        <w:t>,</w:t>
      </w:r>
      <w:r w:rsidRPr="00A80388">
        <w:rPr>
          <w:rFonts w:ascii="Arial" w:hAnsi="Arial" w:cs="Arial"/>
          <w:sz w:val="24"/>
          <w:szCs w:val="24"/>
        </w:rPr>
        <w:t xml:space="preserve"> must imply the answers of the Lord to his people. And what is said, of the answers by Urim and Thummim, by visions of the night, by prophecy, and </w:t>
      </w:r>
      <w:r>
        <w:rPr>
          <w:rFonts w:ascii="Arial" w:hAnsi="Arial" w:cs="Arial"/>
          <w:sz w:val="24"/>
          <w:szCs w:val="24"/>
        </w:rPr>
        <w:t>such</w:t>
      </w:r>
      <w:r w:rsidRPr="00A80388">
        <w:rPr>
          <w:rFonts w:ascii="Arial" w:hAnsi="Arial" w:cs="Arial"/>
          <w:sz w:val="24"/>
          <w:szCs w:val="24"/>
        </w:rPr>
        <w:t xml:space="preserve"> like, all is one and the same, when the Lord makes known the sacred purposes of his will. Hence</w:t>
      </w:r>
      <w:r>
        <w:rPr>
          <w:rFonts w:ascii="Arial" w:hAnsi="Arial" w:cs="Arial"/>
          <w:sz w:val="24"/>
          <w:szCs w:val="24"/>
        </w:rPr>
        <w:t>,</w:t>
      </w:r>
      <w:r w:rsidRPr="00A80388">
        <w:rPr>
          <w:rFonts w:ascii="Arial" w:hAnsi="Arial" w:cs="Arial"/>
          <w:sz w:val="24"/>
          <w:szCs w:val="24"/>
        </w:rPr>
        <w:t xml:space="preserve"> the apostle, speaking of those who minist</w:t>
      </w:r>
      <w:r>
        <w:rPr>
          <w:rFonts w:ascii="Arial" w:hAnsi="Arial" w:cs="Arial"/>
          <w:sz w:val="24"/>
          <w:szCs w:val="24"/>
        </w:rPr>
        <w:t>ered</w:t>
      </w:r>
      <w:r w:rsidRPr="00A80388">
        <w:rPr>
          <w:rFonts w:ascii="Arial" w:hAnsi="Arial" w:cs="Arial"/>
          <w:sz w:val="24"/>
          <w:szCs w:val="24"/>
        </w:rPr>
        <w:t xml:space="preserve"> in holy things, enjoined this precept, </w:t>
      </w:r>
      <w:r>
        <w:rPr>
          <w:rFonts w:ascii="Arial" w:hAnsi="Arial" w:cs="Arial"/>
          <w:sz w:val="24"/>
          <w:szCs w:val="24"/>
        </w:rPr>
        <w:t>“</w:t>
      </w:r>
      <w:r w:rsidRPr="00A80388">
        <w:rPr>
          <w:rFonts w:ascii="Arial" w:hAnsi="Arial" w:cs="Arial"/>
          <w:sz w:val="24"/>
          <w:szCs w:val="24"/>
        </w:rPr>
        <w:t>If any man speak, let him speak as the oracles of God</w:t>
      </w:r>
      <w:r>
        <w:rPr>
          <w:rFonts w:ascii="Arial" w:hAnsi="Arial" w:cs="Arial"/>
          <w:sz w:val="24"/>
          <w:szCs w:val="24"/>
        </w:rPr>
        <w:t>”;</w:t>
      </w:r>
      <w:r w:rsidRPr="00A80388">
        <w:rPr>
          <w:rFonts w:ascii="Arial" w:hAnsi="Arial" w:cs="Arial"/>
          <w:sz w:val="24"/>
          <w:szCs w:val="24"/>
        </w:rPr>
        <w:t xml:space="preserve"> that is, the truths of God. (1 Pet. </w:t>
      </w:r>
      <w:r>
        <w:rPr>
          <w:rFonts w:ascii="Arial" w:hAnsi="Arial" w:cs="Arial"/>
          <w:sz w:val="24"/>
          <w:szCs w:val="24"/>
        </w:rPr>
        <w:t>4:</w:t>
      </w:r>
      <w:r w:rsidRPr="00A80388">
        <w:rPr>
          <w:rFonts w:ascii="Arial" w:hAnsi="Arial" w:cs="Arial"/>
          <w:sz w:val="24"/>
          <w:szCs w:val="24"/>
        </w:rPr>
        <w:t>11</w:t>
      </w:r>
      <w:r>
        <w:rPr>
          <w:rFonts w:ascii="Arial" w:hAnsi="Arial" w:cs="Arial"/>
          <w:sz w:val="24"/>
          <w:szCs w:val="24"/>
        </w:rPr>
        <w:t>)</w:t>
      </w:r>
      <w:r w:rsidRPr="00A80388">
        <w:rPr>
          <w:rFonts w:ascii="Arial" w:hAnsi="Arial" w:cs="Arial"/>
          <w:sz w:val="24"/>
          <w:szCs w:val="24"/>
        </w:rPr>
        <w:t xml:space="preserve"> See Gen. </w:t>
      </w:r>
      <w:r>
        <w:rPr>
          <w:rFonts w:ascii="Arial" w:hAnsi="Arial" w:cs="Arial"/>
          <w:sz w:val="24"/>
          <w:szCs w:val="24"/>
        </w:rPr>
        <w:t>27:</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 Num. </w:t>
      </w:r>
      <w:r>
        <w:rPr>
          <w:rFonts w:ascii="Arial" w:hAnsi="Arial" w:cs="Arial"/>
          <w:sz w:val="24"/>
          <w:szCs w:val="24"/>
        </w:rPr>
        <w:t>13:</w:t>
      </w:r>
      <w:r w:rsidRPr="00A80388">
        <w:rPr>
          <w:rFonts w:ascii="Arial" w:hAnsi="Arial" w:cs="Arial"/>
          <w:sz w:val="24"/>
          <w:szCs w:val="24"/>
        </w:rPr>
        <w:t>6-8</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917F2A" w:rsidRDefault="003020C1" w:rsidP="00C40662">
      <w:pPr>
        <w:spacing w:after="0" w:line="276" w:lineRule="auto"/>
        <w:jc w:val="both"/>
        <w:rPr>
          <w:rFonts w:ascii="Arial" w:hAnsi="Arial" w:cs="Arial"/>
          <w:b/>
          <w:bCs/>
          <w:sz w:val="24"/>
          <w:szCs w:val="24"/>
        </w:rPr>
      </w:pPr>
      <w:r w:rsidRPr="00917F2A">
        <w:rPr>
          <w:rFonts w:ascii="Arial" w:hAnsi="Arial" w:cs="Arial"/>
          <w:b/>
          <w:bCs/>
          <w:sz w:val="24"/>
          <w:szCs w:val="24"/>
        </w:rPr>
        <w:t>OREB</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princes of Midian. (Judges </w:t>
      </w:r>
      <w:r>
        <w:rPr>
          <w:rFonts w:ascii="Arial" w:hAnsi="Arial" w:cs="Arial"/>
          <w:sz w:val="24"/>
          <w:szCs w:val="24"/>
        </w:rPr>
        <w:t>7:</w:t>
      </w:r>
      <w:r w:rsidRPr="00A80388">
        <w:rPr>
          <w:rFonts w:ascii="Arial" w:hAnsi="Arial" w:cs="Arial"/>
          <w:sz w:val="24"/>
          <w:szCs w:val="24"/>
        </w:rPr>
        <w:t xml:space="preserve">25) If from </w:t>
      </w:r>
      <w:r w:rsidRPr="00D34E75">
        <w:rPr>
          <w:rFonts w:ascii="Arial" w:hAnsi="Arial" w:cs="Arial"/>
          <w:i/>
          <w:iCs/>
          <w:sz w:val="24"/>
          <w:szCs w:val="24"/>
        </w:rPr>
        <w:t>Harab</w:t>
      </w:r>
      <w:r w:rsidRPr="00A80388">
        <w:rPr>
          <w:rFonts w:ascii="Arial" w:hAnsi="Arial" w:cs="Arial"/>
          <w:sz w:val="24"/>
          <w:szCs w:val="24"/>
        </w:rPr>
        <w:t xml:space="preserve">, </w:t>
      </w:r>
      <w:r>
        <w:rPr>
          <w:rFonts w:ascii="Arial" w:hAnsi="Arial" w:cs="Arial"/>
          <w:sz w:val="24"/>
          <w:szCs w:val="24"/>
        </w:rPr>
        <w:t xml:space="preserve">it is a </w:t>
      </w:r>
      <w:r w:rsidRPr="00A80388">
        <w:rPr>
          <w:rFonts w:ascii="Arial" w:hAnsi="Arial" w:cs="Arial"/>
          <w:sz w:val="24"/>
          <w:szCs w:val="24"/>
        </w:rPr>
        <w:t>raven.</w:t>
      </w:r>
    </w:p>
    <w:p w:rsidR="003020C1" w:rsidRDefault="003020C1" w:rsidP="00C40662">
      <w:pPr>
        <w:spacing w:after="0" w:line="276" w:lineRule="auto"/>
        <w:jc w:val="both"/>
        <w:rPr>
          <w:rFonts w:ascii="Arial" w:hAnsi="Arial" w:cs="Arial"/>
          <w:sz w:val="24"/>
          <w:szCs w:val="24"/>
        </w:rPr>
      </w:pPr>
    </w:p>
    <w:p w:rsidR="003020C1" w:rsidRPr="00917F2A" w:rsidRDefault="003020C1" w:rsidP="00C40662">
      <w:pPr>
        <w:spacing w:after="0" w:line="276" w:lineRule="auto"/>
        <w:jc w:val="both"/>
        <w:rPr>
          <w:rFonts w:ascii="Arial" w:hAnsi="Arial" w:cs="Arial"/>
          <w:b/>
          <w:bCs/>
          <w:sz w:val="24"/>
          <w:szCs w:val="24"/>
        </w:rPr>
      </w:pPr>
      <w:r w:rsidRPr="00917F2A">
        <w:rPr>
          <w:rFonts w:ascii="Arial" w:hAnsi="Arial" w:cs="Arial"/>
          <w:b/>
          <w:bCs/>
          <w:sz w:val="24"/>
          <w:szCs w:val="24"/>
        </w:rPr>
        <w:t>ORLON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rich constellations in the south. (Job. </w:t>
      </w:r>
      <w:r>
        <w:rPr>
          <w:rFonts w:ascii="Arial" w:hAnsi="Arial" w:cs="Arial"/>
          <w:sz w:val="24"/>
          <w:szCs w:val="24"/>
        </w:rPr>
        <w:t>9:</w:t>
      </w:r>
      <w:r w:rsidRPr="00A80388">
        <w:rPr>
          <w:rFonts w:ascii="Arial" w:hAnsi="Arial" w:cs="Arial"/>
          <w:sz w:val="24"/>
          <w:szCs w:val="24"/>
        </w:rPr>
        <w:t>9)</w:t>
      </w:r>
    </w:p>
    <w:p w:rsidR="003020C1" w:rsidRDefault="003020C1" w:rsidP="00C40662">
      <w:pPr>
        <w:spacing w:after="0" w:line="276" w:lineRule="auto"/>
        <w:jc w:val="both"/>
        <w:rPr>
          <w:rFonts w:ascii="Arial" w:hAnsi="Arial" w:cs="Arial"/>
          <w:sz w:val="24"/>
          <w:szCs w:val="24"/>
        </w:rPr>
      </w:pPr>
    </w:p>
    <w:p w:rsidR="003020C1" w:rsidRPr="00917F2A" w:rsidRDefault="003020C1" w:rsidP="00C40662">
      <w:pPr>
        <w:spacing w:after="0" w:line="276" w:lineRule="auto"/>
        <w:jc w:val="both"/>
        <w:rPr>
          <w:rFonts w:ascii="Arial" w:hAnsi="Arial" w:cs="Arial"/>
          <w:b/>
          <w:bCs/>
          <w:sz w:val="24"/>
          <w:szCs w:val="24"/>
        </w:rPr>
      </w:pPr>
      <w:r w:rsidRPr="00917F2A">
        <w:rPr>
          <w:rFonts w:ascii="Arial" w:hAnsi="Arial" w:cs="Arial"/>
          <w:b/>
          <w:bCs/>
          <w:sz w:val="24"/>
          <w:szCs w:val="24"/>
        </w:rPr>
        <w:t>ORPAH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Wife of Chil</w:t>
      </w:r>
      <w:r>
        <w:rPr>
          <w:rFonts w:ascii="Arial" w:hAnsi="Arial" w:cs="Arial"/>
          <w:sz w:val="24"/>
          <w:szCs w:val="24"/>
        </w:rPr>
        <w:t>i</w:t>
      </w:r>
      <w:r w:rsidRPr="00A80388">
        <w:rPr>
          <w:rFonts w:ascii="Arial" w:hAnsi="Arial" w:cs="Arial"/>
          <w:sz w:val="24"/>
          <w:szCs w:val="24"/>
        </w:rPr>
        <w:t xml:space="preserve">on, </w:t>
      </w:r>
      <w:r>
        <w:rPr>
          <w:rFonts w:ascii="Arial" w:hAnsi="Arial" w:cs="Arial"/>
          <w:sz w:val="24"/>
          <w:szCs w:val="24"/>
        </w:rPr>
        <w:t xml:space="preserve">a </w:t>
      </w:r>
      <w:r w:rsidRPr="00A80388">
        <w:rPr>
          <w:rFonts w:ascii="Arial" w:hAnsi="Arial" w:cs="Arial"/>
          <w:sz w:val="24"/>
          <w:szCs w:val="24"/>
        </w:rPr>
        <w:t xml:space="preserve">son of Elimelech. (Ruth </w:t>
      </w:r>
      <w:r>
        <w:rPr>
          <w:rFonts w:ascii="Arial" w:hAnsi="Arial" w:cs="Arial"/>
          <w:sz w:val="24"/>
          <w:szCs w:val="24"/>
        </w:rPr>
        <w:t>1:</w:t>
      </w:r>
      <w:r w:rsidRPr="00A80388">
        <w:rPr>
          <w:rFonts w:ascii="Arial" w:hAnsi="Arial" w:cs="Arial"/>
          <w:sz w:val="24"/>
          <w:szCs w:val="24"/>
        </w:rPr>
        <w:t xml:space="preserve">4) If from </w:t>
      </w:r>
      <w:r w:rsidRPr="00D34E75">
        <w:rPr>
          <w:rFonts w:ascii="Arial" w:hAnsi="Arial" w:cs="Arial"/>
          <w:i/>
          <w:iCs/>
          <w:sz w:val="24"/>
          <w:szCs w:val="24"/>
        </w:rPr>
        <w:t>Sarah</w:t>
      </w:r>
      <w:r w:rsidRPr="00A80388">
        <w:rPr>
          <w:rFonts w:ascii="Arial" w:hAnsi="Arial" w:cs="Arial"/>
          <w:sz w:val="24"/>
          <w:szCs w:val="24"/>
        </w:rPr>
        <w:t>, the name means nakedness.</w:t>
      </w:r>
    </w:p>
    <w:p w:rsidR="003020C1" w:rsidRDefault="003020C1" w:rsidP="00C40662">
      <w:pPr>
        <w:spacing w:after="0" w:line="276" w:lineRule="auto"/>
        <w:jc w:val="both"/>
        <w:rPr>
          <w:rFonts w:ascii="Arial" w:hAnsi="Arial" w:cs="Arial"/>
          <w:sz w:val="24"/>
          <w:szCs w:val="24"/>
        </w:rPr>
      </w:pPr>
    </w:p>
    <w:p w:rsidR="003020C1" w:rsidRPr="00917F2A" w:rsidRDefault="003020C1" w:rsidP="00C40662">
      <w:pPr>
        <w:spacing w:after="0" w:line="276" w:lineRule="auto"/>
        <w:jc w:val="both"/>
        <w:rPr>
          <w:rFonts w:ascii="Arial" w:hAnsi="Arial" w:cs="Arial"/>
          <w:b/>
          <w:bCs/>
          <w:sz w:val="24"/>
          <w:szCs w:val="24"/>
        </w:rPr>
      </w:pPr>
      <w:r w:rsidRPr="00917F2A">
        <w:rPr>
          <w:rFonts w:ascii="Arial" w:hAnsi="Arial" w:cs="Arial"/>
          <w:b/>
          <w:bCs/>
          <w:sz w:val="24"/>
          <w:szCs w:val="24"/>
        </w:rPr>
        <w:t>OSTRICH</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very extraordinary bird is so </w:t>
      </w:r>
      <w:r>
        <w:rPr>
          <w:rFonts w:ascii="Arial" w:hAnsi="Arial" w:cs="Arial"/>
          <w:sz w:val="24"/>
          <w:szCs w:val="24"/>
        </w:rPr>
        <w:t>mentioned</w:t>
      </w:r>
      <w:r w:rsidRPr="00A80388">
        <w:rPr>
          <w:rFonts w:ascii="Arial" w:hAnsi="Arial" w:cs="Arial"/>
          <w:sz w:val="24"/>
          <w:szCs w:val="24"/>
        </w:rPr>
        <w:t xml:space="preserve"> in Scripture, that it would be wrong in a work of this kind not to notice it, especially as the Lord himself, from the whirlwind, condescended to call the attention of the man of Uz to it.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Gavest thou (sa</w:t>
      </w:r>
      <w:r>
        <w:rPr>
          <w:rFonts w:ascii="Arial" w:hAnsi="Arial" w:cs="Arial"/>
          <w:sz w:val="24"/>
          <w:szCs w:val="24"/>
        </w:rPr>
        <w:t>ys</w:t>
      </w:r>
      <w:r w:rsidRPr="00A80388">
        <w:rPr>
          <w:rFonts w:ascii="Arial" w:hAnsi="Arial" w:cs="Arial"/>
          <w:sz w:val="24"/>
          <w:szCs w:val="24"/>
        </w:rPr>
        <w:t xml:space="preserve"> the Lord) the goodly wings unto the peacocks, or wings and feathers unto the ostrich, which leaveth her eggs in the earth, and warmeth them in dust, and forgetteth that the foot may crush them, or that the wild beast may break them? She is hardened against her young ones, as though they </w:t>
      </w:r>
      <w:r>
        <w:rPr>
          <w:rFonts w:ascii="Arial" w:hAnsi="Arial" w:cs="Arial"/>
          <w:sz w:val="24"/>
          <w:szCs w:val="24"/>
        </w:rPr>
        <w:t>were</w:t>
      </w:r>
      <w:r w:rsidRPr="00A80388">
        <w:rPr>
          <w:rFonts w:ascii="Arial" w:hAnsi="Arial" w:cs="Arial"/>
          <w:sz w:val="24"/>
          <w:szCs w:val="24"/>
        </w:rPr>
        <w:t xml:space="preserve"> not hers: her labour is in vain without fear; because God hath deprived her of </w:t>
      </w:r>
      <w:r w:rsidRPr="00A80388">
        <w:rPr>
          <w:rFonts w:ascii="Arial" w:hAnsi="Arial" w:cs="Arial"/>
          <w:sz w:val="24"/>
          <w:szCs w:val="24"/>
        </w:rPr>
        <w:lastRenderedPageBreak/>
        <w:t>wisdom; neither hath he imparted to her understanding. What time she lifteth up herself on high, she scorneth the horse and his rider.</w:t>
      </w:r>
      <w:r>
        <w:rPr>
          <w:rFonts w:ascii="Arial" w:hAnsi="Arial" w:cs="Arial"/>
          <w:sz w:val="24"/>
          <w:szCs w:val="24"/>
        </w:rPr>
        <w:t xml:space="preserve">” </w:t>
      </w:r>
      <w:r w:rsidRPr="00A80388">
        <w:rPr>
          <w:rFonts w:ascii="Arial" w:hAnsi="Arial" w:cs="Arial"/>
          <w:sz w:val="24"/>
          <w:szCs w:val="24"/>
        </w:rPr>
        <w:t xml:space="preserve">(Job </w:t>
      </w:r>
      <w:r>
        <w:rPr>
          <w:rFonts w:ascii="Arial" w:hAnsi="Arial" w:cs="Arial"/>
          <w:sz w:val="24"/>
          <w:szCs w:val="24"/>
        </w:rPr>
        <w:t>39:1</w:t>
      </w:r>
      <w:r w:rsidRPr="00A80388">
        <w:rPr>
          <w:rFonts w:ascii="Arial" w:hAnsi="Arial" w:cs="Arial"/>
          <w:sz w:val="24"/>
          <w:szCs w:val="24"/>
        </w:rPr>
        <w:t xml:space="preserve">3, </w:t>
      </w:r>
      <w:r>
        <w:rPr>
          <w:rFonts w:ascii="Arial" w:hAnsi="Arial" w:cs="Arial"/>
          <w:sz w:val="24"/>
          <w:szCs w:val="24"/>
        </w:rPr>
        <w:t>etc</w:t>
      </w:r>
      <w:r w:rsidRPr="00A80388">
        <w:rPr>
          <w:rFonts w:ascii="Arial" w:hAnsi="Arial" w:cs="Arial"/>
          <w:sz w:val="24"/>
          <w:szCs w:val="24"/>
        </w:rPr>
        <w:t>.)</w:t>
      </w:r>
    </w:p>
    <w:p w:rsidR="003020C1" w:rsidRPr="00A80388"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Such a relation concerning the ostrich, and given by the Lord himself in his blessed word, certainly merits our attention. But we must be indebted to the account of travellers who have visited the countries </w:t>
      </w:r>
      <w:r>
        <w:rPr>
          <w:rFonts w:ascii="Arial" w:hAnsi="Arial" w:cs="Arial"/>
          <w:sz w:val="24"/>
          <w:szCs w:val="24"/>
        </w:rPr>
        <w:t>where</w:t>
      </w:r>
      <w:r w:rsidRPr="00A80388">
        <w:rPr>
          <w:rFonts w:ascii="Arial" w:hAnsi="Arial" w:cs="Arial"/>
          <w:sz w:val="24"/>
          <w:szCs w:val="24"/>
        </w:rPr>
        <w:t xml:space="preserve"> the ostriches are, in order to enter into the beauties which are contained in the Lord</w:t>
      </w:r>
      <w:r>
        <w:rPr>
          <w:rFonts w:ascii="Arial" w:hAnsi="Arial" w:cs="Arial"/>
          <w:sz w:val="24"/>
          <w:szCs w:val="24"/>
        </w:rPr>
        <w:t>’</w:t>
      </w:r>
      <w:r w:rsidRPr="00A80388">
        <w:rPr>
          <w:rFonts w:ascii="Arial" w:hAnsi="Arial" w:cs="Arial"/>
          <w:sz w:val="24"/>
          <w:szCs w:val="24"/>
        </w:rPr>
        <w:t>s description of this wonderful bird.</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Dr. Shaw, in his travels into Arabia, had </w:t>
      </w:r>
      <w:r>
        <w:rPr>
          <w:rFonts w:ascii="Arial" w:hAnsi="Arial" w:cs="Arial"/>
          <w:sz w:val="24"/>
          <w:szCs w:val="24"/>
        </w:rPr>
        <w:t xml:space="preserve">the </w:t>
      </w:r>
      <w:r w:rsidRPr="00A80388">
        <w:rPr>
          <w:rFonts w:ascii="Arial" w:hAnsi="Arial" w:cs="Arial"/>
          <w:sz w:val="24"/>
          <w:szCs w:val="24"/>
        </w:rPr>
        <w:t>opportunity of making many curious observations concerning the ostrich, and he ha</w:t>
      </w:r>
      <w:r>
        <w:rPr>
          <w:rFonts w:ascii="Arial" w:hAnsi="Arial" w:cs="Arial"/>
          <w:sz w:val="24"/>
          <w:szCs w:val="24"/>
        </w:rPr>
        <w:t>s</w:t>
      </w:r>
      <w:r w:rsidRPr="00A80388">
        <w:rPr>
          <w:rFonts w:ascii="Arial" w:hAnsi="Arial" w:cs="Arial"/>
          <w:sz w:val="24"/>
          <w:szCs w:val="24"/>
        </w:rPr>
        <w:t xml:space="preserve"> very largely described the properties of the ostrich in the </w:t>
      </w:r>
      <w:r w:rsidRPr="00917F2A">
        <w:rPr>
          <w:rFonts w:ascii="Arial" w:hAnsi="Arial" w:cs="Arial"/>
          <w:i/>
          <w:iCs/>
          <w:sz w:val="24"/>
          <w:szCs w:val="24"/>
        </w:rPr>
        <w:t xml:space="preserve">Supplement </w:t>
      </w:r>
      <w:r w:rsidRPr="00A80388">
        <w:rPr>
          <w:rFonts w:ascii="Arial" w:hAnsi="Arial" w:cs="Arial"/>
          <w:sz w:val="24"/>
          <w:szCs w:val="24"/>
        </w:rPr>
        <w:t xml:space="preserve">to his book of </w:t>
      </w:r>
      <w:r w:rsidRPr="00917F2A">
        <w:rPr>
          <w:rFonts w:ascii="Arial" w:hAnsi="Arial" w:cs="Arial"/>
          <w:i/>
          <w:iCs/>
          <w:sz w:val="24"/>
          <w:szCs w:val="24"/>
        </w:rPr>
        <w:t>Travels</w:t>
      </w:r>
      <w:r w:rsidRPr="00A80388">
        <w:rPr>
          <w:rFonts w:ascii="Arial" w:hAnsi="Arial" w:cs="Arial"/>
          <w:sz w:val="24"/>
          <w:szCs w:val="24"/>
        </w:rPr>
        <w:t xml:space="preserve">, folio edition, page 66, </w:t>
      </w:r>
      <w:r>
        <w:rPr>
          <w:rFonts w:ascii="Arial" w:hAnsi="Arial" w:cs="Arial"/>
          <w:sz w:val="24"/>
          <w:szCs w:val="24"/>
        </w:rPr>
        <w:t>etc</w:t>
      </w:r>
      <w:r w:rsidRPr="00A80388">
        <w:rPr>
          <w:rFonts w:ascii="Arial" w:hAnsi="Arial" w:cs="Arial"/>
          <w:sz w:val="24"/>
          <w:szCs w:val="24"/>
        </w:rPr>
        <w:t>. The doctor</w:t>
      </w:r>
      <w:r>
        <w:rPr>
          <w:rFonts w:ascii="Arial" w:hAnsi="Arial" w:cs="Arial"/>
          <w:sz w:val="24"/>
          <w:szCs w:val="24"/>
        </w:rPr>
        <w:t>’</w:t>
      </w:r>
      <w:r w:rsidRPr="00A80388">
        <w:rPr>
          <w:rFonts w:ascii="Arial" w:hAnsi="Arial" w:cs="Arial"/>
          <w:sz w:val="24"/>
          <w:szCs w:val="24"/>
        </w:rPr>
        <w:t>s account of the ostrich becomes very explanatory of the several circumstances related concerning this bird in the book of Job. The wings and feathers of the ostrich are so formed as to be expanded at ease, that they form a kind of sail, not only from motion, but from the air, to hasten the flight; so that</w:t>
      </w:r>
      <w:r>
        <w:rPr>
          <w:rFonts w:ascii="Arial" w:hAnsi="Arial" w:cs="Arial"/>
          <w:sz w:val="24"/>
          <w:szCs w:val="24"/>
        </w:rPr>
        <w:t>,</w:t>
      </w:r>
      <w:r w:rsidRPr="00A80388">
        <w:rPr>
          <w:rFonts w:ascii="Arial" w:hAnsi="Arial" w:cs="Arial"/>
          <w:sz w:val="24"/>
          <w:szCs w:val="24"/>
        </w:rPr>
        <w:t xml:space="preserve"> at any time</w:t>
      </w:r>
      <w:r>
        <w:rPr>
          <w:rFonts w:ascii="Arial" w:hAnsi="Arial" w:cs="Arial"/>
          <w:sz w:val="24"/>
          <w:szCs w:val="24"/>
        </w:rPr>
        <w:t>,</w:t>
      </w:r>
      <w:r w:rsidRPr="00A80388">
        <w:rPr>
          <w:rFonts w:ascii="Arial" w:hAnsi="Arial" w:cs="Arial"/>
          <w:sz w:val="24"/>
          <w:szCs w:val="24"/>
        </w:rPr>
        <w:t xml:space="preserve"> if</w:t>
      </w:r>
      <w:r>
        <w:rPr>
          <w:rFonts w:ascii="Arial" w:hAnsi="Arial" w:cs="Arial"/>
          <w:sz w:val="24"/>
          <w:szCs w:val="24"/>
        </w:rPr>
        <w:t>,</w:t>
      </w:r>
      <w:r w:rsidRPr="00A80388">
        <w:rPr>
          <w:rFonts w:ascii="Arial" w:hAnsi="Arial" w:cs="Arial"/>
          <w:sz w:val="24"/>
          <w:szCs w:val="24"/>
        </w:rPr>
        <w:t xml:space="preserve"> when feeding in the valley, or behind some rocky or sandy eminence in the deserts they are surprised, </w:t>
      </w:r>
      <w:r>
        <w:rPr>
          <w:rFonts w:ascii="Arial" w:hAnsi="Arial" w:cs="Arial"/>
          <w:sz w:val="24"/>
          <w:szCs w:val="24"/>
        </w:rPr>
        <w:t xml:space="preserve">and </w:t>
      </w:r>
      <w:r w:rsidRPr="00A80388">
        <w:rPr>
          <w:rFonts w:ascii="Arial" w:hAnsi="Arial" w:cs="Arial"/>
          <w:sz w:val="24"/>
          <w:szCs w:val="24"/>
        </w:rPr>
        <w:t xml:space="preserve">they </w:t>
      </w:r>
      <w:r>
        <w:rPr>
          <w:rFonts w:ascii="Arial" w:hAnsi="Arial" w:cs="Arial"/>
          <w:sz w:val="24"/>
          <w:szCs w:val="24"/>
        </w:rPr>
        <w:t xml:space="preserve">don’t </w:t>
      </w:r>
      <w:r w:rsidRPr="00A80388">
        <w:rPr>
          <w:rFonts w:ascii="Arial" w:hAnsi="Arial" w:cs="Arial"/>
          <w:sz w:val="24"/>
          <w:szCs w:val="24"/>
        </w:rPr>
        <w:t>stay to be c</w:t>
      </w:r>
      <w:r>
        <w:rPr>
          <w:rFonts w:ascii="Arial" w:hAnsi="Arial" w:cs="Arial"/>
          <w:sz w:val="24"/>
          <w:szCs w:val="24"/>
        </w:rPr>
        <w:t>arefully</w:t>
      </w:r>
      <w:r w:rsidRPr="00A80388">
        <w:rPr>
          <w:rFonts w:ascii="Arial" w:hAnsi="Arial" w:cs="Arial"/>
          <w:sz w:val="24"/>
          <w:szCs w:val="24"/>
        </w:rPr>
        <w:t xml:space="preserve"> viewed or examined, neither are the Arabs ever dexterous </w:t>
      </w:r>
      <w:r>
        <w:rPr>
          <w:rFonts w:ascii="Arial" w:hAnsi="Arial" w:cs="Arial"/>
          <w:sz w:val="24"/>
          <w:szCs w:val="24"/>
        </w:rPr>
        <w:t xml:space="preserve">[clever physically] </w:t>
      </w:r>
      <w:r w:rsidRPr="00A80388">
        <w:rPr>
          <w:rFonts w:ascii="Arial" w:hAnsi="Arial" w:cs="Arial"/>
          <w:sz w:val="24"/>
          <w:szCs w:val="24"/>
        </w:rPr>
        <w:t xml:space="preserve">enough to overtake them, though mounted on their </w:t>
      </w:r>
      <w:r>
        <w:rPr>
          <w:rFonts w:ascii="Arial" w:hAnsi="Arial" w:cs="Arial"/>
          <w:sz w:val="24"/>
          <w:szCs w:val="24"/>
        </w:rPr>
        <w:t>camels</w:t>
      </w:r>
      <w:r w:rsidRPr="00A80388">
        <w:rPr>
          <w:rFonts w:ascii="Arial" w:hAnsi="Arial" w:cs="Arial"/>
          <w:sz w:val="24"/>
          <w:szCs w:val="24"/>
        </w:rPr>
        <w:t xml:space="preserve"> or horses. As the Lord ha</w:t>
      </w:r>
      <w:r>
        <w:rPr>
          <w:rFonts w:ascii="Arial" w:hAnsi="Arial" w:cs="Arial"/>
          <w:sz w:val="24"/>
          <w:szCs w:val="24"/>
        </w:rPr>
        <w:t>s</w:t>
      </w:r>
      <w:r w:rsidRPr="00A80388">
        <w:rPr>
          <w:rFonts w:ascii="Arial" w:hAnsi="Arial" w:cs="Arial"/>
          <w:sz w:val="24"/>
          <w:szCs w:val="24"/>
        </w:rPr>
        <w:t xml:space="preserve"> described the ostrich, so it is found, </w:t>
      </w:r>
      <w:r>
        <w:rPr>
          <w:rFonts w:ascii="Arial" w:hAnsi="Arial" w:cs="Arial"/>
          <w:sz w:val="24"/>
          <w:szCs w:val="24"/>
        </w:rPr>
        <w:t>“</w:t>
      </w:r>
      <w:r w:rsidRPr="00A80388">
        <w:rPr>
          <w:rFonts w:ascii="Arial" w:hAnsi="Arial" w:cs="Arial"/>
          <w:sz w:val="24"/>
          <w:szCs w:val="24"/>
        </w:rPr>
        <w:t>what time she lifteth up herself on high, she scorneth the horse and his rider.</w:t>
      </w:r>
      <w:r>
        <w:rPr>
          <w:rFonts w:ascii="Arial" w:hAnsi="Arial" w:cs="Arial"/>
          <w:sz w:val="24"/>
          <w:szCs w:val="24"/>
        </w:rPr>
        <w:t>”</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Nothing certainly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Dr. Shaw</w:t>
      </w:r>
      <w:r w:rsidRPr="00A80388">
        <w:rPr>
          <w:rFonts w:ascii="Arial" w:hAnsi="Arial" w:cs="Arial"/>
          <w:sz w:val="24"/>
          <w:szCs w:val="24"/>
        </w:rPr>
        <w:t>) can be more beautiful and entertaining than the sight. The wings of the ostrich, by their repeated though unwearied vibrations, equally serving them for sails and oars, whil</w:t>
      </w:r>
      <w:r>
        <w:rPr>
          <w:rFonts w:ascii="Arial" w:hAnsi="Arial" w:cs="Arial"/>
          <w:sz w:val="24"/>
          <w:szCs w:val="24"/>
        </w:rPr>
        <w:t>e</w:t>
      </w:r>
      <w:r w:rsidRPr="00A80388">
        <w:rPr>
          <w:rFonts w:ascii="Arial" w:hAnsi="Arial" w:cs="Arial"/>
          <w:sz w:val="24"/>
          <w:szCs w:val="24"/>
        </w:rPr>
        <w:t xml:space="preserve"> their feet no less assist them when conveying them out of sight, and no less insensible of fatigue.</w:t>
      </w:r>
      <w:r>
        <w:rPr>
          <w:rFonts w:ascii="Arial" w:hAnsi="Arial" w:cs="Arial"/>
          <w:sz w:val="24"/>
          <w:szCs w:val="24"/>
        </w:rPr>
        <w:t>”</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circumstance of </w:t>
      </w:r>
      <w:r>
        <w:rPr>
          <w:rFonts w:ascii="Arial" w:hAnsi="Arial" w:cs="Arial"/>
          <w:sz w:val="24"/>
          <w:szCs w:val="24"/>
        </w:rPr>
        <w:t>“</w:t>
      </w:r>
      <w:r w:rsidRPr="00A80388">
        <w:rPr>
          <w:rFonts w:ascii="Arial" w:hAnsi="Arial" w:cs="Arial"/>
          <w:sz w:val="24"/>
          <w:szCs w:val="24"/>
        </w:rPr>
        <w:t>leaving her eggs in the earth, and being hardened against her young,</w:t>
      </w:r>
      <w:r>
        <w:rPr>
          <w:rFonts w:ascii="Arial" w:hAnsi="Arial" w:cs="Arial"/>
          <w:sz w:val="24"/>
          <w:szCs w:val="24"/>
        </w:rPr>
        <w:t>”</w:t>
      </w:r>
      <w:r w:rsidRPr="00A80388">
        <w:rPr>
          <w:rFonts w:ascii="Arial" w:hAnsi="Arial" w:cs="Arial"/>
          <w:sz w:val="24"/>
          <w:szCs w:val="24"/>
        </w:rPr>
        <w:t xml:space="preserve"> forms another remarkable feature in the nature and character of the ostrich. This bird lays very many eggs, from thirty to fifty, and sometimes more; probably so appointed by the Great Author of nature to make suitable provision for those very circumstances: not, as it appears for the brood only, but for food for herself and young. For </w:t>
      </w:r>
      <w:r>
        <w:rPr>
          <w:rFonts w:ascii="Arial" w:hAnsi="Arial" w:cs="Arial"/>
          <w:sz w:val="24"/>
          <w:szCs w:val="24"/>
        </w:rPr>
        <w:t>here</w:t>
      </w:r>
      <w:r w:rsidRPr="00A80388">
        <w:rPr>
          <w:rFonts w:ascii="Arial" w:hAnsi="Arial" w:cs="Arial"/>
          <w:sz w:val="24"/>
          <w:szCs w:val="24"/>
        </w:rPr>
        <w:t xml:space="preserve"> is another singularity in the ostrich,</w:t>
      </w:r>
      <w:r>
        <w:rPr>
          <w:rFonts w:ascii="Arial" w:hAnsi="Arial" w:cs="Arial"/>
          <w:sz w:val="24"/>
          <w:szCs w:val="24"/>
        </w:rPr>
        <w:t xml:space="preserve"> s</w:t>
      </w:r>
      <w:r w:rsidRPr="00A80388">
        <w:rPr>
          <w:rFonts w:ascii="Arial" w:hAnsi="Arial" w:cs="Arial"/>
          <w:sz w:val="24"/>
          <w:szCs w:val="24"/>
        </w:rPr>
        <w:t>he is exceedingly fond of her own eggs: in which the wisdom of the ostrich</w:t>
      </w:r>
      <w:r>
        <w:rPr>
          <w:rFonts w:ascii="Arial" w:hAnsi="Arial" w:cs="Arial"/>
          <w:sz w:val="24"/>
          <w:szCs w:val="24"/>
        </w:rPr>
        <w:t>’</w:t>
      </w:r>
      <w:r w:rsidRPr="00A80388">
        <w:rPr>
          <w:rFonts w:ascii="Arial" w:hAnsi="Arial" w:cs="Arial"/>
          <w:sz w:val="24"/>
          <w:szCs w:val="24"/>
        </w:rPr>
        <w:t>s Creator becomes striking. For those parts of the Sahara which these birds chiefly frequent, are destitute of all manner of food and herb</w:t>
      </w:r>
      <w:r>
        <w:rPr>
          <w:rFonts w:ascii="Arial" w:hAnsi="Arial" w:cs="Arial"/>
          <w:sz w:val="24"/>
          <w:szCs w:val="24"/>
        </w:rPr>
        <w:t>i</w:t>
      </w:r>
      <w:r w:rsidRPr="00A80388">
        <w:rPr>
          <w:rFonts w:ascii="Arial" w:hAnsi="Arial" w:cs="Arial"/>
          <w:sz w:val="24"/>
          <w:szCs w:val="24"/>
        </w:rPr>
        <w:t>age, except some few tufts of coarse grass, so that</w:t>
      </w:r>
      <w:r>
        <w:rPr>
          <w:rFonts w:ascii="Arial" w:hAnsi="Arial" w:cs="Arial"/>
          <w:sz w:val="24"/>
          <w:szCs w:val="24"/>
        </w:rPr>
        <w:t>,</w:t>
      </w:r>
      <w:r w:rsidRPr="00A80388">
        <w:rPr>
          <w:rFonts w:ascii="Arial" w:hAnsi="Arial" w:cs="Arial"/>
          <w:sz w:val="24"/>
          <w:szCs w:val="24"/>
        </w:rPr>
        <w:t xml:space="preserve"> by this means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is always a supply of food to answer the demands of hunger.</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Her </w:t>
      </w:r>
      <w:r>
        <w:rPr>
          <w:rFonts w:ascii="Arial" w:hAnsi="Arial" w:cs="Arial"/>
          <w:sz w:val="24"/>
          <w:szCs w:val="24"/>
        </w:rPr>
        <w:t>lack</w:t>
      </w:r>
      <w:r w:rsidRPr="00A80388">
        <w:rPr>
          <w:rFonts w:ascii="Arial" w:hAnsi="Arial" w:cs="Arial"/>
          <w:sz w:val="24"/>
          <w:szCs w:val="24"/>
        </w:rPr>
        <w:t xml:space="preserve"> of feeling </w:t>
      </w:r>
      <w:r>
        <w:rPr>
          <w:rFonts w:ascii="Arial" w:hAnsi="Arial" w:cs="Arial"/>
          <w:sz w:val="24"/>
          <w:szCs w:val="24"/>
        </w:rPr>
        <w:t>for</w:t>
      </w:r>
      <w:r w:rsidRPr="00A80388">
        <w:rPr>
          <w:rFonts w:ascii="Arial" w:hAnsi="Arial" w:cs="Arial"/>
          <w:sz w:val="24"/>
          <w:szCs w:val="24"/>
        </w:rPr>
        <w:t xml:space="preserve"> her young is so great that </w:t>
      </w:r>
      <w:r>
        <w:rPr>
          <w:rFonts w:ascii="Arial" w:hAnsi="Arial" w:cs="Arial"/>
          <w:sz w:val="24"/>
          <w:szCs w:val="24"/>
        </w:rPr>
        <w:t>there</w:t>
      </w:r>
      <w:r w:rsidRPr="00A80388">
        <w:rPr>
          <w:rFonts w:ascii="Arial" w:hAnsi="Arial" w:cs="Arial"/>
          <w:sz w:val="24"/>
          <w:szCs w:val="24"/>
        </w:rPr>
        <w:t xml:space="preserve"> seems to be no instance of natural affection in the ostrich, nothing of </w:t>
      </w:r>
      <w:r>
        <w:rPr>
          <w:rFonts w:ascii="Arial" w:hAnsi="Arial" w:cs="Arial"/>
          <w:sz w:val="24"/>
          <w:szCs w:val="24"/>
        </w:rPr>
        <w:t>w</w:t>
      </w:r>
      <w:r w:rsidRPr="00A80388">
        <w:rPr>
          <w:rFonts w:ascii="Arial" w:hAnsi="Arial" w:cs="Arial"/>
          <w:sz w:val="24"/>
          <w:szCs w:val="24"/>
        </w:rPr>
        <w:t>hat marks the tenderness of the hen, and others of the winged race. She forsakes her nest on the most trifling occasion, and never returns to it again. The Arabs will sometimes meet with whole nests of the ostrich eggs undisturbed, and</w:t>
      </w:r>
      <w:r>
        <w:rPr>
          <w:rFonts w:ascii="Arial" w:hAnsi="Arial" w:cs="Arial"/>
          <w:sz w:val="24"/>
          <w:szCs w:val="24"/>
        </w:rPr>
        <w:t>,</w:t>
      </w:r>
      <w:r w:rsidRPr="00A80388">
        <w:rPr>
          <w:rFonts w:ascii="Arial" w:hAnsi="Arial" w:cs="Arial"/>
          <w:sz w:val="24"/>
          <w:szCs w:val="24"/>
        </w:rPr>
        <w:t xml:space="preserve"> sometimes</w:t>
      </w:r>
      <w:r>
        <w:rPr>
          <w:rFonts w:ascii="Arial" w:hAnsi="Arial" w:cs="Arial"/>
          <w:sz w:val="24"/>
          <w:szCs w:val="24"/>
        </w:rPr>
        <w:t>,</w:t>
      </w:r>
      <w:r w:rsidRPr="00A80388">
        <w:rPr>
          <w:rFonts w:ascii="Arial" w:hAnsi="Arial" w:cs="Arial"/>
          <w:sz w:val="24"/>
          <w:szCs w:val="24"/>
        </w:rPr>
        <w:t xml:space="preserve"> young ostriches straggling and moaning about half starved, like so many distressed orphans, bewail the loss of their mother. What a </w:t>
      </w:r>
      <w:r w:rsidRPr="00A80388">
        <w:rPr>
          <w:rFonts w:ascii="Arial" w:hAnsi="Arial" w:cs="Arial"/>
          <w:sz w:val="24"/>
          <w:szCs w:val="24"/>
        </w:rPr>
        <w:lastRenderedPageBreak/>
        <w:t xml:space="preserve">beautiful light this throws on that passage in the prophet, </w:t>
      </w:r>
      <w:r>
        <w:rPr>
          <w:rFonts w:ascii="Arial" w:hAnsi="Arial" w:cs="Arial"/>
          <w:sz w:val="24"/>
          <w:szCs w:val="24"/>
        </w:rPr>
        <w:t>“</w:t>
      </w:r>
      <w:r w:rsidRPr="00A80388">
        <w:rPr>
          <w:rFonts w:ascii="Arial" w:hAnsi="Arial" w:cs="Arial"/>
          <w:sz w:val="24"/>
          <w:szCs w:val="24"/>
        </w:rPr>
        <w:t xml:space="preserve">The daughter of my people is become cruel, like the ostriches in the wilderness? (Lam. </w:t>
      </w:r>
      <w:r>
        <w:rPr>
          <w:rFonts w:ascii="Arial" w:hAnsi="Arial" w:cs="Arial"/>
          <w:sz w:val="24"/>
          <w:szCs w:val="24"/>
        </w:rPr>
        <w:t>4:</w:t>
      </w:r>
      <w:r w:rsidRPr="00A80388">
        <w:rPr>
          <w:rFonts w:ascii="Arial" w:hAnsi="Arial" w:cs="Arial"/>
          <w:sz w:val="24"/>
          <w:szCs w:val="24"/>
        </w:rPr>
        <w:t>3)</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so senseless is this bird in respect to caution in food, that she swallows indiscriminately everything that comes in her way, whether rags, leather, wood, stone, or iron.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I saw (sa</w:t>
      </w:r>
      <w:r>
        <w:rPr>
          <w:rFonts w:ascii="Arial" w:hAnsi="Arial" w:cs="Arial"/>
          <w:sz w:val="24"/>
          <w:szCs w:val="24"/>
        </w:rPr>
        <w:t>ys</w:t>
      </w:r>
      <w:r w:rsidRPr="00A80388">
        <w:rPr>
          <w:rFonts w:ascii="Arial" w:hAnsi="Arial" w:cs="Arial"/>
          <w:sz w:val="24"/>
          <w:szCs w:val="24"/>
        </w:rPr>
        <w:t xml:space="preserve"> Dr. Shaw) one of these birds at Oran that swallowed, without any seeming inconvenience, several leaden bullets, as they </w:t>
      </w:r>
      <w:r>
        <w:rPr>
          <w:rFonts w:ascii="Arial" w:hAnsi="Arial" w:cs="Arial"/>
          <w:sz w:val="24"/>
          <w:szCs w:val="24"/>
        </w:rPr>
        <w:t>were</w:t>
      </w:r>
      <w:r w:rsidRPr="00A80388">
        <w:rPr>
          <w:rFonts w:ascii="Arial" w:hAnsi="Arial" w:cs="Arial"/>
          <w:sz w:val="24"/>
          <w:szCs w:val="24"/>
        </w:rPr>
        <w:t xml:space="preserve"> thrown on the floor scorching hot from the mo</w:t>
      </w:r>
      <w:r>
        <w:rPr>
          <w:rFonts w:ascii="Arial" w:hAnsi="Arial" w:cs="Arial"/>
          <w:sz w:val="24"/>
          <w:szCs w:val="24"/>
        </w:rPr>
        <w:t>u</w:t>
      </w:r>
      <w:r w:rsidRPr="00A80388">
        <w:rPr>
          <w:rFonts w:ascii="Arial" w:hAnsi="Arial" w:cs="Arial"/>
          <w:sz w:val="24"/>
          <w:szCs w:val="24"/>
        </w:rPr>
        <w:t>ld.</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But such are the powers of digestion in the ostrich, as, by their strong friction, to wear even iron itself, that evidently no injury is induced by this inattention. It </w:t>
      </w:r>
      <w:r>
        <w:rPr>
          <w:rFonts w:ascii="Arial" w:hAnsi="Arial" w:cs="Arial"/>
          <w:sz w:val="24"/>
          <w:szCs w:val="24"/>
        </w:rPr>
        <w:t>w</w:t>
      </w:r>
      <w:r w:rsidRPr="00A80388">
        <w:rPr>
          <w:rFonts w:ascii="Arial" w:hAnsi="Arial" w:cs="Arial"/>
          <w:sz w:val="24"/>
          <w:szCs w:val="24"/>
        </w:rPr>
        <w:t>ould seem</w:t>
      </w:r>
      <w:r>
        <w:rPr>
          <w:rFonts w:ascii="Arial" w:hAnsi="Arial" w:cs="Arial"/>
          <w:sz w:val="24"/>
          <w:szCs w:val="24"/>
        </w:rPr>
        <w:t>,</w:t>
      </w:r>
      <w:r w:rsidRPr="00A80388">
        <w:rPr>
          <w:rFonts w:ascii="Arial" w:hAnsi="Arial" w:cs="Arial"/>
          <w:sz w:val="24"/>
          <w:szCs w:val="24"/>
        </w:rPr>
        <w:t xml:space="preserve"> indeed</w:t>
      </w:r>
      <w:r>
        <w:rPr>
          <w:rFonts w:ascii="Arial" w:hAnsi="Arial" w:cs="Arial"/>
          <w:sz w:val="24"/>
          <w:szCs w:val="24"/>
        </w:rPr>
        <w:t>,</w:t>
      </w:r>
      <w:r w:rsidRPr="00A80388">
        <w:rPr>
          <w:rFonts w:ascii="Arial" w:hAnsi="Arial" w:cs="Arial"/>
          <w:sz w:val="24"/>
          <w:szCs w:val="24"/>
        </w:rPr>
        <w:t xml:space="preserve"> as if their organs of smell or taste </w:t>
      </w:r>
      <w:r>
        <w:rPr>
          <w:rFonts w:ascii="Arial" w:hAnsi="Arial" w:cs="Arial"/>
          <w:sz w:val="24"/>
          <w:szCs w:val="24"/>
        </w:rPr>
        <w:t>were</w:t>
      </w:r>
      <w:r w:rsidRPr="00A80388">
        <w:rPr>
          <w:rFonts w:ascii="Arial" w:hAnsi="Arial" w:cs="Arial"/>
          <w:sz w:val="24"/>
          <w:szCs w:val="24"/>
        </w:rPr>
        <w:t xml:space="preserve"> totally </w:t>
      </w:r>
      <w:r>
        <w:rPr>
          <w:rFonts w:ascii="Arial" w:hAnsi="Arial" w:cs="Arial"/>
          <w:sz w:val="24"/>
          <w:szCs w:val="24"/>
        </w:rPr>
        <w:t>different</w:t>
      </w:r>
      <w:r w:rsidRPr="00A80388">
        <w:rPr>
          <w:rFonts w:ascii="Arial" w:hAnsi="Arial" w:cs="Arial"/>
          <w:sz w:val="24"/>
          <w:szCs w:val="24"/>
        </w:rPr>
        <w:t xml:space="preserve"> from all other creatures; for the ostrich is fond of her own dung, and will greedily eat it as soon as voided. All </w:t>
      </w:r>
      <w:r>
        <w:rPr>
          <w:rFonts w:ascii="Arial" w:hAnsi="Arial" w:cs="Arial"/>
          <w:sz w:val="24"/>
          <w:szCs w:val="24"/>
        </w:rPr>
        <w:t xml:space="preserve">of </w:t>
      </w:r>
      <w:r w:rsidRPr="00A80388">
        <w:rPr>
          <w:rFonts w:ascii="Arial" w:hAnsi="Arial" w:cs="Arial"/>
          <w:sz w:val="24"/>
          <w:szCs w:val="24"/>
        </w:rPr>
        <w:t xml:space="preserve">which particularities serve to illustrate what is said concerning her, </w:t>
      </w:r>
      <w:r>
        <w:rPr>
          <w:rFonts w:ascii="Arial" w:hAnsi="Arial" w:cs="Arial"/>
          <w:sz w:val="24"/>
          <w:szCs w:val="24"/>
        </w:rPr>
        <w:t>“</w:t>
      </w:r>
      <w:r w:rsidRPr="00A80388">
        <w:rPr>
          <w:rFonts w:ascii="Arial" w:hAnsi="Arial" w:cs="Arial"/>
          <w:sz w:val="24"/>
          <w:szCs w:val="24"/>
        </w:rPr>
        <w:t>because God hath deprived her of wisdom, neither hath he imparted to her understanding.</w:t>
      </w:r>
      <w:r>
        <w:rPr>
          <w:rFonts w:ascii="Arial" w:hAnsi="Arial" w:cs="Arial"/>
          <w:sz w:val="24"/>
          <w:szCs w:val="24"/>
        </w:rPr>
        <w:t>” (Job 39:17)</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would only add</w:t>
      </w:r>
      <w:r>
        <w:rPr>
          <w:rFonts w:ascii="Arial" w:hAnsi="Arial" w:cs="Arial"/>
          <w:sz w:val="24"/>
          <w:szCs w:val="24"/>
        </w:rPr>
        <w:t>,</w:t>
      </w:r>
      <w:r w:rsidRPr="00A80388">
        <w:rPr>
          <w:rFonts w:ascii="Arial" w:hAnsi="Arial" w:cs="Arial"/>
          <w:sz w:val="24"/>
          <w:szCs w:val="24"/>
        </w:rPr>
        <w:t xml:space="preserve"> under this article, that</w:t>
      </w:r>
      <w:r>
        <w:rPr>
          <w:rFonts w:ascii="Arial" w:hAnsi="Arial" w:cs="Arial"/>
          <w:sz w:val="24"/>
          <w:szCs w:val="24"/>
        </w:rPr>
        <w:t>,</w:t>
      </w:r>
      <w:r w:rsidRPr="00A80388">
        <w:rPr>
          <w:rFonts w:ascii="Arial" w:hAnsi="Arial" w:cs="Arial"/>
          <w:sz w:val="24"/>
          <w:szCs w:val="24"/>
        </w:rPr>
        <w:t xml:space="preserve"> in Scripture</w:t>
      </w:r>
      <w:r>
        <w:rPr>
          <w:rFonts w:ascii="Arial" w:hAnsi="Arial" w:cs="Arial"/>
          <w:sz w:val="24"/>
          <w:szCs w:val="24"/>
        </w:rPr>
        <w:t>,</w:t>
      </w:r>
      <w:r w:rsidRPr="00A80388">
        <w:rPr>
          <w:rFonts w:ascii="Arial" w:hAnsi="Arial" w:cs="Arial"/>
          <w:sz w:val="24"/>
          <w:szCs w:val="24"/>
        </w:rPr>
        <w:t xml:space="preserve"> sometimes the owl is </w:t>
      </w:r>
      <w:r>
        <w:rPr>
          <w:rFonts w:ascii="Arial" w:hAnsi="Arial" w:cs="Arial"/>
          <w:sz w:val="24"/>
          <w:szCs w:val="24"/>
        </w:rPr>
        <w:t>named as</w:t>
      </w:r>
      <w:r w:rsidRPr="00A80388">
        <w:rPr>
          <w:rFonts w:ascii="Arial" w:hAnsi="Arial" w:cs="Arial"/>
          <w:sz w:val="24"/>
          <w:szCs w:val="24"/>
        </w:rPr>
        <w:t xml:space="preserve"> the ostrich, but </w:t>
      </w:r>
      <w:r>
        <w:rPr>
          <w:rFonts w:ascii="Arial" w:hAnsi="Arial" w:cs="Arial"/>
          <w:sz w:val="24"/>
          <w:szCs w:val="24"/>
        </w:rPr>
        <w:t xml:space="preserve">is </w:t>
      </w:r>
      <w:r w:rsidRPr="00A80388">
        <w:rPr>
          <w:rFonts w:ascii="Arial" w:hAnsi="Arial" w:cs="Arial"/>
          <w:sz w:val="24"/>
          <w:szCs w:val="24"/>
        </w:rPr>
        <w:t xml:space="preserve">corrected in the margin. </w:t>
      </w:r>
      <w:r w:rsidRPr="008F0145">
        <w:rPr>
          <w:rFonts w:ascii="Arial" w:hAnsi="Arial" w:cs="Arial"/>
          <w:i/>
          <w:iCs/>
          <w:sz w:val="24"/>
          <w:szCs w:val="24"/>
        </w:rPr>
        <w:t xml:space="preserve">Jaanah </w:t>
      </w:r>
      <w:r w:rsidRPr="00A80388">
        <w:rPr>
          <w:rFonts w:ascii="Arial" w:hAnsi="Arial" w:cs="Arial"/>
          <w:sz w:val="24"/>
          <w:szCs w:val="24"/>
        </w:rPr>
        <w:t xml:space="preserve">and </w:t>
      </w:r>
      <w:r w:rsidRPr="008F0145">
        <w:rPr>
          <w:rFonts w:ascii="Arial" w:hAnsi="Arial" w:cs="Arial"/>
          <w:i/>
          <w:iCs/>
          <w:sz w:val="24"/>
          <w:szCs w:val="24"/>
        </w:rPr>
        <w:t>Rinonem</w:t>
      </w:r>
      <w:r w:rsidRPr="00A80388">
        <w:rPr>
          <w:rFonts w:ascii="Arial" w:hAnsi="Arial" w:cs="Arial"/>
          <w:sz w:val="24"/>
          <w:szCs w:val="24"/>
        </w:rPr>
        <w:t xml:space="preserve"> are the names by which, in Scripture, the ostrich is known; the latter name from </w:t>
      </w:r>
      <w:r w:rsidRPr="008F0145">
        <w:rPr>
          <w:rFonts w:ascii="Arial" w:hAnsi="Arial" w:cs="Arial"/>
          <w:i/>
          <w:iCs/>
          <w:sz w:val="24"/>
          <w:szCs w:val="24"/>
        </w:rPr>
        <w:t>Onah</w:t>
      </w:r>
      <w:r w:rsidRPr="00A80388">
        <w:rPr>
          <w:rFonts w:ascii="Arial" w:hAnsi="Arial" w:cs="Arial"/>
          <w:sz w:val="24"/>
          <w:szCs w:val="24"/>
        </w:rPr>
        <w:t xml:space="preserve"> and </w:t>
      </w:r>
      <w:r w:rsidRPr="008F0145">
        <w:rPr>
          <w:rFonts w:ascii="Arial" w:hAnsi="Arial" w:cs="Arial"/>
          <w:i/>
          <w:iCs/>
          <w:sz w:val="24"/>
          <w:szCs w:val="24"/>
        </w:rPr>
        <w:t>Ronah</w:t>
      </w:r>
      <w:r w:rsidRPr="00A80388">
        <w:rPr>
          <w:rFonts w:ascii="Arial" w:hAnsi="Arial" w:cs="Arial"/>
          <w:sz w:val="24"/>
          <w:szCs w:val="24"/>
        </w:rPr>
        <w:t>, mean</w:t>
      </w:r>
      <w:r>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noise</w:t>
      </w:r>
      <w:r>
        <w:rPr>
          <w:rFonts w:ascii="Arial" w:hAnsi="Arial" w:cs="Arial"/>
          <w:sz w:val="24"/>
          <w:szCs w:val="24"/>
        </w:rPr>
        <w:t>”</w:t>
      </w:r>
      <w:r w:rsidRPr="00A80388">
        <w:rPr>
          <w:rFonts w:ascii="Arial" w:hAnsi="Arial" w:cs="Arial"/>
          <w:sz w:val="24"/>
          <w:szCs w:val="24"/>
        </w:rPr>
        <w:t>: for</w:t>
      </w:r>
      <w:r>
        <w:rPr>
          <w:rFonts w:ascii="Arial" w:hAnsi="Arial" w:cs="Arial"/>
          <w:sz w:val="24"/>
          <w:szCs w:val="24"/>
        </w:rPr>
        <w:t>,</w:t>
      </w:r>
      <w:r w:rsidRPr="00A80388">
        <w:rPr>
          <w:rFonts w:ascii="Arial" w:hAnsi="Arial" w:cs="Arial"/>
          <w:sz w:val="24"/>
          <w:szCs w:val="24"/>
        </w:rPr>
        <w:t xml:space="preserve"> by night</w:t>
      </w:r>
      <w:r>
        <w:rPr>
          <w:rFonts w:ascii="Arial" w:hAnsi="Arial" w:cs="Arial"/>
          <w:sz w:val="24"/>
          <w:szCs w:val="24"/>
        </w:rPr>
        <w:t>,</w:t>
      </w:r>
      <w:r w:rsidRPr="00A80388">
        <w:rPr>
          <w:rFonts w:ascii="Arial" w:hAnsi="Arial" w:cs="Arial"/>
          <w:sz w:val="24"/>
          <w:szCs w:val="24"/>
        </w:rPr>
        <w:t xml:space="preserve"> their cry is hideous. Dr. Shaw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 have often heard them groan, as if in the greatest agonies.</w:t>
      </w:r>
      <w:r>
        <w:rPr>
          <w:rFonts w:ascii="Arial" w:hAnsi="Arial" w:cs="Arial"/>
          <w:sz w:val="24"/>
          <w:szCs w:val="24"/>
        </w:rPr>
        <w:t>”</w:t>
      </w:r>
      <w:r w:rsidRPr="00A80388">
        <w:rPr>
          <w:rFonts w:ascii="Arial" w:hAnsi="Arial" w:cs="Arial"/>
          <w:sz w:val="24"/>
          <w:szCs w:val="24"/>
        </w:rPr>
        <w:t xml:space="preserve"> The prophet beautifully makes allusion to </w:t>
      </w:r>
      <w:r>
        <w:rPr>
          <w:rFonts w:ascii="Arial" w:hAnsi="Arial" w:cs="Arial"/>
          <w:sz w:val="24"/>
          <w:szCs w:val="24"/>
        </w:rPr>
        <w:t>this</w:t>
      </w:r>
      <w:r w:rsidRPr="00A80388">
        <w:rPr>
          <w:rFonts w:ascii="Arial" w:hAnsi="Arial" w:cs="Arial"/>
          <w:sz w:val="24"/>
          <w:szCs w:val="24"/>
        </w:rPr>
        <w:t xml:space="preserve"> when he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 will make a wailing like the dragon, and mourning as the ostrich.</w:t>
      </w:r>
      <w:r>
        <w:rPr>
          <w:rFonts w:ascii="Arial" w:hAnsi="Arial" w:cs="Arial"/>
          <w:sz w:val="24"/>
          <w:szCs w:val="24"/>
        </w:rPr>
        <w:t>”</w:t>
      </w:r>
      <w:r w:rsidRPr="00A80388">
        <w:rPr>
          <w:rFonts w:ascii="Arial" w:hAnsi="Arial" w:cs="Arial"/>
          <w:sz w:val="24"/>
          <w:szCs w:val="24"/>
        </w:rPr>
        <w:t xml:space="preserve"> (Micah </w:t>
      </w:r>
      <w:r>
        <w:rPr>
          <w:rFonts w:ascii="Arial" w:hAnsi="Arial" w:cs="Arial"/>
          <w:sz w:val="24"/>
          <w:szCs w:val="24"/>
        </w:rPr>
        <w:t>1:</w:t>
      </w:r>
      <w:r w:rsidRPr="00A80388">
        <w:rPr>
          <w:rFonts w:ascii="Arial" w:hAnsi="Arial" w:cs="Arial"/>
          <w:sz w:val="24"/>
          <w:szCs w:val="24"/>
        </w:rPr>
        <w:t>8</w:t>
      </w:r>
      <w:r>
        <w:rPr>
          <w:rFonts w:ascii="Arial" w:hAnsi="Arial" w:cs="Arial"/>
          <w:sz w:val="24"/>
          <w:szCs w:val="24"/>
        </w:rPr>
        <w:t>)</w:t>
      </w:r>
      <w:r w:rsidRPr="00A80388">
        <w:rPr>
          <w:rFonts w:ascii="Arial" w:hAnsi="Arial" w:cs="Arial"/>
          <w:sz w:val="24"/>
          <w:szCs w:val="24"/>
        </w:rPr>
        <w:t xml:space="preserve"> See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13:</w:t>
      </w:r>
      <w:r w:rsidRPr="00A80388">
        <w:rPr>
          <w:rFonts w:ascii="Arial" w:hAnsi="Arial" w:cs="Arial"/>
          <w:sz w:val="24"/>
          <w:szCs w:val="24"/>
        </w:rPr>
        <w:t>21, in the margin</w:t>
      </w:r>
      <w:r>
        <w:rPr>
          <w:rFonts w:ascii="Arial" w:hAnsi="Arial" w:cs="Arial"/>
          <w:sz w:val="24"/>
          <w:szCs w:val="24"/>
        </w:rPr>
        <w:t>,</w:t>
      </w:r>
      <w:r w:rsidRPr="00A80388">
        <w:rPr>
          <w:rFonts w:ascii="Arial" w:hAnsi="Arial" w:cs="Arial"/>
          <w:sz w:val="24"/>
          <w:szCs w:val="24"/>
        </w:rPr>
        <w:t xml:space="preserve"> and </w:t>
      </w:r>
      <w:r>
        <w:rPr>
          <w:rFonts w:ascii="Arial" w:hAnsi="Arial" w:cs="Arial"/>
          <w:sz w:val="24"/>
          <w:szCs w:val="24"/>
        </w:rPr>
        <w:t>34:</w:t>
      </w:r>
      <w:r w:rsidRPr="00A80388">
        <w:rPr>
          <w:rFonts w:ascii="Arial" w:hAnsi="Arial" w:cs="Arial"/>
          <w:sz w:val="24"/>
          <w:szCs w:val="24"/>
        </w:rPr>
        <w:t>13, in the margin</w:t>
      </w:r>
      <w:r>
        <w:rPr>
          <w:rFonts w:ascii="Arial" w:hAnsi="Arial" w:cs="Arial"/>
          <w:sz w:val="24"/>
          <w:szCs w:val="24"/>
        </w:rPr>
        <w:t>,</w:t>
      </w:r>
      <w:r w:rsidRPr="00A80388">
        <w:rPr>
          <w:rFonts w:ascii="Arial" w:hAnsi="Arial" w:cs="Arial"/>
          <w:sz w:val="24"/>
          <w:szCs w:val="24"/>
        </w:rPr>
        <w:t xml:space="preserve"> and </w:t>
      </w:r>
      <w:r>
        <w:rPr>
          <w:rFonts w:ascii="Arial" w:hAnsi="Arial" w:cs="Arial"/>
          <w:sz w:val="24"/>
          <w:szCs w:val="24"/>
        </w:rPr>
        <w:t>42:</w:t>
      </w:r>
      <w:r w:rsidRPr="00A80388">
        <w:rPr>
          <w:rFonts w:ascii="Arial" w:hAnsi="Arial" w:cs="Arial"/>
          <w:sz w:val="24"/>
          <w:szCs w:val="24"/>
        </w:rPr>
        <w:t>20, in the margin.</w:t>
      </w:r>
    </w:p>
    <w:p w:rsidR="003020C1" w:rsidRDefault="003020C1" w:rsidP="00C40662">
      <w:pPr>
        <w:spacing w:after="0" w:line="276" w:lineRule="auto"/>
        <w:jc w:val="both"/>
        <w:rPr>
          <w:rFonts w:ascii="Arial" w:hAnsi="Arial" w:cs="Arial"/>
          <w:sz w:val="24"/>
          <w:szCs w:val="24"/>
        </w:rPr>
      </w:pPr>
    </w:p>
    <w:p w:rsidR="003020C1" w:rsidRPr="002D3450" w:rsidRDefault="003020C1" w:rsidP="00C40662">
      <w:pPr>
        <w:spacing w:after="0" w:line="276" w:lineRule="auto"/>
        <w:jc w:val="both"/>
        <w:rPr>
          <w:rFonts w:ascii="Arial" w:hAnsi="Arial" w:cs="Arial"/>
          <w:b/>
          <w:bCs/>
          <w:sz w:val="24"/>
          <w:szCs w:val="24"/>
        </w:rPr>
      </w:pPr>
      <w:r w:rsidRPr="002D3450">
        <w:rPr>
          <w:rFonts w:ascii="Arial" w:hAnsi="Arial" w:cs="Arial"/>
          <w:b/>
          <w:bCs/>
          <w:sz w:val="24"/>
          <w:szCs w:val="24"/>
        </w:rPr>
        <w:t>OTHNI</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Son of Sh</w:t>
      </w:r>
      <w:r>
        <w:rPr>
          <w:rFonts w:ascii="Arial" w:hAnsi="Arial" w:cs="Arial"/>
          <w:sz w:val="24"/>
          <w:szCs w:val="24"/>
        </w:rPr>
        <w:t>e</w:t>
      </w:r>
      <w:r w:rsidRPr="00A80388">
        <w:rPr>
          <w:rFonts w:ascii="Arial" w:hAnsi="Arial" w:cs="Arial"/>
          <w:sz w:val="24"/>
          <w:szCs w:val="24"/>
        </w:rPr>
        <w:t>maiah. (1</w:t>
      </w:r>
      <w:r>
        <w:rPr>
          <w:rFonts w:ascii="Arial" w:hAnsi="Arial" w:cs="Arial"/>
          <w:sz w:val="24"/>
          <w:szCs w:val="24"/>
        </w:rPr>
        <w:t xml:space="preserve"> </w:t>
      </w:r>
      <w:r w:rsidRPr="00A80388">
        <w:rPr>
          <w:rFonts w:ascii="Arial" w:hAnsi="Arial" w:cs="Arial"/>
          <w:sz w:val="24"/>
          <w:szCs w:val="24"/>
        </w:rPr>
        <w:t xml:space="preserve">Chron. </w:t>
      </w:r>
      <w:r>
        <w:rPr>
          <w:rFonts w:ascii="Arial" w:hAnsi="Arial" w:cs="Arial"/>
          <w:sz w:val="24"/>
          <w:szCs w:val="24"/>
        </w:rPr>
        <w:t>26:</w:t>
      </w:r>
      <w:r w:rsidRPr="00A80388">
        <w:rPr>
          <w:rFonts w:ascii="Arial" w:hAnsi="Arial" w:cs="Arial"/>
          <w:sz w:val="24"/>
          <w:szCs w:val="24"/>
        </w:rPr>
        <w:t xml:space="preserve">7) From </w:t>
      </w:r>
      <w:r w:rsidRPr="002D3450">
        <w:rPr>
          <w:rFonts w:ascii="Arial" w:hAnsi="Arial" w:cs="Arial"/>
          <w:i/>
          <w:iCs/>
          <w:sz w:val="24"/>
          <w:szCs w:val="24"/>
        </w:rPr>
        <w:t>Let</w:t>
      </w:r>
      <w:r w:rsidRPr="00A80388">
        <w:rPr>
          <w:rFonts w:ascii="Arial" w:hAnsi="Arial" w:cs="Arial"/>
          <w:sz w:val="24"/>
          <w:szCs w:val="24"/>
        </w:rPr>
        <w:t xml:space="preserve">, time, and the addition, </w:t>
      </w:r>
      <w:r w:rsidRPr="002D3450">
        <w:rPr>
          <w:rFonts w:ascii="Arial" w:hAnsi="Arial" w:cs="Arial"/>
          <w:i/>
          <w:iCs/>
          <w:sz w:val="24"/>
          <w:szCs w:val="24"/>
        </w:rPr>
        <w:t>my</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2D3450" w:rsidRDefault="003020C1" w:rsidP="00C40662">
      <w:pPr>
        <w:spacing w:after="0" w:line="276" w:lineRule="auto"/>
        <w:jc w:val="both"/>
        <w:rPr>
          <w:rFonts w:ascii="Arial" w:hAnsi="Arial" w:cs="Arial"/>
          <w:b/>
          <w:bCs/>
          <w:sz w:val="24"/>
          <w:szCs w:val="24"/>
        </w:rPr>
      </w:pPr>
      <w:r w:rsidRPr="002D3450">
        <w:rPr>
          <w:rFonts w:ascii="Arial" w:hAnsi="Arial" w:cs="Arial"/>
          <w:b/>
          <w:bCs/>
          <w:sz w:val="24"/>
          <w:szCs w:val="24"/>
        </w:rPr>
        <w:t>OTHNIEL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Kenaz. (Josh. </w:t>
      </w:r>
      <w:r>
        <w:rPr>
          <w:rFonts w:ascii="Arial" w:hAnsi="Arial" w:cs="Arial"/>
          <w:sz w:val="24"/>
          <w:szCs w:val="24"/>
        </w:rPr>
        <w:t>15:</w:t>
      </w:r>
      <w:r w:rsidRPr="00A80388">
        <w:rPr>
          <w:rFonts w:ascii="Arial" w:hAnsi="Arial" w:cs="Arial"/>
          <w:sz w:val="24"/>
          <w:szCs w:val="24"/>
        </w:rPr>
        <w:t xml:space="preserve">17) From </w:t>
      </w:r>
      <w:r w:rsidRPr="008F0145">
        <w:rPr>
          <w:rFonts w:ascii="Arial" w:hAnsi="Arial" w:cs="Arial"/>
          <w:i/>
          <w:iCs/>
          <w:sz w:val="24"/>
          <w:szCs w:val="24"/>
        </w:rPr>
        <w:t>Leth</w:t>
      </w:r>
      <w:r w:rsidRPr="00A80388">
        <w:rPr>
          <w:rFonts w:ascii="Arial" w:hAnsi="Arial" w:cs="Arial"/>
          <w:sz w:val="24"/>
          <w:szCs w:val="24"/>
        </w:rPr>
        <w:t>, time</w:t>
      </w:r>
      <w:r>
        <w:rPr>
          <w:rFonts w:ascii="Arial" w:hAnsi="Arial" w:cs="Arial"/>
          <w:sz w:val="24"/>
          <w:szCs w:val="24"/>
        </w:rPr>
        <w:t xml:space="preserve">, </w:t>
      </w:r>
      <w:r w:rsidRPr="00A80388">
        <w:rPr>
          <w:rFonts w:ascii="Arial" w:hAnsi="Arial" w:cs="Arial"/>
          <w:sz w:val="24"/>
          <w:szCs w:val="24"/>
        </w:rPr>
        <w:t xml:space="preserve">and </w:t>
      </w:r>
      <w:r w:rsidRPr="008F0145">
        <w:rPr>
          <w:rFonts w:ascii="Arial" w:hAnsi="Arial" w:cs="Arial"/>
          <w:i/>
          <w:iCs/>
          <w:sz w:val="24"/>
          <w:szCs w:val="24"/>
        </w:rPr>
        <w:t>El</w:t>
      </w:r>
      <w:r w:rsidRPr="00A80388">
        <w:rPr>
          <w:rFonts w:ascii="Arial" w:hAnsi="Arial" w:cs="Arial"/>
          <w:sz w:val="24"/>
          <w:szCs w:val="24"/>
        </w:rPr>
        <w:t>, God.</w:t>
      </w:r>
    </w:p>
    <w:p w:rsidR="003020C1" w:rsidRPr="00A80388" w:rsidRDefault="003020C1" w:rsidP="00C40662">
      <w:pPr>
        <w:spacing w:after="0" w:line="276" w:lineRule="auto"/>
        <w:jc w:val="both"/>
        <w:rPr>
          <w:rFonts w:ascii="Arial" w:hAnsi="Arial" w:cs="Arial"/>
          <w:sz w:val="24"/>
          <w:szCs w:val="24"/>
        </w:rPr>
      </w:pPr>
    </w:p>
    <w:p w:rsidR="003020C1" w:rsidRPr="002D3450" w:rsidRDefault="003020C1" w:rsidP="00C40662">
      <w:pPr>
        <w:spacing w:after="0" w:line="276" w:lineRule="auto"/>
        <w:jc w:val="both"/>
        <w:rPr>
          <w:rFonts w:ascii="Arial" w:hAnsi="Arial" w:cs="Arial"/>
          <w:b/>
          <w:bCs/>
          <w:sz w:val="24"/>
          <w:szCs w:val="24"/>
        </w:rPr>
      </w:pPr>
      <w:r w:rsidRPr="002D3450">
        <w:rPr>
          <w:rFonts w:ascii="Arial" w:hAnsi="Arial" w:cs="Arial"/>
          <w:b/>
          <w:bCs/>
          <w:sz w:val="24"/>
          <w:szCs w:val="24"/>
        </w:rPr>
        <w:t>OUTCASTS</w:t>
      </w:r>
    </w:p>
    <w:p w:rsidR="003020C1" w:rsidRDefault="003020C1" w:rsidP="00C40662">
      <w:pPr>
        <w:spacing w:after="0" w:line="276" w:lineRule="auto"/>
        <w:jc w:val="both"/>
        <w:rPr>
          <w:rFonts w:ascii="Arial" w:hAnsi="Arial" w:cs="Arial"/>
          <w:sz w:val="24"/>
          <w:szCs w:val="24"/>
        </w:rPr>
      </w:pPr>
      <w:r>
        <w:rPr>
          <w:rFonts w:ascii="Arial" w:hAnsi="Arial" w:cs="Arial"/>
          <w:sz w:val="24"/>
          <w:szCs w:val="24"/>
        </w:rPr>
        <w:t>S</w:t>
      </w:r>
      <w:r w:rsidRPr="00A80388">
        <w:rPr>
          <w:rFonts w:ascii="Arial" w:hAnsi="Arial" w:cs="Arial"/>
          <w:sz w:val="24"/>
          <w:szCs w:val="24"/>
        </w:rPr>
        <w:t xml:space="preserve">everal times in Scripture </w:t>
      </w:r>
      <w:r>
        <w:rPr>
          <w:rFonts w:ascii="Arial" w:hAnsi="Arial" w:cs="Arial"/>
          <w:sz w:val="24"/>
          <w:szCs w:val="24"/>
        </w:rPr>
        <w:t>w</w:t>
      </w:r>
      <w:r w:rsidRPr="00A80388">
        <w:rPr>
          <w:rFonts w:ascii="Arial" w:hAnsi="Arial" w:cs="Arial"/>
          <w:sz w:val="24"/>
          <w:szCs w:val="24"/>
        </w:rPr>
        <w:t xml:space="preserve">e meet with this expression. It is spoken not only concerning the </w:t>
      </w:r>
      <w:r>
        <w:rPr>
          <w:rFonts w:ascii="Arial" w:hAnsi="Arial" w:cs="Arial"/>
          <w:sz w:val="24"/>
          <w:szCs w:val="24"/>
        </w:rPr>
        <w:t>many</w:t>
      </w:r>
      <w:r w:rsidRPr="00A80388">
        <w:rPr>
          <w:rFonts w:ascii="Arial" w:hAnsi="Arial" w:cs="Arial"/>
          <w:sz w:val="24"/>
          <w:szCs w:val="24"/>
        </w:rPr>
        <w:t xml:space="preserve"> nations of the earth, but of Israel also. Thus</w:t>
      </w:r>
      <w:r>
        <w:rPr>
          <w:rFonts w:ascii="Arial" w:hAnsi="Arial" w:cs="Arial"/>
          <w:sz w:val="24"/>
          <w:szCs w:val="24"/>
        </w:rPr>
        <w:t>,</w:t>
      </w:r>
      <w:r w:rsidRPr="00A80388">
        <w:rPr>
          <w:rFonts w:ascii="Arial" w:hAnsi="Arial" w:cs="Arial"/>
          <w:sz w:val="24"/>
          <w:szCs w:val="24"/>
        </w:rPr>
        <w:t xml:space="preserve"> by the prophet Isaiah, chap</w:t>
      </w:r>
      <w:r>
        <w:rPr>
          <w:rFonts w:ascii="Arial" w:hAnsi="Arial" w:cs="Arial"/>
          <w:sz w:val="24"/>
          <w:szCs w:val="24"/>
        </w:rPr>
        <w:t>ter</w:t>
      </w:r>
      <w:r w:rsidRPr="00A80388">
        <w:rPr>
          <w:rFonts w:ascii="Arial" w:hAnsi="Arial" w:cs="Arial"/>
          <w:sz w:val="24"/>
          <w:szCs w:val="24"/>
        </w:rPr>
        <w:t xml:space="preserve"> </w:t>
      </w:r>
      <w:r>
        <w:rPr>
          <w:rFonts w:ascii="Arial" w:hAnsi="Arial" w:cs="Arial"/>
          <w:sz w:val="24"/>
          <w:szCs w:val="24"/>
        </w:rPr>
        <w:t>56:</w:t>
      </w:r>
      <w:r w:rsidRPr="00A80388">
        <w:rPr>
          <w:rFonts w:ascii="Arial" w:hAnsi="Arial" w:cs="Arial"/>
          <w:sz w:val="24"/>
          <w:szCs w:val="24"/>
        </w:rPr>
        <w:t>8</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The Lord God,</w:t>
      </w:r>
      <w:r>
        <w:rPr>
          <w:rFonts w:ascii="Arial" w:hAnsi="Arial" w:cs="Arial"/>
          <w:sz w:val="24"/>
          <w:szCs w:val="24"/>
        </w:rPr>
        <w:t xml:space="preserve"> </w:t>
      </w:r>
      <w:r w:rsidRPr="00A80388">
        <w:rPr>
          <w:rFonts w:ascii="Arial" w:hAnsi="Arial" w:cs="Arial"/>
          <w:sz w:val="24"/>
          <w:szCs w:val="24"/>
        </w:rPr>
        <w:t>which ga</w:t>
      </w:r>
      <w:r>
        <w:rPr>
          <w:rFonts w:ascii="Arial" w:hAnsi="Arial" w:cs="Arial"/>
          <w:sz w:val="24"/>
          <w:szCs w:val="24"/>
        </w:rPr>
        <w:t>there</w:t>
      </w:r>
      <w:r w:rsidRPr="00A80388">
        <w:rPr>
          <w:rFonts w:ascii="Arial" w:hAnsi="Arial" w:cs="Arial"/>
          <w:sz w:val="24"/>
          <w:szCs w:val="24"/>
        </w:rPr>
        <w:t>th the outcasts of Israel, saith, Yet will I gather others to him besides those which are ga</w:t>
      </w:r>
      <w:r>
        <w:rPr>
          <w:rFonts w:ascii="Arial" w:hAnsi="Arial" w:cs="Arial"/>
          <w:sz w:val="24"/>
          <w:szCs w:val="24"/>
        </w:rPr>
        <w:t>there</w:t>
      </w:r>
      <w:r w:rsidRPr="00A80388">
        <w:rPr>
          <w:rFonts w:ascii="Arial" w:hAnsi="Arial" w:cs="Arial"/>
          <w:sz w:val="24"/>
          <w:szCs w:val="24"/>
        </w:rPr>
        <w:t>d to him.</w:t>
      </w:r>
      <w:r>
        <w:rPr>
          <w:rFonts w:ascii="Arial" w:hAnsi="Arial" w:cs="Arial"/>
          <w:sz w:val="24"/>
          <w:szCs w:val="24"/>
        </w:rPr>
        <w:t>”</w:t>
      </w:r>
      <w:r w:rsidRPr="00A80388">
        <w:rPr>
          <w:rFonts w:ascii="Arial" w:hAnsi="Arial" w:cs="Arial"/>
          <w:sz w:val="24"/>
          <w:szCs w:val="24"/>
        </w:rPr>
        <w:t xml:space="preserve"> So that it </w:t>
      </w:r>
      <w:r>
        <w:rPr>
          <w:rFonts w:ascii="Arial" w:hAnsi="Arial" w:cs="Arial"/>
          <w:sz w:val="24"/>
          <w:szCs w:val="24"/>
        </w:rPr>
        <w:t>w</w:t>
      </w:r>
      <w:r w:rsidRPr="00A80388">
        <w:rPr>
          <w:rFonts w:ascii="Arial" w:hAnsi="Arial" w:cs="Arial"/>
          <w:sz w:val="24"/>
          <w:szCs w:val="24"/>
        </w:rPr>
        <w:t xml:space="preserve">ould seem that </w:t>
      </w:r>
      <w:r>
        <w:rPr>
          <w:rFonts w:ascii="Arial" w:hAnsi="Arial" w:cs="Arial"/>
          <w:sz w:val="24"/>
          <w:szCs w:val="24"/>
        </w:rPr>
        <w:t>there</w:t>
      </w:r>
      <w:r w:rsidRPr="00A80388">
        <w:rPr>
          <w:rFonts w:ascii="Arial" w:hAnsi="Arial" w:cs="Arial"/>
          <w:sz w:val="24"/>
          <w:szCs w:val="24"/>
        </w:rPr>
        <w:t xml:space="preserve"> is a </w:t>
      </w:r>
      <w:r>
        <w:rPr>
          <w:rFonts w:ascii="Arial" w:hAnsi="Arial" w:cs="Arial"/>
          <w:sz w:val="24"/>
          <w:szCs w:val="24"/>
        </w:rPr>
        <w:t>special</w:t>
      </w:r>
      <w:r w:rsidRPr="00A80388">
        <w:rPr>
          <w:rFonts w:ascii="Arial" w:hAnsi="Arial" w:cs="Arial"/>
          <w:sz w:val="24"/>
          <w:szCs w:val="24"/>
        </w:rPr>
        <w:t xml:space="preserve"> meaning </w:t>
      </w:r>
      <w:r>
        <w:rPr>
          <w:rFonts w:ascii="Arial" w:hAnsi="Arial" w:cs="Arial"/>
          <w:sz w:val="24"/>
          <w:szCs w:val="24"/>
        </w:rPr>
        <w:t>to</w:t>
      </w:r>
      <w:r w:rsidRPr="00A80388">
        <w:rPr>
          <w:rFonts w:ascii="Arial" w:hAnsi="Arial" w:cs="Arial"/>
          <w:sz w:val="24"/>
          <w:szCs w:val="24"/>
        </w:rPr>
        <w:t xml:space="preserve"> the term </w:t>
      </w:r>
      <w:r>
        <w:rPr>
          <w:rFonts w:ascii="Arial" w:hAnsi="Arial" w:cs="Arial"/>
          <w:sz w:val="24"/>
          <w:szCs w:val="24"/>
        </w:rPr>
        <w:t>“</w:t>
      </w:r>
      <w:r w:rsidRPr="00A80388">
        <w:rPr>
          <w:rFonts w:ascii="Arial" w:hAnsi="Arial" w:cs="Arial"/>
          <w:sz w:val="24"/>
          <w:szCs w:val="24"/>
        </w:rPr>
        <w:t>outcasts</w:t>
      </w:r>
      <w:r>
        <w:rPr>
          <w:rFonts w:ascii="Arial" w:hAnsi="Arial" w:cs="Arial"/>
          <w:sz w:val="24"/>
          <w:szCs w:val="24"/>
        </w:rPr>
        <w:t>”</w:t>
      </w:r>
      <w:r w:rsidRPr="00A80388">
        <w:rPr>
          <w:rFonts w:ascii="Arial" w:hAnsi="Arial" w:cs="Arial"/>
          <w:sz w:val="24"/>
          <w:szCs w:val="24"/>
        </w:rPr>
        <w:t xml:space="preserve">, as if the outcasts of other nations had a </w:t>
      </w:r>
      <w:r>
        <w:rPr>
          <w:rFonts w:ascii="Arial" w:hAnsi="Arial" w:cs="Arial"/>
          <w:sz w:val="24"/>
          <w:szCs w:val="24"/>
        </w:rPr>
        <w:t>reference</w:t>
      </w:r>
      <w:r w:rsidRPr="00A80388">
        <w:rPr>
          <w:rFonts w:ascii="Arial" w:hAnsi="Arial" w:cs="Arial"/>
          <w:sz w:val="24"/>
          <w:szCs w:val="24"/>
        </w:rPr>
        <w:t xml:space="preserve"> to that part of the Gentile church which is to be brought into one fold, under one shepherd, Jesus Christ the Lord. </w:t>
      </w:r>
      <w:r>
        <w:rPr>
          <w:rFonts w:ascii="Arial" w:hAnsi="Arial" w:cs="Arial"/>
          <w:sz w:val="24"/>
          <w:szCs w:val="24"/>
        </w:rPr>
        <w:t xml:space="preserve">(Jn. 10:16) </w:t>
      </w:r>
      <w:r w:rsidRPr="00A80388">
        <w:rPr>
          <w:rFonts w:ascii="Arial" w:hAnsi="Arial" w:cs="Arial"/>
          <w:sz w:val="24"/>
          <w:szCs w:val="24"/>
        </w:rPr>
        <w:t xml:space="preserve">And concerning the outcasts of Israel, in several parts of Scripture we find the Lord </w:t>
      </w:r>
      <w:r>
        <w:rPr>
          <w:rFonts w:ascii="Arial" w:hAnsi="Arial" w:cs="Arial"/>
          <w:sz w:val="24"/>
          <w:szCs w:val="24"/>
        </w:rPr>
        <w:t>calling</w:t>
      </w:r>
      <w:r w:rsidRPr="00A80388">
        <w:rPr>
          <w:rFonts w:ascii="Arial" w:hAnsi="Arial" w:cs="Arial"/>
          <w:sz w:val="24"/>
          <w:szCs w:val="24"/>
        </w:rPr>
        <w:t xml:space="preserve"> more than ordinary attention to them. </w:t>
      </w:r>
      <w:r>
        <w:rPr>
          <w:rFonts w:ascii="Arial" w:hAnsi="Arial" w:cs="Arial"/>
          <w:sz w:val="24"/>
          <w:szCs w:val="24"/>
        </w:rPr>
        <w:t>“</w:t>
      </w:r>
      <w:r w:rsidRPr="00A80388">
        <w:rPr>
          <w:rFonts w:ascii="Arial" w:hAnsi="Arial" w:cs="Arial"/>
          <w:sz w:val="24"/>
          <w:szCs w:val="24"/>
        </w:rPr>
        <w:t xml:space="preserve">They called thee an outcast, saith the Lord, by </w:t>
      </w:r>
      <w:r>
        <w:rPr>
          <w:rFonts w:ascii="Arial" w:hAnsi="Arial" w:cs="Arial"/>
          <w:sz w:val="24"/>
          <w:szCs w:val="24"/>
        </w:rPr>
        <w:t>Jeremiah</w:t>
      </w:r>
      <w:r w:rsidRPr="00A80388">
        <w:rPr>
          <w:rFonts w:ascii="Arial" w:hAnsi="Arial" w:cs="Arial"/>
          <w:sz w:val="24"/>
          <w:szCs w:val="24"/>
        </w:rPr>
        <w:t>, (chap</w:t>
      </w:r>
      <w:r>
        <w:rPr>
          <w:rFonts w:ascii="Arial" w:hAnsi="Arial" w:cs="Arial"/>
          <w:sz w:val="24"/>
          <w:szCs w:val="24"/>
        </w:rPr>
        <w:t>ter</w:t>
      </w:r>
      <w:r w:rsidRPr="00A80388">
        <w:rPr>
          <w:rFonts w:ascii="Arial" w:hAnsi="Arial" w:cs="Arial"/>
          <w:sz w:val="24"/>
          <w:szCs w:val="24"/>
        </w:rPr>
        <w:t xml:space="preserve"> </w:t>
      </w:r>
      <w:r>
        <w:rPr>
          <w:rFonts w:ascii="Arial" w:hAnsi="Arial" w:cs="Arial"/>
          <w:sz w:val="24"/>
          <w:szCs w:val="24"/>
        </w:rPr>
        <w:t>30:</w:t>
      </w:r>
      <w:r w:rsidRPr="00A80388">
        <w:rPr>
          <w:rFonts w:ascii="Arial" w:hAnsi="Arial" w:cs="Arial"/>
          <w:sz w:val="24"/>
          <w:szCs w:val="24"/>
        </w:rPr>
        <w:t xml:space="preserve">17) saying, </w:t>
      </w:r>
      <w:r>
        <w:rPr>
          <w:rFonts w:ascii="Arial" w:hAnsi="Arial" w:cs="Arial"/>
          <w:sz w:val="24"/>
          <w:szCs w:val="24"/>
        </w:rPr>
        <w:t>“</w:t>
      </w:r>
      <w:r w:rsidRPr="00A80388">
        <w:rPr>
          <w:rFonts w:ascii="Arial" w:hAnsi="Arial" w:cs="Arial"/>
          <w:sz w:val="24"/>
          <w:szCs w:val="24"/>
        </w:rPr>
        <w:t>This is Zion whom no man seeketh after.</w:t>
      </w:r>
      <w:r>
        <w:rPr>
          <w:rFonts w:ascii="Arial" w:hAnsi="Arial" w:cs="Arial"/>
          <w:sz w:val="24"/>
          <w:szCs w:val="24"/>
        </w:rPr>
        <w:t>”</w:t>
      </w:r>
      <w:r w:rsidRPr="00A80388">
        <w:rPr>
          <w:rFonts w:ascii="Arial" w:hAnsi="Arial" w:cs="Arial"/>
          <w:sz w:val="24"/>
          <w:szCs w:val="24"/>
        </w:rPr>
        <w:t xml:space="preserve"> The Lord will gather </w:t>
      </w:r>
      <w:r w:rsidRPr="00A80388">
        <w:rPr>
          <w:rFonts w:ascii="Arial" w:hAnsi="Arial" w:cs="Arial"/>
          <w:sz w:val="24"/>
          <w:szCs w:val="24"/>
        </w:rPr>
        <w:lastRenderedPageBreak/>
        <w:t>them; for he sa</w:t>
      </w:r>
      <w:r>
        <w:rPr>
          <w:rFonts w:ascii="Arial" w:hAnsi="Arial" w:cs="Arial"/>
          <w:sz w:val="24"/>
          <w:szCs w:val="24"/>
        </w:rPr>
        <w:t>ys in</w:t>
      </w:r>
      <w:r w:rsidRPr="00A80388">
        <w:rPr>
          <w:rFonts w:ascii="Arial" w:hAnsi="Arial" w:cs="Arial"/>
          <w:sz w:val="24"/>
          <w:szCs w:val="24"/>
        </w:rPr>
        <w:t xml:space="preserve"> Ps. </w:t>
      </w:r>
      <w:r>
        <w:rPr>
          <w:rFonts w:ascii="Arial" w:hAnsi="Arial" w:cs="Arial"/>
          <w:sz w:val="24"/>
          <w:szCs w:val="24"/>
        </w:rPr>
        <w:t>147:</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The Lord doth build up Jerusalem, he ga</w:t>
      </w:r>
      <w:r>
        <w:rPr>
          <w:rFonts w:ascii="Arial" w:hAnsi="Arial" w:cs="Arial"/>
          <w:sz w:val="24"/>
          <w:szCs w:val="24"/>
        </w:rPr>
        <w:t>there</w:t>
      </w:r>
      <w:r w:rsidRPr="00A80388">
        <w:rPr>
          <w:rFonts w:ascii="Arial" w:hAnsi="Arial" w:cs="Arial"/>
          <w:sz w:val="24"/>
          <w:szCs w:val="24"/>
        </w:rPr>
        <w:t>d together the outcasts of Israel.</w:t>
      </w:r>
      <w:r>
        <w:rPr>
          <w:rFonts w:ascii="Arial" w:hAnsi="Arial" w:cs="Arial"/>
          <w:sz w:val="24"/>
          <w:szCs w:val="24"/>
        </w:rPr>
        <w:t>”</w:t>
      </w:r>
      <w:r w:rsidRPr="00A80388">
        <w:rPr>
          <w:rFonts w:ascii="Arial" w:hAnsi="Arial" w:cs="Arial"/>
          <w:sz w:val="24"/>
          <w:szCs w:val="24"/>
        </w:rPr>
        <w:t xml:space="preserve"> And during their state of being outcasts, the Lord watche</w:t>
      </w:r>
      <w:r>
        <w:rPr>
          <w:rFonts w:ascii="Arial" w:hAnsi="Arial" w:cs="Arial"/>
          <w:sz w:val="24"/>
          <w:szCs w:val="24"/>
        </w:rPr>
        <w:t>s</w:t>
      </w:r>
      <w:r w:rsidRPr="00A80388">
        <w:rPr>
          <w:rFonts w:ascii="Arial" w:hAnsi="Arial" w:cs="Arial"/>
          <w:sz w:val="24"/>
          <w:szCs w:val="24"/>
        </w:rPr>
        <w:t xml:space="preserve"> over them for good, ye</w:t>
      </w:r>
      <w:r>
        <w:rPr>
          <w:rFonts w:ascii="Arial" w:hAnsi="Arial" w:cs="Arial"/>
          <w:sz w:val="24"/>
          <w:szCs w:val="24"/>
        </w:rPr>
        <w:t>s</w:t>
      </w:r>
      <w:r w:rsidRPr="00A80388">
        <w:rPr>
          <w:rFonts w:ascii="Arial" w:hAnsi="Arial" w:cs="Arial"/>
          <w:sz w:val="24"/>
          <w:szCs w:val="24"/>
        </w:rPr>
        <w:t xml:space="preserve">, he makes provision for them even in the midst of their enemies. </w:t>
      </w:r>
      <w:r>
        <w:rPr>
          <w:rFonts w:ascii="Arial" w:hAnsi="Arial" w:cs="Arial"/>
          <w:sz w:val="24"/>
          <w:szCs w:val="24"/>
        </w:rPr>
        <w:t>There</w:t>
      </w:r>
      <w:r w:rsidRPr="00A80388">
        <w:rPr>
          <w:rFonts w:ascii="Arial" w:hAnsi="Arial" w:cs="Arial"/>
          <w:sz w:val="24"/>
          <w:szCs w:val="24"/>
        </w:rPr>
        <w:t xml:space="preserve"> is a beautiful passage to this effect</w:t>
      </w:r>
      <w:r>
        <w:rPr>
          <w:rFonts w:ascii="Arial" w:hAnsi="Arial" w:cs="Arial"/>
          <w:sz w:val="24"/>
          <w:szCs w:val="24"/>
        </w:rPr>
        <w:t xml:space="preserve"> in Is.</w:t>
      </w:r>
      <w:r w:rsidRPr="00A80388">
        <w:rPr>
          <w:rFonts w:ascii="Arial" w:hAnsi="Arial" w:cs="Arial"/>
          <w:sz w:val="24"/>
          <w:szCs w:val="24"/>
        </w:rPr>
        <w:t xml:space="preserve"> </w:t>
      </w:r>
      <w:r>
        <w:rPr>
          <w:rFonts w:ascii="Arial" w:hAnsi="Arial" w:cs="Arial"/>
          <w:sz w:val="24"/>
          <w:szCs w:val="24"/>
        </w:rPr>
        <w:t>16:</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Let mine outcasts dwell with thee, Moab; be thou a covert </w:t>
      </w:r>
      <w:r>
        <w:rPr>
          <w:rFonts w:ascii="Arial" w:hAnsi="Arial" w:cs="Arial"/>
          <w:sz w:val="24"/>
          <w:szCs w:val="24"/>
        </w:rPr>
        <w:t>[cover]</w:t>
      </w:r>
      <w:r w:rsidRPr="00A80388">
        <w:rPr>
          <w:rFonts w:ascii="Arial" w:hAnsi="Arial" w:cs="Arial"/>
          <w:sz w:val="24"/>
          <w:szCs w:val="24"/>
        </w:rPr>
        <w:t>to them from the face of the spoiler.</w:t>
      </w:r>
      <w:r>
        <w:rPr>
          <w:rFonts w:ascii="Arial" w:hAnsi="Arial" w:cs="Arial"/>
          <w:sz w:val="24"/>
          <w:szCs w:val="24"/>
        </w:rPr>
        <w:t>”</w:t>
      </w:r>
      <w:r w:rsidRPr="00A80388">
        <w:rPr>
          <w:rFonts w:ascii="Arial" w:hAnsi="Arial" w:cs="Arial"/>
          <w:sz w:val="24"/>
          <w:szCs w:val="24"/>
        </w:rPr>
        <w:t xml:space="preserve"> Rather than God</w:t>
      </w:r>
      <w:r>
        <w:rPr>
          <w:rFonts w:ascii="Arial" w:hAnsi="Arial" w:cs="Arial"/>
          <w:sz w:val="24"/>
          <w:szCs w:val="24"/>
        </w:rPr>
        <w:t>’</w:t>
      </w:r>
      <w:r w:rsidRPr="00A80388">
        <w:rPr>
          <w:rFonts w:ascii="Arial" w:hAnsi="Arial" w:cs="Arial"/>
          <w:sz w:val="24"/>
          <w:szCs w:val="24"/>
        </w:rPr>
        <w:t>s children sh</w:t>
      </w:r>
      <w:r>
        <w:rPr>
          <w:rFonts w:ascii="Arial" w:hAnsi="Arial" w:cs="Arial"/>
          <w:sz w:val="24"/>
          <w:szCs w:val="24"/>
        </w:rPr>
        <w:t>ould</w:t>
      </w:r>
      <w:r w:rsidRPr="00A80388">
        <w:rPr>
          <w:rFonts w:ascii="Arial" w:hAnsi="Arial" w:cs="Arial"/>
          <w:sz w:val="24"/>
          <w:szCs w:val="24"/>
        </w:rPr>
        <w:t xml:space="preserve"> go without food, they shall be fed from their enemies</w:t>
      </w:r>
      <w:r>
        <w:rPr>
          <w:rFonts w:ascii="Arial" w:hAnsi="Arial" w:cs="Arial"/>
          <w:sz w:val="24"/>
          <w:szCs w:val="24"/>
        </w:rPr>
        <w:t>’</w:t>
      </w:r>
      <w:r w:rsidRPr="00A80388">
        <w:rPr>
          <w:rFonts w:ascii="Arial" w:hAnsi="Arial" w:cs="Arial"/>
          <w:sz w:val="24"/>
          <w:szCs w:val="24"/>
        </w:rPr>
        <w:t xml:space="preserve"> table. Even Moab, the sworn foe of Israel, shall take them in when they are turned out</w:t>
      </w:r>
      <w:r>
        <w:rPr>
          <w:rFonts w:ascii="Arial" w:hAnsi="Arial" w:cs="Arial"/>
          <w:sz w:val="24"/>
          <w:szCs w:val="24"/>
        </w:rPr>
        <w:t>.</w:t>
      </w:r>
      <w:r w:rsidRPr="00A80388">
        <w:rPr>
          <w:rFonts w:ascii="Arial" w:hAnsi="Arial" w:cs="Arial"/>
          <w:sz w:val="24"/>
          <w:szCs w:val="24"/>
        </w:rPr>
        <w:t xml:space="preserve"> If the Lord ha</w:t>
      </w:r>
      <w:r>
        <w:rPr>
          <w:rFonts w:ascii="Arial" w:hAnsi="Arial" w:cs="Arial"/>
          <w:sz w:val="24"/>
          <w:szCs w:val="24"/>
        </w:rPr>
        <w:t>s</w:t>
      </w:r>
      <w:r w:rsidRPr="00A80388">
        <w:rPr>
          <w:rFonts w:ascii="Arial" w:hAnsi="Arial" w:cs="Arial"/>
          <w:sz w:val="24"/>
          <w:szCs w:val="24"/>
        </w:rPr>
        <w:t xml:space="preserve"> corrected them, they are still his children; if the Lord</w:t>
      </w:r>
      <w:r>
        <w:rPr>
          <w:rFonts w:ascii="Arial" w:hAnsi="Arial" w:cs="Arial"/>
          <w:sz w:val="24"/>
          <w:szCs w:val="24"/>
        </w:rPr>
        <w:t>,</w:t>
      </w:r>
      <w:r w:rsidRPr="00A80388">
        <w:rPr>
          <w:rFonts w:ascii="Arial" w:hAnsi="Arial" w:cs="Arial"/>
          <w:sz w:val="24"/>
          <w:szCs w:val="24"/>
        </w:rPr>
        <w:t xml:space="preserve"> for a time</w:t>
      </w:r>
      <w:r>
        <w:rPr>
          <w:rFonts w:ascii="Arial" w:hAnsi="Arial" w:cs="Arial"/>
          <w:sz w:val="24"/>
          <w:szCs w:val="24"/>
        </w:rPr>
        <w: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cast them out, he ha</w:t>
      </w:r>
      <w:r>
        <w:rPr>
          <w:rFonts w:ascii="Arial" w:hAnsi="Arial" w:cs="Arial"/>
          <w:sz w:val="24"/>
          <w:szCs w:val="24"/>
        </w:rPr>
        <w:t>s</w:t>
      </w:r>
      <w:r w:rsidRPr="00A80388">
        <w:rPr>
          <w:rFonts w:ascii="Arial" w:hAnsi="Arial" w:cs="Arial"/>
          <w:sz w:val="24"/>
          <w:szCs w:val="24"/>
        </w:rPr>
        <w:t xml:space="preserve"> not cast them off. Outcasts they are, but still</w:t>
      </w:r>
      <w:r>
        <w:rPr>
          <w:rFonts w:ascii="Arial" w:hAnsi="Arial" w:cs="Arial"/>
          <w:sz w:val="24"/>
          <w:szCs w:val="24"/>
        </w:rPr>
        <w:t>,</w:t>
      </w:r>
      <w:r w:rsidRPr="00A80388">
        <w:rPr>
          <w:rFonts w:ascii="Arial" w:hAnsi="Arial" w:cs="Arial"/>
          <w:sz w:val="24"/>
          <w:szCs w:val="24"/>
        </w:rPr>
        <w:t xml:space="preserve"> they are the Lord</w:t>
      </w:r>
      <w:r>
        <w:rPr>
          <w:rFonts w:ascii="Arial" w:hAnsi="Arial" w:cs="Arial"/>
          <w:sz w:val="24"/>
          <w:szCs w:val="24"/>
        </w:rPr>
        <w:t>’</w:t>
      </w:r>
      <w:r w:rsidRPr="00A80388">
        <w:rPr>
          <w:rFonts w:ascii="Arial" w:hAnsi="Arial" w:cs="Arial"/>
          <w:sz w:val="24"/>
          <w:szCs w:val="24"/>
        </w:rPr>
        <w:t xml:space="preserve">s outcasts; the Lord still owns them as such.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Let mine outcasts dwell with thee, Moab; and do thou defend them, shelter them, feed them, and take them in as inmates for a time. In due season the Lord will take them home; for the Lord will set up an ensign for the nations, and assemble the outcasts of Israel, and gather together the dispersed of Judah from the four corners of the earth.</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11:12</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What a blessed consideration arise</w:t>
      </w:r>
      <w:r>
        <w:rPr>
          <w:rFonts w:ascii="Arial" w:hAnsi="Arial" w:cs="Arial"/>
          <w:sz w:val="24"/>
          <w:szCs w:val="24"/>
        </w:rPr>
        <w:t>s</w:t>
      </w:r>
      <w:r w:rsidRPr="00A80388">
        <w:rPr>
          <w:rFonts w:ascii="Arial" w:hAnsi="Arial" w:cs="Arial"/>
          <w:sz w:val="24"/>
          <w:szCs w:val="24"/>
        </w:rPr>
        <w:t xml:space="preserve"> out of this view of the outcasts</w:t>
      </w:r>
      <w:r>
        <w:rPr>
          <w:rFonts w:ascii="Arial" w:hAnsi="Arial" w:cs="Arial"/>
          <w:sz w:val="24"/>
          <w:szCs w:val="24"/>
        </w:rPr>
        <w:t>,</w:t>
      </w:r>
      <w:r w:rsidRPr="00A80388">
        <w:rPr>
          <w:rFonts w:ascii="Arial" w:hAnsi="Arial" w:cs="Arial"/>
          <w:sz w:val="24"/>
          <w:szCs w:val="24"/>
        </w:rPr>
        <w:t xml:space="preserve"> both of the Jewish and the Gentile church. Jesus speaks of both when he sa</w:t>
      </w:r>
      <w:r>
        <w:rPr>
          <w:rFonts w:ascii="Arial" w:hAnsi="Arial" w:cs="Arial"/>
          <w:sz w:val="24"/>
          <w:szCs w:val="24"/>
        </w:rPr>
        <w:t xml:space="preserve">ys in </w:t>
      </w:r>
      <w:r w:rsidRPr="00A80388">
        <w:rPr>
          <w:rFonts w:ascii="Arial" w:hAnsi="Arial" w:cs="Arial"/>
          <w:sz w:val="24"/>
          <w:szCs w:val="24"/>
        </w:rPr>
        <w:t xml:space="preserve">John </w:t>
      </w:r>
      <w:r>
        <w:rPr>
          <w:rFonts w:ascii="Arial" w:hAnsi="Arial" w:cs="Arial"/>
          <w:sz w:val="24"/>
          <w:szCs w:val="24"/>
        </w:rPr>
        <w:t>10:</w:t>
      </w:r>
      <w:r w:rsidRPr="00A80388">
        <w:rPr>
          <w:rFonts w:ascii="Arial" w:hAnsi="Arial" w:cs="Arial"/>
          <w:sz w:val="24"/>
          <w:szCs w:val="24"/>
        </w:rPr>
        <w:t>16</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And other sheep I have which are not of this fold, them also I must bring, and they shall hear my voice; and </w:t>
      </w:r>
      <w:r>
        <w:rPr>
          <w:rFonts w:ascii="Arial" w:hAnsi="Arial" w:cs="Arial"/>
          <w:sz w:val="24"/>
          <w:szCs w:val="24"/>
        </w:rPr>
        <w:t>there</w:t>
      </w:r>
      <w:r w:rsidRPr="00A80388">
        <w:rPr>
          <w:rFonts w:ascii="Arial" w:hAnsi="Arial" w:cs="Arial"/>
          <w:sz w:val="24"/>
          <w:szCs w:val="24"/>
        </w:rPr>
        <w:t xml:space="preserve"> shall be one fold and one shepherd.</w:t>
      </w:r>
      <w:r>
        <w:rPr>
          <w:rFonts w:ascii="Arial" w:hAnsi="Arial" w:cs="Arial"/>
          <w:sz w:val="24"/>
          <w:szCs w:val="24"/>
        </w:rPr>
        <w:t>”</w:t>
      </w:r>
      <w:r w:rsidRPr="00A80388">
        <w:rPr>
          <w:rFonts w:ascii="Arial" w:hAnsi="Arial" w:cs="Arial"/>
          <w:sz w:val="24"/>
          <w:szCs w:val="24"/>
        </w:rPr>
        <w:t xml:space="preserve"> And agreeabl</w:t>
      </w:r>
      <w:r>
        <w:rPr>
          <w:rFonts w:ascii="Arial" w:hAnsi="Arial" w:cs="Arial"/>
          <w:sz w:val="24"/>
          <w:szCs w:val="24"/>
        </w:rPr>
        <w:t>e</w:t>
      </w:r>
      <w:r w:rsidRPr="00A80388">
        <w:rPr>
          <w:rFonts w:ascii="Arial" w:hAnsi="Arial" w:cs="Arial"/>
          <w:sz w:val="24"/>
          <w:szCs w:val="24"/>
        </w:rPr>
        <w:t xml:space="preserve"> to this, the prophet Isaiah was commissioned to tell the church that</w:t>
      </w:r>
      <w:r>
        <w:rPr>
          <w:rFonts w:ascii="Arial" w:hAnsi="Arial" w:cs="Arial"/>
          <w:sz w:val="24"/>
          <w:szCs w:val="24"/>
        </w:rPr>
        <w:t>,</w:t>
      </w:r>
      <w:r w:rsidRPr="00A80388">
        <w:rPr>
          <w:rFonts w:ascii="Arial" w:hAnsi="Arial" w:cs="Arial"/>
          <w:sz w:val="24"/>
          <w:szCs w:val="24"/>
        </w:rPr>
        <w:t xml:space="preserve"> in that day, meaning the gospel-day,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 xml:space="preserve">“… </w:t>
      </w:r>
      <w:r w:rsidRPr="00A80388">
        <w:rPr>
          <w:rFonts w:ascii="Arial" w:hAnsi="Arial" w:cs="Arial"/>
          <w:sz w:val="24"/>
          <w:szCs w:val="24"/>
        </w:rPr>
        <w:t xml:space="preserve">five cities in Egypt should speak the language of Canaan. And in that day </w:t>
      </w:r>
      <w:r>
        <w:rPr>
          <w:rFonts w:ascii="Arial" w:hAnsi="Arial" w:cs="Arial"/>
          <w:sz w:val="24"/>
          <w:szCs w:val="24"/>
        </w:rPr>
        <w:t>there</w:t>
      </w:r>
      <w:r w:rsidRPr="00A80388">
        <w:rPr>
          <w:rFonts w:ascii="Arial" w:hAnsi="Arial" w:cs="Arial"/>
          <w:sz w:val="24"/>
          <w:szCs w:val="24"/>
        </w:rPr>
        <w:t xml:space="preserve"> shall be an altar to the Lord in the midst of the land of Egypt; and the Lord shall be known to Egypt, and the Egyptians shall know the Lord in that day.</w:t>
      </w:r>
      <w:r>
        <w:rPr>
          <w:rFonts w:ascii="Arial" w:hAnsi="Arial" w:cs="Arial"/>
          <w:sz w:val="24"/>
          <w:szCs w:val="24"/>
        </w:rPr>
        <w:t>”</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And</w:t>
      </w:r>
      <w:r>
        <w:rPr>
          <w:rFonts w:ascii="Arial" w:hAnsi="Arial" w:cs="Arial"/>
          <w:sz w:val="24"/>
          <w:szCs w:val="24"/>
        </w:rPr>
        <w:t>,</w:t>
      </w:r>
      <w:r w:rsidRPr="00A80388">
        <w:rPr>
          <w:rFonts w:ascii="Arial" w:hAnsi="Arial" w:cs="Arial"/>
          <w:sz w:val="24"/>
          <w:szCs w:val="24"/>
        </w:rPr>
        <w:t xml:space="preserve"> after many blessings of grace that the Lord promise</w:t>
      </w:r>
      <w:r>
        <w:rPr>
          <w:rFonts w:ascii="Arial" w:hAnsi="Arial" w:cs="Arial"/>
          <w:sz w:val="24"/>
          <w:szCs w:val="24"/>
        </w:rPr>
        <w:t>s,</w:t>
      </w:r>
      <w:r w:rsidRPr="00A80388">
        <w:rPr>
          <w:rFonts w:ascii="Arial" w:hAnsi="Arial" w:cs="Arial"/>
          <w:sz w:val="24"/>
          <w:szCs w:val="24"/>
        </w:rPr>
        <w:t xml:space="preserve"> shall be shown to Egypt in smiting and healing, </w:t>
      </w:r>
      <w:r>
        <w:rPr>
          <w:rFonts w:ascii="Arial" w:hAnsi="Arial" w:cs="Arial"/>
          <w:sz w:val="24"/>
          <w:szCs w:val="24"/>
        </w:rPr>
        <w:t>we find</w:t>
      </w:r>
      <w:r w:rsidRPr="00A80388">
        <w:rPr>
          <w:rFonts w:ascii="Arial" w:hAnsi="Arial" w:cs="Arial"/>
          <w:sz w:val="24"/>
          <w:szCs w:val="24"/>
        </w:rPr>
        <w:t xml:space="preserve"> added, </w:t>
      </w:r>
      <w:r>
        <w:rPr>
          <w:rFonts w:ascii="Arial" w:hAnsi="Arial" w:cs="Arial"/>
          <w:sz w:val="24"/>
          <w:szCs w:val="24"/>
        </w:rPr>
        <w:t>“</w:t>
      </w:r>
      <w:r w:rsidRPr="00A80388">
        <w:rPr>
          <w:rFonts w:ascii="Arial" w:hAnsi="Arial" w:cs="Arial"/>
          <w:sz w:val="24"/>
          <w:szCs w:val="24"/>
        </w:rPr>
        <w:t xml:space="preserve">whom the Lord of hosts will bless, saying, </w:t>
      </w:r>
      <w:r>
        <w:rPr>
          <w:rFonts w:ascii="Arial" w:hAnsi="Arial" w:cs="Arial"/>
          <w:sz w:val="24"/>
          <w:szCs w:val="24"/>
        </w:rPr>
        <w:t>‘</w:t>
      </w:r>
      <w:r w:rsidRPr="00A80388">
        <w:rPr>
          <w:rFonts w:ascii="Arial" w:hAnsi="Arial" w:cs="Arial"/>
          <w:sz w:val="24"/>
          <w:szCs w:val="24"/>
        </w:rPr>
        <w:t>Blessed be Egypt my people, and Assyria the work of mine hands, and Israel mine inheritance.</w:t>
      </w:r>
      <w:r>
        <w:rPr>
          <w:rFonts w:ascii="Arial" w:hAnsi="Arial" w:cs="Arial"/>
          <w:sz w:val="24"/>
          <w:szCs w:val="24"/>
        </w:rPr>
        <w:t>’”</w:t>
      </w:r>
      <w:r w:rsidRPr="00A80388">
        <w:rPr>
          <w:rFonts w:ascii="Arial" w:hAnsi="Arial" w:cs="Arial"/>
          <w:sz w:val="24"/>
          <w:szCs w:val="24"/>
        </w:rPr>
        <w:t xml:space="preserve"> (See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19:</w:t>
      </w:r>
      <w:r w:rsidRPr="00A80388">
        <w:rPr>
          <w:rFonts w:ascii="Arial" w:hAnsi="Arial" w:cs="Arial"/>
          <w:sz w:val="24"/>
          <w:szCs w:val="24"/>
        </w:rPr>
        <w:t>18 to the end)</w:t>
      </w:r>
    </w:p>
    <w:p w:rsidR="003020C1" w:rsidRDefault="003020C1" w:rsidP="00C40662">
      <w:pPr>
        <w:spacing w:after="0" w:line="276" w:lineRule="auto"/>
        <w:jc w:val="both"/>
        <w:rPr>
          <w:rFonts w:ascii="Arial" w:hAnsi="Arial" w:cs="Arial"/>
          <w:sz w:val="24"/>
          <w:szCs w:val="24"/>
        </w:rPr>
      </w:pPr>
    </w:p>
    <w:p w:rsidR="003020C1" w:rsidRPr="002D3450" w:rsidRDefault="003020C1" w:rsidP="00C40662">
      <w:pPr>
        <w:spacing w:after="0" w:line="276" w:lineRule="auto"/>
        <w:jc w:val="both"/>
        <w:rPr>
          <w:rFonts w:ascii="Arial" w:hAnsi="Arial" w:cs="Arial"/>
          <w:b/>
          <w:bCs/>
          <w:sz w:val="24"/>
          <w:szCs w:val="24"/>
        </w:rPr>
      </w:pPr>
      <w:r w:rsidRPr="002D3450">
        <w:rPr>
          <w:rFonts w:ascii="Arial" w:hAnsi="Arial" w:cs="Arial"/>
          <w:b/>
          <w:bCs/>
          <w:sz w:val="24"/>
          <w:szCs w:val="24"/>
        </w:rPr>
        <w:t>OWL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Moses p</w:t>
      </w:r>
      <w:r>
        <w:rPr>
          <w:rFonts w:ascii="Arial" w:hAnsi="Arial" w:cs="Arial"/>
          <w:sz w:val="24"/>
          <w:szCs w:val="24"/>
        </w:rPr>
        <w:t>uts</w:t>
      </w:r>
      <w:r w:rsidRPr="00A80388">
        <w:rPr>
          <w:rFonts w:ascii="Arial" w:hAnsi="Arial" w:cs="Arial"/>
          <w:sz w:val="24"/>
          <w:szCs w:val="24"/>
        </w:rPr>
        <w:t xml:space="preserve"> the owl among the unclean birds; but whether all, or of what species, as </w:t>
      </w:r>
      <w:r>
        <w:rPr>
          <w:rFonts w:ascii="Arial" w:hAnsi="Arial" w:cs="Arial"/>
          <w:sz w:val="24"/>
          <w:szCs w:val="24"/>
        </w:rPr>
        <w:t>there</w:t>
      </w:r>
      <w:r w:rsidRPr="00A80388">
        <w:rPr>
          <w:rFonts w:ascii="Arial" w:hAnsi="Arial" w:cs="Arial"/>
          <w:sz w:val="24"/>
          <w:szCs w:val="24"/>
        </w:rPr>
        <w:t xml:space="preserve"> are several, is not said. (Lev. </w:t>
      </w:r>
      <w:r>
        <w:rPr>
          <w:rFonts w:ascii="Arial" w:hAnsi="Arial" w:cs="Arial"/>
          <w:sz w:val="24"/>
          <w:szCs w:val="24"/>
        </w:rPr>
        <w:t>11:</w:t>
      </w:r>
      <w:r w:rsidRPr="00A80388">
        <w:rPr>
          <w:rFonts w:ascii="Arial" w:hAnsi="Arial" w:cs="Arial"/>
          <w:sz w:val="24"/>
          <w:szCs w:val="24"/>
        </w:rPr>
        <w:t>17</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14:</w:t>
      </w:r>
      <w:r w:rsidRPr="00A80388">
        <w:rPr>
          <w:rFonts w:ascii="Arial" w:hAnsi="Arial" w:cs="Arial"/>
          <w:sz w:val="24"/>
          <w:szCs w:val="24"/>
        </w:rPr>
        <w:t xml:space="preserve">17) The loneliness of the owl gave occasion to the Psalmist to describe </w:t>
      </w:r>
      <w:r>
        <w:rPr>
          <w:rFonts w:ascii="Arial" w:hAnsi="Arial" w:cs="Arial"/>
          <w:sz w:val="24"/>
          <w:szCs w:val="24"/>
        </w:rPr>
        <w:t xml:space="preserve">him by </w:t>
      </w:r>
      <w:r w:rsidRPr="00A80388">
        <w:rPr>
          <w:rFonts w:ascii="Arial" w:hAnsi="Arial" w:cs="Arial"/>
          <w:sz w:val="24"/>
          <w:szCs w:val="24"/>
        </w:rPr>
        <w:t xml:space="preserve">his solitary state of affliction. (Ps. </w:t>
      </w:r>
      <w:r>
        <w:rPr>
          <w:rFonts w:ascii="Arial" w:hAnsi="Arial" w:cs="Arial"/>
          <w:sz w:val="24"/>
          <w:szCs w:val="24"/>
        </w:rPr>
        <w:t>102:7</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2D3450" w:rsidRDefault="003020C1" w:rsidP="00C40662">
      <w:pPr>
        <w:spacing w:after="0" w:line="276" w:lineRule="auto"/>
        <w:jc w:val="both"/>
        <w:rPr>
          <w:rFonts w:ascii="Arial" w:hAnsi="Arial" w:cs="Arial"/>
          <w:b/>
          <w:bCs/>
          <w:sz w:val="24"/>
          <w:szCs w:val="24"/>
        </w:rPr>
      </w:pPr>
      <w:r w:rsidRPr="002D3450">
        <w:rPr>
          <w:rFonts w:ascii="Arial" w:hAnsi="Arial" w:cs="Arial"/>
          <w:b/>
          <w:bCs/>
          <w:sz w:val="24"/>
          <w:szCs w:val="24"/>
        </w:rPr>
        <w:t>OZEM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sons of Jesse. (1 Chron. </w:t>
      </w:r>
      <w:r>
        <w:rPr>
          <w:rFonts w:ascii="Arial" w:hAnsi="Arial" w:cs="Arial"/>
          <w:sz w:val="24"/>
          <w:szCs w:val="24"/>
        </w:rPr>
        <w:t>2:</w:t>
      </w:r>
      <w:r w:rsidRPr="00A80388">
        <w:rPr>
          <w:rFonts w:ascii="Arial" w:hAnsi="Arial" w:cs="Arial"/>
          <w:sz w:val="24"/>
          <w:szCs w:val="24"/>
        </w:rPr>
        <w:t xml:space="preserve">15) And </w:t>
      </w:r>
      <w:r>
        <w:rPr>
          <w:rFonts w:ascii="Arial" w:hAnsi="Arial" w:cs="Arial"/>
          <w:sz w:val="24"/>
          <w:szCs w:val="24"/>
        </w:rPr>
        <w:t>there</w:t>
      </w:r>
      <w:r w:rsidRPr="00A80388">
        <w:rPr>
          <w:rFonts w:ascii="Arial" w:hAnsi="Arial" w:cs="Arial"/>
          <w:sz w:val="24"/>
          <w:szCs w:val="24"/>
        </w:rPr>
        <w:t xml:space="preserve"> is another </w:t>
      </w:r>
      <w:r>
        <w:rPr>
          <w:rFonts w:ascii="Arial" w:hAnsi="Arial" w:cs="Arial"/>
          <w:sz w:val="24"/>
          <w:szCs w:val="24"/>
        </w:rPr>
        <w:t xml:space="preserve">man </w:t>
      </w:r>
      <w:r w:rsidRPr="00A80388">
        <w:rPr>
          <w:rFonts w:ascii="Arial" w:hAnsi="Arial" w:cs="Arial"/>
          <w:sz w:val="24"/>
          <w:szCs w:val="24"/>
        </w:rPr>
        <w:t xml:space="preserve">called by this name, the son of Jerahmeel. (1 Chron. </w:t>
      </w:r>
      <w:r>
        <w:rPr>
          <w:rFonts w:ascii="Arial" w:hAnsi="Arial" w:cs="Arial"/>
          <w:sz w:val="24"/>
          <w:szCs w:val="24"/>
        </w:rPr>
        <w:t>2:</w:t>
      </w:r>
      <w:r w:rsidRPr="00A80388">
        <w:rPr>
          <w:rFonts w:ascii="Arial" w:hAnsi="Arial" w:cs="Arial"/>
          <w:sz w:val="24"/>
          <w:szCs w:val="24"/>
        </w:rPr>
        <w:t xml:space="preserve">25) </w:t>
      </w:r>
      <w:r>
        <w:rPr>
          <w:rFonts w:ascii="Arial" w:hAnsi="Arial" w:cs="Arial"/>
          <w:sz w:val="24"/>
          <w:szCs w:val="24"/>
        </w:rPr>
        <w:t>It is d</w:t>
      </w:r>
      <w:r w:rsidRPr="00A80388">
        <w:rPr>
          <w:rFonts w:ascii="Arial" w:hAnsi="Arial" w:cs="Arial"/>
          <w:sz w:val="24"/>
          <w:szCs w:val="24"/>
        </w:rPr>
        <w:t xml:space="preserve">erived from </w:t>
      </w:r>
      <w:r w:rsidRPr="003E3DE8">
        <w:rPr>
          <w:rFonts w:ascii="Arial" w:hAnsi="Arial" w:cs="Arial"/>
          <w:i/>
          <w:iCs/>
          <w:sz w:val="24"/>
          <w:szCs w:val="24"/>
        </w:rPr>
        <w:t>Tzam</w:t>
      </w:r>
      <w:r w:rsidRPr="00A80388">
        <w:rPr>
          <w:rFonts w:ascii="Arial" w:hAnsi="Arial" w:cs="Arial"/>
          <w:sz w:val="24"/>
          <w:szCs w:val="24"/>
        </w:rPr>
        <w:t>, to fast.</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b/>
          <w:bCs/>
          <w:sz w:val="24"/>
          <w:szCs w:val="24"/>
        </w:rPr>
      </w:pPr>
    </w:p>
    <w:p w:rsidR="003020C1" w:rsidRDefault="003020C1" w:rsidP="00C40662">
      <w:pPr>
        <w:spacing w:after="0" w:line="276" w:lineRule="auto"/>
        <w:jc w:val="both"/>
        <w:rPr>
          <w:rFonts w:ascii="Arial" w:hAnsi="Arial" w:cs="Arial"/>
          <w:b/>
          <w:bCs/>
          <w:sz w:val="24"/>
          <w:szCs w:val="24"/>
        </w:rPr>
      </w:pPr>
    </w:p>
    <w:p w:rsidR="003020C1" w:rsidRPr="002D3450" w:rsidRDefault="003020C1" w:rsidP="00C40662">
      <w:pPr>
        <w:spacing w:after="0" w:line="276" w:lineRule="auto"/>
        <w:jc w:val="both"/>
        <w:rPr>
          <w:rFonts w:ascii="Arial" w:hAnsi="Arial" w:cs="Arial"/>
          <w:b/>
          <w:bCs/>
          <w:sz w:val="24"/>
          <w:szCs w:val="24"/>
        </w:rPr>
      </w:pPr>
      <w:r w:rsidRPr="002D3450">
        <w:rPr>
          <w:rFonts w:ascii="Arial" w:hAnsi="Arial" w:cs="Arial"/>
          <w:b/>
          <w:bCs/>
          <w:sz w:val="24"/>
          <w:szCs w:val="24"/>
        </w:rPr>
        <w:lastRenderedPageBreak/>
        <w:t>OZNI</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Gad, of the family of the Oznites. (Num. </w:t>
      </w:r>
      <w:r>
        <w:rPr>
          <w:rFonts w:ascii="Arial" w:hAnsi="Arial" w:cs="Arial"/>
          <w:sz w:val="24"/>
          <w:szCs w:val="24"/>
        </w:rPr>
        <w:t>26:1</w:t>
      </w:r>
      <w:r w:rsidRPr="00A80388">
        <w:rPr>
          <w:rFonts w:ascii="Arial" w:hAnsi="Arial" w:cs="Arial"/>
          <w:sz w:val="24"/>
          <w:szCs w:val="24"/>
        </w:rPr>
        <w:t xml:space="preserve">6) The meaning of the name seems to be </w:t>
      </w:r>
      <w:r>
        <w:rPr>
          <w:rFonts w:ascii="Arial" w:hAnsi="Arial" w:cs="Arial"/>
          <w:sz w:val="24"/>
          <w:szCs w:val="24"/>
        </w:rPr>
        <w:t>“</w:t>
      </w:r>
      <w:r w:rsidRPr="00A80388">
        <w:rPr>
          <w:rFonts w:ascii="Arial" w:hAnsi="Arial" w:cs="Arial"/>
          <w:sz w:val="24"/>
          <w:szCs w:val="24"/>
        </w:rPr>
        <w:t>my balances</w:t>
      </w:r>
      <w:r>
        <w:rPr>
          <w:rFonts w:ascii="Arial" w:hAnsi="Arial" w:cs="Arial"/>
          <w:sz w:val="24"/>
          <w:szCs w:val="24"/>
        </w:rPr>
        <w:t>”</w:t>
      </w:r>
      <w:r w:rsidRPr="00A80388">
        <w:rPr>
          <w:rFonts w:ascii="Arial" w:hAnsi="Arial" w:cs="Arial"/>
          <w:sz w:val="24"/>
          <w:szCs w:val="24"/>
        </w:rPr>
        <w:t>.</w:t>
      </w:r>
    </w:p>
    <w:p w:rsidR="003020C1" w:rsidRPr="00A80388"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Pr="002D3450" w:rsidRDefault="003020C1" w:rsidP="00C40662">
      <w:pPr>
        <w:spacing w:after="0" w:line="276" w:lineRule="auto"/>
        <w:jc w:val="both"/>
        <w:rPr>
          <w:rFonts w:ascii="Arial" w:hAnsi="Arial" w:cs="Arial"/>
          <w:b/>
          <w:bCs/>
          <w:sz w:val="28"/>
          <w:szCs w:val="28"/>
        </w:rPr>
      </w:pPr>
      <w:r w:rsidRPr="002D3450">
        <w:rPr>
          <w:rFonts w:ascii="Arial" w:hAnsi="Arial" w:cs="Arial"/>
          <w:b/>
          <w:bCs/>
          <w:sz w:val="28"/>
          <w:szCs w:val="28"/>
        </w:rPr>
        <w:t>P</w:t>
      </w:r>
    </w:p>
    <w:p w:rsidR="003020C1" w:rsidRDefault="003020C1" w:rsidP="00C40662">
      <w:pPr>
        <w:spacing w:after="0" w:line="276" w:lineRule="auto"/>
        <w:jc w:val="both"/>
        <w:rPr>
          <w:rFonts w:ascii="Arial" w:hAnsi="Arial" w:cs="Arial"/>
          <w:sz w:val="24"/>
          <w:szCs w:val="24"/>
        </w:rPr>
      </w:pPr>
    </w:p>
    <w:p w:rsidR="003020C1" w:rsidRPr="002D3450" w:rsidRDefault="003020C1" w:rsidP="00C40662">
      <w:pPr>
        <w:spacing w:after="0" w:line="276" w:lineRule="auto"/>
        <w:jc w:val="both"/>
        <w:rPr>
          <w:rFonts w:ascii="Arial" w:hAnsi="Arial" w:cs="Arial"/>
          <w:b/>
          <w:bCs/>
          <w:sz w:val="24"/>
          <w:szCs w:val="24"/>
        </w:rPr>
      </w:pPr>
      <w:r w:rsidRPr="002D3450">
        <w:rPr>
          <w:rFonts w:ascii="Arial" w:hAnsi="Arial" w:cs="Arial"/>
          <w:b/>
          <w:bCs/>
          <w:sz w:val="24"/>
          <w:szCs w:val="24"/>
        </w:rPr>
        <w:t>PAARAI</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Arbite. (See 2 Sam. </w:t>
      </w:r>
      <w:r>
        <w:rPr>
          <w:rFonts w:ascii="Arial" w:hAnsi="Arial" w:cs="Arial"/>
          <w:sz w:val="24"/>
          <w:szCs w:val="24"/>
        </w:rPr>
        <w:t>23:</w:t>
      </w:r>
      <w:r w:rsidRPr="00A80388">
        <w:rPr>
          <w:rFonts w:ascii="Arial" w:hAnsi="Arial" w:cs="Arial"/>
          <w:sz w:val="24"/>
          <w:szCs w:val="24"/>
        </w:rPr>
        <w:t xml:space="preserve">35) </w:t>
      </w:r>
      <w:r>
        <w:rPr>
          <w:rFonts w:ascii="Arial" w:hAnsi="Arial" w:cs="Arial"/>
          <w:sz w:val="24"/>
          <w:szCs w:val="24"/>
        </w:rPr>
        <w:t>Why he is</w:t>
      </w:r>
      <w:r w:rsidRPr="00A80388">
        <w:rPr>
          <w:rFonts w:ascii="Arial" w:hAnsi="Arial" w:cs="Arial"/>
          <w:sz w:val="24"/>
          <w:szCs w:val="24"/>
        </w:rPr>
        <w:t xml:space="preserve"> so called is not so easy to determine, unless from being born in </w:t>
      </w:r>
      <w:r w:rsidRPr="0096461D">
        <w:rPr>
          <w:rFonts w:ascii="Arial" w:hAnsi="Arial" w:cs="Arial"/>
          <w:i/>
          <w:iCs/>
          <w:sz w:val="24"/>
          <w:szCs w:val="24"/>
        </w:rPr>
        <w:t>Arbe</w:t>
      </w:r>
      <w:r w:rsidRPr="00A80388">
        <w:rPr>
          <w:rFonts w:ascii="Arial" w:hAnsi="Arial" w:cs="Arial"/>
          <w:sz w:val="24"/>
          <w:szCs w:val="24"/>
        </w:rPr>
        <w:t xml:space="preserve">, called afterwards Hebron. The founder of Arbe or Hebron was Arbe, as it is probable the city was first possessed by the Anaks, afterwards it was given to Judah in the lot of Caleb. </w:t>
      </w:r>
      <w:r>
        <w:rPr>
          <w:rFonts w:ascii="Arial" w:hAnsi="Arial" w:cs="Arial"/>
          <w:sz w:val="24"/>
          <w:szCs w:val="24"/>
        </w:rPr>
        <w:t>There</w:t>
      </w:r>
      <w:r w:rsidRPr="00A80388">
        <w:rPr>
          <w:rFonts w:ascii="Arial" w:hAnsi="Arial" w:cs="Arial"/>
          <w:sz w:val="24"/>
          <w:szCs w:val="24"/>
        </w:rPr>
        <w:t xml:space="preserve"> was a tradition among the Rabbis, as it is related by Jerome in his questions on Genesis, that Arbe, the original name of Hebron, was so called because it means four, and Adam, Abraham, Isaac, and Jacob </w:t>
      </w:r>
      <w:r>
        <w:rPr>
          <w:rFonts w:ascii="Arial" w:hAnsi="Arial" w:cs="Arial"/>
          <w:sz w:val="24"/>
          <w:szCs w:val="24"/>
        </w:rPr>
        <w:t>were</w:t>
      </w:r>
      <w:r w:rsidRPr="00A80388">
        <w:rPr>
          <w:rFonts w:ascii="Arial" w:hAnsi="Arial" w:cs="Arial"/>
          <w:sz w:val="24"/>
          <w:szCs w:val="24"/>
        </w:rPr>
        <w:t xml:space="preserve"> buried </w:t>
      </w:r>
      <w:r>
        <w:rPr>
          <w:rFonts w:ascii="Arial" w:hAnsi="Arial" w:cs="Arial"/>
          <w:sz w:val="24"/>
          <w:szCs w:val="24"/>
        </w:rPr>
        <w:t>there</w:t>
      </w:r>
      <w:r w:rsidRPr="00A80388">
        <w:rPr>
          <w:rFonts w:ascii="Arial" w:hAnsi="Arial" w:cs="Arial"/>
          <w:sz w:val="24"/>
          <w:szCs w:val="24"/>
        </w:rPr>
        <w:t>. It is remar</w:t>
      </w:r>
      <w:r>
        <w:rPr>
          <w:rFonts w:ascii="Arial" w:hAnsi="Arial" w:cs="Arial"/>
          <w:sz w:val="24"/>
          <w:szCs w:val="24"/>
        </w:rPr>
        <w:t>k</w:t>
      </w:r>
      <w:r w:rsidRPr="00A80388">
        <w:rPr>
          <w:rFonts w:ascii="Arial" w:hAnsi="Arial" w:cs="Arial"/>
          <w:sz w:val="24"/>
          <w:szCs w:val="24"/>
        </w:rPr>
        <w:t xml:space="preserve">able that </w:t>
      </w:r>
      <w:r w:rsidRPr="0096461D">
        <w:rPr>
          <w:rFonts w:ascii="Arial" w:hAnsi="Arial" w:cs="Arial"/>
          <w:i/>
          <w:iCs/>
          <w:sz w:val="24"/>
          <w:szCs w:val="24"/>
        </w:rPr>
        <w:t>Paraac</w:t>
      </w:r>
      <w:r w:rsidRPr="00A80388">
        <w:rPr>
          <w:rFonts w:ascii="Arial" w:hAnsi="Arial" w:cs="Arial"/>
          <w:sz w:val="24"/>
          <w:szCs w:val="24"/>
        </w:rPr>
        <w:t xml:space="preserve">, in 1 Chron. </w:t>
      </w:r>
      <w:r>
        <w:rPr>
          <w:rFonts w:ascii="Arial" w:hAnsi="Arial" w:cs="Arial"/>
          <w:sz w:val="24"/>
          <w:szCs w:val="24"/>
        </w:rPr>
        <w:t>11:</w:t>
      </w:r>
      <w:r w:rsidRPr="00A80388">
        <w:rPr>
          <w:rFonts w:ascii="Arial" w:hAnsi="Arial" w:cs="Arial"/>
          <w:sz w:val="24"/>
          <w:szCs w:val="24"/>
        </w:rPr>
        <w:t>37, is called Naarai.</w:t>
      </w:r>
    </w:p>
    <w:p w:rsidR="003020C1" w:rsidRDefault="003020C1" w:rsidP="00C40662">
      <w:pPr>
        <w:spacing w:after="0" w:line="276" w:lineRule="auto"/>
        <w:jc w:val="both"/>
        <w:rPr>
          <w:rFonts w:ascii="Arial" w:hAnsi="Arial" w:cs="Arial"/>
          <w:sz w:val="24"/>
          <w:szCs w:val="24"/>
        </w:rPr>
      </w:pPr>
    </w:p>
    <w:p w:rsidR="003020C1" w:rsidRPr="002D3450" w:rsidRDefault="003020C1" w:rsidP="00C40662">
      <w:pPr>
        <w:spacing w:after="0" w:line="276" w:lineRule="auto"/>
        <w:jc w:val="both"/>
        <w:rPr>
          <w:rFonts w:ascii="Arial" w:hAnsi="Arial" w:cs="Arial"/>
          <w:b/>
          <w:bCs/>
          <w:sz w:val="24"/>
          <w:szCs w:val="24"/>
        </w:rPr>
      </w:pPr>
      <w:r w:rsidRPr="002D3450">
        <w:rPr>
          <w:rFonts w:ascii="Arial" w:hAnsi="Arial" w:cs="Arial"/>
          <w:b/>
          <w:bCs/>
          <w:sz w:val="24"/>
          <w:szCs w:val="24"/>
        </w:rPr>
        <w:t>PADAN ARAM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remarkable place in Jacob</w:t>
      </w:r>
      <w:r>
        <w:rPr>
          <w:rFonts w:ascii="Arial" w:hAnsi="Arial" w:cs="Arial"/>
          <w:sz w:val="24"/>
          <w:szCs w:val="24"/>
        </w:rPr>
        <w:t>’</w:t>
      </w:r>
      <w:r w:rsidRPr="00A80388">
        <w:rPr>
          <w:rFonts w:ascii="Arial" w:hAnsi="Arial" w:cs="Arial"/>
          <w:sz w:val="24"/>
          <w:szCs w:val="24"/>
        </w:rPr>
        <w:t xml:space="preserve">s history. (See Gen. </w:t>
      </w:r>
      <w:r>
        <w:rPr>
          <w:rFonts w:ascii="Arial" w:hAnsi="Arial" w:cs="Arial"/>
          <w:sz w:val="24"/>
          <w:szCs w:val="24"/>
        </w:rPr>
        <w:t>28:6</w:t>
      </w:r>
      <w:r w:rsidRPr="00A80388">
        <w:rPr>
          <w:rFonts w:ascii="Arial" w:hAnsi="Arial" w:cs="Arial"/>
          <w:sz w:val="24"/>
          <w:szCs w:val="24"/>
        </w:rPr>
        <w:t xml:space="preserve">) From </w:t>
      </w:r>
      <w:r w:rsidRPr="0096461D">
        <w:rPr>
          <w:rFonts w:ascii="Arial" w:hAnsi="Arial" w:cs="Arial"/>
          <w:i/>
          <w:iCs/>
          <w:sz w:val="24"/>
          <w:szCs w:val="24"/>
        </w:rPr>
        <w:t>Padan</w:t>
      </w:r>
      <w:r w:rsidRPr="00A80388">
        <w:rPr>
          <w:rFonts w:ascii="Arial" w:hAnsi="Arial" w:cs="Arial"/>
          <w:sz w:val="24"/>
          <w:szCs w:val="24"/>
        </w:rPr>
        <w:t>, of the field</w:t>
      </w:r>
      <w:r>
        <w:rPr>
          <w:rFonts w:ascii="Arial" w:hAnsi="Arial" w:cs="Arial"/>
          <w:sz w:val="24"/>
          <w:szCs w:val="24"/>
        </w:rPr>
        <w:t xml:space="preserve">, </w:t>
      </w:r>
      <w:r w:rsidRPr="00A80388">
        <w:rPr>
          <w:rFonts w:ascii="Arial" w:hAnsi="Arial" w:cs="Arial"/>
          <w:sz w:val="24"/>
          <w:szCs w:val="24"/>
        </w:rPr>
        <w:t xml:space="preserve">and </w:t>
      </w:r>
      <w:r w:rsidRPr="0096461D">
        <w:rPr>
          <w:rFonts w:ascii="Arial" w:hAnsi="Arial" w:cs="Arial"/>
          <w:i/>
          <w:iCs/>
          <w:sz w:val="24"/>
          <w:szCs w:val="24"/>
        </w:rPr>
        <w:t>Aram</w:t>
      </w:r>
      <w:r w:rsidRPr="00A80388">
        <w:rPr>
          <w:rFonts w:ascii="Arial" w:hAnsi="Arial" w:cs="Arial"/>
          <w:sz w:val="24"/>
          <w:szCs w:val="24"/>
        </w:rPr>
        <w:t>, Syria.</w:t>
      </w:r>
    </w:p>
    <w:p w:rsidR="003020C1" w:rsidRDefault="003020C1" w:rsidP="00C40662">
      <w:pPr>
        <w:spacing w:after="0" w:line="276" w:lineRule="auto"/>
        <w:jc w:val="both"/>
        <w:rPr>
          <w:rFonts w:ascii="Arial" w:hAnsi="Arial" w:cs="Arial"/>
          <w:sz w:val="24"/>
          <w:szCs w:val="24"/>
        </w:rPr>
      </w:pPr>
    </w:p>
    <w:p w:rsidR="003020C1" w:rsidRPr="002D3450" w:rsidRDefault="003020C1" w:rsidP="00C40662">
      <w:pPr>
        <w:spacing w:after="0" w:line="276" w:lineRule="auto"/>
        <w:jc w:val="both"/>
        <w:rPr>
          <w:rFonts w:ascii="Arial" w:hAnsi="Arial" w:cs="Arial"/>
          <w:b/>
          <w:bCs/>
          <w:sz w:val="24"/>
          <w:szCs w:val="24"/>
        </w:rPr>
      </w:pPr>
      <w:r w:rsidRPr="002D3450">
        <w:rPr>
          <w:rFonts w:ascii="Arial" w:hAnsi="Arial" w:cs="Arial"/>
          <w:b/>
          <w:bCs/>
          <w:sz w:val="24"/>
          <w:szCs w:val="24"/>
        </w:rPr>
        <w:t>PADON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Nethenims. (Ezra </w:t>
      </w:r>
      <w:r>
        <w:rPr>
          <w:rFonts w:ascii="Arial" w:hAnsi="Arial" w:cs="Arial"/>
          <w:sz w:val="24"/>
          <w:szCs w:val="24"/>
        </w:rPr>
        <w:t>2:</w:t>
      </w:r>
      <w:r w:rsidRPr="00A80388">
        <w:rPr>
          <w:rFonts w:ascii="Arial" w:hAnsi="Arial" w:cs="Arial"/>
          <w:sz w:val="24"/>
          <w:szCs w:val="24"/>
        </w:rPr>
        <w:t xml:space="preserve">44) Her name is probably derived from </w:t>
      </w:r>
      <w:r w:rsidRPr="0096461D">
        <w:rPr>
          <w:rFonts w:ascii="Arial" w:hAnsi="Arial" w:cs="Arial"/>
          <w:i/>
          <w:iCs/>
          <w:sz w:val="24"/>
          <w:szCs w:val="24"/>
        </w:rPr>
        <w:t>Padah</w:t>
      </w:r>
      <w:r w:rsidRPr="00A80388">
        <w:rPr>
          <w:rFonts w:ascii="Arial" w:hAnsi="Arial" w:cs="Arial"/>
          <w:sz w:val="24"/>
          <w:szCs w:val="24"/>
        </w:rPr>
        <w:t xml:space="preserve">, to redeem. See </w:t>
      </w:r>
      <w:r w:rsidRPr="002D3450">
        <w:rPr>
          <w:rFonts w:ascii="Arial" w:hAnsi="Arial" w:cs="Arial"/>
          <w:caps/>
          <w:sz w:val="24"/>
          <w:szCs w:val="24"/>
        </w:rPr>
        <w:t>Nethinims.</w:t>
      </w:r>
    </w:p>
    <w:p w:rsidR="003020C1" w:rsidRDefault="003020C1" w:rsidP="00C40662">
      <w:pPr>
        <w:spacing w:after="0" w:line="276" w:lineRule="auto"/>
        <w:jc w:val="both"/>
        <w:rPr>
          <w:rFonts w:ascii="Arial" w:hAnsi="Arial" w:cs="Arial"/>
          <w:sz w:val="24"/>
          <w:szCs w:val="24"/>
        </w:rPr>
      </w:pPr>
    </w:p>
    <w:p w:rsidR="003020C1" w:rsidRPr="002D3450" w:rsidRDefault="003020C1" w:rsidP="00C40662">
      <w:pPr>
        <w:spacing w:after="0" w:line="276" w:lineRule="auto"/>
        <w:jc w:val="both"/>
        <w:rPr>
          <w:rFonts w:ascii="Arial" w:hAnsi="Arial" w:cs="Arial"/>
          <w:b/>
          <w:bCs/>
          <w:sz w:val="24"/>
          <w:szCs w:val="24"/>
        </w:rPr>
      </w:pPr>
      <w:r w:rsidRPr="002D3450">
        <w:rPr>
          <w:rFonts w:ascii="Arial" w:hAnsi="Arial" w:cs="Arial"/>
          <w:b/>
          <w:bCs/>
          <w:sz w:val="24"/>
          <w:szCs w:val="24"/>
        </w:rPr>
        <w:t>PAGIEL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Ocran. (Num. </w:t>
      </w:r>
      <w:r>
        <w:rPr>
          <w:rFonts w:ascii="Arial" w:hAnsi="Arial" w:cs="Arial"/>
          <w:sz w:val="24"/>
          <w:szCs w:val="24"/>
        </w:rPr>
        <w:t>7:</w:t>
      </w:r>
      <w:r w:rsidRPr="00A80388">
        <w:rPr>
          <w:rFonts w:ascii="Arial" w:hAnsi="Arial" w:cs="Arial"/>
          <w:sz w:val="24"/>
          <w:szCs w:val="24"/>
        </w:rPr>
        <w:t xml:space="preserve">72) His name comes from </w:t>
      </w:r>
      <w:r w:rsidRPr="0096461D">
        <w:rPr>
          <w:rFonts w:ascii="Arial" w:hAnsi="Arial" w:cs="Arial"/>
          <w:i/>
          <w:iCs/>
          <w:sz w:val="24"/>
          <w:szCs w:val="24"/>
        </w:rPr>
        <w:t>Pagah</w:t>
      </w:r>
      <w:r w:rsidRPr="00A80388">
        <w:rPr>
          <w:rFonts w:ascii="Arial" w:hAnsi="Arial" w:cs="Arial"/>
          <w:sz w:val="24"/>
          <w:szCs w:val="24"/>
        </w:rPr>
        <w:t>, to pray</w:t>
      </w:r>
      <w:r>
        <w:rPr>
          <w:rFonts w:ascii="Arial" w:hAnsi="Arial" w:cs="Arial"/>
          <w:sz w:val="24"/>
          <w:szCs w:val="24"/>
        </w:rPr>
        <w:t xml:space="preserve">, </w:t>
      </w:r>
      <w:r w:rsidRPr="00A80388">
        <w:rPr>
          <w:rFonts w:ascii="Arial" w:hAnsi="Arial" w:cs="Arial"/>
          <w:sz w:val="24"/>
          <w:szCs w:val="24"/>
        </w:rPr>
        <w:t xml:space="preserve">perhaps so called from being the child of prayer to God. (See 1 Sam. </w:t>
      </w:r>
      <w:r>
        <w:rPr>
          <w:rFonts w:ascii="Arial" w:hAnsi="Arial" w:cs="Arial"/>
          <w:sz w:val="24"/>
          <w:szCs w:val="24"/>
        </w:rPr>
        <w:t>1:</w:t>
      </w:r>
      <w:r w:rsidRPr="00A80388">
        <w:rPr>
          <w:rFonts w:ascii="Arial" w:hAnsi="Arial" w:cs="Arial"/>
          <w:sz w:val="24"/>
          <w:szCs w:val="24"/>
        </w:rPr>
        <w:t>20</w:t>
      </w:r>
      <w:r>
        <w:rPr>
          <w:rFonts w:ascii="Arial" w:hAnsi="Arial" w:cs="Arial"/>
          <w:sz w:val="24"/>
          <w:szCs w:val="24"/>
        </w:rPr>
        <w:t>,</w:t>
      </w:r>
      <w:r w:rsidRPr="00A80388">
        <w:rPr>
          <w:rFonts w:ascii="Arial" w:hAnsi="Arial" w:cs="Arial"/>
          <w:sz w:val="24"/>
          <w:szCs w:val="24"/>
        </w:rPr>
        <w:t xml:space="preserve"> margin of the Bible)</w:t>
      </w:r>
    </w:p>
    <w:p w:rsidR="003020C1" w:rsidRDefault="003020C1" w:rsidP="00C40662">
      <w:pPr>
        <w:spacing w:after="0" w:line="276" w:lineRule="auto"/>
        <w:jc w:val="both"/>
        <w:rPr>
          <w:rFonts w:ascii="Arial" w:hAnsi="Arial" w:cs="Arial"/>
          <w:sz w:val="24"/>
          <w:szCs w:val="24"/>
        </w:rPr>
      </w:pPr>
    </w:p>
    <w:p w:rsidR="003020C1" w:rsidRPr="00636D11" w:rsidRDefault="003020C1" w:rsidP="00C40662">
      <w:pPr>
        <w:spacing w:after="0" w:line="276" w:lineRule="auto"/>
        <w:jc w:val="both"/>
        <w:rPr>
          <w:rFonts w:ascii="Arial" w:hAnsi="Arial" w:cs="Arial"/>
          <w:b/>
          <w:bCs/>
          <w:sz w:val="24"/>
          <w:szCs w:val="24"/>
        </w:rPr>
      </w:pPr>
      <w:r w:rsidRPr="00636D11">
        <w:rPr>
          <w:rFonts w:ascii="Arial" w:hAnsi="Arial" w:cs="Arial"/>
          <w:b/>
          <w:bCs/>
          <w:sz w:val="24"/>
          <w:szCs w:val="24"/>
        </w:rPr>
        <w:t>PAHATH MOAB</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Place so called in Moab. Pahath is probably derived from </w:t>
      </w:r>
      <w:r w:rsidRPr="00B94314">
        <w:rPr>
          <w:rFonts w:ascii="Arial" w:hAnsi="Arial" w:cs="Arial"/>
          <w:i/>
          <w:iCs/>
          <w:sz w:val="24"/>
          <w:szCs w:val="24"/>
        </w:rPr>
        <w:t>Pacah</w:t>
      </w:r>
      <w:r w:rsidRPr="00A80388">
        <w:rPr>
          <w:rFonts w:ascii="Arial" w:hAnsi="Arial" w:cs="Arial"/>
          <w:sz w:val="24"/>
          <w:szCs w:val="24"/>
        </w:rPr>
        <w:t xml:space="preserve">, prince. (Ezra </w:t>
      </w:r>
      <w:r>
        <w:rPr>
          <w:rFonts w:ascii="Arial" w:hAnsi="Arial" w:cs="Arial"/>
          <w:sz w:val="24"/>
          <w:szCs w:val="24"/>
        </w:rPr>
        <w:t>2:</w:t>
      </w:r>
      <w:r w:rsidRPr="00A80388">
        <w:rPr>
          <w:rFonts w:ascii="Arial" w:hAnsi="Arial" w:cs="Arial"/>
          <w:sz w:val="24"/>
          <w:szCs w:val="24"/>
        </w:rPr>
        <w:t>6)</w:t>
      </w:r>
    </w:p>
    <w:p w:rsidR="003020C1" w:rsidRDefault="003020C1" w:rsidP="00C40662">
      <w:pPr>
        <w:spacing w:after="0" w:line="276" w:lineRule="auto"/>
        <w:jc w:val="both"/>
        <w:rPr>
          <w:rFonts w:ascii="Arial" w:hAnsi="Arial" w:cs="Arial"/>
          <w:sz w:val="24"/>
          <w:szCs w:val="24"/>
        </w:rPr>
      </w:pPr>
    </w:p>
    <w:p w:rsidR="003020C1" w:rsidRPr="00636D11" w:rsidRDefault="003020C1" w:rsidP="00C40662">
      <w:pPr>
        <w:spacing w:after="0" w:line="276" w:lineRule="auto"/>
        <w:jc w:val="both"/>
        <w:rPr>
          <w:rFonts w:ascii="Arial" w:hAnsi="Arial" w:cs="Arial"/>
          <w:b/>
          <w:bCs/>
          <w:sz w:val="24"/>
          <w:szCs w:val="24"/>
        </w:rPr>
      </w:pPr>
      <w:r w:rsidRPr="00636D11">
        <w:rPr>
          <w:rFonts w:ascii="Arial" w:hAnsi="Arial" w:cs="Arial"/>
          <w:b/>
          <w:bCs/>
          <w:sz w:val="24"/>
          <w:szCs w:val="24"/>
        </w:rPr>
        <w:t>PALAL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son of Uzai. (Neh. </w:t>
      </w:r>
      <w:r>
        <w:rPr>
          <w:rFonts w:ascii="Arial" w:hAnsi="Arial" w:cs="Arial"/>
          <w:sz w:val="24"/>
          <w:szCs w:val="24"/>
        </w:rPr>
        <w:t>3:25</w:t>
      </w:r>
      <w:r w:rsidRPr="00A80388">
        <w:rPr>
          <w:rFonts w:ascii="Arial" w:hAnsi="Arial" w:cs="Arial"/>
          <w:sz w:val="24"/>
          <w:szCs w:val="24"/>
        </w:rPr>
        <w:t>) So</w:t>
      </w:r>
      <w:r>
        <w:rPr>
          <w:rFonts w:ascii="Arial" w:hAnsi="Arial" w:cs="Arial"/>
          <w:sz w:val="24"/>
          <w:szCs w:val="24"/>
        </w:rPr>
        <w:t>-</w:t>
      </w:r>
      <w:r w:rsidRPr="00A80388">
        <w:rPr>
          <w:rFonts w:ascii="Arial" w:hAnsi="Arial" w:cs="Arial"/>
          <w:sz w:val="24"/>
          <w:szCs w:val="24"/>
        </w:rPr>
        <w:t xml:space="preserve">called from </w:t>
      </w:r>
      <w:r w:rsidRPr="00B94314">
        <w:rPr>
          <w:rFonts w:ascii="Arial" w:hAnsi="Arial" w:cs="Arial"/>
          <w:i/>
          <w:iCs/>
          <w:sz w:val="24"/>
          <w:szCs w:val="24"/>
        </w:rPr>
        <w:t>Pillel</w:t>
      </w:r>
      <w:r w:rsidRPr="00A80388">
        <w:rPr>
          <w:rFonts w:ascii="Arial" w:hAnsi="Arial" w:cs="Arial"/>
          <w:sz w:val="24"/>
          <w:szCs w:val="24"/>
        </w:rPr>
        <w:t>, to beseech.</w:t>
      </w:r>
    </w:p>
    <w:p w:rsidR="003020C1" w:rsidRDefault="003020C1" w:rsidP="00C40662">
      <w:pPr>
        <w:spacing w:after="0" w:line="276" w:lineRule="auto"/>
        <w:jc w:val="both"/>
        <w:rPr>
          <w:rFonts w:ascii="Arial" w:hAnsi="Arial" w:cs="Arial"/>
          <w:sz w:val="24"/>
          <w:szCs w:val="24"/>
        </w:rPr>
      </w:pPr>
    </w:p>
    <w:p w:rsidR="003020C1" w:rsidRPr="00636D11" w:rsidRDefault="003020C1" w:rsidP="00C40662">
      <w:pPr>
        <w:spacing w:after="0" w:line="276" w:lineRule="auto"/>
        <w:jc w:val="both"/>
        <w:rPr>
          <w:rFonts w:ascii="Arial" w:hAnsi="Arial" w:cs="Arial"/>
          <w:b/>
          <w:bCs/>
          <w:sz w:val="24"/>
          <w:szCs w:val="24"/>
        </w:rPr>
      </w:pPr>
      <w:r w:rsidRPr="00636D11">
        <w:rPr>
          <w:rFonts w:ascii="Arial" w:hAnsi="Arial" w:cs="Arial"/>
          <w:b/>
          <w:bCs/>
          <w:sz w:val="24"/>
          <w:szCs w:val="24"/>
        </w:rPr>
        <w:t>PALESTINE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636D11">
        <w:rPr>
          <w:rFonts w:ascii="Arial" w:hAnsi="Arial" w:cs="Arial"/>
          <w:caps/>
          <w:sz w:val="24"/>
          <w:szCs w:val="24"/>
        </w:rPr>
        <w:t>Canaan</w:t>
      </w:r>
    </w:p>
    <w:p w:rsidR="003020C1" w:rsidRDefault="003020C1" w:rsidP="00C40662">
      <w:pPr>
        <w:spacing w:after="0" w:line="276" w:lineRule="auto"/>
        <w:jc w:val="both"/>
        <w:rPr>
          <w:rFonts w:ascii="Arial" w:hAnsi="Arial" w:cs="Arial"/>
          <w:sz w:val="24"/>
          <w:szCs w:val="24"/>
        </w:rPr>
      </w:pPr>
    </w:p>
    <w:p w:rsidR="003020C1" w:rsidRPr="00636D11" w:rsidRDefault="003020C1" w:rsidP="00C40662">
      <w:pPr>
        <w:spacing w:after="0" w:line="276" w:lineRule="auto"/>
        <w:jc w:val="both"/>
        <w:rPr>
          <w:rFonts w:ascii="Arial" w:hAnsi="Arial" w:cs="Arial"/>
          <w:b/>
          <w:bCs/>
          <w:sz w:val="24"/>
          <w:szCs w:val="24"/>
        </w:rPr>
      </w:pPr>
      <w:r w:rsidRPr="00636D11">
        <w:rPr>
          <w:rFonts w:ascii="Arial" w:hAnsi="Arial" w:cs="Arial"/>
          <w:b/>
          <w:bCs/>
          <w:sz w:val="24"/>
          <w:szCs w:val="24"/>
        </w:rPr>
        <w:t>PALM TREE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beautiful tree is spoken of in Scripture with so much commendation that it merits our attention; and the more so because the Lord Jesus, when describing the loveliness of his church, compares her stature to it, and speaks with a degree of fervour and delight</w:t>
      </w:r>
      <w:r>
        <w:rPr>
          <w:rFonts w:ascii="Arial" w:hAnsi="Arial" w:cs="Arial"/>
          <w:sz w:val="24"/>
          <w:szCs w:val="24"/>
        </w:rPr>
        <w:t>,</w:t>
      </w:r>
      <w:r w:rsidRPr="00A80388">
        <w:rPr>
          <w:rFonts w:ascii="Arial" w:hAnsi="Arial" w:cs="Arial"/>
          <w:sz w:val="24"/>
          <w:szCs w:val="24"/>
        </w:rPr>
        <w:t xml:space="preserve"> while professing his determination to take hold of her. </w:t>
      </w:r>
      <w:r>
        <w:rPr>
          <w:rFonts w:ascii="Arial" w:hAnsi="Arial" w:cs="Arial"/>
          <w:sz w:val="24"/>
          <w:szCs w:val="24"/>
        </w:rPr>
        <w:t>“</w:t>
      </w:r>
      <w:r w:rsidRPr="00A80388">
        <w:rPr>
          <w:rFonts w:ascii="Arial" w:hAnsi="Arial" w:cs="Arial"/>
          <w:sz w:val="24"/>
          <w:szCs w:val="24"/>
        </w:rPr>
        <w:t xml:space="preserve">I said I will go up to the </w:t>
      </w:r>
      <w:r w:rsidRPr="00A80388">
        <w:rPr>
          <w:rFonts w:ascii="Arial" w:hAnsi="Arial" w:cs="Arial"/>
          <w:sz w:val="24"/>
          <w:szCs w:val="24"/>
        </w:rPr>
        <w:lastRenderedPageBreak/>
        <w:t xml:space="preserve">palm tree, I will take hold of the boughs </w:t>
      </w:r>
      <w:r>
        <w:rPr>
          <w:rFonts w:ascii="Arial" w:hAnsi="Arial" w:cs="Arial"/>
          <w:sz w:val="24"/>
          <w:szCs w:val="24"/>
        </w:rPr>
        <w:t>there</w:t>
      </w:r>
      <w:r w:rsidRPr="00A80388">
        <w:rPr>
          <w:rFonts w:ascii="Arial" w:hAnsi="Arial" w:cs="Arial"/>
          <w:sz w:val="24"/>
          <w:szCs w:val="24"/>
        </w:rPr>
        <w:t>of: now also thy breasts shall be as the clusters of the vine, and the smell of thy nose like apples.</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7:</w:t>
      </w:r>
      <w:r w:rsidRPr="00A80388">
        <w:rPr>
          <w:rFonts w:ascii="Arial" w:hAnsi="Arial" w:cs="Arial"/>
          <w:sz w:val="24"/>
          <w:szCs w:val="24"/>
        </w:rPr>
        <w:t>7</w:t>
      </w:r>
      <w:r>
        <w:rPr>
          <w:rFonts w:ascii="Arial" w:hAnsi="Arial" w:cs="Arial"/>
          <w:sz w:val="24"/>
          <w:szCs w:val="24"/>
        </w:rPr>
        <w:t>-</w:t>
      </w:r>
      <w:r w:rsidRPr="00A80388">
        <w:rPr>
          <w:rFonts w:ascii="Arial" w:hAnsi="Arial" w:cs="Arial"/>
          <w:sz w:val="24"/>
          <w:szCs w:val="24"/>
        </w:rPr>
        <w:t>8)</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 very highly esteemed in the eastern world was the palm tree, that Jericho, </w:t>
      </w:r>
      <w:r>
        <w:rPr>
          <w:rFonts w:ascii="Arial" w:hAnsi="Arial" w:cs="Arial"/>
          <w:sz w:val="24"/>
          <w:szCs w:val="24"/>
        </w:rPr>
        <w:t>where</w:t>
      </w:r>
      <w:r w:rsidRPr="00A80388">
        <w:rPr>
          <w:rFonts w:ascii="Arial" w:hAnsi="Arial" w:cs="Arial"/>
          <w:sz w:val="24"/>
          <w:szCs w:val="24"/>
        </w:rPr>
        <w:t xml:space="preserve"> they chiefly grew, was called </w:t>
      </w:r>
      <w:r>
        <w:rPr>
          <w:rFonts w:ascii="Arial" w:hAnsi="Arial" w:cs="Arial"/>
          <w:sz w:val="24"/>
          <w:szCs w:val="24"/>
        </w:rPr>
        <w:t>after</w:t>
      </w:r>
      <w:r w:rsidRPr="00A80388">
        <w:rPr>
          <w:rFonts w:ascii="Arial" w:hAnsi="Arial" w:cs="Arial"/>
          <w:sz w:val="24"/>
          <w:szCs w:val="24"/>
        </w:rPr>
        <w:t xml:space="preserve"> the name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The city of palm trees.</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34:</w:t>
      </w:r>
      <w:r w:rsidRPr="00A80388">
        <w:rPr>
          <w:rFonts w:ascii="Arial" w:hAnsi="Arial" w:cs="Arial"/>
          <w:sz w:val="24"/>
          <w:szCs w:val="24"/>
        </w:rPr>
        <w:t xml:space="preserve">3) Engedi was also called Hazazon Tamar, or the village of palm trees, from the number of palm trees </w:t>
      </w:r>
      <w:r>
        <w:rPr>
          <w:rFonts w:ascii="Arial" w:hAnsi="Arial" w:cs="Arial"/>
          <w:sz w:val="24"/>
          <w:szCs w:val="24"/>
        </w:rPr>
        <w:t>that</w:t>
      </w:r>
      <w:r w:rsidRPr="00A80388">
        <w:rPr>
          <w:rFonts w:ascii="Arial" w:hAnsi="Arial" w:cs="Arial"/>
          <w:sz w:val="24"/>
          <w:szCs w:val="24"/>
        </w:rPr>
        <w:t xml:space="preserve"> grew </w:t>
      </w:r>
      <w:r>
        <w:rPr>
          <w:rFonts w:ascii="Arial" w:hAnsi="Arial" w:cs="Arial"/>
          <w:sz w:val="24"/>
          <w:szCs w:val="24"/>
        </w:rPr>
        <w:t>there</w:t>
      </w:r>
      <w:r w:rsidRPr="00A80388">
        <w:rPr>
          <w:rFonts w:ascii="Arial" w:hAnsi="Arial" w:cs="Arial"/>
          <w:sz w:val="24"/>
          <w:szCs w:val="24"/>
        </w:rPr>
        <w:t xml:space="preserve">. The Jews called the palm tree </w:t>
      </w:r>
      <w:r w:rsidRPr="00B94314">
        <w:rPr>
          <w:rFonts w:ascii="Arial" w:hAnsi="Arial" w:cs="Arial"/>
          <w:i/>
          <w:iCs/>
          <w:sz w:val="24"/>
          <w:szCs w:val="24"/>
        </w:rPr>
        <w:t>Tamar</w:t>
      </w:r>
      <w:r>
        <w:rPr>
          <w:rFonts w:ascii="Arial" w:hAnsi="Arial" w:cs="Arial"/>
          <w:sz w:val="24"/>
          <w:szCs w:val="24"/>
        </w:rPr>
        <w:t>.</w:t>
      </w:r>
      <w:r w:rsidRPr="00A80388">
        <w:rPr>
          <w:rFonts w:ascii="Arial" w:hAnsi="Arial" w:cs="Arial"/>
          <w:sz w:val="24"/>
          <w:szCs w:val="24"/>
        </w:rPr>
        <w:t xml:space="preserve"> And not only in Judea, but in all places of the east </w:t>
      </w:r>
      <w:r>
        <w:rPr>
          <w:rFonts w:ascii="Arial" w:hAnsi="Arial" w:cs="Arial"/>
          <w:sz w:val="24"/>
          <w:szCs w:val="24"/>
        </w:rPr>
        <w:t>where</w:t>
      </w:r>
      <w:r w:rsidRPr="00A80388">
        <w:rPr>
          <w:rFonts w:ascii="Arial" w:hAnsi="Arial" w:cs="Arial"/>
          <w:sz w:val="24"/>
          <w:szCs w:val="24"/>
        </w:rPr>
        <w:t xml:space="preserve"> palms are found, the branches of it have always been celebrated as the tokens of triumph and victory</w:t>
      </w:r>
      <w:r>
        <w:rPr>
          <w:rFonts w:ascii="Arial" w:hAnsi="Arial" w:cs="Arial"/>
          <w:sz w:val="24"/>
          <w:szCs w:val="24"/>
        </w:rPr>
        <w:t>. H</w:t>
      </w:r>
      <w:r w:rsidRPr="00A80388">
        <w:rPr>
          <w:rFonts w:ascii="Arial" w:hAnsi="Arial" w:cs="Arial"/>
          <w:sz w:val="24"/>
          <w:szCs w:val="24"/>
        </w:rPr>
        <w:t>ence</w:t>
      </w:r>
      <w:r>
        <w:rPr>
          <w:rFonts w:ascii="Arial" w:hAnsi="Arial" w:cs="Arial"/>
          <w:sz w:val="24"/>
          <w:szCs w:val="24"/>
        </w:rPr>
        <w:t>,</w:t>
      </w:r>
      <w:r w:rsidRPr="00A80388">
        <w:rPr>
          <w:rFonts w:ascii="Arial" w:hAnsi="Arial" w:cs="Arial"/>
          <w:sz w:val="24"/>
          <w:szCs w:val="24"/>
        </w:rPr>
        <w:t xml:space="preserve"> when the Lord Jesus </w:t>
      </w:r>
      <w:r>
        <w:rPr>
          <w:rFonts w:ascii="Arial" w:hAnsi="Arial" w:cs="Arial"/>
          <w:sz w:val="24"/>
          <w:szCs w:val="24"/>
        </w:rPr>
        <w:t>enforced</w:t>
      </w:r>
      <w:r w:rsidRPr="00A80388">
        <w:rPr>
          <w:rFonts w:ascii="Arial" w:hAnsi="Arial" w:cs="Arial"/>
          <w:sz w:val="24"/>
          <w:szCs w:val="24"/>
        </w:rPr>
        <w:t xml:space="preserve"> Jerusalem, the multitude, as if overruled by a divine power, </w:t>
      </w:r>
      <w:r>
        <w:rPr>
          <w:rFonts w:ascii="Arial" w:hAnsi="Arial" w:cs="Arial"/>
          <w:sz w:val="24"/>
          <w:szCs w:val="24"/>
        </w:rPr>
        <w:t>“</w:t>
      </w:r>
      <w:r w:rsidRPr="00A80388">
        <w:rPr>
          <w:rFonts w:ascii="Arial" w:hAnsi="Arial" w:cs="Arial"/>
          <w:sz w:val="24"/>
          <w:szCs w:val="24"/>
        </w:rPr>
        <w:t xml:space="preserve">took branches of palm trees, and went forth to meet him, and cried, </w:t>
      </w:r>
      <w:r>
        <w:rPr>
          <w:rFonts w:ascii="Arial" w:hAnsi="Arial" w:cs="Arial"/>
          <w:sz w:val="24"/>
          <w:szCs w:val="24"/>
        </w:rPr>
        <w:t>‘</w:t>
      </w:r>
      <w:r w:rsidRPr="00A80388">
        <w:rPr>
          <w:rFonts w:ascii="Arial" w:hAnsi="Arial" w:cs="Arial"/>
          <w:sz w:val="24"/>
          <w:szCs w:val="24"/>
        </w:rPr>
        <w:t>Hosanna, blessed is the King of Israel, that cometh in the name of the Lord.</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12:</w:t>
      </w:r>
      <w:r w:rsidRPr="00A80388">
        <w:rPr>
          <w:rFonts w:ascii="Arial" w:hAnsi="Arial" w:cs="Arial"/>
          <w:sz w:val="24"/>
          <w:szCs w:val="24"/>
        </w:rPr>
        <w:t>12</w:t>
      </w:r>
      <w:r>
        <w:rPr>
          <w:rFonts w:ascii="Arial" w:hAnsi="Arial" w:cs="Arial"/>
          <w:sz w:val="24"/>
          <w:szCs w:val="24"/>
        </w:rPr>
        <w:t>-</w:t>
      </w:r>
      <w:r w:rsidRPr="00A80388">
        <w:rPr>
          <w:rFonts w:ascii="Arial" w:hAnsi="Arial" w:cs="Arial"/>
          <w:sz w:val="24"/>
          <w:szCs w:val="24"/>
        </w:rPr>
        <w:t>13) And</w:t>
      </w:r>
      <w:r>
        <w:rPr>
          <w:rFonts w:ascii="Arial" w:hAnsi="Arial" w:cs="Arial"/>
          <w:sz w:val="24"/>
          <w:szCs w:val="24"/>
        </w:rPr>
        <w:t>,</w:t>
      </w:r>
      <w:r w:rsidRPr="00A80388">
        <w:rPr>
          <w:rFonts w:ascii="Arial" w:hAnsi="Arial" w:cs="Arial"/>
          <w:sz w:val="24"/>
          <w:szCs w:val="24"/>
        </w:rPr>
        <w:t xml:space="preserve"> hence also, as if to </w:t>
      </w:r>
      <w:r>
        <w:rPr>
          <w:rFonts w:ascii="Arial" w:hAnsi="Arial" w:cs="Arial"/>
          <w:sz w:val="24"/>
          <w:szCs w:val="24"/>
        </w:rPr>
        <w:t>show</w:t>
      </w:r>
      <w:r w:rsidRPr="00A80388">
        <w:rPr>
          <w:rFonts w:ascii="Arial" w:hAnsi="Arial" w:cs="Arial"/>
          <w:sz w:val="24"/>
          <w:szCs w:val="24"/>
        </w:rPr>
        <w:t xml:space="preserve"> the same glorious testimony to the Lord Jes</w:t>
      </w:r>
      <w:r>
        <w:rPr>
          <w:rFonts w:ascii="Arial" w:hAnsi="Arial" w:cs="Arial"/>
          <w:sz w:val="24"/>
          <w:szCs w:val="24"/>
        </w:rPr>
        <w:t xml:space="preserve">us, the redeemed in heaven are </w:t>
      </w:r>
      <w:r w:rsidRPr="00A80388">
        <w:rPr>
          <w:rFonts w:ascii="Arial" w:hAnsi="Arial" w:cs="Arial"/>
          <w:sz w:val="24"/>
          <w:szCs w:val="24"/>
        </w:rPr>
        <w:t xml:space="preserve">presented as </w:t>
      </w:r>
      <w:r>
        <w:rPr>
          <w:rFonts w:ascii="Arial" w:hAnsi="Arial" w:cs="Arial"/>
          <w:sz w:val="24"/>
          <w:szCs w:val="24"/>
        </w:rPr>
        <w:t>“</w:t>
      </w:r>
      <w:r w:rsidRPr="00A80388">
        <w:rPr>
          <w:rFonts w:ascii="Arial" w:hAnsi="Arial" w:cs="Arial"/>
          <w:sz w:val="24"/>
          <w:szCs w:val="24"/>
        </w:rPr>
        <w:t>standing before the throne, and before the Lamb, clothed with white robes, and palms their hands.</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7:</w:t>
      </w:r>
      <w:r w:rsidRPr="00A80388">
        <w:rPr>
          <w:rFonts w:ascii="Arial" w:hAnsi="Arial" w:cs="Arial"/>
          <w:sz w:val="24"/>
          <w:szCs w:val="24"/>
        </w:rPr>
        <w:t xml:space="preserve">9) I defy any man upon earth to </w:t>
      </w:r>
      <w:r>
        <w:rPr>
          <w:rFonts w:ascii="Arial" w:hAnsi="Arial" w:cs="Arial"/>
          <w:sz w:val="24"/>
          <w:szCs w:val="24"/>
        </w:rPr>
        <w:t>show</w:t>
      </w:r>
      <w:r w:rsidRPr="00A80388">
        <w:rPr>
          <w:rFonts w:ascii="Arial" w:hAnsi="Arial" w:cs="Arial"/>
          <w:sz w:val="24"/>
          <w:szCs w:val="24"/>
        </w:rPr>
        <w:t xml:space="preserve"> the shadow of a reason </w:t>
      </w:r>
      <w:r>
        <w:rPr>
          <w:rFonts w:ascii="Arial" w:hAnsi="Arial" w:cs="Arial"/>
          <w:sz w:val="24"/>
          <w:szCs w:val="24"/>
        </w:rPr>
        <w:t>where</w:t>
      </w:r>
      <w:r w:rsidRPr="00A80388">
        <w:rPr>
          <w:rFonts w:ascii="Arial" w:hAnsi="Arial" w:cs="Arial"/>
          <w:sz w:val="24"/>
          <w:szCs w:val="24"/>
        </w:rPr>
        <w:t xml:space="preserve"> the correspondence between Christ</w:t>
      </w:r>
      <w:r>
        <w:rPr>
          <w:rFonts w:ascii="Arial" w:hAnsi="Arial" w:cs="Arial"/>
          <w:sz w:val="24"/>
          <w:szCs w:val="24"/>
        </w:rPr>
        <w:t>’</w:t>
      </w:r>
      <w:r w:rsidRPr="00A80388">
        <w:rPr>
          <w:rFonts w:ascii="Arial" w:hAnsi="Arial" w:cs="Arial"/>
          <w:sz w:val="24"/>
          <w:szCs w:val="24"/>
        </w:rPr>
        <w:t>s appearance on earth, in the day of his unequalled humility, and the day of his supreme power and glory, should have been thus set forth, but from the one certain and unquestionable truth of his almighty power and GODHEAD, and the divinity of his mission. What could have induced the whole multitude to have honoured Christ with those palm trees in the days of his flesh, when</w:t>
      </w:r>
      <w:r>
        <w:rPr>
          <w:rFonts w:ascii="Arial" w:hAnsi="Arial" w:cs="Arial"/>
          <w:sz w:val="24"/>
          <w:szCs w:val="24"/>
        </w:rPr>
        <w:t>,</w:t>
      </w:r>
      <w:r w:rsidRPr="00A80388">
        <w:rPr>
          <w:rFonts w:ascii="Arial" w:hAnsi="Arial" w:cs="Arial"/>
          <w:sz w:val="24"/>
          <w:szCs w:val="24"/>
        </w:rPr>
        <w:t xml:space="preserve"> in the garb of a poor Jew, but the power of God overruling the whole mind of the people as the mind of one man? And </w:t>
      </w:r>
      <w:r>
        <w:rPr>
          <w:rFonts w:ascii="Arial" w:hAnsi="Arial" w:cs="Arial"/>
          <w:sz w:val="24"/>
          <w:szCs w:val="24"/>
        </w:rPr>
        <w:t>where</w:t>
      </w:r>
      <w:r w:rsidRPr="00A80388">
        <w:rPr>
          <w:rFonts w:ascii="Arial" w:hAnsi="Arial" w:cs="Arial"/>
          <w:sz w:val="24"/>
          <w:szCs w:val="24"/>
        </w:rPr>
        <w:t xml:space="preserve"> the same display </w:t>
      </w:r>
      <w:r>
        <w:rPr>
          <w:rFonts w:ascii="Arial" w:hAnsi="Arial" w:cs="Arial"/>
          <w:sz w:val="24"/>
          <w:szCs w:val="24"/>
        </w:rPr>
        <w:t xml:space="preserve">is </w:t>
      </w:r>
      <w:r w:rsidRPr="00A80388">
        <w:rPr>
          <w:rFonts w:ascii="Arial" w:hAnsi="Arial" w:cs="Arial"/>
          <w:sz w:val="24"/>
          <w:szCs w:val="24"/>
        </w:rPr>
        <w:t xml:space="preserve">made in heaven, but to testify the approbation </w:t>
      </w:r>
      <w:r>
        <w:rPr>
          <w:rFonts w:ascii="Arial" w:hAnsi="Arial" w:cs="Arial"/>
          <w:sz w:val="24"/>
          <w:szCs w:val="24"/>
        </w:rPr>
        <w:t xml:space="preserve">[approval] </w:t>
      </w:r>
      <w:r w:rsidRPr="00A80388">
        <w:rPr>
          <w:rFonts w:ascii="Arial" w:hAnsi="Arial" w:cs="Arial"/>
          <w:sz w:val="24"/>
          <w:szCs w:val="24"/>
        </w:rPr>
        <w:t>of God?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cannot prevail upon myself to dismiss our attention to the palm tree before I have first remarked </w:t>
      </w:r>
      <w:r>
        <w:rPr>
          <w:rFonts w:ascii="Arial" w:hAnsi="Arial" w:cs="Arial"/>
          <w:sz w:val="24"/>
          <w:szCs w:val="24"/>
        </w:rPr>
        <w:t xml:space="preserve">on </w:t>
      </w:r>
      <w:r w:rsidRPr="00A80388">
        <w:rPr>
          <w:rFonts w:ascii="Arial" w:hAnsi="Arial" w:cs="Arial"/>
          <w:sz w:val="24"/>
          <w:szCs w:val="24"/>
        </w:rPr>
        <w:t>some of the properties of it, by way of illustrating the beauty of our Lord</w:t>
      </w:r>
      <w:r>
        <w:rPr>
          <w:rFonts w:ascii="Arial" w:hAnsi="Arial" w:cs="Arial"/>
          <w:sz w:val="24"/>
          <w:szCs w:val="24"/>
        </w:rPr>
        <w:t>’</w:t>
      </w:r>
      <w:r w:rsidRPr="00A80388">
        <w:rPr>
          <w:rFonts w:ascii="Arial" w:hAnsi="Arial" w:cs="Arial"/>
          <w:sz w:val="24"/>
          <w:szCs w:val="24"/>
        </w:rPr>
        <w:t>s comparing his church to it. The Psalmist ha</w:t>
      </w:r>
      <w:r>
        <w:rPr>
          <w:rFonts w:ascii="Arial" w:hAnsi="Arial" w:cs="Arial"/>
          <w:sz w:val="24"/>
          <w:szCs w:val="24"/>
        </w:rPr>
        <w:t>s</w:t>
      </w:r>
      <w:r w:rsidRPr="00A80388">
        <w:rPr>
          <w:rFonts w:ascii="Arial" w:hAnsi="Arial" w:cs="Arial"/>
          <w:sz w:val="24"/>
          <w:szCs w:val="24"/>
        </w:rPr>
        <w:t xml:space="preserve"> said (Ps. </w:t>
      </w:r>
      <w:r>
        <w:rPr>
          <w:rFonts w:ascii="Arial" w:hAnsi="Arial" w:cs="Arial"/>
          <w:sz w:val="24"/>
          <w:szCs w:val="24"/>
        </w:rPr>
        <w:t>92:</w:t>
      </w:r>
      <w:r w:rsidRPr="00A80388">
        <w:rPr>
          <w:rFonts w:ascii="Arial" w:hAnsi="Arial" w:cs="Arial"/>
          <w:sz w:val="24"/>
          <w:szCs w:val="24"/>
        </w:rPr>
        <w:t xml:space="preserve">12) that </w:t>
      </w:r>
      <w:r>
        <w:rPr>
          <w:rFonts w:ascii="Arial" w:hAnsi="Arial" w:cs="Arial"/>
          <w:sz w:val="24"/>
          <w:szCs w:val="24"/>
        </w:rPr>
        <w:t>“</w:t>
      </w:r>
      <w:r w:rsidRPr="00A80388">
        <w:rPr>
          <w:rFonts w:ascii="Arial" w:hAnsi="Arial" w:cs="Arial"/>
          <w:sz w:val="24"/>
          <w:szCs w:val="24"/>
        </w:rPr>
        <w:t>the righteous shall flourish like the palm tree; he shall grow like a cedar in Lebanon.</w:t>
      </w:r>
      <w:r>
        <w:rPr>
          <w:rFonts w:ascii="Arial" w:hAnsi="Arial" w:cs="Arial"/>
          <w:sz w:val="24"/>
          <w:szCs w:val="24"/>
        </w:rPr>
        <w:t>”</w:t>
      </w:r>
      <w:r w:rsidRPr="00A80388">
        <w:rPr>
          <w:rFonts w:ascii="Arial" w:hAnsi="Arial" w:cs="Arial"/>
          <w:sz w:val="24"/>
          <w:szCs w:val="24"/>
        </w:rPr>
        <w:t xml:space="preserve"> And </w:t>
      </w:r>
      <w:r>
        <w:rPr>
          <w:rFonts w:ascii="Arial" w:hAnsi="Arial" w:cs="Arial"/>
          <w:sz w:val="24"/>
          <w:szCs w:val="24"/>
        </w:rPr>
        <w:t>there</w:t>
      </w:r>
      <w:r w:rsidRPr="00A80388">
        <w:rPr>
          <w:rFonts w:ascii="Arial" w:hAnsi="Arial" w:cs="Arial"/>
          <w:sz w:val="24"/>
          <w:szCs w:val="24"/>
        </w:rPr>
        <w:t xml:space="preserve"> will appear a striking </w:t>
      </w:r>
      <w:r>
        <w:rPr>
          <w:rFonts w:ascii="Arial" w:hAnsi="Arial" w:cs="Arial"/>
          <w:sz w:val="24"/>
          <w:szCs w:val="24"/>
        </w:rPr>
        <w:t>reference</w:t>
      </w:r>
      <w:r w:rsidRPr="00A80388">
        <w:rPr>
          <w:rFonts w:ascii="Arial" w:hAnsi="Arial" w:cs="Arial"/>
          <w:sz w:val="24"/>
          <w:szCs w:val="24"/>
        </w:rPr>
        <w:t xml:space="preserve"> between the believer in Jesus and the palm tree of Engedi, if we consider a few of the leading particulars. The growth of the palm is very upright and tall; and, as we are told by naturalists, is to old age always in this state of</w:t>
      </w:r>
      <w:r>
        <w:rPr>
          <w:rFonts w:ascii="Arial" w:hAnsi="Arial" w:cs="Arial"/>
          <w:sz w:val="24"/>
          <w:szCs w:val="24"/>
        </w:rPr>
        <w:t xml:space="preserve"> </w:t>
      </w:r>
      <w:r w:rsidRPr="00A80388">
        <w:rPr>
          <w:rFonts w:ascii="Arial" w:hAnsi="Arial" w:cs="Arial"/>
          <w:sz w:val="24"/>
          <w:szCs w:val="24"/>
        </w:rPr>
        <w:t>progression. And surely the church of Jesus, and every individual of the church, is in constant tendency upward. Trees of the Lord</w:t>
      </w:r>
      <w:r>
        <w:rPr>
          <w:rFonts w:ascii="Arial" w:hAnsi="Arial" w:cs="Arial"/>
          <w:sz w:val="24"/>
          <w:szCs w:val="24"/>
        </w:rPr>
        <w:t>’</w:t>
      </w:r>
      <w:r w:rsidRPr="00A80388">
        <w:rPr>
          <w:rFonts w:ascii="Arial" w:hAnsi="Arial" w:cs="Arial"/>
          <w:sz w:val="24"/>
          <w:szCs w:val="24"/>
        </w:rPr>
        <w:t xml:space="preserve">s </w:t>
      </w:r>
      <w:r>
        <w:rPr>
          <w:rFonts w:ascii="Arial" w:hAnsi="Arial" w:cs="Arial"/>
          <w:sz w:val="24"/>
          <w:szCs w:val="24"/>
        </w:rPr>
        <w:t>“</w:t>
      </w:r>
      <w:r w:rsidRPr="00A80388">
        <w:rPr>
          <w:rFonts w:ascii="Arial" w:hAnsi="Arial" w:cs="Arial"/>
          <w:sz w:val="24"/>
          <w:szCs w:val="24"/>
        </w:rPr>
        <w:t>right hand planting are trees of righteousness,</w:t>
      </w:r>
      <w:r>
        <w:rPr>
          <w:rFonts w:ascii="Arial" w:hAnsi="Arial" w:cs="Arial"/>
          <w:sz w:val="24"/>
          <w:szCs w:val="24"/>
        </w:rPr>
        <w:t>” (Is. 61:3),</w:t>
      </w:r>
      <w:r w:rsidRPr="00A80388">
        <w:rPr>
          <w:rFonts w:ascii="Arial" w:hAnsi="Arial" w:cs="Arial"/>
          <w:sz w:val="24"/>
          <w:szCs w:val="24"/>
        </w:rPr>
        <w:t xml:space="preserve"> always supposed to be looking upward to Jesus, and their branches extending in every direction according to the exercise of his grace in them, by living wholly upon him in his </w:t>
      </w:r>
      <w:r>
        <w:rPr>
          <w:rFonts w:ascii="Arial" w:hAnsi="Arial" w:cs="Arial"/>
          <w:sz w:val="24"/>
          <w:szCs w:val="24"/>
        </w:rPr>
        <w:t>P</w:t>
      </w:r>
      <w:r w:rsidRPr="00A80388">
        <w:rPr>
          <w:rFonts w:ascii="Arial" w:hAnsi="Arial" w:cs="Arial"/>
          <w:sz w:val="24"/>
          <w:szCs w:val="24"/>
        </w:rPr>
        <w:t>erson, blood, and righteousness.</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Moreover, the palm tree is very fruitful, and the fruit is both lovely to the eye and delicious to the taste. And such are the followers of the Lord Jesus. What more lovely than to behold a truly regenerated believer in Christ Jesus? </w:t>
      </w:r>
      <w:r>
        <w:rPr>
          <w:rFonts w:ascii="Arial" w:hAnsi="Arial" w:cs="Arial"/>
          <w:sz w:val="24"/>
          <w:szCs w:val="24"/>
        </w:rPr>
        <w:t>A</w:t>
      </w:r>
      <w:r w:rsidRPr="00A80388">
        <w:rPr>
          <w:rFonts w:ascii="Arial" w:hAnsi="Arial" w:cs="Arial"/>
          <w:sz w:val="24"/>
          <w:szCs w:val="24"/>
        </w:rPr>
        <w:t>nd who more blessed in his day and generation? Like the lofty and luxuriant palm tree of Engedi, which forms both a shade to the traveller to protect him from the heat, and fruit to refresh him as he passe</w:t>
      </w:r>
      <w:r>
        <w:rPr>
          <w:rFonts w:ascii="Arial" w:hAnsi="Arial" w:cs="Arial"/>
          <w:sz w:val="24"/>
          <w:szCs w:val="24"/>
        </w:rPr>
        <w:t>s</w:t>
      </w:r>
      <w:r w:rsidRPr="00A80388">
        <w:rPr>
          <w:rFonts w:ascii="Arial" w:hAnsi="Arial" w:cs="Arial"/>
          <w:sz w:val="24"/>
          <w:szCs w:val="24"/>
        </w:rPr>
        <w:t xml:space="preserve"> by, so the church of Jesus becomes a blessedness</w:t>
      </w:r>
      <w:r>
        <w:rPr>
          <w:rFonts w:ascii="Arial" w:hAnsi="Arial" w:cs="Arial"/>
          <w:sz w:val="24"/>
          <w:szCs w:val="24"/>
        </w:rPr>
        <w:t>,</w:t>
      </w:r>
      <w:r w:rsidRPr="00A80388">
        <w:rPr>
          <w:rFonts w:ascii="Arial" w:hAnsi="Arial" w:cs="Arial"/>
          <w:sz w:val="24"/>
          <w:szCs w:val="24"/>
        </w:rPr>
        <w:t xml:space="preserve"> in her Lord</w:t>
      </w:r>
      <w:r>
        <w:rPr>
          <w:rFonts w:ascii="Arial" w:hAnsi="Arial" w:cs="Arial"/>
          <w:sz w:val="24"/>
          <w:szCs w:val="24"/>
        </w:rPr>
        <w:t>,</w:t>
      </w:r>
      <w:r w:rsidRPr="00A80388">
        <w:rPr>
          <w:rFonts w:ascii="Arial" w:hAnsi="Arial" w:cs="Arial"/>
          <w:sz w:val="24"/>
          <w:szCs w:val="24"/>
        </w:rPr>
        <w:t xml:space="preserve"> to every spiritual traveller, and affords shelter, and nourishment, and every delight.</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lastRenderedPageBreak/>
        <w:t>There</w:t>
      </w:r>
      <w:r w:rsidRPr="00A80388">
        <w:rPr>
          <w:rFonts w:ascii="Arial" w:hAnsi="Arial" w:cs="Arial"/>
          <w:sz w:val="24"/>
          <w:szCs w:val="24"/>
        </w:rPr>
        <w:t xml:space="preserve"> is one property yet, if possible, more striking in the palm tree, which serves to open to a spiritual</w:t>
      </w:r>
      <w:r>
        <w:rPr>
          <w:rFonts w:ascii="Arial" w:hAnsi="Arial" w:cs="Arial"/>
          <w:sz w:val="24"/>
          <w:szCs w:val="24"/>
        </w:rPr>
        <w:t xml:space="preserve"> i</w:t>
      </w:r>
      <w:r w:rsidRPr="00A80388">
        <w:rPr>
          <w:rFonts w:ascii="Arial" w:hAnsi="Arial" w:cs="Arial"/>
          <w:sz w:val="24"/>
          <w:szCs w:val="24"/>
        </w:rPr>
        <w:t>mprovement, in allusion to Christ and his church, of a very singular nature, and peculiar, as far as I have learned, to the palm; namely, that the chief source of life in this tree is in its top; or, as it is physically called, the brain of the tree. We are told by those who are acquainted with the nature of palm trees that</w:t>
      </w:r>
      <w:r>
        <w:rPr>
          <w:rFonts w:ascii="Arial" w:hAnsi="Arial" w:cs="Arial"/>
          <w:sz w:val="24"/>
          <w:szCs w:val="24"/>
        </w:rPr>
        <w:t>,</w:t>
      </w:r>
      <w:r w:rsidRPr="00A80388">
        <w:rPr>
          <w:rFonts w:ascii="Arial" w:hAnsi="Arial" w:cs="Arial"/>
          <w:sz w:val="24"/>
          <w:szCs w:val="24"/>
        </w:rPr>
        <w:t xml:space="preserve"> if by any means</w:t>
      </w:r>
      <w:r>
        <w:rPr>
          <w:rFonts w:ascii="Arial" w:hAnsi="Arial" w:cs="Arial"/>
          <w:sz w:val="24"/>
          <w:szCs w:val="24"/>
        </w:rPr>
        <w:t>,</w:t>
      </w:r>
      <w:r w:rsidRPr="00A80388">
        <w:rPr>
          <w:rFonts w:ascii="Arial" w:hAnsi="Arial" w:cs="Arial"/>
          <w:sz w:val="24"/>
          <w:szCs w:val="24"/>
        </w:rPr>
        <w:t xml:space="preserve"> this top </w:t>
      </w:r>
      <w:r>
        <w:rPr>
          <w:rFonts w:ascii="Arial" w:hAnsi="Arial" w:cs="Arial"/>
          <w:sz w:val="24"/>
          <w:szCs w:val="24"/>
        </w:rPr>
        <w:t xml:space="preserve">should </w:t>
      </w:r>
      <w:r w:rsidRPr="00A80388">
        <w:rPr>
          <w:rFonts w:ascii="Arial" w:hAnsi="Arial" w:cs="Arial"/>
          <w:sz w:val="24"/>
          <w:szCs w:val="24"/>
        </w:rPr>
        <w:t xml:space="preserve">be cut off, the tree is </w:t>
      </w:r>
      <w:r>
        <w:rPr>
          <w:rFonts w:ascii="Arial" w:hAnsi="Arial" w:cs="Arial"/>
          <w:sz w:val="24"/>
          <w:szCs w:val="24"/>
        </w:rPr>
        <w:t>forever</w:t>
      </w:r>
      <w:r w:rsidRPr="00A80388">
        <w:rPr>
          <w:rFonts w:ascii="Arial" w:hAnsi="Arial" w:cs="Arial"/>
          <w:sz w:val="24"/>
          <w:szCs w:val="24"/>
        </w:rPr>
        <w:t xml:space="preserve"> after</w:t>
      </w:r>
      <w:r>
        <w:rPr>
          <w:rFonts w:ascii="Arial" w:hAnsi="Arial" w:cs="Arial"/>
          <w:sz w:val="24"/>
          <w:szCs w:val="24"/>
        </w:rPr>
        <w:t>wards</w:t>
      </w:r>
      <w:r w:rsidRPr="00A80388">
        <w:rPr>
          <w:rFonts w:ascii="Arial" w:hAnsi="Arial" w:cs="Arial"/>
          <w:sz w:val="24"/>
          <w:szCs w:val="24"/>
        </w:rPr>
        <w:t xml:space="preserve"> barren. Now</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here,</w:t>
      </w:r>
      <w:r w:rsidRPr="00A80388">
        <w:rPr>
          <w:rFonts w:ascii="Arial" w:hAnsi="Arial" w:cs="Arial"/>
          <w:sz w:val="24"/>
          <w:szCs w:val="24"/>
        </w:rPr>
        <w:t xml:space="preserve"> the reader will instantly perceive the striking resemblance between the palm tree and the child of God. To be wholly in Jesus is found the source of life and fruit</w:t>
      </w:r>
      <w:r>
        <w:rPr>
          <w:rFonts w:ascii="Arial" w:hAnsi="Arial" w:cs="Arial"/>
          <w:sz w:val="24"/>
          <w:szCs w:val="24"/>
        </w:rPr>
        <w:t>fulness</w:t>
      </w:r>
      <w:r w:rsidRPr="00A80388">
        <w:rPr>
          <w:rFonts w:ascii="Arial" w:hAnsi="Arial" w:cs="Arial"/>
          <w:sz w:val="24"/>
          <w:szCs w:val="24"/>
        </w:rPr>
        <w:t xml:space="preserve">; and </w:t>
      </w:r>
      <w:r>
        <w:rPr>
          <w:rFonts w:ascii="Arial" w:hAnsi="Arial" w:cs="Arial"/>
          <w:sz w:val="24"/>
          <w:szCs w:val="24"/>
        </w:rPr>
        <w:t>were</w:t>
      </w:r>
      <w:r w:rsidRPr="00A80388">
        <w:rPr>
          <w:rFonts w:ascii="Arial" w:hAnsi="Arial" w:cs="Arial"/>
          <w:sz w:val="24"/>
          <w:szCs w:val="24"/>
        </w:rPr>
        <w:t xml:space="preserve"> it possible for a believer to be separated from Christ, ye</w:t>
      </w:r>
      <w:r>
        <w:rPr>
          <w:rFonts w:ascii="Arial" w:hAnsi="Arial" w:cs="Arial"/>
          <w:sz w:val="24"/>
          <w:szCs w:val="24"/>
        </w:rPr>
        <w:t>s</w:t>
      </w:r>
      <w:r w:rsidRPr="00A80388">
        <w:rPr>
          <w:rFonts w:ascii="Arial" w:hAnsi="Arial" w:cs="Arial"/>
          <w:sz w:val="24"/>
          <w:szCs w:val="24"/>
        </w:rPr>
        <w:t>, but for a moment, everlasting barrenness would follow. How blessedly ha</w:t>
      </w:r>
      <w:r>
        <w:rPr>
          <w:rFonts w:ascii="Arial" w:hAnsi="Arial" w:cs="Arial"/>
          <w:sz w:val="24"/>
          <w:szCs w:val="24"/>
        </w:rPr>
        <w:t>s</w:t>
      </w:r>
      <w:r w:rsidRPr="00A80388">
        <w:rPr>
          <w:rFonts w:ascii="Arial" w:hAnsi="Arial" w:cs="Arial"/>
          <w:sz w:val="24"/>
          <w:szCs w:val="24"/>
        </w:rPr>
        <w:t xml:space="preserve"> Jesus spoken to this point when he said, </w:t>
      </w:r>
      <w:r>
        <w:rPr>
          <w:rFonts w:ascii="Arial" w:hAnsi="Arial" w:cs="Arial"/>
          <w:sz w:val="24"/>
          <w:szCs w:val="24"/>
        </w:rPr>
        <w:t>“</w:t>
      </w:r>
      <w:r w:rsidRPr="00A80388">
        <w:rPr>
          <w:rFonts w:ascii="Arial" w:hAnsi="Arial" w:cs="Arial"/>
          <w:sz w:val="24"/>
          <w:szCs w:val="24"/>
        </w:rPr>
        <w:t>From me is thy fruit found.</w:t>
      </w:r>
      <w:r>
        <w:rPr>
          <w:rFonts w:ascii="Arial" w:hAnsi="Arial" w:cs="Arial"/>
          <w:sz w:val="24"/>
          <w:szCs w:val="24"/>
        </w:rPr>
        <w:t>”</w:t>
      </w:r>
      <w:r w:rsidRPr="00A80388">
        <w:rPr>
          <w:rFonts w:ascii="Arial" w:hAnsi="Arial" w:cs="Arial"/>
          <w:sz w:val="24"/>
          <w:szCs w:val="24"/>
        </w:rPr>
        <w:t xml:space="preserve"> (Hos. </w:t>
      </w:r>
      <w:r>
        <w:rPr>
          <w:rFonts w:ascii="Arial" w:hAnsi="Arial" w:cs="Arial"/>
          <w:sz w:val="24"/>
          <w:szCs w:val="24"/>
        </w:rPr>
        <w:t>14:</w:t>
      </w:r>
      <w:r w:rsidRPr="00A80388">
        <w:rPr>
          <w:rFonts w:ascii="Arial" w:hAnsi="Arial" w:cs="Arial"/>
          <w:sz w:val="24"/>
          <w:szCs w:val="24"/>
        </w:rPr>
        <w:t>8) And so again</w:t>
      </w:r>
      <w:r>
        <w:rPr>
          <w:rFonts w:ascii="Arial" w:hAnsi="Arial" w:cs="Arial"/>
          <w:sz w:val="24"/>
          <w:szCs w:val="24"/>
        </w:rPr>
        <w:t xml:space="preserve"> in </w:t>
      </w:r>
      <w:r w:rsidRPr="00A80388">
        <w:rPr>
          <w:rFonts w:ascii="Arial" w:hAnsi="Arial" w:cs="Arial"/>
          <w:sz w:val="24"/>
          <w:szCs w:val="24"/>
        </w:rPr>
        <w:t xml:space="preserve">John </w:t>
      </w:r>
      <w:r>
        <w:rPr>
          <w:rFonts w:ascii="Arial" w:hAnsi="Arial" w:cs="Arial"/>
          <w:sz w:val="24"/>
          <w:szCs w:val="24"/>
        </w:rPr>
        <w:t>15:</w:t>
      </w:r>
      <w:r w:rsidRPr="00A80388">
        <w:rPr>
          <w:rFonts w:ascii="Arial" w:hAnsi="Arial" w:cs="Arial"/>
          <w:sz w:val="24"/>
          <w:szCs w:val="24"/>
        </w:rPr>
        <w:t>4</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Abide in me, and I in you; as the branch cannot bear fruit of itself, except it abide in the vine, no more can ye, except ye abide in me?</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are told that the palm tree is all evergreen. On the top of the tree is a kind of tuft or coronet, which never falls off, but is continually the same in verdure</w:t>
      </w:r>
      <w:r>
        <w:rPr>
          <w:rFonts w:ascii="Arial" w:hAnsi="Arial" w:cs="Arial"/>
          <w:sz w:val="24"/>
          <w:szCs w:val="24"/>
        </w:rPr>
        <w:t xml:space="preserve"> [its growing]</w:t>
      </w:r>
      <w:r w:rsidRPr="00A80388">
        <w:rPr>
          <w:rFonts w:ascii="Arial" w:hAnsi="Arial" w:cs="Arial"/>
          <w:sz w:val="24"/>
          <w:szCs w:val="24"/>
        </w:rPr>
        <w:t xml:space="preserve">. A beautiful representation this of the church in Jesus. Many parts of Scripture correspond in speaking of the real disciple of Christ as one whose </w:t>
      </w:r>
      <w:r>
        <w:rPr>
          <w:rFonts w:ascii="Arial" w:hAnsi="Arial" w:cs="Arial"/>
          <w:sz w:val="24"/>
          <w:szCs w:val="24"/>
        </w:rPr>
        <w:t>“</w:t>
      </w:r>
      <w:r w:rsidRPr="00A80388">
        <w:rPr>
          <w:rFonts w:ascii="Arial" w:hAnsi="Arial" w:cs="Arial"/>
          <w:sz w:val="24"/>
          <w:szCs w:val="24"/>
        </w:rPr>
        <w:t>leaf shall never fade nor fall</w:t>
      </w:r>
      <w:r>
        <w:rPr>
          <w:rFonts w:ascii="Arial" w:hAnsi="Arial" w:cs="Arial"/>
          <w:sz w:val="24"/>
          <w:szCs w:val="24"/>
        </w:rPr>
        <w:t>”;</w:t>
      </w:r>
      <w:r w:rsidRPr="00A80388">
        <w:rPr>
          <w:rFonts w:ascii="Arial" w:hAnsi="Arial" w:cs="Arial"/>
          <w:sz w:val="24"/>
          <w:szCs w:val="24"/>
        </w:rPr>
        <w:t xml:space="preserve"> and certainly, in the unceasing spring and summer of his glorious head, into whom he is </w:t>
      </w:r>
      <w:r>
        <w:rPr>
          <w:rFonts w:ascii="Arial" w:hAnsi="Arial" w:cs="Arial"/>
          <w:sz w:val="24"/>
          <w:szCs w:val="24"/>
        </w:rPr>
        <w:t>e</w:t>
      </w:r>
      <w:r w:rsidRPr="00A80388">
        <w:rPr>
          <w:rFonts w:ascii="Arial" w:hAnsi="Arial" w:cs="Arial"/>
          <w:sz w:val="24"/>
          <w:szCs w:val="24"/>
        </w:rPr>
        <w:t xml:space="preserve">ngrafted, </w:t>
      </w:r>
      <w:r>
        <w:rPr>
          <w:rFonts w:ascii="Arial" w:hAnsi="Arial" w:cs="Arial"/>
          <w:sz w:val="24"/>
          <w:szCs w:val="24"/>
        </w:rPr>
        <w:t>there</w:t>
      </w:r>
      <w:r w:rsidRPr="00A80388">
        <w:rPr>
          <w:rFonts w:ascii="Arial" w:hAnsi="Arial" w:cs="Arial"/>
          <w:sz w:val="24"/>
          <w:szCs w:val="24"/>
        </w:rPr>
        <w:t xml:space="preserve"> are no wintry dispensations or change.</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property more merits regard in the resemblance of the palm tree to the Christian, namely, the great duration and continuance of the palm. Dr. Shaw, in his travels, relates that the commonly-received opinion of the inhabitants of those countries </w:t>
      </w:r>
      <w:r>
        <w:rPr>
          <w:rFonts w:ascii="Arial" w:hAnsi="Arial" w:cs="Arial"/>
          <w:sz w:val="24"/>
          <w:szCs w:val="24"/>
        </w:rPr>
        <w:t>where</w:t>
      </w:r>
      <w:r w:rsidRPr="00A80388">
        <w:rPr>
          <w:rFonts w:ascii="Arial" w:hAnsi="Arial" w:cs="Arial"/>
          <w:sz w:val="24"/>
          <w:szCs w:val="24"/>
        </w:rPr>
        <w:t xml:space="preserve"> palm trees mostly abound is, that</w:t>
      </w:r>
      <w:r>
        <w:rPr>
          <w:rFonts w:ascii="Arial" w:hAnsi="Arial" w:cs="Arial"/>
          <w:sz w:val="24"/>
          <w:szCs w:val="24"/>
        </w:rPr>
        <w:t>,</w:t>
      </w:r>
      <w:r w:rsidRPr="00A80388">
        <w:rPr>
          <w:rFonts w:ascii="Arial" w:hAnsi="Arial" w:cs="Arial"/>
          <w:sz w:val="24"/>
          <w:szCs w:val="24"/>
        </w:rPr>
        <w:t xml:space="preserve"> for seventy or eighty years</w:t>
      </w:r>
      <w:r>
        <w:rPr>
          <w:rFonts w:ascii="Arial" w:hAnsi="Arial" w:cs="Arial"/>
          <w:sz w:val="24"/>
          <w:szCs w:val="24"/>
        </w:rPr>
        <w:t>,</w:t>
      </w:r>
      <w:r w:rsidRPr="00A80388">
        <w:rPr>
          <w:rFonts w:ascii="Arial" w:hAnsi="Arial" w:cs="Arial"/>
          <w:sz w:val="24"/>
          <w:szCs w:val="24"/>
        </w:rPr>
        <w:t xml:space="preserve"> the palm will live, bearing fruit to a great extent, even of 300 lb. weight of dates every year. It need not be noticed, by way of </w:t>
      </w:r>
      <w:r>
        <w:rPr>
          <w:rFonts w:ascii="Arial" w:hAnsi="Arial" w:cs="Arial"/>
          <w:sz w:val="24"/>
          <w:szCs w:val="24"/>
        </w:rPr>
        <w:t>show</w:t>
      </w:r>
      <w:r w:rsidRPr="00A80388">
        <w:rPr>
          <w:rFonts w:ascii="Arial" w:hAnsi="Arial" w:cs="Arial"/>
          <w:sz w:val="24"/>
          <w:szCs w:val="24"/>
        </w:rPr>
        <w:t xml:space="preserve">ing the striking similarity to our nature, that the Psalmist represents the age of man as three-score years and ten, and (saith the Psalmist) </w:t>
      </w:r>
      <w:r>
        <w:rPr>
          <w:rFonts w:ascii="Arial" w:hAnsi="Arial" w:cs="Arial"/>
          <w:sz w:val="24"/>
          <w:szCs w:val="24"/>
        </w:rPr>
        <w:t>“</w:t>
      </w:r>
      <w:r w:rsidRPr="00A80388">
        <w:rPr>
          <w:rFonts w:ascii="Arial" w:hAnsi="Arial" w:cs="Arial"/>
          <w:sz w:val="24"/>
          <w:szCs w:val="24"/>
        </w:rPr>
        <w:t>by reason of strength sometimes to four-score years.</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90:</w:t>
      </w:r>
      <w:r w:rsidRPr="00A80388">
        <w:rPr>
          <w:rFonts w:ascii="Arial" w:hAnsi="Arial" w:cs="Arial"/>
          <w:sz w:val="24"/>
          <w:szCs w:val="24"/>
        </w:rPr>
        <w:t>10) What a lovely palm tree</w:t>
      </w:r>
      <w:r>
        <w:rPr>
          <w:rFonts w:ascii="Arial" w:hAnsi="Arial" w:cs="Arial"/>
          <w:sz w:val="24"/>
          <w:szCs w:val="24"/>
        </w:rPr>
        <w:t>,</w:t>
      </w:r>
      <w:r w:rsidRPr="00A80388">
        <w:rPr>
          <w:rFonts w:ascii="Arial" w:hAnsi="Arial" w:cs="Arial"/>
          <w:sz w:val="24"/>
          <w:szCs w:val="24"/>
        </w:rPr>
        <w:t xml:space="preserve"> then</w:t>
      </w:r>
      <w:r>
        <w:rPr>
          <w:rFonts w:ascii="Arial" w:hAnsi="Arial" w:cs="Arial"/>
          <w:sz w:val="24"/>
          <w:szCs w:val="24"/>
        </w:rPr>
        <w:t>,</w:t>
      </w:r>
      <w:r w:rsidRPr="00A80388">
        <w:rPr>
          <w:rFonts w:ascii="Arial" w:hAnsi="Arial" w:cs="Arial"/>
          <w:sz w:val="24"/>
          <w:szCs w:val="24"/>
        </w:rPr>
        <w:t xml:space="preserve"> is the real follower of the Lord Jesus, if thus living to extreme old age</w:t>
      </w:r>
      <w:r>
        <w:rPr>
          <w:rFonts w:ascii="Arial" w:hAnsi="Arial" w:cs="Arial"/>
          <w:sz w:val="24"/>
          <w:szCs w:val="24"/>
        </w:rPr>
        <w:t>,</w:t>
      </w:r>
      <w:r w:rsidRPr="00A80388">
        <w:rPr>
          <w:rFonts w:ascii="Arial" w:hAnsi="Arial" w:cs="Arial"/>
          <w:sz w:val="24"/>
          <w:szCs w:val="24"/>
        </w:rPr>
        <w:t xml:space="preserve"> he still </w:t>
      </w:r>
      <w:r>
        <w:rPr>
          <w:rFonts w:ascii="Arial" w:hAnsi="Arial" w:cs="Arial"/>
          <w:sz w:val="24"/>
          <w:szCs w:val="24"/>
        </w:rPr>
        <w:t>produces</w:t>
      </w:r>
      <w:r w:rsidRPr="00A80388">
        <w:rPr>
          <w:rFonts w:ascii="Arial" w:hAnsi="Arial" w:cs="Arial"/>
          <w:sz w:val="24"/>
          <w:szCs w:val="24"/>
        </w:rPr>
        <w:t xml:space="preserve"> fruit to the praise of the Lord</w:t>
      </w:r>
      <w:r>
        <w:rPr>
          <w:rFonts w:ascii="Arial" w:hAnsi="Arial" w:cs="Arial"/>
          <w:sz w:val="24"/>
          <w:szCs w:val="24"/>
        </w:rPr>
        <w:t>’</w:t>
      </w:r>
      <w:r w:rsidRPr="00A80388">
        <w:rPr>
          <w:rFonts w:ascii="Arial" w:hAnsi="Arial" w:cs="Arial"/>
          <w:sz w:val="24"/>
          <w:szCs w:val="24"/>
        </w:rPr>
        <w:t xml:space="preserve">s grace, </w:t>
      </w:r>
      <w:r>
        <w:rPr>
          <w:rFonts w:ascii="Arial" w:hAnsi="Arial" w:cs="Arial"/>
          <w:sz w:val="24"/>
          <w:szCs w:val="24"/>
        </w:rPr>
        <w:t>“</w:t>
      </w:r>
      <w:r w:rsidRPr="00A80388">
        <w:rPr>
          <w:rFonts w:ascii="Arial" w:hAnsi="Arial" w:cs="Arial"/>
          <w:sz w:val="24"/>
          <w:szCs w:val="24"/>
        </w:rPr>
        <w:t>some thirty</w:t>
      </w:r>
      <w:r>
        <w:rPr>
          <w:rFonts w:ascii="Arial" w:hAnsi="Arial" w:cs="Arial"/>
          <w:sz w:val="24"/>
          <w:szCs w:val="24"/>
        </w:rPr>
        <w:t>-</w:t>
      </w:r>
      <w:r w:rsidRPr="00A80388">
        <w:rPr>
          <w:rFonts w:ascii="Arial" w:hAnsi="Arial" w:cs="Arial"/>
          <w:sz w:val="24"/>
          <w:szCs w:val="24"/>
        </w:rPr>
        <w:t>fold, some sixty</w:t>
      </w:r>
      <w:r>
        <w:rPr>
          <w:rFonts w:ascii="Arial" w:hAnsi="Arial" w:cs="Arial"/>
          <w:sz w:val="24"/>
          <w:szCs w:val="24"/>
        </w:rPr>
        <w:t>-</w:t>
      </w:r>
      <w:r w:rsidRPr="00A80388">
        <w:rPr>
          <w:rFonts w:ascii="Arial" w:hAnsi="Arial" w:cs="Arial"/>
          <w:sz w:val="24"/>
          <w:szCs w:val="24"/>
        </w:rPr>
        <w:t>fold, some a hundred</w:t>
      </w:r>
      <w:r>
        <w:rPr>
          <w:rFonts w:ascii="Arial" w:hAnsi="Arial" w:cs="Arial"/>
          <w:sz w:val="24"/>
          <w:szCs w:val="24"/>
        </w:rPr>
        <w:t>-</w:t>
      </w:r>
      <w:r w:rsidRPr="00A80388">
        <w:rPr>
          <w:rFonts w:ascii="Arial" w:hAnsi="Arial" w:cs="Arial"/>
          <w:sz w:val="24"/>
          <w:szCs w:val="24"/>
        </w:rPr>
        <w:t>fold!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(Mat. 13:23)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 speaks the Holy </w:t>
      </w:r>
      <w:r>
        <w:rPr>
          <w:rFonts w:ascii="Arial" w:hAnsi="Arial" w:cs="Arial"/>
          <w:sz w:val="24"/>
          <w:szCs w:val="24"/>
        </w:rPr>
        <w:t>Spirit</w:t>
      </w:r>
      <w:r w:rsidRPr="00A80388">
        <w:rPr>
          <w:rFonts w:ascii="Arial" w:hAnsi="Arial" w:cs="Arial"/>
          <w:sz w:val="24"/>
          <w:szCs w:val="24"/>
        </w:rPr>
        <w:t xml:space="preserve"> concerning the faithful: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 xml:space="preserve">Those that be planted in the house of the Lord shall flourish in the courts of our God; they shall still bring forth fruit in old age, they shall be fat and flourishing; to </w:t>
      </w:r>
      <w:r>
        <w:rPr>
          <w:rFonts w:ascii="Arial" w:hAnsi="Arial" w:cs="Arial"/>
          <w:sz w:val="24"/>
          <w:szCs w:val="24"/>
        </w:rPr>
        <w:t>show</w:t>
      </w:r>
      <w:r w:rsidRPr="00A80388">
        <w:rPr>
          <w:rFonts w:ascii="Arial" w:hAnsi="Arial" w:cs="Arial"/>
          <w:sz w:val="24"/>
          <w:szCs w:val="24"/>
        </w:rPr>
        <w:t xml:space="preserve"> that the Lord is upright: he is my rock, and </w:t>
      </w:r>
      <w:r>
        <w:rPr>
          <w:rFonts w:ascii="Arial" w:hAnsi="Arial" w:cs="Arial"/>
          <w:sz w:val="24"/>
          <w:szCs w:val="24"/>
        </w:rPr>
        <w:t>there</w:t>
      </w:r>
      <w:r w:rsidRPr="00A80388">
        <w:rPr>
          <w:rFonts w:ascii="Arial" w:hAnsi="Arial" w:cs="Arial"/>
          <w:sz w:val="24"/>
          <w:szCs w:val="24"/>
        </w:rPr>
        <w:t xml:space="preserve"> is no unrighteousness in him.</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92:</w:t>
      </w:r>
      <w:r w:rsidRPr="00A80388">
        <w:rPr>
          <w:rFonts w:ascii="Arial" w:hAnsi="Arial" w:cs="Arial"/>
          <w:sz w:val="24"/>
          <w:szCs w:val="24"/>
        </w:rPr>
        <w:t>13-15)</w:t>
      </w:r>
    </w:p>
    <w:p w:rsidR="003020C1" w:rsidRDefault="003020C1" w:rsidP="00C40662">
      <w:pPr>
        <w:spacing w:after="0" w:line="276" w:lineRule="auto"/>
        <w:jc w:val="both"/>
        <w:rPr>
          <w:rFonts w:ascii="Arial" w:hAnsi="Arial" w:cs="Arial"/>
          <w:sz w:val="24"/>
          <w:szCs w:val="24"/>
        </w:rPr>
      </w:pPr>
    </w:p>
    <w:p w:rsidR="003020C1" w:rsidRPr="00636D11" w:rsidRDefault="003020C1" w:rsidP="00C40662">
      <w:pPr>
        <w:spacing w:after="0" w:line="276" w:lineRule="auto"/>
        <w:jc w:val="both"/>
        <w:rPr>
          <w:rFonts w:ascii="Arial" w:hAnsi="Arial" w:cs="Arial"/>
          <w:b/>
          <w:bCs/>
          <w:sz w:val="24"/>
          <w:szCs w:val="24"/>
        </w:rPr>
      </w:pPr>
      <w:r w:rsidRPr="00636D11">
        <w:rPr>
          <w:rFonts w:ascii="Arial" w:hAnsi="Arial" w:cs="Arial"/>
          <w:b/>
          <w:bCs/>
          <w:sz w:val="24"/>
          <w:szCs w:val="24"/>
        </w:rPr>
        <w:t>PALSY</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particular malady of body inducing a deadness in the part affected. We read</w:t>
      </w:r>
      <w:r>
        <w:rPr>
          <w:rFonts w:ascii="Arial" w:hAnsi="Arial" w:cs="Arial"/>
          <w:sz w:val="24"/>
          <w:szCs w:val="24"/>
        </w:rPr>
        <w:t xml:space="preserve"> in </w:t>
      </w:r>
      <w:r w:rsidRPr="00A80388">
        <w:rPr>
          <w:rFonts w:ascii="Arial" w:hAnsi="Arial" w:cs="Arial"/>
          <w:sz w:val="24"/>
          <w:szCs w:val="24"/>
        </w:rPr>
        <w:t xml:space="preserve">Mark </w:t>
      </w:r>
      <w:r>
        <w:rPr>
          <w:rFonts w:ascii="Arial" w:hAnsi="Arial" w:cs="Arial"/>
          <w:sz w:val="24"/>
          <w:szCs w:val="24"/>
        </w:rPr>
        <w:t>2:</w:t>
      </w:r>
      <w:r w:rsidRPr="00A80388">
        <w:rPr>
          <w:rFonts w:ascii="Arial" w:hAnsi="Arial" w:cs="Arial"/>
          <w:sz w:val="24"/>
          <w:szCs w:val="24"/>
        </w:rPr>
        <w:t xml:space="preserve">1-13 of an </w:t>
      </w:r>
      <w:r>
        <w:rPr>
          <w:rFonts w:ascii="Arial" w:hAnsi="Arial" w:cs="Arial"/>
          <w:sz w:val="24"/>
          <w:szCs w:val="24"/>
        </w:rPr>
        <w:t>interest</w:t>
      </w:r>
      <w:r w:rsidRPr="00A80388">
        <w:rPr>
          <w:rFonts w:ascii="Arial" w:hAnsi="Arial" w:cs="Arial"/>
          <w:sz w:val="24"/>
          <w:szCs w:val="24"/>
        </w:rPr>
        <w:t xml:space="preserve">ing cure the Lord Jesus </w:t>
      </w:r>
      <w:r>
        <w:rPr>
          <w:rFonts w:ascii="Arial" w:hAnsi="Arial" w:cs="Arial"/>
          <w:sz w:val="24"/>
          <w:szCs w:val="24"/>
        </w:rPr>
        <w:t>gave</w:t>
      </w:r>
      <w:r w:rsidRPr="00A80388">
        <w:rPr>
          <w:rFonts w:ascii="Arial" w:hAnsi="Arial" w:cs="Arial"/>
          <w:sz w:val="24"/>
          <w:szCs w:val="24"/>
        </w:rPr>
        <w:t xml:space="preserve"> </w:t>
      </w:r>
      <w:r>
        <w:rPr>
          <w:rFonts w:ascii="Arial" w:hAnsi="Arial" w:cs="Arial"/>
          <w:sz w:val="24"/>
          <w:szCs w:val="24"/>
        </w:rPr>
        <w:t>to</w:t>
      </w:r>
      <w:r w:rsidRPr="00A80388">
        <w:rPr>
          <w:rFonts w:ascii="Arial" w:hAnsi="Arial" w:cs="Arial"/>
          <w:sz w:val="24"/>
          <w:szCs w:val="24"/>
        </w:rPr>
        <w:t xml:space="preserve"> a poor man labouring under this </w:t>
      </w:r>
      <w:r>
        <w:rPr>
          <w:rFonts w:ascii="Arial" w:hAnsi="Arial" w:cs="Arial"/>
          <w:sz w:val="24"/>
          <w:szCs w:val="24"/>
        </w:rPr>
        <w:t xml:space="preserve">particular </w:t>
      </w:r>
      <w:r w:rsidRPr="00A80388">
        <w:rPr>
          <w:rFonts w:ascii="Arial" w:hAnsi="Arial" w:cs="Arial"/>
          <w:sz w:val="24"/>
          <w:szCs w:val="24"/>
        </w:rPr>
        <w:t xml:space="preserve">disease; and the complaint of this cripple in </w:t>
      </w:r>
      <w:r>
        <w:rPr>
          <w:rFonts w:ascii="Arial" w:hAnsi="Arial" w:cs="Arial"/>
          <w:sz w:val="24"/>
          <w:szCs w:val="24"/>
        </w:rPr>
        <w:t xml:space="preserve">his </w:t>
      </w:r>
      <w:r w:rsidRPr="00A80388">
        <w:rPr>
          <w:rFonts w:ascii="Arial" w:hAnsi="Arial" w:cs="Arial"/>
          <w:sz w:val="24"/>
          <w:szCs w:val="24"/>
        </w:rPr>
        <w:t xml:space="preserve">body gave occasion to our </w:t>
      </w:r>
      <w:r w:rsidRPr="00A80388">
        <w:rPr>
          <w:rFonts w:ascii="Arial" w:hAnsi="Arial" w:cs="Arial"/>
          <w:sz w:val="24"/>
          <w:szCs w:val="24"/>
        </w:rPr>
        <w:lastRenderedPageBreak/>
        <w:t xml:space="preserve">Lord to </w:t>
      </w:r>
      <w:r>
        <w:rPr>
          <w:rFonts w:ascii="Arial" w:hAnsi="Arial" w:cs="Arial"/>
          <w:sz w:val="24"/>
          <w:szCs w:val="24"/>
        </w:rPr>
        <w:t>show</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by his </w:t>
      </w:r>
      <w:r>
        <w:rPr>
          <w:rFonts w:ascii="Arial" w:hAnsi="Arial" w:cs="Arial"/>
          <w:sz w:val="24"/>
          <w:szCs w:val="24"/>
        </w:rPr>
        <w:t>sovereign</w:t>
      </w:r>
      <w:r w:rsidRPr="00A80388">
        <w:rPr>
          <w:rFonts w:ascii="Arial" w:hAnsi="Arial" w:cs="Arial"/>
          <w:sz w:val="24"/>
          <w:szCs w:val="24"/>
        </w:rPr>
        <w:t xml:space="preserve"> and almighty power in healing the crippled state of the souls of his people. The palsy is one of the most striking emblems of the dead and helpless state of our fallen nature. Every sinner, until healed by Christ, is palsied in all his faculties; so that</w:t>
      </w:r>
      <w:r>
        <w:rPr>
          <w:rFonts w:ascii="Arial" w:hAnsi="Arial" w:cs="Arial"/>
          <w:sz w:val="24"/>
          <w:szCs w:val="24"/>
        </w:rPr>
        <w:t>,</w:t>
      </w:r>
      <w:r w:rsidRPr="00A80388">
        <w:rPr>
          <w:rFonts w:ascii="Arial" w:hAnsi="Arial" w:cs="Arial"/>
          <w:sz w:val="24"/>
          <w:szCs w:val="24"/>
        </w:rPr>
        <w:t xml:space="preserve"> in all the instances of palsy</w:t>
      </w:r>
      <w:r>
        <w:rPr>
          <w:rFonts w:ascii="Arial" w:hAnsi="Arial" w:cs="Arial"/>
          <w:sz w:val="24"/>
          <w:szCs w:val="24"/>
        </w:rPr>
        <w:t xml:space="preserve"> </w:t>
      </w:r>
      <w:r w:rsidRPr="00A80388">
        <w:rPr>
          <w:rFonts w:ascii="Arial" w:hAnsi="Arial" w:cs="Arial"/>
          <w:sz w:val="24"/>
          <w:szCs w:val="24"/>
        </w:rPr>
        <w:t>we behold in the present day, we see living evidences before our eyes of the effects both of original and actual sin. The sinner is no more able</w:t>
      </w:r>
      <w:r>
        <w:rPr>
          <w:rFonts w:ascii="Arial" w:hAnsi="Arial" w:cs="Arial"/>
          <w:sz w:val="24"/>
          <w:szCs w:val="24"/>
        </w:rPr>
        <w:t>,</w:t>
      </w:r>
      <w:r w:rsidRPr="00A80388">
        <w:rPr>
          <w:rFonts w:ascii="Arial" w:hAnsi="Arial" w:cs="Arial"/>
          <w:sz w:val="24"/>
          <w:szCs w:val="24"/>
        </w:rPr>
        <w:t xml:space="preserve"> in himself</w:t>
      </w:r>
      <w:r>
        <w:rPr>
          <w:rFonts w:ascii="Arial" w:hAnsi="Arial" w:cs="Arial"/>
          <w:sz w:val="24"/>
          <w:szCs w:val="24"/>
        </w:rPr>
        <w:t>,</w:t>
      </w:r>
      <w:r w:rsidRPr="00A80388">
        <w:rPr>
          <w:rFonts w:ascii="Arial" w:hAnsi="Arial" w:cs="Arial"/>
          <w:sz w:val="24"/>
          <w:szCs w:val="24"/>
        </w:rPr>
        <w:t xml:space="preserve"> to give health and activity to his soul, than the pa</w:t>
      </w:r>
      <w:r>
        <w:rPr>
          <w:rFonts w:ascii="Arial" w:hAnsi="Arial" w:cs="Arial"/>
          <w:sz w:val="24"/>
          <w:szCs w:val="24"/>
        </w:rPr>
        <w:t>ralytic</w:t>
      </w:r>
      <w:r w:rsidRPr="00A80388">
        <w:rPr>
          <w:rFonts w:ascii="Arial" w:hAnsi="Arial" w:cs="Arial"/>
          <w:sz w:val="24"/>
          <w:szCs w:val="24"/>
        </w:rPr>
        <w:t xml:space="preserve"> to rise up and use </w:t>
      </w:r>
      <w:r>
        <w:rPr>
          <w:rFonts w:ascii="Arial" w:hAnsi="Arial" w:cs="Arial"/>
          <w:sz w:val="24"/>
          <w:szCs w:val="24"/>
        </w:rPr>
        <w:t>his</w:t>
      </w:r>
      <w:r w:rsidRPr="00A80388">
        <w:rPr>
          <w:rFonts w:ascii="Arial" w:hAnsi="Arial" w:cs="Arial"/>
          <w:sz w:val="24"/>
          <w:szCs w:val="24"/>
        </w:rPr>
        <w:t xml:space="preserve"> limbs which are benumbed. Oh! that a sense of this most unquestionable truth </w:t>
      </w:r>
      <w:r>
        <w:rPr>
          <w:rFonts w:ascii="Arial" w:hAnsi="Arial" w:cs="Arial"/>
          <w:sz w:val="24"/>
          <w:szCs w:val="24"/>
        </w:rPr>
        <w:t>were</w:t>
      </w:r>
      <w:r w:rsidRPr="00A80388">
        <w:rPr>
          <w:rFonts w:ascii="Arial" w:hAnsi="Arial" w:cs="Arial"/>
          <w:sz w:val="24"/>
          <w:szCs w:val="24"/>
        </w:rPr>
        <w:t xml:space="preserve"> but fully incorporated in our nature, that the Lord Jesus, </w:t>
      </w:r>
      <w:r>
        <w:rPr>
          <w:rFonts w:ascii="Arial" w:hAnsi="Arial" w:cs="Arial"/>
          <w:sz w:val="24"/>
          <w:szCs w:val="24"/>
        </w:rPr>
        <w:t>seeing</w:t>
      </w:r>
      <w:r w:rsidRPr="00A80388">
        <w:rPr>
          <w:rFonts w:ascii="Arial" w:hAnsi="Arial" w:cs="Arial"/>
          <w:sz w:val="24"/>
          <w:szCs w:val="24"/>
        </w:rPr>
        <w:t xml:space="preserve"> the faith which he alone can give, might say to the paralytic in soul</w:t>
      </w:r>
      <w:r>
        <w:rPr>
          <w:rFonts w:ascii="Arial" w:hAnsi="Arial" w:cs="Arial"/>
          <w:sz w:val="24"/>
          <w:szCs w:val="24"/>
        </w:rPr>
        <w:t>,</w:t>
      </w:r>
      <w:r w:rsidRPr="00A80388">
        <w:rPr>
          <w:rFonts w:ascii="Arial" w:hAnsi="Arial" w:cs="Arial"/>
          <w:sz w:val="24"/>
          <w:szCs w:val="24"/>
        </w:rPr>
        <w:t xml:space="preserve"> as to this sick of the palsy in body, </w:t>
      </w:r>
      <w:r>
        <w:rPr>
          <w:rFonts w:ascii="Arial" w:hAnsi="Arial" w:cs="Arial"/>
          <w:sz w:val="24"/>
          <w:szCs w:val="24"/>
        </w:rPr>
        <w:t>“</w:t>
      </w:r>
      <w:r w:rsidRPr="00A80388">
        <w:rPr>
          <w:rFonts w:ascii="Arial" w:hAnsi="Arial" w:cs="Arial"/>
          <w:sz w:val="24"/>
          <w:szCs w:val="24"/>
        </w:rPr>
        <w:t>Son, be of good cheer, thy sins are forgiven thee.</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636D11" w:rsidRDefault="003020C1" w:rsidP="00C40662">
      <w:pPr>
        <w:spacing w:after="0" w:line="276" w:lineRule="auto"/>
        <w:jc w:val="both"/>
        <w:rPr>
          <w:rFonts w:ascii="Arial" w:hAnsi="Arial" w:cs="Arial"/>
          <w:b/>
          <w:bCs/>
          <w:sz w:val="24"/>
          <w:szCs w:val="24"/>
        </w:rPr>
      </w:pPr>
      <w:r w:rsidRPr="00636D11">
        <w:rPr>
          <w:rFonts w:ascii="Arial" w:hAnsi="Arial" w:cs="Arial"/>
          <w:b/>
          <w:bCs/>
          <w:sz w:val="24"/>
          <w:szCs w:val="24"/>
        </w:rPr>
        <w:t>PALTI</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son of Raph</w:t>
      </w:r>
      <w:r>
        <w:rPr>
          <w:rFonts w:ascii="Arial" w:hAnsi="Arial" w:cs="Arial"/>
          <w:sz w:val="24"/>
          <w:szCs w:val="24"/>
        </w:rPr>
        <w:t>u</w:t>
      </w:r>
      <w:r w:rsidRPr="00A80388">
        <w:rPr>
          <w:rFonts w:ascii="Arial" w:hAnsi="Arial" w:cs="Arial"/>
          <w:sz w:val="24"/>
          <w:szCs w:val="24"/>
        </w:rPr>
        <w:t xml:space="preserve">. (See Num. </w:t>
      </w:r>
      <w:r>
        <w:rPr>
          <w:rFonts w:ascii="Arial" w:hAnsi="Arial" w:cs="Arial"/>
          <w:sz w:val="24"/>
          <w:szCs w:val="24"/>
        </w:rPr>
        <w:t>13:</w:t>
      </w:r>
      <w:r w:rsidRPr="00A80388">
        <w:rPr>
          <w:rFonts w:ascii="Arial" w:hAnsi="Arial" w:cs="Arial"/>
          <w:sz w:val="24"/>
          <w:szCs w:val="24"/>
        </w:rPr>
        <w:t xml:space="preserve">9) He was one of those sent by Moses to spy </w:t>
      </w:r>
      <w:r>
        <w:rPr>
          <w:rFonts w:ascii="Arial" w:hAnsi="Arial" w:cs="Arial"/>
          <w:sz w:val="24"/>
          <w:szCs w:val="24"/>
        </w:rPr>
        <w:t xml:space="preserve">out </w:t>
      </w:r>
      <w:r w:rsidRPr="00A80388">
        <w:rPr>
          <w:rFonts w:ascii="Arial" w:hAnsi="Arial" w:cs="Arial"/>
          <w:sz w:val="24"/>
          <w:szCs w:val="24"/>
        </w:rPr>
        <w:t xml:space="preserve">the land of promise. His name, if derived from </w:t>
      </w:r>
      <w:r w:rsidRPr="00E43F84">
        <w:rPr>
          <w:rFonts w:ascii="Arial" w:hAnsi="Arial" w:cs="Arial"/>
          <w:i/>
          <w:iCs/>
          <w:sz w:val="24"/>
          <w:szCs w:val="24"/>
        </w:rPr>
        <w:t>Palat</w:t>
      </w:r>
      <w:r w:rsidRPr="00A80388">
        <w:rPr>
          <w:rFonts w:ascii="Arial" w:hAnsi="Arial" w:cs="Arial"/>
          <w:sz w:val="24"/>
          <w:szCs w:val="24"/>
        </w:rPr>
        <w:t xml:space="preserve">, </w:t>
      </w:r>
      <w:r>
        <w:rPr>
          <w:rFonts w:ascii="Arial" w:hAnsi="Arial" w:cs="Arial"/>
          <w:sz w:val="24"/>
          <w:szCs w:val="24"/>
        </w:rPr>
        <w:t>means</w:t>
      </w:r>
      <w:r w:rsidRPr="00A80388">
        <w:rPr>
          <w:rFonts w:ascii="Arial" w:hAnsi="Arial" w:cs="Arial"/>
          <w:sz w:val="24"/>
          <w:szCs w:val="24"/>
        </w:rPr>
        <w:t xml:space="preserve"> deliverance. It should seem</w:t>
      </w:r>
      <w:r>
        <w:rPr>
          <w:rFonts w:ascii="Arial" w:hAnsi="Arial" w:cs="Arial"/>
          <w:sz w:val="24"/>
          <w:szCs w:val="24"/>
        </w:rPr>
        <w:t xml:space="preserve">, according to </w:t>
      </w:r>
      <w:r w:rsidRPr="00A80388">
        <w:rPr>
          <w:rFonts w:ascii="Arial" w:hAnsi="Arial" w:cs="Arial"/>
          <w:sz w:val="24"/>
          <w:szCs w:val="24"/>
        </w:rPr>
        <w:t xml:space="preserve">2 Sam. </w:t>
      </w:r>
      <w:r>
        <w:rPr>
          <w:rFonts w:ascii="Arial" w:hAnsi="Arial" w:cs="Arial"/>
          <w:sz w:val="24"/>
          <w:szCs w:val="24"/>
        </w:rPr>
        <w:t>23:</w:t>
      </w:r>
      <w:r w:rsidRPr="00A80388">
        <w:rPr>
          <w:rFonts w:ascii="Arial" w:hAnsi="Arial" w:cs="Arial"/>
          <w:sz w:val="24"/>
          <w:szCs w:val="24"/>
        </w:rPr>
        <w:t xml:space="preserve">26, that </w:t>
      </w:r>
      <w:r>
        <w:rPr>
          <w:rFonts w:ascii="Arial" w:hAnsi="Arial" w:cs="Arial"/>
          <w:sz w:val="24"/>
          <w:szCs w:val="24"/>
        </w:rPr>
        <w:t>there</w:t>
      </w:r>
      <w:r w:rsidRPr="00A80388">
        <w:rPr>
          <w:rFonts w:ascii="Arial" w:hAnsi="Arial" w:cs="Arial"/>
          <w:sz w:val="24"/>
          <w:szCs w:val="24"/>
        </w:rPr>
        <w:t xml:space="preserve"> must have been a place called Palat, for Helez one of David</w:t>
      </w:r>
      <w:r>
        <w:rPr>
          <w:rFonts w:ascii="Arial" w:hAnsi="Arial" w:cs="Arial"/>
          <w:sz w:val="24"/>
          <w:szCs w:val="24"/>
        </w:rPr>
        <w:t>’</w:t>
      </w:r>
      <w:r w:rsidRPr="00A80388">
        <w:rPr>
          <w:rFonts w:ascii="Arial" w:hAnsi="Arial" w:cs="Arial"/>
          <w:sz w:val="24"/>
          <w:szCs w:val="24"/>
        </w:rPr>
        <w:t xml:space="preserve">s worthies, is said to be the Paltite or Pelonite. (See 1 Chron. </w:t>
      </w:r>
      <w:r>
        <w:rPr>
          <w:rFonts w:ascii="Arial" w:hAnsi="Arial" w:cs="Arial"/>
          <w:sz w:val="24"/>
          <w:szCs w:val="24"/>
        </w:rPr>
        <w:t>11:</w:t>
      </w:r>
      <w:r w:rsidRPr="00A80388">
        <w:rPr>
          <w:rFonts w:ascii="Arial" w:hAnsi="Arial" w:cs="Arial"/>
          <w:sz w:val="24"/>
          <w:szCs w:val="24"/>
        </w:rPr>
        <w:t>27)</w:t>
      </w:r>
    </w:p>
    <w:p w:rsidR="003020C1" w:rsidRPr="00A80388" w:rsidRDefault="003020C1" w:rsidP="00C40662">
      <w:pPr>
        <w:spacing w:after="0" w:line="276" w:lineRule="auto"/>
        <w:jc w:val="both"/>
        <w:rPr>
          <w:rFonts w:ascii="Arial" w:hAnsi="Arial" w:cs="Arial"/>
          <w:sz w:val="24"/>
          <w:szCs w:val="24"/>
        </w:rPr>
      </w:pPr>
    </w:p>
    <w:p w:rsidR="003020C1" w:rsidRPr="00636D11" w:rsidRDefault="003020C1" w:rsidP="00C40662">
      <w:pPr>
        <w:spacing w:after="0" w:line="276" w:lineRule="auto"/>
        <w:jc w:val="both"/>
        <w:rPr>
          <w:rFonts w:ascii="Arial" w:hAnsi="Arial" w:cs="Arial"/>
          <w:b/>
          <w:bCs/>
          <w:sz w:val="24"/>
          <w:szCs w:val="24"/>
        </w:rPr>
      </w:pPr>
      <w:r w:rsidRPr="00636D11">
        <w:rPr>
          <w:rFonts w:ascii="Arial" w:hAnsi="Arial" w:cs="Arial"/>
          <w:b/>
          <w:bCs/>
          <w:sz w:val="24"/>
          <w:szCs w:val="24"/>
        </w:rPr>
        <w:t>PALTIEL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Azzan, a prince </w:t>
      </w:r>
      <w:r>
        <w:rPr>
          <w:rFonts w:ascii="Arial" w:hAnsi="Arial" w:cs="Arial"/>
          <w:sz w:val="24"/>
          <w:szCs w:val="24"/>
        </w:rPr>
        <w:t>of</w:t>
      </w:r>
      <w:r w:rsidRPr="00A80388">
        <w:rPr>
          <w:rFonts w:ascii="Arial" w:hAnsi="Arial" w:cs="Arial"/>
          <w:sz w:val="24"/>
          <w:szCs w:val="24"/>
        </w:rPr>
        <w:t xml:space="preserve"> the tribe of Issachar. (Num. </w:t>
      </w:r>
      <w:r>
        <w:rPr>
          <w:rFonts w:ascii="Arial" w:hAnsi="Arial" w:cs="Arial"/>
          <w:sz w:val="24"/>
          <w:szCs w:val="24"/>
        </w:rPr>
        <w:t>34:</w:t>
      </w:r>
      <w:r w:rsidRPr="00A80388">
        <w:rPr>
          <w:rFonts w:ascii="Arial" w:hAnsi="Arial" w:cs="Arial"/>
          <w:sz w:val="24"/>
          <w:szCs w:val="24"/>
        </w:rPr>
        <w:t xml:space="preserve">26) His name is </w:t>
      </w:r>
      <w:r>
        <w:rPr>
          <w:rFonts w:ascii="Arial" w:hAnsi="Arial" w:cs="Arial"/>
          <w:sz w:val="24"/>
          <w:szCs w:val="24"/>
        </w:rPr>
        <w:t xml:space="preserve">a </w:t>
      </w:r>
      <w:r w:rsidRPr="00A80388">
        <w:rPr>
          <w:rFonts w:ascii="Arial" w:hAnsi="Arial" w:cs="Arial"/>
          <w:sz w:val="24"/>
          <w:szCs w:val="24"/>
        </w:rPr>
        <w:t xml:space="preserve">compound of </w:t>
      </w:r>
      <w:r w:rsidRPr="00E43F84">
        <w:rPr>
          <w:rFonts w:ascii="Arial" w:hAnsi="Arial" w:cs="Arial"/>
          <w:i/>
          <w:iCs/>
          <w:sz w:val="24"/>
          <w:szCs w:val="24"/>
        </w:rPr>
        <w:t>Palat</w:t>
      </w:r>
      <w:r w:rsidRPr="00A80388">
        <w:rPr>
          <w:rFonts w:ascii="Arial" w:hAnsi="Arial" w:cs="Arial"/>
          <w:sz w:val="24"/>
          <w:szCs w:val="24"/>
        </w:rPr>
        <w:t>, deliverance</w:t>
      </w:r>
      <w:r>
        <w:rPr>
          <w:rFonts w:ascii="Arial" w:hAnsi="Arial" w:cs="Arial"/>
          <w:sz w:val="24"/>
          <w:szCs w:val="24"/>
        </w:rPr>
        <w:t xml:space="preserve">, </w:t>
      </w:r>
      <w:r w:rsidRPr="00A80388">
        <w:rPr>
          <w:rFonts w:ascii="Arial" w:hAnsi="Arial" w:cs="Arial"/>
          <w:sz w:val="24"/>
          <w:szCs w:val="24"/>
        </w:rPr>
        <w:t xml:space="preserve">and </w:t>
      </w:r>
      <w:r w:rsidRPr="00E43F84">
        <w:rPr>
          <w:rFonts w:ascii="Arial" w:hAnsi="Arial" w:cs="Arial"/>
          <w:i/>
          <w:iCs/>
          <w:sz w:val="24"/>
          <w:szCs w:val="24"/>
        </w:rPr>
        <w:t>El</w:t>
      </w:r>
      <w:r w:rsidRPr="00A80388">
        <w:rPr>
          <w:rFonts w:ascii="Arial" w:hAnsi="Arial" w:cs="Arial"/>
          <w:sz w:val="24"/>
          <w:szCs w:val="24"/>
        </w:rPr>
        <w:t>, God.</w:t>
      </w:r>
    </w:p>
    <w:p w:rsidR="003020C1" w:rsidRDefault="003020C1" w:rsidP="00C40662">
      <w:pPr>
        <w:spacing w:after="0" w:line="276" w:lineRule="auto"/>
        <w:jc w:val="both"/>
        <w:rPr>
          <w:rFonts w:ascii="Arial" w:hAnsi="Arial" w:cs="Arial"/>
          <w:sz w:val="24"/>
          <w:szCs w:val="24"/>
        </w:rPr>
      </w:pPr>
    </w:p>
    <w:p w:rsidR="003020C1" w:rsidRPr="00636D11" w:rsidRDefault="003020C1" w:rsidP="00C40662">
      <w:pPr>
        <w:spacing w:after="0" w:line="276" w:lineRule="auto"/>
        <w:jc w:val="both"/>
        <w:rPr>
          <w:rFonts w:ascii="Arial" w:hAnsi="Arial" w:cs="Arial"/>
          <w:b/>
          <w:bCs/>
          <w:sz w:val="24"/>
          <w:szCs w:val="24"/>
        </w:rPr>
      </w:pPr>
      <w:r w:rsidRPr="00636D11">
        <w:rPr>
          <w:rFonts w:ascii="Arial" w:hAnsi="Arial" w:cs="Arial"/>
          <w:b/>
          <w:bCs/>
          <w:sz w:val="24"/>
          <w:szCs w:val="24"/>
        </w:rPr>
        <w:t>PAMPHYLIA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province of Asia. </w:t>
      </w:r>
      <w:r>
        <w:rPr>
          <w:rFonts w:ascii="Arial" w:hAnsi="Arial" w:cs="Arial"/>
          <w:sz w:val="24"/>
          <w:szCs w:val="24"/>
        </w:rPr>
        <w:t>Here,</w:t>
      </w:r>
      <w:r w:rsidRPr="00A80388">
        <w:rPr>
          <w:rFonts w:ascii="Arial" w:hAnsi="Arial" w:cs="Arial"/>
          <w:sz w:val="24"/>
          <w:szCs w:val="24"/>
        </w:rPr>
        <w:t xml:space="preserve"> Paul came in his travels. (Acts </w:t>
      </w:r>
      <w:r>
        <w:rPr>
          <w:rFonts w:ascii="Arial" w:hAnsi="Arial" w:cs="Arial"/>
          <w:sz w:val="24"/>
          <w:szCs w:val="24"/>
        </w:rPr>
        <w:t>13:</w:t>
      </w:r>
      <w:r w:rsidRPr="00A80388">
        <w:rPr>
          <w:rFonts w:ascii="Arial" w:hAnsi="Arial" w:cs="Arial"/>
          <w:sz w:val="24"/>
          <w:szCs w:val="24"/>
        </w:rPr>
        <w:t>13</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14:</w:t>
      </w:r>
      <w:r w:rsidRPr="00A80388">
        <w:rPr>
          <w:rFonts w:ascii="Arial" w:hAnsi="Arial" w:cs="Arial"/>
          <w:sz w:val="24"/>
          <w:szCs w:val="24"/>
        </w:rPr>
        <w:t xml:space="preserve">24) The name is taken from the Greek, and </w:t>
      </w:r>
      <w:r>
        <w:rPr>
          <w:rFonts w:ascii="Arial" w:hAnsi="Arial" w:cs="Arial"/>
          <w:sz w:val="24"/>
          <w:szCs w:val="24"/>
        </w:rPr>
        <w:t>means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altogether amiable or lovely</w:t>
      </w:r>
      <w:r>
        <w:rPr>
          <w:rFonts w:ascii="Arial" w:hAnsi="Arial" w:cs="Arial"/>
          <w:sz w:val="24"/>
          <w:szCs w:val="24"/>
        </w:rPr>
        <w: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636D11" w:rsidRDefault="003020C1" w:rsidP="00C40662">
      <w:pPr>
        <w:spacing w:after="0" w:line="276" w:lineRule="auto"/>
        <w:jc w:val="both"/>
        <w:rPr>
          <w:rFonts w:ascii="Arial" w:hAnsi="Arial" w:cs="Arial"/>
          <w:b/>
          <w:bCs/>
          <w:sz w:val="24"/>
          <w:szCs w:val="24"/>
        </w:rPr>
      </w:pPr>
      <w:r w:rsidRPr="00636D11">
        <w:rPr>
          <w:rFonts w:ascii="Arial" w:hAnsi="Arial" w:cs="Arial"/>
          <w:b/>
          <w:bCs/>
          <w:sz w:val="24"/>
          <w:szCs w:val="24"/>
        </w:rPr>
        <w:t>PAPHOS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in the island of Cyprus, </w:t>
      </w:r>
      <w:r>
        <w:rPr>
          <w:rFonts w:ascii="Arial" w:hAnsi="Arial" w:cs="Arial"/>
          <w:sz w:val="24"/>
          <w:szCs w:val="24"/>
        </w:rPr>
        <w:t>where</w:t>
      </w:r>
      <w:r w:rsidRPr="00A80388">
        <w:rPr>
          <w:rFonts w:ascii="Arial" w:hAnsi="Arial" w:cs="Arial"/>
          <w:sz w:val="24"/>
          <w:szCs w:val="24"/>
        </w:rPr>
        <w:t xml:space="preserve"> the apostle Paul struck Elymas the sorc</w:t>
      </w:r>
      <w:r>
        <w:rPr>
          <w:rFonts w:ascii="Arial" w:hAnsi="Arial" w:cs="Arial"/>
          <w:sz w:val="24"/>
          <w:szCs w:val="24"/>
        </w:rPr>
        <w:t>erer</w:t>
      </w:r>
      <w:r w:rsidRPr="00A80388">
        <w:rPr>
          <w:rFonts w:ascii="Arial" w:hAnsi="Arial" w:cs="Arial"/>
          <w:sz w:val="24"/>
          <w:szCs w:val="24"/>
        </w:rPr>
        <w:t xml:space="preserve"> with blindness</w:t>
      </w:r>
      <w:r>
        <w:rPr>
          <w:rFonts w:ascii="Arial" w:hAnsi="Arial" w:cs="Arial"/>
          <w:sz w:val="24"/>
          <w:szCs w:val="24"/>
        </w:rPr>
        <w:t xml:space="preserve">. </w:t>
      </w:r>
      <w:r w:rsidRPr="00A80388">
        <w:rPr>
          <w:rFonts w:ascii="Arial" w:hAnsi="Arial" w:cs="Arial"/>
          <w:sz w:val="24"/>
          <w:szCs w:val="24"/>
        </w:rPr>
        <w:t xml:space="preserve">(Acts </w:t>
      </w:r>
      <w:r>
        <w:rPr>
          <w:rFonts w:ascii="Arial" w:hAnsi="Arial" w:cs="Arial"/>
          <w:sz w:val="24"/>
          <w:szCs w:val="24"/>
        </w:rPr>
        <w:t>13:</w:t>
      </w:r>
      <w:r w:rsidRPr="00A80388">
        <w:rPr>
          <w:rFonts w:ascii="Arial" w:hAnsi="Arial" w:cs="Arial"/>
          <w:sz w:val="24"/>
          <w:szCs w:val="24"/>
        </w:rPr>
        <w:t>6-12)</w:t>
      </w:r>
    </w:p>
    <w:p w:rsidR="003020C1" w:rsidRDefault="003020C1" w:rsidP="00C40662">
      <w:pPr>
        <w:spacing w:after="0" w:line="276" w:lineRule="auto"/>
        <w:jc w:val="both"/>
        <w:rPr>
          <w:rFonts w:ascii="Arial" w:hAnsi="Arial" w:cs="Arial"/>
          <w:sz w:val="24"/>
          <w:szCs w:val="24"/>
        </w:rPr>
      </w:pPr>
    </w:p>
    <w:p w:rsidR="003020C1" w:rsidRPr="00636D11" w:rsidRDefault="003020C1" w:rsidP="00C40662">
      <w:pPr>
        <w:spacing w:after="0" w:line="276" w:lineRule="auto"/>
        <w:jc w:val="both"/>
        <w:rPr>
          <w:rFonts w:ascii="Arial" w:hAnsi="Arial" w:cs="Arial"/>
          <w:b/>
          <w:bCs/>
          <w:sz w:val="24"/>
          <w:szCs w:val="24"/>
        </w:rPr>
      </w:pPr>
      <w:r w:rsidRPr="00636D11">
        <w:rPr>
          <w:rFonts w:ascii="Arial" w:hAnsi="Arial" w:cs="Arial"/>
          <w:b/>
          <w:bCs/>
          <w:sz w:val="24"/>
          <w:szCs w:val="24"/>
        </w:rPr>
        <w:t>PARABLE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mode of speaking, in order to illustrate</w:t>
      </w:r>
      <w:r>
        <w:rPr>
          <w:rFonts w:ascii="Arial" w:hAnsi="Arial" w:cs="Arial"/>
          <w:sz w:val="24"/>
          <w:szCs w:val="24"/>
        </w:rPr>
        <w:t>,</w:t>
      </w:r>
      <w:r w:rsidRPr="00A80388">
        <w:rPr>
          <w:rFonts w:ascii="Arial" w:hAnsi="Arial" w:cs="Arial"/>
          <w:sz w:val="24"/>
          <w:szCs w:val="24"/>
        </w:rPr>
        <w:t xml:space="preserve"> and make familiar to our </w:t>
      </w:r>
      <w:r>
        <w:rPr>
          <w:rFonts w:ascii="Arial" w:hAnsi="Arial" w:cs="Arial"/>
          <w:sz w:val="24"/>
          <w:szCs w:val="24"/>
        </w:rPr>
        <w:t>apprehension [understanding] ,</w:t>
      </w:r>
      <w:r w:rsidRPr="00A80388">
        <w:rPr>
          <w:rFonts w:ascii="Arial" w:hAnsi="Arial" w:cs="Arial"/>
          <w:sz w:val="24"/>
          <w:szCs w:val="24"/>
        </w:rPr>
        <w:t xml:space="preserve"> divine and spiritual things, </w:t>
      </w:r>
      <w:r>
        <w:rPr>
          <w:rFonts w:ascii="Arial" w:hAnsi="Arial" w:cs="Arial"/>
          <w:sz w:val="24"/>
          <w:szCs w:val="24"/>
        </w:rPr>
        <w:t>with</w:t>
      </w:r>
      <w:r w:rsidRPr="00A80388">
        <w:rPr>
          <w:rFonts w:ascii="Arial" w:hAnsi="Arial" w:cs="Arial"/>
          <w:sz w:val="24"/>
          <w:szCs w:val="24"/>
        </w:rPr>
        <w:t xml:space="preserve"> human and natural figures of expression. It was a method of teaching common in the eastern part of the world, and hence</w:t>
      </w:r>
      <w:r>
        <w:rPr>
          <w:rFonts w:ascii="Arial" w:hAnsi="Arial" w:cs="Arial"/>
          <w:sz w:val="24"/>
          <w:szCs w:val="24"/>
        </w:rPr>
        <w:t>,</w:t>
      </w:r>
      <w:r w:rsidRPr="00A80388">
        <w:rPr>
          <w:rFonts w:ascii="Arial" w:hAnsi="Arial" w:cs="Arial"/>
          <w:sz w:val="24"/>
          <w:szCs w:val="24"/>
        </w:rPr>
        <w:t xml:space="preserve"> all the sacred writers and servants of the Lord adopted it. Ye</w:t>
      </w:r>
      <w:r>
        <w:rPr>
          <w:rFonts w:ascii="Arial" w:hAnsi="Arial" w:cs="Arial"/>
          <w:sz w:val="24"/>
          <w:szCs w:val="24"/>
        </w:rPr>
        <w:t>s,</w:t>
      </w:r>
      <w:r w:rsidRPr="00A80388">
        <w:rPr>
          <w:rFonts w:ascii="Arial" w:hAnsi="Arial" w:cs="Arial"/>
          <w:sz w:val="24"/>
          <w:szCs w:val="24"/>
        </w:rPr>
        <w:t xml:space="preserve"> the Lord Jesus himself condescended to </w:t>
      </w:r>
      <w:r>
        <w:rPr>
          <w:rFonts w:ascii="Arial" w:hAnsi="Arial" w:cs="Arial"/>
          <w:sz w:val="24"/>
          <w:szCs w:val="24"/>
        </w:rPr>
        <w:t xml:space="preserve">use </w:t>
      </w:r>
      <w:r w:rsidRPr="00A80388">
        <w:rPr>
          <w:rFonts w:ascii="Arial" w:hAnsi="Arial" w:cs="Arial"/>
          <w:sz w:val="24"/>
          <w:szCs w:val="24"/>
        </w:rPr>
        <w:t>the same</w:t>
      </w:r>
      <w:r>
        <w:rPr>
          <w:rFonts w:ascii="Arial" w:hAnsi="Arial" w:cs="Arial"/>
          <w:sz w:val="24"/>
          <w:szCs w:val="24"/>
        </w:rPr>
        <w:t xml:space="preserve"> fairly generally</w:t>
      </w:r>
      <w:r w:rsidRPr="00A80388">
        <w:rPr>
          <w:rFonts w:ascii="Arial" w:hAnsi="Arial" w:cs="Arial"/>
          <w:sz w:val="24"/>
          <w:szCs w:val="24"/>
        </w:rPr>
        <w:t>; and</w:t>
      </w:r>
      <w:r>
        <w:rPr>
          <w:rFonts w:ascii="Arial" w:hAnsi="Arial" w:cs="Arial"/>
          <w:sz w:val="24"/>
          <w:szCs w:val="24"/>
        </w:rPr>
        <w:t>,</w:t>
      </w:r>
      <w:r w:rsidRPr="00A80388">
        <w:rPr>
          <w:rFonts w:ascii="Arial" w:hAnsi="Arial" w:cs="Arial"/>
          <w:sz w:val="24"/>
          <w:szCs w:val="24"/>
        </w:rPr>
        <w:t xml:space="preserve"> indeed</w:t>
      </w:r>
      <w:r>
        <w:rPr>
          <w:rFonts w:ascii="Arial" w:hAnsi="Arial" w:cs="Arial"/>
          <w:sz w:val="24"/>
          <w:szCs w:val="24"/>
        </w:rPr>
        <w:t>,</w:t>
      </w:r>
      <w:r w:rsidRPr="00A80388">
        <w:rPr>
          <w:rFonts w:ascii="Arial" w:hAnsi="Arial" w:cs="Arial"/>
          <w:sz w:val="24"/>
          <w:szCs w:val="24"/>
        </w:rPr>
        <w:t xml:space="preserve"> so much so</w:t>
      </w:r>
      <w:r>
        <w:rPr>
          <w:rFonts w:ascii="Arial" w:hAnsi="Arial" w:cs="Arial"/>
          <w:sz w:val="24"/>
          <w:szCs w:val="24"/>
        </w:rPr>
        <w:t>,</w:t>
      </w:r>
      <w:r w:rsidRPr="00A80388">
        <w:rPr>
          <w:rFonts w:ascii="Arial" w:hAnsi="Arial" w:cs="Arial"/>
          <w:sz w:val="24"/>
          <w:szCs w:val="24"/>
        </w:rPr>
        <w:t xml:space="preserve"> that</w:t>
      </w:r>
      <w:r>
        <w:rPr>
          <w:rFonts w:ascii="Arial" w:hAnsi="Arial" w:cs="Arial"/>
          <w:sz w:val="24"/>
          <w:szCs w:val="24"/>
        </w:rPr>
        <w:t>,</w:t>
      </w:r>
      <w:r w:rsidRPr="00A80388">
        <w:rPr>
          <w:rFonts w:ascii="Arial" w:hAnsi="Arial" w:cs="Arial"/>
          <w:sz w:val="24"/>
          <w:szCs w:val="24"/>
        </w:rPr>
        <w:t xml:space="preserve"> at one time</w:t>
      </w:r>
      <w:r>
        <w:rPr>
          <w:rFonts w:ascii="Arial" w:hAnsi="Arial" w:cs="Arial"/>
          <w:sz w:val="24"/>
          <w:szCs w:val="24"/>
        </w:rPr>
        <w:t>,</w:t>
      </w:r>
      <w:r w:rsidRPr="00A80388">
        <w:rPr>
          <w:rFonts w:ascii="Arial" w:hAnsi="Arial" w:cs="Arial"/>
          <w:sz w:val="24"/>
          <w:szCs w:val="24"/>
        </w:rPr>
        <w:t xml:space="preserve"> we are told, </w:t>
      </w:r>
      <w:r>
        <w:rPr>
          <w:rFonts w:ascii="Arial" w:hAnsi="Arial" w:cs="Arial"/>
          <w:sz w:val="24"/>
          <w:szCs w:val="24"/>
        </w:rPr>
        <w:t>“</w:t>
      </w:r>
      <w:r w:rsidRPr="00A80388">
        <w:rPr>
          <w:rFonts w:ascii="Arial" w:hAnsi="Arial" w:cs="Arial"/>
          <w:sz w:val="24"/>
          <w:szCs w:val="24"/>
        </w:rPr>
        <w:t>without a parable spake he not unto them.</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12:</w:t>
      </w:r>
      <w:r w:rsidRPr="00A80388">
        <w:rPr>
          <w:rFonts w:ascii="Arial" w:hAnsi="Arial" w:cs="Arial"/>
          <w:sz w:val="24"/>
          <w:szCs w:val="24"/>
        </w:rPr>
        <w:t>34)</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is another sense of the word </w:t>
      </w:r>
      <w:r>
        <w:rPr>
          <w:rFonts w:ascii="Arial" w:hAnsi="Arial" w:cs="Arial"/>
          <w:sz w:val="24"/>
          <w:szCs w:val="24"/>
        </w:rPr>
        <w:t>“</w:t>
      </w:r>
      <w:r w:rsidRPr="00A80388">
        <w:rPr>
          <w:rFonts w:ascii="Arial" w:hAnsi="Arial" w:cs="Arial"/>
          <w:sz w:val="24"/>
          <w:szCs w:val="24"/>
        </w:rPr>
        <w:t>parable</w:t>
      </w:r>
      <w:r>
        <w:rPr>
          <w:rFonts w:ascii="Arial" w:hAnsi="Arial" w:cs="Arial"/>
          <w:sz w:val="24"/>
          <w:szCs w:val="24"/>
        </w:rPr>
        <w:t>”</w:t>
      </w:r>
      <w:r w:rsidRPr="00A80388">
        <w:rPr>
          <w:rFonts w:ascii="Arial" w:hAnsi="Arial" w:cs="Arial"/>
          <w:sz w:val="24"/>
          <w:szCs w:val="24"/>
        </w:rPr>
        <w:t xml:space="preserve">, in which it is sometimes used in Scripture when spoken </w:t>
      </w:r>
      <w:r>
        <w:rPr>
          <w:rFonts w:ascii="Arial" w:hAnsi="Arial" w:cs="Arial"/>
          <w:sz w:val="24"/>
          <w:szCs w:val="24"/>
        </w:rPr>
        <w:t>by</w:t>
      </w:r>
      <w:r w:rsidRPr="00A80388">
        <w:rPr>
          <w:rFonts w:ascii="Arial" w:hAnsi="Arial" w:cs="Arial"/>
          <w:sz w:val="24"/>
          <w:szCs w:val="24"/>
        </w:rPr>
        <w:t xml:space="preserve"> way of reproach; hence</w:t>
      </w:r>
      <w:r>
        <w:rPr>
          <w:rFonts w:ascii="Arial" w:hAnsi="Arial" w:cs="Arial"/>
          <w:sz w:val="24"/>
          <w:szCs w:val="24"/>
        </w:rPr>
        <w:t>,</w:t>
      </w:r>
      <w:r w:rsidRPr="00A80388">
        <w:rPr>
          <w:rFonts w:ascii="Arial" w:hAnsi="Arial" w:cs="Arial"/>
          <w:sz w:val="24"/>
          <w:szCs w:val="24"/>
        </w:rPr>
        <w:t xml:space="preserve"> Moses, when charging Israel to faith</w:t>
      </w:r>
      <w:r>
        <w:rPr>
          <w:rFonts w:ascii="Arial" w:hAnsi="Arial" w:cs="Arial"/>
          <w:sz w:val="24"/>
          <w:szCs w:val="24"/>
        </w:rPr>
        <w:t>fulness</w:t>
      </w:r>
      <w:r w:rsidRPr="00A80388">
        <w:rPr>
          <w:rFonts w:ascii="Arial" w:hAnsi="Arial" w:cs="Arial"/>
          <w:sz w:val="24"/>
          <w:szCs w:val="24"/>
        </w:rPr>
        <w:t>, declares that</w:t>
      </w:r>
      <w:r>
        <w:rPr>
          <w:rFonts w:ascii="Arial" w:hAnsi="Arial" w:cs="Arial"/>
          <w:sz w:val="24"/>
          <w:szCs w:val="24"/>
        </w:rPr>
        <w:t>,</w:t>
      </w:r>
      <w:r w:rsidRPr="00A80388">
        <w:rPr>
          <w:rFonts w:ascii="Arial" w:hAnsi="Arial" w:cs="Arial"/>
          <w:sz w:val="24"/>
          <w:szCs w:val="24"/>
        </w:rPr>
        <w:t xml:space="preserve"> if the people of God apostati</w:t>
      </w:r>
      <w:r>
        <w:rPr>
          <w:rFonts w:ascii="Arial" w:hAnsi="Arial" w:cs="Arial"/>
          <w:sz w:val="24"/>
          <w:szCs w:val="24"/>
        </w:rPr>
        <w:t>s</w:t>
      </w:r>
      <w:r w:rsidRPr="00A80388">
        <w:rPr>
          <w:rFonts w:ascii="Arial" w:hAnsi="Arial" w:cs="Arial"/>
          <w:sz w:val="24"/>
          <w:szCs w:val="24"/>
        </w:rPr>
        <w:t xml:space="preserve">e from him, and set up idols in the land, the Lord would scatter them among all nations, </w:t>
      </w:r>
      <w:r>
        <w:rPr>
          <w:rFonts w:ascii="Arial" w:hAnsi="Arial" w:cs="Arial"/>
          <w:sz w:val="24"/>
          <w:szCs w:val="24"/>
        </w:rPr>
        <w:t>“</w:t>
      </w:r>
      <w:r w:rsidRPr="00A80388">
        <w:rPr>
          <w:rFonts w:ascii="Arial" w:hAnsi="Arial" w:cs="Arial"/>
          <w:sz w:val="24"/>
          <w:szCs w:val="24"/>
        </w:rPr>
        <w:t>and thou shalt become (sa</w:t>
      </w:r>
      <w:r>
        <w:rPr>
          <w:rFonts w:ascii="Arial" w:hAnsi="Arial" w:cs="Arial"/>
          <w:sz w:val="24"/>
          <w:szCs w:val="24"/>
        </w:rPr>
        <w:t>ys</w:t>
      </w:r>
      <w:r w:rsidRPr="00A80388">
        <w:rPr>
          <w:rFonts w:ascii="Arial" w:hAnsi="Arial" w:cs="Arial"/>
          <w:sz w:val="24"/>
          <w:szCs w:val="24"/>
        </w:rPr>
        <w:t xml:space="preserve"> Moses) an astonishment, a proverb (or parable)</w:t>
      </w:r>
      <w:r>
        <w:rPr>
          <w:rFonts w:ascii="Arial" w:hAnsi="Arial" w:cs="Arial"/>
          <w:sz w:val="24"/>
          <w:szCs w:val="24"/>
        </w:rPr>
        <w:t>,</w:t>
      </w:r>
      <w:r w:rsidRPr="00A80388">
        <w:rPr>
          <w:rFonts w:ascii="Arial" w:hAnsi="Arial" w:cs="Arial"/>
          <w:sz w:val="24"/>
          <w:szCs w:val="24"/>
        </w:rPr>
        <w:t xml:space="preserve"> and a by-word, among all nations wh</w:t>
      </w:r>
      <w:r>
        <w:rPr>
          <w:rFonts w:ascii="Arial" w:hAnsi="Arial" w:cs="Arial"/>
          <w:sz w:val="24"/>
          <w:szCs w:val="24"/>
        </w:rPr>
        <w:t>ere</w:t>
      </w:r>
      <w:r w:rsidRPr="00A80388">
        <w:rPr>
          <w:rFonts w:ascii="Arial" w:hAnsi="Arial" w:cs="Arial"/>
          <w:sz w:val="24"/>
          <w:szCs w:val="24"/>
        </w:rPr>
        <w:t xml:space="preserve"> the Lord shall lead thee.</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28:</w:t>
      </w:r>
      <w:r w:rsidRPr="00A80388">
        <w:rPr>
          <w:rFonts w:ascii="Arial" w:hAnsi="Arial" w:cs="Arial"/>
          <w:sz w:val="24"/>
          <w:szCs w:val="24"/>
        </w:rPr>
        <w:t xml:space="preserve">37) See </w:t>
      </w:r>
      <w:r w:rsidRPr="00636D11">
        <w:rPr>
          <w:rFonts w:ascii="Arial" w:hAnsi="Arial" w:cs="Arial"/>
          <w:caps/>
          <w:sz w:val="24"/>
          <w:szCs w:val="24"/>
        </w:rPr>
        <w:t>Types</w:t>
      </w:r>
    </w:p>
    <w:p w:rsidR="003020C1" w:rsidRPr="00636D11" w:rsidRDefault="003020C1" w:rsidP="00C40662">
      <w:pPr>
        <w:spacing w:after="0" w:line="276" w:lineRule="auto"/>
        <w:jc w:val="both"/>
        <w:rPr>
          <w:rFonts w:ascii="Arial" w:hAnsi="Arial" w:cs="Arial"/>
          <w:b/>
          <w:bCs/>
          <w:sz w:val="24"/>
          <w:szCs w:val="24"/>
        </w:rPr>
      </w:pPr>
      <w:r w:rsidRPr="00636D11">
        <w:rPr>
          <w:rFonts w:ascii="Arial" w:hAnsi="Arial" w:cs="Arial"/>
          <w:b/>
          <w:bCs/>
          <w:sz w:val="24"/>
          <w:szCs w:val="24"/>
        </w:rPr>
        <w:lastRenderedPageBreak/>
        <w:t>PARADISE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find this word </w:t>
      </w:r>
      <w:r>
        <w:rPr>
          <w:rFonts w:ascii="Arial" w:hAnsi="Arial" w:cs="Arial"/>
          <w:sz w:val="24"/>
          <w:szCs w:val="24"/>
        </w:rPr>
        <w:t xml:space="preserve">used </w:t>
      </w:r>
      <w:r w:rsidRPr="00A80388">
        <w:rPr>
          <w:rFonts w:ascii="Arial" w:hAnsi="Arial" w:cs="Arial"/>
          <w:sz w:val="24"/>
          <w:szCs w:val="24"/>
        </w:rPr>
        <w:t xml:space="preserve">three times in the New Testament (Luke </w:t>
      </w:r>
      <w:r>
        <w:rPr>
          <w:rFonts w:ascii="Arial" w:hAnsi="Arial" w:cs="Arial"/>
          <w:sz w:val="24"/>
          <w:szCs w:val="24"/>
        </w:rPr>
        <w:t>23:</w:t>
      </w:r>
      <w:r w:rsidRPr="00A80388">
        <w:rPr>
          <w:rFonts w:ascii="Arial" w:hAnsi="Arial" w:cs="Arial"/>
          <w:sz w:val="24"/>
          <w:szCs w:val="24"/>
        </w:rPr>
        <w:t>43</w:t>
      </w:r>
      <w:r>
        <w:rPr>
          <w:rFonts w:ascii="Arial" w:hAnsi="Arial" w:cs="Arial"/>
          <w:sz w:val="24"/>
          <w:szCs w:val="24"/>
        </w:rPr>
        <w:t>;</w:t>
      </w:r>
      <w:r w:rsidRPr="00A80388">
        <w:rPr>
          <w:rFonts w:ascii="Arial" w:hAnsi="Arial" w:cs="Arial"/>
          <w:sz w:val="24"/>
          <w:szCs w:val="24"/>
        </w:rPr>
        <w:t xml:space="preserve"> 2 Cor. </w:t>
      </w:r>
      <w:r>
        <w:rPr>
          <w:rFonts w:ascii="Arial" w:hAnsi="Arial" w:cs="Arial"/>
          <w:sz w:val="24"/>
          <w:szCs w:val="24"/>
        </w:rPr>
        <w:t>12:</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and </w:t>
      </w:r>
      <w:r w:rsidRPr="00A80388">
        <w:rPr>
          <w:rFonts w:ascii="Arial" w:hAnsi="Arial" w:cs="Arial"/>
          <w:sz w:val="24"/>
          <w:szCs w:val="24"/>
        </w:rPr>
        <w:t xml:space="preserve">Rev. </w:t>
      </w:r>
      <w:r>
        <w:rPr>
          <w:rFonts w:ascii="Arial" w:hAnsi="Arial" w:cs="Arial"/>
          <w:sz w:val="24"/>
          <w:szCs w:val="24"/>
        </w:rPr>
        <w:t>2:</w:t>
      </w:r>
      <w:r w:rsidRPr="00A80388">
        <w:rPr>
          <w:rFonts w:ascii="Arial" w:hAnsi="Arial" w:cs="Arial"/>
          <w:sz w:val="24"/>
          <w:szCs w:val="24"/>
        </w:rPr>
        <w:t>7)</w:t>
      </w:r>
      <w:r>
        <w:rPr>
          <w:rFonts w:ascii="Arial" w:hAnsi="Arial" w:cs="Arial"/>
          <w:sz w:val="24"/>
          <w:szCs w:val="24"/>
        </w:rPr>
        <w:t>;</w:t>
      </w:r>
      <w:r w:rsidRPr="00A80388">
        <w:rPr>
          <w:rFonts w:ascii="Arial" w:hAnsi="Arial" w:cs="Arial"/>
          <w:sz w:val="24"/>
          <w:szCs w:val="24"/>
        </w:rPr>
        <w:t xml:space="preserve"> but the word is not used in the Old. But as the word itself is derived from Hebrew or Chaldee, it </w:t>
      </w:r>
      <w:r>
        <w:rPr>
          <w:rFonts w:ascii="Arial" w:hAnsi="Arial" w:cs="Arial"/>
          <w:sz w:val="24"/>
          <w:szCs w:val="24"/>
        </w:rPr>
        <w:t>means</w:t>
      </w:r>
      <w:r w:rsidRPr="00A80388">
        <w:rPr>
          <w:rFonts w:ascii="Arial" w:hAnsi="Arial" w:cs="Arial"/>
          <w:sz w:val="24"/>
          <w:szCs w:val="24"/>
        </w:rPr>
        <w:t xml:space="preserve"> forest or garden of trees; and the same meaning is </w:t>
      </w:r>
      <w:r>
        <w:rPr>
          <w:rFonts w:ascii="Arial" w:hAnsi="Arial" w:cs="Arial"/>
          <w:sz w:val="24"/>
          <w:szCs w:val="24"/>
        </w:rPr>
        <w:t>found when</w:t>
      </w:r>
      <w:r w:rsidRPr="00A80388">
        <w:rPr>
          <w:rFonts w:ascii="Arial" w:hAnsi="Arial" w:cs="Arial"/>
          <w:sz w:val="24"/>
          <w:szCs w:val="24"/>
        </w:rPr>
        <w:t xml:space="preserve"> Nehemiah use</w:t>
      </w:r>
      <w:r>
        <w:rPr>
          <w:rFonts w:ascii="Arial" w:hAnsi="Arial" w:cs="Arial"/>
          <w:sz w:val="24"/>
          <w:szCs w:val="24"/>
        </w:rPr>
        <w:t xml:space="preserve">s it </w:t>
      </w:r>
      <w:r w:rsidRPr="00A80388">
        <w:rPr>
          <w:rFonts w:ascii="Arial" w:hAnsi="Arial" w:cs="Arial"/>
          <w:sz w:val="24"/>
          <w:szCs w:val="24"/>
        </w:rPr>
        <w:t>for the king</w:t>
      </w:r>
      <w:r>
        <w:rPr>
          <w:rFonts w:ascii="Arial" w:hAnsi="Arial" w:cs="Arial"/>
          <w:sz w:val="24"/>
          <w:szCs w:val="24"/>
        </w:rPr>
        <w:t>’</w:t>
      </w:r>
      <w:r w:rsidRPr="00A80388">
        <w:rPr>
          <w:rFonts w:ascii="Arial" w:hAnsi="Arial" w:cs="Arial"/>
          <w:sz w:val="24"/>
          <w:szCs w:val="24"/>
        </w:rPr>
        <w:t xml:space="preserve">s forest, Neh. </w:t>
      </w:r>
      <w:r>
        <w:rPr>
          <w:rFonts w:ascii="Arial" w:hAnsi="Arial" w:cs="Arial"/>
          <w:sz w:val="24"/>
          <w:szCs w:val="24"/>
        </w:rPr>
        <w:t>2:</w:t>
      </w:r>
      <w:r w:rsidRPr="00A80388">
        <w:rPr>
          <w:rFonts w:ascii="Arial" w:hAnsi="Arial" w:cs="Arial"/>
          <w:sz w:val="24"/>
          <w:szCs w:val="24"/>
        </w:rPr>
        <w:t>8; and what Solomon sa</w:t>
      </w:r>
      <w:r>
        <w:rPr>
          <w:rFonts w:ascii="Arial" w:hAnsi="Arial" w:cs="Arial"/>
          <w:sz w:val="24"/>
          <w:szCs w:val="24"/>
        </w:rPr>
        <w:t>ys in</w:t>
      </w:r>
      <w:r w:rsidRPr="00A80388">
        <w:rPr>
          <w:rFonts w:ascii="Arial" w:hAnsi="Arial" w:cs="Arial"/>
          <w:sz w:val="24"/>
          <w:szCs w:val="24"/>
        </w:rPr>
        <w:t xml:space="preserve"> Eccles. </w:t>
      </w:r>
      <w:r>
        <w:rPr>
          <w:rFonts w:ascii="Arial" w:hAnsi="Arial" w:cs="Arial"/>
          <w:sz w:val="24"/>
          <w:szCs w:val="24"/>
        </w:rPr>
        <w:t>2:</w:t>
      </w:r>
      <w:r w:rsidRPr="00A80388">
        <w:rPr>
          <w:rFonts w:ascii="Arial" w:hAnsi="Arial" w:cs="Arial"/>
          <w:sz w:val="24"/>
          <w:szCs w:val="24"/>
        </w:rPr>
        <w:t>5, about his</w:t>
      </w:r>
      <w:r>
        <w:rPr>
          <w:rFonts w:ascii="Arial" w:hAnsi="Arial" w:cs="Arial"/>
          <w:sz w:val="24"/>
          <w:szCs w:val="24"/>
        </w:rPr>
        <w:t xml:space="preserve"> gardens and orchards. Of</w:t>
      </w:r>
      <w:r w:rsidRPr="00A80388">
        <w:rPr>
          <w:rFonts w:ascii="Arial" w:hAnsi="Arial" w:cs="Arial"/>
          <w:sz w:val="24"/>
          <w:szCs w:val="24"/>
        </w:rPr>
        <w:t xml:space="preserve"> the church</w:t>
      </w:r>
      <w:r>
        <w:rPr>
          <w:rFonts w:ascii="Arial" w:hAnsi="Arial" w:cs="Arial"/>
          <w:sz w:val="24"/>
          <w:szCs w:val="24"/>
        </w:rPr>
        <w:t>,</w:t>
      </w:r>
      <w:r w:rsidRPr="00A80388">
        <w:rPr>
          <w:rFonts w:ascii="Arial" w:hAnsi="Arial" w:cs="Arial"/>
          <w:sz w:val="24"/>
          <w:szCs w:val="24"/>
        </w:rPr>
        <w:t xml:space="preserve"> it has the same meaning when</w:t>
      </w:r>
      <w:r>
        <w:rPr>
          <w:rFonts w:ascii="Arial" w:hAnsi="Arial" w:cs="Arial"/>
          <w:sz w:val="24"/>
          <w:szCs w:val="24"/>
        </w:rPr>
        <w:t>,</w:t>
      </w:r>
      <w:r w:rsidRPr="00A80388">
        <w:rPr>
          <w:rFonts w:ascii="Arial" w:hAnsi="Arial" w:cs="Arial"/>
          <w:sz w:val="24"/>
          <w:szCs w:val="24"/>
        </w:rPr>
        <w:t xml:space="preserve"> Jesus commending her</w:t>
      </w:r>
      <w:r>
        <w:rPr>
          <w:rFonts w:ascii="Arial" w:hAnsi="Arial" w:cs="Arial"/>
          <w:sz w:val="24"/>
          <w:szCs w:val="24"/>
        </w:rPr>
        <w:t>,</w:t>
      </w:r>
      <w:r w:rsidRPr="00A80388">
        <w:rPr>
          <w:rFonts w:ascii="Arial" w:hAnsi="Arial" w:cs="Arial"/>
          <w:sz w:val="24"/>
          <w:szCs w:val="24"/>
        </w:rPr>
        <w:t xml:space="preserv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Thy plants are an orchard of pomegranates</w:t>
      </w:r>
      <w:r>
        <w:rPr>
          <w:rFonts w:ascii="Arial" w:hAnsi="Arial" w:cs="Arial"/>
          <w:sz w:val="24"/>
          <w:szCs w:val="24"/>
        </w:rPr>
        <w:t>” —</w:t>
      </w:r>
      <w:r w:rsidRPr="00A80388">
        <w:rPr>
          <w:rFonts w:ascii="Arial" w:hAnsi="Arial" w:cs="Arial"/>
          <w:sz w:val="24"/>
          <w:szCs w:val="24"/>
        </w:rPr>
        <w:t>that is, a ver</w:t>
      </w:r>
      <w:r>
        <w:rPr>
          <w:rFonts w:ascii="Arial" w:hAnsi="Arial" w:cs="Arial"/>
          <w:sz w:val="24"/>
          <w:szCs w:val="24"/>
        </w:rPr>
        <w:t>itable</w:t>
      </w:r>
      <w:r w:rsidRPr="00A80388">
        <w:rPr>
          <w:rFonts w:ascii="Arial" w:hAnsi="Arial" w:cs="Arial"/>
          <w:sz w:val="24"/>
          <w:szCs w:val="24"/>
        </w:rPr>
        <w:t xml:space="preserve"> paradise.</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are apt to confine our ideas of the word </w:t>
      </w:r>
      <w:r>
        <w:rPr>
          <w:rFonts w:ascii="Arial" w:hAnsi="Arial" w:cs="Arial"/>
          <w:sz w:val="24"/>
          <w:szCs w:val="24"/>
        </w:rPr>
        <w:t>“</w:t>
      </w:r>
      <w:r w:rsidRPr="00A80388">
        <w:rPr>
          <w:rFonts w:ascii="Arial" w:hAnsi="Arial" w:cs="Arial"/>
          <w:sz w:val="24"/>
          <w:szCs w:val="24"/>
        </w:rPr>
        <w:t>paradise</w:t>
      </w:r>
      <w:r>
        <w:rPr>
          <w:rFonts w:ascii="Arial" w:hAnsi="Arial" w:cs="Arial"/>
          <w:sz w:val="24"/>
          <w:szCs w:val="24"/>
        </w:rPr>
        <w:t>”</w:t>
      </w:r>
      <w:r w:rsidRPr="00A80388">
        <w:rPr>
          <w:rFonts w:ascii="Arial" w:hAnsi="Arial" w:cs="Arial"/>
          <w:sz w:val="24"/>
          <w:szCs w:val="24"/>
        </w:rPr>
        <w:t xml:space="preserve"> to the garden of Eden, as being so during our first parents</w:t>
      </w:r>
      <w:r>
        <w:rPr>
          <w:rFonts w:ascii="Arial" w:hAnsi="Arial" w:cs="Arial"/>
          <w:sz w:val="24"/>
          <w:szCs w:val="24"/>
        </w:rPr>
        <w:t>’</w:t>
      </w:r>
      <w:r w:rsidRPr="00A80388">
        <w:rPr>
          <w:rFonts w:ascii="Arial" w:hAnsi="Arial" w:cs="Arial"/>
          <w:sz w:val="24"/>
          <w:szCs w:val="24"/>
        </w:rPr>
        <w:t xml:space="preserve"> innocence; and this</w:t>
      </w:r>
      <w:r>
        <w:rPr>
          <w:rFonts w:ascii="Arial" w:hAnsi="Arial" w:cs="Arial"/>
          <w:sz w:val="24"/>
          <w:szCs w:val="24"/>
        </w:rPr>
        <w:t>,</w:t>
      </w:r>
      <w:r w:rsidRPr="00A80388">
        <w:rPr>
          <w:rFonts w:ascii="Arial" w:hAnsi="Arial" w:cs="Arial"/>
          <w:sz w:val="24"/>
          <w:szCs w:val="24"/>
        </w:rPr>
        <w:t xml:space="preserve"> being lost, we now look forward to the possession of a better paradise in the kingdom of glory. What the Lord Jesus said to the dying thief on the cross (Luke </w:t>
      </w:r>
      <w:r>
        <w:rPr>
          <w:rFonts w:ascii="Arial" w:hAnsi="Arial" w:cs="Arial"/>
          <w:sz w:val="24"/>
          <w:szCs w:val="24"/>
        </w:rPr>
        <w:t>23:</w:t>
      </w:r>
      <w:r w:rsidRPr="00A80388">
        <w:rPr>
          <w:rFonts w:ascii="Arial" w:hAnsi="Arial" w:cs="Arial"/>
          <w:sz w:val="24"/>
          <w:szCs w:val="24"/>
        </w:rPr>
        <w:t>43)</w:t>
      </w:r>
      <w:r>
        <w:rPr>
          <w:rFonts w:ascii="Arial" w:hAnsi="Arial" w:cs="Arial"/>
          <w:sz w:val="24"/>
          <w:szCs w:val="24"/>
        </w:rPr>
        <w:t>,</w:t>
      </w:r>
      <w:r w:rsidRPr="00A80388">
        <w:rPr>
          <w:rFonts w:ascii="Arial" w:hAnsi="Arial" w:cs="Arial"/>
          <w:sz w:val="24"/>
          <w:szCs w:val="24"/>
        </w:rPr>
        <w:t xml:space="preserve"> and to the church of Ephesus (Rev. </w:t>
      </w:r>
      <w:r>
        <w:rPr>
          <w:rFonts w:ascii="Arial" w:hAnsi="Arial" w:cs="Arial"/>
          <w:sz w:val="24"/>
          <w:szCs w:val="24"/>
        </w:rPr>
        <w:t>2:</w:t>
      </w:r>
      <w:r w:rsidRPr="00A80388">
        <w:rPr>
          <w:rFonts w:ascii="Arial" w:hAnsi="Arial" w:cs="Arial"/>
          <w:sz w:val="24"/>
          <w:szCs w:val="24"/>
        </w:rPr>
        <w:t>7)</w:t>
      </w:r>
      <w:r>
        <w:rPr>
          <w:rFonts w:ascii="Arial" w:hAnsi="Arial" w:cs="Arial"/>
          <w:sz w:val="24"/>
          <w:szCs w:val="24"/>
        </w:rPr>
        <w: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tended much to </w:t>
      </w:r>
      <w:r>
        <w:rPr>
          <w:rFonts w:ascii="Arial" w:hAnsi="Arial" w:cs="Arial"/>
          <w:sz w:val="24"/>
          <w:szCs w:val="24"/>
        </w:rPr>
        <w:t>firm up</w:t>
      </w:r>
      <w:r w:rsidRPr="00A80388">
        <w:rPr>
          <w:rFonts w:ascii="Arial" w:hAnsi="Arial" w:cs="Arial"/>
          <w:sz w:val="24"/>
          <w:szCs w:val="24"/>
        </w:rPr>
        <w:t xml:space="preserve"> this opinion. It is sufficient</w:t>
      </w:r>
      <w:r>
        <w:rPr>
          <w:rFonts w:ascii="Arial" w:hAnsi="Arial" w:cs="Arial"/>
          <w:sz w:val="24"/>
          <w:szCs w:val="24"/>
        </w:rPr>
        <w:t>,</w:t>
      </w:r>
      <w:r w:rsidRPr="00A80388">
        <w:rPr>
          <w:rFonts w:ascii="Arial" w:hAnsi="Arial" w:cs="Arial"/>
          <w:sz w:val="24"/>
          <w:szCs w:val="24"/>
        </w:rPr>
        <w:t xml:space="preserve"> however</w:t>
      </w:r>
      <w:r>
        <w:rPr>
          <w:rFonts w:ascii="Arial" w:hAnsi="Arial" w:cs="Arial"/>
          <w:sz w:val="24"/>
          <w:szCs w:val="24"/>
        </w:rPr>
        <w:t>,</w:t>
      </w:r>
      <w:r w:rsidRPr="00A80388">
        <w:rPr>
          <w:rFonts w:ascii="Arial" w:hAnsi="Arial" w:cs="Arial"/>
          <w:sz w:val="24"/>
          <w:szCs w:val="24"/>
        </w:rPr>
        <w:t xml:space="preserve"> for all the purposes of knowledge concerning the word itself, that it means a place of unspeakable happiness and delight; and our Lord</w:t>
      </w:r>
      <w:r>
        <w:rPr>
          <w:rFonts w:ascii="Arial" w:hAnsi="Arial" w:cs="Arial"/>
          <w:sz w:val="24"/>
          <w:szCs w:val="24"/>
        </w:rPr>
        <w:t>’</w:t>
      </w:r>
      <w:r w:rsidRPr="00A80388">
        <w:rPr>
          <w:rFonts w:ascii="Arial" w:hAnsi="Arial" w:cs="Arial"/>
          <w:sz w:val="24"/>
          <w:szCs w:val="24"/>
        </w:rPr>
        <w:t xml:space="preserve">s promise to the dying thief decidedly settles the point. I would only beg to observe that sweet promise of Jesus, in what he plainly </w:t>
      </w:r>
      <w:r>
        <w:rPr>
          <w:rFonts w:ascii="Arial" w:hAnsi="Arial" w:cs="Arial"/>
          <w:sz w:val="24"/>
          <w:szCs w:val="24"/>
        </w:rPr>
        <w:t>show</w:t>
      </w:r>
      <w:r w:rsidRPr="00A80388">
        <w:rPr>
          <w:rFonts w:ascii="Arial" w:hAnsi="Arial" w:cs="Arial"/>
          <w:sz w:val="24"/>
          <w:szCs w:val="24"/>
        </w:rPr>
        <w:t xml:space="preserve">ed, and by his own words, </w:t>
      </w:r>
      <w:r>
        <w:rPr>
          <w:rFonts w:ascii="Arial" w:hAnsi="Arial" w:cs="Arial"/>
          <w:sz w:val="24"/>
          <w:szCs w:val="24"/>
        </w:rPr>
        <w:t xml:space="preserve">and the use of such an </w:t>
      </w:r>
      <w:r w:rsidRPr="00A80388">
        <w:rPr>
          <w:rFonts w:ascii="Arial" w:hAnsi="Arial" w:cs="Arial"/>
          <w:sz w:val="24"/>
          <w:szCs w:val="24"/>
        </w:rPr>
        <w:t>expression, that the blessedness of paradise consisted. The happiness of the poor pardoned sinner was not in the place, not simply as paradise</w:t>
      </w:r>
      <w:r>
        <w:rPr>
          <w:rFonts w:ascii="Arial" w:hAnsi="Arial" w:cs="Arial"/>
          <w:sz w:val="24"/>
          <w:szCs w:val="24"/>
        </w:rPr>
        <w:t>;</w:t>
      </w:r>
      <w:r w:rsidRPr="00A80388">
        <w:rPr>
          <w:rFonts w:ascii="Arial" w:hAnsi="Arial" w:cs="Arial"/>
          <w:sz w:val="24"/>
          <w:szCs w:val="24"/>
        </w:rPr>
        <w:t xml:space="preserve"> for this</w:t>
      </w:r>
      <w:r>
        <w:rPr>
          <w:rFonts w:ascii="Arial" w:hAnsi="Arial" w:cs="Arial"/>
          <w:sz w:val="24"/>
          <w:szCs w:val="24"/>
        </w:rPr>
        <w:t>,</w:t>
      </w:r>
      <w:r w:rsidRPr="00A80388">
        <w:rPr>
          <w:rFonts w:ascii="Arial" w:hAnsi="Arial" w:cs="Arial"/>
          <w:sz w:val="24"/>
          <w:szCs w:val="24"/>
        </w:rPr>
        <w:t xml:space="preserve"> he might have been, and in the company of angels also, and yet not blessed. This was not the chief blessing spoken of by the Lord Jesus; but the </w:t>
      </w:r>
      <w:r>
        <w:rPr>
          <w:rFonts w:ascii="Arial" w:hAnsi="Arial" w:cs="Arial"/>
          <w:sz w:val="24"/>
          <w:szCs w:val="24"/>
        </w:rPr>
        <w:t>happiness</w:t>
      </w:r>
      <w:r w:rsidRPr="00A80388">
        <w:rPr>
          <w:rFonts w:ascii="Arial" w:hAnsi="Arial" w:cs="Arial"/>
          <w:sz w:val="24"/>
          <w:szCs w:val="24"/>
        </w:rPr>
        <w:t xml:space="preserve"> of which</w:t>
      </w:r>
      <w:r>
        <w:rPr>
          <w:rFonts w:ascii="Arial" w:hAnsi="Arial" w:cs="Arial"/>
          <w:sz w:val="24"/>
          <w:szCs w:val="24"/>
        </w:rPr>
        <w:t>,</w:t>
      </w:r>
      <w:r w:rsidRPr="00A80388">
        <w:rPr>
          <w:rFonts w:ascii="Arial" w:hAnsi="Arial" w:cs="Arial"/>
          <w:sz w:val="24"/>
          <w:szCs w:val="24"/>
        </w:rPr>
        <w:t xml:space="preserve"> paradise was made up</w:t>
      </w:r>
      <w:r>
        <w:rPr>
          <w:rFonts w:ascii="Arial" w:hAnsi="Arial" w:cs="Arial"/>
          <w:sz w:val="24"/>
          <w:szCs w:val="24"/>
        </w:rPr>
        <w:t>. A</w:t>
      </w:r>
      <w:r w:rsidRPr="00A80388">
        <w:rPr>
          <w:rFonts w:ascii="Arial" w:hAnsi="Arial" w:cs="Arial"/>
          <w:sz w:val="24"/>
          <w:szCs w:val="24"/>
        </w:rPr>
        <w:t xml:space="preserve">nd which formed the sum and substance of all joy was Christ. </w:t>
      </w:r>
      <w:r>
        <w:rPr>
          <w:rFonts w:ascii="Arial" w:hAnsi="Arial" w:cs="Arial"/>
          <w:sz w:val="24"/>
          <w:szCs w:val="24"/>
        </w:rPr>
        <w:t>Truly</w:t>
      </w:r>
      <w:r w:rsidRPr="00A80388">
        <w:rPr>
          <w:rFonts w:ascii="Arial" w:hAnsi="Arial" w:cs="Arial"/>
          <w:sz w:val="24"/>
          <w:szCs w:val="24"/>
        </w:rPr>
        <w:t xml:space="preserve">, (said Jesus) </w:t>
      </w:r>
      <w:r>
        <w:rPr>
          <w:rFonts w:ascii="Arial" w:hAnsi="Arial" w:cs="Arial"/>
          <w:sz w:val="24"/>
          <w:szCs w:val="24"/>
        </w:rPr>
        <w:t>“</w:t>
      </w:r>
      <w:r w:rsidRPr="00A80388">
        <w:rPr>
          <w:rFonts w:ascii="Arial" w:hAnsi="Arial" w:cs="Arial"/>
          <w:sz w:val="24"/>
          <w:szCs w:val="24"/>
        </w:rPr>
        <w:t>I say unto thee, this day shalt thou be with me in paradise.</w:t>
      </w:r>
      <w:r>
        <w:rPr>
          <w:rFonts w:ascii="Arial" w:hAnsi="Arial" w:cs="Arial"/>
          <w:sz w:val="24"/>
          <w:szCs w:val="24"/>
        </w:rPr>
        <w:t>” (Lk. 23:43)</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Pr>
          <w:rFonts w:ascii="Arial" w:hAnsi="Arial" w:cs="Arial"/>
          <w:sz w:val="24"/>
          <w:szCs w:val="24"/>
        </w:rPr>
        <w:t>Can</w:t>
      </w:r>
      <w:r w:rsidRPr="00A80388">
        <w:rPr>
          <w:rFonts w:ascii="Arial" w:hAnsi="Arial" w:cs="Arial"/>
          <w:sz w:val="24"/>
          <w:szCs w:val="24"/>
        </w:rPr>
        <w:t xml:space="preserve"> I be indulged </w:t>
      </w:r>
      <w:r>
        <w:rPr>
          <w:rFonts w:ascii="Arial" w:hAnsi="Arial" w:cs="Arial"/>
          <w:sz w:val="24"/>
          <w:szCs w:val="24"/>
        </w:rPr>
        <w:t>by</w:t>
      </w:r>
      <w:r w:rsidRPr="00A80388">
        <w:rPr>
          <w:rFonts w:ascii="Arial" w:hAnsi="Arial" w:cs="Arial"/>
          <w:sz w:val="24"/>
          <w:szCs w:val="24"/>
        </w:rPr>
        <w:t xml:space="preserve"> subjoining </w:t>
      </w:r>
      <w:r>
        <w:rPr>
          <w:rFonts w:ascii="Arial" w:hAnsi="Arial" w:cs="Arial"/>
          <w:sz w:val="24"/>
          <w:szCs w:val="24"/>
        </w:rPr>
        <w:t xml:space="preserve">[adding] </w:t>
      </w:r>
      <w:r w:rsidRPr="00A80388">
        <w:rPr>
          <w:rFonts w:ascii="Arial" w:hAnsi="Arial" w:cs="Arial"/>
          <w:sz w:val="24"/>
          <w:szCs w:val="24"/>
        </w:rPr>
        <w:t>one more thought on the subject of paradise in general, and the ease of this highly-favoured</w:t>
      </w:r>
      <w:r>
        <w:rPr>
          <w:rFonts w:ascii="Arial" w:hAnsi="Arial" w:cs="Arial"/>
          <w:sz w:val="24"/>
          <w:szCs w:val="24"/>
        </w:rPr>
        <w:t>,</w:t>
      </w:r>
      <w:r w:rsidRPr="00A80388">
        <w:rPr>
          <w:rFonts w:ascii="Arial" w:hAnsi="Arial" w:cs="Arial"/>
          <w:sz w:val="24"/>
          <w:szCs w:val="24"/>
        </w:rPr>
        <w:t xml:space="preserve"> pardoned</w:t>
      </w:r>
      <w:r>
        <w:rPr>
          <w:rFonts w:ascii="Arial" w:hAnsi="Arial" w:cs="Arial"/>
          <w:sz w:val="24"/>
          <w:szCs w:val="24"/>
        </w:rPr>
        <w:t>,</w:t>
      </w:r>
      <w:r w:rsidRPr="00A80388">
        <w:rPr>
          <w:rFonts w:ascii="Arial" w:hAnsi="Arial" w:cs="Arial"/>
          <w:sz w:val="24"/>
          <w:szCs w:val="24"/>
        </w:rPr>
        <w:t xml:space="preserve"> sinner in particular, just to remark that this promise of Jesus to him, that that very day he </w:t>
      </w:r>
      <w:r>
        <w:rPr>
          <w:rFonts w:ascii="Arial" w:hAnsi="Arial" w:cs="Arial"/>
          <w:sz w:val="24"/>
          <w:szCs w:val="24"/>
        </w:rPr>
        <w:t>w</w:t>
      </w:r>
      <w:r w:rsidRPr="00A80388">
        <w:rPr>
          <w:rFonts w:ascii="Arial" w:hAnsi="Arial" w:cs="Arial"/>
          <w:sz w:val="24"/>
          <w:szCs w:val="24"/>
        </w:rPr>
        <w:t>ould be with Christ in paradise, carries with it a conviction of the truth of that doctrine</w:t>
      </w:r>
      <w:r>
        <w:rPr>
          <w:rFonts w:ascii="Arial" w:hAnsi="Arial" w:cs="Arial"/>
          <w:sz w:val="24"/>
          <w:szCs w:val="24"/>
        </w:rPr>
        <w:t>;</w:t>
      </w:r>
      <w:r w:rsidRPr="00A80388">
        <w:rPr>
          <w:rFonts w:ascii="Arial" w:hAnsi="Arial" w:cs="Arial"/>
          <w:sz w:val="24"/>
          <w:szCs w:val="24"/>
        </w:rPr>
        <w:t xml:space="preserve"> that the souls of the redeemed pass instantly to glory on their separation from the body. The voice John heard from heaven, commanding him to write </w:t>
      </w:r>
      <w:r>
        <w:rPr>
          <w:rFonts w:ascii="Arial" w:hAnsi="Arial" w:cs="Arial"/>
          <w:sz w:val="24"/>
          <w:szCs w:val="24"/>
        </w:rPr>
        <w:t>“</w:t>
      </w:r>
      <w:r w:rsidRPr="00A80388">
        <w:rPr>
          <w:rFonts w:ascii="Arial" w:hAnsi="Arial" w:cs="Arial"/>
          <w:sz w:val="24"/>
          <w:szCs w:val="24"/>
        </w:rPr>
        <w:t>Blessed are the dead which die in the Lord; from henceforth</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 xml:space="preserve">(Rev. 14:13), </w:t>
      </w:r>
      <w:r w:rsidRPr="00A80388">
        <w:rPr>
          <w:rFonts w:ascii="Arial" w:hAnsi="Arial" w:cs="Arial"/>
          <w:sz w:val="24"/>
          <w:szCs w:val="24"/>
        </w:rPr>
        <w:t xml:space="preserve">that is, immediately, instantly, the bodies rest from their labours until the resurrection of the just, and then the solemn events Jesus speaks of will take place. (John </w:t>
      </w:r>
      <w:r>
        <w:rPr>
          <w:rFonts w:ascii="Arial" w:hAnsi="Arial" w:cs="Arial"/>
          <w:sz w:val="24"/>
          <w:szCs w:val="24"/>
        </w:rPr>
        <w:t>5:</w:t>
      </w:r>
      <w:r w:rsidRPr="00A80388">
        <w:rPr>
          <w:rFonts w:ascii="Arial" w:hAnsi="Arial" w:cs="Arial"/>
          <w:sz w:val="24"/>
          <w:szCs w:val="24"/>
        </w:rPr>
        <w:t>28</w:t>
      </w:r>
      <w:r>
        <w:rPr>
          <w:rFonts w:ascii="Arial" w:hAnsi="Arial" w:cs="Arial"/>
          <w:sz w:val="24"/>
          <w:szCs w:val="24"/>
        </w:rPr>
        <w:t>-29</w:t>
      </w:r>
      <w:r w:rsidRPr="00A80388">
        <w:rPr>
          <w:rFonts w:ascii="Arial" w:hAnsi="Arial" w:cs="Arial"/>
          <w:sz w:val="24"/>
          <w:szCs w:val="24"/>
        </w:rPr>
        <w:t>) But</w:t>
      </w:r>
      <w:r>
        <w:rPr>
          <w:rFonts w:ascii="Arial" w:hAnsi="Arial" w:cs="Arial"/>
          <w:sz w:val="24"/>
          <w:szCs w:val="24"/>
        </w:rPr>
        <w:t>,</w:t>
      </w:r>
      <w:r w:rsidRPr="00A80388">
        <w:rPr>
          <w:rFonts w:ascii="Arial" w:hAnsi="Arial" w:cs="Arial"/>
          <w:sz w:val="24"/>
          <w:szCs w:val="24"/>
        </w:rPr>
        <w:t xml:space="preserve"> to be </w:t>
      </w:r>
      <w:r>
        <w:rPr>
          <w:rFonts w:ascii="Arial" w:hAnsi="Arial" w:cs="Arial"/>
          <w:sz w:val="24"/>
          <w:szCs w:val="24"/>
        </w:rPr>
        <w:t>“</w:t>
      </w:r>
      <w:r w:rsidRPr="00A80388">
        <w:rPr>
          <w:rFonts w:ascii="Arial" w:hAnsi="Arial" w:cs="Arial"/>
          <w:sz w:val="24"/>
          <w:szCs w:val="24"/>
        </w:rPr>
        <w:t>today</w:t>
      </w:r>
      <w:r>
        <w:rPr>
          <w:rFonts w:ascii="Arial" w:hAnsi="Arial" w:cs="Arial"/>
          <w:sz w:val="24"/>
          <w:szCs w:val="24"/>
        </w:rPr>
        <w:t>”</w:t>
      </w:r>
      <w:r w:rsidRPr="00A80388">
        <w:rPr>
          <w:rFonts w:ascii="Arial" w:hAnsi="Arial" w:cs="Arial"/>
          <w:sz w:val="24"/>
          <w:szCs w:val="24"/>
        </w:rPr>
        <w:t xml:space="preserve"> with Jesus in paradise carries with it a palpable </w:t>
      </w:r>
      <w:r>
        <w:rPr>
          <w:rFonts w:ascii="Arial" w:hAnsi="Arial" w:cs="Arial"/>
          <w:sz w:val="24"/>
          <w:szCs w:val="24"/>
        </w:rPr>
        <w:t xml:space="preserve">[very real] </w:t>
      </w:r>
      <w:r w:rsidRPr="00A80388">
        <w:rPr>
          <w:rFonts w:ascii="Arial" w:hAnsi="Arial" w:cs="Arial"/>
          <w:sz w:val="24"/>
          <w:szCs w:val="24"/>
        </w:rPr>
        <w:t xml:space="preserve">demonstration of immediate consciousness and unspeakable </w:t>
      </w:r>
      <w:r>
        <w:rPr>
          <w:rFonts w:ascii="Arial" w:hAnsi="Arial" w:cs="Arial"/>
          <w:sz w:val="24"/>
          <w:szCs w:val="24"/>
        </w:rPr>
        <w:t>happiness</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beg the reader to </w:t>
      </w:r>
      <w:r>
        <w:rPr>
          <w:rFonts w:ascii="Arial" w:hAnsi="Arial" w:cs="Arial"/>
          <w:sz w:val="24"/>
          <w:szCs w:val="24"/>
        </w:rPr>
        <w:t>add</w:t>
      </w:r>
      <w:r w:rsidRPr="00A80388">
        <w:rPr>
          <w:rFonts w:ascii="Arial" w:hAnsi="Arial" w:cs="Arial"/>
          <w:sz w:val="24"/>
          <w:szCs w:val="24"/>
        </w:rPr>
        <w:t xml:space="preserve"> </w:t>
      </w:r>
      <w:r>
        <w:rPr>
          <w:rFonts w:ascii="Arial" w:hAnsi="Arial" w:cs="Arial"/>
          <w:sz w:val="24"/>
          <w:szCs w:val="24"/>
        </w:rPr>
        <w:t>to</w:t>
      </w:r>
      <w:r w:rsidRPr="00A80388">
        <w:rPr>
          <w:rFonts w:ascii="Arial" w:hAnsi="Arial" w:cs="Arial"/>
          <w:sz w:val="24"/>
          <w:szCs w:val="24"/>
        </w:rPr>
        <w:t xml:space="preserve"> this what the Holy </w:t>
      </w:r>
      <w:r>
        <w:rPr>
          <w:rFonts w:ascii="Arial" w:hAnsi="Arial" w:cs="Arial"/>
          <w:sz w:val="24"/>
          <w:szCs w:val="24"/>
        </w:rPr>
        <w:t>Spirit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said by the prophet</w:t>
      </w:r>
      <w:r>
        <w:rPr>
          <w:rFonts w:ascii="Arial" w:hAnsi="Arial" w:cs="Arial"/>
          <w:sz w:val="24"/>
          <w:szCs w:val="24"/>
        </w:rPr>
        <w:t>,</w:t>
      </w:r>
      <w:r w:rsidRPr="00A80388">
        <w:rPr>
          <w:rFonts w:ascii="Arial" w:hAnsi="Arial" w:cs="Arial"/>
          <w:sz w:val="24"/>
          <w:szCs w:val="24"/>
        </w:rPr>
        <w:t xml:space="preserve"> of the consciousness of the opposite character entering eternity.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14:</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10) In the person of the impious king of Babylon, the sacred writer thus address</w:t>
      </w:r>
      <w:r>
        <w:rPr>
          <w:rFonts w:ascii="Arial" w:hAnsi="Arial" w:cs="Arial"/>
          <w:sz w:val="24"/>
          <w:szCs w:val="24"/>
        </w:rPr>
        <w:t>es</w:t>
      </w:r>
      <w:r w:rsidRPr="00A80388">
        <w:rPr>
          <w:rFonts w:ascii="Arial" w:hAnsi="Arial" w:cs="Arial"/>
          <w:sz w:val="24"/>
          <w:szCs w:val="24"/>
        </w:rPr>
        <w:t xml:space="preserve"> him: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 xml:space="preserve">Hell from beneath is moved for thee to meet thee at thy coming; it stirreth up the dead for thee, even all the chief ones of the earth; it hath raised up from their </w:t>
      </w:r>
      <w:r w:rsidRPr="00A80388">
        <w:rPr>
          <w:rFonts w:ascii="Arial" w:hAnsi="Arial" w:cs="Arial"/>
          <w:sz w:val="24"/>
          <w:szCs w:val="24"/>
        </w:rPr>
        <w:lastRenderedPageBreak/>
        <w:t xml:space="preserve">thrones all the kings of the nations. All they shall speak, and say unto thee, </w:t>
      </w:r>
      <w:r>
        <w:rPr>
          <w:rFonts w:ascii="Arial" w:hAnsi="Arial" w:cs="Arial"/>
          <w:sz w:val="24"/>
          <w:szCs w:val="24"/>
        </w:rPr>
        <w:t>‘</w:t>
      </w:r>
      <w:r w:rsidRPr="00A80388">
        <w:rPr>
          <w:rFonts w:ascii="Arial" w:hAnsi="Arial" w:cs="Arial"/>
          <w:sz w:val="24"/>
          <w:szCs w:val="24"/>
        </w:rPr>
        <w:t>Art thou also become weak as we? art thou become like unto us?</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Now</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here</w:t>
      </w:r>
      <w:r w:rsidRPr="00A80388">
        <w:rPr>
          <w:rFonts w:ascii="Arial" w:hAnsi="Arial" w:cs="Arial"/>
          <w:sz w:val="24"/>
          <w:szCs w:val="24"/>
        </w:rPr>
        <w:t xml:space="preserve"> we see not only a state of living consciousness described, but the miserable</w:t>
      </w:r>
      <w:r>
        <w:rPr>
          <w:rFonts w:ascii="Arial" w:hAnsi="Arial" w:cs="Arial"/>
          <w:sz w:val="24"/>
          <w:szCs w:val="24"/>
        </w:rPr>
        <w:t>,</w:t>
      </w:r>
      <w:r w:rsidRPr="00A80388">
        <w:rPr>
          <w:rFonts w:ascii="Arial" w:hAnsi="Arial" w:cs="Arial"/>
          <w:sz w:val="24"/>
          <w:szCs w:val="24"/>
        </w:rPr>
        <w:t xml:space="preserve"> already departed</w:t>
      </w:r>
      <w:r>
        <w:rPr>
          <w:rFonts w:ascii="Arial" w:hAnsi="Arial" w:cs="Arial"/>
          <w:sz w:val="24"/>
          <w:szCs w:val="24"/>
        </w:rPr>
        <w:t>,</w:t>
      </w:r>
      <w:r w:rsidRPr="00A80388">
        <w:rPr>
          <w:rFonts w:ascii="Arial" w:hAnsi="Arial" w:cs="Arial"/>
          <w:sz w:val="24"/>
          <w:szCs w:val="24"/>
        </w:rPr>
        <w:t xml:space="preserve"> speaking to the miserable now come among them, and giving them the horrible gratulation</w:t>
      </w:r>
      <w:r>
        <w:rPr>
          <w:rFonts w:ascii="Arial" w:hAnsi="Arial" w:cs="Arial"/>
          <w:sz w:val="24"/>
          <w:szCs w:val="24"/>
        </w:rPr>
        <w:t xml:space="preserve"> [congratulations]</w:t>
      </w:r>
      <w:r w:rsidRPr="00A80388">
        <w:rPr>
          <w:rFonts w:ascii="Arial" w:hAnsi="Arial" w:cs="Arial"/>
          <w:sz w:val="24"/>
          <w:szCs w:val="24"/>
        </w:rPr>
        <w:t xml:space="preserve"> of partnership in endless woe. Let the reader compare both descriptions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w:t>
      </w:r>
      <w:r w:rsidRPr="00A80388">
        <w:rPr>
          <w:rFonts w:ascii="Arial" w:hAnsi="Arial" w:cs="Arial"/>
          <w:sz w:val="24"/>
          <w:szCs w:val="24"/>
        </w:rPr>
        <w:t xml:space="preserve">hat Jesus said to the penitent thief, and </w:t>
      </w:r>
      <w:r>
        <w:rPr>
          <w:rFonts w:ascii="Arial" w:hAnsi="Arial" w:cs="Arial"/>
          <w:sz w:val="24"/>
          <w:szCs w:val="24"/>
        </w:rPr>
        <w:t>w</w:t>
      </w:r>
      <w:r w:rsidRPr="00A80388">
        <w:rPr>
          <w:rFonts w:ascii="Arial" w:hAnsi="Arial" w:cs="Arial"/>
          <w:sz w:val="24"/>
          <w:szCs w:val="24"/>
        </w:rPr>
        <w:t xml:space="preserve">hat is </w:t>
      </w:r>
      <w:r>
        <w:rPr>
          <w:rFonts w:ascii="Arial" w:hAnsi="Arial" w:cs="Arial"/>
          <w:sz w:val="24"/>
          <w:szCs w:val="24"/>
        </w:rPr>
        <w:t>here</w:t>
      </w:r>
      <w:r w:rsidRPr="00A80388">
        <w:rPr>
          <w:rFonts w:ascii="Arial" w:hAnsi="Arial" w:cs="Arial"/>
          <w:sz w:val="24"/>
          <w:szCs w:val="24"/>
        </w:rPr>
        <w:t xml:space="preserve"> described by the prophet; and let him then form his own </w:t>
      </w:r>
      <w:r>
        <w:rPr>
          <w:rFonts w:ascii="Arial" w:hAnsi="Arial" w:cs="Arial"/>
          <w:sz w:val="24"/>
          <w:szCs w:val="24"/>
        </w:rPr>
        <w:t xml:space="preserve">judgement </w:t>
      </w:r>
      <w:r w:rsidRPr="00A80388">
        <w:rPr>
          <w:rFonts w:ascii="Arial" w:hAnsi="Arial" w:cs="Arial"/>
          <w:sz w:val="24"/>
          <w:szCs w:val="24"/>
        </w:rPr>
        <w:t xml:space="preserve">whether the happiness and misery of the eternal world to the </w:t>
      </w:r>
      <w:r>
        <w:rPr>
          <w:rFonts w:ascii="Arial" w:hAnsi="Arial" w:cs="Arial"/>
          <w:sz w:val="24"/>
          <w:szCs w:val="24"/>
        </w:rPr>
        <w:t>different</w:t>
      </w:r>
      <w:r w:rsidRPr="00A80388">
        <w:rPr>
          <w:rFonts w:ascii="Arial" w:hAnsi="Arial" w:cs="Arial"/>
          <w:sz w:val="24"/>
          <w:szCs w:val="24"/>
        </w:rPr>
        <w:t xml:space="preserve"> characters is not immediate</w:t>
      </w:r>
      <w:r>
        <w:rPr>
          <w:rFonts w:ascii="Arial" w:hAnsi="Arial" w:cs="Arial"/>
          <w:sz w:val="24"/>
          <w:szCs w:val="24"/>
        </w:rPr>
        <w:t xml:space="preserve"> after</w:t>
      </w:r>
      <w:r w:rsidRPr="00A80388">
        <w:rPr>
          <w:rFonts w:ascii="Arial" w:hAnsi="Arial" w:cs="Arial"/>
          <w:sz w:val="24"/>
          <w:szCs w:val="24"/>
        </w:rPr>
        <w:t xml:space="preserve"> death</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636D11" w:rsidRDefault="003020C1" w:rsidP="00C40662">
      <w:pPr>
        <w:spacing w:after="0" w:line="276" w:lineRule="auto"/>
        <w:jc w:val="both"/>
        <w:rPr>
          <w:rFonts w:ascii="Arial" w:hAnsi="Arial" w:cs="Arial"/>
          <w:b/>
          <w:bCs/>
          <w:sz w:val="24"/>
          <w:szCs w:val="24"/>
        </w:rPr>
      </w:pPr>
      <w:r w:rsidRPr="00636D11">
        <w:rPr>
          <w:rFonts w:ascii="Arial" w:hAnsi="Arial" w:cs="Arial"/>
          <w:b/>
          <w:bCs/>
          <w:sz w:val="24"/>
          <w:szCs w:val="24"/>
        </w:rPr>
        <w:t>PARMENAS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seven deacons. (Acts </w:t>
      </w:r>
      <w:r>
        <w:rPr>
          <w:rFonts w:ascii="Arial" w:hAnsi="Arial" w:cs="Arial"/>
          <w:sz w:val="24"/>
          <w:szCs w:val="24"/>
        </w:rPr>
        <w:t>6:</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6) His name is derived from </w:t>
      </w:r>
      <w:r>
        <w:rPr>
          <w:rFonts w:ascii="Arial" w:hAnsi="Arial" w:cs="Arial"/>
          <w:sz w:val="24"/>
          <w:szCs w:val="24"/>
        </w:rPr>
        <w:t>a</w:t>
      </w:r>
      <w:r w:rsidRPr="00A80388">
        <w:rPr>
          <w:rFonts w:ascii="Arial" w:hAnsi="Arial" w:cs="Arial"/>
          <w:sz w:val="24"/>
          <w:szCs w:val="24"/>
        </w:rPr>
        <w:t xml:space="preserve"> Greek word, </w:t>
      </w:r>
      <w:r>
        <w:rPr>
          <w:rFonts w:ascii="Arial" w:hAnsi="Arial" w:cs="Arial"/>
          <w:sz w:val="24"/>
          <w:szCs w:val="24"/>
        </w:rPr>
        <w:t>“</w:t>
      </w:r>
      <w:r w:rsidRPr="00A80388">
        <w:rPr>
          <w:rFonts w:ascii="Arial" w:hAnsi="Arial" w:cs="Arial"/>
          <w:sz w:val="24"/>
          <w:szCs w:val="24"/>
        </w:rPr>
        <w:t>to abide</w:t>
      </w:r>
      <w:r>
        <w:rPr>
          <w:rFonts w:ascii="Arial" w:hAnsi="Arial" w:cs="Arial"/>
          <w:sz w:val="24"/>
          <w:szCs w:val="24"/>
        </w:rPr>
        <w: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636D11" w:rsidRDefault="003020C1" w:rsidP="00C40662">
      <w:pPr>
        <w:spacing w:after="0" w:line="276" w:lineRule="auto"/>
        <w:jc w:val="both"/>
        <w:rPr>
          <w:rFonts w:ascii="Arial" w:hAnsi="Arial" w:cs="Arial"/>
          <w:b/>
          <w:bCs/>
          <w:sz w:val="24"/>
          <w:szCs w:val="24"/>
        </w:rPr>
      </w:pPr>
      <w:r w:rsidRPr="00636D11">
        <w:rPr>
          <w:rFonts w:ascii="Arial" w:hAnsi="Arial" w:cs="Arial"/>
          <w:b/>
          <w:bCs/>
          <w:sz w:val="24"/>
          <w:szCs w:val="24"/>
        </w:rPr>
        <w:t>PARNACH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Father of Elizaphan. (Num. </w:t>
      </w:r>
      <w:r>
        <w:rPr>
          <w:rFonts w:ascii="Arial" w:hAnsi="Arial" w:cs="Arial"/>
          <w:sz w:val="24"/>
          <w:szCs w:val="24"/>
        </w:rPr>
        <w:t>34:</w:t>
      </w:r>
      <w:r w:rsidRPr="00A80388">
        <w:rPr>
          <w:rFonts w:ascii="Arial" w:hAnsi="Arial" w:cs="Arial"/>
          <w:sz w:val="24"/>
          <w:szCs w:val="24"/>
        </w:rPr>
        <w:t xml:space="preserve">25) If from </w:t>
      </w:r>
      <w:r w:rsidRPr="00EE2EFA">
        <w:rPr>
          <w:rFonts w:ascii="Arial" w:hAnsi="Arial" w:cs="Arial"/>
          <w:i/>
          <w:iCs/>
          <w:sz w:val="24"/>
          <w:szCs w:val="24"/>
        </w:rPr>
        <w:t>Parah</w:t>
      </w:r>
      <w:r w:rsidRPr="00A80388">
        <w:rPr>
          <w:rFonts w:ascii="Arial" w:hAnsi="Arial" w:cs="Arial"/>
          <w:sz w:val="24"/>
          <w:szCs w:val="24"/>
        </w:rPr>
        <w:t>, to produce</w:t>
      </w:r>
      <w:r>
        <w:rPr>
          <w:rFonts w:ascii="Arial" w:hAnsi="Arial" w:cs="Arial"/>
          <w:sz w:val="24"/>
          <w:szCs w:val="24"/>
        </w:rPr>
        <w:t>,</w:t>
      </w:r>
      <w:r w:rsidRPr="00A80388">
        <w:rPr>
          <w:rFonts w:ascii="Arial" w:hAnsi="Arial" w:cs="Arial"/>
          <w:sz w:val="24"/>
          <w:szCs w:val="24"/>
        </w:rPr>
        <w:t xml:space="preserve"> and </w:t>
      </w:r>
      <w:r w:rsidRPr="00EE2EFA">
        <w:rPr>
          <w:rFonts w:ascii="Arial" w:hAnsi="Arial" w:cs="Arial"/>
          <w:i/>
          <w:iCs/>
          <w:sz w:val="24"/>
          <w:szCs w:val="24"/>
        </w:rPr>
        <w:t>Nachah</w:t>
      </w:r>
      <w:r w:rsidRPr="00A80388">
        <w:rPr>
          <w:rFonts w:ascii="Arial" w:hAnsi="Arial" w:cs="Arial"/>
          <w:sz w:val="24"/>
          <w:szCs w:val="24"/>
        </w:rPr>
        <w:t xml:space="preserve">, spice, it </w:t>
      </w:r>
      <w:r>
        <w:rPr>
          <w:rFonts w:ascii="Arial" w:hAnsi="Arial" w:cs="Arial"/>
          <w:sz w:val="24"/>
          <w:szCs w:val="24"/>
        </w:rPr>
        <w:t>w</w:t>
      </w:r>
      <w:r w:rsidRPr="00A80388">
        <w:rPr>
          <w:rFonts w:ascii="Arial" w:hAnsi="Arial" w:cs="Arial"/>
          <w:sz w:val="24"/>
          <w:szCs w:val="24"/>
        </w:rPr>
        <w:t xml:space="preserve">ould seem that his name meant </w:t>
      </w:r>
      <w:r>
        <w:rPr>
          <w:rFonts w:ascii="Arial" w:hAnsi="Arial" w:cs="Arial"/>
          <w:sz w:val="24"/>
          <w:szCs w:val="24"/>
        </w:rPr>
        <w:t xml:space="preserve">a </w:t>
      </w:r>
      <w:r w:rsidRPr="00A80388">
        <w:rPr>
          <w:rFonts w:ascii="Arial" w:hAnsi="Arial" w:cs="Arial"/>
          <w:sz w:val="24"/>
          <w:szCs w:val="24"/>
        </w:rPr>
        <w:t>grateful odour or smell.</w:t>
      </w:r>
    </w:p>
    <w:p w:rsidR="003020C1" w:rsidRDefault="003020C1" w:rsidP="00C40662">
      <w:pPr>
        <w:spacing w:after="0" w:line="276" w:lineRule="auto"/>
        <w:jc w:val="both"/>
        <w:rPr>
          <w:rFonts w:ascii="Arial" w:hAnsi="Arial" w:cs="Arial"/>
          <w:sz w:val="24"/>
          <w:szCs w:val="24"/>
        </w:rPr>
      </w:pPr>
    </w:p>
    <w:p w:rsidR="003020C1" w:rsidRPr="00636D11" w:rsidRDefault="003020C1" w:rsidP="00C40662">
      <w:pPr>
        <w:spacing w:after="0" w:line="276" w:lineRule="auto"/>
        <w:jc w:val="both"/>
        <w:rPr>
          <w:rFonts w:ascii="Arial" w:hAnsi="Arial" w:cs="Arial"/>
          <w:b/>
          <w:bCs/>
          <w:sz w:val="24"/>
          <w:szCs w:val="24"/>
        </w:rPr>
      </w:pPr>
      <w:r w:rsidRPr="00636D11">
        <w:rPr>
          <w:rFonts w:ascii="Arial" w:hAnsi="Arial" w:cs="Arial"/>
          <w:b/>
          <w:bCs/>
          <w:sz w:val="24"/>
          <w:szCs w:val="24"/>
        </w:rPr>
        <w:t>PAROSH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read of the tribe of Parosh, Ezra </w:t>
      </w:r>
      <w:r>
        <w:rPr>
          <w:rFonts w:ascii="Arial" w:hAnsi="Arial" w:cs="Arial"/>
          <w:sz w:val="24"/>
          <w:szCs w:val="24"/>
        </w:rPr>
        <w:t>2:</w:t>
      </w:r>
      <w:r w:rsidRPr="00A80388">
        <w:rPr>
          <w:rFonts w:ascii="Arial" w:hAnsi="Arial" w:cs="Arial"/>
          <w:sz w:val="24"/>
          <w:szCs w:val="24"/>
        </w:rPr>
        <w:t xml:space="preserve">3. Perhaps his name is derived from </w:t>
      </w:r>
      <w:r w:rsidRPr="009369FE">
        <w:rPr>
          <w:rFonts w:ascii="Arial" w:hAnsi="Arial" w:cs="Arial"/>
          <w:i/>
          <w:iCs/>
          <w:sz w:val="24"/>
          <w:szCs w:val="24"/>
        </w:rPr>
        <w:t>Parah</w:t>
      </w:r>
      <w:r w:rsidRPr="00A80388">
        <w:rPr>
          <w:rFonts w:ascii="Arial" w:hAnsi="Arial" w:cs="Arial"/>
          <w:sz w:val="24"/>
          <w:szCs w:val="24"/>
        </w:rPr>
        <w:t>, to produce</w:t>
      </w:r>
      <w:r>
        <w:rPr>
          <w:rFonts w:ascii="Arial" w:hAnsi="Arial" w:cs="Arial"/>
          <w:sz w:val="24"/>
          <w:szCs w:val="24"/>
        </w:rPr>
        <w:t>,</w:t>
      </w:r>
      <w:r w:rsidRPr="00A80388">
        <w:rPr>
          <w:rFonts w:ascii="Arial" w:hAnsi="Arial" w:cs="Arial"/>
          <w:sz w:val="24"/>
          <w:szCs w:val="24"/>
        </w:rPr>
        <w:t xml:space="preserve"> and </w:t>
      </w:r>
      <w:r w:rsidRPr="009369FE">
        <w:rPr>
          <w:rFonts w:ascii="Arial" w:hAnsi="Arial" w:cs="Arial"/>
          <w:i/>
          <w:iCs/>
          <w:sz w:val="24"/>
          <w:szCs w:val="24"/>
        </w:rPr>
        <w:t>Hash</w:t>
      </w:r>
      <w:r w:rsidRPr="00A80388">
        <w:rPr>
          <w:rFonts w:ascii="Arial" w:hAnsi="Arial" w:cs="Arial"/>
          <w:sz w:val="24"/>
          <w:szCs w:val="24"/>
        </w:rPr>
        <w:t>, moth; and if so, the meaning might be</w:t>
      </w:r>
      <w:r>
        <w:rPr>
          <w:rFonts w:ascii="Arial" w:hAnsi="Arial" w:cs="Arial"/>
          <w:sz w:val="24"/>
          <w:szCs w:val="24"/>
        </w:rPr>
        <w:t xml:space="preserve"> that</w:t>
      </w:r>
      <w:r w:rsidRPr="00A80388">
        <w:rPr>
          <w:rFonts w:ascii="Arial" w:hAnsi="Arial" w:cs="Arial"/>
          <w:sz w:val="24"/>
          <w:szCs w:val="24"/>
        </w:rPr>
        <w:t xml:space="preserve"> life is but vanity.</w:t>
      </w:r>
    </w:p>
    <w:p w:rsidR="003020C1" w:rsidRDefault="003020C1" w:rsidP="00C40662">
      <w:pPr>
        <w:spacing w:after="0" w:line="276" w:lineRule="auto"/>
        <w:jc w:val="both"/>
        <w:rPr>
          <w:rFonts w:ascii="Arial" w:hAnsi="Arial" w:cs="Arial"/>
          <w:sz w:val="24"/>
          <w:szCs w:val="24"/>
        </w:rPr>
      </w:pPr>
    </w:p>
    <w:p w:rsidR="003020C1" w:rsidRPr="00636D11" w:rsidRDefault="003020C1" w:rsidP="00C40662">
      <w:pPr>
        <w:spacing w:after="0" w:line="276" w:lineRule="auto"/>
        <w:jc w:val="both"/>
        <w:rPr>
          <w:rFonts w:ascii="Arial" w:hAnsi="Arial" w:cs="Arial"/>
          <w:b/>
          <w:bCs/>
          <w:sz w:val="24"/>
          <w:szCs w:val="24"/>
        </w:rPr>
      </w:pPr>
      <w:r w:rsidRPr="00636D11">
        <w:rPr>
          <w:rFonts w:ascii="Arial" w:hAnsi="Arial" w:cs="Arial"/>
          <w:b/>
          <w:bCs/>
          <w:sz w:val="24"/>
          <w:szCs w:val="24"/>
        </w:rPr>
        <w:t>PARSHANDOTHA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sons of Haman, destroyed </w:t>
      </w:r>
      <w:r>
        <w:rPr>
          <w:rFonts w:ascii="Arial" w:hAnsi="Arial" w:cs="Arial"/>
          <w:sz w:val="24"/>
          <w:szCs w:val="24"/>
        </w:rPr>
        <w:t xml:space="preserve">together </w:t>
      </w:r>
      <w:r w:rsidRPr="00A80388">
        <w:rPr>
          <w:rFonts w:ascii="Arial" w:hAnsi="Arial" w:cs="Arial"/>
          <w:sz w:val="24"/>
          <w:szCs w:val="24"/>
        </w:rPr>
        <w:t xml:space="preserve">with his father. (Esther ix. 7.) A Persian name, supposed to </w:t>
      </w:r>
      <w:r>
        <w:rPr>
          <w:rFonts w:ascii="Arial" w:hAnsi="Arial" w:cs="Arial"/>
          <w:sz w:val="24"/>
          <w:szCs w:val="24"/>
        </w:rPr>
        <w:t>mean</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exposed to trouble</w:t>
      </w:r>
      <w:r>
        <w:rPr>
          <w:rFonts w:ascii="Arial" w:hAnsi="Arial" w:cs="Arial"/>
          <w:sz w:val="24"/>
          <w:szCs w:val="24"/>
        </w:rPr>
        <w: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636D11" w:rsidRDefault="003020C1" w:rsidP="00C40662">
      <w:pPr>
        <w:spacing w:after="0" w:line="276" w:lineRule="auto"/>
        <w:jc w:val="both"/>
        <w:rPr>
          <w:rFonts w:ascii="Arial" w:hAnsi="Arial" w:cs="Arial"/>
          <w:b/>
          <w:bCs/>
          <w:sz w:val="24"/>
          <w:szCs w:val="24"/>
        </w:rPr>
      </w:pPr>
      <w:r w:rsidRPr="00636D11">
        <w:rPr>
          <w:rFonts w:ascii="Arial" w:hAnsi="Arial" w:cs="Arial"/>
          <w:b/>
          <w:bCs/>
          <w:sz w:val="24"/>
          <w:szCs w:val="24"/>
        </w:rPr>
        <w:t>PARTHIANS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read of them </w:t>
      </w:r>
      <w:r>
        <w:rPr>
          <w:rFonts w:ascii="Arial" w:hAnsi="Arial" w:cs="Arial"/>
          <w:sz w:val="24"/>
          <w:szCs w:val="24"/>
        </w:rPr>
        <w:t xml:space="preserve">in </w:t>
      </w:r>
      <w:r w:rsidRPr="00A80388">
        <w:rPr>
          <w:rFonts w:ascii="Arial" w:hAnsi="Arial" w:cs="Arial"/>
          <w:sz w:val="24"/>
          <w:szCs w:val="24"/>
        </w:rPr>
        <w:t xml:space="preserve">Acts </w:t>
      </w:r>
      <w:r>
        <w:rPr>
          <w:rFonts w:ascii="Arial" w:hAnsi="Arial" w:cs="Arial"/>
          <w:sz w:val="24"/>
          <w:szCs w:val="24"/>
        </w:rPr>
        <w:t>2:</w:t>
      </w:r>
      <w:r w:rsidRPr="00A80388">
        <w:rPr>
          <w:rFonts w:ascii="Arial" w:hAnsi="Arial" w:cs="Arial"/>
          <w:sz w:val="24"/>
          <w:szCs w:val="24"/>
        </w:rPr>
        <w:t>9. Supposed to be the same as the ancient Persians.</w:t>
      </w:r>
    </w:p>
    <w:p w:rsidR="003020C1" w:rsidRDefault="003020C1" w:rsidP="00C40662">
      <w:pPr>
        <w:spacing w:after="0" w:line="276" w:lineRule="auto"/>
        <w:jc w:val="both"/>
        <w:rPr>
          <w:rFonts w:ascii="Arial" w:hAnsi="Arial" w:cs="Arial"/>
          <w:sz w:val="24"/>
          <w:szCs w:val="24"/>
        </w:rPr>
      </w:pPr>
    </w:p>
    <w:p w:rsidR="003020C1" w:rsidRPr="00636D11" w:rsidRDefault="003020C1" w:rsidP="00C40662">
      <w:pPr>
        <w:spacing w:after="0" w:line="276" w:lineRule="auto"/>
        <w:jc w:val="both"/>
        <w:rPr>
          <w:rFonts w:ascii="Arial" w:hAnsi="Arial" w:cs="Arial"/>
          <w:b/>
          <w:bCs/>
          <w:sz w:val="24"/>
          <w:szCs w:val="24"/>
        </w:rPr>
      </w:pPr>
      <w:r w:rsidRPr="00636D11">
        <w:rPr>
          <w:rFonts w:ascii="Arial" w:hAnsi="Arial" w:cs="Arial"/>
          <w:b/>
          <w:bCs/>
          <w:sz w:val="24"/>
          <w:szCs w:val="24"/>
        </w:rPr>
        <w:t>PARUAH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father of Jehoshaphat. (See 1 Kings iv. 17.) From </w:t>
      </w:r>
      <w:r w:rsidRPr="009369FE">
        <w:rPr>
          <w:rFonts w:ascii="Arial" w:hAnsi="Arial" w:cs="Arial"/>
          <w:i/>
          <w:iCs/>
          <w:sz w:val="24"/>
          <w:szCs w:val="24"/>
        </w:rPr>
        <w:t>Parah</w:t>
      </w:r>
      <w:r w:rsidRPr="009369FE">
        <w:rPr>
          <w:rFonts w:ascii="Arial" w:hAnsi="Arial" w:cs="Arial"/>
          <w:sz w:val="24"/>
          <w:szCs w:val="24"/>
        </w:rPr>
        <w:t>,</w:t>
      </w:r>
      <w:r w:rsidRPr="00A80388">
        <w:rPr>
          <w:rFonts w:ascii="Arial" w:hAnsi="Arial" w:cs="Arial"/>
          <w:sz w:val="24"/>
          <w:szCs w:val="24"/>
        </w:rPr>
        <w:t xml:space="preserve"> to flourish.</w:t>
      </w:r>
    </w:p>
    <w:p w:rsidR="003020C1" w:rsidRDefault="003020C1" w:rsidP="00C40662">
      <w:pPr>
        <w:spacing w:after="0" w:line="276" w:lineRule="auto"/>
        <w:jc w:val="both"/>
        <w:rPr>
          <w:rFonts w:ascii="Arial" w:hAnsi="Arial" w:cs="Arial"/>
          <w:sz w:val="24"/>
          <w:szCs w:val="24"/>
        </w:rPr>
      </w:pPr>
    </w:p>
    <w:p w:rsidR="003020C1" w:rsidRPr="00636D11" w:rsidRDefault="003020C1" w:rsidP="00C40662">
      <w:pPr>
        <w:spacing w:after="0" w:line="276" w:lineRule="auto"/>
        <w:jc w:val="both"/>
        <w:rPr>
          <w:rFonts w:ascii="Arial" w:hAnsi="Arial" w:cs="Arial"/>
          <w:b/>
          <w:bCs/>
          <w:sz w:val="24"/>
          <w:szCs w:val="24"/>
        </w:rPr>
      </w:pPr>
      <w:r w:rsidRPr="00636D11">
        <w:rPr>
          <w:rFonts w:ascii="Arial" w:hAnsi="Arial" w:cs="Arial"/>
          <w:b/>
          <w:bCs/>
          <w:sz w:val="24"/>
          <w:szCs w:val="24"/>
        </w:rPr>
        <w:t>PASHUR</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son of Immer; a deadly foe to the church. His name is derived from </w:t>
      </w:r>
      <w:r w:rsidRPr="009369FE">
        <w:rPr>
          <w:rFonts w:ascii="Arial" w:hAnsi="Arial" w:cs="Arial"/>
          <w:i/>
          <w:iCs/>
          <w:sz w:val="24"/>
          <w:szCs w:val="24"/>
        </w:rPr>
        <w:t>Pashah</w:t>
      </w:r>
      <w:r w:rsidRPr="00A80388">
        <w:rPr>
          <w:rFonts w:ascii="Arial" w:hAnsi="Arial" w:cs="Arial"/>
          <w:sz w:val="24"/>
          <w:szCs w:val="24"/>
        </w:rPr>
        <w:t xml:space="preserve">, to spread; but from his enmity to the people of God while governor in the land, and his cruelty upon the person of the prophet </w:t>
      </w:r>
      <w:r>
        <w:rPr>
          <w:rFonts w:ascii="Arial" w:hAnsi="Arial" w:cs="Arial"/>
          <w:sz w:val="24"/>
          <w:szCs w:val="24"/>
        </w:rPr>
        <w:t>Jeremiah</w:t>
      </w:r>
      <w:r w:rsidRPr="00A80388">
        <w:rPr>
          <w:rFonts w:ascii="Arial" w:hAnsi="Arial" w:cs="Arial"/>
          <w:sz w:val="24"/>
          <w:szCs w:val="24"/>
        </w:rPr>
        <w:t xml:space="preserve">, the prophet called him </w:t>
      </w:r>
      <w:r w:rsidRPr="009369FE">
        <w:rPr>
          <w:rFonts w:ascii="Arial" w:hAnsi="Arial" w:cs="Arial"/>
          <w:i/>
          <w:iCs/>
          <w:sz w:val="24"/>
          <w:szCs w:val="24"/>
        </w:rPr>
        <w:t>Magor-missabib</w:t>
      </w:r>
      <w:r w:rsidRPr="00A80388">
        <w:rPr>
          <w:rFonts w:ascii="Arial" w:hAnsi="Arial" w:cs="Arial"/>
          <w:sz w:val="24"/>
          <w:szCs w:val="24"/>
        </w:rPr>
        <w:t xml:space="preserve">, which the margin of the Bible renders </w:t>
      </w:r>
      <w:r>
        <w:rPr>
          <w:rFonts w:ascii="Arial" w:hAnsi="Arial" w:cs="Arial"/>
          <w:sz w:val="24"/>
          <w:szCs w:val="24"/>
        </w:rPr>
        <w:t>“</w:t>
      </w:r>
      <w:r w:rsidRPr="00A80388">
        <w:rPr>
          <w:rFonts w:ascii="Arial" w:hAnsi="Arial" w:cs="Arial"/>
          <w:sz w:val="24"/>
          <w:szCs w:val="24"/>
        </w:rPr>
        <w:t>fear round about</w:t>
      </w:r>
      <w:r>
        <w:rPr>
          <w:rFonts w:ascii="Arial" w:hAnsi="Arial" w:cs="Arial"/>
          <w:sz w:val="24"/>
          <w:szCs w:val="24"/>
        </w:rPr>
        <w:t>”</w:t>
      </w:r>
      <w:r w:rsidRPr="00A80388">
        <w:rPr>
          <w:rFonts w:ascii="Arial" w:hAnsi="Arial" w:cs="Arial"/>
          <w:sz w:val="24"/>
          <w:szCs w:val="24"/>
        </w:rPr>
        <w:t xml:space="preserve">. (See Jer. </w:t>
      </w:r>
      <w:r>
        <w:rPr>
          <w:rFonts w:ascii="Arial" w:hAnsi="Arial" w:cs="Arial"/>
          <w:sz w:val="24"/>
          <w:szCs w:val="24"/>
        </w:rPr>
        <w:t>20:</w:t>
      </w:r>
      <w:r w:rsidRPr="00A80388">
        <w:rPr>
          <w:rFonts w:ascii="Arial" w:hAnsi="Arial" w:cs="Arial"/>
          <w:sz w:val="24"/>
          <w:szCs w:val="24"/>
        </w:rPr>
        <w:t xml:space="preserve">1-6)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pause over the name and character of this man just to remark the blessedness of all times in the church, when the Lord is pleased to give to his exercised people precious testimonies to his truth over and above the grace he manifests to their own hearts. Though, as Asaph saith, apparently the way of the wicked prosp</w:t>
      </w:r>
      <w:r>
        <w:rPr>
          <w:rFonts w:ascii="Arial" w:hAnsi="Arial" w:cs="Arial"/>
          <w:sz w:val="24"/>
          <w:szCs w:val="24"/>
        </w:rPr>
        <w:t>er</w:t>
      </w:r>
      <w:r w:rsidRPr="00A80388">
        <w:rPr>
          <w:rFonts w:ascii="Arial" w:hAnsi="Arial" w:cs="Arial"/>
          <w:sz w:val="24"/>
          <w:szCs w:val="24"/>
        </w:rPr>
        <w:t xml:space="preserve"> to outward view, yet to inward feelings they are total strangers to any good; and who shall take upon </w:t>
      </w:r>
      <w:r w:rsidRPr="00A80388">
        <w:rPr>
          <w:rFonts w:ascii="Arial" w:hAnsi="Arial" w:cs="Arial"/>
          <w:sz w:val="24"/>
          <w:szCs w:val="24"/>
        </w:rPr>
        <w:lastRenderedPageBreak/>
        <w:t xml:space="preserve">them to say what sorrows fill their minds? </w:t>
      </w:r>
      <w:r>
        <w:rPr>
          <w:rFonts w:ascii="Arial" w:hAnsi="Arial" w:cs="Arial"/>
          <w:sz w:val="24"/>
          <w:szCs w:val="24"/>
        </w:rPr>
        <w:t>“There</w:t>
      </w:r>
      <w:r w:rsidRPr="00A80388">
        <w:rPr>
          <w:rFonts w:ascii="Arial" w:hAnsi="Arial" w:cs="Arial"/>
          <w:sz w:val="24"/>
          <w:szCs w:val="24"/>
        </w:rPr>
        <w:t xml:space="preserve"> is no peace, saith my God, to the wicked.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57:</w:t>
      </w:r>
      <w:r w:rsidRPr="00A80388">
        <w:rPr>
          <w:rFonts w:ascii="Arial" w:hAnsi="Arial" w:cs="Arial"/>
          <w:sz w:val="24"/>
          <w:szCs w:val="24"/>
        </w:rPr>
        <w:t>21) When the Lord</w:t>
      </w:r>
      <w:r>
        <w:rPr>
          <w:rFonts w:ascii="Arial" w:hAnsi="Arial" w:cs="Arial"/>
          <w:sz w:val="24"/>
          <w:szCs w:val="24"/>
        </w:rPr>
        <w:t>’</w:t>
      </w:r>
      <w:r w:rsidRPr="00A80388">
        <w:rPr>
          <w:rFonts w:ascii="Arial" w:hAnsi="Arial" w:cs="Arial"/>
          <w:sz w:val="24"/>
          <w:szCs w:val="24"/>
        </w:rPr>
        <w:t xml:space="preserve">s people </w:t>
      </w:r>
      <w:r>
        <w:rPr>
          <w:rFonts w:ascii="Arial" w:hAnsi="Arial" w:cs="Arial"/>
          <w:sz w:val="24"/>
          <w:szCs w:val="24"/>
        </w:rPr>
        <w:t>there</w:t>
      </w:r>
      <w:r w:rsidRPr="00A80388">
        <w:rPr>
          <w:rFonts w:ascii="Arial" w:hAnsi="Arial" w:cs="Arial"/>
          <w:sz w:val="24"/>
          <w:szCs w:val="24"/>
        </w:rPr>
        <w:t xml:space="preserve">fore hear of such characters, or behold them in their own neighbourhood, (and they are to be found in every place) and observe in the midst of much outside appearances of gaiety, that they are like so many </w:t>
      </w:r>
      <w:r w:rsidRPr="009369FE">
        <w:rPr>
          <w:rFonts w:ascii="Arial" w:hAnsi="Arial" w:cs="Arial"/>
          <w:sz w:val="24"/>
          <w:szCs w:val="24"/>
        </w:rPr>
        <w:t>Pashur Magor-missabibs</w:t>
      </w:r>
      <w:r w:rsidRPr="00A80388">
        <w:rPr>
          <w:rFonts w:ascii="Arial" w:hAnsi="Arial" w:cs="Arial"/>
          <w:sz w:val="24"/>
          <w:szCs w:val="24"/>
        </w:rPr>
        <w:t xml:space="preserve"> in themselves, surely a voice from every parish steeple </w:t>
      </w:r>
      <w:r>
        <w:rPr>
          <w:rFonts w:ascii="Arial" w:hAnsi="Arial" w:cs="Arial"/>
          <w:sz w:val="24"/>
          <w:szCs w:val="24"/>
        </w:rPr>
        <w:t>where</w:t>
      </w:r>
      <w:r w:rsidRPr="00A80388">
        <w:rPr>
          <w:rFonts w:ascii="Arial" w:hAnsi="Arial" w:cs="Arial"/>
          <w:sz w:val="24"/>
          <w:szCs w:val="24"/>
        </w:rPr>
        <w:t xml:space="preserve"> they dwell could not more loudly testify to the truths of God! I would recommend the reader, at any time, when at a loss to explain what he beholds of the prosperity of the wicked and the adversity of the Lord</w:t>
      </w:r>
      <w:r>
        <w:rPr>
          <w:rFonts w:ascii="Arial" w:hAnsi="Arial" w:cs="Arial"/>
          <w:sz w:val="24"/>
          <w:szCs w:val="24"/>
        </w:rPr>
        <w:t>’</w:t>
      </w:r>
      <w:r w:rsidRPr="00A80388">
        <w:rPr>
          <w:rFonts w:ascii="Arial" w:hAnsi="Arial" w:cs="Arial"/>
          <w:sz w:val="24"/>
          <w:szCs w:val="24"/>
        </w:rPr>
        <w:t xml:space="preserve">s exercised family, to read what Asaph, taught by the Holy </w:t>
      </w:r>
      <w:r>
        <w:rPr>
          <w:rFonts w:ascii="Arial" w:hAnsi="Arial" w:cs="Arial"/>
          <w:sz w:val="24"/>
          <w:szCs w:val="24"/>
        </w:rPr>
        <w:t>Spirit</w:t>
      </w:r>
      <w:r w:rsidRPr="00A80388">
        <w:rPr>
          <w:rFonts w:ascii="Arial" w:hAnsi="Arial" w:cs="Arial"/>
          <w:sz w:val="24"/>
          <w:szCs w:val="24"/>
        </w:rPr>
        <w:t>, ha</w:t>
      </w:r>
      <w:r>
        <w:rPr>
          <w:rFonts w:ascii="Arial" w:hAnsi="Arial" w:cs="Arial"/>
          <w:sz w:val="24"/>
          <w:szCs w:val="24"/>
        </w:rPr>
        <w:t>s</w:t>
      </w:r>
      <w:r w:rsidRPr="00A80388">
        <w:rPr>
          <w:rFonts w:ascii="Arial" w:hAnsi="Arial" w:cs="Arial"/>
          <w:sz w:val="24"/>
          <w:szCs w:val="24"/>
        </w:rPr>
        <w:t xml:space="preserve"> said, Ps. </w:t>
      </w:r>
      <w:r>
        <w:rPr>
          <w:rFonts w:ascii="Arial" w:hAnsi="Arial" w:cs="Arial"/>
          <w:sz w:val="24"/>
          <w:szCs w:val="24"/>
        </w:rPr>
        <w:t>73</w:t>
      </w:r>
      <w:r w:rsidRPr="00A80388">
        <w:rPr>
          <w:rFonts w:ascii="Arial" w:hAnsi="Arial" w:cs="Arial"/>
          <w:sz w:val="24"/>
          <w:szCs w:val="24"/>
        </w:rPr>
        <w:t xml:space="preserve"> throughout; and if he adds to Asaph</w:t>
      </w:r>
      <w:r>
        <w:rPr>
          <w:rFonts w:ascii="Arial" w:hAnsi="Arial" w:cs="Arial"/>
          <w:sz w:val="24"/>
          <w:szCs w:val="24"/>
        </w:rPr>
        <w:t>’</w:t>
      </w:r>
      <w:r w:rsidRPr="00A80388">
        <w:rPr>
          <w:rFonts w:ascii="Arial" w:hAnsi="Arial" w:cs="Arial"/>
          <w:sz w:val="24"/>
          <w:szCs w:val="24"/>
        </w:rPr>
        <w:t xml:space="preserve">s observations what the man of Uz hath said on the same subject, he will find both profitable. (Job </w:t>
      </w:r>
      <w:r>
        <w:rPr>
          <w:rFonts w:ascii="Arial" w:hAnsi="Arial" w:cs="Arial"/>
          <w:sz w:val="24"/>
          <w:szCs w:val="24"/>
        </w:rPr>
        <w:t>21:</w:t>
      </w:r>
      <w:r w:rsidRPr="00A80388">
        <w:rPr>
          <w:rFonts w:ascii="Arial" w:hAnsi="Arial" w:cs="Arial"/>
          <w:sz w:val="24"/>
          <w:szCs w:val="24"/>
        </w:rPr>
        <w:t xml:space="preserve">7-13.) Moses also, the man of God, hath left upon record the portrait of the inward terrors of the haunted mind. (Deut. </w:t>
      </w:r>
      <w:r>
        <w:rPr>
          <w:rFonts w:ascii="Arial" w:hAnsi="Arial" w:cs="Arial"/>
          <w:sz w:val="24"/>
          <w:szCs w:val="24"/>
        </w:rPr>
        <w:t>28:</w:t>
      </w:r>
      <w:r w:rsidRPr="00A80388">
        <w:rPr>
          <w:rFonts w:ascii="Arial" w:hAnsi="Arial" w:cs="Arial"/>
          <w:sz w:val="24"/>
          <w:szCs w:val="24"/>
        </w:rPr>
        <w:t>65-67)</w:t>
      </w:r>
    </w:p>
    <w:p w:rsidR="003020C1" w:rsidRDefault="003020C1" w:rsidP="00C40662">
      <w:pPr>
        <w:spacing w:after="0" w:line="276" w:lineRule="auto"/>
        <w:jc w:val="both"/>
        <w:rPr>
          <w:rFonts w:ascii="Arial" w:hAnsi="Arial" w:cs="Arial"/>
          <w:sz w:val="24"/>
          <w:szCs w:val="24"/>
        </w:rPr>
      </w:pPr>
    </w:p>
    <w:p w:rsidR="003020C1" w:rsidRPr="00636D11" w:rsidRDefault="003020C1" w:rsidP="00C40662">
      <w:pPr>
        <w:spacing w:after="0" w:line="276" w:lineRule="auto"/>
        <w:jc w:val="both"/>
        <w:rPr>
          <w:rFonts w:ascii="Arial" w:hAnsi="Arial" w:cs="Arial"/>
          <w:b/>
          <w:bCs/>
          <w:sz w:val="24"/>
          <w:szCs w:val="24"/>
        </w:rPr>
      </w:pPr>
      <w:r w:rsidRPr="00636D11">
        <w:rPr>
          <w:rFonts w:ascii="Arial" w:hAnsi="Arial" w:cs="Arial"/>
          <w:b/>
          <w:bCs/>
          <w:sz w:val="24"/>
          <w:szCs w:val="24"/>
        </w:rPr>
        <w:t>PASSING THROUGH THE FIRE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read concerning Manasseh (2 Chron. </w:t>
      </w:r>
      <w:r>
        <w:rPr>
          <w:rFonts w:ascii="Arial" w:hAnsi="Arial" w:cs="Arial"/>
          <w:sz w:val="24"/>
          <w:szCs w:val="24"/>
        </w:rPr>
        <w:t>33:</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 that </w:t>
      </w:r>
      <w:r>
        <w:rPr>
          <w:rFonts w:ascii="Arial" w:hAnsi="Arial" w:cs="Arial"/>
          <w:sz w:val="24"/>
          <w:szCs w:val="24"/>
        </w:rPr>
        <w:t>“</w:t>
      </w:r>
      <w:r w:rsidRPr="00A80388">
        <w:rPr>
          <w:rFonts w:ascii="Arial" w:hAnsi="Arial" w:cs="Arial"/>
          <w:sz w:val="24"/>
          <w:szCs w:val="24"/>
        </w:rPr>
        <w:t>he caused his children to pass through the fire in the valley of the son of Hinnom.</w:t>
      </w:r>
      <w:r>
        <w:rPr>
          <w:rFonts w:ascii="Arial" w:hAnsi="Arial" w:cs="Arial"/>
          <w:sz w:val="24"/>
          <w:szCs w:val="24"/>
        </w:rPr>
        <w:t>”</w:t>
      </w:r>
      <w:r w:rsidRPr="00A80388">
        <w:rPr>
          <w:rFonts w:ascii="Arial" w:hAnsi="Arial" w:cs="Arial"/>
          <w:sz w:val="24"/>
          <w:szCs w:val="24"/>
        </w:rPr>
        <w:t xml:space="preserve"> And it should seem, from the positive precept which the Lord gave by Moses to Israel to refrain from such horrid customs, that the thing itself was very common in the east, and of great antiquity. (See Lev. </w:t>
      </w:r>
      <w:r>
        <w:rPr>
          <w:rFonts w:ascii="Arial" w:hAnsi="Arial" w:cs="Arial"/>
          <w:sz w:val="24"/>
          <w:szCs w:val="24"/>
        </w:rPr>
        <w:t>18:</w:t>
      </w:r>
      <w:r w:rsidRPr="00A80388">
        <w:rPr>
          <w:rFonts w:ascii="Arial" w:hAnsi="Arial" w:cs="Arial"/>
          <w:sz w:val="24"/>
          <w:szCs w:val="24"/>
        </w:rPr>
        <w:t xml:space="preserve">21) Indeed, even to the present hour, if we may give credit to modern historians, the funeral burnings which many make of themselves in honour to the dead, serve to </w:t>
      </w:r>
      <w:r>
        <w:rPr>
          <w:rFonts w:ascii="Arial" w:hAnsi="Arial" w:cs="Arial"/>
          <w:sz w:val="24"/>
          <w:szCs w:val="24"/>
        </w:rPr>
        <w:t>show</w:t>
      </w:r>
      <w:r w:rsidRPr="00A80388">
        <w:rPr>
          <w:rFonts w:ascii="Arial" w:hAnsi="Arial" w:cs="Arial"/>
          <w:sz w:val="24"/>
          <w:szCs w:val="24"/>
        </w:rPr>
        <w:t xml:space="preserve"> that the minds of men are not by nature better than from the first.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are told that </w:t>
      </w:r>
      <w:r>
        <w:rPr>
          <w:rFonts w:ascii="Arial" w:hAnsi="Arial" w:cs="Arial"/>
          <w:sz w:val="24"/>
          <w:szCs w:val="24"/>
        </w:rPr>
        <w:t>there</w:t>
      </w:r>
      <w:r w:rsidRPr="00A80388">
        <w:rPr>
          <w:rFonts w:ascii="Arial" w:hAnsi="Arial" w:cs="Arial"/>
          <w:sz w:val="24"/>
          <w:szCs w:val="24"/>
        </w:rPr>
        <w:t xml:space="preserve"> is still a custom observed in the east, </w:t>
      </w:r>
      <w:r>
        <w:rPr>
          <w:rFonts w:ascii="Arial" w:hAnsi="Arial" w:cs="Arial"/>
          <w:sz w:val="24"/>
          <w:szCs w:val="24"/>
        </w:rPr>
        <w:t>where,</w:t>
      </w:r>
      <w:r w:rsidRPr="00A80388">
        <w:rPr>
          <w:rFonts w:ascii="Arial" w:hAnsi="Arial" w:cs="Arial"/>
          <w:sz w:val="24"/>
          <w:szCs w:val="24"/>
        </w:rPr>
        <w:t xml:space="preserve"> at an annual feast, called the Feast of Fire, many voluntarily engage to walk barefoot over a vivid fire of burning embers, and of great length. This horri</w:t>
      </w:r>
      <w:r>
        <w:rPr>
          <w:rFonts w:ascii="Arial" w:hAnsi="Arial" w:cs="Arial"/>
          <w:sz w:val="24"/>
          <w:szCs w:val="24"/>
        </w:rPr>
        <w:t>ble</w:t>
      </w:r>
      <w:r w:rsidRPr="00A80388">
        <w:rPr>
          <w:rFonts w:ascii="Arial" w:hAnsi="Arial" w:cs="Arial"/>
          <w:sz w:val="24"/>
          <w:szCs w:val="24"/>
        </w:rPr>
        <w:t xml:space="preserve"> custom, at this dreadful fair, is kept for near three weeks, during which time the wretched creatures which engage</w:t>
      </w:r>
      <w:r>
        <w:rPr>
          <w:rFonts w:ascii="Arial" w:hAnsi="Arial" w:cs="Arial"/>
          <w:sz w:val="24"/>
          <w:szCs w:val="24"/>
        </w:rPr>
        <w:t>d in</w:t>
      </w:r>
      <w:r w:rsidRPr="00A80388">
        <w:rPr>
          <w:rFonts w:ascii="Arial" w:hAnsi="Arial" w:cs="Arial"/>
          <w:sz w:val="24"/>
          <w:szCs w:val="24"/>
        </w:rPr>
        <w:t xml:space="preserve"> this service pass through the element when stirred up and quickened to burn more lively; and th</w:t>
      </w:r>
      <w:r>
        <w:rPr>
          <w:rFonts w:ascii="Arial" w:hAnsi="Arial" w:cs="Arial"/>
          <w:sz w:val="24"/>
          <w:szCs w:val="24"/>
        </w:rPr>
        <w:t>ose</w:t>
      </w:r>
      <w:r w:rsidRPr="00A80388">
        <w:rPr>
          <w:rFonts w:ascii="Arial" w:hAnsi="Arial" w:cs="Arial"/>
          <w:sz w:val="24"/>
          <w:szCs w:val="24"/>
        </w:rPr>
        <w:t xml:space="preserve"> who walk with the slowest pace are thought the highest of. When the carnival is finished, those who survive are crowned with flowers.</w:t>
      </w:r>
    </w:p>
    <w:p w:rsidR="003020C1" w:rsidRDefault="003020C1" w:rsidP="00C40662">
      <w:pPr>
        <w:spacing w:after="0" w:line="276" w:lineRule="auto"/>
        <w:jc w:val="both"/>
        <w:rPr>
          <w:rFonts w:ascii="Arial" w:hAnsi="Arial" w:cs="Arial"/>
          <w:sz w:val="24"/>
          <w:szCs w:val="24"/>
        </w:rPr>
      </w:pPr>
    </w:p>
    <w:p w:rsidR="003020C1" w:rsidRPr="00636D11" w:rsidRDefault="003020C1" w:rsidP="00C40662">
      <w:pPr>
        <w:spacing w:after="0" w:line="276" w:lineRule="auto"/>
        <w:jc w:val="both"/>
        <w:rPr>
          <w:rFonts w:ascii="Arial" w:hAnsi="Arial" w:cs="Arial"/>
          <w:caps/>
          <w:sz w:val="24"/>
          <w:szCs w:val="24"/>
        </w:rPr>
      </w:pPr>
      <w:r w:rsidRPr="00A80388">
        <w:rPr>
          <w:rFonts w:ascii="Arial" w:hAnsi="Arial" w:cs="Arial"/>
          <w:sz w:val="24"/>
          <w:szCs w:val="24"/>
        </w:rPr>
        <w:t>O blessed Jesus! what unspeakable mercies ha</w:t>
      </w:r>
      <w:r>
        <w:rPr>
          <w:rFonts w:ascii="Arial" w:hAnsi="Arial" w:cs="Arial"/>
          <w:sz w:val="24"/>
          <w:szCs w:val="24"/>
        </w:rPr>
        <w:t>ve</w:t>
      </w:r>
      <w:r w:rsidRPr="00A80388">
        <w:rPr>
          <w:rFonts w:ascii="Arial" w:hAnsi="Arial" w:cs="Arial"/>
          <w:sz w:val="24"/>
          <w:szCs w:val="24"/>
        </w:rPr>
        <w:t xml:space="preserve"> </w:t>
      </w:r>
      <w:r>
        <w:rPr>
          <w:rFonts w:ascii="Arial" w:hAnsi="Arial" w:cs="Arial"/>
          <w:sz w:val="24"/>
          <w:szCs w:val="24"/>
        </w:rPr>
        <w:t>y</w:t>
      </w:r>
      <w:r w:rsidRPr="00A80388">
        <w:rPr>
          <w:rFonts w:ascii="Arial" w:hAnsi="Arial" w:cs="Arial"/>
          <w:sz w:val="24"/>
          <w:szCs w:val="24"/>
        </w:rPr>
        <w:t xml:space="preserve">ou bestowed on </w:t>
      </w:r>
      <w:r>
        <w:rPr>
          <w:rFonts w:ascii="Arial" w:hAnsi="Arial" w:cs="Arial"/>
          <w:sz w:val="24"/>
          <w:szCs w:val="24"/>
        </w:rPr>
        <w:t>your</w:t>
      </w:r>
      <w:r w:rsidRPr="00A80388">
        <w:rPr>
          <w:rFonts w:ascii="Arial" w:hAnsi="Arial" w:cs="Arial"/>
          <w:sz w:val="24"/>
          <w:szCs w:val="24"/>
        </w:rPr>
        <w:t xml:space="preserve"> people in bringing life and immortality to light by thy gospel! To what a deplorable state is our nature universally reduced by the </w:t>
      </w:r>
      <w:r>
        <w:rPr>
          <w:rFonts w:ascii="Arial" w:hAnsi="Arial" w:cs="Arial"/>
          <w:sz w:val="24"/>
          <w:szCs w:val="24"/>
        </w:rPr>
        <w:t>F</w:t>
      </w:r>
      <w:r w:rsidRPr="00A80388">
        <w:rPr>
          <w:rFonts w:ascii="Arial" w:hAnsi="Arial" w:cs="Arial"/>
          <w:sz w:val="24"/>
          <w:szCs w:val="24"/>
        </w:rPr>
        <w:t xml:space="preserve">all; and how great are our privileges in the Lord in having raised up our poor nature from such gross ignorance and sin! See </w:t>
      </w:r>
      <w:r w:rsidRPr="00636D11">
        <w:rPr>
          <w:rFonts w:ascii="Arial" w:hAnsi="Arial" w:cs="Arial"/>
          <w:caps/>
          <w:sz w:val="24"/>
          <w:szCs w:val="24"/>
        </w:rPr>
        <w:t>Moloch.</w:t>
      </w:r>
    </w:p>
    <w:p w:rsidR="003020C1" w:rsidRDefault="003020C1" w:rsidP="00C40662">
      <w:pPr>
        <w:spacing w:after="0" w:line="276" w:lineRule="auto"/>
        <w:jc w:val="both"/>
        <w:rPr>
          <w:rFonts w:ascii="Arial" w:hAnsi="Arial" w:cs="Arial"/>
          <w:sz w:val="24"/>
          <w:szCs w:val="24"/>
        </w:rPr>
      </w:pPr>
    </w:p>
    <w:p w:rsidR="003020C1" w:rsidRPr="00636D11" w:rsidRDefault="003020C1" w:rsidP="00C40662">
      <w:pPr>
        <w:spacing w:after="0" w:line="276" w:lineRule="auto"/>
        <w:jc w:val="both"/>
        <w:rPr>
          <w:rFonts w:ascii="Arial" w:hAnsi="Arial" w:cs="Arial"/>
          <w:b/>
          <w:bCs/>
          <w:sz w:val="24"/>
          <w:szCs w:val="24"/>
        </w:rPr>
      </w:pPr>
      <w:r w:rsidRPr="00636D11">
        <w:rPr>
          <w:rFonts w:ascii="Arial" w:hAnsi="Arial" w:cs="Arial"/>
          <w:b/>
          <w:bCs/>
          <w:sz w:val="24"/>
          <w:szCs w:val="24"/>
        </w:rPr>
        <w:t>PASSION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find mention made of our Lord</w:t>
      </w:r>
      <w:r>
        <w:rPr>
          <w:rFonts w:ascii="Arial" w:hAnsi="Arial" w:cs="Arial"/>
          <w:sz w:val="24"/>
          <w:szCs w:val="24"/>
        </w:rPr>
        <w:t>’</w:t>
      </w:r>
      <w:r w:rsidRPr="00A80388">
        <w:rPr>
          <w:rFonts w:ascii="Arial" w:hAnsi="Arial" w:cs="Arial"/>
          <w:sz w:val="24"/>
          <w:szCs w:val="24"/>
        </w:rPr>
        <w:t>s passion in the Acts of the Apostles (chap</w:t>
      </w:r>
      <w:r>
        <w:rPr>
          <w:rFonts w:ascii="Arial" w:hAnsi="Arial" w:cs="Arial"/>
          <w:sz w:val="24"/>
          <w:szCs w:val="24"/>
        </w:rPr>
        <w:t>ter</w:t>
      </w:r>
      <w:r w:rsidRPr="00A80388">
        <w:rPr>
          <w:rFonts w:ascii="Arial" w:hAnsi="Arial" w:cs="Arial"/>
          <w:sz w:val="24"/>
          <w:szCs w:val="24"/>
        </w:rPr>
        <w:t xml:space="preserve"> </w:t>
      </w:r>
      <w:r>
        <w:rPr>
          <w:rFonts w:ascii="Arial" w:hAnsi="Arial" w:cs="Arial"/>
          <w:sz w:val="24"/>
          <w:szCs w:val="24"/>
        </w:rPr>
        <w:t>1:</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 xml:space="preserve"> and indeed the whole tendency of the Scriptures is to bring the church acquainted with this one great event, in the sufferings and death of Jesus. The reader will do well to have this always in remembrance in all his researches and enquiries concerning Christ.</w:t>
      </w:r>
    </w:p>
    <w:p w:rsidR="003020C1" w:rsidRDefault="003020C1" w:rsidP="00C40662">
      <w:pPr>
        <w:spacing w:after="0" w:line="276" w:lineRule="auto"/>
        <w:jc w:val="both"/>
        <w:rPr>
          <w:rFonts w:ascii="Arial" w:hAnsi="Arial" w:cs="Arial"/>
          <w:sz w:val="24"/>
          <w:szCs w:val="24"/>
        </w:rPr>
      </w:pPr>
    </w:p>
    <w:p w:rsidR="009A10E5" w:rsidRDefault="009A10E5" w:rsidP="00C40662">
      <w:pPr>
        <w:spacing w:after="0" w:line="276" w:lineRule="auto"/>
        <w:jc w:val="both"/>
        <w:rPr>
          <w:rFonts w:ascii="Arial" w:hAnsi="Arial" w:cs="Arial"/>
          <w:b/>
          <w:bCs/>
          <w:sz w:val="24"/>
          <w:szCs w:val="24"/>
        </w:rPr>
      </w:pPr>
    </w:p>
    <w:p w:rsidR="009A10E5" w:rsidRDefault="009A10E5" w:rsidP="00C40662">
      <w:pPr>
        <w:spacing w:after="0" w:line="276" w:lineRule="auto"/>
        <w:jc w:val="both"/>
        <w:rPr>
          <w:rFonts w:ascii="Arial" w:hAnsi="Arial" w:cs="Arial"/>
          <w:b/>
          <w:bCs/>
          <w:sz w:val="24"/>
          <w:szCs w:val="24"/>
        </w:rPr>
      </w:pPr>
    </w:p>
    <w:p w:rsidR="003020C1" w:rsidRPr="00636D11" w:rsidRDefault="003020C1" w:rsidP="00C40662">
      <w:pPr>
        <w:spacing w:after="0" w:line="276" w:lineRule="auto"/>
        <w:jc w:val="both"/>
        <w:rPr>
          <w:rFonts w:ascii="Arial" w:hAnsi="Arial" w:cs="Arial"/>
          <w:b/>
          <w:bCs/>
          <w:sz w:val="24"/>
          <w:szCs w:val="24"/>
        </w:rPr>
      </w:pPr>
      <w:r w:rsidRPr="00636D11">
        <w:rPr>
          <w:rFonts w:ascii="Arial" w:hAnsi="Arial" w:cs="Arial"/>
          <w:b/>
          <w:bCs/>
          <w:sz w:val="24"/>
          <w:szCs w:val="24"/>
        </w:rPr>
        <w:lastRenderedPageBreak/>
        <w:t>PASSOVER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While we have the comment which God the Holy </w:t>
      </w:r>
      <w:r>
        <w:rPr>
          <w:rFonts w:ascii="Arial" w:hAnsi="Arial" w:cs="Arial"/>
          <w:sz w:val="24"/>
          <w:szCs w:val="24"/>
        </w:rPr>
        <w:t>Spirit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given us by his servant Paul (1 Cor. </w:t>
      </w:r>
      <w:r>
        <w:rPr>
          <w:rFonts w:ascii="Arial" w:hAnsi="Arial" w:cs="Arial"/>
          <w:sz w:val="24"/>
          <w:szCs w:val="24"/>
        </w:rPr>
        <w:t>5:</w:t>
      </w:r>
      <w:r w:rsidRPr="00A80388">
        <w:rPr>
          <w:rFonts w:ascii="Arial" w:hAnsi="Arial" w:cs="Arial"/>
          <w:sz w:val="24"/>
          <w:szCs w:val="24"/>
        </w:rPr>
        <w:t xml:space="preserve">7) concerning the Passover, in expressly calling Christ by that name, we must be convinced that it is our highest </w:t>
      </w:r>
      <w:r>
        <w:rPr>
          <w:rFonts w:ascii="Arial" w:hAnsi="Arial" w:cs="Arial"/>
          <w:sz w:val="24"/>
          <w:szCs w:val="24"/>
        </w:rPr>
        <w:t>interest</w:t>
      </w:r>
      <w:r w:rsidRPr="00A80388">
        <w:rPr>
          <w:rFonts w:ascii="Arial" w:hAnsi="Arial" w:cs="Arial"/>
          <w:sz w:val="24"/>
          <w:szCs w:val="24"/>
        </w:rPr>
        <w:t xml:space="preserve"> and most bounden duty to study the subject with the closest </w:t>
      </w:r>
      <w:r>
        <w:rPr>
          <w:rFonts w:ascii="Arial" w:hAnsi="Arial" w:cs="Arial"/>
          <w:sz w:val="24"/>
          <w:szCs w:val="24"/>
        </w:rPr>
        <w:t xml:space="preserve">apprehension [understanding] </w:t>
      </w:r>
      <w:r w:rsidRPr="00A80388">
        <w:rPr>
          <w:rFonts w:ascii="Arial" w:hAnsi="Arial" w:cs="Arial"/>
          <w:sz w:val="24"/>
          <w:szCs w:val="24"/>
        </w:rPr>
        <w:t xml:space="preserve">, in order to obtain the clearest sense of that the important subject of the Passover means. The reader, </w:t>
      </w:r>
      <w:r>
        <w:rPr>
          <w:rFonts w:ascii="Arial" w:hAnsi="Arial" w:cs="Arial"/>
          <w:sz w:val="24"/>
          <w:szCs w:val="24"/>
        </w:rPr>
        <w:t>there</w:t>
      </w:r>
      <w:r w:rsidRPr="00A80388">
        <w:rPr>
          <w:rFonts w:ascii="Arial" w:hAnsi="Arial" w:cs="Arial"/>
          <w:sz w:val="24"/>
          <w:szCs w:val="24"/>
        </w:rPr>
        <w:t xml:space="preserve">fore, I trust, will bear with me if I call his attention </w:t>
      </w:r>
      <w:r>
        <w:rPr>
          <w:rFonts w:ascii="Arial" w:hAnsi="Arial" w:cs="Arial"/>
          <w:sz w:val="24"/>
          <w:szCs w:val="24"/>
        </w:rPr>
        <w:t>something</w:t>
      </w:r>
      <w:r w:rsidRPr="00A80388">
        <w:rPr>
          <w:rFonts w:ascii="Arial" w:hAnsi="Arial" w:cs="Arial"/>
          <w:sz w:val="24"/>
          <w:szCs w:val="24"/>
        </w:rPr>
        <w:t xml:space="preserve"> more particularly to this point.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Jews called the Passover </w:t>
      </w:r>
      <w:r w:rsidRPr="009369FE">
        <w:rPr>
          <w:rFonts w:ascii="Arial" w:hAnsi="Arial" w:cs="Arial"/>
          <w:i/>
          <w:iCs/>
          <w:sz w:val="24"/>
          <w:szCs w:val="24"/>
        </w:rPr>
        <w:t>Paschah</w:t>
      </w:r>
      <w:r w:rsidRPr="00A80388">
        <w:rPr>
          <w:rFonts w:ascii="Arial" w:hAnsi="Arial" w:cs="Arial"/>
          <w:sz w:val="24"/>
          <w:szCs w:val="24"/>
        </w:rPr>
        <w:t xml:space="preserve"> or </w:t>
      </w:r>
      <w:r w:rsidRPr="009369FE">
        <w:rPr>
          <w:rFonts w:ascii="Arial" w:hAnsi="Arial" w:cs="Arial"/>
          <w:i/>
          <w:iCs/>
          <w:sz w:val="24"/>
          <w:szCs w:val="24"/>
        </w:rPr>
        <w:t>Pesach</w:t>
      </w:r>
      <w:r w:rsidRPr="00A80388">
        <w:rPr>
          <w:rFonts w:ascii="Arial" w:hAnsi="Arial" w:cs="Arial"/>
          <w:sz w:val="24"/>
          <w:szCs w:val="24"/>
        </w:rPr>
        <w:t>, and the original meaning is flight or passage</w:t>
      </w:r>
      <w:r>
        <w:rPr>
          <w:rFonts w:ascii="Arial" w:hAnsi="Arial" w:cs="Arial"/>
          <w:sz w:val="24"/>
          <w:szCs w:val="24"/>
        </w:rPr>
        <w:t xml:space="preserve"> — </w:t>
      </w:r>
      <w:r w:rsidRPr="00A80388">
        <w:rPr>
          <w:rFonts w:ascii="Arial" w:hAnsi="Arial" w:cs="Arial"/>
          <w:sz w:val="24"/>
          <w:szCs w:val="24"/>
        </w:rPr>
        <w:t xml:space="preserve">perhaps in allusion to the flight or hasty departure of Israel from Egypt. We have a very circumstantial account of the Passover,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Chapter 12)</w:t>
      </w:r>
      <w:r w:rsidRPr="00A80388">
        <w:rPr>
          <w:rFonts w:ascii="Arial" w:hAnsi="Arial" w:cs="Arial"/>
          <w:sz w:val="24"/>
          <w:szCs w:val="24"/>
        </w:rPr>
        <w:t xml:space="preserve"> to which I refer. The Israelites, no doubt, had higher views in the institution itself than to suppose it </w:t>
      </w:r>
      <w:r>
        <w:rPr>
          <w:rFonts w:ascii="Arial" w:hAnsi="Arial" w:cs="Arial"/>
          <w:sz w:val="24"/>
          <w:szCs w:val="24"/>
        </w:rPr>
        <w:t>More</w:t>
      </w:r>
      <w:r w:rsidRPr="00A80388">
        <w:rPr>
          <w:rFonts w:ascii="Arial" w:hAnsi="Arial" w:cs="Arial"/>
          <w:sz w:val="24"/>
          <w:szCs w:val="24"/>
        </w:rPr>
        <w:t xml:space="preserve"> referred as a memorial of their deliverance from Egypt. They </w:t>
      </w:r>
      <w:r>
        <w:rPr>
          <w:rFonts w:ascii="Arial" w:hAnsi="Arial" w:cs="Arial"/>
          <w:sz w:val="24"/>
          <w:szCs w:val="24"/>
        </w:rPr>
        <w:t>considered</w:t>
      </w:r>
      <w:r w:rsidRPr="00A80388">
        <w:rPr>
          <w:rFonts w:ascii="Arial" w:hAnsi="Arial" w:cs="Arial"/>
          <w:sz w:val="24"/>
          <w:szCs w:val="24"/>
        </w:rPr>
        <w:t xml:space="preserve"> it typical; and the ordination of it being of perpetual standing in the church, must have led them to this conclusion. And may we not add, that, since all the leading features of the redemption by the Lord Jesus, in his </w:t>
      </w:r>
      <w:r>
        <w:rPr>
          <w:rFonts w:ascii="Arial" w:hAnsi="Arial" w:cs="Arial"/>
          <w:sz w:val="24"/>
          <w:szCs w:val="24"/>
        </w:rPr>
        <w:t>P</w:t>
      </w:r>
      <w:r w:rsidRPr="00A80388">
        <w:rPr>
          <w:rFonts w:ascii="Arial" w:hAnsi="Arial" w:cs="Arial"/>
          <w:sz w:val="24"/>
          <w:szCs w:val="24"/>
        </w:rPr>
        <w:t xml:space="preserve">erson, work, offices, and character, are more or less exhibited in shadow and figure in the Passover, surely the Lord the Spirit gave to many a true Israelite grace and faith to eye, in the paschal lamb, the type of the </w:t>
      </w:r>
      <w:r>
        <w:rPr>
          <w:rFonts w:ascii="Arial" w:hAnsi="Arial" w:cs="Arial"/>
          <w:sz w:val="24"/>
          <w:szCs w:val="24"/>
        </w:rPr>
        <w:t>“</w:t>
      </w:r>
      <w:r w:rsidRPr="00A80388">
        <w:rPr>
          <w:rFonts w:ascii="Arial" w:hAnsi="Arial" w:cs="Arial"/>
          <w:sz w:val="24"/>
          <w:szCs w:val="24"/>
        </w:rPr>
        <w:t>Lamb slain from the foundation of the world.</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13:</w:t>
      </w:r>
      <w:r w:rsidRPr="00A80388">
        <w:rPr>
          <w:rFonts w:ascii="Arial" w:hAnsi="Arial" w:cs="Arial"/>
          <w:sz w:val="24"/>
          <w:szCs w:val="24"/>
        </w:rPr>
        <w:t>8)</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If the lamb appointed in the Jewish Passover was to be a male of the first year without blemish and without spot; such was Christ. If the lamb was set apart four days before the Passover--so was Christ, not only in the original purpose, and council, and foreknowledge of God before all worlds, but also in four days</w:t>
      </w:r>
      <w:r>
        <w:rPr>
          <w:rFonts w:ascii="Arial" w:hAnsi="Arial" w:cs="Arial"/>
          <w:sz w:val="24"/>
          <w:szCs w:val="24"/>
        </w:rPr>
        <w:t>’</w:t>
      </w:r>
      <w:r w:rsidRPr="00A80388">
        <w:rPr>
          <w:rFonts w:ascii="Arial" w:hAnsi="Arial" w:cs="Arial"/>
          <w:sz w:val="24"/>
          <w:szCs w:val="24"/>
        </w:rPr>
        <w:t xml:space="preserve"> entrance into Jerusalem, as it is remarkable Christ did before his sufferings and death. And if the Jewish lamb was roasted whole with fire, and not a bone of him broken, who but must see in this a type of him who, in the accomplishment of salvation sustained all the fire of divine wrath against sin in his sacrifice, and whose bones, it is expressly said, </w:t>
      </w:r>
      <w:r>
        <w:rPr>
          <w:rFonts w:ascii="Arial" w:hAnsi="Arial" w:cs="Arial"/>
          <w:sz w:val="24"/>
          <w:szCs w:val="24"/>
        </w:rPr>
        <w:t>were</w:t>
      </w:r>
      <w:r w:rsidRPr="00A80388">
        <w:rPr>
          <w:rFonts w:ascii="Arial" w:hAnsi="Arial" w:cs="Arial"/>
          <w:sz w:val="24"/>
          <w:szCs w:val="24"/>
        </w:rPr>
        <w:t xml:space="preserve"> not broken, that this Scripture might be fulfilled? (John </w:t>
      </w:r>
      <w:r>
        <w:rPr>
          <w:rFonts w:ascii="Arial" w:hAnsi="Arial" w:cs="Arial"/>
          <w:sz w:val="24"/>
          <w:szCs w:val="24"/>
        </w:rPr>
        <w:t>19:</w:t>
      </w:r>
      <w:r w:rsidRPr="00A80388">
        <w:rPr>
          <w:rFonts w:ascii="Arial" w:hAnsi="Arial" w:cs="Arial"/>
          <w:sz w:val="24"/>
          <w:szCs w:val="24"/>
        </w:rPr>
        <w:t>36)</w:t>
      </w:r>
    </w:p>
    <w:p w:rsidR="009A10E5" w:rsidRDefault="009A10E5"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Various are the accounts given by various writers of the manner in which the Jews of modern times observe the Passover. They all make it a very high festival. Eight days, for the most part they continue this festivity, during which time they would not for the world knowingly have any leaven within their houses. Nothing would hurt the mind of a Jew more than the discovery of any thing disposed to fermentation, or to make leaven. And on the fourteenth day of Nisan the Passover begins. And the </w:t>
      </w:r>
      <w:r>
        <w:rPr>
          <w:rFonts w:ascii="Arial" w:hAnsi="Arial" w:cs="Arial"/>
          <w:sz w:val="24"/>
          <w:szCs w:val="24"/>
        </w:rPr>
        <w:t>ceremony</w:t>
      </w:r>
      <w:r w:rsidRPr="00A80388">
        <w:rPr>
          <w:rFonts w:ascii="Arial" w:hAnsi="Arial" w:cs="Arial"/>
          <w:sz w:val="24"/>
          <w:szCs w:val="24"/>
        </w:rPr>
        <w:t xml:space="preserve"> generally commence</w:t>
      </w:r>
      <w:r>
        <w:rPr>
          <w:rFonts w:ascii="Arial" w:hAnsi="Arial" w:cs="Arial"/>
          <w:sz w:val="24"/>
          <w:szCs w:val="24"/>
        </w:rPr>
        <w:t>s</w:t>
      </w:r>
      <w:r w:rsidRPr="00A80388">
        <w:rPr>
          <w:rFonts w:ascii="Arial" w:hAnsi="Arial" w:cs="Arial"/>
          <w:sz w:val="24"/>
          <w:szCs w:val="24"/>
        </w:rPr>
        <w:t xml:space="preserve"> in every family by the first-born observing fasting, by way of </w:t>
      </w:r>
      <w:r>
        <w:rPr>
          <w:rFonts w:ascii="Arial" w:hAnsi="Arial" w:cs="Arial"/>
          <w:sz w:val="24"/>
          <w:szCs w:val="24"/>
        </w:rPr>
        <w:t>reference</w:t>
      </w:r>
      <w:r w:rsidRPr="00A80388">
        <w:rPr>
          <w:rFonts w:ascii="Arial" w:hAnsi="Arial" w:cs="Arial"/>
          <w:sz w:val="24"/>
          <w:szCs w:val="24"/>
        </w:rPr>
        <w:t xml:space="preserve"> to the destruction of the first-born in Egypt. When this is over, and the time of the evening service being come, all the household enter on prayer, which when finished they proceed to the feast of unleavened bread, with some portion of a lamb, and bitter herbs. During the service they hold wine in their hands, and recount the history of their fathers in Egypt, and the Lord</w:t>
      </w:r>
      <w:r>
        <w:rPr>
          <w:rFonts w:ascii="Arial" w:hAnsi="Arial" w:cs="Arial"/>
          <w:sz w:val="24"/>
          <w:szCs w:val="24"/>
        </w:rPr>
        <w:t>’</w:t>
      </w:r>
      <w:r w:rsidRPr="00A80388">
        <w:rPr>
          <w:rFonts w:ascii="Arial" w:hAnsi="Arial" w:cs="Arial"/>
          <w:sz w:val="24"/>
          <w:szCs w:val="24"/>
        </w:rPr>
        <w:t xml:space="preserve">s deliverance of them. The close of their devotions is generally with some of the Psalms, such as from the one hundred and </w:t>
      </w:r>
      <w:r w:rsidRPr="00A80388">
        <w:rPr>
          <w:rFonts w:ascii="Arial" w:hAnsi="Arial" w:cs="Arial"/>
          <w:sz w:val="24"/>
          <w:szCs w:val="24"/>
        </w:rPr>
        <w:lastRenderedPageBreak/>
        <w:t xml:space="preserve">twelfth Psalm, to the one hundred and eighteenth, always beginning with Hallelujah. When the devotional part is all over, they sit down to eat and drink, generally break up their meeting with praying for the health and prosperity of the prince in whose dominions they dwelt, agreeably to the advice of </w:t>
      </w:r>
      <w:r>
        <w:rPr>
          <w:rFonts w:ascii="Arial" w:hAnsi="Arial" w:cs="Arial"/>
          <w:sz w:val="24"/>
          <w:szCs w:val="24"/>
        </w:rPr>
        <w:t>Jeremiah</w:t>
      </w:r>
      <w:r w:rsidRPr="00A80388">
        <w:rPr>
          <w:rFonts w:ascii="Arial" w:hAnsi="Arial" w:cs="Arial"/>
          <w:sz w:val="24"/>
          <w:szCs w:val="24"/>
        </w:rPr>
        <w:t xml:space="preserve">, chap. xxix. 7. So much concerning the method of the observance of the Passover by the children of Israel. I cannot dismiss this part of the subject without first remarking, that as far as decency and seriousness are observed by them in their seasons of worship, it </w:t>
      </w:r>
      <w:r>
        <w:rPr>
          <w:rFonts w:ascii="Arial" w:hAnsi="Arial" w:cs="Arial"/>
          <w:sz w:val="24"/>
          <w:szCs w:val="24"/>
        </w:rPr>
        <w:t>were</w:t>
      </w:r>
      <w:r w:rsidRPr="00A80388">
        <w:rPr>
          <w:rFonts w:ascii="Arial" w:hAnsi="Arial" w:cs="Arial"/>
          <w:sz w:val="24"/>
          <w:szCs w:val="24"/>
        </w:rPr>
        <w:t xml:space="preserve"> to be wished that many Christians would follow their example.</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It appears from the relation given by the several evangelists, that the Lord Jesus observed this feast of the Passover four times during his ministry, which was but about three years and a half; but by our Lord</w:t>
      </w:r>
      <w:r>
        <w:rPr>
          <w:rFonts w:ascii="Arial" w:hAnsi="Arial" w:cs="Arial"/>
          <w:sz w:val="24"/>
          <w:szCs w:val="24"/>
        </w:rPr>
        <w:t>’</w:t>
      </w:r>
      <w:r w:rsidRPr="00A80388">
        <w:rPr>
          <w:rFonts w:ascii="Arial" w:hAnsi="Arial" w:cs="Arial"/>
          <w:sz w:val="24"/>
          <w:szCs w:val="24"/>
        </w:rPr>
        <w:t xml:space="preserve">s entering upon his ministry sometime before the first of the four Passovers he kept, the annual period came round the fourth time before his crucifixion, </w:t>
      </w:r>
      <w:r>
        <w:rPr>
          <w:rFonts w:ascii="Arial" w:hAnsi="Arial" w:cs="Arial"/>
          <w:sz w:val="24"/>
          <w:szCs w:val="24"/>
        </w:rPr>
        <w:t>and. therefore,</w:t>
      </w:r>
      <w:r w:rsidRPr="00A80388">
        <w:rPr>
          <w:rFonts w:ascii="Arial" w:hAnsi="Arial" w:cs="Arial"/>
          <w:sz w:val="24"/>
          <w:szCs w:val="24"/>
        </w:rPr>
        <w:t xml:space="preserve"> we count four in the life of Jesus.</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first public Passover Christ observed is related to us by John</w:t>
      </w:r>
      <w:r>
        <w:rPr>
          <w:rFonts w:ascii="Arial" w:hAnsi="Arial" w:cs="Arial"/>
          <w:sz w:val="24"/>
          <w:szCs w:val="24"/>
        </w:rPr>
        <w:t xml:space="preserve"> (</w:t>
      </w:r>
      <w:r w:rsidRPr="00A80388">
        <w:rPr>
          <w:rFonts w:ascii="Arial" w:hAnsi="Arial" w:cs="Arial"/>
          <w:sz w:val="24"/>
          <w:szCs w:val="24"/>
        </w:rPr>
        <w:t>chap</w:t>
      </w:r>
      <w:r>
        <w:rPr>
          <w:rFonts w:ascii="Arial" w:hAnsi="Arial" w:cs="Arial"/>
          <w:sz w:val="24"/>
          <w:szCs w:val="24"/>
        </w:rPr>
        <w:t>ter 2:</w:t>
      </w:r>
      <w:r w:rsidRPr="00A80388">
        <w:rPr>
          <w:rFonts w:ascii="Arial" w:hAnsi="Arial" w:cs="Arial"/>
          <w:sz w:val="24"/>
          <w:szCs w:val="24"/>
        </w:rPr>
        <w:t>13 to the end</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second Passover which Christ graced with his presence is recorded </w:t>
      </w:r>
      <w:r>
        <w:rPr>
          <w:rFonts w:ascii="Arial" w:hAnsi="Arial" w:cs="Arial"/>
          <w:sz w:val="24"/>
          <w:szCs w:val="24"/>
        </w:rPr>
        <w:t xml:space="preserve">in </w:t>
      </w:r>
      <w:r w:rsidRPr="00A80388">
        <w:rPr>
          <w:rFonts w:ascii="Arial" w:hAnsi="Arial" w:cs="Arial"/>
          <w:sz w:val="24"/>
          <w:szCs w:val="24"/>
        </w:rPr>
        <w:t xml:space="preserve">John </w:t>
      </w:r>
      <w:r>
        <w:rPr>
          <w:rFonts w:ascii="Arial" w:hAnsi="Arial" w:cs="Arial"/>
          <w:sz w:val="24"/>
          <w:szCs w:val="24"/>
        </w:rPr>
        <w:t>5:</w:t>
      </w:r>
      <w:r w:rsidRPr="00A80388">
        <w:rPr>
          <w:rFonts w:ascii="Arial" w:hAnsi="Arial" w:cs="Arial"/>
          <w:sz w:val="24"/>
          <w:szCs w:val="24"/>
        </w:rPr>
        <w:t xml:space="preserve">1, </w:t>
      </w:r>
      <w:r>
        <w:rPr>
          <w:rFonts w:ascii="Arial" w:hAnsi="Arial" w:cs="Arial"/>
          <w:sz w:val="24"/>
          <w:szCs w:val="24"/>
        </w:rPr>
        <w:t>etc</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when he healed the cripple at the pool of Bethesda</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third public Passover </w:t>
      </w:r>
      <w:r>
        <w:rPr>
          <w:rFonts w:ascii="Arial" w:hAnsi="Arial" w:cs="Arial"/>
          <w:sz w:val="24"/>
          <w:szCs w:val="24"/>
        </w:rPr>
        <w:t>where</w:t>
      </w:r>
      <w:r w:rsidRPr="00A80388">
        <w:rPr>
          <w:rFonts w:ascii="Arial" w:hAnsi="Arial" w:cs="Arial"/>
          <w:sz w:val="24"/>
          <w:szCs w:val="24"/>
        </w:rPr>
        <w:t xml:space="preserve"> we find the Lord Jesus also present is recorded </w:t>
      </w:r>
      <w:r>
        <w:rPr>
          <w:rFonts w:ascii="Arial" w:hAnsi="Arial" w:cs="Arial"/>
          <w:sz w:val="24"/>
          <w:szCs w:val="24"/>
        </w:rPr>
        <w:t xml:space="preserve">in </w:t>
      </w:r>
      <w:r w:rsidRPr="00A80388">
        <w:rPr>
          <w:rFonts w:ascii="Arial" w:hAnsi="Arial" w:cs="Arial"/>
          <w:sz w:val="24"/>
          <w:szCs w:val="24"/>
        </w:rPr>
        <w:t xml:space="preserve">John </w:t>
      </w:r>
      <w:r>
        <w:rPr>
          <w:rFonts w:ascii="Arial" w:hAnsi="Arial" w:cs="Arial"/>
          <w:sz w:val="24"/>
          <w:szCs w:val="24"/>
        </w:rPr>
        <w:t>6:</w:t>
      </w:r>
      <w:r w:rsidRPr="00A80388">
        <w:rPr>
          <w:rFonts w:ascii="Arial" w:hAnsi="Arial" w:cs="Arial"/>
          <w:sz w:val="24"/>
          <w:szCs w:val="24"/>
        </w:rPr>
        <w:t xml:space="preserve">4. The feast we read of </w:t>
      </w:r>
      <w:r>
        <w:rPr>
          <w:rFonts w:ascii="Arial" w:hAnsi="Arial" w:cs="Arial"/>
          <w:sz w:val="24"/>
          <w:szCs w:val="24"/>
        </w:rPr>
        <w:t xml:space="preserve">in </w:t>
      </w:r>
      <w:r w:rsidRPr="00A80388">
        <w:rPr>
          <w:rFonts w:ascii="Arial" w:hAnsi="Arial" w:cs="Arial"/>
          <w:sz w:val="24"/>
          <w:szCs w:val="24"/>
        </w:rPr>
        <w:t xml:space="preserve">John </w:t>
      </w:r>
      <w:r>
        <w:rPr>
          <w:rFonts w:ascii="Arial" w:hAnsi="Arial" w:cs="Arial"/>
          <w:sz w:val="24"/>
          <w:szCs w:val="24"/>
        </w:rPr>
        <w:t>7:</w:t>
      </w:r>
      <w:r w:rsidRPr="00A80388">
        <w:rPr>
          <w:rFonts w:ascii="Arial" w:hAnsi="Arial" w:cs="Arial"/>
          <w:sz w:val="24"/>
          <w:szCs w:val="24"/>
        </w:rPr>
        <w:t xml:space="preserve">37 was the feast of tabernacles. (See John </w:t>
      </w:r>
      <w:r>
        <w:rPr>
          <w:rFonts w:ascii="Arial" w:hAnsi="Arial" w:cs="Arial"/>
          <w:sz w:val="24"/>
          <w:szCs w:val="24"/>
        </w:rPr>
        <w:t>7:</w:t>
      </w:r>
      <w:r w:rsidRPr="00A80388">
        <w:rPr>
          <w:rFonts w:ascii="Arial" w:hAnsi="Arial" w:cs="Arial"/>
          <w:sz w:val="24"/>
          <w:szCs w:val="24"/>
        </w:rPr>
        <w:t xml:space="preserve">2, </w:t>
      </w:r>
      <w:r>
        <w:rPr>
          <w:rFonts w:ascii="Arial" w:hAnsi="Arial" w:cs="Arial"/>
          <w:sz w:val="24"/>
          <w:szCs w:val="24"/>
        </w:rPr>
        <w:t>etc.</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fourth</w:t>
      </w:r>
      <w:r>
        <w:rPr>
          <w:rFonts w:ascii="Arial" w:hAnsi="Arial" w:cs="Arial"/>
          <w:sz w:val="24"/>
          <w:szCs w:val="24"/>
        </w:rPr>
        <w:t>,</w:t>
      </w:r>
      <w:r w:rsidRPr="00A80388">
        <w:rPr>
          <w:rFonts w:ascii="Arial" w:hAnsi="Arial" w:cs="Arial"/>
          <w:sz w:val="24"/>
          <w:szCs w:val="24"/>
        </w:rPr>
        <w:t xml:space="preserve"> and last Passover</w:t>
      </w:r>
      <w:r>
        <w:rPr>
          <w:rFonts w:ascii="Arial" w:hAnsi="Arial" w:cs="Arial"/>
          <w:sz w:val="24"/>
          <w:szCs w:val="24"/>
        </w:rPr>
        <w:t>,</w:t>
      </w:r>
      <w:r w:rsidRPr="00A80388">
        <w:rPr>
          <w:rFonts w:ascii="Arial" w:hAnsi="Arial" w:cs="Arial"/>
          <w:sz w:val="24"/>
          <w:szCs w:val="24"/>
        </w:rPr>
        <w:t xml:space="preserve"> the Lord Jesus honoured in the observance was, as is recorded by all the evangelists, when in the midst of it he summed up and finished the whole shadow of types and ordinances in that one offering of himself upon the</w:t>
      </w:r>
      <w:r>
        <w:rPr>
          <w:rFonts w:ascii="Arial" w:hAnsi="Arial" w:cs="Arial"/>
          <w:sz w:val="24"/>
          <w:szCs w:val="24"/>
        </w:rPr>
        <w:t xml:space="preserve"> </w:t>
      </w:r>
      <w:r w:rsidRPr="00A80388">
        <w:rPr>
          <w:rFonts w:ascii="Arial" w:hAnsi="Arial" w:cs="Arial"/>
          <w:sz w:val="24"/>
          <w:szCs w:val="24"/>
        </w:rPr>
        <w:t xml:space="preserve">cross, </w:t>
      </w:r>
      <w:r>
        <w:rPr>
          <w:rFonts w:ascii="Arial" w:hAnsi="Arial" w:cs="Arial"/>
          <w:sz w:val="24"/>
          <w:szCs w:val="24"/>
        </w:rPr>
        <w:t>where</w:t>
      </w:r>
      <w:r w:rsidRPr="00A80388">
        <w:rPr>
          <w:rFonts w:ascii="Arial" w:hAnsi="Arial" w:cs="Arial"/>
          <w:sz w:val="24"/>
          <w:szCs w:val="24"/>
        </w:rPr>
        <w:t xml:space="preserve">by </w:t>
      </w:r>
      <w:r>
        <w:rPr>
          <w:rFonts w:ascii="Arial" w:hAnsi="Arial" w:cs="Arial"/>
          <w:sz w:val="24"/>
          <w:szCs w:val="24"/>
        </w:rPr>
        <w:t>“</w:t>
      </w:r>
      <w:r w:rsidRPr="00A80388">
        <w:rPr>
          <w:rFonts w:ascii="Arial" w:hAnsi="Arial" w:cs="Arial"/>
          <w:sz w:val="24"/>
          <w:szCs w:val="24"/>
        </w:rPr>
        <w:t xml:space="preserve">he hath perfected </w:t>
      </w:r>
      <w:r>
        <w:rPr>
          <w:rFonts w:ascii="Arial" w:hAnsi="Arial" w:cs="Arial"/>
          <w:sz w:val="24"/>
          <w:szCs w:val="24"/>
        </w:rPr>
        <w:t>forever</w:t>
      </w:r>
      <w:r w:rsidRPr="00A80388">
        <w:rPr>
          <w:rFonts w:ascii="Arial" w:hAnsi="Arial" w:cs="Arial"/>
          <w:sz w:val="24"/>
          <w:szCs w:val="24"/>
        </w:rPr>
        <w:t xml:space="preserve"> them that are sanctified.</w:t>
      </w:r>
      <w:r>
        <w:rPr>
          <w:rFonts w:ascii="Arial" w:hAnsi="Arial" w:cs="Arial"/>
          <w:sz w:val="24"/>
          <w:szCs w:val="24"/>
        </w:rPr>
        <w:t>”</w:t>
      </w:r>
      <w:r w:rsidRPr="00A80388">
        <w:rPr>
          <w:rFonts w:ascii="Arial" w:hAnsi="Arial" w:cs="Arial"/>
          <w:sz w:val="24"/>
          <w:szCs w:val="24"/>
        </w:rPr>
        <w:t xml:space="preserve"> (See the relation of this Passover at large,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Chapter 26;</w:t>
      </w:r>
      <w:r w:rsidRPr="00A80388">
        <w:rPr>
          <w:rFonts w:ascii="Arial" w:hAnsi="Arial" w:cs="Arial"/>
          <w:sz w:val="24"/>
          <w:szCs w:val="24"/>
        </w:rPr>
        <w:t xml:space="preserve"> Mark </w:t>
      </w:r>
      <w:r>
        <w:rPr>
          <w:rFonts w:ascii="Arial" w:hAnsi="Arial" w:cs="Arial"/>
          <w:sz w:val="24"/>
          <w:szCs w:val="24"/>
        </w:rPr>
        <w:t>chapter 14;</w:t>
      </w:r>
      <w:r w:rsidRPr="00A80388">
        <w:rPr>
          <w:rFonts w:ascii="Arial" w:hAnsi="Arial" w:cs="Arial"/>
          <w:sz w:val="24"/>
          <w:szCs w:val="24"/>
        </w:rPr>
        <w:t xml:space="preserve"> Luke </w:t>
      </w:r>
      <w:r>
        <w:rPr>
          <w:rFonts w:ascii="Arial" w:hAnsi="Arial" w:cs="Arial"/>
          <w:sz w:val="24"/>
          <w:szCs w:val="24"/>
        </w:rPr>
        <w:t>chapter 22;</w:t>
      </w:r>
      <w:r w:rsidRPr="00A80388">
        <w:rPr>
          <w:rFonts w:ascii="Arial" w:hAnsi="Arial" w:cs="Arial"/>
          <w:sz w:val="24"/>
          <w:szCs w:val="24"/>
        </w:rPr>
        <w:t xml:space="preserve"> </w:t>
      </w:r>
      <w:r>
        <w:rPr>
          <w:rFonts w:ascii="Arial" w:hAnsi="Arial" w:cs="Arial"/>
          <w:sz w:val="24"/>
          <w:szCs w:val="24"/>
        </w:rPr>
        <w:t xml:space="preserve">and </w:t>
      </w:r>
      <w:r w:rsidRPr="00A80388">
        <w:rPr>
          <w:rFonts w:ascii="Arial" w:hAnsi="Arial" w:cs="Arial"/>
          <w:sz w:val="24"/>
          <w:szCs w:val="24"/>
        </w:rPr>
        <w:t xml:space="preserve">John </w:t>
      </w:r>
      <w:r>
        <w:rPr>
          <w:rFonts w:ascii="Arial" w:hAnsi="Arial" w:cs="Arial"/>
          <w:sz w:val="24"/>
          <w:szCs w:val="24"/>
        </w:rPr>
        <w:t>chapter 12</w:t>
      </w:r>
      <w:r w:rsidRPr="00A80388">
        <w:rPr>
          <w:rFonts w:ascii="Arial" w:hAnsi="Arial" w:cs="Arial"/>
          <w:sz w:val="24"/>
          <w:szCs w:val="24"/>
        </w:rPr>
        <w:t xml:space="preserve"> and </w:t>
      </w:r>
      <w:r>
        <w:rPr>
          <w:rFonts w:ascii="Arial" w:hAnsi="Arial" w:cs="Arial"/>
          <w:sz w:val="24"/>
          <w:szCs w:val="24"/>
        </w:rPr>
        <w:t>13</w:t>
      </w:r>
      <w:r w:rsidRPr="00A80388">
        <w:rPr>
          <w:rFonts w:ascii="Arial" w:hAnsi="Arial" w:cs="Arial"/>
          <w:sz w:val="24"/>
          <w:szCs w:val="24"/>
        </w:rPr>
        <w: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would only make one observation on the whole in this place, namely, if the Lord Jesus never once during his ministry omitted his attendance on the Passover, how ha</w:t>
      </w:r>
      <w:r>
        <w:rPr>
          <w:rFonts w:ascii="Arial" w:hAnsi="Arial" w:cs="Arial"/>
          <w:sz w:val="24"/>
          <w:szCs w:val="24"/>
        </w:rPr>
        <w:t>s</w:t>
      </w:r>
      <w:r w:rsidRPr="00A80388">
        <w:rPr>
          <w:rFonts w:ascii="Arial" w:hAnsi="Arial" w:cs="Arial"/>
          <w:sz w:val="24"/>
          <w:szCs w:val="24"/>
        </w:rPr>
        <w:t xml:space="preserve"> he </w:t>
      </w:r>
      <w:r>
        <w:rPr>
          <w:rFonts w:ascii="Arial" w:hAnsi="Arial" w:cs="Arial"/>
          <w:sz w:val="24"/>
          <w:szCs w:val="24"/>
        </w:rPr>
        <w:t>there</w:t>
      </w:r>
      <w:r w:rsidRPr="00A80388">
        <w:rPr>
          <w:rFonts w:ascii="Arial" w:hAnsi="Arial" w:cs="Arial"/>
          <w:sz w:val="24"/>
          <w:szCs w:val="24"/>
        </w:rPr>
        <w:t xml:space="preserve">by endeared to his redeemed his holy Supper, instituted and appointed as it was by himself to take place in his church in the room of the Jewish Passover! Surely by this Jesus might be supposed to intimate his holy pleasure, that his people should be always present at the celebration of it. </w:t>
      </w:r>
      <w:r>
        <w:rPr>
          <w:rFonts w:ascii="Arial" w:hAnsi="Arial" w:cs="Arial"/>
          <w:sz w:val="24"/>
          <w:szCs w:val="24"/>
        </w:rPr>
        <w:t xml:space="preserve">I think </w:t>
      </w:r>
      <w:r w:rsidRPr="00A80388">
        <w:rPr>
          <w:rFonts w:ascii="Arial" w:hAnsi="Arial" w:cs="Arial"/>
          <w:sz w:val="24"/>
          <w:szCs w:val="24"/>
        </w:rPr>
        <w:t xml:space="preserve">by this constant attendance of the Lord, he meant to say that not one of his little ones should be absent </w:t>
      </w:r>
      <w:r>
        <w:rPr>
          <w:rFonts w:ascii="Arial" w:hAnsi="Arial" w:cs="Arial"/>
          <w:sz w:val="24"/>
          <w:szCs w:val="24"/>
        </w:rPr>
        <w:t xml:space="preserve">from </w:t>
      </w:r>
      <w:r w:rsidRPr="00A80388">
        <w:rPr>
          <w:rFonts w:ascii="Arial" w:hAnsi="Arial" w:cs="Arial"/>
          <w:sz w:val="24"/>
          <w:szCs w:val="24"/>
        </w:rPr>
        <w:t>his Supper. And his servant, the apostle, seems to have had the same views of his Master</w:t>
      </w:r>
      <w:r>
        <w:rPr>
          <w:rFonts w:ascii="Arial" w:hAnsi="Arial" w:cs="Arial"/>
          <w:sz w:val="24"/>
          <w:szCs w:val="24"/>
        </w:rPr>
        <w:t>’</w:t>
      </w:r>
      <w:r w:rsidRPr="00A80388">
        <w:rPr>
          <w:rFonts w:ascii="Arial" w:hAnsi="Arial" w:cs="Arial"/>
          <w:sz w:val="24"/>
          <w:szCs w:val="24"/>
        </w:rPr>
        <w:t>s gracious design in this particular when he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For as often as ye eat this bread and drink this cup, ye do </w:t>
      </w:r>
      <w:r>
        <w:rPr>
          <w:rFonts w:ascii="Arial" w:hAnsi="Arial" w:cs="Arial"/>
          <w:sz w:val="24"/>
          <w:szCs w:val="24"/>
        </w:rPr>
        <w:t>show</w:t>
      </w:r>
      <w:r w:rsidRPr="00A80388">
        <w:rPr>
          <w:rFonts w:ascii="Arial" w:hAnsi="Arial" w:cs="Arial"/>
          <w:sz w:val="24"/>
          <w:szCs w:val="24"/>
        </w:rPr>
        <w:t xml:space="preserve"> the Lord</w:t>
      </w:r>
      <w:r>
        <w:rPr>
          <w:rFonts w:ascii="Arial" w:hAnsi="Arial" w:cs="Arial"/>
          <w:sz w:val="24"/>
          <w:szCs w:val="24"/>
        </w:rPr>
        <w:t>’</w:t>
      </w:r>
      <w:r w:rsidRPr="00A80388">
        <w:rPr>
          <w:rFonts w:ascii="Arial" w:hAnsi="Arial" w:cs="Arial"/>
          <w:sz w:val="24"/>
          <w:szCs w:val="24"/>
        </w:rPr>
        <w:t>s death till he comes.</w:t>
      </w:r>
      <w:r>
        <w:rPr>
          <w:rFonts w:ascii="Arial" w:hAnsi="Arial" w:cs="Arial"/>
          <w:sz w:val="24"/>
          <w:szCs w:val="24"/>
        </w:rPr>
        <w:t>”</w:t>
      </w:r>
      <w:r w:rsidRPr="00A80388">
        <w:rPr>
          <w:rFonts w:ascii="Arial" w:hAnsi="Arial" w:cs="Arial"/>
          <w:sz w:val="24"/>
          <w:szCs w:val="24"/>
        </w:rPr>
        <w:t xml:space="preserve"> (1 Cor. </w:t>
      </w:r>
      <w:r>
        <w:rPr>
          <w:rFonts w:ascii="Arial" w:hAnsi="Arial" w:cs="Arial"/>
          <w:sz w:val="24"/>
          <w:szCs w:val="24"/>
        </w:rPr>
        <w:t>11:</w:t>
      </w:r>
      <w:r w:rsidRPr="00A80388">
        <w:rPr>
          <w:rFonts w:ascii="Arial" w:hAnsi="Arial" w:cs="Arial"/>
          <w:sz w:val="24"/>
          <w:szCs w:val="24"/>
        </w:rPr>
        <w:t>26)</w:t>
      </w:r>
    </w:p>
    <w:p w:rsidR="003020C1" w:rsidRDefault="003020C1" w:rsidP="00C40662">
      <w:pPr>
        <w:spacing w:after="0" w:line="276" w:lineRule="auto"/>
        <w:jc w:val="both"/>
        <w:rPr>
          <w:rFonts w:ascii="Arial" w:hAnsi="Arial" w:cs="Arial"/>
          <w:sz w:val="24"/>
          <w:szCs w:val="24"/>
        </w:rPr>
      </w:pPr>
    </w:p>
    <w:p w:rsidR="009A10E5" w:rsidRDefault="009A10E5" w:rsidP="00C40662">
      <w:pPr>
        <w:spacing w:after="0" w:line="276" w:lineRule="auto"/>
        <w:jc w:val="both"/>
        <w:rPr>
          <w:rFonts w:ascii="Arial" w:hAnsi="Arial" w:cs="Arial"/>
          <w:sz w:val="24"/>
          <w:szCs w:val="24"/>
        </w:rPr>
      </w:pPr>
    </w:p>
    <w:p w:rsidR="009A10E5" w:rsidRDefault="009A10E5" w:rsidP="00C40662">
      <w:pPr>
        <w:spacing w:after="0" w:line="276" w:lineRule="auto"/>
        <w:jc w:val="both"/>
        <w:rPr>
          <w:rFonts w:ascii="Arial" w:hAnsi="Arial" w:cs="Arial"/>
          <w:sz w:val="24"/>
          <w:szCs w:val="24"/>
        </w:rPr>
      </w:pPr>
    </w:p>
    <w:p w:rsidR="003020C1" w:rsidRPr="00A31837" w:rsidRDefault="003020C1" w:rsidP="00C40662">
      <w:pPr>
        <w:spacing w:after="0" w:line="276" w:lineRule="auto"/>
        <w:jc w:val="both"/>
        <w:rPr>
          <w:rFonts w:ascii="Arial" w:hAnsi="Arial" w:cs="Arial"/>
          <w:b/>
          <w:bCs/>
          <w:sz w:val="24"/>
          <w:szCs w:val="24"/>
        </w:rPr>
      </w:pPr>
      <w:r w:rsidRPr="00A31837">
        <w:rPr>
          <w:rFonts w:ascii="Arial" w:hAnsi="Arial" w:cs="Arial"/>
          <w:b/>
          <w:bCs/>
          <w:sz w:val="24"/>
          <w:szCs w:val="24"/>
        </w:rPr>
        <w:lastRenderedPageBreak/>
        <w:t xml:space="preserve">PASTOR </w:t>
      </w:r>
      <w:r w:rsidRPr="00A80388">
        <w:rPr>
          <w:rFonts w:ascii="Arial" w:hAnsi="Arial" w:cs="Arial"/>
          <w:sz w:val="24"/>
          <w:szCs w:val="24"/>
        </w:rPr>
        <w:t xml:space="preserve">or </w:t>
      </w:r>
      <w:r w:rsidRPr="00A31837">
        <w:rPr>
          <w:rFonts w:ascii="Arial" w:hAnsi="Arial" w:cs="Arial"/>
          <w:b/>
          <w:bCs/>
          <w:sz w:val="24"/>
          <w:szCs w:val="24"/>
        </w:rPr>
        <w:t>SHEPHERD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well-known office of the Lord Jesus Christ. The Holy </w:t>
      </w:r>
      <w:r>
        <w:rPr>
          <w:rFonts w:ascii="Arial" w:hAnsi="Arial" w:cs="Arial"/>
          <w:sz w:val="24"/>
          <w:szCs w:val="24"/>
        </w:rPr>
        <w:t>Spirit</w:t>
      </w:r>
      <w:r w:rsidRPr="00A80388">
        <w:rPr>
          <w:rFonts w:ascii="Arial" w:hAnsi="Arial" w:cs="Arial"/>
          <w:sz w:val="24"/>
          <w:szCs w:val="24"/>
        </w:rPr>
        <w:t xml:space="preserve"> delights to set </w:t>
      </w:r>
      <w:r>
        <w:rPr>
          <w:rFonts w:ascii="Arial" w:hAnsi="Arial" w:cs="Arial"/>
          <w:sz w:val="24"/>
          <w:szCs w:val="24"/>
        </w:rPr>
        <w:t>out</w:t>
      </w:r>
      <w:r w:rsidRPr="00A80388">
        <w:rPr>
          <w:rFonts w:ascii="Arial" w:hAnsi="Arial" w:cs="Arial"/>
          <w:sz w:val="24"/>
          <w:szCs w:val="24"/>
        </w:rPr>
        <w:t xml:space="preserve"> Jesus under this lovely character in all his word. Sometimes he represents him as the Great Shepherd (Heb. </w:t>
      </w:r>
      <w:r>
        <w:rPr>
          <w:rFonts w:ascii="Arial" w:hAnsi="Arial" w:cs="Arial"/>
          <w:sz w:val="24"/>
          <w:szCs w:val="24"/>
        </w:rPr>
        <w:t>13:</w:t>
      </w:r>
      <w:r w:rsidRPr="00A80388">
        <w:rPr>
          <w:rFonts w:ascii="Arial" w:hAnsi="Arial" w:cs="Arial"/>
          <w:sz w:val="24"/>
          <w:szCs w:val="24"/>
        </w:rPr>
        <w:t>20)</w:t>
      </w:r>
      <w:r>
        <w:rPr>
          <w:rFonts w:ascii="Arial" w:hAnsi="Arial" w:cs="Arial"/>
          <w:sz w:val="24"/>
          <w:szCs w:val="24"/>
        </w:rPr>
        <w:t xml:space="preserve">, </w:t>
      </w:r>
      <w:r w:rsidRPr="00A80388">
        <w:rPr>
          <w:rFonts w:ascii="Arial" w:hAnsi="Arial" w:cs="Arial"/>
          <w:sz w:val="24"/>
          <w:szCs w:val="24"/>
        </w:rPr>
        <w:t>and sometimes he calls him the Good Shepherd, wh</w:t>
      </w:r>
      <w:r>
        <w:rPr>
          <w:rFonts w:ascii="Arial" w:hAnsi="Arial" w:cs="Arial"/>
          <w:sz w:val="24"/>
          <w:szCs w:val="24"/>
        </w:rPr>
        <w:t>o</w:t>
      </w:r>
      <w:r w:rsidRPr="00A80388">
        <w:rPr>
          <w:rFonts w:ascii="Arial" w:hAnsi="Arial" w:cs="Arial"/>
          <w:sz w:val="24"/>
          <w:szCs w:val="24"/>
        </w:rPr>
        <w:t xml:space="preserve"> give</w:t>
      </w:r>
      <w:r>
        <w:rPr>
          <w:rFonts w:ascii="Arial" w:hAnsi="Arial" w:cs="Arial"/>
          <w:sz w:val="24"/>
          <w:szCs w:val="24"/>
        </w:rPr>
        <w:t>s his life for the sheep</w:t>
      </w:r>
      <w:r w:rsidRPr="00A80388">
        <w:rPr>
          <w:rFonts w:ascii="Arial" w:hAnsi="Arial" w:cs="Arial"/>
          <w:sz w:val="24"/>
          <w:szCs w:val="24"/>
        </w:rPr>
        <w:t xml:space="preserve"> (John </w:t>
      </w:r>
      <w:r>
        <w:rPr>
          <w:rFonts w:ascii="Arial" w:hAnsi="Arial" w:cs="Arial"/>
          <w:sz w:val="24"/>
          <w:szCs w:val="24"/>
        </w:rPr>
        <w:t>10:</w:t>
      </w:r>
      <w:r w:rsidRPr="00A80388">
        <w:rPr>
          <w:rFonts w:ascii="Arial" w:hAnsi="Arial" w:cs="Arial"/>
          <w:sz w:val="24"/>
          <w:szCs w:val="24"/>
        </w:rPr>
        <w:t>11)</w:t>
      </w:r>
      <w:r>
        <w:rPr>
          <w:rFonts w:ascii="Arial" w:hAnsi="Arial" w:cs="Arial"/>
          <w:sz w:val="24"/>
          <w:szCs w:val="24"/>
        </w:rPr>
        <w:t xml:space="preserve">, </w:t>
      </w:r>
      <w:r w:rsidRPr="00A80388">
        <w:rPr>
          <w:rFonts w:ascii="Arial" w:hAnsi="Arial" w:cs="Arial"/>
          <w:sz w:val="24"/>
          <w:szCs w:val="24"/>
        </w:rPr>
        <w:t>and by his servant the prophet Zechariah, he calls him JEHOVAH</w:t>
      </w:r>
      <w:r>
        <w:rPr>
          <w:rFonts w:ascii="Arial" w:hAnsi="Arial" w:cs="Arial"/>
          <w:sz w:val="24"/>
          <w:szCs w:val="24"/>
        </w:rPr>
        <w:t>’</w:t>
      </w:r>
      <w:r w:rsidRPr="00A80388">
        <w:rPr>
          <w:rFonts w:ascii="Arial" w:hAnsi="Arial" w:cs="Arial"/>
          <w:sz w:val="24"/>
          <w:szCs w:val="24"/>
        </w:rPr>
        <w:t xml:space="preserve">S Shepherd (Zech. </w:t>
      </w:r>
      <w:r>
        <w:rPr>
          <w:rFonts w:ascii="Arial" w:hAnsi="Arial" w:cs="Arial"/>
          <w:sz w:val="24"/>
          <w:szCs w:val="24"/>
        </w:rPr>
        <w:t>13:</w:t>
      </w:r>
      <w:r w:rsidRPr="00A80388">
        <w:rPr>
          <w:rFonts w:ascii="Arial" w:hAnsi="Arial" w:cs="Arial"/>
          <w:sz w:val="24"/>
          <w:szCs w:val="24"/>
        </w:rPr>
        <w:t>7)</w:t>
      </w:r>
      <w:r>
        <w:rPr>
          <w:rFonts w:ascii="Arial" w:hAnsi="Arial" w:cs="Arial"/>
          <w:sz w:val="24"/>
          <w:szCs w:val="24"/>
        </w:rPr>
        <w:t xml:space="preserve">, </w:t>
      </w:r>
      <w:r w:rsidRPr="00A80388">
        <w:rPr>
          <w:rFonts w:ascii="Arial" w:hAnsi="Arial" w:cs="Arial"/>
          <w:sz w:val="24"/>
          <w:szCs w:val="24"/>
        </w:rPr>
        <w:t xml:space="preserve">and by Peter, the Chief Shepherd, holding him </w:t>
      </w:r>
      <w:r>
        <w:rPr>
          <w:rFonts w:ascii="Arial" w:hAnsi="Arial" w:cs="Arial"/>
          <w:sz w:val="24"/>
          <w:szCs w:val="24"/>
        </w:rPr>
        <w:t>out</w:t>
      </w:r>
      <w:r w:rsidRPr="00A80388">
        <w:rPr>
          <w:rFonts w:ascii="Arial" w:hAnsi="Arial" w:cs="Arial"/>
          <w:sz w:val="24"/>
          <w:szCs w:val="24"/>
        </w:rPr>
        <w:t xml:space="preserve"> to the under</w:t>
      </w:r>
      <w:r>
        <w:rPr>
          <w:rFonts w:ascii="Arial" w:hAnsi="Arial" w:cs="Arial"/>
          <w:sz w:val="24"/>
          <w:szCs w:val="24"/>
        </w:rPr>
        <w:t>-</w:t>
      </w:r>
      <w:r w:rsidRPr="00A80388">
        <w:rPr>
          <w:rFonts w:ascii="Arial" w:hAnsi="Arial" w:cs="Arial"/>
          <w:sz w:val="24"/>
          <w:szCs w:val="24"/>
        </w:rPr>
        <w:t xml:space="preserve">pastors of his flock as a glorious pattern for them to follow, assuring them that when the Chief Shepherd shall appear </w:t>
      </w:r>
      <w:r>
        <w:rPr>
          <w:rFonts w:ascii="Arial" w:hAnsi="Arial" w:cs="Arial"/>
          <w:sz w:val="24"/>
          <w:szCs w:val="24"/>
        </w:rPr>
        <w:t>“</w:t>
      </w:r>
      <w:r w:rsidRPr="00A80388">
        <w:rPr>
          <w:rFonts w:ascii="Arial" w:hAnsi="Arial" w:cs="Arial"/>
          <w:sz w:val="24"/>
          <w:szCs w:val="24"/>
        </w:rPr>
        <w:t>they shall receive a crown of glory that fadeth not away.</w:t>
      </w:r>
      <w:r>
        <w:rPr>
          <w:rFonts w:ascii="Arial" w:hAnsi="Arial" w:cs="Arial"/>
          <w:sz w:val="24"/>
          <w:szCs w:val="24"/>
        </w:rPr>
        <w:t>”</w:t>
      </w:r>
      <w:r w:rsidRPr="00A80388">
        <w:rPr>
          <w:rFonts w:ascii="Arial" w:hAnsi="Arial" w:cs="Arial"/>
          <w:sz w:val="24"/>
          <w:szCs w:val="24"/>
        </w:rPr>
        <w:t xml:space="preserve"> (1 Pet. </w:t>
      </w:r>
      <w:r>
        <w:rPr>
          <w:rFonts w:ascii="Arial" w:hAnsi="Arial" w:cs="Arial"/>
          <w:sz w:val="24"/>
          <w:szCs w:val="24"/>
        </w:rPr>
        <w:t>4:</w:t>
      </w:r>
      <w:r w:rsidRPr="00A80388">
        <w:rPr>
          <w:rFonts w:ascii="Arial" w:hAnsi="Arial" w:cs="Arial"/>
          <w:sz w:val="24"/>
          <w:szCs w:val="24"/>
        </w:rPr>
        <w:t>4) And to distinguish him from every other, and as the only Shepherd of JEHOVAH, to whom the flock is given, and who alone was, and is, able to p</w:t>
      </w:r>
      <w:r>
        <w:rPr>
          <w:rFonts w:ascii="Arial" w:hAnsi="Arial" w:cs="Arial"/>
          <w:sz w:val="24"/>
          <w:szCs w:val="24"/>
        </w:rPr>
        <w:t xml:space="preserve">urchase it with his blood, and </w:t>
      </w:r>
      <w:r w:rsidRPr="00A80388">
        <w:rPr>
          <w:rFonts w:ascii="Arial" w:hAnsi="Arial" w:cs="Arial"/>
          <w:sz w:val="24"/>
          <w:szCs w:val="24"/>
        </w:rPr>
        <w:t xml:space="preserve">preserve it </w:t>
      </w:r>
      <w:r>
        <w:rPr>
          <w:rFonts w:ascii="Arial" w:hAnsi="Arial" w:cs="Arial"/>
          <w:sz w:val="24"/>
          <w:szCs w:val="24"/>
        </w:rPr>
        <w:t>in</w:t>
      </w:r>
      <w:r w:rsidRPr="00A80388">
        <w:rPr>
          <w:rFonts w:ascii="Arial" w:hAnsi="Arial" w:cs="Arial"/>
          <w:sz w:val="24"/>
          <w:szCs w:val="24"/>
        </w:rPr>
        <w:t xml:space="preserve"> his power, by his servant the prophet Ezekiel, he is expressly called the one Shepherd</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 will set up one Shepherd over them, and he shall feed them.</w:t>
      </w:r>
      <w:r>
        <w:rPr>
          <w:rFonts w:ascii="Arial" w:hAnsi="Arial" w:cs="Arial"/>
          <w:sz w:val="24"/>
          <w:szCs w:val="24"/>
        </w:rPr>
        <w:t>”</w:t>
      </w:r>
      <w:r w:rsidRPr="00A80388">
        <w:rPr>
          <w:rFonts w:ascii="Arial" w:hAnsi="Arial" w:cs="Arial"/>
          <w:sz w:val="24"/>
          <w:szCs w:val="24"/>
        </w:rPr>
        <w:t xml:space="preserve"> (Ezek. </w:t>
      </w:r>
      <w:r>
        <w:rPr>
          <w:rFonts w:ascii="Arial" w:hAnsi="Arial" w:cs="Arial"/>
          <w:sz w:val="24"/>
          <w:szCs w:val="24"/>
        </w:rPr>
        <w:t>34:</w:t>
      </w:r>
      <w:r w:rsidRPr="00A80388">
        <w:rPr>
          <w:rFonts w:ascii="Arial" w:hAnsi="Arial" w:cs="Arial"/>
          <w:sz w:val="24"/>
          <w:szCs w:val="24"/>
        </w:rPr>
        <w:t>23)</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Holy </w:t>
      </w:r>
      <w:r>
        <w:rPr>
          <w:rFonts w:ascii="Arial" w:hAnsi="Arial" w:cs="Arial"/>
          <w:sz w:val="24"/>
          <w:szCs w:val="24"/>
        </w:rPr>
        <w:t>Spirit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not only </w:t>
      </w:r>
      <w:r>
        <w:rPr>
          <w:rFonts w:ascii="Arial" w:hAnsi="Arial" w:cs="Arial"/>
          <w:sz w:val="24"/>
          <w:szCs w:val="24"/>
        </w:rPr>
        <w:t>so</w:t>
      </w:r>
      <w:r w:rsidRPr="00A80388">
        <w:rPr>
          <w:rFonts w:ascii="Arial" w:hAnsi="Arial" w:cs="Arial"/>
          <w:sz w:val="24"/>
          <w:szCs w:val="24"/>
        </w:rPr>
        <w:t xml:space="preserve"> delighted to mark the sweet features of his character, but ha</w:t>
      </w:r>
      <w:r>
        <w:rPr>
          <w:rFonts w:ascii="Arial" w:hAnsi="Arial" w:cs="Arial"/>
          <w:sz w:val="24"/>
          <w:szCs w:val="24"/>
        </w:rPr>
        <w:t>s</w:t>
      </w:r>
      <w:r w:rsidRPr="00A80388">
        <w:rPr>
          <w:rFonts w:ascii="Arial" w:hAnsi="Arial" w:cs="Arial"/>
          <w:sz w:val="24"/>
          <w:szCs w:val="24"/>
        </w:rPr>
        <w:t xml:space="preserve"> given the several features also of his office. </w:t>
      </w:r>
      <w:r>
        <w:rPr>
          <w:rFonts w:ascii="Arial" w:hAnsi="Arial" w:cs="Arial"/>
          <w:sz w:val="24"/>
          <w:szCs w:val="24"/>
        </w:rPr>
        <w:t>“</w:t>
      </w:r>
      <w:r w:rsidRPr="00A80388">
        <w:rPr>
          <w:rFonts w:ascii="Arial" w:hAnsi="Arial" w:cs="Arial"/>
          <w:sz w:val="24"/>
          <w:szCs w:val="24"/>
        </w:rPr>
        <w:t>He shall feed his flock (sa</w:t>
      </w:r>
      <w:r>
        <w:rPr>
          <w:rFonts w:ascii="Arial" w:hAnsi="Arial" w:cs="Arial"/>
          <w:sz w:val="24"/>
          <w:szCs w:val="24"/>
        </w:rPr>
        <w:t>ys</w:t>
      </w:r>
      <w:r w:rsidRPr="00A80388">
        <w:rPr>
          <w:rFonts w:ascii="Arial" w:hAnsi="Arial" w:cs="Arial"/>
          <w:sz w:val="24"/>
          <w:szCs w:val="24"/>
        </w:rPr>
        <w:t xml:space="preserve"> the Lord, by </w:t>
      </w:r>
      <w:r>
        <w:rPr>
          <w:rFonts w:ascii="Arial" w:hAnsi="Arial" w:cs="Arial"/>
          <w:sz w:val="24"/>
          <w:szCs w:val="24"/>
        </w:rPr>
        <w:t>his</w:t>
      </w:r>
      <w:r w:rsidRPr="00A80388">
        <w:rPr>
          <w:rFonts w:ascii="Arial" w:hAnsi="Arial" w:cs="Arial"/>
          <w:sz w:val="24"/>
          <w:szCs w:val="24"/>
        </w:rPr>
        <w:t xml:space="preserve"> prophet Isaiah, chap</w:t>
      </w:r>
      <w:r>
        <w:rPr>
          <w:rFonts w:ascii="Arial" w:hAnsi="Arial" w:cs="Arial"/>
          <w:sz w:val="24"/>
          <w:szCs w:val="24"/>
        </w:rPr>
        <w:t>ter 40:</w:t>
      </w:r>
      <w:r w:rsidRPr="00A80388">
        <w:rPr>
          <w:rFonts w:ascii="Arial" w:hAnsi="Arial" w:cs="Arial"/>
          <w:sz w:val="24"/>
          <w:szCs w:val="24"/>
        </w:rPr>
        <w:t>11) like a shepherd.</w:t>
      </w:r>
      <w:r>
        <w:rPr>
          <w:rFonts w:ascii="Arial" w:hAnsi="Arial" w:cs="Arial"/>
          <w:sz w:val="24"/>
          <w:szCs w:val="24"/>
        </w:rPr>
        <w:t>”</w:t>
      </w:r>
      <w:r w:rsidRPr="00A80388">
        <w:rPr>
          <w:rFonts w:ascii="Arial" w:hAnsi="Arial" w:cs="Arial"/>
          <w:sz w:val="24"/>
          <w:szCs w:val="24"/>
        </w:rPr>
        <w:t xml:space="preserve"> And how is that? Surely, from a knowledge of their persons, their </w:t>
      </w:r>
      <w:r>
        <w:rPr>
          <w:rFonts w:ascii="Arial" w:hAnsi="Arial" w:cs="Arial"/>
          <w:sz w:val="24"/>
          <w:szCs w:val="24"/>
        </w:rPr>
        <w:t>needs</w:t>
      </w:r>
      <w:r w:rsidRPr="00A80388">
        <w:rPr>
          <w:rFonts w:ascii="Arial" w:hAnsi="Arial" w:cs="Arial"/>
          <w:sz w:val="24"/>
          <w:szCs w:val="24"/>
        </w:rPr>
        <w:t>, their desires, their abilities</w:t>
      </w:r>
      <w:r>
        <w:rPr>
          <w:rFonts w:ascii="Arial" w:hAnsi="Arial" w:cs="Arial"/>
          <w:sz w:val="24"/>
          <w:szCs w:val="24"/>
        </w:rPr>
        <w:t>.</w:t>
      </w:r>
      <w:r w:rsidRPr="00A80388">
        <w:rPr>
          <w:rFonts w:ascii="Arial" w:hAnsi="Arial" w:cs="Arial"/>
          <w:sz w:val="24"/>
          <w:szCs w:val="24"/>
        </w:rPr>
        <w:t xml:space="preserve"> Jesus graciously makes suitable provision </w:t>
      </w:r>
      <w:r>
        <w:rPr>
          <w:rFonts w:ascii="Arial" w:hAnsi="Arial" w:cs="Arial"/>
          <w:sz w:val="24"/>
          <w:szCs w:val="24"/>
        </w:rPr>
        <w:t>for ever</w:t>
      </w:r>
      <w:r w:rsidRPr="00A80388">
        <w:rPr>
          <w:rFonts w:ascii="Arial" w:hAnsi="Arial" w:cs="Arial"/>
          <w:sz w:val="24"/>
          <w:szCs w:val="24"/>
        </w:rPr>
        <w:t>yone and for all. It is his flock the church, both from the Father</w:t>
      </w:r>
      <w:r>
        <w:rPr>
          <w:rFonts w:ascii="Arial" w:hAnsi="Arial" w:cs="Arial"/>
          <w:sz w:val="24"/>
          <w:szCs w:val="24"/>
        </w:rPr>
        <w:t>’</w:t>
      </w:r>
      <w:r w:rsidRPr="00A80388">
        <w:rPr>
          <w:rFonts w:ascii="Arial" w:hAnsi="Arial" w:cs="Arial"/>
          <w:sz w:val="24"/>
          <w:szCs w:val="24"/>
        </w:rPr>
        <w:t xml:space="preserve">s gift, his own purchase, the conquests of his grace, and the voluntary willingness of his people in the day of his power. </w:t>
      </w:r>
      <w:r>
        <w:rPr>
          <w:rFonts w:ascii="Arial" w:hAnsi="Arial" w:cs="Arial"/>
          <w:sz w:val="24"/>
          <w:szCs w:val="24"/>
        </w:rPr>
        <w:t>“</w:t>
      </w:r>
      <w:r w:rsidRPr="00A80388">
        <w:rPr>
          <w:rFonts w:ascii="Arial" w:hAnsi="Arial" w:cs="Arial"/>
          <w:sz w:val="24"/>
          <w:szCs w:val="24"/>
        </w:rPr>
        <w:t>He calleth his own sheep by name: they shall all pass (sa</w:t>
      </w:r>
      <w:r>
        <w:rPr>
          <w:rFonts w:ascii="Arial" w:hAnsi="Arial" w:cs="Arial"/>
          <w:sz w:val="24"/>
          <w:szCs w:val="24"/>
        </w:rPr>
        <w:t>ys</w:t>
      </w:r>
      <w:r w:rsidRPr="00A80388">
        <w:rPr>
          <w:rFonts w:ascii="Arial" w:hAnsi="Arial" w:cs="Arial"/>
          <w:sz w:val="24"/>
          <w:szCs w:val="24"/>
        </w:rPr>
        <w:t xml:space="preserve"> the Holy </w:t>
      </w:r>
      <w:r>
        <w:rPr>
          <w:rFonts w:ascii="Arial" w:hAnsi="Arial" w:cs="Arial"/>
          <w:sz w:val="24"/>
          <w:szCs w:val="24"/>
        </w:rPr>
        <w:t>Spirit</w:t>
      </w:r>
      <w:r w:rsidRPr="00A80388">
        <w:rPr>
          <w:rFonts w:ascii="Arial" w:hAnsi="Arial" w:cs="Arial"/>
          <w:sz w:val="24"/>
          <w:szCs w:val="24"/>
        </w:rPr>
        <w:t xml:space="preserve">, by the prophet </w:t>
      </w:r>
      <w:r>
        <w:rPr>
          <w:rFonts w:ascii="Arial" w:hAnsi="Arial" w:cs="Arial"/>
          <w:sz w:val="24"/>
          <w:szCs w:val="24"/>
        </w:rPr>
        <w:t>Jeremiah</w:t>
      </w:r>
      <w:r w:rsidRPr="00A80388">
        <w:rPr>
          <w:rFonts w:ascii="Arial" w:hAnsi="Arial" w:cs="Arial"/>
          <w:sz w:val="24"/>
          <w:szCs w:val="24"/>
        </w:rPr>
        <w:t>, chap</w:t>
      </w:r>
      <w:r>
        <w:rPr>
          <w:rFonts w:ascii="Arial" w:hAnsi="Arial" w:cs="Arial"/>
          <w:sz w:val="24"/>
          <w:szCs w:val="24"/>
        </w:rPr>
        <w:t>ter</w:t>
      </w:r>
      <w:r w:rsidRPr="00A80388">
        <w:rPr>
          <w:rFonts w:ascii="Arial" w:hAnsi="Arial" w:cs="Arial"/>
          <w:sz w:val="24"/>
          <w:szCs w:val="24"/>
        </w:rPr>
        <w:t xml:space="preserve"> </w:t>
      </w:r>
      <w:r>
        <w:rPr>
          <w:rFonts w:ascii="Arial" w:hAnsi="Arial" w:cs="Arial"/>
          <w:sz w:val="24"/>
          <w:szCs w:val="24"/>
        </w:rPr>
        <w:t>33:</w:t>
      </w:r>
      <w:r w:rsidRPr="00A80388">
        <w:rPr>
          <w:rFonts w:ascii="Arial" w:hAnsi="Arial" w:cs="Arial"/>
          <w:sz w:val="24"/>
          <w:szCs w:val="24"/>
        </w:rPr>
        <w:t>13) under the hands of him that telleth them.</w:t>
      </w:r>
      <w:r>
        <w:rPr>
          <w:rFonts w:ascii="Arial" w:hAnsi="Arial" w:cs="Arial"/>
          <w:sz w:val="24"/>
          <w:szCs w:val="24"/>
        </w:rPr>
        <w:t>”</w:t>
      </w:r>
      <w:r w:rsidRPr="00A80388">
        <w:rPr>
          <w:rFonts w:ascii="Arial" w:hAnsi="Arial" w:cs="Arial"/>
          <w:sz w:val="24"/>
          <w:szCs w:val="24"/>
        </w:rPr>
        <w:t xml:space="preserve"> Hence, from a knowledge of their number, their persons, their </w:t>
      </w:r>
      <w:r>
        <w:rPr>
          <w:rFonts w:ascii="Arial" w:hAnsi="Arial" w:cs="Arial"/>
          <w:sz w:val="24"/>
          <w:szCs w:val="24"/>
        </w:rPr>
        <w:t>needs</w:t>
      </w:r>
      <w:r w:rsidRPr="00A80388">
        <w:rPr>
          <w:rFonts w:ascii="Arial" w:hAnsi="Arial" w:cs="Arial"/>
          <w:sz w:val="24"/>
          <w:szCs w:val="24"/>
        </w:rPr>
        <w:t xml:space="preserve"> and necessities, it is impossible that one can be overlooked, forgotten, neglected, or lost. He sa</w:t>
      </w:r>
      <w:r>
        <w:rPr>
          <w:rFonts w:ascii="Arial" w:hAnsi="Arial" w:cs="Arial"/>
          <w:sz w:val="24"/>
          <w:szCs w:val="24"/>
        </w:rPr>
        <w:t>ys</w:t>
      </w:r>
      <w:r w:rsidRPr="00A80388">
        <w:rPr>
          <w:rFonts w:ascii="Arial" w:hAnsi="Arial" w:cs="Arial"/>
          <w:sz w:val="24"/>
          <w:szCs w:val="24"/>
        </w:rPr>
        <w:t xml:space="preserve"> himself, </w:t>
      </w:r>
      <w:r>
        <w:rPr>
          <w:rFonts w:ascii="Arial" w:hAnsi="Arial" w:cs="Arial"/>
          <w:sz w:val="24"/>
          <w:szCs w:val="24"/>
        </w:rPr>
        <w:t>“</w:t>
      </w:r>
      <w:r w:rsidRPr="00A80388">
        <w:rPr>
          <w:rFonts w:ascii="Arial" w:hAnsi="Arial" w:cs="Arial"/>
          <w:sz w:val="24"/>
          <w:szCs w:val="24"/>
        </w:rPr>
        <w:t>My sheep shall never perish, neither shall any pluck them out of my hand.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(Jn. 10:28-29) </w:t>
      </w:r>
      <w:r w:rsidRPr="00A80388">
        <w:rPr>
          <w:rFonts w:ascii="Arial" w:hAnsi="Arial" w:cs="Arial"/>
          <w:sz w:val="24"/>
          <w:szCs w:val="24"/>
        </w:rPr>
        <w:t>Oh, the precious office and character of the Lord Jesus as the Pastor and Shepherd of his people! He feeds, he protects, he heals, he watches over, restores when wandering, and gathers them from all places wh</w:t>
      </w:r>
      <w:r>
        <w:rPr>
          <w:rFonts w:ascii="Arial" w:hAnsi="Arial" w:cs="Arial"/>
          <w:sz w:val="24"/>
          <w:szCs w:val="24"/>
        </w:rPr>
        <w:t>ere</w:t>
      </w:r>
      <w:r w:rsidRPr="00A80388">
        <w:rPr>
          <w:rFonts w:ascii="Arial" w:hAnsi="Arial" w:cs="Arial"/>
          <w:sz w:val="24"/>
          <w:szCs w:val="24"/>
        </w:rPr>
        <w:t xml:space="preserve"> they have wand</w:t>
      </w:r>
      <w:r>
        <w:rPr>
          <w:rFonts w:ascii="Arial" w:hAnsi="Arial" w:cs="Arial"/>
          <w:sz w:val="24"/>
          <w:szCs w:val="24"/>
        </w:rPr>
        <w:t>ered</w:t>
      </w:r>
      <w:r w:rsidRPr="00A80388">
        <w:rPr>
          <w:rFonts w:ascii="Arial" w:hAnsi="Arial" w:cs="Arial"/>
          <w:sz w:val="24"/>
          <w:szCs w:val="24"/>
        </w:rPr>
        <w:t xml:space="preserve"> in </w:t>
      </w:r>
      <w:r>
        <w:rPr>
          <w:rFonts w:ascii="Arial" w:hAnsi="Arial" w:cs="Arial"/>
          <w:sz w:val="24"/>
          <w:szCs w:val="24"/>
        </w:rPr>
        <w:t>a</w:t>
      </w:r>
      <w:r w:rsidRPr="00A80388">
        <w:rPr>
          <w:rFonts w:ascii="Arial" w:hAnsi="Arial" w:cs="Arial"/>
          <w:sz w:val="24"/>
          <w:szCs w:val="24"/>
        </w:rPr>
        <w:t xml:space="preserve"> cloudy and dark day, and leads them in the paths of righteousness for his name</w:t>
      </w:r>
      <w:r>
        <w:rPr>
          <w:rFonts w:ascii="Arial" w:hAnsi="Arial" w:cs="Arial"/>
          <w:sz w:val="24"/>
          <w:szCs w:val="24"/>
        </w:rPr>
        <w:t>’</w:t>
      </w:r>
      <w:r w:rsidRPr="00A80388">
        <w:rPr>
          <w:rFonts w:ascii="Arial" w:hAnsi="Arial" w:cs="Arial"/>
          <w:sz w:val="24"/>
          <w:szCs w:val="24"/>
        </w:rPr>
        <w:t>s sake.</w:t>
      </w:r>
      <w:r>
        <w:rPr>
          <w:rFonts w:ascii="Arial" w:hAnsi="Arial" w:cs="Arial"/>
          <w:sz w:val="24"/>
          <w:szCs w:val="24"/>
        </w:rPr>
        <w:t xml:space="preserve"> (Psalm 23:3)</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Jesus ha</w:t>
      </w:r>
      <w:r>
        <w:rPr>
          <w:rFonts w:ascii="Arial" w:hAnsi="Arial" w:cs="Arial"/>
          <w:sz w:val="24"/>
          <w:szCs w:val="24"/>
        </w:rPr>
        <w:t>s</w:t>
      </w:r>
      <w:r w:rsidRPr="00A80388">
        <w:rPr>
          <w:rFonts w:ascii="Arial" w:hAnsi="Arial" w:cs="Arial"/>
          <w:sz w:val="24"/>
          <w:szCs w:val="24"/>
        </w:rPr>
        <w:t xml:space="preserve"> his under</w:t>
      </w:r>
      <w:r>
        <w:rPr>
          <w:rFonts w:ascii="Arial" w:hAnsi="Arial" w:cs="Arial"/>
          <w:sz w:val="24"/>
          <w:szCs w:val="24"/>
        </w:rPr>
        <w:t>-</w:t>
      </w:r>
      <w:r w:rsidRPr="00A80388">
        <w:rPr>
          <w:rFonts w:ascii="Arial" w:hAnsi="Arial" w:cs="Arial"/>
          <w:sz w:val="24"/>
          <w:szCs w:val="24"/>
        </w:rPr>
        <w:t>pastors also, by whom he feeds and directs his flock; hence</w:t>
      </w:r>
      <w:r>
        <w:rPr>
          <w:rFonts w:ascii="Arial" w:hAnsi="Arial" w:cs="Arial"/>
          <w:sz w:val="24"/>
          <w:szCs w:val="24"/>
        </w:rPr>
        <w:t>,</w:t>
      </w:r>
      <w:r w:rsidRPr="00A80388">
        <w:rPr>
          <w:rFonts w:ascii="Arial" w:hAnsi="Arial" w:cs="Arial"/>
          <w:sz w:val="24"/>
          <w:szCs w:val="24"/>
        </w:rPr>
        <w:t xml:space="preserve"> the Lord, by </w:t>
      </w:r>
      <w:r>
        <w:rPr>
          <w:rFonts w:ascii="Arial" w:hAnsi="Arial" w:cs="Arial"/>
          <w:sz w:val="24"/>
          <w:szCs w:val="24"/>
        </w:rPr>
        <w:t>Jeremiah</w:t>
      </w:r>
      <w:r w:rsidRPr="00A80388">
        <w:rPr>
          <w:rFonts w:ascii="Arial" w:hAnsi="Arial" w:cs="Arial"/>
          <w:sz w:val="24"/>
          <w:szCs w:val="24"/>
        </w:rPr>
        <w:t>, promised,</w:t>
      </w:r>
      <w:r>
        <w:rPr>
          <w:rFonts w:ascii="Arial" w:hAnsi="Arial" w:cs="Arial"/>
          <w:sz w:val="24"/>
          <w:szCs w:val="24"/>
        </w:rPr>
        <w:t xml:space="preserve"> “</w:t>
      </w:r>
      <w:r w:rsidRPr="00A80388">
        <w:rPr>
          <w:rFonts w:ascii="Arial" w:hAnsi="Arial" w:cs="Arial"/>
          <w:sz w:val="24"/>
          <w:szCs w:val="24"/>
        </w:rPr>
        <w:t>I will give you pastors according to mine heart, which, shall feed you with knowledge and understanding.</w:t>
      </w:r>
      <w:r>
        <w:rPr>
          <w:rFonts w:ascii="Arial" w:hAnsi="Arial" w:cs="Arial"/>
          <w:sz w:val="24"/>
          <w:szCs w:val="24"/>
        </w:rPr>
        <w:t>”</w:t>
      </w:r>
      <w:r w:rsidRPr="00A80388">
        <w:rPr>
          <w:rFonts w:ascii="Arial" w:hAnsi="Arial" w:cs="Arial"/>
          <w:sz w:val="24"/>
          <w:szCs w:val="24"/>
        </w:rPr>
        <w:t xml:space="preserve"> (Jer. </w:t>
      </w:r>
      <w:r>
        <w:rPr>
          <w:rFonts w:ascii="Arial" w:hAnsi="Arial" w:cs="Arial"/>
          <w:sz w:val="24"/>
          <w:szCs w:val="24"/>
        </w:rPr>
        <w:t>3:</w:t>
      </w:r>
      <w:r w:rsidRPr="00A80388">
        <w:rPr>
          <w:rFonts w:ascii="Arial" w:hAnsi="Arial" w:cs="Arial"/>
          <w:sz w:val="24"/>
          <w:szCs w:val="24"/>
        </w:rPr>
        <w:t xml:space="preserve">15) And a whole chapter is spent by the prophet Ezekiel, the thirty-fourth, in reproving evil pastors who abused their office, and fed themselves </w:t>
      </w:r>
      <w:r>
        <w:rPr>
          <w:rFonts w:ascii="Arial" w:hAnsi="Arial" w:cs="Arial"/>
          <w:sz w:val="24"/>
          <w:szCs w:val="24"/>
        </w:rPr>
        <w:t>from</w:t>
      </w:r>
      <w:r w:rsidRPr="00A80388">
        <w:rPr>
          <w:rFonts w:ascii="Arial" w:hAnsi="Arial" w:cs="Arial"/>
          <w:sz w:val="24"/>
          <w:szCs w:val="24"/>
        </w:rPr>
        <w:t xml:space="preserve"> the flock, and not </w:t>
      </w:r>
      <w:r>
        <w:rPr>
          <w:rFonts w:ascii="Arial" w:hAnsi="Arial" w:cs="Arial"/>
          <w:sz w:val="24"/>
          <w:szCs w:val="24"/>
        </w:rPr>
        <w:t xml:space="preserve">treat them as </w:t>
      </w:r>
      <w:r w:rsidRPr="00A80388">
        <w:rPr>
          <w:rFonts w:ascii="Arial" w:hAnsi="Arial" w:cs="Arial"/>
          <w:sz w:val="24"/>
          <w:szCs w:val="24"/>
        </w:rPr>
        <w:t xml:space="preserve">their people. Sometimes princes and governors are called pastors; thus David is said to have been taken from the sheepfold to be </w:t>
      </w:r>
      <w:r>
        <w:rPr>
          <w:rFonts w:ascii="Arial" w:hAnsi="Arial" w:cs="Arial"/>
          <w:sz w:val="24"/>
          <w:szCs w:val="24"/>
        </w:rPr>
        <w:t xml:space="preserve">a </w:t>
      </w:r>
      <w:r w:rsidRPr="00A80388">
        <w:rPr>
          <w:rFonts w:ascii="Arial" w:hAnsi="Arial" w:cs="Arial"/>
          <w:sz w:val="24"/>
          <w:szCs w:val="24"/>
        </w:rPr>
        <w:t>ruler over the Lord</w:t>
      </w:r>
      <w:r>
        <w:rPr>
          <w:rFonts w:ascii="Arial" w:hAnsi="Arial" w:cs="Arial"/>
          <w:sz w:val="24"/>
          <w:szCs w:val="24"/>
        </w:rPr>
        <w:t>’</w:t>
      </w:r>
      <w:r w:rsidRPr="00A80388">
        <w:rPr>
          <w:rFonts w:ascii="Arial" w:hAnsi="Arial" w:cs="Arial"/>
          <w:sz w:val="24"/>
          <w:szCs w:val="24"/>
        </w:rPr>
        <w:t xml:space="preserve">s people Israel. (2 Sam. </w:t>
      </w:r>
      <w:r>
        <w:rPr>
          <w:rFonts w:ascii="Arial" w:hAnsi="Arial" w:cs="Arial"/>
          <w:sz w:val="24"/>
          <w:szCs w:val="24"/>
        </w:rPr>
        <w:t>7:</w:t>
      </w:r>
      <w:r w:rsidRPr="00A80388">
        <w:rPr>
          <w:rFonts w:ascii="Arial" w:hAnsi="Arial" w:cs="Arial"/>
          <w:sz w:val="24"/>
          <w:szCs w:val="24"/>
        </w:rPr>
        <w:t>8)</w:t>
      </w:r>
    </w:p>
    <w:p w:rsidR="003020C1" w:rsidRDefault="003020C1" w:rsidP="00C40662">
      <w:pPr>
        <w:spacing w:after="0" w:line="276" w:lineRule="auto"/>
        <w:jc w:val="both"/>
        <w:rPr>
          <w:rFonts w:ascii="Arial" w:hAnsi="Arial" w:cs="Arial"/>
          <w:sz w:val="24"/>
          <w:szCs w:val="24"/>
        </w:rPr>
      </w:pPr>
    </w:p>
    <w:p w:rsidR="003020C1" w:rsidRPr="00A31837" w:rsidRDefault="003020C1" w:rsidP="00C40662">
      <w:pPr>
        <w:spacing w:after="0" w:line="276" w:lineRule="auto"/>
        <w:jc w:val="both"/>
        <w:rPr>
          <w:rFonts w:ascii="Arial" w:hAnsi="Arial" w:cs="Arial"/>
          <w:b/>
          <w:bCs/>
          <w:sz w:val="24"/>
          <w:szCs w:val="24"/>
        </w:rPr>
      </w:pPr>
      <w:r w:rsidRPr="00A31837">
        <w:rPr>
          <w:rFonts w:ascii="Arial" w:hAnsi="Arial" w:cs="Arial"/>
          <w:b/>
          <w:bCs/>
          <w:sz w:val="24"/>
          <w:szCs w:val="24"/>
        </w:rPr>
        <w:t>PATARA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sea-port of Lycia. It was </w:t>
      </w:r>
      <w:r>
        <w:rPr>
          <w:rFonts w:ascii="Arial" w:hAnsi="Arial" w:cs="Arial"/>
          <w:sz w:val="24"/>
          <w:szCs w:val="24"/>
        </w:rPr>
        <w:t>here</w:t>
      </w:r>
      <w:r w:rsidRPr="00A80388">
        <w:rPr>
          <w:rFonts w:ascii="Arial" w:hAnsi="Arial" w:cs="Arial"/>
          <w:sz w:val="24"/>
          <w:szCs w:val="24"/>
        </w:rPr>
        <w:t xml:space="preserve"> Paul the apostle found a ship bound for Phoenicia, into which he </w:t>
      </w:r>
      <w:r>
        <w:rPr>
          <w:rFonts w:ascii="Arial" w:hAnsi="Arial" w:cs="Arial"/>
          <w:sz w:val="24"/>
          <w:szCs w:val="24"/>
        </w:rPr>
        <w:t>embarked</w:t>
      </w:r>
      <w:r w:rsidRPr="00A80388">
        <w:rPr>
          <w:rFonts w:ascii="Arial" w:hAnsi="Arial" w:cs="Arial"/>
          <w:sz w:val="24"/>
          <w:szCs w:val="24"/>
        </w:rPr>
        <w:t xml:space="preserve">. (Acts </w:t>
      </w:r>
      <w:r>
        <w:rPr>
          <w:rFonts w:ascii="Arial" w:hAnsi="Arial" w:cs="Arial"/>
          <w:sz w:val="24"/>
          <w:szCs w:val="24"/>
        </w:rPr>
        <w:t>21:</w:t>
      </w:r>
      <w:r w:rsidRPr="00A80388">
        <w:rPr>
          <w:rFonts w:ascii="Arial" w:hAnsi="Arial" w:cs="Arial"/>
          <w:sz w:val="24"/>
          <w:szCs w:val="24"/>
        </w:rPr>
        <w:t>1)</w:t>
      </w:r>
    </w:p>
    <w:p w:rsidR="003020C1" w:rsidRDefault="003020C1" w:rsidP="00C40662">
      <w:pPr>
        <w:spacing w:after="0" w:line="276" w:lineRule="auto"/>
        <w:jc w:val="both"/>
        <w:rPr>
          <w:rFonts w:ascii="Arial" w:hAnsi="Arial" w:cs="Arial"/>
          <w:sz w:val="24"/>
          <w:szCs w:val="24"/>
        </w:rPr>
      </w:pPr>
    </w:p>
    <w:p w:rsidR="009A10E5" w:rsidRDefault="009A10E5" w:rsidP="00C40662">
      <w:pPr>
        <w:spacing w:after="0" w:line="276" w:lineRule="auto"/>
        <w:jc w:val="both"/>
        <w:rPr>
          <w:rFonts w:ascii="Arial" w:hAnsi="Arial" w:cs="Arial"/>
          <w:b/>
          <w:bCs/>
          <w:sz w:val="24"/>
          <w:szCs w:val="24"/>
        </w:rPr>
      </w:pPr>
    </w:p>
    <w:p w:rsidR="003020C1" w:rsidRPr="00A31837" w:rsidRDefault="003020C1" w:rsidP="00C40662">
      <w:pPr>
        <w:spacing w:after="0" w:line="276" w:lineRule="auto"/>
        <w:jc w:val="both"/>
        <w:rPr>
          <w:rFonts w:ascii="Arial" w:hAnsi="Arial" w:cs="Arial"/>
          <w:b/>
          <w:bCs/>
          <w:sz w:val="24"/>
          <w:szCs w:val="24"/>
        </w:rPr>
      </w:pPr>
      <w:r w:rsidRPr="00A31837">
        <w:rPr>
          <w:rFonts w:ascii="Arial" w:hAnsi="Arial" w:cs="Arial"/>
          <w:b/>
          <w:bCs/>
          <w:sz w:val="24"/>
          <w:szCs w:val="24"/>
        </w:rPr>
        <w:lastRenderedPageBreak/>
        <w:t>PATMOS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 island in the Ægean Sea, </w:t>
      </w:r>
      <w:r>
        <w:rPr>
          <w:rFonts w:ascii="Arial" w:hAnsi="Arial" w:cs="Arial"/>
          <w:sz w:val="24"/>
          <w:szCs w:val="24"/>
        </w:rPr>
        <w:t>where</w:t>
      </w:r>
      <w:r w:rsidRPr="00A80388">
        <w:rPr>
          <w:rFonts w:ascii="Arial" w:hAnsi="Arial" w:cs="Arial"/>
          <w:sz w:val="24"/>
          <w:szCs w:val="24"/>
        </w:rPr>
        <w:t xml:space="preserve"> the beloved apostle John was banished. (Rev. </w:t>
      </w:r>
      <w:r>
        <w:rPr>
          <w:rFonts w:ascii="Arial" w:hAnsi="Arial" w:cs="Arial"/>
          <w:sz w:val="24"/>
          <w:szCs w:val="24"/>
        </w:rPr>
        <w:t>1:</w:t>
      </w:r>
      <w:r w:rsidRPr="00A80388">
        <w:rPr>
          <w:rFonts w:ascii="Arial" w:hAnsi="Arial" w:cs="Arial"/>
          <w:sz w:val="24"/>
          <w:szCs w:val="24"/>
        </w:rPr>
        <w:t>9)</w:t>
      </w:r>
    </w:p>
    <w:p w:rsidR="003020C1" w:rsidRDefault="003020C1" w:rsidP="00C40662">
      <w:pPr>
        <w:spacing w:after="0" w:line="276" w:lineRule="auto"/>
        <w:jc w:val="both"/>
        <w:rPr>
          <w:rFonts w:ascii="Arial" w:hAnsi="Arial" w:cs="Arial"/>
          <w:sz w:val="24"/>
          <w:szCs w:val="24"/>
        </w:rPr>
      </w:pPr>
    </w:p>
    <w:p w:rsidR="003020C1" w:rsidRPr="00A31837" w:rsidRDefault="003020C1" w:rsidP="00C40662">
      <w:pPr>
        <w:spacing w:after="0" w:line="276" w:lineRule="auto"/>
        <w:jc w:val="both"/>
        <w:rPr>
          <w:rFonts w:ascii="Arial" w:hAnsi="Arial" w:cs="Arial"/>
          <w:b/>
          <w:bCs/>
          <w:sz w:val="24"/>
          <w:szCs w:val="24"/>
        </w:rPr>
      </w:pPr>
      <w:r w:rsidRPr="00A31837">
        <w:rPr>
          <w:rFonts w:ascii="Arial" w:hAnsi="Arial" w:cs="Arial"/>
          <w:b/>
          <w:bCs/>
          <w:sz w:val="24"/>
          <w:szCs w:val="24"/>
        </w:rPr>
        <w:t>PATHROS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city of Egypt.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11:</w:t>
      </w:r>
      <w:r w:rsidRPr="00A80388">
        <w:rPr>
          <w:rFonts w:ascii="Arial" w:hAnsi="Arial" w:cs="Arial"/>
          <w:sz w:val="24"/>
          <w:szCs w:val="24"/>
        </w:rPr>
        <w:t>11</w:t>
      </w:r>
      <w:r>
        <w:rPr>
          <w:rFonts w:ascii="Arial" w:hAnsi="Arial" w:cs="Arial"/>
          <w:sz w:val="24"/>
          <w:szCs w:val="24"/>
        </w:rPr>
        <w:t>;</w:t>
      </w:r>
      <w:r w:rsidRPr="00A80388">
        <w:rPr>
          <w:rFonts w:ascii="Arial" w:hAnsi="Arial" w:cs="Arial"/>
          <w:sz w:val="24"/>
          <w:szCs w:val="24"/>
        </w:rPr>
        <w:t xml:space="preserve"> Jer. </w:t>
      </w:r>
      <w:r>
        <w:rPr>
          <w:rFonts w:ascii="Arial" w:hAnsi="Arial" w:cs="Arial"/>
          <w:sz w:val="24"/>
          <w:szCs w:val="24"/>
        </w:rPr>
        <w:t>44:</w:t>
      </w:r>
      <w:r w:rsidRPr="00A80388">
        <w:rPr>
          <w:rFonts w:ascii="Arial" w:hAnsi="Arial" w:cs="Arial"/>
          <w:sz w:val="24"/>
          <w:szCs w:val="24"/>
        </w:rPr>
        <w:t xml:space="preserve">1) Perhaps derived from </w:t>
      </w:r>
      <w:r w:rsidRPr="006363A8">
        <w:rPr>
          <w:rFonts w:ascii="Arial" w:hAnsi="Arial" w:cs="Arial"/>
          <w:i/>
          <w:iCs/>
          <w:sz w:val="24"/>
          <w:szCs w:val="24"/>
        </w:rPr>
        <w:t>Path</w:t>
      </w:r>
      <w:r>
        <w:rPr>
          <w:rFonts w:ascii="Arial" w:hAnsi="Arial" w:cs="Arial"/>
          <w:sz w:val="24"/>
          <w:szCs w:val="24"/>
        </w:rPr>
        <w:t xml:space="preserve">, mouth, </w:t>
      </w:r>
      <w:r w:rsidRPr="00A80388">
        <w:rPr>
          <w:rFonts w:ascii="Arial" w:hAnsi="Arial" w:cs="Arial"/>
          <w:sz w:val="24"/>
          <w:szCs w:val="24"/>
        </w:rPr>
        <w:t xml:space="preserve">and </w:t>
      </w:r>
      <w:r w:rsidRPr="006363A8">
        <w:rPr>
          <w:rFonts w:ascii="Arial" w:hAnsi="Arial" w:cs="Arial"/>
          <w:i/>
          <w:iCs/>
          <w:sz w:val="24"/>
          <w:szCs w:val="24"/>
        </w:rPr>
        <w:t>Raphos,</w:t>
      </w:r>
      <w:r w:rsidRPr="00A80388">
        <w:rPr>
          <w:rFonts w:ascii="Arial" w:hAnsi="Arial" w:cs="Arial"/>
          <w:sz w:val="24"/>
          <w:szCs w:val="24"/>
        </w:rPr>
        <w:t xml:space="preserve"> water.</w:t>
      </w:r>
    </w:p>
    <w:p w:rsidR="003020C1" w:rsidRPr="00A80388" w:rsidRDefault="003020C1" w:rsidP="00C40662">
      <w:pPr>
        <w:spacing w:after="0" w:line="276" w:lineRule="auto"/>
        <w:jc w:val="both"/>
        <w:rPr>
          <w:rFonts w:ascii="Arial" w:hAnsi="Arial" w:cs="Arial"/>
          <w:sz w:val="24"/>
          <w:szCs w:val="24"/>
        </w:rPr>
      </w:pPr>
    </w:p>
    <w:p w:rsidR="003020C1" w:rsidRPr="00A31837" w:rsidRDefault="003020C1" w:rsidP="00C40662">
      <w:pPr>
        <w:spacing w:after="0" w:line="276" w:lineRule="auto"/>
        <w:jc w:val="both"/>
        <w:rPr>
          <w:rFonts w:ascii="Arial" w:hAnsi="Arial" w:cs="Arial"/>
          <w:b/>
          <w:bCs/>
          <w:sz w:val="24"/>
          <w:szCs w:val="24"/>
        </w:rPr>
      </w:pPr>
      <w:r w:rsidRPr="00A31837">
        <w:rPr>
          <w:rFonts w:ascii="Arial" w:hAnsi="Arial" w:cs="Arial"/>
          <w:b/>
          <w:bCs/>
          <w:sz w:val="24"/>
          <w:szCs w:val="24"/>
        </w:rPr>
        <w:t>PATHRUSIM</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 i</w:t>
      </w:r>
      <w:r w:rsidRPr="00A80388">
        <w:rPr>
          <w:rFonts w:ascii="Arial" w:hAnsi="Arial" w:cs="Arial"/>
          <w:sz w:val="24"/>
          <w:szCs w:val="24"/>
        </w:rPr>
        <w:t>nhabitants of Pathros.</w:t>
      </w:r>
      <w:r>
        <w:rPr>
          <w:rFonts w:ascii="Arial" w:hAnsi="Arial" w:cs="Arial"/>
          <w:sz w:val="24"/>
          <w:szCs w:val="24"/>
        </w:rPr>
        <w:t xml:space="preserve"> (Gen. 10:14; 1 Chron. 1:12)</w:t>
      </w:r>
    </w:p>
    <w:p w:rsidR="003020C1" w:rsidRDefault="003020C1" w:rsidP="00C40662">
      <w:pPr>
        <w:spacing w:after="0" w:line="276" w:lineRule="auto"/>
        <w:jc w:val="both"/>
        <w:rPr>
          <w:rFonts w:ascii="Arial" w:hAnsi="Arial" w:cs="Arial"/>
          <w:sz w:val="24"/>
          <w:szCs w:val="24"/>
        </w:rPr>
      </w:pPr>
    </w:p>
    <w:p w:rsidR="003020C1" w:rsidRPr="00A31837" w:rsidRDefault="003020C1" w:rsidP="00C40662">
      <w:pPr>
        <w:spacing w:after="0" w:line="276" w:lineRule="auto"/>
        <w:jc w:val="both"/>
        <w:rPr>
          <w:rFonts w:ascii="Arial" w:hAnsi="Arial" w:cs="Arial"/>
          <w:b/>
          <w:bCs/>
          <w:sz w:val="24"/>
          <w:szCs w:val="24"/>
        </w:rPr>
      </w:pPr>
      <w:r w:rsidRPr="00A31837">
        <w:rPr>
          <w:rFonts w:ascii="Arial" w:hAnsi="Arial" w:cs="Arial"/>
          <w:b/>
          <w:bCs/>
          <w:sz w:val="24"/>
          <w:szCs w:val="24"/>
        </w:rPr>
        <w:t>PATRIARCHS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name is not </w:t>
      </w:r>
      <w:r>
        <w:rPr>
          <w:rFonts w:ascii="Arial" w:hAnsi="Arial" w:cs="Arial"/>
          <w:sz w:val="24"/>
          <w:szCs w:val="24"/>
        </w:rPr>
        <w:t>from</w:t>
      </w:r>
      <w:r w:rsidRPr="00A80388">
        <w:rPr>
          <w:rFonts w:ascii="Arial" w:hAnsi="Arial" w:cs="Arial"/>
          <w:sz w:val="24"/>
          <w:szCs w:val="24"/>
        </w:rPr>
        <w:t xml:space="preserve"> Hebrew, but </w:t>
      </w:r>
      <w:r>
        <w:rPr>
          <w:rFonts w:ascii="Arial" w:hAnsi="Arial" w:cs="Arial"/>
          <w:sz w:val="24"/>
          <w:szCs w:val="24"/>
        </w:rPr>
        <w:t xml:space="preserve">the </w:t>
      </w:r>
      <w:r w:rsidRPr="00A80388">
        <w:rPr>
          <w:rFonts w:ascii="Arial" w:hAnsi="Arial" w:cs="Arial"/>
          <w:sz w:val="24"/>
          <w:szCs w:val="24"/>
        </w:rPr>
        <w:t>Greek language. The title is chiefly confined to the heads of families before the law; for when we speak of the patriarchs without particulari</w:t>
      </w:r>
      <w:r>
        <w:rPr>
          <w:rFonts w:ascii="Arial" w:hAnsi="Arial" w:cs="Arial"/>
          <w:sz w:val="24"/>
          <w:szCs w:val="24"/>
        </w:rPr>
        <w:t>s</w:t>
      </w:r>
      <w:r w:rsidRPr="00A80388">
        <w:rPr>
          <w:rFonts w:ascii="Arial" w:hAnsi="Arial" w:cs="Arial"/>
          <w:sz w:val="24"/>
          <w:szCs w:val="24"/>
        </w:rPr>
        <w:t>ing by name</w:t>
      </w:r>
      <w:r>
        <w:rPr>
          <w:rFonts w:ascii="Arial" w:hAnsi="Arial" w:cs="Arial"/>
          <w:sz w:val="24"/>
          <w:szCs w:val="24"/>
        </w:rPr>
        <w:t>,</w:t>
      </w:r>
      <w:r w:rsidRPr="00A80388">
        <w:rPr>
          <w:rFonts w:ascii="Arial" w:hAnsi="Arial" w:cs="Arial"/>
          <w:sz w:val="24"/>
          <w:szCs w:val="24"/>
        </w:rPr>
        <w:t xml:space="preserve"> it is generally understood of those before the </w:t>
      </w:r>
      <w:r>
        <w:rPr>
          <w:rFonts w:ascii="Arial" w:hAnsi="Arial" w:cs="Arial"/>
          <w:sz w:val="24"/>
          <w:szCs w:val="24"/>
        </w:rPr>
        <w:t>F</w:t>
      </w:r>
      <w:r w:rsidRPr="00A80388">
        <w:rPr>
          <w:rFonts w:ascii="Arial" w:hAnsi="Arial" w:cs="Arial"/>
          <w:sz w:val="24"/>
          <w:szCs w:val="24"/>
        </w:rPr>
        <w:t>lood, and afterwards</w:t>
      </w:r>
      <w:r>
        <w:rPr>
          <w:rFonts w:ascii="Arial" w:hAnsi="Arial" w:cs="Arial"/>
          <w:sz w:val="24"/>
          <w:szCs w:val="24"/>
        </w:rPr>
        <w:t xml:space="preserve"> </w:t>
      </w:r>
      <w:r w:rsidRPr="00A80388">
        <w:rPr>
          <w:rFonts w:ascii="Arial" w:hAnsi="Arial" w:cs="Arial"/>
          <w:sz w:val="24"/>
          <w:szCs w:val="24"/>
        </w:rPr>
        <w:t>confined to the persons and families of Abraham, Is</w:t>
      </w:r>
      <w:r>
        <w:rPr>
          <w:rFonts w:ascii="Arial" w:hAnsi="Arial" w:cs="Arial"/>
          <w:sz w:val="24"/>
          <w:szCs w:val="24"/>
        </w:rPr>
        <w:t>a</w:t>
      </w:r>
      <w:r w:rsidRPr="00A80388">
        <w:rPr>
          <w:rFonts w:ascii="Arial" w:hAnsi="Arial" w:cs="Arial"/>
          <w:sz w:val="24"/>
          <w:szCs w:val="24"/>
        </w:rPr>
        <w:t xml:space="preserve">ac, Jacob, and their tribe. The Hebrews rather call them princes than patriarchs, and distinguish all of this description by the general appellation </w:t>
      </w:r>
      <w:r>
        <w:rPr>
          <w:rFonts w:ascii="Arial" w:hAnsi="Arial" w:cs="Arial"/>
          <w:sz w:val="24"/>
          <w:szCs w:val="24"/>
        </w:rPr>
        <w:t xml:space="preserve">[name] </w:t>
      </w:r>
      <w:r w:rsidRPr="00A31837">
        <w:rPr>
          <w:rFonts w:ascii="Arial" w:hAnsi="Arial" w:cs="Arial"/>
          <w:i/>
          <w:iCs/>
          <w:sz w:val="24"/>
          <w:szCs w:val="24"/>
        </w:rPr>
        <w:t>Roshe Aboth</w:t>
      </w:r>
      <w:r w:rsidRPr="00A80388">
        <w:rPr>
          <w:rFonts w:ascii="Arial" w:hAnsi="Arial" w:cs="Arial"/>
          <w:sz w:val="24"/>
          <w:szCs w:val="24"/>
        </w:rPr>
        <w:t xml:space="preserve">. As to the name of </w:t>
      </w:r>
      <w:r>
        <w:rPr>
          <w:rFonts w:ascii="Arial" w:hAnsi="Arial" w:cs="Arial"/>
          <w:sz w:val="24"/>
          <w:szCs w:val="24"/>
        </w:rPr>
        <w:t xml:space="preserve">a </w:t>
      </w:r>
      <w:r w:rsidRPr="00A80388">
        <w:rPr>
          <w:rFonts w:ascii="Arial" w:hAnsi="Arial" w:cs="Arial"/>
          <w:sz w:val="24"/>
          <w:szCs w:val="24"/>
        </w:rPr>
        <w:t xml:space="preserve">patriarch given to the Greek church in modern times, this is altogether fanciful, and </w:t>
      </w:r>
      <w:r>
        <w:rPr>
          <w:rFonts w:ascii="Arial" w:hAnsi="Arial" w:cs="Arial"/>
          <w:sz w:val="24"/>
          <w:szCs w:val="24"/>
        </w:rPr>
        <w:t xml:space="preserve">is </w:t>
      </w:r>
      <w:r w:rsidRPr="00A80388">
        <w:rPr>
          <w:rFonts w:ascii="Arial" w:hAnsi="Arial" w:cs="Arial"/>
          <w:sz w:val="24"/>
          <w:szCs w:val="24"/>
        </w:rPr>
        <w:t>not derived from any authority in Scripture.</w:t>
      </w:r>
    </w:p>
    <w:p w:rsidR="003020C1" w:rsidRDefault="003020C1" w:rsidP="00C40662">
      <w:pPr>
        <w:spacing w:after="0" w:line="276" w:lineRule="auto"/>
        <w:jc w:val="both"/>
        <w:rPr>
          <w:rFonts w:ascii="Arial" w:hAnsi="Arial" w:cs="Arial"/>
          <w:sz w:val="24"/>
          <w:szCs w:val="24"/>
        </w:rPr>
      </w:pPr>
    </w:p>
    <w:p w:rsidR="003020C1" w:rsidRPr="00A31837" w:rsidRDefault="003020C1" w:rsidP="00C40662">
      <w:pPr>
        <w:spacing w:after="0" w:line="276" w:lineRule="auto"/>
        <w:jc w:val="both"/>
        <w:rPr>
          <w:rFonts w:ascii="Arial" w:hAnsi="Arial" w:cs="Arial"/>
          <w:b/>
          <w:bCs/>
          <w:sz w:val="24"/>
          <w:szCs w:val="24"/>
        </w:rPr>
      </w:pPr>
      <w:r w:rsidRPr="00A31837">
        <w:rPr>
          <w:rFonts w:ascii="Arial" w:hAnsi="Arial" w:cs="Arial"/>
          <w:b/>
          <w:bCs/>
          <w:sz w:val="24"/>
          <w:szCs w:val="24"/>
        </w:rPr>
        <w:t>PATROBAS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companion of the apostle Paul. (Rom. </w:t>
      </w:r>
      <w:r>
        <w:rPr>
          <w:rFonts w:ascii="Arial" w:hAnsi="Arial" w:cs="Arial"/>
          <w:sz w:val="24"/>
          <w:szCs w:val="24"/>
        </w:rPr>
        <w:t>16:1</w:t>
      </w:r>
      <w:r w:rsidRPr="00A80388">
        <w:rPr>
          <w:rFonts w:ascii="Arial" w:hAnsi="Arial" w:cs="Arial"/>
          <w:sz w:val="24"/>
          <w:szCs w:val="24"/>
        </w:rPr>
        <w:t xml:space="preserve">4) His name </w:t>
      </w:r>
      <w:r>
        <w:rPr>
          <w:rFonts w:ascii="Arial" w:hAnsi="Arial" w:cs="Arial"/>
          <w:sz w:val="24"/>
          <w:szCs w:val="24"/>
        </w:rPr>
        <w:t>makes</w:t>
      </w:r>
      <w:r w:rsidRPr="00A80388">
        <w:rPr>
          <w:rFonts w:ascii="Arial" w:hAnsi="Arial" w:cs="Arial"/>
          <w:sz w:val="24"/>
          <w:szCs w:val="24"/>
        </w:rPr>
        <w:t xml:space="preserve"> an allusion to </w:t>
      </w:r>
      <w:r>
        <w:rPr>
          <w:rFonts w:ascii="Arial" w:hAnsi="Arial" w:cs="Arial"/>
          <w:sz w:val="24"/>
          <w:szCs w:val="24"/>
        </w:rPr>
        <w:t>something</w:t>
      </w:r>
      <w:r w:rsidRPr="00A80388">
        <w:rPr>
          <w:rFonts w:ascii="Arial" w:hAnsi="Arial" w:cs="Arial"/>
          <w:sz w:val="24"/>
          <w:szCs w:val="24"/>
        </w:rPr>
        <w:t xml:space="preserve"> that is </w:t>
      </w:r>
      <w:r>
        <w:rPr>
          <w:rFonts w:ascii="Arial" w:hAnsi="Arial" w:cs="Arial"/>
          <w:sz w:val="24"/>
          <w:szCs w:val="24"/>
        </w:rPr>
        <w:t>“</w:t>
      </w:r>
      <w:r w:rsidRPr="00A80388">
        <w:rPr>
          <w:rFonts w:ascii="Arial" w:hAnsi="Arial" w:cs="Arial"/>
          <w:sz w:val="24"/>
          <w:szCs w:val="24"/>
        </w:rPr>
        <w:t>fatherly</w:t>
      </w:r>
      <w:r>
        <w:rPr>
          <w:rFonts w:ascii="Arial" w:hAnsi="Arial" w:cs="Arial"/>
          <w:sz w:val="24"/>
          <w:szCs w:val="24"/>
        </w:rPr>
        <w:t>”</w:t>
      </w:r>
      <w:r w:rsidRPr="00A80388">
        <w:rPr>
          <w:rFonts w:ascii="Arial" w:hAnsi="Arial" w:cs="Arial"/>
          <w:sz w:val="24"/>
          <w:szCs w:val="24"/>
        </w:rPr>
        <w:t>.</w:t>
      </w:r>
    </w:p>
    <w:p w:rsidR="003020C1" w:rsidRPr="00A80388" w:rsidRDefault="003020C1" w:rsidP="00C40662">
      <w:pPr>
        <w:spacing w:after="0" w:line="276" w:lineRule="auto"/>
        <w:jc w:val="both"/>
        <w:rPr>
          <w:rFonts w:ascii="Arial" w:hAnsi="Arial" w:cs="Arial"/>
          <w:sz w:val="24"/>
          <w:szCs w:val="24"/>
        </w:rPr>
      </w:pPr>
    </w:p>
    <w:p w:rsidR="003020C1" w:rsidRPr="00A31837" w:rsidRDefault="003020C1" w:rsidP="00C40662">
      <w:pPr>
        <w:spacing w:after="0" w:line="276" w:lineRule="auto"/>
        <w:jc w:val="both"/>
        <w:rPr>
          <w:rFonts w:ascii="Arial" w:hAnsi="Arial" w:cs="Arial"/>
          <w:b/>
          <w:bCs/>
          <w:sz w:val="24"/>
          <w:szCs w:val="24"/>
        </w:rPr>
      </w:pPr>
      <w:r w:rsidRPr="00A31837">
        <w:rPr>
          <w:rFonts w:ascii="Arial" w:hAnsi="Arial" w:cs="Arial"/>
          <w:b/>
          <w:bCs/>
          <w:sz w:val="24"/>
          <w:szCs w:val="24"/>
        </w:rPr>
        <w:t>PAU</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name of a city. (Gen. </w:t>
      </w:r>
      <w:r>
        <w:rPr>
          <w:rFonts w:ascii="Arial" w:hAnsi="Arial" w:cs="Arial"/>
          <w:sz w:val="24"/>
          <w:szCs w:val="24"/>
        </w:rPr>
        <w:t>36:</w:t>
      </w:r>
      <w:r w:rsidRPr="00A80388">
        <w:rPr>
          <w:rFonts w:ascii="Arial" w:hAnsi="Arial" w:cs="Arial"/>
          <w:sz w:val="24"/>
          <w:szCs w:val="24"/>
        </w:rPr>
        <w:t xml:space="preserve">39) Perhaps derived from </w:t>
      </w:r>
      <w:r w:rsidRPr="006363A8">
        <w:rPr>
          <w:rFonts w:ascii="Arial" w:hAnsi="Arial" w:cs="Arial"/>
          <w:i/>
          <w:iCs/>
          <w:sz w:val="24"/>
          <w:szCs w:val="24"/>
        </w:rPr>
        <w:t>Pahah</w:t>
      </w:r>
      <w:r w:rsidRPr="00A80388">
        <w:rPr>
          <w:rFonts w:ascii="Arial" w:hAnsi="Arial" w:cs="Arial"/>
          <w:sz w:val="24"/>
          <w:szCs w:val="24"/>
        </w:rPr>
        <w:t>, to cry.</w:t>
      </w:r>
    </w:p>
    <w:p w:rsidR="003020C1" w:rsidRDefault="003020C1" w:rsidP="00C40662">
      <w:pPr>
        <w:spacing w:after="0" w:line="276" w:lineRule="auto"/>
        <w:jc w:val="both"/>
        <w:rPr>
          <w:rFonts w:ascii="Arial" w:hAnsi="Arial" w:cs="Arial"/>
          <w:sz w:val="24"/>
          <w:szCs w:val="24"/>
        </w:rPr>
      </w:pPr>
    </w:p>
    <w:p w:rsidR="003020C1" w:rsidRPr="00A31837" w:rsidRDefault="003020C1" w:rsidP="00C40662">
      <w:pPr>
        <w:spacing w:after="0" w:line="276" w:lineRule="auto"/>
        <w:jc w:val="both"/>
        <w:rPr>
          <w:rFonts w:ascii="Arial" w:hAnsi="Arial" w:cs="Arial"/>
          <w:b/>
          <w:bCs/>
          <w:sz w:val="24"/>
          <w:szCs w:val="24"/>
        </w:rPr>
      </w:pPr>
      <w:r w:rsidRPr="00A31837">
        <w:rPr>
          <w:rFonts w:ascii="Arial" w:hAnsi="Arial" w:cs="Arial"/>
          <w:b/>
          <w:bCs/>
          <w:sz w:val="24"/>
          <w:szCs w:val="24"/>
        </w:rPr>
        <w:t>PAUL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apostle. His name at first was Saul; but, as is generally supposed, after his being made an instrument in the hand of God for the conversion of Sergius Paulus, the deputy of Paphos (see Acts </w:t>
      </w:r>
      <w:r>
        <w:rPr>
          <w:rFonts w:ascii="Arial" w:hAnsi="Arial" w:cs="Arial"/>
          <w:sz w:val="24"/>
          <w:szCs w:val="24"/>
        </w:rPr>
        <w:t>13:</w:t>
      </w:r>
      <w:r w:rsidRPr="00A80388">
        <w:rPr>
          <w:rFonts w:ascii="Arial" w:hAnsi="Arial" w:cs="Arial"/>
          <w:sz w:val="24"/>
          <w:szCs w:val="24"/>
        </w:rPr>
        <w:t>7) he was called Paul. Some have indeed supposed that the change of name was made at his own conversion; but this do</w:t>
      </w:r>
      <w:r>
        <w:rPr>
          <w:rFonts w:ascii="Arial" w:hAnsi="Arial" w:cs="Arial"/>
          <w:sz w:val="24"/>
          <w:szCs w:val="24"/>
        </w:rPr>
        <w:t>es</w:t>
      </w:r>
      <w:r w:rsidRPr="00A80388">
        <w:rPr>
          <w:rFonts w:ascii="Arial" w:hAnsi="Arial" w:cs="Arial"/>
          <w:sz w:val="24"/>
          <w:szCs w:val="24"/>
        </w:rPr>
        <w:t xml:space="preserve"> not seem likely, as so long a space had taken place between that period and the time of Sergius Paulus</w:t>
      </w:r>
      <w:r>
        <w:rPr>
          <w:rFonts w:ascii="Arial" w:hAnsi="Arial" w:cs="Arial"/>
          <w:sz w:val="24"/>
          <w:szCs w:val="24"/>
        </w:rPr>
        <w:t>’</w:t>
      </w:r>
      <w:r w:rsidRPr="00A80388">
        <w:rPr>
          <w:rFonts w:ascii="Arial" w:hAnsi="Arial" w:cs="Arial"/>
          <w:sz w:val="24"/>
          <w:szCs w:val="24"/>
        </w:rPr>
        <w:t xml:space="preserve"> conversion, during all </w:t>
      </w:r>
      <w:r>
        <w:rPr>
          <w:rFonts w:ascii="Arial" w:hAnsi="Arial" w:cs="Arial"/>
          <w:sz w:val="24"/>
          <w:szCs w:val="24"/>
        </w:rPr>
        <w:t xml:space="preserve">of </w:t>
      </w:r>
      <w:r w:rsidRPr="00A80388">
        <w:rPr>
          <w:rFonts w:ascii="Arial" w:hAnsi="Arial" w:cs="Arial"/>
          <w:sz w:val="24"/>
          <w:szCs w:val="24"/>
        </w:rPr>
        <w:t xml:space="preserve">which the Holy </w:t>
      </w:r>
      <w:r>
        <w:rPr>
          <w:rFonts w:ascii="Arial" w:hAnsi="Arial" w:cs="Arial"/>
          <w:sz w:val="24"/>
          <w:szCs w:val="24"/>
        </w:rPr>
        <w:t>Spirit</w:t>
      </w:r>
      <w:r w:rsidRPr="00A80388">
        <w:rPr>
          <w:rFonts w:ascii="Arial" w:hAnsi="Arial" w:cs="Arial"/>
          <w:sz w:val="24"/>
          <w:szCs w:val="24"/>
        </w:rPr>
        <w:t xml:space="preserve"> still called him Saul. His own conversion was about the year of our Lord God 35; </w:t>
      </w:r>
      <w:r>
        <w:rPr>
          <w:rFonts w:ascii="Arial" w:hAnsi="Arial" w:cs="Arial"/>
          <w:sz w:val="24"/>
          <w:szCs w:val="24"/>
        </w:rPr>
        <w:t>where</w:t>
      </w:r>
      <w:r w:rsidRPr="00A80388">
        <w:rPr>
          <w:rFonts w:ascii="Arial" w:hAnsi="Arial" w:cs="Arial"/>
          <w:sz w:val="24"/>
          <w:szCs w:val="24"/>
        </w:rPr>
        <w:t xml:space="preserve">as the conversion of the deputy of Paphos did not happen until the year 45. See particularly Acts </w:t>
      </w:r>
      <w:r>
        <w:rPr>
          <w:rFonts w:ascii="Arial" w:hAnsi="Arial" w:cs="Arial"/>
          <w:sz w:val="24"/>
          <w:szCs w:val="24"/>
        </w:rPr>
        <w:t>13:</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 xml:space="preserve"> God the Holy </w:t>
      </w:r>
      <w:r>
        <w:rPr>
          <w:rFonts w:ascii="Arial" w:hAnsi="Arial" w:cs="Arial"/>
          <w:sz w:val="24"/>
          <w:szCs w:val="24"/>
        </w:rPr>
        <w:t>Spirit</w:t>
      </w:r>
      <w:r w:rsidRPr="00A80388">
        <w:rPr>
          <w:rFonts w:ascii="Arial" w:hAnsi="Arial" w:cs="Arial"/>
          <w:sz w:val="24"/>
          <w:szCs w:val="24"/>
        </w:rPr>
        <w:t xml:space="preserve"> called our apostle by name, Saul; and the manner of expression in which the name of Paul is first spoken of in the Scriptures, seems to imply that it was then only </w:t>
      </w:r>
      <w:r>
        <w:rPr>
          <w:rFonts w:ascii="Arial" w:hAnsi="Arial" w:cs="Arial"/>
          <w:sz w:val="24"/>
          <w:szCs w:val="24"/>
        </w:rPr>
        <w:t xml:space="preserve">just </w:t>
      </w:r>
      <w:r w:rsidRPr="00A80388">
        <w:rPr>
          <w:rFonts w:ascii="Arial" w:hAnsi="Arial" w:cs="Arial"/>
          <w:sz w:val="24"/>
          <w:szCs w:val="24"/>
        </w:rPr>
        <w:t>given to him, for afterwards</w:t>
      </w:r>
      <w:r>
        <w:rPr>
          <w:rFonts w:ascii="Arial" w:hAnsi="Arial" w:cs="Arial"/>
          <w:sz w:val="24"/>
          <w:szCs w:val="24"/>
        </w:rPr>
        <w:t>,</w:t>
      </w:r>
      <w:r w:rsidRPr="00A80388">
        <w:rPr>
          <w:rFonts w:ascii="Arial" w:hAnsi="Arial" w:cs="Arial"/>
          <w:sz w:val="24"/>
          <w:szCs w:val="24"/>
        </w:rPr>
        <w:t xml:space="preserve"> we hear no more of the name of Saul. (See Acts </w:t>
      </w:r>
      <w:r>
        <w:rPr>
          <w:rFonts w:ascii="Arial" w:hAnsi="Arial" w:cs="Arial"/>
          <w:sz w:val="24"/>
          <w:szCs w:val="24"/>
        </w:rPr>
        <w:t>13:</w:t>
      </w:r>
      <w:r w:rsidRPr="00A80388">
        <w:rPr>
          <w:rFonts w:ascii="Arial" w:hAnsi="Arial" w:cs="Arial"/>
          <w:sz w:val="24"/>
          <w:szCs w:val="24"/>
        </w:rPr>
        <w:t>9) And some have gone so far as to say that the Deputy himself called Paul by this name, as giving him one of his own names in token of his love for him, as Vespasian the emperor, it is well known, called Josephus Flavius</w:t>
      </w:r>
      <w:r>
        <w:rPr>
          <w:rFonts w:ascii="Arial" w:hAnsi="Arial" w:cs="Arial"/>
          <w:sz w:val="24"/>
          <w:szCs w:val="24"/>
        </w:rPr>
        <w:t xml:space="preserve"> by </w:t>
      </w:r>
      <w:r w:rsidRPr="00A80388">
        <w:rPr>
          <w:rFonts w:ascii="Arial" w:hAnsi="Arial" w:cs="Arial"/>
          <w:sz w:val="24"/>
          <w:szCs w:val="24"/>
        </w:rPr>
        <w:t>his own name, out of regard.</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 xml:space="preserve">Concerning this great apostle of the Lord Jesus Christ, it would form a place more suited for </w:t>
      </w:r>
      <w:r>
        <w:rPr>
          <w:rFonts w:ascii="Arial" w:hAnsi="Arial" w:cs="Arial"/>
          <w:sz w:val="24"/>
          <w:szCs w:val="24"/>
        </w:rPr>
        <w:t>a</w:t>
      </w:r>
      <w:r w:rsidRPr="00A80388">
        <w:rPr>
          <w:rFonts w:ascii="Arial" w:hAnsi="Arial" w:cs="Arial"/>
          <w:sz w:val="24"/>
          <w:szCs w:val="24"/>
        </w:rPr>
        <w:t xml:space="preserve"> separate volume of history, than as an article of a</w:t>
      </w:r>
      <w:r>
        <w:rPr>
          <w:rFonts w:ascii="Arial" w:hAnsi="Arial" w:cs="Arial"/>
          <w:sz w:val="24"/>
          <w:szCs w:val="24"/>
        </w:rPr>
        <w:t>n</w:t>
      </w:r>
      <w:r w:rsidRPr="00A80388">
        <w:rPr>
          <w:rFonts w:ascii="Arial" w:hAnsi="Arial" w:cs="Arial"/>
          <w:sz w:val="24"/>
          <w:szCs w:val="24"/>
        </w:rPr>
        <w:t xml:space="preserve"> explanatory memorandum in </w:t>
      </w:r>
      <w:r>
        <w:rPr>
          <w:rFonts w:ascii="Arial" w:hAnsi="Arial" w:cs="Arial"/>
          <w:sz w:val="24"/>
          <w:szCs w:val="24"/>
        </w:rPr>
        <w:t>this</w:t>
      </w:r>
      <w:r w:rsidRPr="00A80388">
        <w:rPr>
          <w:rFonts w:ascii="Arial" w:hAnsi="Arial" w:cs="Arial"/>
          <w:sz w:val="24"/>
          <w:szCs w:val="24"/>
        </w:rPr>
        <w:t xml:space="preserve"> </w:t>
      </w:r>
      <w:r w:rsidRPr="00153A1F">
        <w:rPr>
          <w:rFonts w:ascii="Arial" w:hAnsi="Arial" w:cs="Arial"/>
          <w:i/>
          <w:iCs/>
          <w:sz w:val="24"/>
          <w:szCs w:val="24"/>
        </w:rPr>
        <w:t>Concordance</w:t>
      </w:r>
      <w:r w:rsidRPr="00A80388">
        <w:rPr>
          <w:rFonts w:ascii="Arial" w:hAnsi="Arial" w:cs="Arial"/>
          <w:sz w:val="24"/>
          <w:szCs w:val="24"/>
        </w:rPr>
        <w:t>, to enter into detail</w:t>
      </w:r>
      <w:r>
        <w:rPr>
          <w:rFonts w:ascii="Arial" w:hAnsi="Arial" w:cs="Arial"/>
          <w:sz w:val="24"/>
          <w:szCs w:val="24"/>
        </w:rPr>
        <w:t>s</w:t>
      </w:r>
      <w:r w:rsidRPr="00A80388">
        <w:rPr>
          <w:rFonts w:ascii="Arial" w:hAnsi="Arial" w:cs="Arial"/>
          <w:sz w:val="24"/>
          <w:szCs w:val="24"/>
        </w:rPr>
        <w:t xml:space="preserve"> of Paul</w:t>
      </w:r>
      <w:r>
        <w:rPr>
          <w:rFonts w:ascii="Arial" w:hAnsi="Arial" w:cs="Arial"/>
          <w:sz w:val="24"/>
          <w:szCs w:val="24"/>
        </w:rPr>
        <w:t>’</w:t>
      </w:r>
      <w:r w:rsidRPr="00A80388">
        <w:rPr>
          <w:rFonts w:ascii="Arial" w:hAnsi="Arial" w:cs="Arial"/>
          <w:sz w:val="24"/>
          <w:szCs w:val="24"/>
        </w:rPr>
        <w:t>s life and ministry. Pleasing as the subject in itself would be, I must suppress the gratification. Indeed</w:t>
      </w:r>
      <w:r>
        <w:rPr>
          <w:rFonts w:ascii="Arial" w:hAnsi="Arial" w:cs="Arial"/>
          <w:sz w:val="24"/>
          <w:szCs w:val="24"/>
        </w:rPr>
        <w:t>,</w:t>
      </w:r>
      <w:r w:rsidRPr="00A80388">
        <w:rPr>
          <w:rFonts w:ascii="Arial" w:hAnsi="Arial" w:cs="Arial"/>
          <w:sz w:val="24"/>
          <w:szCs w:val="24"/>
        </w:rPr>
        <w:t xml:space="preserve"> a </w:t>
      </w:r>
      <w:r>
        <w:rPr>
          <w:rFonts w:ascii="Arial" w:hAnsi="Arial" w:cs="Arial"/>
          <w:sz w:val="24"/>
          <w:szCs w:val="24"/>
        </w:rPr>
        <w:t>reference</w:t>
      </w:r>
      <w:r w:rsidRPr="00A80388">
        <w:rPr>
          <w:rFonts w:ascii="Arial" w:hAnsi="Arial" w:cs="Arial"/>
          <w:sz w:val="24"/>
          <w:szCs w:val="24"/>
        </w:rPr>
        <w:t xml:space="preserve"> to the sacred word of God is much more suited for obtaining information of Paul</w:t>
      </w:r>
      <w:r>
        <w:rPr>
          <w:rFonts w:ascii="Arial" w:hAnsi="Arial" w:cs="Arial"/>
          <w:sz w:val="24"/>
          <w:szCs w:val="24"/>
        </w:rPr>
        <w:t>’</w:t>
      </w:r>
      <w:r w:rsidRPr="00A80388">
        <w:rPr>
          <w:rFonts w:ascii="Arial" w:hAnsi="Arial" w:cs="Arial"/>
          <w:sz w:val="24"/>
          <w:szCs w:val="24"/>
        </w:rPr>
        <w:t>s history, because</w:t>
      </w:r>
      <w:r>
        <w:rPr>
          <w:rFonts w:ascii="Arial" w:hAnsi="Arial" w:cs="Arial"/>
          <w:sz w:val="24"/>
          <w:szCs w:val="24"/>
        </w:rPr>
        <w:t>,</w:t>
      </w:r>
      <w:r w:rsidRPr="00A80388">
        <w:rPr>
          <w:rFonts w:ascii="Arial" w:hAnsi="Arial" w:cs="Arial"/>
          <w:sz w:val="24"/>
          <w:szCs w:val="24"/>
        </w:rPr>
        <w:t xml:space="preserve"> while attending to the memoirs of the apostle</w:t>
      </w:r>
      <w:r>
        <w:rPr>
          <w:rFonts w:ascii="Arial" w:hAnsi="Arial" w:cs="Arial"/>
          <w:sz w:val="24"/>
          <w:szCs w:val="24"/>
        </w:rPr>
        <w:t>,</w:t>
      </w:r>
      <w:r w:rsidRPr="00A80388">
        <w:rPr>
          <w:rFonts w:ascii="Arial" w:hAnsi="Arial" w:cs="Arial"/>
          <w:sz w:val="24"/>
          <w:szCs w:val="24"/>
        </w:rPr>
        <w:t xml:space="preserve"> we may also gather instruction from his doctrine. It will answer all the purpose to be wished for, by way of information, concerning Paul, in a work of this kind, just to observe that</w:t>
      </w:r>
      <w:r>
        <w:rPr>
          <w:rFonts w:ascii="Arial" w:hAnsi="Arial" w:cs="Arial"/>
          <w:sz w:val="24"/>
          <w:szCs w:val="24"/>
        </w:rPr>
        <w:t>,</w:t>
      </w:r>
      <w:r w:rsidRPr="00A80388">
        <w:rPr>
          <w:rFonts w:ascii="Arial" w:hAnsi="Arial" w:cs="Arial"/>
          <w:sz w:val="24"/>
          <w:szCs w:val="24"/>
        </w:rPr>
        <w:t xml:space="preserve"> from his conversion to his martyrdom</w:t>
      </w:r>
      <w:r>
        <w:rPr>
          <w:rFonts w:ascii="Arial" w:hAnsi="Arial" w:cs="Arial"/>
          <w:sz w:val="24"/>
          <w:szCs w:val="24"/>
        </w:rPr>
        <w:t>,</w:t>
      </w:r>
      <w:r w:rsidRPr="00A80388">
        <w:rPr>
          <w:rFonts w:ascii="Arial" w:hAnsi="Arial" w:cs="Arial"/>
          <w:sz w:val="24"/>
          <w:szCs w:val="24"/>
        </w:rPr>
        <w:t xml:space="preserve"> we find in the apostle</w:t>
      </w:r>
      <w:r>
        <w:rPr>
          <w:rFonts w:ascii="Arial" w:hAnsi="Arial" w:cs="Arial"/>
          <w:sz w:val="24"/>
          <w:szCs w:val="24"/>
        </w:rPr>
        <w:t>’</w:t>
      </w:r>
      <w:r w:rsidRPr="00A80388">
        <w:rPr>
          <w:rFonts w:ascii="Arial" w:hAnsi="Arial" w:cs="Arial"/>
          <w:sz w:val="24"/>
          <w:szCs w:val="24"/>
        </w:rPr>
        <w:t xml:space="preserve">s history one uniform invariable course of faith and practice in the path of the gospel.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those fourteen blessed Epistles which God the Holy </w:t>
      </w:r>
      <w:r>
        <w:rPr>
          <w:rFonts w:ascii="Arial" w:hAnsi="Arial" w:cs="Arial"/>
          <w:sz w:val="24"/>
          <w:szCs w:val="24"/>
        </w:rPr>
        <w:t>Spirit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given to the church by him, will render his memory blessed to the latest ages. It </w:t>
      </w:r>
      <w:r>
        <w:rPr>
          <w:rFonts w:ascii="Arial" w:hAnsi="Arial" w:cs="Arial"/>
          <w:sz w:val="24"/>
          <w:szCs w:val="24"/>
        </w:rPr>
        <w:t>w</w:t>
      </w:r>
      <w:r w:rsidRPr="00A80388">
        <w:rPr>
          <w:rFonts w:ascii="Arial" w:hAnsi="Arial" w:cs="Arial"/>
          <w:sz w:val="24"/>
          <w:szCs w:val="24"/>
        </w:rPr>
        <w:t>ould seem, from calculating the periods of Paul</w:t>
      </w:r>
      <w:r>
        <w:rPr>
          <w:rFonts w:ascii="Arial" w:hAnsi="Arial" w:cs="Arial"/>
          <w:sz w:val="24"/>
          <w:szCs w:val="24"/>
        </w:rPr>
        <w:t>’</w:t>
      </w:r>
      <w:r w:rsidRPr="00A80388">
        <w:rPr>
          <w:rFonts w:ascii="Arial" w:hAnsi="Arial" w:cs="Arial"/>
          <w:sz w:val="24"/>
          <w:szCs w:val="24"/>
        </w:rPr>
        <w:t>s life and ministry, that he was born about two years before Christ</w:t>
      </w:r>
      <w:r>
        <w:rPr>
          <w:rFonts w:ascii="Arial" w:hAnsi="Arial" w:cs="Arial"/>
          <w:sz w:val="24"/>
          <w:szCs w:val="24"/>
        </w:rPr>
        <w:t>’</w:t>
      </w:r>
      <w:r w:rsidRPr="00A80388">
        <w:rPr>
          <w:rFonts w:ascii="Arial" w:hAnsi="Arial" w:cs="Arial"/>
          <w:sz w:val="24"/>
          <w:szCs w:val="24"/>
        </w:rPr>
        <w:t xml:space="preserve">s incarnation, and </w:t>
      </w:r>
      <w:r>
        <w:rPr>
          <w:rFonts w:ascii="Arial" w:hAnsi="Arial" w:cs="Arial"/>
          <w:sz w:val="24"/>
          <w:szCs w:val="24"/>
        </w:rPr>
        <w:t>suffered</w:t>
      </w:r>
      <w:r w:rsidRPr="00A80388">
        <w:rPr>
          <w:rFonts w:ascii="Arial" w:hAnsi="Arial" w:cs="Arial"/>
          <w:sz w:val="24"/>
          <w:szCs w:val="24"/>
        </w:rPr>
        <w:t xml:space="preserve"> martyrdom under the emperor Nero in the year 66.</w:t>
      </w:r>
    </w:p>
    <w:p w:rsidR="003020C1" w:rsidRDefault="003020C1" w:rsidP="00C40662">
      <w:pPr>
        <w:spacing w:after="0" w:line="276" w:lineRule="auto"/>
        <w:jc w:val="both"/>
        <w:rPr>
          <w:rFonts w:ascii="Arial" w:hAnsi="Arial" w:cs="Arial"/>
          <w:b/>
          <w:bCs/>
          <w:sz w:val="24"/>
          <w:szCs w:val="24"/>
        </w:rPr>
      </w:pPr>
    </w:p>
    <w:p w:rsidR="003020C1" w:rsidRPr="00A31837" w:rsidRDefault="003020C1" w:rsidP="00C40662">
      <w:pPr>
        <w:spacing w:after="0" w:line="276" w:lineRule="auto"/>
        <w:jc w:val="both"/>
        <w:rPr>
          <w:rFonts w:ascii="Arial" w:hAnsi="Arial" w:cs="Arial"/>
          <w:b/>
          <w:bCs/>
          <w:sz w:val="24"/>
          <w:szCs w:val="24"/>
        </w:rPr>
      </w:pPr>
      <w:r w:rsidRPr="00A31837">
        <w:rPr>
          <w:rFonts w:ascii="Arial" w:hAnsi="Arial" w:cs="Arial"/>
          <w:b/>
          <w:bCs/>
          <w:sz w:val="24"/>
          <w:szCs w:val="24"/>
        </w:rPr>
        <w:t>PEACE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would have been perfectly unnecessary to have noticed this word, in order to have explained its general sense and meaning in </w:t>
      </w:r>
      <w:r>
        <w:rPr>
          <w:rFonts w:ascii="Arial" w:hAnsi="Arial" w:cs="Arial"/>
          <w:sz w:val="24"/>
          <w:szCs w:val="24"/>
        </w:rPr>
        <w:t>reference</w:t>
      </w:r>
      <w:r w:rsidRPr="00A80388">
        <w:rPr>
          <w:rFonts w:ascii="Arial" w:hAnsi="Arial" w:cs="Arial"/>
          <w:sz w:val="24"/>
          <w:szCs w:val="24"/>
        </w:rPr>
        <w:t xml:space="preserve"> to the use of it among men, had that been all. The peace and war of nations, or among houses or families, or kingdoms, are terms with which every one is familiar. But the Scripture sense of the word peace, and more especially the gospel signification of it, in respect to that peace believers have with God in Christ makes it well worth attention in a work of this kind.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may not perhaps have struck an ordinary reader, that the word peace carries with it the idea that the breach then said to be made up presupposes that </w:t>
      </w:r>
      <w:r>
        <w:rPr>
          <w:rFonts w:ascii="Arial" w:hAnsi="Arial" w:cs="Arial"/>
          <w:sz w:val="24"/>
          <w:szCs w:val="24"/>
        </w:rPr>
        <w:t>there</w:t>
      </w:r>
      <w:r w:rsidRPr="00A80388">
        <w:rPr>
          <w:rFonts w:ascii="Arial" w:hAnsi="Arial" w:cs="Arial"/>
          <w:sz w:val="24"/>
          <w:szCs w:val="24"/>
        </w:rPr>
        <w:t xml:space="preserve"> had been a state of amity existing before the breach came in to interrupt it; and this is indeed the blessedness of the gospel. Hence it is called the </w:t>
      </w:r>
      <w:r>
        <w:rPr>
          <w:rFonts w:ascii="Arial" w:hAnsi="Arial" w:cs="Arial"/>
          <w:sz w:val="24"/>
          <w:szCs w:val="24"/>
        </w:rPr>
        <w:t>“</w:t>
      </w:r>
      <w:r w:rsidRPr="00A80388">
        <w:rPr>
          <w:rFonts w:ascii="Arial" w:hAnsi="Arial" w:cs="Arial"/>
          <w:sz w:val="24"/>
          <w:szCs w:val="24"/>
        </w:rPr>
        <w:t>ministry of reconciliation.</w:t>
      </w:r>
      <w:r>
        <w:rPr>
          <w:rFonts w:ascii="Arial" w:hAnsi="Arial" w:cs="Arial"/>
          <w:sz w:val="24"/>
          <w:szCs w:val="24"/>
        </w:rPr>
        <w:t>”</w:t>
      </w:r>
      <w:r w:rsidRPr="00A80388">
        <w:rPr>
          <w:rFonts w:ascii="Arial" w:hAnsi="Arial" w:cs="Arial"/>
          <w:sz w:val="24"/>
          <w:szCs w:val="24"/>
        </w:rPr>
        <w:t xml:space="preserve"> (2 Cor. v. 18.) So that to reconcile God and man in Christ, which is the grand object of the gospel, is to bring together again those who had before been friends, but </w:t>
      </w:r>
      <w:r>
        <w:rPr>
          <w:rFonts w:ascii="Arial" w:hAnsi="Arial" w:cs="Arial"/>
          <w:sz w:val="24"/>
          <w:szCs w:val="24"/>
        </w:rPr>
        <w:t>were</w:t>
      </w:r>
      <w:r w:rsidRPr="00A80388">
        <w:rPr>
          <w:rFonts w:ascii="Arial" w:hAnsi="Arial" w:cs="Arial"/>
          <w:sz w:val="24"/>
          <w:szCs w:val="24"/>
        </w:rPr>
        <w:t xml:space="preserve"> then at enmity; and hence is clearly proved, what the word of God all along is setting forth, that the present state is not the first, neither will it be the final state of man: it is but intermediate and preparatory. </w:t>
      </w:r>
      <w:r>
        <w:rPr>
          <w:rFonts w:ascii="Arial" w:hAnsi="Arial" w:cs="Arial"/>
          <w:sz w:val="24"/>
          <w:szCs w:val="24"/>
        </w:rPr>
        <w:t>There</w:t>
      </w:r>
      <w:r w:rsidRPr="00A80388">
        <w:rPr>
          <w:rFonts w:ascii="Arial" w:hAnsi="Arial" w:cs="Arial"/>
          <w:sz w:val="24"/>
          <w:szCs w:val="24"/>
        </w:rPr>
        <w:t xml:space="preserve"> was a period in the annals of eternity when God and man, in the </w:t>
      </w:r>
      <w:r>
        <w:rPr>
          <w:rFonts w:ascii="Arial" w:hAnsi="Arial" w:cs="Arial"/>
          <w:sz w:val="24"/>
          <w:szCs w:val="24"/>
        </w:rPr>
        <w:t>P</w:t>
      </w:r>
      <w:r w:rsidRPr="00A80388">
        <w:rPr>
          <w:rFonts w:ascii="Arial" w:hAnsi="Arial" w:cs="Arial"/>
          <w:sz w:val="24"/>
          <w:szCs w:val="24"/>
        </w:rPr>
        <w:t xml:space="preserve">erson of the Glory-man, set up before all worlds, </w:t>
      </w:r>
      <w:r>
        <w:rPr>
          <w:rFonts w:ascii="Arial" w:hAnsi="Arial" w:cs="Arial"/>
          <w:sz w:val="24"/>
          <w:szCs w:val="24"/>
        </w:rPr>
        <w:t>were</w:t>
      </w:r>
      <w:r w:rsidRPr="00A80388">
        <w:rPr>
          <w:rFonts w:ascii="Arial" w:hAnsi="Arial" w:cs="Arial"/>
          <w:sz w:val="24"/>
          <w:szCs w:val="24"/>
        </w:rPr>
        <w:t xml:space="preserve"> in perfect amity and friendship. And </w:t>
      </w:r>
      <w:r>
        <w:rPr>
          <w:rFonts w:ascii="Arial" w:hAnsi="Arial" w:cs="Arial"/>
          <w:sz w:val="24"/>
          <w:szCs w:val="24"/>
        </w:rPr>
        <w:t>there</w:t>
      </w:r>
      <w:r w:rsidRPr="00A80388">
        <w:rPr>
          <w:rFonts w:ascii="Arial" w:hAnsi="Arial" w:cs="Arial"/>
          <w:sz w:val="24"/>
          <w:szCs w:val="24"/>
        </w:rPr>
        <w:t xml:space="preserve"> is another period to come when, from the reconciliation now made between God and man in the blood of the cross, this amity and friendship will continue uninterrupted and unbroken </w:t>
      </w:r>
      <w:r>
        <w:rPr>
          <w:rFonts w:ascii="Arial" w:hAnsi="Arial" w:cs="Arial"/>
          <w:sz w:val="24"/>
          <w:szCs w:val="24"/>
        </w:rPr>
        <w:t>for</w:t>
      </w:r>
      <w:r w:rsidRPr="00A80388">
        <w:rPr>
          <w:rFonts w:ascii="Arial" w:hAnsi="Arial" w:cs="Arial"/>
          <w:sz w:val="24"/>
          <w:szCs w:val="24"/>
        </w:rPr>
        <w:t xml:space="preserve"> all eternity. And </w:t>
      </w:r>
      <w:r>
        <w:rPr>
          <w:rFonts w:ascii="Arial" w:hAnsi="Arial" w:cs="Arial"/>
          <w:sz w:val="24"/>
          <w:szCs w:val="24"/>
        </w:rPr>
        <w:t>there</w:t>
      </w:r>
      <w:r w:rsidRPr="00A80388">
        <w:rPr>
          <w:rFonts w:ascii="Arial" w:hAnsi="Arial" w:cs="Arial"/>
          <w:sz w:val="24"/>
          <w:szCs w:val="24"/>
        </w:rPr>
        <w:t xml:space="preserve"> is another sweet thought connected with the gospel meaning of the word peace, namely, that all the overtur</w:t>
      </w:r>
      <w:r>
        <w:rPr>
          <w:rFonts w:ascii="Arial" w:hAnsi="Arial" w:cs="Arial"/>
          <w:sz w:val="24"/>
          <w:szCs w:val="24"/>
        </w:rPr>
        <w:t>e</w:t>
      </w:r>
      <w:r w:rsidRPr="00A80388">
        <w:rPr>
          <w:rFonts w:ascii="Arial" w:hAnsi="Arial" w:cs="Arial"/>
          <w:sz w:val="24"/>
          <w:szCs w:val="24"/>
        </w:rPr>
        <w:t>s for a reconciliation began on the part of God, the injured party; and all the peace that follows becomes the sole result of his divine operation. JEHOVAH it is that first publishe</w:t>
      </w:r>
      <w:r>
        <w:rPr>
          <w:rFonts w:ascii="Arial" w:hAnsi="Arial" w:cs="Arial"/>
          <w:sz w:val="24"/>
          <w:szCs w:val="24"/>
        </w:rPr>
        <w:t xml:space="preserve">s </w:t>
      </w:r>
      <w:r w:rsidRPr="00A80388">
        <w:rPr>
          <w:rFonts w:ascii="Arial" w:hAnsi="Arial" w:cs="Arial"/>
          <w:sz w:val="24"/>
          <w:szCs w:val="24"/>
        </w:rPr>
        <w:t>his royal intentions of being reconciled to his offending creature man. It is JEHOVAH that points out and provides the means, and accomplishe</w:t>
      </w:r>
      <w:r>
        <w:rPr>
          <w:rFonts w:ascii="Arial" w:hAnsi="Arial" w:cs="Arial"/>
          <w:sz w:val="24"/>
          <w:szCs w:val="24"/>
        </w:rPr>
        <w:t>s</w:t>
      </w:r>
      <w:r w:rsidRPr="00A80388">
        <w:rPr>
          <w:rFonts w:ascii="Arial" w:hAnsi="Arial" w:cs="Arial"/>
          <w:sz w:val="24"/>
          <w:szCs w:val="24"/>
        </w:rPr>
        <w:t xml:space="preserve"> the end, in the attainment of it. Nothing</w:t>
      </w:r>
      <w:r>
        <w:rPr>
          <w:rFonts w:ascii="Arial" w:hAnsi="Arial" w:cs="Arial"/>
          <w:sz w:val="24"/>
          <w:szCs w:val="24"/>
        </w:rPr>
        <w:t>,</w:t>
      </w:r>
      <w:r w:rsidRPr="00A80388">
        <w:rPr>
          <w:rFonts w:ascii="Arial" w:hAnsi="Arial" w:cs="Arial"/>
          <w:sz w:val="24"/>
          <w:szCs w:val="24"/>
        </w:rPr>
        <w:t xml:space="preserve"> on the part of the sinner</w:t>
      </w:r>
      <w:r>
        <w:rPr>
          <w:rFonts w:ascii="Arial" w:hAnsi="Arial" w:cs="Arial"/>
          <w:sz w:val="24"/>
          <w:szCs w:val="24"/>
        </w:rPr>
        <w:t xml:space="preserve">, </w:t>
      </w:r>
      <w:r w:rsidRPr="00A80388">
        <w:rPr>
          <w:rFonts w:ascii="Arial" w:hAnsi="Arial" w:cs="Arial"/>
          <w:sz w:val="24"/>
          <w:szCs w:val="24"/>
        </w:rPr>
        <w:t xml:space="preserve">could be found even helpful </w:t>
      </w:r>
      <w:r w:rsidRPr="00A80388">
        <w:rPr>
          <w:rFonts w:ascii="Arial" w:hAnsi="Arial" w:cs="Arial"/>
          <w:sz w:val="24"/>
          <w:szCs w:val="24"/>
        </w:rPr>
        <w:lastRenderedPageBreak/>
        <w:t>towards it; ye</w:t>
      </w:r>
      <w:r>
        <w:rPr>
          <w:rFonts w:ascii="Arial" w:hAnsi="Arial" w:cs="Arial"/>
          <w:sz w:val="24"/>
          <w:szCs w:val="24"/>
        </w:rPr>
        <w:t>s</w:t>
      </w:r>
      <w:r w:rsidRPr="00A80388">
        <w:rPr>
          <w:rFonts w:ascii="Arial" w:hAnsi="Arial" w:cs="Arial"/>
          <w:sz w:val="24"/>
          <w:szCs w:val="24"/>
        </w:rPr>
        <w:t>, so totally incapable of putting forth the least aiding hand on this business is the transgressor, that when proposed to him he must be made willing to accept it</w:t>
      </w:r>
      <w:r>
        <w:rPr>
          <w:rFonts w:ascii="Arial" w:hAnsi="Arial" w:cs="Arial"/>
          <w:sz w:val="24"/>
          <w:szCs w:val="24"/>
        </w:rPr>
        <w:t>,</w:t>
      </w:r>
      <w:r w:rsidRPr="00A80388">
        <w:rPr>
          <w:rFonts w:ascii="Arial" w:hAnsi="Arial" w:cs="Arial"/>
          <w:sz w:val="24"/>
          <w:szCs w:val="24"/>
        </w:rPr>
        <w:t xml:space="preserve"> and before proposed to him, he is unconscious of the </w:t>
      </w:r>
      <w:r>
        <w:rPr>
          <w:rFonts w:ascii="Arial" w:hAnsi="Arial" w:cs="Arial"/>
          <w:sz w:val="24"/>
          <w:szCs w:val="24"/>
        </w:rPr>
        <w:t>need</w:t>
      </w:r>
      <w:r w:rsidRPr="00A80388">
        <w:rPr>
          <w:rFonts w:ascii="Arial" w:hAnsi="Arial" w:cs="Arial"/>
          <w:sz w:val="24"/>
          <w:szCs w:val="24"/>
        </w:rPr>
        <w:t xml:space="preserve"> of it. Blessedly</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w:t>
      </w:r>
      <w:r>
        <w:rPr>
          <w:rFonts w:ascii="Arial" w:hAnsi="Arial" w:cs="Arial"/>
          <w:sz w:val="24"/>
          <w:szCs w:val="24"/>
        </w:rPr>
        <w:t>,</w:t>
      </w:r>
      <w:r w:rsidRPr="00A80388">
        <w:rPr>
          <w:rFonts w:ascii="Arial" w:hAnsi="Arial" w:cs="Arial"/>
          <w:sz w:val="24"/>
          <w:szCs w:val="24"/>
        </w:rPr>
        <w:t xml:space="preserve"> is it said by the apostle, under the authority of the Holy </w:t>
      </w:r>
      <w:r>
        <w:rPr>
          <w:rFonts w:ascii="Arial" w:hAnsi="Arial" w:cs="Arial"/>
          <w:sz w:val="24"/>
          <w:szCs w:val="24"/>
        </w:rPr>
        <w:t>Spirit</w:t>
      </w:r>
      <w:r w:rsidRPr="00A80388">
        <w:rPr>
          <w:rFonts w:ascii="Arial" w:hAnsi="Arial" w:cs="Arial"/>
          <w:sz w:val="24"/>
          <w:szCs w:val="24"/>
        </w:rPr>
        <w:t xml:space="preserve"> (2 Cor. </w:t>
      </w:r>
      <w:r>
        <w:rPr>
          <w:rFonts w:ascii="Arial" w:hAnsi="Arial" w:cs="Arial"/>
          <w:sz w:val="24"/>
          <w:szCs w:val="24"/>
        </w:rPr>
        <w:t>5:</w:t>
      </w:r>
      <w:r w:rsidRPr="00A80388">
        <w:rPr>
          <w:rFonts w:ascii="Arial" w:hAnsi="Arial" w:cs="Arial"/>
          <w:sz w:val="24"/>
          <w:szCs w:val="24"/>
        </w:rPr>
        <w:t>19)</w:t>
      </w:r>
      <w:r>
        <w:rPr>
          <w:rFonts w:ascii="Arial" w:hAnsi="Arial" w:cs="Arial"/>
          <w:sz w:val="24"/>
          <w:szCs w:val="24"/>
        </w:rPr>
        <w:t>,</w:t>
      </w:r>
      <w:r w:rsidRPr="00A80388">
        <w:rPr>
          <w:rFonts w:ascii="Arial" w:hAnsi="Arial" w:cs="Arial"/>
          <w:sz w:val="24"/>
          <w:szCs w:val="24"/>
        </w:rPr>
        <w:t xml:space="preserve"> that </w:t>
      </w:r>
      <w:r>
        <w:rPr>
          <w:rFonts w:ascii="Arial" w:hAnsi="Arial" w:cs="Arial"/>
          <w:sz w:val="24"/>
          <w:szCs w:val="24"/>
        </w:rPr>
        <w:t>“</w:t>
      </w:r>
      <w:r w:rsidRPr="00A80388">
        <w:rPr>
          <w:rFonts w:ascii="Arial" w:hAnsi="Arial" w:cs="Arial"/>
          <w:sz w:val="24"/>
          <w:szCs w:val="24"/>
        </w:rPr>
        <w:t>God was in Christ, reconciling the world unto himself.</w:t>
      </w:r>
      <w:r>
        <w:rPr>
          <w:rFonts w:ascii="Arial" w:hAnsi="Arial" w:cs="Arial"/>
          <w:sz w:val="24"/>
          <w:szCs w:val="24"/>
        </w:rPr>
        <w:t>”</w:t>
      </w:r>
      <w:r w:rsidRPr="00A80388">
        <w:rPr>
          <w:rFonts w:ascii="Arial" w:hAnsi="Arial" w:cs="Arial"/>
          <w:sz w:val="24"/>
          <w:szCs w:val="24"/>
        </w:rPr>
        <w:t xml:space="preserve"> And blessedly he open his commission, when acting as the servant of his royal master, </w:t>
      </w:r>
      <w:r>
        <w:rPr>
          <w:rFonts w:ascii="Arial" w:hAnsi="Arial" w:cs="Arial"/>
          <w:sz w:val="24"/>
          <w:szCs w:val="24"/>
        </w:rPr>
        <w:t>and</w:t>
      </w:r>
      <w:r w:rsidRPr="00A80388">
        <w:rPr>
          <w:rFonts w:ascii="Arial" w:hAnsi="Arial" w:cs="Arial"/>
          <w:sz w:val="24"/>
          <w:szCs w:val="24"/>
        </w:rPr>
        <w:t xml:space="preserve"> adds, </w:t>
      </w:r>
      <w:r>
        <w:rPr>
          <w:rFonts w:ascii="Arial" w:hAnsi="Arial" w:cs="Arial"/>
          <w:sz w:val="24"/>
          <w:szCs w:val="24"/>
        </w:rPr>
        <w:t>“</w:t>
      </w:r>
      <w:r w:rsidRPr="00A80388">
        <w:rPr>
          <w:rFonts w:ascii="Arial" w:hAnsi="Arial" w:cs="Arial"/>
          <w:sz w:val="24"/>
          <w:szCs w:val="24"/>
        </w:rPr>
        <w:t>Now then we are ambassadors for Christ, as though God did beseech you by us we pray you in Christ</w:t>
      </w:r>
      <w:r>
        <w:rPr>
          <w:rFonts w:ascii="Arial" w:hAnsi="Arial" w:cs="Arial"/>
          <w:sz w:val="24"/>
          <w:szCs w:val="24"/>
        </w:rPr>
        <w:t>’</w:t>
      </w:r>
      <w:r w:rsidRPr="00A80388">
        <w:rPr>
          <w:rFonts w:ascii="Arial" w:hAnsi="Arial" w:cs="Arial"/>
          <w:sz w:val="24"/>
          <w:szCs w:val="24"/>
        </w:rPr>
        <w:t>s stead, be ye reconciled to God.</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Such</w:t>
      </w:r>
      <w:r>
        <w:rPr>
          <w:rFonts w:ascii="Arial" w:hAnsi="Arial" w:cs="Arial"/>
          <w:sz w:val="24"/>
          <w:szCs w:val="24"/>
        </w:rPr>
        <w:t>,</w:t>
      </w:r>
      <w:r w:rsidRPr="00A80388">
        <w:rPr>
          <w:rFonts w:ascii="Arial" w:hAnsi="Arial" w:cs="Arial"/>
          <w:sz w:val="24"/>
          <w:szCs w:val="24"/>
        </w:rPr>
        <w:t xml:space="preserve"> then</w:t>
      </w:r>
      <w:r>
        <w:rPr>
          <w:rFonts w:ascii="Arial" w:hAnsi="Arial" w:cs="Arial"/>
          <w:sz w:val="24"/>
          <w:szCs w:val="24"/>
        </w:rPr>
        <w:t>,</w:t>
      </w:r>
      <w:r w:rsidRPr="00A80388">
        <w:rPr>
          <w:rFonts w:ascii="Arial" w:hAnsi="Arial" w:cs="Arial"/>
          <w:sz w:val="24"/>
          <w:szCs w:val="24"/>
        </w:rPr>
        <w:t xml:space="preserve"> is the Scriptur</w:t>
      </w:r>
      <w:r>
        <w:rPr>
          <w:rFonts w:ascii="Arial" w:hAnsi="Arial" w:cs="Arial"/>
          <w:sz w:val="24"/>
          <w:szCs w:val="24"/>
        </w:rPr>
        <w:t>al</w:t>
      </w:r>
      <w:r w:rsidRPr="00A80388">
        <w:rPr>
          <w:rFonts w:ascii="Arial" w:hAnsi="Arial" w:cs="Arial"/>
          <w:sz w:val="24"/>
          <w:szCs w:val="24"/>
        </w:rPr>
        <w:t xml:space="preserve"> sense of that peace of God and peace with God, in the blood and righteousness of God</w:t>
      </w:r>
      <w:r>
        <w:rPr>
          <w:rFonts w:ascii="Arial" w:hAnsi="Arial" w:cs="Arial"/>
          <w:sz w:val="24"/>
          <w:szCs w:val="24"/>
        </w:rPr>
        <w:t>’</w:t>
      </w:r>
      <w:r w:rsidRPr="00A80388">
        <w:rPr>
          <w:rFonts w:ascii="Arial" w:hAnsi="Arial" w:cs="Arial"/>
          <w:sz w:val="24"/>
          <w:szCs w:val="24"/>
        </w:rPr>
        <w:t xml:space="preserve">s dear Son, </w:t>
      </w:r>
      <w:r>
        <w:rPr>
          <w:rFonts w:ascii="Arial" w:hAnsi="Arial" w:cs="Arial"/>
          <w:sz w:val="24"/>
          <w:szCs w:val="24"/>
        </w:rPr>
        <w:t>“</w:t>
      </w:r>
      <w:r w:rsidRPr="00A80388">
        <w:rPr>
          <w:rFonts w:ascii="Arial" w:hAnsi="Arial" w:cs="Arial"/>
          <w:sz w:val="24"/>
          <w:szCs w:val="24"/>
        </w:rPr>
        <w:t>which passeth all understanding, keeping the heart and mind, in Jesus Christ.</w:t>
      </w:r>
      <w:r>
        <w:rPr>
          <w:rFonts w:ascii="Arial" w:hAnsi="Arial" w:cs="Arial"/>
          <w:sz w:val="24"/>
          <w:szCs w:val="24"/>
        </w:rPr>
        <w:t>”</w:t>
      </w:r>
      <w:r w:rsidRPr="00A80388">
        <w:rPr>
          <w:rFonts w:ascii="Arial" w:hAnsi="Arial" w:cs="Arial"/>
          <w:sz w:val="24"/>
          <w:szCs w:val="24"/>
        </w:rPr>
        <w:t xml:space="preserve"> (Phil. </w:t>
      </w:r>
      <w:r>
        <w:rPr>
          <w:rFonts w:ascii="Arial" w:hAnsi="Arial" w:cs="Arial"/>
          <w:sz w:val="24"/>
          <w:szCs w:val="24"/>
        </w:rPr>
        <w:t>4:</w:t>
      </w:r>
      <w:r w:rsidRPr="00A80388">
        <w:rPr>
          <w:rFonts w:ascii="Arial" w:hAnsi="Arial" w:cs="Arial"/>
          <w:sz w:val="24"/>
          <w:szCs w:val="24"/>
        </w:rPr>
        <w:t xml:space="preserve">7) And so truly great and glorious was the first </w:t>
      </w:r>
      <w:r>
        <w:rPr>
          <w:rFonts w:ascii="Arial" w:hAnsi="Arial" w:cs="Arial"/>
          <w:sz w:val="24"/>
          <w:szCs w:val="24"/>
        </w:rPr>
        <w:t>putting out of the news</w:t>
      </w:r>
      <w:r w:rsidRPr="00A80388">
        <w:rPr>
          <w:rFonts w:ascii="Arial" w:hAnsi="Arial" w:cs="Arial"/>
          <w:sz w:val="24"/>
          <w:szCs w:val="24"/>
        </w:rPr>
        <w:t xml:space="preserve"> of it, when the news broke out in heaven, that the holy angels delighted to be the first preachers of it on earth. The multitude of them that came flying down to the Jewish shepherds at Bethlehem in the morn of Christ</w:t>
      </w:r>
      <w:r>
        <w:rPr>
          <w:rFonts w:ascii="Arial" w:hAnsi="Arial" w:cs="Arial"/>
          <w:sz w:val="24"/>
          <w:szCs w:val="24"/>
        </w:rPr>
        <w:t>’</w:t>
      </w:r>
      <w:r w:rsidRPr="00A80388">
        <w:rPr>
          <w:rFonts w:ascii="Arial" w:hAnsi="Arial" w:cs="Arial"/>
          <w:sz w:val="24"/>
          <w:szCs w:val="24"/>
        </w:rPr>
        <w:t>s nativity, hailed them with this joyful sound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Glory to God in the highest, and on earth peace and good-will toward men.</w:t>
      </w:r>
      <w:r>
        <w:rPr>
          <w:rFonts w:ascii="Arial" w:hAnsi="Arial" w:cs="Arial"/>
          <w:sz w:val="24"/>
          <w:szCs w:val="24"/>
        </w:rPr>
        <w:t>”</w:t>
      </w:r>
      <w:r w:rsidRPr="00A80388">
        <w:rPr>
          <w:rFonts w:ascii="Arial" w:hAnsi="Arial" w:cs="Arial"/>
          <w:sz w:val="24"/>
          <w:szCs w:val="24"/>
        </w:rPr>
        <w:t xml:space="preserve"> (Luke </w:t>
      </w:r>
      <w:r>
        <w:rPr>
          <w:rFonts w:ascii="Arial" w:hAnsi="Arial" w:cs="Arial"/>
          <w:sz w:val="24"/>
          <w:szCs w:val="24"/>
        </w:rPr>
        <w:t>2:</w:t>
      </w:r>
      <w:r w:rsidRPr="00A80388">
        <w:rPr>
          <w:rFonts w:ascii="Arial" w:hAnsi="Arial" w:cs="Arial"/>
          <w:sz w:val="24"/>
          <w:szCs w:val="24"/>
        </w:rPr>
        <w:t>13</w:t>
      </w:r>
      <w:r>
        <w:rPr>
          <w:rFonts w:ascii="Arial" w:hAnsi="Arial" w:cs="Arial"/>
          <w:sz w:val="24"/>
          <w:szCs w:val="24"/>
        </w:rPr>
        <w:t>-</w:t>
      </w:r>
      <w:r w:rsidRPr="00A80388">
        <w:rPr>
          <w:rFonts w:ascii="Arial" w:hAnsi="Arial" w:cs="Arial"/>
          <w:sz w:val="24"/>
          <w:szCs w:val="24"/>
        </w:rPr>
        <w:t>14) And the prophet</w:t>
      </w:r>
      <w:r>
        <w:rPr>
          <w:rFonts w:ascii="Arial" w:hAnsi="Arial" w:cs="Arial"/>
          <w:sz w:val="24"/>
          <w:szCs w:val="24"/>
        </w:rPr>
        <w:t>,</w:t>
      </w:r>
      <w:r w:rsidRPr="00A80388">
        <w:rPr>
          <w:rFonts w:ascii="Arial" w:hAnsi="Arial" w:cs="Arial"/>
          <w:sz w:val="24"/>
          <w:szCs w:val="24"/>
        </w:rPr>
        <w:t xml:space="preserve"> in ages before, looking into gospel times, was so struck with the contemplation of the work in the exercise of the ministry of reconciliation, that he declared the very feet of th</w:t>
      </w:r>
      <w:r>
        <w:rPr>
          <w:rFonts w:ascii="Arial" w:hAnsi="Arial" w:cs="Arial"/>
          <w:sz w:val="24"/>
          <w:szCs w:val="24"/>
        </w:rPr>
        <w:t>ose</w:t>
      </w:r>
      <w:r w:rsidRPr="00A80388">
        <w:rPr>
          <w:rFonts w:ascii="Arial" w:hAnsi="Arial" w:cs="Arial"/>
          <w:sz w:val="24"/>
          <w:szCs w:val="24"/>
        </w:rPr>
        <w:t xml:space="preserve"> that preached it became beautiful to the view of broken-hearted sinners.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How beautiful (said Isaiah) upon the mountains are the feet of him that bringeth good tidings, that publisheth peace, that bringeth good tidings of good, that publisheth salvation, that saith unto Zion. Thy God reigneth!</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52:</w:t>
      </w:r>
      <w:r w:rsidRPr="00A80388">
        <w:rPr>
          <w:rFonts w:ascii="Arial" w:hAnsi="Arial" w:cs="Arial"/>
          <w:sz w:val="24"/>
          <w:szCs w:val="24"/>
        </w:rPr>
        <w:t>7)</w:t>
      </w:r>
    </w:p>
    <w:p w:rsidR="003020C1" w:rsidRDefault="003020C1" w:rsidP="00C40662">
      <w:pPr>
        <w:spacing w:after="0" w:line="276" w:lineRule="auto"/>
        <w:jc w:val="both"/>
        <w:rPr>
          <w:rFonts w:ascii="Arial" w:hAnsi="Arial" w:cs="Arial"/>
          <w:sz w:val="24"/>
          <w:szCs w:val="24"/>
        </w:rPr>
      </w:pPr>
    </w:p>
    <w:p w:rsidR="003020C1" w:rsidRPr="00A31837" w:rsidRDefault="003020C1" w:rsidP="00C40662">
      <w:pPr>
        <w:spacing w:after="0" w:line="276" w:lineRule="auto"/>
        <w:jc w:val="both"/>
        <w:rPr>
          <w:rFonts w:ascii="Arial" w:hAnsi="Arial" w:cs="Arial"/>
          <w:b/>
          <w:bCs/>
          <w:sz w:val="24"/>
          <w:szCs w:val="24"/>
        </w:rPr>
      </w:pPr>
      <w:r w:rsidRPr="00A31837">
        <w:rPr>
          <w:rFonts w:ascii="Arial" w:hAnsi="Arial" w:cs="Arial"/>
          <w:b/>
          <w:bCs/>
          <w:sz w:val="24"/>
          <w:szCs w:val="24"/>
        </w:rPr>
        <w:t>PEARL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pearl of great price, mentioned</w:t>
      </w:r>
      <w:r>
        <w:rPr>
          <w:rFonts w:ascii="Arial" w:hAnsi="Arial" w:cs="Arial"/>
          <w:sz w:val="24"/>
          <w:szCs w:val="24"/>
        </w:rPr>
        <w:t xml:space="preserve"> in</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13:</w:t>
      </w:r>
      <w:r w:rsidRPr="00A80388">
        <w:rPr>
          <w:rFonts w:ascii="Arial" w:hAnsi="Arial" w:cs="Arial"/>
          <w:sz w:val="24"/>
          <w:szCs w:val="24"/>
        </w:rPr>
        <w:t>46)</w:t>
      </w:r>
      <w:r>
        <w:rPr>
          <w:rFonts w:ascii="Arial" w:hAnsi="Arial" w:cs="Arial"/>
          <w:sz w:val="24"/>
          <w:szCs w:val="24"/>
        </w:rPr>
        <w:t>,</w:t>
      </w:r>
      <w:r w:rsidRPr="00A80388">
        <w:rPr>
          <w:rFonts w:ascii="Arial" w:hAnsi="Arial" w:cs="Arial"/>
          <w:sz w:val="24"/>
          <w:szCs w:val="24"/>
        </w:rPr>
        <w:t xml:space="preserve"> being a figurative expression to denote the preciousness of Jesus and his salvation, may serve to explain </w:t>
      </w:r>
      <w:r>
        <w:rPr>
          <w:rFonts w:ascii="Arial" w:hAnsi="Arial" w:cs="Arial"/>
          <w:sz w:val="24"/>
          <w:szCs w:val="24"/>
        </w:rPr>
        <w:t>where</w:t>
      </w:r>
      <w:r w:rsidRPr="00A80388">
        <w:rPr>
          <w:rFonts w:ascii="Arial" w:hAnsi="Arial" w:cs="Arial"/>
          <w:sz w:val="24"/>
          <w:szCs w:val="24"/>
        </w:rPr>
        <w:t xml:space="preserve"> it is that the glories of Christ</w:t>
      </w:r>
      <w:r>
        <w:rPr>
          <w:rFonts w:ascii="Arial" w:hAnsi="Arial" w:cs="Arial"/>
          <w:sz w:val="24"/>
          <w:szCs w:val="24"/>
        </w:rPr>
        <w:t>’</w:t>
      </w:r>
      <w:r w:rsidRPr="00A80388">
        <w:rPr>
          <w:rFonts w:ascii="Arial" w:hAnsi="Arial" w:cs="Arial"/>
          <w:sz w:val="24"/>
          <w:szCs w:val="24"/>
        </w:rPr>
        <w:t xml:space="preserve">s </w:t>
      </w:r>
      <w:r>
        <w:rPr>
          <w:rFonts w:ascii="Arial" w:hAnsi="Arial" w:cs="Arial"/>
          <w:sz w:val="24"/>
          <w:szCs w:val="24"/>
        </w:rPr>
        <w:t>P</w:t>
      </w:r>
      <w:r w:rsidRPr="00A80388">
        <w:rPr>
          <w:rFonts w:ascii="Arial" w:hAnsi="Arial" w:cs="Arial"/>
          <w:sz w:val="24"/>
          <w:szCs w:val="24"/>
        </w:rPr>
        <w:t xml:space="preserve">erson, and the beauty of his church in him, are so often set </w:t>
      </w:r>
      <w:r>
        <w:rPr>
          <w:rFonts w:ascii="Arial" w:hAnsi="Arial" w:cs="Arial"/>
          <w:sz w:val="24"/>
          <w:szCs w:val="24"/>
        </w:rPr>
        <w:t>out</w:t>
      </w:r>
      <w:r w:rsidRPr="00A80388">
        <w:rPr>
          <w:rFonts w:ascii="Arial" w:hAnsi="Arial" w:cs="Arial"/>
          <w:sz w:val="24"/>
          <w:szCs w:val="24"/>
        </w:rPr>
        <w:t xml:space="preserve"> in Scripture under the similitude of pearls, and rubies, and precious stones. The Hebrews called pearls </w:t>
      </w:r>
      <w:r w:rsidRPr="00C209E2">
        <w:rPr>
          <w:rFonts w:ascii="Arial" w:hAnsi="Arial" w:cs="Arial"/>
          <w:i/>
          <w:iCs/>
          <w:sz w:val="24"/>
          <w:szCs w:val="24"/>
        </w:rPr>
        <w:t>peninim</w:t>
      </w:r>
      <w:r w:rsidRPr="00A80388">
        <w:rPr>
          <w:rFonts w:ascii="Arial" w:hAnsi="Arial" w:cs="Arial"/>
          <w:sz w:val="24"/>
          <w:szCs w:val="24"/>
        </w:rPr>
        <w:t xml:space="preserve"> (Job </w:t>
      </w:r>
      <w:r>
        <w:rPr>
          <w:rFonts w:ascii="Arial" w:hAnsi="Arial" w:cs="Arial"/>
          <w:sz w:val="24"/>
          <w:szCs w:val="24"/>
        </w:rPr>
        <w:t>28:1</w:t>
      </w:r>
      <w:r w:rsidRPr="00A80388">
        <w:rPr>
          <w:rFonts w:ascii="Arial" w:hAnsi="Arial" w:cs="Arial"/>
          <w:sz w:val="24"/>
          <w:szCs w:val="24"/>
        </w:rPr>
        <w:t xml:space="preserve">8 and Prov. </w:t>
      </w:r>
      <w:r>
        <w:rPr>
          <w:rFonts w:ascii="Arial" w:hAnsi="Arial" w:cs="Arial"/>
          <w:sz w:val="24"/>
          <w:szCs w:val="24"/>
        </w:rPr>
        <w:t>52:</w:t>
      </w:r>
      <w:r w:rsidRPr="00A80388">
        <w:rPr>
          <w:rFonts w:ascii="Arial" w:hAnsi="Arial" w:cs="Arial"/>
          <w:sz w:val="24"/>
          <w:szCs w:val="24"/>
        </w:rPr>
        <w:t>15)</w:t>
      </w:r>
      <w:r>
        <w:rPr>
          <w:rFonts w:ascii="Arial" w:hAnsi="Arial" w:cs="Arial"/>
          <w:sz w:val="24"/>
          <w:szCs w:val="24"/>
        </w:rPr>
        <w:t>,</w:t>
      </w:r>
      <w:r w:rsidRPr="00A80388">
        <w:rPr>
          <w:rFonts w:ascii="Arial" w:hAnsi="Arial" w:cs="Arial"/>
          <w:sz w:val="24"/>
          <w:szCs w:val="24"/>
        </w:rPr>
        <w:t xml:space="preserve"> the same word </w:t>
      </w:r>
      <w:r>
        <w:rPr>
          <w:rFonts w:ascii="Arial" w:hAnsi="Arial" w:cs="Arial"/>
          <w:sz w:val="24"/>
          <w:szCs w:val="24"/>
        </w:rPr>
        <w:t xml:space="preserve">which </w:t>
      </w:r>
      <w:r w:rsidRPr="00A80388">
        <w:rPr>
          <w:rFonts w:ascii="Arial" w:hAnsi="Arial" w:cs="Arial"/>
          <w:sz w:val="24"/>
          <w:szCs w:val="24"/>
        </w:rPr>
        <w:t xml:space="preserve">is translated rubies. Some have </w:t>
      </w:r>
      <w:r>
        <w:rPr>
          <w:rFonts w:ascii="Arial" w:hAnsi="Arial" w:cs="Arial"/>
          <w:sz w:val="24"/>
          <w:szCs w:val="24"/>
        </w:rPr>
        <w:t>considered</w:t>
      </w:r>
      <w:r w:rsidRPr="00A80388">
        <w:rPr>
          <w:rFonts w:ascii="Arial" w:hAnsi="Arial" w:cs="Arial"/>
          <w:sz w:val="24"/>
          <w:szCs w:val="24"/>
        </w:rPr>
        <w:t xml:space="preserve"> them</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w:t>
      </w:r>
      <w:r>
        <w:rPr>
          <w:rFonts w:ascii="Arial" w:hAnsi="Arial" w:cs="Arial"/>
          <w:sz w:val="24"/>
          <w:szCs w:val="24"/>
        </w:rPr>
        <w:t>,</w:t>
      </w:r>
      <w:r w:rsidRPr="00A80388">
        <w:rPr>
          <w:rFonts w:ascii="Arial" w:hAnsi="Arial" w:cs="Arial"/>
          <w:sz w:val="24"/>
          <w:szCs w:val="24"/>
        </w:rPr>
        <w:t xml:space="preserve"> as one and the same; but certainly they are very distinct compass of creation, both in the kingdoms of nature, providence, grace, and glory. All that is lovely, or beautiful, or useful, or </w:t>
      </w:r>
      <w:r>
        <w:rPr>
          <w:rFonts w:ascii="Arial" w:hAnsi="Arial" w:cs="Arial"/>
          <w:sz w:val="24"/>
          <w:szCs w:val="24"/>
        </w:rPr>
        <w:t>fine,</w:t>
      </w:r>
      <w:r w:rsidRPr="00A80388">
        <w:rPr>
          <w:rFonts w:ascii="Arial" w:hAnsi="Arial" w:cs="Arial"/>
          <w:sz w:val="24"/>
          <w:szCs w:val="24"/>
        </w:rPr>
        <w:t xml:space="preserve"> (sa</w:t>
      </w:r>
      <w:r>
        <w:rPr>
          <w:rFonts w:ascii="Arial" w:hAnsi="Arial" w:cs="Arial"/>
          <w:sz w:val="24"/>
          <w:szCs w:val="24"/>
        </w:rPr>
        <w:t>ys</w:t>
      </w:r>
      <w:r w:rsidRPr="00A80388">
        <w:rPr>
          <w:rFonts w:ascii="Arial" w:hAnsi="Arial" w:cs="Arial"/>
          <w:sz w:val="24"/>
          <w:szCs w:val="24"/>
        </w:rPr>
        <w:t xml:space="preserve"> Christ)</w:t>
      </w:r>
      <w:r>
        <w:rPr>
          <w:rFonts w:ascii="Arial" w:hAnsi="Arial" w:cs="Arial"/>
          <w:sz w:val="24"/>
          <w:szCs w:val="24"/>
        </w:rPr>
        <w:t>,</w:t>
      </w:r>
      <w:r w:rsidRPr="00A80388">
        <w:rPr>
          <w:rFonts w:ascii="Arial" w:hAnsi="Arial" w:cs="Arial"/>
          <w:sz w:val="24"/>
          <w:szCs w:val="24"/>
        </w:rPr>
        <w:t xml:space="preserve"> ye</w:t>
      </w:r>
      <w:r>
        <w:rPr>
          <w:rFonts w:ascii="Arial" w:hAnsi="Arial" w:cs="Arial"/>
          <w:sz w:val="24"/>
          <w:szCs w:val="24"/>
        </w:rPr>
        <w:t>s</w:t>
      </w:r>
      <w:r w:rsidRPr="00A80388">
        <w:rPr>
          <w:rFonts w:ascii="Arial" w:hAnsi="Arial" w:cs="Arial"/>
          <w:sz w:val="24"/>
          <w:szCs w:val="24"/>
        </w:rPr>
        <w:t xml:space="preserve">, durable riches and righteousness. </w:t>
      </w:r>
      <w:r>
        <w:rPr>
          <w:rFonts w:ascii="Arial" w:hAnsi="Arial" w:cs="Arial"/>
          <w:sz w:val="24"/>
          <w:szCs w:val="24"/>
        </w:rPr>
        <w:t>“</w:t>
      </w:r>
      <w:r w:rsidRPr="005074AF">
        <w:rPr>
          <w:rFonts w:ascii="Arial" w:hAnsi="Arial" w:cs="Arial"/>
          <w:sz w:val="24"/>
          <w:szCs w:val="24"/>
        </w:rPr>
        <w:t>My fruit is better than gold, yea, than fine gold; and my revenue than choice silver.</w:t>
      </w:r>
      <w:r>
        <w:rPr>
          <w:rFonts w:ascii="Arial" w:hAnsi="Arial" w:cs="Arial"/>
          <w:sz w:val="24"/>
          <w:szCs w:val="24"/>
        </w:rPr>
        <w:t>”</w:t>
      </w:r>
      <w:r w:rsidRPr="005074AF">
        <w:rPr>
          <w:rFonts w:ascii="Arial" w:hAnsi="Arial" w:cs="Arial"/>
          <w:sz w:val="24"/>
          <w:szCs w:val="24"/>
        </w:rPr>
        <w:t xml:space="preserve"> </w:t>
      </w:r>
      <w:r>
        <w:rPr>
          <w:rFonts w:ascii="Arial" w:hAnsi="Arial" w:cs="Arial"/>
          <w:sz w:val="24"/>
          <w:szCs w:val="24"/>
        </w:rPr>
        <w:t>(</w:t>
      </w:r>
      <w:r w:rsidRPr="005074AF">
        <w:rPr>
          <w:rFonts w:ascii="Arial" w:hAnsi="Arial" w:cs="Arial"/>
          <w:sz w:val="24"/>
          <w:szCs w:val="24"/>
        </w:rPr>
        <w:t>Proverbs 8:19</w:t>
      </w:r>
      <w:r>
        <w:rPr>
          <w:rFonts w:ascii="Arial" w:hAnsi="Arial" w:cs="Arial"/>
          <w:sz w:val="24"/>
          <w:szCs w:val="24"/>
        </w:rPr>
        <w:t>)</w:t>
      </w:r>
      <w:r w:rsidRPr="005074AF">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Pr="00A31837" w:rsidRDefault="003020C1" w:rsidP="00C40662">
      <w:pPr>
        <w:spacing w:after="0" w:line="276" w:lineRule="auto"/>
        <w:jc w:val="both"/>
        <w:rPr>
          <w:rFonts w:ascii="Arial" w:hAnsi="Arial" w:cs="Arial"/>
          <w:b/>
          <w:bCs/>
          <w:sz w:val="24"/>
          <w:szCs w:val="24"/>
        </w:rPr>
      </w:pPr>
      <w:r w:rsidRPr="00A31837">
        <w:rPr>
          <w:rFonts w:ascii="Arial" w:hAnsi="Arial" w:cs="Arial"/>
          <w:b/>
          <w:bCs/>
          <w:sz w:val="24"/>
          <w:szCs w:val="24"/>
        </w:rPr>
        <w:t>PEDAHZUR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father of Gamaliel. (Num. </w:t>
      </w:r>
      <w:r>
        <w:rPr>
          <w:rFonts w:ascii="Arial" w:hAnsi="Arial" w:cs="Arial"/>
          <w:sz w:val="24"/>
          <w:szCs w:val="24"/>
        </w:rPr>
        <w:t>1:</w:t>
      </w:r>
      <w:r w:rsidRPr="00A80388">
        <w:rPr>
          <w:rFonts w:ascii="Arial" w:hAnsi="Arial" w:cs="Arial"/>
          <w:sz w:val="24"/>
          <w:szCs w:val="24"/>
        </w:rPr>
        <w:t>10</w:t>
      </w:r>
      <w:r>
        <w:rPr>
          <w:rFonts w:ascii="Arial" w:hAnsi="Arial" w:cs="Arial"/>
          <w:sz w:val="24"/>
          <w:szCs w:val="24"/>
        </w:rPr>
        <w:t>, 10:23</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The stone of redemption</w:t>
      </w:r>
      <w:r>
        <w:rPr>
          <w:rFonts w:ascii="Arial" w:hAnsi="Arial" w:cs="Arial"/>
          <w:sz w:val="24"/>
          <w:szCs w:val="24"/>
        </w:rPr>
        <w:t>”</w:t>
      </w:r>
      <w:r w:rsidRPr="00A80388">
        <w:rPr>
          <w:rFonts w:ascii="Arial" w:hAnsi="Arial" w:cs="Arial"/>
          <w:sz w:val="24"/>
          <w:szCs w:val="24"/>
        </w:rPr>
        <w:t xml:space="preserve"> is the meaning of this remarkable name, if, as is reasonable to suppose, the derivation is from </w:t>
      </w:r>
      <w:r w:rsidRPr="005074AF">
        <w:rPr>
          <w:rFonts w:ascii="Arial" w:hAnsi="Arial" w:cs="Arial"/>
          <w:i/>
          <w:iCs/>
          <w:sz w:val="24"/>
          <w:szCs w:val="24"/>
        </w:rPr>
        <w:t>Padah</w:t>
      </w:r>
      <w:r w:rsidRPr="00A80388">
        <w:rPr>
          <w:rFonts w:ascii="Arial" w:hAnsi="Arial" w:cs="Arial"/>
          <w:sz w:val="24"/>
          <w:szCs w:val="24"/>
        </w:rPr>
        <w:t>, to save,</w:t>
      </w:r>
      <w:r>
        <w:rPr>
          <w:rFonts w:ascii="Arial" w:hAnsi="Arial" w:cs="Arial"/>
          <w:sz w:val="24"/>
          <w:szCs w:val="24"/>
        </w:rPr>
        <w:t xml:space="preserve"> </w:t>
      </w:r>
      <w:r w:rsidRPr="00A80388">
        <w:rPr>
          <w:rFonts w:ascii="Arial" w:hAnsi="Arial" w:cs="Arial"/>
          <w:sz w:val="24"/>
          <w:szCs w:val="24"/>
        </w:rPr>
        <w:t xml:space="preserve">and </w:t>
      </w:r>
      <w:r w:rsidRPr="005074AF">
        <w:rPr>
          <w:rFonts w:ascii="Arial" w:hAnsi="Arial" w:cs="Arial"/>
          <w:i/>
          <w:iCs/>
          <w:sz w:val="24"/>
          <w:szCs w:val="24"/>
        </w:rPr>
        <w:t>Tzar</w:t>
      </w:r>
      <w:r>
        <w:rPr>
          <w:rFonts w:ascii="Arial" w:hAnsi="Arial" w:cs="Arial"/>
          <w:sz w:val="24"/>
          <w:szCs w:val="24"/>
        </w:rPr>
        <w:t>,</w:t>
      </w:r>
      <w:r w:rsidRPr="00A80388">
        <w:rPr>
          <w:rFonts w:ascii="Arial" w:hAnsi="Arial" w:cs="Arial"/>
          <w:sz w:val="24"/>
          <w:szCs w:val="24"/>
        </w:rPr>
        <w:t xml:space="preserve"> stone. </w:t>
      </w:r>
    </w:p>
    <w:p w:rsidR="003020C1" w:rsidRDefault="003020C1" w:rsidP="00C40662">
      <w:pPr>
        <w:spacing w:after="0" w:line="276" w:lineRule="auto"/>
        <w:jc w:val="both"/>
        <w:rPr>
          <w:rFonts w:ascii="Arial" w:hAnsi="Arial" w:cs="Arial"/>
          <w:sz w:val="24"/>
          <w:szCs w:val="24"/>
        </w:rPr>
      </w:pPr>
    </w:p>
    <w:p w:rsidR="003020C1" w:rsidRPr="00A31837" w:rsidRDefault="003020C1" w:rsidP="00C40662">
      <w:pPr>
        <w:spacing w:after="0" w:line="276" w:lineRule="auto"/>
        <w:jc w:val="both"/>
        <w:rPr>
          <w:rFonts w:ascii="Arial" w:hAnsi="Arial" w:cs="Arial"/>
          <w:b/>
          <w:bCs/>
          <w:sz w:val="24"/>
          <w:szCs w:val="24"/>
        </w:rPr>
      </w:pPr>
      <w:r w:rsidRPr="00A31837">
        <w:rPr>
          <w:rFonts w:ascii="Arial" w:hAnsi="Arial" w:cs="Arial"/>
          <w:b/>
          <w:bCs/>
          <w:sz w:val="24"/>
          <w:szCs w:val="24"/>
        </w:rPr>
        <w:t>PEDAH-EL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son of Ammiud. (Num. </w:t>
      </w:r>
      <w:r>
        <w:rPr>
          <w:rFonts w:ascii="Arial" w:hAnsi="Arial" w:cs="Arial"/>
          <w:sz w:val="24"/>
          <w:szCs w:val="24"/>
        </w:rPr>
        <w:t>34:2</w:t>
      </w:r>
      <w:r w:rsidRPr="00A80388">
        <w:rPr>
          <w:rFonts w:ascii="Arial" w:hAnsi="Arial" w:cs="Arial"/>
          <w:sz w:val="24"/>
          <w:szCs w:val="24"/>
        </w:rPr>
        <w:t xml:space="preserve">8) </w:t>
      </w:r>
      <w:r>
        <w:rPr>
          <w:rFonts w:ascii="Arial" w:hAnsi="Arial" w:cs="Arial"/>
          <w:sz w:val="24"/>
          <w:szCs w:val="24"/>
        </w:rPr>
        <w:t>“</w:t>
      </w:r>
      <w:r w:rsidRPr="00A80388">
        <w:rPr>
          <w:rFonts w:ascii="Arial" w:hAnsi="Arial" w:cs="Arial"/>
          <w:sz w:val="24"/>
          <w:szCs w:val="24"/>
        </w:rPr>
        <w:t>Saved of God</w:t>
      </w:r>
      <w:r>
        <w:rPr>
          <w:rFonts w:ascii="Arial" w:hAnsi="Arial" w:cs="Arial"/>
          <w:sz w:val="24"/>
          <w:szCs w:val="24"/>
        </w:rPr>
        <w:t>”</w:t>
      </w:r>
      <w:r w:rsidRPr="00A80388">
        <w:rPr>
          <w:rFonts w:ascii="Arial" w:hAnsi="Arial" w:cs="Arial"/>
          <w:sz w:val="24"/>
          <w:szCs w:val="24"/>
        </w:rPr>
        <w:t xml:space="preserve">, from </w:t>
      </w:r>
      <w:r w:rsidRPr="005074AF">
        <w:rPr>
          <w:rFonts w:ascii="Arial" w:hAnsi="Arial" w:cs="Arial"/>
          <w:i/>
          <w:iCs/>
          <w:sz w:val="24"/>
          <w:szCs w:val="24"/>
        </w:rPr>
        <w:t>Padah</w:t>
      </w:r>
      <w:r w:rsidRPr="00A80388">
        <w:rPr>
          <w:rFonts w:ascii="Arial" w:hAnsi="Arial" w:cs="Arial"/>
          <w:sz w:val="24"/>
          <w:szCs w:val="24"/>
        </w:rPr>
        <w:t>, to save</w:t>
      </w:r>
      <w:r>
        <w:rPr>
          <w:rFonts w:ascii="Arial" w:hAnsi="Arial" w:cs="Arial"/>
          <w:sz w:val="24"/>
          <w:szCs w:val="24"/>
        </w:rPr>
        <w:t xml:space="preserve">, </w:t>
      </w:r>
      <w:r w:rsidRPr="00A80388">
        <w:rPr>
          <w:rFonts w:ascii="Arial" w:hAnsi="Arial" w:cs="Arial"/>
          <w:sz w:val="24"/>
          <w:szCs w:val="24"/>
        </w:rPr>
        <w:t xml:space="preserve">and </w:t>
      </w:r>
      <w:r w:rsidRPr="005074AF">
        <w:rPr>
          <w:rFonts w:ascii="Arial" w:hAnsi="Arial" w:cs="Arial"/>
          <w:i/>
          <w:iCs/>
          <w:sz w:val="24"/>
          <w:szCs w:val="24"/>
        </w:rPr>
        <w:t>El,</w:t>
      </w:r>
      <w:r w:rsidRPr="00A80388">
        <w:rPr>
          <w:rFonts w:ascii="Arial" w:hAnsi="Arial" w:cs="Arial"/>
          <w:sz w:val="24"/>
          <w:szCs w:val="24"/>
        </w:rPr>
        <w:t xml:space="preserve"> God.</w:t>
      </w:r>
    </w:p>
    <w:p w:rsidR="003020C1" w:rsidRPr="00A31837" w:rsidRDefault="003020C1" w:rsidP="00C40662">
      <w:pPr>
        <w:spacing w:after="0" w:line="276" w:lineRule="auto"/>
        <w:jc w:val="both"/>
        <w:rPr>
          <w:rFonts w:ascii="Arial" w:hAnsi="Arial" w:cs="Arial"/>
          <w:b/>
          <w:bCs/>
          <w:sz w:val="24"/>
          <w:szCs w:val="24"/>
        </w:rPr>
      </w:pPr>
      <w:r w:rsidRPr="00A31837">
        <w:rPr>
          <w:rFonts w:ascii="Arial" w:hAnsi="Arial" w:cs="Arial"/>
          <w:b/>
          <w:bCs/>
          <w:sz w:val="24"/>
          <w:szCs w:val="24"/>
        </w:rPr>
        <w:lastRenderedPageBreak/>
        <w:t>PEDAH-IAH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father of Zebudah. (2 Kings </w:t>
      </w:r>
      <w:r>
        <w:rPr>
          <w:rFonts w:ascii="Arial" w:hAnsi="Arial" w:cs="Arial"/>
          <w:sz w:val="24"/>
          <w:szCs w:val="24"/>
        </w:rPr>
        <w:t>23:</w:t>
      </w:r>
      <w:r w:rsidRPr="00A80388">
        <w:rPr>
          <w:rFonts w:ascii="Arial" w:hAnsi="Arial" w:cs="Arial"/>
          <w:sz w:val="24"/>
          <w:szCs w:val="24"/>
        </w:rPr>
        <w:t xml:space="preserve">36) We have several of this name in Scripture: the son of Jeconiah, 1 Chron. </w:t>
      </w:r>
      <w:r>
        <w:rPr>
          <w:rFonts w:ascii="Arial" w:hAnsi="Arial" w:cs="Arial"/>
          <w:sz w:val="24"/>
          <w:szCs w:val="24"/>
        </w:rPr>
        <w:t>3:</w:t>
      </w:r>
      <w:r w:rsidRPr="00A80388">
        <w:rPr>
          <w:rFonts w:ascii="Arial" w:hAnsi="Arial" w:cs="Arial"/>
          <w:sz w:val="24"/>
          <w:szCs w:val="24"/>
        </w:rPr>
        <w:t>18</w:t>
      </w:r>
      <w:r>
        <w:rPr>
          <w:rFonts w:ascii="Arial" w:hAnsi="Arial" w:cs="Arial"/>
          <w:sz w:val="24"/>
          <w:szCs w:val="24"/>
        </w:rPr>
        <w:t xml:space="preserve">, </w:t>
      </w:r>
      <w:r w:rsidRPr="00A80388">
        <w:rPr>
          <w:rFonts w:ascii="Arial" w:hAnsi="Arial" w:cs="Arial"/>
          <w:sz w:val="24"/>
          <w:szCs w:val="24"/>
        </w:rPr>
        <w:t xml:space="preserve">the son of Parosh, Neh. </w:t>
      </w:r>
      <w:r>
        <w:rPr>
          <w:rFonts w:ascii="Arial" w:hAnsi="Arial" w:cs="Arial"/>
          <w:sz w:val="24"/>
          <w:szCs w:val="24"/>
        </w:rPr>
        <w:t>3:</w:t>
      </w:r>
      <w:r w:rsidRPr="00A80388">
        <w:rPr>
          <w:rFonts w:ascii="Arial" w:hAnsi="Arial" w:cs="Arial"/>
          <w:sz w:val="24"/>
          <w:szCs w:val="24"/>
        </w:rPr>
        <w:t>25</w:t>
      </w:r>
      <w:r>
        <w:rPr>
          <w:rFonts w:ascii="Arial" w:hAnsi="Arial" w:cs="Arial"/>
          <w:sz w:val="24"/>
          <w:szCs w:val="24"/>
        </w:rPr>
        <w:t>. “</w:t>
      </w:r>
      <w:r w:rsidRPr="00A80388">
        <w:rPr>
          <w:rFonts w:ascii="Arial" w:hAnsi="Arial" w:cs="Arial"/>
          <w:sz w:val="24"/>
          <w:szCs w:val="24"/>
        </w:rPr>
        <w:t>Saved of the Lord</w:t>
      </w:r>
      <w:r>
        <w:rPr>
          <w:rFonts w:ascii="Arial" w:hAnsi="Arial" w:cs="Arial"/>
          <w:sz w:val="24"/>
          <w:szCs w:val="24"/>
        </w:rPr>
        <w:t>”</w:t>
      </w:r>
      <w:r w:rsidRPr="00A80388">
        <w:rPr>
          <w:rFonts w:ascii="Arial" w:hAnsi="Arial" w:cs="Arial"/>
          <w:sz w:val="24"/>
          <w:szCs w:val="24"/>
        </w:rPr>
        <w:t xml:space="preserve">, from </w:t>
      </w:r>
      <w:r w:rsidRPr="005074AF">
        <w:rPr>
          <w:rFonts w:ascii="Arial" w:hAnsi="Arial" w:cs="Arial"/>
          <w:i/>
          <w:iCs/>
          <w:sz w:val="24"/>
          <w:szCs w:val="24"/>
        </w:rPr>
        <w:t xml:space="preserve">Padah </w:t>
      </w:r>
      <w:r w:rsidRPr="00A80388">
        <w:rPr>
          <w:rFonts w:ascii="Arial" w:hAnsi="Arial" w:cs="Arial"/>
          <w:sz w:val="24"/>
          <w:szCs w:val="24"/>
        </w:rPr>
        <w:t xml:space="preserve">and </w:t>
      </w:r>
      <w:r w:rsidRPr="005074AF">
        <w:rPr>
          <w:rFonts w:ascii="Arial" w:hAnsi="Arial" w:cs="Arial"/>
          <w:i/>
          <w:iCs/>
          <w:sz w:val="24"/>
          <w:szCs w:val="24"/>
        </w:rPr>
        <w:t>Jah</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31837" w:rsidRDefault="003020C1" w:rsidP="00C40662">
      <w:pPr>
        <w:spacing w:after="0" w:line="276" w:lineRule="auto"/>
        <w:jc w:val="both"/>
        <w:rPr>
          <w:rFonts w:ascii="Arial" w:hAnsi="Arial" w:cs="Arial"/>
          <w:b/>
          <w:bCs/>
          <w:sz w:val="24"/>
          <w:szCs w:val="24"/>
        </w:rPr>
      </w:pPr>
      <w:r w:rsidRPr="00A31837">
        <w:rPr>
          <w:rFonts w:ascii="Arial" w:hAnsi="Arial" w:cs="Arial"/>
          <w:b/>
          <w:bCs/>
          <w:sz w:val="24"/>
          <w:szCs w:val="24"/>
        </w:rPr>
        <w:t>PEKAH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Remaliah. (2 Kings </w:t>
      </w:r>
      <w:r>
        <w:rPr>
          <w:rFonts w:ascii="Arial" w:hAnsi="Arial" w:cs="Arial"/>
          <w:sz w:val="24"/>
          <w:szCs w:val="24"/>
        </w:rPr>
        <w:t>15:25</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He that opens</w:t>
      </w:r>
      <w:r>
        <w:rPr>
          <w:rFonts w:ascii="Arial" w:hAnsi="Arial" w:cs="Arial"/>
          <w:sz w:val="24"/>
          <w:szCs w:val="24"/>
        </w:rPr>
        <w:t>”</w:t>
      </w:r>
      <w:r w:rsidRPr="00A80388">
        <w:rPr>
          <w:rFonts w:ascii="Arial" w:hAnsi="Arial" w:cs="Arial"/>
          <w:sz w:val="24"/>
          <w:szCs w:val="24"/>
        </w:rPr>
        <w:t xml:space="preserve">, from </w:t>
      </w:r>
      <w:r w:rsidRPr="005074AF">
        <w:rPr>
          <w:rFonts w:ascii="Arial" w:hAnsi="Arial" w:cs="Arial"/>
          <w:i/>
          <w:iCs/>
          <w:sz w:val="24"/>
          <w:szCs w:val="24"/>
        </w:rPr>
        <w:t>Pacah</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31837" w:rsidRDefault="003020C1" w:rsidP="00C40662">
      <w:pPr>
        <w:spacing w:after="0" w:line="276" w:lineRule="auto"/>
        <w:jc w:val="both"/>
        <w:rPr>
          <w:rFonts w:ascii="Arial" w:hAnsi="Arial" w:cs="Arial"/>
          <w:b/>
          <w:bCs/>
          <w:sz w:val="24"/>
          <w:szCs w:val="24"/>
        </w:rPr>
      </w:pPr>
      <w:r w:rsidRPr="00A31837">
        <w:rPr>
          <w:rFonts w:ascii="Arial" w:hAnsi="Arial" w:cs="Arial"/>
          <w:b/>
          <w:bCs/>
          <w:sz w:val="24"/>
          <w:szCs w:val="24"/>
        </w:rPr>
        <w:t>PEKAHI-JAH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Menahim. (2 Kings </w:t>
      </w:r>
      <w:r>
        <w:rPr>
          <w:rFonts w:ascii="Arial" w:hAnsi="Arial" w:cs="Arial"/>
          <w:sz w:val="24"/>
          <w:szCs w:val="24"/>
        </w:rPr>
        <w:t>15:</w:t>
      </w:r>
      <w:r w:rsidRPr="00A80388">
        <w:rPr>
          <w:rFonts w:ascii="Arial" w:hAnsi="Arial" w:cs="Arial"/>
          <w:sz w:val="24"/>
          <w:szCs w:val="24"/>
        </w:rPr>
        <w:t xml:space="preserve">22) </w:t>
      </w:r>
      <w:r>
        <w:rPr>
          <w:rFonts w:ascii="Arial" w:hAnsi="Arial" w:cs="Arial"/>
          <w:sz w:val="24"/>
          <w:szCs w:val="24"/>
        </w:rPr>
        <w:t>“</w:t>
      </w:r>
      <w:r w:rsidRPr="00A80388">
        <w:rPr>
          <w:rFonts w:ascii="Arial" w:hAnsi="Arial" w:cs="Arial"/>
          <w:sz w:val="24"/>
          <w:szCs w:val="24"/>
        </w:rPr>
        <w:t>The Lord opens</w:t>
      </w:r>
      <w:r>
        <w:rPr>
          <w:rFonts w:ascii="Arial" w:hAnsi="Arial" w:cs="Arial"/>
          <w:sz w:val="24"/>
          <w:szCs w:val="24"/>
        </w:rPr>
        <w:t>”</w:t>
      </w:r>
      <w:r w:rsidRPr="00A80388">
        <w:rPr>
          <w:rFonts w:ascii="Arial" w:hAnsi="Arial" w:cs="Arial"/>
          <w:sz w:val="24"/>
          <w:szCs w:val="24"/>
        </w:rPr>
        <w:t xml:space="preserve">, from </w:t>
      </w:r>
      <w:r w:rsidRPr="005074AF">
        <w:rPr>
          <w:rFonts w:ascii="Arial" w:hAnsi="Arial" w:cs="Arial"/>
          <w:i/>
          <w:iCs/>
          <w:sz w:val="24"/>
          <w:szCs w:val="24"/>
        </w:rPr>
        <w:t>Pacah</w:t>
      </w:r>
      <w:r w:rsidRPr="00A80388">
        <w:rPr>
          <w:rFonts w:ascii="Arial" w:hAnsi="Arial" w:cs="Arial"/>
          <w:sz w:val="24"/>
          <w:szCs w:val="24"/>
        </w:rPr>
        <w:t>, to open</w:t>
      </w:r>
      <w:r>
        <w:rPr>
          <w:rFonts w:ascii="Arial" w:hAnsi="Arial" w:cs="Arial"/>
          <w:sz w:val="24"/>
          <w:szCs w:val="24"/>
        </w:rPr>
        <w:t xml:space="preserve">, </w:t>
      </w:r>
      <w:r w:rsidRPr="00A80388">
        <w:rPr>
          <w:rFonts w:ascii="Arial" w:hAnsi="Arial" w:cs="Arial"/>
          <w:sz w:val="24"/>
          <w:szCs w:val="24"/>
        </w:rPr>
        <w:t xml:space="preserve">and </w:t>
      </w:r>
      <w:r w:rsidRPr="005074AF">
        <w:rPr>
          <w:rFonts w:ascii="Arial" w:hAnsi="Arial" w:cs="Arial"/>
          <w:i/>
          <w:iCs/>
          <w:sz w:val="24"/>
          <w:szCs w:val="24"/>
        </w:rPr>
        <w:t>Jah</w:t>
      </w:r>
      <w:r w:rsidRPr="00A80388">
        <w:rPr>
          <w:rFonts w:ascii="Arial" w:hAnsi="Arial" w:cs="Arial"/>
          <w:sz w:val="24"/>
          <w:szCs w:val="24"/>
        </w:rPr>
        <w:t>, the Lord.</w:t>
      </w:r>
    </w:p>
    <w:p w:rsidR="003020C1" w:rsidRDefault="003020C1" w:rsidP="00C40662">
      <w:pPr>
        <w:spacing w:after="0" w:line="276" w:lineRule="auto"/>
        <w:jc w:val="both"/>
        <w:rPr>
          <w:rFonts w:ascii="Arial" w:hAnsi="Arial" w:cs="Arial"/>
          <w:sz w:val="24"/>
          <w:szCs w:val="24"/>
        </w:rPr>
      </w:pPr>
    </w:p>
    <w:p w:rsidR="003020C1" w:rsidRPr="00A31837" w:rsidRDefault="003020C1" w:rsidP="00C40662">
      <w:pPr>
        <w:spacing w:after="0" w:line="276" w:lineRule="auto"/>
        <w:jc w:val="both"/>
        <w:rPr>
          <w:rFonts w:ascii="Arial" w:hAnsi="Arial" w:cs="Arial"/>
          <w:b/>
          <w:bCs/>
          <w:sz w:val="24"/>
          <w:szCs w:val="24"/>
        </w:rPr>
      </w:pPr>
      <w:r w:rsidRPr="00A31837">
        <w:rPr>
          <w:rFonts w:ascii="Arial" w:hAnsi="Arial" w:cs="Arial"/>
          <w:b/>
          <w:bCs/>
          <w:sz w:val="24"/>
          <w:szCs w:val="24"/>
        </w:rPr>
        <w:t>PELAIAH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Levite. (See Neh. </w:t>
      </w:r>
      <w:r>
        <w:rPr>
          <w:rFonts w:ascii="Arial" w:hAnsi="Arial" w:cs="Arial"/>
          <w:sz w:val="24"/>
          <w:szCs w:val="24"/>
        </w:rPr>
        <w:t>8:</w:t>
      </w:r>
      <w:r w:rsidRPr="00A80388">
        <w:rPr>
          <w:rFonts w:ascii="Arial" w:hAnsi="Arial" w:cs="Arial"/>
          <w:sz w:val="24"/>
          <w:szCs w:val="24"/>
        </w:rPr>
        <w:t xml:space="preserve">7) </w:t>
      </w:r>
      <w:r>
        <w:rPr>
          <w:rFonts w:ascii="Arial" w:hAnsi="Arial" w:cs="Arial"/>
          <w:sz w:val="24"/>
          <w:szCs w:val="24"/>
        </w:rPr>
        <w:t>“</w:t>
      </w:r>
      <w:r w:rsidRPr="00A80388">
        <w:rPr>
          <w:rFonts w:ascii="Arial" w:hAnsi="Arial" w:cs="Arial"/>
          <w:sz w:val="24"/>
          <w:szCs w:val="24"/>
        </w:rPr>
        <w:t>A thing secret</w:t>
      </w:r>
      <w:r>
        <w:rPr>
          <w:rFonts w:ascii="Arial" w:hAnsi="Arial" w:cs="Arial"/>
          <w:sz w:val="24"/>
          <w:szCs w:val="24"/>
        </w:rPr>
        <w:t>”</w:t>
      </w:r>
      <w:r w:rsidRPr="00A80388">
        <w:rPr>
          <w:rFonts w:ascii="Arial" w:hAnsi="Arial" w:cs="Arial"/>
          <w:sz w:val="24"/>
          <w:szCs w:val="24"/>
        </w:rPr>
        <w:t xml:space="preserve">, from </w:t>
      </w:r>
      <w:r w:rsidRPr="005074AF">
        <w:rPr>
          <w:rFonts w:ascii="Arial" w:hAnsi="Arial" w:cs="Arial"/>
          <w:i/>
          <w:iCs/>
          <w:sz w:val="24"/>
          <w:szCs w:val="24"/>
        </w:rPr>
        <w:t>Pelah</w:t>
      </w:r>
      <w:r w:rsidRPr="00A80388">
        <w:rPr>
          <w:rFonts w:ascii="Arial" w:hAnsi="Arial" w:cs="Arial"/>
          <w:sz w:val="24"/>
          <w:szCs w:val="24"/>
        </w:rPr>
        <w:t>, to hide.</w:t>
      </w:r>
    </w:p>
    <w:p w:rsidR="003020C1" w:rsidRDefault="003020C1" w:rsidP="00C40662">
      <w:pPr>
        <w:spacing w:after="0" w:line="276" w:lineRule="auto"/>
        <w:jc w:val="both"/>
        <w:rPr>
          <w:rFonts w:ascii="Arial" w:hAnsi="Arial" w:cs="Arial"/>
          <w:sz w:val="24"/>
          <w:szCs w:val="24"/>
        </w:rPr>
      </w:pPr>
    </w:p>
    <w:p w:rsidR="003020C1" w:rsidRPr="00A31837" w:rsidRDefault="003020C1" w:rsidP="00C40662">
      <w:pPr>
        <w:spacing w:after="0" w:line="276" w:lineRule="auto"/>
        <w:jc w:val="both"/>
        <w:rPr>
          <w:rFonts w:ascii="Arial" w:hAnsi="Arial" w:cs="Arial"/>
          <w:b/>
          <w:bCs/>
          <w:sz w:val="24"/>
          <w:szCs w:val="24"/>
        </w:rPr>
      </w:pPr>
      <w:r w:rsidRPr="00A31837">
        <w:rPr>
          <w:rFonts w:ascii="Arial" w:hAnsi="Arial" w:cs="Arial"/>
          <w:b/>
          <w:bCs/>
          <w:sz w:val="24"/>
          <w:szCs w:val="24"/>
        </w:rPr>
        <w:t>PELALIAH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Amzi. (Neh. </w:t>
      </w:r>
      <w:r>
        <w:rPr>
          <w:rFonts w:ascii="Arial" w:hAnsi="Arial" w:cs="Arial"/>
          <w:sz w:val="24"/>
          <w:szCs w:val="24"/>
        </w:rPr>
        <w:t>11:</w:t>
      </w:r>
      <w:r w:rsidRPr="00A80388">
        <w:rPr>
          <w:rFonts w:ascii="Arial" w:hAnsi="Arial" w:cs="Arial"/>
          <w:sz w:val="24"/>
          <w:szCs w:val="24"/>
        </w:rPr>
        <w:t xml:space="preserve">12) </w:t>
      </w:r>
      <w:r>
        <w:rPr>
          <w:rFonts w:ascii="Arial" w:hAnsi="Arial" w:cs="Arial"/>
          <w:sz w:val="24"/>
          <w:szCs w:val="24"/>
        </w:rPr>
        <w:t>a c</w:t>
      </w:r>
      <w:r w:rsidRPr="00A80388">
        <w:rPr>
          <w:rFonts w:ascii="Arial" w:hAnsi="Arial" w:cs="Arial"/>
          <w:sz w:val="24"/>
          <w:szCs w:val="24"/>
        </w:rPr>
        <w:t xml:space="preserve">ompound of </w:t>
      </w:r>
      <w:r w:rsidRPr="005074AF">
        <w:rPr>
          <w:rFonts w:ascii="Arial" w:hAnsi="Arial" w:cs="Arial"/>
          <w:i/>
          <w:iCs/>
          <w:sz w:val="24"/>
          <w:szCs w:val="24"/>
        </w:rPr>
        <w:t>Pillel</w:t>
      </w:r>
      <w:r w:rsidRPr="00A80388">
        <w:rPr>
          <w:rFonts w:ascii="Arial" w:hAnsi="Arial" w:cs="Arial"/>
          <w:sz w:val="24"/>
          <w:szCs w:val="24"/>
        </w:rPr>
        <w:t>, to meditate or pray</w:t>
      </w:r>
      <w:r>
        <w:rPr>
          <w:rFonts w:ascii="Arial" w:hAnsi="Arial" w:cs="Arial"/>
          <w:sz w:val="24"/>
          <w:szCs w:val="24"/>
        </w:rPr>
        <w:t xml:space="preserve">, </w:t>
      </w:r>
      <w:r w:rsidRPr="00A80388">
        <w:rPr>
          <w:rFonts w:ascii="Arial" w:hAnsi="Arial" w:cs="Arial"/>
          <w:sz w:val="24"/>
          <w:szCs w:val="24"/>
        </w:rPr>
        <w:t xml:space="preserve">and </w:t>
      </w:r>
      <w:r w:rsidRPr="005074AF">
        <w:rPr>
          <w:rFonts w:ascii="Arial" w:hAnsi="Arial" w:cs="Arial"/>
          <w:i/>
          <w:iCs/>
          <w:sz w:val="24"/>
          <w:szCs w:val="24"/>
        </w:rPr>
        <w:t>Jah,</w:t>
      </w:r>
      <w:r w:rsidRPr="00A80388">
        <w:rPr>
          <w:rFonts w:ascii="Arial" w:hAnsi="Arial" w:cs="Arial"/>
          <w:sz w:val="24"/>
          <w:szCs w:val="24"/>
        </w:rPr>
        <w:t xml:space="preserve"> the Lord.</w:t>
      </w:r>
    </w:p>
    <w:p w:rsidR="003020C1" w:rsidRDefault="003020C1" w:rsidP="00C40662">
      <w:pPr>
        <w:spacing w:after="0" w:line="276" w:lineRule="auto"/>
        <w:jc w:val="both"/>
        <w:rPr>
          <w:rFonts w:ascii="Arial" w:hAnsi="Arial" w:cs="Arial"/>
          <w:sz w:val="24"/>
          <w:szCs w:val="24"/>
        </w:rPr>
      </w:pPr>
    </w:p>
    <w:p w:rsidR="003020C1" w:rsidRPr="00A31837" w:rsidRDefault="003020C1" w:rsidP="00C40662">
      <w:pPr>
        <w:spacing w:after="0" w:line="276" w:lineRule="auto"/>
        <w:jc w:val="both"/>
        <w:rPr>
          <w:rFonts w:ascii="Arial" w:hAnsi="Arial" w:cs="Arial"/>
          <w:b/>
          <w:bCs/>
          <w:sz w:val="24"/>
          <w:szCs w:val="24"/>
        </w:rPr>
      </w:pPr>
      <w:r w:rsidRPr="00A31837">
        <w:rPr>
          <w:rFonts w:ascii="Arial" w:hAnsi="Arial" w:cs="Arial"/>
          <w:b/>
          <w:bCs/>
          <w:sz w:val="24"/>
          <w:szCs w:val="24"/>
        </w:rPr>
        <w:t>PELATIAH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Hananiah. (1 Chron. </w:t>
      </w:r>
      <w:r>
        <w:rPr>
          <w:rFonts w:ascii="Arial" w:hAnsi="Arial" w:cs="Arial"/>
          <w:sz w:val="24"/>
          <w:szCs w:val="24"/>
        </w:rPr>
        <w:t>4:</w:t>
      </w:r>
      <w:r w:rsidRPr="00A80388">
        <w:rPr>
          <w:rFonts w:ascii="Arial" w:hAnsi="Arial" w:cs="Arial"/>
          <w:sz w:val="24"/>
          <w:szCs w:val="24"/>
        </w:rPr>
        <w:t xml:space="preserve">42) </w:t>
      </w:r>
      <w:r>
        <w:rPr>
          <w:rFonts w:ascii="Arial" w:hAnsi="Arial" w:cs="Arial"/>
          <w:sz w:val="24"/>
          <w:szCs w:val="24"/>
        </w:rPr>
        <w:t>There</w:t>
      </w:r>
      <w:r w:rsidRPr="00A80388">
        <w:rPr>
          <w:rFonts w:ascii="Arial" w:hAnsi="Arial" w:cs="Arial"/>
          <w:sz w:val="24"/>
          <w:szCs w:val="24"/>
        </w:rPr>
        <w:t xml:space="preserve"> was another of this name in the days of Ezekiel, chap</w:t>
      </w:r>
      <w:r>
        <w:rPr>
          <w:rFonts w:ascii="Arial" w:hAnsi="Arial" w:cs="Arial"/>
          <w:sz w:val="24"/>
          <w:szCs w:val="24"/>
        </w:rPr>
        <w:t>ter</w:t>
      </w:r>
      <w:r w:rsidRPr="00A80388">
        <w:rPr>
          <w:rFonts w:ascii="Arial" w:hAnsi="Arial" w:cs="Arial"/>
          <w:sz w:val="24"/>
          <w:szCs w:val="24"/>
        </w:rPr>
        <w:t xml:space="preserve"> </w:t>
      </w:r>
      <w:r>
        <w:rPr>
          <w:rFonts w:ascii="Arial" w:hAnsi="Arial" w:cs="Arial"/>
          <w:sz w:val="24"/>
          <w:szCs w:val="24"/>
        </w:rPr>
        <w:t>11:</w:t>
      </w:r>
      <w:r w:rsidRPr="00A80388">
        <w:rPr>
          <w:rFonts w:ascii="Arial" w:hAnsi="Arial" w:cs="Arial"/>
          <w:sz w:val="24"/>
          <w:szCs w:val="24"/>
        </w:rPr>
        <w:t xml:space="preserve">1. Derived from </w:t>
      </w:r>
      <w:r w:rsidRPr="005074AF">
        <w:rPr>
          <w:rFonts w:ascii="Arial" w:hAnsi="Arial" w:cs="Arial"/>
          <w:i/>
          <w:iCs/>
          <w:sz w:val="24"/>
          <w:szCs w:val="24"/>
        </w:rPr>
        <w:t>Palat</w:t>
      </w:r>
      <w:r w:rsidRPr="00A80388">
        <w:rPr>
          <w:rFonts w:ascii="Arial" w:hAnsi="Arial" w:cs="Arial"/>
          <w:sz w:val="24"/>
          <w:szCs w:val="24"/>
        </w:rPr>
        <w:t>, to deliver</w:t>
      </w:r>
      <w:r>
        <w:rPr>
          <w:rFonts w:ascii="Arial" w:hAnsi="Arial" w:cs="Arial"/>
          <w:sz w:val="24"/>
          <w:szCs w:val="24"/>
        </w:rPr>
        <w:t xml:space="preserve">, </w:t>
      </w:r>
      <w:r w:rsidRPr="00A80388">
        <w:rPr>
          <w:rFonts w:ascii="Arial" w:hAnsi="Arial" w:cs="Arial"/>
          <w:sz w:val="24"/>
          <w:szCs w:val="24"/>
        </w:rPr>
        <w:t xml:space="preserve">and </w:t>
      </w:r>
      <w:r w:rsidRPr="005074AF">
        <w:rPr>
          <w:rFonts w:ascii="Arial" w:hAnsi="Arial" w:cs="Arial"/>
          <w:i/>
          <w:iCs/>
          <w:sz w:val="24"/>
          <w:szCs w:val="24"/>
        </w:rPr>
        <w:t>Jah</w:t>
      </w:r>
      <w:r w:rsidRPr="00A80388">
        <w:rPr>
          <w:rFonts w:ascii="Arial" w:hAnsi="Arial" w:cs="Arial"/>
          <w:sz w:val="24"/>
          <w:szCs w:val="24"/>
        </w:rPr>
        <w:t>, the Lord.</w:t>
      </w:r>
    </w:p>
    <w:p w:rsidR="003020C1" w:rsidRDefault="003020C1" w:rsidP="00C40662">
      <w:pPr>
        <w:spacing w:after="0" w:line="276" w:lineRule="auto"/>
        <w:jc w:val="both"/>
        <w:rPr>
          <w:rFonts w:ascii="Arial" w:hAnsi="Arial" w:cs="Arial"/>
          <w:sz w:val="24"/>
          <w:szCs w:val="24"/>
        </w:rPr>
      </w:pPr>
    </w:p>
    <w:p w:rsidR="003020C1" w:rsidRPr="00A31837" w:rsidRDefault="003020C1" w:rsidP="00C40662">
      <w:pPr>
        <w:spacing w:after="0" w:line="276" w:lineRule="auto"/>
        <w:jc w:val="both"/>
        <w:rPr>
          <w:rFonts w:ascii="Arial" w:hAnsi="Arial" w:cs="Arial"/>
          <w:b/>
          <w:bCs/>
          <w:sz w:val="24"/>
          <w:szCs w:val="24"/>
        </w:rPr>
      </w:pPr>
      <w:r w:rsidRPr="00A31837">
        <w:rPr>
          <w:rFonts w:ascii="Arial" w:hAnsi="Arial" w:cs="Arial"/>
          <w:b/>
          <w:bCs/>
          <w:sz w:val="24"/>
          <w:szCs w:val="24"/>
        </w:rPr>
        <w:t>PELEG</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Eher. (Gen. </w:t>
      </w:r>
      <w:r>
        <w:rPr>
          <w:rFonts w:ascii="Arial" w:hAnsi="Arial" w:cs="Arial"/>
          <w:sz w:val="24"/>
          <w:szCs w:val="24"/>
        </w:rPr>
        <w:t>11:</w:t>
      </w:r>
      <w:r w:rsidRPr="00A80388">
        <w:rPr>
          <w:rFonts w:ascii="Arial" w:hAnsi="Arial" w:cs="Arial"/>
          <w:sz w:val="24"/>
          <w:szCs w:val="24"/>
        </w:rPr>
        <w:t>16) So</w:t>
      </w:r>
      <w:r>
        <w:rPr>
          <w:rFonts w:ascii="Arial" w:hAnsi="Arial" w:cs="Arial"/>
          <w:sz w:val="24"/>
          <w:szCs w:val="24"/>
        </w:rPr>
        <w:t>-</w:t>
      </w:r>
      <w:r w:rsidRPr="00A80388">
        <w:rPr>
          <w:rFonts w:ascii="Arial" w:hAnsi="Arial" w:cs="Arial"/>
          <w:sz w:val="24"/>
          <w:szCs w:val="24"/>
        </w:rPr>
        <w:t xml:space="preserve">called from </w:t>
      </w:r>
      <w:r w:rsidRPr="005074AF">
        <w:rPr>
          <w:rFonts w:ascii="Arial" w:hAnsi="Arial" w:cs="Arial"/>
          <w:i/>
          <w:iCs/>
          <w:sz w:val="24"/>
          <w:szCs w:val="24"/>
        </w:rPr>
        <w:t>Pillig</w:t>
      </w:r>
      <w:r w:rsidRPr="00A80388">
        <w:rPr>
          <w:rFonts w:ascii="Arial" w:hAnsi="Arial" w:cs="Arial"/>
          <w:sz w:val="24"/>
          <w:szCs w:val="24"/>
        </w:rPr>
        <w:t>, to cut or divide.</w:t>
      </w:r>
      <w:r>
        <w:rPr>
          <w:rFonts w:ascii="Arial" w:hAnsi="Arial" w:cs="Arial"/>
          <w:sz w:val="24"/>
          <w:szCs w:val="24"/>
        </w:rPr>
        <w:t xml:space="preserve"> I</w:t>
      </w:r>
      <w:r w:rsidRPr="00A80388">
        <w:rPr>
          <w:rFonts w:ascii="Arial" w:hAnsi="Arial" w:cs="Arial"/>
          <w:sz w:val="24"/>
          <w:szCs w:val="24"/>
        </w:rPr>
        <w:t>t is bette</w:t>
      </w:r>
      <w:r>
        <w:rPr>
          <w:rFonts w:ascii="Arial" w:hAnsi="Arial" w:cs="Arial"/>
          <w:sz w:val="24"/>
          <w:szCs w:val="24"/>
        </w:rPr>
        <w:t xml:space="preserve">r </w:t>
      </w:r>
      <w:r w:rsidRPr="005074AF">
        <w:rPr>
          <w:rFonts w:ascii="Arial" w:hAnsi="Arial" w:cs="Arial"/>
          <w:i/>
          <w:iCs/>
          <w:sz w:val="24"/>
          <w:szCs w:val="24"/>
        </w:rPr>
        <w:t>PELET</w:t>
      </w:r>
      <w:r>
        <w:rPr>
          <w:rFonts w:ascii="Arial" w:hAnsi="Arial" w:cs="Arial"/>
          <w:sz w:val="24"/>
          <w:szCs w:val="24"/>
        </w:rPr>
        <w:t>, o</w:t>
      </w:r>
      <w:r w:rsidRPr="00A80388">
        <w:rPr>
          <w:rFonts w:ascii="Arial" w:hAnsi="Arial" w:cs="Arial"/>
          <w:sz w:val="24"/>
          <w:szCs w:val="24"/>
        </w:rPr>
        <w:t>ne in David</w:t>
      </w:r>
      <w:r>
        <w:rPr>
          <w:rFonts w:ascii="Arial" w:hAnsi="Arial" w:cs="Arial"/>
          <w:sz w:val="24"/>
          <w:szCs w:val="24"/>
        </w:rPr>
        <w:t>’</w:t>
      </w:r>
      <w:r w:rsidRPr="00A80388">
        <w:rPr>
          <w:rFonts w:ascii="Arial" w:hAnsi="Arial" w:cs="Arial"/>
          <w:sz w:val="24"/>
          <w:szCs w:val="24"/>
        </w:rPr>
        <w:t>s army</w:t>
      </w:r>
      <w:r>
        <w:rPr>
          <w:rFonts w:ascii="Arial" w:hAnsi="Arial" w:cs="Arial"/>
          <w:sz w:val="24"/>
          <w:szCs w:val="24"/>
        </w:rPr>
        <w:t>, f</w:t>
      </w:r>
      <w:r w:rsidRPr="00A80388">
        <w:rPr>
          <w:rFonts w:ascii="Arial" w:hAnsi="Arial" w:cs="Arial"/>
          <w:sz w:val="24"/>
          <w:szCs w:val="24"/>
        </w:rPr>
        <w:t xml:space="preserve">rom </w:t>
      </w:r>
      <w:r w:rsidRPr="005074AF">
        <w:rPr>
          <w:rFonts w:ascii="Arial" w:hAnsi="Arial" w:cs="Arial"/>
          <w:i/>
          <w:iCs/>
          <w:sz w:val="24"/>
          <w:szCs w:val="24"/>
        </w:rPr>
        <w:t>Palat</w:t>
      </w:r>
      <w:r w:rsidRPr="00A80388">
        <w:rPr>
          <w:rFonts w:ascii="Arial" w:hAnsi="Arial" w:cs="Arial"/>
          <w:sz w:val="24"/>
          <w:szCs w:val="24"/>
        </w:rPr>
        <w:t>, to deliver.</w:t>
      </w:r>
    </w:p>
    <w:p w:rsidR="003020C1" w:rsidRDefault="003020C1" w:rsidP="00C40662">
      <w:pPr>
        <w:spacing w:after="0" w:line="276" w:lineRule="auto"/>
        <w:jc w:val="both"/>
        <w:rPr>
          <w:rFonts w:ascii="Arial" w:hAnsi="Arial" w:cs="Arial"/>
          <w:sz w:val="24"/>
          <w:szCs w:val="24"/>
        </w:rPr>
      </w:pPr>
    </w:p>
    <w:p w:rsidR="003020C1" w:rsidRPr="00980B01" w:rsidRDefault="003020C1" w:rsidP="00C40662">
      <w:pPr>
        <w:spacing w:after="0" w:line="276" w:lineRule="auto"/>
        <w:jc w:val="both"/>
        <w:rPr>
          <w:rFonts w:ascii="Arial" w:hAnsi="Arial" w:cs="Arial"/>
          <w:b/>
          <w:bCs/>
          <w:sz w:val="24"/>
          <w:szCs w:val="24"/>
        </w:rPr>
      </w:pPr>
      <w:r w:rsidRPr="00980B01">
        <w:rPr>
          <w:rFonts w:ascii="Arial" w:hAnsi="Arial" w:cs="Arial"/>
          <w:b/>
          <w:bCs/>
          <w:sz w:val="24"/>
          <w:szCs w:val="24"/>
        </w:rPr>
        <w:t>PELETH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Pallu. (Num. </w:t>
      </w:r>
      <w:r>
        <w:rPr>
          <w:rFonts w:ascii="Arial" w:hAnsi="Arial" w:cs="Arial"/>
          <w:sz w:val="24"/>
          <w:szCs w:val="24"/>
        </w:rPr>
        <w:t>16:</w:t>
      </w:r>
      <w:r w:rsidRPr="00A80388">
        <w:rPr>
          <w:rFonts w:ascii="Arial" w:hAnsi="Arial" w:cs="Arial"/>
          <w:sz w:val="24"/>
          <w:szCs w:val="24"/>
        </w:rPr>
        <w:t xml:space="preserve">1.) From </w:t>
      </w:r>
      <w:r w:rsidRPr="00F540EF">
        <w:rPr>
          <w:rFonts w:ascii="Arial" w:hAnsi="Arial" w:cs="Arial"/>
          <w:i/>
          <w:iCs/>
          <w:sz w:val="24"/>
          <w:szCs w:val="24"/>
        </w:rPr>
        <w:t>Palal</w:t>
      </w:r>
      <w:r w:rsidRPr="00A80388">
        <w:rPr>
          <w:rFonts w:ascii="Arial" w:hAnsi="Arial" w:cs="Arial"/>
          <w:sz w:val="24"/>
          <w:szCs w:val="24"/>
        </w:rPr>
        <w:t>, to judge.</w:t>
      </w:r>
    </w:p>
    <w:p w:rsidR="003020C1" w:rsidRPr="00A80388" w:rsidRDefault="003020C1" w:rsidP="00C40662">
      <w:pPr>
        <w:spacing w:after="0" w:line="276" w:lineRule="auto"/>
        <w:jc w:val="both"/>
        <w:rPr>
          <w:rFonts w:ascii="Arial" w:hAnsi="Arial" w:cs="Arial"/>
          <w:sz w:val="24"/>
          <w:szCs w:val="24"/>
        </w:rPr>
      </w:pPr>
    </w:p>
    <w:p w:rsidR="003020C1" w:rsidRPr="00980B01" w:rsidRDefault="003020C1" w:rsidP="00C40662">
      <w:pPr>
        <w:spacing w:after="0" w:line="276" w:lineRule="auto"/>
        <w:jc w:val="both"/>
        <w:rPr>
          <w:rFonts w:ascii="Arial" w:hAnsi="Arial" w:cs="Arial"/>
          <w:b/>
          <w:bCs/>
          <w:sz w:val="24"/>
          <w:szCs w:val="24"/>
        </w:rPr>
      </w:pPr>
      <w:r w:rsidRPr="00980B01">
        <w:rPr>
          <w:rFonts w:ascii="Arial" w:hAnsi="Arial" w:cs="Arial"/>
          <w:b/>
          <w:bCs/>
          <w:sz w:val="24"/>
          <w:szCs w:val="24"/>
        </w:rPr>
        <w:t>PELETHITES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 called from </w:t>
      </w:r>
      <w:r w:rsidRPr="00F540EF">
        <w:rPr>
          <w:rFonts w:ascii="Arial" w:hAnsi="Arial" w:cs="Arial"/>
          <w:i/>
          <w:iCs/>
          <w:sz w:val="24"/>
          <w:szCs w:val="24"/>
        </w:rPr>
        <w:t>Peleth</w:t>
      </w:r>
      <w:r w:rsidRPr="00A80388">
        <w:rPr>
          <w:rFonts w:ascii="Arial" w:hAnsi="Arial" w:cs="Arial"/>
          <w:sz w:val="24"/>
          <w:szCs w:val="24"/>
        </w:rPr>
        <w:t xml:space="preserve">, meaning judges. The Pelethites and Cherithites (or </w:t>
      </w:r>
      <w:r w:rsidRPr="00F540EF">
        <w:rPr>
          <w:rFonts w:ascii="Arial" w:hAnsi="Arial" w:cs="Arial"/>
          <w:i/>
          <w:iCs/>
          <w:sz w:val="24"/>
          <w:szCs w:val="24"/>
        </w:rPr>
        <w:t>Cherim</w:t>
      </w:r>
      <w:r w:rsidRPr="00A80388">
        <w:rPr>
          <w:rFonts w:ascii="Arial" w:hAnsi="Arial" w:cs="Arial"/>
          <w:sz w:val="24"/>
          <w:szCs w:val="24"/>
        </w:rPr>
        <w:t xml:space="preserve">, more properly speaking) </w:t>
      </w:r>
      <w:r>
        <w:rPr>
          <w:rFonts w:ascii="Arial" w:hAnsi="Arial" w:cs="Arial"/>
          <w:sz w:val="24"/>
          <w:szCs w:val="24"/>
        </w:rPr>
        <w:t>were</w:t>
      </w:r>
      <w:r w:rsidRPr="00A80388">
        <w:rPr>
          <w:rFonts w:ascii="Arial" w:hAnsi="Arial" w:cs="Arial"/>
          <w:sz w:val="24"/>
          <w:szCs w:val="24"/>
        </w:rPr>
        <w:t xml:space="preserve"> much spoken of in the days of David. (1 Sam. </w:t>
      </w:r>
      <w:r>
        <w:rPr>
          <w:rFonts w:ascii="Arial" w:hAnsi="Arial" w:cs="Arial"/>
          <w:sz w:val="24"/>
          <w:szCs w:val="24"/>
        </w:rPr>
        <w:t>30:</w:t>
      </w:r>
      <w:r w:rsidRPr="00A80388">
        <w:rPr>
          <w:rFonts w:ascii="Arial" w:hAnsi="Arial" w:cs="Arial"/>
          <w:sz w:val="24"/>
          <w:szCs w:val="24"/>
        </w:rPr>
        <w:t xml:space="preserve">14 and 2 Sam. </w:t>
      </w:r>
      <w:r>
        <w:rPr>
          <w:rFonts w:ascii="Arial" w:hAnsi="Arial" w:cs="Arial"/>
          <w:sz w:val="24"/>
          <w:szCs w:val="24"/>
        </w:rPr>
        <w:t>8:</w:t>
      </w:r>
      <w:r w:rsidRPr="00A80388">
        <w:rPr>
          <w:rFonts w:ascii="Arial" w:hAnsi="Arial" w:cs="Arial"/>
          <w:sz w:val="24"/>
          <w:szCs w:val="24"/>
        </w:rPr>
        <w:t>18)</w:t>
      </w:r>
      <w:r>
        <w:rPr>
          <w:rFonts w:ascii="Arial" w:hAnsi="Arial" w:cs="Arial"/>
          <w:sz w:val="24"/>
          <w:szCs w:val="24"/>
        </w:rPr>
        <w:t>.</w:t>
      </w:r>
      <w:r w:rsidRPr="00A80388">
        <w:rPr>
          <w:rFonts w:ascii="Arial" w:hAnsi="Arial" w:cs="Arial"/>
          <w:sz w:val="24"/>
          <w:szCs w:val="24"/>
        </w:rPr>
        <w:t xml:space="preserve"> It </w:t>
      </w:r>
      <w:r>
        <w:rPr>
          <w:rFonts w:ascii="Arial" w:hAnsi="Arial" w:cs="Arial"/>
          <w:sz w:val="24"/>
          <w:szCs w:val="24"/>
        </w:rPr>
        <w:t>w</w:t>
      </w:r>
      <w:r w:rsidRPr="00A80388">
        <w:rPr>
          <w:rFonts w:ascii="Arial" w:hAnsi="Arial" w:cs="Arial"/>
          <w:sz w:val="24"/>
          <w:szCs w:val="24"/>
        </w:rPr>
        <w:t>ould seem to have been an office in the inferior courts for judging the people; hence</w:t>
      </w:r>
      <w:r>
        <w:rPr>
          <w:rFonts w:ascii="Arial" w:hAnsi="Arial" w:cs="Arial"/>
          <w:sz w:val="24"/>
          <w:szCs w:val="24"/>
        </w:rPr>
        <w:t>,</w:t>
      </w:r>
      <w:r w:rsidRPr="00A80388">
        <w:rPr>
          <w:rFonts w:ascii="Arial" w:hAnsi="Arial" w:cs="Arial"/>
          <w:sz w:val="24"/>
          <w:szCs w:val="24"/>
        </w:rPr>
        <w:t xml:space="preserve"> the Pelethites and Cherithites </w:t>
      </w:r>
      <w:r>
        <w:rPr>
          <w:rFonts w:ascii="Arial" w:hAnsi="Arial" w:cs="Arial"/>
          <w:sz w:val="24"/>
          <w:szCs w:val="24"/>
        </w:rPr>
        <w:t>were</w:t>
      </w:r>
      <w:r w:rsidRPr="00A80388">
        <w:rPr>
          <w:rFonts w:ascii="Arial" w:hAnsi="Arial" w:cs="Arial"/>
          <w:sz w:val="24"/>
          <w:szCs w:val="24"/>
        </w:rPr>
        <w:t xml:space="preserve"> judges. The word </w:t>
      </w:r>
      <w:r w:rsidRPr="00F540EF">
        <w:rPr>
          <w:rFonts w:ascii="Arial" w:hAnsi="Arial" w:cs="Arial"/>
          <w:i/>
          <w:iCs/>
          <w:sz w:val="24"/>
          <w:szCs w:val="24"/>
        </w:rPr>
        <w:t xml:space="preserve">cherim </w:t>
      </w:r>
      <w:r w:rsidRPr="00A80388">
        <w:rPr>
          <w:rFonts w:ascii="Arial" w:hAnsi="Arial" w:cs="Arial"/>
          <w:sz w:val="24"/>
          <w:szCs w:val="24"/>
        </w:rPr>
        <w:t xml:space="preserve">means excommunication: and </w:t>
      </w: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three degrees of it observed. The first was a simple separating, called </w:t>
      </w:r>
      <w:r w:rsidRPr="00F540EF">
        <w:rPr>
          <w:rFonts w:ascii="Arial" w:hAnsi="Arial" w:cs="Arial"/>
          <w:i/>
          <w:iCs/>
          <w:sz w:val="24"/>
          <w:szCs w:val="24"/>
        </w:rPr>
        <w:t>Niddui</w:t>
      </w:r>
      <w:r w:rsidRPr="00A80388">
        <w:rPr>
          <w:rFonts w:ascii="Arial" w:hAnsi="Arial" w:cs="Arial"/>
          <w:sz w:val="24"/>
          <w:szCs w:val="24"/>
        </w:rPr>
        <w:t xml:space="preserve">; the second </w:t>
      </w:r>
      <w:r w:rsidRPr="00F540EF">
        <w:rPr>
          <w:rFonts w:ascii="Arial" w:hAnsi="Arial" w:cs="Arial"/>
          <w:i/>
          <w:iCs/>
          <w:sz w:val="24"/>
          <w:szCs w:val="24"/>
        </w:rPr>
        <w:t>Cherim</w:t>
      </w:r>
      <w:r w:rsidRPr="00A80388">
        <w:rPr>
          <w:rFonts w:ascii="Arial" w:hAnsi="Arial" w:cs="Arial"/>
          <w:sz w:val="24"/>
          <w:szCs w:val="24"/>
        </w:rPr>
        <w:t xml:space="preserve">, </w:t>
      </w:r>
      <w:r>
        <w:rPr>
          <w:rFonts w:ascii="Arial" w:hAnsi="Arial" w:cs="Arial"/>
          <w:sz w:val="24"/>
          <w:szCs w:val="24"/>
        </w:rPr>
        <w:t>something</w:t>
      </w:r>
      <w:r w:rsidRPr="00A80388">
        <w:rPr>
          <w:rFonts w:ascii="Arial" w:hAnsi="Arial" w:cs="Arial"/>
          <w:sz w:val="24"/>
          <w:szCs w:val="24"/>
        </w:rPr>
        <w:t xml:space="preserve"> like what the apostle calls Anathema Maranatha; and the third implied death, and was called </w:t>
      </w:r>
      <w:r w:rsidRPr="00F540EF">
        <w:rPr>
          <w:rFonts w:ascii="Arial" w:hAnsi="Arial" w:cs="Arial"/>
          <w:i/>
          <w:iCs/>
          <w:sz w:val="24"/>
          <w:szCs w:val="24"/>
        </w:rPr>
        <w:t>Shammathah</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980B01" w:rsidRDefault="003020C1" w:rsidP="00C40662">
      <w:pPr>
        <w:spacing w:after="0" w:line="276" w:lineRule="auto"/>
        <w:jc w:val="both"/>
        <w:rPr>
          <w:rFonts w:ascii="Arial" w:hAnsi="Arial" w:cs="Arial"/>
          <w:b/>
          <w:bCs/>
          <w:sz w:val="24"/>
          <w:szCs w:val="24"/>
        </w:rPr>
      </w:pPr>
      <w:r w:rsidRPr="00980B01">
        <w:rPr>
          <w:rFonts w:ascii="Arial" w:hAnsi="Arial" w:cs="Arial"/>
          <w:b/>
          <w:bCs/>
          <w:sz w:val="24"/>
          <w:szCs w:val="24"/>
        </w:rPr>
        <w:t>PELICAN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pelican is classed by Moses among the unclean fowls. (Lev. </w:t>
      </w:r>
      <w:r>
        <w:rPr>
          <w:rFonts w:ascii="Arial" w:hAnsi="Arial" w:cs="Arial"/>
          <w:sz w:val="24"/>
          <w:szCs w:val="24"/>
        </w:rPr>
        <w:t>11:</w:t>
      </w:r>
      <w:r w:rsidRPr="00A80388">
        <w:rPr>
          <w:rFonts w:ascii="Arial" w:hAnsi="Arial" w:cs="Arial"/>
          <w:sz w:val="24"/>
          <w:szCs w:val="24"/>
        </w:rPr>
        <w:t xml:space="preserve">18) </w:t>
      </w:r>
      <w:r>
        <w:rPr>
          <w:rFonts w:ascii="Arial" w:hAnsi="Arial" w:cs="Arial"/>
          <w:sz w:val="24"/>
          <w:szCs w:val="24"/>
        </w:rPr>
        <w:t>Despite</w:t>
      </w:r>
      <w:r w:rsidRPr="00A80388">
        <w:rPr>
          <w:rFonts w:ascii="Arial" w:hAnsi="Arial" w:cs="Arial"/>
          <w:sz w:val="24"/>
          <w:szCs w:val="24"/>
        </w:rPr>
        <w:t xml:space="preserve"> the Psalmist seems to have had much respect </w:t>
      </w:r>
      <w:r>
        <w:rPr>
          <w:rFonts w:ascii="Arial" w:hAnsi="Arial" w:cs="Arial"/>
          <w:sz w:val="24"/>
          <w:szCs w:val="24"/>
        </w:rPr>
        <w:t>for</w:t>
      </w:r>
      <w:r w:rsidRPr="00A80388">
        <w:rPr>
          <w:rFonts w:ascii="Arial" w:hAnsi="Arial" w:cs="Arial"/>
          <w:sz w:val="24"/>
          <w:szCs w:val="24"/>
        </w:rPr>
        <w:t xml:space="preserve"> the solitary pursuit of this bird, when describing his loneliness of </w:t>
      </w:r>
      <w:r>
        <w:rPr>
          <w:rFonts w:ascii="Arial" w:hAnsi="Arial" w:cs="Arial"/>
          <w:sz w:val="24"/>
          <w:szCs w:val="24"/>
        </w:rPr>
        <w:t xml:space="preserve">a </w:t>
      </w:r>
      <w:r w:rsidRPr="00A80388">
        <w:rPr>
          <w:rFonts w:ascii="Arial" w:hAnsi="Arial" w:cs="Arial"/>
          <w:sz w:val="24"/>
          <w:szCs w:val="24"/>
        </w:rPr>
        <w:t>soul under this figure</w:t>
      </w:r>
      <w:r>
        <w:rPr>
          <w:rFonts w:ascii="Arial" w:hAnsi="Arial" w:cs="Arial"/>
          <w:sz w:val="24"/>
          <w:szCs w:val="24"/>
        </w:rPr>
        <w:t xml:space="preserve"> —“</w:t>
      </w:r>
      <w:r w:rsidRPr="00A80388">
        <w:rPr>
          <w:rFonts w:ascii="Arial" w:hAnsi="Arial" w:cs="Arial"/>
          <w:sz w:val="24"/>
          <w:szCs w:val="24"/>
        </w:rPr>
        <w:t>I am like a pelican of the wilderness.</w:t>
      </w:r>
      <w:r>
        <w:rPr>
          <w:rFonts w:ascii="Arial" w:hAnsi="Arial" w:cs="Arial"/>
          <w:sz w:val="24"/>
          <w:szCs w:val="24"/>
        </w:rPr>
        <w:t>”</w:t>
      </w:r>
      <w:r w:rsidRPr="00A80388">
        <w:rPr>
          <w:rFonts w:ascii="Arial" w:hAnsi="Arial" w:cs="Arial"/>
          <w:sz w:val="24"/>
          <w:szCs w:val="24"/>
        </w:rPr>
        <w:t xml:space="preserve"> And if this psalm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considered</w:t>
      </w:r>
      <w:r w:rsidRPr="00A80388">
        <w:rPr>
          <w:rFonts w:ascii="Arial" w:hAnsi="Arial" w:cs="Arial"/>
          <w:sz w:val="24"/>
          <w:szCs w:val="24"/>
        </w:rPr>
        <w:t xml:space="preserve"> (as I confess I feel much inclined to believe) to have more of David</w:t>
      </w:r>
      <w:r>
        <w:rPr>
          <w:rFonts w:ascii="Arial" w:hAnsi="Arial" w:cs="Arial"/>
          <w:sz w:val="24"/>
          <w:szCs w:val="24"/>
        </w:rPr>
        <w:t>’</w:t>
      </w:r>
      <w:r w:rsidRPr="00A80388">
        <w:rPr>
          <w:rFonts w:ascii="Arial" w:hAnsi="Arial" w:cs="Arial"/>
          <w:sz w:val="24"/>
          <w:szCs w:val="24"/>
        </w:rPr>
        <w:t xml:space="preserve">s Lord in it than David, </w:t>
      </w:r>
      <w:r>
        <w:rPr>
          <w:rFonts w:ascii="Arial" w:hAnsi="Arial" w:cs="Arial"/>
          <w:sz w:val="24"/>
          <w:szCs w:val="24"/>
        </w:rPr>
        <w:t>there</w:t>
      </w:r>
      <w:r w:rsidRPr="00A80388">
        <w:rPr>
          <w:rFonts w:ascii="Arial" w:hAnsi="Arial" w:cs="Arial"/>
          <w:sz w:val="24"/>
          <w:szCs w:val="24"/>
        </w:rPr>
        <w:t xml:space="preserve"> is something very st</w:t>
      </w:r>
      <w:r>
        <w:rPr>
          <w:rFonts w:ascii="Arial" w:hAnsi="Arial" w:cs="Arial"/>
          <w:sz w:val="24"/>
          <w:szCs w:val="24"/>
        </w:rPr>
        <w:t>riking</w:t>
      </w:r>
      <w:r w:rsidRPr="00A80388">
        <w:rPr>
          <w:rFonts w:ascii="Arial" w:hAnsi="Arial" w:cs="Arial"/>
          <w:sz w:val="24"/>
          <w:szCs w:val="24"/>
        </w:rPr>
        <w:t xml:space="preserve"> </w:t>
      </w:r>
      <w:r w:rsidRPr="00A80388">
        <w:rPr>
          <w:rFonts w:ascii="Arial" w:hAnsi="Arial" w:cs="Arial"/>
          <w:sz w:val="24"/>
          <w:szCs w:val="24"/>
        </w:rPr>
        <w:lastRenderedPageBreak/>
        <w:t xml:space="preserve">in the similitude of the pelican. I refer the reader to my </w:t>
      </w:r>
      <w:r w:rsidRPr="00F540EF">
        <w:rPr>
          <w:rFonts w:ascii="Arial" w:hAnsi="Arial" w:cs="Arial"/>
          <w:i/>
          <w:iCs/>
          <w:sz w:val="24"/>
          <w:szCs w:val="24"/>
        </w:rPr>
        <w:t>Poor Man’s Commentary</w:t>
      </w:r>
      <w:r w:rsidRPr="00A80388">
        <w:rPr>
          <w:rFonts w:ascii="Arial" w:hAnsi="Arial" w:cs="Arial"/>
          <w:sz w:val="24"/>
          <w:szCs w:val="24"/>
        </w:rPr>
        <w:t>, on the</w:t>
      </w:r>
      <w:r>
        <w:rPr>
          <w:rFonts w:ascii="Arial" w:hAnsi="Arial" w:cs="Arial"/>
          <w:sz w:val="24"/>
          <w:szCs w:val="24"/>
        </w:rPr>
        <w:t xml:space="preserve"> </w:t>
      </w:r>
      <w:r w:rsidRPr="00A80388">
        <w:rPr>
          <w:rFonts w:ascii="Arial" w:hAnsi="Arial" w:cs="Arial"/>
          <w:sz w:val="24"/>
          <w:szCs w:val="24"/>
        </w:rPr>
        <w:t xml:space="preserve">one hundred and second Psalm, for my thoughts concerning Jesus as the glorious </w:t>
      </w:r>
      <w:r>
        <w:rPr>
          <w:rFonts w:ascii="Arial" w:hAnsi="Arial" w:cs="Arial"/>
          <w:sz w:val="24"/>
          <w:szCs w:val="24"/>
        </w:rPr>
        <w:t>One</w:t>
      </w:r>
      <w:r w:rsidRPr="00A80388">
        <w:rPr>
          <w:rFonts w:ascii="Arial" w:hAnsi="Arial" w:cs="Arial"/>
          <w:sz w:val="24"/>
          <w:szCs w:val="24"/>
        </w:rPr>
        <w:t xml:space="preserve"> to whom the principal characters in that psalm have respect. The Hebrews distinguished the pelican by the name </w:t>
      </w:r>
      <w:r w:rsidRPr="00F540EF">
        <w:rPr>
          <w:rFonts w:ascii="Arial" w:hAnsi="Arial" w:cs="Arial"/>
          <w:i/>
          <w:iCs/>
          <w:sz w:val="24"/>
          <w:szCs w:val="24"/>
        </w:rPr>
        <w:t>Kaath</w:t>
      </w:r>
      <w:r w:rsidRPr="00A80388">
        <w:rPr>
          <w:rFonts w:ascii="Arial" w:hAnsi="Arial" w:cs="Arial"/>
          <w:sz w:val="24"/>
          <w:szCs w:val="24"/>
        </w:rPr>
        <w:t>. It ha</w:t>
      </w:r>
      <w:r>
        <w:rPr>
          <w:rFonts w:ascii="Arial" w:hAnsi="Arial" w:cs="Arial"/>
          <w:sz w:val="24"/>
          <w:szCs w:val="24"/>
        </w:rPr>
        <w:t>s</w:t>
      </w:r>
      <w:r w:rsidRPr="00A80388">
        <w:rPr>
          <w:rFonts w:ascii="Arial" w:hAnsi="Arial" w:cs="Arial"/>
          <w:sz w:val="24"/>
          <w:szCs w:val="24"/>
        </w:rPr>
        <w:t xml:space="preserve"> been a generally-received opinion, and some of the early fathers have given countenance to it, such as Au</w:t>
      </w:r>
      <w:r>
        <w:rPr>
          <w:rFonts w:ascii="Arial" w:hAnsi="Arial" w:cs="Arial"/>
          <w:sz w:val="24"/>
          <w:szCs w:val="24"/>
        </w:rPr>
        <w:t>gustine</w:t>
      </w:r>
      <w:r w:rsidRPr="00A80388">
        <w:rPr>
          <w:rFonts w:ascii="Arial" w:hAnsi="Arial" w:cs="Arial"/>
          <w:sz w:val="24"/>
          <w:szCs w:val="24"/>
        </w:rPr>
        <w:t xml:space="preserve"> and Isidore, that the pelican feeds her young with her blood, and</w:t>
      </w:r>
      <w:r>
        <w:rPr>
          <w:rFonts w:ascii="Arial" w:hAnsi="Arial" w:cs="Arial"/>
          <w:sz w:val="24"/>
          <w:szCs w:val="24"/>
        </w:rPr>
        <w:t>,</w:t>
      </w:r>
      <w:r w:rsidRPr="00A80388">
        <w:rPr>
          <w:rFonts w:ascii="Arial" w:hAnsi="Arial" w:cs="Arial"/>
          <w:sz w:val="24"/>
          <w:szCs w:val="24"/>
        </w:rPr>
        <w:t xml:space="preserve"> by sprinkling it on her young</w:t>
      </w:r>
      <w:r>
        <w:rPr>
          <w:rFonts w:ascii="Arial" w:hAnsi="Arial" w:cs="Arial"/>
          <w:sz w:val="24"/>
          <w:szCs w:val="24"/>
        </w:rPr>
        <w:t>,</w:t>
      </w:r>
      <w:r w:rsidRPr="00A80388">
        <w:rPr>
          <w:rFonts w:ascii="Arial" w:hAnsi="Arial" w:cs="Arial"/>
          <w:sz w:val="24"/>
          <w:szCs w:val="24"/>
        </w:rPr>
        <w:t xml:space="preserve"> also contributes to their life. Be the fact so or not, yet certain it is that our heavenly Pelican both feed</w:t>
      </w:r>
      <w:r>
        <w:rPr>
          <w:rFonts w:ascii="Arial" w:hAnsi="Arial" w:cs="Arial"/>
          <w:sz w:val="24"/>
          <w:szCs w:val="24"/>
        </w:rPr>
        <w:t>s</w:t>
      </w:r>
      <w:r w:rsidRPr="00A80388">
        <w:rPr>
          <w:rFonts w:ascii="Arial" w:hAnsi="Arial" w:cs="Arial"/>
          <w:sz w:val="24"/>
          <w:szCs w:val="24"/>
        </w:rPr>
        <w:t xml:space="preserve"> and sprinkles </w:t>
      </w:r>
      <w:r>
        <w:rPr>
          <w:rFonts w:ascii="Arial" w:hAnsi="Arial" w:cs="Arial"/>
          <w:sz w:val="24"/>
          <w:szCs w:val="24"/>
        </w:rPr>
        <w:t>the</w:t>
      </w:r>
      <w:r w:rsidRPr="00A80388">
        <w:rPr>
          <w:rFonts w:ascii="Arial" w:hAnsi="Arial" w:cs="Arial"/>
          <w:sz w:val="24"/>
          <w:szCs w:val="24"/>
        </w:rPr>
        <w:t xml:space="preserve"> young with his blood, and is their life and their portion </w:t>
      </w:r>
      <w:r>
        <w:rPr>
          <w:rFonts w:ascii="Arial" w:hAnsi="Arial" w:cs="Arial"/>
          <w:sz w:val="24"/>
          <w:szCs w:val="24"/>
        </w:rPr>
        <w:t>forever</w:t>
      </w:r>
      <w:r w:rsidRPr="00A80388">
        <w:rPr>
          <w:rFonts w:ascii="Arial" w:hAnsi="Arial" w:cs="Arial"/>
          <w:sz w:val="24"/>
          <w:szCs w:val="24"/>
        </w:rPr>
        <w:t>. He sa</w:t>
      </w:r>
      <w:r>
        <w:rPr>
          <w:rFonts w:ascii="Arial" w:hAnsi="Arial" w:cs="Arial"/>
          <w:sz w:val="24"/>
          <w:szCs w:val="24"/>
        </w:rPr>
        <w:t>ys</w:t>
      </w:r>
      <w:r w:rsidRPr="00A80388">
        <w:rPr>
          <w:rFonts w:ascii="Arial" w:hAnsi="Arial" w:cs="Arial"/>
          <w:sz w:val="24"/>
          <w:szCs w:val="24"/>
        </w:rPr>
        <w:t xml:space="preserve"> himself, </w:t>
      </w:r>
      <w:r>
        <w:rPr>
          <w:rFonts w:ascii="Arial" w:hAnsi="Arial" w:cs="Arial"/>
          <w:sz w:val="24"/>
          <w:szCs w:val="24"/>
        </w:rPr>
        <w:t>“</w:t>
      </w:r>
      <w:r w:rsidRPr="00A80388">
        <w:rPr>
          <w:rFonts w:ascii="Arial" w:hAnsi="Arial" w:cs="Arial"/>
          <w:sz w:val="24"/>
          <w:szCs w:val="24"/>
        </w:rPr>
        <w:t>Except ye eat the flesh of the Son of Man, and drink his blood, ye have no life in you. And whoso eateth my flesh, and drinketh my: blood, hath eternal life; and I will raise him up at the last day.</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6:</w:t>
      </w:r>
      <w:r w:rsidRPr="00A80388">
        <w:rPr>
          <w:rFonts w:ascii="Arial" w:hAnsi="Arial" w:cs="Arial"/>
          <w:sz w:val="24"/>
          <w:szCs w:val="24"/>
        </w:rPr>
        <w:t>53</w:t>
      </w:r>
      <w:r>
        <w:rPr>
          <w:rFonts w:ascii="Arial" w:hAnsi="Arial" w:cs="Arial"/>
          <w:sz w:val="24"/>
          <w:szCs w:val="24"/>
        </w:rPr>
        <w:t>-</w:t>
      </w:r>
      <w:r w:rsidRPr="00A80388">
        <w:rPr>
          <w:rFonts w:ascii="Arial" w:hAnsi="Arial" w:cs="Arial"/>
          <w:sz w:val="24"/>
          <w:szCs w:val="24"/>
        </w:rPr>
        <w:t>54) These are sweet views of Jesus! Blessed are the souls who are daily living on him. Surely the pelican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from</w:t>
      </w:r>
      <w:r w:rsidRPr="00A80388">
        <w:rPr>
          <w:rFonts w:ascii="Arial" w:hAnsi="Arial" w:cs="Arial"/>
          <w:sz w:val="24"/>
          <w:szCs w:val="24"/>
        </w:rPr>
        <w:t xml:space="preserve"> this point of view</w:t>
      </w:r>
      <w:r>
        <w:rPr>
          <w:rFonts w:ascii="Arial" w:hAnsi="Arial" w:cs="Arial"/>
          <w:sz w:val="24"/>
          <w:szCs w:val="24"/>
        </w:rPr>
        <w:t>,</w:t>
      </w:r>
      <w:r w:rsidRPr="00A80388">
        <w:rPr>
          <w:rFonts w:ascii="Arial" w:hAnsi="Arial" w:cs="Arial"/>
          <w:sz w:val="24"/>
          <w:szCs w:val="24"/>
        </w:rPr>
        <w:t xml:space="preserve"> becomes no unapt resemblance of Christ.</w:t>
      </w:r>
    </w:p>
    <w:p w:rsidR="003020C1" w:rsidRDefault="003020C1" w:rsidP="00C40662">
      <w:pPr>
        <w:spacing w:after="0" w:line="276" w:lineRule="auto"/>
        <w:jc w:val="both"/>
        <w:rPr>
          <w:rFonts w:ascii="Arial" w:hAnsi="Arial" w:cs="Arial"/>
          <w:sz w:val="24"/>
          <w:szCs w:val="24"/>
        </w:rPr>
      </w:pPr>
    </w:p>
    <w:p w:rsidR="003020C1" w:rsidRPr="00980B01" w:rsidRDefault="003020C1" w:rsidP="00C40662">
      <w:pPr>
        <w:spacing w:after="0" w:line="276" w:lineRule="auto"/>
        <w:jc w:val="both"/>
        <w:rPr>
          <w:rFonts w:ascii="Arial" w:hAnsi="Arial" w:cs="Arial"/>
          <w:b/>
          <w:bCs/>
          <w:sz w:val="24"/>
          <w:szCs w:val="24"/>
        </w:rPr>
      </w:pPr>
      <w:r w:rsidRPr="00980B01">
        <w:rPr>
          <w:rFonts w:ascii="Arial" w:hAnsi="Arial" w:cs="Arial"/>
          <w:b/>
          <w:bCs/>
          <w:sz w:val="24"/>
          <w:szCs w:val="24"/>
        </w:rPr>
        <w:t>PELONITE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 inhabitant of this city in Judea. (1 Chron. </w:t>
      </w:r>
      <w:r>
        <w:rPr>
          <w:rFonts w:ascii="Arial" w:hAnsi="Arial" w:cs="Arial"/>
          <w:sz w:val="24"/>
          <w:szCs w:val="24"/>
        </w:rPr>
        <w:t>11:</w:t>
      </w:r>
      <w:r w:rsidRPr="00A80388">
        <w:rPr>
          <w:rFonts w:ascii="Arial" w:hAnsi="Arial" w:cs="Arial"/>
          <w:sz w:val="24"/>
          <w:szCs w:val="24"/>
        </w:rPr>
        <w:t xml:space="preserve">36) The name is taken from </w:t>
      </w:r>
      <w:r w:rsidRPr="00F540EF">
        <w:rPr>
          <w:rFonts w:ascii="Arial" w:hAnsi="Arial" w:cs="Arial"/>
          <w:i/>
          <w:iCs/>
          <w:sz w:val="24"/>
          <w:szCs w:val="24"/>
        </w:rPr>
        <w:t>Pala</w:t>
      </w:r>
      <w:r w:rsidRPr="00A80388">
        <w:rPr>
          <w:rFonts w:ascii="Arial" w:hAnsi="Arial" w:cs="Arial"/>
          <w:sz w:val="24"/>
          <w:szCs w:val="24"/>
        </w:rPr>
        <w:t xml:space="preserve">, </w:t>
      </w:r>
      <w:r>
        <w:rPr>
          <w:rFonts w:ascii="Arial" w:hAnsi="Arial" w:cs="Arial"/>
          <w:sz w:val="24"/>
          <w:szCs w:val="24"/>
        </w:rPr>
        <w:t>something</w:t>
      </w:r>
      <w:r w:rsidRPr="00A80388">
        <w:rPr>
          <w:rFonts w:ascii="Arial" w:hAnsi="Arial" w:cs="Arial"/>
          <w:sz w:val="24"/>
          <w:szCs w:val="24"/>
        </w:rPr>
        <w:t xml:space="preserve"> concealed.</w:t>
      </w:r>
    </w:p>
    <w:p w:rsidR="003020C1" w:rsidRDefault="003020C1" w:rsidP="00C40662">
      <w:pPr>
        <w:spacing w:after="0" w:line="276" w:lineRule="auto"/>
        <w:jc w:val="both"/>
        <w:rPr>
          <w:rFonts w:ascii="Arial" w:hAnsi="Arial" w:cs="Arial"/>
          <w:sz w:val="24"/>
          <w:szCs w:val="24"/>
        </w:rPr>
      </w:pPr>
    </w:p>
    <w:p w:rsidR="003020C1" w:rsidRPr="00980B01" w:rsidRDefault="003020C1" w:rsidP="00C40662">
      <w:pPr>
        <w:spacing w:after="0" w:line="276" w:lineRule="auto"/>
        <w:jc w:val="both"/>
        <w:rPr>
          <w:rFonts w:ascii="Arial" w:hAnsi="Arial" w:cs="Arial"/>
          <w:b/>
          <w:bCs/>
          <w:sz w:val="24"/>
          <w:szCs w:val="24"/>
        </w:rPr>
      </w:pPr>
      <w:r w:rsidRPr="00980B01">
        <w:rPr>
          <w:rFonts w:ascii="Arial" w:hAnsi="Arial" w:cs="Arial"/>
          <w:b/>
          <w:bCs/>
          <w:sz w:val="24"/>
          <w:szCs w:val="24"/>
        </w:rPr>
        <w:t>PENIEL</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spot </w:t>
      </w:r>
      <w:r>
        <w:rPr>
          <w:rFonts w:ascii="Arial" w:hAnsi="Arial" w:cs="Arial"/>
          <w:sz w:val="24"/>
          <w:szCs w:val="24"/>
        </w:rPr>
        <w:t xml:space="preserve">made </w:t>
      </w:r>
      <w:r w:rsidRPr="00A80388">
        <w:rPr>
          <w:rFonts w:ascii="Arial" w:hAnsi="Arial" w:cs="Arial"/>
          <w:sz w:val="24"/>
          <w:szCs w:val="24"/>
        </w:rPr>
        <w:t xml:space="preserve">remarkable in Scripture from the vision of Jacob. The patriarch called it by this name on this account; for he said, </w:t>
      </w:r>
      <w:r>
        <w:rPr>
          <w:rFonts w:ascii="Arial" w:hAnsi="Arial" w:cs="Arial"/>
          <w:sz w:val="24"/>
          <w:szCs w:val="24"/>
        </w:rPr>
        <w:t>“</w:t>
      </w:r>
      <w:r w:rsidRPr="00A80388">
        <w:rPr>
          <w:rFonts w:ascii="Arial" w:hAnsi="Arial" w:cs="Arial"/>
          <w:sz w:val="24"/>
          <w:szCs w:val="24"/>
        </w:rPr>
        <w:t>I have seen God face to face, and my life is preserved.</w:t>
      </w:r>
      <w:r>
        <w:rPr>
          <w:rFonts w:ascii="Arial" w:hAnsi="Arial" w:cs="Arial"/>
          <w:sz w:val="24"/>
          <w:szCs w:val="24"/>
        </w:rPr>
        <w:t>”</w:t>
      </w:r>
      <w:r w:rsidRPr="00A80388">
        <w:rPr>
          <w:rFonts w:ascii="Arial" w:hAnsi="Arial" w:cs="Arial"/>
          <w:sz w:val="24"/>
          <w:szCs w:val="24"/>
        </w:rPr>
        <w:t xml:space="preserve"> (See Gen. </w:t>
      </w:r>
      <w:r>
        <w:rPr>
          <w:rFonts w:ascii="Arial" w:hAnsi="Arial" w:cs="Arial"/>
          <w:sz w:val="24"/>
          <w:szCs w:val="24"/>
        </w:rPr>
        <w:t>32:</w:t>
      </w:r>
      <w:r w:rsidRPr="00A80388">
        <w:rPr>
          <w:rFonts w:ascii="Arial" w:hAnsi="Arial" w:cs="Arial"/>
          <w:sz w:val="24"/>
          <w:szCs w:val="24"/>
        </w:rPr>
        <w:t xml:space="preserve">30) The </w:t>
      </w:r>
      <w:r>
        <w:rPr>
          <w:rFonts w:ascii="Arial" w:hAnsi="Arial" w:cs="Arial"/>
          <w:sz w:val="24"/>
          <w:szCs w:val="24"/>
        </w:rPr>
        <w:t>name</w:t>
      </w:r>
      <w:r w:rsidRPr="00A80388">
        <w:rPr>
          <w:rFonts w:ascii="Arial" w:hAnsi="Arial" w:cs="Arial"/>
          <w:sz w:val="24"/>
          <w:szCs w:val="24"/>
        </w:rPr>
        <w:t xml:space="preserve"> is a compound from </w:t>
      </w:r>
      <w:r w:rsidRPr="00A97F91">
        <w:rPr>
          <w:rFonts w:ascii="Arial" w:hAnsi="Arial" w:cs="Arial"/>
          <w:i/>
          <w:iCs/>
          <w:sz w:val="24"/>
          <w:szCs w:val="24"/>
        </w:rPr>
        <w:t>Pana</w:t>
      </w:r>
      <w:r w:rsidRPr="00A80388">
        <w:rPr>
          <w:rFonts w:ascii="Arial" w:hAnsi="Arial" w:cs="Arial"/>
          <w:sz w:val="24"/>
          <w:szCs w:val="24"/>
        </w:rPr>
        <w:t>, to see</w:t>
      </w:r>
      <w:r>
        <w:rPr>
          <w:rFonts w:ascii="Arial" w:hAnsi="Arial" w:cs="Arial"/>
          <w:sz w:val="24"/>
          <w:szCs w:val="24"/>
        </w:rPr>
        <w:t xml:space="preserve">, </w:t>
      </w:r>
      <w:r w:rsidRPr="00A80388">
        <w:rPr>
          <w:rFonts w:ascii="Arial" w:hAnsi="Arial" w:cs="Arial"/>
          <w:sz w:val="24"/>
          <w:szCs w:val="24"/>
        </w:rPr>
        <w:t xml:space="preserve">and </w:t>
      </w:r>
      <w:r w:rsidRPr="00A97F91">
        <w:rPr>
          <w:rFonts w:ascii="Arial" w:hAnsi="Arial" w:cs="Arial"/>
          <w:i/>
          <w:iCs/>
          <w:sz w:val="24"/>
          <w:szCs w:val="24"/>
        </w:rPr>
        <w:t>El</w:t>
      </w:r>
      <w:r w:rsidRPr="00A80388">
        <w:rPr>
          <w:rFonts w:ascii="Arial" w:hAnsi="Arial" w:cs="Arial"/>
          <w:sz w:val="24"/>
          <w:szCs w:val="24"/>
        </w:rPr>
        <w:t xml:space="preserve">, God. And who was it Jacob saw, and with whom did he wrestle? If JEHOVAH, in his threefold character of </w:t>
      </w:r>
      <w:r>
        <w:rPr>
          <w:rFonts w:ascii="Arial" w:hAnsi="Arial" w:cs="Arial"/>
          <w:sz w:val="24"/>
          <w:szCs w:val="24"/>
        </w:rPr>
        <w:t>P</w:t>
      </w:r>
      <w:r w:rsidRPr="00A80388">
        <w:rPr>
          <w:rFonts w:ascii="Arial" w:hAnsi="Arial" w:cs="Arial"/>
          <w:sz w:val="24"/>
          <w:szCs w:val="24"/>
        </w:rPr>
        <w:t xml:space="preserve">erson, Father, Son, and Holy </w:t>
      </w:r>
      <w:r>
        <w:rPr>
          <w:rFonts w:ascii="Arial" w:hAnsi="Arial" w:cs="Arial"/>
          <w:sz w:val="24"/>
          <w:szCs w:val="24"/>
        </w:rPr>
        <w:t>Spirit</w:t>
      </w:r>
      <w:r w:rsidRPr="00A80388">
        <w:rPr>
          <w:rFonts w:ascii="Arial" w:hAnsi="Arial" w:cs="Arial"/>
          <w:sz w:val="24"/>
          <w:szCs w:val="24"/>
        </w:rPr>
        <w:t xml:space="preserve">, how could this be, who </w:t>
      </w:r>
      <w:r>
        <w:rPr>
          <w:rFonts w:ascii="Arial" w:hAnsi="Arial" w:cs="Arial"/>
          <w:sz w:val="24"/>
          <w:szCs w:val="24"/>
        </w:rPr>
        <w:t>i</w:t>
      </w:r>
      <w:r w:rsidRPr="00A80388">
        <w:rPr>
          <w:rFonts w:ascii="Arial" w:hAnsi="Arial" w:cs="Arial"/>
          <w:sz w:val="24"/>
          <w:szCs w:val="24"/>
        </w:rPr>
        <w:t xml:space="preserve">s said to be invisible? If </w:t>
      </w:r>
      <w:r>
        <w:rPr>
          <w:rFonts w:ascii="Arial" w:hAnsi="Arial" w:cs="Arial"/>
          <w:sz w:val="24"/>
          <w:szCs w:val="24"/>
        </w:rPr>
        <w:t>“</w:t>
      </w:r>
      <w:r w:rsidRPr="00A80388">
        <w:rPr>
          <w:rFonts w:ascii="Arial" w:hAnsi="Arial" w:cs="Arial"/>
          <w:sz w:val="24"/>
          <w:szCs w:val="24"/>
        </w:rPr>
        <w:t>no man hath seen God at any time,</w:t>
      </w:r>
      <w:r>
        <w:rPr>
          <w:rFonts w:ascii="Arial" w:hAnsi="Arial" w:cs="Arial"/>
          <w:sz w:val="24"/>
          <w:szCs w:val="24"/>
        </w:rPr>
        <w:t>”</w:t>
      </w:r>
      <w:r w:rsidRPr="00A80388">
        <w:rPr>
          <w:rFonts w:ascii="Arial" w:hAnsi="Arial" w:cs="Arial"/>
          <w:sz w:val="24"/>
          <w:szCs w:val="24"/>
        </w:rPr>
        <w:t xml:space="preserve"> i</w:t>
      </w:r>
      <w:r>
        <w:rPr>
          <w:rFonts w:ascii="Arial" w:hAnsi="Arial" w:cs="Arial"/>
          <w:sz w:val="24"/>
          <w:szCs w:val="24"/>
        </w:rPr>
        <w:t>f, as JEHOVAH declared to Moses</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32:</w:t>
      </w:r>
      <w:r w:rsidRPr="00A80388">
        <w:rPr>
          <w:rFonts w:ascii="Arial" w:hAnsi="Arial" w:cs="Arial"/>
          <w:sz w:val="24"/>
          <w:szCs w:val="24"/>
        </w:rPr>
        <w:t>20)</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shall no man see me and live,</w:t>
      </w:r>
      <w:r>
        <w:rPr>
          <w:rFonts w:ascii="Arial" w:hAnsi="Arial" w:cs="Arial"/>
          <w:sz w:val="24"/>
          <w:szCs w:val="24"/>
        </w:rPr>
        <w:t>”</w:t>
      </w:r>
      <w:r w:rsidRPr="00A80388">
        <w:rPr>
          <w:rFonts w:ascii="Arial" w:hAnsi="Arial" w:cs="Arial"/>
          <w:sz w:val="24"/>
          <w:szCs w:val="24"/>
        </w:rPr>
        <w:t xml:space="preserve"> who could this be whom the patriarch Jacob saw, conversed and wrestled with</w:t>
      </w:r>
      <w:r>
        <w:rPr>
          <w:rFonts w:ascii="Arial" w:hAnsi="Arial" w:cs="Arial"/>
          <w:sz w:val="24"/>
          <w:szCs w:val="24"/>
        </w:rPr>
        <w:t>,</w:t>
      </w:r>
      <w:r w:rsidRPr="00A80388">
        <w:rPr>
          <w:rFonts w:ascii="Arial" w:hAnsi="Arial" w:cs="Arial"/>
          <w:sz w:val="24"/>
          <w:szCs w:val="24"/>
        </w:rPr>
        <w:t xml:space="preserve"> but the Lord Jesus? Him whom though no man ha</w:t>
      </w:r>
      <w:r>
        <w:rPr>
          <w:rFonts w:ascii="Arial" w:hAnsi="Arial" w:cs="Arial"/>
          <w:sz w:val="24"/>
          <w:szCs w:val="24"/>
        </w:rPr>
        <w:t>s</w:t>
      </w:r>
      <w:r w:rsidRPr="00A80388">
        <w:rPr>
          <w:rFonts w:ascii="Arial" w:hAnsi="Arial" w:cs="Arial"/>
          <w:sz w:val="24"/>
          <w:szCs w:val="24"/>
        </w:rPr>
        <w:t xml:space="preserve"> seen God at any time, yet </w:t>
      </w:r>
      <w:r>
        <w:rPr>
          <w:rFonts w:ascii="Arial" w:hAnsi="Arial" w:cs="Arial"/>
          <w:sz w:val="24"/>
          <w:szCs w:val="24"/>
        </w:rPr>
        <w:t>was “</w:t>
      </w:r>
      <w:r w:rsidRPr="00A80388">
        <w:rPr>
          <w:rFonts w:ascii="Arial" w:hAnsi="Arial" w:cs="Arial"/>
          <w:sz w:val="24"/>
          <w:szCs w:val="24"/>
        </w:rPr>
        <w:t>the only begotten Son, which is in the bosom of the Father, he hath declared him.</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w:t>
      </w:r>
      <w:r w:rsidRPr="00A80388">
        <w:rPr>
          <w:rFonts w:ascii="Arial" w:hAnsi="Arial" w:cs="Arial"/>
          <w:sz w:val="24"/>
          <w:szCs w:val="24"/>
        </w:rPr>
        <w:t>18) Let the reader read the whole passage concerning this Peniel, this hallowed ground, as it is recorded through</w:t>
      </w:r>
      <w:r>
        <w:rPr>
          <w:rFonts w:ascii="Arial" w:hAnsi="Arial" w:cs="Arial"/>
          <w:sz w:val="24"/>
          <w:szCs w:val="24"/>
        </w:rPr>
        <w:t>out</w:t>
      </w:r>
      <w:r w:rsidRPr="00A80388">
        <w:rPr>
          <w:rFonts w:ascii="Arial" w:hAnsi="Arial" w:cs="Arial"/>
          <w:sz w:val="24"/>
          <w:szCs w:val="24"/>
        </w:rPr>
        <w:t xml:space="preserve"> the whole chapter (Gen. </w:t>
      </w:r>
      <w:r>
        <w:rPr>
          <w:rFonts w:ascii="Arial" w:hAnsi="Arial" w:cs="Arial"/>
          <w:sz w:val="24"/>
          <w:szCs w:val="24"/>
        </w:rPr>
        <w:t>32</w:t>
      </w:r>
      <w:r w:rsidRPr="00A80388">
        <w:rPr>
          <w:rFonts w:ascii="Arial" w:hAnsi="Arial" w:cs="Arial"/>
          <w:sz w:val="24"/>
          <w:szCs w:val="24"/>
        </w:rPr>
        <w:t>)</w:t>
      </w:r>
      <w:r>
        <w:rPr>
          <w:rFonts w:ascii="Arial" w:hAnsi="Arial" w:cs="Arial"/>
          <w:sz w:val="24"/>
          <w:szCs w:val="24"/>
        </w:rPr>
        <w:t xml:space="preserve">, </w:t>
      </w:r>
      <w:r w:rsidRPr="00A80388">
        <w:rPr>
          <w:rFonts w:ascii="Arial" w:hAnsi="Arial" w:cs="Arial"/>
          <w:sz w:val="24"/>
          <w:szCs w:val="24"/>
        </w:rPr>
        <w:t xml:space="preserve">and let him then compare what is </w:t>
      </w:r>
      <w:r>
        <w:rPr>
          <w:rFonts w:ascii="Arial" w:hAnsi="Arial" w:cs="Arial"/>
          <w:sz w:val="24"/>
          <w:szCs w:val="24"/>
        </w:rPr>
        <w:t>there</w:t>
      </w:r>
      <w:r w:rsidRPr="00A80388">
        <w:rPr>
          <w:rFonts w:ascii="Arial" w:hAnsi="Arial" w:cs="Arial"/>
          <w:sz w:val="24"/>
          <w:szCs w:val="24"/>
        </w:rPr>
        <w:t xml:space="preserve"> said with what the prophet Hosea, about a thousand years </w:t>
      </w:r>
      <w:r>
        <w:rPr>
          <w:rFonts w:ascii="Arial" w:hAnsi="Arial" w:cs="Arial"/>
          <w:sz w:val="24"/>
          <w:szCs w:val="24"/>
        </w:rPr>
        <w:t>later</w:t>
      </w:r>
      <w:r w:rsidRPr="00A80388">
        <w:rPr>
          <w:rFonts w:ascii="Arial" w:hAnsi="Arial" w:cs="Arial"/>
          <w:sz w:val="24"/>
          <w:szCs w:val="24"/>
        </w:rPr>
        <w:t xml:space="preserve">, said concerning this vision; and </w:t>
      </w:r>
      <w:r>
        <w:rPr>
          <w:rFonts w:ascii="Arial" w:hAnsi="Arial" w:cs="Arial"/>
          <w:sz w:val="24"/>
          <w:szCs w:val="24"/>
        </w:rPr>
        <w:t xml:space="preserve">then </w:t>
      </w:r>
      <w:r w:rsidRPr="00A80388">
        <w:rPr>
          <w:rFonts w:ascii="Arial" w:hAnsi="Arial" w:cs="Arial"/>
          <w:sz w:val="24"/>
          <w:szCs w:val="24"/>
        </w:rPr>
        <w:t xml:space="preserve">let him, looking up for the teaching of God the Holy </w:t>
      </w:r>
      <w:r>
        <w:rPr>
          <w:rFonts w:ascii="Arial" w:hAnsi="Arial" w:cs="Arial"/>
          <w:sz w:val="24"/>
          <w:szCs w:val="24"/>
        </w:rPr>
        <w:t>Spirit</w:t>
      </w:r>
      <w:r w:rsidRPr="00A80388">
        <w:rPr>
          <w:rFonts w:ascii="Arial" w:hAnsi="Arial" w:cs="Arial"/>
          <w:sz w:val="24"/>
          <w:szCs w:val="24"/>
        </w:rPr>
        <w:t xml:space="preserve">, determine for himself.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 xml:space="preserve">He took his brother by the heel (said Hosea, speaking of Jacob) in the womb, and by his strength he had power with God; yea, he had power over the angel, and prevailed. He wept and made supplication unto him. He found him in Bethel, and </w:t>
      </w:r>
      <w:r>
        <w:rPr>
          <w:rFonts w:ascii="Arial" w:hAnsi="Arial" w:cs="Arial"/>
          <w:sz w:val="24"/>
          <w:szCs w:val="24"/>
        </w:rPr>
        <w:t>there</w:t>
      </w:r>
      <w:r w:rsidRPr="00A80388">
        <w:rPr>
          <w:rFonts w:ascii="Arial" w:hAnsi="Arial" w:cs="Arial"/>
          <w:sz w:val="24"/>
          <w:szCs w:val="24"/>
        </w:rPr>
        <w:t xml:space="preserve"> he spake with us, even the Lord God of host: the Lord is his memorial.</w:t>
      </w:r>
      <w:r>
        <w:rPr>
          <w:rFonts w:ascii="Arial" w:hAnsi="Arial" w:cs="Arial"/>
          <w:sz w:val="24"/>
          <w:szCs w:val="24"/>
        </w:rPr>
        <w:t>”</w:t>
      </w:r>
      <w:r w:rsidRPr="00A80388">
        <w:rPr>
          <w:rFonts w:ascii="Arial" w:hAnsi="Arial" w:cs="Arial"/>
          <w:sz w:val="24"/>
          <w:szCs w:val="24"/>
        </w:rPr>
        <w:t xml:space="preserve"> (Hos. </w:t>
      </w:r>
      <w:r>
        <w:rPr>
          <w:rFonts w:ascii="Arial" w:hAnsi="Arial" w:cs="Arial"/>
          <w:sz w:val="24"/>
          <w:szCs w:val="24"/>
        </w:rPr>
        <w:t>12:</w:t>
      </w:r>
      <w:r w:rsidRPr="00A80388">
        <w:rPr>
          <w:rFonts w:ascii="Arial" w:hAnsi="Arial" w:cs="Arial"/>
          <w:sz w:val="24"/>
          <w:szCs w:val="24"/>
        </w:rPr>
        <w:t>3</w:t>
      </w:r>
      <w:r>
        <w:rPr>
          <w:rFonts w:ascii="Arial" w:hAnsi="Arial" w:cs="Arial"/>
          <w:sz w:val="24"/>
          <w:szCs w:val="24"/>
        </w:rPr>
        <w:t xml:space="preserve">, </w:t>
      </w:r>
      <w:r w:rsidRPr="00A80388">
        <w:rPr>
          <w:rFonts w:ascii="Arial" w:hAnsi="Arial" w:cs="Arial"/>
          <w:sz w:val="24"/>
          <w:szCs w:val="24"/>
        </w:rPr>
        <w:t>5)</w:t>
      </w:r>
    </w:p>
    <w:p w:rsidR="003020C1" w:rsidRDefault="003020C1" w:rsidP="00C40662">
      <w:pPr>
        <w:spacing w:after="0" w:line="276" w:lineRule="auto"/>
        <w:ind w:left="288" w:right="288"/>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history of Jacob, in this very </w:t>
      </w:r>
      <w:r>
        <w:rPr>
          <w:rFonts w:ascii="Arial" w:hAnsi="Arial" w:cs="Arial"/>
          <w:sz w:val="24"/>
          <w:szCs w:val="24"/>
        </w:rPr>
        <w:t>interest</w:t>
      </w:r>
      <w:r w:rsidRPr="00A80388">
        <w:rPr>
          <w:rFonts w:ascii="Arial" w:hAnsi="Arial" w:cs="Arial"/>
          <w:sz w:val="24"/>
          <w:szCs w:val="24"/>
        </w:rPr>
        <w:t>ing transaction, I am not</w:t>
      </w:r>
      <w:r>
        <w:rPr>
          <w:rFonts w:ascii="Arial" w:hAnsi="Arial" w:cs="Arial"/>
          <w:sz w:val="24"/>
          <w:szCs w:val="24"/>
        </w:rPr>
        <w:t>,</w:t>
      </w:r>
      <w:r w:rsidRPr="00A80388">
        <w:rPr>
          <w:rFonts w:ascii="Arial" w:hAnsi="Arial" w:cs="Arial"/>
          <w:sz w:val="24"/>
          <w:szCs w:val="24"/>
        </w:rPr>
        <w:t xml:space="preserve"> at present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really engaged with</w:t>
      </w:r>
      <w:r w:rsidRPr="00A80388">
        <w:rPr>
          <w:rFonts w:ascii="Arial" w:hAnsi="Arial" w:cs="Arial"/>
          <w:sz w:val="24"/>
          <w:szCs w:val="24"/>
        </w:rPr>
        <w:t>: it is Jacob</w:t>
      </w:r>
      <w:r>
        <w:rPr>
          <w:rFonts w:ascii="Arial" w:hAnsi="Arial" w:cs="Arial"/>
          <w:sz w:val="24"/>
          <w:szCs w:val="24"/>
        </w:rPr>
        <w:t>’</w:t>
      </w:r>
      <w:r w:rsidRPr="00A80388">
        <w:rPr>
          <w:rFonts w:ascii="Arial" w:hAnsi="Arial" w:cs="Arial"/>
          <w:sz w:val="24"/>
          <w:szCs w:val="24"/>
        </w:rPr>
        <w:t>s Lord that we are now seeking after. And when the reader ha</w:t>
      </w:r>
      <w:r>
        <w:rPr>
          <w:rFonts w:ascii="Arial" w:hAnsi="Arial" w:cs="Arial"/>
          <w:sz w:val="24"/>
          <w:szCs w:val="24"/>
        </w:rPr>
        <w:t>s</w:t>
      </w:r>
      <w:r w:rsidRPr="00A80388">
        <w:rPr>
          <w:rFonts w:ascii="Arial" w:hAnsi="Arial" w:cs="Arial"/>
          <w:sz w:val="24"/>
          <w:szCs w:val="24"/>
        </w:rPr>
        <w:t xml:space="preserve"> duly attended to the several striking particularities </w:t>
      </w:r>
      <w:r>
        <w:rPr>
          <w:rFonts w:ascii="Arial" w:hAnsi="Arial" w:cs="Arial"/>
          <w:sz w:val="24"/>
          <w:szCs w:val="24"/>
        </w:rPr>
        <w:t>here</w:t>
      </w:r>
      <w:r w:rsidRPr="00A80388">
        <w:rPr>
          <w:rFonts w:ascii="Arial" w:hAnsi="Arial" w:cs="Arial"/>
          <w:sz w:val="24"/>
          <w:szCs w:val="24"/>
        </w:rPr>
        <w:t xml:space="preserve"> recorded, and compared </w:t>
      </w:r>
      <w:r w:rsidRPr="00A80388">
        <w:rPr>
          <w:rFonts w:ascii="Arial" w:hAnsi="Arial" w:cs="Arial"/>
          <w:sz w:val="24"/>
          <w:szCs w:val="24"/>
        </w:rPr>
        <w:lastRenderedPageBreak/>
        <w:t xml:space="preserve">them with other Scriptures, I venture to believe that his conclusions will correspond with mine, that this, and indeed all the representations </w:t>
      </w:r>
      <w:r>
        <w:rPr>
          <w:rFonts w:ascii="Arial" w:hAnsi="Arial" w:cs="Arial"/>
          <w:sz w:val="24"/>
          <w:szCs w:val="24"/>
        </w:rPr>
        <w:t>in</w:t>
      </w:r>
      <w:r w:rsidRPr="00A80388">
        <w:rPr>
          <w:rFonts w:ascii="Arial" w:hAnsi="Arial" w:cs="Arial"/>
          <w:sz w:val="24"/>
          <w:szCs w:val="24"/>
        </w:rPr>
        <w:t xml:space="preserve"> the Old Testament concerning the Lord</w:t>
      </w:r>
      <w:r>
        <w:rPr>
          <w:rFonts w:ascii="Arial" w:hAnsi="Arial" w:cs="Arial"/>
          <w:sz w:val="24"/>
          <w:szCs w:val="24"/>
        </w:rPr>
        <w:t>’</w:t>
      </w:r>
      <w:r w:rsidRPr="00A80388">
        <w:rPr>
          <w:rFonts w:ascii="Arial" w:hAnsi="Arial" w:cs="Arial"/>
          <w:sz w:val="24"/>
          <w:szCs w:val="24"/>
        </w:rPr>
        <w:t xml:space="preserve">s appearance and manifestation to his people, are directly spoken of </w:t>
      </w:r>
      <w:r>
        <w:rPr>
          <w:rFonts w:ascii="Arial" w:hAnsi="Arial" w:cs="Arial"/>
          <w:sz w:val="24"/>
          <w:szCs w:val="24"/>
        </w:rPr>
        <w:t>with</w:t>
      </w:r>
      <w:r w:rsidRPr="00A80388">
        <w:rPr>
          <w:rFonts w:ascii="Arial" w:hAnsi="Arial" w:cs="Arial"/>
          <w:sz w:val="24"/>
          <w:szCs w:val="24"/>
        </w:rPr>
        <w:t xml:space="preserve"> </w:t>
      </w:r>
      <w:r>
        <w:rPr>
          <w:rFonts w:ascii="Arial" w:hAnsi="Arial" w:cs="Arial"/>
          <w:sz w:val="24"/>
          <w:szCs w:val="24"/>
        </w:rPr>
        <w:t>reference</w:t>
      </w:r>
      <w:r w:rsidRPr="00A80388">
        <w:rPr>
          <w:rFonts w:ascii="Arial" w:hAnsi="Arial" w:cs="Arial"/>
          <w:sz w:val="24"/>
          <w:szCs w:val="24"/>
        </w:rPr>
        <w:t xml:space="preserve"> to the </w:t>
      </w:r>
      <w:r>
        <w:rPr>
          <w:rFonts w:ascii="Arial" w:hAnsi="Arial" w:cs="Arial"/>
          <w:sz w:val="24"/>
          <w:szCs w:val="24"/>
        </w:rPr>
        <w:t>P</w:t>
      </w:r>
      <w:r w:rsidRPr="00A80388">
        <w:rPr>
          <w:rFonts w:ascii="Arial" w:hAnsi="Arial" w:cs="Arial"/>
          <w:sz w:val="24"/>
          <w:szCs w:val="24"/>
        </w:rPr>
        <w:t>erson of the Lord Jesus Christ.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Let the reader first remark that the patriarch called the place </w:t>
      </w:r>
      <w:r>
        <w:rPr>
          <w:rFonts w:ascii="Arial" w:hAnsi="Arial" w:cs="Arial"/>
          <w:sz w:val="24"/>
          <w:szCs w:val="24"/>
        </w:rPr>
        <w:t>“</w:t>
      </w:r>
      <w:r w:rsidRPr="00A80388">
        <w:rPr>
          <w:rFonts w:ascii="Arial" w:hAnsi="Arial" w:cs="Arial"/>
          <w:sz w:val="24"/>
          <w:szCs w:val="24"/>
        </w:rPr>
        <w:t>Peniel</w:t>
      </w:r>
      <w:r>
        <w:rPr>
          <w:rFonts w:ascii="Arial" w:hAnsi="Arial" w:cs="Arial"/>
          <w:sz w:val="24"/>
          <w:szCs w:val="24"/>
        </w:rPr>
        <w:t>”</w:t>
      </w:r>
      <w:r w:rsidRPr="00A80388">
        <w:rPr>
          <w:rFonts w:ascii="Arial" w:hAnsi="Arial" w:cs="Arial"/>
          <w:sz w:val="24"/>
          <w:szCs w:val="24"/>
        </w:rPr>
        <w:t xml:space="preserve"> on this account, that </w:t>
      </w:r>
      <w:r>
        <w:rPr>
          <w:rFonts w:ascii="Arial" w:hAnsi="Arial" w:cs="Arial"/>
          <w:sz w:val="24"/>
          <w:szCs w:val="24"/>
        </w:rPr>
        <w:t>“</w:t>
      </w:r>
      <w:r w:rsidRPr="00A80388">
        <w:rPr>
          <w:rFonts w:ascii="Arial" w:hAnsi="Arial" w:cs="Arial"/>
          <w:sz w:val="24"/>
          <w:szCs w:val="24"/>
        </w:rPr>
        <w:t>he had seen God</w:t>
      </w:r>
      <w:r>
        <w:rPr>
          <w:rFonts w:ascii="Arial" w:hAnsi="Arial" w:cs="Arial"/>
          <w:sz w:val="24"/>
          <w:szCs w:val="24"/>
        </w:rPr>
        <w:t>’</w:t>
      </w:r>
      <w:r w:rsidRPr="00A80388">
        <w:rPr>
          <w:rFonts w:ascii="Arial" w:hAnsi="Arial" w:cs="Arial"/>
          <w:sz w:val="24"/>
          <w:szCs w:val="24"/>
        </w:rPr>
        <w:t>s face, and his life was preserved.</w:t>
      </w:r>
      <w:r>
        <w:rPr>
          <w:rFonts w:ascii="Arial" w:hAnsi="Arial" w:cs="Arial"/>
          <w:sz w:val="24"/>
          <w:szCs w:val="24"/>
        </w:rPr>
        <w:t>”</w:t>
      </w:r>
      <w:r w:rsidRPr="00A80388">
        <w:rPr>
          <w:rFonts w:ascii="Arial" w:hAnsi="Arial" w:cs="Arial"/>
          <w:sz w:val="24"/>
          <w:szCs w:val="24"/>
        </w:rPr>
        <w:t xml:space="preserve"> And yet we are told (ver</w:t>
      </w:r>
      <w:r>
        <w:rPr>
          <w:rFonts w:ascii="Arial" w:hAnsi="Arial" w:cs="Arial"/>
          <w:sz w:val="24"/>
          <w:szCs w:val="24"/>
        </w:rPr>
        <w:t>se</w:t>
      </w:r>
      <w:r w:rsidRPr="00A80388">
        <w:rPr>
          <w:rFonts w:ascii="Arial" w:hAnsi="Arial" w:cs="Arial"/>
          <w:sz w:val="24"/>
          <w:szCs w:val="24"/>
        </w:rPr>
        <w:t xml:space="preserve"> 24)</w:t>
      </w:r>
      <w:r>
        <w:rPr>
          <w:rFonts w:ascii="Arial" w:hAnsi="Arial" w:cs="Arial"/>
          <w:sz w:val="24"/>
          <w:szCs w:val="24"/>
        </w:rPr>
        <w:t>,</w:t>
      </w:r>
      <w:r w:rsidRPr="00A80388">
        <w:rPr>
          <w:rFonts w:ascii="Arial" w:hAnsi="Arial" w:cs="Arial"/>
          <w:sz w:val="24"/>
          <w:szCs w:val="24"/>
        </w:rPr>
        <w:t xml:space="preserve"> that it was a man wh</w:t>
      </w:r>
      <w:r>
        <w:rPr>
          <w:rFonts w:ascii="Arial" w:hAnsi="Arial" w:cs="Arial"/>
          <w:sz w:val="24"/>
          <w:szCs w:val="24"/>
        </w:rPr>
        <w:t>o</w:t>
      </w:r>
      <w:r w:rsidRPr="00A80388">
        <w:rPr>
          <w:rFonts w:ascii="Arial" w:hAnsi="Arial" w:cs="Arial"/>
          <w:sz w:val="24"/>
          <w:szCs w:val="24"/>
        </w:rPr>
        <w:t xml:space="preserve"> wrestled with Jacob until the break of day. Now</w:t>
      </w:r>
      <w:r>
        <w:rPr>
          <w:rFonts w:ascii="Arial" w:hAnsi="Arial" w:cs="Arial"/>
          <w:sz w:val="24"/>
          <w:szCs w:val="24"/>
        </w:rPr>
        <w:t>,</w:t>
      </w:r>
      <w:r w:rsidRPr="00A80388">
        <w:rPr>
          <w:rFonts w:ascii="Arial" w:hAnsi="Arial" w:cs="Arial"/>
          <w:sz w:val="24"/>
          <w:szCs w:val="24"/>
        </w:rPr>
        <w:t xml:space="preserve"> it is remarkable that he whom the prophet Hosea, in the passage just quoted, in one verse</w:t>
      </w:r>
      <w:r>
        <w:rPr>
          <w:rFonts w:ascii="Arial" w:hAnsi="Arial" w:cs="Arial"/>
          <w:sz w:val="24"/>
          <w:szCs w:val="24"/>
        </w:rPr>
        <w:t>,</w:t>
      </w:r>
      <w:r w:rsidRPr="00A80388">
        <w:rPr>
          <w:rFonts w:ascii="Arial" w:hAnsi="Arial" w:cs="Arial"/>
          <w:sz w:val="24"/>
          <w:szCs w:val="24"/>
        </w:rPr>
        <w:t xml:space="preserve"> calls the angel, in another he calls </w:t>
      </w:r>
      <w:r>
        <w:rPr>
          <w:rFonts w:ascii="Arial" w:hAnsi="Arial" w:cs="Arial"/>
          <w:sz w:val="24"/>
          <w:szCs w:val="24"/>
        </w:rPr>
        <w:t>“</w:t>
      </w:r>
      <w:r w:rsidRPr="00A80388">
        <w:rPr>
          <w:rFonts w:ascii="Arial" w:hAnsi="Arial" w:cs="Arial"/>
          <w:sz w:val="24"/>
          <w:szCs w:val="24"/>
        </w:rPr>
        <w:t>the Lord God of hosts,</w:t>
      </w:r>
      <w:r>
        <w:rPr>
          <w:rFonts w:ascii="Arial" w:hAnsi="Arial" w:cs="Arial"/>
          <w:sz w:val="24"/>
          <w:szCs w:val="24"/>
        </w:rPr>
        <w:t>”</w:t>
      </w:r>
      <w:r w:rsidRPr="00A80388">
        <w:rPr>
          <w:rFonts w:ascii="Arial" w:hAnsi="Arial" w:cs="Arial"/>
          <w:sz w:val="24"/>
          <w:szCs w:val="24"/>
        </w:rPr>
        <w:t xml:space="preserve"> and sa</w:t>
      </w:r>
      <w:r>
        <w:rPr>
          <w:rFonts w:ascii="Arial" w:hAnsi="Arial" w:cs="Arial"/>
          <w:sz w:val="24"/>
          <w:szCs w:val="24"/>
        </w:rPr>
        <w:t>ys</w:t>
      </w:r>
      <w:r w:rsidRPr="00A80388">
        <w:rPr>
          <w:rFonts w:ascii="Arial" w:hAnsi="Arial" w:cs="Arial"/>
          <w:sz w:val="24"/>
          <w:szCs w:val="24"/>
        </w:rPr>
        <w:t xml:space="preserve"> that </w:t>
      </w:r>
      <w:r>
        <w:rPr>
          <w:rFonts w:ascii="Arial" w:hAnsi="Arial" w:cs="Arial"/>
          <w:sz w:val="24"/>
          <w:szCs w:val="24"/>
        </w:rPr>
        <w:t>“</w:t>
      </w:r>
      <w:r w:rsidRPr="00A80388">
        <w:rPr>
          <w:rFonts w:ascii="Arial" w:hAnsi="Arial" w:cs="Arial"/>
          <w:sz w:val="24"/>
          <w:szCs w:val="24"/>
        </w:rPr>
        <w:t>the Lord is his memorial.</w:t>
      </w:r>
      <w:r>
        <w:rPr>
          <w:rFonts w:ascii="Arial" w:hAnsi="Arial" w:cs="Arial"/>
          <w:sz w:val="24"/>
          <w:szCs w:val="24"/>
        </w:rPr>
        <w:t>”</w:t>
      </w:r>
      <w:r w:rsidRPr="00A80388">
        <w:rPr>
          <w:rFonts w:ascii="Arial" w:hAnsi="Arial" w:cs="Arial"/>
          <w:sz w:val="24"/>
          <w:szCs w:val="24"/>
        </w:rPr>
        <w:t xml:space="preserve"> And observe the prophet do</w:t>
      </w:r>
      <w:r>
        <w:rPr>
          <w:rFonts w:ascii="Arial" w:hAnsi="Arial" w:cs="Arial"/>
          <w:sz w:val="24"/>
          <w:szCs w:val="24"/>
        </w:rPr>
        <w:t>es</w:t>
      </w:r>
      <w:r w:rsidRPr="00A80388">
        <w:rPr>
          <w:rFonts w:ascii="Arial" w:hAnsi="Arial" w:cs="Arial"/>
          <w:sz w:val="24"/>
          <w:szCs w:val="24"/>
        </w:rPr>
        <w:t xml:space="preserve"> not say </w:t>
      </w:r>
      <w:r w:rsidRPr="00A97F91">
        <w:rPr>
          <w:rFonts w:ascii="Arial" w:hAnsi="Arial" w:cs="Arial"/>
          <w:i/>
          <w:iCs/>
          <w:sz w:val="24"/>
          <w:szCs w:val="24"/>
        </w:rPr>
        <w:t>an</w:t>
      </w:r>
      <w:r w:rsidRPr="00A80388">
        <w:rPr>
          <w:rFonts w:ascii="Arial" w:hAnsi="Arial" w:cs="Arial"/>
          <w:sz w:val="24"/>
          <w:szCs w:val="24"/>
        </w:rPr>
        <w:t xml:space="preserve"> angel, but </w:t>
      </w:r>
      <w:r w:rsidRPr="00A97F91">
        <w:rPr>
          <w:rFonts w:ascii="Arial" w:hAnsi="Arial" w:cs="Arial"/>
          <w:i/>
          <w:iCs/>
          <w:sz w:val="24"/>
          <w:szCs w:val="24"/>
        </w:rPr>
        <w:t>the</w:t>
      </w:r>
      <w:r w:rsidRPr="00A80388">
        <w:rPr>
          <w:rFonts w:ascii="Arial" w:hAnsi="Arial" w:cs="Arial"/>
          <w:sz w:val="24"/>
          <w:szCs w:val="24"/>
        </w:rPr>
        <w:t xml:space="preserve"> angel, thus particulari</w:t>
      </w:r>
      <w:r>
        <w:rPr>
          <w:rFonts w:ascii="Arial" w:hAnsi="Arial" w:cs="Arial"/>
          <w:sz w:val="24"/>
          <w:szCs w:val="24"/>
        </w:rPr>
        <w:t>s</w:t>
      </w:r>
      <w:r w:rsidRPr="00A80388">
        <w:rPr>
          <w:rFonts w:ascii="Arial" w:hAnsi="Arial" w:cs="Arial"/>
          <w:sz w:val="24"/>
          <w:szCs w:val="24"/>
        </w:rPr>
        <w:t xml:space="preserve">ing and defining </w:t>
      </w:r>
      <w:r>
        <w:rPr>
          <w:rFonts w:ascii="Arial" w:hAnsi="Arial" w:cs="Arial"/>
          <w:sz w:val="24"/>
          <w:szCs w:val="24"/>
        </w:rPr>
        <w:t xml:space="preserve">the </w:t>
      </w:r>
      <w:r w:rsidRPr="00A80388">
        <w:rPr>
          <w:rFonts w:ascii="Arial" w:hAnsi="Arial" w:cs="Arial"/>
          <w:sz w:val="24"/>
          <w:szCs w:val="24"/>
        </w:rPr>
        <w:t xml:space="preserve">one identical person; and we well know that Christ is often called the </w:t>
      </w:r>
      <w:r>
        <w:rPr>
          <w:rFonts w:ascii="Arial" w:hAnsi="Arial" w:cs="Arial"/>
          <w:sz w:val="24"/>
          <w:szCs w:val="24"/>
        </w:rPr>
        <w:t>“</w:t>
      </w:r>
      <w:r w:rsidRPr="00A80388">
        <w:rPr>
          <w:rFonts w:ascii="Arial" w:hAnsi="Arial" w:cs="Arial"/>
          <w:sz w:val="24"/>
          <w:szCs w:val="24"/>
        </w:rPr>
        <w:t>angel of the covenant,</w:t>
      </w:r>
      <w:r>
        <w:rPr>
          <w:rFonts w:ascii="Arial" w:hAnsi="Arial" w:cs="Arial"/>
          <w:sz w:val="24"/>
          <w:szCs w:val="24"/>
        </w:rPr>
        <w:t>”</w:t>
      </w:r>
      <w:r w:rsidRPr="00A80388">
        <w:rPr>
          <w:rFonts w:ascii="Arial" w:hAnsi="Arial" w:cs="Arial"/>
          <w:sz w:val="24"/>
          <w:szCs w:val="24"/>
        </w:rPr>
        <w:t xml:space="preserve"> (Mal. </w:t>
      </w:r>
      <w:r>
        <w:rPr>
          <w:rFonts w:ascii="Arial" w:hAnsi="Arial" w:cs="Arial"/>
          <w:sz w:val="24"/>
          <w:szCs w:val="24"/>
        </w:rPr>
        <w:t>3:</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 xml:space="preserve"> Acts </w:t>
      </w:r>
      <w:r>
        <w:rPr>
          <w:rFonts w:ascii="Arial" w:hAnsi="Arial" w:cs="Arial"/>
          <w:sz w:val="24"/>
          <w:szCs w:val="24"/>
        </w:rPr>
        <w:t>7:</w:t>
      </w:r>
      <w:r w:rsidRPr="00A80388">
        <w:rPr>
          <w:rFonts w:ascii="Arial" w:hAnsi="Arial" w:cs="Arial"/>
          <w:sz w:val="24"/>
          <w:szCs w:val="24"/>
        </w:rPr>
        <w:t>30</w:t>
      </w:r>
      <w:r>
        <w:rPr>
          <w:rFonts w:ascii="Arial" w:hAnsi="Arial" w:cs="Arial"/>
          <w:sz w:val="24"/>
          <w:szCs w:val="24"/>
        </w:rPr>
        <w:t>-</w:t>
      </w:r>
      <w:r w:rsidRPr="00A80388">
        <w:rPr>
          <w:rFonts w:ascii="Arial" w:hAnsi="Arial" w:cs="Arial"/>
          <w:sz w:val="24"/>
          <w:szCs w:val="24"/>
        </w:rPr>
        <w:t>31.) Indeed</w:t>
      </w:r>
      <w:r>
        <w:rPr>
          <w:rFonts w:ascii="Arial" w:hAnsi="Arial" w:cs="Arial"/>
          <w:sz w:val="24"/>
          <w:szCs w:val="24"/>
        </w:rPr>
        <w:t xml:space="preserve">, </w:t>
      </w:r>
      <w:r w:rsidRPr="00A80388">
        <w:rPr>
          <w:rFonts w:ascii="Arial" w:hAnsi="Arial" w:cs="Arial"/>
          <w:sz w:val="24"/>
          <w:szCs w:val="24"/>
        </w:rPr>
        <w:t>the patriarch Jacob himself,</w:t>
      </w:r>
      <w:r>
        <w:rPr>
          <w:rFonts w:ascii="Arial" w:hAnsi="Arial" w:cs="Arial"/>
          <w:sz w:val="24"/>
          <w:szCs w:val="24"/>
        </w:rPr>
        <w:t xml:space="preserve"> during</w:t>
      </w:r>
      <w:r w:rsidRPr="00A80388">
        <w:rPr>
          <w:rFonts w:ascii="Arial" w:hAnsi="Arial" w:cs="Arial"/>
          <w:sz w:val="24"/>
          <w:szCs w:val="24"/>
        </w:rPr>
        <w:t xml:space="preserve"> another period of his life, called him by this name. (See Gen. </w:t>
      </w:r>
      <w:r>
        <w:rPr>
          <w:rFonts w:ascii="Arial" w:hAnsi="Arial" w:cs="Arial"/>
          <w:sz w:val="24"/>
          <w:szCs w:val="24"/>
        </w:rPr>
        <w:t>48:</w:t>
      </w:r>
      <w:r w:rsidRPr="00A80388">
        <w:rPr>
          <w:rFonts w:ascii="Arial" w:hAnsi="Arial" w:cs="Arial"/>
          <w:sz w:val="24"/>
          <w:szCs w:val="24"/>
        </w:rPr>
        <w:t>15</w:t>
      </w:r>
      <w:r>
        <w:rPr>
          <w:rFonts w:ascii="Arial" w:hAnsi="Arial" w:cs="Arial"/>
          <w:sz w:val="24"/>
          <w:szCs w:val="24"/>
        </w:rPr>
        <w:t>-</w:t>
      </w:r>
      <w:r w:rsidRPr="00A80388">
        <w:rPr>
          <w:rFonts w:ascii="Arial" w:hAnsi="Arial" w:cs="Arial"/>
          <w:sz w:val="24"/>
          <w:szCs w:val="24"/>
        </w:rPr>
        <w:t>16) And if we add to these striking particulars what is said of the Lord, and by the Lord, under the character of human feelings, in other parts of the Old Testament, I cannot but conclude that the whole is abundantly confirmed, that it is the Lord Jesus, and him only, in his mediatorial character, who is</w:t>
      </w:r>
      <w:r>
        <w:rPr>
          <w:rFonts w:ascii="Arial" w:hAnsi="Arial" w:cs="Arial"/>
          <w:sz w:val="24"/>
          <w:szCs w:val="24"/>
        </w:rPr>
        <w:t>,</w:t>
      </w:r>
      <w:r w:rsidRPr="00A80388">
        <w:rPr>
          <w:rFonts w:ascii="Arial" w:hAnsi="Arial" w:cs="Arial"/>
          <w:sz w:val="24"/>
          <w:szCs w:val="24"/>
        </w:rPr>
        <w:t xml:space="preserve"> all along</w:t>
      </w:r>
      <w:r>
        <w:rPr>
          <w:rFonts w:ascii="Arial" w:hAnsi="Arial" w:cs="Arial"/>
          <w:sz w:val="24"/>
          <w:szCs w:val="24"/>
        </w:rPr>
        <w:t>,</w:t>
      </w:r>
      <w:r w:rsidRPr="00A80388">
        <w:rPr>
          <w:rFonts w:ascii="Arial" w:hAnsi="Arial" w:cs="Arial"/>
          <w:sz w:val="24"/>
          <w:szCs w:val="24"/>
        </w:rPr>
        <w:t xml:space="preserve"> to be understood as the visible JEHOVAH. Thus it is said, that </w:t>
      </w:r>
      <w:r>
        <w:rPr>
          <w:rFonts w:ascii="Arial" w:hAnsi="Arial" w:cs="Arial"/>
          <w:sz w:val="24"/>
          <w:szCs w:val="24"/>
        </w:rPr>
        <w:t>“</w:t>
      </w:r>
      <w:r w:rsidRPr="00A80388">
        <w:rPr>
          <w:rFonts w:ascii="Arial" w:hAnsi="Arial" w:cs="Arial"/>
          <w:sz w:val="24"/>
          <w:szCs w:val="24"/>
        </w:rPr>
        <w:t>his soul was grieved for the misery of Israel.</w:t>
      </w:r>
      <w:r>
        <w:rPr>
          <w:rFonts w:ascii="Arial" w:hAnsi="Arial" w:cs="Arial"/>
          <w:sz w:val="24"/>
          <w:szCs w:val="24"/>
        </w:rPr>
        <w:t>”</w:t>
      </w:r>
      <w:r w:rsidRPr="00A80388">
        <w:rPr>
          <w:rFonts w:ascii="Arial" w:hAnsi="Arial" w:cs="Arial"/>
          <w:sz w:val="24"/>
          <w:szCs w:val="24"/>
        </w:rPr>
        <w:t xml:space="preserve"> (Judges </w:t>
      </w:r>
      <w:r>
        <w:rPr>
          <w:rFonts w:ascii="Arial" w:hAnsi="Arial" w:cs="Arial"/>
          <w:sz w:val="24"/>
          <w:szCs w:val="24"/>
        </w:rPr>
        <w:t>10:1</w:t>
      </w:r>
      <w:r w:rsidRPr="00A80388">
        <w:rPr>
          <w:rFonts w:ascii="Arial" w:hAnsi="Arial" w:cs="Arial"/>
          <w:sz w:val="24"/>
          <w:szCs w:val="24"/>
        </w:rPr>
        <w:t xml:space="preserve">6.) A beautiful and most </w:t>
      </w:r>
      <w:r>
        <w:rPr>
          <w:rFonts w:ascii="Arial" w:hAnsi="Arial" w:cs="Arial"/>
          <w:sz w:val="24"/>
          <w:szCs w:val="24"/>
        </w:rPr>
        <w:t>interest</w:t>
      </w:r>
      <w:r w:rsidRPr="00A80388">
        <w:rPr>
          <w:rFonts w:ascii="Arial" w:hAnsi="Arial" w:cs="Arial"/>
          <w:sz w:val="24"/>
          <w:szCs w:val="24"/>
        </w:rPr>
        <w:t>ing portrait of Jesus</w:t>
      </w:r>
      <w:r>
        <w:rPr>
          <w:rFonts w:ascii="Arial" w:hAnsi="Arial" w:cs="Arial"/>
          <w:sz w:val="24"/>
          <w:szCs w:val="24"/>
        </w:rPr>
        <w:t>,</w:t>
      </w:r>
      <w:r w:rsidRPr="00A80388">
        <w:rPr>
          <w:rFonts w:ascii="Arial" w:hAnsi="Arial" w:cs="Arial"/>
          <w:sz w:val="24"/>
          <w:szCs w:val="24"/>
        </w:rPr>
        <w:t xml:space="preserve"> if beheld as picturing him, but inexplicable</w:t>
      </w:r>
      <w:r>
        <w:rPr>
          <w:rFonts w:ascii="Arial" w:hAnsi="Arial" w:cs="Arial"/>
          <w:sz w:val="24"/>
          <w:szCs w:val="24"/>
        </w:rPr>
        <w:t xml:space="preserve"> from</w:t>
      </w:r>
      <w:r w:rsidRPr="00A80388">
        <w:rPr>
          <w:rFonts w:ascii="Arial" w:hAnsi="Arial" w:cs="Arial"/>
          <w:sz w:val="24"/>
          <w:szCs w:val="24"/>
        </w:rPr>
        <w:t xml:space="preserve"> any other point of view. So again</w:t>
      </w:r>
      <w:r>
        <w:rPr>
          <w:rFonts w:ascii="Arial" w:hAnsi="Arial" w:cs="Arial"/>
          <w:sz w:val="24"/>
          <w:szCs w:val="24"/>
        </w:rPr>
        <w:t>,</w:t>
      </w:r>
      <w:r w:rsidRPr="00A80388">
        <w:rPr>
          <w:rFonts w:ascii="Arial" w:hAnsi="Arial" w:cs="Arial"/>
          <w:sz w:val="24"/>
          <w:szCs w:val="24"/>
        </w:rPr>
        <w:t xml:space="preserve"> the Lord is presented as saying: </w:t>
      </w:r>
      <w:r>
        <w:rPr>
          <w:rFonts w:ascii="Arial" w:hAnsi="Arial" w:cs="Arial"/>
          <w:sz w:val="24"/>
          <w:szCs w:val="24"/>
        </w:rPr>
        <w:t>“</w:t>
      </w:r>
      <w:r w:rsidRPr="00A80388">
        <w:rPr>
          <w:rFonts w:ascii="Arial" w:hAnsi="Arial" w:cs="Arial"/>
          <w:sz w:val="24"/>
          <w:szCs w:val="24"/>
        </w:rPr>
        <w:t>I will rejoice over my people to do them good; and I will plant them in this land assuredly with my whole heart, and with my whole soul.</w:t>
      </w:r>
      <w:r>
        <w:rPr>
          <w:rFonts w:ascii="Arial" w:hAnsi="Arial" w:cs="Arial"/>
          <w:sz w:val="24"/>
          <w:szCs w:val="24"/>
        </w:rPr>
        <w:t>”</w:t>
      </w:r>
      <w:r w:rsidRPr="00A80388">
        <w:rPr>
          <w:rFonts w:ascii="Arial" w:hAnsi="Arial" w:cs="Arial"/>
          <w:sz w:val="24"/>
          <w:szCs w:val="24"/>
        </w:rPr>
        <w:t xml:space="preserve"> (Jer. </w:t>
      </w:r>
      <w:r>
        <w:rPr>
          <w:rFonts w:ascii="Arial" w:hAnsi="Arial" w:cs="Arial"/>
          <w:sz w:val="24"/>
          <w:szCs w:val="24"/>
        </w:rPr>
        <w:t>32:</w:t>
      </w:r>
      <w:r w:rsidRPr="00A80388">
        <w:rPr>
          <w:rFonts w:ascii="Arial" w:hAnsi="Arial" w:cs="Arial"/>
          <w:sz w:val="24"/>
          <w:szCs w:val="24"/>
        </w:rPr>
        <w:t xml:space="preserve">41) </w:t>
      </w:r>
      <w:r>
        <w:rPr>
          <w:rFonts w:ascii="Arial" w:hAnsi="Arial" w:cs="Arial"/>
          <w:sz w:val="24"/>
          <w:szCs w:val="24"/>
        </w:rPr>
        <w:t>Here</w:t>
      </w:r>
      <w:r w:rsidRPr="00A80388">
        <w:rPr>
          <w:rFonts w:ascii="Arial" w:hAnsi="Arial" w:cs="Arial"/>
          <w:sz w:val="24"/>
          <w:szCs w:val="24"/>
        </w:rPr>
        <w:t xml:space="preserve"> again, supposing it is Jesus-Mediator wh</w:t>
      </w:r>
      <w:r>
        <w:rPr>
          <w:rFonts w:ascii="Arial" w:hAnsi="Arial" w:cs="Arial"/>
          <w:sz w:val="24"/>
          <w:szCs w:val="24"/>
        </w:rPr>
        <w:t>o</w:t>
      </w:r>
      <w:r w:rsidRPr="00A80388">
        <w:rPr>
          <w:rFonts w:ascii="Arial" w:hAnsi="Arial" w:cs="Arial"/>
          <w:sz w:val="24"/>
          <w:szCs w:val="24"/>
        </w:rPr>
        <w:t xml:space="preserve"> thus speaks, nothing can be more </w:t>
      </w:r>
      <w:r>
        <w:rPr>
          <w:rFonts w:ascii="Arial" w:hAnsi="Arial" w:cs="Arial"/>
          <w:sz w:val="24"/>
          <w:szCs w:val="24"/>
        </w:rPr>
        <w:t>clear,</w:t>
      </w:r>
      <w:r w:rsidRPr="00A80388">
        <w:rPr>
          <w:rFonts w:ascii="Arial" w:hAnsi="Arial" w:cs="Arial"/>
          <w:sz w:val="24"/>
          <w:szCs w:val="24"/>
        </w:rPr>
        <w:t xml:space="preserve"> and nothing more blessed, for we know that his whole heart and soul is his people</w:t>
      </w:r>
      <w:r>
        <w:rPr>
          <w:rFonts w:ascii="Arial" w:hAnsi="Arial" w:cs="Arial"/>
          <w:sz w:val="24"/>
          <w:szCs w:val="24"/>
        </w:rPr>
        <w:t>’</w:t>
      </w:r>
      <w:r w:rsidRPr="00A80388">
        <w:rPr>
          <w:rFonts w:ascii="Arial" w:hAnsi="Arial" w:cs="Arial"/>
          <w:sz w:val="24"/>
          <w:szCs w:val="24"/>
        </w:rPr>
        <w:t>s</w:t>
      </w:r>
      <w:r>
        <w:rPr>
          <w:rFonts w:ascii="Arial" w:hAnsi="Arial" w:cs="Arial"/>
          <w:sz w:val="24"/>
          <w:szCs w:val="24"/>
        </w:rPr>
        <w:t>. B</w:t>
      </w:r>
      <w:r w:rsidRPr="00A80388">
        <w:rPr>
          <w:rFonts w:ascii="Arial" w:hAnsi="Arial" w:cs="Arial"/>
          <w:sz w:val="24"/>
          <w:szCs w:val="24"/>
        </w:rPr>
        <w:t xml:space="preserve">ut concerning the Lord JEHOVAH, in his threefold character of </w:t>
      </w:r>
      <w:r>
        <w:rPr>
          <w:rFonts w:ascii="Arial" w:hAnsi="Arial" w:cs="Arial"/>
          <w:sz w:val="24"/>
          <w:szCs w:val="24"/>
        </w:rPr>
        <w:t>P</w:t>
      </w:r>
      <w:r w:rsidRPr="00A80388">
        <w:rPr>
          <w:rFonts w:ascii="Arial" w:hAnsi="Arial" w:cs="Arial"/>
          <w:sz w:val="24"/>
          <w:szCs w:val="24"/>
        </w:rPr>
        <w:t xml:space="preserve">erson, Father, Son, and Holy </w:t>
      </w:r>
      <w:r>
        <w:rPr>
          <w:rFonts w:ascii="Arial" w:hAnsi="Arial" w:cs="Arial"/>
          <w:sz w:val="24"/>
          <w:szCs w:val="24"/>
        </w:rPr>
        <w:t>Spirit</w:t>
      </w:r>
      <w:r w:rsidRPr="00A80388">
        <w:rPr>
          <w:rFonts w:ascii="Arial" w:hAnsi="Arial" w:cs="Arial"/>
          <w:sz w:val="24"/>
          <w:szCs w:val="24"/>
        </w:rPr>
        <w:t xml:space="preserve">, we </w:t>
      </w:r>
      <w:r>
        <w:rPr>
          <w:rFonts w:ascii="Arial" w:hAnsi="Arial" w:cs="Arial"/>
          <w:sz w:val="24"/>
          <w:szCs w:val="24"/>
        </w:rPr>
        <w:t>must take care, because we are not authoris</w:t>
      </w:r>
      <w:r w:rsidRPr="00A80388">
        <w:rPr>
          <w:rFonts w:ascii="Arial" w:hAnsi="Arial" w:cs="Arial"/>
          <w:sz w:val="24"/>
          <w:szCs w:val="24"/>
        </w:rPr>
        <w:t xml:space="preserve">ed in any part of Scripture thus to speak of him as possessing parts or passions. He is, as the Holy </w:t>
      </w:r>
      <w:r>
        <w:rPr>
          <w:rFonts w:ascii="Arial" w:hAnsi="Arial" w:cs="Arial"/>
          <w:sz w:val="24"/>
          <w:szCs w:val="24"/>
        </w:rPr>
        <w:t>Spirit</w:t>
      </w:r>
      <w:r w:rsidRPr="00A80388">
        <w:rPr>
          <w:rFonts w:ascii="Arial" w:hAnsi="Arial" w:cs="Arial"/>
          <w:sz w:val="24"/>
          <w:szCs w:val="24"/>
        </w:rPr>
        <w:t xml:space="preserve"> himself by the apostle describes him, </w:t>
      </w:r>
      <w:r>
        <w:rPr>
          <w:rFonts w:ascii="Arial" w:hAnsi="Arial" w:cs="Arial"/>
          <w:sz w:val="24"/>
          <w:szCs w:val="24"/>
        </w:rPr>
        <w:t>“</w:t>
      </w:r>
      <w:r w:rsidRPr="00A80388">
        <w:rPr>
          <w:rFonts w:ascii="Arial" w:hAnsi="Arial" w:cs="Arial"/>
          <w:sz w:val="24"/>
          <w:szCs w:val="24"/>
        </w:rPr>
        <w:t>the king eternal, immortal, invisible.</w:t>
      </w:r>
      <w:r>
        <w:rPr>
          <w:rFonts w:ascii="Arial" w:hAnsi="Arial" w:cs="Arial"/>
          <w:sz w:val="24"/>
          <w:szCs w:val="24"/>
        </w:rPr>
        <w:t>”</w:t>
      </w:r>
      <w:r w:rsidRPr="00A80388">
        <w:rPr>
          <w:rFonts w:ascii="Arial" w:hAnsi="Arial" w:cs="Arial"/>
          <w:sz w:val="24"/>
          <w:szCs w:val="24"/>
        </w:rPr>
        <w:t xml:space="preserve"> (1 Tim. </w:t>
      </w:r>
      <w:r>
        <w:rPr>
          <w:rFonts w:ascii="Arial" w:hAnsi="Arial" w:cs="Arial"/>
          <w:sz w:val="24"/>
          <w:szCs w:val="24"/>
        </w:rPr>
        <w:t>1:</w:t>
      </w:r>
      <w:r w:rsidRPr="00A80388">
        <w:rPr>
          <w:rFonts w:ascii="Arial" w:hAnsi="Arial" w:cs="Arial"/>
          <w:sz w:val="24"/>
          <w:szCs w:val="24"/>
        </w:rPr>
        <w:t xml:space="preserve">17) Hence, </w:t>
      </w:r>
      <w:r>
        <w:rPr>
          <w:rFonts w:ascii="Arial" w:hAnsi="Arial" w:cs="Arial"/>
          <w:sz w:val="24"/>
          <w:szCs w:val="24"/>
        </w:rPr>
        <w:t>w</w:t>
      </w:r>
      <w:r w:rsidRPr="00A80388">
        <w:rPr>
          <w:rFonts w:ascii="Arial" w:hAnsi="Arial" w:cs="Arial"/>
          <w:sz w:val="24"/>
          <w:szCs w:val="24"/>
        </w:rPr>
        <w:t xml:space="preserve">hen </w:t>
      </w:r>
      <w:r>
        <w:rPr>
          <w:rFonts w:ascii="Arial" w:hAnsi="Arial" w:cs="Arial"/>
          <w:sz w:val="24"/>
          <w:szCs w:val="24"/>
        </w:rPr>
        <w:t>we</w:t>
      </w:r>
      <w:r w:rsidRPr="00A80388">
        <w:rPr>
          <w:rFonts w:ascii="Arial" w:hAnsi="Arial" w:cs="Arial"/>
          <w:sz w:val="24"/>
          <w:szCs w:val="24"/>
        </w:rPr>
        <w:t xml:space="preserve"> read in the word of God that the eyes of the Lord are over the righteous, and his ears open to their prayers, and that he open</w:t>
      </w:r>
      <w:r>
        <w:rPr>
          <w:rFonts w:ascii="Arial" w:hAnsi="Arial" w:cs="Arial"/>
          <w:sz w:val="24"/>
          <w:szCs w:val="24"/>
        </w:rPr>
        <w:t>s</w:t>
      </w:r>
      <w:r w:rsidRPr="00A80388">
        <w:rPr>
          <w:rFonts w:ascii="Arial" w:hAnsi="Arial" w:cs="Arial"/>
          <w:sz w:val="24"/>
          <w:szCs w:val="24"/>
        </w:rPr>
        <w:t xml:space="preserve"> his hand and satisfie</w:t>
      </w:r>
      <w:r>
        <w:rPr>
          <w:rFonts w:ascii="Arial" w:hAnsi="Arial" w:cs="Arial"/>
          <w:sz w:val="24"/>
          <w:szCs w:val="24"/>
        </w:rPr>
        <w:t>s</w:t>
      </w:r>
      <w:r w:rsidRPr="00A80388">
        <w:rPr>
          <w:rFonts w:ascii="Arial" w:hAnsi="Arial" w:cs="Arial"/>
          <w:sz w:val="24"/>
          <w:szCs w:val="24"/>
        </w:rPr>
        <w:t xml:space="preserve"> the desire of every living thing, these expressions are literally true, as well as blessedly refreshing, </w:t>
      </w:r>
      <w:r>
        <w:rPr>
          <w:rFonts w:ascii="Arial" w:hAnsi="Arial" w:cs="Arial"/>
          <w:sz w:val="24"/>
          <w:szCs w:val="24"/>
        </w:rPr>
        <w:t>considered</w:t>
      </w:r>
      <w:r w:rsidRPr="00A80388">
        <w:rPr>
          <w:rFonts w:ascii="Arial" w:hAnsi="Arial" w:cs="Arial"/>
          <w:sz w:val="24"/>
          <w:szCs w:val="24"/>
        </w:rPr>
        <w:t xml:space="preserve"> as spoken of Him in whom it ha</w:t>
      </w:r>
      <w:r>
        <w:rPr>
          <w:rFonts w:ascii="Arial" w:hAnsi="Arial" w:cs="Arial"/>
          <w:sz w:val="24"/>
          <w:szCs w:val="24"/>
        </w:rPr>
        <w:t>s</w:t>
      </w:r>
      <w:r w:rsidRPr="00A80388">
        <w:rPr>
          <w:rFonts w:ascii="Arial" w:hAnsi="Arial" w:cs="Arial"/>
          <w:sz w:val="24"/>
          <w:szCs w:val="24"/>
        </w:rPr>
        <w:t xml:space="preserve"> pleased the Father that </w:t>
      </w:r>
      <w:r>
        <w:rPr>
          <w:rFonts w:ascii="Arial" w:hAnsi="Arial" w:cs="Arial"/>
          <w:sz w:val="24"/>
          <w:szCs w:val="24"/>
        </w:rPr>
        <w:t>“</w:t>
      </w:r>
      <w:r w:rsidRPr="00A80388">
        <w:rPr>
          <w:rFonts w:ascii="Arial" w:hAnsi="Arial" w:cs="Arial"/>
          <w:sz w:val="24"/>
          <w:szCs w:val="24"/>
        </w:rPr>
        <w:t xml:space="preserve">all </w:t>
      </w:r>
      <w:r>
        <w:rPr>
          <w:rFonts w:ascii="Arial" w:hAnsi="Arial" w:cs="Arial"/>
          <w:sz w:val="24"/>
          <w:szCs w:val="24"/>
        </w:rPr>
        <w:t>fullness</w:t>
      </w:r>
      <w:r w:rsidRPr="00A80388">
        <w:rPr>
          <w:rFonts w:ascii="Arial" w:hAnsi="Arial" w:cs="Arial"/>
          <w:sz w:val="24"/>
          <w:szCs w:val="24"/>
        </w:rPr>
        <w:t xml:space="preserve"> should dwell,</w:t>
      </w:r>
      <w:r>
        <w:rPr>
          <w:rFonts w:ascii="Arial" w:hAnsi="Arial" w:cs="Arial"/>
          <w:sz w:val="24"/>
          <w:szCs w:val="24"/>
        </w:rPr>
        <w:t>”</w:t>
      </w:r>
      <w:r w:rsidRPr="00A80388">
        <w:rPr>
          <w:rFonts w:ascii="Arial" w:hAnsi="Arial" w:cs="Arial"/>
          <w:sz w:val="24"/>
          <w:szCs w:val="24"/>
        </w:rPr>
        <w:t xml:space="preserve"> and who is the Head of all principality and power; but </w:t>
      </w:r>
      <w:r>
        <w:rPr>
          <w:rFonts w:ascii="Arial" w:hAnsi="Arial" w:cs="Arial"/>
          <w:sz w:val="24"/>
          <w:szCs w:val="24"/>
        </w:rPr>
        <w:t xml:space="preserve">it </w:t>
      </w:r>
      <w:r w:rsidRPr="00A80388">
        <w:rPr>
          <w:rFonts w:ascii="Arial" w:hAnsi="Arial" w:cs="Arial"/>
          <w:sz w:val="24"/>
          <w:szCs w:val="24"/>
        </w:rPr>
        <w:t xml:space="preserve">cannot be said of JEHOVAH in his absolute nature and GODHEAD, </w:t>
      </w:r>
      <w:r>
        <w:rPr>
          <w:rFonts w:ascii="Arial" w:hAnsi="Arial" w:cs="Arial"/>
          <w:sz w:val="24"/>
          <w:szCs w:val="24"/>
        </w:rPr>
        <w:t>“</w:t>
      </w:r>
      <w:r w:rsidRPr="00A80388">
        <w:rPr>
          <w:rFonts w:ascii="Arial" w:hAnsi="Arial" w:cs="Arial"/>
          <w:sz w:val="24"/>
          <w:szCs w:val="24"/>
        </w:rPr>
        <w:t>dwelling in the light which no man can approach unto, whom no man hath seen or can see.</w:t>
      </w:r>
      <w:r>
        <w:rPr>
          <w:rFonts w:ascii="Arial" w:hAnsi="Arial" w:cs="Arial"/>
          <w:sz w:val="24"/>
          <w:szCs w:val="24"/>
        </w:rPr>
        <w:t>”</w:t>
      </w:r>
      <w:r w:rsidRPr="00A80388">
        <w:rPr>
          <w:rFonts w:ascii="Arial" w:hAnsi="Arial" w:cs="Arial"/>
          <w:sz w:val="24"/>
          <w:szCs w:val="24"/>
        </w:rPr>
        <w:t xml:space="preserve"> (1 Tim. </w:t>
      </w:r>
      <w:r>
        <w:rPr>
          <w:rFonts w:ascii="Arial" w:hAnsi="Arial" w:cs="Arial"/>
          <w:sz w:val="24"/>
          <w:szCs w:val="24"/>
        </w:rPr>
        <w:t>6:</w:t>
      </w:r>
      <w:r w:rsidRPr="00A80388">
        <w:rPr>
          <w:rFonts w:ascii="Arial" w:hAnsi="Arial" w:cs="Arial"/>
          <w:sz w:val="24"/>
          <w:szCs w:val="24"/>
        </w:rPr>
        <w:t>16)</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shall find cause to bless God if these observations on Peniel, and the thoughts arising out of the same, </w:t>
      </w:r>
      <w:r>
        <w:rPr>
          <w:rFonts w:ascii="Arial" w:hAnsi="Arial" w:cs="Arial"/>
          <w:sz w:val="24"/>
          <w:szCs w:val="24"/>
        </w:rPr>
        <w:t>are</w:t>
      </w:r>
      <w:r w:rsidRPr="00A80388">
        <w:rPr>
          <w:rFonts w:ascii="Arial" w:hAnsi="Arial" w:cs="Arial"/>
          <w:sz w:val="24"/>
          <w:szCs w:val="24"/>
        </w:rPr>
        <w:t xml:space="preserve"> directed </w:t>
      </w:r>
      <w:r>
        <w:rPr>
          <w:rFonts w:ascii="Arial" w:hAnsi="Arial" w:cs="Arial"/>
          <w:sz w:val="24"/>
          <w:szCs w:val="24"/>
        </w:rPr>
        <w:t>by</w:t>
      </w:r>
      <w:r w:rsidRPr="00A80388">
        <w:rPr>
          <w:rFonts w:ascii="Arial" w:hAnsi="Arial" w:cs="Arial"/>
          <w:sz w:val="24"/>
          <w:szCs w:val="24"/>
        </w:rPr>
        <w:t xml:space="preserve"> the Lord to throw the least light on a subject so highly </w:t>
      </w:r>
      <w:r>
        <w:rPr>
          <w:rFonts w:ascii="Arial" w:hAnsi="Arial" w:cs="Arial"/>
          <w:sz w:val="24"/>
          <w:szCs w:val="24"/>
        </w:rPr>
        <w:t>interest</w:t>
      </w:r>
      <w:r w:rsidRPr="00A80388">
        <w:rPr>
          <w:rFonts w:ascii="Arial" w:hAnsi="Arial" w:cs="Arial"/>
          <w:sz w:val="24"/>
          <w:szCs w:val="24"/>
        </w:rPr>
        <w:t xml:space="preserve">ing, and enable any precious lover of Jesus to form clearer views of him, whom truly to know is life eternal. (John </w:t>
      </w:r>
      <w:r>
        <w:rPr>
          <w:rFonts w:ascii="Arial" w:hAnsi="Arial" w:cs="Arial"/>
          <w:sz w:val="24"/>
          <w:szCs w:val="24"/>
        </w:rPr>
        <w:t>17:</w:t>
      </w:r>
      <w:r w:rsidRPr="00A80388">
        <w:rPr>
          <w:rFonts w:ascii="Arial" w:hAnsi="Arial" w:cs="Arial"/>
          <w:sz w:val="24"/>
          <w:szCs w:val="24"/>
        </w:rPr>
        <w:t>2</w:t>
      </w:r>
      <w:r>
        <w:rPr>
          <w:rFonts w:ascii="Arial" w:hAnsi="Arial" w:cs="Arial"/>
          <w:sz w:val="24"/>
          <w:szCs w:val="24"/>
        </w:rPr>
        <w:t>-</w:t>
      </w:r>
      <w:r w:rsidRPr="00A80388">
        <w:rPr>
          <w:rFonts w:ascii="Arial" w:hAnsi="Arial" w:cs="Arial"/>
          <w:sz w:val="24"/>
          <w:szCs w:val="24"/>
        </w:rPr>
        <w:t>3) Surely nothing can be more blessed than to discover Jesus</w:t>
      </w:r>
      <w:r>
        <w:rPr>
          <w:rFonts w:ascii="Arial" w:hAnsi="Arial" w:cs="Arial"/>
          <w:sz w:val="24"/>
          <w:szCs w:val="24"/>
        </w:rPr>
        <w:t>,</w:t>
      </w:r>
      <w:r w:rsidRPr="00A80388">
        <w:rPr>
          <w:rFonts w:ascii="Arial" w:hAnsi="Arial" w:cs="Arial"/>
          <w:sz w:val="24"/>
          <w:szCs w:val="24"/>
        </w:rPr>
        <w:t xml:space="preserve"> thus refreshing </w:t>
      </w:r>
      <w:r>
        <w:rPr>
          <w:rFonts w:ascii="Arial" w:hAnsi="Arial" w:cs="Arial"/>
          <w:sz w:val="24"/>
          <w:szCs w:val="24"/>
        </w:rPr>
        <w:t xml:space="preserve">the </w:t>
      </w:r>
      <w:r w:rsidRPr="00A80388">
        <w:rPr>
          <w:rFonts w:ascii="Arial" w:hAnsi="Arial" w:cs="Arial"/>
          <w:sz w:val="24"/>
          <w:szCs w:val="24"/>
        </w:rPr>
        <w:t xml:space="preserve">Old Testament saints with such precious manifestations of himself, as if to </w:t>
      </w:r>
      <w:r>
        <w:rPr>
          <w:rFonts w:ascii="Arial" w:hAnsi="Arial" w:cs="Arial"/>
          <w:sz w:val="24"/>
          <w:szCs w:val="24"/>
        </w:rPr>
        <w:t>show</w:t>
      </w:r>
      <w:r w:rsidRPr="00A80388">
        <w:rPr>
          <w:rFonts w:ascii="Arial" w:hAnsi="Arial" w:cs="Arial"/>
          <w:sz w:val="24"/>
          <w:szCs w:val="24"/>
        </w:rPr>
        <w:t xml:space="preserve"> what love he had </w:t>
      </w:r>
      <w:r>
        <w:rPr>
          <w:rFonts w:ascii="Arial" w:hAnsi="Arial" w:cs="Arial"/>
          <w:sz w:val="24"/>
          <w:szCs w:val="24"/>
        </w:rPr>
        <w:t>for</w:t>
      </w:r>
      <w:r w:rsidRPr="00A80388">
        <w:rPr>
          <w:rFonts w:ascii="Arial" w:hAnsi="Arial" w:cs="Arial"/>
          <w:sz w:val="24"/>
          <w:szCs w:val="24"/>
        </w:rPr>
        <w:t xml:space="preserve"> his church and people, </w:t>
      </w:r>
      <w:r w:rsidRPr="00A80388">
        <w:rPr>
          <w:rFonts w:ascii="Arial" w:hAnsi="Arial" w:cs="Arial"/>
          <w:sz w:val="24"/>
          <w:szCs w:val="24"/>
        </w:rPr>
        <w:lastRenderedPageBreak/>
        <w:t xml:space="preserve">and how much he longed for the time appointed when he would openly manifest himself as our glorious Head, and Surety, and Saviour.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Precious Jesus! </w:t>
      </w:r>
      <w:r>
        <w:rPr>
          <w:rFonts w:ascii="Arial" w:hAnsi="Arial" w:cs="Arial"/>
          <w:sz w:val="24"/>
          <w:szCs w:val="24"/>
        </w:rPr>
        <w:t>this</w:t>
      </w:r>
      <w:r w:rsidRPr="00A80388">
        <w:rPr>
          <w:rFonts w:ascii="Arial" w:hAnsi="Arial" w:cs="Arial"/>
          <w:sz w:val="24"/>
          <w:szCs w:val="24"/>
        </w:rPr>
        <w:t xml:space="preserve"> I would say for myself and reader, grant many Peniel visits to </w:t>
      </w:r>
      <w:r>
        <w:rPr>
          <w:rFonts w:ascii="Arial" w:hAnsi="Arial" w:cs="Arial"/>
          <w:sz w:val="24"/>
          <w:szCs w:val="24"/>
        </w:rPr>
        <w:t>your</w:t>
      </w:r>
      <w:r w:rsidRPr="00A80388">
        <w:rPr>
          <w:rFonts w:ascii="Arial" w:hAnsi="Arial" w:cs="Arial"/>
          <w:sz w:val="24"/>
          <w:szCs w:val="24"/>
        </w:rPr>
        <w:t xml:space="preserve"> redeemed now, and make all the manifestations o</w:t>
      </w:r>
      <w:r>
        <w:rPr>
          <w:rFonts w:ascii="Arial" w:hAnsi="Arial" w:cs="Arial"/>
          <w:sz w:val="24"/>
          <w:szCs w:val="24"/>
        </w:rPr>
        <w:t>f the full GODHEAD in glory to your</w:t>
      </w:r>
      <w:r w:rsidRPr="00A80388">
        <w:rPr>
          <w:rFonts w:ascii="Arial" w:hAnsi="Arial" w:cs="Arial"/>
          <w:sz w:val="24"/>
          <w:szCs w:val="24"/>
        </w:rPr>
        <w:t xml:space="preserve"> redeemed in heaven tenfold more sweet and blessed, by the communications in </w:t>
      </w:r>
      <w:r>
        <w:rPr>
          <w:rFonts w:ascii="Arial" w:hAnsi="Arial" w:cs="Arial"/>
          <w:sz w:val="24"/>
          <w:szCs w:val="24"/>
        </w:rPr>
        <w:t>you</w:t>
      </w:r>
      <w:r w:rsidRPr="00A80388">
        <w:rPr>
          <w:rFonts w:ascii="Arial" w:hAnsi="Arial" w:cs="Arial"/>
          <w:sz w:val="24"/>
          <w:szCs w:val="24"/>
        </w:rPr>
        <w:t xml:space="preserve">, and through </w:t>
      </w:r>
      <w:r>
        <w:rPr>
          <w:rFonts w:ascii="Arial" w:hAnsi="Arial" w:cs="Arial"/>
          <w:sz w:val="24"/>
          <w:szCs w:val="24"/>
        </w:rPr>
        <w:t>you</w:t>
      </w:r>
      <w:r w:rsidRPr="00A80388">
        <w:rPr>
          <w:rFonts w:ascii="Arial" w:hAnsi="Arial" w:cs="Arial"/>
          <w:sz w:val="24"/>
          <w:szCs w:val="24"/>
        </w:rPr>
        <w:t xml:space="preserve">, to flow in upon the souls of </w:t>
      </w:r>
      <w:r>
        <w:rPr>
          <w:rFonts w:ascii="Arial" w:hAnsi="Arial" w:cs="Arial"/>
          <w:sz w:val="24"/>
          <w:szCs w:val="24"/>
        </w:rPr>
        <w:t>your</w:t>
      </w:r>
      <w:r w:rsidRPr="00A80388">
        <w:rPr>
          <w:rFonts w:ascii="Arial" w:hAnsi="Arial" w:cs="Arial"/>
          <w:sz w:val="24"/>
          <w:szCs w:val="24"/>
        </w:rPr>
        <w:t xml:space="preserve"> whole church in eternal happiness </w:t>
      </w:r>
      <w:r>
        <w:rPr>
          <w:rFonts w:ascii="Arial" w:hAnsi="Arial" w:cs="Arial"/>
          <w:sz w:val="24"/>
          <w:szCs w:val="24"/>
        </w:rPr>
        <w:t>forever</w:t>
      </w:r>
      <w:r w:rsidRPr="00A80388">
        <w:rPr>
          <w:rFonts w:ascii="Arial" w:hAnsi="Arial" w:cs="Arial"/>
          <w:sz w:val="24"/>
          <w:szCs w:val="24"/>
        </w:rPr>
        <w:t>. Amen.</w:t>
      </w:r>
    </w:p>
    <w:p w:rsidR="003020C1" w:rsidRDefault="003020C1" w:rsidP="00C40662">
      <w:pPr>
        <w:spacing w:after="0" w:line="276" w:lineRule="auto"/>
        <w:jc w:val="both"/>
        <w:rPr>
          <w:rFonts w:ascii="Arial" w:hAnsi="Arial" w:cs="Arial"/>
          <w:sz w:val="24"/>
          <w:szCs w:val="24"/>
        </w:rPr>
      </w:pPr>
    </w:p>
    <w:p w:rsidR="003020C1" w:rsidRPr="00980B01" w:rsidRDefault="003020C1" w:rsidP="00C40662">
      <w:pPr>
        <w:spacing w:after="0" w:line="276" w:lineRule="auto"/>
        <w:jc w:val="both"/>
        <w:rPr>
          <w:rFonts w:ascii="Arial" w:hAnsi="Arial" w:cs="Arial"/>
          <w:b/>
          <w:bCs/>
          <w:sz w:val="24"/>
          <w:szCs w:val="24"/>
        </w:rPr>
      </w:pPr>
      <w:r w:rsidRPr="00980B01">
        <w:rPr>
          <w:rFonts w:ascii="Arial" w:hAnsi="Arial" w:cs="Arial"/>
          <w:b/>
          <w:bCs/>
          <w:sz w:val="24"/>
          <w:szCs w:val="24"/>
        </w:rPr>
        <w:t>PENINNAH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second wife of Elkanah. (1 Sam. </w:t>
      </w:r>
      <w:r>
        <w:rPr>
          <w:rFonts w:ascii="Arial" w:hAnsi="Arial" w:cs="Arial"/>
          <w:sz w:val="24"/>
          <w:szCs w:val="24"/>
        </w:rPr>
        <w:t>1:2</w:t>
      </w:r>
      <w:r w:rsidRPr="00A80388">
        <w:rPr>
          <w:rFonts w:ascii="Arial" w:hAnsi="Arial" w:cs="Arial"/>
          <w:sz w:val="24"/>
          <w:szCs w:val="24"/>
        </w:rPr>
        <w:t xml:space="preserve">) Her name </w:t>
      </w:r>
      <w:r>
        <w:rPr>
          <w:rFonts w:ascii="Arial" w:hAnsi="Arial" w:cs="Arial"/>
          <w:sz w:val="24"/>
          <w:szCs w:val="24"/>
        </w:rPr>
        <w:t>means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precious stone, or jewel, from </w:t>
      </w:r>
      <w:r w:rsidRPr="007D4205">
        <w:rPr>
          <w:rFonts w:ascii="Arial" w:hAnsi="Arial" w:cs="Arial"/>
          <w:sz w:val="24"/>
          <w:szCs w:val="24"/>
        </w:rPr>
        <w:t>Paninim</w:t>
      </w:r>
      <w:r>
        <w:rPr>
          <w:rFonts w:ascii="Arial" w:hAnsi="Arial" w:cs="Arial"/>
          <w:sz w:val="24"/>
          <w:szCs w:val="24"/>
        </w:rPr>
        <w:t>”</w:t>
      </w:r>
      <w:r w:rsidRPr="007D4205">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980B01" w:rsidRDefault="003020C1" w:rsidP="00C40662">
      <w:pPr>
        <w:spacing w:after="0" w:line="276" w:lineRule="auto"/>
        <w:jc w:val="both"/>
        <w:rPr>
          <w:rFonts w:ascii="Arial" w:hAnsi="Arial" w:cs="Arial"/>
          <w:b/>
          <w:bCs/>
          <w:sz w:val="24"/>
          <w:szCs w:val="24"/>
        </w:rPr>
      </w:pPr>
      <w:r w:rsidRPr="00980B01">
        <w:rPr>
          <w:rFonts w:ascii="Arial" w:hAnsi="Arial" w:cs="Arial"/>
          <w:b/>
          <w:bCs/>
          <w:sz w:val="24"/>
          <w:szCs w:val="24"/>
        </w:rPr>
        <w:t>PENTECOST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day of Pentecost was first called so after our Lord</w:t>
      </w:r>
      <w:r>
        <w:rPr>
          <w:rFonts w:ascii="Arial" w:hAnsi="Arial" w:cs="Arial"/>
          <w:sz w:val="24"/>
          <w:szCs w:val="24"/>
        </w:rPr>
        <w:t>’</w:t>
      </w:r>
      <w:r w:rsidRPr="00A80388">
        <w:rPr>
          <w:rFonts w:ascii="Arial" w:hAnsi="Arial" w:cs="Arial"/>
          <w:sz w:val="24"/>
          <w:szCs w:val="24"/>
        </w:rPr>
        <w:t>s ascension. Before that period</w:t>
      </w:r>
      <w:r>
        <w:rPr>
          <w:rFonts w:ascii="Arial" w:hAnsi="Arial" w:cs="Arial"/>
          <w:sz w:val="24"/>
          <w:szCs w:val="24"/>
        </w:rPr>
        <w:t>,</w:t>
      </w:r>
      <w:r w:rsidRPr="00A80388">
        <w:rPr>
          <w:rFonts w:ascii="Arial" w:hAnsi="Arial" w:cs="Arial"/>
          <w:sz w:val="24"/>
          <w:szCs w:val="24"/>
        </w:rPr>
        <w:t xml:space="preserve"> the church called it </w:t>
      </w:r>
      <w:r>
        <w:rPr>
          <w:rFonts w:ascii="Arial" w:hAnsi="Arial" w:cs="Arial"/>
          <w:sz w:val="24"/>
          <w:szCs w:val="24"/>
        </w:rPr>
        <w:t>“</w:t>
      </w:r>
      <w:r w:rsidRPr="00A80388">
        <w:rPr>
          <w:rFonts w:ascii="Arial" w:hAnsi="Arial" w:cs="Arial"/>
          <w:sz w:val="24"/>
          <w:szCs w:val="24"/>
        </w:rPr>
        <w:t>the feast of weeks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34:</w:t>
      </w:r>
      <w:r w:rsidRPr="00A80388">
        <w:rPr>
          <w:rFonts w:ascii="Arial" w:hAnsi="Arial" w:cs="Arial"/>
          <w:sz w:val="24"/>
          <w:szCs w:val="24"/>
        </w:rPr>
        <w:t>22</w:t>
      </w:r>
      <w:r>
        <w:rPr>
          <w:rFonts w:ascii="Arial" w:hAnsi="Arial" w:cs="Arial"/>
          <w:sz w:val="24"/>
          <w:szCs w:val="24"/>
        </w:rPr>
        <w:t xml:space="preserve">), </w:t>
      </w:r>
      <w:r w:rsidRPr="00A80388">
        <w:rPr>
          <w:rFonts w:ascii="Arial" w:hAnsi="Arial" w:cs="Arial"/>
          <w:sz w:val="24"/>
          <w:szCs w:val="24"/>
        </w:rPr>
        <w:t xml:space="preserve">and it was one of those three great feasts in which all the males </w:t>
      </w:r>
      <w:r>
        <w:rPr>
          <w:rFonts w:ascii="Arial" w:hAnsi="Arial" w:cs="Arial"/>
          <w:sz w:val="24"/>
          <w:szCs w:val="24"/>
        </w:rPr>
        <w:t>were</w:t>
      </w:r>
      <w:r w:rsidRPr="00A80388">
        <w:rPr>
          <w:rFonts w:ascii="Arial" w:hAnsi="Arial" w:cs="Arial"/>
          <w:sz w:val="24"/>
          <w:szCs w:val="24"/>
        </w:rPr>
        <w:t xml:space="preserve"> require</w:t>
      </w:r>
      <w:r>
        <w:rPr>
          <w:rFonts w:ascii="Arial" w:hAnsi="Arial" w:cs="Arial"/>
          <w:sz w:val="24"/>
          <w:szCs w:val="24"/>
        </w:rPr>
        <w:t>d</w:t>
      </w:r>
      <w:r w:rsidRPr="00A80388">
        <w:rPr>
          <w:rFonts w:ascii="Arial" w:hAnsi="Arial" w:cs="Arial"/>
          <w:sz w:val="24"/>
          <w:szCs w:val="24"/>
        </w:rPr>
        <w:t xml:space="preserve"> to appear before the Lord. The word Pentecost means the fiftieth, being fifty days </w:t>
      </w:r>
      <w:r>
        <w:rPr>
          <w:rFonts w:ascii="Arial" w:hAnsi="Arial" w:cs="Arial"/>
          <w:sz w:val="24"/>
          <w:szCs w:val="24"/>
        </w:rPr>
        <w:t>after</w:t>
      </w:r>
      <w:r w:rsidRPr="00A80388">
        <w:rPr>
          <w:rFonts w:ascii="Arial" w:hAnsi="Arial" w:cs="Arial"/>
          <w:sz w:val="24"/>
          <w:szCs w:val="24"/>
        </w:rPr>
        <w:t xml:space="preserve"> Passover. The feast itself was appointed</w:t>
      </w:r>
      <w:r>
        <w:rPr>
          <w:rFonts w:ascii="Arial" w:hAnsi="Arial" w:cs="Arial"/>
          <w:sz w:val="24"/>
          <w:szCs w:val="24"/>
        </w:rPr>
        <w:t>,</w:t>
      </w:r>
      <w:r w:rsidRPr="00A80388">
        <w:rPr>
          <w:rFonts w:ascii="Arial" w:hAnsi="Arial" w:cs="Arial"/>
          <w:sz w:val="24"/>
          <w:szCs w:val="24"/>
        </w:rPr>
        <w:t xml:space="preserve"> perhaps</w:t>
      </w:r>
      <w:r>
        <w:rPr>
          <w:rFonts w:ascii="Arial" w:hAnsi="Arial" w:cs="Arial"/>
          <w:sz w:val="24"/>
          <w:szCs w:val="24"/>
        </w:rPr>
        <w:t>,</w:t>
      </w:r>
      <w:r w:rsidRPr="00A80388">
        <w:rPr>
          <w:rFonts w:ascii="Arial" w:hAnsi="Arial" w:cs="Arial"/>
          <w:sz w:val="24"/>
          <w:szCs w:val="24"/>
        </w:rPr>
        <w:t xml:space="preserve"> with a double view</w:t>
      </w:r>
      <w:r>
        <w:rPr>
          <w:rFonts w:ascii="Arial" w:hAnsi="Arial" w:cs="Arial"/>
          <w:sz w:val="24"/>
          <w:szCs w:val="24"/>
        </w:rPr>
        <w:t>:</w:t>
      </w:r>
      <w:r w:rsidRPr="00A80388">
        <w:rPr>
          <w:rFonts w:ascii="Arial" w:hAnsi="Arial" w:cs="Arial"/>
          <w:sz w:val="24"/>
          <w:szCs w:val="24"/>
        </w:rPr>
        <w:t xml:space="preserve"> first, to commemorate the giving of the law on mount Sinai, which was on the fiftieth day after the children of Israel had left Egypt; and, secondly, and for which it was </w:t>
      </w:r>
      <w:r>
        <w:rPr>
          <w:rFonts w:ascii="Arial" w:hAnsi="Arial" w:cs="Arial"/>
          <w:sz w:val="24"/>
          <w:szCs w:val="24"/>
        </w:rPr>
        <w:t>commanded</w:t>
      </w:r>
      <w:r w:rsidRPr="00A80388">
        <w:rPr>
          <w:rFonts w:ascii="Arial" w:hAnsi="Arial" w:cs="Arial"/>
          <w:sz w:val="24"/>
          <w:szCs w:val="24"/>
        </w:rPr>
        <w:t xml:space="preserve"> as a feast, to testify that Israel</w:t>
      </w:r>
      <w:r>
        <w:rPr>
          <w:rFonts w:ascii="Arial" w:hAnsi="Arial" w:cs="Arial"/>
          <w:sz w:val="24"/>
          <w:szCs w:val="24"/>
        </w:rPr>
        <w:t>’</w:t>
      </w:r>
      <w:r w:rsidRPr="00A80388">
        <w:rPr>
          <w:rFonts w:ascii="Arial" w:hAnsi="Arial" w:cs="Arial"/>
          <w:sz w:val="24"/>
          <w:szCs w:val="24"/>
        </w:rPr>
        <w:t>s Lord was the rightful owner of all Israel</w:t>
      </w:r>
      <w:r>
        <w:rPr>
          <w:rFonts w:ascii="Arial" w:hAnsi="Arial" w:cs="Arial"/>
          <w:sz w:val="24"/>
          <w:szCs w:val="24"/>
        </w:rPr>
        <w:t>’</w:t>
      </w:r>
      <w:r w:rsidRPr="00A80388">
        <w:rPr>
          <w:rFonts w:ascii="Arial" w:hAnsi="Arial" w:cs="Arial"/>
          <w:sz w:val="24"/>
          <w:szCs w:val="24"/>
        </w:rPr>
        <w:t>s property, and they</w:t>
      </w:r>
      <w:r>
        <w:rPr>
          <w:rFonts w:ascii="Arial" w:hAnsi="Arial" w:cs="Arial"/>
          <w:sz w:val="24"/>
          <w:szCs w:val="24"/>
        </w:rPr>
        <w:t>,</w:t>
      </w:r>
      <w:r w:rsidRPr="00A80388">
        <w:rPr>
          <w:rFonts w:ascii="Arial" w:hAnsi="Arial" w:cs="Arial"/>
          <w:sz w:val="24"/>
          <w:szCs w:val="24"/>
        </w:rPr>
        <w:t xml:space="preserve"> as tenants holding those possessions during the pleasure of their almighty landlord</w:t>
      </w:r>
      <w:r>
        <w:rPr>
          <w:rFonts w:ascii="Arial" w:hAnsi="Arial" w:cs="Arial"/>
          <w:sz w:val="24"/>
          <w:szCs w:val="24"/>
        </w:rPr>
        <w:t>. A</w:t>
      </w:r>
      <w:r w:rsidRPr="00A80388">
        <w:rPr>
          <w:rFonts w:ascii="Arial" w:hAnsi="Arial" w:cs="Arial"/>
          <w:sz w:val="24"/>
          <w:szCs w:val="24"/>
        </w:rPr>
        <w:t xml:space="preserve">nd thus they </w:t>
      </w:r>
      <w:r>
        <w:rPr>
          <w:rFonts w:ascii="Arial" w:hAnsi="Arial" w:cs="Arial"/>
          <w:sz w:val="24"/>
          <w:szCs w:val="24"/>
        </w:rPr>
        <w:t>were</w:t>
      </w:r>
      <w:r w:rsidRPr="00A80388">
        <w:rPr>
          <w:rFonts w:ascii="Arial" w:hAnsi="Arial" w:cs="Arial"/>
          <w:sz w:val="24"/>
          <w:szCs w:val="24"/>
        </w:rPr>
        <w:t xml:space="preserve"> called upon cheerfully to pay their high rent in offering to him the first fruits of all their </w:t>
      </w:r>
      <w:r>
        <w:rPr>
          <w:rFonts w:ascii="Arial" w:hAnsi="Arial" w:cs="Arial"/>
          <w:sz w:val="24"/>
          <w:szCs w:val="24"/>
        </w:rPr>
        <w:t>harvest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festival in the ancient church was very highly celebrated, as we may plainly perceive from the m</w:t>
      </w:r>
      <w:r>
        <w:rPr>
          <w:rFonts w:ascii="Arial" w:hAnsi="Arial" w:cs="Arial"/>
          <w:sz w:val="24"/>
          <w:szCs w:val="24"/>
        </w:rPr>
        <w:t>any</w:t>
      </w:r>
      <w:r w:rsidRPr="00A80388">
        <w:rPr>
          <w:rFonts w:ascii="Arial" w:hAnsi="Arial" w:cs="Arial"/>
          <w:sz w:val="24"/>
          <w:szCs w:val="24"/>
        </w:rPr>
        <w:t xml:space="preserve"> that came from all parts</w:t>
      </w:r>
      <w:r>
        <w:rPr>
          <w:rFonts w:ascii="Arial" w:hAnsi="Arial" w:cs="Arial"/>
          <w:sz w:val="24"/>
          <w:szCs w:val="24"/>
        </w:rPr>
        <w:t xml:space="preserve"> of the world</w:t>
      </w:r>
      <w:r w:rsidRPr="00A80388">
        <w:rPr>
          <w:rFonts w:ascii="Arial" w:hAnsi="Arial" w:cs="Arial"/>
          <w:sz w:val="24"/>
          <w:szCs w:val="24"/>
        </w:rPr>
        <w:t>, to trade on those occasions, on the day of Pentecost, as we r</w:t>
      </w:r>
      <w:r>
        <w:rPr>
          <w:rFonts w:ascii="Arial" w:hAnsi="Arial" w:cs="Arial"/>
          <w:sz w:val="24"/>
          <w:szCs w:val="24"/>
        </w:rPr>
        <w:t>ead in the Acts of the Apostles</w:t>
      </w:r>
      <w:r w:rsidRPr="00A80388">
        <w:rPr>
          <w:rFonts w:ascii="Arial" w:hAnsi="Arial" w:cs="Arial"/>
          <w:sz w:val="24"/>
          <w:szCs w:val="24"/>
        </w:rPr>
        <w:t xml:space="preserve"> chap</w:t>
      </w:r>
      <w:r>
        <w:rPr>
          <w:rFonts w:ascii="Arial" w:hAnsi="Arial" w:cs="Arial"/>
          <w:sz w:val="24"/>
          <w:szCs w:val="24"/>
        </w:rPr>
        <w:t>ter</w:t>
      </w:r>
      <w:r w:rsidRPr="00A80388">
        <w:rPr>
          <w:rFonts w:ascii="Arial" w:hAnsi="Arial" w:cs="Arial"/>
          <w:sz w:val="24"/>
          <w:szCs w:val="24"/>
        </w:rPr>
        <w:t xml:space="preserve"> </w:t>
      </w:r>
      <w:r>
        <w:rPr>
          <w:rFonts w:ascii="Arial" w:hAnsi="Arial" w:cs="Arial"/>
          <w:sz w:val="24"/>
          <w:szCs w:val="24"/>
        </w:rPr>
        <w:t xml:space="preserve">2. </w:t>
      </w:r>
      <w:r w:rsidRPr="00A80388">
        <w:rPr>
          <w:rFonts w:ascii="Arial" w:hAnsi="Arial" w:cs="Arial"/>
          <w:sz w:val="24"/>
          <w:szCs w:val="24"/>
        </w:rPr>
        <w:t>How far religious duties occupied the minds of the children of Israel in those dark ages, is not very easy to determine.</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modern Jews of the present </w:t>
      </w:r>
      <w:r>
        <w:rPr>
          <w:rFonts w:ascii="Arial" w:hAnsi="Arial" w:cs="Arial"/>
          <w:sz w:val="24"/>
          <w:szCs w:val="24"/>
        </w:rPr>
        <w:t>day</w:t>
      </w:r>
      <w:r w:rsidRPr="00A80388">
        <w:rPr>
          <w:rFonts w:ascii="Arial" w:hAnsi="Arial" w:cs="Arial"/>
          <w:sz w:val="24"/>
          <w:szCs w:val="24"/>
        </w:rPr>
        <w:t>, holding by tradition the festival as chiefly referring to the giving of the law on mount Sinai, of which they are very tenacious, and not knowing that it is the ministration of condemnation, they celebrate this festival for two days with great attenti</w:t>
      </w:r>
      <w:r>
        <w:rPr>
          <w:rFonts w:ascii="Arial" w:hAnsi="Arial" w:cs="Arial"/>
          <w:sz w:val="24"/>
          <w:szCs w:val="24"/>
        </w:rPr>
        <w:t>veness</w:t>
      </w:r>
      <w:r w:rsidRPr="00A80388">
        <w:rPr>
          <w:rFonts w:ascii="Arial" w:hAnsi="Arial" w:cs="Arial"/>
          <w:sz w:val="24"/>
          <w:szCs w:val="24"/>
        </w:rPr>
        <w:t>. They adorn both the synagogue and their own houses with flowers, and make it altogether a time of festivity. In the religious parts of their services on those occasions, it is said that they read in the Scriptures of Moses what relates to the feast of weeks, and conclude their c</w:t>
      </w:r>
      <w:r>
        <w:rPr>
          <w:rFonts w:ascii="Arial" w:hAnsi="Arial" w:cs="Arial"/>
          <w:sz w:val="24"/>
          <w:szCs w:val="24"/>
        </w:rPr>
        <w:t>eremonies</w:t>
      </w:r>
      <w:r w:rsidRPr="00A80388">
        <w:rPr>
          <w:rFonts w:ascii="Arial" w:hAnsi="Arial" w:cs="Arial"/>
          <w:sz w:val="24"/>
          <w:szCs w:val="24"/>
        </w:rPr>
        <w:t xml:space="preserve"> in mutual good wishes for the prosperity of each other and their nation.</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What a vast superiority ha</w:t>
      </w:r>
      <w:r>
        <w:rPr>
          <w:rFonts w:ascii="Arial" w:hAnsi="Arial" w:cs="Arial"/>
          <w:sz w:val="24"/>
          <w:szCs w:val="24"/>
        </w:rPr>
        <w:t>s</w:t>
      </w:r>
      <w:r w:rsidRPr="00A80388">
        <w:rPr>
          <w:rFonts w:ascii="Arial" w:hAnsi="Arial" w:cs="Arial"/>
          <w:sz w:val="24"/>
          <w:szCs w:val="24"/>
        </w:rPr>
        <w:t xml:space="preserve"> the true believer in Jesus in celebrating our Pentecost! This blessed festival in the church of Christ is wholly spiritual. Contemplating the first open descent of God the Holy </w:t>
      </w:r>
      <w:r>
        <w:rPr>
          <w:rFonts w:ascii="Arial" w:hAnsi="Arial" w:cs="Arial"/>
          <w:sz w:val="24"/>
          <w:szCs w:val="24"/>
        </w:rPr>
        <w:t>Spirit</w:t>
      </w:r>
      <w:r w:rsidRPr="00A80388">
        <w:rPr>
          <w:rFonts w:ascii="Arial" w:hAnsi="Arial" w:cs="Arial"/>
          <w:sz w:val="24"/>
          <w:szCs w:val="24"/>
        </w:rPr>
        <w:t xml:space="preserve"> as the first fruits of the Lord Jesus</w:t>
      </w:r>
      <w:r>
        <w:rPr>
          <w:rFonts w:ascii="Arial" w:hAnsi="Arial" w:cs="Arial"/>
          <w:sz w:val="24"/>
          <w:szCs w:val="24"/>
        </w:rPr>
        <w:t>’</w:t>
      </w:r>
      <w:r w:rsidRPr="00A80388">
        <w:rPr>
          <w:rFonts w:ascii="Arial" w:hAnsi="Arial" w:cs="Arial"/>
          <w:sz w:val="24"/>
          <w:szCs w:val="24"/>
        </w:rPr>
        <w:t xml:space="preserve"> gifts to his people </w:t>
      </w:r>
      <w:r>
        <w:rPr>
          <w:rFonts w:ascii="Arial" w:hAnsi="Arial" w:cs="Arial"/>
          <w:sz w:val="24"/>
          <w:szCs w:val="24"/>
        </w:rPr>
        <w:t>after</w:t>
      </w:r>
      <w:r w:rsidRPr="00A80388">
        <w:rPr>
          <w:rFonts w:ascii="Arial" w:hAnsi="Arial" w:cs="Arial"/>
          <w:sz w:val="24"/>
          <w:szCs w:val="24"/>
        </w:rPr>
        <w:t xml:space="preserve"> his return to glory, when he had finished </w:t>
      </w:r>
      <w:r>
        <w:rPr>
          <w:rFonts w:ascii="Arial" w:hAnsi="Arial" w:cs="Arial"/>
          <w:sz w:val="24"/>
          <w:szCs w:val="24"/>
        </w:rPr>
        <w:t xml:space="preserve">his </w:t>
      </w:r>
      <w:r w:rsidRPr="00A80388">
        <w:rPr>
          <w:rFonts w:ascii="Arial" w:hAnsi="Arial" w:cs="Arial"/>
          <w:sz w:val="24"/>
          <w:szCs w:val="24"/>
        </w:rPr>
        <w:t xml:space="preserve">redemption-work on earth, </w:t>
      </w:r>
      <w:r w:rsidRPr="00A80388">
        <w:rPr>
          <w:rFonts w:ascii="Arial" w:hAnsi="Arial" w:cs="Arial"/>
          <w:sz w:val="24"/>
          <w:szCs w:val="24"/>
        </w:rPr>
        <w:lastRenderedPageBreak/>
        <w:t>we are taught to hail the</w:t>
      </w:r>
      <w:r>
        <w:rPr>
          <w:rFonts w:ascii="Arial" w:hAnsi="Arial" w:cs="Arial"/>
          <w:sz w:val="24"/>
          <w:szCs w:val="24"/>
        </w:rPr>
        <w:t xml:space="preserve"> </w:t>
      </w:r>
      <w:r w:rsidRPr="00A80388">
        <w:rPr>
          <w:rFonts w:ascii="Arial" w:hAnsi="Arial" w:cs="Arial"/>
          <w:sz w:val="24"/>
          <w:szCs w:val="24"/>
        </w:rPr>
        <w:t xml:space="preserve">coming of the Holy </w:t>
      </w:r>
      <w:r>
        <w:rPr>
          <w:rFonts w:ascii="Arial" w:hAnsi="Arial" w:cs="Arial"/>
          <w:sz w:val="24"/>
          <w:szCs w:val="24"/>
        </w:rPr>
        <w:t>Spirit</w:t>
      </w:r>
      <w:r w:rsidRPr="00A80388">
        <w:rPr>
          <w:rFonts w:ascii="Arial" w:hAnsi="Arial" w:cs="Arial"/>
          <w:sz w:val="24"/>
          <w:szCs w:val="24"/>
        </w:rPr>
        <w:t xml:space="preserve"> as the most blessed of all evidences concerning the truth as it is in Jesus. And when the soul of a real believer in Christ is truly regenerated, and enabled by divine teaching to enter into a real heartfelt enjoyment of what is contained in the doctrine of the descent of God the Holy </w:t>
      </w:r>
      <w:r>
        <w:rPr>
          <w:rFonts w:ascii="Arial" w:hAnsi="Arial" w:cs="Arial"/>
          <w:sz w:val="24"/>
          <w:szCs w:val="24"/>
        </w:rPr>
        <w:t>Spirit</w:t>
      </w:r>
      <w:r w:rsidRPr="00A80388">
        <w:rPr>
          <w:rFonts w:ascii="Arial" w:hAnsi="Arial" w:cs="Arial"/>
          <w:sz w:val="24"/>
          <w:szCs w:val="24"/>
        </w:rPr>
        <w:t xml:space="preserve"> upon the church, then this </w:t>
      </w:r>
      <w:r>
        <w:rPr>
          <w:rFonts w:ascii="Arial" w:hAnsi="Arial" w:cs="Arial"/>
          <w:sz w:val="24"/>
          <w:szCs w:val="24"/>
        </w:rPr>
        <w:t>special</w:t>
      </w:r>
      <w:r w:rsidRPr="00A80388">
        <w:rPr>
          <w:rFonts w:ascii="Arial" w:hAnsi="Arial" w:cs="Arial"/>
          <w:sz w:val="24"/>
          <w:szCs w:val="24"/>
        </w:rPr>
        <w:t xml:space="preserve"> festival becomes</w:t>
      </w:r>
      <w:r>
        <w:rPr>
          <w:rFonts w:ascii="Arial" w:hAnsi="Arial" w:cs="Arial"/>
          <w:sz w:val="24"/>
          <w:szCs w:val="24"/>
        </w:rPr>
        <w:t>,</w:t>
      </w:r>
      <w:r w:rsidRPr="00A80388">
        <w:rPr>
          <w:rFonts w:ascii="Arial" w:hAnsi="Arial" w:cs="Arial"/>
          <w:sz w:val="24"/>
          <w:szCs w:val="24"/>
        </w:rPr>
        <w:t xml:space="preserve"> to every individual believer</w:t>
      </w:r>
      <w:r>
        <w:rPr>
          <w:rFonts w:ascii="Arial" w:hAnsi="Arial" w:cs="Arial"/>
          <w:sz w:val="24"/>
          <w:szCs w:val="24"/>
        </w:rPr>
        <w:t>,</w:t>
      </w:r>
      <w:r w:rsidRPr="00A80388">
        <w:rPr>
          <w:rFonts w:ascii="Arial" w:hAnsi="Arial" w:cs="Arial"/>
          <w:sz w:val="24"/>
          <w:szCs w:val="24"/>
        </w:rPr>
        <w:t xml:space="preserve"> a renewed Pentecost indeed.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As </w:t>
      </w:r>
      <w:r>
        <w:rPr>
          <w:rFonts w:ascii="Arial" w:hAnsi="Arial" w:cs="Arial"/>
          <w:sz w:val="24"/>
          <w:szCs w:val="24"/>
        </w:rPr>
        <w:t>a</w:t>
      </w:r>
      <w:r w:rsidRPr="00A80388">
        <w:rPr>
          <w:rFonts w:ascii="Arial" w:hAnsi="Arial" w:cs="Arial"/>
          <w:sz w:val="24"/>
          <w:szCs w:val="24"/>
        </w:rPr>
        <w:t xml:space="preserve"> proper </w:t>
      </w:r>
      <w:r>
        <w:rPr>
          <w:rFonts w:ascii="Arial" w:hAnsi="Arial" w:cs="Arial"/>
          <w:sz w:val="24"/>
          <w:szCs w:val="24"/>
        </w:rPr>
        <w:t xml:space="preserve">apprehension [understanding] </w:t>
      </w:r>
      <w:r w:rsidRPr="00A80388">
        <w:rPr>
          <w:rFonts w:ascii="Arial" w:hAnsi="Arial" w:cs="Arial"/>
          <w:sz w:val="24"/>
          <w:szCs w:val="24"/>
        </w:rPr>
        <w:t xml:space="preserve">of this subject is truly </w:t>
      </w:r>
      <w:r>
        <w:rPr>
          <w:rFonts w:ascii="Arial" w:hAnsi="Arial" w:cs="Arial"/>
          <w:sz w:val="24"/>
          <w:szCs w:val="24"/>
        </w:rPr>
        <w:t>interest</w:t>
      </w:r>
      <w:r w:rsidRPr="00A80388">
        <w:rPr>
          <w:rFonts w:ascii="Arial" w:hAnsi="Arial" w:cs="Arial"/>
          <w:sz w:val="24"/>
          <w:szCs w:val="24"/>
        </w:rPr>
        <w:t xml:space="preserve">ing, I shall beg permission from the reader to dwell yet </w:t>
      </w:r>
      <w:r>
        <w:rPr>
          <w:rFonts w:ascii="Arial" w:hAnsi="Arial" w:cs="Arial"/>
          <w:sz w:val="24"/>
          <w:szCs w:val="24"/>
        </w:rPr>
        <w:t>somewhat</w:t>
      </w:r>
      <w:r w:rsidRPr="00A80388">
        <w:rPr>
          <w:rFonts w:ascii="Arial" w:hAnsi="Arial" w:cs="Arial"/>
          <w:sz w:val="24"/>
          <w:szCs w:val="24"/>
        </w:rPr>
        <w:t xml:space="preserve"> more particularly upon it.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If we attend to what the word of God ha</w:t>
      </w:r>
      <w:r>
        <w:rPr>
          <w:rFonts w:ascii="Arial" w:hAnsi="Arial" w:cs="Arial"/>
          <w:sz w:val="24"/>
          <w:szCs w:val="24"/>
        </w:rPr>
        <w:t>s</w:t>
      </w:r>
      <w:r w:rsidRPr="00A80388">
        <w:rPr>
          <w:rFonts w:ascii="Arial" w:hAnsi="Arial" w:cs="Arial"/>
          <w:sz w:val="24"/>
          <w:szCs w:val="24"/>
        </w:rPr>
        <w:t xml:space="preserve"> graciously revealed </w:t>
      </w:r>
      <w:r>
        <w:rPr>
          <w:rFonts w:ascii="Arial" w:hAnsi="Arial" w:cs="Arial"/>
          <w:sz w:val="24"/>
          <w:szCs w:val="24"/>
        </w:rPr>
        <w:t>with</w:t>
      </w:r>
      <w:r w:rsidRPr="00A80388">
        <w:rPr>
          <w:rFonts w:ascii="Arial" w:hAnsi="Arial" w:cs="Arial"/>
          <w:sz w:val="24"/>
          <w:szCs w:val="24"/>
        </w:rPr>
        <w:t xml:space="preserve"> </w:t>
      </w:r>
      <w:r>
        <w:rPr>
          <w:rFonts w:ascii="Arial" w:hAnsi="Arial" w:cs="Arial"/>
          <w:sz w:val="24"/>
          <w:szCs w:val="24"/>
        </w:rPr>
        <w:t>reference</w:t>
      </w:r>
      <w:r w:rsidRPr="00A80388">
        <w:rPr>
          <w:rFonts w:ascii="Arial" w:hAnsi="Arial" w:cs="Arial"/>
          <w:sz w:val="24"/>
          <w:szCs w:val="24"/>
        </w:rPr>
        <w:t xml:space="preserve"> to the sacred purposes of JEHOVAH in redemption, we may discover that</w:t>
      </w:r>
      <w:r>
        <w:rPr>
          <w:rFonts w:ascii="Arial" w:hAnsi="Arial" w:cs="Arial"/>
          <w:sz w:val="24"/>
          <w:szCs w:val="24"/>
        </w:rPr>
        <w:t>,</w:t>
      </w:r>
      <w:r w:rsidRPr="00A80388">
        <w:rPr>
          <w:rFonts w:ascii="Arial" w:hAnsi="Arial" w:cs="Arial"/>
          <w:sz w:val="24"/>
          <w:szCs w:val="24"/>
        </w:rPr>
        <w:t xml:space="preserve"> as all the three divine </w:t>
      </w:r>
      <w:r>
        <w:rPr>
          <w:rFonts w:ascii="Arial" w:hAnsi="Arial" w:cs="Arial"/>
          <w:sz w:val="24"/>
          <w:szCs w:val="24"/>
        </w:rPr>
        <w:t>P</w:t>
      </w:r>
      <w:r w:rsidRPr="00A80388">
        <w:rPr>
          <w:rFonts w:ascii="Arial" w:hAnsi="Arial" w:cs="Arial"/>
          <w:sz w:val="24"/>
          <w:szCs w:val="24"/>
        </w:rPr>
        <w:t>ersons of the GODHEAD have been</w:t>
      </w:r>
      <w:r>
        <w:rPr>
          <w:rFonts w:ascii="Arial" w:hAnsi="Arial" w:cs="Arial"/>
          <w:sz w:val="24"/>
          <w:szCs w:val="24"/>
        </w:rPr>
        <w:t>,</w:t>
      </w:r>
      <w:r w:rsidRPr="00A80388">
        <w:rPr>
          <w:rFonts w:ascii="Arial" w:hAnsi="Arial" w:cs="Arial"/>
          <w:sz w:val="24"/>
          <w:szCs w:val="24"/>
        </w:rPr>
        <w:t xml:space="preserve"> and are</w:t>
      </w:r>
      <w:r>
        <w:rPr>
          <w:rFonts w:ascii="Arial" w:hAnsi="Arial" w:cs="Arial"/>
          <w:sz w:val="24"/>
          <w:szCs w:val="24"/>
        </w:rPr>
        <w:t>,</w:t>
      </w:r>
      <w:r w:rsidRPr="00A80388">
        <w:rPr>
          <w:rFonts w:ascii="Arial" w:hAnsi="Arial" w:cs="Arial"/>
          <w:sz w:val="24"/>
          <w:szCs w:val="24"/>
        </w:rPr>
        <w:t xml:space="preserve"> engaged in the accomplishment of the work, so the Scriptures point out the special office of each. In the Old Testament</w:t>
      </w:r>
      <w:r>
        <w:rPr>
          <w:rFonts w:ascii="Arial" w:hAnsi="Arial" w:cs="Arial"/>
          <w:sz w:val="24"/>
          <w:szCs w:val="24"/>
        </w:rPr>
        <w:t>,</w:t>
      </w:r>
      <w:r w:rsidRPr="00A80388">
        <w:rPr>
          <w:rFonts w:ascii="Arial" w:hAnsi="Arial" w:cs="Arial"/>
          <w:sz w:val="24"/>
          <w:szCs w:val="24"/>
        </w:rPr>
        <w:t xml:space="preserve"> we find God the Father proclaiming to the church the coming of his dear Son. In the New Testament</w:t>
      </w:r>
      <w:r>
        <w:rPr>
          <w:rFonts w:ascii="Arial" w:hAnsi="Arial" w:cs="Arial"/>
          <w:sz w:val="24"/>
          <w:szCs w:val="24"/>
        </w:rPr>
        <w:t>,</w:t>
      </w:r>
      <w:r w:rsidRPr="00A80388">
        <w:rPr>
          <w:rFonts w:ascii="Arial" w:hAnsi="Arial" w:cs="Arial"/>
          <w:sz w:val="24"/>
          <w:szCs w:val="24"/>
        </w:rPr>
        <w:t xml:space="preserve"> we have that promise reali</w:t>
      </w:r>
      <w:r>
        <w:rPr>
          <w:rFonts w:ascii="Arial" w:hAnsi="Arial" w:cs="Arial"/>
          <w:sz w:val="24"/>
          <w:szCs w:val="24"/>
        </w:rPr>
        <w:t>s</w:t>
      </w:r>
      <w:r w:rsidRPr="00A80388">
        <w:rPr>
          <w:rFonts w:ascii="Arial" w:hAnsi="Arial" w:cs="Arial"/>
          <w:sz w:val="24"/>
          <w:szCs w:val="24"/>
        </w:rPr>
        <w:t>ed, and God the Son accomplishing the whole purposes, of salvation. And</w:t>
      </w:r>
      <w:r>
        <w:rPr>
          <w:rFonts w:ascii="Arial" w:hAnsi="Arial" w:cs="Arial"/>
          <w:sz w:val="24"/>
          <w:szCs w:val="24"/>
        </w:rPr>
        <w:t>,</w:t>
      </w:r>
      <w:r w:rsidRPr="00A80388">
        <w:rPr>
          <w:rFonts w:ascii="Arial" w:hAnsi="Arial" w:cs="Arial"/>
          <w:sz w:val="24"/>
          <w:szCs w:val="24"/>
        </w:rPr>
        <w:t xml:space="preserve"> after his ascension and return to glory we have the visible manifestation of God the Holy </w:t>
      </w:r>
      <w:r>
        <w:rPr>
          <w:rFonts w:ascii="Arial" w:hAnsi="Arial" w:cs="Arial"/>
          <w:sz w:val="24"/>
          <w:szCs w:val="24"/>
        </w:rPr>
        <w:t>Spirit</w:t>
      </w:r>
      <w:r w:rsidRPr="00A80388">
        <w:rPr>
          <w:rFonts w:ascii="Arial" w:hAnsi="Arial" w:cs="Arial"/>
          <w:sz w:val="24"/>
          <w:szCs w:val="24"/>
        </w:rPr>
        <w:t xml:space="preserve"> on the day of Pentecost, to carry on and render effect</w:t>
      </w:r>
      <w:r>
        <w:rPr>
          <w:rFonts w:ascii="Arial" w:hAnsi="Arial" w:cs="Arial"/>
          <w:sz w:val="24"/>
          <w:szCs w:val="24"/>
        </w:rPr>
        <w:t>ively</w:t>
      </w:r>
      <w:r w:rsidRPr="00A80388">
        <w:rPr>
          <w:rFonts w:ascii="Arial" w:hAnsi="Arial" w:cs="Arial"/>
          <w:sz w:val="24"/>
          <w:szCs w:val="24"/>
        </w:rPr>
        <w:t xml:space="preserve"> the great purposes of redemption in the hearts of the people by his almighty grace and power. So that </w:t>
      </w:r>
      <w:r>
        <w:rPr>
          <w:rFonts w:ascii="Arial" w:hAnsi="Arial" w:cs="Arial"/>
          <w:sz w:val="24"/>
          <w:szCs w:val="24"/>
        </w:rPr>
        <w:t>there</w:t>
      </w:r>
      <w:r w:rsidRPr="00A80388">
        <w:rPr>
          <w:rFonts w:ascii="Arial" w:hAnsi="Arial" w:cs="Arial"/>
          <w:sz w:val="24"/>
          <w:szCs w:val="24"/>
        </w:rPr>
        <w:t xml:space="preserve"> is a beautiful order in the </w:t>
      </w:r>
      <w:r>
        <w:rPr>
          <w:rFonts w:ascii="Arial" w:hAnsi="Arial" w:cs="Arial"/>
          <w:sz w:val="24"/>
          <w:szCs w:val="24"/>
        </w:rPr>
        <w:t>purpose</w:t>
      </w:r>
      <w:r w:rsidRPr="00A80388">
        <w:rPr>
          <w:rFonts w:ascii="Arial" w:hAnsi="Arial" w:cs="Arial"/>
          <w:sz w:val="24"/>
          <w:szCs w:val="24"/>
        </w:rPr>
        <w:t xml:space="preserve"> and execution of the work itself, as well as grace and mercy in the dispensation.</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day of Pentecost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w:t>
      </w:r>
      <w:r>
        <w:rPr>
          <w:rFonts w:ascii="Arial" w:hAnsi="Arial" w:cs="Arial"/>
          <w:sz w:val="24"/>
          <w:szCs w:val="24"/>
        </w:rPr>
        <w:t>,</w:t>
      </w:r>
      <w:r w:rsidRPr="00A80388">
        <w:rPr>
          <w:rFonts w:ascii="Arial" w:hAnsi="Arial" w:cs="Arial"/>
          <w:sz w:val="24"/>
          <w:szCs w:val="24"/>
        </w:rPr>
        <w:t xml:space="preserve"> opens with the manifestation of the Holy </w:t>
      </w:r>
      <w:r>
        <w:rPr>
          <w:rFonts w:ascii="Arial" w:hAnsi="Arial" w:cs="Arial"/>
          <w:sz w:val="24"/>
          <w:szCs w:val="24"/>
        </w:rPr>
        <w:t>Spirit</w:t>
      </w:r>
      <w:r w:rsidRPr="00A80388">
        <w:rPr>
          <w:rFonts w:ascii="Arial" w:hAnsi="Arial" w:cs="Arial"/>
          <w:sz w:val="24"/>
          <w:szCs w:val="24"/>
        </w:rPr>
        <w:t xml:space="preserve"> in his sevenfold gifts and graces. Hitherto</w:t>
      </w:r>
      <w:r>
        <w:rPr>
          <w:rFonts w:ascii="Arial" w:hAnsi="Arial" w:cs="Arial"/>
          <w:sz w:val="24"/>
          <w:szCs w:val="24"/>
        </w:rPr>
        <w:t>,</w:t>
      </w:r>
      <w:r w:rsidRPr="00A80388">
        <w:rPr>
          <w:rFonts w:ascii="Arial" w:hAnsi="Arial" w:cs="Arial"/>
          <w:sz w:val="24"/>
          <w:szCs w:val="24"/>
        </w:rPr>
        <w:t xml:space="preserve"> the kingdom of grace had been supplied with the occasional </w:t>
      </w:r>
      <w:r>
        <w:rPr>
          <w:rFonts w:ascii="Arial" w:hAnsi="Arial" w:cs="Arial"/>
          <w:sz w:val="24"/>
          <w:szCs w:val="24"/>
        </w:rPr>
        <w:t>outpourings</w:t>
      </w:r>
      <w:r w:rsidRPr="00A80388">
        <w:rPr>
          <w:rFonts w:ascii="Arial" w:hAnsi="Arial" w:cs="Arial"/>
          <w:sz w:val="24"/>
          <w:szCs w:val="24"/>
        </w:rPr>
        <w:t xml:space="preserve"> of the Spirit on the church, as the sacred purposes of JEHOVAH</w:t>
      </w:r>
      <w:r>
        <w:rPr>
          <w:rFonts w:ascii="Arial" w:hAnsi="Arial" w:cs="Arial"/>
          <w:sz w:val="24"/>
          <w:szCs w:val="24"/>
        </w:rPr>
        <w:t>’</w:t>
      </w:r>
      <w:r w:rsidRPr="00A80388">
        <w:rPr>
          <w:rFonts w:ascii="Arial" w:hAnsi="Arial" w:cs="Arial"/>
          <w:sz w:val="24"/>
          <w:szCs w:val="24"/>
        </w:rPr>
        <w:t>S will required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The Holy </w:t>
      </w:r>
      <w:r>
        <w:rPr>
          <w:rFonts w:ascii="Arial" w:hAnsi="Arial" w:cs="Arial"/>
          <w:sz w:val="24"/>
          <w:szCs w:val="24"/>
        </w:rPr>
        <w:t>Spirit</w:t>
      </w:r>
      <w:r w:rsidRPr="00A80388">
        <w:rPr>
          <w:rFonts w:ascii="Arial" w:hAnsi="Arial" w:cs="Arial"/>
          <w:sz w:val="24"/>
          <w:szCs w:val="24"/>
        </w:rPr>
        <w:t>, it is said, was not yet given, because that Jesus was not yet glorified.</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7:</w:t>
      </w:r>
      <w:r w:rsidRPr="00A80388">
        <w:rPr>
          <w:rFonts w:ascii="Arial" w:hAnsi="Arial" w:cs="Arial"/>
          <w:sz w:val="24"/>
          <w:szCs w:val="24"/>
        </w:rPr>
        <w:t>39) But now that the Son of God ha</w:t>
      </w:r>
      <w:r>
        <w:rPr>
          <w:rFonts w:ascii="Arial" w:hAnsi="Arial" w:cs="Arial"/>
          <w:sz w:val="24"/>
          <w:szCs w:val="24"/>
        </w:rPr>
        <w:t>s</w:t>
      </w:r>
      <w:r w:rsidRPr="00A80388">
        <w:rPr>
          <w:rFonts w:ascii="Arial" w:hAnsi="Arial" w:cs="Arial"/>
          <w:sz w:val="24"/>
          <w:szCs w:val="24"/>
        </w:rPr>
        <w:t xml:space="preserve"> finished the whole of his ministry on earth, and </w:t>
      </w:r>
      <w:r>
        <w:rPr>
          <w:rFonts w:ascii="Arial" w:hAnsi="Arial" w:cs="Arial"/>
          <w:sz w:val="24"/>
          <w:szCs w:val="24"/>
        </w:rPr>
        <w:t>has</w:t>
      </w:r>
      <w:r w:rsidRPr="00A80388">
        <w:rPr>
          <w:rFonts w:ascii="Arial" w:hAnsi="Arial" w:cs="Arial"/>
          <w:sz w:val="24"/>
          <w:szCs w:val="24"/>
        </w:rPr>
        <w:t xml:space="preserve"> returned to glory, the Holy </w:t>
      </w:r>
      <w:r>
        <w:rPr>
          <w:rFonts w:ascii="Arial" w:hAnsi="Arial" w:cs="Arial"/>
          <w:sz w:val="24"/>
          <w:szCs w:val="24"/>
        </w:rPr>
        <w:t>Spirit</w:t>
      </w:r>
      <w:r w:rsidRPr="00A80388">
        <w:rPr>
          <w:rFonts w:ascii="Arial" w:hAnsi="Arial" w:cs="Arial"/>
          <w:sz w:val="24"/>
          <w:szCs w:val="24"/>
        </w:rPr>
        <w:t xml:space="preserve"> comes down in a </w:t>
      </w:r>
      <w:r>
        <w:rPr>
          <w:rFonts w:ascii="Arial" w:hAnsi="Arial" w:cs="Arial"/>
          <w:sz w:val="24"/>
          <w:szCs w:val="24"/>
        </w:rPr>
        <w:t>fullness</w:t>
      </w:r>
      <w:r w:rsidRPr="00A80388">
        <w:rPr>
          <w:rFonts w:ascii="Arial" w:hAnsi="Arial" w:cs="Arial"/>
          <w:sz w:val="24"/>
          <w:szCs w:val="24"/>
        </w:rPr>
        <w:t xml:space="preserve"> of blessings, and</w:t>
      </w:r>
      <w:r>
        <w:rPr>
          <w:rFonts w:ascii="Arial" w:hAnsi="Arial" w:cs="Arial"/>
          <w:sz w:val="24"/>
          <w:szCs w:val="24"/>
        </w:rPr>
        <w:t>,</w:t>
      </w:r>
      <w:r w:rsidRPr="00A80388">
        <w:rPr>
          <w:rFonts w:ascii="Arial" w:hAnsi="Arial" w:cs="Arial"/>
          <w:sz w:val="24"/>
          <w:szCs w:val="24"/>
        </w:rPr>
        <w:t xml:space="preserve"> to him</w:t>
      </w:r>
      <w:r>
        <w:rPr>
          <w:rFonts w:ascii="Arial" w:hAnsi="Arial" w:cs="Arial"/>
          <w:sz w:val="24"/>
          <w:szCs w:val="24"/>
        </w:rPr>
        <w:t>,</w:t>
      </w:r>
      <w:r w:rsidRPr="00A80388">
        <w:rPr>
          <w:rFonts w:ascii="Arial" w:hAnsi="Arial" w:cs="Arial"/>
          <w:sz w:val="24"/>
          <w:szCs w:val="24"/>
        </w:rPr>
        <w:t xml:space="preserve"> is committed the whole efficiency of the work, as the Almighty Minister in the church, to render the whole effect</w:t>
      </w:r>
      <w:r>
        <w:rPr>
          <w:rFonts w:ascii="Arial" w:hAnsi="Arial" w:cs="Arial"/>
          <w:sz w:val="24"/>
          <w:szCs w:val="24"/>
        </w:rPr>
        <w:t>ive</w:t>
      </w:r>
      <w:r w:rsidRPr="00A80388">
        <w:rPr>
          <w:rFonts w:ascii="Arial" w:hAnsi="Arial" w:cs="Arial"/>
          <w:sz w:val="24"/>
          <w:szCs w:val="24"/>
        </w:rPr>
        <w:t>; and</w:t>
      </w:r>
      <w:r>
        <w:rPr>
          <w:rFonts w:ascii="Arial" w:hAnsi="Arial" w:cs="Arial"/>
          <w:sz w:val="24"/>
          <w:szCs w:val="24"/>
        </w:rPr>
        <w:t>,</w:t>
      </w:r>
      <w:r w:rsidRPr="00A80388">
        <w:rPr>
          <w:rFonts w:ascii="Arial" w:hAnsi="Arial" w:cs="Arial"/>
          <w:sz w:val="24"/>
          <w:szCs w:val="24"/>
        </w:rPr>
        <w:t xml:space="preserve"> to this</w:t>
      </w:r>
      <w:r>
        <w:rPr>
          <w:rFonts w:ascii="Arial" w:hAnsi="Arial" w:cs="Arial"/>
          <w:sz w:val="24"/>
          <w:szCs w:val="24"/>
        </w:rPr>
        <w:t>,</w:t>
      </w:r>
      <w:r w:rsidRPr="00A80388">
        <w:rPr>
          <w:rFonts w:ascii="Arial" w:hAnsi="Arial" w:cs="Arial"/>
          <w:sz w:val="24"/>
          <w:szCs w:val="24"/>
        </w:rPr>
        <w:t xml:space="preserve"> agree the words of the prophets</w:t>
      </w:r>
      <w:r>
        <w:rPr>
          <w:rFonts w:ascii="Arial" w:hAnsi="Arial" w:cs="Arial"/>
          <w:sz w:val="24"/>
          <w:szCs w:val="24"/>
        </w:rPr>
        <w:t xml:space="preserve"> — see</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44:</w:t>
      </w:r>
      <w:r w:rsidRPr="00A80388">
        <w:rPr>
          <w:rFonts w:ascii="Arial" w:hAnsi="Arial" w:cs="Arial"/>
          <w:sz w:val="24"/>
          <w:szCs w:val="24"/>
        </w:rPr>
        <w:t>3-5</w:t>
      </w:r>
      <w:r>
        <w:rPr>
          <w:rFonts w:ascii="Arial" w:hAnsi="Arial" w:cs="Arial"/>
          <w:sz w:val="24"/>
          <w:szCs w:val="24"/>
        </w:rPr>
        <w:t>;</w:t>
      </w:r>
      <w:r w:rsidRPr="00A80388">
        <w:rPr>
          <w:rFonts w:ascii="Arial" w:hAnsi="Arial" w:cs="Arial"/>
          <w:sz w:val="24"/>
          <w:szCs w:val="24"/>
        </w:rPr>
        <w:t xml:space="preserve"> Joel </w:t>
      </w:r>
      <w:r>
        <w:rPr>
          <w:rFonts w:ascii="Arial" w:hAnsi="Arial" w:cs="Arial"/>
          <w:sz w:val="24"/>
          <w:szCs w:val="24"/>
        </w:rPr>
        <w:t>2:</w:t>
      </w:r>
      <w:r w:rsidRPr="00A80388">
        <w:rPr>
          <w:rFonts w:ascii="Arial" w:hAnsi="Arial" w:cs="Arial"/>
          <w:sz w:val="24"/>
          <w:szCs w:val="24"/>
        </w:rPr>
        <w:t>28</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and</w:t>
      </w:r>
      <w:r w:rsidRPr="00A80388">
        <w:rPr>
          <w:rFonts w:ascii="Arial" w:hAnsi="Arial" w:cs="Arial"/>
          <w:sz w:val="24"/>
          <w:szCs w:val="24"/>
        </w:rPr>
        <w:t xml:space="preserve">. Acts </w:t>
      </w:r>
      <w:r>
        <w:rPr>
          <w:rFonts w:ascii="Arial" w:hAnsi="Arial" w:cs="Arial"/>
          <w:sz w:val="24"/>
          <w:szCs w:val="24"/>
        </w:rPr>
        <w:t>2:</w:t>
      </w:r>
      <w:r w:rsidRPr="00A80388">
        <w:rPr>
          <w:rFonts w:ascii="Arial" w:hAnsi="Arial" w:cs="Arial"/>
          <w:sz w:val="24"/>
          <w:szCs w:val="24"/>
        </w:rPr>
        <w:t>14-34.</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beg to add one more observation </w:t>
      </w:r>
      <w:r>
        <w:rPr>
          <w:rFonts w:ascii="Arial" w:hAnsi="Arial" w:cs="Arial"/>
          <w:sz w:val="24"/>
          <w:szCs w:val="24"/>
        </w:rPr>
        <w:t>to</w:t>
      </w:r>
      <w:r w:rsidRPr="00A80388">
        <w:rPr>
          <w:rFonts w:ascii="Arial" w:hAnsi="Arial" w:cs="Arial"/>
          <w:sz w:val="24"/>
          <w:szCs w:val="24"/>
        </w:rPr>
        <w:t xml:space="preserve"> this view of our Christian Pentecost, namely, what a confirmation it gives to all the </w:t>
      </w:r>
      <w:r>
        <w:rPr>
          <w:rFonts w:ascii="Arial" w:hAnsi="Arial" w:cs="Arial"/>
          <w:sz w:val="24"/>
          <w:szCs w:val="24"/>
        </w:rPr>
        <w:t>interest</w:t>
      </w:r>
      <w:r w:rsidRPr="00A80388">
        <w:rPr>
          <w:rFonts w:ascii="Arial" w:hAnsi="Arial" w:cs="Arial"/>
          <w:sz w:val="24"/>
          <w:szCs w:val="24"/>
        </w:rPr>
        <w:t>ing doctrines of our most holy faith. The promise of God the Father in the Old Testament, and the promise of God the Son in the New, both t</w:t>
      </w:r>
      <w:r>
        <w:rPr>
          <w:rFonts w:ascii="Arial" w:hAnsi="Arial" w:cs="Arial"/>
          <w:sz w:val="24"/>
          <w:szCs w:val="24"/>
        </w:rPr>
        <w:t>aught</w:t>
      </w:r>
      <w:r w:rsidRPr="00A80388">
        <w:rPr>
          <w:rFonts w:ascii="Arial" w:hAnsi="Arial" w:cs="Arial"/>
          <w:sz w:val="24"/>
          <w:szCs w:val="24"/>
        </w:rPr>
        <w:t xml:space="preserve"> the church to be on the look-out for the coming of the Holy </w:t>
      </w:r>
      <w:r>
        <w:rPr>
          <w:rFonts w:ascii="Arial" w:hAnsi="Arial" w:cs="Arial"/>
          <w:sz w:val="24"/>
          <w:szCs w:val="24"/>
        </w:rPr>
        <w:t>Spirit</w:t>
      </w:r>
      <w:r w:rsidRPr="00A80388">
        <w:rPr>
          <w:rFonts w:ascii="Arial" w:hAnsi="Arial" w:cs="Arial"/>
          <w:sz w:val="24"/>
          <w:szCs w:val="24"/>
        </w:rPr>
        <w:t xml:space="preserve">. And as the glorious </w:t>
      </w:r>
      <w:r>
        <w:rPr>
          <w:rFonts w:ascii="Arial" w:hAnsi="Arial" w:cs="Arial"/>
          <w:sz w:val="24"/>
          <w:szCs w:val="24"/>
        </w:rPr>
        <w:t>event</w:t>
      </w:r>
      <w:r w:rsidRPr="00A80388">
        <w:rPr>
          <w:rFonts w:ascii="Arial" w:hAnsi="Arial" w:cs="Arial"/>
          <w:sz w:val="24"/>
          <w:szCs w:val="24"/>
        </w:rPr>
        <w:t xml:space="preserve"> drew n</w:t>
      </w:r>
      <w:r>
        <w:rPr>
          <w:rFonts w:ascii="Arial" w:hAnsi="Arial" w:cs="Arial"/>
          <w:sz w:val="24"/>
          <w:szCs w:val="24"/>
        </w:rPr>
        <w:t>ear,</w:t>
      </w:r>
      <w:r w:rsidRPr="00A80388">
        <w:rPr>
          <w:rFonts w:ascii="Arial" w:hAnsi="Arial" w:cs="Arial"/>
          <w:sz w:val="24"/>
          <w:szCs w:val="24"/>
        </w:rPr>
        <w:t xml:space="preserve"> when this Almighty Spirit would come and dwell in the hearts of his redeemed, the promises concerning him became more clear and pointed. The Lord Jesus, in his farewell sermon, when instituting his holy Supper as the standing memorial of his death, m</w:t>
      </w:r>
      <w:r>
        <w:rPr>
          <w:rFonts w:ascii="Arial" w:hAnsi="Arial" w:cs="Arial"/>
          <w:sz w:val="24"/>
          <w:szCs w:val="24"/>
        </w:rPr>
        <w:t>ost particularly described his P</w:t>
      </w:r>
      <w:r w:rsidRPr="00A80388">
        <w:rPr>
          <w:rFonts w:ascii="Arial" w:hAnsi="Arial" w:cs="Arial"/>
          <w:sz w:val="24"/>
          <w:szCs w:val="24"/>
        </w:rPr>
        <w:t>erson, character, and offices. (See John chap</w:t>
      </w:r>
      <w:r>
        <w:rPr>
          <w:rFonts w:ascii="Arial" w:hAnsi="Arial" w:cs="Arial"/>
          <w:sz w:val="24"/>
          <w:szCs w:val="24"/>
        </w:rPr>
        <w:t>ters 14-16)</w:t>
      </w:r>
      <w:r w:rsidRPr="00A80388">
        <w:rPr>
          <w:rFonts w:ascii="Arial" w:hAnsi="Arial" w:cs="Arial"/>
          <w:sz w:val="24"/>
          <w:szCs w:val="24"/>
        </w:rPr>
        <w:t xml:space="preserve"> And again, </w:t>
      </w:r>
      <w:r>
        <w:rPr>
          <w:rFonts w:ascii="Arial" w:hAnsi="Arial" w:cs="Arial"/>
          <w:sz w:val="24"/>
          <w:szCs w:val="24"/>
        </w:rPr>
        <w:t>at</w:t>
      </w:r>
      <w:r w:rsidRPr="00A80388">
        <w:rPr>
          <w:rFonts w:ascii="Arial" w:hAnsi="Arial" w:cs="Arial"/>
          <w:sz w:val="24"/>
          <w:szCs w:val="24"/>
        </w:rPr>
        <w:t xml:space="preserve"> the very moment of his departure, he reminded his disciples of the near approach of this blessed guest. </w:t>
      </w:r>
      <w:r>
        <w:rPr>
          <w:rFonts w:ascii="Arial" w:hAnsi="Arial" w:cs="Arial"/>
          <w:sz w:val="24"/>
          <w:szCs w:val="24"/>
        </w:rPr>
        <w:t>“</w:t>
      </w:r>
      <w:r w:rsidRPr="00A80388">
        <w:rPr>
          <w:rFonts w:ascii="Arial" w:hAnsi="Arial" w:cs="Arial"/>
          <w:sz w:val="24"/>
          <w:szCs w:val="24"/>
        </w:rPr>
        <w:t>Behold (said Jesus) I send the promise of my Father upon you; but tarry ye in the city of Jerusalem until ye be endued with power from on high.</w:t>
      </w:r>
      <w:r>
        <w:rPr>
          <w:rFonts w:ascii="Arial" w:hAnsi="Arial" w:cs="Arial"/>
          <w:sz w:val="24"/>
          <w:szCs w:val="24"/>
        </w:rPr>
        <w:t>”</w:t>
      </w:r>
      <w:r w:rsidRPr="00A80388">
        <w:rPr>
          <w:rFonts w:ascii="Arial" w:hAnsi="Arial" w:cs="Arial"/>
          <w:sz w:val="24"/>
          <w:szCs w:val="24"/>
        </w:rPr>
        <w:t xml:space="preserve"> (Luke </w:t>
      </w:r>
      <w:r>
        <w:rPr>
          <w:rFonts w:ascii="Arial" w:hAnsi="Arial" w:cs="Arial"/>
          <w:sz w:val="24"/>
          <w:szCs w:val="24"/>
        </w:rPr>
        <w:t>24:49</w:t>
      </w:r>
      <w:r w:rsidRPr="00A80388">
        <w:rPr>
          <w:rFonts w:ascii="Arial" w:hAnsi="Arial" w:cs="Arial"/>
          <w:sz w:val="24"/>
          <w:szCs w:val="24"/>
        </w:rPr>
        <w:t xml:space="preserve">) And still </w:t>
      </w:r>
      <w:r w:rsidRPr="00A80388">
        <w:rPr>
          <w:rFonts w:ascii="Arial" w:hAnsi="Arial" w:cs="Arial"/>
          <w:sz w:val="24"/>
          <w:szCs w:val="24"/>
        </w:rPr>
        <w:lastRenderedPageBreak/>
        <w:t>f</w:t>
      </w:r>
      <w:r>
        <w:rPr>
          <w:rFonts w:ascii="Arial" w:hAnsi="Arial" w:cs="Arial"/>
          <w:sz w:val="24"/>
          <w:szCs w:val="24"/>
        </w:rPr>
        <w:t>u</w:t>
      </w:r>
      <w:r w:rsidRPr="00A80388">
        <w:rPr>
          <w:rFonts w:ascii="Arial" w:hAnsi="Arial" w:cs="Arial"/>
          <w:sz w:val="24"/>
          <w:szCs w:val="24"/>
        </w:rPr>
        <w:t>rther</w:t>
      </w:r>
      <w:r>
        <w:rPr>
          <w:rFonts w:ascii="Arial" w:hAnsi="Arial" w:cs="Arial"/>
          <w:sz w:val="24"/>
          <w:szCs w:val="24"/>
        </w:rPr>
        <w:t>,</w:t>
      </w:r>
      <w:r w:rsidRPr="00A80388">
        <w:rPr>
          <w:rFonts w:ascii="Arial" w:hAnsi="Arial" w:cs="Arial"/>
          <w:sz w:val="24"/>
          <w:szCs w:val="24"/>
        </w:rPr>
        <w:t xml:space="preserve"> he added at the same parting interview, </w:t>
      </w:r>
      <w:r>
        <w:rPr>
          <w:rFonts w:ascii="Arial" w:hAnsi="Arial" w:cs="Arial"/>
          <w:sz w:val="24"/>
          <w:szCs w:val="24"/>
        </w:rPr>
        <w:t>“</w:t>
      </w:r>
      <w:r w:rsidRPr="00A80388">
        <w:rPr>
          <w:rFonts w:ascii="Arial" w:hAnsi="Arial" w:cs="Arial"/>
          <w:sz w:val="24"/>
          <w:szCs w:val="24"/>
        </w:rPr>
        <w:t>John (said Jesus) truly bapti</w:t>
      </w:r>
      <w:r>
        <w:rPr>
          <w:rFonts w:ascii="Arial" w:hAnsi="Arial" w:cs="Arial"/>
          <w:sz w:val="24"/>
          <w:szCs w:val="24"/>
        </w:rPr>
        <w:t>s</w:t>
      </w:r>
      <w:r w:rsidRPr="00A80388">
        <w:rPr>
          <w:rFonts w:ascii="Arial" w:hAnsi="Arial" w:cs="Arial"/>
          <w:sz w:val="24"/>
          <w:szCs w:val="24"/>
        </w:rPr>
        <w:t>ed with water; but ye shall be bapti</w:t>
      </w:r>
      <w:r>
        <w:rPr>
          <w:rFonts w:ascii="Arial" w:hAnsi="Arial" w:cs="Arial"/>
          <w:sz w:val="24"/>
          <w:szCs w:val="24"/>
        </w:rPr>
        <w:t>s</w:t>
      </w:r>
      <w:r w:rsidRPr="00A80388">
        <w:rPr>
          <w:rFonts w:ascii="Arial" w:hAnsi="Arial" w:cs="Arial"/>
          <w:sz w:val="24"/>
          <w:szCs w:val="24"/>
        </w:rPr>
        <w:t xml:space="preserve">ed with the Holy </w:t>
      </w:r>
      <w:r>
        <w:rPr>
          <w:rFonts w:ascii="Arial" w:hAnsi="Arial" w:cs="Arial"/>
          <w:sz w:val="24"/>
          <w:szCs w:val="24"/>
        </w:rPr>
        <w:t>Spirit</w:t>
      </w:r>
      <w:r w:rsidRPr="00A80388">
        <w:rPr>
          <w:rFonts w:ascii="Arial" w:hAnsi="Arial" w:cs="Arial"/>
          <w:sz w:val="24"/>
          <w:szCs w:val="24"/>
        </w:rPr>
        <w:t xml:space="preserve"> not many days hence.</w:t>
      </w:r>
      <w:r>
        <w:rPr>
          <w:rFonts w:ascii="Arial" w:hAnsi="Arial" w:cs="Arial"/>
          <w:sz w:val="24"/>
          <w:szCs w:val="24"/>
        </w:rPr>
        <w:t>”</w:t>
      </w:r>
      <w:r w:rsidRPr="00A80388">
        <w:rPr>
          <w:rFonts w:ascii="Arial" w:hAnsi="Arial" w:cs="Arial"/>
          <w:sz w:val="24"/>
          <w:szCs w:val="24"/>
        </w:rPr>
        <w:t xml:space="preserve"> (Acts </w:t>
      </w:r>
      <w:r>
        <w:rPr>
          <w:rFonts w:ascii="Arial" w:hAnsi="Arial" w:cs="Arial"/>
          <w:sz w:val="24"/>
          <w:szCs w:val="24"/>
        </w:rPr>
        <w:t>1:5</w:t>
      </w:r>
      <w:r w:rsidRPr="00A80388">
        <w:rPr>
          <w:rFonts w:ascii="Arial" w:hAnsi="Arial" w:cs="Arial"/>
          <w:sz w:val="24"/>
          <w:szCs w:val="24"/>
        </w:rPr>
        <w:t>) And</w:t>
      </w:r>
      <w:r>
        <w:rPr>
          <w:rFonts w:ascii="Arial" w:hAnsi="Arial" w:cs="Arial"/>
          <w:sz w:val="24"/>
          <w:szCs w:val="24"/>
        </w:rPr>
        <w:t>,</w:t>
      </w:r>
      <w:r w:rsidRPr="00A80388">
        <w:rPr>
          <w:rFonts w:ascii="Arial" w:hAnsi="Arial" w:cs="Arial"/>
          <w:sz w:val="24"/>
          <w:szCs w:val="24"/>
        </w:rPr>
        <w:t xml:space="preserve"> agreeabl</w:t>
      </w:r>
      <w:r>
        <w:rPr>
          <w:rFonts w:ascii="Arial" w:hAnsi="Arial" w:cs="Arial"/>
          <w:sz w:val="24"/>
          <w:szCs w:val="24"/>
        </w:rPr>
        <w:t>e</w:t>
      </w:r>
      <w:r w:rsidRPr="00A80388">
        <w:rPr>
          <w:rFonts w:ascii="Arial" w:hAnsi="Arial" w:cs="Arial"/>
          <w:sz w:val="24"/>
          <w:szCs w:val="24"/>
        </w:rPr>
        <w:t xml:space="preserve"> to this promise, the Holy </w:t>
      </w:r>
      <w:r>
        <w:rPr>
          <w:rFonts w:ascii="Arial" w:hAnsi="Arial" w:cs="Arial"/>
          <w:sz w:val="24"/>
          <w:szCs w:val="24"/>
        </w:rPr>
        <w:t>Spirit</w:t>
      </w:r>
      <w:r w:rsidRPr="00A80388">
        <w:rPr>
          <w:rFonts w:ascii="Arial" w:hAnsi="Arial" w:cs="Arial"/>
          <w:sz w:val="24"/>
          <w:szCs w:val="24"/>
        </w:rPr>
        <w:t xml:space="preserve"> actually came down ten days </w:t>
      </w:r>
      <w:r>
        <w:rPr>
          <w:rFonts w:ascii="Arial" w:hAnsi="Arial" w:cs="Arial"/>
          <w:sz w:val="24"/>
          <w:szCs w:val="24"/>
        </w:rPr>
        <w:t>later</w:t>
      </w:r>
      <w:r w:rsidRPr="00A80388">
        <w:rPr>
          <w:rFonts w:ascii="Arial" w:hAnsi="Arial" w:cs="Arial"/>
          <w:sz w:val="24"/>
          <w:szCs w:val="24"/>
        </w:rPr>
        <w:t xml:space="preserve"> on the day of Pentecost</w:t>
      </w:r>
      <w:r>
        <w:rPr>
          <w:rFonts w:ascii="Arial" w:hAnsi="Arial" w:cs="Arial"/>
          <w:sz w:val="24"/>
          <w:szCs w:val="24"/>
        </w:rPr>
        <w:t>,</w:t>
      </w:r>
      <w:r w:rsidRPr="00A80388">
        <w:rPr>
          <w:rFonts w:ascii="Arial" w:hAnsi="Arial" w:cs="Arial"/>
          <w:sz w:val="24"/>
          <w:szCs w:val="24"/>
        </w:rPr>
        <w:t xml:space="preserve"> when those events took place which are recorded in the second chapter of the Acts of the Apostles.</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Now</w:t>
      </w:r>
      <w:r>
        <w:rPr>
          <w:rFonts w:ascii="Arial" w:hAnsi="Arial" w:cs="Arial"/>
          <w:sz w:val="24"/>
          <w:szCs w:val="24"/>
        </w:rPr>
        <w:t>,</w:t>
      </w:r>
      <w:r w:rsidRPr="00A80388">
        <w:rPr>
          <w:rFonts w:ascii="Arial" w:hAnsi="Arial" w:cs="Arial"/>
          <w:sz w:val="24"/>
          <w:szCs w:val="24"/>
        </w:rPr>
        <w:t xml:space="preserve"> from he</w:t>
      </w:r>
      <w:r>
        <w:rPr>
          <w:rFonts w:ascii="Arial" w:hAnsi="Arial" w:cs="Arial"/>
          <w:sz w:val="24"/>
          <w:szCs w:val="24"/>
        </w:rPr>
        <w:t>re,</w:t>
      </w:r>
      <w:r w:rsidRPr="00A80388">
        <w:rPr>
          <w:rFonts w:ascii="Arial" w:hAnsi="Arial" w:cs="Arial"/>
          <w:sz w:val="24"/>
          <w:szCs w:val="24"/>
        </w:rPr>
        <w:t xml:space="preserve"> the following </w:t>
      </w:r>
      <w:r>
        <w:rPr>
          <w:rFonts w:ascii="Arial" w:hAnsi="Arial" w:cs="Arial"/>
          <w:sz w:val="24"/>
          <w:szCs w:val="24"/>
        </w:rPr>
        <w:t>right</w:t>
      </w:r>
      <w:r w:rsidRPr="00A80388">
        <w:rPr>
          <w:rFonts w:ascii="Arial" w:hAnsi="Arial" w:cs="Arial"/>
          <w:sz w:val="24"/>
          <w:szCs w:val="24"/>
        </w:rPr>
        <w:t xml:space="preserve"> and evident conclusion is unavoidable, and must follow</w:t>
      </w:r>
      <w:r>
        <w:rPr>
          <w:rFonts w:ascii="Arial" w:hAnsi="Arial" w:cs="Arial"/>
          <w:sz w:val="24"/>
          <w:szCs w:val="24"/>
        </w:rPr>
        <w:t>: that,</w:t>
      </w:r>
      <w:r w:rsidRPr="00A80388">
        <w:rPr>
          <w:rFonts w:ascii="Arial" w:hAnsi="Arial" w:cs="Arial"/>
          <w:sz w:val="24"/>
          <w:szCs w:val="24"/>
        </w:rPr>
        <w:t xml:space="preserve"> </w:t>
      </w:r>
      <w:r>
        <w:rPr>
          <w:rFonts w:ascii="Arial" w:hAnsi="Arial" w:cs="Arial"/>
          <w:sz w:val="24"/>
          <w:szCs w:val="24"/>
        </w:rPr>
        <w:t>i</w:t>
      </w:r>
      <w:r w:rsidRPr="00A80388">
        <w:rPr>
          <w:rFonts w:ascii="Arial" w:hAnsi="Arial" w:cs="Arial"/>
          <w:sz w:val="24"/>
          <w:szCs w:val="24"/>
        </w:rPr>
        <w:t xml:space="preserve">f Christ had not been God, how could he have had power and authority to have sent the Holy </w:t>
      </w:r>
      <w:r>
        <w:rPr>
          <w:rFonts w:ascii="Arial" w:hAnsi="Arial" w:cs="Arial"/>
          <w:sz w:val="24"/>
          <w:szCs w:val="24"/>
        </w:rPr>
        <w:t>Spirit</w:t>
      </w:r>
      <w:r w:rsidRPr="00A80388">
        <w:rPr>
          <w:rFonts w:ascii="Arial" w:hAnsi="Arial" w:cs="Arial"/>
          <w:sz w:val="24"/>
          <w:szCs w:val="24"/>
        </w:rPr>
        <w:t xml:space="preserve">? If Christ had not completed salvation, and finished the work the Father gave him to do, how would his promise have been fulfilled in the gift of the Spirit? If Christ had not ascended, how would the Holy </w:t>
      </w:r>
      <w:r>
        <w:rPr>
          <w:rFonts w:ascii="Arial" w:hAnsi="Arial" w:cs="Arial"/>
          <w:sz w:val="24"/>
          <w:szCs w:val="24"/>
        </w:rPr>
        <w:t>Spirit</w:t>
      </w:r>
      <w:r w:rsidRPr="00A80388">
        <w:rPr>
          <w:rFonts w:ascii="Arial" w:hAnsi="Arial" w:cs="Arial"/>
          <w:sz w:val="24"/>
          <w:szCs w:val="24"/>
        </w:rPr>
        <w:t xml:space="preserve"> have descended in exact conformity to what he had said?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Can anything on earth be more palpable </w:t>
      </w:r>
      <w:r>
        <w:rPr>
          <w:rFonts w:ascii="Arial" w:hAnsi="Arial" w:cs="Arial"/>
          <w:sz w:val="24"/>
          <w:szCs w:val="24"/>
        </w:rPr>
        <w:t>[profound] yet</w:t>
      </w:r>
      <w:r w:rsidRPr="00A80388">
        <w:rPr>
          <w:rFonts w:ascii="Arial" w:hAnsi="Arial" w:cs="Arial"/>
          <w:sz w:val="24"/>
          <w:szCs w:val="24"/>
        </w:rPr>
        <w:t xml:space="preserve"> plain in confirmation of all the great truths of our holy faith, that</w:t>
      </w:r>
      <w:r>
        <w:rPr>
          <w:rFonts w:ascii="Arial" w:hAnsi="Arial" w:cs="Arial"/>
          <w:sz w:val="24"/>
          <w:szCs w:val="24"/>
        </w:rPr>
        <w:t>,</w:t>
      </w:r>
      <w:r w:rsidRPr="00A80388">
        <w:rPr>
          <w:rFonts w:ascii="Arial" w:hAnsi="Arial" w:cs="Arial"/>
          <w:sz w:val="24"/>
          <w:szCs w:val="24"/>
        </w:rPr>
        <w:t xml:space="preserve"> when the Holy </w:t>
      </w:r>
      <w:r>
        <w:rPr>
          <w:rFonts w:ascii="Arial" w:hAnsi="Arial" w:cs="Arial"/>
          <w:sz w:val="24"/>
          <w:szCs w:val="24"/>
        </w:rPr>
        <w:t>Spirit</w:t>
      </w:r>
      <w:r w:rsidRPr="00A80388">
        <w:rPr>
          <w:rFonts w:ascii="Arial" w:hAnsi="Arial" w:cs="Arial"/>
          <w:sz w:val="24"/>
          <w:szCs w:val="24"/>
        </w:rPr>
        <w:t xml:space="preserve"> came down, Jesus </w:t>
      </w:r>
      <w:r>
        <w:rPr>
          <w:rFonts w:ascii="Arial" w:hAnsi="Arial" w:cs="Arial"/>
          <w:sz w:val="24"/>
          <w:szCs w:val="24"/>
        </w:rPr>
        <w:t>had</w:t>
      </w:r>
      <w:r w:rsidRPr="00A80388">
        <w:rPr>
          <w:rFonts w:ascii="Arial" w:hAnsi="Arial" w:cs="Arial"/>
          <w:sz w:val="24"/>
          <w:szCs w:val="24"/>
        </w:rPr>
        <w:t xml:space="preserve"> gone up, and God the Father confirmed the perfect approbation </w:t>
      </w:r>
      <w:r>
        <w:rPr>
          <w:rFonts w:ascii="Arial" w:hAnsi="Arial" w:cs="Arial"/>
          <w:sz w:val="24"/>
          <w:szCs w:val="24"/>
        </w:rPr>
        <w:t xml:space="preserve">[approval] </w:t>
      </w:r>
      <w:r w:rsidRPr="00A80388">
        <w:rPr>
          <w:rFonts w:ascii="Arial" w:hAnsi="Arial" w:cs="Arial"/>
          <w:sz w:val="24"/>
          <w:szCs w:val="24"/>
        </w:rPr>
        <w:t xml:space="preserve">he had </w:t>
      </w:r>
      <w:r>
        <w:rPr>
          <w:rFonts w:ascii="Arial" w:hAnsi="Arial" w:cs="Arial"/>
          <w:sz w:val="24"/>
          <w:szCs w:val="24"/>
        </w:rPr>
        <w:t xml:space="preserve">received </w:t>
      </w:r>
      <w:r w:rsidRPr="00A80388">
        <w:rPr>
          <w:rFonts w:ascii="Arial" w:hAnsi="Arial" w:cs="Arial"/>
          <w:sz w:val="24"/>
          <w:szCs w:val="24"/>
        </w:rPr>
        <w:t xml:space="preserve">several times from heaven by a voice given </w:t>
      </w:r>
      <w:r>
        <w:rPr>
          <w:rFonts w:ascii="Arial" w:hAnsi="Arial" w:cs="Arial"/>
          <w:sz w:val="24"/>
          <w:szCs w:val="24"/>
        </w:rPr>
        <w:t>concerning</w:t>
      </w:r>
      <w:r w:rsidRPr="00A80388">
        <w:rPr>
          <w:rFonts w:ascii="Arial" w:hAnsi="Arial" w:cs="Arial"/>
          <w:sz w:val="24"/>
          <w:szCs w:val="24"/>
        </w:rPr>
        <w:t xml:space="preserve"> his dear Son, </w:t>
      </w:r>
      <w:r>
        <w:rPr>
          <w:rFonts w:ascii="Arial" w:hAnsi="Arial" w:cs="Arial"/>
          <w:sz w:val="24"/>
          <w:szCs w:val="24"/>
        </w:rPr>
        <w:t xml:space="preserve">and </w:t>
      </w:r>
      <w:r w:rsidRPr="00A80388">
        <w:rPr>
          <w:rFonts w:ascii="Arial" w:hAnsi="Arial" w:cs="Arial"/>
          <w:sz w:val="24"/>
          <w:szCs w:val="24"/>
        </w:rPr>
        <w:t xml:space="preserve">that he was well pleased </w:t>
      </w:r>
      <w:r>
        <w:rPr>
          <w:rFonts w:ascii="Arial" w:hAnsi="Arial" w:cs="Arial"/>
          <w:sz w:val="24"/>
          <w:szCs w:val="24"/>
        </w:rPr>
        <w:t>with</w:t>
      </w:r>
      <w:r w:rsidRPr="00A80388">
        <w:rPr>
          <w:rFonts w:ascii="Arial" w:hAnsi="Arial" w:cs="Arial"/>
          <w:sz w:val="24"/>
          <w:szCs w:val="24"/>
        </w:rPr>
        <w:t xml:space="preserve"> him, by sending down, according to Christ</w:t>
      </w:r>
      <w:r>
        <w:rPr>
          <w:rFonts w:ascii="Arial" w:hAnsi="Arial" w:cs="Arial"/>
          <w:sz w:val="24"/>
          <w:szCs w:val="24"/>
        </w:rPr>
        <w:t>’</w:t>
      </w:r>
      <w:r w:rsidRPr="00A80388">
        <w:rPr>
          <w:rFonts w:ascii="Arial" w:hAnsi="Arial" w:cs="Arial"/>
          <w:sz w:val="24"/>
          <w:szCs w:val="24"/>
        </w:rPr>
        <w:t xml:space="preserve">s promise, the Holy </w:t>
      </w:r>
      <w:r>
        <w:rPr>
          <w:rFonts w:ascii="Arial" w:hAnsi="Arial" w:cs="Arial"/>
          <w:sz w:val="24"/>
          <w:szCs w:val="24"/>
        </w:rPr>
        <w:t>Spirit</w:t>
      </w:r>
      <w:r w:rsidRPr="00A80388">
        <w:rPr>
          <w:rFonts w:ascii="Arial" w:hAnsi="Arial" w:cs="Arial"/>
          <w:sz w:val="24"/>
          <w:szCs w:val="24"/>
        </w:rPr>
        <w:t>? The Lord Jesus had told his</w:t>
      </w:r>
      <w:r>
        <w:rPr>
          <w:rFonts w:ascii="Arial" w:hAnsi="Arial" w:cs="Arial"/>
          <w:sz w:val="24"/>
          <w:szCs w:val="24"/>
        </w:rPr>
        <w:t xml:space="preserve"> disciples before his departure</w:t>
      </w:r>
      <w:r w:rsidRPr="00A80388">
        <w:rPr>
          <w:rFonts w:ascii="Arial" w:hAnsi="Arial" w:cs="Arial"/>
          <w:sz w:val="24"/>
          <w:szCs w:val="24"/>
        </w:rPr>
        <w:t xml:space="preserve"> that it was expedient for them </w:t>
      </w:r>
      <w:r>
        <w:rPr>
          <w:rFonts w:ascii="Arial" w:hAnsi="Arial" w:cs="Arial"/>
          <w:sz w:val="24"/>
          <w:szCs w:val="24"/>
        </w:rPr>
        <w:t xml:space="preserve">that </w:t>
      </w:r>
      <w:r w:rsidRPr="00A80388">
        <w:rPr>
          <w:rFonts w:ascii="Arial" w:hAnsi="Arial" w:cs="Arial"/>
          <w:sz w:val="24"/>
          <w:szCs w:val="24"/>
        </w:rPr>
        <w:t xml:space="preserve">he should go away. </w:t>
      </w:r>
      <w:r>
        <w:rPr>
          <w:rFonts w:ascii="Arial" w:hAnsi="Arial" w:cs="Arial"/>
          <w:sz w:val="24"/>
          <w:szCs w:val="24"/>
        </w:rPr>
        <w:t>“</w:t>
      </w:r>
      <w:r w:rsidRPr="00A80388">
        <w:rPr>
          <w:rFonts w:ascii="Arial" w:hAnsi="Arial" w:cs="Arial"/>
          <w:sz w:val="24"/>
          <w:szCs w:val="24"/>
        </w:rPr>
        <w:t>For (said Jesus) if I go not away, the Comforter will not come; but if I depart, I will send him unto you.</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16:</w:t>
      </w:r>
      <w:r w:rsidRPr="00A80388">
        <w:rPr>
          <w:rFonts w:ascii="Arial" w:hAnsi="Arial" w:cs="Arial"/>
          <w:sz w:val="24"/>
          <w:szCs w:val="24"/>
        </w:rPr>
        <w:t xml:space="preserve">7) He did depart, and the Holy </w:t>
      </w:r>
      <w:r>
        <w:rPr>
          <w:rFonts w:ascii="Arial" w:hAnsi="Arial" w:cs="Arial"/>
          <w:sz w:val="24"/>
          <w:szCs w:val="24"/>
        </w:rPr>
        <w:t>Spirit</w:t>
      </w:r>
      <w:r w:rsidRPr="00A80388">
        <w:rPr>
          <w:rFonts w:ascii="Arial" w:hAnsi="Arial" w:cs="Arial"/>
          <w:sz w:val="24"/>
          <w:szCs w:val="24"/>
        </w:rPr>
        <w:t xml:space="preserve"> came. What an evidence </w:t>
      </w:r>
      <w:r>
        <w:rPr>
          <w:rFonts w:ascii="Arial" w:hAnsi="Arial" w:cs="Arial"/>
          <w:sz w:val="24"/>
          <w:szCs w:val="24"/>
        </w:rPr>
        <w:t xml:space="preserve">was given </w:t>
      </w:r>
      <w:r w:rsidRPr="00A80388">
        <w:rPr>
          <w:rFonts w:ascii="Arial" w:hAnsi="Arial" w:cs="Arial"/>
          <w:sz w:val="24"/>
          <w:szCs w:val="24"/>
        </w:rPr>
        <w:t xml:space="preserve">to all the other glorious testimonies of his mission! And I must contend for it, as for one of the </w:t>
      </w:r>
      <w:r>
        <w:rPr>
          <w:rFonts w:ascii="Arial" w:hAnsi="Arial" w:cs="Arial"/>
          <w:sz w:val="24"/>
          <w:szCs w:val="24"/>
        </w:rPr>
        <w:t>clearest</w:t>
      </w:r>
      <w:r w:rsidRPr="00A80388">
        <w:rPr>
          <w:rFonts w:ascii="Arial" w:hAnsi="Arial" w:cs="Arial"/>
          <w:sz w:val="24"/>
          <w:szCs w:val="24"/>
        </w:rPr>
        <w:t xml:space="preserve"> matters of fact the world was ever called to judge, that</w:t>
      </w:r>
      <w:r>
        <w:rPr>
          <w:rFonts w:ascii="Arial" w:hAnsi="Arial" w:cs="Arial"/>
          <w:sz w:val="24"/>
          <w:szCs w:val="24"/>
        </w:rPr>
        <w:t>,</w:t>
      </w:r>
      <w:r w:rsidRPr="00A80388">
        <w:rPr>
          <w:rFonts w:ascii="Arial" w:hAnsi="Arial" w:cs="Arial"/>
          <w:sz w:val="24"/>
          <w:szCs w:val="24"/>
        </w:rPr>
        <w:t xml:space="preserve"> in the descent of the Holy </w:t>
      </w:r>
      <w:r>
        <w:rPr>
          <w:rFonts w:ascii="Arial" w:hAnsi="Arial" w:cs="Arial"/>
          <w:sz w:val="24"/>
          <w:szCs w:val="24"/>
        </w:rPr>
        <w:t>Spirit</w:t>
      </w:r>
      <w:r w:rsidRPr="00A80388">
        <w:rPr>
          <w:rFonts w:ascii="Arial" w:hAnsi="Arial" w:cs="Arial"/>
          <w:sz w:val="24"/>
          <w:szCs w:val="24"/>
        </w:rPr>
        <w:t xml:space="preserve"> on the day of Pentecost, we have as p</w:t>
      </w:r>
      <w:r>
        <w:rPr>
          <w:rFonts w:ascii="Arial" w:hAnsi="Arial" w:cs="Arial"/>
          <w:sz w:val="24"/>
          <w:szCs w:val="24"/>
        </w:rPr>
        <w:t>lain</w:t>
      </w:r>
      <w:r w:rsidRPr="00A80388">
        <w:rPr>
          <w:rFonts w:ascii="Arial" w:hAnsi="Arial" w:cs="Arial"/>
          <w:sz w:val="24"/>
          <w:szCs w:val="24"/>
        </w:rPr>
        <w:t xml:space="preserve"> a seal to the truth of the gospel as we have to any one of the most common events in the circumstances of human life; ye</w:t>
      </w:r>
      <w:r>
        <w:rPr>
          <w:rFonts w:ascii="Arial" w:hAnsi="Arial" w:cs="Arial"/>
          <w:sz w:val="24"/>
          <w:szCs w:val="24"/>
        </w:rPr>
        <w:t>s</w:t>
      </w:r>
      <w:r w:rsidRPr="00A80388">
        <w:rPr>
          <w:rFonts w:ascii="Arial" w:hAnsi="Arial" w:cs="Arial"/>
          <w:sz w:val="24"/>
          <w:szCs w:val="24"/>
        </w:rPr>
        <w:t>, the subject will warrant my going f</w:t>
      </w:r>
      <w:r>
        <w:rPr>
          <w:rFonts w:ascii="Arial" w:hAnsi="Arial" w:cs="Arial"/>
          <w:sz w:val="24"/>
          <w:szCs w:val="24"/>
        </w:rPr>
        <w:t>u</w:t>
      </w:r>
      <w:r w:rsidRPr="00A80388">
        <w:rPr>
          <w:rFonts w:ascii="Arial" w:hAnsi="Arial" w:cs="Arial"/>
          <w:sz w:val="24"/>
          <w:szCs w:val="24"/>
        </w:rPr>
        <w:t>rther, and to say that</w:t>
      </w:r>
      <w:r>
        <w:rPr>
          <w:rFonts w:ascii="Arial" w:hAnsi="Arial" w:cs="Arial"/>
          <w:sz w:val="24"/>
          <w:szCs w:val="24"/>
        </w:rPr>
        <w:t>,</w:t>
      </w:r>
      <w:r w:rsidRPr="00A80388">
        <w:rPr>
          <w:rFonts w:ascii="Arial" w:hAnsi="Arial" w:cs="Arial"/>
          <w:sz w:val="24"/>
          <w:szCs w:val="24"/>
        </w:rPr>
        <w:t xml:space="preserve"> in the heart of every individual sinner whom </w:t>
      </w:r>
      <w:r>
        <w:rPr>
          <w:rFonts w:ascii="Arial" w:hAnsi="Arial" w:cs="Arial"/>
          <w:sz w:val="24"/>
          <w:szCs w:val="24"/>
        </w:rPr>
        <w:t>“</w:t>
      </w:r>
      <w:r w:rsidRPr="00A80388">
        <w:rPr>
          <w:rFonts w:ascii="Arial" w:hAnsi="Arial" w:cs="Arial"/>
          <w:sz w:val="24"/>
          <w:szCs w:val="24"/>
        </w:rPr>
        <w:t>the Lord hath made willing in the day of his power</w:t>
      </w:r>
      <w:r>
        <w:rPr>
          <w:rFonts w:ascii="Arial" w:hAnsi="Arial" w:cs="Arial"/>
          <w:sz w:val="24"/>
          <w:szCs w:val="24"/>
        </w:rPr>
        <w:t>” (Psalm 110:3),</w:t>
      </w:r>
      <w:r w:rsidRPr="00A80388">
        <w:rPr>
          <w:rFonts w:ascii="Arial" w:hAnsi="Arial" w:cs="Arial"/>
          <w:sz w:val="24"/>
          <w:szCs w:val="24"/>
        </w:rPr>
        <w:t xml:space="preserve"> that soul is living evidence of the descent of the Holy </w:t>
      </w:r>
      <w:r>
        <w:rPr>
          <w:rFonts w:ascii="Arial" w:hAnsi="Arial" w:cs="Arial"/>
          <w:sz w:val="24"/>
          <w:szCs w:val="24"/>
        </w:rPr>
        <w:t>Spirit</w:t>
      </w:r>
      <w:r w:rsidRPr="00A80388">
        <w:rPr>
          <w:rFonts w:ascii="Arial" w:hAnsi="Arial" w:cs="Arial"/>
          <w:sz w:val="24"/>
          <w:szCs w:val="24"/>
        </w:rPr>
        <w:t>. And surely</w:t>
      </w:r>
      <w:r>
        <w:rPr>
          <w:rFonts w:ascii="Arial" w:hAnsi="Arial" w:cs="Arial"/>
          <w:sz w:val="24"/>
          <w:szCs w:val="24"/>
        </w:rPr>
        <w:t>,</w:t>
      </w:r>
      <w:r w:rsidRPr="00A80388">
        <w:rPr>
          <w:rFonts w:ascii="Arial" w:hAnsi="Arial" w:cs="Arial"/>
          <w:sz w:val="24"/>
          <w:szCs w:val="24"/>
        </w:rPr>
        <w:t xml:space="preserve"> it is by these evidences now, in </w:t>
      </w:r>
      <w:r>
        <w:rPr>
          <w:rFonts w:ascii="Arial" w:hAnsi="Arial" w:cs="Arial"/>
          <w:sz w:val="24"/>
          <w:szCs w:val="24"/>
        </w:rPr>
        <w:t>our</w:t>
      </w:r>
      <w:r w:rsidRPr="00A80388">
        <w:rPr>
          <w:rFonts w:ascii="Arial" w:hAnsi="Arial" w:cs="Arial"/>
          <w:sz w:val="24"/>
          <w:szCs w:val="24"/>
        </w:rPr>
        <w:t xml:space="preserve"> present awful day of infidelity, and a Christ-despising generation, the Lord is bringing forth proofs to the doctrine of his dear Son. The Lord speaks in ever one of them in terms similar to the words by the prophet: </w:t>
      </w:r>
      <w:r>
        <w:rPr>
          <w:rFonts w:ascii="Arial" w:hAnsi="Arial" w:cs="Arial"/>
          <w:sz w:val="24"/>
          <w:szCs w:val="24"/>
        </w:rPr>
        <w:t>“</w:t>
      </w:r>
      <w:r w:rsidRPr="00A80388">
        <w:rPr>
          <w:rFonts w:ascii="Arial" w:hAnsi="Arial" w:cs="Arial"/>
          <w:sz w:val="24"/>
          <w:szCs w:val="24"/>
        </w:rPr>
        <w:t>Ye are my witnesses, saith the</w:t>
      </w:r>
      <w:r>
        <w:rPr>
          <w:rFonts w:ascii="Arial" w:hAnsi="Arial" w:cs="Arial"/>
          <w:sz w:val="24"/>
          <w:szCs w:val="24"/>
        </w:rPr>
        <w:t xml:space="preserve"> </w:t>
      </w:r>
      <w:r w:rsidRPr="00A80388">
        <w:rPr>
          <w:rFonts w:ascii="Arial" w:hAnsi="Arial" w:cs="Arial"/>
          <w:sz w:val="24"/>
          <w:szCs w:val="24"/>
        </w:rPr>
        <w:t>Lord, and my servant whom I have chosen.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43:</w:t>
      </w:r>
      <w:r w:rsidRPr="00A80388">
        <w:rPr>
          <w:rFonts w:ascii="Arial" w:hAnsi="Arial" w:cs="Arial"/>
          <w:sz w:val="24"/>
          <w:szCs w:val="24"/>
        </w:rPr>
        <w:t>10</w:t>
      </w:r>
      <w:r>
        <w:rPr>
          <w:rFonts w:ascii="Arial" w:hAnsi="Arial" w:cs="Arial"/>
          <w:sz w:val="24"/>
          <w:szCs w:val="24"/>
        </w:rPr>
        <w:t>; Acts 1:8)</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have greatly </w:t>
      </w:r>
      <w:r>
        <w:rPr>
          <w:rFonts w:ascii="Arial" w:hAnsi="Arial" w:cs="Arial"/>
          <w:sz w:val="24"/>
          <w:szCs w:val="24"/>
        </w:rPr>
        <w:t>enlarged</w:t>
      </w:r>
      <w:r w:rsidRPr="00A80388">
        <w:rPr>
          <w:rFonts w:ascii="Arial" w:hAnsi="Arial" w:cs="Arial"/>
          <w:sz w:val="24"/>
          <w:szCs w:val="24"/>
        </w:rPr>
        <w:t xml:space="preserve"> this article beyond my first intention, yet</w:t>
      </w:r>
      <w:r>
        <w:rPr>
          <w:rFonts w:ascii="Arial" w:hAnsi="Arial" w:cs="Arial"/>
          <w:sz w:val="24"/>
          <w:szCs w:val="24"/>
        </w:rPr>
        <w:t>,</w:t>
      </w:r>
      <w:r w:rsidRPr="00A80388">
        <w:rPr>
          <w:rFonts w:ascii="Arial" w:hAnsi="Arial" w:cs="Arial"/>
          <w:sz w:val="24"/>
          <w:szCs w:val="24"/>
        </w:rPr>
        <w:t xml:space="preserve"> I cannot take leave of it without adding a short observation, just to remark how needful it must be in every follower of the ever-blessed Jesus to examine</w:t>
      </w:r>
      <w:r>
        <w:rPr>
          <w:rFonts w:ascii="Arial" w:hAnsi="Arial" w:cs="Arial"/>
          <w:sz w:val="24"/>
          <w:szCs w:val="24"/>
        </w:rPr>
        <w:t>,</w:t>
      </w:r>
      <w:r w:rsidRPr="00A80388">
        <w:rPr>
          <w:rFonts w:ascii="Arial" w:hAnsi="Arial" w:cs="Arial"/>
          <w:sz w:val="24"/>
          <w:szCs w:val="24"/>
        </w:rPr>
        <w:t xml:space="preserve"> in his own heart</w:t>
      </w:r>
      <w:r>
        <w:rPr>
          <w:rFonts w:ascii="Arial" w:hAnsi="Arial" w:cs="Arial"/>
          <w:sz w:val="24"/>
          <w:szCs w:val="24"/>
        </w:rPr>
        <w:t>,</w:t>
      </w:r>
      <w:r w:rsidRPr="00A80388">
        <w:rPr>
          <w:rFonts w:ascii="Arial" w:hAnsi="Arial" w:cs="Arial"/>
          <w:sz w:val="24"/>
          <w:szCs w:val="24"/>
        </w:rPr>
        <w:t xml:space="preserve"> for the evidence of his Pentecost mercy, whether that holy Spirit ha</w:t>
      </w:r>
      <w:r>
        <w:rPr>
          <w:rFonts w:ascii="Arial" w:hAnsi="Arial" w:cs="Arial"/>
          <w:sz w:val="24"/>
          <w:szCs w:val="24"/>
        </w:rPr>
        <w:t>s</w:t>
      </w:r>
      <w:r w:rsidRPr="00A80388">
        <w:rPr>
          <w:rFonts w:ascii="Arial" w:hAnsi="Arial" w:cs="Arial"/>
          <w:sz w:val="24"/>
          <w:szCs w:val="24"/>
        </w:rPr>
        <w:t xml:space="preserve"> witnessed in his spirit to </w:t>
      </w:r>
      <w:r>
        <w:rPr>
          <w:rFonts w:ascii="Arial" w:hAnsi="Arial" w:cs="Arial"/>
          <w:sz w:val="24"/>
          <w:szCs w:val="24"/>
        </w:rPr>
        <w:t>“</w:t>
      </w:r>
      <w:r w:rsidRPr="00A80388">
        <w:rPr>
          <w:rFonts w:ascii="Arial" w:hAnsi="Arial" w:cs="Arial"/>
          <w:sz w:val="24"/>
          <w:szCs w:val="24"/>
        </w:rPr>
        <w:t>the truth as it is in Jesus?</w:t>
      </w:r>
      <w:r>
        <w:rPr>
          <w:rFonts w:ascii="Arial" w:hAnsi="Arial" w:cs="Arial"/>
          <w:sz w:val="24"/>
          <w:szCs w:val="24"/>
        </w:rPr>
        <w:t>”</w:t>
      </w:r>
      <w:r w:rsidRPr="00A80388">
        <w:rPr>
          <w:rFonts w:ascii="Arial" w:hAnsi="Arial" w:cs="Arial"/>
          <w:sz w:val="24"/>
          <w:szCs w:val="24"/>
        </w:rPr>
        <w:t xml:space="preserve"> Blessed is the man that can testify to the Spirit</w:t>
      </w:r>
      <w:r>
        <w:rPr>
          <w:rFonts w:ascii="Arial" w:hAnsi="Arial" w:cs="Arial"/>
          <w:sz w:val="24"/>
          <w:szCs w:val="24"/>
        </w:rPr>
        <w:t>’</w:t>
      </w:r>
      <w:r w:rsidRPr="00A80388">
        <w:rPr>
          <w:rFonts w:ascii="Arial" w:hAnsi="Arial" w:cs="Arial"/>
          <w:sz w:val="24"/>
          <w:szCs w:val="24"/>
        </w:rPr>
        <w:t xml:space="preserve">s work in his own heart in all the offices, characters, and gifts of God the Holy </w:t>
      </w:r>
      <w:r>
        <w:rPr>
          <w:rFonts w:ascii="Arial" w:hAnsi="Arial" w:cs="Arial"/>
          <w:sz w:val="24"/>
          <w:szCs w:val="24"/>
        </w:rPr>
        <w:t>Spirit</w:t>
      </w:r>
      <w:r w:rsidRPr="00A80388">
        <w:rPr>
          <w:rFonts w:ascii="Arial" w:hAnsi="Arial" w:cs="Arial"/>
          <w:sz w:val="24"/>
          <w:szCs w:val="24"/>
        </w:rPr>
        <w:t xml:space="preserve">. When we know him as Jesus described him, the Spirit of truth to guide into all truth; the Witness to our spirits that we are the children of God; the Glorifier of Jesus; the Comforter of the soul; the Spirit of grace, of supplication, and prayer; the Helper </w:t>
      </w:r>
      <w:r>
        <w:rPr>
          <w:rFonts w:ascii="Arial" w:hAnsi="Arial" w:cs="Arial"/>
          <w:sz w:val="24"/>
          <w:szCs w:val="24"/>
        </w:rPr>
        <w:t>in</w:t>
      </w:r>
      <w:r w:rsidRPr="00A80388">
        <w:rPr>
          <w:rFonts w:ascii="Arial" w:hAnsi="Arial" w:cs="Arial"/>
          <w:sz w:val="24"/>
          <w:szCs w:val="24"/>
        </w:rPr>
        <w:t xml:space="preserve"> our infirmities; the Spirit of wisdom and knowledge in the revelation of Christ Jesus</w:t>
      </w:r>
      <w:r>
        <w:rPr>
          <w:rFonts w:ascii="Arial" w:hAnsi="Arial" w:cs="Arial"/>
          <w:sz w:val="24"/>
          <w:szCs w:val="24"/>
        </w:rPr>
        <w:t>. I</w:t>
      </w:r>
      <w:r w:rsidRPr="00A80388">
        <w:rPr>
          <w:rFonts w:ascii="Arial" w:hAnsi="Arial" w:cs="Arial"/>
          <w:sz w:val="24"/>
          <w:szCs w:val="24"/>
        </w:rPr>
        <w:t xml:space="preserve">n a word, the great and </w:t>
      </w:r>
      <w:r>
        <w:rPr>
          <w:rFonts w:ascii="Arial" w:hAnsi="Arial" w:cs="Arial"/>
          <w:sz w:val="24"/>
          <w:szCs w:val="24"/>
        </w:rPr>
        <w:lastRenderedPageBreak/>
        <w:t>sovereign</w:t>
      </w:r>
      <w:r w:rsidRPr="00A80388">
        <w:rPr>
          <w:rFonts w:ascii="Arial" w:hAnsi="Arial" w:cs="Arial"/>
          <w:sz w:val="24"/>
          <w:szCs w:val="24"/>
        </w:rPr>
        <w:t xml:space="preserve"> minister in the church and heart of all his people, from the first quickening of grace until grace </w:t>
      </w:r>
      <w:r>
        <w:rPr>
          <w:rFonts w:ascii="Arial" w:hAnsi="Arial" w:cs="Arial"/>
          <w:sz w:val="24"/>
          <w:szCs w:val="24"/>
        </w:rPr>
        <w:t>is</w:t>
      </w:r>
      <w:r w:rsidRPr="00A80388">
        <w:rPr>
          <w:rFonts w:ascii="Arial" w:hAnsi="Arial" w:cs="Arial"/>
          <w:sz w:val="24"/>
          <w:szCs w:val="24"/>
        </w:rPr>
        <w:t xml:space="preserve"> consummated in eternal glory.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Oh, for the blessed </w:t>
      </w:r>
      <w:r>
        <w:rPr>
          <w:rFonts w:ascii="Arial" w:hAnsi="Arial" w:cs="Arial"/>
          <w:sz w:val="24"/>
          <w:szCs w:val="24"/>
        </w:rPr>
        <w:t>“</w:t>
      </w:r>
      <w:r w:rsidRPr="00A80388">
        <w:rPr>
          <w:rFonts w:ascii="Arial" w:hAnsi="Arial" w:cs="Arial"/>
          <w:sz w:val="24"/>
          <w:szCs w:val="24"/>
        </w:rPr>
        <w:t>earnest</w:t>
      </w:r>
      <w:r>
        <w:rPr>
          <w:rFonts w:ascii="Arial" w:hAnsi="Arial" w:cs="Arial"/>
          <w:sz w:val="24"/>
          <w:szCs w:val="24"/>
        </w:rPr>
        <w:t>”</w:t>
      </w:r>
      <w:r w:rsidRPr="00A80388">
        <w:rPr>
          <w:rFonts w:ascii="Arial" w:hAnsi="Arial" w:cs="Arial"/>
          <w:sz w:val="24"/>
          <w:szCs w:val="24"/>
        </w:rPr>
        <w:t xml:space="preserve"> of the Holy </w:t>
      </w:r>
      <w:r>
        <w:rPr>
          <w:rFonts w:ascii="Arial" w:hAnsi="Arial" w:cs="Arial"/>
          <w:sz w:val="24"/>
          <w:szCs w:val="24"/>
        </w:rPr>
        <w:t>Spirit,</w:t>
      </w:r>
      <w:r w:rsidRPr="00A80388">
        <w:rPr>
          <w:rFonts w:ascii="Arial" w:hAnsi="Arial" w:cs="Arial"/>
          <w:sz w:val="24"/>
          <w:szCs w:val="24"/>
        </w:rPr>
        <w:t xml:space="preserve"> to testify to his own impression on the soul, </w:t>
      </w:r>
      <w:r>
        <w:rPr>
          <w:rFonts w:ascii="Arial" w:hAnsi="Arial" w:cs="Arial"/>
          <w:sz w:val="24"/>
          <w:szCs w:val="24"/>
        </w:rPr>
        <w:t>where</w:t>
      </w:r>
      <w:r w:rsidRPr="00A80388">
        <w:rPr>
          <w:rFonts w:ascii="Arial" w:hAnsi="Arial" w:cs="Arial"/>
          <w:sz w:val="24"/>
          <w:szCs w:val="24"/>
        </w:rPr>
        <w:t xml:space="preserve">by believers are </w:t>
      </w:r>
      <w:r>
        <w:rPr>
          <w:rFonts w:ascii="Arial" w:hAnsi="Arial" w:cs="Arial"/>
          <w:sz w:val="24"/>
          <w:szCs w:val="24"/>
        </w:rPr>
        <w:t>“</w:t>
      </w:r>
      <w:r w:rsidRPr="00A80388">
        <w:rPr>
          <w:rFonts w:ascii="Arial" w:hAnsi="Arial" w:cs="Arial"/>
          <w:sz w:val="24"/>
          <w:szCs w:val="24"/>
        </w:rPr>
        <w:t>sealed unto the day of redemption!</w:t>
      </w:r>
      <w:r>
        <w:rPr>
          <w:rFonts w:ascii="Arial" w:hAnsi="Arial" w:cs="Arial"/>
          <w:sz w:val="24"/>
          <w:szCs w:val="24"/>
        </w:rPr>
        <w:t>”</w:t>
      </w:r>
      <w:r w:rsidRPr="00A80388">
        <w:rPr>
          <w:rFonts w:ascii="Arial" w:hAnsi="Arial" w:cs="Arial"/>
          <w:sz w:val="24"/>
          <w:szCs w:val="24"/>
        </w:rPr>
        <w:t xml:space="preserve"> (Eph. </w:t>
      </w:r>
      <w:r>
        <w:rPr>
          <w:rFonts w:ascii="Arial" w:hAnsi="Arial" w:cs="Arial"/>
          <w:sz w:val="24"/>
          <w:szCs w:val="24"/>
        </w:rPr>
        <w:t>4:</w:t>
      </w:r>
      <w:r w:rsidRPr="00A80388">
        <w:rPr>
          <w:rFonts w:ascii="Arial" w:hAnsi="Arial" w:cs="Arial"/>
          <w:sz w:val="24"/>
          <w:szCs w:val="24"/>
        </w:rPr>
        <w:t>30)</w:t>
      </w:r>
    </w:p>
    <w:p w:rsidR="003020C1" w:rsidRDefault="003020C1" w:rsidP="00C40662">
      <w:pPr>
        <w:spacing w:after="0" w:line="276" w:lineRule="auto"/>
        <w:jc w:val="both"/>
        <w:rPr>
          <w:rFonts w:ascii="Arial" w:hAnsi="Arial" w:cs="Arial"/>
          <w:sz w:val="24"/>
          <w:szCs w:val="24"/>
        </w:rPr>
      </w:pPr>
    </w:p>
    <w:p w:rsidR="003020C1" w:rsidRPr="00980B01" w:rsidRDefault="003020C1" w:rsidP="00C40662">
      <w:pPr>
        <w:spacing w:after="0" w:line="276" w:lineRule="auto"/>
        <w:jc w:val="both"/>
        <w:rPr>
          <w:rFonts w:ascii="Arial" w:hAnsi="Arial" w:cs="Arial"/>
          <w:b/>
          <w:bCs/>
          <w:sz w:val="24"/>
          <w:szCs w:val="24"/>
        </w:rPr>
      </w:pPr>
      <w:r w:rsidRPr="00980B01">
        <w:rPr>
          <w:rFonts w:ascii="Arial" w:hAnsi="Arial" w:cs="Arial"/>
          <w:b/>
          <w:bCs/>
          <w:sz w:val="24"/>
          <w:szCs w:val="24"/>
        </w:rPr>
        <w:t>PENUEL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is the same word as </w:t>
      </w:r>
      <w:r w:rsidRPr="004D3A51">
        <w:rPr>
          <w:rFonts w:ascii="Arial" w:hAnsi="Arial" w:cs="Arial"/>
          <w:i/>
          <w:iCs/>
          <w:sz w:val="24"/>
          <w:szCs w:val="24"/>
        </w:rPr>
        <w:t>Pentel</w:t>
      </w:r>
      <w:r w:rsidRPr="00A80388">
        <w:rPr>
          <w:rFonts w:ascii="Arial" w:hAnsi="Arial" w:cs="Arial"/>
          <w:sz w:val="24"/>
          <w:szCs w:val="24"/>
        </w:rPr>
        <w:t>, which</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look up</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are two persons of this name in Scripture, namely, the son of Hur (1 Chron. </w:t>
      </w:r>
      <w:r>
        <w:rPr>
          <w:rFonts w:ascii="Arial" w:hAnsi="Arial" w:cs="Arial"/>
          <w:sz w:val="24"/>
          <w:szCs w:val="24"/>
        </w:rPr>
        <w:t>4:</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 xml:space="preserve"> and Penuel, the son of Shashak (1 Chron. </w:t>
      </w:r>
      <w:r>
        <w:rPr>
          <w:rFonts w:ascii="Arial" w:hAnsi="Arial" w:cs="Arial"/>
          <w:sz w:val="24"/>
          <w:szCs w:val="24"/>
        </w:rPr>
        <w:t>8:</w:t>
      </w:r>
      <w:r w:rsidRPr="00A80388">
        <w:rPr>
          <w:rFonts w:ascii="Arial" w:hAnsi="Arial" w:cs="Arial"/>
          <w:sz w:val="24"/>
          <w:szCs w:val="24"/>
        </w:rPr>
        <w:t xml:space="preserve"> 25)</w:t>
      </w:r>
    </w:p>
    <w:p w:rsidR="003020C1" w:rsidRDefault="003020C1" w:rsidP="00C40662">
      <w:pPr>
        <w:spacing w:after="0" w:line="276" w:lineRule="auto"/>
        <w:jc w:val="both"/>
        <w:rPr>
          <w:rFonts w:ascii="Arial" w:hAnsi="Arial" w:cs="Arial"/>
          <w:sz w:val="24"/>
          <w:szCs w:val="24"/>
        </w:rPr>
      </w:pPr>
    </w:p>
    <w:p w:rsidR="003020C1" w:rsidRPr="00980B01" w:rsidRDefault="003020C1" w:rsidP="00C40662">
      <w:pPr>
        <w:spacing w:after="0" w:line="276" w:lineRule="auto"/>
        <w:jc w:val="both"/>
        <w:rPr>
          <w:rFonts w:ascii="Arial" w:hAnsi="Arial" w:cs="Arial"/>
          <w:b/>
          <w:bCs/>
          <w:sz w:val="24"/>
          <w:szCs w:val="24"/>
        </w:rPr>
      </w:pPr>
      <w:r w:rsidRPr="00980B01">
        <w:rPr>
          <w:rFonts w:ascii="Arial" w:hAnsi="Arial" w:cs="Arial"/>
          <w:b/>
          <w:bCs/>
          <w:sz w:val="24"/>
          <w:szCs w:val="24"/>
        </w:rPr>
        <w:t>PEOPLE</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This, though a word of general import</w:t>
      </w:r>
      <w:r>
        <w:rPr>
          <w:rFonts w:ascii="Arial" w:hAnsi="Arial" w:cs="Arial"/>
          <w:sz w:val="24"/>
          <w:szCs w:val="24"/>
        </w:rPr>
        <w:t>ance</w:t>
      </w:r>
      <w:r w:rsidRPr="00A80388">
        <w:rPr>
          <w:rFonts w:ascii="Arial" w:hAnsi="Arial" w:cs="Arial"/>
          <w:sz w:val="24"/>
          <w:szCs w:val="24"/>
        </w:rPr>
        <w:t xml:space="preserve"> as referring to nations, or the persons of particular kingdoms, yet</w:t>
      </w:r>
      <w:r>
        <w:rPr>
          <w:rFonts w:ascii="Arial" w:hAnsi="Arial" w:cs="Arial"/>
          <w:sz w:val="24"/>
          <w:szCs w:val="24"/>
        </w:rPr>
        <w:t>,</w:t>
      </w:r>
      <w:r w:rsidRPr="00A80388">
        <w:rPr>
          <w:rFonts w:ascii="Arial" w:hAnsi="Arial" w:cs="Arial"/>
          <w:sz w:val="24"/>
          <w:szCs w:val="24"/>
        </w:rPr>
        <w:t xml:space="preserve"> in respect to the Lord</w:t>
      </w:r>
      <w:r>
        <w:rPr>
          <w:rFonts w:ascii="Arial" w:hAnsi="Arial" w:cs="Arial"/>
          <w:sz w:val="24"/>
          <w:szCs w:val="24"/>
        </w:rPr>
        <w:t>’</w:t>
      </w:r>
      <w:r w:rsidRPr="00A80388">
        <w:rPr>
          <w:rFonts w:ascii="Arial" w:hAnsi="Arial" w:cs="Arial"/>
          <w:sz w:val="24"/>
          <w:szCs w:val="24"/>
        </w:rPr>
        <w:t>s people, ha</w:t>
      </w:r>
      <w:r>
        <w:rPr>
          <w:rFonts w:ascii="Arial" w:hAnsi="Arial" w:cs="Arial"/>
          <w:sz w:val="24"/>
          <w:szCs w:val="24"/>
        </w:rPr>
        <w:t>s</w:t>
      </w:r>
      <w:r w:rsidRPr="00A80388">
        <w:rPr>
          <w:rFonts w:ascii="Arial" w:hAnsi="Arial" w:cs="Arial"/>
          <w:sz w:val="24"/>
          <w:szCs w:val="24"/>
        </w:rPr>
        <w:t xml:space="preserve"> a special designation. The redeemed of Christ are called a peculiar people (1 Pet. </w:t>
      </w:r>
      <w:r>
        <w:rPr>
          <w:rFonts w:ascii="Arial" w:hAnsi="Arial" w:cs="Arial"/>
          <w:sz w:val="24"/>
          <w:szCs w:val="24"/>
        </w:rPr>
        <w:t>2:</w:t>
      </w:r>
      <w:r w:rsidRPr="00A80388">
        <w:rPr>
          <w:rFonts w:ascii="Arial" w:hAnsi="Arial" w:cs="Arial"/>
          <w:sz w:val="24"/>
          <w:szCs w:val="24"/>
        </w:rPr>
        <w:t>9)</w:t>
      </w:r>
      <w:r>
        <w:rPr>
          <w:rFonts w:ascii="Arial" w:hAnsi="Arial" w:cs="Arial"/>
          <w:sz w:val="24"/>
          <w:szCs w:val="24"/>
        </w:rPr>
        <w:t xml:space="preserve">, </w:t>
      </w:r>
      <w:r w:rsidRPr="00A80388">
        <w:rPr>
          <w:rFonts w:ascii="Arial" w:hAnsi="Arial" w:cs="Arial"/>
          <w:sz w:val="24"/>
          <w:szCs w:val="24"/>
        </w:rPr>
        <w:t xml:space="preserve">a </w:t>
      </w:r>
      <w:r>
        <w:rPr>
          <w:rFonts w:ascii="Arial" w:hAnsi="Arial" w:cs="Arial"/>
          <w:sz w:val="24"/>
          <w:szCs w:val="24"/>
        </w:rPr>
        <w:t>“</w:t>
      </w:r>
      <w:r w:rsidRPr="00A80388">
        <w:rPr>
          <w:rFonts w:ascii="Arial" w:hAnsi="Arial" w:cs="Arial"/>
          <w:sz w:val="24"/>
          <w:szCs w:val="24"/>
        </w:rPr>
        <w:t>people that dwell alone, and are not reckoned among the nations.</w:t>
      </w:r>
      <w:r>
        <w:rPr>
          <w:rFonts w:ascii="Arial" w:hAnsi="Arial" w:cs="Arial"/>
          <w:sz w:val="24"/>
          <w:szCs w:val="24"/>
        </w:rPr>
        <w:t>”</w:t>
      </w:r>
      <w:r w:rsidRPr="00A80388">
        <w:rPr>
          <w:rFonts w:ascii="Arial" w:hAnsi="Arial" w:cs="Arial"/>
          <w:sz w:val="24"/>
          <w:szCs w:val="24"/>
        </w:rPr>
        <w:t xml:space="preserve"> (Num. </w:t>
      </w:r>
      <w:r>
        <w:rPr>
          <w:rFonts w:ascii="Arial" w:hAnsi="Arial" w:cs="Arial"/>
          <w:sz w:val="24"/>
          <w:szCs w:val="24"/>
        </w:rPr>
        <w:t>23:</w:t>
      </w:r>
      <w:r w:rsidRPr="00A80388">
        <w:rPr>
          <w:rFonts w:ascii="Arial" w:hAnsi="Arial" w:cs="Arial"/>
          <w:sz w:val="24"/>
          <w:szCs w:val="24"/>
        </w:rPr>
        <w:t>9) Hence</w:t>
      </w:r>
      <w:r>
        <w:rPr>
          <w:rFonts w:ascii="Arial" w:hAnsi="Arial" w:cs="Arial"/>
          <w:sz w:val="24"/>
          <w:szCs w:val="24"/>
        </w:rPr>
        <w:t>,</w:t>
      </w:r>
      <w:r w:rsidRPr="00A80388">
        <w:rPr>
          <w:rFonts w:ascii="Arial" w:hAnsi="Arial" w:cs="Arial"/>
          <w:sz w:val="24"/>
          <w:szCs w:val="24"/>
        </w:rPr>
        <w:t xml:space="preserve"> God the Father, speaking of them to his dear Son,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Thy people shall be willing in the day of thy power.</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110:3</w:t>
      </w:r>
      <w:r w:rsidRPr="00A80388">
        <w:rPr>
          <w:rFonts w:ascii="Arial" w:hAnsi="Arial" w:cs="Arial"/>
          <w:sz w:val="24"/>
          <w:szCs w:val="24"/>
        </w:rPr>
        <w:t>) And else</w:t>
      </w:r>
      <w:r>
        <w:rPr>
          <w:rFonts w:ascii="Arial" w:hAnsi="Arial" w:cs="Arial"/>
          <w:sz w:val="24"/>
          <w:szCs w:val="24"/>
        </w:rPr>
        <w:t>where,</w:t>
      </w:r>
      <w:r w:rsidRPr="00A80388">
        <w:rPr>
          <w:rFonts w:ascii="Arial" w:hAnsi="Arial" w:cs="Arial"/>
          <w:sz w:val="24"/>
          <w:szCs w:val="24"/>
        </w:rPr>
        <w:t xml:space="preserve"> the Lord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Thou art an holy people to the Lord thy God; the Lord, thy God hath chosen thee to be a special people unto himself, above all people that are upon the face of the earth.</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7:</w:t>
      </w:r>
      <w:r w:rsidRPr="00A80388">
        <w:rPr>
          <w:rFonts w:ascii="Arial" w:hAnsi="Arial" w:cs="Arial"/>
          <w:sz w:val="24"/>
          <w:szCs w:val="24"/>
        </w:rPr>
        <w:t xml:space="preserve">6) And it is wonderful to observe how distinguishing the grace of God is </w:t>
      </w:r>
      <w:r>
        <w:rPr>
          <w:rFonts w:ascii="Arial" w:hAnsi="Arial" w:cs="Arial"/>
          <w:sz w:val="24"/>
          <w:szCs w:val="24"/>
        </w:rPr>
        <w:t>shown</w:t>
      </w:r>
      <w:r w:rsidRPr="00A80388">
        <w:rPr>
          <w:rFonts w:ascii="Arial" w:hAnsi="Arial" w:cs="Arial"/>
          <w:sz w:val="24"/>
          <w:szCs w:val="24"/>
        </w:rPr>
        <w:t xml:space="preserve"> towards them. They are given </w:t>
      </w:r>
      <w:r>
        <w:rPr>
          <w:rFonts w:ascii="Arial" w:hAnsi="Arial" w:cs="Arial"/>
          <w:sz w:val="24"/>
          <w:szCs w:val="24"/>
        </w:rPr>
        <w:t>by</w:t>
      </w:r>
      <w:r w:rsidRPr="00A80388">
        <w:rPr>
          <w:rFonts w:ascii="Arial" w:hAnsi="Arial" w:cs="Arial"/>
          <w:sz w:val="24"/>
          <w:szCs w:val="24"/>
        </w:rPr>
        <w:t xml:space="preserve"> the Father to the Son, and set apart</w:t>
      </w:r>
      <w:r>
        <w:rPr>
          <w:rFonts w:ascii="Arial" w:hAnsi="Arial" w:cs="Arial"/>
          <w:sz w:val="24"/>
          <w:szCs w:val="24"/>
        </w:rPr>
        <w:t>,</w:t>
      </w:r>
      <w:r w:rsidRPr="00A80388">
        <w:rPr>
          <w:rFonts w:ascii="Arial" w:hAnsi="Arial" w:cs="Arial"/>
          <w:sz w:val="24"/>
          <w:szCs w:val="24"/>
        </w:rPr>
        <w:t xml:space="preserve"> in the counsel and purpose of God</w:t>
      </w:r>
      <w:r>
        <w:rPr>
          <w:rFonts w:ascii="Arial" w:hAnsi="Arial" w:cs="Arial"/>
          <w:sz w:val="24"/>
          <w:szCs w:val="24"/>
        </w:rPr>
        <w:t>,</w:t>
      </w:r>
      <w:r w:rsidRPr="00A80388">
        <w:rPr>
          <w:rFonts w:ascii="Arial" w:hAnsi="Arial" w:cs="Arial"/>
          <w:sz w:val="24"/>
          <w:szCs w:val="24"/>
        </w:rPr>
        <w:t xml:space="preserve"> from all eternity; they are the object of Jesus</w:t>
      </w:r>
      <w:r>
        <w:rPr>
          <w:rFonts w:ascii="Arial" w:hAnsi="Arial" w:cs="Arial"/>
          <w:sz w:val="24"/>
          <w:szCs w:val="24"/>
        </w:rPr>
        <w:t>’</w:t>
      </w:r>
      <w:r w:rsidRPr="00A80388">
        <w:rPr>
          <w:rFonts w:ascii="Arial" w:hAnsi="Arial" w:cs="Arial"/>
          <w:sz w:val="24"/>
          <w:szCs w:val="24"/>
        </w:rPr>
        <w:t xml:space="preserve">s love before all worlds; and they are brought under the anointing of God the Holy </w:t>
      </w:r>
      <w:r>
        <w:rPr>
          <w:rFonts w:ascii="Arial" w:hAnsi="Arial" w:cs="Arial"/>
          <w:sz w:val="24"/>
          <w:szCs w:val="24"/>
        </w:rPr>
        <w:t>Spirit</w:t>
      </w:r>
      <w:r w:rsidRPr="00A80388">
        <w:rPr>
          <w:rFonts w:ascii="Arial" w:hAnsi="Arial" w:cs="Arial"/>
          <w:sz w:val="24"/>
          <w:szCs w:val="24"/>
        </w:rPr>
        <w:t xml:space="preserve">, with </w:t>
      </w:r>
      <w:r>
        <w:rPr>
          <w:rFonts w:ascii="Arial" w:hAnsi="Arial" w:cs="Arial"/>
          <w:sz w:val="24"/>
          <w:szCs w:val="24"/>
        </w:rPr>
        <w:t>special</w:t>
      </w:r>
      <w:r w:rsidRPr="00A80388">
        <w:rPr>
          <w:rFonts w:ascii="Arial" w:hAnsi="Arial" w:cs="Arial"/>
          <w:sz w:val="24"/>
          <w:szCs w:val="24"/>
        </w:rPr>
        <w:t xml:space="preserve"> marks of his love during the whole of their eventful pilgrimage-state, from the first dawning of grace to the </w:t>
      </w:r>
      <w:r>
        <w:rPr>
          <w:rFonts w:ascii="Arial" w:hAnsi="Arial" w:cs="Arial"/>
          <w:sz w:val="24"/>
          <w:szCs w:val="24"/>
        </w:rPr>
        <w:t>fullness</w:t>
      </w:r>
      <w:r w:rsidRPr="00A80388">
        <w:rPr>
          <w:rFonts w:ascii="Arial" w:hAnsi="Arial" w:cs="Arial"/>
          <w:sz w:val="24"/>
          <w:szCs w:val="24"/>
        </w:rPr>
        <w:t xml:space="preserve"> of glory. Such are the characters of the redeemed of the Lord.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w:t>
      </w:r>
      <w:r w:rsidRPr="00A80388">
        <w:rPr>
          <w:rFonts w:ascii="Arial" w:hAnsi="Arial" w:cs="Arial"/>
          <w:sz w:val="24"/>
          <w:szCs w:val="24"/>
        </w:rPr>
        <w:t>Oh! bless, our God, ye people, and make the voice of his praise to be heard.</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66:</w:t>
      </w:r>
      <w:r w:rsidRPr="00A80388">
        <w:rPr>
          <w:rFonts w:ascii="Arial" w:hAnsi="Arial" w:cs="Arial"/>
          <w:sz w:val="24"/>
          <w:szCs w:val="24"/>
        </w:rPr>
        <w:t>8)</w:t>
      </w:r>
    </w:p>
    <w:p w:rsidR="003020C1" w:rsidRDefault="003020C1" w:rsidP="00C40662">
      <w:pPr>
        <w:spacing w:after="0" w:line="276" w:lineRule="auto"/>
        <w:jc w:val="both"/>
        <w:rPr>
          <w:rFonts w:ascii="Arial" w:hAnsi="Arial" w:cs="Arial"/>
          <w:sz w:val="24"/>
          <w:szCs w:val="24"/>
        </w:rPr>
      </w:pPr>
    </w:p>
    <w:p w:rsidR="003020C1" w:rsidRPr="00980B01" w:rsidRDefault="003020C1" w:rsidP="00C40662">
      <w:pPr>
        <w:spacing w:after="0" w:line="276" w:lineRule="auto"/>
        <w:jc w:val="both"/>
        <w:rPr>
          <w:rFonts w:ascii="Arial" w:hAnsi="Arial" w:cs="Arial"/>
          <w:b/>
          <w:bCs/>
          <w:sz w:val="24"/>
          <w:szCs w:val="24"/>
        </w:rPr>
      </w:pPr>
      <w:r w:rsidRPr="00980B01">
        <w:rPr>
          <w:rFonts w:ascii="Arial" w:hAnsi="Arial" w:cs="Arial"/>
          <w:b/>
          <w:bCs/>
          <w:sz w:val="24"/>
          <w:szCs w:val="24"/>
        </w:rPr>
        <w:t>PERGAMOS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One, of the seven churches in Asia The account we have</w:t>
      </w:r>
      <w:r>
        <w:rPr>
          <w:rFonts w:ascii="Arial" w:hAnsi="Arial" w:cs="Arial"/>
          <w:sz w:val="24"/>
          <w:szCs w:val="24"/>
        </w:rPr>
        <w:t xml:space="preserve"> of it is in </w:t>
      </w:r>
      <w:r w:rsidRPr="00A80388">
        <w:rPr>
          <w:rFonts w:ascii="Arial" w:hAnsi="Arial" w:cs="Arial"/>
          <w:sz w:val="24"/>
          <w:szCs w:val="24"/>
        </w:rPr>
        <w:t>Rev.</w:t>
      </w:r>
      <w:r>
        <w:rPr>
          <w:rFonts w:ascii="Arial" w:hAnsi="Arial" w:cs="Arial"/>
          <w:sz w:val="24"/>
          <w:szCs w:val="24"/>
        </w:rPr>
        <w:t xml:space="preserve"> 2:1</w:t>
      </w:r>
      <w:r w:rsidRPr="00A80388">
        <w:rPr>
          <w:rFonts w:ascii="Arial" w:hAnsi="Arial" w:cs="Arial"/>
          <w:sz w:val="24"/>
          <w:szCs w:val="24"/>
        </w:rPr>
        <w:t>2-17.</w:t>
      </w:r>
    </w:p>
    <w:p w:rsidR="003020C1" w:rsidRDefault="003020C1" w:rsidP="00C40662">
      <w:pPr>
        <w:spacing w:after="0" w:line="276" w:lineRule="auto"/>
        <w:jc w:val="both"/>
        <w:rPr>
          <w:rFonts w:ascii="Arial" w:hAnsi="Arial" w:cs="Arial"/>
          <w:sz w:val="24"/>
          <w:szCs w:val="24"/>
        </w:rPr>
      </w:pPr>
    </w:p>
    <w:p w:rsidR="003020C1" w:rsidRPr="00980B01" w:rsidRDefault="003020C1" w:rsidP="00C40662">
      <w:pPr>
        <w:spacing w:after="0" w:line="276" w:lineRule="auto"/>
        <w:jc w:val="both"/>
        <w:rPr>
          <w:rFonts w:ascii="Arial" w:hAnsi="Arial" w:cs="Arial"/>
          <w:b/>
          <w:bCs/>
          <w:sz w:val="24"/>
          <w:szCs w:val="24"/>
        </w:rPr>
      </w:pPr>
      <w:r w:rsidRPr="00980B01">
        <w:rPr>
          <w:rFonts w:ascii="Arial" w:hAnsi="Arial" w:cs="Arial"/>
          <w:b/>
          <w:bCs/>
          <w:sz w:val="24"/>
          <w:szCs w:val="24"/>
        </w:rPr>
        <w:t>PERIZZITES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word is derived from </w:t>
      </w:r>
      <w:r w:rsidRPr="003912D2">
        <w:rPr>
          <w:rFonts w:ascii="Arial" w:hAnsi="Arial" w:cs="Arial"/>
          <w:i/>
          <w:iCs/>
          <w:sz w:val="24"/>
          <w:szCs w:val="24"/>
        </w:rPr>
        <w:t>Peras,</w:t>
      </w:r>
      <w:r w:rsidRPr="00A80388">
        <w:rPr>
          <w:rFonts w:ascii="Arial" w:hAnsi="Arial" w:cs="Arial"/>
          <w:sz w:val="24"/>
          <w:szCs w:val="24"/>
        </w:rPr>
        <w:t xml:space="preserve"> or </w:t>
      </w:r>
      <w:r w:rsidRPr="003912D2">
        <w:rPr>
          <w:rFonts w:ascii="Arial" w:hAnsi="Arial" w:cs="Arial"/>
          <w:i/>
          <w:iCs/>
          <w:sz w:val="24"/>
          <w:szCs w:val="24"/>
        </w:rPr>
        <w:t>Pherazoth</w:t>
      </w:r>
      <w:r>
        <w:rPr>
          <w:rFonts w:ascii="Arial" w:hAnsi="Arial" w:cs="Arial"/>
          <w:sz w:val="24"/>
          <w:szCs w:val="24"/>
        </w:rPr>
        <w:t xml:space="preserve"> “those who</w:t>
      </w:r>
      <w:r w:rsidRPr="00A80388">
        <w:rPr>
          <w:rFonts w:ascii="Arial" w:hAnsi="Arial" w:cs="Arial"/>
          <w:sz w:val="24"/>
          <w:szCs w:val="24"/>
        </w:rPr>
        <w:t xml:space="preserve"> dwell in villages</w:t>
      </w:r>
      <w:r>
        <w:rPr>
          <w:rFonts w:ascii="Arial" w:hAnsi="Arial" w:cs="Arial"/>
          <w:sz w:val="24"/>
          <w:szCs w:val="24"/>
        </w:rPr>
        <w:t>”, o</w:t>
      </w:r>
      <w:r w:rsidRPr="00A80388">
        <w:rPr>
          <w:rFonts w:ascii="Arial" w:hAnsi="Arial" w:cs="Arial"/>
          <w:sz w:val="24"/>
          <w:szCs w:val="24"/>
        </w:rPr>
        <w:t xml:space="preserve">r perhaps, </w:t>
      </w:r>
      <w:r>
        <w:rPr>
          <w:rFonts w:ascii="Arial" w:hAnsi="Arial" w:cs="Arial"/>
          <w:sz w:val="24"/>
          <w:szCs w:val="24"/>
        </w:rPr>
        <w:t>“</w:t>
      </w:r>
      <w:r w:rsidRPr="00A80388">
        <w:rPr>
          <w:rFonts w:ascii="Arial" w:hAnsi="Arial" w:cs="Arial"/>
          <w:sz w:val="24"/>
          <w:szCs w:val="24"/>
        </w:rPr>
        <w:t>as villages are scatt</w:t>
      </w:r>
      <w:r>
        <w:rPr>
          <w:rFonts w:ascii="Arial" w:hAnsi="Arial" w:cs="Arial"/>
          <w:sz w:val="24"/>
          <w:szCs w:val="24"/>
        </w:rPr>
        <w:t>ered</w:t>
      </w:r>
      <w:r w:rsidRPr="00A80388">
        <w:rPr>
          <w:rFonts w:ascii="Arial" w:hAnsi="Arial" w:cs="Arial"/>
          <w:sz w:val="24"/>
          <w:szCs w:val="24"/>
        </w:rPr>
        <w:t xml:space="preserve"> buildings </w:t>
      </w:r>
      <w:r>
        <w:rPr>
          <w:rFonts w:ascii="Arial" w:hAnsi="Arial" w:cs="Arial"/>
          <w:sz w:val="24"/>
          <w:szCs w:val="24"/>
        </w:rPr>
        <w:t>different from cities”. By this,</w:t>
      </w:r>
      <w:r w:rsidRPr="00A80388">
        <w:rPr>
          <w:rFonts w:ascii="Arial" w:hAnsi="Arial" w:cs="Arial"/>
          <w:sz w:val="24"/>
          <w:szCs w:val="24"/>
        </w:rPr>
        <w:t xml:space="preserve"> the Perizzites might mean the scatt</w:t>
      </w:r>
      <w:r>
        <w:rPr>
          <w:rFonts w:ascii="Arial" w:hAnsi="Arial" w:cs="Arial"/>
          <w:sz w:val="24"/>
          <w:szCs w:val="24"/>
        </w:rPr>
        <w:t>ered</w:t>
      </w:r>
      <w:r w:rsidRPr="00A80388">
        <w:rPr>
          <w:rFonts w:ascii="Arial" w:hAnsi="Arial" w:cs="Arial"/>
          <w:sz w:val="24"/>
          <w:szCs w:val="24"/>
        </w:rPr>
        <w:t xml:space="preserve"> enemies of Israel, whom the Lord would drive out before them. (</w:t>
      </w:r>
      <w:r>
        <w:rPr>
          <w:rFonts w:ascii="Arial" w:hAnsi="Arial" w:cs="Arial"/>
          <w:sz w:val="24"/>
          <w:szCs w:val="24"/>
        </w:rPr>
        <w:t>Gen. 15:20; Ex.</w:t>
      </w:r>
      <w:r w:rsidRPr="00A80388">
        <w:rPr>
          <w:rFonts w:ascii="Arial" w:hAnsi="Arial" w:cs="Arial"/>
          <w:sz w:val="24"/>
          <w:szCs w:val="24"/>
        </w:rPr>
        <w:t xml:space="preserve"> </w:t>
      </w:r>
      <w:r>
        <w:rPr>
          <w:rFonts w:ascii="Arial" w:hAnsi="Arial" w:cs="Arial"/>
          <w:sz w:val="24"/>
          <w:szCs w:val="24"/>
        </w:rPr>
        <w:t>33:</w:t>
      </w:r>
      <w:r w:rsidRPr="00A80388">
        <w:rPr>
          <w:rFonts w:ascii="Arial" w:hAnsi="Arial" w:cs="Arial"/>
          <w:sz w:val="24"/>
          <w:szCs w:val="24"/>
        </w:rPr>
        <w:t>2</w:t>
      </w:r>
      <w:r>
        <w:rPr>
          <w:rFonts w:ascii="Arial" w:hAnsi="Arial" w:cs="Arial"/>
          <w:sz w:val="24"/>
          <w:szCs w:val="24"/>
        </w:rPr>
        <w:t>, and many other references</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980B01" w:rsidRDefault="003020C1" w:rsidP="00C40662">
      <w:pPr>
        <w:spacing w:after="0" w:line="276" w:lineRule="auto"/>
        <w:jc w:val="both"/>
        <w:rPr>
          <w:rFonts w:ascii="Arial" w:hAnsi="Arial" w:cs="Arial"/>
          <w:b/>
          <w:bCs/>
          <w:sz w:val="24"/>
          <w:szCs w:val="24"/>
        </w:rPr>
      </w:pPr>
      <w:r w:rsidRPr="00980B01">
        <w:rPr>
          <w:rFonts w:ascii="Arial" w:hAnsi="Arial" w:cs="Arial"/>
          <w:b/>
          <w:bCs/>
          <w:sz w:val="24"/>
          <w:szCs w:val="24"/>
        </w:rPr>
        <w:t>PERSIA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kingdom in Asia. This was the kingdom, </w:t>
      </w:r>
      <w:r>
        <w:rPr>
          <w:rFonts w:ascii="Arial" w:hAnsi="Arial" w:cs="Arial"/>
          <w:sz w:val="24"/>
          <w:szCs w:val="24"/>
        </w:rPr>
        <w:t>as it became</w:t>
      </w:r>
      <w:r w:rsidRPr="00A80388">
        <w:rPr>
          <w:rFonts w:ascii="Arial" w:hAnsi="Arial" w:cs="Arial"/>
          <w:sz w:val="24"/>
          <w:szCs w:val="24"/>
        </w:rPr>
        <w:t xml:space="preserve"> the government of the world, which succeeded the Babylonish, when Cyrus, king of Persia, had destroyed the Chaldean powers. (See Isaiah </w:t>
      </w:r>
      <w:r>
        <w:rPr>
          <w:rFonts w:ascii="Arial" w:hAnsi="Arial" w:cs="Arial"/>
          <w:sz w:val="24"/>
          <w:szCs w:val="24"/>
        </w:rPr>
        <w:t>45:1,</w:t>
      </w:r>
      <w:r w:rsidRPr="00A80388">
        <w:rPr>
          <w:rFonts w:ascii="Arial" w:hAnsi="Arial" w:cs="Arial"/>
          <w:sz w:val="24"/>
          <w:szCs w:val="24"/>
        </w:rPr>
        <w:t xml:space="preserve"> and Daniel </w:t>
      </w:r>
      <w:r>
        <w:rPr>
          <w:rFonts w:ascii="Arial" w:hAnsi="Arial" w:cs="Arial"/>
          <w:sz w:val="24"/>
          <w:szCs w:val="24"/>
        </w:rPr>
        <w:t>5:</w:t>
      </w:r>
      <w:r w:rsidRPr="00A80388">
        <w:rPr>
          <w:rFonts w:ascii="Arial" w:hAnsi="Arial" w:cs="Arial"/>
          <w:sz w:val="24"/>
          <w:szCs w:val="24"/>
        </w:rPr>
        <w:t>30</w:t>
      </w:r>
      <w:r>
        <w:rPr>
          <w:rFonts w:ascii="Arial" w:hAnsi="Arial" w:cs="Arial"/>
          <w:sz w:val="24"/>
          <w:szCs w:val="24"/>
        </w:rPr>
        <w:t>-</w:t>
      </w:r>
      <w:r w:rsidRPr="00A80388">
        <w:rPr>
          <w:rFonts w:ascii="Arial" w:hAnsi="Arial" w:cs="Arial"/>
          <w:sz w:val="24"/>
          <w:szCs w:val="24"/>
        </w:rPr>
        <w:t>31)</w:t>
      </w:r>
      <w:r>
        <w:rPr>
          <w:rFonts w:ascii="Arial" w:hAnsi="Arial" w:cs="Arial"/>
          <w:sz w:val="24"/>
          <w:szCs w:val="24"/>
        </w:rPr>
        <w:t xml:space="preserve"> He also sent the resident Jews back to Jerusalem. (2 Chron. 36:22-23)</w:t>
      </w:r>
    </w:p>
    <w:p w:rsidR="003020C1" w:rsidRPr="00105444" w:rsidRDefault="003020C1" w:rsidP="00C40662">
      <w:pPr>
        <w:spacing w:after="0" w:line="276" w:lineRule="auto"/>
        <w:jc w:val="both"/>
        <w:rPr>
          <w:rFonts w:ascii="Arial" w:hAnsi="Arial" w:cs="Arial"/>
          <w:b/>
          <w:bCs/>
          <w:sz w:val="24"/>
          <w:szCs w:val="24"/>
        </w:rPr>
      </w:pPr>
      <w:r w:rsidRPr="00105444">
        <w:rPr>
          <w:rFonts w:ascii="Arial" w:hAnsi="Arial" w:cs="Arial"/>
          <w:b/>
          <w:bCs/>
          <w:sz w:val="24"/>
          <w:szCs w:val="24"/>
        </w:rPr>
        <w:lastRenderedPageBreak/>
        <w:t>PETER</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apostle. We have a very </w:t>
      </w:r>
      <w:r>
        <w:rPr>
          <w:rFonts w:ascii="Arial" w:hAnsi="Arial" w:cs="Arial"/>
          <w:sz w:val="24"/>
          <w:szCs w:val="24"/>
        </w:rPr>
        <w:t>large</w:t>
      </w:r>
      <w:r w:rsidRPr="00A80388">
        <w:rPr>
          <w:rFonts w:ascii="Arial" w:hAnsi="Arial" w:cs="Arial"/>
          <w:sz w:val="24"/>
          <w:szCs w:val="24"/>
        </w:rPr>
        <w:t xml:space="preserve"> account of this man in the New Testament, so that it supersedes the necessity of any observations </w:t>
      </w:r>
      <w:r>
        <w:rPr>
          <w:rFonts w:ascii="Arial" w:hAnsi="Arial" w:cs="Arial"/>
          <w:sz w:val="24"/>
          <w:szCs w:val="24"/>
        </w:rPr>
        <w:t>here</w:t>
      </w:r>
      <w:r w:rsidRPr="00A80388">
        <w:rPr>
          <w:rFonts w:ascii="Arial" w:hAnsi="Arial" w:cs="Arial"/>
          <w:sz w:val="24"/>
          <w:szCs w:val="24"/>
        </w:rPr>
        <w:t>. His name was alt</w:t>
      </w:r>
      <w:r>
        <w:rPr>
          <w:rFonts w:ascii="Arial" w:hAnsi="Arial" w:cs="Arial"/>
          <w:sz w:val="24"/>
          <w:szCs w:val="24"/>
        </w:rPr>
        <w:t>ered</w:t>
      </w:r>
      <w:r w:rsidRPr="00A80388">
        <w:rPr>
          <w:rFonts w:ascii="Arial" w:hAnsi="Arial" w:cs="Arial"/>
          <w:sz w:val="24"/>
          <w:szCs w:val="24"/>
        </w:rPr>
        <w:t xml:space="preserve"> to Cephas, a Syriac word for rock. We must not</w:t>
      </w:r>
      <w:r>
        <w:rPr>
          <w:rFonts w:ascii="Arial" w:hAnsi="Arial" w:cs="Arial"/>
          <w:sz w:val="24"/>
          <w:szCs w:val="24"/>
        </w:rPr>
        <w:t>,</w:t>
      </w:r>
      <w:r w:rsidRPr="00A80388">
        <w:rPr>
          <w:rFonts w:ascii="Arial" w:hAnsi="Arial" w:cs="Arial"/>
          <w:sz w:val="24"/>
          <w:szCs w:val="24"/>
        </w:rPr>
        <w:t xml:space="preserve"> however</w:t>
      </w:r>
      <w:r>
        <w:rPr>
          <w:rFonts w:ascii="Arial" w:hAnsi="Arial" w:cs="Arial"/>
          <w:sz w:val="24"/>
          <w:szCs w:val="24"/>
        </w:rPr>
        <w:t>,</w:t>
      </w:r>
      <w:r w:rsidRPr="00A80388">
        <w:rPr>
          <w:rFonts w:ascii="Arial" w:hAnsi="Arial" w:cs="Arial"/>
          <w:sz w:val="24"/>
          <w:szCs w:val="24"/>
        </w:rPr>
        <w:t xml:space="preserve"> totally pass by our </w:t>
      </w:r>
      <w:r>
        <w:rPr>
          <w:rFonts w:ascii="Arial" w:hAnsi="Arial" w:cs="Arial"/>
          <w:sz w:val="24"/>
          <w:szCs w:val="24"/>
        </w:rPr>
        <w:t>observations</w:t>
      </w:r>
      <w:r w:rsidRPr="00A80388">
        <w:rPr>
          <w:rFonts w:ascii="Arial" w:hAnsi="Arial" w:cs="Arial"/>
          <w:sz w:val="24"/>
          <w:szCs w:val="24"/>
        </w:rPr>
        <w:t xml:space="preserve"> on the apostle</w:t>
      </w:r>
      <w:r>
        <w:rPr>
          <w:rFonts w:ascii="Arial" w:hAnsi="Arial" w:cs="Arial"/>
          <w:sz w:val="24"/>
          <w:szCs w:val="24"/>
        </w:rPr>
        <w:t>’</w:t>
      </w:r>
      <w:r w:rsidRPr="00A80388">
        <w:rPr>
          <w:rFonts w:ascii="Arial" w:hAnsi="Arial" w:cs="Arial"/>
          <w:sz w:val="24"/>
          <w:szCs w:val="24"/>
        </w:rPr>
        <w:t>s life and character, though we do not think it necessary to go over the history of this great man. Certainly</w:t>
      </w:r>
      <w:r>
        <w:rPr>
          <w:rFonts w:ascii="Arial" w:hAnsi="Arial" w:cs="Arial"/>
          <w:sz w:val="24"/>
          <w:szCs w:val="24"/>
        </w:rPr>
        <w:t>,</w:t>
      </w:r>
      <w:r w:rsidRPr="00A80388">
        <w:rPr>
          <w:rFonts w:ascii="Arial" w:hAnsi="Arial" w:cs="Arial"/>
          <w:sz w:val="24"/>
          <w:szCs w:val="24"/>
        </w:rPr>
        <w:t xml:space="preserve"> the Holy </w:t>
      </w:r>
      <w:r>
        <w:rPr>
          <w:rFonts w:ascii="Arial" w:hAnsi="Arial" w:cs="Arial"/>
          <w:sz w:val="24"/>
          <w:szCs w:val="24"/>
        </w:rPr>
        <w:t>Spirit</w:t>
      </w:r>
      <w:r w:rsidRPr="00A80388">
        <w:rPr>
          <w:rFonts w:ascii="Arial" w:hAnsi="Arial" w:cs="Arial"/>
          <w:sz w:val="24"/>
          <w:szCs w:val="24"/>
        </w:rPr>
        <w:t xml:space="preserve"> intended that the very </w:t>
      </w:r>
      <w:r>
        <w:rPr>
          <w:rFonts w:ascii="Arial" w:hAnsi="Arial" w:cs="Arial"/>
          <w:sz w:val="24"/>
          <w:szCs w:val="24"/>
        </w:rPr>
        <w:t>interest</w:t>
      </w:r>
      <w:r w:rsidRPr="00A80388">
        <w:rPr>
          <w:rFonts w:ascii="Arial" w:hAnsi="Arial" w:cs="Arial"/>
          <w:sz w:val="24"/>
          <w:szCs w:val="24"/>
        </w:rPr>
        <w:t xml:space="preserve">ing particulars in the life of Peter should have their due operation in the church through all ages; and it must be both the duty and privilege of the faithful to follow up the will of God the Spirit in this particular, and to </w:t>
      </w:r>
      <w:r>
        <w:rPr>
          <w:rFonts w:ascii="Arial" w:hAnsi="Arial" w:cs="Arial"/>
          <w:sz w:val="24"/>
          <w:szCs w:val="24"/>
        </w:rPr>
        <w:t>take note of</w:t>
      </w:r>
      <w:r w:rsidRPr="00A80388">
        <w:rPr>
          <w:rFonts w:ascii="Arial" w:hAnsi="Arial" w:cs="Arial"/>
          <w:sz w:val="24"/>
          <w:szCs w:val="24"/>
        </w:rPr>
        <w:t xml:space="preserve"> the striking features which mark his character. As a faithful servant of Jesus</w:t>
      </w:r>
      <w:r>
        <w:rPr>
          <w:rFonts w:ascii="Arial" w:hAnsi="Arial" w:cs="Arial"/>
          <w:sz w:val="24"/>
          <w:szCs w:val="24"/>
        </w:rPr>
        <w:t>,</w:t>
      </w:r>
      <w:r w:rsidRPr="00A80388">
        <w:rPr>
          <w:rFonts w:ascii="Arial" w:hAnsi="Arial" w:cs="Arial"/>
          <w:sz w:val="24"/>
          <w:szCs w:val="24"/>
        </w:rPr>
        <w:t xml:space="preserve"> how very eminent Peter stands </w:t>
      </w:r>
      <w:r>
        <w:rPr>
          <w:rFonts w:ascii="Arial" w:hAnsi="Arial" w:cs="Arial"/>
          <w:sz w:val="24"/>
          <w:szCs w:val="24"/>
        </w:rPr>
        <w:t>up</w:t>
      </w:r>
      <w:r w:rsidRPr="00A80388">
        <w:rPr>
          <w:rFonts w:ascii="Arial" w:hAnsi="Arial" w:cs="Arial"/>
          <w:sz w:val="24"/>
          <w:szCs w:val="24"/>
        </w:rPr>
        <w:t xml:space="preserve"> to observation; for who among the apostles so zealous, so attached to his Lord, as Peter? And that such a one should fall from his integrity, even to the denial of his Lord, what caution do</w:t>
      </w:r>
      <w:r>
        <w:rPr>
          <w:rFonts w:ascii="Arial" w:hAnsi="Arial" w:cs="Arial"/>
          <w:sz w:val="24"/>
          <w:szCs w:val="24"/>
        </w:rPr>
        <w:t>es</w:t>
      </w:r>
      <w:r w:rsidRPr="00A80388">
        <w:rPr>
          <w:rFonts w:ascii="Arial" w:hAnsi="Arial" w:cs="Arial"/>
          <w:sz w:val="24"/>
          <w:szCs w:val="24"/>
        </w:rPr>
        <w:t xml:space="preserve"> it teach to the highest servants of Jesus! But when we have paid all due attention to those striking</w:t>
      </w:r>
      <w:r>
        <w:rPr>
          <w:rFonts w:ascii="Arial" w:hAnsi="Arial" w:cs="Arial"/>
          <w:sz w:val="24"/>
          <w:szCs w:val="24"/>
        </w:rPr>
        <w:t xml:space="preserve"> </w:t>
      </w:r>
      <w:r w:rsidRPr="00A80388">
        <w:rPr>
          <w:rFonts w:ascii="Arial" w:hAnsi="Arial" w:cs="Arial"/>
          <w:sz w:val="24"/>
          <w:szCs w:val="24"/>
        </w:rPr>
        <w:t xml:space="preserve">particularities in the life of Peter, the most blessed and most important instruction the life of this apostle exhibits is in the display of that </w:t>
      </w:r>
      <w:r>
        <w:rPr>
          <w:rFonts w:ascii="Arial" w:hAnsi="Arial" w:cs="Arial"/>
          <w:sz w:val="24"/>
          <w:szCs w:val="24"/>
        </w:rPr>
        <w:t>sovereign</w:t>
      </w:r>
      <w:r w:rsidRPr="00A80388">
        <w:rPr>
          <w:rFonts w:ascii="Arial" w:hAnsi="Arial" w:cs="Arial"/>
          <w:sz w:val="24"/>
          <w:szCs w:val="24"/>
        </w:rPr>
        <w:t xml:space="preserve"> grace of Jesus manifested in Peter</w:t>
      </w:r>
      <w:r>
        <w:rPr>
          <w:rFonts w:ascii="Arial" w:hAnsi="Arial" w:cs="Arial"/>
          <w:sz w:val="24"/>
          <w:szCs w:val="24"/>
        </w:rPr>
        <w:t>’</w:t>
      </w:r>
      <w:r w:rsidRPr="00A80388">
        <w:rPr>
          <w:rFonts w:ascii="Arial" w:hAnsi="Arial" w:cs="Arial"/>
          <w:sz w:val="24"/>
          <w:szCs w:val="24"/>
        </w:rPr>
        <w:t xml:space="preserve">s recovery.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Oh, how blessedly ha</w:t>
      </w:r>
      <w:r>
        <w:rPr>
          <w:rFonts w:ascii="Arial" w:hAnsi="Arial" w:cs="Arial"/>
          <w:sz w:val="24"/>
          <w:szCs w:val="24"/>
        </w:rPr>
        <w:t>s</w:t>
      </w:r>
      <w:r w:rsidRPr="00A80388">
        <w:rPr>
          <w:rFonts w:ascii="Arial" w:hAnsi="Arial" w:cs="Arial"/>
          <w:sz w:val="24"/>
          <w:szCs w:val="24"/>
        </w:rPr>
        <w:t xml:space="preserve"> the Holy </w:t>
      </w:r>
      <w:r>
        <w:rPr>
          <w:rFonts w:ascii="Arial" w:hAnsi="Arial" w:cs="Arial"/>
          <w:sz w:val="24"/>
          <w:szCs w:val="24"/>
        </w:rPr>
        <w:t>Spirit</w:t>
      </w:r>
      <w:r w:rsidRPr="00A80388">
        <w:rPr>
          <w:rFonts w:ascii="Arial" w:hAnsi="Arial" w:cs="Arial"/>
          <w:sz w:val="24"/>
          <w:szCs w:val="24"/>
        </w:rPr>
        <w:t xml:space="preserve"> taught, in this man</w:t>
      </w:r>
      <w:r>
        <w:rPr>
          <w:rFonts w:ascii="Arial" w:hAnsi="Arial" w:cs="Arial"/>
          <w:sz w:val="24"/>
          <w:szCs w:val="24"/>
        </w:rPr>
        <w:t>’</w:t>
      </w:r>
      <w:r w:rsidRPr="00A80388">
        <w:rPr>
          <w:rFonts w:ascii="Arial" w:hAnsi="Arial" w:cs="Arial"/>
          <w:sz w:val="24"/>
          <w:szCs w:val="24"/>
        </w:rPr>
        <w:t>s instance, the vast superiority of God</w:t>
      </w:r>
      <w:r>
        <w:rPr>
          <w:rFonts w:ascii="Arial" w:hAnsi="Arial" w:cs="Arial"/>
          <w:sz w:val="24"/>
          <w:szCs w:val="24"/>
        </w:rPr>
        <w:t>’</w:t>
      </w:r>
      <w:r w:rsidRPr="00A80388">
        <w:rPr>
          <w:rFonts w:ascii="Arial" w:hAnsi="Arial" w:cs="Arial"/>
          <w:sz w:val="24"/>
          <w:szCs w:val="24"/>
        </w:rPr>
        <w:t>s grace over man</w:t>
      </w:r>
      <w:r>
        <w:rPr>
          <w:rFonts w:ascii="Arial" w:hAnsi="Arial" w:cs="Arial"/>
          <w:sz w:val="24"/>
          <w:szCs w:val="24"/>
        </w:rPr>
        <w:t>’</w:t>
      </w:r>
      <w:r w:rsidRPr="00A80388">
        <w:rPr>
          <w:rFonts w:ascii="Arial" w:hAnsi="Arial" w:cs="Arial"/>
          <w:sz w:val="24"/>
          <w:szCs w:val="24"/>
        </w:rPr>
        <w:t>s undeserving</w:t>
      </w:r>
      <w:r>
        <w:rPr>
          <w:rFonts w:ascii="Arial" w:hAnsi="Arial" w:cs="Arial"/>
          <w:sz w:val="24"/>
          <w:szCs w:val="24"/>
        </w:rPr>
        <w:t xml:space="preserve"> state</w:t>
      </w:r>
      <w:r w:rsidRPr="00A80388">
        <w:rPr>
          <w:rFonts w:ascii="Arial" w:hAnsi="Arial" w:cs="Arial"/>
          <w:sz w:val="24"/>
          <w:szCs w:val="24"/>
        </w:rPr>
        <w:t>! However great our unworthiness, the Lord</w:t>
      </w:r>
      <w:r>
        <w:rPr>
          <w:rFonts w:ascii="Arial" w:hAnsi="Arial" w:cs="Arial"/>
          <w:sz w:val="24"/>
          <w:szCs w:val="24"/>
        </w:rPr>
        <w:t>’</w:t>
      </w:r>
      <w:r w:rsidRPr="00A80388">
        <w:rPr>
          <w:rFonts w:ascii="Arial" w:hAnsi="Arial" w:cs="Arial"/>
          <w:sz w:val="24"/>
          <w:szCs w:val="24"/>
        </w:rPr>
        <w:t>s mercies are greater. Divine love rise</w:t>
      </w:r>
      <w:r>
        <w:rPr>
          <w:rFonts w:ascii="Arial" w:hAnsi="Arial" w:cs="Arial"/>
          <w:sz w:val="24"/>
          <w:szCs w:val="24"/>
        </w:rPr>
        <w:t>s</w:t>
      </w:r>
      <w:r w:rsidRPr="00A80388">
        <w:rPr>
          <w:rFonts w:ascii="Arial" w:hAnsi="Arial" w:cs="Arial"/>
          <w:sz w:val="24"/>
          <w:szCs w:val="24"/>
        </w:rPr>
        <w:t xml:space="preserve"> above the highest tide of human transgression. </w:t>
      </w:r>
      <w:r>
        <w:rPr>
          <w:rFonts w:ascii="Arial" w:hAnsi="Arial" w:cs="Arial"/>
          <w:sz w:val="24"/>
          <w:szCs w:val="24"/>
        </w:rPr>
        <w:t>“Where</w:t>
      </w:r>
      <w:r w:rsidRPr="00A80388">
        <w:rPr>
          <w:rFonts w:ascii="Arial" w:hAnsi="Arial" w:cs="Arial"/>
          <w:sz w:val="24"/>
          <w:szCs w:val="24"/>
        </w:rPr>
        <w:t xml:space="preserve"> sin aboundeth, grace doth much more abound; that as sin hath reigned unto death, so might grace reign through righteousness unto eternal life, through Jesus Christ our Lord.</w:t>
      </w:r>
      <w:r>
        <w:rPr>
          <w:rFonts w:ascii="Arial" w:hAnsi="Arial" w:cs="Arial"/>
          <w:sz w:val="24"/>
          <w:szCs w:val="24"/>
        </w:rPr>
        <w:t>”</w:t>
      </w:r>
      <w:r w:rsidRPr="00A80388">
        <w:rPr>
          <w:rFonts w:ascii="Arial" w:hAnsi="Arial" w:cs="Arial"/>
          <w:sz w:val="24"/>
          <w:szCs w:val="24"/>
        </w:rPr>
        <w:t xml:space="preserve"> (Rom. </w:t>
      </w:r>
      <w:r>
        <w:rPr>
          <w:rFonts w:ascii="Arial" w:hAnsi="Arial" w:cs="Arial"/>
          <w:sz w:val="24"/>
          <w:szCs w:val="24"/>
        </w:rPr>
        <w:t>5:</w:t>
      </w:r>
      <w:r w:rsidRPr="00A80388">
        <w:rPr>
          <w:rFonts w:ascii="Arial" w:hAnsi="Arial" w:cs="Arial"/>
          <w:sz w:val="24"/>
          <w:szCs w:val="24"/>
        </w:rPr>
        <w:t>21)</w:t>
      </w:r>
    </w:p>
    <w:p w:rsidR="009A10E5" w:rsidRDefault="009A10E5"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I cannot close my observations on the character of Peter without first expressing my surpri</w:t>
      </w:r>
      <w:r>
        <w:rPr>
          <w:rFonts w:ascii="Arial" w:hAnsi="Arial" w:cs="Arial"/>
          <w:sz w:val="24"/>
          <w:szCs w:val="24"/>
        </w:rPr>
        <w:t>s</w:t>
      </w:r>
      <w:r w:rsidRPr="00A80388">
        <w:rPr>
          <w:rFonts w:ascii="Arial" w:hAnsi="Arial" w:cs="Arial"/>
          <w:sz w:val="24"/>
          <w:szCs w:val="24"/>
        </w:rPr>
        <w:t xml:space="preserve">e that the apostle did not adopt the name of Cephas from the first moment Jesus called him </w:t>
      </w:r>
      <w:r>
        <w:rPr>
          <w:rFonts w:ascii="Arial" w:hAnsi="Arial" w:cs="Arial"/>
          <w:sz w:val="24"/>
          <w:szCs w:val="24"/>
        </w:rPr>
        <w:t>that</w:t>
      </w:r>
      <w:r w:rsidRPr="00A80388">
        <w:rPr>
          <w:rFonts w:ascii="Arial" w:hAnsi="Arial" w:cs="Arial"/>
          <w:sz w:val="24"/>
          <w:szCs w:val="24"/>
        </w:rPr>
        <w:t xml:space="preserve">. (John </w:t>
      </w:r>
      <w:r>
        <w:rPr>
          <w:rFonts w:ascii="Arial" w:hAnsi="Arial" w:cs="Arial"/>
          <w:sz w:val="24"/>
          <w:szCs w:val="24"/>
        </w:rPr>
        <w:t>1:</w:t>
      </w:r>
      <w:r w:rsidRPr="00A80388">
        <w:rPr>
          <w:rFonts w:ascii="Arial" w:hAnsi="Arial" w:cs="Arial"/>
          <w:sz w:val="24"/>
          <w:szCs w:val="24"/>
        </w:rPr>
        <w:t>42.) Paul indeed did call Peter by th</w:t>
      </w:r>
      <w:r>
        <w:rPr>
          <w:rFonts w:ascii="Arial" w:hAnsi="Arial" w:cs="Arial"/>
          <w:sz w:val="24"/>
          <w:szCs w:val="24"/>
        </w:rPr>
        <w:t>at</w:t>
      </w:r>
      <w:r w:rsidRPr="00A80388">
        <w:rPr>
          <w:rFonts w:ascii="Arial" w:hAnsi="Arial" w:cs="Arial"/>
          <w:sz w:val="24"/>
          <w:szCs w:val="24"/>
        </w:rPr>
        <w:t xml:space="preserve"> name, Gal. </w:t>
      </w:r>
      <w:r>
        <w:rPr>
          <w:rFonts w:ascii="Arial" w:hAnsi="Arial" w:cs="Arial"/>
          <w:sz w:val="24"/>
          <w:szCs w:val="24"/>
        </w:rPr>
        <w:t>2:</w:t>
      </w:r>
      <w:r w:rsidRPr="00A80388">
        <w:rPr>
          <w:rFonts w:ascii="Arial" w:hAnsi="Arial" w:cs="Arial"/>
          <w:sz w:val="24"/>
          <w:szCs w:val="24"/>
        </w:rPr>
        <w:t>9</w:t>
      </w:r>
      <w:r>
        <w:rPr>
          <w:rFonts w:ascii="Arial" w:hAnsi="Arial" w:cs="Arial"/>
          <w:sz w:val="24"/>
          <w:szCs w:val="24"/>
        </w:rPr>
        <w:t>,</w:t>
      </w:r>
      <w:r w:rsidRPr="00A80388">
        <w:rPr>
          <w:rFonts w:ascii="Arial" w:hAnsi="Arial" w:cs="Arial"/>
          <w:sz w:val="24"/>
          <w:szCs w:val="24"/>
        </w:rPr>
        <w:t xml:space="preserve"> but it do</w:t>
      </w:r>
      <w:r>
        <w:rPr>
          <w:rFonts w:ascii="Arial" w:hAnsi="Arial" w:cs="Arial"/>
          <w:sz w:val="24"/>
          <w:szCs w:val="24"/>
        </w:rPr>
        <w:t>es</w:t>
      </w:r>
      <w:r w:rsidRPr="00A80388">
        <w:rPr>
          <w:rFonts w:ascii="Arial" w:hAnsi="Arial" w:cs="Arial"/>
          <w:sz w:val="24"/>
          <w:szCs w:val="24"/>
        </w:rPr>
        <w:t xml:space="preserve"> not seem to have been in general use among the brethren. And yet we find, in the instance of Abraham and Jacob, the Lord</w:t>
      </w:r>
      <w:r>
        <w:rPr>
          <w:rFonts w:ascii="Arial" w:hAnsi="Arial" w:cs="Arial"/>
          <w:sz w:val="24"/>
          <w:szCs w:val="24"/>
        </w:rPr>
        <w:t>,</w:t>
      </w:r>
      <w:r w:rsidRPr="00A80388">
        <w:rPr>
          <w:rFonts w:ascii="Arial" w:hAnsi="Arial" w:cs="Arial"/>
          <w:sz w:val="24"/>
          <w:szCs w:val="24"/>
        </w:rPr>
        <w:t xml:space="preserve"> when he changed their names</w:t>
      </w:r>
      <w:r>
        <w:rPr>
          <w:rFonts w:ascii="Arial" w:hAnsi="Arial" w:cs="Arial"/>
          <w:sz w:val="24"/>
          <w:szCs w:val="24"/>
        </w:rPr>
        <w:t>,</w:t>
      </w:r>
      <w:r w:rsidRPr="00A80388">
        <w:rPr>
          <w:rFonts w:ascii="Arial" w:hAnsi="Arial" w:cs="Arial"/>
          <w:sz w:val="24"/>
          <w:szCs w:val="24"/>
        </w:rPr>
        <w:t xml:space="preserve"> seemed to express his pleasure in calling them by those names. I would ask, is not this change of name among the Lord</w:t>
      </w:r>
      <w:r>
        <w:rPr>
          <w:rFonts w:ascii="Arial" w:hAnsi="Arial" w:cs="Arial"/>
          <w:sz w:val="24"/>
          <w:szCs w:val="24"/>
        </w:rPr>
        <w:t>’</w:t>
      </w:r>
      <w:r w:rsidRPr="00A80388">
        <w:rPr>
          <w:rFonts w:ascii="Arial" w:hAnsi="Arial" w:cs="Arial"/>
          <w:sz w:val="24"/>
          <w:szCs w:val="24"/>
        </w:rPr>
        <w:t xml:space="preserve">s people now a part of their high calling and character? Did not the Lord so promise the church when he said, </w:t>
      </w:r>
      <w:r>
        <w:rPr>
          <w:rFonts w:ascii="Arial" w:hAnsi="Arial" w:cs="Arial"/>
          <w:sz w:val="24"/>
          <w:szCs w:val="24"/>
        </w:rPr>
        <w:t>“</w:t>
      </w:r>
      <w:r w:rsidRPr="00A80388">
        <w:rPr>
          <w:rFonts w:ascii="Arial" w:hAnsi="Arial" w:cs="Arial"/>
          <w:sz w:val="24"/>
          <w:szCs w:val="24"/>
        </w:rPr>
        <w:t>And thou shalt be called by a new name, which the mouth of the Lord shall name?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62:</w:t>
      </w:r>
      <w:r w:rsidRPr="00A80388">
        <w:rPr>
          <w:rFonts w:ascii="Arial" w:hAnsi="Arial" w:cs="Arial"/>
          <w:sz w:val="24"/>
          <w:szCs w:val="24"/>
        </w:rPr>
        <w:t xml:space="preserve">2) And did not Jesus confirm this when he said, </w:t>
      </w:r>
      <w:r>
        <w:rPr>
          <w:rFonts w:ascii="Arial" w:hAnsi="Arial" w:cs="Arial"/>
          <w:sz w:val="24"/>
          <w:szCs w:val="24"/>
        </w:rPr>
        <w:t>“</w:t>
      </w:r>
      <w:r w:rsidRPr="00A80388">
        <w:rPr>
          <w:rFonts w:ascii="Arial" w:hAnsi="Arial" w:cs="Arial"/>
          <w:sz w:val="24"/>
          <w:szCs w:val="24"/>
        </w:rPr>
        <w:t>Him that overcometh will I make a pillar in the temple of my God; and I will write upon him my new name.</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3:</w:t>
      </w:r>
      <w:r w:rsidRPr="00A80388">
        <w:rPr>
          <w:rFonts w:ascii="Arial" w:hAnsi="Arial" w:cs="Arial"/>
          <w:sz w:val="24"/>
          <w:szCs w:val="24"/>
        </w:rPr>
        <w:t xml:space="preserve">12)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Reader, is not this done now as much as in the instance of Old Testament saints, and New Testament believers in the ages past? Let us cherish the thought</w:t>
      </w:r>
      <w:r>
        <w:rPr>
          <w:rFonts w:ascii="Arial" w:hAnsi="Arial" w:cs="Arial"/>
          <w:sz w:val="24"/>
          <w:szCs w:val="24"/>
        </w:rPr>
        <w:t>!</w:t>
      </w:r>
    </w:p>
    <w:p w:rsidR="00F428F0" w:rsidRDefault="00F428F0" w:rsidP="00C40662">
      <w:pPr>
        <w:spacing w:after="0" w:line="276" w:lineRule="auto"/>
        <w:jc w:val="both"/>
        <w:rPr>
          <w:rFonts w:ascii="Arial" w:hAnsi="Arial" w:cs="Arial"/>
          <w:b/>
          <w:bCs/>
          <w:sz w:val="24"/>
          <w:szCs w:val="24"/>
        </w:rPr>
      </w:pPr>
    </w:p>
    <w:p w:rsidR="003020C1" w:rsidRPr="00980B01" w:rsidRDefault="00F428F0" w:rsidP="00C40662">
      <w:pPr>
        <w:spacing w:after="0" w:line="276" w:lineRule="auto"/>
        <w:jc w:val="both"/>
        <w:rPr>
          <w:rFonts w:ascii="Arial" w:hAnsi="Arial" w:cs="Arial"/>
          <w:b/>
          <w:bCs/>
          <w:sz w:val="24"/>
          <w:szCs w:val="24"/>
        </w:rPr>
      </w:pPr>
      <w:r>
        <w:rPr>
          <w:rFonts w:ascii="Arial" w:hAnsi="Arial" w:cs="Arial"/>
          <w:b/>
          <w:bCs/>
          <w:sz w:val="24"/>
          <w:szCs w:val="24"/>
        </w:rPr>
        <w:t>P</w:t>
      </w:r>
      <w:r w:rsidR="003020C1" w:rsidRPr="00980B01">
        <w:rPr>
          <w:rFonts w:ascii="Arial" w:hAnsi="Arial" w:cs="Arial"/>
          <w:b/>
          <w:bCs/>
          <w:sz w:val="24"/>
          <w:szCs w:val="24"/>
        </w:rPr>
        <w:t>ETHAHIAH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He was the head of a family. (1 Chron. </w:t>
      </w:r>
      <w:r>
        <w:rPr>
          <w:rFonts w:ascii="Arial" w:hAnsi="Arial" w:cs="Arial"/>
          <w:sz w:val="24"/>
          <w:szCs w:val="24"/>
        </w:rPr>
        <w:t>24:</w:t>
      </w:r>
      <w:r w:rsidRPr="00A80388">
        <w:rPr>
          <w:rFonts w:ascii="Arial" w:hAnsi="Arial" w:cs="Arial"/>
          <w:sz w:val="24"/>
          <w:szCs w:val="24"/>
        </w:rPr>
        <w:t xml:space="preserve">16) His name means </w:t>
      </w:r>
      <w:r>
        <w:rPr>
          <w:rFonts w:ascii="Arial" w:hAnsi="Arial" w:cs="Arial"/>
          <w:sz w:val="24"/>
          <w:szCs w:val="24"/>
        </w:rPr>
        <w:t>“</w:t>
      </w:r>
      <w:r w:rsidRPr="00A80388">
        <w:rPr>
          <w:rFonts w:ascii="Arial" w:hAnsi="Arial" w:cs="Arial"/>
          <w:sz w:val="24"/>
          <w:szCs w:val="24"/>
        </w:rPr>
        <w:t>gate of the Lord</w:t>
      </w:r>
      <w:r>
        <w:rPr>
          <w:rFonts w:ascii="Arial" w:hAnsi="Arial" w:cs="Arial"/>
          <w:sz w:val="24"/>
          <w:szCs w:val="24"/>
        </w:rPr>
        <w:t>”</w:t>
      </w:r>
      <w:r w:rsidRPr="00A80388">
        <w:rPr>
          <w:rFonts w:ascii="Arial" w:hAnsi="Arial" w:cs="Arial"/>
          <w:sz w:val="24"/>
          <w:szCs w:val="24"/>
        </w:rPr>
        <w:t xml:space="preserve">, from </w:t>
      </w:r>
      <w:r w:rsidRPr="00033CF8">
        <w:rPr>
          <w:rFonts w:ascii="Arial" w:hAnsi="Arial" w:cs="Arial"/>
          <w:i/>
          <w:iCs/>
          <w:sz w:val="24"/>
          <w:szCs w:val="24"/>
        </w:rPr>
        <w:t>Pathac</w:t>
      </w:r>
      <w:r w:rsidRPr="00A80388">
        <w:rPr>
          <w:rFonts w:ascii="Arial" w:hAnsi="Arial" w:cs="Arial"/>
          <w:sz w:val="24"/>
          <w:szCs w:val="24"/>
        </w:rPr>
        <w:t>, gate</w:t>
      </w:r>
      <w:r>
        <w:rPr>
          <w:rFonts w:ascii="Arial" w:hAnsi="Arial" w:cs="Arial"/>
          <w:sz w:val="24"/>
          <w:szCs w:val="24"/>
        </w:rPr>
        <w:t xml:space="preserve">, </w:t>
      </w:r>
      <w:r w:rsidRPr="00A80388">
        <w:rPr>
          <w:rFonts w:ascii="Arial" w:hAnsi="Arial" w:cs="Arial"/>
          <w:sz w:val="24"/>
          <w:szCs w:val="24"/>
        </w:rPr>
        <w:t xml:space="preserve">and </w:t>
      </w:r>
      <w:r w:rsidRPr="00033CF8">
        <w:rPr>
          <w:rFonts w:ascii="Arial" w:hAnsi="Arial" w:cs="Arial"/>
          <w:i/>
          <w:iCs/>
          <w:sz w:val="24"/>
          <w:szCs w:val="24"/>
        </w:rPr>
        <w:t>Jah</w:t>
      </w:r>
      <w:r w:rsidRPr="00A80388">
        <w:rPr>
          <w:rFonts w:ascii="Arial" w:hAnsi="Arial" w:cs="Arial"/>
          <w:sz w:val="24"/>
          <w:szCs w:val="24"/>
        </w:rPr>
        <w:t>, Lord.</w:t>
      </w:r>
    </w:p>
    <w:p w:rsidR="003020C1" w:rsidRDefault="003020C1" w:rsidP="00C40662">
      <w:pPr>
        <w:spacing w:after="0" w:line="276" w:lineRule="auto"/>
        <w:jc w:val="both"/>
        <w:rPr>
          <w:rFonts w:ascii="Arial" w:hAnsi="Arial" w:cs="Arial"/>
          <w:sz w:val="24"/>
          <w:szCs w:val="24"/>
        </w:rPr>
      </w:pPr>
    </w:p>
    <w:p w:rsidR="00F428F0" w:rsidRDefault="00F428F0" w:rsidP="00C40662">
      <w:pPr>
        <w:spacing w:after="0" w:line="276" w:lineRule="auto"/>
        <w:jc w:val="both"/>
        <w:rPr>
          <w:rFonts w:ascii="Arial" w:hAnsi="Arial" w:cs="Arial"/>
          <w:b/>
          <w:bCs/>
          <w:sz w:val="24"/>
          <w:szCs w:val="24"/>
        </w:rPr>
      </w:pPr>
    </w:p>
    <w:p w:rsidR="003020C1" w:rsidRPr="00980B01" w:rsidRDefault="003020C1" w:rsidP="00C40662">
      <w:pPr>
        <w:spacing w:after="0" w:line="276" w:lineRule="auto"/>
        <w:jc w:val="both"/>
        <w:rPr>
          <w:rFonts w:ascii="Arial" w:hAnsi="Arial" w:cs="Arial"/>
          <w:b/>
          <w:bCs/>
          <w:sz w:val="24"/>
          <w:szCs w:val="24"/>
        </w:rPr>
      </w:pPr>
      <w:r w:rsidRPr="00980B01">
        <w:rPr>
          <w:rFonts w:ascii="Arial" w:hAnsi="Arial" w:cs="Arial"/>
          <w:b/>
          <w:bCs/>
          <w:sz w:val="24"/>
          <w:szCs w:val="24"/>
        </w:rPr>
        <w:lastRenderedPageBreak/>
        <w:t>PETHOR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city of Baalam</w:t>
      </w:r>
      <w:r w:rsidR="00F428F0">
        <w:rPr>
          <w:rFonts w:ascii="Arial" w:hAnsi="Arial" w:cs="Arial"/>
          <w:sz w:val="24"/>
          <w:szCs w:val="24"/>
        </w:rPr>
        <w:t>, the false prophet</w:t>
      </w:r>
      <w:r w:rsidRPr="00A80388">
        <w:rPr>
          <w:rFonts w:ascii="Arial" w:hAnsi="Arial" w:cs="Arial"/>
          <w:sz w:val="24"/>
          <w:szCs w:val="24"/>
        </w:rPr>
        <w:t xml:space="preserve">. (Num. </w:t>
      </w:r>
      <w:r>
        <w:rPr>
          <w:rFonts w:ascii="Arial" w:hAnsi="Arial" w:cs="Arial"/>
          <w:sz w:val="24"/>
          <w:szCs w:val="24"/>
        </w:rPr>
        <w:t>22:</w:t>
      </w:r>
      <w:r w:rsidRPr="00A80388">
        <w:rPr>
          <w:rFonts w:ascii="Arial" w:hAnsi="Arial" w:cs="Arial"/>
          <w:sz w:val="24"/>
          <w:szCs w:val="24"/>
        </w:rPr>
        <w:t>5)</w:t>
      </w:r>
      <w:r w:rsidR="00F428F0">
        <w:rPr>
          <w:rFonts w:ascii="Arial" w:hAnsi="Arial" w:cs="Arial"/>
          <w:sz w:val="24"/>
          <w:szCs w:val="24"/>
        </w:rPr>
        <w:t xml:space="preserve"> See BALAAM</w:t>
      </w:r>
    </w:p>
    <w:p w:rsidR="003020C1" w:rsidRDefault="003020C1" w:rsidP="00C40662">
      <w:pPr>
        <w:spacing w:after="0" w:line="276" w:lineRule="auto"/>
        <w:jc w:val="both"/>
        <w:rPr>
          <w:rFonts w:ascii="Arial" w:hAnsi="Arial" w:cs="Arial"/>
          <w:sz w:val="24"/>
          <w:szCs w:val="24"/>
        </w:rPr>
      </w:pPr>
    </w:p>
    <w:p w:rsidR="003020C1" w:rsidRPr="00980B01" w:rsidRDefault="003020C1" w:rsidP="00C40662">
      <w:pPr>
        <w:spacing w:after="0" w:line="276" w:lineRule="auto"/>
        <w:jc w:val="both"/>
        <w:rPr>
          <w:rFonts w:ascii="Arial" w:hAnsi="Arial" w:cs="Arial"/>
          <w:b/>
          <w:bCs/>
          <w:sz w:val="24"/>
          <w:szCs w:val="24"/>
        </w:rPr>
      </w:pPr>
      <w:r w:rsidRPr="00980B01">
        <w:rPr>
          <w:rFonts w:ascii="Arial" w:hAnsi="Arial" w:cs="Arial"/>
          <w:b/>
          <w:bCs/>
          <w:sz w:val="24"/>
          <w:szCs w:val="24"/>
        </w:rPr>
        <w:t>PETHUEL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father of the prophet Joel. His name </w:t>
      </w:r>
      <w:r>
        <w:rPr>
          <w:rFonts w:ascii="Arial" w:hAnsi="Arial" w:cs="Arial"/>
          <w:sz w:val="24"/>
          <w:szCs w:val="24"/>
        </w:rPr>
        <w:t>means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mouth of God</w:t>
      </w:r>
      <w:r>
        <w:rPr>
          <w:rFonts w:ascii="Arial" w:hAnsi="Arial" w:cs="Arial"/>
          <w:sz w:val="24"/>
          <w:szCs w:val="24"/>
        </w:rPr>
        <w:t>”</w:t>
      </w:r>
      <w:r w:rsidRPr="00A80388">
        <w:rPr>
          <w:rFonts w:ascii="Arial" w:hAnsi="Arial" w:cs="Arial"/>
          <w:sz w:val="24"/>
          <w:szCs w:val="24"/>
        </w:rPr>
        <w:t xml:space="preserve">, from </w:t>
      </w:r>
      <w:r w:rsidRPr="00033CF8">
        <w:rPr>
          <w:rFonts w:ascii="Arial" w:hAnsi="Arial" w:cs="Arial"/>
          <w:i/>
          <w:iCs/>
          <w:sz w:val="24"/>
          <w:szCs w:val="24"/>
        </w:rPr>
        <w:t>Path</w:t>
      </w:r>
      <w:r w:rsidRPr="00A80388">
        <w:rPr>
          <w:rFonts w:ascii="Arial" w:hAnsi="Arial" w:cs="Arial"/>
          <w:sz w:val="24"/>
          <w:szCs w:val="24"/>
        </w:rPr>
        <w:t>, mouth</w:t>
      </w:r>
      <w:r>
        <w:rPr>
          <w:rFonts w:ascii="Arial" w:hAnsi="Arial" w:cs="Arial"/>
          <w:sz w:val="24"/>
          <w:szCs w:val="24"/>
        </w:rPr>
        <w:t xml:space="preserve">, </w:t>
      </w:r>
      <w:r w:rsidRPr="00A80388">
        <w:rPr>
          <w:rFonts w:ascii="Arial" w:hAnsi="Arial" w:cs="Arial"/>
          <w:sz w:val="24"/>
          <w:szCs w:val="24"/>
        </w:rPr>
        <w:t xml:space="preserve">and </w:t>
      </w:r>
      <w:r w:rsidRPr="00033CF8">
        <w:rPr>
          <w:rFonts w:ascii="Arial" w:hAnsi="Arial" w:cs="Arial"/>
          <w:i/>
          <w:iCs/>
          <w:sz w:val="24"/>
          <w:szCs w:val="24"/>
        </w:rPr>
        <w:t>El</w:t>
      </w:r>
      <w:r w:rsidRPr="00A80388">
        <w:rPr>
          <w:rFonts w:ascii="Arial" w:hAnsi="Arial" w:cs="Arial"/>
          <w:sz w:val="24"/>
          <w:szCs w:val="24"/>
        </w:rPr>
        <w:t>, God; or</w:t>
      </w:r>
      <w:r>
        <w:rPr>
          <w:rFonts w:ascii="Arial" w:hAnsi="Arial" w:cs="Arial"/>
          <w:sz w:val="24"/>
          <w:szCs w:val="24"/>
        </w:rPr>
        <w:t>,</w:t>
      </w:r>
      <w:r w:rsidRPr="00A80388">
        <w:rPr>
          <w:rFonts w:ascii="Arial" w:hAnsi="Arial" w:cs="Arial"/>
          <w:sz w:val="24"/>
          <w:szCs w:val="24"/>
        </w:rPr>
        <w:t xml:space="preserve"> if from </w:t>
      </w:r>
      <w:r w:rsidRPr="00033CF8">
        <w:rPr>
          <w:rFonts w:ascii="Arial" w:hAnsi="Arial" w:cs="Arial"/>
          <w:i/>
          <w:iCs/>
          <w:sz w:val="24"/>
          <w:szCs w:val="24"/>
        </w:rPr>
        <w:t>Pathah</w:t>
      </w:r>
      <w:r w:rsidRPr="00A80388">
        <w:rPr>
          <w:rFonts w:ascii="Arial" w:hAnsi="Arial" w:cs="Arial"/>
          <w:sz w:val="24"/>
          <w:szCs w:val="24"/>
        </w:rPr>
        <w:t>, to persuade, it w</w:t>
      </w:r>
      <w:r>
        <w:rPr>
          <w:rFonts w:ascii="Arial" w:hAnsi="Arial" w:cs="Arial"/>
          <w:sz w:val="24"/>
          <w:szCs w:val="24"/>
        </w:rPr>
        <w:t>ould mean</w:t>
      </w:r>
      <w:r w:rsidRPr="00A80388">
        <w:rPr>
          <w:rFonts w:ascii="Arial" w:hAnsi="Arial" w:cs="Arial"/>
          <w:sz w:val="24"/>
          <w:szCs w:val="24"/>
        </w:rPr>
        <w:t xml:space="preserve"> </w:t>
      </w:r>
      <w:r>
        <w:rPr>
          <w:rFonts w:ascii="Arial" w:hAnsi="Arial" w:cs="Arial"/>
          <w:sz w:val="24"/>
          <w:szCs w:val="24"/>
        </w:rPr>
        <w:t xml:space="preserve">the </w:t>
      </w:r>
      <w:r w:rsidRPr="00A80388">
        <w:rPr>
          <w:rFonts w:ascii="Arial" w:hAnsi="Arial" w:cs="Arial"/>
          <w:sz w:val="24"/>
          <w:szCs w:val="24"/>
        </w:rPr>
        <w:t>persuasion of God.</w:t>
      </w:r>
    </w:p>
    <w:p w:rsidR="003020C1" w:rsidRDefault="003020C1" w:rsidP="00C40662">
      <w:pPr>
        <w:spacing w:after="0" w:line="276" w:lineRule="auto"/>
        <w:jc w:val="both"/>
        <w:rPr>
          <w:rFonts w:ascii="Arial" w:hAnsi="Arial" w:cs="Arial"/>
          <w:sz w:val="24"/>
          <w:szCs w:val="24"/>
        </w:rPr>
      </w:pPr>
    </w:p>
    <w:p w:rsidR="003020C1" w:rsidRPr="00980B01" w:rsidRDefault="003020C1" w:rsidP="00C40662">
      <w:pPr>
        <w:spacing w:after="0" w:line="276" w:lineRule="auto"/>
        <w:jc w:val="both"/>
        <w:rPr>
          <w:rFonts w:ascii="Arial" w:hAnsi="Arial" w:cs="Arial"/>
          <w:b/>
          <w:bCs/>
          <w:sz w:val="24"/>
          <w:szCs w:val="24"/>
        </w:rPr>
      </w:pPr>
      <w:r w:rsidRPr="00980B01">
        <w:rPr>
          <w:rFonts w:ascii="Arial" w:hAnsi="Arial" w:cs="Arial"/>
          <w:b/>
          <w:bCs/>
          <w:sz w:val="24"/>
          <w:szCs w:val="24"/>
        </w:rPr>
        <w:t>PEULTHAI</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Levites (1 Chron. </w:t>
      </w:r>
      <w:r>
        <w:rPr>
          <w:rFonts w:ascii="Arial" w:hAnsi="Arial" w:cs="Arial"/>
          <w:sz w:val="24"/>
          <w:szCs w:val="24"/>
        </w:rPr>
        <w:t>26:</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from </w:t>
      </w:r>
      <w:r w:rsidRPr="00033CF8">
        <w:rPr>
          <w:rFonts w:ascii="Arial" w:hAnsi="Arial" w:cs="Arial"/>
          <w:i/>
          <w:iCs/>
          <w:sz w:val="24"/>
          <w:szCs w:val="24"/>
        </w:rPr>
        <w:t>Pahal</w:t>
      </w:r>
      <w:r w:rsidRPr="00A80388">
        <w:rPr>
          <w:rFonts w:ascii="Arial" w:hAnsi="Arial" w:cs="Arial"/>
          <w:sz w:val="24"/>
          <w:szCs w:val="24"/>
        </w:rPr>
        <w:t>, work</w:t>
      </w:r>
      <w:r>
        <w:rPr>
          <w:rFonts w:ascii="Arial" w:hAnsi="Arial" w:cs="Arial"/>
          <w:sz w:val="24"/>
          <w:szCs w:val="24"/>
        </w:rPr>
        <w:t xml:space="preserve">, </w:t>
      </w:r>
      <w:r w:rsidRPr="00A80388">
        <w:rPr>
          <w:rFonts w:ascii="Arial" w:hAnsi="Arial" w:cs="Arial"/>
          <w:sz w:val="24"/>
          <w:szCs w:val="24"/>
        </w:rPr>
        <w:t xml:space="preserve">and the pronoun </w:t>
      </w:r>
      <w:r w:rsidRPr="00033CF8">
        <w:rPr>
          <w:rFonts w:ascii="Arial" w:hAnsi="Arial" w:cs="Arial"/>
          <w:i/>
          <w:iCs/>
          <w:sz w:val="24"/>
          <w:szCs w:val="24"/>
        </w:rPr>
        <w:t>I</w:t>
      </w:r>
      <w:r w:rsidRPr="00A80388">
        <w:rPr>
          <w:rFonts w:ascii="Arial" w:hAnsi="Arial" w:cs="Arial"/>
          <w:sz w:val="24"/>
          <w:szCs w:val="24"/>
        </w:rPr>
        <w:t>, my work.</w:t>
      </w:r>
    </w:p>
    <w:p w:rsidR="003020C1" w:rsidRDefault="003020C1" w:rsidP="00C40662">
      <w:pPr>
        <w:spacing w:after="0" w:line="276" w:lineRule="auto"/>
        <w:jc w:val="both"/>
        <w:rPr>
          <w:rFonts w:ascii="Arial" w:hAnsi="Arial" w:cs="Arial"/>
          <w:sz w:val="24"/>
          <w:szCs w:val="24"/>
        </w:rPr>
      </w:pPr>
    </w:p>
    <w:p w:rsidR="003020C1" w:rsidRPr="00980B01" w:rsidRDefault="003020C1" w:rsidP="00C40662">
      <w:pPr>
        <w:spacing w:after="0" w:line="276" w:lineRule="auto"/>
        <w:jc w:val="both"/>
        <w:rPr>
          <w:rFonts w:ascii="Arial" w:hAnsi="Arial" w:cs="Arial"/>
          <w:b/>
          <w:bCs/>
          <w:sz w:val="24"/>
          <w:szCs w:val="24"/>
        </w:rPr>
      </w:pPr>
      <w:r w:rsidRPr="00980B01">
        <w:rPr>
          <w:rFonts w:ascii="Arial" w:hAnsi="Arial" w:cs="Arial"/>
          <w:b/>
          <w:bCs/>
          <w:sz w:val="24"/>
          <w:szCs w:val="24"/>
        </w:rPr>
        <w:t>PHALLU</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Reuben. (Gen. </w:t>
      </w:r>
      <w:r>
        <w:rPr>
          <w:rFonts w:ascii="Arial" w:hAnsi="Arial" w:cs="Arial"/>
          <w:sz w:val="24"/>
          <w:szCs w:val="24"/>
        </w:rPr>
        <w:t>46:</w:t>
      </w:r>
      <w:r w:rsidRPr="00A80388">
        <w:rPr>
          <w:rFonts w:ascii="Arial" w:hAnsi="Arial" w:cs="Arial"/>
          <w:sz w:val="24"/>
          <w:szCs w:val="24"/>
        </w:rPr>
        <w:t xml:space="preserve">9) From </w:t>
      </w:r>
      <w:r w:rsidRPr="00033CF8">
        <w:rPr>
          <w:rFonts w:ascii="Arial" w:hAnsi="Arial" w:cs="Arial"/>
          <w:i/>
          <w:iCs/>
          <w:sz w:val="24"/>
          <w:szCs w:val="24"/>
        </w:rPr>
        <w:t>Phala</w:t>
      </w:r>
      <w:r w:rsidRPr="00A80388">
        <w:rPr>
          <w:rFonts w:ascii="Arial" w:hAnsi="Arial" w:cs="Arial"/>
          <w:sz w:val="24"/>
          <w:szCs w:val="24"/>
        </w:rPr>
        <w:t>, to hide.</w:t>
      </w:r>
    </w:p>
    <w:p w:rsidR="003020C1" w:rsidRDefault="003020C1" w:rsidP="00C40662">
      <w:pPr>
        <w:spacing w:after="0" w:line="276" w:lineRule="auto"/>
        <w:jc w:val="both"/>
        <w:rPr>
          <w:rFonts w:ascii="Arial" w:hAnsi="Arial" w:cs="Arial"/>
          <w:sz w:val="24"/>
          <w:szCs w:val="24"/>
        </w:rPr>
      </w:pPr>
    </w:p>
    <w:p w:rsidR="003020C1" w:rsidRPr="00980B01" w:rsidRDefault="003020C1" w:rsidP="00C40662">
      <w:pPr>
        <w:spacing w:after="0" w:line="276" w:lineRule="auto"/>
        <w:jc w:val="both"/>
        <w:rPr>
          <w:rFonts w:ascii="Arial" w:hAnsi="Arial" w:cs="Arial"/>
          <w:b/>
          <w:bCs/>
          <w:sz w:val="24"/>
          <w:szCs w:val="24"/>
        </w:rPr>
      </w:pPr>
      <w:r w:rsidRPr="00980B01">
        <w:rPr>
          <w:rFonts w:ascii="Arial" w:hAnsi="Arial" w:cs="Arial"/>
          <w:b/>
          <w:bCs/>
          <w:sz w:val="24"/>
          <w:szCs w:val="24"/>
        </w:rPr>
        <w:t>PHALTI</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Laish (1 Sam. </w:t>
      </w:r>
      <w:r>
        <w:rPr>
          <w:rFonts w:ascii="Arial" w:hAnsi="Arial" w:cs="Arial"/>
          <w:sz w:val="24"/>
          <w:szCs w:val="24"/>
        </w:rPr>
        <w:t>25:</w:t>
      </w:r>
      <w:r w:rsidRPr="00A80388">
        <w:rPr>
          <w:rFonts w:ascii="Arial" w:hAnsi="Arial" w:cs="Arial"/>
          <w:sz w:val="24"/>
          <w:szCs w:val="24"/>
        </w:rPr>
        <w:t>44</w:t>
      </w:r>
      <w:r>
        <w:rPr>
          <w:rFonts w:ascii="Arial" w:hAnsi="Arial" w:cs="Arial"/>
          <w:sz w:val="24"/>
          <w:szCs w:val="24"/>
        </w:rPr>
        <w:t xml:space="preserve">), [second] </w:t>
      </w:r>
      <w:r w:rsidRPr="00A80388">
        <w:rPr>
          <w:rFonts w:ascii="Arial" w:hAnsi="Arial" w:cs="Arial"/>
          <w:sz w:val="24"/>
          <w:szCs w:val="24"/>
        </w:rPr>
        <w:t>husband of Michal, Saul</w:t>
      </w:r>
      <w:r>
        <w:rPr>
          <w:rFonts w:ascii="Arial" w:hAnsi="Arial" w:cs="Arial"/>
          <w:sz w:val="24"/>
          <w:szCs w:val="24"/>
        </w:rPr>
        <w:t>’</w:t>
      </w:r>
      <w:r w:rsidRPr="00A80388">
        <w:rPr>
          <w:rFonts w:ascii="Arial" w:hAnsi="Arial" w:cs="Arial"/>
          <w:sz w:val="24"/>
          <w:szCs w:val="24"/>
        </w:rPr>
        <w:t xml:space="preserve">s daughter. From </w:t>
      </w:r>
      <w:r w:rsidRPr="00033CF8">
        <w:rPr>
          <w:rFonts w:ascii="Arial" w:hAnsi="Arial" w:cs="Arial"/>
          <w:i/>
          <w:iCs/>
          <w:sz w:val="24"/>
          <w:szCs w:val="24"/>
        </w:rPr>
        <w:t>Palat</w:t>
      </w:r>
      <w:r w:rsidRPr="00A80388">
        <w:rPr>
          <w:rFonts w:ascii="Arial" w:hAnsi="Arial" w:cs="Arial"/>
          <w:sz w:val="24"/>
          <w:szCs w:val="24"/>
        </w:rPr>
        <w:t>, flight.</w:t>
      </w:r>
    </w:p>
    <w:p w:rsidR="003020C1" w:rsidRDefault="003020C1" w:rsidP="00C40662">
      <w:pPr>
        <w:spacing w:after="0" w:line="276" w:lineRule="auto"/>
        <w:jc w:val="both"/>
        <w:rPr>
          <w:rFonts w:ascii="Arial" w:hAnsi="Arial" w:cs="Arial"/>
          <w:sz w:val="24"/>
          <w:szCs w:val="24"/>
        </w:rPr>
      </w:pPr>
    </w:p>
    <w:p w:rsidR="003020C1" w:rsidRPr="00980B01" w:rsidRDefault="003020C1" w:rsidP="00C40662">
      <w:pPr>
        <w:spacing w:after="0" w:line="276" w:lineRule="auto"/>
        <w:jc w:val="both"/>
        <w:rPr>
          <w:rFonts w:ascii="Arial" w:hAnsi="Arial" w:cs="Arial"/>
          <w:b/>
          <w:bCs/>
          <w:sz w:val="24"/>
          <w:szCs w:val="24"/>
        </w:rPr>
      </w:pPr>
      <w:r w:rsidRPr="00980B01">
        <w:rPr>
          <w:rFonts w:ascii="Arial" w:hAnsi="Arial" w:cs="Arial"/>
          <w:b/>
          <w:bCs/>
          <w:sz w:val="24"/>
          <w:szCs w:val="24"/>
        </w:rPr>
        <w:t>PHANUEL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Of the tribe of Asher. This man</w:t>
      </w:r>
      <w:r>
        <w:rPr>
          <w:rFonts w:ascii="Arial" w:hAnsi="Arial" w:cs="Arial"/>
          <w:sz w:val="24"/>
          <w:szCs w:val="24"/>
        </w:rPr>
        <w:t>’</w:t>
      </w:r>
      <w:r w:rsidRPr="00A80388">
        <w:rPr>
          <w:rFonts w:ascii="Arial" w:hAnsi="Arial" w:cs="Arial"/>
          <w:sz w:val="24"/>
          <w:szCs w:val="24"/>
        </w:rPr>
        <w:t xml:space="preserve">s name is </w:t>
      </w:r>
      <w:r>
        <w:rPr>
          <w:rFonts w:ascii="Arial" w:hAnsi="Arial" w:cs="Arial"/>
          <w:sz w:val="24"/>
          <w:szCs w:val="24"/>
        </w:rPr>
        <w:t>made</w:t>
      </w:r>
      <w:r w:rsidRPr="00A80388">
        <w:rPr>
          <w:rFonts w:ascii="Arial" w:hAnsi="Arial" w:cs="Arial"/>
          <w:sz w:val="24"/>
          <w:szCs w:val="24"/>
        </w:rPr>
        <w:t xml:space="preserve"> memorable in being the father of Anna. (See Luke </w:t>
      </w:r>
      <w:r>
        <w:rPr>
          <w:rFonts w:ascii="Arial" w:hAnsi="Arial" w:cs="Arial"/>
          <w:sz w:val="24"/>
          <w:szCs w:val="24"/>
        </w:rPr>
        <w:t>2:</w:t>
      </w:r>
      <w:r w:rsidRPr="00A80388">
        <w:rPr>
          <w:rFonts w:ascii="Arial" w:hAnsi="Arial" w:cs="Arial"/>
          <w:sz w:val="24"/>
          <w:szCs w:val="24"/>
        </w:rPr>
        <w:t xml:space="preserve">36.) His name is derived from </w:t>
      </w:r>
      <w:r w:rsidRPr="00033CF8">
        <w:rPr>
          <w:rFonts w:ascii="Arial" w:hAnsi="Arial" w:cs="Arial"/>
          <w:i/>
          <w:iCs/>
          <w:sz w:val="24"/>
          <w:szCs w:val="24"/>
        </w:rPr>
        <w:t>Pana</w:t>
      </w:r>
      <w:r w:rsidRPr="00A80388">
        <w:rPr>
          <w:rFonts w:ascii="Arial" w:hAnsi="Arial" w:cs="Arial"/>
          <w:sz w:val="24"/>
          <w:szCs w:val="24"/>
        </w:rPr>
        <w:t>, to see</w:t>
      </w:r>
      <w:r>
        <w:rPr>
          <w:rFonts w:ascii="Arial" w:hAnsi="Arial" w:cs="Arial"/>
          <w:sz w:val="24"/>
          <w:szCs w:val="24"/>
        </w:rPr>
        <w:t xml:space="preserve">, </w:t>
      </w:r>
      <w:r w:rsidRPr="00A80388">
        <w:rPr>
          <w:rFonts w:ascii="Arial" w:hAnsi="Arial" w:cs="Arial"/>
          <w:sz w:val="24"/>
          <w:szCs w:val="24"/>
        </w:rPr>
        <w:t xml:space="preserve">and </w:t>
      </w:r>
      <w:r w:rsidRPr="00033CF8">
        <w:rPr>
          <w:rFonts w:ascii="Arial" w:hAnsi="Arial" w:cs="Arial"/>
          <w:i/>
          <w:iCs/>
          <w:sz w:val="24"/>
          <w:szCs w:val="24"/>
        </w:rPr>
        <w:t>El</w:t>
      </w:r>
      <w:r w:rsidRPr="00A80388">
        <w:rPr>
          <w:rFonts w:ascii="Arial" w:hAnsi="Arial" w:cs="Arial"/>
          <w:sz w:val="24"/>
          <w:szCs w:val="24"/>
        </w:rPr>
        <w:t>, God.</w:t>
      </w:r>
    </w:p>
    <w:p w:rsidR="003020C1" w:rsidRDefault="003020C1" w:rsidP="00C40662">
      <w:pPr>
        <w:spacing w:after="0" w:line="276" w:lineRule="auto"/>
        <w:jc w:val="both"/>
        <w:rPr>
          <w:rFonts w:ascii="Arial" w:hAnsi="Arial" w:cs="Arial"/>
          <w:sz w:val="24"/>
          <w:szCs w:val="24"/>
        </w:rPr>
      </w:pPr>
    </w:p>
    <w:p w:rsidR="003020C1" w:rsidRPr="00980B01" w:rsidRDefault="003020C1" w:rsidP="00C40662">
      <w:pPr>
        <w:spacing w:after="0" w:line="276" w:lineRule="auto"/>
        <w:jc w:val="both"/>
        <w:rPr>
          <w:rFonts w:ascii="Arial" w:hAnsi="Arial" w:cs="Arial"/>
          <w:b/>
          <w:bCs/>
          <w:sz w:val="24"/>
          <w:szCs w:val="24"/>
        </w:rPr>
      </w:pPr>
      <w:r w:rsidRPr="00980B01">
        <w:rPr>
          <w:rFonts w:ascii="Arial" w:hAnsi="Arial" w:cs="Arial"/>
          <w:b/>
          <w:bCs/>
          <w:sz w:val="24"/>
          <w:szCs w:val="24"/>
        </w:rPr>
        <w:t>PHARAOH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King of Egypt. It </w:t>
      </w:r>
      <w:r>
        <w:rPr>
          <w:rFonts w:ascii="Arial" w:hAnsi="Arial" w:cs="Arial"/>
          <w:sz w:val="24"/>
          <w:szCs w:val="24"/>
        </w:rPr>
        <w:t>w</w:t>
      </w:r>
      <w:r w:rsidRPr="00A80388">
        <w:rPr>
          <w:rFonts w:ascii="Arial" w:hAnsi="Arial" w:cs="Arial"/>
          <w:sz w:val="24"/>
          <w:szCs w:val="24"/>
        </w:rPr>
        <w:t xml:space="preserve">ould seem that Pharaoh was the common name of the kings of Egypt, since we find that both </w:t>
      </w:r>
      <w:r>
        <w:rPr>
          <w:rFonts w:ascii="Arial" w:hAnsi="Arial" w:cs="Arial"/>
          <w:sz w:val="24"/>
          <w:szCs w:val="24"/>
        </w:rPr>
        <w:t>those</w:t>
      </w:r>
      <w:r w:rsidRPr="00A80388">
        <w:rPr>
          <w:rFonts w:ascii="Arial" w:hAnsi="Arial" w:cs="Arial"/>
          <w:sz w:val="24"/>
          <w:szCs w:val="24"/>
        </w:rPr>
        <w:t xml:space="preserve"> that knew Joseph, and </w:t>
      </w:r>
      <w:r>
        <w:rPr>
          <w:rFonts w:ascii="Arial" w:hAnsi="Arial" w:cs="Arial"/>
          <w:sz w:val="24"/>
          <w:szCs w:val="24"/>
        </w:rPr>
        <w:t xml:space="preserve">those who didn’t </w:t>
      </w:r>
      <w:r w:rsidRPr="00A80388">
        <w:rPr>
          <w:rFonts w:ascii="Arial" w:hAnsi="Arial" w:cs="Arial"/>
          <w:sz w:val="24"/>
          <w:szCs w:val="24"/>
        </w:rPr>
        <w:t xml:space="preserve"> kn</w:t>
      </w:r>
      <w:r>
        <w:rPr>
          <w:rFonts w:ascii="Arial" w:hAnsi="Arial" w:cs="Arial"/>
          <w:sz w:val="24"/>
          <w:szCs w:val="24"/>
        </w:rPr>
        <w:t>o</w:t>
      </w:r>
      <w:r w:rsidRPr="00A80388">
        <w:rPr>
          <w:rFonts w:ascii="Arial" w:hAnsi="Arial" w:cs="Arial"/>
          <w:sz w:val="24"/>
          <w:szCs w:val="24"/>
        </w:rPr>
        <w:t xml:space="preserve">w him, </w:t>
      </w:r>
      <w:r>
        <w:rPr>
          <w:rFonts w:ascii="Arial" w:hAnsi="Arial" w:cs="Arial"/>
          <w:sz w:val="24"/>
          <w:szCs w:val="24"/>
        </w:rPr>
        <w:t>were</w:t>
      </w:r>
      <w:r w:rsidRPr="00A80388">
        <w:rPr>
          <w:rFonts w:ascii="Arial" w:hAnsi="Arial" w:cs="Arial"/>
          <w:sz w:val="24"/>
          <w:szCs w:val="24"/>
        </w:rPr>
        <w:t xml:space="preserve"> both called Pharaoh. Indeed we find a Pharaoh in the days of Abraham. (Gen. </w:t>
      </w:r>
      <w:r>
        <w:rPr>
          <w:rFonts w:ascii="Arial" w:hAnsi="Arial" w:cs="Arial"/>
          <w:sz w:val="24"/>
          <w:szCs w:val="24"/>
        </w:rPr>
        <w:t>12:</w:t>
      </w:r>
      <w:r w:rsidRPr="00A80388">
        <w:rPr>
          <w:rFonts w:ascii="Arial" w:hAnsi="Arial" w:cs="Arial"/>
          <w:sz w:val="24"/>
          <w:szCs w:val="24"/>
        </w:rPr>
        <w:t xml:space="preserve">10-15) The name of Pharaoh implies a destroyer, derived from </w:t>
      </w:r>
      <w:r w:rsidRPr="00033CF8">
        <w:rPr>
          <w:rFonts w:ascii="Arial" w:hAnsi="Arial" w:cs="Arial"/>
          <w:i/>
          <w:iCs/>
          <w:sz w:val="24"/>
          <w:szCs w:val="24"/>
        </w:rPr>
        <w:t>Parah</w:t>
      </w:r>
      <w:r w:rsidRPr="00A80388">
        <w:rPr>
          <w:rFonts w:ascii="Arial" w:hAnsi="Arial" w:cs="Arial"/>
          <w:sz w:val="24"/>
          <w:szCs w:val="24"/>
        </w:rPr>
        <w:t xml:space="preserve">. But some have thought that the name is a title, and </w:t>
      </w:r>
      <w:r>
        <w:rPr>
          <w:rFonts w:ascii="Arial" w:hAnsi="Arial" w:cs="Arial"/>
          <w:sz w:val="24"/>
          <w:szCs w:val="24"/>
        </w:rPr>
        <w:t xml:space="preserve">is </w:t>
      </w:r>
      <w:r w:rsidRPr="00A80388">
        <w:rPr>
          <w:rFonts w:ascii="Arial" w:hAnsi="Arial" w:cs="Arial"/>
          <w:sz w:val="24"/>
          <w:szCs w:val="24"/>
        </w:rPr>
        <w:t>not un</w:t>
      </w:r>
      <w:r>
        <w:rPr>
          <w:rFonts w:ascii="Arial" w:hAnsi="Arial" w:cs="Arial"/>
          <w:sz w:val="24"/>
          <w:szCs w:val="24"/>
        </w:rPr>
        <w:t>-</w:t>
      </w:r>
      <w:r w:rsidRPr="00A80388">
        <w:rPr>
          <w:rFonts w:ascii="Arial" w:hAnsi="Arial" w:cs="Arial"/>
          <w:sz w:val="24"/>
          <w:szCs w:val="24"/>
        </w:rPr>
        <w:t xml:space="preserve">similar to those used in modern times of royal, and highness, and </w:t>
      </w:r>
      <w:r>
        <w:rPr>
          <w:rFonts w:ascii="Arial" w:hAnsi="Arial" w:cs="Arial"/>
          <w:sz w:val="24"/>
          <w:szCs w:val="24"/>
        </w:rPr>
        <w:t>such</w:t>
      </w:r>
      <w:r w:rsidRPr="00A80388">
        <w:rPr>
          <w:rFonts w:ascii="Arial" w:hAnsi="Arial" w:cs="Arial"/>
          <w:sz w:val="24"/>
          <w:szCs w:val="24"/>
        </w:rPr>
        <w:t xml:space="preserve"> like. But it is of little importance what the name meant, or how </w:t>
      </w:r>
      <w:r>
        <w:rPr>
          <w:rFonts w:ascii="Arial" w:hAnsi="Arial" w:cs="Arial"/>
          <w:sz w:val="24"/>
          <w:szCs w:val="24"/>
        </w:rPr>
        <w:t xml:space="preserve">it was </w:t>
      </w:r>
      <w:r w:rsidRPr="00A80388">
        <w:rPr>
          <w:rFonts w:ascii="Arial" w:hAnsi="Arial" w:cs="Arial"/>
          <w:sz w:val="24"/>
          <w:szCs w:val="24"/>
        </w:rPr>
        <w:t xml:space="preserve">used. The Pharaoh, the tyrant of Egypt, we know most </w:t>
      </w:r>
      <w:r>
        <w:rPr>
          <w:rFonts w:ascii="Arial" w:hAnsi="Arial" w:cs="Arial"/>
          <w:sz w:val="24"/>
          <w:szCs w:val="24"/>
        </w:rPr>
        <w:t>about</w:t>
      </w:r>
      <w:r w:rsidRPr="00A80388">
        <w:rPr>
          <w:rFonts w:ascii="Arial" w:hAnsi="Arial" w:cs="Arial"/>
          <w:sz w:val="24"/>
          <w:szCs w:val="24"/>
        </w:rPr>
        <w:t xml:space="preserve"> in Scripture, was a type of the devil; and</w:t>
      </w:r>
      <w:r>
        <w:rPr>
          <w:rFonts w:ascii="Arial" w:hAnsi="Arial" w:cs="Arial"/>
          <w:sz w:val="24"/>
          <w:szCs w:val="24"/>
        </w:rPr>
        <w:t>,</w:t>
      </w:r>
      <w:r w:rsidRPr="00A80388">
        <w:rPr>
          <w:rFonts w:ascii="Arial" w:hAnsi="Arial" w:cs="Arial"/>
          <w:sz w:val="24"/>
          <w:szCs w:val="24"/>
        </w:rPr>
        <w:t xml:space="preserve"> as such</w:t>
      </w:r>
      <w:r>
        <w:rPr>
          <w:rFonts w:ascii="Arial" w:hAnsi="Arial" w:cs="Arial"/>
          <w:sz w:val="24"/>
          <w:szCs w:val="24"/>
        </w:rPr>
        <w:t>,</w:t>
      </w:r>
      <w:r w:rsidRPr="00A80388">
        <w:rPr>
          <w:rFonts w:ascii="Arial" w:hAnsi="Arial" w:cs="Arial"/>
          <w:sz w:val="24"/>
          <w:szCs w:val="24"/>
        </w:rPr>
        <w:t xml:space="preserve"> the Lord</w:t>
      </w:r>
      <w:r>
        <w:rPr>
          <w:rFonts w:ascii="Arial" w:hAnsi="Arial" w:cs="Arial"/>
          <w:sz w:val="24"/>
          <w:szCs w:val="24"/>
        </w:rPr>
        <w:t>’</w:t>
      </w:r>
      <w:r w:rsidRPr="00A80388">
        <w:rPr>
          <w:rFonts w:ascii="Arial" w:hAnsi="Arial" w:cs="Arial"/>
          <w:sz w:val="24"/>
          <w:szCs w:val="24"/>
        </w:rPr>
        <w:t>s people should read his history, with the Lord</w:t>
      </w:r>
      <w:r>
        <w:rPr>
          <w:rFonts w:ascii="Arial" w:hAnsi="Arial" w:cs="Arial"/>
          <w:sz w:val="24"/>
          <w:szCs w:val="24"/>
        </w:rPr>
        <w:t>’</w:t>
      </w:r>
      <w:r w:rsidRPr="00A80388">
        <w:rPr>
          <w:rFonts w:ascii="Arial" w:hAnsi="Arial" w:cs="Arial"/>
          <w:sz w:val="24"/>
          <w:szCs w:val="24"/>
        </w:rPr>
        <w:t>s striking observation upon him.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9:16, Rom. 9:17)</w:t>
      </w:r>
    </w:p>
    <w:p w:rsidR="003020C1" w:rsidRDefault="003020C1" w:rsidP="00C40662">
      <w:pPr>
        <w:spacing w:after="0" w:line="276" w:lineRule="auto"/>
        <w:jc w:val="both"/>
        <w:rPr>
          <w:rFonts w:ascii="Arial" w:hAnsi="Arial" w:cs="Arial"/>
          <w:sz w:val="24"/>
          <w:szCs w:val="24"/>
        </w:rPr>
      </w:pPr>
    </w:p>
    <w:p w:rsidR="003020C1" w:rsidRPr="00033CF8" w:rsidRDefault="003020C1" w:rsidP="00C40662">
      <w:pPr>
        <w:spacing w:after="0" w:line="276" w:lineRule="auto"/>
        <w:jc w:val="both"/>
        <w:rPr>
          <w:rFonts w:ascii="Arial" w:hAnsi="Arial" w:cs="Arial"/>
          <w:b/>
          <w:bCs/>
          <w:sz w:val="24"/>
          <w:szCs w:val="24"/>
        </w:rPr>
      </w:pPr>
      <w:r w:rsidRPr="00033CF8">
        <w:rPr>
          <w:rFonts w:ascii="Arial" w:hAnsi="Arial" w:cs="Arial"/>
          <w:b/>
          <w:bCs/>
          <w:sz w:val="24"/>
          <w:szCs w:val="24"/>
        </w:rPr>
        <w:t>PHAREZ</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Judah, </w:t>
      </w:r>
      <w:r>
        <w:rPr>
          <w:rFonts w:ascii="Arial" w:hAnsi="Arial" w:cs="Arial"/>
          <w:sz w:val="24"/>
          <w:szCs w:val="24"/>
        </w:rPr>
        <w:t xml:space="preserve">unwittingly </w:t>
      </w:r>
      <w:r w:rsidRPr="00A80388">
        <w:rPr>
          <w:rFonts w:ascii="Arial" w:hAnsi="Arial" w:cs="Arial"/>
          <w:sz w:val="24"/>
          <w:szCs w:val="24"/>
        </w:rPr>
        <w:t xml:space="preserve">by Tamar (Gen. </w:t>
      </w:r>
      <w:r>
        <w:rPr>
          <w:rFonts w:ascii="Arial" w:hAnsi="Arial" w:cs="Arial"/>
          <w:sz w:val="24"/>
          <w:szCs w:val="24"/>
        </w:rPr>
        <w:t>38:</w:t>
      </w:r>
      <w:r w:rsidRPr="00A80388">
        <w:rPr>
          <w:rFonts w:ascii="Arial" w:hAnsi="Arial" w:cs="Arial"/>
          <w:sz w:val="24"/>
          <w:szCs w:val="24"/>
        </w:rPr>
        <w:t xml:space="preserve">29) The word is translated in the margin of the Bible </w:t>
      </w:r>
      <w:r>
        <w:rPr>
          <w:rFonts w:ascii="Arial" w:hAnsi="Arial" w:cs="Arial"/>
          <w:sz w:val="24"/>
          <w:szCs w:val="24"/>
        </w:rPr>
        <w:t>“</w:t>
      </w:r>
      <w:r w:rsidRPr="00A80388">
        <w:rPr>
          <w:rFonts w:ascii="Arial" w:hAnsi="Arial" w:cs="Arial"/>
          <w:sz w:val="24"/>
          <w:szCs w:val="24"/>
        </w:rPr>
        <w:t>a breach</w:t>
      </w:r>
      <w:r>
        <w:rPr>
          <w:rFonts w:ascii="Arial" w:hAnsi="Arial" w:cs="Arial"/>
          <w:sz w:val="24"/>
          <w:szCs w:val="24"/>
        </w:rPr>
        <w:t>”</w:t>
      </w:r>
      <w:r w:rsidRPr="00A80388">
        <w:rPr>
          <w:rFonts w:ascii="Arial" w:hAnsi="Arial" w:cs="Arial"/>
          <w:sz w:val="24"/>
          <w:szCs w:val="24"/>
        </w:rPr>
        <w:t xml:space="preserve">. The same word </w:t>
      </w:r>
      <w:r>
        <w:rPr>
          <w:rFonts w:ascii="Arial" w:hAnsi="Arial" w:cs="Arial"/>
          <w:sz w:val="24"/>
          <w:szCs w:val="24"/>
        </w:rPr>
        <w:t>that</w:t>
      </w:r>
      <w:r w:rsidRPr="00A80388">
        <w:rPr>
          <w:rFonts w:ascii="Arial" w:hAnsi="Arial" w:cs="Arial"/>
          <w:sz w:val="24"/>
          <w:szCs w:val="24"/>
        </w:rPr>
        <w:t xml:space="preserve"> David afterwards used from the breach made at Uzzah</w:t>
      </w:r>
      <w:r>
        <w:rPr>
          <w:rFonts w:ascii="Arial" w:hAnsi="Arial" w:cs="Arial"/>
          <w:sz w:val="24"/>
          <w:szCs w:val="24"/>
        </w:rPr>
        <w:t>’</w:t>
      </w:r>
      <w:r w:rsidRPr="00A80388">
        <w:rPr>
          <w:rFonts w:ascii="Arial" w:hAnsi="Arial" w:cs="Arial"/>
          <w:sz w:val="24"/>
          <w:szCs w:val="24"/>
        </w:rPr>
        <w:t xml:space="preserve">s touching the ark. (2 Sam. </w:t>
      </w:r>
      <w:r>
        <w:rPr>
          <w:rFonts w:ascii="Arial" w:hAnsi="Arial" w:cs="Arial"/>
          <w:sz w:val="24"/>
          <w:szCs w:val="24"/>
        </w:rPr>
        <w:t>6:</w:t>
      </w:r>
      <w:r w:rsidRPr="00A80388">
        <w:rPr>
          <w:rFonts w:ascii="Arial" w:hAnsi="Arial" w:cs="Arial"/>
          <w:sz w:val="24"/>
          <w:szCs w:val="24"/>
        </w:rPr>
        <w:t>8)</w:t>
      </w:r>
    </w:p>
    <w:p w:rsidR="003020C1" w:rsidRDefault="003020C1" w:rsidP="00C40662">
      <w:pPr>
        <w:spacing w:after="0" w:line="276" w:lineRule="auto"/>
        <w:jc w:val="both"/>
        <w:rPr>
          <w:rFonts w:ascii="Arial" w:hAnsi="Arial" w:cs="Arial"/>
          <w:sz w:val="24"/>
          <w:szCs w:val="24"/>
        </w:rPr>
      </w:pPr>
    </w:p>
    <w:p w:rsidR="003020C1" w:rsidRPr="00980B01" w:rsidRDefault="003020C1" w:rsidP="00C40662">
      <w:pPr>
        <w:spacing w:after="0" w:line="276" w:lineRule="auto"/>
        <w:jc w:val="both"/>
        <w:rPr>
          <w:rFonts w:ascii="Arial" w:hAnsi="Arial" w:cs="Arial"/>
          <w:b/>
          <w:bCs/>
          <w:sz w:val="24"/>
          <w:szCs w:val="24"/>
        </w:rPr>
      </w:pPr>
      <w:r w:rsidRPr="00980B01">
        <w:rPr>
          <w:rFonts w:ascii="Arial" w:hAnsi="Arial" w:cs="Arial"/>
          <w:b/>
          <w:bCs/>
          <w:sz w:val="24"/>
          <w:szCs w:val="24"/>
        </w:rPr>
        <w:t>PHARISEE</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sect in the days of our Lord, remarkable for </w:t>
      </w:r>
      <w:r>
        <w:rPr>
          <w:rFonts w:ascii="Arial" w:hAnsi="Arial" w:cs="Arial"/>
          <w:sz w:val="24"/>
          <w:szCs w:val="24"/>
        </w:rPr>
        <w:t>its</w:t>
      </w:r>
      <w:r w:rsidRPr="00A80388">
        <w:rPr>
          <w:rFonts w:ascii="Arial" w:hAnsi="Arial" w:cs="Arial"/>
          <w:sz w:val="24"/>
          <w:szCs w:val="24"/>
        </w:rPr>
        <w:t xml:space="preserve"> scrupulous exactness to certain points, while relaxed in the higher principles of real vital godliness. The name Pharisee is derived from a root </w:t>
      </w:r>
      <w:r>
        <w:rPr>
          <w:rFonts w:ascii="Arial" w:hAnsi="Arial" w:cs="Arial"/>
          <w:sz w:val="24"/>
          <w:szCs w:val="24"/>
        </w:rPr>
        <w:t>meaning “</w:t>
      </w:r>
      <w:r w:rsidRPr="00A80388">
        <w:rPr>
          <w:rFonts w:ascii="Arial" w:hAnsi="Arial" w:cs="Arial"/>
          <w:sz w:val="24"/>
          <w:szCs w:val="24"/>
        </w:rPr>
        <w:t>separation</w:t>
      </w:r>
      <w:r>
        <w:rPr>
          <w:rFonts w:ascii="Arial" w:hAnsi="Arial" w:cs="Arial"/>
          <w:sz w:val="24"/>
          <w:szCs w:val="24"/>
        </w:rPr>
        <w:t>”</w:t>
      </w:r>
      <w:r w:rsidRPr="00A80388">
        <w:rPr>
          <w:rFonts w:ascii="Arial" w:hAnsi="Arial" w:cs="Arial"/>
          <w:sz w:val="24"/>
          <w:szCs w:val="24"/>
        </w:rPr>
        <w:t>, and suit</w:t>
      </w:r>
      <w:r>
        <w:rPr>
          <w:rFonts w:ascii="Arial" w:hAnsi="Arial" w:cs="Arial"/>
          <w:sz w:val="24"/>
          <w:szCs w:val="24"/>
        </w:rPr>
        <w:t>able for</w:t>
      </w:r>
      <w:r w:rsidRPr="00A80388">
        <w:rPr>
          <w:rFonts w:ascii="Arial" w:hAnsi="Arial" w:cs="Arial"/>
          <w:sz w:val="24"/>
          <w:szCs w:val="24"/>
        </w:rPr>
        <w:t xml:space="preserve"> to them, from their being very singular in their order.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For the character of the Pharisee</w:t>
      </w:r>
      <w:r>
        <w:rPr>
          <w:rFonts w:ascii="Arial" w:hAnsi="Arial" w:cs="Arial"/>
          <w:sz w:val="24"/>
          <w:szCs w:val="24"/>
        </w:rPr>
        <w:t>,</w:t>
      </w:r>
      <w:r w:rsidRPr="00A80388">
        <w:rPr>
          <w:rFonts w:ascii="Arial" w:hAnsi="Arial" w:cs="Arial"/>
          <w:sz w:val="24"/>
          <w:szCs w:val="24"/>
        </w:rPr>
        <w:t xml:space="preserve"> I refer to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chapter 23</w:t>
      </w:r>
      <w:r w:rsidRPr="00A80388">
        <w:rPr>
          <w:rFonts w:ascii="Arial" w:hAnsi="Arial" w:cs="Arial"/>
          <w:sz w:val="24"/>
          <w:szCs w:val="24"/>
        </w:rPr>
        <w:t xml:space="preserve"> throughout. The</w:t>
      </w:r>
      <w:r>
        <w:rPr>
          <w:rFonts w:ascii="Arial" w:hAnsi="Arial" w:cs="Arial"/>
          <w:sz w:val="24"/>
          <w:szCs w:val="24"/>
        </w:rPr>
        <w:t xml:space="preserve"> </w:t>
      </w:r>
      <w:r w:rsidRPr="00A80388">
        <w:rPr>
          <w:rFonts w:ascii="Arial" w:hAnsi="Arial" w:cs="Arial"/>
          <w:sz w:val="24"/>
          <w:szCs w:val="24"/>
        </w:rPr>
        <w:t xml:space="preserve">modern Pharisee of the present hour is he that prides himself on the rectitude </w:t>
      </w:r>
      <w:r>
        <w:rPr>
          <w:rFonts w:ascii="Arial" w:hAnsi="Arial" w:cs="Arial"/>
          <w:sz w:val="24"/>
          <w:szCs w:val="24"/>
        </w:rPr>
        <w:t xml:space="preserve">[uprightness] </w:t>
      </w:r>
      <w:r w:rsidRPr="00A80388">
        <w:rPr>
          <w:rFonts w:ascii="Arial" w:hAnsi="Arial" w:cs="Arial"/>
          <w:sz w:val="24"/>
          <w:szCs w:val="24"/>
        </w:rPr>
        <w:t xml:space="preserve">of his own heart, and ventures his everlasting welfare on the merit of his good works before God; or, </w:t>
      </w:r>
      <w:r>
        <w:rPr>
          <w:rFonts w:ascii="Arial" w:hAnsi="Arial" w:cs="Arial"/>
          <w:sz w:val="24"/>
          <w:szCs w:val="24"/>
        </w:rPr>
        <w:t>to</w:t>
      </w:r>
      <w:r w:rsidRPr="00A80388">
        <w:rPr>
          <w:rFonts w:ascii="Arial" w:hAnsi="Arial" w:cs="Arial"/>
          <w:sz w:val="24"/>
          <w:szCs w:val="24"/>
        </w:rPr>
        <w:t xml:space="preserve"> a less degree, takes to himself the consolation of being part</w:t>
      </w:r>
      <w:r>
        <w:rPr>
          <w:rFonts w:ascii="Arial" w:hAnsi="Arial" w:cs="Arial"/>
          <w:sz w:val="24"/>
          <w:szCs w:val="24"/>
        </w:rPr>
        <w:t>ly</w:t>
      </w:r>
      <w:r w:rsidRPr="00A80388">
        <w:rPr>
          <w:rFonts w:ascii="Arial" w:hAnsi="Arial" w:cs="Arial"/>
          <w:sz w:val="24"/>
          <w:szCs w:val="24"/>
        </w:rPr>
        <w:t xml:space="preserve"> his own Saviour, and hoping that Christ will make up the deficiency. The portrait of such a one we have</w:t>
      </w:r>
      <w:r>
        <w:rPr>
          <w:rFonts w:ascii="Arial" w:hAnsi="Arial" w:cs="Arial"/>
          <w:sz w:val="24"/>
          <w:szCs w:val="24"/>
        </w:rPr>
        <w:t xml:space="preserve"> in</w:t>
      </w:r>
      <w:r w:rsidRPr="00A80388">
        <w:rPr>
          <w:rFonts w:ascii="Arial" w:hAnsi="Arial" w:cs="Arial"/>
          <w:sz w:val="24"/>
          <w:szCs w:val="24"/>
        </w:rPr>
        <w:t xml:space="preserve"> Lk</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18:</w:t>
      </w:r>
      <w:r w:rsidRPr="00A80388">
        <w:rPr>
          <w:rFonts w:ascii="Arial" w:hAnsi="Arial" w:cs="Arial"/>
          <w:sz w:val="24"/>
          <w:szCs w:val="24"/>
        </w:rPr>
        <w:t>9-14.</w:t>
      </w:r>
    </w:p>
    <w:p w:rsidR="003020C1" w:rsidRDefault="003020C1" w:rsidP="00C40662">
      <w:pPr>
        <w:spacing w:after="0" w:line="276" w:lineRule="auto"/>
        <w:jc w:val="both"/>
        <w:rPr>
          <w:rFonts w:ascii="Arial" w:hAnsi="Arial" w:cs="Arial"/>
          <w:sz w:val="24"/>
          <w:szCs w:val="24"/>
        </w:rPr>
      </w:pPr>
    </w:p>
    <w:p w:rsidR="003020C1" w:rsidRPr="00980B01" w:rsidRDefault="003020C1" w:rsidP="00C40662">
      <w:pPr>
        <w:spacing w:after="0" w:line="276" w:lineRule="auto"/>
        <w:jc w:val="both"/>
        <w:rPr>
          <w:rFonts w:ascii="Arial" w:hAnsi="Arial" w:cs="Arial"/>
          <w:b/>
          <w:bCs/>
          <w:sz w:val="24"/>
          <w:szCs w:val="24"/>
        </w:rPr>
      </w:pPr>
      <w:r w:rsidRPr="00980B01">
        <w:rPr>
          <w:rFonts w:ascii="Arial" w:hAnsi="Arial" w:cs="Arial"/>
          <w:b/>
          <w:bCs/>
          <w:sz w:val="24"/>
          <w:szCs w:val="24"/>
        </w:rPr>
        <w:t>PHARKAR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river of Damascus, </w:t>
      </w:r>
      <w:r>
        <w:rPr>
          <w:rFonts w:ascii="Arial" w:hAnsi="Arial" w:cs="Arial"/>
          <w:sz w:val="24"/>
          <w:szCs w:val="24"/>
        </w:rPr>
        <w:t>made</w:t>
      </w:r>
      <w:r w:rsidRPr="00A80388">
        <w:rPr>
          <w:rFonts w:ascii="Arial" w:hAnsi="Arial" w:cs="Arial"/>
          <w:sz w:val="24"/>
          <w:szCs w:val="24"/>
        </w:rPr>
        <w:t xml:space="preserve"> memorable from the circumstance of Naaman</w:t>
      </w:r>
      <w:r>
        <w:rPr>
          <w:rFonts w:ascii="Arial" w:hAnsi="Arial" w:cs="Arial"/>
          <w:sz w:val="24"/>
          <w:szCs w:val="24"/>
        </w:rPr>
        <w:t>’</w:t>
      </w:r>
      <w:r w:rsidRPr="00A80388">
        <w:rPr>
          <w:rFonts w:ascii="Arial" w:hAnsi="Arial" w:cs="Arial"/>
          <w:sz w:val="24"/>
          <w:szCs w:val="24"/>
        </w:rPr>
        <w:t xml:space="preserve">s leprosy. (2 Kings </w:t>
      </w:r>
      <w:r>
        <w:rPr>
          <w:rFonts w:ascii="Arial" w:hAnsi="Arial" w:cs="Arial"/>
          <w:sz w:val="24"/>
          <w:szCs w:val="24"/>
        </w:rPr>
        <w:t>5:</w:t>
      </w:r>
      <w:r w:rsidRPr="00A80388">
        <w:rPr>
          <w:rFonts w:ascii="Arial" w:hAnsi="Arial" w:cs="Arial"/>
          <w:sz w:val="24"/>
          <w:szCs w:val="24"/>
        </w:rPr>
        <w:t>12)</w:t>
      </w:r>
    </w:p>
    <w:p w:rsidR="003020C1" w:rsidRDefault="003020C1" w:rsidP="00C40662">
      <w:pPr>
        <w:spacing w:after="0" w:line="276" w:lineRule="auto"/>
        <w:jc w:val="both"/>
        <w:rPr>
          <w:rFonts w:ascii="Arial" w:hAnsi="Arial" w:cs="Arial"/>
          <w:sz w:val="24"/>
          <w:szCs w:val="24"/>
        </w:rPr>
      </w:pPr>
    </w:p>
    <w:p w:rsidR="003020C1" w:rsidRPr="00980B01" w:rsidRDefault="003020C1" w:rsidP="00C40662">
      <w:pPr>
        <w:spacing w:after="0" w:line="276" w:lineRule="auto"/>
        <w:jc w:val="both"/>
        <w:rPr>
          <w:rFonts w:ascii="Arial" w:hAnsi="Arial" w:cs="Arial"/>
          <w:b/>
          <w:bCs/>
          <w:sz w:val="24"/>
          <w:szCs w:val="24"/>
        </w:rPr>
      </w:pPr>
      <w:r w:rsidRPr="00980B01">
        <w:rPr>
          <w:rFonts w:ascii="Arial" w:hAnsi="Arial" w:cs="Arial"/>
          <w:b/>
          <w:bCs/>
          <w:sz w:val="24"/>
          <w:szCs w:val="24"/>
        </w:rPr>
        <w:t>PHEBE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pious woman noticed by Paul. (Rom. </w:t>
      </w:r>
      <w:r>
        <w:rPr>
          <w:rFonts w:ascii="Arial" w:hAnsi="Arial" w:cs="Arial"/>
          <w:sz w:val="24"/>
          <w:szCs w:val="24"/>
        </w:rPr>
        <w:t>16:</w:t>
      </w:r>
      <w:r w:rsidRPr="00A80388">
        <w:rPr>
          <w:rFonts w:ascii="Arial" w:hAnsi="Arial" w:cs="Arial"/>
          <w:sz w:val="24"/>
          <w:szCs w:val="24"/>
        </w:rPr>
        <w:t>1)</w:t>
      </w:r>
    </w:p>
    <w:p w:rsidR="003020C1" w:rsidRDefault="003020C1" w:rsidP="00C40662">
      <w:pPr>
        <w:spacing w:after="0" w:line="276" w:lineRule="auto"/>
        <w:jc w:val="both"/>
        <w:rPr>
          <w:rFonts w:ascii="Arial" w:hAnsi="Arial" w:cs="Arial"/>
          <w:sz w:val="24"/>
          <w:szCs w:val="24"/>
        </w:rPr>
      </w:pPr>
    </w:p>
    <w:p w:rsidR="003020C1" w:rsidRPr="00980B01" w:rsidRDefault="003020C1" w:rsidP="00C40662">
      <w:pPr>
        <w:spacing w:after="0" w:line="276" w:lineRule="auto"/>
        <w:jc w:val="both"/>
        <w:rPr>
          <w:rFonts w:ascii="Arial" w:hAnsi="Arial" w:cs="Arial"/>
          <w:b/>
          <w:bCs/>
          <w:sz w:val="24"/>
          <w:szCs w:val="24"/>
        </w:rPr>
      </w:pPr>
      <w:r w:rsidRPr="00980B01">
        <w:rPr>
          <w:rFonts w:ascii="Arial" w:hAnsi="Arial" w:cs="Arial"/>
          <w:b/>
          <w:bCs/>
          <w:sz w:val="24"/>
          <w:szCs w:val="24"/>
        </w:rPr>
        <w:t>PHENICE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place </w:t>
      </w:r>
      <w:r>
        <w:rPr>
          <w:rFonts w:ascii="Arial" w:hAnsi="Arial" w:cs="Arial"/>
          <w:sz w:val="24"/>
          <w:szCs w:val="24"/>
        </w:rPr>
        <w:t>where</w:t>
      </w:r>
      <w:r w:rsidRPr="00A80388">
        <w:rPr>
          <w:rFonts w:ascii="Arial" w:hAnsi="Arial" w:cs="Arial"/>
          <w:sz w:val="24"/>
          <w:szCs w:val="24"/>
        </w:rPr>
        <w:t xml:space="preserve"> the apostle Paul anchored</w:t>
      </w:r>
      <w:r>
        <w:rPr>
          <w:rFonts w:ascii="Arial" w:hAnsi="Arial" w:cs="Arial"/>
          <w:sz w:val="24"/>
          <w:szCs w:val="24"/>
        </w:rPr>
        <w:t xml:space="preserve">. </w:t>
      </w:r>
      <w:r w:rsidRPr="00A80388">
        <w:rPr>
          <w:rFonts w:ascii="Arial" w:hAnsi="Arial" w:cs="Arial"/>
          <w:sz w:val="24"/>
          <w:szCs w:val="24"/>
        </w:rPr>
        <w:t xml:space="preserve">(Acts </w:t>
      </w:r>
      <w:r>
        <w:rPr>
          <w:rFonts w:ascii="Arial" w:hAnsi="Arial" w:cs="Arial"/>
          <w:sz w:val="24"/>
          <w:szCs w:val="24"/>
        </w:rPr>
        <w:t>27:</w:t>
      </w:r>
      <w:r w:rsidRPr="00A80388">
        <w:rPr>
          <w:rFonts w:ascii="Arial" w:hAnsi="Arial" w:cs="Arial"/>
          <w:sz w:val="24"/>
          <w:szCs w:val="24"/>
        </w:rPr>
        <w:t>12)</w:t>
      </w:r>
    </w:p>
    <w:p w:rsidR="003020C1" w:rsidRDefault="003020C1" w:rsidP="00C40662">
      <w:pPr>
        <w:spacing w:after="0" w:line="276" w:lineRule="auto"/>
        <w:jc w:val="both"/>
        <w:rPr>
          <w:rFonts w:ascii="Arial" w:hAnsi="Arial" w:cs="Arial"/>
          <w:sz w:val="24"/>
          <w:szCs w:val="24"/>
        </w:rPr>
      </w:pPr>
    </w:p>
    <w:p w:rsidR="003020C1" w:rsidRPr="002F556D" w:rsidRDefault="003020C1" w:rsidP="00C40662">
      <w:pPr>
        <w:spacing w:after="0" w:line="276" w:lineRule="auto"/>
        <w:jc w:val="both"/>
        <w:rPr>
          <w:rFonts w:ascii="Arial" w:hAnsi="Arial" w:cs="Arial"/>
          <w:b/>
          <w:bCs/>
          <w:sz w:val="24"/>
          <w:szCs w:val="24"/>
        </w:rPr>
      </w:pPr>
      <w:r w:rsidRPr="002F556D">
        <w:rPr>
          <w:rFonts w:ascii="Arial" w:hAnsi="Arial" w:cs="Arial"/>
          <w:b/>
          <w:bCs/>
          <w:sz w:val="24"/>
          <w:szCs w:val="24"/>
        </w:rPr>
        <w:t>PHICOL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Captain of Abimelech</w:t>
      </w:r>
      <w:r>
        <w:rPr>
          <w:rFonts w:ascii="Arial" w:hAnsi="Arial" w:cs="Arial"/>
          <w:sz w:val="24"/>
          <w:szCs w:val="24"/>
        </w:rPr>
        <w:t>’</w:t>
      </w:r>
      <w:r w:rsidRPr="00A80388">
        <w:rPr>
          <w:rFonts w:ascii="Arial" w:hAnsi="Arial" w:cs="Arial"/>
          <w:sz w:val="24"/>
          <w:szCs w:val="24"/>
        </w:rPr>
        <w:t xml:space="preserve">s army. (Gen. </w:t>
      </w:r>
      <w:r>
        <w:rPr>
          <w:rFonts w:ascii="Arial" w:hAnsi="Arial" w:cs="Arial"/>
          <w:sz w:val="24"/>
          <w:szCs w:val="24"/>
        </w:rPr>
        <w:t>21:</w:t>
      </w:r>
      <w:r w:rsidRPr="00A80388">
        <w:rPr>
          <w:rFonts w:ascii="Arial" w:hAnsi="Arial" w:cs="Arial"/>
          <w:sz w:val="24"/>
          <w:szCs w:val="24"/>
        </w:rPr>
        <w:t xml:space="preserve">22) His name, it </w:t>
      </w:r>
      <w:r>
        <w:rPr>
          <w:rFonts w:ascii="Arial" w:hAnsi="Arial" w:cs="Arial"/>
          <w:sz w:val="24"/>
          <w:szCs w:val="24"/>
        </w:rPr>
        <w:t>w</w:t>
      </w:r>
      <w:r w:rsidRPr="00A80388">
        <w:rPr>
          <w:rFonts w:ascii="Arial" w:hAnsi="Arial" w:cs="Arial"/>
          <w:sz w:val="24"/>
          <w:szCs w:val="24"/>
        </w:rPr>
        <w:t xml:space="preserve">ould seem, is taken from </w:t>
      </w:r>
      <w:r w:rsidRPr="006E032A">
        <w:rPr>
          <w:rFonts w:ascii="Arial" w:hAnsi="Arial" w:cs="Arial"/>
          <w:i/>
          <w:iCs/>
          <w:sz w:val="24"/>
          <w:szCs w:val="24"/>
        </w:rPr>
        <w:t>Pe</w:t>
      </w:r>
      <w:r w:rsidRPr="00A80388">
        <w:rPr>
          <w:rFonts w:ascii="Arial" w:hAnsi="Arial" w:cs="Arial"/>
          <w:sz w:val="24"/>
          <w:szCs w:val="24"/>
        </w:rPr>
        <w:t>, a mouth</w:t>
      </w:r>
      <w:r>
        <w:rPr>
          <w:rFonts w:ascii="Arial" w:hAnsi="Arial" w:cs="Arial"/>
          <w:sz w:val="24"/>
          <w:szCs w:val="24"/>
        </w:rPr>
        <w:t>,</w:t>
      </w:r>
      <w:r w:rsidRPr="00A80388">
        <w:rPr>
          <w:rFonts w:ascii="Arial" w:hAnsi="Arial" w:cs="Arial"/>
          <w:sz w:val="24"/>
          <w:szCs w:val="24"/>
        </w:rPr>
        <w:t xml:space="preserve"> and </w:t>
      </w:r>
      <w:r w:rsidRPr="006E032A">
        <w:rPr>
          <w:rFonts w:ascii="Arial" w:hAnsi="Arial" w:cs="Arial"/>
          <w:i/>
          <w:iCs/>
          <w:sz w:val="24"/>
          <w:szCs w:val="24"/>
        </w:rPr>
        <w:t>Calab</w:t>
      </w:r>
      <w:r w:rsidRPr="00A80388">
        <w:rPr>
          <w:rFonts w:ascii="Arial" w:hAnsi="Arial" w:cs="Arial"/>
          <w:sz w:val="24"/>
          <w:szCs w:val="24"/>
        </w:rPr>
        <w:t>, to complete.</w:t>
      </w:r>
    </w:p>
    <w:p w:rsidR="003020C1" w:rsidRDefault="003020C1" w:rsidP="00C40662">
      <w:pPr>
        <w:spacing w:after="0" w:line="276" w:lineRule="auto"/>
        <w:jc w:val="both"/>
        <w:rPr>
          <w:rFonts w:ascii="Arial" w:hAnsi="Arial" w:cs="Arial"/>
          <w:sz w:val="24"/>
          <w:szCs w:val="24"/>
        </w:rPr>
      </w:pPr>
    </w:p>
    <w:p w:rsidR="003020C1" w:rsidRPr="002F556D" w:rsidRDefault="003020C1" w:rsidP="00C40662">
      <w:pPr>
        <w:spacing w:after="0" w:line="276" w:lineRule="auto"/>
        <w:jc w:val="both"/>
        <w:rPr>
          <w:rFonts w:ascii="Arial" w:hAnsi="Arial" w:cs="Arial"/>
          <w:b/>
          <w:bCs/>
          <w:sz w:val="24"/>
          <w:szCs w:val="24"/>
        </w:rPr>
      </w:pPr>
      <w:r w:rsidRPr="002F556D">
        <w:rPr>
          <w:rFonts w:ascii="Arial" w:hAnsi="Arial" w:cs="Arial"/>
          <w:b/>
          <w:bCs/>
          <w:sz w:val="24"/>
          <w:szCs w:val="24"/>
        </w:rPr>
        <w:t>PHILADELPHIA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One of the seven churches</w:t>
      </w:r>
      <w:r>
        <w:rPr>
          <w:rFonts w:ascii="Arial" w:hAnsi="Arial" w:cs="Arial"/>
          <w:sz w:val="24"/>
          <w:szCs w:val="24"/>
        </w:rPr>
        <w:t xml:space="preserve"> of Asia</w:t>
      </w:r>
      <w:r w:rsidRPr="00A80388">
        <w:rPr>
          <w:rFonts w:ascii="Arial" w:hAnsi="Arial" w:cs="Arial"/>
          <w:sz w:val="24"/>
          <w:szCs w:val="24"/>
        </w:rPr>
        <w:t xml:space="preserve">. (Rev. </w:t>
      </w:r>
      <w:r>
        <w:rPr>
          <w:rFonts w:ascii="Arial" w:hAnsi="Arial" w:cs="Arial"/>
          <w:sz w:val="24"/>
          <w:szCs w:val="24"/>
        </w:rPr>
        <w:t>3:</w:t>
      </w:r>
      <w:r w:rsidRPr="00A80388">
        <w:rPr>
          <w:rFonts w:ascii="Arial" w:hAnsi="Arial" w:cs="Arial"/>
          <w:sz w:val="24"/>
          <w:szCs w:val="24"/>
        </w:rPr>
        <w:t xml:space="preserve">7) The name is taken from the Greek, and is </w:t>
      </w:r>
      <w:r>
        <w:rPr>
          <w:rFonts w:ascii="Arial" w:hAnsi="Arial" w:cs="Arial"/>
          <w:sz w:val="24"/>
          <w:szCs w:val="24"/>
        </w:rPr>
        <w:t xml:space="preserve">a </w:t>
      </w:r>
      <w:r w:rsidRPr="00A80388">
        <w:rPr>
          <w:rFonts w:ascii="Arial" w:hAnsi="Arial" w:cs="Arial"/>
          <w:sz w:val="24"/>
          <w:szCs w:val="24"/>
        </w:rPr>
        <w:t xml:space="preserve">compound of </w:t>
      </w:r>
      <w:r w:rsidRPr="006E032A">
        <w:rPr>
          <w:rFonts w:ascii="Arial" w:hAnsi="Arial" w:cs="Arial"/>
          <w:i/>
          <w:iCs/>
          <w:sz w:val="24"/>
          <w:szCs w:val="24"/>
        </w:rPr>
        <w:t>Philo</w:t>
      </w:r>
      <w:r w:rsidRPr="00A80388">
        <w:rPr>
          <w:rFonts w:ascii="Arial" w:hAnsi="Arial" w:cs="Arial"/>
          <w:sz w:val="24"/>
          <w:szCs w:val="24"/>
        </w:rPr>
        <w:t>, to love</w:t>
      </w:r>
      <w:r>
        <w:rPr>
          <w:rFonts w:ascii="Arial" w:hAnsi="Arial" w:cs="Arial"/>
          <w:sz w:val="24"/>
          <w:szCs w:val="24"/>
        </w:rPr>
        <w:t>,</w:t>
      </w:r>
      <w:r w:rsidRPr="00A80388">
        <w:rPr>
          <w:rFonts w:ascii="Arial" w:hAnsi="Arial" w:cs="Arial"/>
          <w:sz w:val="24"/>
          <w:szCs w:val="24"/>
        </w:rPr>
        <w:t xml:space="preserve"> and </w:t>
      </w:r>
      <w:r w:rsidRPr="006E032A">
        <w:rPr>
          <w:rFonts w:ascii="Arial" w:hAnsi="Arial" w:cs="Arial"/>
          <w:i/>
          <w:iCs/>
          <w:sz w:val="24"/>
          <w:szCs w:val="24"/>
        </w:rPr>
        <w:t>Adelphos</w:t>
      </w:r>
      <w:r w:rsidRPr="00A80388">
        <w:rPr>
          <w:rFonts w:ascii="Arial" w:hAnsi="Arial" w:cs="Arial"/>
          <w:sz w:val="24"/>
          <w:szCs w:val="24"/>
        </w:rPr>
        <w:t>, a brother.</w:t>
      </w:r>
    </w:p>
    <w:p w:rsidR="003020C1" w:rsidRDefault="003020C1" w:rsidP="00C40662">
      <w:pPr>
        <w:spacing w:after="0" w:line="276" w:lineRule="auto"/>
        <w:jc w:val="both"/>
        <w:rPr>
          <w:rFonts w:ascii="Arial" w:hAnsi="Arial" w:cs="Arial"/>
          <w:sz w:val="24"/>
          <w:szCs w:val="24"/>
        </w:rPr>
      </w:pPr>
    </w:p>
    <w:p w:rsidR="003020C1" w:rsidRPr="002F556D" w:rsidRDefault="003020C1" w:rsidP="00C40662">
      <w:pPr>
        <w:spacing w:after="0" w:line="276" w:lineRule="auto"/>
        <w:jc w:val="both"/>
        <w:rPr>
          <w:rFonts w:ascii="Arial" w:hAnsi="Arial" w:cs="Arial"/>
          <w:b/>
          <w:bCs/>
          <w:sz w:val="24"/>
          <w:szCs w:val="24"/>
        </w:rPr>
      </w:pPr>
      <w:r w:rsidRPr="002F556D">
        <w:rPr>
          <w:rFonts w:ascii="Arial" w:hAnsi="Arial" w:cs="Arial"/>
          <w:b/>
          <w:bCs/>
          <w:sz w:val="24"/>
          <w:szCs w:val="24"/>
        </w:rPr>
        <w:t>PHILEMON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master of </w:t>
      </w:r>
      <w:r>
        <w:rPr>
          <w:rFonts w:ascii="Arial" w:hAnsi="Arial" w:cs="Arial"/>
          <w:sz w:val="24"/>
          <w:szCs w:val="24"/>
        </w:rPr>
        <w:t xml:space="preserve">the runaway slave </w:t>
      </w:r>
      <w:r w:rsidRPr="00A80388">
        <w:rPr>
          <w:rFonts w:ascii="Arial" w:hAnsi="Arial" w:cs="Arial"/>
          <w:sz w:val="24"/>
          <w:szCs w:val="24"/>
        </w:rPr>
        <w:t xml:space="preserve">Onesimus. See </w:t>
      </w:r>
      <w:r w:rsidRPr="006E032A">
        <w:rPr>
          <w:rFonts w:ascii="Arial" w:hAnsi="Arial" w:cs="Arial"/>
          <w:caps/>
          <w:sz w:val="24"/>
          <w:szCs w:val="24"/>
        </w:rPr>
        <w:t>Epistle to Philemon</w:t>
      </w:r>
      <w:r w:rsidRPr="00A80388">
        <w:rPr>
          <w:rFonts w:ascii="Arial" w:hAnsi="Arial" w:cs="Arial"/>
          <w:sz w:val="24"/>
          <w:szCs w:val="24"/>
        </w:rPr>
        <w:t xml:space="preserve">. See </w:t>
      </w:r>
      <w:r w:rsidRPr="006E032A">
        <w:rPr>
          <w:rFonts w:ascii="Arial" w:hAnsi="Arial" w:cs="Arial"/>
          <w:caps/>
          <w:sz w:val="24"/>
          <w:szCs w:val="24"/>
        </w:rPr>
        <w:t>Onesimus</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2F556D" w:rsidRDefault="003020C1" w:rsidP="00C40662">
      <w:pPr>
        <w:spacing w:after="0" w:line="276" w:lineRule="auto"/>
        <w:jc w:val="both"/>
        <w:rPr>
          <w:rFonts w:ascii="Arial" w:hAnsi="Arial" w:cs="Arial"/>
          <w:b/>
          <w:bCs/>
          <w:sz w:val="24"/>
          <w:szCs w:val="24"/>
        </w:rPr>
      </w:pPr>
      <w:r w:rsidRPr="002F556D">
        <w:rPr>
          <w:rFonts w:ascii="Arial" w:hAnsi="Arial" w:cs="Arial"/>
          <w:b/>
          <w:bCs/>
          <w:sz w:val="24"/>
          <w:szCs w:val="24"/>
        </w:rPr>
        <w:t>PHILETUS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that erred from the faith. (2 Tim. </w:t>
      </w:r>
      <w:r>
        <w:rPr>
          <w:rFonts w:ascii="Arial" w:hAnsi="Arial" w:cs="Arial"/>
          <w:sz w:val="24"/>
          <w:szCs w:val="24"/>
        </w:rPr>
        <w:t>2:</w:t>
      </w:r>
      <w:r w:rsidRPr="00A80388">
        <w:rPr>
          <w:rFonts w:ascii="Arial" w:hAnsi="Arial" w:cs="Arial"/>
          <w:sz w:val="24"/>
          <w:szCs w:val="24"/>
        </w:rPr>
        <w:t>17</w:t>
      </w:r>
      <w:r>
        <w:rPr>
          <w:rFonts w:ascii="Arial" w:hAnsi="Arial" w:cs="Arial"/>
          <w:sz w:val="24"/>
          <w:szCs w:val="24"/>
        </w:rPr>
        <w:t>-</w:t>
      </w:r>
      <w:r w:rsidRPr="00A80388">
        <w:rPr>
          <w:rFonts w:ascii="Arial" w:hAnsi="Arial" w:cs="Arial"/>
          <w:sz w:val="24"/>
          <w:szCs w:val="24"/>
        </w:rPr>
        <w:t>18)</w:t>
      </w:r>
    </w:p>
    <w:p w:rsidR="003020C1" w:rsidRDefault="003020C1" w:rsidP="00C40662">
      <w:pPr>
        <w:spacing w:after="0" w:line="276" w:lineRule="auto"/>
        <w:jc w:val="both"/>
        <w:rPr>
          <w:rFonts w:ascii="Arial" w:hAnsi="Arial" w:cs="Arial"/>
          <w:sz w:val="24"/>
          <w:szCs w:val="24"/>
        </w:rPr>
      </w:pPr>
    </w:p>
    <w:p w:rsidR="003020C1" w:rsidRPr="002F556D" w:rsidRDefault="003020C1" w:rsidP="00C40662">
      <w:pPr>
        <w:spacing w:after="0" w:line="276" w:lineRule="auto"/>
        <w:jc w:val="both"/>
        <w:rPr>
          <w:rFonts w:ascii="Arial" w:hAnsi="Arial" w:cs="Arial"/>
          <w:b/>
          <w:bCs/>
          <w:sz w:val="24"/>
          <w:szCs w:val="24"/>
        </w:rPr>
      </w:pPr>
      <w:r w:rsidRPr="002F556D">
        <w:rPr>
          <w:rFonts w:ascii="Arial" w:hAnsi="Arial" w:cs="Arial"/>
          <w:b/>
          <w:bCs/>
          <w:sz w:val="24"/>
          <w:szCs w:val="24"/>
        </w:rPr>
        <w:t>PHILIP</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apostle. (See John </w:t>
      </w:r>
      <w:r>
        <w:rPr>
          <w:rFonts w:ascii="Arial" w:hAnsi="Arial" w:cs="Arial"/>
          <w:sz w:val="24"/>
          <w:szCs w:val="24"/>
        </w:rPr>
        <w:t>1:</w:t>
      </w:r>
      <w:r w:rsidRPr="00A80388">
        <w:rPr>
          <w:rFonts w:ascii="Arial" w:hAnsi="Arial" w:cs="Arial"/>
          <w:sz w:val="24"/>
          <w:szCs w:val="24"/>
        </w:rPr>
        <w:t>43</w:t>
      </w:r>
      <w:r>
        <w:rPr>
          <w:rFonts w:ascii="Arial" w:hAnsi="Arial" w:cs="Arial"/>
          <w:sz w:val="24"/>
          <w:szCs w:val="24"/>
        </w:rPr>
        <w:t>-</w:t>
      </w:r>
      <w:r w:rsidRPr="00A80388">
        <w:rPr>
          <w:rFonts w:ascii="Arial" w:hAnsi="Arial" w:cs="Arial"/>
          <w:sz w:val="24"/>
          <w:szCs w:val="24"/>
        </w:rPr>
        <w:t xml:space="preserve">44) </w:t>
      </w:r>
      <w:r>
        <w:rPr>
          <w:rFonts w:ascii="Arial" w:hAnsi="Arial" w:cs="Arial"/>
          <w:sz w:val="24"/>
          <w:szCs w:val="24"/>
        </w:rPr>
        <w:t>There</w:t>
      </w:r>
      <w:r w:rsidRPr="00A80388">
        <w:rPr>
          <w:rFonts w:ascii="Arial" w:hAnsi="Arial" w:cs="Arial"/>
          <w:sz w:val="24"/>
          <w:szCs w:val="24"/>
        </w:rPr>
        <w:t xml:space="preserve"> was also a Philip who was o</w:t>
      </w:r>
      <w:r>
        <w:rPr>
          <w:rFonts w:ascii="Arial" w:hAnsi="Arial" w:cs="Arial"/>
          <w:sz w:val="24"/>
          <w:szCs w:val="24"/>
        </w:rPr>
        <w:t>n</w:t>
      </w:r>
      <w:r w:rsidRPr="00A80388">
        <w:rPr>
          <w:rFonts w:ascii="Arial" w:hAnsi="Arial" w:cs="Arial"/>
          <w:sz w:val="24"/>
          <w:szCs w:val="24"/>
        </w:rPr>
        <w:t xml:space="preserve">e of the seven deacons. (Acts </w:t>
      </w:r>
      <w:r>
        <w:rPr>
          <w:rFonts w:ascii="Arial" w:hAnsi="Arial" w:cs="Arial"/>
          <w:sz w:val="24"/>
          <w:szCs w:val="24"/>
        </w:rPr>
        <w:t>6:</w:t>
      </w:r>
      <w:r w:rsidRPr="00A80388">
        <w:rPr>
          <w:rFonts w:ascii="Arial" w:hAnsi="Arial" w:cs="Arial"/>
          <w:sz w:val="24"/>
          <w:szCs w:val="24"/>
        </w:rPr>
        <w:t>5)</w:t>
      </w:r>
    </w:p>
    <w:p w:rsidR="003020C1" w:rsidRDefault="003020C1" w:rsidP="00C40662">
      <w:pPr>
        <w:spacing w:after="0" w:line="276" w:lineRule="auto"/>
        <w:jc w:val="both"/>
        <w:rPr>
          <w:rFonts w:ascii="Arial" w:hAnsi="Arial" w:cs="Arial"/>
          <w:sz w:val="24"/>
          <w:szCs w:val="24"/>
        </w:rPr>
      </w:pPr>
    </w:p>
    <w:p w:rsidR="003020C1" w:rsidRPr="002F556D" w:rsidRDefault="003020C1" w:rsidP="00C40662">
      <w:pPr>
        <w:spacing w:after="0" w:line="276" w:lineRule="auto"/>
        <w:jc w:val="both"/>
        <w:rPr>
          <w:rFonts w:ascii="Arial" w:hAnsi="Arial" w:cs="Arial"/>
          <w:b/>
          <w:bCs/>
          <w:sz w:val="24"/>
          <w:szCs w:val="24"/>
        </w:rPr>
      </w:pPr>
      <w:r w:rsidRPr="002F556D">
        <w:rPr>
          <w:rFonts w:ascii="Arial" w:hAnsi="Arial" w:cs="Arial"/>
          <w:b/>
          <w:bCs/>
          <w:sz w:val="24"/>
          <w:szCs w:val="24"/>
        </w:rPr>
        <w:t>PHILIPPI</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city of Macedo</w:t>
      </w:r>
      <w:r>
        <w:rPr>
          <w:rFonts w:ascii="Arial" w:hAnsi="Arial" w:cs="Arial"/>
          <w:sz w:val="24"/>
          <w:szCs w:val="24"/>
        </w:rPr>
        <w:t>nia [North Greece]</w:t>
      </w:r>
      <w:r w:rsidRPr="00A80388">
        <w:rPr>
          <w:rFonts w:ascii="Arial" w:hAnsi="Arial" w:cs="Arial"/>
          <w:sz w:val="24"/>
          <w:szCs w:val="24"/>
        </w:rPr>
        <w:t xml:space="preserve">, </w:t>
      </w:r>
      <w:r>
        <w:rPr>
          <w:rFonts w:ascii="Arial" w:hAnsi="Arial" w:cs="Arial"/>
          <w:sz w:val="24"/>
          <w:szCs w:val="24"/>
        </w:rPr>
        <w:t>made</w:t>
      </w:r>
      <w:r w:rsidRPr="00A80388">
        <w:rPr>
          <w:rFonts w:ascii="Arial" w:hAnsi="Arial" w:cs="Arial"/>
          <w:sz w:val="24"/>
          <w:szCs w:val="24"/>
        </w:rPr>
        <w:t xml:space="preserve"> memorable </w:t>
      </w:r>
      <w:r>
        <w:rPr>
          <w:rFonts w:ascii="Arial" w:hAnsi="Arial" w:cs="Arial"/>
          <w:sz w:val="24"/>
          <w:szCs w:val="24"/>
        </w:rPr>
        <w:t>by</w:t>
      </w:r>
      <w:r w:rsidRPr="00A80388">
        <w:rPr>
          <w:rFonts w:ascii="Arial" w:hAnsi="Arial" w:cs="Arial"/>
          <w:sz w:val="24"/>
          <w:szCs w:val="24"/>
        </w:rPr>
        <w:t xml:space="preserve"> Paul the apostle having preached the gospel to the people </w:t>
      </w:r>
      <w:r>
        <w:rPr>
          <w:rFonts w:ascii="Arial" w:hAnsi="Arial" w:cs="Arial"/>
          <w:sz w:val="24"/>
          <w:szCs w:val="24"/>
        </w:rPr>
        <w:t>there</w:t>
      </w:r>
      <w:r w:rsidRPr="00A80388">
        <w:rPr>
          <w:rFonts w:ascii="Arial" w:hAnsi="Arial" w:cs="Arial"/>
          <w:sz w:val="24"/>
          <w:szCs w:val="24"/>
        </w:rPr>
        <w:t xml:space="preserve"> by the direction of a vision, and having sent that blessed Epistle </w:t>
      </w:r>
      <w:r>
        <w:rPr>
          <w:rFonts w:ascii="Arial" w:hAnsi="Arial" w:cs="Arial"/>
          <w:sz w:val="24"/>
          <w:szCs w:val="24"/>
        </w:rPr>
        <w:t>there</w:t>
      </w:r>
      <w:r w:rsidRPr="00A80388">
        <w:rPr>
          <w:rFonts w:ascii="Arial" w:hAnsi="Arial" w:cs="Arial"/>
          <w:sz w:val="24"/>
          <w:szCs w:val="24"/>
        </w:rPr>
        <w:t xml:space="preserve"> which we still have preserved in the New Testament, and made so truly blessed to the church. See the </w:t>
      </w:r>
      <w:r w:rsidRPr="00D77AE4">
        <w:rPr>
          <w:rFonts w:ascii="Arial" w:hAnsi="Arial" w:cs="Arial"/>
          <w:caps/>
          <w:sz w:val="24"/>
          <w:szCs w:val="24"/>
        </w:rPr>
        <w:t>Epistle to the Philippians</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F428F0" w:rsidRDefault="00F428F0" w:rsidP="00C40662">
      <w:pPr>
        <w:spacing w:after="0" w:line="276" w:lineRule="auto"/>
        <w:jc w:val="both"/>
        <w:rPr>
          <w:rFonts w:ascii="Arial" w:hAnsi="Arial" w:cs="Arial"/>
          <w:b/>
          <w:bCs/>
          <w:sz w:val="24"/>
          <w:szCs w:val="24"/>
        </w:rPr>
      </w:pPr>
    </w:p>
    <w:p w:rsidR="00F428F0" w:rsidRDefault="00F428F0" w:rsidP="00C40662">
      <w:pPr>
        <w:spacing w:after="0" w:line="276" w:lineRule="auto"/>
        <w:jc w:val="both"/>
        <w:rPr>
          <w:rFonts w:ascii="Arial" w:hAnsi="Arial" w:cs="Arial"/>
          <w:b/>
          <w:bCs/>
          <w:sz w:val="24"/>
          <w:szCs w:val="24"/>
        </w:rPr>
      </w:pPr>
    </w:p>
    <w:p w:rsidR="003020C1" w:rsidRPr="002F556D" w:rsidRDefault="003020C1" w:rsidP="00C40662">
      <w:pPr>
        <w:spacing w:after="0" w:line="276" w:lineRule="auto"/>
        <w:jc w:val="both"/>
        <w:rPr>
          <w:rFonts w:ascii="Arial" w:hAnsi="Arial" w:cs="Arial"/>
          <w:b/>
          <w:bCs/>
          <w:sz w:val="24"/>
          <w:szCs w:val="24"/>
        </w:rPr>
      </w:pPr>
      <w:r w:rsidRPr="002F556D">
        <w:rPr>
          <w:rFonts w:ascii="Arial" w:hAnsi="Arial" w:cs="Arial"/>
          <w:b/>
          <w:bCs/>
          <w:sz w:val="24"/>
          <w:szCs w:val="24"/>
        </w:rPr>
        <w:lastRenderedPageBreak/>
        <w:t>PHILISTINES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race well known to the church; the sworn foes to God and his people. The name is not derived from the Hebrew, </w:t>
      </w:r>
      <w:r>
        <w:rPr>
          <w:rFonts w:ascii="Arial" w:hAnsi="Arial" w:cs="Arial"/>
          <w:sz w:val="24"/>
          <w:szCs w:val="24"/>
        </w:rPr>
        <w:t>but from Palestine, and has become</w:t>
      </w:r>
      <w:r w:rsidRPr="00A80388">
        <w:rPr>
          <w:rFonts w:ascii="Arial" w:hAnsi="Arial" w:cs="Arial"/>
          <w:sz w:val="24"/>
          <w:szCs w:val="24"/>
        </w:rPr>
        <w:t xml:space="preserve"> a </w:t>
      </w:r>
      <w:r>
        <w:rPr>
          <w:rFonts w:ascii="Arial" w:hAnsi="Arial" w:cs="Arial"/>
          <w:sz w:val="24"/>
          <w:szCs w:val="24"/>
        </w:rPr>
        <w:t>rude</w:t>
      </w:r>
      <w:r w:rsidRPr="00A80388">
        <w:rPr>
          <w:rFonts w:ascii="Arial" w:hAnsi="Arial" w:cs="Arial"/>
          <w:sz w:val="24"/>
          <w:szCs w:val="24"/>
        </w:rPr>
        <w:t xml:space="preserve"> name for dwellers in villages.</w:t>
      </w:r>
    </w:p>
    <w:p w:rsidR="003020C1" w:rsidRDefault="003020C1" w:rsidP="00C40662">
      <w:pPr>
        <w:spacing w:after="0" w:line="276" w:lineRule="auto"/>
        <w:jc w:val="both"/>
        <w:rPr>
          <w:rFonts w:ascii="Arial" w:hAnsi="Arial" w:cs="Arial"/>
          <w:sz w:val="24"/>
          <w:szCs w:val="24"/>
        </w:rPr>
      </w:pPr>
    </w:p>
    <w:p w:rsidR="003020C1" w:rsidRPr="002F556D" w:rsidRDefault="003020C1" w:rsidP="00C40662">
      <w:pPr>
        <w:spacing w:after="0" w:line="276" w:lineRule="auto"/>
        <w:jc w:val="both"/>
        <w:rPr>
          <w:rFonts w:ascii="Arial" w:hAnsi="Arial" w:cs="Arial"/>
          <w:b/>
          <w:bCs/>
          <w:sz w:val="24"/>
          <w:szCs w:val="24"/>
        </w:rPr>
      </w:pPr>
      <w:r w:rsidRPr="002F556D">
        <w:rPr>
          <w:rFonts w:ascii="Arial" w:hAnsi="Arial" w:cs="Arial"/>
          <w:b/>
          <w:bCs/>
          <w:sz w:val="24"/>
          <w:szCs w:val="24"/>
        </w:rPr>
        <w:t>PHILOSOPHY</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meaning of the word is a rover of wisdom, but most wretchedly applied, when spoken of </w:t>
      </w:r>
      <w:r>
        <w:rPr>
          <w:rFonts w:ascii="Arial" w:hAnsi="Arial" w:cs="Arial"/>
          <w:sz w:val="24"/>
          <w:szCs w:val="24"/>
        </w:rPr>
        <w:t>with</w:t>
      </w:r>
      <w:r w:rsidRPr="00A80388">
        <w:rPr>
          <w:rFonts w:ascii="Arial" w:hAnsi="Arial" w:cs="Arial"/>
          <w:sz w:val="24"/>
          <w:szCs w:val="24"/>
        </w:rPr>
        <w:t xml:space="preserve"> </w:t>
      </w:r>
      <w:r>
        <w:rPr>
          <w:rFonts w:ascii="Arial" w:hAnsi="Arial" w:cs="Arial"/>
          <w:sz w:val="24"/>
          <w:szCs w:val="24"/>
        </w:rPr>
        <w:t>reference</w:t>
      </w:r>
      <w:r w:rsidRPr="00A80388">
        <w:rPr>
          <w:rFonts w:ascii="Arial" w:hAnsi="Arial" w:cs="Arial"/>
          <w:sz w:val="24"/>
          <w:szCs w:val="24"/>
        </w:rPr>
        <w:t xml:space="preserve"> to the wisdom of this world. See proofs, of it</w:t>
      </w:r>
      <w:r>
        <w:rPr>
          <w:rFonts w:ascii="Arial" w:hAnsi="Arial" w:cs="Arial"/>
          <w:sz w:val="24"/>
          <w:szCs w:val="24"/>
        </w:rPr>
        <w:t xml:space="preserve"> in</w:t>
      </w:r>
      <w:r w:rsidRPr="00A80388">
        <w:rPr>
          <w:rFonts w:ascii="Arial" w:hAnsi="Arial" w:cs="Arial"/>
          <w:sz w:val="24"/>
          <w:szCs w:val="24"/>
        </w:rPr>
        <w:t xml:space="preserve"> Rom. </w:t>
      </w:r>
      <w:r>
        <w:rPr>
          <w:rFonts w:ascii="Arial" w:hAnsi="Arial" w:cs="Arial"/>
          <w:sz w:val="24"/>
          <w:szCs w:val="24"/>
        </w:rPr>
        <w:t>1:</w:t>
      </w:r>
      <w:r w:rsidRPr="00A80388">
        <w:rPr>
          <w:rFonts w:ascii="Arial" w:hAnsi="Arial" w:cs="Arial"/>
          <w:sz w:val="24"/>
          <w:szCs w:val="24"/>
        </w:rPr>
        <w:t xml:space="preserve">21, </w:t>
      </w:r>
      <w:r>
        <w:rPr>
          <w:rFonts w:ascii="Arial" w:hAnsi="Arial" w:cs="Arial"/>
          <w:sz w:val="24"/>
          <w:szCs w:val="24"/>
        </w:rPr>
        <w:t>etc</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2F556D" w:rsidRDefault="003020C1" w:rsidP="00C40662">
      <w:pPr>
        <w:spacing w:after="0" w:line="276" w:lineRule="auto"/>
        <w:jc w:val="both"/>
        <w:rPr>
          <w:rFonts w:ascii="Arial" w:hAnsi="Arial" w:cs="Arial"/>
          <w:b/>
          <w:bCs/>
          <w:sz w:val="24"/>
          <w:szCs w:val="24"/>
        </w:rPr>
      </w:pPr>
      <w:r w:rsidRPr="002F556D">
        <w:rPr>
          <w:rFonts w:ascii="Arial" w:hAnsi="Arial" w:cs="Arial"/>
          <w:b/>
          <w:bCs/>
          <w:sz w:val="24"/>
          <w:szCs w:val="24"/>
        </w:rPr>
        <w:t>PHINEHAS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Son of Eleazar the priest. He was the third high priest, from the first order of the priesthood</w:t>
      </w:r>
      <w:r>
        <w:rPr>
          <w:rFonts w:ascii="Arial" w:hAnsi="Arial" w:cs="Arial"/>
          <w:sz w:val="24"/>
          <w:szCs w:val="24"/>
        </w:rPr>
        <w:t xml:space="preserve"> —</w:t>
      </w:r>
      <w:r w:rsidRPr="00A80388">
        <w:rPr>
          <w:rFonts w:ascii="Arial" w:hAnsi="Arial" w:cs="Arial"/>
          <w:sz w:val="24"/>
          <w:szCs w:val="24"/>
        </w:rPr>
        <w:t xml:space="preserve"> Aaron, Eleazar and Phinehas. The name seems to have been derived </w:t>
      </w:r>
      <w:r>
        <w:rPr>
          <w:rFonts w:ascii="Arial" w:hAnsi="Arial" w:cs="Arial"/>
          <w:sz w:val="24"/>
          <w:szCs w:val="24"/>
        </w:rPr>
        <w:t xml:space="preserve">from </w:t>
      </w:r>
      <w:r w:rsidRPr="00D77AE4">
        <w:rPr>
          <w:rFonts w:ascii="Arial" w:hAnsi="Arial" w:cs="Arial"/>
          <w:i/>
          <w:iCs/>
          <w:sz w:val="24"/>
          <w:szCs w:val="24"/>
        </w:rPr>
        <w:t>Panah</w:t>
      </w:r>
      <w:r w:rsidRPr="00A80388">
        <w:rPr>
          <w:rFonts w:ascii="Arial" w:hAnsi="Arial" w:cs="Arial"/>
          <w:sz w:val="24"/>
          <w:szCs w:val="24"/>
        </w:rPr>
        <w:t>, to shine, See an hono</w:t>
      </w:r>
      <w:r>
        <w:rPr>
          <w:rFonts w:ascii="Arial" w:hAnsi="Arial" w:cs="Arial"/>
          <w:sz w:val="24"/>
          <w:szCs w:val="24"/>
        </w:rPr>
        <w:t>u</w:t>
      </w:r>
      <w:r w:rsidRPr="00A80388">
        <w:rPr>
          <w:rFonts w:ascii="Arial" w:hAnsi="Arial" w:cs="Arial"/>
          <w:sz w:val="24"/>
          <w:szCs w:val="24"/>
        </w:rPr>
        <w:t xml:space="preserve">rable testimony given by the Lord himself to this man. (Num. </w:t>
      </w:r>
      <w:r>
        <w:rPr>
          <w:rFonts w:ascii="Arial" w:hAnsi="Arial" w:cs="Arial"/>
          <w:sz w:val="24"/>
          <w:szCs w:val="24"/>
        </w:rPr>
        <w:t>25:</w:t>
      </w:r>
      <w:r w:rsidRPr="00A80388">
        <w:rPr>
          <w:rFonts w:ascii="Arial" w:hAnsi="Arial" w:cs="Arial"/>
          <w:sz w:val="24"/>
          <w:szCs w:val="24"/>
        </w:rPr>
        <w:t xml:space="preserve">6-13) </w:t>
      </w:r>
      <w:r>
        <w:rPr>
          <w:rFonts w:ascii="Arial" w:hAnsi="Arial" w:cs="Arial"/>
          <w:sz w:val="24"/>
          <w:szCs w:val="24"/>
        </w:rPr>
        <w:t>There</w:t>
      </w:r>
      <w:r w:rsidRPr="00A80388">
        <w:rPr>
          <w:rFonts w:ascii="Arial" w:hAnsi="Arial" w:cs="Arial"/>
          <w:sz w:val="24"/>
          <w:szCs w:val="24"/>
        </w:rPr>
        <w:t xml:space="preserve"> was another Phinehas in Scripture, but of a very </w:t>
      </w:r>
      <w:r>
        <w:rPr>
          <w:rFonts w:ascii="Arial" w:hAnsi="Arial" w:cs="Arial"/>
          <w:sz w:val="24"/>
          <w:szCs w:val="24"/>
        </w:rPr>
        <w:t>different</w:t>
      </w:r>
      <w:r w:rsidRPr="00A80388">
        <w:rPr>
          <w:rFonts w:ascii="Arial" w:hAnsi="Arial" w:cs="Arial"/>
          <w:sz w:val="24"/>
          <w:szCs w:val="24"/>
        </w:rPr>
        <w:t xml:space="preserve"> </w:t>
      </w:r>
      <w:r>
        <w:rPr>
          <w:rFonts w:ascii="Arial" w:hAnsi="Arial" w:cs="Arial"/>
          <w:sz w:val="24"/>
          <w:szCs w:val="24"/>
        </w:rPr>
        <w:t xml:space="preserve">evil </w:t>
      </w:r>
      <w:r w:rsidRPr="00A80388">
        <w:rPr>
          <w:rFonts w:ascii="Arial" w:hAnsi="Arial" w:cs="Arial"/>
          <w:sz w:val="24"/>
          <w:szCs w:val="24"/>
        </w:rPr>
        <w:t xml:space="preserve">character, namely, Phineas the son of Eli. (See 1 Sam. </w:t>
      </w:r>
      <w:r>
        <w:rPr>
          <w:rFonts w:ascii="Arial" w:hAnsi="Arial" w:cs="Arial"/>
          <w:sz w:val="24"/>
          <w:szCs w:val="24"/>
        </w:rPr>
        <w:t>1:3</w:t>
      </w:r>
      <w:r w:rsidRPr="00A80388">
        <w:rPr>
          <w:rFonts w:ascii="Arial" w:hAnsi="Arial" w:cs="Arial"/>
          <w:sz w:val="24"/>
          <w:szCs w:val="24"/>
        </w:rPr>
        <w:t xml:space="preserve"> to the end)</w:t>
      </w:r>
    </w:p>
    <w:p w:rsidR="003020C1" w:rsidRDefault="003020C1" w:rsidP="00C40662">
      <w:pPr>
        <w:spacing w:after="0" w:line="276" w:lineRule="auto"/>
        <w:jc w:val="both"/>
        <w:rPr>
          <w:rFonts w:ascii="Arial" w:hAnsi="Arial" w:cs="Arial"/>
          <w:sz w:val="24"/>
          <w:szCs w:val="24"/>
        </w:rPr>
      </w:pPr>
    </w:p>
    <w:p w:rsidR="003020C1" w:rsidRPr="002F556D" w:rsidRDefault="003020C1" w:rsidP="00C40662">
      <w:pPr>
        <w:spacing w:after="0" w:line="276" w:lineRule="auto"/>
        <w:jc w:val="both"/>
        <w:rPr>
          <w:rFonts w:ascii="Arial" w:hAnsi="Arial" w:cs="Arial"/>
          <w:b/>
          <w:bCs/>
          <w:sz w:val="24"/>
          <w:szCs w:val="24"/>
        </w:rPr>
      </w:pPr>
      <w:r w:rsidRPr="002F556D">
        <w:rPr>
          <w:rFonts w:ascii="Arial" w:hAnsi="Arial" w:cs="Arial"/>
          <w:b/>
          <w:bCs/>
          <w:sz w:val="24"/>
          <w:szCs w:val="24"/>
        </w:rPr>
        <w:t>PHLEGON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friend of the apostle Paul. (Rom. </w:t>
      </w:r>
      <w:r>
        <w:rPr>
          <w:rFonts w:ascii="Arial" w:hAnsi="Arial" w:cs="Arial"/>
          <w:sz w:val="24"/>
          <w:szCs w:val="24"/>
        </w:rPr>
        <w:t>16:</w:t>
      </w:r>
      <w:r w:rsidRPr="00A80388">
        <w:rPr>
          <w:rFonts w:ascii="Arial" w:hAnsi="Arial" w:cs="Arial"/>
          <w:sz w:val="24"/>
          <w:szCs w:val="24"/>
        </w:rPr>
        <w:t xml:space="preserve">14.) His name is taken from a Greek word </w:t>
      </w:r>
      <w:r>
        <w:rPr>
          <w:rFonts w:ascii="Arial" w:hAnsi="Arial" w:cs="Arial"/>
          <w:sz w:val="24"/>
          <w:szCs w:val="24"/>
        </w:rPr>
        <w:t>meaning</w:t>
      </w:r>
      <w:r w:rsidRPr="00A80388">
        <w:rPr>
          <w:rFonts w:ascii="Arial" w:hAnsi="Arial" w:cs="Arial"/>
          <w:sz w:val="24"/>
          <w:szCs w:val="24"/>
        </w:rPr>
        <w:t xml:space="preserve"> burning.</w:t>
      </w:r>
    </w:p>
    <w:p w:rsidR="003020C1" w:rsidRDefault="003020C1" w:rsidP="00C40662">
      <w:pPr>
        <w:spacing w:after="0" w:line="276" w:lineRule="auto"/>
        <w:jc w:val="both"/>
        <w:rPr>
          <w:rFonts w:ascii="Arial" w:hAnsi="Arial" w:cs="Arial"/>
          <w:sz w:val="24"/>
          <w:szCs w:val="24"/>
        </w:rPr>
      </w:pPr>
    </w:p>
    <w:p w:rsidR="003020C1" w:rsidRPr="002F556D" w:rsidRDefault="003020C1" w:rsidP="00C40662">
      <w:pPr>
        <w:spacing w:after="0" w:line="276" w:lineRule="auto"/>
        <w:jc w:val="both"/>
        <w:rPr>
          <w:rFonts w:ascii="Arial" w:hAnsi="Arial" w:cs="Arial"/>
          <w:b/>
          <w:bCs/>
          <w:sz w:val="24"/>
          <w:szCs w:val="24"/>
        </w:rPr>
      </w:pPr>
      <w:r w:rsidRPr="002F556D">
        <w:rPr>
          <w:rFonts w:ascii="Arial" w:hAnsi="Arial" w:cs="Arial"/>
          <w:b/>
          <w:bCs/>
          <w:sz w:val="24"/>
          <w:szCs w:val="24"/>
        </w:rPr>
        <w:t>PHURAH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steward of Gideon (Judg. </w:t>
      </w:r>
      <w:r>
        <w:rPr>
          <w:rFonts w:ascii="Arial" w:hAnsi="Arial" w:cs="Arial"/>
          <w:sz w:val="24"/>
          <w:szCs w:val="24"/>
        </w:rPr>
        <w:t>7:</w:t>
      </w:r>
      <w:r w:rsidRPr="00A80388">
        <w:rPr>
          <w:rFonts w:ascii="Arial" w:hAnsi="Arial" w:cs="Arial"/>
          <w:sz w:val="24"/>
          <w:szCs w:val="24"/>
        </w:rPr>
        <w:t>10</w:t>
      </w:r>
      <w:r>
        <w:rPr>
          <w:rFonts w:ascii="Arial" w:hAnsi="Arial" w:cs="Arial"/>
          <w:sz w:val="24"/>
          <w:szCs w:val="24"/>
        </w:rPr>
        <w:t>-</w:t>
      </w:r>
      <w:r w:rsidRPr="00A80388">
        <w:rPr>
          <w:rFonts w:ascii="Arial" w:hAnsi="Arial" w:cs="Arial"/>
          <w:sz w:val="24"/>
          <w:szCs w:val="24"/>
        </w:rPr>
        <w:t>11)</w:t>
      </w:r>
      <w:r>
        <w:rPr>
          <w:rFonts w:ascii="Arial" w:hAnsi="Arial" w:cs="Arial"/>
          <w:sz w:val="24"/>
          <w:szCs w:val="24"/>
        </w:rPr>
        <w:t>,</w:t>
      </w:r>
      <w:r w:rsidRPr="00A80388">
        <w:rPr>
          <w:rFonts w:ascii="Arial" w:hAnsi="Arial" w:cs="Arial"/>
          <w:sz w:val="24"/>
          <w:szCs w:val="24"/>
        </w:rPr>
        <w:t xml:space="preserve"> derived from </w:t>
      </w:r>
      <w:r w:rsidRPr="00D77AE4">
        <w:rPr>
          <w:rFonts w:ascii="Arial" w:hAnsi="Arial" w:cs="Arial"/>
          <w:i/>
          <w:iCs/>
          <w:sz w:val="24"/>
          <w:szCs w:val="24"/>
        </w:rPr>
        <w:t>Parah</w:t>
      </w:r>
      <w:r w:rsidRPr="00A80388">
        <w:rPr>
          <w:rFonts w:ascii="Arial" w:hAnsi="Arial" w:cs="Arial"/>
          <w:sz w:val="24"/>
          <w:szCs w:val="24"/>
        </w:rPr>
        <w:t>, to bear.</w:t>
      </w:r>
    </w:p>
    <w:p w:rsidR="003020C1" w:rsidRDefault="003020C1" w:rsidP="00C40662">
      <w:pPr>
        <w:spacing w:after="0" w:line="276" w:lineRule="auto"/>
        <w:jc w:val="both"/>
        <w:rPr>
          <w:rFonts w:ascii="Arial" w:hAnsi="Arial" w:cs="Arial"/>
          <w:sz w:val="24"/>
          <w:szCs w:val="24"/>
        </w:rPr>
      </w:pPr>
    </w:p>
    <w:p w:rsidR="003020C1" w:rsidRPr="002F556D" w:rsidRDefault="003020C1" w:rsidP="00C40662">
      <w:pPr>
        <w:spacing w:after="0" w:line="276" w:lineRule="auto"/>
        <w:jc w:val="both"/>
        <w:rPr>
          <w:rFonts w:ascii="Arial" w:hAnsi="Arial" w:cs="Arial"/>
          <w:b/>
          <w:bCs/>
          <w:sz w:val="24"/>
          <w:szCs w:val="24"/>
        </w:rPr>
      </w:pPr>
      <w:r w:rsidRPr="002F556D">
        <w:rPr>
          <w:rFonts w:ascii="Arial" w:hAnsi="Arial" w:cs="Arial"/>
          <w:b/>
          <w:bCs/>
          <w:sz w:val="24"/>
          <w:szCs w:val="24"/>
        </w:rPr>
        <w:t>PHUT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sons of Ham (Gen. </w:t>
      </w:r>
      <w:r>
        <w:rPr>
          <w:rFonts w:ascii="Arial" w:hAnsi="Arial" w:cs="Arial"/>
          <w:sz w:val="24"/>
          <w:szCs w:val="24"/>
        </w:rPr>
        <w:t>10:</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 The word means fat.</w:t>
      </w:r>
    </w:p>
    <w:p w:rsidR="003020C1" w:rsidRDefault="003020C1" w:rsidP="00C40662">
      <w:pPr>
        <w:spacing w:after="0" w:line="276" w:lineRule="auto"/>
        <w:jc w:val="both"/>
        <w:rPr>
          <w:rFonts w:ascii="Arial" w:hAnsi="Arial" w:cs="Arial"/>
          <w:b/>
          <w:bCs/>
          <w:sz w:val="24"/>
          <w:szCs w:val="24"/>
        </w:rPr>
      </w:pPr>
    </w:p>
    <w:p w:rsidR="003020C1" w:rsidRPr="002F556D" w:rsidRDefault="003020C1" w:rsidP="00C40662">
      <w:pPr>
        <w:spacing w:after="0" w:line="276" w:lineRule="auto"/>
        <w:jc w:val="both"/>
        <w:rPr>
          <w:rFonts w:ascii="Arial" w:hAnsi="Arial" w:cs="Arial"/>
          <w:b/>
          <w:bCs/>
          <w:sz w:val="24"/>
          <w:szCs w:val="24"/>
        </w:rPr>
      </w:pPr>
      <w:r w:rsidRPr="002F556D">
        <w:rPr>
          <w:rFonts w:ascii="Arial" w:hAnsi="Arial" w:cs="Arial"/>
          <w:b/>
          <w:bCs/>
          <w:sz w:val="24"/>
          <w:szCs w:val="24"/>
        </w:rPr>
        <w:t>PHYGELLUS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Paul complains </w:t>
      </w:r>
      <w:r>
        <w:rPr>
          <w:rFonts w:ascii="Arial" w:hAnsi="Arial" w:cs="Arial"/>
          <w:sz w:val="24"/>
          <w:szCs w:val="24"/>
        </w:rPr>
        <w:t>about</w:t>
      </w:r>
      <w:r w:rsidRPr="00A80388">
        <w:rPr>
          <w:rFonts w:ascii="Arial" w:hAnsi="Arial" w:cs="Arial"/>
          <w:sz w:val="24"/>
          <w:szCs w:val="24"/>
        </w:rPr>
        <w:t xml:space="preserve"> this man. (2 Tim. </w:t>
      </w:r>
      <w:r>
        <w:rPr>
          <w:rFonts w:ascii="Arial" w:hAnsi="Arial" w:cs="Arial"/>
          <w:sz w:val="24"/>
          <w:szCs w:val="24"/>
        </w:rPr>
        <w:t>1:15</w:t>
      </w:r>
      <w:r w:rsidRPr="00A80388">
        <w:rPr>
          <w:rFonts w:ascii="Arial" w:hAnsi="Arial" w:cs="Arial"/>
          <w:sz w:val="24"/>
          <w:szCs w:val="24"/>
        </w:rPr>
        <w:t>) The word is derived from the Greek, and means a fugitive.</w:t>
      </w:r>
    </w:p>
    <w:p w:rsidR="003020C1" w:rsidRDefault="003020C1" w:rsidP="00C40662">
      <w:pPr>
        <w:spacing w:after="0" w:line="276" w:lineRule="auto"/>
        <w:jc w:val="both"/>
        <w:rPr>
          <w:rFonts w:ascii="Arial" w:hAnsi="Arial" w:cs="Arial"/>
          <w:sz w:val="24"/>
          <w:szCs w:val="24"/>
        </w:rPr>
      </w:pPr>
    </w:p>
    <w:p w:rsidR="003020C1" w:rsidRPr="002F556D" w:rsidRDefault="003020C1" w:rsidP="00C40662">
      <w:pPr>
        <w:spacing w:after="0" w:line="276" w:lineRule="auto"/>
        <w:jc w:val="both"/>
        <w:rPr>
          <w:rFonts w:ascii="Arial" w:hAnsi="Arial" w:cs="Arial"/>
          <w:b/>
          <w:bCs/>
          <w:sz w:val="24"/>
          <w:szCs w:val="24"/>
        </w:rPr>
      </w:pPr>
      <w:r w:rsidRPr="002F556D">
        <w:rPr>
          <w:rFonts w:ascii="Arial" w:hAnsi="Arial" w:cs="Arial"/>
          <w:b/>
          <w:bCs/>
          <w:sz w:val="24"/>
          <w:szCs w:val="24"/>
        </w:rPr>
        <w:t>PHYLACTERIES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meet this word but once in the whole Bible,</w:t>
      </w:r>
      <w:r>
        <w:rPr>
          <w:rFonts w:ascii="Arial" w:hAnsi="Arial" w:cs="Arial"/>
          <w:sz w:val="24"/>
          <w:szCs w:val="24"/>
        </w:rPr>
        <w:t xml:space="preserve"> namely</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23:</w:t>
      </w:r>
      <w:r w:rsidRPr="00A80388">
        <w:rPr>
          <w:rFonts w:ascii="Arial" w:hAnsi="Arial" w:cs="Arial"/>
          <w:sz w:val="24"/>
          <w:szCs w:val="24"/>
        </w:rPr>
        <w:t xml:space="preserve">5. Our blessed Lord condemned the Jews for making broad their phylacteries. It </w:t>
      </w:r>
      <w:r>
        <w:rPr>
          <w:rFonts w:ascii="Arial" w:hAnsi="Arial" w:cs="Arial"/>
          <w:sz w:val="24"/>
          <w:szCs w:val="24"/>
        </w:rPr>
        <w:t>w</w:t>
      </w:r>
      <w:r w:rsidRPr="00A80388">
        <w:rPr>
          <w:rFonts w:ascii="Arial" w:hAnsi="Arial" w:cs="Arial"/>
          <w:sz w:val="24"/>
          <w:szCs w:val="24"/>
        </w:rPr>
        <w:t>ould seem that the Jews had a superstition, that</w:t>
      </w:r>
      <w:r>
        <w:rPr>
          <w:rFonts w:ascii="Arial" w:hAnsi="Arial" w:cs="Arial"/>
          <w:sz w:val="24"/>
          <w:szCs w:val="24"/>
        </w:rPr>
        <w:t>,</w:t>
      </w:r>
      <w:r w:rsidRPr="00A80388">
        <w:rPr>
          <w:rFonts w:ascii="Arial" w:hAnsi="Arial" w:cs="Arial"/>
          <w:sz w:val="24"/>
          <w:szCs w:val="24"/>
        </w:rPr>
        <w:t xml:space="preserve"> by wearing certain amulets or borders with words of Scripture on them, they would act like so many charms, and preserve them from danger. The word phylacteries, which is derived from the Greek, means to preserve. The Jews, it is said by some, justified this from what was commanded in Scripture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And it shall be for a sign unto thee, upon thine head, and for a memorial between thine eyes, that the Lord</w:t>
      </w:r>
      <w:r>
        <w:rPr>
          <w:rFonts w:ascii="Arial" w:hAnsi="Arial" w:cs="Arial"/>
          <w:sz w:val="24"/>
          <w:szCs w:val="24"/>
        </w:rPr>
        <w:t>’</w:t>
      </w:r>
      <w:r w:rsidRPr="00A80388">
        <w:rPr>
          <w:rFonts w:ascii="Arial" w:hAnsi="Arial" w:cs="Arial"/>
          <w:sz w:val="24"/>
          <w:szCs w:val="24"/>
        </w:rPr>
        <w:t>s law may be in their mouth.</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33:</w:t>
      </w:r>
      <w:r w:rsidRPr="00A80388">
        <w:rPr>
          <w:rFonts w:ascii="Arial" w:hAnsi="Arial" w:cs="Arial"/>
          <w:sz w:val="24"/>
          <w:szCs w:val="24"/>
        </w:rPr>
        <w:t xml:space="preserve">3) But had the Jews observed the pure sense of this precept, it was their wonderful deliverance from Egypt that was to be the memorial, and not the preservation from future dangers to which this command had respect. It should rather seem, </w:t>
      </w:r>
      <w:r>
        <w:rPr>
          <w:rFonts w:ascii="Arial" w:hAnsi="Arial" w:cs="Arial"/>
          <w:sz w:val="24"/>
          <w:szCs w:val="24"/>
        </w:rPr>
        <w:t>there</w:t>
      </w:r>
      <w:r w:rsidRPr="00A80388">
        <w:rPr>
          <w:rFonts w:ascii="Arial" w:hAnsi="Arial" w:cs="Arial"/>
          <w:sz w:val="24"/>
          <w:szCs w:val="24"/>
        </w:rPr>
        <w:t xml:space="preserve">fore, that that natural proneness the children of Israel had to imitate their idolatrous neighbours, tempted them to do as the heathen </w:t>
      </w:r>
      <w:r w:rsidRPr="00A80388">
        <w:rPr>
          <w:rFonts w:ascii="Arial" w:hAnsi="Arial" w:cs="Arial"/>
          <w:sz w:val="24"/>
          <w:szCs w:val="24"/>
        </w:rPr>
        <w:lastRenderedPageBreak/>
        <w:t>did, whose superstition is well</w:t>
      </w:r>
      <w:r>
        <w:rPr>
          <w:rFonts w:ascii="Arial" w:hAnsi="Arial" w:cs="Arial"/>
          <w:sz w:val="24"/>
          <w:szCs w:val="24"/>
        </w:rPr>
        <w:t>-</w:t>
      </w:r>
      <w:r w:rsidRPr="00A80388">
        <w:rPr>
          <w:rFonts w:ascii="Arial" w:hAnsi="Arial" w:cs="Arial"/>
          <w:sz w:val="24"/>
          <w:szCs w:val="24"/>
        </w:rPr>
        <w:t>known to have been of this kind; though Israel in the midst of their using charms like them, still had respect</w:t>
      </w:r>
      <w:r>
        <w:rPr>
          <w:rFonts w:ascii="Arial" w:hAnsi="Arial" w:cs="Arial"/>
          <w:sz w:val="24"/>
          <w:szCs w:val="24"/>
        </w:rPr>
        <w:t xml:space="preserve"> for</w:t>
      </w:r>
      <w:r w:rsidRPr="00A80388">
        <w:rPr>
          <w:rFonts w:ascii="Arial" w:hAnsi="Arial" w:cs="Arial"/>
          <w:sz w:val="24"/>
          <w:szCs w:val="24"/>
        </w:rPr>
        <w:t xml:space="preserve"> words of Scripture. That this was the case, seems highly probable, in that the Lord Jesus reproved them for it. See </w:t>
      </w:r>
      <w:r w:rsidRPr="002F556D">
        <w:rPr>
          <w:rFonts w:ascii="Arial" w:hAnsi="Arial" w:cs="Arial"/>
          <w:caps/>
          <w:sz w:val="24"/>
          <w:szCs w:val="24"/>
        </w:rPr>
        <w:t>Frontlets.</w:t>
      </w:r>
    </w:p>
    <w:p w:rsidR="003020C1" w:rsidRDefault="003020C1" w:rsidP="00C40662">
      <w:pPr>
        <w:spacing w:after="0" w:line="276" w:lineRule="auto"/>
        <w:jc w:val="both"/>
        <w:rPr>
          <w:rFonts w:ascii="Arial" w:hAnsi="Arial" w:cs="Arial"/>
          <w:sz w:val="24"/>
          <w:szCs w:val="24"/>
        </w:rPr>
      </w:pPr>
    </w:p>
    <w:p w:rsidR="003020C1" w:rsidRPr="002F556D" w:rsidRDefault="003020C1" w:rsidP="00C40662">
      <w:pPr>
        <w:spacing w:after="0" w:line="276" w:lineRule="auto"/>
        <w:jc w:val="both"/>
        <w:rPr>
          <w:rFonts w:ascii="Arial" w:hAnsi="Arial" w:cs="Arial"/>
          <w:b/>
          <w:bCs/>
          <w:sz w:val="24"/>
          <w:szCs w:val="24"/>
        </w:rPr>
      </w:pPr>
      <w:r w:rsidRPr="002F556D">
        <w:rPr>
          <w:rFonts w:ascii="Arial" w:hAnsi="Arial" w:cs="Arial"/>
          <w:b/>
          <w:bCs/>
          <w:sz w:val="24"/>
          <w:szCs w:val="24"/>
        </w:rPr>
        <w:t>PIHAHIROTH</w:t>
      </w:r>
    </w:p>
    <w:p w:rsidR="003020C1" w:rsidRPr="00672D51" w:rsidRDefault="003020C1" w:rsidP="00C40662">
      <w:pPr>
        <w:spacing w:after="0" w:line="276" w:lineRule="auto"/>
        <w:jc w:val="both"/>
        <w:rPr>
          <w:rFonts w:ascii="Arial" w:hAnsi="Arial" w:cs="Arial"/>
          <w:caps/>
          <w:sz w:val="24"/>
          <w:szCs w:val="24"/>
        </w:rPr>
      </w:pPr>
      <w:r w:rsidRPr="00A80388">
        <w:rPr>
          <w:rFonts w:ascii="Arial" w:hAnsi="Arial" w:cs="Arial"/>
          <w:sz w:val="24"/>
          <w:szCs w:val="24"/>
        </w:rPr>
        <w:t xml:space="preserve">The memorable spot </w:t>
      </w:r>
      <w:r>
        <w:rPr>
          <w:rFonts w:ascii="Arial" w:hAnsi="Arial" w:cs="Arial"/>
          <w:sz w:val="24"/>
          <w:szCs w:val="24"/>
        </w:rPr>
        <w:t>where</w:t>
      </w:r>
      <w:r w:rsidRPr="00A80388">
        <w:rPr>
          <w:rFonts w:ascii="Arial" w:hAnsi="Arial" w:cs="Arial"/>
          <w:sz w:val="24"/>
          <w:szCs w:val="24"/>
        </w:rPr>
        <w:t xml:space="preserve"> the Lord displayed his grace to Israel.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14:</w:t>
      </w:r>
      <w:r w:rsidRPr="00A80388">
        <w:rPr>
          <w:rFonts w:ascii="Arial" w:hAnsi="Arial" w:cs="Arial"/>
          <w:sz w:val="24"/>
          <w:szCs w:val="24"/>
        </w:rPr>
        <w:t xml:space="preserve">2) The word is compounded of </w:t>
      </w:r>
      <w:r w:rsidRPr="00586737">
        <w:rPr>
          <w:rFonts w:ascii="Arial" w:hAnsi="Arial" w:cs="Arial"/>
          <w:i/>
          <w:iCs/>
          <w:sz w:val="24"/>
          <w:szCs w:val="24"/>
        </w:rPr>
        <w:t>Pe</w:t>
      </w:r>
      <w:r w:rsidRPr="00A80388">
        <w:rPr>
          <w:rFonts w:ascii="Arial" w:hAnsi="Arial" w:cs="Arial"/>
          <w:sz w:val="24"/>
          <w:szCs w:val="24"/>
        </w:rPr>
        <w:t xml:space="preserve">, mouth, </w:t>
      </w:r>
      <w:r w:rsidRPr="00586737">
        <w:rPr>
          <w:rFonts w:ascii="Arial" w:hAnsi="Arial" w:cs="Arial"/>
          <w:i/>
          <w:iCs/>
          <w:sz w:val="24"/>
          <w:szCs w:val="24"/>
        </w:rPr>
        <w:t>Kirath</w:t>
      </w:r>
      <w:r w:rsidRPr="00A80388">
        <w:rPr>
          <w:rFonts w:ascii="Arial" w:hAnsi="Arial" w:cs="Arial"/>
          <w:sz w:val="24"/>
          <w:szCs w:val="24"/>
        </w:rPr>
        <w:t xml:space="preserve">, a noramen or opening. And it </w:t>
      </w:r>
      <w:r>
        <w:rPr>
          <w:rFonts w:ascii="Arial" w:hAnsi="Arial" w:cs="Arial"/>
          <w:sz w:val="24"/>
          <w:szCs w:val="24"/>
        </w:rPr>
        <w:t xml:space="preserve">refers to </w:t>
      </w:r>
      <w:r w:rsidRPr="00A80388">
        <w:rPr>
          <w:rFonts w:ascii="Arial" w:hAnsi="Arial" w:cs="Arial"/>
          <w:sz w:val="24"/>
          <w:szCs w:val="24"/>
        </w:rPr>
        <w:t>the opening of the Red Sea. At this place</w:t>
      </w:r>
      <w:r>
        <w:rPr>
          <w:rFonts w:ascii="Arial" w:hAnsi="Arial" w:cs="Arial"/>
          <w:sz w:val="24"/>
          <w:szCs w:val="24"/>
        </w:rPr>
        <w:t>,</w:t>
      </w:r>
      <w:r w:rsidRPr="00A80388">
        <w:rPr>
          <w:rFonts w:ascii="Arial" w:hAnsi="Arial" w:cs="Arial"/>
          <w:sz w:val="24"/>
          <w:szCs w:val="24"/>
        </w:rPr>
        <w:t xml:space="preserve"> the Egyptians had a </w:t>
      </w:r>
      <w:r w:rsidRPr="00672D51">
        <w:rPr>
          <w:rFonts w:ascii="Arial" w:hAnsi="Arial" w:cs="Arial"/>
          <w:i/>
          <w:iCs/>
          <w:sz w:val="24"/>
          <w:szCs w:val="24"/>
        </w:rPr>
        <w:t xml:space="preserve">migdol </w:t>
      </w:r>
      <w:r w:rsidRPr="00A80388">
        <w:rPr>
          <w:rFonts w:ascii="Arial" w:hAnsi="Arial" w:cs="Arial"/>
          <w:sz w:val="24"/>
          <w:szCs w:val="24"/>
        </w:rPr>
        <w:t xml:space="preserve">or tower, and one of their dunghill gods, called Baal-Zephon, had a temple </w:t>
      </w:r>
      <w:r>
        <w:rPr>
          <w:rFonts w:ascii="Arial" w:hAnsi="Arial" w:cs="Arial"/>
          <w:sz w:val="24"/>
          <w:szCs w:val="24"/>
        </w:rPr>
        <w:t>here</w:t>
      </w:r>
      <w:r w:rsidRPr="00A80388">
        <w:rPr>
          <w:rFonts w:ascii="Arial" w:hAnsi="Arial" w:cs="Arial"/>
          <w:sz w:val="24"/>
          <w:szCs w:val="24"/>
        </w:rPr>
        <w:t xml:space="preserve">, as if to watch that no runaway servant or slave might escape from Egypt; at least, it was intended to act as a bugbear </w:t>
      </w:r>
      <w:r>
        <w:rPr>
          <w:rFonts w:ascii="Arial" w:hAnsi="Arial" w:cs="Arial"/>
          <w:sz w:val="24"/>
          <w:szCs w:val="24"/>
        </w:rPr>
        <w:t xml:space="preserve">[a frightener, deterrent] </w:t>
      </w:r>
      <w:r w:rsidRPr="00A80388">
        <w:rPr>
          <w:rFonts w:ascii="Arial" w:hAnsi="Arial" w:cs="Arial"/>
          <w:sz w:val="24"/>
          <w:szCs w:val="24"/>
        </w:rPr>
        <w:t xml:space="preserve">to deliver the fugitive. What a contempt did the Lord throw on the idols of Egypt, in making this the memorable spot to deliver Israel. See </w:t>
      </w:r>
      <w:r w:rsidRPr="00672D51">
        <w:rPr>
          <w:rFonts w:ascii="Arial" w:hAnsi="Arial" w:cs="Arial"/>
          <w:caps/>
          <w:sz w:val="24"/>
          <w:szCs w:val="24"/>
        </w:rPr>
        <w:t>Baal-Zephon.</w:t>
      </w:r>
    </w:p>
    <w:p w:rsidR="003020C1" w:rsidRDefault="003020C1" w:rsidP="00C40662">
      <w:pPr>
        <w:spacing w:after="0" w:line="276" w:lineRule="auto"/>
        <w:jc w:val="both"/>
        <w:rPr>
          <w:rFonts w:ascii="Arial" w:hAnsi="Arial" w:cs="Arial"/>
          <w:sz w:val="24"/>
          <w:szCs w:val="24"/>
        </w:rPr>
      </w:pPr>
    </w:p>
    <w:p w:rsidR="003020C1" w:rsidRPr="002F556D" w:rsidRDefault="003020C1" w:rsidP="00C40662">
      <w:pPr>
        <w:spacing w:after="0" w:line="276" w:lineRule="auto"/>
        <w:jc w:val="both"/>
        <w:rPr>
          <w:rFonts w:ascii="Arial" w:hAnsi="Arial" w:cs="Arial"/>
          <w:b/>
          <w:bCs/>
          <w:sz w:val="24"/>
          <w:szCs w:val="24"/>
        </w:rPr>
      </w:pPr>
      <w:r w:rsidRPr="002F556D">
        <w:rPr>
          <w:rFonts w:ascii="Arial" w:hAnsi="Arial" w:cs="Arial"/>
          <w:b/>
          <w:bCs/>
          <w:sz w:val="24"/>
          <w:szCs w:val="24"/>
        </w:rPr>
        <w:t>PILATE</w:t>
      </w:r>
    </w:p>
    <w:p w:rsidR="00F428F0"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name of everlasting infamy, well known to every reader of the Bible, and as universally detested as known. So unjust in his </w:t>
      </w:r>
      <w:r>
        <w:rPr>
          <w:rFonts w:ascii="Arial" w:hAnsi="Arial" w:cs="Arial"/>
          <w:sz w:val="24"/>
          <w:szCs w:val="24"/>
        </w:rPr>
        <w:t>judgement</w:t>
      </w:r>
      <w:r w:rsidRPr="00A80388">
        <w:rPr>
          <w:rFonts w:ascii="Arial" w:hAnsi="Arial" w:cs="Arial"/>
          <w:sz w:val="24"/>
          <w:szCs w:val="24"/>
        </w:rPr>
        <w:t>, while acting as the Governor of Judea, that</w:t>
      </w:r>
      <w:r>
        <w:rPr>
          <w:rFonts w:ascii="Arial" w:hAnsi="Arial" w:cs="Arial"/>
          <w:sz w:val="24"/>
          <w:szCs w:val="24"/>
        </w:rPr>
        <w:t>,</w:t>
      </w:r>
      <w:r w:rsidRPr="00A80388">
        <w:rPr>
          <w:rFonts w:ascii="Arial" w:hAnsi="Arial" w:cs="Arial"/>
          <w:sz w:val="24"/>
          <w:szCs w:val="24"/>
        </w:rPr>
        <w:t xml:space="preserve"> in the very moment he pronounced sentence of death on the Lord Jesus Christ, he solemnly declared his innocenc</w:t>
      </w:r>
      <w:r>
        <w:rPr>
          <w:rFonts w:ascii="Arial" w:hAnsi="Arial" w:cs="Arial"/>
          <w:sz w:val="24"/>
          <w:szCs w:val="24"/>
        </w:rPr>
        <w:t>e</w:t>
      </w:r>
      <w:r w:rsidRPr="00A80388">
        <w:rPr>
          <w:rFonts w:ascii="Arial" w:hAnsi="Arial" w:cs="Arial"/>
          <w:sz w:val="24"/>
          <w:szCs w:val="24"/>
        </w:rPr>
        <w:t>; and in confirmation of our Lord</w:t>
      </w:r>
      <w:r>
        <w:rPr>
          <w:rFonts w:ascii="Arial" w:hAnsi="Arial" w:cs="Arial"/>
          <w:sz w:val="24"/>
          <w:szCs w:val="24"/>
        </w:rPr>
        <w:t>’</w:t>
      </w:r>
      <w:r w:rsidRPr="00A80388">
        <w:rPr>
          <w:rFonts w:ascii="Arial" w:hAnsi="Arial" w:cs="Arial"/>
          <w:sz w:val="24"/>
          <w:szCs w:val="24"/>
        </w:rPr>
        <w:t xml:space="preserve">s holiness and his own guilt, took water </w:t>
      </w:r>
      <w:r>
        <w:rPr>
          <w:rFonts w:ascii="Arial" w:hAnsi="Arial" w:cs="Arial"/>
          <w:sz w:val="24"/>
          <w:szCs w:val="24"/>
        </w:rPr>
        <w:t>and</w:t>
      </w:r>
      <w:r w:rsidRPr="00A80388">
        <w:rPr>
          <w:rFonts w:ascii="Arial" w:hAnsi="Arial" w:cs="Arial"/>
          <w:sz w:val="24"/>
          <w:szCs w:val="24"/>
        </w:rPr>
        <w:t xml:space="preserve"> washed his hands before the people in token of the deed. He was Governor of Judea under the Emperor Tiberius. His name was Pontius as well as Pilate, perhaps, he might be </w:t>
      </w:r>
      <w:r>
        <w:rPr>
          <w:rFonts w:ascii="Arial" w:hAnsi="Arial" w:cs="Arial"/>
          <w:sz w:val="24"/>
          <w:szCs w:val="24"/>
        </w:rPr>
        <w:t>from</w:t>
      </w:r>
      <w:r w:rsidRPr="00A80388">
        <w:rPr>
          <w:rFonts w:ascii="Arial" w:hAnsi="Arial" w:cs="Arial"/>
          <w:sz w:val="24"/>
          <w:szCs w:val="24"/>
        </w:rPr>
        <w:t xml:space="preserve"> Pontus. </w:t>
      </w:r>
    </w:p>
    <w:p w:rsidR="00F428F0" w:rsidRDefault="00F428F0"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With what horrors will he rise at the tremendous day of God, when every eye must see Jesus, and they also that pierced him! </w:t>
      </w:r>
      <w:r>
        <w:rPr>
          <w:rFonts w:ascii="Arial" w:hAnsi="Arial" w:cs="Arial"/>
          <w:sz w:val="24"/>
          <w:szCs w:val="24"/>
        </w:rPr>
        <w:t>T</w:t>
      </w:r>
      <w:r w:rsidRPr="00A80388">
        <w:rPr>
          <w:rFonts w:ascii="Arial" w:hAnsi="Arial" w:cs="Arial"/>
          <w:sz w:val="24"/>
          <w:szCs w:val="24"/>
        </w:rPr>
        <w:t xml:space="preserve">hat sacred head </w:t>
      </w:r>
      <w:r>
        <w:rPr>
          <w:rFonts w:ascii="Arial" w:hAnsi="Arial" w:cs="Arial"/>
          <w:sz w:val="24"/>
          <w:szCs w:val="24"/>
        </w:rPr>
        <w:t>will be</w:t>
      </w:r>
      <w:r w:rsidRPr="00A80388">
        <w:rPr>
          <w:rFonts w:ascii="Arial" w:hAnsi="Arial" w:cs="Arial"/>
          <w:sz w:val="24"/>
          <w:szCs w:val="24"/>
        </w:rPr>
        <w:t xml:space="preserve"> crowned with thorns </w:t>
      </w:r>
      <w:r>
        <w:rPr>
          <w:rFonts w:ascii="Arial" w:hAnsi="Arial" w:cs="Arial"/>
          <w:sz w:val="24"/>
          <w:szCs w:val="24"/>
        </w:rPr>
        <w:t xml:space="preserve">yet </w:t>
      </w:r>
      <w:r w:rsidRPr="00A80388">
        <w:rPr>
          <w:rFonts w:ascii="Arial" w:hAnsi="Arial" w:cs="Arial"/>
          <w:sz w:val="24"/>
          <w:szCs w:val="24"/>
        </w:rPr>
        <w:t xml:space="preserve">will appear in the </w:t>
      </w:r>
      <w:r>
        <w:rPr>
          <w:rFonts w:ascii="Arial" w:hAnsi="Arial" w:cs="Arial"/>
          <w:sz w:val="24"/>
          <w:szCs w:val="24"/>
        </w:rPr>
        <w:t>fullness</w:t>
      </w:r>
      <w:r w:rsidRPr="00A80388">
        <w:rPr>
          <w:rFonts w:ascii="Arial" w:hAnsi="Arial" w:cs="Arial"/>
          <w:sz w:val="24"/>
          <w:szCs w:val="24"/>
        </w:rPr>
        <w:t xml:space="preserve"> of glory, and before whose presence heaven and earth will flee away! (Rev.</w:t>
      </w:r>
      <w:r>
        <w:rPr>
          <w:rFonts w:ascii="Arial" w:hAnsi="Arial" w:cs="Arial"/>
          <w:sz w:val="24"/>
          <w:szCs w:val="24"/>
        </w:rPr>
        <w:t xml:space="preserve"> 1:</w:t>
      </w:r>
      <w:r w:rsidRPr="00A80388">
        <w:rPr>
          <w:rFonts w:ascii="Arial" w:hAnsi="Arial" w:cs="Arial"/>
          <w:sz w:val="24"/>
          <w:szCs w:val="24"/>
        </w:rPr>
        <w:t>7)</w:t>
      </w:r>
    </w:p>
    <w:p w:rsidR="00F428F0" w:rsidRDefault="00F428F0" w:rsidP="00C40662">
      <w:pPr>
        <w:spacing w:after="0" w:line="276" w:lineRule="auto"/>
        <w:jc w:val="both"/>
        <w:rPr>
          <w:rFonts w:ascii="Arial" w:hAnsi="Arial" w:cs="Arial"/>
          <w:b/>
          <w:bCs/>
          <w:sz w:val="24"/>
          <w:szCs w:val="24"/>
        </w:rPr>
      </w:pPr>
    </w:p>
    <w:p w:rsidR="003020C1" w:rsidRPr="002F556D" w:rsidRDefault="003020C1" w:rsidP="00C40662">
      <w:pPr>
        <w:spacing w:after="0" w:line="276" w:lineRule="auto"/>
        <w:jc w:val="both"/>
        <w:rPr>
          <w:rFonts w:ascii="Arial" w:hAnsi="Arial" w:cs="Arial"/>
          <w:b/>
          <w:bCs/>
          <w:sz w:val="24"/>
          <w:szCs w:val="24"/>
        </w:rPr>
      </w:pPr>
      <w:r w:rsidRPr="002F556D">
        <w:rPr>
          <w:rFonts w:ascii="Arial" w:hAnsi="Arial" w:cs="Arial"/>
          <w:b/>
          <w:bCs/>
          <w:sz w:val="24"/>
          <w:szCs w:val="24"/>
        </w:rPr>
        <w:t>PILDASH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Nahor and Milcah (Gen. </w:t>
      </w:r>
      <w:r>
        <w:rPr>
          <w:rFonts w:ascii="Arial" w:hAnsi="Arial" w:cs="Arial"/>
          <w:sz w:val="24"/>
          <w:szCs w:val="24"/>
        </w:rPr>
        <w:t>23</w:t>
      </w:r>
      <w:r w:rsidRPr="00A80388">
        <w:rPr>
          <w:rFonts w:ascii="Arial" w:hAnsi="Arial" w:cs="Arial"/>
          <w:sz w:val="24"/>
          <w:szCs w:val="24"/>
        </w:rPr>
        <w:t xml:space="preserve">22) If from </w:t>
      </w:r>
      <w:r w:rsidRPr="005F5BEA">
        <w:rPr>
          <w:rFonts w:ascii="Arial" w:hAnsi="Arial" w:cs="Arial"/>
          <w:i/>
          <w:iCs/>
          <w:sz w:val="24"/>
          <w:szCs w:val="24"/>
        </w:rPr>
        <w:t>Pala</w:t>
      </w:r>
      <w:r w:rsidRPr="00A80388">
        <w:rPr>
          <w:rFonts w:ascii="Arial" w:hAnsi="Arial" w:cs="Arial"/>
          <w:sz w:val="24"/>
          <w:szCs w:val="24"/>
        </w:rPr>
        <w:t xml:space="preserve">h, ruin, it </w:t>
      </w:r>
      <w:r>
        <w:rPr>
          <w:rFonts w:ascii="Arial" w:hAnsi="Arial" w:cs="Arial"/>
          <w:sz w:val="24"/>
          <w:szCs w:val="24"/>
        </w:rPr>
        <w:t>w</w:t>
      </w:r>
      <w:r w:rsidRPr="00A80388">
        <w:rPr>
          <w:rFonts w:ascii="Arial" w:hAnsi="Arial" w:cs="Arial"/>
          <w:sz w:val="24"/>
          <w:szCs w:val="24"/>
        </w:rPr>
        <w:t xml:space="preserve">ould seem that the name means </w:t>
      </w:r>
      <w:r>
        <w:rPr>
          <w:rFonts w:ascii="Arial" w:hAnsi="Arial" w:cs="Arial"/>
          <w:sz w:val="24"/>
          <w:szCs w:val="24"/>
        </w:rPr>
        <w:t>something</w:t>
      </w:r>
      <w:r w:rsidRPr="00A80388">
        <w:rPr>
          <w:rFonts w:ascii="Arial" w:hAnsi="Arial" w:cs="Arial"/>
          <w:sz w:val="24"/>
          <w:szCs w:val="24"/>
        </w:rPr>
        <w:t xml:space="preserve"> ruinous.</w:t>
      </w:r>
    </w:p>
    <w:p w:rsidR="003020C1" w:rsidRDefault="003020C1" w:rsidP="00C40662">
      <w:pPr>
        <w:spacing w:after="0" w:line="276" w:lineRule="auto"/>
        <w:jc w:val="both"/>
        <w:rPr>
          <w:rFonts w:ascii="Arial" w:hAnsi="Arial" w:cs="Arial"/>
          <w:sz w:val="24"/>
          <w:szCs w:val="24"/>
        </w:rPr>
      </w:pPr>
    </w:p>
    <w:p w:rsidR="003020C1" w:rsidRPr="002F556D" w:rsidRDefault="003020C1" w:rsidP="00C40662">
      <w:pPr>
        <w:spacing w:after="0" w:line="276" w:lineRule="auto"/>
        <w:jc w:val="both"/>
        <w:rPr>
          <w:rFonts w:ascii="Arial" w:hAnsi="Arial" w:cs="Arial"/>
          <w:b/>
          <w:bCs/>
          <w:sz w:val="24"/>
          <w:szCs w:val="24"/>
        </w:rPr>
      </w:pPr>
      <w:r w:rsidRPr="002F556D">
        <w:rPr>
          <w:rFonts w:ascii="Arial" w:hAnsi="Arial" w:cs="Arial"/>
          <w:b/>
          <w:bCs/>
          <w:sz w:val="24"/>
          <w:szCs w:val="24"/>
        </w:rPr>
        <w:t>PILEHA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One of the chief priests in the days of Nehemiah</w:t>
      </w:r>
      <w:r>
        <w:rPr>
          <w:rFonts w:ascii="Arial" w:hAnsi="Arial" w:cs="Arial"/>
          <w:sz w:val="24"/>
          <w:szCs w:val="24"/>
        </w:rPr>
        <w:t>.</w:t>
      </w:r>
      <w:r w:rsidRPr="00A80388">
        <w:rPr>
          <w:rFonts w:ascii="Arial" w:hAnsi="Arial" w:cs="Arial"/>
          <w:sz w:val="24"/>
          <w:szCs w:val="24"/>
        </w:rPr>
        <w:t xml:space="preserve"> (See Neh. </w:t>
      </w:r>
      <w:r>
        <w:rPr>
          <w:rFonts w:ascii="Arial" w:hAnsi="Arial" w:cs="Arial"/>
          <w:sz w:val="24"/>
          <w:szCs w:val="24"/>
        </w:rPr>
        <w:t>10:</w:t>
      </w:r>
      <w:r w:rsidRPr="00A80388">
        <w:rPr>
          <w:rFonts w:ascii="Arial" w:hAnsi="Arial" w:cs="Arial"/>
          <w:sz w:val="24"/>
          <w:szCs w:val="24"/>
        </w:rPr>
        <w:t xml:space="preserve">24) The name is probably from </w:t>
      </w:r>
      <w:r w:rsidRPr="005F5BEA">
        <w:rPr>
          <w:rFonts w:ascii="Arial" w:hAnsi="Arial" w:cs="Arial"/>
          <w:i/>
          <w:iCs/>
          <w:sz w:val="24"/>
          <w:szCs w:val="24"/>
        </w:rPr>
        <w:t>Palach</w:t>
      </w:r>
      <w:r w:rsidRPr="00A80388">
        <w:rPr>
          <w:rFonts w:ascii="Arial" w:hAnsi="Arial" w:cs="Arial"/>
          <w:sz w:val="24"/>
          <w:szCs w:val="24"/>
        </w:rPr>
        <w:t>, to divide.</w:t>
      </w:r>
    </w:p>
    <w:p w:rsidR="003020C1" w:rsidRDefault="003020C1" w:rsidP="00C40662">
      <w:pPr>
        <w:spacing w:after="0" w:line="276" w:lineRule="auto"/>
        <w:jc w:val="both"/>
        <w:rPr>
          <w:rFonts w:ascii="Arial" w:hAnsi="Arial" w:cs="Arial"/>
          <w:sz w:val="24"/>
          <w:szCs w:val="24"/>
        </w:rPr>
      </w:pPr>
    </w:p>
    <w:p w:rsidR="003020C1" w:rsidRPr="002F556D" w:rsidRDefault="003020C1" w:rsidP="00C40662">
      <w:pPr>
        <w:spacing w:after="0" w:line="276" w:lineRule="auto"/>
        <w:jc w:val="both"/>
        <w:rPr>
          <w:rFonts w:ascii="Arial" w:hAnsi="Arial" w:cs="Arial"/>
          <w:b/>
          <w:bCs/>
          <w:sz w:val="24"/>
          <w:szCs w:val="24"/>
        </w:rPr>
      </w:pPr>
      <w:r w:rsidRPr="002F556D">
        <w:rPr>
          <w:rFonts w:ascii="Arial" w:hAnsi="Arial" w:cs="Arial"/>
          <w:b/>
          <w:bCs/>
          <w:sz w:val="24"/>
          <w:szCs w:val="24"/>
        </w:rPr>
        <w:t>PILLAR</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The pillar of cloud and the pillar of fire</w:t>
      </w:r>
      <w:r>
        <w:rPr>
          <w:rFonts w:ascii="Arial" w:hAnsi="Arial" w:cs="Arial"/>
          <w:sz w:val="24"/>
          <w:szCs w:val="24"/>
        </w:rPr>
        <w:t>,</w:t>
      </w:r>
      <w:r w:rsidRPr="00A80388">
        <w:rPr>
          <w:rFonts w:ascii="Arial" w:hAnsi="Arial" w:cs="Arial"/>
          <w:sz w:val="24"/>
          <w:szCs w:val="24"/>
        </w:rPr>
        <w:t xml:space="preserve"> in the wilderness, which went before and followed Israel, </w:t>
      </w:r>
      <w:r>
        <w:rPr>
          <w:rFonts w:ascii="Arial" w:hAnsi="Arial" w:cs="Arial"/>
          <w:sz w:val="24"/>
          <w:szCs w:val="24"/>
        </w:rPr>
        <w:t>were</w:t>
      </w:r>
      <w:r w:rsidRPr="00A80388">
        <w:rPr>
          <w:rFonts w:ascii="Arial" w:hAnsi="Arial" w:cs="Arial"/>
          <w:sz w:val="24"/>
          <w:szCs w:val="24"/>
        </w:rPr>
        <w:t xml:space="preserve"> among the symbols of the divine presence. I do not presume to say as much, or decide on a subject of such infinite importance; but, when we take into one mass of particulars all that we read of the Lord Jesus Christ in those early ages of the church, </w:t>
      </w:r>
      <w:r>
        <w:rPr>
          <w:rFonts w:ascii="Arial" w:hAnsi="Arial" w:cs="Arial"/>
          <w:sz w:val="24"/>
          <w:szCs w:val="24"/>
        </w:rPr>
        <w:t>I think</w:t>
      </w:r>
      <w:r w:rsidRPr="00A80388">
        <w:rPr>
          <w:rFonts w:ascii="Arial" w:hAnsi="Arial" w:cs="Arial"/>
          <w:sz w:val="24"/>
          <w:szCs w:val="24"/>
        </w:rPr>
        <w:t xml:space="preserve"> I cannot hesitate to believe that it was Christ that they went before, and that thus surrounded his people during their whole eventful history. Jacob </w:t>
      </w:r>
      <w:r w:rsidRPr="00A80388">
        <w:rPr>
          <w:rFonts w:ascii="Arial" w:hAnsi="Arial" w:cs="Arial"/>
          <w:sz w:val="24"/>
          <w:szCs w:val="24"/>
        </w:rPr>
        <w:lastRenderedPageBreak/>
        <w:t>at Bethel, and Moses at the bush, had real views of JEHOVAH</w:t>
      </w:r>
      <w:r>
        <w:rPr>
          <w:rFonts w:ascii="Arial" w:hAnsi="Arial" w:cs="Arial"/>
          <w:sz w:val="24"/>
          <w:szCs w:val="24"/>
        </w:rPr>
        <w:t>’</w:t>
      </w:r>
      <w:r w:rsidRPr="00A80388">
        <w:rPr>
          <w:rFonts w:ascii="Arial" w:hAnsi="Arial" w:cs="Arial"/>
          <w:sz w:val="24"/>
          <w:szCs w:val="24"/>
        </w:rPr>
        <w:t xml:space="preserve">S glory and </w:t>
      </w:r>
      <w:r>
        <w:rPr>
          <w:rFonts w:ascii="Arial" w:hAnsi="Arial" w:cs="Arial"/>
          <w:sz w:val="24"/>
          <w:szCs w:val="24"/>
        </w:rPr>
        <w:t>fullness</w:t>
      </w:r>
      <w:r w:rsidRPr="00A80388">
        <w:rPr>
          <w:rFonts w:ascii="Arial" w:hAnsi="Arial" w:cs="Arial"/>
          <w:sz w:val="24"/>
          <w:szCs w:val="24"/>
        </w:rPr>
        <w:t xml:space="preserve"> in Christ. The manifestation made on both occasions as the God of Abraham, Isaac and Jacob, plainly shows that the covenant of redemption, in the seed of the woman, was the great and leading cause of all. And</w:t>
      </w:r>
      <w:r>
        <w:rPr>
          <w:rFonts w:ascii="Arial" w:hAnsi="Arial" w:cs="Arial"/>
          <w:sz w:val="24"/>
          <w:szCs w:val="24"/>
        </w:rPr>
        <w:t>,</w:t>
      </w:r>
      <w:r w:rsidRPr="00A80388">
        <w:rPr>
          <w:rFonts w:ascii="Arial" w:hAnsi="Arial" w:cs="Arial"/>
          <w:sz w:val="24"/>
          <w:szCs w:val="24"/>
        </w:rPr>
        <w:t xml:space="preserve"> as the Holy </w:t>
      </w:r>
      <w:r>
        <w:rPr>
          <w:rFonts w:ascii="Arial" w:hAnsi="Arial" w:cs="Arial"/>
          <w:sz w:val="24"/>
          <w:szCs w:val="24"/>
        </w:rPr>
        <w:t>Spirit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graciously been pleased in so many words to tell the church that the Rock which followed Israel was Christ (1 Cor. </w:t>
      </w:r>
      <w:r>
        <w:rPr>
          <w:rFonts w:ascii="Arial" w:hAnsi="Arial" w:cs="Arial"/>
          <w:sz w:val="24"/>
          <w:szCs w:val="24"/>
        </w:rPr>
        <w:t>10:</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 xml:space="preserve"> it </w:t>
      </w:r>
      <w:r>
        <w:rPr>
          <w:rFonts w:ascii="Arial" w:hAnsi="Arial" w:cs="Arial"/>
          <w:sz w:val="24"/>
          <w:szCs w:val="24"/>
        </w:rPr>
        <w:t>w</w:t>
      </w:r>
      <w:r w:rsidRPr="00A80388">
        <w:rPr>
          <w:rFonts w:ascii="Arial" w:hAnsi="Arial" w:cs="Arial"/>
          <w:sz w:val="24"/>
          <w:szCs w:val="24"/>
        </w:rPr>
        <w:t>ould seem as if this was intended by the blessed Spirit to act as a key for opening</w:t>
      </w:r>
      <w:r>
        <w:rPr>
          <w:rFonts w:ascii="Arial" w:hAnsi="Arial" w:cs="Arial"/>
          <w:sz w:val="24"/>
          <w:szCs w:val="24"/>
        </w:rPr>
        <w:t xml:space="preserve"> up</w:t>
      </w:r>
      <w:r w:rsidRPr="00A80388">
        <w:rPr>
          <w:rFonts w:ascii="Arial" w:hAnsi="Arial" w:cs="Arial"/>
          <w:sz w:val="24"/>
          <w:szCs w:val="24"/>
        </w:rPr>
        <w:t xml:space="preserve">; similar manifestation to the </w:t>
      </w:r>
      <w:r>
        <w:rPr>
          <w:rFonts w:ascii="Arial" w:hAnsi="Arial" w:cs="Arial"/>
          <w:sz w:val="24"/>
          <w:szCs w:val="24"/>
        </w:rPr>
        <w:t xml:space="preserve">Old Testament </w:t>
      </w:r>
      <w:r w:rsidRPr="00A80388">
        <w:rPr>
          <w:rFonts w:ascii="Arial" w:hAnsi="Arial" w:cs="Arial"/>
          <w:sz w:val="24"/>
          <w:szCs w:val="24"/>
        </w:rPr>
        <w:t>church in other tokens of divine, love, appear in their wonderful history. Nothing can be more blessed in confirmation of the Redeemer</w:t>
      </w:r>
      <w:r>
        <w:rPr>
          <w:rFonts w:ascii="Arial" w:hAnsi="Arial" w:cs="Arial"/>
          <w:sz w:val="24"/>
          <w:szCs w:val="24"/>
        </w:rPr>
        <w:t>’</w:t>
      </w:r>
      <w:r w:rsidRPr="00A80388">
        <w:rPr>
          <w:rFonts w:ascii="Arial" w:hAnsi="Arial" w:cs="Arial"/>
          <w:sz w:val="24"/>
          <w:szCs w:val="24"/>
        </w:rPr>
        <w:t xml:space="preserve">s love </w:t>
      </w:r>
      <w:r>
        <w:rPr>
          <w:rFonts w:ascii="Arial" w:hAnsi="Arial" w:cs="Arial"/>
          <w:sz w:val="24"/>
          <w:szCs w:val="24"/>
        </w:rPr>
        <w:t>for</w:t>
      </w:r>
      <w:r w:rsidRPr="00A80388">
        <w:rPr>
          <w:rFonts w:ascii="Arial" w:hAnsi="Arial" w:cs="Arial"/>
          <w:sz w:val="24"/>
          <w:szCs w:val="24"/>
        </w:rPr>
        <w:t xml:space="preserve"> his church and people than beholding him in the </w:t>
      </w:r>
      <w:r>
        <w:rPr>
          <w:rFonts w:ascii="Arial" w:hAnsi="Arial" w:cs="Arial"/>
          <w:sz w:val="24"/>
          <w:szCs w:val="24"/>
        </w:rPr>
        <w:t>“</w:t>
      </w:r>
      <w:r w:rsidRPr="00A80388">
        <w:rPr>
          <w:rFonts w:ascii="Arial" w:hAnsi="Arial" w:cs="Arial"/>
          <w:sz w:val="24"/>
          <w:szCs w:val="24"/>
        </w:rPr>
        <w:t>pillar of cloud by day, and the pillar of</w:t>
      </w:r>
      <w:r>
        <w:rPr>
          <w:rFonts w:ascii="Arial" w:hAnsi="Arial" w:cs="Arial"/>
          <w:sz w:val="24"/>
          <w:szCs w:val="24"/>
        </w:rPr>
        <w:t xml:space="preserve"> fire</w:t>
      </w:r>
      <w:r w:rsidRPr="00A80388">
        <w:rPr>
          <w:rFonts w:ascii="Arial" w:hAnsi="Arial" w:cs="Arial"/>
          <w:sz w:val="24"/>
          <w:szCs w:val="24"/>
        </w:rPr>
        <w:t xml:space="preserve"> by night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(Ex. 13:21-22), </w:t>
      </w:r>
      <w:r w:rsidRPr="00A80388">
        <w:rPr>
          <w:rFonts w:ascii="Arial" w:hAnsi="Arial" w:cs="Arial"/>
          <w:sz w:val="24"/>
          <w:szCs w:val="24"/>
        </w:rPr>
        <w:t>conducting and guarding them through all their journey</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as then, so now, every manifestation, under all the various forms of it, was intended to show the church the love he bore </w:t>
      </w:r>
      <w:r>
        <w:rPr>
          <w:rFonts w:ascii="Arial" w:hAnsi="Arial" w:cs="Arial"/>
          <w:sz w:val="24"/>
          <w:szCs w:val="24"/>
        </w:rPr>
        <w:t>for</w:t>
      </w:r>
      <w:r w:rsidRPr="00A80388">
        <w:rPr>
          <w:rFonts w:ascii="Arial" w:hAnsi="Arial" w:cs="Arial"/>
          <w:sz w:val="24"/>
          <w:szCs w:val="24"/>
        </w:rPr>
        <w:t xml:space="preserve"> them, and to lead his people into the most endearing views of love and good will. And hence</w:t>
      </w:r>
      <w:r>
        <w:rPr>
          <w:rFonts w:ascii="Arial" w:hAnsi="Arial" w:cs="Arial"/>
          <w:sz w:val="24"/>
          <w:szCs w:val="24"/>
        </w:rPr>
        <w:t>,</w:t>
      </w:r>
      <w:r w:rsidRPr="00A80388">
        <w:rPr>
          <w:rFonts w:ascii="Arial" w:hAnsi="Arial" w:cs="Arial"/>
          <w:sz w:val="24"/>
          <w:szCs w:val="24"/>
        </w:rPr>
        <w:t xml:space="preserve"> the sacred writers, through the several parts of sacred Scripture, keep up the remembrance of those manifestations in the wilderness as so many proofs of the Lord</w:t>
      </w:r>
      <w:r>
        <w:rPr>
          <w:rFonts w:ascii="Arial" w:hAnsi="Arial" w:cs="Arial"/>
          <w:sz w:val="24"/>
          <w:szCs w:val="24"/>
        </w:rPr>
        <w:t>’</w:t>
      </w:r>
      <w:r w:rsidRPr="00A80388">
        <w:rPr>
          <w:rFonts w:ascii="Arial" w:hAnsi="Arial" w:cs="Arial"/>
          <w:sz w:val="24"/>
          <w:szCs w:val="24"/>
        </w:rPr>
        <w:t>s presence with his people. We are told that</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 xml:space="preserve">“… </w:t>
      </w:r>
      <w:r w:rsidRPr="00A80388">
        <w:rPr>
          <w:rFonts w:ascii="Arial" w:hAnsi="Arial" w:cs="Arial"/>
          <w:sz w:val="24"/>
          <w:szCs w:val="24"/>
        </w:rPr>
        <w:t>when Moses went</w:t>
      </w:r>
      <w:r>
        <w:rPr>
          <w:rFonts w:ascii="Arial" w:hAnsi="Arial" w:cs="Arial"/>
          <w:sz w:val="24"/>
          <w:szCs w:val="24"/>
        </w:rPr>
        <w:t xml:space="preserve"> </w:t>
      </w:r>
      <w:r w:rsidRPr="00A80388">
        <w:rPr>
          <w:rFonts w:ascii="Arial" w:hAnsi="Arial" w:cs="Arial"/>
          <w:sz w:val="24"/>
          <w:szCs w:val="24"/>
        </w:rPr>
        <w:t xml:space="preserve">out unto the tabernacle, all the people rose up, and stood every man at, his tent door, and looked after Moses, until he was gone into the tabernacle. And it came to pass, as Moses </w:t>
      </w:r>
      <w:r>
        <w:rPr>
          <w:rFonts w:ascii="Arial" w:hAnsi="Arial" w:cs="Arial"/>
          <w:sz w:val="24"/>
          <w:szCs w:val="24"/>
        </w:rPr>
        <w:t>enforced</w:t>
      </w:r>
      <w:r w:rsidRPr="00A80388">
        <w:rPr>
          <w:rFonts w:ascii="Arial" w:hAnsi="Arial" w:cs="Arial"/>
          <w:sz w:val="24"/>
          <w:szCs w:val="24"/>
        </w:rPr>
        <w:t xml:space="preserve"> into the tabernacle, the cloudy pillar descended, and stood at the door of the tabernacle, and the Lord talked with Moses.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33:</w:t>
      </w:r>
      <w:r w:rsidRPr="00A80388">
        <w:rPr>
          <w:rFonts w:ascii="Arial" w:hAnsi="Arial" w:cs="Arial"/>
          <w:sz w:val="24"/>
          <w:szCs w:val="24"/>
        </w:rPr>
        <w:t>8</w:t>
      </w:r>
      <w:r>
        <w:rPr>
          <w:rFonts w:ascii="Arial" w:hAnsi="Arial" w:cs="Arial"/>
          <w:sz w:val="24"/>
          <w:szCs w:val="24"/>
        </w:rPr>
        <w:t>-</w:t>
      </w:r>
      <w:r w:rsidRPr="00A80388">
        <w:rPr>
          <w:rFonts w:ascii="Arial" w:hAnsi="Arial" w:cs="Arial"/>
          <w:sz w:val="24"/>
          <w:szCs w:val="24"/>
        </w:rPr>
        <w:t xml:space="preserve">9)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So again</w:t>
      </w:r>
      <w:r>
        <w:rPr>
          <w:rFonts w:ascii="Arial" w:hAnsi="Arial" w:cs="Arial"/>
          <w:sz w:val="24"/>
          <w:szCs w:val="24"/>
        </w:rPr>
        <w:t>,</w:t>
      </w:r>
      <w:r w:rsidRPr="00A80388">
        <w:rPr>
          <w:rFonts w:ascii="Arial" w:hAnsi="Arial" w:cs="Arial"/>
          <w:sz w:val="24"/>
          <w:szCs w:val="24"/>
        </w:rPr>
        <w:t xml:space="preserve"> the Psalmist sa</w:t>
      </w:r>
      <w:r>
        <w:rPr>
          <w:rFonts w:ascii="Arial" w:hAnsi="Arial" w:cs="Arial"/>
          <w:sz w:val="24"/>
          <w:szCs w:val="24"/>
        </w:rPr>
        <w:t>ys</w:t>
      </w:r>
      <w:r w:rsidRPr="00A80388">
        <w:rPr>
          <w:rFonts w:ascii="Arial" w:hAnsi="Arial" w:cs="Arial"/>
          <w:sz w:val="24"/>
          <w:szCs w:val="24"/>
        </w:rPr>
        <w:t xml:space="preserve"> that </w:t>
      </w:r>
      <w:r>
        <w:rPr>
          <w:rFonts w:ascii="Arial" w:hAnsi="Arial" w:cs="Arial"/>
          <w:sz w:val="24"/>
          <w:szCs w:val="24"/>
        </w:rPr>
        <w:t>“</w:t>
      </w:r>
      <w:r w:rsidRPr="00A80388">
        <w:rPr>
          <w:rFonts w:ascii="Arial" w:hAnsi="Arial" w:cs="Arial"/>
          <w:sz w:val="24"/>
          <w:szCs w:val="24"/>
        </w:rPr>
        <w:t>he spake unto them in the cloudy pillar.</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99:7</w:t>
      </w:r>
      <w:r w:rsidRPr="00A80388">
        <w:rPr>
          <w:rFonts w:ascii="Arial" w:hAnsi="Arial" w:cs="Arial"/>
          <w:sz w:val="24"/>
          <w:szCs w:val="24"/>
        </w:rPr>
        <w:t>) Who was it sp</w:t>
      </w:r>
      <w:r>
        <w:rPr>
          <w:rFonts w:ascii="Arial" w:hAnsi="Arial" w:cs="Arial"/>
          <w:sz w:val="24"/>
          <w:szCs w:val="24"/>
        </w:rPr>
        <w:t>o</w:t>
      </w:r>
      <w:r w:rsidRPr="00A80388">
        <w:rPr>
          <w:rFonts w:ascii="Arial" w:hAnsi="Arial" w:cs="Arial"/>
          <w:sz w:val="24"/>
          <w:szCs w:val="24"/>
        </w:rPr>
        <w:t xml:space="preserve">ke to them but God in Christ? Surely all that we hear from God is received in him, and by him, and through him, who is the only Mediator, the Glory-man Christ Jesus. For the Holy </w:t>
      </w:r>
      <w:r>
        <w:rPr>
          <w:rFonts w:ascii="Arial" w:hAnsi="Arial" w:cs="Arial"/>
          <w:sz w:val="24"/>
          <w:szCs w:val="24"/>
        </w:rPr>
        <w:t>Spirit</w:t>
      </w:r>
      <w:r w:rsidRPr="00A80388">
        <w:rPr>
          <w:rFonts w:ascii="Arial" w:hAnsi="Arial" w:cs="Arial"/>
          <w:sz w:val="24"/>
          <w:szCs w:val="24"/>
        </w:rPr>
        <w:t xml:space="preserve">, by John the apostle, tells the church that no </w:t>
      </w:r>
      <w:r>
        <w:rPr>
          <w:rFonts w:ascii="Arial" w:hAnsi="Arial" w:cs="Arial"/>
          <w:sz w:val="24"/>
          <w:szCs w:val="24"/>
        </w:rPr>
        <w:t>one</w:t>
      </w:r>
      <w:r w:rsidRPr="00A80388">
        <w:rPr>
          <w:rFonts w:ascii="Arial" w:hAnsi="Arial" w:cs="Arial"/>
          <w:sz w:val="24"/>
          <w:szCs w:val="24"/>
        </w:rPr>
        <w:t xml:space="preserve"> hat</w:t>
      </w:r>
      <w:r>
        <w:rPr>
          <w:rFonts w:ascii="Arial" w:hAnsi="Arial" w:cs="Arial"/>
          <w:sz w:val="24"/>
          <w:szCs w:val="24"/>
        </w:rPr>
        <w:t xml:space="preserve">s </w:t>
      </w:r>
      <w:r w:rsidRPr="00A80388">
        <w:rPr>
          <w:rFonts w:ascii="Arial" w:hAnsi="Arial" w:cs="Arial"/>
          <w:sz w:val="24"/>
          <w:szCs w:val="24"/>
        </w:rPr>
        <w:t xml:space="preserve">seen God at any time; but he graciously adds, that </w:t>
      </w:r>
      <w:r>
        <w:rPr>
          <w:rFonts w:ascii="Arial" w:hAnsi="Arial" w:cs="Arial"/>
          <w:sz w:val="24"/>
          <w:szCs w:val="24"/>
        </w:rPr>
        <w:t>“</w:t>
      </w:r>
      <w:r w:rsidRPr="00A80388">
        <w:rPr>
          <w:rFonts w:ascii="Arial" w:hAnsi="Arial" w:cs="Arial"/>
          <w:sz w:val="24"/>
          <w:szCs w:val="24"/>
        </w:rPr>
        <w:t>the only-begotten Son, which is in the bosom of the Father, he hath declared him.</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1:1</w:t>
      </w:r>
      <w:r w:rsidRPr="00A80388">
        <w:rPr>
          <w:rFonts w:ascii="Arial" w:hAnsi="Arial" w:cs="Arial"/>
          <w:sz w:val="24"/>
          <w:szCs w:val="24"/>
        </w:rPr>
        <w:t xml:space="preserve">8.) And what then can be more plain and evident in proof that Christ is the visible JEHOVAH, and by whom alone all revelations are made? I need not add what endearing representations all those things made of his </w:t>
      </w:r>
      <w:r>
        <w:rPr>
          <w:rFonts w:ascii="Arial" w:hAnsi="Arial" w:cs="Arial"/>
          <w:sz w:val="24"/>
          <w:szCs w:val="24"/>
        </w:rPr>
        <w:t>P</w:t>
      </w:r>
      <w:r w:rsidRPr="00A80388">
        <w:rPr>
          <w:rFonts w:ascii="Arial" w:hAnsi="Arial" w:cs="Arial"/>
          <w:sz w:val="24"/>
          <w:szCs w:val="24"/>
        </w:rPr>
        <w:t xml:space="preserve">erson and his love </w:t>
      </w:r>
      <w:r>
        <w:rPr>
          <w:rFonts w:ascii="Arial" w:hAnsi="Arial" w:cs="Arial"/>
          <w:sz w:val="24"/>
          <w:szCs w:val="24"/>
        </w:rPr>
        <w:t>for</w:t>
      </w:r>
      <w:r w:rsidRPr="00A80388">
        <w:rPr>
          <w:rFonts w:ascii="Arial" w:hAnsi="Arial" w:cs="Arial"/>
          <w:sz w:val="24"/>
          <w:szCs w:val="24"/>
        </w:rPr>
        <w:t xml:space="preserve"> his church, when taken into one mass of particulars, w</w:t>
      </w:r>
      <w:r>
        <w:rPr>
          <w:rFonts w:ascii="Arial" w:hAnsi="Arial" w:cs="Arial"/>
          <w:sz w:val="24"/>
          <w:szCs w:val="24"/>
        </w:rPr>
        <w:t>hen</w:t>
      </w:r>
      <w:r w:rsidRPr="00A80388">
        <w:rPr>
          <w:rFonts w:ascii="Arial" w:hAnsi="Arial" w:cs="Arial"/>
          <w:sz w:val="24"/>
          <w:szCs w:val="24"/>
        </w:rPr>
        <w:t xml:space="preserve"> we read of Christ under such a vast variety of manifestations which he ha</w:t>
      </w:r>
      <w:r>
        <w:rPr>
          <w:rFonts w:ascii="Arial" w:hAnsi="Arial" w:cs="Arial"/>
          <w:sz w:val="24"/>
          <w:szCs w:val="24"/>
        </w:rPr>
        <w:t>s</w:t>
      </w:r>
      <w:r w:rsidRPr="00A80388">
        <w:rPr>
          <w:rFonts w:ascii="Arial" w:hAnsi="Arial" w:cs="Arial"/>
          <w:sz w:val="24"/>
          <w:szCs w:val="24"/>
        </w:rPr>
        <w:t xml:space="preserve"> made of himself.</w:t>
      </w:r>
    </w:p>
    <w:p w:rsidR="003020C1" w:rsidRDefault="003020C1" w:rsidP="00C40662">
      <w:pPr>
        <w:spacing w:after="0" w:line="276" w:lineRule="auto"/>
        <w:jc w:val="both"/>
        <w:rPr>
          <w:rFonts w:ascii="Arial" w:hAnsi="Arial" w:cs="Arial"/>
          <w:sz w:val="24"/>
          <w:szCs w:val="24"/>
        </w:rPr>
      </w:pPr>
    </w:p>
    <w:p w:rsidR="00F428F0"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word pillar is sometimes used in the language of Scripture to denote the church of the Lord Jesus, Thus the Holy </w:t>
      </w:r>
      <w:r>
        <w:rPr>
          <w:rFonts w:ascii="Arial" w:hAnsi="Arial" w:cs="Arial"/>
          <w:sz w:val="24"/>
          <w:szCs w:val="24"/>
        </w:rPr>
        <w:t>Spirit</w:t>
      </w:r>
      <w:r w:rsidRPr="00A80388">
        <w:rPr>
          <w:rFonts w:ascii="Arial" w:hAnsi="Arial" w:cs="Arial"/>
          <w:sz w:val="24"/>
          <w:szCs w:val="24"/>
        </w:rPr>
        <w:t xml:space="preserve">, by Paul, calls the church </w:t>
      </w:r>
      <w:r>
        <w:rPr>
          <w:rFonts w:ascii="Arial" w:hAnsi="Arial" w:cs="Arial"/>
          <w:sz w:val="24"/>
          <w:szCs w:val="24"/>
        </w:rPr>
        <w:t>“</w:t>
      </w:r>
      <w:r w:rsidRPr="00A80388">
        <w:rPr>
          <w:rFonts w:ascii="Arial" w:hAnsi="Arial" w:cs="Arial"/>
          <w:sz w:val="24"/>
          <w:szCs w:val="24"/>
        </w:rPr>
        <w:t>the pillar and ground of truth.</w:t>
      </w:r>
      <w:r>
        <w:rPr>
          <w:rFonts w:ascii="Arial" w:hAnsi="Arial" w:cs="Arial"/>
          <w:sz w:val="24"/>
          <w:szCs w:val="24"/>
        </w:rPr>
        <w:t>”</w:t>
      </w:r>
      <w:r w:rsidRPr="00A80388">
        <w:rPr>
          <w:rFonts w:ascii="Arial" w:hAnsi="Arial" w:cs="Arial"/>
          <w:sz w:val="24"/>
          <w:szCs w:val="24"/>
        </w:rPr>
        <w:t xml:space="preserve"> (1 Tim. </w:t>
      </w:r>
      <w:r>
        <w:rPr>
          <w:rFonts w:ascii="Arial" w:hAnsi="Arial" w:cs="Arial"/>
          <w:sz w:val="24"/>
          <w:szCs w:val="24"/>
        </w:rPr>
        <w:t>3:</w:t>
      </w:r>
      <w:r w:rsidRPr="00A80388">
        <w:rPr>
          <w:rFonts w:ascii="Arial" w:hAnsi="Arial" w:cs="Arial"/>
          <w:sz w:val="24"/>
          <w:szCs w:val="24"/>
        </w:rPr>
        <w:t xml:space="preserve">15) And it is not a violence to the expression to consider this as </w:t>
      </w:r>
      <w:r>
        <w:rPr>
          <w:rFonts w:ascii="Arial" w:hAnsi="Arial" w:cs="Arial"/>
          <w:sz w:val="24"/>
          <w:szCs w:val="24"/>
        </w:rPr>
        <w:t>an</w:t>
      </w:r>
      <w:r w:rsidRPr="00A80388">
        <w:rPr>
          <w:rFonts w:ascii="Arial" w:hAnsi="Arial" w:cs="Arial"/>
          <w:sz w:val="24"/>
          <w:szCs w:val="24"/>
        </w:rPr>
        <w:t xml:space="preserve"> allusion </w:t>
      </w:r>
      <w:r>
        <w:rPr>
          <w:rFonts w:ascii="Arial" w:hAnsi="Arial" w:cs="Arial"/>
          <w:sz w:val="24"/>
          <w:szCs w:val="24"/>
        </w:rPr>
        <w:t xml:space="preserve">[reference] </w:t>
      </w:r>
      <w:r w:rsidRPr="00A80388">
        <w:rPr>
          <w:rFonts w:ascii="Arial" w:hAnsi="Arial" w:cs="Arial"/>
          <w:sz w:val="24"/>
          <w:szCs w:val="24"/>
        </w:rPr>
        <w:t xml:space="preserve">to her Lord, who is the Head of his body the church. For if Jesus </w:t>
      </w:r>
      <w:r>
        <w:rPr>
          <w:rFonts w:ascii="Arial" w:hAnsi="Arial" w:cs="Arial"/>
          <w:sz w:val="24"/>
          <w:szCs w:val="24"/>
        </w:rPr>
        <w:t>is</w:t>
      </w:r>
      <w:r w:rsidRPr="00A80388">
        <w:rPr>
          <w:rFonts w:ascii="Arial" w:hAnsi="Arial" w:cs="Arial"/>
          <w:sz w:val="24"/>
          <w:szCs w:val="24"/>
        </w:rPr>
        <w:t xml:space="preserve"> the pillar of cloud and the pillar of fire; and if, as it is said, </w:t>
      </w:r>
      <w:r>
        <w:rPr>
          <w:rFonts w:ascii="Arial" w:hAnsi="Arial" w:cs="Arial"/>
          <w:sz w:val="24"/>
          <w:szCs w:val="24"/>
        </w:rPr>
        <w:t>“</w:t>
      </w:r>
      <w:r w:rsidRPr="00A80388">
        <w:rPr>
          <w:rFonts w:ascii="Arial" w:hAnsi="Arial" w:cs="Arial"/>
          <w:sz w:val="24"/>
          <w:szCs w:val="24"/>
        </w:rPr>
        <w:t>the Lord will create upon every dwelling place of mount Zion, and upon her assemblies, a cloud and smoke by day, and the shining of a flaming fire by night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4:5</w:t>
      </w:r>
      <w:r w:rsidRPr="00A80388">
        <w:rPr>
          <w:rFonts w:ascii="Arial" w:hAnsi="Arial" w:cs="Arial"/>
          <w:sz w:val="24"/>
          <w:szCs w:val="24"/>
        </w:rPr>
        <w:t>)</w:t>
      </w:r>
      <w:r>
        <w:rPr>
          <w:rFonts w:ascii="Arial" w:hAnsi="Arial" w:cs="Arial"/>
          <w:sz w:val="24"/>
          <w:szCs w:val="24"/>
        </w:rPr>
        <w:t xml:space="preserve">, </w:t>
      </w:r>
      <w:r w:rsidRPr="00A80388">
        <w:rPr>
          <w:rFonts w:ascii="Arial" w:hAnsi="Arial" w:cs="Arial"/>
          <w:sz w:val="24"/>
          <w:szCs w:val="24"/>
        </w:rPr>
        <w:t xml:space="preserve">surely </w:t>
      </w:r>
      <w:r>
        <w:rPr>
          <w:rFonts w:ascii="Arial" w:hAnsi="Arial" w:cs="Arial"/>
          <w:sz w:val="24"/>
          <w:szCs w:val="24"/>
        </w:rPr>
        <w:t>there</w:t>
      </w:r>
      <w:r w:rsidRPr="00A80388">
        <w:rPr>
          <w:rFonts w:ascii="Arial" w:hAnsi="Arial" w:cs="Arial"/>
          <w:sz w:val="24"/>
          <w:szCs w:val="24"/>
        </w:rPr>
        <w:t xml:space="preserve"> is a great propriety </w:t>
      </w:r>
      <w:r>
        <w:rPr>
          <w:rFonts w:ascii="Arial" w:hAnsi="Arial" w:cs="Arial"/>
          <w:sz w:val="24"/>
          <w:szCs w:val="24"/>
        </w:rPr>
        <w:lastRenderedPageBreak/>
        <w:t xml:space="preserve">[rightness] </w:t>
      </w:r>
      <w:r w:rsidRPr="00A80388">
        <w:rPr>
          <w:rFonts w:ascii="Arial" w:hAnsi="Arial" w:cs="Arial"/>
          <w:sz w:val="24"/>
          <w:szCs w:val="24"/>
        </w:rPr>
        <w:t>that his church should be called after the name of her Lord, He is the pillar of cloud and of fire; and she by him is made the pillar and ground of truth; and</w:t>
      </w:r>
      <w:r>
        <w:rPr>
          <w:rFonts w:ascii="Arial" w:hAnsi="Arial" w:cs="Arial"/>
          <w:sz w:val="24"/>
          <w:szCs w:val="24"/>
        </w:rPr>
        <w:t>,</w:t>
      </w:r>
      <w:r w:rsidRPr="00A80388">
        <w:rPr>
          <w:rFonts w:ascii="Arial" w:hAnsi="Arial" w:cs="Arial"/>
          <w:sz w:val="24"/>
          <w:szCs w:val="24"/>
        </w:rPr>
        <w:t xml:space="preserve"> hence</w:t>
      </w:r>
      <w:r>
        <w:rPr>
          <w:rFonts w:ascii="Arial" w:hAnsi="Arial" w:cs="Arial"/>
          <w:sz w:val="24"/>
          <w:szCs w:val="24"/>
        </w:rPr>
        <w:t>,</w:t>
      </w:r>
      <w:r w:rsidRPr="00A80388">
        <w:rPr>
          <w:rFonts w:ascii="Arial" w:hAnsi="Arial" w:cs="Arial"/>
          <w:sz w:val="24"/>
          <w:szCs w:val="24"/>
        </w:rPr>
        <w:t xml:space="preserve"> his servants who minister in his name shall be called pillars in his temple. </w:t>
      </w:r>
      <w:r>
        <w:rPr>
          <w:rFonts w:ascii="Arial" w:hAnsi="Arial" w:cs="Arial"/>
          <w:sz w:val="24"/>
          <w:szCs w:val="24"/>
        </w:rPr>
        <w:t>“</w:t>
      </w:r>
      <w:r w:rsidRPr="00A80388">
        <w:rPr>
          <w:rFonts w:ascii="Arial" w:hAnsi="Arial" w:cs="Arial"/>
          <w:sz w:val="24"/>
          <w:szCs w:val="24"/>
        </w:rPr>
        <w:t>Him that overcometh, saith Jesus, will I make a pillar in the temple of my God.</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3:</w:t>
      </w:r>
      <w:r w:rsidRPr="00A80388">
        <w:rPr>
          <w:rFonts w:ascii="Arial" w:hAnsi="Arial" w:cs="Arial"/>
          <w:sz w:val="24"/>
          <w:szCs w:val="24"/>
        </w:rPr>
        <w:t xml:space="preserve">11. See </w:t>
      </w:r>
      <w:r>
        <w:rPr>
          <w:rFonts w:ascii="Arial" w:hAnsi="Arial" w:cs="Arial"/>
          <w:sz w:val="24"/>
          <w:szCs w:val="24"/>
        </w:rPr>
        <w:t xml:space="preserve">also </w:t>
      </w:r>
      <w:r w:rsidRPr="00A80388">
        <w:rPr>
          <w:rFonts w:ascii="Arial" w:hAnsi="Arial" w:cs="Arial"/>
          <w:sz w:val="24"/>
          <w:szCs w:val="24"/>
        </w:rPr>
        <w:t xml:space="preserve">Prov. </w:t>
      </w:r>
      <w:r>
        <w:rPr>
          <w:rFonts w:ascii="Arial" w:hAnsi="Arial" w:cs="Arial"/>
          <w:sz w:val="24"/>
          <w:szCs w:val="24"/>
        </w:rPr>
        <w:t>9:</w:t>
      </w:r>
      <w:r w:rsidRPr="00A80388">
        <w:rPr>
          <w:rFonts w:ascii="Arial" w:hAnsi="Arial" w:cs="Arial"/>
          <w:sz w:val="24"/>
          <w:szCs w:val="24"/>
        </w:rPr>
        <w:t>1) Hence</w:t>
      </w:r>
      <w:r>
        <w:rPr>
          <w:rFonts w:ascii="Arial" w:hAnsi="Arial" w:cs="Arial"/>
          <w:sz w:val="24"/>
          <w:szCs w:val="24"/>
        </w:rPr>
        <w:t>,</w:t>
      </w:r>
      <w:r w:rsidRPr="00A80388">
        <w:rPr>
          <w:rFonts w:ascii="Arial" w:hAnsi="Arial" w:cs="Arial"/>
          <w:sz w:val="24"/>
          <w:szCs w:val="24"/>
        </w:rPr>
        <w:t xml:space="preserve"> the Lord sa</w:t>
      </w:r>
      <w:r>
        <w:rPr>
          <w:rFonts w:ascii="Arial" w:hAnsi="Arial" w:cs="Arial"/>
          <w:sz w:val="24"/>
          <w:szCs w:val="24"/>
        </w:rPr>
        <w:t>ys</w:t>
      </w:r>
      <w:r w:rsidRPr="00A80388">
        <w:rPr>
          <w:rFonts w:ascii="Arial" w:hAnsi="Arial" w:cs="Arial"/>
          <w:sz w:val="24"/>
          <w:szCs w:val="24"/>
        </w:rPr>
        <w:t xml:space="preserve"> to </w:t>
      </w:r>
      <w:r>
        <w:rPr>
          <w:rFonts w:ascii="Arial" w:hAnsi="Arial" w:cs="Arial"/>
          <w:sz w:val="24"/>
          <w:szCs w:val="24"/>
        </w:rPr>
        <w:t>Jeremiah</w:t>
      </w:r>
      <w:r w:rsidRPr="00A80388">
        <w:rPr>
          <w:rFonts w:ascii="Arial" w:hAnsi="Arial" w:cs="Arial"/>
          <w:sz w:val="24"/>
          <w:szCs w:val="24"/>
        </w:rPr>
        <w:t xml:space="preserve"> (chap</w:t>
      </w:r>
      <w:r>
        <w:rPr>
          <w:rFonts w:ascii="Arial" w:hAnsi="Arial" w:cs="Arial"/>
          <w:sz w:val="24"/>
          <w:szCs w:val="24"/>
        </w:rPr>
        <w:t>ter 1:1</w:t>
      </w:r>
      <w:r w:rsidRPr="00A80388">
        <w:rPr>
          <w:rFonts w:ascii="Arial" w:hAnsi="Arial" w:cs="Arial"/>
          <w:sz w:val="24"/>
          <w:szCs w:val="24"/>
        </w:rPr>
        <w:t>8)</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Behold, I have made thee this day a defenced city, and an iron pillar.</w:t>
      </w:r>
      <w:r>
        <w:rPr>
          <w:rFonts w:ascii="Arial" w:hAnsi="Arial" w:cs="Arial"/>
          <w:sz w:val="24"/>
          <w:szCs w:val="24"/>
        </w:rPr>
        <w:t>”</w:t>
      </w:r>
      <w:r w:rsidRPr="00A80388">
        <w:rPr>
          <w:rFonts w:ascii="Arial" w:hAnsi="Arial" w:cs="Arial"/>
          <w:sz w:val="24"/>
          <w:szCs w:val="24"/>
        </w:rPr>
        <w:t xml:space="preserve"> (See Gal. </w:t>
      </w:r>
      <w:r>
        <w:rPr>
          <w:rFonts w:ascii="Arial" w:hAnsi="Arial" w:cs="Arial"/>
          <w:sz w:val="24"/>
          <w:szCs w:val="24"/>
        </w:rPr>
        <w:t>2:</w:t>
      </w:r>
      <w:r w:rsidRPr="00A80388">
        <w:rPr>
          <w:rFonts w:ascii="Arial" w:hAnsi="Arial" w:cs="Arial"/>
          <w:sz w:val="24"/>
          <w:szCs w:val="24"/>
        </w:rPr>
        <w:t xml:space="preserve">9) </w:t>
      </w:r>
    </w:p>
    <w:p w:rsidR="00F428F0" w:rsidRDefault="00F428F0"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And very blessed it is to see that</w:t>
      </w:r>
      <w:r>
        <w:rPr>
          <w:rFonts w:ascii="Arial" w:hAnsi="Arial" w:cs="Arial"/>
          <w:sz w:val="24"/>
          <w:szCs w:val="24"/>
        </w:rPr>
        <w:t>,</w:t>
      </w:r>
      <w:r w:rsidRPr="00A80388">
        <w:rPr>
          <w:rFonts w:ascii="Arial" w:hAnsi="Arial" w:cs="Arial"/>
          <w:sz w:val="24"/>
          <w:szCs w:val="24"/>
        </w:rPr>
        <w:t xml:space="preserve"> while Christ is the foundation stone JEHOVAH ha</w:t>
      </w:r>
      <w:r>
        <w:rPr>
          <w:rFonts w:ascii="Arial" w:hAnsi="Arial" w:cs="Arial"/>
          <w:sz w:val="24"/>
          <w:szCs w:val="24"/>
        </w:rPr>
        <w:t>s</w:t>
      </w:r>
      <w:r w:rsidRPr="00A80388">
        <w:rPr>
          <w:rFonts w:ascii="Arial" w:hAnsi="Arial" w:cs="Arial"/>
          <w:sz w:val="24"/>
          <w:szCs w:val="24"/>
        </w:rPr>
        <w:t xml:space="preserve"> laid in Zion, all his redeemed ones are built on this foundation, and are lively </w:t>
      </w:r>
      <w:r>
        <w:rPr>
          <w:rFonts w:ascii="Arial" w:hAnsi="Arial" w:cs="Arial"/>
          <w:sz w:val="24"/>
          <w:szCs w:val="24"/>
        </w:rPr>
        <w:t xml:space="preserve">[living] </w:t>
      </w:r>
      <w:r w:rsidRPr="00A80388">
        <w:rPr>
          <w:rFonts w:ascii="Arial" w:hAnsi="Arial" w:cs="Arial"/>
          <w:sz w:val="24"/>
          <w:szCs w:val="24"/>
        </w:rPr>
        <w:t xml:space="preserve">stones and pillars in this spiritual house, </w:t>
      </w:r>
      <w:r>
        <w:rPr>
          <w:rFonts w:ascii="Arial" w:hAnsi="Arial" w:cs="Arial"/>
          <w:sz w:val="24"/>
          <w:szCs w:val="24"/>
        </w:rPr>
        <w:t>“</w:t>
      </w:r>
      <w:r w:rsidRPr="00A80388">
        <w:rPr>
          <w:rFonts w:ascii="Arial" w:hAnsi="Arial" w:cs="Arial"/>
          <w:sz w:val="24"/>
          <w:szCs w:val="24"/>
        </w:rPr>
        <w:t>to offer up spiritual sacrifices, acceptable to God, through Jesus Christ.</w:t>
      </w:r>
      <w:r>
        <w:rPr>
          <w:rFonts w:ascii="Arial" w:hAnsi="Arial" w:cs="Arial"/>
          <w:sz w:val="24"/>
          <w:szCs w:val="24"/>
        </w:rPr>
        <w:t>”</w:t>
      </w:r>
      <w:r w:rsidRPr="00A80388">
        <w:rPr>
          <w:rFonts w:ascii="Arial" w:hAnsi="Arial" w:cs="Arial"/>
          <w:sz w:val="24"/>
          <w:szCs w:val="24"/>
        </w:rPr>
        <w:t xml:space="preserve"> (1 Pet. </w:t>
      </w:r>
      <w:r>
        <w:rPr>
          <w:rFonts w:ascii="Arial" w:hAnsi="Arial" w:cs="Arial"/>
          <w:sz w:val="24"/>
          <w:szCs w:val="24"/>
        </w:rPr>
        <w:t>2:</w:t>
      </w:r>
      <w:r w:rsidRPr="00A80388">
        <w:rPr>
          <w:rFonts w:ascii="Arial" w:hAnsi="Arial" w:cs="Arial"/>
          <w:sz w:val="24"/>
          <w:szCs w:val="24"/>
        </w:rPr>
        <w:t>5)</w:t>
      </w:r>
    </w:p>
    <w:p w:rsidR="003020C1" w:rsidRDefault="003020C1" w:rsidP="00C40662">
      <w:pPr>
        <w:spacing w:after="0" w:line="276" w:lineRule="auto"/>
        <w:jc w:val="both"/>
        <w:rPr>
          <w:rFonts w:ascii="Arial" w:hAnsi="Arial" w:cs="Arial"/>
          <w:sz w:val="24"/>
          <w:szCs w:val="24"/>
        </w:rPr>
      </w:pPr>
    </w:p>
    <w:p w:rsidR="003020C1" w:rsidRPr="002F556D" w:rsidRDefault="003020C1" w:rsidP="00C40662">
      <w:pPr>
        <w:spacing w:after="0" w:line="276" w:lineRule="auto"/>
        <w:jc w:val="both"/>
        <w:rPr>
          <w:rFonts w:ascii="Arial" w:hAnsi="Arial" w:cs="Arial"/>
          <w:b/>
          <w:bCs/>
          <w:sz w:val="24"/>
          <w:szCs w:val="24"/>
        </w:rPr>
      </w:pPr>
      <w:r w:rsidRPr="002F556D">
        <w:rPr>
          <w:rFonts w:ascii="Arial" w:hAnsi="Arial" w:cs="Arial"/>
          <w:b/>
          <w:bCs/>
          <w:sz w:val="24"/>
          <w:szCs w:val="24"/>
        </w:rPr>
        <w:t>PINE TREE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tree is spoken of in Scripture by the Lord himself, as one of the trees which </w:t>
      </w:r>
      <w:r>
        <w:rPr>
          <w:rFonts w:ascii="Arial" w:hAnsi="Arial" w:cs="Arial"/>
          <w:sz w:val="24"/>
          <w:szCs w:val="24"/>
        </w:rPr>
        <w:t>he</w:t>
      </w:r>
      <w:r w:rsidRPr="00A80388">
        <w:rPr>
          <w:rFonts w:ascii="Arial" w:hAnsi="Arial" w:cs="Arial"/>
          <w:sz w:val="24"/>
          <w:szCs w:val="24"/>
        </w:rPr>
        <w:t xml:space="preserve"> would take to beautify his sanctuary</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60:</w:t>
      </w:r>
      <w:r w:rsidRPr="00A80388">
        <w:rPr>
          <w:rFonts w:ascii="Arial" w:hAnsi="Arial" w:cs="Arial"/>
          <w:sz w:val="24"/>
          <w:szCs w:val="24"/>
        </w:rPr>
        <w:t xml:space="preserve">13) No doubt, it is figuratively spoken in allusion </w:t>
      </w:r>
      <w:r>
        <w:rPr>
          <w:rFonts w:ascii="Arial" w:hAnsi="Arial" w:cs="Arial"/>
          <w:sz w:val="24"/>
          <w:szCs w:val="24"/>
        </w:rPr>
        <w:t xml:space="preserve">[reference] </w:t>
      </w:r>
      <w:r w:rsidRPr="00A80388">
        <w:rPr>
          <w:rFonts w:ascii="Arial" w:hAnsi="Arial" w:cs="Arial"/>
          <w:sz w:val="24"/>
          <w:szCs w:val="24"/>
        </w:rPr>
        <w:t xml:space="preserve">to believers. See </w:t>
      </w:r>
      <w:r w:rsidRPr="00E973E0">
        <w:rPr>
          <w:rFonts w:ascii="Arial" w:hAnsi="Arial" w:cs="Arial"/>
          <w:caps/>
          <w:sz w:val="24"/>
          <w:szCs w:val="24"/>
        </w:rPr>
        <w:t>Cedar Tree</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2F556D" w:rsidRDefault="003020C1" w:rsidP="00C40662">
      <w:pPr>
        <w:spacing w:after="0" w:line="276" w:lineRule="auto"/>
        <w:jc w:val="both"/>
        <w:rPr>
          <w:rFonts w:ascii="Arial" w:hAnsi="Arial" w:cs="Arial"/>
          <w:b/>
          <w:bCs/>
          <w:sz w:val="24"/>
          <w:szCs w:val="24"/>
        </w:rPr>
      </w:pPr>
      <w:r w:rsidRPr="002F556D">
        <w:rPr>
          <w:rFonts w:ascii="Arial" w:hAnsi="Arial" w:cs="Arial"/>
          <w:b/>
          <w:bCs/>
          <w:sz w:val="24"/>
          <w:szCs w:val="24"/>
        </w:rPr>
        <w:t>PINNACLE OF THE TEMPLE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are told that </w:t>
      </w:r>
      <w:r>
        <w:rPr>
          <w:rFonts w:ascii="Arial" w:hAnsi="Arial" w:cs="Arial"/>
          <w:sz w:val="24"/>
          <w:szCs w:val="24"/>
        </w:rPr>
        <w:t>here</w:t>
      </w:r>
      <w:r w:rsidRPr="00A80388">
        <w:rPr>
          <w:rFonts w:ascii="Arial" w:hAnsi="Arial" w:cs="Arial"/>
          <w:sz w:val="24"/>
          <w:szCs w:val="24"/>
        </w:rPr>
        <w:t xml:space="preserve"> it was, on the pinnacle of the temple, the devil, in his temptations of Christ, s</w:t>
      </w:r>
      <w:r>
        <w:rPr>
          <w:rFonts w:ascii="Arial" w:hAnsi="Arial" w:cs="Arial"/>
          <w:sz w:val="24"/>
          <w:szCs w:val="24"/>
        </w:rPr>
        <w:t>tood</w:t>
      </w:r>
      <w:r w:rsidRPr="00A80388">
        <w:rPr>
          <w:rFonts w:ascii="Arial" w:hAnsi="Arial" w:cs="Arial"/>
          <w:sz w:val="24"/>
          <w:szCs w:val="24"/>
        </w:rPr>
        <w:t xml:space="preserve"> the Redeemer.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4:</w:t>
      </w:r>
      <w:r w:rsidRPr="00A80388">
        <w:rPr>
          <w:rFonts w:ascii="Arial" w:hAnsi="Arial" w:cs="Arial"/>
          <w:sz w:val="24"/>
          <w:szCs w:val="24"/>
        </w:rPr>
        <w:t xml:space="preserve">5) An ordinary reader might </w:t>
      </w:r>
      <w:r>
        <w:rPr>
          <w:rFonts w:ascii="Arial" w:hAnsi="Arial" w:cs="Arial"/>
          <w:sz w:val="24"/>
          <w:szCs w:val="24"/>
        </w:rPr>
        <w:t>here</w:t>
      </w:r>
      <w:r w:rsidRPr="00A80388">
        <w:rPr>
          <w:rFonts w:ascii="Arial" w:hAnsi="Arial" w:cs="Arial"/>
          <w:sz w:val="24"/>
          <w:szCs w:val="24"/>
        </w:rPr>
        <w:t xml:space="preserve"> be led to conclude that</w:t>
      </w:r>
      <w:r>
        <w:rPr>
          <w:rFonts w:ascii="Arial" w:hAnsi="Arial" w:cs="Arial"/>
          <w:sz w:val="24"/>
          <w:szCs w:val="24"/>
        </w:rPr>
        <w:t>,</w:t>
      </w:r>
      <w:r w:rsidRPr="00A80388">
        <w:rPr>
          <w:rFonts w:ascii="Arial" w:hAnsi="Arial" w:cs="Arial"/>
          <w:sz w:val="24"/>
          <w:szCs w:val="24"/>
        </w:rPr>
        <w:t xml:space="preserve"> if the pinnacle of the temple was like the present towers of our churches, it was hardly possible to have stood on them. But he should be told that the pinnacles </w:t>
      </w:r>
      <w:r>
        <w:rPr>
          <w:rFonts w:ascii="Arial" w:hAnsi="Arial" w:cs="Arial"/>
          <w:sz w:val="24"/>
          <w:szCs w:val="24"/>
        </w:rPr>
        <w:t>were</w:t>
      </w:r>
      <w:r w:rsidRPr="00A80388">
        <w:rPr>
          <w:rFonts w:ascii="Arial" w:hAnsi="Arial" w:cs="Arial"/>
          <w:sz w:val="24"/>
          <w:szCs w:val="24"/>
        </w:rPr>
        <w:t xml:space="preserve"> on square roofs, like terrace walks, with galleries, so that they formed a platform to walk on. One of the Jewish historians relates that the roof of the temple had spikes of gold on it, to hinder the birds from resting </w:t>
      </w:r>
      <w:r>
        <w:rPr>
          <w:rFonts w:ascii="Arial" w:hAnsi="Arial" w:cs="Arial"/>
          <w:sz w:val="24"/>
          <w:szCs w:val="24"/>
        </w:rPr>
        <w:t>there</w:t>
      </w:r>
      <w:r w:rsidRPr="00A80388">
        <w:rPr>
          <w:rFonts w:ascii="Arial" w:hAnsi="Arial" w:cs="Arial"/>
          <w:sz w:val="24"/>
          <w:szCs w:val="24"/>
        </w:rPr>
        <w:t xml:space="preserve">, that they might not </w:t>
      </w:r>
      <w:r>
        <w:rPr>
          <w:rFonts w:ascii="Arial" w:hAnsi="Arial" w:cs="Arial"/>
          <w:sz w:val="24"/>
          <w:szCs w:val="24"/>
        </w:rPr>
        <w:t>pollute</w:t>
      </w:r>
      <w:r w:rsidRPr="00A80388">
        <w:rPr>
          <w:rFonts w:ascii="Arial" w:hAnsi="Arial" w:cs="Arial"/>
          <w:sz w:val="24"/>
          <w:szCs w:val="24"/>
        </w:rPr>
        <w:t xml:space="preserve"> it. The pinnacle of the temple, </w:t>
      </w:r>
      <w:r>
        <w:rPr>
          <w:rFonts w:ascii="Arial" w:hAnsi="Arial" w:cs="Arial"/>
          <w:sz w:val="24"/>
          <w:szCs w:val="24"/>
        </w:rPr>
        <w:t>there</w:t>
      </w:r>
      <w:r w:rsidRPr="00A80388">
        <w:rPr>
          <w:rFonts w:ascii="Arial" w:hAnsi="Arial" w:cs="Arial"/>
          <w:sz w:val="24"/>
          <w:szCs w:val="24"/>
        </w:rPr>
        <w:t xml:space="preserve">fore, though high and elevated, yet formed a sufficient spot for walking on. Probably </w:t>
      </w:r>
      <w:r>
        <w:rPr>
          <w:rFonts w:ascii="Arial" w:hAnsi="Arial" w:cs="Arial"/>
          <w:sz w:val="24"/>
          <w:szCs w:val="24"/>
        </w:rPr>
        <w:t>here</w:t>
      </w:r>
      <w:r w:rsidRPr="00A80388">
        <w:rPr>
          <w:rFonts w:ascii="Arial" w:hAnsi="Arial" w:cs="Arial"/>
          <w:sz w:val="24"/>
          <w:szCs w:val="24"/>
        </w:rPr>
        <w:t>, like the galleries the church</w:t>
      </w:r>
      <w:r>
        <w:rPr>
          <w:rFonts w:ascii="Arial" w:hAnsi="Arial" w:cs="Arial"/>
          <w:sz w:val="24"/>
          <w:szCs w:val="24"/>
        </w:rPr>
        <w:t xml:space="preserve">, </w:t>
      </w:r>
      <w:r w:rsidRPr="00A80388">
        <w:rPr>
          <w:rFonts w:ascii="Arial" w:hAnsi="Arial" w:cs="Arial"/>
          <w:sz w:val="24"/>
          <w:szCs w:val="24"/>
        </w:rPr>
        <w:t xml:space="preserve">persons retired for conversation. See </w:t>
      </w:r>
      <w:r w:rsidRPr="0020470F">
        <w:rPr>
          <w:rFonts w:ascii="Arial" w:hAnsi="Arial" w:cs="Arial"/>
          <w:caps/>
          <w:sz w:val="24"/>
          <w:szCs w:val="24"/>
        </w:rPr>
        <w:t>Gallery and Galleries</w:t>
      </w:r>
      <w:r w:rsidRPr="00A80388">
        <w:rPr>
          <w:rFonts w:ascii="Arial" w:hAnsi="Arial" w:cs="Arial"/>
          <w:sz w:val="24"/>
          <w:szCs w:val="24"/>
        </w:rPr>
        <w:t>.</w:t>
      </w:r>
    </w:p>
    <w:p w:rsidR="003020C1" w:rsidRDefault="003020C1" w:rsidP="00C40662">
      <w:pPr>
        <w:spacing w:after="0" w:line="276" w:lineRule="auto"/>
        <w:jc w:val="both"/>
        <w:rPr>
          <w:rFonts w:ascii="Arial" w:hAnsi="Arial" w:cs="Arial"/>
          <w:b/>
          <w:bCs/>
          <w:sz w:val="24"/>
          <w:szCs w:val="24"/>
        </w:rPr>
      </w:pPr>
    </w:p>
    <w:p w:rsidR="003020C1" w:rsidRPr="002F556D" w:rsidRDefault="003020C1" w:rsidP="00C40662">
      <w:pPr>
        <w:spacing w:after="0" w:line="276" w:lineRule="auto"/>
        <w:jc w:val="both"/>
        <w:rPr>
          <w:rFonts w:ascii="Arial" w:hAnsi="Arial" w:cs="Arial"/>
          <w:b/>
          <w:bCs/>
          <w:sz w:val="24"/>
          <w:szCs w:val="24"/>
        </w:rPr>
      </w:pPr>
      <w:r w:rsidRPr="002F556D">
        <w:rPr>
          <w:rFonts w:ascii="Arial" w:hAnsi="Arial" w:cs="Arial"/>
          <w:b/>
          <w:bCs/>
          <w:sz w:val="24"/>
          <w:szCs w:val="24"/>
        </w:rPr>
        <w:t>PIRAM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King of Jarmuth. One of the Kings destroyed by Joshua. (Josh. </w:t>
      </w:r>
      <w:r>
        <w:rPr>
          <w:rFonts w:ascii="Arial" w:hAnsi="Arial" w:cs="Arial"/>
          <w:sz w:val="24"/>
          <w:szCs w:val="24"/>
        </w:rPr>
        <w:t>10:</w:t>
      </w:r>
      <w:r w:rsidRPr="00A80388">
        <w:rPr>
          <w:rFonts w:ascii="Arial" w:hAnsi="Arial" w:cs="Arial"/>
          <w:sz w:val="24"/>
          <w:szCs w:val="24"/>
        </w:rPr>
        <w:t xml:space="preserve">3, </w:t>
      </w:r>
      <w:r>
        <w:rPr>
          <w:rFonts w:ascii="Arial" w:hAnsi="Arial" w:cs="Arial"/>
          <w:sz w:val="24"/>
          <w:szCs w:val="24"/>
        </w:rPr>
        <w:t>etc</w:t>
      </w:r>
      <w:r w:rsidRPr="00A80388">
        <w:rPr>
          <w:rFonts w:ascii="Arial" w:hAnsi="Arial" w:cs="Arial"/>
          <w:sz w:val="24"/>
          <w:szCs w:val="24"/>
        </w:rPr>
        <w:t xml:space="preserve">.) If the name is derived from </w:t>
      </w:r>
      <w:r w:rsidRPr="0020470F">
        <w:rPr>
          <w:rFonts w:ascii="Arial" w:hAnsi="Arial" w:cs="Arial"/>
          <w:i/>
          <w:iCs/>
          <w:sz w:val="24"/>
          <w:szCs w:val="24"/>
        </w:rPr>
        <w:t>Para</w:t>
      </w:r>
      <w:r w:rsidRPr="00A80388">
        <w:rPr>
          <w:rFonts w:ascii="Arial" w:hAnsi="Arial" w:cs="Arial"/>
          <w:sz w:val="24"/>
          <w:szCs w:val="24"/>
        </w:rPr>
        <w:t xml:space="preserve">, it means </w:t>
      </w:r>
      <w:r>
        <w:rPr>
          <w:rFonts w:ascii="Arial" w:hAnsi="Arial" w:cs="Arial"/>
          <w:sz w:val="24"/>
          <w:szCs w:val="24"/>
        </w:rPr>
        <w:t>a</w:t>
      </w:r>
      <w:r w:rsidRPr="00A80388">
        <w:rPr>
          <w:rFonts w:ascii="Arial" w:hAnsi="Arial" w:cs="Arial"/>
          <w:sz w:val="24"/>
          <w:szCs w:val="24"/>
        </w:rPr>
        <w:t xml:space="preserve"> wild ass. </w:t>
      </w:r>
      <w:r w:rsidRPr="0020470F">
        <w:rPr>
          <w:rFonts w:ascii="Arial" w:hAnsi="Arial" w:cs="Arial"/>
          <w:i/>
          <w:iCs/>
          <w:sz w:val="24"/>
          <w:szCs w:val="24"/>
        </w:rPr>
        <w:t>Am</w:t>
      </w:r>
      <w:r w:rsidRPr="00A80388">
        <w:rPr>
          <w:rFonts w:ascii="Arial" w:hAnsi="Arial" w:cs="Arial"/>
          <w:sz w:val="24"/>
          <w:szCs w:val="24"/>
        </w:rPr>
        <w:t xml:space="preserve"> is </w:t>
      </w:r>
      <w:r>
        <w:rPr>
          <w:rFonts w:ascii="Arial" w:hAnsi="Arial" w:cs="Arial"/>
          <w:sz w:val="24"/>
          <w:szCs w:val="24"/>
        </w:rPr>
        <w:t xml:space="preserve">a </w:t>
      </w:r>
      <w:r w:rsidRPr="00A80388">
        <w:rPr>
          <w:rFonts w:ascii="Arial" w:hAnsi="Arial" w:cs="Arial"/>
          <w:sz w:val="24"/>
          <w:szCs w:val="24"/>
        </w:rPr>
        <w:t>mother.</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Pr="002F556D" w:rsidRDefault="003020C1" w:rsidP="00C40662">
      <w:pPr>
        <w:spacing w:after="0" w:line="276" w:lineRule="auto"/>
        <w:jc w:val="both"/>
        <w:rPr>
          <w:rFonts w:ascii="Arial" w:hAnsi="Arial" w:cs="Arial"/>
          <w:b/>
          <w:bCs/>
          <w:sz w:val="24"/>
          <w:szCs w:val="24"/>
        </w:rPr>
      </w:pPr>
      <w:r w:rsidRPr="002F556D">
        <w:rPr>
          <w:rFonts w:ascii="Arial" w:hAnsi="Arial" w:cs="Arial"/>
          <w:b/>
          <w:bCs/>
          <w:sz w:val="24"/>
          <w:szCs w:val="24"/>
        </w:rPr>
        <w:t>PIRATHON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of Ephraim: hence the inhabitants </w:t>
      </w:r>
      <w:r>
        <w:rPr>
          <w:rFonts w:ascii="Arial" w:hAnsi="Arial" w:cs="Arial"/>
          <w:sz w:val="24"/>
          <w:szCs w:val="24"/>
        </w:rPr>
        <w:t>were</w:t>
      </w:r>
      <w:r w:rsidRPr="00A80388">
        <w:rPr>
          <w:rFonts w:ascii="Arial" w:hAnsi="Arial" w:cs="Arial"/>
          <w:sz w:val="24"/>
          <w:szCs w:val="24"/>
        </w:rPr>
        <w:t xml:space="preserve"> called Pirathonites. (Judg. </w:t>
      </w:r>
      <w:r>
        <w:rPr>
          <w:rFonts w:ascii="Arial" w:hAnsi="Arial" w:cs="Arial"/>
          <w:sz w:val="24"/>
          <w:szCs w:val="24"/>
        </w:rPr>
        <w:t>12:</w:t>
      </w:r>
      <w:r w:rsidRPr="00A80388">
        <w:rPr>
          <w:rFonts w:ascii="Arial" w:hAnsi="Arial" w:cs="Arial"/>
          <w:sz w:val="24"/>
          <w:szCs w:val="24"/>
        </w:rPr>
        <w:t xml:space="preserve">13) From </w:t>
      </w:r>
      <w:r w:rsidRPr="0020470F">
        <w:rPr>
          <w:rFonts w:ascii="Arial" w:hAnsi="Arial" w:cs="Arial"/>
          <w:i/>
          <w:iCs/>
          <w:sz w:val="24"/>
          <w:szCs w:val="24"/>
        </w:rPr>
        <w:t>Parah</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2F556D" w:rsidRDefault="003020C1" w:rsidP="00C40662">
      <w:pPr>
        <w:spacing w:after="0" w:line="276" w:lineRule="auto"/>
        <w:jc w:val="both"/>
        <w:rPr>
          <w:rFonts w:ascii="Arial" w:hAnsi="Arial" w:cs="Arial"/>
          <w:b/>
          <w:bCs/>
          <w:sz w:val="24"/>
          <w:szCs w:val="24"/>
        </w:rPr>
      </w:pPr>
      <w:r w:rsidRPr="002F556D">
        <w:rPr>
          <w:rFonts w:ascii="Arial" w:hAnsi="Arial" w:cs="Arial"/>
          <w:b/>
          <w:bCs/>
          <w:sz w:val="24"/>
          <w:szCs w:val="24"/>
        </w:rPr>
        <w:t>PISGAH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mountain over against Jericho. This place is </w:t>
      </w:r>
      <w:r>
        <w:rPr>
          <w:rFonts w:ascii="Arial" w:hAnsi="Arial" w:cs="Arial"/>
          <w:sz w:val="24"/>
          <w:szCs w:val="24"/>
        </w:rPr>
        <w:t>made</w:t>
      </w:r>
      <w:r w:rsidRPr="00A80388">
        <w:rPr>
          <w:rFonts w:ascii="Arial" w:hAnsi="Arial" w:cs="Arial"/>
          <w:sz w:val="24"/>
          <w:szCs w:val="24"/>
        </w:rPr>
        <w:t xml:space="preserve"> memorable from </w:t>
      </w:r>
      <w:r>
        <w:rPr>
          <w:rFonts w:ascii="Arial" w:hAnsi="Arial" w:cs="Arial"/>
          <w:sz w:val="24"/>
          <w:szCs w:val="24"/>
        </w:rPr>
        <w:t xml:space="preserve">the death of </w:t>
      </w:r>
      <w:r w:rsidRPr="00A80388">
        <w:rPr>
          <w:rFonts w:ascii="Arial" w:hAnsi="Arial" w:cs="Arial"/>
          <w:sz w:val="24"/>
          <w:szCs w:val="24"/>
        </w:rPr>
        <w:t xml:space="preserve">Moses. (Deut. </w:t>
      </w:r>
      <w:r>
        <w:rPr>
          <w:rFonts w:ascii="Arial" w:hAnsi="Arial" w:cs="Arial"/>
          <w:sz w:val="24"/>
          <w:szCs w:val="24"/>
        </w:rPr>
        <w:t>34:</w:t>
      </w:r>
      <w:r w:rsidRPr="00A80388">
        <w:rPr>
          <w:rFonts w:ascii="Arial" w:hAnsi="Arial" w:cs="Arial"/>
          <w:sz w:val="24"/>
          <w:szCs w:val="24"/>
        </w:rPr>
        <w:t xml:space="preserve">1) The name means hill or mountain, from </w:t>
      </w:r>
      <w:r w:rsidRPr="0020470F">
        <w:rPr>
          <w:rFonts w:ascii="Arial" w:hAnsi="Arial" w:cs="Arial"/>
          <w:i/>
          <w:iCs/>
          <w:sz w:val="24"/>
          <w:szCs w:val="24"/>
        </w:rPr>
        <w:t>Pasag</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F428F0" w:rsidRDefault="00F428F0" w:rsidP="00C40662">
      <w:pPr>
        <w:spacing w:after="0" w:line="276" w:lineRule="auto"/>
        <w:jc w:val="both"/>
        <w:rPr>
          <w:rFonts w:ascii="Arial" w:hAnsi="Arial" w:cs="Arial"/>
          <w:b/>
          <w:bCs/>
          <w:sz w:val="24"/>
          <w:szCs w:val="24"/>
        </w:rPr>
      </w:pPr>
    </w:p>
    <w:p w:rsidR="00F428F0" w:rsidRDefault="00F428F0" w:rsidP="00C40662">
      <w:pPr>
        <w:spacing w:after="0" w:line="276" w:lineRule="auto"/>
        <w:jc w:val="both"/>
        <w:rPr>
          <w:rFonts w:ascii="Arial" w:hAnsi="Arial" w:cs="Arial"/>
          <w:b/>
          <w:bCs/>
          <w:sz w:val="24"/>
          <w:szCs w:val="24"/>
        </w:rPr>
      </w:pPr>
    </w:p>
    <w:p w:rsidR="003020C1" w:rsidRPr="002F556D" w:rsidRDefault="003020C1" w:rsidP="00C40662">
      <w:pPr>
        <w:spacing w:after="0" w:line="276" w:lineRule="auto"/>
        <w:jc w:val="both"/>
        <w:rPr>
          <w:rFonts w:ascii="Arial" w:hAnsi="Arial" w:cs="Arial"/>
          <w:b/>
          <w:bCs/>
          <w:sz w:val="24"/>
          <w:szCs w:val="24"/>
        </w:rPr>
      </w:pPr>
      <w:r w:rsidRPr="002F556D">
        <w:rPr>
          <w:rFonts w:ascii="Arial" w:hAnsi="Arial" w:cs="Arial"/>
          <w:b/>
          <w:bCs/>
          <w:sz w:val="24"/>
          <w:szCs w:val="24"/>
        </w:rPr>
        <w:lastRenderedPageBreak/>
        <w:t>PISIDIA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province in Asia. </w:t>
      </w:r>
      <w:r>
        <w:rPr>
          <w:rFonts w:ascii="Arial" w:hAnsi="Arial" w:cs="Arial"/>
          <w:sz w:val="24"/>
          <w:szCs w:val="24"/>
        </w:rPr>
        <w:t>Here</w:t>
      </w:r>
      <w:r w:rsidRPr="00A80388">
        <w:rPr>
          <w:rFonts w:ascii="Arial" w:hAnsi="Arial" w:cs="Arial"/>
          <w:sz w:val="24"/>
          <w:szCs w:val="24"/>
        </w:rPr>
        <w:t xml:space="preserve"> Paul preached the gospel. (See Acts </w:t>
      </w:r>
      <w:r>
        <w:rPr>
          <w:rFonts w:ascii="Arial" w:hAnsi="Arial" w:cs="Arial"/>
          <w:sz w:val="24"/>
          <w:szCs w:val="24"/>
        </w:rPr>
        <w:t>13:</w:t>
      </w:r>
      <w:r w:rsidRPr="00A80388">
        <w:rPr>
          <w:rFonts w:ascii="Arial" w:hAnsi="Arial" w:cs="Arial"/>
          <w:sz w:val="24"/>
          <w:szCs w:val="24"/>
        </w:rPr>
        <w:t xml:space="preserve">14) The word is Greek, meaning </w:t>
      </w:r>
      <w:r>
        <w:rPr>
          <w:rFonts w:ascii="Arial" w:hAnsi="Arial" w:cs="Arial"/>
          <w:sz w:val="24"/>
          <w:szCs w:val="24"/>
        </w:rPr>
        <w:t>“</w:t>
      </w:r>
      <w:r w:rsidRPr="00A80388">
        <w:rPr>
          <w:rFonts w:ascii="Arial" w:hAnsi="Arial" w:cs="Arial"/>
          <w:sz w:val="24"/>
          <w:szCs w:val="24"/>
        </w:rPr>
        <w:t>pitch</w:t>
      </w:r>
      <w:r>
        <w:rPr>
          <w:rFonts w:ascii="Arial" w:hAnsi="Arial" w:cs="Arial"/>
          <w:sz w:val="24"/>
          <w:szCs w:val="24"/>
        </w:rPr>
        <w: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2F556D" w:rsidRDefault="003020C1" w:rsidP="00C40662">
      <w:pPr>
        <w:spacing w:after="0" w:line="276" w:lineRule="auto"/>
        <w:jc w:val="both"/>
        <w:rPr>
          <w:rFonts w:ascii="Arial" w:hAnsi="Arial" w:cs="Arial"/>
          <w:b/>
          <w:bCs/>
          <w:sz w:val="24"/>
          <w:szCs w:val="24"/>
        </w:rPr>
      </w:pPr>
      <w:r w:rsidRPr="002F556D">
        <w:rPr>
          <w:rFonts w:ascii="Arial" w:hAnsi="Arial" w:cs="Arial"/>
          <w:b/>
          <w:bCs/>
          <w:sz w:val="24"/>
          <w:szCs w:val="24"/>
        </w:rPr>
        <w:t>PISON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One of the four great rivers which wat</w:t>
      </w:r>
      <w:r>
        <w:rPr>
          <w:rFonts w:ascii="Arial" w:hAnsi="Arial" w:cs="Arial"/>
          <w:sz w:val="24"/>
          <w:szCs w:val="24"/>
        </w:rPr>
        <w:t>ered</w:t>
      </w:r>
      <w:r w:rsidRPr="00A80388">
        <w:rPr>
          <w:rFonts w:ascii="Arial" w:hAnsi="Arial" w:cs="Arial"/>
          <w:sz w:val="24"/>
          <w:szCs w:val="24"/>
        </w:rPr>
        <w:t xml:space="preserve"> Eden. (Gen. </w:t>
      </w:r>
      <w:r>
        <w:rPr>
          <w:rFonts w:ascii="Arial" w:hAnsi="Arial" w:cs="Arial"/>
          <w:sz w:val="24"/>
          <w:szCs w:val="24"/>
        </w:rPr>
        <w:t>2:</w:t>
      </w:r>
      <w:r w:rsidRPr="00A80388">
        <w:rPr>
          <w:rFonts w:ascii="Arial" w:hAnsi="Arial" w:cs="Arial"/>
          <w:sz w:val="24"/>
          <w:szCs w:val="24"/>
        </w:rPr>
        <w:t xml:space="preserve">11) </w:t>
      </w:r>
      <w:r>
        <w:rPr>
          <w:rFonts w:ascii="Arial" w:hAnsi="Arial" w:cs="Arial"/>
          <w:sz w:val="24"/>
          <w:szCs w:val="24"/>
        </w:rPr>
        <w:t>A c</w:t>
      </w:r>
      <w:r w:rsidRPr="00A80388">
        <w:rPr>
          <w:rFonts w:ascii="Arial" w:hAnsi="Arial" w:cs="Arial"/>
          <w:sz w:val="24"/>
          <w:szCs w:val="24"/>
        </w:rPr>
        <w:t xml:space="preserve">ompound of </w:t>
      </w:r>
      <w:r w:rsidRPr="0020470F">
        <w:rPr>
          <w:rFonts w:ascii="Arial" w:hAnsi="Arial" w:cs="Arial"/>
          <w:i/>
          <w:iCs/>
          <w:sz w:val="24"/>
          <w:szCs w:val="24"/>
        </w:rPr>
        <w:t>Pe</w:t>
      </w:r>
      <w:r w:rsidRPr="00A80388">
        <w:rPr>
          <w:rFonts w:ascii="Arial" w:hAnsi="Arial" w:cs="Arial"/>
          <w:sz w:val="24"/>
          <w:szCs w:val="24"/>
        </w:rPr>
        <w:t xml:space="preserve">, mouth, and </w:t>
      </w:r>
      <w:r w:rsidRPr="0020470F">
        <w:rPr>
          <w:rFonts w:ascii="Arial" w:hAnsi="Arial" w:cs="Arial"/>
          <w:i/>
          <w:iCs/>
          <w:sz w:val="24"/>
          <w:szCs w:val="24"/>
        </w:rPr>
        <w:t>Shanah</w:t>
      </w:r>
      <w:r w:rsidRPr="00A80388">
        <w:rPr>
          <w:rFonts w:ascii="Arial" w:hAnsi="Arial" w:cs="Arial"/>
          <w:sz w:val="24"/>
          <w:szCs w:val="24"/>
        </w:rPr>
        <w:t>, to change</w:t>
      </w:r>
      <w:r>
        <w:rPr>
          <w:rFonts w:ascii="Arial" w:hAnsi="Arial" w:cs="Arial"/>
          <w:sz w:val="24"/>
          <w:szCs w:val="24"/>
        </w:rPr>
        <w:t>, “a</w:t>
      </w:r>
      <w:r w:rsidRPr="00A80388">
        <w:rPr>
          <w:rFonts w:ascii="Arial" w:hAnsi="Arial" w:cs="Arial"/>
          <w:sz w:val="24"/>
          <w:szCs w:val="24"/>
        </w:rPr>
        <w:t xml:space="preserve"> river changing.</w:t>
      </w:r>
    </w:p>
    <w:p w:rsidR="003020C1" w:rsidRPr="00A80388" w:rsidRDefault="003020C1" w:rsidP="00C40662">
      <w:pPr>
        <w:spacing w:after="0" w:line="276" w:lineRule="auto"/>
        <w:jc w:val="both"/>
        <w:rPr>
          <w:rFonts w:ascii="Arial" w:hAnsi="Arial" w:cs="Arial"/>
          <w:sz w:val="24"/>
          <w:szCs w:val="24"/>
        </w:rPr>
      </w:pPr>
    </w:p>
    <w:p w:rsidR="003020C1" w:rsidRPr="002F556D" w:rsidRDefault="003020C1" w:rsidP="00C40662">
      <w:pPr>
        <w:spacing w:after="0" w:line="276" w:lineRule="auto"/>
        <w:jc w:val="both"/>
        <w:rPr>
          <w:rFonts w:ascii="Arial" w:hAnsi="Arial" w:cs="Arial"/>
          <w:b/>
          <w:bCs/>
          <w:sz w:val="24"/>
          <w:szCs w:val="24"/>
        </w:rPr>
      </w:pPr>
      <w:r w:rsidRPr="002F556D">
        <w:rPr>
          <w:rFonts w:ascii="Arial" w:hAnsi="Arial" w:cs="Arial"/>
          <w:b/>
          <w:bCs/>
          <w:sz w:val="24"/>
          <w:szCs w:val="24"/>
        </w:rPr>
        <w:t>PITHOM</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cities which the children of Israel built for Pharaoh during their captivity in Egypt. Perhaps the name is derived from </w:t>
      </w:r>
      <w:r w:rsidRPr="00476BB6">
        <w:rPr>
          <w:rFonts w:ascii="Arial" w:hAnsi="Arial" w:cs="Arial"/>
          <w:i/>
          <w:iCs/>
          <w:sz w:val="24"/>
          <w:szCs w:val="24"/>
        </w:rPr>
        <w:t>Pe</w:t>
      </w:r>
      <w:r w:rsidRPr="00A80388">
        <w:rPr>
          <w:rFonts w:ascii="Arial" w:hAnsi="Arial" w:cs="Arial"/>
          <w:sz w:val="24"/>
          <w:szCs w:val="24"/>
        </w:rPr>
        <w:t>, the mouth</w:t>
      </w:r>
      <w:r>
        <w:rPr>
          <w:rFonts w:ascii="Arial" w:hAnsi="Arial" w:cs="Arial"/>
          <w:sz w:val="24"/>
          <w:szCs w:val="24"/>
        </w:rPr>
        <w:t xml:space="preserve">, </w:t>
      </w:r>
      <w:r w:rsidRPr="00A80388">
        <w:rPr>
          <w:rFonts w:ascii="Arial" w:hAnsi="Arial" w:cs="Arial"/>
          <w:sz w:val="24"/>
          <w:szCs w:val="24"/>
        </w:rPr>
        <w:t xml:space="preserve">and </w:t>
      </w:r>
      <w:r w:rsidRPr="00476BB6">
        <w:rPr>
          <w:rFonts w:ascii="Arial" w:hAnsi="Arial" w:cs="Arial"/>
          <w:i/>
          <w:iCs/>
          <w:sz w:val="24"/>
          <w:szCs w:val="24"/>
        </w:rPr>
        <w:t>Sham,</w:t>
      </w:r>
      <w:r w:rsidRPr="00A80388">
        <w:rPr>
          <w:rFonts w:ascii="Arial" w:hAnsi="Arial" w:cs="Arial"/>
          <w:sz w:val="24"/>
          <w:szCs w:val="24"/>
        </w:rPr>
        <w:t xml:space="preserve"> which </w:t>
      </w:r>
      <w:r>
        <w:rPr>
          <w:rFonts w:ascii="Arial" w:hAnsi="Arial" w:cs="Arial"/>
          <w:sz w:val="24"/>
          <w:szCs w:val="24"/>
        </w:rPr>
        <w:t>means</w:t>
      </w:r>
      <w:r w:rsidRPr="00A80388">
        <w:rPr>
          <w:rFonts w:ascii="Arial" w:hAnsi="Arial" w:cs="Arial"/>
          <w:sz w:val="24"/>
          <w:szCs w:val="24"/>
        </w:rPr>
        <w:t xml:space="preserve"> to finish;</w:t>
      </w:r>
      <w:r>
        <w:rPr>
          <w:rFonts w:ascii="Arial" w:hAnsi="Arial" w:cs="Arial"/>
          <w:sz w:val="24"/>
          <w:szCs w:val="24"/>
        </w:rPr>
        <w:t xml:space="preserve"> </w:t>
      </w:r>
      <w:r w:rsidRPr="00A80388">
        <w:rPr>
          <w:rFonts w:ascii="Arial" w:hAnsi="Arial" w:cs="Arial"/>
          <w:sz w:val="24"/>
          <w:szCs w:val="24"/>
        </w:rPr>
        <w:t xml:space="preserve">but </w:t>
      </w:r>
      <w:r>
        <w:rPr>
          <w:rFonts w:ascii="Arial" w:hAnsi="Arial" w:cs="Arial"/>
          <w:sz w:val="24"/>
          <w:szCs w:val="24"/>
        </w:rPr>
        <w:t>there</w:t>
      </w:r>
      <w:r w:rsidRPr="00A80388">
        <w:rPr>
          <w:rFonts w:ascii="Arial" w:hAnsi="Arial" w:cs="Arial"/>
          <w:sz w:val="24"/>
          <w:szCs w:val="24"/>
        </w:rPr>
        <w:t xml:space="preserve"> is no authority for it. A much more important consideration is it to remark the diligence of Israel in their captivity, thus building houses for their masters. Though the Egyptians oppressed them, and made their lives bitter by reason of the task-masters set over them, ye</w:t>
      </w:r>
      <w:r>
        <w:rPr>
          <w:rFonts w:ascii="Arial" w:hAnsi="Arial" w:cs="Arial"/>
          <w:sz w:val="24"/>
          <w:szCs w:val="24"/>
        </w:rPr>
        <w:t>t</w:t>
      </w:r>
      <w:r w:rsidRPr="00A80388">
        <w:rPr>
          <w:rFonts w:ascii="Arial" w:hAnsi="Arial" w:cs="Arial"/>
          <w:sz w:val="24"/>
          <w:szCs w:val="24"/>
        </w:rPr>
        <w:t xml:space="preserve"> we do</w:t>
      </w:r>
      <w:r>
        <w:rPr>
          <w:rFonts w:ascii="Arial" w:hAnsi="Arial" w:cs="Arial"/>
          <w:sz w:val="24"/>
          <w:szCs w:val="24"/>
        </w:rPr>
        <w:t>n’t</w:t>
      </w:r>
      <w:r w:rsidRPr="00A80388">
        <w:rPr>
          <w:rFonts w:ascii="Arial" w:hAnsi="Arial" w:cs="Arial"/>
          <w:sz w:val="24"/>
          <w:szCs w:val="24"/>
        </w:rPr>
        <w:t xml:space="preserve"> find that the poor captives gave over their duty because of their enemies</w:t>
      </w:r>
      <w:r>
        <w:rPr>
          <w:rFonts w:ascii="Arial" w:hAnsi="Arial" w:cs="Arial"/>
          <w:sz w:val="24"/>
          <w:szCs w:val="24"/>
        </w:rPr>
        <w:t>’</w:t>
      </w:r>
      <w:r w:rsidRPr="00A80388">
        <w:rPr>
          <w:rFonts w:ascii="Arial" w:hAnsi="Arial" w:cs="Arial"/>
          <w:sz w:val="24"/>
          <w:szCs w:val="24"/>
        </w:rPr>
        <w:t xml:space="preserve"> cruelty. The Holy </w:t>
      </w:r>
      <w:r>
        <w:rPr>
          <w:rFonts w:ascii="Arial" w:hAnsi="Arial" w:cs="Arial"/>
          <w:sz w:val="24"/>
          <w:szCs w:val="24"/>
        </w:rPr>
        <w:t>Spirit</w:t>
      </w:r>
      <w:r w:rsidRPr="00A80388">
        <w:rPr>
          <w:rFonts w:ascii="Arial" w:hAnsi="Arial" w:cs="Arial"/>
          <w:sz w:val="24"/>
          <w:szCs w:val="24"/>
        </w:rPr>
        <w:t xml:space="preserve"> compels the foes of the church thus to give testimony, however unwillingly, to the dutiful and honourable deportment of the people. </w:t>
      </w:r>
      <w:r>
        <w:rPr>
          <w:rFonts w:ascii="Arial" w:hAnsi="Arial" w:cs="Arial"/>
          <w:sz w:val="24"/>
          <w:szCs w:val="24"/>
        </w:rPr>
        <w:t>“</w:t>
      </w:r>
      <w:r w:rsidRPr="00A80388">
        <w:rPr>
          <w:rFonts w:ascii="Arial" w:hAnsi="Arial" w:cs="Arial"/>
          <w:sz w:val="24"/>
          <w:szCs w:val="24"/>
        </w:rPr>
        <w:t xml:space="preserve">And they built for Pharaoh treasure cities, Pithom and Ramases. But the more they afflicted them, the more they multiplied and grew. And they </w:t>
      </w:r>
      <w:r>
        <w:rPr>
          <w:rFonts w:ascii="Arial" w:hAnsi="Arial" w:cs="Arial"/>
          <w:sz w:val="24"/>
          <w:szCs w:val="24"/>
        </w:rPr>
        <w:t>were</w:t>
      </w:r>
      <w:r w:rsidRPr="00A80388">
        <w:rPr>
          <w:rFonts w:ascii="Arial" w:hAnsi="Arial" w:cs="Arial"/>
          <w:sz w:val="24"/>
          <w:szCs w:val="24"/>
        </w:rPr>
        <w:t xml:space="preserve"> grieved because of the children of Israel.</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Ex.1:</w:t>
      </w:r>
      <w:r w:rsidRPr="00A80388">
        <w:rPr>
          <w:rFonts w:ascii="Arial" w:hAnsi="Arial" w:cs="Arial"/>
          <w:sz w:val="24"/>
          <w:szCs w:val="24"/>
        </w:rPr>
        <w:t>11</w:t>
      </w:r>
      <w:r>
        <w:rPr>
          <w:rFonts w:ascii="Arial" w:hAnsi="Arial" w:cs="Arial"/>
          <w:sz w:val="24"/>
          <w:szCs w:val="24"/>
        </w:rPr>
        <w:t>-</w:t>
      </w:r>
      <w:r w:rsidRPr="00A80388">
        <w:rPr>
          <w:rFonts w:ascii="Arial" w:hAnsi="Arial" w:cs="Arial"/>
          <w:sz w:val="24"/>
          <w:szCs w:val="24"/>
        </w:rPr>
        <w:t xml:space="preserve">12)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I beg the reader to observe how everything turned out the reverse of their tyrants</w:t>
      </w:r>
      <w:r>
        <w:rPr>
          <w:rFonts w:ascii="Arial" w:hAnsi="Arial" w:cs="Arial"/>
          <w:sz w:val="24"/>
          <w:szCs w:val="24"/>
        </w:rPr>
        <w:t>’</w:t>
      </w:r>
      <w:r w:rsidRPr="00A80388">
        <w:rPr>
          <w:rFonts w:ascii="Arial" w:hAnsi="Arial" w:cs="Arial"/>
          <w:sz w:val="24"/>
          <w:szCs w:val="24"/>
        </w:rPr>
        <w:t xml:space="preserve"> intention. Egypt wished to </w:t>
      </w:r>
      <w:r>
        <w:rPr>
          <w:rFonts w:ascii="Arial" w:hAnsi="Arial" w:cs="Arial"/>
          <w:sz w:val="24"/>
          <w:szCs w:val="24"/>
        </w:rPr>
        <w:t xml:space="preserve">teach a </w:t>
      </w:r>
      <w:r w:rsidRPr="00A80388">
        <w:rPr>
          <w:rFonts w:ascii="Arial" w:hAnsi="Arial" w:cs="Arial"/>
          <w:sz w:val="24"/>
          <w:szCs w:val="24"/>
        </w:rPr>
        <w:t xml:space="preserve">lesson </w:t>
      </w:r>
      <w:r>
        <w:rPr>
          <w:rFonts w:ascii="Arial" w:hAnsi="Arial" w:cs="Arial"/>
          <w:sz w:val="24"/>
          <w:szCs w:val="24"/>
        </w:rPr>
        <w:t xml:space="preserve">to </w:t>
      </w:r>
      <w:r w:rsidRPr="00A80388">
        <w:rPr>
          <w:rFonts w:ascii="Arial" w:hAnsi="Arial" w:cs="Arial"/>
          <w:sz w:val="24"/>
          <w:szCs w:val="24"/>
        </w:rPr>
        <w:t xml:space="preserve">Israel by cruelty: Israel thrived and multiplied the more. Egypt intended to make their lives bitter to them; </w:t>
      </w:r>
      <w:r>
        <w:rPr>
          <w:rFonts w:ascii="Arial" w:hAnsi="Arial" w:cs="Arial"/>
          <w:sz w:val="24"/>
          <w:szCs w:val="24"/>
        </w:rPr>
        <w:t>where</w:t>
      </w:r>
      <w:r w:rsidRPr="00A80388">
        <w:rPr>
          <w:rFonts w:ascii="Arial" w:hAnsi="Arial" w:cs="Arial"/>
          <w:sz w:val="24"/>
          <w:szCs w:val="24"/>
        </w:rPr>
        <w:t xml:space="preserve">as the bitterness recoiled on themselves. Thus the Lord carries on the gracious purposes of his government in the minds of men in all ages! We have another striking testimony of a </w:t>
      </w:r>
      <w:r>
        <w:rPr>
          <w:rFonts w:ascii="Arial" w:hAnsi="Arial" w:cs="Arial"/>
          <w:sz w:val="24"/>
          <w:szCs w:val="24"/>
        </w:rPr>
        <w:t>similar</w:t>
      </w:r>
      <w:r w:rsidRPr="00A80388">
        <w:rPr>
          <w:rFonts w:ascii="Arial" w:hAnsi="Arial" w:cs="Arial"/>
          <w:sz w:val="24"/>
          <w:szCs w:val="24"/>
        </w:rPr>
        <w:t xml:space="preserve"> kind to the good conduct of the Lord</w:t>
      </w:r>
      <w:r>
        <w:rPr>
          <w:rFonts w:ascii="Arial" w:hAnsi="Arial" w:cs="Arial"/>
          <w:sz w:val="24"/>
          <w:szCs w:val="24"/>
        </w:rPr>
        <w:t>’</w:t>
      </w:r>
      <w:r w:rsidRPr="00A80388">
        <w:rPr>
          <w:rFonts w:ascii="Arial" w:hAnsi="Arial" w:cs="Arial"/>
          <w:sz w:val="24"/>
          <w:szCs w:val="24"/>
        </w:rPr>
        <w:t xml:space="preserve">s people on a similar occasion, when the people </w:t>
      </w:r>
      <w:r>
        <w:rPr>
          <w:rFonts w:ascii="Arial" w:hAnsi="Arial" w:cs="Arial"/>
          <w:sz w:val="24"/>
          <w:szCs w:val="24"/>
        </w:rPr>
        <w:t>were</w:t>
      </w:r>
      <w:r w:rsidRPr="00A80388">
        <w:rPr>
          <w:rFonts w:ascii="Arial" w:hAnsi="Arial" w:cs="Arial"/>
          <w:sz w:val="24"/>
          <w:szCs w:val="24"/>
        </w:rPr>
        <w:t xml:space="preserve"> again brought into bondage. I mean when Jobin, king of Canaan, ruled with an iron rod over Israel. (See Judg</w:t>
      </w:r>
      <w:r>
        <w:rPr>
          <w:rFonts w:ascii="Arial" w:hAnsi="Arial" w:cs="Arial"/>
          <w:sz w:val="24"/>
          <w:szCs w:val="24"/>
        </w:rPr>
        <w:t>.</w:t>
      </w:r>
      <w:r w:rsidRPr="00A80388">
        <w:rPr>
          <w:rFonts w:ascii="Arial" w:hAnsi="Arial" w:cs="Arial"/>
          <w:sz w:val="24"/>
          <w:szCs w:val="24"/>
        </w:rPr>
        <w:t xml:space="preserve"> chap</w:t>
      </w:r>
      <w:r>
        <w:rPr>
          <w:rFonts w:ascii="Arial" w:hAnsi="Arial" w:cs="Arial"/>
          <w:sz w:val="24"/>
          <w:szCs w:val="24"/>
        </w:rPr>
        <w:t>ters</w:t>
      </w:r>
      <w:r w:rsidRPr="00A80388">
        <w:rPr>
          <w:rFonts w:ascii="Arial" w:hAnsi="Arial" w:cs="Arial"/>
          <w:sz w:val="24"/>
          <w:szCs w:val="24"/>
        </w:rPr>
        <w:t xml:space="preserve"> </w:t>
      </w:r>
      <w:r>
        <w:rPr>
          <w:rFonts w:ascii="Arial" w:hAnsi="Arial" w:cs="Arial"/>
          <w:sz w:val="24"/>
          <w:szCs w:val="24"/>
        </w:rPr>
        <w:t>4-5</w:t>
      </w:r>
      <w:r w:rsidRPr="00A80388">
        <w:rPr>
          <w:rFonts w:ascii="Arial" w:hAnsi="Arial" w:cs="Arial"/>
          <w:sz w:val="24"/>
          <w:szCs w:val="24"/>
        </w:rPr>
        <w:t xml:space="preserve">) The mother of Sisera gave this unintentional testimony to the good housewifery of our mothers in Israel, when, looking out at a window to watch for the coming of her son in triumph, she cried out, </w:t>
      </w:r>
      <w:r>
        <w:rPr>
          <w:rFonts w:ascii="Arial" w:hAnsi="Arial" w:cs="Arial"/>
          <w:sz w:val="24"/>
          <w:szCs w:val="24"/>
        </w:rPr>
        <w:t>“</w:t>
      </w:r>
      <w:r w:rsidRPr="00A80388">
        <w:rPr>
          <w:rFonts w:ascii="Arial" w:hAnsi="Arial" w:cs="Arial"/>
          <w:sz w:val="24"/>
          <w:szCs w:val="24"/>
        </w:rPr>
        <w:t>Have they not divided the preys to every man a damsel or two; to Sisera a prey of divers colours, a prey of divers colours of needlework, of divers colours of needlework on both sides, meet for the necks of them that take the spoil?</w:t>
      </w:r>
      <w:r>
        <w:rPr>
          <w:rFonts w:ascii="Arial" w:hAnsi="Arial" w:cs="Arial"/>
          <w:sz w:val="24"/>
          <w:szCs w:val="24"/>
        </w:rPr>
        <w:t>”</w:t>
      </w:r>
      <w:r w:rsidRPr="00A80388">
        <w:rPr>
          <w:rFonts w:ascii="Arial" w:hAnsi="Arial" w:cs="Arial"/>
          <w:sz w:val="24"/>
          <w:szCs w:val="24"/>
        </w:rPr>
        <w:t xml:space="preserve"> (Judg. </w:t>
      </w:r>
      <w:r>
        <w:rPr>
          <w:rFonts w:ascii="Arial" w:hAnsi="Arial" w:cs="Arial"/>
          <w:sz w:val="24"/>
          <w:szCs w:val="24"/>
        </w:rPr>
        <w:t>5:</w:t>
      </w:r>
      <w:r w:rsidRPr="00A80388">
        <w:rPr>
          <w:rFonts w:ascii="Arial" w:hAnsi="Arial" w:cs="Arial"/>
          <w:sz w:val="24"/>
          <w:szCs w:val="24"/>
        </w:rPr>
        <w:t xml:space="preserve">30) </w:t>
      </w:r>
      <w:r>
        <w:rPr>
          <w:rFonts w:ascii="Arial" w:hAnsi="Arial" w:cs="Arial"/>
          <w:sz w:val="24"/>
          <w:szCs w:val="24"/>
        </w:rPr>
        <w:t>Here,</w:t>
      </w:r>
      <w:r w:rsidRPr="00A80388">
        <w:rPr>
          <w:rFonts w:ascii="Arial" w:hAnsi="Arial" w:cs="Arial"/>
          <w:sz w:val="24"/>
          <w:szCs w:val="24"/>
        </w:rPr>
        <w:t xml:space="preserve"> we see that the daughters of Israel, as their fathers before them, ate not the bread of idleness, for their di</w:t>
      </w:r>
      <w:r>
        <w:rPr>
          <w:rFonts w:ascii="Arial" w:hAnsi="Arial" w:cs="Arial"/>
          <w:sz w:val="24"/>
          <w:szCs w:val="24"/>
        </w:rPr>
        <w:t>fferent</w:t>
      </w:r>
      <w:r w:rsidRPr="00A80388">
        <w:rPr>
          <w:rFonts w:ascii="Arial" w:hAnsi="Arial" w:cs="Arial"/>
          <w:sz w:val="24"/>
          <w:szCs w:val="24"/>
        </w:rPr>
        <w:t xml:space="preserve"> colours of needlework manifested their industry.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But what an awful character must this mother of Sisera have been, to take pleasure in the lusts of her son! Forgetting the chastity of her sex, she seemed to rest in the very thought that the daughters of Israel would serve for the savage sports of her son and his army, and a damsel or two fall to the lot of every man. We see </w:t>
      </w:r>
      <w:r>
        <w:rPr>
          <w:rFonts w:ascii="Arial" w:hAnsi="Arial" w:cs="Arial"/>
          <w:sz w:val="24"/>
          <w:szCs w:val="24"/>
        </w:rPr>
        <w:t>here</w:t>
      </w:r>
      <w:r w:rsidRPr="00A80388">
        <w:rPr>
          <w:rFonts w:ascii="Arial" w:hAnsi="Arial" w:cs="Arial"/>
          <w:sz w:val="24"/>
          <w:szCs w:val="24"/>
        </w:rPr>
        <w:t xml:space="preserve">, in striking features, a mind indeed ripe for hell. We </w:t>
      </w:r>
      <w:r>
        <w:rPr>
          <w:rFonts w:ascii="Arial" w:hAnsi="Arial" w:cs="Arial"/>
          <w:sz w:val="24"/>
          <w:szCs w:val="24"/>
        </w:rPr>
        <w:t>see</w:t>
      </w:r>
      <w:r w:rsidRPr="00A80388">
        <w:rPr>
          <w:rFonts w:ascii="Arial" w:hAnsi="Arial" w:cs="Arial"/>
          <w:sz w:val="24"/>
          <w:szCs w:val="24"/>
        </w:rPr>
        <w:t xml:space="preserve"> sin become so exceedingly sinful that the sinner enjoys</w:t>
      </w:r>
      <w:r>
        <w:rPr>
          <w:rFonts w:ascii="Arial" w:hAnsi="Arial" w:cs="Arial"/>
          <w:sz w:val="24"/>
          <w:szCs w:val="24"/>
        </w:rPr>
        <w:t>,</w:t>
      </w:r>
      <w:r w:rsidRPr="00A80388">
        <w:rPr>
          <w:rFonts w:ascii="Arial" w:hAnsi="Arial" w:cs="Arial"/>
          <w:sz w:val="24"/>
          <w:szCs w:val="24"/>
        </w:rPr>
        <w:t xml:space="preserve"> in idea</w:t>
      </w:r>
      <w:r>
        <w:rPr>
          <w:rFonts w:ascii="Arial" w:hAnsi="Arial" w:cs="Arial"/>
          <w:sz w:val="24"/>
          <w:szCs w:val="24"/>
        </w:rPr>
        <w:t>,</w:t>
      </w:r>
      <w:r w:rsidRPr="00A80388">
        <w:rPr>
          <w:rFonts w:ascii="Arial" w:hAnsi="Arial" w:cs="Arial"/>
          <w:sz w:val="24"/>
          <w:szCs w:val="24"/>
        </w:rPr>
        <w:t xml:space="preserve"> what in reality he do</w:t>
      </w:r>
      <w:r>
        <w:rPr>
          <w:rFonts w:ascii="Arial" w:hAnsi="Arial" w:cs="Arial"/>
          <w:sz w:val="24"/>
          <w:szCs w:val="24"/>
        </w:rPr>
        <w:t>es</w:t>
      </w:r>
      <w:r w:rsidRPr="00A80388">
        <w:rPr>
          <w:rFonts w:ascii="Arial" w:hAnsi="Arial" w:cs="Arial"/>
          <w:sz w:val="24"/>
          <w:szCs w:val="24"/>
        </w:rPr>
        <w:t xml:space="preserve"> not partake </w:t>
      </w:r>
      <w:r>
        <w:rPr>
          <w:rFonts w:ascii="Arial" w:hAnsi="Arial" w:cs="Arial"/>
          <w:sz w:val="24"/>
          <w:szCs w:val="24"/>
        </w:rPr>
        <w:t>in</w:t>
      </w:r>
      <w:r w:rsidRPr="00A80388">
        <w:rPr>
          <w:rFonts w:ascii="Arial" w:hAnsi="Arial" w:cs="Arial"/>
          <w:sz w:val="24"/>
          <w:szCs w:val="24"/>
        </w:rPr>
        <w:t xml:space="preserve">. This is the state which the apostle Paul describes of sinners, </w:t>
      </w:r>
      <w:r>
        <w:rPr>
          <w:rFonts w:ascii="Arial" w:hAnsi="Arial" w:cs="Arial"/>
          <w:sz w:val="24"/>
          <w:szCs w:val="24"/>
        </w:rPr>
        <w:t>“</w:t>
      </w:r>
      <w:r w:rsidRPr="00A80388">
        <w:rPr>
          <w:rFonts w:ascii="Arial" w:hAnsi="Arial" w:cs="Arial"/>
          <w:sz w:val="24"/>
          <w:szCs w:val="24"/>
        </w:rPr>
        <w:t xml:space="preserve">who knowing the </w:t>
      </w:r>
      <w:r>
        <w:rPr>
          <w:rFonts w:ascii="Arial" w:hAnsi="Arial" w:cs="Arial"/>
          <w:sz w:val="24"/>
          <w:szCs w:val="24"/>
        </w:rPr>
        <w:t>judgement</w:t>
      </w:r>
      <w:r w:rsidRPr="00A80388">
        <w:rPr>
          <w:rFonts w:ascii="Arial" w:hAnsi="Arial" w:cs="Arial"/>
          <w:sz w:val="24"/>
          <w:szCs w:val="24"/>
        </w:rPr>
        <w:t xml:space="preserve"> of God, that they </w:t>
      </w:r>
      <w:r w:rsidRPr="00A80388">
        <w:rPr>
          <w:rFonts w:ascii="Arial" w:hAnsi="Arial" w:cs="Arial"/>
          <w:sz w:val="24"/>
          <w:szCs w:val="24"/>
        </w:rPr>
        <w:lastRenderedPageBreak/>
        <w:t>who commit such things are worthy of death, not only do the same, but take pleasure in them that do them.</w:t>
      </w:r>
      <w:r>
        <w:rPr>
          <w:rFonts w:ascii="Arial" w:hAnsi="Arial" w:cs="Arial"/>
          <w:sz w:val="24"/>
          <w:szCs w:val="24"/>
        </w:rPr>
        <w:t>”</w:t>
      </w:r>
      <w:r w:rsidRPr="00A80388">
        <w:rPr>
          <w:rFonts w:ascii="Arial" w:hAnsi="Arial" w:cs="Arial"/>
          <w:sz w:val="24"/>
          <w:szCs w:val="24"/>
        </w:rPr>
        <w:t xml:space="preserve"> (Rom. </w:t>
      </w:r>
      <w:r>
        <w:rPr>
          <w:rFonts w:ascii="Arial" w:hAnsi="Arial" w:cs="Arial"/>
          <w:sz w:val="24"/>
          <w:szCs w:val="24"/>
        </w:rPr>
        <w:t>1:</w:t>
      </w:r>
      <w:r w:rsidRPr="00A80388">
        <w:rPr>
          <w:rFonts w:ascii="Arial" w:hAnsi="Arial" w:cs="Arial"/>
          <w:sz w:val="24"/>
          <w:szCs w:val="24"/>
        </w:rPr>
        <w:t xml:space="preserve">32) The imagination can form no picture out of hell of equal malignity </w:t>
      </w:r>
      <w:r>
        <w:rPr>
          <w:rFonts w:ascii="Arial" w:hAnsi="Arial" w:cs="Arial"/>
          <w:sz w:val="24"/>
          <w:szCs w:val="24"/>
        </w:rPr>
        <w:t xml:space="preserve">[evilness] </w:t>
      </w:r>
      <w:r w:rsidRPr="00A80388">
        <w:rPr>
          <w:rFonts w:ascii="Arial" w:hAnsi="Arial" w:cs="Arial"/>
          <w:sz w:val="24"/>
          <w:szCs w:val="24"/>
        </w:rPr>
        <w:t>of mind. Such are full ripe for hell; the next step brings them into it. They are like a vessel</w:t>
      </w:r>
      <w:r>
        <w:rPr>
          <w:rFonts w:ascii="Arial" w:hAnsi="Arial" w:cs="Arial"/>
          <w:sz w:val="24"/>
          <w:szCs w:val="24"/>
        </w:rPr>
        <w:t>,</w:t>
      </w:r>
      <w:r w:rsidRPr="00A80388">
        <w:rPr>
          <w:rFonts w:ascii="Arial" w:hAnsi="Arial" w:cs="Arial"/>
          <w:sz w:val="24"/>
          <w:szCs w:val="24"/>
        </w:rPr>
        <w:t xml:space="preserve"> brim full</w:t>
      </w:r>
      <w:r>
        <w:rPr>
          <w:rFonts w:ascii="Arial" w:hAnsi="Arial" w:cs="Arial"/>
          <w:sz w:val="24"/>
          <w:szCs w:val="24"/>
        </w:rPr>
        <w:t>;</w:t>
      </w:r>
      <w:r w:rsidRPr="00A80388">
        <w:rPr>
          <w:rFonts w:ascii="Arial" w:hAnsi="Arial" w:cs="Arial"/>
          <w:sz w:val="24"/>
          <w:szCs w:val="24"/>
        </w:rPr>
        <w:t xml:space="preserve"> one drop more, and they sink to the bottom.</w:t>
      </w:r>
    </w:p>
    <w:p w:rsidR="003020C1" w:rsidRDefault="003020C1" w:rsidP="00C40662">
      <w:pPr>
        <w:spacing w:after="0" w:line="276" w:lineRule="auto"/>
        <w:jc w:val="both"/>
        <w:rPr>
          <w:rFonts w:ascii="Arial" w:hAnsi="Arial" w:cs="Arial"/>
          <w:sz w:val="24"/>
          <w:szCs w:val="24"/>
        </w:rPr>
      </w:pPr>
    </w:p>
    <w:p w:rsidR="003020C1" w:rsidRPr="002F556D" w:rsidRDefault="003020C1" w:rsidP="00C40662">
      <w:pPr>
        <w:spacing w:after="0" w:line="276" w:lineRule="auto"/>
        <w:jc w:val="both"/>
        <w:rPr>
          <w:rFonts w:ascii="Arial" w:hAnsi="Arial" w:cs="Arial"/>
          <w:b/>
          <w:bCs/>
          <w:sz w:val="24"/>
          <w:szCs w:val="24"/>
        </w:rPr>
      </w:pPr>
      <w:r w:rsidRPr="002F556D">
        <w:rPr>
          <w:rFonts w:ascii="Arial" w:hAnsi="Arial" w:cs="Arial"/>
          <w:b/>
          <w:bCs/>
          <w:sz w:val="24"/>
          <w:szCs w:val="24"/>
        </w:rPr>
        <w:t>PLAGUES OF EGYPT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It may not be unacceptable to the readers of this work to have brought before them in one short view the account of the plagues of Egypt, in order to take</w:t>
      </w:r>
      <w:r>
        <w:rPr>
          <w:rFonts w:ascii="Arial" w:hAnsi="Arial" w:cs="Arial"/>
          <w:sz w:val="24"/>
          <w:szCs w:val="24"/>
        </w:rPr>
        <w:t>,</w:t>
      </w:r>
      <w:r w:rsidRPr="00A80388">
        <w:rPr>
          <w:rFonts w:ascii="Arial" w:hAnsi="Arial" w:cs="Arial"/>
          <w:sz w:val="24"/>
          <w:szCs w:val="24"/>
        </w:rPr>
        <w:t xml:space="preserve"> in a comprehensive manner</w:t>
      </w:r>
      <w:r>
        <w:rPr>
          <w:rFonts w:ascii="Arial" w:hAnsi="Arial" w:cs="Arial"/>
          <w:sz w:val="24"/>
          <w:szCs w:val="24"/>
        </w:rPr>
        <w:t>,</w:t>
      </w:r>
      <w:r w:rsidRPr="00A80388">
        <w:rPr>
          <w:rFonts w:ascii="Arial" w:hAnsi="Arial" w:cs="Arial"/>
          <w:sz w:val="24"/>
          <w:szCs w:val="24"/>
        </w:rPr>
        <w:t xml:space="preserve"> the </w:t>
      </w:r>
      <w:r>
        <w:rPr>
          <w:rFonts w:ascii="Arial" w:hAnsi="Arial" w:cs="Arial"/>
          <w:sz w:val="24"/>
          <w:szCs w:val="24"/>
        </w:rPr>
        <w:t>judgement</w:t>
      </w:r>
      <w:r w:rsidRPr="00A80388">
        <w:rPr>
          <w:rFonts w:ascii="Arial" w:hAnsi="Arial" w:cs="Arial"/>
          <w:sz w:val="24"/>
          <w:szCs w:val="24"/>
        </w:rPr>
        <w:t xml:space="preserve"> of God over the Egyptians, while manifesting grace to his Israel.</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ten </w:t>
      </w:r>
      <w:r>
        <w:rPr>
          <w:rFonts w:ascii="Arial" w:hAnsi="Arial" w:cs="Arial"/>
          <w:sz w:val="24"/>
          <w:szCs w:val="24"/>
        </w:rPr>
        <w:t>different</w:t>
      </w:r>
      <w:r w:rsidRPr="00A80388">
        <w:rPr>
          <w:rFonts w:ascii="Arial" w:hAnsi="Arial" w:cs="Arial"/>
          <w:sz w:val="24"/>
          <w:szCs w:val="24"/>
        </w:rPr>
        <w:t xml:space="preserve"> plagues which the Lord brought on Egypt, all succeeding one another, with only the intermission of a few days; and each rising in succession with more tremendous </w:t>
      </w:r>
      <w:r>
        <w:rPr>
          <w:rFonts w:ascii="Arial" w:hAnsi="Arial" w:cs="Arial"/>
          <w:sz w:val="24"/>
          <w:szCs w:val="24"/>
        </w:rPr>
        <w:t>judgement</w:t>
      </w:r>
      <w:r w:rsidRPr="00A80388">
        <w:rPr>
          <w:rFonts w:ascii="Arial" w:hAnsi="Arial" w:cs="Arial"/>
          <w:sz w:val="24"/>
          <w:szCs w:val="24"/>
        </w:rPr>
        <w:t>, until</w:t>
      </w:r>
      <w:r>
        <w:rPr>
          <w:rFonts w:ascii="Arial" w:hAnsi="Arial" w:cs="Arial"/>
          <w:sz w:val="24"/>
          <w:szCs w:val="24"/>
        </w:rPr>
        <w:t>,</w:t>
      </w:r>
      <w:r w:rsidRPr="00A80388">
        <w:rPr>
          <w:rFonts w:ascii="Arial" w:hAnsi="Arial" w:cs="Arial"/>
          <w:sz w:val="24"/>
          <w:szCs w:val="24"/>
        </w:rPr>
        <w:t xml:space="preserve"> in the last of them</w:t>
      </w:r>
      <w:r>
        <w:rPr>
          <w:rFonts w:ascii="Arial" w:hAnsi="Arial" w:cs="Arial"/>
          <w:sz w:val="24"/>
          <w:szCs w:val="24"/>
        </w:rPr>
        <w:t>,</w:t>
      </w:r>
      <w:r w:rsidRPr="00A80388">
        <w:rPr>
          <w:rFonts w:ascii="Arial" w:hAnsi="Arial" w:cs="Arial"/>
          <w:sz w:val="24"/>
          <w:szCs w:val="24"/>
        </w:rPr>
        <w:t xml:space="preserve"> the Egyptians began to discover that</w:t>
      </w:r>
      <w:r>
        <w:rPr>
          <w:rFonts w:ascii="Arial" w:hAnsi="Arial" w:cs="Arial"/>
          <w:sz w:val="24"/>
          <w:szCs w:val="24"/>
        </w:rPr>
        <w:t>,</w:t>
      </w:r>
      <w:r w:rsidRPr="00A80388">
        <w:rPr>
          <w:rFonts w:ascii="Arial" w:hAnsi="Arial" w:cs="Arial"/>
          <w:sz w:val="24"/>
          <w:szCs w:val="24"/>
        </w:rPr>
        <w:t xml:space="preserve"> if the Lord persisted in the infliction, all Egypt </w:t>
      </w:r>
      <w:r>
        <w:rPr>
          <w:rFonts w:ascii="Arial" w:hAnsi="Arial" w:cs="Arial"/>
          <w:sz w:val="24"/>
          <w:szCs w:val="24"/>
        </w:rPr>
        <w:t>would be</w:t>
      </w:r>
      <w:r w:rsidRPr="00A80388">
        <w:rPr>
          <w:rFonts w:ascii="Arial" w:hAnsi="Arial" w:cs="Arial"/>
          <w:sz w:val="24"/>
          <w:szCs w:val="24"/>
        </w:rPr>
        <w:t xml:space="preserve"> destroyed.</w:t>
      </w:r>
      <w:r>
        <w:rPr>
          <w:rFonts w:ascii="Arial" w:hAnsi="Arial" w:cs="Arial"/>
          <w:sz w:val="24"/>
          <w:szCs w:val="24"/>
        </w:rPr>
        <w:t xml:space="preserve"> </w:t>
      </w:r>
      <w:r w:rsidRPr="00A80388">
        <w:rPr>
          <w:rFonts w:ascii="Arial" w:hAnsi="Arial" w:cs="Arial"/>
          <w:sz w:val="24"/>
          <w:szCs w:val="24"/>
        </w:rPr>
        <w:t>The first was that of turning the waters of their famous river</w:t>
      </w:r>
      <w:r>
        <w:rPr>
          <w:rFonts w:ascii="Arial" w:hAnsi="Arial" w:cs="Arial"/>
          <w:sz w:val="24"/>
          <w:szCs w:val="24"/>
        </w:rPr>
        <w:t>,</w:t>
      </w:r>
      <w:r w:rsidRPr="00A80388">
        <w:rPr>
          <w:rFonts w:ascii="Arial" w:hAnsi="Arial" w:cs="Arial"/>
          <w:sz w:val="24"/>
          <w:szCs w:val="24"/>
        </w:rPr>
        <w:t xml:space="preserve"> the Nile</w:t>
      </w:r>
      <w:r>
        <w:rPr>
          <w:rFonts w:ascii="Arial" w:hAnsi="Arial" w:cs="Arial"/>
          <w:sz w:val="24"/>
          <w:szCs w:val="24"/>
        </w:rPr>
        <w:t>,</w:t>
      </w:r>
      <w:r w:rsidRPr="00A80388">
        <w:rPr>
          <w:rFonts w:ascii="Arial" w:hAnsi="Arial" w:cs="Arial"/>
          <w:sz w:val="24"/>
          <w:szCs w:val="24"/>
        </w:rPr>
        <w:t xml:space="preserve"> into blood. It is worthy </w:t>
      </w:r>
      <w:r>
        <w:rPr>
          <w:rFonts w:ascii="Arial" w:hAnsi="Arial" w:cs="Arial"/>
          <w:sz w:val="24"/>
          <w:szCs w:val="24"/>
        </w:rPr>
        <w:t xml:space="preserve">of </w:t>
      </w:r>
      <w:r w:rsidRPr="00A80388">
        <w:rPr>
          <w:rFonts w:ascii="Arial" w:hAnsi="Arial" w:cs="Arial"/>
          <w:sz w:val="24"/>
          <w:szCs w:val="24"/>
        </w:rPr>
        <w:t>remark</w:t>
      </w:r>
      <w:r>
        <w:rPr>
          <w:rFonts w:ascii="Arial" w:hAnsi="Arial" w:cs="Arial"/>
          <w:sz w:val="24"/>
          <w:szCs w:val="24"/>
        </w:rPr>
        <w:t>,</w:t>
      </w:r>
      <w:r w:rsidRPr="00A80388">
        <w:rPr>
          <w:rFonts w:ascii="Arial" w:hAnsi="Arial" w:cs="Arial"/>
          <w:sz w:val="24"/>
          <w:szCs w:val="24"/>
        </w:rPr>
        <w:t xml:space="preserve"> that the first miracle </w:t>
      </w:r>
      <w:r>
        <w:rPr>
          <w:rFonts w:ascii="Arial" w:hAnsi="Arial" w:cs="Arial"/>
          <w:sz w:val="24"/>
          <w:szCs w:val="24"/>
        </w:rPr>
        <w:t>performed</w:t>
      </w:r>
      <w:r w:rsidRPr="00A80388">
        <w:rPr>
          <w:rFonts w:ascii="Arial" w:hAnsi="Arial" w:cs="Arial"/>
          <w:sz w:val="24"/>
          <w:szCs w:val="24"/>
        </w:rPr>
        <w:t xml:space="preserve"> by Moses was this</w:t>
      </w:r>
      <w:r>
        <w:rPr>
          <w:rFonts w:ascii="Arial" w:hAnsi="Arial" w:cs="Arial"/>
          <w:sz w:val="24"/>
          <w:szCs w:val="24"/>
        </w:rPr>
        <w:t>,</w:t>
      </w:r>
      <w:r w:rsidRPr="00A80388">
        <w:rPr>
          <w:rFonts w:ascii="Arial" w:hAnsi="Arial" w:cs="Arial"/>
          <w:sz w:val="24"/>
          <w:szCs w:val="24"/>
        </w:rPr>
        <w:t xml:space="preserve"> of turning water into blood; but the first miracle of the Lord Jesus Christ was that of turning water into wine. (John </w:t>
      </w:r>
      <w:r>
        <w:rPr>
          <w:rFonts w:ascii="Arial" w:hAnsi="Arial" w:cs="Arial"/>
          <w:sz w:val="24"/>
          <w:szCs w:val="24"/>
        </w:rPr>
        <w:t>2:</w:t>
      </w:r>
      <w:r w:rsidRPr="00A80388">
        <w:rPr>
          <w:rFonts w:ascii="Arial" w:hAnsi="Arial" w:cs="Arial"/>
          <w:sz w:val="24"/>
          <w:szCs w:val="24"/>
        </w:rPr>
        <w:t xml:space="preserve">11) And was it not in both instances figurative of the </w:t>
      </w:r>
      <w:r>
        <w:rPr>
          <w:rFonts w:ascii="Arial" w:hAnsi="Arial" w:cs="Arial"/>
          <w:sz w:val="24"/>
          <w:szCs w:val="24"/>
        </w:rPr>
        <w:t>different</w:t>
      </w:r>
      <w:r w:rsidRPr="00A80388">
        <w:rPr>
          <w:rFonts w:ascii="Arial" w:hAnsi="Arial" w:cs="Arial"/>
          <w:sz w:val="24"/>
          <w:szCs w:val="24"/>
        </w:rPr>
        <w:t xml:space="preserve"> dispensations of the law and the gospel? Everything under the law, like the full flowing streams of the Nile turned into blood, is made a source of condemnation: it is called indeed the ministration of death, (2 Cor. </w:t>
      </w:r>
      <w:r>
        <w:rPr>
          <w:rFonts w:ascii="Arial" w:hAnsi="Arial" w:cs="Arial"/>
          <w:sz w:val="24"/>
          <w:szCs w:val="24"/>
        </w:rPr>
        <w:t>3:</w:t>
      </w:r>
      <w:r w:rsidRPr="00A80388">
        <w:rPr>
          <w:rFonts w:ascii="Arial" w:hAnsi="Arial" w:cs="Arial"/>
          <w:sz w:val="24"/>
          <w:szCs w:val="24"/>
        </w:rPr>
        <w:t>7) Everything under the gospel brings with it life and liberty. Jesus puts a blessing into our most common comforts, and the whole is sanctified.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second plague of Egypt was that of the frogs. (Ex. </w:t>
      </w:r>
      <w:r>
        <w:rPr>
          <w:rFonts w:ascii="Arial" w:hAnsi="Arial" w:cs="Arial"/>
          <w:sz w:val="24"/>
          <w:szCs w:val="24"/>
        </w:rPr>
        <w:t>8:</w:t>
      </w:r>
      <w:r w:rsidRPr="00A80388">
        <w:rPr>
          <w:rFonts w:ascii="Arial" w:hAnsi="Arial" w:cs="Arial"/>
          <w:sz w:val="24"/>
          <w:szCs w:val="24"/>
        </w:rPr>
        <w:t xml:space="preserve">1, 14) </w:t>
      </w:r>
      <w:r>
        <w:rPr>
          <w:rFonts w:ascii="Arial" w:hAnsi="Arial" w:cs="Arial"/>
          <w:sz w:val="24"/>
          <w:szCs w:val="24"/>
        </w:rPr>
        <w:t>There</w:t>
      </w:r>
      <w:r w:rsidRPr="00A80388">
        <w:rPr>
          <w:rFonts w:ascii="Arial" w:hAnsi="Arial" w:cs="Arial"/>
          <w:sz w:val="24"/>
          <w:szCs w:val="24"/>
        </w:rPr>
        <w:t xml:space="preserve"> was </w:t>
      </w:r>
      <w:r>
        <w:rPr>
          <w:rFonts w:ascii="Arial" w:hAnsi="Arial" w:cs="Arial"/>
          <w:sz w:val="24"/>
          <w:szCs w:val="24"/>
        </w:rPr>
        <w:t>something</w:t>
      </w:r>
      <w:r w:rsidRPr="00A80388">
        <w:rPr>
          <w:rFonts w:ascii="Arial" w:hAnsi="Arial" w:cs="Arial"/>
          <w:sz w:val="24"/>
          <w:szCs w:val="24"/>
        </w:rPr>
        <w:t xml:space="preserve"> particularly striking in this progression of Egypt</w:t>
      </w:r>
      <w:r>
        <w:rPr>
          <w:rFonts w:ascii="Arial" w:hAnsi="Arial" w:cs="Arial"/>
          <w:sz w:val="24"/>
          <w:szCs w:val="24"/>
        </w:rPr>
        <w:t>’</w:t>
      </w:r>
      <w:r w:rsidRPr="00A80388">
        <w:rPr>
          <w:rFonts w:ascii="Arial" w:hAnsi="Arial" w:cs="Arial"/>
          <w:sz w:val="24"/>
          <w:szCs w:val="24"/>
        </w:rPr>
        <w:t>s torments. The first was remote and distant, confined to the rivers and water; but</w:t>
      </w:r>
      <w:r>
        <w:rPr>
          <w:rFonts w:ascii="Arial" w:hAnsi="Arial" w:cs="Arial"/>
          <w:sz w:val="24"/>
          <w:szCs w:val="24"/>
        </w:rPr>
        <w:t>,</w:t>
      </w:r>
      <w:r w:rsidRPr="00A80388">
        <w:rPr>
          <w:rFonts w:ascii="Arial" w:hAnsi="Arial" w:cs="Arial"/>
          <w:sz w:val="24"/>
          <w:szCs w:val="24"/>
        </w:rPr>
        <w:t xml:space="preserve"> this second is brought nearer home, and comes near their persons, in their houses, and </w:t>
      </w:r>
      <w:r>
        <w:rPr>
          <w:rFonts w:ascii="Arial" w:hAnsi="Arial" w:cs="Arial"/>
          <w:sz w:val="24"/>
          <w:szCs w:val="24"/>
        </w:rPr>
        <w:t xml:space="preserve">in </w:t>
      </w:r>
      <w:r w:rsidRPr="00A80388">
        <w:rPr>
          <w:rFonts w:ascii="Arial" w:hAnsi="Arial" w:cs="Arial"/>
          <w:sz w:val="24"/>
          <w:szCs w:val="24"/>
        </w:rPr>
        <w:t>their chambers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Their land (sa</w:t>
      </w:r>
      <w:r>
        <w:rPr>
          <w:rFonts w:ascii="Arial" w:hAnsi="Arial" w:cs="Arial"/>
          <w:sz w:val="24"/>
          <w:szCs w:val="24"/>
        </w:rPr>
        <w:t>ys</w:t>
      </w:r>
      <w:r w:rsidRPr="00A80388">
        <w:rPr>
          <w:rFonts w:ascii="Arial" w:hAnsi="Arial" w:cs="Arial"/>
          <w:sz w:val="24"/>
          <w:szCs w:val="24"/>
        </w:rPr>
        <w:t xml:space="preserve"> the Psalmist) brought forth frogs in abundance in the chambers of their kings.</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105:</w:t>
      </w:r>
      <w:r w:rsidRPr="00A80388">
        <w:rPr>
          <w:rFonts w:ascii="Arial" w:hAnsi="Arial" w:cs="Arial"/>
          <w:sz w:val="24"/>
          <w:szCs w:val="24"/>
        </w:rPr>
        <w:t>30) When one affliction lose</w:t>
      </w:r>
      <w:r>
        <w:rPr>
          <w:rFonts w:ascii="Arial" w:hAnsi="Arial" w:cs="Arial"/>
          <w:sz w:val="24"/>
          <w:szCs w:val="24"/>
        </w:rPr>
        <w:t>s</w:t>
      </w:r>
      <w:r w:rsidRPr="00A80388">
        <w:rPr>
          <w:rFonts w:ascii="Arial" w:hAnsi="Arial" w:cs="Arial"/>
          <w:sz w:val="24"/>
          <w:szCs w:val="24"/>
        </w:rPr>
        <w:t xml:space="preserve"> its effect, a second and a greater </w:t>
      </w:r>
      <w:r>
        <w:rPr>
          <w:rFonts w:ascii="Arial" w:hAnsi="Arial" w:cs="Arial"/>
          <w:sz w:val="24"/>
          <w:szCs w:val="24"/>
        </w:rPr>
        <w:t>will</w:t>
      </w:r>
      <w:r w:rsidRPr="00A80388">
        <w:rPr>
          <w:rFonts w:ascii="Arial" w:hAnsi="Arial" w:cs="Arial"/>
          <w:sz w:val="24"/>
          <w:szCs w:val="24"/>
        </w:rPr>
        <w:t xml:space="preserve"> follow. If distant corrections are not heard, the stroke </w:t>
      </w:r>
      <w:r>
        <w:rPr>
          <w:rFonts w:ascii="Arial" w:hAnsi="Arial" w:cs="Arial"/>
          <w:sz w:val="24"/>
          <w:szCs w:val="24"/>
        </w:rPr>
        <w:t>will</w:t>
      </w:r>
      <w:r w:rsidRPr="00A80388">
        <w:rPr>
          <w:rFonts w:ascii="Arial" w:hAnsi="Arial" w:cs="Arial"/>
          <w:sz w:val="24"/>
          <w:szCs w:val="24"/>
        </w:rPr>
        <w:t xml:space="preserve"> be both seen and felt within our houses. This progressive punishment of the Lord, even on his own people, is set </w:t>
      </w:r>
      <w:r>
        <w:rPr>
          <w:rFonts w:ascii="Arial" w:hAnsi="Arial" w:cs="Arial"/>
          <w:sz w:val="24"/>
          <w:szCs w:val="24"/>
        </w:rPr>
        <w:t>out</w:t>
      </w:r>
      <w:r w:rsidRPr="00A80388">
        <w:rPr>
          <w:rFonts w:ascii="Arial" w:hAnsi="Arial" w:cs="Arial"/>
          <w:sz w:val="24"/>
          <w:szCs w:val="24"/>
        </w:rPr>
        <w:t xml:space="preserve"> in the most finished presentation. (See Lev. </w:t>
      </w:r>
      <w:r>
        <w:rPr>
          <w:rFonts w:ascii="Arial" w:hAnsi="Arial" w:cs="Arial"/>
          <w:sz w:val="24"/>
          <w:szCs w:val="24"/>
        </w:rPr>
        <w:t>26:</w:t>
      </w:r>
      <w:r w:rsidRPr="00A80388">
        <w:rPr>
          <w:rFonts w:ascii="Arial" w:hAnsi="Arial" w:cs="Arial"/>
          <w:sz w:val="24"/>
          <w:szCs w:val="24"/>
        </w:rPr>
        <w:t>3 to the end)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In the third plague, that of lice, the punishment is </w:t>
      </w:r>
      <w:r>
        <w:rPr>
          <w:rFonts w:ascii="Arial" w:hAnsi="Arial" w:cs="Arial"/>
          <w:sz w:val="24"/>
          <w:szCs w:val="24"/>
        </w:rPr>
        <w:t>en</w:t>
      </w:r>
      <w:r w:rsidRPr="00A80388">
        <w:rPr>
          <w:rFonts w:ascii="Arial" w:hAnsi="Arial" w:cs="Arial"/>
          <w:sz w:val="24"/>
          <w:szCs w:val="24"/>
        </w:rPr>
        <w:t xml:space="preserve">heightened. Now the Lord </w:t>
      </w:r>
      <w:r>
        <w:rPr>
          <w:rFonts w:ascii="Arial" w:hAnsi="Arial" w:cs="Arial"/>
          <w:sz w:val="24"/>
          <w:szCs w:val="24"/>
        </w:rPr>
        <w:t>has</w:t>
      </w:r>
      <w:r w:rsidRPr="00A80388">
        <w:rPr>
          <w:rFonts w:ascii="Arial" w:hAnsi="Arial" w:cs="Arial"/>
          <w:sz w:val="24"/>
          <w:szCs w:val="24"/>
        </w:rPr>
        <w:t xml:space="preserve"> come home indeed by his afflictions on the person</w:t>
      </w:r>
      <w:r>
        <w:rPr>
          <w:rFonts w:ascii="Arial" w:hAnsi="Arial" w:cs="Arial"/>
          <w:sz w:val="24"/>
          <w:szCs w:val="24"/>
        </w:rPr>
        <w:t>s</w:t>
      </w:r>
      <w:r w:rsidRPr="00A80388">
        <w:rPr>
          <w:rFonts w:ascii="Arial" w:hAnsi="Arial" w:cs="Arial"/>
          <w:sz w:val="24"/>
          <w:szCs w:val="24"/>
        </w:rPr>
        <w:t xml:space="preserve"> of the Egyptians. Before, the </w:t>
      </w:r>
      <w:r>
        <w:rPr>
          <w:rFonts w:ascii="Arial" w:hAnsi="Arial" w:cs="Arial"/>
          <w:sz w:val="24"/>
          <w:szCs w:val="24"/>
        </w:rPr>
        <w:t>judgement</w:t>
      </w:r>
      <w:r w:rsidRPr="00A80388">
        <w:rPr>
          <w:rFonts w:ascii="Arial" w:hAnsi="Arial" w:cs="Arial"/>
          <w:sz w:val="24"/>
          <w:szCs w:val="24"/>
        </w:rPr>
        <w:t xml:space="preserve"> was confined to the river and to the land; but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here,</w:t>
      </w:r>
      <w:r w:rsidRPr="00A80388">
        <w:rPr>
          <w:rFonts w:ascii="Arial" w:hAnsi="Arial" w:cs="Arial"/>
          <w:sz w:val="24"/>
          <w:szCs w:val="24"/>
        </w:rPr>
        <w:t xml:space="preserve"> the Lord made a marked distinction from the former, so as to compel the magicians of Egypt to acknowledge in it the finger of God. (See</w:t>
      </w:r>
      <w:r>
        <w:rPr>
          <w:rFonts w:ascii="Arial" w:hAnsi="Arial" w:cs="Arial"/>
          <w:sz w:val="24"/>
          <w:szCs w:val="24"/>
        </w:rPr>
        <w:t xml:space="preserve"> Ex.</w:t>
      </w:r>
      <w:r w:rsidRPr="00A80388">
        <w:rPr>
          <w:rFonts w:ascii="Arial" w:hAnsi="Arial" w:cs="Arial"/>
          <w:sz w:val="24"/>
          <w:szCs w:val="24"/>
        </w:rPr>
        <w:t xml:space="preserve"> </w:t>
      </w:r>
      <w:r>
        <w:rPr>
          <w:rFonts w:ascii="Arial" w:hAnsi="Arial" w:cs="Arial"/>
          <w:sz w:val="24"/>
          <w:szCs w:val="24"/>
        </w:rPr>
        <w:t>8:</w:t>
      </w:r>
      <w:r w:rsidRPr="00A80388">
        <w:rPr>
          <w:rFonts w:ascii="Arial" w:hAnsi="Arial" w:cs="Arial"/>
          <w:sz w:val="24"/>
          <w:szCs w:val="24"/>
        </w:rPr>
        <w:t>16-19)</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plague of flies was the fourth </w:t>
      </w:r>
      <w:r>
        <w:rPr>
          <w:rFonts w:ascii="Arial" w:hAnsi="Arial" w:cs="Arial"/>
          <w:sz w:val="24"/>
          <w:szCs w:val="24"/>
        </w:rPr>
        <w:t>judgement</w:t>
      </w:r>
      <w:r w:rsidRPr="00A80388">
        <w:rPr>
          <w:rFonts w:ascii="Arial" w:hAnsi="Arial" w:cs="Arial"/>
          <w:sz w:val="24"/>
          <w:szCs w:val="24"/>
        </w:rPr>
        <w:t xml:space="preserve"> with which the Lord smote Egypt. And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here,</w:t>
      </w:r>
      <w:r w:rsidRPr="00A80388">
        <w:rPr>
          <w:rFonts w:ascii="Arial" w:hAnsi="Arial" w:cs="Arial"/>
          <w:sz w:val="24"/>
          <w:szCs w:val="24"/>
        </w:rPr>
        <w:t xml:space="preserve"> I beg the reader to remark how every visitation became more and more distressing, rising, as it did, in circumstances </w:t>
      </w:r>
      <w:r>
        <w:rPr>
          <w:rFonts w:ascii="Arial" w:hAnsi="Arial" w:cs="Arial"/>
          <w:sz w:val="24"/>
          <w:szCs w:val="24"/>
        </w:rPr>
        <w:t>en</w:t>
      </w:r>
      <w:r w:rsidRPr="00A80388">
        <w:rPr>
          <w:rFonts w:ascii="Arial" w:hAnsi="Arial" w:cs="Arial"/>
          <w:sz w:val="24"/>
          <w:szCs w:val="24"/>
        </w:rPr>
        <w:t xml:space="preserve">heightened with misery. The plague of lice was great, but this of flies abundantly more. Even in our own climate, in hot </w:t>
      </w:r>
      <w:r w:rsidRPr="00A80388">
        <w:rPr>
          <w:rFonts w:ascii="Arial" w:hAnsi="Arial" w:cs="Arial"/>
          <w:sz w:val="24"/>
          <w:szCs w:val="24"/>
        </w:rPr>
        <w:lastRenderedPageBreak/>
        <w:t xml:space="preserve">summer-seasons, when passing through narrow lanes and hedges in the country not much frequented, </w:t>
      </w:r>
      <w:r>
        <w:rPr>
          <w:rFonts w:ascii="Arial" w:hAnsi="Arial" w:cs="Arial"/>
          <w:sz w:val="24"/>
          <w:szCs w:val="24"/>
        </w:rPr>
        <w:t>where</w:t>
      </w:r>
      <w:r w:rsidRPr="00A80388">
        <w:rPr>
          <w:rFonts w:ascii="Arial" w:hAnsi="Arial" w:cs="Arial"/>
          <w:sz w:val="24"/>
          <w:szCs w:val="24"/>
        </w:rPr>
        <w:t xml:space="preserve"> insects of the winged kind increase unmolested, the horse and his rider sometimes feel their sting, and almost </w:t>
      </w:r>
      <w:r>
        <w:rPr>
          <w:rFonts w:ascii="Arial" w:hAnsi="Arial" w:cs="Arial"/>
          <w:sz w:val="24"/>
          <w:szCs w:val="24"/>
        </w:rPr>
        <w:t>go</w:t>
      </w:r>
      <w:r w:rsidRPr="00A80388">
        <w:rPr>
          <w:rFonts w:ascii="Arial" w:hAnsi="Arial" w:cs="Arial"/>
          <w:sz w:val="24"/>
          <w:szCs w:val="24"/>
        </w:rPr>
        <w:t xml:space="preserve"> mad. But</w:t>
      </w:r>
      <w:r>
        <w:rPr>
          <w:rFonts w:ascii="Arial" w:hAnsi="Arial" w:cs="Arial"/>
          <w:sz w:val="24"/>
          <w:szCs w:val="24"/>
        </w:rPr>
        <w:t>,</w:t>
      </w:r>
      <w:r w:rsidRPr="00A80388">
        <w:rPr>
          <w:rFonts w:ascii="Arial" w:hAnsi="Arial" w:cs="Arial"/>
          <w:sz w:val="24"/>
          <w:szCs w:val="24"/>
        </w:rPr>
        <w:t xml:space="preserve"> in hot countries</w:t>
      </w:r>
      <w:r>
        <w:rPr>
          <w:rFonts w:ascii="Arial" w:hAnsi="Arial" w:cs="Arial"/>
          <w:sz w:val="24"/>
          <w:szCs w:val="24"/>
        </w:rPr>
        <w:t>,</w:t>
      </w:r>
      <w:r w:rsidRPr="00A80388">
        <w:rPr>
          <w:rFonts w:ascii="Arial" w:hAnsi="Arial" w:cs="Arial"/>
          <w:sz w:val="24"/>
          <w:szCs w:val="24"/>
        </w:rPr>
        <w:t xml:space="preserve"> the swarms of those creatures are at times destructive indeed. And what must the plague of flies in Egypt have been</w:t>
      </w:r>
      <w:r>
        <w:rPr>
          <w:rFonts w:ascii="Arial" w:hAnsi="Arial" w:cs="Arial"/>
          <w:sz w:val="24"/>
          <w:szCs w:val="24"/>
        </w:rPr>
        <w:t>,</w:t>
      </w:r>
      <w:r w:rsidRPr="00A80388">
        <w:rPr>
          <w:rFonts w:ascii="Arial" w:hAnsi="Arial" w:cs="Arial"/>
          <w:sz w:val="24"/>
          <w:szCs w:val="24"/>
        </w:rPr>
        <w:t xml:space="preserve"> when purposely armed and sent by the Lord</w:t>
      </w:r>
      <w:r>
        <w:rPr>
          <w:rFonts w:ascii="Arial" w:hAnsi="Arial" w:cs="Arial"/>
          <w:sz w:val="24"/>
          <w:szCs w:val="24"/>
        </w:rPr>
        <w:t>?</w:t>
      </w:r>
      <w:r w:rsidRPr="00A80388">
        <w:rPr>
          <w:rFonts w:ascii="Arial" w:hAnsi="Arial" w:cs="Arial"/>
          <w:sz w:val="24"/>
          <w:szCs w:val="24"/>
        </w:rPr>
        <w:t xml:space="preserve"> We may form some conjecture of the dreadful effect that this plague </w:t>
      </w:r>
      <w:r>
        <w:rPr>
          <w:rFonts w:ascii="Arial" w:hAnsi="Arial" w:cs="Arial"/>
          <w:sz w:val="24"/>
          <w:szCs w:val="24"/>
        </w:rPr>
        <w:t>had</w:t>
      </w:r>
      <w:r w:rsidRPr="00A80388">
        <w:rPr>
          <w:rFonts w:ascii="Arial" w:hAnsi="Arial" w:cs="Arial"/>
          <w:sz w:val="24"/>
          <w:szCs w:val="24"/>
        </w:rPr>
        <w:t xml:space="preserve"> on Pharaoh and his people, for he called for Moses, and</w:t>
      </w:r>
      <w:r>
        <w:rPr>
          <w:rFonts w:ascii="Arial" w:hAnsi="Arial" w:cs="Arial"/>
          <w:sz w:val="24"/>
          <w:szCs w:val="24"/>
        </w:rPr>
        <w:t>,</w:t>
      </w:r>
      <w:r w:rsidRPr="00A80388">
        <w:rPr>
          <w:rFonts w:ascii="Arial" w:hAnsi="Arial" w:cs="Arial"/>
          <w:sz w:val="24"/>
          <w:szCs w:val="24"/>
        </w:rPr>
        <w:t xml:space="preserve"> in his fright</w:t>
      </w:r>
      <w:r>
        <w:rPr>
          <w:rFonts w:ascii="Arial" w:hAnsi="Arial" w:cs="Arial"/>
          <w:sz w:val="24"/>
          <w:szCs w:val="24"/>
        </w:rPr>
        <w:t>,</w:t>
      </w:r>
      <w:r w:rsidRPr="00A80388">
        <w:rPr>
          <w:rFonts w:ascii="Arial" w:hAnsi="Arial" w:cs="Arial"/>
          <w:sz w:val="24"/>
          <w:szCs w:val="24"/>
        </w:rPr>
        <w:t xml:space="preserve"> consented to the Israelites</w:t>
      </w:r>
      <w:r>
        <w:rPr>
          <w:rFonts w:ascii="Arial" w:hAnsi="Arial" w:cs="Arial"/>
          <w:sz w:val="24"/>
          <w:szCs w:val="24"/>
        </w:rPr>
        <w:t>’</w:t>
      </w:r>
      <w:r w:rsidRPr="00A80388">
        <w:rPr>
          <w:rFonts w:ascii="Arial" w:hAnsi="Arial" w:cs="Arial"/>
          <w:sz w:val="24"/>
          <w:szCs w:val="24"/>
        </w:rPr>
        <w:t xml:space="preserve"> departure. I beg the reader to consult the account of this plague, as recorded in Scripture.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8:</w:t>
      </w:r>
      <w:r w:rsidRPr="00A80388">
        <w:rPr>
          <w:rFonts w:ascii="Arial" w:hAnsi="Arial" w:cs="Arial"/>
          <w:sz w:val="24"/>
          <w:szCs w:val="24"/>
        </w:rPr>
        <w:t xml:space="preserve"> 20 to the end.) And I beg him also to observe how the Lord, concerning this plague, called on both the Egyptians and the Israelites to observe the tokens of his discriminating grace over his people; for we are told that the Lord marked the land of Goshen, </w:t>
      </w:r>
      <w:r>
        <w:rPr>
          <w:rFonts w:ascii="Arial" w:hAnsi="Arial" w:cs="Arial"/>
          <w:sz w:val="24"/>
          <w:szCs w:val="24"/>
        </w:rPr>
        <w:t>where</w:t>
      </w:r>
      <w:r w:rsidRPr="00A80388">
        <w:rPr>
          <w:rFonts w:ascii="Arial" w:hAnsi="Arial" w:cs="Arial"/>
          <w:sz w:val="24"/>
          <w:szCs w:val="24"/>
        </w:rPr>
        <w:t xml:space="preserve"> Israel dwelt, that no swarm of flies should be </w:t>
      </w:r>
      <w:r>
        <w:rPr>
          <w:rFonts w:ascii="Arial" w:hAnsi="Arial" w:cs="Arial"/>
          <w:sz w:val="24"/>
          <w:szCs w:val="24"/>
        </w:rPr>
        <w:t>found there</w:t>
      </w:r>
      <w:r w:rsidRPr="00A80388">
        <w:rPr>
          <w:rFonts w:ascii="Arial" w:hAnsi="Arial" w:cs="Arial"/>
          <w:sz w:val="24"/>
          <w:szCs w:val="24"/>
        </w:rPr>
        <w:t>. Let the reader pause over this account; and let him say what Israel must have felt in this marked distinction. Oh, what an evident token of the Lord</w:t>
      </w:r>
      <w:r>
        <w:rPr>
          <w:rFonts w:ascii="Arial" w:hAnsi="Arial" w:cs="Arial"/>
          <w:sz w:val="24"/>
          <w:szCs w:val="24"/>
        </w:rPr>
        <w:t>’</w:t>
      </w:r>
      <w:r w:rsidRPr="00A80388">
        <w:rPr>
          <w:rFonts w:ascii="Arial" w:hAnsi="Arial" w:cs="Arial"/>
          <w:sz w:val="24"/>
          <w:szCs w:val="24"/>
        </w:rPr>
        <w:t>s love! And is it not so now, and ha</w:t>
      </w:r>
      <w:r>
        <w:rPr>
          <w:rFonts w:ascii="Arial" w:hAnsi="Arial" w:cs="Arial"/>
          <w:sz w:val="24"/>
          <w:szCs w:val="24"/>
        </w:rPr>
        <w:t>s</w:t>
      </w:r>
      <w:r w:rsidRPr="00A80388">
        <w:rPr>
          <w:rFonts w:ascii="Arial" w:hAnsi="Arial" w:cs="Arial"/>
          <w:sz w:val="24"/>
          <w:szCs w:val="24"/>
        </w:rPr>
        <w:t xml:space="preserve"> been through all ages of the church? Ye</w:t>
      </w:r>
      <w:r>
        <w:rPr>
          <w:rFonts w:ascii="Arial" w:hAnsi="Arial" w:cs="Arial"/>
          <w:sz w:val="24"/>
          <w:szCs w:val="24"/>
        </w:rPr>
        <w:t>s</w:t>
      </w:r>
      <w:r w:rsidRPr="00A80388">
        <w:rPr>
          <w:rFonts w:ascii="Arial" w:hAnsi="Arial" w:cs="Arial"/>
          <w:sz w:val="24"/>
          <w:szCs w:val="24"/>
        </w:rPr>
        <w:t xml:space="preserve">, are we not told that </w:t>
      </w:r>
      <w:r>
        <w:rPr>
          <w:rFonts w:ascii="Arial" w:hAnsi="Arial" w:cs="Arial"/>
          <w:sz w:val="24"/>
          <w:szCs w:val="24"/>
        </w:rPr>
        <w:t>so</w:t>
      </w:r>
      <w:r w:rsidRPr="00A80388">
        <w:rPr>
          <w:rFonts w:ascii="Arial" w:hAnsi="Arial" w:cs="Arial"/>
          <w:sz w:val="24"/>
          <w:szCs w:val="24"/>
        </w:rPr>
        <w:t xml:space="preserve"> we are </w:t>
      </w:r>
      <w:r>
        <w:rPr>
          <w:rFonts w:ascii="Arial" w:hAnsi="Arial" w:cs="Arial"/>
          <w:sz w:val="24"/>
          <w:szCs w:val="24"/>
        </w:rPr>
        <w:t>“</w:t>
      </w:r>
      <w:r w:rsidRPr="00A80388">
        <w:rPr>
          <w:rFonts w:ascii="Arial" w:hAnsi="Arial" w:cs="Arial"/>
          <w:sz w:val="24"/>
          <w:szCs w:val="24"/>
        </w:rPr>
        <w:t>to return, and discern between the righteous and the wicked, between him that serve</w:t>
      </w:r>
      <w:r>
        <w:rPr>
          <w:rFonts w:ascii="Arial" w:hAnsi="Arial" w:cs="Arial"/>
          <w:sz w:val="24"/>
          <w:szCs w:val="24"/>
        </w:rPr>
        <w:t>s</w:t>
      </w:r>
      <w:r w:rsidRPr="00A80388">
        <w:rPr>
          <w:rFonts w:ascii="Arial" w:hAnsi="Arial" w:cs="Arial"/>
          <w:sz w:val="24"/>
          <w:szCs w:val="24"/>
        </w:rPr>
        <w:t xml:space="preserve"> God and him that </w:t>
      </w:r>
      <w:r>
        <w:rPr>
          <w:rFonts w:ascii="Arial" w:hAnsi="Arial" w:cs="Arial"/>
          <w:sz w:val="24"/>
          <w:szCs w:val="24"/>
        </w:rPr>
        <w:t>does not</w:t>
      </w:r>
      <w:r w:rsidRPr="00A80388">
        <w:rPr>
          <w:rFonts w:ascii="Arial" w:hAnsi="Arial" w:cs="Arial"/>
          <w:sz w:val="24"/>
          <w:szCs w:val="24"/>
        </w:rPr>
        <w:t xml:space="preserve">? (Mal. </w:t>
      </w:r>
      <w:r>
        <w:rPr>
          <w:rFonts w:ascii="Arial" w:hAnsi="Arial" w:cs="Arial"/>
          <w:sz w:val="24"/>
          <w:szCs w:val="24"/>
        </w:rPr>
        <w:t>3:</w:t>
      </w:r>
      <w:r w:rsidRPr="00A80388">
        <w:rPr>
          <w:rFonts w:ascii="Arial" w:hAnsi="Arial" w:cs="Arial"/>
          <w:sz w:val="24"/>
          <w:szCs w:val="24"/>
        </w:rPr>
        <w:t xml:space="preserve">18) I beg the reader to turn to the article </w:t>
      </w:r>
      <w:r w:rsidRPr="00FC09CA">
        <w:rPr>
          <w:rFonts w:ascii="Arial" w:hAnsi="Arial" w:cs="Arial"/>
          <w:caps/>
          <w:sz w:val="24"/>
          <w:szCs w:val="24"/>
        </w:rPr>
        <w:t xml:space="preserve">Flies </w:t>
      </w:r>
      <w:r w:rsidRPr="00A80388">
        <w:rPr>
          <w:rFonts w:ascii="Arial" w:hAnsi="Arial" w:cs="Arial"/>
          <w:sz w:val="24"/>
          <w:szCs w:val="24"/>
        </w:rPr>
        <w:t>for a f</w:t>
      </w:r>
      <w:r>
        <w:rPr>
          <w:rFonts w:ascii="Arial" w:hAnsi="Arial" w:cs="Arial"/>
          <w:sz w:val="24"/>
          <w:szCs w:val="24"/>
        </w:rPr>
        <w:t>u</w:t>
      </w:r>
      <w:r w:rsidRPr="00A80388">
        <w:rPr>
          <w:rFonts w:ascii="Arial" w:hAnsi="Arial" w:cs="Arial"/>
          <w:sz w:val="24"/>
          <w:szCs w:val="24"/>
        </w:rPr>
        <w:t>rther illustration of this subject.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fifth plague of Egypt, rising still </w:t>
      </w:r>
      <w:r>
        <w:rPr>
          <w:rFonts w:ascii="Arial" w:hAnsi="Arial" w:cs="Arial"/>
          <w:sz w:val="24"/>
          <w:szCs w:val="24"/>
        </w:rPr>
        <w:t xml:space="preserve">more </w:t>
      </w:r>
      <w:r w:rsidRPr="00A80388">
        <w:rPr>
          <w:rFonts w:ascii="Arial" w:hAnsi="Arial" w:cs="Arial"/>
          <w:sz w:val="24"/>
          <w:szCs w:val="24"/>
        </w:rPr>
        <w:t xml:space="preserve">in terror, was that of the pestilence and mortality among all the cattle of the Egyptians; in which, as a continuance of the same discrimination as had been </w:t>
      </w:r>
      <w:r>
        <w:rPr>
          <w:rFonts w:ascii="Arial" w:hAnsi="Arial" w:cs="Arial"/>
          <w:sz w:val="24"/>
          <w:szCs w:val="24"/>
        </w:rPr>
        <w:t>show</w:t>
      </w:r>
      <w:r w:rsidRPr="00A80388">
        <w:rPr>
          <w:rFonts w:ascii="Arial" w:hAnsi="Arial" w:cs="Arial"/>
          <w:sz w:val="24"/>
          <w:szCs w:val="24"/>
        </w:rPr>
        <w:t xml:space="preserve">n before in the plague of the flies, while all the cattle of Egypt died, </w:t>
      </w:r>
      <w:r>
        <w:rPr>
          <w:rFonts w:ascii="Arial" w:hAnsi="Arial" w:cs="Arial"/>
          <w:sz w:val="24"/>
          <w:szCs w:val="24"/>
        </w:rPr>
        <w:t>there</w:t>
      </w:r>
      <w:r w:rsidRPr="00A80388">
        <w:rPr>
          <w:rFonts w:ascii="Arial" w:hAnsi="Arial" w:cs="Arial"/>
          <w:sz w:val="24"/>
          <w:szCs w:val="24"/>
        </w:rPr>
        <w:t xml:space="preserve"> was not one of the cattle of the Israelites dead. (See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9:</w:t>
      </w:r>
      <w:r w:rsidRPr="00A80388">
        <w:rPr>
          <w:rFonts w:ascii="Arial" w:hAnsi="Arial" w:cs="Arial"/>
          <w:sz w:val="24"/>
          <w:szCs w:val="24"/>
        </w:rPr>
        <w:t xml:space="preserve">1-7) Beside the very tremendous </w:t>
      </w:r>
      <w:r>
        <w:rPr>
          <w:rFonts w:ascii="Arial" w:hAnsi="Arial" w:cs="Arial"/>
          <w:sz w:val="24"/>
          <w:szCs w:val="24"/>
        </w:rPr>
        <w:t>judgement</w:t>
      </w:r>
      <w:r w:rsidRPr="00A80388">
        <w:rPr>
          <w:rFonts w:ascii="Arial" w:hAnsi="Arial" w:cs="Arial"/>
          <w:sz w:val="24"/>
          <w:szCs w:val="24"/>
        </w:rPr>
        <w:t xml:space="preserve"> on Egypt as a nation by this plague, we may remark </w:t>
      </w:r>
      <w:r>
        <w:rPr>
          <w:rFonts w:ascii="Arial" w:hAnsi="Arial" w:cs="Arial"/>
          <w:sz w:val="24"/>
          <w:szCs w:val="24"/>
        </w:rPr>
        <w:t>something</w:t>
      </w:r>
      <w:r w:rsidRPr="00A80388">
        <w:rPr>
          <w:rFonts w:ascii="Arial" w:hAnsi="Arial" w:cs="Arial"/>
          <w:sz w:val="24"/>
          <w:szCs w:val="24"/>
        </w:rPr>
        <w:t xml:space="preserve"> leading to the gospel dispensation in this appointment. </w:t>
      </w:r>
      <w:r>
        <w:rPr>
          <w:rFonts w:ascii="Arial" w:hAnsi="Arial" w:cs="Arial"/>
          <w:sz w:val="24"/>
          <w:szCs w:val="24"/>
        </w:rPr>
        <w:t>“</w:t>
      </w:r>
      <w:r w:rsidRPr="00A80388">
        <w:rPr>
          <w:rFonts w:ascii="Arial" w:hAnsi="Arial" w:cs="Arial"/>
          <w:sz w:val="24"/>
          <w:szCs w:val="24"/>
        </w:rPr>
        <w:t>The whole creation (we are told) groaneth and travaileth in pain together.</w:t>
      </w:r>
      <w:r>
        <w:rPr>
          <w:rFonts w:ascii="Arial" w:hAnsi="Arial" w:cs="Arial"/>
          <w:sz w:val="24"/>
          <w:szCs w:val="24"/>
        </w:rPr>
        <w:t>”</w:t>
      </w:r>
      <w:r w:rsidRPr="00A80388">
        <w:rPr>
          <w:rFonts w:ascii="Arial" w:hAnsi="Arial" w:cs="Arial"/>
          <w:sz w:val="24"/>
          <w:szCs w:val="24"/>
        </w:rPr>
        <w:t xml:space="preserve"> (Rom. </w:t>
      </w:r>
      <w:r>
        <w:rPr>
          <w:rFonts w:ascii="Arial" w:hAnsi="Arial" w:cs="Arial"/>
          <w:sz w:val="24"/>
          <w:szCs w:val="24"/>
        </w:rPr>
        <w:t>8:</w:t>
      </w:r>
      <w:r w:rsidRPr="00A80388">
        <w:rPr>
          <w:rFonts w:ascii="Arial" w:hAnsi="Arial" w:cs="Arial"/>
          <w:sz w:val="24"/>
          <w:szCs w:val="24"/>
        </w:rPr>
        <w:t xml:space="preserve">22) The earth </w:t>
      </w:r>
      <w:r>
        <w:rPr>
          <w:rFonts w:ascii="Arial" w:hAnsi="Arial" w:cs="Arial"/>
          <w:sz w:val="24"/>
          <w:szCs w:val="24"/>
        </w:rPr>
        <w:t>carried</w:t>
      </w:r>
      <w:r w:rsidRPr="00A80388">
        <w:rPr>
          <w:rFonts w:ascii="Arial" w:hAnsi="Arial" w:cs="Arial"/>
          <w:sz w:val="24"/>
          <w:szCs w:val="24"/>
        </w:rPr>
        <w:t xml:space="preserve"> part </w:t>
      </w:r>
      <w:r>
        <w:rPr>
          <w:rFonts w:ascii="Arial" w:hAnsi="Arial" w:cs="Arial"/>
          <w:sz w:val="24"/>
          <w:szCs w:val="24"/>
        </w:rPr>
        <w:t>of</w:t>
      </w:r>
      <w:r w:rsidRPr="00A80388">
        <w:rPr>
          <w:rFonts w:ascii="Arial" w:hAnsi="Arial" w:cs="Arial"/>
          <w:sz w:val="24"/>
          <w:szCs w:val="24"/>
        </w:rPr>
        <w:t xml:space="preserve"> the curse for man</w:t>
      </w:r>
      <w:r>
        <w:rPr>
          <w:rFonts w:ascii="Arial" w:hAnsi="Arial" w:cs="Arial"/>
          <w:sz w:val="24"/>
          <w:szCs w:val="24"/>
        </w:rPr>
        <w:t>’</w:t>
      </w:r>
      <w:r w:rsidRPr="00A80388">
        <w:rPr>
          <w:rFonts w:ascii="Arial" w:hAnsi="Arial" w:cs="Arial"/>
          <w:sz w:val="24"/>
          <w:szCs w:val="24"/>
        </w:rPr>
        <w:t>s disobedience; hence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w:t>
      </w:r>
      <w:r>
        <w:rPr>
          <w:rFonts w:ascii="Arial" w:hAnsi="Arial" w:cs="Arial"/>
          <w:sz w:val="24"/>
          <w:szCs w:val="24"/>
        </w:rPr>
        <w:t>,</w:t>
      </w:r>
      <w:r w:rsidRPr="00A80388">
        <w:rPr>
          <w:rFonts w:ascii="Arial" w:hAnsi="Arial" w:cs="Arial"/>
          <w:sz w:val="24"/>
          <w:szCs w:val="24"/>
        </w:rPr>
        <w:t xml:space="preserve"> in man</w:t>
      </w:r>
      <w:r>
        <w:rPr>
          <w:rFonts w:ascii="Arial" w:hAnsi="Arial" w:cs="Arial"/>
          <w:sz w:val="24"/>
          <w:szCs w:val="24"/>
        </w:rPr>
        <w:t>’</w:t>
      </w:r>
      <w:r w:rsidRPr="00A80388">
        <w:rPr>
          <w:rFonts w:ascii="Arial" w:hAnsi="Arial" w:cs="Arial"/>
          <w:sz w:val="24"/>
          <w:szCs w:val="24"/>
        </w:rPr>
        <w:t xml:space="preserve">s redemption, of which the bringing </w:t>
      </w:r>
      <w:r>
        <w:rPr>
          <w:rFonts w:ascii="Arial" w:hAnsi="Arial" w:cs="Arial"/>
          <w:sz w:val="24"/>
          <w:szCs w:val="24"/>
        </w:rPr>
        <w:t xml:space="preserve">of </w:t>
      </w:r>
      <w:r w:rsidRPr="00A80388">
        <w:rPr>
          <w:rFonts w:ascii="Arial" w:hAnsi="Arial" w:cs="Arial"/>
          <w:sz w:val="24"/>
          <w:szCs w:val="24"/>
        </w:rPr>
        <w:t>Israel out of Egyptian bondage is a type, the inferior cre</w:t>
      </w:r>
      <w:r>
        <w:rPr>
          <w:rFonts w:ascii="Arial" w:hAnsi="Arial" w:cs="Arial"/>
          <w:sz w:val="24"/>
          <w:szCs w:val="24"/>
        </w:rPr>
        <w:t>atures are made to bear part of the punishment</w:t>
      </w:r>
      <w:r w:rsidRPr="00A80388">
        <w:rPr>
          <w:rFonts w:ascii="Arial" w:hAnsi="Arial" w:cs="Arial"/>
          <w:sz w:val="24"/>
          <w:szCs w:val="24"/>
        </w:rPr>
        <w:t xml:space="preserve">. It is more than probable also, that some among the cattle that </w:t>
      </w:r>
      <w:r>
        <w:rPr>
          <w:rFonts w:ascii="Arial" w:hAnsi="Arial" w:cs="Arial"/>
          <w:sz w:val="24"/>
          <w:szCs w:val="24"/>
        </w:rPr>
        <w:t>were</w:t>
      </w:r>
      <w:r w:rsidRPr="00A80388">
        <w:rPr>
          <w:rFonts w:ascii="Arial" w:hAnsi="Arial" w:cs="Arial"/>
          <w:sz w:val="24"/>
          <w:szCs w:val="24"/>
        </w:rPr>
        <w:t xml:space="preserve"> destroyed </w:t>
      </w:r>
      <w:r>
        <w:rPr>
          <w:rFonts w:ascii="Arial" w:hAnsi="Arial" w:cs="Arial"/>
          <w:sz w:val="24"/>
          <w:szCs w:val="24"/>
        </w:rPr>
        <w:t>were</w:t>
      </w:r>
      <w:r w:rsidRPr="00A80388">
        <w:rPr>
          <w:rFonts w:ascii="Arial" w:hAnsi="Arial" w:cs="Arial"/>
          <w:sz w:val="24"/>
          <w:szCs w:val="24"/>
        </w:rPr>
        <w:t xml:space="preserve"> included in the idol</w:t>
      </w:r>
      <w:r>
        <w:rPr>
          <w:rFonts w:ascii="Arial" w:hAnsi="Arial" w:cs="Arial"/>
          <w:sz w:val="24"/>
          <w:szCs w:val="24"/>
        </w:rPr>
        <w:t xml:space="preserve">atrous practices </w:t>
      </w:r>
      <w:r w:rsidRPr="00A80388">
        <w:rPr>
          <w:rFonts w:ascii="Arial" w:hAnsi="Arial" w:cs="Arial"/>
          <w:sz w:val="24"/>
          <w:szCs w:val="24"/>
        </w:rPr>
        <w:t>of Egypt; for certain it is that</w:t>
      </w:r>
      <w:r>
        <w:rPr>
          <w:rFonts w:ascii="Arial" w:hAnsi="Arial" w:cs="Arial"/>
          <w:sz w:val="24"/>
          <w:szCs w:val="24"/>
        </w:rPr>
        <w:t>,</w:t>
      </w:r>
      <w:r w:rsidRPr="00A80388">
        <w:rPr>
          <w:rFonts w:ascii="Arial" w:hAnsi="Arial" w:cs="Arial"/>
          <w:sz w:val="24"/>
          <w:szCs w:val="24"/>
        </w:rPr>
        <w:t xml:space="preserve"> from the Egyptians</w:t>
      </w:r>
      <w:r>
        <w:rPr>
          <w:rFonts w:ascii="Arial" w:hAnsi="Arial" w:cs="Arial"/>
          <w:sz w:val="24"/>
          <w:szCs w:val="24"/>
        </w:rPr>
        <w:t>,</w:t>
      </w:r>
      <w:r w:rsidRPr="00A80388">
        <w:rPr>
          <w:rFonts w:ascii="Arial" w:hAnsi="Arial" w:cs="Arial"/>
          <w:sz w:val="24"/>
          <w:szCs w:val="24"/>
        </w:rPr>
        <w:t xml:space="preserve"> the Israelites learnt the worship of the </w:t>
      </w:r>
      <w:r>
        <w:rPr>
          <w:rFonts w:ascii="Arial" w:hAnsi="Arial" w:cs="Arial"/>
          <w:sz w:val="24"/>
          <w:szCs w:val="24"/>
        </w:rPr>
        <w:t xml:space="preserve">golden </w:t>
      </w:r>
      <w:r w:rsidRPr="00A80388">
        <w:rPr>
          <w:rFonts w:ascii="Arial" w:hAnsi="Arial" w:cs="Arial"/>
          <w:sz w:val="24"/>
          <w:szCs w:val="24"/>
        </w:rPr>
        <w:t>calf, which</w:t>
      </w:r>
      <w:r>
        <w:rPr>
          <w:rFonts w:ascii="Arial" w:hAnsi="Arial" w:cs="Arial"/>
          <w:sz w:val="24"/>
          <w:szCs w:val="24"/>
        </w:rPr>
        <w:t>,</w:t>
      </w:r>
      <w:r w:rsidRPr="00A80388">
        <w:rPr>
          <w:rFonts w:ascii="Arial" w:hAnsi="Arial" w:cs="Arial"/>
          <w:sz w:val="24"/>
          <w:szCs w:val="24"/>
        </w:rPr>
        <w:t xml:space="preserve"> afterwards</w:t>
      </w:r>
      <w:r>
        <w:rPr>
          <w:rFonts w:ascii="Arial" w:hAnsi="Arial" w:cs="Arial"/>
          <w:sz w:val="24"/>
          <w:szCs w:val="24"/>
        </w:rPr>
        <w:t>,</w:t>
      </w:r>
      <w:r w:rsidRPr="00A80388">
        <w:rPr>
          <w:rFonts w:ascii="Arial" w:hAnsi="Arial" w:cs="Arial"/>
          <w:sz w:val="24"/>
          <w:szCs w:val="24"/>
        </w:rPr>
        <w:t xml:space="preserve"> they set up in the wilderness. (See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32:</w:t>
      </w:r>
      <w:r w:rsidRPr="00A80388">
        <w:rPr>
          <w:rFonts w:ascii="Arial" w:hAnsi="Arial" w:cs="Arial"/>
          <w:sz w:val="24"/>
          <w:szCs w:val="24"/>
        </w:rPr>
        <w:t xml:space="preserve">1-6.) What contempt, </w:t>
      </w:r>
      <w:r>
        <w:rPr>
          <w:rFonts w:ascii="Arial" w:hAnsi="Arial" w:cs="Arial"/>
          <w:sz w:val="24"/>
          <w:szCs w:val="24"/>
        </w:rPr>
        <w:t>there</w:t>
      </w:r>
      <w:r w:rsidRPr="00A80388">
        <w:rPr>
          <w:rFonts w:ascii="Arial" w:hAnsi="Arial" w:cs="Arial"/>
          <w:sz w:val="24"/>
          <w:szCs w:val="24"/>
        </w:rPr>
        <w:t>fore, by the destruction of cattle, was thrown on the idols of Egypt!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In the view of the sixth plague of Egypt, </w:t>
      </w:r>
      <w:r>
        <w:rPr>
          <w:rFonts w:ascii="Arial" w:hAnsi="Arial" w:cs="Arial"/>
          <w:sz w:val="24"/>
          <w:szCs w:val="24"/>
        </w:rPr>
        <w:t>“</w:t>
      </w:r>
      <w:r w:rsidRPr="00A80388">
        <w:rPr>
          <w:rFonts w:ascii="Arial" w:hAnsi="Arial" w:cs="Arial"/>
          <w:sz w:val="24"/>
          <w:szCs w:val="24"/>
        </w:rPr>
        <w:t>the boils breaking forth with blains upon man and upon beast,</w:t>
      </w:r>
      <w:r>
        <w:rPr>
          <w:rFonts w:ascii="Arial" w:hAnsi="Arial" w:cs="Arial"/>
          <w:sz w:val="24"/>
          <w:szCs w:val="24"/>
        </w:rPr>
        <w:t>”</w:t>
      </w:r>
      <w:r w:rsidRPr="00A80388">
        <w:rPr>
          <w:rFonts w:ascii="Arial" w:hAnsi="Arial" w:cs="Arial"/>
          <w:sz w:val="24"/>
          <w:szCs w:val="24"/>
        </w:rPr>
        <w:t xml:space="preserve"> we </w:t>
      </w:r>
      <w:r>
        <w:rPr>
          <w:rFonts w:ascii="Arial" w:hAnsi="Arial" w:cs="Arial"/>
          <w:sz w:val="24"/>
          <w:szCs w:val="24"/>
        </w:rPr>
        <w:t>see</w:t>
      </w:r>
      <w:r w:rsidRPr="00A80388">
        <w:rPr>
          <w:rFonts w:ascii="Arial" w:hAnsi="Arial" w:cs="Arial"/>
          <w:sz w:val="24"/>
          <w:szCs w:val="24"/>
        </w:rPr>
        <w:t xml:space="preserve"> the hand of the Lord falling heavier than ever. The persons of Pharaoh and his people in those boils and ulcers </w:t>
      </w:r>
      <w:r>
        <w:rPr>
          <w:rFonts w:ascii="Arial" w:hAnsi="Arial" w:cs="Arial"/>
          <w:sz w:val="24"/>
          <w:szCs w:val="24"/>
        </w:rPr>
        <w:t>were</w:t>
      </w:r>
      <w:r w:rsidRPr="00A80388">
        <w:rPr>
          <w:rFonts w:ascii="Arial" w:hAnsi="Arial" w:cs="Arial"/>
          <w:sz w:val="24"/>
          <w:szCs w:val="24"/>
        </w:rPr>
        <w:t xml:space="preserve"> most dreadfully </w:t>
      </w:r>
      <w:r>
        <w:rPr>
          <w:rFonts w:ascii="Arial" w:hAnsi="Arial" w:cs="Arial"/>
          <w:sz w:val="24"/>
          <w:szCs w:val="24"/>
        </w:rPr>
        <w:t>found</w:t>
      </w:r>
      <w:r w:rsidRPr="00A80388">
        <w:rPr>
          <w:rFonts w:ascii="Arial" w:hAnsi="Arial" w:cs="Arial"/>
          <w:sz w:val="24"/>
          <w:szCs w:val="24"/>
        </w:rPr>
        <w:t xml:space="preserve">. It </w:t>
      </w:r>
      <w:r>
        <w:rPr>
          <w:rFonts w:ascii="Arial" w:hAnsi="Arial" w:cs="Arial"/>
          <w:sz w:val="24"/>
          <w:szCs w:val="24"/>
        </w:rPr>
        <w:t>w</w:t>
      </w:r>
      <w:r w:rsidRPr="00A80388">
        <w:rPr>
          <w:rFonts w:ascii="Arial" w:hAnsi="Arial" w:cs="Arial"/>
          <w:sz w:val="24"/>
          <w:szCs w:val="24"/>
        </w:rPr>
        <w:t>ould seem to have been not only one universal epidemic malady, but a malady hitherto unknown</w:t>
      </w:r>
      <w:r>
        <w:rPr>
          <w:rFonts w:ascii="Arial" w:hAnsi="Arial" w:cs="Arial"/>
          <w:sz w:val="24"/>
          <w:szCs w:val="24"/>
        </w:rPr>
        <w:t xml:space="preserve">, </w:t>
      </w:r>
      <w:r w:rsidRPr="00A80388">
        <w:rPr>
          <w:rFonts w:ascii="Arial" w:hAnsi="Arial" w:cs="Arial"/>
          <w:sz w:val="24"/>
          <w:szCs w:val="24"/>
        </w:rPr>
        <w:t>bodies cov</w:t>
      </w:r>
      <w:r>
        <w:rPr>
          <w:rFonts w:ascii="Arial" w:hAnsi="Arial" w:cs="Arial"/>
          <w:sz w:val="24"/>
          <w:szCs w:val="24"/>
        </w:rPr>
        <w:t>ered</w:t>
      </w:r>
      <w:r w:rsidRPr="00A80388">
        <w:rPr>
          <w:rFonts w:ascii="Arial" w:hAnsi="Arial" w:cs="Arial"/>
          <w:sz w:val="24"/>
          <w:szCs w:val="24"/>
        </w:rPr>
        <w:t xml:space="preserve"> with running sores. When Moses</w:t>
      </w:r>
      <w:r>
        <w:rPr>
          <w:rFonts w:ascii="Arial" w:hAnsi="Arial" w:cs="Arial"/>
          <w:sz w:val="24"/>
          <w:szCs w:val="24"/>
        </w:rPr>
        <w:t>,</w:t>
      </w:r>
      <w:r w:rsidRPr="00A80388">
        <w:rPr>
          <w:rFonts w:ascii="Arial" w:hAnsi="Arial" w:cs="Arial"/>
          <w:sz w:val="24"/>
          <w:szCs w:val="24"/>
        </w:rPr>
        <w:t xml:space="preserve"> afterwards</w:t>
      </w:r>
      <w:r>
        <w:rPr>
          <w:rFonts w:ascii="Arial" w:hAnsi="Arial" w:cs="Arial"/>
          <w:sz w:val="24"/>
          <w:szCs w:val="24"/>
        </w:rPr>
        <w:t>,</w:t>
      </w:r>
      <w:r w:rsidRPr="00A80388">
        <w:rPr>
          <w:rFonts w:ascii="Arial" w:hAnsi="Arial" w:cs="Arial"/>
          <w:sz w:val="24"/>
          <w:szCs w:val="24"/>
        </w:rPr>
        <w:t xml:space="preserve"> in the wilderness</w:t>
      </w:r>
      <w:r>
        <w:rPr>
          <w:rFonts w:ascii="Arial" w:hAnsi="Arial" w:cs="Arial"/>
          <w:sz w:val="24"/>
          <w:szCs w:val="24"/>
        </w:rPr>
        <w:t>,</w:t>
      </w:r>
      <w:r w:rsidRPr="00A80388">
        <w:rPr>
          <w:rFonts w:ascii="Arial" w:hAnsi="Arial" w:cs="Arial"/>
          <w:sz w:val="24"/>
          <w:szCs w:val="24"/>
        </w:rPr>
        <w:t xml:space="preserve"> was </w:t>
      </w:r>
      <w:r>
        <w:rPr>
          <w:rFonts w:ascii="Arial" w:hAnsi="Arial" w:cs="Arial"/>
          <w:sz w:val="24"/>
          <w:szCs w:val="24"/>
        </w:rPr>
        <w:t>warning</w:t>
      </w:r>
      <w:r w:rsidRPr="00A80388">
        <w:rPr>
          <w:rFonts w:ascii="Arial" w:hAnsi="Arial" w:cs="Arial"/>
          <w:sz w:val="24"/>
          <w:szCs w:val="24"/>
        </w:rPr>
        <w:t xml:space="preserve"> Israel to be cautious of offending the Lord, and threatening punishment </w:t>
      </w:r>
      <w:r>
        <w:rPr>
          <w:rFonts w:ascii="Arial" w:hAnsi="Arial" w:cs="Arial"/>
          <w:sz w:val="24"/>
          <w:szCs w:val="24"/>
        </w:rPr>
        <w:t>on</w:t>
      </w:r>
      <w:r w:rsidRPr="00A80388">
        <w:rPr>
          <w:rFonts w:ascii="Arial" w:hAnsi="Arial" w:cs="Arial"/>
          <w:sz w:val="24"/>
          <w:szCs w:val="24"/>
        </w:rPr>
        <w:t xml:space="preserve"> their rebellion, he </w:t>
      </w:r>
      <w:r>
        <w:rPr>
          <w:rFonts w:ascii="Arial" w:hAnsi="Arial" w:cs="Arial"/>
          <w:sz w:val="24"/>
          <w:szCs w:val="24"/>
        </w:rPr>
        <w:t>refers</w:t>
      </w:r>
      <w:r w:rsidRPr="00A80388">
        <w:rPr>
          <w:rFonts w:ascii="Arial" w:hAnsi="Arial" w:cs="Arial"/>
          <w:sz w:val="24"/>
          <w:szCs w:val="24"/>
        </w:rPr>
        <w:t xml:space="preserve"> to those boils as among the most dreadful of divine visitations. </w:t>
      </w:r>
      <w:r>
        <w:rPr>
          <w:rFonts w:ascii="Arial" w:hAnsi="Arial" w:cs="Arial"/>
          <w:sz w:val="24"/>
          <w:szCs w:val="24"/>
        </w:rPr>
        <w:t>“</w:t>
      </w:r>
      <w:r w:rsidRPr="00A80388">
        <w:rPr>
          <w:rFonts w:ascii="Arial" w:hAnsi="Arial" w:cs="Arial"/>
          <w:sz w:val="24"/>
          <w:szCs w:val="24"/>
        </w:rPr>
        <w:t>The Lord will smite thee with the botch of Egypt, and with the emerods</w:t>
      </w:r>
      <w:r>
        <w:rPr>
          <w:rFonts w:ascii="Arial" w:hAnsi="Arial" w:cs="Arial"/>
          <w:sz w:val="24"/>
          <w:szCs w:val="24"/>
        </w:rPr>
        <w:t xml:space="preserve"> (</w:t>
      </w:r>
      <w:r w:rsidRPr="002F556D">
        <w:rPr>
          <w:rStyle w:val="tgc"/>
          <w:rFonts w:ascii="Arial" w:hAnsi="Arial" w:cs="Arial"/>
          <w:color w:val="222222"/>
          <w:sz w:val="24"/>
          <w:szCs w:val="24"/>
        </w:rPr>
        <w:t>haemorrhoids)</w:t>
      </w:r>
      <w:r w:rsidRPr="00A80388">
        <w:rPr>
          <w:rFonts w:ascii="Arial" w:hAnsi="Arial" w:cs="Arial"/>
          <w:sz w:val="24"/>
          <w:szCs w:val="24"/>
        </w:rPr>
        <w:t xml:space="preserve">, and with the scab, and with the itch, </w:t>
      </w:r>
      <w:r>
        <w:rPr>
          <w:rFonts w:ascii="Arial" w:hAnsi="Arial" w:cs="Arial"/>
          <w:sz w:val="24"/>
          <w:szCs w:val="24"/>
        </w:rPr>
        <w:t>where</w:t>
      </w:r>
      <w:r w:rsidRPr="00A80388">
        <w:rPr>
          <w:rFonts w:ascii="Arial" w:hAnsi="Arial" w:cs="Arial"/>
          <w:sz w:val="24"/>
          <w:szCs w:val="24"/>
        </w:rPr>
        <w:t xml:space="preserve"> thou canst not </w:t>
      </w:r>
      <w:r w:rsidRPr="00A80388">
        <w:rPr>
          <w:rFonts w:ascii="Arial" w:hAnsi="Arial" w:cs="Arial"/>
          <w:sz w:val="24"/>
          <w:szCs w:val="24"/>
        </w:rPr>
        <w:lastRenderedPageBreak/>
        <w:t>be healed.</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28:</w:t>
      </w:r>
      <w:r w:rsidRPr="00A80388">
        <w:rPr>
          <w:rFonts w:ascii="Arial" w:hAnsi="Arial" w:cs="Arial"/>
          <w:sz w:val="24"/>
          <w:szCs w:val="24"/>
        </w:rPr>
        <w:t>27) The imagination cannot form to itself, in bodily afflictions</w:t>
      </w:r>
      <w:r>
        <w:rPr>
          <w:rFonts w:ascii="Arial" w:hAnsi="Arial" w:cs="Arial"/>
          <w:sz w:val="24"/>
          <w:szCs w:val="24"/>
        </w:rPr>
        <w:t>,</w:t>
      </w:r>
      <w:r w:rsidRPr="00A80388">
        <w:rPr>
          <w:rFonts w:ascii="Arial" w:hAnsi="Arial" w:cs="Arial"/>
          <w:sz w:val="24"/>
          <w:szCs w:val="24"/>
        </w:rPr>
        <w:t xml:space="preserve"> anything more grievous; and when</w:t>
      </w:r>
      <w:r>
        <w:rPr>
          <w:rFonts w:ascii="Arial" w:hAnsi="Arial" w:cs="Arial"/>
          <w:sz w:val="24"/>
          <w:szCs w:val="24"/>
        </w:rPr>
        <w:t>,</w:t>
      </w:r>
      <w:r w:rsidRPr="00A80388">
        <w:rPr>
          <w:rFonts w:ascii="Arial" w:hAnsi="Arial" w:cs="Arial"/>
          <w:sz w:val="24"/>
          <w:szCs w:val="24"/>
        </w:rPr>
        <w:t xml:space="preserve"> to the sore</w:t>
      </w:r>
      <w:r>
        <w:rPr>
          <w:rFonts w:ascii="Arial" w:hAnsi="Arial" w:cs="Arial"/>
          <w:sz w:val="24"/>
          <w:szCs w:val="24"/>
        </w:rPr>
        <w:t>ness</w:t>
      </w:r>
      <w:r w:rsidRPr="00A80388">
        <w:rPr>
          <w:rFonts w:ascii="Arial" w:hAnsi="Arial" w:cs="Arial"/>
          <w:sz w:val="24"/>
          <w:szCs w:val="24"/>
        </w:rPr>
        <w:t xml:space="preserve"> of body, the corroding ulcer of soul is joined, and both </w:t>
      </w:r>
      <w:r>
        <w:rPr>
          <w:rFonts w:ascii="Arial" w:hAnsi="Arial" w:cs="Arial"/>
          <w:sz w:val="24"/>
          <w:szCs w:val="24"/>
        </w:rPr>
        <w:t>seen</w:t>
      </w:r>
      <w:r w:rsidRPr="00A80388">
        <w:rPr>
          <w:rFonts w:ascii="Arial" w:hAnsi="Arial" w:cs="Arial"/>
          <w:sz w:val="24"/>
          <w:szCs w:val="24"/>
        </w:rPr>
        <w:t xml:space="preserve"> as coming from the Lord, surely</w:t>
      </w:r>
      <w:r>
        <w:rPr>
          <w:rFonts w:ascii="Arial" w:hAnsi="Arial" w:cs="Arial"/>
          <w:sz w:val="24"/>
          <w:szCs w:val="24"/>
        </w:rPr>
        <w:t>,</w:t>
      </w:r>
      <w:r w:rsidRPr="00A80388">
        <w:rPr>
          <w:rFonts w:ascii="Arial" w:hAnsi="Arial" w:cs="Arial"/>
          <w:sz w:val="24"/>
          <w:szCs w:val="24"/>
        </w:rPr>
        <w:t xml:space="preserve"> nothing </w:t>
      </w:r>
      <w:r>
        <w:rPr>
          <w:rFonts w:ascii="Arial" w:hAnsi="Arial" w:cs="Arial"/>
          <w:sz w:val="24"/>
          <w:szCs w:val="24"/>
        </w:rPr>
        <w:t xml:space="preserve">on </w:t>
      </w:r>
      <w:r w:rsidRPr="00A80388">
        <w:rPr>
          <w:rFonts w:ascii="Arial" w:hAnsi="Arial" w:cs="Arial"/>
          <w:sz w:val="24"/>
          <w:szCs w:val="24"/>
        </w:rPr>
        <w:t xml:space="preserve">this side </w:t>
      </w:r>
      <w:r>
        <w:rPr>
          <w:rFonts w:ascii="Arial" w:hAnsi="Arial" w:cs="Arial"/>
          <w:sz w:val="24"/>
          <w:szCs w:val="24"/>
        </w:rPr>
        <w:t xml:space="preserve">of </w:t>
      </w:r>
      <w:r w:rsidRPr="00A80388">
        <w:rPr>
          <w:rFonts w:ascii="Arial" w:hAnsi="Arial" w:cs="Arial"/>
          <w:sz w:val="24"/>
          <w:szCs w:val="24"/>
        </w:rPr>
        <w:t xml:space="preserve">hell can be </w:t>
      </w:r>
      <w:r>
        <w:rPr>
          <w:rFonts w:ascii="Arial" w:hAnsi="Arial" w:cs="Arial"/>
          <w:sz w:val="24"/>
          <w:szCs w:val="24"/>
        </w:rPr>
        <w:t>lacking in giving</w:t>
      </w:r>
      <w:r w:rsidRPr="00A80388">
        <w:rPr>
          <w:rFonts w:ascii="Arial" w:hAnsi="Arial" w:cs="Arial"/>
          <w:sz w:val="24"/>
          <w:szCs w:val="24"/>
        </w:rPr>
        <w:t xml:space="preserve"> the most finished state of misery! (See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9:</w:t>
      </w:r>
      <w:r w:rsidRPr="00A80388">
        <w:rPr>
          <w:rFonts w:ascii="Arial" w:hAnsi="Arial" w:cs="Arial"/>
          <w:sz w:val="24"/>
          <w:szCs w:val="24"/>
        </w:rPr>
        <w:t>8-12) And if the reader will read also Moses</w:t>
      </w:r>
      <w:r>
        <w:rPr>
          <w:rFonts w:ascii="Arial" w:hAnsi="Arial" w:cs="Arial"/>
          <w:sz w:val="24"/>
          <w:szCs w:val="24"/>
        </w:rPr>
        <w:t>’</w:t>
      </w:r>
      <w:r w:rsidRPr="00A80388">
        <w:rPr>
          <w:rFonts w:ascii="Arial" w:hAnsi="Arial" w:cs="Arial"/>
          <w:sz w:val="24"/>
          <w:szCs w:val="24"/>
        </w:rPr>
        <w:t xml:space="preserve"> account of a corrosive mind, he will behold the awful state of having God </w:t>
      </w:r>
      <w:r>
        <w:rPr>
          <w:rFonts w:ascii="Arial" w:hAnsi="Arial" w:cs="Arial"/>
          <w:sz w:val="24"/>
          <w:szCs w:val="24"/>
        </w:rPr>
        <w:t>as</w:t>
      </w:r>
      <w:r w:rsidRPr="00A80388">
        <w:rPr>
          <w:rFonts w:ascii="Arial" w:hAnsi="Arial" w:cs="Arial"/>
          <w:sz w:val="24"/>
          <w:szCs w:val="24"/>
        </w:rPr>
        <w:t xml:space="preserve"> our enemy. (Deut. </w:t>
      </w:r>
      <w:r>
        <w:rPr>
          <w:rFonts w:ascii="Arial" w:hAnsi="Arial" w:cs="Arial"/>
          <w:sz w:val="24"/>
          <w:szCs w:val="24"/>
        </w:rPr>
        <w:t>28:1</w:t>
      </w:r>
      <w:r w:rsidRPr="00A80388">
        <w:rPr>
          <w:rFonts w:ascii="Arial" w:hAnsi="Arial" w:cs="Arial"/>
          <w:sz w:val="24"/>
          <w:szCs w:val="24"/>
        </w:rPr>
        <w:t>5 to the end)</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seventh plague of Egypt was the </w:t>
      </w:r>
      <w:r>
        <w:rPr>
          <w:rFonts w:ascii="Arial" w:hAnsi="Arial" w:cs="Arial"/>
          <w:sz w:val="24"/>
          <w:szCs w:val="24"/>
        </w:rPr>
        <w:t>“</w:t>
      </w:r>
      <w:r w:rsidRPr="00A80388">
        <w:rPr>
          <w:rFonts w:ascii="Arial" w:hAnsi="Arial" w:cs="Arial"/>
          <w:sz w:val="24"/>
          <w:szCs w:val="24"/>
        </w:rPr>
        <w:t>thunder, lightning, rain, and hail.</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9:</w:t>
      </w:r>
      <w:r w:rsidRPr="00A80388">
        <w:rPr>
          <w:rFonts w:ascii="Arial" w:hAnsi="Arial" w:cs="Arial"/>
          <w:sz w:val="24"/>
          <w:szCs w:val="24"/>
        </w:rPr>
        <w:t>13 to the end.) This tremendous storm was us</w:t>
      </w:r>
      <w:r>
        <w:rPr>
          <w:rFonts w:ascii="Arial" w:hAnsi="Arial" w:cs="Arial"/>
          <w:sz w:val="24"/>
          <w:szCs w:val="24"/>
        </w:rPr>
        <w:t>here</w:t>
      </w:r>
      <w:r w:rsidRPr="00A80388">
        <w:rPr>
          <w:rFonts w:ascii="Arial" w:hAnsi="Arial" w:cs="Arial"/>
          <w:sz w:val="24"/>
          <w:szCs w:val="24"/>
        </w:rPr>
        <w:t xml:space="preserve">d in with a solemn message from the Lord to Pharaoh, that </w:t>
      </w:r>
      <w:r>
        <w:rPr>
          <w:rFonts w:ascii="Arial" w:hAnsi="Arial" w:cs="Arial"/>
          <w:sz w:val="24"/>
          <w:szCs w:val="24"/>
        </w:rPr>
        <w:t>there</w:t>
      </w:r>
      <w:r w:rsidRPr="00A80388">
        <w:rPr>
          <w:rFonts w:ascii="Arial" w:hAnsi="Arial" w:cs="Arial"/>
          <w:sz w:val="24"/>
          <w:szCs w:val="24"/>
        </w:rPr>
        <w:t xml:space="preserve"> should be a succession of plagues until the Lord had cut him off from the face of the earth; and that the Lord had indeed raised him up for this very purpose, to </w:t>
      </w:r>
      <w:r>
        <w:rPr>
          <w:rFonts w:ascii="Arial" w:hAnsi="Arial" w:cs="Arial"/>
          <w:sz w:val="24"/>
          <w:szCs w:val="24"/>
        </w:rPr>
        <w:t>show</w:t>
      </w:r>
      <w:r w:rsidRPr="00A80388">
        <w:rPr>
          <w:rFonts w:ascii="Arial" w:hAnsi="Arial" w:cs="Arial"/>
          <w:sz w:val="24"/>
          <w:szCs w:val="24"/>
        </w:rPr>
        <w:t xml:space="preserve"> in him the Lord</w:t>
      </w:r>
      <w:r>
        <w:rPr>
          <w:rFonts w:ascii="Arial" w:hAnsi="Arial" w:cs="Arial"/>
          <w:sz w:val="24"/>
          <w:szCs w:val="24"/>
        </w:rPr>
        <w:t>’</w:t>
      </w:r>
      <w:r w:rsidRPr="00A80388">
        <w:rPr>
          <w:rFonts w:ascii="Arial" w:hAnsi="Arial" w:cs="Arial"/>
          <w:sz w:val="24"/>
          <w:szCs w:val="24"/>
        </w:rPr>
        <w:t>s power, and that the Lord</w:t>
      </w:r>
      <w:r>
        <w:rPr>
          <w:rFonts w:ascii="Arial" w:hAnsi="Arial" w:cs="Arial"/>
          <w:sz w:val="24"/>
          <w:szCs w:val="24"/>
        </w:rPr>
        <w:t>’</w:t>
      </w:r>
      <w:r w:rsidRPr="00A80388">
        <w:rPr>
          <w:rFonts w:ascii="Arial" w:hAnsi="Arial" w:cs="Arial"/>
          <w:sz w:val="24"/>
          <w:szCs w:val="24"/>
        </w:rPr>
        <w:t xml:space="preserve">s name should be declared throughout all the earth. But what I particularly beg the reader to </w:t>
      </w:r>
      <w:r>
        <w:rPr>
          <w:rFonts w:ascii="Arial" w:hAnsi="Arial" w:cs="Arial"/>
          <w:sz w:val="24"/>
          <w:szCs w:val="24"/>
        </w:rPr>
        <w:t>observe</w:t>
      </w:r>
      <w:r w:rsidRPr="00A80388">
        <w:rPr>
          <w:rFonts w:ascii="Arial" w:hAnsi="Arial" w:cs="Arial"/>
          <w:sz w:val="24"/>
          <w:szCs w:val="24"/>
        </w:rPr>
        <w:t xml:space="preserve"> in these plagues of Egypt is, the progressive order from bad to worse, leading on to the most</w:t>
      </w:r>
      <w:r>
        <w:rPr>
          <w:rFonts w:ascii="Arial" w:hAnsi="Arial" w:cs="Arial"/>
          <w:sz w:val="24"/>
          <w:szCs w:val="24"/>
        </w:rPr>
        <w:t xml:space="preserve"> acute</w:t>
      </w:r>
      <w:r w:rsidRPr="00A80388">
        <w:rPr>
          <w:rFonts w:ascii="Arial" w:hAnsi="Arial" w:cs="Arial"/>
          <w:sz w:val="24"/>
          <w:szCs w:val="24"/>
        </w:rPr>
        <w:t xml:space="preserve"> and full state of misery.</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In this</w:t>
      </w:r>
      <w:r>
        <w:rPr>
          <w:rFonts w:ascii="Arial" w:hAnsi="Arial" w:cs="Arial"/>
          <w:sz w:val="24"/>
          <w:szCs w:val="24"/>
        </w:rPr>
        <w:t>,</w:t>
      </w:r>
      <w:r w:rsidRPr="00A80388">
        <w:rPr>
          <w:rFonts w:ascii="Arial" w:hAnsi="Arial" w:cs="Arial"/>
          <w:sz w:val="24"/>
          <w:szCs w:val="24"/>
        </w:rPr>
        <w:t xml:space="preserve"> we mark also distinguishing grace to some of the servants of Pharaoh. We are told that they, among th</w:t>
      </w:r>
      <w:r>
        <w:rPr>
          <w:rFonts w:ascii="Arial" w:hAnsi="Arial" w:cs="Arial"/>
          <w:sz w:val="24"/>
          <w:szCs w:val="24"/>
        </w:rPr>
        <w:t>ose</w:t>
      </w:r>
      <w:r w:rsidRPr="00A80388">
        <w:rPr>
          <w:rFonts w:ascii="Arial" w:hAnsi="Arial" w:cs="Arial"/>
          <w:sz w:val="24"/>
          <w:szCs w:val="24"/>
        </w:rPr>
        <w:t xml:space="preserve"> that feared the word of the Lord, called home their servants and their cattle to places of shelter before the storm came. And as</w:t>
      </w:r>
      <w:r>
        <w:rPr>
          <w:rFonts w:ascii="Arial" w:hAnsi="Arial" w:cs="Arial"/>
          <w:sz w:val="24"/>
          <w:szCs w:val="24"/>
        </w:rPr>
        <w:t>,</w:t>
      </w:r>
      <w:r w:rsidRPr="00A80388">
        <w:rPr>
          <w:rFonts w:ascii="Arial" w:hAnsi="Arial" w:cs="Arial"/>
          <w:sz w:val="24"/>
          <w:szCs w:val="24"/>
        </w:rPr>
        <w:t xml:space="preserve"> when Israel went up afterwards with a high hand out of Egypt, a mixed multitude went with them, </w:t>
      </w:r>
      <w:r>
        <w:rPr>
          <w:rFonts w:ascii="Arial" w:hAnsi="Arial" w:cs="Arial"/>
          <w:sz w:val="24"/>
          <w:szCs w:val="24"/>
        </w:rPr>
        <w:t>were</w:t>
      </w:r>
      <w:r w:rsidRPr="00A80388">
        <w:rPr>
          <w:rFonts w:ascii="Arial" w:hAnsi="Arial" w:cs="Arial"/>
          <w:sz w:val="24"/>
          <w:szCs w:val="24"/>
        </w:rPr>
        <w:t xml:space="preserve"> not these such as grace had marked </w:t>
      </w:r>
      <w:r>
        <w:rPr>
          <w:rFonts w:ascii="Arial" w:hAnsi="Arial" w:cs="Arial"/>
          <w:sz w:val="24"/>
          <w:szCs w:val="24"/>
        </w:rPr>
        <w:t xml:space="preserve">out </w:t>
      </w:r>
      <w:r w:rsidRPr="00A80388">
        <w:rPr>
          <w:rFonts w:ascii="Arial" w:hAnsi="Arial" w:cs="Arial"/>
          <w:sz w:val="24"/>
          <w:szCs w:val="24"/>
        </w:rPr>
        <w:t>for the Lord</w:t>
      </w:r>
      <w:r>
        <w:rPr>
          <w:rFonts w:ascii="Arial" w:hAnsi="Arial" w:cs="Arial"/>
          <w:sz w:val="24"/>
          <w:szCs w:val="24"/>
        </w:rPr>
        <w:t>’</w:t>
      </w:r>
      <w:r w:rsidRPr="00A80388">
        <w:rPr>
          <w:rFonts w:ascii="Arial" w:hAnsi="Arial" w:cs="Arial"/>
          <w:sz w:val="24"/>
          <w:szCs w:val="24"/>
        </w:rPr>
        <w:t>s own? May we not consider them as types of the Gentile church given to the Lord Jesus, as well as the Jewish church?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49:</w:t>
      </w:r>
      <w:r w:rsidRPr="00A80388">
        <w:rPr>
          <w:rFonts w:ascii="Arial" w:hAnsi="Arial" w:cs="Arial"/>
          <w:sz w:val="24"/>
          <w:szCs w:val="24"/>
        </w:rPr>
        <w:t>6)</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eighth plague is introduced by the Lord with bidding Moses, the man of God, to </w:t>
      </w:r>
      <w:r>
        <w:rPr>
          <w:rFonts w:ascii="Arial" w:hAnsi="Arial" w:cs="Arial"/>
          <w:sz w:val="24"/>
          <w:szCs w:val="24"/>
        </w:rPr>
        <w:t>tell</w:t>
      </w:r>
      <w:r w:rsidRPr="00A80388">
        <w:rPr>
          <w:rFonts w:ascii="Arial" w:hAnsi="Arial" w:cs="Arial"/>
          <w:sz w:val="24"/>
          <w:szCs w:val="24"/>
        </w:rPr>
        <w:t xml:space="preserve"> Israel that the Lord had hardened the heart of Pharaoh</w:t>
      </w:r>
      <w:r>
        <w:rPr>
          <w:rFonts w:ascii="Arial" w:hAnsi="Arial" w:cs="Arial"/>
          <w:sz w:val="24"/>
          <w:szCs w:val="24"/>
        </w:rPr>
        <w:t xml:space="preserve"> </w:t>
      </w:r>
      <w:r w:rsidRPr="00A80388">
        <w:rPr>
          <w:rFonts w:ascii="Arial" w:hAnsi="Arial" w:cs="Arial"/>
          <w:sz w:val="24"/>
          <w:szCs w:val="24"/>
        </w:rPr>
        <w:t xml:space="preserve">purposely, that he might </w:t>
      </w:r>
      <w:r>
        <w:rPr>
          <w:rFonts w:ascii="Arial" w:hAnsi="Arial" w:cs="Arial"/>
          <w:sz w:val="24"/>
          <w:szCs w:val="24"/>
        </w:rPr>
        <w:t>show</w:t>
      </w:r>
      <w:r w:rsidRPr="00A80388">
        <w:rPr>
          <w:rFonts w:ascii="Arial" w:hAnsi="Arial" w:cs="Arial"/>
          <w:sz w:val="24"/>
          <w:szCs w:val="24"/>
        </w:rPr>
        <w:t xml:space="preserve"> his love to Israel in </w:t>
      </w:r>
      <w:r>
        <w:rPr>
          <w:rFonts w:ascii="Arial" w:hAnsi="Arial" w:cs="Arial"/>
          <w:sz w:val="24"/>
          <w:szCs w:val="24"/>
        </w:rPr>
        <w:t>exhibiting</w:t>
      </w:r>
      <w:r w:rsidRPr="00A80388">
        <w:rPr>
          <w:rFonts w:ascii="Arial" w:hAnsi="Arial" w:cs="Arial"/>
          <w:sz w:val="24"/>
          <w:szCs w:val="24"/>
        </w:rPr>
        <w:t xml:space="preserve"> these signs and wonders before them. The Lord delights in distinguishing grace, and the Lord delights that his people should know the proofs of it also. </w:t>
      </w:r>
      <w:r>
        <w:rPr>
          <w:rFonts w:ascii="Arial" w:hAnsi="Arial" w:cs="Arial"/>
          <w:sz w:val="24"/>
          <w:szCs w:val="24"/>
        </w:rPr>
        <w:t>“</w:t>
      </w:r>
      <w:r w:rsidRPr="00A80388">
        <w:rPr>
          <w:rFonts w:ascii="Arial" w:hAnsi="Arial" w:cs="Arial"/>
          <w:sz w:val="24"/>
          <w:szCs w:val="24"/>
        </w:rPr>
        <w:t>That thou mayest tell it, (sa</w:t>
      </w:r>
      <w:r>
        <w:rPr>
          <w:rFonts w:ascii="Arial" w:hAnsi="Arial" w:cs="Arial"/>
          <w:sz w:val="24"/>
          <w:szCs w:val="24"/>
        </w:rPr>
        <w:t>ys</w:t>
      </w:r>
      <w:r w:rsidRPr="00A80388">
        <w:rPr>
          <w:rFonts w:ascii="Arial" w:hAnsi="Arial" w:cs="Arial"/>
          <w:sz w:val="24"/>
          <w:szCs w:val="24"/>
        </w:rPr>
        <w:t xml:space="preserve"> the Lord) in the ears of thy son, and of thy son</w:t>
      </w:r>
      <w:r>
        <w:rPr>
          <w:rFonts w:ascii="Arial" w:hAnsi="Arial" w:cs="Arial"/>
          <w:sz w:val="24"/>
          <w:szCs w:val="24"/>
        </w:rPr>
        <w:t>’</w:t>
      </w:r>
      <w:r w:rsidRPr="00A80388">
        <w:rPr>
          <w:rFonts w:ascii="Arial" w:hAnsi="Arial" w:cs="Arial"/>
          <w:sz w:val="24"/>
          <w:szCs w:val="24"/>
        </w:rPr>
        <w:t>s son, what things I have wrought in Egypt, and my signs which I have done among them, that ye may know how that I am the Lord.</w:t>
      </w:r>
      <w:r>
        <w:rPr>
          <w:rFonts w:ascii="Arial" w:hAnsi="Arial" w:cs="Arial"/>
          <w:sz w:val="24"/>
          <w:szCs w:val="24"/>
        </w:rPr>
        <w:t>”</w:t>
      </w:r>
      <w:r w:rsidRPr="00A80388">
        <w:rPr>
          <w:rFonts w:ascii="Arial" w:hAnsi="Arial" w:cs="Arial"/>
          <w:sz w:val="24"/>
          <w:szCs w:val="24"/>
        </w:rPr>
        <w:t xml:space="preserve"> The plague of locusts succeeded that of thunder, lightning, rain and hail.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chapter 10</w:t>
      </w:r>
      <w:r w:rsidRPr="00A80388">
        <w:rPr>
          <w:rFonts w:ascii="Arial" w:hAnsi="Arial" w:cs="Arial"/>
          <w:sz w:val="24"/>
          <w:szCs w:val="24"/>
        </w:rPr>
        <w:t>) This was so grievous</w:t>
      </w:r>
      <w:r>
        <w:rPr>
          <w:rFonts w:ascii="Arial" w:hAnsi="Arial" w:cs="Arial"/>
          <w:sz w:val="24"/>
          <w:szCs w:val="24"/>
        </w:rPr>
        <w:t>,</w:t>
      </w:r>
      <w:r w:rsidRPr="00A80388">
        <w:rPr>
          <w:rFonts w:ascii="Arial" w:hAnsi="Arial" w:cs="Arial"/>
          <w:sz w:val="24"/>
          <w:szCs w:val="24"/>
        </w:rPr>
        <w:t xml:space="preserve"> that the very earth was cov</w:t>
      </w:r>
      <w:r>
        <w:rPr>
          <w:rFonts w:ascii="Arial" w:hAnsi="Arial" w:cs="Arial"/>
          <w:sz w:val="24"/>
          <w:szCs w:val="24"/>
        </w:rPr>
        <w:t>ered</w:t>
      </w:r>
      <w:r w:rsidRPr="00A80388">
        <w:rPr>
          <w:rFonts w:ascii="Arial" w:hAnsi="Arial" w:cs="Arial"/>
          <w:sz w:val="24"/>
          <w:szCs w:val="24"/>
        </w:rPr>
        <w:t xml:space="preserve"> with them, and the whole land was darkened. (See </w:t>
      </w:r>
      <w:r w:rsidRPr="00482211">
        <w:rPr>
          <w:rFonts w:ascii="Arial" w:hAnsi="Arial" w:cs="Arial"/>
          <w:caps/>
          <w:sz w:val="24"/>
          <w:szCs w:val="24"/>
        </w:rPr>
        <w:t>Locusts</w:t>
      </w:r>
      <w:r w:rsidRPr="00A80388">
        <w:rPr>
          <w:rFonts w:ascii="Arial" w:hAnsi="Arial" w:cs="Arial"/>
          <w:sz w:val="24"/>
          <w:szCs w:val="24"/>
        </w:rPr>
        <w:t xml:space="preserve">.) We read these transactions, and form an idea that the suffering of the people must have been great: but all </w:t>
      </w:r>
      <w:r>
        <w:rPr>
          <w:rFonts w:ascii="Arial" w:hAnsi="Arial" w:cs="Arial"/>
          <w:sz w:val="24"/>
          <w:szCs w:val="24"/>
        </w:rPr>
        <w:t xml:space="preserve">apprehension [understanding] </w:t>
      </w:r>
      <w:r w:rsidRPr="00A80388">
        <w:rPr>
          <w:rFonts w:ascii="Arial" w:hAnsi="Arial" w:cs="Arial"/>
          <w:sz w:val="24"/>
          <w:szCs w:val="24"/>
        </w:rPr>
        <w:t xml:space="preserve"> must fall short of what was the reality of the evil. (See </w:t>
      </w:r>
      <w:r>
        <w:rPr>
          <w:rFonts w:ascii="Arial" w:hAnsi="Arial" w:cs="Arial"/>
          <w:sz w:val="24"/>
          <w:szCs w:val="24"/>
        </w:rPr>
        <w:t>again, Ex.</w:t>
      </w:r>
      <w:r w:rsidRPr="00A80388">
        <w:rPr>
          <w:rFonts w:ascii="Arial" w:hAnsi="Arial" w:cs="Arial"/>
          <w:sz w:val="24"/>
          <w:szCs w:val="24"/>
        </w:rPr>
        <w:t xml:space="preserve"> </w:t>
      </w:r>
      <w:r>
        <w:rPr>
          <w:rFonts w:ascii="Arial" w:hAnsi="Arial" w:cs="Arial"/>
          <w:sz w:val="24"/>
          <w:szCs w:val="24"/>
        </w:rPr>
        <w:t xml:space="preserve">chapters </w:t>
      </w:r>
      <w:r w:rsidRPr="00A80388">
        <w:rPr>
          <w:rFonts w:ascii="Arial" w:hAnsi="Arial" w:cs="Arial"/>
          <w:sz w:val="24"/>
          <w:szCs w:val="24"/>
        </w:rPr>
        <w:t>1-20)</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ninth plague was that of </w:t>
      </w:r>
      <w:r>
        <w:rPr>
          <w:rFonts w:ascii="Arial" w:hAnsi="Arial" w:cs="Arial"/>
          <w:sz w:val="24"/>
          <w:szCs w:val="24"/>
        </w:rPr>
        <w:t>“</w:t>
      </w:r>
      <w:r w:rsidRPr="00A80388">
        <w:rPr>
          <w:rFonts w:ascii="Arial" w:hAnsi="Arial" w:cs="Arial"/>
          <w:sz w:val="24"/>
          <w:szCs w:val="24"/>
        </w:rPr>
        <w:t>darkness covering Egypt,</w:t>
      </w:r>
      <w:r>
        <w:rPr>
          <w:rFonts w:ascii="Arial" w:hAnsi="Arial" w:cs="Arial"/>
          <w:sz w:val="24"/>
          <w:szCs w:val="24"/>
        </w:rPr>
        <w:t>”</w:t>
      </w:r>
      <w:r w:rsidRPr="00A80388">
        <w:rPr>
          <w:rFonts w:ascii="Arial" w:hAnsi="Arial" w:cs="Arial"/>
          <w:sz w:val="24"/>
          <w:szCs w:val="24"/>
        </w:rPr>
        <w:t xml:space="preserve"> while Goshen, the habitation of Israel, had light.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10:</w:t>
      </w:r>
      <w:r w:rsidRPr="00A80388">
        <w:rPr>
          <w:rFonts w:ascii="Arial" w:hAnsi="Arial" w:cs="Arial"/>
          <w:sz w:val="24"/>
          <w:szCs w:val="24"/>
        </w:rPr>
        <w:t>21) And this</w:t>
      </w:r>
      <w:r>
        <w:rPr>
          <w:rFonts w:ascii="Arial" w:hAnsi="Arial" w:cs="Arial"/>
          <w:sz w:val="24"/>
          <w:szCs w:val="24"/>
        </w:rPr>
        <w:t>,</w:t>
      </w:r>
      <w:r w:rsidRPr="00A80388">
        <w:rPr>
          <w:rFonts w:ascii="Arial" w:hAnsi="Arial" w:cs="Arial"/>
          <w:sz w:val="24"/>
          <w:szCs w:val="24"/>
        </w:rPr>
        <w:t xml:space="preserve"> both in duration and extent exceeds all that was ever heard of in the history of the world. Three days it continued in Egypt, so that they </w:t>
      </w:r>
      <w:r>
        <w:rPr>
          <w:rFonts w:ascii="Arial" w:hAnsi="Arial" w:cs="Arial"/>
          <w:sz w:val="24"/>
          <w:szCs w:val="24"/>
        </w:rPr>
        <w:t>could not see</w:t>
      </w:r>
      <w:r w:rsidRPr="00A80388">
        <w:rPr>
          <w:rFonts w:ascii="Arial" w:hAnsi="Arial" w:cs="Arial"/>
          <w:sz w:val="24"/>
          <w:szCs w:val="24"/>
        </w:rPr>
        <w:t xml:space="preserve"> one another, neither did any </w:t>
      </w:r>
      <w:r>
        <w:rPr>
          <w:rFonts w:ascii="Arial" w:hAnsi="Arial" w:cs="Arial"/>
          <w:sz w:val="24"/>
          <w:szCs w:val="24"/>
        </w:rPr>
        <w:t>go</w:t>
      </w:r>
      <w:r w:rsidRPr="00A80388">
        <w:rPr>
          <w:rFonts w:ascii="Arial" w:hAnsi="Arial" w:cs="Arial"/>
          <w:sz w:val="24"/>
          <w:szCs w:val="24"/>
        </w:rPr>
        <w:t xml:space="preserve"> from his place; and</w:t>
      </w:r>
      <w:r>
        <w:rPr>
          <w:rFonts w:ascii="Arial" w:hAnsi="Arial" w:cs="Arial"/>
          <w:sz w:val="24"/>
          <w:szCs w:val="24"/>
        </w:rPr>
        <w:t>,</w:t>
      </w:r>
      <w:r w:rsidRPr="00A80388">
        <w:rPr>
          <w:rFonts w:ascii="Arial" w:hAnsi="Arial" w:cs="Arial"/>
          <w:sz w:val="24"/>
          <w:szCs w:val="24"/>
        </w:rPr>
        <w:t xml:space="preserve"> to aggravate the horri</w:t>
      </w:r>
      <w:r>
        <w:rPr>
          <w:rFonts w:ascii="Arial" w:hAnsi="Arial" w:cs="Arial"/>
          <w:sz w:val="24"/>
          <w:szCs w:val="24"/>
        </w:rPr>
        <w:t>ble</w:t>
      </w:r>
      <w:r w:rsidRPr="00A80388">
        <w:rPr>
          <w:rFonts w:ascii="Arial" w:hAnsi="Arial" w:cs="Arial"/>
          <w:sz w:val="24"/>
          <w:szCs w:val="24"/>
        </w:rPr>
        <w:t xml:space="preserve"> gloom, it was a darkness </w:t>
      </w:r>
      <w:r>
        <w:rPr>
          <w:rFonts w:ascii="Arial" w:hAnsi="Arial" w:cs="Arial"/>
          <w:sz w:val="24"/>
          <w:szCs w:val="24"/>
        </w:rPr>
        <w:t>that</w:t>
      </w:r>
      <w:r w:rsidRPr="00A80388">
        <w:rPr>
          <w:rFonts w:ascii="Arial" w:hAnsi="Arial" w:cs="Arial"/>
          <w:sz w:val="24"/>
          <w:szCs w:val="24"/>
        </w:rPr>
        <w:t xml:space="preserve"> reached to feeling also, though</w:t>
      </w:r>
      <w:r>
        <w:rPr>
          <w:rFonts w:ascii="Arial" w:hAnsi="Arial" w:cs="Arial"/>
          <w:sz w:val="24"/>
          <w:szCs w:val="24"/>
        </w:rPr>
        <w:t>,</w:t>
      </w:r>
      <w:r w:rsidRPr="00A80388">
        <w:rPr>
          <w:rFonts w:ascii="Arial" w:hAnsi="Arial" w:cs="Arial"/>
          <w:sz w:val="24"/>
          <w:szCs w:val="24"/>
        </w:rPr>
        <w:t xml:space="preserve"> through mercy</w:t>
      </w:r>
      <w:r>
        <w:rPr>
          <w:rFonts w:ascii="Arial" w:hAnsi="Arial" w:cs="Arial"/>
          <w:sz w:val="24"/>
          <w:szCs w:val="24"/>
        </w:rPr>
        <w:t>,</w:t>
      </w:r>
      <w:r w:rsidRPr="00A80388">
        <w:rPr>
          <w:rFonts w:ascii="Arial" w:hAnsi="Arial" w:cs="Arial"/>
          <w:sz w:val="24"/>
          <w:szCs w:val="24"/>
        </w:rPr>
        <w:t xml:space="preserve"> we </w:t>
      </w:r>
      <w:r>
        <w:rPr>
          <w:rFonts w:ascii="Arial" w:hAnsi="Arial" w:cs="Arial"/>
          <w:sz w:val="24"/>
          <w:szCs w:val="24"/>
        </w:rPr>
        <w:t xml:space="preserve">don’t </w:t>
      </w:r>
      <w:r w:rsidRPr="00A80388">
        <w:rPr>
          <w:rFonts w:ascii="Arial" w:hAnsi="Arial" w:cs="Arial"/>
          <w:sz w:val="24"/>
          <w:szCs w:val="24"/>
        </w:rPr>
        <w:t>know what that means. Such</w:t>
      </w:r>
      <w:r>
        <w:rPr>
          <w:rFonts w:ascii="Arial" w:hAnsi="Arial" w:cs="Arial"/>
          <w:sz w:val="24"/>
          <w:szCs w:val="24"/>
        </w:rPr>
        <w:t>,</w:t>
      </w:r>
      <w:r w:rsidRPr="00A80388">
        <w:rPr>
          <w:rFonts w:ascii="Arial" w:hAnsi="Arial" w:cs="Arial"/>
          <w:sz w:val="24"/>
          <w:szCs w:val="24"/>
        </w:rPr>
        <w:t xml:space="preserve"> perhaps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like</w:t>
      </w:r>
      <w:r w:rsidRPr="00A80388">
        <w:rPr>
          <w:rFonts w:ascii="Arial" w:hAnsi="Arial" w:cs="Arial"/>
          <w:sz w:val="24"/>
          <w:szCs w:val="24"/>
        </w:rPr>
        <w:t xml:space="preserve"> the torments of the </w:t>
      </w:r>
      <w:r w:rsidRPr="00A80388">
        <w:rPr>
          <w:rFonts w:ascii="Arial" w:hAnsi="Arial" w:cs="Arial"/>
          <w:sz w:val="24"/>
          <w:szCs w:val="24"/>
        </w:rPr>
        <w:lastRenderedPageBreak/>
        <w:t>damned. Every misery is increased, be it what it may, when the hand of an angry God is felt in it.</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The tenth and last plague which the Lord inflicted on Egypt, preparatory to Israel</w:t>
      </w:r>
      <w:r>
        <w:rPr>
          <w:rFonts w:ascii="Arial" w:hAnsi="Arial" w:cs="Arial"/>
          <w:sz w:val="24"/>
          <w:szCs w:val="24"/>
        </w:rPr>
        <w:t>’</w:t>
      </w:r>
      <w:r w:rsidRPr="00A80388">
        <w:rPr>
          <w:rFonts w:ascii="Arial" w:hAnsi="Arial" w:cs="Arial"/>
          <w:sz w:val="24"/>
          <w:szCs w:val="24"/>
        </w:rPr>
        <w:t xml:space="preserve">s departure, was that of the destruction of the first-born both of man and beast; and so universal was it, that it reached from the first-born of Pharaoh </w:t>
      </w:r>
      <w:r>
        <w:rPr>
          <w:rFonts w:ascii="Arial" w:hAnsi="Arial" w:cs="Arial"/>
          <w:sz w:val="24"/>
          <w:szCs w:val="24"/>
        </w:rPr>
        <w:t>who</w:t>
      </w:r>
      <w:r w:rsidRPr="00A80388">
        <w:rPr>
          <w:rFonts w:ascii="Arial" w:hAnsi="Arial" w:cs="Arial"/>
          <w:sz w:val="24"/>
          <w:szCs w:val="24"/>
        </w:rPr>
        <w:t xml:space="preserve"> sat on his throne, to the first-born of the maid servant which ground at the mill. And to aggravate this finishing stroke of misery, the Lord appointed it at midnight. The imagination can hardly conceive with what horrors the Egyptians arose to the death of their first-born when the midnight cry was so great, because </w:t>
      </w:r>
      <w:r>
        <w:rPr>
          <w:rFonts w:ascii="Arial" w:hAnsi="Arial" w:cs="Arial"/>
          <w:sz w:val="24"/>
          <w:szCs w:val="24"/>
        </w:rPr>
        <w:t>there</w:t>
      </w:r>
      <w:r w:rsidRPr="00A80388">
        <w:rPr>
          <w:rFonts w:ascii="Arial" w:hAnsi="Arial" w:cs="Arial"/>
          <w:sz w:val="24"/>
          <w:szCs w:val="24"/>
        </w:rPr>
        <w:t xml:space="preserve"> was not a house </w:t>
      </w:r>
      <w:r>
        <w:rPr>
          <w:rFonts w:ascii="Arial" w:hAnsi="Arial" w:cs="Arial"/>
          <w:sz w:val="24"/>
          <w:szCs w:val="24"/>
        </w:rPr>
        <w:t>where</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was not one dead.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12:</w:t>
      </w:r>
      <w:r w:rsidRPr="00A80388">
        <w:rPr>
          <w:rFonts w:ascii="Arial" w:hAnsi="Arial" w:cs="Arial"/>
          <w:sz w:val="24"/>
          <w:szCs w:val="24"/>
        </w:rPr>
        <w:t>29</w:t>
      </w:r>
      <w:r>
        <w:rPr>
          <w:rFonts w:ascii="Arial" w:hAnsi="Arial" w:cs="Arial"/>
          <w:sz w:val="24"/>
          <w:szCs w:val="24"/>
        </w:rPr>
        <w:t>-</w:t>
      </w:r>
      <w:r w:rsidRPr="00A80388">
        <w:rPr>
          <w:rFonts w:ascii="Arial" w:hAnsi="Arial" w:cs="Arial"/>
          <w:sz w:val="24"/>
          <w:szCs w:val="24"/>
        </w:rPr>
        <w:t xml:space="preserve">30) I must refer the reader to the sacred Scriptures for the wonderful account of this tremendous </w:t>
      </w:r>
      <w:r>
        <w:rPr>
          <w:rFonts w:ascii="Arial" w:hAnsi="Arial" w:cs="Arial"/>
          <w:sz w:val="24"/>
          <w:szCs w:val="24"/>
        </w:rPr>
        <w:t>judgement</w:t>
      </w:r>
      <w:r w:rsidRPr="00A80388">
        <w:rPr>
          <w:rFonts w:ascii="Arial" w:hAnsi="Arial" w:cs="Arial"/>
          <w:sz w:val="24"/>
          <w:szCs w:val="24"/>
        </w:rPr>
        <w:t>, for it would too large</w:t>
      </w:r>
      <w:r>
        <w:rPr>
          <w:rFonts w:ascii="Arial" w:hAnsi="Arial" w:cs="Arial"/>
          <w:sz w:val="24"/>
          <w:szCs w:val="24"/>
        </w:rPr>
        <w:t>ly swell the pages of this work</w:t>
      </w:r>
      <w:r w:rsidRPr="00A80388">
        <w:rPr>
          <w:rFonts w:ascii="Arial" w:hAnsi="Arial" w:cs="Arial"/>
          <w:sz w:val="24"/>
          <w:szCs w:val="24"/>
        </w:rPr>
        <w:t xml:space="preserve"> to enter into the relation of it </w:t>
      </w:r>
      <w:r>
        <w:rPr>
          <w:rFonts w:ascii="Arial" w:hAnsi="Arial" w:cs="Arial"/>
          <w:sz w:val="24"/>
          <w:szCs w:val="24"/>
        </w:rPr>
        <w:t>here</w:t>
      </w:r>
      <w:r w:rsidRPr="00A80388">
        <w:rPr>
          <w:rFonts w:ascii="Arial" w:hAnsi="Arial" w:cs="Arial"/>
          <w:sz w:val="24"/>
          <w:szCs w:val="24"/>
        </w:rPr>
        <w:t>. But I beg the reader, when he ha</w:t>
      </w:r>
      <w:r>
        <w:rPr>
          <w:rFonts w:ascii="Arial" w:hAnsi="Arial" w:cs="Arial"/>
          <w:sz w:val="24"/>
          <w:szCs w:val="24"/>
        </w:rPr>
        <w:t>s</w:t>
      </w:r>
      <w:r w:rsidRPr="00A80388">
        <w:rPr>
          <w:rFonts w:ascii="Arial" w:hAnsi="Arial" w:cs="Arial"/>
          <w:sz w:val="24"/>
          <w:szCs w:val="24"/>
        </w:rPr>
        <w:t xml:space="preserve"> read the Holy Scriptures on this subject, as contained in the eleventh and twelfth chapters of Exodus, to pause over the history, and to remark with me whether </w:t>
      </w:r>
      <w:r>
        <w:rPr>
          <w:rFonts w:ascii="Arial" w:hAnsi="Arial" w:cs="Arial"/>
          <w:sz w:val="24"/>
          <w:szCs w:val="24"/>
        </w:rPr>
        <w:t>there</w:t>
      </w:r>
      <w:r w:rsidRPr="00A80388">
        <w:rPr>
          <w:rFonts w:ascii="Arial" w:hAnsi="Arial" w:cs="Arial"/>
          <w:sz w:val="24"/>
          <w:szCs w:val="24"/>
        </w:rPr>
        <w:t xml:space="preserve"> is not </w:t>
      </w:r>
      <w:r>
        <w:rPr>
          <w:rFonts w:ascii="Arial" w:hAnsi="Arial" w:cs="Arial"/>
          <w:sz w:val="24"/>
          <w:szCs w:val="24"/>
        </w:rPr>
        <w:t>something</w:t>
      </w:r>
      <w:r w:rsidRPr="00A80388">
        <w:rPr>
          <w:rFonts w:ascii="Arial" w:hAnsi="Arial" w:cs="Arial"/>
          <w:sz w:val="24"/>
          <w:szCs w:val="24"/>
        </w:rPr>
        <w:t xml:space="preserve"> typical in the destruction of Egypt</w:t>
      </w:r>
      <w:r>
        <w:rPr>
          <w:rFonts w:ascii="Arial" w:hAnsi="Arial" w:cs="Arial"/>
          <w:sz w:val="24"/>
          <w:szCs w:val="24"/>
        </w:rPr>
        <w:t>’</w:t>
      </w:r>
      <w:r w:rsidRPr="00A80388">
        <w:rPr>
          <w:rFonts w:ascii="Arial" w:hAnsi="Arial" w:cs="Arial"/>
          <w:sz w:val="24"/>
          <w:szCs w:val="24"/>
        </w:rPr>
        <w:t xml:space="preserve">s first-born, and the salvation of Israel.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lamb the Israelites </w:t>
      </w:r>
      <w:r>
        <w:rPr>
          <w:rFonts w:ascii="Arial" w:hAnsi="Arial" w:cs="Arial"/>
          <w:sz w:val="24"/>
          <w:szCs w:val="24"/>
        </w:rPr>
        <w:t>were</w:t>
      </w:r>
      <w:r w:rsidRPr="00A80388">
        <w:rPr>
          <w:rFonts w:ascii="Arial" w:hAnsi="Arial" w:cs="Arial"/>
          <w:sz w:val="24"/>
          <w:szCs w:val="24"/>
        </w:rPr>
        <w:t xml:space="preserve"> commanded to have slain, and which was called by the Lord himself the Lord</w:t>
      </w:r>
      <w:r>
        <w:rPr>
          <w:rFonts w:ascii="Arial" w:hAnsi="Arial" w:cs="Arial"/>
          <w:sz w:val="24"/>
          <w:szCs w:val="24"/>
        </w:rPr>
        <w:t>’</w:t>
      </w:r>
      <w:r w:rsidRPr="00A80388">
        <w:rPr>
          <w:rFonts w:ascii="Arial" w:hAnsi="Arial" w:cs="Arial"/>
          <w:sz w:val="24"/>
          <w:szCs w:val="24"/>
        </w:rPr>
        <w:t xml:space="preserve">s Passover was typical of Christ. The sprinkling of the blood on their houses was also typical, and the eating of it was typical; in short, the whole of this service, and appointed in such a moment, while Egypt was </w:t>
      </w:r>
      <w:r>
        <w:rPr>
          <w:rFonts w:ascii="Arial" w:hAnsi="Arial" w:cs="Arial"/>
          <w:sz w:val="24"/>
          <w:szCs w:val="24"/>
        </w:rPr>
        <w:t>being destroyed</w:t>
      </w:r>
      <w:r w:rsidRPr="00A80388">
        <w:rPr>
          <w:rFonts w:ascii="Arial" w:hAnsi="Arial" w:cs="Arial"/>
          <w:sz w:val="24"/>
          <w:szCs w:val="24"/>
        </w:rPr>
        <w:t>, was wholly typical of Christ, and Israel</w:t>
      </w:r>
      <w:r>
        <w:rPr>
          <w:rFonts w:ascii="Arial" w:hAnsi="Arial" w:cs="Arial"/>
          <w:sz w:val="24"/>
          <w:szCs w:val="24"/>
        </w:rPr>
        <w:t>’</w:t>
      </w:r>
      <w:r w:rsidRPr="00A80388">
        <w:rPr>
          <w:rFonts w:ascii="Arial" w:hAnsi="Arial" w:cs="Arial"/>
          <w:sz w:val="24"/>
          <w:szCs w:val="24"/>
        </w:rPr>
        <w:t xml:space="preserve">s </w:t>
      </w:r>
      <w:r>
        <w:rPr>
          <w:rFonts w:ascii="Arial" w:hAnsi="Arial" w:cs="Arial"/>
          <w:sz w:val="24"/>
          <w:szCs w:val="24"/>
        </w:rPr>
        <w:t xml:space="preserve">only </w:t>
      </w:r>
      <w:r w:rsidRPr="00A80388">
        <w:rPr>
          <w:rFonts w:ascii="Arial" w:hAnsi="Arial" w:cs="Arial"/>
          <w:sz w:val="24"/>
          <w:szCs w:val="24"/>
        </w:rPr>
        <w:t xml:space="preserve">salvation </w:t>
      </w:r>
      <w:r>
        <w:rPr>
          <w:rFonts w:ascii="Arial" w:hAnsi="Arial" w:cs="Arial"/>
          <w:sz w:val="24"/>
          <w:szCs w:val="24"/>
        </w:rPr>
        <w:t xml:space="preserve">was </w:t>
      </w:r>
      <w:r w:rsidRPr="00A80388">
        <w:rPr>
          <w:rFonts w:ascii="Arial" w:hAnsi="Arial" w:cs="Arial"/>
          <w:sz w:val="24"/>
          <w:szCs w:val="24"/>
        </w:rPr>
        <w:t>by him. And though</w:t>
      </w:r>
      <w:r>
        <w:rPr>
          <w:rFonts w:ascii="Arial" w:hAnsi="Arial" w:cs="Arial"/>
          <w:sz w:val="24"/>
          <w:szCs w:val="24"/>
        </w:rPr>
        <w:t>,</w:t>
      </w:r>
      <w:r w:rsidRPr="00A80388">
        <w:rPr>
          <w:rFonts w:ascii="Arial" w:hAnsi="Arial" w:cs="Arial"/>
          <w:sz w:val="24"/>
          <w:szCs w:val="24"/>
        </w:rPr>
        <w:t xml:space="preserve"> in our present twilight of knowledge</w:t>
      </w:r>
      <w:r>
        <w:rPr>
          <w:rFonts w:ascii="Arial" w:hAnsi="Arial" w:cs="Arial"/>
          <w:sz w:val="24"/>
          <w:szCs w:val="24"/>
        </w:rPr>
        <w:t>,</w:t>
      </w:r>
      <w:r w:rsidRPr="00A80388">
        <w:rPr>
          <w:rFonts w:ascii="Arial" w:hAnsi="Arial" w:cs="Arial"/>
          <w:sz w:val="24"/>
          <w:szCs w:val="24"/>
        </w:rPr>
        <w:t xml:space="preserve"> our greatest researches go </w:t>
      </w:r>
      <w:r>
        <w:rPr>
          <w:rFonts w:ascii="Arial" w:hAnsi="Arial" w:cs="Arial"/>
          <w:sz w:val="24"/>
          <w:szCs w:val="24"/>
        </w:rPr>
        <w:t>only</w:t>
      </w:r>
      <w:r w:rsidRPr="00A80388">
        <w:rPr>
          <w:rFonts w:ascii="Arial" w:hAnsi="Arial" w:cs="Arial"/>
          <w:sz w:val="24"/>
          <w:szCs w:val="24"/>
        </w:rPr>
        <w:t xml:space="preserve"> a little way, yet certain it is, the destruction of Egypt, the hardening of Pharaoh</w:t>
      </w:r>
      <w:r>
        <w:rPr>
          <w:rFonts w:ascii="Arial" w:hAnsi="Arial" w:cs="Arial"/>
          <w:sz w:val="24"/>
          <w:szCs w:val="24"/>
        </w:rPr>
        <w:t>’</w:t>
      </w:r>
      <w:r w:rsidRPr="00A80388">
        <w:rPr>
          <w:rFonts w:ascii="Arial" w:hAnsi="Arial" w:cs="Arial"/>
          <w:sz w:val="24"/>
          <w:szCs w:val="24"/>
        </w:rPr>
        <w:t xml:space="preserve">s heart, and the </w:t>
      </w:r>
      <w:r>
        <w:rPr>
          <w:rFonts w:ascii="Arial" w:hAnsi="Arial" w:cs="Arial"/>
          <w:sz w:val="24"/>
          <w:szCs w:val="24"/>
        </w:rPr>
        <w:t>salvation</w:t>
      </w:r>
      <w:r w:rsidRPr="00A80388">
        <w:rPr>
          <w:rFonts w:ascii="Arial" w:hAnsi="Arial" w:cs="Arial"/>
          <w:sz w:val="24"/>
          <w:szCs w:val="24"/>
        </w:rPr>
        <w:t xml:space="preserve"> of his people, and the delivery of Israel, all pointedly preach the same solemn truth, as it is the whole tenor of revelation to declare, that the distinguishing grace of God is the sole cause </w:t>
      </w:r>
      <w:r>
        <w:rPr>
          <w:rFonts w:ascii="Arial" w:hAnsi="Arial" w:cs="Arial"/>
          <w:sz w:val="24"/>
          <w:szCs w:val="24"/>
        </w:rPr>
        <w:t>why</w:t>
      </w:r>
      <w:r w:rsidRPr="00A80388">
        <w:rPr>
          <w:rFonts w:ascii="Arial" w:hAnsi="Arial" w:cs="Arial"/>
          <w:sz w:val="24"/>
          <w:szCs w:val="24"/>
        </w:rPr>
        <w:t xml:space="preserve"> Israel is saved and the Egyptians destroyed. The apostle Paul, commenting on this history, and taught by the Holy </w:t>
      </w:r>
      <w:r>
        <w:rPr>
          <w:rFonts w:ascii="Arial" w:hAnsi="Arial" w:cs="Arial"/>
          <w:sz w:val="24"/>
          <w:szCs w:val="24"/>
        </w:rPr>
        <w:t>Spirit</w:t>
      </w:r>
      <w:r w:rsidRPr="00A80388">
        <w:rPr>
          <w:rFonts w:ascii="Arial" w:hAnsi="Arial" w:cs="Arial"/>
          <w:sz w:val="24"/>
          <w:szCs w:val="24"/>
        </w:rPr>
        <w:t>, ha</w:t>
      </w:r>
      <w:r>
        <w:rPr>
          <w:rFonts w:ascii="Arial" w:hAnsi="Arial" w:cs="Arial"/>
          <w:sz w:val="24"/>
          <w:szCs w:val="24"/>
        </w:rPr>
        <w:t>s</w:t>
      </w:r>
      <w:r w:rsidRPr="00A80388">
        <w:rPr>
          <w:rFonts w:ascii="Arial" w:hAnsi="Arial" w:cs="Arial"/>
          <w:sz w:val="24"/>
          <w:szCs w:val="24"/>
        </w:rPr>
        <w:t xml:space="preserve"> said </w:t>
      </w:r>
      <w:r>
        <w:rPr>
          <w:rFonts w:ascii="Arial" w:hAnsi="Arial" w:cs="Arial"/>
          <w:sz w:val="24"/>
          <w:szCs w:val="24"/>
        </w:rPr>
        <w:t xml:space="preserve">that </w:t>
      </w:r>
      <w:r w:rsidRPr="00A80388">
        <w:rPr>
          <w:rFonts w:ascii="Arial" w:hAnsi="Arial" w:cs="Arial"/>
          <w:sz w:val="24"/>
          <w:szCs w:val="24"/>
        </w:rPr>
        <w:t>all that can be said in confirmation of the doctrine itself, and all that can be said by the most unbelieving mind against it, i</w:t>
      </w:r>
      <w:r>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 xml:space="preserve">in </w:t>
      </w:r>
      <w:r w:rsidRPr="00A80388">
        <w:rPr>
          <w:rFonts w:ascii="Arial" w:hAnsi="Arial" w:cs="Arial"/>
          <w:sz w:val="24"/>
          <w:szCs w:val="24"/>
        </w:rPr>
        <w:t xml:space="preserve">his </w:t>
      </w:r>
      <w:r>
        <w:rPr>
          <w:rFonts w:ascii="Arial" w:hAnsi="Arial" w:cs="Arial"/>
          <w:sz w:val="24"/>
          <w:szCs w:val="24"/>
        </w:rPr>
        <w:t>first chapter</w:t>
      </w:r>
      <w:r w:rsidRPr="00A80388">
        <w:rPr>
          <w:rFonts w:ascii="Arial" w:hAnsi="Arial" w:cs="Arial"/>
          <w:sz w:val="24"/>
          <w:szCs w:val="24"/>
        </w:rPr>
        <w:t xml:space="preserve"> to the Romans. But the issue of Paul</w:t>
      </w:r>
      <w:r>
        <w:rPr>
          <w:rFonts w:ascii="Arial" w:hAnsi="Arial" w:cs="Arial"/>
          <w:sz w:val="24"/>
          <w:szCs w:val="24"/>
        </w:rPr>
        <w:t>’</w:t>
      </w:r>
      <w:r w:rsidRPr="00A80388">
        <w:rPr>
          <w:rFonts w:ascii="Arial" w:hAnsi="Arial" w:cs="Arial"/>
          <w:sz w:val="24"/>
          <w:szCs w:val="24"/>
        </w:rPr>
        <w:t>s reasoning finishe</w:t>
      </w:r>
      <w:r>
        <w:rPr>
          <w:rFonts w:ascii="Arial" w:hAnsi="Arial" w:cs="Arial"/>
          <w:sz w:val="24"/>
          <w:szCs w:val="24"/>
        </w:rPr>
        <w:t>s</w:t>
      </w:r>
      <w:r w:rsidRPr="00A80388">
        <w:rPr>
          <w:rFonts w:ascii="Arial" w:hAnsi="Arial" w:cs="Arial"/>
          <w:sz w:val="24"/>
          <w:szCs w:val="24"/>
        </w:rPr>
        <w:t xml:space="preserve"> the subject in the most decided manner, by referring the whole to the </w:t>
      </w:r>
      <w:r>
        <w:rPr>
          <w:rFonts w:ascii="Arial" w:hAnsi="Arial" w:cs="Arial"/>
          <w:sz w:val="24"/>
          <w:szCs w:val="24"/>
        </w:rPr>
        <w:t>sovereignty</w:t>
      </w:r>
      <w:r w:rsidRPr="00A80388">
        <w:rPr>
          <w:rFonts w:ascii="Arial" w:hAnsi="Arial" w:cs="Arial"/>
          <w:sz w:val="24"/>
          <w:szCs w:val="24"/>
        </w:rPr>
        <w:t xml:space="preserve"> and good pleasure of God. </w:t>
      </w:r>
    </w:p>
    <w:p w:rsidR="00F428F0" w:rsidRDefault="00F428F0"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cannot better close the subject on the history of the plagues of Egypt than by referring the reader to the apostle</w:t>
      </w:r>
      <w:r>
        <w:rPr>
          <w:rFonts w:ascii="Arial" w:hAnsi="Arial" w:cs="Arial"/>
          <w:sz w:val="24"/>
          <w:szCs w:val="24"/>
        </w:rPr>
        <w:t>’</w:t>
      </w:r>
      <w:r w:rsidRPr="00A80388">
        <w:rPr>
          <w:rFonts w:ascii="Arial" w:hAnsi="Arial" w:cs="Arial"/>
          <w:sz w:val="24"/>
          <w:szCs w:val="24"/>
        </w:rPr>
        <w:t xml:space="preserve">s divine conclusions on the same, and very earnestly begging the reader to go over, with </w:t>
      </w:r>
      <w:r>
        <w:rPr>
          <w:rFonts w:ascii="Arial" w:hAnsi="Arial" w:cs="Arial"/>
          <w:sz w:val="24"/>
          <w:szCs w:val="24"/>
        </w:rPr>
        <w:t>fitting</w:t>
      </w:r>
      <w:r w:rsidRPr="00A80388">
        <w:rPr>
          <w:rFonts w:ascii="Arial" w:hAnsi="Arial" w:cs="Arial"/>
          <w:sz w:val="24"/>
          <w:szCs w:val="24"/>
        </w:rPr>
        <w:t xml:space="preserve"> diligence and attention, and with prayer to God the Holy </w:t>
      </w:r>
      <w:r>
        <w:rPr>
          <w:rFonts w:ascii="Arial" w:hAnsi="Arial" w:cs="Arial"/>
          <w:sz w:val="24"/>
          <w:szCs w:val="24"/>
        </w:rPr>
        <w:t xml:space="preserve">Spirit </w:t>
      </w:r>
      <w:r w:rsidRPr="00A80388">
        <w:rPr>
          <w:rFonts w:ascii="Arial" w:hAnsi="Arial" w:cs="Arial"/>
          <w:sz w:val="24"/>
          <w:szCs w:val="24"/>
        </w:rPr>
        <w:t xml:space="preserve">to bless him in the </w:t>
      </w:r>
      <w:r>
        <w:rPr>
          <w:rFonts w:ascii="Arial" w:hAnsi="Arial" w:cs="Arial"/>
          <w:sz w:val="24"/>
          <w:szCs w:val="24"/>
        </w:rPr>
        <w:t xml:space="preserve">study of </w:t>
      </w:r>
      <w:r w:rsidRPr="00A80388">
        <w:rPr>
          <w:rFonts w:ascii="Arial" w:hAnsi="Arial" w:cs="Arial"/>
          <w:sz w:val="24"/>
          <w:szCs w:val="24"/>
        </w:rPr>
        <w:t>the ninth chapter of the Epistle to the Romans.</w:t>
      </w:r>
    </w:p>
    <w:p w:rsidR="003020C1" w:rsidRDefault="003020C1" w:rsidP="00C40662">
      <w:pPr>
        <w:spacing w:after="0" w:line="276" w:lineRule="auto"/>
        <w:jc w:val="both"/>
        <w:rPr>
          <w:rFonts w:ascii="Arial" w:hAnsi="Arial" w:cs="Arial"/>
          <w:sz w:val="24"/>
          <w:szCs w:val="24"/>
        </w:rPr>
      </w:pPr>
    </w:p>
    <w:p w:rsidR="003020C1" w:rsidRPr="002F556D" w:rsidRDefault="003020C1" w:rsidP="00C40662">
      <w:pPr>
        <w:spacing w:after="0" w:line="276" w:lineRule="auto"/>
        <w:jc w:val="both"/>
        <w:rPr>
          <w:rFonts w:ascii="Arial" w:hAnsi="Arial" w:cs="Arial"/>
          <w:b/>
          <w:bCs/>
          <w:sz w:val="24"/>
          <w:szCs w:val="24"/>
        </w:rPr>
      </w:pPr>
      <w:r w:rsidRPr="002F556D">
        <w:rPr>
          <w:rFonts w:ascii="Arial" w:hAnsi="Arial" w:cs="Arial"/>
          <w:b/>
          <w:bCs/>
          <w:sz w:val="24"/>
          <w:szCs w:val="24"/>
        </w:rPr>
        <w:t>PLANE TREE</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Hebrews </w:t>
      </w:r>
      <w:r>
        <w:rPr>
          <w:rFonts w:ascii="Arial" w:hAnsi="Arial" w:cs="Arial"/>
          <w:sz w:val="24"/>
          <w:szCs w:val="24"/>
        </w:rPr>
        <w:t>were</w:t>
      </w:r>
      <w:r w:rsidRPr="00A80388">
        <w:rPr>
          <w:rFonts w:ascii="Arial" w:hAnsi="Arial" w:cs="Arial"/>
          <w:sz w:val="24"/>
          <w:szCs w:val="24"/>
        </w:rPr>
        <w:t xml:space="preserve"> very </w:t>
      </w:r>
      <w:r>
        <w:rPr>
          <w:rFonts w:ascii="Arial" w:hAnsi="Arial" w:cs="Arial"/>
          <w:sz w:val="24"/>
          <w:szCs w:val="24"/>
        </w:rPr>
        <w:t>fond of</w:t>
      </w:r>
      <w:r w:rsidRPr="00A80388">
        <w:rPr>
          <w:rFonts w:ascii="Arial" w:hAnsi="Arial" w:cs="Arial"/>
          <w:sz w:val="24"/>
          <w:szCs w:val="24"/>
        </w:rPr>
        <w:t xml:space="preserve"> trees; and it is not to be wond</w:t>
      </w:r>
      <w:r>
        <w:rPr>
          <w:rFonts w:ascii="Arial" w:hAnsi="Arial" w:cs="Arial"/>
          <w:sz w:val="24"/>
          <w:szCs w:val="24"/>
        </w:rPr>
        <w:t>ered</w:t>
      </w:r>
      <w:r w:rsidRPr="00A80388">
        <w:rPr>
          <w:rFonts w:ascii="Arial" w:hAnsi="Arial" w:cs="Arial"/>
          <w:sz w:val="24"/>
          <w:szCs w:val="24"/>
        </w:rPr>
        <w:t xml:space="preserve"> at, for those trees which </w:t>
      </w:r>
      <w:r>
        <w:rPr>
          <w:rFonts w:ascii="Arial" w:hAnsi="Arial" w:cs="Arial"/>
          <w:sz w:val="24"/>
          <w:szCs w:val="24"/>
        </w:rPr>
        <w:t xml:space="preserve">gave </w:t>
      </w:r>
      <w:r w:rsidRPr="00A80388">
        <w:rPr>
          <w:rFonts w:ascii="Arial" w:hAnsi="Arial" w:cs="Arial"/>
          <w:sz w:val="24"/>
          <w:szCs w:val="24"/>
        </w:rPr>
        <w:t xml:space="preserve">shade by their long growing and wide spreading branches, </w:t>
      </w:r>
      <w:r>
        <w:rPr>
          <w:rFonts w:ascii="Arial" w:hAnsi="Arial" w:cs="Arial"/>
          <w:sz w:val="24"/>
          <w:szCs w:val="24"/>
        </w:rPr>
        <w:t xml:space="preserve">they </w:t>
      </w:r>
      <w:r w:rsidRPr="00A80388">
        <w:rPr>
          <w:rFonts w:ascii="Arial" w:hAnsi="Arial" w:cs="Arial"/>
          <w:sz w:val="24"/>
          <w:szCs w:val="24"/>
        </w:rPr>
        <w:t xml:space="preserve">must have been highly grateful </w:t>
      </w:r>
      <w:r>
        <w:rPr>
          <w:rFonts w:ascii="Arial" w:hAnsi="Arial" w:cs="Arial"/>
          <w:sz w:val="24"/>
          <w:szCs w:val="24"/>
        </w:rPr>
        <w:t>for them in</w:t>
      </w:r>
      <w:r w:rsidRPr="00A80388">
        <w:rPr>
          <w:rFonts w:ascii="Arial" w:hAnsi="Arial" w:cs="Arial"/>
          <w:sz w:val="24"/>
          <w:szCs w:val="24"/>
        </w:rPr>
        <w:t xml:space="preserve"> sheltering them from the heat. The plane tree is supposed to have been the ches</w:t>
      </w:r>
      <w:r>
        <w:rPr>
          <w:rFonts w:ascii="Arial" w:hAnsi="Arial" w:cs="Arial"/>
          <w:sz w:val="24"/>
          <w:szCs w:val="24"/>
        </w:rPr>
        <w:t>t</w:t>
      </w:r>
      <w:r w:rsidRPr="00A80388">
        <w:rPr>
          <w:rFonts w:ascii="Arial" w:hAnsi="Arial" w:cs="Arial"/>
          <w:sz w:val="24"/>
          <w:szCs w:val="24"/>
        </w:rPr>
        <w:t>nut</w:t>
      </w:r>
      <w:r>
        <w:rPr>
          <w:rFonts w:ascii="Arial" w:hAnsi="Arial" w:cs="Arial"/>
          <w:sz w:val="24"/>
          <w:szCs w:val="24"/>
        </w:rPr>
        <w:t>, which we find in</w:t>
      </w:r>
      <w:r w:rsidRPr="00A80388">
        <w:rPr>
          <w:rFonts w:ascii="Arial" w:hAnsi="Arial" w:cs="Arial"/>
          <w:sz w:val="24"/>
          <w:szCs w:val="24"/>
        </w:rPr>
        <w:t xml:space="preserve"> Gen. </w:t>
      </w:r>
      <w:r>
        <w:rPr>
          <w:rFonts w:ascii="Arial" w:hAnsi="Arial" w:cs="Arial"/>
          <w:sz w:val="24"/>
          <w:szCs w:val="24"/>
        </w:rPr>
        <w:t>30:</w:t>
      </w:r>
      <w:r w:rsidRPr="00A80388">
        <w:rPr>
          <w:rFonts w:ascii="Arial" w:hAnsi="Arial" w:cs="Arial"/>
          <w:sz w:val="24"/>
          <w:szCs w:val="24"/>
        </w:rPr>
        <w:t xml:space="preserve">37. The word </w:t>
      </w:r>
      <w:r w:rsidRPr="0038170D">
        <w:rPr>
          <w:rFonts w:ascii="Arial" w:hAnsi="Arial" w:cs="Arial"/>
          <w:i/>
          <w:iCs/>
          <w:sz w:val="24"/>
          <w:szCs w:val="24"/>
        </w:rPr>
        <w:t>Harmon</w:t>
      </w:r>
      <w:r w:rsidRPr="00A80388">
        <w:rPr>
          <w:rFonts w:ascii="Arial" w:hAnsi="Arial" w:cs="Arial"/>
          <w:sz w:val="24"/>
          <w:szCs w:val="24"/>
        </w:rPr>
        <w:t xml:space="preserve">, or </w:t>
      </w:r>
      <w:r w:rsidRPr="0038170D">
        <w:rPr>
          <w:rFonts w:ascii="Arial" w:hAnsi="Arial" w:cs="Arial"/>
          <w:i/>
          <w:iCs/>
          <w:sz w:val="24"/>
          <w:szCs w:val="24"/>
        </w:rPr>
        <w:t>Ormon</w:t>
      </w:r>
      <w:r w:rsidRPr="00A80388">
        <w:rPr>
          <w:rFonts w:ascii="Arial" w:hAnsi="Arial" w:cs="Arial"/>
          <w:sz w:val="24"/>
          <w:szCs w:val="24"/>
        </w:rPr>
        <w:t xml:space="preserve">, is so </w:t>
      </w:r>
      <w:r>
        <w:rPr>
          <w:rFonts w:ascii="Arial" w:hAnsi="Arial" w:cs="Arial"/>
          <w:sz w:val="24"/>
          <w:szCs w:val="24"/>
        </w:rPr>
        <w:t>rendered</w:t>
      </w:r>
      <w:r w:rsidRPr="00A80388">
        <w:rPr>
          <w:rFonts w:ascii="Arial" w:hAnsi="Arial" w:cs="Arial"/>
          <w:sz w:val="24"/>
          <w:szCs w:val="24"/>
        </w:rPr>
        <w:t xml:space="preserve"> in Scripture. We have a lofty description of Pharaoh, king of </w:t>
      </w:r>
      <w:r w:rsidRPr="00A80388">
        <w:rPr>
          <w:rFonts w:ascii="Arial" w:hAnsi="Arial" w:cs="Arial"/>
          <w:sz w:val="24"/>
          <w:szCs w:val="24"/>
        </w:rPr>
        <w:lastRenderedPageBreak/>
        <w:t xml:space="preserve">Egypt, under the </w:t>
      </w:r>
      <w:r>
        <w:rPr>
          <w:rFonts w:ascii="Arial" w:hAnsi="Arial" w:cs="Arial"/>
          <w:sz w:val="24"/>
          <w:szCs w:val="24"/>
        </w:rPr>
        <w:t>picture</w:t>
      </w:r>
      <w:r w:rsidRPr="00A80388">
        <w:rPr>
          <w:rFonts w:ascii="Arial" w:hAnsi="Arial" w:cs="Arial"/>
          <w:sz w:val="24"/>
          <w:szCs w:val="24"/>
        </w:rPr>
        <w:t xml:space="preserve"> of those elegant tress of the forest. (Ezek. </w:t>
      </w:r>
      <w:r>
        <w:rPr>
          <w:rFonts w:ascii="Arial" w:hAnsi="Arial" w:cs="Arial"/>
          <w:sz w:val="24"/>
          <w:szCs w:val="24"/>
        </w:rPr>
        <w:t>31:</w:t>
      </w:r>
      <w:r w:rsidRPr="00A80388">
        <w:rPr>
          <w:rFonts w:ascii="Arial" w:hAnsi="Arial" w:cs="Arial"/>
          <w:sz w:val="24"/>
          <w:szCs w:val="24"/>
        </w:rPr>
        <w:t>8) But</w:t>
      </w:r>
      <w:r>
        <w:rPr>
          <w:rFonts w:ascii="Arial" w:hAnsi="Arial" w:cs="Arial"/>
          <w:sz w:val="24"/>
          <w:szCs w:val="24"/>
        </w:rPr>
        <w:t>,</w:t>
      </w:r>
      <w:r w:rsidRPr="00A80388">
        <w:rPr>
          <w:rFonts w:ascii="Arial" w:hAnsi="Arial" w:cs="Arial"/>
          <w:sz w:val="24"/>
          <w:szCs w:val="24"/>
        </w:rPr>
        <w:t xml:space="preserve"> when the reader ha</w:t>
      </w:r>
      <w:r>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pondered</w:t>
      </w:r>
      <w:r w:rsidRPr="00A80388">
        <w:rPr>
          <w:rFonts w:ascii="Arial" w:hAnsi="Arial" w:cs="Arial"/>
          <w:sz w:val="24"/>
          <w:szCs w:val="24"/>
        </w:rPr>
        <w:t xml:space="preserve"> over these beauties of nature, I beg him to observe how, in a yet far higher degree, the Holy </w:t>
      </w:r>
      <w:r>
        <w:rPr>
          <w:rFonts w:ascii="Arial" w:hAnsi="Arial" w:cs="Arial"/>
          <w:sz w:val="24"/>
          <w:szCs w:val="24"/>
        </w:rPr>
        <w:t>Spirit</w:t>
      </w:r>
      <w:r w:rsidRPr="00A80388">
        <w:rPr>
          <w:rFonts w:ascii="Arial" w:hAnsi="Arial" w:cs="Arial"/>
          <w:sz w:val="24"/>
          <w:szCs w:val="24"/>
        </w:rPr>
        <w:t xml:space="preserve"> is pleased to make use of them in setting </w:t>
      </w:r>
      <w:r>
        <w:rPr>
          <w:rFonts w:ascii="Arial" w:hAnsi="Arial" w:cs="Arial"/>
          <w:sz w:val="24"/>
          <w:szCs w:val="24"/>
        </w:rPr>
        <w:t>out</w:t>
      </w:r>
      <w:r w:rsidRPr="00A80388">
        <w:rPr>
          <w:rFonts w:ascii="Arial" w:hAnsi="Arial" w:cs="Arial"/>
          <w:sz w:val="24"/>
          <w:szCs w:val="24"/>
        </w:rPr>
        <w:t xml:space="preserve"> the glories of grace, when describing the Lord Jesus under the similitude of the wide spreading branches of the trees of the wood, to represent the shelter he affords to his people. Hence</w:t>
      </w:r>
      <w:r>
        <w:rPr>
          <w:rFonts w:ascii="Arial" w:hAnsi="Arial" w:cs="Arial"/>
          <w:sz w:val="24"/>
          <w:szCs w:val="24"/>
        </w:rPr>
        <w:t>,</w:t>
      </w:r>
      <w:r w:rsidRPr="00A80388">
        <w:rPr>
          <w:rFonts w:ascii="Arial" w:hAnsi="Arial" w:cs="Arial"/>
          <w:sz w:val="24"/>
          <w:szCs w:val="24"/>
        </w:rPr>
        <w:t xml:space="preserve"> the church sings of sitting under </w:t>
      </w:r>
      <w:r>
        <w:rPr>
          <w:rFonts w:ascii="Arial" w:hAnsi="Arial" w:cs="Arial"/>
          <w:sz w:val="24"/>
          <w:szCs w:val="24"/>
        </w:rPr>
        <w:t>“</w:t>
      </w:r>
      <w:r w:rsidRPr="00A80388">
        <w:rPr>
          <w:rFonts w:ascii="Arial" w:hAnsi="Arial" w:cs="Arial"/>
          <w:sz w:val="24"/>
          <w:szCs w:val="24"/>
        </w:rPr>
        <w:t>his shadow with great delight, and his fruit becoming sweet to her taste.</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2:</w:t>
      </w:r>
      <w:r w:rsidRPr="00A80388">
        <w:rPr>
          <w:rFonts w:ascii="Arial" w:hAnsi="Arial" w:cs="Arial"/>
          <w:sz w:val="24"/>
          <w:szCs w:val="24"/>
        </w:rPr>
        <w:t>3.) Hence</w:t>
      </w:r>
      <w:r>
        <w:rPr>
          <w:rFonts w:ascii="Arial" w:hAnsi="Arial" w:cs="Arial"/>
          <w:sz w:val="24"/>
          <w:szCs w:val="24"/>
        </w:rPr>
        <w:t>,</w:t>
      </w:r>
      <w:r w:rsidRPr="00A80388">
        <w:rPr>
          <w:rFonts w:ascii="Arial" w:hAnsi="Arial" w:cs="Arial"/>
          <w:sz w:val="24"/>
          <w:szCs w:val="24"/>
        </w:rPr>
        <w:t xml:space="preserve"> the prophet describes Jesus as </w:t>
      </w:r>
      <w:r>
        <w:rPr>
          <w:rFonts w:ascii="Arial" w:hAnsi="Arial" w:cs="Arial"/>
          <w:sz w:val="24"/>
          <w:szCs w:val="24"/>
        </w:rPr>
        <w:t>“</w:t>
      </w:r>
      <w:r w:rsidRPr="00A80388">
        <w:rPr>
          <w:rFonts w:ascii="Arial" w:hAnsi="Arial" w:cs="Arial"/>
          <w:sz w:val="24"/>
          <w:szCs w:val="24"/>
        </w:rPr>
        <w:t>a strength to the poor, a strength to the needy in distress, a refuge from the storm, a shadow from the heat, when the blast of the terrible ones is as a storm against the wall.</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25:</w:t>
      </w:r>
      <w:r w:rsidRPr="00A80388">
        <w:rPr>
          <w:rFonts w:ascii="Arial" w:hAnsi="Arial" w:cs="Arial"/>
          <w:sz w:val="24"/>
          <w:szCs w:val="24"/>
        </w:rPr>
        <w:t xml:space="preserve">4)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And in many other parts of Scripture the same figures are beautifully chosen by way of presenting the Lord Jesus as both</w:t>
      </w:r>
      <w:r>
        <w:rPr>
          <w:rFonts w:ascii="Arial" w:hAnsi="Arial" w:cs="Arial"/>
          <w:sz w:val="24"/>
          <w:szCs w:val="24"/>
        </w:rPr>
        <w:t xml:space="preserve"> </w:t>
      </w:r>
      <w:r w:rsidRPr="00A80388">
        <w:rPr>
          <w:rFonts w:ascii="Arial" w:hAnsi="Arial" w:cs="Arial"/>
          <w:sz w:val="24"/>
          <w:szCs w:val="24"/>
        </w:rPr>
        <w:t>a protecting power from every danger, and a source of refreshment in all good. Jesus is all this, and infinitely more; for</w:t>
      </w:r>
      <w:r>
        <w:rPr>
          <w:rFonts w:ascii="Arial" w:hAnsi="Arial" w:cs="Arial"/>
          <w:sz w:val="24"/>
          <w:szCs w:val="24"/>
        </w:rPr>
        <w:t>,</w:t>
      </w:r>
      <w:r w:rsidRPr="00A80388">
        <w:rPr>
          <w:rFonts w:ascii="Arial" w:hAnsi="Arial" w:cs="Arial"/>
          <w:sz w:val="24"/>
          <w:szCs w:val="24"/>
        </w:rPr>
        <w:t xml:space="preserve"> like the wide spreading branches of some rich and fruitful tree of the desert, he </w:t>
      </w:r>
      <w:r>
        <w:rPr>
          <w:rFonts w:ascii="Arial" w:hAnsi="Arial" w:cs="Arial"/>
          <w:sz w:val="24"/>
          <w:szCs w:val="24"/>
        </w:rPr>
        <w:t>has formed</w:t>
      </w:r>
      <w:r w:rsidRPr="00A80388">
        <w:rPr>
          <w:rFonts w:ascii="Arial" w:hAnsi="Arial" w:cs="Arial"/>
          <w:sz w:val="24"/>
          <w:szCs w:val="24"/>
        </w:rPr>
        <w:t xml:space="preserve"> everything that is lovely to our view, and both shelters from the heat, and refreshe</w:t>
      </w:r>
      <w:r>
        <w:rPr>
          <w:rFonts w:ascii="Arial" w:hAnsi="Arial" w:cs="Arial"/>
          <w:sz w:val="24"/>
          <w:szCs w:val="24"/>
        </w:rPr>
        <w:t>s</w:t>
      </w:r>
      <w:r w:rsidRPr="00A80388">
        <w:rPr>
          <w:rFonts w:ascii="Arial" w:hAnsi="Arial" w:cs="Arial"/>
          <w:sz w:val="24"/>
          <w:szCs w:val="24"/>
        </w:rPr>
        <w:t xml:space="preserve"> our thirst by </w:t>
      </w:r>
      <w:r>
        <w:rPr>
          <w:rFonts w:ascii="Arial" w:hAnsi="Arial" w:cs="Arial"/>
          <w:sz w:val="24"/>
          <w:szCs w:val="24"/>
        </w:rPr>
        <w:t>its</w:t>
      </w:r>
      <w:r w:rsidRPr="00A80388">
        <w:rPr>
          <w:rFonts w:ascii="Arial" w:hAnsi="Arial" w:cs="Arial"/>
          <w:sz w:val="24"/>
          <w:szCs w:val="24"/>
        </w:rPr>
        <w:t xml:space="preserve"> fruit in this desert of our nature, when</w:t>
      </w:r>
      <w:r>
        <w:rPr>
          <w:rFonts w:ascii="Arial" w:hAnsi="Arial" w:cs="Arial"/>
          <w:sz w:val="24"/>
          <w:szCs w:val="24"/>
        </w:rPr>
        <w:t>,</w:t>
      </w:r>
      <w:r w:rsidRPr="00A80388">
        <w:rPr>
          <w:rFonts w:ascii="Arial" w:hAnsi="Arial" w:cs="Arial"/>
          <w:sz w:val="24"/>
          <w:szCs w:val="24"/>
        </w:rPr>
        <w:t xml:space="preserve"> from under his shadow </w:t>
      </w:r>
      <w:r>
        <w:rPr>
          <w:rFonts w:ascii="Arial" w:hAnsi="Arial" w:cs="Arial"/>
          <w:sz w:val="24"/>
          <w:szCs w:val="24"/>
        </w:rPr>
        <w:t>“</w:t>
      </w:r>
      <w:r w:rsidRPr="00A80388">
        <w:rPr>
          <w:rFonts w:ascii="Arial" w:hAnsi="Arial" w:cs="Arial"/>
          <w:sz w:val="24"/>
          <w:szCs w:val="24"/>
        </w:rPr>
        <w:t>we revive as the corn, and grow as the vine, and his scent is more fragrant than the wine of Lebanon.</w:t>
      </w:r>
      <w:r>
        <w:rPr>
          <w:rFonts w:ascii="Arial" w:hAnsi="Arial" w:cs="Arial"/>
          <w:sz w:val="24"/>
          <w:szCs w:val="24"/>
        </w:rPr>
        <w:t>”</w:t>
      </w:r>
      <w:r w:rsidRPr="00A80388">
        <w:rPr>
          <w:rFonts w:ascii="Arial" w:hAnsi="Arial" w:cs="Arial"/>
          <w:sz w:val="24"/>
          <w:szCs w:val="24"/>
        </w:rPr>
        <w:t xml:space="preserve"> (Hos. </w:t>
      </w:r>
      <w:r>
        <w:rPr>
          <w:rFonts w:ascii="Arial" w:hAnsi="Arial" w:cs="Arial"/>
          <w:sz w:val="24"/>
          <w:szCs w:val="24"/>
        </w:rPr>
        <w:t>14:</w:t>
      </w:r>
      <w:r w:rsidRPr="00A80388">
        <w:rPr>
          <w:rFonts w:ascii="Arial" w:hAnsi="Arial" w:cs="Arial"/>
          <w:sz w:val="24"/>
          <w:szCs w:val="24"/>
        </w:rPr>
        <w:t>7)</w:t>
      </w:r>
    </w:p>
    <w:p w:rsidR="003020C1" w:rsidRDefault="003020C1" w:rsidP="00C40662">
      <w:pPr>
        <w:spacing w:after="0" w:line="276" w:lineRule="auto"/>
        <w:jc w:val="both"/>
        <w:rPr>
          <w:rFonts w:ascii="Arial" w:hAnsi="Arial" w:cs="Arial"/>
          <w:sz w:val="24"/>
          <w:szCs w:val="24"/>
        </w:rPr>
      </w:pPr>
    </w:p>
    <w:p w:rsidR="003020C1" w:rsidRPr="00272D0C" w:rsidRDefault="003020C1" w:rsidP="00C40662">
      <w:pPr>
        <w:spacing w:after="0" w:line="276" w:lineRule="auto"/>
        <w:jc w:val="both"/>
        <w:rPr>
          <w:rFonts w:ascii="Arial" w:hAnsi="Arial" w:cs="Arial"/>
          <w:b/>
          <w:bCs/>
          <w:sz w:val="24"/>
          <w:szCs w:val="24"/>
        </w:rPr>
      </w:pPr>
      <w:r w:rsidRPr="00272D0C">
        <w:rPr>
          <w:rFonts w:ascii="Arial" w:hAnsi="Arial" w:cs="Arial"/>
          <w:b/>
          <w:bCs/>
          <w:sz w:val="24"/>
          <w:szCs w:val="24"/>
        </w:rPr>
        <w:t>PLAY</w:t>
      </w:r>
    </w:p>
    <w:p w:rsidR="00F428F0"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w:t>
      </w:r>
      <w:r>
        <w:rPr>
          <w:rFonts w:ascii="Arial" w:hAnsi="Arial" w:cs="Arial"/>
          <w:sz w:val="24"/>
          <w:szCs w:val="24"/>
        </w:rPr>
        <w:t>w</w:t>
      </w:r>
      <w:r w:rsidRPr="00A80388">
        <w:rPr>
          <w:rFonts w:ascii="Arial" w:hAnsi="Arial" w:cs="Arial"/>
          <w:sz w:val="24"/>
          <w:szCs w:val="24"/>
        </w:rPr>
        <w:t xml:space="preserve">ould not have needed </w:t>
      </w:r>
      <w:r>
        <w:rPr>
          <w:rFonts w:ascii="Arial" w:hAnsi="Arial" w:cs="Arial"/>
          <w:sz w:val="24"/>
          <w:szCs w:val="24"/>
        </w:rPr>
        <w:t xml:space="preserve">to pay any </w:t>
      </w:r>
      <w:r w:rsidRPr="00A80388">
        <w:rPr>
          <w:rFonts w:ascii="Arial" w:hAnsi="Arial" w:cs="Arial"/>
          <w:sz w:val="24"/>
          <w:szCs w:val="24"/>
        </w:rPr>
        <w:t>attention to this word had the general accepta</w:t>
      </w:r>
      <w:r>
        <w:rPr>
          <w:rFonts w:ascii="Arial" w:hAnsi="Arial" w:cs="Arial"/>
          <w:sz w:val="24"/>
          <w:szCs w:val="24"/>
        </w:rPr>
        <w:t>nce</w:t>
      </w:r>
      <w:r w:rsidRPr="00A80388">
        <w:rPr>
          <w:rFonts w:ascii="Arial" w:hAnsi="Arial" w:cs="Arial"/>
          <w:sz w:val="24"/>
          <w:szCs w:val="24"/>
        </w:rPr>
        <w:t xml:space="preserve"> of it in Scripture been similar to the received opinion of it among men. By </w:t>
      </w:r>
      <w:r>
        <w:rPr>
          <w:rFonts w:ascii="Arial" w:hAnsi="Arial" w:cs="Arial"/>
          <w:sz w:val="24"/>
          <w:szCs w:val="24"/>
        </w:rPr>
        <w:t>“</w:t>
      </w:r>
      <w:r w:rsidRPr="00A80388">
        <w:rPr>
          <w:rFonts w:ascii="Arial" w:hAnsi="Arial" w:cs="Arial"/>
          <w:sz w:val="24"/>
          <w:szCs w:val="24"/>
        </w:rPr>
        <w:t>play</w:t>
      </w:r>
      <w:r>
        <w:rPr>
          <w:rFonts w:ascii="Arial" w:hAnsi="Arial" w:cs="Arial"/>
          <w:sz w:val="24"/>
          <w:szCs w:val="24"/>
        </w:rPr>
        <w:t>”,</w:t>
      </w:r>
      <w:r w:rsidRPr="00A80388">
        <w:rPr>
          <w:rFonts w:ascii="Arial" w:hAnsi="Arial" w:cs="Arial"/>
          <w:sz w:val="24"/>
          <w:szCs w:val="24"/>
        </w:rPr>
        <w:t xml:space="preserve"> we understand </w:t>
      </w:r>
      <w:r>
        <w:rPr>
          <w:rFonts w:ascii="Arial" w:hAnsi="Arial" w:cs="Arial"/>
          <w:sz w:val="24"/>
          <w:szCs w:val="24"/>
        </w:rPr>
        <w:t xml:space="preserve">a </w:t>
      </w:r>
      <w:r w:rsidRPr="00A80388">
        <w:rPr>
          <w:rFonts w:ascii="Arial" w:hAnsi="Arial" w:cs="Arial"/>
          <w:sz w:val="24"/>
          <w:szCs w:val="24"/>
        </w:rPr>
        <w:t>pastime, or sport, or diversions; but this is not always the case in Scriptur</w:t>
      </w:r>
      <w:r>
        <w:rPr>
          <w:rFonts w:ascii="Arial" w:hAnsi="Arial" w:cs="Arial"/>
          <w:sz w:val="24"/>
          <w:szCs w:val="24"/>
        </w:rPr>
        <w:t>al</w:t>
      </w:r>
      <w:r w:rsidRPr="00A80388">
        <w:rPr>
          <w:rFonts w:ascii="Arial" w:hAnsi="Arial" w:cs="Arial"/>
          <w:sz w:val="24"/>
          <w:szCs w:val="24"/>
        </w:rPr>
        <w:t xml:space="preserve"> language. The word </w:t>
      </w:r>
      <w:r w:rsidRPr="00FD0858">
        <w:rPr>
          <w:rFonts w:ascii="Arial" w:hAnsi="Arial" w:cs="Arial"/>
          <w:i/>
          <w:iCs/>
          <w:sz w:val="24"/>
          <w:szCs w:val="24"/>
        </w:rPr>
        <w:t>Zachach</w:t>
      </w:r>
      <w:r w:rsidRPr="00A80388">
        <w:rPr>
          <w:rFonts w:ascii="Arial" w:hAnsi="Arial" w:cs="Arial"/>
          <w:sz w:val="24"/>
          <w:szCs w:val="24"/>
        </w:rPr>
        <w:t xml:space="preserve">, which is </w:t>
      </w:r>
      <w:r>
        <w:rPr>
          <w:rFonts w:ascii="Arial" w:hAnsi="Arial" w:cs="Arial"/>
          <w:sz w:val="24"/>
          <w:szCs w:val="24"/>
        </w:rPr>
        <w:t>rendered</w:t>
      </w:r>
      <w:r w:rsidRPr="00A80388">
        <w:rPr>
          <w:rFonts w:ascii="Arial" w:hAnsi="Arial" w:cs="Arial"/>
          <w:sz w:val="24"/>
          <w:szCs w:val="24"/>
        </w:rPr>
        <w:t xml:space="preserve"> play, means also to mock, or insult, or fight. Thus we read</w:t>
      </w:r>
      <w:r>
        <w:rPr>
          <w:rFonts w:ascii="Arial" w:hAnsi="Arial" w:cs="Arial"/>
          <w:sz w:val="24"/>
          <w:szCs w:val="24"/>
        </w:rPr>
        <w:t xml:space="preserve"> in </w:t>
      </w:r>
      <w:r w:rsidRPr="00A80388">
        <w:rPr>
          <w:rFonts w:ascii="Arial" w:hAnsi="Arial" w:cs="Arial"/>
          <w:sz w:val="24"/>
          <w:szCs w:val="24"/>
        </w:rPr>
        <w:t xml:space="preserve">2 Sam. </w:t>
      </w:r>
      <w:r>
        <w:rPr>
          <w:rFonts w:ascii="Arial" w:hAnsi="Arial" w:cs="Arial"/>
          <w:sz w:val="24"/>
          <w:szCs w:val="24"/>
        </w:rPr>
        <w:t>2:1</w:t>
      </w:r>
      <w:r w:rsidRPr="00A80388">
        <w:rPr>
          <w:rFonts w:ascii="Arial" w:hAnsi="Arial" w:cs="Arial"/>
          <w:sz w:val="24"/>
          <w:szCs w:val="24"/>
        </w:rPr>
        <w:t>4</w:t>
      </w:r>
      <w:r>
        <w:rPr>
          <w:rFonts w:ascii="Arial" w:hAnsi="Arial" w:cs="Arial"/>
          <w:sz w:val="24"/>
          <w:szCs w:val="24"/>
        </w:rPr>
        <w:t xml:space="preserve"> — “</w:t>
      </w:r>
      <w:r w:rsidRPr="00A80388">
        <w:rPr>
          <w:rFonts w:ascii="Arial" w:hAnsi="Arial" w:cs="Arial"/>
          <w:sz w:val="24"/>
          <w:szCs w:val="24"/>
        </w:rPr>
        <w:t>Abner said to Joab, let the young men now arise and play before us.</w:t>
      </w:r>
      <w:r>
        <w:rPr>
          <w:rFonts w:ascii="Arial" w:hAnsi="Arial" w:cs="Arial"/>
          <w:sz w:val="24"/>
          <w:szCs w:val="24"/>
        </w:rPr>
        <w:t>”</w:t>
      </w:r>
      <w:r w:rsidRPr="00A80388">
        <w:rPr>
          <w:rFonts w:ascii="Arial" w:hAnsi="Arial" w:cs="Arial"/>
          <w:sz w:val="24"/>
          <w:szCs w:val="24"/>
        </w:rPr>
        <w:t xml:space="preserve"> But the Scripture </w:t>
      </w:r>
      <w:r>
        <w:rPr>
          <w:rFonts w:ascii="Arial" w:hAnsi="Arial" w:cs="Arial"/>
          <w:sz w:val="24"/>
          <w:szCs w:val="24"/>
        </w:rPr>
        <w:t>show</w:t>
      </w:r>
      <w:r w:rsidRPr="00A80388">
        <w:rPr>
          <w:rFonts w:ascii="Arial" w:hAnsi="Arial" w:cs="Arial"/>
          <w:sz w:val="24"/>
          <w:szCs w:val="24"/>
        </w:rPr>
        <w:t xml:space="preserve">s that this play was fighting; for we are told that </w:t>
      </w:r>
      <w:r>
        <w:rPr>
          <w:rFonts w:ascii="Arial" w:hAnsi="Arial" w:cs="Arial"/>
          <w:sz w:val="24"/>
          <w:szCs w:val="24"/>
        </w:rPr>
        <w:t>“</w:t>
      </w:r>
      <w:r w:rsidRPr="00A80388">
        <w:rPr>
          <w:rFonts w:ascii="Arial" w:hAnsi="Arial" w:cs="Arial"/>
          <w:sz w:val="24"/>
          <w:szCs w:val="24"/>
        </w:rPr>
        <w:t>they caught every one his fellow by the head, and thrust his sword into his fellow</w:t>
      </w:r>
      <w:r>
        <w:rPr>
          <w:rFonts w:ascii="Arial" w:hAnsi="Arial" w:cs="Arial"/>
          <w:sz w:val="24"/>
          <w:szCs w:val="24"/>
        </w:rPr>
        <w:t>’</w:t>
      </w:r>
      <w:r w:rsidRPr="00A80388">
        <w:rPr>
          <w:rFonts w:ascii="Arial" w:hAnsi="Arial" w:cs="Arial"/>
          <w:sz w:val="24"/>
          <w:szCs w:val="24"/>
        </w:rPr>
        <w:t xml:space="preserve">s side, so they fell down together; </w:t>
      </w:r>
      <w:r>
        <w:rPr>
          <w:rFonts w:ascii="Arial" w:hAnsi="Arial" w:cs="Arial"/>
          <w:sz w:val="24"/>
          <w:szCs w:val="24"/>
        </w:rPr>
        <w:t>where</w:t>
      </w:r>
      <w:r w:rsidRPr="00A80388">
        <w:rPr>
          <w:rFonts w:ascii="Arial" w:hAnsi="Arial" w:cs="Arial"/>
          <w:sz w:val="24"/>
          <w:szCs w:val="24"/>
        </w:rPr>
        <w:t xml:space="preserve"> that place was called Helkath-hazzarim</w:t>
      </w:r>
      <w:r>
        <w:rPr>
          <w:rFonts w:ascii="Arial" w:hAnsi="Arial" w:cs="Arial"/>
          <w:sz w:val="24"/>
          <w:szCs w:val="24"/>
        </w:rPr>
        <w:t xml:space="preserve">”, </w:t>
      </w:r>
      <w:r w:rsidRPr="00A80388">
        <w:rPr>
          <w:rFonts w:ascii="Arial" w:hAnsi="Arial" w:cs="Arial"/>
          <w:sz w:val="24"/>
          <w:szCs w:val="24"/>
        </w:rPr>
        <w:t xml:space="preserve">which the margin of the Bible renders </w:t>
      </w:r>
      <w:r>
        <w:rPr>
          <w:rFonts w:ascii="Arial" w:hAnsi="Arial" w:cs="Arial"/>
          <w:sz w:val="24"/>
          <w:szCs w:val="24"/>
        </w:rPr>
        <w:t>“</w:t>
      </w:r>
      <w:r w:rsidRPr="00A80388">
        <w:rPr>
          <w:rFonts w:ascii="Arial" w:hAnsi="Arial" w:cs="Arial"/>
          <w:sz w:val="24"/>
          <w:szCs w:val="24"/>
        </w:rPr>
        <w:t>the field of strong men.</w:t>
      </w:r>
      <w:r>
        <w:rPr>
          <w:rFonts w:ascii="Arial" w:hAnsi="Arial" w:cs="Arial"/>
          <w:sz w:val="24"/>
          <w:szCs w:val="24"/>
        </w:rPr>
        <w:t>”</w:t>
      </w:r>
      <w:r w:rsidRPr="00A80388">
        <w:rPr>
          <w:rFonts w:ascii="Arial" w:hAnsi="Arial" w:cs="Arial"/>
          <w:sz w:val="24"/>
          <w:szCs w:val="24"/>
        </w:rPr>
        <w:t xml:space="preserve"> And </w:t>
      </w:r>
      <w:r>
        <w:rPr>
          <w:rFonts w:ascii="Arial" w:hAnsi="Arial" w:cs="Arial"/>
          <w:sz w:val="24"/>
          <w:szCs w:val="24"/>
        </w:rPr>
        <w:t>there</w:t>
      </w:r>
      <w:r w:rsidRPr="00A80388">
        <w:rPr>
          <w:rFonts w:ascii="Arial" w:hAnsi="Arial" w:cs="Arial"/>
          <w:sz w:val="24"/>
          <w:szCs w:val="24"/>
        </w:rPr>
        <w:t xml:space="preserve"> was a very s</w:t>
      </w:r>
      <w:r>
        <w:rPr>
          <w:rFonts w:ascii="Arial" w:hAnsi="Arial" w:cs="Arial"/>
          <w:sz w:val="24"/>
          <w:szCs w:val="24"/>
        </w:rPr>
        <w:t>evere</w:t>
      </w:r>
      <w:r w:rsidRPr="00A80388">
        <w:rPr>
          <w:rFonts w:ascii="Arial" w:hAnsi="Arial" w:cs="Arial"/>
          <w:sz w:val="24"/>
          <w:szCs w:val="24"/>
        </w:rPr>
        <w:t xml:space="preserve"> battle that day. So again</w:t>
      </w:r>
      <w:r>
        <w:rPr>
          <w:rFonts w:ascii="Arial" w:hAnsi="Arial" w:cs="Arial"/>
          <w:sz w:val="24"/>
          <w:szCs w:val="24"/>
        </w:rPr>
        <w:t>,</w:t>
      </w:r>
      <w:r w:rsidRPr="00A80388">
        <w:rPr>
          <w:rFonts w:ascii="Arial" w:hAnsi="Arial" w:cs="Arial"/>
          <w:sz w:val="24"/>
          <w:szCs w:val="24"/>
        </w:rPr>
        <w:t xml:space="preserve"> we read</w:t>
      </w:r>
      <w:r>
        <w:rPr>
          <w:rFonts w:ascii="Arial" w:hAnsi="Arial" w:cs="Arial"/>
          <w:sz w:val="24"/>
          <w:szCs w:val="24"/>
        </w:rPr>
        <w:t xml:space="preserve"> in Ex.</w:t>
      </w:r>
      <w:r w:rsidRPr="00A80388">
        <w:rPr>
          <w:rFonts w:ascii="Arial" w:hAnsi="Arial" w:cs="Arial"/>
          <w:sz w:val="24"/>
          <w:szCs w:val="24"/>
        </w:rPr>
        <w:t xml:space="preserve"> </w:t>
      </w:r>
      <w:r>
        <w:rPr>
          <w:rFonts w:ascii="Arial" w:hAnsi="Arial" w:cs="Arial"/>
          <w:sz w:val="24"/>
          <w:szCs w:val="24"/>
        </w:rPr>
        <w:t>32:</w:t>
      </w:r>
      <w:r w:rsidRPr="00A80388">
        <w:rPr>
          <w:rFonts w:ascii="Arial" w:hAnsi="Arial" w:cs="Arial"/>
          <w:sz w:val="24"/>
          <w:szCs w:val="24"/>
        </w:rPr>
        <w:t xml:space="preserve"> 6) that</w:t>
      </w:r>
      <w:r>
        <w:rPr>
          <w:rFonts w:ascii="Arial" w:hAnsi="Arial" w:cs="Arial"/>
          <w:sz w:val="24"/>
          <w:szCs w:val="24"/>
        </w:rPr>
        <w:t>,</w:t>
      </w:r>
      <w:r w:rsidRPr="00A80388">
        <w:rPr>
          <w:rFonts w:ascii="Arial" w:hAnsi="Arial" w:cs="Arial"/>
          <w:sz w:val="24"/>
          <w:szCs w:val="24"/>
        </w:rPr>
        <w:t xml:space="preserve"> when the people had sat down to eat and drink at their sacrifices, they rose up to play. But the history itself, as well as the New Testament explanation of it (1 Cor. </w:t>
      </w:r>
      <w:r>
        <w:rPr>
          <w:rFonts w:ascii="Arial" w:hAnsi="Arial" w:cs="Arial"/>
          <w:sz w:val="24"/>
          <w:szCs w:val="24"/>
        </w:rPr>
        <w:t>10:</w:t>
      </w:r>
      <w:r w:rsidRPr="00A80388">
        <w:rPr>
          <w:rFonts w:ascii="Arial" w:hAnsi="Arial" w:cs="Arial"/>
          <w:sz w:val="24"/>
          <w:szCs w:val="24"/>
        </w:rPr>
        <w:t xml:space="preserve">7) </w:t>
      </w:r>
      <w:r>
        <w:rPr>
          <w:rFonts w:ascii="Arial" w:hAnsi="Arial" w:cs="Arial"/>
          <w:sz w:val="24"/>
          <w:szCs w:val="24"/>
        </w:rPr>
        <w:t>show</w:t>
      </w:r>
      <w:r w:rsidRPr="00A80388">
        <w:rPr>
          <w:rFonts w:ascii="Arial" w:hAnsi="Arial" w:cs="Arial"/>
          <w:sz w:val="24"/>
          <w:szCs w:val="24"/>
        </w:rPr>
        <w:t xml:space="preserve">s that this play was the mockery of the Lord by the grossest idolatry. Hence, </w:t>
      </w:r>
      <w:r>
        <w:rPr>
          <w:rFonts w:ascii="Arial" w:hAnsi="Arial" w:cs="Arial"/>
          <w:sz w:val="24"/>
          <w:szCs w:val="24"/>
        </w:rPr>
        <w:t>there</w:t>
      </w:r>
      <w:r w:rsidRPr="00A80388">
        <w:rPr>
          <w:rFonts w:ascii="Arial" w:hAnsi="Arial" w:cs="Arial"/>
          <w:sz w:val="24"/>
          <w:szCs w:val="24"/>
        </w:rPr>
        <w:t>fore, it is necessary that</w:t>
      </w:r>
      <w:r>
        <w:rPr>
          <w:rFonts w:ascii="Arial" w:hAnsi="Arial" w:cs="Arial"/>
          <w:sz w:val="24"/>
          <w:szCs w:val="24"/>
        </w:rPr>
        <w:t>,</w:t>
      </w:r>
      <w:r w:rsidRPr="00A80388">
        <w:rPr>
          <w:rFonts w:ascii="Arial" w:hAnsi="Arial" w:cs="Arial"/>
          <w:sz w:val="24"/>
          <w:szCs w:val="24"/>
        </w:rPr>
        <w:t xml:space="preserve"> in our reading Scripture, we should have a right </w:t>
      </w:r>
      <w:r>
        <w:rPr>
          <w:rFonts w:ascii="Arial" w:hAnsi="Arial" w:cs="Arial"/>
          <w:sz w:val="24"/>
          <w:szCs w:val="24"/>
        </w:rPr>
        <w:t xml:space="preserve">apprehension [understanding] </w:t>
      </w:r>
      <w:r w:rsidRPr="00A80388">
        <w:rPr>
          <w:rFonts w:ascii="Arial" w:hAnsi="Arial" w:cs="Arial"/>
          <w:sz w:val="24"/>
          <w:szCs w:val="24"/>
        </w:rPr>
        <w:t xml:space="preserve"> of the terms and words made use of, that we may not confound things. </w:t>
      </w:r>
    </w:p>
    <w:p w:rsidR="00F428F0" w:rsidRDefault="00F428F0"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By </w:t>
      </w:r>
      <w:r>
        <w:rPr>
          <w:rFonts w:ascii="Arial" w:hAnsi="Arial" w:cs="Arial"/>
          <w:sz w:val="24"/>
          <w:szCs w:val="24"/>
        </w:rPr>
        <w:t>“</w:t>
      </w:r>
      <w:r w:rsidRPr="00A80388">
        <w:rPr>
          <w:rFonts w:ascii="Arial" w:hAnsi="Arial" w:cs="Arial"/>
          <w:sz w:val="24"/>
          <w:szCs w:val="24"/>
        </w:rPr>
        <w:t>play</w:t>
      </w:r>
      <w:r>
        <w:rPr>
          <w:rFonts w:ascii="Arial" w:hAnsi="Arial" w:cs="Arial"/>
          <w:sz w:val="24"/>
          <w:szCs w:val="24"/>
        </w:rPr>
        <w:t>”</w:t>
      </w:r>
      <w:r w:rsidRPr="00A80388">
        <w:rPr>
          <w:rFonts w:ascii="Arial" w:hAnsi="Arial" w:cs="Arial"/>
          <w:sz w:val="24"/>
          <w:szCs w:val="24"/>
        </w:rPr>
        <w:t xml:space="preserve"> is not only meant an idle frivolity, and </w:t>
      </w:r>
      <w:r>
        <w:rPr>
          <w:rFonts w:ascii="Arial" w:hAnsi="Arial" w:cs="Arial"/>
          <w:sz w:val="24"/>
          <w:szCs w:val="24"/>
        </w:rPr>
        <w:t>“</w:t>
      </w:r>
      <w:r w:rsidRPr="00A80388">
        <w:rPr>
          <w:rFonts w:ascii="Arial" w:hAnsi="Arial" w:cs="Arial"/>
          <w:sz w:val="24"/>
          <w:szCs w:val="24"/>
        </w:rPr>
        <w:t>jesting and foolish talking,</w:t>
      </w:r>
      <w:r>
        <w:rPr>
          <w:rFonts w:ascii="Arial" w:hAnsi="Arial" w:cs="Arial"/>
          <w:sz w:val="24"/>
          <w:szCs w:val="24"/>
        </w:rPr>
        <w:t>”</w:t>
      </w:r>
      <w:r w:rsidRPr="00A80388">
        <w:rPr>
          <w:rFonts w:ascii="Arial" w:hAnsi="Arial" w:cs="Arial"/>
          <w:sz w:val="24"/>
          <w:szCs w:val="24"/>
        </w:rPr>
        <w:t xml:space="preserve"> as the apostle speaks, and which he condemns (Eph. </w:t>
      </w:r>
      <w:r>
        <w:rPr>
          <w:rFonts w:ascii="Arial" w:hAnsi="Arial" w:cs="Arial"/>
          <w:sz w:val="24"/>
          <w:szCs w:val="24"/>
        </w:rPr>
        <w:t>5:</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 xml:space="preserve"> but sometimes, as we have seen, </w:t>
      </w:r>
      <w:r>
        <w:rPr>
          <w:rFonts w:ascii="Arial" w:hAnsi="Arial" w:cs="Arial"/>
          <w:sz w:val="24"/>
          <w:szCs w:val="24"/>
        </w:rPr>
        <w:t>something</w:t>
      </w:r>
      <w:r w:rsidRPr="00A80388">
        <w:rPr>
          <w:rFonts w:ascii="Arial" w:hAnsi="Arial" w:cs="Arial"/>
          <w:sz w:val="24"/>
          <w:szCs w:val="24"/>
        </w:rPr>
        <w:t xml:space="preserve"> much worse. Indeed play, and what the world calls amusements, even of the least offensive kind, are unsuit</w:t>
      </w:r>
      <w:r>
        <w:rPr>
          <w:rFonts w:ascii="Arial" w:hAnsi="Arial" w:cs="Arial"/>
          <w:sz w:val="24"/>
          <w:szCs w:val="24"/>
        </w:rPr>
        <w:t>able for</w:t>
      </w:r>
      <w:r w:rsidRPr="00A80388">
        <w:rPr>
          <w:rFonts w:ascii="Arial" w:hAnsi="Arial" w:cs="Arial"/>
          <w:sz w:val="24"/>
          <w:szCs w:val="24"/>
        </w:rPr>
        <w:t xml:space="preserve"> dying creatures, </w:t>
      </w:r>
      <w:r>
        <w:rPr>
          <w:rFonts w:ascii="Arial" w:hAnsi="Arial" w:cs="Arial"/>
          <w:sz w:val="24"/>
          <w:szCs w:val="24"/>
        </w:rPr>
        <w:t>and, therefore,</w:t>
      </w:r>
      <w:r w:rsidRPr="00A80388">
        <w:rPr>
          <w:rFonts w:ascii="Arial" w:hAnsi="Arial" w:cs="Arial"/>
          <w:sz w:val="24"/>
          <w:szCs w:val="24"/>
        </w:rPr>
        <w:t xml:space="preserve"> ought not to be once mentioned among Christians professing godliness. The apostle</w:t>
      </w:r>
      <w:r>
        <w:rPr>
          <w:rFonts w:ascii="Arial" w:hAnsi="Arial" w:cs="Arial"/>
          <w:sz w:val="24"/>
          <w:szCs w:val="24"/>
        </w:rPr>
        <w:t>’</w:t>
      </w:r>
      <w:r w:rsidRPr="00A80388">
        <w:rPr>
          <w:rFonts w:ascii="Arial" w:hAnsi="Arial" w:cs="Arial"/>
          <w:sz w:val="24"/>
          <w:szCs w:val="24"/>
        </w:rPr>
        <w:t xml:space="preserve">s direction on these grounds is absolute and unaccommodating; and every truly regenerated </w:t>
      </w:r>
      <w:r w:rsidRPr="00A80388">
        <w:rPr>
          <w:rFonts w:ascii="Arial" w:hAnsi="Arial" w:cs="Arial"/>
          <w:sz w:val="24"/>
          <w:szCs w:val="24"/>
        </w:rPr>
        <w:lastRenderedPageBreak/>
        <w:t xml:space="preserve">heart wishes to adopt the same, though </w:t>
      </w:r>
      <w:r>
        <w:rPr>
          <w:rFonts w:ascii="Arial" w:hAnsi="Arial" w:cs="Arial"/>
          <w:sz w:val="24"/>
          <w:szCs w:val="24"/>
        </w:rPr>
        <w:t>there</w:t>
      </w:r>
      <w:r w:rsidRPr="00A80388">
        <w:rPr>
          <w:rFonts w:ascii="Arial" w:hAnsi="Arial" w:cs="Arial"/>
          <w:sz w:val="24"/>
          <w:szCs w:val="24"/>
        </w:rPr>
        <w:t xml:space="preserve"> had been no precept </w:t>
      </w:r>
      <w:r>
        <w:rPr>
          <w:rFonts w:ascii="Arial" w:hAnsi="Arial" w:cs="Arial"/>
          <w:sz w:val="24"/>
          <w:szCs w:val="24"/>
        </w:rPr>
        <w:t xml:space="preserve">[command] </w:t>
      </w:r>
      <w:r w:rsidRPr="00A80388">
        <w:rPr>
          <w:rFonts w:ascii="Arial" w:hAnsi="Arial" w:cs="Arial"/>
          <w:sz w:val="24"/>
          <w:szCs w:val="24"/>
        </w:rPr>
        <w:t xml:space="preserve">for it. (Eph. </w:t>
      </w:r>
      <w:r>
        <w:rPr>
          <w:rFonts w:ascii="Arial" w:hAnsi="Arial" w:cs="Arial"/>
          <w:sz w:val="24"/>
          <w:szCs w:val="24"/>
        </w:rPr>
        <w:t>5:</w:t>
      </w:r>
      <w:r w:rsidRPr="00A80388">
        <w:rPr>
          <w:rFonts w:ascii="Arial" w:hAnsi="Arial" w:cs="Arial"/>
          <w:sz w:val="24"/>
          <w:szCs w:val="24"/>
        </w:rPr>
        <w:t>1-31</w:t>
      </w:r>
      <w:r>
        <w:rPr>
          <w:rFonts w:ascii="Arial" w:hAnsi="Arial" w:cs="Arial"/>
          <w:sz w:val="24"/>
          <w:szCs w:val="24"/>
        </w:rPr>
        <w:t>;</w:t>
      </w:r>
      <w:r w:rsidRPr="00A80388">
        <w:rPr>
          <w:rFonts w:ascii="Arial" w:hAnsi="Arial" w:cs="Arial"/>
          <w:sz w:val="24"/>
          <w:szCs w:val="24"/>
        </w:rPr>
        <w:t xml:space="preserve"> 2 Cor. </w:t>
      </w:r>
      <w:r>
        <w:rPr>
          <w:rFonts w:ascii="Arial" w:hAnsi="Arial" w:cs="Arial"/>
          <w:sz w:val="24"/>
          <w:szCs w:val="24"/>
        </w:rPr>
        <w:t>6:</w:t>
      </w:r>
      <w:r w:rsidRPr="00A80388">
        <w:rPr>
          <w:rFonts w:ascii="Arial" w:hAnsi="Arial" w:cs="Arial"/>
          <w:sz w:val="24"/>
          <w:szCs w:val="24"/>
        </w:rPr>
        <w:t>17</w:t>
      </w:r>
      <w:r>
        <w:rPr>
          <w:rFonts w:ascii="Arial" w:hAnsi="Arial" w:cs="Arial"/>
          <w:sz w:val="24"/>
          <w:szCs w:val="24"/>
        </w:rPr>
        <w:t>-</w:t>
      </w:r>
      <w:r w:rsidRPr="00A80388">
        <w:rPr>
          <w:rFonts w:ascii="Arial" w:hAnsi="Arial" w:cs="Arial"/>
          <w:sz w:val="24"/>
          <w:szCs w:val="24"/>
        </w:rPr>
        <w:t>18)</w:t>
      </w:r>
    </w:p>
    <w:p w:rsidR="003020C1" w:rsidRDefault="003020C1" w:rsidP="00C40662">
      <w:pPr>
        <w:spacing w:after="0" w:line="276" w:lineRule="auto"/>
        <w:jc w:val="both"/>
        <w:rPr>
          <w:rFonts w:ascii="Arial" w:hAnsi="Arial" w:cs="Arial"/>
          <w:sz w:val="24"/>
          <w:szCs w:val="24"/>
        </w:rPr>
      </w:pPr>
    </w:p>
    <w:p w:rsidR="003020C1" w:rsidRPr="00272D0C" w:rsidRDefault="003020C1" w:rsidP="00C40662">
      <w:pPr>
        <w:spacing w:after="0" w:line="276" w:lineRule="auto"/>
        <w:jc w:val="both"/>
        <w:rPr>
          <w:rFonts w:ascii="Arial" w:hAnsi="Arial" w:cs="Arial"/>
          <w:b/>
          <w:bCs/>
          <w:sz w:val="24"/>
          <w:szCs w:val="24"/>
        </w:rPr>
      </w:pPr>
      <w:r w:rsidRPr="00272D0C">
        <w:rPr>
          <w:rFonts w:ascii="Arial" w:hAnsi="Arial" w:cs="Arial"/>
          <w:b/>
          <w:bCs/>
          <w:sz w:val="24"/>
          <w:szCs w:val="24"/>
        </w:rPr>
        <w:t>PLEDGE</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w:t>
      </w:r>
      <w:r w:rsidRPr="00A80388">
        <w:rPr>
          <w:rFonts w:ascii="Arial" w:hAnsi="Arial" w:cs="Arial"/>
          <w:sz w:val="24"/>
          <w:szCs w:val="24"/>
        </w:rPr>
        <w:t>Take his garment (sa</w:t>
      </w:r>
      <w:r>
        <w:rPr>
          <w:rFonts w:ascii="Arial" w:hAnsi="Arial" w:cs="Arial"/>
          <w:sz w:val="24"/>
          <w:szCs w:val="24"/>
        </w:rPr>
        <w:t>ys</w:t>
      </w:r>
      <w:r w:rsidRPr="00A80388">
        <w:rPr>
          <w:rFonts w:ascii="Arial" w:hAnsi="Arial" w:cs="Arial"/>
          <w:sz w:val="24"/>
          <w:szCs w:val="24"/>
        </w:rPr>
        <w:t xml:space="preserve"> the wise man) that is surety for a stranger: and take a pledge of him for a strange woman.</w:t>
      </w:r>
      <w:r>
        <w:rPr>
          <w:rFonts w:ascii="Arial" w:hAnsi="Arial" w:cs="Arial"/>
          <w:sz w:val="24"/>
          <w:szCs w:val="24"/>
        </w:rPr>
        <w:t>”</w:t>
      </w:r>
      <w:r w:rsidRPr="00A80388">
        <w:rPr>
          <w:rFonts w:ascii="Arial" w:hAnsi="Arial" w:cs="Arial"/>
          <w:sz w:val="24"/>
          <w:szCs w:val="24"/>
        </w:rPr>
        <w:t xml:space="preserve"> (Prov. </w:t>
      </w:r>
      <w:r>
        <w:rPr>
          <w:rFonts w:ascii="Arial" w:hAnsi="Arial" w:cs="Arial"/>
          <w:sz w:val="24"/>
          <w:szCs w:val="24"/>
        </w:rPr>
        <w:t>20:</w:t>
      </w:r>
      <w:r w:rsidRPr="00A80388">
        <w:rPr>
          <w:rFonts w:ascii="Arial" w:hAnsi="Arial" w:cs="Arial"/>
          <w:sz w:val="24"/>
          <w:szCs w:val="24"/>
        </w:rPr>
        <w:t xml:space="preserve">16) This was indeed done in the </w:t>
      </w:r>
      <w:r>
        <w:rPr>
          <w:rFonts w:ascii="Arial" w:hAnsi="Arial" w:cs="Arial"/>
          <w:sz w:val="24"/>
          <w:szCs w:val="24"/>
        </w:rPr>
        <w:t>P</w:t>
      </w:r>
      <w:r w:rsidRPr="00A80388">
        <w:rPr>
          <w:rFonts w:ascii="Arial" w:hAnsi="Arial" w:cs="Arial"/>
          <w:sz w:val="24"/>
          <w:szCs w:val="24"/>
        </w:rPr>
        <w:t>erson of the strangers</w:t>
      </w:r>
      <w:r>
        <w:rPr>
          <w:rFonts w:ascii="Arial" w:hAnsi="Arial" w:cs="Arial"/>
          <w:sz w:val="24"/>
          <w:szCs w:val="24"/>
        </w:rPr>
        <w:t>’</w:t>
      </w:r>
      <w:r w:rsidRPr="00A80388">
        <w:rPr>
          <w:rFonts w:ascii="Arial" w:hAnsi="Arial" w:cs="Arial"/>
          <w:sz w:val="24"/>
          <w:szCs w:val="24"/>
        </w:rPr>
        <w:t xml:space="preserve"> best and truest friend, when the Lord Jesus came from his heavenly home to be a Surety for more than strangers, ye</w:t>
      </w:r>
      <w:r>
        <w:rPr>
          <w:rFonts w:ascii="Arial" w:hAnsi="Arial" w:cs="Arial"/>
          <w:sz w:val="24"/>
          <w:szCs w:val="24"/>
        </w:rPr>
        <w:t>s</w:t>
      </w:r>
      <w:r w:rsidRPr="00A80388">
        <w:rPr>
          <w:rFonts w:ascii="Arial" w:hAnsi="Arial" w:cs="Arial"/>
          <w:sz w:val="24"/>
          <w:szCs w:val="24"/>
        </w:rPr>
        <w:t xml:space="preserve">, enemies </w:t>
      </w:r>
      <w:r>
        <w:rPr>
          <w:rFonts w:ascii="Arial" w:hAnsi="Arial" w:cs="Arial"/>
          <w:sz w:val="24"/>
          <w:szCs w:val="24"/>
        </w:rPr>
        <w:t>of</w:t>
      </w:r>
      <w:r w:rsidRPr="00A80388">
        <w:rPr>
          <w:rFonts w:ascii="Arial" w:hAnsi="Arial" w:cs="Arial"/>
          <w:sz w:val="24"/>
          <w:szCs w:val="24"/>
        </w:rPr>
        <w:t xml:space="preserve"> God by wicked works. Nevertheless, in the common circumstances of human life between man and man, the tender mercies of God over Israel commanded that they should be very c</w:t>
      </w:r>
      <w:r>
        <w:rPr>
          <w:rFonts w:ascii="Arial" w:hAnsi="Arial" w:cs="Arial"/>
          <w:sz w:val="24"/>
          <w:szCs w:val="24"/>
        </w:rPr>
        <w:t>areful</w:t>
      </w:r>
      <w:r w:rsidRPr="00A80388">
        <w:rPr>
          <w:rFonts w:ascii="Arial" w:hAnsi="Arial" w:cs="Arial"/>
          <w:sz w:val="24"/>
          <w:szCs w:val="24"/>
        </w:rPr>
        <w:t xml:space="preserve"> how they took pledges and retained them. The law of pledges seems to have been that</w:t>
      </w:r>
      <w:r>
        <w:rPr>
          <w:rFonts w:ascii="Arial" w:hAnsi="Arial" w:cs="Arial"/>
          <w:sz w:val="24"/>
          <w:szCs w:val="24"/>
        </w:rPr>
        <w:t>,</w:t>
      </w:r>
      <w:r w:rsidRPr="00A80388">
        <w:rPr>
          <w:rFonts w:ascii="Arial" w:hAnsi="Arial" w:cs="Arial"/>
          <w:sz w:val="24"/>
          <w:szCs w:val="24"/>
        </w:rPr>
        <w:t xml:space="preserve"> in cases </w:t>
      </w:r>
      <w:r>
        <w:rPr>
          <w:rFonts w:ascii="Arial" w:hAnsi="Arial" w:cs="Arial"/>
          <w:sz w:val="24"/>
          <w:szCs w:val="24"/>
        </w:rPr>
        <w:t>where</w:t>
      </w:r>
      <w:r w:rsidRPr="00A80388">
        <w:rPr>
          <w:rFonts w:ascii="Arial" w:hAnsi="Arial" w:cs="Arial"/>
          <w:sz w:val="24"/>
          <w:szCs w:val="24"/>
        </w:rPr>
        <w:t xml:space="preserve"> the word or assurance of the borrower might </w:t>
      </w:r>
      <w:r>
        <w:rPr>
          <w:rFonts w:ascii="Arial" w:hAnsi="Arial" w:cs="Arial"/>
          <w:sz w:val="24"/>
          <w:szCs w:val="24"/>
        </w:rPr>
        <w:t>in</w:t>
      </w:r>
      <w:r w:rsidRPr="00A80388">
        <w:rPr>
          <w:rFonts w:ascii="Arial" w:hAnsi="Arial" w:cs="Arial"/>
          <w:sz w:val="24"/>
          <w:szCs w:val="24"/>
        </w:rPr>
        <w:t xml:space="preserve"> doubt, some valuable article </w:t>
      </w:r>
      <w:r>
        <w:rPr>
          <w:rFonts w:ascii="Arial" w:hAnsi="Arial" w:cs="Arial"/>
          <w:sz w:val="24"/>
          <w:szCs w:val="24"/>
        </w:rPr>
        <w:t>w</w:t>
      </w:r>
      <w:r w:rsidRPr="00A80388">
        <w:rPr>
          <w:rFonts w:ascii="Arial" w:hAnsi="Arial" w:cs="Arial"/>
          <w:sz w:val="24"/>
          <w:szCs w:val="24"/>
        </w:rPr>
        <w:t>ould be left with the lender by way of assuring payment. But it is really blessed to observe how tenderly the Lord himself interposed, that usury and unkindness might not creep in among his people</w:t>
      </w:r>
      <w:r>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No man shall take the nether or the upper millstone to pledge, for he taketh a man</w:t>
      </w:r>
      <w:r>
        <w:rPr>
          <w:rFonts w:ascii="Arial" w:hAnsi="Arial" w:cs="Arial"/>
          <w:sz w:val="24"/>
          <w:szCs w:val="24"/>
        </w:rPr>
        <w:t>’</w:t>
      </w:r>
      <w:r w:rsidRPr="00A80388">
        <w:rPr>
          <w:rFonts w:ascii="Arial" w:hAnsi="Arial" w:cs="Arial"/>
          <w:sz w:val="24"/>
          <w:szCs w:val="24"/>
        </w:rPr>
        <w:t>s life to pledge.</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24:</w:t>
      </w:r>
      <w:r w:rsidRPr="00A80388">
        <w:rPr>
          <w:rFonts w:ascii="Arial" w:hAnsi="Arial" w:cs="Arial"/>
          <w:sz w:val="24"/>
          <w:szCs w:val="24"/>
        </w:rPr>
        <w:t>6) By these</w:t>
      </w:r>
      <w:r>
        <w:rPr>
          <w:rFonts w:ascii="Arial" w:hAnsi="Arial" w:cs="Arial"/>
          <w:sz w:val="24"/>
          <w:szCs w:val="24"/>
        </w:rPr>
        <w:t>,</w:t>
      </w:r>
      <w:r w:rsidRPr="00A80388">
        <w:rPr>
          <w:rFonts w:ascii="Arial" w:hAnsi="Arial" w:cs="Arial"/>
          <w:sz w:val="24"/>
          <w:szCs w:val="24"/>
        </w:rPr>
        <w:t xml:space="preserve"> the man grinds his daily bread, </w:t>
      </w:r>
      <w:r>
        <w:rPr>
          <w:rFonts w:ascii="Arial" w:hAnsi="Arial" w:cs="Arial"/>
          <w:sz w:val="24"/>
          <w:szCs w:val="24"/>
        </w:rPr>
        <w:t>and, therefore,</w:t>
      </w:r>
      <w:r w:rsidRPr="00A80388">
        <w:rPr>
          <w:rFonts w:ascii="Arial" w:hAnsi="Arial" w:cs="Arial"/>
          <w:sz w:val="24"/>
          <w:szCs w:val="24"/>
        </w:rPr>
        <w:t xml:space="preserve"> he will starve if the implements for providing his food </w:t>
      </w:r>
      <w:r>
        <w:rPr>
          <w:rFonts w:ascii="Arial" w:hAnsi="Arial" w:cs="Arial"/>
          <w:sz w:val="24"/>
          <w:szCs w:val="24"/>
        </w:rPr>
        <w:t>are</w:t>
      </w:r>
      <w:r w:rsidRPr="00A80388">
        <w:rPr>
          <w:rFonts w:ascii="Arial" w:hAnsi="Arial" w:cs="Arial"/>
          <w:sz w:val="24"/>
          <w:szCs w:val="24"/>
        </w:rPr>
        <w:t xml:space="preserve"> taken from him. And</w:t>
      </w:r>
      <w:r>
        <w:rPr>
          <w:rFonts w:ascii="Arial" w:hAnsi="Arial" w:cs="Arial"/>
          <w:sz w:val="24"/>
          <w:szCs w:val="24"/>
        </w:rPr>
        <w:t>,</w:t>
      </w:r>
      <w:r w:rsidRPr="00A80388">
        <w:rPr>
          <w:rFonts w:ascii="Arial" w:hAnsi="Arial" w:cs="Arial"/>
          <w:sz w:val="24"/>
          <w:szCs w:val="24"/>
        </w:rPr>
        <w:t xml:space="preserve"> in a spiritual sense</w:t>
      </w:r>
      <w:r>
        <w:rPr>
          <w:rFonts w:ascii="Arial" w:hAnsi="Arial" w:cs="Arial"/>
          <w:sz w:val="24"/>
          <w:szCs w:val="24"/>
        </w:rPr>
        <w:t>,</w:t>
      </w:r>
      <w:r w:rsidRPr="00A80388">
        <w:rPr>
          <w:rFonts w:ascii="Arial" w:hAnsi="Arial" w:cs="Arial"/>
          <w:sz w:val="24"/>
          <w:szCs w:val="24"/>
        </w:rPr>
        <w:t xml:space="preserve"> how much higher the argument </w:t>
      </w:r>
      <w:r>
        <w:rPr>
          <w:rFonts w:ascii="Arial" w:hAnsi="Arial" w:cs="Arial"/>
          <w:sz w:val="24"/>
          <w:szCs w:val="24"/>
        </w:rPr>
        <w:t>goes</w:t>
      </w:r>
      <w:r w:rsidRPr="00A80388">
        <w:rPr>
          <w:rFonts w:ascii="Arial" w:hAnsi="Arial" w:cs="Arial"/>
          <w:sz w:val="24"/>
          <w:szCs w:val="24"/>
        </w:rPr>
        <w:t xml:space="preserve">! </w:t>
      </w:r>
      <w:r>
        <w:rPr>
          <w:rFonts w:ascii="Arial" w:hAnsi="Arial" w:cs="Arial"/>
          <w:sz w:val="24"/>
          <w:szCs w:val="24"/>
        </w:rPr>
        <w:t>Don’t t</w:t>
      </w:r>
      <w:r w:rsidRPr="00A80388">
        <w:rPr>
          <w:rFonts w:ascii="Arial" w:hAnsi="Arial" w:cs="Arial"/>
          <w:sz w:val="24"/>
          <w:szCs w:val="24"/>
        </w:rPr>
        <w:t>ake away the means and ordinances of worship, by the use of which, under the blessing of God, the bread of life is administ</w:t>
      </w:r>
      <w:r>
        <w:rPr>
          <w:rFonts w:ascii="Arial" w:hAnsi="Arial" w:cs="Arial"/>
          <w:sz w:val="24"/>
          <w:szCs w:val="24"/>
        </w:rPr>
        <w:t>ered</w:t>
      </w:r>
      <w:r w:rsidRPr="00A80388">
        <w:rPr>
          <w:rFonts w:ascii="Arial" w:hAnsi="Arial" w:cs="Arial"/>
          <w:sz w:val="24"/>
          <w:szCs w:val="24"/>
        </w:rPr>
        <w:t xml:space="preserve"> to him.</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So again: The Lord prohibited the lender from entering the borrower</w:t>
      </w:r>
      <w:r>
        <w:rPr>
          <w:rFonts w:ascii="Arial" w:hAnsi="Arial" w:cs="Arial"/>
          <w:sz w:val="24"/>
          <w:szCs w:val="24"/>
        </w:rPr>
        <w:t>’</w:t>
      </w:r>
      <w:r w:rsidRPr="00A80388">
        <w:rPr>
          <w:rFonts w:ascii="Arial" w:hAnsi="Arial" w:cs="Arial"/>
          <w:sz w:val="24"/>
          <w:szCs w:val="24"/>
        </w:rPr>
        <w:t xml:space="preserve">s house to take </w:t>
      </w:r>
      <w:r>
        <w:rPr>
          <w:rFonts w:ascii="Arial" w:hAnsi="Arial" w:cs="Arial"/>
          <w:sz w:val="24"/>
          <w:szCs w:val="24"/>
        </w:rPr>
        <w:t>a</w:t>
      </w:r>
      <w:r w:rsidRPr="00A80388">
        <w:rPr>
          <w:rFonts w:ascii="Arial" w:hAnsi="Arial" w:cs="Arial"/>
          <w:sz w:val="24"/>
          <w:szCs w:val="24"/>
        </w:rPr>
        <w:t xml:space="preserve"> pledge. (Deut. </w:t>
      </w:r>
      <w:r>
        <w:rPr>
          <w:rFonts w:ascii="Arial" w:hAnsi="Arial" w:cs="Arial"/>
          <w:sz w:val="24"/>
          <w:szCs w:val="24"/>
        </w:rPr>
        <w:t>24:1</w:t>
      </w:r>
      <w:r w:rsidRPr="00A80388">
        <w:rPr>
          <w:rFonts w:ascii="Arial" w:hAnsi="Arial" w:cs="Arial"/>
          <w:sz w:val="24"/>
          <w:szCs w:val="24"/>
        </w:rPr>
        <w:t>0</w:t>
      </w:r>
      <w:r>
        <w:rPr>
          <w:rFonts w:ascii="Arial" w:hAnsi="Arial" w:cs="Arial"/>
          <w:sz w:val="24"/>
          <w:szCs w:val="24"/>
        </w:rPr>
        <w:t>) Everyone’s</w:t>
      </w:r>
      <w:r w:rsidRPr="00A80388">
        <w:rPr>
          <w:rFonts w:ascii="Arial" w:hAnsi="Arial" w:cs="Arial"/>
          <w:sz w:val="24"/>
          <w:szCs w:val="24"/>
        </w:rPr>
        <w:t xml:space="preserve"> house is his castle; to enter it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w:t>
      </w:r>
      <w:r>
        <w:rPr>
          <w:rFonts w:ascii="Arial" w:hAnsi="Arial" w:cs="Arial"/>
          <w:sz w:val="24"/>
          <w:szCs w:val="24"/>
        </w:rPr>
        <w:t>,</w:t>
      </w:r>
      <w:r w:rsidRPr="00A80388">
        <w:rPr>
          <w:rFonts w:ascii="Arial" w:hAnsi="Arial" w:cs="Arial"/>
          <w:sz w:val="24"/>
          <w:szCs w:val="24"/>
        </w:rPr>
        <w:t xml:space="preserve"> is a violation of all </w:t>
      </w:r>
      <w:r>
        <w:rPr>
          <w:rFonts w:ascii="Arial" w:hAnsi="Arial" w:cs="Arial"/>
          <w:sz w:val="24"/>
          <w:szCs w:val="24"/>
        </w:rPr>
        <w:t xml:space="preserve">that is </w:t>
      </w:r>
      <w:r w:rsidRPr="00A80388">
        <w:rPr>
          <w:rFonts w:ascii="Arial" w:hAnsi="Arial" w:cs="Arial"/>
          <w:sz w:val="24"/>
          <w:szCs w:val="24"/>
        </w:rPr>
        <w:t>right, and especially to enter it in order to oppress. And the law of pledges went f</w:t>
      </w:r>
      <w:r>
        <w:rPr>
          <w:rFonts w:ascii="Arial" w:hAnsi="Arial" w:cs="Arial"/>
          <w:sz w:val="24"/>
          <w:szCs w:val="24"/>
        </w:rPr>
        <w:t>u</w:t>
      </w:r>
      <w:r w:rsidRPr="00A80388">
        <w:rPr>
          <w:rFonts w:ascii="Arial" w:hAnsi="Arial" w:cs="Arial"/>
          <w:sz w:val="24"/>
          <w:szCs w:val="24"/>
        </w:rPr>
        <w:t>rther. If a poor man</w:t>
      </w:r>
      <w:r>
        <w:rPr>
          <w:rFonts w:ascii="Arial" w:hAnsi="Arial" w:cs="Arial"/>
          <w:sz w:val="24"/>
          <w:szCs w:val="24"/>
        </w:rPr>
        <w:t>,</w:t>
      </w:r>
      <w:r w:rsidRPr="00A80388">
        <w:rPr>
          <w:rFonts w:ascii="Arial" w:hAnsi="Arial" w:cs="Arial"/>
          <w:sz w:val="24"/>
          <w:szCs w:val="24"/>
        </w:rPr>
        <w:t xml:space="preserve"> through necessity</w:t>
      </w:r>
      <w:r>
        <w:rPr>
          <w:rFonts w:ascii="Arial" w:hAnsi="Arial" w:cs="Arial"/>
          <w:sz w:val="24"/>
          <w:szCs w:val="24"/>
        </w:rPr>
        <w:t>,</w:t>
      </w:r>
      <w:r w:rsidRPr="00A80388">
        <w:rPr>
          <w:rFonts w:ascii="Arial" w:hAnsi="Arial" w:cs="Arial"/>
          <w:sz w:val="24"/>
          <w:szCs w:val="24"/>
        </w:rPr>
        <w:t xml:space="preserve"> had </w:t>
      </w:r>
      <w:r>
        <w:rPr>
          <w:rFonts w:ascii="Arial" w:hAnsi="Arial" w:cs="Arial"/>
          <w:sz w:val="24"/>
          <w:szCs w:val="24"/>
        </w:rPr>
        <w:t>made</w:t>
      </w:r>
      <w:r w:rsidRPr="00A80388">
        <w:rPr>
          <w:rFonts w:ascii="Arial" w:hAnsi="Arial" w:cs="Arial"/>
          <w:sz w:val="24"/>
          <w:szCs w:val="24"/>
        </w:rPr>
        <w:t xml:space="preserve"> him to pawn his garment, the law enjoined that the lender should not sleep with his pledge. </w:t>
      </w:r>
      <w:r>
        <w:rPr>
          <w:rFonts w:ascii="Arial" w:hAnsi="Arial" w:cs="Arial"/>
          <w:sz w:val="24"/>
          <w:szCs w:val="24"/>
        </w:rPr>
        <w:t>“</w:t>
      </w:r>
      <w:r w:rsidRPr="00A80388">
        <w:rPr>
          <w:rFonts w:ascii="Arial" w:hAnsi="Arial" w:cs="Arial"/>
          <w:sz w:val="24"/>
          <w:szCs w:val="24"/>
        </w:rPr>
        <w:t>In any case, saith the Lord, thou shalt deliver him the pledge again when the sun goeth down, that he may sleep in his own raiment, and bless thee.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(Ex. 22:26)  </w:t>
      </w:r>
      <w:r w:rsidRPr="00A80388">
        <w:rPr>
          <w:rFonts w:ascii="Arial" w:hAnsi="Arial" w:cs="Arial"/>
          <w:sz w:val="24"/>
          <w:szCs w:val="24"/>
        </w:rPr>
        <w:t xml:space="preserve">And as an additional motive </w:t>
      </w:r>
      <w:r>
        <w:rPr>
          <w:rFonts w:ascii="Arial" w:hAnsi="Arial" w:cs="Arial"/>
          <w:sz w:val="24"/>
          <w:szCs w:val="24"/>
        </w:rPr>
        <w:t>for</w:t>
      </w:r>
      <w:r w:rsidRPr="00A80388">
        <w:rPr>
          <w:rFonts w:ascii="Arial" w:hAnsi="Arial" w:cs="Arial"/>
          <w:sz w:val="24"/>
          <w:szCs w:val="24"/>
        </w:rPr>
        <w:t xml:space="preserve"> the exercise of this mercy, the Lord declared that</w:t>
      </w:r>
      <w:r>
        <w:rPr>
          <w:rFonts w:ascii="Arial" w:hAnsi="Arial" w:cs="Arial"/>
          <w:sz w:val="24"/>
          <w:szCs w:val="24"/>
        </w:rPr>
        <w:t>,</w:t>
      </w:r>
      <w:r w:rsidRPr="00A80388">
        <w:rPr>
          <w:rFonts w:ascii="Arial" w:hAnsi="Arial" w:cs="Arial"/>
          <w:sz w:val="24"/>
          <w:szCs w:val="24"/>
        </w:rPr>
        <w:t xml:space="preserve"> such regard </w:t>
      </w:r>
      <w:r>
        <w:rPr>
          <w:rFonts w:ascii="Arial" w:hAnsi="Arial" w:cs="Arial"/>
          <w:sz w:val="24"/>
          <w:szCs w:val="24"/>
        </w:rPr>
        <w:t>for</w:t>
      </w:r>
      <w:r w:rsidRPr="00A80388">
        <w:rPr>
          <w:rFonts w:ascii="Arial" w:hAnsi="Arial" w:cs="Arial"/>
          <w:sz w:val="24"/>
          <w:szCs w:val="24"/>
        </w:rPr>
        <w:t xml:space="preserve"> a poor brother</w:t>
      </w:r>
      <w:r>
        <w:rPr>
          <w:rFonts w:ascii="Arial" w:hAnsi="Arial" w:cs="Arial"/>
          <w:sz w:val="24"/>
          <w:szCs w:val="24"/>
        </w:rPr>
        <w:t>,</w:t>
      </w:r>
      <w:r w:rsidRPr="00A80388">
        <w:rPr>
          <w:rFonts w:ascii="Arial" w:hAnsi="Arial" w:cs="Arial"/>
          <w:sz w:val="24"/>
          <w:szCs w:val="24"/>
        </w:rPr>
        <w:t xml:space="preserve"> the Lord would consider as done to himself. </w:t>
      </w:r>
      <w:r>
        <w:rPr>
          <w:rFonts w:ascii="Arial" w:hAnsi="Arial" w:cs="Arial"/>
          <w:sz w:val="24"/>
          <w:szCs w:val="24"/>
        </w:rPr>
        <w:t>“</w:t>
      </w:r>
      <w:r w:rsidRPr="00A80388">
        <w:rPr>
          <w:rFonts w:ascii="Arial" w:hAnsi="Arial" w:cs="Arial"/>
          <w:sz w:val="24"/>
          <w:szCs w:val="24"/>
        </w:rPr>
        <w:t>It shall be (said the Lord) righteousness unto thee before the Lord thy God.</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24:</w:t>
      </w:r>
      <w:r w:rsidRPr="00A80388">
        <w:rPr>
          <w:rFonts w:ascii="Arial" w:hAnsi="Arial" w:cs="Arial"/>
          <w:sz w:val="24"/>
          <w:szCs w:val="24"/>
        </w:rPr>
        <w:t xml:space="preserve">10-13)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Precious Jesus! I would say</w:t>
      </w:r>
      <w:r>
        <w:rPr>
          <w:rFonts w:ascii="Arial" w:hAnsi="Arial" w:cs="Arial"/>
          <w:sz w:val="24"/>
          <w:szCs w:val="24"/>
        </w:rPr>
        <w:t>,</w:t>
      </w:r>
      <w:r w:rsidRPr="00A80388">
        <w:rPr>
          <w:rFonts w:ascii="Arial" w:hAnsi="Arial" w:cs="Arial"/>
          <w:sz w:val="24"/>
          <w:szCs w:val="24"/>
        </w:rPr>
        <w:t xml:space="preserve"> as I read those sweet Scriptures of mercy, I have pledged to </w:t>
      </w:r>
      <w:r>
        <w:rPr>
          <w:rFonts w:ascii="Arial" w:hAnsi="Arial" w:cs="Arial"/>
          <w:sz w:val="24"/>
          <w:szCs w:val="24"/>
        </w:rPr>
        <w:t>you</w:t>
      </w:r>
      <w:r w:rsidRPr="00A80388">
        <w:rPr>
          <w:rFonts w:ascii="Arial" w:hAnsi="Arial" w:cs="Arial"/>
          <w:sz w:val="24"/>
          <w:szCs w:val="24"/>
        </w:rPr>
        <w:t xml:space="preserve"> all I have, and all I am; and do I not see in this blessed command of </w:t>
      </w:r>
      <w:r>
        <w:rPr>
          <w:rFonts w:ascii="Arial" w:hAnsi="Arial" w:cs="Arial"/>
          <w:sz w:val="24"/>
          <w:szCs w:val="24"/>
        </w:rPr>
        <w:t>yours</w:t>
      </w:r>
      <w:r w:rsidRPr="00A80388">
        <w:rPr>
          <w:rFonts w:ascii="Arial" w:hAnsi="Arial" w:cs="Arial"/>
          <w:sz w:val="24"/>
          <w:szCs w:val="24"/>
        </w:rPr>
        <w:t xml:space="preserve"> </w:t>
      </w:r>
      <w:r>
        <w:rPr>
          <w:rFonts w:ascii="Arial" w:hAnsi="Arial" w:cs="Arial"/>
          <w:sz w:val="24"/>
          <w:szCs w:val="24"/>
        </w:rPr>
        <w:t>your</w:t>
      </w:r>
      <w:r w:rsidRPr="00A80388">
        <w:rPr>
          <w:rFonts w:ascii="Arial" w:hAnsi="Arial" w:cs="Arial"/>
          <w:sz w:val="24"/>
          <w:szCs w:val="24"/>
        </w:rPr>
        <w:t xml:space="preserve"> gracious tenderness of heart</w:t>
      </w:r>
      <w:r>
        <w:rPr>
          <w:rFonts w:ascii="Arial" w:hAnsi="Arial" w:cs="Arial"/>
          <w:sz w:val="24"/>
          <w:szCs w:val="24"/>
        </w:rPr>
        <w:t>,</w:t>
      </w:r>
      <w:r w:rsidRPr="00A80388">
        <w:rPr>
          <w:rFonts w:ascii="Arial" w:hAnsi="Arial" w:cs="Arial"/>
          <w:sz w:val="24"/>
          <w:szCs w:val="24"/>
        </w:rPr>
        <w:t xml:space="preserve"> to give me all my justly forfeited pledges, that the sun may not go down and I </w:t>
      </w:r>
      <w:r>
        <w:rPr>
          <w:rFonts w:ascii="Arial" w:hAnsi="Arial" w:cs="Arial"/>
          <w:sz w:val="24"/>
          <w:szCs w:val="24"/>
        </w:rPr>
        <w:t xml:space="preserve">should </w:t>
      </w:r>
      <w:r w:rsidRPr="00A80388">
        <w:rPr>
          <w:rFonts w:ascii="Arial" w:hAnsi="Arial" w:cs="Arial"/>
          <w:sz w:val="24"/>
          <w:szCs w:val="24"/>
        </w:rPr>
        <w:t xml:space="preserve">be found naked, but sleep secure in </w:t>
      </w:r>
      <w:r>
        <w:rPr>
          <w:rFonts w:ascii="Arial" w:hAnsi="Arial" w:cs="Arial"/>
          <w:sz w:val="24"/>
          <w:szCs w:val="24"/>
        </w:rPr>
        <w:t>your</w:t>
      </w:r>
      <w:r w:rsidRPr="00A80388">
        <w:rPr>
          <w:rFonts w:ascii="Arial" w:hAnsi="Arial" w:cs="Arial"/>
          <w:sz w:val="24"/>
          <w:szCs w:val="24"/>
        </w:rPr>
        <w:t xml:space="preserve"> garment of salvation, that my soul may bless </w:t>
      </w:r>
      <w:r>
        <w:rPr>
          <w:rFonts w:ascii="Arial" w:hAnsi="Arial" w:cs="Arial"/>
          <w:sz w:val="24"/>
          <w:szCs w:val="24"/>
        </w:rPr>
        <w:t>you</w:t>
      </w:r>
      <w:r w:rsidRPr="00A80388">
        <w:rPr>
          <w:rFonts w:ascii="Arial" w:hAnsi="Arial" w:cs="Arial"/>
          <w:sz w:val="24"/>
          <w:szCs w:val="24"/>
        </w:rPr>
        <w:t>! This is indeed the Lord</w:t>
      </w:r>
      <w:r>
        <w:rPr>
          <w:rFonts w:ascii="Arial" w:hAnsi="Arial" w:cs="Arial"/>
          <w:sz w:val="24"/>
          <w:szCs w:val="24"/>
        </w:rPr>
        <w:t>’</w:t>
      </w:r>
      <w:r w:rsidRPr="00A80388">
        <w:rPr>
          <w:rFonts w:ascii="Arial" w:hAnsi="Arial" w:cs="Arial"/>
          <w:sz w:val="24"/>
          <w:szCs w:val="24"/>
        </w:rPr>
        <w:t xml:space="preserve">s righteousness, which is on all, and </w:t>
      </w:r>
      <w:r>
        <w:rPr>
          <w:rFonts w:ascii="Arial" w:hAnsi="Arial" w:cs="Arial"/>
          <w:sz w:val="24"/>
          <w:szCs w:val="24"/>
        </w:rPr>
        <w:t>for</w:t>
      </w:r>
      <w:r w:rsidRPr="00A80388">
        <w:rPr>
          <w:rFonts w:ascii="Arial" w:hAnsi="Arial" w:cs="Arial"/>
          <w:sz w:val="24"/>
          <w:szCs w:val="24"/>
        </w:rPr>
        <w:t xml:space="preserve"> all, that believe. Oh, that the usurers </w:t>
      </w:r>
      <w:r>
        <w:rPr>
          <w:rFonts w:ascii="Arial" w:hAnsi="Arial" w:cs="Arial"/>
          <w:sz w:val="24"/>
          <w:szCs w:val="24"/>
        </w:rPr>
        <w:t xml:space="preserve">[money lenders] </w:t>
      </w:r>
      <w:r w:rsidRPr="00A80388">
        <w:rPr>
          <w:rFonts w:ascii="Arial" w:hAnsi="Arial" w:cs="Arial"/>
          <w:sz w:val="24"/>
          <w:szCs w:val="24"/>
        </w:rPr>
        <w:t xml:space="preserve">of the present day would read those Scriptures, and be no longer so, but like Job, </w:t>
      </w:r>
      <w:r>
        <w:rPr>
          <w:rFonts w:ascii="Arial" w:hAnsi="Arial" w:cs="Arial"/>
          <w:sz w:val="24"/>
          <w:szCs w:val="24"/>
        </w:rPr>
        <w:t>“</w:t>
      </w:r>
      <w:r w:rsidRPr="00A80388">
        <w:rPr>
          <w:rFonts w:ascii="Arial" w:hAnsi="Arial" w:cs="Arial"/>
          <w:sz w:val="24"/>
          <w:szCs w:val="24"/>
        </w:rPr>
        <w:t>drive not away the ass of the fatherless, and taken of the widow</w:t>
      </w:r>
      <w:r>
        <w:rPr>
          <w:rFonts w:ascii="Arial" w:hAnsi="Arial" w:cs="Arial"/>
          <w:sz w:val="24"/>
          <w:szCs w:val="24"/>
        </w:rPr>
        <w:t>’</w:t>
      </w:r>
      <w:r w:rsidRPr="00A80388">
        <w:rPr>
          <w:rFonts w:ascii="Arial" w:hAnsi="Arial" w:cs="Arial"/>
          <w:sz w:val="24"/>
          <w:szCs w:val="24"/>
        </w:rPr>
        <w:t>s ox for pledge!</w:t>
      </w:r>
      <w:r>
        <w:rPr>
          <w:rFonts w:ascii="Arial" w:hAnsi="Arial" w:cs="Arial"/>
          <w:sz w:val="24"/>
          <w:szCs w:val="24"/>
        </w:rPr>
        <w:t>”</w:t>
      </w:r>
      <w:r w:rsidRPr="00A80388">
        <w:rPr>
          <w:rFonts w:ascii="Arial" w:hAnsi="Arial" w:cs="Arial"/>
          <w:sz w:val="24"/>
          <w:szCs w:val="24"/>
        </w:rPr>
        <w:t xml:space="preserve"> (Job </w:t>
      </w:r>
      <w:r>
        <w:rPr>
          <w:rFonts w:ascii="Arial" w:hAnsi="Arial" w:cs="Arial"/>
          <w:sz w:val="24"/>
          <w:szCs w:val="24"/>
        </w:rPr>
        <w:t>24:</w:t>
      </w:r>
      <w:r w:rsidRPr="00A80388">
        <w:rPr>
          <w:rFonts w:ascii="Arial" w:hAnsi="Arial" w:cs="Arial"/>
          <w:sz w:val="24"/>
          <w:szCs w:val="24"/>
        </w:rPr>
        <w:t>3)</w:t>
      </w:r>
    </w:p>
    <w:p w:rsidR="003020C1" w:rsidRDefault="003020C1" w:rsidP="00C40662">
      <w:pPr>
        <w:spacing w:after="0" w:line="276" w:lineRule="auto"/>
        <w:jc w:val="both"/>
        <w:rPr>
          <w:rFonts w:ascii="Arial" w:hAnsi="Arial" w:cs="Arial"/>
          <w:sz w:val="24"/>
          <w:szCs w:val="24"/>
        </w:rPr>
      </w:pPr>
    </w:p>
    <w:p w:rsidR="003020C1" w:rsidRPr="00272D0C" w:rsidRDefault="003020C1" w:rsidP="00C40662">
      <w:pPr>
        <w:spacing w:after="0" w:line="276" w:lineRule="auto"/>
        <w:jc w:val="both"/>
        <w:rPr>
          <w:rFonts w:ascii="Arial" w:hAnsi="Arial" w:cs="Arial"/>
          <w:b/>
          <w:bCs/>
          <w:sz w:val="24"/>
          <w:szCs w:val="24"/>
        </w:rPr>
      </w:pPr>
      <w:r w:rsidRPr="00272D0C">
        <w:rPr>
          <w:rFonts w:ascii="Arial" w:hAnsi="Arial" w:cs="Arial"/>
          <w:b/>
          <w:bCs/>
          <w:sz w:val="24"/>
          <w:szCs w:val="24"/>
        </w:rPr>
        <w:t>PLEIADES</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We find twice mention made in the book of Job of th</w:t>
      </w:r>
      <w:r>
        <w:rPr>
          <w:rFonts w:ascii="Arial" w:hAnsi="Arial" w:cs="Arial"/>
          <w:sz w:val="24"/>
          <w:szCs w:val="24"/>
        </w:rPr>
        <w:t>is</w:t>
      </w:r>
      <w:r w:rsidRPr="00A80388">
        <w:rPr>
          <w:rFonts w:ascii="Arial" w:hAnsi="Arial" w:cs="Arial"/>
          <w:sz w:val="24"/>
          <w:szCs w:val="24"/>
        </w:rPr>
        <w:t xml:space="preserve"> heavenly constellations. (Job </w:t>
      </w:r>
      <w:r>
        <w:rPr>
          <w:rFonts w:ascii="Arial" w:hAnsi="Arial" w:cs="Arial"/>
          <w:sz w:val="24"/>
          <w:szCs w:val="24"/>
        </w:rPr>
        <w:t>9:</w:t>
      </w:r>
      <w:r w:rsidRPr="00A80388">
        <w:rPr>
          <w:rFonts w:ascii="Arial" w:hAnsi="Arial" w:cs="Arial"/>
          <w:sz w:val="24"/>
          <w:szCs w:val="24"/>
        </w:rPr>
        <w:t xml:space="preserve">9 and </w:t>
      </w:r>
      <w:r>
        <w:rPr>
          <w:rFonts w:ascii="Arial" w:hAnsi="Arial" w:cs="Arial"/>
          <w:sz w:val="24"/>
          <w:szCs w:val="24"/>
        </w:rPr>
        <w:t>38:</w:t>
      </w:r>
      <w:r w:rsidRPr="00A80388">
        <w:rPr>
          <w:rFonts w:ascii="Arial" w:hAnsi="Arial" w:cs="Arial"/>
          <w:sz w:val="24"/>
          <w:szCs w:val="24"/>
        </w:rPr>
        <w:t xml:space="preserve">31) The sacred writer enumerates </w:t>
      </w:r>
      <w:r>
        <w:rPr>
          <w:rFonts w:ascii="Arial" w:hAnsi="Arial" w:cs="Arial"/>
          <w:sz w:val="24"/>
          <w:szCs w:val="24"/>
        </w:rPr>
        <w:t>just</w:t>
      </w:r>
      <w:r w:rsidRPr="00A80388">
        <w:rPr>
          <w:rFonts w:ascii="Arial" w:hAnsi="Arial" w:cs="Arial"/>
          <w:sz w:val="24"/>
          <w:szCs w:val="24"/>
        </w:rPr>
        <w:t xml:space="preserve"> </w:t>
      </w:r>
      <w:r>
        <w:rPr>
          <w:rFonts w:ascii="Arial" w:hAnsi="Arial" w:cs="Arial"/>
          <w:sz w:val="24"/>
          <w:szCs w:val="24"/>
        </w:rPr>
        <w:t>four</w:t>
      </w:r>
      <w:r w:rsidRPr="00A80388">
        <w:rPr>
          <w:rFonts w:ascii="Arial" w:hAnsi="Arial" w:cs="Arial"/>
          <w:sz w:val="24"/>
          <w:szCs w:val="24"/>
        </w:rPr>
        <w:t xml:space="preserve"> of them</w:t>
      </w:r>
      <w:r>
        <w:rPr>
          <w:rFonts w:ascii="Arial" w:hAnsi="Arial" w:cs="Arial"/>
          <w:sz w:val="24"/>
          <w:szCs w:val="24"/>
        </w:rPr>
        <w:t>:</w:t>
      </w:r>
      <w:r w:rsidRPr="00A80388">
        <w:rPr>
          <w:rFonts w:ascii="Arial" w:hAnsi="Arial" w:cs="Arial"/>
          <w:sz w:val="24"/>
          <w:szCs w:val="24"/>
        </w:rPr>
        <w:t xml:space="preserve"> Arcturus, Orion, the </w:t>
      </w:r>
      <w:r w:rsidRPr="00A80388">
        <w:rPr>
          <w:rFonts w:ascii="Arial" w:hAnsi="Arial" w:cs="Arial"/>
          <w:sz w:val="24"/>
          <w:szCs w:val="24"/>
        </w:rPr>
        <w:lastRenderedPageBreak/>
        <w:t>Pleiades, and Mazzaroth; but</w:t>
      </w:r>
      <w:r>
        <w:rPr>
          <w:rFonts w:ascii="Arial" w:hAnsi="Arial" w:cs="Arial"/>
          <w:sz w:val="24"/>
          <w:szCs w:val="24"/>
        </w:rPr>
        <w:t>,</w:t>
      </w:r>
      <w:r w:rsidRPr="00A80388">
        <w:rPr>
          <w:rFonts w:ascii="Arial" w:hAnsi="Arial" w:cs="Arial"/>
          <w:sz w:val="24"/>
          <w:szCs w:val="24"/>
        </w:rPr>
        <w:t xml:space="preserve"> we may suppose the whole are equally included as those whose influences we cannot bring forth nor bind. </w:t>
      </w:r>
      <w:r>
        <w:rPr>
          <w:rFonts w:ascii="Arial" w:hAnsi="Arial" w:cs="Arial"/>
          <w:sz w:val="24"/>
          <w:szCs w:val="24"/>
        </w:rPr>
        <w:t>“</w:t>
      </w:r>
      <w:r w:rsidRPr="00A80388">
        <w:rPr>
          <w:rFonts w:ascii="Arial" w:hAnsi="Arial" w:cs="Arial"/>
          <w:sz w:val="24"/>
          <w:szCs w:val="24"/>
        </w:rPr>
        <w:t>He calleth them all by their names.</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147:</w:t>
      </w:r>
      <w:r w:rsidRPr="00A80388">
        <w:rPr>
          <w:rFonts w:ascii="Arial" w:hAnsi="Arial" w:cs="Arial"/>
          <w:sz w:val="24"/>
          <w:szCs w:val="24"/>
        </w:rPr>
        <w:t xml:space="preserve"> 4) And we read that </w:t>
      </w:r>
      <w:r>
        <w:rPr>
          <w:rFonts w:ascii="Arial" w:hAnsi="Arial" w:cs="Arial"/>
          <w:sz w:val="24"/>
          <w:szCs w:val="24"/>
        </w:rPr>
        <w:t>there</w:t>
      </w:r>
      <w:r w:rsidRPr="00A80388">
        <w:rPr>
          <w:rFonts w:ascii="Arial" w:hAnsi="Arial" w:cs="Arial"/>
          <w:sz w:val="24"/>
          <w:szCs w:val="24"/>
        </w:rPr>
        <w:t xml:space="preserve"> was a time when the stars in their courses fought </w:t>
      </w:r>
      <w:r>
        <w:rPr>
          <w:rFonts w:ascii="Arial" w:hAnsi="Arial" w:cs="Arial"/>
          <w:sz w:val="24"/>
          <w:szCs w:val="24"/>
        </w:rPr>
        <w:t xml:space="preserve">according to </w:t>
      </w:r>
      <w:r w:rsidRPr="00A80388">
        <w:rPr>
          <w:rFonts w:ascii="Arial" w:hAnsi="Arial" w:cs="Arial"/>
          <w:sz w:val="24"/>
          <w:szCs w:val="24"/>
        </w:rPr>
        <w:t>the Lord</w:t>
      </w:r>
      <w:r>
        <w:rPr>
          <w:rFonts w:ascii="Arial" w:hAnsi="Arial" w:cs="Arial"/>
          <w:sz w:val="24"/>
          <w:szCs w:val="24"/>
        </w:rPr>
        <w:t>’</w:t>
      </w:r>
      <w:r w:rsidRPr="00A80388">
        <w:rPr>
          <w:rFonts w:ascii="Arial" w:hAnsi="Arial" w:cs="Arial"/>
          <w:sz w:val="24"/>
          <w:szCs w:val="24"/>
        </w:rPr>
        <w:t xml:space="preserve">s course. (Judg. </w:t>
      </w:r>
      <w:r>
        <w:rPr>
          <w:rFonts w:ascii="Arial" w:hAnsi="Arial" w:cs="Arial"/>
          <w:sz w:val="24"/>
          <w:szCs w:val="24"/>
        </w:rPr>
        <w:t>5:</w:t>
      </w:r>
      <w:r w:rsidRPr="00A80388">
        <w:rPr>
          <w:rFonts w:ascii="Arial" w:hAnsi="Arial" w:cs="Arial"/>
          <w:sz w:val="24"/>
          <w:szCs w:val="24"/>
        </w:rPr>
        <w:t xml:space="preserve">20.) </w:t>
      </w:r>
      <w:r>
        <w:rPr>
          <w:rFonts w:ascii="Arial" w:hAnsi="Arial" w:cs="Arial"/>
          <w:sz w:val="24"/>
          <w:szCs w:val="24"/>
        </w:rPr>
        <w:t>There</w:t>
      </w:r>
      <w:r w:rsidRPr="00A80388">
        <w:rPr>
          <w:rFonts w:ascii="Arial" w:hAnsi="Arial" w:cs="Arial"/>
          <w:sz w:val="24"/>
          <w:szCs w:val="24"/>
        </w:rPr>
        <w:t xml:space="preserve"> is an uncommon degree of beauty as well as sublimity in this relati</w:t>
      </w:r>
      <w:r>
        <w:rPr>
          <w:rFonts w:ascii="Arial" w:hAnsi="Arial" w:cs="Arial"/>
          <w:sz w:val="24"/>
          <w:szCs w:val="24"/>
        </w:rPr>
        <w:t>ng</w:t>
      </w:r>
      <w:r w:rsidRPr="00A80388">
        <w:rPr>
          <w:rFonts w:ascii="Arial" w:hAnsi="Arial" w:cs="Arial"/>
          <w:sz w:val="24"/>
          <w:szCs w:val="24"/>
        </w:rPr>
        <w:t xml:space="preserve"> of the heavenly bodies. The Pleiades are those stars which form a cluster, </w:t>
      </w:r>
      <w:r>
        <w:rPr>
          <w:rFonts w:ascii="Arial" w:hAnsi="Arial" w:cs="Arial"/>
          <w:sz w:val="24"/>
          <w:szCs w:val="24"/>
        </w:rPr>
        <w:t>usually</w:t>
      </w:r>
      <w:r w:rsidRPr="00A80388">
        <w:rPr>
          <w:rFonts w:ascii="Arial" w:hAnsi="Arial" w:cs="Arial"/>
          <w:sz w:val="24"/>
          <w:szCs w:val="24"/>
        </w:rPr>
        <w:t xml:space="preserve"> called the seven stars, though</w:t>
      </w:r>
      <w:r>
        <w:rPr>
          <w:rFonts w:ascii="Arial" w:hAnsi="Arial" w:cs="Arial"/>
          <w:sz w:val="24"/>
          <w:szCs w:val="24"/>
        </w:rPr>
        <w:t>,</w:t>
      </w:r>
      <w:r w:rsidRPr="00A80388">
        <w:rPr>
          <w:rFonts w:ascii="Arial" w:hAnsi="Arial" w:cs="Arial"/>
          <w:sz w:val="24"/>
          <w:szCs w:val="24"/>
        </w:rPr>
        <w:t xml:space="preserve"> even with a naked eye, </w:t>
      </w:r>
      <w:r>
        <w:rPr>
          <w:rFonts w:ascii="Arial" w:hAnsi="Arial" w:cs="Arial"/>
          <w:sz w:val="24"/>
          <w:szCs w:val="24"/>
        </w:rPr>
        <w:t>o</w:t>
      </w:r>
      <w:r w:rsidRPr="00A80388">
        <w:rPr>
          <w:rFonts w:ascii="Arial" w:hAnsi="Arial" w:cs="Arial"/>
          <w:sz w:val="24"/>
          <w:szCs w:val="24"/>
        </w:rPr>
        <w:t xml:space="preserve">n a clear night, more can be seen in the ring. Perhaps this is the smallest of the heavenly constellations with which we are acquainted; very beautiful they are to every beholder; and small as they are, yet we find they have </w:t>
      </w:r>
      <w:r>
        <w:rPr>
          <w:rFonts w:ascii="Arial" w:hAnsi="Arial" w:cs="Arial"/>
          <w:sz w:val="24"/>
          <w:szCs w:val="24"/>
        </w:rPr>
        <w:t>“</w:t>
      </w:r>
      <w:r w:rsidRPr="00A80388">
        <w:rPr>
          <w:rFonts w:ascii="Arial" w:hAnsi="Arial" w:cs="Arial"/>
          <w:sz w:val="24"/>
          <w:szCs w:val="24"/>
        </w:rPr>
        <w:t>their sweet influences.</w:t>
      </w:r>
      <w:r>
        <w:rPr>
          <w:rFonts w:ascii="Arial" w:hAnsi="Arial" w:cs="Arial"/>
          <w:sz w:val="24"/>
          <w:szCs w:val="24"/>
        </w:rPr>
        <w:t>”</w:t>
      </w:r>
      <w:r w:rsidRPr="00A80388">
        <w:rPr>
          <w:rFonts w:ascii="Arial" w:hAnsi="Arial" w:cs="Arial"/>
          <w:sz w:val="24"/>
          <w:szCs w:val="24"/>
        </w:rPr>
        <w:t xml:space="preserve"> The bands of Orion are also spoken of as perfectly uncontrollable; and this forms that very large constellation, perhaps none larger in the chambers of the south. Arcturus is among the northern of the heavenly bodies, alike independent of man</w:t>
      </w:r>
      <w:r>
        <w:rPr>
          <w:rFonts w:ascii="Arial" w:hAnsi="Arial" w:cs="Arial"/>
          <w:sz w:val="24"/>
          <w:szCs w:val="24"/>
        </w:rPr>
        <w:t>’</w:t>
      </w:r>
      <w:r w:rsidRPr="00A80388">
        <w:rPr>
          <w:rFonts w:ascii="Arial" w:hAnsi="Arial" w:cs="Arial"/>
          <w:sz w:val="24"/>
          <w:szCs w:val="24"/>
        </w:rPr>
        <w:t>s government, or man</w:t>
      </w:r>
      <w:r>
        <w:rPr>
          <w:rFonts w:ascii="Arial" w:hAnsi="Arial" w:cs="Arial"/>
          <w:sz w:val="24"/>
          <w:szCs w:val="24"/>
        </w:rPr>
        <w:t>’</w:t>
      </w:r>
      <w:r w:rsidRPr="00A80388">
        <w:rPr>
          <w:rFonts w:ascii="Arial" w:hAnsi="Arial" w:cs="Arial"/>
          <w:sz w:val="24"/>
          <w:szCs w:val="24"/>
        </w:rPr>
        <w:t xml:space="preserve">s guidance.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But what a refreshing thought it is to the true believer in Jesus, the sinner</w:t>
      </w:r>
      <w:r>
        <w:rPr>
          <w:rFonts w:ascii="Arial" w:hAnsi="Arial" w:cs="Arial"/>
          <w:sz w:val="24"/>
          <w:szCs w:val="24"/>
        </w:rPr>
        <w:t>’</w:t>
      </w:r>
      <w:r w:rsidRPr="00A80388">
        <w:rPr>
          <w:rFonts w:ascii="Arial" w:hAnsi="Arial" w:cs="Arial"/>
          <w:sz w:val="24"/>
          <w:szCs w:val="24"/>
        </w:rPr>
        <w:t xml:space="preserve">s Saviour is the Maker of them all; and to whatever purpose else they </w:t>
      </w:r>
      <w:r>
        <w:rPr>
          <w:rFonts w:ascii="Arial" w:hAnsi="Arial" w:cs="Arial"/>
          <w:sz w:val="24"/>
          <w:szCs w:val="24"/>
        </w:rPr>
        <w:t>were</w:t>
      </w:r>
      <w:r w:rsidRPr="00A80388">
        <w:rPr>
          <w:rFonts w:ascii="Arial" w:hAnsi="Arial" w:cs="Arial"/>
          <w:sz w:val="24"/>
          <w:szCs w:val="24"/>
        </w:rPr>
        <w:t xml:space="preserve"> formed to minister, their </w:t>
      </w:r>
      <w:r>
        <w:rPr>
          <w:rFonts w:ascii="Arial" w:hAnsi="Arial" w:cs="Arial"/>
          <w:sz w:val="24"/>
          <w:szCs w:val="24"/>
        </w:rPr>
        <w:t>creation,</w:t>
      </w:r>
      <w:r w:rsidRPr="00A80388">
        <w:rPr>
          <w:rFonts w:ascii="Arial" w:hAnsi="Arial" w:cs="Arial"/>
          <w:sz w:val="24"/>
          <w:szCs w:val="24"/>
        </w:rPr>
        <w:t xml:space="preserve"> by his appointment</w:t>
      </w:r>
      <w:r>
        <w:rPr>
          <w:rFonts w:ascii="Arial" w:hAnsi="Arial" w:cs="Arial"/>
          <w:sz w:val="24"/>
          <w:szCs w:val="24"/>
        </w:rPr>
        <w:t>,</w:t>
      </w:r>
      <w:r w:rsidRPr="00A80388">
        <w:rPr>
          <w:rFonts w:ascii="Arial" w:hAnsi="Arial" w:cs="Arial"/>
          <w:sz w:val="24"/>
          <w:szCs w:val="24"/>
        </w:rPr>
        <w:t xml:space="preserve"> serve to his glory and his people</w:t>
      </w:r>
      <w:r>
        <w:rPr>
          <w:rFonts w:ascii="Arial" w:hAnsi="Arial" w:cs="Arial"/>
          <w:sz w:val="24"/>
          <w:szCs w:val="24"/>
        </w:rPr>
        <w:t>’</w:t>
      </w:r>
      <w:r w:rsidRPr="00A80388">
        <w:rPr>
          <w:rFonts w:ascii="Arial" w:hAnsi="Arial" w:cs="Arial"/>
          <w:sz w:val="24"/>
          <w:szCs w:val="24"/>
        </w:rPr>
        <w:t>s welfare!</w:t>
      </w:r>
    </w:p>
    <w:p w:rsidR="003020C1" w:rsidRDefault="003020C1" w:rsidP="00C40662">
      <w:pPr>
        <w:spacing w:after="0" w:line="276" w:lineRule="auto"/>
        <w:jc w:val="both"/>
        <w:rPr>
          <w:rFonts w:ascii="Arial" w:hAnsi="Arial" w:cs="Arial"/>
          <w:sz w:val="24"/>
          <w:szCs w:val="24"/>
        </w:rPr>
      </w:pPr>
    </w:p>
    <w:p w:rsidR="003020C1" w:rsidRPr="00272D0C" w:rsidRDefault="003020C1" w:rsidP="00C40662">
      <w:pPr>
        <w:spacing w:after="0" w:line="276" w:lineRule="auto"/>
        <w:jc w:val="both"/>
        <w:rPr>
          <w:rFonts w:ascii="Arial" w:hAnsi="Arial" w:cs="Arial"/>
          <w:b/>
          <w:bCs/>
          <w:sz w:val="24"/>
          <w:szCs w:val="24"/>
        </w:rPr>
      </w:pPr>
      <w:r w:rsidRPr="00272D0C">
        <w:rPr>
          <w:rFonts w:ascii="Arial" w:hAnsi="Arial" w:cs="Arial"/>
          <w:b/>
          <w:bCs/>
          <w:sz w:val="24"/>
          <w:szCs w:val="24"/>
        </w:rPr>
        <w:t>POMEGRANATE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was a fruit of Palestine, beautiful in appearance, and very pleasant </w:t>
      </w:r>
      <w:r>
        <w:rPr>
          <w:rFonts w:ascii="Arial" w:hAnsi="Arial" w:cs="Arial"/>
          <w:sz w:val="24"/>
          <w:szCs w:val="24"/>
        </w:rPr>
        <w:t>to the</w:t>
      </w:r>
      <w:r w:rsidRPr="00A80388">
        <w:rPr>
          <w:rFonts w:ascii="Arial" w:hAnsi="Arial" w:cs="Arial"/>
          <w:sz w:val="24"/>
          <w:szCs w:val="24"/>
        </w:rPr>
        <w:t xml:space="preserve"> taste; </w:t>
      </w:r>
      <w:r>
        <w:rPr>
          <w:rFonts w:ascii="Arial" w:hAnsi="Arial" w:cs="Arial"/>
          <w:sz w:val="24"/>
          <w:szCs w:val="24"/>
        </w:rPr>
        <w:t>and, therefore,</w:t>
      </w:r>
      <w:r w:rsidRPr="00A80388">
        <w:rPr>
          <w:rFonts w:ascii="Arial" w:hAnsi="Arial" w:cs="Arial"/>
          <w:sz w:val="24"/>
          <w:szCs w:val="24"/>
        </w:rPr>
        <w:t xml:space="preserve"> Christ, in celebrating the loveliness of the church, compares her temples to </w:t>
      </w:r>
      <w:r>
        <w:rPr>
          <w:rFonts w:ascii="Arial" w:hAnsi="Arial" w:cs="Arial"/>
          <w:sz w:val="24"/>
          <w:szCs w:val="24"/>
        </w:rPr>
        <w:t>“</w:t>
      </w:r>
      <w:r w:rsidRPr="00A80388">
        <w:rPr>
          <w:rFonts w:ascii="Arial" w:hAnsi="Arial" w:cs="Arial"/>
          <w:sz w:val="24"/>
          <w:szCs w:val="24"/>
        </w:rPr>
        <w:t>a piece of pomegranate within her locks.</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4:</w:t>
      </w:r>
      <w:r w:rsidRPr="00A80388">
        <w:rPr>
          <w:rFonts w:ascii="Arial" w:hAnsi="Arial" w:cs="Arial"/>
          <w:sz w:val="24"/>
          <w:szCs w:val="24"/>
        </w:rPr>
        <w:t>3) And the church, speaking of the glories of her Husband,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 would lead thee, and bring thee into my mother</w:t>
      </w:r>
      <w:r>
        <w:rPr>
          <w:rFonts w:ascii="Arial" w:hAnsi="Arial" w:cs="Arial"/>
          <w:sz w:val="24"/>
          <w:szCs w:val="24"/>
        </w:rPr>
        <w:t>’</w:t>
      </w:r>
      <w:r w:rsidRPr="00A80388">
        <w:rPr>
          <w:rFonts w:ascii="Arial" w:hAnsi="Arial" w:cs="Arial"/>
          <w:sz w:val="24"/>
          <w:szCs w:val="24"/>
        </w:rPr>
        <w:t>s house; I would cause thee to drink of spiced wine of the juice of my pomegranate.</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8:</w:t>
      </w:r>
      <w:r w:rsidRPr="00A80388">
        <w:rPr>
          <w:rFonts w:ascii="Arial" w:hAnsi="Arial" w:cs="Arial"/>
          <w:sz w:val="24"/>
          <w:szCs w:val="24"/>
        </w:rPr>
        <w:t>2) The sense is, the church would treat Jesus with her best fare. And as everything she ha</w:t>
      </w:r>
      <w:r>
        <w:rPr>
          <w:rFonts w:ascii="Arial" w:hAnsi="Arial" w:cs="Arial"/>
          <w:sz w:val="24"/>
          <w:szCs w:val="24"/>
        </w:rPr>
        <w:t>s,</w:t>
      </w:r>
      <w:r w:rsidRPr="00A80388">
        <w:rPr>
          <w:rFonts w:ascii="Arial" w:hAnsi="Arial" w:cs="Arial"/>
          <w:sz w:val="24"/>
          <w:szCs w:val="24"/>
        </w:rPr>
        <w:t xml:space="preserve"> and was</w:t>
      </w:r>
      <w:r>
        <w:rPr>
          <w:rFonts w:ascii="Arial" w:hAnsi="Arial" w:cs="Arial"/>
          <w:sz w:val="24"/>
          <w:szCs w:val="24"/>
        </w:rPr>
        <w:t>,</w:t>
      </w:r>
      <w:r w:rsidRPr="00A80388">
        <w:rPr>
          <w:rFonts w:ascii="Arial" w:hAnsi="Arial" w:cs="Arial"/>
          <w:sz w:val="24"/>
          <w:szCs w:val="24"/>
        </w:rPr>
        <w:t xml:space="preserve"> came from her Lord, surely her Lord should have the best of his own gifts and graces. In a spiritual sense, believers may be said to entertain Christ when, in their exercises of faith in any of the gracious, or providential dispensations of the Lord, our sorrows are so sweetly tinged with the presence and sanctifying blessings of the Lord, that they are like spiced wine in which is infused the juice of the pomegranate. Jesus sweetens all, </w:t>
      </w:r>
      <w:r>
        <w:rPr>
          <w:rFonts w:ascii="Arial" w:hAnsi="Arial" w:cs="Arial"/>
          <w:sz w:val="24"/>
          <w:szCs w:val="24"/>
        </w:rPr>
        <w:t>like</w:t>
      </w:r>
      <w:r w:rsidRPr="00A80388">
        <w:rPr>
          <w:rFonts w:ascii="Arial" w:hAnsi="Arial" w:cs="Arial"/>
          <w:sz w:val="24"/>
          <w:szCs w:val="24"/>
        </w:rPr>
        <w:t xml:space="preserve"> the bitter waters at Marah </w:t>
      </w:r>
      <w:r>
        <w:rPr>
          <w:rFonts w:ascii="Arial" w:hAnsi="Arial" w:cs="Arial"/>
          <w:sz w:val="24"/>
          <w:szCs w:val="24"/>
        </w:rPr>
        <w:t>were</w:t>
      </w:r>
      <w:r w:rsidRPr="00A80388">
        <w:rPr>
          <w:rFonts w:ascii="Arial" w:hAnsi="Arial" w:cs="Arial"/>
          <w:sz w:val="24"/>
          <w:szCs w:val="24"/>
        </w:rPr>
        <w:t xml:space="preserve"> sweetened by the tree cast into them.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15:</w:t>
      </w:r>
      <w:r w:rsidRPr="00A80388">
        <w:rPr>
          <w:rFonts w:ascii="Arial" w:hAnsi="Arial" w:cs="Arial"/>
          <w:sz w:val="24"/>
          <w:szCs w:val="24"/>
        </w:rPr>
        <w:t>23-25)</w:t>
      </w:r>
    </w:p>
    <w:p w:rsidR="003020C1" w:rsidRDefault="003020C1" w:rsidP="00C40662">
      <w:pPr>
        <w:spacing w:after="0" w:line="276" w:lineRule="auto"/>
        <w:jc w:val="both"/>
        <w:rPr>
          <w:rFonts w:ascii="Arial" w:hAnsi="Arial" w:cs="Arial"/>
          <w:sz w:val="24"/>
          <w:szCs w:val="24"/>
        </w:rPr>
      </w:pPr>
    </w:p>
    <w:p w:rsidR="003020C1" w:rsidRPr="00272D0C" w:rsidRDefault="003020C1" w:rsidP="00C40662">
      <w:pPr>
        <w:spacing w:after="0" w:line="276" w:lineRule="auto"/>
        <w:jc w:val="both"/>
        <w:rPr>
          <w:rFonts w:ascii="Arial" w:hAnsi="Arial" w:cs="Arial"/>
          <w:b/>
          <w:bCs/>
          <w:sz w:val="24"/>
          <w:szCs w:val="24"/>
        </w:rPr>
      </w:pPr>
      <w:r w:rsidRPr="00272D0C">
        <w:rPr>
          <w:rFonts w:ascii="Arial" w:hAnsi="Arial" w:cs="Arial"/>
          <w:b/>
          <w:bCs/>
          <w:sz w:val="24"/>
          <w:szCs w:val="24"/>
        </w:rPr>
        <w:t>PONTIUS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See P</w:t>
      </w:r>
      <w:r>
        <w:rPr>
          <w:rFonts w:ascii="Arial" w:hAnsi="Arial" w:cs="Arial"/>
          <w:sz w:val="24"/>
          <w:szCs w:val="24"/>
        </w:rPr>
        <w:t>ILATE</w:t>
      </w:r>
    </w:p>
    <w:p w:rsidR="003020C1" w:rsidRDefault="003020C1" w:rsidP="00C40662">
      <w:pPr>
        <w:spacing w:after="0" w:line="276" w:lineRule="auto"/>
        <w:jc w:val="both"/>
        <w:rPr>
          <w:rFonts w:ascii="Arial" w:hAnsi="Arial" w:cs="Arial"/>
          <w:sz w:val="24"/>
          <w:szCs w:val="24"/>
        </w:rPr>
      </w:pPr>
    </w:p>
    <w:p w:rsidR="003020C1" w:rsidRPr="00272D0C" w:rsidRDefault="003020C1" w:rsidP="00C40662">
      <w:pPr>
        <w:spacing w:after="0" w:line="276" w:lineRule="auto"/>
        <w:jc w:val="both"/>
        <w:rPr>
          <w:rFonts w:ascii="Arial" w:hAnsi="Arial" w:cs="Arial"/>
          <w:b/>
          <w:bCs/>
          <w:sz w:val="24"/>
          <w:szCs w:val="24"/>
        </w:rPr>
      </w:pPr>
      <w:r w:rsidRPr="00272D0C">
        <w:rPr>
          <w:rFonts w:ascii="Arial" w:hAnsi="Arial" w:cs="Arial"/>
          <w:b/>
          <w:bCs/>
          <w:sz w:val="24"/>
          <w:szCs w:val="24"/>
        </w:rPr>
        <w:t>POOR</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are various terms of significa</w:t>
      </w:r>
      <w:r>
        <w:rPr>
          <w:rFonts w:ascii="Arial" w:hAnsi="Arial" w:cs="Arial"/>
          <w:sz w:val="24"/>
          <w:szCs w:val="24"/>
        </w:rPr>
        <w:t>nce</w:t>
      </w:r>
      <w:r w:rsidRPr="00A80388">
        <w:rPr>
          <w:rFonts w:ascii="Arial" w:hAnsi="Arial" w:cs="Arial"/>
          <w:sz w:val="24"/>
          <w:szCs w:val="24"/>
        </w:rPr>
        <w:t xml:space="preserve"> </w:t>
      </w:r>
      <w:r>
        <w:rPr>
          <w:rFonts w:ascii="Arial" w:hAnsi="Arial" w:cs="Arial"/>
          <w:sz w:val="24"/>
          <w:szCs w:val="24"/>
        </w:rPr>
        <w:t>connected with</w:t>
      </w:r>
      <w:r w:rsidRPr="00A80388">
        <w:rPr>
          <w:rFonts w:ascii="Arial" w:hAnsi="Arial" w:cs="Arial"/>
          <w:sz w:val="24"/>
          <w:szCs w:val="24"/>
        </w:rPr>
        <w:t xml:space="preserve"> the word </w:t>
      </w:r>
      <w:r>
        <w:rPr>
          <w:rFonts w:ascii="Arial" w:hAnsi="Arial" w:cs="Arial"/>
          <w:sz w:val="24"/>
          <w:szCs w:val="24"/>
        </w:rPr>
        <w:t>“</w:t>
      </w:r>
      <w:r w:rsidRPr="00A80388">
        <w:rPr>
          <w:rFonts w:ascii="Arial" w:hAnsi="Arial" w:cs="Arial"/>
          <w:sz w:val="24"/>
          <w:szCs w:val="24"/>
        </w:rPr>
        <w:t>poor</w:t>
      </w:r>
      <w:r>
        <w:rPr>
          <w:rFonts w:ascii="Arial" w:hAnsi="Arial" w:cs="Arial"/>
          <w:sz w:val="24"/>
          <w:szCs w:val="24"/>
        </w:rPr>
        <w:t>”</w:t>
      </w:r>
      <w:r w:rsidRPr="00A80388">
        <w:rPr>
          <w:rFonts w:ascii="Arial" w:hAnsi="Arial" w:cs="Arial"/>
          <w:sz w:val="24"/>
          <w:szCs w:val="24"/>
        </w:rPr>
        <w:t xml:space="preserve">. By the character of poor is generally meant </w:t>
      </w:r>
      <w:r>
        <w:rPr>
          <w:rFonts w:ascii="Arial" w:hAnsi="Arial" w:cs="Arial"/>
          <w:sz w:val="24"/>
          <w:szCs w:val="24"/>
        </w:rPr>
        <w:t>those</w:t>
      </w:r>
      <w:r w:rsidRPr="00A80388">
        <w:rPr>
          <w:rFonts w:ascii="Arial" w:hAnsi="Arial" w:cs="Arial"/>
          <w:sz w:val="24"/>
          <w:szCs w:val="24"/>
        </w:rPr>
        <w:t xml:space="preserve"> in indigent </w:t>
      </w:r>
      <w:r>
        <w:rPr>
          <w:rFonts w:ascii="Arial" w:hAnsi="Arial" w:cs="Arial"/>
          <w:sz w:val="24"/>
          <w:szCs w:val="24"/>
        </w:rPr>
        <w:t xml:space="preserve">[impoverished] </w:t>
      </w:r>
      <w:r w:rsidRPr="00A80388">
        <w:rPr>
          <w:rFonts w:ascii="Arial" w:hAnsi="Arial" w:cs="Arial"/>
          <w:sz w:val="24"/>
          <w:szCs w:val="24"/>
        </w:rPr>
        <w:t xml:space="preserve">circumstances of body; but the Scripture meaning of the word </w:t>
      </w:r>
      <w:r>
        <w:rPr>
          <w:rFonts w:ascii="Arial" w:hAnsi="Arial" w:cs="Arial"/>
          <w:sz w:val="24"/>
          <w:szCs w:val="24"/>
        </w:rPr>
        <w:t>“</w:t>
      </w:r>
      <w:r w:rsidRPr="00A80388">
        <w:rPr>
          <w:rFonts w:ascii="Arial" w:hAnsi="Arial" w:cs="Arial"/>
          <w:sz w:val="24"/>
          <w:szCs w:val="24"/>
        </w:rPr>
        <w:t>poor</w:t>
      </w:r>
      <w:r>
        <w:rPr>
          <w:rFonts w:ascii="Arial" w:hAnsi="Arial" w:cs="Arial"/>
          <w:sz w:val="24"/>
          <w:szCs w:val="24"/>
        </w:rPr>
        <w:t>”</w:t>
      </w:r>
      <w:r w:rsidRPr="00A80388">
        <w:rPr>
          <w:rFonts w:ascii="Arial" w:hAnsi="Arial" w:cs="Arial"/>
          <w:sz w:val="24"/>
          <w:szCs w:val="24"/>
        </w:rPr>
        <w:t xml:space="preserve"> is poverty of </w:t>
      </w:r>
      <w:r>
        <w:rPr>
          <w:rFonts w:ascii="Arial" w:hAnsi="Arial" w:cs="Arial"/>
          <w:sz w:val="24"/>
          <w:szCs w:val="24"/>
        </w:rPr>
        <w:t xml:space="preserve">the </w:t>
      </w:r>
      <w:r w:rsidRPr="00A80388">
        <w:rPr>
          <w:rFonts w:ascii="Arial" w:hAnsi="Arial" w:cs="Arial"/>
          <w:sz w:val="24"/>
          <w:szCs w:val="24"/>
        </w:rPr>
        <w:t xml:space="preserve">soul in respect to our lost and ruined estate by nature. And </w:t>
      </w:r>
      <w:r>
        <w:rPr>
          <w:rFonts w:ascii="Arial" w:hAnsi="Arial" w:cs="Arial"/>
          <w:sz w:val="24"/>
          <w:szCs w:val="24"/>
        </w:rPr>
        <w:t>there</w:t>
      </w:r>
      <w:r w:rsidRPr="00A80388">
        <w:rPr>
          <w:rFonts w:ascii="Arial" w:hAnsi="Arial" w:cs="Arial"/>
          <w:sz w:val="24"/>
          <w:szCs w:val="24"/>
        </w:rPr>
        <w:t xml:space="preserve"> is a third sense of the term, namely, the </w:t>
      </w:r>
      <w:r>
        <w:rPr>
          <w:rFonts w:ascii="Arial" w:hAnsi="Arial" w:cs="Arial"/>
          <w:sz w:val="24"/>
          <w:szCs w:val="24"/>
        </w:rPr>
        <w:t>“</w:t>
      </w:r>
      <w:r w:rsidRPr="00A80388">
        <w:rPr>
          <w:rFonts w:ascii="Arial" w:hAnsi="Arial" w:cs="Arial"/>
          <w:sz w:val="24"/>
          <w:szCs w:val="24"/>
        </w:rPr>
        <w:t>poor in spirit</w:t>
      </w:r>
      <w:r>
        <w:rPr>
          <w:rFonts w:ascii="Arial" w:hAnsi="Arial" w:cs="Arial"/>
          <w:sz w:val="24"/>
          <w:szCs w:val="24"/>
        </w:rPr>
        <w:t>”, of whom our Lord promises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Theirs is the kingdom of heaven.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5:</w:t>
      </w:r>
      <w:r w:rsidRPr="00A80388">
        <w:rPr>
          <w:rFonts w:ascii="Arial" w:hAnsi="Arial" w:cs="Arial"/>
          <w:sz w:val="24"/>
          <w:szCs w:val="24"/>
        </w:rPr>
        <w:t xml:space="preserve">3) It is proper to keep </w:t>
      </w:r>
      <w:r>
        <w:rPr>
          <w:rFonts w:ascii="Arial" w:hAnsi="Arial" w:cs="Arial"/>
          <w:sz w:val="24"/>
          <w:szCs w:val="24"/>
        </w:rPr>
        <w:t>in mind</w:t>
      </w:r>
      <w:r w:rsidRPr="00A80388">
        <w:rPr>
          <w:rFonts w:ascii="Arial" w:hAnsi="Arial" w:cs="Arial"/>
          <w:sz w:val="24"/>
          <w:szCs w:val="24"/>
        </w:rPr>
        <w:t xml:space="preserve"> the proper distinction of these </w:t>
      </w:r>
      <w:r>
        <w:rPr>
          <w:rFonts w:ascii="Arial" w:hAnsi="Arial" w:cs="Arial"/>
          <w:sz w:val="24"/>
          <w:szCs w:val="24"/>
        </w:rPr>
        <w:t>different</w:t>
      </w:r>
      <w:r w:rsidRPr="00A80388">
        <w:rPr>
          <w:rFonts w:ascii="Arial" w:hAnsi="Arial" w:cs="Arial"/>
          <w:sz w:val="24"/>
          <w:szCs w:val="24"/>
        </w:rPr>
        <w:t xml:space="preserve"> views of natural and spiritual poverty when reading the word of God.</w:t>
      </w:r>
    </w:p>
    <w:p w:rsidR="003020C1" w:rsidRPr="00272D0C" w:rsidRDefault="003020C1" w:rsidP="00C40662">
      <w:pPr>
        <w:spacing w:after="0" w:line="276" w:lineRule="auto"/>
        <w:jc w:val="both"/>
        <w:rPr>
          <w:rFonts w:ascii="Arial" w:hAnsi="Arial" w:cs="Arial"/>
          <w:b/>
          <w:bCs/>
          <w:sz w:val="24"/>
          <w:szCs w:val="24"/>
        </w:rPr>
      </w:pPr>
      <w:r w:rsidRPr="00272D0C">
        <w:rPr>
          <w:rFonts w:ascii="Arial" w:hAnsi="Arial" w:cs="Arial"/>
          <w:b/>
          <w:bCs/>
          <w:sz w:val="24"/>
          <w:szCs w:val="24"/>
        </w:rPr>
        <w:lastRenderedPageBreak/>
        <w:t>PORATHA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Haman. (Esth. </w:t>
      </w:r>
      <w:r>
        <w:rPr>
          <w:rFonts w:ascii="Arial" w:hAnsi="Arial" w:cs="Arial"/>
          <w:sz w:val="24"/>
          <w:szCs w:val="24"/>
        </w:rPr>
        <w:t>9:</w:t>
      </w:r>
      <w:r w:rsidRPr="00A80388">
        <w:rPr>
          <w:rFonts w:ascii="Arial" w:hAnsi="Arial" w:cs="Arial"/>
          <w:sz w:val="24"/>
          <w:szCs w:val="24"/>
        </w:rPr>
        <w:t xml:space="preserve">8) The term is Persian, and </w:t>
      </w:r>
      <w:r>
        <w:rPr>
          <w:rFonts w:ascii="Arial" w:hAnsi="Arial" w:cs="Arial"/>
          <w:sz w:val="24"/>
          <w:szCs w:val="24"/>
        </w:rPr>
        <w:t>means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fruitful</w:t>
      </w:r>
      <w:r>
        <w:rPr>
          <w:rFonts w:ascii="Arial" w:hAnsi="Arial" w:cs="Arial"/>
          <w:sz w:val="24"/>
          <w:szCs w:val="24"/>
        </w:rPr>
        <w: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272D0C" w:rsidRDefault="003020C1" w:rsidP="00C40662">
      <w:pPr>
        <w:spacing w:after="0" w:line="276" w:lineRule="auto"/>
        <w:jc w:val="both"/>
        <w:rPr>
          <w:rFonts w:ascii="Arial" w:hAnsi="Arial" w:cs="Arial"/>
          <w:b/>
          <w:bCs/>
          <w:sz w:val="24"/>
          <w:szCs w:val="24"/>
        </w:rPr>
      </w:pPr>
      <w:r w:rsidRPr="00272D0C">
        <w:rPr>
          <w:rFonts w:ascii="Arial" w:hAnsi="Arial" w:cs="Arial"/>
          <w:b/>
          <w:bCs/>
          <w:sz w:val="24"/>
          <w:szCs w:val="24"/>
        </w:rPr>
        <w:t>PORTERS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272D0C">
        <w:rPr>
          <w:rFonts w:ascii="Arial" w:hAnsi="Arial" w:cs="Arial"/>
          <w:caps/>
          <w:sz w:val="24"/>
          <w:szCs w:val="24"/>
        </w:rPr>
        <w:t>Levi</w:t>
      </w:r>
      <w:r w:rsidRPr="00A80388">
        <w:rPr>
          <w:rFonts w:ascii="Arial" w:hAnsi="Arial" w:cs="Arial"/>
          <w:sz w:val="24"/>
          <w:szCs w:val="24"/>
        </w:rPr>
        <w:t xml:space="preserve">, and </w:t>
      </w:r>
      <w:r w:rsidRPr="00272D0C">
        <w:rPr>
          <w:rFonts w:ascii="Arial" w:hAnsi="Arial" w:cs="Arial"/>
          <w:caps/>
          <w:sz w:val="24"/>
          <w:szCs w:val="24"/>
        </w:rPr>
        <w:t>Levites</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272D0C" w:rsidRDefault="003020C1" w:rsidP="00C40662">
      <w:pPr>
        <w:spacing w:after="0" w:line="276" w:lineRule="auto"/>
        <w:jc w:val="both"/>
        <w:rPr>
          <w:rFonts w:ascii="Arial" w:hAnsi="Arial" w:cs="Arial"/>
          <w:b/>
          <w:bCs/>
          <w:sz w:val="24"/>
          <w:szCs w:val="24"/>
        </w:rPr>
      </w:pPr>
      <w:r w:rsidRPr="00272D0C">
        <w:rPr>
          <w:rFonts w:ascii="Arial" w:hAnsi="Arial" w:cs="Arial"/>
          <w:b/>
          <w:bCs/>
          <w:sz w:val="24"/>
          <w:szCs w:val="24"/>
        </w:rPr>
        <w:t>POR</w:t>
      </w:r>
      <w:r>
        <w:rPr>
          <w:rFonts w:ascii="Arial" w:hAnsi="Arial" w:cs="Arial"/>
          <w:b/>
          <w:bCs/>
          <w:sz w:val="24"/>
          <w:szCs w:val="24"/>
        </w:rPr>
        <w:t>C</w:t>
      </w:r>
      <w:r w:rsidRPr="00272D0C">
        <w:rPr>
          <w:rFonts w:ascii="Arial" w:hAnsi="Arial" w:cs="Arial"/>
          <w:b/>
          <w:bCs/>
          <w:sz w:val="24"/>
          <w:szCs w:val="24"/>
        </w:rPr>
        <w:t>IUS FESTUS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He succeeded Felix in the government of Judea. His name is only </w:t>
      </w:r>
      <w:r>
        <w:rPr>
          <w:rFonts w:ascii="Arial" w:hAnsi="Arial" w:cs="Arial"/>
          <w:sz w:val="24"/>
          <w:szCs w:val="24"/>
        </w:rPr>
        <w:t>made</w:t>
      </w:r>
      <w:r w:rsidRPr="00A80388">
        <w:rPr>
          <w:rFonts w:ascii="Arial" w:hAnsi="Arial" w:cs="Arial"/>
          <w:sz w:val="24"/>
          <w:szCs w:val="24"/>
        </w:rPr>
        <w:t xml:space="preserve"> memorable in Scripture from the history of the apostle Paul.</w:t>
      </w:r>
      <w:r>
        <w:rPr>
          <w:rFonts w:ascii="Arial" w:hAnsi="Arial" w:cs="Arial"/>
          <w:sz w:val="24"/>
          <w:szCs w:val="24"/>
        </w:rPr>
        <w:t xml:space="preserve"> (Acts 24:27, chapters 25-26)</w:t>
      </w:r>
    </w:p>
    <w:p w:rsidR="003020C1" w:rsidRDefault="003020C1" w:rsidP="00C40662">
      <w:pPr>
        <w:spacing w:after="0" w:line="276" w:lineRule="auto"/>
        <w:jc w:val="both"/>
        <w:rPr>
          <w:rFonts w:ascii="Arial" w:hAnsi="Arial" w:cs="Arial"/>
          <w:sz w:val="24"/>
          <w:szCs w:val="24"/>
        </w:rPr>
      </w:pPr>
    </w:p>
    <w:p w:rsidR="003020C1" w:rsidRPr="00272D0C" w:rsidRDefault="003020C1" w:rsidP="00C40662">
      <w:pPr>
        <w:spacing w:after="0" w:line="276" w:lineRule="auto"/>
        <w:jc w:val="both"/>
        <w:rPr>
          <w:rFonts w:ascii="Arial" w:hAnsi="Arial" w:cs="Arial"/>
          <w:b/>
          <w:bCs/>
          <w:sz w:val="24"/>
          <w:szCs w:val="24"/>
        </w:rPr>
      </w:pPr>
      <w:r w:rsidRPr="00272D0C">
        <w:rPr>
          <w:rFonts w:ascii="Arial" w:hAnsi="Arial" w:cs="Arial"/>
          <w:b/>
          <w:bCs/>
          <w:sz w:val="24"/>
          <w:szCs w:val="24"/>
        </w:rPr>
        <w:t>POSSESSED OF THE DEVIL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many instances of this in the days of our Lord. Indeed, as the Son of God was manifested that he might </w:t>
      </w:r>
      <w:r>
        <w:rPr>
          <w:rFonts w:ascii="Arial" w:hAnsi="Arial" w:cs="Arial"/>
          <w:sz w:val="24"/>
          <w:szCs w:val="24"/>
        </w:rPr>
        <w:t>“</w:t>
      </w:r>
      <w:r w:rsidRPr="00A80388">
        <w:rPr>
          <w:rFonts w:ascii="Arial" w:hAnsi="Arial" w:cs="Arial"/>
          <w:sz w:val="24"/>
          <w:szCs w:val="24"/>
        </w:rPr>
        <w:t>destroy the works of the devil</w:t>
      </w:r>
      <w:r>
        <w:rPr>
          <w:rFonts w:ascii="Arial" w:hAnsi="Arial" w:cs="Arial"/>
          <w:sz w:val="24"/>
          <w:szCs w:val="24"/>
        </w:rPr>
        <w:t>” (1 Jn. 3:8)</w:t>
      </w:r>
      <w:r w:rsidRPr="00A80388">
        <w:rPr>
          <w:rFonts w:ascii="Arial" w:hAnsi="Arial" w:cs="Arial"/>
          <w:sz w:val="24"/>
          <w:szCs w:val="24"/>
        </w:rPr>
        <w:t xml:space="preserve">, it </w:t>
      </w:r>
      <w:r>
        <w:rPr>
          <w:rFonts w:ascii="Arial" w:hAnsi="Arial" w:cs="Arial"/>
          <w:sz w:val="24"/>
          <w:szCs w:val="24"/>
        </w:rPr>
        <w:t>w</w:t>
      </w:r>
      <w:r w:rsidRPr="00A80388">
        <w:rPr>
          <w:rFonts w:ascii="Arial" w:hAnsi="Arial" w:cs="Arial"/>
          <w:sz w:val="24"/>
          <w:szCs w:val="24"/>
        </w:rPr>
        <w:t>ould seem that</w:t>
      </w:r>
      <w:r>
        <w:rPr>
          <w:rFonts w:ascii="Arial" w:hAnsi="Arial" w:cs="Arial"/>
          <w:sz w:val="24"/>
          <w:szCs w:val="24"/>
        </w:rPr>
        <w:t>,</w:t>
      </w:r>
      <w:r w:rsidRPr="00A80388">
        <w:rPr>
          <w:rFonts w:ascii="Arial" w:hAnsi="Arial" w:cs="Arial"/>
          <w:sz w:val="24"/>
          <w:szCs w:val="24"/>
        </w:rPr>
        <w:t xml:space="preserve"> at that time</w:t>
      </w:r>
      <w:r>
        <w:rPr>
          <w:rFonts w:ascii="Arial" w:hAnsi="Arial" w:cs="Arial"/>
          <w:sz w:val="24"/>
          <w:szCs w:val="24"/>
        </w:rPr>
        <w:t>,</w:t>
      </w:r>
      <w:r w:rsidRPr="00A80388">
        <w:rPr>
          <w:rFonts w:ascii="Arial" w:hAnsi="Arial" w:cs="Arial"/>
          <w:sz w:val="24"/>
          <w:szCs w:val="24"/>
        </w:rPr>
        <w:t xml:space="preserve"> the great enemy of souls had permission </w:t>
      </w:r>
      <w:r>
        <w:rPr>
          <w:rFonts w:ascii="Arial" w:hAnsi="Arial" w:cs="Arial"/>
          <w:sz w:val="24"/>
          <w:szCs w:val="24"/>
        </w:rPr>
        <w:t xml:space="preserve">to </w:t>
      </w:r>
      <w:r w:rsidRPr="00A80388">
        <w:rPr>
          <w:rFonts w:ascii="Arial" w:hAnsi="Arial" w:cs="Arial"/>
          <w:sz w:val="24"/>
          <w:szCs w:val="24"/>
        </w:rPr>
        <w:t>exert a more than usual power, that</w:t>
      </w:r>
      <w:r>
        <w:rPr>
          <w:rFonts w:ascii="Arial" w:hAnsi="Arial" w:cs="Arial"/>
          <w:sz w:val="24"/>
          <w:szCs w:val="24"/>
        </w:rPr>
        <w:t>,</w:t>
      </w:r>
      <w:r w:rsidRPr="00A80388">
        <w:rPr>
          <w:rFonts w:ascii="Arial" w:hAnsi="Arial" w:cs="Arial"/>
          <w:sz w:val="24"/>
          <w:szCs w:val="24"/>
        </w:rPr>
        <w:t xml:space="preserve"> in his being cast out</w:t>
      </w:r>
      <w:r>
        <w:rPr>
          <w:rFonts w:ascii="Arial" w:hAnsi="Arial" w:cs="Arial"/>
          <w:sz w:val="24"/>
          <w:szCs w:val="24"/>
        </w:rPr>
        <w:t>,</w:t>
      </w:r>
      <w:r w:rsidRPr="00A80388">
        <w:rPr>
          <w:rFonts w:ascii="Arial" w:hAnsi="Arial" w:cs="Arial"/>
          <w:sz w:val="24"/>
          <w:szCs w:val="24"/>
        </w:rPr>
        <w:t xml:space="preserve"> the Lord Jesus might be manifested </w:t>
      </w:r>
      <w:r>
        <w:rPr>
          <w:rFonts w:ascii="Arial" w:hAnsi="Arial" w:cs="Arial"/>
          <w:sz w:val="24"/>
          <w:szCs w:val="24"/>
        </w:rPr>
        <w:t>in it</w:t>
      </w:r>
      <w:r w:rsidRPr="00A80388">
        <w:rPr>
          <w:rFonts w:ascii="Arial" w:hAnsi="Arial" w:cs="Arial"/>
          <w:sz w:val="24"/>
          <w:szCs w:val="24"/>
        </w:rPr>
        <w:t>. But that the influence of the evil spirit is not now wholly restrained, is too evident to be denied. The general term made use of in our courts of justice</w:t>
      </w:r>
      <w:r>
        <w:rPr>
          <w:rFonts w:ascii="Arial" w:hAnsi="Arial" w:cs="Arial"/>
          <w:sz w:val="24"/>
          <w:szCs w:val="24"/>
        </w:rPr>
        <w:t>,</w:t>
      </w:r>
      <w:r w:rsidRPr="00A80388">
        <w:rPr>
          <w:rFonts w:ascii="Arial" w:hAnsi="Arial" w:cs="Arial"/>
          <w:sz w:val="24"/>
          <w:szCs w:val="24"/>
        </w:rPr>
        <w:t xml:space="preserve"> in the indictment </w:t>
      </w:r>
      <w:r>
        <w:rPr>
          <w:rFonts w:ascii="Arial" w:hAnsi="Arial" w:cs="Arial"/>
          <w:sz w:val="24"/>
          <w:szCs w:val="24"/>
        </w:rPr>
        <w:t xml:space="preserve">[conviction] </w:t>
      </w:r>
      <w:r w:rsidRPr="00A80388">
        <w:rPr>
          <w:rFonts w:ascii="Arial" w:hAnsi="Arial" w:cs="Arial"/>
          <w:sz w:val="24"/>
          <w:szCs w:val="24"/>
        </w:rPr>
        <w:t xml:space="preserve">of criminals, is plain in proof </w:t>
      </w:r>
      <w:r>
        <w:rPr>
          <w:rFonts w:ascii="Arial" w:hAnsi="Arial" w:cs="Arial"/>
          <w:sz w:val="24"/>
          <w:szCs w:val="24"/>
        </w:rPr>
        <w:t>of</w:t>
      </w:r>
      <w:r w:rsidRPr="00A80388">
        <w:rPr>
          <w:rFonts w:ascii="Arial" w:hAnsi="Arial" w:cs="Arial"/>
          <w:sz w:val="24"/>
          <w:szCs w:val="24"/>
        </w:rPr>
        <w:t xml:space="preserve"> the running phrase, that such a one, not having the fear of God before his eyes, and being moved by the instigation of the devil, did such and such things. But while the fact itself is undeniable, it is a blessed relief to the minds of God</w:t>
      </w:r>
      <w:r>
        <w:rPr>
          <w:rFonts w:ascii="Arial" w:hAnsi="Arial" w:cs="Arial"/>
          <w:sz w:val="24"/>
          <w:szCs w:val="24"/>
        </w:rPr>
        <w:t>’</w:t>
      </w:r>
      <w:r w:rsidRPr="00A80388">
        <w:rPr>
          <w:rFonts w:ascii="Arial" w:hAnsi="Arial" w:cs="Arial"/>
          <w:sz w:val="24"/>
          <w:szCs w:val="24"/>
        </w:rPr>
        <w:t>s people to know that the influence of the devil is not according to his wishes, but according to the Lord</w:t>
      </w:r>
      <w:r>
        <w:rPr>
          <w:rFonts w:ascii="Arial" w:hAnsi="Arial" w:cs="Arial"/>
          <w:sz w:val="24"/>
          <w:szCs w:val="24"/>
        </w:rPr>
        <w:t>’</w:t>
      </w:r>
      <w:r w:rsidRPr="00A80388">
        <w:rPr>
          <w:rFonts w:ascii="Arial" w:hAnsi="Arial" w:cs="Arial"/>
          <w:sz w:val="24"/>
          <w:szCs w:val="24"/>
        </w:rPr>
        <w:t>s permission; not whom he will, but whom he may. And it is still more blessed</w:t>
      </w:r>
      <w:r>
        <w:rPr>
          <w:rFonts w:ascii="Arial" w:hAnsi="Arial" w:cs="Arial"/>
          <w:sz w:val="24"/>
          <w:szCs w:val="24"/>
        </w:rPr>
        <w:t xml:space="preserve"> that,</w:t>
      </w:r>
      <w:r w:rsidRPr="00A80388">
        <w:rPr>
          <w:rFonts w:ascii="Arial" w:hAnsi="Arial" w:cs="Arial"/>
          <w:sz w:val="24"/>
          <w:szCs w:val="24"/>
        </w:rPr>
        <w:t xml:space="preserve"> the conviction that all his temptations, however</w:t>
      </w:r>
      <w:r>
        <w:rPr>
          <w:rFonts w:ascii="Arial" w:hAnsi="Arial" w:cs="Arial"/>
          <w:sz w:val="24"/>
          <w:szCs w:val="24"/>
        </w:rPr>
        <w:t xml:space="preserve"> different</w:t>
      </w:r>
      <w:r w:rsidRPr="00A80388">
        <w:rPr>
          <w:rFonts w:ascii="Arial" w:hAnsi="Arial" w:cs="Arial"/>
          <w:sz w:val="24"/>
          <w:szCs w:val="24"/>
        </w:rPr>
        <w:t xml:space="preserve">ly intended by him, must produce good in the </w:t>
      </w:r>
      <w:r>
        <w:rPr>
          <w:rFonts w:ascii="Arial" w:hAnsi="Arial" w:cs="Arial"/>
          <w:sz w:val="24"/>
          <w:szCs w:val="24"/>
        </w:rPr>
        <w:t>end</w:t>
      </w:r>
      <w:r w:rsidRPr="00A80388">
        <w:rPr>
          <w:rFonts w:ascii="Arial" w:hAnsi="Arial" w:cs="Arial"/>
          <w:sz w:val="24"/>
          <w:szCs w:val="24"/>
        </w:rPr>
        <w:t xml:space="preserve"> </w:t>
      </w:r>
      <w:r>
        <w:rPr>
          <w:rFonts w:ascii="Arial" w:hAnsi="Arial" w:cs="Arial"/>
          <w:sz w:val="24"/>
          <w:szCs w:val="24"/>
        </w:rPr>
        <w:t>for</w:t>
      </w:r>
      <w:r w:rsidRPr="00A80388">
        <w:rPr>
          <w:rFonts w:ascii="Arial" w:hAnsi="Arial" w:cs="Arial"/>
          <w:sz w:val="24"/>
          <w:szCs w:val="24"/>
        </w:rPr>
        <w:t xml:space="preserve"> the people of God. From the first moment the arch</w:t>
      </w:r>
      <w:r>
        <w:rPr>
          <w:rFonts w:ascii="Arial" w:hAnsi="Arial" w:cs="Arial"/>
          <w:sz w:val="24"/>
          <w:szCs w:val="24"/>
        </w:rPr>
        <w:t>-</w:t>
      </w:r>
      <w:r w:rsidRPr="00A80388">
        <w:rPr>
          <w:rFonts w:ascii="Arial" w:hAnsi="Arial" w:cs="Arial"/>
          <w:sz w:val="24"/>
          <w:szCs w:val="24"/>
        </w:rPr>
        <w:t xml:space="preserve">fiend </w:t>
      </w:r>
      <w:r>
        <w:rPr>
          <w:rFonts w:ascii="Arial" w:hAnsi="Arial" w:cs="Arial"/>
          <w:sz w:val="24"/>
          <w:szCs w:val="24"/>
        </w:rPr>
        <w:t>enforced</w:t>
      </w:r>
      <w:r w:rsidRPr="00A80388">
        <w:rPr>
          <w:rFonts w:ascii="Arial" w:hAnsi="Arial" w:cs="Arial"/>
          <w:sz w:val="24"/>
          <w:szCs w:val="24"/>
        </w:rPr>
        <w:t xml:space="preserve"> </w:t>
      </w:r>
      <w:r>
        <w:rPr>
          <w:rFonts w:ascii="Arial" w:hAnsi="Arial" w:cs="Arial"/>
          <w:sz w:val="24"/>
          <w:szCs w:val="24"/>
        </w:rPr>
        <w:t xml:space="preserve">his will in </w:t>
      </w:r>
      <w:r w:rsidRPr="00A80388">
        <w:rPr>
          <w:rFonts w:ascii="Arial" w:hAnsi="Arial" w:cs="Arial"/>
          <w:sz w:val="24"/>
          <w:szCs w:val="24"/>
        </w:rPr>
        <w:t>the garden of Eden, through all the exercises of the faithful, he is only accomplishing the gracious purposes of God. Never would he have been allowed to bruise the heel of the Lord</w:t>
      </w:r>
      <w:r>
        <w:rPr>
          <w:rFonts w:ascii="Arial" w:hAnsi="Arial" w:cs="Arial"/>
          <w:sz w:val="24"/>
          <w:szCs w:val="24"/>
        </w:rPr>
        <w:t>’</w:t>
      </w:r>
      <w:r w:rsidRPr="00A80388">
        <w:rPr>
          <w:rFonts w:ascii="Arial" w:hAnsi="Arial" w:cs="Arial"/>
          <w:sz w:val="24"/>
          <w:szCs w:val="24"/>
        </w:rPr>
        <w:t xml:space="preserve">s chosen, but that finally the Lord might bruise his head. The whole powers of darkness in their exercises of possessions, plots, </w:t>
      </w:r>
      <w:r>
        <w:rPr>
          <w:rFonts w:ascii="Arial" w:hAnsi="Arial" w:cs="Arial"/>
          <w:sz w:val="24"/>
          <w:szCs w:val="24"/>
        </w:rPr>
        <w:t>conspiracies</w:t>
      </w:r>
      <w:r w:rsidRPr="00A80388">
        <w:rPr>
          <w:rFonts w:ascii="Arial" w:hAnsi="Arial" w:cs="Arial"/>
          <w:sz w:val="24"/>
          <w:szCs w:val="24"/>
        </w:rPr>
        <w:t xml:space="preserve">, imprisonments, temptations, and </w:t>
      </w:r>
      <w:r>
        <w:rPr>
          <w:rFonts w:ascii="Arial" w:hAnsi="Arial" w:cs="Arial"/>
          <w:sz w:val="24"/>
          <w:szCs w:val="24"/>
        </w:rPr>
        <w:t>such</w:t>
      </w:r>
      <w:r w:rsidRPr="00A80388">
        <w:rPr>
          <w:rFonts w:ascii="Arial" w:hAnsi="Arial" w:cs="Arial"/>
          <w:sz w:val="24"/>
          <w:szCs w:val="24"/>
        </w:rPr>
        <w:t xml:space="preserve"> like, over the Lord</w:t>
      </w:r>
      <w:r>
        <w:rPr>
          <w:rFonts w:ascii="Arial" w:hAnsi="Arial" w:cs="Arial"/>
          <w:sz w:val="24"/>
          <w:szCs w:val="24"/>
        </w:rPr>
        <w:t>’</w:t>
      </w:r>
      <w:r w:rsidRPr="00A80388">
        <w:rPr>
          <w:rFonts w:ascii="Arial" w:hAnsi="Arial" w:cs="Arial"/>
          <w:sz w:val="24"/>
          <w:szCs w:val="24"/>
        </w:rPr>
        <w:t xml:space="preserve">s Israel, are only hastening on the ruin of their own kingdom. </w:t>
      </w:r>
      <w:r>
        <w:rPr>
          <w:rFonts w:ascii="Arial" w:hAnsi="Arial" w:cs="Arial"/>
          <w:sz w:val="24"/>
          <w:szCs w:val="24"/>
        </w:rPr>
        <w:t>“</w:t>
      </w:r>
      <w:r w:rsidRPr="00A80388">
        <w:rPr>
          <w:rFonts w:ascii="Arial" w:hAnsi="Arial" w:cs="Arial"/>
          <w:sz w:val="24"/>
          <w:szCs w:val="24"/>
        </w:rPr>
        <w:t>The God of peace will bruise Satan under the feet of his people shortly.</w:t>
      </w:r>
      <w:r>
        <w:rPr>
          <w:rFonts w:ascii="Arial" w:hAnsi="Arial" w:cs="Arial"/>
          <w:sz w:val="24"/>
          <w:szCs w:val="24"/>
        </w:rPr>
        <w:t>”</w:t>
      </w:r>
      <w:r w:rsidRPr="00A80388">
        <w:rPr>
          <w:rFonts w:ascii="Arial" w:hAnsi="Arial" w:cs="Arial"/>
          <w:sz w:val="24"/>
          <w:szCs w:val="24"/>
        </w:rPr>
        <w:t xml:space="preserve"> (Rom. </w:t>
      </w:r>
      <w:r>
        <w:rPr>
          <w:rFonts w:ascii="Arial" w:hAnsi="Arial" w:cs="Arial"/>
          <w:sz w:val="24"/>
          <w:szCs w:val="24"/>
        </w:rPr>
        <w:t>16:</w:t>
      </w:r>
      <w:r w:rsidRPr="00A80388">
        <w:rPr>
          <w:rFonts w:ascii="Arial" w:hAnsi="Arial" w:cs="Arial"/>
          <w:sz w:val="24"/>
          <w:szCs w:val="24"/>
        </w:rPr>
        <w:t>20)</w:t>
      </w:r>
    </w:p>
    <w:p w:rsidR="003020C1" w:rsidRDefault="003020C1" w:rsidP="00C40662">
      <w:pPr>
        <w:spacing w:after="0" w:line="276" w:lineRule="auto"/>
        <w:jc w:val="both"/>
        <w:rPr>
          <w:rFonts w:ascii="Arial" w:hAnsi="Arial" w:cs="Arial"/>
          <w:sz w:val="24"/>
          <w:szCs w:val="24"/>
        </w:rPr>
      </w:pPr>
    </w:p>
    <w:p w:rsidR="003020C1" w:rsidRPr="00272D0C" w:rsidRDefault="003020C1" w:rsidP="00C40662">
      <w:pPr>
        <w:spacing w:after="0" w:line="276" w:lineRule="auto"/>
        <w:jc w:val="both"/>
        <w:rPr>
          <w:rFonts w:ascii="Arial" w:hAnsi="Arial" w:cs="Arial"/>
          <w:b/>
          <w:bCs/>
          <w:sz w:val="24"/>
          <w:szCs w:val="24"/>
        </w:rPr>
      </w:pPr>
      <w:r w:rsidRPr="00272D0C">
        <w:rPr>
          <w:rFonts w:ascii="Arial" w:hAnsi="Arial" w:cs="Arial"/>
          <w:b/>
          <w:bCs/>
          <w:sz w:val="24"/>
          <w:szCs w:val="24"/>
        </w:rPr>
        <w:t>POTIPHAR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An officer in the court of Pharaoh</w:t>
      </w:r>
      <w:r>
        <w:rPr>
          <w:rFonts w:ascii="Arial" w:hAnsi="Arial" w:cs="Arial"/>
          <w:sz w:val="24"/>
          <w:szCs w:val="24"/>
        </w:rPr>
        <w:t xml:space="preserve">, </w:t>
      </w:r>
      <w:r w:rsidRPr="00A80388">
        <w:rPr>
          <w:rFonts w:ascii="Arial" w:hAnsi="Arial" w:cs="Arial"/>
          <w:sz w:val="24"/>
          <w:szCs w:val="24"/>
        </w:rPr>
        <w:t xml:space="preserve">master </w:t>
      </w:r>
      <w:r>
        <w:rPr>
          <w:rFonts w:ascii="Arial" w:hAnsi="Arial" w:cs="Arial"/>
          <w:sz w:val="24"/>
          <w:szCs w:val="24"/>
        </w:rPr>
        <w:t>of</w:t>
      </w:r>
      <w:r w:rsidRPr="00A80388">
        <w:rPr>
          <w:rFonts w:ascii="Arial" w:hAnsi="Arial" w:cs="Arial"/>
          <w:sz w:val="24"/>
          <w:szCs w:val="24"/>
        </w:rPr>
        <w:t xml:space="preserve"> the patriarch Joseph. (Gen. </w:t>
      </w:r>
      <w:r>
        <w:rPr>
          <w:rFonts w:ascii="Arial" w:hAnsi="Arial" w:cs="Arial"/>
          <w:sz w:val="24"/>
          <w:szCs w:val="24"/>
        </w:rPr>
        <w:t>37:</w:t>
      </w:r>
      <w:r w:rsidRPr="00A80388">
        <w:rPr>
          <w:rFonts w:ascii="Arial" w:hAnsi="Arial" w:cs="Arial"/>
          <w:sz w:val="24"/>
          <w:szCs w:val="24"/>
        </w:rPr>
        <w:t xml:space="preserve">36) His name is derived, it </w:t>
      </w:r>
      <w:r>
        <w:rPr>
          <w:rFonts w:ascii="Arial" w:hAnsi="Arial" w:cs="Arial"/>
          <w:sz w:val="24"/>
          <w:szCs w:val="24"/>
        </w:rPr>
        <w:t>w</w:t>
      </w:r>
      <w:r w:rsidRPr="00A80388">
        <w:rPr>
          <w:rFonts w:ascii="Arial" w:hAnsi="Arial" w:cs="Arial"/>
          <w:sz w:val="24"/>
          <w:szCs w:val="24"/>
        </w:rPr>
        <w:t>ould seem</w:t>
      </w:r>
      <w:r>
        <w:rPr>
          <w:rFonts w:ascii="Arial" w:hAnsi="Arial" w:cs="Arial"/>
          <w:sz w:val="24"/>
          <w:szCs w:val="24"/>
        </w:rPr>
        <w:t>,</w:t>
      </w:r>
      <w:r w:rsidRPr="00A80388">
        <w:rPr>
          <w:rFonts w:ascii="Arial" w:hAnsi="Arial" w:cs="Arial"/>
          <w:sz w:val="24"/>
          <w:szCs w:val="24"/>
        </w:rPr>
        <w:t xml:space="preserve"> from </w:t>
      </w:r>
      <w:r w:rsidRPr="00C57960">
        <w:rPr>
          <w:rFonts w:ascii="Arial" w:hAnsi="Arial" w:cs="Arial"/>
          <w:i/>
          <w:iCs/>
          <w:sz w:val="24"/>
          <w:szCs w:val="24"/>
        </w:rPr>
        <w:t>Parah</w:t>
      </w:r>
      <w:r w:rsidRPr="00C57960">
        <w:rPr>
          <w:rFonts w:ascii="Arial" w:hAnsi="Arial" w:cs="Arial"/>
          <w:sz w:val="24"/>
          <w:szCs w:val="24"/>
        </w:rPr>
        <w:t xml:space="preserve">, </w:t>
      </w:r>
      <w:r w:rsidRPr="00A80388">
        <w:rPr>
          <w:rFonts w:ascii="Arial" w:hAnsi="Arial" w:cs="Arial"/>
          <w:sz w:val="24"/>
          <w:szCs w:val="24"/>
        </w:rPr>
        <w:t>which means to scatter.</w:t>
      </w:r>
    </w:p>
    <w:p w:rsidR="003020C1" w:rsidRDefault="003020C1" w:rsidP="00C40662">
      <w:pPr>
        <w:spacing w:after="0" w:line="276" w:lineRule="auto"/>
        <w:jc w:val="both"/>
        <w:rPr>
          <w:rFonts w:ascii="Arial" w:hAnsi="Arial" w:cs="Arial"/>
          <w:sz w:val="24"/>
          <w:szCs w:val="24"/>
        </w:rPr>
      </w:pPr>
    </w:p>
    <w:p w:rsidR="003020C1" w:rsidRPr="00272D0C" w:rsidRDefault="003020C1" w:rsidP="00C40662">
      <w:pPr>
        <w:spacing w:after="0" w:line="276" w:lineRule="auto"/>
        <w:jc w:val="both"/>
        <w:rPr>
          <w:rFonts w:ascii="Arial" w:hAnsi="Arial" w:cs="Arial"/>
          <w:b/>
          <w:bCs/>
          <w:sz w:val="24"/>
          <w:szCs w:val="24"/>
        </w:rPr>
      </w:pPr>
      <w:r w:rsidRPr="00272D0C">
        <w:rPr>
          <w:rFonts w:ascii="Arial" w:hAnsi="Arial" w:cs="Arial"/>
          <w:b/>
          <w:bCs/>
          <w:sz w:val="24"/>
          <w:szCs w:val="24"/>
        </w:rPr>
        <w:t>POTTER’S FIELD</w:t>
      </w:r>
    </w:p>
    <w:p w:rsidR="003020C1" w:rsidRPr="00272D0C" w:rsidRDefault="003020C1" w:rsidP="00C40662">
      <w:pPr>
        <w:spacing w:after="0" w:line="276" w:lineRule="auto"/>
        <w:jc w:val="both"/>
        <w:rPr>
          <w:rFonts w:ascii="Arial" w:hAnsi="Arial" w:cs="Arial"/>
          <w:caps/>
          <w:sz w:val="24"/>
          <w:szCs w:val="24"/>
        </w:rPr>
      </w:pPr>
      <w:r w:rsidRPr="00A80388">
        <w:rPr>
          <w:rFonts w:ascii="Arial" w:hAnsi="Arial" w:cs="Arial"/>
          <w:sz w:val="24"/>
          <w:szCs w:val="24"/>
        </w:rPr>
        <w:t xml:space="preserve">See </w:t>
      </w:r>
      <w:r w:rsidRPr="00272D0C">
        <w:rPr>
          <w:rFonts w:ascii="Arial" w:hAnsi="Arial" w:cs="Arial"/>
          <w:caps/>
          <w:sz w:val="24"/>
          <w:szCs w:val="24"/>
        </w:rPr>
        <w:t>Aceldama</w:t>
      </w:r>
    </w:p>
    <w:p w:rsidR="003020C1" w:rsidRDefault="003020C1" w:rsidP="00C40662">
      <w:pPr>
        <w:spacing w:after="0" w:line="276" w:lineRule="auto"/>
        <w:jc w:val="both"/>
        <w:rPr>
          <w:rFonts w:ascii="Arial" w:hAnsi="Arial" w:cs="Arial"/>
          <w:sz w:val="24"/>
          <w:szCs w:val="24"/>
        </w:rPr>
      </w:pPr>
    </w:p>
    <w:p w:rsidR="003020C1" w:rsidRPr="00272D0C" w:rsidRDefault="003020C1" w:rsidP="00C40662">
      <w:pPr>
        <w:spacing w:after="0" w:line="276" w:lineRule="auto"/>
        <w:jc w:val="both"/>
        <w:rPr>
          <w:rFonts w:ascii="Arial" w:hAnsi="Arial" w:cs="Arial"/>
          <w:b/>
          <w:bCs/>
          <w:sz w:val="24"/>
          <w:szCs w:val="24"/>
        </w:rPr>
      </w:pPr>
      <w:r w:rsidRPr="00272D0C">
        <w:rPr>
          <w:rFonts w:ascii="Arial" w:hAnsi="Arial" w:cs="Arial"/>
          <w:b/>
          <w:bCs/>
          <w:sz w:val="24"/>
          <w:szCs w:val="24"/>
        </w:rPr>
        <w:t>PREDESTINATE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apostle Paul</w:t>
      </w:r>
      <w:r>
        <w:rPr>
          <w:rFonts w:ascii="Arial" w:hAnsi="Arial" w:cs="Arial"/>
          <w:sz w:val="24"/>
          <w:szCs w:val="24"/>
        </w:rPr>
        <w:t>,</w:t>
      </w:r>
      <w:r w:rsidRPr="00A80388">
        <w:rPr>
          <w:rFonts w:ascii="Arial" w:hAnsi="Arial" w:cs="Arial"/>
          <w:sz w:val="24"/>
          <w:szCs w:val="24"/>
        </w:rPr>
        <w:t xml:space="preserve"> in his Epistle to the Romans (chap</w:t>
      </w:r>
      <w:r>
        <w:rPr>
          <w:rFonts w:ascii="Arial" w:hAnsi="Arial" w:cs="Arial"/>
          <w:sz w:val="24"/>
          <w:szCs w:val="24"/>
        </w:rPr>
        <w:t>ter</w:t>
      </w:r>
      <w:r w:rsidRPr="00A80388">
        <w:rPr>
          <w:rFonts w:ascii="Arial" w:hAnsi="Arial" w:cs="Arial"/>
          <w:sz w:val="24"/>
          <w:szCs w:val="24"/>
        </w:rPr>
        <w:t xml:space="preserve"> </w:t>
      </w:r>
      <w:r>
        <w:rPr>
          <w:rFonts w:ascii="Arial" w:hAnsi="Arial" w:cs="Arial"/>
          <w:sz w:val="24"/>
          <w:szCs w:val="24"/>
        </w:rPr>
        <w:t>8:</w:t>
      </w:r>
      <w:r w:rsidRPr="00A80388">
        <w:rPr>
          <w:rFonts w:ascii="Arial" w:hAnsi="Arial" w:cs="Arial"/>
          <w:sz w:val="24"/>
          <w:szCs w:val="24"/>
        </w:rPr>
        <w:t>29)</w:t>
      </w:r>
      <w:r>
        <w:rPr>
          <w:rFonts w:ascii="Arial" w:hAnsi="Arial" w:cs="Arial"/>
          <w:sz w:val="24"/>
          <w:szCs w:val="24"/>
        </w:rPr>
        <w:t>,</w:t>
      </w:r>
      <w:r w:rsidRPr="00A80388">
        <w:rPr>
          <w:rFonts w:ascii="Arial" w:hAnsi="Arial" w:cs="Arial"/>
          <w:sz w:val="24"/>
          <w:szCs w:val="24"/>
        </w:rPr>
        <w:t xml:space="preserve"> speaking of God,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For whom he did foreknow, he also did predestinate to be conformed to the image of his Son.</w:t>
      </w:r>
      <w:r>
        <w:rPr>
          <w:rFonts w:ascii="Arial" w:hAnsi="Arial" w:cs="Arial"/>
          <w:sz w:val="24"/>
          <w:szCs w:val="24"/>
        </w:rPr>
        <w:t>”</w:t>
      </w:r>
      <w:r w:rsidRPr="00A80388">
        <w:rPr>
          <w:rFonts w:ascii="Arial" w:hAnsi="Arial" w:cs="Arial"/>
          <w:sz w:val="24"/>
          <w:szCs w:val="24"/>
        </w:rPr>
        <w:t xml:space="preserve"> And</w:t>
      </w:r>
      <w:r>
        <w:rPr>
          <w:rFonts w:ascii="Arial" w:hAnsi="Arial" w:cs="Arial"/>
          <w:sz w:val="24"/>
          <w:szCs w:val="24"/>
        </w:rPr>
        <w:t>,</w:t>
      </w:r>
      <w:r w:rsidRPr="00A80388">
        <w:rPr>
          <w:rFonts w:ascii="Arial" w:hAnsi="Arial" w:cs="Arial"/>
          <w:sz w:val="24"/>
          <w:szCs w:val="24"/>
        </w:rPr>
        <w:t xml:space="preserve"> else</w:t>
      </w:r>
      <w:r>
        <w:rPr>
          <w:rFonts w:ascii="Arial" w:hAnsi="Arial" w:cs="Arial"/>
          <w:sz w:val="24"/>
          <w:szCs w:val="24"/>
        </w:rPr>
        <w:t>where,</w:t>
      </w:r>
      <w:r w:rsidRPr="00A80388">
        <w:rPr>
          <w:rFonts w:ascii="Arial" w:hAnsi="Arial" w:cs="Arial"/>
          <w:sz w:val="24"/>
          <w:szCs w:val="24"/>
        </w:rPr>
        <w:t xml:space="preserve"> the same apostle, speaking of the church in Christ,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 xml:space="preserve">“… </w:t>
      </w:r>
      <w:r w:rsidRPr="00A80388">
        <w:rPr>
          <w:rFonts w:ascii="Arial" w:hAnsi="Arial" w:cs="Arial"/>
          <w:sz w:val="24"/>
          <w:szCs w:val="24"/>
        </w:rPr>
        <w:t xml:space="preserve">that he hath predestinated them to the adoption of children by Jesus Christ to </w:t>
      </w:r>
      <w:r w:rsidRPr="00A80388">
        <w:rPr>
          <w:rFonts w:ascii="Arial" w:hAnsi="Arial" w:cs="Arial"/>
          <w:sz w:val="24"/>
          <w:szCs w:val="24"/>
        </w:rPr>
        <w:lastRenderedPageBreak/>
        <w:t>himself, according to the good pleasure of his will.</w:t>
      </w:r>
      <w:r>
        <w:rPr>
          <w:rFonts w:ascii="Arial" w:hAnsi="Arial" w:cs="Arial"/>
          <w:sz w:val="24"/>
          <w:szCs w:val="24"/>
        </w:rPr>
        <w:t>”</w:t>
      </w:r>
      <w:r w:rsidRPr="00A80388">
        <w:rPr>
          <w:rFonts w:ascii="Arial" w:hAnsi="Arial" w:cs="Arial"/>
          <w:sz w:val="24"/>
          <w:szCs w:val="24"/>
        </w:rPr>
        <w:t xml:space="preserve"> (Eph. </w:t>
      </w:r>
      <w:r>
        <w:rPr>
          <w:rFonts w:ascii="Arial" w:hAnsi="Arial" w:cs="Arial"/>
          <w:sz w:val="24"/>
          <w:szCs w:val="24"/>
        </w:rPr>
        <w:t>1:</w:t>
      </w:r>
      <w:r w:rsidRPr="00A80388">
        <w:rPr>
          <w:rFonts w:ascii="Arial" w:hAnsi="Arial" w:cs="Arial"/>
          <w:sz w:val="24"/>
          <w:szCs w:val="24"/>
        </w:rPr>
        <w:t>5) Hence</w:t>
      </w:r>
      <w:r>
        <w:rPr>
          <w:rFonts w:ascii="Arial" w:hAnsi="Arial" w:cs="Arial"/>
          <w:sz w:val="24"/>
          <w:szCs w:val="24"/>
        </w:rPr>
        <w:t>,</w:t>
      </w:r>
      <w:r w:rsidRPr="00A80388">
        <w:rPr>
          <w:rFonts w:ascii="Arial" w:hAnsi="Arial" w:cs="Arial"/>
          <w:sz w:val="24"/>
          <w:szCs w:val="24"/>
        </w:rPr>
        <w:t xml:space="preserve"> it </w:t>
      </w:r>
      <w:r>
        <w:rPr>
          <w:rFonts w:ascii="Arial" w:hAnsi="Arial" w:cs="Arial"/>
          <w:sz w:val="24"/>
          <w:szCs w:val="24"/>
        </w:rPr>
        <w:t>follows</w:t>
      </w:r>
      <w:r w:rsidRPr="00A80388">
        <w:rPr>
          <w:rFonts w:ascii="Arial" w:hAnsi="Arial" w:cs="Arial"/>
          <w:sz w:val="24"/>
          <w:szCs w:val="24"/>
        </w:rPr>
        <w:t xml:space="preserve"> that all the purposes of God in Christ concerning redemption are first formed in the Lord Jesus, and then the church in him</w:t>
      </w:r>
      <w:r>
        <w:rPr>
          <w:rFonts w:ascii="Arial" w:hAnsi="Arial" w:cs="Arial"/>
          <w:sz w:val="24"/>
          <w:szCs w:val="24"/>
        </w:rPr>
        <w:t>. Hence,</w:t>
      </w:r>
      <w:r w:rsidRPr="00A80388">
        <w:rPr>
          <w:rFonts w:ascii="Arial" w:hAnsi="Arial" w:cs="Arial"/>
          <w:sz w:val="24"/>
          <w:szCs w:val="24"/>
        </w:rPr>
        <w:t xml:space="preserve"> the church is presented as saying</w:t>
      </w:r>
      <w:r>
        <w:rPr>
          <w:rFonts w:ascii="Arial" w:hAnsi="Arial" w:cs="Arial"/>
          <w:sz w:val="24"/>
          <w:szCs w:val="24"/>
        </w:rPr>
        <w:t>,</w:t>
      </w:r>
      <w:r w:rsidRPr="00A80388">
        <w:rPr>
          <w:rFonts w:ascii="Arial" w:hAnsi="Arial" w:cs="Arial"/>
          <w:sz w:val="24"/>
          <w:szCs w:val="24"/>
        </w:rPr>
        <w:t xml:space="preserve"> with one voice (2 Tim. </w:t>
      </w:r>
      <w:r>
        <w:rPr>
          <w:rFonts w:ascii="Arial" w:hAnsi="Arial" w:cs="Arial"/>
          <w:sz w:val="24"/>
          <w:szCs w:val="24"/>
        </w:rPr>
        <w:t>1:9</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Who hath saved us, and called us with an holy calling, not according to our works, but according to his own purpose and grace, which was given us in Christ Jesus before the world began.</w:t>
      </w:r>
      <w:r>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272D0C" w:rsidRDefault="003020C1" w:rsidP="00C40662">
      <w:pPr>
        <w:spacing w:after="0" w:line="276" w:lineRule="auto"/>
        <w:jc w:val="both"/>
        <w:rPr>
          <w:rFonts w:ascii="Arial" w:hAnsi="Arial" w:cs="Arial"/>
          <w:b/>
          <w:bCs/>
          <w:sz w:val="24"/>
          <w:szCs w:val="24"/>
        </w:rPr>
      </w:pPr>
      <w:r w:rsidRPr="00272D0C">
        <w:rPr>
          <w:rFonts w:ascii="Arial" w:hAnsi="Arial" w:cs="Arial"/>
          <w:b/>
          <w:bCs/>
          <w:sz w:val="24"/>
          <w:szCs w:val="24"/>
        </w:rPr>
        <w:t>PREPARATION</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preparation of the heart is </w:t>
      </w:r>
      <w:r>
        <w:rPr>
          <w:rFonts w:ascii="Arial" w:hAnsi="Arial" w:cs="Arial"/>
          <w:sz w:val="24"/>
          <w:szCs w:val="24"/>
        </w:rPr>
        <w:t>a</w:t>
      </w:r>
      <w:r w:rsidRPr="00A80388">
        <w:rPr>
          <w:rFonts w:ascii="Arial" w:hAnsi="Arial" w:cs="Arial"/>
          <w:sz w:val="24"/>
          <w:szCs w:val="24"/>
        </w:rPr>
        <w:t xml:space="preserve"> great subject of enquiry in a work of this kind, and to which</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w:t>
      </w:r>
      <w:r>
        <w:rPr>
          <w:rFonts w:ascii="Arial" w:hAnsi="Arial" w:cs="Arial"/>
          <w:sz w:val="24"/>
          <w:szCs w:val="24"/>
        </w:rPr>
        <w:t>,</w:t>
      </w:r>
      <w:r w:rsidRPr="00A80388">
        <w:rPr>
          <w:rFonts w:ascii="Arial" w:hAnsi="Arial" w:cs="Arial"/>
          <w:sz w:val="24"/>
          <w:szCs w:val="24"/>
        </w:rPr>
        <w:t xml:space="preserve"> I would particularly direct the attention. To </w:t>
      </w:r>
      <w:r>
        <w:rPr>
          <w:rFonts w:ascii="Arial" w:hAnsi="Arial" w:cs="Arial"/>
          <w:sz w:val="24"/>
          <w:szCs w:val="24"/>
        </w:rPr>
        <w:t xml:space="preserve"> “</w:t>
      </w:r>
      <w:r w:rsidRPr="00A80388">
        <w:rPr>
          <w:rFonts w:ascii="Arial" w:hAnsi="Arial" w:cs="Arial"/>
          <w:sz w:val="24"/>
          <w:szCs w:val="24"/>
        </w:rPr>
        <w:t>prepare</w:t>
      </w:r>
      <w:r>
        <w:rPr>
          <w:rFonts w:ascii="Arial" w:hAnsi="Arial" w:cs="Arial"/>
          <w:sz w:val="24"/>
          <w:szCs w:val="24"/>
        </w:rPr>
        <w:t>”</w:t>
      </w:r>
      <w:r w:rsidRPr="00A80388">
        <w:rPr>
          <w:rFonts w:ascii="Arial" w:hAnsi="Arial" w:cs="Arial"/>
          <w:sz w:val="24"/>
          <w:szCs w:val="24"/>
        </w:rPr>
        <w:t xml:space="preserve"> any</w:t>
      </w:r>
      <w:r>
        <w:rPr>
          <w:rFonts w:ascii="Arial" w:hAnsi="Arial" w:cs="Arial"/>
          <w:sz w:val="24"/>
          <w:szCs w:val="24"/>
        </w:rPr>
        <w:t>one</w:t>
      </w:r>
      <w:r w:rsidRPr="00A80388">
        <w:rPr>
          <w:rFonts w:ascii="Arial" w:hAnsi="Arial" w:cs="Arial"/>
          <w:sz w:val="24"/>
          <w:szCs w:val="24"/>
        </w:rPr>
        <w:t xml:space="preserve"> or </w:t>
      </w:r>
      <w:r>
        <w:rPr>
          <w:rFonts w:ascii="Arial" w:hAnsi="Arial" w:cs="Arial"/>
          <w:sz w:val="24"/>
          <w:szCs w:val="24"/>
        </w:rPr>
        <w:t>any</w:t>
      </w:r>
      <w:r w:rsidRPr="00A80388">
        <w:rPr>
          <w:rFonts w:ascii="Arial" w:hAnsi="Arial" w:cs="Arial"/>
          <w:sz w:val="24"/>
          <w:szCs w:val="24"/>
        </w:rPr>
        <w:t>thing may be easily understood in fitting and qualifying, in disposing</w:t>
      </w:r>
      <w:r>
        <w:rPr>
          <w:rFonts w:ascii="Arial" w:hAnsi="Arial" w:cs="Arial"/>
          <w:sz w:val="24"/>
          <w:szCs w:val="24"/>
        </w:rPr>
        <w:t>,</w:t>
      </w:r>
      <w:r w:rsidRPr="00A80388">
        <w:rPr>
          <w:rFonts w:ascii="Arial" w:hAnsi="Arial" w:cs="Arial"/>
          <w:sz w:val="24"/>
          <w:szCs w:val="24"/>
        </w:rPr>
        <w:t xml:space="preserve"> or making ready; but</w:t>
      </w:r>
      <w:r>
        <w:rPr>
          <w:rFonts w:ascii="Arial" w:hAnsi="Arial" w:cs="Arial"/>
          <w:sz w:val="24"/>
          <w:szCs w:val="24"/>
        </w:rPr>
        <w:t>,</w:t>
      </w:r>
      <w:r w:rsidRPr="00A80388">
        <w:rPr>
          <w:rFonts w:ascii="Arial" w:hAnsi="Arial" w:cs="Arial"/>
          <w:sz w:val="24"/>
          <w:szCs w:val="24"/>
        </w:rPr>
        <w:t xml:space="preserve"> in Scriptur</w:t>
      </w:r>
      <w:r>
        <w:rPr>
          <w:rFonts w:ascii="Arial" w:hAnsi="Arial" w:cs="Arial"/>
          <w:sz w:val="24"/>
          <w:szCs w:val="24"/>
        </w:rPr>
        <w:t>al</w:t>
      </w:r>
      <w:r w:rsidRPr="00A80388">
        <w:rPr>
          <w:rFonts w:ascii="Arial" w:hAnsi="Arial" w:cs="Arial"/>
          <w:sz w:val="24"/>
          <w:szCs w:val="24"/>
        </w:rPr>
        <w:t xml:space="preserve"> language</w:t>
      </w:r>
      <w:r>
        <w:rPr>
          <w:rFonts w:ascii="Arial" w:hAnsi="Arial" w:cs="Arial"/>
          <w:sz w:val="24"/>
          <w:szCs w:val="24"/>
        </w:rPr>
        <w:t>,</w:t>
      </w:r>
      <w:r w:rsidRPr="00A80388">
        <w:rPr>
          <w:rFonts w:ascii="Arial" w:hAnsi="Arial" w:cs="Arial"/>
          <w:sz w:val="24"/>
          <w:szCs w:val="24"/>
        </w:rPr>
        <w:t xml:space="preserve"> the whole of the work, both in fitting and qualifying, in disposing</w:t>
      </w:r>
      <w:r>
        <w:rPr>
          <w:rFonts w:ascii="Arial" w:hAnsi="Arial" w:cs="Arial"/>
          <w:sz w:val="24"/>
          <w:szCs w:val="24"/>
        </w:rPr>
        <w:t>,</w:t>
      </w:r>
      <w:r w:rsidRPr="00A80388">
        <w:rPr>
          <w:rFonts w:ascii="Arial" w:hAnsi="Arial" w:cs="Arial"/>
          <w:sz w:val="24"/>
          <w:szCs w:val="24"/>
        </w:rPr>
        <w:t xml:space="preserve"> or making ready, is of the Lord. So Solomon was commissioned to teach the church; and so every individual of the church is made </w:t>
      </w:r>
      <w:r>
        <w:rPr>
          <w:rFonts w:ascii="Arial" w:hAnsi="Arial" w:cs="Arial"/>
          <w:sz w:val="24"/>
          <w:szCs w:val="24"/>
        </w:rPr>
        <w:t>conscious of this</w:t>
      </w:r>
      <w:r w:rsidRPr="00A80388">
        <w:rPr>
          <w:rFonts w:ascii="Arial" w:hAnsi="Arial" w:cs="Arial"/>
          <w:sz w:val="24"/>
          <w:szCs w:val="24"/>
        </w:rPr>
        <w:t xml:space="preserve">. (Prov. </w:t>
      </w:r>
      <w:r>
        <w:rPr>
          <w:rFonts w:ascii="Arial" w:hAnsi="Arial" w:cs="Arial"/>
          <w:sz w:val="24"/>
          <w:szCs w:val="24"/>
        </w:rPr>
        <w:t>16:</w:t>
      </w:r>
      <w:r w:rsidRPr="00A80388">
        <w:rPr>
          <w:rFonts w:ascii="Arial" w:hAnsi="Arial" w:cs="Arial"/>
          <w:sz w:val="24"/>
          <w:szCs w:val="24"/>
        </w:rPr>
        <w:t xml:space="preserve">1.) The word </w:t>
      </w:r>
      <w:r>
        <w:rPr>
          <w:rFonts w:ascii="Arial" w:hAnsi="Arial" w:cs="Arial"/>
          <w:sz w:val="24"/>
          <w:szCs w:val="24"/>
        </w:rPr>
        <w:t>“</w:t>
      </w:r>
      <w:r w:rsidRPr="00A80388">
        <w:rPr>
          <w:rFonts w:ascii="Arial" w:hAnsi="Arial" w:cs="Arial"/>
          <w:sz w:val="24"/>
          <w:szCs w:val="24"/>
        </w:rPr>
        <w:t>preparation</w:t>
      </w:r>
      <w:r>
        <w:rPr>
          <w:rFonts w:ascii="Arial" w:hAnsi="Arial" w:cs="Arial"/>
          <w:sz w:val="24"/>
          <w:szCs w:val="24"/>
        </w:rPr>
        <w:t>”</w:t>
      </w:r>
      <w:r w:rsidRPr="00A80388">
        <w:rPr>
          <w:rFonts w:ascii="Arial" w:hAnsi="Arial" w:cs="Arial"/>
          <w:sz w:val="24"/>
          <w:szCs w:val="24"/>
        </w:rPr>
        <w:t xml:space="preserve"> seems to be taken from military maxims; and</w:t>
      </w:r>
      <w:r>
        <w:rPr>
          <w:rFonts w:ascii="Arial" w:hAnsi="Arial" w:cs="Arial"/>
          <w:sz w:val="24"/>
          <w:szCs w:val="24"/>
        </w:rPr>
        <w:t>,</w:t>
      </w:r>
      <w:r w:rsidRPr="00A80388">
        <w:rPr>
          <w:rFonts w:ascii="Arial" w:hAnsi="Arial" w:cs="Arial"/>
          <w:sz w:val="24"/>
          <w:szCs w:val="24"/>
        </w:rPr>
        <w:t xml:space="preserve"> as soldiers are put in order under arms, and made ready for their service, so the Lord dispose</w:t>
      </w:r>
      <w:r>
        <w:rPr>
          <w:rFonts w:ascii="Arial" w:hAnsi="Arial" w:cs="Arial"/>
          <w:sz w:val="24"/>
          <w:szCs w:val="24"/>
        </w:rPr>
        <w:t>s</w:t>
      </w:r>
      <w:r w:rsidRPr="00A80388">
        <w:rPr>
          <w:rFonts w:ascii="Arial" w:hAnsi="Arial" w:cs="Arial"/>
          <w:sz w:val="24"/>
          <w:szCs w:val="24"/>
        </w:rPr>
        <w:t xml:space="preserve"> the </w:t>
      </w:r>
      <w:r>
        <w:rPr>
          <w:rFonts w:ascii="Arial" w:hAnsi="Arial" w:cs="Arial"/>
          <w:sz w:val="24"/>
          <w:szCs w:val="24"/>
        </w:rPr>
        <w:t>minds</w:t>
      </w:r>
      <w:r w:rsidRPr="00A80388">
        <w:rPr>
          <w:rFonts w:ascii="Arial" w:hAnsi="Arial" w:cs="Arial"/>
          <w:sz w:val="24"/>
          <w:szCs w:val="24"/>
        </w:rPr>
        <w:t xml:space="preserve"> and motions of his people</w:t>
      </w:r>
      <w:r>
        <w:rPr>
          <w:rFonts w:ascii="Arial" w:hAnsi="Arial" w:cs="Arial"/>
          <w:sz w:val="24"/>
          <w:szCs w:val="24"/>
        </w:rPr>
        <w:t>’</w:t>
      </w:r>
      <w:r w:rsidRPr="00A80388">
        <w:rPr>
          <w:rFonts w:ascii="Arial" w:hAnsi="Arial" w:cs="Arial"/>
          <w:sz w:val="24"/>
          <w:szCs w:val="24"/>
        </w:rPr>
        <w:t>s hearts for his service. And it is very blessed when a child of God feels this predisposing grace, and is conscious of being led on and carried through every duty. From the first awakening of grace until grace is consummated in glory, the whole preparations of the heart, and the answer of the tongue, is from the Lord. And when the soul of a poor sinner ha</w:t>
      </w:r>
      <w:r>
        <w:rPr>
          <w:rFonts w:ascii="Arial" w:hAnsi="Arial" w:cs="Arial"/>
          <w:sz w:val="24"/>
          <w:szCs w:val="24"/>
        </w:rPr>
        <w:t>s</w:t>
      </w:r>
      <w:r w:rsidRPr="00A80388">
        <w:rPr>
          <w:rFonts w:ascii="Arial" w:hAnsi="Arial" w:cs="Arial"/>
          <w:sz w:val="24"/>
          <w:szCs w:val="24"/>
        </w:rPr>
        <w:t xml:space="preserve"> been first prepared </w:t>
      </w:r>
      <w:r>
        <w:rPr>
          <w:rFonts w:ascii="Arial" w:hAnsi="Arial" w:cs="Arial"/>
          <w:sz w:val="24"/>
          <w:szCs w:val="24"/>
        </w:rPr>
        <w:t>by</w:t>
      </w:r>
      <w:r w:rsidRPr="00A80388">
        <w:rPr>
          <w:rFonts w:ascii="Arial" w:hAnsi="Arial" w:cs="Arial"/>
          <w:sz w:val="24"/>
          <w:szCs w:val="24"/>
        </w:rPr>
        <w:t xml:space="preserve"> the Lord,</w:t>
      </w:r>
      <w:r>
        <w:rPr>
          <w:rFonts w:ascii="Arial" w:hAnsi="Arial" w:cs="Arial"/>
          <w:sz w:val="24"/>
          <w:szCs w:val="24"/>
        </w:rPr>
        <w:t xml:space="preserve"> in</w:t>
      </w:r>
      <w:r w:rsidRPr="00A80388">
        <w:rPr>
          <w:rFonts w:ascii="Arial" w:hAnsi="Arial" w:cs="Arial"/>
          <w:sz w:val="24"/>
          <w:szCs w:val="24"/>
        </w:rPr>
        <w:t xml:space="preserve"> regenerating, illuminating, convi</w:t>
      </w:r>
      <w:r>
        <w:rPr>
          <w:rFonts w:ascii="Arial" w:hAnsi="Arial" w:cs="Arial"/>
          <w:sz w:val="24"/>
          <w:szCs w:val="24"/>
        </w:rPr>
        <w:t>ct</w:t>
      </w:r>
      <w:r w:rsidRPr="00A80388">
        <w:rPr>
          <w:rFonts w:ascii="Arial" w:hAnsi="Arial" w:cs="Arial"/>
          <w:sz w:val="24"/>
          <w:szCs w:val="24"/>
        </w:rPr>
        <w:t xml:space="preserve">ing, and converting grace, and is thus brought into union with Christ, all the subsequent acts of grace, in the going forth of the soul </w:t>
      </w:r>
      <w:r>
        <w:rPr>
          <w:rFonts w:ascii="Arial" w:hAnsi="Arial" w:cs="Arial"/>
          <w:sz w:val="24"/>
          <w:szCs w:val="24"/>
        </w:rPr>
        <w:t xml:space="preserve">because of </w:t>
      </w:r>
      <w:r w:rsidRPr="00A80388">
        <w:rPr>
          <w:rFonts w:ascii="Arial" w:hAnsi="Arial" w:cs="Arial"/>
          <w:sz w:val="24"/>
          <w:szCs w:val="24"/>
        </w:rPr>
        <w:t xml:space="preserve">the </w:t>
      </w:r>
      <w:r>
        <w:rPr>
          <w:rFonts w:ascii="Arial" w:hAnsi="Arial" w:cs="Arial"/>
          <w:sz w:val="24"/>
          <w:szCs w:val="24"/>
        </w:rPr>
        <w:t>P</w:t>
      </w:r>
      <w:r w:rsidRPr="00A80388">
        <w:rPr>
          <w:rFonts w:ascii="Arial" w:hAnsi="Arial" w:cs="Arial"/>
          <w:sz w:val="24"/>
          <w:szCs w:val="24"/>
        </w:rPr>
        <w:t>erson, blood</w:t>
      </w:r>
      <w:r>
        <w:rPr>
          <w:rFonts w:ascii="Arial" w:hAnsi="Arial" w:cs="Arial"/>
          <w:sz w:val="24"/>
          <w:szCs w:val="24"/>
        </w:rPr>
        <w:t>,</w:t>
      </w:r>
      <w:r w:rsidRPr="00A80388">
        <w:rPr>
          <w:rFonts w:ascii="Arial" w:hAnsi="Arial" w:cs="Arial"/>
          <w:sz w:val="24"/>
          <w:szCs w:val="24"/>
        </w:rPr>
        <w:t xml:space="preserve"> and righteousness of Christ, </w:t>
      </w:r>
      <w:r>
        <w:rPr>
          <w:rFonts w:ascii="Arial" w:hAnsi="Arial" w:cs="Arial"/>
          <w:sz w:val="24"/>
          <w:szCs w:val="24"/>
        </w:rPr>
        <w:t xml:space="preserve">and the </w:t>
      </w:r>
      <w:r w:rsidRPr="00A80388">
        <w:rPr>
          <w:rFonts w:ascii="Arial" w:hAnsi="Arial" w:cs="Arial"/>
          <w:sz w:val="24"/>
          <w:szCs w:val="24"/>
        </w:rPr>
        <w:t xml:space="preserve">sweet preparing and disposing work of God the Holy </w:t>
      </w:r>
      <w:r>
        <w:rPr>
          <w:rFonts w:ascii="Arial" w:hAnsi="Arial" w:cs="Arial"/>
          <w:sz w:val="24"/>
          <w:szCs w:val="24"/>
        </w:rPr>
        <w:t>Spirit</w:t>
      </w:r>
      <w:r w:rsidRPr="00A80388">
        <w:rPr>
          <w:rFonts w:ascii="Arial" w:hAnsi="Arial" w:cs="Arial"/>
          <w:sz w:val="24"/>
          <w:szCs w:val="24"/>
        </w:rPr>
        <w:t xml:space="preserve">. It is most blessed to know this, and to enjoy it.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daily access to the throne of God in Christ is by the Spirit. (Eph. </w:t>
      </w:r>
      <w:r>
        <w:rPr>
          <w:rFonts w:ascii="Arial" w:hAnsi="Arial" w:cs="Arial"/>
          <w:sz w:val="24"/>
          <w:szCs w:val="24"/>
        </w:rPr>
        <w:t>2:18</w:t>
      </w:r>
      <w:r w:rsidRPr="00A80388">
        <w:rPr>
          <w:rFonts w:ascii="Arial" w:hAnsi="Arial" w:cs="Arial"/>
          <w:sz w:val="24"/>
          <w:szCs w:val="24"/>
        </w:rPr>
        <w:t xml:space="preserve">) It is that blessed, holy and eternal Spirit, in his own office-work, which prepares the soul, by calling </w:t>
      </w:r>
      <w:r>
        <w:rPr>
          <w:rFonts w:ascii="Arial" w:hAnsi="Arial" w:cs="Arial"/>
          <w:sz w:val="24"/>
          <w:szCs w:val="24"/>
        </w:rPr>
        <w:t>away</w:t>
      </w:r>
      <w:r w:rsidRPr="00A80388">
        <w:rPr>
          <w:rFonts w:ascii="Arial" w:hAnsi="Arial" w:cs="Arial"/>
          <w:sz w:val="24"/>
          <w:szCs w:val="24"/>
        </w:rPr>
        <w:t xml:space="preserve"> the mind from every object, and fixing the affections on the </w:t>
      </w:r>
      <w:r>
        <w:rPr>
          <w:rFonts w:ascii="Arial" w:hAnsi="Arial" w:cs="Arial"/>
          <w:sz w:val="24"/>
          <w:szCs w:val="24"/>
        </w:rPr>
        <w:t>P</w:t>
      </w:r>
      <w:r w:rsidRPr="00A80388">
        <w:rPr>
          <w:rFonts w:ascii="Arial" w:hAnsi="Arial" w:cs="Arial"/>
          <w:sz w:val="24"/>
          <w:szCs w:val="24"/>
        </w:rPr>
        <w:t>erson of Jesus. It is he wh</w:t>
      </w:r>
      <w:r>
        <w:rPr>
          <w:rFonts w:ascii="Arial" w:hAnsi="Arial" w:cs="Arial"/>
          <w:sz w:val="24"/>
          <w:szCs w:val="24"/>
        </w:rPr>
        <w:t>o</w:t>
      </w:r>
      <w:r w:rsidRPr="00A80388">
        <w:rPr>
          <w:rFonts w:ascii="Arial" w:hAnsi="Arial" w:cs="Arial"/>
          <w:sz w:val="24"/>
          <w:szCs w:val="24"/>
        </w:rPr>
        <w:t xml:space="preserve"> awakens </w:t>
      </w:r>
      <w:r>
        <w:rPr>
          <w:rFonts w:ascii="Arial" w:hAnsi="Arial" w:cs="Arial"/>
          <w:sz w:val="24"/>
          <w:szCs w:val="24"/>
        </w:rPr>
        <w:t xml:space="preserve">spiritual </w:t>
      </w:r>
      <w:r w:rsidRPr="00A80388">
        <w:rPr>
          <w:rFonts w:ascii="Arial" w:hAnsi="Arial" w:cs="Arial"/>
          <w:sz w:val="24"/>
          <w:szCs w:val="24"/>
        </w:rPr>
        <w:t xml:space="preserve">desire, creates a longing in the soul, points to the Lord Jesus as alone able to supply and satisfy the desires of the soul, and opens communication between Christ and the soul. He that </w:t>
      </w:r>
      <w:r>
        <w:rPr>
          <w:rFonts w:ascii="Arial" w:hAnsi="Arial" w:cs="Arial"/>
          <w:sz w:val="24"/>
          <w:szCs w:val="24"/>
        </w:rPr>
        <w:t>“</w:t>
      </w:r>
      <w:r w:rsidRPr="00A80388">
        <w:rPr>
          <w:rFonts w:ascii="Arial" w:hAnsi="Arial" w:cs="Arial"/>
          <w:sz w:val="24"/>
          <w:szCs w:val="24"/>
        </w:rPr>
        <w:t>searcheth all things, yea, the deep things of God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(1 Cor. 2:10) </w:t>
      </w:r>
      <w:r w:rsidRPr="00A80388">
        <w:rPr>
          <w:rFonts w:ascii="Arial" w:hAnsi="Arial" w:cs="Arial"/>
          <w:sz w:val="24"/>
          <w:szCs w:val="24"/>
        </w:rPr>
        <w:t>searche</w:t>
      </w:r>
      <w:r>
        <w:rPr>
          <w:rFonts w:ascii="Arial" w:hAnsi="Arial" w:cs="Arial"/>
          <w:sz w:val="24"/>
          <w:szCs w:val="24"/>
        </w:rPr>
        <w:t>s</w:t>
      </w:r>
      <w:r w:rsidRPr="00A80388">
        <w:rPr>
          <w:rFonts w:ascii="Arial" w:hAnsi="Arial" w:cs="Arial"/>
          <w:sz w:val="24"/>
          <w:szCs w:val="24"/>
        </w:rPr>
        <w:t xml:space="preserve"> both the heart, and prepare</w:t>
      </w:r>
      <w:r>
        <w:rPr>
          <w:rFonts w:ascii="Arial" w:hAnsi="Arial" w:cs="Arial"/>
          <w:sz w:val="24"/>
          <w:szCs w:val="24"/>
        </w:rPr>
        <w:t>s</w:t>
      </w:r>
      <w:r w:rsidRPr="00A80388">
        <w:rPr>
          <w:rFonts w:ascii="Arial" w:hAnsi="Arial" w:cs="Arial"/>
          <w:sz w:val="24"/>
          <w:szCs w:val="24"/>
        </w:rPr>
        <w:t xml:space="preserve"> the heart for enjoyment. He spreads </w:t>
      </w:r>
      <w:r>
        <w:rPr>
          <w:rFonts w:ascii="Arial" w:hAnsi="Arial" w:cs="Arial"/>
          <w:sz w:val="24"/>
          <w:szCs w:val="24"/>
        </w:rPr>
        <w:t>a</w:t>
      </w:r>
      <w:r w:rsidRPr="00A80388">
        <w:rPr>
          <w:rFonts w:ascii="Arial" w:hAnsi="Arial" w:cs="Arial"/>
          <w:sz w:val="24"/>
          <w:szCs w:val="24"/>
        </w:rPr>
        <w:t xml:space="preserve"> rich table, and prepares both the spiritual food and the spiritual appetite to receive and enjoy it. In a word, it is the Holy </w:t>
      </w:r>
      <w:r>
        <w:rPr>
          <w:rFonts w:ascii="Arial" w:hAnsi="Arial" w:cs="Arial"/>
          <w:sz w:val="24"/>
          <w:szCs w:val="24"/>
        </w:rPr>
        <w:t>Spirit</w:t>
      </w:r>
      <w:r w:rsidRPr="00A80388">
        <w:rPr>
          <w:rFonts w:ascii="Arial" w:hAnsi="Arial" w:cs="Arial"/>
          <w:sz w:val="24"/>
          <w:szCs w:val="24"/>
        </w:rPr>
        <w:t xml:space="preserve"> </w:t>
      </w:r>
      <w:r>
        <w:rPr>
          <w:rFonts w:ascii="Arial" w:hAnsi="Arial" w:cs="Arial"/>
          <w:sz w:val="24"/>
          <w:szCs w:val="24"/>
        </w:rPr>
        <w:t>who</w:t>
      </w:r>
      <w:r w:rsidRPr="00A80388">
        <w:rPr>
          <w:rFonts w:ascii="Arial" w:hAnsi="Arial" w:cs="Arial"/>
          <w:sz w:val="24"/>
          <w:szCs w:val="24"/>
        </w:rPr>
        <w:t xml:space="preserve"> is the great Author and Giver of all that life and joy and peace in believing, when the souls of the redeemed are made to abound </w:t>
      </w:r>
      <w:r>
        <w:rPr>
          <w:rFonts w:ascii="Arial" w:hAnsi="Arial" w:cs="Arial"/>
          <w:sz w:val="24"/>
          <w:szCs w:val="24"/>
        </w:rPr>
        <w:t>“</w:t>
      </w:r>
      <w:r w:rsidRPr="00A80388">
        <w:rPr>
          <w:rFonts w:ascii="Arial" w:hAnsi="Arial" w:cs="Arial"/>
          <w:sz w:val="24"/>
          <w:szCs w:val="24"/>
        </w:rPr>
        <w:t xml:space="preserve">in hope, through the power of the Holy </w:t>
      </w:r>
      <w:r>
        <w:rPr>
          <w:rFonts w:ascii="Arial" w:hAnsi="Arial" w:cs="Arial"/>
          <w:sz w:val="24"/>
          <w:szCs w:val="24"/>
        </w:rPr>
        <w:t>Spirit</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(Rom. 15:13) </w:t>
      </w:r>
      <w:r w:rsidRPr="00A80388">
        <w:rPr>
          <w:rFonts w:ascii="Arial" w:hAnsi="Arial" w:cs="Arial"/>
          <w:sz w:val="24"/>
          <w:szCs w:val="24"/>
        </w:rPr>
        <w:t xml:space="preserve">Hence, </w:t>
      </w:r>
      <w:r>
        <w:rPr>
          <w:rFonts w:ascii="Arial" w:hAnsi="Arial" w:cs="Arial"/>
          <w:sz w:val="24"/>
          <w:szCs w:val="24"/>
        </w:rPr>
        <w:t>there</w:t>
      </w:r>
      <w:r w:rsidRPr="00A80388">
        <w:rPr>
          <w:rFonts w:ascii="Arial" w:hAnsi="Arial" w:cs="Arial"/>
          <w:sz w:val="24"/>
          <w:szCs w:val="24"/>
        </w:rPr>
        <w:t>fore, to him alone should believers be always looking for the preparations of the heart; for</w:t>
      </w:r>
      <w:r>
        <w:rPr>
          <w:rFonts w:ascii="Arial" w:hAnsi="Arial" w:cs="Arial"/>
          <w:sz w:val="24"/>
          <w:szCs w:val="24"/>
        </w:rPr>
        <w:t>,</w:t>
      </w:r>
      <w:r w:rsidRPr="00A80388">
        <w:rPr>
          <w:rFonts w:ascii="Arial" w:hAnsi="Arial" w:cs="Arial"/>
          <w:sz w:val="24"/>
          <w:szCs w:val="24"/>
        </w:rPr>
        <w:t xml:space="preserve"> in this sweet office of the Spirit, God</w:t>
      </w:r>
      <w:r>
        <w:rPr>
          <w:rFonts w:ascii="Arial" w:hAnsi="Arial" w:cs="Arial"/>
          <w:sz w:val="24"/>
          <w:szCs w:val="24"/>
        </w:rPr>
        <w:t>’</w:t>
      </w:r>
      <w:r w:rsidRPr="00A80388">
        <w:rPr>
          <w:rFonts w:ascii="Arial" w:hAnsi="Arial" w:cs="Arial"/>
          <w:sz w:val="24"/>
          <w:szCs w:val="24"/>
        </w:rPr>
        <w:t>s Christ and the redeemed soul are brought together; and the Lord the Spirit do</w:t>
      </w:r>
      <w:r>
        <w:rPr>
          <w:rFonts w:ascii="Arial" w:hAnsi="Arial" w:cs="Arial"/>
          <w:sz w:val="24"/>
          <w:szCs w:val="24"/>
        </w:rPr>
        <w:t>es</w:t>
      </w:r>
      <w:r w:rsidRPr="00A80388">
        <w:rPr>
          <w:rFonts w:ascii="Arial" w:hAnsi="Arial" w:cs="Arial"/>
          <w:sz w:val="24"/>
          <w:szCs w:val="24"/>
        </w:rPr>
        <w:t xml:space="preserve"> more in one moment to prepare our unprepared hearts than, without his influence, could be accomplished in ten thousand years by all our labours in prayers and tears. How blessedly the church sings to this note of praise for the preparing and disposing grace of the Spirit, when </w:t>
      </w:r>
      <w:r w:rsidRPr="00A80388">
        <w:rPr>
          <w:rFonts w:ascii="Arial" w:hAnsi="Arial" w:cs="Arial"/>
          <w:sz w:val="24"/>
          <w:szCs w:val="24"/>
        </w:rPr>
        <w:lastRenderedPageBreak/>
        <w:t>she crie</w:t>
      </w:r>
      <w:r>
        <w:rPr>
          <w:rFonts w:ascii="Arial" w:hAnsi="Arial" w:cs="Arial"/>
          <w:sz w:val="24"/>
          <w:szCs w:val="24"/>
        </w:rPr>
        <w:t>s</w:t>
      </w:r>
      <w:r w:rsidRPr="00A80388">
        <w:rPr>
          <w:rFonts w:ascii="Arial" w:hAnsi="Arial" w:cs="Arial"/>
          <w:sz w:val="24"/>
          <w:szCs w:val="24"/>
        </w:rPr>
        <w:t xml:space="preserve"> out: </w:t>
      </w:r>
      <w:r>
        <w:rPr>
          <w:rFonts w:ascii="Arial" w:hAnsi="Arial" w:cs="Arial"/>
          <w:sz w:val="24"/>
          <w:szCs w:val="24"/>
        </w:rPr>
        <w:t>“</w:t>
      </w:r>
      <w:r w:rsidRPr="00A80388">
        <w:rPr>
          <w:rFonts w:ascii="Arial" w:hAnsi="Arial" w:cs="Arial"/>
          <w:sz w:val="24"/>
          <w:szCs w:val="24"/>
        </w:rPr>
        <w:t>Or ever I was aware, my soul made me like the chariots of Amminadib!</w:t>
      </w:r>
      <w:r>
        <w:rPr>
          <w:rFonts w:ascii="Arial" w:hAnsi="Arial" w:cs="Arial"/>
          <w:sz w:val="24"/>
          <w:szCs w:val="24"/>
        </w:rPr>
        <w:t>”</w:t>
      </w:r>
      <w:r w:rsidRPr="00A80388">
        <w:rPr>
          <w:rFonts w:ascii="Arial" w:hAnsi="Arial" w:cs="Arial"/>
          <w:sz w:val="24"/>
          <w:szCs w:val="24"/>
        </w:rPr>
        <w:t xml:space="preserve"> (Song </w:t>
      </w:r>
      <w:r>
        <w:rPr>
          <w:rFonts w:ascii="Arial" w:hAnsi="Arial" w:cs="Arial"/>
          <w:sz w:val="24"/>
          <w:szCs w:val="24"/>
        </w:rPr>
        <w:t>6:</w:t>
      </w:r>
      <w:r w:rsidRPr="00A80388">
        <w:rPr>
          <w:rFonts w:ascii="Arial" w:hAnsi="Arial" w:cs="Arial"/>
          <w:sz w:val="24"/>
          <w:szCs w:val="24"/>
        </w:rPr>
        <w:t xml:space="preserve">12) As if she had said, </w:t>
      </w:r>
      <w:r>
        <w:rPr>
          <w:rFonts w:ascii="Arial" w:hAnsi="Arial" w:cs="Arial"/>
          <w:sz w:val="24"/>
          <w:szCs w:val="24"/>
        </w:rPr>
        <w:t>“B</w:t>
      </w:r>
      <w:r w:rsidRPr="00A80388">
        <w:rPr>
          <w:rFonts w:ascii="Arial" w:hAnsi="Arial" w:cs="Arial"/>
          <w:sz w:val="24"/>
          <w:szCs w:val="24"/>
        </w:rPr>
        <w:t xml:space="preserve">efore I had the least </w:t>
      </w:r>
      <w:r>
        <w:rPr>
          <w:rFonts w:ascii="Arial" w:hAnsi="Arial" w:cs="Arial"/>
          <w:sz w:val="24"/>
          <w:szCs w:val="24"/>
        </w:rPr>
        <w:t xml:space="preserve">apprehension [understanding] </w:t>
      </w:r>
      <w:r w:rsidRPr="00A80388">
        <w:rPr>
          <w:rFonts w:ascii="Arial" w:hAnsi="Arial" w:cs="Arial"/>
          <w:sz w:val="24"/>
          <w:szCs w:val="24"/>
        </w:rPr>
        <w:t xml:space="preserve"> of the mercy</w:t>
      </w:r>
      <w:r>
        <w:rPr>
          <w:rFonts w:ascii="Arial" w:hAnsi="Arial" w:cs="Arial"/>
          <w:sz w:val="24"/>
          <w:szCs w:val="24"/>
        </w:rPr>
        <w:t>,</w:t>
      </w:r>
      <w:r w:rsidRPr="00A80388">
        <w:rPr>
          <w:rFonts w:ascii="Arial" w:hAnsi="Arial" w:cs="Arial"/>
          <w:sz w:val="24"/>
          <w:szCs w:val="24"/>
        </w:rPr>
        <w:t xml:space="preserve"> my Lord my Husband made me willing, by the swift manifestations of his love, and the awakenings of his grace in my heart, as rapid</w:t>
      </w:r>
      <w:r>
        <w:rPr>
          <w:rFonts w:ascii="Arial" w:hAnsi="Arial" w:cs="Arial"/>
          <w:sz w:val="24"/>
          <w:szCs w:val="24"/>
        </w:rPr>
        <w:t>ly</w:t>
      </w:r>
      <w:r w:rsidRPr="00A80388">
        <w:rPr>
          <w:rFonts w:ascii="Arial" w:hAnsi="Arial" w:cs="Arial"/>
          <w:sz w:val="24"/>
          <w:szCs w:val="24"/>
        </w:rPr>
        <w:t xml:space="preserve"> as the chariot wheels of a prince</w:t>
      </w:r>
      <w:r>
        <w:rPr>
          <w:rFonts w:ascii="Arial" w:hAnsi="Arial" w:cs="Arial"/>
          <w:sz w:val="24"/>
          <w:szCs w:val="24"/>
        </w:rPr>
        <w:t>-led</w:t>
      </w:r>
      <w:r w:rsidRPr="00A80388">
        <w:rPr>
          <w:rFonts w:ascii="Arial" w:hAnsi="Arial" w:cs="Arial"/>
          <w:sz w:val="24"/>
          <w:szCs w:val="24"/>
        </w:rPr>
        <w:t xml:space="preserve"> people.</w:t>
      </w:r>
    </w:p>
    <w:p w:rsidR="003020C1" w:rsidRDefault="003020C1" w:rsidP="00C40662">
      <w:pPr>
        <w:spacing w:after="0" w:line="276" w:lineRule="auto"/>
        <w:jc w:val="both"/>
        <w:rPr>
          <w:rFonts w:ascii="Arial" w:hAnsi="Arial" w:cs="Arial"/>
          <w:sz w:val="24"/>
          <w:szCs w:val="24"/>
        </w:rPr>
      </w:pPr>
    </w:p>
    <w:p w:rsidR="003020C1" w:rsidRPr="00272D0C" w:rsidRDefault="003020C1" w:rsidP="00C40662">
      <w:pPr>
        <w:spacing w:after="0" w:line="276" w:lineRule="auto"/>
        <w:jc w:val="both"/>
        <w:rPr>
          <w:rFonts w:ascii="Arial" w:hAnsi="Arial" w:cs="Arial"/>
          <w:b/>
          <w:bCs/>
          <w:sz w:val="24"/>
          <w:szCs w:val="24"/>
        </w:rPr>
      </w:pPr>
      <w:r w:rsidRPr="00272D0C">
        <w:rPr>
          <w:rFonts w:ascii="Arial" w:hAnsi="Arial" w:cs="Arial"/>
          <w:b/>
          <w:bCs/>
          <w:sz w:val="24"/>
          <w:szCs w:val="24"/>
        </w:rPr>
        <w:t>PRESENTS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read in Scripture of presents </w:t>
      </w:r>
      <w:r>
        <w:rPr>
          <w:rFonts w:ascii="Arial" w:hAnsi="Arial" w:cs="Arial"/>
          <w:sz w:val="24"/>
          <w:szCs w:val="24"/>
        </w:rPr>
        <w:t>at</w:t>
      </w:r>
      <w:r w:rsidRPr="00A80388">
        <w:rPr>
          <w:rFonts w:ascii="Arial" w:hAnsi="Arial" w:cs="Arial"/>
          <w:sz w:val="24"/>
          <w:szCs w:val="24"/>
        </w:rPr>
        <w:t xml:space="preserve"> various occasions; and it </w:t>
      </w:r>
      <w:r>
        <w:rPr>
          <w:rFonts w:ascii="Arial" w:hAnsi="Arial" w:cs="Arial"/>
          <w:sz w:val="24"/>
          <w:szCs w:val="24"/>
        </w:rPr>
        <w:t>w</w:t>
      </w:r>
      <w:r w:rsidRPr="00A80388">
        <w:rPr>
          <w:rFonts w:ascii="Arial" w:hAnsi="Arial" w:cs="Arial"/>
          <w:sz w:val="24"/>
          <w:szCs w:val="24"/>
        </w:rPr>
        <w:t xml:space="preserve">ould seem to have been intended as not only important on account of the value of what was given, but also more so as a testimony of some particular meaning. </w:t>
      </w:r>
      <w:r>
        <w:rPr>
          <w:rFonts w:ascii="Arial" w:hAnsi="Arial" w:cs="Arial"/>
          <w:sz w:val="24"/>
          <w:szCs w:val="24"/>
        </w:rPr>
        <w:t>T</w:t>
      </w:r>
      <w:r w:rsidRPr="00A80388">
        <w:rPr>
          <w:rFonts w:ascii="Arial" w:hAnsi="Arial" w:cs="Arial"/>
          <w:sz w:val="24"/>
          <w:szCs w:val="24"/>
        </w:rPr>
        <w:t xml:space="preserve">hus the king of Assyria desired the people to make an agreement with him </w:t>
      </w:r>
      <w:r>
        <w:rPr>
          <w:rFonts w:ascii="Arial" w:hAnsi="Arial" w:cs="Arial"/>
          <w:sz w:val="24"/>
          <w:szCs w:val="24"/>
        </w:rPr>
        <w:t>with</w:t>
      </w:r>
      <w:r w:rsidRPr="00A80388">
        <w:rPr>
          <w:rFonts w:ascii="Arial" w:hAnsi="Arial" w:cs="Arial"/>
          <w:sz w:val="24"/>
          <w:szCs w:val="24"/>
        </w:rPr>
        <w:t xml:space="preserve"> a present. (2 Kings </w:t>
      </w:r>
      <w:r>
        <w:rPr>
          <w:rFonts w:ascii="Arial" w:hAnsi="Arial" w:cs="Arial"/>
          <w:sz w:val="24"/>
          <w:szCs w:val="24"/>
        </w:rPr>
        <w:t>18:</w:t>
      </w:r>
      <w:r w:rsidRPr="00A80388">
        <w:rPr>
          <w:rFonts w:ascii="Arial" w:hAnsi="Arial" w:cs="Arial"/>
          <w:sz w:val="24"/>
          <w:szCs w:val="24"/>
        </w:rPr>
        <w:t xml:space="preserve">31) And it is marked with </w:t>
      </w:r>
      <w:r>
        <w:rPr>
          <w:rFonts w:ascii="Arial" w:hAnsi="Arial" w:cs="Arial"/>
          <w:sz w:val="24"/>
          <w:szCs w:val="24"/>
        </w:rPr>
        <w:t xml:space="preserve">a </w:t>
      </w:r>
      <w:r w:rsidRPr="00A80388">
        <w:rPr>
          <w:rFonts w:ascii="Arial" w:hAnsi="Arial" w:cs="Arial"/>
          <w:sz w:val="24"/>
          <w:szCs w:val="24"/>
        </w:rPr>
        <w:t>p</w:t>
      </w:r>
      <w:r>
        <w:rPr>
          <w:rFonts w:ascii="Arial" w:hAnsi="Arial" w:cs="Arial"/>
          <w:sz w:val="24"/>
          <w:szCs w:val="24"/>
        </w:rPr>
        <w:t>articular</w:t>
      </w:r>
      <w:r w:rsidRPr="00A80388">
        <w:rPr>
          <w:rFonts w:ascii="Arial" w:hAnsi="Arial" w:cs="Arial"/>
          <w:sz w:val="24"/>
          <w:szCs w:val="24"/>
        </w:rPr>
        <w:t xml:space="preserve"> emphasis in the slights </w:t>
      </w:r>
      <w:r>
        <w:rPr>
          <w:rFonts w:ascii="Arial" w:hAnsi="Arial" w:cs="Arial"/>
          <w:sz w:val="24"/>
          <w:szCs w:val="24"/>
        </w:rPr>
        <w:t>resting</w:t>
      </w:r>
      <w:r w:rsidRPr="00A80388">
        <w:rPr>
          <w:rFonts w:ascii="Arial" w:hAnsi="Arial" w:cs="Arial"/>
          <w:sz w:val="24"/>
          <w:szCs w:val="24"/>
        </w:rPr>
        <w:t xml:space="preserve"> on Saul at his election, that they brought him no presents. (1 Sam. </w:t>
      </w:r>
      <w:r>
        <w:rPr>
          <w:rFonts w:ascii="Arial" w:hAnsi="Arial" w:cs="Arial"/>
          <w:sz w:val="24"/>
          <w:szCs w:val="24"/>
        </w:rPr>
        <w:t>10:</w:t>
      </w:r>
      <w:r w:rsidRPr="00A80388">
        <w:rPr>
          <w:rFonts w:ascii="Arial" w:hAnsi="Arial" w:cs="Arial"/>
          <w:sz w:val="24"/>
          <w:szCs w:val="24"/>
        </w:rPr>
        <w:t xml:space="preserve">27) But </w:t>
      </w:r>
      <w:r>
        <w:rPr>
          <w:rFonts w:ascii="Arial" w:hAnsi="Arial" w:cs="Arial"/>
          <w:sz w:val="24"/>
          <w:szCs w:val="24"/>
        </w:rPr>
        <w:t>there</w:t>
      </w:r>
      <w:r w:rsidRPr="00A80388">
        <w:rPr>
          <w:rFonts w:ascii="Arial" w:hAnsi="Arial" w:cs="Arial"/>
          <w:sz w:val="24"/>
          <w:szCs w:val="24"/>
        </w:rPr>
        <w:t xml:space="preserve"> is reason to believe that the circumstance is </w:t>
      </w:r>
      <w:r>
        <w:rPr>
          <w:rFonts w:ascii="Arial" w:hAnsi="Arial" w:cs="Arial"/>
          <w:sz w:val="24"/>
          <w:szCs w:val="24"/>
        </w:rPr>
        <w:t>derived</w:t>
      </w:r>
      <w:r w:rsidRPr="00A80388">
        <w:rPr>
          <w:rFonts w:ascii="Arial" w:hAnsi="Arial" w:cs="Arial"/>
          <w:sz w:val="24"/>
          <w:szCs w:val="24"/>
        </w:rPr>
        <w:t xml:space="preserve"> from a matter of greater moment, and ha</w:t>
      </w:r>
      <w:r>
        <w:rPr>
          <w:rFonts w:ascii="Arial" w:hAnsi="Arial" w:cs="Arial"/>
          <w:sz w:val="24"/>
          <w:szCs w:val="24"/>
        </w:rPr>
        <w:t>s</w:t>
      </w:r>
      <w:r w:rsidRPr="00A80388">
        <w:rPr>
          <w:rFonts w:ascii="Arial" w:hAnsi="Arial" w:cs="Arial"/>
          <w:sz w:val="24"/>
          <w:szCs w:val="24"/>
        </w:rPr>
        <w:t xml:space="preserve"> a spiritual </w:t>
      </w:r>
      <w:r>
        <w:rPr>
          <w:rFonts w:ascii="Arial" w:hAnsi="Arial" w:cs="Arial"/>
          <w:sz w:val="24"/>
          <w:szCs w:val="24"/>
        </w:rPr>
        <w:t>reference</w:t>
      </w:r>
      <w:r w:rsidRPr="00A80388">
        <w:rPr>
          <w:rFonts w:ascii="Arial" w:hAnsi="Arial" w:cs="Arial"/>
          <w:sz w:val="24"/>
          <w:szCs w:val="24"/>
        </w:rPr>
        <w:t xml:space="preserve">. Thus we read from the first, that Cain and Abel brought their </w:t>
      </w:r>
      <w:r w:rsidRPr="008D419A">
        <w:rPr>
          <w:rFonts w:ascii="Arial" w:hAnsi="Arial" w:cs="Arial"/>
          <w:i/>
          <w:iCs/>
          <w:sz w:val="24"/>
          <w:szCs w:val="24"/>
        </w:rPr>
        <w:t>mincha</w:t>
      </w:r>
      <w:r w:rsidRPr="00A80388">
        <w:rPr>
          <w:rFonts w:ascii="Arial" w:hAnsi="Arial" w:cs="Arial"/>
          <w:sz w:val="24"/>
          <w:szCs w:val="24"/>
        </w:rPr>
        <w:t xml:space="preserve">, their offerings, to the Lord. (Gen. </w:t>
      </w:r>
      <w:r>
        <w:rPr>
          <w:rFonts w:ascii="Arial" w:hAnsi="Arial" w:cs="Arial"/>
          <w:sz w:val="24"/>
          <w:szCs w:val="24"/>
        </w:rPr>
        <w:t>4:</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 xml:space="preserve">4) The </w:t>
      </w:r>
      <w:r>
        <w:rPr>
          <w:rFonts w:ascii="Arial" w:hAnsi="Arial" w:cs="Arial"/>
          <w:sz w:val="24"/>
          <w:szCs w:val="24"/>
        </w:rPr>
        <w:t>later</w:t>
      </w:r>
      <w:r w:rsidRPr="00A80388">
        <w:rPr>
          <w:rFonts w:ascii="Arial" w:hAnsi="Arial" w:cs="Arial"/>
          <w:sz w:val="24"/>
          <w:szCs w:val="24"/>
        </w:rPr>
        <w:t xml:space="preserve"> presents </w:t>
      </w:r>
      <w:r>
        <w:rPr>
          <w:rFonts w:ascii="Arial" w:hAnsi="Arial" w:cs="Arial"/>
          <w:sz w:val="24"/>
          <w:szCs w:val="24"/>
        </w:rPr>
        <w:t>carried</w:t>
      </w:r>
      <w:r w:rsidRPr="00A80388">
        <w:rPr>
          <w:rFonts w:ascii="Arial" w:hAnsi="Arial" w:cs="Arial"/>
          <w:sz w:val="24"/>
          <w:szCs w:val="24"/>
        </w:rPr>
        <w:t xml:space="preserve"> the same </w:t>
      </w:r>
      <w:r>
        <w:rPr>
          <w:rFonts w:ascii="Arial" w:hAnsi="Arial" w:cs="Arial"/>
          <w:sz w:val="24"/>
          <w:szCs w:val="24"/>
        </w:rPr>
        <w:t>meaning</w:t>
      </w:r>
      <w:r w:rsidRPr="00A80388">
        <w:rPr>
          <w:rFonts w:ascii="Arial" w:hAnsi="Arial" w:cs="Arial"/>
          <w:sz w:val="24"/>
          <w:szCs w:val="24"/>
        </w:rPr>
        <w:t xml:space="preserve">; for the </w:t>
      </w:r>
      <w:r w:rsidRPr="008D419A">
        <w:rPr>
          <w:rFonts w:ascii="Arial" w:hAnsi="Arial" w:cs="Arial"/>
          <w:i/>
          <w:iCs/>
          <w:sz w:val="24"/>
          <w:szCs w:val="24"/>
        </w:rPr>
        <w:t>mincha</w:t>
      </w:r>
      <w:r w:rsidRPr="00A80388">
        <w:rPr>
          <w:rFonts w:ascii="Arial" w:hAnsi="Arial" w:cs="Arial"/>
          <w:sz w:val="24"/>
          <w:szCs w:val="24"/>
        </w:rPr>
        <w:t xml:space="preserve"> of the temple was simply an offering of meal or fine flour, and carried with it the idea of a </w:t>
      </w:r>
      <w:r w:rsidRPr="008D419A">
        <w:rPr>
          <w:rFonts w:ascii="Arial" w:hAnsi="Arial" w:cs="Arial"/>
          <w:i/>
          <w:iCs/>
          <w:sz w:val="24"/>
          <w:szCs w:val="24"/>
        </w:rPr>
        <w:t>mincha</w:t>
      </w:r>
      <w:r w:rsidRPr="00A80388">
        <w:rPr>
          <w:rFonts w:ascii="Arial" w:hAnsi="Arial" w:cs="Arial"/>
          <w:sz w:val="24"/>
          <w:szCs w:val="24"/>
        </w:rPr>
        <w:t xml:space="preserve"> of peace. Thus Jacob</w:t>
      </w:r>
      <w:r>
        <w:rPr>
          <w:rFonts w:ascii="Arial" w:hAnsi="Arial" w:cs="Arial"/>
          <w:sz w:val="24"/>
          <w:szCs w:val="24"/>
        </w:rPr>
        <w:t>’</w:t>
      </w:r>
      <w:r w:rsidRPr="00A80388">
        <w:rPr>
          <w:rFonts w:ascii="Arial" w:hAnsi="Arial" w:cs="Arial"/>
          <w:sz w:val="24"/>
          <w:szCs w:val="24"/>
        </w:rPr>
        <w:t>s present to appease his brother</w:t>
      </w:r>
      <w:r>
        <w:rPr>
          <w:rFonts w:ascii="Arial" w:hAnsi="Arial" w:cs="Arial"/>
          <w:sz w:val="24"/>
          <w:szCs w:val="24"/>
        </w:rPr>
        <w:t>;</w:t>
      </w:r>
      <w:r w:rsidRPr="00A80388">
        <w:rPr>
          <w:rFonts w:ascii="Arial" w:hAnsi="Arial" w:cs="Arial"/>
          <w:sz w:val="24"/>
          <w:szCs w:val="24"/>
        </w:rPr>
        <w:t xml:space="preserve"> for he said, </w:t>
      </w:r>
      <w:r>
        <w:rPr>
          <w:rFonts w:ascii="Arial" w:hAnsi="Arial" w:cs="Arial"/>
          <w:sz w:val="24"/>
          <w:szCs w:val="24"/>
        </w:rPr>
        <w:t>“</w:t>
      </w:r>
      <w:r w:rsidRPr="00A80388">
        <w:rPr>
          <w:rFonts w:ascii="Arial" w:hAnsi="Arial" w:cs="Arial"/>
          <w:sz w:val="24"/>
          <w:szCs w:val="24"/>
        </w:rPr>
        <w:t>I will appease him with the present, and afterwards I will see his face.</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32:</w:t>
      </w:r>
      <w:r w:rsidRPr="00A80388">
        <w:rPr>
          <w:rFonts w:ascii="Arial" w:hAnsi="Arial" w:cs="Arial"/>
          <w:sz w:val="24"/>
          <w:szCs w:val="24"/>
        </w:rPr>
        <w:t xml:space="preserve">20.) It </w:t>
      </w:r>
      <w:r>
        <w:rPr>
          <w:rFonts w:ascii="Arial" w:hAnsi="Arial" w:cs="Arial"/>
          <w:sz w:val="24"/>
          <w:szCs w:val="24"/>
        </w:rPr>
        <w:t>w</w:t>
      </w:r>
      <w:r w:rsidRPr="00A80388">
        <w:rPr>
          <w:rFonts w:ascii="Arial" w:hAnsi="Arial" w:cs="Arial"/>
          <w:sz w:val="24"/>
          <w:szCs w:val="24"/>
        </w:rPr>
        <w:t xml:space="preserve">ould seem, </w:t>
      </w:r>
      <w:r>
        <w:rPr>
          <w:rFonts w:ascii="Arial" w:hAnsi="Arial" w:cs="Arial"/>
          <w:sz w:val="24"/>
          <w:szCs w:val="24"/>
        </w:rPr>
        <w:t>there</w:t>
      </w:r>
      <w:r w:rsidRPr="00A80388">
        <w:rPr>
          <w:rFonts w:ascii="Arial" w:hAnsi="Arial" w:cs="Arial"/>
          <w:sz w:val="24"/>
          <w:szCs w:val="24"/>
        </w:rPr>
        <w:t>fore, that</w:t>
      </w:r>
      <w:r>
        <w:rPr>
          <w:rFonts w:ascii="Arial" w:hAnsi="Arial" w:cs="Arial"/>
          <w:sz w:val="24"/>
          <w:szCs w:val="24"/>
        </w:rPr>
        <w:t>,</w:t>
      </w:r>
      <w:r w:rsidRPr="00A80388">
        <w:rPr>
          <w:rFonts w:ascii="Arial" w:hAnsi="Arial" w:cs="Arial"/>
          <w:sz w:val="24"/>
          <w:szCs w:val="24"/>
        </w:rPr>
        <w:t xml:space="preserve"> in all those presents, which evidently </w:t>
      </w:r>
      <w:r>
        <w:rPr>
          <w:rFonts w:ascii="Arial" w:hAnsi="Arial" w:cs="Arial"/>
          <w:sz w:val="24"/>
          <w:szCs w:val="24"/>
        </w:rPr>
        <w:t>were</w:t>
      </w:r>
      <w:r w:rsidRPr="00A80388">
        <w:rPr>
          <w:rFonts w:ascii="Arial" w:hAnsi="Arial" w:cs="Arial"/>
          <w:sz w:val="24"/>
          <w:szCs w:val="24"/>
        </w:rPr>
        <w:t xml:space="preserve"> presents of conciliation</w:t>
      </w:r>
      <w:r>
        <w:rPr>
          <w:rFonts w:ascii="Arial" w:hAnsi="Arial" w:cs="Arial"/>
          <w:sz w:val="24"/>
          <w:szCs w:val="24"/>
        </w:rPr>
        <w:t xml:space="preserve"> [reconciliation]</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was an eye, however darkly and indistinctly understood, to</w:t>
      </w:r>
      <w:r>
        <w:rPr>
          <w:rFonts w:ascii="Arial" w:hAnsi="Arial" w:cs="Arial"/>
          <w:sz w:val="24"/>
          <w:szCs w:val="24"/>
        </w:rPr>
        <w:t>wards</w:t>
      </w:r>
      <w:r w:rsidRPr="00A80388">
        <w:rPr>
          <w:rFonts w:ascii="Arial" w:hAnsi="Arial" w:cs="Arial"/>
          <w:sz w:val="24"/>
          <w:szCs w:val="24"/>
        </w:rPr>
        <w:t xml:space="preserve"> the great doctrine of propitiation: and</w:t>
      </w:r>
      <w:r>
        <w:rPr>
          <w:rFonts w:ascii="Arial" w:hAnsi="Arial" w:cs="Arial"/>
          <w:sz w:val="24"/>
          <w:szCs w:val="24"/>
        </w:rPr>
        <w:t>,</w:t>
      </w:r>
      <w:r w:rsidRPr="00A80388">
        <w:rPr>
          <w:rFonts w:ascii="Arial" w:hAnsi="Arial" w:cs="Arial"/>
          <w:sz w:val="24"/>
          <w:szCs w:val="24"/>
        </w:rPr>
        <w:t xml:space="preserve"> in confirmation</w:t>
      </w:r>
      <w:r>
        <w:rPr>
          <w:rFonts w:ascii="Arial" w:hAnsi="Arial" w:cs="Arial"/>
          <w:sz w:val="24"/>
          <w:szCs w:val="24"/>
        </w:rPr>
        <w:t>,</w:t>
      </w:r>
      <w:r w:rsidRPr="00A80388">
        <w:rPr>
          <w:rFonts w:ascii="Arial" w:hAnsi="Arial" w:cs="Arial"/>
          <w:sz w:val="24"/>
          <w:szCs w:val="24"/>
        </w:rPr>
        <w:t xml:space="preserve"> of this, it is remarkable that Malachi uses the very word </w:t>
      </w:r>
      <w:r w:rsidRPr="008D419A">
        <w:rPr>
          <w:rFonts w:ascii="Arial" w:hAnsi="Arial" w:cs="Arial"/>
          <w:i/>
          <w:iCs/>
          <w:sz w:val="24"/>
          <w:szCs w:val="24"/>
        </w:rPr>
        <w:t>mincha</w:t>
      </w:r>
      <w:r w:rsidRPr="00A80388">
        <w:rPr>
          <w:rFonts w:ascii="Arial" w:hAnsi="Arial" w:cs="Arial"/>
          <w:sz w:val="24"/>
          <w:szCs w:val="24"/>
        </w:rPr>
        <w:t>, a present or offering, when speaking of the offerings that</w:t>
      </w:r>
      <w:r>
        <w:rPr>
          <w:rFonts w:ascii="Arial" w:hAnsi="Arial" w:cs="Arial"/>
          <w:sz w:val="24"/>
          <w:szCs w:val="24"/>
        </w:rPr>
        <w:t>,</w:t>
      </w:r>
      <w:r w:rsidRPr="00A80388">
        <w:rPr>
          <w:rFonts w:ascii="Arial" w:hAnsi="Arial" w:cs="Arial"/>
          <w:sz w:val="24"/>
          <w:szCs w:val="24"/>
        </w:rPr>
        <w:t xml:space="preserve"> in the days of the gospel</w:t>
      </w:r>
      <w:r>
        <w:rPr>
          <w:rFonts w:ascii="Arial" w:hAnsi="Arial" w:cs="Arial"/>
          <w:sz w:val="24"/>
          <w:szCs w:val="24"/>
        </w:rPr>
        <w:t>,</w:t>
      </w:r>
      <w:r w:rsidRPr="00A80388">
        <w:rPr>
          <w:rFonts w:ascii="Arial" w:hAnsi="Arial" w:cs="Arial"/>
          <w:sz w:val="24"/>
          <w:szCs w:val="24"/>
        </w:rPr>
        <w:t xml:space="preserve"> should be </w:t>
      </w:r>
      <w:r>
        <w:rPr>
          <w:rFonts w:ascii="Arial" w:hAnsi="Arial" w:cs="Arial"/>
          <w:sz w:val="24"/>
          <w:szCs w:val="24"/>
        </w:rPr>
        <w:t>offered</w:t>
      </w:r>
      <w:r w:rsidRPr="00A80388">
        <w:rPr>
          <w:rFonts w:ascii="Arial" w:hAnsi="Arial" w:cs="Arial"/>
          <w:sz w:val="24"/>
          <w:szCs w:val="24"/>
        </w:rPr>
        <w:t xml:space="preserve"> to the Lord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For from the rising of the sun, even unto the going down of the same, my name shall be great among the Gentiles; and in every place incense shall be </w:t>
      </w:r>
      <w:r>
        <w:rPr>
          <w:rFonts w:ascii="Arial" w:hAnsi="Arial" w:cs="Arial"/>
          <w:sz w:val="24"/>
          <w:szCs w:val="24"/>
        </w:rPr>
        <w:t>offered</w:t>
      </w:r>
      <w:r w:rsidRPr="00A80388">
        <w:rPr>
          <w:rFonts w:ascii="Arial" w:hAnsi="Arial" w:cs="Arial"/>
          <w:sz w:val="24"/>
          <w:szCs w:val="24"/>
        </w:rPr>
        <w:t xml:space="preserve"> unto my name, and a pure offering.</w:t>
      </w:r>
      <w:r>
        <w:rPr>
          <w:rFonts w:ascii="Arial" w:hAnsi="Arial" w:cs="Arial"/>
          <w:sz w:val="24"/>
          <w:szCs w:val="24"/>
        </w:rPr>
        <w:t>”</w:t>
      </w:r>
      <w:r w:rsidRPr="00A80388">
        <w:rPr>
          <w:rFonts w:ascii="Arial" w:hAnsi="Arial" w:cs="Arial"/>
          <w:sz w:val="24"/>
          <w:szCs w:val="24"/>
        </w:rPr>
        <w:t xml:space="preserve"> (Mal. </w:t>
      </w:r>
      <w:r>
        <w:rPr>
          <w:rFonts w:ascii="Arial" w:hAnsi="Arial" w:cs="Arial"/>
          <w:sz w:val="24"/>
          <w:szCs w:val="24"/>
        </w:rPr>
        <w:t>1:</w:t>
      </w:r>
      <w:r w:rsidRPr="00A80388">
        <w:rPr>
          <w:rFonts w:ascii="Arial" w:hAnsi="Arial" w:cs="Arial"/>
          <w:sz w:val="24"/>
          <w:szCs w:val="24"/>
        </w:rPr>
        <w:t>11)</w:t>
      </w:r>
    </w:p>
    <w:p w:rsidR="003020C1" w:rsidRDefault="003020C1" w:rsidP="00C40662">
      <w:pPr>
        <w:spacing w:after="0" w:line="276" w:lineRule="auto"/>
        <w:jc w:val="both"/>
        <w:rPr>
          <w:rFonts w:ascii="Arial" w:hAnsi="Arial" w:cs="Arial"/>
          <w:sz w:val="24"/>
          <w:szCs w:val="24"/>
        </w:rPr>
      </w:pPr>
    </w:p>
    <w:p w:rsidR="003020C1" w:rsidRPr="00272D0C" w:rsidRDefault="003020C1" w:rsidP="00C40662">
      <w:pPr>
        <w:spacing w:after="0" w:line="276" w:lineRule="auto"/>
        <w:jc w:val="both"/>
        <w:rPr>
          <w:rFonts w:ascii="Arial" w:hAnsi="Arial" w:cs="Arial"/>
          <w:b/>
          <w:bCs/>
          <w:sz w:val="24"/>
          <w:szCs w:val="24"/>
        </w:rPr>
      </w:pPr>
      <w:r w:rsidRPr="00272D0C">
        <w:rPr>
          <w:rFonts w:ascii="Arial" w:hAnsi="Arial" w:cs="Arial"/>
          <w:b/>
          <w:bCs/>
          <w:sz w:val="24"/>
          <w:szCs w:val="24"/>
        </w:rPr>
        <w:t>PRIEST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Strictly and properly speaking, </w:t>
      </w:r>
      <w:r>
        <w:rPr>
          <w:rFonts w:ascii="Arial" w:hAnsi="Arial" w:cs="Arial"/>
          <w:sz w:val="24"/>
          <w:szCs w:val="24"/>
        </w:rPr>
        <w:t>there</w:t>
      </w:r>
      <w:r w:rsidRPr="00A80388">
        <w:rPr>
          <w:rFonts w:ascii="Arial" w:hAnsi="Arial" w:cs="Arial"/>
          <w:sz w:val="24"/>
          <w:szCs w:val="24"/>
        </w:rPr>
        <w:t xml:space="preserve"> is </w:t>
      </w:r>
      <w:r>
        <w:rPr>
          <w:rFonts w:ascii="Arial" w:hAnsi="Arial" w:cs="Arial"/>
          <w:sz w:val="24"/>
          <w:szCs w:val="24"/>
        </w:rPr>
        <w:t>only</w:t>
      </w:r>
      <w:r w:rsidRPr="00A80388">
        <w:rPr>
          <w:rFonts w:ascii="Arial" w:hAnsi="Arial" w:cs="Arial"/>
          <w:sz w:val="24"/>
          <w:szCs w:val="24"/>
        </w:rPr>
        <w:t xml:space="preserve"> one priest of JEHOVAH, and he the great High Priest of his church, the Lord Jesus Christ. Every other priest, even Aaron himself, acted no higher than as the type of JEHOVAH</w:t>
      </w:r>
      <w:r>
        <w:rPr>
          <w:rFonts w:ascii="Arial" w:hAnsi="Arial" w:cs="Arial"/>
          <w:sz w:val="24"/>
          <w:szCs w:val="24"/>
        </w:rPr>
        <w:t>’</w:t>
      </w:r>
      <w:r w:rsidRPr="00A80388">
        <w:rPr>
          <w:rFonts w:ascii="Arial" w:hAnsi="Arial" w:cs="Arial"/>
          <w:sz w:val="24"/>
          <w:szCs w:val="24"/>
        </w:rPr>
        <w:t xml:space="preserve">S High Priest. For the High Priest of JEHOVAH must be as JEHOVAH himself, a Priest </w:t>
      </w:r>
      <w:r>
        <w:rPr>
          <w:rFonts w:ascii="Arial" w:hAnsi="Arial" w:cs="Arial"/>
          <w:sz w:val="24"/>
          <w:szCs w:val="24"/>
        </w:rPr>
        <w:t>forever</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 xml:space="preserve">as (as the Holy </w:t>
      </w:r>
      <w:r>
        <w:rPr>
          <w:rFonts w:ascii="Arial" w:hAnsi="Arial" w:cs="Arial"/>
          <w:sz w:val="24"/>
          <w:szCs w:val="24"/>
        </w:rPr>
        <w:t>Spirit</w:t>
      </w:r>
      <w:r w:rsidRPr="00A80388">
        <w:rPr>
          <w:rFonts w:ascii="Arial" w:hAnsi="Arial" w:cs="Arial"/>
          <w:sz w:val="24"/>
          <w:szCs w:val="24"/>
        </w:rPr>
        <w:t xml:space="preserve"> blessedly speaks by Paul, Heb. </w:t>
      </w:r>
      <w:r>
        <w:rPr>
          <w:rFonts w:ascii="Arial" w:hAnsi="Arial" w:cs="Arial"/>
          <w:sz w:val="24"/>
          <w:szCs w:val="24"/>
        </w:rPr>
        <w:t>7:</w:t>
      </w:r>
      <w:r w:rsidRPr="00A80388">
        <w:rPr>
          <w:rFonts w:ascii="Arial" w:hAnsi="Arial" w:cs="Arial"/>
          <w:sz w:val="24"/>
          <w:szCs w:val="24"/>
        </w:rPr>
        <w:t>23</w:t>
      </w:r>
      <w:r>
        <w:rPr>
          <w:rFonts w:ascii="Arial" w:hAnsi="Arial" w:cs="Arial"/>
          <w:sz w:val="24"/>
          <w:szCs w:val="24"/>
        </w:rPr>
        <w:t>-</w:t>
      </w:r>
      <w:r w:rsidRPr="00A80388">
        <w:rPr>
          <w:rFonts w:ascii="Arial" w:hAnsi="Arial" w:cs="Arial"/>
          <w:sz w:val="24"/>
          <w:szCs w:val="24"/>
        </w:rPr>
        <w:t>24)</w:t>
      </w:r>
      <w:r>
        <w:rPr>
          <w:rFonts w:ascii="Arial" w:hAnsi="Arial" w:cs="Arial"/>
          <w:sz w:val="24"/>
          <w:szCs w:val="24"/>
        </w:rPr>
        <w:t>,</w:t>
      </w:r>
      <w:r w:rsidRPr="00A80388">
        <w:rPr>
          <w:rFonts w:ascii="Arial" w:hAnsi="Arial" w:cs="Arial"/>
          <w:sz w:val="24"/>
          <w:szCs w:val="24"/>
        </w:rPr>
        <w:t xml:space="preserve"> those priests </w:t>
      </w:r>
      <w:r>
        <w:rPr>
          <w:rFonts w:ascii="Arial" w:hAnsi="Arial" w:cs="Arial"/>
          <w:sz w:val="24"/>
          <w:szCs w:val="24"/>
        </w:rPr>
        <w:t>were</w:t>
      </w:r>
      <w:r w:rsidRPr="00A80388">
        <w:rPr>
          <w:rFonts w:ascii="Arial" w:hAnsi="Arial" w:cs="Arial"/>
          <w:sz w:val="24"/>
          <w:szCs w:val="24"/>
        </w:rPr>
        <w:t xml:space="preserve"> not </w:t>
      </w:r>
      <w:r>
        <w:rPr>
          <w:rFonts w:ascii="Arial" w:hAnsi="Arial" w:cs="Arial"/>
          <w:sz w:val="24"/>
          <w:szCs w:val="24"/>
        </w:rPr>
        <w:t>permitted</w:t>
      </w:r>
      <w:r w:rsidRPr="00A80388">
        <w:rPr>
          <w:rFonts w:ascii="Arial" w:hAnsi="Arial" w:cs="Arial"/>
          <w:sz w:val="24"/>
          <w:szCs w:val="24"/>
        </w:rPr>
        <w:t xml:space="preserve"> to continue, by reason of </w:t>
      </w:r>
      <w:r>
        <w:rPr>
          <w:rFonts w:ascii="Arial" w:hAnsi="Arial" w:cs="Arial"/>
          <w:sz w:val="24"/>
          <w:szCs w:val="24"/>
        </w:rPr>
        <w:t xml:space="preserve">their </w:t>
      </w:r>
      <w:r w:rsidRPr="00A80388">
        <w:rPr>
          <w:rFonts w:ascii="Arial" w:hAnsi="Arial" w:cs="Arial"/>
          <w:sz w:val="24"/>
          <w:szCs w:val="24"/>
        </w:rPr>
        <w:t>death; but this man, because he continue</w:t>
      </w:r>
      <w:r>
        <w:rPr>
          <w:rFonts w:ascii="Arial" w:hAnsi="Arial" w:cs="Arial"/>
          <w:sz w:val="24"/>
          <w:szCs w:val="24"/>
        </w:rPr>
        <w:t>s for</w:t>
      </w:r>
      <w:r w:rsidRPr="00A80388">
        <w:rPr>
          <w:rFonts w:ascii="Arial" w:hAnsi="Arial" w:cs="Arial"/>
          <w:sz w:val="24"/>
          <w:szCs w:val="24"/>
        </w:rPr>
        <w:t>ever, ha</w:t>
      </w:r>
      <w:r>
        <w:rPr>
          <w:rFonts w:ascii="Arial" w:hAnsi="Arial" w:cs="Arial"/>
          <w:sz w:val="24"/>
          <w:szCs w:val="24"/>
        </w:rPr>
        <w:t>s</w:t>
      </w:r>
      <w:r w:rsidRPr="00A80388">
        <w:rPr>
          <w:rFonts w:ascii="Arial" w:hAnsi="Arial" w:cs="Arial"/>
          <w:sz w:val="24"/>
          <w:szCs w:val="24"/>
        </w:rPr>
        <w:t xml:space="preserve"> an unchangeable priesthood. And how graciously the Lord adds, </w:t>
      </w:r>
      <w:r>
        <w:rPr>
          <w:rFonts w:ascii="Arial" w:hAnsi="Arial" w:cs="Arial"/>
          <w:sz w:val="24"/>
          <w:szCs w:val="24"/>
        </w:rPr>
        <w:t>“Where</w:t>
      </w:r>
      <w:r w:rsidRPr="00A80388">
        <w:rPr>
          <w:rFonts w:ascii="Arial" w:hAnsi="Arial" w:cs="Arial"/>
          <w:sz w:val="24"/>
          <w:szCs w:val="24"/>
        </w:rPr>
        <w:t xml:space="preserve"> he is able also to save them to the uttermost that come unto God by him, seeing he ever liveth to make intercession for them.</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Verse </w:t>
      </w:r>
      <w:r w:rsidRPr="00A80388">
        <w:rPr>
          <w:rFonts w:ascii="Arial" w:hAnsi="Arial" w:cs="Arial"/>
          <w:sz w:val="24"/>
          <w:szCs w:val="24"/>
        </w:rPr>
        <w:t>25)</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In our view of the Lord Jesus as Priest, it will be necessary to consider the </w:t>
      </w:r>
      <w:r>
        <w:rPr>
          <w:rFonts w:ascii="Arial" w:hAnsi="Arial" w:cs="Arial"/>
          <w:sz w:val="24"/>
          <w:szCs w:val="24"/>
        </w:rPr>
        <w:t>different</w:t>
      </w:r>
      <w:r w:rsidRPr="00A80388">
        <w:rPr>
          <w:rFonts w:ascii="Arial" w:hAnsi="Arial" w:cs="Arial"/>
          <w:sz w:val="24"/>
          <w:szCs w:val="24"/>
        </w:rPr>
        <w:t xml:space="preserve"> features of his high character, in order to have a proper conception of it. Nothing can be more </w:t>
      </w:r>
      <w:r>
        <w:rPr>
          <w:rFonts w:ascii="Arial" w:hAnsi="Arial" w:cs="Arial"/>
          <w:sz w:val="24"/>
          <w:szCs w:val="24"/>
        </w:rPr>
        <w:t>interest</w:t>
      </w:r>
      <w:r w:rsidRPr="00A80388">
        <w:rPr>
          <w:rFonts w:ascii="Arial" w:hAnsi="Arial" w:cs="Arial"/>
          <w:sz w:val="24"/>
          <w:szCs w:val="24"/>
        </w:rPr>
        <w:t>ing to know, in the whole offices of Jesus to his church and people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and, therefore,</w:t>
      </w:r>
      <w:r w:rsidRPr="00A80388">
        <w:rPr>
          <w:rFonts w:ascii="Arial" w:hAnsi="Arial" w:cs="Arial"/>
          <w:sz w:val="24"/>
          <w:szCs w:val="24"/>
        </w:rPr>
        <w:t xml:space="preserve"> I beg the reader that he will indulge me </w:t>
      </w:r>
      <w:r>
        <w:rPr>
          <w:rFonts w:ascii="Arial" w:hAnsi="Arial" w:cs="Arial"/>
          <w:sz w:val="24"/>
          <w:szCs w:val="24"/>
        </w:rPr>
        <w:t>in saying</w:t>
      </w:r>
      <w:r w:rsidRPr="00A80388">
        <w:rPr>
          <w:rFonts w:ascii="Arial" w:hAnsi="Arial" w:cs="Arial"/>
          <w:sz w:val="24"/>
          <w:szCs w:val="24"/>
        </w:rPr>
        <w:t xml:space="preserve"> </w:t>
      </w:r>
      <w:r>
        <w:rPr>
          <w:rFonts w:ascii="Arial" w:hAnsi="Arial" w:cs="Arial"/>
          <w:sz w:val="24"/>
          <w:szCs w:val="24"/>
        </w:rPr>
        <w:t>something</w:t>
      </w:r>
      <w:r w:rsidRPr="00A80388">
        <w:rPr>
          <w:rFonts w:ascii="Arial" w:hAnsi="Arial" w:cs="Arial"/>
          <w:sz w:val="24"/>
          <w:szCs w:val="24"/>
        </w:rPr>
        <w:t xml:space="preserve"> more particular </w:t>
      </w:r>
      <w:r>
        <w:rPr>
          <w:rFonts w:ascii="Arial" w:hAnsi="Arial" w:cs="Arial"/>
          <w:sz w:val="24"/>
          <w:szCs w:val="24"/>
        </w:rPr>
        <w:t>about</w:t>
      </w:r>
      <w:r w:rsidRPr="00A80388">
        <w:rPr>
          <w:rFonts w:ascii="Arial" w:hAnsi="Arial" w:cs="Arial"/>
          <w:sz w:val="24"/>
          <w:szCs w:val="24"/>
        </w:rPr>
        <w:t xml:space="preserve"> it.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 xml:space="preserve">And first, the office and character of the priest should be </w:t>
      </w:r>
      <w:r>
        <w:rPr>
          <w:rFonts w:ascii="Arial" w:hAnsi="Arial" w:cs="Arial"/>
          <w:sz w:val="24"/>
          <w:szCs w:val="24"/>
        </w:rPr>
        <w:t>considered</w:t>
      </w:r>
      <w:r w:rsidRPr="00A80388">
        <w:rPr>
          <w:rFonts w:ascii="Arial" w:hAnsi="Arial" w:cs="Arial"/>
          <w:sz w:val="24"/>
          <w:szCs w:val="24"/>
        </w:rPr>
        <w:t xml:space="preserve">, in order that we may discover the personal fitness and suitability </w:t>
      </w:r>
      <w:r>
        <w:rPr>
          <w:rFonts w:ascii="Arial" w:hAnsi="Arial" w:cs="Arial"/>
          <w:sz w:val="24"/>
          <w:szCs w:val="24"/>
        </w:rPr>
        <w:t>of</w:t>
      </w:r>
      <w:r w:rsidRPr="00A80388">
        <w:rPr>
          <w:rFonts w:ascii="Arial" w:hAnsi="Arial" w:cs="Arial"/>
          <w:sz w:val="24"/>
          <w:szCs w:val="24"/>
        </w:rPr>
        <w:t xml:space="preserve"> Christ </w:t>
      </w:r>
      <w:r>
        <w:rPr>
          <w:rFonts w:ascii="Arial" w:hAnsi="Arial" w:cs="Arial"/>
          <w:sz w:val="24"/>
          <w:szCs w:val="24"/>
        </w:rPr>
        <w:t>for</w:t>
      </w:r>
      <w:r w:rsidRPr="00A80388">
        <w:rPr>
          <w:rFonts w:ascii="Arial" w:hAnsi="Arial" w:cs="Arial"/>
          <w:sz w:val="24"/>
          <w:szCs w:val="24"/>
        </w:rPr>
        <w:t xml:space="preserve"> this office; and</w:t>
      </w:r>
      <w:r>
        <w:rPr>
          <w:rFonts w:ascii="Arial" w:hAnsi="Arial" w:cs="Arial"/>
          <w:sz w:val="24"/>
          <w:szCs w:val="24"/>
        </w:rPr>
        <w:t>,</w:t>
      </w:r>
      <w:r w:rsidRPr="00A80388">
        <w:rPr>
          <w:rFonts w:ascii="Arial" w:hAnsi="Arial" w:cs="Arial"/>
          <w:sz w:val="24"/>
          <w:szCs w:val="24"/>
        </w:rPr>
        <w:t xml:space="preserve"> by the performance of which</w:t>
      </w:r>
      <w:r>
        <w:rPr>
          <w:rFonts w:ascii="Arial" w:hAnsi="Arial" w:cs="Arial"/>
          <w:sz w:val="24"/>
          <w:szCs w:val="24"/>
        </w:rPr>
        <w:t>,</w:t>
      </w:r>
      <w:r w:rsidRPr="00A80388">
        <w:rPr>
          <w:rFonts w:ascii="Arial" w:hAnsi="Arial" w:cs="Arial"/>
          <w:sz w:val="24"/>
          <w:szCs w:val="24"/>
        </w:rPr>
        <w:t xml:space="preserve"> the Lord Jesus proves that he, and he </w:t>
      </w:r>
      <w:r>
        <w:rPr>
          <w:rFonts w:ascii="Arial" w:hAnsi="Arial" w:cs="Arial"/>
          <w:sz w:val="24"/>
          <w:szCs w:val="24"/>
        </w:rPr>
        <w:t>alone</w:t>
      </w:r>
      <w:r w:rsidRPr="00A80388">
        <w:rPr>
          <w:rFonts w:ascii="Arial" w:hAnsi="Arial" w:cs="Arial"/>
          <w:sz w:val="24"/>
          <w:szCs w:val="24"/>
        </w:rPr>
        <w:t xml:space="preserve">, became the proper High Priest for his church and people. The Priest of JEHOVAH must be </w:t>
      </w:r>
      <w:r>
        <w:rPr>
          <w:rFonts w:ascii="Arial" w:hAnsi="Arial" w:cs="Arial"/>
          <w:sz w:val="24"/>
          <w:szCs w:val="24"/>
        </w:rPr>
        <w:t>some</w:t>
      </w:r>
      <w:r w:rsidRPr="00A80388">
        <w:rPr>
          <w:rFonts w:ascii="Arial" w:hAnsi="Arial" w:cs="Arial"/>
          <w:sz w:val="24"/>
          <w:szCs w:val="24"/>
        </w:rPr>
        <w:t xml:space="preserve">one consecrated and set apart specially and personally </w:t>
      </w:r>
      <w:r>
        <w:rPr>
          <w:rFonts w:ascii="Arial" w:hAnsi="Arial" w:cs="Arial"/>
          <w:sz w:val="24"/>
          <w:szCs w:val="24"/>
        </w:rPr>
        <w:t>for</w:t>
      </w:r>
      <w:r w:rsidRPr="00A80388">
        <w:rPr>
          <w:rFonts w:ascii="Arial" w:hAnsi="Arial" w:cs="Arial"/>
          <w:sz w:val="24"/>
          <w:szCs w:val="24"/>
        </w:rPr>
        <w:t xml:space="preserve"> this office, and this by JEHOVAH himself. And his office comprehends the offering of sacrifice, praying, and interceding for the people, and also blessing the people in JEHOVAH</w:t>
      </w:r>
      <w:r>
        <w:rPr>
          <w:rFonts w:ascii="Arial" w:hAnsi="Arial" w:cs="Arial"/>
          <w:sz w:val="24"/>
          <w:szCs w:val="24"/>
        </w:rPr>
        <w:t>’</w:t>
      </w:r>
      <w:r w:rsidRPr="00A80388">
        <w:rPr>
          <w:rFonts w:ascii="Arial" w:hAnsi="Arial" w:cs="Arial"/>
          <w:sz w:val="24"/>
          <w:szCs w:val="24"/>
        </w:rPr>
        <w:t xml:space="preserve">S name and </w:t>
      </w:r>
      <w:r>
        <w:rPr>
          <w:rFonts w:ascii="Arial" w:hAnsi="Arial" w:cs="Arial"/>
          <w:sz w:val="24"/>
          <w:szCs w:val="24"/>
        </w:rPr>
        <w:t>under</w:t>
      </w:r>
      <w:r w:rsidRPr="00A80388">
        <w:rPr>
          <w:rFonts w:ascii="Arial" w:hAnsi="Arial" w:cs="Arial"/>
          <w:sz w:val="24"/>
          <w:szCs w:val="24"/>
        </w:rPr>
        <w:t xml:space="preserve"> his authority. He must be suited in </w:t>
      </w:r>
      <w:r>
        <w:rPr>
          <w:rFonts w:ascii="Arial" w:hAnsi="Arial" w:cs="Arial"/>
          <w:sz w:val="24"/>
          <w:szCs w:val="24"/>
        </w:rPr>
        <w:t>sovereignty</w:t>
      </w:r>
      <w:r w:rsidRPr="00A80388">
        <w:rPr>
          <w:rFonts w:ascii="Arial" w:hAnsi="Arial" w:cs="Arial"/>
          <w:sz w:val="24"/>
          <w:szCs w:val="24"/>
        </w:rPr>
        <w:t xml:space="preserve"> and power to act, by virtue of his high office, as a proper Priest and Mediator of his high office, as a proper Priest and Mediator between Him</w:t>
      </w:r>
      <w:r>
        <w:rPr>
          <w:rFonts w:ascii="Arial" w:hAnsi="Arial" w:cs="Arial"/>
          <w:sz w:val="24"/>
          <w:szCs w:val="24"/>
        </w:rPr>
        <w:t>,</w:t>
      </w:r>
      <w:r w:rsidRPr="00A80388">
        <w:rPr>
          <w:rFonts w:ascii="Arial" w:hAnsi="Arial" w:cs="Arial"/>
          <w:sz w:val="24"/>
          <w:szCs w:val="24"/>
        </w:rPr>
        <w:t xml:space="preserve"> before whom and to whom the offerings are made, and the </w:t>
      </w:r>
      <w:r>
        <w:rPr>
          <w:rFonts w:ascii="Arial" w:hAnsi="Arial" w:cs="Arial"/>
          <w:sz w:val="24"/>
          <w:szCs w:val="24"/>
        </w:rPr>
        <w:t>ones</w:t>
      </w:r>
      <w:r w:rsidRPr="00A80388">
        <w:rPr>
          <w:rFonts w:ascii="Arial" w:hAnsi="Arial" w:cs="Arial"/>
          <w:sz w:val="24"/>
          <w:szCs w:val="24"/>
        </w:rPr>
        <w:t xml:space="preserve"> for whom they are made. And he must be suited in personal feeling and </w:t>
      </w:r>
      <w:r>
        <w:rPr>
          <w:rFonts w:ascii="Arial" w:hAnsi="Arial" w:cs="Arial"/>
          <w:sz w:val="24"/>
          <w:szCs w:val="24"/>
        </w:rPr>
        <w:t>interest</w:t>
      </w:r>
      <w:r w:rsidRPr="00A80388">
        <w:rPr>
          <w:rFonts w:ascii="Arial" w:hAnsi="Arial" w:cs="Arial"/>
          <w:sz w:val="24"/>
          <w:szCs w:val="24"/>
        </w:rPr>
        <w:t>, to take part with them, and for him</w:t>
      </w:r>
      <w:r>
        <w:rPr>
          <w:rFonts w:ascii="Arial" w:hAnsi="Arial" w:cs="Arial"/>
          <w:sz w:val="24"/>
          <w:szCs w:val="24"/>
        </w:rPr>
        <w:t>,</w:t>
      </w:r>
      <w:r w:rsidRPr="00A80388">
        <w:rPr>
          <w:rFonts w:ascii="Arial" w:hAnsi="Arial" w:cs="Arial"/>
          <w:sz w:val="24"/>
          <w:szCs w:val="24"/>
        </w:rPr>
        <w:t xml:space="preserve"> in whose suit he acts; so that neither party between whom he acts,</w:t>
      </w:r>
      <w:r>
        <w:rPr>
          <w:rFonts w:ascii="Arial" w:hAnsi="Arial" w:cs="Arial"/>
          <w:sz w:val="24"/>
          <w:szCs w:val="24"/>
        </w:rPr>
        <w:t xml:space="preserve"> </w:t>
      </w:r>
      <w:r w:rsidRPr="00A80388">
        <w:rPr>
          <w:rFonts w:ascii="Arial" w:hAnsi="Arial" w:cs="Arial"/>
          <w:sz w:val="24"/>
          <w:szCs w:val="24"/>
        </w:rPr>
        <w:t>as Priest and Mediator</w:t>
      </w:r>
      <w:r>
        <w:rPr>
          <w:rFonts w:ascii="Arial" w:hAnsi="Arial" w:cs="Arial"/>
          <w:sz w:val="24"/>
          <w:szCs w:val="24"/>
        </w:rPr>
        <w:t>,</w:t>
      </w:r>
      <w:r w:rsidRPr="00A80388">
        <w:rPr>
          <w:rFonts w:ascii="Arial" w:hAnsi="Arial" w:cs="Arial"/>
          <w:sz w:val="24"/>
          <w:szCs w:val="24"/>
        </w:rPr>
        <w:t xml:space="preserve"> may suffer wrong, but both parties have right and justice </w:t>
      </w:r>
      <w:r>
        <w:rPr>
          <w:rFonts w:ascii="Arial" w:hAnsi="Arial" w:cs="Arial"/>
          <w:sz w:val="24"/>
          <w:szCs w:val="24"/>
        </w:rPr>
        <w:t>show</w:t>
      </w:r>
      <w:r w:rsidRPr="00A80388">
        <w:rPr>
          <w:rFonts w:ascii="Arial" w:hAnsi="Arial" w:cs="Arial"/>
          <w:sz w:val="24"/>
          <w:szCs w:val="24"/>
        </w:rPr>
        <w:t>n them by his priestly administration.</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From this view of the office of the priesthood, it is evident that the person undertaking and acting in this high capacity must be both God and man. It is expedient that he should be God to give merit and effic</w:t>
      </w:r>
      <w:r>
        <w:rPr>
          <w:rFonts w:ascii="Arial" w:hAnsi="Arial" w:cs="Arial"/>
          <w:sz w:val="24"/>
          <w:szCs w:val="24"/>
        </w:rPr>
        <w:t>iency</w:t>
      </w:r>
      <w:r w:rsidRPr="00A80388">
        <w:rPr>
          <w:rFonts w:ascii="Arial" w:hAnsi="Arial" w:cs="Arial"/>
          <w:sz w:val="24"/>
          <w:szCs w:val="24"/>
        </w:rPr>
        <w:t xml:space="preserve"> to his offerings, to give energy and power in the act of offering, to carry on the purposes of his priestly offices in the unceasing agency of his intercession, to become the object of faith, love, hope, adoration, and trust to all his people, and to preserve for</w:t>
      </w:r>
      <w:r>
        <w:rPr>
          <w:rFonts w:ascii="Arial" w:hAnsi="Arial" w:cs="Arial"/>
          <w:sz w:val="24"/>
          <w:szCs w:val="24"/>
        </w:rPr>
        <w:t>,</w:t>
      </w:r>
      <w:r w:rsidRPr="00A80388">
        <w:rPr>
          <w:rFonts w:ascii="Arial" w:hAnsi="Arial" w:cs="Arial"/>
          <w:sz w:val="24"/>
          <w:szCs w:val="24"/>
        </w:rPr>
        <w:t xml:space="preserve"> and give to the objects for whom he undertook this priestly employment</w:t>
      </w:r>
      <w:r>
        <w:rPr>
          <w:rFonts w:ascii="Arial" w:hAnsi="Arial" w:cs="Arial"/>
          <w:sz w:val="24"/>
          <w:szCs w:val="24"/>
        </w:rPr>
        <w:t>,</w:t>
      </w:r>
      <w:r w:rsidRPr="00A80388">
        <w:rPr>
          <w:rFonts w:ascii="Arial" w:hAnsi="Arial" w:cs="Arial"/>
          <w:sz w:val="24"/>
          <w:szCs w:val="24"/>
        </w:rPr>
        <w:t xml:space="preserve"> all the blessings purchased for his church and people by this great undertaking. And it became equally expedient that he who engaged to be JEHOVAH</w:t>
      </w:r>
      <w:r>
        <w:rPr>
          <w:rFonts w:ascii="Arial" w:hAnsi="Arial" w:cs="Arial"/>
          <w:sz w:val="24"/>
          <w:szCs w:val="24"/>
        </w:rPr>
        <w:t>’</w:t>
      </w:r>
      <w:r w:rsidRPr="00A80388">
        <w:rPr>
          <w:rFonts w:ascii="Arial" w:hAnsi="Arial" w:cs="Arial"/>
          <w:sz w:val="24"/>
          <w:szCs w:val="24"/>
        </w:rPr>
        <w:t xml:space="preserve">S High Priest, in the purposes of redemption, should be </w:t>
      </w:r>
      <w:r>
        <w:rPr>
          <w:rFonts w:ascii="Arial" w:hAnsi="Arial" w:cs="Arial"/>
          <w:sz w:val="24"/>
          <w:szCs w:val="24"/>
        </w:rPr>
        <w:t xml:space="preserve">a </w:t>
      </w:r>
      <w:r w:rsidRPr="00A80388">
        <w:rPr>
          <w:rFonts w:ascii="Arial" w:hAnsi="Arial" w:cs="Arial"/>
          <w:sz w:val="24"/>
          <w:szCs w:val="24"/>
        </w:rPr>
        <w:t>man as well as God. Had he not been man</w:t>
      </w:r>
      <w:r>
        <w:rPr>
          <w:rFonts w:ascii="Arial" w:hAnsi="Arial" w:cs="Arial"/>
          <w:sz w:val="24"/>
          <w:szCs w:val="24"/>
        </w:rPr>
        <w:t>,</w:t>
      </w:r>
      <w:r w:rsidRPr="00A80388">
        <w:rPr>
          <w:rFonts w:ascii="Arial" w:hAnsi="Arial" w:cs="Arial"/>
          <w:sz w:val="24"/>
          <w:szCs w:val="24"/>
        </w:rPr>
        <w:t xml:space="preserve"> he could not have been suit</w:t>
      </w:r>
      <w:r>
        <w:rPr>
          <w:rFonts w:ascii="Arial" w:hAnsi="Arial" w:cs="Arial"/>
          <w:sz w:val="24"/>
          <w:szCs w:val="24"/>
        </w:rPr>
        <w:t>able</w:t>
      </w:r>
      <w:r w:rsidRPr="00A80388">
        <w:rPr>
          <w:rFonts w:ascii="Arial" w:hAnsi="Arial" w:cs="Arial"/>
          <w:sz w:val="24"/>
          <w:szCs w:val="24"/>
        </w:rPr>
        <w:t xml:space="preserve">. </w:t>
      </w:r>
      <w:r>
        <w:rPr>
          <w:rFonts w:ascii="Arial" w:hAnsi="Arial" w:cs="Arial"/>
          <w:sz w:val="24"/>
          <w:szCs w:val="24"/>
        </w:rPr>
        <w:t xml:space="preserve">As </w:t>
      </w:r>
      <w:r w:rsidRPr="00A80388">
        <w:rPr>
          <w:rFonts w:ascii="Arial" w:hAnsi="Arial" w:cs="Arial"/>
          <w:sz w:val="24"/>
          <w:szCs w:val="24"/>
        </w:rPr>
        <w:t>Surety for the representation of his people, he could not have fulfilled the law, ans</w:t>
      </w:r>
      <w:r>
        <w:rPr>
          <w:rFonts w:ascii="Arial" w:hAnsi="Arial" w:cs="Arial"/>
          <w:sz w:val="24"/>
          <w:szCs w:val="24"/>
        </w:rPr>
        <w:t>were</w:t>
      </w:r>
      <w:r w:rsidRPr="00A80388">
        <w:rPr>
          <w:rFonts w:ascii="Arial" w:hAnsi="Arial" w:cs="Arial"/>
          <w:sz w:val="24"/>
          <w:szCs w:val="24"/>
        </w:rPr>
        <w:t>d the demands of justice, proved himself to be the seed of the woman, redeemed the mortgaged inheritance of his poor brother</w:t>
      </w:r>
      <w:r>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 xml:space="preserve">and, </w:t>
      </w:r>
      <w:r w:rsidRPr="00A80388">
        <w:rPr>
          <w:rFonts w:ascii="Arial" w:hAnsi="Arial" w:cs="Arial"/>
          <w:sz w:val="24"/>
          <w:szCs w:val="24"/>
        </w:rPr>
        <w:t>by death</w:t>
      </w:r>
      <w:r>
        <w:rPr>
          <w:rFonts w:ascii="Arial" w:hAnsi="Arial" w:cs="Arial"/>
          <w:sz w:val="24"/>
          <w:szCs w:val="24"/>
        </w:rPr>
        <w:t>,</w:t>
      </w:r>
      <w:r w:rsidRPr="00A80388">
        <w:rPr>
          <w:rFonts w:ascii="Arial" w:hAnsi="Arial" w:cs="Arial"/>
          <w:sz w:val="24"/>
          <w:szCs w:val="24"/>
        </w:rPr>
        <w:t xml:space="preserve"> overcome death, and</w:t>
      </w:r>
      <w:r>
        <w:rPr>
          <w:rFonts w:ascii="Arial" w:hAnsi="Arial" w:cs="Arial"/>
          <w:sz w:val="24"/>
          <w:szCs w:val="24"/>
        </w:rPr>
        <w:t>,</w:t>
      </w:r>
      <w:r w:rsidRPr="00A80388">
        <w:rPr>
          <w:rFonts w:ascii="Arial" w:hAnsi="Arial" w:cs="Arial"/>
          <w:sz w:val="24"/>
          <w:szCs w:val="24"/>
        </w:rPr>
        <w:t xml:space="preserve"> by </w:t>
      </w:r>
      <w:r>
        <w:rPr>
          <w:rFonts w:ascii="Arial" w:hAnsi="Arial" w:cs="Arial"/>
          <w:sz w:val="24"/>
          <w:szCs w:val="24"/>
        </w:rPr>
        <w:t xml:space="preserve">his </w:t>
      </w:r>
      <w:r w:rsidRPr="00A80388">
        <w:rPr>
          <w:rFonts w:ascii="Arial" w:hAnsi="Arial" w:cs="Arial"/>
          <w:sz w:val="24"/>
          <w:szCs w:val="24"/>
        </w:rPr>
        <w:t>ris</w:t>
      </w:r>
      <w:r>
        <w:rPr>
          <w:rFonts w:ascii="Arial" w:hAnsi="Arial" w:cs="Arial"/>
          <w:sz w:val="24"/>
          <w:szCs w:val="24"/>
        </w:rPr>
        <w:t>en</w:t>
      </w:r>
      <w:r w:rsidRPr="00A80388">
        <w:rPr>
          <w:rFonts w:ascii="Arial" w:hAnsi="Arial" w:cs="Arial"/>
          <w:sz w:val="24"/>
          <w:szCs w:val="24"/>
        </w:rPr>
        <w:t xml:space="preserve"> life</w:t>
      </w:r>
      <w:r>
        <w:rPr>
          <w:rFonts w:ascii="Arial" w:hAnsi="Arial" w:cs="Arial"/>
          <w:sz w:val="24"/>
          <w:szCs w:val="24"/>
        </w:rPr>
        <w:t>,</w:t>
      </w:r>
      <w:r w:rsidRPr="00A80388">
        <w:rPr>
          <w:rFonts w:ascii="Arial" w:hAnsi="Arial" w:cs="Arial"/>
          <w:sz w:val="24"/>
          <w:szCs w:val="24"/>
        </w:rPr>
        <w:t xml:space="preserve"> again become the resurrection and the life, and suited to be the Head of his body the church, </w:t>
      </w:r>
      <w:r>
        <w:rPr>
          <w:rFonts w:ascii="Arial" w:hAnsi="Arial" w:cs="Arial"/>
          <w:sz w:val="24"/>
          <w:szCs w:val="24"/>
        </w:rPr>
        <w:t>“</w:t>
      </w:r>
      <w:r w:rsidRPr="00A80388">
        <w:rPr>
          <w:rFonts w:ascii="Arial" w:hAnsi="Arial" w:cs="Arial"/>
          <w:sz w:val="24"/>
          <w:szCs w:val="24"/>
        </w:rPr>
        <w:t xml:space="preserve">the </w:t>
      </w:r>
      <w:r>
        <w:rPr>
          <w:rFonts w:ascii="Arial" w:hAnsi="Arial" w:cs="Arial"/>
          <w:sz w:val="24"/>
          <w:szCs w:val="24"/>
        </w:rPr>
        <w:t>fullness</w:t>
      </w:r>
      <w:r w:rsidRPr="00A80388">
        <w:rPr>
          <w:rFonts w:ascii="Arial" w:hAnsi="Arial" w:cs="Arial"/>
          <w:sz w:val="24"/>
          <w:szCs w:val="24"/>
        </w:rPr>
        <w:t xml:space="preserve"> that filleth all in all.</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 xml:space="preserve">(Eph. 1:23) </w:t>
      </w:r>
      <w:r w:rsidRPr="00A80388">
        <w:rPr>
          <w:rFonts w:ascii="Arial" w:hAnsi="Arial" w:cs="Arial"/>
          <w:sz w:val="24"/>
          <w:szCs w:val="24"/>
        </w:rPr>
        <w:t xml:space="preserve">So that in every point of view, and </w:t>
      </w:r>
      <w:r>
        <w:rPr>
          <w:rFonts w:ascii="Arial" w:hAnsi="Arial" w:cs="Arial"/>
          <w:sz w:val="24"/>
          <w:szCs w:val="24"/>
        </w:rPr>
        <w:t>under</w:t>
      </w:r>
      <w:r w:rsidRPr="00A80388">
        <w:rPr>
          <w:rFonts w:ascii="Arial" w:hAnsi="Arial" w:cs="Arial"/>
          <w:sz w:val="24"/>
          <w:szCs w:val="24"/>
        </w:rPr>
        <w:t xml:space="preserve"> every consideration, the absolute expediency is </w:t>
      </w:r>
      <w:r>
        <w:rPr>
          <w:rFonts w:ascii="Arial" w:hAnsi="Arial" w:cs="Arial"/>
          <w:sz w:val="24"/>
          <w:szCs w:val="24"/>
        </w:rPr>
        <w:t>shown</w:t>
      </w:r>
      <w:r w:rsidRPr="00A80388">
        <w:rPr>
          <w:rFonts w:ascii="Arial" w:hAnsi="Arial" w:cs="Arial"/>
          <w:sz w:val="24"/>
          <w:szCs w:val="24"/>
        </w:rPr>
        <w:t xml:space="preserve"> that JEHOVAH</w:t>
      </w:r>
      <w:r>
        <w:rPr>
          <w:rFonts w:ascii="Arial" w:hAnsi="Arial" w:cs="Arial"/>
          <w:sz w:val="24"/>
          <w:szCs w:val="24"/>
        </w:rPr>
        <w:t>’</w:t>
      </w:r>
      <w:r w:rsidRPr="00A80388">
        <w:rPr>
          <w:rFonts w:ascii="Arial" w:hAnsi="Arial" w:cs="Arial"/>
          <w:sz w:val="24"/>
          <w:szCs w:val="24"/>
        </w:rPr>
        <w:t xml:space="preserve">S Priest must be both God and man. None else could suit the office, or be competent </w:t>
      </w:r>
      <w:r>
        <w:rPr>
          <w:rFonts w:ascii="Arial" w:hAnsi="Arial" w:cs="Arial"/>
          <w:sz w:val="24"/>
          <w:szCs w:val="24"/>
        </w:rPr>
        <w:t>in</w:t>
      </w:r>
      <w:r w:rsidRPr="00A80388">
        <w:rPr>
          <w:rFonts w:ascii="Arial" w:hAnsi="Arial" w:cs="Arial"/>
          <w:sz w:val="24"/>
          <w:szCs w:val="24"/>
        </w:rPr>
        <w:t xml:space="preserve"> the</w:t>
      </w:r>
      <w:r>
        <w:rPr>
          <w:rFonts w:ascii="Arial" w:hAnsi="Arial" w:cs="Arial"/>
          <w:sz w:val="24"/>
          <w:szCs w:val="24"/>
        </w:rPr>
        <w:t xml:space="preserve"> </w:t>
      </w:r>
      <w:r w:rsidRPr="00A80388">
        <w:rPr>
          <w:rFonts w:ascii="Arial" w:hAnsi="Arial" w:cs="Arial"/>
          <w:sz w:val="24"/>
          <w:szCs w:val="24"/>
        </w:rPr>
        <w:t xml:space="preserve">discharge of this high character. And such was the Lord Jesus, and him </w:t>
      </w:r>
      <w:r>
        <w:rPr>
          <w:rFonts w:ascii="Arial" w:hAnsi="Arial" w:cs="Arial"/>
          <w:sz w:val="24"/>
          <w:szCs w:val="24"/>
        </w:rPr>
        <w:t>alone</w:t>
      </w:r>
      <w:r w:rsidRPr="00A80388">
        <w:rPr>
          <w:rFonts w:ascii="Arial" w:hAnsi="Arial" w:cs="Arial"/>
          <w:sz w:val="24"/>
          <w:szCs w:val="24"/>
        </w:rPr>
        <w:t xml:space="preserve">. Indeed, so </w:t>
      </w:r>
      <w:r>
        <w:rPr>
          <w:rFonts w:ascii="Arial" w:hAnsi="Arial" w:cs="Arial"/>
          <w:sz w:val="24"/>
          <w:szCs w:val="24"/>
        </w:rPr>
        <w:t>specially</w:t>
      </w:r>
      <w:r w:rsidRPr="00A80388">
        <w:rPr>
          <w:rFonts w:ascii="Arial" w:hAnsi="Arial" w:cs="Arial"/>
          <w:sz w:val="24"/>
          <w:szCs w:val="24"/>
        </w:rPr>
        <w:t xml:space="preserve"> suited was Christ as God and man in one </w:t>
      </w:r>
      <w:r>
        <w:rPr>
          <w:rFonts w:ascii="Arial" w:hAnsi="Arial" w:cs="Arial"/>
          <w:sz w:val="24"/>
          <w:szCs w:val="24"/>
        </w:rPr>
        <w:t>P</w:t>
      </w:r>
      <w:r w:rsidRPr="00A80388">
        <w:rPr>
          <w:rFonts w:ascii="Arial" w:hAnsi="Arial" w:cs="Arial"/>
          <w:sz w:val="24"/>
          <w:szCs w:val="24"/>
        </w:rPr>
        <w:t>erson for this office that</w:t>
      </w:r>
      <w:r>
        <w:rPr>
          <w:rFonts w:ascii="Arial" w:hAnsi="Arial" w:cs="Arial"/>
          <w:sz w:val="24"/>
          <w:szCs w:val="24"/>
        </w:rPr>
        <w:t>,</w:t>
      </w:r>
      <w:r w:rsidRPr="00A80388">
        <w:rPr>
          <w:rFonts w:ascii="Arial" w:hAnsi="Arial" w:cs="Arial"/>
          <w:sz w:val="24"/>
          <w:szCs w:val="24"/>
        </w:rPr>
        <w:t xml:space="preserve"> if it could be supposed any other had been, or could have been, found competent to </w:t>
      </w:r>
      <w:r>
        <w:rPr>
          <w:rFonts w:ascii="Arial" w:hAnsi="Arial" w:cs="Arial"/>
          <w:sz w:val="24"/>
          <w:szCs w:val="24"/>
        </w:rPr>
        <w:t xml:space="preserve">perform </w:t>
      </w:r>
      <w:r w:rsidRPr="00A80388">
        <w:rPr>
          <w:rFonts w:ascii="Arial" w:hAnsi="Arial" w:cs="Arial"/>
          <w:sz w:val="24"/>
          <w:szCs w:val="24"/>
        </w:rPr>
        <w:t>it, it would</w:t>
      </w:r>
      <w:r>
        <w:rPr>
          <w:rFonts w:ascii="Arial" w:hAnsi="Arial" w:cs="Arial"/>
          <w:sz w:val="24"/>
          <w:szCs w:val="24"/>
        </w:rPr>
        <w:t>,</w:t>
      </w:r>
      <w:r w:rsidRPr="00A80388">
        <w:rPr>
          <w:rFonts w:ascii="Arial" w:hAnsi="Arial" w:cs="Arial"/>
          <w:sz w:val="24"/>
          <w:szCs w:val="24"/>
        </w:rPr>
        <w:t xml:space="preserve"> by so much</w:t>
      </w:r>
      <w:r>
        <w:rPr>
          <w:rFonts w:ascii="Arial" w:hAnsi="Arial" w:cs="Arial"/>
          <w:sz w:val="24"/>
          <w:szCs w:val="24"/>
        </w:rPr>
        <w:t>,</w:t>
      </w:r>
      <w:r w:rsidRPr="00A80388">
        <w:rPr>
          <w:rFonts w:ascii="Arial" w:hAnsi="Arial" w:cs="Arial"/>
          <w:sz w:val="24"/>
          <w:szCs w:val="24"/>
        </w:rPr>
        <w:t xml:space="preserve"> have lessened the Lord Jesus in this </w:t>
      </w:r>
      <w:r>
        <w:rPr>
          <w:rFonts w:ascii="Arial" w:hAnsi="Arial" w:cs="Arial"/>
          <w:sz w:val="24"/>
          <w:szCs w:val="24"/>
        </w:rPr>
        <w:t>respect</w:t>
      </w:r>
      <w:r w:rsidRPr="00A80388">
        <w:rPr>
          <w:rFonts w:ascii="Arial" w:hAnsi="Arial" w:cs="Arial"/>
          <w:sz w:val="24"/>
          <w:szCs w:val="24"/>
        </w:rPr>
        <w:t xml:space="preserve">. But it is the blessed consideration </w:t>
      </w:r>
      <w:r>
        <w:rPr>
          <w:rFonts w:ascii="Arial" w:hAnsi="Arial" w:cs="Arial"/>
          <w:sz w:val="24"/>
          <w:szCs w:val="24"/>
        </w:rPr>
        <w:t>of</w:t>
      </w:r>
      <w:r w:rsidRPr="00A80388">
        <w:rPr>
          <w:rFonts w:ascii="Arial" w:hAnsi="Arial" w:cs="Arial"/>
          <w:sz w:val="24"/>
          <w:szCs w:val="24"/>
        </w:rPr>
        <w:t xml:space="preserve"> the church that the personal and peculiar fitness of the Lord Jesus, and the </w:t>
      </w:r>
      <w:r>
        <w:rPr>
          <w:rFonts w:ascii="Arial" w:hAnsi="Arial" w:cs="Arial"/>
          <w:sz w:val="24"/>
          <w:szCs w:val="24"/>
        </w:rPr>
        <w:t>fullness</w:t>
      </w:r>
      <w:r w:rsidRPr="00A80388">
        <w:rPr>
          <w:rFonts w:ascii="Arial" w:hAnsi="Arial" w:cs="Arial"/>
          <w:sz w:val="24"/>
          <w:szCs w:val="24"/>
        </w:rPr>
        <w:t xml:space="preserve"> of fitness in him, and in him </w:t>
      </w:r>
      <w:r>
        <w:rPr>
          <w:rFonts w:ascii="Arial" w:hAnsi="Arial" w:cs="Arial"/>
          <w:sz w:val="24"/>
          <w:szCs w:val="24"/>
        </w:rPr>
        <w:t>alone</w:t>
      </w:r>
      <w:r w:rsidRPr="00A80388">
        <w:rPr>
          <w:rFonts w:ascii="Arial" w:hAnsi="Arial" w:cs="Arial"/>
          <w:sz w:val="24"/>
          <w:szCs w:val="24"/>
        </w:rPr>
        <w:t>, is what endears him both to JEHOVAH and to his people in his express office of character.</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So much</w:t>
      </w:r>
      <w:r>
        <w:rPr>
          <w:rFonts w:ascii="Arial" w:hAnsi="Arial" w:cs="Arial"/>
          <w:sz w:val="24"/>
          <w:szCs w:val="24"/>
        </w:rPr>
        <w:t>,</w:t>
      </w:r>
      <w:r w:rsidRPr="00A80388">
        <w:rPr>
          <w:rFonts w:ascii="Arial" w:hAnsi="Arial" w:cs="Arial"/>
          <w:sz w:val="24"/>
          <w:szCs w:val="24"/>
        </w:rPr>
        <w:t xml:space="preserve"> then</w:t>
      </w:r>
      <w:r>
        <w:rPr>
          <w:rFonts w:ascii="Arial" w:hAnsi="Arial" w:cs="Arial"/>
          <w:sz w:val="24"/>
          <w:szCs w:val="24"/>
        </w:rPr>
        <w:t>,</w:t>
      </w:r>
      <w:r w:rsidRPr="00A80388">
        <w:rPr>
          <w:rFonts w:ascii="Arial" w:hAnsi="Arial" w:cs="Arial"/>
          <w:sz w:val="24"/>
          <w:szCs w:val="24"/>
        </w:rPr>
        <w:t xml:space="preserve"> for the office itself, and the </w:t>
      </w:r>
      <w:r>
        <w:rPr>
          <w:rFonts w:ascii="Arial" w:hAnsi="Arial" w:cs="Arial"/>
          <w:sz w:val="24"/>
          <w:szCs w:val="24"/>
        </w:rPr>
        <w:t>unique</w:t>
      </w:r>
      <w:r w:rsidRPr="00A80388">
        <w:rPr>
          <w:rFonts w:ascii="Arial" w:hAnsi="Arial" w:cs="Arial"/>
          <w:sz w:val="24"/>
          <w:szCs w:val="24"/>
        </w:rPr>
        <w:t xml:space="preserve"> suitability of the Lord Jesus to </w:t>
      </w:r>
      <w:r>
        <w:rPr>
          <w:rFonts w:ascii="Arial" w:hAnsi="Arial" w:cs="Arial"/>
          <w:sz w:val="24"/>
          <w:szCs w:val="24"/>
        </w:rPr>
        <w:t xml:space="preserve">perform </w:t>
      </w:r>
      <w:r w:rsidRPr="00A80388">
        <w:rPr>
          <w:rFonts w:ascii="Arial" w:hAnsi="Arial" w:cs="Arial"/>
          <w:sz w:val="24"/>
          <w:szCs w:val="24"/>
        </w:rPr>
        <w:t>it. Let us next consider the authority by which he acts, and the glory he ha</w:t>
      </w:r>
      <w:r>
        <w:rPr>
          <w:rFonts w:ascii="Arial" w:hAnsi="Arial" w:cs="Arial"/>
          <w:sz w:val="24"/>
          <w:szCs w:val="24"/>
        </w:rPr>
        <w:t>s</w:t>
      </w:r>
      <w:r w:rsidRPr="00A80388">
        <w:rPr>
          <w:rFonts w:ascii="Arial" w:hAnsi="Arial" w:cs="Arial"/>
          <w:sz w:val="24"/>
          <w:szCs w:val="24"/>
        </w:rPr>
        <w:t xml:space="preserve"> displayed, and still is displaying, in the unceasing and everlasting exercise of it.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The Scriptures are full of information on this most blessed point. Set up from everlasting in the council of peace, we are told that he was regularly called, consecrated</w:t>
      </w:r>
      <w:r>
        <w:rPr>
          <w:rFonts w:ascii="Arial" w:hAnsi="Arial" w:cs="Arial"/>
          <w:sz w:val="24"/>
          <w:szCs w:val="24"/>
        </w:rPr>
        <w:t>,</w:t>
      </w:r>
      <w:r w:rsidRPr="00A80388">
        <w:rPr>
          <w:rFonts w:ascii="Arial" w:hAnsi="Arial" w:cs="Arial"/>
          <w:sz w:val="24"/>
          <w:szCs w:val="24"/>
        </w:rPr>
        <w:t xml:space="preserve"> and sworn into his office</w:t>
      </w:r>
      <w:r>
        <w:rPr>
          <w:rFonts w:ascii="Arial" w:hAnsi="Arial" w:cs="Arial"/>
          <w:sz w:val="24"/>
          <w:szCs w:val="24"/>
        </w:rPr>
        <w:t>,</w:t>
      </w:r>
      <w:r w:rsidRPr="00A80388">
        <w:rPr>
          <w:rFonts w:ascii="Arial" w:hAnsi="Arial" w:cs="Arial"/>
          <w:sz w:val="24"/>
          <w:szCs w:val="24"/>
        </w:rPr>
        <w:t xml:space="preserve"> by virtue of the oath of JEHOVAH before all worlds. For thus the charter of grace runs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The Lord hath sworn and will not repent, thou art a Priest </w:t>
      </w:r>
      <w:r>
        <w:rPr>
          <w:rFonts w:ascii="Arial" w:hAnsi="Arial" w:cs="Arial"/>
          <w:sz w:val="24"/>
          <w:szCs w:val="24"/>
        </w:rPr>
        <w:t>forever</w:t>
      </w:r>
      <w:r w:rsidRPr="00A80388">
        <w:rPr>
          <w:rFonts w:ascii="Arial" w:hAnsi="Arial" w:cs="Arial"/>
          <w:sz w:val="24"/>
          <w:szCs w:val="24"/>
        </w:rPr>
        <w:t>, after the order of Melchizedec.</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110:</w:t>
      </w:r>
      <w:r w:rsidRPr="00A80388">
        <w:rPr>
          <w:rFonts w:ascii="Arial" w:hAnsi="Arial" w:cs="Arial"/>
          <w:sz w:val="24"/>
          <w:szCs w:val="24"/>
        </w:rPr>
        <w:t>4.) And this authority of JEHOVAH was indispens</w:t>
      </w:r>
      <w:r>
        <w:rPr>
          <w:rFonts w:ascii="Arial" w:hAnsi="Arial" w:cs="Arial"/>
          <w:sz w:val="24"/>
          <w:szCs w:val="24"/>
        </w:rPr>
        <w:t>a</w:t>
      </w:r>
      <w:r w:rsidRPr="00A80388">
        <w:rPr>
          <w:rFonts w:ascii="Arial" w:hAnsi="Arial" w:cs="Arial"/>
          <w:sz w:val="24"/>
          <w:szCs w:val="24"/>
        </w:rPr>
        <w:t>bly necessary</w:t>
      </w:r>
      <w:r>
        <w:rPr>
          <w:rFonts w:ascii="Arial" w:hAnsi="Arial" w:cs="Arial"/>
          <w:sz w:val="24"/>
          <w:szCs w:val="24"/>
        </w:rPr>
        <w:t>, absolutely,</w:t>
      </w:r>
      <w:r w:rsidRPr="00A80388">
        <w:rPr>
          <w:rFonts w:ascii="Arial" w:hAnsi="Arial" w:cs="Arial"/>
          <w:sz w:val="24"/>
          <w:szCs w:val="24"/>
        </w:rPr>
        <w:t xml:space="preserve"> to give efficacy and validity to all the acts of his priesthood; for it is not only the suitability of Christ which renders his priesthood so dear to his people, but it is the authority and appointment of JEHOVAH which gives a warrant for faith to act on concerning him. Hence</w:t>
      </w:r>
      <w:r>
        <w:rPr>
          <w:rFonts w:ascii="Arial" w:hAnsi="Arial" w:cs="Arial"/>
          <w:sz w:val="24"/>
          <w:szCs w:val="24"/>
        </w:rPr>
        <w:t>,</w:t>
      </w:r>
      <w:r w:rsidRPr="00A80388">
        <w:rPr>
          <w:rFonts w:ascii="Arial" w:hAnsi="Arial" w:cs="Arial"/>
          <w:sz w:val="24"/>
          <w:szCs w:val="24"/>
        </w:rPr>
        <w:t xml:space="preserve"> the Holy </w:t>
      </w:r>
      <w:r>
        <w:rPr>
          <w:rFonts w:ascii="Arial" w:hAnsi="Arial" w:cs="Arial"/>
          <w:sz w:val="24"/>
          <w:szCs w:val="24"/>
        </w:rPr>
        <w:t>Spirit</w:t>
      </w:r>
      <w:r w:rsidRPr="00A80388">
        <w:rPr>
          <w:rFonts w:ascii="Arial" w:hAnsi="Arial" w:cs="Arial"/>
          <w:sz w:val="24"/>
          <w:szCs w:val="24"/>
        </w:rPr>
        <w:t xml:space="preserve"> particularly caused it to be recorded for the church</w:t>
      </w:r>
      <w:r>
        <w:rPr>
          <w:rFonts w:ascii="Arial" w:hAnsi="Arial" w:cs="Arial"/>
          <w:sz w:val="24"/>
          <w:szCs w:val="24"/>
        </w:rPr>
        <w:t>’</w:t>
      </w:r>
      <w:r w:rsidRPr="00A80388">
        <w:rPr>
          <w:rFonts w:ascii="Arial" w:hAnsi="Arial" w:cs="Arial"/>
          <w:sz w:val="24"/>
          <w:szCs w:val="24"/>
        </w:rPr>
        <w:t xml:space="preserve">s confidence and joy in this particular, that Christ </w:t>
      </w:r>
      <w:r>
        <w:rPr>
          <w:rFonts w:ascii="Arial" w:hAnsi="Arial" w:cs="Arial"/>
          <w:sz w:val="24"/>
          <w:szCs w:val="24"/>
        </w:rPr>
        <w:t>“</w:t>
      </w:r>
      <w:r w:rsidRPr="00A80388">
        <w:rPr>
          <w:rFonts w:ascii="Arial" w:hAnsi="Arial" w:cs="Arial"/>
          <w:sz w:val="24"/>
          <w:szCs w:val="24"/>
        </w:rPr>
        <w:t xml:space="preserve">glorified not himself to be made an High Priest, but was called of God, as was Aaron. For he that said unto him, </w:t>
      </w:r>
      <w:r>
        <w:rPr>
          <w:rFonts w:ascii="Arial" w:hAnsi="Arial" w:cs="Arial"/>
          <w:sz w:val="24"/>
          <w:szCs w:val="24"/>
        </w:rPr>
        <w:t>“</w:t>
      </w:r>
      <w:r w:rsidRPr="00A80388">
        <w:rPr>
          <w:rFonts w:ascii="Arial" w:hAnsi="Arial" w:cs="Arial"/>
          <w:sz w:val="24"/>
          <w:szCs w:val="24"/>
        </w:rPr>
        <w:t xml:space="preserve">Thou art my Son, this day have I begotten thee, said also in another place, Thou art a Priest </w:t>
      </w:r>
      <w:r>
        <w:rPr>
          <w:rFonts w:ascii="Arial" w:hAnsi="Arial" w:cs="Arial"/>
          <w:sz w:val="24"/>
          <w:szCs w:val="24"/>
        </w:rPr>
        <w:t>forever</w:t>
      </w:r>
      <w:r w:rsidRPr="00A80388">
        <w:rPr>
          <w:rFonts w:ascii="Arial" w:hAnsi="Arial" w:cs="Arial"/>
          <w:sz w:val="24"/>
          <w:szCs w:val="24"/>
        </w:rPr>
        <w:t xml:space="preserve"> after the order of Melchizedec. (Heb. </w:t>
      </w:r>
      <w:r>
        <w:rPr>
          <w:rFonts w:ascii="Arial" w:hAnsi="Arial" w:cs="Arial"/>
          <w:sz w:val="24"/>
          <w:szCs w:val="24"/>
        </w:rPr>
        <w:t>5:</w:t>
      </w:r>
      <w:r w:rsidRPr="00A80388">
        <w:rPr>
          <w:rFonts w:ascii="Arial" w:hAnsi="Arial" w:cs="Arial"/>
          <w:sz w:val="24"/>
          <w:szCs w:val="24"/>
        </w:rPr>
        <w:t>4-6)</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Thus called, consecrated, and sworn into his office, by the oath of the almighty </w:t>
      </w:r>
      <w:r>
        <w:rPr>
          <w:rFonts w:ascii="Arial" w:hAnsi="Arial" w:cs="Arial"/>
          <w:sz w:val="24"/>
          <w:szCs w:val="24"/>
        </w:rPr>
        <w:t>A</w:t>
      </w:r>
      <w:r w:rsidRPr="00A80388">
        <w:rPr>
          <w:rFonts w:ascii="Arial" w:hAnsi="Arial" w:cs="Arial"/>
          <w:sz w:val="24"/>
          <w:szCs w:val="24"/>
        </w:rPr>
        <w:t xml:space="preserve">ppointer, it is most blessed to </w:t>
      </w:r>
      <w:r>
        <w:rPr>
          <w:rFonts w:ascii="Arial" w:hAnsi="Arial" w:cs="Arial"/>
          <w:sz w:val="24"/>
          <w:szCs w:val="24"/>
        </w:rPr>
        <w:t>see</w:t>
      </w:r>
      <w:r w:rsidRPr="00A80388">
        <w:rPr>
          <w:rFonts w:ascii="Arial" w:hAnsi="Arial" w:cs="Arial"/>
          <w:sz w:val="24"/>
          <w:szCs w:val="24"/>
        </w:rPr>
        <w:t xml:space="preserve"> how the Lord Jesus, </w:t>
      </w:r>
      <w:r>
        <w:rPr>
          <w:rFonts w:ascii="Arial" w:hAnsi="Arial" w:cs="Arial"/>
          <w:sz w:val="24"/>
          <w:szCs w:val="24"/>
        </w:rPr>
        <w:t>from</w:t>
      </w:r>
      <w:r w:rsidRPr="00A80388">
        <w:rPr>
          <w:rFonts w:ascii="Arial" w:hAnsi="Arial" w:cs="Arial"/>
          <w:sz w:val="24"/>
          <w:szCs w:val="24"/>
        </w:rPr>
        <w:t xml:space="preserve"> every point of view, comes up to this high character, and</w:t>
      </w:r>
      <w:r>
        <w:rPr>
          <w:rFonts w:ascii="Arial" w:hAnsi="Arial" w:cs="Arial"/>
          <w:sz w:val="24"/>
          <w:szCs w:val="24"/>
        </w:rPr>
        <w:t>,</w:t>
      </w:r>
      <w:r w:rsidRPr="00A80388">
        <w:rPr>
          <w:rFonts w:ascii="Arial" w:hAnsi="Arial" w:cs="Arial"/>
          <w:sz w:val="24"/>
          <w:szCs w:val="24"/>
        </w:rPr>
        <w:t xml:space="preserve"> by the union of both natures</w:t>
      </w:r>
      <w:r>
        <w:rPr>
          <w:rFonts w:ascii="Arial" w:hAnsi="Arial" w:cs="Arial"/>
          <w:sz w:val="24"/>
          <w:szCs w:val="24"/>
        </w:rPr>
        <w:t>,</w:t>
      </w:r>
      <w:r w:rsidRPr="00A80388">
        <w:rPr>
          <w:rFonts w:ascii="Arial" w:hAnsi="Arial" w:cs="Arial"/>
          <w:sz w:val="24"/>
          <w:szCs w:val="24"/>
        </w:rPr>
        <w:t xml:space="preserve"> carries on and perfects the gracious office of our High Priest and Intercessor. The sacrifice he once </w:t>
      </w:r>
      <w:r>
        <w:rPr>
          <w:rFonts w:ascii="Arial" w:hAnsi="Arial" w:cs="Arial"/>
          <w:sz w:val="24"/>
          <w:szCs w:val="24"/>
        </w:rPr>
        <w:t>offered,</w:t>
      </w:r>
      <w:r w:rsidRPr="00A80388">
        <w:rPr>
          <w:rFonts w:ascii="Arial" w:hAnsi="Arial" w:cs="Arial"/>
          <w:sz w:val="24"/>
          <w:szCs w:val="24"/>
        </w:rPr>
        <w:t xml:space="preserve"> being of infinite value, by virtu</w:t>
      </w:r>
      <w:r>
        <w:rPr>
          <w:rFonts w:ascii="Arial" w:hAnsi="Arial" w:cs="Arial"/>
          <w:sz w:val="24"/>
          <w:szCs w:val="24"/>
        </w:rPr>
        <w:t>e of his infinite nature, he has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by that one offering of himself once </w:t>
      </w:r>
      <w:r>
        <w:rPr>
          <w:rFonts w:ascii="Arial" w:hAnsi="Arial" w:cs="Arial"/>
          <w:sz w:val="24"/>
          <w:szCs w:val="24"/>
        </w:rPr>
        <w:t>offered</w:t>
      </w:r>
      <w:r w:rsidRPr="00A80388">
        <w:rPr>
          <w:rFonts w:ascii="Arial" w:hAnsi="Arial" w:cs="Arial"/>
          <w:sz w:val="24"/>
          <w:szCs w:val="24"/>
        </w:rPr>
        <w:t xml:space="preserve"> perfected </w:t>
      </w:r>
      <w:r>
        <w:rPr>
          <w:rFonts w:ascii="Arial" w:hAnsi="Arial" w:cs="Arial"/>
          <w:sz w:val="24"/>
          <w:szCs w:val="24"/>
        </w:rPr>
        <w:t>forever</w:t>
      </w:r>
      <w:r w:rsidRPr="00A80388">
        <w:rPr>
          <w:rFonts w:ascii="Arial" w:hAnsi="Arial" w:cs="Arial"/>
          <w:sz w:val="24"/>
          <w:szCs w:val="24"/>
        </w:rPr>
        <w:t xml:space="preserve"> them that are sanctified.</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10:14</w:t>
      </w:r>
      <w:r w:rsidRPr="00A80388">
        <w:rPr>
          <w:rFonts w:ascii="Arial" w:hAnsi="Arial" w:cs="Arial"/>
          <w:sz w:val="24"/>
          <w:szCs w:val="24"/>
        </w:rPr>
        <w:t xml:space="preserve">) And as the offering itself is a </w:t>
      </w:r>
      <w:r>
        <w:rPr>
          <w:rFonts w:ascii="Arial" w:hAnsi="Arial" w:cs="Arial"/>
          <w:sz w:val="24"/>
          <w:szCs w:val="24"/>
        </w:rPr>
        <w:t>fullness</w:t>
      </w:r>
      <w:r w:rsidRPr="00A80388">
        <w:rPr>
          <w:rFonts w:ascii="Arial" w:hAnsi="Arial" w:cs="Arial"/>
          <w:sz w:val="24"/>
          <w:szCs w:val="24"/>
        </w:rPr>
        <w:t xml:space="preserve"> of perfection, so the divine nature </w:t>
      </w:r>
      <w:r>
        <w:rPr>
          <w:rFonts w:ascii="Arial" w:hAnsi="Arial" w:cs="Arial"/>
          <w:sz w:val="24"/>
          <w:szCs w:val="24"/>
        </w:rPr>
        <w:t>i</w:t>
      </w:r>
      <w:r w:rsidRPr="00A80388">
        <w:rPr>
          <w:rFonts w:ascii="Arial" w:hAnsi="Arial" w:cs="Arial"/>
          <w:sz w:val="24"/>
          <w:szCs w:val="24"/>
        </w:rPr>
        <w:t xml:space="preserve">n which he </w:t>
      </w:r>
      <w:r>
        <w:rPr>
          <w:rFonts w:ascii="Arial" w:hAnsi="Arial" w:cs="Arial"/>
          <w:sz w:val="24"/>
          <w:szCs w:val="24"/>
        </w:rPr>
        <w:t>offered</w:t>
      </w:r>
      <w:r w:rsidRPr="00A80388">
        <w:rPr>
          <w:rFonts w:ascii="Arial" w:hAnsi="Arial" w:cs="Arial"/>
          <w:sz w:val="24"/>
          <w:szCs w:val="24"/>
        </w:rPr>
        <w:t xml:space="preserve"> it became the golden altar of presentation to JEHOVAH</w:t>
      </w:r>
      <w:r>
        <w:rPr>
          <w:rFonts w:ascii="Arial" w:hAnsi="Arial" w:cs="Arial"/>
          <w:sz w:val="24"/>
          <w:szCs w:val="24"/>
        </w:rPr>
        <w:t>.</w:t>
      </w:r>
      <w:r w:rsidRPr="00A80388">
        <w:rPr>
          <w:rFonts w:ascii="Arial" w:hAnsi="Arial" w:cs="Arial"/>
          <w:sz w:val="24"/>
          <w:szCs w:val="24"/>
        </w:rPr>
        <w:t xml:space="preserve"> The incense Jesus presents is his own merit, and presented also from off the golden censer of his divine nature. (See Rev. </w:t>
      </w:r>
      <w:r>
        <w:rPr>
          <w:rFonts w:ascii="Arial" w:hAnsi="Arial" w:cs="Arial"/>
          <w:sz w:val="24"/>
          <w:szCs w:val="24"/>
        </w:rPr>
        <w:t>8:</w:t>
      </w:r>
      <w:r w:rsidRPr="00A80388">
        <w:rPr>
          <w:rFonts w:ascii="Arial" w:hAnsi="Arial" w:cs="Arial"/>
          <w:sz w:val="24"/>
          <w:szCs w:val="24"/>
        </w:rPr>
        <w:t>3</w:t>
      </w:r>
      <w:r>
        <w:rPr>
          <w:rFonts w:ascii="Arial" w:hAnsi="Arial" w:cs="Arial"/>
          <w:sz w:val="24"/>
          <w:szCs w:val="24"/>
        </w:rPr>
        <w:t>-</w:t>
      </w:r>
      <w:r w:rsidRPr="00A80388">
        <w:rPr>
          <w:rFonts w:ascii="Arial" w:hAnsi="Arial" w:cs="Arial"/>
          <w:sz w:val="24"/>
          <w:szCs w:val="24"/>
        </w:rPr>
        <w:t>4) So the Lord Jesus is</w:t>
      </w:r>
      <w:r>
        <w:rPr>
          <w:rFonts w:ascii="Arial" w:hAnsi="Arial" w:cs="Arial"/>
          <w:sz w:val="24"/>
          <w:szCs w:val="24"/>
        </w:rPr>
        <w:t>,</w:t>
      </w:r>
      <w:r w:rsidRPr="00A80388">
        <w:rPr>
          <w:rFonts w:ascii="Arial" w:hAnsi="Arial" w:cs="Arial"/>
          <w:sz w:val="24"/>
          <w:szCs w:val="24"/>
        </w:rPr>
        <w:t xml:space="preserve"> in one and the same moment</w:t>
      </w:r>
      <w:r>
        <w:rPr>
          <w:rFonts w:ascii="Arial" w:hAnsi="Arial" w:cs="Arial"/>
          <w:sz w:val="24"/>
          <w:szCs w:val="24"/>
        </w:rPr>
        <w:t>,</w:t>
      </w:r>
      <w:r w:rsidRPr="00A80388">
        <w:rPr>
          <w:rFonts w:ascii="Arial" w:hAnsi="Arial" w:cs="Arial"/>
          <w:sz w:val="24"/>
          <w:szCs w:val="24"/>
        </w:rPr>
        <w:t xml:space="preserve"> everything in himself which constitutes both priest and priesthood; for he is the Sacrifice, the Sacrificer, and the Altar</w:t>
      </w:r>
      <w:r>
        <w:rPr>
          <w:rFonts w:ascii="Arial" w:hAnsi="Arial" w:cs="Arial"/>
          <w:sz w:val="24"/>
          <w:szCs w:val="24"/>
        </w:rPr>
        <w:t>,</w:t>
      </w:r>
      <w:r w:rsidRPr="00A80388">
        <w:rPr>
          <w:rFonts w:ascii="Arial" w:hAnsi="Arial" w:cs="Arial"/>
          <w:sz w:val="24"/>
          <w:szCs w:val="24"/>
        </w:rPr>
        <w:t xml:space="preserve"> on which alone all presentations are</w:t>
      </w:r>
      <w:r>
        <w:rPr>
          <w:rFonts w:ascii="Arial" w:hAnsi="Arial" w:cs="Arial"/>
          <w:sz w:val="24"/>
          <w:szCs w:val="24"/>
        </w:rPr>
        <w:t>,</w:t>
      </w:r>
      <w:r w:rsidRPr="00A80388">
        <w:rPr>
          <w:rFonts w:ascii="Arial" w:hAnsi="Arial" w:cs="Arial"/>
          <w:sz w:val="24"/>
          <w:szCs w:val="24"/>
        </w:rPr>
        <w:t xml:space="preserve"> or can be made, and the only medium by which all can be </w:t>
      </w:r>
      <w:r>
        <w:rPr>
          <w:rFonts w:ascii="Arial" w:hAnsi="Arial" w:cs="Arial"/>
          <w:sz w:val="24"/>
          <w:szCs w:val="24"/>
        </w:rPr>
        <w:t>offered</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Hail! glorious, gracious, great High Priest of JEHOVAH and </w:t>
      </w:r>
      <w:r>
        <w:rPr>
          <w:rFonts w:ascii="Arial" w:hAnsi="Arial" w:cs="Arial"/>
          <w:sz w:val="24"/>
          <w:szCs w:val="24"/>
        </w:rPr>
        <w:t>your</w:t>
      </w:r>
      <w:r w:rsidRPr="00A80388">
        <w:rPr>
          <w:rFonts w:ascii="Arial" w:hAnsi="Arial" w:cs="Arial"/>
          <w:sz w:val="24"/>
          <w:szCs w:val="24"/>
        </w:rPr>
        <w:t xml:space="preserve"> people! Be my New Testament altar, my sacrifice, my offering</w:t>
      </w:r>
      <w:r>
        <w:rPr>
          <w:rFonts w:ascii="Arial" w:hAnsi="Arial" w:cs="Arial"/>
          <w:sz w:val="24"/>
          <w:szCs w:val="24"/>
        </w:rPr>
        <w:t>;</w:t>
      </w:r>
      <w:r w:rsidRPr="00A80388">
        <w:rPr>
          <w:rFonts w:ascii="Arial" w:hAnsi="Arial" w:cs="Arial"/>
          <w:sz w:val="24"/>
          <w:szCs w:val="24"/>
        </w:rPr>
        <w:t xml:space="preserve"> and, Lord, graciously carry on </w:t>
      </w:r>
      <w:r>
        <w:rPr>
          <w:rFonts w:ascii="Arial" w:hAnsi="Arial" w:cs="Arial"/>
          <w:sz w:val="24"/>
          <w:szCs w:val="24"/>
        </w:rPr>
        <w:t>your</w:t>
      </w:r>
      <w:r w:rsidRPr="00A80388">
        <w:rPr>
          <w:rFonts w:ascii="Arial" w:hAnsi="Arial" w:cs="Arial"/>
          <w:sz w:val="24"/>
          <w:szCs w:val="24"/>
        </w:rPr>
        <w:t xml:space="preserve"> high priestly office still in heaven for all </w:t>
      </w:r>
      <w:r>
        <w:rPr>
          <w:rFonts w:ascii="Arial" w:hAnsi="Arial" w:cs="Arial"/>
          <w:sz w:val="24"/>
          <w:szCs w:val="24"/>
        </w:rPr>
        <w:t>your</w:t>
      </w:r>
      <w:r w:rsidRPr="00A80388">
        <w:rPr>
          <w:rFonts w:ascii="Arial" w:hAnsi="Arial" w:cs="Arial"/>
          <w:sz w:val="24"/>
          <w:szCs w:val="24"/>
        </w:rPr>
        <w:t xml:space="preserve"> church and people, until </w:t>
      </w:r>
      <w:r>
        <w:rPr>
          <w:rFonts w:ascii="Arial" w:hAnsi="Arial" w:cs="Arial"/>
          <w:sz w:val="24"/>
          <w:szCs w:val="24"/>
        </w:rPr>
        <w:t>y</w:t>
      </w:r>
      <w:r w:rsidRPr="00A80388">
        <w:rPr>
          <w:rFonts w:ascii="Arial" w:hAnsi="Arial" w:cs="Arial"/>
          <w:sz w:val="24"/>
          <w:szCs w:val="24"/>
        </w:rPr>
        <w:t>ou ha</w:t>
      </w:r>
      <w:r>
        <w:rPr>
          <w:rFonts w:ascii="Arial" w:hAnsi="Arial" w:cs="Arial"/>
          <w:sz w:val="24"/>
          <w:szCs w:val="24"/>
        </w:rPr>
        <w:t>ve</w:t>
      </w:r>
      <w:r w:rsidRPr="00A80388">
        <w:rPr>
          <w:rFonts w:ascii="Arial" w:hAnsi="Arial" w:cs="Arial"/>
          <w:sz w:val="24"/>
          <w:szCs w:val="24"/>
        </w:rPr>
        <w:t xml:space="preserve"> brought home </w:t>
      </w:r>
      <w:r>
        <w:rPr>
          <w:rFonts w:ascii="Arial" w:hAnsi="Arial" w:cs="Arial"/>
          <w:sz w:val="24"/>
          <w:szCs w:val="24"/>
        </w:rPr>
        <w:t>your</w:t>
      </w:r>
      <w:r w:rsidRPr="00A80388">
        <w:rPr>
          <w:rFonts w:ascii="Arial" w:hAnsi="Arial" w:cs="Arial"/>
          <w:sz w:val="24"/>
          <w:szCs w:val="24"/>
        </w:rPr>
        <w:t xml:space="preserve"> redeemed, </w:t>
      </w:r>
      <w:r>
        <w:rPr>
          <w:rFonts w:ascii="Arial" w:hAnsi="Arial" w:cs="Arial"/>
          <w:sz w:val="24"/>
          <w:szCs w:val="24"/>
        </w:rPr>
        <w:t>“</w:t>
      </w:r>
      <w:r w:rsidRPr="00A80388">
        <w:rPr>
          <w:rFonts w:ascii="Arial" w:hAnsi="Arial" w:cs="Arial"/>
          <w:sz w:val="24"/>
          <w:szCs w:val="24"/>
        </w:rPr>
        <w:t xml:space="preserve">that </w:t>
      </w:r>
      <w:r>
        <w:rPr>
          <w:rFonts w:ascii="Arial" w:hAnsi="Arial" w:cs="Arial"/>
          <w:sz w:val="24"/>
          <w:szCs w:val="24"/>
        </w:rPr>
        <w:t>where</w:t>
      </w:r>
      <w:r w:rsidRPr="00A80388">
        <w:rPr>
          <w:rFonts w:ascii="Arial" w:hAnsi="Arial" w:cs="Arial"/>
          <w:sz w:val="24"/>
          <w:szCs w:val="24"/>
        </w:rPr>
        <w:t xml:space="preserve"> thou art, </w:t>
      </w:r>
      <w:r>
        <w:rPr>
          <w:rFonts w:ascii="Arial" w:hAnsi="Arial" w:cs="Arial"/>
          <w:sz w:val="24"/>
          <w:szCs w:val="24"/>
        </w:rPr>
        <w:t>there</w:t>
      </w:r>
      <w:r w:rsidRPr="00A80388">
        <w:rPr>
          <w:rFonts w:ascii="Arial" w:hAnsi="Arial" w:cs="Arial"/>
          <w:sz w:val="24"/>
          <w:szCs w:val="24"/>
        </w:rPr>
        <w:t xml:space="preserve"> they may be also!</w:t>
      </w:r>
      <w:r>
        <w:rPr>
          <w:rFonts w:ascii="Arial" w:hAnsi="Arial" w:cs="Arial"/>
          <w:sz w:val="24"/>
          <w:szCs w:val="24"/>
        </w:rPr>
        <w:t>”(Jn. 14:1-2)</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Having thus taken a short view of the Lord Jesus as JEHOVAH</w:t>
      </w:r>
      <w:r>
        <w:rPr>
          <w:rFonts w:ascii="Arial" w:hAnsi="Arial" w:cs="Arial"/>
          <w:sz w:val="24"/>
          <w:szCs w:val="24"/>
        </w:rPr>
        <w:t>’</w:t>
      </w:r>
      <w:r w:rsidRPr="00A80388">
        <w:rPr>
          <w:rFonts w:ascii="Arial" w:hAnsi="Arial" w:cs="Arial"/>
          <w:sz w:val="24"/>
          <w:szCs w:val="24"/>
        </w:rPr>
        <w:t xml:space="preserve">S High Priest, and a Priest upon his throne, it may not be amiss to offer a short observation concerning the priesthood taken from among men. It will always be profitable to read the Scriptures of God concerning earthly priests, while we keep in remembrance that all and every one of them appointed by the Lord </w:t>
      </w:r>
      <w:r>
        <w:rPr>
          <w:rFonts w:ascii="Arial" w:hAnsi="Arial" w:cs="Arial"/>
          <w:sz w:val="24"/>
          <w:szCs w:val="24"/>
        </w:rPr>
        <w:t>were</w:t>
      </w:r>
      <w:r w:rsidRPr="00A80388">
        <w:rPr>
          <w:rFonts w:ascii="Arial" w:hAnsi="Arial" w:cs="Arial"/>
          <w:sz w:val="24"/>
          <w:szCs w:val="24"/>
        </w:rPr>
        <w:t xml:space="preserve"> never </w:t>
      </w:r>
      <w:r>
        <w:rPr>
          <w:rFonts w:ascii="Arial" w:hAnsi="Arial" w:cs="Arial"/>
          <w:sz w:val="24"/>
          <w:szCs w:val="24"/>
        </w:rPr>
        <w:t>considered</w:t>
      </w:r>
      <w:r w:rsidRPr="00A80388">
        <w:rPr>
          <w:rFonts w:ascii="Arial" w:hAnsi="Arial" w:cs="Arial"/>
          <w:sz w:val="24"/>
          <w:szCs w:val="24"/>
        </w:rPr>
        <w:t xml:space="preserve"> higher in all their ministry than as types of the ever-blessed Jesus. The law, with all its costly services, we have authority from the Holy </w:t>
      </w:r>
      <w:r>
        <w:rPr>
          <w:rFonts w:ascii="Arial" w:hAnsi="Arial" w:cs="Arial"/>
          <w:sz w:val="24"/>
          <w:szCs w:val="24"/>
        </w:rPr>
        <w:t>Spirit</w:t>
      </w:r>
      <w:r w:rsidRPr="00A80388">
        <w:rPr>
          <w:rFonts w:ascii="Arial" w:hAnsi="Arial" w:cs="Arial"/>
          <w:sz w:val="24"/>
          <w:szCs w:val="24"/>
        </w:rPr>
        <w:t xml:space="preserve"> to say, was </w:t>
      </w:r>
      <w:r>
        <w:rPr>
          <w:rFonts w:ascii="Arial" w:hAnsi="Arial" w:cs="Arial"/>
          <w:sz w:val="24"/>
          <w:szCs w:val="24"/>
        </w:rPr>
        <w:t>only</w:t>
      </w:r>
      <w:r w:rsidRPr="00A80388">
        <w:rPr>
          <w:rFonts w:ascii="Arial" w:hAnsi="Arial" w:cs="Arial"/>
          <w:sz w:val="24"/>
          <w:szCs w:val="24"/>
        </w:rPr>
        <w:t xml:space="preserve"> a shadow of good things to come, </w:t>
      </w:r>
      <w:r>
        <w:rPr>
          <w:rFonts w:ascii="Arial" w:hAnsi="Arial" w:cs="Arial"/>
          <w:sz w:val="24"/>
          <w:szCs w:val="24"/>
        </w:rPr>
        <w:t xml:space="preserve">for </w:t>
      </w:r>
      <w:r w:rsidRPr="00A80388">
        <w:rPr>
          <w:rFonts w:ascii="Arial" w:hAnsi="Arial" w:cs="Arial"/>
          <w:sz w:val="24"/>
          <w:szCs w:val="24"/>
        </w:rPr>
        <w:t xml:space="preserve">the body was Christ. (Heb. </w:t>
      </w:r>
      <w:r>
        <w:rPr>
          <w:rFonts w:ascii="Arial" w:hAnsi="Arial" w:cs="Arial"/>
          <w:sz w:val="24"/>
          <w:szCs w:val="24"/>
        </w:rPr>
        <w:t>10:</w:t>
      </w:r>
      <w:r w:rsidRPr="00A80388">
        <w:rPr>
          <w:rFonts w:ascii="Arial" w:hAnsi="Arial" w:cs="Arial"/>
          <w:sz w:val="24"/>
          <w:szCs w:val="24"/>
        </w:rPr>
        <w:t xml:space="preserve">1, </w:t>
      </w:r>
      <w:r>
        <w:rPr>
          <w:rFonts w:ascii="Arial" w:hAnsi="Arial" w:cs="Arial"/>
          <w:sz w:val="24"/>
          <w:szCs w:val="24"/>
        </w:rPr>
        <w:t>etc</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Now</w:t>
      </w:r>
      <w:r>
        <w:rPr>
          <w:rFonts w:ascii="Arial" w:hAnsi="Arial" w:cs="Arial"/>
          <w:sz w:val="24"/>
          <w:szCs w:val="24"/>
        </w:rPr>
        <w:t>,</w:t>
      </w:r>
      <w:r w:rsidRPr="00A80388">
        <w:rPr>
          <w:rFonts w:ascii="Arial" w:hAnsi="Arial" w:cs="Arial"/>
          <w:sz w:val="24"/>
          <w:szCs w:val="24"/>
        </w:rPr>
        <w:t xml:space="preserve"> from the earliest ages of the church, and before the law, the patriarchs and holy men of God minist</w:t>
      </w:r>
      <w:r>
        <w:rPr>
          <w:rFonts w:ascii="Arial" w:hAnsi="Arial" w:cs="Arial"/>
          <w:sz w:val="24"/>
          <w:szCs w:val="24"/>
        </w:rPr>
        <w:t>ered</w:t>
      </w:r>
      <w:r w:rsidRPr="00A80388">
        <w:rPr>
          <w:rFonts w:ascii="Arial" w:hAnsi="Arial" w:cs="Arial"/>
          <w:sz w:val="24"/>
          <w:szCs w:val="24"/>
        </w:rPr>
        <w:t xml:space="preserve"> as priests in their families. Abel, Noah, Abraham, and the fathers, </w:t>
      </w:r>
      <w:r>
        <w:rPr>
          <w:rFonts w:ascii="Arial" w:hAnsi="Arial" w:cs="Arial"/>
          <w:sz w:val="24"/>
          <w:szCs w:val="24"/>
        </w:rPr>
        <w:t>offered</w:t>
      </w:r>
      <w:r w:rsidRPr="00A80388">
        <w:rPr>
          <w:rFonts w:ascii="Arial" w:hAnsi="Arial" w:cs="Arial"/>
          <w:sz w:val="24"/>
          <w:szCs w:val="24"/>
        </w:rPr>
        <w:t xml:space="preserve"> their sacrifices, and</w:t>
      </w:r>
      <w:r>
        <w:rPr>
          <w:rFonts w:ascii="Arial" w:hAnsi="Arial" w:cs="Arial"/>
          <w:sz w:val="24"/>
          <w:szCs w:val="24"/>
        </w:rPr>
        <w:t>,</w:t>
      </w:r>
      <w:r w:rsidRPr="00A80388">
        <w:rPr>
          <w:rFonts w:ascii="Arial" w:hAnsi="Arial" w:cs="Arial"/>
          <w:sz w:val="24"/>
          <w:szCs w:val="24"/>
        </w:rPr>
        <w:t xml:space="preserve"> as such</w:t>
      </w:r>
      <w:r>
        <w:rPr>
          <w:rFonts w:ascii="Arial" w:hAnsi="Arial" w:cs="Arial"/>
          <w:sz w:val="24"/>
          <w:szCs w:val="24"/>
        </w:rPr>
        <w:t>,</w:t>
      </w:r>
      <w:r w:rsidRPr="00A80388">
        <w:rPr>
          <w:rFonts w:ascii="Arial" w:hAnsi="Arial" w:cs="Arial"/>
          <w:sz w:val="24"/>
          <w:szCs w:val="24"/>
        </w:rPr>
        <w:t xml:space="preserve"> acted as priests. But that the church might not err in their explanation of th</w:t>
      </w:r>
      <w:r>
        <w:rPr>
          <w:rFonts w:ascii="Arial" w:hAnsi="Arial" w:cs="Arial"/>
          <w:sz w:val="24"/>
          <w:szCs w:val="24"/>
        </w:rPr>
        <w:t>e</w:t>
      </w:r>
      <w:r w:rsidRPr="00A80388">
        <w:rPr>
          <w:rFonts w:ascii="Arial" w:hAnsi="Arial" w:cs="Arial"/>
          <w:sz w:val="24"/>
          <w:szCs w:val="24"/>
        </w:rPr>
        <w:t xml:space="preserve">se things it is worth our closest </w:t>
      </w:r>
      <w:r>
        <w:rPr>
          <w:rFonts w:ascii="Arial" w:hAnsi="Arial" w:cs="Arial"/>
          <w:sz w:val="24"/>
          <w:szCs w:val="24"/>
        </w:rPr>
        <w:t>study</w:t>
      </w:r>
      <w:r w:rsidRPr="00A80388">
        <w:rPr>
          <w:rFonts w:ascii="Arial" w:hAnsi="Arial" w:cs="Arial"/>
          <w:sz w:val="24"/>
          <w:szCs w:val="24"/>
        </w:rPr>
        <w:t xml:space="preserve">, that God the Holy </w:t>
      </w:r>
      <w:r>
        <w:rPr>
          <w:rFonts w:ascii="Arial" w:hAnsi="Arial" w:cs="Arial"/>
          <w:sz w:val="24"/>
          <w:szCs w:val="24"/>
        </w:rPr>
        <w:t>Spirit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expressly taught us that all these </w:t>
      </w:r>
      <w:r>
        <w:rPr>
          <w:rFonts w:ascii="Arial" w:hAnsi="Arial" w:cs="Arial"/>
          <w:sz w:val="24"/>
          <w:szCs w:val="24"/>
        </w:rPr>
        <w:t>were</w:t>
      </w:r>
      <w:r w:rsidRPr="00A80388">
        <w:rPr>
          <w:rFonts w:ascii="Arial" w:hAnsi="Arial" w:cs="Arial"/>
          <w:sz w:val="24"/>
          <w:szCs w:val="24"/>
        </w:rPr>
        <w:t xml:space="preserve"> by faith. Let the reader read the account of Abel</w:t>
      </w:r>
      <w:r>
        <w:rPr>
          <w:rFonts w:ascii="Arial" w:hAnsi="Arial" w:cs="Arial"/>
          <w:sz w:val="24"/>
          <w:szCs w:val="24"/>
        </w:rPr>
        <w:t>’</w:t>
      </w:r>
      <w:r w:rsidRPr="00A80388">
        <w:rPr>
          <w:rFonts w:ascii="Arial" w:hAnsi="Arial" w:cs="Arial"/>
          <w:sz w:val="24"/>
          <w:szCs w:val="24"/>
        </w:rPr>
        <w:t>s offering</w:t>
      </w:r>
      <w:r>
        <w:rPr>
          <w:rFonts w:ascii="Arial" w:hAnsi="Arial" w:cs="Arial"/>
          <w:sz w:val="24"/>
          <w:szCs w:val="24"/>
        </w:rPr>
        <w:t xml:space="preserve"> in</w:t>
      </w:r>
      <w:r w:rsidRPr="00A80388">
        <w:rPr>
          <w:rFonts w:ascii="Arial" w:hAnsi="Arial" w:cs="Arial"/>
          <w:sz w:val="24"/>
          <w:szCs w:val="24"/>
        </w:rPr>
        <w:t xml:space="preserve"> Gen. </w:t>
      </w:r>
      <w:r>
        <w:rPr>
          <w:rFonts w:ascii="Arial" w:hAnsi="Arial" w:cs="Arial"/>
          <w:sz w:val="24"/>
          <w:szCs w:val="24"/>
        </w:rPr>
        <w:t>4:</w:t>
      </w:r>
      <w:r w:rsidRPr="00A80388">
        <w:rPr>
          <w:rFonts w:ascii="Arial" w:hAnsi="Arial" w:cs="Arial"/>
          <w:sz w:val="24"/>
          <w:szCs w:val="24"/>
        </w:rPr>
        <w:t>4; Noah</w:t>
      </w:r>
      <w:r>
        <w:rPr>
          <w:rFonts w:ascii="Arial" w:hAnsi="Arial" w:cs="Arial"/>
          <w:sz w:val="24"/>
          <w:szCs w:val="24"/>
        </w:rPr>
        <w:t>’</w:t>
      </w:r>
      <w:r w:rsidRPr="00A80388">
        <w:rPr>
          <w:rFonts w:ascii="Arial" w:hAnsi="Arial" w:cs="Arial"/>
          <w:sz w:val="24"/>
          <w:szCs w:val="24"/>
        </w:rPr>
        <w:t xml:space="preserve">s, </w:t>
      </w:r>
      <w:r>
        <w:rPr>
          <w:rFonts w:ascii="Arial" w:hAnsi="Arial" w:cs="Arial"/>
          <w:sz w:val="24"/>
          <w:szCs w:val="24"/>
        </w:rPr>
        <w:t xml:space="preserve">in </w:t>
      </w:r>
      <w:r w:rsidRPr="00A80388">
        <w:rPr>
          <w:rFonts w:ascii="Arial" w:hAnsi="Arial" w:cs="Arial"/>
          <w:sz w:val="24"/>
          <w:szCs w:val="24"/>
        </w:rPr>
        <w:t xml:space="preserve">Gen. </w:t>
      </w:r>
      <w:r>
        <w:rPr>
          <w:rFonts w:ascii="Arial" w:hAnsi="Arial" w:cs="Arial"/>
          <w:sz w:val="24"/>
          <w:szCs w:val="24"/>
        </w:rPr>
        <w:t>8:</w:t>
      </w:r>
      <w:r w:rsidRPr="00A80388">
        <w:rPr>
          <w:rFonts w:ascii="Arial" w:hAnsi="Arial" w:cs="Arial"/>
          <w:sz w:val="24"/>
          <w:szCs w:val="24"/>
        </w:rPr>
        <w:t>20</w:t>
      </w:r>
      <w:r>
        <w:rPr>
          <w:rFonts w:ascii="Arial" w:hAnsi="Arial" w:cs="Arial"/>
          <w:sz w:val="24"/>
          <w:szCs w:val="24"/>
        </w:rPr>
        <w:t>-</w:t>
      </w:r>
      <w:r w:rsidRPr="00A80388">
        <w:rPr>
          <w:rFonts w:ascii="Arial" w:hAnsi="Arial" w:cs="Arial"/>
          <w:sz w:val="24"/>
          <w:szCs w:val="24"/>
        </w:rPr>
        <w:t>21; and Abraham</w:t>
      </w:r>
      <w:r>
        <w:rPr>
          <w:rFonts w:ascii="Arial" w:hAnsi="Arial" w:cs="Arial"/>
          <w:sz w:val="24"/>
          <w:szCs w:val="24"/>
        </w:rPr>
        <w:t>’</w:t>
      </w:r>
      <w:r w:rsidRPr="00A80388">
        <w:rPr>
          <w:rFonts w:ascii="Arial" w:hAnsi="Arial" w:cs="Arial"/>
          <w:sz w:val="24"/>
          <w:szCs w:val="24"/>
        </w:rPr>
        <w:t xml:space="preserve">s, </w:t>
      </w:r>
      <w:r>
        <w:rPr>
          <w:rFonts w:ascii="Arial" w:hAnsi="Arial" w:cs="Arial"/>
          <w:sz w:val="24"/>
          <w:szCs w:val="24"/>
        </w:rPr>
        <w:t xml:space="preserve">in </w:t>
      </w:r>
      <w:r w:rsidRPr="00A80388">
        <w:rPr>
          <w:rFonts w:ascii="Arial" w:hAnsi="Arial" w:cs="Arial"/>
          <w:sz w:val="24"/>
          <w:szCs w:val="24"/>
        </w:rPr>
        <w:t xml:space="preserve">Gen. </w:t>
      </w:r>
      <w:r>
        <w:rPr>
          <w:rFonts w:ascii="Arial" w:hAnsi="Arial" w:cs="Arial"/>
          <w:sz w:val="24"/>
          <w:szCs w:val="24"/>
        </w:rPr>
        <w:t>15:</w:t>
      </w:r>
      <w:r w:rsidRPr="00A80388">
        <w:rPr>
          <w:rFonts w:ascii="Arial" w:hAnsi="Arial" w:cs="Arial"/>
          <w:sz w:val="24"/>
          <w:szCs w:val="24"/>
        </w:rPr>
        <w:t>17</w:t>
      </w:r>
      <w:r>
        <w:rPr>
          <w:rFonts w:ascii="Arial" w:hAnsi="Arial" w:cs="Arial"/>
          <w:sz w:val="24"/>
          <w:szCs w:val="24"/>
        </w:rPr>
        <w:t>-</w:t>
      </w:r>
      <w:r w:rsidRPr="00A80388">
        <w:rPr>
          <w:rFonts w:ascii="Arial" w:hAnsi="Arial" w:cs="Arial"/>
          <w:sz w:val="24"/>
          <w:szCs w:val="24"/>
        </w:rPr>
        <w:t>18</w:t>
      </w:r>
      <w:r>
        <w:rPr>
          <w:rFonts w:ascii="Arial" w:hAnsi="Arial" w:cs="Arial"/>
          <w:sz w:val="24"/>
          <w:szCs w:val="24"/>
        </w:rPr>
        <w:t>, and chapter 22</w:t>
      </w:r>
      <w:r w:rsidRPr="00A80388">
        <w:rPr>
          <w:rFonts w:ascii="Arial" w:hAnsi="Arial" w:cs="Arial"/>
          <w:sz w:val="24"/>
          <w:szCs w:val="24"/>
        </w:rPr>
        <w:t xml:space="preserve">; and then turn to Heb. </w:t>
      </w:r>
      <w:r>
        <w:rPr>
          <w:rFonts w:ascii="Arial" w:hAnsi="Arial" w:cs="Arial"/>
          <w:sz w:val="24"/>
          <w:szCs w:val="24"/>
        </w:rPr>
        <w:t>11:</w:t>
      </w:r>
      <w:r w:rsidRPr="00A80388">
        <w:rPr>
          <w:rFonts w:ascii="Arial" w:hAnsi="Arial" w:cs="Arial"/>
          <w:sz w:val="24"/>
          <w:szCs w:val="24"/>
        </w:rPr>
        <w:t>3</w:t>
      </w:r>
      <w:r>
        <w:rPr>
          <w:rFonts w:ascii="Arial" w:hAnsi="Arial" w:cs="Arial"/>
          <w:sz w:val="24"/>
          <w:szCs w:val="24"/>
        </w:rPr>
        <w:t xml:space="preserve">, </w:t>
      </w:r>
      <w:r w:rsidRPr="00A80388">
        <w:rPr>
          <w:rFonts w:ascii="Arial" w:hAnsi="Arial" w:cs="Arial"/>
          <w:sz w:val="24"/>
          <w:szCs w:val="24"/>
        </w:rPr>
        <w:t>7</w:t>
      </w:r>
      <w:r>
        <w:rPr>
          <w:rFonts w:ascii="Arial" w:hAnsi="Arial" w:cs="Arial"/>
          <w:sz w:val="24"/>
          <w:szCs w:val="24"/>
        </w:rPr>
        <w:t>,</w:t>
      </w:r>
      <w:r w:rsidRPr="00A80388">
        <w:rPr>
          <w:rFonts w:ascii="Arial" w:hAnsi="Arial" w:cs="Arial"/>
          <w:sz w:val="24"/>
          <w:szCs w:val="24"/>
        </w:rPr>
        <w:t xml:space="preserve"> 17; and mark the sweet truth opened and explained, as it is, by God the Holy </w:t>
      </w:r>
      <w:r>
        <w:rPr>
          <w:rFonts w:ascii="Arial" w:hAnsi="Arial" w:cs="Arial"/>
          <w:sz w:val="24"/>
          <w:szCs w:val="24"/>
        </w:rPr>
        <w:t>Spirit</w:t>
      </w:r>
      <w:r w:rsidRPr="00A80388">
        <w:rPr>
          <w:rFonts w:ascii="Arial" w:hAnsi="Arial" w:cs="Arial"/>
          <w:sz w:val="24"/>
          <w:szCs w:val="24"/>
        </w:rPr>
        <w:t xml:space="preserve">. These holy men of old </w:t>
      </w:r>
      <w:r>
        <w:rPr>
          <w:rFonts w:ascii="Arial" w:hAnsi="Arial" w:cs="Arial"/>
          <w:sz w:val="24"/>
          <w:szCs w:val="24"/>
        </w:rPr>
        <w:t>offered</w:t>
      </w:r>
      <w:r w:rsidRPr="00A80388">
        <w:rPr>
          <w:rFonts w:ascii="Arial" w:hAnsi="Arial" w:cs="Arial"/>
          <w:sz w:val="24"/>
          <w:szCs w:val="24"/>
        </w:rPr>
        <w:t xml:space="preserve"> all their offerings by faith; faith in whom but the Lord Jesus Christ, that Lamb of God slain before the foundation of the world? (Rev. </w:t>
      </w:r>
      <w:r>
        <w:rPr>
          <w:rFonts w:ascii="Arial" w:hAnsi="Arial" w:cs="Arial"/>
          <w:sz w:val="24"/>
          <w:szCs w:val="24"/>
        </w:rPr>
        <w:t>13:</w:t>
      </w:r>
      <w:r w:rsidRPr="00A80388">
        <w:rPr>
          <w:rFonts w:ascii="Arial" w:hAnsi="Arial" w:cs="Arial"/>
          <w:sz w:val="24"/>
          <w:szCs w:val="24"/>
        </w:rPr>
        <w:t xml:space="preserve">8) Hence, </w:t>
      </w:r>
      <w:r>
        <w:rPr>
          <w:rFonts w:ascii="Arial" w:hAnsi="Arial" w:cs="Arial"/>
          <w:sz w:val="24"/>
          <w:szCs w:val="24"/>
        </w:rPr>
        <w:t>there</w:t>
      </w:r>
      <w:r w:rsidRPr="00A80388">
        <w:rPr>
          <w:rFonts w:ascii="Arial" w:hAnsi="Arial" w:cs="Arial"/>
          <w:sz w:val="24"/>
          <w:szCs w:val="24"/>
        </w:rPr>
        <w:t xml:space="preserve">fore, every priest typified and represented Christ. Every lamb slain, every sacrifice </w:t>
      </w:r>
      <w:r>
        <w:rPr>
          <w:rFonts w:ascii="Arial" w:hAnsi="Arial" w:cs="Arial"/>
          <w:sz w:val="24"/>
          <w:szCs w:val="24"/>
        </w:rPr>
        <w:t>offered</w:t>
      </w:r>
      <w:r w:rsidRPr="00A80388">
        <w:rPr>
          <w:rFonts w:ascii="Arial" w:hAnsi="Arial" w:cs="Arial"/>
          <w:sz w:val="24"/>
          <w:szCs w:val="24"/>
        </w:rPr>
        <w:t xml:space="preserve">, every propitiation set forth, all </w:t>
      </w:r>
      <w:r>
        <w:rPr>
          <w:rFonts w:ascii="Arial" w:hAnsi="Arial" w:cs="Arial"/>
          <w:sz w:val="24"/>
          <w:szCs w:val="24"/>
        </w:rPr>
        <w:t>fore</w:t>
      </w:r>
      <w:r w:rsidRPr="00A80388">
        <w:rPr>
          <w:rFonts w:ascii="Arial" w:hAnsi="Arial" w:cs="Arial"/>
          <w:sz w:val="24"/>
          <w:szCs w:val="24"/>
        </w:rPr>
        <w:t xml:space="preserve">shadowed the </w:t>
      </w:r>
      <w:r>
        <w:rPr>
          <w:rFonts w:ascii="Arial" w:hAnsi="Arial" w:cs="Arial"/>
          <w:sz w:val="24"/>
          <w:szCs w:val="24"/>
        </w:rPr>
        <w:t>P</w:t>
      </w:r>
      <w:r w:rsidRPr="00A80388">
        <w:rPr>
          <w:rFonts w:ascii="Arial" w:hAnsi="Arial" w:cs="Arial"/>
          <w:sz w:val="24"/>
          <w:szCs w:val="24"/>
        </w:rPr>
        <w:t xml:space="preserve">erson, work, blood-shedding, and righteousness of the Lord Jesus Christ. He, and he </w:t>
      </w:r>
      <w:r>
        <w:rPr>
          <w:rFonts w:ascii="Arial" w:hAnsi="Arial" w:cs="Arial"/>
          <w:sz w:val="24"/>
          <w:szCs w:val="24"/>
        </w:rPr>
        <w:t>alone</w:t>
      </w:r>
      <w:r w:rsidRPr="00A80388">
        <w:rPr>
          <w:rFonts w:ascii="Arial" w:hAnsi="Arial" w:cs="Arial"/>
          <w:sz w:val="24"/>
          <w:szCs w:val="24"/>
        </w:rPr>
        <w:t>, is, and was, and ever will be, JEHOVAH</w:t>
      </w:r>
      <w:r>
        <w:rPr>
          <w:rFonts w:ascii="Arial" w:hAnsi="Arial" w:cs="Arial"/>
          <w:sz w:val="24"/>
          <w:szCs w:val="24"/>
        </w:rPr>
        <w:t>’</w:t>
      </w:r>
      <w:r w:rsidRPr="00A80388">
        <w:rPr>
          <w:rFonts w:ascii="Arial" w:hAnsi="Arial" w:cs="Arial"/>
          <w:sz w:val="24"/>
          <w:szCs w:val="24"/>
        </w:rPr>
        <w:t>S Priest. All other priests, whether Aaron or his sons, Levitical or Christian, are no</w:t>
      </w:r>
      <w:r>
        <w:rPr>
          <w:rFonts w:ascii="Arial" w:hAnsi="Arial" w:cs="Arial"/>
          <w:sz w:val="24"/>
          <w:szCs w:val="24"/>
        </w:rPr>
        <w:t>t</w:t>
      </w:r>
      <w:r w:rsidRPr="00A80388">
        <w:rPr>
          <w:rFonts w:ascii="Arial" w:hAnsi="Arial" w:cs="Arial"/>
          <w:sz w:val="24"/>
          <w:szCs w:val="24"/>
        </w:rPr>
        <w:t xml:space="preserve"> otherwise priests than as they act in the Lord Jesus</w:t>
      </w:r>
      <w:r>
        <w:rPr>
          <w:rFonts w:ascii="Arial" w:hAnsi="Arial" w:cs="Arial"/>
          <w:sz w:val="24"/>
          <w:szCs w:val="24"/>
        </w:rPr>
        <w:t>’</w:t>
      </w:r>
      <w:r w:rsidRPr="00A80388">
        <w:rPr>
          <w:rFonts w:ascii="Arial" w:hAnsi="Arial" w:cs="Arial"/>
          <w:sz w:val="24"/>
          <w:szCs w:val="24"/>
        </w:rPr>
        <w:t xml:space="preserve">s name, are ordained by his authority, and minister for his glory. He is the fountain of all order in his church; and all true believers in Christ are expressly said to be made by him both kings and priests to God and the Father, agreeably </w:t>
      </w:r>
      <w:r>
        <w:rPr>
          <w:rFonts w:ascii="Arial" w:hAnsi="Arial" w:cs="Arial"/>
          <w:sz w:val="24"/>
          <w:szCs w:val="24"/>
        </w:rPr>
        <w:t>with</w:t>
      </w:r>
      <w:r w:rsidRPr="00A80388">
        <w:rPr>
          <w:rFonts w:ascii="Arial" w:hAnsi="Arial" w:cs="Arial"/>
          <w:sz w:val="24"/>
          <w:szCs w:val="24"/>
        </w:rPr>
        <w:t xml:space="preserve"> JEHOVAH</w:t>
      </w:r>
      <w:r>
        <w:rPr>
          <w:rFonts w:ascii="Arial" w:hAnsi="Arial" w:cs="Arial"/>
          <w:sz w:val="24"/>
          <w:szCs w:val="24"/>
        </w:rPr>
        <w:t>’</w:t>
      </w:r>
      <w:r w:rsidRPr="00A80388">
        <w:rPr>
          <w:rFonts w:ascii="Arial" w:hAnsi="Arial" w:cs="Arial"/>
          <w:sz w:val="24"/>
          <w:szCs w:val="24"/>
        </w:rPr>
        <w:t xml:space="preserve">S ancient, promise to the true Israel: </w:t>
      </w:r>
      <w:r>
        <w:rPr>
          <w:rFonts w:ascii="Arial" w:hAnsi="Arial" w:cs="Arial"/>
          <w:sz w:val="24"/>
          <w:szCs w:val="24"/>
        </w:rPr>
        <w:t>“</w:t>
      </w:r>
      <w:r w:rsidRPr="00A80388">
        <w:rPr>
          <w:rFonts w:ascii="Arial" w:hAnsi="Arial" w:cs="Arial"/>
          <w:sz w:val="24"/>
          <w:szCs w:val="24"/>
        </w:rPr>
        <w:t>Ye shall be unto a kingdom of priests, and an holy nation.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19:</w:t>
      </w:r>
      <w:r w:rsidRPr="00A80388">
        <w:rPr>
          <w:rFonts w:ascii="Arial" w:hAnsi="Arial" w:cs="Arial"/>
          <w:sz w:val="24"/>
          <w:szCs w:val="24"/>
        </w:rPr>
        <w:t>6</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1:</w:t>
      </w:r>
      <w:r w:rsidRPr="00A80388">
        <w:rPr>
          <w:rFonts w:ascii="Arial" w:hAnsi="Arial" w:cs="Arial"/>
          <w:sz w:val="24"/>
          <w:szCs w:val="24"/>
        </w:rPr>
        <w:t>5</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1</w:t>
      </w:r>
      <w:r w:rsidRPr="00A80388">
        <w:rPr>
          <w:rFonts w:ascii="Arial" w:hAnsi="Arial" w:cs="Arial"/>
          <w:sz w:val="24"/>
          <w:szCs w:val="24"/>
        </w:rPr>
        <w:t xml:space="preserve"> Pet.</w:t>
      </w:r>
      <w:r>
        <w:rPr>
          <w:rFonts w:ascii="Arial" w:hAnsi="Arial" w:cs="Arial"/>
          <w:sz w:val="24"/>
          <w:szCs w:val="24"/>
        </w:rPr>
        <w:t xml:space="preserve"> 2:</w:t>
      </w:r>
      <w:r w:rsidRPr="00A80388">
        <w:rPr>
          <w:rFonts w:ascii="Arial" w:hAnsi="Arial" w:cs="Arial"/>
          <w:sz w:val="24"/>
          <w:szCs w:val="24"/>
        </w:rPr>
        <w:t>9)</w:t>
      </w:r>
    </w:p>
    <w:p w:rsidR="003020C1" w:rsidRPr="00A80388" w:rsidRDefault="003020C1" w:rsidP="00C40662">
      <w:pPr>
        <w:spacing w:after="0" w:line="276" w:lineRule="auto"/>
        <w:jc w:val="both"/>
        <w:rPr>
          <w:rFonts w:ascii="Arial" w:hAnsi="Arial" w:cs="Arial"/>
          <w:sz w:val="24"/>
          <w:szCs w:val="24"/>
        </w:rPr>
      </w:pPr>
    </w:p>
    <w:p w:rsidR="003020C1" w:rsidRPr="00272D0C" w:rsidRDefault="003020C1" w:rsidP="00C40662">
      <w:pPr>
        <w:spacing w:after="0" w:line="276" w:lineRule="auto"/>
        <w:jc w:val="both"/>
        <w:rPr>
          <w:rFonts w:ascii="Arial" w:hAnsi="Arial" w:cs="Arial"/>
          <w:b/>
          <w:bCs/>
          <w:sz w:val="24"/>
          <w:szCs w:val="24"/>
        </w:rPr>
      </w:pPr>
      <w:r w:rsidRPr="00272D0C">
        <w:rPr>
          <w:rFonts w:ascii="Arial" w:hAnsi="Arial" w:cs="Arial"/>
          <w:b/>
          <w:bCs/>
          <w:sz w:val="24"/>
          <w:szCs w:val="24"/>
        </w:rPr>
        <w:t>PRINCE</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is one of the titles of the Lord Jesus. The prophet Ezekiel, </w:t>
      </w:r>
      <w:r>
        <w:rPr>
          <w:rFonts w:ascii="Arial" w:hAnsi="Arial" w:cs="Arial"/>
          <w:sz w:val="24"/>
          <w:szCs w:val="24"/>
        </w:rPr>
        <w:t>at</w:t>
      </w:r>
      <w:r w:rsidRPr="00A80388">
        <w:rPr>
          <w:rFonts w:ascii="Arial" w:hAnsi="Arial" w:cs="Arial"/>
          <w:sz w:val="24"/>
          <w:szCs w:val="24"/>
        </w:rPr>
        <w:t xml:space="preserve"> the close of his prophecy, dwells much upon the character of the Lord Jesus under the title of prince. I refer the reader to the forty-fourth, forty-fifth, and forty-sixth chapters of Ezekiel. I </w:t>
      </w:r>
      <w:r>
        <w:rPr>
          <w:rFonts w:ascii="Arial" w:hAnsi="Arial" w:cs="Arial"/>
          <w:sz w:val="24"/>
          <w:szCs w:val="24"/>
        </w:rPr>
        <w:t>do</w:t>
      </w:r>
      <w:r w:rsidRPr="00A80388">
        <w:rPr>
          <w:rFonts w:ascii="Arial" w:hAnsi="Arial" w:cs="Arial"/>
          <w:sz w:val="24"/>
          <w:szCs w:val="24"/>
        </w:rPr>
        <w:t xml:space="preserve"> not think it necessary to enlarge </w:t>
      </w:r>
      <w:r>
        <w:rPr>
          <w:rFonts w:ascii="Arial" w:hAnsi="Arial" w:cs="Arial"/>
          <w:sz w:val="24"/>
          <w:szCs w:val="24"/>
        </w:rPr>
        <w:t>concerning</w:t>
      </w:r>
      <w:r w:rsidRPr="00A80388">
        <w:rPr>
          <w:rFonts w:ascii="Arial" w:hAnsi="Arial" w:cs="Arial"/>
          <w:sz w:val="24"/>
          <w:szCs w:val="24"/>
        </w:rPr>
        <w:t xml:space="preserve"> our views of our adorable Lord as our Prince and Saviour, </w:t>
      </w:r>
      <w:r>
        <w:rPr>
          <w:rFonts w:ascii="Arial" w:hAnsi="Arial" w:cs="Arial"/>
          <w:sz w:val="24"/>
          <w:szCs w:val="24"/>
        </w:rPr>
        <w:t>for, ever</w:t>
      </w:r>
      <w:r w:rsidRPr="00A80388">
        <w:rPr>
          <w:rFonts w:ascii="Arial" w:hAnsi="Arial" w:cs="Arial"/>
          <w:sz w:val="24"/>
          <w:szCs w:val="24"/>
        </w:rPr>
        <w:t>y act of his</w:t>
      </w:r>
      <w:r>
        <w:rPr>
          <w:rFonts w:ascii="Arial" w:hAnsi="Arial" w:cs="Arial"/>
          <w:sz w:val="24"/>
          <w:szCs w:val="24"/>
        </w:rPr>
        <w:t>,</w:t>
      </w:r>
      <w:r w:rsidRPr="00A80388">
        <w:rPr>
          <w:rFonts w:ascii="Arial" w:hAnsi="Arial" w:cs="Arial"/>
          <w:sz w:val="24"/>
          <w:szCs w:val="24"/>
        </w:rPr>
        <w:t xml:space="preserve"> manifests his royal princely </w:t>
      </w:r>
      <w:r>
        <w:rPr>
          <w:rFonts w:ascii="Arial" w:hAnsi="Arial" w:cs="Arial"/>
          <w:sz w:val="24"/>
          <w:szCs w:val="24"/>
        </w:rPr>
        <w:t>sovereignty</w:t>
      </w:r>
      <w:r w:rsidRPr="00A80388">
        <w:rPr>
          <w:rFonts w:ascii="Arial" w:hAnsi="Arial" w:cs="Arial"/>
          <w:sz w:val="24"/>
          <w:szCs w:val="24"/>
        </w:rPr>
        <w:t xml:space="preserve"> and power as the glorious Head of his body the church. All his reign in nature, providence, grace, and glory, set</w:t>
      </w:r>
      <w:r>
        <w:rPr>
          <w:rFonts w:ascii="Arial" w:hAnsi="Arial" w:cs="Arial"/>
          <w:sz w:val="24"/>
          <w:szCs w:val="24"/>
        </w:rPr>
        <w:t>s</w:t>
      </w:r>
      <w:r w:rsidRPr="00A80388">
        <w:rPr>
          <w:rFonts w:ascii="Arial" w:hAnsi="Arial" w:cs="Arial"/>
          <w:sz w:val="24"/>
          <w:szCs w:val="24"/>
        </w:rPr>
        <w:t xml:space="preserve"> him </w:t>
      </w:r>
      <w:r>
        <w:rPr>
          <w:rFonts w:ascii="Arial" w:hAnsi="Arial" w:cs="Arial"/>
          <w:sz w:val="24"/>
          <w:szCs w:val="24"/>
        </w:rPr>
        <w:t>out</w:t>
      </w:r>
      <w:r w:rsidRPr="00A80388">
        <w:rPr>
          <w:rFonts w:ascii="Arial" w:hAnsi="Arial" w:cs="Arial"/>
          <w:sz w:val="24"/>
          <w:szCs w:val="24"/>
        </w:rPr>
        <w:t xml:space="preserve"> as the Prince of Peace, the universal Lord and emperor in heaven and </w:t>
      </w:r>
      <w:r>
        <w:rPr>
          <w:rFonts w:ascii="Arial" w:hAnsi="Arial" w:cs="Arial"/>
          <w:sz w:val="24"/>
          <w:szCs w:val="24"/>
        </w:rPr>
        <w:t>o</w:t>
      </w:r>
      <w:r w:rsidRPr="00A80388">
        <w:rPr>
          <w:rFonts w:ascii="Arial" w:hAnsi="Arial" w:cs="Arial"/>
          <w:sz w:val="24"/>
          <w:szCs w:val="24"/>
        </w:rPr>
        <w:t xml:space="preserve">n earth.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Hail, thou almighty Lord! reign and rule in me and my poor heart now and </w:t>
      </w:r>
      <w:r>
        <w:rPr>
          <w:rFonts w:ascii="Arial" w:hAnsi="Arial" w:cs="Arial"/>
          <w:sz w:val="24"/>
          <w:szCs w:val="24"/>
        </w:rPr>
        <w:t>forever</w:t>
      </w:r>
      <w:r w:rsidRPr="00A80388">
        <w:rPr>
          <w:rFonts w:ascii="Arial" w:hAnsi="Arial" w:cs="Arial"/>
          <w:sz w:val="24"/>
          <w:szCs w:val="24"/>
        </w:rPr>
        <w:t xml:space="preserve">. Amen.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may not be amiss to observe, in a world </w:t>
      </w:r>
      <w:r>
        <w:rPr>
          <w:rFonts w:ascii="Arial" w:hAnsi="Arial" w:cs="Arial"/>
          <w:sz w:val="24"/>
          <w:szCs w:val="24"/>
        </w:rPr>
        <w:t>like this</w:t>
      </w:r>
      <w:r w:rsidRPr="00A80388">
        <w:rPr>
          <w:rFonts w:ascii="Arial" w:hAnsi="Arial" w:cs="Arial"/>
          <w:sz w:val="24"/>
          <w:szCs w:val="24"/>
        </w:rPr>
        <w:t xml:space="preserve">, that the Scripture attaches the title of prince to various characters among men. We read of the Dukes of Edom and other places in the first ages of the world. (Gen. </w:t>
      </w:r>
      <w:r>
        <w:rPr>
          <w:rFonts w:ascii="Arial" w:hAnsi="Arial" w:cs="Arial"/>
          <w:sz w:val="24"/>
          <w:szCs w:val="24"/>
        </w:rPr>
        <w:t>36:</w:t>
      </w:r>
      <w:r w:rsidRPr="00A80388">
        <w:rPr>
          <w:rFonts w:ascii="Arial" w:hAnsi="Arial" w:cs="Arial"/>
          <w:sz w:val="24"/>
          <w:szCs w:val="24"/>
        </w:rPr>
        <w:t xml:space="preserve">15, </w:t>
      </w:r>
      <w:r>
        <w:rPr>
          <w:rFonts w:ascii="Arial" w:hAnsi="Arial" w:cs="Arial"/>
          <w:sz w:val="24"/>
          <w:szCs w:val="24"/>
        </w:rPr>
        <w:t>etc</w:t>
      </w:r>
      <w:r w:rsidRPr="00A80388">
        <w:rPr>
          <w:rFonts w:ascii="Arial" w:hAnsi="Arial" w:cs="Arial"/>
          <w:sz w:val="24"/>
          <w:szCs w:val="24"/>
        </w:rPr>
        <w:t xml:space="preserve">) And the heads of families </w:t>
      </w:r>
      <w:r>
        <w:rPr>
          <w:rFonts w:ascii="Arial" w:hAnsi="Arial" w:cs="Arial"/>
          <w:sz w:val="24"/>
          <w:szCs w:val="24"/>
        </w:rPr>
        <w:t>were</w:t>
      </w:r>
      <w:r w:rsidRPr="00A80388">
        <w:rPr>
          <w:rFonts w:ascii="Arial" w:hAnsi="Arial" w:cs="Arial"/>
          <w:sz w:val="24"/>
          <w:szCs w:val="24"/>
        </w:rPr>
        <w:t xml:space="preserve"> called </w:t>
      </w:r>
      <w:r w:rsidRPr="00E90FB5">
        <w:rPr>
          <w:rFonts w:ascii="Arial" w:hAnsi="Arial" w:cs="Arial"/>
          <w:i/>
          <w:iCs/>
          <w:sz w:val="24"/>
          <w:szCs w:val="24"/>
        </w:rPr>
        <w:t>Cohen</w:t>
      </w:r>
      <w:r w:rsidRPr="00A80388">
        <w:rPr>
          <w:rFonts w:ascii="Arial" w:hAnsi="Arial" w:cs="Arial"/>
          <w:sz w:val="24"/>
          <w:szCs w:val="24"/>
        </w:rPr>
        <w:t xml:space="preserve">, prince, and </w:t>
      </w:r>
      <w:r w:rsidRPr="00E90FB5">
        <w:rPr>
          <w:rFonts w:ascii="Arial" w:hAnsi="Arial" w:cs="Arial"/>
          <w:i/>
          <w:iCs/>
          <w:sz w:val="24"/>
          <w:szCs w:val="24"/>
        </w:rPr>
        <w:t>Cohenim</w:t>
      </w:r>
      <w:r w:rsidRPr="00A80388">
        <w:rPr>
          <w:rFonts w:ascii="Arial" w:hAnsi="Arial" w:cs="Arial"/>
          <w:sz w:val="24"/>
          <w:szCs w:val="24"/>
        </w:rPr>
        <w:t>, princes, by way of distinction. Indeed</w:t>
      </w:r>
      <w:r>
        <w:rPr>
          <w:rFonts w:ascii="Arial" w:hAnsi="Arial" w:cs="Arial"/>
          <w:sz w:val="24"/>
          <w:szCs w:val="24"/>
        </w:rPr>
        <w:t>,</w:t>
      </w:r>
      <w:r w:rsidRPr="00A80388">
        <w:rPr>
          <w:rFonts w:ascii="Arial" w:hAnsi="Arial" w:cs="Arial"/>
          <w:sz w:val="24"/>
          <w:szCs w:val="24"/>
        </w:rPr>
        <w:t xml:space="preserve"> the word is sometimes </w:t>
      </w:r>
      <w:r>
        <w:rPr>
          <w:rFonts w:ascii="Arial" w:hAnsi="Arial" w:cs="Arial"/>
          <w:sz w:val="24"/>
          <w:szCs w:val="24"/>
        </w:rPr>
        <w:t>rendered</w:t>
      </w:r>
      <w:r w:rsidRPr="00A80388">
        <w:rPr>
          <w:rFonts w:ascii="Arial" w:hAnsi="Arial" w:cs="Arial"/>
          <w:sz w:val="24"/>
          <w:szCs w:val="24"/>
        </w:rPr>
        <w:t xml:space="preserve"> priest also, as in the case of Jethro, priest or prince of Midian.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2:</w:t>
      </w:r>
      <w:r w:rsidRPr="00A80388">
        <w:rPr>
          <w:rFonts w:ascii="Arial" w:hAnsi="Arial" w:cs="Arial"/>
          <w:sz w:val="24"/>
          <w:szCs w:val="24"/>
        </w:rPr>
        <w:t xml:space="preserve">16) So the word is sometimes </w:t>
      </w:r>
      <w:r>
        <w:rPr>
          <w:rFonts w:ascii="Arial" w:hAnsi="Arial" w:cs="Arial"/>
          <w:sz w:val="24"/>
          <w:szCs w:val="24"/>
        </w:rPr>
        <w:t>rendered</w:t>
      </w:r>
      <w:r w:rsidRPr="00A80388">
        <w:rPr>
          <w:rFonts w:ascii="Arial" w:hAnsi="Arial" w:cs="Arial"/>
          <w:sz w:val="24"/>
          <w:szCs w:val="24"/>
        </w:rPr>
        <w:t xml:space="preserve"> Governor. (2 Chron. </w:t>
      </w:r>
      <w:r>
        <w:rPr>
          <w:rFonts w:ascii="Arial" w:hAnsi="Arial" w:cs="Arial"/>
          <w:sz w:val="24"/>
          <w:szCs w:val="24"/>
        </w:rPr>
        <w:t>18:</w:t>
      </w:r>
      <w:r w:rsidRPr="00A80388">
        <w:rPr>
          <w:rFonts w:ascii="Arial" w:hAnsi="Arial" w:cs="Arial"/>
          <w:sz w:val="24"/>
          <w:szCs w:val="24"/>
        </w:rPr>
        <w:t>25) And even Satan is called the prince of this world, and the prince of the power of the air</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12:</w:t>
      </w:r>
      <w:r w:rsidRPr="00A80388">
        <w:rPr>
          <w:rFonts w:ascii="Arial" w:hAnsi="Arial" w:cs="Arial"/>
          <w:sz w:val="24"/>
          <w:szCs w:val="24"/>
        </w:rPr>
        <w:t>31</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Eph.</w:t>
      </w:r>
      <w:r w:rsidRPr="00A80388">
        <w:rPr>
          <w:rFonts w:ascii="Arial" w:hAnsi="Arial" w:cs="Arial"/>
          <w:sz w:val="24"/>
          <w:szCs w:val="24"/>
        </w:rPr>
        <w:t xml:space="preserve"> </w:t>
      </w:r>
      <w:r>
        <w:rPr>
          <w:rFonts w:ascii="Arial" w:hAnsi="Arial" w:cs="Arial"/>
          <w:sz w:val="24"/>
          <w:szCs w:val="24"/>
        </w:rPr>
        <w:t>2:</w:t>
      </w:r>
      <w:r w:rsidRPr="00A80388">
        <w:rPr>
          <w:rFonts w:ascii="Arial" w:hAnsi="Arial" w:cs="Arial"/>
          <w:sz w:val="24"/>
          <w:szCs w:val="24"/>
        </w:rPr>
        <w:t>2) The general accepta</w:t>
      </w:r>
      <w:r>
        <w:rPr>
          <w:rFonts w:ascii="Arial" w:hAnsi="Arial" w:cs="Arial"/>
          <w:sz w:val="24"/>
          <w:szCs w:val="24"/>
        </w:rPr>
        <w:t>nce</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fore, of the term implies </w:t>
      </w:r>
      <w:r>
        <w:rPr>
          <w:rFonts w:ascii="Arial" w:hAnsi="Arial" w:cs="Arial"/>
          <w:sz w:val="24"/>
          <w:szCs w:val="24"/>
        </w:rPr>
        <w:t>something</w:t>
      </w:r>
      <w:r w:rsidRPr="00A80388">
        <w:rPr>
          <w:rFonts w:ascii="Arial" w:hAnsi="Arial" w:cs="Arial"/>
          <w:sz w:val="24"/>
          <w:szCs w:val="24"/>
        </w:rPr>
        <w:t xml:space="preserve"> of power and dominion.</w:t>
      </w:r>
    </w:p>
    <w:p w:rsidR="003020C1" w:rsidRDefault="003020C1" w:rsidP="00C40662">
      <w:pPr>
        <w:spacing w:after="0" w:line="276" w:lineRule="auto"/>
        <w:jc w:val="both"/>
        <w:rPr>
          <w:rFonts w:ascii="Arial" w:hAnsi="Arial" w:cs="Arial"/>
          <w:sz w:val="24"/>
          <w:szCs w:val="24"/>
        </w:rPr>
      </w:pPr>
    </w:p>
    <w:p w:rsidR="003020C1" w:rsidRPr="00272D0C" w:rsidRDefault="003020C1" w:rsidP="00C40662">
      <w:pPr>
        <w:spacing w:after="0" w:line="276" w:lineRule="auto"/>
        <w:jc w:val="both"/>
        <w:rPr>
          <w:rFonts w:ascii="Arial" w:hAnsi="Arial" w:cs="Arial"/>
          <w:b/>
          <w:bCs/>
          <w:sz w:val="24"/>
          <w:szCs w:val="24"/>
        </w:rPr>
      </w:pPr>
      <w:r w:rsidRPr="00272D0C">
        <w:rPr>
          <w:rFonts w:ascii="Arial" w:hAnsi="Arial" w:cs="Arial"/>
          <w:b/>
          <w:bCs/>
          <w:sz w:val="24"/>
          <w:szCs w:val="24"/>
        </w:rPr>
        <w:lastRenderedPageBreak/>
        <w:t>PRISCILLA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w:t>
      </w:r>
      <w:r>
        <w:rPr>
          <w:rFonts w:ascii="Arial" w:hAnsi="Arial" w:cs="Arial"/>
          <w:sz w:val="24"/>
          <w:szCs w:val="24"/>
        </w:rPr>
        <w:t>w</w:t>
      </w:r>
      <w:r w:rsidRPr="00A80388">
        <w:rPr>
          <w:rFonts w:ascii="Arial" w:hAnsi="Arial" w:cs="Arial"/>
          <w:sz w:val="24"/>
          <w:szCs w:val="24"/>
        </w:rPr>
        <w:t xml:space="preserve">hom Paul the apostle speaks highly, Rom. </w:t>
      </w:r>
      <w:r>
        <w:rPr>
          <w:rFonts w:ascii="Arial" w:hAnsi="Arial" w:cs="Arial"/>
          <w:sz w:val="24"/>
          <w:szCs w:val="24"/>
        </w:rPr>
        <w:t>16:</w:t>
      </w:r>
      <w:r w:rsidRPr="00A80388">
        <w:rPr>
          <w:rFonts w:ascii="Arial" w:hAnsi="Arial" w:cs="Arial"/>
          <w:sz w:val="24"/>
          <w:szCs w:val="24"/>
        </w:rPr>
        <w:t xml:space="preserve">3-5. It is probable that this is the same </w:t>
      </w:r>
      <w:r>
        <w:rPr>
          <w:rFonts w:ascii="Arial" w:hAnsi="Arial" w:cs="Arial"/>
          <w:sz w:val="24"/>
          <w:szCs w:val="24"/>
        </w:rPr>
        <w:t>woman</w:t>
      </w:r>
      <w:r w:rsidRPr="00A80388">
        <w:rPr>
          <w:rFonts w:ascii="Arial" w:hAnsi="Arial" w:cs="Arial"/>
          <w:sz w:val="24"/>
          <w:szCs w:val="24"/>
        </w:rPr>
        <w:t xml:space="preserve"> spoken of by the same apostle</w:t>
      </w:r>
      <w:r>
        <w:rPr>
          <w:rFonts w:ascii="Arial" w:hAnsi="Arial" w:cs="Arial"/>
          <w:sz w:val="24"/>
          <w:szCs w:val="24"/>
        </w:rPr>
        <w:t xml:space="preserve"> in</w:t>
      </w:r>
      <w:r w:rsidRPr="00A80388">
        <w:rPr>
          <w:rFonts w:ascii="Arial" w:hAnsi="Arial" w:cs="Arial"/>
          <w:sz w:val="24"/>
          <w:szCs w:val="24"/>
        </w:rPr>
        <w:t xml:space="preserve"> 2 Tim. </w:t>
      </w:r>
      <w:r>
        <w:rPr>
          <w:rFonts w:ascii="Arial" w:hAnsi="Arial" w:cs="Arial"/>
          <w:sz w:val="24"/>
          <w:szCs w:val="24"/>
        </w:rPr>
        <w:t>4:</w:t>
      </w:r>
      <w:r w:rsidRPr="00A80388">
        <w:rPr>
          <w:rFonts w:ascii="Arial" w:hAnsi="Arial" w:cs="Arial"/>
          <w:sz w:val="24"/>
          <w:szCs w:val="24"/>
        </w:rPr>
        <w:t xml:space="preserve">19. It </w:t>
      </w:r>
      <w:r>
        <w:rPr>
          <w:rFonts w:ascii="Arial" w:hAnsi="Arial" w:cs="Arial"/>
          <w:sz w:val="24"/>
          <w:szCs w:val="24"/>
        </w:rPr>
        <w:t>w</w:t>
      </w:r>
      <w:r w:rsidRPr="00A80388">
        <w:rPr>
          <w:rFonts w:ascii="Arial" w:hAnsi="Arial" w:cs="Arial"/>
          <w:sz w:val="24"/>
          <w:szCs w:val="24"/>
        </w:rPr>
        <w:t>ould seem t</w:t>
      </w:r>
      <w:r>
        <w:rPr>
          <w:rFonts w:ascii="Arial" w:hAnsi="Arial" w:cs="Arial"/>
          <w:sz w:val="24"/>
          <w:szCs w:val="24"/>
        </w:rPr>
        <w:t>hat</w:t>
      </w:r>
      <w:r w:rsidRPr="00A80388">
        <w:rPr>
          <w:rFonts w:ascii="Arial" w:hAnsi="Arial" w:cs="Arial"/>
          <w:sz w:val="24"/>
          <w:szCs w:val="24"/>
        </w:rPr>
        <w:t xml:space="preserve"> she and her husband Aquila, had </w:t>
      </w:r>
      <w:r>
        <w:rPr>
          <w:rFonts w:ascii="Arial" w:hAnsi="Arial" w:cs="Arial"/>
          <w:sz w:val="24"/>
          <w:szCs w:val="24"/>
        </w:rPr>
        <w:t>opened</w:t>
      </w:r>
      <w:r w:rsidRPr="00A80388">
        <w:rPr>
          <w:rFonts w:ascii="Arial" w:hAnsi="Arial" w:cs="Arial"/>
          <w:sz w:val="24"/>
          <w:szCs w:val="24"/>
        </w:rPr>
        <w:t xml:space="preserve"> their house for worship. What a lovely view of </w:t>
      </w:r>
      <w:r>
        <w:rPr>
          <w:rFonts w:ascii="Arial" w:hAnsi="Arial" w:cs="Arial"/>
          <w:sz w:val="24"/>
          <w:szCs w:val="24"/>
        </w:rPr>
        <w:t xml:space="preserve">these </w:t>
      </w:r>
      <w:r w:rsidRPr="00A80388">
        <w:rPr>
          <w:rFonts w:ascii="Arial" w:hAnsi="Arial" w:cs="Arial"/>
          <w:sz w:val="24"/>
          <w:szCs w:val="24"/>
        </w:rPr>
        <w:t>saints of God!</w:t>
      </w:r>
    </w:p>
    <w:p w:rsidR="003020C1" w:rsidRDefault="003020C1" w:rsidP="00C40662">
      <w:pPr>
        <w:spacing w:after="0" w:line="276" w:lineRule="auto"/>
        <w:jc w:val="both"/>
        <w:rPr>
          <w:rFonts w:ascii="Arial" w:hAnsi="Arial" w:cs="Arial"/>
          <w:sz w:val="24"/>
          <w:szCs w:val="24"/>
        </w:rPr>
      </w:pPr>
    </w:p>
    <w:p w:rsidR="003020C1" w:rsidRPr="00272D0C" w:rsidRDefault="003020C1" w:rsidP="00C40662">
      <w:pPr>
        <w:spacing w:after="0" w:line="276" w:lineRule="auto"/>
        <w:jc w:val="both"/>
        <w:rPr>
          <w:rFonts w:ascii="Arial" w:hAnsi="Arial" w:cs="Arial"/>
          <w:b/>
          <w:bCs/>
          <w:sz w:val="24"/>
          <w:szCs w:val="24"/>
        </w:rPr>
      </w:pPr>
      <w:r w:rsidRPr="00272D0C">
        <w:rPr>
          <w:rFonts w:ascii="Arial" w:hAnsi="Arial" w:cs="Arial"/>
          <w:b/>
          <w:bCs/>
          <w:sz w:val="24"/>
          <w:szCs w:val="24"/>
        </w:rPr>
        <w:t>PRISON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In the common accepta</w:t>
      </w:r>
      <w:r>
        <w:rPr>
          <w:rFonts w:ascii="Arial" w:hAnsi="Arial" w:cs="Arial"/>
          <w:sz w:val="24"/>
          <w:szCs w:val="24"/>
        </w:rPr>
        <w:t>nce</w:t>
      </w:r>
      <w:r w:rsidRPr="00A80388">
        <w:rPr>
          <w:rFonts w:ascii="Arial" w:hAnsi="Arial" w:cs="Arial"/>
          <w:sz w:val="24"/>
          <w:szCs w:val="24"/>
        </w:rPr>
        <w:t xml:space="preserve"> of the word, we generally understand by a prison a place of confinement for the body; but</w:t>
      </w:r>
      <w:r>
        <w:rPr>
          <w:rFonts w:ascii="Arial" w:hAnsi="Arial" w:cs="Arial"/>
          <w:sz w:val="24"/>
          <w:szCs w:val="24"/>
        </w:rPr>
        <w:t>,</w:t>
      </w:r>
      <w:r w:rsidRPr="00A80388">
        <w:rPr>
          <w:rFonts w:ascii="Arial" w:hAnsi="Arial" w:cs="Arial"/>
          <w:sz w:val="24"/>
          <w:szCs w:val="24"/>
        </w:rPr>
        <w:t xml:space="preserve"> in Scripture language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is added to this view of a prison a state of captivity </w:t>
      </w:r>
      <w:r>
        <w:rPr>
          <w:rFonts w:ascii="Arial" w:hAnsi="Arial" w:cs="Arial"/>
          <w:sz w:val="24"/>
          <w:szCs w:val="24"/>
        </w:rPr>
        <w:t>of</w:t>
      </w:r>
      <w:r w:rsidRPr="00A80388">
        <w:rPr>
          <w:rFonts w:ascii="Arial" w:hAnsi="Arial" w:cs="Arial"/>
          <w:sz w:val="24"/>
          <w:szCs w:val="24"/>
        </w:rPr>
        <w:t xml:space="preserve"> the soul. Hence</w:t>
      </w:r>
      <w:r>
        <w:rPr>
          <w:rFonts w:ascii="Arial" w:hAnsi="Arial" w:cs="Arial"/>
          <w:sz w:val="24"/>
          <w:szCs w:val="24"/>
        </w:rPr>
        <w:t>,</w:t>
      </w:r>
      <w:r w:rsidRPr="00A80388">
        <w:rPr>
          <w:rFonts w:ascii="Arial" w:hAnsi="Arial" w:cs="Arial"/>
          <w:sz w:val="24"/>
          <w:szCs w:val="24"/>
        </w:rPr>
        <w:t xml:space="preserve"> the Lord Jesus is said to come to open the prison doors, and to bring sinners from the captivity of sin and Satan. Believers are sometimes said to be in prison-frames when, from looking</w:t>
      </w:r>
      <w:r>
        <w:rPr>
          <w:rFonts w:ascii="Arial" w:hAnsi="Arial" w:cs="Arial"/>
          <w:sz w:val="24"/>
          <w:szCs w:val="24"/>
        </w:rPr>
        <w:t xml:space="preserve"> away</w:t>
      </w:r>
      <w:r w:rsidRPr="00A80388">
        <w:rPr>
          <w:rFonts w:ascii="Arial" w:hAnsi="Arial" w:cs="Arial"/>
          <w:sz w:val="24"/>
          <w:szCs w:val="24"/>
        </w:rPr>
        <w:t xml:space="preserve"> from Jesus, they get into a dark and comfortless state, and are in bondage to their own unbelieving hearts. And when</w:t>
      </w:r>
      <w:r>
        <w:rPr>
          <w:rFonts w:ascii="Arial" w:hAnsi="Arial" w:cs="Arial"/>
          <w:sz w:val="24"/>
          <w:szCs w:val="24"/>
        </w:rPr>
        <w:t>,</w:t>
      </w:r>
      <w:r w:rsidRPr="00A80388">
        <w:rPr>
          <w:rFonts w:ascii="Arial" w:hAnsi="Arial" w:cs="Arial"/>
          <w:sz w:val="24"/>
          <w:szCs w:val="24"/>
        </w:rPr>
        <w:t xml:space="preserve"> at any time</w:t>
      </w:r>
      <w:r>
        <w:rPr>
          <w:rFonts w:ascii="Arial" w:hAnsi="Arial" w:cs="Arial"/>
          <w:sz w:val="24"/>
          <w:szCs w:val="24"/>
        </w:rPr>
        <w:t>,</w:t>
      </w:r>
      <w:r w:rsidRPr="00A80388">
        <w:rPr>
          <w:rFonts w:ascii="Arial" w:hAnsi="Arial" w:cs="Arial"/>
          <w:sz w:val="24"/>
          <w:szCs w:val="24"/>
        </w:rPr>
        <w:t xml:space="preserve"> the soul of a poor buffeted child of God is again </w:t>
      </w:r>
      <w:r>
        <w:rPr>
          <w:rFonts w:ascii="Arial" w:hAnsi="Arial" w:cs="Arial"/>
          <w:sz w:val="24"/>
          <w:szCs w:val="24"/>
        </w:rPr>
        <w:t>delivered</w:t>
      </w:r>
      <w:r w:rsidRPr="00A80388">
        <w:rPr>
          <w:rFonts w:ascii="Arial" w:hAnsi="Arial" w:cs="Arial"/>
          <w:sz w:val="24"/>
          <w:szCs w:val="24"/>
        </w:rPr>
        <w:t xml:space="preserve"> by some renewed manifestation of the Lord Jesus, when he is brought out of the prison house, he is constrained to cry out,</w:t>
      </w:r>
      <w:r>
        <w:rPr>
          <w:rFonts w:ascii="Arial" w:hAnsi="Arial" w:cs="Arial"/>
          <w:sz w:val="24"/>
          <w:szCs w:val="24"/>
        </w:rPr>
        <w:t xml:space="preserve"> “</w:t>
      </w:r>
      <w:r w:rsidRPr="00A80388">
        <w:rPr>
          <w:rFonts w:ascii="Arial" w:hAnsi="Arial" w:cs="Arial"/>
          <w:sz w:val="24"/>
          <w:szCs w:val="24"/>
        </w:rPr>
        <w:t>O Lord, truly I am thy servant; I am thy servant, and the son of thine handmaid; thou hast loosed my bonds.</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116:</w:t>
      </w:r>
      <w:r w:rsidRPr="00A80388">
        <w:rPr>
          <w:rFonts w:ascii="Arial" w:hAnsi="Arial" w:cs="Arial"/>
          <w:sz w:val="24"/>
          <w:szCs w:val="24"/>
        </w:rPr>
        <w:t>16)</w:t>
      </w:r>
    </w:p>
    <w:p w:rsidR="003020C1" w:rsidRDefault="003020C1" w:rsidP="00C40662">
      <w:pPr>
        <w:spacing w:after="0" w:line="276" w:lineRule="auto"/>
        <w:jc w:val="both"/>
        <w:rPr>
          <w:rFonts w:ascii="Arial" w:hAnsi="Arial" w:cs="Arial"/>
          <w:sz w:val="24"/>
          <w:szCs w:val="24"/>
        </w:rPr>
      </w:pPr>
    </w:p>
    <w:p w:rsidR="003020C1" w:rsidRPr="00272D0C" w:rsidRDefault="003020C1" w:rsidP="00C40662">
      <w:pPr>
        <w:spacing w:after="0" w:line="276" w:lineRule="auto"/>
        <w:jc w:val="both"/>
        <w:rPr>
          <w:rFonts w:ascii="Arial" w:hAnsi="Arial" w:cs="Arial"/>
          <w:b/>
          <w:bCs/>
          <w:sz w:val="24"/>
          <w:szCs w:val="24"/>
        </w:rPr>
      </w:pPr>
      <w:r w:rsidRPr="00272D0C">
        <w:rPr>
          <w:rFonts w:ascii="Arial" w:hAnsi="Arial" w:cs="Arial"/>
          <w:b/>
          <w:bCs/>
          <w:sz w:val="24"/>
          <w:szCs w:val="24"/>
        </w:rPr>
        <w:t>PROCHORUS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first seven deacons. (Acts </w:t>
      </w:r>
      <w:r>
        <w:rPr>
          <w:rFonts w:ascii="Arial" w:hAnsi="Arial" w:cs="Arial"/>
          <w:sz w:val="24"/>
          <w:szCs w:val="24"/>
        </w:rPr>
        <w:t>6:</w:t>
      </w:r>
      <w:r w:rsidRPr="00A80388">
        <w:rPr>
          <w:rFonts w:ascii="Arial" w:hAnsi="Arial" w:cs="Arial"/>
          <w:sz w:val="24"/>
          <w:szCs w:val="24"/>
        </w:rPr>
        <w:t xml:space="preserve">5) The name is taken from the Greek, and means one that is </w:t>
      </w:r>
      <w:r>
        <w:rPr>
          <w:rFonts w:ascii="Arial" w:hAnsi="Arial" w:cs="Arial"/>
          <w:sz w:val="24"/>
          <w:szCs w:val="24"/>
        </w:rPr>
        <w:t>“</w:t>
      </w:r>
      <w:r w:rsidRPr="00A80388">
        <w:rPr>
          <w:rFonts w:ascii="Arial" w:hAnsi="Arial" w:cs="Arial"/>
          <w:sz w:val="24"/>
          <w:szCs w:val="24"/>
        </w:rPr>
        <w:t>head of the choir</w:t>
      </w:r>
      <w:r>
        <w:rPr>
          <w:rFonts w:ascii="Arial" w:hAnsi="Arial" w:cs="Arial"/>
          <w:sz w:val="24"/>
          <w:szCs w:val="24"/>
        </w:rPr>
        <w: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272D0C" w:rsidRDefault="003020C1" w:rsidP="00C40662">
      <w:pPr>
        <w:spacing w:after="0" w:line="276" w:lineRule="auto"/>
        <w:jc w:val="both"/>
        <w:rPr>
          <w:rFonts w:ascii="Arial" w:hAnsi="Arial" w:cs="Arial"/>
          <w:b/>
          <w:bCs/>
          <w:sz w:val="24"/>
          <w:szCs w:val="24"/>
        </w:rPr>
      </w:pPr>
      <w:r w:rsidRPr="00272D0C">
        <w:rPr>
          <w:rFonts w:ascii="Arial" w:hAnsi="Arial" w:cs="Arial"/>
          <w:b/>
          <w:bCs/>
          <w:sz w:val="24"/>
          <w:szCs w:val="24"/>
        </w:rPr>
        <w:t>PROFANE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In the general sense of this word</w:t>
      </w:r>
      <w:r>
        <w:rPr>
          <w:rFonts w:ascii="Arial" w:hAnsi="Arial" w:cs="Arial"/>
          <w:sz w:val="24"/>
          <w:szCs w:val="24"/>
        </w:rPr>
        <w:t>,</w:t>
      </w:r>
      <w:r w:rsidRPr="00A80388">
        <w:rPr>
          <w:rFonts w:ascii="Arial" w:hAnsi="Arial" w:cs="Arial"/>
          <w:sz w:val="24"/>
          <w:szCs w:val="24"/>
        </w:rPr>
        <w:t xml:space="preserve"> we readily understand that by doing any act contrary to God</w:t>
      </w:r>
      <w:r>
        <w:rPr>
          <w:rFonts w:ascii="Arial" w:hAnsi="Arial" w:cs="Arial"/>
          <w:sz w:val="24"/>
          <w:szCs w:val="24"/>
        </w:rPr>
        <w:t>’</w:t>
      </w:r>
      <w:r w:rsidRPr="00A80388">
        <w:rPr>
          <w:rFonts w:ascii="Arial" w:hAnsi="Arial" w:cs="Arial"/>
          <w:sz w:val="24"/>
          <w:szCs w:val="24"/>
        </w:rPr>
        <w:t xml:space="preserve">s holy law, such as breaking the Sabbath, touching holy things with polluted or defiled hands, and </w:t>
      </w:r>
      <w:r>
        <w:rPr>
          <w:rFonts w:ascii="Arial" w:hAnsi="Arial" w:cs="Arial"/>
          <w:sz w:val="24"/>
          <w:szCs w:val="24"/>
        </w:rPr>
        <w:t>such</w:t>
      </w:r>
      <w:r w:rsidRPr="00A80388">
        <w:rPr>
          <w:rFonts w:ascii="Arial" w:hAnsi="Arial" w:cs="Arial"/>
          <w:sz w:val="24"/>
          <w:szCs w:val="24"/>
        </w:rPr>
        <w:t xml:space="preserve"> like, we profane them. But while these things are plain enough, and cannot well be mistaken, </w:t>
      </w:r>
      <w:r>
        <w:rPr>
          <w:rFonts w:ascii="Arial" w:hAnsi="Arial" w:cs="Arial"/>
          <w:sz w:val="24"/>
          <w:szCs w:val="24"/>
        </w:rPr>
        <w:t>there</w:t>
      </w:r>
      <w:r w:rsidRPr="00A80388">
        <w:rPr>
          <w:rFonts w:ascii="Arial" w:hAnsi="Arial" w:cs="Arial"/>
          <w:sz w:val="24"/>
          <w:szCs w:val="24"/>
        </w:rPr>
        <w:t xml:space="preserve"> are some other cases </w:t>
      </w:r>
      <w:r>
        <w:rPr>
          <w:rFonts w:ascii="Arial" w:hAnsi="Arial" w:cs="Arial"/>
          <w:sz w:val="24"/>
          <w:szCs w:val="24"/>
        </w:rPr>
        <w:t>where</w:t>
      </w:r>
      <w:r w:rsidRPr="00A80388">
        <w:rPr>
          <w:rFonts w:ascii="Arial" w:hAnsi="Arial" w:cs="Arial"/>
          <w:sz w:val="24"/>
          <w:szCs w:val="24"/>
        </w:rPr>
        <w:t xml:space="preserve"> the word </w:t>
      </w:r>
      <w:r>
        <w:rPr>
          <w:rFonts w:ascii="Arial" w:hAnsi="Arial" w:cs="Arial"/>
          <w:sz w:val="24"/>
          <w:szCs w:val="24"/>
        </w:rPr>
        <w:t>“</w:t>
      </w:r>
      <w:r w:rsidRPr="00A80388">
        <w:rPr>
          <w:rFonts w:ascii="Arial" w:hAnsi="Arial" w:cs="Arial"/>
          <w:sz w:val="24"/>
          <w:szCs w:val="24"/>
        </w:rPr>
        <w:t>to profane</w:t>
      </w:r>
      <w:r>
        <w:rPr>
          <w:rFonts w:ascii="Arial" w:hAnsi="Arial" w:cs="Arial"/>
          <w:sz w:val="24"/>
          <w:szCs w:val="24"/>
        </w:rPr>
        <w:t>”</w:t>
      </w:r>
      <w:r w:rsidRPr="00A80388">
        <w:rPr>
          <w:rFonts w:ascii="Arial" w:hAnsi="Arial" w:cs="Arial"/>
          <w:sz w:val="24"/>
          <w:szCs w:val="24"/>
        </w:rPr>
        <w:t xml:space="preserve"> is used in Scripture that may not be so generally apprehended</w:t>
      </w:r>
      <w:r>
        <w:rPr>
          <w:rFonts w:ascii="Arial" w:hAnsi="Arial" w:cs="Arial"/>
          <w:sz w:val="24"/>
          <w:szCs w:val="24"/>
        </w:rPr>
        <w:t xml:space="preserve"> [understood]</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In the law of Moses</w:t>
      </w:r>
      <w:r>
        <w:rPr>
          <w:rFonts w:ascii="Arial" w:hAnsi="Arial" w:cs="Arial"/>
          <w:sz w:val="24"/>
          <w:szCs w:val="24"/>
        </w:rPr>
        <w:t>,</w:t>
      </w:r>
      <w:r w:rsidRPr="00A80388">
        <w:rPr>
          <w:rFonts w:ascii="Arial" w:hAnsi="Arial" w:cs="Arial"/>
          <w:sz w:val="24"/>
          <w:szCs w:val="24"/>
        </w:rPr>
        <w:t xml:space="preserve"> we find this precept, Deut. </w:t>
      </w:r>
      <w:r>
        <w:rPr>
          <w:rFonts w:ascii="Arial" w:hAnsi="Arial" w:cs="Arial"/>
          <w:sz w:val="24"/>
          <w:szCs w:val="24"/>
        </w:rPr>
        <w:t>20:</w:t>
      </w:r>
      <w:r w:rsidRPr="00A80388">
        <w:rPr>
          <w:rFonts w:ascii="Arial" w:hAnsi="Arial" w:cs="Arial"/>
          <w:sz w:val="24"/>
          <w:szCs w:val="24"/>
        </w:rPr>
        <w:t>6</w:t>
      </w:r>
      <w:r>
        <w:rPr>
          <w:rFonts w:ascii="Arial" w:hAnsi="Arial" w:cs="Arial"/>
          <w:sz w:val="24"/>
          <w:szCs w:val="24"/>
        </w:rPr>
        <w:t xml:space="preserve"> —</w:t>
      </w:r>
      <w:r w:rsidRPr="00A80388">
        <w:rPr>
          <w:rFonts w:ascii="Arial" w:hAnsi="Arial" w:cs="Arial"/>
          <w:sz w:val="24"/>
          <w:szCs w:val="24"/>
        </w:rPr>
        <w:t xml:space="preserve"> </w:t>
      </w:r>
    </w:p>
    <w:p w:rsidR="003020C1"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And what man is he that hath planted a vineyard, and hath not yet eaten of it? let him go and return unto his house, lest he die in the battle, and another man eat of it.</w:t>
      </w:r>
      <w:r>
        <w:rPr>
          <w:rFonts w:ascii="Arial" w:hAnsi="Arial" w:cs="Arial"/>
          <w:sz w:val="24"/>
          <w:szCs w:val="24"/>
        </w:rPr>
        <w:t>”</w:t>
      </w:r>
      <w:r w:rsidRPr="00A80388">
        <w:rPr>
          <w:rFonts w:ascii="Arial" w:hAnsi="Arial" w:cs="Arial"/>
          <w:sz w:val="24"/>
          <w:szCs w:val="24"/>
        </w:rPr>
        <w:t xml:space="preserve"> In the margin of the Bible the word is </w:t>
      </w:r>
      <w:r>
        <w:rPr>
          <w:rFonts w:ascii="Arial" w:hAnsi="Arial" w:cs="Arial"/>
          <w:sz w:val="24"/>
          <w:szCs w:val="24"/>
        </w:rPr>
        <w:t>rendered</w:t>
      </w:r>
      <w:r w:rsidRPr="00A80388">
        <w:rPr>
          <w:rFonts w:ascii="Arial" w:hAnsi="Arial" w:cs="Arial"/>
          <w:sz w:val="24"/>
          <w:szCs w:val="24"/>
        </w:rPr>
        <w:t xml:space="preserve">, instead, of eaten, hath not made it common, that is, profaned it. And agreeably to this we find the general precept concerning the fruit of the vineyard, Lev. </w:t>
      </w:r>
      <w:r>
        <w:rPr>
          <w:rFonts w:ascii="Arial" w:hAnsi="Arial" w:cs="Arial"/>
          <w:sz w:val="24"/>
          <w:szCs w:val="24"/>
        </w:rPr>
        <w:t>19:</w:t>
      </w:r>
      <w:r w:rsidRPr="00A80388">
        <w:rPr>
          <w:rFonts w:ascii="Arial" w:hAnsi="Arial" w:cs="Arial"/>
          <w:sz w:val="24"/>
          <w:szCs w:val="24"/>
        </w:rPr>
        <w:t xml:space="preserve">23-25. </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 xml:space="preserve">And when ye shall come into the land, and shall have planted all manner of trees for food, then ye shall count the fruit </w:t>
      </w:r>
      <w:r>
        <w:rPr>
          <w:rFonts w:ascii="Arial" w:hAnsi="Arial" w:cs="Arial"/>
          <w:sz w:val="24"/>
          <w:szCs w:val="24"/>
        </w:rPr>
        <w:t>there</w:t>
      </w:r>
      <w:r w:rsidRPr="00A80388">
        <w:rPr>
          <w:rFonts w:ascii="Arial" w:hAnsi="Arial" w:cs="Arial"/>
          <w:sz w:val="24"/>
          <w:szCs w:val="24"/>
        </w:rPr>
        <w:t xml:space="preserve">of as uncircumcised: three years shall it be as uncircumcised unto you: it shall not be eaten of. But in the fourth year all the fruit </w:t>
      </w:r>
      <w:r>
        <w:rPr>
          <w:rFonts w:ascii="Arial" w:hAnsi="Arial" w:cs="Arial"/>
          <w:sz w:val="24"/>
          <w:szCs w:val="24"/>
        </w:rPr>
        <w:t>there</w:t>
      </w:r>
      <w:r w:rsidRPr="00A80388">
        <w:rPr>
          <w:rFonts w:ascii="Arial" w:hAnsi="Arial" w:cs="Arial"/>
          <w:sz w:val="24"/>
          <w:szCs w:val="24"/>
        </w:rPr>
        <w:t xml:space="preserve">of shall be holy to praise the Lord withal. And in the fifth year shall ye eat of the fruit </w:t>
      </w:r>
      <w:r>
        <w:rPr>
          <w:rFonts w:ascii="Arial" w:hAnsi="Arial" w:cs="Arial"/>
          <w:sz w:val="24"/>
          <w:szCs w:val="24"/>
        </w:rPr>
        <w:t>there</w:t>
      </w:r>
      <w:r w:rsidRPr="00A80388">
        <w:rPr>
          <w:rFonts w:ascii="Arial" w:hAnsi="Arial" w:cs="Arial"/>
          <w:sz w:val="24"/>
          <w:szCs w:val="24"/>
        </w:rPr>
        <w:t xml:space="preserve">of, that it may yield unto you the increase </w:t>
      </w:r>
      <w:r>
        <w:rPr>
          <w:rFonts w:ascii="Arial" w:hAnsi="Arial" w:cs="Arial"/>
          <w:sz w:val="24"/>
          <w:szCs w:val="24"/>
        </w:rPr>
        <w:t>there</w:t>
      </w:r>
      <w:r w:rsidRPr="00A80388">
        <w:rPr>
          <w:rFonts w:ascii="Arial" w:hAnsi="Arial" w:cs="Arial"/>
          <w:sz w:val="24"/>
          <w:szCs w:val="24"/>
        </w:rPr>
        <w:t>of; I am the Lord your God.</w:t>
      </w:r>
      <w:r>
        <w:rPr>
          <w:rFonts w:ascii="Arial" w:hAnsi="Arial" w:cs="Arial"/>
          <w:sz w:val="24"/>
          <w:szCs w:val="24"/>
        </w:rPr>
        <w:t>”</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 xml:space="preserve">It </w:t>
      </w:r>
      <w:r>
        <w:rPr>
          <w:rFonts w:ascii="Arial" w:hAnsi="Arial" w:cs="Arial"/>
          <w:sz w:val="24"/>
          <w:szCs w:val="24"/>
        </w:rPr>
        <w:t>w</w:t>
      </w:r>
      <w:r w:rsidRPr="00A80388">
        <w:rPr>
          <w:rFonts w:ascii="Arial" w:hAnsi="Arial" w:cs="Arial"/>
          <w:sz w:val="24"/>
          <w:szCs w:val="24"/>
        </w:rPr>
        <w:t xml:space="preserve">ould seem very evidently by these Scriptures, that things </w:t>
      </w:r>
      <w:r>
        <w:rPr>
          <w:rFonts w:ascii="Arial" w:hAnsi="Arial" w:cs="Arial"/>
          <w:sz w:val="24"/>
          <w:szCs w:val="24"/>
        </w:rPr>
        <w:t>were</w:t>
      </w:r>
      <w:r w:rsidRPr="00A80388">
        <w:rPr>
          <w:rFonts w:ascii="Arial" w:hAnsi="Arial" w:cs="Arial"/>
          <w:sz w:val="24"/>
          <w:szCs w:val="24"/>
        </w:rPr>
        <w:t xml:space="preserve"> </w:t>
      </w:r>
      <w:r>
        <w:rPr>
          <w:rFonts w:ascii="Arial" w:hAnsi="Arial" w:cs="Arial"/>
          <w:sz w:val="24"/>
          <w:szCs w:val="24"/>
        </w:rPr>
        <w:t>considered</w:t>
      </w:r>
      <w:r w:rsidRPr="00A80388">
        <w:rPr>
          <w:rFonts w:ascii="Arial" w:hAnsi="Arial" w:cs="Arial"/>
          <w:sz w:val="24"/>
          <w:szCs w:val="24"/>
        </w:rPr>
        <w:t xml:space="preserve"> uncircumcised and unclean in the first product of them; but after the time limited they </w:t>
      </w:r>
      <w:r>
        <w:rPr>
          <w:rFonts w:ascii="Arial" w:hAnsi="Arial" w:cs="Arial"/>
          <w:sz w:val="24"/>
          <w:szCs w:val="24"/>
        </w:rPr>
        <w:t>were</w:t>
      </w:r>
      <w:r w:rsidRPr="00A80388">
        <w:rPr>
          <w:rFonts w:ascii="Arial" w:hAnsi="Arial" w:cs="Arial"/>
          <w:sz w:val="24"/>
          <w:szCs w:val="24"/>
        </w:rPr>
        <w:t xml:space="preserve"> no longer unclean, but </w:t>
      </w:r>
      <w:r>
        <w:rPr>
          <w:rFonts w:ascii="Arial" w:hAnsi="Arial" w:cs="Arial"/>
          <w:sz w:val="24"/>
          <w:szCs w:val="24"/>
        </w:rPr>
        <w:t>were</w:t>
      </w:r>
      <w:r w:rsidRPr="00A80388">
        <w:rPr>
          <w:rFonts w:ascii="Arial" w:hAnsi="Arial" w:cs="Arial"/>
          <w:sz w:val="24"/>
          <w:szCs w:val="24"/>
        </w:rPr>
        <w:t xml:space="preserve"> now brought into common use, and </w:t>
      </w:r>
      <w:r>
        <w:rPr>
          <w:rFonts w:ascii="Arial" w:hAnsi="Arial" w:cs="Arial"/>
          <w:sz w:val="24"/>
          <w:szCs w:val="24"/>
        </w:rPr>
        <w:t>were</w:t>
      </w:r>
      <w:r w:rsidRPr="00A80388">
        <w:rPr>
          <w:rFonts w:ascii="Arial" w:hAnsi="Arial" w:cs="Arial"/>
          <w:sz w:val="24"/>
          <w:szCs w:val="24"/>
        </w:rPr>
        <w:t xml:space="preserve"> profane; that is, </w:t>
      </w:r>
      <w:r>
        <w:rPr>
          <w:rFonts w:ascii="Arial" w:hAnsi="Arial" w:cs="Arial"/>
          <w:sz w:val="24"/>
          <w:szCs w:val="24"/>
        </w:rPr>
        <w:t>were</w:t>
      </w:r>
      <w:r w:rsidRPr="00A80388">
        <w:rPr>
          <w:rFonts w:ascii="Arial" w:hAnsi="Arial" w:cs="Arial"/>
          <w:sz w:val="24"/>
          <w:szCs w:val="24"/>
        </w:rPr>
        <w:t xml:space="preserve"> to be </w:t>
      </w:r>
      <w:r>
        <w:rPr>
          <w:rFonts w:ascii="Arial" w:hAnsi="Arial" w:cs="Arial"/>
          <w:sz w:val="24"/>
          <w:szCs w:val="24"/>
        </w:rPr>
        <w:t>considered</w:t>
      </w:r>
      <w:r w:rsidRPr="00A80388">
        <w:rPr>
          <w:rFonts w:ascii="Arial" w:hAnsi="Arial" w:cs="Arial"/>
          <w:sz w:val="24"/>
          <w:szCs w:val="24"/>
        </w:rPr>
        <w:t xml:space="preserve"> fit for common use. So the word profane means common. Hence</w:t>
      </w:r>
      <w:r>
        <w:rPr>
          <w:rFonts w:ascii="Arial" w:hAnsi="Arial" w:cs="Arial"/>
          <w:sz w:val="24"/>
          <w:szCs w:val="24"/>
        </w:rPr>
        <w:t>,</w:t>
      </w:r>
      <w:r w:rsidRPr="00A80388">
        <w:rPr>
          <w:rFonts w:ascii="Arial" w:hAnsi="Arial" w:cs="Arial"/>
          <w:sz w:val="24"/>
          <w:szCs w:val="24"/>
        </w:rPr>
        <w:t xml:space="preserve"> the prophet </w:t>
      </w:r>
      <w:r>
        <w:rPr>
          <w:rFonts w:ascii="Arial" w:hAnsi="Arial" w:cs="Arial"/>
          <w:sz w:val="24"/>
          <w:szCs w:val="24"/>
        </w:rPr>
        <w:t>Jeremiah</w:t>
      </w:r>
      <w:r w:rsidRPr="00A80388">
        <w:rPr>
          <w:rFonts w:ascii="Arial" w:hAnsi="Arial" w:cs="Arial"/>
          <w:sz w:val="24"/>
          <w:szCs w:val="24"/>
        </w:rPr>
        <w:t xml:space="preserve"> was, commissioned to tell the people that</w:t>
      </w:r>
      <w:r>
        <w:rPr>
          <w:rFonts w:ascii="Arial" w:hAnsi="Arial" w:cs="Arial"/>
          <w:sz w:val="24"/>
          <w:szCs w:val="24"/>
        </w:rPr>
        <w:t>,</w:t>
      </w:r>
      <w:r w:rsidRPr="00A80388">
        <w:rPr>
          <w:rFonts w:ascii="Arial" w:hAnsi="Arial" w:cs="Arial"/>
          <w:sz w:val="24"/>
          <w:szCs w:val="24"/>
        </w:rPr>
        <w:t xml:space="preserve"> when the Lord returned again the captivity of his people, </w:t>
      </w:r>
      <w:r>
        <w:rPr>
          <w:rFonts w:ascii="Arial" w:hAnsi="Arial" w:cs="Arial"/>
          <w:sz w:val="24"/>
          <w:szCs w:val="24"/>
        </w:rPr>
        <w:t>“</w:t>
      </w:r>
      <w:r w:rsidRPr="00A80388">
        <w:rPr>
          <w:rFonts w:ascii="Arial" w:hAnsi="Arial" w:cs="Arial"/>
          <w:sz w:val="24"/>
          <w:szCs w:val="24"/>
        </w:rPr>
        <w:t>they should yet plant vines upon the mountains of Samaria, and that the planters should plant and eat them as common things.</w:t>
      </w:r>
      <w:r>
        <w:rPr>
          <w:rFonts w:ascii="Arial" w:hAnsi="Arial" w:cs="Arial"/>
          <w:sz w:val="24"/>
          <w:szCs w:val="24"/>
        </w:rPr>
        <w:t>”</w:t>
      </w:r>
      <w:r w:rsidRPr="00A80388">
        <w:rPr>
          <w:rFonts w:ascii="Arial" w:hAnsi="Arial" w:cs="Arial"/>
          <w:sz w:val="24"/>
          <w:szCs w:val="24"/>
        </w:rPr>
        <w:t xml:space="preserve"> (Jer. </w:t>
      </w:r>
      <w:r>
        <w:rPr>
          <w:rFonts w:ascii="Arial" w:hAnsi="Arial" w:cs="Arial"/>
          <w:sz w:val="24"/>
          <w:szCs w:val="24"/>
        </w:rPr>
        <w:t>31:</w:t>
      </w:r>
      <w:r w:rsidRPr="00A80388">
        <w:rPr>
          <w:rFonts w:ascii="Arial" w:hAnsi="Arial" w:cs="Arial"/>
          <w:sz w:val="24"/>
          <w:szCs w:val="24"/>
        </w:rPr>
        <w:t>4</w:t>
      </w:r>
      <w:r>
        <w:rPr>
          <w:rFonts w:ascii="Arial" w:hAnsi="Arial" w:cs="Arial"/>
          <w:sz w:val="24"/>
          <w:szCs w:val="24"/>
        </w:rPr>
        <w:t>-</w:t>
      </w:r>
      <w:r w:rsidRPr="00A80388">
        <w:rPr>
          <w:rFonts w:ascii="Arial" w:hAnsi="Arial" w:cs="Arial"/>
          <w:sz w:val="24"/>
          <w:szCs w:val="24"/>
        </w:rPr>
        <w:t>5)</w:t>
      </w:r>
      <w:r>
        <w:rPr>
          <w:rFonts w:ascii="Arial" w:hAnsi="Arial" w:cs="Arial"/>
          <w:sz w:val="24"/>
          <w:szCs w:val="24"/>
        </w:rPr>
        <w:t xml:space="preserve"> </w:t>
      </w:r>
      <w:r w:rsidRPr="00A80388">
        <w:rPr>
          <w:rFonts w:ascii="Arial" w:hAnsi="Arial" w:cs="Arial"/>
          <w:sz w:val="24"/>
          <w:szCs w:val="24"/>
        </w:rPr>
        <w:t>In the margin of the Bible</w:t>
      </w:r>
      <w:r>
        <w:rPr>
          <w:rFonts w:ascii="Arial" w:hAnsi="Arial" w:cs="Arial"/>
          <w:sz w:val="24"/>
          <w:szCs w:val="24"/>
        </w:rPr>
        <w:t>,</w:t>
      </w:r>
      <w:r w:rsidRPr="00A80388">
        <w:rPr>
          <w:rFonts w:ascii="Arial" w:hAnsi="Arial" w:cs="Arial"/>
          <w:sz w:val="24"/>
          <w:szCs w:val="24"/>
        </w:rPr>
        <w:t xml:space="preserve"> it is, </w:t>
      </w:r>
      <w:r>
        <w:rPr>
          <w:rFonts w:ascii="Arial" w:hAnsi="Arial" w:cs="Arial"/>
          <w:sz w:val="24"/>
          <w:szCs w:val="24"/>
        </w:rPr>
        <w:t>“</w:t>
      </w:r>
      <w:r w:rsidRPr="00A80388">
        <w:rPr>
          <w:rFonts w:ascii="Arial" w:hAnsi="Arial" w:cs="Arial"/>
          <w:sz w:val="24"/>
          <w:szCs w:val="24"/>
        </w:rPr>
        <w:t>shall profane them</w:t>
      </w:r>
      <w:r>
        <w:rPr>
          <w:rFonts w:ascii="Arial" w:hAnsi="Arial" w:cs="Arial"/>
          <w:sz w:val="24"/>
          <w:szCs w:val="24"/>
        </w:rPr>
        <w:t>”</w:t>
      </w:r>
      <w:r w:rsidRPr="00A80388">
        <w:rPr>
          <w:rFonts w:ascii="Arial" w:hAnsi="Arial" w:cs="Arial"/>
          <w:sz w:val="24"/>
          <w:szCs w:val="24"/>
        </w:rPr>
        <w:t>. The sense is, that they should enjoy them in common as privileged things.</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Let us add o</w:t>
      </w:r>
      <w:r>
        <w:rPr>
          <w:rFonts w:ascii="Arial" w:hAnsi="Arial" w:cs="Arial"/>
          <w:sz w:val="24"/>
          <w:szCs w:val="24"/>
        </w:rPr>
        <w:t xml:space="preserve">ne Scripture more in proof. Our </w:t>
      </w:r>
      <w:r w:rsidRPr="00A80388">
        <w:rPr>
          <w:rFonts w:ascii="Arial" w:hAnsi="Arial" w:cs="Arial"/>
          <w:sz w:val="24"/>
          <w:szCs w:val="24"/>
        </w:rPr>
        <w:t xml:space="preserve">blessed Lord, in the days of his flesh, walking through the cornfields, and his disciples </w:t>
      </w:r>
      <w:r>
        <w:rPr>
          <w:rFonts w:ascii="Arial" w:hAnsi="Arial" w:cs="Arial"/>
          <w:sz w:val="24"/>
          <w:szCs w:val="24"/>
        </w:rPr>
        <w:t>ate</w:t>
      </w:r>
      <w:r w:rsidRPr="00A80388">
        <w:rPr>
          <w:rFonts w:ascii="Arial" w:hAnsi="Arial" w:cs="Arial"/>
          <w:sz w:val="24"/>
          <w:szCs w:val="24"/>
        </w:rPr>
        <w:t xml:space="preserve"> the ears of corn on the Sabbath-day, </w:t>
      </w:r>
      <w:r>
        <w:rPr>
          <w:rFonts w:ascii="Arial" w:hAnsi="Arial" w:cs="Arial"/>
          <w:sz w:val="24"/>
          <w:szCs w:val="24"/>
        </w:rPr>
        <w:t>were reproved by the P</w:t>
      </w:r>
      <w:r w:rsidRPr="00A80388">
        <w:rPr>
          <w:rFonts w:ascii="Arial" w:hAnsi="Arial" w:cs="Arial"/>
          <w:sz w:val="24"/>
          <w:szCs w:val="24"/>
        </w:rPr>
        <w:t xml:space="preserve">harisees for it. The Lord </w:t>
      </w:r>
      <w:r>
        <w:rPr>
          <w:rFonts w:ascii="Arial" w:hAnsi="Arial" w:cs="Arial"/>
          <w:sz w:val="24"/>
          <w:szCs w:val="24"/>
        </w:rPr>
        <w:t>gave</w:t>
      </w:r>
      <w:r w:rsidRPr="00A80388">
        <w:rPr>
          <w:rFonts w:ascii="Arial" w:hAnsi="Arial" w:cs="Arial"/>
          <w:sz w:val="24"/>
          <w:szCs w:val="24"/>
        </w:rPr>
        <w:t xml:space="preserve"> this answer: </w:t>
      </w:r>
      <w:r>
        <w:rPr>
          <w:rFonts w:ascii="Arial" w:hAnsi="Arial" w:cs="Arial"/>
          <w:sz w:val="24"/>
          <w:szCs w:val="24"/>
        </w:rPr>
        <w:t>“</w:t>
      </w:r>
      <w:r w:rsidRPr="00A80388">
        <w:rPr>
          <w:rFonts w:ascii="Arial" w:hAnsi="Arial" w:cs="Arial"/>
          <w:sz w:val="24"/>
          <w:szCs w:val="24"/>
        </w:rPr>
        <w:t>Have ye not read in the law, how that on the Sabbath days the priests in the temple profane the Sabbath, and are blameless?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12:</w:t>
      </w:r>
      <w:r w:rsidRPr="00A80388">
        <w:rPr>
          <w:rFonts w:ascii="Arial" w:hAnsi="Arial" w:cs="Arial"/>
          <w:sz w:val="24"/>
          <w:szCs w:val="24"/>
        </w:rPr>
        <w:t>5) Now</w:t>
      </w:r>
      <w:r>
        <w:rPr>
          <w:rFonts w:ascii="Arial" w:hAnsi="Arial" w:cs="Arial"/>
          <w:sz w:val="24"/>
          <w:szCs w:val="24"/>
        </w:rPr>
        <w:t>,</w:t>
      </w:r>
      <w:r w:rsidRPr="00A80388">
        <w:rPr>
          <w:rFonts w:ascii="Arial" w:hAnsi="Arial" w:cs="Arial"/>
          <w:sz w:val="24"/>
          <w:szCs w:val="24"/>
        </w:rPr>
        <w:t xml:space="preserve"> it do</w:t>
      </w:r>
      <w:r>
        <w:rPr>
          <w:rFonts w:ascii="Arial" w:hAnsi="Arial" w:cs="Arial"/>
          <w:sz w:val="24"/>
          <w:szCs w:val="24"/>
        </w:rPr>
        <w:t>es</w:t>
      </w:r>
      <w:r w:rsidRPr="00A80388">
        <w:rPr>
          <w:rFonts w:ascii="Arial" w:hAnsi="Arial" w:cs="Arial"/>
          <w:sz w:val="24"/>
          <w:szCs w:val="24"/>
        </w:rPr>
        <w:t xml:space="preserve"> not appear from what we meet with in the law, that the priests did anything particularly </w:t>
      </w:r>
      <w:r>
        <w:rPr>
          <w:rFonts w:ascii="Arial" w:hAnsi="Arial" w:cs="Arial"/>
          <w:sz w:val="24"/>
          <w:szCs w:val="24"/>
        </w:rPr>
        <w:t xml:space="preserve">defiling </w:t>
      </w:r>
      <w:r w:rsidRPr="00A80388">
        <w:rPr>
          <w:rFonts w:ascii="Arial" w:hAnsi="Arial" w:cs="Arial"/>
          <w:sz w:val="24"/>
          <w:szCs w:val="24"/>
        </w:rPr>
        <w:t xml:space="preserve">on the Sabbath-day; </w:t>
      </w:r>
      <w:r>
        <w:rPr>
          <w:rFonts w:ascii="Arial" w:hAnsi="Arial" w:cs="Arial"/>
          <w:sz w:val="24"/>
          <w:szCs w:val="24"/>
        </w:rPr>
        <w:t>there</w:t>
      </w:r>
      <w:r w:rsidRPr="00A80388">
        <w:rPr>
          <w:rFonts w:ascii="Arial" w:hAnsi="Arial" w:cs="Arial"/>
          <w:sz w:val="24"/>
          <w:szCs w:val="24"/>
        </w:rPr>
        <w:t xml:space="preserve">fore the </w:t>
      </w:r>
      <w:r>
        <w:rPr>
          <w:rFonts w:ascii="Arial" w:hAnsi="Arial" w:cs="Arial"/>
          <w:sz w:val="24"/>
          <w:szCs w:val="24"/>
        </w:rPr>
        <w:t>“</w:t>
      </w:r>
      <w:r w:rsidRPr="00A80388">
        <w:rPr>
          <w:rFonts w:ascii="Arial" w:hAnsi="Arial" w:cs="Arial"/>
          <w:sz w:val="24"/>
          <w:szCs w:val="24"/>
        </w:rPr>
        <w:t>profaning</w:t>
      </w:r>
      <w:r>
        <w:rPr>
          <w:rFonts w:ascii="Arial" w:hAnsi="Arial" w:cs="Arial"/>
          <w:sz w:val="24"/>
          <w:szCs w:val="24"/>
        </w:rPr>
        <w:t>”</w:t>
      </w:r>
      <w:r w:rsidRPr="00A80388">
        <w:rPr>
          <w:rFonts w:ascii="Arial" w:hAnsi="Arial" w:cs="Arial"/>
          <w:sz w:val="24"/>
          <w:szCs w:val="24"/>
        </w:rPr>
        <w:t xml:space="preserve"> Christ speaks of cannot mean what, in the common accepta</w:t>
      </w:r>
      <w:r>
        <w:rPr>
          <w:rFonts w:ascii="Arial" w:hAnsi="Arial" w:cs="Arial"/>
          <w:sz w:val="24"/>
          <w:szCs w:val="24"/>
        </w:rPr>
        <w:t>nce</w:t>
      </w:r>
      <w:r w:rsidRPr="00A80388">
        <w:rPr>
          <w:rFonts w:ascii="Arial" w:hAnsi="Arial" w:cs="Arial"/>
          <w:sz w:val="24"/>
          <w:szCs w:val="24"/>
        </w:rPr>
        <w:t xml:space="preserve"> of the word, we </w:t>
      </w:r>
      <w:r>
        <w:rPr>
          <w:rFonts w:ascii="Arial" w:hAnsi="Arial" w:cs="Arial"/>
          <w:sz w:val="24"/>
          <w:szCs w:val="24"/>
        </w:rPr>
        <w:t>w</w:t>
      </w:r>
      <w:r w:rsidRPr="00A80388">
        <w:rPr>
          <w:rFonts w:ascii="Arial" w:hAnsi="Arial" w:cs="Arial"/>
          <w:sz w:val="24"/>
          <w:szCs w:val="24"/>
        </w:rPr>
        <w:t xml:space="preserve">ould call profaneness. But if we interpret this expression of our Lord concerning profaning the temple by the analogy of Scripture, and not </w:t>
      </w:r>
      <w:r>
        <w:rPr>
          <w:rFonts w:ascii="Arial" w:hAnsi="Arial" w:cs="Arial"/>
          <w:sz w:val="24"/>
          <w:szCs w:val="24"/>
        </w:rPr>
        <w:t xml:space="preserve">in </w:t>
      </w:r>
      <w:r w:rsidRPr="00A80388">
        <w:rPr>
          <w:rFonts w:ascii="Arial" w:hAnsi="Arial" w:cs="Arial"/>
          <w:sz w:val="24"/>
          <w:szCs w:val="24"/>
        </w:rPr>
        <w:t xml:space="preserve">our ordinary sense of the word, it would follow that the priests </w:t>
      </w:r>
      <w:r>
        <w:rPr>
          <w:rFonts w:ascii="Arial" w:hAnsi="Arial" w:cs="Arial"/>
          <w:sz w:val="24"/>
          <w:szCs w:val="24"/>
        </w:rPr>
        <w:t>were</w:t>
      </w:r>
      <w:r w:rsidRPr="00A80388">
        <w:rPr>
          <w:rFonts w:ascii="Arial" w:hAnsi="Arial" w:cs="Arial"/>
          <w:sz w:val="24"/>
          <w:szCs w:val="24"/>
        </w:rPr>
        <w:t xml:space="preserve"> </w:t>
      </w:r>
      <w:r>
        <w:rPr>
          <w:rFonts w:ascii="Arial" w:hAnsi="Arial" w:cs="Arial"/>
          <w:sz w:val="24"/>
          <w:szCs w:val="24"/>
        </w:rPr>
        <w:t>considered</w:t>
      </w:r>
      <w:r w:rsidRPr="00A80388">
        <w:rPr>
          <w:rFonts w:ascii="Arial" w:hAnsi="Arial" w:cs="Arial"/>
          <w:sz w:val="24"/>
          <w:szCs w:val="24"/>
        </w:rPr>
        <w:t xml:space="preserve"> blameless in the temple in using the Lord</w:t>
      </w:r>
      <w:r>
        <w:rPr>
          <w:rFonts w:ascii="Arial" w:hAnsi="Arial" w:cs="Arial"/>
          <w:sz w:val="24"/>
          <w:szCs w:val="24"/>
        </w:rPr>
        <w:t>’</w:t>
      </w:r>
      <w:r w:rsidRPr="00A80388">
        <w:rPr>
          <w:rFonts w:ascii="Arial" w:hAnsi="Arial" w:cs="Arial"/>
          <w:sz w:val="24"/>
          <w:szCs w:val="24"/>
        </w:rPr>
        <w:t>s blessings, of what</w:t>
      </w:r>
      <w:r>
        <w:rPr>
          <w:rFonts w:ascii="Arial" w:hAnsi="Arial" w:cs="Arial"/>
          <w:sz w:val="24"/>
          <w:szCs w:val="24"/>
        </w:rPr>
        <w:t>ever</w:t>
      </w:r>
      <w:r w:rsidRPr="00A80388">
        <w:rPr>
          <w:rFonts w:ascii="Arial" w:hAnsi="Arial" w:cs="Arial"/>
          <w:sz w:val="24"/>
          <w:szCs w:val="24"/>
        </w:rPr>
        <w:t xml:space="preserve"> kind they </w:t>
      </w:r>
      <w:r>
        <w:rPr>
          <w:rFonts w:ascii="Arial" w:hAnsi="Arial" w:cs="Arial"/>
          <w:sz w:val="24"/>
          <w:szCs w:val="24"/>
        </w:rPr>
        <w:t>were</w:t>
      </w:r>
      <w:r w:rsidRPr="00A80388">
        <w:rPr>
          <w:rFonts w:ascii="Arial" w:hAnsi="Arial" w:cs="Arial"/>
          <w:sz w:val="24"/>
          <w:szCs w:val="24"/>
        </w:rPr>
        <w:t>, to the Lord</w:t>
      </w:r>
      <w:r>
        <w:rPr>
          <w:rFonts w:ascii="Arial" w:hAnsi="Arial" w:cs="Arial"/>
          <w:sz w:val="24"/>
          <w:szCs w:val="24"/>
        </w:rPr>
        <w:t>’</w:t>
      </w:r>
      <w:r w:rsidRPr="00A80388">
        <w:rPr>
          <w:rFonts w:ascii="Arial" w:hAnsi="Arial" w:cs="Arial"/>
          <w:sz w:val="24"/>
          <w:szCs w:val="24"/>
        </w:rPr>
        <w:t>s glory, when the three years of their uncircumcised state had passed as appointed by the Lord. Then</w:t>
      </w:r>
      <w:r>
        <w:rPr>
          <w:rFonts w:ascii="Arial" w:hAnsi="Arial" w:cs="Arial"/>
          <w:sz w:val="24"/>
          <w:szCs w:val="24"/>
        </w:rPr>
        <w:t>,</w:t>
      </w:r>
      <w:r w:rsidRPr="00A80388">
        <w:rPr>
          <w:rFonts w:ascii="Arial" w:hAnsi="Arial" w:cs="Arial"/>
          <w:sz w:val="24"/>
          <w:szCs w:val="24"/>
        </w:rPr>
        <w:t xml:space="preserve"> those things </w:t>
      </w:r>
      <w:r>
        <w:rPr>
          <w:rFonts w:ascii="Arial" w:hAnsi="Arial" w:cs="Arial"/>
          <w:sz w:val="24"/>
          <w:szCs w:val="24"/>
        </w:rPr>
        <w:t>were</w:t>
      </w:r>
      <w:r w:rsidRPr="00A80388">
        <w:rPr>
          <w:rFonts w:ascii="Arial" w:hAnsi="Arial" w:cs="Arial"/>
          <w:sz w:val="24"/>
          <w:szCs w:val="24"/>
        </w:rPr>
        <w:t xml:space="preserve">, as the prophet </w:t>
      </w:r>
      <w:r>
        <w:rPr>
          <w:rFonts w:ascii="Arial" w:hAnsi="Arial" w:cs="Arial"/>
          <w:sz w:val="24"/>
          <w:szCs w:val="24"/>
        </w:rPr>
        <w:t>Jeremiah</w:t>
      </w:r>
      <w:r w:rsidRPr="00A80388">
        <w:rPr>
          <w:rFonts w:ascii="Arial" w:hAnsi="Arial" w:cs="Arial"/>
          <w:sz w:val="24"/>
          <w:szCs w:val="24"/>
        </w:rPr>
        <w:t xml:space="preserve"> had observed, to be eaten as common or profane things.</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If these observations serve to throw light on the Scriptural word </w:t>
      </w:r>
      <w:r>
        <w:rPr>
          <w:rFonts w:ascii="Arial" w:hAnsi="Arial" w:cs="Arial"/>
          <w:sz w:val="24"/>
          <w:szCs w:val="24"/>
        </w:rPr>
        <w:t>“</w:t>
      </w:r>
      <w:r w:rsidRPr="00A80388">
        <w:rPr>
          <w:rFonts w:ascii="Arial" w:hAnsi="Arial" w:cs="Arial"/>
          <w:sz w:val="24"/>
          <w:szCs w:val="24"/>
        </w:rPr>
        <w:t>profane</w:t>
      </w:r>
      <w:r>
        <w:rPr>
          <w:rFonts w:ascii="Arial" w:hAnsi="Arial" w:cs="Arial"/>
          <w:sz w:val="24"/>
          <w:szCs w:val="24"/>
        </w:rPr>
        <w:t>”</w:t>
      </w:r>
      <w:r w:rsidRPr="00A80388">
        <w:rPr>
          <w:rFonts w:ascii="Arial" w:hAnsi="Arial" w:cs="Arial"/>
          <w:sz w:val="24"/>
          <w:szCs w:val="24"/>
        </w:rPr>
        <w:t xml:space="preserve">, they also serve to give a clear </w:t>
      </w:r>
      <w:r>
        <w:rPr>
          <w:rFonts w:ascii="Arial" w:hAnsi="Arial" w:cs="Arial"/>
          <w:sz w:val="24"/>
          <w:szCs w:val="24"/>
        </w:rPr>
        <w:t xml:space="preserve">apprehension [understanding] </w:t>
      </w:r>
      <w:r w:rsidRPr="00A80388">
        <w:rPr>
          <w:rFonts w:ascii="Arial" w:hAnsi="Arial" w:cs="Arial"/>
          <w:sz w:val="24"/>
          <w:szCs w:val="24"/>
        </w:rPr>
        <w:t xml:space="preserve"> of our Lord</w:t>
      </w:r>
      <w:r>
        <w:rPr>
          <w:rFonts w:ascii="Arial" w:hAnsi="Arial" w:cs="Arial"/>
          <w:sz w:val="24"/>
          <w:szCs w:val="24"/>
        </w:rPr>
        <w:t>’</w:t>
      </w:r>
      <w:r w:rsidRPr="00A80388">
        <w:rPr>
          <w:rFonts w:ascii="Arial" w:hAnsi="Arial" w:cs="Arial"/>
          <w:sz w:val="24"/>
          <w:szCs w:val="24"/>
        </w:rPr>
        <w:t>s meaning concerning the profaneness of the priests in the temple, and remaining blameless. In this sense</w:t>
      </w:r>
      <w:r>
        <w:rPr>
          <w:rFonts w:ascii="Arial" w:hAnsi="Arial" w:cs="Arial"/>
          <w:sz w:val="24"/>
          <w:szCs w:val="24"/>
        </w:rPr>
        <w:t>,</w:t>
      </w:r>
      <w:r w:rsidRPr="00A80388">
        <w:rPr>
          <w:rFonts w:ascii="Arial" w:hAnsi="Arial" w:cs="Arial"/>
          <w:sz w:val="24"/>
          <w:szCs w:val="24"/>
        </w:rPr>
        <w:t xml:space="preserve"> the whole is clear; but without it </w:t>
      </w:r>
      <w:r>
        <w:rPr>
          <w:rFonts w:ascii="Arial" w:hAnsi="Arial" w:cs="Arial"/>
          <w:sz w:val="24"/>
          <w:szCs w:val="24"/>
        </w:rPr>
        <w:t>there</w:t>
      </w:r>
      <w:r w:rsidRPr="00A80388">
        <w:rPr>
          <w:rFonts w:ascii="Arial" w:hAnsi="Arial" w:cs="Arial"/>
          <w:sz w:val="24"/>
          <w:szCs w:val="24"/>
        </w:rPr>
        <w:t xml:space="preserve"> is a great difficulty in accepting the word profane in the ordinary way </w:t>
      </w:r>
      <w:r>
        <w:rPr>
          <w:rFonts w:ascii="Arial" w:hAnsi="Arial" w:cs="Arial"/>
          <w:sz w:val="24"/>
          <w:szCs w:val="24"/>
        </w:rPr>
        <w:t>as</w:t>
      </w:r>
      <w:r w:rsidRPr="00A80388">
        <w:rPr>
          <w:rFonts w:ascii="Arial" w:hAnsi="Arial" w:cs="Arial"/>
          <w:sz w:val="24"/>
          <w:szCs w:val="24"/>
        </w:rPr>
        <w:t xml:space="preserve"> </w:t>
      </w:r>
      <w:r>
        <w:rPr>
          <w:rFonts w:ascii="Arial" w:hAnsi="Arial" w:cs="Arial"/>
          <w:sz w:val="24"/>
          <w:szCs w:val="24"/>
        </w:rPr>
        <w:t>something</w:t>
      </w:r>
      <w:r w:rsidRPr="00A80388">
        <w:rPr>
          <w:rFonts w:ascii="Arial" w:hAnsi="Arial" w:cs="Arial"/>
          <w:sz w:val="24"/>
          <w:szCs w:val="24"/>
        </w:rPr>
        <w:t xml:space="preserve"> that is defiled, and the priests defiling the temple, and yet being free from blame.</w:t>
      </w:r>
    </w:p>
    <w:p w:rsidR="00F428F0" w:rsidRDefault="00F428F0"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sense of the name given to Esau is on this ground plain and intelligible. He is called a profane person, who for one morsel of meat sold his birthright. (Heb. </w:t>
      </w:r>
      <w:r>
        <w:rPr>
          <w:rFonts w:ascii="Arial" w:hAnsi="Arial" w:cs="Arial"/>
          <w:sz w:val="24"/>
          <w:szCs w:val="24"/>
        </w:rPr>
        <w:t>12:</w:t>
      </w:r>
      <w:r w:rsidRPr="00A80388">
        <w:rPr>
          <w:rFonts w:ascii="Arial" w:hAnsi="Arial" w:cs="Arial"/>
          <w:sz w:val="24"/>
          <w:szCs w:val="24"/>
        </w:rPr>
        <w:t>16) The expression of profane person do</w:t>
      </w:r>
      <w:r>
        <w:rPr>
          <w:rFonts w:ascii="Arial" w:hAnsi="Arial" w:cs="Arial"/>
          <w:sz w:val="24"/>
          <w:szCs w:val="24"/>
        </w:rPr>
        <w:t>es</w:t>
      </w:r>
      <w:r w:rsidRPr="00A80388">
        <w:rPr>
          <w:rFonts w:ascii="Arial" w:hAnsi="Arial" w:cs="Arial"/>
          <w:sz w:val="24"/>
          <w:szCs w:val="24"/>
        </w:rPr>
        <w:t xml:space="preserve"> not simply mean a defiled person, for</w:t>
      </w:r>
      <w:r>
        <w:rPr>
          <w:rFonts w:ascii="Arial" w:hAnsi="Arial" w:cs="Arial"/>
          <w:sz w:val="24"/>
          <w:szCs w:val="24"/>
        </w:rPr>
        <w:t>,</w:t>
      </w:r>
      <w:r w:rsidRPr="00A80388">
        <w:rPr>
          <w:rFonts w:ascii="Arial" w:hAnsi="Arial" w:cs="Arial"/>
          <w:sz w:val="24"/>
          <w:szCs w:val="24"/>
        </w:rPr>
        <w:t xml:space="preserve"> in this sense</w:t>
      </w:r>
      <w:r>
        <w:rPr>
          <w:rFonts w:ascii="Arial" w:hAnsi="Arial" w:cs="Arial"/>
          <w:sz w:val="24"/>
          <w:szCs w:val="24"/>
        </w:rPr>
        <w:t>,</w:t>
      </w:r>
      <w:r w:rsidRPr="00A80388">
        <w:rPr>
          <w:rFonts w:ascii="Arial" w:hAnsi="Arial" w:cs="Arial"/>
          <w:sz w:val="24"/>
          <w:szCs w:val="24"/>
        </w:rPr>
        <w:t xml:space="preserve"> all the Jacobs of God are unclean and defiled as well as the Esaus; but the profaneness means the low esteem which Esau had </w:t>
      </w:r>
      <w:r>
        <w:rPr>
          <w:rFonts w:ascii="Arial" w:hAnsi="Arial" w:cs="Arial"/>
          <w:sz w:val="24"/>
          <w:szCs w:val="24"/>
        </w:rPr>
        <w:t>for</w:t>
      </w:r>
      <w:r w:rsidRPr="00A80388">
        <w:rPr>
          <w:rFonts w:ascii="Arial" w:hAnsi="Arial" w:cs="Arial"/>
          <w:sz w:val="24"/>
          <w:szCs w:val="24"/>
        </w:rPr>
        <w:t xml:space="preserve"> the birthright of the promise in Christ, which he despised, and to </w:t>
      </w:r>
      <w:r>
        <w:rPr>
          <w:rFonts w:ascii="Arial" w:hAnsi="Arial" w:cs="Arial"/>
          <w:sz w:val="24"/>
          <w:szCs w:val="24"/>
        </w:rPr>
        <w:t>show</w:t>
      </w:r>
      <w:r w:rsidRPr="00A80388">
        <w:rPr>
          <w:rFonts w:ascii="Arial" w:hAnsi="Arial" w:cs="Arial"/>
          <w:sz w:val="24"/>
          <w:szCs w:val="24"/>
        </w:rPr>
        <w:t xml:space="preserve"> his contempt of it</w:t>
      </w:r>
      <w:r>
        <w:rPr>
          <w:rFonts w:ascii="Arial" w:hAnsi="Arial" w:cs="Arial"/>
          <w:sz w:val="24"/>
          <w:szCs w:val="24"/>
        </w:rPr>
        <w:t>,</w:t>
      </w:r>
      <w:r w:rsidRPr="00A80388">
        <w:rPr>
          <w:rFonts w:ascii="Arial" w:hAnsi="Arial" w:cs="Arial"/>
          <w:sz w:val="24"/>
          <w:szCs w:val="24"/>
        </w:rPr>
        <w:t xml:space="preserve"> sold it for a morsel of present food. He </w:t>
      </w:r>
      <w:r>
        <w:rPr>
          <w:rFonts w:ascii="Arial" w:hAnsi="Arial" w:cs="Arial"/>
          <w:sz w:val="24"/>
          <w:szCs w:val="24"/>
        </w:rPr>
        <w:t xml:space="preserve">had no </w:t>
      </w:r>
      <w:r w:rsidRPr="00A80388">
        <w:rPr>
          <w:rFonts w:ascii="Arial" w:hAnsi="Arial" w:cs="Arial"/>
          <w:sz w:val="24"/>
          <w:szCs w:val="24"/>
        </w:rPr>
        <w:t>regard</w:t>
      </w:r>
      <w:r>
        <w:rPr>
          <w:rFonts w:ascii="Arial" w:hAnsi="Arial" w:cs="Arial"/>
          <w:sz w:val="24"/>
          <w:szCs w:val="24"/>
        </w:rPr>
        <w:t xml:space="preserve"> for</w:t>
      </w:r>
      <w:r w:rsidRPr="00A80388">
        <w:rPr>
          <w:rFonts w:ascii="Arial" w:hAnsi="Arial" w:cs="Arial"/>
          <w:sz w:val="24"/>
          <w:szCs w:val="24"/>
        </w:rPr>
        <w:t xml:space="preserve"> Christ.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Will the reader indulge me with humbly offering one thought </w:t>
      </w:r>
      <w:r>
        <w:rPr>
          <w:rFonts w:ascii="Arial" w:hAnsi="Arial" w:cs="Arial"/>
          <w:sz w:val="24"/>
          <w:szCs w:val="24"/>
        </w:rPr>
        <w:t>on</w:t>
      </w:r>
      <w:r w:rsidRPr="00A80388">
        <w:rPr>
          <w:rFonts w:ascii="Arial" w:hAnsi="Arial" w:cs="Arial"/>
          <w:sz w:val="24"/>
          <w:szCs w:val="24"/>
        </w:rPr>
        <w:t xml:space="preserve"> this subject? We find by the law that the fruits of the trees in Canaan </w:t>
      </w:r>
      <w:r>
        <w:rPr>
          <w:rFonts w:ascii="Arial" w:hAnsi="Arial" w:cs="Arial"/>
          <w:sz w:val="24"/>
          <w:szCs w:val="24"/>
        </w:rPr>
        <w:t>were</w:t>
      </w:r>
      <w:r w:rsidRPr="00A80388">
        <w:rPr>
          <w:rFonts w:ascii="Arial" w:hAnsi="Arial" w:cs="Arial"/>
          <w:sz w:val="24"/>
          <w:szCs w:val="24"/>
        </w:rPr>
        <w:t xml:space="preserve"> prohibited for three years, and the reason given was that they </w:t>
      </w:r>
      <w:r>
        <w:rPr>
          <w:rFonts w:ascii="Arial" w:hAnsi="Arial" w:cs="Arial"/>
          <w:sz w:val="24"/>
          <w:szCs w:val="24"/>
        </w:rPr>
        <w:t>were</w:t>
      </w:r>
      <w:r w:rsidRPr="00A80388">
        <w:rPr>
          <w:rFonts w:ascii="Arial" w:hAnsi="Arial" w:cs="Arial"/>
          <w:sz w:val="24"/>
          <w:szCs w:val="24"/>
        </w:rPr>
        <w:t xml:space="preserve"> uncircumcised; but that then in the fourth year, after a circumcision had taken place, all the fruit was declared holy unto the Lord; and </w:t>
      </w:r>
      <w:r w:rsidRPr="00A80388">
        <w:rPr>
          <w:rFonts w:ascii="Arial" w:hAnsi="Arial" w:cs="Arial"/>
          <w:sz w:val="24"/>
          <w:szCs w:val="24"/>
        </w:rPr>
        <w:lastRenderedPageBreak/>
        <w:t xml:space="preserve">the fifth year the fruits </w:t>
      </w:r>
      <w:r>
        <w:rPr>
          <w:rFonts w:ascii="Arial" w:hAnsi="Arial" w:cs="Arial"/>
          <w:sz w:val="24"/>
          <w:szCs w:val="24"/>
        </w:rPr>
        <w:t>were</w:t>
      </w:r>
      <w:r w:rsidRPr="00A80388">
        <w:rPr>
          <w:rFonts w:ascii="Arial" w:hAnsi="Arial" w:cs="Arial"/>
          <w:sz w:val="24"/>
          <w:szCs w:val="24"/>
        </w:rPr>
        <w:t xml:space="preserve"> deemed profane for use. I do not presume to speak decidedly upon the subject</w:t>
      </w:r>
      <w:r>
        <w:rPr>
          <w:rFonts w:ascii="Arial" w:hAnsi="Arial" w:cs="Arial"/>
          <w:sz w:val="24"/>
          <w:szCs w:val="24"/>
        </w:rPr>
        <w:t xml:space="preserve"> — </w:t>
      </w:r>
      <w:r w:rsidRPr="00A80388">
        <w:rPr>
          <w:rFonts w:ascii="Arial" w:hAnsi="Arial" w:cs="Arial"/>
          <w:sz w:val="24"/>
          <w:szCs w:val="24"/>
        </w:rPr>
        <w:t xml:space="preserve">I rather write humbly to enquire than to decide; but I would venture to ask, whether these things </w:t>
      </w:r>
      <w:r>
        <w:rPr>
          <w:rFonts w:ascii="Arial" w:hAnsi="Arial" w:cs="Arial"/>
          <w:sz w:val="24"/>
          <w:szCs w:val="24"/>
        </w:rPr>
        <w:t>were</w:t>
      </w:r>
      <w:r w:rsidRPr="00A80388">
        <w:rPr>
          <w:rFonts w:ascii="Arial" w:hAnsi="Arial" w:cs="Arial"/>
          <w:sz w:val="24"/>
          <w:szCs w:val="24"/>
        </w:rPr>
        <w:t xml:space="preserve"> not typical of the Lord Jesus Christ and his salvation? When, by the three years of Christ</w:t>
      </w:r>
      <w:r>
        <w:rPr>
          <w:rFonts w:ascii="Arial" w:hAnsi="Arial" w:cs="Arial"/>
          <w:sz w:val="24"/>
          <w:szCs w:val="24"/>
        </w:rPr>
        <w:t>’</w:t>
      </w:r>
      <w:r w:rsidRPr="00A80388">
        <w:rPr>
          <w:rFonts w:ascii="Arial" w:hAnsi="Arial" w:cs="Arial"/>
          <w:sz w:val="24"/>
          <w:szCs w:val="24"/>
        </w:rPr>
        <w:t xml:space="preserve">s ministry and death, </w:t>
      </w:r>
      <w:r>
        <w:rPr>
          <w:rFonts w:ascii="Arial" w:hAnsi="Arial" w:cs="Arial"/>
          <w:sz w:val="24"/>
          <w:szCs w:val="24"/>
        </w:rPr>
        <w:t xml:space="preserve">his </w:t>
      </w:r>
      <w:r w:rsidRPr="00A80388">
        <w:rPr>
          <w:rFonts w:ascii="Arial" w:hAnsi="Arial" w:cs="Arial"/>
          <w:sz w:val="24"/>
          <w:szCs w:val="24"/>
        </w:rPr>
        <w:t>redemption-work was completed, and believers</w:t>
      </w:r>
      <w:r>
        <w:rPr>
          <w:rFonts w:ascii="Arial" w:hAnsi="Arial" w:cs="Arial"/>
          <w:sz w:val="24"/>
          <w:szCs w:val="24"/>
        </w:rPr>
        <w:t>,</w:t>
      </w:r>
      <w:r w:rsidRPr="00A80388">
        <w:rPr>
          <w:rFonts w:ascii="Arial" w:hAnsi="Arial" w:cs="Arial"/>
          <w:sz w:val="24"/>
          <w:szCs w:val="24"/>
        </w:rPr>
        <w:t xml:space="preserve"> by the circumcision of the Spirit are brought into a state of regeneration and justification before God, all the fruits of the Spirit are like the plants </w:t>
      </w:r>
      <w:r>
        <w:rPr>
          <w:rFonts w:ascii="Arial" w:hAnsi="Arial" w:cs="Arial"/>
          <w:sz w:val="24"/>
          <w:szCs w:val="24"/>
        </w:rPr>
        <w:t>in</w:t>
      </w:r>
      <w:r w:rsidRPr="00A80388">
        <w:rPr>
          <w:rFonts w:ascii="Arial" w:hAnsi="Arial" w:cs="Arial"/>
          <w:sz w:val="24"/>
          <w:szCs w:val="24"/>
        </w:rPr>
        <w:t xml:space="preserve"> Samaria; they shall then profane them as common things; they shall do as the priests did, and be blameless; they shall enter into the full enjoyment of them as common things. </w:t>
      </w:r>
      <w:r>
        <w:rPr>
          <w:rFonts w:ascii="Arial" w:hAnsi="Arial" w:cs="Arial"/>
          <w:sz w:val="24"/>
          <w:szCs w:val="24"/>
        </w:rPr>
        <w:t>“</w:t>
      </w:r>
      <w:r w:rsidRPr="00A80388">
        <w:rPr>
          <w:rFonts w:ascii="Arial" w:hAnsi="Arial" w:cs="Arial"/>
          <w:sz w:val="24"/>
          <w:szCs w:val="24"/>
        </w:rPr>
        <w:t>To the pure</w:t>
      </w:r>
      <w:r>
        <w:rPr>
          <w:rFonts w:ascii="Arial" w:hAnsi="Arial" w:cs="Arial"/>
          <w:sz w:val="24"/>
          <w:szCs w:val="24"/>
        </w:rPr>
        <w:t>,</w:t>
      </w:r>
      <w:r w:rsidRPr="00A80388">
        <w:rPr>
          <w:rFonts w:ascii="Arial" w:hAnsi="Arial" w:cs="Arial"/>
          <w:sz w:val="24"/>
          <w:szCs w:val="24"/>
        </w:rPr>
        <w:t xml:space="preserve"> all things are pure.</w:t>
      </w:r>
      <w:r>
        <w:rPr>
          <w:rFonts w:ascii="Arial" w:hAnsi="Arial" w:cs="Arial"/>
          <w:sz w:val="24"/>
          <w:szCs w:val="24"/>
        </w:rPr>
        <w:t>”</w:t>
      </w:r>
      <w:r w:rsidRPr="00A80388">
        <w:rPr>
          <w:rFonts w:ascii="Arial" w:hAnsi="Arial" w:cs="Arial"/>
          <w:sz w:val="24"/>
          <w:szCs w:val="24"/>
        </w:rPr>
        <w:t xml:space="preserve"> What God ha</w:t>
      </w:r>
      <w:r>
        <w:rPr>
          <w:rFonts w:ascii="Arial" w:hAnsi="Arial" w:cs="Arial"/>
          <w:sz w:val="24"/>
          <w:szCs w:val="24"/>
        </w:rPr>
        <w:t>s</w:t>
      </w:r>
      <w:r w:rsidRPr="00A80388">
        <w:rPr>
          <w:rFonts w:ascii="Arial" w:hAnsi="Arial" w:cs="Arial"/>
          <w:sz w:val="24"/>
          <w:szCs w:val="24"/>
        </w:rPr>
        <w:t xml:space="preserve"> cleansed</w:t>
      </w:r>
      <w:r>
        <w:rPr>
          <w:rFonts w:ascii="Arial" w:hAnsi="Arial" w:cs="Arial"/>
          <w:sz w:val="24"/>
          <w:szCs w:val="24"/>
        </w:rPr>
        <w:t>,</w:t>
      </w:r>
      <w:r w:rsidRPr="00A80388">
        <w:rPr>
          <w:rFonts w:ascii="Arial" w:hAnsi="Arial" w:cs="Arial"/>
          <w:sz w:val="24"/>
          <w:szCs w:val="24"/>
        </w:rPr>
        <w:t xml:space="preserve"> we are commanded not to call common or unclean. (Tit. </w:t>
      </w:r>
      <w:r>
        <w:rPr>
          <w:rFonts w:ascii="Arial" w:hAnsi="Arial" w:cs="Arial"/>
          <w:sz w:val="24"/>
          <w:szCs w:val="24"/>
        </w:rPr>
        <w:t>1:</w:t>
      </w:r>
      <w:r w:rsidRPr="00A80388">
        <w:rPr>
          <w:rFonts w:ascii="Arial" w:hAnsi="Arial" w:cs="Arial"/>
          <w:sz w:val="24"/>
          <w:szCs w:val="24"/>
        </w:rPr>
        <w:t>15</w:t>
      </w:r>
      <w:r>
        <w:rPr>
          <w:rFonts w:ascii="Arial" w:hAnsi="Arial" w:cs="Arial"/>
          <w:sz w:val="24"/>
          <w:szCs w:val="24"/>
        </w:rPr>
        <w:t>;</w:t>
      </w:r>
      <w:r w:rsidRPr="00A80388">
        <w:rPr>
          <w:rFonts w:ascii="Arial" w:hAnsi="Arial" w:cs="Arial"/>
          <w:sz w:val="24"/>
          <w:szCs w:val="24"/>
        </w:rPr>
        <w:t xml:space="preserve"> Acts </w:t>
      </w:r>
      <w:r>
        <w:rPr>
          <w:rFonts w:ascii="Arial" w:hAnsi="Arial" w:cs="Arial"/>
          <w:sz w:val="24"/>
          <w:szCs w:val="24"/>
        </w:rPr>
        <w:t>10:</w:t>
      </w:r>
      <w:r w:rsidRPr="00A80388">
        <w:rPr>
          <w:rFonts w:ascii="Arial" w:hAnsi="Arial" w:cs="Arial"/>
          <w:sz w:val="24"/>
          <w:szCs w:val="24"/>
        </w:rPr>
        <w:t>15)</w:t>
      </w:r>
    </w:p>
    <w:p w:rsidR="003020C1" w:rsidRDefault="003020C1" w:rsidP="00C40662">
      <w:pPr>
        <w:spacing w:after="0" w:line="276" w:lineRule="auto"/>
        <w:jc w:val="both"/>
        <w:rPr>
          <w:rFonts w:ascii="Arial" w:hAnsi="Arial" w:cs="Arial"/>
          <w:sz w:val="24"/>
          <w:szCs w:val="24"/>
        </w:rPr>
      </w:pPr>
    </w:p>
    <w:p w:rsidR="003020C1" w:rsidRPr="00272D0C" w:rsidRDefault="003020C1" w:rsidP="00C40662">
      <w:pPr>
        <w:spacing w:after="0" w:line="276" w:lineRule="auto"/>
        <w:jc w:val="both"/>
        <w:rPr>
          <w:rFonts w:ascii="Arial" w:hAnsi="Arial" w:cs="Arial"/>
          <w:b/>
          <w:bCs/>
          <w:sz w:val="24"/>
          <w:szCs w:val="24"/>
        </w:rPr>
      </w:pPr>
      <w:r w:rsidRPr="00272D0C">
        <w:rPr>
          <w:rFonts w:ascii="Arial" w:hAnsi="Arial" w:cs="Arial"/>
          <w:b/>
          <w:bCs/>
          <w:sz w:val="24"/>
          <w:szCs w:val="24"/>
        </w:rPr>
        <w:t>PROMISES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have a most extensive sense</w:t>
      </w:r>
      <w:r>
        <w:rPr>
          <w:rFonts w:ascii="Arial" w:hAnsi="Arial" w:cs="Arial"/>
          <w:sz w:val="24"/>
          <w:szCs w:val="24"/>
        </w:rPr>
        <w:t xml:space="preserve"> of</w:t>
      </w:r>
      <w:r w:rsidRPr="00A80388">
        <w:rPr>
          <w:rFonts w:ascii="Arial" w:hAnsi="Arial" w:cs="Arial"/>
          <w:sz w:val="24"/>
          <w:szCs w:val="24"/>
        </w:rPr>
        <w:t xml:space="preserve"> the word </w:t>
      </w:r>
      <w:r>
        <w:rPr>
          <w:rFonts w:ascii="Arial" w:hAnsi="Arial" w:cs="Arial"/>
          <w:sz w:val="24"/>
          <w:szCs w:val="24"/>
        </w:rPr>
        <w:t>“</w:t>
      </w:r>
      <w:r w:rsidRPr="00A80388">
        <w:rPr>
          <w:rFonts w:ascii="Arial" w:hAnsi="Arial" w:cs="Arial"/>
          <w:sz w:val="24"/>
          <w:szCs w:val="24"/>
        </w:rPr>
        <w:t>promise</w:t>
      </w:r>
      <w:r>
        <w:rPr>
          <w:rFonts w:ascii="Arial" w:hAnsi="Arial" w:cs="Arial"/>
          <w:sz w:val="24"/>
          <w:szCs w:val="24"/>
        </w:rPr>
        <w:t>”</w:t>
      </w:r>
      <w:r w:rsidRPr="00A80388">
        <w:rPr>
          <w:rFonts w:ascii="Arial" w:hAnsi="Arial" w:cs="Arial"/>
          <w:sz w:val="24"/>
          <w:szCs w:val="24"/>
        </w:rPr>
        <w:t>, since everything in the Bible, ye</w:t>
      </w:r>
      <w:r>
        <w:rPr>
          <w:rFonts w:ascii="Arial" w:hAnsi="Arial" w:cs="Arial"/>
          <w:sz w:val="24"/>
          <w:szCs w:val="24"/>
        </w:rPr>
        <w:t>s</w:t>
      </w:r>
      <w:r w:rsidRPr="00A80388">
        <w:rPr>
          <w:rFonts w:ascii="Arial" w:hAnsi="Arial" w:cs="Arial"/>
          <w:sz w:val="24"/>
          <w:szCs w:val="24"/>
        </w:rPr>
        <w:t>, the Bible itself, is the word of promise. The word includes everything that ha</w:t>
      </w:r>
      <w:r>
        <w:rPr>
          <w:rFonts w:ascii="Arial" w:hAnsi="Arial" w:cs="Arial"/>
          <w:sz w:val="24"/>
          <w:szCs w:val="24"/>
        </w:rPr>
        <w:t>s</w:t>
      </w:r>
      <w:r w:rsidRPr="00A80388">
        <w:rPr>
          <w:rFonts w:ascii="Arial" w:hAnsi="Arial" w:cs="Arial"/>
          <w:sz w:val="24"/>
          <w:szCs w:val="24"/>
        </w:rPr>
        <w:t xml:space="preserve"> respect to the life that now is, and of that which is to come. All the </w:t>
      </w:r>
      <w:r>
        <w:rPr>
          <w:rFonts w:ascii="Arial" w:hAnsi="Arial" w:cs="Arial"/>
          <w:sz w:val="24"/>
          <w:szCs w:val="24"/>
        </w:rPr>
        <w:t>P</w:t>
      </w:r>
      <w:r w:rsidRPr="00A80388">
        <w:rPr>
          <w:rFonts w:ascii="Arial" w:hAnsi="Arial" w:cs="Arial"/>
          <w:sz w:val="24"/>
          <w:szCs w:val="24"/>
        </w:rPr>
        <w:t xml:space="preserve">ersons of the GODHEAD form the subject and substance of the promise. God the Father is the promise, and the matter of every promise. The great and comprehensive promise is, </w:t>
      </w:r>
      <w:r>
        <w:rPr>
          <w:rFonts w:ascii="Arial" w:hAnsi="Arial" w:cs="Arial"/>
          <w:sz w:val="24"/>
          <w:szCs w:val="24"/>
        </w:rPr>
        <w:t>“</w:t>
      </w:r>
      <w:r w:rsidRPr="00A80388">
        <w:rPr>
          <w:rFonts w:ascii="Arial" w:hAnsi="Arial" w:cs="Arial"/>
          <w:sz w:val="24"/>
          <w:szCs w:val="24"/>
        </w:rPr>
        <w:t>I will be their God, and they shall be my people</w:t>
      </w:r>
      <w:r>
        <w:rPr>
          <w:rFonts w:ascii="Arial" w:hAnsi="Arial" w:cs="Arial"/>
          <w:sz w:val="24"/>
          <w:szCs w:val="24"/>
        </w:rPr>
        <w:t xml:space="preserve">”, </w:t>
      </w:r>
      <w:r w:rsidRPr="00A80388">
        <w:rPr>
          <w:rFonts w:ascii="Arial" w:hAnsi="Arial" w:cs="Arial"/>
          <w:sz w:val="24"/>
          <w:szCs w:val="24"/>
        </w:rPr>
        <w:t xml:space="preserve">in which the Lord gives himself, and a property in himself, and all his divine perfections. Christ is also, in his </w:t>
      </w:r>
      <w:r>
        <w:rPr>
          <w:rFonts w:ascii="Arial" w:hAnsi="Arial" w:cs="Arial"/>
          <w:sz w:val="24"/>
          <w:szCs w:val="24"/>
        </w:rPr>
        <w:t>P</w:t>
      </w:r>
      <w:r w:rsidRPr="00A80388">
        <w:rPr>
          <w:rFonts w:ascii="Arial" w:hAnsi="Arial" w:cs="Arial"/>
          <w:sz w:val="24"/>
          <w:szCs w:val="24"/>
        </w:rPr>
        <w:t xml:space="preserve">erson, </w:t>
      </w:r>
      <w:r>
        <w:rPr>
          <w:rFonts w:ascii="Arial" w:hAnsi="Arial" w:cs="Arial"/>
          <w:sz w:val="24"/>
          <w:szCs w:val="24"/>
        </w:rPr>
        <w:t>fullness</w:t>
      </w:r>
      <w:r w:rsidRPr="00A80388">
        <w:rPr>
          <w:rFonts w:ascii="Arial" w:hAnsi="Arial" w:cs="Arial"/>
          <w:sz w:val="24"/>
          <w:szCs w:val="24"/>
        </w:rPr>
        <w:t>, suitab</w:t>
      </w:r>
      <w:r>
        <w:rPr>
          <w:rFonts w:ascii="Arial" w:hAnsi="Arial" w:cs="Arial"/>
          <w:sz w:val="24"/>
          <w:szCs w:val="24"/>
        </w:rPr>
        <w:t>ility</w:t>
      </w:r>
      <w:r w:rsidRPr="00A80388">
        <w:rPr>
          <w:rFonts w:ascii="Arial" w:hAnsi="Arial" w:cs="Arial"/>
          <w:sz w:val="24"/>
          <w:szCs w:val="24"/>
        </w:rPr>
        <w:t xml:space="preserve">, and all-sufficiency, the promise of the Scriptures; and God the Holy </w:t>
      </w:r>
      <w:r>
        <w:rPr>
          <w:rFonts w:ascii="Arial" w:hAnsi="Arial" w:cs="Arial"/>
          <w:sz w:val="24"/>
          <w:szCs w:val="24"/>
        </w:rPr>
        <w:t>Spirit</w:t>
      </w:r>
      <w:r w:rsidRPr="00A80388">
        <w:rPr>
          <w:rFonts w:ascii="Arial" w:hAnsi="Arial" w:cs="Arial"/>
          <w:sz w:val="24"/>
          <w:szCs w:val="24"/>
        </w:rPr>
        <w:t>, in his sevenfold gifts and graces, the promise to the church and people; and everything of blessings, temporal, spiritual, and eternal, in and with the Holy Three in One, form the promise of JEHOVAH. To particulari</w:t>
      </w:r>
      <w:r>
        <w:rPr>
          <w:rFonts w:ascii="Arial" w:hAnsi="Arial" w:cs="Arial"/>
          <w:sz w:val="24"/>
          <w:szCs w:val="24"/>
        </w:rPr>
        <w:t>s</w:t>
      </w:r>
      <w:r w:rsidRPr="00A80388">
        <w:rPr>
          <w:rFonts w:ascii="Arial" w:hAnsi="Arial" w:cs="Arial"/>
          <w:sz w:val="24"/>
          <w:szCs w:val="24"/>
        </w:rPr>
        <w:t xml:space="preserve">e would be endless. The highest concern is to enquire our </w:t>
      </w:r>
      <w:r>
        <w:rPr>
          <w:rFonts w:ascii="Arial" w:hAnsi="Arial" w:cs="Arial"/>
          <w:sz w:val="24"/>
          <w:szCs w:val="24"/>
        </w:rPr>
        <w:t>interest</w:t>
      </w:r>
      <w:r w:rsidRPr="00A80388">
        <w:rPr>
          <w:rFonts w:ascii="Arial" w:hAnsi="Arial" w:cs="Arial"/>
          <w:sz w:val="24"/>
          <w:szCs w:val="24"/>
        </w:rPr>
        <w:t xml:space="preserve"> in the whole, and whether we are the children of promise. </w:t>
      </w:r>
      <w:r>
        <w:rPr>
          <w:rFonts w:ascii="Arial" w:hAnsi="Arial" w:cs="Arial"/>
          <w:sz w:val="24"/>
          <w:szCs w:val="24"/>
        </w:rPr>
        <w:t>“</w:t>
      </w:r>
      <w:r w:rsidRPr="00A80388">
        <w:rPr>
          <w:rFonts w:ascii="Arial" w:hAnsi="Arial" w:cs="Arial"/>
          <w:sz w:val="24"/>
          <w:szCs w:val="24"/>
        </w:rPr>
        <w:t>If we are Christ</w:t>
      </w:r>
      <w:r>
        <w:rPr>
          <w:rFonts w:ascii="Arial" w:hAnsi="Arial" w:cs="Arial"/>
          <w:sz w:val="24"/>
          <w:szCs w:val="24"/>
        </w:rPr>
        <w:t>’</w:t>
      </w:r>
      <w:r w:rsidRPr="00A80388">
        <w:rPr>
          <w:rFonts w:ascii="Arial" w:hAnsi="Arial" w:cs="Arial"/>
          <w:sz w:val="24"/>
          <w:szCs w:val="24"/>
        </w:rPr>
        <w:t>s, sa</w:t>
      </w:r>
      <w:r>
        <w:rPr>
          <w:rFonts w:ascii="Arial" w:hAnsi="Arial" w:cs="Arial"/>
          <w:sz w:val="24"/>
          <w:szCs w:val="24"/>
        </w:rPr>
        <w:t>ys</w:t>
      </w:r>
      <w:r w:rsidRPr="00A80388">
        <w:rPr>
          <w:rFonts w:ascii="Arial" w:hAnsi="Arial" w:cs="Arial"/>
          <w:sz w:val="24"/>
          <w:szCs w:val="24"/>
        </w:rPr>
        <w:t xml:space="preserve"> the Holy </w:t>
      </w:r>
      <w:r>
        <w:rPr>
          <w:rFonts w:ascii="Arial" w:hAnsi="Arial" w:cs="Arial"/>
          <w:sz w:val="24"/>
          <w:szCs w:val="24"/>
        </w:rPr>
        <w:t>Spirit</w:t>
      </w:r>
      <w:r w:rsidRPr="00A80388">
        <w:rPr>
          <w:rFonts w:ascii="Arial" w:hAnsi="Arial" w:cs="Arial"/>
          <w:sz w:val="24"/>
          <w:szCs w:val="24"/>
        </w:rPr>
        <w:t xml:space="preserve">, by the apostle, </w:t>
      </w:r>
      <w:r>
        <w:rPr>
          <w:rFonts w:ascii="Arial" w:hAnsi="Arial" w:cs="Arial"/>
          <w:sz w:val="24"/>
          <w:szCs w:val="24"/>
        </w:rPr>
        <w:t>“</w:t>
      </w:r>
      <w:r w:rsidRPr="00A80388">
        <w:rPr>
          <w:rFonts w:ascii="Arial" w:hAnsi="Arial" w:cs="Arial"/>
          <w:sz w:val="24"/>
          <w:szCs w:val="24"/>
        </w:rPr>
        <w:t>then are we Abraham</w:t>
      </w:r>
      <w:r>
        <w:rPr>
          <w:rFonts w:ascii="Arial" w:hAnsi="Arial" w:cs="Arial"/>
          <w:sz w:val="24"/>
          <w:szCs w:val="24"/>
        </w:rPr>
        <w:t>’</w:t>
      </w:r>
      <w:r w:rsidRPr="00A80388">
        <w:rPr>
          <w:rFonts w:ascii="Arial" w:hAnsi="Arial" w:cs="Arial"/>
          <w:sz w:val="24"/>
          <w:szCs w:val="24"/>
        </w:rPr>
        <w:t>s seed, and heirs according to the promise.</w:t>
      </w:r>
      <w:r>
        <w:rPr>
          <w:rFonts w:ascii="Arial" w:hAnsi="Arial" w:cs="Arial"/>
          <w:sz w:val="24"/>
          <w:szCs w:val="24"/>
        </w:rPr>
        <w:t>”</w:t>
      </w:r>
      <w:r w:rsidRPr="00A80388">
        <w:rPr>
          <w:rFonts w:ascii="Arial" w:hAnsi="Arial" w:cs="Arial"/>
          <w:sz w:val="24"/>
          <w:szCs w:val="24"/>
        </w:rPr>
        <w:t xml:space="preserve"> (Gal. </w:t>
      </w:r>
      <w:r>
        <w:rPr>
          <w:rFonts w:ascii="Arial" w:hAnsi="Arial" w:cs="Arial"/>
          <w:sz w:val="24"/>
          <w:szCs w:val="24"/>
        </w:rPr>
        <w:t>3:</w:t>
      </w:r>
      <w:r w:rsidRPr="00A80388">
        <w:rPr>
          <w:rFonts w:ascii="Arial" w:hAnsi="Arial" w:cs="Arial"/>
          <w:sz w:val="24"/>
          <w:szCs w:val="24"/>
        </w:rPr>
        <w:t>29)</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272D0C">
        <w:rPr>
          <w:rFonts w:ascii="Arial" w:hAnsi="Arial" w:cs="Arial"/>
          <w:b/>
          <w:bCs/>
          <w:sz w:val="24"/>
          <w:szCs w:val="24"/>
        </w:rPr>
        <w:t>PROPHET</w:t>
      </w:r>
      <w:r w:rsidRPr="00A80388">
        <w:rPr>
          <w:rFonts w:ascii="Arial" w:hAnsi="Arial" w:cs="Arial"/>
          <w:sz w:val="24"/>
          <w:szCs w:val="24"/>
        </w:rPr>
        <w:t xml:space="preserve">, and </w:t>
      </w:r>
      <w:r w:rsidRPr="00272D0C">
        <w:rPr>
          <w:rFonts w:ascii="Arial" w:hAnsi="Arial" w:cs="Arial"/>
          <w:b/>
          <w:bCs/>
          <w:sz w:val="24"/>
          <w:szCs w:val="24"/>
        </w:rPr>
        <w:t>PROPHECY</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Christ is the great prophet of his church. John calls him, and very properly so, </w:t>
      </w:r>
      <w:r>
        <w:rPr>
          <w:rFonts w:ascii="Arial" w:hAnsi="Arial" w:cs="Arial"/>
          <w:sz w:val="24"/>
          <w:szCs w:val="24"/>
        </w:rPr>
        <w:t>“</w:t>
      </w:r>
      <w:r w:rsidRPr="00A80388">
        <w:rPr>
          <w:rFonts w:ascii="Arial" w:hAnsi="Arial" w:cs="Arial"/>
          <w:sz w:val="24"/>
          <w:szCs w:val="24"/>
        </w:rPr>
        <w:t>the Lord God of the prophets</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22:</w:t>
      </w:r>
      <w:r w:rsidRPr="00A80388">
        <w:rPr>
          <w:rFonts w:ascii="Arial" w:hAnsi="Arial" w:cs="Arial"/>
          <w:sz w:val="24"/>
          <w:szCs w:val="24"/>
        </w:rPr>
        <w:t>6) And the apostle Paul draws a line of everlasting distinction between him and all his servants when, in the opening of his Epistle to the Hebrews, he sa</w:t>
      </w:r>
      <w:r>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God, who at sundry times, and in divers manners, spake in time past unto the fathers by the prophets, hath in these last days spoken unto us by his Son, whom he hath appointed heir of all things, and by whom he made the world?</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1:</w:t>
      </w:r>
      <w:r w:rsidRPr="00A80388">
        <w:rPr>
          <w:rFonts w:ascii="Arial" w:hAnsi="Arial" w:cs="Arial"/>
          <w:sz w:val="24"/>
          <w:szCs w:val="24"/>
        </w:rPr>
        <w:t>1</w:t>
      </w:r>
      <w:r>
        <w:rPr>
          <w:rFonts w:ascii="Arial" w:hAnsi="Arial" w:cs="Arial"/>
          <w:sz w:val="24"/>
          <w:szCs w:val="24"/>
        </w:rPr>
        <w:t>-</w:t>
      </w:r>
      <w:r w:rsidRPr="00A80388">
        <w:rPr>
          <w:rFonts w:ascii="Arial" w:hAnsi="Arial" w:cs="Arial"/>
          <w:sz w:val="24"/>
          <w:szCs w:val="24"/>
        </w:rPr>
        <w:t>2)</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Concerning the Spirit of prophecy, the Holy </w:t>
      </w:r>
      <w:r>
        <w:rPr>
          <w:rFonts w:ascii="Arial" w:hAnsi="Arial" w:cs="Arial"/>
          <w:sz w:val="24"/>
          <w:szCs w:val="24"/>
        </w:rPr>
        <w:t>Spirit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taught the church that prophecy came not in old</w:t>
      </w:r>
      <w:r>
        <w:rPr>
          <w:rFonts w:ascii="Arial" w:hAnsi="Arial" w:cs="Arial"/>
          <w:sz w:val="24"/>
          <w:szCs w:val="24"/>
        </w:rPr>
        <w:t>en</w:t>
      </w:r>
      <w:r w:rsidRPr="00A80388">
        <w:rPr>
          <w:rFonts w:ascii="Arial" w:hAnsi="Arial" w:cs="Arial"/>
          <w:sz w:val="24"/>
          <w:szCs w:val="24"/>
        </w:rPr>
        <w:t xml:space="preserve"> time</w:t>
      </w:r>
      <w:r>
        <w:rPr>
          <w:rFonts w:ascii="Arial" w:hAnsi="Arial" w:cs="Arial"/>
          <w:sz w:val="24"/>
          <w:szCs w:val="24"/>
        </w:rPr>
        <w:t>s</w:t>
      </w:r>
      <w:r w:rsidRPr="00A80388">
        <w:rPr>
          <w:rFonts w:ascii="Arial" w:hAnsi="Arial" w:cs="Arial"/>
          <w:sz w:val="24"/>
          <w:szCs w:val="24"/>
        </w:rPr>
        <w:t xml:space="preserve"> by the will of man, but </w:t>
      </w:r>
      <w:r>
        <w:rPr>
          <w:rFonts w:ascii="Arial" w:hAnsi="Arial" w:cs="Arial"/>
          <w:sz w:val="24"/>
          <w:szCs w:val="24"/>
        </w:rPr>
        <w:t>“</w:t>
      </w:r>
      <w:r w:rsidRPr="00A80388">
        <w:rPr>
          <w:rFonts w:ascii="Arial" w:hAnsi="Arial" w:cs="Arial"/>
          <w:sz w:val="24"/>
          <w:szCs w:val="24"/>
        </w:rPr>
        <w:t xml:space="preserve">holy men of God spake as they </w:t>
      </w:r>
      <w:r>
        <w:rPr>
          <w:rFonts w:ascii="Arial" w:hAnsi="Arial" w:cs="Arial"/>
          <w:sz w:val="24"/>
          <w:szCs w:val="24"/>
        </w:rPr>
        <w:t>were</w:t>
      </w:r>
      <w:r w:rsidRPr="00A80388">
        <w:rPr>
          <w:rFonts w:ascii="Arial" w:hAnsi="Arial" w:cs="Arial"/>
          <w:sz w:val="24"/>
          <w:szCs w:val="24"/>
        </w:rPr>
        <w:t xml:space="preserve"> moved by the Holy </w:t>
      </w:r>
      <w:r>
        <w:rPr>
          <w:rFonts w:ascii="Arial" w:hAnsi="Arial" w:cs="Arial"/>
          <w:sz w:val="24"/>
          <w:szCs w:val="24"/>
        </w:rPr>
        <w:t>Spirit</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(2 Pet. </w:t>
      </w:r>
      <w:r>
        <w:rPr>
          <w:rFonts w:ascii="Arial" w:hAnsi="Arial" w:cs="Arial"/>
          <w:sz w:val="24"/>
          <w:szCs w:val="24"/>
        </w:rPr>
        <w:t>1:</w:t>
      </w:r>
      <w:r w:rsidRPr="00A80388">
        <w:rPr>
          <w:rFonts w:ascii="Arial" w:hAnsi="Arial" w:cs="Arial"/>
          <w:sz w:val="24"/>
          <w:szCs w:val="24"/>
        </w:rPr>
        <w:t xml:space="preserve">21) A </w:t>
      </w:r>
      <w:r>
        <w:rPr>
          <w:rFonts w:ascii="Arial" w:hAnsi="Arial" w:cs="Arial"/>
          <w:sz w:val="24"/>
          <w:szCs w:val="24"/>
        </w:rPr>
        <w:t>clear</w:t>
      </w:r>
      <w:r w:rsidRPr="00A80388">
        <w:rPr>
          <w:rFonts w:ascii="Arial" w:hAnsi="Arial" w:cs="Arial"/>
          <w:sz w:val="24"/>
          <w:szCs w:val="24"/>
        </w:rPr>
        <w:t xml:space="preserve"> proof of the agency of the Holy </w:t>
      </w:r>
      <w:r>
        <w:rPr>
          <w:rFonts w:ascii="Arial" w:hAnsi="Arial" w:cs="Arial"/>
          <w:sz w:val="24"/>
          <w:szCs w:val="24"/>
        </w:rPr>
        <w:t>Spirit</w:t>
      </w:r>
      <w:r w:rsidRPr="00A80388">
        <w:rPr>
          <w:rFonts w:ascii="Arial" w:hAnsi="Arial" w:cs="Arial"/>
          <w:sz w:val="24"/>
          <w:szCs w:val="24"/>
        </w:rPr>
        <w:t xml:space="preserve"> in the old church, as ha</w:t>
      </w:r>
      <w:r>
        <w:rPr>
          <w:rFonts w:ascii="Arial" w:hAnsi="Arial" w:cs="Arial"/>
          <w:sz w:val="24"/>
          <w:szCs w:val="24"/>
        </w:rPr>
        <w:t>s</w:t>
      </w:r>
      <w:r w:rsidRPr="00A80388">
        <w:rPr>
          <w:rFonts w:ascii="Arial" w:hAnsi="Arial" w:cs="Arial"/>
          <w:sz w:val="24"/>
          <w:szCs w:val="24"/>
        </w:rPr>
        <w:t xml:space="preserve"> been </w:t>
      </w:r>
      <w:r>
        <w:rPr>
          <w:rFonts w:ascii="Arial" w:hAnsi="Arial" w:cs="Arial"/>
          <w:sz w:val="24"/>
          <w:szCs w:val="24"/>
        </w:rPr>
        <w:t>shown</w:t>
      </w:r>
      <w:r w:rsidRPr="00A80388">
        <w:rPr>
          <w:rFonts w:ascii="Arial" w:hAnsi="Arial" w:cs="Arial"/>
          <w:sz w:val="24"/>
          <w:szCs w:val="24"/>
        </w:rPr>
        <w:t xml:space="preserve"> in a more</w:t>
      </w:r>
      <w:r>
        <w:rPr>
          <w:rFonts w:ascii="Arial" w:hAnsi="Arial" w:cs="Arial"/>
          <w:sz w:val="24"/>
          <w:szCs w:val="24"/>
        </w:rPr>
        <w:t xml:space="preserve"> </w:t>
      </w:r>
      <w:r w:rsidRPr="00A80388">
        <w:rPr>
          <w:rFonts w:ascii="Arial" w:hAnsi="Arial" w:cs="Arial"/>
          <w:sz w:val="24"/>
          <w:szCs w:val="24"/>
        </w:rPr>
        <w:t>open display, since the ascension of Christ, under the new. But</w:t>
      </w:r>
      <w:r>
        <w:rPr>
          <w:rFonts w:ascii="Arial" w:hAnsi="Arial" w:cs="Arial"/>
          <w:sz w:val="24"/>
          <w:szCs w:val="24"/>
        </w:rPr>
        <w:t>,</w:t>
      </w:r>
      <w:r w:rsidRPr="00A80388">
        <w:rPr>
          <w:rFonts w:ascii="Arial" w:hAnsi="Arial" w:cs="Arial"/>
          <w:sz w:val="24"/>
          <w:szCs w:val="24"/>
        </w:rPr>
        <w:t xml:space="preserve"> between Jesus and his servants</w:t>
      </w:r>
      <w:r>
        <w:rPr>
          <w:rFonts w:ascii="Arial" w:hAnsi="Arial" w:cs="Arial"/>
          <w:sz w:val="24"/>
          <w:szCs w:val="24"/>
        </w:rPr>
        <w:t>,</w:t>
      </w:r>
      <w:r w:rsidRPr="00A80388">
        <w:rPr>
          <w:rFonts w:ascii="Arial" w:hAnsi="Arial" w:cs="Arial"/>
          <w:sz w:val="24"/>
          <w:szCs w:val="24"/>
        </w:rPr>
        <w:t xml:space="preserve"> an everlasting </w:t>
      </w:r>
      <w:r>
        <w:rPr>
          <w:rFonts w:ascii="Arial" w:hAnsi="Arial" w:cs="Arial"/>
          <w:sz w:val="24"/>
          <w:szCs w:val="24"/>
        </w:rPr>
        <w:t>difference</w:t>
      </w:r>
      <w:r w:rsidRPr="00A80388">
        <w:rPr>
          <w:rFonts w:ascii="Arial" w:hAnsi="Arial" w:cs="Arial"/>
          <w:sz w:val="24"/>
          <w:szCs w:val="24"/>
        </w:rPr>
        <w:t xml:space="preserve"> marks their </w:t>
      </w:r>
      <w:r>
        <w:rPr>
          <w:rFonts w:ascii="Arial" w:hAnsi="Arial" w:cs="Arial"/>
          <w:sz w:val="24"/>
          <w:szCs w:val="24"/>
        </w:rPr>
        <w:t>different</w:t>
      </w:r>
      <w:r w:rsidRPr="00A80388">
        <w:rPr>
          <w:rFonts w:ascii="Arial" w:hAnsi="Arial" w:cs="Arial"/>
          <w:sz w:val="24"/>
          <w:szCs w:val="24"/>
        </w:rPr>
        <w:t xml:space="preserve"> characters as prophets. The servants of the Lord</w:t>
      </w:r>
      <w:r>
        <w:rPr>
          <w:rFonts w:ascii="Arial" w:hAnsi="Arial" w:cs="Arial"/>
          <w:sz w:val="24"/>
          <w:szCs w:val="24"/>
        </w:rPr>
        <w:t>,</w:t>
      </w:r>
      <w:r w:rsidRPr="00A80388">
        <w:rPr>
          <w:rFonts w:ascii="Arial" w:hAnsi="Arial" w:cs="Arial"/>
          <w:sz w:val="24"/>
          <w:szCs w:val="24"/>
        </w:rPr>
        <w:t xml:space="preserve"> who minist</w:t>
      </w:r>
      <w:r>
        <w:rPr>
          <w:rFonts w:ascii="Arial" w:hAnsi="Arial" w:cs="Arial"/>
          <w:sz w:val="24"/>
          <w:szCs w:val="24"/>
        </w:rPr>
        <w:t>ered</w:t>
      </w:r>
      <w:r w:rsidRPr="00A80388">
        <w:rPr>
          <w:rFonts w:ascii="Arial" w:hAnsi="Arial" w:cs="Arial"/>
          <w:sz w:val="24"/>
          <w:szCs w:val="24"/>
        </w:rPr>
        <w:t xml:space="preserve"> to the church in his name as prophets, had the gifts and anointings of the Holy </w:t>
      </w:r>
      <w:r>
        <w:rPr>
          <w:rFonts w:ascii="Arial" w:hAnsi="Arial" w:cs="Arial"/>
          <w:sz w:val="24"/>
          <w:szCs w:val="24"/>
        </w:rPr>
        <w:t>Spirit</w:t>
      </w:r>
      <w:r w:rsidRPr="00A80388">
        <w:rPr>
          <w:rFonts w:ascii="Arial" w:hAnsi="Arial" w:cs="Arial"/>
          <w:sz w:val="24"/>
          <w:szCs w:val="24"/>
        </w:rPr>
        <w:t xml:space="preserve">; </w:t>
      </w:r>
      <w:r w:rsidRPr="00A80388">
        <w:rPr>
          <w:rFonts w:ascii="Arial" w:hAnsi="Arial" w:cs="Arial"/>
          <w:sz w:val="24"/>
          <w:szCs w:val="24"/>
        </w:rPr>
        <w:lastRenderedPageBreak/>
        <w:t xml:space="preserve">but this, it </w:t>
      </w:r>
      <w:r>
        <w:rPr>
          <w:rFonts w:ascii="Arial" w:hAnsi="Arial" w:cs="Arial"/>
          <w:sz w:val="24"/>
          <w:szCs w:val="24"/>
        </w:rPr>
        <w:t>w</w:t>
      </w:r>
      <w:r w:rsidRPr="00A80388">
        <w:rPr>
          <w:rFonts w:ascii="Arial" w:hAnsi="Arial" w:cs="Arial"/>
          <w:sz w:val="24"/>
          <w:szCs w:val="24"/>
        </w:rPr>
        <w:t>ould seem, not always, but as occasion required. Hence</w:t>
      </w:r>
      <w:r>
        <w:rPr>
          <w:rFonts w:ascii="Arial" w:hAnsi="Arial" w:cs="Arial"/>
          <w:sz w:val="24"/>
          <w:szCs w:val="24"/>
        </w:rPr>
        <w:t>,</w:t>
      </w:r>
      <w:r w:rsidRPr="00A80388">
        <w:rPr>
          <w:rFonts w:ascii="Arial" w:hAnsi="Arial" w:cs="Arial"/>
          <w:sz w:val="24"/>
          <w:szCs w:val="24"/>
        </w:rPr>
        <w:t xml:space="preserve"> we read that the Spirit of the Lord came upon them; to everyone was given grace according to the measure of the gift of Christ. But to Christ himself</w:t>
      </w:r>
      <w:r>
        <w:rPr>
          <w:rFonts w:ascii="Arial" w:hAnsi="Arial" w:cs="Arial"/>
          <w:sz w:val="24"/>
          <w:szCs w:val="24"/>
        </w:rPr>
        <w:t>,</w:t>
      </w:r>
      <w:r w:rsidRPr="00A80388">
        <w:rPr>
          <w:rFonts w:ascii="Arial" w:hAnsi="Arial" w:cs="Arial"/>
          <w:sz w:val="24"/>
          <w:szCs w:val="24"/>
        </w:rPr>
        <w:t xml:space="preserve"> the anointings </w:t>
      </w:r>
      <w:r>
        <w:rPr>
          <w:rFonts w:ascii="Arial" w:hAnsi="Arial" w:cs="Arial"/>
          <w:sz w:val="24"/>
          <w:szCs w:val="24"/>
        </w:rPr>
        <w:t>were</w:t>
      </w:r>
      <w:r w:rsidRPr="00A80388">
        <w:rPr>
          <w:rFonts w:ascii="Arial" w:hAnsi="Arial" w:cs="Arial"/>
          <w:sz w:val="24"/>
          <w:szCs w:val="24"/>
        </w:rPr>
        <w:t xml:space="preserve"> always. </w:t>
      </w:r>
      <w:r>
        <w:rPr>
          <w:rFonts w:ascii="Arial" w:hAnsi="Arial" w:cs="Arial"/>
          <w:sz w:val="24"/>
          <w:szCs w:val="24"/>
        </w:rPr>
        <w:t>“</w:t>
      </w:r>
      <w:r w:rsidRPr="00A80388">
        <w:rPr>
          <w:rFonts w:ascii="Arial" w:hAnsi="Arial" w:cs="Arial"/>
          <w:sz w:val="24"/>
          <w:szCs w:val="24"/>
        </w:rPr>
        <w:t xml:space="preserve">He, </w:t>
      </w:r>
      <w:r>
        <w:rPr>
          <w:rFonts w:ascii="Arial" w:hAnsi="Arial" w:cs="Arial"/>
          <w:sz w:val="24"/>
          <w:szCs w:val="24"/>
        </w:rPr>
        <w:t>(</w:t>
      </w:r>
      <w:r w:rsidRPr="00A80388">
        <w:rPr>
          <w:rFonts w:ascii="Arial" w:hAnsi="Arial" w:cs="Arial"/>
          <w:sz w:val="24"/>
          <w:szCs w:val="24"/>
        </w:rPr>
        <w:t>sa</w:t>
      </w:r>
      <w:r>
        <w:rPr>
          <w:rFonts w:ascii="Arial" w:hAnsi="Arial" w:cs="Arial"/>
          <w:sz w:val="24"/>
          <w:szCs w:val="24"/>
        </w:rPr>
        <w:t>ys</w:t>
      </w:r>
      <w:r w:rsidRPr="00A80388">
        <w:rPr>
          <w:rFonts w:ascii="Arial" w:hAnsi="Arial" w:cs="Arial"/>
          <w:sz w:val="24"/>
          <w:szCs w:val="24"/>
        </w:rPr>
        <w:t xml:space="preserve"> John</w:t>
      </w:r>
      <w:r>
        <w:rPr>
          <w:rFonts w:ascii="Arial" w:hAnsi="Arial" w:cs="Arial"/>
          <w:sz w:val="24"/>
          <w:szCs w:val="24"/>
        </w:rPr>
        <w:t>)</w:t>
      </w:r>
      <w:r w:rsidRPr="00A80388">
        <w:rPr>
          <w:rFonts w:ascii="Arial" w:hAnsi="Arial" w:cs="Arial"/>
          <w:sz w:val="24"/>
          <w:szCs w:val="24"/>
        </w:rPr>
        <w:t xml:space="preserve">, whom God hath sent, speaketh the words of God, for God giveth not to the Spirit by measure unto him: in him dwelt all the </w:t>
      </w:r>
      <w:r>
        <w:rPr>
          <w:rFonts w:ascii="Arial" w:hAnsi="Arial" w:cs="Arial"/>
          <w:sz w:val="24"/>
          <w:szCs w:val="24"/>
        </w:rPr>
        <w:t>fullness</w:t>
      </w:r>
      <w:r w:rsidRPr="00A80388">
        <w:rPr>
          <w:rFonts w:ascii="Arial" w:hAnsi="Arial" w:cs="Arial"/>
          <w:sz w:val="24"/>
          <w:szCs w:val="24"/>
        </w:rPr>
        <w:t xml:space="preserve"> of the GODHEAD bodily.</w:t>
      </w:r>
      <w:r>
        <w:rPr>
          <w:rFonts w:ascii="Arial" w:hAnsi="Arial" w:cs="Arial"/>
          <w:sz w:val="24"/>
          <w:szCs w:val="24"/>
        </w:rPr>
        <w:t>”</w:t>
      </w:r>
      <w:r w:rsidRPr="00A80388">
        <w:rPr>
          <w:rFonts w:ascii="Arial" w:hAnsi="Arial" w:cs="Arial"/>
          <w:sz w:val="24"/>
          <w:szCs w:val="24"/>
        </w:rPr>
        <w:t xml:space="preserve"> The influences of the Holy </w:t>
      </w:r>
      <w:r>
        <w:rPr>
          <w:rFonts w:ascii="Arial" w:hAnsi="Arial" w:cs="Arial"/>
          <w:sz w:val="24"/>
          <w:szCs w:val="24"/>
        </w:rPr>
        <w:t>Spirit</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never in any man, ye</w:t>
      </w:r>
      <w:r>
        <w:rPr>
          <w:rFonts w:ascii="Arial" w:hAnsi="Arial" w:cs="Arial"/>
          <w:sz w:val="24"/>
          <w:szCs w:val="24"/>
        </w:rPr>
        <w:t>s</w:t>
      </w:r>
      <w:r w:rsidRPr="00A80388">
        <w:rPr>
          <w:rFonts w:ascii="Arial" w:hAnsi="Arial" w:cs="Arial"/>
          <w:sz w:val="24"/>
          <w:szCs w:val="24"/>
        </w:rPr>
        <w:t xml:space="preserve">, even the highest prophet, but as water in a vessel; </w:t>
      </w:r>
      <w:r>
        <w:rPr>
          <w:rFonts w:ascii="Arial" w:hAnsi="Arial" w:cs="Arial"/>
          <w:sz w:val="24"/>
          <w:szCs w:val="24"/>
        </w:rPr>
        <w:t>however,</w:t>
      </w:r>
      <w:r w:rsidRPr="00A80388">
        <w:rPr>
          <w:rFonts w:ascii="Arial" w:hAnsi="Arial" w:cs="Arial"/>
          <w:sz w:val="24"/>
          <w:szCs w:val="24"/>
        </w:rPr>
        <w:t xml:space="preserve"> in Christ, he himself was the fountain, in whom was all </w:t>
      </w:r>
      <w:r>
        <w:rPr>
          <w:rFonts w:ascii="Arial" w:hAnsi="Arial" w:cs="Arial"/>
          <w:sz w:val="24"/>
          <w:szCs w:val="24"/>
        </w:rPr>
        <w:t>fullness</w:t>
      </w:r>
      <w:r w:rsidRPr="00A80388">
        <w:rPr>
          <w:rFonts w:ascii="Arial" w:hAnsi="Arial" w:cs="Arial"/>
          <w:sz w:val="24"/>
          <w:szCs w:val="24"/>
        </w:rPr>
        <w:t>. So</w:t>
      </w:r>
      <w:r>
        <w:rPr>
          <w:rFonts w:ascii="Arial" w:hAnsi="Arial" w:cs="Arial"/>
          <w:sz w:val="24"/>
          <w:szCs w:val="24"/>
        </w:rPr>
        <w:t>,</w:t>
      </w:r>
      <w:r w:rsidRPr="00A80388">
        <w:rPr>
          <w:rFonts w:ascii="Arial" w:hAnsi="Arial" w:cs="Arial"/>
          <w:sz w:val="24"/>
          <w:szCs w:val="24"/>
        </w:rPr>
        <w:t xml:space="preserve"> that between the highest servant and the master</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was this everlasting and essential </w:t>
      </w:r>
      <w:r>
        <w:rPr>
          <w:rFonts w:ascii="Arial" w:hAnsi="Arial" w:cs="Arial"/>
          <w:sz w:val="24"/>
          <w:szCs w:val="24"/>
        </w:rPr>
        <w:t>difference</w:t>
      </w:r>
      <w:r w:rsidRPr="00A80388">
        <w:rPr>
          <w:rFonts w:ascii="Arial" w:hAnsi="Arial" w:cs="Arial"/>
          <w:sz w:val="24"/>
          <w:szCs w:val="24"/>
        </w:rPr>
        <w:t xml:space="preserve">. Moses, the man of God, of whom we are told, </w:t>
      </w:r>
      <w:r>
        <w:rPr>
          <w:rFonts w:ascii="Arial" w:hAnsi="Arial" w:cs="Arial"/>
          <w:sz w:val="24"/>
          <w:szCs w:val="24"/>
        </w:rPr>
        <w:t>“there</w:t>
      </w:r>
      <w:r w:rsidRPr="00A80388">
        <w:rPr>
          <w:rFonts w:ascii="Arial" w:hAnsi="Arial" w:cs="Arial"/>
          <w:sz w:val="24"/>
          <w:szCs w:val="24"/>
        </w:rPr>
        <w:t xml:space="preserve"> arose not a prophet since in Israel like unto Moses, whom JEHOVAH knew face to face,</w:t>
      </w:r>
      <w:r>
        <w:rPr>
          <w:rFonts w:ascii="Arial" w:hAnsi="Arial" w:cs="Arial"/>
          <w:sz w:val="24"/>
          <w:szCs w:val="24"/>
        </w:rPr>
        <w:t>”</w:t>
      </w:r>
      <w:r w:rsidRPr="00A80388">
        <w:rPr>
          <w:rFonts w:ascii="Arial" w:hAnsi="Arial" w:cs="Arial"/>
          <w:sz w:val="24"/>
          <w:szCs w:val="24"/>
        </w:rPr>
        <w:t xml:space="preserve"> (Deut. </w:t>
      </w:r>
      <w:r>
        <w:rPr>
          <w:rFonts w:ascii="Arial" w:hAnsi="Arial" w:cs="Arial"/>
          <w:sz w:val="24"/>
          <w:szCs w:val="24"/>
        </w:rPr>
        <w:t>34:</w:t>
      </w:r>
      <w:r w:rsidRPr="00A80388">
        <w:rPr>
          <w:rFonts w:ascii="Arial" w:hAnsi="Arial" w:cs="Arial"/>
          <w:sz w:val="24"/>
          <w:szCs w:val="24"/>
        </w:rPr>
        <w:t xml:space="preserve">10) </w:t>
      </w:r>
      <w:r>
        <w:rPr>
          <w:rFonts w:ascii="Arial" w:hAnsi="Arial" w:cs="Arial"/>
          <w:sz w:val="24"/>
          <w:szCs w:val="24"/>
        </w:rPr>
        <w:t>Y</w:t>
      </w:r>
      <w:r w:rsidRPr="00A80388">
        <w:rPr>
          <w:rFonts w:ascii="Arial" w:hAnsi="Arial" w:cs="Arial"/>
          <w:sz w:val="24"/>
          <w:szCs w:val="24"/>
        </w:rPr>
        <w:t>et</w:t>
      </w:r>
      <w:r>
        <w:rPr>
          <w:rFonts w:ascii="Arial" w:hAnsi="Arial" w:cs="Arial"/>
          <w:sz w:val="24"/>
          <w:szCs w:val="24"/>
        </w:rPr>
        <w:t>,</w:t>
      </w:r>
      <w:r w:rsidRPr="00A80388">
        <w:rPr>
          <w:rFonts w:ascii="Arial" w:hAnsi="Arial" w:cs="Arial"/>
          <w:sz w:val="24"/>
          <w:szCs w:val="24"/>
        </w:rPr>
        <w:t xml:space="preserve"> of this great man</w:t>
      </w:r>
      <w:r>
        <w:rPr>
          <w:rFonts w:ascii="Arial" w:hAnsi="Arial" w:cs="Arial"/>
          <w:sz w:val="24"/>
          <w:szCs w:val="24"/>
        </w:rPr>
        <w:t>,</w:t>
      </w:r>
      <w:r w:rsidRPr="00A80388">
        <w:rPr>
          <w:rFonts w:ascii="Arial" w:hAnsi="Arial" w:cs="Arial"/>
          <w:sz w:val="24"/>
          <w:szCs w:val="24"/>
        </w:rPr>
        <w:t xml:space="preserve"> the Holy </w:t>
      </w:r>
      <w:r>
        <w:rPr>
          <w:rFonts w:ascii="Arial" w:hAnsi="Arial" w:cs="Arial"/>
          <w:sz w:val="24"/>
          <w:szCs w:val="24"/>
        </w:rPr>
        <w:t>Spirit</w:t>
      </w:r>
      <w:r w:rsidRPr="00A80388">
        <w:rPr>
          <w:rFonts w:ascii="Arial" w:hAnsi="Arial" w:cs="Arial"/>
          <w:sz w:val="24"/>
          <w:szCs w:val="24"/>
        </w:rPr>
        <w:t xml:space="preserve"> tells the church by Paul, though </w:t>
      </w:r>
      <w:r>
        <w:rPr>
          <w:rFonts w:ascii="Arial" w:hAnsi="Arial" w:cs="Arial"/>
          <w:sz w:val="24"/>
          <w:szCs w:val="24"/>
        </w:rPr>
        <w:t>“</w:t>
      </w:r>
      <w:r w:rsidRPr="00A80388">
        <w:rPr>
          <w:rFonts w:ascii="Arial" w:hAnsi="Arial" w:cs="Arial"/>
          <w:sz w:val="24"/>
          <w:szCs w:val="24"/>
        </w:rPr>
        <w:t>he was faithful in all the Lord</w:t>
      </w:r>
      <w:r>
        <w:rPr>
          <w:rFonts w:ascii="Arial" w:hAnsi="Arial" w:cs="Arial"/>
          <w:sz w:val="24"/>
          <w:szCs w:val="24"/>
        </w:rPr>
        <w:t>’</w:t>
      </w:r>
      <w:r w:rsidRPr="00A80388">
        <w:rPr>
          <w:rFonts w:ascii="Arial" w:hAnsi="Arial" w:cs="Arial"/>
          <w:sz w:val="24"/>
          <w:szCs w:val="24"/>
        </w:rPr>
        <w:t>s house as a servant</w:t>
      </w:r>
      <w:r>
        <w:rPr>
          <w:rFonts w:ascii="Arial" w:hAnsi="Arial" w:cs="Arial"/>
          <w:sz w:val="24"/>
          <w:szCs w:val="24"/>
        </w:rPr>
        <w:t xml:space="preserve">”, </w:t>
      </w:r>
      <w:r w:rsidRPr="00A80388">
        <w:rPr>
          <w:rFonts w:ascii="Arial" w:hAnsi="Arial" w:cs="Arial"/>
          <w:sz w:val="24"/>
          <w:szCs w:val="24"/>
        </w:rPr>
        <w:t xml:space="preserve">yet of Christ he bears witness that he was </w:t>
      </w:r>
      <w:r>
        <w:rPr>
          <w:rFonts w:ascii="Arial" w:hAnsi="Arial" w:cs="Arial"/>
          <w:sz w:val="24"/>
          <w:szCs w:val="24"/>
        </w:rPr>
        <w:t>“</w:t>
      </w:r>
      <w:r w:rsidRPr="00A80388">
        <w:rPr>
          <w:rFonts w:ascii="Arial" w:hAnsi="Arial" w:cs="Arial"/>
          <w:sz w:val="24"/>
          <w:szCs w:val="24"/>
        </w:rPr>
        <w:t>as a Son over his own house.</w:t>
      </w:r>
      <w:r>
        <w:rPr>
          <w:rFonts w:ascii="Arial" w:hAnsi="Arial" w:cs="Arial"/>
          <w:sz w:val="24"/>
          <w:szCs w:val="24"/>
        </w:rPr>
        <w:t>”</w:t>
      </w:r>
      <w:r w:rsidRPr="00A80388">
        <w:rPr>
          <w:rFonts w:ascii="Arial" w:hAnsi="Arial" w:cs="Arial"/>
          <w:sz w:val="24"/>
          <w:szCs w:val="24"/>
        </w:rPr>
        <w:t xml:space="preserve"> (Heb. </w:t>
      </w:r>
      <w:r>
        <w:rPr>
          <w:rFonts w:ascii="Arial" w:hAnsi="Arial" w:cs="Arial"/>
          <w:sz w:val="24"/>
          <w:szCs w:val="24"/>
        </w:rPr>
        <w:t>3:</w:t>
      </w:r>
      <w:r w:rsidRPr="00A80388">
        <w:rPr>
          <w:rFonts w:ascii="Arial" w:hAnsi="Arial" w:cs="Arial"/>
          <w:sz w:val="24"/>
          <w:szCs w:val="24"/>
        </w:rPr>
        <w:t>1-6) And so again of John the Baptist, who came in the Spirit and power of Eli</w:t>
      </w:r>
      <w:r>
        <w:rPr>
          <w:rFonts w:ascii="Arial" w:hAnsi="Arial" w:cs="Arial"/>
          <w:sz w:val="24"/>
          <w:szCs w:val="24"/>
        </w:rPr>
        <w:t>jah</w:t>
      </w:r>
      <w:r w:rsidRPr="00A80388">
        <w:rPr>
          <w:rFonts w:ascii="Arial" w:hAnsi="Arial" w:cs="Arial"/>
          <w:sz w:val="24"/>
          <w:szCs w:val="24"/>
        </w:rPr>
        <w:t>, and</w:t>
      </w:r>
      <w:r>
        <w:rPr>
          <w:rFonts w:ascii="Arial" w:hAnsi="Arial" w:cs="Arial"/>
          <w:sz w:val="24"/>
          <w:szCs w:val="24"/>
        </w:rPr>
        <w:t>,</w:t>
      </w:r>
      <w:r w:rsidRPr="00A80388">
        <w:rPr>
          <w:rFonts w:ascii="Arial" w:hAnsi="Arial" w:cs="Arial"/>
          <w:sz w:val="24"/>
          <w:szCs w:val="24"/>
        </w:rPr>
        <w:t xml:space="preserve"> by the lip of truth itself</w:t>
      </w:r>
      <w:r>
        <w:rPr>
          <w:rFonts w:ascii="Arial" w:hAnsi="Arial" w:cs="Arial"/>
          <w:sz w:val="24"/>
          <w:szCs w:val="24"/>
        </w:rPr>
        <w:t>,</w:t>
      </w:r>
      <w:r w:rsidRPr="00A80388">
        <w:rPr>
          <w:rFonts w:ascii="Arial" w:hAnsi="Arial" w:cs="Arial"/>
          <w:sz w:val="24"/>
          <w:szCs w:val="24"/>
        </w:rPr>
        <w:t xml:space="preserve"> was declared to be </w:t>
      </w:r>
      <w:r>
        <w:rPr>
          <w:rFonts w:ascii="Arial" w:hAnsi="Arial" w:cs="Arial"/>
          <w:sz w:val="24"/>
          <w:szCs w:val="24"/>
        </w:rPr>
        <w:t>“</w:t>
      </w:r>
      <w:r w:rsidRPr="00A80388">
        <w:rPr>
          <w:rFonts w:ascii="Arial" w:hAnsi="Arial" w:cs="Arial"/>
          <w:sz w:val="24"/>
          <w:szCs w:val="24"/>
        </w:rPr>
        <w:t>the greatest prophet born among women</w:t>
      </w:r>
      <w:r>
        <w:rPr>
          <w:rFonts w:ascii="Arial" w:hAnsi="Arial" w:cs="Arial"/>
          <w:sz w:val="24"/>
          <w:szCs w:val="24"/>
        </w:rPr>
        <w:t>”;</w:t>
      </w:r>
      <w:r w:rsidRPr="00A80388">
        <w:rPr>
          <w:rFonts w:ascii="Arial" w:hAnsi="Arial" w:cs="Arial"/>
          <w:sz w:val="24"/>
          <w:szCs w:val="24"/>
        </w:rPr>
        <w:t xml:space="preserve"> yet when compared </w:t>
      </w:r>
      <w:r>
        <w:rPr>
          <w:rFonts w:ascii="Arial" w:hAnsi="Arial" w:cs="Arial"/>
          <w:sz w:val="24"/>
          <w:szCs w:val="24"/>
        </w:rPr>
        <w:t>with</w:t>
      </w:r>
      <w:r w:rsidRPr="00A80388">
        <w:rPr>
          <w:rFonts w:ascii="Arial" w:hAnsi="Arial" w:cs="Arial"/>
          <w:sz w:val="24"/>
          <w:szCs w:val="24"/>
        </w:rPr>
        <w:t xml:space="preserve"> Christ his Lord, he was but a voice, which witnessed to Jesus and then died away, the </w:t>
      </w:r>
      <w:r>
        <w:rPr>
          <w:rFonts w:ascii="Arial" w:hAnsi="Arial" w:cs="Arial"/>
          <w:sz w:val="24"/>
          <w:szCs w:val="24"/>
        </w:rPr>
        <w:t>“</w:t>
      </w:r>
      <w:r w:rsidRPr="00A80388">
        <w:rPr>
          <w:rFonts w:ascii="Arial" w:hAnsi="Arial" w:cs="Arial"/>
          <w:sz w:val="24"/>
          <w:szCs w:val="24"/>
        </w:rPr>
        <w:t>very latchet of whose shoes he was not worthy to stoop down and unloose.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11:</w:t>
      </w:r>
      <w:r w:rsidRPr="00A80388">
        <w:rPr>
          <w:rFonts w:ascii="Arial" w:hAnsi="Arial" w:cs="Arial"/>
          <w:sz w:val="24"/>
          <w:szCs w:val="24"/>
        </w:rPr>
        <w:t>11</w:t>
      </w:r>
      <w:r>
        <w:rPr>
          <w:rFonts w:ascii="Arial" w:hAnsi="Arial" w:cs="Arial"/>
          <w:sz w:val="24"/>
          <w:szCs w:val="24"/>
        </w:rPr>
        <w:t>;</w:t>
      </w:r>
      <w:r w:rsidRPr="00A80388">
        <w:rPr>
          <w:rFonts w:ascii="Arial" w:hAnsi="Arial" w:cs="Arial"/>
          <w:sz w:val="24"/>
          <w:szCs w:val="24"/>
        </w:rPr>
        <w:t xml:space="preserve"> John </w:t>
      </w:r>
      <w:r>
        <w:rPr>
          <w:rFonts w:ascii="Arial" w:hAnsi="Arial" w:cs="Arial"/>
          <w:sz w:val="24"/>
          <w:szCs w:val="24"/>
        </w:rPr>
        <w:t>1:</w:t>
      </w:r>
      <w:r w:rsidRPr="00A80388">
        <w:rPr>
          <w:rFonts w:ascii="Arial" w:hAnsi="Arial" w:cs="Arial"/>
          <w:sz w:val="24"/>
          <w:szCs w:val="24"/>
        </w:rPr>
        <w:t>23</w:t>
      </w:r>
      <w:r>
        <w:rPr>
          <w:rFonts w:ascii="Arial" w:hAnsi="Arial" w:cs="Arial"/>
          <w:sz w:val="24"/>
          <w:szCs w:val="24"/>
        </w:rPr>
        <w:t>-</w:t>
      </w:r>
      <w:r w:rsidRPr="00A80388">
        <w:rPr>
          <w:rFonts w:ascii="Arial" w:hAnsi="Arial" w:cs="Arial"/>
          <w:sz w:val="24"/>
          <w:szCs w:val="24"/>
        </w:rPr>
        <w:t>27)</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Concerning the prophets of the Old Testament, they </w:t>
      </w:r>
      <w:r>
        <w:rPr>
          <w:rFonts w:ascii="Arial" w:hAnsi="Arial" w:cs="Arial"/>
          <w:sz w:val="24"/>
          <w:szCs w:val="24"/>
        </w:rPr>
        <w:t>were</w:t>
      </w:r>
      <w:r w:rsidRPr="00A80388">
        <w:rPr>
          <w:rFonts w:ascii="Arial" w:hAnsi="Arial" w:cs="Arial"/>
          <w:sz w:val="24"/>
          <w:szCs w:val="24"/>
        </w:rPr>
        <w:t xml:space="preserve"> sometimes called </w:t>
      </w:r>
      <w:r>
        <w:rPr>
          <w:rFonts w:ascii="Arial" w:hAnsi="Arial" w:cs="Arial"/>
          <w:sz w:val="24"/>
          <w:szCs w:val="24"/>
        </w:rPr>
        <w:t>“</w:t>
      </w:r>
      <w:r w:rsidRPr="00A80388">
        <w:rPr>
          <w:rFonts w:ascii="Arial" w:hAnsi="Arial" w:cs="Arial"/>
          <w:sz w:val="24"/>
          <w:szCs w:val="24"/>
        </w:rPr>
        <w:t>seers</w:t>
      </w:r>
      <w:r>
        <w:rPr>
          <w:rFonts w:ascii="Arial" w:hAnsi="Arial" w:cs="Arial"/>
          <w:sz w:val="24"/>
          <w:szCs w:val="24"/>
        </w:rPr>
        <w:t>”</w:t>
      </w:r>
      <w:r w:rsidRPr="00A80388">
        <w:rPr>
          <w:rFonts w:ascii="Arial" w:hAnsi="Arial" w:cs="Arial"/>
          <w:sz w:val="24"/>
          <w:szCs w:val="24"/>
        </w:rPr>
        <w:t>; but</w:t>
      </w:r>
      <w:r>
        <w:rPr>
          <w:rFonts w:ascii="Arial" w:hAnsi="Arial" w:cs="Arial"/>
          <w:sz w:val="24"/>
          <w:szCs w:val="24"/>
        </w:rPr>
        <w:t>, before the d</w:t>
      </w:r>
      <w:r w:rsidRPr="00A80388">
        <w:rPr>
          <w:rFonts w:ascii="Arial" w:hAnsi="Arial" w:cs="Arial"/>
          <w:sz w:val="24"/>
          <w:szCs w:val="24"/>
        </w:rPr>
        <w:t xml:space="preserve">ays of Samuel we do not meet the name. (See 1 Sam. </w:t>
      </w:r>
      <w:r>
        <w:rPr>
          <w:rFonts w:ascii="Arial" w:hAnsi="Arial" w:cs="Arial"/>
          <w:sz w:val="24"/>
          <w:szCs w:val="24"/>
        </w:rPr>
        <w:t>9:</w:t>
      </w:r>
      <w:r w:rsidRPr="00A80388">
        <w:rPr>
          <w:rFonts w:ascii="Arial" w:hAnsi="Arial" w:cs="Arial"/>
          <w:sz w:val="24"/>
          <w:szCs w:val="24"/>
        </w:rPr>
        <w:t>9) Hence</w:t>
      </w:r>
      <w:r>
        <w:rPr>
          <w:rFonts w:ascii="Arial" w:hAnsi="Arial" w:cs="Arial"/>
          <w:sz w:val="24"/>
          <w:szCs w:val="24"/>
        </w:rPr>
        <w:t>,</w:t>
      </w:r>
      <w:r w:rsidRPr="00A80388">
        <w:rPr>
          <w:rFonts w:ascii="Arial" w:hAnsi="Arial" w:cs="Arial"/>
          <w:sz w:val="24"/>
          <w:szCs w:val="24"/>
        </w:rPr>
        <w:t xml:space="preserve"> afterwards</w:t>
      </w:r>
      <w:r>
        <w:rPr>
          <w:rFonts w:ascii="Arial" w:hAnsi="Arial" w:cs="Arial"/>
          <w:sz w:val="24"/>
          <w:szCs w:val="24"/>
        </w:rPr>
        <w:t>,</w:t>
      </w:r>
      <w:r w:rsidRPr="00A80388">
        <w:rPr>
          <w:rFonts w:ascii="Arial" w:hAnsi="Arial" w:cs="Arial"/>
          <w:sz w:val="24"/>
          <w:szCs w:val="24"/>
        </w:rPr>
        <w:t xml:space="preserve"> we read of Gad, David</w:t>
      </w:r>
      <w:r>
        <w:rPr>
          <w:rFonts w:ascii="Arial" w:hAnsi="Arial" w:cs="Arial"/>
          <w:sz w:val="24"/>
          <w:szCs w:val="24"/>
        </w:rPr>
        <w:t>’</w:t>
      </w:r>
      <w:r w:rsidRPr="00A80388">
        <w:rPr>
          <w:rFonts w:ascii="Arial" w:hAnsi="Arial" w:cs="Arial"/>
          <w:sz w:val="24"/>
          <w:szCs w:val="24"/>
        </w:rPr>
        <w:t xml:space="preserve">s seer, 1 Chron. </w:t>
      </w:r>
      <w:r>
        <w:rPr>
          <w:rFonts w:ascii="Arial" w:hAnsi="Arial" w:cs="Arial"/>
          <w:sz w:val="24"/>
          <w:szCs w:val="24"/>
        </w:rPr>
        <w:t>21:</w:t>
      </w:r>
      <w:r w:rsidRPr="00A80388">
        <w:rPr>
          <w:rFonts w:ascii="Arial" w:hAnsi="Arial" w:cs="Arial"/>
          <w:sz w:val="24"/>
          <w:szCs w:val="24"/>
        </w:rPr>
        <w:t>9. So again</w:t>
      </w:r>
      <w:r>
        <w:rPr>
          <w:rFonts w:ascii="Arial" w:hAnsi="Arial" w:cs="Arial"/>
          <w:sz w:val="24"/>
          <w:szCs w:val="24"/>
        </w:rPr>
        <w:t>,</w:t>
      </w:r>
      <w:r w:rsidRPr="00A80388">
        <w:rPr>
          <w:rFonts w:ascii="Arial" w:hAnsi="Arial" w:cs="Arial"/>
          <w:sz w:val="24"/>
          <w:szCs w:val="24"/>
        </w:rPr>
        <w:t xml:space="preserve"> Heman, the king</w:t>
      </w:r>
      <w:r>
        <w:rPr>
          <w:rFonts w:ascii="Arial" w:hAnsi="Arial" w:cs="Arial"/>
          <w:sz w:val="24"/>
          <w:szCs w:val="24"/>
        </w:rPr>
        <w:t>’</w:t>
      </w:r>
      <w:r w:rsidRPr="00A80388">
        <w:rPr>
          <w:rFonts w:ascii="Arial" w:hAnsi="Arial" w:cs="Arial"/>
          <w:sz w:val="24"/>
          <w:szCs w:val="24"/>
        </w:rPr>
        <w:t xml:space="preserve">s seer, 1 Chron. </w:t>
      </w:r>
      <w:r>
        <w:rPr>
          <w:rFonts w:ascii="Arial" w:hAnsi="Arial" w:cs="Arial"/>
          <w:sz w:val="24"/>
          <w:szCs w:val="24"/>
        </w:rPr>
        <w:t>25:</w:t>
      </w:r>
      <w:r w:rsidRPr="00A80388">
        <w:rPr>
          <w:rFonts w:ascii="Arial" w:hAnsi="Arial" w:cs="Arial"/>
          <w:sz w:val="24"/>
          <w:szCs w:val="24"/>
        </w:rPr>
        <w:t xml:space="preserve">5. The </w:t>
      </w:r>
      <w:r>
        <w:rPr>
          <w:rFonts w:ascii="Arial" w:hAnsi="Arial" w:cs="Arial"/>
          <w:sz w:val="24"/>
          <w:szCs w:val="24"/>
        </w:rPr>
        <w:t>difference</w:t>
      </w:r>
      <w:r w:rsidRPr="00A80388">
        <w:rPr>
          <w:rFonts w:ascii="Arial" w:hAnsi="Arial" w:cs="Arial"/>
          <w:sz w:val="24"/>
          <w:szCs w:val="24"/>
        </w:rPr>
        <w:t xml:space="preserve">, it </w:t>
      </w:r>
      <w:r>
        <w:rPr>
          <w:rFonts w:ascii="Arial" w:hAnsi="Arial" w:cs="Arial"/>
          <w:sz w:val="24"/>
          <w:szCs w:val="24"/>
        </w:rPr>
        <w:t>w</w:t>
      </w:r>
      <w:r w:rsidRPr="00A80388">
        <w:rPr>
          <w:rFonts w:ascii="Arial" w:hAnsi="Arial" w:cs="Arial"/>
          <w:sz w:val="24"/>
          <w:szCs w:val="24"/>
        </w:rPr>
        <w:t>ould seem, between the prophet and the seer lay in this</w:t>
      </w:r>
      <w:r>
        <w:rPr>
          <w:rFonts w:ascii="Arial" w:hAnsi="Arial" w:cs="Arial"/>
          <w:sz w:val="24"/>
          <w:szCs w:val="24"/>
        </w:rPr>
        <w:t>:</w:t>
      </w:r>
      <w:r w:rsidRPr="00A80388">
        <w:rPr>
          <w:rFonts w:ascii="Arial" w:hAnsi="Arial" w:cs="Arial"/>
          <w:sz w:val="24"/>
          <w:szCs w:val="24"/>
        </w:rPr>
        <w:t xml:space="preserve"> the prophets </w:t>
      </w:r>
      <w:r>
        <w:rPr>
          <w:rFonts w:ascii="Arial" w:hAnsi="Arial" w:cs="Arial"/>
          <w:sz w:val="24"/>
          <w:szCs w:val="24"/>
        </w:rPr>
        <w:t>were</w:t>
      </w:r>
      <w:r w:rsidRPr="00A80388">
        <w:rPr>
          <w:rFonts w:ascii="Arial" w:hAnsi="Arial" w:cs="Arial"/>
          <w:sz w:val="24"/>
          <w:szCs w:val="24"/>
        </w:rPr>
        <w:t xml:space="preserve"> inspired persons, to predict to the church the will of JEHOVAH either by word of mouth, or writing; the seer committed to writing the records of the church. Hence</w:t>
      </w:r>
      <w:r>
        <w:rPr>
          <w:rFonts w:ascii="Arial" w:hAnsi="Arial" w:cs="Arial"/>
          <w:sz w:val="24"/>
          <w:szCs w:val="24"/>
        </w:rPr>
        <w:t>,</w:t>
      </w:r>
      <w:r w:rsidRPr="00A80388">
        <w:rPr>
          <w:rFonts w:ascii="Arial" w:hAnsi="Arial" w:cs="Arial"/>
          <w:sz w:val="24"/>
          <w:szCs w:val="24"/>
        </w:rPr>
        <w:t xml:space="preserve"> we read concerning the acts of Manasseh, that they </w:t>
      </w:r>
      <w:r>
        <w:rPr>
          <w:rFonts w:ascii="Arial" w:hAnsi="Arial" w:cs="Arial"/>
          <w:sz w:val="24"/>
          <w:szCs w:val="24"/>
        </w:rPr>
        <w:t>were</w:t>
      </w:r>
      <w:r w:rsidRPr="00A80388">
        <w:rPr>
          <w:rFonts w:ascii="Arial" w:hAnsi="Arial" w:cs="Arial"/>
          <w:sz w:val="24"/>
          <w:szCs w:val="24"/>
        </w:rPr>
        <w:t xml:space="preserve"> written among the sayings of the Seers, (2 Chron. </w:t>
      </w:r>
      <w:r>
        <w:rPr>
          <w:rFonts w:ascii="Arial" w:hAnsi="Arial" w:cs="Arial"/>
          <w:sz w:val="24"/>
          <w:szCs w:val="24"/>
        </w:rPr>
        <w:t>33:</w:t>
      </w:r>
      <w:r w:rsidRPr="00A80388">
        <w:rPr>
          <w:rFonts w:ascii="Arial" w:hAnsi="Arial" w:cs="Arial"/>
          <w:sz w:val="24"/>
          <w:szCs w:val="24"/>
        </w:rPr>
        <w:t>19)</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w:t>
      </w:r>
      <w:r>
        <w:rPr>
          <w:rFonts w:ascii="Arial" w:hAnsi="Arial" w:cs="Arial"/>
          <w:sz w:val="24"/>
          <w:szCs w:val="24"/>
        </w:rPr>
        <w:t>would be unnecessary to remark</w:t>
      </w:r>
      <w:r w:rsidRPr="00A80388">
        <w:rPr>
          <w:rFonts w:ascii="Arial" w:hAnsi="Arial" w:cs="Arial"/>
          <w:sz w:val="24"/>
          <w:szCs w:val="24"/>
        </w:rPr>
        <w:t xml:space="preserve"> what every reader of the Bible is supposed to know, that we have recorded, </w:t>
      </w:r>
      <w:r>
        <w:rPr>
          <w:rFonts w:ascii="Arial" w:hAnsi="Arial" w:cs="Arial"/>
          <w:sz w:val="24"/>
          <w:szCs w:val="24"/>
        </w:rPr>
        <w:t>by</w:t>
      </w:r>
      <w:r w:rsidRPr="00A80388">
        <w:rPr>
          <w:rFonts w:ascii="Arial" w:hAnsi="Arial" w:cs="Arial"/>
          <w:sz w:val="24"/>
          <w:szCs w:val="24"/>
        </w:rPr>
        <w:t xml:space="preserve"> the grace of God the Holy Spirit, the writings of four of what, by way of distinction, are called the greater prophets, Isaiah, </w:t>
      </w:r>
      <w:r>
        <w:rPr>
          <w:rFonts w:ascii="Arial" w:hAnsi="Arial" w:cs="Arial"/>
          <w:sz w:val="24"/>
          <w:szCs w:val="24"/>
        </w:rPr>
        <w:t>Jeremiah</w:t>
      </w:r>
      <w:r w:rsidRPr="00A80388">
        <w:rPr>
          <w:rFonts w:ascii="Arial" w:hAnsi="Arial" w:cs="Arial"/>
          <w:sz w:val="24"/>
          <w:szCs w:val="24"/>
        </w:rPr>
        <w:t xml:space="preserve">, Ezekiel, and Daniel; and the </w:t>
      </w:r>
      <w:r>
        <w:rPr>
          <w:rFonts w:ascii="Arial" w:hAnsi="Arial" w:cs="Arial"/>
          <w:sz w:val="24"/>
          <w:szCs w:val="24"/>
        </w:rPr>
        <w:t>w</w:t>
      </w:r>
      <w:r w:rsidRPr="00A80388">
        <w:rPr>
          <w:rFonts w:ascii="Arial" w:hAnsi="Arial" w:cs="Arial"/>
          <w:sz w:val="24"/>
          <w:szCs w:val="24"/>
        </w:rPr>
        <w:t>ritings of the twelve lesser prophets, as they are named, Hose</w:t>
      </w:r>
      <w:r>
        <w:rPr>
          <w:rFonts w:ascii="Arial" w:hAnsi="Arial" w:cs="Arial"/>
          <w:sz w:val="24"/>
          <w:szCs w:val="24"/>
        </w:rPr>
        <w:t>a</w:t>
      </w:r>
      <w:r w:rsidRPr="00A80388">
        <w:rPr>
          <w:rFonts w:ascii="Arial" w:hAnsi="Arial" w:cs="Arial"/>
          <w:sz w:val="24"/>
          <w:szCs w:val="24"/>
        </w:rPr>
        <w:t xml:space="preserve">, Joel, Amos, Obadiah, Jonah, Micah, Nahum, Habakkuk, Zephaniah, Haggai, Zechariah, and Malachi. I do not </w:t>
      </w:r>
      <w:r>
        <w:rPr>
          <w:rFonts w:ascii="Arial" w:hAnsi="Arial" w:cs="Arial"/>
          <w:sz w:val="24"/>
          <w:szCs w:val="24"/>
        </w:rPr>
        <w:t>think</w:t>
      </w:r>
      <w:r w:rsidRPr="00A80388">
        <w:rPr>
          <w:rFonts w:ascii="Arial" w:hAnsi="Arial" w:cs="Arial"/>
          <w:sz w:val="24"/>
          <w:szCs w:val="24"/>
        </w:rPr>
        <w:t xml:space="preserve"> that these distinctions of greater and lesser prophets is given to them from the most distant idea that the writings of the lesser prophets are less important than those of the greater, but wholly on account of their </w:t>
      </w:r>
      <w:r>
        <w:rPr>
          <w:rFonts w:ascii="Arial" w:hAnsi="Arial" w:cs="Arial"/>
          <w:sz w:val="24"/>
          <w:szCs w:val="24"/>
        </w:rPr>
        <w:t>size</w:t>
      </w:r>
      <w:r w:rsidRPr="00A80388">
        <w:rPr>
          <w:rFonts w:ascii="Arial" w:hAnsi="Arial" w:cs="Arial"/>
          <w:sz w:val="24"/>
          <w:szCs w:val="24"/>
        </w:rPr>
        <w:t xml:space="preserve">. All are alike given by inspiration of God, and all alike give witness to Jesus; for </w:t>
      </w:r>
      <w:r>
        <w:rPr>
          <w:rFonts w:ascii="Arial" w:hAnsi="Arial" w:cs="Arial"/>
          <w:sz w:val="24"/>
          <w:szCs w:val="24"/>
        </w:rPr>
        <w:t>“</w:t>
      </w:r>
      <w:r w:rsidRPr="00A80388">
        <w:rPr>
          <w:rFonts w:ascii="Arial" w:hAnsi="Arial" w:cs="Arial"/>
          <w:sz w:val="24"/>
          <w:szCs w:val="24"/>
        </w:rPr>
        <w:t>the testimony of Jesus is the Spirit of prophecy.</w:t>
      </w:r>
      <w:r>
        <w:rPr>
          <w:rFonts w:ascii="Arial" w:hAnsi="Arial" w:cs="Arial"/>
          <w:sz w:val="24"/>
          <w:szCs w:val="24"/>
        </w:rPr>
        <w:t>”</w:t>
      </w:r>
      <w:r w:rsidRPr="00A80388">
        <w:rPr>
          <w:rFonts w:ascii="Arial" w:hAnsi="Arial" w:cs="Arial"/>
          <w:sz w:val="24"/>
          <w:szCs w:val="24"/>
        </w:rPr>
        <w:t xml:space="preserve"> (Rev. </w:t>
      </w:r>
      <w:r>
        <w:rPr>
          <w:rFonts w:ascii="Arial" w:hAnsi="Arial" w:cs="Arial"/>
          <w:sz w:val="24"/>
          <w:szCs w:val="24"/>
        </w:rPr>
        <w:t>19:10</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I have else</w:t>
      </w:r>
      <w:r>
        <w:rPr>
          <w:rFonts w:ascii="Arial" w:hAnsi="Arial" w:cs="Arial"/>
          <w:sz w:val="24"/>
          <w:szCs w:val="24"/>
        </w:rPr>
        <w:t>where</w:t>
      </w:r>
      <w:r w:rsidRPr="00A80388">
        <w:rPr>
          <w:rFonts w:ascii="Arial" w:hAnsi="Arial" w:cs="Arial"/>
          <w:sz w:val="24"/>
          <w:szCs w:val="24"/>
        </w:rPr>
        <w:t xml:space="preserve">, in my </w:t>
      </w:r>
      <w:r w:rsidRPr="00272D0C">
        <w:rPr>
          <w:rFonts w:ascii="Arial" w:hAnsi="Arial" w:cs="Arial"/>
          <w:i/>
          <w:iCs/>
          <w:sz w:val="24"/>
          <w:szCs w:val="24"/>
        </w:rPr>
        <w:t>Poor Man’s Commentary on the Bible</w:t>
      </w:r>
      <w:r w:rsidRPr="00A80388">
        <w:rPr>
          <w:rFonts w:ascii="Arial" w:hAnsi="Arial" w:cs="Arial"/>
          <w:sz w:val="24"/>
          <w:szCs w:val="24"/>
        </w:rPr>
        <w:t xml:space="preserve">, when giving a statement of the order of the books of Scripture, marked down (and I hope with tolerable accuracy) the particular date </w:t>
      </w:r>
      <w:r>
        <w:rPr>
          <w:rFonts w:ascii="Arial" w:hAnsi="Arial" w:cs="Arial"/>
          <w:sz w:val="24"/>
          <w:szCs w:val="24"/>
        </w:rPr>
        <w:t>o</w:t>
      </w:r>
      <w:r w:rsidRPr="00A80388">
        <w:rPr>
          <w:rFonts w:ascii="Arial" w:hAnsi="Arial" w:cs="Arial"/>
          <w:sz w:val="24"/>
          <w:szCs w:val="24"/>
        </w:rPr>
        <w:t>n which each of those holy men of old minist</w:t>
      </w:r>
      <w:r>
        <w:rPr>
          <w:rFonts w:ascii="Arial" w:hAnsi="Arial" w:cs="Arial"/>
          <w:sz w:val="24"/>
          <w:szCs w:val="24"/>
        </w:rPr>
        <w:t>ered</w:t>
      </w:r>
      <w:r w:rsidRPr="00A80388">
        <w:rPr>
          <w:rFonts w:ascii="Arial" w:hAnsi="Arial" w:cs="Arial"/>
          <w:sz w:val="24"/>
          <w:szCs w:val="24"/>
        </w:rPr>
        <w:t xml:space="preserve"> in the church. I rather, </w:t>
      </w:r>
      <w:r>
        <w:rPr>
          <w:rFonts w:ascii="Arial" w:hAnsi="Arial" w:cs="Arial"/>
          <w:sz w:val="24"/>
          <w:szCs w:val="24"/>
        </w:rPr>
        <w:t>there</w:t>
      </w:r>
      <w:r w:rsidRPr="00A80388">
        <w:rPr>
          <w:rFonts w:ascii="Arial" w:hAnsi="Arial" w:cs="Arial"/>
          <w:sz w:val="24"/>
          <w:szCs w:val="24"/>
        </w:rPr>
        <w:t>fore, refer to that statement, which the reader will find immediately after the title-page and preface, than swell the b</w:t>
      </w:r>
      <w:r>
        <w:rPr>
          <w:rFonts w:ascii="Arial" w:hAnsi="Arial" w:cs="Arial"/>
          <w:sz w:val="24"/>
          <w:szCs w:val="24"/>
        </w:rPr>
        <w:t>u</w:t>
      </w:r>
      <w:r w:rsidRPr="00A80388">
        <w:rPr>
          <w:rFonts w:ascii="Arial" w:hAnsi="Arial" w:cs="Arial"/>
          <w:sz w:val="24"/>
          <w:szCs w:val="24"/>
        </w:rPr>
        <w:t xml:space="preserve">lk of these </w:t>
      </w:r>
      <w:r>
        <w:rPr>
          <w:rFonts w:ascii="Arial" w:hAnsi="Arial" w:cs="Arial"/>
          <w:sz w:val="24"/>
          <w:szCs w:val="24"/>
        </w:rPr>
        <w:t>pages</w:t>
      </w:r>
      <w:r w:rsidRPr="00A80388">
        <w:rPr>
          <w:rFonts w:ascii="Arial" w:hAnsi="Arial" w:cs="Arial"/>
          <w:sz w:val="24"/>
          <w:szCs w:val="24"/>
        </w:rPr>
        <w:t xml:space="preserve"> </w:t>
      </w:r>
      <w:r>
        <w:rPr>
          <w:rFonts w:ascii="Arial" w:hAnsi="Arial" w:cs="Arial"/>
          <w:sz w:val="24"/>
          <w:szCs w:val="24"/>
        </w:rPr>
        <w:lastRenderedPageBreak/>
        <w:t>by</w:t>
      </w:r>
      <w:r w:rsidRPr="00A80388">
        <w:rPr>
          <w:rFonts w:ascii="Arial" w:hAnsi="Arial" w:cs="Arial"/>
          <w:sz w:val="24"/>
          <w:szCs w:val="24"/>
        </w:rPr>
        <w:t xml:space="preserve"> reciting it again. It will be sufficient in this place to observe that all these servants of God minist</w:t>
      </w:r>
      <w:r>
        <w:rPr>
          <w:rFonts w:ascii="Arial" w:hAnsi="Arial" w:cs="Arial"/>
          <w:sz w:val="24"/>
          <w:szCs w:val="24"/>
        </w:rPr>
        <w:t>ered</w:t>
      </w:r>
      <w:r w:rsidRPr="00A80388">
        <w:rPr>
          <w:rFonts w:ascii="Arial" w:hAnsi="Arial" w:cs="Arial"/>
          <w:sz w:val="24"/>
          <w:szCs w:val="24"/>
        </w:rPr>
        <w:t xml:space="preserve"> in their day and generation </w:t>
      </w:r>
      <w:r>
        <w:rPr>
          <w:rFonts w:ascii="Arial" w:hAnsi="Arial" w:cs="Arial"/>
          <w:sz w:val="24"/>
          <w:szCs w:val="24"/>
        </w:rPr>
        <w:t>for</w:t>
      </w:r>
      <w:r w:rsidRPr="00A80388">
        <w:rPr>
          <w:rFonts w:ascii="Arial" w:hAnsi="Arial" w:cs="Arial"/>
          <w:sz w:val="24"/>
          <w:szCs w:val="24"/>
        </w:rPr>
        <w:t xml:space="preserve"> one and the same cause, namely, to bring forward the church</w:t>
      </w:r>
      <w:r>
        <w:rPr>
          <w:rFonts w:ascii="Arial" w:hAnsi="Arial" w:cs="Arial"/>
          <w:sz w:val="24"/>
          <w:szCs w:val="24"/>
        </w:rPr>
        <w:t>’</w:t>
      </w:r>
      <w:r w:rsidRPr="00A80388">
        <w:rPr>
          <w:rFonts w:ascii="Arial" w:hAnsi="Arial" w:cs="Arial"/>
          <w:sz w:val="24"/>
          <w:szCs w:val="24"/>
        </w:rPr>
        <w:t xml:space="preserve">s attention to the coming of Christ; and when the Holy </w:t>
      </w:r>
      <w:r>
        <w:rPr>
          <w:rFonts w:ascii="Arial" w:hAnsi="Arial" w:cs="Arial"/>
          <w:sz w:val="24"/>
          <w:szCs w:val="24"/>
        </w:rPr>
        <w:t>Spirit</w:t>
      </w:r>
      <w:r w:rsidRPr="00A80388">
        <w:rPr>
          <w:rFonts w:ascii="Arial" w:hAnsi="Arial" w:cs="Arial"/>
          <w:sz w:val="24"/>
          <w:szCs w:val="24"/>
        </w:rPr>
        <w:t xml:space="preserve"> was pleased to suspend their ministry, it was only done by way of causing the minds of the faithful to pause over their sacred records, and to wait by faith and hope to behold the fulfilment of their prophecies in the </w:t>
      </w:r>
      <w:r>
        <w:rPr>
          <w:rFonts w:ascii="Arial" w:hAnsi="Arial" w:cs="Arial"/>
          <w:sz w:val="24"/>
          <w:szCs w:val="24"/>
        </w:rPr>
        <w:t>coming</w:t>
      </w:r>
      <w:r w:rsidRPr="00A80388">
        <w:rPr>
          <w:rFonts w:ascii="Arial" w:hAnsi="Arial" w:cs="Arial"/>
          <w:sz w:val="24"/>
          <w:szCs w:val="24"/>
        </w:rPr>
        <w:t xml:space="preserve"> of Jesus. From the close of Malachi</w:t>
      </w:r>
      <w:r>
        <w:rPr>
          <w:rFonts w:ascii="Arial" w:hAnsi="Arial" w:cs="Arial"/>
          <w:sz w:val="24"/>
          <w:szCs w:val="24"/>
        </w:rPr>
        <w:t>’</w:t>
      </w:r>
      <w:r w:rsidRPr="00A80388">
        <w:rPr>
          <w:rFonts w:ascii="Arial" w:hAnsi="Arial" w:cs="Arial"/>
          <w:sz w:val="24"/>
          <w:szCs w:val="24"/>
        </w:rPr>
        <w:t xml:space="preserve">s prophecy to the opening of the mouth of Zacharias (Luke </w:t>
      </w:r>
      <w:r>
        <w:rPr>
          <w:rFonts w:ascii="Arial" w:hAnsi="Arial" w:cs="Arial"/>
          <w:sz w:val="24"/>
          <w:szCs w:val="24"/>
        </w:rPr>
        <w:t>1:67</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passed an intervening period of near</w:t>
      </w:r>
      <w:r>
        <w:rPr>
          <w:rFonts w:ascii="Arial" w:hAnsi="Arial" w:cs="Arial"/>
          <w:sz w:val="24"/>
          <w:szCs w:val="24"/>
        </w:rPr>
        <w:t>ly</w:t>
      </w:r>
      <w:r w:rsidRPr="00A80388">
        <w:rPr>
          <w:rFonts w:ascii="Arial" w:hAnsi="Arial" w:cs="Arial"/>
          <w:sz w:val="24"/>
          <w:szCs w:val="24"/>
        </w:rPr>
        <w:t xml:space="preserve"> three hundred and fifty years; but this dark season only indicated a brighter day that was coming</w:t>
      </w:r>
      <w:r>
        <w:rPr>
          <w:rFonts w:ascii="Arial" w:hAnsi="Arial" w:cs="Arial"/>
          <w:sz w:val="24"/>
          <w:szCs w:val="24"/>
        </w:rPr>
        <w:t xml:space="preserve"> near</w:t>
      </w:r>
      <w:r w:rsidRPr="00A80388">
        <w:rPr>
          <w:rFonts w:ascii="Arial" w:hAnsi="Arial" w:cs="Arial"/>
          <w:sz w:val="24"/>
          <w:szCs w:val="24"/>
        </w:rPr>
        <w:t xml:space="preserve">. </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evening of the prophets only testified the approach of the morning of the evangelists. The day-dawn and the day-star </w:t>
      </w:r>
      <w:r>
        <w:rPr>
          <w:rFonts w:ascii="Arial" w:hAnsi="Arial" w:cs="Arial"/>
          <w:sz w:val="24"/>
          <w:szCs w:val="24"/>
        </w:rPr>
        <w:t>were</w:t>
      </w:r>
      <w:r w:rsidRPr="00A80388">
        <w:rPr>
          <w:rFonts w:ascii="Arial" w:hAnsi="Arial" w:cs="Arial"/>
          <w:sz w:val="24"/>
          <w:szCs w:val="24"/>
        </w:rPr>
        <w:t xml:space="preserve"> hastening to arise, when Jesus the Son of Righteousness, should appear, to go down no more, but to be the everlasting light of his people, their God, and their glory!</w:t>
      </w:r>
    </w:p>
    <w:p w:rsidR="003020C1" w:rsidRDefault="003020C1" w:rsidP="00C40662">
      <w:pPr>
        <w:spacing w:after="0" w:line="276" w:lineRule="auto"/>
        <w:jc w:val="both"/>
        <w:rPr>
          <w:rFonts w:ascii="Arial" w:hAnsi="Arial" w:cs="Arial"/>
          <w:sz w:val="24"/>
          <w:szCs w:val="24"/>
        </w:rPr>
      </w:pPr>
    </w:p>
    <w:p w:rsidR="003020C1" w:rsidRPr="00272D0C" w:rsidRDefault="003020C1" w:rsidP="00C40662">
      <w:pPr>
        <w:spacing w:after="0" w:line="276" w:lineRule="auto"/>
        <w:jc w:val="both"/>
        <w:rPr>
          <w:rFonts w:ascii="Arial" w:hAnsi="Arial" w:cs="Arial"/>
          <w:b/>
          <w:bCs/>
          <w:sz w:val="24"/>
          <w:szCs w:val="24"/>
        </w:rPr>
      </w:pPr>
      <w:r w:rsidRPr="00272D0C">
        <w:rPr>
          <w:rFonts w:ascii="Arial" w:hAnsi="Arial" w:cs="Arial"/>
          <w:b/>
          <w:bCs/>
          <w:sz w:val="24"/>
          <w:szCs w:val="24"/>
        </w:rPr>
        <w:t>PROPITIATION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this word </w:t>
      </w:r>
      <w:r w:rsidR="00627C9A">
        <w:rPr>
          <w:rFonts w:ascii="Arial" w:hAnsi="Arial" w:cs="Arial"/>
          <w:sz w:val="24"/>
          <w:szCs w:val="24"/>
        </w:rPr>
        <w:t>just</w:t>
      </w:r>
      <w:r w:rsidRPr="00A80388">
        <w:rPr>
          <w:rFonts w:ascii="Arial" w:hAnsi="Arial" w:cs="Arial"/>
          <w:sz w:val="24"/>
          <w:szCs w:val="24"/>
        </w:rPr>
        <w:t xml:space="preserve"> twice in the Bible, namely, Rom. iii. 25; and 1 John ii. 2; but it is most blessed and precious in both. The Septuagint reader</w:t>
      </w:r>
      <w:r w:rsidR="00627C9A">
        <w:rPr>
          <w:rFonts w:ascii="Arial" w:hAnsi="Arial" w:cs="Arial"/>
          <w:sz w:val="24"/>
          <w:szCs w:val="24"/>
        </w:rPr>
        <w:t>s</w:t>
      </w:r>
      <w:r w:rsidRPr="00A80388">
        <w:rPr>
          <w:rFonts w:ascii="Arial" w:hAnsi="Arial" w:cs="Arial"/>
          <w:sz w:val="24"/>
          <w:szCs w:val="24"/>
        </w:rPr>
        <w:t xml:space="preserve"> it</w:t>
      </w:r>
      <w:r>
        <w:rPr>
          <w:rFonts w:ascii="Arial" w:hAnsi="Arial" w:cs="Arial"/>
          <w:sz w:val="24"/>
          <w:szCs w:val="24"/>
        </w:rPr>
        <w:t xml:space="preserve"> </w:t>
      </w:r>
      <w:r w:rsidRPr="00627C9A">
        <w:rPr>
          <w:rFonts w:ascii="Arial" w:hAnsi="Arial" w:cs="Arial"/>
          <w:i/>
          <w:iCs/>
          <w:sz w:val="24"/>
          <w:szCs w:val="24"/>
        </w:rPr>
        <w:t>HiIasmos</w:t>
      </w:r>
      <w:r w:rsidRPr="00A80388">
        <w:rPr>
          <w:rFonts w:ascii="Arial" w:hAnsi="Arial" w:cs="Arial"/>
          <w:sz w:val="24"/>
          <w:szCs w:val="24"/>
        </w:rPr>
        <w:t xml:space="preserve">; and the propitiatory, or mercy-seat, they call </w:t>
      </w:r>
      <w:r w:rsidRPr="00627C9A">
        <w:rPr>
          <w:rFonts w:ascii="Arial" w:hAnsi="Arial" w:cs="Arial"/>
          <w:i/>
          <w:iCs/>
          <w:sz w:val="24"/>
          <w:szCs w:val="24"/>
        </w:rPr>
        <w:t>Hilasterion</w:t>
      </w:r>
      <w:r w:rsidRPr="00A80388">
        <w:rPr>
          <w:rFonts w:ascii="Arial" w:hAnsi="Arial" w:cs="Arial"/>
          <w:sz w:val="24"/>
          <w:szCs w:val="24"/>
        </w:rPr>
        <w:t xml:space="preserve">. The plain and evident sense of propitiation is that of conciliating </w:t>
      </w:r>
      <w:r w:rsidR="00627C9A">
        <w:rPr>
          <w:rFonts w:ascii="Arial" w:hAnsi="Arial" w:cs="Arial"/>
          <w:sz w:val="24"/>
          <w:szCs w:val="24"/>
        </w:rPr>
        <w:t xml:space="preserve">[reconciling] </w:t>
      </w:r>
      <w:r w:rsidRPr="00A80388">
        <w:rPr>
          <w:rFonts w:ascii="Arial" w:hAnsi="Arial" w:cs="Arial"/>
          <w:sz w:val="24"/>
          <w:szCs w:val="24"/>
        </w:rPr>
        <w:t xml:space="preserve">favour and reconciling </w:t>
      </w:r>
      <w:r w:rsidR="00627C9A">
        <w:rPr>
          <w:rFonts w:ascii="Arial" w:hAnsi="Arial" w:cs="Arial"/>
          <w:sz w:val="24"/>
          <w:szCs w:val="24"/>
        </w:rPr>
        <w:t xml:space="preserve">of </w:t>
      </w:r>
      <w:r w:rsidRPr="00A80388">
        <w:rPr>
          <w:rFonts w:ascii="Arial" w:hAnsi="Arial" w:cs="Arial"/>
          <w:sz w:val="24"/>
          <w:szCs w:val="24"/>
        </w:rPr>
        <w:t xml:space="preserve">persons which before </w:t>
      </w:r>
      <w:r>
        <w:rPr>
          <w:rFonts w:ascii="Arial" w:hAnsi="Arial" w:cs="Arial"/>
          <w:sz w:val="24"/>
          <w:szCs w:val="24"/>
        </w:rPr>
        <w:t>were</w:t>
      </w:r>
      <w:r w:rsidRPr="00A80388">
        <w:rPr>
          <w:rFonts w:ascii="Arial" w:hAnsi="Arial" w:cs="Arial"/>
          <w:sz w:val="24"/>
          <w:szCs w:val="24"/>
        </w:rPr>
        <w:t xml:space="preserve"> at variance. To propitiate, </w:t>
      </w:r>
      <w:r>
        <w:rPr>
          <w:rFonts w:ascii="Arial" w:hAnsi="Arial" w:cs="Arial"/>
          <w:sz w:val="24"/>
          <w:szCs w:val="24"/>
        </w:rPr>
        <w:t>there</w:t>
      </w:r>
      <w:r w:rsidRPr="00A80388">
        <w:rPr>
          <w:rFonts w:ascii="Arial" w:hAnsi="Arial" w:cs="Arial"/>
          <w:sz w:val="24"/>
          <w:szCs w:val="24"/>
        </w:rPr>
        <w:t xml:space="preserve">fore, is to restore that amity and friendship which had subsisted before the quarrel took place, and thus make friends again. Such, in a very high degree, is the propitiation accomplished by Christ Jesus for his people; and hence, by way of special emphasis, Christ is himself called the propitiation. For when sin had made a dreadful breach between God and man, Christ stood forth the propitiation, and made </w:t>
      </w:r>
      <w:r>
        <w:rPr>
          <w:rFonts w:ascii="Arial" w:hAnsi="Arial" w:cs="Arial"/>
          <w:sz w:val="24"/>
          <w:szCs w:val="24"/>
        </w:rPr>
        <w:t>“</w:t>
      </w:r>
      <w:r w:rsidRPr="00A80388">
        <w:rPr>
          <w:rFonts w:ascii="Arial" w:hAnsi="Arial" w:cs="Arial"/>
          <w:sz w:val="24"/>
          <w:szCs w:val="24"/>
        </w:rPr>
        <w:t>peace by the blood of his</w:t>
      </w:r>
      <w:r>
        <w:rPr>
          <w:rFonts w:ascii="Arial" w:hAnsi="Arial" w:cs="Arial"/>
          <w:sz w:val="24"/>
          <w:szCs w:val="24"/>
        </w:rPr>
        <w:t xml:space="preserve">  </w:t>
      </w:r>
      <w:r w:rsidRPr="00A80388">
        <w:rPr>
          <w:rFonts w:ascii="Arial" w:hAnsi="Arial" w:cs="Arial"/>
          <w:sz w:val="24"/>
          <w:szCs w:val="24"/>
        </w:rPr>
        <w:t>cross</w:t>
      </w:r>
      <w:r w:rsidR="00627C9A">
        <w:rPr>
          <w:rFonts w:ascii="Arial" w:hAnsi="Arial" w:cs="Arial"/>
          <w:sz w:val="24"/>
          <w:szCs w:val="24"/>
        </w:rPr>
        <w:t>”</w:t>
      </w:r>
      <w:r w:rsidRPr="00A80388">
        <w:rPr>
          <w:rFonts w:ascii="Arial" w:hAnsi="Arial" w:cs="Arial"/>
          <w:sz w:val="24"/>
          <w:szCs w:val="24"/>
        </w:rPr>
        <w:t xml:space="preserve"> </w:t>
      </w:r>
      <w:r w:rsidR="00627C9A">
        <w:rPr>
          <w:rFonts w:ascii="Arial" w:hAnsi="Arial" w:cs="Arial"/>
          <w:sz w:val="24"/>
          <w:szCs w:val="24"/>
        </w:rPr>
        <w:t xml:space="preserve">(Col. 1:20) </w:t>
      </w:r>
      <w:r w:rsidRPr="00A80388">
        <w:rPr>
          <w:rFonts w:ascii="Arial" w:hAnsi="Arial" w:cs="Arial"/>
          <w:sz w:val="24"/>
          <w:szCs w:val="24"/>
        </w:rPr>
        <w:t xml:space="preserve">This doctrine was beautifully shadowed forth in the Old Testament, and accomplished under the New. (See </w:t>
      </w:r>
      <w:r>
        <w:rPr>
          <w:rFonts w:ascii="Arial" w:hAnsi="Arial" w:cs="Arial"/>
          <w:sz w:val="24"/>
          <w:szCs w:val="24"/>
        </w:rPr>
        <w:t>Ex.</w:t>
      </w:r>
      <w:r w:rsidRPr="00A80388">
        <w:rPr>
          <w:rFonts w:ascii="Arial" w:hAnsi="Arial" w:cs="Arial"/>
          <w:sz w:val="24"/>
          <w:szCs w:val="24"/>
        </w:rPr>
        <w:t xml:space="preserve"> </w:t>
      </w:r>
      <w:r w:rsidR="00627C9A">
        <w:rPr>
          <w:rFonts w:ascii="Arial" w:hAnsi="Arial" w:cs="Arial"/>
          <w:sz w:val="24"/>
          <w:szCs w:val="24"/>
        </w:rPr>
        <w:t>35:</w:t>
      </w:r>
      <w:r w:rsidRPr="00A80388">
        <w:rPr>
          <w:rFonts w:ascii="Arial" w:hAnsi="Arial" w:cs="Arial"/>
          <w:sz w:val="24"/>
          <w:szCs w:val="24"/>
        </w:rPr>
        <w:t>17-27)</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As the subject itself is</w:t>
      </w:r>
      <w:r w:rsidR="00627C9A">
        <w:rPr>
          <w:rFonts w:ascii="Arial" w:hAnsi="Arial" w:cs="Arial"/>
          <w:sz w:val="24"/>
          <w:szCs w:val="24"/>
        </w:rPr>
        <w:t>,</w:t>
      </w:r>
      <w:r w:rsidRPr="00A80388">
        <w:rPr>
          <w:rFonts w:ascii="Arial" w:hAnsi="Arial" w:cs="Arial"/>
          <w:sz w:val="24"/>
          <w:szCs w:val="24"/>
        </w:rPr>
        <w:t xml:space="preserve"> of all others</w:t>
      </w:r>
      <w:r w:rsidR="00627C9A">
        <w:rPr>
          <w:rFonts w:ascii="Arial" w:hAnsi="Arial" w:cs="Arial"/>
          <w:sz w:val="24"/>
          <w:szCs w:val="24"/>
        </w:rPr>
        <w:t>,</w:t>
      </w:r>
      <w:r w:rsidRPr="00A80388">
        <w:rPr>
          <w:rFonts w:ascii="Arial" w:hAnsi="Arial" w:cs="Arial"/>
          <w:sz w:val="24"/>
          <w:szCs w:val="24"/>
        </w:rPr>
        <w:t xml:space="preserve"> the most late</w:t>
      </w:r>
      <w:r w:rsidR="00627C9A">
        <w:rPr>
          <w:rFonts w:ascii="Arial" w:hAnsi="Arial" w:cs="Arial"/>
          <w:sz w:val="24"/>
          <w:szCs w:val="24"/>
        </w:rPr>
        <w:t>ly set to one side</w:t>
      </w:r>
      <w:r w:rsidRPr="00A80388">
        <w:rPr>
          <w:rFonts w:ascii="Arial" w:hAnsi="Arial" w:cs="Arial"/>
          <w:sz w:val="24"/>
          <w:szCs w:val="24"/>
        </w:rPr>
        <w:t xml:space="preserve">, and the </w:t>
      </w:r>
      <w:r w:rsidR="00627C9A">
        <w:rPr>
          <w:rFonts w:ascii="Arial" w:hAnsi="Arial" w:cs="Arial"/>
          <w:sz w:val="24"/>
          <w:szCs w:val="24"/>
        </w:rPr>
        <w:t>right</w:t>
      </w:r>
      <w:r w:rsidRPr="00A80388">
        <w:rPr>
          <w:rFonts w:ascii="Arial" w:hAnsi="Arial" w:cs="Arial"/>
          <w:sz w:val="24"/>
          <w:szCs w:val="24"/>
        </w:rPr>
        <w:t xml:space="preserve"> and proper </w:t>
      </w:r>
      <w:r>
        <w:rPr>
          <w:rFonts w:ascii="Arial" w:hAnsi="Arial" w:cs="Arial"/>
          <w:sz w:val="24"/>
          <w:szCs w:val="24"/>
        </w:rPr>
        <w:t xml:space="preserve">apprehension [understanding] </w:t>
      </w:r>
      <w:r w:rsidRPr="00A80388">
        <w:rPr>
          <w:rFonts w:ascii="Arial" w:hAnsi="Arial" w:cs="Arial"/>
          <w:sz w:val="24"/>
          <w:szCs w:val="24"/>
        </w:rPr>
        <w:t xml:space="preserve"> of it </w:t>
      </w:r>
      <w:r w:rsidR="00627C9A">
        <w:rPr>
          <w:rFonts w:ascii="Arial" w:hAnsi="Arial" w:cs="Arial"/>
          <w:sz w:val="24"/>
          <w:szCs w:val="24"/>
        </w:rPr>
        <w:t xml:space="preserve">is </w:t>
      </w:r>
      <w:r w:rsidRPr="00A80388">
        <w:rPr>
          <w:rFonts w:ascii="Arial" w:hAnsi="Arial" w:cs="Arial"/>
          <w:sz w:val="24"/>
          <w:szCs w:val="24"/>
        </w:rPr>
        <w:t>highly important, I persuade myself that I shall have the reader</w:t>
      </w:r>
      <w:r>
        <w:rPr>
          <w:rFonts w:ascii="Arial" w:hAnsi="Arial" w:cs="Arial"/>
          <w:sz w:val="24"/>
          <w:szCs w:val="24"/>
        </w:rPr>
        <w:t>’</w:t>
      </w:r>
      <w:r w:rsidRPr="00A80388">
        <w:rPr>
          <w:rFonts w:ascii="Arial" w:hAnsi="Arial" w:cs="Arial"/>
          <w:sz w:val="24"/>
          <w:szCs w:val="24"/>
        </w:rPr>
        <w:t>s indulgence if I enter into the consideration of it a little more fully.</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two great features in the doctrine of propitiation, are the greatness of the act itself by the Lord Jesus Christ, and the authority and approbation of God the Father in the appointment. And Scripture is express in explaining both; for speaking of Christ as a propitiation, the apostle saith, that </w:t>
      </w:r>
      <w:r>
        <w:rPr>
          <w:rFonts w:ascii="Arial" w:hAnsi="Arial" w:cs="Arial"/>
          <w:sz w:val="24"/>
          <w:szCs w:val="24"/>
        </w:rPr>
        <w:t>“</w:t>
      </w:r>
      <w:r w:rsidRPr="00A80388">
        <w:rPr>
          <w:rFonts w:ascii="Arial" w:hAnsi="Arial" w:cs="Arial"/>
          <w:sz w:val="24"/>
          <w:szCs w:val="24"/>
        </w:rPr>
        <w:t>having made peace by the blood of his cross, by him to reconcile all things to himself; by him, I say, (saith the apostle) whether they be things in earth, or things in heaven.</w:t>
      </w:r>
      <w:r>
        <w:rPr>
          <w:rFonts w:ascii="Arial" w:hAnsi="Arial" w:cs="Arial"/>
          <w:sz w:val="24"/>
          <w:szCs w:val="24"/>
        </w:rPr>
        <w:t>”</w:t>
      </w:r>
      <w:r w:rsidRPr="00A80388">
        <w:rPr>
          <w:rFonts w:ascii="Arial" w:hAnsi="Arial" w:cs="Arial"/>
          <w:sz w:val="24"/>
          <w:szCs w:val="24"/>
        </w:rPr>
        <w:t xml:space="preserve"> (Col. </w:t>
      </w:r>
      <w:r w:rsidR="00627C9A">
        <w:rPr>
          <w:rFonts w:ascii="Arial" w:hAnsi="Arial" w:cs="Arial"/>
          <w:sz w:val="24"/>
          <w:szCs w:val="24"/>
        </w:rPr>
        <w:t>1:</w:t>
      </w:r>
      <w:r w:rsidRPr="00A80388">
        <w:rPr>
          <w:rFonts w:ascii="Arial" w:hAnsi="Arial" w:cs="Arial"/>
          <w:sz w:val="24"/>
          <w:szCs w:val="24"/>
        </w:rPr>
        <w:t xml:space="preserve">20.) The apostle lays the greatest stress upon the personal glory of Christ in this act, and repeats his expression by him, I say, as if to </w:t>
      </w:r>
      <w:r>
        <w:rPr>
          <w:rFonts w:ascii="Arial" w:hAnsi="Arial" w:cs="Arial"/>
          <w:sz w:val="24"/>
          <w:szCs w:val="24"/>
        </w:rPr>
        <w:t>show</w:t>
      </w:r>
      <w:r w:rsidRPr="00A80388">
        <w:rPr>
          <w:rFonts w:ascii="Arial" w:hAnsi="Arial" w:cs="Arial"/>
          <w:sz w:val="24"/>
          <w:szCs w:val="24"/>
        </w:rPr>
        <w:t>, and which is indeed the chief glory of it, how much depended upon the infinite dignity of Christ</w:t>
      </w:r>
      <w:r>
        <w:rPr>
          <w:rFonts w:ascii="Arial" w:hAnsi="Arial" w:cs="Arial"/>
          <w:sz w:val="24"/>
          <w:szCs w:val="24"/>
        </w:rPr>
        <w:t>’</w:t>
      </w:r>
      <w:r w:rsidRPr="00A80388">
        <w:rPr>
          <w:rFonts w:ascii="Arial" w:hAnsi="Arial" w:cs="Arial"/>
          <w:sz w:val="24"/>
          <w:szCs w:val="24"/>
        </w:rPr>
        <w:t xml:space="preserve">s person, and the infinite merit of his work. And no less to </w:t>
      </w:r>
      <w:r>
        <w:rPr>
          <w:rFonts w:ascii="Arial" w:hAnsi="Arial" w:cs="Arial"/>
          <w:sz w:val="24"/>
          <w:szCs w:val="24"/>
        </w:rPr>
        <w:t>show</w:t>
      </w:r>
      <w:r w:rsidRPr="00A80388">
        <w:rPr>
          <w:rFonts w:ascii="Arial" w:hAnsi="Arial" w:cs="Arial"/>
          <w:sz w:val="24"/>
          <w:szCs w:val="24"/>
        </w:rPr>
        <w:t xml:space="preserve"> the momentous consequence that the hand of JEHOVAH should also be found to </w:t>
      </w:r>
      <w:r w:rsidRPr="00A80388">
        <w:rPr>
          <w:rFonts w:ascii="Arial" w:hAnsi="Arial" w:cs="Arial"/>
          <w:sz w:val="24"/>
          <w:szCs w:val="24"/>
        </w:rPr>
        <w:lastRenderedPageBreak/>
        <w:t>concur</w:t>
      </w:r>
      <w:r w:rsidR="00627C9A">
        <w:rPr>
          <w:rFonts w:ascii="Arial" w:hAnsi="Arial" w:cs="Arial"/>
          <w:sz w:val="24"/>
          <w:szCs w:val="24"/>
        </w:rPr>
        <w:t xml:space="preserve"> [agree]</w:t>
      </w:r>
      <w:r w:rsidRPr="00A80388">
        <w:rPr>
          <w:rFonts w:ascii="Arial" w:hAnsi="Arial" w:cs="Arial"/>
          <w:sz w:val="24"/>
          <w:szCs w:val="24"/>
        </w:rPr>
        <w:t xml:space="preserve"> in this great design, the same apostle was commissioned to tell the church that it was God </w:t>
      </w:r>
      <w:r>
        <w:rPr>
          <w:rFonts w:ascii="Arial" w:hAnsi="Arial" w:cs="Arial"/>
          <w:sz w:val="24"/>
          <w:szCs w:val="24"/>
        </w:rPr>
        <w:t>“</w:t>
      </w:r>
      <w:r w:rsidRPr="00A80388">
        <w:rPr>
          <w:rFonts w:ascii="Arial" w:hAnsi="Arial" w:cs="Arial"/>
          <w:sz w:val="24"/>
          <w:szCs w:val="24"/>
        </w:rPr>
        <w:t>which set him forth as a propitiation, through faith in his blood.</w:t>
      </w:r>
      <w:r>
        <w:rPr>
          <w:rFonts w:ascii="Arial" w:hAnsi="Arial" w:cs="Arial"/>
          <w:sz w:val="24"/>
          <w:szCs w:val="24"/>
        </w:rPr>
        <w:t>”</w:t>
      </w:r>
      <w:r w:rsidRPr="00A80388">
        <w:rPr>
          <w:rFonts w:ascii="Arial" w:hAnsi="Arial" w:cs="Arial"/>
          <w:sz w:val="24"/>
          <w:szCs w:val="24"/>
        </w:rPr>
        <w:t xml:space="preserve"> (Rom. </w:t>
      </w:r>
      <w:r w:rsidR="00721730">
        <w:rPr>
          <w:rFonts w:ascii="Arial" w:hAnsi="Arial" w:cs="Arial"/>
          <w:sz w:val="24"/>
          <w:szCs w:val="24"/>
        </w:rPr>
        <w:t>3:</w:t>
      </w:r>
      <w:r w:rsidRPr="00A80388">
        <w:rPr>
          <w:rFonts w:ascii="Arial" w:hAnsi="Arial" w:cs="Arial"/>
          <w:sz w:val="24"/>
          <w:szCs w:val="24"/>
        </w:rPr>
        <w:t>25) Ye</w:t>
      </w:r>
      <w:r w:rsidR="00721730">
        <w:rPr>
          <w:rFonts w:ascii="Arial" w:hAnsi="Arial" w:cs="Arial"/>
          <w:sz w:val="24"/>
          <w:szCs w:val="24"/>
        </w:rPr>
        <w:t>s</w:t>
      </w:r>
      <w:r w:rsidRPr="00A80388">
        <w:rPr>
          <w:rFonts w:ascii="Arial" w:hAnsi="Arial" w:cs="Arial"/>
          <w:sz w:val="24"/>
          <w:szCs w:val="24"/>
        </w:rPr>
        <w:t xml:space="preserve">, so much was the heart of JEHOVAH in every part of this gracious undertaking, that </w:t>
      </w:r>
      <w:r w:rsidR="00721730">
        <w:rPr>
          <w:rFonts w:ascii="Arial" w:hAnsi="Arial" w:cs="Arial"/>
          <w:sz w:val="24"/>
          <w:szCs w:val="24"/>
        </w:rPr>
        <w:t>“</w:t>
      </w:r>
      <w:r w:rsidRPr="00A80388">
        <w:rPr>
          <w:rFonts w:ascii="Arial" w:hAnsi="Arial" w:cs="Arial"/>
          <w:sz w:val="24"/>
          <w:szCs w:val="24"/>
        </w:rPr>
        <w:t>God was in Christ reconciling the world unto himself, not imputing their trespasses unto them.</w:t>
      </w:r>
      <w:r>
        <w:rPr>
          <w:rFonts w:ascii="Arial" w:hAnsi="Arial" w:cs="Arial"/>
          <w:sz w:val="24"/>
          <w:szCs w:val="24"/>
        </w:rPr>
        <w:t>”</w:t>
      </w:r>
      <w:r w:rsidRPr="00A80388">
        <w:rPr>
          <w:rFonts w:ascii="Arial" w:hAnsi="Arial" w:cs="Arial"/>
          <w:sz w:val="24"/>
          <w:szCs w:val="24"/>
        </w:rPr>
        <w:t xml:space="preserve"> (2 Cor. </w:t>
      </w:r>
      <w:r w:rsidR="00721730">
        <w:rPr>
          <w:rFonts w:ascii="Arial" w:hAnsi="Arial" w:cs="Arial"/>
          <w:sz w:val="24"/>
          <w:szCs w:val="24"/>
        </w:rPr>
        <w:t>5:</w:t>
      </w:r>
      <w:r w:rsidRPr="00A80388">
        <w:rPr>
          <w:rFonts w:ascii="Arial" w:hAnsi="Arial" w:cs="Arial"/>
          <w:sz w:val="24"/>
          <w:szCs w:val="24"/>
        </w:rPr>
        <w:t>19.) Oh, precious consideration of a precious God in Christ!</w:t>
      </w:r>
    </w:p>
    <w:p w:rsidR="003020C1" w:rsidRDefault="003020C1" w:rsidP="00C40662">
      <w:pPr>
        <w:spacing w:after="0" w:line="276" w:lineRule="auto"/>
        <w:jc w:val="both"/>
        <w:rPr>
          <w:rFonts w:ascii="Arial" w:hAnsi="Arial" w:cs="Arial"/>
          <w:sz w:val="24"/>
          <w:szCs w:val="24"/>
        </w:rPr>
      </w:pPr>
    </w:p>
    <w:p w:rsidR="00721730" w:rsidRDefault="003020C1" w:rsidP="00C40662">
      <w:pPr>
        <w:spacing w:after="0" w:line="276" w:lineRule="auto"/>
        <w:jc w:val="both"/>
        <w:rPr>
          <w:rFonts w:ascii="Arial" w:hAnsi="Arial" w:cs="Arial"/>
          <w:sz w:val="24"/>
          <w:szCs w:val="24"/>
        </w:rPr>
      </w:pPr>
      <w:r w:rsidRPr="00A80388">
        <w:rPr>
          <w:rFonts w:ascii="Arial" w:hAnsi="Arial" w:cs="Arial"/>
          <w:sz w:val="24"/>
          <w:szCs w:val="24"/>
        </w:rPr>
        <w:t>Reader, what sa</w:t>
      </w:r>
      <w:r w:rsidR="00721730">
        <w:rPr>
          <w:rFonts w:ascii="Arial" w:hAnsi="Arial" w:cs="Arial"/>
          <w:sz w:val="24"/>
          <w:szCs w:val="24"/>
        </w:rPr>
        <w:t>ys</w:t>
      </w:r>
      <w:r w:rsidRPr="00A80388">
        <w:rPr>
          <w:rFonts w:ascii="Arial" w:hAnsi="Arial" w:cs="Arial"/>
          <w:sz w:val="24"/>
          <w:szCs w:val="24"/>
        </w:rPr>
        <w:t xml:space="preserve"> your experience of these things? What views have you of Christ, the propitiation with the Father, and set forth by the Father? Are you daily, hourly, looking to this for the only acceptation of your person and your offering? Depend upon it, it is to this propitiation of his dear Son alone that God ha</w:t>
      </w:r>
      <w:r w:rsidR="00721730">
        <w:rPr>
          <w:rFonts w:ascii="Arial" w:hAnsi="Arial" w:cs="Arial"/>
          <w:sz w:val="24"/>
          <w:szCs w:val="24"/>
        </w:rPr>
        <w:t>s</w:t>
      </w:r>
      <w:r w:rsidRPr="00A80388">
        <w:rPr>
          <w:rFonts w:ascii="Arial" w:hAnsi="Arial" w:cs="Arial"/>
          <w:sz w:val="24"/>
          <w:szCs w:val="24"/>
        </w:rPr>
        <w:t xml:space="preserve"> respect. The very sight of Christ, the lamb slain, in the midst of the throne, becomes the cause of God the Father being propitious to the sinner. To Jesus, as to the rainbow round the throne, JEHOVAH looks, and remembers his everlasting covenant. And what a sweet thought! Jesus not only thus appears in the presence of God for us, but his blood pleads for us too. It is indeed a speaking blood, for it speaks to God of Jesus</w:t>
      </w:r>
      <w:r>
        <w:rPr>
          <w:rFonts w:ascii="Arial" w:hAnsi="Arial" w:cs="Arial"/>
          <w:sz w:val="24"/>
          <w:szCs w:val="24"/>
        </w:rPr>
        <w:t>’</w:t>
      </w:r>
      <w:r w:rsidRPr="00A80388">
        <w:rPr>
          <w:rFonts w:ascii="Arial" w:hAnsi="Arial" w:cs="Arial"/>
          <w:sz w:val="24"/>
          <w:szCs w:val="24"/>
        </w:rPr>
        <w:t>s preciousness, and it speaks from God of the Father</w:t>
      </w:r>
      <w:r>
        <w:rPr>
          <w:rFonts w:ascii="Arial" w:hAnsi="Arial" w:cs="Arial"/>
          <w:sz w:val="24"/>
          <w:szCs w:val="24"/>
        </w:rPr>
        <w:t>’</w:t>
      </w:r>
      <w:r w:rsidRPr="00A80388">
        <w:rPr>
          <w:rFonts w:ascii="Arial" w:hAnsi="Arial" w:cs="Arial"/>
          <w:sz w:val="24"/>
          <w:szCs w:val="24"/>
        </w:rPr>
        <w:t>s faith</w:t>
      </w:r>
      <w:r>
        <w:rPr>
          <w:rFonts w:ascii="Arial" w:hAnsi="Arial" w:cs="Arial"/>
          <w:sz w:val="24"/>
          <w:szCs w:val="24"/>
        </w:rPr>
        <w:t>fulness</w:t>
      </w:r>
      <w:r w:rsidRPr="00A80388">
        <w:rPr>
          <w:rFonts w:ascii="Arial" w:hAnsi="Arial" w:cs="Arial"/>
          <w:sz w:val="24"/>
          <w:szCs w:val="24"/>
        </w:rPr>
        <w:t xml:space="preserve">; and by both to confirm the blood of the covenant. </w:t>
      </w:r>
    </w:p>
    <w:p w:rsidR="00721730" w:rsidRDefault="00721730"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Jesus</w:t>
      </w:r>
      <w:r w:rsidR="00721730">
        <w:rPr>
          <w:rFonts w:ascii="Arial" w:hAnsi="Arial" w:cs="Arial"/>
          <w:sz w:val="24"/>
          <w:szCs w:val="24"/>
        </w:rPr>
        <w:t>!</w:t>
      </w:r>
      <w:r w:rsidRPr="00A80388">
        <w:rPr>
          <w:rFonts w:ascii="Arial" w:hAnsi="Arial" w:cs="Arial"/>
          <w:sz w:val="24"/>
          <w:szCs w:val="24"/>
        </w:rPr>
        <w:t xml:space="preserve"> my full, my glorious, my complete, and all-sufficient Saviour! </w:t>
      </w:r>
      <w:r w:rsidR="00721730">
        <w:rPr>
          <w:rFonts w:ascii="Arial" w:hAnsi="Arial" w:cs="Arial"/>
          <w:sz w:val="24"/>
          <w:szCs w:val="24"/>
        </w:rPr>
        <w:t>B</w:t>
      </w:r>
      <w:r w:rsidRPr="00A80388">
        <w:rPr>
          <w:rFonts w:ascii="Arial" w:hAnsi="Arial" w:cs="Arial"/>
          <w:sz w:val="24"/>
          <w:szCs w:val="24"/>
        </w:rPr>
        <w:t>e my daily object of unceasing delight, my mercy-seat, propitiation, high priest, altar, sacrifice, and sacrificer; ye</w:t>
      </w:r>
      <w:r w:rsidR="00721730">
        <w:rPr>
          <w:rFonts w:ascii="Arial" w:hAnsi="Arial" w:cs="Arial"/>
          <w:sz w:val="24"/>
          <w:szCs w:val="24"/>
        </w:rPr>
        <w:t>s</w:t>
      </w:r>
      <w:r w:rsidRPr="00A80388">
        <w:rPr>
          <w:rFonts w:ascii="Arial" w:hAnsi="Arial" w:cs="Arial"/>
          <w:sz w:val="24"/>
          <w:szCs w:val="24"/>
        </w:rPr>
        <w:t xml:space="preserve">, my all in all: I need no </w:t>
      </w:r>
      <w:r w:rsidR="00721730">
        <w:rPr>
          <w:rFonts w:ascii="Arial" w:hAnsi="Arial" w:cs="Arial"/>
          <w:sz w:val="24"/>
          <w:szCs w:val="24"/>
        </w:rPr>
        <w:t>one else</w:t>
      </w:r>
      <w:r w:rsidRPr="00A80388">
        <w:rPr>
          <w:rFonts w:ascii="Arial" w:hAnsi="Arial" w:cs="Arial"/>
          <w:sz w:val="24"/>
          <w:szCs w:val="24"/>
        </w:rPr>
        <w:t xml:space="preserve"> in time and to all eternity! See </w:t>
      </w:r>
      <w:r w:rsidRPr="00C12554">
        <w:rPr>
          <w:rFonts w:ascii="Arial" w:hAnsi="Arial" w:cs="Arial"/>
          <w:caps/>
          <w:sz w:val="24"/>
          <w:szCs w:val="24"/>
        </w:rPr>
        <w:t>Mercy Seat</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C12554" w:rsidRDefault="003020C1" w:rsidP="00C40662">
      <w:pPr>
        <w:spacing w:after="0" w:line="276" w:lineRule="auto"/>
        <w:jc w:val="both"/>
        <w:rPr>
          <w:rFonts w:ascii="Arial" w:hAnsi="Arial" w:cs="Arial"/>
          <w:b/>
          <w:bCs/>
          <w:sz w:val="24"/>
          <w:szCs w:val="24"/>
        </w:rPr>
      </w:pPr>
      <w:r w:rsidRPr="00C12554">
        <w:rPr>
          <w:rFonts w:ascii="Arial" w:hAnsi="Arial" w:cs="Arial"/>
          <w:b/>
          <w:bCs/>
          <w:sz w:val="24"/>
          <w:szCs w:val="24"/>
        </w:rPr>
        <w:t>PROSELYTE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Hebrews called a proselyte </w:t>
      </w:r>
      <w:r w:rsidRPr="00721730">
        <w:rPr>
          <w:rFonts w:ascii="Arial" w:hAnsi="Arial" w:cs="Arial"/>
          <w:i/>
          <w:iCs/>
          <w:sz w:val="24"/>
          <w:szCs w:val="24"/>
        </w:rPr>
        <w:t>Ger</w:t>
      </w:r>
      <w:r w:rsidRPr="00A80388">
        <w:rPr>
          <w:rFonts w:ascii="Arial" w:hAnsi="Arial" w:cs="Arial"/>
          <w:sz w:val="24"/>
          <w:szCs w:val="24"/>
        </w:rPr>
        <w:t xml:space="preserve">, or </w:t>
      </w:r>
      <w:r w:rsidRPr="00721730">
        <w:rPr>
          <w:rFonts w:ascii="Arial" w:hAnsi="Arial" w:cs="Arial"/>
          <w:i/>
          <w:iCs/>
          <w:sz w:val="24"/>
          <w:szCs w:val="24"/>
        </w:rPr>
        <w:t>Necher</w:t>
      </w:r>
      <w:r w:rsidRPr="00A80388">
        <w:rPr>
          <w:rFonts w:ascii="Arial" w:hAnsi="Arial" w:cs="Arial"/>
          <w:sz w:val="24"/>
          <w:szCs w:val="24"/>
        </w:rPr>
        <w:t xml:space="preserve">, which </w:t>
      </w:r>
      <w:r w:rsidR="00721730">
        <w:rPr>
          <w:rFonts w:ascii="Arial" w:hAnsi="Arial" w:cs="Arial"/>
          <w:sz w:val="24"/>
          <w:szCs w:val="24"/>
        </w:rPr>
        <w:t>means</w:t>
      </w:r>
      <w:r w:rsidRPr="00A80388">
        <w:rPr>
          <w:rFonts w:ascii="Arial" w:hAnsi="Arial" w:cs="Arial"/>
          <w:sz w:val="24"/>
          <w:szCs w:val="24"/>
        </w:rPr>
        <w:t xml:space="preserve"> a stranger. And</w:t>
      </w:r>
      <w:r w:rsidR="00721730">
        <w:rPr>
          <w:rFonts w:ascii="Arial" w:hAnsi="Arial" w:cs="Arial"/>
          <w:sz w:val="24"/>
          <w:szCs w:val="24"/>
        </w:rPr>
        <w:t>,</w:t>
      </w:r>
      <w:r w:rsidRPr="00A80388">
        <w:rPr>
          <w:rFonts w:ascii="Arial" w:hAnsi="Arial" w:cs="Arial"/>
          <w:sz w:val="24"/>
          <w:szCs w:val="24"/>
        </w:rPr>
        <w:t xml:space="preserve"> as a proselyte, </w:t>
      </w:r>
      <w:r w:rsidR="00721730">
        <w:rPr>
          <w:rFonts w:ascii="Arial" w:hAnsi="Arial" w:cs="Arial"/>
          <w:sz w:val="24"/>
          <w:szCs w:val="24"/>
        </w:rPr>
        <w:t xml:space="preserve">it </w:t>
      </w:r>
      <w:r w:rsidRPr="00A80388">
        <w:rPr>
          <w:rFonts w:ascii="Arial" w:hAnsi="Arial" w:cs="Arial"/>
          <w:sz w:val="24"/>
          <w:szCs w:val="24"/>
        </w:rPr>
        <w:t xml:space="preserve">meant a proselyte of the gate, one converted from heathenism to the truth, and admitted into what was called the court of the Gentiles, no doubt the name was very proper. Such was the honest centurion, Cornelius. (Acts </w:t>
      </w:r>
      <w:r w:rsidR="00721730">
        <w:rPr>
          <w:rFonts w:ascii="Arial" w:hAnsi="Arial" w:cs="Arial"/>
          <w:sz w:val="24"/>
          <w:szCs w:val="24"/>
        </w:rPr>
        <w:t>chapter 10</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C12554" w:rsidRDefault="003020C1" w:rsidP="00C40662">
      <w:pPr>
        <w:spacing w:after="0" w:line="276" w:lineRule="auto"/>
        <w:jc w:val="both"/>
        <w:rPr>
          <w:rFonts w:ascii="Arial" w:hAnsi="Arial" w:cs="Arial"/>
          <w:b/>
          <w:bCs/>
          <w:sz w:val="24"/>
          <w:szCs w:val="24"/>
        </w:rPr>
      </w:pPr>
      <w:r w:rsidRPr="00C12554">
        <w:rPr>
          <w:rFonts w:ascii="Arial" w:hAnsi="Arial" w:cs="Arial"/>
          <w:b/>
          <w:bCs/>
          <w:sz w:val="24"/>
          <w:szCs w:val="24"/>
        </w:rPr>
        <w:t>PROVERBS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general sense of the word, according to Scripture, means </w:t>
      </w:r>
      <w:r>
        <w:rPr>
          <w:rFonts w:ascii="Arial" w:hAnsi="Arial" w:cs="Arial"/>
          <w:sz w:val="24"/>
          <w:szCs w:val="24"/>
        </w:rPr>
        <w:t>something</w:t>
      </w:r>
      <w:r w:rsidRPr="00A80388">
        <w:rPr>
          <w:rFonts w:ascii="Arial" w:hAnsi="Arial" w:cs="Arial"/>
          <w:sz w:val="24"/>
          <w:szCs w:val="24"/>
        </w:rPr>
        <w:t xml:space="preserve"> that is instructive. The Eastern method of teaching by similitudes, and figures, and parables, was the most general: hence</w:t>
      </w:r>
      <w:r>
        <w:rPr>
          <w:rFonts w:ascii="Arial" w:hAnsi="Arial" w:cs="Arial"/>
          <w:sz w:val="24"/>
          <w:szCs w:val="24"/>
        </w:rPr>
        <w:t>,</w:t>
      </w:r>
      <w:r w:rsidRPr="00A80388">
        <w:rPr>
          <w:rFonts w:ascii="Arial" w:hAnsi="Arial" w:cs="Arial"/>
          <w:sz w:val="24"/>
          <w:szCs w:val="24"/>
        </w:rPr>
        <w:t xml:space="preserve"> Solomon</w:t>
      </w:r>
      <w:r>
        <w:rPr>
          <w:rFonts w:ascii="Arial" w:hAnsi="Arial" w:cs="Arial"/>
          <w:sz w:val="24"/>
          <w:szCs w:val="24"/>
        </w:rPr>
        <w:t>’</w:t>
      </w:r>
      <w:r w:rsidRPr="00A80388">
        <w:rPr>
          <w:rFonts w:ascii="Arial" w:hAnsi="Arial" w:cs="Arial"/>
          <w:sz w:val="24"/>
          <w:szCs w:val="24"/>
        </w:rPr>
        <w:t xml:space="preserve">s whole book is </w:t>
      </w:r>
      <w:r>
        <w:rPr>
          <w:rFonts w:ascii="Arial" w:hAnsi="Arial" w:cs="Arial"/>
          <w:sz w:val="24"/>
          <w:szCs w:val="24"/>
        </w:rPr>
        <w:t>of this kind</w:t>
      </w:r>
      <w:r w:rsidRPr="00A80388">
        <w:rPr>
          <w:rFonts w:ascii="Arial" w:hAnsi="Arial" w:cs="Arial"/>
          <w:sz w:val="24"/>
          <w:szCs w:val="24"/>
        </w:rPr>
        <w:t xml:space="preserve">. The Hebrews called proverbs </w:t>
      </w:r>
      <w:r w:rsidRPr="006B609E">
        <w:rPr>
          <w:rFonts w:ascii="Arial" w:hAnsi="Arial" w:cs="Arial"/>
          <w:i/>
          <w:iCs/>
          <w:sz w:val="24"/>
          <w:szCs w:val="24"/>
        </w:rPr>
        <w:t>Mishle</w:t>
      </w:r>
      <w:r w:rsidRPr="00A80388">
        <w:rPr>
          <w:rFonts w:ascii="Arial" w:hAnsi="Arial" w:cs="Arial"/>
          <w:sz w:val="24"/>
          <w:szCs w:val="24"/>
        </w:rPr>
        <w:t>. Our blessed Lord was pleased to follow this popular mode of instruction, for which we are indebted for those num</w:t>
      </w:r>
      <w:r>
        <w:rPr>
          <w:rFonts w:ascii="Arial" w:hAnsi="Arial" w:cs="Arial"/>
          <w:sz w:val="24"/>
          <w:szCs w:val="24"/>
        </w:rPr>
        <w:t>erous</w:t>
      </w:r>
      <w:r w:rsidRPr="00A80388">
        <w:rPr>
          <w:rFonts w:ascii="Arial" w:hAnsi="Arial" w:cs="Arial"/>
          <w:sz w:val="24"/>
          <w:szCs w:val="24"/>
        </w:rPr>
        <w:t xml:space="preserve"> beauties in the </w:t>
      </w:r>
      <w:r>
        <w:rPr>
          <w:rFonts w:ascii="Arial" w:hAnsi="Arial" w:cs="Arial"/>
          <w:sz w:val="24"/>
          <w:szCs w:val="24"/>
        </w:rPr>
        <w:t>G</w:t>
      </w:r>
      <w:r w:rsidRPr="00A80388">
        <w:rPr>
          <w:rFonts w:ascii="Arial" w:hAnsi="Arial" w:cs="Arial"/>
          <w:sz w:val="24"/>
          <w:szCs w:val="24"/>
        </w:rPr>
        <w:t>ospel</w:t>
      </w:r>
      <w:r>
        <w:rPr>
          <w:rFonts w:ascii="Arial" w:hAnsi="Arial" w:cs="Arial"/>
          <w:sz w:val="24"/>
          <w:szCs w:val="24"/>
        </w:rPr>
        <w:t>s</w:t>
      </w:r>
      <w:r w:rsidRPr="00A80388">
        <w:rPr>
          <w:rFonts w:ascii="Arial" w:hAnsi="Arial" w:cs="Arial"/>
          <w:sz w:val="24"/>
          <w:szCs w:val="24"/>
        </w:rPr>
        <w:t>. So much so was this plan adopted by Christ, that we are told that</w:t>
      </w:r>
      <w:r>
        <w:rPr>
          <w:rFonts w:ascii="Arial" w:hAnsi="Arial" w:cs="Arial"/>
          <w:sz w:val="24"/>
          <w:szCs w:val="24"/>
        </w:rPr>
        <w:t>,</w:t>
      </w:r>
      <w:r w:rsidRPr="00A80388">
        <w:rPr>
          <w:rFonts w:ascii="Arial" w:hAnsi="Arial" w:cs="Arial"/>
          <w:sz w:val="24"/>
          <w:szCs w:val="24"/>
        </w:rPr>
        <w:t xml:space="preserve"> at one time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without a parable spake he not unto them</w:t>
      </w:r>
      <w:r>
        <w:rPr>
          <w:rFonts w:ascii="Arial" w:hAnsi="Arial" w:cs="Arial"/>
          <w:sz w:val="24"/>
          <w:szCs w:val="24"/>
        </w:rPr>
        <w:t>”</w:t>
      </w:r>
      <w:r w:rsidRPr="00A80388">
        <w:rPr>
          <w:rFonts w:ascii="Arial" w:hAnsi="Arial" w:cs="Arial"/>
          <w:sz w:val="24"/>
          <w:szCs w:val="24"/>
        </w:rPr>
        <w:t>.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13:</w:t>
      </w:r>
      <w:r w:rsidRPr="00A80388">
        <w:rPr>
          <w:rFonts w:ascii="Arial" w:hAnsi="Arial" w:cs="Arial"/>
          <w:sz w:val="24"/>
          <w:szCs w:val="24"/>
        </w:rPr>
        <w:t>14) But such was the grace of Jesus to his disciples that</w:t>
      </w:r>
      <w:r>
        <w:rPr>
          <w:rFonts w:ascii="Arial" w:hAnsi="Arial" w:cs="Arial"/>
          <w:sz w:val="24"/>
          <w:szCs w:val="24"/>
        </w:rPr>
        <w:t>,</w:t>
      </w:r>
      <w:r w:rsidRPr="00A80388">
        <w:rPr>
          <w:rFonts w:ascii="Arial" w:hAnsi="Arial" w:cs="Arial"/>
          <w:sz w:val="24"/>
          <w:szCs w:val="24"/>
        </w:rPr>
        <w:t xml:space="preserve"> when he was alone</w:t>
      </w:r>
      <w:r>
        <w:rPr>
          <w:rFonts w:ascii="Arial" w:hAnsi="Arial" w:cs="Arial"/>
          <w:sz w:val="24"/>
          <w:szCs w:val="24"/>
        </w:rPr>
        <w:t>,</w:t>
      </w:r>
      <w:r w:rsidRPr="00A80388">
        <w:rPr>
          <w:rFonts w:ascii="Arial" w:hAnsi="Arial" w:cs="Arial"/>
          <w:sz w:val="24"/>
          <w:szCs w:val="24"/>
        </w:rPr>
        <w:t xml:space="preserve"> he expounded and explained all things unto them. When we read, </w:t>
      </w:r>
      <w:r>
        <w:rPr>
          <w:rFonts w:ascii="Arial" w:hAnsi="Arial" w:cs="Arial"/>
          <w:sz w:val="24"/>
          <w:szCs w:val="24"/>
        </w:rPr>
        <w:t>there</w:t>
      </w:r>
      <w:r w:rsidRPr="00A80388">
        <w:rPr>
          <w:rFonts w:ascii="Arial" w:hAnsi="Arial" w:cs="Arial"/>
          <w:sz w:val="24"/>
          <w:szCs w:val="24"/>
        </w:rPr>
        <w:t>fore, the parables, or indeed any other of the blessed sayings which dropped from Christ</w:t>
      </w:r>
      <w:r>
        <w:rPr>
          <w:rFonts w:ascii="Arial" w:hAnsi="Arial" w:cs="Arial"/>
          <w:sz w:val="24"/>
          <w:szCs w:val="24"/>
        </w:rPr>
        <w:t>’</w:t>
      </w:r>
      <w:r w:rsidRPr="00A80388">
        <w:rPr>
          <w:rFonts w:ascii="Arial" w:hAnsi="Arial" w:cs="Arial"/>
          <w:sz w:val="24"/>
          <w:szCs w:val="24"/>
        </w:rPr>
        <w:t>s mouth, when we are alone with Jesus</w:t>
      </w:r>
      <w:r>
        <w:rPr>
          <w:rFonts w:ascii="Arial" w:hAnsi="Arial" w:cs="Arial"/>
          <w:sz w:val="24"/>
          <w:szCs w:val="24"/>
        </w:rPr>
        <w:t>,</w:t>
      </w:r>
      <w:r w:rsidRPr="00A80388">
        <w:rPr>
          <w:rFonts w:ascii="Arial" w:hAnsi="Arial" w:cs="Arial"/>
          <w:sz w:val="24"/>
          <w:szCs w:val="24"/>
        </w:rPr>
        <w:t xml:space="preserve"> we should ask the indulgent Lord to do the same </w:t>
      </w:r>
      <w:r>
        <w:rPr>
          <w:rFonts w:ascii="Arial" w:hAnsi="Arial" w:cs="Arial"/>
          <w:sz w:val="24"/>
          <w:szCs w:val="24"/>
        </w:rPr>
        <w:t>fir</w:t>
      </w:r>
      <w:r w:rsidRPr="00A80388">
        <w:rPr>
          <w:rFonts w:ascii="Arial" w:hAnsi="Arial" w:cs="Arial"/>
          <w:sz w:val="24"/>
          <w:szCs w:val="24"/>
        </w:rPr>
        <w:t xml:space="preserve"> us, and make the word doubly sweet and blessed by unfolding and explaining all things to us himself.</w:t>
      </w:r>
    </w:p>
    <w:p w:rsidR="003020C1" w:rsidRDefault="003020C1" w:rsidP="00C40662">
      <w:pPr>
        <w:spacing w:after="0" w:line="276" w:lineRule="auto"/>
        <w:jc w:val="both"/>
        <w:rPr>
          <w:rFonts w:ascii="Arial" w:hAnsi="Arial" w:cs="Arial"/>
          <w:sz w:val="24"/>
          <w:szCs w:val="24"/>
        </w:rPr>
      </w:pPr>
    </w:p>
    <w:p w:rsidR="00F428F0" w:rsidRDefault="00F428F0" w:rsidP="00C40662">
      <w:pPr>
        <w:spacing w:after="0" w:line="276" w:lineRule="auto"/>
        <w:jc w:val="both"/>
        <w:rPr>
          <w:rFonts w:ascii="Arial" w:hAnsi="Arial" w:cs="Arial"/>
          <w:b/>
          <w:bCs/>
          <w:sz w:val="24"/>
          <w:szCs w:val="24"/>
        </w:rPr>
      </w:pPr>
    </w:p>
    <w:p w:rsidR="003020C1" w:rsidRPr="00C12554" w:rsidRDefault="003020C1" w:rsidP="00C40662">
      <w:pPr>
        <w:spacing w:after="0" w:line="276" w:lineRule="auto"/>
        <w:jc w:val="both"/>
        <w:rPr>
          <w:rFonts w:ascii="Arial" w:hAnsi="Arial" w:cs="Arial"/>
          <w:b/>
          <w:bCs/>
          <w:sz w:val="24"/>
          <w:szCs w:val="24"/>
        </w:rPr>
      </w:pPr>
      <w:r w:rsidRPr="00C12554">
        <w:rPr>
          <w:rFonts w:ascii="Arial" w:hAnsi="Arial" w:cs="Arial"/>
          <w:b/>
          <w:bCs/>
          <w:sz w:val="24"/>
          <w:szCs w:val="24"/>
        </w:rPr>
        <w:lastRenderedPageBreak/>
        <w:t>PROVIDENCE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this word (as far as I recollect) </w:t>
      </w:r>
      <w:r>
        <w:rPr>
          <w:rFonts w:ascii="Arial" w:hAnsi="Arial" w:cs="Arial"/>
          <w:sz w:val="24"/>
          <w:szCs w:val="24"/>
        </w:rPr>
        <w:t>just</w:t>
      </w:r>
      <w:r w:rsidRPr="00A80388">
        <w:rPr>
          <w:rFonts w:ascii="Arial" w:hAnsi="Arial" w:cs="Arial"/>
          <w:sz w:val="24"/>
          <w:szCs w:val="24"/>
        </w:rPr>
        <w:t xml:space="preserve"> once in the Bible, and that is in the famous speech of the orator Tertullus. (Acts </w:t>
      </w:r>
      <w:r>
        <w:rPr>
          <w:rFonts w:ascii="Arial" w:hAnsi="Arial" w:cs="Arial"/>
          <w:sz w:val="24"/>
          <w:szCs w:val="24"/>
        </w:rPr>
        <w:t>24:</w:t>
      </w:r>
      <w:r w:rsidRPr="00A80388">
        <w:rPr>
          <w:rFonts w:ascii="Arial" w:hAnsi="Arial" w:cs="Arial"/>
          <w:sz w:val="24"/>
          <w:szCs w:val="24"/>
        </w:rPr>
        <w:t xml:space="preserve">2) If </w:t>
      </w:r>
      <w:r>
        <w:rPr>
          <w:rFonts w:ascii="Arial" w:hAnsi="Arial" w:cs="Arial"/>
          <w:sz w:val="24"/>
          <w:szCs w:val="24"/>
        </w:rPr>
        <w:t>you</w:t>
      </w:r>
      <w:r w:rsidRPr="00A80388">
        <w:rPr>
          <w:rFonts w:ascii="Arial" w:hAnsi="Arial" w:cs="Arial"/>
          <w:sz w:val="24"/>
          <w:szCs w:val="24"/>
        </w:rPr>
        <w:t xml:space="preserve"> consult the Scripture, </w:t>
      </w:r>
      <w:r>
        <w:rPr>
          <w:rFonts w:ascii="Arial" w:hAnsi="Arial" w:cs="Arial"/>
          <w:sz w:val="24"/>
          <w:szCs w:val="24"/>
        </w:rPr>
        <w:t xml:space="preserve">my </w:t>
      </w:r>
      <w:r w:rsidRPr="00A80388">
        <w:rPr>
          <w:rFonts w:ascii="Arial" w:hAnsi="Arial" w:cs="Arial"/>
          <w:sz w:val="24"/>
          <w:szCs w:val="24"/>
        </w:rPr>
        <w:t xml:space="preserve">reader will find the occasion </w:t>
      </w:r>
      <w:r>
        <w:rPr>
          <w:rFonts w:ascii="Arial" w:hAnsi="Arial" w:cs="Arial"/>
          <w:sz w:val="24"/>
          <w:szCs w:val="24"/>
        </w:rPr>
        <w:t>in</w:t>
      </w:r>
      <w:r w:rsidRPr="00A80388">
        <w:rPr>
          <w:rFonts w:ascii="Arial" w:hAnsi="Arial" w:cs="Arial"/>
          <w:sz w:val="24"/>
          <w:szCs w:val="24"/>
        </w:rPr>
        <w:t xml:space="preserve"> which it was used</w:t>
      </w:r>
      <w:r>
        <w:rPr>
          <w:rFonts w:ascii="Arial" w:hAnsi="Arial" w:cs="Arial"/>
          <w:sz w:val="24"/>
          <w:szCs w:val="24"/>
        </w:rPr>
        <w:t xml:space="preserve">. </w:t>
      </w:r>
      <w:r w:rsidRPr="00A80388">
        <w:rPr>
          <w:rFonts w:ascii="Arial" w:hAnsi="Arial" w:cs="Arial"/>
          <w:sz w:val="24"/>
          <w:szCs w:val="24"/>
        </w:rPr>
        <w:t>I should not have thought it necessary to have given it a place in this work, but</w:t>
      </w:r>
      <w:r>
        <w:rPr>
          <w:rFonts w:ascii="Arial" w:hAnsi="Arial" w:cs="Arial"/>
          <w:sz w:val="24"/>
          <w:szCs w:val="24"/>
        </w:rPr>
        <w:t>,</w:t>
      </w:r>
      <w:r w:rsidRPr="00A80388">
        <w:rPr>
          <w:rFonts w:ascii="Arial" w:hAnsi="Arial" w:cs="Arial"/>
          <w:sz w:val="24"/>
          <w:szCs w:val="24"/>
        </w:rPr>
        <w:t xml:space="preserve"> with the hope of correcting the improper application of it which is but too common in life. I have noticed on num</w:t>
      </w:r>
      <w:r>
        <w:rPr>
          <w:rFonts w:ascii="Arial" w:hAnsi="Arial" w:cs="Arial"/>
          <w:sz w:val="24"/>
          <w:szCs w:val="24"/>
        </w:rPr>
        <w:t>erous</w:t>
      </w:r>
      <w:r w:rsidRPr="00A80388">
        <w:rPr>
          <w:rFonts w:ascii="Arial" w:hAnsi="Arial" w:cs="Arial"/>
          <w:sz w:val="24"/>
          <w:szCs w:val="24"/>
        </w:rPr>
        <w:t xml:space="preserve"> occasions this error, ye</w:t>
      </w:r>
      <w:r>
        <w:rPr>
          <w:rFonts w:ascii="Arial" w:hAnsi="Arial" w:cs="Arial"/>
          <w:sz w:val="24"/>
          <w:szCs w:val="24"/>
        </w:rPr>
        <w:t>s</w:t>
      </w:r>
      <w:r w:rsidRPr="00A80388">
        <w:rPr>
          <w:rFonts w:ascii="Arial" w:hAnsi="Arial" w:cs="Arial"/>
          <w:sz w:val="24"/>
          <w:szCs w:val="24"/>
        </w:rPr>
        <w:t xml:space="preserve">, even among truly pious persons, from whom one might have expected better things; </w:t>
      </w:r>
      <w:r>
        <w:rPr>
          <w:rFonts w:ascii="Arial" w:hAnsi="Arial" w:cs="Arial"/>
          <w:sz w:val="24"/>
          <w:szCs w:val="24"/>
        </w:rPr>
        <w:t>and, therefore,</w:t>
      </w:r>
      <w:r w:rsidRPr="00A80388">
        <w:rPr>
          <w:rFonts w:ascii="Arial" w:hAnsi="Arial" w:cs="Arial"/>
          <w:sz w:val="24"/>
          <w:szCs w:val="24"/>
        </w:rPr>
        <w:t xml:space="preserve"> I hope I shall not offend in my observations on it. The word </w:t>
      </w:r>
      <w:r>
        <w:rPr>
          <w:rFonts w:ascii="Arial" w:hAnsi="Arial" w:cs="Arial"/>
          <w:sz w:val="24"/>
          <w:szCs w:val="24"/>
        </w:rPr>
        <w:t>“</w:t>
      </w:r>
      <w:r w:rsidRPr="00A80388">
        <w:rPr>
          <w:rFonts w:ascii="Arial" w:hAnsi="Arial" w:cs="Arial"/>
          <w:sz w:val="24"/>
          <w:szCs w:val="24"/>
        </w:rPr>
        <w:t>providence</w:t>
      </w:r>
      <w:r>
        <w:rPr>
          <w:rFonts w:ascii="Arial" w:hAnsi="Arial" w:cs="Arial"/>
          <w:sz w:val="24"/>
          <w:szCs w:val="24"/>
        </w:rPr>
        <w:t>”</w:t>
      </w:r>
      <w:r w:rsidRPr="00A80388">
        <w:rPr>
          <w:rFonts w:ascii="Arial" w:hAnsi="Arial" w:cs="Arial"/>
          <w:sz w:val="24"/>
          <w:szCs w:val="24"/>
        </w:rPr>
        <w:t xml:space="preserve"> is </w:t>
      </w:r>
      <w:r>
        <w:rPr>
          <w:rFonts w:ascii="Arial" w:hAnsi="Arial" w:cs="Arial"/>
          <w:sz w:val="24"/>
          <w:szCs w:val="24"/>
        </w:rPr>
        <w:t>somewhat</w:t>
      </w:r>
      <w:r w:rsidRPr="00A80388">
        <w:rPr>
          <w:rFonts w:ascii="Arial" w:hAnsi="Arial" w:cs="Arial"/>
          <w:sz w:val="24"/>
          <w:szCs w:val="24"/>
        </w:rPr>
        <w:t xml:space="preserve"> similar to that of dispensation, or ordination, and ha</w:t>
      </w:r>
      <w:r>
        <w:rPr>
          <w:rFonts w:ascii="Arial" w:hAnsi="Arial" w:cs="Arial"/>
          <w:sz w:val="24"/>
          <w:szCs w:val="24"/>
        </w:rPr>
        <w:t>s</w:t>
      </w:r>
      <w:r w:rsidRPr="00A80388">
        <w:rPr>
          <w:rFonts w:ascii="Arial" w:hAnsi="Arial" w:cs="Arial"/>
          <w:sz w:val="24"/>
          <w:szCs w:val="24"/>
        </w:rPr>
        <w:t xml:space="preserve"> a general </w:t>
      </w:r>
      <w:r>
        <w:rPr>
          <w:rFonts w:ascii="Arial" w:hAnsi="Arial" w:cs="Arial"/>
          <w:sz w:val="24"/>
          <w:szCs w:val="24"/>
        </w:rPr>
        <w:t>reference</w:t>
      </w:r>
      <w:r w:rsidRPr="00A80388">
        <w:rPr>
          <w:rFonts w:ascii="Arial" w:hAnsi="Arial" w:cs="Arial"/>
          <w:sz w:val="24"/>
          <w:szCs w:val="24"/>
        </w:rPr>
        <w:t xml:space="preserve"> to the appointments of God. Hence</w:t>
      </w:r>
      <w:r>
        <w:rPr>
          <w:rFonts w:ascii="Arial" w:hAnsi="Arial" w:cs="Arial"/>
          <w:sz w:val="24"/>
          <w:szCs w:val="24"/>
        </w:rPr>
        <w:t>,</w:t>
      </w:r>
      <w:r w:rsidRPr="00A80388">
        <w:rPr>
          <w:rFonts w:ascii="Arial" w:hAnsi="Arial" w:cs="Arial"/>
          <w:sz w:val="24"/>
          <w:szCs w:val="24"/>
        </w:rPr>
        <w:t xml:space="preserve"> when we speak of the Lord</w:t>
      </w:r>
      <w:r>
        <w:rPr>
          <w:rFonts w:ascii="Arial" w:hAnsi="Arial" w:cs="Arial"/>
          <w:sz w:val="24"/>
          <w:szCs w:val="24"/>
        </w:rPr>
        <w:t>’</w:t>
      </w:r>
      <w:r w:rsidRPr="00A80388">
        <w:rPr>
          <w:rFonts w:ascii="Arial" w:hAnsi="Arial" w:cs="Arial"/>
          <w:sz w:val="24"/>
          <w:szCs w:val="24"/>
        </w:rPr>
        <w:t>s government, either in the kingdoms of nature or grace, we say</w:t>
      </w:r>
      <w:r>
        <w:rPr>
          <w:rFonts w:ascii="Arial" w:hAnsi="Arial" w:cs="Arial"/>
          <w:sz w:val="24"/>
          <w:szCs w:val="24"/>
        </w:rPr>
        <w:t xml:space="preserve"> that</w:t>
      </w:r>
      <w:r w:rsidRPr="00A80388">
        <w:rPr>
          <w:rFonts w:ascii="Arial" w:hAnsi="Arial" w:cs="Arial"/>
          <w:sz w:val="24"/>
          <w:szCs w:val="24"/>
        </w:rPr>
        <w:t xml:space="preserve"> the Lord</w:t>
      </w:r>
      <w:r>
        <w:rPr>
          <w:rFonts w:ascii="Arial" w:hAnsi="Arial" w:cs="Arial"/>
          <w:sz w:val="24"/>
          <w:szCs w:val="24"/>
        </w:rPr>
        <w:t>,</w:t>
      </w:r>
      <w:r w:rsidRPr="00A80388">
        <w:rPr>
          <w:rFonts w:ascii="Arial" w:hAnsi="Arial" w:cs="Arial"/>
          <w:sz w:val="24"/>
          <w:szCs w:val="24"/>
        </w:rPr>
        <w:t xml:space="preserve"> by his providence</w:t>
      </w:r>
      <w:r>
        <w:rPr>
          <w:rFonts w:ascii="Arial" w:hAnsi="Arial" w:cs="Arial"/>
          <w:sz w:val="24"/>
          <w:szCs w:val="24"/>
        </w:rPr>
        <w: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ord</w:t>
      </w:r>
      <w:r>
        <w:rPr>
          <w:rFonts w:ascii="Arial" w:hAnsi="Arial" w:cs="Arial"/>
          <w:sz w:val="24"/>
          <w:szCs w:val="24"/>
        </w:rPr>
        <w:t>ered</w:t>
      </w:r>
      <w:r w:rsidRPr="00A80388">
        <w:rPr>
          <w:rFonts w:ascii="Arial" w:hAnsi="Arial" w:cs="Arial"/>
          <w:sz w:val="24"/>
          <w:szCs w:val="24"/>
        </w:rPr>
        <w:t xml:space="preserve"> all things in heaven and in earth. It is he that provide</w:t>
      </w:r>
      <w:r>
        <w:rPr>
          <w:rFonts w:ascii="Arial" w:hAnsi="Arial" w:cs="Arial"/>
          <w:sz w:val="24"/>
          <w:szCs w:val="24"/>
        </w:rPr>
        <w:t>s</w:t>
      </w:r>
      <w:r w:rsidRPr="00A80388">
        <w:rPr>
          <w:rFonts w:ascii="Arial" w:hAnsi="Arial" w:cs="Arial"/>
          <w:sz w:val="24"/>
          <w:szCs w:val="24"/>
        </w:rPr>
        <w:t xml:space="preserve"> for the raven his food.</w:t>
      </w:r>
      <w:r w:rsidRPr="00705959">
        <w:rPr>
          <w:rFonts w:ascii="Arial" w:hAnsi="Arial" w:cs="Arial"/>
          <w:sz w:val="24"/>
          <w:szCs w:val="24"/>
        </w:rPr>
        <w:t xml:space="preserve"> </w:t>
      </w:r>
      <w:r w:rsidRPr="00A80388">
        <w:rPr>
          <w:rFonts w:ascii="Arial" w:hAnsi="Arial" w:cs="Arial"/>
          <w:sz w:val="24"/>
          <w:szCs w:val="24"/>
        </w:rPr>
        <w:t xml:space="preserve">(Job </w:t>
      </w:r>
      <w:r>
        <w:rPr>
          <w:rFonts w:ascii="Arial" w:hAnsi="Arial" w:cs="Arial"/>
          <w:sz w:val="24"/>
          <w:szCs w:val="24"/>
        </w:rPr>
        <w:t>38:</w:t>
      </w:r>
      <w:r w:rsidRPr="00A80388">
        <w:rPr>
          <w:rFonts w:ascii="Arial" w:hAnsi="Arial" w:cs="Arial"/>
          <w:sz w:val="24"/>
          <w:szCs w:val="24"/>
        </w:rPr>
        <w:t>41)</w:t>
      </w:r>
      <w:r>
        <w:rPr>
          <w:rFonts w:ascii="Arial" w:hAnsi="Arial" w:cs="Arial"/>
          <w:sz w:val="24"/>
          <w:szCs w:val="24"/>
        </w:rPr>
        <w:t>,</w:t>
      </w:r>
    </w:p>
    <w:p w:rsidR="003020C1" w:rsidRPr="00A80388"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So again speaking of the Lord</w:t>
      </w:r>
      <w:r>
        <w:rPr>
          <w:rFonts w:ascii="Arial" w:hAnsi="Arial" w:cs="Arial"/>
          <w:sz w:val="24"/>
          <w:szCs w:val="24"/>
        </w:rPr>
        <w:t>’</w:t>
      </w:r>
      <w:r w:rsidRPr="00A80388">
        <w:rPr>
          <w:rFonts w:ascii="Arial" w:hAnsi="Arial" w:cs="Arial"/>
          <w:sz w:val="24"/>
          <w:szCs w:val="24"/>
        </w:rPr>
        <w:t xml:space="preserve">s care over his people, it is said, </w:t>
      </w:r>
      <w:r>
        <w:rPr>
          <w:rFonts w:ascii="Arial" w:hAnsi="Arial" w:cs="Arial"/>
          <w:sz w:val="24"/>
          <w:szCs w:val="24"/>
        </w:rPr>
        <w:t>“</w:t>
      </w:r>
      <w:r w:rsidRPr="00A80388">
        <w:rPr>
          <w:rFonts w:ascii="Arial" w:hAnsi="Arial" w:cs="Arial"/>
          <w:sz w:val="24"/>
          <w:szCs w:val="24"/>
        </w:rPr>
        <w:t>thou preparest them corn when thou hast so provided for it.</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65:</w:t>
      </w:r>
      <w:r w:rsidRPr="00A80388">
        <w:rPr>
          <w:rFonts w:ascii="Arial" w:hAnsi="Arial" w:cs="Arial"/>
          <w:sz w:val="24"/>
          <w:szCs w:val="24"/>
        </w:rPr>
        <w:t xml:space="preserve">9) From all </w:t>
      </w:r>
      <w:r>
        <w:rPr>
          <w:rFonts w:ascii="Arial" w:hAnsi="Arial" w:cs="Arial"/>
          <w:sz w:val="24"/>
          <w:szCs w:val="24"/>
        </w:rPr>
        <w:t xml:space="preserve">in </w:t>
      </w:r>
      <w:r w:rsidRPr="00A80388">
        <w:rPr>
          <w:rFonts w:ascii="Arial" w:hAnsi="Arial" w:cs="Arial"/>
          <w:sz w:val="24"/>
          <w:szCs w:val="24"/>
        </w:rPr>
        <w:t xml:space="preserve">which it appears, that providence or providing are acts of the Lord, and not the Lord himself. </w:t>
      </w:r>
      <w:r>
        <w:rPr>
          <w:rFonts w:ascii="Arial" w:hAnsi="Arial" w:cs="Arial"/>
          <w:sz w:val="24"/>
          <w:szCs w:val="24"/>
        </w:rPr>
        <w:t>There</w:t>
      </w:r>
      <w:r w:rsidRPr="00A80388">
        <w:rPr>
          <w:rFonts w:ascii="Arial" w:hAnsi="Arial" w:cs="Arial"/>
          <w:sz w:val="24"/>
          <w:szCs w:val="24"/>
        </w:rPr>
        <w:t>fore</w:t>
      </w:r>
      <w:r>
        <w:rPr>
          <w:rFonts w:ascii="Arial" w:hAnsi="Arial" w:cs="Arial"/>
          <w:sz w:val="24"/>
          <w:szCs w:val="24"/>
        </w:rPr>
        <w:t>,</w:t>
      </w:r>
      <w:r w:rsidRPr="00A80388">
        <w:rPr>
          <w:rFonts w:ascii="Arial" w:hAnsi="Arial" w:cs="Arial"/>
          <w:sz w:val="24"/>
          <w:szCs w:val="24"/>
        </w:rPr>
        <w:t xml:space="preserve"> when it is said (as it is too frequently said)</w:t>
      </w:r>
      <w:r>
        <w:rPr>
          <w:rFonts w:ascii="Arial" w:hAnsi="Arial" w:cs="Arial"/>
          <w:sz w:val="24"/>
          <w:szCs w:val="24"/>
        </w:rPr>
        <w:t xml:space="preserve"> “</w:t>
      </w:r>
      <w:r w:rsidRPr="00A80388">
        <w:rPr>
          <w:rFonts w:ascii="Arial" w:hAnsi="Arial" w:cs="Arial"/>
          <w:sz w:val="24"/>
          <w:szCs w:val="24"/>
        </w:rPr>
        <w:t>I hope providence will do this or that, I trust to providence, providence ha</w:t>
      </w:r>
      <w:r>
        <w:rPr>
          <w:rFonts w:ascii="Arial" w:hAnsi="Arial" w:cs="Arial"/>
          <w:sz w:val="24"/>
          <w:szCs w:val="24"/>
        </w:rPr>
        <w:t>s</w:t>
      </w:r>
      <w:r w:rsidRPr="00A80388">
        <w:rPr>
          <w:rFonts w:ascii="Arial" w:hAnsi="Arial" w:cs="Arial"/>
          <w:sz w:val="24"/>
          <w:szCs w:val="24"/>
        </w:rPr>
        <w:t xml:space="preserve"> been very good</w:t>
      </w:r>
      <w:r>
        <w:rPr>
          <w:rFonts w:ascii="Arial" w:hAnsi="Arial" w:cs="Arial"/>
          <w:sz w:val="24"/>
          <w:szCs w:val="24"/>
        </w:rPr>
        <w:t>”</w:t>
      </w:r>
      <w:r w:rsidRPr="00A80388">
        <w:rPr>
          <w:rFonts w:ascii="Arial" w:hAnsi="Arial" w:cs="Arial"/>
          <w:sz w:val="24"/>
          <w:szCs w:val="24"/>
        </w:rPr>
        <w:t xml:space="preserve">, and </w:t>
      </w:r>
      <w:r>
        <w:rPr>
          <w:rFonts w:ascii="Arial" w:hAnsi="Arial" w:cs="Arial"/>
          <w:sz w:val="24"/>
          <w:szCs w:val="24"/>
        </w:rPr>
        <w:t>such</w:t>
      </w:r>
      <w:r w:rsidRPr="00A80388">
        <w:rPr>
          <w:rFonts w:ascii="Arial" w:hAnsi="Arial" w:cs="Arial"/>
          <w:sz w:val="24"/>
          <w:szCs w:val="24"/>
        </w:rPr>
        <w:t xml:space="preserve"> like, this is ascribing to the deed what belongs only to the Lord, the doer of that deed; and however unintentional on the part of the speaker, it </w:t>
      </w:r>
      <w:r>
        <w:rPr>
          <w:rFonts w:ascii="Arial" w:hAnsi="Arial" w:cs="Arial"/>
          <w:sz w:val="24"/>
          <w:szCs w:val="24"/>
        </w:rPr>
        <w:t>is</w:t>
      </w:r>
      <w:r w:rsidRPr="00A80388">
        <w:rPr>
          <w:rFonts w:ascii="Arial" w:hAnsi="Arial" w:cs="Arial"/>
          <w:sz w:val="24"/>
          <w:szCs w:val="24"/>
        </w:rPr>
        <w:t xml:space="preserve"> a great error. We should never give any glory to the creatures of God which belongs only to God himself; and to ascribe to providence what belongs only to the God of his providence, is certainly doing </w:t>
      </w:r>
      <w:r>
        <w:rPr>
          <w:rFonts w:ascii="Arial" w:hAnsi="Arial" w:cs="Arial"/>
          <w:sz w:val="24"/>
          <w:szCs w:val="24"/>
        </w:rPr>
        <w:t>this</w:t>
      </w:r>
      <w:r w:rsidRPr="00A80388">
        <w:rPr>
          <w:rFonts w:ascii="Arial" w:hAnsi="Arial" w:cs="Arial"/>
          <w:sz w:val="24"/>
          <w:szCs w:val="24"/>
        </w:rPr>
        <w:t>. Both providence and grace are creatures of God; and</w:t>
      </w:r>
      <w:r>
        <w:rPr>
          <w:rFonts w:ascii="Arial" w:hAnsi="Arial" w:cs="Arial"/>
          <w:sz w:val="24"/>
          <w:szCs w:val="24"/>
        </w:rPr>
        <w:t>,</w:t>
      </w:r>
      <w:r w:rsidRPr="00A80388">
        <w:rPr>
          <w:rFonts w:ascii="Arial" w:hAnsi="Arial" w:cs="Arial"/>
          <w:sz w:val="24"/>
          <w:szCs w:val="24"/>
        </w:rPr>
        <w:t xml:space="preserve"> however the Lord is carrying on his merciful purposes of redemption both to his church and people, yet to give glory to either, instead of glorifying the Author of either, is to overlook the loveliness of the Lord in the loveliness of his creatures, and to place secondary things in the </w:t>
      </w:r>
      <w:r>
        <w:rPr>
          <w:rFonts w:ascii="Arial" w:hAnsi="Arial" w:cs="Arial"/>
          <w:sz w:val="24"/>
          <w:szCs w:val="24"/>
        </w:rPr>
        <w:t>place</w:t>
      </w:r>
      <w:r w:rsidRPr="00A80388">
        <w:rPr>
          <w:rFonts w:ascii="Arial" w:hAnsi="Arial" w:cs="Arial"/>
          <w:sz w:val="24"/>
          <w:szCs w:val="24"/>
        </w:rPr>
        <w:t xml:space="preserve"> of the first. </w:t>
      </w:r>
      <w:r>
        <w:rPr>
          <w:rFonts w:ascii="Arial" w:hAnsi="Arial" w:cs="Arial"/>
          <w:sz w:val="24"/>
          <w:szCs w:val="24"/>
        </w:rPr>
        <w:t>Where</w:t>
      </w:r>
      <w:r w:rsidRPr="00A80388">
        <w:rPr>
          <w:rFonts w:ascii="Arial" w:hAnsi="Arial" w:cs="Arial"/>
          <w:sz w:val="24"/>
          <w:szCs w:val="24"/>
        </w:rPr>
        <w:t xml:space="preserve">as we ought to say, to use </w:t>
      </w:r>
      <w:r>
        <w:rPr>
          <w:rFonts w:ascii="Arial" w:hAnsi="Arial" w:cs="Arial"/>
          <w:sz w:val="24"/>
          <w:szCs w:val="24"/>
        </w:rPr>
        <w:t>something</w:t>
      </w:r>
      <w:r w:rsidRPr="00A80388">
        <w:rPr>
          <w:rFonts w:ascii="Arial" w:hAnsi="Arial" w:cs="Arial"/>
          <w:sz w:val="24"/>
          <w:szCs w:val="24"/>
        </w:rPr>
        <w:t xml:space="preserve"> like the form of the apostle James, </w:t>
      </w:r>
      <w:r>
        <w:rPr>
          <w:rFonts w:ascii="Arial" w:hAnsi="Arial" w:cs="Arial"/>
          <w:sz w:val="24"/>
          <w:szCs w:val="24"/>
        </w:rPr>
        <w:t>“</w:t>
      </w:r>
      <w:r w:rsidRPr="00A80388">
        <w:rPr>
          <w:rFonts w:ascii="Arial" w:hAnsi="Arial" w:cs="Arial"/>
          <w:sz w:val="24"/>
          <w:szCs w:val="24"/>
        </w:rPr>
        <w:t>If the Lord will, we shall live by his providence and grace.</w:t>
      </w:r>
      <w:r>
        <w:rPr>
          <w:rFonts w:ascii="Arial" w:hAnsi="Arial" w:cs="Arial"/>
          <w:sz w:val="24"/>
          <w:szCs w:val="24"/>
        </w:rPr>
        <w:t>”</w:t>
      </w:r>
      <w:r w:rsidRPr="00A80388">
        <w:rPr>
          <w:rFonts w:ascii="Arial" w:hAnsi="Arial" w:cs="Arial"/>
          <w:sz w:val="24"/>
          <w:szCs w:val="24"/>
        </w:rPr>
        <w:t xml:space="preserve"> (Ja</w:t>
      </w:r>
      <w:r>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4:1</w:t>
      </w:r>
      <w:r w:rsidRPr="00A80388">
        <w:rPr>
          <w:rFonts w:ascii="Arial" w:hAnsi="Arial" w:cs="Arial"/>
          <w:sz w:val="24"/>
          <w:szCs w:val="24"/>
        </w:rPr>
        <w:t>5)</w:t>
      </w:r>
    </w:p>
    <w:p w:rsidR="003020C1" w:rsidRDefault="003020C1" w:rsidP="00C40662">
      <w:pPr>
        <w:spacing w:after="0" w:line="276" w:lineRule="auto"/>
        <w:jc w:val="both"/>
        <w:rPr>
          <w:rFonts w:ascii="Arial" w:hAnsi="Arial" w:cs="Arial"/>
          <w:sz w:val="24"/>
          <w:szCs w:val="24"/>
        </w:rPr>
      </w:pPr>
    </w:p>
    <w:p w:rsidR="003020C1" w:rsidRPr="00C12554" w:rsidRDefault="003020C1" w:rsidP="00C40662">
      <w:pPr>
        <w:spacing w:after="0" w:line="276" w:lineRule="auto"/>
        <w:jc w:val="both"/>
        <w:rPr>
          <w:rFonts w:ascii="Arial" w:hAnsi="Arial" w:cs="Arial"/>
          <w:b/>
          <w:bCs/>
          <w:sz w:val="24"/>
          <w:szCs w:val="24"/>
        </w:rPr>
      </w:pPr>
      <w:r w:rsidRPr="00C12554">
        <w:rPr>
          <w:rFonts w:ascii="Arial" w:hAnsi="Arial" w:cs="Arial"/>
          <w:b/>
          <w:bCs/>
          <w:sz w:val="24"/>
          <w:szCs w:val="24"/>
        </w:rPr>
        <w:t>PSALMS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book of Psalms is called by the Jews </w:t>
      </w:r>
      <w:r w:rsidRPr="001A72E7">
        <w:rPr>
          <w:rFonts w:ascii="Arial" w:hAnsi="Arial" w:cs="Arial"/>
          <w:i/>
          <w:iCs/>
          <w:sz w:val="24"/>
          <w:szCs w:val="24"/>
        </w:rPr>
        <w:t>Sepher Tihillim</w:t>
      </w:r>
      <w:r w:rsidRPr="00A80388">
        <w:rPr>
          <w:rFonts w:ascii="Arial" w:hAnsi="Arial" w:cs="Arial"/>
          <w:sz w:val="24"/>
          <w:szCs w:val="24"/>
        </w:rPr>
        <w:t xml:space="preserve">, which more particularly </w:t>
      </w:r>
      <w:r>
        <w:rPr>
          <w:rFonts w:ascii="Arial" w:hAnsi="Arial" w:cs="Arial"/>
          <w:sz w:val="24"/>
          <w:szCs w:val="24"/>
        </w:rPr>
        <w:t>means</w:t>
      </w:r>
      <w:r w:rsidRPr="00A80388">
        <w:rPr>
          <w:rFonts w:ascii="Arial" w:hAnsi="Arial" w:cs="Arial"/>
          <w:sz w:val="24"/>
          <w:szCs w:val="24"/>
        </w:rPr>
        <w:t xml:space="preserve">, the book of psalms, or hymns of praise. But </w:t>
      </w:r>
      <w:r>
        <w:rPr>
          <w:rFonts w:ascii="Arial" w:hAnsi="Arial" w:cs="Arial"/>
          <w:sz w:val="24"/>
          <w:szCs w:val="24"/>
        </w:rPr>
        <w:t>there</w:t>
      </w:r>
      <w:r w:rsidRPr="00A80388">
        <w:rPr>
          <w:rFonts w:ascii="Arial" w:hAnsi="Arial" w:cs="Arial"/>
          <w:sz w:val="24"/>
          <w:szCs w:val="24"/>
        </w:rPr>
        <w:t xml:space="preserve"> are two other names given by the Hebrews to the psalms, </w:t>
      </w:r>
      <w:r w:rsidRPr="001A72E7">
        <w:rPr>
          <w:rFonts w:ascii="Arial" w:hAnsi="Arial" w:cs="Arial"/>
          <w:i/>
          <w:iCs/>
          <w:sz w:val="24"/>
          <w:szCs w:val="24"/>
        </w:rPr>
        <w:t>Zemer</w:t>
      </w:r>
      <w:r w:rsidRPr="00A80388">
        <w:rPr>
          <w:rFonts w:ascii="Arial" w:hAnsi="Arial" w:cs="Arial"/>
          <w:sz w:val="24"/>
          <w:szCs w:val="24"/>
        </w:rPr>
        <w:t xml:space="preserve"> and </w:t>
      </w:r>
      <w:r w:rsidRPr="001A72E7">
        <w:rPr>
          <w:rFonts w:ascii="Arial" w:hAnsi="Arial" w:cs="Arial"/>
          <w:i/>
          <w:iCs/>
          <w:sz w:val="24"/>
          <w:szCs w:val="24"/>
        </w:rPr>
        <w:t>Sher</w:t>
      </w:r>
      <w:r w:rsidRPr="00A80388">
        <w:rPr>
          <w:rFonts w:ascii="Arial" w:hAnsi="Arial" w:cs="Arial"/>
          <w:sz w:val="24"/>
          <w:szCs w:val="24"/>
        </w:rPr>
        <w:t xml:space="preserve">. The former is taken from a root in Hebrew </w:t>
      </w:r>
      <w:r>
        <w:rPr>
          <w:rFonts w:ascii="Arial" w:hAnsi="Arial" w:cs="Arial"/>
          <w:sz w:val="24"/>
          <w:szCs w:val="24"/>
        </w:rPr>
        <w:t>meaning</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to prune</w:t>
      </w:r>
      <w:r>
        <w:rPr>
          <w:rFonts w:ascii="Arial" w:hAnsi="Arial" w:cs="Arial"/>
          <w:sz w:val="24"/>
          <w:szCs w:val="24"/>
        </w:rPr>
        <w:t>”,</w:t>
      </w:r>
      <w:r w:rsidRPr="00A80388">
        <w:rPr>
          <w:rFonts w:ascii="Arial" w:hAnsi="Arial" w:cs="Arial"/>
          <w:sz w:val="24"/>
          <w:szCs w:val="24"/>
        </w:rPr>
        <w:t xml:space="preserve"> and the latter from a word </w:t>
      </w:r>
      <w:r>
        <w:rPr>
          <w:rFonts w:ascii="Arial" w:hAnsi="Arial" w:cs="Arial"/>
          <w:sz w:val="24"/>
          <w:szCs w:val="24"/>
        </w:rPr>
        <w:t>meaning</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power</w:t>
      </w:r>
      <w:r>
        <w:rPr>
          <w:rFonts w:ascii="Arial" w:hAnsi="Arial" w:cs="Arial"/>
          <w:sz w:val="24"/>
          <w:szCs w:val="24"/>
        </w:rPr>
        <w:t>”</w:t>
      </w:r>
      <w:r w:rsidRPr="00A80388">
        <w:rPr>
          <w:rFonts w:ascii="Arial" w:hAnsi="Arial" w:cs="Arial"/>
          <w:sz w:val="24"/>
          <w:szCs w:val="24"/>
        </w:rPr>
        <w:t>. And hence</w:t>
      </w:r>
      <w:r>
        <w:rPr>
          <w:rFonts w:ascii="Arial" w:hAnsi="Arial" w:cs="Arial"/>
          <w:sz w:val="24"/>
          <w:szCs w:val="24"/>
        </w:rPr>
        <w:t>,</w:t>
      </w:r>
      <w:r w:rsidRPr="00A80388">
        <w:rPr>
          <w:rFonts w:ascii="Arial" w:hAnsi="Arial" w:cs="Arial"/>
          <w:sz w:val="24"/>
          <w:szCs w:val="24"/>
        </w:rPr>
        <w:t xml:space="preserve"> some have thought, that as the </w:t>
      </w:r>
      <w:r>
        <w:rPr>
          <w:rFonts w:ascii="Arial" w:hAnsi="Arial" w:cs="Arial"/>
          <w:sz w:val="24"/>
          <w:szCs w:val="24"/>
        </w:rPr>
        <w:t>main</w:t>
      </w:r>
      <w:r w:rsidRPr="00A80388">
        <w:rPr>
          <w:rFonts w:ascii="Arial" w:hAnsi="Arial" w:cs="Arial"/>
          <w:sz w:val="24"/>
          <w:szCs w:val="24"/>
        </w:rPr>
        <w:t xml:space="preserve"> scope and tendency of the psalms is to lead </w:t>
      </w:r>
      <w:r>
        <w:rPr>
          <w:rFonts w:ascii="Arial" w:hAnsi="Arial" w:cs="Arial"/>
          <w:sz w:val="24"/>
          <w:szCs w:val="24"/>
        </w:rPr>
        <w:t xml:space="preserve">us </w:t>
      </w:r>
      <w:r w:rsidRPr="00A80388">
        <w:rPr>
          <w:rFonts w:ascii="Arial" w:hAnsi="Arial" w:cs="Arial"/>
          <w:sz w:val="24"/>
          <w:szCs w:val="24"/>
        </w:rPr>
        <w:t xml:space="preserve">to Christ, the former implies his humiliation, and the latter his glory. And it is remarkable (but whether it may be </w:t>
      </w:r>
      <w:r>
        <w:rPr>
          <w:rFonts w:ascii="Arial" w:hAnsi="Arial" w:cs="Arial"/>
          <w:sz w:val="24"/>
          <w:szCs w:val="24"/>
        </w:rPr>
        <w:t>considered</w:t>
      </w:r>
      <w:r w:rsidRPr="00A80388">
        <w:rPr>
          <w:rFonts w:ascii="Arial" w:hAnsi="Arial" w:cs="Arial"/>
          <w:sz w:val="24"/>
          <w:szCs w:val="24"/>
        </w:rPr>
        <w:t xml:space="preserve"> as confirming this opinion I do not presume to say) that</w:t>
      </w:r>
      <w:r>
        <w:rPr>
          <w:rFonts w:ascii="Arial" w:hAnsi="Arial" w:cs="Arial"/>
          <w:sz w:val="24"/>
          <w:szCs w:val="24"/>
        </w:rPr>
        <w:t>,</w:t>
      </w:r>
      <w:r w:rsidRPr="00A80388">
        <w:rPr>
          <w:rFonts w:ascii="Arial" w:hAnsi="Arial" w:cs="Arial"/>
          <w:sz w:val="24"/>
          <w:szCs w:val="24"/>
        </w:rPr>
        <w:t xml:space="preserve"> when the Lord Jesus was expounding to the two disciples, </w:t>
      </w:r>
      <w:r>
        <w:rPr>
          <w:rFonts w:ascii="Arial" w:hAnsi="Arial" w:cs="Arial"/>
          <w:sz w:val="24"/>
          <w:szCs w:val="24"/>
        </w:rPr>
        <w:t>o</w:t>
      </w:r>
      <w:r w:rsidRPr="00A80388">
        <w:rPr>
          <w:rFonts w:ascii="Arial" w:hAnsi="Arial" w:cs="Arial"/>
          <w:sz w:val="24"/>
          <w:szCs w:val="24"/>
        </w:rPr>
        <w:t xml:space="preserve">n </w:t>
      </w:r>
      <w:r>
        <w:rPr>
          <w:rFonts w:ascii="Arial" w:hAnsi="Arial" w:cs="Arial"/>
          <w:sz w:val="24"/>
          <w:szCs w:val="24"/>
        </w:rPr>
        <w:t>the road</w:t>
      </w:r>
      <w:r w:rsidRPr="00A80388">
        <w:rPr>
          <w:rFonts w:ascii="Arial" w:hAnsi="Arial" w:cs="Arial"/>
          <w:sz w:val="24"/>
          <w:szCs w:val="24"/>
        </w:rPr>
        <w:t xml:space="preserve"> to Emmaus, on the morning of his resurrection, the things concerning himself, he made use of those very arguments as proofs </w:t>
      </w:r>
      <w:r>
        <w:rPr>
          <w:rFonts w:ascii="Arial" w:hAnsi="Arial" w:cs="Arial"/>
          <w:sz w:val="24"/>
          <w:szCs w:val="24"/>
        </w:rPr>
        <w:t>of</w:t>
      </w:r>
      <w:r w:rsidRPr="00A80388">
        <w:rPr>
          <w:rFonts w:ascii="Arial" w:hAnsi="Arial" w:cs="Arial"/>
          <w:sz w:val="24"/>
          <w:szCs w:val="24"/>
        </w:rPr>
        <w:t xml:space="preserve"> his humiliation, and glory of his divine mission. </w:t>
      </w:r>
      <w:r>
        <w:rPr>
          <w:rFonts w:ascii="Arial" w:hAnsi="Arial" w:cs="Arial"/>
          <w:sz w:val="24"/>
          <w:szCs w:val="24"/>
        </w:rPr>
        <w:t>“</w:t>
      </w:r>
      <w:r w:rsidRPr="00A80388">
        <w:rPr>
          <w:rFonts w:ascii="Arial" w:hAnsi="Arial" w:cs="Arial"/>
          <w:sz w:val="24"/>
          <w:szCs w:val="24"/>
        </w:rPr>
        <w:t xml:space="preserve">Ought not Christ (said he) to have </w:t>
      </w:r>
      <w:r>
        <w:rPr>
          <w:rFonts w:ascii="Arial" w:hAnsi="Arial" w:cs="Arial"/>
          <w:sz w:val="24"/>
          <w:szCs w:val="24"/>
        </w:rPr>
        <w:t>suffered</w:t>
      </w:r>
      <w:r w:rsidRPr="00A80388">
        <w:rPr>
          <w:rFonts w:ascii="Arial" w:hAnsi="Arial" w:cs="Arial"/>
          <w:sz w:val="24"/>
          <w:szCs w:val="24"/>
        </w:rPr>
        <w:t xml:space="preserve"> these things, and to enter into his glory.</w:t>
      </w:r>
      <w:r>
        <w:rPr>
          <w:rFonts w:ascii="Arial" w:hAnsi="Arial" w:cs="Arial"/>
          <w:sz w:val="24"/>
          <w:szCs w:val="24"/>
        </w:rPr>
        <w:t>”</w:t>
      </w:r>
      <w:r w:rsidRPr="00A80388">
        <w:rPr>
          <w:rFonts w:ascii="Arial" w:hAnsi="Arial" w:cs="Arial"/>
          <w:sz w:val="24"/>
          <w:szCs w:val="24"/>
        </w:rPr>
        <w:t xml:space="preserve"> (Luke </w:t>
      </w:r>
      <w:r>
        <w:rPr>
          <w:rFonts w:ascii="Arial" w:hAnsi="Arial" w:cs="Arial"/>
          <w:sz w:val="24"/>
          <w:szCs w:val="24"/>
        </w:rPr>
        <w:t>24:</w:t>
      </w:r>
      <w:r w:rsidRPr="00A80388">
        <w:rPr>
          <w:rFonts w:ascii="Arial" w:hAnsi="Arial" w:cs="Arial"/>
          <w:sz w:val="24"/>
          <w:szCs w:val="24"/>
        </w:rPr>
        <w:t>26)</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 xml:space="preserve">The Psalms have </w:t>
      </w:r>
      <w:r>
        <w:rPr>
          <w:rFonts w:ascii="Arial" w:hAnsi="Arial" w:cs="Arial"/>
          <w:sz w:val="24"/>
          <w:szCs w:val="24"/>
        </w:rPr>
        <w:t xml:space="preserve">usually </w:t>
      </w:r>
      <w:r w:rsidRPr="00A80388">
        <w:rPr>
          <w:rFonts w:ascii="Arial" w:hAnsi="Arial" w:cs="Arial"/>
          <w:sz w:val="24"/>
          <w:szCs w:val="24"/>
        </w:rPr>
        <w:t>been divided into five heads, but it do</w:t>
      </w:r>
      <w:r>
        <w:rPr>
          <w:rFonts w:ascii="Arial" w:hAnsi="Arial" w:cs="Arial"/>
          <w:sz w:val="24"/>
          <w:szCs w:val="24"/>
        </w:rPr>
        <w:t>es</w:t>
      </w:r>
      <w:r w:rsidRPr="00A80388">
        <w:rPr>
          <w:rFonts w:ascii="Arial" w:hAnsi="Arial" w:cs="Arial"/>
          <w:sz w:val="24"/>
          <w:szCs w:val="24"/>
        </w:rPr>
        <w:t xml:space="preserve"> not appear that the Holy </w:t>
      </w:r>
      <w:r>
        <w:rPr>
          <w:rFonts w:ascii="Arial" w:hAnsi="Arial" w:cs="Arial"/>
          <w:sz w:val="24"/>
          <w:szCs w:val="24"/>
        </w:rPr>
        <w:t>Spirit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given any authority for this division. Taken as one grand whole, they form a complete </w:t>
      </w:r>
      <w:r w:rsidRPr="001A72E7">
        <w:rPr>
          <w:rFonts w:ascii="Arial" w:hAnsi="Arial" w:cs="Arial"/>
          <w:i/>
          <w:iCs/>
          <w:sz w:val="24"/>
          <w:szCs w:val="24"/>
        </w:rPr>
        <w:t>epitome</w:t>
      </w:r>
      <w:r w:rsidRPr="00A80388">
        <w:rPr>
          <w:rFonts w:ascii="Arial" w:hAnsi="Arial" w:cs="Arial"/>
          <w:sz w:val="24"/>
          <w:szCs w:val="24"/>
        </w:rPr>
        <w:t xml:space="preserve"> </w:t>
      </w:r>
      <w:r>
        <w:rPr>
          <w:rFonts w:ascii="Arial" w:hAnsi="Arial" w:cs="Arial"/>
          <w:sz w:val="24"/>
          <w:szCs w:val="24"/>
        </w:rPr>
        <w:t xml:space="preserve">[summary] </w:t>
      </w:r>
      <w:r w:rsidRPr="00A80388">
        <w:rPr>
          <w:rFonts w:ascii="Arial" w:hAnsi="Arial" w:cs="Arial"/>
          <w:sz w:val="24"/>
          <w:szCs w:val="24"/>
        </w:rPr>
        <w:t xml:space="preserve">of the gospel; and from those </w:t>
      </w:r>
      <w:r>
        <w:rPr>
          <w:rFonts w:ascii="Arial" w:hAnsi="Arial" w:cs="Arial"/>
          <w:sz w:val="24"/>
          <w:szCs w:val="24"/>
        </w:rPr>
        <w:t>that</w:t>
      </w:r>
      <w:r w:rsidRPr="00A80388">
        <w:rPr>
          <w:rFonts w:ascii="Arial" w:hAnsi="Arial" w:cs="Arial"/>
          <w:sz w:val="24"/>
          <w:szCs w:val="24"/>
        </w:rPr>
        <w:t xml:space="preserve"> </w:t>
      </w:r>
      <w:r>
        <w:rPr>
          <w:rFonts w:ascii="Arial" w:hAnsi="Arial" w:cs="Arial"/>
          <w:sz w:val="24"/>
          <w:szCs w:val="24"/>
        </w:rPr>
        <w:t>clearly</w:t>
      </w:r>
      <w:r w:rsidRPr="00A80388">
        <w:rPr>
          <w:rFonts w:ascii="Arial" w:hAnsi="Arial" w:cs="Arial"/>
          <w:sz w:val="24"/>
          <w:szCs w:val="24"/>
        </w:rPr>
        <w:t xml:space="preserve"> point to Christ, and can refer to no other, we may venture to conclude that those wh</w:t>
      </w:r>
      <w:r>
        <w:rPr>
          <w:rFonts w:ascii="Arial" w:hAnsi="Arial" w:cs="Arial"/>
          <w:sz w:val="24"/>
          <w:szCs w:val="24"/>
        </w:rPr>
        <w:t xml:space="preserve">ich do not, </w:t>
      </w:r>
      <w:r w:rsidRPr="00A80388">
        <w:rPr>
          <w:rFonts w:ascii="Arial" w:hAnsi="Arial" w:cs="Arial"/>
          <w:sz w:val="24"/>
          <w:szCs w:val="24"/>
        </w:rPr>
        <w:t xml:space="preserve">in our </w:t>
      </w:r>
      <w:r>
        <w:rPr>
          <w:rFonts w:ascii="Arial" w:hAnsi="Arial" w:cs="Arial"/>
          <w:sz w:val="24"/>
          <w:szCs w:val="24"/>
        </w:rPr>
        <w:t>apprehension [understanding], the obscurity arises</w:t>
      </w:r>
      <w:r w:rsidRPr="00A80388">
        <w:rPr>
          <w:rFonts w:ascii="Arial" w:hAnsi="Arial" w:cs="Arial"/>
          <w:sz w:val="24"/>
          <w:szCs w:val="24"/>
        </w:rPr>
        <w:t xml:space="preserve"> from our </w:t>
      </w:r>
      <w:r>
        <w:rPr>
          <w:rFonts w:ascii="Arial" w:hAnsi="Arial" w:cs="Arial"/>
          <w:sz w:val="24"/>
          <w:szCs w:val="24"/>
        </w:rPr>
        <w:t xml:space="preserve">dullness, </w:t>
      </w:r>
      <w:r w:rsidRPr="00A80388">
        <w:rPr>
          <w:rFonts w:ascii="Arial" w:hAnsi="Arial" w:cs="Arial"/>
          <w:sz w:val="24"/>
          <w:szCs w:val="24"/>
        </w:rPr>
        <w:t xml:space="preserve">and not from any </w:t>
      </w:r>
      <w:r>
        <w:rPr>
          <w:rFonts w:ascii="Arial" w:hAnsi="Arial" w:cs="Arial"/>
          <w:sz w:val="24"/>
          <w:szCs w:val="24"/>
        </w:rPr>
        <w:t>lack</w:t>
      </w:r>
      <w:r w:rsidRPr="00A80388">
        <w:rPr>
          <w:rFonts w:ascii="Arial" w:hAnsi="Arial" w:cs="Arial"/>
          <w:sz w:val="24"/>
          <w:szCs w:val="24"/>
        </w:rPr>
        <w:t xml:space="preserve"> of allusion</w:t>
      </w:r>
      <w:r>
        <w:rPr>
          <w:rFonts w:ascii="Arial" w:hAnsi="Arial" w:cs="Arial"/>
          <w:sz w:val="24"/>
          <w:szCs w:val="24"/>
        </w:rPr>
        <w:t xml:space="preserve"> [reference]</w:t>
      </w:r>
      <w:r w:rsidRPr="00A80388">
        <w:rPr>
          <w:rFonts w:ascii="Arial" w:hAnsi="Arial" w:cs="Arial"/>
          <w:sz w:val="24"/>
          <w:szCs w:val="24"/>
        </w:rPr>
        <w:t xml:space="preserve"> to him. As to Jesus </w:t>
      </w:r>
      <w:r>
        <w:rPr>
          <w:rFonts w:ascii="Arial" w:hAnsi="Arial" w:cs="Arial"/>
          <w:sz w:val="24"/>
          <w:szCs w:val="24"/>
        </w:rPr>
        <w:t>bear</w:t>
      </w:r>
      <w:r w:rsidRPr="00A80388">
        <w:rPr>
          <w:rFonts w:ascii="Arial" w:hAnsi="Arial" w:cs="Arial"/>
          <w:sz w:val="24"/>
          <w:szCs w:val="24"/>
        </w:rPr>
        <w:t xml:space="preserve"> all the prophets witness, and as </w:t>
      </w:r>
      <w:r>
        <w:rPr>
          <w:rFonts w:ascii="Arial" w:hAnsi="Arial" w:cs="Arial"/>
          <w:sz w:val="24"/>
          <w:szCs w:val="24"/>
        </w:rPr>
        <w:t xml:space="preserve">to </w:t>
      </w:r>
      <w:r w:rsidRPr="00A80388">
        <w:rPr>
          <w:rFonts w:ascii="Arial" w:hAnsi="Arial" w:cs="Arial"/>
          <w:sz w:val="24"/>
          <w:szCs w:val="24"/>
        </w:rPr>
        <w:t>the Psalms</w:t>
      </w:r>
      <w:r>
        <w:rPr>
          <w:rFonts w:ascii="Arial" w:hAnsi="Arial" w:cs="Arial"/>
          <w:sz w:val="24"/>
          <w:szCs w:val="24"/>
        </w:rPr>
        <w:t>,</w:t>
      </w:r>
      <w:r w:rsidRPr="00A80388">
        <w:rPr>
          <w:rFonts w:ascii="Arial" w:hAnsi="Arial" w:cs="Arial"/>
          <w:sz w:val="24"/>
          <w:szCs w:val="24"/>
        </w:rPr>
        <w:t xml:space="preserve"> many of them are prophetical, </w:t>
      </w:r>
      <w:r>
        <w:rPr>
          <w:rFonts w:ascii="Arial" w:hAnsi="Arial" w:cs="Arial"/>
          <w:sz w:val="24"/>
          <w:szCs w:val="24"/>
        </w:rPr>
        <w:t>and must be</w:t>
      </w:r>
      <w:r w:rsidRPr="00A80388">
        <w:rPr>
          <w:rFonts w:ascii="Arial" w:hAnsi="Arial" w:cs="Arial"/>
          <w:sz w:val="24"/>
          <w:szCs w:val="24"/>
        </w:rPr>
        <w:t xml:space="preserve"> included. It is best in the perusal of every one of them to be on the look-out for Jesus, for precious are the things contained in the Psalms concerning him.</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 those fifteen psalms entitled </w:t>
      </w:r>
      <w:r>
        <w:rPr>
          <w:rFonts w:ascii="Arial" w:hAnsi="Arial" w:cs="Arial"/>
          <w:sz w:val="24"/>
          <w:szCs w:val="24"/>
        </w:rPr>
        <w:t>“</w:t>
      </w:r>
      <w:r w:rsidRPr="00A80388">
        <w:rPr>
          <w:rFonts w:ascii="Arial" w:hAnsi="Arial" w:cs="Arial"/>
          <w:sz w:val="24"/>
          <w:szCs w:val="24"/>
        </w:rPr>
        <w:t>A song of degrees,</w:t>
      </w:r>
      <w:r>
        <w:rPr>
          <w:rFonts w:ascii="Arial" w:hAnsi="Arial" w:cs="Arial"/>
          <w:sz w:val="24"/>
          <w:szCs w:val="24"/>
        </w:rPr>
        <w:t>”</w:t>
      </w:r>
      <w:r w:rsidRPr="00A80388">
        <w:rPr>
          <w:rFonts w:ascii="Arial" w:hAnsi="Arial" w:cs="Arial"/>
          <w:sz w:val="24"/>
          <w:szCs w:val="24"/>
        </w:rPr>
        <w:t xml:space="preserve"> from the one hundred and twentieth to the one hundred and thirty-fourth, I can offer no one observation to form the least conjecture </w:t>
      </w:r>
      <w:r>
        <w:rPr>
          <w:rFonts w:ascii="Arial" w:hAnsi="Arial" w:cs="Arial"/>
          <w:sz w:val="24"/>
          <w:szCs w:val="24"/>
        </w:rPr>
        <w:t xml:space="preserve">as to </w:t>
      </w:r>
      <w:r w:rsidRPr="00A80388">
        <w:rPr>
          <w:rFonts w:ascii="Arial" w:hAnsi="Arial" w:cs="Arial"/>
          <w:sz w:val="24"/>
          <w:szCs w:val="24"/>
        </w:rPr>
        <w:t xml:space="preserve">what the title means. As the Holy </w:t>
      </w:r>
      <w:r>
        <w:rPr>
          <w:rFonts w:ascii="Arial" w:hAnsi="Arial" w:cs="Arial"/>
          <w:sz w:val="24"/>
          <w:szCs w:val="24"/>
        </w:rPr>
        <w:t>Spirit</w:t>
      </w:r>
      <w:r w:rsidRPr="00A80388">
        <w:rPr>
          <w:rFonts w:ascii="Arial" w:hAnsi="Arial" w:cs="Arial"/>
          <w:sz w:val="24"/>
          <w:szCs w:val="24"/>
        </w:rPr>
        <w:t xml:space="preserve"> ha</w:t>
      </w:r>
      <w:r>
        <w:rPr>
          <w:rFonts w:ascii="Arial" w:hAnsi="Arial" w:cs="Arial"/>
          <w:sz w:val="24"/>
          <w:szCs w:val="24"/>
        </w:rPr>
        <w:t>s</w:t>
      </w:r>
      <w:r w:rsidRPr="00A80388">
        <w:rPr>
          <w:rFonts w:ascii="Arial" w:hAnsi="Arial" w:cs="Arial"/>
          <w:sz w:val="24"/>
          <w:szCs w:val="24"/>
        </w:rPr>
        <w:t xml:space="preserve"> not thought </w:t>
      </w:r>
      <w:r>
        <w:rPr>
          <w:rFonts w:ascii="Arial" w:hAnsi="Arial" w:cs="Arial"/>
          <w:sz w:val="24"/>
          <w:szCs w:val="24"/>
        </w:rPr>
        <w:t xml:space="preserve">it </w:t>
      </w:r>
      <w:r w:rsidRPr="00A80388">
        <w:rPr>
          <w:rFonts w:ascii="Arial" w:hAnsi="Arial" w:cs="Arial"/>
          <w:sz w:val="24"/>
          <w:szCs w:val="24"/>
        </w:rPr>
        <w:t>proper to explain the cause for which they are so</w:t>
      </w:r>
      <w:r>
        <w:rPr>
          <w:rFonts w:ascii="Arial" w:hAnsi="Arial" w:cs="Arial"/>
          <w:sz w:val="24"/>
          <w:szCs w:val="24"/>
        </w:rPr>
        <w:t>-</w:t>
      </w:r>
      <w:r w:rsidRPr="00A80388">
        <w:rPr>
          <w:rFonts w:ascii="Arial" w:hAnsi="Arial" w:cs="Arial"/>
          <w:sz w:val="24"/>
          <w:szCs w:val="24"/>
        </w:rPr>
        <w:t xml:space="preserve">called, it </w:t>
      </w:r>
      <w:r>
        <w:rPr>
          <w:rFonts w:ascii="Arial" w:hAnsi="Arial" w:cs="Arial"/>
          <w:sz w:val="24"/>
          <w:szCs w:val="24"/>
        </w:rPr>
        <w:t>w</w:t>
      </w:r>
      <w:r w:rsidRPr="00A80388">
        <w:rPr>
          <w:rFonts w:ascii="Arial" w:hAnsi="Arial" w:cs="Arial"/>
          <w:sz w:val="24"/>
          <w:szCs w:val="24"/>
        </w:rPr>
        <w:t xml:space="preserve">ould seem to be the safest plan to avoid all unprofitable enquiries, than attempt to be wise above what is </w:t>
      </w:r>
      <w:r>
        <w:rPr>
          <w:rFonts w:ascii="Arial" w:hAnsi="Arial" w:cs="Arial"/>
          <w:sz w:val="24"/>
          <w:szCs w:val="24"/>
        </w:rPr>
        <w:t xml:space="preserve">actually </w:t>
      </w:r>
      <w:r w:rsidRPr="00A80388">
        <w:rPr>
          <w:rFonts w:ascii="Arial" w:hAnsi="Arial" w:cs="Arial"/>
          <w:sz w:val="24"/>
          <w:szCs w:val="24"/>
        </w:rPr>
        <w:t xml:space="preserve">written. The Psalms themselves are full of Jesus, </w:t>
      </w:r>
      <w:r>
        <w:rPr>
          <w:rFonts w:ascii="Arial" w:hAnsi="Arial" w:cs="Arial"/>
          <w:sz w:val="24"/>
          <w:szCs w:val="24"/>
        </w:rPr>
        <w:t>and, therefore,</w:t>
      </w:r>
      <w:r w:rsidRPr="00A80388">
        <w:rPr>
          <w:rFonts w:ascii="Arial" w:hAnsi="Arial" w:cs="Arial"/>
          <w:sz w:val="24"/>
          <w:szCs w:val="24"/>
        </w:rPr>
        <w:t xml:space="preserve"> in the discovery and enjoyment of him</w:t>
      </w:r>
      <w:r>
        <w:rPr>
          <w:rFonts w:ascii="Arial" w:hAnsi="Arial" w:cs="Arial"/>
          <w:sz w:val="24"/>
          <w:szCs w:val="24"/>
        </w:rPr>
        <w:t>,</w:t>
      </w:r>
      <w:r w:rsidRPr="00A80388">
        <w:rPr>
          <w:rFonts w:ascii="Arial" w:hAnsi="Arial" w:cs="Arial"/>
          <w:sz w:val="24"/>
          <w:szCs w:val="24"/>
        </w:rPr>
        <w:t xml:space="preserve"> it will be our highest wisdom to direct our researches</w:t>
      </w:r>
      <w:r>
        <w:rPr>
          <w:rFonts w:ascii="Arial" w:hAnsi="Arial" w:cs="Arial"/>
          <w:sz w:val="24"/>
          <w:szCs w:val="24"/>
        </w:rPr>
        <w:t xml:space="preserve"> to this</w:t>
      </w:r>
      <w:r w:rsidRPr="00A80388">
        <w:rPr>
          <w:rFonts w:ascii="Arial" w:hAnsi="Arial" w:cs="Arial"/>
          <w:sz w:val="24"/>
          <w:szCs w:val="24"/>
        </w:rPr>
        <w:t>, praying that</w:t>
      </w:r>
      <w:r>
        <w:rPr>
          <w:rFonts w:ascii="Arial" w:hAnsi="Arial" w:cs="Arial"/>
          <w:sz w:val="24"/>
          <w:szCs w:val="24"/>
        </w:rPr>
        <w:t>,</w:t>
      </w:r>
      <w:r w:rsidRPr="00A80388">
        <w:rPr>
          <w:rFonts w:ascii="Arial" w:hAnsi="Arial" w:cs="Arial"/>
          <w:sz w:val="24"/>
          <w:szCs w:val="24"/>
        </w:rPr>
        <w:t xml:space="preserve"> as often as the Holy </w:t>
      </w:r>
      <w:r>
        <w:rPr>
          <w:rFonts w:ascii="Arial" w:hAnsi="Arial" w:cs="Arial"/>
          <w:sz w:val="24"/>
          <w:szCs w:val="24"/>
        </w:rPr>
        <w:t>Spirit</w:t>
      </w:r>
      <w:r w:rsidRPr="00A80388">
        <w:rPr>
          <w:rFonts w:ascii="Arial" w:hAnsi="Arial" w:cs="Arial"/>
          <w:sz w:val="24"/>
          <w:szCs w:val="24"/>
        </w:rPr>
        <w:t xml:space="preserve"> opens any part of this precious volume to our meditation, he that ha</w:t>
      </w:r>
      <w:r>
        <w:rPr>
          <w:rFonts w:ascii="Arial" w:hAnsi="Arial" w:cs="Arial"/>
          <w:sz w:val="24"/>
          <w:szCs w:val="24"/>
        </w:rPr>
        <w:t>s</w:t>
      </w:r>
      <w:r w:rsidRPr="00A80388">
        <w:rPr>
          <w:rFonts w:ascii="Arial" w:hAnsi="Arial" w:cs="Arial"/>
          <w:sz w:val="24"/>
          <w:szCs w:val="24"/>
        </w:rPr>
        <w:t xml:space="preserve"> the key of David may open our heart</w:t>
      </w:r>
      <w:r>
        <w:rPr>
          <w:rFonts w:ascii="Arial" w:hAnsi="Arial" w:cs="Arial"/>
          <w:sz w:val="24"/>
          <w:szCs w:val="24"/>
        </w:rPr>
        <w:t>s</w:t>
      </w:r>
      <w:r w:rsidRPr="00A80388">
        <w:rPr>
          <w:rFonts w:ascii="Arial" w:hAnsi="Arial" w:cs="Arial"/>
          <w:sz w:val="24"/>
          <w:szCs w:val="24"/>
        </w:rPr>
        <w:t xml:space="preserve"> to the right </w:t>
      </w:r>
      <w:r>
        <w:rPr>
          <w:rFonts w:ascii="Arial" w:hAnsi="Arial" w:cs="Arial"/>
          <w:sz w:val="24"/>
          <w:szCs w:val="24"/>
        </w:rPr>
        <w:t xml:space="preserve">apprehension [understanding] </w:t>
      </w:r>
      <w:r w:rsidRPr="00A80388">
        <w:rPr>
          <w:rFonts w:ascii="Arial" w:hAnsi="Arial" w:cs="Arial"/>
          <w:sz w:val="24"/>
          <w:szCs w:val="24"/>
        </w:rPr>
        <w:t xml:space="preserve"> of them, </w:t>
      </w:r>
      <w:r>
        <w:rPr>
          <w:rFonts w:ascii="Arial" w:hAnsi="Arial" w:cs="Arial"/>
          <w:sz w:val="24"/>
          <w:szCs w:val="24"/>
        </w:rPr>
        <w:t>“</w:t>
      </w:r>
      <w:r w:rsidRPr="00A80388">
        <w:rPr>
          <w:rFonts w:ascii="Arial" w:hAnsi="Arial" w:cs="Arial"/>
          <w:sz w:val="24"/>
          <w:szCs w:val="24"/>
        </w:rPr>
        <w:t>to make us wise unto salvation</w:t>
      </w:r>
      <w:r>
        <w:rPr>
          <w:rFonts w:ascii="Arial" w:hAnsi="Arial" w:cs="Arial"/>
          <w:sz w:val="24"/>
          <w:szCs w:val="24"/>
        </w:rPr>
        <w:t>” (1 Tim. 3:15)</w:t>
      </w:r>
      <w:r w:rsidRPr="00A80388">
        <w:rPr>
          <w:rFonts w:ascii="Arial" w:hAnsi="Arial" w:cs="Arial"/>
          <w:sz w:val="24"/>
          <w:szCs w:val="24"/>
        </w:rPr>
        <w:t>, through the faith that is in Christ Jesus.</w:t>
      </w:r>
    </w:p>
    <w:p w:rsidR="003020C1" w:rsidRDefault="003020C1" w:rsidP="00C40662">
      <w:pPr>
        <w:spacing w:after="0" w:line="276" w:lineRule="auto"/>
        <w:jc w:val="both"/>
        <w:rPr>
          <w:rFonts w:ascii="Arial" w:hAnsi="Arial" w:cs="Arial"/>
          <w:sz w:val="24"/>
          <w:szCs w:val="24"/>
        </w:rPr>
      </w:pPr>
    </w:p>
    <w:p w:rsidR="003020C1" w:rsidRPr="00C12554" w:rsidRDefault="003020C1" w:rsidP="00C40662">
      <w:pPr>
        <w:spacing w:after="0" w:line="276" w:lineRule="auto"/>
        <w:jc w:val="both"/>
        <w:rPr>
          <w:rFonts w:ascii="Arial" w:hAnsi="Arial" w:cs="Arial"/>
          <w:b/>
          <w:bCs/>
          <w:sz w:val="24"/>
          <w:szCs w:val="24"/>
        </w:rPr>
      </w:pPr>
      <w:r w:rsidRPr="00C12554">
        <w:rPr>
          <w:rFonts w:ascii="Arial" w:hAnsi="Arial" w:cs="Arial"/>
          <w:b/>
          <w:bCs/>
          <w:sz w:val="24"/>
          <w:szCs w:val="24"/>
        </w:rPr>
        <w:t>PUA</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two of this name</w:t>
      </w:r>
      <w:r w:rsidR="008E183C">
        <w:rPr>
          <w:rFonts w:ascii="Arial" w:hAnsi="Arial" w:cs="Arial"/>
          <w:sz w:val="24"/>
          <w:szCs w:val="24"/>
        </w:rPr>
        <w:t xml:space="preserve"> — </w:t>
      </w:r>
      <w:r w:rsidRPr="00A80388">
        <w:rPr>
          <w:rFonts w:ascii="Arial" w:hAnsi="Arial" w:cs="Arial"/>
          <w:sz w:val="24"/>
          <w:szCs w:val="24"/>
        </w:rPr>
        <w:t xml:space="preserve">Pua, son of lssachar, Gen. </w:t>
      </w:r>
      <w:r w:rsidR="008E183C">
        <w:rPr>
          <w:rFonts w:ascii="Arial" w:hAnsi="Arial" w:cs="Arial"/>
          <w:sz w:val="24"/>
          <w:szCs w:val="24"/>
        </w:rPr>
        <w:t>46:</w:t>
      </w:r>
      <w:r w:rsidRPr="00A80388">
        <w:rPr>
          <w:rFonts w:ascii="Arial" w:hAnsi="Arial" w:cs="Arial"/>
          <w:sz w:val="24"/>
          <w:szCs w:val="24"/>
        </w:rPr>
        <w:t xml:space="preserve">13; and Pua, the father of Tola, Judg. </w:t>
      </w:r>
      <w:r w:rsidR="008E183C">
        <w:rPr>
          <w:rFonts w:ascii="Arial" w:hAnsi="Arial" w:cs="Arial"/>
          <w:sz w:val="24"/>
          <w:szCs w:val="24"/>
        </w:rPr>
        <w:t>10:</w:t>
      </w:r>
      <w:r w:rsidRPr="00A80388">
        <w:rPr>
          <w:rFonts w:ascii="Arial" w:hAnsi="Arial" w:cs="Arial"/>
          <w:sz w:val="24"/>
          <w:szCs w:val="24"/>
        </w:rPr>
        <w:t>1.</w:t>
      </w:r>
    </w:p>
    <w:p w:rsidR="003020C1" w:rsidRDefault="003020C1" w:rsidP="00C40662">
      <w:pPr>
        <w:spacing w:after="0" w:line="276" w:lineRule="auto"/>
        <w:jc w:val="both"/>
        <w:rPr>
          <w:rFonts w:ascii="Arial" w:hAnsi="Arial" w:cs="Arial"/>
          <w:sz w:val="24"/>
          <w:szCs w:val="24"/>
        </w:rPr>
      </w:pPr>
    </w:p>
    <w:p w:rsidR="003020C1" w:rsidRPr="00C12554" w:rsidRDefault="003020C1" w:rsidP="00C40662">
      <w:pPr>
        <w:spacing w:after="0" w:line="276" w:lineRule="auto"/>
        <w:jc w:val="both"/>
        <w:rPr>
          <w:rFonts w:ascii="Arial" w:hAnsi="Arial" w:cs="Arial"/>
          <w:b/>
          <w:bCs/>
          <w:sz w:val="24"/>
          <w:szCs w:val="24"/>
        </w:rPr>
      </w:pPr>
      <w:r w:rsidRPr="00C12554">
        <w:rPr>
          <w:rFonts w:ascii="Arial" w:hAnsi="Arial" w:cs="Arial"/>
          <w:b/>
          <w:bCs/>
          <w:sz w:val="24"/>
          <w:szCs w:val="24"/>
        </w:rPr>
        <w:t>PUAH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w:t>
      </w:r>
      <w:r>
        <w:rPr>
          <w:rFonts w:ascii="Arial" w:hAnsi="Arial" w:cs="Arial"/>
          <w:sz w:val="24"/>
          <w:szCs w:val="24"/>
        </w:rPr>
        <w:t xml:space="preserve">two named </w:t>
      </w:r>
      <w:r w:rsidRPr="00A80388">
        <w:rPr>
          <w:rFonts w:ascii="Arial" w:hAnsi="Arial" w:cs="Arial"/>
          <w:sz w:val="24"/>
          <w:szCs w:val="24"/>
        </w:rPr>
        <w:t>midwives</w:t>
      </w:r>
      <w:r>
        <w:rPr>
          <w:rFonts w:ascii="Arial" w:hAnsi="Arial" w:cs="Arial"/>
          <w:sz w:val="24"/>
          <w:szCs w:val="24"/>
        </w:rPr>
        <w:t xml:space="preserve"> in</w:t>
      </w:r>
      <w:r w:rsidRPr="00A80388">
        <w:rPr>
          <w:rFonts w:ascii="Arial" w:hAnsi="Arial" w:cs="Arial"/>
          <w:sz w:val="24"/>
          <w:szCs w:val="24"/>
        </w:rPr>
        <w:t xml:space="preserve"> Egypt. The name is derived from </w:t>
      </w:r>
      <w:r w:rsidRPr="00AD6619">
        <w:rPr>
          <w:rFonts w:ascii="Arial" w:hAnsi="Arial" w:cs="Arial"/>
          <w:i/>
          <w:iCs/>
          <w:sz w:val="24"/>
          <w:szCs w:val="24"/>
        </w:rPr>
        <w:t>Pahah</w:t>
      </w:r>
      <w:r w:rsidRPr="00A80388">
        <w:rPr>
          <w:rFonts w:ascii="Arial" w:hAnsi="Arial" w:cs="Arial"/>
          <w:sz w:val="24"/>
          <w:szCs w:val="24"/>
        </w:rPr>
        <w:t xml:space="preserve">, meaning to groan or cry. The honourable testimony given of this woman, as well as Shiphrah, </w:t>
      </w:r>
      <w:r>
        <w:rPr>
          <w:rFonts w:ascii="Arial" w:hAnsi="Arial" w:cs="Arial"/>
          <w:sz w:val="24"/>
          <w:szCs w:val="24"/>
        </w:rPr>
        <w:t>the other named midwife (</w:t>
      </w:r>
      <w:r w:rsidRPr="00A80388">
        <w:rPr>
          <w:rFonts w:ascii="Arial" w:hAnsi="Arial" w:cs="Arial"/>
          <w:sz w:val="24"/>
          <w:szCs w:val="24"/>
        </w:rPr>
        <w:t xml:space="preserve">see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1:</w:t>
      </w:r>
      <w:r w:rsidRPr="00A80388">
        <w:rPr>
          <w:rFonts w:ascii="Arial" w:hAnsi="Arial" w:cs="Arial"/>
          <w:sz w:val="24"/>
          <w:szCs w:val="24"/>
        </w:rPr>
        <w:t>15 to the end</w:t>
      </w:r>
      <w:r>
        <w:rPr>
          <w:rFonts w:ascii="Arial" w:hAnsi="Arial" w:cs="Arial"/>
          <w:sz w:val="24"/>
          <w:szCs w:val="24"/>
        </w:rPr>
        <w:t xml:space="preserve">), </w:t>
      </w:r>
      <w:r w:rsidRPr="00A80388">
        <w:rPr>
          <w:rFonts w:ascii="Arial" w:hAnsi="Arial" w:cs="Arial"/>
          <w:sz w:val="24"/>
          <w:szCs w:val="24"/>
        </w:rPr>
        <w:t>and the houses said to be built for them</w:t>
      </w:r>
      <w:r>
        <w:rPr>
          <w:rFonts w:ascii="Arial" w:hAnsi="Arial" w:cs="Arial"/>
          <w:sz w:val="24"/>
          <w:szCs w:val="24"/>
        </w:rPr>
        <w:t>,</w:t>
      </w:r>
      <w:r w:rsidRPr="00A80388">
        <w:rPr>
          <w:rFonts w:ascii="Arial" w:hAnsi="Arial" w:cs="Arial"/>
          <w:sz w:val="24"/>
          <w:szCs w:val="24"/>
        </w:rPr>
        <w:t xml:space="preserve"> is rather to be taken figuratively, that the Lord built up their households. And as they had endeavoured, in defiance of </w:t>
      </w:r>
      <w:r>
        <w:rPr>
          <w:rFonts w:ascii="Arial" w:hAnsi="Arial" w:cs="Arial"/>
          <w:sz w:val="24"/>
          <w:szCs w:val="24"/>
        </w:rPr>
        <w:t>Pharaoh’s</w:t>
      </w:r>
      <w:r w:rsidRPr="00A80388">
        <w:rPr>
          <w:rFonts w:ascii="Arial" w:hAnsi="Arial" w:cs="Arial"/>
          <w:sz w:val="24"/>
          <w:szCs w:val="24"/>
        </w:rPr>
        <w:t xml:space="preserve"> command, to save Israel</w:t>
      </w:r>
      <w:r>
        <w:rPr>
          <w:rFonts w:ascii="Arial" w:hAnsi="Arial" w:cs="Arial"/>
          <w:sz w:val="24"/>
          <w:szCs w:val="24"/>
        </w:rPr>
        <w:t>’</w:t>
      </w:r>
      <w:r w:rsidRPr="00A80388">
        <w:rPr>
          <w:rFonts w:ascii="Arial" w:hAnsi="Arial" w:cs="Arial"/>
          <w:sz w:val="24"/>
          <w:szCs w:val="24"/>
        </w:rPr>
        <w:t>s children, to them</w:t>
      </w:r>
      <w:r>
        <w:rPr>
          <w:rFonts w:ascii="Arial" w:hAnsi="Arial" w:cs="Arial"/>
          <w:sz w:val="24"/>
          <w:szCs w:val="24"/>
        </w:rPr>
        <w:t>,</w:t>
      </w:r>
      <w:r w:rsidRPr="00A80388">
        <w:rPr>
          <w:rFonts w:ascii="Arial" w:hAnsi="Arial" w:cs="Arial"/>
          <w:sz w:val="24"/>
          <w:szCs w:val="24"/>
        </w:rPr>
        <w:t xml:space="preserve"> the Lord saved theirs.</w:t>
      </w:r>
    </w:p>
    <w:p w:rsidR="003020C1"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b/>
          <w:bCs/>
          <w:sz w:val="24"/>
          <w:szCs w:val="24"/>
        </w:rPr>
      </w:pPr>
    </w:p>
    <w:p w:rsidR="003020C1" w:rsidRPr="00C12554" w:rsidRDefault="003020C1" w:rsidP="00C40662">
      <w:pPr>
        <w:spacing w:after="0" w:line="276" w:lineRule="auto"/>
        <w:jc w:val="both"/>
        <w:rPr>
          <w:rFonts w:ascii="Arial" w:hAnsi="Arial" w:cs="Arial"/>
          <w:b/>
          <w:bCs/>
          <w:sz w:val="24"/>
          <w:szCs w:val="24"/>
        </w:rPr>
      </w:pPr>
      <w:r w:rsidRPr="00C12554">
        <w:rPr>
          <w:rFonts w:ascii="Arial" w:hAnsi="Arial" w:cs="Arial"/>
          <w:b/>
          <w:bCs/>
          <w:sz w:val="24"/>
          <w:szCs w:val="24"/>
        </w:rPr>
        <w:t>PUBLICAN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w:t>
      </w:r>
      <w:r>
        <w:rPr>
          <w:rFonts w:ascii="Arial" w:hAnsi="Arial" w:cs="Arial"/>
          <w:sz w:val="24"/>
          <w:szCs w:val="24"/>
        </w:rPr>
        <w:t>were</w:t>
      </w:r>
      <w:r w:rsidRPr="00A80388">
        <w:rPr>
          <w:rFonts w:ascii="Arial" w:hAnsi="Arial" w:cs="Arial"/>
          <w:sz w:val="24"/>
          <w:szCs w:val="24"/>
        </w:rPr>
        <w:t xml:space="preserve"> to be wished that the term publican was well understood when reading the New Testament, since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for</w:t>
      </w:r>
      <w:r w:rsidRPr="00A80388">
        <w:rPr>
          <w:rFonts w:ascii="Arial" w:hAnsi="Arial" w:cs="Arial"/>
          <w:sz w:val="24"/>
          <w:szCs w:val="24"/>
        </w:rPr>
        <w:t xml:space="preserve"> the </w:t>
      </w:r>
      <w:r>
        <w:rPr>
          <w:rFonts w:ascii="Arial" w:hAnsi="Arial" w:cs="Arial"/>
          <w:sz w:val="24"/>
          <w:szCs w:val="24"/>
        </w:rPr>
        <w:t>need</w:t>
      </w:r>
      <w:r w:rsidRPr="00A80388">
        <w:rPr>
          <w:rFonts w:ascii="Arial" w:hAnsi="Arial" w:cs="Arial"/>
          <w:sz w:val="24"/>
          <w:szCs w:val="24"/>
        </w:rPr>
        <w:t xml:space="preserve"> of it</w:t>
      </w:r>
      <w:r>
        <w:rPr>
          <w:rFonts w:ascii="Arial" w:hAnsi="Arial" w:cs="Arial"/>
          <w:sz w:val="24"/>
          <w:szCs w:val="24"/>
        </w:rPr>
        <w:t>,</w:t>
      </w:r>
      <w:r w:rsidRPr="00A80388">
        <w:rPr>
          <w:rFonts w:ascii="Arial" w:hAnsi="Arial" w:cs="Arial"/>
          <w:sz w:val="24"/>
          <w:szCs w:val="24"/>
        </w:rPr>
        <w:t xml:space="preserve"> many errors may occur. In modern times</w:t>
      </w:r>
      <w:r>
        <w:rPr>
          <w:rFonts w:ascii="Arial" w:hAnsi="Arial" w:cs="Arial"/>
          <w:sz w:val="24"/>
          <w:szCs w:val="24"/>
        </w:rPr>
        <w:t>,</w:t>
      </w:r>
      <w:r w:rsidRPr="00A80388">
        <w:rPr>
          <w:rFonts w:ascii="Arial" w:hAnsi="Arial" w:cs="Arial"/>
          <w:sz w:val="24"/>
          <w:szCs w:val="24"/>
        </w:rPr>
        <w:t xml:space="preserve"> we all perfectly consider by the name of publican one who keeps a public house or tavern. Very </w:t>
      </w:r>
      <w:r>
        <w:rPr>
          <w:rFonts w:ascii="Arial" w:hAnsi="Arial" w:cs="Arial"/>
          <w:sz w:val="24"/>
          <w:szCs w:val="24"/>
        </w:rPr>
        <w:t>different</w:t>
      </w:r>
      <w:r w:rsidRPr="00A80388">
        <w:rPr>
          <w:rFonts w:ascii="Arial" w:hAnsi="Arial" w:cs="Arial"/>
          <w:sz w:val="24"/>
          <w:szCs w:val="24"/>
        </w:rPr>
        <w:t xml:space="preserve"> from this was the character of the publican in Scripture. Among the Romans</w:t>
      </w:r>
      <w:r>
        <w:rPr>
          <w:rFonts w:ascii="Arial" w:hAnsi="Arial" w:cs="Arial"/>
          <w:sz w:val="24"/>
          <w:szCs w:val="24"/>
        </w:rPr>
        <w:t>,</w:t>
      </w:r>
      <w:r w:rsidRPr="00A80388">
        <w:rPr>
          <w:rFonts w:ascii="Arial" w:hAnsi="Arial" w:cs="Arial"/>
          <w:sz w:val="24"/>
          <w:szCs w:val="24"/>
        </w:rPr>
        <w:t xml:space="preserve"> they had tax-ga</w:t>
      </w:r>
      <w:r>
        <w:rPr>
          <w:rFonts w:ascii="Arial" w:hAnsi="Arial" w:cs="Arial"/>
          <w:sz w:val="24"/>
          <w:szCs w:val="24"/>
        </w:rPr>
        <w:t>there</w:t>
      </w:r>
      <w:r w:rsidRPr="00A80388">
        <w:rPr>
          <w:rFonts w:ascii="Arial" w:hAnsi="Arial" w:cs="Arial"/>
          <w:sz w:val="24"/>
          <w:szCs w:val="24"/>
        </w:rPr>
        <w:t xml:space="preserve">rs, who </w:t>
      </w:r>
      <w:r>
        <w:rPr>
          <w:rFonts w:ascii="Arial" w:hAnsi="Arial" w:cs="Arial"/>
          <w:sz w:val="24"/>
          <w:szCs w:val="24"/>
        </w:rPr>
        <w:t>were</w:t>
      </w:r>
      <w:r w:rsidRPr="00A80388">
        <w:rPr>
          <w:rFonts w:ascii="Arial" w:hAnsi="Arial" w:cs="Arial"/>
          <w:sz w:val="24"/>
          <w:szCs w:val="24"/>
        </w:rPr>
        <w:t xml:space="preserve"> called </w:t>
      </w:r>
      <w:r>
        <w:rPr>
          <w:rFonts w:ascii="Arial" w:hAnsi="Arial" w:cs="Arial"/>
          <w:i/>
          <w:iCs/>
          <w:sz w:val="24"/>
          <w:szCs w:val="24"/>
        </w:rPr>
        <w:t>publican</w:t>
      </w:r>
      <w:r>
        <w:rPr>
          <w:rFonts w:ascii="Arial" w:hAnsi="Arial" w:cs="Arial"/>
          <w:sz w:val="24"/>
          <w:szCs w:val="24"/>
        </w:rPr>
        <w:t xml:space="preserve">, </w:t>
      </w:r>
      <w:r w:rsidRPr="00A80388">
        <w:rPr>
          <w:rFonts w:ascii="Arial" w:hAnsi="Arial" w:cs="Arial"/>
          <w:sz w:val="24"/>
          <w:szCs w:val="24"/>
        </w:rPr>
        <w:t xml:space="preserve">publicans; and as the office was </w:t>
      </w:r>
      <w:r>
        <w:rPr>
          <w:rFonts w:ascii="Arial" w:hAnsi="Arial" w:cs="Arial"/>
          <w:sz w:val="24"/>
          <w:szCs w:val="24"/>
        </w:rPr>
        <w:t>hated by</w:t>
      </w:r>
      <w:r w:rsidRPr="00A80388">
        <w:rPr>
          <w:rFonts w:ascii="Arial" w:hAnsi="Arial" w:cs="Arial"/>
          <w:sz w:val="24"/>
          <w:szCs w:val="24"/>
        </w:rPr>
        <w:t xml:space="preserve"> all Jews</w:t>
      </w:r>
      <w:r>
        <w:rPr>
          <w:rFonts w:ascii="Arial" w:hAnsi="Arial" w:cs="Arial"/>
          <w:sz w:val="24"/>
          <w:szCs w:val="24"/>
        </w:rPr>
        <w:t>,</w:t>
      </w:r>
      <w:r w:rsidRPr="00A80388">
        <w:rPr>
          <w:rFonts w:ascii="Arial" w:hAnsi="Arial" w:cs="Arial"/>
          <w:sz w:val="24"/>
          <w:szCs w:val="24"/>
        </w:rPr>
        <w:t xml:space="preserve"> being under the government of the Roman power, and as the office itself was invidious</w:t>
      </w:r>
      <w:r>
        <w:rPr>
          <w:rFonts w:ascii="Arial" w:hAnsi="Arial" w:cs="Arial"/>
          <w:sz w:val="24"/>
          <w:szCs w:val="24"/>
        </w:rPr>
        <w:t xml:space="preserve"> [slighted]</w:t>
      </w:r>
      <w:r w:rsidRPr="00A80388">
        <w:rPr>
          <w:rFonts w:ascii="Arial" w:hAnsi="Arial" w:cs="Arial"/>
          <w:sz w:val="24"/>
          <w:szCs w:val="24"/>
        </w:rPr>
        <w:t xml:space="preserve">, so was the person </w:t>
      </w:r>
      <w:r>
        <w:rPr>
          <w:rFonts w:ascii="Arial" w:hAnsi="Arial" w:cs="Arial"/>
          <w:sz w:val="24"/>
          <w:szCs w:val="24"/>
        </w:rPr>
        <w:t xml:space="preserve">who did the </w:t>
      </w:r>
      <w:r w:rsidRPr="00A80388">
        <w:rPr>
          <w:rFonts w:ascii="Arial" w:hAnsi="Arial" w:cs="Arial"/>
          <w:sz w:val="24"/>
          <w:szCs w:val="24"/>
        </w:rPr>
        <w:t>collecting. Hence</w:t>
      </w:r>
      <w:r>
        <w:rPr>
          <w:rFonts w:ascii="Arial" w:hAnsi="Arial" w:cs="Arial"/>
          <w:sz w:val="24"/>
          <w:szCs w:val="24"/>
        </w:rPr>
        <w:t>,</w:t>
      </w:r>
      <w:r w:rsidRPr="00A80388">
        <w:rPr>
          <w:rFonts w:ascii="Arial" w:hAnsi="Arial" w:cs="Arial"/>
          <w:sz w:val="24"/>
          <w:szCs w:val="24"/>
        </w:rPr>
        <w:t xml:space="preserve"> they </w:t>
      </w:r>
      <w:r>
        <w:rPr>
          <w:rFonts w:ascii="Arial" w:hAnsi="Arial" w:cs="Arial"/>
          <w:sz w:val="24"/>
          <w:szCs w:val="24"/>
        </w:rPr>
        <w:t>were</w:t>
      </w:r>
      <w:r w:rsidRPr="00A80388">
        <w:rPr>
          <w:rFonts w:ascii="Arial" w:hAnsi="Arial" w:cs="Arial"/>
          <w:sz w:val="24"/>
          <w:szCs w:val="24"/>
        </w:rPr>
        <w:t xml:space="preserve"> </w:t>
      </w:r>
      <w:r>
        <w:rPr>
          <w:rFonts w:ascii="Arial" w:hAnsi="Arial" w:cs="Arial"/>
          <w:sz w:val="24"/>
          <w:szCs w:val="24"/>
        </w:rPr>
        <w:t>considered</w:t>
      </w:r>
      <w:r w:rsidRPr="00A80388">
        <w:rPr>
          <w:rFonts w:ascii="Arial" w:hAnsi="Arial" w:cs="Arial"/>
          <w:sz w:val="24"/>
          <w:szCs w:val="24"/>
        </w:rPr>
        <w:t xml:space="preserve"> as the most worthless of men, and always classed with </w:t>
      </w:r>
      <w:r w:rsidRPr="00A80388">
        <w:rPr>
          <w:rFonts w:ascii="Arial" w:hAnsi="Arial" w:cs="Arial"/>
          <w:sz w:val="24"/>
          <w:szCs w:val="24"/>
        </w:rPr>
        <w:lastRenderedPageBreak/>
        <w:t>the r</w:t>
      </w:r>
      <w:r>
        <w:rPr>
          <w:rFonts w:ascii="Arial" w:hAnsi="Arial" w:cs="Arial"/>
          <w:sz w:val="24"/>
          <w:szCs w:val="24"/>
        </w:rPr>
        <w:t>ubbish</w:t>
      </w:r>
      <w:r w:rsidRPr="00A80388">
        <w:rPr>
          <w:rFonts w:ascii="Arial" w:hAnsi="Arial" w:cs="Arial"/>
          <w:sz w:val="24"/>
          <w:szCs w:val="24"/>
        </w:rPr>
        <w:t xml:space="preserve"> of the</w:t>
      </w:r>
      <w:r>
        <w:rPr>
          <w:rFonts w:ascii="Arial" w:hAnsi="Arial" w:cs="Arial"/>
          <w:sz w:val="24"/>
          <w:szCs w:val="24"/>
        </w:rPr>
        <w:t xml:space="preserve"> </w:t>
      </w:r>
      <w:r w:rsidRPr="00A80388">
        <w:rPr>
          <w:rFonts w:ascii="Arial" w:hAnsi="Arial" w:cs="Arial"/>
          <w:sz w:val="24"/>
          <w:szCs w:val="24"/>
        </w:rPr>
        <w:t xml:space="preserve">people. It became proverbial to join publicans and sinners together; and especially if a Jew, for the sake of gain, hired himself out to gather the taxes for the Romans, and </w:t>
      </w:r>
      <w:r>
        <w:rPr>
          <w:rFonts w:ascii="Arial" w:hAnsi="Arial" w:cs="Arial"/>
          <w:sz w:val="24"/>
          <w:szCs w:val="24"/>
        </w:rPr>
        <w:t>there</w:t>
      </w:r>
      <w:r w:rsidRPr="00A80388">
        <w:rPr>
          <w:rFonts w:ascii="Arial" w:hAnsi="Arial" w:cs="Arial"/>
          <w:sz w:val="24"/>
          <w:szCs w:val="24"/>
        </w:rPr>
        <w:t>by exacted it</w:t>
      </w:r>
      <w:r>
        <w:rPr>
          <w:rFonts w:ascii="Arial" w:hAnsi="Arial" w:cs="Arial"/>
          <w:sz w:val="24"/>
          <w:szCs w:val="24"/>
        </w:rPr>
        <w:t>, and more,</w:t>
      </w:r>
      <w:r w:rsidRPr="00A80388">
        <w:rPr>
          <w:rFonts w:ascii="Arial" w:hAnsi="Arial" w:cs="Arial"/>
          <w:sz w:val="24"/>
          <w:szCs w:val="24"/>
        </w:rPr>
        <w:t xml:space="preserve"> from his brethren, his name and character became altogether detestable. And hence</w:t>
      </w:r>
      <w:r>
        <w:rPr>
          <w:rFonts w:ascii="Arial" w:hAnsi="Arial" w:cs="Arial"/>
          <w:sz w:val="24"/>
          <w:szCs w:val="24"/>
        </w:rPr>
        <w:t>,</w:t>
      </w:r>
      <w:r w:rsidRPr="00A80388">
        <w:rPr>
          <w:rFonts w:ascii="Arial" w:hAnsi="Arial" w:cs="Arial"/>
          <w:sz w:val="24"/>
          <w:szCs w:val="24"/>
        </w:rPr>
        <w:t xml:space="preserve"> when the Lord Jesus was pointing out to his disciples a man of more than </w:t>
      </w:r>
      <w:r>
        <w:rPr>
          <w:rFonts w:ascii="Arial" w:hAnsi="Arial" w:cs="Arial"/>
          <w:sz w:val="24"/>
          <w:szCs w:val="24"/>
        </w:rPr>
        <w:t>extraordinary</w:t>
      </w:r>
      <w:r w:rsidRPr="00A80388">
        <w:rPr>
          <w:rFonts w:ascii="Arial" w:hAnsi="Arial" w:cs="Arial"/>
          <w:sz w:val="24"/>
          <w:szCs w:val="24"/>
        </w:rPr>
        <w:t xml:space="preserve"> worthlessness, he said, </w:t>
      </w:r>
      <w:r>
        <w:rPr>
          <w:rFonts w:ascii="Arial" w:hAnsi="Arial" w:cs="Arial"/>
          <w:sz w:val="24"/>
          <w:szCs w:val="24"/>
        </w:rPr>
        <w:t>“</w:t>
      </w:r>
      <w:r w:rsidRPr="00A80388">
        <w:rPr>
          <w:rFonts w:ascii="Arial" w:hAnsi="Arial" w:cs="Arial"/>
          <w:sz w:val="24"/>
          <w:szCs w:val="24"/>
        </w:rPr>
        <w:t>Let him be unto thee as an heathen man, and a publican.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Pr>
          <w:rFonts w:ascii="Arial" w:hAnsi="Arial" w:cs="Arial"/>
          <w:sz w:val="24"/>
          <w:szCs w:val="24"/>
        </w:rPr>
        <w:t>18:17</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It is very blessed and encouraging to discover that</w:t>
      </w:r>
      <w:r>
        <w:rPr>
          <w:rFonts w:ascii="Arial" w:hAnsi="Arial" w:cs="Arial"/>
          <w:sz w:val="24"/>
          <w:szCs w:val="24"/>
        </w:rPr>
        <w:t>,</w:t>
      </w:r>
      <w:r w:rsidRPr="00A80388">
        <w:rPr>
          <w:rFonts w:ascii="Arial" w:hAnsi="Arial" w:cs="Arial"/>
          <w:sz w:val="24"/>
          <w:szCs w:val="24"/>
        </w:rPr>
        <w:t xml:space="preserve"> with all this </w:t>
      </w:r>
      <w:r>
        <w:rPr>
          <w:rFonts w:ascii="Arial" w:hAnsi="Arial" w:cs="Arial"/>
          <w:sz w:val="24"/>
          <w:szCs w:val="24"/>
        </w:rPr>
        <w:t>hatred</w:t>
      </w:r>
      <w:r w:rsidRPr="00A80388">
        <w:rPr>
          <w:rFonts w:ascii="Arial" w:hAnsi="Arial" w:cs="Arial"/>
          <w:sz w:val="24"/>
          <w:szCs w:val="24"/>
        </w:rPr>
        <w:t xml:space="preserve"> of character, we find a Matthew and a Zaccheus eminently distingu</w:t>
      </w:r>
      <w:r>
        <w:rPr>
          <w:rFonts w:ascii="Arial" w:hAnsi="Arial" w:cs="Arial"/>
          <w:sz w:val="24"/>
          <w:szCs w:val="24"/>
        </w:rPr>
        <w:t>i</w:t>
      </w:r>
      <w:r w:rsidRPr="00A80388">
        <w:rPr>
          <w:rFonts w:ascii="Arial" w:hAnsi="Arial" w:cs="Arial"/>
          <w:sz w:val="24"/>
          <w:szCs w:val="24"/>
        </w:rPr>
        <w:t xml:space="preserve">shed as partakers of </w:t>
      </w:r>
      <w:r>
        <w:rPr>
          <w:rFonts w:ascii="Arial" w:hAnsi="Arial" w:cs="Arial"/>
          <w:sz w:val="24"/>
          <w:szCs w:val="24"/>
        </w:rPr>
        <w:t xml:space="preserve">God’s </w:t>
      </w:r>
      <w:r w:rsidRPr="00A80388">
        <w:rPr>
          <w:rFonts w:ascii="Arial" w:hAnsi="Arial" w:cs="Arial"/>
          <w:sz w:val="24"/>
          <w:szCs w:val="24"/>
        </w:rPr>
        <w:t xml:space="preserve">grace in Christ Jesus. Such indeed </w:t>
      </w:r>
      <w:r>
        <w:rPr>
          <w:rFonts w:ascii="Arial" w:hAnsi="Arial" w:cs="Arial"/>
          <w:sz w:val="24"/>
          <w:szCs w:val="24"/>
        </w:rPr>
        <w:t>is</w:t>
      </w:r>
      <w:r w:rsidRPr="00A80388">
        <w:rPr>
          <w:rFonts w:ascii="Arial" w:hAnsi="Arial" w:cs="Arial"/>
          <w:sz w:val="24"/>
          <w:szCs w:val="24"/>
        </w:rPr>
        <w:t xml:space="preserve"> proper grace, </w:t>
      </w:r>
      <w:r>
        <w:rPr>
          <w:rFonts w:ascii="Arial" w:hAnsi="Arial" w:cs="Arial"/>
          <w:sz w:val="24"/>
          <w:szCs w:val="24"/>
        </w:rPr>
        <w:t xml:space="preserve">the </w:t>
      </w:r>
      <w:r w:rsidRPr="00A80388">
        <w:rPr>
          <w:rFonts w:ascii="Arial" w:hAnsi="Arial" w:cs="Arial"/>
          <w:sz w:val="24"/>
          <w:szCs w:val="24"/>
        </w:rPr>
        <w:t xml:space="preserve">Lord seems to delight in giving </w:t>
      </w:r>
      <w:r>
        <w:rPr>
          <w:rFonts w:ascii="Arial" w:hAnsi="Arial" w:cs="Arial"/>
          <w:sz w:val="24"/>
          <w:szCs w:val="24"/>
        </w:rPr>
        <w:t xml:space="preserve">as </w:t>
      </w:r>
      <w:r w:rsidRPr="00A80388">
        <w:rPr>
          <w:rFonts w:ascii="Arial" w:hAnsi="Arial" w:cs="Arial"/>
          <w:sz w:val="24"/>
          <w:szCs w:val="24"/>
        </w:rPr>
        <w:t xml:space="preserve">tokens of its distinguishing power. </w:t>
      </w:r>
      <w:r>
        <w:rPr>
          <w:rFonts w:ascii="Arial" w:hAnsi="Arial" w:cs="Arial"/>
          <w:sz w:val="24"/>
          <w:szCs w:val="24"/>
        </w:rPr>
        <w:t>“</w:t>
      </w:r>
      <w:r w:rsidRPr="00A80388">
        <w:rPr>
          <w:rFonts w:ascii="Arial" w:hAnsi="Arial" w:cs="Arial"/>
          <w:sz w:val="24"/>
          <w:szCs w:val="24"/>
        </w:rPr>
        <w:t>Publicans and harlots</w:t>
      </w:r>
      <w:r>
        <w:rPr>
          <w:rFonts w:ascii="Arial" w:hAnsi="Arial" w:cs="Arial"/>
          <w:sz w:val="24"/>
          <w:szCs w:val="24"/>
        </w:rPr>
        <w:t>”</w:t>
      </w:r>
      <w:r w:rsidRPr="00A80388">
        <w:rPr>
          <w:rFonts w:ascii="Arial" w:hAnsi="Arial" w:cs="Arial"/>
          <w:sz w:val="24"/>
          <w:szCs w:val="24"/>
        </w:rPr>
        <w:t xml:space="preserve">, said Jesus, to the proud self-righteous </w:t>
      </w:r>
      <w:r>
        <w:rPr>
          <w:rFonts w:ascii="Arial" w:hAnsi="Arial" w:cs="Arial"/>
          <w:sz w:val="24"/>
          <w:szCs w:val="24"/>
        </w:rPr>
        <w:t>P</w:t>
      </w:r>
      <w:r w:rsidRPr="00A80388">
        <w:rPr>
          <w:rFonts w:ascii="Arial" w:hAnsi="Arial" w:cs="Arial"/>
          <w:sz w:val="24"/>
          <w:szCs w:val="24"/>
        </w:rPr>
        <w:t xml:space="preserve">harisees, </w:t>
      </w:r>
      <w:r>
        <w:rPr>
          <w:rFonts w:ascii="Arial" w:hAnsi="Arial" w:cs="Arial"/>
          <w:sz w:val="24"/>
          <w:szCs w:val="24"/>
        </w:rPr>
        <w:t>“</w:t>
      </w:r>
      <w:r w:rsidRPr="00A80388">
        <w:rPr>
          <w:rFonts w:ascii="Arial" w:hAnsi="Arial" w:cs="Arial"/>
          <w:sz w:val="24"/>
          <w:szCs w:val="24"/>
        </w:rPr>
        <w:t>go into the kingdom of God before you.</w:t>
      </w:r>
      <w:r>
        <w:rPr>
          <w:rFonts w:ascii="Arial" w:hAnsi="Arial" w:cs="Arial"/>
          <w:sz w:val="24"/>
          <w:szCs w:val="24"/>
        </w:rPr>
        <w:t>”</w:t>
      </w:r>
      <w:r w:rsidRPr="00A80388">
        <w:rPr>
          <w:rFonts w:ascii="Arial" w:hAnsi="Arial" w:cs="Arial"/>
          <w:sz w:val="24"/>
          <w:szCs w:val="24"/>
        </w:rPr>
        <w:t xml:space="preserve"> (Mat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21:</w:t>
      </w:r>
      <w:r w:rsidRPr="00A80388">
        <w:rPr>
          <w:rFonts w:ascii="Arial" w:hAnsi="Arial" w:cs="Arial"/>
          <w:sz w:val="24"/>
          <w:szCs w:val="24"/>
        </w:rPr>
        <w:t xml:space="preserve">31) The reader will find a beautiful and </w:t>
      </w:r>
      <w:r>
        <w:rPr>
          <w:rFonts w:ascii="Arial" w:hAnsi="Arial" w:cs="Arial"/>
          <w:sz w:val="24"/>
          <w:szCs w:val="24"/>
        </w:rPr>
        <w:t>interest</w:t>
      </w:r>
      <w:r w:rsidRPr="00A80388">
        <w:rPr>
          <w:rFonts w:ascii="Arial" w:hAnsi="Arial" w:cs="Arial"/>
          <w:sz w:val="24"/>
          <w:szCs w:val="24"/>
        </w:rPr>
        <w:t xml:space="preserve">ing portrait of a humble publican contrasted </w:t>
      </w:r>
      <w:r>
        <w:rPr>
          <w:rFonts w:ascii="Arial" w:hAnsi="Arial" w:cs="Arial"/>
          <w:sz w:val="24"/>
          <w:szCs w:val="24"/>
        </w:rPr>
        <w:t>with</w:t>
      </w:r>
      <w:r w:rsidRPr="00A80388">
        <w:rPr>
          <w:rFonts w:ascii="Arial" w:hAnsi="Arial" w:cs="Arial"/>
          <w:sz w:val="24"/>
          <w:szCs w:val="24"/>
        </w:rPr>
        <w:t xml:space="preserve"> a proud </w:t>
      </w:r>
      <w:r>
        <w:rPr>
          <w:rFonts w:ascii="Arial" w:hAnsi="Arial" w:cs="Arial"/>
          <w:sz w:val="24"/>
          <w:szCs w:val="24"/>
        </w:rPr>
        <w:t>P</w:t>
      </w:r>
      <w:r w:rsidRPr="00A80388">
        <w:rPr>
          <w:rFonts w:ascii="Arial" w:hAnsi="Arial" w:cs="Arial"/>
          <w:sz w:val="24"/>
          <w:szCs w:val="24"/>
        </w:rPr>
        <w:t>harisee</w:t>
      </w:r>
      <w:r>
        <w:rPr>
          <w:rFonts w:ascii="Arial" w:hAnsi="Arial" w:cs="Arial"/>
          <w:sz w:val="24"/>
          <w:szCs w:val="24"/>
        </w:rPr>
        <w:t xml:space="preserve"> in </w:t>
      </w:r>
      <w:r w:rsidRPr="00A80388">
        <w:rPr>
          <w:rFonts w:ascii="Arial" w:hAnsi="Arial" w:cs="Arial"/>
          <w:sz w:val="24"/>
          <w:szCs w:val="24"/>
        </w:rPr>
        <w:t xml:space="preserve">Luke </w:t>
      </w:r>
      <w:r>
        <w:rPr>
          <w:rFonts w:ascii="Arial" w:hAnsi="Arial" w:cs="Arial"/>
          <w:sz w:val="24"/>
          <w:szCs w:val="24"/>
        </w:rPr>
        <w:t>18:</w:t>
      </w:r>
      <w:r w:rsidRPr="00A80388">
        <w:rPr>
          <w:rFonts w:ascii="Arial" w:hAnsi="Arial" w:cs="Arial"/>
          <w:sz w:val="24"/>
          <w:szCs w:val="24"/>
        </w:rPr>
        <w:t xml:space="preserve">9. And the reader will find a yet more lovely and </w:t>
      </w:r>
      <w:r>
        <w:rPr>
          <w:rFonts w:ascii="Arial" w:hAnsi="Arial" w:cs="Arial"/>
          <w:sz w:val="24"/>
          <w:szCs w:val="24"/>
        </w:rPr>
        <w:t>interest</w:t>
      </w:r>
      <w:r w:rsidRPr="00A80388">
        <w:rPr>
          <w:rFonts w:ascii="Arial" w:hAnsi="Arial" w:cs="Arial"/>
          <w:sz w:val="24"/>
          <w:szCs w:val="24"/>
        </w:rPr>
        <w:t xml:space="preserve">ing portrait of Jesus receiving poor publicans, and being encircled </w:t>
      </w:r>
      <w:r>
        <w:rPr>
          <w:rFonts w:ascii="Arial" w:hAnsi="Arial" w:cs="Arial"/>
          <w:sz w:val="24"/>
          <w:szCs w:val="24"/>
        </w:rPr>
        <w:t>by</w:t>
      </w:r>
      <w:r w:rsidRPr="00A80388">
        <w:rPr>
          <w:rFonts w:ascii="Arial" w:hAnsi="Arial" w:cs="Arial"/>
          <w:sz w:val="24"/>
          <w:szCs w:val="24"/>
        </w:rPr>
        <w:t xml:space="preserve"> them, </w:t>
      </w:r>
      <w:r>
        <w:rPr>
          <w:rFonts w:ascii="Arial" w:hAnsi="Arial" w:cs="Arial"/>
          <w:sz w:val="24"/>
          <w:szCs w:val="24"/>
        </w:rPr>
        <w:t xml:space="preserve">in </w:t>
      </w:r>
      <w:r w:rsidRPr="00A80388">
        <w:rPr>
          <w:rFonts w:ascii="Arial" w:hAnsi="Arial" w:cs="Arial"/>
          <w:sz w:val="24"/>
          <w:szCs w:val="24"/>
        </w:rPr>
        <w:t xml:space="preserve">Luke </w:t>
      </w:r>
      <w:r>
        <w:rPr>
          <w:rFonts w:ascii="Arial" w:hAnsi="Arial" w:cs="Arial"/>
          <w:sz w:val="24"/>
          <w:szCs w:val="24"/>
        </w:rPr>
        <w:t>15:</w:t>
      </w:r>
      <w:r w:rsidRPr="00A80388">
        <w:rPr>
          <w:rFonts w:ascii="Arial" w:hAnsi="Arial" w:cs="Arial"/>
          <w:sz w:val="24"/>
          <w:szCs w:val="24"/>
        </w:rPr>
        <w:t xml:space="preserve">1, </w:t>
      </w:r>
      <w:r>
        <w:rPr>
          <w:rFonts w:ascii="Arial" w:hAnsi="Arial" w:cs="Arial"/>
          <w:sz w:val="24"/>
          <w:szCs w:val="24"/>
        </w:rPr>
        <w:t>etc</w:t>
      </w:r>
      <w:r w:rsidRPr="00A80388">
        <w:rPr>
          <w:rFonts w:ascii="Arial" w:hAnsi="Arial" w:cs="Arial"/>
          <w:sz w:val="24"/>
          <w:szCs w:val="24"/>
        </w:rPr>
        <w:t>.</w:t>
      </w:r>
    </w:p>
    <w:p w:rsidR="003020C1" w:rsidRDefault="003020C1" w:rsidP="00C40662">
      <w:pPr>
        <w:spacing w:after="0" w:line="276" w:lineRule="auto"/>
        <w:jc w:val="both"/>
        <w:rPr>
          <w:rFonts w:ascii="Arial" w:hAnsi="Arial" w:cs="Arial"/>
          <w:b/>
          <w:bCs/>
          <w:sz w:val="24"/>
          <w:szCs w:val="24"/>
        </w:rPr>
      </w:pPr>
    </w:p>
    <w:p w:rsidR="003020C1" w:rsidRPr="00C12554" w:rsidRDefault="003020C1" w:rsidP="00C40662">
      <w:pPr>
        <w:spacing w:after="0" w:line="276" w:lineRule="auto"/>
        <w:jc w:val="both"/>
        <w:rPr>
          <w:rFonts w:ascii="Arial" w:hAnsi="Arial" w:cs="Arial"/>
          <w:b/>
          <w:bCs/>
          <w:sz w:val="24"/>
          <w:szCs w:val="24"/>
        </w:rPr>
      </w:pPr>
      <w:r w:rsidRPr="00C12554">
        <w:rPr>
          <w:rFonts w:ascii="Arial" w:hAnsi="Arial" w:cs="Arial"/>
          <w:b/>
          <w:bCs/>
          <w:sz w:val="24"/>
          <w:szCs w:val="24"/>
        </w:rPr>
        <w:t>PUBLIUS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chief man of the island at Malta whe</w:t>
      </w:r>
      <w:r>
        <w:rPr>
          <w:rFonts w:ascii="Arial" w:hAnsi="Arial" w:cs="Arial"/>
          <w:sz w:val="24"/>
          <w:szCs w:val="24"/>
        </w:rPr>
        <w:t>re</w:t>
      </w:r>
      <w:r w:rsidRPr="00A80388">
        <w:rPr>
          <w:rFonts w:ascii="Arial" w:hAnsi="Arial" w:cs="Arial"/>
          <w:sz w:val="24"/>
          <w:szCs w:val="24"/>
        </w:rPr>
        <w:t xml:space="preserve"> Paul landed. (Acts </w:t>
      </w:r>
      <w:r>
        <w:rPr>
          <w:rFonts w:ascii="Arial" w:hAnsi="Arial" w:cs="Arial"/>
          <w:sz w:val="24"/>
          <w:szCs w:val="24"/>
        </w:rPr>
        <w:t>28:</w:t>
      </w:r>
      <w:r w:rsidRPr="00A80388">
        <w:rPr>
          <w:rFonts w:ascii="Arial" w:hAnsi="Arial" w:cs="Arial"/>
          <w:sz w:val="24"/>
          <w:szCs w:val="24"/>
        </w:rPr>
        <w:t>7-9)</w:t>
      </w:r>
    </w:p>
    <w:p w:rsidR="003020C1" w:rsidRDefault="003020C1" w:rsidP="00C40662">
      <w:pPr>
        <w:spacing w:after="0" w:line="276" w:lineRule="auto"/>
        <w:jc w:val="both"/>
        <w:rPr>
          <w:rFonts w:ascii="Arial" w:hAnsi="Arial" w:cs="Arial"/>
          <w:sz w:val="24"/>
          <w:szCs w:val="24"/>
        </w:rPr>
      </w:pPr>
    </w:p>
    <w:p w:rsidR="003020C1" w:rsidRPr="00C12554" w:rsidRDefault="003020C1" w:rsidP="00C40662">
      <w:pPr>
        <w:spacing w:after="0" w:line="276" w:lineRule="auto"/>
        <w:jc w:val="both"/>
        <w:rPr>
          <w:rFonts w:ascii="Arial" w:hAnsi="Arial" w:cs="Arial"/>
          <w:b/>
          <w:bCs/>
          <w:sz w:val="24"/>
          <w:szCs w:val="24"/>
        </w:rPr>
      </w:pPr>
      <w:r w:rsidRPr="00C12554">
        <w:rPr>
          <w:rFonts w:ascii="Arial" w:hAnsi="Arial" w:cs="Arial"/>
          <w:b/>
          <w:bCs/>
          <w:sz w:val="24"/>
          <w:szCs w:val="24"/>
        </w:rPr>
        <w:t>PUDENS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whom Paul makes honourable mention, </w:t>
      </w:r>
      <w:r>
        <w:rPr>
          <w:rFonts w:ascii="Arial" w:hAnsi="Arial" w:cs="Arial"/>
          <w:sz w:val="24"/>
          <w:szCs w:val="24"/>
        </w:rPr>
        <w:t xml:space="preserve">in </w:t>
      </w:r>
      <w:r w:rsidRPr="00A80388">
        <w:rPr>
          <w:rFonts w:ascii="Arial" w:hAnsi="Arial" w:cs="Arial"/>
          <w:sz w:val="24"/>
          <w:szCs w:val="24"/>
        </w:rPr>
        <w:t xml:space="preserve">2 Tim. </w:t>
      </w:r>
      <w:r>
        <w:rPr>
          <w:rFonts w:ascii="Arial" w:hAnsi="Arial" w:cs="Arial"/>
          <w:sz w:val="24"/>
          <w:szCs w:val="24"/>
        </w:rPr>
        <w:t>4:</w:t>
      </w:r>
      <w:r w:rsidRPr="00A80388">
        <w:rPr>
          <w:rFonts w:ascii="Arial" w:hAnsi="Arial" w:cs="Arial"/>
          <w:sz w:val="24"/>
          <w:szCs w:val="24"/>
        </w:rPr>
        <w:t>21.</w:t>
      </w:r>
    </w:p>
    <w:p w:rsidR="003020C1" w:rsidRDefault="003020C1" w:rsidP="00C40662">
      <w:pPr>
        <w:spacing w:after="0" w:line="276" w:lineRule="auto"/>
        <w:jc w:val="both"/>
        <w:rPr>
          <w:rFonts w:ascii="Arial" w:hAnsi="Arial" w:cs="Arial"/>
          <w:sz w:val="24"/>
          <w:szCs w:val="24"/>
        </w:rPr>
      </w:pPr>
    </w:p>
    <w:p w:rsidR="003020C1" w:rsidRPr="00C12554" w:rsidRDefault="003020C1" w:rsidP="00C40662">
      <w:pPr>
        <w:spacing w:after="0" w:line="276" w:lineRule="auto"/>
        <w:jc w:val="both"/>
        <w:rPr>
          <w:rFonts w:ascii="Arial" w:hAnsi="Arial" w:cs="Arial"/>
          <w:b/>
          <w:bCs/>
          <w:sz w:val="24"/>
          <w:szCs w:val="24"/>
        </w:rPr>
      </w:pPr>
      <w:r w:rsidRPr="00C12554">
        <w:rPr>
          <w:rFonts w:ascii="Arial" w:hAnsi="Arial" w:cs="Arial"/>
          <w:b/>
          <w:bCs/>
          <w:sz w:val="24"/>
          <w:szCs w:val="24"/>
        </w:rPr>
        <w:t>PUHITES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They are mentioned 1 Chron</w:t>
      </w:r>
      <w:r>
        <w:rPr>
          <w:rFonts w:ascii="Arial" w:hAnsi="Arial" w:cs="Arial"/>
          <w:sz w:val="24"/>
          <w:szCs w:val="24"/>
        </w:rPr>
        <w:t>. 2:</w:t>
      </w:r>
      <w:r w:rsidRPr="00A80388">
        <w:rPr>
          <w:rFonts w:ascii="Arial" w:hAnsi="Arial" w:cs="Arial"/>
          <w:sz w:val="24"/>
          <w:szCs w:val="24"/>
        </w:rPr>
        <w:t>53</w:t>
      </w:r>
      <w:r>
        <w:rPr>
          <w:rFonts w:ascii="Arial" w:hAnsi="Arial" w:cs="Arial"/>
          <w:sz w:val="24"/>
          <w:szCs w:val="24"/>
        </w:rPr>
        <w:t>,</w:t>
      </w:r>
      <w:r w:rsidRPr="00A80388">
        <w:rPr>
          <w:rFonts w:ascii="Arial" w:hAnsi="Arial" w:cs="Arial"/>
          <w:sz w:val="24"/>
          <w:szCs w:val="24"/>
        </w:rPr>
        <w:t xml:space="preserve"> but what they </w:t>
      </w:r>
      <w:r>
        <w:rPr>
          <w:rFonts w:ascii="Arial" w:hAnsi="Arial" w:cs="Arial"/>
          <w:sz w:val="24"/>
          <w:szCs w:val="24"/>
        </w:rPr>
        <w:t>were</w:t>
      </w:r>
      <w:r w:rsidRPr="00A80388">
        <w:rPr>
          <w:rFonts w:ascii="Arial" w:hAnsi="Arial" w:cs="Arial"/>
          <w:sz w:val="24"/>
          <w:szCs w:val="24"/>
        </w:rPr>
        <w:t xml:space="preserve">, or </w:t>
      </w:r>
      <w:r>
        <w:rPr>
          <w:rFonts w:ascii="Arial" w:hAnsi="Arial" w:cs="Arial"/>
          <w:sz w:val="24"/>
          <w:szCs w:val="24"/>
        </w:rPr>
        <w:t xml:space="preserve">what </w:t>
      </w:r>
      <w:r w:rsidRPr="00A80388">
        <w:rPr>
          <w:rFonts w:ascii="Arial" w:hAnsi="Arial" w:cs="Arial"/>
          <w:sz w:val="24"/>
          <w:szCs w:val="24"/>
        </w:rPr>
        <w:t>their office</w:t>
      </w:r>
      <w:r>
        <w:rPr>
          <w:rFonts w:ascii="Arial" w:hAnsi="Arial" w:cs="Arial"/>
          <w:sz w:val="24"/>
          <w:szCs w:val="24"/>
        </w:rPr>
        <w:t xml:space="preserve"> was</w:t>
      </w:r>
      <w:r w:rsidRPr="00A80388">
        <w:rPr>
          <w:rFonts w:ascii="Arial" w:hAnsi="Arial" w:cs="Arial"/>
          <w:sz w:val="24"/>
          <w:szCs w:val="24"/>
        </w:rPr>
        <w:t xml:space="preserve">, is not known. Some derive their name from </w:t>
      </w:r>
      <w:r w:rsidRPr="008D680C">
        <w:rPr>
          <w:rFonts w:ascii="Arial" w:hAnsi="Arial" w:cs="Arial"/>
          <w:i/>
          <w:iCs/>
          <w:sz w:val="24"/>
          <w:szCs w:val="24"/>
        </w:rPr>
        <w:t>Pathah</w:t>
      </w:r>
      <w:r w:rsidRPr="00A80388">
        <w:rPr>
          <w:rFonts w:ascii="Arial" w:hAnsi="Arial" w:cs="Arial"/>
          <w:sz w:val="24"/>
          <w:szCs w:val="24"/>
        </w:rPr>
        <w:t>, to seduce.</w:t>
      </w:r>
    </w:p>
    <w:p w:rsidR="003020C1" w:rsidRDefault="003020C1" w:rsidP="00C40662">
      <w:pPr>
        <w:spacing w:after="0" w:line="276" w:lineRule="auto"/>
        <w:jc w:val="both"/>
        <w:rPr>
          <w:rFonts w:ascii="Arial" w:hAnsi="Arial" w:cs="Arial"/>
          <w:sz w:val="24"/>
          <w:szCs w:val="24"/>
        </w:rPr>
      </w:pPr>
    </w:p>
    <w:p w:rsidR="003020C1" w:rsidRPr="00C12554" w:rsidRDefault="003020C1" w:rsidP="00C40662">
      <w:pPr>
        <w:spacing w:after="0" w:line="276" w:lineRule="auto"/>
        <w:jc w:val="both"/>
        <w:rPr>
          <w:rFonts w:ascii="Arial" w:hAnsi="Arial" w:cs="Arial"/>
          <w:b/>
          <w:bCs/>
          <w:sz w:val="24"/>
          <w:szCs w:val="24"/>
        </w:rPr>
      </w:pPr>
      <w:r w:rsidRPr="00C12554">
        <w:rPr>
          <w:rFonts w:ascii="Arial" w:hAnsi="Arial" w:cs="Arial"/>
          <w:b/>
          <w:bCs/>
          <w:sz w:val="24"/>
          <w:szCs w:val="24"/>
        </w:rPr>
        <w:t>PU</w:t>
      </w:r>
      <w:r>
        <w:rPr>
          <w:rFonts w:ascii="Arial" w:hAnsi="Arial" w:cs="Arial"/>
          <w:b/>
          <w:bCs/>
          <w:sz w:val="24"/>
          <w:szCs w:val="24"/>
        </w:rPr>
        <w:t>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King of Assyria. The name is not Hebrew but rather Assyrian, from </w:t>
      </w:r>
      <w:r w:rsidRPr="008D680C">
        <w:rPr>
          <w:rFonts w:ascii="Arial" w:hAnsi="Arial" w:cs="Arial"/>
          <w:i/>
          <w:iCs/>
          <w:sz w:val="24"/>
          <w:szCs w:val="24"/>
        </w:rPr>
        <w:t>Phol</w:t>
      </w:r>
      <w:r w:rsidRPr="00A80388">
        <w:rPr>
          <w:rFonts w:ascii="Arial" w:hAnsi="Arial" w:cs="Arial"/>
          <w:sz w:val="24"/>
          <w:szCs w:val="24"/>
        </w:rPr>
        <w:t>, which some read Bean.</w:t>
      </w:r>
      <w:r>
        <w:rPr>
          <w:rFonts w:ascii="Arial" w:hAnsi="Arial" w:cs="Arial"/>
          <w:sz w:val="24"/>
          <w:szCs w:val="24"/>
        </w:rPr>
        <w:t xml:space="preserve"> (See 2 Kings 15:19; 1 Chron. 5:26; Is. 66:19)</w:t>
      </w:r>
    </w:p>
    <w:p w:rsidR="003020C1" w:rsidRDefault="003020C1" w:rsidP="00C40662">
      <w:pPr>
        <w:spacing w:after="0" w:line="276" w:lineRule="auto"/>
        <w:jc w:val="both"/>
        <w:rPr>
          <w:rFonts w:ascii="Arial" w:hAnsi="Arial" w:cs="Arial"/>
          <w:sz w:val="24"/>
          <w:szCs w:val="24"/>
        </w:rPr>
      </w:pPr>
    </w:p>
    <w:p w:rsidR="003020C1" w:rsidRPr="00C12554" w:rsidRDefault="003020C1" w:rsidP="00C40662">
      <w:pPr>
        <w:spacing w:after="0" w:line="276" w:lineRule="auto"/>
        <w:jc w:val="both"/>
        <w:rPr>
          <w:rFonts w:ascii="Arial" w:hAnsi="Arial" w:cs="Arial"/>
          <w:b/>
          <w:bCs/>
          <w:sz w:val="24"/>
          <w:szCs w:val="24"/>
        </w:rPr>
      </w:pPr>
      <w:r w:rsidRPr="00C12554">
        <w:rPr>
          <w:rFonts w:ascii="Arial" w:hAnsi="Arial" w:cs="Arial"/>
          <w:b/>
          <w:bCs/>
          <w:sz w:val="24"/>
          <w:szCs w:val="24"/>
        </w:rPr>
        <w:t>PUNISHMENTS</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many kinds of these among the Hebrews, according to the crimes committed</w:t>
      </w:r>
      <w:r>
        <w:rPr>
          <w:rFonts w:ascii="Arial" w:hAnsi="Arial" w:cs="Arial"/>
          <w:sz w:val="24"/>
          <w:szCs w:val="24"/>
        </w:rPr>
        <w:t xml:space="preserve"> — </w:t>
      </w:r>
      <w:r w:rsidRPr="00A80388">
        <w:rPr>
          <w:rFonts w:ascii="Arial" w:hAnsi="Arial" w:cs="Arial"/>
          <w:sz w:val="24"/>
          <w:szCs w:val="24"/>
        </w:rPr>
        <w:t>scourging, stoning, imprisonment, hanging, and many others. But it is observable that</w:t>
      </w:r>
      <w:r>
        <w:rPr>
          <w:rFonts w:ascii="Arial" w:hAnsi="Arial" w:cs="Arial"/>
          <w:sz w:val="24"/>
          <w:szCs w:val="24"/>
        </w:rPr>
        <w:t>,</w:t>
      </w:r>
      <w:r w:rsidRPr="00A80388">
        <w:rPr>
          <w:rFonts w:ascii="Arial" w:hAnsi="Arial" w:cs="Arial"/>
          <w:sz w:val="24"/>
          <w:szCs w:val="24"/>
        </w:rPr>
        <w:t xml:space="preserve"> in all cases, except high crimes against God, tenderness was mingled with their punishments. So much of the mercy of the gospel was even then </w:t>
      </w:r>
      <w:r>
        <w:rPr>
          <w:rFonts w:ascii="Arial" w:hAnsi="Arial" w:cs="Arial"/>
          <w:sz w:val="24"/>
          <w:szCs w:val="24"/>
        </w:rPr>
        <w:t>fore</w:t>
      </w:r>
      <w:r w:rsidRPr="00A80388">
        <w:rPr>
          <w:rFonts w:ascii="Arial" w:hAnsi="Arial" w:cs="Arial"/>
          <w:sz w:val="24"/>
          <w:szCs w:val="24"/>
        </w:rPr>
        <w:t>shadowed in Christ Jesus!</w:t>
      </w:r>
    </w:p>
    <w:p w:rsidR="003020C1" w:rsidRDefault="003020C1" w:rsidP="00C40662">
      <w:pPr>
        <w:spacing w:after="0" w:line="276" w:lineRule="auto"/>
        <w:jc w:val="both"/>
        <w:rPr>
          <w:rFonts w:ascii="Arial" w:hAnsi="Arial" w:cs="Arial"/>
          <w:sz w:val="24"/>
          <w:szCs w:val="24"/>
        </w:rPr>
      </w:pPr>
    </w:p>
    <w:p w:rsidR="003020C1" w:rsidRPr="00C12554" w:rsidRDefault="003020C1" w:rsidP="00C40662">
      <w:pPr>
        <w:spacing w:after="0" w:line="276" w:lineRule="auto"/>
        <w:jc w:val="both"/>
        <w:rPr>
          <w:rFonts w:ascii="Arial" w:hAnsi="Arial" w:cs="Arial"/>
          <w:b/>
          <w:bCs/>
          <w:sz w:val="24"/>
          <w:szCs w:val="24"/>
        </w:rPr>
      </w:pPr>
      <w:r w:rsidRPr="00C12554">
        <w:rPr>
          <w:rFonts w:ascii="Arial" w:hAnsi="Arial" w:cs="Arial"/>
          <w:b/>
          <w:bCs/>
          <w:sz w:val="24"/>
          <w:szCs w:val="24"/>
        </w:rPr>
        <w:t>PUNON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place </w:t>
      </w:r>
      <w:r>
        <w:rPr>
          <w:rFonts w:ascii="Arial" w:hAnsi="Arial" w:cs="Arial"/>
          <w:sz w:val="24"/>
          <w:szCs w:val="24"/>
        </w:rPr>
        <w:t>where</w:t>
      </w:r>
      <w:r w:rsidRPr="00A80388">
        <w:rPr>
          <w:rFonts w:ascii="Arial" w:hAnsi="Arial" w:cs="Arial"/>
          <w:sz w:val="24"/>
          <w:szCs w:val="24"/>
        </w:rPr>
        <w:t xml:space="preserve"> Israel pitched in the wilderness, between Petra and Segor</w:t>
      </w:r>
      <w:r>
        <w:rPr>
          <w:rFonts w:ascii="Arial" w:hAnsi="Arial" w:cs="Arial"/>
          <w:sz w:val="24"/>
          <w:szCs w:val="24"/>
        </w:rPr>
        <w:t>.</w:t>
      </w:r>
      <w:r w:rsidRPr="00A80388">
        <w:rPr>
          <w:rFonts w:ascii="Arial" w:hAnsi="Arial" w:cs="Arial"/>
          <w:sz w:val="24"/>
          <w:szCs w:val="24"/>
        </w:rPr>
        <w:t xml:space="preserve"> Some have thought that it was </w:t>
      </w:r>
      <w:r>
        <w:rPr>
          <w:rFonts w:ascii="Arial" w:hAnsi="Arial" w:cs="Arial"/>
          <w:sz w:val="24"/>
          <w:szCs w:val="24"/>
        </w:rPr>
        <w:t>here</w:t>
      </w:r>
      <w:r w:rsidRPr="00A80388">
        <w:rPr>
          <w:rFonts w:ascii="Arial" w:hAnsi="Arial" w:cs="Arial"/>
          <w:sz w:val="24"/>
          <w:szCs w:val="24"/>
        </w:rPr>
        <w:t xml:space="preserve"> Moses set up the brazen serpent</w:t>
      </w:r>
      <w:r>
        <w:rPr>
          <w:rFonts w:ascii="Arial" w:hAnsi="Arial" w:cs="Arial"/>
          <w:sz w:val="24"/>
          <w:szCs w:val="24"/>
        </w:rPr>
        <w:t>. (</w:t>
      </w:r>
      <w:r w:rsidRPr="00A80388">
        <w:rPr>
          <w:rFonts w:ascii="Arial" w:hAnsi="Arial" w:cs="Arial"/>
          <w:sz w:val="24"/>
          <w:szCs w:val="24"/>
        </w:rPr>
        <w:t xml:space="preserve">Num. </w:t>
      </w:r>
      <w:r>
        <w:rPr>
          <w:rFonts w:ascii="Arial" w:hAnsi="Arial" w:cs="Arial"/>
          <w:sz w:val="24"/>
          <w:szCs w:val="24"/>
        </w:rPr>
        <w:t>21:</w:t>
      </w:r>
      <w:r w:rsidRPr="00A80388">
        <w:rPr>
          <w:rFonts w:ascii="Arial" w:hAnsi="Arial" w:cs="Arial"/>
          <w:sz w:val="24"/>
          <w:szCs w:val="24"/>
        </w:rPr>
        <w:t xml:space="preserve">7 and </w:t>
      </w:r>
      <w:r>
        <w:rPr>
          <w:rFonts w:ascii="Arial" w:hAnsi="Arial" w:cs="Arial"/>
          <w:sz w:val="24"/>
          <w:szCs w:val="24"/>
        </w:rPr>
        <w:t>33:</w:t>
      </w:r>
      <w:r w:rsidRPr="00A80388">
        <w:rPr>
          <w:rFonts w:ascii="Arial" w:hAnsi="Arial" w:cs="Arial"/>
          <w:sz w:val="24"/>
          <w:szCs w:val="24"/>
        </w:rPr>
        <w:t xml:space="preserve">42. The name </w:t>
      </w:r>
      <w:r w:rsidRPr="00AA2A24">
        <w:rPr>
          <w:rFonts w:ascii="Arial" w:hAnsi="Arial" w:cs="Arial"/>
          <w:i/>
          <w:iCs/>
          <w:sz w:val="24"/>
          <w:szCs w:val="24"/>
        </w:rPr>
        <w:t>Punon</w:t>
      </w:r>
      <w:r w:rsidRPr="00A80388">
        <w:rPr>
          <w:rFonts w:ascii="Arial" w:hAnsi="Arial" w:cs="Arial"/>
          <w:sz w:val="24"/>
          <w:szCs w:val="24"/>
        </w:rPr>
        <w:t xml:space="preserve"> means precious stone.</w:t>
      </w:r>
    </w:p>
    <w:p w:rsidR="003020C1" w:rsidRDefault="003020C1" w:rsidP="00C40662">
      <w:pPr>
        <w:spacing w:after="0" w:line="276" w:lineRule="auto"/>
        <w:jc w:val="both"/>
        <w:rPr>
          <w:rFonts w:ascii="Arial" w:hAnsi="Arial" w:cs="Arial"/>
          <w:sz w:val="24"/>
          <w:szCs w:val="24"/>
        </w:rPr>
      </w:pPr>
    </w:p>
    <w:p w:rsidR="003020C1" w:rsidRPr="00C12554" w:rsidRDefault="003020C1" w:rsidP="00C40662">
      <w:pPr>
        <w:spacing w:after="0" w:line="276" w:lineRule="auto"/>
        <w:jc w:val="both"/>
        <w:rPr>
          <w:rFonts w:ascii="Arial" w:hAnsi="Arial" w:cs="Arial"/>
          <w:b/>
          <w:bCs/>
          <w:sz w:val="24"/>
          <w:szCs w:val="24"/>
        </w:rPr>
      </w:pPr>
      <w:r w:rsidRPr="00C12554">
        <w:rPr>
          <w:rFonts w:ascii="Arial" w:hAnsi="Arial" w:cs="Arial"/>
          <w:b/>
          <w:bCs/>
          <w:sz w:val="24"/>
          <w:szCs w:val="24"/>
        </w:rPr>
        <w:t xml:space="preserve">PUR </w:t>
      </w:r>
      <w:r w:rsidRPr="00A80388">
        <w:rPr>
          <w:rFonts w:ascii="Arial" w:hAnsi="Arial" w:cs="Arial"/>
          <w:sz w:val="24"/>
          <w:szCs w:val="24"/>
        </w:rPr>
        <w:t xml:space="preserve">and </w:t>
      </w:r>
      <w:r w:rsidRPr="00C12554">
        <w:rPr>
          <w:rFonts w:ascii="Arial" w:hAnsi="Arial" w:cs="Arial"/>
          <w:b/>
          <w:bCs/>
          <w:sz w:val="24"/>
          <w:szCs w:val="24"/>
        </w:rPr>
        <w:t>PURIM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Feasts of the Jews, so called</w:t>
      </w:r>
      <w:r>
        <w:rPr>
          <w:rFonts w:ascii="Arial" w:hAnsi="Arial" w:cs="Arial"/>
          <w:sz w:val="24"/>
          <w:szCs w:val="24"/>
        </w:rPr>
        <w:t xml:space="preserve"> in </w:t>
      </w:r>
      <w:r w:rsidRPr="00A80388">
        <w:rPr>
          <w:rFonts w:ascii="Arial" w:hAnsi="Arial" w:cs="Arial"/>
          <w:sz w:val="24"/>
          <w:szCs w:val="24"/>
        </w:rPr>
        <w:t xml:space="preserve">Esth. </w:t>
      </w:r>
      <w:r>
        <w:rPr>
          <w:rFonts w:ascii="Arial" w:hAnsi="Arial" w:cs="Arial"/>
          <w:sz w:val="24"/>
          <w:szCs w:val="24"/>
        </w:rPr>
        <w:t>3:</w:t>
      </w:r>
      <w:r w:rsidRPr="00A80388">
        <w:rPr>
          <w:rFonts w:ascii="Arial" w:hAnsi="Arial" w:cs="Arial"/>
          <w:sz w:val="24"/>
          <w:szCs w:val="24"/>
        </w:rPr>
        <w:t>7. The word means Lot. So that Puri</w:t>
      </w:r>
      <w:r>
        <w:rPr>
          <w:rFonts w:ascii="Arial" w:hAnsi="Arial" w:cs="Arial"/>
          <w:sz w:val="24"/>
          <w:szCs w:val="24"/>
        </w:rPr>
        <w:t>m</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Lots</w:t>
      </w:r>
      <w:r>
        <w:rPr>
          <w:rFonts w:ascii="Arial" w:hAnsi="Arial" w:cs="Arial"/>
          <w:sz w:val="24"/>
          <w:szCs w:val="24"/>
        </w:rPr>
        <w:t>”</w:t>
      </w:r>
      <w:r w:rsidRPr="00A80388">
        <w:rPr>
          <w:rFonts w:ascii="Arial" w:hAnsi="Arial" w:cs="Arial"/>
          <w:sz w:val="24"/>
          <w:szCs w:val="24"/>
        </w:rPr>
        <w:t xml:space="preserve"> in the plural) </w:t>
      </w:r>
      <w:r>
        <w:rPr>
          <w:rFonts w:ascii="Arial" w:hAnsi="Arial" w:cs="Arial"/>
          <w:sz w:val="24"/>
          <w:szCs w:val="24"/>
        </w:rPr>
        <w:t>were</w:t>
      </w:r>
      <w:r w:rsidRPr="00A80388">
        <w:rPr>
          <w:rFonts w:ascii="Arial" w:hAnsi="Arial" w:cs="Arial"/>
          <w:sz w:val="24"/>
          <w:szCs w:val="24"/>
        </w:rPr>
        <w:t xml:space="preserve"> those seasons when they celebrated their triumph over Haman and his house; and which festival</w:t>
      </w:r>
      <w:r>
        <w:rPr>
          <w:rFonts w:ascii="Arial" w:hAnsi="Arial" w:cs="Arial"/>
          <w:sz w:val="24"/>
          <w:szCs w:val="24"/>
        </w:rPr>
        <w:t xml:space="preserve"> is</w:t>
      </w:r>
      <w:r w:rsidRPr="00A80388">
        <w:rPr>
          <w:rFonts w:ascii="Arial" w:hAnsi="Arial" w:cs="Arial"/>
          <w:sz w:val="24"/>
          <w:szCs w:val="24"/>
        </w:rPr>
        <w:t xml:space="preserve"> kept even to this hour.</w:t>
      </w:r>
    </w:p>
    <w:p w:rsidR="003020C1" w:rsidRDefault="003020C1" w:rsidP="00C40662">
      <w:pPr>
        <w:spacing w:after="0" w:line="276" w:lineRule="auto"/>
        <w:jc w:val="both"/>
        <w:rPr>
          <w:rFonts w:ascii="Arial" w:hAnsi="Arial" w:cs="Arial"/>
          <w:sz w:val="24"/>
          <w:szCs w:val="24"/>
        </w:rPr>
      </w:pPr>
    </w:p>
    <w:p w:rsidR="003020C1" w:rsidRPr="00C12554" w:rsidRDefault="003020C1" w:rsidP="00C40662">
      <w:pPr>
        <w:spacing w:after="0" w:line="276" w:lineRule="auto"/>
        <w:jc w:val="both"/>
        <w:rPr>
          <w:rFonts w:ascii="Arial" w:hAnsi="Arial" w:cs="Arial"/>
          <w:b/>
          <w:bCs/>
          <w:sz w:val="24"/>
          <w:szCs w:val="24"/>
        </w:rPr>
      </w:pPr>
      <w:r w:rsidRPr="00C12554">
        <w:rPr>
          <w:rFonts w:ascii="Arial" w:hAnsi="Arial" w:cs="Arial"/>
          <w:b/>
          <w:bCs/>
          <w:sz w:val="24"/>
          <w:szCs w:val="24"/>
        </w:rPr>
        <w:t>PUTEOLI</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w:t>
      </w:r>
      <w:r>
        <w:rPr>
          <w:rFonts w:ascii="Arial" w:hAnsi="Arial" w:cs="Arial"/>
          <w:sz w:val="24"/>
          <w:szCs w:val="24"/>
        </w:rPr>
        <w:t>rendered</w:t>
      </w:r>
      <w:r w:rsidRPr="00A80388">
        <w:rPr>
          <w:rFonts w:ascii="Arial" w:hAnsi="Arial" w:cs="Arial"/>
          <w:sz w:val="24"/>
          <w:szCs w:val="24"/>
        </w:rPr>
        <w:t xml:space="preserve"> memorable from the apostle Paul residing </w:t>
      </w:r>
      <w:r>
        <w:rPr>
          <w:rFonts w:ascii="Arial" w:hAnsi="Arial" w:cs="Arial"/>
          <w:sz w:val="24"/>
          <w:szCs w:val="24"/>
        </w:rPr>
        <w:t>there</w:t>
      </w:r>
      <w:r w:rsidRPr="00A80388">
        <w:rPr>
          <w:rFonts w:ascii="Arial" w:hAnsi="Arial" w:cs="Arial"/>
          <w:sz w:val="24"/>
          <w:szCs w:val="24"/>
        </w:rPr>
        <w:t xml:space="preserve"> a week </w:t>
      </w:r>
      <w:r>
        <w:rPr>
          <w:rFonts w:ascii="Arial" w:hAnsi="Arial" w:cs="Arial"/>
          <w:sz w:val="24"/>
          <w:szCs w:val="24"/>
        </w:rPr>
        <w:t>on</w:t>
      </w:r>
      <w:r w:rsidRPr="00A80388">
        <w:rPr>
          <w:rFonts w:ascii="Arial" w:hAnsi="Arial" w:cs="Arial"/>
          <w:sz w:val="24"/>
          <w:szCs w:val="24"/>
        </w:rPr>
        <w:t xml:space="preserve"> his way to Rome. (Acts. </w:t>
      </w:r>
      <w:r>
        <w:rPr>
          <w:rFonts w:ascii="Arial" w:hAnsi="Arial" w:cs="Arial"/>
          <w:sz w:val="24"/>
          <w:szCs w:val="24"/>
        </w:rPr>
        <w:t>28:</w:t>
      </w:r>
      <w:r w:rsidRPr="00A80388">
        <w:rPr>
          <w:rFonts w:ascii="Arial" w:hAnsi="Arial" w:cs="Arial"/>
          <w:sz w:val="24"/>
          <w:szCs w:val="24"/>
        </w:rPr>
        <w:t>13)</w:t>
      </w:r>
    </w:p>
    <w:p w:rsidR="003020C1" w:rsidRDefault="003020C1" w:rsidP="00C40662">
      <w:pPr>
        <w:spacing w:after="0" w:line="276" w:lineRule="auto"/>
        <w:jc w:val="both"/>
        <w:rPr>
          <w:rFonts w:ascii="Arial" w:hAnsi="Arial" w:cs="Arial"/>
          <w:sz w:val="24"/>
          <w:szCs w:val="24"/>
        </w:rPr>
      </w:pPr>
    </w:p>
    <w:p w:rsidR="003020C1" w:rsidRPr="00C12554" w:rsidRDefault="003020C1" w:rsidP="00C40662">
      <w:pPr>
        <w:spacing w:after="0" w:line="276" w:lineRule="auto"/>
        <w:jc w:val="both"/>
        <w:rPr>
          <w:rFonts w:ascii="Arial" w:hAnsi="Arial" w:cs="Arial"/>
          <w:b/>
          <w:bCs/>
          <w:sz w:val="24"/>
          <w:szCs w:val="24"/>
        </w:rPr>
      </w:pPr>
      <w:r w:rsidRPr="00C12554">
        <w:rPr>
          <w:rFonts w:ascii="Arial" w:hAnsi="Arial" w:cs="Arial"/>
          <w:b/>
          <w:bCs/>
          <w:sz w:val="24"/>
          <w:szCs w:val="24"/>
        </w:rPr>
        <w:t>PUTIEL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Father to the wife of Eleazar.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6:</w:t>
      </w:r>
      <w:r w:rsidRPr="00A80388">
        <w:rPr>
          <w:rFonts w:ascii="Arial" w:hAnsi="Arial" w:cs="Arial"/>
          <w:sz w:val="24"/>
          <w:szCs w:val="24"/>
        </w:rPr>
        <w:t xml:space="preserve">25) The name seems to be a compound of </w:t>
      </w:r>
      <w:r w:rsidRPr="00AA2A24">
        <w:rPr>
          <w:rFonts w:ascii="Arial" w:hAnsi="Arial" w:cs="Arial"/>
          <w:i/>
          <w:iCs/>
          <w:sz w:val="24"/>
          <w:szCs w:val="24"/>
        </w:rPr>
        <w:t>Phut</w:t>
      </w:r>
      <w:r w:rsidRPr="00A80388">
        <w:rPr>
          <w:rFonts w:ascii="Arial" w:hAnsi="Arial" w:cs="Arial"/>
          <w:sz w:val="24"/>
          <w:szCs w:val="24"/>
        </w:rPr>
        <w:t xml:space="preserve">, </w:t>
      </w:r>
      <w:r>
        <w:rPr>
          <w:rFonts w:ascii="Arial" w:hAnsi="Arial" w:cs="Arial"/>
          <w:sz w:val="24"/>
          <w:szCs w:val="24"/>
        </w:rPr>
        <w:t>fullness,</w:t>
      </w:r>
      <w:r w:rsidRPr="00A80388">
        <w:rPr>
          <w:rFonts w:ascii="Arial" w:hAnsi="Arial" w:cs="Arial"/>
          <w:sz w:val="24"/>
          <w:szCs w:val="24"/>
        </w:rPr>
        <w:t xml:space="preserve"> and </w:t>
      </w:r>
      <w:r w:rsidRPr="00AA2A24">
        <w:rPr>
          <w:rFonts w:ascii="Arial" w:hAnsi="Arial" w:cs="Arial"/>
          <w:i/>
          <w:iCs/>
          <w:sz w:val="24"/>
          <w:szCs w:val="24"/>
        </w:rPr>
        <w:t>I-el</w:t>
      </w:r>
      <w:r w:rsidRPr="00A80388">
        <w:rPr>
          <w:rFonts w:ascii="Arial" w:hAnsi="Arial" w:cs="Arial"/>
          <w:sz w:val="24"/>
          <w:szCs w:val="24"/>
        </w:rPr>
        <w:t xml:space="preserve">, my God. </w:t>
      </w:r>
      <w:r>
        <w:rPr>
          <w:rFonts w:ascii="Arial" w:hAnsi="Arial" w:cs="Arial"/>
          <w:sz w:val="24"/>
          <w:szCs w:val="24"/>
        </w:rPr>
        <w:t>“</w:t>
      </w:r>
      <w:r w:rsidRPr="00A80388">
        <w:rPr>
          <w:rFonts w:ascii="Arial" w:hAnsi="Arial" w:cs="Arial"/>
          <w:sz w:val="24"/>
          <w:szCs w:val="24"/>
        </w:rPr>
        <w:t xml:space="preserve">God is my </w:t>
      </w:r>
      <w:r>
        <w:rPr>
          <w:rFonts w:ascii="Arial" w:hAnsi="Arial" w:cs="Arial"/>
          <w:sz w:val="24"/>
          <w:szCs w:val="24"/>
        </w:rPr>
        <w:t>fullness”</w:t>
      </w:r>
      <w:r w:rsidRPr="00A80388">
        <w:rPr>
          <w:rFonts w:ascii="Arial" w:hAnsi="Arial" w:cs="Arial"/>
          <w:sz w:val="24"/>
          <w:szCs w:val="24"/>
        </w:rPr>
        <w:t>.</w:t>
      </w:r>
    </w:p>
    <w:p w:rsidR="003020C1" w:rsidRPr="00A80388"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Pr="00C12554" w:rsidRDefault="003020C1" w:rsidP="00C40662">
      <w:pPr>
        <w:spacing w:after="0" w:line="276" w:lineRule="auto"/>
        <w:jc w:val="both"/>
        <w:rPr>
          <w:rFonts w:ascii="Arial" w:hAnsi="Arial" w:cs="Arial"/>
          <w:b/>
          <w:bCs/>
          <w:sz w:val="28"/>
          <w:szCs w:val="28"/>
        </w:rPr>
      </w:pPr>
      <w:r w:rsidRPr="00C12554">
        <w:rPr>
          <w:rFonts w:ascii="Arial" w:hAnsi="Arial" w:cs="Arial"/>
          <w:b/>
          <w:bCs/>
          <w:sz w:val="28"/>
          <w:szCs w:val="28"/>
        </w:rPr>
        <w:t>Q</w:t>
      </w:r>
    </w:p>
    <w:p w:rsidR="003020C1" w:rsidRDefault="003020C1" w:rsidP="00C40662">
      <w:pPr>
        <w:spacing w:after="0" w:line="276" w:lineRule="auto"/>
        <w:jc w:val="both"/>
        <w:rPr>
          <w:rFonts w:ascii="Arial" w:hAnsi="Arial" w:cs="Arial"/>
          <w:sz w:val="24"/>
          <w:szCs w:val="24"/>
        </w:rPr>
      </w:pPr>
    </w:p>
    <w:p w:rsidR="003020C1" w:rsidRPr="00C12554" w:rsidRDefault="003020C1" w:rsidP="00C40662">
      <w:pPr>
        <w:spacing w:after="0" w:line="276" w:lineRule="auto"/>
        <w:jc w:val="both"/>
        <w:rPr>
          <w:rFonts w:ascii="Arial" w:hAnsi="Arial" w:cs="Arial"/>
          <w:b/>
          <w:bCs/>
          <w:sz w:val="24"/>
          <w:szCs w:val="24"/>
        </w:rPr>
      </w:pPr>
      <w:r w:rsidRPr="00C12554">
        <w:rPr>
          <w:rFonts w:ascii="Arial" w:hAnsi="Arial" w:cs="Arial"/>
          <w:b/>
          <w:bCs/>
          <w:sz w:val="24"/>
          <w:szCs w:val="24"/>
        </w:rPr>
        <w:t>QUAILS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read of the Lord</w:t>
      </w:r>
      <w:r>
        <w:rPr>
          <w:rFonts w:ascii="Arial" w:hAnsi="Arial" w:cs="Arial"/>
          <w:sz w:val="24"/>
          <w:szCs w:val="24"/>
        </w:rPr>
        <w:t>’</w:t>
      </w:r>
      <w:r w:rsidRPr="00A80388">
        <w:rPr>
          <w:rFonts w:ascii="Arial" w:hAnsi="Arial" w:cs="Arial"/>
          <w:sz w:val="24"/>
          <w:szCs w:val="24"/>
        </w:rPr>
        <w:t>s giving Israel th</w:t>
      </w:r>
      <w:r>
        <w:rPr>
          <w:rFonts w:ascii="Arial" w:hAnsi="Arial" w:cs="Arial"/>
          <w:sz w:val="24"/>
          <w:szCs w:val="24"/>
        </w:rPr>
        <w:t>e</w:t>
      </w:r>
      <w:r w:rsidRPr="00A80388">
        <w:rPr>
          <w:rFonts w:ascii="Arial" w:hAnsi="Arial" w:cs="Arial"/>
          <w:sz w:val="24"/>
          <w:szCs w:val="24"/>
        </w:rPr>
        <w:t>se birds for food on two occasions. First, soon after they left Egypt in the wilderness of Zin</w:t>
      </w:r>
      <w:r>
        <w:rPr>
          <w:rFonts w:ascii="Arial" w:hAnsi="Arial" w:cs="Arial"/>
          <w:sz w:val="24"/>
          <w:szCs w:val="24"/>
        </w:rPr>
        <w:t xml:space="preserve">, </w:t>
      </w:r>
      <w:r w:rsidRPr="00A80388">
        <w:rPr>
          <w:rFonts w:ascii="Arial" w:hAnsi="Arial" w:cs="Arial"/>
          <w:sz w:val="24"/>
          <w:szCs w:val="24"/>
        </w:rPr>
        <w:t xml:space="preserve">and the second time when they </w:t>
      </w:r>
      <w:r>
        <w:rPr>
          <w:rFonts w:ascii="Arial" w:hAnsi="Arial" w:cs="Arial"/>
          <w:sz w:val="24"/>
          <w:szCs w:val="24"/>
        </w:rPr>
        <w:t>were</w:t>
      </w:r>
      <w:r w:rsidRPr="00A80388">
        <w:rPr>
          <w:rFonts w:ascii="Arial" w:hAnsi="Arial" w:cs="Arial"/>
          <w:sz w:val="24"/>
          <w:szCs w:val="24"/>
        </w:rPr>
        <w:t xml:space="preserve"> encamped at </w:t>
      </w:r>
      <w:r>
        <w:rPr>
          <w:rFonts w:ascii="Arial" w:hAnsi="Arial" w:cs="Arial"/>
          <w:sz w:val="24"/>
          <w:szCs w:val="24"/>
        </w:rPr>
        <w:t>K</w:t>
      </w:r>
      <w:r w:rsidRPr="00A80388">
        <w:rPr>
          <w:rFonts w:ascii="Arial" w:hAnsi="Arial" w:cs="Arial"/>
          <w:sz w:val="24"/>
          <w:szCs w:val="24"/>
        </w:rPr>
        <w:t xml:space="preserve">ibroth-hattaavah, which the margin of the Bible renders </w:t>
      </w:r>
      <w:r>
        <w:rPr>
          <w:rFonts w:ascii="Arial" w:hAnsi="Arial" w:cs="Arial"/>
          <w:sz w:val="24"/>
          <w:szCs w:val="24"/>
        </w:rPr>
        <w:t>“</w:t>
      </w:r>
      <w:r w:rsidRPr="00A80388">
        <w:rPr>
          <w:rFonts w:ascii="Arial" w:hAnsi="Arial" w:cs="Arial"/>
          <w:sz w:val="24"/>
          <w:szCs w:val="24"/>
        </w:rPr>
        <w:t>the graves of lusts</w:t>
      </w:r>
      <w:r>
        <w:rPr>
          <w:rFonts w:ascii="Arial" w:hAnsi="Arial" w:cs="Arial"/>
          <w:sz w:val="24"/>
          <w:szCs w:val="24"/>
        </w:rPr>
        <w:t>”</w:t>
      </w:r>
      <w:r w:rsidRPr="00A80388">
        <w:rPr>
          <w:rFonts w:ascii="Arial" w:hAnsi="Arial" w:cs="Arial"/>
          <w:sz w:val="24"/>
          <w:szCs w:val="24"/>
        </w:rPr>
        <w:t xml:space="preserve">. (Num. </w:t>
      </w:r>
      <w:r>
        <w:rPr>
          <w:rFonts w:ascii="Arial" w:hAnsi="Arial" w:cs="Arial"/>
          <w:sz w:val="24"/>
          <w:szCs w:val="24"/>
        </w:rPr>
        <w:t>11:</w:t>
      </w:r>
      <w:r w:rsidRPr="00A80388">
        <w:rPr>
          <w:rFonts w:ascii="Arial" w:hAnsi="Arial" w:cs="Arial"/>
          <w:sz w:val="24"/>
          <w:szCs w:val="24"/>
        </w:rPr>
        <w:t>34) And</w:t>
      </w:r>
      <w:r>
        <w:rPr>
          <w:rFonts w:ascii="Arial" w:hAnsi="Arial" w:cs="Arial"/>
          <w:sz w:val="24"/>
          <w:szCs w:val="24"/>
        </w:rPr>
        <w:t>,</w:t>
      </w:r>
      <w:r w:rsidRPr="00A80388">
        <w:rPr>
          <w:rFonts w:ascii="Arial" w:hAnsi="Arial" w:cs="Arial"/>
          <w:sz w:val="24"/>
          <w:szCs w:val="24"/>
        </w:rPr>
        <w:t xml:space="preserve"> on both occasions</w:t>
      </w:r>
      <w:r>
        <w:rPr>
          <w:rFonts w:ascii="Arial" w:hAnsi="Arial" w:cs="Arial"/>
          <w:sz w:val="24"/>
          <w:szCs w:val="24"/>
        </w:rPr>
        <w:t>,</w:t>
      </w:r>
      <w:r w:rsidRPr="00A80388">
        <w:rPr>
          <w:rFonts w:ascii="Arial" w:hAnsi="Arial" w:cs="Arial"/>
          <w:sz w:val="24"/>
          <w:szCs w:val="24"/>
        </w:rPr>
        <w:t xml:space="preserve"> this food was given to them in consequences of their rebellion</w:t>
      </w:r>
      <w:r>
        <w:rPr>
          <w:rFonts w:ascii="Arial" w:hAnsi="Arial" w:cs="Arial"/>
          <w:sz w:val="24"/>
          <w:szCs w:val="24"/>
        </w:rPr>
        <w:t>. H</w:t>
      </w:r>
      <w:r w:rsidRPr="00A80388">
        <w:rPr>
          <w:rFonts w:ascii="Arial" w:hAnsi="Arial" w:cs="Arial"/>
          <w:sz w:val="24"/>
          <w:szCs w:val="24"/>
        </w:rPr>
        <w:t>ence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w:t>
      </w:r>
      <w:r>
        <w:rPr>
          <w:rFonts w:ascii="Arial" w:hAnsi="Arial" w:cs="Arial"/>
          <w:sz w:val="24"/>
          <w:szCs w:val="24"/>
        </w:rPr>
        <w:t>,</w:t>
      </w:r>
      <w:r w:rsidRPr="00A80388">
        <w:rPr>
          <w:rFonts w:ascii="Arial" w:hAnsi="Arial" w:cs="Arial"/>
          <w:sz w:val="24"/>
          <w:szCs w:val="24"/>
        </w:rPr>
        <w:t xml:space="preserve"> it was in correction, and not in favour.</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Various have been the opinions of men concerning the nature and </w:t>
      </w:r>
      <w:r>
        <w:rPr>
          <w:rFonts w:ascii="Arial" w:hAnsi="Arial" w:cs="Arial"/>
          <w:sz w:val="24"/>
          <w:szCs w:val="24"/>
        </w:rPr>
        <w:t xml:space="preserve">the </w:t>
      </w:r>
      <w:r w:rsidRPr="00A80388">
        <w:rPr>
          <w:rFonts w:ascii="Arial" w:hAnsi="Arial" w:cs="Arial"/>
          <w:sz w:val="24"/>
          <w:szCs w:val="24"/>
        </w:rPr>
        <w:t xml:space="preserve">kind of the quail. Moses called it </w:t>
      </w:r>
      <w:r w:rsidRPr="00AA2A24">
        <w:rPr>
          <w:rFonts w:ascii="Arial" w:hAnsi="Arial" w:cs="Arial"/>
          <w:i/>
          <w:iCs/>
          <w:sz w:val="24"/>
          <w:szCs w:val="24"/>
        </w:rPr>
        <w:t>Shalor</w:t>
      </w:r>
      <w:r w:rsidRPr="00A80388">
        <w:rPr>
          <w:rFonts w:ascii="Arial" w:hAnsi="Arial" w:cs="Arial"/>
          <w:sz w:val="24"/>
          <w:szCs w:val="24"/>
        </w:rPr>
        <w:t xml:space="preserve">. It is said to have been </w:t>
      </w:r>
      <w:r>
        <w:rPr>
          <w:rFonts w:ascii="Arial" w:hAnsi="Arial" w:cs="Arial"/>
          <w:sz w:val="24"/>
          <w:szCs w:val="24"/>
        </w:rPr>
        <w:t>“</w:t>
      </w:r>
      <w:r w:rsidRPr="00A80388">
        <w:rPr>
          <w:rFonts w:ascii="Arial" w:hAnsi="Arial" w:cs="Arial"/>
          <w:sz w:val="24"/>
          <w:szCs w:val="24"/>
        </w:rPr>
        <w:t>a small birth of great delicacy</w:t>
      </w:r>
      <w:r>
        <w:rPr>
          <w:rFonts w:ascii="Arial" w:hAnsi="Arial" w:cs="Arial"/>
          <w:sz w:val="24"/>
          <w:szCs w:val="24"/>
        </w:rPr>
        <w:t>”</w:t>
      </w:r>
      <w:r w:rsidRPr="00A80388">
        <w:rPr>
          <w:rFonts w:ascii="Arial" w:hAnsi="Arial" w:cs="Arial"/>
          <w:sz w:val="24"/>
          <w:szCs w:val="24"/>
        </w:rPr>
        <w:t xml:space="preserve">. The supply was so great the second time, that they </w:t>
      </w:r>
      <w:r>
        <w:rPr>
          <w:rFonts w:ascii="Arial" w:hAnsi="Arial" w:cs="Arial"/>
          <w:sz w:val="24"/>
          <w:szCs w:val="24"/>
        </w:rPr>
        <w:t>supplied as food</w:t>
      </w:r>
      <w:r w:rsidRPr="00A80388">
        <w:rPr>
          <w:rFonts w:ascii="Arial" w:hAnsi="Arial" w:cs="Arial"/>
          <w:sz w:val="24"/>
          <w:szCs w:val="24"/>
        </w:rPr>
        <w:t xml:space="preserve"> a </w:t>
      </w:r>
      <w:r>
        <w:rPr>
          <w:rFonts w:ascii="Arial" w:hAnsi="Arial" w:cs="Arial"/>
          <w:sz w:val="24"/>
          <w:szCs w:val="24"/>
        </w:rPr>
        <w:t xml:space="preserve">whole </w:t>
      </w:r>
      <w:r w:rsidRPr="00A80388">
        <w:rPr>
          <w:rFonts w:ascii="Arial" w:hAnsi="Arial" w:cs="Arial"/>
          <w:sz w:val="24"/>
          <w:szCs w:val="24"/>
        </w:rPr>
        <w:t xml:space="preserve">camp of more than a million </w:t>
      </w:r>
      <w:r>
        <w:rPr>
          <w:rFonts w:ascii="Arial" w:hAnsi="Arial" w:cs="Arial"/>
          <w:sz w:val="24"/>
          <w:szCs w:val="24"/>
        </w:rPr>
        <w:t>people</w:t>
      </w:r>
      <w:r w:rsidRPr="00A80388">
        <w:rPr>
          <w:rFonts w:ascii="Arial" w:hAnsi="Arial" w:cs="Arial"/>
          <w:sz w:val="24"/>
          <w:szCs w:val="24"/>
        </w:rPr>
        <w:t xml:space="preserve"> for a whole month; so that they must have been like shoals of pilchards on the western coast, everyday covering the ground in multitudes.</w:t>
      </w:r>
    </w:p>
    <w:p w:rsidR="003020C1"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would refer the reader to those portions in the word of God for the history of th</w:t>
      </w:r>
      <w:r>
        <w:rPr>
          <w:rFonts w:ascii="Arial" w:hAnsi="Arial" w:cs="Arial"/>
          <w:sz w:val="24"/>
          <w:szCs w:val="24"/>
        </w:rPr>
        <w:t>e</w:t>
      </w:r>
      <w:r w:rsidRPr="00A80388">
        <w:rPr>
          <w:rFonts w:ascii="Arial" w:hAnsi="Arial" w:cs="Arial"/>
          <w:sz w:val="24"/>
          <w:szCs w:val="24"/>
        </w:rPr>
        <w:t xml:space="preserve">se events, </w:t>
      </w:r>
      <w:r>
        <w:rPr>
          <w:rFonts w:ascii="Arial" w:hAnsi="Arial" w:cs="Arial"/>
          <w:sz w:val="24"/>
          <w:szCs w:val="24"/>
        </w:rPr>
        <w:t>Ex.</w:t>
      </w:r>
      <w:r w:rsidRPr="00A80388">
        <w:rPr>
          <w:rFonts w:ascii="Arial" w:hAnsi="Arial" w:cs="Arial"/>
          <w:sz w:val="24"/>
          <w:szCs w:val="24"/>
        </w:rPr>
        <w:t xml:space="preserve"> </w:t>
      </w:r>
      <w:r>
        <w:rPr>
          <w:rFonts w:ascii="Arial" w:hAnsi="Arial" w:cs="Arial"/>
          <w:sz w:val="24"/>
          <w:szCs w:val="24"/>
        </w:rPr>
        <w:t>chapter 16,</w:t>
      </w:r>
      <w:r w:rsidRPr="00A80388">
        <w:rPr>
          <w:rFonts w:ascii="Arial" w:hAnsi="Arial" w:cs="Arial"/>
          <w:sz w:val="24"/>
          <w:szCs w:val="24"/>
        </w:rPr>
        <w:t xml:space="preserve"> and Num. </w:t>
      </w:r>
      <w:r>
        <w:rPr>
          <w:rFonts w:ascii="Arial" w:hAnsi="Arial" w:cs="Arial"/>
          <w:sz w:val="24"/>
          <w:szCs w:val="24"/>
        </w:rPr>
        <w:t>6:</w:t>
      </w:r>
      <w:r w:rsidRPr="00A80388">
        <w:rPr>
          <w:rFonts w:ascii="Arial" w:hAnsi="Arial" w:cs="Arial"/>
          <w:sz w:val="24"/>
          <w:szCs w:val="24"/>
        </w:rPr>
        <w:t>11. And I would beg of him, when he ha</w:t>
      </w:r>
      <w:r>
        <w:rPr>
          <w:rFonts w:ascii="Arial" w:hAnsi="Arial" w:cs="Arial"/>
          <w:sz w:val="24"/>
          <w:szCs w:val="24"/>
        </w:rPr>
        <w:t>s</w:t>
      </w:r>
      <w:r w:rsidRPr="00A80388">
        <w:rPr>
          <w:rFonts w:ascii="Arial" w:hAnsi="Arial" w:cs="Arial"/>
          <w:sz w:val="24"/>
          <w:szCs w:val="24"/>
        </w:rPr>
        <w:t xml:space="preserve"> diligently read those Scriptures, to consider what solemn lessons such views hold </w:t>
      </w:r>
      <w:r>
        <w:rPr>
          <w:rFonts w:ascii="Arial" w:hAnsi="Arial" w:cs="Arial"/>
          <w:sz w:val="24"/>
          <w:szCs w:val="24"/>
        </w:rPr>
        <w:t>out</w:t>
      </w:r>
      <w:r w:rsidRPr="00A80388">
        <w:rPr>
          <w:rFonts w:ascii="Arial" w:hAnsi="Arial" w:cs="Arial"/>
          <w:sz w:val="24"/>
          <w:szCs w:val="24"/>
        </w:rPr>
        <w:t xml:space="preserve"> of God</w:t>
      </w:r>
      <w:r>
        <w:rPr>
          <w:rFonts w:ascii="Arial" w:hAnsi="Arial" w:cs="Arial"/>
          <w:sz w:val="24"/>
          <w:szCs w:val="24"/>
        </w:rPr>
        <w:t>’</w:t>
      </w:r>
      <w:r w:rsidRPr="00A80388">
        <w:rPr>
          <w:rFonts w:ascii="Arial" w:hAnsi="Arial" w:cs="Arial"/>
          <w:sz w:val="24"/>
          <w:szCs w:val="24"/>
        </w:rPr>
        <w:t>s people running counter to God</w:t>
      </w:r>
      <w:r>
        <w:rPr>
          <w:rFonts w:ascii="Arial" w:hAnsi="Arial" w:cs="Arial"/>
          <w:sz w:val="24"/>
          <w:szCs w:val="24"/>
        </w:rPr>
        <w:t>’</w:t>
      </w:r>
      <w:r w:rsidRPr="00A80388">
        <w:rPr>
          <w:rFonts w:ascii="Arial" w:hAnsi="Arial" w:cs="Arial"/>
          <w:sz w:val="24"/>
          <w:szCs w:val="24"/>
        </w:rPr>
        <w:t>s government. The Psalmist ha</w:t>
      </w:r>
      <w:r>
        <w:rPr>
          <w:rFonts w:ascii="Arial" w:hAnsi="Arial" w:cs="Arial"/>
          <w:sz w:val="24"/>
          <w:szCs w:val="24"/>
        </w:rPr>
        <w:t>s</w:t>
      </w:r>
      <w:r w:rsidRPr="00A80388">
        <w:rPr>
          <w:rFonts w:ascii="Arial" w:hAnsi="Arial" w:cs="Arial"/>
          <w:sz w:val="24"/>
          <w:szCs w:val="24"/>
        </w:rPr>
        <w:t xml:space="preserve"> made a beautiful observation on this self-will of Israel, and the lawful consequence of it, when saying, </w:t>
      </w:r>
      <w:r>
        <w:rPr>
          <w:rFonts w:ascii="Arial" w:hAnsi="Arial" w:cs="Arial"/>
          <w:sz w:val="24"/>
          <w:szCs w:val="24"/>
        </w:rPr>
        <w:t>“</w:t>
      </w:r>
      <w:r w:rsidRPr="00A80388">
        <w:rPr>
          <w:rFonts w:ascii="Arial" w:hAnsi="Arial" w:cs="Arial"/>
          <w:sz w:val="24"/>
          <w:szCs w:val="24"/>
        </w:rPr>
        <w:t>they lusted exceedingly, or as the words are, they lusted a lust in the wilderness, and tempted God in the desert. And he gave them their request, but sent leanness into their soul.</w:t>
      </w:r>
      <w:r>
        <w:rPr>
          <w:rFonts w:ascii="Arial" w:hAnsi="Arial" w:cs="Arial"/>
          <w:sz w:val="24"/>
          <w:szCs w:val="24"/>
        </w:rPr>
        <w:t>”</w:t>
      </w:r>
      <w:r w:rsidRPr="00A80388">
        <w:rPr>
          <w:rFonts w:ascii="Arial" w:hAnsi="Arial" w:cs="Arial"/>
          <w:sz w:val="24"/>
          <w:szCs w:val="24"/>
        </w:rPr>
        <w:t xml:space="preserve"> (Ps. </w:t>
      </w:r>
      <w:r>
        <w:rPr>
          <w:rFonts w:ascii="Arial" w:hAnsi="Arial" w:cs="Arial"/>
          <w:sz w:val="24"/>
          <w:szCs w:val="24"/>
        </w:rPr>
        <w:t>106:</w:t>
      </w:r>
      <w:r w:rsidRPr="00A80388">
        <w:rPr>
          <w:rFonts w:ascii="Arial" w:hAnsi="Arial" w:cs="Arial"/>
          <w:sz w:val="24"/>
          <w:szCs w:val="24"/>
        </w:rPr>
        <w:t>14</w:t>
      </w:r>
      <w:r>
        <w:rPr>
          <w:rFonts w:ascii="Arial" w:hAnsi="Arial" w:cs="Arial"/>
          <w:sz w:val="24"/>
          <w:szCs w:val="24"/>
        </w:rPr>
        <w:t>-</w:t>
      </w:r>
      <w:r w:rsidRPr="00A80388">
        <w:rPr>
          <w:rFonts w:ascii="Arial" w:hAnsi="Arial" w:cs="Arial"/>
          <w:sz w:val="24"/>
          <w:szCs w:val="24"/>
        </w:rPr>
        <w:t>15),It is an awful thing to be gratified in the creature, when such gratifications tend to</w:t>
      </w:r>
      <w:r>
        <w:rPr>
          <w:rFonts w:ascii="Arial" w:hAnsi="Arial" w:cs="Arial"/>
          <w:sz w:val="24"/>
          <w:szCs w:val="24"/>
        </w:rPr>
        <w:t>wards</w:t>
      </w:r>
      <w:r w:rsidRPr="00A80388">
        <w:rPr>
          <w:rFonts w:ascii="Arial" w:hAnsi="Arial" w:cs="Arial"/>
          <w:sz w:val="24"/>
          <w:szCs w:val="24"/>
        </w:rPr>
        <w:t xml:space="preserve"> rebellion against the Creator. </w:t>
      </w:r>
      <w:r>
        <w:rPr>
          <w:rFonts w:ascii="Arial" w:hAnsi="Arial" w:cs="Arial"/>
          <w:sz w:val="24"/>
          <w:szCs w:val="24"/>
        </w:rPr>
        <w:t>“</w:t>
      </w:r>
      <w:r w:rsidRPr="00A80388">
        <w:rPr>
          <w:rFonts w:ascii="Arial" w:hAnsi="Arial" w:cs="Arial"/>
          <w:sz w:val="24"/>
          <w:szCs w:val="24"/>
        </w:rPr>
        <w:t>Give me children (said Rachel to Jacob) or else I die.</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30:</w:t>
      </w:r>
      <w:r w:rsidRPr="00A80388">
        <w:rPr>
          <w:rFonts w:ascii="Arial" w:hAnsi="Arial" w:cs="Arial"/>
          <w:sz w:val="24"/>
          <w:szCs w:val="24"/>
        </w:rPr>
        <w:t xml:space="preserve">1) She had her desire, but she died in child-bearing. The child was </w:t>
      </w:r>
      <w:r>
        <w:rPr>
          <w:rFonts w:ascii="Arial" w:hAnsi="Arial" w:cs="Arial"/>
          <w:sz w:val="24"/>
          <w:szCs w:val="24"/>
        </w:rPr>
        <w:t>called</w:t>
      </w:r>
      <w:r w:rsidRPr="00A80388">
        <w:rPr>
          <w:rFonts w:ascii="Arial" w:hAnsi="Arial" w:cs="Arial"/>
          <w:sz w:val="24"/>
          <w:szCs w:val="24"/>
        </w:rPr>
        <w:t xml:space="preserve"> </w:t>
      </w:r>
      <w:r w:rsidRPr="00001391">
        <w:rPr>
          <w:rFonts w:ascii="Arial" w:hAnsi="Arial" w:cs="Arial"/>
          <w:i/>
          <w:iCs/>
          <w:sz w:val="24"/>
          <w:szCs w:val="24"/>
        </w:rPr>
        <w:t>Benoni</w:t>
      </w:r>
      <w:r>
        <w:rPr>
          <w:rFonts w:ascii="Arial" w:hAnsi="Arial" w:cs="Arial"/>
          <w:sz w:val="24"/>
          <w:szCs w:val="24"/>
        </w:rPr>
        <w:t>,</w:t>
      </w:r>
      <w:r w:rsidRPr="00A80388">
        <w:rPr>
          <w:rFonts w:ascii="Arial" w:hAnsi="Arial" w:cs="Arial"/>
          <w:sz w:val="24"/>
          <w:szCs w:val="24"/>
        </w:rPr>
        <w:t xml:space="preserve"> that is, as she herself called him, (and is </w:t>
      </w:r>
      <w:r>
        <w:rPr>
          <w:rFonts w:ascii="Arial" w:hAnsi="Arial" w:cs="Arial"/>
          <w:sz w:val="24"/>
          <w:szCs w:val="24"/>
        </w:rPr>
        <w:t>so rendered</w:t>
      </w:r>
      <w:r w:rsidRPr="00A80388">
        <w:rPr>
          <w:rFonts w:ascii="Arial" w:hAnsi="Arial" w:cs="Arial"/>
          <w:sz w:val="24"/>
          <w:szCs w:val="24"/>
        </w:rPr>
        <w:t xml:space="preserve"> in the margin of our Bibles) </w:t>
      </w:r>
      <w:r>
        <w:rPr>
          <w:rFonts w:ascii="Arial" w:hAnsi="Arial" w:cs="Arial"/>
          <w:sz w:val="24"/>
          <w:szCs w:val="24"/>
        </w:rPr>
        <w:t>“</w:t>
      </w:r>
      <w:r w:rsidRPr="00A80388">
        <w:rPr>
          <w:rFonts w:ascii="Arial" w:hAnsi="Arial" w:cs="Arial"/>
          <w:sz w:val="24"/>
          <w:szCs w:val="24"/>
        </w:rPr>
        <w:t>the son of my sorrow</w:t>
      </w:r>
      <w:r>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35:</w:t>
      </w:r>
      <w:r w:rsidRPr="00A80388">
        <w:rPr>
          <w:rFonts w:ascii="Arial" w:hAnsi="Arial" w:cs="Arial"/>
          <w:sz w:val="24"/>
          <w:szCs w:val="24"/>
        </w:rPr>
        <w:t>18) Jonah</w:t>
      </w:r>
      <w:r>
        <w:rPr>
          <w:rFonts w:ascii="Arial" w:hAnsi="Arial" w:cs="Arial"/>
          <w:sz w:val="24"/>
          <w:szCs w:val="24"/>
        </w:rPr>
        <w:t>’</w:t>
      </w:r>
      <w:r w:rsidRPr="00A80388">
        <w:rPr>
          <w:rFonts w:ascii="Arial" w:hAnsi="Arial" w:cs="Arial"/>
          <w:sz w:val="24"/>
          <w:szCs w:val="24"/>
        </w:rPr>
        <w:t>s gourd was very refreshing to the prophet, but the disappointment</w:t>
      </w:r>
      <w:r>
        <w:rPr>
          <w:rFonts w:ascii="Arial" w:hAnsi="Arial" w:cs="Arial"/>
          <w:sz w:val="24"/>
          <w:szCs w:val="24"/>
        </w:rPr>
        <w:t xml:space="preserve"> at its perishing</w:t>
      </w:r>
      <w:r w:rsidRPr="00A80388">
        <w:rPr>
          <w:rFonts w:ascii="Arial" w:hAnsi="Arial" w:cs="Arial"/>
          <w:sz w:val="24"/>
          <w:szCs w:val="24"/>
        </w:rPr>
        <w:t xml:space="preserve"> ended in sin. It is a blessed thing to let God choose forms, and this will be always right</w:t>
      </w:r>
      <w:r>
        <w:rPr>
          <w:rFonts w:ascii="Arial" w:hAnsi="Arial" w:cs="Arial"/>
          <w:sz w:val="24"/>
          <w:szCs w:val="24"/>
        </w:rPr>
        <w:t>;</w:t>
      </w:r>
      <w:r w:rsidRPr="00A80388">
        <w:rPr>
          <w:rFonts w:ascii="Arial" w:hAnsi="Arial" w:cs="Arial"/>
          <w:sz w:val="24"/>
          <w:szCs w:val="24"/>
        </w:rPr>
        <w:t xml:space="preserve"> but if </w:t>
      </w:r>
      <w:r w:rsidRPr="00A80388">
        <w:rPr>
          <w:rFonts w:ascii="Arial" w:hAnsi="Arial" w:cs="Arial"/>
          <w:sz w:val="24"/>
          <w:szCs w:val="24"/>
        </w:rPr>
        <w:lastRenderedPageBreak/>
        <w:t>we ride rest</w:t>
      </w:r>
      <w:r>
        <w:rPr>
          <w:rFonts w:ascii="Arial" w:hAnsi="Arial" w:cs="Arial"/>
          <w:sz w:val="24"/>
          <w:szCs w:val="24"/>
        </w:rPr>
        <w:t>less</w:t>
      </w:r>
      <w:r w:rsidRPr="00A80388">
        <w:rPr>
          <w:rFonts w:ascii="Arial" w:hAnsi="Arial" w:cs="Arial"/>
          <w:sz w:val="24"/>
          <w:szCs w:val="24"/>
        </w:rPr>
        <w:t xml:space="preserve">, like Jeshurun, a fall must be the consequence. </w:t>
      </w:r>
      <w:r>
        <w:rPr>
          <w:rFonts w:ascii="Arial" w:hAnsi="Arial" w:cs="Arial"/>
          <w:sz w:val="24"/>
          <w:szCs w:val="24"/>
        </w:rPr>
        <w:t xml:space="preserve">(Deut. 23:36) </w:t>
      </w:r>
      <w:r w:rsidRPr="00A80388">
        <w:rPr>
          <w:rFonts w:ascii="Arial" w:hAnsi="Arial" w:cs="Arial"/>
          <w:sz w:val="24"/>
          <w:szCs w:val="24"/>
        </w:rPr>
        <w:t>Children never carve for themselves but they cut their fingers</w:t>
      </w:r>
      <w:r>
        <w:rPr>
          <w:rFonts w:ascii="Arial" w:hAnsi="Arial" w:cs="Arial"/>
          <w:sz w:val="24"/>
          <w:szCs w:val="24"/>
        </w:rPr>
        <w:t>!</w:t>
      </w:r>
      <w:r w:rsidRPr="00A80388">
        <w:rPr>
          <w:rFonts w:ascii="Arial" w:hAnsi="Arial" w:cs="Arial"/>
          <w:sz w:val="24"/>
          <w:szCs w:val="24"/>
        </w:rPr>
        <w:t xml:space="preserve"> See </w:t>
      </w:r>
      <w:r w:rsidRPr="00001391">
        <w:rPr>
          <w:rFonts w:ascii="Arial" w:hAnsi="Arial" w:cs="Arial"/>
          <w:caps/>
          <w:sz w:val="24"/>
          <w:szCs w:val="24"/>
        </w:rPr>
        <w:t>Kibroth-hattaavah</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0F5DB5" w:rsidRDefault="003020C1" w:rsidP="00C40662">
      <w:pPr>
        <w:spacing w:after="0" w:line="276" w:lineRule="auto"/>
        <w:jc w:val="both"/>
        <w:rPr>
          <w:rFonts w:ascii="Arial" w:hAnsi="Arial" w:cs="Arial"/>
          <w:b/>
          <w:bCs/>
          <w:sz w:val="24"/>
          <w:szCs w:val="24"/>
        </w:rPr>
      </w:pPr>
      <w:r w:rsidRPr="000F5DB5">
        <w:rPr>
          <w:rFonts w:ascii="Arial" w:hAnsi="Arial" w:cs="Arial"/>
          <w:b/>
          <w:bCs/>
          <w:sz w:val="24"/>
          <w:szCs w:val="24"/>
        </w:rPr>
        <w:t>QUARTUS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Paul calls him </w:t>
      </w:r>
      <w:r w:rsidR="000F5DB5">
        <w:rPr>
          <w:rFonts w:ascii="Arial" w:hAnsi="Arial" w:cs="Arial"/>
          <w:sz w:val="24"/>
          <w:szCs w:val="24"/>
        </w:rPr>
        <w:t>a</w:t>
      </w:r>
      <w:r w:rsidR="000F5DB5" w:rsidRPr="00A80388">
        <w:rPr>
          <w:rFonts w:ascii="Arial" w:hAnsi="Arial" w:cs="Arial"/>
          <w:sz w:val="24"/>
          <w:szCs w:val="24"/>
        </w:rPr>
        <w:t xml:space="preserve"> brother</w:t>
      </w:r>
      <w:r w:rsidR="000F5DB5">
        <w:rPr>
          <w:rFonts w:ascii="Arial" w:hAnsi="Arial" w:cs="Arial"/>
          <w:sz w:val="24"/>
          <w:szCs w:val="24"/>
        </w:rPr>
        <w:t>.</w:t>
      </w:r>
      <w:r w:rsidR="000F5DB5" w:rsidRPr="00A80388">
        <w:rPr>
          <w:rFonts w:ascii="Arial" w:hAnsi="Arial" w:cs="Arial"/>
          <w:sz w:val="24"/>
          <w:szCs w:val="24"/>
        </w:rPr>
        <w:t xml:space="preserve"> </w:t>
      </w:r>
      <w:r w:rsidRPr="00A80388">
        <w:rPr>
          <w:rFonts w:ascii="Arial" w:hAnsi="Arial" w:cs="Arial"/>
          <w:sz w:val="24"/>
          <w:szCs w:val="24"/>
        </w:rPr>
        <w:t xml:space="preserve">(Rom. </w:t>
      </w:r>
      <w:r w:rsidR="000F5DB5">
        <w:rPr>
          <w:rFonts w:ascii="Arial" w:hAnsi="Arial" w:cs="Arial"/>
          <w:sz w:val="24"/>
          <w:szCs w:val="24"/>
        </w:rPr>
        <w:t>16:</w:t>
      </w:r>
      <w:r w:rsidRPr="00A80388">
        <w:rPr>
          <w:rFonts w:ascii="Arial" w:hAnsi="Arial" w:cs="Arial"/>
          <w:sz w:val="24"/>
          <w:szCs w:val="24"/>
        </w:rPr>
        <w:t xml:space="preserve">23) No doubt, he meant a brother beloved in Christ. (See Phil. </w:t>
      </w:r>
      <w:r w:rsidR="000F5DB5">
        <w:rPr>
          <w:rFonts w:ascii="Arial" w:hAnsi="Arial" w:cs="Arial"/>
          <w:sz w:val="24"/>
          <w:szCs w:val="24"/>
        </w:rPr>
        <w:t>2:25 for Epaphroditus</w:t>
      </w:r>
      <w:r w:rsidRPr="00A80388">
        <w:rPr>
          <w:rFonts w:ascii="Arial" w:hAnsi="Arial" w:cs="Arial"/>
          <w:sz w:val="24"/>
          <w:szCs w:val="24"/>
        </w:rPr>
        <w:t>)</w:t>
      </w:r>
    </w:p>
    <w:p w:rsidR="003020C1" w:rsidRDefault="003020C1" w:rsidP="00C40662">
      <w:pPr>
        <w:spacing w:after="0" w:line="276" w:lineRule="auto"/>
        <w:jc w:val="both"/>
        <w:rPr>
          <w:rFonts w:ascii="Arial" w:hAnsi="Arial" w:cs="Arial"/>
          <w:sz w:val="24"/>
          <w:szCs w:val="24"/>
        </w:rPr>
      </w:pPr>
    </w:p>
    <w:p w:rsidR="003020C1" w:rsidRPr="000F5DB5" w:rsidRDefault="003020C1" w:rsidP="00C40662">
      <w:pPr>
        <w:spacing w:after="0" w:line="276" w:lineRule="auto"/>
        <w:jc w:val="both"/>
        <w:rPr>
          <w:rFonts w:ascii="Arial" w:hAnsi="Arial" w:cs="Arial"/>
          <w:b/>
          <w:bCs/>
          <w:sz w:val="24"/>
          <w:szCs w:val="24"/>
        </w:rPr>
      </w:pPr>
      <w:r w:rsidRPr="000F5DB5">
        <w:rPr>
          <w:rFonts w:ascii="Arial" w:hAnsi="Arial" w:cs="Arial"/>
          <w:b/>
          <w:bCs/>
          <w:sz w:val="24"/>
          <w:szCs w:val="24"/>
        </w:rPr>
        <w:t>QUEEN OF HEAVEN</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can be little doubt </w:t>
      </w:r>
      <w:r w:rsidR="00050F59">
        <w:rPr>
          <w:rFonts w:ascii="Arial" w:hAnsi="Arial" w:cs="Arial"/>
          <w:sz w:val="24"/>
          <w:szCs w:val="24"/>
        </w:rPr>
        <w:t>that</w:t>
      </w:r>
      <w:r w:rsidRPr="00A80388">
        <w:rPr>
          <w:rFonts w:ascii="Arial" w:hAnsi="Arial" w:cs="Arial"/>
          <w:sz w:val="24"/>
          <w:szCs w:val="24"/>
        </w:rPr>
        <w:t xml:space="preserve"> the phrase we meet with </w:t>
      </w:r>
      <w:r w:rsidR="00050F59">
        <w:rPr>
          <w:rFonts w:ascii="Arial" w:hAnsi="Arial" w:cs="Arial"/>
          <w:sz w:val="24"/>
          <w:szCs w:val="24"/>
        </w:rPr>
        <w:t xml:space="preserve">in </w:t>
      </w:r>
      <w:r w:rsidRPr="00A80388">
        <w:rPr>
          <w:rFonts w:ascii="Arial" w:hAnsi="Arial" w:cs="Arial"/>
          <w:sz w:val="24"/>
          <w:szCs w:val="24"/>
        </w:rPr>
        <w:t xml:space="preserve">Jer. </w:t>
      </w:r>
      <w:r w:rsidR="00050F59">
        <w:rPr>
          <w:rFonts w:ascii="Arial" w:hAnsi="Arial" w:cs="Arial"/>
          <w:sz w:val="24"/>
          <w:szCs w:val="24"/>
        </w:rPr>
        <w:t>7:</w:t>
      </w:r>
      <w:r w:rsidRPr="00A80388">
        <w:rPr>
          <w:rFonts w:ascii="Arial" w:hAnsi="Arial" w:cs="Arial"/>
          <w:sz w:val="24"/>
          <w:szCs w:val="24"/>
        </w:rPr>
        <w:t>18</w:t>
      </w:r>
      <w:r w:rsidR="00050F59">
        <w:rPr>
          <w:rFonts w:ascii="Arial" w:hAnsi="Arial" w:cs="Arial"/>
          <w:sz w:val="24"/>
          <w:szCs w:val="24"/>
        </w:rPr>
        <w:t>,</w:t>
      </w:r>
      <w:r w:rsidRPr="00A80388">
        <w:rPr>
          <w:rFonts w:ascii="Arial" w:hAnsi="Arial" w:cs="Arial"/>
          <w:sz w:val="24"/>
          <w:szCs w:val="24"/>
        </w:rPr>
        <w:t xml:space="preserve"> </w:t>
      </w:r>
      <w:r w:rsidR="00050F59">
        <w:rPr>
          <w:rFonts w:ascii="Arial" w:hAnsi="Arial" w:cs="Arial"/>
          <w:sz w:val="24"/>
          <w:szCs w:val="24"/>
        </w:rPr>
        <w:t>“</w:t>
      </w:r>
      <w:r w:rsidRPr="00A80388">
        <w:rPr>
          <w:rFonts w:ascii="Arial" w:hAnsi="Arial" w:cs="Arial"/>
          <w:sz w:val="24"/>
          <w:szCs w:val="24"/>
        </w:rPr>
        <w:t>queen of heaven</w:t>
      </w:r>
      <w:r w:rsidR="00050F59">
        <w:rPr>
          <w:rFonts w:ascii="Arial" w:hAnsi="Arial" w:cs="Arial"/>
          <w:sz w:val="24"/>
          <w:szCs w:val="24"/>
        </w:rPr>
        <w:t>”</w:t>
      </w:r>
      <w:r w:rsidRPr="00A80388">
        <w:rPr>
          <w:rFonts w:ascii="Arial" w:hAnsi="Arial" w:cs="Arial"/>
          <w:sz w:val="24"/>
          <w:szCs w:val="24"/>
        </w:rPr>
        <w:t xml:space="preserve">, was meant the moon; and such was the </w:t>
      </w:r>
      <w:r w:rsidR="00E83739">
        <w:rPr>
          <w:rFonts w:ascii="Arial" w:hAnsi="Arial" w:cs="Arial"/>
          <w:sz w:val="24"/>
          <w:szCs w:val="24"/>
        </w:rPr>
        <w:t>apostasy</w:t>
      </w:r>
      <w:r w:rsidRPr="00A80388">
        <w:rPr>
          <w:rFonts w:ascii="Arial" w:hAnsi="Arial" w:cs="Arial"/>
          <w:sz w:val="24"/>
          <w:szCs w:val="24"/>
        </w:rPr>
        <w:t xml:space="preserve"> of Israel in the days of </w:t>
      </w:r>
      <w:r>
        <w:rPr>
          <w:rFonts w:ascii="Arial" w:hAnsi="Arial" w:cs="Arial"/>
          <w:sz w:val="24"/>
          <w:szCs w:val="24"/>
        </w:rPr>
        <w:t>Jeremiah</w:t>
      </w:r>
      <w:r w:rsidRPr="00A80388">
        <w:rPr>
          <w:rFonts w:ascii="Arial" w:hAnsi="Arial" w:cs="Arial"/>
          <w:sz w:val="24"/>
          <w:szCs w:val="24"/>
        </w:rPr>
        <w:t>, that</w:t>
      </w:r>
      <w:r w:rsidR="00050F59">
        <w:rPr>
          <w:rFonts w:ascii="Arial" w:hAnsi="Arial" w:cs="Arial"/>
          <w:sz w:val="24"/>
          <w:szCs w:val="24"/>
        </w:rPr>
        <w:t>,</w:t>
      </w:r>
      <w:r w:rsidRPr="00A80388">
        <w:rPr>
          <w:rFonts w:ascii="Arial" w:hAnsi="Arial" w:cs="Arial"/>
          <w:sz w:val="24"/>
          <w:szCs w:val="24"/>
        </w:rPr>
        <w:t xml:space="preserve"> as the prophet tells them, the </w:t>
      </w:r>
      <w:r>
        <w:rPr>
          <w:rFonts w:ascii="Arial" w:hAnsi="Arial" w:cs="Arial"/>
          <w:sz w:val="24"/>
          <w:szCs w:val="24"/>
        </w:rPr>
        <w:t>“</w:t>
      </w:r>
      <w:r w:rsidRPr="00A80388">
        <w:rPr>
          <w:rFonts w:ascii="Arial" w:hAnsi="Arial" w:cs="Arial"/>
          <w:sz w:val="24"/>
          <w:szCs w:val="24"/>
        </w:rPr>
        <w:t>children gather wood, and the fathers kindle the fire, and the women knead their dough to make cakes to the queen of heaven.</w:t>
      </w:r>
      <w:r>
        <w:rPr>
          <w:rFonts w:ascii="Arial" w:hAnsi="Arial" w:cs="Arial"/>
          <w:sz w:val="24"/>
          <w:szCs w:val="24"/>
        </w:rPr>
        <w:t>”</w:t>
      </w:r>
    </w:p>
    <w:p w:rsidR="000F5DB5" w:rsidRDefault="000F5DB5"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had been always in Israel from their </w:t>
      </w:r>
      <w:r w:rsidR="000F5DB5">
        <w:rPr>
          <w:rFonts w:ascii="Arial" w:hAnsi="Arial" w:cs="Arial"/>
          <w:sz w:val="24"/>
          <w:szCs w:val="24"/>
        </w:rPr>
        <w:t>meeting with</w:t>
      </w:r>
      <w:r w:rsidRPr="00A80388">
        <w:rPr>
          <w:rFonts w:ascii="Arial" w:hAnsi="Arial" w:cs="Arial"/>
          <w:sz w:val="24"/>
          <w:szCs w:val="24"/>
        </w:rPr>
        <w:t xml:space="preserve"> other nations, a proneness to idolatry; and hence</w:t>
      </w:r>
      <w:r w:rsidR="00050F59">
        <w:rPr>
          <w:rFonts w:ascii="Arial" w:hAnsi="Arial" w:cs="Arial"/>
          <w:sz w:val="24"/>
          <w:szCs w:val="24"/>
        </w:rPr>
        <w:t>,</w:t>
      </w:r>
      <w:r w:rsidRPr="00A80388">
        <w:rPr>
          <w:rFonts w:ascii="Arial" w:hAnsi="Arial" w:cs="Arial"/>
          <w:sz w:val="24"/>
          <w:szCs w:val="24"/>
        </w:rPr>
        <w:t xml:space="preserve"> Moses cautioned them against being infected </w:t>
      </w:r>
      <w:r w:rsidR="00050F59">
        <w:rPr>
          <w:rFonts w:ascii="Arial" w:hAnsi="Arial" w:cs="Arial"/>
          <w:sz w:val="24"/>
          <w:szCs w:val="24"/>
        </w:rPr>
        <w:t>by it</w:t>
      </w:r>
      <w:r w:rsidRPr="00A80388">
        <w:rPr>
          <w:rFonts w:ascii="Arial" w:hAnsi="Arial" w:cs="Arial"/>
          <w:sz w:val="24"/>
          <w:szCs w:val="24"/>
        </w:rPr>
        <w:t>. I beg the reader to turn to the fourth chapter of Deuteronomy, and observe, from beginning to end, with what tenderness and affection the man of God admonished Israel on this point.</w:t>
      </w:r>
    </w:p>
    <w:p w:rsidR="000F5DB5" w:rsidRDefault="000F5DB5"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Concerning the disposition to pay adoration to the heavenly bodies, we find this, more or less, pervading the human mind untaught </w:t>
      </w:r>
      <w:r w:rsidR="00050F59">
        <w:rPr>
          <w:rFonts w:ascii="Arial" w:hAnsi="Arial" w:cs="Arial"/>
          <w:sz w:val="24"/>
          <w:szCs w:val="24"/>
        </w:rPr>
        <w:t>by</w:t>
      </w:r>
      <w:r w:rsidRPr="00A80388">
        <w:rPr>
          <w:rFonts w:ascii="Arial" w:hAnsi="Arial" w:cs="Arial"/>
          <w:sz w:val="24"/>
          <w:szCs w:val="24"/>
        </w:rPr>
        <w:t xml:space="preserve"> God among all nations. And as the greater light, the sun which JEHOVAH made to rule the day, was called </w:t>
      </w:r>
      <w:r w:rsidRPr="00050F59">
        <w:rPr>
          <w:rFonts w:ascii="Arial" w:hAnsi="Arial" w:cs="Arial"/>
          <w:i/>
          <w:iCs/>
          <w:sz w:val="24"/>
          <w:szCs w:val="24"/>
        </w:rPr>
        <w:t>Baal Shemim</w:t>
      </w:r>
      <w:r w:rsidRPr="00A80388">
        <w:rPr>
          <w:rFonts w:ascii="Arial" w:hAnsi="Arial" w:cs="Arial"/>
          <w:sz w:val="24"/>
          <w:szCs w:val="24"/>
        </w:rPr>
        <w:t xml:space="preserve">, lord of heaven, so the lesser light, the moon, which governed the night, was naturally called </w:t>
      </w:r>
      <w:r w:rsidRPr="00050F59">
        <w:rPr>
          <w:rFonts w:ascii="Arial" w:hAnsi="Arial" w:cs="Arial"/>
          <w:i/>
          <w:iCs/>
          <w:sz w:val="24"/>
          <w:szCs w:val="24"/>
        </w:rPr>
        <w:t>Malkah Shemem</w:t>
      </w:r>
      <w:r w:rsidRPr="00A80388">
        <w:rPr>
          <w:rFonts w:ascii="Arial" w:hAnsi="Arial" w:cs="Arial"/>
          <w:sz w:val="24"/>
          <w:szCs w:val="24"/>
        </w:rPr>
        <w:t>, queen of heaven; and</w:t>
      </w:r>
      <w:r w:rsidR="00050F59">
        <w:rPr>
          <w:rFonts w:ascii="Arial" w:hAnsi="Arial" w:cs="Arial"/>
          <w:sz w:val="24"/>
          <w:szCs w:val="24"/>
        </w:rPr>
        <w:t>,</w:t>
      </w:r>
      <w:r w:rsidRPr="00A80388">
        <w:rPr>
          <w:rFonts w:ascii="Arial" w:hAnsi="Arial" w:cs="Arial"/>
          <w:sz w:val="24"/>
          <w:szCs w:val="24"/>
        </w:rPr>
        <w:t xml:space="preserve"> from the influence of both</w:t>
      </w:r>
      <w:r w:rsidR="00050F59">
        <w:rPr>
          <w:rFonts w:ascii="Arial" w:hAnsi="Arial" w:cs="Arial"/>
          <w:sz w:val="24"/>
          <w:szCs w:val="24"/>
        </w:rPr>
        <w:t>,</w:t>
      </w:r>
      <w:r w:rsidRPr="00A80388">
        <w:rPr>
          <w:rFonts w:ascii="Arial" w:hAnsi="Arial" w:cs="Arial"/>
          <w:sz w:val="24"/>
          <w:szCs w:val="24"/>
        </w:rPr>
        <w:t xml:space="preserve"> they naturally became idle. While we behold such things, what cause of thank</w:t>
      </w:r>
      <w:r>
        <w:rPr>
          <w:rFonts w:ascii="Arial" w:hAnsi="Arial" w:cs="Arial"/>
          <w:sz w:val="24"/>
          <w:szCs w:val="24"/>
        </w:rPr>
        <w:t>fulness</w:t>
      </w:r>
      <w:r w:rsidRPr="00A80388">
        <w:rPr>
          <w:rFonts w:ascii="Arial" w:hAnsi="Arial" w:cs="Arial"/>
          <w:sz w:val="24"/>
          <w:szCs w:val="24"/>
        </w:rPr>
        <w:t xml:space="preserve"> ought it to call forth towards God, who</w:t>
      </w:r>
      <w:r w:rsidR="00050F59">
        <w:rPr>
          <w:rFonts w:ascii="Arial" w:hAnsi="Arial" w:cs="Arial"/>
          <w:sz w:val="24"/>
          <w:szCs w:val="24"/>
        </w:rPr>
        <w:t>,</w:t>
      </w:r>
      <w:r w:rsidRPr="00A80388">
        <w:rPr>
          <w:rFonts w:ascii="Arial" w:hAnsi="Arial" w:cs="Arial"/>
          <w:sz w:val="24"/>
          <w:szCs w:val="24"/>
        </w:rPr>
        <w:t xml:space="preserve"> by the coming of the Lord Jesus Christ, ha</w:t>
      </w:r>
      <w:r w:rsidR="00050F59">
        <w:rPr>
          <w:rFonts w:ascii="Arial" w:hAnsi="Arial" w:cs="Arial"/>
          <w:sz w:val="24"/>
          <w:szCs w:val="24"/>
        </w:rPr>
        <w:t>s</w:t>
      </w:r>
      <w:r w:rsidRPr="00A80388">
        <w:rPr>
          <w:rFonts w:ascii="Arial" w:hAnsi="Arial" w:cs="Arial"/>
          <w:sz w:val="24"/>
          <w:szCs w:val="24"/>
        </w:rPr>
        <w:t xml:space="preserve"> opened </w:t>
      </w:r>
      <w:r w:rsidR="00050F59">
        <w:rPr>
          <w:rFonts w:ascii="Arial" w:hAnsi="Arial" w:cs="Arial"/>
          <w:sz w:val="24"/>
          <w:szCs w:val="24"/>
        </w:rPr>
        <w:t xml:space="preserve">un </w:t>
      </w:r>
      <w:r w:rsidRPr="00A80388">
        <w:rPr>
          <w:rFonts w:ascii="Arial" w:hAnsi="Arial" w:cs="Arial"/>
          <w:sz w:val="24"/>
          <w:szCs w:val="24"/>
        </w:rPr>
        <w:t xml:space="preserve">to us the knowledge of himself, that </w:t>
      </w:r>
      <w:r>
        <w:rPr>
          <w:rFonts w:ascii="Arial" w:hAnsi="Arial" w:cs="Arial"/>
          <w:sz w:val="24"/>
          <w:szCs w:val="24"/>
        </w:rPr>
        <w:t>“</w:t>
      </w:r>
      <w:r w:rsidRPr="00A80388">
        <w:rPr>
          <w:rFonts w:ascii="Arial" w:hAnsi="Arial" w:cs="Arial"/>
          <w:sz w:val="24"/>
          <w:szCs w:val="24"/>
        </w:rPr>
        <w:t>we might turn from idols to serve the living and true God!</w:t>
      </w:r>
      <w:r>
        <w:rPr>
          <w:rFonts w:ascii="Arial" w:hAnsi="Arial" w:cs="Arial"/>
          <w:sz w:val="24"/>
          <w:szCs w:val="24"/>
        </w:rPr>
        <w:t>”</w:t>
      </w:r>
      <w:r w:rsidRPr="00A80388">
        <w:rPr>
          <w:rFonts w:ascii="Arial" w:hAnsi="Arial" w:cs="Arial"/>
          <w:sz w:val="24"/>
          <w:szCs w:val="24"/>
        </w:rPr>
        <w:t xml:space="preserve"> </w:t>
      </w:r>
      <w:r w:rsidR="00050F59">
        <w:rPr>
          <w:rFonts w:ascii="Arial" w:hAnsi="Arial" w:cs="Arial"/>
          <w:sz w:val="24"/>
          <w:szCs w:val="24"/>
        </w:rPr>
        <w:t xml:space="preserve">(1 Thess. 1:9) </w:t>
      </w:r>
      <w:r w:rsidRPr="00A80388">
        <w:rPr>
          <w:rFonts w:ascii="Arial" w:hAnsi="Arial" w:cs="Arial"/>
          <w:sz w:val="24"/>
          <w:szCs w:val="24"/>
        </w:rPr>
        <w:t>Beautifully ha</w:t>
      </w:r>
      <w:r w:rsidR="00050F59">
        <w:rPr>
          <w:rFonts w:ascii="Arial" w:hAnsi="Arial" w:cs="Arial"/>
          <w:sz w:val="24"/>
          <w:szCs w:val="24"/>
        </w:rPr>
        <w:t>s</w:t>
      </w:r>
      <w:r w:rsidRPr="00A80388">
        <w:rPr>
          <w:rFonts w:ascii="Arial" w:hAnsi="Arial" w:cs="Arial"/>
          <w:sz w:val="24"/>
          <w:szCs w:val="24"/>
        </w:rPr>
        <w:t xml:space="preserve"> Moses pointed out to us, in his dying benediction to Israel, the blessedness of the Israel of God beyond the precious fruits </w:t>
      </w:r>
      <w:r w:rsidR="00050F59">
        <w:rPr>
          <w:rFonts w:ascii="Arial" w:hAnsi="Arial" w:cs="Arial"/>
          <w:sz w:val="24"/>
          <w:szCs w:val="24"/>
        </w:rPr>
        <w:t>produced</w:t>
      </w:r>
      <w:r w:rsidRPr="00A80388">
        <w:rPr>
          <w:rFonts w:ascii="Arial" w:hAnsi="Arial" w:cs="Arial"/>
          <w:sz w:val="24"/>
          <w:szCs w:val="24"/>
        </w:rPr>
        <w:t xml:space="preserve"> by the sun, and the precious things </w:t>
      </w:r>
      <w:r w:rsidR="00050F59">
        <w:rPr>
          <w:rFonts w:ascii="Arial" w:hAnsi="Arial" w:cs="Arial"/>
          <w:sz w:val="24"/>
          <w:szCs w:val="24"/>
        </w:rPr>
        <w:t>produced</w:t>
      </w:r>
      <w:r w:rsidRPr="00A80388">
        <w:rPr>
          <w:rFonts w:ascii="Arial" w:hAnsi="Arial" w:cs="Arial"/>
          <w:sz w:val="24"/>
          <w:szCs w:val="24"/>
        </w:rPr>
        <w:t xml:space="preserve"> by the moon, </w:t>
      </w:r>
      <w:r>
        <w:rPr>
          <w:rFonts w:ascii="Arial" w:hAnsi="Arial" w:cs="Arial"/>
          <w:sz w:val="24"/>
          <w:szCs w:val="24"/>
        </w:rPr>
        <w:t>“</w:t>
      </w:r>
      <w:r w:rsidRPr="00A80388">
        <w:rPr>
          <w:rFonts w:ascii="Arial" w:hAnsi="Arial" w:cs="Arial"/>
          <w:sz w:val="24"/>
          <w:szCs w:val="24"/>
        </w:rPr>
        <w:t>in the good will of him that dwelt in the bush.</w:t>
      </w:r>
      <w:r>
        <w:rPr>
          <w:rFonts w:ascii="Arial" w:hAnsi="Arial" w:cs="Arial"/>
          <w:sz w:val="24"/>
          <w:szCs w:val="24"/>
        </w:rPr>
        <w:t>”</w:t>
      </w:r>
      <w:r w:rsidRPr="00A80388">
        <w:rPr>
          <w:rFonts w:ascii="Arial" w:hAnsi="Arial" w:cs="Arial"/>
          <w:sz w:val="24"/>
          <w:szCs w:val="24"/>
        </w:rPr>
        <w:t xml:space="preserve"> (Deut. </w:t>
      </w:r>
      <w:r w:rsidR="00050F59">
        <w:rPr>
          <w:rFonts w:ascii="Arial" w:hAnsi="Arial" w:cs="Arial"/>
          <w:sz w:val="24"/>
          <w:szCs w:val="24"/>
        </w:rPr>
        <w:t>33:</w:t>
      </w:r>
      <w:r w:rsidRPr="00A80388">
        <w:rPr>
          <w:rFonts w:ascii="Arial" w:hAnsi="Arial" w:cs="Arial"/>
          <w:sz w:val="24"/>
          <w:szCs w:val="24"/>
        </w:rPr>
        <w:t>14</w:t>
      </w:r>
      <w:r w:rsidR="00050F59">
        <w:rPr>
          <w:rFonts w:ascii="Arial" w:hAnsi="Arial" w:cs="Arial"/>
          <w:sz w:val="24"/>
          <w:szCs w:val="24"/>
        </w:rPr>
        <w:t>,</w:t>
      </w:r>
      <w:r w:rsidRPr="00A80388">
        <w:rPr>
          <w:rFonts w:ascii="Arial" w:hAnsi="Arial" w:cs="Arial"/>
          <w:sz w:val="24"/>
          <w:szCs w:val="24"/>
        </w:rPr>
        <w:t xml:space="preserve"> 16)</w:t>
      </w:r>
    </w:p>
    <w:p w:rsidR="000F5DB5" w:rsidRDefault="000F5DB5" w:rsidP="00C40662">
      <w:pPr>
        <w:spacing w:after="0" w:line="276" w:lineRule="auto"/>
        <w:jc w:val="both"/>
        <w:rPr>
          <w:rFonts w:ascii="Arial" w:hAnsi="Arial" w:cs="Arial"/>
          <w:sz w:val="24"/>
          <w:szCs w:val="24"/>
        </w:rPr>
      </w:pPr>
    </w:p>
    <w:p w:rsidR="003020C1" w:rsidRPr="000F5DB5" w:rsidRDefault="000F5DB5" w:rsidP="00C40662">
      <w:pPr>
        <w:spacing w:after="0" w:line="276" w:lineRule="auto"/>
        <w:jc w:val="both"/>
        <w:rPr>
          <w:rFonts w:ascii="Arial" w:hAnsi="Arial" w:cs="Arial"/>
          <w:b/>
          <w:bCs/>
          <w:sz w:val="24"/>
          <w:szCs w:val="24"/>
        </w:rPr>
      </w:pPr>
      <w:r w:rsidRPr="000F5DB5">
        <w:rPr>
          <w:rFonts w:ascii="Arial" w:hAnsi="Arial" w:cs="Arial"/>
          <w:b/>
          <w:bCs/>
          <w:sz w:val="24"/>
          <w:szCs w:val="24"/>
        </w:rPr>
        <w:t>Q</w:t>
      </w:r>
      <w:r w:rsidR="003020C1" w:rsidRPr="000F5DB5">
        <w:rPr>
          <w:rFonts w:ascii="Arial" w:hAnsi="Arial" w:cs="Arial"/>
          <w:b/>
          <w:bCs/>
          <w:sz w:val="24"/>
          <w:szCs w:val="24"/>
        </w:rPr>
        <w:t>UICKEN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Scripture sense and meaning of quickening is very great, and </w:t>
      </w:r>
      <w:r w:rsidR="00050F59">
        <w:rPr>
          <w:rFonts w:ascii="Arial" w:hAnsi="Arial" w:cs="Arial"/>
          <w:sz w:val="24"/>
          <w:szCs w:val="24"/>
        </w:rPr>
        <w:t xml:space="preserve">the </w:t>
      </w:r>
      <w:r w:rsidRPr="00A80388">
        <w:rPr>
          <w:rFonts w:ascii="Arial" w:hAnsi="Arial" w:cs="Arial"/>
          <w:sz w:val="24"/>
          <w:szCs w:val="24"/>
        </w:rPr>
        <w:t>meaning of quickening is very great, and includes some very precious properties with which every child of God is supposed to be acquainted in his own person and circumstances. It runs</w:t>
      </w:r>
      <w:r w:rsidR="00050F59">
        <w:rPr>
          <w:rFonts w:ascii="Arial" w:hAnsi="Arial" w:cs="Arial"/>
          <w:sz w:val="24"/>
          <w:szCs w:val="24"/>
        </w:rPr>
        <w:t>,</w:t>
      </w:r>
      <w:r w:rsidRPr="00A80388">
        <w:rPr>
          <w:rFonts w:ascii="Arial" w:hAnsi="Arial" w:cs="Arial"/>
          <w:sz w:val="24"/>
          <w:szCs w:val="24"/>
        </w:rPr>
        <w:t xml:space="preserve"> indeed</w:t>
      </w:r>
      <w:r w:rsidR="00050F59">
        <w:rPr>
          <w:rFonts w:ascii="Arial" w:hAnsi="Arial" w:cs="Arial"/>
          <w:sz w:val="24"/>
          <w:szCs w:val="24"/>
        </w:rPr>
        <w:t>,</w:t>
      </w:r>
      <w:r w:rsidRPr="00A80388">
        <w:rPr>
          <w:rFonts w:ascii="Arial" w:hAnsi="Arial" w:cs="Arial"/>
          <w:sz w:val="24"/>
          <w:szCs w:val="24"/>
        </w:rPr>
        <w:t xml:space="preserve"> through the whole of the divine life of God in the soul, from the first quickening </w:t>
      </w:r>
      <w:r w:rsidR="00050F59">
        <w:rPr>
          <w:rFonts w:ascii="Arial" w:hAnsi="Arial" w:cs="Arial"/>
          <w:sz w:val="24"/>
          <w:szCs w:val="24"/>
        </w:rPr>
        <w:t xml:space="preserve">of </w:t>
      </w:r>
      <w:r w:rsidRPr="00A80388">
        <w:rPr>
          <w:rFonts w:ascii="Arial" w:hAnsi="Arial" w:cs="Arial"/>
          <w:sz w:val="24"/>
          <w:szCs w:val="24"/>
        </w:rPr>
        <w:t>the sinner, which is by nature clad in trespasses and sins, through all the after-ages of the renewed life, until grace is finished in everlasting glory.</w:t>
      </w:r>
    </w:p>
    <w:p w:rsidR="000F5DB5" w:rsidRDefault="000F5DB5"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what tends to endear this divine favour to all the happy receivers of it, the Scriptures graciously declare that all the </w:t>
      </w:r>
      <w:r w:rsidR="00050F59">
        <w:rPr>
          <w:rFonts w:ascii="Arial" w:hAnsi="Arial" w:cs="Arial"/>
          <w:sz w:val="24"/>
          <w:szCs w:val="24"/>
        </w:rPr>
        <w:t>P</w:t>
      </w:r>
      <w:r w:rsidRPr="00A80388">
        <w:rPr>
          <w:rFonts w:ascii="Arial" w:hAnsi="Arial" w:cs="Arial"/>
          <w:sz w:val="24"/>
          <w:szCs w:val="24"/>
        </w:rPr>
        <w:t>ersons of the GODHEAD are engaged in this merciful work, and every individual soul carries about with him, from day to day, evidences in his own heart of the united love, and</w:t>
      </w:r>
      <w:r w:rsidR="000F5DB5">
        <w:rPr>
          <w:rFonts w:ascii="Arial" w:hAnsi="Arial" w:cs="Arial"/>
          <w:sz w:val="24"/>
          <w:szCs w:val="24"/>
        </w:rPr>
        <w:t xml:space="preserve"> </w:t>
      </w:r>
      <w:r w:rsidRPr="00A80388">
        <w:rPr>
          <w:rFonts w:ascii="Arial" w:hAnsi="Arial" w:cs="Arial"/>
          <w:sz w:val="24"/>
          <w:szCs w:val="24"/>
        </w:rPr>
        <w:t xml:space="preserve">grace, and favour, which </w:t>
      </w:r>
      <w:r w:rsidR="00050F59">
        <w:rPr>
          <w:rFonts w:ascii="Arial" w:hAnsi="Arial" w:cs="Arial"/>
          <w:sz w:val="24"/>
          <w:szCs w:val="24"/>
        </w:rPr>
        <w:t>falls</w:t>
      </w:r>
      <w:r w:rsidRPr="00A80388">
        <w:rPr>
          <w:rFonts w:ascii="Arial" w:hAnsi="Arial" w:cs="Arial"/>
          <w:sz w:val="24"/>
          <w:szCs w:val="24"/>
        </w:rPr>
        <w:t xml:space="preserve"> on </w:t>
      </w:r>
      <w:r w:rsidRPr="00A80388">
        <w:rPr>
          <w:rFonts w:ascii="Arial" w:hAnsi="Arial" w:cs="Arial"/>
          <w:sz w:val="24"/>
          <w:szCs w:val="24"/>
        </w:rPr>
        <w:lastRenderedPageBreak/>
        <w:t xml:space="preserve">him, </w:t>
      </w:r>
      <w:r w:rsidR="00050F59">
        <w:rPr>
          <w:rFonts w:ascii="Arial" w:hAnsi="Arial" w:cs="Arial"/>
          <w:sz w:val="24"/>
          <w:szCs w:val="24"/>
        </w:rPr>
        <w:t>comprising</w:t>
      </w:r>
      <w:r w:rsidRPr="00A80388">
        <w:rPr>
          <w:rFonts w:ascii="Arial" w:hAnsi="Arial" w:cs="Arial"/>
          <w:sz w:val="24"/>
          <w:szCs w:val="24"/>
        </w:rPr>
        <w:t xml:space="preserve"> the quickening operations of the Father, Son and Holy </w:t>
      </w:r>
      <w:r>
        <w:rPr>
          <w:rFonts w:ascii="Arial" w:hAnsi="Arial" w:cs="Arial"/>
          <w:sz w:val="24"/>
          <w:szCs w:val="24"/>
        </w:rPr>
        <w:t>Spirit</w:t>
      </w:r>
      <w:r w:rsidRPr="00A80388">
        <w:rPr>
          <w:rFonts w:ascii="Arial" w:hAnsi="Arial" w:cs="Arial"/>
          <w:sz w:val="24"/>
          <w:szCs w:val="24"/>
        </w:rPr>
        <w:t>. I beg the reader to attend to what holy Scripture sa</w:t>
      </w:r>
      <w:r w:rsidR="00050F59">
        <w:rPr>
          <w:rFonts w:ascii="Arial" w:hAnsi="Arial" w:cs="Arial"/>
          <w:sz w:val="24"/>
          <w:szCs w:val="24"/>
        </w:rPr>
        <w:t>ys</w:t>
      </w:r>
      <w:r w:rsidRPr="00A80388">
        <w:rPr>
          <w:rFonts w:ascii="Arial" w:hAnsi="Arial" w:cs="Arial"/>
          <w:sz w:val="24"/>
          <w:szCs w:val="24"/>
        </w:rPr>
        <w:t xml:space="preserve"> on this point, and then look into his own heart for the blessed testimonies to be found </w:t>
      </w:r>
      <w:r>
        <w:rPr>
          <w:rFonts w:ascii="Arial" w:hAnsi="Arial" w:cs="Arial"/>
          <w:sz w:val="24"/>
          <w:szCs w:val="24"/>
        </w:rPr>
        <w:t>there</w:t>
      </w:r>
      <w:r w:rsidRPr="00A80388">
        <w:rPr>
          <w:rFonts w:ascii="Arial" w:hAnsi="Arial" w:cs="Arial"/>
          <w:sz w:val="24"/>
          <w:szCs w:val="24"/>
        </w:rPr>
        <w:t xml:space="preserve"> corresponding to the word of God.</w:t>
      </w:r>
    </w:p>
    <w:p w:rsidR="000F5DB5" w:rsidRDefault="000F5DB5"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Concerning God the Father</w:t>
      </w:r>
      <w:r>
        <w:rPr>
          <w:rFonts w:ascii="Arial" w:hAnsi="Arial" w:cs="Arial"/>
          <w:sz w:val="24"/>
          <w:szCs w:val="24"/>
        </w:rPr>
        <w:t>’</w:t>
      </w:r>
      <w:r w:rsidRPr="00A80388">
        <w:rPr>
          <w:rFonts w:ascii="Arial" w:hAnsi="Arial" w:cs="Arial"/>
          <w:sz w:val="24"/>
          <w:szCs w:val="24"/>
        </w:rPr>
        <w:t xml:space="preserve">s quickening grace </w:t>
      </w:r>
      <w:r w:rsidR="00050F59">
        <w:rPr>
          <w:rFonts w:ascii="Arial" w:hAnsi="Arial" w:cs="Arial"/>
          <w:sz w:val="24"/>
          <w:szCs w:val="24"/>
        </w:rPr>
        <w:t>in</w:t>
      </w:r>
      <w:r w:rsidRPr="00A80388">
        <w:rPr>
          <w:rFonts w:ascii="Arial" w:hAnsi="Arial" w:cs="Arial"/>
          <w:sz w:val="24"/>
          <w:szCs w:val="24"/>
        </w:rPr>
        <w:t xml:space="preserve"> the soul, we read (Rom. </w:t>
      </w:r>
      <w:r w:rsidR="00050F59">
        <w:rPr>
          <w:rFonts w:ascii="Arial" w:hAnsi="Arial" w:cs="Arial"/>
          <w:sz w:val="24"/>
          <w:szCs w:val="24"/>
        </w:rPr>
        <w:t>4:</w:t>
      </w:r>
      <w:r w:rsidRPr="00A80388">
        <w:rPr>
          <w:rFonts w:ascii="Arial" w:hAnsi="Arial" w:cs="Arial"/>
          <w:sz w:val="24"/>
          <w:szCs w:val="24"/>
        </w:rPr>
        <w:t xml:space="preserve">17) that </w:t>
      </w:r>
      <w:r>
        <w:rPr>
          <w:rFonts w:ascii="Arial" w:hAnsi="Arial" w:cs="Arial"/>
          <w:sz w:val="24"/>
          <w:szCs w:val="24"/>
        </w:rPr>
        <w:t>“</w:t>
      </w:r>
      <w:r w:rsidRPr="00A80388">
        <w:rPr>
          <w:rFonts w:ascii="Arial" w:hAnsi="Arial" w:cs="Arial"/>
          <w:sz w:val="24"/>
          <w:szCs w:val="24"/>
        </w:rPr>
        <w:t xml:space="preserve">God quickeneth the dead, and calleth those things which be not as though they </w:t>
      </w:r>
      <w:r>
        <w:rPr>
          <w:rFonts w:ascii="Arial" w:hAnsi="Arial" w:cs="Arial"/>
          <w:sz w:val="24"/>
          <w:szCs w:val="24"/>
        </w:rPr>
        <w:t>were</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And agreeabl</w:t>
      </w:r>
      <w:r w:rsidR="003305EB">
        <w:rPr>
          <w:rFonts w:ascii="Arial" w:hAnsi="Arial" w:cs="Arial"/>
          <w:sz w:val="24"/>
          <w:szCs w:val="24"/>
        </w:rPr>
        <w:t>e</w:t>
      </w:r>
      <w:r w:rsidRPr="00A80388">
        <w:rPr>
          <w:rFonts w:ascii="Arial" w:hAnsi="Arial" w:cs="Arial"/>
          <w:sz w:val="24"/>
          <w:szCs w:val="24"/>
        </w:rPr>
        <w:t xml:space="preserve"> to this, the apostle Paul tells the Ephesians (chap</w:t>
      </w:r>
      <w:r w:rsidR="003305EB">
        <w:rPr>
          <w:rFonts w:ascii="Arial" w:hAnsi="Arial" w:cs="Arial"/>
          <w:sz w:val="24"/>
          <w:szCs w:val="24"/>
        </w:rPr>
        <w:t>ter 2:</w:t>
      </w:r>
      <w:r w:rsidRPr="00A80388">
        <w:rPr>
          <w:rFonts w:ascii="Arial" w:hAnsi="Arial" w:cs="Arial"/>
          <w:sz w:val="24"/>
          <w:szCs w:val="24"/>
        </w:rPr>
        <w:t>4</w:t>
      </w:r>
      <w:r w:rsidR="003305EB">
        <w:rPr>
          <w:rFonts w:ascii="Arial" w:hAnsi="Arial" w:cs="Arial"/>
          <w:sz w:val="24"/>
          <w:szCs w:val="24"/>
        </w:rPr>
        <w:t>-</w:t>
      </w:r>
      <w:r w:rsidRPr="00A80388">
        <w:rPr>
          <w:rFonts w:ascii="Arial" w:hAnsi="Arial" w:cs="Arial"/>
          <w:sz w:val="24"/>
          <w:szCs w:val="24"/>
        </w:rPr>
        <w:t>5) that th</w:t>
      </w:r>
      <w:r w:rsidR="003305EB">
        <w:rPr>
          <w:rFonts w:ascii="Arial" w:hAnsi="Arial" w:cs="Arial"/>
          <w:sz w:val="24"/>
          <w:szCs w:val="24"/>
        </w:rPr>
        <w:t>ose</w:t>
      </w:r>
      <w:r w:rsidRPr="00A80388">
        <w:rPr>
          <w:rFonts w:ascii="Arial" w:hAnsi="Arial" w:cs="Arial"/>
          <w:sz w:val="24"/>
          <w:szCs w:val="24"/>
        </w:rPr>
        <w:t xml:space="preserve"> he had quickened, </w:t>
      </w:r>
      <w:r>
        <w:rPr>
          <w:rFonts w:ascii="Arial" w:hAnsi="Arial" w:cs="Arial"/>
          <w:sz w:val="24"/>
          <w:szCs w:val="24"/>
        </w:rPr>
        <w:t>“</w:t>
      </w:r>
      <w:r w:rsidRPr="00A80388">
        <w:rPr>
          <w:rFonts w:ascii="Arial" w:hAnsi="Arial" w:cs="Arial"/>
          <w:sz w:val="24"/>
          <w:szCs w:val="24"/>
        </w:rPr>
        <w:t xml:space="preserve">who </w:t>
      </w:r>
      <w:r>
        <w:rPr>
          <w:rFonts w:ascii="Arial" w:hAnsi="Arial" w:cs="Arial"/>
          <w:sz w:val="24"/>
          <w:szCs w:val="24"/>
        </w:rPr>
        <w:t>were</w:t>
      </w:r>
      <w:r w:rsidRPr="00A80388">
        <w:rPr>
          <w:rFonts w:ascii="Arial" w:hAnsi="Arial" w:cs="Arial"/>
          <w:sz w:val="24"/>
          <w:szCs w:val="24"/>
        </w:rPr>
        <w:t xml:space="preserve"> dead in trespasses and sins. God (said he) who is rich in mercy, for his great love </w:t>
      </w:r>
      <w:r>
        <w:rPr>
          <w:rFonts w:ascii="Arial" w:hAnsi="Arial" w:cs="Arial"/>
          <w:sz w:val="24"/>
          <w:szCs w:val="24"/>
        </w:rPr>
        <w:t>where</w:t>
      </w:r>
      <w:r w:rsidRPr="00A80388">
        <w:rPr>
          <w:rFonts w:ascii="Arial" w:hAnsi="Arial" w:cs="Arial"/>
          <w:sz w:val="24"/>
          <w:szCs w:val="24"/>
        </w:rPr>
        <w:t xml:space="preserve">with he loved us, even when we </w:t>
      </w:r>
      <w:r>
        <w:rPr>
          <w:rFonts w:ascii="Arial" w:hAnsi="Arial" w:cs="Arial"/>
          <w:sz w:val="24"/>
          <w:szCs w:val="24"/>
        </w:rPr>
        <w:t>were</w:t>
      </w:r>
      <w:r w:rsidRPr="00A80388">
        <w:rPr>
          <w:rFonts w:ascii="Arial" w:hAnsi="Arial" w:cs="Arial"/>
          <w:sz w:val="24"/>
          <w:szCs w:val="24"/>
        </w:rPr>
        <w:t xml:space="preserve"> dead in sins, hath quickened as together with Christ.</w:t>
      </w:r>
      <w:r>
        <w:rPr>
          <w:rFonts w:ascii="Arial" w:hAnsi="Arial" w:cs="Arial"/>
          <w:sz w:val="24"/>
          <w:szCs w:val="24"/>
        </w:rPr>
        <w:t>”</w:t>
      </w:r>
    </w:p>
    <w:p w:rsidR="003020C1" w:rsidRPr="00A80388"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we know from the same authority, that one of the divine characters of our Lord, given </w:t>
      </w:r>
      <w:r w:rsidR="003305EB">
        <w:rPr>
          <w:rFonts w:ascii="Arial" w:hAnsi="Arial" w:cs="Arial"/>
          <w:sz w:val="24"/>
          <w:szCs w:val="24"/>
        </w:rPr>
        <w:t>to</w:t>
      </w:r>
      <w:r w:rsidRPr="00A80388">
        <w:rPr>
          <w:rFonts w:ascii="Arial" w:hAnsi="Arial" w:cs="Arial"/>
          <w:sz w:val="24"/>
          <w:szCs w:val="24"/>
        </w:rPr>
        <w:t xml:space="preserve"> him by the Holy </w:t>
      </w:r>
      <w:r>
        <w:rPr>
          <w:rFonts w:ascii="Arial" w:hAnsi="Arial" w:cs="Arial"/>
          <w:sz w:val="24"/>
          <w:szCs w:val="24"/>
        </w:rPr>
        <w:t>Spirit</w:t>
      </w:r>
      <w:r w:rsidRPr="00A80388">
        <w:rPr>
          <w:rFonts w:ascii="Arial" w:hAnsi="Arial" w:cs="Arial"/>
          <w:sz w:val="24"/>
          <w:szCs w:val="24"/>
        </w:rPr>
        <w:t>, is that of a quickening Spirit</w:t>
      </w:r>
      <w:r w:rsidR="003305EB">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The last Adam (was made) a quickening Spirit.</w:t>
      </w:r>
      <w:r>
        <w:rPr>
          <w:rFonts w:ascii="Arial" w:hAnsi="Arial" w:cs="Arial"/>
          <w:sz w:val="24"/>
          <w:szCs w:val="24"/>
        </w:rPr>
        <w:t>”</w:t>
      </w:r>
      <w:r w:rsidRPr="00A80388">
        <w:rPr>
          <w:rFonts w:ascii="Arial" w:hAnsi="Arial" w:cs="Arial"/>
          <w:sz w:val="24"/>
          <w:szCs w:val="24"/>
        </w:rPr>
        <w:t xml:space="preserve"> (1 Cor. </w:t>
      </w:r>
      <w:r w:rsidR="003305EB">
        <w:rPr>
          <w:rFonts w:ascii="Arial" w:hAnsi="Arial" w:cs="Arial"/>
          <w:sz w:val="24"/>
          <w:szCs w:val="24"/>
        </w:rPr>
        <w:t>15:</w:t>
      </w:r>
      <w:r w:rsidRPr="00A80388">
        <w:rPr>
          <w:rFonts w:ascii="Arial" w:hAnsi="Arial" w:cs="Arial"/>
          <w:sz w:val="24"/>
          <w:szCs w:val="24"/>
        </w:rPr>
        <w:t xml:space="preserve">45) And this is in perfect agreement </w:t>
      </w:r>
      <w:r w:rsidR="003305EB">
        <w:rPr>
          <w:rFonts w:ascii="Arial" w:hAnsi="Arial" w:cs="Arial"/>
          <w:sz w:val="24"/>
          <w:szCs w:val="24"/>
        </w:rPr>
        <w:t>with</w:t>
      </w:r>
      <w:r w:rsidRPr="00A80388">
        <w:rPr>
          <w:rFonts w:ascii="Arial" w:hAnsi="Arial" w:cs="Arial"/>
          <w:sz w:val="24"/>
          <w:szCs w:val="24"/>
        </w:rPr>
        <w:t xml:space="preserve"> what the Lord Jesus himself said: </w:t>
      </w:r>
      <w:r>
        <w:rPr>
          <w:rFonts w:ascii="Arial" w:hAnsi="Arial" w:cs="Arial"/>
          <w:sz w:val="24"/>
          <w:szCs w:val="24"/>
        </w:rPr>
        <w:t>“</w:t>
      </w:r>
      <w:r w:rsidRPr="00A80388">
        <w:rPr>
          <w:rFonts w:ascii="Arial" w:hAnsi="Arial" w:cs="Arial"/>
          <w:sz w:val="24"/>
          <w:szCs w:val="24"/>
        </w:rPr>
        <w:t>For as the Father raiseth up the dead, and quickeneth them, even so the Son quickeneth whom he will.</w:t>
      </w:r>
      <w:r>
        <w:rPr>
          <w:rFonts w:ascii="Arial" w:hAnsi="Arial" w:cs="Arial"/>
          <w:sz w:val="24"/>
          <w:szCs w:val="24"/>
        </w:rPr>
        <w:t>”</w:t>
      </w:r>
      <w:r w:rsidRPr="00A80388">
        <w:rPr>
          <w:rFonts w:ascii="Arial" w:hAnsi="Arial" w:cs="Arial"/>
          <w:sz w:val="24"/>
          <w:szCs w:val="24"/>
        </w:rPr>
        <w:t xml:space="preserve"> (John </w:t>
      </w:r>
      <w:r w:rsidR="003305EB">
        <w:rPr>
          <w:rFonts w:ascii="Arial" w:hAnsi="Arial" w:cs="Arial"/>
          <w:sz w:val="24"/>
          <w:szCs w:val="24"/>
        </w:rPr>
        <w:t>5:</w:t>
      </w:r>
      <w:r w:rsidRPr="00A80388">
        <w:rPr>
          <w:rFonts w:ascii="Arial" w:hAnsi="Arial" w:cs="Arial"/>
          <w:sz w:val="24"/>
          <w:szCs w:val="24"/>
        </w:rPr>
        <w:t>21)</w:t>
      </w:r>
    </w:p>
    <w:p w:rsidR="000F5DB5" w:rsidRDefault="000F5DB5"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And</w:t>
      </w:r>
      <w:r w:rsidR="003305EB">
        <w:rPr>
          <w:rFonts w:ascii="Arial" w:hAnsi="Arial" w:cs="Arial"/>
          <w:sz w:val="24"/>
          <w:szCs w:val="24"/>
        </w:rPr>
        <w:t>,</w:t>
      </w:r>
      <w:r w:rsidRPr="00A80388">
        <w:rPr>
          <w:rFonts w:ascii="Arial" w:hAnsi="Arial" w:cs="Arial"/>
          <w:sz w:val="24"/>
          <w:szCs w:val="24"/>
        </w:rPr>
        <w:t xml:space="preserve"> with equal clearness of truth, the same blessed things are spoken in Scripture of the quickening power of God the Holy </w:t>
      </w:r>
      <w:r>
        <w:rPr>
          <w:rFonts w:ascii="Arial" w:hAnsi="Arial" w:cs="Arial"/>
          <w:sz w:val="24"/>
          <w:szCs w:val="24"/>
        </w:rPr>
        <w:t>Spirit</w:t>
      </w:r>
      <w:r w:rsidR="003305EB">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It is the Spirit that quickeneth (sa</w:t>
      </w:r>
      <w:r w:rsidR="003305EB">
        <w:rPr>
          <w:rFonts w:ascii="Arial" w:hAnsi="Arial" w:cs="Arial"/>
          <w:sz w:val="24"/>
          <w:szCs w:val="24"/>
        </w:rPr>
        <w:t>ys</w:t>
      </w:r>
      <w:r w:rsidRPr="00A80388">
        <w:rPr>
          <w:rFonts w:ascii="Arial" w:hAnsi="Arial" w:cs="Arial"/>
          <w:sz w:val="24"/>
          <w:szCs w:val="24"/>
        </w:rPr>
        <w:t xml:space="preserve"> the Lord Jesus)</w:t>
      </w:r>
      <w:r w:rsidR="003305EB">
        <w:rPr>
          <w:rFonts w:ascii="Arial" w:hAnsi="Arial" w:cs="Arial"/>
          <w:sz w:val="24"/>
          <w:szCs w:val="24"/>
        </w:rPr>
        <w:t>,</w:t>
      </w:r>
      <w:r w:rsidRPr="00A80388">
        <w:rPr>
          <w:rFonts w:ascii="Arial" w:hAnsi="Arial" w:cs="Arial"/>
          <w:sz w:val="24"/>
          <w:szCs w:val="24"/>
        </w:rPr>
        <w:t xml:space="preserve"> the flesh profiteth nothing. The words that I speak unto you, they are spirit, and they are life.</w:t>
      </w:r>
      <w:r>
        <w:rPr>
          <w:rFonts w:ascii="Arial" w:hAnsi="Arial" w:cs="Arial"/>
          <w:sz w:val="24"/>
          <w:szCs w:val="24"/>
        </w:rPr>
        <w:t>”</w:t>
      </w:r>
      <w:r w:rsidRPr="00A80388">
        <w:rPr>
          <w:rFonts w:ascii="Arial" w:hAnsi="Arial" w:cs="Arial"/>
          <w:sz w:val="24"/>
          <w:szCs w:val="24"/>
        </w:rPr>
        <w:t xml:space="preserve"> </w:t>
      </w:r>
      <w:r w:rsidR="003305EB">
        <w:rPr>
          <w:rFonts w:ascii="Arial" w:hAnsi="Arial" w:cs="Arial"/>
          <w:sz w:val="24"/>
          <w:szCs w:val="24"/>
        </w:rPr>
        <w:t xml:space="preserve">(Jn. 6:63) </w:t>
      </w:r>
      <w:r w:rsidRPr="00A80388">
        <w:rPr>
          <w:rFonts w:ascii="Arial" w:hAnsi="Arial" w:cs="Arial"/>
          <w:sz w:val="24"/>
          <w:szCs w:val="24"/>
        </w:rPr>
        <w:t>And the apostle Peter was directed to tell the church that even the human nature of Christ, as the Head of his body the church, when put to death in the flesh, was quickened by the Spirit. (1 Pet.</w:t>
      </w:r>
      <w:r w:rsidR="000F5DB5">
        <w:rPr>
          <w:rFonts w:ascii="Arial" w:hAnsi="Arial" w:cs="Arial"/>
          <w:sz w:val="24"/>
          <w:szCs w:val="24"/>
        </w:rPr>
        <w:t xml:space="preserve"> </w:t>
      </w:r>
      <w:r w:rsidR="003305EB">
        <w:rPr>
          <w:rFonts w:ascii="Arial" w:hAnsi="Arial" w:cs="Arial"/>
          <w:sz w:val="24"/>
          <w:szCs w:val="24"/>
        </w:rPr>
        <w:t>3:</w:t>
      </w:r>
      <w:r w:rsidRPr="00A80388">
        <w:rPr>
          <w:rFonts w:ascii="Arial" w:hAnsi="Arial" w:cs="Arial"/>
          <w:sz w:val="24"/>
          <w:szCs w:val="24"/>
        </w:rPr>
        <w:t>18)</w:t>
      </w:r>
    </w:p>
    <w:p w:rsidR="000F5DB5" w:rsidRDefault="000F5DB5"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What a blessed contemplation such views open </w:t>
      </w:r>
      <w:r w:rsidR="003305EB">
        <w:rPr>
          <w:rFonts w:ascii="Arial" w:hAnsi="Arial" w:cs="Arial"/>
          <w:sz w:val="24"/>
          <w:szCs w:val="24"/>
        </w:rPr>
        <w:t xml:space="preserve">up </w:t>
      </w:r>
      <w:r w:rsidRPr="00A80388">
        <w:rPr>
          <w:rFonts w:ascii="Arial" w:hAnsi="Arial" w:cs="Arial"/>
          <w:sz w:val="24"/>
          <w:szCs w:val="24"/>
        </w:rPr>
        <w:t xml:space="preserve">to the souls of the redeemed, when made conscious of their own personal </w:t>
      </w:r>
      <w:r>
        <w:rPr>
          <w:rFonts w:ascii="Arial" w:hAnsi="Arial" w:cs="Arial"/>
          <w:sz w:val="24"/>
          <w:szCs w:val="24"/>
        </w:rPr>
        <w:t>interest</w:t>
      </w:r>
      <w:r w:rsidRPr="00A80388">
        <w:rPr>
          <w:rFonts w:ascii="Arial" w:hAnsi="Arial" w:cs="Arial"/>
          <w:sz w:val="24"/>
          <w:szCs w:val="24"/>
        </w:rPr>
        <w:t xml:space="preserve"> </w:t>
      </w:r>
      <w:r w:rsidR="003305EB">
        <w:rPr>
          <w:rFonts w:ascii="Arial" w:hAnsi="Arial" w:cs="Arial"/>
          <w:sz w:val="24"/>
          <w:szCs w:val="24"/>
        </w:rPr>
        <w:t>in them</w:t>
      </w:r>
      <w:r w:rsidRPr="00A80388">
        <w:rPr>
          <w:rFonts w:ascii="Arial" w:hAnsi="Arial" w:cs="Arial"/>
          <w:sz w:val="24"/>
          <w:szCs w:val="24"/>
        </w:rPr>
        <w:t>! Jesus</w:t>
      </w:r>
      <w:r w:rsidR="003305EB">
        <w:rPr>
          <w:rFonts w:ascii="Arial" w:hAnsi="Arial" w:cs="Arial"/>
          <w:sz w:val="24"/>
          <w:szCs w:val="24"/>
        </w:rPr>
        <w:t>,</w:t>
      </w:r>
      <w:r w:rsidRPr="00A80388">
        <w:rPr>
          <w:rFonts w:ascii="Arial" w:hAnsi="Arial" w:cs="Arial"/>
          <w:sz w:val="24"/>
          <w:szCs w:val="24"/>
        </w:rPr>
        <w:t xml:space="preserve"> as the Head of his body the church, unites all his individual members </w:t>
      </w:r>
      <w:r w:rsidR="003305EB">
        <w:rPr>
          <w:rFonts w:ascii="Arial" w:hAnsi="Arial" w:cs="Arial"/>
          <w:sz w:val="24"/>
          <w:szCs w:val="24"/>
        </w:rPr>
        <w:t>with</w:t>
      </w:r>
      <w:r w:rsidRPr="00A80388">
        <w:rPr>
          <w:rFonts w:ascii="Arial" w:hAnsi="Arial" w:cs="Arial"/>
          <w:sz w:val="24"/>
          <w:szCs w:val="24"/>
        </w:rPr>
        <w:t xml:space="preserve"> himself. By virtue of this headship, and their union </w:t>
      </w:r>
      <w:r w:rsidR="003305EB">
        <w:rPr>
          <w:rFonts w:ascii="Arial" w:hAnsi="Arial" w:cs="Arial"/>
          <w:sz w:val="24"/>
          <w:szCs w:val="24"/>
        </w:rPr>
        <w:t>with</w:t>
      </w:r>
      <w:r w:rsidRPr="00A80388">
        <w:rPr>
          <w:rFonts w:ascii="Arial" w:hAnsi="Arial" w:cs="Arial"/>
          <w:sz w:val="24"/>
          <w:szCs w:val="24"/>
        </w:rPr>
        <w:t xml:space="preserve"> him, he becomes the source, and fountain, and spring of all spiritual life. For by virtue of that union, of what he is</w:t>
      </w:r>
      <w:r w:rsidR="003305EB">
        <w:rPr>
          <w:rFonts w:ascii="Arial" w:hAnsi="Arial" w:cs="Arial"/>
          <w:sz w:val="24"/>
          <w:szCs w:val="24"/>
        </w:rPr>
        <w:t>,</w:t>
      </w:r>
      <w:r w:rsidRPr="00A80388">
        <w:rPr>
          <w:rFonts w:ascii="Arial" w:hAnsi="Arial" w:cs="Arial"/>
          <w:sz w:val="24"/>
          <w:szCs w:val="24"/>
        </w:rPr>
        <w:t xml:space="preserve"> in himself</w:t>
      </w:r>
      <w:r w:rsidR="003305EB">
        <w:rPr>
          <w:rFonts w:ascii="Arial" w:hAnsi="Arial" w:cs="Arial"/>
          <w:sz w:val="24"/>
          <w:szCs w:val="24"/>
        </w:rPr>
        <w:t>,</w:t>
      </w:r>
      <w:r w:rsidRPr="00A80388">
        <w:rPr>
          <w:rFonts w:ascii="Arial" w:hAnsi="Arial" w:cs="Arial"/>
          <w:sz w:val="24"/>
          <w:szCs w:val="24"/>
        </w:rPr>
        <w:t xml:space="preserve"> as their head, he communicates to them perpetual supplies in a life-giving, soul-quickening, soul-renewing, strengthening, refreshing power, from day to day; and</w:t>
      </w:r>
      <w:r w:rsidR="003305EB">
        <w:rPr>
          <w:rFonts w:ascii="Arial" w:hAnsi="Arial" w:cs="Arial"/>
          <w:sz w:val="24"/>
          <w:szCs w:val="24"/>
        </w:rPr>
        <w:t>,</w:t>
      </w:r>
      <w:r w:rsidRPr="00A80388">
        <w:rPr>
          <w:rFonts w:ascii="Arial" w:hAnsi="Arial" w:cs="Arial"/>
          <w:sz w:val="24"/>
          <w:szCs w:val="24"/>
        </w:rPr>
        <w:t xml:space="preserve"> like some rich, overflowing, and ever-flowing fountain, diffuse</w:t>
      </w:r>
      <w:r w:rsidR="003305EB">
        <w:rPr>
          <w:rFonts w:ascii="Arial" w:hAnsi="Arial" w:cs="Arial"/>
          <w:sz w:val="24"/>
          <w:szCs w:val="24"/>
        </w:rPr>
        <w:t>s</w:t>
      </w:r>
      <w:r w:rsidRPr="00A80388">
        <w:rPr>
          <w:rFonts w:ascii="Arial" w:hAnsi="Arial" w:cs="Arial"/>
          <w:sz w:val="24"/>
          <w:szCs w:val="24"/>
        </w:rPr>
        <w:t xml:space="preserve"> life, grace, strength, and joy to all his members. </w:t>
      </w:r>
      <w:r>
        <w:rPr>
          <w:rFonts w:ascii="Arial" w:hAnsi="Arial" w:cs="Arial"/>
          <w:sz w:val="24"/>
          <w:szCs w:val="24"/>
        </w:rPr>
        <w:t>“</w:t>
      </w:r>
      <w:r w:rsidRPr="00A80388">
        <w:rPr>
          <w:rFonts w:ascii="Arial" w:hAnsi="Arial" w:cs="Arial"/>
          <w:sz w:val="24"/>
          <w:szCs w:val="24"/>
        </w:rPr>
        <w:t>Because I live (he sa</w:t>
      </w:r>
      <w:r w:rsidR="003305EB">
        <w:rPr>
          <w:rFonts w:ascii="Arial" w:hAnsi="Arial" w:cs="Arial"/>
          <w:sz w:val="24"/>
          <w:szCs w:val="24"/>
        </w:rPr>
        <w:t>ys</w:t>
      </w:r>
      <w:r w:rsidRPr="00A80388">
        <w:rPr>
          <w:rFonts w:ascii="Arial" w:hAnsi="Arial" w:cs="Arial"/>
          <w:sz w:val="24"/>
          <w:szCs w:val="24"/>
        </w:rPr>
        <w:t xml:space="preserve"> </w:t>
      </w:r>
      <w:r w:rsidR="003305EB">
        <w:rPr>
          <w:rFonts w:ascii="Arial" w:hAnsi="Arial" w:cs="Arial"/>
          <w:sz w:val="24"/>
          <w:szCs w:val="24"/>
        </w:rPr>
        <w:t xml:space="preserve">of </w:t>
      </w:r>
      <w:r w:rsidRPr="00A80388">
        <w:rPr>
          <w:rFonts w:ascii="Arial" w:hAnsi="Arial" w:cs="Arial"/>
          <w:sz w:val="24"/>
          <w:szCs w:val="24"/>
        </w:rPr>
        <w:t>himself)</w:t>
      </w:r>
      <w:r w:rsidR="003305EB">
        <w:rPr>
          <w:rFonts w:ascii="Arial" w:hAnsi="Arial" w:cs="Arial"/>
          <w:sz w:val="24"/>
          <w:szCs w:val="24"/>
        </w:rPr>
        <w:t>,</w:t>
      </w:r>
      <w:r w:rsidRPr="00A80388">
        <w:rPr>
          <w:rFonts w:ascii="Arial" w:hAnsi="Arial" w:cs="Arial"/>
          <w:sz w:val="24"/>
          <w:szCs w:val="24"/>
        </w:rPr>
        <w:t xml:space="preserve"> ye shall live also</w:t>
      </w:r>
      <w:r w:rsidR="003305EB">
        <w:rPr>
          <w:rFonts w:ascii="Arial" w:hAnsi="Arial" w:cs="Arial"/>
          <w:sz w:val="24"/>
          <w:szCs w:val="24"/>
        </w:rPr>
        <w:t>” (Jn. 14:19),</w:t>
      </w:r>
      <w:r w:rsidRPr="00A80388">
        <w:rPr>
          <w:rFonts w:ascii="Arial" w:hAnsi="Arial" w:cs="Arial"/>
          <w:sz w:val="24"/>
          <w:szCs w:val="24"/>
        </w:rPr>
        <w:t xml:space="preserve"> and hence</w:t>
      </w:r>
      <w:r w:rsidR="003305EB">
        <w:rPr>
          <w:rFonts w:ascii="Arial" w:hAnsi="Arial" w:cs="Arial"/>
          <w:sz w:val="24"/>
          <w:szCs w:val="24"/>
        </w:rPr>
        <w:t>,</w:t>
      </w:r>
      <w:r w:rsidRPr="00A80388">
        <w:rPr>
          <w:rFonts w:ascii="Arial" w:hAnsi="Arial" w:cs="Arial"/>
          <w:sz w:val="24"/>
          <w:szCs w:val="24"/>
        </w:rPr>
        <w:t xml:space="preserve"> his servant the apostle sa</w:t>
      </w:r>
      <w:r w:rsidR="003305EB">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your life is hid with Christ in God.</w:t>
      </w:r>
      <w:r>
        <w:rPr>
          <w:rFonts w:ascii="Arial" w:hAnsi="Arial" w:cs="Arial"/>
          <w:sz w:val="24"/>
          <w:szCs w:val="24"/>
        </w:rPr>
        <w:t>”</w:t>
      </w:r>
      <w:r w:rsidRPr="00A80388">
        <w:rPr>
          <w:rFonts w:ascii="Arial" w:hAnsi="Arial" w:cs="Arial"/>
          <w:sz w:val="24"/>
          <w:szCs w:val="24"/>
        </w:rPr>
        <w:t xml:space="preserve"> </w:t>
      </w:r>
      <w:r w:rsidR="003305EB">
        <w:rPr>
          <w:rFonts w:ascii="Arial" w:hAnsi="Arial" w:cs="Arial"/>
          <w:sz w:val="24"/>
          <w:szCs w:val="24"/>
        </w:rPr>
        <w:t xml:space="preserve">(Col. 3:3) </w:t>
      </w:r>
      <w:r w:rsidRPr="00A80388">
        <w:rPr>
          <w:rFonts w:ascii="Arial" w:hAnsi="Arial" w:cs="Arial"/>
          <w:sz w:val="24"/>
          <w:szCs w:val="24"/>
        </w:rPr>
        <w:t xml:space="preserve">Such are the blessed privileges to which all true believers in Christ are begotten! By those quickening influences of the GODHEAD, they are first brought into a new and spiritual life from the death of sin, from which they are awakened. They are carried on from day to day, in the renewed acts of grace they receive from the same source of mercy; under all spiritual decays, arising from their own helplessness and frailty, they are raised up by the continual streams of </w:t>
      </w:r>
      <w:r>
        <w:rPr>
          <w:rFonts w:ascii="Arial" w:hAnsi="Arial" w:cs="Arial"/>
          <w:sz w:val="24"/>
          <w:szCs w:val="24"/>
        </w:rPr>
        <w:t>“</w:t>
      </w:r>
      <w:r w:rsidRPr="00A80388">
        <w:rPr>
          <w:rFonts w:ascii="Arial" w:hAnsi="Arial" w:cs="Arial"/>
          <w:sz w:val="24"/>
          <w:szCs w:val="24"/>
        </w:rPr>
        <w:t>that river wh</w:t>
      </w:r>
      <w:r w:rsidR="00FF342B">
        <w:rPr>
          <w:rFonts w:ascii="Arial" w:hAnsi="Arial" w:cs="Arial"/>
          <w:sz w:val="24"/>
          <w:szCs w:val="24"/>
        </w:rPr>
        <w:t>ich maketh glad the city of God</w:t>
      </w:r>
      <w:r>
        <w:rPr>
          <w:rFonts w:ascii="Arial" w:hAnsi="Arial" w:cs="Arial"/>
          <w:sz w:val="24"/>
          <w:szCs w:val="24"/>
        </w:rPr>
        <w:t>”</w:t>
      </w:r>
      <w:r w:rsidR="00FF342B">
        <w:rPr>
          <w:rFonts w:ascii="Arial" w:hAnsi="Arial" w:cs="Arial"/>
          <w:sz w:val="24"/>
          <w:szCs w:val="24"/>
        </w:rPr>
        <w:t xml:space="preserve"> (Ps. 46:4);</w:t>
      </w:r>
      <w:r w:rsidRPr="00A80388">
        <w:rPr>
          <w:rFonts w:ascii="Arial" w:hAnsi="Arial" w:cs="Arial"/>
          <w:sz w:val="24"/>
          <w:szCs w:val="24"/>
        </w:rPr>
        <w:t xml:space="preserve"> and the same almighty power which first brings forth to life the renewed soul, preserves from all future dec</w:t>
      </w:r>
      <w:r w:rsidR="00FF342B">
        <w:rPr>
          <w:rFonts w:ascii="Arial" w:hAnsi="Arial" w:cs="Arial"/>
          <w:sz w:val="24"/>
          <w:szCs w:val="24"/>
        </w:rPr>
        <w:t>lines</w:t>
      </w:r>
      <w:r w:rsidRPr="00A80388">
        <w:rPr>
          <w:rFonts w:ascii="Arial" w:hAnsi="Arial" w:cs="Arial"/>
          <w:sz w:val="24"/>
          <w:szCs w:val="24"/>
        </w:rPr>
        <w:t>, dissolution, and death, the spiritual frame, until brought home to everlasting glory. Hence</w:t>
      </w:r>
      <w:r w:rsidR="00FF342B">
        <w:rPr>
          <w:rFonts w:ascii="Arial" w:hAnsi="Arial" w:cs="Arial"/>
          <w:sz w:val="24"/>
          <w:szCs w:val="24"/>
        </w:rPr>
        <w:t>,</w:t>
      </w:r>
      <w:r w:rsidRPr="00A80388">
        <w:rPr>
          <w:rFonts w:ascii="Arial" w:hAnsi="Arial" w:cs="Arial"/>
          <w:sz w:val="24"/>
          <w:szCs w:val="24"/>
        </w:rPr>
        <w:t xml:space="preserve"> David, </w:t>
      </w:r>
      <w:r w:rsidR="00FF342B">
        <w:rPr>
          <w:rFonts w:ascii="Arial" w:hAnsi="Arial" w:cs="Arial"/>
          <w:sz w:val="24"/>
          <w:szCs w:val="24"/>
        </w:rPr>
        <w:t>conscious</w:t>
      </w:r>
      <w:r w:rsidRPr="00A80388">
        <w:rPr>
          <w:rFonts w:ascii="Arial" w:hAnsi="Arial" w:cs="Arial"/>
          <w:sz w:val="24"/>
          <w:szCs w:val="24"/>
        </w:rPr>
        <w:t xml:space="preserve"> of the source from whe</w:t>
      </w:r>
      <w:r w:rsidR="00FF342B">
        <w:rPr>
          <w:rFonts w:ascii="Arial" w:hAnsi="Arial" w:cs="Arial"/>
          <w:sz w:val="24"/>
          <w:szCs w:val="24"/>
        </w:rPr>
        <w:t>re</w:t>
      </w:r>
      <w:r w:rsidRPr="00A80388">
        <w:rPr>
          <w:rFonts w:ascii="Arial" w:hAnsi="Arial" w:cs="Arial"/>
          <w:sz w:val="24"/>
          <w:szCs w:val="24"/>
        </w:rPr>
        <w:t xml:space="preserve"> all the energies of grace </w:t>
      </w:r>
      <w:r>
        <w:rPr>
          <w:rFonts w:ascii="Arial" w:hAnsi="Arial" w:cs="Arial"/>
          <w:sz w:val="24"/>
          <w:szCs w:val="24"/>
        </w:rPr>
        <w:t>were</w:t>
      </w:r>
      <w:r w:rsidRPr="00A80388">
        <w:rPr>
          <w:rFonts w:ascii="Arial" w:hAnsi="Arial" w:cs="Arial"/>
          <w:sz w:val="24"/>
          <w:szCs w:val="24"/>
        </w:rPr>
        <w:t xml:space="preserve"> derived, cried out no less than nine times in one Psalm </w:t>
      </w:r>
      <w:r w:rsidRPr="00A80388">
        <w:rPr>
          <w:rFonts w:ascii="Arial" w:hAnsi="Arial" w:cs="Arial"/>
          <w:sz w:val="24"/>
          <w:szCs w:val="24"/>
        </w:rPr>
        <w:lastRenderedPageBreak/>
        <w:t>for the quickening influences of the Lord</w:t>
      </w:r>
      <w:r>
        <w:rPr>
          <w:rFonts w:ascii="Arial" w:hAnsi="Arial" w:cs="Arial"/>
          <w:sz w:val="24"/>
          <w:szCs w:val="24"/>
        </w:rPr>
        <w:t>’</w:t>
      </w:r>
      <w:r w:rsidRPr="00A80388">
        <w:rPr>
          <w:rFonts w:ascii="Arial" w:hAnsi="Arial" w:cs="Arial"/>
          <w:sz w:val="24"/>
          <w:szCs w:val="24"/>
        </w:rPr>
        <w:t xml:space="preserve">s Spirit (Ps. </w:t>
      </w:r>
      <w:r w:rsidR="00FF342B">
        <w:rPr>
          <w:rFonts w:ascii="Arial" w:hAnsi="Arial" w:cs="Arial"/>
          <w:sz w:val="24"/>
          <w:szCs w:val="24"/>
        </w:rPr>
        <w:t>119:</w:t>
      </w:r>
      <w:r w:rsidRPr="00A80388">
        <w:rPr>
          <w:rFonts w:ascii="Arial" w:hAnsi="Arial" w:cs="Arial"/>
          <w:sz w:val="24"/>
          <w:szCs w:val="24"/>
        </w:rPr>
        <w:t>25</w:t>
      </w:r>
      <w:r w:rsidR="00FF342B">
        <w:rPr>
          <w:rFonts w:ascii="Arial" w:hAnsi="Arial" w:cs="Arial"/>
          <w:sz w:val="24"/>
          <w:szCs w:val="24"/>
        </w:rPr>
        <w:t>,</w:t>
      </w:r>
      <w:r w:rsidRPr="00A80388">
        <w:rPr>
          <w:rFonts w:ascii="Arial" w:hAnsi="Arial" w:cs="Arial"/>
          <w:sz w:val="24"/>
          <w:szCs w:val="24"/>
        </w:rPr>
        <w:t xml:space="preserve"> 37</w:t>
      </w:r>
      <w:r w:rsidR="00FF342B">
        <w:rPr>
          <w:rFonts w:ascii="Arial" w:hAnsi="Arial" w:cs="Arial"/>
          <w:sz w:val="24"/>
          <w:szCs w:val="24"/>
        </w:rPr>
        <w:t>,</w:t>
      </w:r>
      <w:r w:rsidRPr="00A80388">
        <w:rPr>
          <w:rFonts w:ascii="Arial" w:hAnsi="Arial" w:cs="Arial"/>
          <w:sz w:val="24"/>
          <w:szCs w:val="24"/>
        </w:rPr>
        <w:t xml:space="preserve"> 40</w:t>
      </w:r>
      <w:r w:rsidR="00FF342B">
        <w:rPr>
          <w:rFonts w:ascii="Arial" w:hAnsi="Arial" w:cs="Arial"/>
          <w:sz w:val="24"/>
          <w:szCs w:val="24"/>
        </w:rPr>
        <w:t>,</w:t>
      </w:r>
      <w:r w:rsidRPr="00A80388">
        <w:rPr>
          <w:rFonts w:ascii="Arial" w:hAnsi="Arial" w:cs="Arial"/>
          <w:sz w:val="24"/>
          <w:szCs w:val="24"/>
        </w:rPr>
        <w:t xml:space="preserve"> 88</w:t>
      </w:r>
      <w:r w:rsidR="00FF342B">
        <w:rPr>
          <w:rFonts w:ascii="Arial" w:hAnsi="Arial" w:cs="Arial"/>
          <w:sz w:val="24"/>
          <w:szCs w:val="24"/>
        </w:rPr>
        <w:t>,</w:t>
      </w:r>
      <w:r w:rsidRPr="00A80388">
        <w:rPr>
          <w:rFonts w:ascii="Arial" w:hAnsi="Arial" w:cs="Arial"/>
          <w:sz w:val="24"/>
          <w:szCs w:val="24"/>
        </w:rPr>
        <w:t xml:space="preserve"> 107</w:t>
      </w:r>
      <w:r w:rsidR="00FF342B">
        <w:rPr>
          <w:rFonts w:ascii="Arial" w:hAnsi="Arial" w:cs="Arial"/>
          <w:sz w:val="24"/>
          <w:szCs w:val="24"/>
        </w:rPr>
        <w:t>,</w:t>
      </w:r>
      <w:r w:rsidRPr="00A80388">
        <w:rPr>
          <w:rFonts w:ascii="Arial" w:hAnsi="Arial" w:cs="Arial"/>
          <w:sz w:val="24"/>
          <w:szCs w:val="24"/>
        </w:rPr>
        <w:t xml:space="preserve"> 149</w:t>
      </w:r>
      <w:r w:rsidR="00FF342B">
        <w:rPr>
          <w:rFonts w:ascii="Arial" w:hAnsi="Arial" w:cs="Arial"/>
          <w:sz w:val="24"/>
          <w:szCs w:val="24"/>
        </w:rPr>
        <w:t>, 154,</w:t>
      </w:r>
      <w:r w:rsidRPr="00A80388">
        <w:rPr>
          <w:rFonts w:ascii="Arial" w:hAnsi="Arial" w:cs="Arial"/>
          <w:sz w:val="24"/>
          <w:szCs w:val="24"/>
        </w:rPr>
        <w:t xml:space="preserve"> 156</w:t>
      </w:r>
      <w:r w:rsidR="00FF342B">
        <w:rPr>
          <w:rFonts w:ascii="Arial" w:hAnsi="Arial" w:cs="Arial"/>
          <w:sz w:val="24"/>
          <w:szCs w:val="24"/>
        </w:rPr>
        <w:t>,</w:t>
      </w:r>
      <w:r w:rsidRPr="00A80388">
        <w:rPr>
          <w:rFonts w:ascii="Arial" w:hAnsi="Arial" w:cs="Arial"/>
          <w:sz w:val="24"/>
          <w:szCs w:val="24"/>
        </w:rPr>
        <w:t xml:space="preserve"> 159)</w:t>
      </w:r>
      <w:r w:rsidR="00FF342B">
        <w:rPr>
          <w:rFonts w:ascii="Arial" w:hAnsi="Arial" w:cs="Arial"/>
          <w:sz w:val="24"/>
          <w:szCs w:val="24"/>
        </w:rPr>
        <w:t>.</w:t>
      </w:r>
    </w:p>
    <w:p w:rsidR="000F5DB5" w:rsidRDefault="000F5DB5" w:rsidP="00C40662">
      <w:pPr>
        <w:spacing w:after="0" w:line="276" w:lineRule="auto"/>
        <w:jc w:val="both"/>
        <w:rPr>
          <w:rFonts w:ascii="Arial" w:hAnsi="Arial" w:cs="Arial"/>
          <w:sz w:val="24"/>
          <w:szCs w:val="24"/>
        </w:rPr>
      </w:pPr>
    </w:p>
    <w:p w:rsidR="003020C1" w:rsidRPr="000F5DB5" w:rsidRDefault="003020C1" w:rsidP="00C40662">
      <w:pPr>
        <w:spacing w:after="0" w:line="276" w:lineRule="auto"/>
        <w:jc w:val="both"/>
        <w:rPr>
          <w:rFonts w:ascii="Arial" w:hAnsi="Arial" w:cs="Arial"/>
          <w:b/>
          <w:bCs/>
          <w:sz w:val="24"/>
          <w:szCs w:val="24"/>
        </w:rPr>
      </w:pPr>
      <w:r w:rsidRPr="000F5DB5">
        <w:rPr>
          <w:rFonts w:ascii="Arial" w:hAnsi="Arial" w:cs="Arial"/>
          <w:b/>
          <w:bCs/>
          <w:sz w:val="24"/>
          <w:szCs w:val="24"/>
        </w:rPr>
        <w:t>QUIVER</w:t>
      </w:r>
    </w:p>
    <w:p w:rsidR="00FF342B"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this word </w:t>
      </w:r>
      <w:r w:rsidR="00FF342B">
        <w:rPr>
          <w:rFonts w:ascii="Arial" w:hAnsi="Arial" w:cs="Arial"/>
          <w:sz w:val="24"/>
          <w:szCs w:val="24"/>
        </w:rPr>
        <w:t>with</w:t>
      </w:r>
      <w:r w:rsidRPr="00A80388">
        <w:rPr>
          <w:rFonts w:ascii="Arial" w:hAnsi="Arial" w:cs="Arial"/>
          <w:sz w:val="24"/>
          <w:szCs w:val="24"/>
        </w:rPr>
        <w:t xml:space="preserve"> </w:t>
      </w:r>
      <w:r>
        <w:rPr>
          <w:rFonts w:ascii="Arial" w:hAnsi="Arial" w:cs="Arial"/>
          <w:sz w:val="24"/>
          <w:szCs w:val="24"/>
        </w:rPr>
        <w:t>reference</w:t>
      </w:r>
      <w:r w:rsidRPr="00A80388">
        <w:rPr>
          <w:rFonts w:ascii="Arial" w:hAnsi="Arial" w:cs="Arial"/>
          <w:sz w:val="24"/>
          <w:szCs w:val="24"/>
        </w:rPr>
        <w:t xml:space="preserve"> to the Lord and to his people. The Lord Jesus, speaking of JEHOVAH</w:t>
      </w:r>
      <w:r>
        <w:rPr>
          <w:rFonts w:ascii="Arial" w:hAnsi="Arial" w:cs="Arial"/>
          <w:sz w:val="24"/>
          <w:szCs w:val="24"/>
        </w:rPr>
        <w:t>’</w:t>
      </w:r>
      <w:r w:rsidRPr="00A80388">
        <w:rPr>
          <w:rFonts w:ascii="Arial" w:hAnsi="Arial" w:cs="Arial"/>
          <w:sz w:val="24"/>
          <w:szCs w:val="24"/>
        </w:rPr>
        <w:t>S eternal purpose and covenant respecting himself, sa</w:t>
      </w:r>
      <w:r w:rsidR="00FF342B">
        <w:rPr>
          <w:rFonts w:ascii="Arial" w:hAnsi="Arial" w:cs="Arial"/>
          <w:sz w:val="24"/>
          <w:szCs w:val="24"/>
        </w:rPr>
        <w:t>ys</w:t>
      </w:r>
      <w:r w:rsidRPr="00A80388">
        <w:rPr>
          <w:rFonts w:ascii="Arial" w:hAnsi="Arial" w:cs="Arial"/>
          <w:sz w:val="24"/>
          <w:szCs w:val="24"/>
        </w:rPr>
        <w:t xml:space="preserve">: </w:t>
      </w:r>
    </w:p>
    <w:p w:rsidR="00FF342B" w:rsidRDefault="00FF342B" w:rsidP="00C40662">
      <w:pPr>
        <w:spacing w:after="0" w:line="276" w:lineRule="auto"/>
        <w:jc w:val="both"/>
        <w:rPr>
          <w:rFonts w:ascii="Arial" w:hAnsi="Arial" w:cs="Arial"/>
          <w:sz w:val="24"/>
          <w:szCs w:val="24"/>
        </w:rPr>
      </w:pPr>
    </w:p>
    <w:p w:rsidR="00FF342B"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The Lord hath called me from the womb; from the bowels of my mother hath he made mention of my name. And he hath made my mouth like a sharp sword; in the shadow of his hand hath he hid me; and made me a polished shaft; in his quiver hath he hid me.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sidR="00FF342B">
        <w:rPr>
          <w:rFonts w:ascii="Arial" w:hAnsi="Arial" w:cs="Arial"/>
          <w:sz w:val="24"/>
          <w:szCs w:val="24"/>
        </w:rPr>
        <w:t>49:</w:t>
      </w:r>
      <w:r w:rsidRPr="00A80388">
        <w:rPr>
          <w:rFonts w:ascii="Arial" w:hAnsi="Arial" w:cs="Arial"/>
          <w:sz w:val="24"/>
          <w:szCs w:val="24"/>
        </w:rPr>
        <w:t>1</w:t>
      </w:r>
      <w:r w:rsidR="00FF342B">
        <w:rPr>
          <w:rFonts w:ascii="Arial" w:hAnsi="Arial" w:cs="Arial"/>
          <w:sz w:val="24"/>
          <w:szCs w:val="24"/>
        </w:rPr>
        <w:t>-</w:t>
      </w:r>
      <w:r w:rsidRPr="00A80388">
        <w:rPr>
          <w:rFonts w:ascii="Arial" w:hAnsi="Arial" w:cs="Arial"/>
          <w:sz w:val="24"/>
          <w:szCs w:val="24"/>
        </w:rPr>
        <w:t xml:space="preserve">2) </w:t>
      </w:r>
    </w:p>
    <w:p w:rsidR="00FF342B" w:rsidRDefault="00FF342B"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No doubt, from the womb of eternity, in the council of peace, and before all worlds, was Jesus in his mediatorial character set up, as well as his name declared to be Jesus by the angel before he was conceived in the womb of the Virgin Mary. The quiver, or God</w:t>
      </w:r>
      <w:r w:rsidR="00FF342B">
        <w:rPr>
          <w:rFonts w:ascii="Arial" w:hAnsi="Arial" w:cs="Arial"/>
          <w:sz w:val="24"/>
          <w:szCs w:val="24"/>
        </w:rPr>
        <w:t>,</w:t>
      </w:r>
      <w:r w:rsidRPr="00A80388">
        <w:rPr>
          <w:rFonts w:ascii="Arial" w:hAnsi="Arial" w:cs="Arial"/>
          <w:sz w:val="24"/>
          <w:szCs w:val="24"/>
        </w:rPr>
        <w:t xml:space="preserve"> is a fine expression, both to express the power and secrecy in which the </w:t>
      </w:r>
      <w:r w:rsidR="00FF342B">
        <w:rPr>
          <w:rFonts w:ascii="Arial" w:hAnsi="Arial" w:cs="Arial"/>
          <w:sz w:val="24"/>
          <w:szCs w:val="24"/>
        </w:rPr>
        <w:t>P</w:t>
      </w:r>
      <w:r w:rsidRPr="00A80388">
        <w:rPr>
          <w:rFonts w:ascii="Arial" w:hAnsi="Arial" w:cs="Arial"/>
          <w:sz w:val="24"/>
          <w:szCs w:val="24"/>
        </w:rPr>
        <w:t xml:space="preserve">erson and purposes of God in Christ </w:t>
      </w:r>
      <w:r>
        <w:rPr>
          <w:rFonts w:ascii="Arial" w:hAnsi="Arial" w:cs="Arial"/>
          <w:sz w:val="24"/>
          <w:szCs w:val="24"/>
        </w:rPr>
        <w:t>were</w:t>
      </w:r>
      <w:r w:rsidRPr="00A80388">
        <w:rPr>
          <w:rFonts w:ascii="Arial" w:hAnsi="Arial" w:cs="Arial"/>
          <w:sz w:val="24"/>
          <w:szCs w:val="24"/>
        </w:rPr>
        <w:t xml:space="preserve"> concealed. So the whole plan and determined end of redemptio</w:t>
      </w:r>
      <w:r w:rsidR="00FF342B">
        <w:rPr>
          <w:rFonts w:ascii="Arial" w:hAnsi="Arial" w:cs="Arial"/>
          <w:sz w:val="24"/>
          <w:szCs w:val="24"/>
        </w:rPr>
        <w:t>n</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in JEHOVAH</w:t>
      </w:r>
      <w:r>
        <w:rPr>
          <w:rFonts w:ascii="Arial" w:hAnsi="Arial" w:cs="Arial"/>
          <w:sz w:val="24"/>
          <w:szCs w:val="24"/>
        </w:rPr>
        <w:t>’</w:t>
      </w:r>
      <w:r w:rsidRPr="00A80388">
        <w:rPr>
          <w:rFonts w:ascii="Arial" w:hAnsi="Arial" w:cs="Arial"/>
          <w:sz w:val="24"/>
          <w:szCs w:val="24"/>
        </w:rPr>
        <w:t>S quiver concerning Christ not only before his incarnation, or even as the promised seed</w:t>
      </w:r>
      <w:r w:rsidR="00FF342B">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but while</w:t>
      </w:r>
      <w:r w:rsidR="00FF342B">
        <w:rPr>
          <w:rFonts w:ascii="Arial" w:hAnsi="Arial" w:cs="Arial"/>
          <w:sz w:val="24"/>
          <w:szCs w:val="24"/>
        </w:rPr>
        <w:t>,</w:t>
      </w:r>
      <w:r w:rsidRPr="00A80388">
        <w:rPr>
          <w:rFonts w:ascii="Arial" w:hAnsi="Arial" w:cs="Arial"/>
          <w:sz w:val="24"/>
          <w:szCs w:val="24"/>
        </w:rPr>
        <w:t xml:space="preserve"> as yet</w:t>
      </w:r>
      <w:r w:rsidR="00FF342B">
        <w:rPr>
          <w:rFonts w:ascii="Arial" w:hAnsi="Arial" w:cs="Arial"/>
          <w:sz w:val="24"/>
          <w:szCs w:val="24"/>
        </w:rPr>
        <w:t>,</w:t>
      </w:r>
      <w:r w:rsidRPr="00A80388">
        <w:rPr>
          <w:rFonts w:ascii="Arial" w:hAnsi="Arial" w:cs="Arial"/>
          <w:sz w:val="24"/>
          <w:szCs w:val="24"/>
        </w:rPr>
        <w:t xml:space="preserve"> he had not made the earth, nor the fields, nor the highest part of the dust of the world.</w:t>
      </w:r>
      <w:r>
        <w:rPr>
          <w:rFonts w:ascii="Arial" w:hAnsi="Arial" w:cs="Arial"/>
          <w:sz w:val="24"/>
          <w:szCs w:val="24"/>
        </w:rPr>
        <w:t>”</w:t>
      </w:r>
      <w:r w:rsidRPr="00A80388">
        <w:rPr>
          <w:rFonts w:ascii="Arial" w:hAnsi="Arial" w:cs="Arial"/>
          <w:sz w:val="24"/>
          <w:szCs w:val="24"/>
        </w:rPr>
        <w:t xml:space="preserve"> (Prov. </w:t>
      </w:r>
      <w:r w:rsidR="00FF342B">
        <w:rPr>
          <w:rFonts w:ascii="Arial" w:hAnsi="Arial" w:cs="Arial"/>
          <w:sz w:val="24"/>
          <w:szCs w:val="24"/>
        </w:rPr>
        <w:t>8:</w:t>
      </w:r>
      <w:r w:rsidRPr="00A80388">
        <w:rPr>
          <w:rFonts w:ascii="Arial" w:hAnsi="Arial" w:cs="Arial"/>
          <w:sz w:val="24"/>
          <w:szCs w:val="24"/>
        </w:rPr>
        <w:t>26) What a blessed consideration to the souls of the redeemed!</w:t>
      </w:r>
    </w:p>
    <w:p w:rsidR="000F5DB5" w:rsidRDefault="000F5DB5"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Holy </w:t>
      </w:r>
      <w:r>
        <w:rPr>
          <w:rFonts w:ascii="Arial" w:hAnsi="Arial" w:cs="Arial"/>
          <w:sz w:val="24"/>
          <w:szCs w:val="24"/>
        </w:rPr>
        <w:t>Spirit</w:t>
      </w:r>
      <w:r w:rsidRPr="00A80388">
        <w:rPr>
          <w:rFonts w:ascii="Arial" w:hAnsi="Arial" w:cs="Arial"/>
          <w:sz w:val="24"/>
          <w:szCs w:val="24"/>
        </w:rPr>
        <w:t xml:space="preserve"> is pleased to make use of the term </w:t>
      </w:r>
      <w:r w:rsidR="00FF342B">
        <w:rPr>
          <w:rFonts w:ascii="Arial" w:hAnsi="Arial" w:cs="Arial"/>
          <w:sz w:val="24"/>
          <w:szCs w:val="24"/>
        </w:rPr>
        <w:t>“</w:t>
      </w:r>
      <w:r w:rsidRPr="00A80388">
        <w:rPr>
          <w:rFonts w:ascii="Arial" w:hAnsi="Arial" w:cs="Arial"/>
          <w:sz w:val="24"/>
          <w:szCs w:val="24"/>
        </w:rPr>
        <w:t>quiver</w:t>
      </w:r>
      <w:r w:rsidR="00FF342B">
        <w:rPr>
          <w:rFonts w:ascii="Arial" w:hAnsi="Arial" w:cs="Arial"/>
          <w:sz w:val="24"/>
          <w:szCs w:val="24"/>
        </w:rPr>
        <w:t>”</w:t>
      </w:r>
      <w:r w:rsidRPr="00A80388">
        <w:rPr>
          <w:rFonts w:ascii="Arial" w:hAnsi="Arial" w:cs="Arial"/>
          <w:sz w:val="24"/>
          <w:szCs w:val="24"/>
        </w:rPr>
        <w:t xml:space="preserve"> </w:t>
      </w:r>
      <w:r w:rsidR="00FF342B">
        <w:rPr>
          <w:rFonts w:ascii="Arial" w:hAnsi="Arial" w:cs="Arial"/>
          <w:sz w:val="24"/>
          <w:szCs w:val="24"/>
        </w:rPr>
        <w:t>with</w:t>
      </w:r>
      <w:r w:rsidRPr="00A80388">
        <w:rPr>
          <w:rFonts w:ascii="Arial" w:hAnsi="Arial" w:cs="Arial"/>
          <w:sz w:val="24"/>
          <w:szCs w:val="24"/>
        </w:rPr>
        <w:t xml:space="preserve"> </w:t>
      </w:r>
      <w:r>
        <w:rPr>
          <w:rFonts w:ascii="Arial" w:hAnsi="Arial" w:cs="Arial"/>
          <w:sz w:val="24"/>
          <w:szCs w:val="24"/>
        </w:rPr>
        <w:t>reference</w:t>
      </w:r>
      <w:r w:rsidRPr="00A80388">
        <w:rPr>
          <w:rFonts w:ascii="Arial" w:hAnsi="Arial" w:cs="Arial"/>
          <w:sz w:val="24"/>
          <w:szCs w:val="24"/>
        </w:rPr>
        <w:t xml:space="preserve"> to the Lord</w:t>
      </w:r>
      <w:r>
        <w:rPr>
          <w:rFonts w:ascii="Arial" w:hAnsi="Arial" w:cs="Arial"/>
          <w:sz w:val="24"/>
          <w:szCs w:val="24"/>
        </w:rPr>
        <w:t>’</w:t>
      </w:r>
      <w:r w:rsidRPr="00A80388">
        <w:rPr>
          <w:rFonts w:ascii="Arial" w:hAnsi="Arial" w:cs="Arial"/>
          <w:sz w:val="24"/>
          <w:szCs w:val="24"/>
        </w:rPr>
        <w:t>s people. The arrows of a mighty man are said to be striking figures of children</w:t>
      </w:r>
      <w:r w:rsidR="00FF342B">
        <w:rPr>
          <w:rFonts w:ascii="Arial" w:hAnsi="Arial" w:cs="Arial"/>
          <w:sz w:val="24"/>
          <w:szCs w:val="24"/>
        </w:rPr>
        <w:t>,</w:t>
      </w:r>
      <w:r w:rsidRPr="00A80388">
        <w:rPr>
          <w:rFonts w:ascii="Arial" w:hAnsi="Arial" w:cs="Arial"/>
          <w:sz w:val="24"/>
          <w:szCs w:val="24"/>
        </w:rPr>
        <w:t xml:space="preserve"> and a blessedness is declared to be the portion of that man </w:t>
      </w:r>
      <w:r w:rsidR="00FF342B">
        <w:rPr>
          <w:rFonts w:ascii="Arial" w:hAnsi="Arial" w:cs="Arial"/>
          <w:sz w:val="24"/>
          <w:szCs w:val="24"/>
        </w:rPr>
        <w:t>who</w:t>
      </w:r>
      <w:r w:rsidRPr="00A80388">
        <w:rPr>
          <w:rFonts w:ascii="Arial" w:hAnsi="Arial" w:cs="Arial"/>
          <w:sz w:val="24"/>
          <w:szCs w:val="24"/>
        </w:rPr>
        <w:t xml:space="preserve"> ha</w:t>
      </w:r>
      <w:r w:rsidR="00FF342B">
        <w:rPr>
          <w:rFonts w:ascii="Arial" w:hAnsi="Arial" w:cs="Arial"/>
          <w:sz w:val="24"/>
          <w:szCs w:val="24"/>
        </w:rPr>
        <w:t>s</w:t>
      </w:r>
      <w:r w:rsidRPr="00A80388">
        <w:rPr>
          <w:rFonts w:ascii="Arial" w:hAnsi="Arial" w:cs="Arial"/>
          <w:sz w:val="24"/>
          <w:szCs w:val="24"/>
        </w:rPr>
        <w:t xml:space="preserve"> his quiver full of them. (Ps. </w:t>
      </w:r>
      <w:r w:rsidR="00FF342B">
        <w:rPr>
          <w:rFonts w:ascii="Arial" w:hAnsi="Arial" w:cs="Arial"/>
          <w:sz w:val="24"/>
          <w:szCs w:val="24"/>
        </w:rPr>
        <w:t>127:</w:t>
      </w:r>
      <w:r w:rsidRPr="00A80388">
        <w:rPr>
          <w:rFonts w:ascii="Arial" w:hAnsi="Arial" w:cs="Arial"/>
          <w:sz w:val="24"/>
          <w:szCs w:val="24"/>
        </w:rPr>
        <w:t>4</w:t>
      </w:r>
      <w:r w:rsidR="00FF342B">
        <w:rPr>
          <w:rFonts w:ascii="Arial" w:hAnsi="Arial" w:cs="Arial"/>
          <w:sz w:val="24"/>
          <w:szCs w:val="24"/>
        </w:rPr>
        <w:t>-5</w:t>
      </w:r>
      <w:r w:rsidRPr="00A80388">
        <w:rPr>
          <w:rFonts w:ascii="Arial" w:hAnsi="Arial" w:cs="Arial"/>
          <w:sz w:val="24"/>
          <w:szCs w:val="24"/>
        </w:rPr>
        <w:t>) Children of grace are indeed blessed portions in a gracious man</w:t>
      </w:r>
      <w:r>
        <w:rPr>
          <w:rFonts w:ascii="Arial" w:hAnsi="Arial" w:cs="Arial"/>
          <w:sz w:val="24"/>
          <w:szCs w:val="24"/>
        </w:rPr>
        <w:t>’</w:t>
      </w:r>
      <w:r w:rsidRPr="00A80388">
        <w:rPr>
          <w:rFonts w:ascii="Arial" w:hAnsi="Arial" w:cs="Arial"/>
          <w:sz w:val="24"/>
          <w:szCs w:val="24"/>
        </w:rPr>
        <w:t>s quiver. Such</w:t>
      </w:r>
      <w:r w:rsidR="00FF342B">
        <w:rPr>
          <w:rFonts w:ascii="Arial" w:hAnsi="Arial" w:cs="Arial"/>
          <w:sz w:val="24"/>
          <w:szCs w:val="24"/>
        </w:rPr>
        <w:t>,</w:t>
      </w:r>
      <w:r w:rsidRPr="00A80388">
        <w:rPr>
          <w:rFonts w:ascii="Arial" w:hAnsi="Arial" w:cs="Arial"/>
          <w:sz w:val="24"/>
          <w:szCs w:val="24"/>
        </w:rPr>
        <w:t xml:space="preserve"> in the great day of the Lord</w:t>
      </w:r>
      <w:r w:rsidR="00FF342B">
        <w:rPr>
          <w:rFonts w:ascii="Arial" w:hAnsi="Arial" w:cs="Arial"/>
          <w:sz w:val="24"/>
          <w:szCs w:val="24"/>
        </w:rPr>
        <w:t>,</w:t>
      </w:r>
      <w:r w:rsidRPr="00A80388">
        <w:rPr>
          <w:rFonts w:ascii="Arial" w:hAnsi="Arial" w:cs="Arial"/>
          <w:sz w:val="24"/>
          <w:szCs w:val="24"/>
        </w:rPr>
        <w:t xml:space="preserve"> will be subjects of real joy; and the Lord, who ha</w:t>
      </w:r>
      <w:r w:rsidR="00FF342B">
        <w:rPr>
          <w:rFonts w:ascii="Arial" w:hAnsi="Arial" w:cs="Arial"/>
          <w:sz w:val="24"/>
          <w:szCs w:val="24"/>
        </w:rPr>
        <w:t>s</w:t>
      </w:r>
      <w:r w:rsidRPr="00A80388">
        <w:rPr>
          <w:rFonts w:ascii="Arial" w:hAnsi="Arial" w:cs="Arial"/>
          <w:sz w:val="24"/>
          <w:szCs w:val="24"/>
        </w:rPr>
        <w:t xml:space="preserve"> given them, will give holy boldness with them, that </w:t>
      </w:r>
      <w:r>
        <w:rPr>
          <w:rFonts w:ascii="Arial" w:hAnsi="Arial" w:cs="Arial"/>
          <w:sz w:val="24"/>
          <w:szCs w:val="24"/>
        </w:rPr>
        <w:t>there</w:t>
      </w:r>
      <w:r w:rsidRPr="00A80388">
        <w:rPr>
          <w:rFonts w:ascii="Arial" w:hAnsi="Arial" w:cs="Arial"/>
          <w:sz w:val="24"/>
          <w:szCs w:val="24"/>
        </w:rPr>
        <w:t xml:space="preserve"> will be no shame when standing before their enemies in the gate.</w:t>
      </w:r>
    </w:p>
    <w:p w:rsidR="003020C1" w:rsidRPr="00A80388" w:rsidRDefault="003020C1" w:rsidP="00C40662">
      <w:pPr>
        <w:spacing w:after="0" w:line="276" w:lineRule="auto"/>
        <w:jc w:val="both"/>
        <w:rPr>
          <w:rFonts w:ascii="Arial" w:hAnsi="Arial" w:cs="Arial"/>
          <w:sz w:val="24"/>
          <w:szCs w:val="24"/>
        </w:rPr>
      </w:pPr>
    </w:p>
    <w:p w:rsidR="000F5DB5" w:rsidRDefault="000F5DB5" w:rsidP="00C40662">
      <w:pPr>
        <w:spacing w:after="0" w:line="276" w:lineRule="auto"/>
        <w:jc w:val="both"/>
        <w:rPr>
          <w:rFonts w:ascii="Arial" w:hAnsi="Arial" w:cs="Arial"/>
          <w:sz w:val="24"/>
          <w:szCs w:val="24"/>
        </w:rPr>
      </w:pPr>
    </w:p>
    <w:p w:rsidR="000F5DB5" w:rsidRDefault="000F5DB5" w:rsidP="00C40662">
      <w:pPr>
        <w:spacing w:after="0" w:line="276" w:lineRule="auto"/>
        <w:jc w:val="both"/>
        <w:rPr>
          <w:rFonts w:ascii="Arial" w:hAnsi="Arial" w:cs="Arial"/>
          <w:b/>
          <w:bCs/>
          <w:sz w:val="28"/>
          <w:szCs w:val="28"/>
        </w:rPr>
      </w:pPr>
    </w:p>
    <w:p w:rsidR="003020C1" w:rsidRPr="000F5DB5" w:rsidRDefault="003020C1" w:rsidP="00C40662">
      <w:pPr>
        <w:spacing w:after="0" w:line="276" w:lineRule="auto"/>
        <w:jc w:val="both"/>
        <w:rPr>
          <w:rFonts w:ascii="Arial" w:hAnsi="Arial" w:cs="Arial"/>
          <w:b/>
          <w:bCs/>
          <w:sz w:val="28"/>
          <w:szCs w:val="28"/>
        </w:rPr>
      </w:pPr>
      <w:r w:rsidRPr="000F5DB5">
        <w:rPr>
          <w:rFonts w:ascii="Arial" w:hAnsi="Arial" w:cs="Arial"/>
          <w:b/>
          <w:bCs/>
          <w:sz w:val="28"/>
          <w:szCs w:val="28"/>
        </w:rPr>
        <w:t>R</w:t>
      </w:r>
    </w:p>
    <w:p w:rsidR="003020C1" w:rsidRPr="00A80388" w:rsidRDefault="003020C1" w:rsidP="00C40662">
      <w:pPr>
        <w:spacing w:after="0" w:line="276" w:lineRule="auto"/>
        <w:jc w:val="both"/>
        <w:rPr>
          <w:rFonts w:ascii="Arial" w:hAnsi="Arial" w:cs="Arial"/>
          <w:sz w:val="24"/>
          <w:szCs w:val="24"/>
        </w:rPr>
      </w:pPr>
    </w:p>
    <w:p w:rsidR="003020C1" w:rsidRPr="000F5DB5" w:rsidRDefault="003020C1" w:rsidP="00C40662">
      <w:pPr>
        <w:spacing w:after="0" w:line="276" w:lineRule="auto"/>
        <w:jc w:val="both"/>
        <w:rPr>
          <w:rFonts w:ascii="Arial" w:hAnsi="Arial" w:cs="Arial"/>
          <w:b/>
          <w:bCs/>
          <w:sz w:val="24"/>
          <w:szCs w:val="24"/>
        </w:rPr>
      </w:pPr>
      <w:r w:rsidRPr="000F5DB5">
        <w:rPr>
          <w:rFonts w:ascii="Arial" w:hAnsi="Arial" w:cs="Arial"/>
          <w:b/>
          <w:bCs/>
          <w:sz w:val="24"/>
          <w:szCs w:val="24"/>
        </w:rPr>
        <w:t>RAAMAH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sons of </w:t>
      </w:r>
      <w:r w:rsidR="00FF342B">
        <w:rPr>
          <w:rFonts w:ascii="Arial" w:hAnsi="Arial" w:cs="Arial"/>
          <w:sz w:val="24"/>
          <w:szCs w:val="24"/>
        </w:rPr>
        <w:t>C</w:t>
      </w:r>
      <w:r w:rsidRPr="00A80388">
        <w:rPr>
          <w:rFonts w:ascii="Arial" w:hAnsi="Arial" w:cs="Arial"/>
          <w:sz w:val="24"/>
          <w:szCs w:val="24"/>
        </w:rPr>
        <w:t>ush</w:t>
      </w:r>
      <w:r w:rsidR="00FF342B">
        <w:rPr>
          <w:rFonts w:ascii="Arial" w:hAnsi="Arial" w:cs="Arial"/>
          <w:sz w:val="24"/>
          <w:szCs w:val="24"/>
        </w:rPr>
        <w:t>.</w:t>
      </w:r>
      <w:r w:rsidR="000F5DB5">
        <w:rPr>
          <w:rFonts w:ascii="Arial" w:hAnsi="Arial" w:cs="Arial"/>
          <w:sz w:val="24"/>
          <w:szCs w:val="24"/>
        </w:rPr>
        <w:t xml:space="preserve"> </w:t>
      </w:r>
      <w:r w:rsidRPr="00A80388">
        <w:rPr>
          <w:rFonts w:ascii="Arial" w:hAnsi="Arial" w:cs="Arial"/>
          <w:sz w:val="24"/>
          <w:szCs w:val="24"/>
        </w:rPr>
        <w:t xml:space="preserve">(Gen. </w:t>
      </w:r>
      <w:r w:rsidR="00FF342B">
        <w:rPr>
          <w:rFonts w:ascii="Arial" w:hAnsi="Arial" w:cs="Arial"/>
          <w:sz w:val="24"/>
          <w:szCs w:val="24"/>
        </w:rPr>
        <w:t>10:</w:t>
      </w:r>
      <w:r w:rsidRPr="00A80388">
        <w:rPr>
          <w:rFonts w:ascii="Arial" w:hAnsi="Arial" w:cs="Arial"/>
          <w:sz w:val="24"/>
          <w:szCs w:val="24"/>
        </w:rPr>
        <w:t xml:space="preserve">7) </w:t>
      </w:r>
      <w:r>
        <w:rPr>
          <w:rFonts w:ascii="Arial" w:hAnsi="Arial" w:cs="Arial"/>
          <w:sz w:val="24"/>
          <w:szCs w:val="24"/>
        </w:rPr>
        <w:t>There</w:t>
      </w:r>
      <w:r w:rsidRPr="00A80388">
        <w:rPr>
          <w:rFonts w:ascii="Arial" w:hAnsi="Arial" w:cs="Arial"/>
          <w:sz w:val="24"/>
          <w:szCs w:val="24"/>
        </w:rPr>
        <w:t xml:space="preserve"> was a </w:t>
      </w:r>
      <w:r w:rsidRPr="00FF342B">
        <w:rPr>
          <w:rFonts w:ascii="Arial" w:hAnsi="Arial" w:cs="Arial"/>
          <w:i/>
          <w:iCs/>
          <w:sz w:val="24"/>
          <w:szCs w:val="24"/>
        </w:rPr>
        <w:t>Raam-jah</w:t>
      </w:r>
      <w:r w:rsidRPr="00A80388">
        <w:rPr>
          <w:rFonts w:ascii="Arial" w:hAnsi="Arial" w:cs="Arial"/>
          <w:sz w:val="24"/>
          <w:szCs w:val="24"/>
        </w:rPr>
        <w:t xml:space="preserve"> also among them </w:t>
      </w:r>
      <w:r w:rsidR="00FF342B">
        <w:rPr>
          <w:rFonts w:ascii="Arial" w:hAnsi="Arial" w:cs="Arial"/>
          <w:sz w:val="24"/>
          <w:szCs w:val="24"/>
        </w:rPr>
        <w:t>who</w:t>
      </w:r>
      <w:r w:rsidRPr="00A80388">
        <w:rPr>
          <w:rFonts w:ascii="Arial" w:hAnsi="Arial" w:cs="Arial"/>
          <w:sz w:val="24"/>
          <w:szCs w:val="24"/>
        </w:rPr>
        <w:t xml:space="preserve"> returned from Babylon</w:t>
      </w:r>
      <w:r w:rsidR="00FF342B">
        <w:rPr>
          <w:rFonts w:ascii="Arial" w:hAnsi="Arial" w:cs="Arial"/>
          <w:sz w:val="24"/>
          <w:szCs w:val="24"/>
        </w:rPr>
        <w:t>.</w:t>
      </w:r>
      <w:r w:rsidRPr="00A80388">
        <w:rPr>
          <w:rFonts w:ascii="Arial" w:hAnsi="Arial" w:cs="Arial"/>
          <w:sz w:val="24"/>
          <w:szCs w:val="24"/>
        </w:rPr>
        <w:t xml:space="preserve"> (Neh. </w:t>
      </w:r>
      <w:r w:rsidR="00FF342B">
        <w:rPr>
          <w:rFonts w:ascii="Arial" w:hAnsi="Arial" w:cs="Arial"/>
          <w:sz w:val="24"/>
          <w:szCs w:val="24"/>
        </w:rPr>
        <w:t>7:</w:t>
      </w:r>
      <w:r w:rsidRPr="00A80388">
        <w:rPr>
          <w:rFonts w:ascii="Arial" w:hAnsi="Arial" w:cs="Arial"/>
          <w:sz w:val="24"/>
          <w:szCs w:val="24"/>
        </w:rPr>
        <w:t xml:space="preserve">7) And as </w:t>
      </w:r>
      <w:r w:rsidRPr="00FF342B">
        <w:rPr>
          <w:rFonts w:ascii="Arial" w:hAnsi="Arial" w:cs="Arial"/>
          <w:i/>
          <w:iCs/>
          <w:sz w:val="24"/>
          <w:szCs w:val="24"/>
        </w:rPr>
        <w:t>Raam</w:t>
      </w:r>
      <w:r w:rsidRPr="00A80388">
        <w:rPr>
          <w:rFonts w:ascii="Arial" w:hAnsi="Arial" w:cs="Arial"/>
          <w:sz w:val="24"/>
          <w:szCs w:val="24"/>
        </w:rPr>
        <w:t xml:space="preserve">, or </w:t>
      </w:r>
      <w:r w:rsidRPr="00FF342B">
        <w:rPr>
          <w:rFonts w:ascii="Arial" w:hAnsi="Arial" w:cs="Arial"/>
          <w:i/>
          <w:iCs/>
          <w:sz w:val="24"/>
          <w:szCs w:val="24"/>
        </w:rPr>
        <w:t xml:space="preserve">Raamah </w:t>
      </w:r>
      <w:r w:rsidRPr="00A80388">
        <w:rPr>
          <w:rFonts w:ascii="Arial" w:hAnsi="Arial" w:cs="Arial"/>
          <w:sz w:val="24"/>
          <w:szCs w:val="24"/>
        </w:rPr>
        <w:t xml:space="preserve">is derived from </w:t>
      </w:r>
      <w:r w:rsidRPr="00FF342B">
        <w:rPr>
          <w:rFonts w:ascii="Arial" w:hAnsi="Arial" w:cs="Arial"/>
          <w:i/>
          <w:iCs/>
          <w:sz w:val="24"/>
          <w:szCs w:val="24"/>
        </w:rPr>
        <w:t>Rabam</w:t>
      </w:r>
      <w:r w:rsidRPr="00A80388">
        <w:rPr>
          <w:rFonts w:ascii="Arial" w:hAnsi="Arial" w:cs="Arial"/>
          <w:sz w:val="24"/>
          <w:szCs w:val="24"/>
        </w:rPr>
        <w:t xml:space="preserve">, thunder, </w:t>
      </w:r>
      <w:r w:rsidRPr="00FF342B">
        <w:rPr>
          <w:rFonts w:ascii="Arial" w:hAnsi="Arial" w:cs="Arial"/>
          <w:i/>
          <w:iCs/>
          <w:sz w:val="24"/>
          <w:szCs w:val="24"/>
        </w:rPr>
        <w:t>Raam-jah</w:t>
      </w:r>
      <w:r w:rsidRPr="00A80388">
        <w:rPr>
          <w:rFonts w:ascii="Arial" w:hAnsi="Arial" w:cs="Arial"/>
          <w:sz w:val="24"/>
          <w:szCs w:val="24"/>
        </w:rPr>
        <w:t xml:space="preserve"> means thunder of the Lord.</w:t>
      </w:r>
    </w:p>
    <w:p w:rsidR="000F5DB5" w:rsidRDefault="000F5DB5" w:rsidP="00C40662">
      <w:pPr>
        <w:spacing w:after="0" w:line="276" w:lineRule="auto"/>
        <w:jc w:val="both"/>
        <w:rPr>
          <w:rFonts w:ascii="Arial" w:hAnsi="Arial" w:cs="Arial"/>
          <w:sz w:val="24"/>
          <w:szCs w:val="24"/>
        </w:rPr>
      </w:pPr>
    </w:p>
    <w:p w:rsidR="003020C1" w:rsidRPr="003A3C00" w:rsidRDefault="003020C1" w:rsidP="00C40662">
      <w:pPr>
        <w:spacing w:after="0" w:line="276" w:lineRule="auto"/>
        <w:jc w:val="both"/>
        <w:rPr>
          <w:rFonts w:ascii="Arial" w:hAnsi="Arial" w:cs="Arial"/>
          <w:b/>
          <w:bCs/>
          <w:sz w:val="24"/>
          <w:szCs w:val="24"/>
        </w:rPr>
      </w:pPr>
      <w:r w:rsidRPr="003A3C00">
        <w:rPr>
          <w:rFonts w:ascii="Arial" w:hAnsi="Arial" w:cs="Arial"/>
          <w:b/>
          <w:bCs/>
          <w:sz w:val="24"/>
          <w:szCs w:val="24"/>
        </w:rPr>
        <w:t>RAAMSES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One of the cities built by the children of Israel in Egypt for Pharaoh. (</w:t>
      </w:r>
      <w:r>
        <w:rPr>
          <w:rFonts w:ascii="Arial" w:hAnsi="Arial" w:cs="Arial"/>
          <w:sz w:val="24"/>
          <w:szCs w:val="24"/>
        </w:rPr>
        <w:t>Ex.</w:t>
      </w:r>
      <w:r w:rsidRPr="00A80388">
        <w:rPr>
          <w:rFonts w:ascii="Arial" w:hAnsi="Arial" w:cs="Arial"/>
          <w:sz w:val="24"/>
          <w:szCs w:val="24"/>
        </w:rPr>
        <w:t xml:space="preserve"> </w:t>
      </w:r>
      <w:r w:rsidR="00E476B1">
        <w:rPr>
          <w:rFonts w:ascii="Arial" w:hAnsi="Arial" w:cs="Arial"/>
          <w:sz w:val="24"/>
          <w:szCs w:val="24"/>
        </w:rPr>
        <w:t>1:</w:t>
      </w:r>
      <w:r w:rsidRPr="00A80388">
        <w:rPr>
          <w:rFonts w:ascii="Arial" w:hAnsi="Arial" w:cs="Arial"/>
          <w:sz w:val="24"/>
          <w:szCs w:val="24"/>
        </w:rPr>
        <w:t>11) The word is derived from the same root</w:t>
      </w:r>
      <w:r w:rsidR="00E476B1">
        <w:rPr>
          <w:rFonts w:ascii="Arial" w:hAnsi="Arial" w:cs="Arial"/>
          <w:sz w:val="24"/>
          <w:szCs w:val="24"/>
        </w:rPr>
        <w:t xml:space="preserve"> of </w:t>
      </w:r>
      <w:r w:rsidRPr="00E476B1">
        <w:rPr>
          <w:rFonts w:ascii="Arial" w:hAnsi="Arial" w:cs="Arial"/>
          <w:i/>
          <w:iCs/>
          <w:sz w:val="24"/>
          <w:szCs w:val="24"/>
        </w:rPr>
        <w:t>Raham</w:t>
      </w:r>
      <w:r w:rsidRPr="00A80388">
        <w:rPr>
          <w:rFonts w:ascii="Arial" w:hAnsi="Arial" w:cs="Arial"/>
          <w:sz w:val="24"/>
          <w:szCs w:val="24"/>
        </w:rPr>
        <w:t>.</w:t>
      </w:r>
    </w:p>
    <w:p w:rsidR="003A3C00" w:rsidRDefault="003A3C00" w:rsidP="00C40662">
      <w:pPr>
        <w:spacing w:after="0" w:line="276" w:lineRule="auto"/>
        <w:jc w:val="both"/>
        <w:rPr>
          <w:rFonts w:ascii="Arial" w:hAnsi="Arial" w:cs="Arial"/>
          <w:sz w:val="24"/>
          <w:szCs w:val="24"/>
        </w:rPr>
      </w:pPr>
    </w:p>
    <w:p w:rsidR="003020C1" w:rsidRPr="003A3C00" w:rsidRDefault="003020C1" w:rsidP="00C40662">
      <w:pPr>
        <w:spacing w:after="0" w:line="276" w:lineRule="auto"/>
        <w:jc w:val="both"/>
        <w:rPr>
          <w:rFonts w:ascii="Arial" w:hAnsi="Arial" w:cs="Arial"/>
          <w:b/>
          <w:bCs/>
          <w:sz w:val="24"/>
          <w:szCs w:val="24"/>
        </w:rPr>
      </w:pPr>
      <w:r w:rsidRPr="003A3C00">
        <w:rPr>
          <w:rFonts w:ascii="Arial" w:hAnsi="Arial" w:cs="Arial"/>
          <w:b/>
          <w:bCs/>
          <w:sz w:val="24"/>
          <w:szCs w:val="24"/>
        </w:rPr>
        <w:lastRenderedPageBreak/>
        <w:t xml:space="preserve">RABBI </w:t>
      </w:r>
      <w:r w:rsidRPr="00A80388">
        <w:rPr>
          <w:rFonts w:ascii="Arial" w:hAnsi="Arial" w:cs="Arial"/>
          <w:sz w:val="24"/>
          <w:szCs w:val="24"/>
        </w:rPr>
        <w:t xml:space="preserve">or </w:t>
      </w:r>
      <w:r w:rsidRPr="003A3C00">
        <w:rPr>
          <w:rFonts w:ascii="Arial" w:hAnsi="Arial" w:cs="Arial"/>
          <w:b/>
          <w:bCs/>
          <w:sz w:val="24"/>
          <w:szCs w:val="24"/>
        </w:rPr>
        <w:t>RABBONI</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name is variously pronounced, but all mean one and the same</w:t>
      </w:r>
      <w:r w:rsidR="00E476B1">
        <w:rPr>
          <w:rFonts w:ascii="Arial" w:hAnsi="Arial" w:cs="Arial"/>
          <w:sz w:val="24"/>
          <w:szCs w:val="24"/>
        </w:rPr>
        <w:t xml:space="preserve"> thing</w:t>
      </w:r>
      <w:r w:rsidRPr="00A80388">
        <w:rPr>
          <w:rFonts w:ascii="Arial" w:hAnsi="Arial" w:cs="Arial"/>
          <w:sz w:val="24"/>
          <w:szCs w:val="24"/>
        </w:rPr>
        <w:t xml:space="preserve">, namely, my master. The </w:t>
      </w:r>
      <w:r w:rsidRPr="00E476B1">
        <w:rPr>
          <w:rFonts w:ascii="Arial" w:hAnsi="Arial" w:cs="Arial"/>
          <w:i/>
          <w:iCs/>
          <w:sz w:val="24"/>
          <w:szCs w:val="24"/>
        </w:rPr>
        <w:t>Rab</w:t>
      </w:r>
      <w:r w:rsidRPr="00A80388">
        <w:rPr>
          <w:rFonts w:ascii="Arial" w:hAnsi="Arial" w:cs="Arial"/>
          <w:sz w:val="24"/>
          <w:szCs w:val="24"/>
        </w:rPr>
        <w:t xml:space="preserve"> of a house, or family, means the head of it; hence</w:t>
      </w:r>
      <w:r w:rsidR="00E476B1">
        <w:rPr>
          <w:rFonts w:ascii="Arial" w:hAnsi="Arial" w:cs="Arial"/>
          <w:sz w:val="24"/>
          <w:szCs w:val="24"/>
        </w:rPr>
        <w:t>,</w:t>
      </w:r>
      <w:r w:rsidRPr="00A80388">
        <w:rPr>
          <w:rFonts w:ascii="Arial" w:hAnsi="Arial" w:cs="Arial"/>
          <w:sz w:val="24"/>
          <w:szCs w:val="24"/>
        </w:rPr>
        <w:t xml:space="preserve"> Daniel speaking of Ashpenaz</w:t>
      </w:r>
      <w:r w:rsidR="00E476B1">
        <w:rPr>
          <w:rFonts w:ascii="Arial" w:hAnsi="Arial" w:cs="Arial"/>
          <w:sz w:val="24"/>
          <w:szCs w:val="24"/>
        </w:rPr>
        <w:t xml:space="preserve"> (Dan. 1:3)</w:t>
      </w:r>
      <w:r w:rsidRPr="00A80388">
        <w:rPr>
          <w:rFonts w:ascii="Arial" w:hAnsi="Arial" w:cs="Arial"/>
          <w:sz w:val="24"/>
          <w:szCs w:val="24"/>
        </w:rPr>
        <w:t>, the master of the eunuchs, call</w:t>
      </w:r>
      <w:r w:rsidR="00E476B1">
        <w:rPr>
          <w:rFonts w:ascii="Arial" w:hAnsi="Arial" w:cs="Arial"/>
          <w:sz w:val="24"/>
          <w:szCs w:val="24"/>
        </w:rPr>
        <w:t>ed</w:t>
      </w:r>
      <w:r w:rsidRPr="00A80388">
        <w:rPr>
          <w:rFonts w:ascii="Arial" w:hAnsi="Arial" w:cs="Arial"/>
          <w:sz w:val="24"/>
          <w:szCs w:val="24"/>
        </w:rPr>
        <w:t xml:space="preserve"> him </w:t>
      </w:r>
      <w:r w:rsidRPr="00E476B1">
        <w:rPr>
          <w:rFonts w:ascii="Arial" w:hAnsi="Arial" w:cs="Arial"/>
          <w:i/>
          <w:iCs/>
          <w:sz w:val="24"/>
          <w:szCs w:val="24"/>
        </w:rPr>
        <w:t>Rab Sarism</w:t>
      </w:r>
      <w:r w:rsidRPr="00A80388">
        <w:rPr>
          <w:rFonts w:ascii="Arial" w:hAnsi="Arial" w:cs="Arial"/>
          <w:sz w:val="24"/>
          <w:szCs w:val="24"/>
        </w:rPr>
        <w:t xml:space="preserve">. And if </w:t>
      </w: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more than one person dignified with the name of master, doctor or Lord, instead of Rabbi, </w:t>
      </w:r>
      <w:r w:rsidR="00E476B1">
        <w:rPr>
          <w:rFonts w:ascii="Arial" w:hAnsi="Arial" w:cs="Arial"/>
          <w:sz w:val="24"/>
          <w:szCs w:val="24"/>
        </w:rPr>
        <w:t>“</w:t>
      </w:r>
      <w:r w:rsidRPr="00A80388">
        <w:rPr>
          <w:rFonts w:ascii="Arial" w:hAnsi="Arial" w:cs="Arial"/>
          <w:sz w:val="24"/>
          <w:szCs w:val="24"/>
        </w:rPr>
        <w:t>my master</w:t>
      </w:r>
      <w:r w:rsidR="00E476B1">
        <w:rPr>
          <w:rFonts w:ascii="Arial" w:hAnsi="Arial" w:cs="Arial"/>
          <w:sz w:val="24"/>
          <w:szCs w:val="24"/>
        </w:rPr>
        <w:t>”</w:t>
      </w:r>
      <w:r w:rsidRPr="00A80388">
        <w:rPr>
          <w:rFonts w:ascii="Arial" w:hAnsi="Arial" w:cs="Arial"/>
          <w:sz w:val="24"/>
          <w:szCs w:val="24"/>
        </w:rPr>
        <w:t xml:space="preserve">, they </w:t>
      </w:r>
      <w:r>
        <w:rPr>
          <w:rFonts w:ascii="Arial" w:hAnsi="Arial" w:cs="Arial"/>
          <w:sz w:val="24"/>
          <w:szCs w:val="24"/>
        </w:rPr>
        <w:t>were</w:t>
      </w:r>
      <w:r w:rsidRPr="00A80388">
        <w:rPr>
          <w:rFonts w:ascii="Arial" w:hAnsi="Arial" w:cs="Arial"/>
          <w:sz w:val="24"/>
          <w:szCs w:val="24"/>
        </w:rPr>
        <w:t xml:space="preserve"> called </w:t>
      </w:r>
      <w:r w:rsidRPr="00E476B1">
        <w:rPr>
          <w:rFonts w:ascii="Arial" w:hAnsi="Arial" w:cs="Arial"/>
          <w:i/>
          <w:iCs/>
          <w:sz w:val="24"/>
          <w:szCs w:val="24"/>
        </w:rPr>
        <w:t>Rabbim</w:t>
      </w:r>
      <w:r w:rsidRPr="00A80388">
        <w:rPr>
          <w:rFonts w:ascii="Arial" w:hAnsi="Arial" w:cs="Arial"/>
          <w:sz w:val="24"/>
          <w:szCs w:val="24"/>
        </w:rPr>
        <w:t xml:space="preserve">, masters. </w:t>
      </w: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w:t>
      </w:r>
      <w:r>
        <w:rPr>
          <w:rFonts w:ascii="Arial" w:hAnsi="Arial" w:cs="Arial"/>
          <w:sz w:val="24"/>
          <w:szCs w:val="24"/>
        </w:rPr>
        <w:t>different</w:t>
      </w:r>
      <w:r w:rsidRPr="00A80388">
        <w:rPr>
          <w:rFonts w:ascii="Arial" w:hAnsi="Arial" w:cs="Arial"/>
          <w:sz w:val="24"/>
          <w:szCs w:val="24"/>
        </w:rPr>
        <w:t xml:space="preserve"> degrees, we are told, in those titles. The head of a school or college was called </w:t>
      </w:r>
      <w:r w:rsidRPr="00E476B1">
        <w:rPr>
          <w:rFonts w:ascii="Arial" w:hAnsi="Arial" w:cs="Arial"/>
          <w:i/>
          <w:iCs/>
          <w:sz w:val="24"/>
          <w:szCs w:val="24"/>
        </w:rPr>
        <w:t>Chocham</w:t>
      </w:r>
      <w:r w:rsidRPr="00A80388">
        <w:rPr>
          <w:rFonts w:ascii="Arial" w:hAnsi="Arial" w:cs="Arial"/>
          <w:sz w:val="24"/>
          <w:szCs w:val="24"/>
        </w:rPr>
        <w:t xml:space="preserve">. And those titles </w:t>
      </w:r>
      <w:r>
        <w:rPr>
          <w:rFonts w:ascii="Arial" w:hAnsi="Arial" w:cs="Arial"/>
          <w:sz w:val="24"/>
          <w:szCs w:val="24"/>
        </w:rPr>
        <w:t>were</w:t>
      </w:r>
      <w:r w:rsidRPr="00A80388">
        <w:rPr>
          <w:rFonts w:ascii="Arial" w:hAnsi="Arial" w:cs="Arial"/>
          <w:sz w:val="24"/>
          <w:szCs w:val="24"/>
        </w:rPr>
        <w:t xml:space="preserve"> not sought for, or studied for, by any rules or laws; but when the people discov</w:t>
      </w:r>
      <w:r w:rsidR="003A3C00">
        <w:rPr>
          <w:rFonts w:ascii="Arial" w:hAnsi="Arial" w:cs="Arial"/>
          <w:sz w:val="24"/>
          <w:szCs w:val="24"/>
        </w:rPr>
        <w:t>ered</w:t>
      </w:r>
      <w:r w:rsidRPr="00A80388">
        <w:rPr>
          <w:rFonts w:ascii="Arial" w:hAnsi="Arial" w:cs="Arial"/>
          <w:sz w:val="24"/>
          <w:szCs w:val="24"/>
        </w:rPr>
        <w:t xml:space="preserve"> any</w:t>
      </w:r>
      <w:r w:rsidR="00E476B1">
        <w:rPr>
          <w:rFonts w:ascii="Arial" w:hAnsi="Arial" w:cs="Arial"/>
          <w:sz w:val="24"/>
          <w:szCs w:val="24"/>
        </w:rPr>
        <w:t>one</w:t>
      </w:r>
      <w:r w:rsidRPr="00A80388">
        <w:rPr>
          <w:rFonts w:ascii="Arial" w:hAnsi="Arial" w:cs="Arial"/>
          <w:sz w:val="24"/>
          <w:szCs w:val="24"/>
        </w:rPr>
        <w:t xml:space="preserve"> to be eminently blessed with superior learning </w:t>
      </w:r>
      <w:r w:rsidR="00E476B1">
        <w:rPr>
          <w:rFonts w:ascii="Arial" w:hAnsi="Arial" w:cs="Arial"/>
          <w:sz w:val="24"/>
          <w:szCs w:val="24"/>
        </w:rPr>
        <w:t>over</w:t>
      </w:r>
      <w:r w:rsidRPr="00A80388">
        <w:rPr>
          <w:rFonts w:ascii="Arial" w:hAnsi="Arial" w:cs="Arial"/>
          <w:sz w:val="24"/>
          <w:szCs w:val="24"/>
        </w:rPr>
        <w:t xml:space="preserve"> others, he was</w:t>
      </w:r>
      <w:r w:rsidR="00E476B1">
        <w:rPr>
          <w:rFonts w:ascii="Arial" w:hAnsi="Arial" w:cs="Arial"/>
          <w:sz w:val="24"/>
          <w:szCs w:val="24"/>
        </w:rPr>
        <w:t>,</w:t>
      </w:r>
      <w:r w:rsidRPr="00A80388">
        <w:rPr>
          <w:rFonts w:ascii="Arial" w:hAnsi="Arial" w:cs="Arial"/>
          <w:sz w:val="24"/>
          <w:szCs w:val="24"/>
        </w:rPr>
        <w:t xml:space="preserve"> by general consent, called </w:t>
      </w:r>
      <w:r w:rsidRPr="00E476B1">
        <w:rPr>
          <w:rFonts w:ascii="Arial" w:hAnsi="Arial" w:cs="Arial"/>
          <w:i/>
          <w:iCs/>
          <w:sz w:val="24"/>
          <w:szCs w:val="24"/>
        </w:rPr>
        <w:t>Rabbi</w:t>
      </w:r>
      <w:r w:rsidRPr="00A80388">
        <w:rPr>
          <w:rFonts w:ascii="Arial" w:hAnsi="Arial" w:cs="Arial"/>
          <w:sz w:val="24"/>
          <w:szCs w:val="24"/>
        </w:rPr>
        <w:t xml:space="preserve">, my master, or </w:t>
      </w:r>
      <w:r w:rsidRPr="00E476B1">
        <w:rPr>
          <w:rFonts w:ascii="Arial" w:hAnsi="Arial" w:cs="Arial"/>
          <w:i/>
          <w:iCs/>
          <w:sz w:val="24"/>
          <w:szCs w:val="24"/>
        </w:rPr>
        <w:t>Chocham</w:t>
      </w:r>
      <w:r w:rsidRPr="00A80388">
        <w:rPr>
          <w:rFonts w:ascii="Arial" w:hAnsi="Arial" w:cs="Arial"/>
          <w:sz w:val="24"/>
          <w:szCs w:val="24"/>
        </w:rPr>
        <w:t>, wise.</w:t>
      </w:r>
    </w:p>
    <w:p w:rsidR="003A3C00" w:rsidRDefault="003A3C00" w:rsidP="00C40662">
      <w:pPr>
        <w:spacing w:after="0" w:line="276" w:lineRule="auto"/>
        <w:jc w:val="both"/>
        <w:rPr>
          <w:rFonts w:ascii="Arial" w:hAnsi="Arial" w:cs="Arial"/>
          <w:sz w:val="24"/>
          <w:szCs w:val="24"/>
        </w:rPr>
      </w:pPr>
    </w:p>
    <w:p w:rsidR="003020C1" w:rsidRPr="00A80388" w:rsidRDefault="003A3C00" w:rsidP="00C40662">
      <w:pPr>
        <w:spacing w:after="0" w:line="276" w:lineRule="auto"/>
        <w:jc w:val="both"/>
        <w:rPr>
          <w:rFonts w:ascii="Arial" w:hAnsi="Arial" w:cs="Arial"/>
          <w:sz w:val="24"/>
          <w:szCs w:val="24"/>
        </w:rPr>
      </w:pPr>
      <w:r>
        <w:rPr>
          <w:rFonts w:ascii="Arial" w:hAnsi="Arial" w:cs="Arial"/>
          <w:sz w:val="24"/>
          <w:szCs w:val="24"/>
        </w:rPr>
        <w:t xml:space="preserve">The </w:t>
      </w:r>
      <w:r w:rsidR="003020C1" w:rsidRPr="00A80388">
        <w:rPr>
          <w:rFonts w:ascii="Arial" w:hAnsi="Arial" w:cs="Arial"/>
          <w:sz w:val="24"/>
          <w:szCs w:val="24"/>
        </w:rPr>
        <w:t>Rabbi</w:t>
      </w:r>
      <w:r>
        <w:rPr>
          <w:rFonts w:ascii="Arial" w:hAnsi="Arial" w:cs="Arial"/>
          <w:sz w:val="24"/>
          <w:szCs w:val="24"/>
        </w:rPr>
        <w:t>s</w:t>
      </w:r>
      <w:r w:rsidR="003020C1" w:rsidRPr="00A80388">
        <w:rPr>
          <w:rFonts w:ascii="Arial" w:hAnsi="Arial" w:cs="Arial"/>
          <w:sz w:val="24"/>
          <w:szCs w:val="24"/>
        </w:rPr>
        <w:t xml:space="preserve"> of schools sat on places raised above their pupils; hence Paul declares that h</w:t>
      </w:r>
      <w:r w:rsidR="00E476B1">
        <w:rPr>
          <w:rFonts w:ascii="Arial" w:hAnsi="Arial" w:cs="Arial"/>
          <w:sz w:val="24"/>
          <w:szCs w:val="24"/>
        </w:rPr>
        <w:t>e</w:t>
      </w:r>
      <w:r w:rsidR="003020C1" w:rsidRPr="00A80388">
        <w:rPr>
          <w:rFonts w:ascii="Arial" w:hAnsi="Arial" w:cs="Arial"/>
          <w:sz w:val="24"/>
          <w:szCs w:val="24"/>
        </w:rPr>
        <w:t xml:space="preserve"> was brought up at the feet of Gamaliel. (Acts </w:t>
      </w:r>
      <w:r w:rsidR="00E476B1">
        <w:rPr>
          <w:rFonts w:ascii="Arial" w:hAnsi="Arial" w:cs="Arial"/>
          <w:sz w:val="24"/>
          <w:szCs w:val="24"/>
        </w:rPr>
        <w:t>22:</w:t>
      </w:r>
      <w:r w:rsidR="003020C1" w:rsidRPr="00A80388">
        <w:rPr>
          <w:rFonts w:ascii="Arial" w:hAnsi="Arial" w:cs="Arial"/>
          <w:sz w:val="24"/>
          <w:szCs w:val="24"/>
        </w:rPr>
        <w:t>3) How sweetly Christ taught hum</w:t>
      </w:r>
      <w:r w:rsidR="00E476B1">
        <w:rPr>
          <w:rFonts w:ascii="Arial" w:hAnsi="Arial" w:cs="Arial"/>
          <w:sz w:val="24"/>
          <w:szCs w:val="24"/>
        </w:rPr>
        <w:t>ility</w:t>
      </w:r>
      <w:r w:rsidR="003020C1" w:rsidRPr="00A80388">
        <w:rPr>
          <w:rFonts w:ascii="Arial" w:hAnsi="Arial" w:cs="Arial"/>
          <w:sz w:val="24"/>
          <w:szCs w:val="24"/>
        </w:rPr>
        <w:t xml:space="preserve"> concerning these names of honour! and who </w:t>
      </w:r>
      <w:r w:rsidR="00E476B1">
        <w:rPr>
          <w:rFonts w:ascii="Arial" w:hAnsi="Arial" w:cs="Arial"/>
          <w:sz w:val="24"/>
          <w:szCs w:val="24"/>
        </w:rPr>
        <w:t xml:space="preserve">was </w:t>
      </w:r>
      <w:r w:rsidR="003020C1" w:rsidRPr="00A80388">
        <w:rPr>
          <w:rFonts w:ascii="Arial" w:hAnsi="Arial" w:cs="Arial"/>
          <w:sz w:val="24"/>
          <w:szCs w:val="24"/>
        </w:rPr>
        <w:t>so suited to teach it as that humble Saviour? (</w:t>
      </w:r>
      <w:r w:rsidR="003020C1">
        <w:rPr>
          <w:rFonts w:ascii="Arial" w:hAnsi="Arial" w:cs="Arial"/>
          <w:sz w:val="24"/>
          <w:szCs w:val="24"/>
        </w:rPr>
        <w:t>Mat.</w:t>
      </w:r>
      <w:r w:rsidR="003020C1" w:rsidRPr="00A80388">
        <w:rPr>
          <w:rFonts w:ascii="Arial" w:hAnsi="Arial" w:cs="Arial"/>
          <w:sz w:val="24"/>
          <w:szCs w:val="24"/>
        </w:rPr>
        <w:t xml:space="preserve"> </w:t>
      </w:r>
      <w:r w:rsidR="00E476B1">
        <w:rPr>
          <w:rFonts w:ascii="Arial" w:hAnsi="Arial" w:cs="Arial"/>
          <w:sz w:val="24"/>
          <w:szCs w:val="24"/>
        </w:rPr>
        <w:t>23:</w:t>
      </w:r>
      <w:r w:rsidR="003020C1" w:rsidRPr="00A80388">
        <w:rPr>
          <w:rFonts w:ascii="Arial" w:hAnsi="Arial" w:cs="Arial"/>
          <w:sz w:val="24"/>
          <w:szCs w:val="24"/>
        </w:rPr>
        <w:t xml:space="preserve">8) See </w:t>
      </w:r>
      <w:r w:rsidR="003020C1" w:rsidRPr="003A3C00">
        <w:rPr>
          <w:rFonts w:ascii="Arial" w:hAnsi="Arial" w:cs="Arial"/>
          <w:caps/>
          <w:sz w:val="24"/>
          <w:szCs w:val="24"/>
        </w:rPr>
        <w:t>Master</w:t>
      </w:r>
    </w:p>
    <w:p w:rsidR="003A3C00" w:rsidRDefault="003A3C00" w:rsidP="00C40662">
      <w:pPr>
        <w:spacing w:after="0" w:line="276" w:lineRule="auto"/>
        <w:jc w:val="both"/>
        <w:rPr>
          <w:rFonts w:ascii="Arial" w:hAnsi="Arial" w:cs="Arial"/>
          <w:sz w:val="24"/>
          <w:szCs w:val="24"/>
        </w:rPr>
      </w:pPr>
    </w:p>
    <w:p w:rsidR="003020C1" w:rsidRPr="003A3C00" w:rsidRDefault="003020C1" w:rsidP="00C40662">
      <w:pPr>
        <w:spacing w:after="0" w:line="276" w:lineRule="auto"/>
        <w:jc w:val="both"/>
        <w:rPr>
          <w:rFonts w:ascii="Arial" w:hAnsi="Arial" w:cs="Arial"/>
          <w:b/>
          <w:bCs/>
          <w:sz w:val="24"/>
          <w:szCs w:val="24"/>
        </w:rPr>
      </w:pPr>
      <w:r w:rsidRPr="003A3C00">
        <w:rPr>
          <w:rFonts w:ascii="Arial" w:hAnsi="Arial" w:cs="Arial"/>
          <w:b/>
          <w:bCs/>
          <w:sz w:val="24"/>
          <w:szCs w:val="24"/>
        </w:rPr>
        <w:t>RABBAH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city, with Kirjath-baal, or Kinjath-gearim, was among those which Joshua divided by lot to Israel. (Josh. </w:t>
      </w:r>
      <w:r w:rsidR="00E476B1">
        <w:rPr>
          <w:rFonts w:ascii="Arial" w:hAnsi="Arial" w:cs="Arial"/>
          <w:sz w:val="24"/>
          <w:szCs w:val="24"/>
        </w:rPr>
        <w:t>15:</w:t>
      </w:r>
      <w:r w:rsidRPr="00A80388">
        <w:rPr>
          <w:rFonts w:ascii="Arial" w:hAnsi="Arial" w:cs="Arial"/>
          <w:sz w:val="24"/>
          <w:szCs w:val="24"/>
        </w:rPr>
        <w:t>60)</w:t>
      </w:r>
    </w:p>
    <w:p w:rsidR="003A3C00" w:rsidRDefault="003A3C00"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3A3C00">
        <w:rPr>
          <w:rFonts w:ascii="Arial" w:hAnsi="Arial" w:cs="Arial"/>
          <w:b/>
          <w:bCs/>
          <w:sz w:val="24"/>
          <w:szCs w:val="24"/>
        </w:rPr>
        <w:t>RABBAH</w:t>
      </w:r>
      <w:r w:rsidRPr="00A80388">
        <w:rPr>
          <w:rFonts w:ascii="Arial" w:hAnsi="Arial" w:cs="Arial"/>
          <w:sz w:val="24"/>
          <w:szCs w:val="24"/>
        </w:rPr>
        <w:t xml:space="preserve">, or </w:t>
      </w:r>
      <w:r w:rsidRPr="003A3C00">
        <w:rPr>
          <w:rFonts w:ascii="Arial" w:hAnsi="Arial" w:cs="Arial"/>
          <w:b/>
          <w:bCs/>
          <w:sz w:val="24"/>
          <w:szCs w:val="24"/>
        </w:rPr>
        <w:t>RABBATH AMMON</w:t>
      </w:r>
    </w:p>
    <w:p w:rsidR="003020C1" w:rsidRPr="00A80388" w:rsidRDefault="00E476B1" w:rsidP="00C40662">
      <w:pPr>
        <w:spacing w:after="0" w:line="276" w:lineRule="auto"/>
        <w:jc w:val="both"/>
        <w:rPr>
          <w:rFonts w:ascii="Arial" w:hAnsi="Arial" w:cs="Arial"/>
          <w:sz w:val="24"/>
          <w:szCs w:val="24"/>
        </w:rPr>
      </w:pPr>
      <w:r>
        <w:rPr>
          <w:rFonts w:ascii="Arial" w:hAnsi="Arial" w:cs="Arial"/>
          <w:sz w:val="24"/>
          <w:szCs w:val="24"/>
        </w:rPr>
        <w:t>“</w:t>
      </w:r>
      <w:r w:rsidR="003020C1" w:rsidRPr="00A80388">
        <w:rPr>
          <w:rFonts w:ascii="Arial" w:hAnsi="Arial" w:cs="Arial"/>
          <w:sz w:val="24"/>
          <w:szCs w:val="24"/>
        </w:rPr>
        <w:t>The City of waters</w:t>
      </w:r>
      <w:r>
        <w:rPr>
          <w:rFonts w:ascii="Arial" w:hAnsi="Arial" w:cs="Arial"/>
          <w:sz w:val="24"/>
          <w:szCs w:val="24"/>
        </w:rPr>
        <w:t>”</w:t>
      </w:r>
      <w:r w:rsidR="003020C1" w:rsidRPr="00A80388">
        <w:rPr>
          <w:rFonts w:ascii="Arial" w:hAnsi="Arial" w:cs="Arial"/>
          <w:sz w:val="24"/>
          <w:szCs w:val="24"/>
        </w:rPr>
        <w:t xml:space="preserve">. (See 2 Sam. </w:t>
      </w:r>
      <w:r>
        <w:rPr>
          <w:rFonts w:ascii="Arial" w:hAnsi="Arial" w:cs="Arial"/>
          <w:sz w:val="24"/>
          <w:szCs w:val="24"/>
        </w:rPr>
        <w:t>12:</w:t>
      </w:r>
      <w:r w:rsidR="003020C1" w:rsidRPr="00A80388">
        <w:rPr>
          <w:rFonts w:ascii="Arial" w:hAnsi="Arial" w:cs="Arial"/>
          <w:sz w:val="24"/>
          <w:szCs w:val="24"/>
        </w:rPr>
        <w:t>26</w:t>
      </w:r>
      <w:r>
        <w:rPr>
          <w:rFonts w:ascii="Arial" w:hAnsi="Arial" w:cs="Arial"/>
          <w:sz w:val="24"/>
          <w:szCs w:val="24"/>
        </w:rPr>
        <w:t>-</w:t>
      </w:r>
      <w:r w:rsidR="003020C1" w:rsidRPr="00A80388">
        <w:rPr>
          <w:rFonts w:ascii="Arial" w:hAnsi="Arial" w:cs="Arial"/>
          <w:sz w:val="24"/>
          <w:szCs w:val="24"/>
        </w:rPr>
        <w:t>27)</w:t>
      </w:r>
    </w:p>
    <w:p w:rsidR="003A3C00" w:rsidRDefault="003A3C00" w:rsidP="00C40662">
      <w:pPr>
        <w:spacing w:after="0" w:line="276" w:lineRule="auto"/>
        <w:jc w:val="both"/>
        <w:rPr>
          <w:rFonts w:ascii="Arial" w:hAnsi="Arial" w:cs="Arial"/>
          <w:sz w:val="24"/>
          <w:szCs w:val="24"/>
        </w:rPr>
      </w:pPr>
    </w:p>
    <w:p w:rsidR="003020C1" w:rsidRPr="003A3C00" w:rsidRDefault="003020C1" w:rsidP="00C40662">
      <w:pPr>
        <w:spacing w:after="0" w:line="276" w:lineRule="auto"/>
        <w:jc w:val="both"/>
        <w:rPr>
          <w:rFonts w:ascii="Arial" w:hAnsi="Arial" w:cs="Arial"/>
          <w:b/>
          <w:bCs/>
          <w:sz w:val="24"/>
          <w:szCs w:val="24"/>
        </w:rPr>
      </w:pPr>
      <w:r w:rsidRPr="003A3C00">
        <w:rPr>
          <w:rFonts w:ascii="Arial" w:hAnsi="Arial" w:cs="Arial"/>
          <w:b/>
          <w:bCs/>
          <w:sz w:val="24"/>
          <w:szCs w:val="24"/>
        </w:rPr>
        <w:t>RABBA-MOAB</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same as Kir</w:t>
      </w:r>
      <w:r>
        <w:rPr>
          <w:rFonts w:ascii="Arial" w:hAnsi="Arial" w:cs="Arial"/>
          <w:sz w:val="24"/>
          <w:szCs w:val="24"/>
        </w:rPr>
        <w:t>here</w:t>
      </w:r>
      <w:r w:rsidRPr="00A80388">
        <w:rPr>
          <w:rFonts w:ascii="Arial" w:hAnsi="Arial" w:cs="Arial"/>
          <w:sz w:val="24"/>
          <w:szCs w:val="24"/>
        </w:rPr>
        <w:t>s.</w:t>
      </w:r>
      <w:r w:rsidR="008A2736">
        <w:rPr>
          <w:rFonts w:ascii="Arial" w:hAnsi="Arial" w:cs="Arial"/>
          <w:sz w:val="24"/>
          <w:szCs w:val="24"/>
        </w:rPr>
        <w:t xml:space="preserve"> </w:t>
      </w:r>
      <w:r w:rsidRPr="00A80388">
        <w:rPr>
          <w:rFonts w:ascii="Arial" w:hAnsi="Arial" w:cs="Arial"/>
          <w:sz w:val="24"/>
          <w:szCs w:val="24"/>
        </w:rPr>
        <w:t xml:space="preserve">(Jer. </w:t>
      </w:r>
      <w:r w:rsidR="00E476B1">
        <w:rPr>
          <w:rFonts w:ascii="Arial" w:hAnsi="Arial" w:cs="Arial"/>
          <w:sz w:val="24"/>
          <w:szCs w:val="24"/>
        </w:rPr>
        <w:t>48:</w:t>
      </w:r>
      <w:r w:rsidRPr="00A80388">
        <w:rPr>
          <w:rFonts w:ascii="Arial" w:hAnsi="Arial" w:cs="Arial"/>
          <w:sz w:val="24"/>
          <w:szCs w:val="24"/>
        </w:rPr>
        <w:t>31</w:t>
      </w:r>
      <w:r w:rsidR="008A2736">
        <w:rPr>
          <w:rFonts w:ascii="Arial" w:hAnsi="Arial" w:cs="Arial"/>
          <w:sz w:val="24"/>
          <w:szCs w:val="24"/>
        </w:rPr>
        <w:t>, 38</w:t>
      </w:r>
      <w:r w:rsidRPr="00A80388">
        <w:rPr>
          <w:rFonts w:ascii="Arial" w:hAnsi="Arial" w:cs="Arial"/>
          <w:sz w:val="24"/>
          <w:szCs w:val="24"/>
        </w:rPr>
        <w:t>)</w:t>
      </w:r>
    </w:p>
    <w:p w:rsidR="003A3C00" w:rsidRDefault="003A3C00" w:rsidP="00C40662">
      <w:pPr>
        <w:spacing w:after="0" w:line="276" w:lineRule="auto"/>
        <w:jc w:val="both"/>
        <w:rPr>
          <w:rFonts w:ascii="Arial" w:hAnsi="Arial" w:cs="Arial"/>
          <w:sz w:val="24"/>
          <w:szCs w:val="24"/>
        </w:rPr>
      </w:pPr>
    </w:p>
    <w:p w:rsidR="003020C1" w:rsidRPr="003A3C00" w:rsidRDefault="003020C1" w:rsidP="00C40662">
      <w:pPr>
        <w:spacing w:after="0" w:line="276" w:lineRule="auto"/>
        <w:jc w:val="both"/>
        <w:rPr>
          <w:rFonts w:ascii="Arial" w:hAnsi="Arial" w:cs="Arial"/>
          <w:b/>
          <w:bCs/>
          <w:sz w:val="24"/>
          <w:szCs w:val="24"/>
        </w:rPr>
      </w:pPr>
      <w:r w:rsidRPr="003A3C00">
        <w:rPr>
          <w:rFonts w:ascii="Arial" w:hAnsi="Arial" w:cs="Arial"/>
          <w:b/>
          <w:bCs/>
          <w:sz w:val="24"/>
          <w:szCs w:val="24"/>
        </w:rPr>
        <w:t>RAB-MAG</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general in the king of Babylon</w:t>
      </w:r>
      <w:r>
        <w:rPr>
          <w:rFonts w:ascii="Arial" w:hAnsi="Arial" w:cs="Arial"/>
          <w:sz w:val="24"/>
          <w:szCs w:val="24"/>
        </w:rPr>
        <w:t>’</w:t>
      </w:r>
      <w:r w:rsidRPr="00A80388">
        <w:rPr>
          <w:rFonts w:ascii="Arial" w:hAnsi="Arial" w:cs="Arial"/>
          <w:sz w:val="24"/>
          <w:szCs w:val="24"/>
        </w:rPr>
        <w:t xml:space="preserve">s army. (Jer. </w:t>
      </w:r>
      <w:r w:rsidR="008A2736">
        <w:rPr>
          <w:rFonts w:ascii="Arial" w:hAnsi="Arial" w:cs="Arial"/>
          <w:sz w:val="24"/>
          <w:szCs w:val="24"/>
        </w:rPr>
        <w:t>39:</w:t>
      </w:r>
      <w:r w:rsidRPr="00A80388">
        <w:rPr>
          <w:rFonts w:ascii="Arial" w:hAnsi="Arial" w:cs="Arial"/>
          <w:sz w:val="24"/>
          <w:szCs w:val="24"/>
        </w:rPr>
        <w:t xml:space="preserve">3) The word is </w:t>
      </w:r>
      <w:r w:rsidR="008A2736">
        <w:rPr>
          <w:rFonts w:ascii="Arial" w:hAnsi="Arial" w:cs="Arial"/>
          <w:sz w:val="24"/>
          <w:szCs w:val="24"/>
        </w:rPr>
        <w:t xml:space="preserve">a </w:t>
      </w:r>
      <w:r w:rsidRPr="00A80388">
        <w:rPr>
          <w:rFonts w:ascii="Arial" w:hAnsi="Arial" w:cs="Arial"/>
          <w:sz w:val="24"/>
          <w:szCs w:val="24"/>
        </w:rPr>
        <w:t xml:space="preserve">compound of </w:t>
      </w:r>
      <w:r w:rsidRPr="008A2736">
        <w:rPr>
          <w:rFonts w:ascii="Arial" w:hAnsi="Arial" w:cs="Arial"/>
          <w:i/>
          <w:iCs/>
          <w:sz w:val="24"/>
          <w:szCs w:val="24"/>
        </w:rPr>
        <w:t xml:space="preserve">Rab </w:t>
      </w:r>
      <w:r w:rsidRPr="00A80388">
        <w:rPr>
          <w:rFonts w:ascii="Arial" w:hAnsi="Arial" w:cs="Arial"/>
          <w:sz w:val="24"/>
          <w:szCs w:val="24"/>
        </w:rPr>
        <w:t xml:space="preserve">and </w:t>
      </w:r>
      <w:r w:rsidRPr="008A2736">
        <w:rPr>
          <w:rFonts w:ascii="Arial" w:hAnsi="Arial" w:cs="Arial"/>
          <w:i/>
          <w:iCs/>
          <w:sz w:val="24"/>
          <w:szCs w:val="24"/>
        </w:rPr>
        <w:t>Magi</w:t>
      </w:r>
      <w:r w:rsidR="008A2736">
        <w:rPr>
          <w:rFonts w:ascii="Arial" w:hAnsi="Arial" w:cs="Arial"/>
          <w:sz w:val="24"/>
          <w:szCs w:val="24"/>
        </w:rPr>
        <w:t xml:space="preserve">, </w:t>
      </w:r>
      <w:r w:rsidRPr="00A80388">
        <w:rPr>
          <w:rFonts w:ascii="Arial" w:hAnsi="Arial" w:cs="Arial"/>
          <w:sz w:val="24"/>
          <w:szCs w:val="24"/>
        </w:rPr>
        <w:t>the chief of the magi, or wise men.</w:t>
      </w:r>
    </w:p>
    <w:p w:rsidR="003A3C00" w:rsidRDefault="003A3C00"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3A3C00">
        <w:rPr>
          <w:rFonts w:ascii="Arial" w:hAnsi="Arial" w:cs="Arial"/>
          <w:b/>
          <w:bCs/>
          <w:sz w:val="24"/>
          <w:szCs w:val="24"/>
        </w:rPr>
        <w:t>RAB-SHAKEH</w:t>
      </w:r>
      <w:r w:rsidRPr="00A80388">
        <w:rPr>
          <w:rFonts w:ascii="Arial" w:hAnsi="Arial" w:cs="Arial"/>
          <w:sz w:val="24"/>
          <w:szCs w:val="24"/>
        </w:rPr>
        <w:t xml:space="preserve">, or </w:t>
      </w:r>
      <w:r w:rsidRPr="003A3C00">
        <w:rPr>
          <w:rFonts w:ascii="Arial" w:hAnsi="Arial" w:cs="Arial"/>
          <w:b/>
          <w:bCs/>
          <w:sz w:val="24"/>
          <w:szCs w:val="24"/>
        </w:rPr>
        <w:t>RAB-SACES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compound of </w:t>
      </w:r>
      <w:r w:rsidR="008A2736">
        <w:rPr>
          <w:rFonts w:ascii="Arial" w:hAnsi="Arial" w:cs="Arial"/>
          <w:sz w:val="24"/>
          <w:szCs w:val="24"/>
        </w:rPr>
        <w:t xml:space="preserve">the </w:t>
      </w:r>
      <w:r w:rsidRPr="00A80388">
        <w:rPr>
          <w:rFonts w:ascii="Arial" w:hAnsi="Arial" w:cs="Arial"/>
          <w:sz w:val="24"/>
          <w:szCs w:val="24"/>
        </w:rPr>
        <w:t>words</w:t>
      </w:r>
      <w:r w:rsidR="008A2736">
        <w:rPr>
          <w:rFonts w:ascii="Arial" w:hAnsi="Arial" w:cs="Arial"/>
          <w:sz w:val="24"/>
          <w:szCs w:val="24"/>
        </w:rPr>
        <w:t xml:space="preserve"> </w:t>
      </w:r>
      <w:r w:rsidRPr="008A2736">
        <w:rPr>
          <w:rFonts w:ascii="Arial" w:hAnsi="Arial" w:cs="Arial"/>
          <w:i/>
          <w:iCs/>
          <w:sz w:val="24"/>
          <w:szCs w:val="24"/>
        </w:rPr>
        <w:t>Rab</w:t>
      </w:r>
      <w:r w:rsidRPr="00A80388">
        <w:rPr>
          <w:rFonts w:ascii="Arial" w:hAnsi="Arial" w:cs="Arial"/>
          <w:sz w:val="24"/>
          <w:szCs w:val="24"/>
        </w:rPr>
        <w:t>, master</w:t>
      </w:r>
      <w:r w:rsidR="008A2736">
        <w:rPr>
          <w:rFonts w:ascii="Arial" w:hAnsi="Arial" w:cs="Arial"/>
          <w:sz w:val="24"/>
          <w:szCs w:val="24"/>
        </w:rPr>
        <w:t xml:space="preserve">, </w:t>
      </w:r>
      <w:r w:rsidRPr="008A2736">
        <w:rPr>
          <w:rFonts w:ascii="Arial" w:hAnsi="Arial" w:cs="Arial"/>
          <w:i/>
          <w:iCs/>
          <w:sz w:val="24"/>
          <w:szCs w:val="24"/>
        </w:rPr>
        <w:t>Shakeh</w:t>
      </w:r>
      <w:r w:rsidRPr="00A80388">
        <w:rPr>
          <w:rFonts w:ascii="Arial" w:hAnsi="Arial" w:cs="Arial"/>
          <w:sz w:val="24"/>
          <w:szCs w:val="24"/>
        </w:rPr>
        <w:t xml:space="preserve">, cupbearer (2 Kings </w:t>
      </w:r>
      <w:r w:rsidR="008A2736">
        <w:rPr>
          <w:rFonts w:ascii="Arial" w:hAnsi="Arial" w:cs="Arial"/>
          <w:sz w:val="24"/>
          <w:szCs w:val="24"/>
        </w:rPr>
        <w:t>18:</w:t>
      </w:r>
      <w:r w:rsidRPr="00A80388">
        <w:rPr>
          <w:rFonts w:ascii="Arial" w:hAnsi="Arial" w:cs="Arial"/>
          <w:sz w:val="24"/>
          <w:szCs w:val="24"/>
        </w:rPr>
        <w:t>17)</w:t>
      </w:r>
    </w:p>
    <w:p w:rsidR="008E183C" w:rsidRDefault="008E183C" w:rsidP="00C40662">
      <w:pPr>
        <w:spacing w:after="0" w:line="276" w:lineRule="auto"/>
        <w:jc w:val="both"/>
        <w:rPr>
          <w:rFonts w:ascii="Arial" w:hAnsi="Arial" w:cs="Arial"/>
          <w:b/>
          <w:bCs/>
          <w:sz w:val="24"/>
          <w:szCs w:val="24"/>
        </w:rPr>
      </w:pPr>
    </w:p>
    <w:p w:rsidR="003020C1" w:rsidRPr="00A80388" w:rsidRDefault="003020C1" w:rsidP="00C40662">
      <w:pPr>
        <w:spacing w:after="0" w:line="276" w:lineRule="auto"/>
        <w:jc w:val="both"/>
        <w:rPr>
          <w:rFonts w:ascii="Arial" w:hAnsi="Arial" w:cs="Arial"/>
          <w:sz w:val="24"/>
          <w:szCs w:val="24"/>
        </w:rPr>
      </w:pPr>
      <w:r w:rsidRPr="003A3C00">
        <w:rPr>
          <w:rFonts w:ascii="Arial" w:hAnsi="Arial" w:cs="Arial"/>
          <w:b/>
          <w:bCs/>
          <w:sz w:val="24"/>
          <w:szCs w:val="24"/>
        </w:rPr>
        <w:t>RAB-SARIS</w:t>
      </w:r>
      <w:r w:rsidRPr="00A80388">
        <w:rPr>
          <w:rFonts w:ascii="Arial" w:hAnsi="Arial" w:cs="Arial"/>
          <w:sz w:val="24"/>
          <w:szCs w:val="24"/>
        </w:rPr>
        <w:t xml:space="preserve">, or </w:t>
      </w:r>
      <w:r w:rsidRPr="003A3C00">
        <w:rPr>
          <w:rFonts w:ascii="Arial" w:hAnsi="Arial" w:cs="Arial"/>
          <w:b/>
          <w:bCs/>
          <w:sz w:val="24"/>
          <w:szCs w:val="24"/>
        </w:rPr>
        <w:t>SARIM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Master of the eunuchs. A title of office. (Jer. </w:t>
      </w:r>
      <w:r w:rsidR="008A2736">
        <w:rPr>
          <w:rFonts w:ascii="Arial" w:hAnsi="Arial" w:cs="Arial"/>
          <w:sz w:val="24"/>
          <w:szCs w:val="24"/>
        </w:rPr>
        <w:t>39:</w:t>
      </w:r>
      <w:r w:rsidRPr="00A80388">
        <w:rPr>
          <w:rFonts w:ascii="Arial" w:hAnsi="Arial" w:cs="Arial"/>
          <w:sz w:val="24"/>
          <w:szCs w:val="24"/>
        </w:rPr>
        <w:t>3)</w:t>
      </w:r>
    </w:p>
    <w:p w:rsidR="003A3C00" w:rsidRDefault="003A3C00" w:rsidP="00C40662">
      <w:pPr>
        <w:spacing w:after="0" w:line="276" w:lineRule="auto"/>
        <w:jc w:val="both"/>
        <w:rPr>
          <w:rFonts w:ascii="Arial" w:hAnsi="Arial" w:cs="Arial"/>
          <w:sz w:val="24"/>
          <w:szCs w:val="24"/>
        </w:rPr>
      </w:pPr>
    </w:p>
    <w:p w:rsidR="003020C1" w:rsidRPr="003A3C00" w:rsidRDefault="003020C1" w:rsidP="00C40662">
      <w:pPr>
        <w:spacing w:after="0" w:line="276" w:lineRule="auto"/>
        <w:jc w:val="both"/>
        <w:rPr>
          <w:rFonts w:ascii="Arial" w:hAnsi="Arial" w:cs="Arial"/>
          <w:b/>
          <w:bCs/>
          <w:sz w:val="24"/>
          <w:szCs w:val="24"/>
        </w:rPr>
      </w:pPr>
      <w:r w:rsidRPr="003A3C00">
        <w:rPr>
          <w:rFonts w:ascii="Arial" w:hAnsi="Arial" w:cs="Arial"/>
          <w:b/>
          <w:bCs/>
          <w:sz w:val="24"/>
          <w:szCs w:val="24"/>
        </w:rPr>
        <w:t>RACA</w:t>
      </w:r>
    </w:p>
    <w:p w:rsidR="008A2736"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Syriac word, signifying </w:t>
      </w:r>
      <w:r>
        <w:rPr>
          <w:rFonts w:ascii="Arial" w:hAnsi="Arial" w:cs="Arial"/>
          <w:sz w:val="24"/>
          <w:szCs w:val="24"/>
        </w:rPr>
        <w:t>something</w:t>
      </w:r>
      <w:r w:rsidRPr="00A80388">
        <w:rPr>
          <w:rFonts w:ascii="Arial" w:hAnsi="Arial" w:cs="Arial"/>
          <w:sz w:val="24"/>
          <w:szCs w:val="24"/>
        </w:rPr>
        <w:t xml:space="preserve"> very </w:t>
      </w:r>
      <w:r w:rsidR="003A3C00">
        <w:rPr>
          <w:rFonts w:ascii="Arial" w:hAnsi="Arial" w:cs="Arial"/>
          <w:sz w:val="24"/>
          <w:szCs w:val="24"/>
        </w:rPr>
        <w:t>defective</w:t>
      </w:r>
      <w:r w:rsidRPr="00A80388">
        <w:rPr>
          <w:rFonts w:ascii="Arial" w:hAnsi="Arial" w:cs="Arial"/>
          <w:sz w:val="24"/>
          <w:szCs w:val="24"/>
        </w:rPr>
        <w:t xml:space="preserve">, such as </w:t>
      </w:r>
      <w:r w:rsidR="008A2736">
        <w:rPr>
          <w:rFonts w:ascii="Arial" w:hAnsi="Arial" w:cs="Arial"/>
          <w:sz w:val="24"/>
          <w:szCs w:val="24"/>
        </w:rPr>
        <w:t xml:space="preserve">a </w:t>
      </w:r>
      <w:r w:rsidRPr="00A80388">
        <w:rPr>
          <w:rFonts w:ascii="Arial" w:hAnsi="Arial" w:cs="Arial"/>
          <w:sz w:val="24"/>
          <w:szCs w:val="24"/>
        </w:rPr>
        <w:t xml:space="preserve">sorry fellow, </w:t>
      </w:r>
      <w:r w:rsidR="008A2736">
        <w:rPr>
          <w:rFonts w:ascii="Arial" w:hAnsi="Arial" w:cs="Arial"/>
          <w:sz w:val="24"/>
          <w:szCs w:val="24"/>
        </w:rPr>
        <w:t>a villain, and such</w:t>
      </w:r>
      <w:r w:rsidRPr="00A80388">
        <w:rPr>
          <w:rFonts w:ascii="Arial" w:hAnsi="Arial" w:cs="Arial"/>
          <w:sz w:val="24"/>
          <w:szCs w:val="24"/>
        </w:rPr>
        <w:t xml:space="preserve"> like; so that it is a term of utmost contempt, and </w:t>
      </w:r>
      <w:r w:rsidR="008A2736">
        <w:rPr>
          <w:rFonts w:ascii="Arial" w:hAnsi="Arial" w:cs="Arial"/>
          <w:sz w:val="24"/>
          <w:szCs w:val="24"/>
        </w:rPr>
        <w:t xml:space="preserve">was </w:t>
      </w:r>
      <w:r w:rsidRPr="00A80388">
        <w:rPr>
          <w:rFonts w:ascii="Arial" w:hAnsi="Arial" w:cs="Arial"/>
          <w:sz w:val="24"/>
          <w:szCs w:val="24"/>
        </w:rPr>
        <w:t xml:space="preserve">seldom used unless accompanied with spitting. See </w:t>
      </w:r>
      <w:r w:rsidRPr="008A2736">
        <w:rPr>
          <w:rFonts w:ascii="Arial" w:hAnsi="Arial" w:cs="Arial"/>
          <w:caps/>
          <w:sz w:val="24"/>
          <w:szCs w:val="24"/>
        </w:rPr>
        <w:t>Spitting</w:t>
      </w:r>
      <w:r w:rsidRPr="00A80388">
        <w:rPr>
          <w:rFonts w:ascii="Arial" w:hAnsi="Arial" w:cs="Arial"/>
          <w:sz w:val="24"/>
          <w:szCs w:val="24"/>
        </w:rPr>
        <w:t xml:space="preserve">. Our blessed Lord defined three </w:t>
      </w:r>
      <w:r w:rsidR="008A2736">
        <w:rPr>
          <w:rFonts w:ascii="Arial" w:hAnsi="Arial" w:cs="Arial"/>
          <w:sz w:val="24"/>
          <w:szCs w:val="24"/>
        </w:rPr>
        <w:t>different</w:t>
      </w:r>
      <w:r w:rsidRPr="00A80388">
        <w:rPr>
          <w:rFonts w:ascii="Arial" w:hAnsi="Arial" w:cs="Arial"/>
          <w:sz w:val="24"/>
          <w:szCs w:val="24"/>
        </w:rPr>
        <w:t xml:space="preserve"> degrees of guilt in the use of improper anger and names. (</w:t>
      </w:r>
      <w:r>
        <w:rPr>
          <w:rFonts w:ascii="Arial" w:hAnsi="Arial" w:cs="Arial"/>
          <w:sz w:val="24"/>
          <w:szCs w:val="24"/>
        </w:rPr>
        <w:t>Mat.</w:t>
      </w:r>
      <w:r w:rsidRPr="00A80388">
        <w:rPr>
          <w:rFonts w:ascii="Arial" w:hAnsi="Arial" w:cs="Arial"/>
          <w:sz w:val="24"/>
          <w:szCs w:val="24"/>
        </w:rPr>
        <w:t xml:space="preserve"> </w:t>
      </w:r>
      <w:r w:rsidR="008A2736">
        <w:rPr>
          <w:rFonts w:ascii="Arial" w:hAnsi="Arial" w:cs="Arial"/>
          <w:sz w:val="24"/>
          <w:szCs w:val="24"/>
        </w:rPr>
        <w:t>5:</w:t>
      </w:r>
      <w:r w:rsidRPr="00A80388">
        <w:rPr>
          <w:rFonts w:ascii="Arial" w:hAnsi="Arial" w:cs="Arial"/>
          <w:sz w:val="24"/>
          <w:szCs w:val="24"/>
        </w:rPr>
        <w:t xml:space="preserve">22.) </w:t>
      </w:r>
    </w:p>
    <w:p w:rsidR="008A2736" w:rsidRDefault="008A2736" w:rsidP="00C40662">
      <w:pPr>
        <w:spacing w:after="0" w:line="276" w:lineRule="auto"/>
        <w:jc w:val="both"/>
        <w:rPr>
          <w:rFonts w:ascii="Arial" w:hAnsi="Arial" w:cs="Arial"/>
          <w:sz w:val="24"/>
          <w:szCs w:val="24"/>
        </w:rPr>
      </w:pPr>
    </w:p>
    <w:p w:rsidR="008A2736" w:rsidRDefault="003020C1" w:rsidP="00C40662">
      <w:pPr>
        <w:spacing w:after="0" w:line="276" w:lineRule="auto"/>
        <w:ind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 xml:space="preserve">I say unto you (saith Jesus) that whosoever is angry with his brother without a cause, shall be in danger of the </w:t>
      </w:r>
      <w:r>
        <w:rPr>
          <w:rFonts w:ascii="Arial" w:hAnsi="Arial" w:cs="Arial"/>
          <w:sz w:val="24"/>
          <w:szCs w:val="24"/>
        </w:rPr>
        <w:t>judgement</w:t>
      </w:r>
      <w:r w:rsidRPr="00A80388">
        <w:rPr>
          <w:rFonts w:ascii="Arial" w:hAnsi="Arial" w:cs="Arial"/>
          <w:sz w:val="24"/>
          <w:szCs w:val="24"/>
        </w:rPr>
        <w:t xml:space="preserve">; and whosoever shall say to his brother, </w:t>
      </w:r>
      <w:r w:rsidRPr="00A80388">
        <w:rPr>
          <w:rFonts w:ascii="Arial" w:hAnsi="Arial" w:cs="Arial"/>
          <w:sz w:val="24"/>
          <w:szCs w:val="24"/>
        </w:rPr>
        <w:lastRenderedPageBreak/>
        <w:t>Raca, shall be in danger of the council; but whosoever shall say, Thou fool, shall be in danger of hell fire.</w:t>
      </w:r>
      <w:r>
        <w:rPr>
          <w:rFonts w:ascii="Arial" w:hAnsi="Arial" w:cs="Arial"/>
          <w:sz w:val="24"/>
          <w:szCs w:val="24"/>
        </w:rPr>
        <w:t>”</w:t>
      </w:r>
      <w:r w:rsidRPr="00A80388">
        <w:rPr>
          <w:rFonts w:ascii="Arial" w:hAnsi="Arial" w:cs="Arial"/>
          <w:sz w:val="24"/>
          <w:szCs w:val="24"/>
        </w:rPr>
        <w:t xml:space="preserve"> </w:t>
      </w:r>
    </w:p>
    <w:p w:rsidR="008A2736" w:rsidRDefault="008A2736" w:rsidP="00C40662">
      <w:pPr>
        <w:spacing w:after="0" w:line="276" w:lineRule="auto"/>
        <w:jc w:val="both"/>
        <w:rPr>
          <w:rFonts w:ascii="Arial" w:hAnsi="Arial" w:cs="Arial"/>
          <w:sz w:val="24"/>
          <w:szCs w:val="24"/>
        </w:rPr>
      </w:pPr>
    </w:p>
    <w:p w:rsidR="004A4546" w:rsidRDefault="003020C1" w:rsidP="00C40662">
      <w:pPr>
        <w:spacing w:after="0" w:line="276" w:lineRule="auto"/>
        <w:jc w:val="both"/>
        <w:rPr>
          <w:rFonts w:ascii="Arial" w:hAnsi="Arial" w:cs="Arial"/>
          <w:sz w:val="24"/>
          <w:szCs w:val="24"/>
        </w:rPr>
      </w:pPr>
      <w:r w:rsidRPr="00A80388">
        <w:rPr>
          <w:rFonts w:ascii="Arial" w:hAnsi="Arial" w:cs="Arial"/>
          <w:sz w:val="24"/>
          <w:szCs w:val="24"/>
        </w:rPr>
        <w:t>It was a law of the Sanhedri</w:t>
      </w:r>
      <w:r w:rsidR="008A2736">
        <w:rPr>
          <w:rFonts w:ascii="Arial" w:hAnsi="Arial" w:cs="Arial"/>
          <w:sz w:val="24"/>
          <w:szCs w:val="24"/>
        </w:rPr>
        <w:t>n</w:t>
      </w:r>
      <w:r w:rsidRPr="00A80388">
        <w:rPr>
          <w:rFonts w:ascii="Arial" w:hAnsi="Arial" w:cs="Arial"/>
          <w:sz w:val="24"/>
          <w:szCs w:val="24"/>
        </w:rPr>
        <w:t xml:space="preserve">, founded on the law of God, that no one should cherish anger against another, much less bring a railing </w:t>
      </w:r>
      <w:r w:rsidR="008A2736">
        <w:rPr>
          <w:rFonts w:ascii="Arial" w:hAnsi="Arial" w:cs="Arial"/>
          <w:sz w:val="24"/>
          <w:szCs w:val="24"/>
        </w:rPr>
        <w:t>[angry]</w:t>
      </w:r>
      <w:r w:rsidRPr="00A80388">
        <w:rPr>
          <w:rFonts w:ascii="Arial" w:hAnsi="Arial" w:cs="Arial"/>
          <w:sz w:val="24"/>
          <w:szCs w:val="24"/>
        </w:rPr>
        <w:t xml:space="preserve">accusation. He that did so was justly exposed to the </w:t>
      </w:r>
      <w:r>
        <w:rPr>
          <w:rFonts w:ascii="Arial" w:hAnsi="Arial" w:cs="Arial"/>
          <w:sz w:val="24"/>
          <w:szCs w:val="24"/>
        </w:rPr>
        <w:t>judgement</w:t>
      </w:r>
      <w:r w:rsidRPr="00A80388">
        <w:rPr>
          <w:rFonts w:ascii="Arial" w:hAnsi="Arial" w:cs="Arial"/>
          <w:sz w:val="24"/>
          <w:szCs w:val="24"/>
        </w:rPr>
        <w:t xml:space="preserve"> of God; but if he went f</w:t>
      </w:r>
      <w:r w:rsidR="008A2736">
        <w:rPr>
          <w:rFonts w:ascii="Arial" w:hAnsi="Arial" w:cs="Arial"/>
          <w:sz w:val="24"/>
          <w:szCs w:val="24"/>
        </w:rPr>
        <w:t>u</w:t>
      </w:r>
      <w:r w:rsidRPr="00A80388">
        <w:rPr>
          <w:rFonts w:ascii="Arial" w:hAnsi="Arial" w:cs="Arial"/>
          <w:sz w:val="24"/>
          <w:szCs w:val="24"/>
        </w:rPr>
        <w:t xml:space="preserve">rther than mental anger, and called his brother </w:t>
      </w:r>
      <w:r w:rsidR="008A2736">
        <w:rPr>
          <w:rFonts w:ascii="Arial" w:hAnsi="Arial" w:cs="Arial"/>
          <w:sz w:val="24"/>
          <w:szCs w:val="24"/>
        </w:rPr>
        <w:t>“</w:t>
      </w:r>
      <w:r w:rsidRPr="00A80388">
        <w:rPr>
          <w:rFonts w:ascii="Arial" w:hAnsi="Arial" w:cs="Arial"/>
          <w:sz w:val="24"/>
          <w:szCs w:val="24"/>
        </w:rPr>
        <w:t>Raca</w:t>
      </w:r>
      <w:r w:rsidR="008A2736">
        <w:rPr>
          <w:rFonts w:ascii="Arial" w:hAnsi="Arial" w:cs="Arial"/>
          <w:sz w:val="24"/>
          <w:szCs w:val="24"/>
        </w:rPr>
        <w:t>”</w:t>
      </w:r>
      <w:r w:rsidRPr="00A80388">
        <w:rPr>
          <w:rFonts w:ascii="Arial" w:hAnsi="Arial" w:cs="Arial"/>
          <w:sz w:val="24"/>
          <w:szCs w:val="24"/>
        </w:rPr>
        <w:t xml:space="preserve">, </w:t>
      </w:r>
      <w:r w:rsidR="008A2736">
        <w:rPr>
          <w:rFonts w:ascii="Arial" w:hAnsi="Arial" w:cs="Arial"/>
          <w:sz w:val="24"/>
          <w:szCs w:val="24"/>
        </w:rPr>
        <w:t>w</w:t>
      </w:r>
      <w:r w:rsidRPr="00A80388">
        <w:rPr>
          <w:rFonts w:ascii="Arial" w:hAnsi="Arial" w:cs="Arial"/>
          <w:sz w:val="24"/>
          <w:szCs w:val="24"/>
        </w:rPr>
        <w:t xml:space="preserve">ould be brought before the council, that </w:t>
      </w:r>
      <w:r>
        <w:rPr>
          <w:rFonts w:ascii="Arial" w:hAnsi="Arial" w:cs="Arial"/>
          <w:sz w:val="24"/>
          <w:szCs w:val="24"/>
        </w:rPr>
        <w:t>judgement</w:t>
      </w:r>
      <w:r w:rsidRPr="00A80388">
        <w:rPr>
          <w:rFonts w:ascii="Arial" w:hAnsi="Arial" w:cs="Arial"/>
          <w:sz w:val="24"/>
          <w:szCs w:val="24"/>
        </w:rPr>
        <w:t xml:space="preserve"> might be speedily obtained. But, if still prosecuting his malign</w:t>
      </w:r>
      <w:r w:rsidR="008A2736">
        <w:rPr>
          <w:rFonts w:ascii="Arial" w:hAnsi="Arial" w:cs="Arial"/>
          <w:sz w:val="24"/>
          <w:szCs w:val="24"/>
        </w:rPr>
        <w:t xml:space="preserve"> attitude</w:t>
      </w:r>
      <w:r w:rsidRPr="00A80388">
        <w:rPr>
          <w:rFonts w:ascii="Arial" w:hAnsi="Arial" w:cs="Arial"/>
          <w:sz w:val="24"/>
          <w:szCs w:val="24"/>
        </w:rPr>
        <w:t xml:space="preserve">, and </w:t>
      </w:r>
      <w:r w:rsidR="008A2736">
        <w:rPr>
          <w:rFonts w:ascii="Arial" w:hAnsi="Arial" w:cs="Arial"/>
          <w:sz w:val="24"/>
          <w:szCs w:val="24"/>
        </w:rPr>
        <w:t xml:space="preserve">he </w:t>
      </w:r>
      <w:r w:rsidRPr="00A80388">
        <w:rPr>
          <w:rFonts w:ascii="Arial" w:hAnsi="Arial" w:cs="Arial"/>
          <w:sz w:val="24"/>
          <w:szCs w:val="24"/>
        </w:rPr>
        <w:t xml:space="preserve">said, </w:t>
      </w:r>
      <w:r w:rsidR="008A2736">
        <w:rPr>
          <w:rFonts w:ascii="Arial" w:hAnsi="Arial" w:cs="Arial"/>
          <w:sz w:val="24"/>
          <w:szCs w:val="24"/>
        </w:rPr>
        <w:t>“</w:t>
      </w:r>
      <w:r w:rsidRPr="00A80388">
        <w:rPr>
          <w:rFonts w:ascii="Arial" w:hAnsi="Arial" w:cs="Arial"/>
          <w:sz w:val="24"/>
          <w:szCs w:val="24"/>
        </w:rPr>
        <w:t>Thou fool</w:t>
      </w:r>
      <w:r w:rsidR="008A2736">
        <w:rPr>
          <w:rFonts w:ascii="Arial" w:hAnsi="Arial" w:cs="Arial"/>
          <w:sz w:val="24"/>
          <w:szCs w:val="24"/>
        </w:rPr>
        <w:t>”</w:t>
      </w:r>
      <w:r w:rsidRPr="00A80388">
        <w:rPr>
          <w:rFonts w:ascii="Arial" w:hAnsi="Arial" w:cs="Arial"/>
          <w:sz w:val="24"/>
          <w:szCs w:val="24"/>
        </w:rPr>
        <w:t xml:space="preserve">, that is, </w:t>
      </w:r>
      <w:r w:rsidR="008A2736">
        <w:rPr>
          <w:rFonts w:ascii="Arial" w:hAnsi="Arial" w:cs="Arial"/>
          <w:sz w:val="24"/>
          <w:szCs w:val="24"/>
        </w:rPr>
        <w:t>you</w:t>
      </w:r>
      <w:r w:rsidRPr="00A80388">
        <w:rPr>
          <w:rFonts w:ascii="Arial" w:hAnsi="Arial" w:cs="Arial"/>
          <w:sz w:val="24"/>
          <w:szCs w:val="24"/>
        </w:rPr>
        <w:t xml:space="preserve"> child of hell, and this to a brother who is a child of God, </w:t>
      </w:r>
      <w:r w:rsidR="008A2736">
        <w:rPr>
          <w:rFonts w:ascii="Arial" w:hAnsi="Arial" w:cs="Arial"/>
          <w:sz w:val="24"/>
          <w:szCs w:val="24"/>
        </w:rPr>
        <w:t>s</w:t>
      </w:r>
      <w:r w:rsidRPr="00A80388">
        <w:rPr>
          <w:rFonts w:ascii="Arial" w:hAnsi="Arial" w:cs="Arial"/>
          <w:sz w:val="24"/>
          <w:szCs w:val="24"/>
        </w:rPr>
        <w:t xml:space="preserve">uch a one was in danger of hell fire. The Jews had three </w:t>
      </w:r>
      <w:r>
        <w:rPr>
          <w:rFonts w:ascii="Arial" w:hAnsi="Arial" w:cs="Arial"/>
          <w:sz w:val="24"/>
          <w:szCs w:val="24"/>
        </w:rPr>
        <w:t>different</w:t>
      </w:r>
      <w:r w:rsidRPr="00A80388">
        <w:rPr>
          <w:rFonts w:ascii="Arial" w:hAnsi="Arial" w:cs="Arial"/>
          <w:sz w:val="24"/>
          <w:szCs w:val="24"/>
        </w:rPr>
        <w:t xml:space="preserve"> sorts of punishment</w:t>
      </w:r>
      <w:r w:rsidR="008A2736">
        <w:rPr>
          <w:rFonts w:ascii="Arial" w:hAnsi="Arial" w:cs="Arial"/>
          <w:sz w:val="24"/>
          <w:szCs w:val="24"/>
        </w:rPr>
        <w:t>: b</w:t>
      </w:r>
      <w:r w:rsidRPr="00A80388">
        <w:rPr>
          <w:rFonts w:ascii="Arial" w:hAnsi="Arial" w:cs="Arial"/>
          <w:sz w:val="24"/>
          <w:szCs w:val="24"/>
        </w:rPr>
        <w:t xml:space="preserve">eheading was commanded by </w:t>
      </w:r>
      <w:r>
        <w:rPr>
          <w:rFonts w:ascii="Arial" w:hAnsi="Arial" w:cs="Arial"/>
          <w:sz w:val="24"/>
          <w:szCs w:val="24"/>
        </w:rPr>
        <w:t>judgement</w:t>
      </w:r>
      <w:r w:rsidRPr="00A80388">
        <w:rPr>
          <w:rFonts w:ascii="Arial" w:hAnsi="Arial" w:cs="Arial"/>
          <w:sz w:val="24"/>
          <w:szCs w:val="24"/>
        </w:rPr>
        <w:t>; stoning by the order of the Sanhedri</w:t>
      </w:r>
      <w:r w:rsidR="008A2736">
        <w:rPr>
          <w:rFonts w:ascii="Arial" w:hAnsi="Arial" w:cs="Arial"/>
          <w:sz w:val="24"/>
          <w:szCs w:val="24"/>
        </w:rPr>
        <w:t>n</w:t>
      </w:r>
      <w:r w:rsidRPr="00A80388">
        <w:rPr>
          <w:rFonts w:ascii="Arial" w:hAnsi="Arial" w:cs="Arial"/>
          <w:sz w:val="24"/>
          <w:szCs w:val="24"/>
        </w:rPr>
        <w:t xml:space="preserve">, or council; and burning in Gehenna, the valley of the son of Hinnom. (See Jer. </w:t>
      </w:r>
      <w:r w:rsidR="008A2736">
        <w:rPr>
          <w:rFonts w:ascii="Arial" w:hAnsi="Arial" w:cs="Arial"/>
          <w:sz w:val="24"/>
          <w:szCs w:val="24"/>
        </w:rPr>
        <w:t>7:31-</w:t>
      </w:r>
      <w:r w:rsidRPr="00A80388">
        <w:rPr>
          <w:rFonts w:ascii="Arial" w:hAnsi="Arial" w:cs="Arial"/>
          <w:sz w:val="24"/>
          <w:szCs w:val="24"/>
        </w:rPr>
        <w:t>32.) Josiah, the good king, in order to pollute this place, and render it everlastingly hateful to Israel, commanded all the filth he could rake together, and dead men</w:t>
      </w:r>
      <w:r>
        <w:rPr>
          <w:rFonts w:ascii="Arial" w:hAnsi="Arial" w:cs="Arial"/>
          <w:sz w:val="24"/>
          <w:szCs w:val="24"/>
        </w:rPr>
        <w:t>’</w:t>
      </w:r>
      <w:r w:rsidRPr="00A80388">
        <w:rPr>
          <w:rFonts w:ascii="Arial" w:hAnsi="Arial" w:cs="Arial"/>
          <w:sz w:val="24"/>
          <w:szCs w:val="24"/>
        </w:rPr>
        <w:t xml:space="preserve">s bones to be thrown into it. (2 Kings </w:t>
      </w:r>
      <w:r w:rsidR="008A2736">
        <w:rPr>
          <w:rFonts w:ascii="Arial" w:hAnsi="Arial" w:cs="Arial"/>
          <w:sz w:val="24"/>
          <w:szCs w:val="24"/>
        </w:rPr>
        <w:t>chapter 23</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is </w:t>
      </w:r>
      <w:r>
        <w:rPr>
          <w:rFonts w:ascii="Arial" w:hAnsi="Arial" w:cs="Arial"/>
          <w:sz w:val="24"/>
          <w:szCs w:val="24"/>
        </w:rPr>
        <w:t>something</w:t>
      </w:r>
      <w:r w:rsidRPr="00A80388">
        <w:rPr>
          <w:rFonts w:ascii="Arial" w:hAnsi="Arial" w:cs="Arial"/>
          <w:sz w:val="24"/>
          <w:szCs w:val="24"/>
        </w:rPr>
        <w:t xml:space="preserve"> of difficulty at first view in this passage of our Lord. To say to another </w:t>
      </w:r>
      <w:r w:rsidR="008A2736">
        <w:rPr>
          <w:rFonts w:ascii="Arial" w:hAnsi="Arial" w:cs="Arial"/>
          <w:sz w:val="24"/>
          <w:szCs w:val="24"/>
        </w:rPr>
        <w:t>“</w:t>
      </w:r>
      <w:r w:rsidRPr="00A80388">
        <w:rPr>
          <w:rFonts w:ascii="Arial" w:hAnsi="Arial" w:cs="Arial"/>
          <w:sz w:val="24"/>
          <w:szCs w:val="24"/>
        </w:rPr>
        <w:t>Raca</w:t>
      </w:r>
      <w:r w:rsidR="008A2736">
        <w:rPr>
          <w:rFonts w:ascii="Arial" w:hAnsi="Arial" w:cs="Arial"/>
          <w:sz w:val="24"/>
          <w:szCs w:val="24"/>
        </w:rPr>
        <w:t>”</w:t>
      </w:r>
      <w:r w:rsidRPr="00A80388">
        <w:rPr>
          <w:rFonts w:ascii="Arial" w:hAnsi="Arial" w:cs="Arial"/>
          <w:sz w:val="24"/>
          <w:szCs w:val="24"/>
        </w:rPr>
        <w:t xml:space="preserve">, subjects the offender to the curse and condemnation of the council; but to say </w:t>
      </w:r>
      <w:r w:rsidR="008A2736">
        <w:rPr>
          <w:rFonts w:ascii="Arial" w:hAnsi="Arial" w:cs="Arial"/>
          <w:sz w:val="24"/>
          <w:szCs w:val="24"/>
        </w:rPr>
        <w:t>“</w:t>
      </w:r>
      <w:r w:rsidRPr="00A80388">
        <w:rPr>
          <w:rFonts w:ascii="Arial" w:hAnsi="Arial" w:cs="Arial"/>
          <w:sz w:val="24"/>
          <w:szCs w:val="24"/>
        </w:rPr>
        <w:t>thou fool</w:t>
      </w:r>
      <w:r w:rsidR="008A2736">
        <w:rPr>
          <w:rFonts w:ascii="Arial" w:hAnsi="Arial" w:cs="Arial"/>
          <w:sz w:val="24"/>
          <w:szCs w:val="24"/>
        </w:rPr>
        <w:t>”</w:t>
      </w:r>
      <w:r w:rsidRPr="00A80388">
        <w:rPr>
          <w:rFonts w:ascii="Arial" w:hAnsi="Arial" w:cs="Arial"/>
          <w:sz w:val="24"/>
          <w:szCs w:val="24"/>
        </w:rPr>
        <w:t xml:space="preserve">, makes the offender in danger of hell-fire. </w:t>
      </w:r>
      <w:r>
        <w:rPr>
          <w:rFonts w:ascii="Arial" w:hAnsi="Arial" w:cs="Arial"/>
          <w:sz w:val="24"/>
          <w:szCs w:val="24"/>
        </w:rPr>
        <w:t>Where</w:t>
      </w:r>
      <w:r w:rsidRPr="00A80388">
        <w:rPr>
          <w:rFonts w:ascii="Arial" w:hAnsi="Arial" w:cs="Arial"/>
          <w:sz w:val="24"/>
          <w:szCs w:val="24"/>
        </w:rPr>
        <w:t>as we find the apostle Paul using the very phrase in his</w:t>
      </w:r>
      <w:r w:rsidR="003A3C00">
        <w:rPr>
          <w:rFonts w:ascii="Arial" w:hAnsi="Arial" w:cs="Arial"/>
          <w:sz w:val="24"/>
          <w:szCs w:val="24"/>
        </w:rPr>
        <w:t xml:space="preserve"> </w:t>
      </w:r>
      <w:r w:rsidRPr="00A80388">
        <w:rPr>
          <w:rFonts w:ascii="Arial" w:hAnsi="Arial" w:cs="Arial"/>
          <w:sz w:val="24"/>
          <w:szCs w:val="24"/>
        </w:rPr>
        <w:t xml:space="preserve">discourse on the resurrection. (1 Cor. </w:t>
      </w:r>
      <w:r w:rsidR="008A2736">
        <w:rPr>
          <w:rFonts w:ascii="Arial" w:hAnsi="Arial" w:cs="Arial"/>
          <w:sz w:val="24"/>
          <w:szCs w:val="24"/>
        </w:rPr>
        <w:t>15:</w:t>
      </w:r>
      <w:r w:rsidRPr="00A80388">
        <w:rPr>
          <w:rFonts w:ascii="Arial" w:hAnsi="Arial" w:cs="Arial"/>
          <w:sz w:val="24"/>
          <w:szCs w:val="24"/>
        </w:rPr>
        <w:t xml:space="preserve">36) And our blessed Lord himself, when reproving the dullness of his disciples, said, </w:t>
      </w:r>
      <w:r>
        <w:rPr>
          <w:rFonts w:ascii="Arial" w:hAnsi="Arial" w:cs="Arial"/>
          <w:sz w:val="24"/>
          <w:szCs w:val="24"/>
        </w:rPr>
        <w:t>“</w:t>
      </w:r>
      <w:r w:rsidRPr="00A80388">
        <w:rPr>
          <w:rFonts w:ascii="Arial" w:hAnsi="Arial" w:cs="Arial"/>
          <w:sz w:val="24"/>
          <w:szCs w:val="24"/>
        </w:rPr>
        <w:t>O fools, and slow of heart, to believe all that the prophets have spoken.</w:t>
      </w:r>
      <w:r>
        <w:rPr>
          <w:rFonts w:ascii="Arial" w:hAnsi="Arial" w:cs="Arial"/>
          <w:sz w:val="24"/>
          <w:szCs w:val="24"/>
        </w:rPr>
        <w:t>”</w:t>
      </w:r>
      <w:r w:rsidRPr="00A80388">
        <w:rPr>
          <w:rFonts w:ascii="Arial" w:hAnsi="Arial" w:cs="Arial"/>
          <w:sz w:val="24"/>
          <w:szCs w:val="24"/>
        </w:rPr>
        <w:t xml:space="preserve"> (Luke </w:t>
      </w:r>
      <w:r w:rsidR="004A4546">
        <w:rPr>
          <w:rFonts w:ascii="Arial" w:hAnsi="Arial" w:cs="Arial"/>
          <w:sz w:val="24"/>
          <w:szCs w:val="24"/>
        </w:rPr>
        <w:t>24:26</w:t>
      </w:r>
      <w:r w:rsidRPr="00A80388">
        <w:rPr>
          <w:rFonts w:ascii="Arial" w:hAnsi="Arial" w:cs="Arial"/>
          <w:sz w:val="24"/>
          <w:szCs w:val="24"/>
        </w:rPr>
        <w:t>) But the difficulty vanishe</w:t>
      </w:r>
      <w:r w:rsidR="004A4546">
        <w:rPr>
          <w:rFonts w:ascii="Arial" w:hAnsi="Arial" w:cs="Arial"/>
          <w:sz w:val="24"/>
          <w:szCs w:val="24"/>
        </w:rPr>
        <w:t>s</w:t>
      </w:r>
      <w:r w:rsidRPr="00A80388">
        <w:rPr>
          <w:rFonts w:ascii="Arial" w:hAnsi="Arial" w:cs="Arial"/>
          <w:sz w:val="24"/>
          <w:szCs w:val="24"/>
        </w:rPr>
        <w:t xml:space="preserve"> when the passages are compared together. In the instance of the apostle, and his </w:t>
      </w:r>
      <w:r w:rsidR="004A4546">
        <w:rPr>
          <w:rFonts w:ascii="Arial" w:hAnsi="Arial" w:cs="Arial"/>
          <w:sz w:val="24"/>
          <w:szCs w:val="24"/>
        </w:rPr>
        <w:t>M</w:t>
      </w:r>
      <w:r w:rsidRPr="00A80388">
        <w:rPr>
          <w:rFonts w:ascii="Arial" w:hAnsi="Arial" w:cs="Arial"/>
          <w:sz w:val="24"/>
          <w:szCs w:val="24"/>
        </w:rPr>
        <w:t xml:space="preserve">aster, the term </w:t>
      </w:r>
      <w:r w:rsidR="004A4546">
        <w:rPr>
          <w:rFonts w:ascii="Arial" w:hAnsi="Arial" w:cs="Arial"/>
          <w:sz w:val="24"/>
          <w:szCs w:val="24"/>
        </w:rPr>
        <w:t>“</w:t>
      </w:r>
      <w:r w:rsidRPr="00A80388">
        <w:rPr>
          <w:rFonts w:ascii="Arial" w:hAnsi="Arial" w:cs="Arial"/>
          <w:sz w:val="24"/>
          <w:szCs w:val="24"/>
        </w:rPr>
        <w:t>fool</w:t>
      </w:r>
      <w:r w:rsidR="004A4546">
        <w:rPr>
          <w:rFonts w:ascii="Arial" w:hAnsi="Arial" w:cs="Arial"/>
          <w:sz w:val="24"/>
          <w:szCs w:val="24"/>
        </w:rPr>
        <w:t>”</w:t>
      </w:r>
      <w:r w:rsidRPr="00A80388">
        <w:rPr>
          <w:rFonts w:ascii="Arial" w:hAnsi="Arial" w:cs="Arial"/>
          <w:sz w:val="24"/>
          <w:szCs w:val="24"/>
        </w:rPr>
        <w:t xml:space="preserve"> is but a gentle reproof, and </w:t>
      </w:r>
      <w:r w:rsidR="004A4546">
        <w:rPr>
          <w:rFonts w:ascii="Arial" w:hAnsi="Arial" w:cs="Arial"/>
          <w:sz w:val="24"/>
          <w:szCs w:val="24"/>
        </w:rPr>
        <w:t xml:space="preserve">is </w:t>
      </w:r>
      <w:r w:rsidRPr="00A80388">
        <w:rPr>
          <w:rFonts w:ascii="Arial" w:hAnsi="Arial" w:cs="Arial"/>
          <w:sz w:val="24"/>
          <w:szCs w:val="24"/>
        </w:rPr>
        <w:t>meant in a tender way to correct dullness of understanding. In the case to which Jesus refers, the utmost anger and malice is supposed; so that</w:t>
      </w:r>
      <w:r w:rsidR="004A4546">
        <w:rPr>
          <w:rFonts w:ascii="Arial" w:hAnsi="Arial" w:cs="Arial"/>
          <w:sz w:val="24"/>
          <w:szCs w:val="24"/>
        </w:rPr>
        <w:t>,</w:t>
      </w:r>
      <w:r w:rsidRPr="00A80388">
        <w:rPr>
          <w:rFonts w:ascii="Arial" w:hAnsi="Arial" w:cs="Arial"/>
          <w:sz w:val="24"/>
          <w:szCs w:val="24"/>
        </w:rPr>
        <w:t xml:space="preserve"> when the offender calls his brother</w:t>
      </w:r>
      <w:r w:rsidR="004A4546">
        <w:rPr>
          <w:rFonts w:ascii="Arial" w:hAnsi="Arial" w:cs="Arial"/>
          <w:sz w:val="24"/>
          <w:szCs w:val="24"/>
        </w:rPr>
        <w:t xml:space="preserve"> a</w:t>
      </w:r>
      <w:r w:rsidRPr="00A80388">
        <w:rPr>
          <w:rFonts w:ascii="Arial" w:hAnsi="Arial" w:cs="Arial"/>
          <w:sz w:val="24"/>
          <w:szCs w:val="24"/>
        </w:rPr>
        <w:t xml:space="preserve"> fool, he means one that is a child of hell, and under the curse of God. </w:t>
      </w:r>
    </w:p>
    <w:p w:rsidR="004A4546" w:rsidRDefault="004A4546"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Oh, for grace to be kept from sins of such heinousness</w:t>
      </w:r>
      <w:r w:rsidR="004A4546">
        <w:rPr>
          <w:rFonts w:ascii="Arial" w:hAnsi="Arial" w:cs="Arial"/>
          <w:sz w:val="24"/>
          <w:szCs w:val="24"/>
        </w:rPr>
        <w:t xml:space="preserve"> [scandal]</w:t>
      </w:r>
      <w:r w:rsidRPr="00A80388">
        <w:rPr>
          <w:rFonts w:ascii="Arial" w:hAnsi="Arial" w:cs="Arial"/>
          <w:sz w:val="24"/>
          <w:szCs w:val="24"/>
        </w:rPr>
        <w:t xml:space="preserve"> and malignity</w:t>
      </w:r>
      <w:r w:rsidR="004A4546">
        <w:rPr>
          <w:rFonts w:ascii="Arial" w:hAnsi="Arial" w:cs="Arial"/>
          <w:sz w:val="24"/>
          <w:szCs w:val="24"/>
        </w:rPr>
        <w:t xml:space="preserve"> [evil]</w:t>
      </w:r>
      <w:r w:rsidRPr="00A80388">
        <w:rPr>
          <w:rFonts w:ascii="Arial" w:hAnsi="Arial" w:cs="Arial"/>
          <w:sz w:val="24"/>
          <w:szCs w:val="24"/>
        </w:rPr>
        <w:t>!</w:t>
      </w:r>
    </w:p>
    <w:p w:rsidR="003A3C00" w:rsidRDefault="003A3C00" w:rsidP="00C40662">
      <w:pPr>
        <w:spacing w:after="0" w:line="276" w:lineRule="auto"/>
        <w:jc w:val="both"/>
        <w:rPr>
          <w:rFonts w:ascii="Arial" w:hAnsi="Arial" w:cs="Arial"/>
          <w:sz w:val="24"/>
          <w:szCs w:val="24"/>
        </w:rPr>
      </w:pPr>
    </w:p>
    <w:p w:rsidR="003020C1" w:rsidRPr="003A3C00" w:rsidRDefault="003020C1" w:rsidP="00C40662">
      <w:pPr>
        <w:spacing w:after="0" w:line="276" w:lineRule="auto"/>
        <w:jc w:val="both"/>
        <w:rPr>
          <w:rFonts w:ascii="Arial" w:hAnsi="Arial" w:cs="Arial"/>
          <w:b/>
          <w:bCs/>
          <w:sz w:val="24"/>
          <w:szCs w:val="24"/>
        </w:rPr>
      </w:pPr>
      <w:r w:rsidRPr="003A3C00">
        <w:rPr>
          <w:rFonts w:ascii="Arial" w:hAnsi="Arial" w:cs="Arial"/>
          <w:b/>
          <w:bCs/>
          <w:sz w:val="24"/>
          <w:szCs w:val="24"/>
        </w:rPr>
        <w:t>RACHEL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well-known and </w:t>
      </w:r>
      <w:r>
        <w:rPr>
          <w:rFonts w:ascii="Arial" w:hAnsi="Arial" w:cs="Arial"/>
          <w:sz w:val="24"/>
          <w:szCs w:val="24"/>
        </w:rPr>
        <w:t>interest</w:t>
      </w:r>
      <w:r w:rsidRPr="00A80388">
        <w:rPr>
          <w:rFonts w:ascii="Arial" w:hAnsi="Arial" w:cs="Arial"/>
          <w:sz w:val="24"/>
          <w:szCs w:val="24"/>
        </w:rPr>
        <w:t>ing name in the Bible, the beloved wife of the patriarch Jacob, and daughter of Laban. The name itself means sheep. And from being engaged in keeping flocks in th</w:t>
      </w:r>
      <w:r w:rsidR="00683390">
        <w:rPr>
          <w:rFonts w:ascii="Arial" w:hAnsi="Arial" w:cs="Arial"/>
          <w:sz w:val="24"/>
          <w:szCs w:val="24"/>
        </w:rPr>
        <w:t>o</w:t>
      </w:r>
      <w:r w:rsidRPr="00A80388">
        <w:rPr>
          <w:rFonts w:ascii="Arial" w:hAnsi="Arial" w:cs="Arial"/>
          <w:sz w:val="24"/>
          <w:szCs w:val="24"/>
        </w:rPr>
        <w:t xml:space="preserve">se early days of patriarchal simplicity, it is probable </w:t>
      </w:r>
      <w:r w:rsidR="00683390">
        <w:rPr>
          <w:rFonts w:ascii="Arial" w:hAnsi="Arial" w:cs="Arial"/>
          <w:sz w:val="24"/>
          <w:szCs w:val="24"/>
        </w:rPr>
        <w:t xml:space="preserve">that </w:t>
      </w:r>
      <w:r w:rsidRPr="00A80388">
        <w:rPr>
          <w:rFonts w:ascii="Arial" w:hAnsi="Arial" w:cs="Arial"/>
          <w:sz w:val="24"/>
          <w:szCs w:val="24"/>
        </w:rPr>
        <w:t>the name was taken on that account. Her history we have</w:t>
      </w:r>
      <w:r w:rsidR="00683390">
        <w:rPr>
          <w:rFonts w:ascii="Arial" w:hAnsi="Arial" w:cs="Arial"/>
          <w:sz w:val="24"/>
          <w:szCs w:val="24"/>
        </w:rPr>
        <w:t xml:space="preserve"> in </w:t>
      </w:r>
      <w:r w:rsidRPr="00A80388">
        <w:rPr>
          <w:rFonts w:ascii="Arial" w:hAnsi="Arial" w:cs="Arial"/>
          <w:sz w:val="24"/>
          <w:szCs w:val="24"/>
        </w:rPr>
        <w:t xml:space="preserve">Gen. </w:t>
      </w:r>
      <w:r w:rsidR="00683390">
        <w:rPr>
          <w:rFonts w:ascii="Arial" w:hAnsi="Arial" w:cs="Arial"/>
          <w:sz w:val="24"/>
          <w:szCs w:val="24"/>
        </w:rPr>
        <w:t>29:</w:t>
      </w:r>
      <w:r w:rsidRPr="00A80388">
        <w:rPr>
          <w:rFonts w:ascii="Arial" w:hAnsi="Arial" w:cs="Arial"/>
          <w:sz w:val="24"/>
          <w:szCs w:val="24"/>
        </w:rPr>
        <w:t xml:space="preserve">30, </w:t>
      </w:r>
      <w:r w:rsidR="00683390">
        <w:rPr>
          <w:rFonts w:ascii="Arial" w:hAnsi="Arial" w:cs="Arial"/>
          <w:sz w:val="24"/>
          <w:szCs w:val="24"/>
        </w:rPr>
        <w:t>etc</w:t>
      </w:r>
      <w:r w:rsidRPr="00A80388">
        <w:rPr>
          <w:rFonts w:ascii="Arial" w:hAnsi="Arial" w:cs="Arial"/>
          <w:sz w:val="24"/>
          <w:szCs w:val="24"/>
        </w:rPr>
        <w:t xml:space="preserve">. It may be observed that we have a city in the tribe of Judah called </w:t>
      </w:r>
      <w:r w:rsidRPr="00683390">
        <w:rPr>
          <w:rFonts w:ascii="Arial" w:hAnsi="Arial" w:cs="Arial"/>
          <w:i/>
          <w:iCs/>
          <w:sz w:val="24"/>
          <w:szCs w:val="24"/>
        </w:rPr>
        <w:t>Rachal</w:t>
      </w:r>
      <w:r w:rsidRPr="00A80388">
        <w:rPr>
          <w:rFonts w:ascii="Arial" w:hAnsi="Arial" w:cs="Arial"/>
          <w:sz w:val="24"/>
          <w:szCs w:val="24"/>
        </w:rPr>
        <w:t xml:space="preserve">, or </w:t>
      </w:r>
      <w:r w:rsidRPr="00683390">
        <w:rPr>
          <w:rFonts w:ascii="Arial" w:hAnsi="Arial" w:cs="Arial"/>
          <w:i/>
          <w:iCs/>
          <w:sz w:val="24"/>
          <w:szCs w:val="24"/>
        </w:rPr>
        <w:t>Rachel</w:t>
      </w:r>
      <w:r w:rsidRPr="00A80388">
        <w:rPr>
          <w:rFonts w:ascii="Arial" w:hAnsi="Arial" w:cs="Arial"/>
          <w:sz w:val="24"/>
          <w:szCs w:val="24"/>
        </w:rPr>
        <w:t xml:space="preserve">; probably in honour of this mother in Israel. (1 Sam. </w:t>
      </w:r>
      <w:r w:rsidR="00683390">
        <w:rPr>
          <w:rFonts w:ascii="Arial" w:hAnsi="Arial" w:cs="Arial"/>
          <w:sz w:val="24"/>
          <w:szCs w:val="24"/>
        </w:rPr>
        <w:t>30:</w:t>
      </w:r>
      <w:r w:rsidRPr="00A80388">
        <w:rPr>
          <w:rFonts w:ascii="Arial" w:hAnsi="Arial" w:cs="Arial"/>
          <w:sz w:val="24"/>
          <w:szCs w:val="24"/>
        </w:rPr>
        <w:t>29)</w:t>
      </w:r>
    </w:p>
    <w:p w:rsidR="003A3C00" w:rsidRDefault="003A3C00" w:rsidP="00C40662">
      <w:pPr>
        <w:spacing w:after="0" w:line="276" w:lineRule="auto"/>
        <w:jc w:val="both"/>
        <w:rPr>
          <w:rFonts w:ascii="Arial" w:hAnsi="Arial" w:cs="Arial"/>
          <w:sz w:val="24"/>
          <w:szCs w:val="24"/>
        </w:rPr>
      </w:pPr>
    </w:p>
    <w:p w:rsidR="003020C1" w:rsidRPr="003A3C00" w:rsidRDefault="003020C1" w:rsidP="00C40662">
      <w:pPr>
        <w:spacing w:after="0" w:line="276" w:lineRule="auto"/>
        <w:jc w:val="both"/>
        <w:rPr>
          <w:rFonts w:ascii="Arial" w:hAnsi="Arial" w:cs="Arial"/>
          <w:b/>
          <w:bCs/>
          <w:sz w:val="24"/>
          <w:szCs w:val="24"/>
        </w:rPr>
      </w:pPr>
      <w:r w:rsidRPr="003A3C00">
        <w:rPr>
          <w:rFonts w:ascii="Arial" w:hAnsi="Arial" w:cs="Arial"/>
          <w:b/>
          <w:bCs/>
          <w:sz w:val="24"/>
          <w:szCs w:val="24"/>
        </w:rPr>
        <w:t>RADDAI</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sons of Jesse, and brother of David. (1 Chron. </w:t>
      </w:r>
      <w:r w:rsidR="00683390">
        <w:rPr>
          <w:rFonts w:ascii="Arial" w:hAnsi="Arial" w:cs="Arial"/>
          <w:sz w:val="24"/>
          <w:szCs w:val="24"/>
        </w:rPr>
        <w:t>2:</w:t>
      </w:r>
      <w:r w:rsidRPr="00A80388">
        <w:rPr>
          <w:rFonts w:ascii="Arial" w:hAnsi="Arial" w:cs="Arial"/>
          <w:sz w:val="24"/>
          <w:szCs w:val="24"/>
        </w:rPr>
        <w:t xml:space="preserve">14) The name is probably borrowed from </w:t>
      </w:r>
      <w:r w:rsidRPr="00683390">
        <w:rPr>
          <w:rFonts w:ascii="Arial" w:hAnsi="Arial" w:cs="Arial"/>
          <w:i/>
          <w:iCs/>
          <w:sz w:val="24"/>
          <w:szCs w:val="24"/>
        </w:rPr>
        <w:t>Radad</w:t>
      </w:r>
      <w:r w:rsidRPr="00A80388">
        <w:rPr>
          <w:rFonts w:ascii="Arial" w:hAnsi="Arial" w:cs="Arial"/>
          <w:sz w:val="24"/>
          <w:szCs w:val="24"/>
        </w:rPr>
        <w:t>, to stretch.</w:t>
      </w:r>
    </w:p>
    <w:p w:rsidR="003A3C00" w:rsidRDefault="003A3C00" w:rsidP="00C40662">
      <w:pPr>
        <w:spacing w:after="0" w:line="276" w:lineRule="auto"/>
        <w:jc w:val="both"/>
        <w:rPr>
          <w:rFonts w:ascii="Arial" w:hAnsi="Arial" w:cs="Arial"/>
          <w:sz w:val="24"/>
          <w:szCs w:val="24"/>
        </w:rPr>
      </w:pPr>
    </w:p>
    <w:p w:rsidR="003020C1" w:rsidRPr="003A3C00" w:rsidRDefault="003020C1" w:rsidP="00C40662">
      <w:pPr>
        <w:spacing w:after="0" w:line="276" w:lineRule="auto"/>
        <w:jc w:val="both"/>
        <w:rPr>
          <w:rFonts w:ascii="Arial" w:hAnsi="Arial" w:cs="Arial"/>
          <w:b/>
          <w:bCs/>
          <w:sz w:val="24"/>
          <w:szCs w:val="24"/>
        </w:rPr>
      </w:pPr>
      <w:r w:rsidRPr="003A3C00">
        <w:rPr>
          <w:rFonts w:ascii="Arial" w:hAnsi="Arial" w:cs="Arial"/>
          <w:b/>
          <w:bCs/>
          <w:sz w:val="24"/>
          <w:szCs w:val="24"/>
        </w:rPr>
        <w:t>RAHAB</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memorable woman </w:t>
      </w:r>
      <w:r w:rsidR="00683390">
        <w:rPr>
          <w:rFonts w:ascii="Arial" w:hAnsi="Arial" w:cs="Arial"/>
          <w:sz w:val="24"/>
          <w:szCs w:val="24"/>
        </w:rPr>
        <w:t>from</w:t>
      </w:r>
      <w:r w:rsidRPr="00A80388">
        <w:rPr>
          <w:rFonts w:ascii="Arial" w:hAnsi="Arial" w:cs="Arial"/>
          <w:sz w:val="24"/>
          <w:szCs w:val="24"/>
        </w:rPr>
        <w:t xml:space="preserve"> the city of Jericho, of whose faith the Holy </w:t>
      </w:r>
      <w:r>
        <w:rPr>
          <w:rFonts w:ascii="Arial" w:hAnsi="Arial" w:cs="Arial"/>
          <w:sz w:val="24"/>
          <w:szCs w:val="24"/>
        </w:rPr>
        <w:t>Spirit</w:t>
      </w:r>
      <w:r w:rsidRPr="00A80388">
        <w:rPr>
          <w:rFonts w:ascii="Arial" w:hAnsi="Arial" w:cs="Arial"/>
          <w:sz w:val="24"/>
          <w:szCs w:val="24"/>
        </w:rPr>
        <w:t xml:space="preserve"> ha</w:t>
      </w:r>
      <w:r w:rsidR="00683390">
        <w:rPr>
          <w:rFonts w:ascii="Arial" w:hAnsi="Arial" w:cs="Arial"/>
          <w:sz w:val="24"/>
          <w:szCs w:val="24"/>
        </w:rPr>
        <w:t>s</w:t>
      </w:r>
      <w:r w:rsidRPr="00A80388">
        <w:rPr>
          <w:rFonts w:ascii="Arial" w:hAnsi="Arial" w:cs="Arial"/>
          <w:sz w:val="24"/>
          <w:szCs w:val="24"/>
        </w:rPr>
        <w:t xml:space="preserve"> given such honourable testimony</w:t>
      </w:r>
      <w:r w:rsidR="00683390">
        <w:rPr>
          <w:rFonts w:ascii="Arial" w:hAnsi="Arial" w:cs="Arial"/>
          <w:sz w:val="24"/>
          <w:szCs w:val="24"/>
        </w:rPr>
        <w:t>.</w:t>
      </w:r>
      <w:r w:rsidRPr="00A80388">
        <w:rPr>
          <w:rFonts w:ascii="Arial" w:hAnsi="Arial" w:cs="Arial"/>
          <w:sz w:val="24"/>
          <w:szCs w:val="24"/>
        </w:rPr>
        <w:t xml:space="preserve"> Heb. </w:t>
      </w:r>
      <w:r w:rsidR="00683390">
        <w:rPr>
          <w:rFonts w:ascii="Arial" w:hAnsi="Arial" w:cs="Arial"/>
          <w:sz w:val="24"/>
          <w:szCs w:val="24"/>
        </w:rPr>
        <w:t>11:</w:t>
      </w:r>
      <w:r w:rsidRPr="00A80388">
        <w:rPr>
          <w:rFonts w:ascii="Arial" w:hAnsi="Arial" w:cs="Arial"/>
          <w:sz w:val="24"/>
          <w:szCs w:val="24"/>
        </w:rPr>
        <w:t xml:space="preserve">31 Her name is derived from </w:t>
      </w:r>
      <w:r w:rsidRPr="00683390">
        <w:rPr>
          <w:rFonts w:ascii="Arial" w:hAnsi="Arial" w:cs="Arial"/>
          <w:i/>
          <w:iCs/>
          <w:sz w:val="24"/>
          <w:szCs w:val="24"/>
        </w:rPr>
        <w:t>Raah</w:t>
      </w:r>
      <w:r w:rsidRPr="00A80388">
        <w:rPr>
          <w:rFonts w:ascii="Arial" w:hAnsi="Arial" w:cs="Arial"/>
          <w:sz w:val="24"/>
          <w:szCs w:val="24"/>
        </w:rPr>
        <w:t xml:space="preserve">, and </w:t>
      </w:r>
      <w:r w:rsidR="00683390">
        <w:rPr>
          <w:rFonts w:ascii="Arial" w:hAnsi="Arial" w:cs="Arial"/>
          <w:sz w:val="24"/>
          <w:szCs w:val="24"/>
        </w:rPr>
        <w:lastRenderedPageBreak/>
        <w:t>means</w:t>
      </w:r>
      <w:r w:rsidRPr="00A80388">
        <w:rPr>
          <w:rFonts w:ascii="Arial" w:hAnsi="Arial" w:cs="Arial"/>
          <w:sz w:val="24"/>
          <w:szCs w:val="24"/>
        </w:rPr>
        <w:t xml:space="preserve"> proud. And if </w:t>
      </w:r>
      <w:r>
        <w:rPr>
          <w:rFonts w:ascii="Arial" w:hAnsi="Arial" w:cs="Arial"/>
          <w:sz w:val="24"/>
          <w:szCs w:val="24"/>
        </w:rPr>
        <w:t>there</w:t>
      </w:r>
      <w:r w:rsidRPr="00A80388">
        <w:rPr>
          <w:rFonts w:ascii="Arial" w:hAnsi="Arial" w:cs="Arial"/>
          <w:sz w:val="24"/>
          <w:szCs w:val="24"/>
        </w:rPr>
        <w:t xml:space="preserve"> </w:t>
      </w:r>
      <w:r w:rsidR="00683390">
        <w:rPr>
          <w:rFonts w:ascii="Arial" w:hAnsi="Arial" w:cs="Arial"/>
          <w:sz w:val="24"/>
          <w:szCs w:val="24"/>
        </w:rPr>
        <w:t>is anything</w:t>
      </w:r>
      <w:r w:rsidRPr="00A80388">
        <w:rPr>
          <w:rFonts w:ascii="Arial" w:hAnsi="Arial" w:cs="Arial"/>
          <w:sz w:val="24"/>
          <w:szCs w:val="24"/>
        </w:rPr>
        <w:t xml:space="preserve"> on earth to make sinful dust and ashes proud, surely</w:t>
      </w:r>
      <w:r w:rsidR="00683390">
        <w:rPr>
          <w:rFonts w:ascii="Arial" w:hAnsi="Arial" w:cs="Arial"/>
          <w:sz w:val="24"/>
          <w:szCs w:val="24"/>
        </w:rPr>
        <w:t>,</w:t>
      </w:r>
      <w:r w:rsidRPr="00A80388">
        <w:rPr>
          <w:rFonts w:ascii="Arial" w:hAnsi="Arial" w:cs="Arial"/>
          <w:sz w:val="24"/>
          <w:szCs w:val="24"/>
        </w:rPr>
        <w:t xml:space="preserve"> the faith this woman possessed formed the strongest temptation to it</w:t>
      </w:r>
      <w:r w:rsidR="00683390">
        <w:rPr>
          <w:rFonts w:ascii="Arial" w:hAnsi="Arial" w:cs="Arial"/>
          <w:sz w:val="24"/>
          <w:szCs w:val="24"/>
        </w:rPr>
        <w:t>,</w:t>
      </w:r>
      <w:r w:rsidRPr="00A80388">
        <w:rPr>
          <w:rFonts w:ascii="Arial" w:hAnsi="Arial" w:cs="Arial"/>
          <w:sz w:val="24"/>
          <w:szCs w:val="24"/>
        </w:rPr>
        <w:t xml:space="preserve"> when we consider who she was, </w:t>
      </w:r>
      <w:r w:rsidR="00683390">
        <w:rPr>
          <w:rFonts w:ascii="Arial" w:hAnsi="Arial" w:cs="Arial"/>
          <w:sz w:val="24"/>
          <w:szCs w:val="24"/>
        </w:rPr>
        <w:t>and what she had been and</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 xml:space="preserve"> she lived, and how she acted in the cause of the Lord. Her history is as great and striking, in the illustrious acti</w:t>
      </w:r>
      <w:r w:rsidR="00683390">
        <w:rPr>
          <w:rFonts w:ascii="Arial" w:hAnsi="Arial" w:cs="Arial"/>
          <w:sz w:val="24"/>
          <w:szCs w:val="24"/>
        </w:rPr>
        <w:t>ons</w:t>
      </w:r>
      <w:r w:rsidRPr="00A80388">
        <w:rPr>
          <w:rFonts w:ascii="Arial" w:hAnsi="Arial" w:cs="Arial"/>
          <w:sz w:val="24"/>
          <w:szCs w:val="24"/>
        </w:rPr>
        <w:t xml:space="preserve"> of her faith, as any in the records of truth.</w:t>
      </w:r>
    </w:p>
    <w:p w:rsidR="003A3C00" w:rsidRDefault="003A3C00"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She was one of the inhabitants of Canaan, a Gentile, an alien, and</w:t>
      </w:r>
      <w:r w:rsidR="00683390">
        <w:rPr>
          <w:rFonts w:ascii="Arial" w:hAnsi="Arial" w:cs="Arial"/>
          <w:sz w:val="24"/>
          <w:szCs w:val="24"/>
        </w:rPr>
        <w:t>,</w:t>
      </w:r>
      <w:r w:rsidRPr="00A80388">
        <w:rPr>
          <w:rFonts w:ascii="Arial" w:hAnsi="Arial" w:cs="Arial"/>
          <w:sz w:val="24"/>
          <w:szCs w:val="24"/>
        </w:rPr>
        <w:t xml:space="preserve"> by nature</w:t>
      </w:r>
      <w:r w:rsidR="00683390">
        <w:rPr>
          <w:rFonts w:ascii="Arial" w:hAnsi="Arial" w:cs="Arial"/>
          <w:sz w:val="24"/>
          <w:szCs w:val="24"/>
        </w:rPr>
        <w:t>,</w:t>
      </w:r>
      <w:r w:rsidRPr="00A80388">
        <w:rPr>
          <w:rFonts w:ascii="Arial" w:hAnsi="Arial" w:cs="Arial"/>
          <w:sz w:val="24"/>
          <w:szCs w:val="24"/>
        </w:rPr>
        <w:t xml:space="preserve"> an enemy to the commonwealth of Israel, </w:t>
      </w:r>
      <w:r>
        <w:rPr>
          <w:rFonts w:ascii="Arial" w:hAnsi="Arial" w:cs="Arial"/>
          <w:sz w:val="24"/>
          <w:szCs w:val="24"/>
        </w:rPr>
        <w:t>“</w:t>
      </w:r>
      <w:r w:rsidRPr="00A80388">
        <w:rPr>
          <w:rFonts w:ascii="Arial" w:hAnsi="Arial" w:cs="Arial"/>
          <w:sz w:val="24"/>
          <w:szCs w:val="24"/>
        </w:rPr>
        <w:t>without hope, and without God in the world.</w:t>
      </w:r>
      <w:r>
        <w:rPr>
          <w:rFonts w:ascii="Arial" w:hAnsi="Arial" w:cs="Arial"/>
          <w:sz w:val="24"/>
          <w:szCs w:val="24"/>
        </w:rPr>
        <w:t>”</w:t>
      </w:r>
      <w:r w:rsidRPr="00A80388">
        <w:rPr>
          <w:rFonts w:ascii="Arial" w:hAnsi="Arial" w:cs="Arial"/>
          <w:sz w:val="24"/>
          <w:szCs w:val="24"/>
        </w:rPr>
        <w:t xml:space="preserve"> </w:t>
      </w:r>
      <w:r w:rsidR="00683390">
        <w:rPr>
          <w:rFonts w:ascii="Arial" w:hAnsi="Arial" w:cs="Arial"/>
          <w:sz w:val="24"/>
          <w:szCs w:val="24"/>
        </w:rPr>
        <w:t xml:space="preserve">(Eph. 2:12) </w:t>
      </w:r>
      <w:r w:rsidRPr="00A80388">
        <w:rPr>
          <w:rFonts w:ascii="Arial" w:hAnsi="Arial" w:cs="Arial"/>
          <w:sz w:val="24"/>
          <w:szCs w:val="24"/>
        </w:rPr>
        <w:t>Moreover, she was, as we say, a public</w:t>
      </w:r>
      <w:r w:rsidR="00683390">
        <w:rPr>
          <w:rFonts w:ascii="Arial" w:hAnsi="Arial" w:cs="Arial"/>
          <w:sz w:val="24"/>
          <w:szCs w:val="24"/>
        </w:rPr>
        <w:t xml:space="preserve"> inn-keeper</w:t>
      </w:r>
      <w:r w:rsidRPr="00A80388">
        <w:rPr>
          <w:rFonts w:ascii="Arial" w:hAnsi="Arial" w:cs="Arial"/>
          <w:sz w:val="24"/>
          <w:szCs w:val="24"/>
        </w:rPr>
        <w:t xml:space="preserve"> and a harlot, not only ke</w:t>
      </w:r>
      <w:r w:rsidR="00683390">
        <w:rPr>
          <w:rFonts w:ascii="Arial" w:hAnsi="Arial" w:cs="Arial"/>
          <w:sz w:val="24"/>
          <w:szCs w:val="24"/>
        </w:rPr>
        <w:t>eping her inn</w:t>
      </w:r>
      <w:r w:rsidRPr="00A80388">
        <w:rPr>
          <w:rFonts w:ascii="Arial" w:hAnsi="Arial" w:cs="Arial"/>
          <w:sz w:val="24"/>
          <w:szCs w:val="24"/>
        </w:rPr>
        <w:t xml:space="preserve">, </w:t>
      </w:r>
      <w:r w:rsidR="00683390">
        <w:rPr>
          <w:rFonts w:ascii="Arial" w:hAnsi="Arial" w:cs="Arial"/>
          <w:sz w:val="24"/>
          <w:szCs w:val="24"/>
        </w:rPr>
        <w:t xml:space="preserve">being </w:t>
      </w:r>
      <w:r w:rsidRPr="00A80388">
        <w:rPr>
          <w:rFonts w:ascii="Arial" w:hAnsi="Arial" w:cs="Arial"/>
          <w:sz w:val="24"/>
          <w:szCs w:val="24"/>
        </w:rPr>
        <w:t>exposed to num</w:t>
      </w:r>
      <w:r w:rsidR="00683390">
        <w:rPr>
          <w:rFonts w:ascii="Arial" w:hAnsi="Arial" w:cs="Arial"/>
          <w:sz w:val="24"/>
          <w:szCs w:val="24"/>
        </w:rPr>
        <w:t>erous</w:t>
      </w:r>
      <w:r w:rsidRPr="00A80388">
        <w:rPr>
          <w:rFonts w:ascii="Arial" w:hAnsi="Arial" w:cs="Arial"/>
          <w:sz w:val="24"/>
          <w:szCs w:val="24"/>
        </w:rPr>
        <w:t xml:space="preserve"> temptations, but a woman of ill-fame, notoriously known </w:t>
      </w:r>
      <w:r w:rsidR="00683390">
        <w:rPr>
          <w:rFonts w:ascii="Arial" w:hAnsi="Arial" w:cs="Arial"/>
          <w:sz w:val="24"/>
          <w:szCs w:val="24"/>
        </w:rPr>
        <w:t>as</w:t>
      </w:r>
      <w:r w:rsidRPr="00A80388">
        <w:rPr>
          <w:rFonts w:ascii="Arial" w:hAnsi="Arial" w:cs="Arial"/>
          <w:sz w:val="24"/>
          <w:szCs w:val="24"/>
        </w:rPr>
        <w:t xml:space="preserve"> such a character. She lived also in the accursed city of Jericho, a city devoted to destruction before the Lord, and of peculiar mali</w:t>
      </w:r>
      <w:r w:rsidR="00683390">
        <w:rPr>
          <w:rFonts w:ascii="Arial" w:hAnsi="Arial" w:cs="Arial"/>
          <w:sz w:val="24"/>
          <w:szCs w:val="24"/>
        </w:rPr>
        <w:t>cious</w:t>
      </w:r>
      <w:r w:rsidRPr="00A80388">
        <w:rPr>
          <w:rFonts w:ascii="Arial" w:hAnsi="Arial" w:cs="Arial"/>
          <w:sz w:val="24"/>
          <w:szCs w:val="24"/>
        </w:rPr>
        <w:t xml:space="preserve"> evil in the Lord</w:t>
      </w:r>
      <w:r>
        <w:rPr>
          <w:rFonts w:ascii="Arial" w:hAnsi="Arial" w:cs="Arial"/>
          <w:sz w:val="24"/>
          <w:szCs w:val="24"/>
        </w:rPr>
        <w:t>’</w:t>
      </w:r>
      <w:r w:rsidRPr="00A80388">
        <w:rPr>
          <w:rFonts w:ascii="Arial" w:hAnsi="Arial" w:cs="Arial"/>
          <w:sz w:val="24"/>
          <w:szCs w:val="24"/>
        </w:rPr>
        <w:t>s sight. And yet</w:t>
      </w:r>
      <w:r w:rsidR="00683390">
        <w:rPr>
          <w:rFonts w:ascii="Arial" w:hAnsi="Arial" w:cs="Arial"/>
          <w:sz w:val="24"/>
          <w:szCs w:val="24"/>
        </w:rPr>
        <w:t>,</w:t>
      </w:r>
      <w:r w:rsidRPr="00A80388">
        <w:rPr>
          <w:rFonts w:ascii="Arial" w:hAnsi="Arial" w:cs="Arial"/>
          <w:sz w:val="24"/>
          <w:szCs w:val="24"/>
        </w:rPr>
        <w:t xml:space="preserve"> with all those disadvantages, this Rahab, this harlot, was a believer in the Lord God of Israel! Oh, the wonders of distinguishing grace! And what tends yet more to raise our view of the Lord</w:t>
      </w:r>
      <w:r>
        <w:rPr>
          <w:rFonts w:ascii="Arial" w:hAnsi="Arial" w:cs="Arial"/>
          <w:sz w:val="24"/>
          <w:szCs w:val="24"/>
        </w:rPr>
        <w:t>’</w:t>
      </w:r>
      <w:r w:rsidRPr="00A80388">
        <w:rPr>
          <w:rFonts w:ascii="Arial" w:hAnsi="Arial" w:cs="Arial"/>
          <w:sz w:val="24"/>
          <w:szCs w:val="24"/>
        </w:rPr>
        <w:t xml:space="preserve">s </w:t>
      </w:r>
      <w:r w:rsidR="00683390">
        <w:rPr>
          <w:rFonts w:ascii="Arial" w:hAnsi="Arial" w:cs="Arial"/>
          <w:sz w:val="24"/>
          <w:szCs w:val="24"/>
        </w:rPr>
        <w:t>special</w:t>
      </w:r>
      <w:r w:rsidRPr="00A80388">
        <w:rPr>
          <w:rFonts w:ascii="Arial" w:hAnsi="Arial" w:cs="Arial"/>
          <w:sz w:val="24"/>
          <w:szCs w:val="24"/>
        </w:rPr>
        <w:t xml:space="preserve"> manifestation and love to this poor harlot, is the consideration that</w:t>
      </w:r>
      <w:r w:rsidR="00683390">
        <w:rPr>
          <w:rFonts w:ascii="Arial" w:hAnsi="Arial" w:cs="Arial"/>
          <w:sz w:val="24"/>
          <w:szCs w:val="24"/>
        </w:rPr>
        <w:t>,</w:t>
      </w:r>
      <w:r w:rsidRPr="00A80388">
        <w:rPr>
          <w:rFonts w:ascii="Arial" w:hAnsi="Arial" w:cs="Arial"/>
          <w:sz w:val="24"/>
          <w:szCs w:val="24"/>
        </w:rPr>
        <w:t xml:space="preserve"> from the stock of this woman, after the flesh, the Lord appointed the future advent of his dear Son. By her marriage to Sal</w:t>
      </w:r>
      <w:r w:rsidR="00683390">
        <w:rPr>
          <w:rFonts w:ascii="Arial" w:hAnsi="Arial" w:cs="Arial"/>
          <w:sz w:val="24"/>
          <w:szCs w:val="24"/>
        </w:rPr>
        <w:t>mon,</w:t>
      </w:r>
      <w:r w:rsidRPr="00A80388">
        <w:rPr>
          <w:rFonts w:ascii="Arial" w:hAnsi="Arial" w:cs="Arial"/>
          <w:sz w:val="24"/>
          <w:szCs w:val="24"/>
        </w:rPr>
        <w:t xml:space="preserve"> from whom sprang Boaz</w:t>
      </w:r>
      <w:r w:rsidR="00683390">
        <w:rPr>
          <w:rFonts w:ascii="Arial" w:hAnsi="Arial" w:cs="Arial"/>
          <w:sz w:val="24"/>
          <w:szCs w:val="24"/>
        </w:rPr>
        <w:t>,</w:t>
      </w:r>
      <w:r w:rsidRPr="00A80388">
        <w:rPr>
          <w:rFonts w:ascii="Arial" w:hAnsi="Arial" w:cs="Arial"/>
          <w:sz w:val="24"/>
          <w:szCs w:val="24"/>
        </w:rPr>
        <w:t xml:space="preserve"> and by the marriage of Boaz with Ruth, sprang Obed; and from Obed, Jesse and from Jesse, David</w:t>
      </w:r>
      <w:r w:rsidR="00683390">
        <w:rPr>
          <w:rFonts w:ascii="Arial" w:hAnsi="Arial" w:cs="Arial"/>
          <w:sz w:val="24"/>
          <w:szCs w:val="24"/>
        </w:rPr>
        <w:t>,</w:t>
      </w:r>
      <w:r w:rsidRPr="00A80388">
        <w:rPr>
          <w:rFonts w:ascii="Arial" w:hAnsi="Arial" w:cs="Arial"/>
          <w:sz w:val="24"/>
          <w:szCs w:val="24"/>
        </w:rPr>
        <w:t xml:space="preserve"> and from David, after twice fourteen generations </w:t>
      </w:r>
      <w:r w:rsidR="00683390">
        <w:rPr>
          <w:rFonts w:ascii="Arial" w:hAnsi="Arial" w:cs="Arial"/>
          <w:sz w:val="24"/>
          <w:szCs w:val="24"/>
        </w:rPr>
        <w:t>of</w:t>
      </w:r>
      <w:r w:rsidRPr="00A80388">
        <w:rPr>
          <w:rFonts w:ascii="Arial" w:hAnsi="Arial" w:cs="Arial"/>
          <w:sz w:val="24"/>
          <w:szCs w:val="24"/>
        </w:rPr>
        <w:t xml:space="preserve"> the flesh, sprang Christ. (See </w:t>
      </w:r>
      <w:r>
        <w:rPr>
          <w:rFonts w:ascii="Arial" w:hAnsi="Arial" w:cs="Arial"/>
          <w:sz w:val="24"/>
          <w:szCs w:val="24"/>
        </w:rPr>
        <w:t>Mat.</w:t>
      </w:r>
      <w:r w:rsidRPr="00A80388">
        <w:rPr>
          <w:rFonts w:ascii="Arial" w:hAnsi="Arial" w:cs="Arial"/>
          <w:sz w:val="24"/>
          <w:szCs w:val="24"/>
        </w:rPr>
        <w:t xml:space="preserve"> </w:t>
      </w:r>
      <w:r w:rsidR="00683390">
        <w:rPr>
          <w:rFonts w:ascii="Arial" w:hAnsi="Arial" w:cs="Arial"/>
          <w:sz w:val="24"/>
          <w:szCs w:val="24"/>
        </w:rPr>
        <w:t>1:</w:t>
      </w:r>
      <w:r w:rsidRPr="00A80388">
        <w:rPr>
          <w:rFonts w:ascii="Arial" w:hAnsi="Arial" w:cs="Arial"/>
          <w:sz w:val="24"/>
          <w:szCs w:val="24"/>
        </w:rPr>
        <w:t xml:space="preserve">1-17) What subjects of wonder the glorious redemption by the Lord Jesus Christ </w:t>
      </w:r>
      <w:r w:rsidR="00683390">
        <w:rPr>
          <w:rFonts w:ascii="Arial" w:hAnsi="Arial" w:cs="Arial"/>
          <w:sz w:val="24"/>
          <w:szCs w:val="24"/>
        </w:rPr>
        <w:t xml:space="preserve">was </w:t>
      </w:r>
      <w:r w:rsidRPr="00A80388">
        <w:rPr>
          <w:rFonts w:ascii="Arial" w:hAnsi="Arial" w:cs="Arial"/>
          <w:sz w:val="24"/>
          <w:szCs w:val="24"/>
        </w:rPr>
        <w:t>involve</w:t>
      </w:r>
      <w:r w:rsidR="00683390">
        <w:rPr>
          <w:rFonts w:ascii="Arial" w:hAnsi="Arial" w:cs="Arial"/>
          <w:sz w:val="24"/>
          <w:szCs w:val="24"/>
        </w:rPr>
        <w:t>d</w:t>
      </w:r>
      <w:r w:rsidRPr="00A80388">
        <w:rPr>
          <w:rFonts w:ascii="Arial" w:hAnsi="Arial" w:cs="Arial"/>
          <w:sz w:val="24"/>
          <w:szCs w:val="24"/>
        </w:rPr>
        <w:t xml:space="preserve"> in it! </w:t>
      </w:r>
      <w:r>
        <w:rPr>
          <w:rFonts w:ascii="Arial" w:hAnsi="Arial" w:cs="Arial"/>
          <w:sz w:val="24"/>
          <w:szCs w:val="24"/>
        </w:rPr>
        <w:t>Here</w:t>
      </w:r>
      <w:r w:rsidRPr="00A80388">
        <w:rPr>
          <w:rFonts w:ascii="Arial" w:hAnsi="Arial" w:cs="Arial"/>
          <w:sz w:val="24"/>
          <w:szCs w:val="24"/>
        </w:rPr>
        <w:t>, as in a thousand instances beside, we learn that the Lord</w:t>
      </w:r>
      <w:r>
        <w:rPr>
          <w:rFonts w:ascii="Arial" w:hAnsi="Arial" w:cs="Arial"/>
          <w:sz w:val="24"/>
          <w:szCs w:val="24"/>
        </w:rPr>
        <w:t>’</w:t>
      </w:r>
      <w:r w:rsidRPr="00A80388">
        <w:rPr>
          <w:rFonts w:ascii="Arial" w:hAnsi="Arial" w:cs="Arial"/>
          <w:sz w:val="24"/>
          <w:szCs w:val="24"/>
        </w:rPr>
        <w:t xml:space="preserve">s ways are not our ways, nor his thoughts as our thoughts! I pray the reader to give a diligent attention to her history, </w:t>
      </w:r>
      <w:r w:rsidR="00016FC4">
        <w:rPr>
          <w:rFonts w:ascii="Arial" w:hAnsi="Arial" w:cs="Arial"/>
          <w:sz w:val="24"/>
          <w:szCs w:val="24"/>
        </w:rPr>
        <w:t xml:space="preserve">found in </w:t>
      </w:r>
      <w:r w:rsidRPr="00A80388">
        <w:rPr>
          <w:rFonts w:ascii="Arial" w:hAnsi="Arial" w:cs="Arial"/>
          <w:sz w:val="24"/>
          <w:szCs w:val="24"/>
        </w:rPr>
        <w:t xml:space="preserve">Josh. </w:t>
      </w:r>
      <w:r w:rsidR="00016FC4">
        <w:rPr>
          <w:rFonts w:ascii="Arial" w:hAnsi="Arial" w:cs="Arial"/>
          <w:sz w:val="24"/>
          <w:szCs w:val="24"/>
        </w:rPr>
        <w:t>Chapter 2</w:t>
      </w:r>
      <w:r w:rsidRPr="00A80388">
        <w:rPr>
          <w:rFonts w:ascii="Arial" w:hAnsi="Arial" w:cs="Arial"/>
          <w:sz w:val="24"/>
          <w:szCs w:val="24"/>
        </w:rPr>
        <w:t xml:space="preserve"> throughout.</w:t>
      </w:r>
    </w:p>
    <w:p w:rsidR="003A3C00" w:rsidRDefault="003A3C00"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meet with the mention of another Rahab</w:t>
      </w:r>
      <w:r w:rsidR="00016FC4">
        <w:rPr>
          <w:rFonts w:ascii="Arial" w:hAnsi="Arial" w:cs="Arial"/>
          <w:sz w:val="24"/>
          <w:szCs w:val="24"/>
        </w:rPr>
        <w:t xml:space="preserve"> in</w:t>
      </w:r>
      <w:r w:rsidRPr="00A80388">
        <w:rPr>
          <w:rFonts w:ascii="Arial" w:hAnsi="Arial" w:cs="Arial"/>
          <w:sz w:val="24"/>
          <w:szCs w:val="24"/>
        </w:rPr>
        <w:t xml:space="preserve"> Ps. </w:t>
      </w:r>
      <w:r w:rsidR="00016FC4">
        <w:rPr>
          <w:rFonts w:ascii="Arial" w:hAnsi="Arial" w:cs="Arial"/>
          <w:sz w:val="24"/>
          <w:szCs w:val="24"/>
        </w:rPr>
        <w:t>87:</w:t>
      </w:r>
      <w:r w:rsidRPr="00A80388">
        <w:rPr>
          <w:rFonts w:ascii="Arial" w:hAnsi="Arial" w:cs="Arial"/>
          <w:sz w:val="24"/>
          <w:szCs w:val="24"/>
        </w:rPr>
        <w:t>4. And</w:t>
      </w:r>
      <w:r w:rsidR="00016FC4">
        <w:rPr>
          <w:rFonts w:ascii="Arial" w:hAnsi="Arial" w:cs="Arial"/>
          <w:sz w:val="24"/>
          <w:szCs w:val="24"/>
        </w:rPr>
        <w:t>,</w:t>
      </w:r>
      <w:r w:rsidRPr="00A80388">
        <w:rPr>
          <w:rFonts w:ascii="Arial" w:hAnsi="Arial" w:cs="Arial"/>
          <w:sz w:val="24"/>
          <w:szCs w:val="24"/>
        </w:rPr>
        <w:t xml:space="preserve"> in Ps. </w:t>
      </w:r>
      <w:r w:rsidR="00016FC4">
        <w:rPr>
          <w:rFonts w:ascii="Arial" w:hAnsi="Arial" w:cs="Arial"/>
          <w:sz w:val="24"/>
          <w:szCs w:val="24"/>
        </w:rPr>
        <w:t>89:</w:t>
      </w:r>
      <w:r w:rsidRPr="00A80388">
        <w:rPr>
          <w:rFonts w:ascii="Arial" w:hAnsi="Arial" w:cs="Arial"/>
          <w:sz w:val="24"/>
          <w:szCs w:val="24"/>
        </w:rPr>
        <w:t xml:space="preserve">10, Rahab is said to be broken in pieces: by which is meant most probably, Pharaoh and his host. We find, and not </w:t>
      </w:r>
      <w:r w:rsidR="00016FC4">
        <w:rPr>
          <w:rFonts w:ascii="Arial" w:hAnsi="Arial" w:cs="Arial"/>
          <w:sz w:val="24"/>
          <w:szCs w:val="24"/>
        </w:rPr>
        <w:t>i</w:t>
      </w:r>
      <w:r w:rsidRPr="00A80388">
        <w:rPr>
          <w:rFonts w:ascii="Arial" w:hAnsi="Arial" w:cs="Arial"/>
          <w:sz w:val="24"/>
          <w:szCs w:val="24"/>
        </w:rPr>
        <w:t>nfrequently, names figuratively used to denote the Lord</w:t>
      </w:r>
      <w:r>
        <w:rPr>
          <w:rFonts w:ascii="Arial" w:hAnsi="Arial" w:cs="Arial"/>
          <w:sz w:val="24"/>
          <w:szCs w:val="24"/>
        </w:rPr>
        <w:t>’</w:t>
      </w:r>
      <w:r w:rsidRPr="00A80388">
        <w:rPr>
          <w:rFonts w:ascii="Arial" w:hAnsi="Arial" w:cs="Arial"/>
          <w:sz w:val="24"/>
          <w:szCs w:val="24"/>
        </w:rPr>
        <w:t>s enemies. Thus the Psalmist else</w:t>
      </w:r>
      <w:r>
        <w:rPr>
          <w:rFonts w:ascii="Arial" w:hAnsi="Arial" w:cs="Arial"/>
          <w:sz w:val="24"/>
          <w:szCs w:val="24"/>
        </w:rPr>
        <w:t>where</w:t>
      </w:r>
      <w:r w:rsidRPr="00A80388">
        <w:rPr>
          <w:rFonts w:ascii="Arial" w:hAnsi="Arial" w:cs="Arial"/>
          <w:sz w:val="24"/>
          <w:szCs w:val="24"/>
        </w:rPr>
        <w:t xml:space="preserve"> sa</w:t>
      </w:r>
      <w:r w:rsidR="00016FC4">
        <w:rPr>
          <w:rFonts w:ascii="Arial" w:hAnsi="Arial" w:cs="Arial"/>
          <w:sz w:val="24"/>
          <w:szCs w:val="24"/>
        </w:rPr>
        <w:t>ys</w:t>
      </w:r>
      <w:r w:rsidRPr="00A80388">
        <w:rPr>
          <w:rFonts w:ascii="Arial" w:hAnsi="Arial" w:cs="Arial"/>
          <w:sz w:val="24"/>
          <w:szCs w:val="24"/>
        </w:rPr>
        <w:t xml:space="preserve">, </w:t>
      </w:r>
      <w:r w:rsidR="00016FC4">
        <w:rPr>
          <w:rFonts w:ascii="Arial" w:hAnsi="Arial" w:cs="Arial"/>
          <w:sz w:val="24"/>
          <w:szCs w:val="24"/>
        </w:rPr>
        <w:t>“</w:t>
      </w:r>
      <w:r w:rsidRPr="00A80388">
        <w:rPr>
          <w:rFonts w:ascii="Arial" w:hAnsi="Arial" w:cs="Arial"/>
          <w:sz w:val="24"/>
          <w:szCs w:val="24"/>
        </w:rPr>
        <w:t>Thou brakest the heads of Leviathan in pieces, and gavest him to be meat to the people inhabiting the wilderness.</w:t>
      </w:r>
      <w:r>
        <w:rPr>
          <w:rFonts w:ascii="Arial" w:hAnsi="Arial" w:cs="Arial"/>
          <w:sz w:val="24"/>
          <w:szCs w:val="24"/>
        </w:rPr>
        <w:t>”</w:t>
      </w:r>
      <w:r w:rsidRPr="00A80388">
        <w:rPr>
          <w:rFonts w:ascii="Arial" w:hAnsi="Arial" w:cs="Arial"/>
          <w:sz w:val="24"/>
          <w:szCs w:val="24"/>
        </w:rPr>
        <w:t xml:space="preserve"> (Ps. </w:t>
      </w:r>
      <w:r w:rsidR="00016FC4">
        <w:rPr>
          <w:rFonts w:ascii="Arial" w:hAnsi="Arial" w:cs="Arial"/>
          <w:sz w:val="24"/>
          <w:szCs w:val="24"/>
        </w:rPr>
        <w:t>74:</w:t>
      </w:r>
      <w:r w:rsidRPr="00A80388">
        <w:rPr>
          <w:rFonts w:ascii="Arial" w:hAnsi="Arial" w:cs="Arial"/>
          <w:sz w:val="24"/>
          <w:szCs w:val="24"/>
        </w:rPr>
        <w:t>13</w:t>
      </w:r>
      <w:r w:rsidR="00016FC4">
        <w:rPr>
          <w:rFonts w:ascii="Arial" w:hAnsi="Arial" w:cs="Arial"/>
          <w:sz w:val="24"/>
          <w:szCs w:val="24"/>
        </w:rPr>
        <w:t>-</w:t>
      </w:r>
      <w:r w:rsidRPr="00A80388">
        <w:rPr>
          <w:rFonts w:ascii="Arial" w:hAnsi="Arial" w:cs="Arial"/>
          <w:sz w:val="24"/>
          <w:szCs w:val="24"/>
        </w:rPr>
        <w:t xml:space="preserve">14) </w:t>
      </w:r>
      <w:r>
        <w:rPr>
          <w:rFonts w:ascii="Arial" w:hAnsi="Arial" w:cs="Arial"/>
          <w:sz w:val="24"/>
          <w:szCs w:val="24"/>
        </w:rPr>
        <w:t>Here</w:t>
      </w:r>
      <w:r w:rsidRPr="00A80388">
        <w:rPr>
          <w:rFonts w:ascii="Arial" w:hAnsi="Arial" w:cs="Arial"/>
          <w:sz w:val="24"/>
          <w:szCs w:val="24"/>
        </w:rPr>
        <w:t xml:space="preserve"> is an evident allusion to the destruction of Pharaoh and his </w:t>
      </w:r>
      <w:r w:rsidR="00016FC4">
        <w:rPr>
          <w:rFonts w:ascii="Arial" w:hAnsi="Arial" w:cs="Arial"/>
          <w:sz w:val="24"/>
          <w:szCs w:val="24"/>
        </w:rPr>
        <w:t>army</w:t>
      </w:r>
      <w:r w:rsidRPr="00A80388">
        <w:rPr>
          <w:rFonts w:ascii="Arial" w:hAnsi="Arial" w:cs="Arial"/>
          <w:sz w:val="24"/>
          <w:szCs w:val="24"/>
        </w:rPr>
        <w:t xml:space="preserve"> in the Red Sea; and</w:t>
      </w:r>
      <w:r w:rsidR="00016FC4">
        <w:rPr>
          <w:rFonts w:ascii="Arial" w:hAnsi="Arial" w:cs="Arial"/>
          <w:sz w:val="24"/>
          <w:szCs w:val="24"/>
        </w:rPr>
        <w:t>,</w:t>
      </w:r>
      <w:r w:rsidRPr="00A80388">
        <w:rPr>
          <w:rFonts w:ascii="Arial" w:hAnsi="Arial" w:cs="Arial"/>
          <w:sz w:val="24"/>
          <w:szCs w:val="24"/>
        </w:rPr>
        <w:t xml:space="preserve"> afterw</w:t>
      </w:r>
      <w:r w:rsidR="00016FC4">
        <w:rPr>
          <w:rFonts w:ascii="Arial" w:hAnsi="Arial" w:cs="Arial"/>
          <w:sz w:val="24"/>
          <w:szCs w:val="24"/>
        </w:rPr>
        <w:t>a</w:t>
      </w:r>
      <w:r w:rsidRPr="00A80388">
        <w:rPr>
          <w:rFonts w:ascii="Arial" w:hAnsi="Arial" w:cs="Arial"/>
          <w:sz w:val="24"/>
          <w:szCs w:val="24"/>
        </w:rPr>
        <w:t>rds</w:t>
      </w:r>
      <w:r w:rsidR="00016FC4">
        <w:rPr>
          <w:rFonts w:ascii="Arial" w:hAnsi="Arial" w:cs="Arial"/>
          <w:sz w:val="24"/>
          <w:szCs w:val="24"/>
        </w:rPr>
        <w:t>,</w:t>
      </w:r>
      <w:r w:rsidRPr="00A80388">
        <w:rPr>
          <w:rFonts w:ascii="Arial" w:hAnsi="Arial" w:cs="Arial"/>
          <w:sz w:val="24"/>
          <w:szCs w:val="24"/>
        </w:rPr>
        <w:t xml:space="preserve"> causing the people, when at any time in their wilderness-state, to meet with difficulties, that the recollection of this mighty deliverance might become food to their faith, </w:t>
      </w:r>
      <w:r w:rsidR="00016FC4">
        <w:rPr>
          <w:rFonts w:ascii="Arial" w:hAnsi="Arial" w:cs="Arial"/>
          <w:sz w:val="24"/>
          <w:szCs w:val="24"/>
        </w:rPr>
        <w:t>and</w:t>
      </w:r>
      <w:r w:rsidRPr="00A80388">
        <w:rPr>
          <w:rFonts w:ascii="Arial" w:hAnsi="Arial" w:cs="Arial"/>
          <w:sz w:val="24"/>
          <w:szCs w:val="24"/>
        </w:rPr>
        <w:t xml:space="preserve"> help them through any present trouble.</w:t>
      </w:r>
    </w:p>
    <w:p w:rsidR="003A3C00" w:rsidRDefault="003A3C00" w:rsidP="00C40662">
      <w:pPr>
        <w:spacing w:after="0" w:line="276" w:lineRule="auto"/>
        <w:jc w:val="both"/>
        <w:rPr>
          <w:rFonts w:ascii="Arial" w:hAnsi="Arial" w:cs="Arial"/>
          <w:sz w:val="24"/>
          <w:szCs w:val="24"/>
        </w:rPr>
      </w:pPr>
    </w:p>
    <w:p w:rsidR="003020C1" w:rsidRPr="003A3C00" w:rsidRDefault="003020C1" w:rsidP="00C40662">
      <w:pPr>
        <w:spacing w:after="0" w:line="276" w:lineRule="auto"/>
        <w:jc w:val="both"/>
        <w:rPr>
          <w:rFonts w:ascii="Arial" w:hAnsi="Arial" w:cs="Arial"/>
          <w:b/>
          <w:bCs/>
          <w:sz w:val="24"/>
          <w:szCs w:val="24"/>
        </w:rPr>
      </w:pPr>
      <w:r w:rsidRPr="003A3C00">
        <w:rPr>
          <w:rFonts w:ascii="Arial" w:hAnsi="Arial" w:cs="Arial"/>
          <w:b/>
          <w:bCs/>
          <w:sz w:val="24"/>
          <w:szCs w:val="24"/>
        </w:rPr>
        <w:t>RAHAM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Son of Shema</w:t>
      </w:r>
      <w:r w:rsidR="00016FC4">
        <w:rPr>
          <w:rFonts w:ascii="Arial" w:hAnsi="Arial" w:cs="Arial"/>
          <w:sz w:val="24"/>
          <w:szCs w:val="24"/>
        </w:rPr>
        <w:t>.</w:t>
      </w:r>
      <w:r w:rsidRPr="00A80388">
        <w:rPr>
          <w:rFonts w:ascii="Arial" w:hAnsi="Arial" w:cs="Arial"/>
          <w:sz w:val="24"/>
          <w:szCs w:val="24"/>
        </w:rPr>
        <w:t xml:space="preserve"> (1 Chron. </w:t>
      </w:r>
      <w:r w:rsidR="00016FC4">
        <w:rPr>
          <w:rFonts w:ascii="Arial" w:hAnsi="Arial" w:cs="Arial"/>
          <w:sz w:val="24"/>
          <w:szCs w:val="24"/>
        </w:rPr>
        <w:t>2:</w:t>
      </w:r>
      <w:r w:rsidRPr="00A80388">
        <w:rPr>
          <w:rFonts w:ascii="Arial" w:hAnsi="Arial" w:cs="Arial"/>
          <w:sz w:val="24"/>
          <w:szCs w:val="24"/>
        </w:rPr>
        <w:t xml:space="preserve">44) The word </w:t>
      </w:r>
      <w:r w:rsidRPr="003A3C00">
        <w:rPr>
          <w:rFonts w:ascii="Arial" w:hAnsi="Arial" w:cs="Arial"/>
          <w:i/>
          <w:iCs/>
          <w:sz w:val="24"/>
          <w:szCs w:val="24"/>
        </w:rPr>
        <w:t>Raham</w:t>
      </w:r>
      <w:r w:rsidRPr="00A80388">
        <w:rPr>
          <w:rFonts w:ascii="Arial" w:hAnsi="Arial" w:cs="Arial"/>
          <w:sz w:val="24"/>
          <w:szCs w:val="24"/>
        </w:rPr>
        <w:t xml:space="preserve">, or </w:t>
      </w:r>
      <w:r w:rsidRPr="003A3C00">
        <w:rPr>
          <w:rFonts w:ascii="Arial" w:hAnsi="Arial" w:cs="Arial"/>
          <w:i/>
          <w:iCs/>
          <w:sz w:val="24"/>
          <w:szCs w:val="24"/>
        </w:rPr>
        <w:t>Racham</w:t>
      </w:r>
      <w:r w:rsidRPr="00A80388">
        <w:rPr>
          <w:rFonts w:ascii="Arial" w:hAnsi="Arial" w:cs="Arial"/>
          <w:sz w:val="24"/>
          <w:szCs w:val="24"/>
        </w:rPr>
        <w:t xml:space="preserve">, </w:t>
      </w:r>
      <w:r w:rsidR="003A3C00">
        <w:rPr>
          <w:rFonts w:ascii="Arial" w:hAnsi="Arial" w:cs="Arial"/>
          <w:sz w:val="24"/>
          <w:szCs w:val="24"/>
        </w:rPr>
        <w:t>means</w:t>
      </w:r>
      <w:r w:rsidRPr="00A80388">
        <w:rPr>
          <w:rFonts w:ascii="Arial" w:hAnsi="Arial" w:cs="Arial"/>
          <w:sz w:val="24"/>
          <w:szCs w:val="24"/>
        </w:rPr>
        <w:t xml:space="preserve"> bowels.</w:t>
      </w:r>
    </w:p>
    <w:p w:rsidR="003A3C00" w:rsidRDefault="003A3C00" w:rsidP="00C40662">
      <w:pPr>
        <w:spacing w:after="0" w:line="276" w:lineRule="auto"/>
        <w:jc w:val="both"/>
        <w:rPr>
          <w:rFonts w:ascii="Arial" w:hAnsi="Arial" w:cs="Arial"/>
          <w:sz w:val="24"/>
          <w:szCs w:val="24"/>
        </w:rPr>
      </w:pPr>
    </w:p>
    <w:p w:rsidR="003020C1" w:rsidRPr="003A3C00" w:rsidRDefault="003020C1" w:rsidP="00C40662">
      <w:pPr>
        <w:spacing w:after="0" w:line="276" w:lineRule="auto"/>
        <w:jc w:val="both"/>
        <w:rPr>
          <w:rFonts w:ascii="Arial" w:hAnsi="Arial" w:cs="Arial"/>
          <w:b/>
          <w:bCs/>
          <w:sz w:val="24"/>
          <w:szCs w:val="24"/>
        </w:rPr>
      </w:pPr>
      <w:r w:rsidRPr="003A3C00">
        <w:rPr>
          <w:rFonts w:ascii="Arial" w:hAnsi="Arial" w:cs="Arial"/>
          <w:b/>
          <w:bCs/>
          <w:sz w:val="24"/>
          <w:szCs w:val="24"/>
        </w:rPr>
        <w:t>RAIN</w:t>
      </w:r>
    </w:p>
    <w:p w:rsidR="00173D04"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Every one knows what rain is, and all are </w:t>
      </w:r>
      <w:r w:rsidR="00016FC4">
        <w:rPr>
          <w:rFonts w:ascii="Arial" w:hAnsi="Arial" w:cs="Arial"/>
          <w:sz w:val="24"/>
          <w:szCs w:val="24"/>
        </w:rPr>
        <w:t>conscious</w:t>
      </w:r>
      <w:r w:rsidRPr="00A80388">
        <w:rPr>
          <w:rFonts w:ascii="Arial" w:hAnsi="Arial" w:cs="Arial"/>
          <w:sz w:val="24"/>
          <w:szCs w:val="24"/>
        </w:rPr>
        <w:t xml:space="preserve"> of the importance of this blessing on the earth. No doubt</w:t>
      </w:r>
      <w:r w:rsidR="00016FC4">
        <w:rPr>
          <w:rFonts w:ascii="Arial" w:hAnsi="Arial" w:cs="Arial"/>
          <w:sz w:val="24"/>
          <w:szCs w:val="24"/>
        </w:rPr>
        <w:t>,</w:t>
      </w:r>
      <w:r w:rsidRPr="00A80388">
        <w:rPr>
          <w:rFonts w:ascii="Arial" w:hAnsi="Arial" w:cs="Arial"/>
          <w:sz w:val="24"/>
          <w:szCs w:val="24"/>
        </w:rPr>
        <w:t xml:space="preserve"> it is produced by the e</w:t>
      </w:r>
      <w:r w:rsidR="00173D04">
        <w:rPr>
          <w:rFonts w:ascii="Arial" w:hAnsi="Arial" w:cs="Arial"/>
          <w:sz w:val="24"/>
          <w:szCs w:val="24"/>
        </w:rPr>
        <w:t>ffect</w:t>
      </w:r>
      <w:r w:rsidRPr="00A80388">
        <w:rPr>
          <w:rFonts w:ascii="Arial" w:hAnsi="Arial" w:cs="Arial"/>
          <w:sz w:val="24"/>
          <w:szCs w:val="24"/>
        </w:rPr>
        <w:t xml:space="preserve"> of the sun, forming vapours from the earth and sea which return in showers to carry on the merciful purpose of the Lord in his blessings o</w:t>
      </w:r>
      <w:r w:rsidR="00173D04">
        <w:rPr>
          <w:rFonts w:ascii="Arial" w:hAnsi="Arial" w:cs="Arial"/>
          <w:sz w:val="24"/>
          <w:szCs w:val="24"/>
        </w:rPr>
        <w:t>f</w:t>
      </w:r>
      <w:r w:rsidRPr="00A80388">
        <w:rPr>
          <w:rFonts w:ascii="Arial" w:hAnsi="Arial" w:cs="Arial"/>
          <w:sz w:val="24"/>
          <w:szCs w:val="24"/>
        </w:rPr>
        <w:t xml:space="preserve"> nature. And</w:t>
      </w:r>
      <w:r w:rsidR="00173D04">
        <w:rPr>
          <w:rFonts w:ascii="Arial" w:hAnsi="Arial" w:cs="Arial"/>
          <w:sz w:val="24"/>
          <w:szCs w:val="24"/>
        </w:rPr>
        <w:t xml:space="preserve"> it is </w:t>
      </w:r>
      <w:r w:rsidRPr="00A80388">
        <w:rPr>
          <w:rFonts w:ascii="Arial" w:hAnsi="Arial" w:cs="Arial"/>
          <w:sz w:val="24"/>
          <w:szCs w:val="24"/>
        </w:rPr>
        <w:t xml:space="preserve"> the same in the moral and spiritual world, </w:t>
      </w:r>
      <w:r w:rsidR="00173D04">
        <w:rPr>
          <w:rFonts w:ascii="Arial" w:hAnsi="Arial" w:cs="Arial"/>
          <w:sz w:val="24"/>
          <w:szCs w:val="24"/>
        </w:rPr>
        <w:t xml:space="preserve">where </w:t>
      </w:r>
      <w:r w:rsidRPr="00A80388">
        <w:rPr>
          <w:rFonts w:ascii="Arial" w:hAnsi="Arial" w:cs="Arial"/>
          <w:sz w:val="24"/>
          <w:szCs w:val="24"/>
        </w:rPr>
        <w:t>all comes from the same course in the Lord</w:t>
      </w:r>
      <w:r>
        <w:rPr>
          <w:rFonts w:ascii="Arial" w:hAnsi="Arial" w:cs="Arial"/>
          <w:sz w:val="24"/>
          <w:szCs w:val="24"/>
        </w:rPr>
        <w:t>’</w:t>
      </w:r>
      <w:r w:rsidRPr="00A80388">
        <w:rPr>
          <w:rFonts w:ascii="Arial" w:hAnsi="Arial" w:cs="Arial"/>
          <w:sz w:val="24"/>
          <w:szCs w:val="24"/>
        </w:rPr>
        <w:t xml:space="preserve">s own </w:t>
      </w:r>
      <w:r>
        <w:rPr>
          <w:rFonts w:ascii="Arial" w:hAnsi="Arial" w:cs="Arial"/>
          <w:sz w:val="24"/>
          <w:szCs w:val="24"/>
        </w:rPr>
        <w:t>sovereignty</w:t>
      </w:r>
      <w:r w:rsidRPr="00A80388">
        <w:rPr>
          <w:rFonts w:ascii="Arial" w:hAnsi="Arial" w:cs="Arial"/>
          <w:sz w:val="24"/>
          <w:szCs w:val="24"/>
        </w:rPr>
        <w:t xml:space="preserve"> and goodness; for</w:t>
      </w:r>
      <w:r w:rsidR="00173D04">
        <w:rPr>
          <w:rFonts w:ascii="Arial" w:hAnsi="Arial" w:cs="Arial"/>
          <w:sz w:val="24"/>
          <w:szCs w:val="24"/>
        </w:rPr>
        <w:t>,</w:t>
      </w:r>
      <w:r w:rsidRPr="00A80388">
        <w:rPr>
          <w:rFonts w:ascii="Arial" w:hAnsi="Arial" w:cs="Arial"/>
          <w:sz w:val="24"/>
          <w:szCs w:val="24"/>
        </w:rPr>
        <w:t xml:space="preserve"> as </w:t>
      </w:r>
      <w:r w:rsidRPr="00A80388">
        <w:rPr>
          <w:rFonts w:ascii="Arial" w:hAnsi="Arial" w:cs="Arial"/>
          <w:sz w:val="24"/>
          <w:szCs w:val="24"/>
        </w:rPr>
        <w:lastRenderedPageBreak/>
        <w:t xml:space="preserve">the sun </w:t>
      </w:r>
      <w:r w:rsidR="00173D04">
        <w:rPr>
          <w:rFonts w:ascii="Arial" w:hAnsi="Arial" w:cs="Arial"/>
          <w:sz w:val="24"/>
          <w:szCs w:val="24"/>
        </w:rPr>
        <w:t xml:space="preserve">in </w:t>
      </w:r>
      <w:r w:rsidRPr="00A80388">
        <w:rPr>
          <w:rFonts w:ascii="Arial" w:hAnsi="Arial" w:cs="Arial"/>
          <w:sz w:val="24"/>
          <w:szCs w:val="24"/>
        </w:rPr>
        <w:t>the natural world is the first and predisposing cause, so</w:t>
      </w:r>
      <w:r w:rsidR="00173D04">
        <w:rPr>
          <w:rFonts w:ascii="Arial" w:hAnsi="Arial" w:cs="Arial"/>
          <w:sz w:val="24"/>
          <w:szCs w:val="24"/>
        </w:rPr>
        <w:t>,</w:t>
      </w:r>
      <w:r w:rsidRPr="00A80388">
        <w:rPr>
          <w:rFonts w:ascii="Arial" w:hAnsi="Arial" w:cs="Arial"/>
          <w:sz w:val="24"/>
          <w:szCs w:val="24"/>
        </w:rPr>
        <w:t xml:space="preserve"> in the moral and spiritual world</w:t>
      </w:r>
      <w:r w:rsidR="00173D04">
        <w:rPr>
          <w:rFonts w:ascii="Arial" w:hAnsi="Arial" w:cs="Arial"/>
          <w:sz w:val="24"/>
          <w:szCs w:val="24"/>
        </w:rPr>
        <w:t>,</w:t>
      </w:r>
      <w:r w:rsidRPr="00A80388">
        <w:rPr>
          <w:rFonts w:ascii="Arial" w:hAnsi="Arial" w:cs="Arial"/>
          <w:sz w:val="24"/>
          <w:szCs w:val="24"/>
        </w:rPr>
        <w:t xml:space="preserve"> it is the </w:t>
      </w:r>
      <w:r w:rsidR="00173D04">
        <w:rPr>
          <w:rFonts w:ascii="Arial" w:hAnsi="Arial" w:cs="Arial"/>
          <w:sz w:val="24"/>
          <w:szCs w:val="24"/>
        </w:rPr>
        <w:t>“</w:t>
      </w:r>
      <w:r w:rsidRPr="00A80388">
        <w:rPr>
          <w:rFonts w:ascii="Arial" w:hAnsi="Arial" w:cs="Arial"/>
          <w:sz w:val="24"/>
          <w:szCs w:val="24"/>
        </w:rPr>
        <w:t>Sun of righteousness</w:t>
      </w:r>
      <w:r w:rsidR="00173D04">
        <w:rPr>
          <w:rFonts w:ascii="Arial" w:hAnsi="Arial" w:cs="Arial"/>
          <w:sz w:val="24"/>
          <w:szCs w:val="24"/>
        </w:rPr>
        <w:t>”</w:t>
      </w:r>
      <w:r w:rsidRPr="00A80388">
        <w:rPr>
          <w:rFonts w:ascii="Arial" w:hAnsi="Arial" w:cs="Arial"/>
          <w:sz w:val="24"/>
          <w:szCs w:val="24"/>
        </w:rPr>
        <w:t xml:space="preserve">, from his divine operation </w:t>
      </w:r>
      <w:r w:rsidR="00173D04">
        <w:rPr>
          <w:rFonts w:ascii="Arial" w:hAnsi="Arial" w:cs="Arial"/>
          <w:sz w:val="24"/>
          <w:szCs w:val="24"/>
        </w:rPr>
        <w:t>i</w:t>
      </w:r>
      <w:r w:rsidRPr="00A80388">
        <w:rPr>
          <w:rFonts w:ascii="Arial" w:hAnsi="Arial" w:cs="Arial"/>
          <w:sz w:val="24"/>
          <w:szCs w:val="24"/>
        </w:rPr>
        <w:t xml:space="preserve">n the hearts of his people, which </w:t>
      </w:r>
      <w:r w:rsidR="00173D04">
        <w:rPr>
          <w:rFonts w:ascii="Arial" w:hAnsi="Arial" w:cs="Arial"/>
          <w:sz w:val="24"/>
          <w:szCs w:val="24"/>
        </w:rPr>
        <w:t>produces</w:t>
      </w:r>
      <w:r w:rsidRPr="00A80388">
        <w:rPr>
          <w:rFonts w:ascii="Arial" w:hAnsi="Arial" w:cs="Arial"/>
          <w:sz w:val="24"/>
          <w:szCs w:val="24"/>
        </w:rPr>
        <w:t xml:space="preserve"> the showers</w:t>
      </w:r>
      <w:r w:rsidR="003A3C00">
        <w:rPr>
          <w:rFonts w:ascii="Arial" w:hAnsi="Arial" w:cs="Arial"/>
          <w:sz w:val="24"/>
          <w:szCs w:val="24"/>
        </w:rPr>
        <w:t xml:space="preserve"> </w:t>
      </w:r>
      <w:r w:rsidRPr="00A80388">
        <w:rPr>
          <w:rFonts w:ascii="Arial" w:hAnsi="Arial" w:cs="Arial"/>
          <w:sz w:val="24"/>
          <w:szCs w:val="24"/>
        </w:rPr>
        <w:t>of grace, and induce</w:t>
      </w:r>
      <w:r w:rsidR="00173D04">
        <w:rPr>
          <w:rFonts w:ascii="Arial" w:hAnsi="Arial" w:cs="Arial"/>
          <w:sz w:val="24"/>
          <w:szCs w:val="24"/>
        </w:rPr>
        <w:t>s</w:t>
      </w:r>
      <w:r w:rsidRPr="00A80388">
        <w:rPr>
          <w:rFonts w:ascii="Arial" w:hAnsi="Arial" w:cs="Arial"/>
          <w:sz w:val="24"/>
          <w:szCs w:val="24"/>
        </w:rPr>
        <w:t xml:space="preserve"> all the blessed effects </w:t>
      </w:r>
      <w:r w:rsidR="00173D04">
        <w:rPr>
          <w:rFonts w:ascii="Arial" w:hAnsi="Arial" w:cs="Arial"/>
          <w:sz w:val="24"/>
          <w:szCs w:val="24"/>
        </w:rPr>
        <w:t>that</w:t>
      </w:r>
      <w:r w:rsidRPr="00A80388">
        <w:rPr>
          <w:rFonts w:ascii="Arial" w:hAnsi="Arial" w:cs="Arial"/>
          <w:sz w:val="24"/>
          <w:szCs w:val="24"/>
        </w:rPr>
        <w:t xml:space="preserve"> follow in their lives and </w:t>
      </w:r>
      <w:r w:rsidR="00173D04">
        <w:rPr>
          <w:rFonts w:ascii="Arial" w:hAnsi="Arial" w:cs="Arial"/>
          <w:sz w:val="24"/>
          <w:szCs w:val="24"/>
        </w:rPr>
        <w:t>way of life</w:t>
      </w:r>
      <w:r w:rsidRPr="00A80388">
        <w:rPr>
          <w:rFonts w:ascii="Arial" w:hAnsi="Arial" w:cs="Arial"/>
          <w:sz w:val="24"/>
          <w:szCs w:val="24"/>
        </w:rPr>
        <w:t xml:space="preserve">. </w:t>
      </w:r>
    </w:p>
    <w:p w:rsidR="00173D04" w:rsidRDefault="00173D04" w:rsidP="00C40662">
      <w:pPr>
        <w:spacing w:after="0" w:line="276" w:lineRule="auto"/>
        <w:jc w:val="both"/>
        <w:rPr>
          <w:rFonts w:ascii="Arial" w:hAnsi="Arial" w:cs="Arial"/>
          <w:sz w:val="24"/>
          <w:szCs w:val="24"/>
        </w:rPr>
      </w:pPr>
    </w:p>
    <w:p w:rsidR="00173D04" w:rsidRDefault="003020C1" w:rsidP="00C40662">
      <w:pPr>
        <w:spacing w:after="0" w:line="276" w:lineRule="auto"/>
        <w:jc w:val="both"/>
        <w:rPr>
          <w:rFonts w:ascii="Arial" w:hAnsi="Arial" w:cs="Arial"/>
          <w:sz w:val="24"/>
          <w:szCs w:val="24"/>
        </w:rPr>
      </w:pPr>
      <w:r w:rsidRPr="00A80388">
        <w:rPr>
          <w:rFonts w:ascii="Arial" w:hAnsi="Arial" w:cs="Arial"/>
          <w:sz w:val="24"/>
          <w:szCs w:val="24"/>
        </w:rPr>
        <w:t>The prophet Hosea beautifully expresse</w:t>
      </w:r>
      <w:r w:rsidR="00173D04">
        <w:rPr>
          <w:rFonts w:ascii="Arial" w:hAnsi="Arial" w:cs="Arial"/>
          <w:sz w:val="24"/>
          <w:szCs w:val="24"/>
        </w:rPr>
        <w:t>s</w:t>
      </w:r>
      <w:r w:rsidRPr="00A80388">
        <w:rPr>
          <w:rFonts w:ascii="Arial" w:hAnsi="Arial" w:cs="Arial"/>
          <w:sz w:val="24"/>
          <w:szCs w:val="24"/>
        </w:rPr>
        <w:t xml:space="preserve"> this truth in chapter</w:t>
      </w:r>
      <w:r w:rsidR="00173D04">
        <w:rPr>
          <w:rFonts w:ascii="Arial" w:hAnsi="Arial" w:cs="Arial"/>
          <w:sz w:val="24"/>
          <w:szCs w:val="24"/>
        </w:rPr>
        <w:t xml:space="preserve"> 2, where</w:t>
      </w:r>
      <w:r w:rsidRPr="00A80388">
        <w:rPr>
          <w:rFonts w:ascii="Arial" w:hAnsi="Arial" w:cs="Arial"/>
          <w:sz w:val="24"/>
          <w:szCs w:val="24"/>
        </w:rPr>
        <w:t xml:space="preserve"> He </w:t>
      </w:r>
      <w:r w:rsidR="00173D04">
        <w:rPr>
          <w:rFonts w:ascii="Arial" w:hAnsi="Arial" w:cs="Arial"/>
          <w:sz w:val="24"/>
          <w:szCs w:val="24"/>
        </w:rPr>
        <w:t>speaks of</w:t>
      </w:r>
      <w:r w:rsidRPr="00A80388">
        <w:rPr>
          <w:rFonts w:ascii="Arial" w:hAnsi="Arial" w:cs="Arial"/>
          <w:sz w:val="24"/>
          <w:szCs w:val="24"/>
        </w:rPr>
        <w:t xml:space="preserve"> a time of drought </w:t>
      </w:r>
      <w:r w:rsidR="00173D04">
        <w:rPr>
          <w:rFonts w:ascii="Arial" w:hAnsi="Arial" w:cs="Arial"/>
          <w:sz w:val="24"/>
          <w:szCs w:val="24"/>
        </w:rPr>
        <w:t>as</w:t>
      </w:r>
      <w:r w:rsidRPr="00A80388">
        <w:rPr>
          <w:rFonts w:ascii="Arial" w:hAnsi="Arial" w:cs="Arial"/>
          <w:sz w:val="24"/>
          <w:szCs w:val="24"/>
        </w:rPr>
        <w:t xml:space="preserve"> the bottles of heaven being stopped</w:t>
      </w:r>
      <w:r w:rsidR="00173D04">
        <w:rPr>
          <w:rFonts w:ascii="Arial" w:hAnsi="Arial" w:cs="Arial"/>
          <w:sz w:val="24"/>
          <w:szCs w:val="24"/>
        </w:rPr>
        <w:t xml:space="preserve"> up</w:t>
      </w:r>
      <w:r w:rsidRPr="00A80388">
        <w:rPr>
          <w:rFonts w:ascii="Arial" w:hAnsi="Arial" w:cs="Arial"/>
          <w:sz w:val="24"/>
          <w:szCs w:val="24"/>
        </w:rPr>
        <w:t>, and the earth languishing for thirst; and</w:t>
      </w:r>
      <w:r w:rsidR="00173D04">
        <w:rPr>
          <w:rFonts w:ascii="Arial" w:hAnsi="Arial" w:cs="Arial"/>
          <w:sz w:val="24"/>
          <w:szCs w:val="24"/>
        </w:rPr>
        <w:t>,</w:t>
      </w:r>
      <w:r w:rsidRPr="00A80388">
        <w:rPr>
          <w:rFonts w:ascii="Arial" w:hAnsi="Arial" w:cs="Arial"/>
          <w:sz w:val="24"/>
          <w:szCs w:val="24"/>
        </w:rPr>
        <w:t xml:space="preserve"> under these circumstances</w:t>
      </w:r>
      <w:r w:rsidR="00173D04">
        <w:rPr>
          <w:rFonts w:ascii="Arial" w:hAnsi="Arial" w:cs="Arial"/>
          <w:sz w:val="24"/>
          <w:szCs w:val="24"/>
        </w:rPr>
        <w:t>,</w:t>
      </w:r>
      <w:r w:rsidRPr="00A80388">
        <w:rPr>
          <w:rFonts w:ascii="Arial" w:hAnsi="Arial" w:cs="Arial"/>
          <w:sz w:val="24"/>
          <w:szCs w:val="24"/>
        </w:rPr>
        <w:t xml:space="preserve"> he </w:t>
      </w:r>
      <w:r w:rsidR="00173D04">
        <w:rPr>
          <w:rFonts w:ascii="Arial" w:hAnsi="Arial" w:cs="Arial"/>
          <w:sz w:val="24"/>
          <w:szCs w:val="24"/>
        </w:rPr>
        <w:t>represents</w:t>
      </w:r>
      <w:r w:rsidRPr="00A80388">
        <w:rPr>
          <w:rFonts w:ascii="Arial" w:hAnsi="Arial" w:cs="Arial"/>
          <w:sz w:val="24"/>
          <w:szCs w:val="24"/>
        </w:rPr>
        <w:t xml:space="preserve"> the heavens and the earth as sending </w:t>
      </w:r>
      <w:r w:rsidR="00173D04">
        <w:rPr>
          <w:rFonts w:ascii="Arial" w:hAnsi="Arial" w:cs="Arial"/>
          <w:sz w:val="24"/>
          <w:szCs w:val="24"/>
        </w:rPr>
        <w:t>out</w:t>
      </w:r>
      <w:r w:rsidRPr="00A80388">
        <w:rPr>
          <w:rFonts w:ascii="Arial" w:hAnsi="Arial" w:cs="Arial"/>
          <w:sz w:val="24"/>
          <w:szCs w:val="24"/>
        </w:rPr>
        <w:t xml:space="preserve"> their cries for needed mercy, and the goodness of the Lord in answering them</w:t>
      </w:r>
      <w:r w:rsidR="00173D04">
        <w:rPr>
          <w:rFonts w:ascii="Arial" w:hAnsi="Arial" w:cs="Arial"/>
          <w:sz w:val="24"/>
          <w:szCs w:val="24"/>
        </w:rPr>
        <w:t>:</w:t>
      </w:r>
      <w:r w:rsidRPr="00A80388">
        <w:rPr>
          <w:rFonts w:ascii="Arial" w:hAnsi="Arial" w:cs="Arial"/>
          <w:sz w:val="24"/>
          <w:szCs w:val="24"/>
        </w:rPr>
        <w:t xml:space="preserve"> </w:t>
      </w:r>
    </w:p>
    <w:p w:rsidR="00173D04" w:rsidRDefault="00173D04" w:rsidP="00C40662">
      <w:pPr>
        <w:spacing w:after="0" w:line="276" w:lineRule="auto"/>
        <w:jc w:val="both"/>
        <w:rPr>
          <w:rFonts w:ascii="Arial" w:hAnsi="Arial" w:cs="Arial"/>
          <w:sz w:val="24"/>
          <w:szCs w:val="24"/>
        </w:rPr>
      </w:pPr>
    </w:p>
    <w:p w:rsidR="00173D04"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 xml:space="preserve">And it shall come to pass in that day, I will hear, saith the Lord, I will hear the heavens, and they shall hear the earth; and the earth shall hear the corn, and the wine, and the oil; and they shall hear Jezreel. And I will sow her unto me in the earth; and I will have mercy upon her that had not obtained mercy; and I will say to them which </w:t>
      </w:r>
      <w:r>
        <w:rPr>
          <w:rFonts w:ascii="Arial" w:hAnsi="Arial" w:cs="Arial"/>
          <w:sz w:val="24"/>
          <w:szCs w:val="24"/>
        </w:rPr>
        <w:t>were</w:t>
      </w:r>
      <w:r w:rsidRPr="00A80388">
        <w:rPr>
          <w:rFonts w:ascii="Arial" w:hAnsi="Arial" w:cs="Arial"/>
          <w:sz w:val="24"/>
          <w:szCs w:val="24"/>
        </w:rPr>
        <w:t xml:space="preserve"> not my people, </w:t>
      </w:r>
      <w:r w:rsidR="00173D04">
        <w:rPr>
          <w:rFonts w:ascii="Arial" w:hAnsi="Arial" w:cs="Arial"/>
          <w:sz w:val="24"/>
          <w:szCs w:val="24"/>
        </w:rPr>
        <w:t>‘</w:t>
      </w:r>
      <w:r w:rsidRPr="00A80388">
        <w:rPr>
          <w:rFonts w:ascii="Arial" w:hAnsi="Arial" w:cs="Arial"/>
          <w:sz w:val="24"/>
          <w:szCs w:val="24"/>
        </w:rPr>
        <w:t>Thou art my people</w:t>
      </w:r>
      <w:r w:rsidR="00173D04">
        <w:rPr>
          <w:rFonts w:ascii="Arial" w:hAnsi="Arial" w:cs="Arial"/>
          <w:sz w:val="24"/>
          <w:szCs w:val="24"/>
        </w:rPr>
        <w:t>’</w:t>
      </w:r>
      <w:r w:rsidRPr="00A80388">
        <w:rPr>
          <w:rFonts w:ascii="Arial" w:hAnsi="Arial" w:cs="Arial"/>
          <w:sz w:val="24"/>
          <w:szCs w:val="24"/>
        </w:rPr>
        <w:t xml:space="preserve">, and they shall say, </w:t>
      </w:r>
      <w:r w:rsidR="00173D04">
        <w:rPr>
          <w:rFonts w:ascii="Arial" w:hAnsi="Arial" w:cs="Arial"/>
          <w:sz w:val="24"/>
          <w:szCs w:val="24"/>
        </w:rPr>
        <w:t>‘</w:t>
      </w:r>
      <w:r w:rsidRPr="00A80388">
        <w:rPr>
          <w:rFonts w:ascii="Arial" w:hAnsi="Arial" w:cs="Arial"/>
          <w:sz w:val="24"/>
          <w:szCs w:val="24"/>
        </w:rPr>
        <w:t>Thou art my God.</w:t>
      </w:r>
      <w:r w:rsidR="00173D04">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(Hos. </w:t>
      </w:r>
      <w:r w:rsidR="00173D04">
        <w:rPr>
          <w:rFonts w:ascii="Arial" w:hAnsi="Arial" w:cs="Arial"/>
          <w:sz w:val="24"/>
          <w:szCs w:val="24"/>
        </w:rPr>
        <w:t>2:</w:t>
      </w:r>
      <w:r w:rsidRPr="00A80388">
        <w:rPr>
          <w:rFonts w:ascii="Arial" w:hAnsi="Arial" w:cs="Arial"/>
          <w:sz w:val="24"/>
          <w:szCs w:val="24"/>
        </w:rPr>
        <w:t>21-23)</w:t>
      </w:r>
    </w:p>
    <w:p w:rsidR="00173D04" w:rsidRDefault="00173D04"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It is in vain for the men of Jezreel to expect corn, and oil, and fruits of the earth, if the Lord restrain</w:t>
      </w:r>
      <w:r w:rsidR="00173D04">
        <w:rPr>
          <w:rFonts w:ascii="Arial" w:hAnsi="Arial" w:cs="Arial"/>
          <w:sz w:val="24"/>
          <w:szCs w:val="24"/>
        </w:rPr>
        <w:t>s</w:t>
      </w:r>
      <w:r w:rsidRPr="00A80388">
        <w:rPr>
          <w:rFonts w:ascii="Arial" w:hAnsi="Arial" w:cs="Arial"/>
          <w:sz w:val="24"/>
          <w:szCs w:val="24"/>
        </w:rPr>
        <w:t xml:space="preserve"> the clouds of heaven</w:t>
      </w:r>
      <w:r w:rsidR="00173D04">
        <w:rPr>
          <w:rFonts w:ascii="Arial" w:hAnsi="Arial" w:cs="Arial"/>
          <w:sz w:val="24"/>
          <w:szCs w:val="24"/>
        </w:rPr>
        <w:t>,</w:t>
      </w:r>
      <w:r w:rsidRPr="00A80388">
        <w:rPr>
          <w:rFonts w:ascii="Arial" w:hAnsi="Arial" w:cs="Arial"/>
          <w:sz w:val="24"/>
          <w:szCs w:val="24"/>
        </w:rPr>
        <w:t xml:space="preserve"> and the rain, </w:t>
      </w:r>
      <w:r w:rsidR="00173D04">
        <w:rPr>
          <w:rFonts w:ascii="Arial" w:hAnsi="Arial" w:cs="Arial"/>
          <w:sz w:val="24"/>
          <w:szCs w:val="24"/>
        </w:rPr>
        <w:t>and the earth</w:t>
      </w:r>
      <w:r w:rsidRPr="00A80388">
        <w:rPr>
          <w:rFonts w:ascii="Arial" w:hAnsi="Arial" w:cs="Arial"/>
          <w:sz w:val="24"/>
          <w:szCs w:val="24"/>
        </w:rPr>
        <w:t xml:space="preserve"> withhold</w:t>
      </w:r>
      <w:r w:rsidR="00173D04">
        <w:rPr>
          <w:rFonts w:ascii="Arial" w:hAnsi="Arial" w:cs="Arial"/>
          <w:sz w:val="24"/>
          <w:szCs w:val="24"/>
        </w:rPr>
        <w:t>s</w:t>
      </w:r>
      <w:r w:rsidRPr="00A80388">
        <w:rPr>
          <w:rFonts w:ascii="Arial" w:hAnsi="Arial" w:cs="Arial"/>
          <w:sz w:val="24"/>
          <w:szCs w:val="24"/>
        </w:rPr>
        <w:t xml:space="preserve"> </w:t>
      </w:r>
      <w:r w:rsidR="00173D04">
        <w:rPr>
          <w:rFonts w:ascii="Arial" w:hAnsi="Arial" w:cs="Arial"/>
          <w:sz w:val="24"/>
          <w:szCs w:val="24"/>
        </w:rPr>
        <w:t>its</w:t>
      </w:r>
      <w:r w:rsidRPr="00A80388">
        <w:rPr>
          <w:rFonts w:ascii="Arial" w:hAnsi="Arial" w:cs="Arial"/>
          <w:sz w:val="24"/>
          <w:szCs w:val="24"/>
        </w:rPr>
        <w:t xml:space="preserve"> fatness. It is in vain for the earth to cry to the heavens to send rain if the Lord of heaven </w:t>
      </w:r>
      <w:r w:rsidR="00173D04">
        <w:rPr>
          <w:rFonts w:ascii="Arial" w:hAnsi="Arial" w:cs="Arial"/>
          <w:sz w:val="24"/>
          <w:szCs w:val="24"/>
        </w:rPr>
        <w:t xml:space="preserve">does not </w:t>
      </w:r>
      <w:r w:rsidRPr="00A80388">
        <w:rPr>
          <w:rFonts w:ascii="Arial" w:hAnsi="Arial" w:cs="Arial"/>
          <w:sz w:val="24"/>
          <w:szCs w:val="24"/>
        </w:rPr>
        <w:t xml:space="preserve">give his commands to the clouds to answer the </w:t>
      </w:r>
      <w:r w:rsidR="00173D04">
        <w:rPr>
          <w:rFonts w:ascii="Arial" w:hAnsi="Arial" w:cs="Arial"/>
          <w:sz w:val="24"/>
          <w:szCs w:val="24"/>
        </w:rPr>
        <w:t>needs</w:t>
      </w:r>
      <w:r w:rsidRPr="00A80388">
        <w:rPr>
          <w:rFonts w:ascii="Arial" w:hAnsi="Arial" w:cs="Arial"/>
          <w:sz w:val="24"/>
          <w:szCs w:val="24"/>
        </w:rPr>
        <w:t xml:space="preserve"> of nature. But</w:t>
      </w:r>
      <w:r w:rsidR="00173D04">
        <w:rPr>
          <w:rFonts w:ascii="Arial" w:hAnsi="Arial" w:cs="Arial"/>
          <w:sz w:val="24"/>
          <w:szCs w:val="24"/>
        </w:rPr>
        <w:t>,</w:t>
      </w:r>
      <w:r w:rsidRPr="00A80388">
        <w:rPr>
          <w:rFonts w:ascii="Arial" w:hAnsi="Arial" w:cs="Arial"/>
          <w:sz w:val="24"/>
          <w:szCs w:val="24"/>
        </w:rPr>
        <w:t xml:space="preserve"> if the Lord </w:t>
      </w:r>
      <w:r w:rsidR="00173D04">
        <w:rPr>
          <w:rFonts w:ascii="Arial" w:hAnsi="Arial" w:cs="Arial"/>
          <w:sz w:val="24"/>
          <w:szCs w:val="24"/>
        </w:rPr>
        <w:t>presents</w:t>
      </w:r>
      <w:r w:rsidRPr="00A80388">
        <w:rPr>
          <w:rFonts w:ascii="Arial" w:hAnsi="Arial" w:cs="Arial"/>
          <w:sz w:val="24"/>
          <w:szCs w:val="24"/>
        </w:rPr>
        <w:t xml:space="preserve"> the cry in the heavens above, and in the hearts of his re</w:t>
      </w:r>
      <w:r w:rsidR="00173D04">
        <w:rPr>
          <w:rFonts w:ascii="Arial" w:hAnsi="Arial" w:cs="Arial"/>
          <w:sz w:val="24"/>
          <w:szCs w:val="24"/>
        </w:rPr>
        <w:t xml:space="preserve">deemed below; then </w:t>
      </w:r>
      <w:r w:rsidRPr="00A80388">
        <w:rPr>
          <w:rFonts w:ascii="Arial" w:hAnsi="Arial" w:cs="Arial"/>
          <w:sz w:val="24"/>
          <w:szCs w:val="24"/>
        </w:rPr>
        <w:t xml:space="preserve">he that </w:t>
      </w:r>
      <w:r w:rsidR="00173D04">
        <w:rPr>
          <w:rFonts w:ascii="Arial" w:hAnsi="Arial" w:cs="Arial"/>
          <w:sz w:val="24"/>
          <w:szCs w:val="24"/>
        </w:rPr>
        <w:t>sends</w:t>
      </w:r>
      <w:r w:rsidRPr="00A80388">
        <w:rPr>
          <w:rFonts w:ascii="Arial" w:hAnsi="Arial" w:cs="Arial"/>
          <w:sz w:val="24"/>
          <w:szCs w:val="24"/>
        </w:rPr>
        <w:t xml:space="preserve"> the cry </w:t>
      </w:r>
      <w:r w:rsidR="00173D04">
        <w:rPr>
          <w:rFonts w:ascii="Arial" w:hAnsi="Arial" w:cs="Arial"/>
          <w:sz w:val="24"/>
          <w:szCs w:val="24"/>
        </w:rPr>
        <w:t xml:space="preserve">will </w:t>
      </w:r>
      <w:r w:rsidRPr="00A80388">
        <w:rPr>
          <w:rFonts w:ascii="Arial" w:hAnsi="Arial" w:cs="Arial"/>
          <w:sz w:val="24"/>
          <w:szCs w:val="24"/>
        </w:rPr>
        <w:t>com</w:t>
      </w:r>
      <w:r w:rsidR="005664B6">
        <w:rPr>
          <w:rFonts w:ascii="Arial" w:hAnsi="Arial" w:cs="Arial"/>
          <w:sz w:val="24"/>
          <w:szCs w:val="24"/>
        </w:rPr>
        <w:t>e forth to answer it in mercy, and</w:t>
      </w:r>
      <w:r w:rsidRPr="00A80388">
        <w:rPr>
          <w:rFonts w:ascii="Arial" w:hAnsi="Arial" w:cs="Arial"/>
          <w:sz w:val="24"/>
          <w:szCs w:val="24"/>
        </w:rPr>
        <w:t xml:space="preserve"> all these blessed effects </w:t>
      </w:r>
      <w:r w:rsidR="005664B6">
        <w:rPr>
          <w:rFonts w:ascii="Arial" w:hAnsi="Arial" w:cs="Arial"/>
          <w:sz w:val="24"/>
          <w:szCs w:val="24"/>
        </w:rPr>
        <w:t xml:space="preserve">will </w:t>
      </w:r>
      <w:r w:rsidRPr="00A80388">
        <w:rPr>
          <w:rFonts w:ascii="Arial" w:hAnsi="Arial" w:cs="Arial"/>
          <w:sz w:val="24"/>
          <w:szCs w:val="24"/>
        </w:rPr>
        <w:t>follow each other as the prophet ha</w:t>
      </w:r>
      <w:r w:rsidR="005664B6">
        <w:rPr>
          <w:rFonts w:ascii="Arial" w:hAnsi="Arial" w:cs="Arial"/>
          <w:sz w:val="24"/>
          <w:szCs w:val="24"/>
        </w:rPr>
        <w:t>s</w:t>
      </w:r>
      <w:r w:rsidRPr="00A80388">
        <w:rPr>
          <w:rFonts w:ascii="Arial" w:hAnsi="Arial" w:cs="Arial"/>
          <w:sz w:val="24"/>
          <w:szCs w:val="24"/>
        </w:rPr>
        <w:t xml:space="preserve"> described. And</w:t>
      </w:r>
      <w:r w:rsidR="005664B6">
        <w:rPr>
          <w:rFonts w:ascii="Arial" w:hAnsi="Arial" w:cs="Arial"/>
          <w:sz w:val="24"/>
          <w:szCs w:val="24"/>
        </w:rPr>
        <w:t>,</w:t>
      </w:r>
      <w:r w:rsidRPr="00A80388">
        <w:rPr>
          <w:rFonts w:ascii="Arial" w:hAnsi="Arial" w:cs="Arial"/>
          <w:sz w:val="24"/>
          <w:szCs w:val="24"/>
        </w:rPr>
        <w:t xml:space="preserve"> as in nature, so in grace, </w:t>
      </w:r>
      <w:r w:rsidR="005664B6">
        <w:rPr>
          <w:rFonts w:ascii="Arial" w:hAnsi="Arial" w:cs="Arial"/>
          <w:sz w:val="24"/>
          <w:szCs w:val="24"/>
        </w:rPr>
        <w:t xml:space="preserve">when </w:t>
      </w:r>
      <w:r w:rsidRPr="00A80388">
        <w:rPr>
          <w:rFonts w:ascii="Arial" w:hAnsi="Arial" w:cs="Arial"/>
          <w:sz w:val="24"/>
          <w:szCs w:val="24"/>
        </w:rPr>
        <w:t xml:space="preserve">the Lord sends showers of grace on his inheritance when they </w:t>
      </w:r>
      <w:r w:rsidR="005664B6">
        <w:rPr>
          <w:rFonts w:ascii="Arial" w:hAnsi="Arial" w:cs="Arial"/>
          <w:sz w:val="24"/>
          <w:szCs w:val="24"/>
        </w:rPr>
        <w:t>grow</w:t>
      </w:r>
      <w:r w:rsidRPr="00A80388">
        <w:rPr>
          <w:rFonts w:ascii="Arial" w:hAnsi="Arial" w:cs="Arial"/>
          <w:sz w:val="24"/>
          <w:szCs w:val="24"/>
        </w:rPr>
        <w:t xml:space="preserve"> weary</w:t>
      </w:r>
      <w:r w:rsidR="005664B6">
        <w:rPr>
          <w:rFonts w:ascii="Arial" w:hAnsi="Arial" w:cs="Arial"/>
          <w:sz w:val="24"/>
          <w:szCs w:val="24"/>
        </w:rPr>
        <w:t>.</w:t>
      </w:r>
      <w:r w:rsidRPr="00A80388">
        <w:rPr>
          <w:rFonts w:ascii="Arial" w:hAnsi="Arial" w:cs="Arial"/>
          <w:sz w:val="24"/>
          <w:szCs w:val="24"/>
        </w:rPr>
        <w:t xml:space="preserve"> </w:t>
      </w:r>
      <w:r w:rsidR="005664B6">
        <w:rPr>
          <w:rFonts w:ascii="Arial" w:hAnsi="Arial" w:cs="Arial"/>
          <w:sz w:val="24"/>
          <w:szCs w:val="24"/>
        </w:rPr>
        <w:t>F</w:t>
      </w:r>
      <w:r w:rsidRPr="00A80388">
        <w:rPr>
          <w:rFonts w:ascii="Arial" w:hAnsi="Arial" w:cs="Arial"/>
          <w:sz w:val="24"/>
          <w:szCs w:val="24"/>
        </w:rPr>
        <w:t xml:space="preserve">rom the blessed cause he </w:t>
      </w:r>
      <w:r>
        <w:rPr>
          <w:rFonts w:ascii="Arial" w:hAnsi="Arial" w:cs="Arial"/>
          <w:sz w:val="24"/>
          <w:szCs w:val="24"/>
        </w:rPr>
        <w:t>here</w:t>
      </w:r>
      <w:r w:rsidRPr="00A80388">
        <w:rPr>
          <w:rFonts w:ascii="Arial" w:hAnsi="Arial" w:cs="Arial"/>
          <w:sz w:val="24"/>
          <w:szCs w:val="24"/>
        </w:rPr>
        <w:t xml:space="preserve"> assigns</w:t>
      </w:r>
      <w:r w:rsidR="005664B6">
        <w:rPr>
          <w:rFonts w:ascii="Arial" w:hAnsi="Arial" w:cs="Arial"/>
          <w:sz w:val="24"/>
          <w:szCs w:val="24"/>
        </w:rPr>
        <w:t xml:space="preserve">, he </w:t>
      </w:r>
      <w:r w:rsidRPr="00A80388">
        <w:rPr>
          <w:rFonts w:ascii="Arial" w:hAnsi="Arial" w:cs="Arial"/>
          <w:sz w:val="24"/>
          <w:szCs w:val="24"/>
        </w:rPr>
        <w:t xml:space="preserve">will say to them, </w:t>
      </w:r>
      <w:r w:rsidR="005664B6">
        <w:rPr>
          <w:rFonts w:ascii="Arial" w:hAnsi="Arial" w:cs="Arial"/>
          <w:sz w:val="24"/>
          <w:szCs w:val="24"/>
        </w:rPr>
        <w:t>“</w:t>
      </w:r>
      <w:r w:rsidRPr="00A80388">
        <w:rPr>
          <w:rFonts w:ascii="Arial" w:hAnsi="Arial" w:cs="Arial"/>
          <w:sz w:val="24"/>
          <w:szCs w:val="24"/>
        </w:rPr>
        <w:t>Thou art my people</w:t>
      </w:r>
      <w:r w:rsidR="005664B6">
        <w:rPr>
          <w:rFonts w:ascii="Arial" w:hAnsi="Arial" w:cs="Arial"/>
          <w:sz w:val="24"/>
          <w:szCs w:val="24"/>
        </w:rPr>
        <w:t>”</w:t>
      </w:r>
      <w:r w:rsidRPr="00A80388">
        <w:rPr>
          <w:rFonts w:ascii="Arial" w:hAnsi="Arial" w:cs="Arial"/>
          <w:sz w:val="24"/>
          <w:szCs w:val="24"/>
        </w:rPr>
        <w:t xml:space="preserve">; and they shall say, </w:t>
      </w:r>
      <w:r w:rsidR="005664B6">
        <w:rPr>
          <w:rFonts w:ascii="Arial" w:hAnsi="Arial" w:cs="Arial"/>
          <w:sz w:val="24"/>
          <w:szCs w:val="24"/>
        </w:rPr>
        <w:t>“</w:t>
      </w:r>
      <w:r w:rsidRPr="00A80388">
        <w:rPr>
          <w:rFonts w:ascii="Arial" w:hAnsi="Arial" w:cs="Arial"/>
          <w:sz w:val="24"/>
          <w:szCs w:val="24"/>
        </w:rPr>
        <w:t>Thou art my G</w:t>
      </w:r>
      <w:r w:rsidR="005664B6">
        <w:rPr>
          <w:rFonts w:ascii="Arial" w:hAnsi="Arial" w:cs="Arial"/>
          <w:sz w:val="24"/>
          <w:szCs w:val="24"/>
        </w:rPr>
        <w:t>od.”</w:t>
      </w:r>
    </w:p>
    <w:p w:rsidR="00173D04" w:rsidRDefault="00173D04" w:rsidP="00C40662">
      <w:pPr>
        <w:spacing w:after="0" w:line="276" w:lineRule="auto"/>
        <w:jc w:val="both"/>
        <w:rPr>
          <w:rFonts w:ascii="Arial" w:hAnsi="Arial" w:cs="Arial"/>
          <w:sz w:val="24"/>
          <w:szCs w:val="24"/>
        </w:rPr>
      </w:pPr>
    </w:p>
    <w:p w:rsidR="003A3C00"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w:t>
      </w:r>
      <w:r w:rsidR="005664B6" w:rsidRPr="00A80388">
        <w:rPr>
          <w:rFonts w:ascii="Arial" w:hAnsi="Arial" w:cs="Arial"/>
          <w:sz w:val="24"/>
          <w:szCs w:val="24"/>
        </w:rPr>
        <w:t xml:space="preserve">often </w:t>
      </w:r>
      <w:r w:rsidRPr="00A80388">
        <w:rPr>
          <w:rFonts w:ascii="Arial" w:hAnsi="Arial" w:cs="Arial"/>
          <w:sz w:val="24"/>
          <w:szCs w:val="24"/>
        </w:rPr>
        <w:t xml:space="preserve">hear mention in the Scriptures concerning the first rain, and the latter rain in their season (Deut. </w:t>
      </w:r>
      <w:r w:rsidR="005664B6">
        <w:rPr>
          <w:rFonts w:ascii="Arial" w:hAnsi="Arial" w:cs="Arial"/>
          <w:sz w:val="24"/>
          <w:szCs w:val="24"/>
        </w:rPr>
        <w:t>11:</w:t>
      </w:r>
      <w:r w:rsidRPr="00A80388">
        <w:rPr>
          <w:rFonts w:ascii="Arial" w:hAnsi="Arial" w:cs="Arial"/>
          <w:sz w:val="24"/>
          <w:szCs w:val="24"/>
        </w:rPr>
        <w:t>14)</w:t>
      </w:r>
      <w:r w:rsidR="005664B6">
        <w:rPr>
          <w:rFonts w:ascii="Arial" w:hAnsi="Arial" w:cs="Arial"/>
          <w:sz w:val="24"/>
          <w:szCs w:val="24"/>
        </w:rPr>
        <w:t xml:space="preserve">, </w:t>
      </w:r>
      <w:r w:rsidRPr="00A80388">
        <w:rPr>
          <w:rFonts w:ascii="Arial" w:hAnsi="Arial" w:cs="Arial"/>
          <w:sz w:val="24"/>
          <w:szCs w:val="24"/>
        </w:rPr>
        <w:t xml:space="preserve">and, no doubt, </w:t>
      </w:r>
      <w:r>
        <w:rPr>
          <w:rFonts w:ascii="Arial" w:hAnsi="Arial" w:cs="Arial"/>
          <w:sz w:val="24"/>
          <w:szCs w:val="24"/>
        </w:rPr>
        <w:t>there</w:t>
      </w:r>
      <w:r w:rsidRPr="00A80388">
        <w:rPr>
          <w:rFonts w:ascii="Arial" w:hAnsi="Arial" w:cs="Arial"/>
          <w:sz w:val="24"/>
          <w:szCs w:val="24"/>
        </w:rPr>
        <w:t xml:space="preserve"> was </w:t>
      </w:r>
      <w:r>
        <w:rPr>
          <w:rFonts w:ascii="Arial" w:hAnsi="Arial" w:cs="Arial"/>
          <w:sz w:val="24"/>
          <w:szCs w:val="24"/>
        </w:rPr>
        <w:t>something</w:t>
      </w:r>
      <w:r w:rsidRPr="00A80388">
        <w:rPr>
          <w:rFonts w:ascii="Arial" w:hAnsi="Arial" w:cs="Arial"/>
          <w:sz w:val="24"/>
          <w:szCs w:val="24"/>
        </w:rPr>
        <w:t xml:space="preserve"> particularly suit</w:t>
      </w:r>
      <w:r w:rsidR="005664B6">
        <w:rPr>
          <w:rFonts w:ascii="Arial" w:hAnsi="Arial" w:cs="Arial"/>
          <w:sz w:val="24"/>
          <w:szCs w:val="24"/>
        </w:rPr>
        <w:t>able</w:t>
      </w:r>
      <w:r w:rsidRPr="00A80388">
        <w:rPr>
          <w:rFonts w:ascii="Arial" w:hAnsi="Arial" w:cs="Arial"/>
          <w:sz w:val="24"/>
          <w:szCs w:val="24"/>
        </w:rPr>
        <w:t xml:space="preserve"> and seasonable in both. The Hebrews called those rains by </w:t>
      </w:r>
      <w:r>
        <w:rPr>
          <w:rFonts w:ascii="Arial" w:hAnsi="Arial" w:cs="Arial"/>
          <w:sz w:val="24"/>
          <w:szCs w:val="24"/>
        </w:rPr>
        <w:t>different</w:t>
      </w:r>
      <w:r w:rsidRPr="00A80388">
        <w:rPr>
          <w:rFonts w:ascii="Arial" w:hAnsi="Arial" w:cs="Arial"/>
          <w:sz w:val="24"/>
          <w:szCs w:val="24"/>
        </w:rPr>
        <w:t xml:space="preserve"> names. The first, or former rain, they called J</w:t>
      </w:r>
      <w:r w:rsidRPr="005664B6">
        <w:rPr>
          <w:rFonts w:ascii="Arial" w:hAnsi="Arial" w:cs="Arial"/>
          <w:i/>
          <w:iCs/>
          <w:sz w:val="24"/>
          <w:szCs w:val="24"/>
        </w:rPr>
        <w:t>orah</w:t>
      </w:r>
      <w:r w:rsidRPr="00A80388">
        <w:rPr>
          <w:rFonts w:ascii="Arial" w:hAnsi="Arial" w:cs="Arial"/>
          <w:sz w:val="24"/>
          <w:szCs w:val="24"/>
        </w:rPr>
        <w:t>, which</w:t>
      </w:r>
      <w:r w:rsidR="005664B6">
        <w:rPr>
          <w:rFonts w:ascii="Arial" w:hAnsi="Arial" w:cs="Arial"/>
          <w:sz w:val="24"/>
          <w:szCs w:val="24"/>
        </w:rPr>
        <w:t>,</w:t>
      </w:r>
      <w:r w:rsidRPr="00A80388">
        <w:rPr>
          <w:rFonts w:ascii="Arial" w:hAnsi="Arial" w:cs="Arial"/>
          <w:sz w:val="24"/>
          <w:szCs w:val="24"/>
        </w:rPr>
        <w:t xml:space="preserve"> in the autumn, in their calculation</w:t>
      </w:r>
      <w:r w:rsidR="005664B6">
        <w:rPr>
          <w:rFonts w:ascii="Arial" w:hAnsi="Arial" w:cs="Arial"/>
          <w:sz w:val="24"/>
          <w:szCs w:val="24"/>
        </w:rPr>
        <w:t>,</w:t>
      </w:r>
      <w:r w:rsidRPr="00A80388">
        <w:rPr>
          <w:rFonts w:ascii="Arial" w:hAnsi="Arial" w:cs="Arial"/>
          <w:sz w:val="24"/>
          <w:szCs w:val="24"/>
        </w:rPr>
        <w:t xml:space="preserve"> the Jews began their year at that </w:t>
      </w:r>
      <w:r w:rsidR="005664B6">
        <w:rPr>
          <w:rFonts w:ascii="Arial" w:hAnsi="Arial" w:cs="Arial"/>
          <w:sz w:val="24"/>
          <w:szCs w:val="24"/>
        </w:rPr>
        <w:t xml:space="preserve">very </w:t>
      </w:r>
      <w:r w:rsidRPr="00A80388">
        <w:rPr>
          <w:rFonts w:ascii="Arial" w:hAnsi="Arial" w:cs="Arial"/>
          <w:sz w:val="24"/>
          <w:szCs w:val="24"/>
        </w:rPr>
        <w:t xml:space="preserve">season. The latter rain was in the spring of the year, and this they called </w:t>
      </w:r>
      <w:r w:rsidRPr="005664B6">
        <w:rPr>
          <w:rFonts w:ascii="Arial" w:hAnsi="Arial" w:cs="Arial"/>
          <w:i/>
          <w:iCs/>
          <w:sz w:val="24"/>
          <w:szCs w:val="24"/>
        </w:rPr>
        <w:t>Malkush</w:t>
      </w:r>
      <w:r w:rsidRPr="00A80388">
        <w:rPr>
          <w:rFonts w:ascii="Arial" w:hAnsi="Arial" w:cs="Arial"/>
          <w:sz w:val="24"/>
          <w:szCs w:val="24"/>
        </w:rPr>
        <w:t>, which is supposed to be the p</w:t>
      </w:r>
      <w:r w:rsidR="005664B6">
        <w:rPr>
          <w:rFonts w:ascii="Arial" w:hAnsi="Arial" w:cs="Arial"/>
          <w:sz w:val="24"/>
          <w:szCs w:val="24"/>
        </w:rPr>
        <w:t>articular</w:t>
      </w:r>
      <w:r w:rsidRPr="00A80388">
        <w:rPr>
          <w:rFonts w:ascii="Arial" w:hAnsi="Arial" w:cs="Arial"/>
          <w:sz w:val="24"/>
          <w:szCs w:val="24"/>
        </w:rPr>
        <w:t xml:space="preserve"> and special refreshment for the dry earth. Moses, the man of God, prepared the minds of the people for those blessings in Canaan as tokens of divine favour, by putting the people in mind of their past </w:t>
      </w:r>
      <w:r w:rsidR="005664B6">
        <w:rPr>
          <w:rFonts w:ascii="Arial" w:hAnsi="Arial" w:cs="Arial"/>
          <w:sz w:val="24"/>
          <w:szCs w:val="24"/>
        </w:rPr>
        <w:t xml:space="preserve">slave </w:t>
      </w:r>
      <w:r w:rsidRPr="00A80388">
        <w:rPr>
          <w:rFonts w:ascii="Arial" w:hAnsi="Arial" w:cs="Arial"/>
          <w:sz w:val="24"/>
          <w:szCs w:val="24"/>
        </w:rPr>
        <w:t>labour in Egypt. For</w:t>
      </w:r>
      <w:r w:rsidR="005664B6">
        <w:rPr>
          <w:rFonts w:ascii="Arial" w:hAnsi="Arial" w:cs="Arial"/>
          <w:sz w:val="24"/>
          <w:szCs w:val="24"/>
        </w:rPr>
        <w:t>,</w:t>
      </w:r>
      <w:r w:rsidRPr="00A80388">
        <w:rPr>
          <w:rFonts w:ascii="Arial" w:hAnsi="Arial" w:cs="Arial"/>
          <w:sz w:val="24"/>
          <w:szCs w:val="24"/>
        </w:rPr>
        <w:t xml:space="preserve"> though the river Nile, which the Egyptians prided themselves so much on, did indeed overflow </w:t>
      </w:r>
      <w:r w:rsidR="005664B6">
        <w:rPr>
          <w:rFonts w:ascii="Arial" w:hAnsi="Arial" w:cs="Arial"/>
          <w:sz w:val="24"/>
          <w:szCs w:val="24"/>
        </w:rPr>
        <w:t>its</w:t>
      </w:r>
      <w:r w:rsidRPr="00A80388">
        <w:rPr>
          <w:rFonts w:ascii="Arial" w:hAnsi="Arial" w:cs="Arial"/>
          <w:sz w:val="24"/>
          <w:szCs w:val="24"/>
        </w:rPr>
        <w:t xml:space="preserve"> banks at certain seasons, yet the higher and remote ground could not be benefited </w:t>
      </w:r>
      <w:r w:rsidR="005664B6" w:rsidRPr="00A80388">
        <w:rPr>
          <w:rFonts w:ascii="Arial" w:hAnsi="Arial" w:cs="Arial"/>
          <w:sz w:val="24"/>
          <w:szCs w:val="24"/>
        </w:rPr>
        <w:t>from it</w:t>
      </w:r>
      <w:r w:rsidRPr="00A80388">
        <w:rPr>
          <w:rFonts w:ascii="Arial" w:hAnsi="Arial" w:cs="Arial"/>
          <w:sz w:val="24"/>
          <w:szCs w:val="24"/>
        </w:rPr>
        <w:t xml:space="preserve">; </w:t>
      </w:r>
      <w:r>
        <w:rPr>
          <w:rFonts w:ascii="Arial" w:hAnsi="Arial" w:cs="Arial"/>
          <w:sz w:val="24"/>
          <w:szCs w:val="24"/>
        </w:rPr>
        <w:t>and</w:t>
      </w:r>
      <w:r w:rsidR="005664B6">
        <w:rPr>
          <w:rFonts w:ascii="Arial" w:hAnsi="Arial" w:cs="Arial"/>
          <w:sz w:val="24"/>
          <w:szCs w:val="24"/>
        </w:rPr>
        <w:t>,</w:t>
      </w:r>
      <w:r>
        <w:rPr>
          <w:rFonts w:ascii="Arial" w:hAnsi="Arial" w:cs="Arial"/>
          <w:sz w:val="24"/>
          <w:szCs w:val="24"/>
        </w:rPr>
        <w:t xml:space="preserve"> therefore,</w:t>
      </w:r>
      <w:r w:rsidRPr="00A80388">
        <w:rPr>
          <w:rFonts w:ascii="Arial" w:hAnsi="Arial" w:cs="Arial"/>
          <w:sz w:val="24"/>
          <w:szCs w:val="24"/>
        </w:rPr>
        <w:t xml:space="preserve"> the inhabitants </w:t>
      </w:r>
      <w:r>
        <w:rPr>
          <w:rFonts w:ascii="Arial" w:hAnsi="Arial" w:cs="Arial"/>
          <w:sz w:val="24"/>
          <w:szCs w:val="24"/>
        </w:rPr>
        <w:t>were</w:t>
      </w:r>
      <w:r w:rsidRPr="00A80388">
        <w:rPr>
          <w:rFonts w:ascii="Arial" w:hAnsi="Arial" w:cs="Arial"/>
          <w:sz w:val="24"/>
          <w:szCs w:val="24"/>
        </w:rPr>
        <w:t xml:space="preserve"> obliged occasionally to water their ground in order to </w:t>
      </w:r>
      <w:r w:rsidR="005664B6">
        <w:rPr>
          <w:rFonts w:ascii="Arial" w:hAnsi="Arial" w:cs="Arial"/>
          <w:sz w:val="24"/>
          <w:szCs w:val="24"/>
        </w:rPr>
        <w:t>make</w:t>
      </w:r>
      <w:r w:rsidRPr="00A80388">
        <w:rPr>
          <w:rFonts w:ascii="Arial" w:hAnsi="Arial" w:cs="Arial"/>
          <w:sz w:val="24"/>
          <w:szCs w:val="24"/>
        </w:rPr>
        <w:t xml:space="preserve"> it fruitful. Moses prepare</w:t>
      </w:r>
      <w:r w:rsidR="005664B6">
        <w:rPr>
          <w:rFonts w:ascii="Arial" w:hAnsi="Arial" w:cs="Arial"/>
          <w:sz w:val="24"/>
          <w:szCs w:val="24"/>
        </w:rPr>
        <w:t>d</w:t>
      </w:r>
      <w:r w:rsidRPr="00A80388">
        <w:rPr>
          <w:rFonts w:ascii="Arial" w:hAnsi="Arial" w:cs="Arial"/>
          <w:sz w:val="24"/>
          <w:szCs w:val="24"/>
        </w:rPr>
        <w:t xml:space="preserve"> Israel, </w:t>
      </w:r>
      <w:r>
        <w:rPr>
          <w:rFonts w:ascii="Arial" w:hAnsi="Arial" w:cs="Arial"/>
          <w:sz w:val="24"/>
          <w:szCs w:val="24"/>
        </w:rPr>
        <w:t>there</w:t>
      </w:r>
      <w:r w:rsidRPr="00A80388">
        <w:rPr>
          <w:rFonts w:ascii="Arial" w:hAnsi="Arial" w:cs="Arial"/>
          <w:sz w:val="24"/>
          <w:szCs w:val="24"/>
        </w:rPr>
        <w:t>fore, for the Lord</w:t>
      </w:r>
      <w:r>
        <w:rPr>
          <w:rFonts w:ascii="Arial" w:hAnsi="Arial" w:cs="Arial"/>
          <w:sz w:val="24"/>
          <w:szCs w:val="24"/>
        </w:rPr>
        <w:t>’</w:t>
      </w:r>
      <w:r w:rsidRPr="00A80388">
        <w:rPr>
          <w:rFonts w:ascii="Arial" w:hAnsi="Arial" w:cs="Arial"/>
          <w:sz w:val="24"/>
          <w:szCs w:val="24"/>
        </w:rPr>
        <w:t xml:space="preserve">s special blessing </w:t>
      </w:r>
      <w:r w:rsidR="005664B6">
        <w:rPr>
          <w:rFonts w:ascii="Arial" w:hAnsi="Arial" w:cs="Arial"/>
          <w:sz w:val="24"/>
          <w:szCs w:val="24"/>
        </w:rPr>
        <w:t>to</w:t>
      </w:r>
      <w:r w:rsidRPr="00A80388">
        <w:rPr>
          <w:rFonts w:ascii="Arial" w:hAnsi="Arial" w:cs="Arial"/>
          <w:sz w:val="24"/>
          <w:szCs w:val="24"/>
        </w:rPr>
        <w:t xml:space="preserve"> them in th</w:t>
      </w:r>
      <w:r w:rsidR="005664B6">
        <w:rPr>
          <w:rFonts w:ascii="Arial" w:hAnsi="Arial" w:cs="Arial"/>
          <w:sz w:val="24"/>
          <w:szCs w:val="24"/>
        </w:rPr>
        <w:t>ese</w:t>
      </w:r>
      <w:r w:rsidRPr="00A80388">
        <w:rPr>
          <w:rFonts w:ascii="Arial" w:hAnsi="Arial" w:cs="Arial"/>
          <w:sz w:val="24"/>
          <w:szCs w:val="24"/>
        </w:rPr>
        <w:t xml:space="preserve"> particular </w:t>
      </w:r>
      <w:r w:rsidR="005664B6">
        <w:rPr>
          <w:rFonts w:ascii="Arial" w:hAnsi="Arial" w:cs="Arial"/>
          <w:sz w:val="24"/>
          <w:szCs w:val="24"/>
        </w:rPr>
        <w:t xml:space="preserve">seasons </w:t>
      </w:r>
      <w:r w:rsidRPr="00A80388">
        <w:rPr>
          <w:rFonts w:ascii="Arial" w:hAnsi="Arial" w:cs="Arial"/>
          <w:sz w:val="24"/>
          <w:szCs w:val="24"/>
        </w:rPr>
        <w:t>when they g</w:t>
      </w:r>
      <w:r w:rsidR="005664B6">
        <w:rPr>
          <w:rFonts w:ascii="Arial" w:hAnsi="Arial" w:cs="Arial"/>
          <w:sz w:val="24"/>
          <w:szCs w:val="24"/>
        </w:rPr>
        <w:t>o</w:t>
      </w:r>
      <w:r w:rsidRPr="00A80388">
        <w:rPr>
          <w:rFonts w:ascii="Arial" w:hAnsi="Arial" w:cs="Arial"/>
          <w:sz w:val="24"/>
          <w:szCs w:val="24"/>
        </w:rPr>
        <w:t xml:space="preserve">t into Canaan. </w:t>
      </w:r>
    </w:p>
    <w:p w:rsidR="003A3C00" w:rsidRDefault="003A3C00"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A80388">
        <w:rPr>
          <w:rFonts w:ascii="Arial" w:hAnsi="Arial" w:cs="Arial"/>
          <w:sz w:val="24"/>
          <w:szCs w:val="24"/>
        </w:rPr>
        <w:t>For the land (sa</w:t>
      </w:r>
      <w:r w:rsidR="005664B6">
        <w:rPr>
          <w:rFonts w:ascii="Arial" w:hAnsi="Arial" w:cs="Arial"/>
          <w:sz w:val="24"/>
          <w:szCs w:val="24"/>
        </w:rPr>
        <w:t>ys</w:t>
      </w:r>
      <w:r w:rsidRPr="00A80388">
        <w:rPr>
          <w:rFonts w:ascii="Arial" w:hAnsi="Arial" w:cs="Arial"/>
          <w:sz w:val="24"/>
          <w:szCs w:val="24"/>
        </w:rPr>
        <w:t xml:space="preserve"> Moses) whither thou goest in to possess it, is a</w:t>
      </w:r>
      <w:r w:rsidR="005664B6">
        <w:rPr>
          <w:rFonts w:ascii="Arial" w:hAnsi="Arial" w:cs="Arial"/>
          <w:sz w:val="24"/>
          <w:szCs w:val="24"/>
        </w:rPr>
        <w:t>s</w:t>
      </w:r>
      <w:r w:rsidRPr="00A80388">
        <w:rPr>
          <w:rFonts w:ascii="Arial" w:hAnsi="Arial" w:cs="Arial"/>
          <w:sz w:val="24"/>
          <w:szCs w:val="24"/>
        </w:rPr>
        <w:t xml:space="preserve"> the land of Egypt from wh</w:t>
      </w:r>
      <w:r w:rsidR="005664B6">
        <w:rPr>
          <w:rFonts w:ascii="Arial" w:hAnsi="Arial" w:cs="Arial"/>
          <w:sz w:val="24"/>
          <w:szCs w:val="24"/>
        </w:rPr>
        <w:t>ither</w:t>
      </w:r>
      <w:r w:rsidRPr="00A80388">
        <w:rPr>
          <w:rFonts w:ascii="Arial" w:hAnsi="Arial" w:cs="Arial"/>
          <w:sz w:val="24"/>
          <w:szCs w:val="24"/>
        </w:rPr>
        <w:t xml:space="preserve"> ye came out, </w:t>
      </w:r>
      <w:r>
        <w:rPr>
          <w:rFonts w:ascii="Arial" w:hAnsi="Arial" w:cs="Arial"/>
          <w:sz w:val="24"/>
          <w:szCs w:val="24"/>
        </w:rPr>
        <w:t>where</w:t>
      </w:r>
      <w:r w:rsidRPr="00A80388">
        <w:rPr>
          <w:rFonts w:ascii="Arial" w:hAnsi="Arial" w:cs="Arial"/>
          <w:sz w:val="24"/>
          <w:szCs w:val="24"/>
        </w:rPr>
        <w:t xml:space="preserve"> thou sowedst thy seed, and wat</w:t>
      </w:r>
      <w:r w:rsidR="003A3C00">
        <w:rPr>
          <w:rFonts w:ascii="Arial" w:hAnsi="Arial" w:cs="Arial"/>
          <w:sz w:val="24"/>
          <w:szCs w:val="24"/>
        </w:rPr>
        <w:t>ered</w:t>
      </w:r>
      <w:r w:rsidRPr="00A80388">
        <w:rPr>
          <w:rFonts w:ascii="Arial" w:hAnsi="Arial" w:cs="Arial"/>
          <w:sz w:val="24"/>
          <w:szCs w:val="24"/>
        </w:rPr>
        <w:t xml:space="preserve"> it with thy foot, as a garden of herbs. But the land whither ye go to possess it, is a land of hills and vall</w:t>
      </w:r>
      <w:r w:rsidR="005664B6">
        <w:rPr>
          <w:rFonts w:ascii="Arial" w:hAnsi="Arial" w:cs="Arial"/>
          <w:sz w:val="24"/>
          <w:szCs w:val="24"/>
        </w:rPr>
        <w:t>eys</w:t>
      </w:r>
      <w:r w:rsidRPr="00A80388">
        <w:rPr>
          <w:rFonts w:ascii="Arial" w:hAnsi="Arial" w:cs="Arial"/>
          <w:sz w:val="24"/>
          <w:szCs w:val="24"/>
        </w:rPr>
        <w:t>, and drinketh water of the rain of heaven; a land which the Lord thy God careth for: the eyes of the Lord thy God are alway upon it, from the beginning of the year even unto the end of the year?</w:t>
      </w:r>
      <w:r w:rsidR="003A3C00">
        <w:rPr>
          <w:rFonts w:ascii="Arial" w:hAnsi="Arial" w:cs="Arial"/>
          <w:sz w:val="24"/>
          <w:szCs w:val="24"/>
        </w:rPr>
        <w:t>”</w:t>
      </w:r>
      <w:r w:rsidRPr="00A80388">
        <w:rPr>
          <w:rFonts w:ascii="Arial" w:hAnsi="Arial" w:cs="Arial"/>
          <w:sz w:val="24"/>
          <w:szCs w:val="24"/>
        </w:rPr>
        <w:t xml:space="preserve"> (Deut. </w:t>
      </w:r>
      <w:r w:rsidR="005664B6">
        <w:rPr>
          <w:rFonts w:ascii="Arial" w:hAnsi="Arial" w:cs="Arial"/>
          <w:sz w:val="24"/>
          <w:szCs w:val="24"/>
        </w:rPr>
        <w:t>11:</w:t>
      </w:r>
      <w:r w:rsidRPr="00A80388">
        <w:rPr>
          <w:rFonts w:ascii="Arial" w:hAnsi="Arial" w:cs="Arial"/>
          <w:sz w:val="24"/>
          <w:szCs w:val="24"/>
        </w:rPr>
        <w:t>10-12)</w:t>
      </w:r>
    </w:p>
    <w:p w:rsidR="003A3C00" w:rsidRDefault="003A3C00" w:rsidP="00C40662">
      <w:pPr>
        <w:spacing w:after="0" w:line="276" w:lineRule="auto"/>
        <w:jc w:val="both"/>
        <w:rPr>
          <w:rFonts w:ascii="Arial" w:hAnsi="Arial" w:cs="Arial"/>
          <w:sz w:val="24"/>
          <w:szCs w:val="24"/>
        </w:rPr>
      </w:pPr>
    </w:p>
    <w:p w:rsidR="005664B6"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cannot dismiss this view of the former and latter rain without first calling on the reader to notice a passage in the writings of Hosea, </w:t>
      </w:r>
      <w:r>
        <w:rPr>
          <w:rFonts w:ascii="Arial" w:hAnsi="Arial" w:cs="Arial"/>
          <w:sz w:val="24"/>
          <w:szCs w:val="24"/>
        </w:rPr>
        <w:t>where</w:t>
      </w:r>
      <w:r w:rsidRPr="00A80388">
        <w:rPr>
          <w:rFonts w:ascii="Arial" w:hAnsi="Arial" w:cs="Arial"/>
          <w:sz w:val="24"/>
          <w:szCs w:val="24"/>
        </w:rPr>
        <w:t xml:space="preserve">, if I mistake not, the Holy </w:t>
      </w:r>
      <w:r>
        <w:rPr>
          <w:rFonts w:ascii="Arial" w:hAnsi="Arial" w:cs="Arial"/>
          <w:sz w:val="24"/>
          <w:szCs w:val="24"/>
        </w:rPr>
        <w:t>Spirit</w:t>
      </w:r>
      <w:r w:rsidRPr="00A80388">
        <w:rPr>
          <w:rFonts w:ascii="Arial" w:hAnsi="Arial" w:cs="Arial"/>
          <w:sz w:val="24"/>
          <w:szCs w:val="24"/>
        </w:rPr>
        <w:t>, by his servant the prophet, ha</w:t>
      </w:r>
      <w:r w:rsidR="005664B6">
        <w:rPr>
          <w:rFonts w:ascii="Arial" w:hAnsi="Arial" w:cs="Arial"/>
          <w:sz w:val="24"/>
          <w:szCs w:val="24"/>
        </w:rPr>
        <w:t>s</w:t>
      </w:r>
      <w:r w:rsidRPr="00A80388">
        <w:rPr>
          <w:rFonts w:ascii="Arial" w:hAnsi="Arial" w:cs="Arial"/>
          <w:sz w:val="24"/>
          <w:szCs w:val="24"/>
        </w:rPr>
        <w:t xml:space="preserve"> blessedly made those springs and autumns of the rain beautifully descriptive of the </w:t>
      </w:r>
      <w:r w:rsidR="005664B6">
        <w:rPr>
          <w:rFonts w:ascii="Arial" w:hAnsi="Arial" w:cs="Arial"/>
          <w:sz w:val="24"/>
          <w:szCs w:val="24"/>
        </w:rPr>
        <w:t>P</w:t>
      </w:r>
      <w:r w:rsidRPr="00A80388">
        <w:rPr>
          <w:rFonts w:ascii="Arial" w:hAnsi="Arial" w:cs="Arial"/>
          <w:sz w:val="24"/>
          <w:szCs w:val="24"/>
        </w:rPr>
        <w:t xml:space="preserve">erson and visits of Jesus. </w:t>
      </w:r>
    </w:p>
    <w:p w:rsidR="005664B6" w:rsidRDefault="005664B6" w:rsidP="00C40662">
      <w:pPr>
        <w:spacing w:after="0" w:line="276" w:lineRule="auto"/>
        <w:jc w:val="both"/>
        <w:rPr>
          <w:rFonts w:ascii="Arial" w:hAnsi="Arial" w:cs="Arial"/>
          <w:sz w:val="24"/>
          <w:szCs w:val="24"/>
        </w:rPr>
      </w:pPr>
    </w:p>
    <w:p w:rsidR="005664B6" w:rsidRDefault="003020C1" w:rsidP="00C40662">
      <w:pPr>
        <w:spacing w:after="0" w:line="276" w:lineRule="auto"/>
        <w:jc w:val="both"/>
        <w:rPr>
          <w:rFonts w:ascii="Arial" w:hAnsi="Arial" w:cs="Arial"/>
          <w:sz w:val="24"/>
          <w:szCs w:val="24"/>
        </w:rPr>
      </w:pPr>
      <w:r>
        <w:rPr>
          <w:rFonts w:ascii="Arial" w:hAnsi="Arial" w:cs="Arial"/>
          <w:sz w:val="24"/>
          <w:szCs w:val="24"/>
        </w:rPr>
        <w:t>“</w:t>
      </w:r>
      <w:r w:rsidRPr="00A80388">
        <w:rPr>
          <w:rFonts w:ascii="Arial" w:hAnsi="Arial" w:cs="Arial"/>
          <w:sz w:val="24"/>
          <w:szCs w:val="24"/>
        </w:rPr>
        <w:t>Then shall we know, if we follow on to know the Lord, his going forth is prepared as the morning; and he shall come unto us as the rain, as the latter and former rain unto the earth.</w:t>
      </w:r>
      <w:r>
        <w:rPr>
          <w:rFonts w:ascii="Arial" w:hAnsi="Arial" w:cs="Arial"/>
          <w:sz w:val="24"/>
          <w:szCs w:val="24"/>
        </w:rPr>
        <w:t>”</w:t>
      </w:r>
      <w:r w:rsidRPr="00A80388">
        <w:rPr>
          <w:rFonts w:ascii="Arial" w:hAnsi="Arial" w:cs="Arial"/>
          <w:sz w:val="24"/>
          <w:szCs w:val="24"/>
        </w:rPr>
        <w:t xml:space="preserve"> (Hos. </w:t>
      </w:r>
      <w:r w:rsidR="005664B6">
        <w:rPr>
          <w:rFonts w:ascii="Arial" w:hAnsi="Arial" w:cs="Arial"/>
          <w:sz w:val="24"/>
          <w:szCs w:val="24"/>
        </w:rPr>
        <w:t>6:</w:t>
      </w:r>
      <w:r w:rsidRPr="00A80388">
        <w:rPr>
          <w:rFonts w:ascii="Arial" w:hAnsi="Arial" w:cs="Arial"/>
          <w:sz w:val="24"/>
          <w:szCs w:val="24"/>
        </w:rPr>
        <w:t>3)</w:t>
      </w:r>
    </w:p>
    <w:p w:rsidR="005664B6" w:rsidRDefault="005664B6" w:rsidP="00C40662">
      <w:pPr>
        <w:spacing w:after="0" w:line="276" w:lineRule="auto"/>
        <w:jc w:val="both"/>
        <w:rPr>
          <w:rFonts w:ascii="Arial" w:hAnsi="Arial" w:cs="Arial"/>
          <w:sz w:val="24"/>
          <w:szCs w:val="24"/>
        </w:rPr>
      </w:pPr>
    </w:p>
    <w:p w:rsidR="00052C21" w:rsidRDefault="003020C1" w:rsidP="00C40662">
      <w:pPr>
        <w:spacing w:after="0" w:line="276" w:lineRule="auto"/>
        <w:jc w:val="both"/>
        <w:rPr>
          <w:rFonts w:ascii="Arial" w:hAnsi="Arial" w:cs="Arial"/>
          <w:sz w:val="24"/>
          <w:szCs w:val="24"/>
        </w:rPr>
      </w:pPr>
      <w:r w:rsidRPr="00A80388">
        <w:rPr>
          <w:rFonts w:ascii="Arial" w:hAnsi="Arial" w:cs="Arial"/>
          <w:sz w:val="24"/>
          <w:szCs w:val="24"/>
        </w:rPr>
        <w:t>If the reader consult</w:t>
      </w:r>
      <w:r w:rsidR="007D3FCB">
        <w:rPr>
          <w:rFonts w:ascii="Arial" w:hAnsi="Arial" w:cs="Arial"/>
          <w:sz w:val="24"/>
          <w:szCs w:val="24"/>
        </w:rPr>
        <w:t>s his</w:t>
      </w:r>
      <w:r w:rsidRPr="00A80388">
        <w:rPr>
          <w:rFonts w:ascii="Arial" w:hAnsi="Arial" w:cs="Arial"/>
          <w:sz w:val="24"/>
          <w:szCs w:val="24"/>
        </w:rPr>
        <w:t xml:space="preserve"> Bible, from whe</w:t>
      </w:r>
      <w:r w:rsidR="007D3FCB">
        <w:rPr>
          <w:rFonts w:ascii="Arial" w:hAnsi="Arial" w:cs="Arial"/>
          <w:sz w:val="24"/>
          <w:szCs w:val="24"/>
        </w:rPr>
        <w:t>re</w:t>
      </w:r>
      <w:r w:rsidRPr="00A80388">
        <w:rPr>
          <w:rFonts w:ascii="Arial" w:hAnsi="Arial" w:cs="Arial"/>
          <w:sz w:val="24"/>
          <w:szCs w:val="24"/>
        </w:rPr>
        <w:t xml:space="preserve"> these words are taken, he will discover, </w:t>
      </w:r>
      <w:r w:rsidR="007D3FCB">
        <w:rPr>
          <w:rFonts w:ascii="Arial" w:hAnsi="Arial" w:cs="Arial"/>
          <w:sz w:val="24"/>
          <w:szCs w:val="24"/>
        </w:rPr>
        <w:t xml:space="preserve">and </w:t>
      </w:r>
      <w:r w:rsidRPr="00A80388">
        <w:rPr>
          <w:rFonts w:ascii="Arial" w:hAnsi="Arial" w:cs="Arial"/>
          <w:sz w:val="24"/>
          <w:szCs w:val="24"/>
        </w:rPr>
        <w:t xml:space="preserve">what the whole context proves, that what is </w:t>
      </w:r>
      <w:r>
        <w:rPr>
          <w:rFonts w:ascii="Arial" w:hAnsi="Arial" w:cs="Arial"/>
          <w:sz w:val="24"/>
          <w:szCs w:val="24"/>
        </w:rPr>
        <w:t>here</w:t>
      </w:r>
      <w:r w:rsidRPr="00A80388">
        <w:rPr>
          <w:rFonts w:ascii="Arial" w:hAnsi="Arial" w:cs="Arial"/>
          <w:sz w:val="24"/>
          <w:szCs w:val="24"/>
        </w:rPr>
        <w:t xml:space="preserve"> said is spoken of the Lord Jesus Christ. Indeed it could be said of no other. And he will discover</w:t>
      </w:r>
      <w:r w:rsidR="007D3FCB">
        <w:rPr>
          <w:rFonts w:ascii="Arial" w:hAnsi="Arial" w:cs="Arial"/>
          <w:sz w:val="24"/>
          <w:szCs w:val="24"/>
        </w:rPr>
        <w:t>,</w:t>
      </w:r>
      <w:r w:rsidRPr="00A80388">
        <w:rPr>
          <w:rFonts w:ascii="Arial" w:hAnsi="Arial" w:cs="Arial"/>
          <w:sz w:val="24"/>
          <w:szCs w:val="24"/>
        </w:rPr>
        <w:t xml:space="preserve"> also, that th</w:t>
      </w:r>
      <w:r w:rsidR="007D3FCB">
        <w:rPr>
          <w:rFonts w:ascii="Arial" w:hAnsi="Arial" w:cs="Arial"/>
          <w:sz w:val="24"/>
          <w:szCs w:val="24"/>
        </w:rPr>
        <w:t>e</w:t>
      </w:r>
      <w:r w:rsidRPr="00A80388">
        <w:rPr>
          <w:rFonts w:ascii="Arial" w:hAnsi="Arial" w:cs="Arial"/>
          <w:sz w:val="24"/>
          <w:szCs w:val="24"/>
        </w:rPr>
        <w:t xml:space="preserve"> little word</w:t>
      </w:r>
      <w:r w:rsidR="007D3FCB">
        <w:rPr>
          <w:rFonts w:ascii="Arial" w:hAnsi="Arial" w:cs="Arial"/>
          <w:sz w:val="24"/>
          <w:szCs w:val="24"/>
        </w:rPr>
        <w:t>,</w:t>
      </w:r>
      <w:r w:rsidRPr="00A80388">
        <w:rPr>
          <w:rFonts w:ascii="Arial" w:hAnsi="Arial" w:cs="Arial"/>
          <w:sz w:val="24"/>
          <w:szCs w:val="24"/>
        </w:rPr>
        <w:t xml:space="preserve"> if is in italics, to intimate that it is not in the original; </w:t>
      </w:r>
      <w:r>
        <w:rPr>
          <w:rFonts w:ascii="Arial" w:hAnsi="Arial" w:cs="Arial"/>
          <w:sz w:val="24"/>
          <w:szCs w:val="24"/>
        </w:rPr>
        <w:t>and</w:t>
      </w:r>
      <w:r w:rsidR="007D3FCB">
        <w:rPr>
          <w:rFonts w:ascii="Arial" w:hAnsi="Arial" w:cs="Arial"/>
          <w:sz w:val="24"/>
          <w:szCs w:val="24"/>
        </w:rPr>
        <w:t>,</w:t>
      </w:r>
      <w:r>
        <w:rPr>
          <w:rFonts w:ascii="Arial" w:hAnsi="Arial" w:cs="Arial"/>
          <w:sz w:val="24"/>
          <w:szCs w:val="24"/>
        </w:rPr>
        <w:t xml:space="preserve"> therefore,</w:t>
      </w:r>
      <w:r w:rsidRPr="00A80388">
        <w:rPr>
          <w:rFonts w:ascii="Arial" w:hAnsi="Arial" w:cs="Arial"/>
          <w:sz w:val="24"/>
          <w:szCs w:val="24"/>
        </w:rPr>
        <w:t xml:space="preserve"> the coming of the Lord as the morning is not made to depend on our</w:t>
      </w:r>
      <w:r w:rsidR="007D3FCB">
        <w:rPr>
          <w:rFonts w:ascii="Arial" w:hAnsi="Arial" w:cs="Arial"/>
          <w:sz w:val="24"/>
          <w:szCs w:val="24"/>
        </w:rPr>
        <w:t xml:space="preserve"> “</w:t>
      </w:r>
      <w:r w:rsidRPr="00A80388">
        <w:rPr>
          <w:rFonts w:ascii="Arial" w:hAnsi="Arial" w:cs="Arial"/>
          <w:sz w:val="24"/>
          <w:szCs w:val="24"/>
        </w:rPr>
        <w:t>ifs</w:t>
      </w:r>
      <w:r w:rsidR="007D3FCB">
        <w:rPr>
          <w:rFonts w:ascii="Arial" w:hAnsi="Arial" w:cs="Arial"/>
          <w:sz w:val="24"/>
          <w:szCs w:val="24"/>
        </w:rPr>
        <w:t>”</w:t>
      </w:r>
      <w:r w:rsidRPr="00A80388">
        <w:rPr>
          <w:rFonts w:ascii="Arial" w:hAnsi="Arial" w:cs="Arial"/>
          <w:sz w:val="24"/>
          <w:szCs w:val="24"/>
        </w:rPr>
        <w:t>, but is the sole result  his own free grace. And</w:t>
      </w:r>
      <w:r w:rsidR="007D3FCB">
        <w:rPr>
          <w:rFonts w:ascii="Arial" w:hAnsi="Arial" w:cs="Arial"/>
          <w:sz w:val="24"/>
          <w:szCs w:val="24"/>
        </w:rPr>
        <w:t>,</w:t>
      </w:r>
      <w:r w:rsidRPr="00A80388">
        <w:rPr>
          <w:rFonts w:ascii="Arial" w:hAnsi="Arial" w:cs="Arial"/>
          <w:sz w:val="24"/>
          <w:szCs w:val="24"/>
        </w:rPr>
        <w:t xml:space="preserve"> surely</w:t>
      </w:r>
      <w:r w:rsidR="007D3FCB">
        <w:rPr>
          <w:rFonts w:ascii="Arial" w:hAnsi="Arial" w:cs="Arial"/>
          <w:sz w:val="24"/>
          <w:szCs w:val="24"/>
        </w:rPr>
        <w:t>,</w:t>
      </w:r>
      <w:r w:rsidRPr="00A80388">
        <w:rPr>
          <w:rFonts w:ascii="Arial" w:hAnsi="Arial" w:cs="Arial"/>
          <w:sz w:val="24"/>
          <w:szCs w:val="24"/>
        </w:rPr>
        <w:t xml:space="preserve"> nothing can be more beautiful and lovely in the promise of Jesus coming to his people, both in the early and latter manifestations of his grace, than in the resemblance made </w:t>
      </w:r>
      <w:r w:rsidR="007D3FCB">
        <w:rPr>
          <w:rFonts w:ascii="Arial" w:hAnsi="Arial" w:cs="Arial"/>
          <w:sz w:val="24"/>
          <w:szCs w:val="24"/>
        </w:rPr>
        <w:t>here</w:t>
      </w:r>
      <w:r w:rsidR="007D3FCB" w:rsidRPr="00A80388">
        <w:rPr>
          <w:rFonts w:ascii="Arial" w:hAnsi="Arial" w:cs="Arial"/>
          <w:sz w:val="24"/>
          <w:szCs w:val="24"/>
        </w:rPr>
        <w:t xml:space="preserve"> </w:t>
      </w:r>
      <w:r w:rsidRPr="00A80388">
        <w:rPr>
          <w:rFonts w:ascii="Arial" w:hAnsi="Arial" w:cs="Arial"/>
          <w:sz w:val="24"/>
          <w:szCs w:val="24"/>
        </w:rPr>
        <w:t>of it to the genial influences of the early and the latter rain. His goings forth are prepared</w:t>
      </w:r>
      <w:r w:rsidR="007D3FCB">
        <w:rPr>
          <w:rFonts w:ascii="Arial" w:hAnsi="Arial" w:cs="Arial"/>
          <w:sz w:val="24"/>
          <w:szCs w:val="24"/>
        </w:rPr>
        <w:t xml:space="preserve"> like</w:t>
      </w:r>
      <w:r w:rsidRPr="00A80388">
        <w:rPr>
          <w:rFonts w:ascii="Arial" w:hAnsi="Arial" w:cs="Arial"/>
          <w:sz w:val="24"/>
          <w:szCs w:val="24"/>
        </w:rPr>
        <w:t xml:space="preserve"> the morning of eternity, and in the morning of time, </w:t>
      </w:r>
      <w:r w:rsidR="007D3FCB">
        <w:rPr>
          <w:rFonts w:ascii="Arial" w:hAnsi="Arial" w:cs="Arial"/>
          <w:sz w:val="24"/>
          <w:szCs w:val="24"/>
        </w:rPr>
        <w:t xml:space="preserve">as </w:t>
      </w:r>
      <w:r w:rsidRPr="00A80388">
        <w:rPr>
          <w:rFonts w:ascii="Arial" w:hAnsi="Arial" w:cs="Arial"/>
          <w:sz w:val="24"/>
          <w:szCs w:val="24"/>
        </w:rPr>
        <w:t xml:space="preserve">his first manifestations in grace, and in all the after seasons of his love, when visiting his people. Who shall describe the sweet and silent </w:t>
      </w:r>
      <w:r w:rsidR="007D3FCB">
        <w:rPr>
          <w:rFonts w:ascii="Arial" w:hAnsi="Arial" w:cs="Arial"/>
          <w:sz w:val="24"/>
          <w:szCs w:val="24"/>
        </w:rPr>
        <w:t>fall</w:t>
      </w:r>
      <w:r w:rsidRPr="00A80388">
        <w:rPr>
          <w:rFonts w:ascii="Arial" w:hAnsi="Arial" w:cs="Arial"/>
          <w:sz w:val="24"/>
          <w:szCs w:val="24"/>
        </w:rPr>
        <w:t xml:space="preserve"> of the rain, the dew from the Lord, and the showers on the grass, that tarrie</w:t>
      </w:r>
      <w:r w:rsidR="007D3FCB">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not for man, nor waiteth for the sons of men!</w:t>
      </w:r>
      <w:r>
        <w:rPr>
          <w:rFonts w:ascii="Arial" w:hAnsi="Arial" w:cs="Arial"/>
          <w:sz w:val="24"/>
          <w:szCs w:val="24"/>
        </w:rPr>
        <w:t>”</w:t>
      </w:r>
      <w:r w:rsidRPr="00A80388">
        <w:rPr>
          <w:rFonts w:ascii="Arial" w:hAnsi="Arial" w:cs="Arial"/>
          <w:sz w:val="24"/>
          <w:szCs w:val="24"/>
        </w:rPr>
        <w:t xml:space="preserve"> </w:t>
      </w:r>
      <w:r w:rsidR="007D3FCB">
        <w:rPr>
          <w:rFonts w:ascii="Arial" w:hAnsi="Arial" w:cs="Arial"/>
          <w:sz w:val="24"/>
          <w:szCs w:val="24"/>
        </w:rPr>
        <w:t xml:space="preserve">(Mic. 5:7) </w:t>
      </w:r>
      <w:r w:rsidRPr="00A80388">
        <w:rPr>
          <w:rFonts w:ascii="Arial" w:hAnsi="Arial" w:cs="Arial"/>
          <w:sz w:val="24"/>
          <w:szCs w:val="24"/>
        </w:rPr>
        <w:t xml:space="preserve">Who </w:t>
      </w:r>
      <w:r w:rsidR="007D3FCB">
        <w:rPr>
          <w:rFonts w:ascii="Arial" w:hAnsi="Arial" w:cs="Arial"/>
          <w:sz w:val="24"/>
          <w:szCs w:val="24"/>
        </w:rPr>
        <w:t>can</w:t>
      </w:r>
      <w:r w:rsidRPr="00A80388">
        <w:rPr>
          <w:rFonts w:ascii="Arial" w:hAnsi="Arial" w:cs="Arial"/>
          <w:sz w:val="24"/>
          <w:szCs w:val="24"/>
        </w:rPr>
        <w:t xml:space="preserve"> calculate their number, their richness, their refreshing influence, coming from him who </w:t>
      </w:r>
      <w:r>
        <w:rPr>
          <w:rFonts w:ascii="Arial" w:hAnsi="Arial" w:cs="Arial"/>
          <w:sz w:val="24"/>
          <w:szCs w:val="24"/>
        </w:rPr>
        <w:t>“</w:t>
      </w:r>
      <w:r w:rsidRPr="00A80388">
        <w:rPr>
          <w:rFonts w:ascii="Arial" w:hAnsi="Arial" w:cs="Arial"/>
          <w:sz w:val="24"/>
          <w:szCs w:val="24"/>
        </w:rPr>
        <w:t>from the womb of the morning hath the dew of his youth!</w:t>
      </w:r>
      <w:r>
        <w:rPr>
          <w:rFonts w:ascii="Arial" w:hAnsi="Arial" w:cs="Arial"/>
          <w:sz w:val="24"/>
          <w:szCs w:val="24"/>
        </w:rPr>
        <w:t>”</w:t>
      </w:r>
      <w:r w:rsidRPr="00A80388">
        <w:rPr>
          <w:rFonts w:ascii="Arial" w:hAnsi="Arial" w:cs="Arial"/>
          <w:sz w:val="24"/>
          <w:szCs w:val="24"/>
        </w:rPr>
        <w:t xml:space="preserve"> </w:t>
      </w:r>
      <w:r w:rsidR="007D3FCB">
        <w:rPr>
          <w:rFonts w:ascii="Arial" w:hAnsi="Arial" w:cs="Arial"/>
          <w:sz w:val="24"/>
          <w:szCs w:val="24"/>
        </w:rPr>
        <w:t xml:space="preserve">(Ps. 110:3) </w:t>
      </w:r>
      <w:r w:rsidRPr="00A80388">
        <w:rPr>
          <w:rFonts w:ascii="Arial" w:hAnsi="Arial" w:cs="Arial"/>
          <w:sz w:val="24"/>
          <w:szCs w:val="24"/>
        </w:rPr>
        <w:t>Who shall mark down the times and seasons in the unobserved, unnoticed, unknown visits to all</w:t>
      </w:r>
      <w:r w:rsidR="007D3FCB">
        <w:rPr>
          <w:rFonts w:ascii="Arial" w:hAnsi="Arial" w:cs="Arial"/>
          <w:sz w:val="24"/>
          <w:szCs w:val="24"/>
        </w:rPr>
        <w:t>, but particularly t</w:t>
      </w:r>
      <w:r w:rsidRPr="00A80388">
        <w:rPr>
          <w:rFonts w:ascii="Arial" w:hAnsi="Arial" w:cs="Arial"/>
          <w:sz w:val="24"/>
          <w:szCs w:val="24"/>
        </w:rPr>
        <w:t xml:space="preserve">o the souls of his redeemed, to whom he imparts his blessings in secret, when carrying on the sacred purposes of his </w:t>
      </w:r>
      <w:r>
        <w:rPr>
          <w:rFonts w:ascii="Arial" w:hAnsi="Arial" w:cs="Arial"/>
          <w:sz w:val="24"/>
          <w:szCs w:val="24"/>
        </w:rPr>
        <w:t>“</w:t>
      </w:r>
      <w:r w:rsidRPr="00A80388">
        <w:rPr>
          <w:rFonts w:ascii="Arial" w:hAnsi="Arial" w:cs="Arial"/>
          <w:sz w:val="24"/>
          <w:szCs w:val="24"/>
        </w:rPr>
        <w:t>kingdom which cometh not by observation.</w:t>
      </w:r>
      <w:r>
        <w:rPr>
          <w:rFonts w:ascii="Arial" w:hAnsi="Arial" w:cs="Arial"/>
          <w:sz w:val="24"/>
          <w:szCs w:val="24"/>
        </w:rPr>
        <w:t>”</w:t>
      </w:r>
      <w:r w:rsidRPr="00A80388">
        <w:rPr>
          <w:rFonts w:ascii="Arial" w:hAnsi="Arial" w:cs="Arial"/>
          <w:sz w:val="24"/>
          <w:szCs w:val="24"/>
        </w:rPr>
        <w:t xml:space="preserve"> </w:t>
      </w:r>
      <w:r w:rsidR="007D3FCB">
        <w:rPr>
          <w:rFonts w:ascii="Arial" w:hAnsi="Arial" w:cs="Arial"/>
          <w:sz w:val="24"/>
          <w:szCs w:val="24"/>
        </w:rPr>
        <w:t xml:space="preserve">(Luke 17:20) </w:t>
      </w:r>
      <w:r w:rsidRPr="00A80388">
        <w:rPr>
          <w:rFonts w:ascii="Arial" w:hAnsi="Arial" w:cs="Arial"/>
          <w:sz w:val="24"/>
          <w:szCs w:val="24"/>
        </w:rPr>
        <w:t>Surely</w:t>
      </w:r>
      <w:r w:rsidR="007D3FCB">
        <w:rPr>
          <w:rFonts w:ascii="Arial" w:hAnsi="Arial" w:cs="Arial"/>
          <w:sz w:val="24"/>
          <w:szCs w:val="24"/>
        </w:rPr>
        <w:t>,</w:t>
      </w:r>
      <w:r w:rsidRPr="00A80388">
        <w:rPr>
          <w:rFonts w:ascii="Arial" w:hAnsi="Arial" w:cs="Arial"/>
          <w:sz w:val="24"/>
          <w:szCs w:val="24"/>
        </w:rPr>
        <w:t xml:space="preserve"> every redeemed soul that know</w:t>
      </w:r>
      <w:r w:rsidR="007D3FCB">
        <w:rPr>
          <w:rFonts w:ascii="Arial" w:hAnsi="Arial" w:cs="Arial"/>
          <w:sz w:val="24"/>
          <w:szCs w:val="24"/>
        </w:rPr>
        <w:t>s</w:t>
      </w:r>
      <w:r w:rsidRPr="00A80388">
        <w:rPr>
          <w:rFonts w:ascii="Arial" w:hAnsi="Arial" w:cs="Arial"/>
          <w:sz w:val="24"/>
          <w:szCs w:val="24"/>
        </w:rPr>
        <w:t xml:space="preserve"> what these things mean must be constrained to say with David: </w:t>
      </w:r>
      <w:r>
        <w:rPr>
          <w:rFonts w:ascii="Arial" w:hAnsi="Arial" w:cs="Arial"/>
          <w:sz w:val="24"/>
          <w:szCs w:val="24"/>
        </w:rPr>
        <w:t>“</w:t>
      </w:r>
      <w:r w:rsidRPr="00A80388">
        <w:rPr>
          <w:rFonts w:ascii="Arial" w:hAnsi="Arial" w:cs="Arial"/>
          <w:sz w:val="24"/>
          <w:szCs w:val="24"/>
        </w:rPr>
        <w:t>He is as the light of the morning when the sun ariseth, even a morning without clouds</w:t>
      </w:r>
      <w:r w:rsidR="00052C21">
        <w:rPr>
          <w:rFonts w:ascii="Arial" w:hAnsi="Arial" w:cs="Arial"/>
          <w:sz w:val="24"/>
          <w:szCs w:val="24"/>
        </w:rPr>
        <w:t>,</w:t>
      </w:r>
      <w:r w:rsidRPr="00A80388">
        <w:rPr>
          <w:rFonts w:ascii="Arial" w:hAnsi="Arial" w:cs="Arial"/>
          <w:sz w:val="24"/>
          <w:szCs w:val="24"/>
        </w:rPr>
        <w:t xml:space="preserve"> as the tender grass springing out of the earth by clear shining after </w:t>
      </w:r>
      <w:r w:rsidR="00052C21">
        <w:rPr>
          <w:rFonts w:ascii="Arial" w:hAnsi="Arial" w:cs="Arial"/>
          <w:sz w:val="24"/>
          <w:szCs w:val="24"/>
        </w:rPr>
        <w:t xml:space="preserve">rain” (2 San. 23:4). </w:t>
      </w:r>
    </w:p>
    <w:p w:rsidR="00052C21" w:rsidRDefault="00052C21" w:rsidP="00C40662">
      <w:pPr>
        <w:spacing w:after="0" w:line="276" w:lineRule="auto"/>
        <w:jc w:val="both"/>
        <w:rPr>
          <w:rFonts w:ascii="Arial" w:hAnsi="Arial" w:cs="Arial"/>
          <w:sz w:val="24"/>
          <w:szCs w:val="24"/>
        </w:rPr>
      </w:pPr>
    </w:p>
    <w:p w:rsidR="003020C1" w:rsidRPr="00A80388" w:rsidRDefault="00052C21" w:rsidP="00C40662">
      <w:pPr>
        <w:spacing w:after="0" w:line="276" w:lineRule="auto"/>
        <w:jc w:val="both"/>
        <w:rPr>
          <w:rFonts w:ascii="Arial" w:hAnsi="Arial" w:cs="Arial"/>
          <w:sz w:val="24"/>
          <w:szCs w:val="24"/>
        </w:rPr>
      </w:pPr>
      <w:r>
        <w:rPr>
          <w:rFonts w:ascii="Arial" w:hAnsi="Arial" w:cs="Arial"/>
          <w:sz w:val="24"/>
          <w:szCs w:val="24"/>
        </w:rPr>
        <w:t xml:space="preserve">There are </w:t>
      </w:r>
      <w:r w:rsidR="003020C1" w:rsidRPr="00A80388">
        <w:rPr>
          <w:rFonts w:ascii="Arial" w:hAnsi="Arial" w:cs="Arial"/>
          <w:sz w:val="24"/>
          <w:szCs w:val="24"/>
        </w:rPr>
        <w:t xml:space="preserve">other beauties in the Scriptures concerning divine things, which are described under the </w:t>
      </w:r>
      <w:r>
        <w:rPr>
          <w:rFonts w:ascii="Arial" w:hAnsi="Arial" w:cs="Arial"/>
          <w:sz w:val="24"/>
          <w:szCs w:val="24"/>
        </w:rPr>
        <w:t>picture</w:t>
      </w:r>
      <w:r w:rsidR="003020C1" w:rsidRPr="00A80388">
        <w:rPr>
          <w:rFonts w:ascii="Arial" w:hAnsi="Arial" w:cs="Arial"/>
          <w:sz w:val="24"/>
          <w:szCs w:val="24"/>
        </w:rPr>
        <w:t xml:space="preserve"> of rain; but I must not enlarge, </w:t>
      </w:r>
      <w:r w:rsidR="003020C1">
        <w:rPr>
          <w:rFonts w:ascii="Arial" w:hAnsi="Arial" w:cs="Arial"/>
          <w:sz w:val="24"/>
          <w:szCs w:val="24"/>
        </w:rPr>
        <w:t>and</w:t>
      </w:r>
      <w:r>
        <w:rPr>
          <w:rFonts w:ascii="Arial" w:hAnsi="Arial" w:cs="Arial"/>
          <w:sz w:val="24"/>
          <w:szCs w:val="24"/>
        </w:rPr>
        <w:t>,</w:t>
      </w:r>
      <w:r w:rsidR="003020C1">
        <w:rPr>
          <w:rFonts w:ascii="Arial" w:hAnsi="Arial" w:cs="Arial"/>
          <w:sz w:val="24"/>
          <w:szCs w:val="24"/>
        </w:rPr>
        <w:t xml:space="preserve"> therefore,</w:t>
      </w:r>
      <w:r w:rsidR="003020C1" w:rsidRPr="00A80388">
        <w:rPr>
          <w:rFonts w:ascii="Arial" w:hAnsi="Arial" w:cs="Arial"/>
          <w:sz w:val="24"/>
          <w:szCs w:val="24"/>
        </w:rPr>
        <w:t xml:space="preserve"> can only make </w:t>
      </w:r>
      <w:r w:rsidR="003020C1">
        <w:rPr>
          <w:rFonts w:ascii="Arial" w:hAnsi="Arial" w:cs="Arial"/>
          <w:sz w:val="24"/>
          <w:szCs w:val="24"/>
        </w:rPr>
        <w:t>reference</w:t>
      </w:r>
      <w:r w:rsidR="003020C1" w:rsidRPr="00A80388">
        <w:rPr>
          <w:rFonts w:ascii="Arial" w:hAnsi="Arial" w:cs="Arial"/>
          <w:sz w:val="24"/>
          <w:szCs w:val="24"/>
        </w:rPr>
        <w:t xml:space="preserve"> to the</w:t>
      </w:r>
      <w:r w:rsidR="003A3C00">
        <w:rPr>
          <w:rFonts w:ascii="Arial" w:hAnsi="Arial" w:cs="Arial"/>
          <w:sz w:val="24"/>
          <w:szCs w:val="24"/>
        </w:rPr>
        <w:t xml:space="preserve"> </w:t>
      </w:r>
      <w:r w:rsidR="003020C1" w:rsidRPr="00A80388">
        <w:rPr>
          <w:rFonts w:ascii="Arial" w:hAnsi="Arial" w:cs="Arial"/>
          <w:sz w:val="24"/>
          <w:szCs w:val="24"/>
        </w:rPr>
        <w:t xml:space="preserve">Scriptures themselves. (See Deut. </w:t>
      </w:r>
      <w:r>
        <w:rPr>
          <w:rFonts w:ascii="Arial" w:hAnsi="Arial" w:cs="Arial"/>
          <w:sz w:val="24"/>
          <w:szCs w:val="24"/>
        </w:rPr>
        <w:t>32:</w:t>
      </w:r>
      <w:r w:rsidR="003020C1" w:rsidRPr="00A80388">
        <w:rPr>
          <w:rFonts w:ascii="Arial" w:hAnsi="Arial" w:cs="Arial"/>
          <w:sz w:val="24"/>
          <w:szCs w:val="24"/>
        </w:rPr>
        <w:t>2</w:t>
      </w:r>
      <w:r>
        <w:rPr>
          <w:rFonts w:ascii="Arial" w:hAnsi="Arial" w:cs="Arial"/>
          <w:sz w:val="24"/>
          <w:szCs w:val="24"/>
        </w:rPr>
        <w:t>;</w:t>
      </w:r>
      <w:r w:rsidR="003020C1" w:rsidRPr="00A80388">
        <w:rPr>
          <w:rFonts w:ascii="Arial" w:hAnsi="Arial" w:cs="Arial"/>
          <w:sz w:val="24"/>
          <w:szCs w:val="24"/>
        </w:rPr>
        <w:t xml:space="preserve"> Job </w:t>
      </w:r>
      <w:r>
        <w:rPr>
          <w:rFonts w:ascii="Arial" w:hAnsi="Arial" w:cs="Arial"/>
          <w:sz w:val="24"/>
          <w:szCs w:val="24"/>
        </w:rPr>
        <w:t>20:</w:t>
      </w:r>
      <w:r w:rsidR="003020C1" w:rsidRPr="00A80388">
        <w:rPr>
          <w:rFonts w:ascii="Arial" w:hAnsi="Arial" w:cs="Arial"/>
          <w:sz w:val="24"/>
          <w:szCs w:val="24"/>
        </w:rPr>
        <w:t>22</w:t>
      </w:r>
      <w:r>
        <w:rPr>
          <w:rFonts w:ascii="Arial" w:hAnsi="Arial" w:cs="Arial"/>
          <w:sz w:val="24"/>
          <w:szCs w:val="24"/>
        </w:rPr>
        <w:t>-</w:t>
      </w:r>
      <w:r w:rsidR="003020C1" w:rsidRPr="00A80388">
        <w:rPr>
          <w:rFonts w:ascii="Arial" w:hAnsi="Arial" w:cs="Arial"/>
          <w:sz w:val="24"/>
          <w:szCs w:val="24"/>
        </w:rPr>
        <w:t>23</w:t>
      </w:r>
      <w:r>
        <w:rPr>
          <w:rFonts w:ascii="Arial" w:hAnsi="Arial" w:cs="Arial"/>
          <w:sz w:val="24"/>
          <w:szCs w:val="24"/>
        </w:rPr>
        <w:t xml:space="preserve">; </w:t>
      </w:r>
      <w:r w:rsidR="003020C1" w:rsidRPr="00A80388">
        <w:rPr>
          <w:rFonts w:ascii="Arial" w:hAnsi="Arial" w:cs="Arial"/>
          <w:sz w:val="24"/>
          <w:szCs w:val="24"/>
        </w:rPr>
        <w:t xml:space="preserve">Ps </w:t>
      </w:r>
      <w:r>
        <w:rPr>
          <w:rFonts w:ascii="Arial" w:hAnsi="Arial" w:cs="Arial"/>
          <w:sz w:val="24"/>
          <w:szCs w:val="24"/>
        </w:rPr>
        <w:t>65:1,</w:t>
      </w:r>
      <w:r w:rsidR="003020C1" w:rsidRPr="00A80388">
        <w:rPr>
          <w:rFonts w:ascii="Arial" w:hAnsi="Arial" w:cs="Arial"/>
          <w:sz w:val="24"/>
          <w:szCs w:val="24"/>
        </w:rPr>
        <w:t xml:space="preserve"> </w:t>
      </w:r>
      <w:r>
        <w:rPr>
          <w:rFonts w:ascii="Arial" w:hAnsi="Arial" w:cs="Arial"/>
          <w:sz w:val="24"/>
          <w:szCs w:val="24"/>
        </w:rPr>
        <w:t>68:</w:t>
      </w:r>
      <w:r w:rsidR="003020C1" w:rsidRPr="00A80388">
        <w:rPr>
          <w:rFonts w:ascii="Arial" w:hAnsi="Arial" w:cs="Arial"/>
          <w:sz w:val="24"/>
          <w:szCs w:val="24"/>
        </w:rPr>
        <w:t>9</w:t>
      </w:r>
      <w:r>
        <w:rPr>
          <w:rFonts w:ascii="Arial" w:hAnsi="Arial" w:cs="Arial"/>
          <w:sz w:val="24"/>
          <w:szCs w:val="24"/>
        </w:rPr>
        <w:t>, 72:</w:t>
      </w:r>
      <w:r w:rsidR="003020C1" w:rsidRPr="00A80388">
        <w:rPr>
          <w:rFonts w:ascii="Arial" w:hAnsi="Arial" w:cs="Arial"/>
          <w:sz w:val="24"/>
          <w:szCs w:val="24"/>
        </w:rPr>
        <w:t>6</w:t>
      </w:r>
      <w:r>
        <w:rPr>
          <w:rFonts w:ascii="Arial" w:hAnsi="Arial" w:cs="Arial"/>
          <w:sz w:val="24"/>
          <w:szCs w:val="24"/>
        </w:rPr>
        <w:t>,</w:t>
      </w:r>
      <w:r w:rsidR="003020C1" w:rsidRPr="00A80388">
        <w:rPr>
          <w:rFonts w:ascii="Arial" w:hAnsi="Arial" w:cs="Arial"/>
          <w:sz w:val="24"/>
          <w:szCs w:val="24"/>
        </w:rPr>
        <w:t xml:space="preserve"> </w:t>
      </w:r>
      <w:r>
        <w:rPr>
          <w:rFonts w:ascii="Arial" w:hAnsi="Arial" w:cs="Arial"/>
          <w:sz w:val="24"/>
          <w:szCs w:val="24"/>
        </w:rPr>
        <w:t>147:8;</w:t>
      </w:r>
      <w:r w:rsidR="003020C1" w:rsidRPr="00A80388">
        <w:rPr>
          <w:rFonts w:ascii="Arial" w:hAnsi="Arial" w:cs="Arial"/>
          <w:sz w:val="24"/>
          <w:szCs w:val="24"/>
        </w:rPr>
        <w:t xml:space="preserve"> </w:t>
      </w:r>
      <w:r w:rsidR="003020C1">
        <w:rPr>
          <w:rFonts w:ascii="Arial" w:hAnsi="Arial" w:cs="Arial"/>
          <w:sz w:val="24"/>
          <w:szCs w:val="24"/>
        </w:rPr>
        <w:t>Is.</w:t>
      </w:r>
      <w:r w:rsidR="003020C1" w:rsidRPr="00A80388">
        <w:rPr>
          <w:rFonts w:ascii="Arial" w:hAnsi="Arial" w:cs="Arial"/>
          <w:sz w:val="24"/>
          <w:szCs w:val="24"/>
        </w:rPr>
        <w:t xml:space="preserve"> </w:t>
      </w:r>
      <w:r>
        <w:rPr>
          <w:rFonts w:ascii="Arial" w:hAnsi="Arial" w:cs="Arial"/>
          <w:sz w:val="24"/>
          <w:szCs w:val="24"/>
        </w:rPr>
        <w:t>30:</w:t>
      </w:r>
      <w:r w:rsidR="003020C1" w:rsidRPr="00A80388">
        <w:rPr>
          <w:rFonts w:ascii="Arial" w:hAnsi="Arial" w:cs="Arial"/>
          <w:sz w:val="24"/>
          <w:szCs w:val="24"/>
        </w:rPr>
        <w:t>23</w:t>
      </w:r>
      <w:r>
        <w:rPr>
          <w:rFonts w:ascii="Arial" w:hAnsi="Arial" w:cs="Arial"/>
          <w:sz w:val="24"/>
          <w:szCs w:val="24"/>
        </w:rPr>
        <w:t>,</w:t>
      </w:r>
      <w:r w:rsidR="003020C1" w:rsidRPr="00A80388">
        <w:rPr>
          <w:rFonts w:ascii="Arial" w:hAnsi="Arial" w:cs="Arial"/>
          <w:sz w:val="24"/>
          <w:szCs w:val="24"/>
        </w:rPr>
        <w:t xml:space="preserve"> </w:t>
      </w:r>
      <w:r>
        <w:rPr>
          <w:rFonts w:ascii="Arial" w:hAnsi="Arial" w:cs="Arial"/>
          <w:sz w:val="24"/>
          <w:szCs w:val="24"/>
        </w:rPr>
        <w:t>55:</w:t>
      </w:r>
      <w:r w:rsidR="003020C1" w:rsidRPr="00A80388">
        <w:rPr>
          <w:rFonts w:ascii="Arial" w:hAnsi="Arial" w:cs="Arial"/>
          <w:sz w:val="24"/>
          <w:szCs w:val="24"/>
        </w:rPr>
        <w:t>10</w:t>
      </w:r>
      <w:r>
        <w:rPr>
          <w:rFonts w:ascii="Arial" w:hAnsi="Arial" w:cs="Arial"/>
          <w:sz w:val="24"/>
          <w:szCs w:val="24"/>
        </w:rPr>
        <w:t>;</w:t>
      </w:r>
      <w:r w:rsidR="003020C1" w:rsidRPr="00A80388">
        <w:rPr>
          <w:rFonts w:ascii="Arial" w:hAnsi="Arial" w:cs="Arial"/>
          <w:sz w:val="24"/>
          <w:szCs w:val="24"/>
        </w:rPr>
        <w:t xml:space="preserve"> Hos. </w:t>
      </w:r>
      <w:r>
        <w:rPr>
          <w:rFonts w:ascii="Arial" w:hAnsi="Arial" w:cs="Arial"/>
          <w:sz w:val="24"/>
          <w:szCs w:val="24"/>
        </w:rPr>
        <w:t>10:2;</w:t>
      </w:r>
      <w:r w:rsidR="003020C1" w:rsidRPr="00A80388">
        <w:rPr>
          <w:rFonts w:ascii="Arial" w:hAnsi="Arial" w:cs="Arial"/>
          <w:sz w:val="24"/>
          <w:szCs w:val="24"/>
        </w:rPr>
        <w:t xml:space="preserve"> Acts </w:t>
      </w:r>
      <w:r>
        <w:rPr>
          <w:rFonts w:ascii="Arial" w:hAnsi="Arial" w:cs="Arial"/>
          <w:sz w:val="24"/>
          <w:szCs w:val="24"/>
        </w:rPr>
        <w:t>14:</w:t>
      </w:r>
      <w:r w:rsidR="003020C1" w:rsidRPr="00A80388">
        <w:rPr>
          <w:rFonts w:ascii="Arial" w:hAnsi="Arial" w:cs="Arial"/>
          <w:sz w:val="24"/>
          <w:szCs w:val="24"/>
        </w:rPr>
        <w:t>17)</w:t>
      </w:r>
    </w:p>
    <w:p w:rsidR="003A3C00" w:rsidRDefault="003A3C00"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I cannot</w:t>
      </w:r>
      <w:r w:rsidR="00052C21">
        <w:rPr>
          <w:rFonts w:ascii="Arial" w:hAnsi="Arial" w:cs="Arial"/>
          <w:sz w:val="24"/>
          <w:szCs w:val="24"/>
        </w:rPr>
        <w:t>,</w:t>
      </w:r>
      <w:r w:rsidRPr="00A80388">
        <w:rPr>
          <w:rFonts w:ascii="Arial" w:hAnsi="Arial" w:cs="Arial"/>
          <w:sz w:val="24"/>
          <w:szCs w:val="24"/>
        </w:rPr>
        <w:t xml:space="preserve"> however</w:t>
      </w:r>
      <w:r w:rsidR="00052C21">
        <w:rPr>
          <w:rFonts w:ascii="Arial" w:hAnsi="Arial" w:cs="Arial"/>
          <w:sz w:val="24"/>
          <w:szCs w:val="24"/>
        </w:rPr>
        <w:t>,</w:t>
      </w:r>
      <w:r w:rsidRPr="00A80388">
        <w:rPr>
          <w:rFonts w:ascii="Arial" w:hAnsi="Arial" w:cs="Arial"/>
          <w:sz w:val="24"/>
          <w:szCs w:val="24"/>
        </w:rPr>
        <w:t xml:space="preserve"> refrain from making one observation more on the subject of rain, though differing in quality from the ordinary rain to which</w:t>
      </w:r>
      <w:r w:rsidR="00052C21">
        <w:rPr>
          <w:rFonts w:ascii="Arial" w:hAnsi="Arial" w:cs="Arial"/>
          <w:sz w:val="24"/>
          <w:szCs w:val="24"/>
        </w:rPr>
        <w:t>,</w:t>
      </w:r>
      <w:r w:rsidRPr="00A80388">
        <w:rPr>
          <w:rFonts w:ascii="Arial" w:hAnsi="Arial" w:cs="Arial"/>
          <w:sz w:val="24"/>
          <w:szCs w:val="24"/>
        </w:rPr>
        <w:t xml:space="preserve"> in this country</w:t>
      </w:r>
      <w:r w:rsidR="00052C21">
        <w:rPr>
          <w:rFonts w:ascii="Arial" w:hAnsi="Arial" w:cs="Arial"/>
          <w:sz w:val="24"/>
          <w:szCs w:val="24"/>
        </w:rPr>
        <w:t>,</w:t>
      </w:r>
      <w:r w:rsidRPr="00A80388">
        <w:rPr>
          <w:rFonts w:ascii="Arial" w:hAnsi="Arial" w:cs="Arial"/>
          <w:sz w:val="24"/>
          <w:szCs w:val="24"/>
        </w:rPr>
        <w:t xml:space="preserve"> we are accustomed. In that solemn chapter in the book of Deuteronomy </w:t>
      </w:r>
      <w:r>
        <w:rPr>
          <w:rFonts w:ascii="Arial" w:hAnsi="Arial" w:cs="Arial"/>
          <w:sz w:val="24"/>
          <w:szCs w:val="24"/>
        </w:rPr>
        <w:t>where</w:t>
      </w:r>
      <w:r w:rsidRPr="00A80388">
        <w:rPr>
          <w:rFonts w:ascii="Arial" w:hAnsi="Arial" w:cs="Arial"/>
          <w:sz w:val="24"/>
          <w:szCs w:val="24"/>
        </w:rPr>
        <w:t xml:space="preserve"> Moses, the man of God, is denouncing threatenings </w:t>
      </w:r>
      <w:r w:rsidR="00052C21">
        <w:rPr>
          <w:rFonts w:ascii="Arial" w:hAnsi="Arial" w:cs="Arial"/>
          <w:sz w:val="24"/>
          <w:szCs w:val="24"/>
        </w:rPr>
        <w:t>upon</w:t>
      </w:r>
      <w:r w:rsidRPr="00A80388">
        <w:rPr>
          <w:rFonts w:ascii="Arial" w:hAnsi="Arial" w:cs="Arial"/>
          <w:sz w:val="24"/>
          <w:szCs w:val="24"/>
        </w:rPr>
        <w:t xml:space="preserve"> Israel</w:t>
      </w:r>
      <w:r>
        <w:rPr>
          <w:rFonts w:ascii="Arial" w:hAnsi="Arial" w:cs="Arial"/>
          <w:sz w:val="24"/>
          <w:szCs w:val="24"/>
        </w:rPr>
        <w:t>’</w:t>
      </w:r>
      <w:r w:rsidRPr="00A80388">
        <w:rPr>
          <w:rFonts w:ascii="Arial" w:hAnsi="Arial" w:cs="Arial"/>
          <w:sz w:val="24"/>
          <w:szCs w:val="24"/>
        </w:rPr>
        <w:t xml:space="preserve">s disobedience, we find this remarkable expression: </w:t>
      </w:r>
      <w:r>
        <w:rPr>
          <w:rFonts w:ascii="Arial" w:hAnsi="Arial" w:cs="Arial"/>
          <w:sz w:val="24"/>
          <w:szCs w:val="24"/>
        </w:rPr>
        <w:t>“</w:t>
      </w:r>
      <w:r w:rsidRPr="00A80388">
        <w:rPr>
          <w:rFonts w:ascii="Arial" w:hAnsi="Arial" w:cs="Arial"/>
          <w:sz w:val="24"/>
          <w:szCs w:val="24"/>
        </w:rPr>
        <w:t>The Lord shall make the rain of thy land powder and dust; from heaven shall it come down upon thee until thou be destroyed.</w:t>
      </w:r>
      <w:r>
        <w:rPr>
          <w:rFonts w:ascii="Arial" w:hAnsi="Arial" w:cs="Arial"/>
          <w:sz w:val="24"/>
          <w:szCs w:val="24"/>
        </w:rPr>
        <w:t>”</w:t>
      </w:r>
      <w:r w:rsidRPr="00A80388">
        <w:rPr>
          <w:rFonts w:ascii="Arial" w:hAnsi="Arial" w:cs="Arial"/>
          <w:sz w:val="24"/>
          <w:szCs w:val="24"/>
        </w:rPr>
        <w:t xml:space="preserve"> (Deut. </w:t>
      </w:r>
      <w:r w:rsidR="00052C21">
        <w:rPr>
          <w:rFonts w:ascii="Arial" w:hAnsi="Arial" w:cs="Arial"/>
          <w:sz w:val="24"/>
          <w:szCs w:val="24"/>
        </w:rPr>
        <w:t>28:</w:t>
      </w:r>
      <w:r w:rsidRPr="00A80388">
        <w:rPr>
          <w:rFonts w:ascii="Arial" w:hAnsi="Arial" w:cs="Arial"/>
          <w:sz w:val="24"/>
          <w:szCs w:val="24"/>
        </w:rPr>
        <w:t xml:space="preserve">24) The thing would not be so striking if it referred to the hurricanes which sometimes take place </w:t>
      </w:r>
      <w:r w:rsidR="00052C21">
        <w:rPr>
          <w:rFonts w:ascii="Arial" w:hAnsi="Arial" w:cs="Arial"/>
          <w:sz w:val="24"/>
          <w:szCs w:val="24"/>
        </w:rPr>
        <w:t>i</w:t>
      </w:r>
      <w:r w:rsidRPr="00A80388">
        <w:rPr>
          <w:rFonts w:ascii="Arial" w:hAnsi="Arial" w:cs="Arial"/>
          <w:sz w:val="24"/>
          <w:szCs w:val="24"/>
        </w:rPr>
        <w:t xml:space="preserve">n the deserts of the East, </w:t>
      </w:r>
      <w:r>
        <w:rPr>
          <w:rFonts w:ascii="Arial" w:hAnsi="Arial" w:cs="Arial"/>
          <w:sz w:val="24"/>
          <w:szCs w:val="24"/>
        </w:rPr>
        <w:t>where</w:t>
      </w:r>
      <w:r w:rsidRPr="00A80388">
        <w:rPr>
          <w:rFonts w:ascii="Arial" w:hAnsi="Arial" w:cs="Arial"/>
          <w:sz w:val="24"/>
          <w:szCs w:val="24"/>
        </w:rPr>
        <w:t xml:space="preserve"> whole caravans have been known to be cov</w:t>
      </w:r>
      <w:r w:rsidR="003A3C00">
        <w:rPr>
          <w:rFonts w:ascii="Arial" w:hAnsi="Arial" w:cs="Arial"/>
          <w:sz w:val="24"/>
          <w:szCs w:val="24"/>
        </w:rPr>
        <w:t>ered</w:t>
      </w:r>
      <w:r w:rsidRPr="00A80388">
        <w:rPr>
          <w:rFonts w:ascii="Arial" w:hAnsi="Arial" w:cs="Arial"/>
          <w:sz w:val="24"/>
          <w:szCs w:val="24"/>
        </w:rPr>
        <w:t xml:space="preserve"> over and destroyed. But the particularity in this account of Moses is, that the storm of powder and dust </w:t>
      </w:r>
      <w:r>
        <w:rPr>
          <w:rFonts w:ascii="Arial" w:hAnsi="Arial" w:cs="Arial"/>
          <w:sz w:val="24"/>
          <w:szCs w:val="24"/>
        </w:rPr>
        <w:t>“</w:t>
      </w:r>
      <w:r w:rsidRPr="00A80388">
        <w:rPr>
          <w:rFonts w:ascii="Arial" w:hAnsi="Arial" w:cs="Arial"/>
          <w:sz w:val="24"/>
          <w:szCs w:val="24"/>
        </w:rPr>
        <w:t>shall come down from heaven upon thee.</w:t>
      </w:r>
      <w:r>
        <w:rPr>
          <w:rFonts w:ascii="Arial" w:hAnsi="Arial" w:cs="Arial"/>
          <w:sz w:val="24"/>
          <w:szCs w:val="24"/>
        </w:rPr>
        <w:t>”</w:t>
      </w:r>
      <w:r w:rsidRPr="00A80388">
        <w:rPr>
          <w:rFonts w:ascii="Arial" w:hAnsi="Arial" w:cs="Arial"/>
          <w:sz w:val="24"/>
          <w:szCs w:val="24"/>
        </w:rPr>
        <w:t xml:space="preserve"> I confess the expression </w:t>
      </w:r>
      <w:r w:rsidR="00052C21">
        <w:rPr>
          <w:rFonts w:ascii="Arial" w:hAnsi="Arial" w:cs="Arial"/>
          <w:sz w:val="24"/>
          <w:szCs w:val="24"/>
        </w:rPr>
        <w:t>as</w:t>
      </w:r>
      <w:r w:rsidRPr="00A80388">
        <w:rPr>
          <w:rFonts w:ascii="Arial" w:hAnsi="Arial" w:cs="Arial"/>
          <w:sz w:val="24"/>
          <w:szCs w:val="24"/>
        </w:rPr>
        <w:t xml:space="preserve"> a figure may be said to be from heaven, even when the whirlwind is made by the winds </w:t>
      </w:r>
      <w:r w:rsidR="002C54E7">
        <w:rPr>
          <w:rFonts w:ascii="Arial" w:hAnsi="Arial" w:cs="Arial"/>
          <w:sz w:val="24"/>
          <w:szCs w:val="24"/>
        </w:rPr>
        <w:t>up</w:t>
      </w:r>
      <w:r w:rsidRPr="00A80388">
        <w:rPr>
          <w:rFonts w:ascii="Arial" w:hAnsi="Arial" w:cs="Arial"/>
          <w:sz w:val="24"/>
          <w:szCs w:val="24"/>
        </w:rPr>
        <w:t>on the sand of the earth, because it is the Lord</w:t>
      </w:r>
      <w:r>
        <w:rPr>
          <w:rFonts w:ascii="Arial" w:hAnsi="Arial" w:cs="Arial"/>
          <w:sz w:val="24"/>
          <w:szCs w:val="24"/>
        </w:rPr>
        <w:t>’</w:t>
      </w:r>
      <w:r w:rsidRPr="00A80388">
        <w:rPr>
          <w:rFonts w:ascii="Arial" w:hAnsi="Arial" w:cs="Arial"/>
          <w:sz w:val="24"/>
          <w:szCs w:val="24"/>
        </w:rPr>
        <w:t xml:space="preserve">s </w:t>
      </w:r>
      <w:r>
        <w:rPr>
          <w:rFonts w:ascii="Arial" w:hAnsi="Arial" w:cs="Arial"/>
          <w:sz w:val="24"/>
          <w:szCs w:val="24"/>
        </w:rPr>
        <w:t>judgement</w:t>
      </w:r>
      <w:r w:rsidR="002C54E7">
        <w:rPr>
          <w:rFonts w:ascii="Arial" w:hAnsi="Arial" w:cs="Arial"/>
          <w:sz w:val="24"/>
          <w:szCs w:val="24"/>
        </w:rPr>
        <w:t>. Y</w:t>
      </w:r>
      <w:r w:rsidRPr="00A80388">
        <w:rPr>
          <w:rFonts w:ascii="Arial" w:hAnsi="Arial" w:cs="Arial"/>
          <w:sz w:val="24"/>
          <w:szCs w:val="24"/>
        </w:rPr>
        <w:t xml:space="preserve">et I humbly conceive, </w:t>
      </w:r>
      <w:r>
        <w:rPr>
          <w:rFonts w:ascii="Arial" w:hAnsi="Arial" w:cs="Arial"/>
          <w:sz w:val="24"/>
          <w:szCs w:val="24"/>
        </w:rPr>
        <w:t>something</w:t>
      </w:r>
      <w:r w:rsidRPr="00A80388">
        <w:rPr>
          <w:rFonts w:ascii="Arial" w:hAnsi="Arial" w:cs="Arial"/>
          <w:sz w:val="24"/>
          <w:szCs w:val="24"/>
        </w:rPr>
        <w:t xml:space="preserve"> more is meant by this rain of </w:t>
      </w:r>
      <w:r w:rsidR="002C54E7">
        <w:rPr>
          <w:rFonts w:ascii="Arial" w:hAnsi="Arial" w:cs="Arial"/>
          <w:sz w:val="24"/>
          <w:szCs w:val="24"/>
        </w:rPr>
        <w:t>“</w:t>
      </w:r>
      <w:r w:rsidRPr="00A80388">
        <w:rPr>
          <w:rFonts w:ascii="Arial" w:hAnsi="Arial" w:cs="Arial"/>
          <w:sz w:val="24"/>
          <w:szCs w:val="24"/>
        </w:rPr>
        <w:t>powder and dust</w:t>
      </w:r>
      <w:r w:rsidR="002C54E7">
        <w:rPr>
          <w:rFonts w:ascii="Arial" w:hAnsi="Arial" w:cs="Arial"/>
          <w:sz w:val="24"/>
          <w:szCs w:val="24"/>
        </w:rPr>
        <w:t>”</w:t>
      </w:r>
      <w:r w:rsidRPr="00A80388">
        <w:rPr>
          <w:rFonts w:ascii="Arial" w:hAnsi="Arial" w:cs="Arial"/>
          <w:sz w:val="24"/>
          <w:szCs w:val="24"/>
        </w:rPr>
        <w:t xml:space="preserve"> than the raising </w:t>
      </w:r>
      <w:r w:rsidR="002C54E7">
        <w:rPr>
          <w:rFonts w:ascii="Arial" w:hAnsi="Arial" w:cs="Arial"/>
          <w:sz w:val="24"/>
          <w:szCs w:val="24"/>
        </w:rPr>
        <w:t xml:space="preserve">of </w:t>
      </w:r>
      <w:r w:rsidRPr="00A80388">
        <w:rPr>
          <w:rFonts w:ascii="Arial" w:hAnsi="Arial" w:cs="Arial"/>
          <w:sz w:val="24"/>
          <w:szCs w:val="24"/>
        </w:rPr>
        <w:t xml:space="preserve">it from the earth. But in either sense, or in both, the circumstance is alarming. We see that the Lord can convert our very blessings into curses; and make those showers of rain, which are essential and necessary </w:t>
      </w:r>
      <w:r w:rsidR="002C54E7">
        <w:rPr>
          <w:rFonts w:ascii="Arial" w:hAnsi="Arial" w:cs="Arial"/>
          <w:sz w:val="24"/>
          <w:szCs w:val="24"/>
        </w:rPr>
        <w:t>for</w:t>
      </w:r>
      <w:r w:rsidRPr="00A80388">
        <w:rPr>
          <w:rFonts w:ascii="Arial" w:hAnsi="Arial" w:cs="Arial"/>
          <w:sz w:val="24"/>
          <w:szCs w:val="24"/>
        </w:rPr>
        <w:t xml:space="preserve"> the very existence</w:t>
      </w:r>
      <w:r w:rsidR="002C54E7">
        <w:rPr>
          <w:rFonts w:ascii="Arial" w:hAnsi="Arial" w:cs="Arial"/>
          <w:sz w:val="24"/>
          <w:szCs w:val="24"/>
        </w:rPr>
        <w:t>,</w:t>
      </w:r>
      <w:r w:rsidRPr="00A80388">
        <w:rPr>
          <w:rFonts w:ascii="Arial" w:hAnsi="Arial" w:cs="Arial"/>
          <w:sz w:val="24"/>
          <w:szCs w:val="24"/>
        </w:rPr>
        <w:t xml:space="preserve"> as well as the comfort</w:t>
      </w:r>
      <w:r w:rsidR="002C54E7">
        <w:rPr>
          <w:rFonts w:ascii="Arial" w:hAnsi="Arial" w:cs="Arial"/>
          <w:sz w:val="24"/>
          <w:szCs w:val="24"/>
        </w:rPr>
        <w:t>,</w:t>
      </w:r>
      <w:r w:rsidRPr="00A80388">
        <w:rPr>
          <w:rFonts w:ascii="Arial" w:hAnsi="Arial" w:cs="Arial"/>
          <w:sz w:val="24"/>
          <w:szCs w:val="24"/>
        </w:rPr>
        <w:t xml:space="preserve"> of man, </w:t>
      </w:r>
      <w:r w:rsidR="002C54E7">
        <w:rPr>
          <w:rFonts w:ascii="Arial" w:hAnsi="Arial" w:cs="Arial"/>
          <w:sz w:val="24"/>
          <w:szCs w:val="24"/>
        </w:rPr>
        <w:t xml:space="preserve">to </w:t>
      </w:r>
      <w:r w:rsidRPr="00A80388">
        <w:rPr>
          <w:rFonts w:ascii="Arial" w:hAnsi="Arial" w:cs="Arial"/>
          <w:sz w:val="24"/>
          <w:szCs w:val="24"/>
        </w:rPr>
        <w:t xml:space="preserve">become showers of </w:t>
      </w:r>
      <w:r w:rsidR="002C54E7">
        <w:rPr>
          <w:rFonts w:ascii="Arial" w:hAnsi="Arial" w:cs="Arial"/>
          <w:sz w:val="24"/>
          <w:szCs w:val="24"/>
        </w:rPr>
        <w:t>“</w:t>
      </w:r>
      <w:r w:rsidRPr="00A80388">
        <w:rPr>
          <w:rFonts w:ascii="Arial" w:hAnsi="Arial" w:cs="Arial"/>
          <w:sz w:val="24"/>
          <w:szCs w:val="24"/>
        </w:rPr>
        <w:t>powder and dust</w:t>
      </w:r>
      <w:r w:rsidR="002C54E7">
        <w:rPr>
          <w:rFonts w:ascii="Arial" w:hAnsi="Arial" w:cs="Arial"/>
          <w:sz w:val="24"/>
          <w:szCs w:val="24"/>
        </w:rPr>
        <w:t>”</w:t>
      </w:r>
      <w:r w:rsidRPr="00A80388">
        <w:rPr>
          <w:rFonts w:ascii="Arial" w:hAnsi="Arial" w:cs="Arial"/>
          <w:sz w:val="24"/>
          <w:szCs w:val="24"/>
        </w:rPr>
        <w:t xml:space="preserve"> to destroy.</w:t>
      </w:r>
    </w:p>
    <w:p w:rsidR="003A3C00" w:rsidRDefault="003A3C00" w:rsidP="00C40662">
      <w:pPr>
        <w:spacing w:after="0" w:line="276" w:lineRule="auto"/>
        <w:jc w:val="both"/>
        <w:rPr>
          <w:rFonts w:ascii="Arial" w:hAnsi="Arial" w:cs="Arial"/>
          <w:sz w:val="24"/>
          <w:szCs w:val="24"/>
        </w:rPr>
      </w:pPr>
    </w:p>
    <w:p w:rsidR="002C54E7"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w:t>
      </w:r>
      <w:r w:rsidR="002C54E7">
        <w:rPr>
          <w:rFonts w:ascii="Arial" w:hAnsi="Arial" w:cs="Arial"/>
          <w:sz w:val="24"/>
          <w:szCs w:val="24"/>
        </w:rPr>
        <w:t>finally,</w:t>
      </w:r>
      <w:r w:rsidRPr="00A80388">
        <w:rPr>
          <w:rFonts w:ascii="Arial" w:hAnsi="Arial" w:cs="Arial"/>
          <w:sz w:val="24"/>
          <w:szCs w:val="24"/>
        </w:rPr>
        <w:t xml:space="preserve"> reader, I beg again to point to the Lord. Jesus Christ, who is as blessed to us against </w:t>
      </w:r>
      <w:r w:rsidR="002C54E7">
        <w:rPr>
          <w:rFonts w:ascii="Arial" w:hAnsi="Arial" w:cs="Arial"/>
          <w:sz w:val="24"/>
          <w:szCs w:val="24"/>
        </w:rPr>
        <w:t xml:space="preserve">in </w:t>
      </w:r>
      <w:r w:rsidRPr="00A80388">
        <w:rPr>
          <w:rFonts w:ascii="Arial" w:hAnsi="Arial" w:cs="Arial"/>
          <w:sz w:val="24"/>
          <w:szCs w:val="24"/>
        </w:rPr>
        <w:t>calamity as he is blessed to us in the showers of rain, when he come</w:t>
      </w:r>
      <w:r w:rsidR="002C54E7">
        <w:rPr>
          <w:rFonts w:ascii="Arial" w:hAnsi="Arial" w:cs="Arial"/>
          <w:sz w:val="24"/>
          <w:szCs w:val="24"/>
        </w:rPr>
        <w:t>s</w:t>
      </w:r>
      <w:r w:rsidRPr="00A80388">
        <w:rPr>
          <w:rFonts w:ascii="Arial" w:hAnsi="Arial" w:cs="Arial"/>
          <w:sz w:val="24"/>
          <w:szCs w:val="24"/>
        </w:rPr>
        <w:t xml:space="preserve"> to us as the </w:t>
      </w:r>
      <w:r>
        <w:rPr>
          <w:rFonts w:ascii="Arial" w:hAnsi="Arial" w:cs="Arial"/>
          <w:sz w:val="24"/>
          <w:szCs w:val="24"/>
        </w:rPr>
        <w:t>“</w:t>
      </w:r>
      <w:r w:rsidRPr="00A80388">
        <w:rPr>
          <w:rFonts w:ascii="Arial" w:hAnsi="Arial" w:cs="Arial"/>
          <w:sz w:val="24"/>
          <w:szCs w:val="24"/>
        </w:rPr>
        <w:t>latter rain and as the former rain upon the earth.</w:t>
      </w:r>
      <w:r>
        <w:rPr>
          <w:rFonts w:ascii="Arial" w:hAnsi="Arial" w:cs="Arial"/>
          <w:sz w:val="24"/>
          <w:szCs w:val="24"/>
        </w:rPr>
        <w:t>”</w:t>
      </w:r>
      <w:r w:rsidRPr="00A80388">
        <w:rPr>
          <w:rFonts w:ascii="Arial" w:hAnsi="Arial" w:cs="Arial"/>
          <w:sz w:val="24"/>
          <w:szCs w:val="24"/>
        </w:rPr>
        <w:t xml:space="preserve"> The prophet was commissioned by the Holy </w:t>
      </w:r>
      <w:r>
        <w:rPr>
          <w:rFonts w:ascii="Arial" w:hAnsi="Arial" w:cs="Arial"/>
          <w:sz w:val="24"/>
          <w:szCs w:val="24"/>
        </w:rPr>
        <w:t>Spirit</w:t>
      </w:r>
      <w:r w:rsidRPr="00A80388">
        <w:rPr>
          <w:rFonts w:ascii="Arial" w:hAnsi="Arial" w:cs="Arial"/>
          <w:sz w:val="24"/>
          <w:szCs w:val="24"/>
        </w:rPr>
        <w:t xml:space="preserve"> to point him out under the beautiful similitude of a shelter to his people, when he said: </w:t>
      </w:r>
    </w:p>
    <w:p w:rsidR="002C54E7" w:rsidRDefault="002C54E7" w:rsidP="00C40662">
      <w:pPr>
        <w:spacing w:after="0" w:line="276" w:lineRule="auto"/>
        <w:jc w:val="both"/>
        <w:rPr>
          <w:rFonts w:ascii="Arial" w:hAnsi="Arial" w:cs="Arial"/>
          <w:sz w:val="24"/>
          <w:szCs w:val="24"/>
        </w:rPr>
      </w:pPr>
    </w:p>
    <w:p w:rsidR="002C54E7"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 xml:space="preserve">And a man (or </w:t>
      </w:r>
      <w:r w:rsidRPr="002C54E7">
        <w:rPr>
          <w:rFonts w:ascii="Arial" w:hAnsi="Arial" w:cs="Arial"/>
          <w:i/>
          <w:iCs/>
          <w:sz w:val="24"/>
          <w:szCs w:val="24"/>
        </w:rPr>
        <w:t>the</w:t>
      </w:r>
      <w:r w:rsidRPr="00A80388">
        <w:rPr>
          <w:rFonts w:ascii="Arial" w:hAnsi="Arial" w:cs="Arial"/>
          <w:sz w:val="24"/>
          <w:szCs w:val="24"/>
        </w:rPr>
        <w:t xml:space="preserve"> man Christ Jesus) shall be as an hiding place from the storm, and a covert from the tempest; as rivers of water in a dry place, and as the shadow of a great rock in a weary land.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sidR="002C54E7">
        <w:rPr>
          <w:rFonts w:ascii="Arial" w:hAnsi="Arial" w:cs="Arial"/>
          <w:sz w:val="24"/>
          <w:szCs w:val="24"/>
        </w:rPr>
        <w:t>32:2)</w:t>
      </w:r>
      <w:r w:rsidRPr="00A80388">
        <w:rPr>
          <w:rFonts w:ascii="Arial" w:hAnsi="Arial" w:cs="Arial"/>
          <w:sz w:val="24"/>
          <w:szCs w:val="24"/>
        </w:rPr>
        <w:t xml:space="preserve"> </w:t>
      </w:r>
    </w:p>
    <w:p w:rsidR="002C54E7" w:rsidRDefault="002C54E7"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Jesus is all this</w:t>
      </w:r>
      <w:r w:rsidR="002C54E7">
        <w:rPr>
          <w:rFonts w:ascii="Arial" w:hAnsi="Arial" w:cs="Arial"/>
          <w:sz w:val="24"/>
          <w:szCs w:val="24"/>
        </w:rPr>
        <w:t>,</w:t>
      </w:r>
      <w:r w:rsidRPr="00A80388">
        <w:rPr>
          <w:rFonts w:ascii="Arial" w:hAnsi="Arial" w:cs="Arial"/>
          <w:sz w:val="24"/>
          <w:szCs w:val="24"/>
        </w:rPr>
        <w:t xml:space="preserve"> and infinitely more</w:t>
      </w:r>
      <w:r w:rsidR="002C54E7">
        <w:rPr>
          <w:rFonts w:ascii="Arial" w:hAnsi="Arial" w:cs="Arial"/>
          <w:sz w:val="24"/>
          <w:szCs w:val="24"/>
        </w:rPr>
        <w:t>,</w:t>
      </w:r>
      <w:r w:rsidRPr="00A80388">
        <w:rPr>
          <w:rFonts w:ascii="Arial" w:hAnsi="Arial" w:cs="Arial"/>
          <w:sz w:val="24"/>
          <w:szCs w:val="24"/>
        </w:rPr>
        <w:t xml:space="preserve"> when the storm of sin raise</w:t>
      </w:r>
      <w:r w:rsidR="002C54E7">
        <w:rPr>
          <w:rFonts w:ascii="Arial" w:hAnsi="Arial" w:cs="Arial"/>
          <w:sz w:val="24"/>
          <w:szCs w:val="24"/>
        </w:rPr>
        <w:t>s</w:t>
      </w:r>
      <w:r w:rsidRPr="00A80388">
        <w:rPr>
          <w:rFonts w:ascii="Arial" w:hAnsi="Arial" w:cs="Arial"/>
          <w:sz w:val="24"/>
          <w:szCs w:val="24"/>
        </w:rPr>
        <w:t xml:space="preserve"> up the powder and dust of our corrupt nature, and threatens to swallow us up </w:t>
      </w:r>
      <w:r w:rsidR="002C54E7">
        <w:rPr>
          <w:rFonts w:ascii="Arial" w:hAnsi="Arial" w:cs="Arial"/>
          <w:sz w:val="24"/>
          <w:szCs w:val="24"/>
        </w:rPr>
        <w:t>to</w:t>
      </w:r>
      <w:r w:rsidRPr="00A80388">
        <w:rPr>
          <w:rFonts w:ascii="Arial" w:hAnsi="Arial" w:cs="Arial"/>
          <w:sz w:val="24"/>
          <w:szCs w:val="24"/>
        </w:rPr>
        <w:t xml:space="preserve"> everlasting destruction. And while he protects from wrath, he comforts with his refreshments of grace; and is not only a </w:t>
      </w:r>
      <w:r w:rsidR="002C54E7">
        <w:rPr>
          <w:rFonts w:ascii="Arial" w:hAnsi="Arial" w:cs="Arial"/>
          <w:sz w:val="24"/>
          <w:szCs w:val="24"/>
        </w:rPr>
        <w:t>protection</w:t>
      </w:r>
      <w:r w:rsidRPr="00A80388">
        <w:rPr>
          <w:rFonts w:ascii="Arial" w:hAnsi="Arial" w:cs="Arial"/>
          <w:sz w:val="24"/>
          <w:szCs w:val="24"/>
        </w:rPr>
        <w:t xml:space="preserve"> from the wind, but</w:t>
      </w:r>
      <w:r w:rsidR="002C54E7">
        <w:rPr>
          <w:rFonts w:ascii="Arial" w:hAnsi="Arial" w:cs="Arial"/>
          <w:sz w:val="24"/>
          <w:szCs w:val="24"/>
        </w:rPr>
        <w:t>,</w:t>
      </w:r>
      <w:r w:rsidRPr="00A80388">
        <w:rPr>
          <w:rFonts w:ascii="Arial" w:hAnsi="Arial" w:cs="Arial"/>
          <w:sz w:val="24"/>
          <w:szCs w:val="24"/>
        </w:rPr>
        <w:t xml:space="preserve"> like rivers of water to the soul, which satisfy the thirsty desires, </w:t>
      </w:r>
      <w:r w:rsidR="002C54E7">
        <w:rPr>
          <w:rFonts w:ascii="Arial" w:hAnsi="Arial" w:cs="Arial"/>
          <w:sz w:val="24"/>
          <w:szCs w:val="24"/>
        </w:rPr>
        <w:t>like</w:t>
      </w:r>
      <w:r w:rsidRPr="00A80388">
        <w:rPr>
          <w:rFonts w:ascii="Arial" w:hAnsi="Arial" w:cs="Arial"/>
          <w:sz w:val="24"/>
          <w:szCs w:val="24"/>
        </w:rPr>
        <w:t xml:space="preserve"> travellers in a desert when they find a sweet spring</w:t>
      </w:r>
      <w:r w:rsidR="002C54E7">
        <w:rPr>
          <w:rFonts w:ascii="Arial" w:hAnsi="Arial" w:cs="Arial"/>
          <w:sz w:val="24"/>
          <w:szCs w:val="24"/>
        </w:rPr>
        <w:t>o</w:t>
      </w:r>
      <w:r w:rsidRPr="00A80388">
        <w:rPr>
          <w:rFonts w:ascii="Arial" w:hAnsi="Arial" w:cs="Arial"/>
          <w:sz w:val="24"/>
          <w:szCs w:val="24"/>
        </w:rPr>
        <w:t xml:space="preserve">n the way. See </w:t>
      </w:r>
      <w:r w:rsidRPr="003A3C00">
        <w:rPr>
          <w:rFonts w:ascii="Arial" w:hAnsi="Arial" w:cs="Arial"/>
          <w:caps/>
          <w:sz w:val="24"/>
          <w:szCs w:val="24"/>
        </w:rPr>
        <w:t>Dew.</w:t>
      </w:r>
    </w:p>
    <w:p w:rsidR="003A3C00" w:rsidRDefault="003A3C00" w:rsidP="00C40662">
      <w:pPr>
        <w:spacing w:after="0" w:line="276" w:lineRule="auto"/>
        <w:jc w:val="both"/>
        <w:rPr>
          <w:rFonts w:ascii="Arial" w:hAnsi="Arial" w:cs="Arial"/>
          <w:sz w:val="24"/>
          <w:szCs w:val="24"/>
        </w:rPr>
      </w:pPr>
    </w:p>
    <w:p w:rsidR="003020C1" w:rsidRPr="003A3C00" w:rsidRDefault="003020C1" w:rsidP="00C40662">
      <w:pPr>
        <w:spacing w:after="0" w:line="276" w:lineRule="auto"/>
        <w:jc w:val="both"/>
        <w:rPr>
          <w:rFonts w:ascii="Arial" w:hAnsi="Arial" w:cs="Arial"/>
          <w:b/>
          <w:bCs/>
          <w:sz w:val="24"/>
          <w:szCs w:val="24"/>
        </w:rPr>
      </w:pPr>
      <w:r w:rsidRPr="003A3C00">
        <w:rPr>
          <w:rFonts w:ascii="Arial" w:hAnsi="Arial" w:cs="Arial"/>
          <w:b/>
          <w:bCs/>
          <w:sz w:val="24"/>
          <w:szCs w:val="24"/>
        </w:rPr>
        <w:t>RAINBOW</w:t>
      </w:r>
    </w:p>
    <w:p w:rsidR="007E5F7F"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w:t>
      </w:r>
      <w:r w:rsidR="007E5F7F">
        <w:rPr>
          <w:rFonts w:ascii="Arial" w:hAnsi="Arial" w:cs="Arial"/>
          <w:sz w:val="24"/>
          <w:szCs w:val="24"/>
        </w:rPr>
        <w:t xml:space="preserve">don’t </w:t>
      </w:r>
      <w:r w:rsidRPr="00A80388">
        <w:rPr>
          <w:rFonts w:ascii="Arial" w:hAnsi="Arial" w:cs="Arial"/>
          <w:sz w:val="24"/>
          <w:szCs w:val="24"/>
        </w:rPr>
        <w:t>know how it is, but so it is, as if by natural instinct, as often as I see that beauti</w:t>
      </w:r>
      <w:r w:rsidR="007E5F7F">
        <w:rPr>
          <w:rFonts w:ascii="Arial" w:hAnsi="Arial" w:cs="Arial"/>
          <w:sz w:val="24"/>
          <w:szCs w:val="24"/>
        </w:rPr>
        <w:t>ful arch in the heavens called a</w:t>
      </w:r>
      <w:r w:rsidRPr="00A80388">
        <w:rPr>
          <w:rFonts w:ascii="Arial" w:hAnsi="Arial" w:cs="Arial"/>
          <w:sz w:val="24"/>
          <w:szCs w:val="24"/>
        </w:rPr>
        <w:t xml:space="preserve"> rainbow, I call to mind what JEHOVAH once said after the deluge: </w:t>
      </w:r>
    </w:p>
    <w:p w:rsidR="007E5F7F" w:rsidRDefault="007E5F7F" w:rsidP="00C40662">
      <w:pPr>
        <w:spacing w:after="0" w:line="276" w:lineRule="auto"/>
        <w:jc w:val="both"/>
        <w:rPr>
          <w:rFonts w:ascii="Arial" w:hAnsi="Arial" w:cs="Arial"/>
          <w:sz w:val="24"/>
          <w:szCs w:val="24"/>
        </w:rPr>
      </w:pPr>
    </w:p>
    <w:p w:rsidR="007E5F7F"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 xml:space="preserve">I do set my bow in the cloud, and it shall be for a token of a covenant between me and the earth and it shall come to pass, when I bring a cloud over the earth, that the bow shall be seen in the cloud. And I will remember my covenant which is between me and you, and every living creature of all flesh: and the waters shall </w:t>
      </w:r>
      <w:r w:rsidRPr="00A80388">
        <w:rPr>
          <w:rFonts w:ascii="Arial" w:hAnsi="Arial" w:cs="Arial"/>
          <w:sz w:val="24"/>
          <w:szCs w:val="24"/>
        </w:rPr>
        <w:lastRenderedPageBreak/>
        <w:t>no more become a flood to destroy all flesh. And the bow shall be in the cloud; and I will look upon it, that I may remember the everlasting covenant between God and every living creature of all flesh that is upon the, earth.</w:t>
      </w:r>
      <w:r>
        <w:rPr>
          <w:rFonts w:ascii="Arial" w:hAnsi="Arial" w:cs="Arial"/>
          <w:sz w:val="24"/>
          <w:szCs w:val="24"/>
        </w:rPr>
        <w:t>”</w:t>
      </w:r>
      <w:r w:rsidRPr="00A80388">
        <w:rPr>
          <w:rFonts w:ascii="Arial" w:hAnsi="Arial" w:cs="Arial"/>
          <w:sz w:val="24"/>
          <w:szCs w:val="24"/>
        </w:rPr>
        <w:t xml:space="preserve"> (Gen. </w:t>
      </w:r>
      <w:r w:rsidR="007E5F7F">
        <w:rPr>
          <w:rFonts w:ascii="Arial" w:hAnsi="Arial" w:cs="Arial"/>
          <w:sz w:val="24"/>
          <w:szCs w:val="24"/>
        </w:rPr>
        <w:t>9:</w:t>
      </w:r>
      <w:r w:rsidRPr="00A80388">
        <w:rPr>
          <w:rFonts w:ascii="Arial" w:hAnsi="Arial" w:cs="Arial"/>
          <w:sz w:val="24"/>
          <w:szCs w:val="24"/>
        </w:rPr>
        <w:t xml:space="preserve">13-16) </w:t>
      </w:r>
    </w:p>
    <w:p w:rsidR="007E5F7F" w:rsidRDefault="007E5F7F" w:rsidP="00C40662">
      <w:pPr>
        <w:spacing w:after="0" w:line="276" w:lineRule="auto"/>
        <w:jc w:val="both"/>
        <w:rPr>
          <w:rFonts w:ascii="Arial" w:hAnsi="Arial" w:cs="Arial"/>
          <w:sz w:val="24"/>
          <w:szCs w:val="24"/>
        </w:rPr>
      </w:pPr>
    </w:p>
    <w:p w:rsidR="007E5F7F" w:rsidRDefault="003020C1" w:rsidP="00C40662">
      <w:pPr>
        <w:spacing w:after="0" w:line="276" w:lineRule="auto"/>
        <w:jc w:val="both"/>
        <w:rPr>
          <w:rFonts w:ascii="Arial" w:hAnsi="Arial" w:cs="Arial"/>
          <w:sz w:val="24"/>
          <w:szCs w:val="24"/>
        </w:rPr>
      </w:pPr>
      <w:r w:rsidRPr="00A80388">
        <w:rPr>
          <w:rFonts w:ascii="Arial" w:hAnsi="Arial" w:cs="Arial"/>
          <w:sz w:val="24"/>
          <w:szCs w:val="24"/>
        </w:rPr>
        <w:t>As oft</w:t>
      </w:r>
      <w:r w:rsidR="007E5F7F">
        <w:rPr>
          <w:rFonts w:ascii="Arial" w:hAnsi="Arial" w:cs="Arial"/>
          <w:sz w:val="24"/>
          <w:szCs w:val="24"/>
        </w:rPr>
        <w:t>en, then,</w:t>
      </w:r>
      <w:r w:rsidRPr="00A80388">
        <w:rPr>
          <w:rFonts w:ascii="Arial" w:hAnsi="Arial" w:cs="Arial"/>
          <w:sz w:val="24"/>
          <w:szCs w:val="24"/>
        </w:rPr>
        <w:t xml:space="preserve"> as I </w:t>
      </w:r>
      <w:r w:rsidR="007E5F7F">
        <w:rPr>
          <w:rFonts w:ascii="Arial" w:hAnsi="Arial" w:cs="Arial"/>
          <w:sz w:val="24"/>
          <w:szCs w:val="24"/>
        </w:rPr>
        <w:t>see</w:t>
      </w:r>
      <w:r w:rsidRPr="00A80388">
        <w:rPr>
          <w:rFonts w:ascii="Arial" w:hAnsi="Arial" w:cs="Arial"/>
          <w:sz w:val="24"/>
          <w:szCs w:val="24"/>
        </w:rPr>
        <w:t xml:space="preserve"> the rainbow, I consider the graciousness of the Lord</w:t>
      </w:r>
      <w:r>
        <w:rPr>
          <w:rFonts w:ascii="Arial" w:hAnsi="Arial" w:cs="Arial"/>
          <w:sz w:val="24"/>
          <w:szCs w:val="24"/>
        </w:rPr>
        <w:t>’</w:t>
      </w:r>
      <w:r w:rsidRPr="00A80388">
        <w:rPr>
          <w:rFonts w:ascii="Arial" w:hAnsi="Arial" w:cs="Arial"/>
          <w:sz w:val="24"/>
          <w:szCs w:val="24"/>
        </w:rPr>
        <w:t xml:space="preserve">s renewed token of </w:t>
      </w:r>
      <w:r w:rsidR="007E5F7F">
        <w:rPr>
          <w:rFonts w:ascii="Arial" w:hAnsi="Arial" w:cs="Arial"/>
          <w:sz w:val="24"/>
          <w:szCs w:val="24"/>
        </w:rPr>
        <w:t>h</w:t>
      </w:r>
      <w:r w:rsidRPr="00A80388">
        <w:rPr>
          <w:rFonts w:ascii="Arial" w:hAnsi="Arial" w:cs="Arial"/>
          <w:sz w:val="24"/>
          <w:szCs w:val="24"/>
        </w:rPr>
        <w:t>is covenant</w:t>
      </w:r>
      <w:r w:rsidR="007E5F7F">
        <w:rPr>
          <w:rFonts w:ascii="Arial" w:hAnsi="Arial" w:cs="Arial"/>
          <w:sz w:val="24"/>
          <w:szCs w:val="24"/>
        </w:rPr>
        <w:t>,</w:t>
      </w:r>
      <w:r w:rsidRPr="00A80388">
        <w:rPr>
          <w:rFonts w:ascii="Arial" w:hAnsi="Arial" w:cs="Arial"/>
          <w:sz w:val="24"/>
          <w:szCs w:val="24"/>
        </w:rPr>
        <w:t xml:space="preserve"> and I consider</w:t>
      </w:r>
      <w:r w:rsidR="007E5F7F">
        <w:rPr>
          <w:rFonts w:ascii="Arial" w:hAnsi="Arial" w:cs="Arial"/>
          <w:sz w:val="24"/>
          <w:szCs w:val="24"/>
        </w:rPr>
        <w:t>,</w:t>
      </w:r>
      <w:r w:rsidRPr="00A80388">
        <w:rPr>
          <w:rFonts w:ascii="Arial" w:hAnsi="Arial" w:cs="Arial"/>
          <w:sz w:val="24"/>
          <w:szCs w:val="24"/>
        </w:rPr>
        <w:t xml:space="preserve"> also</w:t>
      </w:r>
      <w:r w:rsidR="007E5F7F">
        <w:rPr>
          <w:rFonts w:ascii="Arial" w:hAnsi="Arial" w:cs="Arial"/>
          <w:sz w:val="24"/>
          <w:szCs w:val="24"/>
        </w:rPr>
        <w:t>,</w:t>
      </w:r>
      <w:r w:rsidRPr="00A80388">
        <w:rPr>
          <w:rFonts w:ascii="Arial" w:hAnsi="Arial" w:cs="Arial"/>
          <w:sz w:val="24"/>
          <w:szCs w:val="24"/>
        </w:rPr>
        <w:t xml:space="preserve"> the high privilege in looking</w:t>
      </w:r>
      <w:r w:rsidR="007E5F7F">
        <w:rPr>
          <w:rFonts w:ascii="Arial" w:hAnsi="Arial" w:cs="Arial"/>
          <w:sz w:val="24"/>
          <w:szCs w:val="24"/>
        </w:rPr>
        <w:t>,</w:t>
      </w:r>
      <w:r w:rsidRPr="00A80388">
        <w:rPr>
          <w:rFonts w:ascii="Arial" w:hAnsi="Arial" w:cs="Arial"/>
          <w:sz w:val="24"/>
          <w:szCs w:val="24"/>
        </w:rPr>
        <w:t xml:space="preserve"> in one and the same moment</w:t>
      </w:r>
      <w:r w:rsidR="007E5F7F">
        <w:rPr>
          <w:rFonts w:ascii="Arial" w:hAnsi="Arial" w:cs="Arial"/>
          <w:sz w:val="24"/>
          <w:szCs w:val="24"/>
        </w:rPr>
        <w:t>,</w:t>
      </w:r>
      <w:r w:rsidRPr="00A80388">
        <w:rPr>
          <w:rFonts w:ascii="Arial" w:hAnsi="Arial" w:cs="Arial"/>
          <w:sz w:val="24"/>
          <w:szCs w:val="24"/>
        </w:rPr>
        <w:t xml:space="preserve"> to the same object to which my God is looking. </w:t>
      </w:r>
      <w:r>
        <w:rPr>
          <w:rFonts w:ascii="Arial" w:hAnsi="Arial" w:cs="Arial"/>
          <w:sz w:val="24"/>
          <w:szCs w:val="24"/>
        </w:rPr>
        <w:t>There</w:t>
      </w:r>
      <w:r w:rsidRPr="00A80388">
        <w:rPr>
          <w:rFonts w:ascii="Arial" w:hAnsi="Arial" w:cs="Arial"/>
          <w:sz w:val="24"/>
          <w:szCs w:val="24"/>
        </w:rPr>
        <w:t xml:space="preserve"> is </w:t>
      </w:r>
      <w:r>
        <w:rPr>
          <w:rFonts w:ascii="Arial" w:hAnsi="Arial" w:cs="Arial"/>
          <w:sz w:val="24"/>
          <w:szCs w:val="24"/>
        </w:rPr>
        <w:t>something</w:t>
      </w:r>
      <w:r w:rsidRPr="00A80388">
        <w:rPr>
          <w:rFonts w:ascii="Arial" w:hAnsi="Arial" w:cs="Arial"/>
          <w:sz w:val="24"/>
          <w:szCs w:val="24"/>
        </w:rPr>
        <w:t xml:space="preserve"> in this</w:t>
      </w:r>
      <w:r w:rsidR="007E5F7F">
        <w:rPr>
          <w:rFonts w:ascii="Arial" w:hAnsi="Arial" w:cs="Arial"/>
          <w:sz w:val="24"/>
          <w:szCs w:val="24"/>
        </w:rPr>
        <w:t xml:space="preserve"> that is </w:t>
      </w:r>
      <w:r w:rsidRPr="00A80388">
        <w:rPr>
          <w:rFonts w:ascii="Arial" w:hAnsi="Arial" w:cs="Arial"/>
          <w:sz w:val="24"/>
          <w:szCs w:val="24"/>
        </w:rPr>
        <w:t xml:space="preserve"> </w:t>
      </w:r>
      <w:r w:rsidR="007E5F7F">
        <w:rPr>
          <w:rFonts w:ascii="Arial" w:hAnsi="Arial" w:cs="Arial"/>
          <w:sz w:val="24"/>
          <w:szCs w:val="24"/>
        </w:rPr>
        <w:t>uniquely</w:t>
      </w:r>
      <w:r w:rsidRPr="00A80388">
        <w:rPr>
          <w:rFonts w:ascii="Arial" w:hAnsi="Arial" w:cs="Arial"/>
          <w:sz w:val="24"/>
          <w:szCs w:val="24"/>
        </w:rPr>
        <w:t xml:space="preserve"> blessed. And</w:t>
      </w:r>
      <w:r w:rsidR="007E5F7F">
        <w:rPr>
          <w:rFonts w:ascii="Arial" w:hAnsi="Arial" w:cs="Arial"/>
          <w:sz w:val="24"/>
          <w:szCs w:val="24"/>
        </w:rPr>
        <w:t>,</w:t>
      </w:r>
      <w:r w:rsidRPr="00A80388">
        <w:rPr>
          <w:rFonts w:ascii="Arial" w:hAnsi="Arial" w:cs="Arial"/>
          <w:sz w:val="24"/>
          <w:szCs w:val="24"/>
        </w:rPr>
        <w:t xml:space="preserve"> moreover, when I call to mind what the beloved apostle John saw when heaven was opened to his view, </w:t>
      </w:r>
      <w:r>
        <w:rPr>
          <w:rFonts w:ascii="Arial" w:hAnsi="Arial" w:cs="Arial"/>
          <w:sz w:val="24"/>
          <w:szCs w:val="24"/>
        </w:rPr>
        <w:t>“</w:t>
      </w:r>
      <w:r w:rsidRPr="00A80388">
        <w:rPr>
          <w:rFonts w:ascii="Arial" w:hAnsi="Arial" w:cs="Arial"/>
          <w:sz w:val="24"/>
          <w:szCs w:val="24"/>
        </w:rPr>
        <w:t>the rainbow round about the throne</w:t>
      </w:r>
      <w:r>
        <w:rPr>
          <w:rFonts w:ascii="Arial" w:hAnsi="Arial" w:cs="Arial"/>
          <w:sz w:val="24"/>
          <w:szCs w:val="24"/>
        </w:rPr>
        <w:t>”</w:t>
      </w:r>
      <w:r w:rsidRPr="00A80388">
        <w:rPr>
          <w:rFonts w:ascii="Arial" w:hAnsi="Arial" w:cs="Arial"/>
          <w:sz w:val="24"/>
          <w:szCs w:val="24"/>
        </w:rPr>
        <w:t xml:space="preserve"> (Rev. </w:t>
      </w:r>
      <w:r w:rsidR="007E5F7F">
        <w:rPr>
          <w:rFonts w:ascii="Arial" w:hAnsi="Arial" w:cs="Arial"/>
          <w:sz w:val="24"/>
          <w:szCs w:val="24"/>
        </w:rPr>
        <w:t>4:3</w:t>
      </w:r>
      <w:r w:rsidRPr="00A80388">
        <w:rPr>
          <w:rFonts w:ascii="Arial" w:hAnsi="Arial" w:cs="Arial"/>
          <w:sz w:val="24"/>
          <w:szCs w:val="24"/>
        </w:rPr>
        <w:t>)</w:t>
      </w:r>
      <w:r w:rsidR="007E5F7F">
        <w:rPr>
          <w:rFonts w:ascii="Arial" w:hAnsi="Arial" w:cs="Arial"/>
          <w:sz w:val="24"/>
          <w:szCs w:val="24"/>
        </w:rPr>
        <w:t>,</w:t>
      </w:r>
      <w:r w:rsidRPr="00A80388">
        <w:rPr>
          <w:rFonts w:ascii="Arial" w:hAnsi="Arial" w:cs="Arial"/>
          <w:sz w:val="24"/>
          <w:szCs w:val="24"/>
        </w:rPr>
        <w:t xml:space="preserve"> and also that mighty, angel whom he saw with a </w:t>
      </w:r>
      <w:r>
        <w:rPr>
          <w:rFonts w:ascii="Arial" w:hAnsi="Arial" w:cs="Arial"/>
          <w:sz w:val="24"/>
          <w:szCs w:val="24"/>
        </w:rPr>
        <w:t>“</w:t>
      </w:r>
      <w:r w:rsidRPr="00A80388">
        <w:rPr>
          <w:rFonts w:ascii="Arial" w:hAnsi="Arial" w:cs="Arial"/>
          <w:sz w:val="24"/>
          <w:szCs w:val="24"/>
        </w:rPr>
        <w:t>rainbow upon his head</w:t>
      </w:r>
      <w:r>
        <w:rPr>
          <w:rFonts w:ascii="Arial" w:hAnsi="Arial" w:cs="Arial"/>
          <w:sz w:val="24"/>
          <w:szCs w:val="24"/>
        </w:rPr>
        <w:t>”</w:t>
      </w:r>
      <w:r w:rsidRPr="00A80388">
        <w:rPr>
          <w:rFonts w:ascii="Arial" w:hAnsi="Arial" w:cs="Arial"/>
          <w:sz w:val="24"/>
          <w:szCs w:val="24"/>
        </w:rPr>
        <w:t xml:space="preserve"> (Rev. </w:t>
      </w:r>
      <w:r w:rsidR="007E5F7F">
        <w:rPr>
          <w:rFonts w:ascii="Arial" w:hAnsi="Arial" w:cs="Arial"/>
          <w:sz w:val="24"/>
          <w:szCs w:val="24"/>
        </w:rPr>
        <w:t>10:</w:t>
      </w:r>
      <w:r w:rsidRPr="00A80388">
        <w:rPr>
          <w:rFonts w:ascii="Arial" w:hAnsi="Arial" w:cs="Arial"/>
          <w:sz w:val="24"/>
          <w:szCs w:val="24"/>
        </w:rPr>
        <w:t>1)</w:t>
      </w:r>
      <w:r w:rsidR="007E5F7F">
        <w:rPr>
          <w:rFonts w:ascii="Arial" w:hAnsi="Arial" w:cs="Arial"/>
          <w:sz w:val="24"/>
          <w:szCs w:val="24"/>
        </w:rPr>
        <w:t>,</w:t>
      </w:r>
      <w:r w:rsidRPr="00A80388">
        <w:rPr>
          <w:rFonts w:ascii="Arial" w:hAnsi="Arial" w:cs="Arial"/>
          <w:sz w:val="24"/>
          <w:szCs w:val="24"/>
        </w:rPr>
        <w:t xml:space="preserve"> I confess I feel great delight. For I cannot but conclude that the bow JEHOVAH set in the cloud after the deluge, and the rainbow John saw in heaven round about the throne, and encircling or covering the head of the mighty angel, </w:t>
      </w:r>
      <w:r>
        <w:rPr>
          <w:rFonts w:ascii="Arial" w:hAnsi="Arial" w:cs="Arial"/>
          <w:sz w:val="24"/>
          <w:szCs w:val="24"/>
        </w:rPr>
        <w:t>were</w:t>
      </w:r>
      <w:r w:rsidRPr="00A80388">
        <w:rPr>
          <w:rFonts w:ascii="Arial" w:hAnsi="Arial" w:cs="Arial"/>
          <w:sz w:val="24"/>
          <w:szCs w:val="24"/>
        </w:rPr>
        <w:t xml:space="preserve"> all to the same purpo</w:t>
      </w:r>
      <w:r w:rsidR="007E5F7F">
        <w:rPr>
          <w:rFonts w:ascii="Arial" w:hAnsi="Arial" w:cs="Arial"/>
          <w:sz w:val="24"/>
          <w:szCs w:val="24"/>
        </w:rPr>
        <w:t>se</w:t>
      </w:r>
      <w:r w:rsidRPr="00A80388">
        <w:rPr>
          <w:rFonts w:ascii="Arial" w:hAnsi="Arial" w:cs="Arial"/>
          <w:sz w:val="24"/>
          <w:szCs w:val="24"/>
        </w:rPr>
        <w:t>, and all represent Christ. For surely</w:t>
      </w:r>
      <w:r w:rsidR="007E5F7F">
        <w:rPr>
          <w:rFonts w:ascii="Arial" w:hAnsi="Arial" w:cs="Arial"/>
          <w:sz w:val="24"/>
          <w:szCs w:val="24"/>
        </w:rPr>
        <w:t>,</w:t>
      </w:r>
      <w:r w:rsidRPr="00A80388">
        <w:rPr>
          <w:rFonts w:ascii="Arial" w:hAnsi="Arial" w:cs="Arial"/>
          <w:sz w:val="24"/>
          <w:szCs w:val="24"/>
        </w:rPr>
        <w:t xml:space="preserve"> Jesus is himself the covenant JEHOVAH ha</w:t>
      </w:r>
      <w:r w:rsidR="007E5F7F">
        <w:rPr>
          <w:rFonts w:ascii="Arial" w:hAnsi="Arial" w:cs="Arial"/>
          <w:sz w:val="24"/>
          <w:szCs w:val="24"/>
        </w:rPr>
        <w:t xml:space="preserve">s </w:t>
      </w:r>
      <w:r w:rsidRPr="00A80388">
        <w:rPr>
          <w:rFonts w:ascii="Arial" w:hAnsi="Arial" w:cs="Arial"/>
          <w:sz w:val="24"/>
          <w:szCs w:val="24"/>
        </w:rPr>
        <w:t xml:space="preserve">made with our nature </w:t>
      </w:r>
      <w:r w:rsidR="007E5F7F">
        <w:rPr>
          <w:rFonts w:ascii="Arial" w:hAnsi="Arial" w:cs="Arial"/>
          <w:sz w:val="24"/>
          <w:szCs w:val="24"/>
        </w:rPr>
        <w:t>through</w:t>
      </w:r>
      <w:r w:rsidRPr="00A80388">
        <w:rPr>
          <w:rFonts w:ascii="Arial" w:hAnsi="Arial" w:cs="Arial"/>
          <w:sz w:val="24"/>
          <w:szCs w:val="24"/>
        </w:rPr>
        <w:t xml:space="preserve"> the </w:t>
      </w:r>
      <w:r w:rsidR="007E5F7F">
        <w:rPr>
          <w:rFonts w:ascii="Arial" w:hAnsi="Arial" w:cs="Arial"/>
          <w:sz w:val="24"/>
          <w:szCs w:val="24"/>
        </w:rPr>
        <w:t>P</w:t>
      </w:r>
      <w:r w:rsidRPr="00A80388">
        <w:rPr>
          <w:rFonts w:ascii="Arial" w:hAnsi="Arial" w:cs="Arial"/>
          <w:sz w:val="24"/>
          <w:szCs w:val="24"/>
        </w:rPr>
        <w:t xml:space="preserve">erson of his dear Son. </w:t>
      </w:r>
      <w:r w:rsidR="007E5F7F">
        <w:rPr>
          <w:rFonts w:ascii="Arial" w:hAnsi="Arial" w:cs="Arial"/>
          <w:sz w:val="24"/>
          <w:szCs w:val="24"/>
        </w:rPr>
        <w:t xml:space="preserve">Despite this, </w:t>
      </w:r>
      <w:r>
        <w:rPr>
          <w:rFonts w:ascii="Arial" w:hAnsi="Arial" w:cs="Arial"/>
          <w:sz w:val="24"/>
          <w:szCs w:val="24"/>
        </w:rPr>
        <w:t>there</w:t>
      </w:r>
      <w:r w:rsidRPr="00A80388">
        <w:rPr>
          <w:rFonts w:ascii="Arial" w:hAnsi="Arial" w:cs="Arial"/>
          <w:sz w:val="24"/>
          <w:szCs w:val="24"/>
        </w:rPr>
        <w:t xml:space="preserve">fore, what some men tell us of the physical causes by which the rainbow, they say, is produced, yet still I desire to look at it as the result of </w:t>
      </w:r>
      <w:r w:rsidR="007E5F7F">
        <w:rPr>
          <w:rFonts w:ascii="Arial" w:hAnsi="Arial" w:cs="Arial"/>
          <w:sz w:val="24"/>
          <w:szCs w:val="24"/>
        </w:rPr>
        <w:t xml:space="preserve">a </w:t>
      </w:r>
      <w:r w:rsidRPr="00A80388">
        <w:rPr>
          <w:rFonts w:ascii="Arial" w:hAnsi="Arial" w:cs="Arial"/>
          <w:sz w:val="24"/>
          <w:szCs w:val="24"/>
        </w:rPr>
        <w:t xml:space="preserve">higher purpose in grace, and to </w:t>
      </w:r>
      <w:r w:rsidR="007E5F7F">
        <w:rPr>
          <w:rFonts w:ascii="Arial" w:hAnsi="Arial" w:cs="Arial"/>
          <w:sz w:val="24"/>
          <w:szCs w:val="24"/>
        </w:rPr>
        <w:t>see</w:t>
      </w:r>
      <w:r w:rsidRPr="00A80388">
        <w:rPr>
          <w:rFonts w:ascii="Arial" w:hAnsi="Arial" w:cs="Arial"/>
          <w:sz w:val="24"/>
          <w:szCs w:val="24"/>
        </w:rPr>
        <w:t xml:space="preserve"> it in every renewed view as the sweet and glorious token JEHOVAH </w:t>
      </w:r>
      <w:r w:rsidR="007E5F7F">
        <w:rPr>
          <w:rFonts w:ascii="Arial" w:hAnsi="Arial" w:cs="Arial"/>
          <w:sz w:val="24"/>
          <w:szCs w:val="24"/>
        </w:rPr>
        <w:t>sets</w:t>
      </w:r>
      <w:r w:rsidRPr="00A80388">
        <w:rPr>
          <w:rFonts w:ascii="Arial" w:hAnsi="Arial" w:cs="Arial"/>
          <w:sz w:val="24"/>
          <w:szCs w:val="24"/>
        </w:rPr>
        <w:t xml:space="preserve"> out in the heavens of JEHOVAH</w:t>
      </w:r>
      <w:r>
        <w:rPr>
          <w:rFonts w:ascii="Arial" w:hAnsi="Arial" w:cs="Arial"/>
          <w:sz w:val="24"/>
          <w:szCs w:val="24"/>
        </w:rPr>
        <w:t>’</w:t>
      </w:r>
      <w:r w:rsidRPr="00A80388">
        <w:rPr>
          <w:rFonts w:ascii="Arial" w:hAnsi="Arial" w:cs="Arial"/>
          <w:sz w:val="24"/>
          <w:szCs w:val="24"/>
        </w:rPr>
        <w:t xml:space="preserve">S covenant in Christ. </w:t>
      </w:r>
    </w:p>
    <w:p w:rsidR="007E5F7F" w:rsidRDefault="007E5F7F" w:rsidP="00C40662">
      <w:pPr>
        <w:spacing w:after="0" w:line="276" w:lineRule="auto"/>
        <w:jc w:val="both"/>
        <w:rPr>
          <w:rFonts w:ascii="Arial" w:hAnsi="Arial" w:cs="Arial"/>
          <w:sz w:val="24"/>
          <w:szCs w:val="24"/>
        </w:rPr>
      </w:pPr>
    </w:p>
    <w:p w:rsidR="003020C1" w:rsidRPr="00A80388" w:rsidRDefault="007E5F7F" w:rsidP="00C40662">
      <w:pPr>
        <w:spacing w:after="0" w:line="276" w:lineRule="auto"/>
        <w:jc w:val="both"/>
        <w:rPr>
          <w:rFonts w:ascii="Arial" w:hAnsi="Arial" w:cs="Arial"/>
          <w:sz w:val="24"/>
          <w:szCs w:val="24"/>
        </w:rPr>
      </w:pPr>
      <w:r>
        <w:rPr>
          <w:rFonts w:ascii="Arial" w:hAnsi="Arial" w:cs="Arial"/>
          <w:sz w:val="24"/>
          <w:szCs w:val="24"/>
        </w:rPr>
        <w:t>Those</w:t>
      </w:r>
      <w:r w:rsidR="003020C1" w:rsidRPr="00A80388">
        <w:rPr>
          <w:rFonts w:ascii="Arial" w:hAnsi="Arial" w:cs="Arial"/>
          <w:sz w:val="24"/>
          <w:szCs w:val="24"/>
        </w:rPr>
        <w:t xml:space="preserve"> who study nature may see God in the works of nature</w:t>
      </w:r>
      <w:r>
        <w:rPr>
          <w:rFonts w:ascii="Arial" w:hAnsi="Arial" w:cs="Arial"/>
          <w:sz w:val="24"/>
          <w:szCs w:val="24"/>
        </w:rPr>
        <w:t>,</w:t>
      </w:r>
      <w:r w:rsidR="003020C1" w:rsidRPr="00A80388">
        <w:rPr>
          <w:rFonts w:ascii="Arial" w:hAnsi="Arial" w:cs="Arial"/>
          <w:sz w:val="24"/>
          <w:szCs w:val="24"/>
        </w:rPr>
        <w:t xml:space="preserve"> and th</w:t>
      </w:r>
      <w:r>
        <w:rPr>
          <w:rFonts w:ascii="Arial" w:hAnsi="Arial" w:cs="Arial"/>
          <w:sz w:val="24"/>
          <w:szCs w:val="24"/>
        </w:rPr>
        <w:t>ose</w:t>
      </w:r>
      <w:r w:rsidR="003020C1" w:rsidRPr="00A80388">
        <w:rPr>
          <w:rFonts w:ascii="Arial" w:hAnsi="Arial" w:cs="Arial"/>
          <w:sz w:val="24"/>
          <w:szCs w:val="24"/>
        </w:rPr>
        <w:t xml:space="preserve"> who study providence</w:t>
      </w:r>
      <w:r>
        <w:rPr>
          <w:rFonts w:ascii="Arial" w:hAnsi="Arial" w:cs="Arial"/>
          <w:sz w:val="24"/>
          <w:szCs w:val="24"/>
        </w:rPr>
        <w:t>,</w:t>
      </w:r>
      <w:r w:rsidR="003020C1" w:rsidRPr="00A80388">
        <w:rPr>
          <w:rFonts w:ascii="Arial" w:hAnsi="Arial" w:cs="Arial"/>
          <w:sz w:val="24"/>
          <w:szCs w:val="24"/>
        </w:rPr>
        <w:t xml:space="preserve"> may see God in the works of his providence; but th</w:t>
      </w:r>
      <w:r>
        <w:rPr>
          <w:rFonts w:ascii="Arial" w:hAnsi="Arial" w:cs="Arial"/>
          <w:sz w:val="24"/>
          <w:szCs w:val="24"/>
        </w:rPr>
        <w:t>ose</w:t>
      </w:r>
      <w:r w:rsidR="003020C1" w:rsidRPr="00A80388">
        <w:rPr>
          <w:rFonts w:ascii="Arial" w:hAnsi="Arial" w:cs="Arial"/>
          <w:sz w:val="24"/>
          <w:szCs w:val="24"/>
        </w:rPr>
        <w:t xml:space="preserve"> who study the works of grace</w:t>
      </w:r>
      <w:r>
        <w:rPr>
          <w:rFonts w:ascii="Arial" w:hAnsi="Arial" w:cs="Arial"/>
          <w:sz w:val="24"/>
          <w:szCs w:val="24"/>
        </w:rPr>
        <w:t>,</w:t>
      </w:r>
      <w:r w:rsidR="003020C1" w:rsidRPr="00A80388">
        <w:rPr>
          <w:rFonts w:ascii="Arial" w:hAnsi="Arial" w:cs="Arial"/>
          <w:sz w:val="24"/>
          <w:szCs w:val="24"/>
        </w:rPr>
        <w:t xml:space="preserve"> when taught </w:t>
      </w:r>
      <w:r>
        <w:rPr>
          <w:rFonts w:ascii="Arial" w:hAnsi="Arial" w:cs="Arial"/>
          <w:sz w:val="24"/>
          <w:szCs w:val="24"/>
        </w:rPr>
        <w:t>by</w:t>
      </w:r>
      <w:r w:rsidR="003020C1" w:rsidRPr="00A80388">
        <w:rPr>
          <w:rFonts w:ascii="Arial" w:hAnsi="Arial" w:cs="Arial"/>
          <w:sz w:val="24"/>
          <w:szCs w:val="24"/>
        </w:rPr>
        <w:t xml:space="preserve"> God, will discover Christ in the whole of those great designs, and </w:t>
      </w:r>
      <w:r>
        <w:rPr>
          <w:rFonts w:ascii="Arial" w:hAnsi="Arial" w:cs="Arial"/>
          <w:sz w:val="24"/>
          <w:szCs w:val="24"/>
        </w:rPr>
        <w:t>see</w:t>
      </w:r>
      <w:r w:rsidR="003020C1" w:rsidRPr="00A80388">
        <w:rPr>
          <w:rFonts w:ascii="Arial" w:hAnsi="Arial" w:cs="Arial"/>
          <w:sz w:val="24"/>
          <w:szCs w:val="24"/>
        </w:rPr>
        <w:t xml:space="preserve"> the </w:t>
      </w:r>
      <w:r>
        <w:rPr>
          <w:rFonts w:ascii="Arial" w:hAnsi="Arial" w:cs="Arial"/>
          <w:sz w:val="24"/>
          <w:szCs w:val="24"/>
        </w:rPr>
        <w:t>“l</w:t>
      </w:r>
      <w:r w:rsidR="003020C1" w:rsidRPr="00A80388">
        <w:rPr>
          <w:rFonts w:ascii="Arial" w:hAnsi="Arial" w:cs="Arial"/>
          <w:sz w:val="24"/>
          <w:szCs w:val="24"/>
        </w:rPr>
        <w:t>ight of the knowledge of the glory of God in the face of Jesus Christ!</w:t>
      </w:r>
      <w:r>
        <w:rPr>
          <w:rFonts w:ascii="Arial" w:hAnsi="Arial" w:cs="Arial"/>
          <w:sz w:val="24"/>
          <w:szCs w:val="24"/>
        </w:rPr>
        <w:t>” (2 Cor. 4:6)</w:t>
      </w:r>
    </w:p>
    <w:p w:rsidR="003A3C00" w:rsidRDefault="003A3C00" w:rsidP="00C40662">
      <w:pPr>
        <w:spacing w:after="0" w:line="276" w:lineRule="auto"/>
        <w:jc w:val="both"/>
        <w:rPr>
          <w:rFonts w:ascii="Arial" w:hAnsi="Arial" w:cs="Arial"/>
          <w:sz w:val="24"/>
          <w:szCs w:val="24"/>
        </w:rPr>
      </w:pPr>
    </w:p>
    <w:p w:rsidR="003020C1" w:rsidRPr="007E5F7F" w:rsidRDefault="003020C1" w:rsidP="00C40662">
      <w:pPr>
        <w:spacing w:after="0" w:line="276" w:lineRule="auto"/>
        <w:jc w:val="both"/>
        <w:rPr>
          <w:rFonts w:ascii="Arial" w:hAnsi="Arial" w:cs="Arial"/>
          <w:b/>
          <w:bCs/>
          <w:sz w:val="24"/>
          <w:szCs w:val="24"/>
        </w:rPr>
      </w:pPr>
      <w:r w:rsidRPr="007E5F7F">
        <w:rPr>
          <w:rFonts w:ascii="Arial" w:hAnsi="Arial" w:cs="Arial"/>
          <w:b/>
          <w:bCs/>
          <w:sz w:val="24"/>
          <w:szCs w:val="24"/>
        </w:rPr>
        <w:t>RAKEM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Shiresh. (1 Chron. </w:t>
      </w:r>
      <w:r w:rsidR="007E5F7F">
        <w:rPr>
          <w:rFonts w:ascii="Arial" w:hAnsi="Arial" w:cs="Arial"/>
          <w:sz w:val="24"/>
          <w:szCs w:val="24"/>
        </w:rPr>
        <w:t>7:</w:t>
      </w:r>
      <w:r w:rsidRPr="00A80388">
        <w:rPr>
          <w:rFonts w:ascii="Arial" w:hAnsi="Arial" w:cs="Arial"/>
          <w:sz w:val="24"/>
          <w:szCs w:val="24"/>
        </w:rPr>
        <w:t xml:space="preserve">16.) If derived from </w:t>
      </w:r>
      <w:r w:rsidRPr="007E5F7F">
        <w:rPr>
          <w:rFonts w:ascii="Arial" w:hAnsi="Arial" w:cs="Arial"/>
          <w:i/>
          <w:iCs/>
          <w:sz w:val="24"/>
          <w:szCs w:val="24"/>
        </w:rPr>
        <w:t>Rakah</w:t>
      </w:r>
      <w:r w:rsidRPr="00A80388">
        <w:rPr>
          <w:rFonts w:ascii="Arial" w:hAnsi="Arial" w:cs="Arial"/>
          <w:sz w:val="24"/>
          <w:szCs w:val="24"/>
        </w:rPr>
        <w:t>, the name means empty or vain.</w:t>
      </w:r>
    </w:p>
    <w:p w:rsidR="003A3C00" w:rsidRDefault="003A3C00" w:rsidP="00C40662">
      <w:pPr>
        <w:spacing w:after="0" w:line="276" w:lineRule="auto"/>
        <w:jc w:val="both"/>
        <w:rPr>
          <w:rFonts w:ascii="Arial" w:hAnsi="Arial" w:cs="Arial"/>
          <w:sz w:val="24"/>
          <w:szCs w:val="24"/>
        </w:rPr>
      </w:pPr>
    </w:p>
    <w:p w:rsidR="003020C1" w:rsidRPr="003A3C00" w:rsidRDefault="003020C1" w:rsidP="00C40662">
      <w:pPr>
        <w:spacing w:after="0" w:line="276" w:lineRule="auto"/>
        <w:jc w:val="both"/>
        <w:rPr>
          <w:rFonts w:ascii="Arial" w:hAnsi="Arial" w:cs="Arial"/>
          <w:b/>
          <w:bCs/>
          <w:sz w:val="24"/>
          <w:szCs w:val="24"/>
        </w:rPr>
      </w:pPr>
      <w:r w:rsidRPr="003A3C00">
        <w:rPr>
          <w:rFonts w:ascii="Arial" w:hAnsi="Arial" w:cs="Arial"/>
          <w:b/>
          <w:bCs/>
          <w:sz w:val="24"/>
          <w:szCs w:val="24"/>
        </w:rPr>
        <w:t>RAKKATH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of Naphtali. (Josh. </w:t>
      </w:r>
      <w:r w:rsidR="007E5F7F">
        <w:rPr>
          <w:rFonts w:ascii="Arial" w:hAnsi="Arial" w:cs="Arial"/>
          <w:sz w:val="24"/>
          <w:szCs w:val="24"/>
        </w:rPr>
        <w:t>19:</w:t>
      </w:r>
      <w:r w:rsidRPr="00A80388">
        <w:rPr>
          <w:rFonts w:ascii="Arial" w:hAnsi="Arial" w:cs="Arial"/>
          <w:sz w:val="24"/>
          <w:szCs w:val="24"/>
        </w:rPr>
        <w:t xml:space="preserve">35. From </w:t>
      </w:r>
      <w:r w:rsidRPr="007E5F7F">
        <w:rPr>
          <w:rFonts w:ascii="Arial" w:hAnsi="Arial" w:cs="Arial"/>
          <w:i/>
          <w:iCs/>
          <w:sz w:val="24"/>
          <w:szCs w:val="24"/>
        </w:rPr>
        <w:t>Rakah</w:t>
      </w:r>
      <w:r w:rsidR="007E5F7F">
        <w:rPr>
          <w:rFonts w:ascii="Arial" w:hAnsi="Arial" w:cs="Arial"/>
          <w:sz w:val="24"/>
          <w:szCs w:val="24"/>
        </w:rPr>
        <w:t xml:space="preserve">, </w:t>
      </w:r>
      <w:r w:rsidRPr="00A80388">
        <w:rPr>
          <w:rFonts w:ascii="Arial" w:hAnsi="Arial" w:cs="Arial"/>
          <w:sz w:val="24"/>
          <w:szCs w:val="24"/>
        </w:rPr>
        <w:t>empty.</w:t>
      </w:r>
    </w:p>
    <w:p w:rsidR="008E183C" w:rsidRDefault="008E183C" w:rsidP="00C40662">
      <w:pPr>
        <w:spacing w:after="0" w:line="276" w:lineRule="auto"/>
        <w:jc w:val="both"/>
        <w:rPr>
          <w:rFonts w:ascii="Arial" w:hAnsi="Arial" w:cs="Arial"/>
          <w:b/>
          <w:bCs/>
          <w:sz w:val="24"/>
          <w:szCs w:val="24"/>
        </w:rPr>
      </w:pPr>
    </w:p>
    <w:p w:rsidR="003020C1" w:rsidRPr="003A3C00" w:rsidRDefault="003020C1" w:rsidP="00C40662">
      <w:pPr>
        <w:spacing w:after="0" w:line="276" w:lineRule="auto"/>
        <w:jc w:val="both"/>
        <w:rPr>
          <w:rFonts w:ascii="Arial" w:hAnsi="Arial" w:cs="Arial"/>
          <w:b/>
          <w:bCs/>
          <w:sz w:val="24"/>
          <w:szCs w:val="24"/>
        </w:rPr>
      </w:pPr>
      <w:r w:rsidRPr="003A3C00">
        <w:rPr>
          <w:rFonts w:ascii="Arial" w:hAnsi="Arial" w:cs="Arial"/>
          <w:b/>
          <w:bCs/>
          <w:sz w:val="24"/>
          <w:szCs w:val="24"/>
        </w:rPr>
        <w:t>RAKKON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of Dan. (Josh. </w:t>
      </w:r>
      <w:r w:rsidR="007E5F7F">
        <w:rPr>
          <w:rFonts w:ascii="Arial" w:hAnsi="Arial" w:cs="Arial"/>
          <w:sz w:val="24"/>
          <w:szCs w:val="24"/>
        </w:rPr>
        <w:t>19:</w:t>
      </w:r>
      <w:r w:rsidR="00B11C17">
        <w:rPr>
          <w:rFonts w:ascii="Arial" w:hAnsi="Arial" w:cs="Arial"/>
          <w:sz w:val="24"/>
          <w:szCs w:val="24"/>
        </w:rPr>
        <w:t>49</w:t>
      </w:r>
      <w:r w:rsidRPr="00A80388">
        <w:rPr>
          <w:rFonts w:ascii="Arial" w:hAnsi="Arial" w:cs="Arial"/>
          <w:sz w:val="24"/>
          <w:szCs w:val="24"/>
        </w:rPr>
        <w:t>)</w:t>
      </w:r>
    </w:p>
    <w:p w:rsidR="003A3C00" w:rsidRDefault="003A3C00" w:rsidP="00C40662">
      <w:pPr>
        <w:spacing w:after="0" w:line="276" w:lineRule="auto"/>
        <w:jc w:val="both"/>
        <w:rPr>
          <w:rFonts w:ascii="Arial" w:hAnsi="Arial" w:cs="Arial"/>
          <w:sz w:val="24"/>
          <w:szCs w:val="24"/>
        </w:rPr>
      </w:pPr>
    </w:p>
    <w:p w:rsidR="003020C1" w:rsidRPr="00B11C17" w:rsidRDefault="003020C1" w:rsidP="00C40662">
      <w:pPr>
        <w:spacing w:after="0" w:line="276" w:lineRule="auto"/>
        <w:jc w:val="both"/>
        <w:rPr>
          <w:rFonts w:ascii="Arial" w:hAnsi="Arial" w:cs="Arial"/>
          <w:b/>
          <w:bCs/>
          <w:sz w:val="24"/>
          <w:szCs w:val="24"/>
        </w:rPr>
      </w:pPr>
      <w:r w:rsidRPr="00B11C17">
        <w:rPr>
          <w:rFonts w:ascii="Arial" w:hAnsi="Arial" w:cs="Arial"/>
          <w:b/>
          <w:bCs/>
          <w:sz w:val="24"/>
          <w:szCs w:val="24"/>
        </w:rPr>
        <w:t>RAM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Hezron. (1 Chron. </w:t>
      </w:r>
      <w:r w:rsidR="00B11C17">
        <w:rPr>
          <w:rFonts w:ascii="Arial" w:hAnsi="Arial" w:cs="Arial"/>
          <w:sz w:val="24"/>
          <w:szCs w:val="24"/>
        </w:rPr>
        <w:t>2:</w:t>
      </w:r>
      <w:r w:rsidRPr="00A80388">
        <w:rPr>
          <w:rFonts w:ascii="Arial" w:hAnsi="Arial" w:cs="Arial"/>
          <w:sz w:val="24"/>
          <w:szCs w:val="24"/>
        </w:rPr>
        <w:t>9</w:t>
      </w:r>
      <w:r w:rsidR="00B11C17">
        <w:rPr>
          <w:rFonts w:ascii="Arial" w:hAnsi="Arial" w:cs="Arial"/>
          <w:sz w:val="24"/>
          <w:szCs w:val="24"/>
        </w:rPr>
        <w:t>-10</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was another Ram, from whom spr</w:t>
      </w:r>
      <w:r w:rsidR="003A3C00">
        <w:rPr>
          <w:rFonts w:ascii="Arial" w:hAnsi="Arial" w:cs="Arial"/>
          <w:sz w:val="24"/>
          <w:szCs w:val="24"/>
        </w:rPr>
        <w:t>a</w:t>
      </w:r>
      <w:r w:rsidRPr="00A80388">
        <w:rPr>
          <w:rFonts w:ascii="Arial" w:hAnsi="Arial" w:cs="Arial"/>
          <w:sz w:val="24"/>
          <w:szCs w:val="24"/>
        </w:rPr>
        <w:t>ng Elihu</w:t>
      </w:r>
      <w:r w:rsidR="00B11C17">
        <w:rPr>
          <w:rFonts w:ascii="Arial" w:hAnsi="Arial" w:cs="Arial"/>
          <w:sz w:val="24"/>
          <w:szCs w:val="24"/>
        </w:rPr>
        <w:t>, a “comforter” of Job.</w:t>
      </w:r>
      <w:r w:rsidRPr="00A80388">
        <w:rPr>
          <w:rFonts w:ascii="Arial" w:hAnsi="Arial" w:cs="Arial"/>
          <w:sz w:val="24"/>
          <w:szCs w:val="24"/>
        </w:rPr>
        <w:t xml:space="preserve"> (Job </w:t>
      </w:r>
      <w:r w:rsidR="00B11C17">
        <w:rPr>
          <w:rFonts w:ascii="Arial" w:hAnsi="Arial" w:cs="Arial"/>
          <w:sz w:val="24"/>
          <w:szCs w:val="24"/>
        </w:rPr>
        <w:t>32:</w:t>
      </w:r>
      <w:r w:rsidRPr="00A80388">
        <w:rPr>
          <w:rFonts w:ascii="Arial" w:hAnsi="Arial" w:cs="Arial"/>
          <w:sz w:val="24"/>
          <w:szCs w:val="24"/>
        </w:rPr>
        <w:t xml:space="preserve">2) Perhaps from </w:t>
      </w:r>
      <w:r w:rsidRPr="00B11C17">
        <w:rPr>
          <w:rFonts w:ascii="Arial" w:hAnsi="Arial" w:cs="Arial"/>
          <w:i/>
          <w:iCs/>
          <w:sz w:val="24"/>
          <w:szCs w:val="24"/>
        </w:rPr>
        <w:t>Ramah</w:t>
      </w:r>
      <w:r w:rsidRPr="00A80388">
        <w:rPr>
          <w:rFonts w:ascii="Arial" w:hAnsi="Arial" w:cs="Arial"/>
          <w:sz w:val="24"/>
          <w:szCs w:val="24"/>
        </w:rPr>
        <w:t>, lifted up.</w:t>
      </w:r>
    </w:p>
    <w:p w:rsidR="003A3C00" w:rsidRDefault="003A3C00" w:rsidP="00C40662">
      <w:pPr>
        <w:spacing w:after="0" w:line="276" w:lineRule="auto"/>
        <w:jc w:val="both"/>
        <w:rPr>
          <w:rFonts w:ascii="Arial" w:hAnsi="Arial" w:cs="Arial"/>
          <w:sz w:val="24"/>
          <w:szCs w:val="24"/>
        </w:rPr>
      </w:pPr>
    </w:p>
    <w:p w:rsidR="003020C1" w:rsidRPr="003A3C00" w:rsidRDefault="003020C1" w:rsidP="00C40662">
      <w:pPr>
        <w:spacing w:after="0" w:line="276" w:lineRule="auto"/>
        <w:jc w:val="both"/>
        <w:rPr>
          <w:rFonts w:ascii="Arial" w:hAnsi="Arial" w:cs="Arial"/>
          <w:b/>
          <w:bCs/>
          <w:sz w:val="24"/>
          <w:szCs w:val="24"/>
        </w:rPr>
      </w:pPr>
      <w:r w:rsidRPr="003A3C00">
        <w:rPr>
          <w:rFonts w:ascii="Arial" w:hAnsi="Arial" w:cs="Arial"/>
          <w:b/>
          <w:bCs/>
          <w:sz w:val="24"/>
          <w:szCs w:val="24"/>
        </w:rPr>
        <w:t>RAMAH</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was a Ramah, a city of Benjamin, near Bethel. (Josh. </w:t>
      </w:r>
      <w:r w:rsidR="00B11C17">
        <w:rPr>
          <w:rFonts w:ascii="Arial" w:hAnsi="Arial" w:cs="Arial"/>
          <w:sz w:val="24"/>
          <w:szCs w:val="24"/>
        </w:rPr>
        <w:t>18:</w:t>
      </w:r>
      <w:r w:rsidRPr="00A80388">
        <w:rPr>
          <w:rFonts w:ascii="Arial" w:hAnsi="Arial" w:cs="Arial"/>
          <w:sz w:val="24"/>
          <w:szCs w:val="24"/>
        </w:rPr>
        <w:t xml:space="preserve">25.) And </w:t>
      </w:r>
      <w:r>
        <w:rPr>
          <w:rFonts w:ascii="Arial" w:hAnsi="Arial" w:cs="Arial"/>
          <w:sz w:val="24"/>
          <w:szCs w:val="24"/>
        </w:rPr>
        <w:t>there</w:t>
      </w:r>
      <w:r w:rsidRPr="00A80388">
        <w:rPr>
          <w:rFonts w:ascii="Arial" w:hAnsi="Arial" w:cs="Arial"/>
          <w:sz w:val="24"/>
          <w:szCs w:val="24"/>
        </w:rPr>
        <w:t xml:space="preserve"> was a Ramah, called </w:t>
      </w:r>
      <w:r w:rsidRPr="00B11C17">
        <w:rPr>
          <w:rFonts w:ascii="Arial" w:hAnsi="Arial" w:cs="Arial"/>
          <w:i/>
          <w:iCs/>
          <w:sz w:val="24"/>
          <w:szCs w:val="24"/>
        </w:rPr>
        <w:t>Ramathaim-Zophim</w:t>
      </w:r>
      <w:r w:rsidRPr="00A80388">
        <w:rPr>
          <w:rFonts w:ascii="Arial" w:hAnsi="Arial" w:cs="Arial"/>
          <w:sz w:val="24"/>
          <w:szCs w:val="24"/>
        </w:rPr>
        <w:t xml:space="preserve">, in mount Ephraim, </w:t>
      </w:r>
      <w:r>
        <w:rPr>
          <w:rFonts w:ascii="Arial" w:hAnsi="Arial" w:cs="Arial"/>
          <w:sz w:val="24"/>
          <w:szCs w:val="24"/>
        </w:rPr>
        <w:t>where</w:t>
      </w:r>
      <w:r w:rsidRPr="00A80388">
        <w:rPr>
          <w:rFonts w:ascii="Arial" w:hAnsi="Arial" w:cs="Arial"/>
          <w:sz w:val="24"/>
          <w:szCs w:val="24"/>
        </w:rPr>
        <w:t xml:space="preserve"> Elkanah and Hannah, Samuel the prophet</w:t>
      </w:r>
      <w:r>
        <w:rPr>
          <w:rFonts w:ascii="Arial" w:hAnsi="Arial" w:cs="Arial"/>
          <w:sz w:val="24"/>
          <w:szCs w:val="24"/>
        </w:rPr>
        <w:t>’</w:t>
      </w:r>
      <w:r w:rsidRPr="00A80388">
        <w:rPr>
          <w:rFonts w:ascii="Arial" w:hAnsi="Arial" w:cs="Arial"/>
          <w:sz w:val="24"/>
          <w:szCs w:val="24"/>
        </w:rPr>
        <w:t xml:space="preserve">s parents, lived. (See 1 Sam. </w:t>
      </w:r>
      <w:r w:rsidR="00B11C17">
        <w:rPr>
          <w:rFonts w:ascii="Arial" w:hAnsi="Arial" w:cs="Arial"/>
          <w:sz w:val="24"/>
          <w:szCs w:val="24"/>
        </w:rPr>
        <w:t>1:</w:t>
      </w:r>
      <w:r w:rsidRPr="00A80388">
        <w:rPr>
          <w:rFonts w:ascii="Arial" w:hAnsi="Arial" w:cs="Arial"/>
          <w:sz w:val="24"/>
          <w:szCs w:val="24"/>
        </w:rPr>
        <w:t>19</w:t>
      </w:r>
      <w:r w:rsidR="00B11C17">
        <w:rPr>
          <w:rFonts w:ascii="Arial" w:hAnsi="Arial" w:cs="Arial"/>
          <w:sz w:val="24"/>
          <w:szCs w:val="24"/>
        </w:rPr>
        <w:t>) And yet it is very possible</w:t>
      </w:r>
      <w:r w:rsidRPr="00A80388">
        <w:rPr>
          <w:rFonts w:ascii="Arial" w:hAnsi="Arial" w:cs="Arial"/>
          <w:sz w:val="24"/>
          <w:szCs w:val="24"/>
        </w:rPr>
        <w:t xml:space="preserve"> that </w:t>
      </w:r>
      <w:r w:rsidRPr="00A80388">
        <w:rPr>
          <w:rFonts w:ascii="Arial" w:hAnsi="Arial" w:cs="Arial"/>
          <w:sz w:val="24"/>
          <w:szCs w:val="24"/>
        </w:rPr>
        <w:lastRenderedPageBreak/>
        <w:t xml:space="preserve">both these might be but one and the same Ramah; for the frontiers of Benjamin and Ephraim </w:t>
      </w:r>
      <w:r w:rsidR="00B11C17">
        <w:rPr>
          <w:rFonts w:ascii="Arial" w:hAnsi="Arial" w:cs="Arial"/>
          <w:sz w:val="24"/>
          <w:szCs w:val="24"/>
        </w:rPr>
        <w:t xml:space="preserve">were </w:t>
      </w:r>
      <w:r w:rsidRPr="00A80388">
        <w:rPr>
          <w:rFonts w:ascii="Arial" w:hAnsi="Arial" w:cs="Arial"/>
          <w:sz w:val="24"/>
          <w:szCs w:val="24"/>
        </w:rPr>
        <w:t xml:space="preserve">joined </w:t>
      </w:r>
      <w:r w:rsidR="00B11C17">
        <w:rPr>
          <w:rFonts w:ascii="Arial" w:hAnsi="Arial" w:cs="Arial"/>
          <w:sz w:val="24"/>
          <w:szCs w:val="24"/>
        </w:rPr>
        <w:t xml:space="preserve">to </w:t>
      </w:r>
      <w:r w:rsidRPr="00A80388">
        <w:rPr>
          <w:rFonts w:ascii="Arial" w:hAnsi="Arial" w:cs="Arial"/>
          <w:sz w:val="24"/>
          <w:szCs w:val="24"/>
        </w:rPr>
        <w:t xml:space="preserve">each other. And as </w:t>
      </w:r>
      <w:r w:rsidRPr="00B11C17">
        <w:rPr>
          <w:rFonts w:ascii="Arial" w:hAnsi="Arial" w:cs="Arial"/>
          <w:i/>
          <w:iCs/>
          <w:sz w:val="24"/>
          <w:szCs w:val="24"/>
        </w:rPr>
        <w:t>Ramah</w:t>
      </w:r>
      <w:r w:rsidRPr="00A80388">
        <w:rPr>
          <w:rFonts w:ascii="Arial" w:hAnsi="Arial" w:cs="Arial"/>
          <w:sz w:val="24"/>
          <w:szCs w:val="24"/>
        </w:rPr>
        <w:t xml:space="preserve"> means a hill, and </w:t>
      </w:r>
      <w:r w:rsidRPr="00B11C17">
        <w:rPr>
          <w:rFonts w:ascii="Arial" w:hAnsi="Arial" w:cs="Arial"/>
          <w:i/>
          <w:iCs/>
          <w:sz w:val="24"/>
          <w:szCs w:val="24"/>
        </w:rPr>
        <w:t>Zophim</w:t>
      </w:r>
      <w:r w:rsidRPr="00A80388">
        <w:rPr>
          <w:rFonts w:ascii="Arial" w:hAnsi="Arial" w:cs="Arial"/>
          <w:sz w:val="24"/>
          <w:szCs w:val="24"/>
        </w:rPr>
        <w:t xml:space="preserve"> is the plural of </w:t>
      </w:r>
      <w:r w:rsidRPr="00B11C17">
        <w:rPr>
          <w:rFonts w:ascii="Arial" w:hAnsi="Arial" w:cs="Arial"/>
          <w:i/>
          <w:iCs/>
          <w:sz w:val="24"/>
          <w:szCs w:val="24"/>
        </w:rPr>
        <w:t>Zoph</w:t>
      </w:r>
      <w:r w:rsidRPr="00A80388">
        <w:rPr>
          <w:rFonts w:ascii="Arial" w:hAnsi="Arial" w:cs="Arial"/>
          <w:sz w:val="24"/>
          <w:szCs w:val="24"/>
        </w:rPr>
        <w:t xml:space="preserve">, to behold, it is possible </w:t>
      </w:r>
      <w:r w:rsidR="00B11C17">
        <w:rPr>
          <w:rFonts w:ascii="Arial" w:hAnsi="Arial" w:cs="Arial"/>
          <w:sz w:val="24"/>
          <w:szCs w:val="24"/>
        </w:rPr>
        <w:t xml:space="preserve">that </w:t>
      </w:r>
      <w:r w:rsidRPr="00A80388">
        <w:rPr>
          <w:rFonts w:ascii="Arial" w:hAnsi="Arial" w:cs="Arial"/>
          <w:sz w:val="24"/>
          <w:szCs w:val="24"/>
        </w:rPr>
        <w:t>the place of Samuel</w:t>
      </w:r>
      <w:r>
        <w:rPr>
          <w:rFonts w:ascii="Arial" w:hAnsi="Arial" w:cs="Arial"/>
          <w:sz w:val="24"/>
          <w:szCs w:val="24"/>
        </w:rPr>
        <w:t>’</w:t>
      </w:r>
      <w:r w:rsidRPr="00A80388">
        <w:rPr>
          <w:rFonts w:ascii="Arial" w:hAnsi="Arial" w:cs="Arial"/>
          <w:sz w:val="24"/>
          <w:szCs w:val="24"/>
        </w:rPr>
        <w:t xml:space="preserve">s dwelling might be called </w:t>
      </w:r>
      <w:r w:rsidRPr="00B11C17">
        <w:rPr>
          <w:rFonts w:ascii="Arial" w:hAnsi="Arial" w:cs="Arial"/>
          <w:i/>
          <w:iCs/>
          <w:sz w:val="24"/>
          <w:szCs w:val="24"/>
        </w:rPr>
        <w:t>Ramathaim-Zophim</w:t>
      </w:r>
      <w:r w:rsidRPr="00B11C17">
        <w:rPr>
          <w:rFonts w:ascii="Arial" w:hAnsi="Arial" w:cs="Arial"/>
          <w:sz w:val="24"/>
          <w:szCs w:val="24"/>
        </w:rPr>
        <w:t xml:space="preserve">, </w:t>
      </w:r>
      <w:r w:rsidRPr="00A80388">
        <w:rPr>
          <w:rFonts w:ascii="Arial" w:hAnsi="Arial" w:cs="Arial"/>
          <w:sz w:val="24"/>
          <w:szCs w:val="24"/>
        </w:rPr>
        <w:t>the two hills of beholding.</w:t>
      </w:r>
    </w:p>
    <w:p w:rsidR="003A3C00" w:rsidRDefault="003A3C00" w:rsidP="00C40662">
      <w:pPr>
        <w:spacing w:after="0" w:line="276" w:lineRule="auto"/>
        <w:jc w:val="both"/>
        <w:rPr>
          <w:rFonts w:ascii="Arial" w:hAnsi="Arial" w:cs="Arial"/>
          <w:sz w:val="24"/>
          <w:szCs w:val="24"/>
        </w:rPr>
      </w:pPr>
    </w:p>
    <w:p w:rsidR="003020C1" w:rsidRPr="003A3C00" w:rsidRDefault="003020C1" w:rsidP="00C40662">
      <w:pPr>
        <w:spacing w:after="0" w:line="276" w:lineRule="auto"/>
        <w:jc w:val="both"/>
        <w:rPr>
          <w:rFonts w:ascii="Arial" w:hAnsi="Arial" w:cs="Arial"/>
          <w:b/>
          <w:bCs/>
          <w:sz w:val="24"/>
          <w:szCs w:val="24"/>
        </w:rPr>
      </w:pPr>
      <w:r w:rsidRPr="003A3C00">
        <w:rPr>
          <w:rFonts w:ascii="Arial" w:hAnsi="Arial" w:cs="Arial"/>
          <w:b/>
          <w:bCs/>
          <w:sz w:val="24"/>
          <w:szCs w:val="24"/>
        </w:rPr>
        <w:t>RAMIAH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Or more properly </w:t>
      </w:r>
      <w:r w:rsidRPr="003A3C00">
        <w:rPr>
          <w:rFonts w:ascii="Arial" w:hAnsi="Arial" w:cs="Arial"/>
          <w:i/>
          <w:iCs/>
          <w:sz w:val="24"/>
          <w:szCs w:val="24"/>
        </w:rPr>
        <w:t>Ram-jah</w:t>
      </w:r>
      <w:r w:rsidR="003A3C00">
        <w:rPr>
          <w:rFonts w:ascii="Arial" w:hAnsi="Arial" w:cs="Arial"/>
          <w:i/>
          <w:iCs/>
          <w:sz w:val="24"/>
          <w:szCs w:val="24"/>
        </w:rPr>
        <w:t xml:space="preserve">. </w:t>
      </w:r>
      <w:r w:rsidRPr="00A80388">
        <w:rPr>
          <w:rFonts w:ascii="Arial" w:hAnsi="Arial" w:cs="Arial"/>
          <w:sz w:val="24"/>
          <w:szCs w:val="24"/>
        </w:rPr>
        <w:t xml:space="preserve">One </w:t>
      </w:r>
      <w:r w:rsidR="00B11C17">
        <w:rPr>
          <w:rFonts w:ascii="Arial" w:hAnsi="Arial" w:cs="Arial"/>
          <w:sz w:val="24"/>
          <w:szCs w:val="24"/>
        </w:rPr>
        <w:t xml:space="preserve">of those that </w:t>
      </w:r>
      <w:r w:rsidRPr="00A80388">
        <w:rPr>
          <w:rFonts w:ascii="Arial" w:hAnsi="Arial" w:cs="Arial"/>
          <w:sz w:val="24"/>
          <w:szCs w:val="24"/>
        </w:rPr>
        <w:t>returned from Babylon</w:t>
      </w:r>
      <w:r w:rsidR="00B11C17">
        <w:rPr>
          <w:rFonts w:ascii="Arial" w:hAnsi="Arial" w:cs="Arial"/>
          <w:sz w:val="24"/>
          <w:szCs w:val="24"/>
        </w:rPr>
        <w:t>.</w:t>
      </w:r>
      <w:r w:rsidRPr="00A80388">
        <w:rPr>
          <w:rFonts w:ascii="Arial" w:hAnsi="Arial" w:cs="Arial"/>
          <w:sz w:val="24"/>
          <w:szCs w:val="24"/>
        </w:rPr>
        <w:t xml:space="preserve"> (Ezra </w:t>
      </w:r>
      <w:r w:rsidR="00B11C17">
        <w:rPr>
          <w:rFonts w:ascii="Arial" w:hAnsi="Arial" w:cs="Arial"/>
          <w:sz w:val="24"/>
          <w:szCs w:val="24"/>
        </w:rPr>
        <w:t>10:</w:t>
      </w:r>
      <w:r w:rsidRPr="00A80388">
        <w:rPr>
          <w:rFonts w:ascii="Arial" w:hAnsi="Arial" w:cs="Arial"/>
          <w:sz w:val="24"/>
          <w:szCs w:val="24"/>
        </w:rPr>
        <w:t xml:space="preserve">25) The compound makes </w:t>
      </w:r>
      <w:r w:rsidR="003A3C00">
        <w:rPr>
          <w:rFonts w:ascii="Arial" w:hAnsi="Arial" w:cs="Arial"/>
          <w:sz w:val="24"/>
          <w:szCs w:val="24"/>
        </w:rPr>
        <w:t xml:space="preserve">up </w:t>
      </w:r>
      <w:r w:rsidRPr="00A80388">
        <w:rPr>
          <w:rFonts w:ascii="Arial" w:hAnsi="Arial" w:cs="Arial"/>
          <w:sz w:val="24"/>
          <w:szCs w:val="24"/>
        </w:rPr>
        <w:t>th</w:t>
      </w:r>
      <w:r w:rsidR="00B11C17">
        <w:rPr>
          <w:rFonts w:ascii="Arial" w:hAnsi="Arial" w:cs="Arial"/>
          <w:sz w:val="24"/>
          <w:szCs w:val="24"/>
        </w:rPr>
        <w:t>is</w:t>
      </w:r>
      <w:r w:rsidRPr="00A80388">
        <w:rPr>
          <w:rFonts w:ascii="Arial" w:hAnsi="Arial" w:cs="Arial"/>
          <w:sz w:val="24"/>
          <w:szCs w:val="24"/>
        </w:rPr>
        <w:t xml:space="preserve"> name, </w:t>
      </w:r>
      <w:r w:rsidR="003A3C00">
        <w:rPr>
          <w:rFonts w:ascii="Arial" w:hAnsi="Arial" w:cs="Arial"/>
          <w:sz w:val="24"/>
          <w:szCs w:val="24"/>
        </w:rPr>
        <w:t>meaning “</w:t>
      </w:r>
      <w:r w:rsidRPr="00A80388">
        <w:rPr>
          <w:rFonts w:ascii="Arial" w:hAnsi="Arial" w:cs="Arial"/>
          <w:sz w:val="24"/>
          <w:szCs w:val="24"/>
        </w:rPr>
        <w:t xml:space="preserve">raised up </w:t>
      </w:r>
      <w:r w:rsidR="003A3C00">
        <w:rPr>
          <w:rFonts w:ascii="Arial" w:hAnsi="Arial" w:cs="Arial"/>
          <w:sz w:val="24"/>
          <w:szCs w:val="24"/>
        </w:rPr>
        <w:t>by</w:t>
      </w:r>
      <w:r w:rsidRPr="00A80388">
        <w:rPr>
          <w:rFonts w:ascii="Arial" w:hAnsi="Arial" w:cs="Arial"/>
          <w:sz w:val="24"/>
          <w:szCs w:val="24"/>
        </w:rPr>
        <w:t xml:space="preserve"> the Lord</w:t>
      </w:r>
      <w:r w:rsidR="003A3C00">
        <w:rPr>
          <w:rFonts w:ascii="Arial" w:hAnsi="Arial" w:cs="Arial"/>
          <w:sz w:val="24"/>
          <w:szCs w:val="24"/>
        </w:rPr>
        <w:t>”</w:t>
      </w:r>
      <w:r w:rsidRPr="00A80388">
        <w:rPr>
          <w:rFonts w:ascii="Arial" w:hAnsi="Arial" w:cs="Arial"/>
          <w:sz w:val="24"/>
          <w:szCs w:val="24"/>
        </w:rPr>
        <w:t>.</w:t>
      </w:r>
    </w:p>
    <w:p w:rsidR="003A3C00" w:rsidRDefault="003A3C00" w:rsidP="00C40662">
      <w:pPr>
        <w:spacing w:after="0" w:line="276" w:lineRule="auto"/>
        <w:jc w:val="both"/>
        <w:rPr>
          <w:rFonts w:ascii="Arial" w:hAnsi="Arial" w:cs="Arial"/>
          <w:sz w:val="24"/>
          <w:szCs w:val="24"/>
        </w:rPr>
      </w:pPr>
    </w:p>
    <w:p w:rsidR="003020C1" w:rsidRPr="003A3C00" w:rsidRDefault="003020C1" w:rsidP="00C40662">
      <w:pPr>
        <w:spacing w:after="0" w:line="276" w:lineRule="auto"/>
        <w:jc w:val="both"/>
        <w:rPr>
          <w:rFonts w:ascii="Arial" w:hAnsi="Arial" w:cs="Arial"/>
          <w:b/>
          <w:bCs/>
          <w:sz w:val="24"/>
          <w:szCs w:val="24"/>
        </w:rPr>
      </w:pPr>
      <w:r w:rsidRPr="003A3C00">
        <w:rPr>
          <w:rFonts w:ascii="Arial" w:hAnsi="Arial" w:cs="Arial"/>
          <w:b/>
          <w:bCs/>
          <w:sz w:val="24"/>
          <w:szCs w:val="24"/>
        </w:rPr>
        <w:t>RAMOTH GILEAD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in the mountain of Gilead. In Josh. </w:t>
      </w:r>
      <w:r w:rsidR="00B11C17">
        <w:rPr>
          <w:rFonts w:ascii="Arial" w:hAnsi="Arial" w:cs="Arial"/>
          <w:sz w:val="24"/>
          <w:szCs w:val="24"/>
        </w:rPr>
        <w:t>15:</w:t>
      </w:r>
      <w:r w:rsidRPr="00A80388">
        <w:rPr>
          <w:rFonts w:ascii="Arial" w:hAnsi="Arial" w:cs="Arial"/>
          <w:sz w:val="24"/>
          <w:szCs w:val="24"/>
        </w:rPr>
        <w:t xml:space="preserve">26, it is called </w:t>
      </w:r>
      <w:r w:rsidRPr="00B11C17">
        <w:rPr>
          <w:rFonts w:ascii="Arial" w:hAnsi="Arial" w:cs="Arial"/>
          <w:i/>
          <w:iCs/>
          <w:sz w:val="24"/>
          <w:szCs w:val="24"/>
        </w:rPr>
        <w:t>Ramoth-mizpeh</w:t>
      </w:r>
      <w:r w:rsidR="00B11C17">
        <w:rPr>
          <w:rFonts w:ascii="Arial" w:hAnsi="Arial" w:cs="Arial"/>
          <w:sz w:val="24"/>
          <w:szCs w:val="24"/>
        </w:rPr>
        <w:t>,</w:t>
      </w:r>
      <w:r w:rsidRPr="00A80388">
        <w:rPr>
          <w:rFonts w:ascii="Arial" w:hAnsi="Arial" w:cs="Arial"/>
          <w:sz w:val="24"/>
          <w:szCs w:val="24"/>
        </w:rPr>
        <w:t xml:space="preserve"> that is, the watchtower. This was one of the cities of refuge. (Deut. </w:t>
      </w:r>
      <w:r w:rsidR="00B11C17">
        <w:rPr>
          <w:rFonts w:ascii="Arial" w:hAnsi="Arial" w:cs="Arial"/>
          <w:sz w:val="24"/>
          <w:szCs w:val="24"/>
        </w:rPr>
        <w:t>4:</w:t>
      </w:r>
      <w:r w:rsidRPr="00A80388">
        <w:rPr>
          <w:rFonts w:ascii="Arial" w:hAnsi="Arial" w:cs="Arial"/>
          <w:sz w:val="24"/>
          <w:szCs w:val="24"/>
        </w:rPr>
        <w:t xml:space="preserve">43) It became the subject and occasion of much war in the </w:t>
      </w:r>
      <w:r w:rsidR="00B11C17">
        <w:rPr>
          <w:rFonts w:ascii="Arial" w:hAnsi="Arial" w:cs="Arial"/>
          <w:sz w:val="24"/>
          <w:szCs w:val="24"/>
        </w:rPr>
        <w:t xml:space="preserve">later </w:t>
      </w:r>
      <w:r w:rsidRPr="00A80388">
        <w:rPr>
          <w:rFonts w:ascii="Arial" w:hAnsi="Arial" w:cs="Arial"/>
          <w:sz w:val="24"/>
          <w:szCs w:val="24"/>
        </w:rPr>
        <w:t xml:space="preserve">days of the kings. (1 Kings </w:t>
      </w:r>
      <w:r w:rsidR="00B11C17">
        <w:rPr>
          <w:rFonts w:ascii="Arial" w:hAnsi="Arial" w:cs="Arial"/>
          <w:sz w:val="24"/>
          <w:szCs w:val="24"/>
        </w:rPr>
        <w:t xml:space="preserve">chapter 23; </w:t>
      </w:r>
      <w:r w:rsidRPr="00A80388">
        <w:rPr>
          <w:rFonts w:ascii="Arial" w:hAnsi="Arial" w:cs="Arial"/>
          <w:sz w:val="24"/>
          <w:szCs w:val="24"/>
        </w:rPr>
        <w:t>2 Kings chap</w:t>
      </w:r>
      <w:r w:rsidR="00B11C17">
        <w:rPr>
          <w:rFonts w:ascii="Arial" w:hAnsi="Arial" w:cs="Arial"/>
          <w:sz w:val="24"/>
          <w:szCs w:val="24"/>
        </w:rPr>
        <w:t>ters</w:t>
      </w:r>
      <w:r w:rsidRPr="00A80388">
        <w:rPr>
          <w:rFonts w:ascii="Arial" w:hAnsi="Arial" w:cs="Arial"/>
          <w:sz w:val="24"/>
          <w:szCs w:val="24"/>
        </w:rPr>
        <w:t xml:space="preserve"> </w:t>
      </w:r>
      <w:r w:rsidR="00B11C17">
        <w:rPr>
          <w:rFonts w:ascii="Arial" w:hAnsi="Arial" w:cs="Arial"/>
          <w:sz w:val="24"/>
          <w:szCs w:val="24"/>
        </w:rPr>
        <w:t xml:space="preserve">8 </w:t>
      </w:r>
      <w:r w:rsidRPr="00A80388">
        <w:rPr>
          <w:rFonts w:ascii="Arial" w:hAnsi="Arial" w:cs="Arial"/>
          <w:sz w:val="24"/>
          <w:szCs w:val="24"/>
        </w:rPr>
        <w:t xml:space="preserve">and </w:t>
      </w:r>
      <w:r w:rsidR="00B11C17">
        <w:rPr>
          <w:rFonts w:ascii="Arial" w:hAnsi="Arial" w:cs="Arial"/>
          <w:sz w:val="24"/>
          <w:szCs w:val="24"/>
        </w:rPr>
        <w:t>9</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was a son of Bani </w:t>
      </w:r>
      <w:r w:rsidR="00B11C17">
        <w:rPr>
          <w:rFonts w:ascii="Arial" w:hAnsi="Arial" w:cs="Arial"/>
          <w:sz w:val="24"/>
          <w:szCs w:val="24"/>
        </w:rPr>
        <w:t xml:space="preserve">also </w:t>
      </w:r>
      <w:r w:rsidRPr="00A80388">
        <w:rPr>
          <w:rFonts w:ascii="Arial" w:hAnsi="Arial" w:cs="Arial"/>
          <w:sz w:val="24"/>
          <w:szCs w:val="24"/>
        </w:rPr>
        <w:t xml:space="preserve">called Ramoth. (Ezra </w:t>
      </w:r>
      <w:r w:rsidR="00B11C17">
        <w:rPr>
          <w:rFonts w:ascii="Arial" w:hAnsi="Arial" w:cs="Arial"/>
          <w:sz w:val="24"/>
          <w:szCs w:val="24"/>
        </w:rPr>
        <w:t>10:</w:t>
      </w:r>
      <w:r w:rsidRPr="00A80388">
        <w:rPr>
          <w:rFonts w:ascii="Arial" w:hAnsi="Arial" w:cs="Arial"/>
          <w:sz w:val="24"/>
          <w:szCs w:val="24"/>
        </w:rPr>
        <w:t>29)</w:t>
      </w:r>
    </w:p>
    <w:p w:rsidR="00B11C17" w:rsidRDefault="00B11C17" w:rsidP="00C40662">
      <w:pPr>
        <w:spacing w:after="0" w:line="276" w:lineRule="auto"/>
        <w:jc w:val="both"/>
        <w:rPr>
          <w:rFonts w:ascii="Arial" w:hAnsi="Arial" w:cs="Arial"/>
          <w:b/>
          <w:bCs/>
          <w:sz w:val="24"/>
          <w:szCs w:val="24"/>
        </w:rPr>
      </w:pPr>
    </w:p>
    <w:p w:rsidR="003020C1" w:rsidRPr="006857A2" w:rsidRDefault="003020C1" w:rsidP="00C40662">
      <w:pPr>
        <w:spacing w:after="0" w:line="276" w:lineRule="auto"/>
        <w:jc w:val="both"/>
        <w:rPr>
          <w:rFonts w:ascii="Arial" w:hAnsi="Arial" w:cs="Arial"/>
          <w:b/>
          <w:bCs/>
          <w:sz w:val="24"/>
          <w:szCs w:val="24"/>
        </w:rPr>
      </w:pPr>
      <w:r w:rsidRPr="006857A2">
        <w:rPr>
          <w:rFonts w:ascii="Arial" w:hAnsi="Arial" w:cs="Arial"/>
          <w:b/>
          <w:bCs/>
          <w:sz w:val="24"/>
          <w:szCs w:val="24"/>
        </w:rPr>
        <w:t>RAMS-HORNS</w:t>
      </w:r>
    </w:p>
    <w:p w:rsidR="002863C6" w:rsidRDefault="003020C1" w:rsidP="00C40662">
      <w:pPr>
        <w:spacing w:after="0" w:line="276" w:lineRule="auto"/>
        <w:jc w:val="both"/>
        <w:rPr>
          <w:rFonts w:ascii="Arial" w:hAnsi="Arial" w:cs="Arial"/>
          <w:sz w:val="24"/>
          <w:szCs w:val="24"/>
        </w:rPr>
      </w:pPr>
      <w:r w:rsidRPr="00A80388">
        <w:rPr>
          <w:rFonts w:ascii="Arial" w:hAnsi="Arial" w:cs="Arial"/>
          <w:sz w:val="24"/>
          <w:szCs w:val="24"/>
        </w:rPr>
        <w:t>We read of rams-horns made use of by Joshua</w:t>
      </w:r>
      <w:r>
        <w:rPr>
          <w:rFonts w:ascii="Arial" w:hAnsi="Arial" w:cs="Arial"/>
          <w:sz w:val="24"/>
          <w:szCs w:val="24"/>
        </w:rPr>
        <w:t>’</w:t>
      </w:r>
      <w:r w:rsidRPr="00A80388">
        <w:rPr>
          <w:rFonts w:ascii="Arial" w:hAnsi="Arial" w:cs="Arial"/>
          <w:sz w:val="24"/>
          <w:szCs w:val="24"/>
        </w:rPr>
        <w:t xml:space="preserve">s army, </w:t>
      </w:r>
      <w:r w:rsidR="00B11C17">
        <w:rPr>
          <w:rFonts w:ascii="Arial" w:hAnsi="Arial" w:cs="Arial"/>
          <w:sz w:val="24"/>
          <w:szCs w:val="24"/>
        </w:rPr>
        <w:t xml:space="preserve">which, </w:t>
      </w:r>
      <w:r w:rsidRPr="00A80388">
        <w:rPr>
          <w:rFonts w:ascii="Arial" w:hAnsi="Arial" w:cs="Arial"/>
          <w:sz w:val="24"/>
          <w:szCs w:val="24"/>
        </w:rPr>
        <w:t xml:space="preserve">at the command of the Lord, </w:t>
      </w:r>
      <w:r w:rsidR="00B11C17">
        <w:rPr>
          <w:rFonts w:ascii="Arial" w:hAnsi="Arial" w:cs="Arial"/>
          <w:sz w:val="24"/>
          <w:szCs w:val="24"/>
        </w:rPr>
        <w:t xml:space="preserve">resulted </w:t>
      </w:r>
      <w:r w:rsidRPr="00A80388">
        <w:rPr>
          <w:rFonts w:ascii="Arial" w:hAnsi="Arial" w:cs="Arial"/>
          <w:sz w:val="24"/>
          <w:szCs w:val="24"/>
        </w:rPr>
        <w:t xml:space="preserve">in the destruction of Jericho. (Josh. </w:t>
      </w:r>
      <w:r w:rsidR="00B11C17">
        <w:rPr>
          <w:rFonts w:ascii="Arial" w:hAnsi="Arial" w:cs="Arial"/>
          <w:sz w:val="24"/>
          <w:szCs w:val="24"/>
        </w:rPr>
        <w:t>6:</w:t>
      </w:r>
      <w:r w:rsidRPr="00A80388">
        <w:rPr>
          <w:rFonts w:ascii="Arial" w:hAnsi="Arial" w:cs="Arial"/>
          <w:sz w:val="24"/>
          <w:szCs w:val="24"/>
        </w:rPr>
        <w:t>4</w:t>
      </w:r>
      <w:r w:rsidR="00B11C17">
        <w:rPr>
          <w:rFonts w:ascii="Arial" w:hAnsi="Arial" w:cs="Arial"/>
          <w:sz w:val="24"/>
          <w:szCs w:val="24"/>
        </w:rPr>
        <w:t>-</w:t>
      </w:r>
      <w:r w:rsidRPr="00A80388">
        <w:rPr>
          <w:rFonts w:ascii="Arial" w:hAnsi="Arial" w:cs="Arial"/>
          <w:sz w:val="24"/>
          <w:szCs w:val="24"/>
        </w:rPr>
        <w:t xml:space="preserve">5) An English reader, in </w:t>
      </w:r>
      <w:r w:rsidR="00B11C17">
        <w:rPr>
          <w:rFonts w:ascii="Arial" w:hAnsi="Arial" w:cs="Arial"/>
          <w:sz w:val="24"/>
          <w:szCs w:val="24"/>
        </w:rPr>
        <w:t>studying</w:t>
      </w:r>
      <w:r w:rsidRPr="00A80388">
        <w:rPr>
          <w:rFonts w:ascii="Arial" w:hAnsi="Arial" w:cs="Arial"/>
          <w:sz w:val="24"/>
          <w:szCs w:val="24"/>
        </w:rPr>
        <w:t xml:space="preserve"> this Scripture, will unavoidably connect in his ideas the ordinary horns of the ram with which he is acquainted. But this would be erroneous. No doubt, we have borrowed the word </w:t>
      </w:r>
      <w:r w:rsidRPr="00B11C17">
        <w:rPr>
          <w:rFonts w:ascii="Arial" w:hAnsi="Arial" w:cs="Arial"/>
          <w:i/>
          <w:iCs/>
          <w:sz w:val="24"/>
          <w:szCs w:val="24"/>
        </w:rPr>
        <w:t>Ram</w:t>
      </w:r>
      <w:r w:rsidRPr="00A80388">
        <w:rPr>
          <w:rFonts w:ascii="Arial" w:hAnsi="Arial" w:cs="Arial"/>
          <w:sz w:val="24"/>
          <w:szCs w:val="24"/>
        </w:rPr>
        <w:t xml:space="preserve"> from the original Hebrew; but have very </w:t>
      </w:r>
      <w:r>
        <w:rPr>
          <w:rFonts w:ascii="Arial" w:hAnsi="Arial" w:cs="Arial"/>
          <w:sz w:val="24"/>
          <w:szCs w:val="24"/>
        </w:rPr>
        <w:t>different</w:t>
      </w:r>
      <w:r w:rsidRPr="00A80388">
        <w:rPr>
          <w:rFonts w:ascii="Arial" w:hAnsi="Arial" w:cs="Arial"/>
          <w:sz w:val="24"/>
          <w:szCs w:val="24"/>
        </w:rPr>
        <w:t xml:space="preserve">ly applied it. The word </w:t>
      </w:r>
      <w:r w:rsidRPr="002863C6">
        <w:rPr>
          <w:rFonts w:ascii="Arial" w:hAnsi="Arial" w:cs="Arial"/>
          <w:i/>
          <w:iCs/>
          <w:sz w:val="24"/>
          <w:szCs w:val="24"/>
        </w:rPr>
        <w:t>Ram</w:t>
      </w:r>
      <w:r w:rsidR="002863C6">
        <w:rPr>
          <w:rFonts w:ascii="Arial" w:hAnsi="Arial" w:cs="Arial"/>
          <w:sz w:val="24"/>
          <w:szCs w:val="24"/>
        </w:rPr>
        <w:t xml:space="preserve">, in </w:t>
      </w:r>
      <w:r w:rsidRPr="00A80388">
        <w:rPr>
          <w:rFonts w:ascii="Arial" w:hAnsi="Arial" w:cs="Arial"/>
          <w:sz w:val="24"/>
          <w:szCs w:val="24"/>
        </w:rPr>
        <w:t xml:space="preserve">Hebrew, </w:t>
      </w:r>
      <w:r w:rsidR="002863C6">
        <w:rPr>
          <w:rFonts w:ascii="Arial" w:hAnsi="Arial" w:cs="Arial"/>
          <w:sz w:val="24"/>
          <w:szCs w:val="24"/>
        </w:rPr>
        <w:t>refers to</w:t>
      </w:r>
      <w:r w:rsidRPr="00A80388">
        <w:rPr>
          <w:rFonts w:ascii="Arial" w:hAnsi="Arial" w:cs="Arial"/>
          <w:sz w:val="24"/>
          <w:szCs w:val="24"/>
        </w:rPr>
        <w:t xml:space="preserve"> </w:t>
      </w:r>
      <w:r>
        <w:rPr>
          <w:rFonts w:ascii="Arial" w:hAnsi="Arial" w:cs="Arial"/>
          <w:sz w:val="24"/>
          <w:szCs w:val="24"/>
        </w:rPr>
        <w:t>something</w:t>
      </w:r>
      <w:r w:rsidRPr="00A80388">
        <w:rPr>
          <w:rFonts w:ascii="Arial" w:hAnsi="Arial" w:cs="Arial"/>
          <w:sz w:val="24"/>
          <w:szCs w:val="24"/>
        </w:rPr>
        <w:t xml:space="preserve"> that is raised up, elevated, or exalted. Probably</w:t>
      </w:r>
      <w:r w:rsidR="002863C6">
        <w:rPr>
          <w:rFonts w:ascii="Arial" w:hAnsi="Arial" w:cs="Arial"/>
          <w:sz w:val="24"/>
          <w:szCs w:val="24"/>
        </w:rPr>
        <w:t>,</w:t>
      </w:r>
      <w:r w:rsidRPr="00A80388">
        <w:rPr>
          <w:rFonts w:ascii="Arial" w:hAnsi="Arial" w:cs="Arial"/>
          <w:sz w:val="24"/>
          <w:szCs w:val="24"/>
        </w:rPr>
        <w:t xml:space="preserve"> the horns made use of at the siege of Jericho </w:t>
      </w:r>
      <w:r>
        <w:rPr>
          <w:rFonts w:ascii="Arial" w:hAnsi="Arial" w:cs="Arial"/>
          <w:sz w:val="24"/>
          <w:szCs w:val="24"/>
        </w:rPr>
        <w:t>were</w:t>
      </w:r>
      <w:r w:rsidRPr="00A80388">
        <w:rPr>
          <w:rFonts w:ascii="Arial" w:hAnsi="Arial" w:cs="Arial"/>
          <w:sz w:val="24"/>
          <w:szCs w:val="24"/>
        </w:rPr>
        <w:t xml:space="preserve"> the wild bull</w:t>
      </w:r>
      <w:r>
        <w:rPr>
          <w:rFonts w:ascii="Arial" w:hAnsi="Arial" w:cs="Arial"/>
          <w:sz w:val="24"/>
          <w:szCs w:val="24"/>
        </w:rPr>
        <w:t>’</w:t>
      </w:r>
      <w:r w:rsidRPr="00A80388">
        <w:rPr>
          <w:rFonts w:ascii="Arial" w:hAnsi="Arial" w:cs="Arial"/>
          <w:sz w:val="24"/>
          <w:szCs w:val="24"/>
        </w:rPr>
        <w:t>s, from his height and size; and if not the bull</w:t>
      </w:r>
      <w:r>
        <w:rPr>
          <w:rFonts w:ascii="Arial" w:hAnsi="Arial" w:cs="Arial"/>
          <w:sz w:val="24"/>
          <w:szCs w:val="24"/>
        </w:rPr>
        <w:t>’</w:t>
      </w:r>
      <w:r w:rsidRPr="00A80388">
        <w:rPr>
          <w:rFonts w:ascii="Arial" w:hAnsi="Arial" w:cs="Arial"/>
          <w:sz w:val="24"/>
          <w:szCs w:val="24"/>
        </w:rPr>
        <w:t xml:space="preserve">s, it might </w:t>
      </w:r>
      <w:r w:rsidR="002863C6">
        <w:rPr>
          <w:rFonts w:ascii="Arial" w:hAnsi="Arial" w:cs="Arial"/>
          <w:sz w:val="24"/>
          <w:szCs w:val="24"/>
        </w:rPr>
        <w:t xml:space="preserve">have </w:t>
      </w:r>
      <w:r w:rsidRPr="00A80388">
        <w:rPr>
          <w:rFonts w:ascii="Arial" w:hAnsi="Arial" w:cs="Arial"/>
          <w:sz w:val="24"/>
          <w:szCs w:val="24"/>
        </w:rPr>
        <w:t>be</w:t>
      </w:r>
      <w:r w:rsidR="002863C6">
        <w:rPr>
          <w:rFonts w:ascii="Arial" w:hAnsi="Arial" w:cs="Arial"/>
          <w:sz w:val="24"/>
          <w:szCs w:val="24"/>
        </w:rPr>
        <w:t>en</w:t>
      </w:r>
      <w:r w:rsidRPr="00A80388">
        <w:rPr>
          <w:rFonts w:ascii="Arial" w:hAnsi="Arial" w:cs="Arial"/>
          <w:sz w:val="24"/>
          <w:szCs w:val="24"/>
        </w:rPr>
        <w:t xml:space="preserve"> of the beef kind. But be this as it may, no doubt</w:t>
      </w:r>
      <w:r w:rsidR="002863C6">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was a sweet and gracious instruction intended from the use of such feeble instruments, to teach the church in all ages that</w:t>
      </w:r>
      <w:r w:rsidR="002863C6">
        <w:rPr>
          <w:rFonts w:ascii="Arial" w:hAnsi="Arial" w:cs="Arial"/>
          <w:sz w:val="24"/>
          <w:szCs w:val="24"/>
        </w:rPr>
        <w:t>,</w:t>
      </w:r>
      <w:r w:rsidRPr="00A80388">
        <w:rPr>
          <w:rFonts w:ascii="Arial" w:hAnsi="Arial" w:cs="Arial"/>
          <w:sz w:val="24"/>
          <w:szCs w:val="24"/>
        </w:rPr>
        <w:t xml:space="preserve"> as </w:t>
      </w:r>
      <w:r>
        <w:rPr>
          <w:rFonts w:ascii="Arial" w:hAnsi="Arial" w:cs="Arial"/>
          <w:sz w:val="24"/>
          <w:szCs w:val="24"/>
        </w:rPr>
        <w:t>there</w:t>
      </w:r>
      <w:r w:rsidRPr="00A80388">
        <w:rPr>
          <w:rFonts w:ascii="Arial" w:hAnsi="Arial" w:cs="Arial"/>
          <w:sz w:val="24"/>
          <w:szCs w:val="24"/>
        </w:rPr>
        <w:t xml:space="preserve"> was no comparison between the weapon and the work, the church should be always looking </w:t>
      </w:r>
      <w:r w:rsidR="002863C6">
        <w:rPr>
          <w:rFonts w:ascii="Arial" w:hAnsi="Arial" w:cs="Arial"/>
          <w:sz w:val="24"/>
          <w:szCs w:val="24"/>
        </w:rPr>
        <w:t>away</w:t>
      </w:r>
      <w:r w:rsidRPr="00A80388">
        <w:rPr>
          <w:rFonts w:ascii="Arial" w:hAnsi="Arial" w:cs="Arial"/>
          <w:sz w:val="24"/>
          <w:szCs w:val="24"/>
        </w:rPr>
        <w:t xml:space="preserve"> from themselves, in order to be always </w:t>
      </w:r>
      <w:r w:rsidR="002863C6">
        <w:rPr>
          <w:rFonts w:ascii="Arial" w:hAnsi="Arial" w:cs="Arial"/>
          <w:sz w:val="24"/>
          <w:szCs w:val="24"/>
        </w:rPr>
        <w:t xml:space="preserve">with an </w:t>
      </w:r>
      <w:r w:rsidRPr="00A80388">
        <w:rPr>
          <w:rFonts w:ascii="Arial" w:hAnsi="Arial" w:cs="Arial"/>
          <w:sz w:val="24"/>
          <w:szCs w:val="24"/>
        </w:rPr>
        <w:t>eye</w:t>
      </w:r>
      <w:r w:rsidR="002863C6">
        <w:rPr>
          <w:rFonts w:ascii="Arial" w:hAnsi="Arial" w:cs="Arial"/>
          <w:sz w:val="24"/>
          <w:szCs w:val="24"/>
        </w:rPr>
        <w:t xml:space="preserve"> to</w:t>
      </w:r>
      <w:r w:rsidRPr="00A80388">
        <w:rPr>
          <w:rFonts w:ascii="Arial" w:hAnsi="Arial" w:cs="Arial"/>
          <w:sz w:val="24"/>
          <w:szCs w:val="24"/>
        </w:rPr>
        <w:t xml:space="preserve"> the Lord. His is the work, and his the glory. But over and above this very obvious instruction, I venture to think that</w:t>
      </w:r>
      <w:r w:rsidR="002863C6">
        <w:rPr>
          <w:rFonts w:ascii="Arial" w:hAnsi="Arial" w:cs="Arial"/>
          <w:sz w:val="24"/>
          <w:szCs w:val="24"/>
        </w:rPr>
        <w:t>,</w:t>
      </w:r>
      <w:r w:rsidRPr="00A80388">
        <w:rPr>
          <w:rFonts w:ascii="Arial" w:hAnsi="Arial" w:cs="Arial"/>
          <w:sz w:val="24"/>
          <w:szCs w:val="24"/>
        </w:rPr>
        <w:t xml:space="preserve"> in the appointment of those horns</w:t>
      </w:r>
      <w:r w:rsidR="002863C6">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was </w:t>
      </w:r>
      <w:r>
        <w:rPr>
          <w:rFonts w:ascii="Arial" w:hAnsi="Arial" w:cs="Arial"/>
          <w:sz w:val="24"/>
          <w:szCs w:val="24"/>
        </w:rPr>
        <w:t>something</w:t>
      </w:r>
      <w:r w:rsidRPr="00A80388">
        <w:rPr>
          <w:rFonts w:ascii="Arial" w:hAnsi="Arial" w:cs="Arial"/>
          <w:sz w:val="24"/>
          <w:szCs w:val="24"/>
        </w:rPr>
        <w:t xml:space="preserve"> </w:t>
      </w:r>
      <w:r w:rsidR="002863C6">
        <w:rPr>
          <w:rFonts w:ascii="Arial" w:hAnsi="Arial" w:cs="Arial"/>
          <w:sz w:val="24"/>
          <w:szCs w:val="24"/>
        </w:rPr>
        <w:t>there pointing</w:t>
      </w:r>
      <w:r w:rsidRPr="00A80388">
        <w:rPr>
          <w:rFonts w:ascii="Arial" w:hAnsi="Arial" w:cs="Arial"/>
          <w:sz w:val="24"/>
          <w:szCs w:val="24"/>
        </w:rPr>
        <w:t xml:space="preserve"> to the Lord Jesus. I hope the Lord will pardon me if I err. But when we consider what an eminent type of Christ Joshua was, we may expect everything connected with his ministry </w:t>
      </w:r>
      <w:r w:rsidR="002863C6">
        <w:rPr>
          <w:rFonts w:ascii="Arial" w:hAnsi="Arial" w:cs="Arial"/>
          <w:sz w:val="24"/>
          <w:szCs w:val="24"/>
        </w:rPr>
        <w:t>to</w:t>
      </w:r>
      <w:r w:rsidRPr="00A80388">
        <w:rPr>
          <w:rFonts w:ascii="Arial" w:hAnsi="Arial" w:cs="Arial"/>
          <w:sz w:val="24"/>
          <w:szCs w:val="24"/>
        </w:rPr>
        <w:t xml:space="preserve"> be supposed to </w:t>
      </w:r>
      <w:r w:rsidR="002863C6">
        <w:rPr>
          <w:rFonts w:ascii="Arial" w:hAnsi="Arial" w:cs="Arial"/>
          <w:sz w:val="24"/>
          <w:szCs w:val="24"/>
        </w:rPr>
        <w:t>carry</w:t>
      </w:r>
      <w:r w:rsidRPr="00A80388">
        <w:rPr>
          <w:rFonts w:ascii="Arial" w:hAnsi="Arial" w:cs="Arial"/>
          <w:sz w:val="24"/>
          <w:szCs w:val="24"/>
        </w:rPr>
        <w:t xml:space="preserve"> some </w:t>
      </w:r>
      <w:r>
        <w:rPr>
          <w:rFonts w:ascii="Arial" w:hAnsi="Arial" w:cs="Arial"/>
          <w:sz w:val="24"/>
          <w:szCs w:val="24"/>
        </w:rPr>
        <w:t>reference</w:t>
      </w:r>
      <w:r w:rsidRPr="00A80388">
        <w:rPr>
          <w:rFonts w:ascii="Arial" w:hAnsi="Arial" w:cs="Arial"/>
          <w:sz w:val="24"/>
          <w:szCs w:val="24"/>
        </w:rPr>
        <w:t xml:space="preserve"> to him. Moses, as a type of the law</w:t>
      </w:r>
      <w:r w:rsidR="002863C6">
        <w:rPr>
          <w:rFonts w:ascii="Arial" w:hAnsi="Arial" w:cs="Arial"/>
          <w:sz w:val="24"/>
          <w:szCs w:val="24"/>
        </w:rPr>
        <w:t xml:space="preserve"> that</w:t>
      </w:r>
      <w:r w:rsidRPr="00A80388">
        <w:rPr>
          <w:rFonts w:ascii="Arial" w:hAnsi="Arial" w:cs="Arial"/>
          <w:sz w:val="24"/>
          <w:szCs w:val="24"/>
        </w:rPr>
        <w:t xml:space="preserve"> he was the minister of, could not bring the children of God into Canaan. The law never did; it never was designed for that purpose, for it </w:t>
      </w:r>
      <w:r w:rsidR="002863C6">
        <w:rPr>
          <w:rFonts w:ascii="Arial" w:hAnsi="Arial" w:cs="Arial"/>
          <w:sz w:val="24"/>
          <w:szCs w:val="24"/>
        </w:rPr>
        <w:t>was a</w:t>
      </w:r>
      <w:r w:rsidRPr="00A80388">
        <w:rPr>
          <w:rFonts w:ascii="Arial" w:hAnsi="Arial" w:cs="Arial"/>
          <w:sz w:val="24"/>
          <w:szCs w:val="24"/>
        </w:rPr>
        <w:t xml:space="preserve"> ministration of death. Th</w:t>
      </w:r>
      <w:r w:rsidR="002863C6">
        <w:rPr>
          <w:rFonts w:ascii="Arial" w:hAnsi="Arial" w:cs="Arial"/>
          <w:sz w:val="24"/>
          <w:szCs w:val="24"/>
        </w:rPr>
        <w:t>e life</w:t>
      </w:r>
      <w:r w:rsidRPr="00A80388">
        <w:rPr>
          <w:rFonts w:ascii="Arial" w:hAnsi="Arial" w:cs="Arial"/>
          <w:sz w:val="24"/>
          <w:szCs w:val="24"/>
        </w:rPr>
        <w:t xml:space="preserve"> was reserved for Joshua, whose very name is the same </w:t>
      </w:r>
      <w:r w:rsidR="002863C6">
        <w:rPr>
          <w:rFonts w:ascii="Arial" w:hAnsi="Arial" w:cs="Arial"/>
          <w:sz w:val="24"/>
          <w:szCs w:val="24"/>
        </w:rPr>
        <w:t>as</w:t>
      </w:r>
      <w:r w:rsidRPr="00A80388">
        <w:rPr>
          <w:rFonts w:ascii="Arial" w:hAnsi="Arial" w:cs="Arial"/>
          <w:sz w:val="24"/>
          <w:szCs w:val="24"/>
        </w:rPr>
        <w:t xml:space="preserve"> Jesus. And if we find Joshua entering </w:t>
      </w:r>
      <w:r w:rsidR="002863C6">
        <w:rPr>
          <w:rFonts w:ascii="Arial" w:hAnsi="Arial" w:cs="Arial"/>
          <w:sz w:val="24"/>
          <w:szCs w:val="24"/>
        </w:rPr>
        <w:t>up</w:t>
      </w:r>
      <w:r w:rsidRPr="00A80388">
        <w:rPr>
          <w:rFonts w:ascii="Arial" w:hAnsi="Arial" w:cs="Arial"/>
          <w:sz w:val="24"/>
          <w:szCs w:val="24"/>
        </w:rPr>
        <w:t>on his ministry with the instrument</w:t>
      </w:r>
      <w:r w:rsidR="002863C6">
        <w:rPr>
          <w:rFonts w:ascii="Arial" w:hAnsi="Arial" w:cs="Arial"/>
          <w:sz w:val="24"/>
          <w:szCs w:val="24"/>
        </w:rPr>
        <w:t>s of rams-horns, may we not, yes</w:t>
      </w:r>
      <w:r w:rsidRPr="00A80388">
        <w:rPr>
          <w:rFonts w:ascii="Arial" w:hAnsi="Arial" w:cs="Arial"/>
          <w:sz w:val="24"/>
          <w:szCs w:val="24"/>
        </w:rPr>
        <w:t>, must we not</w:t>
      </w:r>
      <w:r w:rsidR="002863C6">
        <w:rPr>
          <w:rFonts w:ascii="Arial" w:hAnsi="Arial" w:cs="Arial"/>
          <w:sz w:val="24"/>
          <w:szCs w:val="24"/>
        </w:rPr>
        <w:t>,</w:t>
      </w:r>
      <w:r w:rsidRPr="00A80388">
        <w:rPr>
          <w:rFonts w:ascii="Arial" w:hAnsi="Arial" w:cs="Arial"/>
          <w:sz w:val="24"/>
          <w:szCs w:val="24"/>
        </w:rPr>
        <w:t xml:space="preserve"> connect with it what is said of Jesus as the horn of salvation to his people, which JEHOVAH promised to raise up? </w:t>
      </w:r>
      <w:r w:rsidR="002863C6">
        <w:rPr>
          <w:rFonts w:ascii="Arial" w:hAnsi="Arial" w:cs="Arial"/>
          <w:sz w:val="24"/>
          <w:szCs w:val="24"/>
        </w:rPr>
        <w:t>(</w:t>
      </w:r>
      <w:r w:rsidRPr="00A80388">
        <w:rPr>
          <w:rFonts w:ascii="Arial" w:hAnsi="Arial" w:cs="Arial"/>
          <w:sz w:val="24"/>
          <w:szCs w:val="24"/>
        </w:rPr>
        <w:t xml:space="preserve">Luke </w:t>
      </w:r>
      <w:r w:rsidR="002863C6">
        <w:rPr>
          <w:rFonts w:ascii="Arial" w:hAnsi="Arial" w:cs="Arial"/>
          <w:sz w:val="24"/>
          <w:szCs w:val="24"/>
        </w:rPr>
        <w:t>1:</w:t>
      </w:r>
      <w:r w:rsidRPr="00A80388">
        <w:rPr>
          <w:rFonts w:ascii="Arial" w:hAnsi="Arial" w:cs="Arial"/>
          <w:sz w:val="24"/>
          <w:szCs w:val="24"/>
        </w:rPr>
        <w:t>69</w:t>
      </w:r>
      <w:r w:rsidR="002863C6">
        <w:rPr>
          <w:rFonts w:ascii="Arial" w:hAnsi="Arial" w:cs="Arial"/>
          <w:sz w:val="24"/>
          <w:szCs w:val="24"/>
        </w:rPr>
        <w:t>)</w:t>
      </w:r>
      <w:r w:rsidRPr="00A80388">
        <w:rPr>
          <w:rFonts w:ascii="Arial" w:hAnsi="Arial" w:cs="Arial"/>
          <w:sz w:val="24"/>
          <w:szCs w:val="24"/>
        </w:rPr>
        <w:t xml:space="preserve"> Let the reader connect with this view what Moses, in his dying moments, when the spirit of prophecy was on him, sp</w:t>
      </w:r>
      <w:r w:rsidR="002863C6">
        <w:rPr>
          <w:rFonts w:ascii="Arial" w:hAnsi="Arial" w:cs="Arial"/>
          <w:sz w:val="24"/>
          <w:szCs w:val="24"/>
        </w:rPr>
        <w:t>o</w:t>
      </w:r>
      <w:r w:rsidRPr="00A80388">
        <w:rPr>
          <w:rFonts w:ascii="Arial" w:hAnsi="Arial" w:cs="Arial"/>
          <w:sz w:val="24"/>
          <w:szCs w:val="24"/>
        </w:rPr>
        <w:t>ke of Joseph typical</w:t>
      </w:r>
      <w:r w:rsidR="002863C6">
        <w:rPr>
          <w:rFonts w:ascii="Arial" w:hAnsi="Arial" w:cs="Arial"/>
          <w:sz w:val="24"/>
          <w:szCs w:val="24"/>
        </w:rPr>
        <w:t>ly</w:t>
      </w:r>
      <w:r w:rsidRPr="00A80388">
        <w:rPr>
          <w:rFonts w:ascii="Arial" w:hAnsi="Arial" w:cs="Arial"/>
          <w:sz w:val="24"/>
          <w:szCs w:val="24"/>
        </w:rPr>
        <w:t xml:space="preserve"> of the Lord Jesus Christ: </w:t>
      </w:r>
    </w:p>
    <w:p w:rsidR="002863C6" w:rsidRDefault="002863C6" w:rsidP="00C40662">
      <w:pPr>
        <w:spacing w:after="0" w:line="276" w:lineRule="auto"/>
        <w:jc w:val="both"/>
        <w:rPr>
          <w:rFonts w:ascii="Arial" w:hAnsi="Arial" w:cs="Arial"/>
          <w:sz w:val="24"/>
          <w:szCs w:val="24"/>
        </w:rPr>
      </w:pPr>
    </w:p>
    <w:p w:rsidR="002863C6" w:rsidRDefault="003020C1" w:rsidP="00C40662">
      <w:pPr>
        <w:spacing w:after="0" w:line="276" w:lineRule="auto"/>
        <w:jc w:val="both"/>
        <w:rPr>
          <w:rFonts w:ascii="Arial" w:hAnsi="Arial" w:cs="Arial"/>
          <w:sz w:val="24"/>
          <w:szCs w:val="24"/>
        </w:rPr>
      </w:pPr>
      <w:r>
        <w:rPr>
          <w:rFonts w:ascii="Arial" w:hAnsi="Arial" w:cs="Arial"/>
          <w:sz w:val="24"/>
          <w:szCs w:val="24"/>
        </w:rPr>
        <w:lastRenderedPageBreak/>
        <w:t>“</w:t>
      </w:r>
      <w:r w:rsidRPr="00A80388">
        <w:rPr>
          <w:rFonts w:ascii="Arial" w:hAnsi="Arial" w:cs="Arial"/>
          <w:sz w:val="24"/>
          <w:szCs w:val="24"/>
        </w:rPr>
        <w:t>His glory (said he) is like the firstling of his bullock, and his horns are like the horns of unicorns with them he shall push the people together to the ends of the earth; and they are the ten thousands of Ephraim, and the thousands of Manasseh.</w:t>
      </w:r>
      <w:r>
        <w:rPr>
          <w:rFonts w:ascii="Arial" w:hAnsi="Arial" w:cs="Arial"/>
          <w:sz w:val="24"/>
          <w:szCs w:val="24"/>
        </w:rPr>
        <w:t>”</w:t>
      </w:r>
      <w:r w:rsidRPr="00A80388">
        <w:rPr>
          <w:rFonts w:ascii="Arial" w:hAnsi="Arial" w:cs="Arial"/>
          <w:sz w:val="24"/>
          <w:szCs w:val="24"/>
        </w:rPr>
        <w:t xml:space="preserve"> (Deut. </w:t>
      </w:r>
      <w:r w:rsidR="002863C6">
        <w:rPr>
          <w:rFonts w:ascii="Arial" w:hAnsi="Arial" w:cs="Arial"/>
          <w:sz w:val="24"/>
          <w:szCs w:val="24"/>
        </w:rPr>
        <w:t>33:</w:t>
      </w:r>
      <w:r w:rsidRPr="00A80388">
        <w:rPr>
          <w:rFonts w:ascii="Arial" w:hAnsi="Arial" w:cs="Arial"/>
          <w:sz w:val="24"/>
          <w:szCs w:val="24"/>
        </w:rPr>
        <w:t xml:space="preserve">17) </w:t>
      </w:r>
    </w:p>
    <w:p w:rsidR="002863C6" w:rsidRDefault="002863C6"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And Habakkuk, under the same spirit of prophecy, speaks of the Lord Jesus Christ, (chap</w:t>
      </w:r>
      <w:r w:rsidR="002863C6">
        <w:rPr>
          <w:rFonts w:ascii="Arial" w:hAnsi="Arial" w:cs="Arial"/>
          <w:sz w:val="24"/>
          <w:szCs w:val="24"/>
        </w:rPr>
        <w:t>ter</w:t>
      </w:r>
      <w:r w:rsidRPr="00A80388">
        <w:rPr>
          <w:rFonts w:ascii="Arial" w:hAnsi="Arial" w:cs="Arial"/>
          <w:sz w:val="24"/>
          <w:szCs w:val="24"/>
        </w:rPr>
        <w:t xml:space="preserve"> </w:t>
      </w:r>
      <w:r w:rsidR="002863C6">
        <w:rPr>
          <w:rFonts w:ascii="Arial" w:hAnsi="Arial" w:cs="Arial"/>
          <w:sz w:val="24"/>
          <w:szCs w:val="24"/>
        </w:rPr>
        <w:t>3:</w:t>
      </w:r>
      <w:r w:rsidRPr="00A80388">
        <w:rPr>
          <w:rFonts w:ascii="Arial" w:hAnsi="Arial" w:cs="Arial"/>
          <w:sz w:val="24"/>
          <w:szCs w:val="24"/>
        </w:rPr>
        <w:t xml:space="preserve">4) as having horns coming out of his hand, and </w:t>
      </w:r>
      <w:r>
        <w:rPr>
          <w:rFonts w:ascii="Arial" w:hAnsi="Arial" w:cs="Arial"/>
          <w:sz w:val="24"/>
          <w:szCs w:val="24"/>
        </w:rPr>
        <w:t>th</w:t>
      </w:r>
      <w:r w:rsidR="002863C6">
        <w:rPr>
          <w:rFonts w:ascii="Arial" w:hAnsi="Arial" w:cs="Arial"/>
          <w:sz w:val="24"/>
          <w:szCs w:val="24"/>
        </w:rPr>
        <w:t>at indicates</w:t>
      </w:r>
      <w:r w:rsidRPr="00A80388">
        <w:rPr>
          <w:rFonts w:ascii="Arial" w:hAnsi="Arial" w:cs="Arial"/>
          <w:sz w:val="24"/>
          <w:szCs w:val="24"/>
        </w:rPr>
        <w:t xml:space="preserve"> the hiding of h</w:t>
      </w:r>
      <w:r w:rsidR="002863C6">
        <w:rPr>
          <w:rFonts w:ascii="Arial" w:hAnsi="Arial" w:cs="Arial"/>
          <w:sz w:val="24"/>
          <w:szCs w:val="24"/>
        </w:rPr>
        <w:t>is power. I would not speak pre</w:t>
      </w:r>
      <w:r w:rsidRPr="00A80388">
        <w:rPr>
          <w:rFonts w:ascii="Arial" w:hAnsi="Arial" w:cs="Arial"/>
          <w:sz w:val="24"/>
          <w:szCs w:val="24"/>
        </w:rPr>
        <w:t>sumptuously on this or any other subject connected with matters of such infinite moment; but as the Lord Jesus Christ is the visible JEHOVAH in our nature for all the purposes of redemption, and as every part of the Bible testifies that the grand design of all revelation is to exalt him, I humbly conceive that it is of Jesus</w:t>
      </w:r>
      <w:r w:rsidR="002863C6">
        <w:rPr>
          <w:rFonts w:ascii="Arial" w:hAnsi="Arial" w:cs="Arial"/>
          <w:sz w:val="24"/>
          <w:szCs w:val="24"/>
        </w:rPr>
        <w:t>,</w:t>
      </w:r>
      <w:r w:rsidRPr="00A80388">
        <w:rPr>
          <w:rFonts w:ascii="Arial" w:hAnsi="Arial" w:cs="Arial"/>
          <w:sz w:val="24"/>
          <w:szCs w:val="24"/>
        </w:rPr>
        <w:t xml:space="preserve"> wholly</w:t>
      </w:r>
      <w:r w:rsidR="002863C6">
        <w:rPr>
          <w:rFonts w:ascii="Arial" w:hAnsi="Arial" w:cs="Arial"/>
          <w:sz w:val="24"/>
          <w:szCs w:val="24"/>
        </w:rPr>
        <w:t>,</w:t>
      </w:r>
      <w:r w:rsidRPr="00A80388">
        <w:rPr>
          <w:rFonts w:ascii="Arial" w:hAnsi="Arial" w:cs="Arial"/>
          <w:sz w:val="24"/>
          <w:szCs w:val="24"/>
        </w:rPr>
        <w:t xml:space="preserve"> the Holy </w:t>
      </w:r>
      <w:r>
        <w:rPr>
          <w:rFonts w:ascii="Arial" w:hAnsi="Arial" w:cs="Arial"/>
          <w:sz w:val="24"/>
          <w:szCs w:val="24"/>
        </w:rPr>
        <w:t>Spirit</w:t>
      </w:r>
      <w:r w:rsidRPr="00A80388">
        <w:rPr>
          <w:rFonts w:ascii="Arial" w:hAnsi="Arial" w:cs="Arial"/>
          <w:sz w:val="24"/>
          <w:szCs w:val="24"/>
        </w:rPr>
        <w:t xml:space="preserve"> is continually speaking in all the great events connected with his church and people.</w:t>
      </w:r>
    </w:p>
    <w:p w:rsidR="006857A2" w:rsidRDefault="006857A2" w:rsidP="00C40662">
      <w:pPr>
        <w:spacing w:after="0" w:line="276" w:lineRule="auto"/>
        <w:jc w:val="both"/>
        <w:rPr>
          <w:rFonts w:ascii="Arial" w:hAnsi="Arial" w:cs="Arial"/>
          <w:sz w:val="24"/>
          <w:szCs w:val="24"/>
        </w:rPr>
      </w:pPr>
    </w:p>
    <w:p w:rsidR="003020C1" w:rsidRPr="006857A2" w:rsidRDefault="003020C1" w:rsidP="00C40662">
      <w:pPr>
        <w:spacing w:after="0" w:line="276" w:lineRule="auto"/>
        <w:jc w:val="both"/>
        <w:rPr>
          <w:rFonts w:ascii="Arial" w:hAnsi="Arial" w:cs="Arial"/>
          <w:b/>
          <w:bCs/>
          <w:sz w:val="24"/>
          <w:szCs w:val="24"/>
        </w:rPr>
      </w:pPr>
      <w:r w:rsidRPr="006857A2">
        <w:rPr>
          <w:rFonts w:ascii="Arial" w:hAnsi="Arial" w:cs="Arial"/>
          <w:b/>
          <w:bCs/>
          <w:sz w:val="24"/>
          <w:szCs w:val="24"/>
        </w:rPr>
        <w:t>RANSOM</w:t>
      </w:r>
    </w:p>
    <w:p w:rsidR="00FE476B" w:rsidRDefault="003020C1" w:rsidP="00C40662">
      <w:pPr>
        <w:spacing w:after="0" w:line="276" w:lineRule="auto"/>
        <w:jc w:val="both"/>
        <w:rPr>
          <w:rFonts w:ascii="Arial" w:hAnsi="Arial" w:cs="Arial"/>
          <w:sz w:val="24"/>
          <w:szCs w:val="24"/>
        </w:rPr>
      </w:pPr>
      <w:r w:rsidRPr="00A80388">
        <w:rPr>
          <w:rFonts w:ascii="Arial" w:hAnsi="Arial" w:cs="Arial"/>
          <w:sz w:val="24"/>
          <w:szCs w:val="24"/>
        </w:rPr>
        <w:t>This word is used several times in Scripture to denote the immense price the Lord Jesus gave for the purchase of his people. He saith him self, (</w:t>
      </w:r>
      <w:r>
        <w:rPr>
          <w:rFonts w:ascii="Arial" w:hAnsi="Arial" w:cs="Arial"/>
          <w:sz w:val="24"/>
          <w:szCs w:val="24"/>
        </w:rPr>
        <w:t>Mat.</w:t>
      </w:r>
      <w:r w:rsidRPr="00A80388">
        <w:rPr>
          <w:rFonts w:ascii="Arial" w:hAnsi="Arial" w:cs="Arial"/>
          <w:sz w:val="24"/>
          <w:szCs w:val="24"/>
        </w:rPr>
        <w:t xml:space="preserve"> xx. 28.) </w:t>
      </w:r>
      <w:r>
        <w:rPr>
          <w:rFonts w:ascii="Arial" w:hAnsi="Arial" w:cs="Arial"/>
          <w:sz w:val="24"/>
          <w:szCs w:val="24"/>
        </w:rPr>
        <w:t>“</w:t>
      </w:r>
      <w:r w:rsidRPr="00A80388">
        <w:rPr>
          <w:rFonts w:ascii="Arial" w:hAnsi="Arial" w:cs="Arial"/>
          <w:sz w:val="24"/>
          <w:szCs w:val="24"/>
        </w:rPr>
        <w:t>The son of man came to give his life a ransom for many.</w:t>
      </w:r>
      <w:r>
        <w:rPr>
          <w:rFonts w:ascii="Arial" w:hAnsi="Arial" w:cs="Arial"/>
          <w:sz w:val="24"/>
          <w:szCs w:val="24"/>
        </w:rPr>
        <w:t>”</w:t>
      </w:r>
      <w:r w:rsidRPr="00A80388">
        <w:rPr>
          <w:rFonts w:ascii="Arial" w:hAnsi="Arial" w:cs="Arial"/>
          <w:sz w:val="24"/>
          <w:szCs w:val="24"/>
        </w:rPr>
        <w:t xml:space="preserve"> And his servant the apostle sa</w:t>
      </w:r>
      <w:r w:rsidR="002863C6">
        <w:rPr>
          <w:rFonts w:ascii="Arial" w:hAnsi="Arial" w:cs="Arial"/>
          <w:sz w:val="24"/>
          <w:szCs w:val="24"/>
        </w:rPr>
        <w:t>ys</w:t>
      </w:r>
      <w:r w:rsidRPr="00A80388">
        <w:rPr>
          <w:rFonts w:ascii="Arial" w:hAnsi="Arial" w:cs="Arial"/>
          <w:sz w:val="24"/>
          <w:szCs w:val="24"/>
        </w:rPr>
        <w:t xml:space="preserve"> (1 Tim. </w:t>
      </w:r>
      <w:r w:rsidR="002863C6">
        <w:rPr>
          <w:rFonts w:ascii="Arial" w:hAnsi="Arial" w:cs="Arial"/>
          <w:sz w:val="24"/>
          <w:szCs w:val="24"/>
        </w:rPr>
        <w:t>2:</w:t>
      </w:r>
      <w:r w:rsidRPr="00A80388">
        <w:rPr>
          <w:rFonts w:ascii="Arial" w:hAnsi="Arial" w:cs="Arial"/>
          <w:sz w:val="24"/>
          <w:szCs w:val="24"/>
        </w:rPr>
        <w:t>6)</w:t>
      </w:r>
      <w:r w:rsidR="002863C6">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Who gave himself a ransom for all to be</w:t>
      </w:r>
      <w:r w:rsidR="002863C6">
        <w:rPr>
          <w:rFonts w:ascii="Arial" w:hAnsi="Arial" w:cs="Arial"/>
          <w:sz w:val="24"/>
          <w:szCs w:val="24"/>
        </w:rPr>
        <w:t xml:space="preserve"> </w:t>
      </w:r>
      <w:r w:rsidRPr="00A80388">
        <w:rPr>
          <w:rFonts w:ascii="Arial" w:hAnsi="Arial" w:cs="Arial"/>
          <w:sz w:val="24"/>
          <w:szCs w:val="24"/>
        </w:rPr>
        <w:t>testified in due time.</w:t>
      </w:r>
      <w:r>
        <w:rPr>
          <w:rFonts w:ascii="Arial" w:hAnsi="Arial" w:cs="Arial"/>
          <w:sz w:val="24"/>
          <w:szCs w:val="24"/>
        </w:rPr>
        <w:t>”</w:t>
      </w:r>
      <w:r w:rsidRPr="00A80388">
        <w:rPr>
          <w:rFonts w:ascii="Arial" w:hAnsi="Arial" w:cs="Arial"/>
          <w:sz w:val="24"/>
          <w:szCs w:val="24"/>
        </w:rPr>
        <w:t xml:space="preserve"> And to heighten the subject beyond all possible conception, of the greatness of th</w:t>
      </w:r>
      <w:r w:rsidR="002863C6">
        <w:rPr>
          <w:rFonts w:ascii="Arial" w:hAnsi="Arial" w:cs="Arial"/>
          <w:sz w:val="24"/>
          <w:szCs w:val="24"/>
        </w:rPr>
        <w:t>is</w:t>
      </w:r>
      <w:r w:rsidRPr="00A80388">
        <w:rPr>
          <w:rFonts w:ascii="Arial" w:hAnsi="Arial" w:cs="Arial"/>
          <w:sz w:val="24"/>
          <w:szCs w:val="24"/>
        </w:rPr>
        <w:t xml:space="preserve"> value, Peter was commissioned to tell the church that </w:t>
      </w:r>
      <w:r>
        <w:rPr>
          <w:rFonts w:ascii="Arial" w:hAnsi="Arial" w:cs="Arial"/>
          <w:sz w:val="24"/>
          <w:szCs w:val="24"/>
        </w:rPr>
        <w:t>“</w:t>
      </w:r>
      <w:r w:rsidRPr="00A80388">
        <w:rPr>
          <w:rFonts w:ascii="Arial" w:hAnsi="Arial" w:cs="Arial"/>
          <w:sz w:val="24"/>
          <w:szCs w:val="24"/>
        </w:rPr>
        <w:t xml:space="preserve">they </w:t>
      </w:r>
      <w:r>
        <w:rPr>
          <w:rFonts w:ascii="Arial" w:hAnsi="Arial" w:cs="Arial"/>
          <w:sz w:val="24"/>
          <w:szCs w:val="24"/>
        </w:rPr>
        <w:t>were</w:t>
      </w:r>
      <w:r w:rsidRPr="00A80388">
        <w:rPr>
          <w:rFonts w:ascii="Arial" w:hAnsi="Arial" w:cs="Arial"/>
          <w:sz w:val="24"/>
          <w:szCs w:val="24"/>
        </w:rPr>
        <w:t xml:space="preserve"> not redeemed with corruptible things, as silver and gold, but with the precious blood of Christ, as a lamb without blemish and without spot.</w:t>
      </w:r>
      <w:r>
        <w:rPr>
          <w:rFonts w:ascii="Arial" w:hAnsi="Arial" w:cs="Arial"/>
          <w:sz w:val="24"/>
          <w:szCs w:val="24"/>
        </w:rPr>
        <w:t>”</w:t>
      </w:r>
      <w:r w:rsidRPr="00A80388">
        <w:rPr>
          <w:rFonts w:ascii="Arial" w:hAnsi="Arial" w:cs="Arial"/>
          <w:sz w:val="24"/>
          <w:szCs w:val="24"/>
        </w:rPr>
        <w:t xml:space="preserve"> (1 Pet. </w:t>
      </w:r>
      <w:r w:rsidR="002863C6">
        <w:rPr>
          <w:rFonts w:ascii="Arial" w:hAnsi="Arial" w:cs="Arial"/>
          <w:sz w:val="24"/>
          <w:szCs w:val="24"/>
        </w:rPr>
        <w:t xml:space="preserve">1: </w:t>
      </w:r>
      <w:r w:rsidRPr="00A80388">
        <w:rPr>
          <w:rFonts w:ascii="Arial" w:hAnsi="Arial" w:cs="Arial"/>
          <w:sz w:val="24"/>
          <w:szCs w:val="24"/>
        </w:rPr>
        <w:t>18</w:t>
      </w:r>
      <w:r w:rsidR="002863C6">
        <w:rPr>
          <w:rFonts w:ascii="Arial" w:hAnsi="Arial" w:cs="Arial"/>
          <w:sz w:val="24"/>
          <w:szCs w:val="24"/>
        </w:rPr>
        <w:t>-</w:t>
      </w:r>
      <w:r w:rsidRPr="00A80388">
        <w:rPr>
          <w:rFonts w:ascii="Arial" w:hAnsi="Arial" w:cs="Arial"/>
          <w:sz w:val="24"/>
          <w:szCs w:val="24"/>
        </w:rPr>
        <w:t xml:space="preserve">19) And the Psalmist brings in his testimony </w:t>
      </w:r>
      <w:r w:rsidR="002863C6">
        <w:rPr>
          <w:rFonts w:ascii="Arial" w:hAnsi="Arial" w:cs="Arial"/>
          <w:sz w:val="24"/>
          <w:szCs w:val="24"/>
        </w:rPr>
        <w:t>for</w:t>
      </w:r>
      <w:r w:rsidRPr="00A80388">
        <w:rPr>
          <w:rFonts w:ascii="Arial" w:hAnsi="Arial" w:cs="Arial"/>
          <w:sz w:val="24"/>
          <w:szCs w:val="24"/>
        </w:rPr>
        <w:t xml:space="preserve"> the same </w:t>
      </w:r>
      <w:r w:rsidR="002863C6">
        <w:rPr>
          <w:rFonts w:ascii="Arial" w:hAnsi="Arial" w:cs="Arial"/>
          <w:sz w:val="24"/>
          <w:szCs w:val="24"/>
        </w:rPr>
        <w:t>reason</w:t>
      </w:r>
      <w:r w:rsidRPr="00A80388">
        <w:rPr>
          <w:rFonts w:ascii="Arial" w:hAnsi="Arial" w:cs="Arial"/>
          <w:sz w:val="24"/>
          <w:szCs w:val="24"/>
        </w:rPr>
        <w:t xml:space="preserve"> (Ps. </w:t>
      </w:r>
      <w:r w:rsidR="00FE476B">
        <w:rPr>
          <w:rFonts w:ascii="Arial" w:hAnsi="Arial" w:cs="Arial"/>
          <w:sz w:val="24"/>
          <w:szCs w:val="24"/>
        </w:rPr>
        <w:t>49:</w:t>
      </w:r>
      <w:r w:rsidRPr="00A80388">
        <w:rPr>
          <w:rFonts w:ascii="Arial" w:hAnsi="Arial" w:cs="Arial"/>
          <w:sz w:val="24"/>
          <w:szCs w:val="24"/>
        </w:rPr>
        <w:t>7</w:t>
      </w:r>
      <w:r w:rsidR="00FE476B">
        <w:rPr>
          <w:rFonts w:ascii="Arial" w:hAnsi="Arial" w:cs="Arial"/>
          <w:sz w:val="24"/>
          <w:szCs w:val="24"/>
        </w:rPr>
        <w:t>-</w:t>
      </w:r>
      <w:r w:rsidRPr="00A80388">
        <w:rPr>
          <w:rFonts w:ascii="Arial" w:hAnsi="Arial" w:cs="Arial"/>
          <w:sz w:val="24"/>
          <w:szCs w:val="24"/>
        </w:rPr>
        <w:t>8)</w:t>
      </w:r>
      <w:r w:rsidR="00FE476B">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None can by any means redeem his brother, nor give to God a ransom for him: for the redemption of his soul is precious, and it ceaseth </w:t>
      </w:r>
      <w:r>
        <w:rPr>
          <w:rFonts w:ascii="Arial" w:hAnsi="Arial" w:cs="Arial"/>
          <w:sz w:val="24"/>
          <w:szCs w:val="24"/>
        </w:rPr>
        <w:t>forever</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w:t>
      </w:r>
    </w:p>
    <w:p w:rsidR="00FE476B" w:rsidRDefault="00FE476B"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But to </w:t>
      </w:r>
      <w:r>
        <w:rPr>
          <w:rFonts w:ascii="Arial" w:hAnsi="Arial" w:cs="Arial"/>
          <w:sz w:val="24"/>
          <w:szCs w:val="24"/>
        </w:rPr>
        <w:t>show</w:t>
      </w:r>
      <w:r w:rsidRPr="00A80388">
        <w:rPr>
          <w:rFonts w:ascii="Arial" w:hAnsi="Arial" w:cs="Arial"/>
          <w:sz w:val="24"/>
          <w:szCs w:val="24"/>
        </w:rPr>
        <w:t>, at the same time, that</w:t>
      </w:r>
      <w:r w:rsidR="00FE476B">
        <w:rPr>
          <w:rFonts w:ascii="Arial" w:hAnsi="Arial" w:cs="Arial"/>
          <w:sz w:val="24"/>
          <w:szCs w:val="24"/>
        </w:rPr>
        <w:t>,</w:t>
      </w:r>
      <w:r w:rsidRPr="00A80388">
        <w:rPr>
          <w:rFonts w:ascii="Arial" w:hAnsi="Arial" w:cs="Arial"/>
          <w:sz w:val="24"/>
          <w:szCs w:val="24"/>
        </w:rPr>
        <w:t xml:space="preserve"> what the Lord Jesus gave was fully equal, ye</w:t>
      </w:r>
      <w:r w:rsidR="00FE476B">
        <w:rPr>
          <w:rFonts w:ascii="Arial" w:hAnsi="Arial" w:cs="Arial"/>
          <w:sz w:val="24"/>
          <w:szCs w:val="24"/>
        </w:rPr>
        <w:t>s</w:t>
      </w:r>
      <w:r w:rsidRPr="00A80388">
        <w:rPr>
          <w:rFonts w:ascii="Arial" w:hAnsi="Arial" w:cs="Arial"/>
          <w:sz w:val="24"/>
          <w:szCs w:val="24"/>
        </w:rPr>
        <w:t>, more than equal</w:t>
      </w:r>
      <w:r w:rsidR="00FE476B">
        <w:rPr>
          <w:rFonts w:ascii="Arial" w:hAnsi="Arial" w:cs="Arial"/>
          <w:sz w:val="24"/>
          <w:szCs w:val="24"/>
        </w:rPr>
        <w:t>,</w:t>
      </w:r>
      <w:r w:rsidRPr="00A80388">
        <w:rPr>
          <w:rFonts w:ascii="Arial" w:hAnsi="Arial" w:cs="Arial"/>
          <w:sz w:val="24"/>
          <w:szCs w:val="24"/>
        </w:rPr>
        <w:t xml:space="preserve"> to the vast purchase, the Holy </w:t>
      </w:r>
      <w:r>
        <w:rPr>
          <w:rFonts w:ascii="Arial" w:hAnsi="Arial" w:cs="Arial"/>
          <w:sz w:val="24"/>
          <w:szCs w:val="24"/>
        </w:rPr>
        <w:t>Spirit</w:t>
      </w:r>
      <w:r w:rsidRPr="00A80388">
        <w:rPr>
          <w:rFonts w:ascii="Arial" w:hAnsi="Arial" w:cs="Arial"/>
          <w:sz w:val="24"/>
          <w:szCs w:val="24"/>
        </w:rPr>
        <w:t>, in the book of Job, introduce</w:t>
      </w:r>
      <w:r w:rsidR="00FE476B">
        <w:rPr>
          <w:rFonts w:ascii="Arial" w:hAnsi="Arial" w:cs="Arial"/>
          <w:sz w:val="24"/>
          <w:szCs w:val="24"/>
        </w:rPr>
        <w:t>s</w:t>
      </w:r>
      <w:r w:rsidRPr="00A80388">
        <w:rPr>
          <w:rFonts w:ascii="Arial" w:hAnsi="Arial" w:cs="Arial"/>
          <w:sz w:val="24"/>
          <w:szCs w:val="24"/>
        </w:rPr>
        <w:t xml:space="preserve"> JEHOVAH as speaking concerning the redeemed sinner, </w:t>
      </w:r>
      <w:r>
        <w:rPr>
          <w:rFonts w:ascii="Arial" w:hAnsi="Arial" w:cs="Arial"/>
          <w:sz w:val="24"/>
          <w:szCs w:val="24"/>
        </w:rPr>
        <w:t>“</w:t>
      </w:r>
      <w:r w:rsidRPr="00A80388">
        <w:rPr>
          <w:rFonts w:ascii="Arial" w:hAnsi="Arial" w:cs="Arial"/>
          <w:sz w:val="24"/>
          <w:szCs w:val="24"/>
        </w:rPr>
        <w:t>Deliver him from going down to the pit, I have found a ransom.</w:t>
      </w:r>
      <w:r>
        <w:rPr>
          <w:rFonts w:ascii="Arial" w:hAnsi="Arial" w:cs="Arial"/>
          <w:sz w:val="24"/>
          <w:szCs w:val="24"/>
        </w:rPr>
        <w:t>”</w:t>
      </w:r>
      <w:r w:rsidRPr="00A80388">
        <w:rPr>
          <w:rFonts w:ascii="Arial" w:hAnsi="Arial" w:cs="Arial"/>
          <w:sz w:val="24"/>
          <w:szCs w:val="24"/>
        </w:rPr>
        <w:t xml:space="preserve"> (Job </w:t>
      </w:r>
      <w:r w:rsidR="00FE476B">
        <w:rPr>
          <w:rFonts w:ascii="Arial" w:hAnsi="Arial" w:cs="Arial"/>
          <w:sz w:val="24"/>
          <w:szCs w:val="24"/>
        </w:rPr>
        <w:t>33:</w:t>
      </w:r>
      <w:r w:rsidRPr="00A80388">
        <w:rPr>
          <w:rFonts w:ascii="Arial" w:hAnsi="Arial" w:cs="Arial"/>
          <w:sz w:val="24"/>
          <w:szCs w:val="24"/>
        </w:rPr>
        <w:t>24) And</w:t>
      </w:r>
      <w:r w:rsidR="00FE476B">
        <w:rPr>
          <w:rFonts w:ascii="Arial" w:hAnsi="Arial" w:cs="Arial"/>
          <w:sz w:val="24"/>
          <w:szCs w:val="24"/>
        </w:rPr>
        <w:t>,</w:t>
      </w:r>
      <w:r w:rsidRPr="00A80388">
        <w:rPr>
          <w:rFonts w:ascii="Arial" w:hAnsi="Arial" w:cs="Arial"/>
          <w:sz w:val="24"/>
          <w:szCs w:val="24"/>
        </w:rPr>
        <w:t xml:space="preserve"> hence, in proof that this one offering of the body of Jesus Christ, once for all, ha</w:t>
      </w:r>
      <w:r w:rsidR="00FE476B">
        <w:rPr>
          <w:rFonts w:ascii="Arial" w:hAnsi="Arial" w:cs="Arial"/>
          <w:sz w:val="24"/>
          <w:szCs w:val="24"/>
        </w:rPr>
        <w:t>s</w:t>
      </w:r>
      <w:r w:rsidRPr="00A80388">
        <w:rPr>
          <w:rFonts w:ascii="Arial" w:hAnsi="Arial" w:cs="Arial"/>
          <w:sz w:val="24"/>
          <w:szCs w:val="24"/>
        </w:rPr>
        <w:t xml:space="preserve"> perfected </w:t>
      </w:r>
      <w:r>
        <w:rPr>
          <w:rFonts w:ascii="Arial" w:hAnsi="Arial" w:cs="Arial"/>
          <w:sz w:val="24"/>
          <w:szCs w:val="24"/>
        </w:rPr>
        <w:t>forever</w:t>
      </w:r>
      <w:r w:rsidRPr="00A80388">
        <w:rPr>
          <w:rFonts w:ascii="Arial" w:hAnsi="Arial" w:cs="Arial"/>
          <w:sz w:val="24"/>
          <w:szCs w:val="24"/>
        </w:rPr>
        <w:t xml:space="preserve"> th</w:t>
      </w:r>
      <w:r w:rsidR="00FE476B">
        <w:rPr>
          <w:rFonts w:ascii="Arial" w:hAnsi="Arial" w:cs="Arial"/>
          <w:sz w:val="24"/>
          <w:szCs w:val="24"/>
        </w:rPr>
        <w:t>ose</w:t>
      </w:r>
      <w:r w:rsidRPr="00A80388">
        <w:rPr>
          <w:rFonts w:ascii="Arial" w:hAnsi="Arial" w:cs="Arial"/>
          <w:sz w:val="24"/>
          <w:szCs w:val="24"/>
        </w:rPr>
        <w:t xml:space="preserve"> that are sanctified, the prophet Isaiah is appointed to describe the happy effects of redemption in the everlasting salvation of all Christ</w:t>
      </w:r>
      <w:r>
        <w:rPr>
          <w:rFonts w:ascii="Arial" w:hAnsi="Arial" w:cs="Arial"/>
          <w:sz w:val="24"/>
          <w:szCs w:val="24"/>
        </w:rPr>
        <w:t>’</w:t>
      </w:r>
      <w:r w:rsidRPr="00A80388">
        <w:rPr>
          <w:rFonts w:ascii="Arial" w:hAnsi="Arial" w:cs="Arial"/>
          <w:sz w:val="24"/>
          <w:szCs w:val="24"/>
        </w:rPr>
        <w:t xml:space="preserve">s people. </w:t>
      </w:r>
      <w:r>
        <w:rPr>
          <w:rFonts w:ascii="Arial" w:hAnsi="Arial" w:cs="Arial"/>
          <w:sz w:val="24"/>
          <w:szCs w:val="24"/>
        </w:rPr>
        <w:t>“</w:t>
      </w:r>
      <w:r w:rsidRPr="00A80388">
        <w:rPr>
          <w:rFonts w:ascii="Arial" w:hAnsi="Arial" w:cs="Arial"/>
          <w:sz w:val="24"/>
          <w:szCs w:val="24"/>
        </w:rPr>
        <w:t>The ransomed of the Lord (sa</w:t>
      </w:r>
      <w:r w:rsidR="00FE476B">
        <w:rPr>
          <w:rFonts w:ascii="Arial" w:hAnsi="Arial" w:cs="Arial"/>
          <w:sz w:val="24"/>
          <w:szCs w:val="24"/>
        </w:rPr>
        <w:t>ys</w:t>
      </w:r>
      <w:r w:rsidRPr="00A80388">
        <w:rPr>
          <w:rFonts w:ascii="Arial" w:hAnsi="Arial" w:cs="Arial"/>
          <w:sz w:val="24"/>
          <w:szCs w:val="24"/>
        </w:rPr>
        <w:t xml:space="preserve"> he) shall return, and come to Zion with songs and everlasting joy upon their heads; they shall obtain joy and gladness, and sorrow and sighing shall flee away.</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sidR="00FE476B">
        <w:rPr>
          <w:rFonts w:ascii="Arial" w:hAnsi="Arial" w:cs="Arial"/>
          <w:sz w:val="24"/>
          <w:szCs w:val="24"/>
        </w:rPr>
        <w:t>35:1</w:t>
      </w:r>
      <w:r w:rsidRPr="00A80388">
        <w:rPr>
          <w:rFonts w:ascii="Arial" w:hAnsi="Arial" w:cs="Arial"/>
          <w:sz w:val="24"/>
          <w:szCs w:val="24"/>
        </w:rPr>
        <w:t>0)</w:t>
      </w:r>
    </w:p>
    <w:p w:rsidR="00761129" w:rsidRDefault="003020C1" w:rsidP="00C40662">
      <w:pPr>
        <w:spacing w:after="0" w:line="276" w:lineRule="auto"/>
        <w:jc w:val="both"/>
        <w:rPr>
          <w:rFonts w:ascii="Arial" w:hAnsi="Arial" w:cs="Arial"/>
          <w:sz w:val="24"/>
          <w:szCs w:val="24"/>
        </w:rPr>
      </w:pPr>
      <w:r w:rsidRPr="00A80388">
        <w:rPr>
          <w:rFonts w:ascii="Arial" w:hAnsi="Arial" w:cs="Arial"/>
          <w:sz w:val="24"/>
          <w:szCs w:val="24"/>
        </w:rPr>
        <w:t>I hope the reader will indulge me with one short observation on the subject of Jesus giving himself a ransom for his people. Never</w:t>
      </w:r>
      <w:r w:rsidR="00FE476B">
        <w:rPr>
          <w:rFonts w:ascii="Arial" w:hAnsi="Arial" w:cs="Arial"/>
          <w:sz w:val="24"/>
          <w:szCs w:val="24"/>
        </w:rPr>
        <w:t>,</w:t>
      </w:r>
      <w:r w:rsidRPr="00A80388">
        <w:rPr>
          <w:rFonts w:ascii="Arial" w:hAnsi="Arial" w:cs="Arial"/>
          <w:sz w:val="24"/>
          <w:szCs w:val="24"/>
        </w:rPr>
        <w:t xml:space="preserve"> in all the annals of mankind</w:t>
      </w:r>
      <w:r w:rsidR="00FE476B">
        <w:rPr>
          <w:rFonts w:ascii="Arial" w:hAnsi="Arial" w:cs="Arial"/>
          <w:sz w:val="24"/>
          <w:szCs w:val="24"/>
        </w:rPr>
        <w:t>,</w:t>
      </w:r>
      <w:r w:rsidRPr="00A80388">
        <w:rPr>
          <w:rFonts w:ascii="Arial" w:hAnsi="Arial" w:cs="Arial"/>
          <w:sz w:val="24"/>
          <w:szCs w:val="24"/>
        </w:rPr>
        <w:t xml:space="preserve"> was </w:t>
      </w:r>
      <w:r>
        <w:rPr>
          <w:rFonts w:ascii="Arial" w:hAnsi="Arial" w:cs="Arial"/>
          <w:sz w:val="24"/>
          <w:szCs w:val="24"/>
        </w:rPr>
        <w:t>there</w:t>
      </w:r>
      <w:r w:rsidRPr="00A80388">
        <w:rPr>
          <w:rFonts w:ascii="Arial" w:hAnsi="Arial" w:cs="Arial"/>
          <w:sz w:val="24"/>
          <w:szCs w:val="24"/>
        </w:rPr>
        <w:t xml:space="preserve"> ever heard of such unparalleled love. Suppose some generous prince, out of compassion </w:t>
      </w:r>
      <w:r w:rsidR="00761129">
        <w:rPr>
          <w:rFonts w:ascii="Arial" w:hAnsi="Arial" w:cs="Arial"/>
          <w:sz w:val="24"/>
          <w:szCs w:val="24"/>
        </w:rPr>
        <w:t>for</w:t>
      </w:r>
      <w:r w:rsidRPr="00A80388">
        <w:rPr>
          <w:rFonts w:ascii="Arial" w:hAnsi="Arial" w:cs="Arial"/>
          <w:sz w:val="24"/>
          <w:szCs w:val="24"/>
        </w:rPr>
        <w:t xml:space="preserve"> any of his captive subjects, </w:t>
      </w:r>
      <w:r>
        <w:rPr>
          <w:rFonts w:ascii="Arial" w:hAnsi="Arial" w:cs="Arial"/>
          <w:sz w:val="24"/>
          <w:szCs w:val="24"/>
        </w:rPr>
        <w:t>were</w:t>
      </w:r>
      <w:r w:rsidRPr="00A80388">
        <w:rPr>
          <w:rFonts w:ascii="Arial" w:hAnsi="Arial" w:cs="Arial"/>
          <w:sz w:val="24"/>
          <w:szCs w:val="24"/>
        </w:rPr>
        <w:t xml:space="preserve"> to abridge his pleasures, and give large sums of money to bring them out of captivity</w:t>
      </w:r>
      <w:r w:rsidR="00761129">
        <w:rPr>
          <w:rFonts w:ascii="Arial" w:hAnsi="Arial" w:cs="Arial"/>
          <w:sz w:val="24"/>
          <w:szCs w:val="24"/>
        </w:rPr>
        <w:t xml:space="preserve"> — </w:t>
      </w:r>
      <w:r w:rsidRPr="00A80388">
        <w:rPr>
          <w:rFonts w:ascii="Arial" w:hAnsi="Arial" w:cs="Arial"/>
          <w:sz w:val="24"/>
          <w:szCs w:val="24"/>
        </w:rPr>
        <w:t xml:space="preserve">how </w:t>
      </w:r>
      <w:r w:rsidR="00761129">
        <w:rPr>
          <w:rFonts w:ascii="Arial" w:hAnsi="Arial" w:cs="Arial"/>
          <w:sz w:val="24"/>
          <w:szCs w:val="24"/>
        </w:rPr>
        <w:t xml:space="preserve">much </w:t>
      </w:r>
      <w:r w:rsidRPr="00A80388">
        <w:rPr>
          <w:rFonts w:ascii="Arial" w:hAnsi="Arial" w:cs="Arial"/>
          <w:sz w:val="24"/>
          <w:szCs w:val="24"/>
        </w:rPr>
        <w:t>would the deed be applauded, and his name idoli</w:t>
      </w:r>
      <w:r w:rsidR="00761129">
        <w:rPr>
          <w:rFonts w:ascii="Arial" w:hAnsi="Arial" w:cs="Arial"/>
          <w:sz w:val="24"/>
          <w:szCs w:val="24"/>
        </w:rPr>
        <w:t>s</w:t>
      </w:r>
      <w:r w:rsidRPr="00A80388">
        <w:rPr>
          <w:rFonts w:ascii="Arial" w:hAnsi="Arial" w:cs="Arial"/>
          <w:sz w:val="24"/>
          <w:szCs w:val="24"/>
        </w:rPr>
        <w:t>ed to all generations! But suppos</w:t>
      </w:r>
      <w:r w:rsidR="00761129">
        <w:rPr>
          <w:rFonts w:ascii="Arial" w:hAnsi="Arial" w:cs="Arial"/>
          <w:sz w:val="24"/>
          <w:szCs w:val="24"/>
        </w:rPr>
        <w:t>e</w:t>
      </w:r>
      <w:r w:rsidRPr="00A80388">
        <w:rPr>
          <w:rFonts w:ascii="Arial" w:hAnsi="Arial" w:cs="Arial"/>
          <w:sz w:val="24"/>
          <w:szCs w:val="24"/>
        </w:rPr>
        <w:t xml:space="preserve"> this generous prince was to give himself for them, and exchange their persons in slavery </w:t>
      </w:r>
      <w:r w:rsidR="00761129">
        <w:rPr>
          <w:rFonts w:ascii="Arial" w:hAnsi="Arial" w:cs="Arial"/>
          <w:sz w:val="24"/>
          <w:szCs w:val="24"/>
        </w:rPr>
        <w:t>with a</w:t>
      </w:r>
      <w:r w:rsidRPr="00A80388">
        <w:rPr>
          <w:rFonts w:ascii="Arial" w:hAnsi="Arial" w:cs="Arial"/>
          <w:sz w:val="24"/>
          <w:szCs w:val="24"/>
        </w:rPr>
        <w:t xml:space="preserve"> voluntarily surrendering up </w:t>
      </w:r>
      <w:r w:rsidR="00761129">
        <w:rPr>
          <w:rFonts w:ascii="Arial" w:hAnsi="Arial" w:cs="Arial"/>
          <w:sz w:val="24"/>
          <w:szCs w:val="24"/>
        </w:rPr>
        <w:t xml:space="preserve">to </w:t>
      </w:r>
      <w:r w:rsidRPr="00A80388">
        <w:rPr>
          <w:rFonts w:ascii="Arial" w:hAnsi="Arial" w:cs="Arial"/>
          <w:sz w:val="24"/>
          <w:szCs w:val="24"/>
        </w:rPr>
        <w:t>himself to such a state</w:t>
      </w:r>
      <w:r w:rsidR="00761129">
        <w:rPr>
          <w:rFonts w:ascii="Arial" w:hAnsi="Arial" w:cs="Arial"/>
          <w:sz w:val="24"/>
          <w:szCs w:val="24"/>
        </w:rPr>
        <w:t xml:space="preserve"> — </w:t>
      </w:r>
      <w:r w:rsidRPr="00A80388">
        <w:rPr>
          <w:rFonts w:ascii="Arial" w:hAnsi="Arial" w:cs="Arial"/>
          <w:sz w:val="24"/>
          <w:szCs w:val="24"/>
        </w:rPr>
        <w:t xml:space="preserve">what </w:t>
      </w:r>
      <w:r w:rsidR="00761129">
        <w:rPr>
          <w:rFonts w:ascii="Arial" w:hAnsi="Arial" w:cs="Arial"/>
          <w:sz w:val="24"/>
          <w:szCs w:val="24"/>
        </w:rPr>
        <w:t>co</w:t>
      </w:r>
      <w:r w:rsidRPr="00A80388">
        <w:rPr>
          <w:rFonts w:ascii="Arial" w:hAnsi="Arial" w:cs="Arial"/>
          <w:sz w:val="24"/>
          <w:szCs w:val="24"/>
        </w:rPr>
        <w:t>uld be said of this? And yet the Lord Jesus ha</w:t>
      </w:r>
      <w:r w:rsidR="00761129">
        <w:rPr>
          <w:rFonts w:ascii="Arial" w:hAnsi="Arial" w:cs="Arial"/>
          <w:sz w:val="24"/>
          <w:szCs w:val="24"/>
        </w:rPr>
        <w:t>s</w:t>
      </w:r>
      <w:r w:rsidRPr="00A80388">
        <w:rPr>
          <w:rFonts w:ascii="Arial" w:hAnsi="Arial" w:cs="Arial"/>
          <w:sz w:val="24"/>
          <w:szCs w:val="24"/>
        </w:rPr>
        <w:t xml:space="preserve"> done this, and infinitely more, not for friends, but enemies, not for </w:t>
      </w:r>
      <w:r w:rsidRPr="00A80388">
        <w:rPr>
          <w:rFonts w:ascii="Arial" w:hAnsi="Arial" w:cs="Arial"/>
          <w:sz w:val="24"/>
          <w:szCs w:val="24"/>
        </w:rPr>
        <w:lastRenderedPageBreak/>
        <w:t xml:space="preserve">those who loved him, but those who hated him; and not only </w:t>
      </w:r>
      <w:r w:rsidR="00761129">
        <w:rPr>
          <w:rFonts w:ascii="Arial" w:hAnsi="Arial" w:cs="Arial"/>
          <w:sz w:val="24"/>
          <w:szCs w:val="24"/>
        </w:rPr>
        <w:t>from</w:t>
      </w:r>
      <w:r w:rsidRPr="00A80388">
        <w:rPr>
          <w:rFonts w:ascii="Arial" w:hAnsi="Arial" w:cs="Arial"/>
          <w:sz w:val="24"/>
          <w:szCs w:val="24"/>
        </w:rPr>
        <w:t xml:space="preserve"> slavery, but</w:t>
      </w:r>
      <w:r w:rsidR="00761129">
        <w:rPr>
          <w:rFonts w:ascii="Arial" w:hAnsi="Arial" w:cs="Arial"/>
          <w:sz w:val="24"/>
          <w:szCs w:val="24"/>
        </w:rPr>
        <w:t xml:space="preserve"> from</w:t>
      </w:r>
      <w:r w:rsidRPr="00A80388">
        <w:rPr>
          <w:rFonts w:ascii="Arial" w:hAnsi="Arial" w:cs="Arial"/>
          <w:sz w:val="24"/>
          <w:szCs w:val="24"/>
        </w:rPr>
        <w:t xml:space="preserve"> death. He ha</w:t>
      </w:r>
      <w:r w:rsidR="00761129">
        <w:rPr>
          <w:rFonts w:ascii="Arial" w:hAnsi="Arial" w:cs="Arial"/>
          <w:sz w:val="24"/>
          <w:szCs w:val="24"/>
        </w:rPr>
        <w:t>s</w:t>
      </w:r>
      <w:r w:rsidRPr="00A80388">
        <w:rPr>
          <w:rFonts w:ascii="Arial" w:hAnsi="Arial" w:cs="Arial"/>
          <w:sz w:val="24"/>
          <w:szCs w:val="24"/>
        </w:rPr>
        <w:t xml:space="preserve"> died for them, washed them in his blood, brought them out of slavery and the shadow of death, and ha</w:t>
      </w:r>
      <w:r w:rsidR="00761129">
        <w:rPr>
          <w:rFonts w:ascii="Arial" w:hAnsi="Arial" w:cs="Arial"/>
          <w:sz w:val="24"/>
          <w:szCs w:val="24"/>
        </w:rPr>
        <w:t>s</w:t>
      </w:r>
      <w:r w:rsidRPr="00A80388">
        <w:rPr>
          <w:rFonts w:ascii="Arial" w:hAnsi="Arial" w:cs="Arial"/>
          <w:sz w:val="24"/>
          <w:szCs w:val="24"/>
        </w:rPr>
        <w:t xml:space="preserve"> broke</w:t>
      </w:r>
      <w:r w:rsidR="00761129">
        <w:rPr>
          <w:rFonts w:ascii="Arial" w:hAnsi="Arial" w:cs="Arial"/>
          <w:sz w:val="24"/>
          <w:szCs w:val="24"/>
        </w:rPr>
        <w:t>n</w:t>
      </w:r>
      <w:r w:rsidRPr="00A80388">
        <w:rPr>
          <w:rFonts w:ascii="Arial" w:hAnsi="Arial" w:cs="Arial"/>
          <w:sz w:val="24"/>
          <w:szCs w:val="24"/>
        </w:rPr>
        <w:t xml:space="preserve"> their bonds asunder, and purchased for them an endless state of happiness, and </w:t>
      </w:r>
      <w:r w:rsidR="00761129">
        <w:rPr>
          <w:rFonts w:ascii="Arial" w:hAnsi="Arial" w:cs="Arial"/>
          <w:sz w:val="24"/>
          <w:szCs w:val="24"/>
        </w:rPr>
        <w:t>has</w:t>
      </w:r>
      <w:r w:rsidRPr="00A80388">
        <w:rPr>
          <w:rFonts w:ascii="Arial" w:hAnsi="Arial" w:cs="Arial"/>
          <w:sz w:val="24"/>
          <w:szCs w:val="24"/>
        </w:rPr>
        <w:t xml:space="preserve"> gone before to take possession of it in their name, and will come again to receive them to himself, that </w:t>
      </w:r>
      <w:r>
        <w:rPr>
          <w:rFonts w:ascii="Arial" w:hAnsi="Arial" w:cs="Arial"/>
          <w:sz w:val="24"/>
          <w:szCs w:val="24"/>
        </w:rPr>
        <w:t>where</w:t>
      </w:r>
      <w:r w:rsidRPr="00A80388">
        <w:rPr>
          <w:rFonts w:ascii="Arial" w:hAnsi="Arial" w:cs="Arial"/>
          <w:sz w:val="24"/>
          <w:szCs w:val="24"/>
        </w:rPr>
        <w:t xml:space="preserve"> he is </w:t>
      </w:r>
      <w:r>
        <w:rPr>
          <w:rFonts w:ascii="Arial" w:hAnsi="Arial" w:cs="Arial"/>
          <w:sz w:val="24"/>
          <w:szCs w:val="24"/>
        </w:rPr>
        <w:t>there</w:t>
      </w:r>
      <w:r w:rsidRPr="00A80388">
        <w:rPr>
          <w:rFonts w:ascii="Arial" w:hAnsi="Arial" w:cs="Arial"/>
          <w:sz w:val="24"/>
          <w:szCs w:val="24"/>
        </w:rPr>
        <w:t xml:space="preserve"> they may be also. </w:t>
      </w:r>
      <w:r w:rsidR="00761129">
        <w:rPr>
          <w:rFonts w:ascii="Arial" w:hAnsi="Arial" w:cs="Arial"/>
          <w:sz w:val="24"/>
          <w:szCs w:val="24"/>
        </w:rPr>
        <w:t xml:space="preserve">(Jn. chapter 10:1-3) </w:t>
      </w:r>
    </w:p>
    <w:p w:rsidR="00761129" w:rsidRDefault="00761129" w:rsidP="00C40662">
      <w:pPr>
        <w:spacing w:after="0" w:line="276" w:lineRule="auto"/>
        <w:jc w:val="both"/>
        <w:rPr>
          <w:rFonts w:ascii="Arial" w:hAnsi="Arial" w:cs="Arial"/>
          <w:sz w:val="24"/>
          <w:szCs w:val="24"/>
        </w:rPr>
      </w:pPr>
    </w:p>
    <w:p w:rsidR="00761129" w:rsidRDefault="003020C1" w:rsidP="00C40662">
      <w:pPr>
        <w:spacing w:after="0" w:line="276" w:lineRule="auto"/>
        <w:jc w:val="both"/>
        <w:rPr>
          <w:rFonts w:ascii="Arial" w:hAnsi="Arial" w:cs="Arial"/>
          <w:sz w:val="24"/>
          <w:szCs w:val="24"/>
        </w:rPr>
      </w:pPr>
      <w:r>
        <w:rPr>
          <w:rFonts w:ascii="Arial" w:hAnsi="Arial" w:cs="Arial"/>
          <w:sz w:val="24"/>
          <w:szCs w:val="24"/>
        </w:rPr>
        <w:t>“</w:t>
      </w:r>
      <w:r w:rsidR="00761129" w:rsidRPr="00761129">
        <w:rPr>
          <w:rFonts w:ascii="Arial" w:hAnsi="Arial" w:cs="Arial"/>
          <w:sz w:val="24"/>
          <w:szCs w:val="24"/>
        </w:rPr>
        <w:t xml:space="preserve">Therefore, behold, I will proceed to do a marvellous work among this people, even a marvellous work and a wonder: for the wisdom of their wise men shall perish, and the understanding of their prudent men shall be hid. </w:t>
      </w:r>
      <w:r w:rsidR="00761129">
        <w:rPr>
          <w:rFonts w:ascii="Arial" w:hAnsi="Arial" w:cs="Arial"/>
          <w:sz w:val="24"/>
          <w:szCs w:val="24"/>
        </w:rPr>
        <w:t>(</w:t>
      </w:r>
      <w:r w:rsidR="00761129" w:rsidRPr="00761129">
        <w:rPr>
          <w:rFonts w:ascii="Arial" w:hAnsi="Arial" w:cs="Arial"/>
          <w:sz w:val="24"/>
          <w:szCs w:val="24"/>
        </w:rPr>
        <w:t>Isaiah 29:14</w:t>
      </w:r>
      <w:r w:rsidR="00761129">
        <w:rPr>
          <w:rFonts w:ascii="Arial" w:hAnsi="Arial" w:cs="Arial"/>
          <w:sz w:val="24"/>
          <w:szCs w:val="24"/>
        </w:rPr>
        <w:t>)</w:t>
      </w:r>
      <w:r w:rsidR="00761129" w:rsidRPr="00761129">
        <w:rPr>
          <w:rFonts w:ascii="Arial" w:hAnsi="Arial" w:cs="Arial"/>
          <w:sz w:val="24"/>
          <w:szCs w:val="24"/>
        </w:rPr>
        <w:t xml:space="preserve">  </w:t>
      </w:r>
    </w:p>
    <w:p w:rsidR="00761129" w:rsidRDefault="00761129" w:rsidP="00C40662">
      <w:pPr>
        <w:spacing w:after="0" w:line="276" w:lineRule="auto"/>
        <w:jc w:val="both"/>
        <w:rPr>
          <w:rFonts w:ascii="Arial" w:hAnsi="Arial" w:cs="Arial"/>
          <w:sz w:val="24"/>
          <w:szCs w:val="24"/>
        </w:rPr>
      </w:pPr>
    </w:p>
    <w:p w:rsidR="003020C1" w:rsidRPr="006857A2" w:rsidRDefault="003020C1" w:rsidP="00C40662">
      <w:pPr>
        <w:spacing w:after="0" w:line="276" w:lineRule="auto"/>
        <w:jc w:val="both"/>
        <w:rPr>
          <w:rFonts w:ascii="Arial" w:hAnsi="Arial" w:cs="Arial"/>
          <w:b/>
          <w:bCs/>
          <w:sz w:val="24"/>
          <w:szCs w:val="24"/>
        </w:rPr>
      </w:pPr>
      <w:r w:rsidRPr="006857A2">
        <w:rPr>
          <w:rFonts w:ascii="Arial" w:hAnsi="Arial" w:cs="Arial"/>
          <w:b/>
          <w:bCs/>
          <w:sz w:val="24"/>
          <w:szCs w:val="24"/>
        </w:rPr>
        <w:t>RAPHA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Benjamin</w:t>
      </w:r>
      <w:r>
        <w:rPr>
          <w:rFonts w:ascii="Arial" w:hAnsi="Arial" w:cs="Arial"/>
          <w:sz w:val="24"/>
          <w:szCs w:val="24"/>
        </w:rPr>
        <w:t>’</w:t>
      </w:r>
      <w:r w:rsidRPr="00A80388">
        <w:rPr>
          <w:rFonts w:ascii="Arial" w:hAnsi="Arial" w:cs="Arial"/>
          <w:sz w:val="24"/>
          <w:szCs w:val="24"/>
        </w:rPr>
        <w:t>s fifth son was called by this nam</w:t>
      </w:r>
      <w:r w:rsidR="00761129">
        <w:rPr>
          <w:rFonts w:ascii="Arial" w:hAnsi="Arial" w:cs="Arial"/>
          <w:sz w:val="24"/>
          <w:szCs w:val="24"/>
        </w:rPr>
        <w:t>e, 1</w:t>
      </w:r>
      <w:r w:rsidRPr="00A80388">
        <w:rPr>
          <w:rFonts w:ascii="Arial" w:hAnsi="Arial" w:cs="Arial"/>
          <w:sz w:val="24"/>
          <w:szCs w:val="24"/>
        </w:rPr>
        <w:t xml:space="preserve"> Chron. </w:t>
      </w:r>
      <w:r w:rsidR="00761129">
        <w:rPr>
          <w:rFonts w:ascii="Arial" w:hAnsi="Arial" w:cs="Arial"/>
          <w:sz w:val="24"/>
          <w:szCs w:val="24"/>
        </w:rPr>
        <w:t>8:</w:t>
      </w:r>
      <w:r w:rsidRPr="00A80388">
        <w:rPr>
          <w:rFonts w:ascii="Arial" w:hAnsi="Arial" w:cs="Arial"/>
          <w:sz w:val="24"/>
          <w:szCs w:val="24"/>
        </w:rPr>
        <w:t>2</w:t>
      </w:r>
      <w:r w:rsidR="006857A2">
        <w:rPr>
          <w:rFonts w:ascii="Arial" w:hAnsi="Arial" w:cs="Arial"/>
          <w:sz w:val="24"/>
          <w:szCs w:val="24"/>
        </w:rPr>
        <w:t xml:space="preserve">. </w:t>
      </w:r>
      <w:r w:rsidRPr="00A80388">
        <w:rPr>
          <w:rFonts w:ascii="Arial" w:hAnsi="Arial" w:cs="Arial"/>
          <w:sz w:val="24"/>
          <w:szCs w:val="24"/>
        </w:rPr>
        <w:t xml:space="preserve">And Binea had a son called Rapha, 1 Chron. </w:t>
      </w:r>
      <w:r w:rsidR="00761129">
        <w:rPr>
          <w:rFonts w:ascii="Arial" w:hAnsi="Arial" w:cs="Arial"/>
          <w:sz w:val="24"/>
          <w:szCs w:val="24"/>
        </w:rPr>
        <w:t>8:</w:t>
      </w:r>
      <w:r w:rsidRPr="00A80388">
        <w:rPr>
          <w:rFonts w:ascii="Arial" w:hAnsi="Arial" w:cs="Arial"/>
          <w:sz w:val="24"/>
          <w:szCs w:val="24"/>
        </w:rPr>
        <w:t>37. The name means medicine or he</w:t>
      </w:r>
      <w:r w:rsidR="006857A2">
        <w:rPr>
          <w:rFonts w:ascii="Arial" w:hAnsi="Arial" w:cs="Arial"/>
          <w:sz w:val="24"/>
          <w:szCs w:val="24"/>
        </w:rPr>
        <w:t xml:space="preserve">aling, </w:t>
      </w:r>
      <w:r w:rsidR="00E32C16">
        <w:rPr>
          <w:rFonts w:ascii="Arial" w:hAnsi="Arial" w:cs="Arial"/>
          <w:sz w:val="24"/>
          <w:szCs w:val="24"/>
        </w:rPr>
        <w:t>a</w:t>
      </w:r>
      <w:r w:rsidR="006857A2">
        <w:rPr>
          <w:rFonts w:ascii="Arial" w:hAnsi="Arial" w:cs="Arial"/>
          <w:sz w:val="24"/>
          <w:szCs w:val="24"/>
        </w:rPr>
        <w:t>nd refers also to God (</w:t>
      </w:r>
      <w:r w:rsidR="00E32C16">
        <w:rPr>
          <w:rFonts w:ascii="Arial" w:hAnsi="Arial" w:cs="Arial"/>
          <w:sz w:val="24"/>
          <w:szCs w:val="24"/>
        </w:rPr>
        <w:t xml:space="preserve">See </w:t>
      </w:r>
      <w:r w:rsidR="006857A2">
        <w:rPr>
          <w:rFonts w:ascii="Arial" w:hAnsi="Arial" w:cs="Arial"/>
          <w:sz w:val="24"/>
          <w:szCs w:val="24"/>
        </w:rPr>
        <w:t>JEHOVAH RAPHA, Ex. 15:26)</w:t>
      </w:r>
    </w:p>
    <w:p w:rsidR="006857A2" w:rsidRDefault="006857A2"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6857A2">
        <w:rPr>
          <w:rFonts w:ascii="Arial" w:hAnsi="Arial" w:cs="Arial"/>
          <w:b/>
          <w:bCs/>
          <w:sz w:val="24"/>
          <w:szCs w:val="24"/>
        </w:rPr>
        <w:t>RAPHAEL</w:t>
      </w:r>
      <w:r w:rsidRPr="00A80388">
        <w:rPr>
          <w:rFonts w:ascii="Arial" w:hAnsi="Arial" w:cs="Arial"/>
          <w:sz w:val="24"/>
          <w:szCs w:val="24"/>
        </w:rPr>
        <w:t xml:space="preserve"> or </w:t>
      </w:r>
      <w:r w:rsidRPr="006857A2">
        <w:rPr>
          <w:rFonts w:ascii="Arial" w:hAnsi="Arial" w:cs="Arial"/>
          <w:b/>
          <w:bCs/>
          <w:sz w:val="24"/>
          <w:szCs w:val="24"/>
        </w:rPr>
        <w:t>REPHAEL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Son of Shemaiah</w:t>
      </w:r>
      <w:r w:rsidR="00E32C16">
        <w:rPr>
          <w:rFonts w:ascii="Arial" w:hAnsi="Arial" w:cs="Arial"/>
          <w:sz w:val="24"/>
          <w:szCs w:val="24"/>
        </w:rPr>
        <w:t>.</w:t>
      </w:r>
      <w:r w:rsidRPr="00A80388">
        <w:rPr>
          <w:rFonts w:ascii="Arial" w:hAnsi="Arial" w:cs="Arial"/>
          <w:sz w:val="24"/>
          <w:szCs w:val="24"/>
        </w:rPr>
        <w:t xml:space="preserve"> (1 Chron. </w:t>
      </w:r>
      <w:r w:rsidR="00E32C16">
        <w:rPr>
          <w:rFonts w:ascii="Arial" w:hAnsi="Arial" w:cs="Arial"/>
          <w:sz w:val="24"/>
          <w:szCs w:val="24"/>
        </w:rPr>
        <w:t>26:</w:t>
      </w:r>
      <w:r w:rsidRPr="00A80388">
        <w:rPr>
          <w:rFonts w:ascii="Arial" w:hAnsi="Arial" w:cs="Arial"/>
          <w:sz w:val="24"/>
          <w:szCs w:val="24"/>
        </w:rPr>
        <w:t xml:space="preserve">7) The name is a compound of </w:t>
      </w:r>
      <w:r w:rsidRPr="00E32C16">
        <w:rPr>
          <w:rFonts w:ascii="Arial" w:hAnsi="Arial" w:cs="Arial"/>
          <w:i/>
          <w:iCs/>
          <w:sz w:val="24"/>
          <w:szCs w:val="24"/>
        </w:rPr>
        <w:t xml:space="preserve">Rapha </w:t>
      </w:r>
      <w:r w:rsidRPr="00A80388">
        <w:rPr>
          <w:rFonts w:ascii="Arial" w:hAnsi="Arial" w:cs="Arial"/>
          <w:sz w:val="24"/>
          <w:szCs w:val="24"/>
        </w:rPr>
        <w:t xml:space="preserve">and </w:t>
      </w:r>
      <w:r w:rsidRPr="00E32C16">
        <w:rPr>
          <w:rFonts w:ascii="Arial" w:hAnsi="Arial" w:cs="Arial"/>
          <w:i/>
          <w:iCs/>
          <w:sz w:val="24"/>
          <w:szCs w:val="24"/>
        </w:rPr>
        <w:t>El</w:t>
      </w:r>
      <w:r w:rsidRPr="00A80388">
        <w:rPr>
          <w:rFonts w:ascii="Arial" w:hAnsi="Arial" w:cs="Arial"/>
          <w:sz w:val="24"/>
          <w:szCs w:val="24"/>
        </w:rPr>
        <w:t xml:space="preserve">, </w:t>
      </w:r>
      <w:r w:rsidR="006857A2">
        <w:rPr>
          <w:rFonts w:ascii="Arial" w:hAnsi="Arial" w:cs="Arial"/>
          <w:sz w:val="24"/>
          <w:szCs w:val="24"/>
        </w:rPr>
        <w:t xml:space="preserve">meaning, </w:t>
      </w:r>
      <w:r w:rsidRPr="00A80388">
        <w:rPr>
          <w:rFonts w:ascii="Arial" w:hAnsi="Arial" w:cs="Arial"/>
          <w:sz w:val="24"/>
          <w:szCs w:val="24"/>
        </w:rPr>
        <w:t>medicine, or remedy of God.</w:t>
      </w:r>
    </w:p>
    <w:p w:rsidR="006857A2" w:rsidRDefault="006857A2" w:rsidP="00C40662">
      <w:pPr>
        <w:spacing w:after="0" w:line="276" w:lineRule="auto"/>
        <w:jc w:val="both"/>
        <w:rPr>
          <w:rFonts w:ascii="Arial" w:hAnsi="Arial" w:cs="Arial"/>
          <w:sz w:val="24"/>
          <w:szCs w:val="24"/>
        </w:rPr>
      </w:pPr>
    </w:p>
    <w:p w:rsidR="003020C1" w:rsidRPr="006857A2" w:rsidRDefault="003020C1" w:rsidP="00C40662">
      <w:pPr>
        <w:spacing w:after="0" w:line="276" w:lineRule="auto"/>
        <w:jc w:val="both"/>
        <w:rPr>
          <w:rFonts w:ascii="Arial" w:hAnsi="Arial" w:cs="Arial"/>
          <w:b/>
          <w:bCs/>
          <w:sz w:val="24"/>
          <w:szCs w:val="24"/>
        </w:rPr>
      </w:pPr>
      <w:r w:rsidRPr="006857A2">
        <w:rPr>
          <w:rFonts w:ascii="Arial" w:hAnsi="Arial" w:cs="Arial"/>
          <w:b/>
          <w:bCs/>
          <w:sz w:val="24"/>
          <w:szCs w:val="24"/>
        </w:rPr>
        <w:t>RAPHAIMS</w:t>
      </w:r>
    </w:p>
    <w:p w:rsidR="003020C1" w:rsidRPr="00A80388" w:rsidRDefault="00E32C16" w:rsidP="00C40662">
      <w:pPr>
        <w:spacing w:after="0" w:line="276" w:lineRule="auto"/>
        <w:jc w:val="both"/>
        <w:rPr>
          <w:rFonts w:ascii="Arial" w:hAnsi="Arial" w:cs="Arial"/>
          <w:sz w:val="24"/>
          <w:szCs w:val="24"/>
        </w:rPr>
      </w:pPr>
      <w:r>
        <w:rPr>
          <w:rFonts w:ascii="Arial" w:hAnsi="Arial" w:cs="Arial"/>
          <w:sz w:val="24"/>
          <w:szCs w:val="24"/>
        </w:rPr>
        <w:t xml:space="preserve">See </w:t>
      </w:r>
      <w:r w:rsidR="003020C1" w:rsidRPr="00A80388">
        <w:rPr>
          <w:rFonts w:ascii="Arial" w:hAnsi="Arial" w:cs="Arial"/>
          <w:sz w:val="24"/>
          <w:szCs w:val="24"/>
        </w:rPr>
        <w:t xml:space="preserve">Gen. </w:t>
      </w:r>
      <w:r>
        <w:rPr>
          <w:rFonts w:ascii="Arial" w:hAnsi="Arial" w:cs="Arial"/>
          <w:sz w:val="24"/>
          <w:szCs w:val="24"/>
        </w:rPr>
        <w:t>14:</w:t>
      </w:r>
      <w:r w:rsidR="003020C1" w:rsidRPr="00A80388">
        <w:rPr>
          <w:rFonts w:ascii="Arial" w:hAnsi="Arial" w:cs="Arial"/>
          <w:sz w:val="24"/>
          <w:szCs w:val="24"/>
        </w:rPr>
        <w:t>5</w:t>
      </w:r>
      <w:r>
        <w:rPr>
          <w:rFonts w:ascii="Arial" w:hAnsi="Arial" w:cs="Arial"/>
          <w:sz w:val="24"/>
          <w:szCs w:val="24"/>
        </w:rPr>
        <w:t>.</w:t>
      </w:r>
      <w:r w:rsidR="003020C1" w:rsidRPr="00A80388">
        <w:rPr>
          <w:rFonts w:ascii="Arial" w:hAnsi="Arial" w:cs="Arial"/>
          <w:sz w:val="24"/>
          <w:szCs w:val="24"/>
        </w:rPr>
        <w:t xml:space="preserve"> Those </w:t>
      </w:r>
      <w:r w:rsidR="003020C1">
        <w:rPr>
          <w:rFonts w:ascii="Arial" w:hAnsi="Arial" w:cs="Arial"/>
          <w:sz w:val="24"/>
          <w:szCs w:val="24"/>
        </w:rPr>
        <w:t>were</w:t>
      </w:r>
      <w:r w:rsidR="003020C1" w:rsidRPr="00A80388">
        <w:rPr>
          <w:rFonts w:ascii="Arial" w:hAnsi="Arial" w:cs="Arial"/>
          <w:sz w:val="24"/>
          <w:szCs w:val="24"/>
        </w:rPr>
        <w:t xml:space="preserve"> probably the same as Moses takes not</w:t>
      </w:r>
      <w:r>
        <w:rPr>
          <w:rFonts w:ascii="Arial" w:hAnsi="Arial" w:cs="Arial"/>
          <w:sz w:val="24"/>
          <w:szCs w:val="24"/>
        </w:rPr>
        <w:t>e</w:t>
      </w:r>
      <w:r w:rsidR="003020C1" w:rsidRPr="00A80388">
        <w:rPr>
          <w:rFonts w:ascii="Arial" w:hAnsi="Arial" w:cs="Arial"/>
          <w:sz w:val="24"/>
          <w:szCs w:val="24"/>
        </w:rPr>
        <w:t xml:space="preserve"> of </w:t>
      </w:r>
      <w:r>
        <w:rPr>
          <w:rFonts w:ascii="Arial" w:hAnsi="Arial" w:cs="Arial"/>
          <w:sz w:val="24"/>
          <w:szCs w:val="24"/>
        </w:rPr>
        <w:t xml:space="preserve">in </w:t>
      </w:r>
      <w:r w:rsidR="003020C1" w:rsidRPr="00A80388">
        <w:rPr>
          <w:rFonts w:ascii="Arial" w:hAnsi="Arial" w:cs="Arial"/>
          <w:sz w:val="24"/>
          <w:szCs w:val="24"/>
        </w:rPr>
        <w:t xml:space="preserve">Deut. </w:t>
      </w:r>
      <w:r>
        <w:rPr>
          <w:rFonts w:ascii="Arial" w:hAnsi="Arial" w:cs="Arial"/>
          <w:sz w:val="24"/>
          <w:szCs w:val="24"/>
        </w:rPr>
        <w:t>2:</w:t>
      </w:r>
      <w:r w:rsidR="003020C1" w:rsidRPr="00A80388">
        <w:rPr>
          <w:rFonts w:ascii="Arial" w:hAnsi="Arial" w:cs="Arial"/>
          <w:sz w:val="24"/>
          <w:szCs w:val="24"/>
        </w:rPr>
        <w:t>10</w:t>
      </w:r>
      <w:r>
        <w:rPr>
          <w:rFonts w:ascii="Arial" w:hAnsi="Arial" w:cs="Arial"/>
          <w:sz w:val="24"/>
          <w:szCs w:val="24"/>
        </w:rPr>
        <w:t>-</w:t>
      </w:r>
      <w:r w:rsidR="003020C1" w:rsidRPr="00A80388">
        <w:rPr>
          <w:rFonts w:ascii="Arial" w:hAnsi="Arial" w:cs="Arial"/>
          <w:sz w:val="24"/>
          <w:szCs w:val="24"/>
        </w:rPr>
        <w:t xml:space="preserve">11, </w:t>
      </w:r>
      <w:r w:rsidR="003020C1">
        <w:rPr>
          <w:rFonts w:ascii="Arial" w:hAnsi="Arial" w:cs="Arial"/>
          <w:sz w:val="24"/>
          <w:szCs w:val="24"/>
        </w:rPr>
        <w:t>there</w:t>
      </w:r>
      <w:r w:rsidR="003020C1" w:rsidRPr="00A80388">
        <w:rPr>
          <w:rFonts w:ascii="Arial" w:hAnsi="Arial" w:cs="Arial"/>
          <w:sz w:val="24"/>
          <w:szCs w:val="24"/>
        </w:rPr>
        <w:t xml:space="preserve"> called Emims, a people great and tall, which</w:t>
      </w:r>
      <w:r>
        <w:rPr>
          <w:rFonts w:ascii="Arial" w:hAnsi="Arial" w:cs="Arial"/>
          <w:sz w:val="24"/>
          <w:szCs w:val="24"/>
        </w:rPr>
        <w:t>,</w:t>
      </w:r>
      <w:r w:rsidR="003020C1" w:rsidRPr="00A80388">
        <w:rPr>
          <w:rFonts w:ascii="Arial" w:hAnsi="Arial" w:cs="Arial"/>
          <w:sz w:val="24"/>
          <w:szCs w:val="24"/>
        </w:rPr>
        <w:t xml:space="preserve"> in times past, it is said, </w:t>
      </w:r>
      <w:r w:rsidR="003020C1">
        <w:rPr>
          <w:rFonts w:ascii="Arial" w:hAnsi="Arial" w:cs="Arial"/>
          <w:sz w:val="24"/>
          <w:szCs w:val="24"/>
        </w:rPr>
        <w:t>were</w:t>
      </w:r>
      <w:r w:rsidR="003020C1" w:rsidRPr="00A80388">
        <w:rPr>
          <w:rFonts w:ascii="Arial" w:hAnsi="Arial" w:cs="Arial"/>
          <w:sz w:val="24"/>
          <w:szCs w:val="24"/>
        </w:rPr>
        <w:t xml:space="preserve"> called giants, as the Anakims; but the Moabites called them Emims. </w:t>
      </w:r>
      <w:r w:rsidR="003020C1" w:rsidRPr="00E32C16">
        <w:rPr>
          <w:rFonts w:ascii="Arial" w:hAnsi="Arial" w:cs="Arial"/>
          <w:i/>
          <w:iCs/>
          <w:sz w:val="24"/>
          <w:szCs w:val="24"/>
        </w:rPr>
        <w:t>Rapha</w:t>
      </w:r>
      <w:r w:rsidR="003020C1" w:rsidRPr="00A80388">
        <w:rPr>
          <w:rFonts w:ascii="Arial" w:hAnsi="Arial" w:cs="Arial"/>
          <w:sz w:val="24"/>
          <w:szCs w:val="24"/>
        </w:rPr>
        <w:t xml:space="preserve"> means giant</w:t>
      </w:r>
      <w:r>
        <w:rPr>
          <w:rFonts w:ascii="Arial" w:hAnsi="Arial" w:cs="Arial"/>
          <w:sz w:val="24"/>
          <w:szCs w:val="24"/>
        </w:rPr>
        <w:t>;</w:t>
      </w:r>
      <w:r w:rsidR="003020C1" w:rsidRPr="00A80388">
        <w:rPr>
          <w:rFonts w:ascii="Arial" w:hAnsi="Arial" w:cs="Arial"/>
          <w:sz w:val="24"/>
          <w:szCs w:val="24"/>
        </w:rPr>
        <w:t xml:space="preserve"> consequently</w:t>
      </w:r>
      <w:r>
        <w:rPr>
          <w:rFonts w:ascii="Arial" w:hAnsi="Arial" w:cs="Arial"/>
          <w:sz w:val="24"/>
          <w:szCs w:val="24"/>
        </w:rPr>
        <w:t>,</w:t>
      </w:r>
      <w:r w:rsidR="003020C1" w:rsidRPr="00A80388">
        <w:rPr>
          <w:rFonts w:ascii="Arial" w:hAnsi="Arial" w:cs="Arial"/>
          <w:sz w:val="24"/>
          <w:szCs w:val="24"/>
        </w:rPr>
        <w:t xml:space="preserve"> Raphaim makes it </w:t>
      </w:r>
      <w:r>
        <w:rPr>
          <w:rFonts w:ascii="Arial" w:hAnsi="Arial" w:cs="Arial"/>
          <w:sz w:val="24"/>
          <w:szCs w:val="24"/>
        </w:rPr>
        <w:t xml:space="preserve">the </w:t>
      </w:r>
      <w:r w:rsidR="003020C1" w:rsidRPr="00A80388">
        <w:rPr>
          <w:rFonts w:ascii="Arial" w:hAnsi="Arial" w:cs="Arial"/>
          <w:sz w:val="24"/>
          <w:szCs w:val="24"/>
        </w:rPr>
        <w:t xml:space="preserve">plural </w:t>
      </w:r>
      <w:r>
        <w:rPr>
          <w:rFonts w:ascii="Arial" w:hAnsi="Arial" w:cs="Arial"/>
          <w:sz w:val="24"/>
          <w:szCs w:val="24"/>
        </w:rPr>
        <w:t>“</w:t>
      </w:r>
      <w:r w:rsidR="003020C1" w:rsidRPr="00A80388">
        <w:rPr>
          <w:rFonts w:ascii="Arial" w:hAnsi="Arial" w:cs="Arial"/>
          <w:sz w:val="24"/>
          <w:szCs w:val="24"/>
        </w:rPr>
        <w:t>giants</w:t>
      </w:r>
      <w:r>
        <w:rPr>
          <w:rFonts w:ascii="Arial" w:hAnsi="Arial" w:cs="Arial"/>
          <w:sz w:val="24"/>
          <w:szCs w:val="24"/>
        </w:rPr>
        <w:t>”</w:t>
      </w:r>
      <w:r w:rsidR="003020C1" w:rsidRPr="00A80388">
        <w:rPr>
          <w:rFonts w:ascii="Arial" w:hAnsi="Arial" w:cs="Arial"/>
          <w:sz w:val="24"/>
          <w:szCs w:val="24"/>
        </w:rPr>
        <w:t xml:space="preserve">. In the margin of the Bible, (2 Sam. </w:t>
      </w:r>
      <w:r>
        <w:rPr>
          <w:rFonts w:ascii="Arial" w:hAnsi="Arial" w:cs="Arial"/>
          <w:sz w:val="24"/>
          <w:szCs w:val="24"/>
        </w:rPr>
        <w:t>21:</w:t>
      </w:r>
      <w:r w:rsidR="003020C1" w:rsidRPr="00A80388">
        <w:rPr>
          <w:rFonts w:ascii="Arial" w:hAnsi="Arial" w:cs="Arial"/>
          <w:sz w:val="24"/>
          <w:szCs w:val="24"/>
        </w:rPr>
        <w:t>18</w:t>
      </w:r>
      <w:r>
        <w:rPr>
          <w:rFonts w:ascii="Arial" w:hAnsi="Arial" w:cs="Arial"/>
          <w:sz w:val="24"/>
          <w:szCs w:val="24"/>
        </w:rPr>
        <w:t>-20</w:t>
      </w:r>
      <w:r w:rsidR="003020C1" w:rsidRPr="00A80388">
        <w:rPr>
          <w:rFonts w:ascii="Arial" w:hAnsi="Arial" w:cs="Arial"/>
          <w:sz w:val="24"/>
          <w:szCs w:val="24"/>
        </w:rPr>
        <w:t>)</w:t>
      </w:r>
      <w:r>
        <w:rPr>
          <w:rFonts w:ascii="Arial" w:hAnsi="Arial" w:cs="Arial"/>
          <w:sz w:val="24"/>
          <w:szCs w:val="24"/>
        </w:rPr>
        <w:t>,</w:t>
      </w:r>
      <w:r w:rsidR="003020C1" w:rsidRPr="00A80388">
        <w:rPr>
          <w:rFonts w:ascii="Arial" w:hAnsi="Arial" w:cs="Arial"/>
          <w:sz w:val="24"/>
          <w:szCs w:val="24"/>
        </w:rPr>
        <w:t xml:space="preserve"> to the name of </w:t>
      </w:r>
      <w:r>
        <w:rPr>
          <w:rFonts w:ascii="Arial" w:hAnsi="Arial" w:cs="Arial"/>
          <w:sz w:val="24"/>
          <w:szCs w:val="24"/>
        </w:rPr>
        <w:t>“</w:t>
      </w:r>
      <w:r w:rsidR="003020C1" w:rsidRPr="00A80388">
        <w:rPr>
          <w:rFonts w:ascii="Arial" w:hAnsi="Arial" w:cs="Arial"/>
          <w:sz w:val="24"/>
          <w:szCs w:val="24"/>
        </w:rPr>
        <w:t>giant</w:t>
      </w:r>
      <w:r>
        <w:rPr>
          <w:rFonts w:ascii="Arial" w:hAnsi="Arial" w:cs="Arial"/>
          <w:sz w:val="24"/>
          <w:szCs w:val="24"/>
        </w:rPr>
        <w:t>”</w:t>
      </w:r>
      <w:r w:rsidR="003020C1" w:rsidRPr="00A80388">
        <w:rPr>
          <w:rFonts w:ascii="Arial" w:hAnsi="Arial" w:cs="Arial"/>
          <w:sz w:val="24"/>
          <w:szCs w:val="24"/>
        </w:rPr>
        <w:t xml:space="preserve"> in each verse</w:t>
      </w:r>
      <w:r>
        <w:rPr>
          <w:rFonts w:ascii="Arial" w:hAnsi="Arial" w:cs="Arial"/>
          <w:sz w:val="24"/>
          <w:szCs w:val="24"/>
        </w:rPr>
        <w:t>,</w:t>
      </w:r>
      <w:r w:rsidR="003020C1" w:rsidRPr="00A80388">
        <w:rPr>
          <w:rFonts w:ascii="Arial" w:hAnsi="Arial" w:cs="Arial"/>
          <w:sz w:val="24"/>
          <w:szCs w:val="24"/>
        </w:rPr>
        <w:t xml:space="preserve"> </w:t>
      </w:r>
      <w:r w:rsidR="003020C1" w:rsidRPr="00E32C16">
        <w:rPr>
          <w:rFonts w:ascii="Arial" w:hAnsi="Arial" w:cs="Arial"/>
          <w:i/>
          <w:iCs/>
          <w:sz w:val="24"/>
          <w:szCs w:val="24"/>
        </w:rPr>
        <w:t xml:space="preserve">Rapha </w:t>
      </w:r>
      <w:r w:rsidR="003020C1" w:rsidRPr="00A80388">
        <w:rPr>
          <w:rFonts w:ascii="Arial" w:hAnsi="Arial" w:cs="Arial"/>
          <w:sz w:val="24"/>
          <w:szCs w:val="24"/>
        </w:rPr>
        <w:t>is preserved.</w:t>
      </w:r>
    </w:p>
    <w:p w:rsidR="006857A2" w:rsidRDefault="006857A2" w:rsidP="00C40662">
      <w:pPr>
        <w:spacing w:after="0" w:line="276" w:lineRule="auto"/>
        <w:jc w:val="both"/>
        <w:rPr>
          <w:rFonts w:ascii="Arial" w:hAnsi="Arial" w:cs="Arial"/>
          <w:sz w:val="24"/>
          <w:szCs w:val="24"/>
        </w:rPr>
      </w:pPr>
    </w:p>
    <w:p w:rsidR="003020C1" w:rsidRPr="006857A2" w:rsidRDefault="003020C1" w:rsidP="00C40662">
      <w:pPr>
        <w:spacing w:after="0" w:line="276" w:lineRule="auto"/>
        <w:jc w:val="both"/>
        <w:rPr>
          <w:rFonts w:ascii="Arial" w:hAnsi="Arial" w:cs="Arial"/>
          <w:b/>
          <w:bCs/>
          <w:sz w:val="24"/>
          <w:szCs w:val="24"/>
        </w:rPr>
      </w:pPr>
      <w:r w:rsidRPr="006857A2">
        <w:rPr>
          <w:rFonts w:ascii="Arial" w:hAnsi="Arial" w:cs="Arial"/>
          <w:b/>
          <w:bCs/>
          <w:sz w:val="24"/>
          <w:szCs w:val="24"/>
        </w:rPr>
        <w:t>RAVEN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raven is classed among the unclean by the law</w:t>
      </w:r>
      <w:r w:rsidR="00E32C16">
        <w:rPr>
          <w:rFonts w:ascii="Arial" w:hAnsi="Arial" w:cs="Arial"/>
          <w:sz w:val="24"/>
          <w:szCs w:val="24"/>
        </w:rPr>
        <w:t>.</w:t>
      </w:r>
      <w:r w:rsidRPr="00A80388">
        <w:rPr>
          <w:rFonts w:ascii="Arial" w:hAnsi="Arial" w:cs="Arial"/>
          <w:sz w:val="24"/>
          <w:szCs w:val="24"/>
        </w:rPr>
        <w:t xml:space="preserve"> (Lev. </w:t>
      </w:r>
      <w:r w:rsidR="00E32C16">
        <w:rPr>
          <w:rFonts w:ascii="Arial" w:hAnsi="Arial" w:cs="Arial"/>
          <w:sz w:val="24"/>
          <w:szCs w:val="24"/>
        </w:rPr>
        <w:t>11:15</w:t>
      </w:r>
      <w:r w:rsidRPr="00A80388">
        <w:rPr>
          <w:rFonts w:ascii="Arial" w:hAnsi="Arial" w:cs="Arial"/>
          <w:sz w:val="24"/>
          <w:szCs w:val="24"/>
        </w:rPr>
        <w:t xml:space="preserve">) </w:t>
      </w:r>
      <w:r w:rsidR="00E32C16">
        <w:rPr>
          <w:rFonts w:ascii="Arial" w:hAnsi="Arial" w:cs="Arial"/>
          <w:sz w:val="24"/>
          <w:szCs w:val="24"/>
        </w:rPr>
        <w:t xml:space="preserve">Despite this, </w:t>
      </w:r>
      <w:r w:rsidRPr="00A80388">
        <w:rPr>
          <w:rFonts w:ascii="Arial" w:hAnsi="Arial" w:cs="Arial"/>
          <w:sz w:val="24"/>
          <w:szCs w:val="24"/>
        </w:rPr>
        <w:t xml:space="preserve">we have an account in Scripture of the ministry of this bird on two remarkable occasions. The former </w:t>
      </w:r>
      <w:r w:rsidR="00E32C16">
        <w:rPr>
          <w:rFonts w:ascii="Arial" w:hAnsi="Arial" w:cs="Arial"/>
          <w:sz w:val="24"/>
          <w:szCs w:val="24"/>
        </w:rPr>
        <w:t xml:space="preserve">is </w:t>
      </w:r>
      <w:r w:rsidRPr="00A80388">
        <w:rPr>
          <w:rFonts w:ascii="Arial" w:hAnsi="Arial" w:cs="Arial"/>
          <w:sz w:val="24"/>
          <w:szCs w:val="24"/>
        </w:rPr>
        <w:t xml:space="preserve">from the ark of Noah (Gen. </w:t>
      </w:r>
      <w:r w:rsidR="00E32C16">
        <w:rPr>
          <w:rFonts w:ascii="Arial" w:hAnsi="Arial" w:cs="Arial"/>
          <w:sz w:val="24"/>
          <w:szCs w:val="24"/>
        </w:rPr>
        <w:t>8:</w:t>
      </w:r>
      <w:r w:rsidRPr="00A80388">
        <w:rPr>
          <w:rFonts w:ascii="Arial" w:hAnsi="Arial" w:cs="Arial"/>
          <w:sz w:val="24"/>
          <w:szCs w:val="24"/>
        </w:rPr>
        <w:t>7)</w:t>
      </w:r>
      <w:r w:rsidR="00E32C16">
        <w:rPr>
          <w:rFonts w:ascii="Arial" w:hAnsi="Arial" w:cs="Arial"/>
          <w:sz w:val="24"/>
          <w:szCs w:val="24"/>
        </w:rPr>
        <w:t>,</w:t>
      </w:r>
      <w:r w:rsidRPr="00A80388">
        <w:rPr>
          <w:rFonts w:ascii="Arial" w:hAnsi="Arial" w:cs="Arial"/>
          <w:sz w:val="24"/>
          <w:szCs w:val="24"/>
        </w:rPr>
        <w:t xml:space="preserve"> and the other </w:t>
      </w:r>
      <w:r w:rsidR="00E32C16">
        <w:rPr>
          <w:rFonts w:ascii="Arial" w:hAnsi="Arial" w:cs="Arial"/>
          <w:sz w:val="24"/>
          <w:szCs w:val="24"/>
        </w:rPr>
        <w:t xml:space="preserve">is the </w:t>
      </w:r>
      <w:r w:rsidRPr="00A80388">
        <w:rPr>
          <w:rFonts w:ascii="Arial" w:hAnsi="Arial" w:cs="Arial"/>
          <w:sz w:val="24"/>
          <w:szCs w:val="24"/>
        </w:rPr>
        <w:t xml:space="preserve">feeding </w:t>
      </w:r>
      <w:r w:rsidR="00E32C16">
        <w:rPr>
          <w:rFonts w:ascii="Arial" w:hAnsi="Arial" w:cs="Arial"/>
          <w:sz w:val="24"/>
          <w:szCs w:val="24"/>
        </w:rPr>
        <w:t xml:space="preserve">of </w:t>
      </w:r>
      <w:r w:rsidRPr="00A80388">
        <w:rPr>
          <w:rFonts w:ascii="Arial" w:hAnsi="Arial" w:cs="Arial"/>
          <w:sz w:val="24"/>
          <w:szCs w:val="24"/>
        </w:rPr>
        <w:t xml:space="preserve">the prophet Elijah at the brook Cherith (1 Kings </w:t>
      </w:r>
      <w:r w:rsidR="00E32C16">
        <w:rPr>
          <w:rFonts w:ascii="Arial" w:hAnsi="Arial" w:cs="Arial"/>
          <w:sz w:val="24"/>
          <w:szCs w:val="24"/>
        </w:rPr>
        <w:t>17:</w:t>
      </w:r>
      <w:r w:rsidRPr="00A80388">
        <w:rPr>
          <w:rFonts w:ascii="Arial" w:hAnsi="Arial" w:cs="Arial"/>
          <w:sz w:val="24"/>
          <w:szCs w:val="24"/>
        </w:rPr>
        <w:t>4-6)</w:t>
      </w:r>
      <w:r w:rsidR="00E32C16">
        <w:rPr>
          <w:rFonts w:ascii="Arial" w:hAnsi="Arial" w:cs="Arial"/>
          <w:sz w:val="24"/>
          <w:szCs w:val="24"/>
        </w:rPr>
        <w:t>.</w:t>
      </w:r>
      <w:r w:rsidRPr="00A80388">
        <w:rPr>
          <w:rFonts w:ascii="Arial" w:hAnsi="Arial" w:cs="Arial"/>
          <w:sz w:val="24"/>
          <w:szCs w:val="24"/>
        </w:rPr>
        <w:t xml:space="preserve"> Some have supposed that the word </w:t>
      </w:r>
      <w:r w:rsidRPr="00E32C16">
        <w:rPr>
          <w:rFonts w:ascii="Arial" w:hAnsi="Arial" w:cs="Arial"/>
          <w:i/>
          <w:iCs/>
          <w:sz w:val="24"/>
          <w:szCs w:val="24"/>
        </w:rPr>
        <w:t>Orebim</w:t>
      </w:r>
      <w:r w:rsidRPr="00A80388">
        <w:rPr>
          <w:rFonts w:ascii="Arial" w:hAnsi="Arial" w:cs="Arial"/>
          <w:sz w:val="24"/>
          <w:szCs w:val="24"/>
        </w:rPr>
        <w:t>, which our translators render ravens, means the inhabitants of Oreb, near to Bethshan. But</w:t>
      </w:r>
      <w:r w:rsidR="00E32C16">
        <w:rPr>
          <w:rFonts w:ascii="Arial" w:hAnsi="Arial" w:cs="Arial"/>
          <w:sz w:val="24"/>
          <w:szCs w:val="24"/>
        </w:rPr>
        <w:t>,</w:t>
      </w:r>
      <w:r w:rsidRPr="00A80388">
        <w:rPr>
          <w:rFonts w:ascii="Arial" w:hAnsi="Arial" w:cs="Arial"/>
          <w:sz w:val="24"/>
          <w:szCs w:val="24"/>
        </w:rPr>
        <w:t xml:space="preserve"> in this case</w:t>
      </w:r>
      <w:r w:rsidR="00E32C16">
        <w:rPr>
          <w:rFonts w:ascii="Arial" w:hAnsi="Arial" w:cs="Arial"/>
          <w:sz w:val="24"/>
          <w:szCs w:val="24"/>
        </w:rPr>
        <w:t>,</w:t>
      </w:r>
      <w:r w:rsidRPr="00A80388">
        <w:rPr>
          <w:rFonts w:ascii="Arial" w:hAnsi="Arial" w:cs="Arial"/>
          <w:sz w:val="24"/>
          <w:szCs w:val="24"/>
        </w:rPr>
        <w:t xml:space="preserve"> the prophet would not have been hid</w:t>
      </w:r>
      <w:r w:rsidR="00E32C16">
        <w:rPr>
          <w:rFonts w:ascii="Arial" w:hAnsi="Arial" w:cs="Arial"/>
          <w:sz w:val="24"/>
          <w:szCs w:val="24"/>
        </w:rPr>
        <w:t>den</w:t>
      </w:r>
      <w:r w:rsidRPr="00A80388">
        <w:rPr>
          <w:rFonts w:ascii="Arial" w:hAnsi="Arial" w:cs="Arial"/>
          <w:sz w:val="24"/>
          <w:szCs w:val="24"/>
        </w:rPr>
        <w:t xml:space="preserve">; and this was the reason </w:t>
      </w:r>
      <w:r>
        <w:rPr>
          <w:rFonts w:ascii="Arial" w:hAnsi="Arial" w:cs="Arial"/>
          <w:sz w:val="24"/>
          <w:szCs w:val="24"/>
        </w:rPr>
        <w:t>wh</w:t>
      </w:r>
      <w:r w:rsidR="00E32C16">
        <w:rPr>
          <w:rFonts w:ascii="Arial" w:hAnsi="Arial" w:cs="Arial"/>
          <w:sz w:val="24"/>
          <w:szCs w:val="24"/>
        </w:rPr>
        <w:t>y</w:t>
      </w:r>
      <w:r w:rsidRPr="00A80388">
        <w:rPr>
          <w:rFonts w:ascii="Arial" w:hAnsi="Arial" w:cs="Arial"/>
          <w:sz w:val="24"/>
          <w:szCs w:val="24"/>
        </w:rPr>
        <w:t xml:space="preserve"> the Lord bid him go to Cherith. Besides, if any human beings brought the prophet bread and flesh, so they might also </w:t>
      </w:r>
      <w:r w:rsidR="00E32C16">
        <w:rPr>
          <w:rFonts w:ascii="Arial" w:hAnsi="Arial" w:cs="Arial"/>
          <w:sz w:val="24"/>
          <w:szCs w:val="24"/>
        </w:rPr>
        <w:t xml:space="preserve">have </w:t>
      </w:r>
      <w:r w:rsidRPr="00A80388">
        <w:rPr>
          <w:rFonts w:ascii="Arial" w:hAnsi="Arial" w:cs="Arial"/>
          <w:sz w:val="24"/>
          <w:szCs w:val="24"/>
        </w:rPr>
        <w:t>water</w:t>
      </w:r>
      <w:r w:rsidR="00E32C16">
        <w:rPr>
          <w:rFonts w:ascii="Arial" w:hAnsi="Arial" w:cs="Arial"/>
          <w:sz w:val="24"/>
          <w:szCs w:val="24"/>
        </w:rPr>
        <w:t xml:space="preserve"> from the brook</w:t>
      </w:r>
      <w:r w:rsidRPr="00A80388">
        <w:rPr>
          <w:rFonts w:ascii="Arial" w:hAnsi="Arial" w:cs="Arial"/>
          <w:sz w:val="24"/>
          <w:szCs w:val="24"/>
        </w:rPr>
        <w:t xml:space="preserve">. But the Scriptures have uniformly held </w:t>
      </w:r>
      <w:r w:rsidR="00E32C16">
        <w:rPr>
          <w:rFonts w:ascii="Arial" w:hAnsi="Arial" w:cs="Arial"/>
          <w:sz w:val="24"/>
          <w:szCs w:val="24"/>
        </w:rPr>
        <w:t xml:space="preserve">that </w:t>
      </w:r>
      <w:r w:rsidRPr="00A80388">
        <w:rPr>
          <w:rFonts w:ascii="Arial" w:hAnsi="Arial" w:cs="Arial"/>
          <w:sz w:val="24"/>
          <w:szCs w:val="24"/>
        </w:rPr>
        <w:t xml:space="preserve">this history of Elijah as miraculous, which would not have been the case but in the supposition of his being fed by ravens. The church sets </w:t>
      </w:r>
      <w:r w:rsidR="00E32C16">
        <w:rPr>
          <w:rFonts w:ascii="Arial" w:hAnsi="Arial" w:cs="Arial"/>
          <w:sz w:val="24"/>
          <w:szCs w:val="24"/>
        </w:rPr>
        <w:t>out</w:t>
      </w:r>
      <w:r w:rsidRPr="00A80388">
        <w:rPr>
          <w:rFonts w:ascii="Arial" w:hAnsi="Arial" w:cs="Arial"/>
          <w:sz w:val="24"/>
          <w:szCs w:val="24"/>
        </w:rPr>
        <w:t xml:space="preserve"> the headship and beauties of her husband Christ under the similitude of the fine lustre of the gold, and the rich black shining gloss of the raven. </w:t>
      </w:r>
      <w:r>
        <w:rPr>
          <w:rFonts w:ascii="Arial" w:hAnsi="Arial" w:cs="Arial"/>
          <w:sz w:val="24"/>
          <w:szCs w:val="24"/>
        </w:rPr>
        <w:t>“</w:t>
      </w:r>
      <w:r w:rsidRPr="00A80388">
        <w:rPr>
          <w:rFonts w:ascii="Arial" w:hAnsi="Arial" w:cs="Arial"/>
          <w:sz w:val="24"/>
          <w:szCs w:val="24"/>
        </w:rPr>
        <w:t>His head is as the most fine gold; his locks are bushy and black as a raven.</w:t>
      </w:r>
      <w:r>
        <w:rPr>
          <w:rFonts w:ascii="Arial" w:hAnsi="Arial" w:cs="Arial"/>
          <w:sz w:val="24"/>
          <w:szCs w:val="24"/>
        </w:rPr>
        <w:t>”</w:t>
      </w:r>
      <w:r w:rsidRPr="00A80388">
        <w:rPr>
          <w:rFonts w:ascii="Arial" w:hAnsi="Arial" w:cs="Arial"/>
          <w:sz w:val="24"/>
          <w:szCs w:val="24"/>
        </w:rPr>
        <w:t xml:space="preserve"> (Song </w:t>
      </w:r>
      <w:r w:rsidR="00E32C16">
        <w:rPr>
          <w:rFonts w:ascii="Arial" w:hAnsi="Arial" w:cs="Arial"/>
          <w:sz w:val="24"/>
          <w:szCs w:val="24"/>
        </w:rPr>
        <w:t>5:</w:t>
      </w:r>
      <w:r w:rsidRPr="00A80388">
        <w:rPr>
          <w:rFonts w:ascii="Arial" w:hAnsi="Arial" w:cs="Arial"/>
          <w:sz w:val="24"/>
          <w:szCs w:val="24"/>
        </w:rPr>
        <w:t xml:space="preserve">11) And to those who know Christ, and </w:t>
      </w:r>
      <w:r w:rsidR="00E32C16">
        <w:rPr>
          <w:rFonts w:ascii="Arial" w:hAnsi="Arial" w:cs="Arial"/>
          <w:sz w:val="24"/>
          <w:szCs w:val="24"/>
        </w:rPr>
        <w:t xml:space="preserve">have </w:t>
      </w:r>
      <w:r w:rsidRPr="00A80388">
        <w:rPr>
          <w:rFonts w:ascii="Arial" w:hAnsi="Arial" w:cs="Arial"/>
          <w:sz w:val="24"/>
          <w:szCs w:val="24"/>
        </w:rPr>
        <w:t xml:space="preserve">eye </w:t>
      </w:r>
      <w:r w:rsidR="00E32C16">
        <w:rPr>
          <w:rFonts w:ascii="Arial" w:hAnsi="Arial" w:cs="Arial"/>
          <w:sz w:val="24"/>
          <w:szCs w:val="24"/>
        </w:rPr>
        <w:t xml:space="preserve">to </w:t>
      </w:r>
      <w:r w:rsidRPr="00A80388">
        <w:rPr>
          <w:rFonts w:ascii="Arial" w:hAnsi="Arial" w:cs="Arial"/>
          <w:sz w:val="24"/>
          <w:szCs w:val="24"/>
        </w:rPr>
        <w:t>him as the Head of his body the church, he is all this, and infinitely more.</w:t>
      </w:r>
    </w:p>
    <w:p w:rsidR="006857A2" w:rsidRDefault="006857A2" w:rsidP="00C40662">
      <w:pPr>
        <w:spacing w:after="0" w:line="276" w:lineRule="auto"/>
        <w:jc w:val="both"/>
        <w:rPr>
          <w:rFonts w:ascii="Arial" w:hAnsi="Arial" w:cs="Arial"/>
          <w:sz w:val="24"/>
          <w:szCs w:val="24"/>
        </w:rPr>
      </w:pPr>
    </w:p>
    <w:p w:rsidR="003020C1" w:rsidRPr="006857A2" w:rsidRDefault="003020C1" w:rsidP="00C40662">
      <w:pPr>
        <w:spacing w:after="0" w:line="276" w:lineRule="auto"/>
        <w:jc w:val="both"/>
        <w:rPr>
          <w:rFonts w:ascii="Arial" w:hAnsi="Arial" w:cs="Arial"/>
          <w:b/>
          <w:bCs/>
          <w:sz w:val="24"/>
          <w:szCs w:val="24"/>
        </w:rPr>
      </w:pPr>
      <w:r w:rsidRPr="006857A2">
        <w:rPr>
          <w:rFonts w:ascii="Arial" w:hAnsi="Arial" w:cs="Arial"/>
          <w:b/>
          <w:bCs/>
          <w:sz w:val="24"/>
          <w:szCs w:val="24"/>
        </w:rPr>
        <w:lastRenderedPageBreak/>
        <w:t>REAJAH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Shobel. (1 Chron. </w:t>
      </w:r>
      <w:r w:rsidR="00E32C16">
        <w:rPr>
          <w:rFonts w:ascii="Arial" w:hAnsi="Arial" w:cs="Arial"/>
          <w:sz w:val="24"/>
          <w:szCs w:val="24"/>
        </w:rPr>
        <w:t>4:</w:t>
      </w:r>
      <w:r w:rsidRPr="00A80388">
        <w:rPr>
          <w:rFonts w:ascii="Arial" w:hAnsi="Arial" w:cs="Arial"/>
          <w:sz w:val="24"/>
          <w:szCs w:val="24"/>
        </w:rPr>
        <w:t xml:space="preserve">2) </w:t>
      </w:r>
      <w:r>
        <w:rPr>
          <w:rFonts w:ascii="Arial" w:hAnsi="Arial" w:cs="Arial"/>
          <w:sz w:val="24"/>
          <w:szCs w:val="24"/>
        </w:rPr>
        <w:t>There</w:t>
      </w:r>
      <w:r w:rsidRPr="00A80388">
        <w:rPr>
          <w:rFonts w:ascii="Arial" w:hAnsi="Arial" w:cs="Arial"/>
          <w:sz w:val="24"/>
          <w:szCs w:val="24"/>
        </w:rPr>
        <w:t xml:space="preserve"> was another of this name, the son of Micah. (1 Chron. </w:t>
      </w:r>
      <w:r w:rsidR="00E32C16">
        <w:rPr>
          <w:rFonts w:ascii="Arial" w:hAnsi="Arial" w:cs="Arial"/>
          <w:sz w:val="24"/>
          <w:szCs w:val="24"/>
        </w:rPr>
        <w:t>5:</w:t>
      </w:r>
      <w:r w:rsidRPr="00A80388">
        <w:rPr>
          <w:rFonts w:ascii="Arial" w:hAnsi="Arial" w:cs="Arial"/>
          <w:sz w:val="24"/>
          <w:szCs w:val="24"/>
        </w:rPr>
        <w:t>5)</w:t>
      </w:r>
      <w:r w:rsidR="00E32C16">
        <w:rPr>
          <w:rFonts w:ascii="Arial" w:hAnsi="Arial" w:cs="Arial"/>
          <w:sz w:val="24"/>
          <w:szCs w:val="24"/>
        </w:rPr>
        <w:t>It is a</w:t>
      </w:r>
      <w:r w:rsidR="006857A2">
        <w:rPr>
          <w:rFonts w:ascii="Arial" w:hAnsi="Arial" w:cs="Arial"/>
          <w:sz w:val="24"/>
          <w:szCs w:val="24"/>
        </w:rPr>
        <w:t xml:space="preserve"> c</w:t>
      </w:r>
      <w:r w:rsidRPr="00A80388">
        <w:rPr>
          <w:rFonts w:ascii="Arial" w:hAnsi="Arial" w:cs="Arial"/>
          <w:sz w:val="24"/>
          <w:szCs w:val="24"/>
        </w:rPr>
        <w:t xml:space="preserve">ompound of </w:t>
      </w:r>
      <w:r w:rsidRPr="00E32C16">
        <w:rPr>
          <w:rFonts w:ascii="Arial" w:hAnsi="Arial" w:cs="Arial"/>
          <w:i/>
          <w:iCs/>
          <w:sz w:val="24"/>
          <w:szCs w:val="24"/>
        </w:rPr>
        <w:t>Rea</w:t>
      </w:r>
      <w:r w:rsidRPr="00A80388">
        <w:rPr>
          <w:rFonts w:ascii="Arial" w:hAnsi="Arial" w:cs="Arial"/>
          <w:sz w:val="24"/>
          <w:szCs w:val="24"/>
        </w:rPr>
        <w:t xml:space="preserve">, or </w:t>
      </w:r>
      <w:r w:rsidRPr="00E32C16">
        <w:rPr>
          <w:rFonts w:ascii="Arial" w:hAnsi="Arial" w:cs="Arial"/>
          <w:i/>
          <w:iCs/>
          <w:sz w:val="24"/>
          <w:szCs w:val="24"/>
        </w:rPr>
        <w:t>Raah</w:t>
      </w:r>
      <w:r w:rsidRPr="00A80388">
        <w:rPr>
          <w:rFonts w:ascii="Arial" w:hAnsi="Arial" w:cs="Arial"/>
          <w:sz w:val="24"/>
          <w:szCs w:val="24"/>
        </w:rPr>
        <w:t>, to see</w:t>
      </w:r>
      <w:r w:rsidR="006857A2">
        <w:rPr>
          <w:rFonts w:ascii="Arial" w:hAnsi="Arial" w:cs="Arial"/>
          <w:sz w:val="24"/>
          <w:szCs w:val="24"/>
        </w:rPr>
        <w:t xml:space="preserve">, </w:t>
      </w:r>
      <w:r w:rsidRPr="00A80388">
        <w:rPr>
          <w:rFonts w:ascii="Arial" w:hAnsi="Arial" w:cs="Arial"/>
          <w:sz w:val="24"/>
          <w:szCs w:val="24"/>
        </w:rPr>
        <w:t xml:space="preserve">and </w:t>
      </w:r>
      <w:r w:rsidRPr="00E32C16">
        <w:rPr>
          <w:rFonts w:ascii="Arial" w:hAnsi="Arial" w:cs="Arial"/>
          <w:i/>
          <w:iCs/>
          <w:sz w:val="24"/>
          <w:szCs w:val="24"/>
        </w:rPr>
        <w:t>Jah,</w:t>
      </w:r>
      <w:r w:rsidRPr="00A80388">
        <w:rPr>
          <w:rFonts w:ascii="Arial" w:hAnsi="Arial" w:cs="Arial"/>
          <w:sz w:val="24"/>
          <w:szCs w:val="24"/>
        </w:rPr>
        <w:t xml:space="preserve"> Lord.</w:t>
      </w:r>
    </w:p>
    <w:p w:rsidR="006857A2" w:rsidRDefault="006857A2" w:rsidP="00C40662">
      <w:pPr>
        <w:spacing w:after="0" w:line="276" w:lineRule="auto"/>
        <w:jc w:val="both"/>
        <w:rPr>
          <w:rFonts w:ascii="Arial" w:hAnsi="Arial" w:cs="Arial"/>
          <w:sz w:val="24"/>
          <w:szCs w:val="24"/>
        </w:rPr>
      </w:pPr>
    </w:p>
    <w:p w:rsidR="003020C1" w:rsidRPr="006857A2" w:rsidRDefault="003020C1" w:rsidP="00C40662">
      <w:pPr>
        <w:spacing w:after="0" w:line="276" w:lineRule="auto"/>
        <w:jc w:val="both"/>
        <w:rPr>
          <w:rFonts w:ascii="Arial" w:hAnsi="Arial" w:cs="Arial"/>
          <w:b/>
          <w:bCs/>
          <w:sz w:val="24"/>
          <w:szCs w:val="24"/>
        </w:rPr>
      </w:pPr>
      <w:r w:rsidRPr="006857A2">
        <w:rPr>
          <w:rFonts w:ascii="Arial" w:hAnsi="Arial" w:cs="Arial"/>
          <w:b/>
          <w:bCs/>
          <w:sz w:val="24"/>
          <w:szCs w:val="24"/>
        </w:rPr>
        <w:t>REBA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One of the five kings of Midian slain by Israel. (See</w:t>
      </w:r>
      <w:r w:rsidR="006857A2">
        <w:rPr>
          <w:rFonts w:ascii="Arial" w:hAnsi="Arial" w:cs="Arial"/>
          <w:sz w:val="24"/>
          <w:szCs w:val="24"/>
        </w:rPr>
        <w:t xml:space="preserve"> </w:t>
      </w:r>
      <w:r w:rsidRPr="00A80388">
        <w:rPr>
          <w:rFonts w:ascii="Arial" w:hAnsi="Arial" w:cs="Arial"/>
          <w:sz w:val="24"/>
          <w:szCs w:val="24"/>
        </w:rPr>
        <w:t xml:space="preserve">Num. </w:t>
      </w:r>
      <w:r w:rsidR="00E32C16">
        <w:rPr>
          <w:rFonts w:ascii="Arial" w:hAnsi="Arial" w:cs="Arial"/>
          <w:sz w:val="24"/>
          <w:szCs w:val="24"/>
        </w:rPr>
        <w:t>31:</w:t>
      </w:r>
      <w:r w:rsidRPr="00A80388">
        <w:rPr>
          <w:rFonts w:ascii="Arial" w:hAnsi="Arial" w:cs="Arial"/>
          <w:sz w:val="24"/>
          <w:szCs w:val="24"/>
        </w:rPr>
        <w:t xml:space="preserve">8) His name is from </w:t>
      </w:r>
      <w:r w:rsidRPr="00E32C16">
        <w:rPr>
          <w:rFonts w:ascii="Arial" w:hAnsi="Arial" w:cs="Arial"/>
          <w:i/>
          <w:iCs/>
          <w:sz w:val="24"/>
          <w:szCs w:val="24"/>
        </w:rPr>
        <w:t>Rub</w:t>
      </w:r>
      <w:r w:rsidR="00E32C16">
        <w:rPr>
          <w:rFonts w:ascii="Arial" w:hAnsi="Arial" w:cs="Arial"/>
          <w:sz w:val="24"/>
          <w:szCs w:val="24"/>
        </w:rPr>
        <w:t xml:space="preserve">, </w:t>
      </w:r>
      <w:r w:rsidRPr="00A80388">
        <w:rPr>
          <w:rFonts w:ascii="Arial" w:hAnsi="Arial" w:cs="Arial"/>
          <w:sz w:val="24"/>
          <w:szCs w:val="24"/>
        </w:rPr>
        <w:t>to quarrel.</w:t>
      </w:r>
    </w:p>
    <w:p w:rsidR="006857A2" w:rsidRDefault="006857A2" w:rsidP="00C40662">
      <w:pPr>
        <w:spacing w:after="0" w:line="276" w:lineRule="auto"/>
        <w:jc w:val="both"/>
        <w:rPr>
          <w:rFonts w:ascii="Arial" w:hAnsi="Arial" w:cs="Arial"/>
          <w:sz w:val="24"/>
          <w:szCs w:val="24"/>
        </w:rPr>
      </w:pPr>
    </w:p>
    <w:p w:rsidR="003020C1" w:rsidRPr="006857A2" w:rsidRDefault="003020C1" w:rsidP="00C40662">
      <w:pPr>
        <w:spacing w:after="0" w:line="276" w:lineRule="auto"/>
        <w:jc w:val="both"/>
        <w:rPr>
          <w:rFonts w:ascii="Arial" w:hAnsi="Arial" w:cs="Arial"/>
          <w:b/>
          <w:bCs/>
          <w:sz w:val="24"/>
          <w:szCs w:val="24"/>
        </w:rPr>
      </w:pPr>
      <w:r w:rsidRPr="006857A2">
        <w:rPr>
          <w:rFonts w:ascii="Arial" w:hAnsi="Arial" w:cs="Arial"/>
          <w:b/>
          <w:bCs/>
          <w:sz w:val="24"/>
          <w:szCs w:val="24"/>
        </w:rPr>
        <w:t>REBEKAH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Daughter of Bethuel, and the wife of Isaac. (Gen. </w:t>
      </w:r>
      <w:r w:rsidR="00E32C16">
        <w:rPr>
          <w:rFonts w:ascii="Arial" w:hAnsi="Arial" w:cs="Arial"/>
          <w:sz w:val="24"/>
          <w:szCs w:val="24"/>
        </w:rPr>
        <w:t>chapter 24</w:t>
      </w:r>
      <w:r w:rsidRPr="00A80388">
        <w:rPr>
          <w:rFonts w:ascii="Arial" w:hAnsi="Arial" w:cs="Arial"/>
          <w:sz w:val="24"/>
          <w:szCs w:val="24"/>
        </w:rPr>
        <w:t xml:space="preserve">) Her history we have at large in Genesis. Her name, if from </w:t>
      </w:r>
      <w:r w:rsidRPr="00C36CD5">
        <w:rPr>
          <w:rFonts w:ascii="Arial" w:hAnsi="Arial" w:cs="Arial"/>
          <w:i/>
          <w:iCs/>
          <w:sz w:val="24"/>
          <w:szCs w:val="24"/>
        </w:rPr>
        <w:t>Rabah</w:t>
      </w:r>
      <w:r w:rsidRPr="00A80388">
        <w:rPr>
          <w:rFonts w:ascii="Arial" w:hAnsi="Arial" w:cs="Arial"/>
          <w:sz w:val="24"/>
          <w:szCs w:val="24"/>
        </w:rPr>
        <w:t>, means fat.</w:t>
      </w:r>
    </w:p>
    <w:p w:rsidR="006857A2" w:rsidRDefault="006857A2"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6857A2">
        <w:rPr>
          <w:rFonts w:ascii="Arial" w:hAnsi="Arial" w:cs="Arial"/>
          <w:b/>
          <w:bCs/>
          <w:sz w:val="24"/>
          <w:szCs w:val="24"/>
        </w:rPr>
        <w:t>REBEL</w:t>
      </w:r>
      <w:r w:rsidRPr="00A80388">
        <w:rPr>
          <w:rFonts w:ascii="Arial" w:hAnsi="Arial" w:cs="Arial"/>
          <w:sz w:val="24"/>
          <w:szCs w:val="24"/>
        </w:rPr>
        <w:t xml:space="preserve"> and </w:t>
      </w:r>
      <w:r w:rsidRPr="006857A2">
        <w:rPr>
          <w:rFonts w:ascii="Arial" w:hAnsi="Arial" w:cs="Arial"/>
          <w:b/>
          <w:bCs/>
          <w:sz w:val="24"/>
          <w:szCs w:val="24"/>
        </w:rPr>
        <w:t>REBELS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beg the reader</w:t>
      </w:r>
      <w:r>
        <w:rPr>
          <w:rFonts w:ascii="Arial" w:hAnsi="Arial" w:cs="Arial"/>
          <w:sz w:val="24"/>
          <w:szCs w:val="24"/>
        </w:rPr>
        <w:t>’</w:t>
      </w:r>
      <w:r w:rsidRPr="00A80388">
        <w:rPr>
          <w:rFonts w:ascii="Arial" w:hAnsi="Arial" w:cs="Arial"/>
          <w:sz w:val="24"/>
          <w:szCs w:val="24"/>
        </w:rPr>
        <w:t xml:space="preserve">s indulgence while giving my sense and </w:t>
      </w:r>
      <w:r>
        <w:rPr>
          <w:rFonts w:ascii="Arial" w:hAnsi="Arial" w:cs="Arial"/>
          <w:sz w:val="24"/>
          <w:szCs w:val="24"/>
        </w:rPr>
        <w:t xml:space="preserve">apprehension [understanding] </w:t>
      </w:r>
      <w:r w:rsidRPr="00A80388">
        <w:rPr>
          <w:rFonts w:ascii="Arial" w:hAnsi="Arial" w:cs="Arial"/>
          <w:sz w:val="24"/>
          <w:szCs w:val="24"/>
        </w:rPr>
        <w:t xml:space="preserve"> of the Scriptural meaning of rebel and rebels. If I err, I pray the Lord to forgive me, and to preserve the reader from following my opinion.</w:t>
      </w:r>
    </w:p>
    <w:p w:rsidR="006857A2" w:rsidRDefault="006857A2" w:rsidP="00C40662">
      <w:pPr>
        <w:spacing w:after="0" w:line="276" w:lineRule="auto"/>
        <w:jc w:val="both"/>
        <w:rPr>
          <w:rFonts w:ascii="Arial" w:hAnsi="Arial" w:cs="Arial"/>
          <w:sz w:val="24"/>
          <w:szCs w:val="24"/>
        </w:rPr>
      </w:pPr>
    </w:p>
    <w:p w:rsidR="009D0B75" w:rsidRDefault="003020C1" w:rsidP="00C40662">
      <w:pPr>
        <w:spacing w:after="0" w:line="276" w:lineRule="auto"/>
        <w:jc w:val="both"/>
        <w:rPr>
          <w:rFonts w:ascii="Arial" w:hAnsi="Arial" w:cs="Arial"/>
          <w:sz w:val="24"/>
          <w:szCs w:val="24"/>
        </w:rPr>
      </w:pPr>
      <w:r w:rsidRPr="00A80388">
        <w:rPr>
          <w:rFonts w:ascii="Arial" w:hAnsi="Arial" w:cs="Arial"/>
          <w:sz w:val="24"/>
          <w:szCs w:val="24"/>
        </w:rPr>
        <w:t>I humbly conceive that by th</w:t>
      </w:r>
      <w:r w:rsidR="008540C2">
        <w:rPr>
          <w:rFonts w:ascii="Arial" w:hAnsi="Arial" w:cs="Arial"/>
          <w:sz w:val="24"/>
          <w:szCs w:val="24"/>
        </w:rPr>
        <w:t>is</w:t>
      </w:r>
      <w:r w:rsidRPr="00A80388">
        <w:rPr>
          <w:rFonts w:ascii="Arial" w:hAnsi="Arial" w:cs="Arial"/>
          <w:sz w:val="24"/>
          <w:szCs w:val="24"/>
        </w:rPr>
        <w:t xml:space="preserve"> term, in the language of Scripture, is meant reprobate; </w:t>
      </w:r>
      <w:r>
        <w:rPr>
          <w:rFonts w:ascii="Arial" w:hAnsi="Arial" w:cs="Arial"/>
          <w:sz w:val="24"/>
          <w:szCs w:val="24"/>
        </w:rPr>
        <w:t>and</w:t>
      </w:r>
      <w:r w:rsidR="008540C2">
        <w:rPr>
          <w:rFonts w:ascii="Arial" w:hAnsi="Arial" w:cs="Arial"/>
          <w:sz w:val="24"/>
          <w:szCs w:val="24"/>
        </w:rPr>
        <w:t xml:space="preserve">, </w:t>
      </w:r>
      <w:r>
        <w:rPr>
          <w:rFonts w:ascii="Arial" w:hAnsi="Arial" w:cs="Arial"/>
          <w:sz w:val="24"/>
          <w:szCs w:val="24"/>
        </w:rPr>
        <w:t>therefore,</w:t>
      </w:r>
      <w:r w:rsidRPr="00A80388">
        <w:rPr>
          <w:rFonts w:ascii="Arial" w:hAnsi="Arial" w:cs="Arial"/>
          <w:sz w:val="24"/>
          <w:szCs w:val="24"/>
        </w:rPr>
        <w:t xml:space="preserve"> is never used in application to any of God</w:t>
      </w:r>
      <w:r>
        <w:rPr>
          <w:rFonts w:ascii="Arial" w:hAnsi="Arial" w:cs="Arial"/>
          <w:sz w:val="24"/>
          <w:szCs w:val="24"/>
        </w:rPr>
        <w:t>’</w:t>
      </w:r>
      <w:r w:rsidRPr="00A80388">
        <w:rPr>
          <w:rFonts w:ascii="Arial" w:hAnsi="Arial" w:cs="Arial"/>
          <w:sz w:val="24"/>
          <w:szCs w:val="24"/>
        </w:rPr>
        <w:t>s children</w:t>
      </w:r>
      <w:r w:rsidR="008540C2">
        <w:rPr>
          <w:rFonts w:ascii="Arial" w:hAnsi="Arial" w:cs="Arial"/>
          <w:sz w:val="24"/>
          <w:szCs w:val="24"/>
        </w:rPr>
        <w:t>. I</w:t>
      </w:r>
      <w:r w:rsidRPr="00A80388">
        <w:rPr>
          <w:rFonts w:ascii="Arial" w:hAnsi="Arial" w:cs="Arial"/>
          <w:sz w:val="24"/>
          <w:szCs w:val="24"/>
        </w:rPr>
        <w:t xml:space="preserve">n confirmation of this opinion, I beg the reader to consult all the places in Scripture </w:t>
      </w:r>
      <w:r>
        <w:rPr>
          <w:rFonts w:ascii="Arial" w:hAnsi="Arial" w:cs="Arial"/>
          <w:sz w:val="24"/>
          <w:szCs w:val="24"/>
        </w:rPr>
        <w:t>where</w:t>
      </w:r>
      <w:r w:rsidRPr="00A80388">
        <w:rPr>
          <w:rFonts w:ascii="Arial" w:hAnsi="Arial" w:cs="Arial"/>
          <w:sz w:val="24"/>
          <w:szCs w:val="24"/>
        </w:rPr>
        <w:t xml:space="preserve"> the word occurs; and these, as far as I recollect, are </w:t>
      </w:r>
      <w:r w:rsidR="008540C2">
        <w:rPr>
          <w:rFonts w:ascii="Arial" w:hAnsi="Arial" w:cs="Arial"/>
          <w:sz w:val="24"/>
          <w:szCs w:val="24"/>
        </w:rPr>
        <w:t>these</w:t>
      </w:r>
      <w:r w:rsidRPr="00A80388">
        <w:rPr>
          <w:rFonts w:ascii="Arial" w:hAnsi="Arial" w:cs="Arial"/>
          <w:sz w:val="24"/>
          <w:szCs w:val="24"/>
        </w:rPr>
        <w:t xml:space="preserve">, namely, Num. </w:t>
      </w:r>
      <w:r w:rsidR="008540C2">
        <w:rPr>
          <w:rFonts w:ascii="Arial" w:hAnsi="Arial" w:cs="Arial"/>
          <w:sz w:val="24"/>
          <w:szCs w:val="24"/>
        </w:rPr>
        <w:t>14:9; Josh. 1:18,</w:t>
      </w:r>
      <w:r w:rsidRPr="00A80388">
        <w:rPr>
          <w:rFonts w:ascii="Arial" w:hAnsi="Arial" w:cs="Arial"/>
          <w:sz w:val="24"/>
          <w:szCs w:val="24"/>
        </w:rPr>
        <w:t xml:space="preserve"> </w:t>
      </w:r>
      <w:r w:rsidR="008540C2">
        <w:rPr>
          <w:rFonts w:ascii="Arial" w:hAnsi="Arial" w:cs="Arial"/>
          <w:sz w:val="24"/>
          <w:szCs w:val="24"/>
        </w:rPr>
        <w:t>22:16, 18-19, 29; 1 Samuel</w:t>
      </w:r>
      <w:r w:rsidRPr="00A80388">
        <w:rPr>
          <w:rFonts w:ascii="Arial" w:hAnsi="Arial" w:cs="Arial"/>
          <w:sz w:val="24"/>
          <w:szCs w:val="24"/>
        </w:rPr>
        <w:t xml:space="preserve"> </w:t>
      </w:r>
      <w:r w:rsidR="008540C2">
        <w:rPr>
          <w:rFonts w:ascii="Arial" w:hAnsi="Arial" w:cs="Arial"/>
          <w:sz w:val="24"/>
          <w:szCs w:val="24"/>
        </w:rPr>
        <w:t xml:space="preserve">12:14-15, 19; Neh. 2:19, 6:6; </w:t>
      </w:r>
      <w:r w:rsidRPr="00A80388">
        <w:rPr>
          <w:rFonts w:ascii="Arial" w:hAnsi="Arial" w:cs="Arial"/>
          <w:sz w:val="24"/>
          <w:szCs w:val="24"/>
        </w:rPr>
        <w:t>J</w:t>
      </w:r>
      <w:r w:rsidR="008540C2">
        <w:rPr>
          <w:rFonts w:ascii="Arial" w:hAnsi="Arial" w:cs="Arial"/>
          <w:sz w:val="24"/>
          <w:szCs w:val="24"/>
        </w:rPr>
        <w:t>ob 24:13; Is. 1:20; Hos. 7:</w:t>
      </w:r>
      <w:r w:rsidRPr="00A80388">
        <w:rPr>
          <w:rFonts w:ascii="Arial" w:hAnsi="Arial" w:cs="Arial"/>
          <w:sz w:val="24"/>
          <w:szCs w:val="24"/>
        </w:rPr>
        <w:t xml:space="preserve"> </w:t>
      </w:r>
      <w:r w:rsidR="008540C2">
        <w:rPr>
          <w:rFonts w:ascii="Arial" w:hAnsi="Arial" w:cs="Arial"/>
          <w:sz w:val="24"/>
          <w:szCs w:val="24"/>
        </w:rPr>
        <w:t>14; and in</w:t>
      </w:r>
      <w:r w:rsidRPr="00A80388">
        <w:rPr>
          <w:rFonts w:ascii="Arial" w:hAnsi="Arial" w:cs="Arial"/>
          <w:sz w:val="24"/>
          <w:szCs w:val="24"/>
        </w:rPr>
        <w:t xml:space="preserve"> the margin of the Bible, Ezek. </w:t>
      </w:r>
      <w:r w:rsidR="009D0B75">
        <w:rPr>
          <w:rFonts w:ascii="Arial" w:hAnsi="Arial" w:cs="Arial"/>
          <w:sz w:val="24"/>
          <w:szCs w:val="24"/>
        </w:rPr>
        <w:t>2:</w:t>
      </w:r>
      <w:r w:rsidRPr="00A80388">
        <w:rPr>
          <w:rFonts w:ascii="Arial" w:hAnsi="Arial" w:cs="Arial"/>
          <w:sz w:val="24"/>
          <w:szCs w:val="24"/>
        </w:rPr>
        <w:t>6</w:t>
      </w:r>
      <w:r w:rsidR="009D0B75">
        <w:rPr>
          <w:rFonts w:ascii="Arial" w:hAnsi="Arial" w:cs="Arial"/>
          <w:sz w:val="24"/>
          <w:szCs w:val="24"/>
        </w:rPr>
        <w:t>,</w:t>
      </w:r>
      <w:r w:rsidRPr="00A80388">
        <w:rPr>
          <w:rFonts w:ascii="Arial" w:hAnsi="Arial" w:cs="Arial"/>
          <w:sz w:val="24"/>
          <w:szCs w:val="24"/>
        </w:rPr>
        <w:t xml:space="preserve"> and </w:t>
      </w:r>
      <w:r w:rsidR="009D0B75">
        <w:rPr>
          <w:rFonts w:ascii="Arial" w:hAnsi="Arial" w:cs="Arial"/>
          <w:sz w:val="24"/>
          <w:szCs w:val="24"/>
        </w:rPr>
        <w:t>20:</w:t>
      </w:r>
      <w:r w:rsidRPr="00A80388">
        <w:rPr>
          <w:rFonts w:ascii="Arial" w:hAnsi="Arial" w:cs="Arial"/>
          <w:sz w:val="24"/>
          <w:szCs w:val="24"/>
        </w:rPr>
        <w:t>38</w:t>
      </w:r>
      <w:r w:rsidR="009D0B75">
        <w:rPr>
          <w:rFonts w:ascii="Arial" w:hAnsi="Arial" w:cs="Arial"/>
          <w:sz w:val="24"/>
          <w:szCs w:val="24"/>
        </w:rPr>
        <w:t>; and, in the plural, Num. 17:10, 20:10.</w:t>
      </w:r>
    </w:p>
    <w:p w:rsidR="009D0B75" w:rsidRDefault="009D0B75"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Now</w:t>
      </w:r>
      <w:r w:rsidR="009D0B75">
        <w:rPr>
          <w:rFonts w:ascii="Arial" w:hAnsi="Arial" w:cs="Arial"/>
          <w:sz w:val="24"/>
          <w:szCs w:val="24"/>
        </w:rPr>
        <w:t>,</w:t>
      </w:r>
      <w:r w:rsidRPr="00A80388">
        <w:rPr>
          <w:rFonts w:ascii="Arial" w:hAnsi="Arial" w:cs="Arial"/>
          <w:sz w:val="24"/>
          <w:szCs w:val="24"/>
        </w:rPr>
        <w:t xml:space="preserve"> the reader will discover that in every one of those instances, excep</w:t>
      </w:r>
      <w:r w:rsidR="009D0B75">
        <w:rPr>
          <w:rFonts w:ascii="Arial" w:hAnsi="Arial" w:cs="Arial"/>
          <w:sz w:val="24"/>
          <w:szCs w:val="24"/>
        </w:rPr>
        <w:t>t</w:t>
      </w:r>
      <w:r w:rsidRPr="00A80388">
        <w:rPr>
          <w:rFonts w:ascii="Arial" w:hAnsi="Arial" w:cs="Arial"/>
          <w:sz w:val="24"/>
          <w:szCs w:val="24"/>
        </w:rPr>
        <w:t xml:space="preserve"> one, namely, Num. </w:t>
      </w:r>
      <w:r w:rsidR="009D0B75">
        <w:rPr>
          <w:rFonts w:ascii="Arial" w:hAnsi="Arial" w:cs="Arial"/>
          <w:sz w:val="24"/>
          <w:szCs w:val="24"/>
        </w:rPr>
        <w:t>20:</w:t>
      </w:r>
      <w:r w:rsidRPr="00A80388">
        <w:rPr>
          <w:rFonts w:ascii="Arial" w:hAnsi="Arial" w:cs="Arial"/>
          <w:sz w:val="24"/>
          <w:szCs w:val="24"/>
        </w:rPr>
        <w:t>10. (and th</w:t>
      </w:r>
      <w:r w:rsidR="009D0B75">
        <w:rPr>
          <w:rFonts w:ascii="Arial" w:hAnsi="Arial" w:cs="Arial"/>
          <w:sz w:val="24"/>
          <w:szCs w:val="24"/>
        </w:rPr>
        <w:t>e</w:t>
      </w:r>
      <w:r w:rsidRPr="00A80388">
        <w:rPr>
          <w:rFonts w:ascii="Arial" w:hAnsi="Arial" w:cs="Arial"/>
          <w:sz w:val="24"/>
          <w:szCs w:val="24"/>
        </w:rPr>
        <w:t xml:space="preserve"> one, as I shall </w:t>
      </w:r>
      <w:r>
        <w:rPr>
          <w:rFonts w:ascii="Arial" w:hAnsi="Arial" w:cs="Arial"/>
          <w:sz w:val="24"/>
          <w:szCs w:val="24"/>
        </w:rPr>
        <w:t>here</w:t>
      </w:r>
      <w:r w:rsidRPr="00A80388">
        <w:rPr>
          <w:rFonts w:ascii="Arial" w:hAnsi="Arial" w:cs="Arial"/>
          <w:sz w:val="24"/>
          <w:szCs w:val="24"/>
        </w:rPr>
        <w:t xml:space="preserve">after endeavour to </w:t>
      </w:r>
      <w:r>
        <w:rPr>
          <w:rFonts w:ascii="Arial" w:hAnsi="Arial" w:cs="Arial"/>
          <w:sz w:val="24"/>
          <w:szCs w:val="24"/>
        </w:rPr>
        <w:t>show</w:t>
      </w:r>
      <w:r w:rsidRPr="00A80388">
        <w:rPr>
          <w:rFonts w:ascii="Arial" w:hAnsi="Arial" w:cs="Arial"/>
          <w:sz w:val="24"/>
          <w:szCs w:val="24"/>
        </w:rPr>
        <w:t>, becomes the greatest instance in confirmation of my opinion)</w:t>
      </w:r>
      <w:r w:rsidR="009D0B75">
        <w:rPr>
          <w:rFonts w:ascii="Arial" w:hAnsi="Arial" w:cs="Arial"/>
          <w:sz w:val="24"/>
          <w:szCs w:val="24"/>
        </w:rPr>
        <w:t>,</w:t>
      </w:r>
      <w:r w:rsidRPr="00A80388">
        <w:rPr>
          <w:rFonts w:ascii="Arial" w:hAnsi="Arial" w:cs="Arial"/>
          <w:sz w:val="24"/>
          <w:szCs w:val="24"/>
        </w:rPr>
        <w:t xml:space="preserve"> the term is invariably made use of in </w:t>
      </w:r>
      <w:r>
        <w:rPr>
          <w:rFonts w:ascii="Arial" w:hAnsi="Arial" w:cs="Arial"/>
          <w:sz w:val="24"/>
          <w:szCs w:val="24"/>
        </w:rPr>
        <w:t>reference</w:t>
      </w:r>
      <w:r w:rsidRPr="00A80388">
        <w:rPr>
          <w:rFonts w:ascii="Arial" w:hAnsi="Arial" w:cs="Arial"/>
          <w:sz w:val="24"/>
          <w:szCs w:val="24"/>
        </w:rPr>
        <w:t xml:space="preserve"> to reprobates.</w:t>
      </w:r>
    </w:p>
    <w:p w:rsidR="006857A2" w:rsidRDefault="006857A2"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w:t>
      </w:r>
      <w:r w:rsidR="009D0B75">
        <w:rPr>
          <w:rFonts w:ascii="Arial" w:hAnsi="Arial" w:cs="Arial"/>
          <w:sz w:val="24"/>
          <w:szCs w:val="24"/>
        </w:rPr>
        <w:t>w</w:t>
      </w:r>
      <w:r w:rsidRPr="00A80388">
        <w:rPr>
          <w:rFonts w:ascii="Arial" w:hAnsi="Arial" w:cs="Arial"/>
          <w:sz w:val="24"/>
          <w:szCs w:val="24"/>
        </w:rPr>
        <w:t>ould seem</w:t>
      </w:r>
      <w:r w:rsidR="009D0B75">
        <w:rPr>
          <w:rFonts w:ascii="Arial" w:hAnsi="Arial" w:cs="Arial"/>
          <w:sz w:val="24"/>
          <w:szCs w:val="24"/>
        </w:rPr>
        <w:t>,</w:t>
      </w:r>
      <w:r w:rsidRPr="00A80388">
        <w:rPr>
          <w:rFonts w:ascii="Arial" w:hAnsi="Arial" w:cs="Arial"/>
          <w:sz w:val="24"/>
          <w:szCs w:val="24"/>
        </w:rPr>
        <w:t xml:space="preserve"> by the term </w:t>
      </w:r>
      <w:r w:rsidR="009D0B75">
        <w:rPr>
          <w:rFonts w:ascii="Arial" w:hAnsi="Arial" w:cs="Arial"/>
          <w:sz w:val="24"/>
          <w:szCs w:val="24"/>
        </w:rPr>
        <w:t>“</w:t>
      </w:r>
      <w:r w:rsidRPr="00A80388">
        <w:rPr>
          <w:rFonts w:ascii="Arial" w:hAnsi="Arial" w:cs="Arial"/>
          <w:sz w:val="24"/>
          <w:szCs w:val="24"/>
        </w:rPr>
        <w:t>rebels</w:t>
      </w:r>
      <w:r w:rsidR="009D0B75">
        <w:rPr>
          <w:rFonts w:ascii="Arial" w:hAnsi="Arial" w:cs="Arial"/>
          <w:sz w:val="24"/>
          <w:szCs w:val="24"/>
        </w:rPr>
        <w:t>”</w:t>
      </w:r>
      <w:r w:rsidRPr="00A80388">
        <w:rPr>
          <w:rFonts w:ascii="Arial" w:hAnsi="Arial" w:cs="Arial"/>
          <w:sz w:val="24"/>
          <w:szCs w:val="24"/>
        </w:rPr>
        <w:t xml:space="preserve">, in those passages of Scripture the Holy </w:t>
      </w:r>
      <w:r>
        <w:rPr>
          <w:rFonts w:ascii="Arial" w:hAnsi="Arial" w:cs="Arial"/>
          <w:sz w:val="24"/>
          <w:szCs w:val="24"/>
        </w:rPr>
        <w:t>Spirit</w:t>
      </w:r>
      <w:r w:rsidRPr="00A80388">
        <w:rPr>
          <w:rFonts w:ascii="Arial" w:hAnsi="Arial" w:cs="Arial"/>
          <w:sz w:val="24"/>
          <w:szCs w:val="24"/>
        </w:rPr>
        <w:t xml:space="preserve"> intended to mark the children of the wicked one, by way of distinction, from the children of the kingdom: hence</w:t>
      </w:r>
      <w:r w:rsidR="009D0B75">
        <w:rPr>
          <w:rFonts w:ascii="Arial" w:hAnsi="Arial" w:cs="Arial"/>
          <w:sz w:val="24"/>
          <w:szCs w:val="24"/>
        </w:rPr>
        <w:t>,</w:t>
      </w:r>
      <w:r w:rsidRPr="00A80388">
        <w:rPr>
          <w:rFonts w:ascii="Arial" w:hAnsi="Arial" w:cs="Arial"/>
          <w:sz w:val="24"/>
          <w:szCs w:val="24"/>
        </w:rPr>
        <w:t xml:space="preserve"> the word is similar to that of traitor. And we read of no traitor in the word of God but the traitor Judas, who is said to have fallen by transgression, that he might go to his own place (Acts </w:t>
      </w:r>
      <w:r w:rsidR="009D0B75">
        <w:rPr>
          <w:rFonts w:ascii="Arial" w:hAnsi="Arial" w:cs="Arial"/>
          <w:sz w:val="24"/>
          <w:szCs w:val="24"/>
        </w:rPr>
        <w:t>1:</w:t>
      </w:r>
      <w:r w:rsidRPr="00A80388">
        <w:rPr>
          <w:rFonts w:ascii="Arial" w:hAnsi="Arial" w:cs="Arial"/>
          <w:sz w:val="24"/>
          <w:szCs w:val="24"/>
        </w:rPr>
        <w:t>25)</w:t>
      </w:r>
      <w:r w:rsidR="009D0B75">
        <w:rPr>
          <w:rFonts w:ascii="Arial" w:hAnsi="Arial" w:cs="Arial"/>
          <w:sz w:val="24"/>
          <w:szCs w:val="24"/>
        </w:rPr>
        <w:t>,</w:t>
      </w:r>
      <w:r w:rsidRPr="00A80388">
        <w:rPr>
          <w:rFonts w:ascii="Arial" w:hAnsi="Arial" w:cs="Arial"/>
          <w:sz w:val="24"/>
          <w:szCs w:val="24"/>
        </w:rPr>
        <w:t xml:space="preserve"> his own proper place, his birth-right. So Balaam said of himself</w:t>
      </w:r>
      <w:r w:rsidR="009D0B75">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I go, </w:t>
      </w:r>
      <w:r w:rsidR="009D0B75">
        <w:rPr>
          <w:rFonts w:ascii="Arial" w:hAnsi="Arial" w:cs="Arial"/>
          <w:sz w:val="24"/>
          <w:szCs w:val="24"/>
        </w:rPr>
        <w:t>(</w:t>
      </w:r>
      <w:r w:rsidRPr="00A80388">
        <w:rPr>
          <w:rFonts w:ascii="Arial" w:hAnsi="Arial" w:cs="Arial"/>
          <w:sz w:val="24"/>
          <w:szCs w:val="24"/>
        </w:rPr>
        <w:t>said he to Balak</w:t>
      </w:r>
      <w:r w:rsidR="009D0B75">
        <w:rPr>
          <w:rFonts w:ascii="Arial" w:hAnsi="Arial" w:cs="Arial"/>
          <w:sz w:val="24"/>
          <w:szCs w:val="24"/>
        </w:rPr>
        <w:t>)</w:t>
      </w:r>
      <w:r w:rsidRPr="00A80388">
        <w:rPr>
          <w:rFonts w:ascii="Arial" w:hAnsi="Arial" w:cs="Arial"/>
          <w:sz w:val="24"/>
          <w:szCs w:val="24"/>
        </w:rPr>
        <w:t>, unto my people.</w:t>
      </w:r>
      <w:r>
        <w:rPr>
          <w:rFonts w:ascii="Arial" w:hAnsi="Arial" w:cs="Arial"/>
          <w:sz w:val="24"/>
          <w:szCs w:val="24"/>
        </w:rPr>
        <w:t>”</w:t>
      </w:r>
      <w:r w:rsidRPr="00A80388">
        <w:rPr>
          <w:rFonts w:ascii="Arial" w:hAnsi="Arial" w:cs="Arial"/>
          <w:sz w:val="24"/>
          <w:szCs w:val="24"/>
        </w:rPr>
        <w:t xml:space="preserve"> </w:t>
      </w:r>
      <w:r w:rsidR="009D0B75">
        <w:rPr>
          <w:rFonts w:ascii="Arial" w:hAnsi="Arial" w:cs="Arial"/>
          <w:sz w:val="24"/>
          <w:szCs w:val="24"/>
        </w:rPr>
        <w:t xml:space="preserve">(Num. 24:14) </w:t>
      </w:r>
      <w:r w:rsidRPr="00A80388">
        <w:rPr>
          <w:rFonts w:ascii="Arial" w:hAnsi="Arial" w:cs="Arial"/>
          <w:sz w:val="24"/>
          <w:szCs w:val="24"/>
        </w:rPr>
        <w:t>And what that place and that people implied, the Scriptures, in other parts, explain. Christ speaking of this very traitor Judas, sa</w:t>
      </w:r>
      <w:r w:rsidR="009D0B75">
        <w:rPr>
          <w:rFonts w:ascii="Arial" w:hAnsi="Arial" w:cs="Arial"/>
          <w:sz w:val="24"/>
          <w:szCs w:val="24"/>
        </w:rPr>
        <w:t>ys</w:t>
      </w:r>
      <w:r w:rsidRPr="00A80388">
        <w:rPr>
          <w:rFonts w:ascii="Arial" w:hAnsi="Arial" w:cs="Arial"/>
          <w:sz w:val="24"/>
          <w:szCs w:val="24"/>
        </w:rPr>
        <w:t xml:space="preserve"> of him, </w:t>
      </w:r>
      <w:r>
        <w:rPr>
          <w:rFonts w:ascii="Arial" w:hAnsi="Arial" w:cs="Arial"/>
          <w:sz w:val="24"/>
          <w:szCs w:val="24"/>
        </w:rPr>
        <w:t>“</w:t>
      </w:r>
      <w:r w:rsidRPr="00A80388">
        <w:rPr>
          <w:rFonts w:ascii="Arial" w:hAnsi="Arial" w:cs="Arial"/>
          <w:sz w:val="24"/>
          <w:szCs w:val="24"/>
        </w:rPr>
        <w:t>It had been good for that man if he had not been born.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sidR="009D0B75">
        <w:rPr>
          <w:rFonts w:ascii="Arial" w:hAnsi="Arial" w:cs="Arial"/>
          <w:sz w:val="24"/>
          <w:szCs w:val="24"/>
        </w:rPr>
        <w:t>26:</w:t>
      </w:r>
      <w:r w:rsidRPr="00A80388">
        <w:rPr>
          <w:rFonts w:ascii="Arial" w:hAnsi="Arial" w:cs="Arial"/>
          <w:sz w:val="24"/>
          <w:szCs w:val="24"/>
        </w:rPr>
        <w:t xml:space="preserve">24) And Jude, speaking of all such, calls them </w:t>
      </w:r>
      <w:r w:rsidR="009D0B75">
        <w:rPr>
          <w:rFonts w:ascii="Arial" w:hAnsi="Arial" w:cs="Arial"/>
          <w:sz w:val="24"/>
          <w:szCs w:val="24"/>
        </w:rPr>
        <w:t>“u</w:t>
      </w:r>
      <w:r w:rsidRPr="00A80388">
        <w:rPr>
          <w:rFonts w:ascii="Arial" w:hAnsi="Arial" w:cs="Arial"/>
          <w:sz w:val="24"/>
          <w:szCs w:val="24"/>
        </w:rPr>
        <w:t xml:space="preserve">ngodly men, who </w:t>
      </w:r>
      <w:r>
        <w:rPr>
          <w:rFonts w:ascii="Arial" w:hAnsi="Arial" w:cs="Arial"/>
          <w:sz w:val="24"/>
          <w:szCs w:val="24"/>
        </w:rPr>
        <w:t>were</w:t>
      </w:r>
      <w:r w:rsidRPr="00A80388">
        <w:rPr>
          <w:rFonts w:ascii="Arial" w:hAnsi="Arial" w:cs="Arial"/>
          <w:sz w:val="24"/>
          <w:szCs w:val="24"/>
        </w:rPr>
        <w:t xml:space="preserve"> before of old ordained to this condemnation.</w:t>
      </w:r>
      <w:r>
        <w:rPr>
          <w:rFonts w:ascii="Arial" w:hAnsi="Arial" w:cs="Arial"/>
          <w:sz w:val="24"/>
          <w:szCs w:val="24"/>
        </w:rPr>
        <w:t>”</w:t>
      </w:r>
      <w:r w:rsidRPr="00A80388">
        <w:rPr>
          <w:rFonts w:ascii="Arial" w:hAnsi="Arial" w:cs="Arial"/>
          <w:sz w:val="24"/>
          <w:szCs w:val="24"/>
        </w:rPr>
        <w:t xml:space="preserve"> (Jude </w:t>
      </w:r>
      <w:r w:rsidR="009D0B75">
        <w:rPr>
          <w:rFonts w:ascii="Arial" w:hAnsi="Arial" w:cs="Arial"/>
          <w:sz w:val="24"/>
          <w:szCs w:val="24"/>
        </w:rPr>
        <w:t>verse 4</w:t>
      </w:r>
      <w:r w:rsidRPr="00A80388">
        <w:rPr>
          <w:rFonts w:ascii="Arial" w:hAnsi="Arial" w:cs="Arial"/>
          <w:sz w:val="24"/>
          <w:szCs w:val="24"/>
        </w:rPr>
        <w:t>) And Paul speaks of similar characters under the general term of traitors</w:t>
      </w:r>
      <w:r w:rsidR="009D0B75">
        <w:rPr>
          <w:rFonts w:ascii="Arial" w:hAnsi="Arial" w:cs="Arial"/>
          <w:sz w:val="24"/>
          <w:szCs w:val="24"/>
        </w:rPr>
        <w:t>.</w:t>
      </w:r>
      <w:r w:rsidRPr="00A80388">
        <w:rPr>
          <w:rFonts w:ascii="Arial" w:hAnsi="Arial" w:cs="Arial"/>
          <w:sz w:val="24"/>
          <w:szCs w:val="24"/>
        </w:rPr>
        <w:t xml:space="preserve"> (2 Tim. </w:t>
      </w:r>
      <w:r w:rsidR="009D0B75">
        <w:rPr>
          <w:rFonts w:ascii="Arial" w:hAnsi="Arial" w:cs="Arial"/>
          <w:sz w:val="24"/>
          <w:szCs w:val="24"/>
        </w:rPr>
        <w:t>3:</w:t>
      </w:r>
      <w:r w:rsidRPr="00A80388">
        <w:rPr>
          <w:rFonts w:ascii="Arial" w:hAnsi="Arial" w:cs="Arial"/>
          <w:sz w:val="24"/>
          <w:szCs w:val="24"/>
        </w:rPr>
        <w:t>4) So that Judas and his company, the reprobate</w:t>
      </w:r>
      <w:r w:rsidR="009D0B75">
        <w:rPr>
          <w:rFonts w:ascii="Arial" w:hAnsi="Arial" w:cs="Arial"/>
          <w:sz w:val="24"/>
          <w:szCs w:val="24"/>
        </w:rPr>
        <w:t>s</w:t>
      </w:r>
      <w:r w:rsidRPr="00A80388">
        <w:rPr>
          <w:rFonts w:ascii="Arial" w:hAnsi="Arial" w:cs="Arial"/>
          <w:sz w:val="24"/>
          <w:szCs w:val="24"/>
        </w:rPr>
        <w:t>, are the only traitors we meet with in the word of God; and</w:t>
      </w:r>
      <w:r w:rsidR="009D0B75">
        <w:rPr>
          <w:rFonts w:ascii="Arial" w:hAnsi="Arial" w:cs="Arial"/>
          <w:sz w:val="24"/>
          <w:szCs w:val="24"/>
        </w:rPr>
        <w:t>,</w:t>
      </w:r>
      <w:r w:rsidRPr="00A80388">
        <w:rPr>
          <w:rFonts w:ascii="Arial" w:hAnsi="Arial" w:cs="Arial"/>
          <w:sz w:val="24"/>
          <w:szCs w:val="24"/>
        </w:rPr>
        <w:t xml:space="preserve"> in this sense</w:t>
      </w:r>
      <w:r w:rsidR="009D0B75">
        <w:rPr>
          <w:rFonts w:ascii="Arial" w:hAnsi="Arial" w:cs="Arial"/>
          <w:sz w:val="24"/>
          <w:szCs w:val="24"/>
        </w:rPr>
        <w:t>,</w:t>
      </w:r>
      <w:r w:rsidRPr="00A80388">
        <w:rPr>
          <w:rFonts w:ascii="Arial" w:hAnsi="Arial" w:cs="Arial"/>
          <w:sz w:val="24"/>
          <w:szCs w:val="24"/>
        </w:rPr>
        <w:t xml:space="preserve"> rebels and traitors are one and the same.</w:t>
      </w:r>
    </w:p>
    <w:p w:rsidR="006857A2" w:rsidRDefault="006857A2" w:rsidP="00C40662">
      <w:pPr>
        <w:spacing w:after="0" w:line="276" w:lineRule="auto"/>
        <w:jc w:val="both"/>
        <w:rPr>
          <w:rFonts w:ascii="Arial" w:hAnsi="Arial" w:cs="Arial"/>
          <w:sz w:val="24"/>
          <w:szCs w:val="24"/>
        </w:rPr>
      </w:pPr>
    </w:p>
    <w:p w:rsidR="00180B83"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It will be said</w:t>
      </w:r>
      <w:r w:rsidR="009D0B75">
        <w:rPr>
          <w:rFonts w:ascii="Arial" w:hAnsi="Arial" w:cs="Arial"/>
          <w:sz w:val="24"/>
          <w:szCs w:val="24"/>
        </w:rPr>
        <w:t>,</w:t>
      </w:r>
      <w:r w:rsidRPr="00A80388">
        <w:rPr>
          <w:rFonts w:ascii="Arial" w:hAnsi="Arial" w:cs="Arial"/>
          <w:sz w:val="24"/>
          <w:szCs w:val="24"/>
        </w:rPr>
        <w:t xml:space="preserve"> perhaps</w:t>
      </w:r>
      <w:r w:rsidR="009D0B75">
        <w:rPr>
          <w:rFonts w:ascii="Arial" w:hAnsi="Arial" w:cs="Arial"/>
          <w:sz w:val="24"/>
          <w:szCs w:val="24"/>
        </w:rPr>
        <w:t>,</w:t>
      </w:r>
      <w:r w:rsidRPr="00A80388">
        <w:rPr>
          <w:rFonts w:ascii="Arial" w:hAnsi="Arial" w:cs="Arial"/>
          <w:sz w:val="24"/>
          <w:szCs w:val="24"/>
        </w:rPr>
        <w:t xml:space="preserve"> in answer to this statement, that the Lord frequently calls his children rebellious children, and pronounce</w:t>
      </w:r>
      <w:r w:rsidR="009D0B75">
        <w:rPr>
          <w:rFonts w:ascii="Arial" w:hAnsi="Arial" w:cs="Arial"/>
          <w:sz w:val="24"/>
          <w:szCs w:val="24"/>
        </w:rPr>
        <w:t>s</w:t>
      </w:r>
      <w:r w:rsidRPr="00A80388">
        <w:rPr>
          <w:rFonts w:ascii="Arial" w:hAnsi="Arial" w:cs="Arial"/>
          <w:sz w:val="24"/>
          <w:szCs w:val="24"/>
        </w:rPr>
        <w:t xml:space="preserve"> a woe against them. (See </w:t>
      </w:r>
      <w:r>
        <w:rPr>
          <w:rFonts w:ascii="Arial" w:hAnsi="Arial" w:cs="Arial"/>
          <w:sz w:val="24"/>
          <w:szCs w:val="24"/>
        </w:rPr>
        <w:t>Is.</w:t>
      </w:r>
      <w:r w:rsidRPr="00A80388">
        <w:rPr>
          <w:rFonts w:ascii="Arial" w:hAnsi="Arial" w:cs="Arial"/>
          <w:sz w:val="24"/>
          <w:szCs w:val="24"/>
        </w:rPr>
        <w:t xml:space="preserve"> </w:t>
      </w:r>
      <w:r w:rsidR="009D0B75">
        <w:rPr>
          <w:rFonts w:ascii="Arial" w:hAnsi="Arial" w:cs="Arial"/>
          <w:sz w:val="24"/>
          <w:szCs w:val="24"/>
        </w:rPr>
        <w:t>30:</w:t>
      </w:r>
      <w:r w:rsidRPr="00A80388">
        <w:rPr>
          <w:rFonts w:ascii="Arial" w:hAnsi="Arial" w:cs="Arial"/>
          <w:sz w:val="24"/>
          <w:szCs w:val="24"/>
        </w:rPr>
        <w:t xml:space="preserve">1, </w:t>
      </w:r>
      <w:r w:rsidR="009D0B75">
        <w:rPr>
          <w:rFonts w:ascii="Arial" w:hAnsi="Arial" w:cs="Arial"/>
          <w:sz w:val="24"/>
          <w:szCs w:val="24"/>
        </w:rPr>
        <w:t>etc</w:t>
      </w:r>
      <w:r w:rsidRPr="00A80388">
        <w:rPr>
          <w:rFonts w:ascii="Arial" w:hAnsi="Arial" w:cs="Arial"/>
          <w:sz w:val="24"/>
          <w:szCs w:val="24"/>
        </w:rPr>
        <w:t>.</w:t>
      </w:r>
      <w:r w:rsidR="009D0B75">
        <w:rPr>
          <w:rFonts w:ascii="Arial" w:hAnsi="Arial" w:cs="Arial"/>
          <w:sz w:val="24"/>
          <w:szCs w:val="24"/>
        </w:rPr>
        <w:t>)</w:t>
      </w:r>
      <w:r w:rsidRPr="00A80388">
        <w:rPr>
          <w:rFonts w:ascii="Arial" w:hAnsi="Arial" w:cs="Arial"/>
          <w:sz w:val="24"/>
          <w:szCs w:val="24"/>
        </w:rPr>
        <w:t xml:space="preserve"> To which I </w:t>
      </w:r>
      <w:r w:rsidR="009D0B75">
        <w:rPr>
          <w:rFonts w:ascii="Arial" w:hAnsi="Arial" w:cs="Arial"/>
          <w:sz w:val="24"/>
          <w:szCs w:val="24"/>
        </w:rPr>
        <w:t>reply</w:t>
      </w:r>
      <w:r w:rsidRPr="00A80388">
        <w:rPr>
          <w:rFonts w:ascii="Arial" w:hAnsi="Arial" w:cs="Arial"/>
          <w:sz w:val="24"/>
          <w:szCs w:val="24"/>
        </w:rPr>
        <w:t xml:space="preserve">, </w:t>
      </w:r>
      <w:r w:rsidR="009D0B75">
        <w:rPr>
          <w:rFonts w:ascii="Arial" w:hAnsi="Arial" w:cs="Arial"/>
          <w:sz w:val="24"/>
          <w:szCs w:val="24"/>
        </w:rPr>
        <w:t>“</w:t>
      </w:r>
      <w:r w:rsidRPr="00A80388">
        <w:rPr>
          <w:rFonts w:ascii="Arial" w:hAnsi="Arial" w:cs="Arial"/>
          <w:sz w:val="24"/>
          <w:szCs w:val="24"/>
        </w:rPr>
        <w:t>Yes; the Lord most certainly do</w:t>
      </w:r>
      <w:r w:rsidR="009D0B75">
        <w:rPr>
          <w:rFonts w:ascii="Arial" w:hAnsi="Arial" w:cs="Arial"/>
          <w:sz w:val="24"/>
          <w:szCs w:val="24"/>
        </w:rPr>
        <w:t>es</w:t>
      </w:r>
      <w:r w:rsidRPr="00A80388">
        <w:rPr>
          <w:rFonts w:ascii="Arial" w:hAnsi="Arial" w:cs="Arial"/>
          <w:sz w:val="24"/>
          <w:szCs w:val="24"/>
        </w:rPr>
        <w:t xml:space="preserve"> so; but </w:t>
      </w:r>
      <w:r>
        <w:rPr>
          <w:rFonts w:ascii="Arial" w:hAnsi="Arial" w:cs="Arial"/>
          <w:sz w:val="24"/>
          <w:szCs w:val="24"/>
        </w:rPr>
        <w:t>there</w:t>
      </w:r>
      <w:r w:rsidRPr="00A80388">
        <w:rPr>
          <w:rFonts w:ascii="Arial" w:hAnsi="Arial" w:cs="Arial"/>
          <w:sz w:val="24"/>
          <w:szCs w:val="24"/>
        </w:rPr>
        <w:t xml:space="preserve"> is a vast distinction between rebellious children and rebels. A child may be, and God</w:t>
      </w:r>
      <w:r>
        <w:rPr>
          <w:rFonts w:ascii="Arial" w:hAnsi="Arial" w:cs="Arial"/>
          <w:sz w:val="24"/>
          <w:szCs w:val="24"/>
        </w:rPr>
        <w:t>’</w:t>
      </w:r>
      <w:r w:rsidRPr="00A80388">
        <w:rPr>
          <w:rFonts w:ascii="Arial" w:hAnsi="Arial" w:cs="Arial"/>
          <w:sz w:val="24"/>
          <w:szCs w:val="24"/>
        </w:rPr>
        <w:t>s children all are by nature, rebellious; and even</w:t>
      </w:r>
      <w:r w:rsidR="009D0B75">
        <w:rPr>
          <w:rFonts w:ascii="Arial" w:hAnsi="Arial" w:cs="Arial"/>
          <w:sz w:val="24"/>
          <w:szCs w:val="24"/>
        </w:rPr>
        <w:t>,</w:t>
      </w:r>
      <w:r w:rsidRPr="00A80388">
        <w:rPr>
          <w:rFonts w:ascii="Arial" w:hAnsi="Arial" w:cs="Arial"/>
          <w:sz w:val="24"/>
          <w:szCs w:val="24"/>
        </w:rPr>
        <w:t xml:space="preserve"> when in grace</w:t>
      </w:r>
      <w:r w:rsidR="009D0B75">
        <w:rPr>
          <w:rFonts w:ascii="Arial" w:hAnsi="Arial" w:cs="Arial"/>
          <w:sz w:val="24"/>
          <w:szCs w:val="24"/>
        </w:rPr>
        <w:t>,</w:t>
      </w:r>
      <w:r w:rsidRPr="00A80388">
        <w:rPr>
          <w:rFonts w:ascii="Arial" w:hAnsi="Arial" w:cs="Arial"/>
          <w:sz w:val="24"/>
          <w:szCs w:val="24"/>
        </w:rPr>
        <w:t xml:space="preserve"> too frequently rebelli</w:t>
      </w:r>
      <w:r w:rsidR="006857A2">
        <w:rPr>
          <w:rFonts w:ascii="Arial" w:hAnsi="Arial" w:cs="Arial"/>
          <w:sz w:val="24"/>
          <w:szCs w:val="24"/>
        </w:rPr>
        <w:t>ous again; but still, though re</w:t>
      </w:r>
      <w:r w:rsidRPr="00A80388">
        <w:rPr>
          <w:rFonts w:ascii="Arial" w:hAnsi="Arial" w:cs="Arial"/>
          <w:sz w:val="24"/>
          <w:szCs w:val="24"/>
        </w:rPr>
        <w:t xml:space="preserve">bellious, they are children, and not rebels. Rebels they never </w:t>
      </w:r>
      <w:r>
        <w:rPr>
          <w:rFonts w:ascii="Arial" w:hAnsi="Arial" w:cs="Arial"/>
          <w:sz w:val="24"/>
          <w:szCs w:val="24"/>
        </w:rPr>
        <w:t>were</w:t>
      </w:r>
      <w:r w:rsidRPr="00A80388">
        <w:rPr>
          <w:rFonts w:ascii="Arial" w:hAnsi="Arial" w:cs="Arial"/>
          <w:sz w:val="24"/>
          <w:szCs w:val="24"/>
        </w:rPr>
        <w:t xml:space="preserve">, nor of the seed of the serpent. The Holy </w:t>
      </w:r>
      <w:r>
        <w:rPr>
          <w:rFonts w:ascii="Arial" w:hAnsi="Arial" w:cs="Arial"/>
          <w:sz w:val="24"/>
          <w:szCs w:val="24"/>
        </w:rPr>
        <w:t>Spirit</w:t>
      </w:r>
      <w:r w:rsidRPr="00A80388">
        <w:rPr>
          <w:rFonts w:ascii="Arial" w:hAnsi="Arial" w:cs="Arial"/>
          <w:sz w:val="24"/>
          <w:szCs w:val="24"/>
        </w:rPr>
        <w:t xml:space="preserve"> himself ha</w:t>
      </w:r>
      <w:r w:rsidR="009D0B75">
        <w:rPr>
          <w:rFonts w:ascii="Arial" w:hAnsi="Arial" w:cs="Arial"/>
          <w:sz w:val="24"/>
          <w:szCs w:val="24"/>
        </w:rPr>
        <w:t>s</w:t>
      </w:r>
      <w:r w:rsidRPr="00A80388">
        <w:rPr>
          <w:rFonts w:ascii="Arial" w:hAnsi="Arial" w:cs="Arial"/>
          <w:sz w:val="24"/>
          <w:szCs w:val="24"/>
        </w:rPr>
        <w:t xml:space="preserve"> made this precious distinction when, by his servant John, he points out</w:t>
      </w:r>
      <w:r w:rsidR="009D0B75">
        <w:rPr>
          <w:rFonts w:ascii="Arial" w:hAnsi="Arial" w:cs="Arial"/>
          <w:sz w:val="24"/>
          <w:szCs w:val="24"/>
        </w:rPr>
        <w:t>,</w:t>
      </w:r>
      <w:r w:rsidRPr="00A80388">
        <w:rPr>
          <w:rFonts w:ascii="Arial" w:hAnsi="Arial" w:cs="Arial"/>
          <w:sz w:val="24"/>
          <w:szCs w:val="24"/>
        </w:rPr>
        <w:t xml:space="preserve"> in the instances of Cain and Abel</w:t>
      </w:r>
      <w:r w:rsidR="009D0B75">
        <w:rPr>
          <w:rFonts w:ascii="Arial" w:hAnsi="Arial" w:cs="Arial"/>
          <w:sz w:val="24"/>
          <w:szCs w:val="24"/>
        </w:rPr>
        <w:t>,</w:t>
      </w:r>
      <w:r w:rsidRPr="00A80388">
        <w:rPr>
          <w:rFonts w:ascii="Arial" w:hAnsi="Arial" w:cs="Arial"/>
          <w:sz w:val="24"/>
          <w:szCs w:val="24"/>
        </w:rPr>
        <w:t xml:space="preserve"> the mighty </w:t>
      </w:r>
      <w:r>
        <w:rPr>
          <w:rFonts w:ascii="Arial" w:hAnsi="Arial" w:cs="Arial"/>
          <w:sz w:val="24"/>
          <w:szCs w:val="24"/>
        </w:rPr>
        <w:t>difference</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Not as Cain (sa</w:t>
      </w:r>
      <w:r w:rsidR="009D0B75">
        <w:rPr>
          <w:rFonts w:ascii="Arial" w:hAnsi="Arial" w:cs="Arial"/>
          <w:sz w:val="24"/>
          <w:szCs w:val="24"/>
        </w:rPr>
        <w:t>ys</w:t>
      </w:r>
      <w:r w:rsidRPr="00A80388">
        <w:rPr>
          <w:rFonts w:ascii="Arial" w:hAnsi="Arial" w:cs="Arial"/>
          <w:sz w:val="24"/>
          <w:szCs w:val="24"/>
        </w:rPr>
        <w:t xml:space="preserve"> he) who was of that wicked one, and slew his brother.</w:t>
      </w:r>
      <w:r>
        <w:rPr>
          <w:rFonts w:ascii="Arial" w:hAnsi="Arial" w:cs="Arial"/>
          <w:sz w:val="24"/>
          <w:szCs w:val="24"/>
        </w:rPr>
        <w:t>”</w:t>
      </w:r>
      <w:r w:rsidRPr="00A80388">
        <w:rPr>
          <w:rFonts w:ascii="Arial" w:hAnsi="Arial" w:cs="Arial"/>
          <w:sz w:val="24"/>
          <w:szCs w:val="24"/>
        </w:rPr>
        <w:t xml:space="preserve"> (1 John </w:t>
      </w:r>
      <w:r w:rsidR="00180B83">
        <w:rPr>
          <w:rFonts w:ascii="Arial" w:hAnsi="Arial" w:cs="Arial"/>
          <w:sz w:val="24"/>
          <w:szCs w:val="24"/>
        </w:rPr>
        <w:t>3:12</w:t>
      </w:r>
      <w:r w:rsidRPr="00A80388">
        <w:rPr>
          <w:rFonts w:ascii="Arial" w:hAnsi="Arial" w:cs="Arial"/>
          <w:sz w:val="24"/>
          <w:szCs w:val="24"/>
        </w:rPr>
        <w:t>) And</w:t>
      </w:r>
      <w:r w:rsidR="00180B83">
        <w:rPr>
          <w:rFonts w:ascii="Arial" w:hAnsi="Arial" w:cs="Arial"/>
          <w:sz w:val="24"/>
          <w:szCs w:val="24"/>
        </w:rPr>
        <w:t>,</w:t>
      </w:r>
      <w:r w:rsidRPr="00A80388">
        <w:rPr>
          <w:rFonts w:ascii="Arial" w:hAnsi="Arial" w:cs="Arial"/>
          <w:sz w:val="24"/>
          <w:szCs w:val="24"/>
        </w:rPr>
        <w:t xml:space="preserve"> hence</w:t>
      </w:r>
      <w:r w:rsidR="00180B83">
        <w:rPr>
          <w:rFonts w:ascii="Arial" w:hAnsi="Arial" w:cs="Arial"/>
          <w:sz w:val="24"/>
          <w:szCs w:val="24"/>
        </w:rPr>
        <w:t>,</w:t>
      </w:r>
      <w:r w:rsidRPr="00A80388">
        <w:rPr>
          <w:rFonts w:ascii="Arial" w:hAnsi="Arial" w:cs="Arial"/>
          <w:sz w:val="24"/>
          <w:szCs w:val="24"/>
        </w:rPr>
        <w:t xml:space="preserve"> when the Lord promise</w:t>
      </w:r>
      <w:r w:rsidR="00180B83">
        <w:rPr>
          <w:rFonts w:ascii="Arial" w:hAnsi="Arial" w:cs="Arial"/>
          <w:sz w:val="24"/>
          <w:szCs w:val="24"/>
        </w:rPr>
        <w:t>s</w:t>
      </w:r>
      <w:r w:rsidRPr="00A80388">
        <w:rPr>
          <w:rFonts w:ascii="Arial" w:hAnsi="Arial" w:cs="Arial"/>
          <w:sz w:val="24"/>
          <w:szCs w:val="24"/>
        </w:rPr>
        <w:t xml:space="preserve"> to separate his people from among the reprobate, he expresse</w:t>
      </w:r>
      <w:r w:rsidR="00180B83">
        <w:rPr>
          <w:rFonts w:ascii="Arial" w:hAnsi="Arial" w:cs="Arial"/>
          <w:sz w:val="24"/>
          <w:szCs w:val="24"/>
        </w:rPr>
        <w:t>s</w:t>
      </w:r>
      <w:r w:rsidRPr="00A80388">
        <w:rPr>
          <w:rFonts w:ascii="Arial" w:hAnsi="Arial" w:cs="Arial"/>
          <w:sz w:val="24"/>
          <w:szCs w:val="24"/>
        </w:rPr>
        <w:t xml:space="preserve"> himself by those striking words: </w:t>
      </w:r>
    </w:p>
    <w:p w:rsidR="00180B83" w:rsidRDefault="00180B83"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 xml:space="preserve">And I will purge out from among you the rebels, and them that transgress against me; I will bring them forth out of the country </w:t>
      </w:r>
      <w:r>
        <w:rPr>
          <w:rFonts w:ascii="Arial" w:hAnsi="Arial" w:cs="Arial"/>
          <w:sz w:val="24"/>
          <w:szCs w:val="24"/>
        </w:rPr>
        <w:t>where</w:t>
      </w:r>
      <w:r w:rsidRPr="00A80388">
        <w:rPr>
          <w:rFonts w:ascii="Arial" w:hAnsi="Arial" w:cs="Arial"/>
          <w:sz w:val="24"/>
          <w:szCs w:val="24"/>
        </w:rPr>
        <w:t xml:space="preserve"> they sojourn, and they shall not enter into the land of Israel, and ye shall know that I am the Lord.</w:t>
      </w:r>
      <w:r>
        <w:rPr>
          <w:rFonts w:ascii="Arial" w:hAnsi="Arial" w:cs="Arial"/>
          <w:sz w:val="24"/>
          <w:szCs w:val="24"/>
        </w:rPr>
        <w:t>”</w:t>
      </w:r>
      <w:r w:rsidRPr="00A80388">
        <w:rPr>
          <w:rFonts w:ascii="Arial" w:hAnsi="Arial" w:cs="Arial"/>
          <w:sz w:val="24"/>
          <w:szCs w:val="24"/>
        </w:rPr>
        <w:t xml:space="preserve"> (Ezek. </w:t>
      </w:r>
      <w:r w:rsidR="00180B83">
        <w:rPr>
          <w:rFonts w:ascii="Arial" w:hAnsi="Arial" w:cs="Arial"/>
          <w:sz w:val="24"/>
          <w:szCs w:val="24"/>
        </w:rPr>
        <w:t>20:</w:t>
      </w:r>
      <w:r w:rsidRPr="00A80388">
        <w:rPr>
          <w:rFonts w:ascii="Arial" w:hAnsi="Arial" w:cs="Arial"/>
          <w:sz w:val="24"/>
          <w:szCs w:val="24"/>
        </w:rPr>
        <w:t>38)</w:t>
      </w:r>
    </w:p>
    <w:p w:rsidR="006857A2" w:rsidRDefault="006857A2"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And with respect to the woe</w:t>
      </w:r>
      <w:r w:rsidR="006857A2">
        <w:rPr>
          <w:rFonts w:ascii="Arial" w:hAnsi="Arial" w:cs="Arial"/>
          <w:sz w:val="24"/>
          <w:szCs w:val="24"/>
        </w:rPr>
        <w:t>,</w:t>
      </w:r>
      <w:r w:rsidRPr="00A80388">
        <w:rPr>
          <w:rFonts w:ascii="Arial" w:hAnsi="Arial" w:cs="Arial"/>
          <w:sz w:val="24"/>
          <w:szCs w:val="24"/>
        </w:rPr>
        <w:t xml:space="preserve"> the Lord </w:t>
      </w:r>
      <w:r w:rsidR="00180B83">
        <w:rPr>
          <w:rFonts w:ascii="Arial" w:hAnsi="Arial" w:cs="Arial"/>
          <w:sz w:val="24"/>
          <w:szCs w:val="24"/>
        </w:rPr>
        <w:t xml:space="preserve">is </w:t>
      </w:r>
      <w:r w:rsidRPr="00A80388">
        <w:rPr>
          <w:rFonts w:ascii="Arial" w:hAnsi="Arial" w:cs="Arial"/>
          <w:sz w:val="24"/>
          <w:szCs w:val="24"/>
        </w:rPr>
        <w:t>pronounc</w:t>
      </w:r>
      <w:r w:rsidR="00180B83">
        <w:rPr>
          <w:rFonts w:ascii="Arial" w:hAnsi="Arial" w:cs="Arial"/>
          <w:sz w:val="24"/>
          <w:szCs w:val="24"/>
        </w:rPr>
        <w:t>ing</w:t>
      </w:r>
      <w:r w:rsidRPr="00A80388">
        <w:rPr>
          <w:rFonts w:ascii="Arial" w:hAnsi="Arial" w:cs="Arial"/>
          <w:sz w:val="24"/>
          <w:szCs w:val="24"/>
        </w:rPr>
        <w:t xml:space="preserve"> against his rebellious children</w:t>
      </w:r>
      <w:r w:rsidR="00180B83">
        <w:rPr>
          <w:rFonts w:ascii="Arial" w:hAnsi="Arial" w:cs="Arial"/>
          <w:sz w:val="24"/>
          <w:szCs w:val="24"/>
        </w:rPr>
        <w:t>.</w:t>
      </w:r>
      <w:r w:rsidRPr="00A80388">
        <w:rPr>
          <w:rFonts w:ascii="Arial" w:hAnsi="Arial" w:cs="Arial"/>
          <w:sz w:val="24"/>
          <w:szCs w:val="24"/>
        </w:rPr>
        <w:t xml:space="preserve"> </w:t>
      </w:r>
      <w:r w:rsidR="00180B83">
        <w:rPr>
          <w:rFonts w:ascii="Arial" w:hAnsi="Arial" w:cs="Arial"/>
          <w:sz w:val="24"/>
          <w:szCs w:val="24"/>
        </w:rPr>
        <w:t>E</w:t>
      </w:r>
      <w:r w:rsidRPr="00A80388">
        <w:rPr>
          <w:rFonts w:ascii="Arial" w:hAnsi="Arial" w:cs="Arial"/>
          <w:sz w:val="24"/>
          <w:szCs w:val="24"/>
        </w:rPr>
        <w:t xml:space="preserve">veryone who reads his Bible with attention, under the Holy </w:t>
      </w:r>
      <w:r>
        <w:rPr>
          <w:rFonts w:ascii="Arial" w:hAnsi="Arial" w:cs="Arial"/>
          <w:sz w:val="24"/>
          <w:szCs w:val="24"/>
        </w:rPr>
        <w:t>Spirit’</w:t>
      </w:r>
      <w:r w:rsidRPr="00A80388">
        <w:rPr>
          <w:rFonts w:ascii="Arial" w:hAnsi="Arial" w:cs="Arial"/>
          <w:sz w:val="24"/>
          <w:szCs w:val="24"/>
        </w:rPr>
        <w:t>s teaching, will discover that this woe is all of a tempor</w:t>
      </w:r>
      <w:r w:rsidR="00180B83">
        <w:rPr>
          <w:rFonts w:ascii="Arial" w:hAnsi="Arial" w:cs="Arial"/>
          <w:sz w:val="24"/>
          <w:szCs w:val="24"/>
        </w:rPr>
        <w:t>ary</w:t>
      </w:r>
      <w:r w:rsidRPr="00A80388">
        <w:rPr>
          <w:rFonts w:ascii="Arial" w:hAnsi="Arial" w:cs="Arial"/>
          <w:sz w:val="24"/>
          <w:szCs w:val="24"/>
        </w:rPr>
        <w:t xml:space="preserve"> nature, and ha</w:t>
      </w:r>
      <w:r w:rsidR="00180B83">
        <w:rPr>
          <w:rFonts w:ascii="Arial" w:hAnsi="Arial" w:cs="Arial"/>
          <w:sz w:val="24"/>
          <w:szCs w:val="24"/>
        </w:rPr>
        <w:t>s</w:t>
      </w:r>
      <w:r w:rsidRPr="00A80388">
        <w:rPr>
          <w:rFonts w:ascii="Arial" w:hAnsi="Arial" w:cs="Arial"/>
          <w:sz w:val="24"/>
          <w:szCs w:val="24"/>
        </w:rPr>
        <w:t xml:space="preserve"> respect only to chastisements. In confirmation, I beg the reader to consult the thirtieth chapter of Isaiah, </w:t>
      </w:r>
      <w:r>
        <w:rPr>
          <w:rFonts w:ascii="Arial" w:hAnsi="Arial" w:cs="Arial"/>
          <w:sz w:val="24"/>
          <w:szCs w:val="24"/>
        </w:rPr>
        <w:t>where</w:t>
      </w:r>
      <w:r w:rsidRPr="00A80388">
        <w:rPr>
          <w:rFonts w:ascii="Arial" w:hAnsi="Arial" w:cs="Arial"/>
          <w:sz w:val="24"/>
          <w:szCs w:val="24"/>
        </w:rPr>
        <w:t xml:space="preserve"> this woe is spoken of most particularly. The prosecution of that chapter is the fullest proof of it; for</w:t>
      </w:r>
      <w:r w:rsidR="00180B83">
        <w:rPr>
          <w:rFonts w:ascii="Arial" w:hAnsi="Arial" w:cs="Arial"/>
          <w:sz w:val="24"/>
          <w:szCs w:val="24"/>
        </w:rPr>
        <w:t>,</w:t>
      </w:r>
      <w:r w:rsidRPr="00A80388">
        <w:rPr>
          <w:rFonts w:ascii="Arial" w:hAnsi="Arial" w:cs="Arial"/>
          <w:sz w:val="24"/>
          <w:szCs w:val="24"/>
        </w:rPr>
        <w:t xml:space="preserve"> after the Lord had said that the woe of his people </w:t>
      </w:r>
      <w:r w:rsidR="00180B83">
        <w:rPr>
          <w:rFonts w:ascii="Arial" w:hAnsi="Arial" w:cs="Arial"/>
          <w:sz w:val="24"/>
          <w:szCs w:val="24"/>
        </w:rPr>
        <w:t>w</w:t>
      </w:r>
      <w:r w:rsidRPr="00A80388">
        <w:rPr>
          <w:rFonts w:ascii="Arial" w:hAnsi="Arial" w:cs="Arial"/>
          <w:sz w:val="24"/>
          <w:szCs w:val="24"/>
        </w:rPr>
        <w:t>ould be to find their punishment in the very things from which they sought protection and help, the Lord declares that he still waits to be gracious, and that his people should be blessed. And</w:t>
      </w:r>
      <w:r w:rsidR="00180B83">
        <w:rPr>
          <w:rFonts w:ascii="Arial" w:hAnsi="Arial" w:cs="Arial"/>
          <w:sz w:val="24"/>
          <w:szCs w:val="24"/>
        </w:rPr>
        <w:t>,</w:t>
      </w:r>
      <w:r w:rsidRPr="00A80388">
        <w:rPr>
          <w:rFonts w:ascii="Arial" w:hAnsi="Arial" w:cs="Arial"/>
          <w:sz w:val="24"/>
          <w:szCs w:val="24"/>
        </w:rPr>
        <w:t xml:space="preserve"> from the eighteenth verse to the close of the chapter, the Lord </w:t>
      </w:r>
      <w:r>
        <w:rPr>
          <w:rFonts w:ascii="Arial" w:hAnsi="Arial" w:cs="Arial"/>
          <w:sz w:val="24"/>
          <w:szCs w:val="24"/>
        </w:rPr>
        <w:t>show</w:t>
      </w:r>
      <w:r w:rsidRPr="00A80388">
        <w:rPr>
          <w:rFonts w:ascii="Arial" w:hAnsi="Arial" w:cs="Arial"/>
          <w:sz w:val="24"/>
          <w:szCs w:val="24"/>
        </w:rPr>
        <w:t>s his graciousness to his people, by favour</w:t>
      </w:r>
      <w:r w:rsidR="00180B83">
        <w:rPr>
          <w:rFonts w:ascii="Arial" w:hAnsi="Arial" w:cs="Arial"/>
          <w:sz w:val="24"/>
          <w:szCs w:val="24"/>
        </w:rPr>
        <w:t>ing</w:t>
      </w:r>
      <w:r w:rsidRPr="00A80388">
        <w:rPr>
          <w:rFonts w:ascii="Arial" w:hAnsi="Arial" w:cs="Arial"/>
          <w:sz w:val="24"/>
          <w:szCs w:val="24"/>
        </w:rPr>
        <w:t xml:space="preserve"> them, and destr</w:t>
      </w:r>
      <w:r w:rsidR="00180B83">
        <w:rPr>
          <w:rFonts w:ascii="Arial" w:hAnsi="Arial" w:cs="Arial"/>
          <w:sz w:val="24"/>
          <w:szCs w:val="24"/>
        </w:rPr>
        <w:t>oying</w:t>
      </w:r>
      <w:r w:rsidRPr="00A80388">
        <w:rPr>
          <w:rFonts w:ascii="Arial" w:hAnsi="Arial" w:cs="Arial"/>
          <w:sz w:val="24"/>
          <w:szCs w:val="24"/>
        </w:rPr>
        <w:t xml:space="preserve"> their enemies.</w:t>
      </w:r>
    </w:p>
    <w:p w:rsidR="006857A2" w:rsidRDefault="006857A2" w:rsidP="00C40662">
      <w:pPr>
        <w:spacing w:after="0" w:line="276" w:lineRule="auto"/>
        <w:jc w:val="both"/>
        <w:rPr>
          <w:rFonts w:ascii="Arial" w:hAnsi="Arial" w:cs="Arial"/>
          <w:sz w:val="24"/>
          <w:szCs w:val="24"/>
        </w:rPr>
      </w:pPr>
    </w:p>
    <w:p w:rsidR="00180B83"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Though I have largely </w:t>
      </w:r>
      <w:r w:rsidR="006857A2">
        <w:rPr>
          <w:rFonts w:ascii="Arial" w:hAnsi="Arial" w:cs="Arial"/>
          <w:sz w:val="24"/>
          <w:szCs w:val="24"/>
        </w:rPr>
        <w:t>wandered</w:t>
      </w:r>
      <w:r w:rsidRPr="00A80388">
        <w:rPr>
          <w:rFonts w:ascii="Arial" w:hAnsi="Arial" w:cs="Arial"/>
          <w:sz w:val="24"/>
          <w:szCs w:val="24"/>
        </w:rPr>
        <w:t xml:space="preserve"> </w:t>
      </w:r>
      <w:r w:rsidR="00180B83">
        <w:rPr>
          <w:rFonts w:ascii="Arial" w:hAnsi="Arial" w:cs="Arial"/>
          <w:sz w:val="24"/>
          <w:szCs w:val="24"/>
        </w:rPr>
        <w:t xml:space="preserve">from the subject </w:t>
      </w:r>
      <w:r w:rsidRPr="00A80388">
        <w:rPr>
          <w:rFonts w:ascii="Arial" w:hAnsi="Arial" w:cs="Arial"/>
          <w:sz w:val="24"/>
          <w:szCs w:val="24"/>
        </w:rPr>
        <w:t xml:space="preserve">under this article, yet I must still detain the reader with one observation more to fulfil my promise by </w:t>
      </w:r>
      <w:r>
        <w:rPr>
          <w:rFonts w:ascii="Arial" w:hAnsi="Arial" w:cs="Arial"/>
          <w:sz w:val="24"/>
          <w:szCs w:val="24"/>
        </w:rPr>
        <w:t>show</w:t>
      </w:r>
      <w:r w:rsidRPr="00A80388">
        <w:rPr>
          <w:rFonts w:ascii="Arial" w:hAnsi="Arial" w:cs="Arial"/>
          <w:sz w:val="24"/>
          <w:szCs w:val="24"/>
        </w:rPr>
        <w:t xml:space="preserve">ing, as I proposed, that the </w:t>
      </w:r>
      <w:r w:rsidR="00180B83">
        <w:rPr>
          <w:rFonts w:ascii="Arial" w:hAnsi="Arial" w:cs="Arial"/>
          <w:sz w:val="24"/>
          <w:szCs w:val="24"/>
        </w:rPr>
        <w:t>single</w:t>
      </w:r>
      <w:r w:rsidRPr="00A80388">
        <w:rPr>
          <w:rFonts w:ascii="Arial" w:hAnsi="Arial" w:cs="Arial"/>
          <w:sz w:val="24"/>
          <w:szCs w:val="24"/>
        </w:rPr>
        <w:t xml:space="preserve"> place in Scripture </w:t>
      </w:r>
      <w:r>
        <w:rPr>
          <w:rFonts w:ascii="Arial" w:hAnsi="Arial" w:cs="Arial"/>
          <w:sz w:val="24"/>
          <w:szCs w:val="24"/>
        </w:rPr>
        <w:t>where</w:t>
      </w:r>
      <w:r w:rsidRPr="00A80388">
        <w:rPr>
          <w:rFonts w:ascii="Arial" w:hAnsi="Arial" w:cs="Arial"/>
          <w:sz w:val="24"/>
          <w:szCs w:val="24"/>
        </w:rPr>
        <w:t xml:space="preserve"> the Lord</w:t>
      </w:r>
      <w:r>
        <w:rPr>
          <w:rFonts w:ascii="Arial" w:hAnsi="Arial" w:cs="Arial"/>
          <w:sz w:val="24"/>
          <w:szCs w:val="24"/>
        </w:rPr>
        <w:t>’</w:t>
      </w:r>
      <w:r w:rsidRPr="00A80388">
        <w:rPr>
          <w:rFonts w:ascii="Arial" w:hAnsi="Arial" w:cs="Arial"/>
          <w:sz w:val="24"/>
          <w:szCs w:val="24"/>
        </w:rPr>
        <w:t>s children are called rebels was misapplied, and in that misapplication of the name, and the Lord</w:t>
      </w:r>
      <w:r>
        <w:rPr>
          <w:rFonts w:ascii="Arial" w:hAnsi="Arial" w:cs="Arial"/>
          <w:sz w:val="24"/>
          <w:szCs w:val="24"/>
        </w:rPr>
        <w:t>’</w:t>
      </w:r>
      <w:r w:rsidRPr="00A80388">
        <w:rPr>
          <w:rFonts w:ascii="Arial" w:hAnsi="Arial" w:cs="Arial"/>
          <w:sz w:val="24"/>
          <w:szCs w:val="24"/>
        </w:rPr>
        <w:t>s displeasure in consequence on this occasion, becomes</w:t>
      </w:r>
      <w:r w:rsidR="00180B83">
        <w:rPr>
          <w:rFonts w:ascii="Arial" w:hAnsi="Arial" w:cs="Arial"/>
          <w:sz w:val="24"/>
          <w:szCs w:val="24"/>
        </w:rPr>
        <w:t>,</w:t>
      </w:r>
      <w:r w:rsidRPr="00A80388">
        <w:rPr>
          <w:rFonts w:ascii="Arial" w:hAnsi="Arial" w:cs="Arial"/>
          <w:sz w:val="24"/>
          <w:szCs w:val="24"/>
        </w:rPr>
        <w:t xml:space="preserve"> in my view</w:t>
      </w:r>
      <w:r w:rsidR="00180B83">
        <w:rPr>
          <w:rFonts w:ascii="Arial" w:hAnsi="Arial" w:cs="Arial"/>
          <w:sz w:val="24"/>
          <w:szCs w:val="24"/>
        </w:rPr>
        <w:t>,</w:t>
      </w:r>
      <w:r w:rsidRPr="00A80388">
        <w:rPr>
          <w:rFonts w:ascii="Arial" w:hAnsi="Arial" w:cs="Arial"/>
          <w:sz w:val="24"/>
          <w:szCs w:val="24"/>
        </w:rPr>
        <w:t xml:space="preserve"> the highest confirmation of the whole. The case I refer to is Num. </w:t>
      </w:r>
      <w:r w:rsidR="00180B83">
        <w:rPr>
          <w:rFonts w:ascii="Arial" w:hAnsi="Arial" w:cs="Arial"/>
          <w:sz w:val="24"/>
          <w:szCs w:val="24"/>
        </w:rPr>
        <w:t>20:1</w:t>
      </w:r>
      <w:r w:rsidRPr="00A80388">
        <w:rPr>
          <w:rFonts w:ascii="Arial" w:hAnsi="Arial" w:cs="Arial"/>
          <w:sz w:val="24"/>
          <w:szCs w:val="24"/>
        </w:rPr>
        <w:t>0. I beg the reader to turn to the chapter, and read the whole passage from the first to the thirteenth verse. When the reader ha</w:t>
      </w:r>
      <w:r w:rsidR="00180B83">
        <w:rPr>
          <w:rFonts w:ascii="Arial" w:hAnsi="Arial" w:cs="Arial"/>
          <w:sz w:val="24"/>
          <w:szCs w:val="24"/>
        </w:rPr>
        <w:t>s</w:t>
      </w:r>
      <w:r w:rsidRPr="00A80388">
        <w:rPr>
          <w:rFonts w:ascii="Arial" w:hAnsi="Arial" w:cs="Arial"/>
          <w:sz w:val="24"/>
          <w:szCs w:val="24"/>
        </w:rPr>
        <w:t xml:space="preserve"> made his own observations on it, let him turn to the one hundred and sixth Psalm, and hear what God the Holy </w:t>
      </w:r>
      <w:r>
        <w:rPr>
          <w:rFonts w:ascii="Arial" w:hAnsi="Arial" w:cs="Arial"/>
          <w:sz w:val="24"/>
          <w:szCs w:val="24"/>
        </w:rPr>
        <w:t>Spirit</w:t>
      </w:r>
      <w:r w:rsidRPr="00A80388">
        <w:rPr>
          <w:rFonts w:ascii="Arial" w:hAnsi="Arial" w:cs="Arial"/>
          <w:sz w:val="24"/>
          <w:szCs w:val="24"/>
        </w:rPr>
        <w:t xml:space="preserve"> sa</w:t>
      </w:r>
      <w:r w:rsidR="00180B83">
        <w:rPr>
          <w:rFonts w:ascii="Arial" w:hAnsi="Arial" w:cs="Arial"/>
          <w:sz w:val="24"/>
          <w:szCs w:val="24"/>
        </w:rPr>
        <w:t>ys there about it</w:t>
      </w:r>
      <w:r w:rsidRPr="00A80388">
        <w:rPr>
          <w:rFonts w:ascii="Arial" w:hAnsi="Arial" w:cs="Arial"/>
          <w:sz w:val="24"/>
          <w:szCs w:val="24"/>
        </w:rPr>
        <w:t xml:space="preserve">, </w:t>
      </w:r>
      <w:r w:rsidR="00180B83">
        <w:rPr>
          <w:rFonts w:ascii="Arial" w:hAnsi="Arial" w:cs="Arial"/>
          <w:sz w:val="24"/>
          <w:szCs w:val="24"/>
        </w:rPr>
        <w:t xml:space="preserve">in </w:t>
      </w:r>
      <w:r w:rsidRPr="00A80388">
        <w:rPr>
          <w:rFonts w:ascii="Arial" w:hAnsi="Arial" w:cs="Arial"/>
          <w:sz w:val="24"/>
          <w:szCs w:val="24"/>
        </w:rPr>
        <w:t>ver</w:t>
      </w:r>
      <w:r w:rsidR="00180B83">
        <w:rPr>
          <w:rFonts w:ascii="Arial" w:hAnsi="Arial" w:cs="Arial"/>
          <w:sz w:val="24"/>
          <w:szCs w:val="24"/>
        </w:rPr>
        <w:t>ses</w:t>
      </w:r>
      <w:r w:rsidRPr="00A80388">
        <w:rPr>
          <w:rFonts w:ascii="Arial" w:hAnsi="Arial" w:cs="Arial"/>
          <w:sz w:val="24"/>
          <w:szCs w:val="24"/>
        </w:rPr>
        <w:t xml:space="preserve"> 32</w:t>
      </w:r>
      <w:r w:rsidR="00180B83">
        <w:rPr>
          <w:rFonts w:ascii="Arial" w:hAnsi="Arial" w:cs="Arial"/>
          <w:sz w:val="24"/>
          <w:szCs w:val="24"/>
        </w:rPr>
        <w:t>-</w:t>
      </w:r>
      <w:r w:rsidRPr="00A80388">
        <w:rPr>
          <w:rFonts w:ascii="Arial" w:hAnsi="Arial" w:cs="Arial"/>
          <w:sz w:val="24"/>
          <w:szCs w:val="24"/>
        </w:rPr>
        <w:t xml:space="preserve">33. Let him then ask (for I </w:t>
      </w:r>
      <w:r w:rsidR="00180B83">
        <w:rPr>
          <w:rFonts w:ascii="Arial" w:hAnsi="Arial" w:cs="Arial"/>
          <w:sz w:val="24"/>
          <w:szCs w:val="24"/>
        </w:rPr>
        <w:t xml:space="preserve">don’t </w:t>
      </w:r>
      <w:r w:rsidRPr="00A80388">
        <w:rPr>
          <w:rFonts w:ascii="Arial" w:hAnsi="Arial" w:cs="Arial"/>
          <w:sz w:val="24"/>
          <w:szCs w:val="24"/>
        </w:rPr>
        <w:t xml:space="preserve">presume to </w:t>
      </w:r>
      <w:r w:rsidR="00180B83">
        <w:rPr>
          <w:rFonts w:ascii="Arial" w:hAnsi="Arial" w:cs="Arial"/>
          <w:sz w:val="24"/>
          <w:szCs w:val="24"/>
        </w:rPr>
        <w:t xml:space="preserve">make a </w:t>
      </w:r>
      <w:r w:rsidRPr="00A80388">
        <w:rPr>
          <w:rFonts w:ascii="Arial" w:hAnsi="Arial" w:cs="Arial"/>
          <w:sz w:val="24"/>
          <w:szCs w:val="24"/>
        </w:rPr>
        <w:t>determin</w:t>
      </w:r>
      <w:r w:rsidR="00180B83">
        <w:rPr>
          <w:rFonts w:ascii="Arial" w:hAnsi="Arial" w:cs="Arial"/>
          <w:sz w:val="24"/>
          <w:szCs w:val="24"/>
        </w:rPr>
        <w:t>ation</w:t>
      </w:r>
      <w:r w:rsidRPr="00A80388">
        <w:rPr>
          <w:rFonts w:ascii="Arial" w:hAnsi="Arial" w:cs="Arial"/>
          <w:sz w:val="24"/>
          <w:szCs w:val="24"/>
        </w:rPr>
        <w:t xml:space="preserve"> upon it) what was the particular sin of Moses on this occasion? Perhaps the unhallowed manner of joining himself with the Lord, when he said, </w:t>
      </w:r>
      <w:r w:rsidR="00180B83">
        <w:rPr>
          <w:rFonts w:ascii="Arial" w:hAnsi="Arial" w:cs="Arial"/>
          <w:sz w:val="24"/>
          <w:szCs w:val="24"/>
        </w:rPr>
        <w:t>“</w:t>
      </w:r>
      <w:r w:rsidRPr="00A80388">
        <w:rPr>
          <w:rFonts w:ascii="Arial" w:hAnsi="Arial" w:cs="Arial"/>
          <w:sz w:val="24"/>
          <w:szCs w:val="24"/>
        </w:rPr>
        <w:t>must we fetch water out of this rock?</w:t>
      </w:r>
      <w:r w:rsidR="00180B83">
        <w:rPr>
          <w:rFonts w:ascii="Arial" w:hAnsi="Arial" w:cs="Arial"/>
          <w:sz w:val="24"/>
          <w:szCs w:val="24"/>
        </w:rPr>
        <w:t>”</w:t>
      </w:r>
      <w:r w:rsidRPr="00A80388">
        <w:rPr>
          <w:rFonts w:ascii="Arial" w:hAnsi="Arial" w:cs="Arial"/>
          <w:sz w:val="24"/>
          <w:szCs w:val="24"/>
        </w:rPr>
        <w:t xml:space="preserve"> Perhaps smiting the rock twice, when </w:t>
      </w:r>
      <w:r w:rsidR="00180B83">
        <w:rPr>
          <w:rFonts w:ascii="Arial" w:hAnsi="Arial" w:cs="Arial"/>
          <w:sz w:val="24"/>
          <w:szCs w:val="24"/>
        </w:rPr>
        <w:t>just</w:t>
      </w:r>
      <w:r w:rsidRPr="00A80388">
        <w:rPr>
          <w:rFonts w:ascii="Arial" w:hAnsi="Arial" w:cs="Arial"/>
          <w:sz w:val="24"/>
          <w:szCs w:val="24"/>
        </w:rPr>
        <w:t xml:space="preserve"> once on the former occasion, at the Lord</w:t>
      </w:r>
      <w:r>
        <w:rPr>
          <w:rFonts w:ascii="Arial" w:hAnsi="Arial" w:cs="Arial"/>
          <w:sz w:val="24"/>
          <w:szCs w:val="24"/>
        </w:rPr>
        <w:t>’</w:t>
      </w:r>
      <w:r w:rsidRPr="00A80388">
        <w:rPr>
          <w:rFonts w:ascii="Arial" w:hAnsi="Arial" w:cs="Arial"/>
          <w:sz w:val="24"/>
          <w:szCs w:val="24"/>
        </w:rPr>
        <w:t>s</w:t>
      </w:r>
      <w:r w:rsidR="006857A2">
        <w:rPr>
          <w:rFonts w:ascii="Arial" w:hAnsi="Arial" w:cs="Arial"/>
          <w:sz w:val="24"/>
          <w:szCs w:val="24"/>
        </w:rPr>
        <w:t xml:space="preserve"> </w:t>
      </w:r>
      <w:r w:rsidRPr="00A80388">
        <w:rPr>
          <w:rFonts w:ascii="Arial" w:hAnsi="Arial" w:cs="Arial"/>
          <w:sz w:val="24"/>
          <w:szCs w:val="24"/>
        </w:rPr>
        <w:t>command, was done</w:t>
      </w:r>
      <w:r w:rsidR="00180B83">
        <w:rPr>
          <w:rFonts w:ascii="Arial" w:hAnsi="Arial" w:cs="Arial"/>
          <w:sz w:val="24"/>
          <w:szCs w:val="24"/>
        </w:rPr>
        <w:t>. (</w:t>
      </w:r>
      <w:r>
        <w:rPr>
          <w:rFonts w:ascii="Arial" w:hAnsi="Arial" w:cs="Arial"/>
          <w:sz w:val="24"/>
          <w:szCs w:val="24"/>
        </w:rPr>
        <w:t>Ex.</w:t>
      </w:r>
      <w:r w:rsidRPr="00A80388">
        <w:rPr>
          <w:rFonts w:ascii="Arial" w:hAnsi="Arial" w:cs="Arial"/>
          <w:sz w:val="24"/>
          <w:szCs w:val="24"/>
        </w:rPr>
        <w:t xml:space="preserve"> </w:t>
      </w:r>
      <w:r w:rsidR="00180B83">
        <w:rPr>
          <w:rFonts w:ascii="Arial" w:hAnsi="Arial" w:cs="Arial"/>
          <w:sz w:val="24"/>
          <w:szCs w:val="24"/>
        </w:rPr>
        <w:t>17:</w:t>
      </w:r>
      <w:r w:rsidRPr="00A80388">
        <w:rPr>
          <w:rFonts w:ascii="Arial" w:hAnsi="Arial" w:cs="Arial"/>
          <w:sz w:val="24"/>
          <w:szCs w:val="24"/>
        </w:rPr>
        <w:t>6</w:t>
      </w:r>
      <w:r w:rsidR="00180B83">
        <w:rPr>
          <w:rFonts w:ascii="Arial" w:hAnsi="Arial" w:cs="Arial"/>
          <w:sz w:val="24"/>
          <w:szCs w:val="24"/>
        </w:rPr>
        <w:t>)</w:t>
      </w:r>
      <w:r w:rsidRPr="00A80388">
        <w:rPr>
          <w:rFonts w:ascii="Arial" w:hAnsi="Arial" w:cs="Arial"/>
          <w:sz w:val="24"/>
          <w:szCs w:val="24"/>
        </w:rPr>
        <w:t xml:space="preserve"> But might </w:t>
      </w:r>
      <w:r>
        <w:rPr>
          <w:rFonts w:ascii="Arial" w:hAnsi="Arial" w:cs="Arial"/>
          <w:sz w:val="24"/>
          <w:szCs w:val="24"/>
        </w:rPr>
        <w:t>there</w:t>
      </w:r>
      <w:r w:rsidRPr="00A80388">
        <w:rPr>
          <w:rFonts w:ascii="Arial" w:hAnsi="Arial" w:cs="Arial"/>
          <w:sz w:val="24"/>
          <w:szCs w:val="24"/>
        </w:rPr>
        <w:t xml:space="preserve"> not be an offence also in calling the Lord</w:t>
      </w:r>
      <w:r>
        <w:rPr>
          <w:rFonts w:ascii="Arial" w:hAnsi="Arial" w:cs="Arial"/>
          <w:sz w:val="24"/>
          <w:szCs w:val="24"/>
        </w:rPr>
        <w:t>’</w:t>
      </w:r>
      <w:r w:rsidRPr="00A80388">
        <w:rPr>
          <w:rFonts w:ascii="Arial" w:hAnsi="Arial" w:cs="Arial"/>
          <w:sz w:val="24"/>
          <w:szCs w:val="24"/>
        </w:rPr>
        <w:t>s heritage rebels? Let the reader remember I</w:t>
      </w:r>
      <w:r w:rsidR="00180B83">
        <w:rPr>
          <w:rFonts w:ascii="Arial" w:hAnsi="Arial" w:cs="Arial"/>
          <w:sz w:val="24"/>
          <w:szCs w:val="24"/>
        </w:rPr>
        <w:t xml:space="preserve">’m only </w:t>
      </w:r>
      <w:r w:rsidRPr="00A80388">
        <w:rPr>
          <w:rFonts w:ascii="Arial" w:hAnsi="Arial" w:cs="Arial"/>
          <w:sz w:val="24"/>
          <w:szCs w:val="24"/>
        </w:rPr>
        <w:t>ask</w:t>
      </w:r>
      <w:r w:rsidR="00180B83">
        <w:rPr>
          <w:rFonts w:ascii="Arial" w:hAnsi="Arial" w:cs="Arial"/>
          <w:sz w:val="24"/>
          <w:szCs w:val="24"/>
        </w:rPr>
        <w:t>ing</w:t>
      </w:r>
      <w:r w:rsidRPr="00A80388">
        <w:rPr>
          <w:rFonts w:ascii="Arial" w:hAnsi="Arial" w:cs="Arial"/>
          <w:sz w:val="24"/>
          <w:szCs w:val="24"/>
        </w:rPr>
        <w:t xml:space="preserve"> the question, and not decid</w:t>
      </w:r>
      <w:r w:rsidR="00180B83">
        <w:rPr>
          <w:rFonts w:ascii="Arial" w:hAnsi="Arial" w:cs="Arial"/>
          <w:sz w:val="24"/>
          <w:szCs w:val="24"/>
        </w:rPr>
        <w:t>ing the answer</w:t>
      </w:r>
      <w:r w:rsidRPr="00A80388">
        <w:rPr>
          <w:rFonts w:ascii="Arial" w:hAnsi="Arial" w:cs="Arial"/>
          <w:sz w:val="24"/>
          <w:szCs w:val="24"/>
        </w:rPr>
        <w:t>. But when we recollect how jealous the Lord is of his glory, how dearly he prize</w:t>
      </w:r>
      <w:r w:rsidR="006857A2">
        <w:rPr>
          <w:rFonts w:ascii="Arial" w:hAnsi="Arial" w:cs="Arial"/>
          <w:sz w:val="24"/>
          <w:szCs w:val="24"/>
        </w:rPr>
        <w:t>s</w:t>
      </w:r>
      <w:r w:rsidRPr="00A80388">
        <w:rPr>
          <w:rFonts w:ascii="Arial" w:hAnsi="Arial" w:cs="Arial"/>
          <w:sz w:val="24"/>
          <w:szCs w:val="24"/>
        </w:rPr>
        <w:t xml:space="preserve"> his people, </w:t>
      </w:r>
      <w:r w:rsidRPr="00A80388">
        <w:rPr>
          <w:rFonts w:ascii="Arial" w:hAnsi="Arial" w:cs="Arial"/>
          <w:sz w:val="24"/>
          <w:szCs w:val="24"/>
        </w:rPr>
        <w:lastRenderedPageBreak/>
        <w:t xml:space="preserve">calling them his portion, his jewels, his treasure, surely it is reasonable to suppose that Moses </w:t>
      </w:r>
      <w:r>
        <w:rPr>
          <w:rFonts w:ascii="Arial" w:hAnsi="Arial" w:cs="Arial"/>
          <w:sz w:val="24"/>
          <w:szCs w:val="24"/>
        </w:rPr>
        <w:t>here</w:t>
      </w:r>
      <w:r w:rsidR="00180B83">
        <w:rPr>
          <w:rFonts w:ascii="Arial" w:hAnsi="Arial" w:cs="Arial"/>
          <w:sz w:val="24"/>
          <w:szCs w:val="24"/>
        </w:rPr>
        <w:t xml:space="preserve"> of</w:t>
      </w:r>
      <w:r w:rsidRPr="00A80388">
        <w:rPr>
          <w:rFonts w:ascii="Arial" w:hAnsi="Arial" w:cs="Arial"/>
          <w:sz w:val="24"/>
          <w:szCs w:val="24"/>
        </w:rPr>
        <w:t xml:space="preserve">fended also. If, as our Lord Jesus in after-ages taught that </w:t>
      </w:r>
      <w:r w:rsidR="00180B83">
        <w:rPr>
          <w:rFonts w:ascii="Arial" w:hAnsi="Arial" w:cs="Arial"/>
          <w:sz w:val="24"/>
          <w:szCs w:val="24"/>
        </w:rPr>
        <w:t>“</w:t>
      </w:r>
      <w:r w:rsidRPr="00A80388">
        <w:rPr>
          <w:rFonts w:ascii="Arial" w:hAnsi="Arial" w:cs="Arial"/>
          <w:sz w:val="24"/>
          <w:szCs w:val="24"/>
        </w:rPr>
        <w:t xml:space="preserve">whosoever should say to his brother </w:t>
      </w:r>
      <w:r w:rsidR="00180B83">
        <w:rPr>
          <w:rFonts w:ascii="Arial" w:hAnsi="Arial" w:cs="Arial"/>
          <w:sz w:val="24"/>
          <w:szCs w:val="24"/>
        </w:rPr>
        <w:t>‘</w:t>
      </w:r>
      <w:r w:rsidRPr="00A80388">
        <w:rPr>
          <w:rFonts w:ascii="Arial" w:hAnsi="Arial" w:cs="Arial"/>
          <w:sz w:val="24"/>
          <w:szCs w:val="24"/>
        </w:rPr>
        <w:t>Raca</w:t>
      </w:r>
      <w:r w:rsidR="00180B83">
        <w:rPr>
          <w:rFonts w:ascii="Arial" w:hAnsi="Arial" w:cs="Arial"/>
          <w:sz w:val="24"/>
          <w:szCs w:val="24"/>
        </w:rPr>
        <w:t>’</w:t>
      </w:r>
      <w:r w:rsidRPr="00A80388">
        <w:rPr>
          <w:rFonts w:ascii="Arial" w:hAnsi="Arial" w:cs="Arial"/>
          <w:sz w:val="24"/>
          <w:szCs w:val="24"/>
        </w:rPr>
        <w:t>, or fool (</w:t>
      </w:r>
      <w:r>
        <w:rPr>
          <w:rFonts w:ascii="Arial" w:hAnsi="Arial" w:cs="Arial"/>
          <w:sz w:val="24"/>
          <w:szCs w:val="24"/>
        </w:rPr>
        <w:t>Mat.</w:t>
      </w:r>
      <w:r w:rsidRPr="00A80388">
        <w:rPr>
          <w:rFonts w:ascii="Arial" w:hAnsi="Arial" w:cs="Arial"/>
          <w:sz w:val="24"/>
          <w:szCs w:val="24"/>
        </w:rPr>
        <w:t xml:space="preserve"> </w:t>
      </w:r>
      <w:r w:rsidR="00180B83">
        <w:rPr>
          <w:rFonts w:ascii="Arial" w:hAnsi="Arial" w:cs="Arial"/>
          <w:sz w:val="24"/>
          <w:szCs w:val="24"/>
        </w:rPr>
        <w:t>5:</w:t>
      </w:r>
      <w:r w:rsidRPr="00A80388">
        <w:rPr>
          <w:rFonts w:ascii="Arial" w:hAnsi="Arial" w:cs="Arial"/>
          <w:sz w:val="24"/>
          <w:szCs w:val="24"/>
        </w:rPr>
        <w:t>22)</w:t>
      </w:r>
      <w:r w:rsidR="00180B83">
        <w:rPr>
          <w:rFonts w:ascii="Arial" w:hAnsi="Arial" w:cs="Arial"/>
          <w:sz w:val="24"/>
          <w:szCs w:val="24"/>
        </w:rPr>
        <w:t xml:space="preserve">, </w:t>
      </w:r>
      <w:r w:rsidRPr="00A80388">
        <w:rPr>
          <w:rFonts w:ascii="Arial" w:hAnsi="Arial" w:cs="Arial"/>
          <w:sz w:val="24"/>
          <w:szCs w:val="24"/>
        </w:rPr>
        <w:t xml:space="preserve">a term implying a child of hell, </w:t>
      </w:r>
      <w:r w:rsidR="00180B83">
        <w:rPr>
          <w:rFonts w:ascii="Arial" w:hAnsi="Arial" w:cs="Arial"/>
          <w:sz w:val="24"/>
          <w:szCs w:val="24"/>
        </w:rPr>
        <w:t>w</w:t>
      </w:r>
      <w:r w:rsidRPr="00A80388">
        <w:rPr>
          <w:rFonts w:ascii="Arial" w:hAnsi="Arial" w:cs="Arial"/>
          <w:sz w:val="24"/>
          <w:szCs w:val="24"/>
        </w:rPr>
        <w:t>ould be in danger of hell-fire, we may conclude that</w:t>
      </w:r>
      <w:r w:rsidR="00180B83">
        <w:rPr>
          <w:rFonts w:ascii="Arial" w:hAnsi="Arial" w:cs="Arial"/>
          <w:sz w:val="24"/>
          <w:szCs w:val="24"/>
        </w:rPr>
        <w:t>,</w:t>
      </w:r>
      <w:r w:rsidRPr="00A80388">
        <w:rPr>
          <w:rFonts w:ascii="Arial" w:hAnsi="Arial" w:cs="Arial"/>
          <w:sz w:val="24"/>
          <w:szCs w:val="24"/>
        </w:rPr>
        <w:t xml:space="preserve"> when Moses called God</w:t>
      </w:r>
      <w:r>
        <w:rPr>
          <w:rFonts w:ascii="Arial" w:hAnsi="Arial" w:cs="Arial"/>
          <w:sz w:val="24"/>
          <w:szCs w:val="24"/>
        </w:rPr>
        <w:t>’</w:t>
      </w:r>
      <w:r w:rsidRPr="00A80388">
        <w:rPr>
          <w:rFonts w:ascii="Arial" w:hAnsi="Arial" w:cs="Arial"/>
          <w:sz w:val="24"/>
          <w:szCs w:val="24"/>
        </w:rPr>
        <w:t xml:space="preserve">s children rebels, or children of hell, </w:t>
      </w:r>
      <w:r>
        <w:rPr>
          <w:rFonts w:ascii="Arial" w:hAnsi="Arial" w:cs="Arial"/>
          <w:sz w:val="24"/>
          <w:szCs w:val="24"/>
        </w:rPr>
        <w:t>there</w:t>
      </w:r>
      <w:r w:rsidRPr="00A80388">
        <w:rPr>
          <w:rFonts w:ascii="Arial" w:hAnsi="Arial" w:cs="Arial"/>
          <w:sz w:val="24"/>
          <w:szCs w:val="24"/>
        </w:rPr>
        <w:t xml:space="preserve"> was great sin in it. </w:t>
      </w:r>
    </w:p>
    <w:p w:rsidR="00180B83" w:rsidRDefault="00180B83"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Reader, pause! If this opinion </w:t>
      </w:r>
      <w:r w:rsidR="00180B83">
        <w:rPr>
          <w:rFonts w:ascii="Arial" w:hAnsi="Arial" w:cs="Arial"/>
          <w:sz w:val="24"/>
          <w:szCs w:val="24"/>
        </w:rPr>
        <w:t>is</w:t>
      </w:r>
      <w:r w:rsidRPr="00A80388">
        <w:rPr>
          <w:rFonts w:ascii="Arial" w:hAnsi="Arial" w:cs="Arial"/>
          <w:sz w:val="24"/>
          <w:szCs w:val="24"/>
        </w:rPr>
        <w:t xml:space="preserve"> at all founded in </w:t>
      </w:r>
      <w:r w:rsidR="00180B83">
        <w:rPr>
          <w:rFonts w:ascii="Arial" w:hAnsi="Arial" w:cs="Arial"/>
          <w:sz w:val="24"/>
          <w:szCs w:val="24"/>
        </w:rPr>
        <w:t xml:space="preserve">the </w:t>
      </w:r>
      <w:r w:rsidRPr="00A80388">
        <w:rPr>
          <w:rFonts w:ascii="Arial" w:hAnsi="Arial" w:cs="Arial"/>
          <w:sz w:val="24"/>
          <w:szCs w:val="24"/>
        </w:rPr>
        <w:t>right, think, how precious the Lord</w:t>
      </w:r>
      <w:r>
        <w:rPr>
          <w:rFonts w:ascii="Arial" w:hAnsi="Arial" w:cs="Arial"/>
          <w:sz w:val="24"/>
          <w:szCs w:val="24"/>
        </w:rPr>
        <w:t>’</w:t>
      </w:r>
      <w:r w:rsidRPr="00A80388">
        <w:rPr>
          <w:rFonts w:ascii="Arial" w:hAnsi="Arial" w:cs="Arial"/>
          <w:sz w:val="24"/>
          <w:szCs w:val="24"/>
        </w:rPr>
        <w:t>s people are in his sight!</w:t>
      </w:r>
    </w:p>
    <w:p w:rsidR="006857A2" w:rsidRDefault="006857A2" w:rsidP="00C40662">
      <w:pPr>
        <w:spacing w:after="0" w:line="276" w:lineRule="auto"/>
        <w:jc w:val="both"/>
        <w:rPr>
          <w:rFonts w:ascii="Arial" w:hAnsi="Arial" w:cs="Arial"/>
          <w:sz w:val="24"/>
          <w:szCs w:val="24"/>
        </w:rPr>
      </w:pPr>
    </w:p>
    <w:p w:rsidR="003020C1" w:rsidRPr="006857A2" w:rsidRDefault="003020C1" w:rsidP="00C40662">
      <w:pPr>
        <w:spacing w:after="0" w:line="276" w:lineRule="auto"/>
        <w:jc w:val="both"/>
        <w:rPr>
          <w:rFonts w:ascii="Arial" w:hAnsi="Arial" w:cs="Arial"/>
          <w:b/>
          <w:bCs/>
          <w:sz w:val="24"/>
          <w:szCs w:val="24"/>
        </w:rPr>
      </w:pPr>
      <w:r w:rsidRPr="006857A2">
        <w:rPr>
          <w:rFonts w:ascii="Arial" w:hAnsi="Arial" w:cs="Arial"/>
          <w:b/>
          <w:bCs/>
          <w:sz w:val="24"/>
          <w:szCs w:val="24"/>
        </w:rPr>
        <w:t>RECHAB</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are several of this name in Scripture; but </w:t>
      </w:r>
      <w:r w:rsidR="006857A2">
        <w:rPr>
          <w:rFonts w:ascii="Arial" w:hAnsi="Arial" w:cs="Arial"/>
          <w:sz w:val="24"/>
          <w:szCs w:val="24"/>
        </w:rPr>
        <w:t>the one</w:t>
      </w:r>
      <w:r w:rsidRPr="00A80388">
        <w:rPr>
          <w:rFonts w:ascii="Arial" w:hAnsi="Arial" w:cs="Arial"/>
          <w:sz w:val="24"/>
          <w:szCs w:val="24"/>
        </w:rPr>
        <w:t xml:space="preserve"> that is most recommended to our attention by the Holy </w:t>
      </w:r>
      <w:r>
        <w:rPr>
          <w:rFonts w:ascii="Arial" w:hAnsi="Arial" w:cs="Arial"/>
          <w:sz w:val="24"/>
          <w:szCs w:val="24"/>
        </w:rPr>
        <w:t>Spirit</w:t>
      </w:r>
      <w:r w:rsidRPr="00A80388">
        <w:rPr>
          <w:rFonts w:ascii="Arial" w:hAnsi="Arial" w:cs="Arial"/>
          <w:sz w:val="24"/>
          <w:szCs w:val="24"/>
        </w:rPr>
        <w:t xml:space="preserve"> is he who</w:t>
      </w:r>
      <w:r w:rsidR="006857A2">
        <w:rPr>
          <w:rFonts w:ascii="Arial" w:hAnsi="Arial" w:cs="Arial"/>
          <w:sz w:val="24"/>
          <w:szCs w:val="24"/>
        </w:rPr>
        <w:t>,</w:t>
      </w:r>
      <w:r w:rsidRPr="00A80388">
        <w:rPr>
          <w:rFonts w:ascii="Arial" w:hAnsi="Arial" w:cs="Arial"/>
          <w:sz w:val="24"/>
          <w:szCs w:val="24"/>
        </w:rPr>
        <w:t xml:space="preserve"> by his rules to his family</w:t>
      </w:r>
      <w:r w:rsidR="006857A2">
        <w:rPr>
          <w:rFonts w:ascii="Arial" w:hAnsi="Arial" w:cs="Arial"/>
          <w:sz w:val="24"/>
          <w:szCs w:val="24"/>
        </w:rPr>
        <w:t>,</w:t>
      </w:r>
      <w:r w:rsidRPr="00A80388">
        <w:rPr>
          <w:rFonts w:ascii="Arial" w:hAnsi="Arial" w:cs="Arial"/>
          <w:sz w:val="24"/>
          <w:szCs w:val="24"/>
        </w:rPr>
        <w:t xml:space="preserve"> gave an honourable testimony to the house of the Rechabites; and which is handed down to us of this house.</w:t>
      </w:r>
      <w:r w:rsidR="006857A2">
        <w:rPr>
          <w:rFonts w:ascii="Arial" w:hAnsi="Arial" w:cs="Arial"/>
          <w:sz w:val="24"/>
          <w:szCs w:val="24"/>
        </w:rPr>
        <w:t xml:space="preserve"> (See 2 Sam. 4:2-9)</w:t>
      </w:r>
    </w:p>
    <w:p w:rsidR="006857A2" w:rsidRDefault="006857A2" w:rsidP="00C40662">
      <w:pPr>
        <w:spacing w:after="0" w:line="276" w:lineRule="auto"/>
        <w:jc w:val="both"/>
        <w:rPr>
          <w:rFonts w:ascii="Arial" w:hAnsi="Arial" w:cs="Arial"/>
          <w:sz w:val="24"/>
          <w:szCs w:val="24"/>
        </w:rPr>
      </w:pPr>
    </w:p>
    <w:p w:rsidR="003020C1" w:rsidRPr="006857A2" w:rsidRDefault="003020C1" w:rsidP="00C40662">
      <w:pPr>
        <w:spacing w:after="0" w:line="276" w:lineRule="auto"/>
        <w:jc w:val="both"/>
        <w:rPr>
          <w:rFonts w:ascii="Arial" w:hAnsi="Arial" w:cs="Arial"/>
          <w:b/>
          <w:bCs/>
          <w:sz w:val="24"/>
          <w:szCs w:val="24"/>
        </w:rPr>
      </w:pPr>
      <w:r w:rsidRPr="006857A2">
        <w:rPr>
          <w:rFonts w:ascii="Arial" w:hAnsi="Arial" w:cs="Arial"/>
          <w:b/>
          <w:bCs/>
          <w:sz w:val="24"/>
          <w:szCs w:val="24"/>
        </w:rPr>
        <w:t>RECHAH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have an account of the men of Rechah, 1 Chron.</w:t>
      </w:r>
      <w:r w:rsidR="00035FB8">
        <w:rPr>
          <w:rFonts w:ascii="Arial" w:hAnsi="Arial" w:cs="Arial"/>
          <w:sz w:val="24"/>
          <w:szCs w:val="24"/>
        </w:rPr>
        <w:t>4:</w:t>
      </w:r>
      <w:r w:rsidRPr="00A80388">
        <w:rPr>
          <w:rFonts w:ascii="Arial" w:hAnsi="Arial" w:cs="Arial"/>
          <w:sz w:val="24"/>
          <w:szCs w:val="24"/>
        </w:rPr>
        <w:t>12. But how employed, or to what service the house of Rechah was engaged, is not said.</w:t>
      </w:r>
    </w:p>
    <w:p w:rsidR="006857A2" w:rsidRDefault="006857A2" w:rsidP="00C40662">
      <w:pPr>
        <w:spacing w:after="0" w:line="276" w:lineRule="auto"/>
        <w:jc w:val="both"/>
        <w:rPr>
          <w:rFonts w:ascii="Arial" w:hAnsi="Arial" w:cs="Arial"/>
          <w:sz w:val="24"/>
          <w:szCs w:val="24"/>
        </w:rPr>
      </w:pPr>
    </w:p>
    <w:p w:rsidR="003020C1" w:rsidRPr="006857A2" w:rsidRDefault="003020C1" w:rsidP="00C40662">
      <w:pPr>
        <w:spacing w:after="0" w:line="276" w:lineRule="auto"/>
        <w:jc w:val="both"/>
        <w:rPr>
          <w:rFonts w:ascii="Arial" w:hAnsi="Arial" w:cs="Arial"/>
          <w:b/>
          <w:bCs/>
          <w:sz w:val="24"/>
          <w:szCs w:val="24"/>
        </w:rPr>
      </w:pPr>
      <w:r w:rsidRPr="006857A2">
        <w:rPr>
          <w:rFonts w:ascii="Arial" w:hAnsi="Arial" w:cs="Arial"/>
          <w:b/>
          <w:bCs/>
          <w:sz w:val="24"/>
          <w:szCs w:val="24"/>
        </w:rPr>
        <w:t>REDEEMER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One of the blessed names of our Lord Jesus Christ: and sweetly do</w:t>
      </w:r>
      <w:r w:rsidR="00035FB8">
        <w:rPr>
          <w:rFonts w:ascii="Arial" w:hAnsi="Arial" w:cs="Arial"/>
          <w:sz w:val="24"/>
          <w:szCs w:val="24"/>
        </w:rPr>
        <w:t>es</w:t>
      </w:r>
      <w:r w:rsidRPr="00A80388">
        <w:rPr>
          <w:rFonts w:ascii="Arial" w:hAnsi="Arial" w:cs="Arial"/>
          <w:sz w:val="24"/>
          <w:szCs w:val="24"/>
        </w:rPr>
        <w:t xml:space="preserve"> the Holy </w:t>
      </w:r>
      <w:r>
        <w:rPr>
          <w:rFonts w:ascii="Arial" w:hAnsi="Arial" w:cs="Arial"/>
          <w:sz w:val="24"/>
          <w:szCs w:val="24"/>
        </w:rPr>
        <w:t>Spirit</w:t>
      </w:r>
      <w:r w:rsidR="00035FB8">
        <w:rPr>
          <w:rFonts w:ascii="Arial" w:hAnsi="Arial" w:cs="Arial"/>
          <w:sz w:val="24"/>
          <w:szCs w:val="24"/>
        </w:rPr>
        <w:t xml:space="preserve"> bear witness to it — “</w:t>
      </w:r>
      <w:r w:rsidRPr="00A80388">
        <w:rPr>
          <w:rFonts w:ascii="Arial" w:hAnsi="Arial" w:cs="Arial"/>
          <w:sz w:val="24"/>
          <w:szCs w:val="24"/>
        </w:rPr>
        <w:t>For thy Maker is thine husband, the Lord of hosts is his name: and thy Redeemer the Holy One of Israel; the God of the whole earth shall he be called.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sidR="00035FB8">
        <w:rPr>
          <w:rFonts w:ascii="Arial" w:hAnsi="Arial" w:cs="Arial"/>
          <w:sz w:val="24"/>
          <w:szCs w:val="24"/>
        </w:rPr>
        <w:t>54:</w:t>
      </w:r>
      <w:r w:rsidRPr="00A80388">
        <w:rPr>
          <w:rFonts w:ascii="Arial" w:hAnsi="Arial" w:cs="Arial"/>
          <w:sz w:val="24"/>
          <w:szCs w:val="24"/>
        </w:rPr>
        <w:t>5)</w:t>
      </w:r>
    </w:p>
    <w:p w:rsidR="006857A2" w:rsidRDefault="006857A2"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In considering the peculiarity of this character of Christ, so as to endear him to the heart of his people, it </w:t>
      </w:r>
      <w:r w:rsidR="00035FB8">
        <w:rPr>
          <w:rFonts w:ascii="Arial" w:hAnsi="Arial" w:cs="Arial"/>
          <w:sz w:val="24"/>
          <w:szCs w:val="24"/>
        </w:rPr>
        <w:t>is</w:t>
      </w:r>
      <w:r w:rsidRPr="00A80388">
        <w:rPr>
          <w:rFonts w:ascii="Arial" w:hAnsi="Arial" w:cs="Arial"/>
          <w:sz w:val="24"/>
          <w:szCs w:val="24"/>
        </w:rPr>
        <w:t xml:space="preserve"> sufficient to observe that</w:t>
      </w:r>
      <w:r w:rsidR="00035FB8">
        <w:rPr>
          <w:rFonts w:ascii="Arial" w:hAnsi="Arial" w:cs="Arial"/>
          <w:sz w:val="24"/>
          <w:szCs w:val="24"/>
        </w:rPr>
        <w:t>,</w:t>
      </w:r>
      <w:r w:rsidRPr="00A80388">
        <w:rPr>
          <w:rFonts w:ascii="Arial" w:hAnsi="Arial" w:cs="Arial"/>
          <w:sz w:val="24"/>
          <w:szCs w:val="24"/>
        </w:rPr>
        <w:t xml:space="preserve"> what constitutes redemption, </w:t>
      </w:r>
      <w:r w:rsidR="00035FB8">
        <w:rPr>
          <w:rFonts w:ascii="Arial" w:hAnsi="Arial" w:cs="Arial"/>
          <w:sz w:val="24"/>
          <w:szCs w:val="24"/>
        </w:rPr>
        <w:t xml:space="preserve">and </w:t>
      </w:r>
      <w:r w:rsidRPr="00A80388">
        <w:rPr>
          <w:rFonts w:ascii="Arial" w:hAnsi="Arial" w:cs="Arial"/>
          <w:sz w:val="24"/>
          <w:szCs w:val="24"/>
        </w:rPr>
        <w:t xml:space="preserve">in the entire accomplishment of it, could be </w:t>
      </w:r>
      <w:r w:rsidR="00035FB8">
        <w:rPr>
          <w:rFonts w:ascii="Arial" w:hAnsi="Arial" w:cs="Arial"/>
          <w:sz w:val="24"/>
          <w:szCs w:val="24"/>
        </w:rPr>
        <w:t>done</w:t>
      </w:r>
      <w:r w:rsidRPr="00A80388">
        <w:rPr>
          <w:rFonts w:ascii="Arial" w:hAnsi="Arial" w:cs="Arial"/>
          <w:sz w:val="24"/>
          <w:szCs w:val="24"/>
        </w:rPr>
        <w:t xml:space="preserve"> by none but Christ himself. It is the personal and peculiar fitness of the Lord Jesus to the office of Redeemer that forms the special greatness and importance of the work itself; for if it could be </w:t>
      </w:r>
      <w:r>
        <w:rPr>
          <w:rFonts w:ascii="Arial" w:hAnsi="Arial" w:cs="Arial"/>
          <w:sz w:val="24"/>
          <w:szCs w:val="24"/>
        </w:rPr>
        <w:t>show</w:t>
      </w:r>
      <w:r w:rsidRPr="00A80388">
        <w:rPr>
          <w:rFonts w:ascii="Arial" w:hAnsi="Arial" w:cs="Arial"/>
          <w:sz w:val="24"/>
          <w:szCs w:val="24"/>
        </w:rPr>
        <w:t>n, or ever supposed, that any other beside Christ had been competent, it would have lessened the dignity, the personal dignity, and glory of the Son of God, and reduced the infinite value of redemption itself. But as none but the Son of God could perform it, so</w:t>
      </w:r>
      <w:r w:rsidR="00035FB8">
        <w:rPr>
          <w:rFonts w:ascii="Arial" w:hAnsi="Arial" w:cs="Arial"/>
          <w:sz w:val="24"/>
          <w:szCs w:val="24"/>
        </w:rPr>
        <w:t>,</w:t>
      </w:r>
      <w:r w:rsidRPr="00A80388">
        <w:rPr>
          <w:rFonts w:ascii="Arial" w:hAnsi="Arial" w:cs="Arial"/>
          <w:sz w:val="24"/>
          <w:szCs w:val="24"/>
        </w:rPr>
        <w:t xml:space="preserve"> in that performance</w:t>
      </w:r>
      <w:r w:rsidR="00035FB8">
        <w:rPr>
          <w:rFonts w:ascii="Arial" w:hAnsi="Arial" w:cs="Arial"/>
          <w:sz w:val="24"/>
          <w:szCs w:val="24"/>
        </w:rPr>
        <w:t>,</w:t>
      </w:r>
      <w:r w:rsidRPr="00A80388">
        <w:rPr>
          <w:rFonts w:ascii="Arial" w:hAnsi="Arial" w:cs="Arial"/>
          <w:sz w:val="24"/>
          <w:szCs w:val="24"/>
        </w:rPr>
        <w:t xml:space="preserve"> the value and efficacy </w:t>
      </w:r>
      <w:r w:rsidR="00035FB8">
        <w:rPr>
          <w:rFonts w:ascii="Arial" w:hAnsi="Arial" w:cs="Arial"/>
          <w:sz w:val="24"/>
          <w:szCs w:val="24"/>
        </w:rPr>
        <w:t xml:space="preserve">[power] </w:t>
      </w:r>
      <w:r w:rsidRPr="00A80388">
        <w:rPr>
          <w:rFonts w:ascii="Arial" w:hAnsi="Arial" w:cs="Arial"/>
          <w:sz w:val="24"/>
          <w:szCs w:val="24"/>
        </w:rPr>
        <w:t xml:space="preserve">of it is </w:t>
      </w:r>
      <w:r w:rsidR="00035FB8">
        <w:rPr>
          <w:rFonts w:ascii="Arial" w:hAnsi="Arial" w:cs="Arial"/>
          <w:sz w:val="24"/>
          <w:szCs w:val="24"/>
        </w:rPr>
        <w:t>en</w:t>
      </w:r>
      <w:r w:rsidRPr="00A80388">
        <w:rPr>
          <w:rFonts w:ascii="Arial" w:hAnsi="Arial" w:cs="Arial"/>
          <w:sz w:val="24"/>
          <w:szCs w:val="24"/>
        </w:rPr>
        <w:t>heightened beyond all the conceptions the imagination can form of it.</w:t>
      </w:r>
    </w:p>
    <w:p w:rsidR="008E183C" w:rsidRDefault="008E183C" w:rsidP="00C40662">
      <w:pPr>
        <w:spacing w:after="0" w:line="276" w:lineRule="auto"/>
        <w:jc w:val="both"/>
        <w:rPr>
          <w:rFonts w:ascii="Arial" w:hAnsi="Arial" w:cs="Arial"/>
          <w:sz w:val="24"/>
          <w:szCs w:val="24"/>
        </w:rPr>
      </w:pPr>
    </w:p>
    <w:p w:rsidR="003020C1" w:rsidRPr="00A80388" w:rsidRDefault="00BD422B" w:rsidP="00C40662">
      <w:pPr>
        <w:spacing w:after="0" w:line="276" w:lineRule="auto"/>
        <w:jc w:val="both"/>
        <w:rPr>
          <w:rFonts w:ascii="Arial" w:hAnsi="Arial" w:cs="Arial"/>
          <w:sz w:val="24"/>
          <w:szCs w:val="24"/>
        </w:rPr>
      </w:pPr>
      <w:r>
        <w:rPr>
          <w:rFonts w:ascii="Arial" w:hAnsi="Arial" w:cs="Arial"/>
          <w:sz w:val="24"/>
          <w:szCs w:val="24"/>
        </w:rPr>
        <w:t>We shall set this in</w:t>
      </w:r>
      <w:r w:rsidR="003020C1" w:rsidRPr="00A80388">
        <w:rPr>
          <w:rFonts w:ascii="Arial" w:hAnsi="Arial" w:cs="Arial"/>
          <w:sz w:val="24"/>
          <w:szCs w:val="24"/>
        </w:rPr>
        <w:t xml:space="preserve"> clear view if we consider what forms the great and leading character</w:t>
      </w:r>
      <w:r>
        <w:rPr>
          <w:rFonts w:ascii="Arial" w:hAnsi="Arial" w:cs="Arial"/>
          <w:sz w:val="24"/>
          <w:szCs w:val="24"/>
        </w:rPr>
        <w:t>i</w:t>
      </w:r>
      <w:r w:rsidR="003020C1" w:rsidRPr="00A80388">
        <w:rPr>
          <w:rFonts w:ascii="Arial" w:hAnsi="Arial" w:cs="Arial"/>
          <w:sz w:val="24"/>
          <w:szCs w:val="24"/>
        </w:rPr>
        <w:t>s</w:t>
      </w:r>
      <w:r>
        <w:rPr>
          <w:rFonts w:ascii="Arial" w:hAnsi="Arial" w:cs="Arial"/>
          <w:sz w:val="24"/>
          <w:szCs w:val="24"/>
        </w:rPr>
        <w:t>tics</w:t>
      </w:r>
      <w:r w:rsidR="003020C1" w:rsidRPr="00A80388">
        <w:rPr>
          <w:rFonts w:ascii="Arial" w:hAnsi="Arial" w:cs="Arial"/>
          <w:sz w:val="24"/>
          <w:szCs w:val="24"/>
        </w:rPr>
        <w:t xml:space="preserve"> of redemption, in the contemplation of which</w:t>
      </w:r>
      <w:r>
        <w:rPr>
          <w:rFonts w:ascii="Arial" w:hAnsi="Arial" w:cs="Arial"/>
          <w:sz w:val="24"/>
          <w:szCs w:val="24"/>
        </w:rPr>
        <w:t>,</w:t>
      </w:r>
      <w:r w:rsidR="003020C1" w:rsidRPr="00A80388">
        <w:rPr>
          <w:rFonts w:ascii="Arial" w:hAnsi="Arial" w:cs="Arial"/>
          <w:sz w:val="24"/>
          <w:szCs w:val="24"/>
        </w:rPr>
        <w:t xml:space="preserve"> the glory of Christ will appear abundantly striking as the great Redeemer.</w:t>
      </w:r>
    </w:p>
    <w:p w:rsidR="006857A2" w:rsidRDefault="006857A2"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first, the very idea of redemption is to buy out, or deliver, what </w:t>
      </w:r>
      <w:r w:rsidR="00BD422B">
        <w:rPr>
          <w:rFonts w:ascii="Arial" w:hAnsi="Arial" w:cs="Arial"/>
          <w:sz w:val="24"/>
          <w:szCs w:val="24"/>
        </w:rPr>
        <w:t>has been</w:t>
      </w:r>
      <w:r w:rsidRPr="00A80388">
        <w:rPr>
          <w:rFonts w:ascii="Arial" w:hAnsi="Arial" w:cs="Arial"/>
          <w:sz w:val="24"/>
          <w:szCs w:val="24"/>
        </w:rPr>
        <w:t xml:space="preserve"> lost or forfeited, and this by giving a full and equivalent value for it. Thus</w:t>
      </w:r>
      <w:r w:rsidR="00BD422B">
        <w:rPr>
          <w:rFonts w:ascii="Arial" w:hAnsi="Arial" w:cs="Arial"/>
          <w:sz w:val="24"/>
          <w:szCs w:val="24"/>
        </w:rPr>
        <w:t>,</w:t>
      </w:r>
      <w:r w:rsidRPr="00A80388">
        <w:rPr>
          <w:rFonts w:ascii="Arial" w:hAnsi="Arial" w:cs="Arial"/>
          <w:sz w:val="24"/>
          <w:szCs w:val="24"/>
        </w:rPr>
        <w:t xml:space="preserve"> when Abraham made a purchase of a burying-place from the sons of Heth, it is said that he weighed and gave </w:t>
      </w:r>
      <w:r>
        <w:rPr>
          <w:rFonts w:ascii="Arial" w:hAnsi="Arial" w:cs="Arial"/>
          <w:sz w:val="24"/>
          <w:szCs w:val="24"/>
        </w:rPr>
        <w:t>“</w:t>
      </w:r>
      <w:r w:rsidRPr="00A80388">
        <w:rPr>
          <w:rFonts w:ascii="Arial" w:hAnsi="Arial" w:cs="Arial"/>
          <w:sz w:val="24"/>
          <w:szCs w:val="24"/>
        </w:rPr>
        <w:t>four hundred shekels of silver, current money of the merchant.</w:t>
      </w:r>
      <w:r>
        <w:rPr>
          <w:rFonts w:ascii="Arial" w:hAnsi="Arial" w:cs="Arial"/>
          <w:sz w:val="24"/>
          <w:szCs w:val="24"/>
        </w:rPr>
        <w:t>”</w:t>
      </w:r>
      <w:r w:rsidRPr="00A80388">
        <w:rPr>
          <w:rFonts w:ascii="Arial" w:hAnsi="Arial" w:cs="Arial"/>
          <w:sz w:val="24"/>
          <w:szCs w:val="24"/>
        </w:rPr>
        <w:t xml:space="preserve"> (Gen. </w:t>
      </w:r>
      <w:r w:rsidR="00BD422B">
        <w:rPr>
          <w:rFonts w:ascii="Arial" w:hAnsi="Arial" w:cs="Arial"/>
          <w:sz w:val="24"/>
          <w:szCs w:val="24"/>
        </w:rPr>
        <w:t>23:</w:t>
      </w:r>
      <w:r w:rsidRPr="00A80388">
        <w:rPr>
          <w:rFonts w:ascii="Arial" w:hAnsi="Arial" w:cs="Arial"/>
          <w:sz w:val="24"/>
          <w:szCs w:val="24"/>
        </w:rPr>
        <w:t xml:space="preserve">16) </w:t>
      </w:r>
      <w:r w:rsidRPr="00A80388">
        <w:rPr>
          <w:rFonts w:ascii="Arial" w:hAnsi="Arial" w:cs="Arial"/>
          <w:sz w:val="24"/>
          <w:szCs w:val="24"/>
        </w:rPr>
        <w:lastRenderedPageBreak/>
        <w:t>Now</w:t>
      </w:r>
      <w:r w:rsidR="00BD422B">
        <w:rPr>
          <w:rFonts w:ascii="Arial" w:hAnsi="Arial" w:cs="Arial"/>
          <w:sz w:val="24"/>
          <w:szCs w:val="24"/>
        </w:rPr>
        <w:t>,</w:t>
      </w:r>
      <w:r w:rsidRPr="00A80388">
        <w:rPr>
          <w:rFonts w:ascii="Arial" w:hAnsi="Arial" w:cs="Arial"/>
          <w:sz w:val="24"/>
          <w:szCs w:val="24"/>
        </w:rPr>
        <w:t xml:space="preserve"> such was the redemption by the Lord Jesus Christ of our nature. He gave what might be called </w:t>
      </w:r>
      <w:r w:rsidR="00BD422B">
        <w:rPr>
          <w:rFonts w:ascii="Arial" w:hAnsi="Arial" w:cs="Arial"/>
          <w:sz w:val="24"/>
          <w:szCs w:val="24"/>
        </w:rPr>
        <w:t>“</w:t>
      </w:r>
      <w:r w:rsidRPr="00A80388">
        <w:rPr>
          <w:rFonts w:ascii="Arial" w:hAnsi="Arial" w:cs="Arial"/>
          <w:sz w:val="24"/>
          <w:szCs w:val="24"/>
        </w:rPr>
        <w:t>current money</w:t>
      </w:r>
      <w:r w:rsidR="00BD422B">
        <w:rPr>
          <w:rFonts w:ascii="Arial" w:hAnsi="Arial" w:cs="Arial"/>
          <w:sz w:val="24"/>
          <w:szCs w:val="24"/>
        </w:rPr>
        <w:t>”</w:t>
      </w:r>
      <w:r w:rsidRPr="00A80388">
        <w:rPr>
          <w:rFonts w:ascii="Arial" w:hAnsi="Arial" w:cs="Arial"/>
          <w:sz w:val="24"/>
          <w:szCs w:val="24"/>
        </w:rPr>
        <w:t>, that is</w:t>
      </w:r>
      <w:r w:rsidR="00BD422B">
        <w:rPr>
          <w:rFonts w:ascii="Arial" w:hAnsi="Arial" w:cs="Arial"/>
          <w:sz w:val="24"/>
          <w:szCs w:val="24"/>
        </w:rPr>
        <w:t>,</w:t>
      </w:r>
      <w:r w:rsidRPr="00A80388">
        <w:rPr>
          <w:rFonts w:ascii="Arial" w:hAnsi="Arial" w:cs="Arial"/>
          <w:sz w:val="24"/>
          <w:szCs w:val="24"/>
        </w:rPr>
        <w:t xml:space="preserve"> a full and rich equivalent: ye</w:t>
      </w:r>
      <w:r w:rsidR="00BD422B">
        <w:rPr>
          <w:rFonts w:ascii="Arial" w:hAnsi="Arial" w:cs="Arial"/>
          <w:sz w:val="24"/>
          <w:szCs w:val="24"/>
        </w:rPr>
        <w:t>s</w:t>
      </w:r>
      <w:r w:rsidRPr="00A80388">
        <w:rPr>
          <w:rFonts w:ascii="Arial" w:hAnsi="Arial" w:cs="Arial"/>
          <w:sz w:val="24"/>
          <w:szCs w:val="24"/>
        </w:rPr>
        <w:t xml:space="preserve">, more than an equivalent, when </w:t>
      </w:r>
      <w:r w:rsidR="00BD422B" w:rsidRPr="00A80388">
        <w:rPr>
          <w:rFonts w:ascii="Arial" w:hAnsi="Arial" w:cs="Arial"/>
          <w:sz w:val="24"/>
          <w:szCs w:val="24"/>
        </w:rPr>
        <w:t xml:space="preserve">he paid for </w:t>
      </w:r>
      <w:r w:rsidRPr="00A80388">
        <w:rPr>
          <w:rFonts w:ascii="Arial" w:hAnsi="Arial" w:cs="Arial"/>
          <w:sz w:val="24"/>
          <w:szCs w:val="24"/>
        </w:rPr>
        <w:t xml:space="preserve">the sins and transgressions of his people with the price of his blood. (See 1 Pet. </w:t>
      </w:r>
      <w:r w:rsidR="00BD422B">
        <w:rPr>
          <w:rFonts w:ascii="Arial" w:hAnsi="Arial" w:cs="Arial"/>
          <w:sz w:val="24"/>
          <w:szCs w:val="24"/>
        </w:rPr>
        <w:t>1:</w:t>
      </w:r>
      <w:r w:rsidRPr="00A80388">
        <w:rPr>
          <w:rFonts w:ascii="Arial" w:hAnsi="Arial" w:cs="Arial"/>
          <w:sz w:val="24"/>
          <w:szCs w:val="24"/>
        </w:rPr>
        <w:t>18</w:t>
      </w:r>
      <w:r w:rsidR="006857A2">
        <w:rPr>
          <w:rFonts w:ascii="Arial" w:hAnsi="Arial" w:cs="Arial"/>
          <w:sz w:val="24"/>
          <w:szCs w:val="24"/>
        </w:rPr>
        <w:t>-</w:t>
      </w:r>
      <w:r w:rsidRPr="00A80388">
        <w:rPr>
          <w:rFonts w:ascii="Arial" w:hAnsi="Arial" w:cs="Arial"/>
          <w:sz w:val="24"/>
          <w:szCs w:val="24"/>
        </w:rPr>
        <w:t>19)</w:t>
      </w:r>
    </w:p>
    <w:p w:rsidR="006857A2" w:rsidRDefault="006857A2"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But the great work of redemption did not </w:t>
      </w:r>
      <w:r w:rsidR="00BD422B">
        <w:rPr>
          <w:rFonts w:ascii="Arial" w:hAnsi="Arial" w:cs="Arial"/>
          <w:sz w:val="24"/>
          <w:szCs w:val="24"/>
        </w:rPr>
        <w:t>stay</w:t>
      </w:r>
      <w:r w:rsidRPr="00A80388">
        <w:rPr>
          <w:rFonts w:ascii="Arial" w:hAnsi="Arial" w:cs="Arial"/>
          <w:sz w:val="24"/>
          <w:szCs w:val="24"/>
        </w:rPr>
        <w:t xml:space="preserve"> </w:t>
      </w:r>
      <w:r>
        <w:rPr>
          <w:rFonts w:ascii="Arial" w:hAnsi="Arial" w:cs="Arial"/>
          <w:sz w:val="24"/>
          <w:szCs w:val="24"/>
        </w:rPr>
        <w:t>here</w:t>
      </w:r>
      <w:r w:rsidRPr="00A80388">
        <w:rPr>
          <w:rFonts w:ascii="Arial" w:hAnsi="Arial" w:cs="Arial"/>
          <w:sz w:val="24"/>
          <w:szCs w:val="24"/>
        </w:rPr>
        <w:t>. Jesus</w:t>
      </w:r>
      <w:r w:rsidR="00BD422B">
        <w:rPr>
          <w:rFonts w:ascii="Arial" w:hAnsi="Arial" w:cs="Arial"/>
          <w:sz w:val="24"/>
          <w:szCs w:val="24"/>
        </w:rPr>
        <w:t>,</w:t>
      </w:r>
      <w:r w:rsidRPr="00A80388">
        <w:rPr>
          <w:rFonts w:ascii="Arial" w:hAnsi="Arial" w:cs="Arial"/>
          <w:sz w:val="24"/>
          <w:szCs w:val="24"/>
        </w:rPr>
        <w:t xml:space="preserve"> by his merciful undertaking</w:t>
      </w:r>
      <w:r w:rsidR="00BD422B">
        <w:rPr>
          <w:rFonts w:ascii="Arial" w:hAnsi="Arial" w:cs="Arial"/>
          <w:sz w:val="24"/>
          <w:szCs w:val="24"/>
        </w:rPr>
        <w:t>,</w:t>
      </w:r>
      <w:r w:rsidRPr="00A80388">
        <w:rPr>
          <w:rFonts w:ascii="Arial" w:hAnsi="Arial" w:cs="Arial"/>
          <w:sz w:val="24"/>
          <w:szCs w:val="24"/>
        </w:rPr>
        <w:t xml:space="preserve"> not only redeemed us from sin, in buying out our mortgaged and forfeited inheritance, but he redeemed our long lost privileges. We </w:t>
      </w:r>
      <w:r>
        <w:rPr>
          <w:rFonts w:ascii="Arial" w:hAnsi="Arial" w:cs="Arial"/>
          <w:sz w:val="24"/>
          <w:szCs w:val="24"/>
        </w:rPr>
        <w:t>were</w:t>
      </w:r>
      <w:r w:rsidRPr="00A80388">
        <w:rPr>
          <w:rFonts w:ascii="Arial" w:hAnsi="Arial" w:cs="Arial"/>
          <w:sz w:val="24"/>
          <w:szCs w:val="24"/>
        </w:rPr>
        <w:t xml:space="preserve"> not only justly exposed by nature, and by practice, to the wrath and displeasure of Almighty God, but our whole nature was under the dominion and influence of sin; and none short of Christ could buy us out. The Son of God, </w:t>
      </w:r>
      <w:r>
        <w:rPr>
          <w:rFonts w:ascii="Arial" w:hAnsi="Arial" w:cs="Arial"/>
          <w:sz w:val="24"/>
          <w:szCs w:val="24"/>
        </w:rPr>
        <w:t>there</w:t>
      </w:r>
      <w:r w:rsidRPr="00A80388">
        <w:rPr>
          <w:rFonts w:ascii="Arial" w:hAnsi="Arial" w:cs="Arial"/>
          <w:sz w:val="24"/>
          <w:szCs w:val="24"/>
        </w:rPr>
        <w:t>fore, by price and by power accomplished both th</w:t>
      </w:r>
      <w:r w:rsidR="00BD422B">
        <w:rPr>
          <w:rFonts w:ascii="Arial" w:hAnsi="Arial" w:cs="Arial"/>
          <w:sz w:val="24"/>
          <w:szCs w:val="24"/>
        </w:rPr>
        <w:t>e</w:t>
      </w:r>
      <w:r w:rsidRPr="00A80388">
        <w:rPr>
          <w:rFonts w:ascii="Arial" w:hAnsi="Arial" w:cs="Arial"/>
          <w:sz w:val="24"/>
          <w:szCs w:val="24"/>
        </w:rPr>
        <w:t xml:space="preserve">se purposes of salvation; and not only </w:t>
      </w:r>
      <w:r>
        <w:rPr>
          <w:rFonts w:ascii="Arial" w:hAnsi="Arial" w:cs="Arial"/>
          <w:sz w:val="24"/>
          <w:szCs w:val="24"/>
        </w:rPr>
        <w:t>delivered</w:t>
      </w:r>
      <w:r w:rsidRPr="00A80388">
        <w:rPr>
          <w:rFonts w:ascii="Arial" w:hAnsi="Arial" w:cs="Arial"/>
          <w:sz w:val="24"/>
          <w:szCs w:val="24"/>
        </w:rPr>
        <w:t xml:space="preserve"> us from the wrath to come, but brought us into the privileges of a purchased inheritance. Ye</w:t>
      </w:r>
      <w:r w:rsidR="006857A2">
        <w:rPr>
          <w:rFonts w:ascii="Arial" w:hAnsi="Arial" w:cs="Arial"/>
          <w:sz w:val="24"/>
          <w:szCs w:val="24"/>
        </w:rPr>
        <w:t>s</w:t>
      </w:r>
      <w:r w:rsidRPr="00A80388">
        <w:rPr>
          <w:rFonts w:ascii="Arial" w:hAnsi="Arial" w:cs="Arial"/>
          <w:sz w:val="24"/>
          <w:szCs w:val="24"/>
        </w:rPr>
        <w:t xml:space="preserve">, he induced in us a new nature, </w:t>
      </w:r>
      <w:r w:rsidR="00BD422B">
        <w:rPr>
          <w:rFonts w:ascii="Arial" w:hAnsi="Arial" w:cs="Arial"/>
          <w:sz w:val="24"/>
          <w:szCs w:val="24"/>
        </w:rPr>
        <w:t>by</w:t>
      </w:r>
      <w:r w:rsidRPr="00A80388">
        <w:rPr>
          <w:rFonts w:ascii="Arial" w:hAnsi="Arial" w:cs="Arial"/>
          <w:sz w:val="24"/>
          <w:szCs w:val="24"/>
        </w:rPr>
        <w:t xml:space="preserve"> taking away the natural enmity of our hearts, and making us </w:t>
      </w:r>
      <w:r>
        <w:rPr>
          <w:rFonts w:ascii="Arial" w:hAnsi="Arial" w:cs="Arial"/>
          <w:sz w:val="24"/>
          <w:szCs w:val="24"/>
        </w:rPr>
        <w:t>“</w:t>
      </w:r>
      <w:r w:rsidRPr="00A80388">
        <w:rPr>
          <w:rFonts w:ascii="Arial" w:hAnsi="Arial" w:cs="Arial"/>
          <w:sz w:val="24"/>
          <w:szCs w:val="24"/>
        </w:rPr>
        <w:t>willing in the day of his power.</w:t>
      </w:r>
      <w:r>
        <w:rPr>
          <w:rFonts w:ascii="Arial" w:hAnsi="Arial" w:cs="Arial"/>
          <w:sz w:val="24"/>
          <w:szCs w:val="24"/>
        </w:rPr>
        <w:t>”</w:t>
      </w:r>
      <w:r w:rsidR="00BD422B">
        <w:rPr>
          <w:rFonts w:ascii="Arial" w:hAnsi="Arial" w:cs="Arial"/>
          <w:sz w:val="24"/>
          <w:szCs w:val="24"/>
        </w:rPr>
        <w:t xml:space="preserve"> (Psalm 110)</w:t>
      </w:r>
    </w:p>
    <w:p w:rsidR="00F850C3" w:rsidRDefault="00F850C3"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lastly, having </w:t>
      </w:r>
      <w:r>
        <w:rPr>
          <w:rFonts w:ascii="Arial" w:hAnsi="Arial" w:cs="Arial"/>
          <w:sz w:val="24"/>
          <w:szCs w:val="24"/>
        </w:rPr>
        <w:t>delivered</w:t>
      </w:r>
      <w:r w:rsidRPr="00A80388">
        <w:rPr>
          <w:rFonts w:ascii="Arial" w:hAnsi="Arial" w:cs="Arial"/>
          <w:sz w:val="24"/>
          <w:szCs w:val="24"/>
        </w:rPr>
        <w:t xml:space="preserve"> us from all evil, and brought us into all good, he ha</w:t>
      </w:r>
      <w:r w:rsidR="00BD422B">
        <w:rPr>
          <w:rFonts w:ascii="Arial" w:hAnsi="Arial" w:cs="Arial"/>
          <w:sz w:val="24"/>
          <w:szCs w:val="24"/>
        </w:rPr>
        <w:t>s</w:t>
      </w:r>
      <w:r w:rsidRPr="00A80388">
        <w:rPr>
          <w:rFonts w:ascii="Arial" w:hAnsi="Arial" w:cs="Arial"/>
          <w:sz w:val="24"/>
          <w:szCs w:val="24"/>
        </w:rPr>
        <w:t xml:space="preserve"> accomplished the whole purpose of redemption, so as to obtain favour and peace with God through Jesus Christ our Lord.</w:t>
      </w:r>
    </w:p>
    <w:p w:rsidR="00F850C3" w:rsidRDefault="00F850C3" w:rsidP="00C40662">
      <w:pPr>
        <w:spacing w:after="0" w:line="276" w:lineRule="auto"/>
        <w:jc w:val="both"/>
        <w:rPr>
          <w:rFonts w:ascii="Arial" w:hAnsi="Arial" w:cs="Arial"/>
          <w:sz w:val="24"/>
          <w:szCs w:val="24"/>
        </w:rPr>
      </w:pPr>
    </w:p>
    <w:p w:rsidR="00BD422B" w:rsidRDefault="003020C1" w:rsidP="00C40662">
      <w:pPr>
        <w:spacing w:after="0" w:line="276" w:lineRule="auto"/>
        <w:jc w:val="both"/>
        <w:rPr>
          <w:rFonts w:ascii="Arial" w:hAnsi="Arial" w:cs="Arial"/>
          <w:sz w:val="24"/>
          <w:szCs w:val="24"/>
        </w:rPr>
      </w:pPr>
      <w:r w:rsidRPr="00A80388">
        <w:rPr>
          <w:rFonts w:ascii="Arial" w:hAnsi="Arial" w:cs="Arial"/>
          <w:sz w:val="24"/>
          <w:szCs w:val="24"/>
        </w:rPr>
        <w:t>Such are the outlines of redemption, and such the wonderful work which the Son of God ha</w:t>
      </w:r>
      <w:r w:rsidR="00BD422B">
        <w:rPr>
          <w:rFonts w:ascii="Arial" w:hAnsi="Arial" w:cs="Arial"/>
          <w:sz w:val="24"/>
          <w:szCs w:val="24"/>
        </w:rPr>
        <w:t>s,</w:t>
      </w:r>
      <w:r w:rsidRPr="00A80388">
        <w:rPr>
          <w:rFonts w:ascii="Arial" w:hAnsi="Arial" w:cs="Arial"/>
          <w:sz w:val="24"/>
          <w:szCs w:val="24"/>
        </w:rPr>
        <w:t xml:space="preserve"> in our nature</w:t>
      </w:r>
      <w:r w:rsidR="00BD422B">
        <w:rPr>
          <w:rFonts w:ascii="Arial" w:hAnsi="Arial" w:cs="Arial"/>
          <w:sz w:val="24"/>
          <w:szCs w:val="24"/>
        </w:rPr>
        <w:t>,</w:t>
      </w:r>
      <w:r w:rsidRPr="00A80388">
        <w:rPr>
          <w:rFonts w:ascii="Arial" w:hAnsi="Arial" w:cs="Arial"/>
          <w:sz w:val="24"/>
          <w:szCs w:val="24"/>
        </w:rPr>
        <w:t xml:space="preserve"> accomplished by his blood! And what tends to endear the Lord Jesus Christ yet infinitely more under his character of Redeemer is, that</w:t>
      </w:r>
      <w:r w:rsidR="00BD422B">
        <w:rPr>
          <w:rFonts w:ascii="Arial" w:hAnsi="Arial" w:cs="Arial"/>
          <w:sz w:val="24"/>
          <w:szCs w:val="24"/>
        </w:rPr>
        <w:t>,</w:t>
      </w:r>
      <w:r w:rsidRPr="00A80388">
        <w:rPr>
          <w:rFonts w:ascii="Arial" w:hAnsi="Arial" w:cs="Arial"/>
          <w:sz w:val="24"/>
          <w:szCs w:val="24"/>
        </w:rPr>
        <w:t xml:space="preserve"> in the whole of this immense transaction</w:t>
      </w:r>
      <w:r w:rsidR="00BD422B">
        <w:rPr>
          <w:rFonts w:ascii="Arial" w:hAnsi="Arial" w:cs="Arial"/>
          <w:sz w:val="24"/>
          <w:szCs w:val="24"/>
        </w:rPr>
        <w:t>,</w:t>
      </w:r>
      <w:r w:rsidRPr="00A80388">
        <w:rPr>
          <w:rFonts w:ascii="Arial" w:hAnsi="Arial" w:cs="Arial"/>
          <w:sz w:val="24"/>
          <w:szCs w:val="24"/>
        </w:rPr>
        <w:t xml:space="preserve"> all he ha</w:t>
      </w:r>
      <w:r w:rsidR="00BD422B">
        <w:rPr>
          <w:rFonts w:ascii="Arial" w:hAnsi="Arial" w:cs="Arial"/>
          <w:sz w:val="24"/>
          <w:szCs w:val="24"/>
        </w:rPr>
        <w:t>s</w:t>
      </w:r>
      <w:r w:rsidRPr="00A80388">
        <w:rPr>
          <w:rFonts w:ascii="Arial" w:hAnsi="Arial" w:cs="Arial"/>
          <w:sz w:val="24"/>
          <w:szCs w:val="24"/>
        </w:rPr>
        <w:t xml:space="preserve"> accomplished </w:t>
      </w:r>
      <w:r w:rsidR="00BD422B">
        <w:rPr>
          <w:rFonts w:ascii="Arial" w:hAnsi="Arial" w:cs="Arial"/>
          <w:sz w:val="24"/>
          <w:szCs w:val="24"/>
        </w:rPr>
        <w:t>was</w:t>
      </w:r>
      <w:r w:rsidRPr="00A80388">
        <w:rPr>
          <w:rFonts w:ascii="Arial" w:hAnsi="Arial" w:cs="Arial"/>
          <w:sz w:val="24"/>
          <w:szCs w:val="24"/>
        </w:rPr>
        <w:t xml:space="preserve"> in our nature. It is the man whose name is the </w:t>
      </w:r>
      <w:r w:rsidR="00BD422B">
        <w:rPr>
          <w:rFonts w:ascii="Arial" w:hAnsi="Arial" w:cs="Arial"/>
          <w:sz w:val="24"/>
          <w:szCs w:val="24"/>
        </w:rPr>
        <w:t>“</w:t>
      </w:r>
      <w:r w:rsidRPr="00A80388">
        <w:rPr>
          <w:rFonts w:ascii="Arial" w:hAnsi="Arial" w:cs="Arial"/>
          <w:sz w:val="24"/>
          <w:szCs w:val="24"/>
        </w:rPr>
        <w:t>Branch</w:t>
      </w:r>
      <w:r w:rsidR="00BD422B">
        <w:rPr>
          <w:rFonts w:ascii="Arial" w:hAnsi="Arial" w:cs="Arial"/>
          <w:sz w:val="24"/>
          <w:szCs w:val="24"/>
        </w:rPr>
        <w:t>”;</w:t>
      </w:r>
      <w:r w:rsidRPr="00A80388">
        <w:rPr>
          <w:rFonts w:ascii="Arial" w:hAnsi="Arial" w:cs="Arial"/>
          <w:sz w:val="24"/>
          <w:szCs w:val="24"/>
        </w:rPr>
        <w:t xml:space="preserve"> it is Jesus, who in his human nature is </w:t>
      </w:r>
      <w:r w:rsidR="00BD422B">
        <w:rPr>
          <w:rFonts w:ascii="Arial" w:hAnsi="Arial" w:cs="Arial"/>
          <w:sz w:val="24"/>
          <w:szCs w:val="24"/>
        </w:rPr>
        <w:t>“</w:t>
      </w:r>
      <w:r w:rsidRPr="00A80388">
        <w:rPr>
          <w:rFonts w:ascii="Arial" w:hAnsi="Arial" w:cs="Arial"/>
          <w:sz w:val="24"/>
          <w:szCs w:val="24"/>
        </w:rPr>
        <w:t>bone of our bone and flesh of our flesh</w:t>
      </w:r>
      <w:r w:rsidR="00BD422B">
        <w:rPr>
          <w:rFonts w:ascii="Arial" w:hAnsi="Arial" w:cs="Arial"/>
          <w:sz w:val="24"/>
          <w:szCs w:val="24"/>
        </w:rPr>
        <w:t>”</w:t>
      </w:r>
      <w:r w:rsidRPr="00A80388">
        <w:rPr>
          <w:rFonts w:ascii="Arial" w:hAnsi="Arial" w:cs="Arial"/>
          <w:sz w:val="24"/>
          <w:szCs w:val="24"/>
        </w:rPr>
        <w:t>, that ha</w:t>
      </w:r>
      <w:r w:rsidR="00BD422B">
        <w:rPr>
          <w:rFonts w:ascii="Arial" w:hAnsi="Arial" w:cs="Arial"/>
          <w:sz w:val="24"/>
          <w:szCs w:val="24"/>
        </w:rPr>
        <w:t>s</w:t>
      </w:r>
      <w:r w:rsidRPr="00A80388">
        <w:rPr>
          <w:rFonts w:ascii="Arial" w:hAnsi="Arial" w:cs="Arial"/>
          <w:sz w:val="24"/>
          <w:szCs w:val="24"/>
        </w:rPr>
        <w:t xml:space="preserve"> </w:t>
      </w:r>
      <w:r w:rsidR="00BD422B">
        <w:rPr>
          <w:rFonts w:ascii="Arial" w:hAnsi="Arial" w:cs="Arial"/>
          <w:sz w:val="24"/>
          <w:szCs w:val="24"/>
        </w:rPr>
        <w:t>b</w:t>
      </w:r>
      <w:r w:rsidRPr="00A80388">
        <w:rPr>
          <w:rFonts w:ascii="Arial" w:hAnsi="Arial" w:cs="Arial"/>
          <w:sz w:val="24"/>
          <w:szCs w:val="24"/>
        </w:rPr>
        <w:t xml:space="preserve">rought </w:t>
      </w:r>
      <w:r w:rsidR="00BD422B">
        <w:rPr>
          <w:rFonts w:ascii="Arial" w:hAnsi="Arial" w:cs="Arial"/>
          <w:sz w:val="24"/>
          <w:szCs w:val="24"/>
        </w:rPr>
        <w:t>about</w:t>
      </w:r>
      <w:r w:rsidRPr="00A80388">
        <w:rPr>
          <w:rFonts w:ascii="Arial" w:hAnsi="Arial" w:cs="Arial"/>
          <w:sz w:val="24"/>
          <w:szCs w:val="24"/>
        </w:rPr>
        <w:t xml:space="preserve"> salvation. So that both redemption itself, and the glorious </w:t>
      </w:r>
      <w:r w:rsidR="00BD422B">
        <w:rPr>
          <w:rFonts w:ascii="Arial" w:hAnsi="Arial" w:cs="Arial"/>
          <w:sz w:val="24"/>
          <w:szCs w:val="24"/>
        </w:rPr>
        <w:t>P</w:t>
      </w:r>
      <w:r w:rsidRPr="00A80388">
        <w:rPr>
          <w:rFonts w:ascii="Arial" w:hAnsi="Arial" w:cs="Arial"/>
          <w:sz w:val="24"/>
          <w:szCs w:val="24"/>
        </w:rPr>
        <w:t xml:space="preserve">erson by whom it </w:t>
      </w:r>
      <w:r w:rsidR="00BD422B">
        <w:rPr>
          <w:rFonts w:ascii="Arial" w:hAnsi="Arial" w:cs="Arial"/>
          <w:sz w:val="24"/>
          <w:szCs w:val="24"/>
        </w:rPr>
        <w:t>was</w:t>
      </w:r>
      <w:r w:rsidRPr="00A80388">
        <w:rPr>
          <w:rFonts w:ascii="Arial" w:hAnsi="Arial" w:cs="Arial"/>
          <w:sz w:val="24"/>
          <w:szCs w:val="24"/>
        </w:rPr>
        <w:t xml:space="preserve"> brought</w:t>
      </w:r>
      <w:r w:rsidR="00BD422B">
        <w:rPr>
          <w:rFonts w:ascii="Arial" w:hAnsi="Arial" w:cs="Arial"/>
          <w:sz w:val="24"/>
          <w:szCs w:val="24"/>
        </w:rPr>
        <w:t xml:space="preserve"> in</w:t>
      </w:r>
      <w:r w:rsidRPr="00A80388">
        <w:rPr>
          <w:rFonts w:ascii="Arial" w:hAnsi="Arial" w:cs="Arial"/>
          <w:sz w:val="24"/>
          <w:szCs w:val="24"/>
        </w:rPr>
        <w:t>, gives a double relish to all the purposes of it, and lifts the heart to all the acts of adoration and praise to the great Author of our felicity</w:t>
      </w:r>
      <w:r w:rsidR="00BD422B">
        <w:rPr>
          <w:rFonts w:ascii="Arial" w:hAnsi="Arial" w:cs="Arial"/>
          <w:sz w:val="24"/>
          <w:szCs w:val="24"/>
        </w:rPr>
        <w:t xml:space="preserve"> [happiness]</w:t>
      </w:r>
      <w:r w:rsidRPr="00A80388">
        <w:rPr>
          <w:rFonts w:ascii="Arial" w:hAnsi="Arial" w:cs="Arial"/>
          <w:sz w:val="24"/>
          <w:szCs w:val="24"/>
        </w:rPr>
        <w:t xml:space="preserve">. </w:t>
      </w:r>
    </w:p>
    <w:p w:rsidR="00BD422B" w:rsidRDefault="00BD422B"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Hail! I would say, great and Almighty Redeemer and benefactor of mankind!</w:t>
      </w:r>
    </w:p>
    <w:p w:rsidR="003020C1" w:rsidRPr="00A80388" w:rsidRDefault="003020C1" w:rsidP="00C40662">
      <w:pPr>
        <w:spacing w:after="0" w:line="276" w:lineRule="auto"/>
        <w:jc w:val="both"/>
        <w:rPr>
          <w:rFonts w:ascii="Arial" w:hAnsi="Arial" w:cs="Arial"/>
          <w:sz w:val="24"/>
          <w:szCs w:val="24"/>
        </w:rPr>
      </w:pPr>
    </w:p>
    <w:p w:rsidR="003020C1" w:rsidRPr="00F850C3" w:rsidRDefault="003020C1" w:rsidP="00C40662">
      <w:pPr>
        <w:spacing w:after="0" w:line="276" w:lineRule="auto"/>
        <w:jc w:val="both"/>
        <w:rPr>
          <w:rFonts w:ascii="Arial" w:hAnsi="Arial" w:cs="Arial"/>
          <w:b/>
          <w:bCs/>
          <w:sz w:val="24"/>
          <w:szCs w:val="24"/>
        </w:rPr>
      </w:pPr>
      <w:r w:rsidRPr="00F850C3">
        <w:rPr>
          <w:rFonts w:ascii="Arial" w:hAnsi="Arial" w:cs="Arial"/>
          <w:b/>
          <w:bCs/>
          <w:sz w:val="24"/>
          <w:szCs w:val="24"/>
        </w:rPr>
        <w:t>REDEMPTION OF THE FIRST-BORN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this subject largely treated under the article </w:t>
      </w:r>
      <w:r w:rsidRPr="00F850C3">
        <w:rPr>
          <w:rFonts w:ascii="Arial" w:hAnsi="Arial" w:cs="Arial"/>
          <w:caps/>
          <w:sz w:val="24"/>
          <w:szCs w:val="24"/>
        </w:rPr>
        <w:t>First Born</w:t>
      </w:r>
      <w:r w:rsidRPr="00A80388">
        <w:rPr>
          <w:rFonts w:ascii="Arial" w:hAnsi="Arial" w:cs="Arial"/>
          <w:sz w:val="24"/>
          <w:szCs w:val="24"/>
        </w:rPr>
        <w:t>.</w:t>
      </w:r>
    </w:p>
    <w:p w:rsidR="00F850C3" w:rsidRDefault="00F850C3" w:rsidP="00C40662">
      <w:pPr>
        <w:spacing w:after="0" w:line="276" w:lineRule="auto"/>
        <w:jc w:val="both"/>
        <w:rPr>
          <w:rFonts w:ascii="Arial" w:hAnsi="Arial" w:cs="Arial"/>
          <w:sz w:val="24"/>
          <w:szCs w:val="24"/>
        </w:rPr>
      </w:pPr>
    </w:p>
    <w:p w:rsidR="003020C1" w:rsidRPr="00F850C3" w:rsidRDefault="003020C1" w:rsidP="00C40662">
      <w:pPr>
        <w:spacing w:after="0" w:line="276" w:lineRule="auto"/>
        <w:jc w:val="both"/>
        <w:rPr>
          <w:rFonts w:ascii="Arial" w:hAnsi="Arial" w:cs="Arial"/>
          <w:b/>
          <w:bCs/>
          <w:sz w:val="24"/>
          <w:szCs w:val="24"/>
        </w:rPr>
      </w:pPr>
      <w:r w:rsidRPr="00F850C3">
        <w:rPr>
          <w:rFonts w:ascii="Arial" w:hAnsi="Arial" w:cs="Arial"/>
          <w:b/>
          <w:bCs/>
          <w:sz w:val="24"/>
          <w:szCs w:val="24"/>
        </w:rPr>
        <w:t>RED HEIFER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Among all the laws of the Levitical priesthood concerning sacrifices, </w:t>
      </w:r>
      <w:r>
        <w:rPr>
          <w:rFonts w:ascii="Arial" w:hAnsi="Arial" w:cs="Arial"/>
          <w:sz w:val="24"/>
          <w:szCs w:val="24"/>
        </w:rPr>
        <w:t>there</w:t>
      </w:r>
      <w:r w:rsidRPr="00A80388">
        <w:rPr>
          <w:rFonts w:ascii="Arial" w:hAnsi="Arial" w:cs="Arial"/>
          <w:sz w:val="24"/>
          <w:szCs w:val="24"/>
        </w:rPr>
        <w:t xml:space="preserve"> is hardly one more striking in all the particulars of it: as referring to the Lord Jesus Christ</w:t>
      </w:r>
      <w:r w:rsidR="00BD422B">
        <w:rPr>
          <w:rFonts w:ascii="Arial" w:hAnsi="Arial" w:cs="Arial"/>
          <w:sz w:val="24"/>
          <w:szCs w:val="24"/>
        </w:rPr>
        <w:t>. A</w:t>
      </w:r>
      <w:r w:rsidRPr="00A80388">
        <w:rPr>
          <w:rFonts w:ascii="Arial" w:hAnsi="Arial" w:cs="Arial"/>
          <w:sz w:val="24"/>
          <w:szCs w:val="24"/>
        </w:rPr>
        <w:t>nd yet</w:t>
      </w:r>
      <w:r w:rsidR="00BD422B">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is not one so generally little understood, or attended to. I beg the reader</w:t>
      </w:r>
      <w:r>
        <w:rPr>
          <w:rFonts w:ascii="Arial" w:hAnsi="Arial" w:cs="Arial"/>
          <w:sz w:val="24"/>
          <w:szCs w:val="24"/>
        </w:rPr>
        <w:t>’</w:t>
      </w:r>
      <w:r w:rsidRPr="00A80388">
        <w:rPr>
          <w:rFonts w:ascii="Arial" w:hAnsi="Arial" w:cs="Arial"/>
          <w:sz w:val="24"/>
          <w:szCs w:val="24"/>
        </w:rPr>
        <w:t xml:space="preserve">s attention to it as a subject highly </w:t>
      </w:r>
      <w:r>
        <w:rPr>
          <w:rFonts w:ascii="Arial" w:hAnsi="Arial" w:cs="Arial"/>
          <w:sz w:val="24"/>
          <w:szCs w:val="24"/>
        </w:rPr>
        <w:t>interest</w:t>
      </w:r>
      <w:r w:rsidRPr="00A80388">
        <w:rPr>
          <w:rFonts w:ascii="Arial" w:hAnsi="Arial" w:cs="Arial"/>
          <w:sz w:val="24"/>
          <w:szCs w:val="24"/>
        </w:rPr>
        <w:t xml:space="preserve">ing. He will find the account of it set </w:t>
      </w:r>
      <w:r w:rsidR="00BD422B">
        <w:rPr>
          <w:rFonts w:ascii="Arial" w:hAnsi="Arial" w:cs="Arial"/>
          <w:sz w:val="24"/>
          <w:szCs w:val="24"/>
        </w:rPr>
        <w:t>out largely</w:t>
      </w:r>
      <w:r w:rsidRPr="00A80388">
        <w:rPr>
          <w:rFonts w:ascii="Arial" w:hAnsi="Arial" w:cs="Arial"/>
          <w:sz w:val="24"/>
          <w:szCs w:val="24"/>
        </w:rPr>
        <w:t xml:space="preserve"> </w:t>
      </w:r>
      <w:r w:rsidR="00BD422B">
        <w:rPr>
          <w:rFonts w:ascii="Arial" w:hAnsi="Arial" w:cs="Arial"/>
          <w:sz w:val="24"/>
          <w:szCs w:val="24"/>
        </w:rPr>
        <w:t xml:space="preserve">in </w:t>
      </w:r>
      <w:r w:rsidRPr="00A80388">
        <w:rPr>
          <w:rFonts w:ascii="Arial" w:hAnsi="Arial" w:cs="Arial"/>
          <w:sz w:val="24"/>
          <w:szCs w:val="24"/>
        </w:rPr>
        <w:t xml:space="preserve">Num. </w:t>
      </w:r>
      <w:r w:rsidR="00BD422B">
        <w:rPr>
          <w:rFonts w:ascii="Arial" w:hAnsi="Arial" w:cs="Arial"/>
          <w:sz w:val="24"/>
          <w:szCs w:val="24"/>
        </w:rPr>
        <w:t>chapter 19,</w:t>
      </w:r>
      <w:r w:rsidRPr="00A80388">
        <w:rPr>
          <w:rFonts w:ascii="Arial" w:hAnsi="Arial" w:cs="Arial"/>
          <w:sz w:val="24"/>
          <w:szCs w:val="24"/>
        </w:rPr>
        <w:t xml:space="preserve"> from the first verse to the tenth. Moses was commanded to speak to the children of Israel </w:t>
      </w:r>
      <w:r w:rsidR="008C4052">
        <w:rPr>
          <w:rFonts w:ascii="Arial" w:hAnsi="Arial" w:cs="Arial"/>
          <w:sz w:val="24"/>
          <w:szCs w:val="24"/>
        </w:rPr>
        <w:t xml:space="preserve">and </w:t>
      </w:r>
      <w:r w:rsidRPr="00A80388">
        <w:rPr>
          <w:rFonts w:ascii="Arial" w:hAnsi="Arial" w:cs="Arial"/>
          <w:sz w:val="24"/>
          <w:szCs w:val="24"/>
        </w:rPr>
        <w:t xml:space="preserve">bring a red heifer without spot, </w:t>
      </w:r>
      <w:r>
        <w:rPr>
          <w:rFonts w:ascii="Arial" w:hAnsi="Arial" w:cs="Arial"/>
          <w:sz w:val="24"/>
          <w:szCs w:val="24"/>
        </w:rPr>
        <w:t>where</w:t>
      </w:r>
      <w:r w:rsidRPr="00A80388">
        <w:rPr>
          <w:rFonts w:ascii="Arial" w:hAnsi="Arial" w:cs="Arial"/>
          <w:sz w:val="24"/>
          <w:szCs w:val="24"/>
        </w:rPr>
        <w:t>in was no blemish, and upon which</w:t>
      </w:r>
      <w:r w:rsidR="008C4052">
        <w:rPr>
          <w:rFonts w:ascii="Arial" w:hAnsi="Arial" w:cs="Arial"/>
          <w:sz w:val="24"/>
          <w:szCs w:val="24"/>
        </w:rPr>
        <w:t xml:space="preserve"> had</w:t>
      </w:r>
      <w:r w:rsidRPr="00A80388">
        <w:rPr>
          <w:rFonts w:ascii="Arial" w:hAnsi="Arial" w:cs="Arial"/>
          <w:sz w:val="24"/>
          <w:szCs w:val="24"/>
        </w:rPr>
        <w:t xml:space="preserve"> never </w:t>
      </w:r>
      <w:r w:rsidR="008C4052">
        <w:rPr>
          <w:rFonts w:ascii="Arial" w:hAnsi="Arial" w:cs="Arial"/>
          <w:sz w:val="24"/>
          <w:szCs w:val="24"/>
        </w:rPr>
        <w:t xml:space="preserve">rested a </w:t>
      </w:r>
      <w:r w:rsidRPr="00A80388">
        <w:rPr>
          <w:rFonts w:ascii="Arial" w:hAnsi="Arial" w:cs="Arial"/>
          <w:sz w:val="24"/>
          <w:szCs w:val="24"/>
        </w:rPr>
        <w:t xml:space="preserve">yoke. Eleazer the priest was to bring her </w:t>
      </w:r>
      <w:r w:rsidR="008C4052">
        <w:rPr>
          <w:rFonts w:ascii="Arial" w:hAnsi="Arial" w:cs="Arial"/>
          <w:sz w:val="24"/>
          <w:szCs w:val="24"/>
        </w:rPr>
        <w:t>out</w:t>
      </w:r>
      <w:r w:rsidRPr="00A80388">
        <w:rPr>
          <w:rFonts w:ascii="Arial" w:hAnsi="Arial" w:cs="Arial"/>
          <w:sz w:val="24"/>
          <w:szCs w:val="24"/>
        </w:rPr>
        <w:t xml:space="preserve"> </w:t>
      </w:r>
      <w:r w:rsidR="008C4052">
        <w:rPr>
          <w:rFonts w:ascii="Arial" w:hAnsi="Arial" w:cs="Arial"/>
          <w:sz w:val="24"/>
          <w:szCs w:val="24"/>
        </w:rPr>
        <w:t>outside</w:t>
      </w:r>
      <w:r w:rsidRPr="00A80388">
        <w:rPr>
          <w:rFonts w:ascii="Arial" w:hAnsi="Arial" w:cs="Arial"/>
          <w:sz w:val="24"/>
          <w:szCs w:val="24"/>
        </w:rPr>
        <w:t xml:space="preserve"> the camp, and slay her before his face. Eleazer was then to take </w:t>
      </w:r>
      <w:r w:rsidR="008C4052">
        <w:rPr>
          <w:rFonts w:ascii="Arial" w:hAnsi="Arial" w:cs="Arial"/>
          <w:sz w:val="24"/>
          <w:szCs w:val="24"/>
        </w:rPr>
        <w:t>from</w:t>
      </w:r>
      <w:r w:rsidRPr="00A80388">
        <w:rPr>
          <w:rFonts w:ascii="Arial" w:hAnsi="Arial" w:cs="Arial"/>
          <w:sz w:val="24"/>
          <w:szCs w:val="24"/>
        </w:rPr>
        <w:t xml:space="preserve"> her </w:t>
      </w:r>
      <w:r w:rsidRPr="00A80388">
        <w:rPr>
          <w:rFonts w:ascii="Arial" w:hAnsi="Arial" w:cs="Arial"/>
          <w:sz w:val="24"/>
          <w:szCs w:val="24"/>
        </w:rPr>
        <w:lastRenderedPageBreak/>
        <w:t xml:space="preserve">blood with his finger, and sprinkle </w:t>
      </w:r>
      <w:r w:rsidR="008C4052">
        <w:rPr>
          <w:rFonts w:ascii="Arial" w:hAnsi="Arial" w:cs="Arial"/>
          <w:sz w:val="24"/>
          <w:szCs w:val="24"/>
        </w:rPr>
        <w:t>its</w:t>
      </w:r>
      <w:r w:rsidRPr="00A80388">
        <w:rPr>
          <w:rFonts w:ascii="Arial" w:hAnsi="Arial" w:cs="Arial"/>
          <w:sz w:val="24"/>
          <w:szCs w:val="24"/>
        </w:rPr>
        <w:t xml:space="preserve"> blood directly before the tabernacle of the congregation seven times. </w:t>
      </w:r>
      <w:r w:rsidR="008C4052">
        <w:rPr>
          <w:rFonts w:ascii="Arial" w:hAnsi="Arial" w:cs="Arial"/>
          <w:sz w:val="24"/>
          <w:szCs w:val="24"/>
        </w:rPr>
        <w:t>T</w:t>
      </w:r>
      <w:r w:rsidRPr="00A80388">
        <w:rPr>
          <w:rFonts w:ascii="Arial" w:hAnsi="Arial" w:cs="Arial"/>
          <w:sz w:val="24"/>
          <w:szCs w:val="24"/>
        </w:rPr>
        <w:t xml:space="preserve">hen </w:t>
      </w:r>
      <w:r w:rsidR="008C4052">
        <w:rPr>
          <w:rFonts w:ascii="Arial" w:hAnsi="Arial" w:cs="Arial"/>
          <w:sz w:val="24"/>
          <w:szCs w:val="24"/>
        </w:rPr>
        <w:t xml:space="preserve">was </w:t>
      </w:r>
      <w:r w:rsidRPr="00A80388">
        <w:rPr>
          <w:rFonts w:ascii="Arial" w:hAnsi="Arial" w:cs="Arial"/>
          <w:sz w:val="24"/>
          <w:szCs w:val="24"/>
        </w:rPr>
        <w:t xml:space="preserve">the heifer </w:t>
      </w:r>
      <w:r w:rsidR="008C4052" w:rsidRPr="00A80388">
        <w:rPr>
          <w:rFonts w:ascii="Arial" w:hAnsi="Arial" w:cs="Arial"/>
          <w:sz w:val="24"/>
          <w:szCs w:val="24"/>
        </w:rPr>
        <w:t xml:space="preserve">to </w:t>
      </w:r>
      <w:r w:rsidR="008C4052">
        <w:rPr>
          <w:rFonts w:ascii="Arial" w:hAnsi="Arial" w:cs="Arial"/>
          <w:sz w:val="24"/>
          <w:szCs w:val="24"/>
        </w:rPr>
        <w:t xml:space="preserve">be </w:t>
      </w:r>
      <w:r w:rsidR="008C4052" w:rsidRPr="00A80388">
        <w:rPr>
          <w:rFonts w:ascii="Arial" w:hAnsi="Arial" w:cs="Arial"/>
          <w:sz w:val="24"/>
          <w:szCs w:val="24"/>
        </w:rPr>
        <w:t>bur</w:t>
      </w:r>
      <w:r w:rsidR="008C4052">
        <w:rPr>
          <w:rFonts w:ascii="Arial" w:hAnsi="Arial" w:cs="Arial"/>
          <w:sz w:val="24"/>
          <w:szCs w:val="24"/>
        </w:rPr>
        <w:t>nt</w:t>
      </w:r>
      <w:r w:rsidR="008C4052" w:rsidRPr="00A80388">
        <w:rPr>
          <w:rFonts w:ascii="Arial" w:hAnsi="Arial" w:cs="Arial"/>
          <w:sz w:val="24"/>
          <w:szCs w:val="24"/>
        </w:rPr>
        <w:t xml:space="preserve"> </w:t>
      </w:r>
      <w:r w:rsidRPr="00A80388">
        <w:rPr>
          <w:rFonts w:ascii="Arial" w:hAnsi="Arial" w:cs="Arial"/>
          <w:sz w:val="24"/>
          <w:szCs w:val="24"/>
        </w:rPr>
        <w:t>in his sight; her skin, her flesh, and her blood, with her dung, all was to be burnt. Then the priest was to take cedar wood, and hyssop, and scarlet, and cast it into the midst of the burning of the heifer. Then the priest was to wash his clothes, and to bathe his flesh in water, and</w:t>
      </w:r>
      <w:r w:rsidR="008C4052">
        <w:rPr>
          <w:rFonts w:ascii="Arial" w:hAnsi="Arial" w:cs="Arial"/>
          <w:sz w:val="24"/>
          <w:szCs w:val="24"/>
        </w:rPr>
        <w:t>,</w:t>
      </w:r>
      <w:r w:rsidRPr="00A80388">
        <w:rPr>
          <w:rFonts w:ascii="Arial" w:hAnsi="Arial" w:cs="Arial"/>
          <w:sz w:val="24"/>
          <w:szCs w:val="24"/>
        </w:rPr>
        <w:t xml:space="preserve"> afterward</w:t>
      </w:r>
      <w:r w:rsidR="008C4052">
        <w:rPr>
          <w:rFonts w:ascii="Arial" w:hAnsi="Arial" w:cs="Arial"/>
          <w:sz w:val="24"/>
          <w:szCs w:val="24"/>
        </w:rPr>
        <w:t>,</w:t>
      </w:r>
      <w:r w:rsidRPr="00A80388">
        <w:rPr>
          <w:rFonts w:ascii="Arial" w:hAnsi="Arial" w:cs="Arial"/>
          <w:sz w:val="24"/>
          <w:szCs w:val="24"/>
        </w:rPr>
        <w:t xml:space="preserve"> he was to come into the camp and be unclean until the even</w:t>
      </w:r>
      <w:r w:rsidR="008C4052">
        <w:rPr>
          <w:rFonts w:ascii="Arial" w:hAnsi="Arial" w:cs="Arial"/>
          <w:sz w:val="24"/>
          <w:szCs w:val="24"/>
        </w:rPr>
        <w:t>ing</w:t>
      </w:r>
      <w:r w:rsidRPr="00A80388">
        <w:rPr>
          <w:rFonts w:ascii="Arial" w:hAnsi="Arial" w:cs="Arial"/>
          <w:sz w:val="24"/>
          <w:szCs w:val="24"/>
        </w:rPr>
        <w:t xml:space="preserve">. And </w:t>
      </w:r>
      <w:r w:rsidR="008C4052">
        <w:rPr>
          <w:rFonts w:ascii="Arial" w:hAnsi="Arial" w:cs="Arial"/>
          <w:sz w:val="24"/>
          <w:szCs w:val="24"/>
        </w:rPr>
        <w:t>t</w:t>
      </w:r>
      <w:r w:rsidRPr="00A80388">
        <w:rPr>
          <w:rFonts w:ascii="Arial" w:hAnsi="Arial" w:cs="Arial"/>
          <w:sz w:val="24"/>
          <w:szCs w:val="24"/>
        </w:rPr>
        <w:t xml:space="preserve">he </w:t>
      </w:r>
      <w:r w:rsidR="008C4052">
        <w:rPr>
          <w:rFonts w:ascii="Arial" w:hAnsi="Arial" w:cs="Arial"/>
          <w:sz w:val="24"/>
          <w:szCs w:val="24"/>
        </w:rPr>
        <w:t xml:space="preserve">one </w:t>
      </w:r>
      <w:r w:rsidRPr="00A80388">
        <w:rPr>
          <w:rFonts w:ascii="Arial" w:hAnsi="Arial" w:cs="Arial"/>
          <w:sz w:val="24"/>
          <w:szCs w:val="24"/>
        </w:rPr>
        <w:t>that burned the heifer was to wash his clothes in water, and bathe his flesh in water, and be unclean until the even</w:t>
      </w:r>
      <w:r w:rsidR="008C4052">
        <w:rPr>
          <w:rFonts w:ascii="Arial" w:hAnsi="Arial" w:cs="Arial"/>
          <w:sz w:val="24"/>
          <w:szCs w:val="24"/>
        </w:rPr>
        <w:t>ing</w:t>
      </w:r>
      <w:r w:rsidRPr="00A80388">
        <w:rPr>
          <w:rFonts w:ascii="Arial" w:hAnsi="Arial" w:cs="Arial"/>
          <w:sz w:val="24"/>
          <w:szCs w:val="24"/>
        </w:rPr>
        <w:t xml:space="preserve">. And a man that was clean was to gather the ashes of the heifer and lay them up </w:t>
      </w:r>
      <w:r w:rsidR="008C4052">
        <w:rPr>
          <w:rFonts w:ascii="Arial" w:hAnsi="Arial" w:cs="Arial"/>
          <w:sz w:val="24"/>
          <w:szCs w:val="24"/>
        </w:rPr>
        <w:t>outside</w:t>
      </w:r>
      <w:r w:rsidRPr="00A80388">
        <w:rPr>
          <w:rFonts w:ascii="Arial" w:hAnsi="Arial" w:cs="Arial"/>
          <w:sz w:val="24"/>
          <w:szCs w:val="24"/>
        </w:rPr>
        <w:t xml:space="preserve"> the camp in a clean place, kept for the congregation of the children of Israel </w:t>
      </w:r>
      <w:r w:rsidR="008C4052">
        <w:rPr>
          <w:rFonts w:ascii="Arial" w:hAnsi="Arial" w:cs="Arial"/>
          <w:sz w:val="24"/>
          <w:szCs w:val="24"/>
        </w:rPr>
        <w:t>as</w:t>
      </w:r>
      <w:r w:rsidRPr="00A80388">
        <w:rPr>
          <w:rFonts w:ascii="Arial" w:hAnsi="Arial" w:cs="Arial"/>
          <w:sz w:val="24"/>
          <w:szCs w:val="24"/>
        </w:rPr>
        <w:t xml:space="preserve"> a water of separation: it </w:t>
      </w:r>
      <w:r w:rsidR="008C4052">
        <w:rPr>
          <w:rFonts w:ascii="Arial" w:hAnsi="Arial" w:cs="Arial"/>
          <w:sz w:val="24"/>
          <w:szCs w:val="24"/>
        </w:rPr>
        <w:t>was</w:t>
      </w:r>
      <w:r w:rsidRPr="00A80388">
        <w:rPr>
          <w:rFonts w:ascii="Arial" w:hAnsi="Arial" w:cs="Arial"/>
          <w:sz w:val="24"/>
          <w:szCs w:val="24"/>
        </w:rPr>
        <w:t xml:space="preserve"> a purification for sin. And this was to be both </w:t>
      </w:r>
      <w:r w:rsidR="008C4052">
        <w:rPr>
          <w:rFonts w:ascii="Arial" w:hAnsi="Arial" w:cs="Arial"/>
          <w:sz w:val="24"/>
          <w:szCs w:val="24"/>
        </w:rPr>
        <w:t>for</w:t>
      </w:r>
      <w:r w:rsidRPr="00A80388">
        <w:rPr>
          <w:rFonts w:ascii="Arial" w:hAnsi="Arial" w:cs="Arial"/>
          <w:sz w:val="24"/>
          <w:szCs w:val="24"/>
        </w:rPr>
        <w:t xml:space="preserve"> the children of Israel, and the stranger that sojourned among them, </w:t>
      </w:r>
      <w:r w:rsidR="008C4052">
        <w:rPr>
          <w:rFonts w:ascii="Arial" w:hAnsi="Arial" w:cs="Arial"/>
          <w:sz w:val="24"/>
          <w:szCs w:val="24"/>
        </w:rPr>
        <w:t>as</w:t>
      </w:r>
      <w:r w:rsidRPr="00A80388">
        <w:rPr>
          <w:rFonts w:ascii="Arial" w:hAnsi="Arial" w:cs="Arial"/>
          <w:sz w:val="24"/>
          <w:szCs w:val="24"/>
        </w:rPr>
        <w:t xml:space="preserve"> a statute </w:t>
      </w:r>
      <w:r>
        <w:rPr>
          <w:rFonts w:ascii="Arial" w:hAnsi="Arial" w:cs="Arial"/>
          <w:sz w:val="24"/>
          <w:szCs w:val="24"/>
        </w:rPr>
        <w:t>forever</w:t>
      </w:r>
      <w:r w:rsidRPr="00A80388">
        <w:rPr>
          <w:rFonts w:ascii="Arial" w:hAnsi="Arial" w:cs="Arial"/>
          <w:sz w:val="24"/>
          <w:szCs w:val="24"/>
        </w:rPr>
        <w:t>.</w:t>
      </w:r>
    </w:p>
    <w:p w:rsidR="00F850C3" w:rsidRDefault="00F850C3"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Such are the </w:t>
      </w:r>
      <w:r>
        <w:rPr>
          <w:rFonts w:ascii="Arial" w:hAnsi="Arial" w:cs="Arial"/>
          <w:sz w:val="24"/>
          <w:szCs w:val="24"/>
        </w:rPr>
        <w:t>interest</w:t>
      </w:r>
      <w:r w:rsidRPr="00A80388">
        <w:rPr>
          <w:rFonts w:ascii="Arial" w:hAnsi="Arial" w:cs="Arial"/>
          <w:sz w:val="24"/>
          <w:szCs w:val="24"/>
        </w:rPr>
        <w:t>ing particulars in the Lord</w:t>
      </w:r>
      <w:r>
        <w:rPr>
          <w:rFonts w:ascii="Arial" w:hAnsi="Arial" w:cs="Arial"/>
          <w:sz w:val="24"/>
          <w:szCs w:val="24"/>
        </w:rPr>
        <w:t>’</w:t>
      </w:r>
      <w:r w:rsidRPr="00A80388">
        <w:rPr>
          <w:rFonts w:ascii="Arial" w:hAnsi="Arial" w:cs="Arial"/>
          <w:sz w:val="24"/>
          <w:szCs w:val="24"/>
        </w:rPr>
        <w:t>s appointment of the sacrifice of the red heifer. I now beg to call the reader</w:t>
      </w:r>
      <w:r>
        <w:rPr>
          <w:rFonts w:ascii="Arial" w:hAnsi="Arial" w:cs="Arial"/>
          <w:sz w:val="24"/>
          <w:szCs w:val="24"/>
        </w:rPr>
        <w:t>’</w:t>
      </w:r>
      <w:r w:rsidRPr="00A80388">
        <w:rPr>
          <w:rFonts w:ascii="Arial" w:hAnsi="Arial" w:cs="Arial"/>
          <w:sz w:val="24"/>
          <w:szCs w:val="24"/>
        </w:rPr>
        <w:t xml:space="preserve">s attention to the service itself, in order to remark the prominent features of the ordinance, as typical of the </w:t>
      </w:r>
      <w:r w:rsidR="008C4052">
        <w:rPr>
          <w:rFonts w:ascii="Arial" w:hAnsi="Arial" w:cs="Arial"/>
          <w:sz w:val="24"/>
          <w:szCs w:val="24"/>
        </w:rPr>
        <w:t>P</w:t>
      </w:r>
      <w:r w:rsidRPr="00A80388">
        <w:rPr>
          <w:rFonts w:ascii="Arial" w:hAnsi="Arial" w:cs="Arial"/>
          <w:sz w:val="24"/>
          <w:szCs w:val="24"/>
        </w:rPr>
        <w:t>erson and offering of the Lord Jesus Christ,</w:t>
      </w:r>
    </w:p>
    <w:p w:rsidR="00F850C3" w:rsidRDefault="00F850C3"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first, the heifer </w:t>
      </w:r>
      <w:r w:rsidR="008C4052">
        <w:rPr>
          <w:rFonts w:ascii="Arial" w:hAnsi="Arial" w:cs="Arial"/>
          <w:sz w:val="24"/>
          <w:szCs w:val="24"/>
        </w:rPr>
        <w:t>had</w:t>
      </w:r>
      <w:r w:rsidRPr="00A80388">
        <w:rPr>
          <w:rFonts w:ascii="Arial" w:hAnsi="Arial" w:cs="Arial"/>
          <w:sz w:val="24"/>
          <w:szCs w:val="24"/>
        </w:rPr>
        <w:t xml:space="preserve"> to be red. A most unlikely thing to obtain, as if to prefigure the singularity of the</w:t>
      </w:r>
      <w:r w:rsidR="008C4052">
        <w:rPr>
          <w:rFonts w:ascii="Arial" w:hAnsi="Arial" w:cs="Arial"/>
          <w:sz w:val="24"/>
          <w:szCs w:val="24"/>
        </w:rPr>
        <w:t xml:space="preserve"> P</w:t>
      </w:r>
      <w:r w:rsidRPr="00A80388">
        <w:rPr>
          <w:rFonts w:ascii="Arial" w:hAnsi="Arial" w:cs="Arial"/>
          <w:sz w:val="24"/>
          <w:szCs w:val="24"/>
        </w:rPr>
        <w:t xml:space="preserve">erson of Jesus; for none but the Lord Christ could be suited for our salvation: and the personal fitness of Jesus, in the singularity of his </w:t>
      </w:r>
      <w:r w:rsidR="008C4052">
        <w:rPr>
          <w:rFonts w:ascii="Arial" w:hAnsi="Arial" w:cs="Arial"/>
          <w:sz w:val="24"/>
          <w:szCs w:val="24"/>
        </w:rPr>
        <w:t>P</w:t>
      </w:r>
      <w:r w:rsidRPr="00A80388">
        <w:rPr>
          <w:rFonts w:ascii="Arial" w:hAnsi="Arial" w:cs="Arial"/>
          <w:sz w:val="24"/>
          <w:szCs w:val="24"/>
        </w:rPr>
        <w:t>erson and character, is that which endears him so highly to his people. Perhaps the reader may not know, or</w:t>
      </w:r>
      <w:r w:rsidR="008C4052">
        <w:rPr>
          <w:rFonts w:ascii="Arial" w:hAnsi="Arial" w:cs="Arial"/>
          <w:sz w:val="24"/>
          <w:szCs w:val="24"/>
        </w:rPr>
        <w:t>,</w:t>
      </w:r>
      <w:r w:rsidRPr="00A80388">
        <w:rPr>
          <w:rFonts w:ascii="Arial" w:hAnsi="Arial" w:cs="Arial"/>
          <w:sz w:val="24"/>
          <w:szCs w:val="24"/>
        </w:rPr>
        <w:t xml:space="preserve"> if he do</w:t>
      </w:r>
      <w:r w:rsidR="008C4052">
        <w:rPr>
          <w:rFonts w:ascii="Arial" w:hAnsi="Arial" w:cs="Arial"/>
          <w:sz w:val="24"/>
          <w:szCs w:val="24"/>
        </w:rPr>
        <w:t>es</w:t>
      </w:r>
      <w:r w:rsidRPr="00A80388">
        <w:rPr>
          <w:rFonts w:ascii="Arial" w:hAnsi="Arial" w:cs="Arial"/>
          <w:sz w:val="24"/>
          <w:szCs w:val="24"/>
        </w:rPr>
        <w:t xml:space="preserve">, he may not immediately recollect that Adam was called Adam, or </w:t>
      </w:r>
      <w:r w:rsidRPr="008C4052">
        <w:rPr>
          <w:rFonts w:ascii="Arial" w:hAnsi="Arial" w:cs="Arial"/>
          <w:i/>
          <w:iCs/>
          <w:sz w:val="24"/>
          <w:szCs w:val="24"/>
        </w:rPr>
        <w:t>Adamah</w:t>
      </w:r>
      <w:r w:rsidRPr="00A80388">
        <w:rPr>
          <w:rFonts w:ascii="Arial" w:hAnsi="Arial" w:cs="Arial"/>
          <w:sz w:val="24"/>
          <w:szCs w:val="24"/>
        </w:rPr>
        <w:t>, on account of the red earth or dust from wh</w:t>
      </w:r>
      <w:r w:rsidR="008C4052">
        <w:rPr>
          <w:rFonts w:ascii="Arial" w:hAnsi="Arial" w:cs="Arial"/>
          <w:sz w:val="24"/>
          <w:szCs w:val="24"/>
        </w:rPr>
        <w:t>ich</w:t>
      </w:r>
      <w:r w:rsidRPr="00A80388">
        <w:rPr>
          <w:rFonts w:ascii="Arial" w:hAnsi="Arial" w:cs="Arial"/>
          <w:sz w:val="24"/>
          <w:szCs w:val="24"/>
        </w:rPr>
        <w:t xml:space="preserve"> he was taken. Pure virgin earth is naturally red. Now</w:t>
      </w:r>
      <w:r w:rsidR="008C4052">
        <w:rPr>
          <w:rFonts w:ascii="Arial" w:hAnsi="Arial" w:cs="Arial"/>
          <w:sz w:val="24"/>
          <w:szCs w:val="24"/>
        </w:rPr>
        <w:t>,</w:t>
      </w:r>
      <w:r w:rsidRPr="00A80388">
        <w:rPr>
          <w:rFonts w:ascii="Arial" w:hAnsi="Arial" w:cs="Arial"/>
          <w:sz w:val="24"/>
          <w:szCs w:val="24"/>
        </w:rPr>
        <w:t xml:space="preserve"> the Lord Jesus is also called the last Adam. (1</w:t>
      </w:r>
      <w:r w:rsidR="008C4052">
        <w:rPr>
          <w:rFonts w:ascii="Arial" w:hAnsi="Arial" w:cs="Arial"/>
          <w:sz w:val="24"/>
          <w:szCs w:val="24"/>
        </w:rPr>
        <w:t xml:space="preserve"> </w:t>
      </w:r>
      <w:r w:rsidRPr="00A80388">
        <w:rPr>
          <w:rFonts w:ascii="Arial" w:hAnsi="Arial" w:cs="Arial"/>
          <w:sz w:val="24"/>
          <w:szCs w:val="24"/>
        </w:rPr>
        <w:t xml:space="preserve">Cor. </w:t>
      </w:r>
      <w:r w:rsidR="008C4052">
        <w:rPr>
          <w:rFonts w:ascii="Arial" w:hAnsi="Arial" w:cs="Arial"/>
          <w:sz w:val="24"/>
          <w:szCs w:val="24"/>
        </w:rPr>
        <w:t>15:</w:t>
      </w:r>
      <w:r w:rsidRPr="00A80388">
        <w:rPr>
          <w:rFonts w:ascii="Arial" w:hAnsi="Arial" w:cs="Arial"/>
          <w:sz w:val="24"/>
          <w:szCs w:val="24"/>
        </w:rPr>
        <w:t>45) And it is said of him, with p</w:t>
      </w:r>
      <w:r w:rsidR="008C4052">
        <w:rPr>
          <w:rFonts w:ascii="Arial" w:hAnsi="Arial" w:cs="Arial"/>
          <w:sz w:val="24"/>
          <w:szCs w:val="24"/>
        </w:rPr>
        <w:t>articular</w:t>
      </w:r>
      <w:r w:rsidRPr="00A80388">
        <w:rPr>
          <w:rFonts w:ascii="Arial" w:hAnsi="Arial" w:cs="Arial"/>
          <w:sz w:val="24"/>
          <w:szCs w:val="24"/>
        </w:rPr>
        <w:t xml:space="preserve"> </w:t>
      </w:r>
      <w:r>
        <w:rPr>
          <w:rFonts w:ascii="Arial" w:hAnsi="Arial" w:cs="Arial"/>
          <w:sz w:val="24"/>
          <w:szCs w:val="24"/>
        </w:rPr>
        <w:t>reference</w:t>
      </w:r>
      <w:r w:rsidRPr="00A80388">
        <w:rPr>
          <w:rFonts w:ascii="Arial" w:hAnsi="Arial" w:cs="Arial"/>
          <w:sz w:val="24"/>
          <w:szCs w:val="24"/>
        </w:rPr>
        <w:t xml:space="preserve"> to his human nature, that </w:t>
      </w:r>
      <w:r>
        <w:rPr>
          <w:rFonts w:ascii="Arial" w:hAnsi="Arial" w:cs="Arial"/>
          <w:sz w:val="24"/>
          <w:szCs w:val="24"/>
        </w:rPr>
        <w:t>“</w:t>
      </w:r>
      <w:r w:rsidRPr="00A80388">
        <w:rPr>
          <w:rFonts w:ascii="Arial" w:hAnsi="Arial" w:cs="Arial"/>
          <w:sz w:val="24"/>
          <w:szCs w:val="24"/>
        </w:rPr>
        <w:t>forasmuch as the children are partakers of flesh and blood, he also himself likewise took part of the same.</w:t>
      </w:r>
      <w:r>
        <w:rPr>
          <w:rFonts w:ascii="Arial" w:hAnsi="Arial" w:cs="Arial"/>
          <w:sz w:val="24"/>
          <w:szCs w:val="24"/>
        </w:rPr>
        <w:t>”</w:t>
      </w:r>
      <w:r w:rsidRPr="00A80388">
        <w:rPr>
          <w:rFonts w:ascii="Arial" w:hAnsi="Arial" w:cs="Arial"/>
          <w:sz w:val="24"/>
          <w:szCs w:val="24"/>
        </w:rPr>
        <w:t xml:space="preserve"> (Heb. </w:t>
      </w:r>
      <w:r w:rsidR="008C4052">
        <w:rPr>
          <w:rFonts w:ascii="Arial" w:hAnsi="Arial" w:cs="Arial"/>
          <w:sz w:val="24"/>
          <w:szCs w:val="24"/>
        </w:rPr>
        <w:t>2:</w:t>
      </w:r>
      <w:r w:rsidRPr="00A80388">
        <w:rPr>
          <w:rFonts w:ascii="Arial" w:hAnsi="Arial" w:cs="Arial"/>
          <w:sz w:val="24"/>
          <w:szCs w:val="24"/>
        </w:rPr>
        <w:t>14) And hence</w:t>
      </w:r>
      <w:r w:rsidR="008C4052">
        <w:rPr>
          <w:rFonts w:ascii="Arial" w:hAnsi="Arial" w:cs="Arial"/>
          <w:sz w:val="24"/>
          <w:szCs w:val="24"/>
        </w:rPr>
        <w:t>,</w:t>
      </w:r>
      <w:r w:rsidRPr="00A80388">
        <w:rPr>
          <w:rFonts w:ascii="Arial" w:hAnsi="Arial" w:cs="Arial"/>
          <w:sz w:val="24"/>
          <w:szCs w:val="24"/>
        </w:rPr>
        <w:t xml:space="preserve"> the church sings of him in the joy of her heart, </w:t>
      </w:r>
      <w:r>
        <w:rPr>
          <w:rFonts w:ascii="Arial" w:hAnsi="Arial" w:cs="Arial"/>
          <w:sz w:val="24"/>
          <w:szCs w:val="24"/>
        </w:rPr>
        <w:t>“</w:t>
      </w:r>
      <w:r w:rsidRPr="00A80388">
        <w:rPr>
          <w:rFonts w:ascii="Arial" w:hAnsi="Arial" w:cs="Arial"/>
          <w:sz w:val="24"/>
          <w:szCs w:val="24"/>
        </w:rPr>
        <w:t>My beloved (said she) is white and ruddy, the chiefest among ten thousand</w:t>
      </w:r>
      <w:r w:rsidR="008C4052">
        <w:rPr>
          <w:rFonts w:ascii="Arial" w:hAnsi="Arial" w:cs="Arial"/>
          <w:sz w:val="24"/>
          <w:szCs w:val="24"/>
        </w:rPr>
        <w:t>”</w:t>
      </w:r>
      <w:r w:rsidRPr="00A80388">
        <w:rPr>
          <w:rFonts w:ascii="Arial" w:hAnsi="Arial" w:cs="Arial"/>
          <w:sz w:val="24"/>
          <w:szCs w:val="24"/>
        </w:rPr>
        <w:t xml:space="preserve">. (Song </w:t>
      </w:r>
      <w:r w:rsidR="008C4052">
        <w:rPr>
          <w:rFonts w:ascii="Arial" w:hAnsi="Arial" w:cs="Arial"/>
          <w:sz w:val="24"/>
          <w:szCs w:val="24"/>
        </w:rPr>
        <w:t>5:</w:t>
      </w:r>
      <w:r w:rsidRPr="00A80388">
        <w:rPr>
          <w:rFonts w:ascii="Arial" w:hAnsi="Arial" w:cs="Arial"/>
          <w:sz w:val="24"/>
          <w:szCs w:val="24"/>
        </w:rPr>
        <w:t>10)</w:t>
      </w:r>
    </w:p>
    <w:p w:rsidR="008C4052" w:rsidRDefault="008C4052"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Secondly, this red heifer was to be without spot, and </w:t>
      </w:r>
      <w:r w:rsidR="008C4052">
        <w:rPr>
          <w:rFonts w:ascii="Arial" w:hAnsi="Arial" w:cs="Arial"/>
          <w:sz w:val="24"/>
          <w:szCs w:val="24"/>
        </w:rPr>
        <w:t xml:space="preserve">without </w:t>
      </w:r>
      <w:r w:rsidRPr="00A80388">
        <w:rPr>
          <w:rFonts w:ascii="Arial" w:hAnsi="Arial" w:cs="Arial"/>
          <w:sz w:val="24"/>
          <w:szCs w:val="24"/>
        </w:rPr>
        <w:t xml:space="preserve">blemish. What could more strikingly depict the features of him </w:t>
      </w:r>
      <w:r>
        <w:rPr>
          <w:rFonts w:ascii="Arial" w:hAnsi="Arial" w:cs="Arial"/>
          <w:sz w:val="24"/>
          <w:szCs w:val="24"/>
        </w:rPr>
        <w:t>“</w:t>
      </w:r>
      <w:r w:rsidRPr="00A80388">
        <w:rPr>
          <w:rFonts w:ascii="Arial" w:hAnsi="Arial" w:cs="Arial"/>
          <w:sz w:val="24"/>
          <w:szCs w:val="24"/>
        </w:rPr>
        <w:t xml:space="preserve">who with out spot </w:t>
      </w:r>
      <w:r>
        <w:rPr>
          <w:rFonts w:ascii="Arial" w:hAnsi="Arial" w:cs="Arial"/>
          <w:sz w:val="24"/>
          <w:szCs w:val="24"/>
        </w:rPr>
        <w:t>offered</w:t>
      </w:r>
      <w:r w:rsidRPr="00A80388">
        <w:rPr>
          <w:rFonts w:ascii="Arial" w:hAnsi="Arial" w:cs="Arial"/>
          <w:sz w:val="24"/>
          <w:szCs w:val="24"/>
        </w:rPr>
        <w:t xml:space="preserve"> himself to God!</w:t>
      </w:r>
      <w:r>
        <w:rPr>
          <w:rFonts w:ascii="Arial" w:hAnsi="Arial" w:cs="Arial"/>
          <w:sz w:val="24"/>
          <w:szCs w:val="24"/>
        </w:rPr>
        <w:t>”</w:t>
      </w:r>
      <w:r w:rsidRPr="00A80388">
        <w:rPr>
          <w:rFonts w:ascii="Arial" w:hAnsi="Arial" w:cs="Arial"/>
          <w:sz w:val="24"/>
          <w:szCs w:val="24"/>
        </w:rPr>
        <w:t xml:space="preserve"> He was indeed, as the Holy </w:t>
      </w:r>
      <w:r>
        <w:rPr>
          <w:rFonts w:ascii="Arial" w:hAnsi="Arial" w:cs="Arial"/>
          <w:sz w:val="24"/>
          <w:szCs w:val="24"/>
        </w:rPr>
        <w:t>Spirit</w:t>
      </w:r>
      <w:r w:rsidRPr="00A80388">
        <w:rPr>
          <w:rFonts w:ascii="Arial" w:hAnsi="Arial" w:cs="Arial"/>
          <w:sz w:val="24"/>
          <w:szCs w:val="24"/>
        </w:rPr>
        <w:t xml:space="preserve"> ha</w:t>
      </w:r>
      <w:r w:rsidR="008C4052">
        <w:rPr>
          <w:rFonts w:ascii="Arial" w:hAnsi="Arial" w:cs="Arial"/>
          <w:sz w:val="24"/>
          <w:szCs w:val="24"/>
        </w:rPr>
        <w:t>s</w:t>
      </w:r>
      <w:r w:rsidRPr="00A80388">
        <w:rPr>
          <w:rFonts w:ascii="Arial" w:hAnsi="Arial" w:cs="Arial"/>
          <w:sz w:val="24"/>
          <w:szCs w:val="24"/>
        </w:rPr>
        <w:t xml:space="preserve"> drawn him, </w:t>
      </w:r>
      <w:r>
        <w:rPr>
          <w:rFonts w:ascii="Arial" w:hAnsi="Arial" w:cs="Arial"/>
          <w:sz w:val="24"/>
          <w:szCs w:val="24"/>
        </w:rPr>
        <w:t>“</w:t>
      </w:r>
      <w:r w:rsidRPr="00A80388">
        <w:rPr>
          <w:rFonts w:ascii="Arial" w:hAnsi="Arial" w:cs="Arial"/>
          <w:sz w:val="24"/>
          <w:szCs w:val="24"/>
        </w:rPr>
        <w:t>holy, harmless, undefiled, separate from sinners, and made higher than the heavens.</w:t>
      </w:r>
      <w:r>
        <w:rPr>
          <w:rFonts w:ascii="Arial" w:hAnsi="Arial" w:cs="Arial"/>
          <w:sz w:val="24"/>
          <w:szCs w:val="24"/>
        </w:rPr>
        <w:t>”</w:t>
      </w:r>
      <w:r w:rsidRPr="00A80388">
        <w:rPr>
          <w:rFonts w:ascii="Arial" w:hAnsi="Arial" w:cs="Arial"/>
          <w:sz w:val="24"/>
          <w:szCs w:val="24"/>
        </w:rPr>
        <w:t xml:space="preserve"> (Heb. </w:t>
      </w:r>
      <w:r w:rsidR="008C4052">
        <w:rPr>
          <w:rFonts w:ascii="Arial" w:hAnsi="Arial" w:cs="Arial"/>
          <w:sz w:val="24"/>
          <w:szCs w:val="24"/>
        </w:rPr>
        <w:t>7:</w:t>
      </w:r>
      <w:r w:rsidRPr="00A80388">
        <w:rPr>
          <w:rFonts w:ascii="Arial" w:hAnsi="Arial" w:cs="Arial"/>
          <w:sz w:val="24"/>
          <w:szCs w:val="24"/>
        </w:rPr>
        <w:t xml:space="preserve">26) We are told that the Jews </w:t>
      </w:r>
      <w:r>
        <w:rPr>
          <w:rFonts w:ascii="Arial" w:hAnsi="Arial" w:cs="Arial"/>
          <w:sz w:val="24"/>
          <w:szCs w:val="24"/>
        </w:rPr>
        <w:t>were</w:t>
      </w:r>
      <w:r w:rsidRPr="00A80388">
        <w:rPr>
          <w:rFonts w:ascii="Arial" w:hAnsi="Arial" w:cs="Arial"/>
          <w:sz w:val="24"/>
          <w:szCs w:val="24"/>
        </w:rPr>
        <w:t xml:space="preserve"> so very </w:t>
      </w:r>
      <w:r w:rsidR="008C4052">
        <w:rPr>
          <w:rFonts w:ascii="Arial" w:hAnsi="Arial" w:cs="Arial"/>
          <w:sz w:val="24"/>
          <w:szCs w:val="24"/>
        </w:rPr>
        <w:t>strict</w:t>
      </w:r>
      <w:r w:rsidRPr="00A80388">
        <w:rPr>
          <w:rFonts w:ascii="Arial" w:hAnsi="Arial" w:cs="Arial"/>
          <w:sz w:val="24"/>
          <w:szCs w:val="24"/>
        </w:rPr>
        <w:t xml:space="preserve"> that this heifer should be exactly corresponding to the ordinance in those particulars, that</w:t>
      </w:r>
      <w:r w:rsidR="008C4052">
        <w:rPr>
          <w:rFonts w:ascii="Arial" w:hAnsi="Arial" w:cs="Arial"/>
          <w:sz w:val="24"/>
          <w:szCs w:val="24"/>
        </w:rPr>
        <w:t>,</w:t>
      </w:r>
      <w:r w:rsidRPr="00A80388">
        <w:rPr>
          <w:rFonts w:ascii="Arial" w:hAnsi="Arial" w:cs="Arial"/>
          <w:sz w:val="24"/>
          <w:szCs w:val="24"/>
        </w:rPr>
        <w:t xml:space="preserve"> if the animal had </w:t>
      </w:r>
      <w:r w:rsidR="008C4052">
        <w:rPr>
          <w:rFonts w:ascii="Arial" w:hAnsi="Arial" w:cs="Arial"/>
          <w:sz w:val="24"/>
          <w:szCs w:val="24"/>
        </w:rPr>
        <w:t>even</w:t>
      </w:r>
      <w:r w:rsidRPr="00A80388">
        <w:rPr>
          <w:rFonts w:ascii="Arial" w:hAnsi="Arial" w:cs="Arial"/>
          <w:sz w:val="24"/>
          <w:szCs w:val="24"/>
        </w:rPr>
        <w:t xml:space="preserve"> a spot of </w:t>
      </w:r>
      <w:r>
        <w:rPr>
          <w:rFonts w:ascii="Arial" w:hAnsi="Arial" w:cs="Arial"/>
          <w:sz w:val="24"/>
          <w:szCs w:val="24"/>
        </w:rPr>
        <w:t>different</w:t>
      </w:r>
      <w:r w:rsidRPr="00A80388">
        <w:rPr>
          <w:rFonts w:ascii="Arial" w:hAnsi="Arial" w:cs="Arial"/>
          <w:sz w:val="24"/>
          <w:szCs w:val="24"/>
        </w:rPr>
        <w:t xml:space="preserve"> colour from the red, ye</w:t>
      </w:r>
      <w:r w:rsidR="008C4052">
        <w:rPr>
          <w:rFonts w:ascii="Arial" w:hAnsi="Arial" w:cs="Arial"/>
          <w:sz w:val="24"/>
          <w:szCs w:val="24"/>
        </w:rPr>
        <w:t>s</w:t>
      </w:r>
      <w:r w:rsidRPr="00A80388">
        <w:rPr>
          <w:rFonts w:ascii="Arial" w:hAnsi="Arial" w:cs="Arial"/>
          <w:sz w:val="24"/>
          <w:szCs w:val="24"/>
        </w:rPr>
        <w:t xml:space="preserve">, </w:t>
      </w:r>
      <w:r w:rsidR="008C4052">
        <w:rPr>
          <w:rFonts w:ascii="Arial" w:hAnsi="Arial" w:cs="Arial"/>
          <w:sz w:val="24"/>
          <w:szCs w:val="24"/>
        </w:rPr>
        <w:t>even</w:t>
      </w:r>
      <w:r w:rsidRPr="00A80388">
        <w:rPr>
          <w:rFonts w:ascii="Arial" w:hAnsi="Arial" w:cs="Arial"/>
          <w:sz w:val="24"/>
          <w:szCs w:val="24"/>
        </w:rPr>
        <w:t xml:space="preserve"> in a single hair, it was rejected. Surely nothing could be more in </w:t>
      </w:r>
      <w:r>
        <w:rPr>
          <w:rFonts w:ascii="Arial" w:hAnsi="Arial" w:cs="Arial"/>
          <w:sz w:val="24"/>
          <w:szCs w:val="24"/>
        </w:rPr>
        <w:t>reference</w:t>
      </w:r>
      <w:r w:rsidRPr="00A80388">
        <w:rPr>
          <w:rFonts w:ascii="Arial" w:hAnsi="Arial" w:cs="Arial"/>
          <w:sz w:val="24"/>
          <w:szCs w:val="24"/>
        </w:rPr>
        <w:t xml:space="preserve"> to the </w:t>
      </w:r>
      <w:r>
        <w:rPr>
          <w:rFonts w:ascii="Arial" w:hAnsi="Arial" w:cs="Arial"/>
          <w:sz w:val="24"/>
          <w:szCs w:val="24"/>
        </w:rPr>
        <w:t>“</w:t>
      </w:r>
      <w:r w:rsidRPr="00A80388">
        <w:rPr>
          <w:rFonts w:ascii="Arial" w:hAnsi="Arial" w:cs="Arial"/>
          <w:sz w:val="24"/>
          <w:szCs w:val="24"/>
        </w:rPr>
        <w:t>lamb of God who was without blemish and without spot.</w:t>
      </w:r>
      <w:r>
        <w:rPr>
          <w:rFonts w:ascii="Arial" w:hAnsi="Arial" w:cs="Arial"/>
          <w:sz w:val="24"/>
          <w:szCs w:val="24"/>
        </w:rPr>
        <w:t>”</w:t>
      </w:r>
      <w:r w:rsidRPr="00A80388">
        <w:rPr>
          <w:rFonts w:ascii="Arial" w:hAnsi="Arial" w:cs="Arial"/>
          <w:sz w:val="24"/>
          <w:szCs w:val="24"/>
        </w:rPr>
        <w:t xml:space="preserve"> (1 Pet. </w:t>
      </w:r>
      <w:r w:rsidR="008C4052">
        <w:rPr>
          <w:rFonts w:ascii="Arial" w:hAnsi="Arial" w:cs="Arial"/>
          <w:sz w:val="24"/>
          <w:szCs w:val="24"/>
        </w:rPr>
        <w:t>1:</w:t>
      </w:r>
      <w:r w:rsidRPr="00A80388">
        <w:rPr>
          <w:rFonts w:ascii="Arial" w:hAnsi="Arial" w:cs="Arial"/>
          <w:sz w:val="24"/>
          <w:szCs w:val="24"/>
        </w:rPr>
        <w:t>19)</w:t>
      </w:r>
    </w:p>
    <w:p w:rsidR="00F850C3" w:rsidRDefault="00F850C3" w:rsidP="00C40662">
      <w:pPr>
        <w:spacing w:after="0" w:line="276" w:lineRule="auto"/>
        <w:jc w:val="both"/>
        <w:rPr>
          <w:rFonts w:ascii="Arial" w:hAnsi="Arial" w:cs="Arial"/>
          <w:sz w:val="24"/>
          <w:szCs w:val="24"/>
        </w:rPr>
      </w:pPr>
    </w:p>
    <w:p w:rsidR="00A11EF9"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Thirdly, that particularity of the red heifer in the Jewish church, that it should be one on which </w:t>
      </w:r>
      <w:r>
        <w:rPr>
          <w:rFonts w:ascii="Arial" w:hAnsi="Arial" w:cs="Arial"/>
          <w:sz w:val="24"/>
          <w:szCs w:val="24"/>
        </w:rPr>
        <w:t>there</w:t>
      </w:r>
      <w:r w:rsidRPr="00A80388">
        <w:rPr>
          <w:rFonts w:ascii="Arial" w:hAnsi="Arial" w:cs="Arial"/>
          <w:sz w:val="24"/>
          <w:szCs w:val="24"/>
        </w:rPr>
        <w:t xml:space="preserve"> never came yoke, is</w:t>
      </w:r>
      <w:r w:rsidR="008C4052">
        <w:rPr>
          <w:rFonts w:ascii="Arial" w:hAnsi="Arial" w:cs="Arial"/>
          <w:sz w:val="24"/>
          <w:szCs w:val="24"/>
        </w:rPr>
        <w:t>,</w:t>
      </w:r>
      <w:r w:rsidRPr="00A80388">
        <w:rPr>
          <w:rFonts w:ascii="Arial" w:hAnsi="Arial" w:cs="Arial"/>
          <w:sz w:val="24"/>
          <w:szCs w:val="24"/>
        </w:rPr>
        <w:t xml:space="preserve"> of all others</w:t>
      </w:r>
      <w:r w:rsidR="008C4052">
        <w:rPr>
          <w:rFonts w:ascii="Arial" w:hAnsi="Arial" w:cs="Arial"/>
          <w:sz w:val="24"/>
          <w:szCs w:val="24"/>
        </w:rPr>
        <w:t>,</w:t>
      </w:r>
      <w:r w:rsidRPr="00A80388">
        <w:rPr>
          <w:rFonts w:ascii="Arial" w:hAnsi="Arial" w:cs="Arial"/>
          <w:sz w:val="24"/>
          <w:szCs w:val="24"/>
        </w:rPr>
        <w:t xml:space="preserve"> the most striking as typical of Christ; and the more so, because, among all the sacrifices under the law, it is the only one we ever meet with </w:t>
      </w:r>
      <w:r w:rsidR="00A11EF9">
        <w:rPr>
          <w:rFonts w:ascii="Arial" w:hAnsi="Arial" w:cs="Arial"/>
          <w:sz w:val="24"/>
          <w:szCs w:val="24"/>
        </w:rPr>
        <w:t>concerning</w:t>
      </w:r>
      <w:r w:rsidRPr="00A80388">
        <w:rPr>
          <w:rFonts w:ascii="Arial" w:hAnsi="Arial" w:cs="Arial"/>
          <w:sz w:val="24"/>
          <w:szCs w:val="24"/>
        </w:rPr>
        <w:t xml:space="preserve"> such an appointment. </w:t>
      </w:r>
      <w:r>
        <w:rPr>
          <w:rFonts w:ascii="Arial" w:hAnsi="Arial" w:cs="Arial"/>
          <w:sz w:val="24"/>
          <w:szCs w:val="24"/>
        </w:rPr>
        <w:t>There</w:t>
      </w:r>
      <w:r w:rsidRPr="00A80388">
        <w:rPr>
          <w:rFonts w:ascii="Arial" w:hAnsi="Arial" w:cs="Arial"/>
          <w:sz w:val="24"/>
          <w:szCs w:val="24"/>
        </w:rPr>
        <w:t xml:space="preserve"> was no yoke, no obligation, on Christ, but his own freewill, for which he became a sacrifice for his people. For </w:t>
      </w:r>
      <w:r w:rsidRPr="00A80388">
        <w:rPr>
          <w:rFonts w:ascii="Arial" w:hAnsi="Arial" w:cs="Arial"/>
          <w:sz w:val="24"/>
          <w:szCs w:val="24"/>
        </w:rPr>
        <w:lastRenderedPageBreak/>
        <w:t xml:space="preserve">although he glorified not himself to be either a high priest, or sacrifice, uncalled and unsent </w:t>
      </w:r>
      <w:r w:rsidR="00A11EF9">
        <w:rPr>
          <w:rFonts w:ascii="Arial" w:hAnsi="Arial" w:cs="Arial"/>
          <w:sz w:val="24"/>
          <w:szCs w:val="24"/>
        </w:rPr>
        <w:t>by</w:t>
      </w:r>
      <w:r w:rsidRPr="00A80388">
        <w:rPr>
          <w:rFonts w:ascii="Arial" w:hAnsi="Arial" w:cs="Arial"/>
          <w:sz w:val="24"/>
          <w:szCs w:val="24"/>
        </w:rPr>
        <w:t xml:space="preserve"> God, yet equally certain it is that</w:t>
      </w:r>
      <w:r w:rsidR="00A11EF9">
        <w:rPr>
          <w:rFonts w:ascii="Arial" w:hAnsi="Arial" w:cs="Arial"/>
          <w:sz w:val="24"/>
          <w:szCs w:val="24"/>
        </w:rPr>
        <w:t>,</w:t>
      </w:r>
      <w:r w:rsidRPr="00A80388">
        <w:rPr>
          <w:rFonts w:ascii="Arial" w:hAnsi="Arial" w:cs="Arial"/>
          <w:sz w:val="24"/>
          <w:szCs w:val="24"/>
        </w:rPr>
        <w:t xml:space="preserve"> without his own voluntary offering</w:t>
      </w:r>
      <w:r w:rsidR="00A11EF9">
        <w:rPr>
          <w:rFonts w:ascii="Arial" w:hAnsi="Arial" w:cs="Arial"/>
          <w:sz w:val="24"/>
          <w:szCs w:val="24"/>
        </w:rPr>
        <w:t>,</w:t>
      </w:r>
      <w:r w:rsidRPr="00A80388">
        <w:rPr>
          <w:rFonts w:ascii="Arial" w:hAnsi="Arial" w:cs="Arial"/>
          <w:sz w:val="24"/>
          <w:szCs w:val="24"/>
        </w:rPr>
        <w:t xml:space="preserve"> he could not have </w:t>
      </w:r>
      <w:r w:rsidR="00A11EF9">
        <w:rPr>
          <w:rFonts w:ascii="Arial" w:hAnsi="Arial" w:cs="Arial"/>
          <w:sz w:val="24"/>
          <w:szCs w:val="24"/>
        </w:rPr>
        <w:t>been fit for</w:t>
      </w:r>
      <w:r w:rsidRPr="00A80388">
        <w:rPr>
          <w:rFonts w:ascii="Arial" w:hAnsi="Arial" w:cs="Arial"/>
          <w:sz w:val="24"/>
          <w:szCs w:val="24"/>
        </w:rPr>
        <w:t xml:space="preserve"> the purpose of our redemption. Hence</w:t>
      </w:r>
      <w:r w:rsidR="00A11EF9">
        <w:rPr>
          <w:rFonts w:ascii="Arial" w:hAnsi="Arial" w:cs="Arial"/>
          <w:sz w:val="24"/>
          <w:szCs w:val="24"/>
        </w:rPr>
        <w:t>,</w:t>
      </w:r>
      <w:r w:rsidRPr="00A80388">
        <w:rPr>
          <w:rFonts w:ascii="Arial" w:hAnsi="Arial" w:cs="Arial"/>
          <w:sz w:val="24"/>
          <w:szCs w:val="24"/>
        </w:rPr>
        <w:t xml:space="preserve"> he sa</w:t>
      </w:r>
      <w:r w:rsidR="00A11EF9">
        <w:rPr>
          <w:rFonts w:ascii="Arial" w:hAnsi="Arial" w:cs="Arial"/>
          <w:sz w:val="24"/>
          <w:szCs w:val="24"/>
        </w:rPr>
        <w:t>id</w:t>
      </w:r>
      <w:r w:rsidRPr="00A80388">
        <w:rPr>
          <w:rFonts w:ascii="Arial" w:hAnsi="Arial" w:cs="Arial"/>
          <w:sz w:val="24"/>
          <w:szCs w:val="24"/>
        </w:rPr>
        <w:t xml:space="preserve"> himself (John </w:t>
      </w:r>
      <w:r w:rsidR="00A11EF9">
        <w:rPr>
          <w:rFonts w:ascii="Arial" w:hAnsi="Arial" w:cs="Arial"/>
          <w:sz w:val="24"/>
          <w:szCs w:val="24"/>
        </w:rPr>
        <w:t>10:</w:t>
      </w:r>
      <w:r w:rsidRPr="00A80388">
        <w:rPr>
          <w:rFonts w:ascii="Arial" w:hAnsi="Arial" w:cs="Arial"/>
          <w:sz w:val="24"/>
          <w:szCs w:val="24"/>
        </w:rPr>
        <w:t>17</w:t>
      </w:r>
      <w:r w:rsidR="00A11EF9">
        <w:rPr>
          <w:rFonts w:ascii="Arial" w:hAnsi="Arial" w:cs="Arial"/>
          <w:sz w:val="24"/>
          <w:szCs w:val="24"/>
        </w:rPr>
        <w:t>-</w:t>
      </w:r>
      <w:r w:rsidRPr="00A80388">
        <w:rPr>
          <w:rFonts w:ascii="Arial" w:hAnsi="Arial" w:cs="Arial"/>
          <w:sz w:val="24"/>
          <w:szCs w:val="24"/>
        </w:rPr>
        <w:t>18)</w:t>
      </w:r>
      <w:r w:rsidR="00A11EF9">
        <w:rPr>
          <w:rFonts w:ascii="Arial" w:hAnsi="Arial" w:cs="Arial"/>
          <w:sz w:val="24"/>
          <w:szCs w:val="24"/>
        </w:rPr>
        <w:t>,</w:t>
      </w:r>
      <w:r w:rsidRPr="00A80388">
        <w:rPr>
          <w:rFonts w:ascii="Arial" w:hAnsi="Arial" w:cs="Arial"/>
          <w:sz w:val="24"/>
          <w:szCs w:val="24"/>
        </w:rPr>
        <w:t xml:space="preserve"> </w:t>
      </w:r>
    </w:p>
    <w:p w:rsidR="00A11EF9" w:rsidRDefault="00A11EF9" w:rsidP="00C40662">
      <w:pPr>
        <w:spacing w:after="0" w:line="276" w:lineRule="auto"/>
        <w:jc w:val="both"/>
        <w:rPr>
          <w:rFonts w:ascii="Arial" w:hAnsi="Arial" w:cs="Arial"/>
          <w:sz w:val="24"/>
          <w:szCs w:val="24"/>
        </w:rPr>
      </w:pPr>
    </w:p>
    <w:p w:rsidR="003020C1" w:rsidRPr="00A80388" w:rsidRDefault="003020C1" w:rsidP="00C40662">
      <w:pPr>
        <w:spacing w:after="0" w:line="276" w:lineRule="auto"/>
        <w:ind w:left="288" w:right="288"/>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fore doth my Father love me because I lay down my life, that I might take it again. No man taketh it from me, but I lay it down of myself; I have power to lay it down, and I have power to take it again. This commandment have I received of my Father.</w:t>
      </w:r>
      <w:r>
        <w:rPr>
          <w:rFonts w:ascii="Arial" w:hAnsi="Arial" w:cs="Arial"/>
          <w:sz w:val="24"/>
          <w:szCs w:val="24"/>
        </w:rPr>
        <w:t>”</w:t>
      </w:r>
    </w:p>
    <w:p w:rsidR="00F850C3" w:rsidRDefault="00F850C3"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Fourthly, the heifer, signify</w:t>
      </w:r>
      <w:r w:rsidR="00A11EF9">
        <w:rPr>
          <w:rFonts w:ascii="Arial" w:hAnsi="Arial" w:cs="Arial"/>
          <w:sz w:val="24"/>
          <w:szCs w:val="24"/>
        </w:rPr>
        <w:t>ing</w:t>
      </w:r>
      <w:r w:rsidRPr="00A80388">
        <w:rPr>
          <w:rFonts w:ascii="Arial" w:hAnsi="Arial" w:cs="Arial"/>
          <w:sz w:val="24"/>
          <w:szCs w:val="24"/>
        </w:rPr>
        <w:t xml:space="preserve"> uncleanness, was </w:t>
      </w:r>
      <w:r>
        <w:rPr>
          <w:rFonts w:ascii="Arial" w:hAnsi="Arial" w:cs="Arial"/>
          <w:sz w:val="24"/>
          <w:szCs w:val="24"/>
        </w:rPr>
        <w:t>“</w:t>
      </w:r>
      <w:r w:rsidRPr="00A80388">
        <w:rPr>
          <w:rFonts w:ascii="Arial" w:hAnsi="Arial" w:cs="Arial"/>
          <w:sz w:val="24"/>
          <w:szCs w:val="24"/>
        </w:rPr>
        <w:t>slain without the camp.</w:t>
      </w:r>
      <w:r>
        <w:rPr>
          <w:rFonts w:ascii="Arial" w:hAnsi="Arial" w:cs="Arial"/>
          <w:sz w:val="24"/>
          <w:szCs w:val="24"/>
        </w:rPr>
        <w:t>”</w:t>
      </w:r>
      <w:r w:rsidRPr="00A80388">
        <w:rPr>
          <w:rFonts w:ascii="Arial" w:hAnsi="Arial" w:cs="Arial"/>
          <w:sz w:val="24"/>
          <w:szCs w:val="24"/>
        </w:rPr>
        <w:t xml:space="preserve"> And Jesus, that he </w:t>
      </w:r>
      <w:r>
        <w:rPr>
          <w:rFonts w:ascii="Arial" w:hAnsi="Arial" w:cs="Arial"/>
          <w:sz w:val="24"/>
          <w:szCs w:val="24"/>
        </w:rPr>
        <w:t>“</w:t>
      </w:r>
      <w:r w:rsidRPr="00A80388">
        <w:rPr>
          <w:rFonts w:ascii="Arial" w:hAnsi="Arial" w:cs="Arial"/>
          <w:sz w:val="24"/>
          <w:szCs w:val="24"/>
        </w:rPr>
        <w:t xml:space="preserve">might sanctify the people with his own blood, </w:t>
      </w:r>
      <w:r>
        <w:rPr>
          <w:rFonts w:ascii="Arial" w:hAnsi="Arial" w:cs="Arial"/>
          <w:sz w:val="24"/>
          <w:szCs w:val="24"/>
        </w:rPr>
        <w:t>suffered</w:t>
      </w:r>
      <w:r w:rsidRPr="00A80388">
        <w:rPr>
          <w:rFonts w:ascii="Arial" w:hAnsi="Arial" w:cs="Arial"/>
          <w:sz w:val="24"/>
          <w:szCs w:val="24"/>
        </w:rPr>
        <w:t xml:space="preserve"> without the gate</w:t>
      </w:r>
      <w:r w:rsidR="00A11EF9">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The apostle makes a most beautiful</w:t>
      </w:r>
      <w:r w:rsidR="00A11EF9">
        <w:rPr>
          <w:rFonts w:ascii="Arial" w:hAnsi="Arial" w:cs="Arial"/>
          <w:sz w:val="24"/>
          <w:szCs w:val="24"/>
        </w:rPr>
        <w:t>,</w:t>
      </w:r>
      <w:r w:rsidRPr="00A80388">
        <w:rPr>
          <w:rFonts w:ascii="Arial" w:hAnsi="Arial" w:cs="Arial"/>
          <w:sz w:val="24"/>
          <w:szCs w:val="24"/>
        </w:rPr>
        <w:t xml:space="preserve"> persuasive</w:t>
      </w:r>
      <w:r w:rsidR="00A11EF9">
        <w:rPr>
          <w:rFonts w:ascii="Arial" w:hAnsi="Arial" w:cs="Arial"/>
          <w:sz w:val="24"/>
          <w:szCs w:val="24"/>
        </w:rPr>
        <w:t>,</w:t>
      </w:r>
      <w:r w:rsidRPr="00A80388">
        <w:rPr>
          <w:rFonts w:ascii="Arial" w:hAnsi="Arial" w:cs="Arial"/>
          <w:sz w:val="24"/>
          <w:szCs w:val="24"/>
        </w:rPr>
        <w:t xml:space="preserve"> and unanswerable appeal to the church, in this view of Jesus, when he sa</w:t>
      </w:r>
      <w:r w:rsidR="00A11EF9">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Let us go forth</w:t>
      </w:r>
      <w:r w:rsidR="00A11EF9">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w:t>
      </w:r>
      <w:r w:rsidR="00A11EF9">
        <w:rPr>
          <w:rFonts w:ascii="Arial" w:hAnsi="Arial" w:cs="Arial"/>
          <w:sz w:val="24"/>
          <w:szCs w:val="24"/>
        </w:rPr>
        <w:t>,</w:t>
      </w:r>
      <w:r w:rsidRPr="00A80388">
        <w:rPr>
          <w:rFonts w:ascii="Arial" w:hAnsi="Arial" w:cs="Arial"/>
          <w:sz w:val="24"/>
          <w:szCs w:val="24"/>
        </w:rPr>
        <w:t xml:space="preserve"> unto him without the camp, bearing his reproach</w:t>
      </w:r>
      <w:r w:rsidR="00A11EF9">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(Heb. </w:t>
      </w:r>
      <w:r w:rsidR="00A11EF9">
        <w:rPr>
          <w:rFonts w:ascii="Arial" w:hAnsi="Arial" w:cs="Arial"/>
          <w:sz w:val="24"/>
          <w:szCs w:val="24"/>
        </w:rPr>
        <w:t>13:</w:t>
      </w:r>
      <w:r w:rsidRPr="00A80388">
        <w:rPr>
          <w:rFonts w:ascii="Arial" w:hAnsi="Arial" w:cs="Arial"/>
          <w:sz w:val="24"/>
          <w:szCs w:val="24"/>
        </w:rPr>
        <w:t>12</w:t>
      </w:r>
      <w:r w:rsidR="00A11EF9">
        <w:rPr>
          <w:rFonts w:ascii="Arial" w:hAnsi="Arial" w:cs="Arial"/>
          <w:sz w:val="24"/>
          <w:szCs w:val="24"/>
        </w:rPr>
        <w:t>-</w:t>
      </w:r>
      <w:r w:rsidRPr="00A80388">
        <w:rPr>
          <w:rFonts w:ascii="Arial" w:hAnsi="Arial" w:cs="Arial"/>
          <w:sz w:val="24"/>
          <w:szCs w:val="24"/>
        </w:rPr>
        <w:t>13)</w:t>
      </w:r>
    </w:p>
    <w:p w:rsidR="00F850C3" w:rsidRDefault="00F850C3"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Fifthly, when the heifer had been slain, the blood </w:t>
      </w:r>
      <w:r w:rsidR="00A11EF9">
        <w:rPr>
          <w:rFonts w:ascii="Arial" w:hAnsi="Arial" w:cs="Arial"/>
          <w:sz w:val="24"/>
          <w:szCs w:val="24"/>
        </w:rPr>
        <w:t xml:space="preserve">should </w:t>
      </w:r>
      <w:r w:rsidRPr="00A80388">
        <w:rPr>
          <w:rFonts w:ascii="Arial" w:hAnsi="Arial" w:cs="Arial"/>
          <w:sz w:val="24"/>
          <w:szCs w:val="24"/>
        </w:rPr>
        <w:t xml:space="preserve">be sprinkled directly </w:t>
      </w:r>
      <w:r w:rsidR="00A11EF9">
        <w:rPr>
          <w:rFonts w:ascii="Arial" w:hAnsi="Arial" w:cs="Arial"/>
          <w:sz w:val="24"/>
          <w:szCs w:val="24"/>
        </w:rPr>
        <w:t>in front of</w:t>
      </w:r>
      <w:r w:rsidRPr="00A80388">
        <w:rPr>
          <w:rFonts w:ascii="Arial" w:hAnsi="Arial" w:cs="Arial"/>
          <w:sz w:val="24"/>
          <w:szCs w:val="24"/>
        </w:rPr>
        <w:t xml:space="preserve"> the tabernacle seven times. And it forms an express doctrine of the cross, the blood of sprinkling. As the tabernacle represented the whole church of Jesus, so all his people are supposed to be brought under the</w:t>
      </w:r>
      <w:r w:rsidR="00F850C3">
        <w:rPr>
          <w:rFonts w:ascii="Arial" w:hAnsi="Arial" w:cs="Arial"/>
          <w:sz w:val="24"/>
          <w:szCs w:val="24"/>
        </w:rPr>
        <w:t xml:space="preserve"> </w:t>
      </w:r>
      <w:r w:rsidRPr="00A80388">
        <w:rPr>
          <w:rFonts w:ascii="Arial" w:hAnsi="Arial" w:cs="Arial"/>
          <w:sz w:val="24"/>
          <w:szCs w:val="24"/>
        </w:rPr>
        <w:t xml:space="preserve">cleansing by the blood of Christ. Believers are said to have received the atonement. (Rom. </w:t>
      </w:r>
      <w:r w:rsidR="00A11EF9">
        <w:rPr>
          <w:rFonts w:ascii="Arial" w:hAnsi="Arial" w:cs="Arial"/>
          <w:sz w:val="24"/>
          <w:szCs w:val="24"/>
        </w:rPr>
        <w:t>5:</w:t>
      </w:r>
      <w:r w:rsidRPr="00A80388">
        <w:rPr>
          <w:rFonts w:ascii="Arial" w:hAnsi="Arial" w:cs="Arial"/>
          <w:sz w:val="24"/>
          <w:szCs w:val="24"/>
        </w:rPr>
        <w:t>11) Hence</w:t>
      </w:r>
      <w:r w:rsidR="00A11EF9">
        <w:rPr>
          <w:rFonts w:ascii="Arial" w:hAnsi="Arial" w:cs="Arial"/>
          <w:sz w:val="24"/>
          <w:szCs w:val="24"/>
        </w:rPr>
        <w:t>,</w:t>
      </w:r>
      <w:r w:rsidRPr="00A80388">
        <w:rPr>
          <w:rFonts w:ascii="Arial" w:hAnsi="Arial" w:cs="Arial"/>
          <w:sz w:val="24"/>
          <w:szCs w:val="24"/>
        </w:rPr>
        <w:t xml:space="preserve"> Paul, speaking of the privilege of the church, sa</w:t>
      </w:r>
      <w:r w:rsidR="00A11EF9">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Ye are come to the blood of sprinkling.</w:t>
      </w:r>
      <w:r>
        <w:rPr>
          <w:rFonts w:ascii="Arial" w:hAnsi="Arial" w:cs="Arial"/>
          <w:sz w:val="24"/>
          <w:szCs w:val="24"/>
        </w:rPr>
        <w:t>”</w:t>
      </w:r>
      <w:r w:rsidRPr="00A80388">
        <w:rPr>
          <w:rFonts w:ascii="Arial" w:hAnsi="Arial" w:cs="Arial"/>
          <w:sz w:val="24"/>
          <w:szCs w:val="24"/>
        </w:rPr>
        <w:t xml:space="preserve"> </w:t>
      </w:r>
      <w:r w:rsidR="00A11EF9">
        <w:rPr>
          <w:rFonts w:ascii="Arial" w:hAnsi="Arial" w:cs="Arial"/>
          <w:sz w:val="24"/>
          <w:szCs w:val="24"/>
        </w:rPr>
        <w:t xml:space="preserve">(Heb. 12:24) </w:t>
      </w:r>
      <w:r w:rsidRPr="00A80388">
        <w:rPr>
          <w:rFonts w:ascii="Arial" w:hAnsi="Arial" w:cs="Arial"/>
          <w:sz w:val="24"/>
          <w:szCs w:val="24"/>
        </w:rPr>
        <w:t xml:space="preserve">The blood of the heifer shed was not </w:t>
      </w:r>
      <w:r w:rsidR="00A11EF9">
        <w:rPr>
          <w:rFonts w:ascii="Arial" w:hAnsi="Arial" w:cs="Arial"/>
          <w:sz w:val="24"/>
          <w:szCs w:val="24"/>
        </w:rPr>
        <w:t>enough</w:t>
      </w:r>
      <w:r w:rsidRPr="00A80388">
        <w:rPr>
          <w:rFonts w:ascii="Arial" w:hAnsi="Arial" w:cs="Arial"/>
          <w:sz w:val="24"/>
          <w:szCs w:val="24"/>
        </w:rPr>
        <w:t>; it must be sprinkled. The blood of Christ is not only shed, but sprinkled, speaking peace from God to the sinner, and speaking of covenant faith</w:t>
      </w:r>
      <w:r w:rsidR="00A11EF9">
        <w:rPr>
          <w:rFonts w:ascii="Arial" w:hAnsi="Arial" w:cs="Arial"/>
          <w:sz w:val="24"/>
          <w:szCs w:val="24"/>
        </w:rPr>
        <w:t>fuln</w:t>
      </w:r>
      <w:r>
        <w:rPr>
          <w:rFonts w:ascii="Arial" w:hAnsi="Arial" w:cs="Arial"/>
          <w:sz w:val="24"/>
          <w:szCs w:val="24"/>
        </w:rPr>
        <w:t>ess</w:t>
      </w:r>
      <w:r w:rsidRPr="00A80388">
        <w:rPr>
          <w:rFonts w:ascii="Arial" w:hAnsi="Arial" w:cs="Arial"/>
          <w:sz w:val="24"/>
          <w:szCs w:val="24"/>
        </w:rPr>
        <w:t xml:space="preserve"> to God, in the infinite </w:t>
      </w:r>
      <w:r>
        <w:rPr>
          <w:rFonts w:ascii="Arial" w:hAnsi="Arial" w:cs="Arial"/>
          <w:sz w:val="24"/>
          <w:szCs w:val="24"/>
        </w:rPr>
        <w:t>fullness</w:t>
      </w:r>
      <w:r w:rsidRPr="00A80388">
        <w:rPr>
          <w:rFonts w:ascii="Arial" w:hAnsi="Arial" w:cs="Arial"/>
          <w:sz w:val="24"/>
          <w:szCs w:val="24"/>
        </w:rPr>
        <w:t xml:space="preserve"> of Christ</w:t>
      </w:r>
      <w:r>
        <w:rPr>
          <w:rFonts w:ascii="Arial" w:hAnsi="Arial" w:cs="Arial"/>
          <w:sz w:val="24"/>
          <w:szCs w:val="24"/>
        </w:rPr>
        <w:t>’</w:t>
      </w:r>
      <w:r w:rsidRPr="00A80388">
        <w:rPr>
          <w:rFonts w:ascii="Arial" w:hAnsi="Arial" w:cs="Arial"/>
          <w:sz w:val="24"/>
          <w:szCs w:val="24"/>
        </w:rPr>
        <w:t xml:space="preserve">s merits. Seven times performing the sprinkling of the blood of the heifer may probably mean, as Scripture numbers sometimes do, an indefinite number for a definite, by way of </w:t>
      </w:r>
      <w:r>
        <w:rPr>
          <w:rFonts w:ascii="Arial" w:hAnsi="Arial" w:cs="Arial"/>
          <w:sz w:val="24"/>
          <w:szCs w:val="24"/>
        </w:rPr>
        <w:t>show</w:t>
      </w:r>
      <w:r w:rsidRPr="00A80388">
        <w:rPr>
          <w:rFonts w:ascii="Arial" w:hAnsi="Arial" w:cs="Arial"/>
          <w:sz w:val="24"/>
          <w:szCs w:val="24"/>
        </w:rPr>
        <w:t xml:space="preserve">ing the importance of it. The number seven is certainly used in Scripture with </w:t>
      </w:r>
      <w:r w:rsidR="00A11EF9">
        <w:rPr>
          <w:rFonts w:ascii="Arial" w:hAnsi="Arial" w:cs="Arial"/>
          <w:sz w:val="24"/>
          <w:szCs w:val="24"/>
        </w:rPr>
        <w:t>special</w:t>
      </w:r>
      <w:r w:rsidRPr="00A80388">
        <w:rPr>
          <w:rFonts w:ascii="Arial" w:hAnsi="Arial" w:cs="Arial"/>
          <w:sz w:val="24"/>
          <w:szCs w:val="24"/>
        </w:rPr>
        <w:t xml:space="preserve"> honour. The seven days of creation, the seventh day for the Sabbath, the seven times seven for the Sabbatical or Jubilee year, and the seventh day becoming an emblem of the everlasting Sabbath of heaven; all these are very </w:t>
      </w:r>
      <w:r w:rsidR="00A11EF9">
        <w:rPr>
          <w:rFonts w:ascii="Arial" w:hAnsi="Arial" w:cs="Arial"/>
          <w:sz w:val="24"/>
          <w:szCs w:val="24"/>
        </w:rPr>
        <w:t>strong</w:t>
      </w:r>
      <w:r w:rsidRPr="00A80388">
        <w:rPr>
          <w:rFonts w:ascii="Arial" w:hAnsi="Arial" w:cs="Arial"/>
          <w:sz w:val="24"/>
          <w:szCs w:val="24"/>
        </w:rPr>
        <w:t xml:space="preserve"> evidences of the peculiar honour conferred on th</w:t>
      </w:r>
      <w:r w:rsidR="00A11EF9">
        <w:rPr>
          <w:rFonts w:ascii="Arial" w:hAnsi="Arial" w:cs="Arial"/>
          <w:sz w:val="24"/>
          <w:szCs w:val="24"/>
        </w:rPr>
        <w:t>at</w:t>
      </w:r>
      <w:r w:rsidRPr="00A80388">
        <w:rPr>
          <w:rFonts w:ascii="Arial" w:hAnsi="Arial" w:cs="Arial"/>
          <w:sz w:val="24"/>
          <w:szCs w:val="24"/>
        </w:rPr>
        <w:t xml:space="preserve"> number. But no special reason otherwise</w:t>
      </w:r>
      <w:r w:rsidR="00A11EF9">
        <w:rPr>
          <w:rFonts w:ascii="Arial" w:hAnsi="Arial" w:cs="Arial"/>
          <w:sz w:val="24"/>
          <w:szCs w:val="24"/>
        </w:rPr>
        <w:t>,</w:t>
      </w:r>
      <w:r w:rsidRPr="00A80388">
        <w:rPr>
          <w:rFonts w:ascii="Arial" w:hAnsi="Arial" w:cs="Arial"/>
          <w:sz w:val="24"/>
          <w:szCs w:val="24"/>
        </w:rPr>
        <w:t xml:space="preserve"> that I know of</w:t>
      </w:r>
      <w:r w:rsidR="00A11EF9">
        <w:rPr>
          <w:rFonts w:ascii="Arial" w:hAnsi="Arial" w:cs="Arial"/>
          <w:sz w:val="24"/>
          <w:szCs w:val="24"/>
        </w:rPr>
        <w:t>,</w:t>
      </w:r>
      <w:r w:rsidRPr="00A80388">
        <w:rPr>
          <w:rFonts w:ascii="Arial" w:hAnsi="Arial" w:cs="Arial"/>
          <w:sz w:val="24"/>
          <w:szCs w:val="24"/>
        </w:rPr>
        <w:t xml:space="preserve"> is given in the word of God for the consecration of seven to sacred things.</w:t>
      </w:r>
    </w:p>
    <w:p w:rsidR="00F850C3" w:rsidRDefault="00F850C3"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Sixthly, the heifer was to be wholly burnt, no part nor portion exempted. So Christ is a whole Saviour. Th</w:t>
      </w:r>
      <w:r w:rsidR="00A11EF9">
        <w:rPr>
          <w:rFonts w:ascii="Arial" w:hAnsi="Arial" w:cs="Arial"/>
          <w:sz w:val="24"/>
          <w:szCs w:val="24"/>
        </w:rPr>
        <w:t>ose</w:t>
      </w:r>
      <w:r w:rsidRPr="00A80388">
        <w:rPr>
          <w:rFonts w:ascii="Arial" w:hAnsi="Arial" w:cs="Arial"/>
          <w:sz w:val="24"/>
          <w:szCs w:val="24"/>
        </w:rPr>
        <w:t xml:space="preserve"> that look to him for salvation must look</w:t>
      </w:r>
      <w:r w:rsidR="00A11EF9" w:rsidRPr="00A11EF9">
        <w:rPr>
          <w:rFonts w:ascii="Arial" w:hAnsi="Arial" w:cs="Arial"/>
          <w:sz w:val="24"/>
          <w:szCs w:val="24"/>
        </w:rPr>
        <w:t xml:space="preserve"> </w:t>
      </w:r>
      <w:r w:rsidR="00A11EF9" w:rsidRPr="00A80388">
        <w:rPr>
          <w:rFonts w:ascii="Arial" w:hAnsi="Arial" w:cs="Arial"/>
          <w:sz w:val="24"/>
          <w:szCs w:val="24"/>
        </w:rPr>
        <w:t>wholly</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Is Christ divided?</w:t>
      </w:r>
      <w:r>
        <w:rPr>
          <w:rFonts w:ascii="Arial" w:hAnsi="Arial" w:cs="Arial"/>
          <w:sz w:val="24"/>
          <w:szCs w:val="24"/>
        </w:rPr>
        <w:t>”</w:t>
      </w:r>
      <w:r w:rsidRPr="00A80388">
        <w:rPr>
          <w:rFonts w:ascii="Arial" w:hAnsi="Arial" w:cs="Arial"/>
          <w:sz w:val="24"/>
          <w:szCs w:val="24"/>
        </w:rPr>
        <w:t xml:space="preserve"> </w:t>
      </w:r>
      <w:r w:rsidR="00A11EF9">
        <w:rPr>
          <w:rFonts w:ascii="Arial" w:hAnsi="Arial" w:cs="Arial"/>
          <w:sz w:val="24"/>
          <w:szCs w:val="24"/>
        </w:rPr>
        <w:t>asks</w:t>
      </w:r>
      <w:r w:rsidRPr="00A80388">
        <w:rPr>
          <w:rFonts w:ascii="Arial" w:hAnsi="Arial" w:cs="Arial"/>
          <w:sz w:val="24"/>
          <w:szCs w:val="24"/>
        </w:rPr>
        <w:t xml:space="preserve"> the apostle. The completeness of acceptance in Jesus renders it essentially necessary that his people should look only to him, for the everlasting acceptance of their persons in him. </w:t>
      </w:r>
      <w:r>
        <w:rPr>
          <w:rFonts w:ascii="Arial" w:hAnsi="Arial" w:cs="Arial"/>
          <w:sz w:val="24"/>
          <w:szCs w:val="24"/>
        </w:rPr>
        <w:t>“</w:t>
      </w:r>
      <w:r w:rsidRPr="00A80388">
        <w:rPr>
          <w:rFonts w:ascii="Arial" w:hAnsi="Arial" w:cs="Arial"/>
          <w:sz w:val="24"/>
          <w:szCs w:val="24"/>
        </w:rPr>
        <w:t>If righteousness come by the law, then Christ is dead in vain.</w:t>
      </w:r>
      <w:r>
        <w:rPr>
          <w:rFonts w:ascii="Arial" w:hAnsi="Arial" w:cs="Arial"/>
          <w:sz w:val="24"/>
          <w:szCs w:val="24"/>
        </w:rPr>
        <w:t>”</w:t>
      </w:r>
      <w:r w:rsidRPr="00A80388">
        <w:rPr>
          <w:rFonts w:ascii="Arial" w:hAnsi="Arial" w:cs="Arial"/>
          <w:sz w:val="24"/>
          <w:szCs w:val="24"/>
        </w:rPr>
        <w:t xml:space="preserve"> (Gal. </w:t>
      </w:r>
      <w:r w:rsidR="00A11EF9">
        <w:rPr>
          <w:rFonts w:ascii="Arial" w:hAnsi="Arial" w:cs="Arial"/>
          <w:sz w:val="24"/>
          <w:szCs w:val="24"/>
        </w:rPr>
        <w:t>2:</w:t>
      </w:r>
      <w:r w:rsidRPr="00A80388">
        <w:rPr>
          <w:rFonts w:ascii="Arial" w:hAnsi="Arial" w:cs="Arial"/>
          <w:sz w:val="24"/>
          <w:szCs w:val="24"/>
        </w:rPr>
        <w:t>21)</w:t>
      </w:r>
    </w:p>
    <w:p w:rsidR="00F850C3" w:rsidRDefault="00F850C3"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Seventhly, the whole congregation </w:t>
      </w:r>
      <w:r w:rsidR="00A11EF9">
        <w:rPr>
          <w:rFonts w:ascii="Arial" w:hAnsi="Arial" w:cs="Arial"/>
          <w:sz w:val="24"/>
          <w:szCs w:val="24"/>
        </w:rPr>
        <w:t>is</w:t>
      </w:r>
      <w:r w:rsidRPr="00A80388">
        <w:rPr>
          <w:rFonts w:ascii="Arial" w:hAnsi="Arial" w:cs="Arial"/>
          <w:sz w:val="24"/>
          <w:szCs w:val="24"/>
        </w:rPr>
        <w:t xml:space="preserve"> said to be alike </w:t>
      </w:r>
      <w:r>
        <w:rPr>
          <w:rFonts w:ascii="Arial" w:hAnsi="Arial" w:cs="Arial"/>
          <w:sz w:val="24"/>
          <w:szCs w:val="24"/>
        </w:rPr>
        <w:t>interest</w:t>
      </w:r>
      <w:r w:rsidRPr="00A80388">
        <w:rPr>
          <w:rFonts w:ascii="Arial" w:hAnsi="Arial" w:cs="Arial"/>
          <w:sz w:val="24"/>
          <w:szCs w:val="24"/>
        </w:rPr>
        <w:t xml:space="preserve">ed in this heifer, both in providing it, and in the enjoyment of the privileges of it. So the Lord Jesus is said </w:t>
      </w:r>
      <w:r>
        <w:rPr>
          <w:rFonts w:ascii="Arial" w:hAnsi="Arial" w:cs="Arial"/>
          <w:sz w:val="24"/>
          <w:szCs w:val="24"/>
        </w:rPr>
        <w:t>“</w:t>
      </w:r>
      <w:r w:rsidRPr="00A80388">
        <w:rPr>
          <w:rFonts w:ascii="Arial" w:hAnsi="Arial" w:cs="Arial"/>
          <w:sz w:val="24"/>
          <w:szCs w:val="24"/>
        </w:rPr>
        <w:t>to have given himself a ransom for all, to be testified in due time.</w:t>
      </w:r>
      <w:r>
        <w:rPr>
          <w:rFonts w:ascii="Arial" w:hAnsi="Arial" w:cs="Arial"/>
          <w:sz w:val="24"/>
          <w:szCs w:val="24"/>
        </w:rPr>
        <w:t>”</w:t>
      </w:r>
      <w:r w:rsidRPr="00A80388">
        <w:rPr>
          <w:rFonts w:ascii="Arial" w:hAnsi="Arial" w:cs="Arial"/>
          <w:sz w:val="24"/>
          <w:szCs w:val="24"/>
        </w:rPr>
        <w:t xml:space="preserve"> (1 Tim. </w:t>
      </w:r>
      <w:r w:rsidR="00A11EF9">
        <w:rPr>
          <w:rFonts w:ascii="Arial" w:hAnsi="Arial" w:cs="Arial"/>
          <w:sz w:val="24"/>
          <w:szCs w:val="24"/>
        </w:rPr>
        <w:t>2:</w:t>
      </w:r>
      <w:r w:rsidRPr="00A80388">
        <w:rPr>
          <w:rFonts w:ascii="Arial" w:hAnsi="Arial" w:cs="Arial"/>
          <w:sz w:val="24"/>
          <w:szCs w:val="24"/>
        </w:rPr>
        <w:t xml:space="preserve">6) And as we </w:t>
      </w:r>
      <w:r w:rsidRPr="00A80388">
        <w:rPr>
          <w:rFonts w:ascii="Arial" w:hAnsi="Arial" w:cs="Arial"/>
          <w:sz w:val="24"/>
          <w:szCs w:val="24"/>
        </w:rPr>
        <w:lastRenderedPageBreak/>
        <w:t xml:space="preserve">do not read in any other part of this ordinance being appointed to be observed </w:t>
      </w:r>
      <w:r w:rsidR="00A11EF9">
        <w:rPr>
          <w:rFonts w:ascii="Arial" w:hAnsi="Arial" w:cs="Arial"/>
          <w:sz w:val="24"/>
          <w:szCs w:val="24"/>
        </w:rPr>
        <w:t>except</w:t>
      </w:r>
      <w:r w:rsidRPr="00A80388">
        <w:rPr>
          <w:rFonts w:ascii="Arial" w:hAnsi="Arial" w:cs="Arial"/>
          <w:sz w:val="24"/>
          <w:szCs w:val="24"/>
        </w:rPr>
        <w:t xml:space="preserve"> once, so nothing could more blessedly point out the everlasting efficacy of that </w:t>
      </w:r>
      <w:r>
        <w:rPr>
          <w:rFonts w:ascii="Arial" w:hAnsi="Arial" w:cs="Arial"/>
          <w:sz w:val="24"/>
          <w:szCs w:val="24"/>
        </w:rPr>
        <w:t>“</w:t>
      </w:r>
      <w:r w:rsidRPr="00A80388">
        <w:rPr>
          <w:rFonts w:ascii="Arial" w:hAnsi="Arial" w:cs="Arial"/>
          <w:sz w:val="24"/>
          <w:szCs w:val="24"/>
        </w:rPr>
        <w:t xml:space="preserve">one offering of the body of Jesus Christ once </w:t>
      </w:r>
      <w:r>
        <w:rPr>
          <w:rFonts w:ascii="Arial" w:hAnsi="Arial" w:cs="Arial"/>
          <w:sz w:val="24"/>
          <w:szCs w:val="24"/>
        </w:rPr>
        <w:t>offered</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 xml:space="preserve">by he hath perfected </w:t>
      </w:r>
      <w:r>
        <w:rPr>
          <w:rFonts w:ascii="Arial" w:hAnsi="Arial" w:cs="Arial"/>
          <w:sz w:val="24"/>
          <w:szCs w:val="24"/>
        </w:rPr>
        <w:t>forever</w:t>
      </w:r>
      <w:r w:rsidRPr="00A80388">
        <w:rPr>
          <w:rFonts w:ascii="Arial" w:hAnsi="Arial" w:cs="Arial"/>
          <w:sz w:val="24"/>
          <w:szCs w:val="24"/>
        </w:rPr>
        <w:t xml:space="preserve"> them that are sanctified.</w:t>
      </w:r>
      <w:r>
        <w:rPr>
          <w:rFonts w:ascii="Arial" w:hAnsi="Arial" w:cs="Arial"/>
          <w:sz w:val="24"/>
          <w:szCs w:val="24"/>
        </w:rPr>
        <w:t>”</w:t>
      </w:r>
      <w:r w:rsidRPr="00A80388">
        <w:rPr>
          <w:rFonts w:ascii="Arial" w:hAnsi="Arial" w:cs="Arial"/>
          <w:sz w:val="24"/>
          <w:szCs w:val="24"/>
        </w:rPr>
        <w:t xml:space="preserve"> (Heb. </w:t>
      </w:r>
      <w:r w:rsidR="00A11EF9">
        <w:rPr>
          <w:rFonts w:ascii="Arial" w:hAnsi="Arial" w:cs="Arial"/>
          <w:sz w:val="24"/>
          <w:szCs w:val="24"/>
        </w:rPr>
        <w:t>10:1</w:t>
      </w:r>
      <w:r w:rsidRPr="00A80388">
        <w:rPr>
          <w:rFonts w:ascii="Arial" w:hAnsi="Arial" w:cs="Arial"/>
          <w:sz w:val="24"/>
          <w:szCs w:val="24"/>
        </w:rPr>
        <w:t>4)</w:t>
      </w:r>
    </w:p>
    <w:p w:rsidR="00F850C3" w:rsidRDefault="00F850C3" w:rsidP="00C40662">
      <w:pPr>
        <w:spacing w:after="0" w:line="276" w:lineRule="auto"/>
        <w:jc w:val="both"/>
        <w:rPr>
          <w:rFonts w:ascii="Arial" w:hAnsi="Arial" w:cs="Arial"/>
          <w:sz w:val="24"/>
          <w:szCs w:val="24"/>
        </w:rPr>
      </w:pPr>
    </w:p>
    <w:p w:rsidR="00965255"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Jews have a tradition, that this </w:t>
      </w:r>
      <w:r w:rsidR="00965255">
        <w:rPr>
          <w:rFonts w:ascii="Arial" w:hAnsi="Arial" w:cs="Arial"/>
          <w:sz w:val="24"/>
          <w:szCs w:val="24"/>
        </w:rPr>
        <w:t xml:space="preserve">sacrifice of </w:t>
      </w:r>
      <w:r w:rsidRPr="00A80388">
        <w:rPr>
          <w:rFonts w:ascii="Arial" w:hAnsi="Arial" w:cs="Arial"/>
          <w:sz w:val="24"/>
          <w:szCs w:val="24"/>
        </w:rPr>
        <w:t>one heifer, with the ashes of the water of purification, lasted for near</w:t>
      </w:r>
      <w:r w:rsidR="00965255">
        <w:rPr>
          <w:rFonts w:ascii="Arial" w:hAnsi="Arial" w:cs="Arial"/>
          <w:sz w:val="24"/>
          <w:szCs w:val="24"/>
        </w:rPr>
        <w:t>ly</w:t>
      </w:r>
      <w:r w:rsidRPr="00A80388">
        <w:rPr>
          <w:rFonts w:ascii="Arial" w:hAnsi="Arial" w:cs="Arial"/>
          <w:sz w:val="24"/>
          <w:szCs w:val="24"/>
        </w:rPr>
        <w:t xml:space="preserve"> a thousand years, until the time of the captivity. But of this</w:t>
      </w:r>
      <w:r w:rsidR="00965255">
        <w:rPr>
          <w:rFonts w:ascii="Arial" w:hAnsi="Arial" w:cs="Arial"/>
          <w:sz w:val="24"/>
          <w:szCs w:val="24"/>
        </w:rPr>
        <w:t>,</w:t>
      </w:r>
      <w:r w:rsidRPr="00A80388">
        <w:rPr>
          <w:rFonts w:ascii="Arial" w:hAnsi="Arial" w:cs="Arial"/>
          <w:sz w:val="24"/>
          <w:szCs w:val="24"/>
        </w:rPr>
        <w:t xml:space="preserve"> we have no Scriptural authority. It is sufficient for Christians to </w:t>
      </w:r>
      <w:r w:rsidR="00965255">
        <w:rPr>
          <w:rFonts w:ascii="Arial" w:hAnsi="Arial" w:cs="Arial"/>
          <w:sz w:val="24"/>
          <w:szCs w:val="24"/>
        </w:rPr>
        <w:t>see</w:t>
      </w:r>
      <w:r w:rsidRPr="00A80388">
        <w:rPr>
          <w:rFonts w:ascii="Arial" w:hAnsi="Arial" w:cs="Arial"/>
          <w:sz w:val="24"/>
          <w:szCs w:val="24"/>
        </w:rPr>
        <w:t xml:space="preserve"> Christ both preached to the ear, and set forth to the eye, in type and figure under the law. And it is doubly blessed, under the gospel, to </w:t>
      </w:r>
      <w:r w:rsidR="00965255">
        <w:rPr>
          <w:rFonts w:ascii="Arial" w:hAnsi="Arial" w:cs="Arial"/>
          <w:sz w:val="24"/>
          <w:szCs w:val="24"/>
        </w:rPr>
        <w:t>see</w:t>
      </w:r>
      <w:r w:rsidRPr="00A80388">
        <w:rPr>
          <w:rFonts w:ascii="Arial" w:hAnsi="Arial" w:cs="Arial"/>
          <w:sz w:val="24"/>
          <w:szCs w:val="24"/>
        </w:rPr>
        <w:t xml:space="preserve"> the whole fulfilled in the </w:t>
      </w:r>
      <w:r w:rsidR="00965255">
        <w:rPr>
          <w:rFonts w:ascii="Arial" w:hAnsi="Arial" w:cs="Arial"/>
          <w:sz w:val="24"/>
          <w:szCs w:val="24"/>
        </w:rPr>
        <w:t>P</w:t>
      </w:r>
      <w:r w:rsidRPr="00A80388">
        <w:rPr>
          <w:rFonts w:ascii="Arial" w:hAnsi="Arial" w:cs="Arial"/>
          <w:sz w:val="24"/>
          <w:szCs w:val="24"/>
        </w:rPr>
        <w:t xml:space="preserve">erson, blood, and righteousness of the Lord Jesus Christ. </w:t>
      </w:r>
    </w:p>
    <w:p w:rsidR="00965255" w:rsidRDefault="00965255" w:rsidP="00C40662">
      <w:pPr>
        <w:spacing w:after="0" w:line="276" w:lineRule="auto"/>
        <w:jc w:val="both"/>
        <w:rPr>
          <w:rFonts w:ascii="Arial" w:hAnsi="Arial" w:cs="Arial"/>
          <w:sz w:val="24"/>
          <w:szCs w:val="24"/>
        </w:rPr>
      </w:pPr>
    </w:p>
    <w:p w:rsidR="003020C1" w:rsidRPr="00A80388" w:rsidRDefault="00965255" w:rsidP="00C40662">
      <w:pPr>
        <w:spacing w:after="0" w:line="276" w:lineRule="auto"/>
        <w:jc w:val="both"/>
        <w:rPr>
          <w:rFonts w:ascii="Arial" w:hAnsi="Arial" w:cs="Arial"/>
          <w:sz w:val="24"/>
          <w:szCs w:val="24"/>
        </w:rPr>
      </w:pPr>
      <w:r>
        <w:rPr>
          <w:rFonts w:ascii="Arial" w:hAnsi="Arial" w:cs="Arial"/>
          <w:sz w:val="24"/>
          <w:szCs w:val="24"/>
        </w:rPr>
        <w:t>May t</w:t>
      </w:r>
      <w:r w:rsidR="003020C1" w:rsidRPr="00A80388">
        <w:rPr>
          <w:rFonts w:ascii="Arial" w:hAnsi="Arial" w:cs="Arial"/>
          <w:sz w:val="24"/>
          <w:szCs w:val="24"/>
        </w:rPr>
        <w:t xml:space="preserve">he Lord give his people grace, while beholding the law as having </w:t>
      </w:r>
      <w:r w:rsidR="003020C1">
        <w:rPr>
          <w:rFonts w:ascii="Arial" w:hAnsi="Arial" w:cs="Arial"/>
          <w:sz w:val="24"/>
          <w:szCs w:val="24"/>
        </w:rPr>
        <w:t>“</w:t>
      </w:r>
      <w:r w:rsidR="003020C1" w:rsidRPr="00A80388">
        <w:rPr>
          <w:rFonts w:ascii="Arial" w:hAnsi="Arial" w:cs="Arial"/>
          <w:sz w:val="24"/>
          <w:szCs w:val="24"/>
        </w:rPr>
        <w:t>a shadow of good things to come,</w:t>
      </w:r>
      <w:r w:rsidR="003020C1">
        <w:rPr>
          <w:rFonts w:ascii="Arial" w:hAnsi="Arial" w:cs="Arial"/>
          <w:sz w:val="24"/>
          <w:szCs w:val="24"/>
        </w:rPr>
        <w:t>”</w:t>
      </w:r>
      <w:r w:rsidR="003020C1" w:rsidRPr="00A80388">
        <w:rPr>
          <w:rFonts w:ascii="Arial" w:hAnsi="Arial" w:cs="Arial"/>
          <w:sz w:val="24"/>
          <w:szCs w:val="24"/>
        </w:rPr>
        <w:t xml:space="preserve"> to know that Christ is the substance, and is indeed </w:t>
      </w:r>
      <w:r w:rsidR="003020C1">
        <w:rPr>
          <w:rFonts w:ascii="Arial" w:hAnsi="Arial" w:cs="Arial"/>
          <w:sz w:val="24"/>
          <w:szCs w:val="24"/>
        </w:rPr>
        <w:t>“</w:t>
      </w:r>
      <w:r w:rsidR="003020C1" w:rsidRPr="00A80388">
        <w:rPr>
          <w:rFonts w:ascii="Arial" w:hAnsi="Arial" w:cs="Arial"/>
          <w:sz w:val="24"/>
          <w:szCs w:val="24"/>
        </w:rPr>
        <w:t>the end of the law for righteousness to every one that believeth!</w:t>
      </w:r>
      <w:r w:rsidR="003020C1">
        <w:rPr>
          <w:rFonts w:ascii="Arial" w:hAnsi="Arial" w:cs="Arial"/>
          <w:sz w:val="24"/>
          <w:szCs w:val="24"/>
        </w:rPr>
        <w:t>”</w:t>
      </w:r>
      <w:r>
        <w:rPr>
          <w:rFonts w:ascii="Arial" w:hAnsi="Arial" w:cs="Arial"/>
          <w:sz w:val="24"/>
          <w:szCs w:val="24"/>
        </w:rPr>
        <w:t xml:space="preserve"> (Rom. 10:4)</w:t>
      </w:r>
    </w:p>
    <w:p w:rsidR="00F850C3" w:rsidRDefault="00F850C3" w:rsidP="00C40662">
      <w:pPr>
        <w:spacing w:after="0" w:line="276" w:lineRule="auto"/>
        <w:jc w:val="both"/>
        <w:rPr>
          <w:rFonts w:ascii="Arial" w:hAnsi="Arial" w:cs="Arial"/>
          <w:sz w:val="24"/>
          <w:szCs w:val="24"/>
        </w:rPr>
      </w:pPr>
    </w:p>
    <w:p w:rsidR="003020C1" w:rsidRPr="00F850C3" w:rsidRDefault="003020C1" w:rsidP="00C40662">
      <w:pPr>
        <w:spacing w:after="0" w:line="276" w:lineRule="auto"/>
        <w:jc w:val="both"/>
        <w:rPr>
          <w:rFonts w:ascii="Arial" w:hAnsi="Arial" w:cs="Arial"/>
          <w:b/>
          <w:bCs/>
          <w:sz w:val="24"/>
          <w:szCs w:val="24"/>
        </w:rPr>
      </w:pPr>
      <w:r w:rsidRPr="00F850C3">
        <w:rPr>
          <w:rFonts w:ascii="Arial" w:hAnsi="Arial" w:cs="Arial"/>
          <w:b/>
          <w:bCs/>
          <w:sz w:val="24"/>
          <w:szCs w:val="24"/>
        </w:rPr>
        <w:t>REED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read of Ezekiel</w:t>
      </w:r>
      <w:r>
        <w:rPr>
          <w:rFonts w:ascii="Arial" w:hAnsi="Arial" w:cs="Arial"/>
          <w:sz w:val="24"/>
          <w:szCs w:val="24"/>
        </w:rPr>
        <w:t>’</w:t>
      </w:r>
      <w:r w:rsidRPr="00A80388">
        <w:rPr>
          <w:rFonts w:ascii="Arial" w:hAnsi="Arial" w:cs="Arial"/>
          <w:sz w:val="24"/>
          <w:szCs w:val="24"/>
        </w:rPr>
        <w:t xml:space="preserve">s reed, Ezek. </w:t>
      </w:r>
      <w:r w:rsidR="004D544A">
        <w:rPr>
          <w:rFonts w:ascii="Arial" w:hAnsi="Arial" w:cs="Arial"/>
          <w:sz w:val="24"/>
          <w:szCs w:val="24"/>
        </w:rPr>
        <w:t>40:</w:t>
      </w:r>
      <w:r w:rsidRPr="00A80388">
        <w:rPr>
          <w:rFonts w:ascii="Arial" w:hAnsi="Arial" w:cs="Arial"/>
          <w:sz w:val="24"/>
          <w:szCs w:val="24"/>
        </w:rPr>
        <w:t>3</w:t>
      </w:r>
      <w:r w:rsidR="004D544A">
        <w:rPr>
          <w:rFonts w:ascii="Arial" w:hAnsi="Arial" w:cs="Arial"/>
          <w:sz w:val="24"/>
          <w:szCs w:val="24"/>
        </w:rPr>
        <w:t>,</w:t>
      </w:r>
      <w:r w:rsidRPr="00A80388">
        <w:rPr>
          <w:rFonts w:ascii="Arial" w:hAnsi="Arial" w:cs="Arial"/>
          <w:sz w:val="24"/>
          <w:szCs w:val="24"/>
        </w:rPr>
        <w:t xml:space="preserve"> which was six cubits and three inches; that is, about three yards and a little more of our English measure</w:t>
      </w:r>
      <w:r w:rsidR="004D544A">
        <w:rPr>
          <w:rFonts w:ascii="Arial" w:hAnsi="Arial" w:cs="Arial"/>
          <w:sz w:val="24"/>
          <w:szCs w:val="24"/>
        </w:rPr>
        <w:t>ment</w:t>
      </w:r>
      <w:r w:rsidRPr="00A80388">
        <w:rPr>
          <w:rFonts w:ascii="Arial" w:hAnsi="Arial" w:cs="Arial"/>
          <w:sz w:val="24"/>
          <w:szCs w:val="24"/>
        </w:rPr>
        <w:t>. But the word is not unfrequently used in Scripture figuratively. Thus</w:t>
      </w:r>
      <w:r w:rsidR="004D544A">
        <w:rPr>
          <w:rFonts w:ascii="Arial" w:hAnsi="Arial" w:cs="Arial"/>
          <w:sz w:val="24"/>
          <w:szCs w:val="24"/>
        </w:rPr>
        <w:t>,</w:t>
      </w:r>
      <w:r w:rsidRPr="00A80388">
        <w:rPr>
          <w:rFonts w:ascii="Arial" w:hAnsi="Arial" w:cs="Arial"/>
          <w:sz w:val="24"/>
          <w:szCs w:val="24"/>
        </w:rPr>
        <w:t xml:space="preserve"> Egypt, an account of her inability to Israel, is called a reed. (2 Kings </w:t>
      </w:r>
      <w:r w:rsidR="004D544A">
        <w:rPr>
          <w:rFonts w:ascii="Arial" w:hAnsi="Arial" w:cs="Arial"/>
          <w:sz w:val="24"/>
          <w:szCs w:val="24"/>
        </w:rPr>
        <w:t>18:</w:t>
      </w:r>
      <w:r w:rsidRPr="00A80388">
        <w:rPr>
          <w:rFonts w:ascii="Arial" w:hAnsi="Arial" w:cs="Arial"/>
          <w:sz w:val="24"/>
          <w:szCs w:val="24"/>
        </w:rPr>
        <w:t>21) Humble believe</w:t>
      </w:r>
      <w:r w:rsidR="004D544A">
        <w:rPr>
          <w:rFonts w:ascii="Arial" w:hAnsi="Arial" w:cs="Arial"/>
          <w:sz w:val="24"/>
          <w:szCs w:val="24"/>
        </w:rPr>
        <w:t xml:space="preserve">rs in Christ are called bruised </w:t>
      </w:r>
      <w:r w:rsidRPr="00A80388">
        <w:rPr>
          <w:rFonts w:ascii="Arial" w:hAnsi="Arial" w:cs="Arial"/>
          <w:sz w:val="24"/>
          <w:szCs w:val="24"/>
        </w:rPr>
        <w:t>reeds; concerning which</w:t>
      </w:r>
      <w:r w:rsidR="004D544A">
        <w:rPr>
          <w:rFonts w:ascii="Arial" w:hAnsi="Arial" w:cs="Arial"/>
          <w:sz w:val="24"/>
          <w:szCs w:val="24"/>
        </w:rPr>
        <w:t>,</w:t>
      </w:r>
      <w:r w:rsidRPr="00A80388">
        <w:rPr>
          <w:rFonts w:ascii="Arial" w:hAnsi="Arial" w:cs="Arial"/>
          <w:sz w:val="24"/>
          <w:szCs w:val="24"/>
        </w:rPr>
        <w:t xml:space="preserve"> it is blessedly spoken of the Lord Jesus, </w:t>
      </w:r>
      <w:r>
        <w:rPr>
          <w:rFonts w:ascii="Arial" w:hAnsi="Arial" w:cs="Arial"/>
          <w:sz w:val="24"/>
          <w:szCs w:val="24"/>
        </w:rPr>
        <w:t>“</w:t>
      </w:r>
      <w:r w:rsidRPr="00A80388">
        <w:rPr>
          <w:rFonts w:ascii="Arial" w:hAnsi="Arial" w:cs="Arial"/>
          <w:sz w:val="24"/>
          <w:szCs w:val="24"/>
        </w:rPr>
        <w:t>that he will not break the braised reed, nor quench the smoking flax</w:t>
      </w:r>
      <w:r>
        <w:rPr>
          <w:rFonts w:ascii="Arial" w:hAnsi="Arial" w:cs="Arial"/>
          <w:sz w:val="24"/>
          <w:szCs w:val="24"/>
        </w:rPr>
        <w:t>”</w:t>
      </w:r>
      <w:r w:rsidR="004D544A">
        <w:rPr>
          <w:rFonts w:ascii="Arial" w:hAnsi="Arial" w:cs="Arial"/>
          <w:sz w:val="24"/>
          <w:szCs w:val="24"/>
        </w:rPr>
        <w:t xml:space="preserve"> (Is. 42:3; Mat. 12:20), </w:t>
      </w:r>
      <w:r w:rsidRPr="00A80388">
        <w:rPr>
          <w:rFonts w:ascii="Arial" w:hAnsi="Arial" w:cs="Arial"/>
          <w:sz w:val="24"/>
          <w:szCs w:val="24"/>
        </w:rPr>
        <w:t xml:space="preserve">meaning that the tender and frail mind in the first awakenings of grace, though it </w:t>
      </w:r>
      <w:r w:rsidR="004D544A">
        <w:rPr>
          <w:rFonts w:ascii="Arial" w:hAnsi="Arial" w:cs="Arial"/>
          <w:sz w:val="24"/>
          <w:szCs w:val="24"/>
        </w:rPr>
        <w:t>is</w:t>
      </w:r>
      <w:r w:rsidRPr="00A80388">
        <w:rPr>
          <w:rFonts w:ascii="Arial" w:hAnsi="Arial" w:cs="Arial"/>
          <w:sz w:val="24"/>
          <w:szCs w:val="24"/>
        </w:rPr>
        <w:t xml:space="preserve"> unable </w:t>
      </w:r>
      <w:r w:rsidR="004D544A">
        <w:rPr>
          <w:rFonts w:ascii="Arial" w:hAnsi="Arial" w:cs="Arial"/>
          <w:sz w:val="24"/>
          <w:szCs w:val="24"/>
        </w:rPr>
        <w:t>by</w:t>
      </w:r>
      <w:r w:rsidRPr="00A80388">
        <w:rPr>
          <w:rFonts w:ascii="Arial" w:hAnsi="Arial" w:cs="Arial"/>
          <w:sz w:val="24"/>
          <w:szCs w:val="24"/>
        </w:rPr>
        <w:t xml:space="preserve"> itself to stand</w:t>
      </w:r>
      <w:r w:rsidR="004D544A">
        <w:rPr>
          <w:rFonts w:ascii="Arial" w:hAnsi="Arial" w:cs="Arial"/>
          <w:sz w:val="24"/>
          <w:szCs w:val="24"/>
        </w:rPr>
        <w:t>;</w:t>
      </w:r>
      <w:r w:rsidRPr="00A80388">
        <w:rPr>
          <w:rFonts w:ascii="Arial" w:hAnsi="Arial" w:cs="Arial"/>
          <w:sz w:val="24"/>
          <w:szCs w:val="24"/>
        </w:rPr>
        <w:t xml:space="preserve"> no more than the bruised reed Jesus will not break but support; and the warmth of affection in the</w:t>
      </w:r>
      <w:r w:rsidR="004D544A">
        <w:rPr>
          <w:rFonts w:ascii="Arial" w:hAnsi="Arial" w:cs="Arial"/>
          <w:sz w:val="24"/>
          <w:szCs w:val="24"/>
        </w:rPr>
        <w:t xml:space="preserve"> regenerated soul, though it has</w:t>
      </w:r>
      <w:r w:rsidRPr="00A80388">
        <w:rPr>
          <w:rFonts w:ascii="Arial" w:hAnsi="Arial" w:cs="Arial"/>
          <w:sz w:val="24"/>
          <w:szCs w:val="24"/>
        </w:rPr>
        <w:t xml:space="preserve"> no flame, and only sends </w:t>
      </w:r>
      <w:r w:rsidR="004D544A">
        <w:rPr>
          <w:rFonts w:ascii="Arial" w:hAnsi="Arial" w:cs="Arial"/>
          <w:sz w:val="24"/>
          <w:szCs w:val="24"/>
        </w:rPr>
        <w:t>out</w:t>
      </w:r>
      <w:r w:rsidRPr="00A80388">
        <w:rPr>
          <w:rFonts w:ascii="Arial" w:hAnsi="Arial" w:cs="Arial"/>
          <w:sz w:val="24"/>
          <w:szCs w:val="24"/>
        </w:rPr>
        <w:t xml:space="preserve"> the</w:t>
      </w:r>
      <w:r w:rsidR="004D544A">
        <w:rPr>
          <w:rFonts w:ascii="Arial" w:hAnsi="Arial" w:cs="Arial"/>
          <w:sz w:val="24"/>
          <w:szCs w:val="24"/>
        </w:rPr>
        <w:t xml:space="preserve"> smoke</w:t>
      </w:r>
      <w:r w:rsidRPr="00A80388">
        <w:rPr>
          <w:rFonts w:ascii="Arial" w:hAnsi="Arial" w:cs="Arial"/>
          <w:sz w:val="24"/>
          <w:szCs w:val="24"/>
        </w:rPr>
        <w:t xml:space="preserve"> like the smoke of burning flax, Jesus will not </w:t>
      </w:r>
      <w:r w:rsidR="004D544A">
        <w:rPr>
          <w:rFonts w:ascii="Arial" w:hAnsi="Arial" w:cs="Arial"/>
          <w:sz w:val="24"/>
          <w:szCs w:val="24"/>
        </w:rPr>
        <w:t>allow it</w:t>
      </w:r>
      <w:r w:rsidRPr="00A80388">
        <w:rPr>
          <w:rFonts w:ascii="Arial" w:hAnsi="Arial" w:cs="Arial"/>
          <w:sz w:val="24"/>
          <w:szCs w:val="24"/>
        </w:rPr>
        <w:t xml:space="preserve"> to be put out. It is in </w:t>
      </w:r>
      <w:r w:rsidR="004D544A">
        <w:rPr>
          <w:rFonts w:ascii="Arial" w:hAnsi="Arial" w:cs="Arial"/>
          <w:sz w:val="24"/>
          <w:szCs w:val="24"/>
        </w:rPr>
        <w:t>“</w:t>
      </w:r>
      <w:r w:rsidRPr="00A80388">
        <w:rPr>
          <w:rFonts w:ascii="Arial" w:hAnsi="Arial" w:cs="Arial"/>
          <w:sz w:val="24"/>
          <w:szCs w:val="24"/>
        </w:rPr>
        <w:t>a day of small things</w:t>
      </w:r>
      <w:r w:rsidR="004D544A">
        <w:rPr>
          <w:rFonts w:ascii="Arial" w:hAnsi="Arial" w:cs="Arial"/>
          <w:sz w:val="24"/>
          <w:szCs w:val="24"/>
        </w:rPr>
        <w:t>”</w:t>
      </w:r>
      <w:r w:rsidRPr="00A80388">
        <w:rPr>
          <w:rFonts w:ascii="Arial" w:hAnsi="Arial" w:cs="Arial"/>
          <w:sz w:val="24"/>
          <w:szCs w:val="24"/>
        </w:rPr>
        <w:t xml:space="preserve">; but it is a day Jesus will not despise. He will </w:t>
      </w:r>
      <w:r w:rsidR="004D544A">
        <w:rPr>
          <w:rFonts w:ascii="Arial" w:hAnsi="Arial" w:cs="Arial"/>
          <w:sz w:val="24"/>
          <w:szCs w:val="24"/>
        </w:rPr>
        <w:t>cause</w:t>
      </w:r>
      <w:r w:rsidRPr="00A80388">
        <w:rPr>
          <w:rFonts w:ascii="Arial" w:hAnsi="Arial" w:cs="Arial"/>
          <w:sz w:val="24"/>
          <w:szCs w:val="24"/>
        </w:rPr>
        <w:t xml:space="preserve"> the bruised reed to</w:t>
      </w:r>
      <w:r w:rsidR="004D544A">
        <w:rPr>
          <w:rFonts w:ascii="Arial" w:hAnsi="Arial" w:cs="Arial"/>
          <w:sz w:val="24"/>
          <w:szCs w:val="24"/>
        </w:rPr>
        <w:t xml:space="preserve"> grow into</w:t>
      </w:r>
      <w:r w:rsidRPr="00A80388">
        <w:rPr>
          <w:rFonts w:ascii="Arial" w:hAnsi="Arial" w:cs="Arial"/>
          <w:sz w:val="24"/>
          <w:szCs w:val="24"/>
        </w:rPr>
        <w:t xml:space="preserve"> a great tree, like the cedar of Lebanon, and he will kindle a flame in the smoking flax, that</w:t>
      </w:r>
      <w:r w:rsidR="004D544A">
        <w:rPr>
          <w:rFonts w:ascii="Arial" w:hAnsi="Arial" w:cs="Arial"/>
          <w:sz w:val="24"/>
          <w:szCs w:val="24"/>
        </w:rPr>
        <w:t>,</w:t>
      </w:r>
      <w:r w:rsidRPr="00A80388">
        <w:rPr>
          <w:rFonts w:ascii="Arial" w:hAnsi="Arial" w:cs="Arial"/>
          <w:sz w:val="24"/>
          <w:szCs w:val="24"/>
        </w:rPr>
        <w:t xml:space="preserve"> by </w:t>
      </w:r>
      <w:r w:rsidR="004D544A">
        <w:rPr>
          <w:rFonts w:ascii="Arial" w:hAnsi="Arial" w:cs="Arial"/>
          <w:sz w:val="24"/>
          <w:szCs w:val="24"/>
        </w:rPr>
        <w:t>its</w:t>
      </w:r>
      <w:r w:rsidRPr="00A80388">
        <w:rPr>
          <w:rFonts w:ascii="Arial" w:hAnsi="Arial" w:cs="Arial"/>
          <w:sz w:val="24"/>
          <w:szCs w:val="24"/>
        </w:rPr>
        <w:t xml:space="preserve"> perpetual quickening</w:t>
      </w:r>
      <w:r w:rsidR="004D544A">
        <w:rPr>
          <w:rFonts w:ascii="Arial" w:hAnsi="Arial" w:cs="Arial"/>
          <w:sz w:val="24"/>
          <w:szCs w:val="24"/>
        </w:rPr>
        <w:t>, will</w:t>
      </w:r>
      <w:r w:rsidRPr="00A80388">
        <w:rPr>
          <w:rFonts w:ascii="Arial" w:hAnsi="Arial" w:cs="Arial"/>
          <w:sz w:val="24"/>
          <w:szCs w:val="24"/>
        </w:rPr>
        <w:t xml:space="preserve"> burn with great power and brightness </w:t>
      </w:r>
      <w:r>
        <w:rPr>
          <w:rFonts w:ascii="Arial" w:hAnsi="Arial" w:cs="Arial"/>
          <w:sz w:val="24"/>
          <w:szCs w:val="24"/>
        </w:rPr>
        <w:t>forever</w:t>
      </w:r>
      <w:r w:rsidRPr="00A80388">
        <w:rPr>
          <w:rFonts w:ascii="Arial" w:hAnsi="Arial" w:cs="Arial"/>
          <w:sz w:val="24"/>
          <w:szCs w:val="24"/>
        </w:rPr>
        <w:t xml:space="preserve">. (See </w:t>
      </w:r>
      <w:r>
        <w:rPr>
          <w:rFonts w:ascii="Arial" w:hAnsi="Arial" w:cs="Arial"/>
          <w:sz w:val="24"/>
          <w:szCs w:val="24"/>
        </w:rPr>
        <w:t>Is.</w:t>
      </w:r>
      <w:r w:rsidRPr="00A80388">
        <w:rPr>
          <w:rFonts w:ascii="Arial" w:hAnsi="Arial" w:cs="Arial"/>
          <w:sz w:val="24"/>
          <w:szCs w:val="24"/>
        </w:rPr>
        <w:t xml:space="preserve"> </w:t>
      </w:r>
      <w:r w:rsidR="004D544A">
        <w:rPr>
          <w:rFonts w:ascii="Arial" w:hAnsi="Arial" w:cs="Arial"/>
          <w:sz w:val="24"/>
          <w:szCs w:val="24"/>
        </w:rPr>
        <w:t>42:3, and</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sidR="004D544A">
        <w:rPr>
          <w:rFonts w:ascii="Arial" w:hAnsi="Arial" w:cs="Arial"/>
          <w:sz w:val="24"/>
          <w:szCs w:val="24"/>
        </w:rPr>
        <w:t>12:</w:t>
      </w:r>
      <w:r w:rsidRPr="00A80388">
        <w:rPr>
          <w:rFonts w:ascii="Arial" w:hAnsi="Arial" w:cs="Arial"/>
          <w:sz w:val="24"/>
          <w:szCs w:val="24"/>
        </w:rPr>
        <w:t>18-20) We read of a reed put into our Lord</w:t>
      </w:r>
      <w:r>
        <w:rPr>
          <w:rFonts w:ascii="Arial" w:hAnsi="Arial" w:cs="Arial"/>
          <w:sz w:val="24"/>
          <w:szCs w:val="24"/>
        </w:rPr>
        <w:t>’</w:t>
      </w:r>
      <w:r w:rsidRPr="00A80388">
        <w:rPr>
          <w:rFonts w:ascii="Arial" w:hAnsi="Arial" w:cs="Arial"/>
          <w:sz w:val="24"/>
          <w:szCs w:val="24"/>
        </w:rPr>
        <w:t>s hand in the hall of Pilate, by way of mock</w:t>
      </w:r>
      <w:r w:rsidR="004D544A">
        <w:rPr>
          <w:rFonts w:ascii="Arial" w:hAnsi="Arial" w:cs="Arial"/>
          <w:sz w:val="24"/>
          <w:szCs w:val="24"/>
        </w:rPr>
        <w:t>ing his</w:t>
      </w:r>
      <w:r w:rsidRPr="00A80388">
        <w:rPr>
          <w:rFonts w:ascii="Arial" w:hAnsi="Arial" w:cs="Arial"/>
          <w:sz w:val="24"/>
          <w:szCs w:val="24"/>
        </w:rPr>
        <w:t xml:space="preserve"> royalty; but this it </w:t>
      </w:r>
      <w:r w:rsidR="004D544A">
        <w:rPr>
          <w:rFonts w:ascii="Arial" w:hAnsi="Arial" w:cs="Arial"/>
          <w:sz w:val="24"/>
          <w:szCs w:val="24"/>
        </w:rPr>
        <w:t>w</w:t>
      </w:r>
      <w:r w:rsidRPr="00A80388">
        <w:rPr>
          <w:rFonts w:ascii="Arial" w:hAnsi="Arial" w:cs="Arial"/>
          <w:sz w:val="24"/>
          <w:szCs w:val="24"/>
        </w:rPr>
        <w:t>ould seem to have been of the rod kind. (</w:t>
      </w:r>
      <w:r>
        <w:rPr>
          <w:rFonts w:ascii="Arial" w:hAnsi="Arial" w:cs="Arial"/>
          <w:sz w:val="24"/>
          <w:szCs w:val="24"/>
        </w:rPr>
        <w:t>Mat.</w:t>
      </w:r>
      <w:r w:rsidRPr="00A80388">
        <w:rPr>
          <w:rFonts w:ascii="Arial" w:hAnsi="Arial" w:cs="Arial"/>
          <w:sz w:val="24"/>
          <w:szCs w:val="24"/>
        </w:rPr>
        <w:t xml:space="preserve"> </w:t>
      </w:r>
      <w:r w:rsidR="004D544A">
        <w:rPr>
          <w:rFonts w:ascii="Arial" w:hAnsi="Arial" w:cs="Arial"/>
          <w:sz w:val="24"/>
          <w:szCs w:val="24"/>
        </w:rPr>
        <w:t>27:</w:t>
      </w:r>
      <w:r w:rsidRPr="00A80388">
        <w:rPr>
          <w:rFonts w:ascii="Arial" w:hAnsi="Arial" w:cs="Arial"/>
          <w:sz w:val="24"/>
          <w:szCs w:val="24"/>
        </w:rPr>
        <w:t xml:space="preserve">29) How little did they think that both the crown of thorns and the reed </w:t>
      </w:r>
      <w:r>
        <w:rPr>
          <w:rFonts w:ascii="Arial" w:hAnsi="Arial" w:cs="Arial"/>
          <w:sz w:val="24"/>
          <w:szCs w:val="24"/>
        </w:rPr>
        <w:t>were</w:t>
      </w:r>
      <w:r w:rsidRPr="00A80388">
        <w:rPr>
          <w:rFonts w:ascii="Arial" w:hAnsi="Arial" w:cs="Arial"/>
          <w:sz w:val="24"/>
          <w:szCs w:val="24"/>
        </w:rPr>
        <w:t xml:space="preserve"> emblems of the Lord Jesus</w:t>
      </w:r>
      <w:r>
        <w:rPr>
          <w:rFonts w:ascii="Arial" w:hAnsi="Arial" w:cs="Arial"/>
          <w:sz w:val="24"/>
          <w:szCs w:val="24"/>
        </w:rPr>
        <w:t>’</w:t>
      </w:r>
      <w:r w:rsidRPr="00A80388">
        <w:rPr>
          <w:rFonts w:ascii="Arial" w:hAnsi="Arial" w:cs="Arial"/>
          <w:sz w:val="24"/>
          <w:szCs w:val="24"/>
        </w:rPr>
        <w:t xml:space="preserve"> character as the Messiah. Never was </w:t>
      </w:r>
      <w:r>
        <w:rPr>
          <w:rFonts w:ascii="Arial" w:hAnsi="Arial" w:cs="Arial"/>
          <w:sz w:val="24"/>
          <w:szCs w:val="24"/>
        </w:rPr>
        <w:t>there</w:t>
      </w:r>
      <w:r w:rsidRPr="00A80388">
        <w:rPr>
          <w:rFonts w:ascii="Arial" w:hAnsi="Arial" w:cs="Arial"/>
          <w:sz w:val="24"/>
          <w:szCs w:val="24"/>
        </w:rPr>
        <w:t xml:space="preserve"> any but Jesus crowned with thorns; for though all his people feel the briars and the thorns, yet it was he, and he </w:t>
      </w:r>
      <w:r w:rsidR="004D544A">
        <w:rPr>
          <w:rFonts w:ascii="Arial" w:hAnsi="Arial" w:cs="Arial"/>
          <w:sz w:val="24"/>
          <w:szCs w:val="24"/>
        </w:rPr>
        <w:t>alone</w:t>
      </w:r>
      <w:r w:rsidRPr="00A80388">
        <w:rPr>
          <w:rFonts w:ascii="Arial" w:hAnsi="Arial" w:cs="Arial"/>
          <w:sz w:val="24"/>
          <w:szCs w:val="24"/>
        </w:rPr>
        <w:t>, on whom</w:t>
      </w:r>
      <w:r w:rsidR="004D544A">
        <w:rPr>
          <w:rFonts w:ascii="Arial" w:hAnsi="Arial" w:cs="Arial"/>
          <w:sz w:val="24"/>
          <w:szCs w:val="24"/>
        </w:rPr>
        <w:t>,</w:t>
      </w:r>
      <w:r w:rsidRPr="00A80388">
        <w:rPr>
          <w:rFonts w:ascii="Arial" w:hAnsi="Arial" w:cs="Arial"/>
          <w:sz w:val="24"/>
          <w:szCs w:val="24"/>
        </w:rPr>
        <w:t xml:space="preserve"> and in whom</w:t>
      </w:r>
      <w:r w:rsidR="004D544A">
        <w:rPr>
          <w:rFonts w:ascii="Arial" w:hAnsi="Arial" w:cs="Arial"/>
          <w:sz w:val="24"/>
          <w:szCs w:val="24"/>
        </w:rPr>
        <w:t>, the sentence at the F</w:t>
      </w:r>
      <w:r w:rsidRPr="00A80388">
        <w:rPr>
          <w:rFonts w:ascii="Arial" w:hAnsi="Arial" w:cs="Arial"/>
          <w:sz w:val="24"/>
          <w:szCs w:val="24"/>
        </w:rPr>
        <w:t>all was to be completely fulfilled</w:t>
      </w:r>
      <w:r w:rsidR="004D544A">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Thorns also and thistles shall it bring forth to thee.</w:t>
      </w:r>
      <w:r>
        <w:rPr>
          <w:rFonts w:ascii="Arial" w:hAnsi="Arial" w:cs="Arial"/>
          <w:sz w:val="24"/>
          <w:szCs w:val="24"/>
        </w:rPr>
        <w:t>”</w:t>
      </w:r>
      <w:r w:rsidRPr="00A80388">
        <w:rPr>
          <w:rFonts w:ascii="Arial" w:hAnsi="Arial" w:cs="Arial"/>
          <w:sz w:val="24"/>
          <w:szCs w:val="24"/>
        </w:rPr>
        <w:t xml:space="preserve"> (Gen. </w:t>
      </w:r>
      <w:r w:rsidR="009051FA">
        <w:rPr>
          <w:rFonts w:ascii="Arial" w:hAnsi="Arial" w:cs="Arial"/>
          <w:sz w:val="24"/>
          <w:szCs w:val="24"/>
        </w:rPr>
        <w:t>3:</w:t>
      </w:r>
      <w:r w:rsidRPr="00A80388">
        <w:rPr>
          <w:rFonts w:ascii="Arial" w:hAnsi="Arial" w:cs="Arial"/>
          <w:sz w:val="24"/>
          <w:szCs w:val="24"/>
        </w:rPr>
        <w:t>18) And little did they think that</w:t>
      </w:r>
      <w:r w:rsidR="009051FA">
        <w:rPr>
          <w:rFonts w:ascii="Arial" w:hAnsi="Arial" w:cs="Arial"/>
          <w:sz w:val="24"/>
          <w:szCs w:val="24"/>
        </w:rPr>
        <w:t>,</w:t>
      </w:r>
      <w:r w:rsidRPr="00A80388">
        <w:rPr>
          <w:rFonts w:ascii="Arial" w:hAnsi="Arial" w:cs="Arial"/>
          <w:sz w:val="24"/>
          <w:szCs w:val="24"/>
        </w:rPr>
        <w:t xml:space="preserve"> when they had crowned him with thorns, and put the reed in </w:t>
      </w:r>
      <w:r>
        <w:rPr>
          <w:rFonts w:ascii="Arial" w:hAnsi="Arial" w:cs="Arial"/>
          <w:sz w:val="24"/>
          <w:szCs w:val="24"/>
        </w:rPr>
        <w:t>“</w:t>
      </w:r>
      <w:r w:rsidRPr="00A80388">
        <w:rPr>
          <w:rFonts w:ascii="Arial" w:hAnsi="Arial" w:cs="Arial"/>
          <w:sz w:val="24"/>
          <w:szCs w:val="24"/>
        </w:rPr>
        <w:t>his right hand</w:t>
      </w:r>
      <w:r w:rsidR="009051FA">
        <w:rPr>
          <w:rFonts w:ascii="Arial" w:hAnsi="Arial" w:cs="Arial"/>
          <w:sz w:val="24"/>
          <w:szCs w:val="24"/>
        </w:rPr>
        <w:t>”</w:t>
      </w:r>
      <w:r w:rsidRPr="00A80388">
        <w:rPr>
          <w:rFonts w:ascii="Arial" w:hAnsi="Arial" w:cs="Arial"/>
          <w:sz w:val="24"/>
          <w:szCs w:val="24"/>
        </w:rPr>
        <w:t>, JEHOVAH had</w:t>
      </w:r>
      <w:r w:rsidR="009051FA">
        <w:rPr>
          <w:rFonts w:ascii="Arial" w:hAnsi="Arial" w:cs="Arial"/>
          <w:sz w:val="24"/>
          <w:szCs w:val="24"/>
        </w:rPr>
        <w:t>,</w:t>
      </w:r>
      <w:r w:rsidRPr="00A80388">
        <w:rPr>
          <w:rFonts w:ascii="Arial" w:hAnsi="Arial" w:cs="Arial"/>
          <w:sz w:val="24"/>
          <w:szCs w:val="24"/>
        </w:rPr>
        <w:t xml:space="preserve"> that day</w:t>
      </w:r>
      <w:r w:rsidR="009051FA">
        <w:rPr>
          <w:rFonts w:ascii="Arial" w:hAnsi="Arial" w:cs="Arial"/>
          <w:sz w:val="24"/>
          <w:szCs w:val="24"/>
        </w:rPr>
        <w:t>,</w:t>
      </w:r>
      <w:r w:rsidRPr="00A80388">
        <w:rPr>
          <w:rFonts w:ascii="Arial" w:hAnsi="Arial" w:cs="Arial"/>
          <w:sz w:val="24"/>
          <w:szCs w:val="24"/>
        </w:rPr>
        <w:t xml:space="preserve"> set him </w:t>
      </w:r>
      <w:r w:rsidR="009051FA">
        <w:rPr>
          <w:rFonts w:ascii="Arial" w:hAnsi="Arial" w:cs="Arial"/>
          <w:sz w:val="24"/>
          <w:szCs w:val="24"/>
        </w:rPr>
        <w:t>up as</w:t>
      </w:r>
      <w:r w:rsidRPr="00A80388">
        <w:rPr>
          <w:rFonts w:ascii="Arial" w:hAnsi="Arial" w:cs="Arial"/>
          <w:sz w:val="24"/>
          <w:szCs w:val="24"/>
        </w:rPr>
        <w:t xml:space="preserve"> his king upon his holy hill of Zion. What a beautiful observation the apostles made </w:t>
      </w:r>
      <w:r w:rsidR="009051FA">
        <w:rPr>
          <w:rFonts w:ascii="Arial" w:hAnsi="Arial" w:cs="Arial"/>
          <w:sz w:val="24"/>
          <w:szCs w:val="24"/>
        </w:rPr>
        <w:t>o</w:t>
      </w:r>
      <w:r w:rsidRPr="00A80388">
        <w:rPr>
          <w:rFonts w:ascii="Arial" w:hAnsi="Arial" w:cs="Arial"/>
          <w:sz w:val="24"/>
          <w:szCs w:val="24"/>
        </w:rPr>
        <w:t xml:space="preserve">n the whole of these events, </w:t>
      </w:r>
      <w:r w:rsidR="009051FA">
        <w:rPr>
          <w:rFonts w:ascii="Arial" w:hAnsi="Arial" w:cs="Arial"/>
          <w:sz w:val="24"/>
          <w:szCs w:val="24"/>
        </w:rPr>
        <w:t xml:space="preserve">in </w:t>
      </w:r>
      <w:r w:rsidRPr="00A80388">
        <w:rPr>
          <w:rFonts w:ascii="Arial" w:hAnsi="Arial" w:cs="Arial"/>
          <w:sz w:val="24"/>
          <w:szCs w:val="24"/>
        </w:rPr>
        <w:t xml:space="preserve">Acts </w:t>
      </w:r>
      <w:r w:rsidR="009051FA">
        <w:rPr>
          <w:rFonts w:ascii="Arial" w:hAnsi="Arial" w:cs="Arial"/>
          <w:sz w:val="24"/>
          <w:szCs w:val="24"/>
        </w:rPr>
        <w:t>4:</w:t>
      </w:r>
      <w:r w:rsidRPr="00A80388">
        <w:rPr>
          <w:rFonts w:ascii="Arial" w:hAnsi="Arial" w:cs="Arial"/>
          <w:sz w:val="24"/>
          <w:szCs w:val="24"/>
        </w:rPr>
        <w:t>24-31</w:t>
      </w:r>
      <w:r w:rsidR="009051FA">
        <w:rPr>
          <w:rFonts w:ascii="Arial" w:hAnsi="Arial" w:cs="Arial"/>
          <w:sz w:val="24"/>
          <w:szCs w:val="24"/>
        </w:rPr>
        <w:t>!</w:t>
      </w:r>
    </w:p>
    <w:p w:rsidR="003020C1" w:rsidRPr="00A80388" w:rsidRDefault="003020C1" w:rsidP="00C40662">
      <w:pPr>
        <w:spacing w:after="0" w:line="276" w:lineRule="auto"/>
        <w:jc w:val="both"/>
        <w:rPr>
          <w:rFonts w:ascii="Arial" w:hAnsi="Arial" w:cs="Arial"/>
          <w:sz w:val="24"/>
          <w:szCs w:val="24"/>
        </w:rPr>
      </w:pPr>
    </w:p>
    <w:p w:rsidR="008E183C" w:rsidRDefault="008E183C" w:rsidP="00C40662">
      <w:pPr>
        <w:spacing w:after="0" w:line="276" w:lineRule="auto"/>
        <w:jc w:val="both"/>
        <w:rPr>
          <w:rFonts w:ascii="Arial" w:hAnsi="Arial" w:cs="Arial"/>
          <w:b/>
          <w:bCs/>
          <w:sz w:val="24"/>
          <w:szCs w:val="24"/>
        </w:rPr>
      </w:pPr>
    </w:p>
    <w:p w:rsidR="008E183C" w:rsidRDefault="008E183C" w:rsidP="00C40662">
      <w:pPr>
        <w:spacing w:after="0" w:line="276" w:lineRule="auto"/>
        <w:jc w:val="both"/>
        <w:rPr>
          <w:rFonts w:ascii="Arial" w:hAnsi="Arial" w:cs="Arial"/>
          <w:b/>
          <w:bCs/>
          <w:sz w:val="24"/>
          <w:szCs w:val="24"/>
        </w:rPr>
      </w:pPr>
    </w:p>
    <w:p w:rsidR="003020C1" w:rsidRPr="00F850C3" w:rsidRDefault="003020C1" w:rsidP="00C40662">
      <w:pPr>
        <w:spacing w:after="0" w:line="276" w:lineRule="auto"/>
        <w:jc w:val="both"/>
        <w:rPr>
          <w:rFonts w:ascii="Arial" w:hAnsi="Arial" w:cs="Arial"/>
          <w:b/>
          <w:bCs/>
          <w:sz w:val="24"/>
          <w:szCs w:val="24"/>
        </w:rPr>
      </w:pPr>
      <w:r w:rsidRPr="00F850C3">
        <w:rPr>
          <w:rFonts w:ascii="Arial" w:hAnsi="Arial" w:cs="Arial"/>
          <w:b/>
          <w:bCs/>
          <w:sz w:val="24"/>
          <w:szCs w:val="24"/>
        </w:rPr>
        <w:lastRenderedPageBreak/>
        <w:t>REELAIAH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One of the priests wh</w:t>
      </w:r>
      <w:r w:rsidR="009051FA">
        <w:rPr>
          <w:rFonts w:ascii="Arial" w:hAnsi="Arial" w:cs="Arial"/>
          <w:sz w:val="24"/>
          <w:szCs w:val="24"/>
        </w:rPr>
        <w:t>o</w:t>
      </w:r>
      <w:r w:rsidRPr="00A80388">
        <w:rPr>
          <w:rFonts w:ascii="Arial" w:hAnsi="Arial" w:cs="Arial"/>
          <w:sz w:val="24"/>
          <w:szCs w:val="24"/>
        </w:rPr>
        <w:t xml:space="preserve"> returned to Jerusalem from captivity </w:t>
      </w:r>
      <w:r w:rsidR="009051FA">
        <w:rPr>
          <w:rFonts w:ascii="Arial" w:hAnsi="Arial" w:cs="Arial"/>
          <w:sz w:val="24"/>
          <w:szCs w:val="24"/>
        </w:rPr>
        <w:t>in</w:t>
      </w:r>
      <w:r w:rsidRPr="00A80388">
        <w:rPr>
          <w:rFonts w:ascii="Arial" w:hAnsi="Arial" w:cs="Arial"/>
          <w:sz w:val="24"/>
          <w:szCs w:val="24"/>
        </w:rPr>
        <w:t xml:space="preserve"> Babylon</w:t>
      </w:r>
      <w:r w:rsidR="009051FA">
        <w:rPr>
          <w:rFonts w:ascii="Arial" w:hAnsi="Arial" w:cs="Arial"/>
          <w:sz w:val="24"/>
          <w:szCs w:val="24"/>
        </w:rPr>
        <w:t>,</w:t>
      </w:r>
      <w:r w:rsidRPr="00A80388">
        <w:rPr>
          <w:rFonts w:ascii="Arial" w:hAnsi="Arial" w:cs="Arial"/>
          <w:sz w:val="24"/>
          <w:szCs w:val="24"/>
        </w:rPr>
        <w:t xml:space="preserve"> Ezra </w:t>
      </w:r>
      <w:r w:rsidR="009051FA">
        <w:rPr>
          <w:rFonts w:ascii="Arial" w:hAnsi="Arial" w:cs="Arial"/>
          <w:sz w:val="24"/>
          <w:szCs w:val="24"/>
        </w:rPr>
        <w:t>2:</w:t>
      </w:r>
      <w:r w:rsidRPr="00A80388">
        <w:rPr>
          <w:rFonts w:ascii="Arial" w:hAnsi="Arial" w:cs="Arial"/>
          <w:sz w:val="24"/>
          <w:szCs w:val="24"/>
        </w:rPr>
        <w:t>2. Probably</w:t>
      </w:r>
      <w:r w:rsidR="009051FA">
        <w:rPr>
          <w:rFonts w:ascii="Arial" w:hAnsi="Arial" w:cs="Arial"/>
          <w:sz w:val="24"/>
          <w:szCs w:val="24"/>
        </w:rPr>
        <w:t>,</w:t>
      </w:r>
      <w:r w:rsidRPr="00A80388">
        <w:rPr>
          <w:rFonts w:ascii="Arial" w:hAnsi="Arial" w:cs="Arial"/>
          <w:sz w:val="24"/>
          <w:szCs w:val="24"/>
        </w:rPr>
        <w:t xml:space="preserve"> the name is derived from </w:t>
      </w:r>
      <w:r w:rsidRPr="009051FA">
        <w:rPr>
          <w:rFonts w:ascii="Arial" w:hAnsi="Arial" w:cs="Arial"/>
          <w:i/>
          <w:iCs/>
          <w:sz w:val="24"/>
          <w:szCs w:val="24"/>
        </w:rPr>
        <w:t>Rahal</w:t>
      </w:r>
      <w:r w:rsidR="009051FA">
        <w:rPr>
          <w:rFonts w:ascii="Arial" w:hAnsi="Arial" w:cs="Arial"/>
          <w:sz w:val="24"/>
          <w:szCs w:val="24"/>
        </w:rPr>
        <w:t>,</w:t>
      </w:r>
      <w:r w:rsidRPr="00A80388">
        <w:rPr>
          <w:rFonts w:ascii="Arial" w:hAnsi="Arial" w:cs="Arial"/>
          <w:sz w:val="24"/>
          <w:szCs w:val="24"/>
        </w:rPr>
        <w:t xml:space="preserve"> astonishment</w:t>
      </w:r>
      <w:r w:rsidR="009051FA">
        <w:rPr>
          <w:rFonts w:ascii="Arial" w:hAnsi="Arial" w:cs="Arial"/>
          <w:sz w:val="24"/>
          <w:szCs w:val="24"/>
        </w:rPr>
        <w:t xml:space="preserve">, </w:t>
      </w:r>
      <w:r w:rsidRPr="00A80388">
        <w:rPr>
          <w:rFonts w:ascii="Arial" w:hAnsi="Arial" w:cs="Arial"/>
          <w:sz w:val="24"/>
          <w:szCs w:val="24"/>
        </w:rPr>
        <w:t xml:space="preserve">and </w:t>
      </w:r>
      <w:r w:rsidRPr="009051FA">
        <w:rPr>
          <w:rFonts w:ascii="Arial" w:hAnsi="Arial" w:cs="Arial"/>
          <w:i/>
          <w:iCs/>
          <w:sz w:val="24"/>
          <w:szCs w:val="24"/>
        </w:rPr>
        <w:t>Jah</w:t>
      </w:r>
      <w:r w:rsidRPr="00A80388">
        <w:rPr>
          <w:rFonts w:ascii="Arial" w:hAnsi="Arial" w:cs="Arial"/>
          <w:sz w:val="24"/>
          <w:szCs w:val="24"/>
        </w:rPr>
        <w:t>, the Lord.</w:t>
      </w:r>
    </w:p>
    <w:p w:rsidR="00F850C3" w:rsidRDefault="00F850C3" w:rsidP="00C40662">
      <w:pPr>
        <w:spacing w:after="0" w:line="276" w:lineRule="auto"/>
        <w:jc w:val="both"/>
        <w:rPr>
          <w:rFonts w:ascii="Arial" w:hAnsi="Arial" w:cs="Arial"/>
          <w:sz w:val="24"/>
          <w:szCs w:val="24"/>
        </w:rPr>
      </w:pPr>
    </w:p>
    <w:p w:rsidR="003020C1" w:rsidRPr="00F850C3" w:rsidRDefault="003020C1" w:rsidP="00C40662">
      <w:pPr>
        <w:spacing w:after="0" w:line="276" w:lineRule="auto"/>
        <w:jc w:val="both"/>
        <w:rPr>
          <w:rFonts w:ascii="Arial" w:hAnsi="Arial" w:cs="Arial"/>
          <w:b/>
          <w:bCs/>
          <w:sz w:val="24"/>
          <w:szCs w:val="24"/>
        </w:rPr>
      </w:pPr>
      <w:r w:rsidRPr="00F850C3">
        <w:rPr>
          <w:rFonts w:ascii="Arial" w:hAnsi="Arial" w:cs="Arial"/>
          <w:b/>
          <w:bCs/>
          <w:sz w:val="24"/>
          <w:szCs w:val="24"/>
        </w:rPr>
        <w:t>REFUGE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word is of very plain and obvious significa</w:t>
      </w:r>
      <w:r w:rsidR="009051FA">
        <w:rPr>
          <w:rFonts w:ascii="Arial" w:hAnsi="Arial" w:cs="Arial"/>
          <w:sz w:val="24"/>
          <w:szCs w:val="24"/>
        </w:rPr>
        <w:t>nce</w:t>
      </w:r>
      <w:r w:rsidRPr="00A80388">
        <w:rPr>
          <w:rFonts w:ascii="Arial" w:hAnsi="Arial" w:cs="Arial"/>
          <w:sz w:val="24"/>
          <w:szCs w:val="24"/>
        </w:rPr>
        <w:t xml:space="preserve">; and it is blessed to see in the Scriptures of truth how sweetly accommodating all the </w:t>
      </w:r>
      <w:r w:rsidR="009051FA">
        <w:rPr>
          <w:rFonts w:ascii="Arial" w:hAnsi="Arial" w:cs="Arial"/>
          <w:sz w:val="24"/>
          <w:szCs w:val="24"/>
        </w:rPr>
        <w:t>P</w:t>
      </w:r>
      <w:r w:rsidRPr="00A80388">
        <w:rPr>
          <w:rFonts w:ascii="Arial" w:hAnsi="Arial" w:cs="Arial"/>
          <w:sz w:val="24"/>
          <w:szCs w:val="24"/>
        </w:rPr>
        <w:t>ersons of the</w:t>
      </w:r>
      <w:r w:rsidR="00F850C3">
        <w:rPr>
          <w:rFonts w:ascii="Arial" w:hAnsi="Arial" w:cs="Arial"/>
          <w:sz w:val="24"/>
          <w:szCs w:val="24"/>
        </w:rPr>
        <w:t xml:space="preserve"> </w:t>
      </w:r>
      <w:r w:rsidRPr="00A80388">
        <w:rPr>
          <w:rFonts w:ascii="Arial" w:hAnsi="Arial" w:cs="Arial"/>
          <w:sz w:val="24"/>
          <w:szCs w:val="24"/>
        </w:rPr>
        <w:t>GODHEAD are brought home to the believer</w:t>
      </w:r>
      <w:r>
        <w:rPr>
          <w:rFonts w:ascii="Arial" w:hAnsi="Arial" w:cs="Arial"/>
          <w:sz w:val="24"/>
          <w:szCs w:val="24"/>
        </w:rPr>
        <w:t>’</w:t>
      </w:r>
      <w:r w:rsidRPr="00A80388">
        <w:rPr>
          <w:rFonts w:ascii="Arial" w:hAnsi="Arial" w:cs="Arial"/>
          <w:sz w:val="24"/>
          <w:szCs w:val="24"/>
        </w:rPr>
        <w:t xml:space="preserve">s heart under the figurative language of </w:t>
      </w:r>
      <w:r w:rsidR="009051FA">
        <w:rPr>
          <w:rFonts w:ascii="Arial" w:hAnsi="Arial" w:cs="Arial"/>
          <w:sz w:val="24"/>
          <w:szCs w:val="24"/>
        </w:rPr>
        <w:t>“</w:t>
      </w:r>
      <w:r w:rsidRPr="00A80388">
        <w:rPr>
          <w:rFonts w:ascii="Arial" w:hAnsi="Arial" w:cs="Arial"/>
          <w:sz w:val="24"/>
          <w:szCs w:val="24"/>
        </w:rPr>
        <w:t>refuge</w:t>
      </w:r>
      <w:r w:rsidR="009051FA">
        <w:rPr>
          <w:rFonts w:ascii="Arial" w:hAnsi="Arial" w:cs="Arial"/>
          <w:sz w:val="24"/>
          <w:szCs w:val="24"/>
        </w:rPr>
        <w:t>”</w:t>
      </w:r>
      <w:r w:rsidRPr="00A80388">
        <w:rPr>
          <w:rFonts w:ascii="Arial" w:hAnsi="Arial" w:cs="Arial"/>
          <w:sz w:val="24"/>
          <w:szCs w:val="24"/>
        </w:rPr>
        <w:t>. Hence</w:t>
      </w:r>
      <w:r w:rsidR="009051FA">
        <w:rPr>
          <w:rFonts w:ascii="Arial" w:hAnsi="Arial" w:cs="Arial"/>
          <w:sz w:val="24"/>
          <w:szCs w:val="24"/>
        </w:rPr>
        <w:t>,</w:t>
      </w:r>
      <w:r w:rsidRPr="00A80388">
        <w:rPr>
          <w:rFonts w:ascii="Arial" w:hAnsi="Arial" w:cs="Arial"/>
          <w:sz w:val="24"/>
          <w:szCs w:val="24"/>
        </w:rPr>
        <w:t xml:space="preserve"> in allusion to God the Father, Moses was commissioned to tell the church this grand and all-supporting truth</w:t>
      </w:r>
      <w:r w:rsidR="009051FA">
        <w:rPr>
          <w:rFonts w:ascii="Arial" w:hAnsi="Arial" w:cs="Arial"/>
          <w:sz w:val="24"/>
          <w:szCs w:val="24"/>
        </w:rPr>
        <w:t xml:space="preserve"> — “</w:t>
      </w:r>
      <w:r w:rsidRPr="00A80388">
        <w:rPr>
          <w:rFonts w:ascii="Arial" w:hAnsi="Arial" w:cs="Arial"/>
          <w:sz w:val="24"/>
          <w:szCs w:val="24"/>
        </w:rPr>
        <w:t xml:space="preserve">The eternal God is thy refuge; and underneath are the everlasting arms: and he shall thrust out the enemy before thee, and shall say, </w:t>
      </w:r>
      <w:r w:rsidR="009051FA">
        <w:rPr>
          <w:rFonts w:ascii="Arial" w:hAnsi="Arial" w:cs="Arial"/>
          <w:sz w:val="24"/>
          <w:szCs w:val="24"/>
        </w:rPr>
        <w:t>‘</w:t>
      </w:r>
      <w:r w:rsidRPr="00A80388">
        <w:rPr>
          <w:rFonts w:ascii="Arial" w:hAnsi="Arial" w:cs="Arial"/>
          <w:sz w:val="24"/>
          <w:szCs w:val="24"/>
        </w:rPr>
        <w:t>Destroy them.</w:t>
      </w:r>
      <w:r w:rsidR="009051FA">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(Deut. </w:t>
      </w:r>
      <w:r w:rsidR="009051FA">
        <w:rPr>
          <w:rFonts w:ascii="Arial" w:hAnsi="Arial" w:cs="Arial"/>
          <w:sz w:val="24"/>
          <w:szCs w:val="24"/>
        </w:rPr>
        <w:t>33:</w:t>
      </w:r>
      <w:r w:rsidRPr="00A80388">
        <w:rPr>
          <w:rFonts w:ascii="Arial" w:hAnsi="Arial" w:cs="Arial"/>
          <w:sz w:val="24"/>
          <w:szCs w:val="24"/>
        </w:rPr>
        <w:t xml:space="preserve">27) And the Lord Jesus Christ is the immediate refuge of his people, for he is said to be their hiding place and their </w:t>
      </w:r>
      <w:r w:rsidR="009051FA">
        <w:rPr>
          <w:rFonts w:ascii="Arial" w:hAnsi="Arial" w:cs="Arial"/>
          <w:sz w:val="24"/>
          <w:szCs w:val="24"/>
        </w:rPr>
        <w:t>shelter</w:t>
      </w:r>
      <w:r w:rsidRPr="00A80388">
        <w:rPr>
          <w:rFonts w:ascii="Arial" w:hAnsi="Arial" w:cs="Arial"/>
          <w:sz w:val="24"/>
          <w:szCs w:val="24"/>
        </w:rPr>
        <w:t xml:space="preserve"> from the storm and tempest. And how truly blessed is it to discover that</w:t>
      </w:r>
      <w:r w:rsidR="009051FA">
        <w:rPr>
          <w:rFonts w:ascii="Arial" w:hAnsi="Arial" w:cs="Arial"/>
          <w:sz w:val="24"/>
          <w:szCs w:val="24"/>
        </w:rPr>
        <w:t>,</w:t>
      </w:r>
      <w:r w:rsidRPr="00A80388">
        <w:rPr>
          <w:rFonts w:ascii="Arial" w:hAnsi="Arial" w:cs="Arial"/>
          <w:sz w:val="24"/>
          <w:szCs w:val="24"/>
        </w:rPr>
        <w:t xml:space="preserve"> in his </w:t>
      </w:r>
      <w:r w:rsidR="009051FA">
        <w:rPr>
          <w:rFonts w:ascii="Arial" w:hAnsi="Arial" w:cs="Arial"/>
          <w:sz w:val="24"/>
          <w:szCs w:val="24"/>
        </w:rPr>
        <w:t>P</w:t>
      </w:r>
      <w:r w:rsidRPr="00A80388">
        <w:rPr>
          <w:rFonts w:ascii="Arial" w:hAnsi="Arial" w:cs="Arial"/>
          <w:sz w:val="24"/>
          <w:szCs w:val="24"/>
        </w:rPr>
        <w:t>erson, blood, and righteousness, as the glorious Head and Mediator of his redeemed, they are secretly and securely hid</w:t>
      </w:r>
      <w:r w:rsidR="009051FA">
        <w:rPr>
          <w:rFonts w:ascii="Arial" w:hAnsi="Arial" w:cs="Arial"/>
          <w:sz w:val="24"/>
          <w:szCs w:val="24"/>
        </w:rPr>
        <w:t>den</w:t>
      </w:r>
      <w:r w:rsidRPr="00A80388">
        <w:rPr>
          <w:rFonts w:ascii="Arial" w:hAnsi="Arial" w:cs="Arial"/>
          <w:sz w:val="24"/>
          <w:szCs w:val="24"/>
        </w:rPr>
        <w:t xml:space="preserve"> with Christ in God</w:t>
      </w:r>
      <w:r w:rsidR="009051FA">
        <w:rPr>
          <w:rFonts w:ascii="Arial" w:hAnsi="Arial" w:cs="Arial"/>
          <w:sz w:val="24"/>
          <w:szCs w:val="24"/>
        </w:rPr>
        <w:t xml:space="preserve"> (Col 3:3),</w:t>
      </w:r>
      <w:r w:rsidRPr="00A80388">
        <w:rPr>
          <w:rFonts w:ascii="Arial" w:hAnsi="Arial" w:cs="Arial"/>
          <w:sz w:val="24"/>
          <w:szCs w:val="24"/>
        </w:rPr>
        <w:t xml:space="preserve"> so that neither law nor justice, sin nor Satan, death nor hell, the world nor the grave, can come to injure them. (Ps. </w:t>
      </w:r>
      <w:r w:rsidR="009051FA">
        <w:rPr>
          <w:rFonts w:ascii="Arial" w:hAnsi="Arial" w:cs="Arial"/>
          <w:sz w:val="24"/>
          <w:szCs w:val="24"/>
        </w:rPr>
        <w:t>32:</w:t>
      </w:r>
      <w:r w:rsidRPr="00A80388">
        <w:rPr>
          <w:rFonts w:ascii="Arial" w:hAnsi="Arial" w:cs="Arial"/>
          <w:sz w:val="24"/>
          <w:szCs w:val="24"/>
        </w:rPr>
        <w:t>7</w:t>
      </w:r>
      <w:r w:rsidR="009051FA">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sidR="009051FA">
        <w:rPr>
          <w:rFonts w:ascii="Arial" w:hAnsi="Arial" w:cs="Arial"/>
          <w:sz w:val="24"/>
          <w:szCs w:val="24"/>
        </w:rPr>
        <w:t>32:</w:t>
      </w:r>
      <w:r w:rsidRPr="00A80388">
        <w:rPr>
          <w:rFonts w:ascii="Arial" w:hAnsi="Arial" w:cs="Arial"/>
          <w:sz w:val="24"/>
          <w:szCs w:val="24"/>
        </w:rPr>
        <w:t xml:space="preserve">2) And no less so is God the eternal Spirit, in his own </w:t>
      </w:r>
      <w:r>
        <w:rPr>
          <w:rFonts w:ascii="Arial" w:hAnsi="Arial" w:cs="Arial"/>
          <w:sz w:val="24"/>
          <w:szCs w:val="24"/>
        </w:rPr>
        <w:t>sovereign</w:t>
      </w:r>
      <w:r w:rsidRPr="00A80388">
        <w:rPr>
          <w:rFonts w:ascii="Arial" w:hAnsi="Arial" w:cs="Arial"/>
          <w:sz w:val="24"/>
          <w:szCs w:val="24"/>
        </w:rPr>
        <w:t xml:space="preserve"> power and GODHEAD; for he</w:t>
      </w:r>
      <w:r w:rsidR="009051FA">
        <w:rPr>
          <w:rFonts w:ascii="Arial" w:hAnsi="Arial" w:cs="Arial"/>
          <w:sz w:val="24"/>
          <w:szCs w:val="24"/>
        </w:rPr>
        <w:t>,</w:t>
      </w:r>
      <w:r w:rsidRPr="00A80388">
        <w:rPr>
          <w:rFonts w:ascii="Arial" w:hAnsi="Arial" w:cs="Arial"/>
          <w:sz w:val="24"/>
          <w:szCs w:val="24"/>
        </w:rPr>
        <w:t xml:space="preserve"> by his gracious influence</w:t>
      </w:r>
      <w:r w:rsidR="009051FA">
        <w:rPr>
          <w:rFonts w:ascii="Arial" w:hAnsi="Arial" w:cs="Arial"/>
          <w:sz w:val="24"/>
          <w:szCs w:val="24"/>
        </w:rPr>
        <w:t>,</w:t>
      </w:r>
      <w:r w:rsidRPr="00A80388">
        <w:rPr>
          <w:rFonts w:ascii="Arial" w:hAnsi="Arial" w:cs="Arial"/>
          <w:sz w:val="24"/>
          <w:szCs w:val="24"/>
        </w:rPr>
        <w:t xml:space="preserve"> stamps the whole authority of redemption on the hearts of his people, gives them his earnest of the promised possession, and effect</w:t>
      </w:r>
      <w:r w:rsidR="009051FA">
        <w:rPr>
          <w:rFonts w:ascii="Arial" w:hAnsi="Arial" w:cs="Arial"/>
          <w:sz w:val="24"/>
          <w:szCs w:val="24"/>
        </w:rPr>
        <w:t>ively</w:t>
      </w:r>
      <w:r w:rsidRPr="00A80388">
        <w:rPr>
          <w:rFonts w:ascii="Arial" w:hAnsi="Arial" w:cs="Arial"/>
          <w:sz w:val="24"/>
          <w:szCs w:val="24"/>
        </w:rPr>
        <w:t xml:space="preserve"> seals their souls unto the day of redemption. (2 Cor. </w:t>
      </w:r>
      <w:r w:rsidR="009051FA">
        <w:rPr>
          <w:rFonts w:ascii="Arial" w:hAnsi="Arial" w:cs="Arial"/>
          <w:sz w:val="24"/>
          <w:szCs w:val="24"/>
        </w:rPr>
        <w:t>5:</w:t>
      </w:r>
      <w:r w:rsidRPr="00A80388">
        <w:rPr>
          <w:rFonts w:ascii="Arial" w:hAnsi="Arial" w:cs="Arial"/>
          <w:sz w:val="24"/>
          <w:szCs w:val="24"/>
        </w:rPr>
        <w:t>5</w:t>
      </w:r>
      <w:r w:rsidR="009051FA">
        <w:rPr>
          <w:rFonts w:ascii="Arial" w:hAnsi="Arial" w:cs="Arial"/>
          <w:sz w:val="24"/>
          <w:szCs w:val="24"/>
        </w:rPr>
        <w:t>;</w:t>
      </w:r>
      <w:r w:rsidRPr="00A80388">
        <w:rPr>
          <w:rFonts w:ascii="Arial" w:hAnsi="Arial" w:cs="Arial"/>
          <w:sz w:val="24"/>
          <w:szCs w:val="24"/>
        </w:rPr>
        <w:t xml:space="preserve"> Eph. </w:t>
      </w:r>
      <w:r w:rsidR="009051FA">
        <w:rPr>
          <w:rFonts w:ascii="Arial" w:hAnsi="Arial" w:cs="Arial"/>
          <w:sz w:val="24"/>
          <w:szCs w:val="24"/>
        </w:rPr>
        <w:t>1:1</w:t>
      </w:r>
      <w:r w:rsidRPr="00A80388">
        <w:rPr>
          <w:rFonts w:ascii="Arial" w:hAnsi="Arial" w:cs="Arial"/>
          <w:sz w:val="24"/>
          <w:szCs w:val="24"/>
        </w:rPr>
        <w:t>3)</w:t>
      </w:r>
    </w:p>
    <w:p w:rsidR="00F850C3" w:rsidRDefault="00F850C3"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Under this article of refuge, it </w:t>
      </w:r>
      <w:r w:rsidR="009051FA">
        <w:rPr>
          <w:rFonts w:ascii="Arial" w:hAnsi="Arial" w:cs="Arial"/>
          <w:sz w:val="24"/>
          <w:szCs w:val="24"/>
        </w:rPr>
        <w:t>is right</w:t>
      </w:r>
      <w:r w:rsidRPr="00A80388">
        <w:rPr>
          <w:rFonts w:ascii="Arial" w:hAnsi="Arial" w:cs="Arial"/>
          <w:sz w:val="24"/>
          <w:szCs w:val="24"/>
        </w:rPr>
        <w:t xml:space="preserve"> to notice those cities of refuge, which the Lord appointed</w:t>
      </w:r>
      <w:r w:rsidR="009051FA">
        <w:rPr>
          <w:rFonts w:ascii="Arial" w:hAnsi="Arial" w:cs="Arial"/>
          <w:sz w:val="24"/>
          <w:szCs w:val="24"/>
        </w:rPr>
        <w:t>,</w:t>
      </w:r>
      <w:r w:rsidRPr="00A80388">
        <w:rPr>
          <w:rFonts w:ascii="Arial" w:hAnsi="Arial" w:cs="Arial"/>
          <w:sz w:val="24"/>
          <w:szCs w:val="24"/>
        </w:rPr>
        <w:t xml:space="preserve"> under the Old Testament dispensation, as a shelter for the manslayer who unintentionally killed </w:t>
      </w:r>
      <w:r w:rsidR="009051FA">
        <w:rPr>
          <w:rFonts w:ascii="Arial" w:hAnsi="Arial" w:cs="Arial"/>
          <w:sz w:val="24"/>
          <w:szCs w:val="24"/>
        </w:rPr>
        <w:t>someone else</w:t>
      </w:r>
      <w:r w:rsidRPr="00A80388">
        <w:rPr>
          <w:rFonts w:ascii="Arial" w:hAnsi="Arial" w:cs="Arial"/>
          <w:sz w:val="24"/>
          <w:szCs w:val="24"/>
        </w:rPr>
        <w:t xml:space="preserve">, and </w:t>
      </w:r>
      <w:r w:rsidR="00D77B5C">
        <w:rPr>
          <w:rFonts w:ascii="Arial" w:hAnsi="Arial" w:cs="Arial"/>
          <w:sz w:val="24"/>
          <w:szCs w:val="24"/>
        </w:rPr>
        <w:t xml:space="preserve">whose relatives </w:t>
      </w:r>
      <w:r w:rsidRPr="00A80388">
        <w:rPr>
          <w:rFonts w:ascii="Arial" w:hAnsi="Arial" w:cs="Arial"/>
          <w:sz w:val="24"/>
          <w:szCs w:val="24"/>
        </w:rPr>
        <w:t>hated him</w:t>
      </w:r>
      <w:r w:rsidR="00D77B5C">
        <w:rPr>
          <w:rFonts w:ascii="Arial" w:hAnsi="Arial" w:cs="Arial"/>
          <w:sz w:val="24"/>
          <w:szCs w:val="24"/>
        </w:rPr>
        <w:t>, there in the past</w:t>
      </w:r>
      <w:r w:rsidRPr="00A80388">
        <w:rPr>
          <w:rFonts w:ascii="Arial" w:hAnsi="Arial" w:cs="Arial"/>
          <w:sz w:val="24"/>
          <w:szCs w:val="24"/>
        </w:rPr>
        <w:t>. If the reader will consult the Scriptures which relate to those cities of refuge</w:t>
      </w:r>
      <w:r w:rsidR="00D77B5C">
        <w:rPr>
          <w:rFonts w:ascii="Arial" w:hAnsi="Arial" w:cs="Arial"/>
          <w:sz w:val="24"/>
          <w:szCs w:val="24"/>
        </w:rPr>
        <w:t>,</w:t>
      </w:r>
      <w:r w:rsidRPr="00A80388">
        <w:rPr>
          <w:rFonts w:ascii="Arial" w:hAnsi="Arial" w:cs="Arial"/>
          <w:sz w:val="24"/>
          <w:szCs w:val="24"/>
        </w:rPr>
        <w:t xml:space="preserve"> he will find a very </w:t>
      </w:r>
      <w:r w:rsidR="00D77B5C">
        <w:rPr>
          <w:rFonts w:ascii="Arial" w:hAnsi="Arial" w:cs="Arial"/>
          <w:sz w:val="24"/>
          <w:szCs w:val="24"/>
        </w:rPr>
        <w:t>full</w:t>
      </w:r>
      <w:r w:rsidRPr="00A80388">
        <w:rPr>
          <w:rFonts w:ascii="Arial" w:hAnsi="Arial" w:cs="Arial"/>
          <w:sz w:val="24"/>
          <w:szCs w:val="24"/>
        </w:rPr>
        <w:t xml:space="preserve"> account </w:t>
      </w:r>
      <w:r w:rsidR="00D77B5C">
        <w:rPr>
          <w:rFonts w:ascii="Arial" w:hAnsi="Arial" w:cs="Arial"/>
          <w:sz w:val="24"/>
          <w:szCs w:val="24"/>
        </w:rPr>
        <w:t xml:space="preserve">in </w:t>
      </w:r>
      <w:r w:rsidRPr="00A80388">
        <w:rPr>
          <w:rFonts w:ascii="Arial" w:hAnsi="Arial" w:cs="Arial"/>
          <w:sz w:val="24"/>
          <w:szCs w:val="24"/>
        </w:rPr>
        <w:t xml:space="preserve">Num. </w:t>
      </w:r>
      <w:r w:rsidR="00D77B5C">
        <w:rPr>
          <w:rFonts w:ascii="Arial" w:hAnsi="Arial" w:cs="Arial"/>
          <w:sz w:val="24"/>
          <w:szCs w:val="24"/>
        </w:rPr>
        <w:t>35:9</w:t>
      </w:r>
      <w:r w:rsidRPr="00A80388">
        <w:rPr>
          <w:rFonts w:ascii="Arial" w:hAnsi="Arial" w:cs="Arial"/>
          <w:sz w:val="24"/>
          <w:szCs w:val="24"/>
        </w:rPr>
        <w:t xml:space="preserve"> to the end; Deut. </w:t>
      </w:r>
      <w:r w:rsidR="00D77B5C">
        <w:rPr>
          <w:rFonts w:ascii="Arial" w:hAnsi="Arial" w:cs="Arial"/>
          <w:sz w:val="24"/>
          <w:szCs w:val="24"/>
        </w:rPr>
        <w:t>19:1-</w:t>
      </w:r>
      <w:r w:rsidRPr="00A80388">
        <w:rPr>
          <w:rFonts w:ascii="Arial" w:hAnsi="Arial" w:cs="Arial"/>
          <w:sz w:val="24"/>
          <w:szCs w:val="24"/>
        </w:rPr>
        <w:t>13</w:t>
      </w:r>
      <w:r w:rsidR="00D77B5C">
        <w:rPr>
          <w:rFonts w:ascii="Arial" w:hAnsi="Arial" w:cs="Arial"/>
          <w:sz w:val="24"/>
          <w:szCs w:val="24"/>
        </w:rPr>
        <w:t>;</w:t>
      </w:r>
      <w:r w:rsidRPr="00A80388">
        <w:rPr>
          <w:rFonts w:ascii="Arial" w:hAnsi="Arial" w:cs="Arial"/>
          <w:sz w:val="24"/>
          <w:szCs w:val="24"/>
        </w:rPr>
        <w:t xml:space="preserve"> Josh. </w:t>
      </w:r>
      <w:r w:rsidR="00D77B5C">
        <w:rPr>
          <w:rFonts w:ascii="Arial" w:hAnsi="Arial" w:cs="Arial"/>
          <w:sz w:val="24"/>
          <w:szCs w:val="24"/>
        </w:rPr>
        <w:t xml:space="preserve">20 </w:t>
      </w:r>
      <w:r w:rsidRPr="00A80388">
        <w:rPr>
          <w:rFonts w:ascii="Arial" w:hAnsi="Arial" w:cs="Arial"/>
          <w:sz w:val="24"/>
          <w:szCs w:val="24"/>
        </w:rPr>
        <w:t>throughout. And when he ha</w:t>
      </w:r>
      <w:r w:rsidR="00D77B5C">
        <w:rPr>
          <w:rFonts w:ascii="Arial" w:hAnsi="Arial" w:cs="Arial"/>
          <w:sz w:val="24"/>
          <w:szCs w:val="24"/>
        </w:rPr>
        <w:t>s</w:t>
      </w:r>
      <w:r w:rsidRPr="00A80388">
        <w:rPr>
          <w:rFonts w:ascii="Arial" w:hAnsi="Arial" w:cs="Arial"/>
          <w:sz w:val="24"/>
          <w:szCs w:val="24"/>
        </w:rPr>
        <w:t xml:space="preserve"> read the several particulars recorded</w:t>
      </w:r>
      <w:r w:rsidR="00D77B5C" w:rsidRPr="00D77B5C">
        <w:rPr>
          <w:rFonts w:ascii="Arial" w:hAnsi="Arial" w:cs="Arial"/>
          <w:sz w:val="24"/>
          <w:szCs w:val="24"/>
        </w:rPr>
        <w:t xml:space="preserve"> </w:t>
      </w:r>
      <w:r w:rsidR="00D77B5C">
        <w:rPr>
          <w:rFonts w:ascii="Arial" w:hAnsi="Arial" w:cs="Arial"/>
          <w:sz w:val="24"/>
          <w:szCs w:val="24"/>
        </w:rPr>
        <w:t>there</w:t>
      </w:r>
      <w:r w:rsidRPr="00A80388">
        <w:rPr>
          <w:rFonts w:ascii="Arial" w:hAnsi="Arial" w:cs="Arial"/>
          <w:sz w:val="24"/>
          <w:szCs w:val="24"/>
        </w:rPr>
        <w:t xml:space="preserve">, he will discover that those cities of refuge </w:t>
      </w:r>
      <w:r>
        <w:rPr>
          <w:rFonts w:ascii="Arial" w:hAnsi="Arial" w:cs="Arial"/>
          <w:sz w:val="24"/>
          <w:szCs w:val="24"/>
        </w:rPr>
        <w:t>were</w:t>
      </w:r>
      <w:r w:rsidRPr="00A80388">
        <w:rPr>
          <w:rFonts w:ascii="Arial" w:hAnsi="Arial" w:cs="Arial"/>
          <w:sz w:val="24"/>
          <w:szCs w:val="24"/>
        </w:rPr>
        <w:t xml:space="preserve"> wholly intended to screen the unintentional </w:t>
      </w:r>
      <w:r>
        <w:rPr>
          <w:rFonts w:ascii="Arial" w:hAnsi="Arial" w:cs="Arial"/>
          <w:sz w:val="24"/>
          <w:szCs w:val="24"/>
        </w:rPr>
        <w:t>murderer</w:t>
      </w:r>
      <w:r w:rsidRPr="00A80388">
        <w:rPr>
          <w:rFonts w:ascii="Arial" w:hAnsi="Arial" w:cs="Arial"/>
          <w:sz w:val="24"/>
          <w:szCs w:val="24"/>
        </w:rPr>
        <w:t>. And so exact was the law to be regarded, that</w:t>
      </w:r>
      <w:r w:rsidR="00D77B5C">
        <w:rPr>
          <w:rFonts w:ascii="Arial" w:hAnsi="Arial" w:cs="Arial"/>
          <w:sz w:val="24"/>
          <w:szCs w:val="24"/>
        </w:rPr>
        <w:t>,</w:t>
      </w:r>
      <w:r w:rsidRPr="00A80388">
        <w:rPr>
          <w:rFonts w:ascii="Arial" w:hAnsi="Arial" w:cs="Arial"/>
          <w:sz w:val="24"/>
          <w:szCs w:val="24"/>
        </w:rPr>
        <w:t xml:space="preserve"> on the poor fugitive</w:t>
      </w:r>
      <w:r>
        <w:rPr>
          <w:rFonts w:ascii="Arial" w:hAnsi="Arial" w:cs="Arial"/>
          <w:sz w:val="24"/>
          <w:szCs w:val="24"/>
        </w:rPr>
        <w:t>’</w:t>
      </w:r>
      <w:r w:rsidRPr="00A80388">
        <w:rPr>
          <w:rFonts w:ascii="Arial" w:hAnsi="Arial" w:cs="Arial"/>
          <w:sz w:val="24"/>
          <w:szCs w:val="24"/>
        </w:rPr>
        <w:t xml:space="preserve">s arrival at the suburbs of either of those cities, the congregation was to proceed </w:t>
      </w:r>
      <w:r w:rsidR="00D77B5C">
        <w:rPr>
          <w:rFonts w:ascii="Arial" w:hAnsi="Arial" w:cs="Arial"/>
          <w:sz w:val="24"/>
          <w:szCs w:val="24"/>
        </w:rPr>
        <w:t>with</w:t>
      </w:r>
      <w:r w:rsidRPr="00A80388">
        <w:rPr>
          <w:rFonts w:ascii="Arial" w:hAnsi="Arial" w:cs="Arial"/>
          <w:sz w:val="24"/>
          <w:szCs w:val="24"/>
        </w:rPr>
        <w:t xml:space="preserve"> </w:t>
      </w:r>
      <w:r w:rsidR="00D77B5C">
        <w:rPr>
          <w:rFonts w:ascii="Arial" w:hAnsi="Arial" w:cs="Arial"/>
          <w:sz w:val="24"/>
          <w:szCs w:val="24"/>
        </w:rPr>
        <w:t>a</w:t>
      </w:r>
      <w:r w:rsidRPr="00A80388">
        <w:rPr>
          <w:rFonts w:ascii="Arial" w:hAnsi="Arial" w:cs="Arial"/>
          <w:sz w:val="24"/>
          <w:szCs w:val="24"/>
        </w:rPr>
        <w:t xml:space="preserve"> subject of enquiry; and</w:t>
      </w:r>
      <w:r w:rsidR="00D77B5C">
        <w:rPr>
          <w:rFonts w:ascii="Arial" w:hAnsi="Arial" w:cs="Arial"/>
          <w:sz w:val="24"/>
          <w:szCs w:val="24"/>
        </w:rPr>
        <w:t>,</w:t>
      </w:r>
      <w:r w:rsidRPr="00A80388">
        <w:rPr>
          <w:rFonts w:ascii="Arial" w:hAnsi="Arial" w:cs="Arial"/>
          <w:sz w:val="24"/>
          <w:szCs w:val="24"/>
        </w:rPr>
        <w:t xml:space="preserve"> if any malice </w:t>
      </w:r>
      <w:r w:rsidR="00F850C3">
        <w:rPr>
          <w:rFonts w:ascii="Arial" w:hAnsi="Arial" w:cs="Arial"/>
          <w:sz w:val="24"/>
          <w:szCs w:val="24"/>
        </w:rPr>
        <w:t xml:space="preserve">or </w:t>
      </w:r>
      <w:r w:rsidRPr="00A80388">
        <w:rPr>
          <w:rFonts w:ascii="Arial" w:hAnsi="Arial" w:cs="Arial"/>
          <w:sz w:val="24"/>
          <w:szCs w:val="24"/>
        </w:rPr>
        <w:t>preten</w:t>
      </w:r>
      <w:r w:rsidR="00F850C3">
        <w:rPr>
          <w:rFonts w:ascii="Arial" w:hAnsi="Arial" w:cs="Arial"/>
          <w:sz w:val="24"/>
          <w:szCs w:val="24"/>
        </w:rPr>
        <w:t>c</w:t>
      </w:r>
      <w:r w:rsidRPr="00A80388">
        <w:rPr>
          <w:rFonts w:ascii="Arial" w:hAnsi="Arial" w:cs="Arial"/>
          <w:sz w:val="24"/>
          <w:szCs w:val="24"/>
        </w:rPr>
        <w:t xml:space="preserve">e was found in the mind towards the person he had </w:t>
      </w:r>
      <w:r w:rsidR="00D77B5C">
        <w:rPr>
          <w:rFonts w:ascii="Arial" w:hAnsi="Arial" w:cs="Arial"/>
          <w:sz w:val="24"/>
          <w:szCs w:val="24"/>
        </w:rPr>
        <w:t>killed</w:t>
      </w:r>
      <w:r w:rsidRPr="00A80388">
        <w:rPr>
          <w:rFonts w:ascii="Arial" w:hAnsi="Arial" w:cs="Arial"/>
          <w:sz w:val="24"/>
          <w:szCs w:val="24"/>
        </w:rPr>
        <w:t>, the law enjoined that he should be taken even from the altar, and put to death.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this security, even to the unintentional </w:t>
      </w:r>
      <w:r>
        <w:rPr>
          <w:rFonts w:ascii="Arial" w:hAnsi="Arial" w:cs="Arial"/>
          <w:sz w:val="24"/>
          <w:szCs w:val="24"/>
        </w:rPr>
        <w:t>murderer</w:t>
      </w:r>
      <w:r w:rsidRPr="00A80388">
        <w:rPr>
          <w:rFonts w:ascii="Arial" w:hAnsi="Arial" w:cs="Arial"/>
          <w:sz w:val="24"/>
          <w:szCs w:val="24"/>
        </w:rPr>
        <w:t xml:space="preserve">, continued only while he remained in the city of refuge; for if he was found </w:t>
      </w:r>
      <w:r w:rsidR="00D77B5C">
        <w:rPr>
          <w:rFonts w:ascii="Arial" w:hAnsi="Arial" w:cs="Arial"/>
          <w:sz w:val="24"/>
          <w:szCs w:val="24"/>
        </w:rPr>
        <w:t xml:space="preserve">outside </w:t>
      </w:r>
      <w:r w:rsidRPr="00A80388">
        <w:rPr>
          <w:rFonts w:ascii="Arial" w:hAnsi="Arial" w:cs="Arial"/>
          <w:sz w:val="24"/>
          <w:szCs w:val="24"/>
        </w:rPr>
        <w:t>the suburbs, the avenger of blood might</w:t>
      </w:r>
      <w:r w:rsidR="00D77B5C">
        <w:rPr>
          <w:rFonts w:ascii="Arial" w:hAnsi="Arial" w:cs="Arial"/>
          <w:sz w:val="24"/>
          <w:szCs w:val="24"/>
        </w:rPr>
        <w:t>,</w:t>
      </w:r>
      <w:r w:rsidRPr="00A80388">
        <w:rPr>
          <w:rFonts w:ascii="Arial" w:hAnsi="Arial" w:cs="Arial"/>
          <w:sz w:val="24"/>
          <w:szCs w:val="24"/>
        </w:rPr>
        <w:t xml:space="preserve"> by </w:t>
      </w:r>
      <w:r w:rsidR="00D77B5C">
        <w:rPr>
          <w:rFonts w:ascii="Arial" w:hAnsi="Arial" w:cs="Arial"/>
          <w:sz w:val="24"/>
          <w:szCs w:val="24"/>
        </w:rPr>
        <w:t xml:space="preserve">the </w:t>
      </w:r>
      <w:r w:rsidRPr="00A80388">
        <w:rPr>
          <w:rFonts w:ascii="Arial" w:hAnsi="Arial" w:cs="Arial"/>
          <w:sz w:val="24"/>
          <w:szCs w:val="24"/>
        </w:rPr>
        <w:t>law</w:t>
      </w:r>
      <w:r w:rsidR="00D77B5C">
        <w:rPr>
          <w:rFonts w:ascii="Arial" w:hAnsi="Arial" w:cs="Arial"/>
          <w:sz w:val="24"/>
          <w:szCs w:val="24"/>
        </w:rPr>
        <w:t>,</w:t>
      </w:r>
      <w:r w:rsidRPr="00A80388">
        <w:rPr>
          <w:rFonts w:ascii="Arial" w:hAnsi="Arial" w:cs="Arial"/>
          <w:sz w:val="24"/>
          <w:szCs w:val="24"/>
        </w:rPr>
        <w:t xml:space="preserve"> kill him.</w:t>
      </w:r>
    </w:p>
    <w:p w:rsidR="00F850C3" w:rsidRDefault="00F850C3"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are informed that the Israelites </w:t>
      </w:r>
      <w:r>
        <w:rPr>
          <w:rFonts w:ascii="Arial" w:hAnsi="Arial" w:cs="Arial"/>
          <w:sz w:val="24"/>
          <w:szCs w:val="24"/>
        </w:rPr>
        <w:t>were</w:t>
      </w:r>
      <w:r w:rsidRPr="00A80388">
        <w:rPr>
          <w:rFonts w:ascii="Arial" w:hAnsi="Arial" w:cs="Arial"/>
          <w:sz w:val="24"/>
          <w:szCs w:val="24"/>
        </w:rPr>
        <w:t xml:space="preserve"> </w:t>
      </w:r>
      <w:r w:rsidR="00D77B5C">
        <w:rPr>
          <w:rFonts w:ascii="Arial" w:hAnsi="Arial" w:cs="Arial"/>
          <w:sz w:val="24"/>
          <w:szCs w:val="24"/>
        </w:rPr>
        <w:t>very</w:t>
      </w:r>
      <w:r w:rsidRPr="00A80388">
        <w:rPr>
          <w:rFonts w:ascii="Arial" w:hAnsi="Arial" w:cs="Arial"/>
          <w:sz w:val="24"/>
          <w:szCs w:val="24"/>
        </w:rPr>
        <w:t xml:space="preserve"> much </w:t>
      </w:r>
      <w:r>
        <w:rPr>
          <w:rFonts w:ascii="Arial" w:hAnsi="Arial" w:cs="Arial"/>
          <w:sz w:val="24"/>
          <w:szCs w:val="24"/>
        </w:rPr>
        <w:t>interest</w:t>
      </w:r>
      <w:r w:rsidRPr="00A80388">
        <w:rPr>
          <w:rFonts w:ascii="Arial" w:hAnsi="Arial" w:cs="Arial"/>
          <w:sz w:val="24"/>
          <w:szCs w:val="24"/>
        </w:rPr>
        <w:t>ed in following up the divine commands concerning th</w:t>
      </w:r>
      <w:r w:rsidR="00D77B5C">
        <w:rPr>
          <w:rFonts w:ascii="Arial" w:hAnsi="Arial" w:cs="Arial"/>
          <w:sz w:val="24"/>
          <w:szCs w:val="24"/>
        </w:rPr>
        <w:t>e</w:t>
      </w:r>
      <w:r w:rsidRPr="00A80388">
        <w:rPr>
          <w:rFonts w:ascii="Arial" w:hAnsi="Arial" w:cs="Arial"/>
          <w:sz w:val="24"/>
          <w:szCs w:val="24"/>
        </w:rPr>
        <w:t>se cities of refuge, that the magistrates</w:t>
      </w:r>
      <w:r w:rsidR="00D77B5C">
        <w:rPr>
          <w:rFonts w:ascii="Arial" w:hAnsi="Arial" w:cs="Arial"/>
          <w:sz w:val="24"/>
          <w:szCs w:val="24"/>
        </w:rPr>
        <w:t>,</w:t>
      </w:r>
      <w:r w:rsidRPr="00A80388">
        <w:rPr>
          <w:rFonts w:ascii="Arial" w:hAnsi="Arial" w:cs="Arial"/>
          <w:sz w:val="24"/>
          <w:szCs w:val="24"/>
        </w:rPr>
        <w:t xml:space="preserve"> once every year</w:t>
      </w:r>
      <w:r w:rsidR="00D77B5C">
        <w:rPr>
          <w:rFonts w:ascii="Arial" w:hAnsi="Arial" w:cs="Arial"/>
          <w:sz w:val="24"/>
          <w:szCs w:val="24"/>
        </w:rPr>
        <w:t>,</w:t>
      </w:r>
      <w:r w:rsidRPr="00A80388">
        <w:rPr>
          <w:rFonts w:ascii="Arial" w:hAnsi="Arial" w:cs="Arial"/>
          <w:sz w:val="24"/>
          <w:szCs w:val="24"/>
        </w:rPr>
        <w:t xml:space="preserve"> made a point </w:t>
      </w:r>
      <w:r w:rsidR="00D77B5C">
        <w:rPr>
          <w:rFonts w:ascii="Arial" w:hAnsi="Arial" w:cs="Arial"/>
          <w:sz w:val="24"/>
          <w:szCs w:val="24"/>
        </w:rPr>
        <w:t xml:space="preserve">of </w:t>
      </w:r>
      <w:r w:rsidRPr="00A80388">
        <w:rPr>
          <w:rFonts w:ascii="Arial" w:hAnsi="Arial" w:cs="Arial"/>
          <w:sz w:val="24"/>
          <w:szCs w:val="24"/>
        </w:rPr>
        <w:t>examin</w:t>
      </w:r>
      <w:r w:rsidR="00D77B5C">
        <w:rPr>
          <w:rFonts w:ascii="Arial" w:hAnsi="Arial" w:cs="Arial"/>
          <w:sz w:val="24"/>
          <w:szCs w:val="24"/>
        </w:rPr>
        <w:t>ing</w:t>
      </w:r>
      <w:r w:rsidRPr="00A80388">
        <w:rPr>
          <w:rFonts w:ascii="Arial" w:hAnsi="Arial" w:cs="Arial"/>
          <w:sz w:val="24"/>
          <w:szCs w:val="24"/>
        </w:rPr>
        <w:t xml:space="preserve"> the roads leading to those cities from every direction, and to have them put in perfect repair, that no obstruction might be found to stop the fugitive </w:t>
      </w:r>
      <w:r w:rsidR="00D77B5C">
        <w:rPr>
          <w:rFonts w:ascii="Arial" w:hAnsi="Arial" w:cs="Arial"/>
          <w:sz w:val="24"/>
          <w:szCs w:val="24"/>
        </w:rPr>
        <w:t>during</w:t>
      </w:r>
      <w:r w:rsidRPr="00A80388">
        <w:rPr>
          <w:rFonts w:ascii="Arial" w:hAnsi="Arial" w:cs="Arial"/>
          <w:sz w:val="24"/>
          <w:szCs w:val="24"/>
        </w:rPr>
        <w:t xml:space="preserve"> his flight from the avenger of blood</w:t>
      </w:r>
      <w:r w:rsidR="00D77B5C">
        <w:rPr>
          <w:rFonts w:ascii="Arial" w:hAnsi="Arial" w:cs="Arial"/>
          <w:sz w:val="24"/>
          <w:szCs w:val="24"/>
        </w:rPr>
        <w:t xml:space="preserve"> who was  pursuing him. And it is said</w:t>
      </w:r>
      <w:r w:rsidRPr="00A80388">
        <w:rPr>
          <w:rFonts w:ascii="Arial" w:hAnsi="Arial" w:cs="Arial"/>
          <w:sz w:val="24"/>
          <w:szCs w:val="24"/>
        </w:rPr>
        <w:t xml:space="preserve"> that</w:t>
      </w:r>
      <w:r w:rsidR="00D77B5C">
        <w:rPr>
          <w:rFonts w:ascii="Arial" w:hAnsi="Arial" w:cs="Arial"/>
          <w:sz w:val="24"/>
          <w:szCs w:val="24"/>
        </w:rPr>
        <w:t>,</w:t>
      </w:r>
      <w:r w:rsidRPr="00A80388">
        <w:rPr>
          <w:rFonts w:ascii="Arial" w:hAnsi="Arial" w:cs="Arial"/>
          <w:sz w:val="24"/>
          <w:szCs w:val="24"/>
        </w:rPr>
        <w:t xml:space="preserve"> at every opening</w:t>
      </w:r>
      <w:r w:rsidR="00D77B5C">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was placed a direction-post with the word </w:t>
      </w:r>
      <w:r w:rsidRPr="00D77B5C">
        <w:rPr>
          <w:rFonts w:ascii="Arial" w:hAnsi="Arial" w:cs="Arial"/>
          <w:i/>
          <w:iCs/>
          <w:sz w:val="24"/>
          <w:szCs w:val="24"/>
        </w:rPr>
        <w:t xml:space="preserve">Miklat </w:t>
      </w:r>
      <w:r w:rsidRPr="00A80388">
        <w:rPr>
          <w:rFonts w:ascii="Arial" w:hAnsi="Arial" w:cs="Arial"/>
          <w:sz w:val="24"/>
          <w:szCs w:val="24"/>
        </w:rPr>
        <w:t xml:space="preserve">on </w:t>
      </w:r>
      <w:r w:rsidRPr="00A80388">
        <w:rPr>
          <w:rFonts w:ascii="Arial" w:hAnsi="Arial" w:cs="Arial"/>
          <w:sz w:val="24"/>
          <w:szCs w:val="24"/>
        </w:rPr>
        <w:lastRenderedPageBreak/>
        <w:t>it (meaning</w:t>
      </w:r>
      <w:r w:rsidR="00D77B5C">
        <w:rPr>
          <w:rFonts w:ascii="Arial" w:hAnsi="Arial" w:cs="Arial"/>
          <w:sz w:val="24"/>
          <w:szCs w:val="24"/>
        </w:rPr>
        <w:t>,</w:t>
      </w:r>
      <w:r w:rsidRPr="00A80388">
        <w:rPr>
          <w:rFonts w:ascii="Arial" w:hAnsi="Arial" w:cs="Arial"/>
          <w:sz w:val="24"/>
          <w:szCs w:val="24"/>
        </w:rPr>
        <w:t xml:space="preserve"> refuge)</w:t>
      </w:r>
      <w:r w:rsidR="00D77B5C">
        <w:rPr>
          <w:rFonts w:ascii="Arial" w:hAnsi="Arial" w:cs="Arial"/>
          <w:sz w:val="24"/>
          <w:szCs w:val="24"/>
        </w:rPr>
        <w:t>,</w:t>
      </w:r>
      <w:r w:rsidRPr="00A80388">
        <w:rPr>
          <w:rFonts w:ascii="Arial" w:hAnsi="Arial" w:cs="Arial"/>
          <w:sz w:val="24"/>
          <w:szCs w:val="24"/>
        </w:rPr>
        <w:t xml:space="preserve"> as if to say, this is the way to the city of refuge. A beautiful type of the ministers of our God, who are supposed to be always </w:t>
      </w:r>
      <w:r w:rsidR="00D77B5C">
        <w:rPr>
          <w:rFonts w:ascii="Arial" w:hAnsi="Arial" w:cs="Arial"/>
          <w:sz w:val="24"/>
          <w:szCs w:val="24"/>
        </w:rPr>
        <w:t xml:space="preserve">acting </w:t>
      </w:r>
      <w:r w:rsidRPr="00A80388">
        <w:rPr>
          <w:rFonts w:ascii="Arial" w:hAnsi="Arial" w:cs="Arial"/>
          <w:sz w:val="24"/>
          <w:szCs w:val="24"/>
        </w:rPr>
        <w:t>as watchmen on the walls of Zion</w:t>
      </w:r>
      <w:r w:rsidR="00D77B5C">
        <w:rPr>
          <w:rFonts w:ascii="Arial" w:hAnsi="Arial" w:cs="Arial"/>
          <w:sz w:val="24"/>
          <w:szCs w:val="24"/>
        </w:rPr>
        <w:t>,</w:t>
      </w:r>
      <w:r w:rsidRPr="00A80388">
        <w:rPr>
          <w:rFonts w:ascii="Arial" w:hAnsi="Arial" w:cs="Arial"/>
          <w:sz w:val="24"/>
          <w:szCs w:val="24"/>
        </w:rPr>
        <w:t xml:space="preserve"> crying aloud to sinners, </w:t>
      </w:r>
      <w:r>
        <w:rPr>
          <w:rFonts w:ascii="Arial" w:hAnsi="Arial" w:cs="Arial"/>
          <w:sz w:val="24"/>
          <w:szCs w:val="24"/>
        </w:rPr>
        <w:t>murderer</w:t>
      </w:r>
      <w:r w:rsidRPr="00A80388">
        <w:rPr>
          <w:rFonts w:ascii="Arial" w:hAnsi="Arial" w:cs="Arial"/>
          <w:sz w:val="24"/>
          <w:szCs w:val="24"/>
        </w:rPr>
        <w:t xml:space="preserve">s of their own souls, </w:t>
      </w:r>
      <w:r>
        <w:rPr>
          <w:rFonts w:ascii="Arial" w:hAnsi="Arial" w:cs="Arial"/>
          <w:sz w:val="24"/>
          <w:szCs w:val="24"/>
        </w:rPr>
        <w:t>“</w:t>
      </w:r>
      <w:r w:rsidRPr="00A80388">
        <w:rPr>
          <w:rFonts w:ascii="Arial" w:hAnsi="Arial" w:cs="Arial"/>
          <w:sz w:val="24"/>
          <w:szCs w:val="24"/>
        </w:rPr>
        <w:t>to flee unto Christ as a refuge</w:t>
      </w:r>
      <w:r w:rsidR="00D77B5C">
        <w:rPr>
          <w:rFonts w:ascii="Arial" w:hAnsi="Arial" w:cs="Arial"/>
          <w:sz w:val="24"/>
          <w:szCs w:val="24"/>
        </w:rPr>
        <w:t>,</w:t>
      </w:r>
      <w:r w:rsidRPr="00A80388">
        <w:rPr>
          <w:rFonts w:ascii="Arial" w:hAnsi="Arial" w:cs="Arial"/>
          <w:sz w:val="24"/>
          <w:szCs w:val="24"/>
        </w:rPr>
        <w:t xml:space="preserve"> to lay hold of</w:t>
      </w:r>
      <w:r w:rsidR="00D77B5C">
        <w:rPr>
          <w:rFonts w:ascii="Arial" w:hAnsi="Arial" w:cs="Arial"/>
          <w:sz w:val="24"/>
          <w:szCs w:val="24"/>
        </w:rPr>
        <w:t xml:space="preserve"> him</w:t>
      </w:r>
      <w:r w:rsidRPr="00A80388">
        <w:rPr>
          <w:rFonts w:ascii="Arial" w:hAnsi="Arial" w:cs="Arial"/>
          <w:sz w:val="24"/>
          <w:szCs w:val="24"/>
        </w:rPr>
        <w:t>, as an anchor to the soul both sure and ste</w:t>
      </w:r>
      <w:r w:rsidR="00F850C3">
        <w:rPr>
          <w:rFonts w:ascii="Arial" w:hAnsi="Arial" w:cs="Arial"/>
          <w:sz w:val="24"/>
          <w:szCs w:val="24"/>
        </w:rPr>
        <w:t>a</w:t>
      </w:r>
      <w:r w:rsidRPr="00A80388">
        <w:rPr>
          <w:rFonts w:ascii="Arial" w:hAnsi="Arial" w:cs="Arial"/>
          <w:sz w:val="24"/>
          <w:szCs w:val="24"/>
        </w:rPr>
        <w:t>dfast within the vail.</w:t>
      </w:r>
      <w:r>
        <w:rPr>
          <w:rFonts w:ascii="Arial" w:hAnsi="Arial" w:cs="Arial"/>
          <w:sz w:val="24"/>
          <w:szCs w:val="24"/>
        </w:rPr>
        <w:t>”</w:t>
      </w:r>
      <w:r w:rsidRPr="00A80388">
        <w:rPr>
          <w:rFonts w:ascii="Arial" w:hAnsi="Arial" w:cs="Arial"/>
          <w:sz w:val="24"/>
          <w:szCs w:val="24"/>
        </w:rPr>
        <w:t xml:space="preserve"> (Heb. </w:t>
      </w:r>
      <w:r w:rsidR="00D77B5C">
        <w:rPr>
          <w:rFonts w:ascii="Arial" w:hAnsi="Arial" w:cs="Arial"/>
          <w:sz w:val="24"/>
          <w:szCs w:val="24"/>
        </w:rPr>
        <w:t>6:</w:t>
      </w:r>
      <w:r w:rsidRPr="00A80388">
        <w:rPr>
          <w:rFonts w:ascii="Arial" w:hAnsi="Arial" w:cs="Arial"/>
          <w:sz w:val="24"/>
          <w:szCs w:val="24"/>
        </w:rPr>
        <w:t>18</w:t>
      </w:r>
      <w:r w:rsidR="00D77B5C">
        <w:rPr>
          <w:rFonts w:ascii="Arial" w:hAnsi="Arial" w:cs="Arial"/>
          <w:sz w:val="24"/>
          <w:szCs w:val="24"/>
        </w:rPr>
        <w:t>-19</w:t>
      </w:r>
      <w:r w:rsidRPr="00A80388">
        <w:rPr>
          <w:rFonts w:ascii="Arial" w:hAnsi="Arial" w:cs="Arial"/>
          <w:sz w:val="24"/>
          <w:szCs w:val="24"/>
        </w:rPr>
        <w:t>)</w:t>
      </w:r>
    </w:p>
    <w:p w:rsidR="00D77B5C" w:rsidRDefault="00D77B5C"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was </w:t>
      </w:r>
      <w:r>
        <w:rPr>
          <w:rFonts w:ascii="Arial" w:hAnsi="Arial" w:cs="Arial"/>
          <w:sz w:val="24"/>
          <w:szCs w:val="24"/>
        </w:rPr>
        <w:t>something</w:t>
      </w:r>
      <w:r w:rsidRPr="00A80388">
        <w:rPr>
          <w:rFonts w:ascii="Arial" w:hAnsi="Arial" w:cs="Arial"/>
          <w:sz w:val="24"/>
          <w:szCs w:val="24"/>
        </w:rPr>
        <w:t xml:space="preserve"> very significant in the names of those cities, and it is not fanciful to remark their allusion to the purpose for which they </w:t>
      </w:r>
      <w:r>
        <w:rPr>
          <w:rFonts w:ascii="Arial" w:hAnsi="Arial" w:cs="Arial"/>
          <w:sz w:val="24"/>
          <w:szCs w:val="24"/>
        </w:rPr>
        <w:t>were</w:t>
      </w:r>
      <w:r w:rsidRPr="00A80388">
        <w:rPr>
          <w:rFonts w:ascii="Arial" w:hAnsi="Arial" w:cs="Arial"/>
          <w:sz w:val="24"/>
          <w:szCs w:val="24"/>
        </w:rPr>
        <w:t xml:space="preserve"> appointed. They are called Kedesh, Shechem, Kirjotharba, or Hebron. These </w:t>
      </w:r>
      <w:r>
        <w:rPr>
          <w:rFonts w:ascii="Arial" w:hAnsi="Arial" w:cs="Arial"/>
          <w:sz w:val="24"/>
          <w:szCs w:val="24"/>
        </w:rPr>
        <w:t>were</w:t>
      </w:r>
      <w:r w:rsidRPr="00A80388">
        <w:rPr>
          <w:rFonts w:ascii="Arial" w:hAnsi="Arial" w:cs="Arial"/>
          <w:sz w:val="24"/>
          <w:szCs w:val="24"/>
        </w:rPr>
        <w:t xml:space="preserve"> on this side Jordan. And on the other side, by Jericho eastward, </w:t>
      </w:r>
      <w:r>
        <w:rPr>
          <w:rFonts w:ascii="Arial" w:hAnsi="Arial" w:cs="Arial"/>
          <w:sz w:val="24"/>
          <w:szCs w:val="24"/>
        </w:rPr>
        <w:t>there</w:t>
      </w:r>
      <w:r w:rsidRPr="00A80388">
        <w:rPr>
          <w:rFonts w:ascii="Arial" w:hAnsi="Arial" w:cs="Arial"/>
          <w:sz w:val="24"/>
          <w:szCs w:val="24"/>
        </w:rPr>
        <w:t xml:space="preserve"> was Bezer in the wilderness of Ramoth in Gilead, and Golan in Bashan.</w:t>
      </w:r>
    </w:p>
    <w:p w:rsidR="00F850C3" w:rsidRDefault="00F850C3"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If, as we cannot but conclude from all other parts of Scripture, that</w:t>
      </w:r>
      <w:r w:rsidR="00D77B5C">
        <w:rPr>
          <w:rFonts w:ascii="Arial" w:hAnsi="Arial" w:cs="Arial"/>
          <w:sz w:val="24"/>
          <w:szCs w:val="24"/>
        </w:rPr>
        <w:t>,</w:t>
      </w:r>
      <w:r w:rsidRPr="00A80388">
        <w:rPr>
          <w:rFonts w:ascii="Arial" w:hAnsi="Arial" w:cs="Arial"/>
          <w:sz w:val="24"/>
          <w:szCs w:val="24"/>
        </w:rPr>
        <w:t xml:space="preserve"> as everything under the law typified the Lord Jesus Christ, so these cities of refuge had an eye to him as the only shelter for soul-</w:t>
      </w:r>
      <w:r>
        <w:rPr>
          <w:rFonts w:ascii="Arial" w:hAnsi="Arial" w:cs="Arial"/>
          <w:sz w:val="24"/>
          <w:szCs w:val="24"/>
        </w:rPr>
        <w:t>murderer</w:t>
      </w:r>
      <w:r w:rsidRPr="00A80388">
        <w:rPr>
          <w:rFonts w:ascii="Arial" w:hAnsi="Arial" w:cs="Arial"/>
          <w:sz w:val="24"/>
          <w:szCs w:val="24"/>
        </w:rPr>
        <w:t xml:space="preserve">s, then we shall find </w:t>
      </w:r>
      <w:r>
        <w:rPr>
          <w:rFonts w:ascii="Arial" w:hAnsi="Arial" w:cs="Arial"/>
          <w:sz w:val="24"/>
          <w:szCs w:val="24"/>
        </w:rPr>
        <w:t>something</w:t>
      </w:r>
      <w:r w:rsidRPr="00A80388">
        <w:rPr>
          <w:rFonts w:ascii="Arial" w:hAnsi="Arial" w:cs="Arial"/>
          <w:sz w:val="24"/>
          <w:szCs w:val="24"/>
        </w:rPr>
        <w:t xml:space="preserve"> remarkable in the names of those cities. </w:t>
      </w:r>
      <w:r w:rsidRPr="00D77B5C">
        <w:rPr>
          <w:rFonts w:ascii="Arial" w:hAnsi="Arial" w:cs="Arial"/>
          <w:i/>
          <w:iCs/>
          <w:sz w:val="24"/>
          <w:szCs w:val="24"/>
        </w:rPr>
        <w:t>Kedesh</w:t>
      </w:r>
      <w:r w:rsidRPr="00A80388">
        <w:rPr>
          <w:rFonts w:ascii="Arial" w:hAnsi="Arial" w:cs="Arial"/>
          <w:sz w:val="24"/>
          <w:szCs w:val="24"/>
        </w:rPr>
        <w:t xml:space="preserve"> which </w:t>
      </w:r>
      <w:r w:rsidR="00D77B5C">
        <w:rPr>
          <w:rFonts w:ascii="Arial" w:hAnsi="Arial" w:cs="Arial"/>
          <w:sz w:val="24"/>
          <w:szCs w:val="24"/>
        </w:rPr>
        <w:t>means</w:t>
      </w:r>
      <w:r w:rsidRPr="00A80388">
        <w:rPr>
          <w:rFonts w:ascii="Arial" w:hAnsi="Arial" w:cs="Arial"/>
          <w:sz w:val="24"/>
          <w:szCs w:val="24"/>
        </w:rPr>
        <w:t xml:space="preserve"> holy, was a beautiful memorandum of him concerning whom the Holy </w:t>
      </w:r>
      <w:r>
        <w:rPr>
          <w:rFonts w:ascii="Arial" w:hAnsi="Arial" w:cs="Arial"/>
          <w:sz w:val="24"/>
          <w:szCs w:val="24"/>
        </w:rPr>
        <w:t>Spirit</w:t>
      </w:r>
      <w:r w:rsidRPr="00A80388">
        <w:rPr>
          <w:rFonts w:ascii="Arial" w:hAnsi="Arial" w:cs="Arial"/>
          <w:sz w:val="24"/>
          <w:szCs w:val="24"/>
        </w:rPr>
        <w:t xml:space="preserve"> sa</w:t>
      </w:r>
      <w:r w:rsidR="00D77B5C">
        <w:rPr>
          <w:rFonts w:ascii="Arial" w:hAnsi="Arial" w:cs="Arial"/>
          <w:sz w:val="24"/>
          <w:szCs w:val="24"/>
        </w:rPr>
        <w:t>ys</w:t>
      </w:r>
      <w:r w:rsidRPr="00A80388">
        <w:rPr>
          <w:rFonts w:ascii="Arial" w:hAnsi="Arial" w:cs="Arial"/>
          <w:sz w:val="24"/>
          <w:szCs w:val="24"/>
        </w:rPr>
        <w:t xml:space="preserve">, by the apostle, </w:t>
      </w:r>
      <w:r w:rsidR="00D77B5C">
        <w:rPr>
          <w:rFonts w:ascii="Arial" w:hAnsi="Arial" w:cs="Arial"/>
          <w:sz w:val="24"/>
          <w:szCs w:val="24"/>
        </w:rPr>
        <w:t xml:space="preserve">in </w:t>
      </w:r>
      <w:r w:rsidRPr="00A80388">
        <w:rPr>
          <w:rFonts w:ascii="Arial" w:hAnsi="Arial" w:cs="Arial"/>
          <w:sz w:val="24"/>
          <w:szCs w:val="24"/>
        </w:rPr>
        <w:t xml:space="preserve">Heb. </w:t>
      </w:r>
      <w:r w:rsidR="00D77B5C">
        <w:rPr>
          <w:rFonts w:ascii="Arial" w:hAnsi="Arial" w:cs="Arial"/>
          <w:sz w:val="24"/>
          <w:szCs w:val="24"/>
        </w:rPr>
        <w:t>7:</w:t>
      </w:r>
      <w:r w:rsidRPr="00A80388">
        <w:rPr>
          <w:rFonts w:ascii="Arial" w:hAnsi="Arial" w:cs="Arial"/>
          <w:sz w:val="24"/>
          <w:szCs w:val="24"/>
        </w:rPr>
        <w:t>26</w:t>
      </w:r>
      <w:r w:rsidR="00D77B5C">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Such an High Priest became us, who is holy, harmless, undefiled, separate from sinners, and made higher than the heavens</w:t>
      </w:r>
      <w:r w:rsidR="00D77B5C">
        <w:rPr>
          <w:rFonts w:ascii="Arial" w:hAnsi="Arial" w:cs="Arial"/>
          <w:sz w:val="24"/>
          <w:szCs w:val="24"/>
        </w:rPr>
        <w:t>”</w:t>
      </w:r>
      <w:r w:rsidRPr="00A80388">
        <w:rPr>
          <w:rFonts w:ascii="Arial" w:hAnsi="Arial" w:cs="Arial"/>
          <w:sz w:val="24"/>
          <w:szCs w:val="24"/>
        </w:rPr>
        <w:t xml:space="preserve">. </w:t>
      </w:r>
      <w:r w:rsidRPr="00D77B5C">
        <w:rPr>
          <w:rFonts w:ascii="Arial" w:hAnsi="Arial" w:cs="Arial"/>
          <w:i/>
          <w:iCs/>
          <w:sz w:val="24"/>
          <w:szCs w:val="24"/>
        </w:rPr>
        <w:t>Shechem</w:t>
      </w:r>
      <w:r w:rsidRPr="00A80388">
        <w:rPr>
          <w:rFonts w:ascii="Arial" w:hAnsi="Arial" w:cs="Arial"/>
          <w:sz w:val="24"/>
          <w:szCs w:val="24"/>
        </w:rPr>
        <w:t xml:space="preserve"> is Hebrew for shoulder, or of one consent. And </w:t>
      </w:r>
      <w:r w:rsidR="00D77B5C">
        <w:rPr>
          <w:rFonts w:ascii="Arial" w:hAnsi="Arial" w:cs="Arial"/>
          <w:sz w:val="24"/>
          <w:szCs w:val="24"/>
        </w:rPr>
        <w:t xml:space="preserve">so </w:t>
      </w:r>
      <w:r w:rsidRPr="00A80388">
        <w:rPr>
          <w:rFonts w:ascii="Arial" w:hAnsi="Arial" w:cs="Arial"/>
          <w:sz w:val="24"/>
          <w:szCs w:val="24"/>
        </w:rPr>
        <w:t xml:space="preserve">it is translated in the margin of the Bible in Zeph. </w:t>
      </w:r>
      <w:r w:rsidR="0014013B">
        <w:rPr>
          <w:rFonts w:ascii="Arial" w:hAnsi="Arial" w:cs="Arial"/>
          <w:sz w:val="24"/>
          <w:szCs w:val="24"/>
        </w:rPr>
        <w:t>3:</w:t>
      </w:r>
      <w:r w:rsidRPr="00A80388">
        <w:rPr>
          <w:rFonts w:ascii="Arial" w:hAnsi="Arial" w:cs="Arial"/>
          <w:sz w:val="24"/>
          <w:szCs w:val="24"/>
        </w:rPr>
        <w:t>9</w:t>
      </w:r>
      <w:r w:rsidR="0014013B">
        <w:rPr>
          <w:rFonts w:ascii="Arial" w:hAnsi="Arial" w:cs="Arial"/>
          <w:sz w:val="24"/>
          <w:szCs w:val="24"/>
        </w:rPr>
        <w:t>,</w:t>
      </w:r>
      <w:r w:rsidRPr="00A80388">
        <w:rPr>
          <w:rFonts w:ascii="Arial" w:hAnsi="Arial" w:cs="Arial"/>
          <w:sz w:val="24"/>
          <w:szCs w:val="24"/>
        </w:rPr>
        <w:t xml:space="preserve"> which see. And it is no violence to the expression to make application of this word to him whose government was declared to be upon his shoulder, </w:t>
      </w:r>
      <w:r>
        <w:rPr>
          <w:rFonts w:ascii="Arial" w:hAnsi="Arial" w:cs="Arial"/>
          <w:sz w:val="24"/>
          <w:szCs w:val="24"/>
        </w:rPr>
        <w:t>Is.</w:t>
      </w:r>
      <w:r w:rsidRPr="00A80388">
        <w:rPr>
          <w:rFonts w:ascii="Arial" w:hAnsi="Arial" w:cs="Arial"/>
          <w:sz w:val="24"/>
          <w:szCs w:val="24"/>
        </w:rPr>
        <w:t xml:space="preserve"> </w:t>
      </w:r>
      <w:r w:rsidR="0014013B">
        <w:rPr>
          <w:rFonts w:ascii="Arial" w:hAnsi="Arial" w:cs="Arial"/>
          <w:sz w:val="24"/>
          <w:szCs w:val="24"/>
        </w:rPr>
        <w:t>9:</w:t>
      </w:r>
      <w:r w:rsidRPr="00A80388">
        <w:rPr>
          <w:rFonts w:ascii="Arial" w:hAnsi="Arial" w:cs="Arial"/>
          <w:sz w:val="24"/>
          <w:szCs w:val="24"/>
        </w:rPr>
        <w:t xml:space="preserve">6. </w:t>
      </w:r>
      <w:r w:rsidR="0014013B">
        <w:rPr>
          <w:rFonts w:ascii="Arial" w:hAnsi="Arial" w:cs="Arial"/>
          <w:sz w:val="24"/>
          <w:szCs w:val="24"/>
        </w:rPr>
        <w:t xml:space="preserve">A </w:t>
      </w:r>
      <w:r w:rsidRPr="00A80388">
        <w:rPr>
          <w:rFonts w:ascii="Arial" w:hAnsi="Arial" w:cs="Arial"/>
          <w:sz w:val="24"/>
          <w:szCs w:val="24"/>
        </w:rPr>
        <w:t>line</w:t>
      </w:r>
      <w:r w:rsidR="0014013B">
        <w:rPr>
          <w:rFonts w:ascii="Arial" w:hAnsi="Arial" w:cs="Arial"/>
          <w:sz w:val="24"/>
          <w:szCs w:val="24"/>
        </w:rPr>
        <w:t xml:space="preserve"> from</w:t>
      </w:r>
      <w:r w:rsidRPr="00A80388">
        <w:rPr>
          <w:rFonts w:ascii="Arial" w:hAnsi="Arial" w:cs="Arial"/>
          <w:sz w:val="24"/>
          <w:szCs w:val="24"/>
        </w:rPr>
        <w:t xml:space="preserve"> the old writer</w:t>
      </w:r>
      <w:r w:rsidR="0014013B">
        <w:rPr>
          <w:rFonts w:ascii="Arial" w:hAnsi="Arial" w:cs="Arial"/>
          <w:sz w:val="24"/>
          <w:szCs w:val="24"/>
        </w:rPr>
        <w:t>,</w:t>
      </w:r>
      <w:r w:rsidRPr="00A80388">
        <w:rPr>
          <w:rFonts w:ascii="Arial" w:hAnsi="Arial" w:cs="Arial"/>
          <w:sz w:val="24"/>
          <w:szCs w:val="24"/>
        </w:rPr>
        <w:t xml:space="preserve"> Raphelius, makes a very striking observation concerning this expression of the government being said to be upon Christ</w:t>
      </w:r>
      <w:r>
        <w:rPr>
          <w:rFonts w:ascii="Arial" w:hAnsi="Arial" w:cs="Arial"/>
          <w:sz w:val="24"/>
          <w:szCs w:val="24"/>
        </w:rPr>
        <w:t>’</w:t>
      </w:r>
      <w:r w:rsidRPr="00A80388">
        <w:rPr>
          <w:rFonts w:ascii="Arial" w:hAnsi="Arial" w:cs="Arial"/>
          <w:sz w:val="24"/>
          <w:szCs w:val="24"/>
        </w:rPr>
        <w:t>s shoulder; because</w:t>
      </w:r>
      <w:r w:rsidR="0014013B">
        <w:rPr>
          <w:rFonts w:ascii="Arial" w:hAnsi="Arial" w:cs="Arial"/>
          <w:sz w:val="24"/>
          <w:szCs w:val="24"/>
        </w:rPr>
        <w:t>,</w:t>
      </w:r>
      <w:r w:rsidRPr="00A80388">
        <w:rPr>
          <w:rFonts w:ascii="Arial" w:hAnsi="Arial" w:cs="Arial"/>
          <w:sz w:val="24"/>
          <w:szCs w:val="24"/>
        </w:rPr>
        <w:t xml:space="preserve"> said he</w:t>
      </w:r>
      <w:r w:rsidR="0014013B">
        <w:rPr>
          <w:rFonts w:ascii="Arial" w:hAnsi="Arial" w:cs="Arial"/>
          <w:sz w:val="24"/>
          <w:szCs w:val="24"/>
        </w:rPr>
        <w:t>,</w:t>
      </w:r>
      <w:r w:rsidRPr="00A80388">
        <w:rPr>
          <w:rFonts w:ascii="Arial" w:hAnsi="Arial" w:cs="Arial"/>
          <w:sz w:val="24"/>
          <w:szCs w:val="24"/>
        </w:rPr>
        <w:t xml:space="preserve"> we carry burdens on our shoulders, </w:t>
      </w:r>
      <w:r>
        <w:rPr>
          <w:rFonts w:ascii="Arial" w:hAnsi="Arial" w:cs="Arial"/>
          <w:sz w:val="24"/>
          <w:szCs w:val="24"/>
        </w:rPr>
        <w:t>there</w:t>
      </w:r>
      <w:r w:rsidRPr="00A80388">
        <w:rPr>
          <w:rFonts w:ascii="Arial" w:hAnsi="Arial" w:cs="Arial"/>
          <w:sz w:val="24"/>
          <w:szCs w:val="24"/>
        </w:rPr>
        <w:t xml:space="preserve">fore Christ is said to carry his. And this he did when he became the Almighty burden-bearer of the sins of his people. The third name of those cities of refuge, </w:t>
      </w:r>
      <w:r w:rsidRPr="0014013B">
        <w:rPr>
          <w:rFonts w:ascii="Arial" w:hAnsi="Arial" w:cs="Arial"/>
          <w:i/>
          <w:iCs/>
          <w:sz w:val="24"/>
          <w:szCs w:val="24"/>
        </w:rPr>
        <w:t>Kirjath-arba</w:t>
      </w:r>
      <w:r w:rsidRPr="00A80388">
        <w:rPr>
          <w:rFonts w:ascii="Arial" w:hAnsi="Arial" w:cs="Arial"/>
          <w:sz w:val="24"/>
          <w:szCs w:val="24"/>
        </w:rPr>
        <w:t>, is Hebron. (</w:t>
      </w:r>
      <w:r w:rsidRPr="0014013B">
        <w:rPr>
          <w:rFonts w:ascii="Arial" w:hAnsi="Arial" w:cs="Arial"/>
          <w:i/>
          <w:iCs/>
          <w:sz w:val="24"/>
          <w:szCs w:val="24"/>
        </w:rPr>
        <w:t>Kirjath-arba</w:t>
      </w:r>
      <w:r w:rsidRPr="00A80388">
        <w:rPr>
          <w:rFonts w:ascii="Arial" w:hAnsi="Arial" w:cs="Arial"/>
          <w:sz w:val="24"/>
          <w:szCs w:val="24"/>
        </w:rPr>
        <w:t xml:space="preserve"> means the city of four, from </w:t>
      </w:r>
      <w:r w:rsidRPr="0014013B">
        <w:rPr>
          <w:rFonts w:ascii="Arial" w:hAnsi="Arial" w:cs="Arial"/>
          <w:i/>
          <w:iCs/>
          <w:sz w:val="24"/>
          <w:szCs w:val="24"/>
        </w:rPr>
        <w:t>Arba</w:t>
      </w:r>
      <w:r w:rsidRPr="00A80388">
        <w:rPr>
          <w:rFonts w:ascii="Arial" w:hAnsi="Arial" w:cs="Arial"/>
          <w:sz w:val="24"/>
          <w:szCs w:val="24"/>
        </w:rPr>
        <w:t xml:space="preserve">, four) Hebron </w:t>
      </w:r>
      <w:r w:rsidR="0014013B">
        <w:rPr>
          <w:rFonts w:ascii="Arial" w:hAnsi="Arial" w:cs="Arial"/>
          <w:sz w:val="24"/>
          <w:szCs w:val="24"/>
        </w:rPr>
        <w:t>means</w:t>
      </w:r>
      <w:r w:rsidRPr="00A80388">
        <w:rPr>
          <w:rFonts w:ascii="Arial" w:hAnsi="Arial" w:cs="Arial"/>
          <w:sz w:val="24"/>
          <w:szCs w:val="24"/>
        </w:rPr>
        <w:t xml:space="preserve"> unity, fellowship, concord, or </w:t>
      </w:r>
      <w:r w:rsidR="0014013B">
        <w:rPr>
          <w:rFonts w:ascii="Arial" w:hAnsi="Arial" w:cs="Arial"/>
          <w:sz w:val="24"/>
          <w:szCs w:val="24"/>
        </w:rPr>
        <w:t>such</w:t>
      </w:r>
      <w:r w:rsidRPr="00A80388">
        <w:rPr>
          <w:rFonts w:ascii="Arial" w:hAnsi="Arial" w:cs="Arial"/>
          <w:sz w:val="24"/>
          <w:szCs w:val="24"/>
        </w:rPr>
        <w:t xml:space="preserve"> like. And when sinners are brought into union with Jesus, they are said to </w:t>
      </w:r>
      <w:r>
        <w:rPr>
          <w:rFonts w:ascii="Arial" w:hAnsi="Arial" w:cs="Arial"/>
          <w:sz w:val="24"/>
          <w:szCs w:val="24"/>
        </w:rPr>
        <w:t>“</w:t>
      </w:r>
      <w:r w:rsidRPr="00A80388">
        <w:rPr>
          <w:rFonts w:ascii="Arial" w:hAnsi="Arial" w:cs="Arial"/>
          <w:sz w:val="24"/>
          <w:szCs w:val="24"/>
        </w:rPr>
        <w:t>have fellowship with the Father, and with his Son Jesus Christ.</w:t>
      </w:r>
      <w:r>
        <w:rPr>
          <w:rFonts w:ascii="Arial" w:hAnsi="Arial" w:cs="Arial"/>
          <w:sz w:val="24"/>
          <w:szCs w:val="24"/>
        </w:rPr>
        <w:t>”</w:t>
      </w:r>
      <w:r w:rsidRPr="00A80388">
        <w:rPr>
          <w:rFonts w:ascii="Arial" w:hAnsi="Arial" w:cs="Arial"/>
          <w:sz w:val="24"/>
          <w:szCs w:val="24"/>
        </w:rPr>
        <w:t xml:space="preserve"> (1 John</w:t>
      </w:r>
      <w:r w:rsidR="0014013B">
        <w:rPr>
          <w:rFonts w:ascii="Arial" w:hAnsi="Arial" w:cs="Arial"/>
          <w:sz w:val="24"/>
          <w:szCs w:val="24"/>
        </w:rPr>
        <w:t>1:</w:t>
      </w:r>
      <w:r w:rsidRPr="00A80388">
        <w:rPr>
          <w:rFonts w:ascii="Arial" w:hAnsi="Arial" w:cs="Arial"/>
          <w:sz w:val="24"/>
          <w:szCs w:val="24"/>
        </w:rPr>
        <w:t>3)</w:t>
      </w:r>
      <w:r w:rsidR="0014013B">
        <w:rPr>
          <w:rFonts w:ascii="Arial" w:hAnsi="Arial" w:cs="Arial"/>
          <w:sz w:val="24"/>
          <w:szCs w:val="24"/>
        </w:rPr>
        <w:t xml:space="preserve"> </w:t>
      </w:r>
      <w:r w:rsidRPr="00A80388">
        <w:rPr>
          <w:rFonts w:ascii="Arial" w:hAnsi="Arial" w:cs="Arial"/>
          <w:sz w:val="24"/>
          <w:szCs w:val="24"/>
        </w:rPr>
        <w:t xml:space="preserve">And the names of the three cities on the other side of Jordan </w:t>
      </w:r>
      <w:r>
        <w:rPr>
          <w:rFonts w:ascii="Arial" w:hAnsi="Arial" w:cs="Arial"/>
          <w:sz w:val="24"/>
          <w:szCs w:val="24"/>
        </w:rPr>
        <w:t>were</w:t>
      </w:r>
      <w:r w:rsidRPr="00A80388">
        <w:rPr>
          <w:rFonts w:ascii="Arial" w:hAnsi="Arial" w:cs="Arial"/>
          <w:sz w:val="24"/>
          <w:szCs w:val="24"/>
        </w:rPr>
        <w:t xml:space="preserve"> no less striking in allusion to Christ. </w:t>
      </w:r>
      <w:r w:rsidRPr="0014013B">
        <w:rPr>
          <w:rFonts w:ascii="Arial" w:hAnsi="Arial" w:cs="Arial"/>
          <w:i/>
          <w:iCs/>
          <w:sz w:val="24"/>
          <w:szCs w:val="24"/>
        </w:rPr>
        <w:t>Bezer</w:t>
      </w:r>
      <w:r w:rsidRPr="00A80388">
        <w:rPr>
          <w:rFonts w:ascii="Arial" w:hAnsi="Arial" w:cs="Arial"/>
          <w:sz w:val="24"/>
          <w:szCs w:val="24"/>
        </w:rPr>
        <w:t xml:space="preserve"> or </w:t>
      </w:r>
      <w:r w:rsidRPr="0014013B">
        <w:rPr>
          <w:rFonts w:ascii="Arial" w:hAnsi="Arial" w:cs="Arial"/>
          <w:i/>
          <w:iCs/>
          <w:sz w:val="24"/>
          <w:szCs w:val="24"/>
        </w:rPr>
        <w:t>Bazar</w:t>
      </w:r>
      <w:r w:rsidRPr="00A80388">
        <w:rPr>
          <w:rFonts w:ascii="Arial" w:hAnsi="Arial" w:cs="Arial"/>
          <w:sz w:val="24"/>
          <w:szCs w:val="24"/>
        </w:rPr>
        <w:t xml:space="preserve"> was used for a market place among the Eastern nations in after-ages; and </w:t>
      </w:r>
      <w:r w:rsidRPr="0014013B">
        <w:rPr>
          <w:rFonts w:ascii="Arial" w:hAnsi="Arial" w:cs="Arial"/>
          <w:i/>
          <w:iCs/>
          <w:sz w:val="24"/>
          <w:szCs w:val="24"/>
        </w:rPr>
        <w:t>Betzer</w:t>
      </w:r>
      <w:r w:rsidRPr="00A80388">
        <w:rPr>
          <w:rFonts w:ascii="Arial" w:hAnsi="Arial" w:cs="Arial"/>
          <w:sz w:val="24"/>
          <w:szCs w:val="24"/>
        </w:rPr>
        <w:t xml:space="preserve"> meant an </w:t>
      </w:r>
      <w:r w:rsidR="0014013B">
        <w:rPr>
          <w:rFonts w:ascii="Arial" w:hAnsi="Arial" w:cs="Arial"/>
          <w:sz w:val="24"/>
          <w:szCs w:val="24"/>
        </w:rPr>
        <w:t>e</w:t>
      </w:r>
      <w:r w:rsidRPr="00A80388">
        <w:rPr>
          <w:rFonts w:ascii="Arial" w:hAnsi="Arial" w:cs="Arial"/>
          <w:sz w:val="24"/>
          <w:szCs w:val="24"/>
        </w:rPr>
        <w:t>nclosure: so that</w:t>
      </w:r>
      <w:r w:rsidR="0014013B">
        <w:rPr>
          <w:rFonts w:ascii="Arial" w:hAnsi="Arial" w:cs="Arial"/>
          <w:sz w:val="24"/>
          <w:szCs w:val="24"/>
        </w:rPr>
        <w:t>,</w:t>
      </w:r>
      <w:r w:rsidRPr="00A80388">
        <w:rPr>
          <w:rFonts w:ascii="Arial" w:hAnsi="Arial" w:cs="Arial"/>
          <w:sz w:val="24"/>
          <w:szCs w:val="24"/>
        </w:rPr>
        <w:t xml:space="preserve"> in either sense</w:t>
      </w:r>
      <w:r w:rsidR="0014013B">
        <w:rPr>
          <w:rFonts w:ascii="Arial" w:hAnsi="Arial" w:cs="Arial"/>
          <w:sz w:val="24"/>
          <w:szCs w:val="24"/>
        </w:rPr>
        <w:t>,</w:t>
      </w:r>
      <w:r w:rsidRPr="00A80388">
        <w:rPr>
          <w:rFonts w:ascii="Arial" w:hAnsi="Arial" w:cs="Arial"/>
          <w:sz w:val="24"/>
          <w:szCs w:val="24"/>
        </w:rPr>
        <w:t xml:space="preserve"> the word is striking. As the man-slayer found in this city of refuge a blessed exchange, and a safe </w:t>
      </w:r>
      <w:r w:rsidR="0014013B">
        <w:rPr>
          <w:rFonts w:ascii="Arial" w:hAnsi="Arial" w:cs="Arial"/>
          <w:sz w:val="24"/>
          <w:szCs w:val="24"/>
        </w:rPr>
        <w:t>e</w:t>
      </w:r>
      <w:r w:rsidRPr="00A80388">
        <w:rPr>
          <w:rFonts w:ascii="Arial" w:hAnsi="Arial" w:cs="Arial"/>
          <w:sz w:val="24"/>
          <w:szCs w:val="24"/>
        </w:rPr>
        <w:t>nclosure, both under one, so soul-</w:t>
      </w:r>
      <w:r>
        <w:rPr>
          <w:rFonts w:ascii="Arial" w:hAnsi="Arial" w:cs="Arial"/>
          <w:sz w:val="24"/>
          <w:szCs w:val="24"/>
        </w:rPr>
        <w:t>murderer</w:t>
      </w:r>
      <w:r w:rsidRPr="00A80388">
        <w:rPr>
          <w:rFonts w:ascii="Arial" w:hAnsi="Arial" w:cs="Arial"/>
          <w:sz w:val="24"/>
          <w:szCs w:val="24"/>
        </w:rPr>
        <w:t xml:space="preserve">s, when taking shelter in Christ, barter their sins for his righteousness, and find peace and safety in the blood of his cross. So </w:t>
      </w:r>
      <w:r w:rsidRPr="0014013B">
        <w:rPr>
          <w:rFonts w:ascii="Arial" w:hAnsi="Arial" w:cs="Arial"/>
          <w:i/>
          <w:iCs/>
          <w:sz w:val="24"/>
          <w:szCs w:val="24"/>
        </w:rPr>
        <w:t xml:space="preserve">Ramoth </w:t>
      </w:r>
      <w:r w:rsidRPr="00A80388">
        <w:rPr>
          <w:rFonts w:ascii="Arial" w:hAnsi="Arial" w:cs="Arial"/>
          <w:sz w:val="24"/>
          <w:szCs w:val="24"/>
        </w:rPr>
        <w:t xml:space="preserve">and </w:t>
      </w:r>
      <w:r w:rsidRPr="0014013B">
        <w:rPr>
          <w:rFonts w:ascii="Arial" w:hAnsi="Arial" w:cs="Arial"/>
          <w:i/>
          <w:iCs/>
          <w:sz w:val="24"/>
          <w:szCs w:val="24"/>
        </w:rPr>
        <w:t>Golan</w:t>
      </w:r>
      <w:r w:rsidRPr="00A80388">
        <w:rPr>
          <w:rFonts w:ascii="Arial" w:hAnsi="Arial" w:cs="Arial"/>
          <w:sz w:val="24"/>
          <w:szCs w:val="24"/>
        </w:rPr>
        <w:t xml:space="preserve"> both read with an eye to Jesus, as they express exaltation and joy, </w:t>
      </w:r>
      <w:r w:rsidR="0014013B">
        <w:rPr>
          <w:rFonts w:ascii="Arial" w:hAnsi="Arial" w:cs="Arial"/>
          <w:sz w:val="24"/>
          <w:szCs w:val="24"/>
        </w:rPr>
        <w:t xml:space="preserve">which </w:t>
      </w:r>
      <w:r w:rsidRPr="00A80388">
        <w:rPr>
          <w:rFonts w:ascii="Arial" w:hAnsi="Arial" w:cs="Arial"/>
          <w:sz w:val="24"/>
          <w:szCs w:val="24"/>
        </w:rPr>
        <w:t>may be supposed to imply the raising up of the depressed spirits of a sinner when</w:t>
      </w:r>
      <w:r w:rsidR="00F850C3">
        <w:rPr>
          <w:rFonts w:ascii="Arial" w:hAnsi="Arial" w:cs="Arial"/>
          <w:sz w:val="24"/>
          <w:szCs w:val="24"/>
        </w:rPr>
        <w:t xml:space="preserve"> </w:t>
      </w:r>
      <w:r w:rsidRPr="00A80388">
        <w:rPr>
          <w:rFonts w:ascii="Arial" w:hAnsi="Arial" w:cs="Arial"/>
          <w:sz w:val="24"/>
          <w:szCs w:val="24"/>
        </w:rPr>
        <w:t xml:space="preserve">fleeing to Christ for refuge, and finding him all he stands in need of, as well as that </w:t>
      </w:r>
      <w:r>
        <w:rPr>
          <w:rFonts w:ascii="Arial" w:hAnsi="Arial" w:cs="Arial"/>
          <w:sz w:val="24"/>
          <w:szCs w:val="24"/>
        </w:rPr>
        <w:t>“</w:t>
      </w:r>
      <w:r w:rsidRPr="00A80388">
        <w:rPr>
          <w:rFonts w:ascii="Arial" w:hAnsi="Arial" w:cs="Arial"/>
          <w:sz w:val="24"/>
          <w:szCs w:val="24"/>
        </w:rPr>
        <w:t xml:space="preserve">joy and peace in believing, when abounding in hope through the power of the Holy </w:t>
      </w:r>
      <w:r>
        <w:rPr>
          <w:rFonts w:ascii="Arial" w:hAnsi="Arial" w:cs="Arial"/>
          <w:sz w:val="24"/>
          <w:szCs w:val="24"/>
        </w:rPr>
        <w:t>Spirit</w:t>
      </w:r>
      <w:r w:rsidRPr="00A80388">
        <w:rPr>
          <w:rFonts w:ascii="Arial" w:hAnsi="Arial" w:cs="Arial"/>
          <w:sz w:val="24"/>
          <w:szCs w:val="24"/>
        </w:rPr>
        <w:t>.</w:t>
      </w:r>
      <w:r>
        <w:rPr>
          <w:rFonts w:ascii="Arial" w:hAnsi="Arial" w:cs="Arial"/>
          <w:sz w:val="24"/>
          <w:szCs w:val="24"/>
        </w:rPr>
        <w:t>”</w:t>
      </w:r>
      <w:r w:rsidR="0014013B">
        <w:rPr>
          <w:rFonts w:ascii="Arial" w:hAnsi="Arial" w:cs="Arial"/>
          <w:sz w:val="24"/>
          <w:szCs w:val="24"/>
        </w:rPr>
        <w:t xml:space="preserve"> (Rom. 15:13)</w:t>
      </w:r>
    </w:p>
    <w:p w:rsidR="0014013B" w:rsidRDefault="0014013B"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It is very blessed</w:t>
      </w:r>
      <w:r w:rsidR="0014013B">
        <w:rPr>
          <w:rFonts w:ascii="Arial" w:hAnsi="Arial" w:cs="Arial"/>
          <w:sz w:val="24"/>
          <w:szCs w:val="24"/>
        </w:rPr>
        <w:t>,</w:t>
      </w:r>
      <w:r w:rsidRPr="00A80388">
        <w:rPr>
          <w:rFonts w:ascii="Arial" w:hAnsi="Arial" w:cs="Arial"/>
          <w:sz w:val="24"/>
          <w:szCs w:val="24"/>
        </w:rPr>
        <w:t xml:space="preserve"> in reading the Old Testament Scripture, to discover in every part of it so much of the New. And when we are enabled, by the sweet teaching of the Holy </w:t>
      </w:r>
      <w:r>
        <w:rPr>
          <w:rFonts w:ascii="Arial" w:hAnsi="Arial" w:cs="Arial"/>
          <w:sz w:val="24"/>
          <w:szCs w:val="24"/>
        </w:rPr>
        <w:t>Spirit</w:t>
      </w:r>
      <w:r w:rsidRPr="00A80388">
        <w:rPr>
          <w:rFonts w:ascii="Arial" w:hAnsi="Arial" w:cs="Arial"/>
          <w:sz w:val="24"/>
          <w:szCs w:val="24"/>
        </w:rPr>
        <w:t xml:space="preserve">, to discern Christ thus preached to our fathers in type and figure, what an infinite </w:t>
      </w:r>
      <w:r w:rsidRPr="00A80388">
        <w:rPr>
          <w:rFonts w:ascii="Arial" w:hAnsi="Arial" w:cs="Arial"/>
          <w:sz w:val="24"/>
          <w:szCs w:val="24"/>
        </w:rPr>
        <w:lastRenderedPageBreak/>
        <w:t xml:space="preserve">importance do such views tend to convey, when we find both in </w:t>
      </w:r>
      <w:r w:rsidR="0014013B">
        <w:rPr>
          <w:rFonts w:ascii="Arial" w:hAnsi="Arial" w:cs="Arial"/>
          <w:sz w:val="24"/>
          <w:szCs w:val="24"/>
        </w:rPr>
        <w:t xml:space="preserve">the </w:t>
      </w:r>
      <w:r w:rsidRPr="00A80388">
        <w:rPr>
          <w:rFonts w:ascii="Arial" w:hAnsi="Arial" w:cs="Arial"/>
          <w:sz w:val="24"/>
          <w:szCs w:val="24"/>
        </w:rPr>
        <w:t xml:space="preserve">law and </w:t>
      </w:r>
      <w:r w:rsidR="0014013B">
        <w:rPr>
          <w:rFonts w:ascii="Arial" w:hAnsi="Arial" w:cs="Arial"/>
          <w:sz w:val="24"/>
          <w:szCs w:val="24"/>
        </w:rPr>
        <w:t xml:space="preserve">the </w:t>
      </w:r>
      <w:r w:rsidRPr="00A80388">
        <w:rPr>
          <w:rFonts w:ascii="Arial" w:hAnsi="Arial" w:cs="Arial"/>
          <w:sz w:val="24"/>
          <w:szCs w:val="24"/>
        </w:rPr>
        <w:t xml:space="preserve">prophets every minute circumstance pointing to him who is </w:t>
      </w:r>
      <w:r>
        <w:rPr>
          <w:rFonts w:ascii="Arial" w:hAnsi="Arial" w:cs="Arial"/>
          <w:sz w:val="24"/>
          <w:szCs w:val="24"/>
        </w:rPr>
        <w:t>“</w:t>
      </w:r>
      <w:r w:rsidRPr="00A80388">
        <w:rPr>
          <w:rFonts w:ascii="Arial" w:hAnsi="Arial" w:cs="Arial"/>
          <w:sz w:val="24"/>
          <w:szCs w:val="24"/>
        </w:rPr>
        <w:t>the end of the</w:t>
      </w:r>
      <w:r w:rsidR="0014013B">
        <w:rPr>
          <w:rFonts w:ascii="Arial" w:hAnsi="Arial" w:cs="Arial"/>
          <w:sz w:val="24"/>
          <w:szCs w:val="24"/>
        </w:rPr>
        <w:t xml:space="preserve"> law for righteousness to every</w:t>
      </w:r>
      <w:r w:rsidRPr="00A80388">
        <w:rPr>
          <w:rFonts w:ascii="Arial" w:hAnsi="Arial" w:cs="Arial"/>
          <w:sz w:val="24"/>
          <w:szCs w:val="24"/>
        </w:rPr>
        <w:t>one that believeth.</w:t>
      </w:r>
      <w:r>
        <w:rPr>
          <w:rFonts w:ascii="Arial" w:hAnsi="Arial" w:cs="Arial"/>
          <w:sz w:val="24"/>
          <w:szCs w:val="24"/>
        </w:rPr>
        <w:t>”</w:t>
      </w:r>
      <w:r w:rsidR="0014013B">
        <w:rPr>
          <w:rFonts w:ascii="Arial" w:hAnsi="Arial" w:cs="Arial"/>
          <w:sz w:val="24"/>
          <w:szCs w:val="24"/>
        </w:rPr>
        <w:t xml:space="preserve"> (Rom 10:4)</w:t>
      </w:r>
    </w:p>
    <w:p w:rsidR="00F850C3" w:rsidRDefault="00F850C3" w:rsidP="00C40662">
      <w:pPr>
        <w:spacing w:after="0" w:line="276" w:lineRule="auto"/>
        <w:jc w:val="both"/>
        <w:rPr>
          <w:rFonts w:ascii="Arial" w:hAnsi="Arial" w:cs="Arial"/>
          <w:sz w:val="24"/>
          <w:szCs w:val="24"/>
        </w:rPr>
      </w:pPr>
    </w:p>
    <w:p w:rsidR="003020C1" w:rsidRPr="00F850C3" w:rsidRDefault="003020C1" w:rsidP="00C40662">
      <w:pPr>
        <w:spacing w:after="0" w:line="276" w:lineRule="auto"/>
        <w:jc w:val="both"/>
        <w:rPr>
          <w:rFonts w:ascii="Arial" w:hAnsi="Arial" w:cs="Arial"/>
          <w:b/>
          <w:bCs/>
          <w:sz w:val="24"/>
          <w:szCs w:val="24"/>
        </w:rPr>
      </w:pPr>
      <w:r w:rsidRPr="00F850C3">
        <w:rPr>
          <w:rFonts w:ascii="Arial" w:hAnsi="Arial" w:cs="Arial"/>
          <w:b/>
          <w:bCs/>
          <w:sz w:val="24"/>
          <w:szCs w:val="24"/>
        </w:rPr>
        <w:t>REGEM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son of Jahdai, 1 Chron. </w:t>
      </w:r>
      <w:r w:rsidR="0014013B">
        <w:rPr>
          <w:rFonts w:ascii="Arial" w:hAnsi="Arial" w:cs="Arial"/>
          <w:sz w:val="24"/>
          <w:szCs w:val="24"/>
        </w:rPr>
        <w:t>2:</w:t>
      </w:r>
      <w:r w:rsidRPr="00A80388">
        <w:rPr>
          <w:rFonts w:ascii="Arial" w:hAnsi="Arial" w:cs="Arial"/>
          <w:sz w:val="24"/>
          <w:szCs w:val="24"/>
        </w:rPr>
        <w:t xml:space="preserve">47. If derived from </w:t>
      </w:r>
      <w:r w:rsidRPr="0014013B">
        <w:rPr>
          <w:rFonts w:ascii="Arial" w:hAnsi="Arial" w:cs="Arial"/>
          <w:i/>
          <w:iCs/>
          <w:sz w:val="24"/>
          <w:szCs w:val="24"/>
        </w:rPr>
        <w:t>Ragam</w:t>
      </w:r>
      <w:r w:rsidRPr="00A80388">
        <w:rPr>
          <w:rFonts w:ascii="Arial" w:hAnsi="Arial" w:cs="Arial"/>
          <w:sz w:val="24"/>
          <w:szCs w:val="24"/>
        </w:rPr>
        <w:t xml:space="preserve">, the name means </w:t>
      </w:r>
      <w:r w:rsidR="0014013B">
        <w:rPr>
          <w:rFonts w:ascii="Arial" w:hAnsi="Arial" w:cs="Arial"/>
          <w:sz w:val="24"/>
          <w:szCs w:val="24"/>
        </w:rPr>
        <w:t>“</w:t>
      </w:r>
      <w:r w:rsidRPr="00A80388">
        <w:rPr>
          <w:rFonts w:ascii="Arial" w:hAnsi="Arial" w:cs="Arial"/>
          <w:sz w:val="24"/>
          <w:szCs w:val="24"/>
        </w:rPr>
        <w:t>he that stones.</w:t>
      </w:r>
      <w:r>
        <w:rPr>
          <w:rFonts w:ascii="Arial" w:hAnsi="Arial" w:cs="Arial"/>
          <w:sz w:val="24"/>
          <w:szCs w:val="24"/>
        </w:rPr>
        <w:t>”</w:t>
      </w:r>
    </w:p>
    <w:p w:rsidR="00F850C3" w:rsidRDefault="00F850C3" w:rsidP="00C40662">
      <w:pPr>
        <w:spacing w:after="0" w:line="276" w:lineRule="auto"/>
        <w:jc w:val="both"/>
        <w:rPr>
          <w:rFonts w:ascii="Arial" w:hAnsi="Arial" w:cs="Arial"/>
          <w:sz w:val="24"/>
          <w:szCs w:val="24"/>
        </w:rPr>
      </w:pPr>
    </w:p>
    <w:p w:rsidR="003020C1" w:rsidRPr="0014013B" w:rsidRDefault="003020C1" w:rsidP="00C40662">
      <w:pPr>
        <w:spacing w:after="0" w:line="276" w:lineRule="auto"/>
        <w:jc w:val="both"/>
        <w:rPr>
          <w:rFonts w:ascii="Arial" w:hAnsi="Arial" w:cs="Arial"/>
          <w:b/>
          <w:bCs/>
          <w:sz w:val="24"/>
          <w:szCs w:val="24"/>
        </w:rPr>
      </w:pPr>
      <w:r w:rsidRPr="0014013B">
        <w:rPr>
          <w:rFonts w:ascii="Arial" w:hAnsi="Arial" w:cs="Arial"/>
          <w:b/>
          <w:bCs/>
          <w:sz w:val="24"/>
          <w:szCs w:val="24"/>
        </w:rPr>
        <w:t>REGEM-MELECH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men sent to the house of God to enquire about the days of the fast, Zech. </w:t>
      </w:r>
      <w:r w:rsidR="0014013B">
        <w:rPr>
          <w:rFonts w:ascii="Arial" w:hAnsi="Arial" w:cs="Arial"/>
          <w:sz w:val="24"/>
          <w:szCs w:val="24"/>
        </w:rPr>
        <w:t>7:</w:t>
      </w:r>
      <w:r w:rsidRPr="00A80388">
        <w:rPr>
          <w:rFonts w:ascii="Arial" w:hAnsi="Arial" w:cs="Arial"/>
          <w:sz w:val="24"/>
          <w:szCs w:val="24"/>
        </w:rPr>
        <w:t>2. Who this man was do</w:t>
      </w:r>
      <w:r w:rsidR="0014013B">
        <w:rPr>
          <w:rFonts w:ascii="Arial" w:hAnsi="Arial" w:cs="Arial"/>
          <w:sz w:val="24"/>
          <w:szCs w:val="24"/>
        </w:rPr>
        <w:t>es</w:t>
      </w:r>
      <w:r w:rsidRPr="00A80388">
        <w:rPr>
          <w:rFonts w:ascii="Arial" w:hAnsi="Arial" w:cs="Arial"/>
          <w:sz w:val="24"/>
          <w:szCs w:val="24"/>
        </w:rPr>
        <w:t xml:space="preserve"> not seem clear: not an Israelite, I </w:t>
      </w:r>
      <w:r w:rsidR="00E0362A">
        <w:rPr>
          <w:rFonts w:ascii="Arial" w:hAnsi="Arial" w:cs="Arial"/>
          <w:sz w:val="24"/>
          <w:szCs w:val="24"/>
        </w:rPr>
        <w:t>w</w:t>
      </w:r>
      <w:r w:rsidRPr="00A80388">
        <w:rPr>
          <w:rFonts w:ascii="Arial" w:hAnsi="Arial" w:cs="Arial"/>
          <w:sz w:val="24"/>
          <w:szCs w:val="24"/>
        </w:rPr>
        <w:t xml:space="preserve">ould think, for the name is of the Chaldeans, and means to stone the king. </w:t>
      </w:r>
      <w:r w:rsidRPr="00E0362A">
        <w:rPr>
          <w:rFonts w:ascii="Arial" w:hAnsi="Arial" w:cs="Arial"/>
          <w:i/>
          <w:iCs/>
          <w:sz w:val="24"/>
          <w:szCs w:val="24"/>
        </w:rPr>
        <w:t>Melek</w:t>
      </w:r>
      <w:r w:rsidRPr="00A80388">
        <w:rPr>
          <w:rFonts w:ascii="Arial" w:hAnsi="Arial" w:cs="Arial"/>
          <w:sz w:val="24"/>
          <w:szCs w:val="24"/>
        </w:rPr>
        <w:t>, king</w:t>
      </w:r>
      <w:r w:rsidR="00E0362A">
        <w:rPr>
          <w:rFonts w:ascii="Arial" w:hAnsi="Arial" w:cs="Arial"/>
          <w:sz w:val="24"/>
          <w:szCs w:val="24"/>
        </w:rPr>
        <w:t xml:space="preserve">, </w:t>
      </w:r>
      <w:r w:rsidRPr="00A80388">
        <w:rPr>
          <w:rFonts w:ascii="Arial" w:hAnsi="Arial" w:cs="Arial"/>
          <w:sz w:val="24"/>
          <w:szCs w:val="24"/>
        </w:rPr>
        <w:t xml:space="preserve">and </w:t>
      </w:r>
      <w:r w:rsidRPr="00E0362A">
        <w:rPr>
          <w:rFonts w:ascii="Arial" w:hAnsi="Arial" w:cs="Arial"/>
          <w:i/>
          <w:iCs/>
          <w:sz w:val="24"/>
          <w:szCs w:val="24"/>
        </w:rPr>
        <w:t>Regem,</w:t>
      </w:r>
      <w:r w:rsidRPr="00A80388">
        <w:rPr>
          <w:rFonts w:ascii="Arial" w:hAnsi="Arial" w:cs="Arial"/>
          <w:sz w:val="24"/>
          <w:szCs w:val="24"/>
        </w:rPr>
        <w:t xml:space="preserve"> to stone.</w:t>
      </w:r>
    </w:p>
    <w:p w:rsidR="00F850C3" w:rsidRDefault="00F850C3" w:rsidP="00C40662">
      <w:pPr>
        <w:spacing w:after="0" w:line="276" w:lineRule="auto"/>
        <w:jc w:val="both"/>
        <w:rPr>
          <w:rFonts w:ascii="Arial" w:hAnsi="Arial" w:cs="Arial"/>
          <w:sz w:val="24"/>
          <w:szCs w:val="24"/>
        </w:rPr>
      </w:pPr>
    </w:p>
    <w:p w:rsidR="003020C1" w:rsidRPr="00F850C3" w:rsidRDefault="003020C1" w:rsidP="00C40662">
      <w:pPr>
        <w:spacing w:after="0" w:line="276" w:lineRule="auto"/>
        <w:jc w:val="both"/>
        <w:rPr>
          <w:rFonts w:ascii="Arial" w:hAnsi="Arial" w:cs="Arial"/>
          <w:b/>
          <w:bCs/>
          <w:sz w:val="24"/>
          <w:szCs w:val="24"/>
        </w:rPr>
      </w:pPr>
      <w:r w:rsidRPr="00F850C3">
        <w:rPr>
          <w:rFonts w:ascii="Arial" w:hAnsi="Arial" w:cs="Arial"/>
          <w:b/>
          <w:bCs/>
          <w:sz w:val="24"/>
          <w:szCs w:val="24"/>
        </w:rPr>
        <w:t>REGENERATION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is the word, and the doctrine connected with it, which ha</w:t>
      </w:r>
      <w:r w:rsidR="00C40662">
        <w:rPr>
          <w:rFonts w:ascii="Arial" w:hAnsi="Arial" w:cs="Arial"/>
          <w:sz w:val="24"/>
          <w:szCs w:val="24"/>
        </w:rPr>
        <w:t>s</w:t>
      </w:r>
      <w:r w:rsidRPr="00A80388">
        <w:rPr>
          <w:rFonts w:ascii="Arial" w:hAnsi="Arial" w:cs="Arial"/>
          <w:sz w:val="24"/>
          <w:szCs w:val="24"/>
        </w:rPr>
        <w:t xml:space="preserve"> been, and ever will be, a stumbling-block to the whole world of natural men, who </w:t>
      </w:r>
      <w:r w:rsidR="00C40662">
        <w:rPr>
          <w:rFonts w:ascii="Arial" w:hAnsi="Arial" w:cs="Arial"/>
          <w:sz w:val="24"/>
          <w:szCs w:val="24"/>
        </w:rPr>
        <w:t xml:space="preserve">will not receive </w:t>
      </w:r>
      <w:r w:rsidRPr="00A80388">
        <w:rPr>
          <w:rFonts w:ascii="Arial" w:hAnsi="Arial" w:cs="Arial"/>
          <w:sz w:val="24"/>
          <w:szCs w:val="24"/>
        </w:rPr>
        <w:t xml:space="preserve">the things of the </w:t>
      </w:r>
      <w:r>
        <w:rPr>
          <w:rFonts w:ascii="Arial" w:hAnsi="Arial" w:cs="Arial"/>
          <w:sz w:val="24"/>
          <w:szCs w:val="24"/>
        </w:rPr>
        <w:t>“</w:t>
      </w:r>
      <w:r w:rsidRPr="00A80388">
        <w:rPr>
          <w:rFonts w:ascii="Arial" w:hAnsi="Arial" w:cs="Arial"/>
          <w:sz w:val="24"/>
          <w:szCs w:val="24"/>
        </w:rPr>
        <w:t>Spirit of God, for they are foolishness unto them, neither can they know them, because they are spiritually discerned.</w:t>
      </w:r>
      <w:r>
        <w:rPr>
          <w:rFonts w:ascii="Arial" w:hAnsi="Arial" w:cs="Arial"/>
          <w:sz w:val="24"/>
          <w:szCs w:val="24"/>
        </w:rPr>
        <w:t>”</w:t>
      </w:r>
      <w:r w:rsidRPr="00A80388">
        <w:rPr>
          <w:rFonts w:ascii="Arial" w:hAnsi="Arial" w:cs="Arial"/>
          <w:sz w:val="24"/>
          <w:szCs w:val="24"/>
        </w:rPr>
        <w:t xml:space="preserve"> (1 Cor. </w:t>
      </w:r>
      <w:r w:rsidR="00C40662">
        <w:rPr>
          <w:rFonts w:ascii="Arial" w:hAnsi="Arial" w:cs="Arial"/>
          <w:sz w:val="24"/>
          <w:szCs w:val="24"/>
        </w:rPr>
        <w:t>2:</w:t>
      </w:r>
      <w:r w:rsidRPr="00A80388">
        <w:rPr>
          <w:rFonts w:ascii="Arial" w:hAnsi="Arial" w:cs="Arial"/>
          <w:sz w:val="24"/>
          <w:szCs w:val="24"/>
        </w:rPr>
        <w:t>14)</w:t>
      </w:r>
    </w:p>
    <w:p w:rsidR="00F850C3" w:rsidRDefault="00F850C3" w:rsidP="00C40662">
      <w:pPr>
        <w:spacing w:after="0" w:line="276" w:lineRule="auto"/>
        <w:jc w:val="both"/>
        <w:rPr>
          <w:rFonts w:ascii="Arial" w:hAnsi="Arial" w:cs="Arial"/>
          <w:sz w:val="24"/>
          <w:szCs w:val="24"/>
        </w:rPr>
      </w:pPr>
    </w:p>
    <w:p w:rsidR="00C40662"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w:t>
      </w:r>
      <w:r w:rsidR="00F850C3">
        <w:rPr>
          <w:rFonts w:ascii="Arial" w:hAnsi="Arial" w:cs="Arial"/>
          <w:sz w:val="24"/>
          <w:szCs w:val="24"/>
        </w:rPr>
        <w:t>worldly</w:t>
      </w:r>
      <w:r w:rsidRPr="00A80388">
        <w:rPr>
          <w:rFonts w:ascii="Arial" w:hAnsi="Arial" w:cs="Arial"/>
          <w:sz w:val="24"/>
          <w:szCs w:val="24"/>
        </w:rPr>
        <w:t xml:space="preserve"> mind, in every age of the church, ha</w:t>
      </w:r>
      <w:r w:rsidR="00C40662">
        <w:rPr>
          <w:rFonts w:ascii="Arial" w:hAnsi="Arial" w:cs="Arial"/>
          <w:sz w:val="24"/>
          <w:szCs w:val="24"/>
        </w:rPr>
        <w:t>s</w:t>
      </w:r>
      <w:r w:rsidRPr="00A80388">
        <w:rPr>
          <w:rFonts w:ascii="Arial" w:hAnsi="Arial" w:cs="Arial"/>
          <w:sz w:val="24"/>
          <w:szCs w:val="24"/>
        </w:rPr>
        <w:t xml:space="preserve"> been disposed to receive the doctrine of regeneration as a figure of speech. They are unable to explain it on any principles of their own, </w:t>
      </w:r>
      <w:r>
        <w:rPr>
          <w:rFonts w:ascii="Arial" w:hAnsi="Arial" w:cs="Arial"/>
          <w:sz w:val="24"/>
          <w:szCs w:val="24"/>
        </w:rPr>
        <w:t>and</w:t>
      </w:r>
      <w:r w:rsidR="00C40662">
        <w:rPr>
          <w:rFonts w:ascii="Arial" w:hAnsi="Arial" w:cs="Arial"/>
          <w:sz w:val="24"/>
          <w:szCs w:val="24"/>
        </w:rPr>
        <w:t>,</w:t>
      </w:r>
      <w:r>
        <w:rPr>
          <w:rFonts w:ascii="Arial" w:hAnsi="Arial" w:cs="Arial"/>
          <w:sz w:val="24"/>
          <w:szCs w:val="24"/>
        </w:rPr>
        <w:t xml:space="preserve"> therefore,</w:t>
      </w:r>
      <w:r w:rsidRPr="00A80388">
        <w:rPr>
          <w:rFonts w:ascii="Arial" w:hAnsi="Arial" w:cs="Arial"/>
          <w:sz w:val="24"/>
          <w:szCs w:val="24"/>
        </w:rPr>
        <w:t xml:space="preserve"> wish</w:t>
      </w:r>
      <w:r w:rsidR="00C40662">
        <w:rPr>
          <w:rFonts w:ascii="Arial" w:hAnsi="Arial" w:cs="Arial"/>
          <w:sz w:val="24"/>
          <w:szCs w:val="24"/>
        </w:rPr>
        <w:t>,</w:t>
      </w:r>
      <w:r w:rsidRPr="00A80388">
        <w:rPr>
          <w:rFonts w:ascii="Arial" w:hAnsi="Arial" w:cs="Arial"/>
          <w:sz w:val="24"/>
          <w:szCs w:val="24"/>
        </w:rPr>
        <w:t xml:space="preserve"> of all things</w:t>
      </w:r>
      <w:r w:rsidR="00C40662">
        <w:rPr>
          <w:rFonts w:ascii="Arial" w:hAnsi="Arial" w:cs="Arial"/>
          <w:sz w:val="24"/>
          <w:szCs w:val="24"/>
        </w:rPr>
        <w:t>,</w:t>
      </w:r>
      <w:r w:rsidRPr="00A80388">
        <w:rPr>
          <w:rFonts w:ascii="Arial" w:hAnsi="Arial" w:cs="Arial"/>
          <w:sz w:val="24"/>
          <w:szCs w:val="24"/>
        </w:rPr>
        <w:t xml:space="preserve"> to class it under the character of metaphor or parable. But it will be found to all the unawakened and unregenerate in eternity an awful reality to them. I well remember to have heard it said concerning a prelate</w:t>
      </w:r>
      <w:r w:rsidR="00C40662">
        <w:rPr>
          <w:rFonts w:ascii="Arial" w:hAnsi="Arial" w:cs="Arial"/>
          <w:sz w:val="24"/>
          <w:szCs w:val="24"/>
        </w:rPr>
        <w:t xml:space="preserve"> [bishop]</w:t>
      </w:r>
      <w:r w:rsidRPr="00A80388">
        <w:rPr>
          <w:rFonts w:ascii="Arial" w:hAnsi="Arial" w:cs="Arial"/>
          <w:sz w:val="24"/>
          <w:szCs w:val="24"/>
        </w:rPr>
        <w:t xml:space="preserve"> of the highest rank in the establishment, who</w:t>
      </w:r>
      <w:r w:rsidR="00C40662">
        <w:rPr>
          <w:rFonts w:ascii="Arial" w:hAnsi="Arial" w:cs="Arial"/>
          <w:sz w:val="24"/>
          <w:szCs w:val="24"/>
        </w:rPr>
        <w:t>,</w:t>
      </w:r>
      <w:r w:rsidRPr="00A80388">
        <w:rPr>
          <w:rFonts w:ascii="Arial" w:hAnsi="Arial" w:cs="Arial"/>
          <w:sz w:val="24"/>
          <w:szCs w:val="24"/>
        </w:rPr>
        <w:t xml:space="preserve"> </w:t>
      </w:r>
      <w:r w:rsidR="00C40662">
        <w:rPr>
          <w:rFonts w:ascii="Arial" w:hAnsi="Arial" w:cs="Arial"/>
          <w:sz w:val="24"/>
          <w:szCs w:val="24"/>
        </w:rPr>
        <w:t>at</w:t>
      </w:r>
      <w:r w:rsidRPr="00A80388">
        <w:rPr>
          <w:rFonts w:ascii="Arial" w:hAnsi="Arial" w:cs="Arial"/>
          <w:sz w:val="24"/>
          <w:szCs w:val="24"/>
        </w:rPr>
        <w:t xml:space="preserve"> the close of </w:t>
      </w:r>
      <w:r w:rsidR="00C40662">
        <w:rPr>
          <w:rFonts w:ascii="Arial" w:hAnsi="Arial" w:cs="Arial"/>
          <w:sz w:val="24"/>
          <w:szCs w:val="24"/>
        </w:rPr>
        <w:t xml:space="preserve">his </w:t>
      </w:r>
      <w:r w:rsidRPr="00A80388">
        <w:rPr>
          <w:rFonts w:ascii="Arial" w:hAnsi="Arial" w:cs="Arial"/>
          <w:sz w:val="24"/>
          <w:szCs w:val="24"/>
        </w:rPr>
        <w:t>life</w:t>
      </w:r>
      <w:r w:rsidR="00C40662">
        <w:rPr>
          <w:rFonts w:ascii="Arial" w:hAnsi="Arial" w:cs="Arial"/>
          <w:sz w:val="24"/>
          <w:szCs w:val="24"/>
        </w:rPr>
        <w:t>,</w:t>
      </w:r>
      <w:r w:rsidRPr="00A80388">
        <w:rPr>
          <w:rFonts w:ascii="Arial" w:hAnsi="Arial" w:cs="Arial"/>
          <w:sz w:val="24"/>
          <w:szCs w:val="24"/>
        </w:rPr>
        <w:t xml:space="preserve"> expressed himself on this subject in these very solemn words: </w:t>
      </w:r>
      <w:r>
        <w:rPr>
          <w:rFonts w:ascii="Arial" w:hAnsi="Arial" w:cs="Arial"/>
          <w:sz w:val="24"/>
          <w:szCs w:val="24"/>
        </w:rPr>
        <w:t>“</w:t>
      </w:r>
      <w:r w:rsidRPr="00A80388">
        <w:rPr>
          <w:rFonts w:ascii="Arial" w:hAnsi="Arial" w:cs="Arial"/>
          <w:sz w:val="24"/>
          <w:szCs w:val="24"/>
        </w:rPr>
        <w:t xml:space="preserve">I have read (said he) much on the doctrine of regeneration, and I have heard much </w:t>
      </w:r>
      <w:r w:rsidR="00C40662">
        <w:rPr>
          <w:rFonts w:ascii="Arial" w:hAnsi="Arial" w:cs="Arial"/>
          <w:sz w:val="24"/>
          <w:szCs w:val="24"/>
        </w:rPr>
        <w:t>about</w:t>
      </w:r>
      <w:r w:rsidRPr="00A80388">
        <w:rPr>
          <w:rFonts w:ascii="Arial" w:hAnsi="Arial" w:cs="Arial"/>
          <w:sz w:val="24"/>
          <w:szCs w:val="24"/>
        </w:rPr>
        <w:t xml:space="preserve"> it; </w:t>
      </w:r>
      <w:r w:rsidR="00C40662">
        <w:rPr>
          <w:rFonts w:ascii="Arial" w:hAnsi="Arial" w:cs="Arial"/>
          <w:sz w:val="24"/>
          <w:szCs w:val="24"/>
        </w:rPr>
        <w:t>I w</w:t>
      </w:r>
      <w:r w:rsidRPr="00A80388">
        <w:rPr>
          <w:rFonts w:ascii="Arial" w:hAnsi="Arial" w:cs="Arial"/>
          <w:sz w:val="24"/>
          <w:szCs w:val="24"/>
        </w:rPr>
        <w:t>ould hope it is</w:t>
      </w:r>
      <w:r w:rsidR="00C40662">
        <w:rPr>
          <w:rFonts w:ascii="Arial" w:hAnsi="Arial" w:cs="Arial"/>
          <w:sz w:val="24"/>
          <w:szCs w:val="24"/>
        </w:rPr>
        <w:t>,</w:t>
      </w:r>
      <w:r w:rsidRPr="00A80388">
        <w:rPr>
          <w:rFonts w:ascii="Arial" w:hAnsi="Arial" w:cs="Arial"/>
          <w:sz w:val="24"/>
          <w:szCs w:val="24"/>
        </w:rPr>
        <w:t xml:space="preserve"> after all, </w:t>
      </w:r>
      <w:r w:rsidR="00C40662">
        <w:rPr>
          <w:rFonts w:ascii="Arial" w:hAnsi="Arial" w:cs="Arial"/>
          <w:sz w:val="24"/>
          <w:szCs w:val="24"/>
        </w:rPr>
        <w:t>just</w:t>
      </w:r>
      <w:r w:rsidRPr="00A80388">
        <w:rPr>
          <w:rFonts w:ascii="Arial" w:hAnsi="Arial" w:cs="Arial"/>
          <w:sz w:val="24"/>
          <w:szCs w:val="24"/>
        </w:rPr>
        <w:t xml:space="preserve"> a figure of speech; but if it </w:t>
      </w:r>
      <w:r w:rsidR="00C40662">
        <w:rPr>
          <w:rFonts w:ascii="Arial" w:hAnsi="Arial" w:cs="Arial"/>
          <w:sz w:val="24"/>
          <w:szCs w:val="24"/>
        </w:rPr>
        <w:t>is</w:t>
      </w:r>
      <w:r w:rsidRPr="00A80388">
        <w:rPr>
          <w:rFonts w:ascii="Arial" w:hAnsi="Arial" w:cs="Arial"/>
          <w:sz w:val="24"/>
          <w:szCs w:val="24"/>
        </w:rPr>
        <w:t xml:space="preserve"> a real truth, I can only say, that I know nothing of it in my own experience.</w:t>
      </w:r>
      <w:r>
        <w:rPr>
          <w:rFonts w:ascii="Arial" w:hAnsi="Arial" w:cs="Arial"/>
          <w:sz w:val="24"/>
          <w:szCs w:val="24"/>
        </w:rPr>
        <w:t>”</w:t>
      </w:r>
      <w:r w:rsidRPr="00A80388">
        <w:rPr>
          <w:rFonts w:ascii="Arial" w:hAnsi="Arial" w:cs="Arial"/>
          <w:sz w:val="24"/>
          <w:szCs w:val="24"/>
        </w:rPr>
        <w:t xml:space="preserve"> </w:t>
      </w:r>
    </w:p>
    <w:p w:rsidR="00C40662" w:rsidRDefault="00C40662"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What a dreadful confession this</w:t>
      </w:r>
      <w:r w:rsidR="00C40662">
        <w:rPr>
          <w:rFonts w:ascii="Arial" w:hAnsi="Arial" w:cs="Arial"/>
          <w:sz w:val="24"/>
          <w:szCs w:val="24"/>
        </w:rPr>
        <w:t>,</w:t>
      </w:r>
      <w:r w:rsidRPr="00A80388">
        <w:rPr>
          <w:rFonts w:ascii="Arial" w:hAnsi="Arial" w:cs="Arial"/>
          <w:sz w:val="24"/>
          <w:szCs w:val="24"/>
        </w:rPr>
        <w:t xml:space="preserve"> for a man in his dying hours!</w:t>
      </w:r>
    </w:p>
    <w:p w:rsidR="00C40662" w:rsidRDefault="00C40662"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Our blessed Lord, who brought life and immortality to light by his </w:t>
      </w:r>
      <w:r w:rsidR="00C40662">
        <w:rPr>
          <w:rFonts w:ascii="Arial" w:hAnsi="Arial" w:cs="Arial"/>
          <w:sz w:val="24"/>
          <w:szCs w:val="24"/>
        </w:rPr>
        <w:t>g</w:t>
      </w:r>
      <w:r w:rsidRPr="00A80388">
        <w:rPr>
          <w:rFonts w:ascii="Arial" w:hAnsi="Arial" w:cs="Arial"/>
          <w:sz w:val="24"/>
          <w:szCs w:val="24"/>
        </w:rPr>
        <w:t xml:space="preserve">ospel, brought this doctrine of regeneration as a fundamental part of that </w:t>
      </w:r>
      <w:r w:rsidR="00C40662">
        <w:rPr>
          <w:rFonts w:ascii="Arial" w:hAnsi="Arial" w:cs="Arial"/>
          <w:sz w:val="24"/>
          <w:szCs w:val="24"/>
        </w:rPr>
        <w:t>g</w:t>
      </w:r>
      <w:r w:rsidRPr="00A80388">
        <w:rPr>
          <w:rFonts w:ascii="Arial" w:hAnsi="Arial" w:cs="Arial"/>
          <w:sz w:val="24"/>
          <w:szCs w:val="24"/>
        </w:rPr>
        <w:t xml:space="preserve">ospel, to the full and complete testimony of it in his conversation with Nicodemus the Jew. (John </w:t>
      </w:r>
      <w:r w:rsidR="00C40662">
        <w:rPr>
          <w:rFonts w:ascii="Arial" w:hAnsi="Arial" w:cs="Arial"/>
          <w:sz w:val="24"/>
          <w:szCs w:val="24"/>
        </w:rPr>
        <w:t>3:</w:t>
      </w:r>
      <w:r w:rsidRPr="00A80388">
        <w:rPr>
          <w:rFonts w:ascii="Arial" w:hAnsi="Arial" w:cs="Arial"/>
          <w:sz w:val="24"/>
          <w:szCs w:val="24"/>
        </w:rPr>
        <w:t xml:space="preserve">1-21) I beg the reader to pay close attention to this blessed Scripture, looking up to God the Holy </w:t>
      </w:r>
      <w:r>
        <w:rPr>
          <w:rFonts w:ascii="Arial" w:hAnsi="Arial" w:cs="Arial"/>
          <w:sz w:val="24"/>
          <w:szCs w:val="24"/>
        </w:rPr>
        <w:t>Spirit</w:t>
      </w:r>
      <w:r w:rsidRPr="00A80388">
        <w:rPr>
          <w:rFonts w:ascii="Arial" w:hAnsi="Arial" w:cs="Arial"/>
          <w:sz w:val="24"/>
          <w:szCs w:val="24"/>
        </w:rPr>
        <w:t xml:space="preserve"> to </w:t>
      </w:r>
      <w:r w:rsidR="00C40662">
        <w:rPr>
          <w:rFonts w:ascii="Arial" w:hAnsi="Arial" w:cs="Arial"/>
          <w:sz w:val="24"/>
          <w:szCs w:val="24"/>
        </w:rPr>
        <w:t>make</w:t>
      </w:r>
      <w:r w:rsidRPr="00A80388">
        <w:rPr>
          <w:rFonts w:ascii="Arial" w:hAnsi="Arial" w:cs="Arial"/>
          <w:sz w:val="24"/>
          <w:szCs w:val="24"/>
        </w:rPr>
        <w:t xml:space="preserve"> it plain and intelligible; and, under his divine teaching, the doctrine itself cannot fail to appear in its true light.</w:t>
      </w:r>
    </w:p>
    <w:p w:rsidR="00C40662" w:rsidRDefault="00C40662"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holy Scriptures, with one voice, declare that man</w:t>
      </w:r>
      <w:r w:rsidR="00C40662">
        <w:rPr>
          <w:rFonts w:ascii="Arial" w:hAnsi="Arial" w:cs="Arial"/>
          <w:sz w:val="24"/>
          <w:szCs w:val="24"/>
        </w:rPr>
        <w:t>,</w:t>
      </w:r>
      <w:r w:rsidRPr="00A80388">
        <w:rPr>
          <w:rFonts w:ascii="Arial" w:hAnsi="Arial" w:cs="Arial"/>
          <w:sz w:val="24"/>
          <w:szCs w:val="24"/>
        </w:rPr>
        <w:t xml:space="preserve"> by the fall of Adam</w:t>
      </w:r>
      <w:r w:rsidR="00C40662">
        <w:rPr>
          <w:rFonts w:ascii="Arial" w:hAnsi="Arial" w:cs="Arial"/>
          <w:sz w:val="24"/>
          <w:szCs w:val="24"/>
        </w:rPr>
        <w:t>,</w:t>
      </w:r>
      <w:r w:rsidRPr="00A80388">
        <w:rPr>
          <w:rFonts w:ascii="Arial" w:hAnsi="Arial" w:cs="Arial"/>
          <w:sz w:val="24"/>
          <w:szCs w:val="24"/>
        </w:rPr>
        <w:t xml:space="preserve"> lost all </w:t>
      </w:r>
      <w:r w:rsidR="00C40662">
        <w:rPr>
          <w:rFonts w:ascii="Arial" w:hAnsi="Arial" w:cs="Arial"/>
          <w:sz w:val="24"/>
          <w:szCs w:val="24"/>
        </w:rPr>
        <w:t xml:space="preserve">apprehension [understanding] </w:t>
      </w:r>
      <w:r w:rsidRPr="00A80388">
        <w:rPr>
          <w:rFonts w:ascii="Arial" w:hAnsi="Arial" w:cs="Arial"/>
          <w:sz w:val="24"/>
          <w:szCs w:val="24"/>
        </w:rPr>
        <w:t>of the divine nature; he became virtually dead in trespasses and sins</w:t>
      </w:r>
      <w:r w:rsidR="00C40662">
        <w:rPr>
          <w:rFonts w:ascii="Arial" w:hAnsi="Arial" w:cs="Arial"/>
          <w:sz w:val="24"/>
          <w:szCs w:val="24"/>
        </w:rPr>
        <w:t>,</w:t>
      </w:r>
      <w:r w:rsidRPr="00A80388">
        <w:rPr>
          <w:rFonts w:ascii="Arial" w:hAnsi="Arial" w:cs="Arial"/>
          <w:sz w:val="24"/>
          <w:szCs w:val="24"/>
        </w:rPr>
        <w:t xml:space="preserve"> so that the recovery from </w:t>
      </w:r>
      <w:r w:rsidR="00C40662">
        <w:rPr>
          <w:rFonts w:ascii="Arial" w:hAnsi="Arial" w:cs="Arial"/>
          <w:sz w:val="24"/>
          <w:szCs w:val="24"/>
        </w:rPr>
        <w:t>it</w:t>
      </w:r>
      <w:r w:rsidRPr="00A80388">
        <w:rPr>
          <w:rFonts w:ascii="Arial" w:hAnsi="Arial" w:cs="Arial"/>
          <w:sz w:val="24"/>
          <w:szCs w:val="24"/>
        </w:rPr>
        <w:t xml:space="preserve"> could only be effected by the quickening influences of the Holy </w:t>
      </w:r>
      <w:r>
        <w:rPr>
          <w:rFonts w:ascii="Arial" w:hAnsi="Arial" w:cs="Arial"/>
          <w:sz w:val="24"/>
          <w:szCs w:val="24"/>
        </w:rPr>
        <w:t>Spirit</w:t>
      </w:r>
      <w:r w:rsidRPr="00A80388">
        <w:rPr>
          <w:rFonts w:ascii="Arial" w:hAnsi="Arial" w:cs="Arial"/>
          <w:sz w:val="24"/>
          <w:szCs w:val="24"/>
        </w:rPr>
        <w:t>. Hence</w:t>
      </w:r>
      <w:r w:rsidR="00C40662">
        <w:rPr>
          <w:rFonts w:ascii="Arial" w:hAnsi="Arial" w:cs="Arial"/>
          <w:sz w:val="24"/>
          <w:szCs w:val="24"/>
        </w:rPr>
        <w:t>,</w:t>
      </w:r>
      <w:r w:rsidRPr="00A80388">
        <w:rPr>
          <w:rFonts w:ascii="Arial" w:hAnsi="Arial" w:cs="Arial"/>
          <w:sz w:val="24"/>
          <w:szCs w:val="24"/>
        </w:rPr>
        <w:t xml:space="preserve"> every son and daughter of Adam is </w:t>
      </w:r>
      <w:r w:rsidRPr="00A80388">
        <w:rPr>
          <w:rFonts w:ascii="Arial" w:hAnsi="Arial" w:cs="Arial"/>
          <w:sz w:val="24"/>
          <w:szCs w:val="24"/>
        </w:rPr>
        <w:lastRenderedPageBreak/>
        <w:t>born, as to spiritual faculties, in a state of spiritual death, and is as incapable, until an act of regeneration ha</w:t>
      </w:r>
      <w:r w:rsidR="00C40662">
        <w:rPr>
          <w:rFonts w:ascii="Arial" w:hAnsi="Arial" w:cs="Arial"/>
          <w:sz w:val="24"/>
          <w:szCs w:val="24"/>
        </w:rPr>
        <w:t>s</w:t>
      </w:r>
      <w:r w:rsidRPr="00A80388">
        <w:rPr>
          <w:rFonts w:ascii="Arial" w:hAnsi="Arial" w:cs="Arial"/>
          <w:sz w:val="24"/>
          <w:szCs w:val="24"/>
        </w:rPr>
        <w:t xml:space="preserve"> </w:t>
      </w:r>
      <w:r w:rsidR="00C40662">
        <w:rPr>
          <w:rFonts w:ascii="Arial" w:hAnsi="Arial" w:cs="Arial"/>
          <w:sz w:val="24"/>
          <w:szCs w:val="24"/>
        </w:rPr>
        <w:t>happened</w:t>
      </w:r>
      <w:r w:rsidRPr="00A80388">
        <w:rPr>
          <w:rFonts w:ascii="Arial" w:hAnsi="Arial" w:cs="Arial"/>
          <w:sz w:val="24"/>
          <w:szCs w:val="24"/>
        </w:rPr>
        <w:t xml:space="preserve"> in quickening to a new and spiritual life, of any act of spiritual </w:t>
      </w:r>
      <w:r>
        <w:rPr>
          <w:rFonts w:ascii="Arial" w:hAnsi="Arial" w:cs="Arial"/>
          <w:sz w:val="24"/>
          <w:szCs w:val="24"/>
        </w:rPr>
        <w:t>apprehension [understanding]</w:t>
      </w:r>
      <w:r w:rsidRPr="00A80388">
        <w:rPr>
          <w:rFonts w:ascii="Arial" w:hAnsi="Arial" w:cs="Arial"/>
          <w:sz w:val="24"/>
          <w:szCs w:val="24"/>
        </w:rPr>
        <w:t>, as a dead body is to any act of animal life.</w:t>
      </w:r>
    </w:p>
    <w:p w:rsidR="00F850C3" w:rsidRDefault="00F850C3"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Scripture describes the </w:t>
      </w:r>
      <w:r>
        <w:rPr>
          <w:rFonts w:ascii="Arial" w:hAnsi="Arial" w:cs="Arial"/>
          <w:sz w:val="24"/>
          <w:szCs w:val="24"/>
        </w:rPr>
        <w:t>different</w:t>
      </w:r>
      <w:r w:rsidRPr="00A80388">
        <w:rPr>
          <w:rFonts w:ascii="Arial" w:hAnsi="Arial" w:cs="Arial"/>
          <w:sz w:val="24"/>
          <w:szCs w:val="24"/>
        </w:rPr>
        <w:t xml:space="preserve"> degrees of death in a clear and distinct manner. The death of the body is the separation of soul and body, so that the soul, which is the life of the body, if fled, leaves the body lifeless, and without any longer principle of consciousness. </w:t>
      </w:r>
      <w:r>
        <w:rPr>
          <w:rFonts w:ascii="Arial" w:hAnsi="Arial" w:cs="Arial"/>
          <w:sz w:val="24"/>
          <w:szCs w:val="24"/>
        </w:rPr>
        <w:t>“</w:t>
      </w:r>
      <w:r w:rsidRPr="00A80388">
        <w:rPr>
          <w:rFonts w:ascii="Arial" w:hAnsi="Arial" w:cs="Arial"/>
          <w:sz w:val="24"/>
          <w:szCs w:val="24"/>
        </w:rPr>
        <w:t>The body (sa</w:t>
      </w:r>
      <w:r w:rsidR="00C40662">
        <w:rPr>
          <w:rFonts w:ascii="Arial" w:hAnsi="Arial" w:cs="Arial"/>
          <w:sz w:val="24"/>
          <w:szCs w:val="24"/>
        </w:rPr>
        <w:t>ys</w:t>
      </w:r>
      <w:r w:rsidRPr="00A80388">
        <w:rPr>
          <w:rFonts w:ascii="Arial" w:hAnsi="Arial" w:cs="Arial"/>
          <w:sz w:val="24"/>
          <w:szCs w:val="24"/>
        </w:rPr>
        <w:t xml:space="preserve"> an apostle) without the spirit is dead.</w:t>
      </w:r>
      <w:r>
        <w:rPr>
          <w:rFonts w:ascii="Arial" w:hAnsi="Arial" w:cs="Arial"/>
          <w:sz w:val="24"/>
          <w:szCs w:val="24"/>
        </w:rPr>
        <w:t>”</w:t>
      </w:r>
      <w:r w:rsidRPr="00A80388">
        <w:rPr>
          <w:rFonts w:ascii="Arial" w:hAnsi="Arial" w:cs="Arial"/>
          <w:sz w:val="24"/>
          <w:szCs w:val="24"/>
        </w:rPr>
        <w:t xml:space="preserve"> (Ja</w:t>
      </w:r>
      <w:r w:rsidR="00C40662">
        <w:rPr>
          <w:rFonts w:ascii="Arial" w:hAnsi="Arial" w:cs="Arial"/>
          <w:sz w:val="24"/>
          <w:szCs w:val="24"/>
        </w:rPr>
        <w:t>s</w:t>
      </w:r>
      <w:r w:rsidRPr="00A80388">
        <w:rPr>
          <w:rFonts w:ascii="Arial" w:hAnsi="Arial" w:cs="Arial"/>
          <w:sz w:val="24"/>
          <w:szCs w:val="24"/>
        </w:rPr>
        <w:t xml:space="preserve">. </w:t>
      </w:r>
      <w:r w:rsidR="00C40662">
        <w:rPr>
          <w:rFonts w:ascii="Arial" w:hAnsi="Arial" w:cs="Arial"/>
          <w:sz w:val="24"/>
          <w:szCs w:val="24"/>
        </w:rPr>
        <w:t>2:</w:t>
      </w:r>
      <w:r w:rsidRPr="00A80388">
        <w:rPr>
          <w:rFonts w:ascii="Arial" w:hAnsi="Arial" w:cs="Arial"/>
          <w:sz w:val="24"/>
          <w:szCs w:val="24"/>
        </w:rPr>
        <w:t>26)</w:t>
      </w:r>
      <w:r w:rsidR="00C40662">
        <w:rPr>
          <w:rFonts w:ascii="Arial" w:hAnsi="Arial" w:cs="Arial"/>
          <w:sz w:val="24"/>
          <w:szCs w:val="24"/>
        </w:rPr>
        <w:t xml:space="preserve"> </w:t>
      </w:r>
      <w:r w:rsidRPr="00A80388">
        <w:rPr>
          <w:rFonts w:ascii="Arial" w:hAnsi="Arial" w:cs="Arial"/>
          <w:sz w:val="24"/>
          <w:szCs w:val="24"/>
        </w:rPr>
        <w:t xml:space="preserve">Spiritual death is the death of sin, by reason of the </w:t>
      </w:r>
      <w:r w:rsidR="000636B8">
        <w:rPr>
          <w:rFonts w:ascii="Arial" w:hAnsi="Arial" w:cs="Arial"/>
          <w:sz w:val="24"/>
          <w:szCs w:val="24"/>
        </w:rPr>
        <w:t>lack</w:t>
      </w:r>
      <w:r w:rsidRPr="00A80388">
        <w:rPr>
          <w:rFonts w:ascii="Arial" w:hAnsi="Arial" w:cs="Arial"/>
          <w:sz w:val="24"/>
          <w:szCs w:val="24"/>
        </w:rPr>
        <w:t xml:space="preserve"> of the quickening Spirit of God in the soul; so that</w:t>
      </w:r>
      <w:r w:rsidR="000636B8">
        <w:rPr>
          <w:rFonts w:ascii="Arial" w:hAnsi="Arial" w:cs="Arial"/>
          <w:sz w:val="24"/>
          <w:szCs w:val="24"/>
        </w:rPr>
        <w:t>,</w:t>
      </w:r>
      <w:r w:rsidRPr="00A80388">
        <w:rPr>
          <w:rFonts w:ascii="Arial" w:hAnsi="Arial" w:cs="Arial"/>
          <w:sz w:val="24"/>
          <w:szCs w:val="24"/>
        </w:rPr>
        <w:t xml:space="preserve"> as Christ is the life of the soul, every Christ-less soul is a dead soul. Eternal death is the separation both of soul and body from God </w:t>
      </w:r>
      <w:r>
        <w:rPr>
          <w:rFonts w:ascii="Arial" w:hAnsi="Arial" w:cs="Arial"/>
          <w:sz w:val="24"/>
          <w:szCs w:val="24"/>
        </w:rPr>
        <w:t>forever</w:t>
      </w:r>
      <w:r w:rsidRPr="00A80388">
        <w:rPr>
          <w:rFonts w:ascii="Arial" w:hAnsi="Arial" w:cs="Arial"/>
          <w:sz w:val="24"/>
          <w:szCs w:val="24"/>
        </w:rPr>
        <w:t>: and this is the state of the un</w:t>
      </w:r>
      <w:r w:rsidR="00F850C3">
        <w:rPr>
          <w:rFonts w:ascii="Arial" w:hAnsi="Arial" w:cs="Arial"/>
          <w:sz w:val="24"/>
          <w:szCs w:val="24"/>
        </w:rPr>
        <w:t>-</w:t>
      </w:r>
      <w:r w:rsidRPr="00A80388">
        <w:rPr>
          <w:rFonts w:ascii="Arial" w:hAnsi="Arial" w:cs="Arial"/>
          <w:sz w:val="24"/>
          <w:szCs w:val="24"/>
        </w:rPr>
        <w:t>reclaimed and unregenerate wicked.</w:t>
      </w:r>
    </w:p>
    <w:p w:rsidR="00F850C3" w:rsidRDefault="00F850C3"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Now then, as in the first instance, while the soul act</w:t>
      </w:r>
      <w:r w:rsidR="000636B8">
        <w:rPr>
          <w:rFonts w:ascii="Arial" w:hAnsi="Arial" w:cs="Arial"/>
          <w:sz w:val="24"/>
          <w:szCs w:val="24"/>
        </w:rPr>
        <w:t>ivates</w:t>
      </w:r>
      <w:r w:rsidRPr="00A80388">
        <w:rPr>
          <w:rFonts w:ascii="Arial" w:hAnsi="Arial" w:cs="Arial"/>
          <w:sz w:val="24"/>
          <w:szCs w:val="24"/>
        </w:rPr>
        <w:t xml:space="preserve"> the body</w:t>
      </w:r>
      <w:r w:rsidR="000636B8">
        <w:rPr>
          <w:rFonts w:ascii="Arial" w:hAnsi="Arial" w:cs="Arial"/>
          <w:sz w:val="24"/>
          <w:szCs w:val="24"/>
        </w:rPr>
        <w:t>,</w:t>
      </w:r>
      <w:r w:rsidRPr="00A80388">
        <w:rPr>
          <w:rFonts w:ascii="Arial" w:hAnsi="Arial" w:cs="Arial"/>
          <w:sz w:val="24"/>
          <w:szCs w:val="24"/>
        </w:rPr>
        <w:t xml:space="preserve"> that body is alive, but without</w:t>
      </w:r>
      <w:r w:rsidR="000636B8">
        <w:rPr>
          <w:rFonts w:ascii="Arial" w:hAnsi="Arial" w:cs="Arial"/>
          <w:sz w:val="24"/>
          <w:szCs w:val="24"/>
        </w:rPr>
        <w:t>,</w:t>
      </w:r>
      <w:r w:rsidRPr="00A80388">
        <w:rPr>
          <w:rFonts w:ascii="Arial" w:hAnsi="Arial" w:cs="Arial"/>
          <w:sz w:val="24"/>
          <w:szCs w:val="24"/>
        </w:rPr>
        <w:t xml:space="preserve"> the soul so act</w:t>
      </w:r>
      <w:r w:rsidR="000636B8">
        <w:rPr>
          <w:rFonts w:ascii="Arial" w:hAnsi="Arial" w:cs="Arial"/>
          <w:sz w:val="24"/>
          <w:szCs w:val="24"/>
        </w:rPr>
        <w:t>ivating</w:t>
      </w:r>
      <w:r w:rsidRPr="00A80388">
        <w:rPr>
          <w:rFonts w:ascii="Arial" w:hAnsi="Arial" w:cs="Arial"/>
          <w:sz w:val="24"/>
          <w:szCs w:val="24"/>
        </w:rPr>
        <w:t>, the body would be dead; so in the second, unless Christ, who is the life</w:t>
      </w:r>
      <w:r w:rsidR="000636B8">
        <w:rPr>
          <w:rFonts w:ascii="Arial" w:hAnsi="Arial" w:cs="Arial"/>
          <w:sz w:val="24"/>
          <w:szCs w:val="24"/>
        </w:rPr>
        <w:t xml:space="preserve"> of the soul, activates</w:t>
      </w:r>
      <w:r w:rsidRPr="00A80388">
        <w:rPr>
          <w:rFonts w:ascii="Arial" w:hAnsi="Arial" w:cs="Arial"/>
          <w:sz w:val="24"/>
          <w:szCs w:val="24"/>
        </w:rPr>
        <w:t xml:space="preserve"> the soul by regeneration, that soul continues dead as by original transgression was induced. And in the third, if living and dying without the blessed influence of regeneration, that soul and body must remain in a state of eternal death, and separation from God </w:t>
      </w:r>
      <w:r>
        <w:rPr>
          <w:rFonts w:ascii="Arial" w:hAnsi="Arial" w:cs="Arial"/>
          <w:sz w:val="24"/>
          <w:szCs w:val="24"/>
        </w:rPr>
        <w:t>forever</w:t>
      </w:r>
      <w:r w:rsidRPr="00A80388">
        <w:rPr>
          <w:rFonts w:ascii="Arial" w:hAnsi="Arial" w:cs="Arial"/>
          <w:sz w:val="24"/>
          <w:szCs w:val="24"/>
        </w:rPr>
        <w:t>.</w:t>
      </w:r>
    </w:p>
    <w:p w:rsidR="00F850C3" w:rsidRDefault="00F850C3" w:rsidP="00C40662">
      <w:pPr>
        <w:spacing w:after="0" w:line="276" w:lineRule="auto"/>
        <w:jc w:val="both"/>
        <w:rPr>
          <w:rFonts w:ascii="Arial" w:hAnsi="Arial" w:cs="Arial"/>
          <w:sz w:val="24"/>
          <w:szCs w:val="24"/>
        </w:rPr>
      </w:pPr>
    </w:p>
    <w:p w:rsidR="000636B8" w:rsidRDefault="003020C1" w:rsidP="00C40662">
      <w:pPr>
        <w:spacing w:after="0" w:line="276" w:lineRule="auto"/>
        <w:jc w:val="both"/>
        <w:rPr>
          <w:rFonts w:ascii="Arial" w:hAnsi="Arial" w:cs="Arial"/>
          <w:sz w:val="24"/>
          <w:szCs w:val="24"/>
        </w:rPr>
      </w:pPr>
      <w:r w:rsidRPr="00A80388">
        <w:rPr>
          <w:rFonts w:ascii="Arial" w:hAnsi="Arial" w:cs="Arial"/>
          <w:sz w:val="24"/>
          <w:szCs w:val="24"/>
        </w:rPr>
        <w:t>Now, from this Scriptural statement of spiritual death, it will be easy to gather what is meant and implied by the doctrine of regeneration. It is, to all intents and purposes, in the spiritual faculties</w:t>
      </w:r>
      <w:r w:rsidR="000636B8">
        <w:rPr>
          <w:rFonts w:ascii="Arial" w:hAnsi="Arial" w:cs="Arial"/>
          <w:sz w:val="24"/>
          <w:szCs w:val="24"/>
        </w:rPr>
        <w:t>,</w:t>
      </w:r>
      <w:r w:rsidRPr="00A80388">
        <w:rPr>
          <w:rFonts w:ascii="Arial" w:hAnsi="Arial" w:cs="Arial"/>
          <w:sz w:val="24"/>
          <w:szCs w:val="24"/>
        </w:rPr>
        <w:t xml:space="preserve"> creating a new life, a new birth, a new nature: hence</w:t>
      </w:r>
      <w:r w:rsidR="000636B8">
        <w:rPr>
          <w:rFonts w:ascii="Arial" w:hAnsi="Arial" w:cs="Arial"/>
          <w:sz w:val="24"/>
          <w:szCs w:val="24"/>
        </w:rPr>
        <w:t>,</w:t>
      </w:r>
      <w:r w:rsidRPr="00A80388">
        <w:rPr>
          <w:rFonts w:ascii="Arial" w:hAnsi="Arial" w:cs="Arial"/>
          <w:sz w:val="24"/>
          <w:szCs w:val="24"/>
        </w:rPr>
        <w:t xml:space="preserve"> the Scriptures describe the recovery from sin under the strongest expressions</w:t>
      </w:r>
      <w:r w:rsidR="000636B8">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You, (sa</w:t>
      </w:r>
      <w:r w:rsidR="000636B8">
        <w:rPr>
          <w:rFonts w:ascii="Arial" w:hAnsi="Arial" w:cs="Arial"/>
          <w:sz w:val="24"/>
          <w:szCs w:val="24"/>
        </w:rPr>
        <w:t>ys</w:t>
      </w:r>
      <w:r w:rsidRPr="00A80388">
        <w:rPr>
          <w:rFonts w:ascii="Arial" w:hAnsi="Arial" w:cs="Arial"/>
          <w:sz w:val="24"/>
          <w:szCs w:val="24"/>
        </w:rPr>
        <w:t xml:space="preserve"> the apostle, speaking to the regenerate Ephesians chap. </w:t>
      </w:r>
      <w:r w:rsidR="000636B8">
        <w:rPr>
          <w:rFonts w:ascii="Arial" w:hAnsi="Arial" w:cs="Arial"/>
          <w:sz w:val="24"/>
          <w:szCs w:val="24"/>
        </w:rPr>
        <w:t>2:</w:t>
      </w:r>
      <w:r w:rsidRPr="00A80388">
        <w:rPr>
          <w:rFonts w:ascii="Arial" w:hAnsi="Arial" w:cs="Arial"/>
          <w:sz w:val="24"/>
          <w:szCs w:val="24"/>
        </w:rPr>
        <w:t xml:space="preserve">1) hath he quickened, who </w:t>
      </w:r>
      <w:r>
        <w:rPr>
          <w:rFonts w:ascii="Arial" w:hAnsi="Arial" w:cs="Arial"/>
          <w:sz w:val="24"/>
          <w:szCs w:val="24"/>
        </w:rPr>
        <w:t>were</w:t>
      </w:r>
      <w:r w:rsidRPr="00A80388">
        <w:rPr>
          <w:rFonts w:ascii="Arial" w:hAnsi="Arial" w:cs="Arial"/>
          <w:sz w:val="24"/>
          <w:szCs w:val="24"/>
        </w:rPr>
        <w:t xml:space="preserve"> dead in trespasses and sins.</w:t>
      </w:r>
      <w:r>
        <w:rPr>
          <w:rFonts w:ascii="Arial" w:hAnsi="Arial" w:cs="Arial"/>
          <w:sz w:val="24"/>
          <w:szCs w:val="24"/>
        </w:rPr>
        <w:t>”</w:t>
      </w:r>
      <w:r w:rsidRPr="00A80388">
        <w:rPr>
          <w:rFonts w:ascii="Arial" w:hAnsi="Arial" w:cs="Arial"/>
          <w:sz w:val="24"/>
          <w:szCs w:val="24"/>
        </w:rPr>
        <w:t xml:space="preserve"> So again, </w:t>
      </w:r>
      <w:r w:rsidR="000636B8">
        <w:rPr>
          <w:rFonts w:ascii="Arial" w:hAnsi="Arial" w:cs="Arial"/>
          <w:sz w:val="24"/>
          <w:szCs w:val="24"/>
        </w:rPr>
        <w:t xml:space="preserve">in </w:t>
      </w:r>
      <w:r w:rsidRPr="00A80388">
        <w:rPr>
          <w:rFonts w:ascii="Arial" w:hAnsi="Arial" w:cs="Arial"/>
          <w:sz w:val="24"/>
          <w:szCs w:val="24"/>
        </w:rPr>
        <w:t>ver</w:t>
      </w:r>
      <w:r w:rsidR="000636B8">
        <w:rPr>
          <w:rFonts w:ascii="Arial" w:hAnsi="Arial" w:cs="Arial"/>
          <w:sz w:val="24"/>
          <w:szCs w:val="24"/>
        </w:rPr>
        <w:t>se</w:t>
      </w:r>
      <w:r w:rsidRPr="00A80388">
        <w:rPr>
          <w:rFonts w:ascii="Arial" w:hAnsi="Arial" w:cs="Arial"/>
          <w:sz w:val="24"/>
          <w:szCs w:val="24"/>
        </w:rPr>
        <w:t xml:space="preserve"> 5</w:t>
      </w:r>
      <w:r w:rsidR="000636B8">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Even when we </w:t>
      </w:r>
      <w:r>
        <w:rPr>
          <w:rFonts w:ascii="Arial" w:hAnsi="Arial" w:cs="Arial"/>
          <w:sz w:val="24"/>
          <w:szCs w:val="24"/>
        </w:rPr>
        <w:t>were</w:t>
      </w:r>
      <w:r w:rsidRPr="00A80388">
        <w:rPr>
          <w:rFonts w:ascii="Arial" w:hAnsi="Arial" w:cs="Arial"/>
          <w:sz w:val="24"/>
          <w:szCs w:val="24"/>
        </w:rPr>
        <w:t xml:space="preserve"> dead in sins, hath he quickened us together with Christ.</w:t>
      </w:r>
      <w:r>
        <w:rPr>
          <w:rFonts w:ascii="Arial" w:hAnsi="Arial" w:cs="Arial"/>
          <w:sz w:val="24"/>
          <w:szCs w:val="24"/>
        </w:rPr>
        <w:t>”</w:t>
      </w:r>
      <w:r w:rsidRPr="00A80388">
        <w:rPr>
          <w:rFonts w:ascii="Arial" w:hAnsi="Arial" w:cs="Arial"/>
          <w:sz w:val="24"/>
          <w:szCs w:val="24"/>
        </w:rPr>
        <w:t xml:space="preserve"> So again</w:t>
      </w:r>
      <w:r w:rsidR="000636B8">
        <w:rPr>
          <w:rFonts w:ascii="Arial" w:hAnsi="Arial" w:cs="Arial"/>
          <w:sz w:val="24"/>
          <w:szCs w:val="24"/>
        </w:rPr>
        <w:t xml:space="preserve"> — “I</w:t>
      </w:r>
      <w:r w:rsidRPr="00A80388">
        <w:rPr>
          <w:rFonts w:ascii="Arial" w:hAnsi="Arial" w:cs="Arial"/>
          <w:sz w:val="24"/>
          <w:szCs w:val="24"/>
        </w:rPr>
        <w:t>f any man be in Christ, he is a new creature.</w:t>
      </w:r>
      <w:r>
        <w:rPr>
          <w:rFonts w:ascii="Arial" w:hAnsi="Arial" w:cs="Arial"/>
          <w:sz w:val="24"/>
          <w:szCs w:val="24"/>
        </w:rPr>
        <w:t>”</w:t>
      </w:r>
      <w:r w:rsidRPr="00A80388">
        <w:rPr>
          <w:rFonts w:ascii="Arial" w:hAnsi="Arial" w:cs="Arial"/>
          <w:sz w:val="24"/>
          <w:szCs w:val="24"/>
        </w:rPr>
        <w:t xml:space="preserve"> (2 Cor. </w:t>
      </w:r>
      <w:r w:rsidR="000636B8">
        <w:rPr>
          <w:rFonts w:ascii="Arial" w:hAnsi="Arial" w:cs="Arial"/>
          <w:sz w:val="24"/>
          <w:szCs w:val="24"/>
        </w:rPr>
        <w:t>5:</w:t>
      </w:r>
      <w:r w:rsidRPr="00A80388">
        <w:rPr>
          <w:rFonts w:ascii="Arial" w:hAnsi="Arial" w:cs="Arial"/>
          <w:sz w:val="24"/>
          <w:szCs w:val="24"/>
        </w:rPr>
        <w:t>17) And hence</w:t>
      </w:r>
      <w:r w:rsidR="000636B8">
        <w:rPr>
          <w:rFonts w:ascii="Arial" w:hAnsi="Arial" w:cs="Arial"/>
          <w:sz w:val="24"/>
          <w:szCs w:val="24"/>
        </w:rPr>
        <w:t>,</w:t>
      </w:r>
      <w:r w:rsidRPr="00A80388">
        <w:rPr>
          <w:rFonts w:ascii="Arial" w:hAnsi="Arial" w:cs="Arial"/>
          <w:sz w:val="24"/>
          <w:szCs w:val="24"/>
        </w:rPr>
        <w:t xml:space="preserve"> the apostle else</w:t>
      </w:r>
      <w:r>
        <w:rPr>
          <w:rFonts w:ascii="Arial" w:hAnsi="Arial" w:cs="Arial"/>
          <w:sz w:val="24"/>
          <w:szCs w:val="24"/>
        </w:rPr>
        <w:t>where</w:t>
      </w:r>
      <w:r w:rsidRPr="00A80388">
        <w:rPr>
          <w:rFonts w:ascii="Arial" w:hAnsi="Arial" w:cs="Arial"/>
          <w:sz w:val="24"/>
          <w:szCs w:val="24"/>
        </w:rPr>
        <w:t xml:space="preserve"> sa</w:t>
      </w:r>
      <w:r w:rsidR="000636B8">
        <w:rPr>
          <w:rFonts w:ascii="Arial" w:hAnsi="Arial" w:cs="Arial"/>
          <w:sz w:val="24"/>
          <w:szCs w:val="24"/>
        </w:rPr>
        <w:t>ys</w:t>
      </w:r>
      <w:r w:rsidRPr="00A80388">
        <w:rPr>
          <w:rFonts w:ascii="Arial" w:hAnsi="Arial" w:cs="Arial"/>
          <w:sz w:val="24"/>
          <w:szCs w:val="24"/>
        </w:rPr>
        <w:t xml:space="preserve"> that our recovery to a state of grace, and the new life,</w:t>
      </w:r>
      <w:r w:rsidR="00F850C3">
        <w:rPr>
          <w:rFonts w:ascii="Arial" w:hAnsi="Arial" w:cs="Arial"/>
          <w:sz w:val="24"/>
          <w:szCs w:val="24"/>
        </w:rPr>
        <w:t xml:space="preserve"> </w:t>
      </w:r>
      <w:r w:rsidRPr="00A80388">
        <w:rPr>
          <w:rFonts w:ascii="Arial" w:hAnsi="Arial" w:cs="Arial"/>
          <w:sz w:val="24"/>
          <w:szCs w:val="24"/>
        </w:rPr>
        <w:t xml:space="preserve">is </w:t>
      </w:r>
      <w:r>
        <w:rPr>
          <w:rFonts w:ascii="Arial" w:hAnsi="Arial" w:cs="Arial"/>
          <w:sz w:val="24"/>
          <w:szCs w:val="24"/>
        </w:rPr>
        <w:t>“</w:t>
      </w:r>
      <w:r w:rsidRPr="00A80388">
        <w:rPr>
          <w:rFonts w:ascii="Arial" w:hAnsi="Arial" w:cs="Arial"/>
          <w:sz w:val="24"/>
          <w:szCs w:val="24"/>
        </w:rPr>
        <w:t xml:space="preserve">not by works of righteousness which we have done, but by the washing of regeneration, and renewing of the Holy </w:t>
      </w:r>
      <w:r>
        <w:rPr>
          <w:rFonts w:ascii="Arial" w:hAnsi="Arial" w:cs="Arial"/>
          <w:sz w:val="24"/>
          <w:szCs w:val="24"/>
        </w:rPr>
        <w:t>Spirit</w:t>
      </w:r>
      <w:r w:rsidRPr="00A80388">
        <w:rPr>
          <w:rFonts w:ascii="Arial" w:hAnsi="Arial" w:cs="Arial"/>
          <w:sz w:val="24"/>
          <w:szCs w:val="24"/>
        </w:rPr>
        <w:t>, shed on us abundantly through Jesus Christ our Lord.</w:t>
      </w:r>
      <w:r>
        <w:rPr>
          <w:rFonts w:ascii="Arial" w:hAnsi="Arial" w:cs="Arial"/>
          <w:sz w:val="24"/>
          <w:szCs w:val="24"/>
        </w:rPr>
        <w:t>”</w:t>
      </w:r>
      <w:r w:rsidRPr="00A80388">
        <w:rPr>
          <w:rFonts w:ascii="Arial" w:hAnsi="Arial" w:cs="Arial"/>
          <w:sz w:val="24"/>
          <w:szCs w:val="24"/>
        </w:rPr>
        <w:t xml:space="preserve"> (Tit. </w:t>
      </w:r>
      <w:r w:rsidR="000636B8">
        <w:rPr>
          <w:rFonts w:ascii="Arial" w:hAnsi="Arial" w:cs="Arial"/>
          <w:sz w:val="24"/>
          <w:szCs w:val="24"/>
        </w:rPr>
        <w:t>3:</w:t>
      </w:r>
      <w:r w:rsidRPr="00A80388">
        <w:rPr>
          <w:rFonts w:ascii="Arial" w:hAnsi="Arial" w:cs="Arial"/>
          <w:sz w:val="24"/>
          <w:szCs w:val="24"/>
        </w:rPr>
        <w:t>5</w:t>
      </w:r>
      <w:r w:rsidR="000636B8">
        <w:rPr>
          <w:rFonts w:ascii="Arial" w:hAnsi="Arial" w:cs="Arial"/>
          <w:sz w:val="24"/>
          <w:szCs w:val="24"/>
        </w:rPr>
        <w:t>-</w:t>
      </w:r>
      <w:r w:rsidRPr="00A80388">
        <w:rPr>
          <w:rFonts w:ascii="Arial" w:hAnsi="Arial" w:cs="Arial"/>
          <w:sz w:val="24"/>
          <w:szCs w:val="24"/>
        </w:rPr>
        <w:t xml:space="preserve">6) </w:t>
      </w:r>
    </w:p>
    <w:p w:rsidR="000636B8" w:rsidRDefault="000636B8"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only add a humble prayer to God to grant to all his renewed members the sweetest testimony in their own experience to this most blessed truth, that they may know that they are born again, </w:t>
      </w:r>
      <w:r>
        <w:rPr>
          <w:rFonts w:ascii="Arial" w:hAnsi="Arial" w:cs="Arial"/>
          <w:sz w:val="24"/>
          <w:szCs w:val="24"/>
        </w:rPr>
        <w:t>“</w:t>
      </w:r>
      <w:r w:rsidRPr="00A80388">
        <w:rPr>
          <w:rFonts w:ascii="Arial" w:hAnsi="Arial" w:cs="Arial"/>
          <w:sz w:val="24"/>
          <w:szCs w:val="24"/>
        </w:rPr>
        <w:t xml:space="preserve">not of corruptible seed, but of incorruptible, by the word of our God, which liveth and abideth </w:t>
      </w:r>
      <w:r>
        <w:rPr>
          <w:rFonts w:ascii="Arial" w:hAnsi="Arial" w:cs="Arial"/>
          <w:sz w:val="24"/>
          <w:szCs w:val="24"/>
        </w:rPr>
        <w:t>forever</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(1 Pet. </w:t>
      </w:r>
      <w:r w:rsidR="000636B8">
        <w:rPr>
          <w:rFonts w:ascii="Arial" w:hAnsi="Arial" w:cs="Arial"/>
          <w:sz w:val="24"/>
          <w:szCs w:val="24"/>
        </w:rPr>
        <w:t>1:</w:t>
      </w:r>
      <w:r w:rsidRPr="00A80388">
        <w:rPr>
          <w:rFonts w:ascii="Arial" w:hAnsi="Arial" w:cs="Arial"/>
          <w:sz w:val="24"/>
          <w:szCs w:val="24"/>
        </w:rPr>
        <w:t>23)</w:t>
      </w:r>
    </w:p>
    <w:p w:rsidR="00F850C3" w:rsidRDefault="00F850C3" w:rsidP="00C40662">
      <w:pPr>
        <w:spacing w:after="0" w:line="276" w:lineRule="auto"/>
        <w:jc w:val="both"/>
        <w:rPr>
          <w:rFonts w:ascii="Arial" w:hAnsi="Arial" w:cs="Arial"/>
          <w:sz w:val="24"/>
          <w:szCs w:val="24"/>
        </w:rPr>
      </w:pPr>
    </w:p>
    <w:p w:rsidR="003020C1" w:rsidRPr="00F850C3" w:rsidRDefault="003020C1" w:rsidP="00C40662">
      <w:pPr>
        <w:spacing w:after="0" w:line="276" w:lineRule="auto"/>
        <w:jc w:val="both"/>
        <w:rPr>
          <w:rFonts w:ascii="Arial" w:hAnsi="Arial" w:cs="Arial"/>
          <w:b/>
          <w:bCs/>
          <w:sz w:val="24"/>
          <w:szCs w:val="24"/>
        </w:rPr>
      </w:pPr>
      <w:r w:rsidRPr="00F850C3">
        <w:rPr>
          <w:rFonts w:ascii="Arial" w:hAnsi="Arial" w:cs="Arial"/>
          <w:b/>
          <w:bCs/>
          <w:sz w:val="24"/>
          <w:szCs w:val="24"/>
        </w:rPr>
        <w:t>REHABIAH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Levites, 1 Chron. </w:t>
      </w:r>
      <w:r w:rsidR="000636B8">
        <w:rPr>
          <w:rFonts w:ascii="Arial" w:hAnsi="Arial" w:cs="Arial"/>
          <w:sz w:val="24"/>
          <w:szCs w:val="24"/>
        </w:rPr>
        <w:t>23:</w:t>
      </w:r>
      <w:r w:rsidRPr="00A80388">
        <w:rPr>
          <w:rFonts w:ascii="Arial" w:hAnsi="Arial" w:cs="Arial"/>
          <w:sz w:val="24"/>
          <w:szCs w:val="24"/>
        </w:rPr>
        <w:t xml:space="preserve">17. His name seems to be derived from </w:t>
      </w:r>
      <w:r w:rsidRPr="000636B8">
        <w:rPr>
          <w:rFonts w:ascii="Arial" w:hAnsi="Arial" w:cs="Arial"/>
          <w:i/>
          <w:iCs/>
          <w:sz w:val="24"/>
          <w:szCs w:val="24"/>
        </w:rPr>
        <w:t>Rachab</w:t>
      </w:r>
      <w:r w:rsidRPr="00A80388">
        <w:rPr>
          <w:rFonts w:ascii="Arial" w:hAnsi="Arial" w:cs="Arial"/>
          <w:sz w:val="24"/>
          <w:szCs w:val="24"/>
        </w:rPr>
        <w:t>, breadth, or extent</w:t>
      </w:r>
      <w:r w:rsidR="000636B8">
        <w:rPr>
          <w:rFonts w:ascii="Arial" w:hAnsi="Arial" w:cs="Arial"/>
          <w:sz w:val="24"/>
          <w:szCs w:val="24"/>
        </w:rPr>
        <w:t xml:space="preserve">, </w:t>
      </w:r>
      <w:r>
        <w:rPr>
          <w:rFonts w:ascii="Arial" w:hAnsi="Arial" w:cs="Arial"/>
          <w:sz w:val="24"/>
          <w:szCs w:val="24"/>
        </w:rPr>
        <w:t>and</w:t>
      </w:r>
      <w:r w:rsidR="000636B8">
        <w:rPr>
          <w:rFonts w:ascii="Arial" w:hAnsi="Arial" w:cs="Arial"/>
          <w:sz w:val="24"/>
          <w:szCs w:val="24"/>
        </w:rPr>
        <w:t xml:space="preserve"> I,</w:t>
      </w:r>
      <w:r>
        <w:rPr>
          <w:rFonts w:ascii="Arial" w:hAnsi="Arial" w:cs="Arial"/>
          <w:sz w:val="24"/>
          <w:szCs w:val="24"/>
        </w:rPr>
        <w:t xml:space="preserve"> therefore,</w:t>
      </w:r>
      <w:r w:rsidRPr="00A80388">
        <w:rPr>
          <w:rFonts w:ascii="Arial" w:hAnsi="Arial" w:cs="Arial"/>
          <w:sz w:val="24"/>
          <w:szCs w:val="24"/>
        </w:rPr>
        <w:t xml:space="preserve"> joined to </w:t>
      </w:r>
      <w:r w:rsidRPr="000636B8">
        <w:rPr>
          <w:rFonts w:ascii="Arial" w:hAnsi="Arial" w:cs="Arial"/>
          <w:i/>
          <w:iCs/>
          <w:sz w:val="24"/>
          <w:szCs w:val="24"/>
        </w:rPr>
        <w:t>Jah</w:t>
      </w:r>
      <w:r w:rsidRPr="00A80388">
        <w:rPr>
          <w:rFonts w:ascii="Arial" w:hAnsi="Arial" w:cs="Arial"/>
          <w:sz w:val="24"/>
          <w:szCs w:val="24"/>
        </w:rPr>
        <w:t xml:space="preserve">, it may be supposed to mean </w:t>
      </w:r>
      <w:r w:rsidR="000636B8">
        <w:rPr>
          <w:rFonts w:ascii="Arial" w:hAnsi="Arial" w:cs="Arial"/>
          <w:sz w:val="24"/>
          <w:szCs w:val="24"/>
        </w:rPr>
        <w:t>“</w:t>
      </w:r>
      <w:r w:rsidRPr="00A80388">
        <w:rPr>
          <w:rFonts w:ascii="Arial" w:hAnsi="Arial" w:cs="Arial"/>
          <w:sz w:val="24"/>
          <w:szCs w:val="24"/>
        </w:rPr>
        <w:t>an enlargement in my Lord</w:t>
      </w:r>
      <w:r w:rsidR="000636B8">
        <w:rPr>
          <w:rFonts w:ascii="Arial" w:hAnsi="Arial" w:cs="Arial"/>
          <w:sz w:val="24"/>
          <w:szCs w:val="24"/>
        </w:rPr>
        <w:t>”</w:t>
      </w:r>
      <w:r w:rsidRPr="00A80388">
        <w:rPr>
          <w:rFonts w:ascii="Arial" w:hAnsi="Arial" w:cs="Arial"/>
          <w:sz w:val="24"/>
          <w:szCs w:val="24"/>
        </w:rPr>
        <w:t>.</w:t>
      </w:r>
    </w:p>
    <w:p w:rsidR="000636B8" w:rsidRDefault="000636B8" w:rsidP="00C40662">
      <w:pPr>
        <w:spacing w:after="0" w:line="276" w:lineRule="auto"/>
        <w:jc w:val="both"/>
        <w:rPr>
          <w:rFonts w:ascii="Arial" w:hAnsi="Arial" w:cs="Arial"/>
          <w:b/>
          <w:bCs/>
          <w:sz w:val="24"/>
          <w:szCs w:val="24"/>
        </w:rPr>
      </w:pPr>
    </w:p>
    <w:p w:rsidR="008E183C" w:rsidRDefault="008E183C" w:rsidP="00C40662">
      <w:pPr>
        <w:spacing w:after="0" w:line="276" w:lineRule="auto"/>
        <w:jc w:val="both"/>
        <w:rPr>
          <w:rFonts w:ascii="Arial" w:hAnsi="Arial" w:cs="Arial"/>
          <w:b/>
          <w:bCs/>
          <w:sz w:val="24"/>
          <w:szCs w:val="24"/>
        </w:rPr>
      </w:pPr>
    </w:p>
    <w:p w:rsidR="008E183C" w:rsidRDefault="008E183C" w:rsidP="00C40662">
      <w:pPr>
        <w:spacing w:after="0" w:line="276" w:lineRule="auto"/>
        <w:jc w:val="both"/>
        <w:rPr>
          <w:rFonts w:ascii="Arial" w:hAnsi="Arial" w:cs="Arial"/>
          <w:b/>
          <w:bCs/>
          <w:sz w:val="24"/>
          <w:szCs w:val="24"/>
        </w:rPr>
      </w:pPr>
    </w:p>
    <w:p w:rsidR="003020C1" w:rsidRPr="00F850C3" w:rsidRDefault="003020C1" w:rsidP="00C40662">
      <w:pPr>
        <w:spacing w:after="0" w:line="276" w:lineRule="auto"/>
        <w:jc w:val="both"/>
        <w:rPr>
          <w:rFonts w:ascii="Arial" w:hAnsi="Arial" w:cs="Arial"/>
          <w:b/>
          <w:bCs/>
          <w:sz w:val="24"/>
          <w:szCs w:val="24"/>
        </w:rPr>
      </w:pPr>
      <w:r w:rsidRPr="00F850C3">
        <w:rPr>
          <w:rFonts w:ascii="Arial" w:hAnsi="Arial" w:cs="Arial"/>
          <w:b/>
          <w:bCs/>
          <w:sz w:val="24"/>
          <w:szCs w:val="24"/>
        </w:rPr>
        <w:lastRenderedPageBreak/>
        <w:t>REHOB</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King of Zobah in Syria, 2 Sam. </w:t>
      </w:r>
      <w:r w:rsidR="000636B8">
        <w:rPr>
          <w:rFonts w:ascii="Arial" w:hAnsi="Arial" w:cs="Arial"/>
          <w:sz w:val="24"/>
          <w:szCs w:val="24"/>
        </w:rPr>
        <w:t>8:</w:t>
      </w:r>
      <w:r w:rsidRPr="00A80388">
        <w:rPr>
          <w:rFonts w:ascii="Arial" w:hAnsi="Arial" w:cs="Arial"/>
          <w:sz w:val="24"/>
          <w:szCs w:val="24"/>
        </w:rPr>
        <w:t xml:space="preserve">3. It </w:t>
      </w:r>
      <w:r w:rsidR="000636B8">
        <w:rPr>
          <w:rFonts w:ascii="Arial" w:hAnsi="Arial" w:cs="Arial"/>
          <w:sz w:val="24"/>
          <w:szCs w:val="24"/>
        </w:rPr>
        <w:t>w</w:t>
      </w:r>
      <w:r w:rsidRPr="00A80388">
        <w:rPr>
          <w:rFonts w:ascii="Arial" w:hAnsi="Arial" w:cs="Arial"/>
          <w:sz w:val="24"/>
          <w:szCs w:val="24"/>
        </w:rPr>
        <w:t xml:space="preserve">ould seem that the name is derived from </w:t>
      </w:r>
      <w:r w:rsidRPr="000636B8">
        <w:rPr>
          <w:rFonts w:ascii="Arial" w:hAnsi="Arial" w:cs="Arial"/>
          <w:i/>
          <w:iCs/>
          <w:sz w:val="24"/>
          <w:szCs w:val="24"/>
        </w:rPr>
        <w:t>Rachab</w:t>
      </w:r>
      <w:r w:rsidRPr="00A80388">
        <w:rPr>
          <w:rFonts w:ascii="Arial" w:hAnsi="Arial" w:cs="Arial"/>
          <w:sz w:val="24"/>
          <w:szCs w:val="24"/>
        </w:rPr>
        <w:t xml:space="preserve">, breadth. </w:t>
      </w:r>
      <w:r>
        <w:rPr>
          <w:rFonts w:ascii="Arial" w:hAnsi="Arial" w:cs="Arial"/>
          <w:sz w:val="24"/>
          <w:szCs w:val="24"/>
        </w:rPr>
        <w:t>There</w:t>
      </w:r>
      <w:r w:rsidRPr="00A80388">
        <w:rPr>
          <w:rFonts w:ascii="Arial" w:hAnsi="Arial" w:cs="Arial"/>
          <w:sz w:val="24"/>
          <w:szCs w:val="24"/>
        </w:rPr>
        <w:t xml:space="preserve"> was also a Rehob among the captives of Israel which returned from Babylon, Neh. </w:t>
      </w:r>
      <w:r w:rsidR="000636B8">
        <w:rPr>
          <w:rFonts w:ascii="Arial" w:hAnsi="Arial" w:cs="Arial"/>
          <w:sz w:val="24"/>
          <w:szCs w:val="24"/>
        </w:rPr>
        <w:t>10:</w:t>
      </w:r>
      <w:r w:rsidRPr="00A80388">
        <w:rPr>
          <w:rFonts w:ascii="Arial" w:hAnsi="Arial" w:cs="Arial"/>
          <w:sz w:val="24"/>
          <w:szCs w:val="24"/>
        </w:rPr>
        <w:t xml:space="preserve">11. And </w:t>
      </w:r>
      <w:r>
        <w:rPr>
          <w:rFonts w:ascii="Arial" w:hAnsi="Arial" w:cs="Arial"/>
          <w:sz w:val="24"/>
          <w:szCs w:val="24"/>
        </w:rPr>
        <w:t>there</w:t>
      </w:r>
      <w:r w:rsidRPr="00A80388">
        <w:rPr>
          <w:rFonts w:ascii="Arial" w:hAnsi="Arial" w:cs="Arial"/>
          <w:sz w:val="24"/>
          <w:szCs w:val="24"/>
        </w:rPr>
        <w:t xml:space="preserve"> was a city of Asher called Rehob, bordering on Syria, on the road to Hamath. See Josh. </w:t>
      </w:r>
      <w:r w:rsidR="000636B8">
        <w:rPr>
          <w:rFonts w:ascii="Arial" w:hAnsi="Arial" w:cs="Arial"/>
          <w:sz w:val="24"/>
          <w:szCs w:val="24"/>
        </w:rPr>
        <w:t>19:</w:t>
      </w:r>
      <w:r w:rsidRPr="00A80388">
        <w:rPr>
          <w:rFonts w:ascii="Arial" w:hAnsi="Arial" w:cs="Arial"/>
          <w:sz w:val="24"/>
          <w:szCs w:val="24"/>
        </w:rPr>
        <w:t>28</w:t>
      </w:r>
      <w:r w:rsidR="000636B8">
        <w:rPr>
          <w:rFonts w:ascii="Arial" w:hAnsi="Arial" w:cs="Arial"/>
          <w:sz w:val="24"/>
          <w:szCs w:val="24"/>
        </w:rPr>
        <w:t>;</w:t>
      </w:r>
      <w:r w:rsidRPr="00A80388">
        <w:rPr>
          <w:rFonts w:ascii="Arial" w:hAnsi="Arial" w:cs="Arial"/>
          <w:sz w:val="24"/>
          <w:szCs w:val="24"/>
        </w:rPr>
        <w:t xml:space="preserve"> Num. </w:t>
      </w:r>
      <w:r w:rsidR="000636B8">
        <w:rPr>
          <w:rFonts w:ascii="Arial" w:hAnsi="Arial" w:cs="Arial"/>
          <w:sz w:val="24"/>
          <w:szCs w:val="24"/>
        </w:rPr>
        <w:t>13:</w:t>
      </w:r>
      <w:r w:rsidRPr="00A80388">
        <w:rPr>
          <w:rFonts w:ascii="Arial" w:hAnsi="Arial" w:cs="Arial"/>
          <w:sz w:val="24"/>
          <w:szCs w:val="24"/>
        </w:rPr>
        <w:t xml:space="preserve">11. The Syrians called it </w:t>
      </w:r>
      <w:r w:rsidRPr="000636B8">
        <w:rPr>
          <w:rFonts w:ascii="Arial" w:hAnsi="Arial" w:cs="Arial"/>
          <w:i/>
          <w:iCs/>
          <w:sz w:val="24"/>
          <w:szCs w:val="24"/>
        </w:rPr>
        <w:t>Bethrohob</w:t>
      </w:r>
      <w:r w:rsidRPr="00A80388">
        <w:rPr>
          <w:rFonts w:ascii="Arial" w:hAnsi="Arial" w:cs="Arial"/>
          <w:sz w:val="24"/>
          <w:szCs w:val="24"/>
        </w:rPr>
        <w:t xml:space="preserve">. See 2 Sam. </w:t>
      </w:r>
      <w:r w:rsidR="000636B8">
        <w:rPr>
          <w:rFonts w:ascii="Arial" w:hAnsi="Arial" w:cs="Arial"/>
          <w:sz w:val="24"/>
          <w:szCs w:val="24"/>
        </w:rPr>
        <w:t>10:</w:t>
      </w:r>
      <w:r w:rsidRPr="00A80388">
        <w:rPr>
          <w:rFonts w:ascii="Arial" w:hAnsi="Arial" w:cs="Arial"/>
          <w:sz w:val="24"/>
          <w:szCs w:val="24"/>
        </w:rPr>
        <w:t>6.</w:t>
      </w:r>
    </w:p>
    <w:p w:rsidR="00FC2C59" w:rsidRDefault="00FC2C59" w:rsidP="00C40662">
      <w:pPr>
        <w:spacing w:after="0" w:line="276" w:lineRule="auto"/>
        <w:jc w:val="both"/>
        <w:rPr>
          <w:rFonts w:ascii="Arial" w:hAnsi="Arial" w:cs="Arial"/>
          <w:b/>
          <w:bCs/>
          <w:sz w:val="24"/>
          <w:szCs w:val="24"/>
        </w:rPr>
      </w:pPr>
    </w:p>
    <w:p w:rsidR="003020C1" w:rsidRPr="00F850C3" w:rsidRDefault="003020C1" w:rsidP="00C40662">
      <w:pPr>
        <w:spacing w:after="0" w:line="276" w:lineRule="auto"/>
        <w:jc w:val="both"/>
        <w:rPr>
          <w:rFonts w:ascii="Arial" w:hAnsi="Arial" w:cs="Arial"/>
          <w:b/>
          <w:bCs/>
          <w:sz w:val="24"/>
          <w:szCs w:val="24"/>
        </w:rPr>
      </w:pPr>
      <w:r w:rsidRPr="00F850C3">
        <w:rPr>
          <w:rFonts w:ascii="Arial" w:hAnsi="Arial" w:cs="Arial"/>
          <w:b/>
          <w:bCs/>
          <w:sz w:val="24"/>
          <w:szCs w:val="24"/>
        </w:rPr>
        <w:t>REHOBOAM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Solomon, and successor to his kingdom. His name seems to be a compound of </w:t>
      </w:r>
      <w:r w:rsidRPr="000636B8">
        <w:rPr>
          <w:rFonts w:ascii="Arial" w:hAnsi="Arial" w:cs="Arial"/>
          <w:i/>
          <w:iCs/>
          <w:sz w:val="24"/>
          <w:szCs w:val="24"/>
        </w:rPr>
        <w:t>Rehob</w:t>
      </w:r>
      <w:r w:rsidRPr="00A80388">
        <w:rPr>
          <w:rFonts w:ascii="Arial" w:hAnsi="Arial" w:cs="Arial"/>
          <w:sz w:val="24"/>
          <w:szCs w:val="24"/>
        </w:rPr>
        <w:t xml:space="preserve"> and </w:t>
      </w:r>
      <w:r w:rsidRPr="000636B8">
        <w:rPr>
          <w:rFonts w:ascii="Arial" w:hAnsi="Arial" w:cs="Arial"/>
          <w:i/>
          <w:iCs/>
          <w:sz w:val="24"/>
          <w:szCs w:val="24"/>
        </w:rPr>
        <w:t>Am</w:t>
      </w:r>
      <w:r w:rsidRPr="00A80388">
        <w:rPr>
          <w:rFonts w:ascii="Arial" w:hAnsi="Arial" w:cs="Arial"/>
          <w:sz w:val="24"/>
          <w:szCs w:val="24"/>
        </w:rPr>
        <w:t>, the people</w:t>
      </w:r>
      <w:r w:rsidR="000636B8">
        <w:rPr>
          <w:rFonts w:ascii="Arial" w:hAnsi="Arial" w:cs="Arial"/>
          <w:sz w:val="24"/>
          <w:szCs w:val="24"/>
        </w:rPr>
        <w:t xml:space="preserve">, </w:t>
      </w:r>
      <w:r w:rsidRPr="00A80388">
        <w:rPr>
          <w:rFonts w:ascii="Arial" w:hAnsi="Arial" w:cs="Arial"/>
          <w:sz w:val="24"/>
          <w:szCs w:val="24"/>
        </w:rPr>
        <w:t xml:space="preserve">probably derived from </w:t>
      </w:r>
      <w:r w:rsidRPr="000636B8">
        <w:rPr>
          <w:rFonts w:ascii="Arial" w:hAnsi="Arial" w:cs="Arial"/>
          <w:i/>
          <w:iCs/>
          <w:sz w:val="24"/>
          <w:szCs w:val="24"/>
        </w:rPr>
        <w:t>Rachab</w:t>
      </w:r>
      <w:r w:rsidRPr="00A80388">
        <w:rPr>
          <w:rFonts w:ascii="Arial" w:hAnsi="Arial" w:cs="Arial"/>
          <w:sz w:val="24"/>
          <w:szCs w:val="24"/>
        </w:rPr>
        <w:t>, and</w:t>
      </w:r>
      <w:r w:rsidR="000636B8">
        <w:rPr>
          <w:rFonts w:ascii="Arial" w:hAnsi="Arial" w:cs="Arial"/>
          <w:sz w:val="24"/>
          <w:szCs w:val="24"/>
        </w:rPr>
        <w:t>,</w:t>
      </w:r>
      <w:r w:rsidRPr="00A80388">
        <w:rPr>
          <w:rFonts w:ascii="Arial" w:hAnsi="Arial" w:cs="Arial"/>
          <w:sz w:val="24"/>
          <w:szCs w:val="24"/>
        </w:rPr>
        <w:t xml:space="preserve"> if so, it will </w:t>
      </w:r>
      <w:r w:rsidR="000636B8">
        <w:rPr>
          <w:rFonts w:ascii="Arial" w:hAnsi="Arial" w:cs="Arial"/>
          <w:sz w:val="24"/>
          <w:szCs w:val="24"/>
        </w:rPr>
        <w:t>mean</w:t>
      </w:r>
      <w:r w:rsidRPr="00A80388">
        <w:rPr>
          <w:rFonts w:ascii="Arial" w:hAnsi="Arial" w:cs="Arial"/>
          <w:sz w:val="24"/>
          <w:szCs w:val="24"/>
        </w:rPr>
        <w:t xml:space="preserve"> the enlargement of the people. We have his history large</w:t>
      </w:r>
      <w:r w:rsidR="000636B8">
        <w:rPr>
          <w:rFonts w:ascii="Arial" w:hAnsi="Arial" w:cs="Arial"/>
          <w:sz w:val="24"/>
          <w:szCs w:val="24"/>
        </w:rPr>
        <w:t>ly</w:t>
      </w:r>
      <w:r w:rsidRPr="00A80388">
        <w:rPr>
          <w:rFonts w:ascii="Arial" w:hAnsi="Arial" w:cs="Arial"/>
          <w:sz w:val="24"/>
          <w:szCs w:val="24"/>
        </w:rPr>
        <w:t xml:space="preserve"> </w:t>
      </w:r>
      <w:r w:rsidR="000636B8">
        <w:rPr>
          <w:rFonts w:ascii="Arial" w:hAnsi="Arial" w:cs="Arial"/>
          <w:sz w:val="24"/>
          <w:szCs w:val="24"/>
        </w:rPr>
        <w:t>in</w:t>
      </w:r>
      <w:r w:rsidRPr="00A80388">
        <w:rPr>
          <w:rFonts w:ascii="Arial" w:hAnsi="Arial" w:cs="Arial"/>
          <w:sz w:val="24"/>
          <w:szCs w:val="24"/>
        </w:rPr>
        <w:t xml:space="preserve"> 1 Kings </w:t>
      </w:r>
      <w:r w:rsidR="000636B8">
        <w:rPr>
          <w:rFonts w:ascii="Arial" w:hAnsi="Arial" w:cs="Arial"/>
          <w:sz w:val="24"/>
          <w:szCs w:val="24"/>
        </w:rPr>
        <w:t>11:</w:t>
      </w:r>
      <w:r w:rsidRPr="00A80388">
        <w:rPr>
          <w:rFonts w:ascii="Arial" w:hAnsi="Arial" w:cs="Arial"/>
          <w:sz w:val="24"/>
          <w:szCs w:val="24"/>
        </w:rPr>
        <w:t xml:space="preserve">43, </w:t>
      </w:r>
      <w:r>
        <w:rPr>
          <w:rFonts w:ascii="Arial" w:hAnsi="Arial" w:cs="Arial"/>
          <w:sz w:val="24"/>
          <w:szCs w:val="24"/>
        </w:rPr>
        <w:t>where</w:t>
      </w:r>
      <w:r w:rsidRPr="00A80388">
        <w:rPr>
          <w:rFonts w:ascii="Arial" w:hAnsi="Arial" w:cs="Arial"/>
          <w:sz w:val="24"/>
          <w:szCs w:val="24"/>
        </w:rPr>
        <w:t xml:space="preserve"> it begins, to the rebellion against him by Jeroboam, </w:t>
      </w:r>
      <w:r>
        <w:rPr>
          <w:rFonts w:ascii="Arial" w:hAnsi="Arial" w:cs="Arial"/>
          <w:sz w:val="24"/>
          <w:szCs w:val="24"/>
        </w:rPr>
        <w:t>where</w:t>
      </w:r>
      <w:r w:rsidRPr="00A80388">
        <w:rPr>
          <w:rFonts w:ascii="Arial" w:hAnsi="Arial" w:cs="Arial"/>
          <w:sz w:val="24"/>
          <w:szCs w:val="24"/>
        </w:rPr>
        <w:t xml:space="preserve"> it ends in his death, 1 Kings </w:t>
      </w:r>
      <w:r w:rsidR="000636B8">
        <w:rPr>
          <w:rFonts w:ascii="Arial" w:hAnsi="Arial" w:cs="Arial"/>
          <w:sz w:val="24"/>
          <w:szCs w:val="24"/>
        </w:rPr>
        <w:t>14:</w:t>
      </w:r>
      <w:r w:rsidRPr="00A80388">
        <w:rPr>
          <w:rFonts w:ascii="Arial" w:hAnsi="Arial" w:cs="Arial"/>
          <w:sz w:val="24"/>
          <w:szCs w:val="24"/>
        </w:rPr>
        <w:t>31.</w:t>
      </w:r>
    </w:p>
    <w:p w:rsidR="00F850C3" w:rsidRDefault="00F850C3" w:rsidP="00C40662">
      <w:pPr>
        <w:spacing w:after="0" w:line="276" w:lineRule="auto"/>
        <w:jc w:val="both"/>
        <w:rPr>
          <w:rFonts w:ascii="Arial" w:hAnsi="Arial" w:cs="Arial"/>
          <w:b/>
          <w:bCs/>
          <w:sz w:val="24"/>
          <w:szCs w:val="24"/>
        </w:rPr>
      </w:pPr>
    </w:p>
    <w:p w:rsidR="003020C1" w:rsidRPr="00F850C3" w:rsidRDefault="003020C1" w:rsidP="00C40662">
      <w:pPr>
        <w:spacing w:after="0" w:line="276" w:lineRule="auto"/>
        <w:jc w:val="both"/>
        <w:rPr>
          <w:rFonts w:ascii="Arial" w:hAnsi="Arial" w:cs="Arial"/>
          <w:b/>
          <w:bCs/>
          <w:sz w:val="24"/>
          <w:szCs w:val="24"/>
        </w:rPr>
      </w:pPr>
      <w:r w:rsidRPr="00F850C3">
        <w:rPr>
          <w:rFonts w:ascii="Arial" w:hAnsi="Arial" w:cs="Arial"/>
          <w:b/>
          <w:bCs/>
          <w:sz w:val="24"/>
          <w:szCs w:val="24"/>
        </w:rPr>
        <w:t>REHOBOTH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read of a river of this name </w:t>
      </w:r>
      <w:r w:rsidR="000636B8">
        <w:rPr>
          <w:rFonts w:ascii="Arial" w:hAnsi="Arial" w:cs="Arial"/>
          <w:sz w:val="24"/>
          <w:szCs w:val="24"/>
        </w:rPr>
        <w:t xml:space="preserve">in </w:t>
      </w:r>
      <w:r w:rsidRPr="00A80388">
        <w:rPr>
          <w:rFonts w:ascii="Arial" w:hAnsi="Arial" w:cs="Arial"/>
          <w:sz w:val="24"/>
          <w:szCs w:val="24"/>
        </w:rPr>
        <w:t xml:space="preserve">Gen. </w:t>
      </w:r>
      <w:r w:rsidR="000636B8">
        <w:rPr>
          <w:rFonts w:ascii="Arial" w:hAnsi="Arial" w:cs="Arial"/>
          <w:sz w:val="24"/>
          <w:szCs w:val="24"/>
        </w:rPr>
        <w:t>36:</w:t>
      </w:r>
      <w:r w:rsidRPr="00A80388">
        <w:rPr>
          <w:rFonts w:ascii="Arial" w:hAnsi="Arial" w:cs="Arial"/>
          <w:sz w:val="24"/>
          <w:szCs w:val="24"/>
        </w:rPr>
        <w:t xml:space="preserve">37; </w:t>
      </w:r>
      <w:r>
        <w:rPr>
          <w:rFonts w:ascii="Arial" w:hAnsi="Arial" w:cs="Arial"/>
          <w:sz w:val="24"/>
          <w:szCs w:val="24"/>
        </w:rPr>
        <w:t>where</w:t>
      </w:r>
      <w:r w:rsidRPr="00A80388">
        <w:rPr>
          <w:rFonts w:ascii="Arial" w:hAnsi="Arial" w:cs="Arial"/>
          <w:sz w:val="24"/>
          <w:szCs w:val="24"/>
        </w:rPr>
        <w:t xml:space="preserve"> one Saul, a descendant of Esau, resided on the borders of it. If the word </w:t>
      </w:r>
      <w:r w:rsidR="009831A9">
        <w:rPr>
          <w:rFonts w:ascii="Arial" w:hAnsi="Arial" w:cs="Arial"/>
          <w:sz w:val="24"/>
          <w:szCs w:val="24"/>
        </w:rPr>
        <w:t>is</w:t>
      </w:r>
      <w:r w:rsidRPr="00A80388">
        <w:rPr>
          <w:rFonts w:ascii="Arial" w:hAnsi="Arial" w:cs="Arial"/>
          <w:sz w:val="24"/>
          <w:szCs w:val="24"/>
        </w:rPr>
        <w:t xml:space="preserve"> taken from </w:t>
      </w:r>
      <w:r w:rsidRPr="009831A9">
        <w:rPr>
          <w:rFonts w:ascii="Arial" w:hAnsi="Arial" w:cs="Arial"/>
          <w:i/>
          <w:iCs/>
          <w:sz w:val="24"/>
          <w:szCs w:val="24"/>
        </w:rPr>
        <w:t>Rachab</w:t>
      </w:r>
      <w:r w:rsidRPr="00A80388">
        <w:rPr>
          <w:rFonts w:ascii="Arial" w:hAnsi="Arial" w:cs="Arial"/>
          <w:sz w:val="24"/>
          <w:szCs w:val="24"/>
        </w:rPr>
        <w:t>, it means enlargement or extent.</w:t>
      </w:r>
    </w:p>
    <w:p w:rsidR="00F850C3" w:rsidRDefault="00F850C3" w:rsidP="00C40662">
      <w:pPr>
        <w:spacing w:after="0" w:line="276" w:lineRule="auto"/>
        <w:jc w:val="both"/>
        <w:rPr>
          <w:rFonts w:ascii="Arial" w:hAnsi="Arial" w:cs="Arial"/>
          <w:sz w:val="24"/>
          <w:szCs w:val="24"/>
        </w:rPr>
      </w:pPr>
    </w:p>
    <w:p w:rsidR="003020C1" w:rsidRPr="00F850C3" w:rsidRDefault="003020C1" w:rsidP="00C40662">
      <w:pPr>
        <w:spacing w:after="0" w:line="276" w:lineRule="auto"/>
        <w:jc w:val="both"/>
        <w:rPr>
          <w:rFonts w:ascii="Arial" w:hAnsi="Arial" w:cs="Arial"/>
          <w:b/>
          <w:bCs/>
          <w:sz w:val="24"/>
          <w:szCs w:val="24"/>
        </w:rPr>
      </w:pPr>
      <w:r w:rsidRPr="00F850C3">
        <w:rPr>
          <w:rFonts w:ascii="Arial" w:hAnsi="Arial" w:cs="Arial"/>
          <w:b/>
          <w:bCs/>
          <w:sz w:val="24"/>
          <w:szCs w:val="24"/>
        </w:rPr>
        <w:t>RHESA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son of Zorahabel in the ancestry of Christ, Luke </w:t>
      </w:r>
      <w:r w:rsidR="009831A9">
        <w:rPr>
          <w:rFonts w:ascii="Arial" w:hAnsi="Arial" w:cs="Arial"/>
          <w:sz w:val="24"/>
          <w:szCs w:val="24"/>
        </w:rPr>
        <w:t>3:</w:t>
      </w:r>
      <w:r w:rsidRPr="00A80388">
        <w:rPr>
          <w:rFonts w:ascii="Arial" w:hAnsi="Arial" w:cs="Arial"/>
          <w:sz w:val="24"/>
          <w:szCs w:val="24"/>
        </w:rPr>
        <w:t xml:space="preserve">27. Probably derived from </w:t>
      </w:r>
      <w:r w:rsidRPr="009831A9">
        <w:rPr>
          <w:rFonts w:ascii="Arial" w:hAnsi="Arial" w:cs="Arial"/>
          <w:i/>
          <w:iCs/>
          <w:sz w:val="24"/>
          <w:szCs w:val="24"/>
        </w:rPr>
        <w:t>Ratzah</w:t>
      </w:r>
      <w:r w:rsidRPr="00A80388">
        <w:rPr>
          <w:rFonts w:ascii="Arial" w:hAnsi="Arial" w:cs="Arial"/>
          <w:sz w:val="24"/>
          <w:szCs w:val="24"/>
        </w:rPr>
        <w:t>, will.</w:t>
      </w:r>
    </w:p>
    <w:p w:rsidR="00F850C3" w:rsidRDefault="00F850C3" w:rsidP="00C40662">
      <w:pPr>
        <w:spacing w:after="0" w:line="276" w:lineRule="auto"/>
        <w:jc w:val="both"/>
        <w:rPr>
          <w:rFonts w:ascii="Arial" w:hAnsi="Arial" w:cs="Arial"/>
          <w:sz w:val="24"/>
          <w:szCs w:val="24"/>
        </w:rPr>
      </w:pPr>
    </w:p>
    <w:p w:rsidR="003020C1" w:rsidRPr="00F850C3" w:rsidRDefault="003020C1" w:rsidP="00C40662">
      <w:pPr>
        <w:spacing w:after="0" w:line="276" w:lineRule="auto"/>
        <w:jc w:val="both"/>
        <w:rPr>
          <w:rFonts w:ascii="Arial" w:hAnsi="Arial" w:cs="Arial"/>
          <w:b/>
          <w:bCs/>
          <w:sz w:val="24"/>
          <w:szCs w:val="24"/>
        </w:rPr>
      </w:pPr>
      <w:r w:rsidRPr="00F850C3">
        <w:rPr>
          <w:rFonts w:ascii="Arial" w:hAnsi="Arial" w:cs="Arial"/>
          <w:b/>
          <w:bCs/>
          <w:sz w:val="24"/>
          <w:szCs w:val="24"/>
        </w:rPr>
        <w:t>REHUM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two of this name in Scripture, one a Levite, son of Beri, who returned from Babylon with the captives, Ezra </w:t>
      </w:r>
      <w:r w:rsidR="009831A9">
        <w:rPr>
          <w:rFonts w:ascii="Arial" w:hAnsi="Arial" w:cs="Arial"/>
          <w:sz w:val="24"/>
          <w:szCs w:val="24"/>
        </w:rPr>
        <w:t>2:</w:t>
      </w:r>
      <w:r w:rsidRPr="00A80388">
        <w:rPr>
          <w:rFonts w:ascii="Arial" w:hAnsi="Arial" w:cs="Arial"/>
          <w:sz w:val="24"/>
          <w:szCs w:val="24"/>
        </w:rPr>
        <w:t>2</w:t>
      </w:r>
      <w:r w:rsidR="009831A9">
        <w:rPr>
          <w:rFonts w:ascii="Arial" w:hAnsi="Arial" w:cs="Arial"/>
          <w:sz w:val="24"/>
          <w:szCs w:val="24"/>
        </w:rPr>
        <w:t xml:space="preserve">, </w:t>
      </w:r>
      <w:r w:rsidRPr="00A80388">
        <w:rPr>
          <w:rFonts w:ascii="Arial" w:hAnsi="Arial" w:cs="Arial"/>
          <w:sz w:val="24"/>
          <w:szCs w:val="24"/>
        </w:rPr>
        <w:t>and another Rehum, the chancellor. See Ezra</w:t>
      </w:r>
      <w:r w:rsidR="009831A9">
        <w:rPr>
          <w:rFonts w:ascii="Arial" w:hAnsi="Arial" w:cs="Arial"/>
          <w:sz w:val="24"/>
          <w:szCs w:val="24"/>
        </w:rPr>
        <w:t xml:space="preserve"> 4:</w:t>
      </w:r>
      <w:r w:rsidRPr="00A80388">
        <w:rPr>
          <w:rFonts w:ascii="Arial" w:hAnsi="Arial" w:cs="Arial"/>
          <w:sz w:val="24"/>
          <w:szCs w:val="24"/>
        </w:rPr>
        <w:t>9. The name is Syriac, and means friendly or merciful.</w:t>
      </w:r>
    </w:p>
    <w:p w:rsidR="00F850C3" w:rsidRDefault="00F850C3" w:rsidP="00C40662">
      <w:pPr>
        <w:spacing w:after="0" w:line="276" w:lineRule="auto"/>
        <w:jc w:val="both"/>
        <w:rPr>
          <w:rFonts w:ascii="Arial" w:hAnsi="Arial" w:cs="Arial"/>
          <w:sz w:val="24"/>
          <w:szCs w:val="24"/>
        </w:rPr>
      </w:pPr>
    </w:p>
    <w:p w:rsidR="003020C1" w:rsidRPr="00F850C3" w:rsidRDefault="003020C1" w:rsidP="00C40662">
      <w:pPr>
        <w:spacing w:after="0" w:line="276" w:lineRule="auto"/>
        <w:jc w:val="both"/>
        <w:rPr>
          <w:rFonts w:ascii="Arial" w:hAnsi="Arial" w:cs="Arial"/>
          <w:b/>
          <w:bCs/>
          <w:sz w:val="24"/>
          <w:szCs w:val="24"/>
        </w:rPr>
      </w:pPr>
      <w:r w:rsidRPr="00F850C3">
        <w:rPr>
          <w:rFonts w:ascii="Arial" w:hAnsi="Arial" w:cs="Arial"/>
          <w:b/>
          <w:bCs/>
          <w:sz w:val="24"/>
          <w:szCs w:val="24"/>
        </w:rPr>
        <w:t>REI</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person of some eminenc</w:t>
      </w:r>
      <w:r w:rsidR="009831A9">
        <w:rPr>
          <w:rFonts w:ascii="Arial" w:hAnsi="Arial" w:cs="Arial"/>
          <w:sz w:val="24"/>
          <w:szCs w:val="24"/>
        </w:rPr>
        <w:t>e</w:t>
      </w:r>
      <w:r w:rsidRPr="00A80388">
        <w:rPr>
          <w:rFonts w:ascii="Arial" w:hAnsi="Arial" w:cs="Arial"/>
          <w:sz w:val="24"/>
          <w:szCs w:val="24"/>
        </w:rPr>
        <w:t xml:space="preserve"> in the house of David. (See 1 Kings </w:t>
      </w:r>
      <w:r w:rsidR="009831A9">
        <w:rPr>
          <w:rFonts w:ascii="Arial" w:hAnsi="Arial" w:cs="Arial"/>
          <w:sz w:val="24"/>
          <w:szCs w:val="24"/>
        </w:rPr>
        <w:t>1:8</w:t>
      </w:r>
      <w:r w:rsidRPr="00A80388">
        <w:rPr>
          <w:rFonts w:ascii="Arial" w:hAnsi="Arial" w:cs="Arial"/>
          <w:sz w:val="24"/>
          <w:szCs w:val="24"/>
        </w:rPr>
        <w:t xml:space="preserve">) If derived from </w:t>
      </w:r>
      <w:r w:rsidRPr="009831A9">
        <w:rPr>
          <w:rFonts w:ascii="Arial" w:hAnsi="Arial" w:cs="Arial"/>
          <w:i/>
          <w:iCs/>
          <w:sz w:val="24"/>
          <w:szCs w:val="24"/>
        </w:rPr>
        <w:t>Raha</w:t>
      </w:r>
      <w:r w:rsidRPr="00A80388">
        <w:rPr>
          <w:rFonts w:ascii="Arial" w:hAnsi="Arial" w:cs="Arial"/>
          <w:sz w:val="24"/>
          <w:szCs w:val="24"/>
        </w:rPr>
        <w:t xml:space="preserve">, friend, </w:t>
      </w:r>
      <w:r w:rsidRPr="009831A9">
        <w:rPr>
          <w:rFonts w:ascii="Arial" w:hAnsi="Arial" w:cs="Arial"/>
          <w:i/>
          <w:iCs/>
          <w:sz w:val="24"/>
          <w:szCs w:val="24"/>
        </w:rPr>
        <w:t>Rei</w:t>
      </w:r>
      <w:r w:rsidRPr="00A80388">
        <w:rPr>
          <w:rFonts w:ascii="Arial" w:hAnsi="Arial" w:cs="Arial"/>
          <w:sz w:val="24"/>
          <w:szCs w:val="24"/>
        </w:rPr>
        <w:t xml:space="preserve"> will mean my friend.</w:t>
      </w:r>
    </w:p>
    <w:p w:rsidR="00F850C3" w:rsidRDefault="00F850C3" w:rsidP="00C40662">
      <w:pPr>
        <w:spacing w:after="0" w:line="276" w:lineRule="auto"/>
        <w:jc w:val="both"/>
        <w:rPr>
          <w:rFonts w:ascii="Arial" w:hAnsi="Arial" w:cs="Arial"/>
          <w:sz w:val="24"/>
          <w:szCs w:val="24"/>
        </w:rPr>
      </w:pPr>
    </w:p>
    <w:p w:rsidR="003020C1" w:rsidRPr="00F850C3" w:rsidRDefault="003020C1" w:rsidP="00C40662">
      <w:pPr>
        <w:spacing w:after="0" w:line="276" w:lineRule="auto"/>
        <w:jc w:val="both"/>
        <w:rPr>
          <w:rFonts w:ascii="Arial" w:hAnsi="Arial" w:cs="Arial"/>
          <w:b/>
          <w:bCs/>
          <w:sz w:val="24"/>
          <w:szCs w:val="24"/>
        </w:rPr>
      </w:pPr>
      <w:r w:rsidRPr="00F850C3">
        <w:rPr>
          <w:rFonts w:ascii="Arial" w:hAnsi="Arial" w:cs="Arial"/>
          <w:b/>
          <w:bCs/>
          <w:sz w:val="24"/>
          <w:szCs w:val="24"/>
        </w:rPr>
        <w:t>REKEM</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two of this name, Rekem, one of the five kings of Median, slain by Israel, Num. </w:t>
      </w:r>
      <w:r w:rsidR="009831A9">
        <w:rPr>
          <w:rFonts w:ascii="Arial" w:hAnsi="Arial" w:cs="Arial"/>
          <w:sz w:val="24"/>
          <w:szCs w:val="24"/>
        </w:rPr>
        <w:t>31:</w:t>
      </w:r>
      <w:r w:rsidRPr="00A80388">
        <w:rPr>
          <w:rFonts w:ascii="Arial" w:hAnsi="Arial" w:cs="Arial"/>
          <w:sz w:val="24"/>
          <w:szCs w:val="24"/>
        </w:rPr>
        <w:t>8</w:t>
      </w:r>
      <w:r w:rsidR="009831A9">
        <w:rPr>
          <w:rFonts w:ascii="Arial" w:hAnsi="Arial" w:cs="Arial"/>
          <w:sz w:val="24"/>
          <w:szCs w:val="24"/>
        </w:rPr>
        <w:t>,</w:t>
      </w:r>
      <w:r w:rsidRPr="00A80388">
        <w:rPr>
          <w:rFonts w:ascii="Arial" w:hAnsi="Arial" w:cs="Arial"/>
          <w:sz w:val="24"/>
          <w:szCs w:val="24"/>
        </w:rPr>
        <w:t xml:space="preserve"> and Rekem the son of Hebron, 1 Chron. </w:t>
      </w:r>
      <w:r w:rsidR="009831A9">
        <w:rPr>
          <w:rFonts w:ascii="Arial" w:hAnsi="Arial" w:cs="Arial"/>
          <w:sz w:val="24"/>
          <w:szCs w:val="24"/>
        </w:rPr>
        <w:t>2:</w:t>
      </w:r>
      <w:r w:rsidRPr="00A80388">
        <w:rPr>
          <w:rFonts w:ascii="Arial" w:hAnsi="Arial" w:cs="Arial"/>
          <w:sz w:val="24"/>
          <w:szCs w:val="24"/>
        </w:rPr>
        <w:t xml:space="preserve">43. If from </w:t>
      </w:r>
      <w:r w:rsidRPr="009831A9">
        <w:rPr>
          <w:rFonts w:ascii="Arial" w:hAnsi="Arial" w:cs="Arial"/>
          <w:i/>
          <w:iCs/>
          <w:sz w:val="24"/>
          <w:szCs w:val="24"/>
        </w:rPr>
        <w:t>Racah,</w:t>
      </w:r>
      <w:r w:rsidRPr="00A80388">
        <w:rPr>
          <w:rFonts w:ascii="Arial" w:hAnsi="Arial" w:cs="Arial"/>
          <w:sz w:val="24"/>
          <w:szCs w:val="24"/>
        </w:rPr>
        <w:t xml:space="preserve"> it means pain. </w:t>
      </w:r>
      <w:r>
        <w:rPr>
          <w:rFonts w:ascii="Arial" w:hAnsi="Arial" w:cs="Arial"/>
          <w:sz w:val="24"/>
          <w:szCs w:val="24"/>
        </w:rPr>
        <w:t>There</w:t>
      </w:r>
      <w:r w:rsidRPr="00A80388">
        <w:rPr>
          <w:rFonts w:ascii="Arial" w:hAnsi="Arial" w:cs="Arial"/>
          <w:sz w:val="24"/>
          <w:szCs w:val="24"/>
        </w:rPr>
        <w:t xml:space="preserve"> was a city of this name also, Josh. </w:t>
      </w:r>
      <w:r w:rsidR="009831A9">
        <w:rPr>
          <w:rFonts w:ascii="Arial" w:hAnsi="Arial" w:cs="Arial"/>
          <w:sz w:val="24"/>
          <w:szCs w:val="24"/>
        </w:rPr>
        <w:t>18:</w:t>
      </w:r>
      <w:r w:rsidRPr="00A80388">
        <w:rPr>
          <w:rFonts w:ascii="Arial" w:hAnsi="Arial" w:cs="Arial"/>
          <w:sz w:val="24"/>
          <w:szCs w:val="24"/>
        </w:rPr>
        <w:t>27.</w:t>
      </w:r>
    </w:p>
    <w:p w:rsidR="00F850C3" w:rsidRDefault="00F850C3" w:rsidP="00C40662">
      <w:pPr>
        <w:spacing w:after="0" w:line="276" w:lineRule="auto"/>
        <w:jc w:val="both"/>
        <w:rPr>
          <w:rFonts w:ascii="Arial" w:hAnsi="Arial" w:cs="Arial"/>
          <w:sz w:val="24"/>
          <w:szCs w:val="24"/>
        </w:rPr>
      </w:pPr>
    </w:p>
    <w:p w:rsidR="003020C1" w:rsidRPr="00F850C3" w:rsidRDefault="003020C1" w:rsidP="00C40662">
      <w:pPr>
        <w:spacing w:after="0" w:line="276" w:lineRule="auto"/>
        <w:jc w:val="both"/>
        <w:rPr>
          <w:rFonts w:ascii="Arial" w:hAnsi="Arial" w:cs="Arial"/>
          <w:b/>
          <w:bCs/>
          <w:sz w:val="24"/>
          <w:szCs w:val="24"/>
        </w:rPr>
      </w:pPr>
      <w:r w:rsidRPr="00F850C3">
        <w:rPr>
          <w:rFonts w:ascii="Arial" w:hAnsi="Arial" w:cs="Arial"/>
          <w:b/>
          <w:bCs/>
          <w:sz w:val="24"/>
          <w:szCs w:val="24"/>
        </w:rPr>
        <w:t>REMALIAH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Father of Pekah, king of Israel</w:t>
      </w:r>
      <w:r w:rsidR="009831A9">
        <w:rPr>
          <w:rFonts w:ascii="Arial" w:hAnsi="Arial" w:cs="Arial"/>
          <w:sz w:val="24"/>
          <w:szCs w:val="24"/>
        </w:rPr>
        <w:t>.</w:t>
      </w:r>
      <w:r w:rsidRPr="00A80388">
        <w:rPr>
          <w:rFonts w:ascii="Arial" w:hAnsi="Arial" w:cs="Arial"/>
          <w:sz w:val="24"/>
          <w:szCs w:val="24"/>
        </w:rPr>
        <w:t xml:space="preserve"> (2 Kings </w:t>
      </w:r>
      <w:r w:rsidR="009831A9">
        <w:rPr>
          <w:rFonts w:ascii="Arial" w:hAnsi="Arial" w:cs="Arial"/>
          <w:sz w:val="24"/>
          <w:szCs w:val="24"/>
        </w:rPr>
        <w:t>15:</w:t>
      </w:r>
      <w:r w:rsidRPr="00A80388">
        <w:rPr>
          <w:rFonts w:ascii="Arial" w:hAnsi="Arial" w:cs="Arial"/>
          <w:sz w:val="24"/>
          <w:szCs w:val="24"/>
        </w:rPr>
        <w:t xml:space="preserve">25) If the word </w:t>
      </w:r>
      <w:r w:rsidR="009831A9">
        <w:rPr>
          <w:rFonts w:ascii="Arial" w:hAnsi="Arial" w:cs="Arial"/>
          <w:sz w:val="24"/>
          <w:szCs w:val="24"/>
        </w:rPr>
        <w:t>is</w:t>
      </w:r>
      <w:r w:rsidRPr="00A80388">
        <w:rPr>
          <w:rFonts w:ascii="Arial" w:hAnsi="Arial" w:cs="Arial"/>
          <w:sz w:val="24"/>
          <w:szCs w:val="24"/>
        </w:rPr>
        <w:t xml:space="preserve"> a compound, and </w:t>
      </w:r>
      <w:r w:rsidR="009831A9">
        <w:rPr>
          <w:rFonts w:ascii="Arial" w:hAnsi="Arial" w:cs="Arial"/>
          <w:sz w:val="24"/>
          <w:szCs w:val="24"/>
        </w:rPr>
        <w:t xml:space="preserve">is </w:t>
      </w:r>
      <w:r w:rsidRPr="00A80388">
        <w:rPr>
          <w:rFonts w:ascii="Arial" w:hAnsi="Arial" w:cs="Arial"/>
          <w:sz w:val="24"/>
          <w:szCs w:val="24"/>
        </w:rPr>
        <w:t xml:space="preserve">derived from </w:t>
      </w:r>
      <w:r w:rsidRPr="009831A9">
        <w:rPr>
          <w:rFonts w:ascii="Arial" w:hAnsi="Arial" w:cs="Arial"/>
          <w:i/>
          <w:iCs/>
          <w:sz w:val="24"/>
          <w:szCs w:val="24"/>
        </w:rPr>
        <w:t>Ram-am</w:t>
      </w:r>
      <w:r w:rsidRPr="00A80388">
        <w:rPr>
          <w:rFonts w:ascii="Arial" w:hAnsi="Arial" w:cs="Arial"/>
          <w:sz w:val="24"/>
          <w:szCs w:val="24"/>
        </w:rPr>
        <w:t xml:space="preserve">, it means exalted of the Lord. If otherwise, from </w:t>
      </w:r>
      <w:r w:rsidRPr="009831A9">
        <w:rPr>
          <w:rFonts w:ascii="Arial" w:hAnsi="Arial" w:cs="Arial"/>
          <w:i/>
          <w:iCs/>
          <w:sz w:val="24"/>
          <w:szCs w:val="24"/>
        </w:rPr>
        <w:t>Ramah</w:t>
      </w:r>
      <w:r w:rsidRPr="00A80388">
        <w:rPr>
          <w:rFonts w:ascii="Arial" w:hAnsi="Arial" w:cs="Arial"/>
          <w:sz w:val="24"/>
          <w:szCs w:val="24"/>
        </w:rPr>
        <w:t xml:space="preserve">, with the preposition </w:t>
      </w:r>
      <w:r w:rsidRPr="009831A9">
        <w:rPr>
          <w:rFonts w:ascii="Arial" w:hAnsi="Arial" w:cs="Arial"/>
          <w:i/>
          <w:iCs/>
          <w:sz w:val="24"/>
          <w:szCs w:val="24"/>
        </w:rPr>
        <w:t>Lamed</w:t>
      </w:r>
      <w:r w:rsidRPr="00A80388">
        <w:rPr>
          <w:rFonts w:ascii="Arial" w:hAnsi="Arial" w:cs="Arial"/>
          <w:sz w:val="24"/>
          <w:szCs w:val="24"/>
        </w:rPr>
        <w:t xml:space="preserve">, it may mean the reverse, namely, rejected </w:t>
      </w:r>
      <w:r w:rsidR="009831A9">
        <w:rPr>
          <w:rFonts w:ascii="Arial" w:hAnsi="Arial" w:cs="Arial"/>
          <w:sz w:val="24"/>
          <w:szCs w:val="24"/>
        </w:rPr>
        <w:t>by</w:t>
      </w:r>
      <w:r w:rsidRPr="00A80388">
        <w:rPr>
          <w:rFonts w:ascii="Arial" w:hAnsi="Arial" w:cs="Arial"/>
          <w:sz w:val="24"/>
          <w:szCs w:val="24"/>
        </w:rPr>
        <w:t xml:space="preserve"> the Lord.</w:t>
      </w:r>
    </w:p>
    <w:p w:rsidR="00F850C3" w:rsidRDefault="00F850C3" w:rsidP="00C40662">
      <w:pPr>
        <w:spacing w:after="0" w:line="276" w:lineRule="auto"/>
        <w:jc w:val="both"/>
        <w:rPr>
          <w:rFonts w:ascii="Arial" w:hAnsi="Arial" w:cs="Arial"/>
          <w:sz w:val="24"/>
          <w:szCs w:val="24"/>
        </w:rPr>
      </w:pPr>
    </w:p>
    <w:p w:rsidR="00FC2C59" w:rsidRDefault="00FC2C59" w:rsidP="00C40662">
      <w:pPr>
        <w:spacing w:after="0" w:line="276" w:lineRule="auto"/>
        <w:jc w:val="both"/>
        <w:rPr>
          <w:rFonts w:ascii="Arial" w:hAnsi="Arial" w:cs="Arial"/>
          <w:b/>
          <w:bCs/>
          <w:sz w:val="24"/>
          <w:szCs w:val="24"/>
        </w:rPr>
      </w:pPr>
    </w:p>
    <w:p w:rsidR="00FC2C59" w:rsidRDefault="00FC2C59" w:rsidP="00C40662">
      <w:pPr>
        <w:spacing w:after="0" w:line="276" w:lineRule="auto"/>
        <w:jc w:val="both"/>
        <w:rPr>
          <w:rFonts w:ascii="Arial" w:hAnsi="Arial" w:cs="Arial"/>
          <w:b/>
          <w:bCs/>
          <w:sz w:val="24"/>
          <w:szCs w:val="24"/>
        </w:rPr>
      </w:pPr>
    </w:p>
    <w:p w:rsidR="00F850C3" w:rsidRPr="00F850C3" w:rsidRDefault="003020C1" w:rsidP="00C40662">
      <w:pPr>
        <w:spacing w:after="0" w:line="276" w:lineRule="auto"/>
        <w:jc w:val="both"/>
        <w:rPr>
          <w:rFonts w:ascii="Arial" w:hAnsi="Arial" w:cs="Arial"/>
          <w:b/>
          <w:bCs/>
          <w:sz w:val="24"/>
          <w:szCs w:val="24"/>
        </w:rPr>
      </w:pPr>
      <w:r w:rsidRPr="00F850C3">
        <w:rPr>
          <w:rFonts w:ascii="Arial" w:hAnsi="Arial" w:cs="Arial"/>
          <w:b/>
          <w:bCs/>
          <w:sz w:val="24"/>
          <w:szCs w:val="24"/>
        </w:rPr>
        <w:lastRenderedPageBreak/>
        <w:t>RE</w:t>
      </w:r>
      <w:r w:rsidR="009831A9">
        <w:rPr>
          <w:rFonts w:ascii="Arial" w:hAnsi="Arial" w:cs="Arial"/>
          <w:b/>
          <w:bCs/>
          <w:sz w:val="24"/>
          <w:szCs w:val="24"/>
        </w:rPr>
        <w:t>CORDER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find this officer in the court of David, in the person of Jehoshaphat. (2 Sam. </w:t>
      </w:r>
      <w:r w:rsidR="009831A9">
        <w:rPr>
          <w:rFonts w:ascii="Arial" w:hAnsi="Arial" w:cs="Arial"/>
          <w:sz w:val="24"/>
          <w:szCs w:val="24"/>
        </w:rPr>
        <w:t>8:16</w:t>
      </w:r>
      <w:r w:rsidRPr="00A80388">
        <w:rPr>
          <w:rFonts w:ascii="Arial" w:hAnsi="Arial" w:cs="Arial"/>
          <w:sz w:val="24"/>
          <w:szCs w:val="24"/>
        </w:rPr>
        <w:t>) See also the</w:t>
      </w:r>
      <w:r w:rsidR="009831A9">
        <w:rPr>
          <w:rFonts w:ascii="Arial" w:hAnsi="Arial" w:cs="Arial"/>
          <w:sz w:val="24"/>
          <w:szCs w:val="24"/>
        </w:rPr>
        <w:t xml:space="preserve"> margin for </w:t>
      </w:r>
      <w:r w:rsidRPr="00A80388">
        <w:rPr>
          <w:rFonts w:ascii="Arial" w:hAnsi="Arial" w:cs="Arial"/>
          <w:sz w:val="24"/>
          <w:szCs w:val="24"/>
        </w:rPr>
        <w:t xml:space="preserve"> this verse. </w:t>
      </w:r>
      <w:r w:rsidR="009831A9">
        <w:rPr>
          <w:rFonts w:ascii="Arial" w:hAnsi="Arial" w:cs="Arial"/>
          <w:sz w:val="24"/>
          <w:szCs w:val="24"/>
        </w:rPr>
        <w:t>See also 2 Sam. 20:24; 1 Kings 4:3; 2 Kings 18:</w:t>
      </w:r>
      <w:r w:rsidR="00EF4A97">
        <w:rPr>
          <w:rFonts w:ascii="Arial" w:hAnsi="Arial" w:cs="Arial"/>
          <w:sz w:val="24"/>
          <w:szCs w:val="24"/>
        </w:rPr>
        <w:t xml:space="preserve">18, 37; 1 Chron. 18:15; 2 Chron. 34:8; Is. 36:3,22. </w:t>
      </w:r>
      <w:r w:rsidRPr="00A80388">
        <w:rPr>
          <w:rFonts w:ascii="Arial" w:hAnsi="Arial" w:cs="Arial"/>
          <w:sz w:val="24"/>
          <w:szCs w:val="24"/>
        </w:rPr>
        <w:t xml:space="preserve">I pause over the title and office purposely to notice </w:t>
      </w:r>
      <w:r w:rsidR="009831A9">
        <w:rPr>
          <w:rFonts w:ascii="Arial" w:hAnsi="Arial" w:cs="Arial"/>
          <w:sz w:val="24"/>
          <w:szCs w:val="24"/>
        </w:rPr>
        <w:t xml:space="preserve">Someone </w:t>
      </w:r>
      <w:r w:rsidR="00EF4A97">
        <w:rPr>
          <w:rFonts w:ascii="Arial" w:hAnsi="Arial" w:cs="Arial"/>
          <w:sz w:val="24"/>
          <w:szCs w:val="24"/>
        </w:rPr>
        <w:t>who is</w:t>
      </w:r>
      <w:r w:rsidRPr="00A80388">
        <w:rPr>
          <w:rFonts w:ascii="Arial" w:hAnsi="Arial" w:cs="Arial"/>
          <w:sz w:val="24"/>
          <w:szCs w:val="24"/>
        </w:rPr>
        <w:t xml:space="preserve"> infinitely higher in the same department, in the court and church of the spiritual David. I mean</w:t>
      </w:r>
      <w:r w:rsidR="00EF4A97">
        <w:rPr>
          <w:rFonts w:ascii="Arial" w:hAnsi="Arial" w:cs="Arial"/>
          <w:sz w:val="24"/>
          <w:szCs w:val="24"/>
        </w:rPr>
        <w:t>,</w:t>
      </w:r>
      <w:r w:rsidRPr="00A80388">
        <w:rPr>
          <w:rFonts w:ascii="Arial" w:hAnsi="Arial" w:cs="Arial"/>
          <w:sz w:val="24"/>
          <w:szCs w:val="24"/>
        </w:rPr>
        <w:t xml:space="preserve"> in the </w:t>
      </w:r>
      <w:r w:rsidR="00EF4A97">
        <w:rPr>
          <w:rFonts w:ascii="Arial" w:hAnsi="Arial" w:cs="Arial"/>
          <w:sz w:val="24"/>
          <w:szCs w:val="24"/>
        </w:rPr>
        <w:t>P</w:t>
      </w:r>
      <w:r w:rsidRPr="00A80388">
        <w:rPr>
          <w:rFonts w:ascii="Arial" w:hAnsi="Arial" w:cs="Arial"/>
          <w:sz w:val="24"/>
          <w:szCs w:val="24"/>
        </w:rPr>
        <w:t xml:space="preserve">erson, office, and work of God the Holy </w:t>
      </w:r>
      <w:r>
        <w:rPr>
          <w:rFonts w:ascii="Arial" w:hAnsi="Arial" w:cs="Arial"/>
          <w:sz w:val="24"/>
          <w:szCs w:val="24"/>
        </w:rPr>
        <w:t>Spirit</w:t>
      </w:r>
      <w:r w:rsidRPr="00A80388">
        <w:rPr>
          <w:rFonts w:ascii="Arial" w:hAnsi="Arial" w:cs="Arial"/>
          <w:sz w:val="24"/>
          <w:szCs w:val="24"/>
        </w:rPr>
        <w:t xml:space="preserve">. He is the </w:t>
      </w:r>
      <w:r w:rsidR="00EF4A97">
        <w:rPr>
          <w:rFonts w:ascii="Arial" w:hAnsi="Arial" w:cs="Arial"/>
          <w:sz w:val="24"/>
          <w:szCs w:val="24"/>
        </w:rPr>
        <w:t>Recorder (</w:t>
      </w:r>
      <w:r w:rsidRPr="00A80388">
        <w:rPr>
          <w:rFonts w:ascii="Arial" w:hAnsi="Arial" w:cs="Arial"/>
          <w:sz w:val="24"/>
          <w:szCs w:val="24"/>
        </w:rPr>
        <w:t>Remembrancer</w:t>
      </w:r>
      <w:r w:rsidR="00EF4A97">
        <w:rPr>
          <w:rFonts w:ascii="Arial" w:hAnsi="Arial" w:cs="Arial"/>
          <w:sz w:val="24"/>
          <w:szCs w:val="24"/>
        </w:rPr>
        <w:t>)</w:t>
      </w:r>
      <w:r w:rsidRPr="00A80388">
        <w:rPr>
          <w:rFonts w:ascii="Arial" w:hAnsi="Arial" w:cs="Arial"/>
          <w:sz w:val="24"/>
          <w:szCs w:val="24"/>
        </w:rPr>
        <w:t xml:space="preserve"> indeed, in the sweet and most blessed sense of the word, for so the Lord Jesus testified of him</w:t>
      </w:r>
      <w:r w:rsidR="00EF4A97">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The Comforter, (said Jesus) which is the Holy </w:t>
      </w:r>
      <w:r>
        <w:rPr>
          <w:rFonts w:ascii="Arial" w:hAnsi="Arial" w:cs="Arial"/>
          <w:sz w:val="24"/>
          <w:szCs w:val="24"/>
        </w:rPr>
        <w:t>Spirit</w:t>
      </w:r>
      <w:r w:rsidRPr="00A80388">
        <w:rPr>
          <w:rFonts w:ascii="Arial" w:hAnsi="Arial" w:cs="Arial"/>
          <w:sz w:val="24"/>
          <w:szCs w:val="24"/>
        </w:rPr>
        <w:t>, whom the Father will send in my name, he shall teach you all things, and bring all things to your remembrance, whatsoever I have said unto you</w:t>
      </w:r>
      <w:r w:rsidR="00EF4A97">
        <w:rPr>
          <w:rFonts w:ascii="Arial" w:hAnsi="Arial" w:cs="Arial"/>
          <w:sz w:val="24"/>
          <w:szCs w:val="24"/>
        </w:rPr>
        <w:t>.”</w:t>
      </w:r>
      <w:r w:rsidRPr="00A80388">
        <w:rPr>
          <w:rFonts w:ascii="Arial" w:hAnsi="Arial" w:cs="Arial"/>
          <w:sz w:val="24"/>
          <w:szCs w:val="24"/>
        </w:rPr>
        <w:t xml:space="preserve"> (John </w:t>
      </w:r>
      <w:r w:rsidR="00EF4A97">
        <w:rPr>
          <w:rFonts w:ascii="Arial" w:hAnsi="Arial" w:cs="Arial"/>
          <w:sz w:val="24"/>
          <w:szCs w:val="24"/>
        </w:rPr>
        <w:t>14:</w:t>
      </w:r>
      <w:r w:rsidRPr="00A80388">
        <w:rPr>
          <w:rFonts w:ascii="Arial" w:hAnsi="Arial" w:cs="Arial"/>
          <w:sz w:val="24"/>
          <w:szCs w:val="24"/>
        </w:rPr>
        <w:t>26)</w:t>
      </w:r>
    </w:p>
    <w:p w:rsidR="00F850C3" w:rsidRDefault="00F850C3" w:rsidP="00C40662">
      <w:pPr>
        <w:spacing w:after="0" w:line="276" w:lineRule="auto"/>
        <w:jc w:val="both"/>
        <w:rPr>
          <w:rFonts w:ascii="Arial" w:hAnsi="Arial" w:cs="Arial"/>
          <w:sz w:val="24"/>
          <w:szCs w:val="24"/>
        </w:rPr>
      </w:pPr>
    </w:p>
    <w:p w:rsidR="00F850C3" w:rsidRDefault="003020C1" w:rsidP="00C40662">
      <w:pPr>
        <w:spacing w:after="0" w:line="276" w:lineRule="auto"/>
        <w:jc w:val="both"/>
        <w:rPr>
          <w:rFonts w:ascii="Arial" w:hAnsi="Arial" w:cs="Arial"/>
          <w:sz w:val="24"/>
          <w:szCs w:val="24"/>
        </w:rPr>
      </w:pPr>
      <w:r w:rsidRPr="00A80388">
        <w:rPr>
          <w:rFonts w:ascii="Arial" w:hAnsi="Arial" w:cs="Arial"/>
          <w:sz w:val="24"/>
          <w:szCs w:val="24"/>
        </w:rPr>
        <w:t>It will be the reader</w:t>
      </w:r>
      <w:r>
        <w:rPr>
          <w:rFonts w:ascii="Arial" w:hAnsi="Arial" w:cs="Arial"/>
          <w:sz w:val="24"/>
          <w:szCs w:val="24"/>
        </w:rPr>
        <w:t>’</w:t>
      </w:r>
      <w:r w:rsidRPr="00A80388">
        <w:rPr>
          <w:rFonts w:ascii="Arial" w:hAnsi="Arial" w:cs="Arial"/>
          <w:sz w:val="24"/>
          <w:szCs w:val="24"/>
        </w:rPr>
        <w:t xml:space="preserve">s wisdom, when at any time he feels his soul refreshed with the remembrance of past mercies, in the reviving, upholding, quickening, comforting, and strengthening manifestations of divine love in Jesus, to call this blessed office of the Holy </w:t>
      </w:r>
      <w:r>
        <w:rPr>
          <w:rFonts w:ascii="Arial" w:hAnsi="Arial" w:cs="Arial"/>
          <w:sz w:val="24"/>
          <w:szCs w:val="24"/>
        </w:rPr>
        <w:t>Spirit</w:t>
      </w:r>
      <w:r w:rsidRPr="00A80388">
        <w:rPr>
          <w:rFonts w:ascii="Arial" w:hAnsi="Arial" w:cs="Arial"/>
          <w:sz w:val="24"/>
          <w:szCs w:val="24"/>
        </w:rPr>
        <w:t xml:space="preserve"> to recollection, and to ascribe the whole of his joys and refreshments to this gracious source. And what a gratifying thought is it to the true believer in Christ, to consider that</w:t>
      </w:r>
      <w:r w:rsidR="00EF4A97">
        <w:rPr>
          <w:rFonts w:ascii="Arial" w:hAnsi="Arial" w:cs="Arial"/>
          <w:sz w:val="24"/>
          <w:szCs w:val="24"/>
        </w:rPr>
        <w:t>,</w:t>
      </w:r>
      <w:r w:rsidRPr="00A80388">
        <w:rPr>
          <w:rFonts w:ascii="Arial" w:hAnsi="Arial" w:cs="Arial"/>
          <w:sz w:val="24"/>
          <w:szCs w:val="24"/>
        </w:rPr>
        <w:t xml:space="preserve"> from the indwelling residence of the Spirit in the hearts of the Lord</w:t>
      </w:r>
      <w:r>
        <w:rPr>
          <w:rFonts w:ascii="Arial" w:hAnsi="Arial" w:cs="Arial"/>
          <w:sz w:val="24"/>
          <w:szCs w:val="24"/>
        </w:rPr>
        <w:t>’</w:t>
      </w:r>
      <w:r w:rsidRPr="00A80388">
        <w:rPr>
          <w:rFonts w:ascii="Arial" w:hAnsi="Arial" w:cs="Arial"/>
          <w:sz w:val="24"/>
          <w:szCs w:val="24"/>
        </w:rPr>
        <w:t xml:space="preserve">s people, </w:t>
      </w:r>
      <w:r>
        <w:rPr>
          <w:rFonts w:ascii="Arial" w:hAnsi="Arial" w:cs="Arial"/>
          <w:sz w:val="24"/>
          <w:szCs w:val="24"/>
        </w:rPr>
        <w:t>there</w:t>
      </w:r>
      <w:r w:rsidRPr="00A80388">
        <w:rPr>
          <w:rFonts w:ascii="Arial" w:hAnsi="Arial" w:cs="Arial"/>
          <w:sz w:val="24"/>
          <w:szCs w:val="24"/>
        </w:rPr>
        <w:t xml:space="preserve"> is not a blessing or mercy they enjoy in Jesus but </w:t>
      </w:r>
      <w:r w:rsidR="00EF4A97">
        <w:rPr>
          <w:rFonts w:ascii="Arial" w:hAnsi="Arial" w:cs="Arial"/>
          <w:sz w:val="24"/>
          <w:szCs w:val="24"/>
        </w:rPr>
        <w:t xml:space="preserve">that </w:t>
      </w:r>
      <w:r w:rsidRPr="00A80388">
        <w:rPr>
          <w:rFonts w:ascii="Arial" w:hAnsi="Arial" w:cs="Arial"/>
          <w:sz w:val="24"/>
          <w:szCs w:val="24"/>
        </w:rPr>
        <w:t xml:space="preserve">the Holy </w:t>
      </w:r>
      <w:r>
        <w:rPr>
          <w:rFonts w:ascii="Arial" w:hAnsi="Arial" w:cs="Arial"/>
          <w:sz w:val="24"/>
          <w:szCs w:val="24"/>
        </w:rPr>
        <w:t>Spirit</w:t>
      </w:r>
      <w:r w:rsidRPr="00A80388">
        <w:rPr>
          <w:rFonts w:ascii="Arial" w:hAnsi="Arial" w:cs="Arial"/>
          <w:sz w:val="24"/>
          <w:szCs w:val="24"/>
        </w:rPr>
        <w:t xml:space="preserve"> gives the relish to the soul in the moment of enjoyment, and makes the after recollection of it again blessed to the soul by the</w:t>
      </w:r>
      <w:r w:rsidR="00F850C3">
        <w:rPr>
          <w:rFonts w:ascii="Arial" w:hAnsi="Arial" w:cs="Arial"/>
          <w:sz w:val="24"/>
          <w:szCs w:val="24"/>
        </w:rPr>
        <w:t xml:space="preserve"> </w:t>
      </w:r>
      <w:r w:rsidRPr="00A80388">
        <w:rPr>
          <w:rFonts w:ascii="Arial" w:hAnsi="Arial" w:cs="Arial"/>
          <w:sz w:val="24"/>
          <w:szCs w:val="24"/>
        </w:rPr>
        <w:t xml:space="preserve">exercise of this divine office. For as the </w:t>
      </w:r>
      <w:r w:rsidR="00EF4A97">
        <w:rPr>
          <w:rFonts w:ascii="Arial" w:hAnsi="Arial" w:cs="Arial"/>
          <w:sz w:val="24"/>
          <w:szCs w:val="24"/>
        </w:rPr>
        <w:t>P</w:t>
      </w:r>
      <w:r w:rsidRPr="00A80388">
        <w:rPr>
          <w:rFonts w:ascii="Arial" w:hAnsi="Arial" w:cs="Arial"/>
          <w:sz w:val="24"/>
          <w:szCs w:val="24"/>
        </w:rPr>
        <w:t xml:space="preserve">erson of God the Holy </w:t>
      </w:r>
      <w:r>
        <w:rPr>
          <w:rFonts w:ascii="Arial" w:hAnsi="Arial" w:cs="Arial"/>
          <w:sz w:val="24"/>
          <w:szCs w:val="24"/>
        </w:rPr>
        <w:t>Spirit</w:t>
      </w:r>
      <w:r w:rsidRPr="00A80388">
        <w:rPr>
          <w:rFonts w:ascii="Arial" w:hAnsi="Arial" w:cs="Arial"/>
          <w:sz w:val="24"/>
          <w:szCs w:val="24"/>
        </w:rPr>
        <w:t xml:space="preserve"> is infinite, he dwells in the whole body of Christ</w:t>
      </w:r>
      <w:r>
        <w:rPr>
          <w:rFonts w:ascii="Arial" w:hAnsi="Arial" w:cs="Arial"/>
          <w:sz w:val="24"/>
          <w:szCs w:val="24"/>
        </w:rPr>
        <w:t>’</w:t>
      </w:r>
      <w:r w:rsidRPr="00A80388">
        <w:rPr>
          <w:rFonts w:ascii="Arial" w:hAnsi="Arial" w:cs="Arial"/>
          <w:sz w:val="24"/>
          <w:szCs w:val="24"/>
        </w:rPr>
        <w:t xml:space="preserve">s mystical members, and carries on in the hearts of each and of all every office, to teach, to lead, to guide, </w:t>
      </w:r>
      <w:r w:rsidR="00EF4A97">
        <w:rPr>
          <w:rFonts w:ascii="Arial" w:hAnsi="Arial" w:cs="Arial"/>
          <w:sz w:val="24"/>
          <w:szCs w:val="24"/>
        </w:rPr>
        <w:t xml:space="preserve">them </w:t>
      </w:r>
      <w:r w:rsidRPr="00A80388">
        <w:rPr>
          <w:rFonts w:ascii="Arial" w:hAnsi="Arial" w:cs="Arial"/>
          <w:sz w:val="24"/>
          <w:szCs w:val="24"/>
        </w:rPr>
        <w:t>into all truth, and to bring all t</w:t>
      </w:r>
      <w:r w:rsidR="00EF4A97">
        <w:rPr>
          <w:rFonts w:ascii="Arial" w:hAnsi="Arial" w:cs="Arial"/>
          <w:sz w:val="24"/>
          <w:szCs w:val="24"/>
        </w:rPr>
        <w:t>hings to their remembrance whate</w:t>
      </w:r>
      <w:r w:rsidRPr="00A80388">
        <w:rPr>
          <w:rFonts w:ascii="Arial" w:hAnsi="Arial" w:cs="Arial"/>
          <w:sz w:val="24"/>
          <w:szCs w:val="24"/>
        </w:rPr>
        <w:t>ver Jesus ha</w:t>
      </w:r>
      <w:r w:rsidR="00EF4A97">
        <w:rPr>
          <w:rFonts w:ascii="Arial" w:hAnsi="Arial" w:cs="Arial"/>
          <w:sz w:val="24"/>
          <w:szCs w:val="24"/>
        </w:rPr>
        <w:t>s</w:t>
      </w:r>
      <w:r w:rsidRPr="00A80388">
        <w:rPr>
          <w:rFonts w:ascii="Arial" w:hAnsi="Arial" w:cs="Arial"/>
          <w:sz w:val="24"/>
          <w:szCs w:val="24"/>
        </w:rPr>
        <w:t xml:space="preserve"> told them. </w:t>
      </w:r>
    </w:p>
    <w:p w:rsidR="00F850C3" w:rsidRDefault="00F850C3"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Blessed and almighty Spirit, I would say, </w:t>
      </w:r>
      <w:r w:rsidR="00EF4A97">
        <w:rPr>
          <w:rFonts w:ascii="Arial" w:hAnsi="Arial" w:cs="Arial"/>
          <w:sz w:val="24"/>
          <w:szCs w:val="24"/>
        </w:rPr>
        <w:t xml:space="preserve">please </w:t>
      </w:r>
      <w:r w:rsidRPr="00A80388">
        <w:rPr>
          <w:rFonts w:ascii="Arial" w:hAnsi="Arial" w:cs="Arial"/>
          <w:sz w:val="24"/>
          <w:szCs w:val="24"/>
        </w:rPr>
        <w:t xml:space="preserve">fill my heart, my house, the church, and every member of Jesus with </w:t>
      </w:r>
      <w:r w:rsidR="00EF4A97">
        <w:rPr>
          <w:rFonts w:ascii="Arial" w:hAnsi="Arial" w:cs="Arial"/>
          <w:sz w:val="24"/>
          <w:szCs w:val="24"/>
        </w:rPr>
        <w:t>yourself</w:t>
      </w:r>
      <w:r w:rsidRPr="00A80388">
        <w:rPr>
          <w:rFonts w:ascii="Arial" w:hAnsi="Arial" w:cs="Arial"/>
          <w:sz w:val="24"/>
          <w:szCs w:val="24"/>
        </w:rPr>
        <w:t xml:space="preserve">, and glorify the Lord Christ </w:t>
      </w:r>
      <w:r w:rsidR="00EF4A97">
        <w:rPr>
          <w:rFonts w:ascii="Arial" w:hAnsi="Arial" w:cs="Arial"/>
          <w:sz w:val="24"/>
          <w:szCs w:val="24"/>
        </w:rPr>
        <w:t>with</w:t>
      </w:r>
      <w:r w:rsidRPr="00A80388">
        <w:rPr>
          <w:rFonts w:ascii="Arial" w:hAnsi="Arial" w:cs="Arial"/>
          <w:sz w:val="24"/>
          <w:szCs w:val="24"/>
        </w:rPr>
        <w:t xml:space="preserve"> all sweet remembrances! Amen.</w:t>
      </w:r>
    </w:p>
    <w:p w:rsidR="00F850C3" w:rsidRDefault="00F850C3" w:rsidP="00C40662">
      <w:pPr>
        <w:spacing w:after="0" w:line="276" w:lineRule="auto"/>
        <w:jc w:val="both"/>
        <w:rPr>
          <w:rFonts w:ascii="Arial" w:hAnsi="Arial" w:cs="Arial"/>
          <w:sz w:val="24"/>
          <w:szCs w:val="24"/>
        </w:rPr>
      </w:pPr>
    </w:p>
    <w:p w:rsidR="003020C1" w:rsidRPr="00F850C3" w:rsidRDefault="003020C1" w:rsidP="00C40662">
      <w:pPr>
        <w:spacing w:after="0" w:line="276" w:lineRule="auto"/>
        <w:jc w:val="both"/>
        <w:rPr>
          <w:rFonts w:ascii="Arial" w:hAnsi="Arial" w:cs="Arial"/>
          <w:b/>
          <w:bCs/>
          <w:sz w:val="24"/>
          <w:szCs w:val="24"/>
        </w:rPr>
      </w:pPr>
      <w:r w:rsidRPr="00F850C3">
        <w:rPr>
          <w:rFonts w:ascii="Arial" w:hAnsi="Arial" w:cs="Arial"/>
          <w:b/>
          <w:bCs/>
          <w:sz w:val="24"/>
          <w:szCs w:val="24"/>
        </w:rPr>
        <w:t>REMETH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city so</w:t>
      </w:r>
      <w:r w:rsidR="00F97DD6">
        <w:rPr>
          <w:rFonts w:ascii="Arial" w:hAnsi="Arial" w:cs="Arial"/>
          <w:sz w:val="24"/>
          <w:szCs w:val="24"/>
        </w:rPr>
        <w:t>-</w:t>
      </w:r>
      <w:r w:rsidRPr="00A80388">
        <w:rPr>
          <w:rFonts w:ascii="Arial" w:hAnsi="Arial" w:cs="Arial"/>
          <w:sz w:val="24"/>
          <w:szCs w:val="24"/>
        </w:rPr>
        <w:t xml:space="preserve">called. </w:t>
      </w:r>
      <w:r>
        <w:rPr>
          <w:rFonts w:ascii="Arial" w:hAnsi="Arial" w:cs="Arial"/>
          <w:sz w:val="24"/>
          <w:szCs w:val="24"/>
        </w:rPr>
        <w:t>There</w:t>
      </w:r>
      <w:r w:rsidRPr="00A80388">
        <w:rPr>
          <w:rFonts w:ascii="Arial" w:hAnsi="Arial" w:cs="Arial"/>
          <w:sz w:val="24"/>
          <w:szCs w:val="24"/>
        </w:rPr>
        <w:t xml:space="preserve"> are two cities of this name, one a city of Simeon, in the south, and another of Issachar. (See Josh. </w:t>
      </w:r>
      <w:r w:rsidR="00F97DD6">
        <w:rPr>
          <w:rFonts w:ascii="Arial" w:hAnsi="Arial" w:cs="Arial"/>
          <w:sz w:val="24"/>
          <w:szCs w:val="24"/>
        </w:rPr>
        <w:t>19:2</w:t>
      </w:r>
      <w:r w:rsidRPr="00A80388">
        <w:rPr>
          <w:rFonts w:ascii="Arial" w:hAnsi="Arial" w:cs="Arial"/>
          <w:sz w:val="24"/>
          <w:szCs w:val="24"/>
        </w:rPr>
        <w:t xml:space="preserve">1) The </w:t>
      </w:r>
      <w:r w:rsidR="00F97DD6">
        <w:rPr>
          <w:rFonts w:ascii="Arial" w:hAnsi="Arial" w:cs="Arial"/>
          <w:sz w:val="24"/>
          <w:szCs w:val="24"/>
        </w:rPr>
        <w:t xml:space="preserve">name </w:t>
      </w:r>
      <w:r w:rsidRPr="00A80388">
        <w:rPr>
          <w:rFonts w:ascii="Arial" w:hAnsi="Arial" w:cs="Arial"/>
          <w:sz w:val="24"/>
          <w:szCs w:val="24"/>
        </w:rPr>
        <w:t xml:space="preserve">is the same as </w:t>
      </w:r>
      <w:r w:rsidRPr="00F97DD6">
        <w:rPr>
          <w:rFonts w:ascii="Arial" w:hAnsi="Arial" w:cs="Arial"/>
          <w:i/>
          <w:iCs/>
          <w:sz w:val="24"/>
          <w:szCs w:val="24"/>
        </w:rPr>
        <w:t>Ramoth</w:t>
      </w:r>
      <w:r w:rsidRPr="00A80388">
        <w:rPr>
          <w:rFonts w:ascii="Arial" w:hAnsi="Arial" w:cs="Arial"/>
          <w:sz w:val="24"/>
          <w:szCs w:val="24"/>
        </w:rPr>
        <w:t xml:space="preserve">, </w:t>
      </w:r>
      <w:r w:rsidR="00F97DD6">
        <w:rPr>
          <w:rFonts w:ascii="Arial" w:hAnsi="Arial" w:cs="Arial"/>
          <w:sz w:val="24"/>
          <w:szCs w:val="24"/>
        </w:rPr>
        <w:t>meaning</w:t>
      </w:r>
      <w:r w:rsidRPr="00A80388">
        <w:rPr>
          <w:rFonts w:ascii="Arial" w:hAnsi="Arial" w:cs="Arial"/>
          <w:sz w:val="24"/>
          <w:szCs w:val="24"/>
        </w:rPr>
        <w:t xml:space="preserve"> high or lofty.</w:t>
      </w:r>
    </w:p>
    <w:p w:rsidR="00F850C3" w:rsidRDefault="00F850C3" w:rsidP="00C40662">
      <w:pPr>
        <w:spacing w:after="0" w:line="276" w:lineRule="auto"/>
        <w:jc w:val="both"/>
        <w:rPr>
          <w:rFonts w:ascii="Arial" w:hAnsi="Arial" w:cs="Arial"/>
          <w:sz w:val="24"/>
          <w:szCs w:val="24"/>
        </w:rPr>
      </w:pPr>
    </w:p>
    <w:p w:rsidR="003020C1" w:rsidRPr="00F850C3" w:rsidRDefault="003020C1" w:rsidP="00C40662">
      <w:pPr>
        <w:spacing w:after="0" w:line="276" w:lineRule="auto"/>
        <w:jc w:val="both"/>
        <w:rPr>
          <w:rFonts w:ascii="Arial" w:hAnsi="Arial" w:cs="Arial"/>
          <w:b/>
          <w:bCs/>
          <w:sz w:val="24"/>
          <w:szCs w:val="24"/>
        </w:rPr>
      </w:pPr>
      <w:r w:rsidRPr="00F850C3">
        <w:rPr>
          <w:rFonts w:ascii="Arial" w:hAnsi="Arial" w:cs="Arial"/>
          <w:b/>
          <w:bCs/>
          <w:sz w:val="24"/>
          <w:szCs w:val="24"/>
        </w:rPr>
        <w:t>REMMON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Josh. </w:t>
      </w:r>
      <w:r w:rsidR="00F97DD6">
        <w:rPr>
          <w:rFonts w:ascii="Arial" w:hAnsi="Arial" w:cs="Arial"/>
          <w:sz w:val="24"/>
          <w:szCs w:val="24"/>
        </w:rPr>
        <w:t>19:7</w:t>
      </w:r>
      <w:r w:rsidRPr="00A80388">
        <w:rPr>
          <w:rFonts w:ascii="Arial" w:hAnsi="Arial" w:cs="Arial"/>
          <w:sz w:val="24"/>
          <w:szCs w:val="24"/>
        </w:rPr>
        <w:t xml:space="preserve">. And </w:t>
      </w:r>
      <w:r>
        <w:rPr>
          <w:rFonts w:ascii="Arial" w:hAnsi="Arial" w:cs="Arial"/>
          <w:sz w:val="24"/>
          <w:szCs w:val="24"/>
        </w:rPr>
        <w:t>there</w:t>
      </w:r>
      <w:r w:rsidRPr="00A80388">
        <w:rPr>
          <w:rFonts w:ascii="Arial" w:hAnsi="Arial" w:cs="Arial"/>
          <w:sz w:val="24"/>
          <w:szCs w:val="24"/>
        </w:rPr>
        <w:t xml:space="preserve"> was a </w:t>
      </w:r>
      <w:r w:rsidRPr="00F850C3">
        <w:rPr>
          <w:rFonts w:ascii="Arial" w:hAnsi="Arial" w:cs="Arial"/>
          <w:i/>
          <w:iCs/>
          <w:sz w:val="24"/>
          <w:szCs w:val="24"/>
        </w:rPr>
        <w:t>Rammon</w:t>
      </w:r>
      <w:r w:rsidR="00F850C3">
        <w:rPr>
          <w:rFonts w:ascii="Arial" w:hAnsi="Arial" w:cs="Arial"/>
          <w:sz w:val="24"/>
          <w:szCs w:val="24"/>
        </w:rPr>
        <w:t xml:space="preserve">, </w:t>
      </w:r>
      <w:r w:rsidRPr="00A80388">
        <w:rPr>
          <w:rFonts w:ascii="Arial" w:hAnsi="Arial" w:cs="Arial"/>
          <w:sz w:val="24"/>
          <w:szCs w:val="24"/>
        </w:rPr>
        <w:t>a village, about fifteen miles north from Jerusalem.</w:t>
      </w:r>
    </w:p>
    <w:p w:rsidR="00F850C3" w:rsidRDefault="00F850C3" w:rsidP="00C40662">
      <w:pPr>
        <w:spacing w:after="0" w:line="276" w:lineRule="auto"/>
        <w:jc w:val="both"/>
        <w:rPr>
          <w:rFonts w:ascii="Arial" w:hAnsi="Arial" w:cs="Arial"/>
          <w:sz w:val="24"/>
          <w:szCs w:val="24"/>
        </w:rPr>
      </w:pPr>
    </w:p>
    <w:p w:rsidR="003020C1" w:rsidRPr="00F850C3" w:rsidRDefault="003020C1" w:rsidP="00C40662">
      <w:pPr>
        <w:spacing w:after="0" w:line="276" w:lineRule="auto"/>
        <w:jc w:val="both"/>
        <w:rPr>
          <w:rFonts w:ascii="Arial" w:hAnsi="Arial" w:cs="Arial"/>
          <w:b/>
          <w:bCs/>
          <w:sz w:val="24"/>
          <w:szCs w:val="24"/>
        </w:rPr>
      </w:pPr>
      <w:r w:rsidRPr="00F850C3">
        <w:rPr>
          <w:rFonts w:ascii="Arial" w:hAnsi="Arial" w:cs="Arial"/>
          <w:b/>
          <w:bCs/>
          <w:sz w:val="24"/>
          <w:szCs w:val="24"/>
        </w:rPr>
        <w:t>REMPHAN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no</w:t>
      </w:r>
      <w:r>
        <w:rPr>
          <w:rFonts w:ascii="Arial" w:hAnsi="Arial" w:cs="Arial"/>
          <w:sz w:val="24"/>
          <w:szCs w:val="24"/>
        </w:rPr>
        <w:t>where</w:t>
      </w:r>
      <w:r w:rsidRPr="00A80388">
        <w:rPr>
          <w:rFonts w:ascii="Arial" w:hAnsi="Arial" w:cs="Arial"/>
          <w:sz w:val="24"/>
          <w:szCs w:val="24"/>
        </w:rPr>
        <w:t xml:space="preserve"> meet with the name of this idol in the sacred Scriptures </w:t>
      </w:r>
      <w:r w:rsidR="00F850C3">
        <w:rPr>
          <w:rFonts w:ascii="Arial" w:hAnsi="Arial" w:cs="Arial"/>
          <w:sz w:val="24"/>
          <w:szCs w:val="24"/>
        </w:rPr>
        <w:t>except</w:t>
      </w:r>
      <w:r w:rsidRPr="00A80388">
        <w:rPr>
          <w:rFonts w:ascii="Arial" w:hAnsi="Arial" w:cs="Arial"/>
          <w:sz w:val="24"/>
          <w:szCs w:val="24"/>
        </w:rPr>
        <w:t xml:space="preserve"> in one place, and that is in Stephen</w:t>
      </w:r>
      <w:r>
        <w:rPr>
          <w:rFonts w:ascii="Arial" w:hAnsi="Arial" w:cs="Arial"/>
          <w:sz w:val="24"/>
          <w:szCs w:val="24"/>
        </w:rPr>
        <w:t>’</w:t>
      </w:r>
      <w:r w:rsidRPr="00A80388">
        <w:rPr>
          <w:rFonts w:ascii="Arial" w:hAnsi="Arial" w:cs="Arial"/>
          <w:sz w:val="24"/>
          <w:szCs w:val="24"/>
        </w:rPr>
        <w:t>s address before the Sanhedri</w:t>
      </w:r>
      <w:r w:rsidR="00F97DD6">
        <w:rPr>
          <w:rFonts w:ascii="Arial" w:hAnsi="Arial" w:cs="Arial"/>
          <w:sz w:val="24"/>
          <w:szCs w:val="24"/>
        </w:rPr>
        <w:t>n</w:t>
      </w:r>
      <w:r w:rsidRPr="00A80388">
        <w:rPr>
          <w:rFonts w:ascii="Arial" w:hAnsi="Arial" w:cs="Arial"/>
          <w:sz w:val="24"/>
          <w:szCs w:val="24"/>
        </w:rPr>
        <w:t xml:space="preserve">. (Acts </w:t>
      </w:r>
      <w:r w:rsidR="00F97DD6">
        <w:rPr>
          <w:rFonts w:ascii="Arial" w:hAnsi="Arial" w:cs="Arial"/>
          <w:sz w:val="24"/>
          <w:szCs w:val="24"/>
        </w:rPr>
        <w:t>7:</w:t>
      </w:r>
      <w:r w:rsidRPr="00A80388">
        <w:rPr>
          <w:rFonts w:ascii="Arial" w:hAnsi="Arial" w:cs="Arial"/>
          <w:sz w:val="24"/>
          <w:szCs w:val="24"/>
        </w:rPr>
        <w:t>43) And in this very passage which Stephen is quoting, it is from the writings of the prophet Amos</w:t>
      </w:r>
      <w:r w:rsidR="00F97DD6">
        <w:rPr>
          <w:rFonts w:ascii="Arial" w:hAnsi="Arial" w:cs="Arial"/>
          <w:sz w:val="24"/>
          <w:szCs w:val="24"/>
        </w:rPr>
        <w:t xml:space="preserve"> 5:</w:t>
      </w:r>
      <w:r w:rsidRPr="00A80388">
        <w:rPr>
          <w:rFonts w:ascii="Arial" w:hAnsi="Arial" w:cs="Arial"/>
          <w:sz w:val="24"/>
          <w:szCs w:val="24"/>
        </w:rPr>
        <w:t>25</w:t>
      </w:r>
      <w:r w:rsidR="00F97DD6">
        <w:rPr>
          <w:rFonts w:ascii="Arial" w:hAnsi="Arial" w:cs="Arial"/>
          <w:sz w:val="24"/>
          <w:szCs w:val="24"/>
        </w:rPr>
        <w:t>-</w:t>
      </w:r>
      <w:r w:rsidRPr="00A80388">
        <w:rPr>
          <w:rFonts w:ascii="Arial" w:hAnsi="Arial" w:cs="Arial"/>
          <w:sz w:val="24"/>
          <w:szCs w:val="24"/>
        </w:rPr>
        <w:t>26</w:t>
      </w:r>
      <w:r w:rsidR="00F97DD6">
        <w:rPr>
          <w:rFonts w:ascii="Arial" w:hAnsi="Arial" w:cs="Arial"/>
          <w:sz w:val="24"/>
          <w:szCs w:val="24"/>
        </w:rPr>
        <w:t xml:space="preserve">; </w:t>
      </w:r>
      <w:r w:rsidRPr="00A80388">
        <w:rPr>
          <w:rFonts w:ascii="Arial" w:hAnsi="Arial" w:cs="Arial"/>
          <w:sz w:val="24"/>
          <w:szCs w:val="24"/>
        </w:rPr>
        <w:t>but it is remarkable that Stephen do</w:t>
      </w:r>
      <w:r w:rsidR="00F97DD6">
        <w:rPr>
          <w:rFonts w:ascii="Arial" w:hAnsi="Arial" w:cs="Arial"/>
          <w:sz w:val="24"/>
          <w:szCs w:val="24"/>
        </w:rPr>
        <w:t>es</w:t>
      </w:r>
      <w:r w:rsidRPr="00A80388">
        <w:rPr>
          <w:rFonts w:ascii="Arial" w:hAnsi="Arial" w:cs="Arial"/>
          <w:sz w:val="24"/>
          <w:szCs w:val="24"/>
        </w:rPr>
        <w:t xml:space="preserve"> not quote </w:t>
      </w:r>
      <w:r w:rsidR="00F97DD6">
        <w:rPr>
          <w:rFonts w:ascii="Arial" w:hAnsi="Arial" w:cs="Arial"/>
          <w:sz w:val="24"/>
          <w:szCs w:val="24"/>
        </w:rPr>
        <w:t xml:space="preserve">from </w:t>
      </w:r>
      <w:r w:rsidRPr="00A80388">
        <w:rPr>
          <w:rFonts w:ascii="Arial" w:hAnsi="Arial" w:cs="Arial"/>
          <w:sz w:val="24"/>
          <w:szCs w:val="24"/>
        </w:rPr>
        <w:t xml:space="preserve">the original, or even </w:t>
      </w:r>
      <w:r w:rsidR="00F97DD6">
        <w:rPr>
          <w:rFonts w:ascii="Arial" w:hAnsi="Arial" w:cs="Arial"/>
          <w:sz w:val="24"/>
          <w:szCs w:val="24"/>
        </w:rPr>
        <w:t>a</w:t>
      </w:r>
      <w:r w:rsidRPr="00A80388">
        <w:rPr>
          <w:rFonts w:ascii="Arial" w:hAnsi="Arial" w:cs="Arial"/>
          <w:sz w:val="24"/>
          <w:szCs w:val="24"/>
        </w:rPr>
        <w:t xml:space="preserve"> </w:t>
      </w:r>
      <w:r w:rsidRPr="00A80388">
        <w:rPr>
          <w:rFonts w:ascii="Arial" w:hAnsi="Arial" w:cs="Arial"/>
          <w:sz w:val="24"/>
          <w:szCs w:val="24"/>
        </w:rPr>
        <w:lastRenderedPageBreak/>
        <w:t>translation, but</w:t>
      </w:r>
      <w:r w:rsidR="00F97DD6">
        <w:rPr>
          <w:rFonts w:ascii="Arial" w:hAnsi="Arial" w:cs="Arial"/>
          <w:sz w:val="24"/>
          <w:szCs w:val="24"/>
        </w:rPr>
        <w:t>,</w:t>
      </w:r>
      <w:r w:rsidRPr="00A80388">
        <w:rPr>
          <w:rFonts w:ascii="Arial" w:hAnsi="Arial" w:cs="Arial"/>
          <w:sz w:val="24"/>
          <w:szCs w:val="24"/>
        </w:rPr>
        <w:t xml:space="preserve"> in the place of Chiun substitutes </w:t>
      </w:r>
      <w:r w:rsidRPr="00F97DD6">
        <w:rPr>
          <w:rFonts w:ascii="Arial" w:hAnsi="Arial" w:cs="Arial"/>
          <w:i/>
          <w:iCs/>
          <w:sz w:val="24"/>
          <w:szCs w:val="24"/>
        </w:rPr>
        <w:t>Rempha</w:t>
      </w:r>
      <w:r w:rsidRPr="00A80388">
        <w:rPr>
          <w:rFonts w:ascii="Arial" w:hAnsi="Arial" w:cs="Arial"/>
          <w:sz w:val="24"/>
          <w:szCs w:val="24"/>
        </w:rPr>
        <w:t>n. However it is very evident, from the name of Moloch, and the days of Amos</w:t>
      </w:r>
      <w:r>
        <w:rPr>
          <w:rFonts w:ascii="Arial" w:hAnsi="Arial" w:cs="Arial"/>
          <w:sz w:val="24"/>
          <w:szCs w:val="24"/>
        </w:rPr>
        <w:t>’</w:t>
      </w:r>
      <w:r w:rsidRPr="00A80388">
        <w:rPr>
          <w:rFonts w:ascii="Arial" w:hAnsi="Arial" w:cs="Arial"/>
          <w:sz w:val="24"/>
          <w:szCs w:val="24"/>
        </w:rPr>
        <w:t>s ministry</w:t>
      </w:r>
      <w:r w:rsidR="00F97DD6">
        <w:rPr>
          <w:rFonts w:ascii="Arial" w:hAnsi="Arial" w:cs="Arial"/>
          <w:sz w:val="24"/>
          <w:szCs w:val="24"/>
        </w:rPr>
        <w:t>,</w:t>
      </w:r>
      <w:r w:rsidRPr="00A80388">
        <w:rPr>
          <w:rFonts w:ascii="Arial" w:hAnsi="Arial" w:cs="Arial"/>
          <w:sz w:val="24"/>
          <w:szCs w:val="24"/>
        </w:rPr>
        <w:t xml:space="preserve"> what species of idolatry it was to which the whole referred. If the reader will look at a passage </w:t>
      </w:r>
      <w:r w:rsidR="00F97DD6">
        <w:rPr>
          <w:rFonts w:ascii="Arial" w:hAnsi="Arial" w:cs="Arial"/>
          <w:sz w:val="24"/>
          <w:szCs w:val="24"/>
        </w:rPr>
        <w:t>from</w:t>
      </w:r>
      <w:r w:rsidRPr="00A80388">
        <w:rPr>
          <w:rFonts w:ascii="Arial" w:hAnsi="Arial" w:cs="Arial"/>
          <w:sz w:val="24"/>
          <w:szCs w:val="24"/>
        </w:rPr>
        <w:t xml:space="preserve"> about the same period, </w:t>
      </w:r>
      <w:r w:rsidR="00F97DD6">
        <w:rPr>
          <w:rFonts w:ascii="Arial" w:hAnsi="Arial" w:cs="Arial"/>
          <w:sz w:val="24"/>
          <w:szCs w:val="24"/>
        </w:rPr>
        <w:t xml:space="preserve">in </w:t>
      </w:r>
      <w:r w:rsidRPr="00A80388">
        <w:rPr>
          <w:rFonts w:ascii="Arial" w:hAnsi="Arial" w:cs="Arial"/>
          <w:sz w:val="24"/>
          <w:szCs w:val="24"/>
        </w:rPr>
        <w:t xml:space="preserve">2 Kings </w:t>
      </w:r>
      <w:r w:rsidR="00F97DD6">
        <w:rPr>
          <w:rFonts w:ascii="Arial" w:hAnsi="Arial" w:cs="Arial"/>
          <w:sz w:val="24"/>
          <w:szCs w:val="24"/>
        </w:rPr>
        <w:t>17:</w:t>
      </w:r>
      <w:r w:rsidRPr="00A80388">
        <w:rPr>
          <w:rFonts w:ascii="Arial" w:hAnsi="Arial" w:cs="Arial"/>
          <w:sz w:val="24"/>
          <w:szCs w:val="24"/>
        </w:rPr>
        <w:t>29</w:t>
      </w:r>
      <w:r w:rsidR="00F97DD6">
        <w:rPr>
          <w:rFonts w:ascii="Arial" w:hAnsi="Arial" w:cs="Arial"/>
          <w:sz w:val="24"/>
          <w:szCs w:val="24"/>
        </w:rPr>
        <w:t>-</w:t>
      </w:r>
      <w:r w:rsidRPr="00A80388">
        <w:rPr>
          <w:rFonts w:ascii="Arial" w:hAnsi="Arial" w:cs="Arial"/>
          <w:sz w:val="24"/>
          <w:szCs w:val="24"/>
        </w:rPr>
        <w:t>30, he will find that the fashion of the day re</w:t>
      </w:r>
      <w:r w:rsidR="00F97DD6">
        <w:rPr>
          <w:rFonts w:ascii="Arial" w:hAnsi="Arial" w:cs="Arial"/>
          <w:sz w:val="24"/>
          <w:szCs w:val="24"/>
        </w:rPr>
        <w:t>garding</w:t>
      </w:r>
      <w:r w:rsidRPr="00A80388">
        <w:rPr>
          <w:rFonts w:ascii="Arial" w:hAnsi="Arial" w:cs="Arial"/>
          <w:sz w:val="24"/>
          <w:szCs w:val="24"/>
        </w:rPr>
        <w:t xml:space="preserve"> idolatry was at </w:t>
      </w:r>
      <w:r w:rsidR="00F97DD6">
        <w:rPr>
          <w:rFonts w:ascii="Arial" w:hAnsi="Arial" w:cs="Arial"/>
          <w:sz w:val="24"/>
          <w:szCs w:val="24"/>
        </w:rPr>
        <w:t>its</w:t>
      </w:r>
      <w:r w:rsidRPr="00A80388">
        <w:rPr>
          <w:rFonts w:ascii="Arial" w:hAnsi="Arial" w:cs="Arial"/>
          <w:sz w:val="24"/>
          <w:szCs w:val="24"/>
        </w:rPr>
        <w:t xml:space="preserve"> height. </w:t>
      </w:r>
      <w:r>
        <w:rPr>
          <w:rFonts w:ascii="Arial" w:hAnsi="Arial" w:cs="Arial"/>
          <w:sz w:val="24"/>
          <w:szCs w:val="24"/>
        </w:rPr>
        <w:t>“</w:t>
      </w:r>
      <w:r w:rsidRPr="00A80388">
        <w:rPr>
          <w:rFonts w:ascii="Arial" w:hAnsi="Arial" w:cs="Arial"/>
          <w:sz w:val="24"/>
          <w:szCs w:val="24"/>
        </w:rPr>
        <w:t>Every nation (we are told) made gods of their own.</w:t>
      </w:r>
      <w:r>
        <w:rPr>
          <w:rFonts w:ascii="Arial" w:hAnsi="Arial" w:cs="Arial"/>
          <w:sz w:val="24"/>
          <w:szCs w:val="24"/>
        </w:rPr>
        <w:t>”</w:t>
      </w:r>
      <w:r w:rsidRPr="00A80388">
        <w:rPr>
          <w:rFonts w:ascii="Arial" w:hAnsi="Arial" w:cs="Arial"/>
          <w:sz w:val="24"/>
          <w:szCs w:val="24"/>
        </w:rPr>
        <w:t xml:space="preserve"> The men of Babylon made Succoth-benoth; and the men of Cush made Nergal; and the men of Hamath made Ashima; and the Avites made Nibhaz and Tartak; and the Sepharvites burnt their children in the fire to Adrammelech, and Anammalach, the gods of Sepharvaim. It is probable that Adram, and Anam, or On, </w:t>
      </w:r>
      <w:r>
        <w:rPr>
          <w:rFonts w:ascii="Arial" w:hAnsi="Arial" w:cs="Arial"/>
          <w:sz w:val="24"/>
          <w:szCs w:val="24"/>
        </w:rPr>
        <w:t>were</w:t>
      </w:r>
      <w:r w:rsidRPr="00A80388">
        <w:rPr>
          <w:rFonts w:ascii="Arial" w:hAnsi="Arial" w:cs="Arial"/>
          <w:sz w:val="24"/>
          <w:szCs w:val="24"/>
        </w:rPr>
        <w:t xml:space="preserve"> the ancient idols of Egypt: Potipherah was the priest of th</w:t>
      </w:r>
      <w:r w:rsidR="00F97DD6">
        <w:rPr>
          <w:rFonts w:ascii="Arial" w:hAnsi="Arial" w:cs="Arial"/>
          <w:sz w:val="24"/>
          <w:szCs w:val="24"/>
        </w:rPr>
        <w:t>is last one</w:t>
      </w:r>
      <w:r w:rsidRPr="00A80388">
        <w:rPr>
          <w:rFonts w:ascii="Arial" w:hAnsi="Arial" w:cs="Arial"/>
          <w:sz w:val="24"/>
          <w:szCs w:val="24"/>
        </w:rPr>
        <w:t xml:space="preserve">. (Gen. </w:t>
      </w:r>
      <w:r w:rsidR="00F97DD6">
        <w:rPr>
          <w:rFonts w:ascii="Arial" w:hAnsi="Arial" w:cs="Arial"/>
          <w:sz w:val="24"/>
          <w:szCs w:val="24"/>
        </w:rPr>
        <w:t>41:</w:t>
      </w:r>
      <w:r w:rsidRPr="00A80388">
        <w:rPr>
          <w:rFonts w:ascii="Arial" w:hAnsi="Arial" w:cs="Arial"/>
          <w:sz w:val="24"/>
          <w:szCs w:val="24"/>
        </w:rPr>
        <w:t>45) What an awful portrait of human depravity do</w:t>
      </w:r>
      <w:r w:rsidR="00F97DD6">
        <w:rPr>
          <w:rFonts w:ascii="Arial" w:hAnsi="Arial" w:cs="Arial"/>
          <w:sz w:val="24"/>
          <w:szCs w:val="24"/>
        </w:rPr>
        <w:t>es</w:t>
      </w:r>
      <w:r w:rsidRPr="00A80388">
        <w:rPr>
          <w:rFonts w:ascii="Arial" w:hAnsi="Arial" w:cs="Arial"/>
          <w:sz w:val="24"/>
          <w:szCs w:val="24"/>
        </w:rPr>
        <w:t xml:space="preserve"> the whole afford! See </w:t>
      </w:r>
      <w:r w:rsidRPr="00F97DD6">
        <w:rPr>
          <w:rFonts w:ascii="Arial" w:hAnsi="Arial" w:cs="Arial"/>
          <w:caps/>
          <w:sz w:val="24"/>
          <w:szCs w:val="24"/>
        </w:rPr>
        <w:t>Succoth-Benoth</w:t>
      </w:r>
      <w:r w:rsidRPr="00A80388">
        <w:rPr>
          <w:rFonts w:ascii="Arial" w:hAnsi="Arial" w:cs="Arial"/>
          <w:sz w:val="24"/>
          <w:szCs w:val="24"/>
        </w:rPr>
        <w:t xml:space="preserve">. See </w:t>
      </w:r>
      <w:r w:rsidRPr="00F97DD6">
        <w:rPr>
          <w:rFonts w:ascii="Arial" w:hAnsi="Arial" w:cs="Arial"/>
          <w:caps/>
          <w:sz w:val="24"/>
          <w:szCs w:val="24"/>
        </w:rPr>
        <w:t>Moloch.</w:t>
      </w:r>
    </w:p>
    <w:p w:rsidR="00F850C3" w:rsidRDefault="00F850C3" w:rsidP="00C40662">
      <w:pPr>
        <w:spacing w:after="0" w:line="276" w:lineRule="auto"/>
        <w:jc w:val="both"/>
        <w:rPr>
          <w:rFonts w:ascii="Arial" w:hAnsi="Arial" w:cs="Arial"/>
          <w:sz w:val="24"/>
          <w:szCs w:val="24"/>
        </w:rPr>
      </w:pPr>
    </w:p>
    <w:p w:rsidR="003020C1" w:rsidRPr="00F850C3" w:rsidRDefault="003020C1" w:rsidP="00C40662">
      <w:pPr>
        <w:spacing w:after="0" w:line="276" w:lineRule="auto"/>
        <w:jc w:val="both"/>
        <w:rPr>
          <w:rFonts w:ascii="Arial" w:hAnsi="Arial" w:cs="Arial"/>
          <w:b/>
          <w:bCs/>
          <w:sz w:val="24"/>
          <w:szCs w:val="24"/>
        </w:rPr>
      </w:pPr>
      <w:r w:rsidRPr="00F850C3">
        <w:rPr>
          <w:rFonts w:ascii="Arial" w:hAnsi="Arial" w:cs="Arial"/>
          <w:b/>
          <w:bCs/>
          <w:sz w:val="24"/>
          <w:szCs w:val="24"/>
        </w:rPr>
        <w:t>RENEW</w:t>
      </w:r>
      <w:r w:rsidRPr="00A80388">
        <w:rPr>
          <w:rFonts w:ascii="Arial" w:hAnsi="Arial" w:cs="Arial"/>
          <w:sz w:val="24"/>
          <w:szCs w:val="24"/>
        </w:rPr>
        <w:t xml:space="preserve"> and </w:t>
      </w:r>
      <w:r w:rsidRPr="00F850C3">
        <w:rPr>
          <w:rFonts w:ascii="Arial" w:hAnsi="Arial" w:cs="Arial"/>
          <w:b/>
          <w:bCs/>
          <w:sz w:val="24"/>
          <w:szCs w:val="24"/>
        </w:rPr>
        <w:t>RENEWING</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pause at these words purposely</w:t>
      </w:r>
      <w:r w:rsidR="00F97DD6">
        <w:rPr>
          <w:rFonts w:ascii="Arial" w:hAnsi="Arial" w:cs="Arial"/>
          <w:sz w:val="24"/>
          <w:szCs w:val="24"/>
        </w:rPr>
        <w:t>,</w:t>
      </w:r>
      <w:r w:rsidRPr="00A80388">
        <w:rPr>
          <w:rFonts w:ascii="Arial" w:hAnsi="Arial" w:cs="Arial"/>
          <w:sz w:val="24"/>
          <w:szCs w:val="24"/>
        </w:rPr>
        <w:t xml:space="preserve"> to drop an observation or two on a point of so much consequence in the Christian life, as the blessed effects of these divine operations in the heart by God the Holy </w:t>
      </w:r>
      <w:r>
        <w:rPr>
          <w:rFonts w:ascii="Arial" w:hAnsi="Arial" w:cs="Arial"/>
          <w:sz w:val="24"/>
          <w:szCs w:val="24"/>
        </w:rPr>
        <w:t>Spirit</w:t>
      </w:r>
      <w:r w:rsidRPr="00A80388">
        <w:rPr>
          <w:rFonts w:ascii="Arial" w:hAnsi="Arial" w:cs="Arial"/>
          <w:sz w:val="24"/>
          <w:szCs w:val="24"/>
        </w:rPr>
        <w:t>. His is the gracious work to renew the mind of every sinner, when</w:t>
      </w:r>
      <w:r w:rsidR="00F97DD6">
        <w:rPr>
          <w:rFonts w:ascii="Arial" w:hAnsi="Arial" w:cs="Arial"/>
          <w:sz w:val="24"/>
          <w:szCs w:val="24"/>
        </w:rPr>
        <w:t>,</w:t>
      </w:r>
      <w:r w:rsidRPr="00A80388">
        <w:rPr>
          <w:rFonts w:ascii="Arial" w:hAnsi="Arial" w:cs="Arial"/>
          <w:sz w:val="24"/>
          <w:szCs w:val="24"/>
        </w:rPr>
        <w:t xml:space="preserve"> by his grace</w:t>
      </w:r>
      <w:r w:rsidR="00F97DD6">
        <w:rPr>
          <w:rFonts w:ascii="Arial" w:hAnsi="Arial" w:cs="Arial"/>
          <w:sz w:val="24"/>
          <w:szCs w:val="24"/>
        </w:rPr>
        <w:t>,</w:t>
      </w:r>
      <w:r w:rsidRPr="00A80388">
        <w:rPr>
          <w:rFonts w:ascii="Arial" w:hAnsi="Arial" w:cs="Arial"/>
          <w:sz w:val="24"/>
          <w:szCs w:val="24"/>
        </w:rPr>
        <w:t xml:space="preserve"> he makes willing in the day of his power. He opens the eye to see, and the heart to feel, the dreadful consequences of sin, and the infinite importance of salvation. His is the blessed act to </w:t>
      </w:r>
      <w:r w:rsidR="00F97DD6">
        <w:rPr>
          <w:rFonts w:ascii="Arial" w:hAnsi="Arial" w:cs="Arial"/>
          <w:sz w:val="24"/>
          <w:szCs w:val="24"/>
        </w:rPr>
        <w:t>make</w:t>
      </w:r>
      <w:r w:rsidRPr="00A80388">
        <w:rPr>
          <w:rFonts w:ascii="Arial" w:hAnsi="Arial" w:cs="Arial"/>
          <w:sz w:val="24"/>
          <w:szCs w:val="24"/>
        </w:rPr>
        <w:t xml:space="preserve"> the heart savingly acquainted with the </w:t>
      </w:r>
      <w:r w:rsidR="00F97DD6">
        <w:rPr>
          <w:rFonts w:ascii="Arial" w:hAnsi="Arial" w:cs="Arial"/>
          <w:sz w:val="24"/>
          <w:szCs w:val="24"/>
        </w:rPr>
        <w:t>P</w:t>
      </w:r>
      <w:r w:rsidRPr="00A80388">
        <w:rPr>
          <w:rFonts w:ascii="Arial" w:hAnsi="Arial" w:cs="Arial"/>
          <w:sz w:val="24"/>
          <w:szCs w:val="24"/>
        </w:rPr>
        <w:t xml:space="preserve">erson, offices, characters, and relations of the Lord Jesus Christ. His is the delightful ministry to bring the distressed soul under the comforting influences of his supporting love, and to </w:t>
      </w:r>
      <w:r>
        <w:rPr>
          <w:rFonts w:ascii="Arial" w:hAnsi="Arial" w:cs="Arial"/>
          <w:sz w:val="24"/>
          <w:szCs w:val="24"/>
        </w:rPr>
        <w:t>show</w:t>
      </w:r>
      <w:r w:rsidRPr="00A80388">
        <w:rPr>
          <w:rFonts w:ascii="Arial" w:hAnsi="Arial" w:cs="Arial"/>
          <w:sz w:val="24"/>
          <w:szCs w:val="24"/>
        </w:rPr>
        <w:t xml:space="preserve"> the heart, under despond</w:t>
      </w:r>
      <w:r w:rsidR="00F97DD6">
        <w:rPr>
          <w:rFonts w:ascii="Arial" w:hAnsi="Arial" w:cs="Arial"/>
          <w:sz w:val="24"/>
          <w:szCs w:val="24"/>
        </w:rPr>
        <w:t>ent</w:t>
      </w:r>
      <w:r w:rsidRPr="00A80388">
        <w:rPr>
          <w:rFonts w:ascii="Arial" w:hAnsi="Arial" w:cs="Arial"/>
          <w:sz w:val="24"/>
          <w:szCs w:val="24"/>
        </w:rPr>
        <w:t xml:space="preserve"> circumstances, that </w:t>
      </w:r>
      <w:r>
        <w:rPr>
          <w:rFonts w:ascii="Arial" w:hAnsi="Arial" w:cs="Arial"/>
          <w:sz w:val="24"/>
          <w:szCs w:val="24"/>
        </w:rPr>
        <w:t>there</w:t>
      </w:r>
      <w:r w:rsidRPr="00A80388">
        <w:rPr>
          <w:rFonts w:ascii="Arial" w:hAnsi="Arial" w:cs="Arial"/>
          <w:sz w:val="24"/>
          <w:szCs w:val="24"/>
        </w:rPr>
        <w:t xml:space="preserve"> is more in Jesus</w:t>
      </w:r>
      <w:r>
        <w:rPr>
          <w:rFonts w:ascii="Arial" w:hAnsi="Arial" w:cs="Arial"/>
          <w:sz w:val="24"/>
          <w:szCs w:val="24"/>
        </w:rPr>
        <w:t>’</w:t>
      </w:r>
      <w:r w:rsidRPr="00A80388">
        <w:rPr>
          <w:rFonts w:ascii="Arial" w:hAnsi="Arial" w:cs="Arial"/>
          <w:sz w:val="24"/>
          <w:szCs w:val="24"/>
        </w:rPr>
        <w:t xml:space="preserve">s blood and righteousness to save, than in all our sins </w:t>
      </w:r>
      <w:r w:rsidR="00F97DD6">
        <w:rPr>
          <w:rFonts w:ascii="Arial" w:hAnsi="Arial" w:cs="Arial"/>
          <w:sz w:val="24"/>
          <w:szCs w:val="24"/>
        </w:rPr>
        <w:t>which</w:t>
      </w:r>
      <w:r w:rsidRPr="00A80388">
        <w:rPr>
          <w:rFonts w:ascii="Arial" w:hAnsi="Arial" w:cs="Arial"/>
          <w:sz w:val="24"/>
          <w:szCs w:val="24"/>
        </w:rPr>
        <w:t xml:space="preserve"> destroy. And</w:t>
      </w:r>
      <w:r w:rsidR="00F97DD6">
        <w:rPr>
          <w:rFonts w:ascii="Arial" w:hAnsi="Arial" w:cs="Arial"/>
          <w:sz w:val="24"/>
          <w:szCs w:val="24"/>
        </w:rPr>
        <w:t>,</w:t>
      </w:r>
      <w:r w:rsidRPr="00A80388">
        <w:rPr>
          <w:rFonts w:ascii="Arial" w:hAnsi="Arial" w:cs="Arial"/>
          <w:sz w:val="24"/>
          <w:szCs w:val="24"/>
        </w:rPr>
        <w:t xml:space="preserve"> by bringing home these soul-strengthening, soul-refreshing views of Christ, and applying them with </w:t>
      </w:r>
      <w:r>
        <w:rPr>
          <w:rFonts w:ascii="Arial" w:hAnsi="Arial" w:cs="Arial"/>
          <w:sz w:val="24"/>
          <w:szCs w:val="24"/>
        </w:rPr>
        <w:t>sovereign</w:t>
      </w:r>
      <w:r w:rsidRPr="00A80388">
        <w:rPr>
          <w:rFonts w:ascii="Arial" w:hAnsi="Arial" w:cs="Arial"/>
          <w:sz w:val="24"/>
          <w:szCs w:val="24"/>
        </w:rPr>
        <w:t xml:space="preserve"> power to the heart, </w:t>
      </w:r>
      <w:r>
        <w:rPr>
          <w:rFonts w:ascii="Arial" w:hAnsi="Arial" w:cs="Arial"/>
          <w:sz w:val="24"/>
          <w:szCs w:val="24"/>
        </w:rPr>
        <w:t>“</w:t>
      </w:r>
      <w:r w:rsidRPr="00A80388">
        <w:rPr>
          <w:rFonts w:ascii="Arial" w:hAnsi="Arial" w:cs="Arial"/>
          <w:sz w:val="24"/>
          <w:szCs w:val="24"/>
        </w:rPr>
        <w:t>he fills the heart with joy unspeakable and full of glory.</w:t>
      </w:r>
      <w:r>
        <w:rPr>
          <w:rFonts w:ascii="Arial" w:hAnsi="Arial" w:cs="Arial"/>
          <w:sz w:val="24"/>
          <w:szCs w:val="24"/>
        </w:rPr>
        <w:t>”</w:t>
      </w:r>
      <w:r w:rsidRPr="00A80388">
        <w:rPr>
          <w:rFonts w:ascii="Arial" w:hAnsi="Arial" w:cs="Arial"/>
          <w:sz w:val="24"/>
          <w:szCs w:val="24"/>
        </w:rPr>
        <w:t xml:space="preserve"> </w:t>
      </w:r>
      <w:r w:rsidR="00F97DD6">
        <w:rPr>
          <w:rFonts w:ascii="Arial" w:hAnsi="Arial" w:cs="Arial"/>
          <w:sz w:val="24"/>
          <w:szCs w:val="24"/>
        </w:rPr>
        <w:t>(</w:t>
      </w:r>
      <w:r w:rsidR="00080A25">
        <w:rPr>
          <w:rFonts w:ascii="Arial" w:hAnsi="Arial" w:cs="Arial"/>
          <w:sz w:val="24"/>
          <w:szCs w:val="24"/>
        </w:rPr>
        <w:t xml:space="preserve">1 Pet. 1:8) </w:t>
      </w:r>
      <w:r w:rsidRPr="00A80388">
        <w:rPr>
          <w:rFonts w:ascii="Arial" w:hAnsi="Arial" w:cs="Arial"/>
          <w:sz w:val="24"/>
          <w:szCs w:val="24"/>
        </w:rPr>
        <w:t>I hope the reader ha</w:t>
      </w:r>
      <w:r w:rsidR="00080A25">
        <w:rPr>
          <w:rFonts w:ascii="Arial" w:hAnsi="Arial" w:cs="Arial"/>
          <w:sz w:val="24"/>
          <w:szCs w:val="24"/>
        </w:rPr>
        <w:t>sn’t</w:t>
      </w:r>
      <w:r w:rsidRPr="00A80388">
        <w:rPr>
          <w:rFonts w:ascii="Arial" w:hAnsi="Arial" w:cs="Arial"/>
          <w:sz w:val="24"/>
          <w:szCs w:val="24"/>
        </w:rPr>
        <w:t xml:space="preserve"> now</w:t>
      </w:r>
      <w:r w:rsidR="00080A25">
        <w:rPr>
          <w:rFonts w:ascii="Arial" w:hAnsi="Arial" w:cs="Arial"/>
          <w:sz w:val="24"/>
          <w:szCs w:val="24"/>
        </w:rPr>
        <w:t>,</w:t>
      </w:r>
      <w:r w:rsidRPr="00A80388">
        <w:rPr>
          <w:rFonts w:ascii="Arial" w:hAnsi="Arial" w:cs="Arial"/>
          <w:sz w:val="24"/>
          <w:szCs w:val="24"/>
        </w:rPr>
        <w:t xml:space="preserve"> for the first time</w:t>
      </w:r>
      <w:r w:rsidR="00080A25">
        <w:rPr>
          <w:rFonts w:ascii="Arial" w:hAnsi="Arial" w:cs="Arial"/>
          <w:sz w:val="24"/>
          <w:szCs w:val="24"/>
        </w:rPr>
        <w:t>,</w:t>
      </w:r>
      <w:r w:rsidRPr="00A80388">
        <w:rPr>
          <w:rFonts w:ascii="Arial" w:hAnsi="Arial" w:cs="Arial"/>
          <w:sz w:val="24"/>
          <w:szCs w:val="24"/>
        </w:rPr>
        <w:t xml:space="preserve"> to learn </w:t>
      </w:r>
      <w:r w:rsidR="00080A25">
        <w:rPr>
          <w:rFonts w:ascii="Arial" w:hAnsi="Arial" w:cs="Arial"/>
          <w:sz w:val="24"/>
          <w:szCs w:val="24"/>
        </w:rPr>
        <w:t xml:space="preserve">an </w:t>
      </w:r>
      <w:r w:rsidRPr="00A80388">
        <w:rPr>
          <w:rFonts w:ascii="Arial" w:hAnsi="Arial" w:cs="Arial"/>
          <w:sz w:val="24"/>
          <w:szCs w:val="24"/>
        </w:rPr>
        <w:t xml:space="preserve">acquaintance with this divine office of the Holy </w:t>
      </w:r>
      <w:r>
        <w:rPr>
          <w:rFonts w:ascii="Arial" w:hAnsi="Arial" w:cs="Arial"/>
          <w:sz w:val="24"/>
          <w:szCs w:val="24"/>
        </w:rPr>
        <w:t>Spirit</w:t>
      </w:r>
      <w:r w:rsidRPr="00A80388">
        <w:rPr>
          <w:rFonts w:ascii="Arial" w:hAnsi="Arial" w:cs="Arial"/>
          <w:sz w:val="24"/>
          <w:szCs w:val="24"/>
        </w:rPr>
        <w:t xml:space="preserve">, but can say with the apostle, </w:t>
      </w:r>
      <w:r>
        <w:rPr>
          <w:rFonts w:ascii="Arial" w:hAnsi="Arial" w:cs="Arial"/>
          <w:sz w:val="24"/>
          <w:szCs w:val="24"/>
        </w:rPr>
        <w:t>“</w:t>
      </w:r>
      <w:r w:rsidRPr="00A80388">
        <w:rPr>
          <w:rFonts w:ascii="Arial" w:hAnsi="Arial" w:cs="Arial"/>
          <w:sz w:val="24"/>
          <w:szCs w:val="24"/>
        </w:rPr>
        <w:t xml:space="preserve">the Lord, according to his mercy, hath saved us, by the washing of regeneration, and renewing of the Holy </w:t>
      </w:r>
      <w:r>
        <w:rPr>
          <w:rFonts w:ascii="Arial" w:hAnsi="Arial" w:cs="Arial"/>
          <w:sz w:val="24"/>
          <w:szCs w:val="24"/>
        </w:rPr>
        <w:t>Spirit</w:t>
      </w:r>
      <w:r w:rsidRPr="00A80388">
        <w:rPr>
          <w:rFonts w:ascii="Arial" w:hAnsi="Arial" w:cs="Arial"/>
          <w:sz w:val="24"/>
          <w:szCs w:val="24"/>
        </w:rPr>
        <w:t>, which he hath shed on us abundantly through Jesus Christ our Saviour.</w:t>
      </w:r>
      <w:r>
        <w:rPr>
          <w:rFonts w:ascii="Arial" w:hAnsi="Arial" w:cs="Arial"/>
          <w:sz w:val="24"/>
          <w:szCs w:val="24"/>
        </w:rPr>
        <w:t>”</w:t>
      </w:r>
      <w:r w:rsidRPr="00A80388">
        <w:rPr>
          <w:rFonts w:ascii="Arial" w:hAnsi="Arial" w:cs="Arial"/>
          <w:sz w:val="24"/>
          <w:szCs w:val="24"/>
        </w:rPr>
        <w:t xml:space="preserve"> (Tit. </w:t>
      </w:r>
      <w:r w:rsidR="00080A25">
        <w:rPr>
          <w:rFonts w:ascii="Arial" w:hAnsi="Arial" w:cs="Arial"/>
          <w:sz w:val="24"/>
          <w:szCs w:val="24"/>
        </w:rPr>
        <w:t>3:</w:t>
      </w:r>
      <w:r w:rsidRPr="00A80388">
        <w:rPr>
          <w:rFonts w:ascii="Arial" w:hAnsi="Arial" w:cs="Arial"/>
          <w:sz w:val="24"/>
          <w:szCs w:val="24"/>
        </w:rPr>
        <w:t>5</w:t>
      </w:r>
      <w:r w:rsidR="00080A25">
        <w:rPr>
          <w:rFonts w:ascii="Arial" w:hAnsi="Arial" w:cs="Arial"/>
          <w:sz w:val="24"/>
          <w:szCs w:val="24"/>
        </w:rPr>
        <w:t>-</w:t>
      </w:r>
      <w:r w:rsidRPr="00A80388">
        <w:rPr>
          <w:rFonts w:ascii="Arial" w:hAnsi="Arial" w:cs="Arial"/>
          <w:sz w:val="24"/>
          <w:szCs w:val="24"/>
        </w:rPr>
        <w:t>6)</w:t>
      </w:r>
    </w:p>
    <w:p w:rsidR="00F850C3" w:rsidRDefault="00F850C3" w:rsidP="00C40662">
      <w:pPr>
        <w:spacing w:after="0" w:line="276" w:lineRule="auto"/>
        <w:jc w:val="both"/>
        <w:rPr>
          <w:rFonts w:ascii="Arial" w:hAnsi="Arial" w:cs="Arial"/>
          <w:sz w:val="24"/>
          <w:szCs w:val="24"/>
        </w:rPr>
      </w:pPr>
    </w:p>
    <w:p w:rsidR="003020C1" w:rsidRPr="00F850C3" w:rsidRDefault="003020C1" w:rsidP="00C40662">
      <w:pPr>
        <w:spacing w:after="0" w:line="276" w:lineRule="auto"/>
        <w:jc w:val="both"/>
        <w:rPr>
          <w:rFonts w:ascii="Arial" w:hAnsi="Arial" w:cs="Arial"/>
          <w:b/>
          <w:bCs/>
          <w:sz w:val="24"/>
          <w:szCs w:val="24"/>
        </w:rPr>
      </w:pPr>
      <w:r w:rsidRPr="00F850C3">
        <w:rPr>
          <w:rFonts w:ascii="Arial" w:hAnsi="Arial" w:cs="Arial"/>
          <w:b/>
          <w:bCs/>
          <w:sz w:val="24"/>
          <w:szCs w:val="24"/>
        </w:rPr>
        <w:t>REPENTANCE</w:t>
      </w:r>
    </w:p>
    <w:p w:rsidR="00080A25"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w:t>
      </w:r>
      <w:r w:rsidR="00080A25">
        <w:rPr>
          <w:rFonts w:ascii="Arial" w:hAnsi="Arial" w:cs="Arial"/>
          <w:sz w:val="24"/>
          <w:szCs w:val="24"/>
        </w:rPr>
        <w:t>as an</w:t>
      </w:r>
      <w:r w:rsidRPr="00A80388">
        <w:rPr>
          <w:rFonts w:ascii="Arial" w:hAnsi="Arial" w:cs="Arial"/>
          <w:sz w:val="24"/>
          <w:szCs w:val="24"/>
        </w:rPr>
        <w:t xml:space="preserve"> idea, is supposed to be perfectly understood by everyone; but</w:t>
      </w:r>
      <w:r w:rsidR="00080A25">
        <w:rPr>
          <w:rFonts w:ascii="Arial" w:hAnsi="Arial" w:cs="Arial"/>
          <w:sz w:val="24"/>
          <w:szCs w:val="24"/>
        </w:rPr>
        <w:t>,</w:t>
      </w:r>
      <w:r w:rsidRPr="00A80388">
        <w:rPr>
          <w:rFonts w:ascii="Arial" w:hAnsi="Arial" w:cs="Arial"/>
          <w:sz w:val="24"/>
          <w:szCs w:val="24"/>
        </w:rPr>
        <w:t xml:space="preserve"> in reality</w:t>
      </w:r>
      <w:r w:rsidR="00080A25">
        <w:rPr>
          <w:rFonts w:ascii="Arial" w:hAnsi="Arial" w:cs="Arial"/>
          <w:sz w:val="24"/>
          <w:szCs w:val="24"/>
        </w:rPr>
        <w:t>,</w:t>
      </w:r>
      <w:r w:rsidRPr="00A80388">
        <w:rPr>
          <w:rFonts w:ascii="Arial" w:hAnsi="Arial" w:cs="Arial"/>
          <w:sz w:val="24"/>
          <w:szCs w:val="24"/>
        </w:rPr>
        <w:t xml:space="preserve"> very few have a true scriptural </w:t>
      </w:r>
      <w:r>
        <w:rPr>
          <w:rFonts w:ascii="Arial" w:hAnsi="Arial" w:cs="Arial"/>
          <w:sz w:val="24"/>
          <w:szCs w:val="24"/>
        </w:rPr>
        <w:t xml:space="preserve">apprehension [understanding] </w:t>
      </w:r>
      <w:r w:rsidRPr="00A80388">
        <w:rPr>
          <w:rFonts w:ascii="Arial" w:hAnsi="Arial" w:cs="Arial"/>
          <w:sz w:val="24"/>
          <w:szCs w:val="24"/>
        </w:rPr>
        <w:t xml:space="preserve"> of it. Repentance, like faith, is the sole gift of God. The act itself is so impossible to be assumed or taken up by any</w:t>
      </w:r>
      <w:r w:rsidR="00080A25">
        <w:rPr>
          <w:rFonts w:ascii="Arial" w:hAnsi="Arial" w:cs="Arial"/>
          <w:sz w:val="24"/>
          <w:szCs w:val="24"/>
        </w:rPr>
        <w:t>one</w:t>
      </w:r>
      <w:r w:rsidRPr="00A80388">
        <w:rPr>
          <w:rFonts w:ascii="Arial" w:hAnsi="Arial" w:cs="Arial"/>
          <w:sz w:val="24"/>
          <w:szCs w:val="24"/>
        </w:rPr>
        <w:t xml:space="preserve">, that it is equally easy to alter the colour of hair, or the features of the countenance, as to change the heart. Jesus, it is said (Acts </w:t>
      </w:r>
      <w:r w:rsidR="00080A25">
        <w:rPr>
          <w:rFonts w:ascii="Arial" w:hAnsi="Arial" w:cs="Arial"/>
          <w:sz w:val="24"/>
          <w:szCs w:val="24"/>
        </w:rPr>
        <w:t>5:</w:t>
      </w:r>
      <w:r w:rsidRPr="00A80388">
        <w:rPr>
          <w:rFonts w:ascii="Arial" w:hAnsi="Arial" w:cs="Arial"/>
          <w:sz w:val="24"/>
          <w:szCs w:val="24"/>
        </w:rPr>
        <w:t>31)</w:t>
      </w:r>
      <w:r w:rsidR="00080A25">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00080A25">
        <w:rPr>
          <w:rFonts w:ascii="Arial" w:hAnsi="Arial" w:cs="Arial"/>
          <w:sz w:val="24"/>
          <w:szCs w:val="24"/>
        </w:rPr>
        <w:t>is</w:t>
      </w:r>
      <w:r w:rsidRPr="00A80388">
        <w:rPr>
          <w:rFonts w:ascii="Arial" w:hAnsi="Arial" w:cs="Arial"/>
          <w:sz w:val="24"/>
          <w:szCs w:val="24"/>
        </w:rPr>
        <w:t xml:space="preserve"> exalted a Prince and a Saviour, for to give repentance to Israel and forgiveness of sins.</w:t>
      </w:r>
      <w:r>
        <w:rPr>
          <w:rFonts w:ascii="Arial" w:hAnsi="Arial" w:cs="Arial"/>
          <w:sz w:val="24"/>
          <w:szCs w:val="24"/>
        </w:rPr>
        <w:t>”</w:t>
      </w:r>
      <w:r w:rsidRPr="00A80388">
        <w:rPr>
          <w:rFonts w:ascii="Arial" w:hAnsi="Arial" w:cs="Arial"/>
          <w:sz w:val="24"/>
          <w:szCs w:val="24"/>
        </w:rPr>
        <w:t xml:space="preserve"> What</w:t>
      </w:r>
      <w:r w:rsidR="00080A25">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w:t>
      </w:r>
      <w:r w:rsidR="00080A25">
        <w:rPr>
          <w:rFonts w:ascii="Arial" w:hAnsi="Arial" w:cs="Arial"/>
          <w:sz w:val="24"/>
          <w:szCs w:val="24"/>
        </w:rPr>
        <w:t>,</w:t>
      </w:r>
      <w:r w:rsidRPr="00A80388">
        <w:rPr>
          <w:rFonts w:ascii="Arial" w:hAnsi="Arial" w:cs="Arial"/>
          <w:sz w:val="24"/>
          <w:szCs w:val="24"/>
        </w:rPr>
        <w:t xml:space="preserve"> Christ gives</w:t>
      </w:r>
      <w:r w:rsidR="00080A25">
        <w:rPr>
          <w:rFonts w:ascii="Arial" w:hAnsi="Arial" w:cs="Arial"/>
          <w:sz w:val="24"/>
          <w:szCs w:val="24"/>
        </w:rPr>
        <w:t>,</w:t>
      </w:r>
      <w:r w:rsidRPr="00A80388">
        <w:rPr>
          <w:rFonts w:ascii="Arial" w:hAnsi="Arial" w:cs="Arial"/>
          <w:sz w:val="24"/>
          <w:szCs w:val="24"/>
        </w:rPr>
        <w:t xml:space="preserve"> cannot be the work or the merit of man. </w:t>
      </w:r>
      <w:r>
        <w:rPr>
          <w:rFonts w:ascii="Arial" w:hAnsi="Arial" w:cs="Arial"/>
          <w:sz w:val="24"/>
          <w:szCs w:val="24"/>
        </w:rPr>
        <w:t>There</w:t>
      </w:r>
      <w:r w:rsidRPr="00A80388">
        <w:rPr>
          <w:rFonts w:ascii="Arial" w:hAnsi="Arial" w:cs="Arial"/>
          <w:sz w:val="24"/>
          <w:szCs w:val="24"/>
        </w:rPr>
        <w:t xml:space="preserve"> may be, and </w:t>
      </w:r>
      <w:r>
        <w:rPr>
          <w:rFonts w:ascii="Arial" w:hAnsi="Arial" w:cs="Arial"/>
          <w:sz w:val="24"/>
          <w:szCs w:val="24"/>
        </w:rPr>
        <w:t>there</w:t>
      </w:r>
      <w:r w:rsidRPr="00A80388">
        <w:rPr>
          <w:rFonts w:ascii="Arial" w:hAnsi="Arial" w:cs="Arial"/>
          <w:sz w:val="24"/>
          <w:szCs w:val="24"/>
        </w:rPr>
        <w:t xml:space="preserve"> often is, a false repentance, which men of no religion may possess, but which is as distinguishable from true repentance as darkness </w:t>
      </w:r>
      <w:r w:rsidR="00080A25">
        <w:rPr>
          <w:rFonts w:ascii="Arial" w:hAnsi="Arial" w:cs="Arial"/>
          <w:sz w:val="24"/>
          <w:szCs w:val="24"/>
        </w:rPr>
        <w:t xml:space="preserve">is </w:t>
      </w:r>
      <w:r w:rsidRPr="00A80388">
        <w:rPr>
          <w:rFonts w:ascii="Arial" w:hAnsi="Arial" w:cs="Arial"/>
          <w:sz w:val="24"/>
          <w:szCs w:val="24"/>
        </w:rPr>
        <w:t>from light, when the principles of both are analy</w:t>
      </w:r>
      <w:r w:rsidR="00F850C3">
        <w:rPr>
          <w:rFonts w:ascii="Arial" w:hAnsi="Arial" w:cs="Arial"/>
          <w:sz w:val="24"/>
          <w:szCs w:val="24"/>
        </w:rPr>
        <w:t>s</w:t>
      </w:r>
      <w:r w:rsidRPr="00A80388">
        <w:rPr>
          <w:rFonts w:ascii="Arial" w:hAnsi="Arial" w:cs="Arial"/>
          <w:sz w:val="24"/>
          <w:szCs w:val="24"/>
        </w:rPr>
        <w:t xml:space="preserve">ed. False repentance is </w:t>
      </w:r>
      <w:r w:rsidR="00080A25">
        <w:rPr>
          <w:rFonts w:ascii="Arial" w:hAnsi="Arial" w:cs="Arial"/>
          <w:sz w:val="24"/>
          <w:szCs w:val="24"/>
        </w:rPr>
        <w:t>w</w:t>
      </w:r>
      <w:r w:rsidRPr="00A80388">
        <w:rPr>
          <w:rFonts w:ascii="Arial" w:hAnsi="Arial" w:cs="Arial"/>
          <w:sz w:val="24"/>
          <w:szCs w:val="24"/>
        </w:rPr>
        <w:t xml:space="preserve">hat springs from a </w:t>
      </w:r>
      <w:r w:rsidR="00080A25">
        <w:rPr>
          <w:rFonts w:ascii="Arial" w:hAnsi="Arial" w:cs="Arial"/>
          <w:sz w:val="24"/>
          <w:szCs w:val="24"/>
        </w:rPr>
        <w:t xml:space="preserve">godly </w:t>
      </w:r>
      <w:r w:rsidRPr="00A80388">
        <w:rPr>
          <w:rFonts w:ascii="Arial" w:hAnsi="Arial" w:cs="Arial"/>
          <w:sz w:val="24"/>
          <w:szCs w:val="24"/>
        </w:rPr>
        <w:t>sorrow for the consequences, not the causes</w:t>
      </w:r>
      <w:r w:rsidR="00080A25">
        <w:rPr>
          <w:rFonts w:ascii="Arial" w:hAnsi="Arial" w:cs="Arial"/>
          <w:sz w:val="24"/>
          <w:szCs w:val="24"/>
        </w:rPr>
        <w:t>,</w:t>
      </w:r>
      <w:r w:rsidRPr="00A80388">
        <w:rPr>
          <w:rFonts w:ascii="Arial" w:hAnsi="Arial" w:cs="Arial"/>
          <w:sz w:val="24"/>
          <w:szCs w:val="24"/>
        </w:rPr>
        <w:t xml:space="preserve"> of sin. True repentance is </w:t>
      </w:r>
      <w:r w:rsidR="00080A25">
        <w:rPr>
          <w:rFonts w:ascii="Arial" w:hAnsi="Arial" w:cs="Arial"/>
          <w:sz w:val="24"/>
          <w:szCs w:val="24"/>
        </w:rPr>
        <w:t>w</w:t>
      </w:r>
      <w:r w:rsidRPr="00A80388">
        <w:rPr>
          <w:rFonts w:ascii="Arial" w:hAnsi="Arial" w:cs="Arial"/>
          <w:sz w:val="24"/>
          <w:szCs w:val="24"/>
        </w:rPr>
        <w:t xml:space="preserve">hat flows from </w:t>
      </w:r>
      <w:r w:rsidRPr="00A80388">
        <w:rPr>
          <w:rFonts w:ascii="Arial" w:hAnsi="Arial" w:cs="Arial"/>
          <w:sz w:val="24"/>
          <w:szCs w:val="24"/>
        </w:rPr>
        <w:lastRenderedPageBreak/>
        <w:t xml:space="preserve">consciousness of the sin itself. The man of godly sorrow </w:t>
      </w:r>
      <w:r w:rsidR="00080A25">
        <w:rPr>
          <w:rFonts w:ascii="Arial" w:hAnsi="Arial" w:cs="Arial"/>
          <w:sz w:val="24"/>
          <w:szCs w:val="24"/>
        </w:rPr>
        <w:t xml:space="preserve">will </w:t>
      </w:r>
      <w:r w:rsidRPr="00A80388">
        <w:rPr>
          <w:rFonts w:ascii="Arial" w:hAnsi="Arial" w:cs="Arial"/>
          <w:sz w:val="24"/>
          <w:szCs w:val="24"/>
        </w:rPr>
        <w:t xml:space="preserve">sorrow for having offended God. The man of worldly sorrow </w:t>
      </w:r>
      <w:r w:rsidR="00080A25">
        <w:rPr>
          <w:rFonts w:ascii="Arial" w:hAnsi="Arial" w:cs="Arial"/>
          <w:sz w:val="24"/>
          <w:szCs w:val="24"/>
        </w:rPr>
        <w:t>will be sorry</w:t>
      </w:r>
      <w:r w:rsidRPr="00A80388">
        <w:rPr>
          <w:rFonts w:ascii="Arial" w:hAnsi="Arial" w:cs="Arial"/>
          <w:sz w:val="24"/>
          <w:szCs w:val="24"/>
        </w:rPr>
        <w:t xml:space="preserve"> that his sin </w:t>
      </w:r>
      <w:r w:rsidR="00080A25">
        <w:rPr>
          <w:rFonts w:ascii="Arial" w:hAnsi="Arial" w:cs="Arial"/>
          <w:sz w:val="24"/>
          <w:szCs w:val="24"/>
        </w:rPr>
        <w:t>merits</w:t>
      </w:r>
      <w:r w:rsidRPr="00A80388">
        <w:rPr>
          <w:rFonts w:ascii="Arial" w:hAnsi="Arial" w:cs="Arial"/>
          <w:sz w:val="24"/>
          <w:szCs w:val="24"/>
        </w:rPr>
        <w:t xml:space="preserve"> punishment. The one is the effect of fear</w:t>
      </w:r>
      <w:r w:rsidR="00080A25">
        <w:rPr>
          <w:rFonts w:ascii="Arial" w:hAnsi="Arial" w:cs="Arial"/>
          <w:sz w:val="24"/>
          <w:szCs w:val="24"/>
        </w:rPr>
        <w:t>,</w:t>
      </w:r>
      <w:r w:rsidRPr="00A80388">
        <w:rPr>
          <w:rFonts w:ascii="Arial" w:hAnsi="Arial" w:cs="Arial"/>
          <w:sz w:val="24"/>
          <w:szCs w:val="24"/>
        </w:rPr>
        <w:t xml:space="preserve"> the other of love. </w:t>
      </w:r>
      <w:r w:rsidR="00080A25">
        <w:rPr>
          <w:rFonts w:ascii="Arial" w:hAnsi="Arial" w:cs="Arial"/>
          <w:sz w:val="24"/>
          <w:szCs w:val="24"/>
        </w:rPr>
        <w:t>R</w:t>
      </w:r>
      <w:r w:rsidRPr="00A80388">
        <w:rPr>
          <w:rFonts w:ascii="Arial" w:hAnsi="Arial" w:cs="Arial"/>
          <w:sz w:val="24"/>
          <w:szCs w:val="24"/>
        </w:rPr>
        <w:t>epentance for the consequence of sin goes no further than dread</w:t>
      </w:r>
      <w:r w:rsidR="00080A25">
        <w:rPr>
          <w:rFonts w:ascii="Arial" w:hAnsi="Arial" w:cs="Arial"/>
          <w:sz w:val="24"/>
          <w:szCs w:val="24"/>
        </w:rPr>
        <w:t xml:space="preserve"> of</w:t>
      </w:r>
      <w:r w:rsidRPr="00A80388">
        <w:rPr>
          <w:rFonts w:ascii="Arial" w:hAnsi="Arial" w:cs="Arial"/>
          <w:sz w:val="24"/>
          <w:szCs w:val="24"/>
        </w:rPr>
        <w:t xml:space="preserve"> punishment: t</w:t>
      </w:r>
      <w:r w:rsidR="00080A25">
        <w:rPr>
          <w:rFonts w:ascii="Arial" w:hAnsi="Arial" w:cs="Arial"/>
          <w:sz w:val="24"/>
          <w:szCs w:val="24"/>
        </w:rPr>
        <w:t>rue</w:t>
      </w:r>
      <w:r w:rsidRPr="00A80388">
        <w:rPr>
          <w:rFonts w:ascii="Arial" w:hAnsi="Arial" w:cs="Arial"/>
          <w:sz w:val="24"/>
          <w:szCs w:val="24"/>
        </w:rPr>
        <w:t xml:space="preserve"> repentance</w:t>
      </w:r>
      <w:r w:rsidR="00080A25">
        <w:rPr>
          <w:rFonts w:ascii="Arial" w:hAnsi="Arial" w:cs="Arial"/>
          <w:sz w:val="24"/>
          <w:szCs w:val="24"/>
        </w:rPr>
        <w:t>,</w:t>
      </w:r>
      <w:r w:rsidRPr="00A80388">
        <w:rPr>
          <w:rFonts w:ascii="Arial" w:hAnsi="Arial" w:cs="Arial"/>
          <w:sz w:val="24"/>
          <w:szCs w:val="24"/>
        </w:rPr>
        <w:t xml:space="preserve"> </w:t>
      </w:r>
      <w:r w:rsidR="00080A25">
        <w:rPr>
          <w:rFonts w:ascii="Arial" w:hAnsi="Arial" w:cs="Arial"/>
          <w:sz w:val="24"/>
          <w:szCs w:val="24"/>
        </w:rPr>
        <w:t>bec</w:t>
      </w:r>
      <w:r w:rsidRPr="00A80388">
        <w:rPr>
          <w:rFonts w:ascii="Arial" w:hAnsi="Arial" w:cs="Arial"/>
          <w:sz w:val="24"/>
          <w:szCs w:val="24"/>
        </w:rPr>
        <w:t>ause of sin</w:t>
      </w:r>
      <w:r w:rsidR="00080A25">
        <w:rPr>
          <w:rFonts w:ascii="Arial" w:hAnsi="Arial" w:cs="Arial"/>
          <w:sz w:val="24"/>
          <w:szCs w:val="24"/>
        </w:rPr>
        <w:t>,</w:t>
      </w:r>
      <w:r w:rsidRPr="00A80388">
        <w:rPr>
          <w:rFonts w:ascii="Arial" w:hAnsi="Arial" w:cs="Arial"/>
          <w:sz w:val="24"/>
          <w:szCs w:val="24"/>
        </w:rPr>
        <w:t xml:space="preserve"> comes </w:t>
      </w:r>
      <w:r w:rsidR="00080A25">
        <w:rPr>
          <w:rFonts w:ascii="Arial" w:hAnsi="Arial" w:cs="Arial"/>
          <w:sz w:val="24"/>
          <w:szCs w:val="24"/>
        </w:rPr>
        <w:t xml:space="preserve">from </w:t>
      </w:r>
      <w:r w:rsidRPr="00A80388">
        <w:rPr>
          <w:rFonts w:ascii="Arial" w:hAnsi="Arial" w:cs="Arial"/>
          <w:sz w:val="24"/>
          <w:szCs w:val="24"/>
        </w:rPr>
        <w:t xml:space="preserve">the continued gracious sorrow of the heart. </w:t>
      </w:r>
    </w:p>
    <w:p w:rsidR="00080A25" w:rsidRDefault="00080A25"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These observations may be sufficient to mark </w:t>
      </w:r>
      <w:r w:rsidR="00080A25">
        <w:rPr>
          <w:rFonts w:ascii="Arial" w:hAnsi="Arial" w:cs="Arial"/>
          <w:sz w:val="24"/>
          <w:szCs w:val="24"/>
        </w:rPr>
        <w:t xml:space="preserve">out </w:t>
      </w:r>
      <w:r w:rsidRPr="00A80388">
        <w:rPr>
          <w:rFonts w:ascii="Arial" w:hAnsi="Arial" w:cs="Arial"/>
          <w:sz w:val="24"/>
          <w:szCs w:val="24"/>
        </w:rPr>
        <w:t xml:space="preserve">the very </w:t>
      </w:r>
      <w:r>
        <w:rPr>
          <w:rFonts w:ascii="Arial" w:hAnsi="Arial" w:cs="Arial"/>
          <w:sz w:val="24"/>
          <w:szCs w:val="24"/>
        </w:rPr>
        <w:t>different</w:t>
      </w:r>
      <w:r w:rsidRPr="00A80388">
        <w:rPr>
          <w:rFonts w:ascii="Arial" w:hAnsi="Arial" w:cs="Arial"/>
          <w:sz w:val="24"/>
          <w:szCs w:val="24"/>
        </w:rPr>
        <w:t xml:space="preserve"> features of both</w:t>
      </w:r>
      <w:r w:rsidR="00080A25">
        <w:rPr>
          <w:rFonts w:ascii="Arial" w:hAnsi="Arial" w:cs="Arial"/>
          <w:sz w:val="24"/>
          <w:szCs w:val="24"/>
        </w:rPr>
        <w:t xml:space="preserve"> kinds of repentance</w:t>
      </w:r>
      <w:r w:rsidRPr="00A80388">
        <w:rPr>
          <w:rFonts w:ascii="Arial" w:hAnsi="Arial" w:cs="Arial"/>
          <w:sz w:val="24"/>
          <w:szCs w:val="24"/>
        </w:rPr>
        <w:t>, and</w:t>
      </w:r>
      <w:r w:rsidR="00080A25">
        <w:rPr>
          <w:rFonts w:ascii="Arial" w:hAnsi="Arial" w:cs="Arial"/>
          <w:sz w:val="24"/>
          <w:szCs w:val="24"/>
        </w:rPr>
        <w:t>,</w:t>
      </w:r>
      <w:r w:rsidRPr="00A80388">
        <w:rPr>
          <w:rFonts w:ascii="Arial" w:hAnsi="Arial" w:cs="Arial"/>
          <w:sz w:val="24"/>
          <w:szCs w:val="24"/>
        </w:rPr>
        <w:t xml:space="preserve"> under grace</w:t>
      </w:r>
      <w:r w:rsidR="00080A25">
        <w:rPr>
          <w:rFonts w:ascii="Arial" w:hAnsi="Arial" w:cs="Arial"/>
          <w:sz w:val="24"/>
          <w:szCs w:val="24"/>
        </w:rPr>
        <w:t>,</w:t>
      </w:r>
      <w:r w:rsidRPr="00A80388">
        <w:rPr>
          <w:rFonts w:ascii="Arial" w:hAnsi="Arial" w:cs="Arial"/>
          <w:sz w:val="24"/>
          <w:szCs w:val="24"/>
        </w:rPr>
        <w:t xml:space="preserve"> enable anyone to understand the vast di</w:t>
      </w:r>
      <w:r w:rsidR="00080A25">
        <w:rPr>
          <w:rFonts w:ascii="Arial" w:hAnsi="Arial" w:cs="Arial"/>
          <w:sz w:val="24"/>
          <w:szCs w:val="24"/>
        </w:rPr>
        <w:t>fference</w:t>
      </w:r>
      <w:r w:rsidRPr="00A80388">
        <w:rPr>
          <w:rFonts w:ascii="Arial" w:hAnsi="Arial" w:cs="Arial"/>
          <w:sz w:val="24"/>
          <w:szCs w:val="24"/>
        </w:rPr>
        <w:t>.</w:t>
      </w:r>
    </w:p>
    <w:p w:rsidR="00FC2C59" w:rsidRDefault="00FC2C59" w:rsidP="00C40662">
      <w:pPr>
        <w:spacing w:after="0" w:line="276" w:lineRule="auto"/>
        <w:jc w:val="both"/>
        <w:rPr>
          <w:rFonts w:ascii="Arial" w:hAnsi="Arial" w:cs="Arial"/>
          <w:b/>
          <w:bCs/>
          <w:sz w:val="24"/>
          <w:szCs w:val="24"/>
        </w:rPr>
      </w:pPr>
    </w:p>
    <w:p w:rsidR="003020C1" w:rsidRPr="00F850C3" w:rsidRDefault="003020C1" w:rsidP="00C40662">
      <w:pPr>
        <w:spacing w:after="0" w:line="276" w:lineRule="auto"/>
        <w:jc w:val="both"/>
        <w:rPr>
          <w:rFonts w:ascii="Arial" w:hAnsi="Arial" w:cs="Arial"/>
          <w:b/>
          <w:bCs/>
          <w:sz w:val="24"/>
          <w:szCs w:val="24"/>
        </w:rPr>
      </w:pPr>
      <w:r w:rsidRPr="00F850C3">
        <w:rPr>
          <w:rFonts w:ascii="Arial" w:hAnsi="Arial" w:cs="Arial"/>
          <w:b/>
          <w:bCs/>
          <w:sz w:val="24"/>
          <w:szCs w:val="24"/>
        </w:rPr>
        <w:t>REPHAH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Of the family of Benjamin. (1 Chron. </w:t>
      </w:r>
      <w:r w:rsidR="00080A25">
        <w:rPr>
          <w:rFonts w:ascii="Arial" w:hAnsi="Arial" w:cs="Arial"/>
          <w:sz w:val="24"/>
          <w:szCs w:val="24"/>
        </w:rPr>
        <w:t>7:</w:t>
      </w:r>
      <w:r w:rsidRPr="00A80388">
        <w:rPr>
          <w:rFonts w:ascii="Arial" w:hAnsi="Arial" w:cs="Arial"/>
          <w:sz w:val="24"/>
          <w:szCs w:val="24"/>
        </w:rPr>
        <w:t xml:space="preserve">25) The name seems to be derived from </w:t>
      </w:r>
      <w:r w:rsidRPr="00080A25">
        <w:rPr>
          <w:rFonts w:ascii="Arial" w:hAnsi="Arial" w:cs="Arial"/>
          <w:i/>
          <w:iCs/>
          <w:sz w:val="24"/>
          <w:szCs w:val="24"/>
        </w:rPr>
        <w:t>Rapha</w:t>
      </w:r>
      <w:r w:rsidRPr="00A80388">
        <w:rPr>
          <w:rFonts w:ascii="Arial" w:hAnsi="Arial" w:cs="Arial"/>
          <w:sz w:val="24"/>
          <w:szCs w:val="24"/>
        </w:rPr>
        <w:t>, medicine, or healer.</w:t>
      </w:r>
    </w:p>
    <w:p w:rsidR="00F850C3" w:rsidRDefault="00F850C3" w:rsidP="00C40662">
      <w:pPr>
        <w:spacing w:after="0" w:line="276" w:lineRule="auto"/>
        <w:jc w:val="both"/>
        <w:rPr>
          <w:rFonts w:ascii="Arial" w:hAnsi="Arial" w:cs="Arial"/>
          <w:sz w:val="24"/>
          <w:szCs w:val="24"/>
        </w:rPr>
      </w:pPr>
    </w:p>
    <w:p w:rsidR="003020C1" w:rsidRPr="00F850C3" w:rsidRDefault="003020C1" w:rsidP="00C40662">
      <w:pPr>
        <w:spacing w:after="0" w:line="276" w:lineRule="auto"/>
        <w:jc w:val="both"/>
        <w:rPr>
          <w:rFonts w:ascii="Arial" w:hAnsi="Arial" w:cs="Arial"/>
          <w:b/>
          <w:bCs/>
          <w:sz w:val="24"/>
          <w:szCs w:val="24"/>
        </w:rPr>
      </w:pPr>
      <w:r w:rsidRPr="00F850C3">
        <w:rPr>
          <w:rFonts w:ascii="Arial" w:hAnsi="Arial" w:cs="Arial"/>
          <w:b/>
          <w:bCs/>
          <w:sz w:val="24"/>
          <w:szCs w:val="24"/>
        </w:rPr>
        <w:t>REPHAIM</w:t>
      </w:r>
    </w:p>
    <w:p w:rsidR="003020C1" w:rsidRPr="00A80388" w:rsidRDefault="00DE478C" w:rsidP="00C40662">
      <w:pPr>
        <w:spacing w:after="0" w:line="276" w:lineRule="auto"/>
        <w:jc w:val="both"/>
        <w:rPr>
          <w:rFonts w:ascii="Arial" w:hAnsi="Arial" w:cs="Arial"/>
          <w:sz w:val="24"/>
          <w:szCs w:val="24"/>
        </w:rPr>
      </w:pPr>
      <w:r>
        <w:rPr>
          <w:rFonts w:ascii="Arial" w:hAnsi="Arial" w:cs="Arial"/>
          <w:sz w:val="24"/>
          <w:szCs w:val="24"/>
        </w:rPr>
        <w:t xml:space="preserve">A valley. (2 Sam. 5:18, 22, 23:13; 1 Chron. 11:15,  14:9; Is. 17:5) </w:t>
      </w:r>
      <w:r w:rsidR="003020C1" w:rsidRPr="00A80388">
        <w:rPr>
          <w:rFonts w:ascii="Arial" w:hAnsi="Arial" w:cs="Arial"/>
          <w:sz w:val="24"/>
          <w:szCs w:val="24"/>
        </w:rPr>
        <w:t xml:space="preserve">See </w:t>
      </w:r>
      <w:r w:rsidR="003020C1" w:rsidRPr="00F850C3">
        <w:rPr>
          <w:rFonts w:ascii="Arial" w:hAnsi="Arial" w:cs="Arial"/>
          <w:caps/>
          <w:sz w:val="24"/>
          <w:szCs w:val="24"/>
        </w:rPr>
        <w:t>Raphaim</w:t>
      </w:r>
      <w:r w:rsidR="003020C1" w:rsidRPr="00A80388">
        <w:rPr>
          <w:rFonts w:ascii="Arial" w:hAnsi="Arial" w:cs="Arial"/>
          <w:sz w:val="24"/>
          <w:szCs w:val="24"/>
        </w:rPr>
        <w:t>.</w:t>
      </w:r>
    </w:p>
    <w:p w:rsidR="00F850C3" w:rsidRDefault="00F850C3" w:rsidP="00C40662">
      <w:pPr>
        <w:spacing w:after="0" w:line="276" w:lineRule="auto"/>
        <w:jc w:val="both"/>
        <w:rPr>
          <w:rFonts w:ascii="Arial" w:hAnsi="Arial" w:cs="Arial"/>
          <w:sz w:val="24"/>
          <w:szCs w:val="24"/>
        </w:rPr>
      </w:pPr>
    </w:p>
    <w:p w:rsidR="003020C1" w:rsidRPr="00F850C3" w:rsidRDefault="003020C1" w:rsidP="00C40662">
      <w:pPr>
        <w:spacing w:after="0" w:line="276" w:lineRule="auto"/>
        <w:jc w:val="both"/>
        <w:rPr>
          <w:rFonts w:ascii="Arial" w:hAnsi="Arial" w:cs="Arial"/>
          <w:b/>
          <w:bCs/>
          <w:sz w:val="24"/>
          <w:szCs w:val="24"/>
        </w:rPr>
      </w:pPr>
      <w:r w:rsidRPr="00F850C3">
        <w:rPr>
          <w:rFonts w:ascii="Arial" w:hAnsi="Arial" w:cs="Arial"/>
          <w:b/>
          <w:bCs/>
          <w:sz w:val="24"/>
          <w:szCs w:val="24"/>
        </w:rPr>
        <w:t>REPHIDIM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 encampment of Israel in the wilderness, </w:t>
      </w:r>
      <w:r>
        <w:rPr>
          <w:rFonts w:ascii="Arial" w:hAnsi="Arial" w:cs="Arial"/>
          <w:sz w:val="24"/>
          <w:szCs w:val="24"/>
        </w:rPr>
        <w:t>Ex.</w:t>
      </w:r>
      <w:r w:rsidRPr="00A80388">
        <w:rPr>
          <w:rFonts w:ascii="Arial" w:hAnsi="Arial" w:cs="Arial"/>
          <w:sz w:val="24"/>
          <w:szCs w:val="24"/>
        </w:rPr>
        <w:t xml:space="preserve"> </w:t>
      </w:r>
      <w:r w:rsidR="00DE478C">
        <w:rPr>
          <w:rFonts w:ascii="Arial" w:hAnsi="Arial" w:cs="Arial"/>
          <w:sz w:val="24"/>
          <w:szCs w:val="24"/>
        </w:rPr>
        <w:t>17:</w:t>
      </w:r>
      <w:r w:rsidRPr="00A80388">
        <w:rPr>
          <w:rFonts w:ascii="Arial" w:hAnsi="Arial" w:cs="Arial"/>
          <w:sz w:val="24"/>
          <w:szCs w:val="24"/>
        </w:rPr>
        <w:t>1</w:t>
      </w:r>
      <w:r w:rsidR="00DE478C">
        <w:rPr>
          <w:rFonts w:ascii="Arial" w:hAnsi="Arial" w:cs="Arial"/>
          <w:sz w:val="24"/>
          <w:szCs w:val="24"/>
        </w:rPr>
        <w:t>,</w:t>
      </w:r>
      <w:r w:rsidRPr="00A80388">
        <w:rPr>
          <w:rFonts w:ascii="Arial" w:hAnsi="Arial" w:cs="Arial"/>
          <w:sz w:val="24"/>
          <w:szCs w:val="24"/>
        </w:rPr>
        <w:t xml:space="preserve"> remarkable for the murmuring of the people</w:t>
      </w:r>
      <w:r w:rsidR="00DE478C">
        <w:rPr>
          <w:rFonts w:ascii="Arial" w:hAnsi="Arial" w:cs="Arial"/>
          <w:sz w:val="24"/>
          <w:szCs w:val="24"/>
        </w:rPr>
        <w:t>, and in</w:t>
      </w:r>
      <w:r w:rsidRPr="00A80388">
        <w:rPr>
          <w:rFonts w:ascii="Arial" w:hAnsi="Arial" w:cs="Arial"/>
          <w:sz w:val="24"/>
          <w:szCs w:val="24"/>
        </w:rPr>
        <w:t xml:space="preserve"> grace in giving them water. See </w:t>
      </w:r>
      <w:r w:rsidRPr="00DE478C">
        <w:rPr>
          <w:rFonts w:ascii="Arial" w:hAnsi="Arial" w:cs="Arial"/>
          <w:caps/>
          <w:sz w:val="24"/>
          <w:szCs w:val="24"/>
        </w:rPr>
        <w:t>Rock</w:t>
      </w:r>
      <w:r w:rsidRPr="00A80388">
        <w:rPr>
          <w:rFonts w:ascii="Arial" w:hAnsi="Arial" w:cs="Arial"/>
          <w:sz w:val="24"/>
          <w:szCs w:val="24"/>
        </w:rPr>
        <w:t xml:space="preserve">. The word is derived from </w:t>
      </w:r>
      <w:r w:rsidRPr="00DE478C">
        <w:rPr>
          <w:rFonts w:ascii="Arial" w:hAnsi="Arial" w:cs="Arial"/>
          <w:i/>
          <w:iCs/>
          <w:sz w:val="24"/>
          <w:szCs w:val="24"/>
        </w:rPr>
        <w:t>Raphad</w:t>
      </w:r>
      <w:r w:rsidRPr="00A80388">
        <w:rPr>
          <w:rFonts w:ascii="Arial" w:hAnsi="Arial" w:cs="Arial"/>
          <w:sz w:val="24"/>
          <w:szCs w:val="24"/>
        </w:rPr>
        <w:t>, rest</w:t>
      </w:r>
      <w:r w:rsidR="00DE478C">
        <w:rPr>
          <w:rFonts w:ascii="Arial" w:hAnsi="Arial" w:cs="Arial"/>
          <w:sz w:val="24"/>
          <w:szCs w:val="24"/>
        </w:rPr>
        <w:t xml:space="preserve">, </w:t>
      </w:r>
      <w:r w:rsidRPr="00A80388">
        <w:rPr>
          <w:rFonts w:ascii="Arial" w:hAnsi="Arial" w:cs="Arial"/>
          <w:sz w:val="24"/>
          <w:szCs w:val="24"/>
        </w:rPr>
        <w:t xml:space="preserve">hence in the plural, </w:t>
      </w:r>
      <w:r w:rsidRPr="00DE478C">
        <w:rPr>
          <w:rFonts w:ascii="Arial" w:hAnsi="Arial" w:cs="Arial"/>
          <w:i/>
          <w:iCs/>
          <w:sz w:val="24"/>
          <w:szCs w:val="24"/>
        </w:rPr>
        <w:t>Rephidim</w:t>
      </w:r>
      <w:r w:rsidRPr="00A80388">
        <w:rPr>
          <w:rFonts w:ascii="Arial" w:hAnsi="Arial" w:cs="Arial"/>
          <w:sz w:val="24"/>
          <w:szCs w:val="24"/>
        </w:rPr>
        <w:t>, rests.</w:t>
      </w:r>
    </w:p>
    <w:p w:rsidR="00F850C3" w:rsidRDefault="00F850C3" w:rsidP="00C40662">
      <w:pPr>
        <w:spacing w:after="0" w:line="276" w:lineRule="auto"/>
        <w:jc w:val="both"/>
        <w:rPr>
          <w:rFonts w:ascii="Arial" w:hAnsi="Arial" w:cs="Arial"/>
          <w:sz w:val="24"/>
          <w:szCs w:val="24"/>
        </w:rPr>
      </w:pPr>
    </w:p>
    <w:p w:rsidR="003020C1" w:rsidRPr="00F850C3" w:rsidRDefault="003020C1" w:rsidP="00C40662">
      <w:pPr>
        <w:spacing w:after="0" w:line="276" w:lineRule="auto"/>
        <w:jc w:val="both"/>
        <w:rPr>
          <w:rFonts w:ascii="Arial" w:hAnsi="Arial" w:cs="Arial"/>
          <w:b/>
          <w:bCs/>
          <w:sz w:val="24"/>
          <w:szCs w:val="24"/>
        </w:rPr>
      </w:pPr>
      <w:r w:rsidRPr="00F850C3">
        <w:rPr>
          <w:rFonts w:ascii="Arial" w:hAnsi="Arial" w:cs="Arial"/>
          <w:b/>
          <w:bCs/>
          <w:sz w:val="24"/>
          <w:szCs w:val="24"/>
        </w:rPr>
        <w:t>REPROACH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Scriptural sense of reproach is not so generally understood. It means, in the fullest sense of the word, </w:t>
      </w:r>
      <w:r w:rsidR="00DE478C">
        <w:rPr>
          <w:rFonts w:ascii="Arial" w:hAnsi="Arial" w:cs="Arial"/>
          <w:sz w:val="24"/>
          <w:szCs w:val="24"/>
        </w:rPr>
        <w:t>“</w:t>
      </w:r>
      <w:r w:rsidRPr="00A80388">
        <w:rPr>
          <w:rFonts w:ascii="Arial" w:hAnsi="Arial" w:cs="Arial"/>
          <w:sz w:val="24"/>
          <w:szCs w:val="24"/>
        </w:rPr>
        <w:t>reproach for God or God</w:t>
      </w:r>
      <w:r>
        <w:rPr>
          <w:rFonts w:ascii="Arial" w:hAnsi="Arial" w:cs="Arial"/>
          <w:sz w:val="24"/>
          <w:szCs w:val="24"/>
        </w:rPr>
        <w:t>’</w:t>
      </w:r>
      <w:r w:rsidRPr="00A80388">
        <w:rPr>
          <w:rFonts w:ascii="Arial" w:hAnsi="Arial" w:cs="Arial"/>
          <w:sz w:val="24"/>
          <w:szCs w:val="24"/>
        </w:rPr>
        <w:t>s cause</w:t>
      </w:r>
      <w:r w:rsidR="00DE478C">
        <w:rPr>
          <w:rFonts w:ascii="Arial" w:hAnsi="Arial" w:cs="Arial"/>
          <w:sz w:val="24"/>
          <w:szCs w:val="24"/>
        </w:rPr>
        <w:t>”</w:t>
      </w:r>
      <w:r w:rsidRPr="00A80388">
        <w:rPr>
          <w:rFonts w:ascii="Arial" w:hAnsi="Arial" w:cs="Arial"/>
          <w:sz w:val="24"/>
          <w:szCs w:val="24"/>
        </w:rPr>
        <w:t xml:space="preserve">. Thus Joshua, when circumcising Israel at Gilgal, is said to have taken away their reproach. The Lord God said, </w:t>
      </w:r>
      <w:r w:rsidR="00DE478C">
        <w:rPr>
          <w:rFonts w:ascii="Arial" w:hAnsi="Arial" w:cs="Arial"/>
          <w:sz w:val="24"/>
          <w:szCs w:val="24"/>
        </w:rPr>
        <w:t>“</w:t>
      </w:r>
      <w:r w:rsidRPr="00A80388">
        <w:rPr>
          <w:rFonts w:ascii="Arial" w:hAnsi="Arial" w:cs="Arial"/>
          <w:sz w:val="24"/>
          <w:szCs w:val="24"/>
        </w:rPr>
        <w:t>This day I have rolled away the reproach of Egypt from off you.</w:t>
      </w:r>
      <w:r>
        <w:rPr>
          <w:rFonts w:ascii="Arial" w:hAnsi="Arial" w:cs="Arial"/>
          <w:sz w:val="24"/>
          <w:szCs w:val="24"/>
        </w:rPr>
        <w:t>”</w:t>
      </w:r>
      <w:r w:rsidRPr="00A80388">
        <w:rPr>
          <w:rFonts w:ascii="Arial" w:hAnsi="Arial" w:cs="Arial"/>
          <w:sz w:val="24"/>
          <w:szCs w:val="24"/>
        </w:rPr>
        <w:t xml:space="preserve"> (Josh. </w:t>
      </w:r>
      <w:r w:rsidR="00DE478C">
        <w:rPr>
          <w:rFonts w:ascii="Arial" w:hAnsi="Arial" w:cs="Arial"/>
          <w:sz w:val="24"/>
          <w:szCs w:val="24"/>
        </w:rPr>
        <w:t>5:9</w:t>
      </w:r>
      <w:r w:rsidRPr="00A80388">
        <w:rPr>
          <w:rFonts w:ascii="Arial" w:hAnsi="Arial" w:cs="Arial"/>
          <w:sz w:val="24"/>
          <w:szCs w:val="24"/>
        </w:rPr>
        <w:t>) Hence</w:t>
      </w:r>
      <w:r w:rsidR="00DE478C">
        <w:rPr>
          <w:rFonts w:ascii="Arial" w:hAnsi="Arial" w:cs="Arial"/>
          <w:sz w:val="24"/>
          <w:szCs w:val="24"/>
        </w:rPr>
        <w:t>,</w:t>
      </w:r>
      <w:r w:rsidRPr="00A80388">
        <w:rPr>
          <w:rFonts w:ascii="Arial" w:hAnsi="Arial" w:cs="Arial"/>
          <w:sz w:val="24"/>
          <w:szCs w:val="24"/>
        </w:rPr>
        <w:t xml:space="preserve"> the place was called </w:t>
      </w:r>
      <w:r w:rsidRPr="00DE478C">
        <w:rPr>
          <w:rFonts w:ascii="Arial" w:hAnsi="Arial" w:cs="Arial"/>
          <w:i/>
          <w:iCs/>
          <w:sz w:val="24"/>
          <w:szCs w:val="24"/>
        </w:rPr>
        <w:t>Gilgal</w:t>
      </w:r>
      <w:r w:rsidRPr="00A80388">
        <w:rPr>
          <w:rFonts w:ascii="Arial" w:hAnsi="Arial" w:cs="Arial"/>
          <w:sz w:val="24"/>
          <w:szCs w:val="24"/>
        </w:rPr>
        <w:t xml:space="preserve">, rolling away. Similar passages we have </w:t>
      </w:r>
      <w:r w:rsidR="00DE478C">
        <w:rPr>
          <w:rFonts w:ascii="Arial" w:hAnsi="Arial" w:cs="Arial"/>
          <w:sz w:val="24"/>
          <w:szCs w:val="24"/>
        </w:rPr>
        <w:t xml:space="preserve">in </w:t>
      </w:r>
      <w:r w:rsidRPr="00A80388">
        <w:rPr>
          <w:rFonts w:ascii="Arial" w:hAnsi="Arial" w:cs="Arial"/>
          <w:sz w:val="24"/>
          <w:szCs w:val="24"/>
        </w:rPr>
        <w:t xml:space="preserve">Gen. </w:t>
      </w:r>
      <w:r w:rsidR="00DE478C">
        <w:rPr>
          <w:rFonts w:ascii="Arial" w:hAnsi="Arial" w:cs="Arial"/>
          <w:sz w:val="24"/>
          <w:szCs w:val="24"/>
        </w:rPr>
        <w:t>30:</w:t>
      </w:r>
      <w:r w:rsidRPr="00A80388">
        <w:rPr>
          <w:rFonts w:ascii="Arial" w:hAnsi="Arial" w:cs="Arial"/>
          <w:sz w:val="24"/>
          <w:szCs w:val="24"/>
        </w:rPr>
        <w:t>23</w:t>
      </w:r>
      <w:r w:rsidR="00DE478C">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sidR="00DE478C">
        <w:rPr>
          <w:rFonts w:ascii="Arial" w:hAnsi="Arial" w:cs="Arial"/>
          <w:sz w:val="24"/>
          <w:szCs w:val="24"/>
        </w:rPr>
        <w:t>4:</w:t>
      </w:r>
      <w:r w:rsidRPr="00A80388">
        <w:rPr>
          <w:rFonts w:ascii="Arial" w:hAnsi="Arial" w:cs="Arial"/>
          <w:sz w:val="24"/>
          <w:szCs w:val="24"/>
        </w:rPr>
        <w:t>1</w:t>
      </w:r>
      <w:r w:rsidR="00DE478C">
        <w:rPr>
          <w:rFonts w:ascii="Arial" w:hAnsi="Arial" w:cs="Arial"/>
          <w:sz w:val="24"/>
          <w:szCs w:val="24"/>
        </w:rPr>
        <w:t>,</w:t>
      </w:r>
      <w:r w:rsidRPr="00A80388">
        <w:rPr>
          <w:rFonts w:ascii="Arial" w:hAnsi="Arial" w:cs="Arial"/>
          <w:sz w:val="24"/>
          <w:szCs w:val="24"/>
        </w:rPr>
        <w:t xml:space="preserve"> </w:t>
      </w:r>
      <w:r w:rsidR="00DE478C">
        <w:rPr>
          <w:rFonts w:ascii="Arial" w:hAnsi="Arial" w:cs="Arial"/>
          <w:sz w:val="24"/>
          <w:szCs w:val="24"/>
        </w:rPr>
        <w:t>54:</w:t>
      </w:r>
      <w:r w:rsidRPr="00A80388">
        <w:rPr>
          <w:rFonts w:ascii="Arial" w:hAnsi="Arial" w:cs="Arial"/>
          <w:sz w:val="24"/>
          <w:szCs w:val="24"/>
        </w:rPr>
        <w:t>4. In a gospel sense, reproach for Christ</w:t>
      </w:r>
      <w:r>
        <w:rPr>
          <w:rFonts w:ascii="Arial" w:hAnsi="Arial" w:cs="Arial"/>
          <w:sz w:val="24"/>
          <w:szCs w:val="24"/>
        </w:rPr>
        <w:t>’</w:t>
      </w:r>
      <w:r w:rsidRPr="00A80388">
        <w:rPr>
          <w:rFonts w:ascii="Arial" w:hAnsi="Arial" w:cs="Arial"/>
          <w:sz w:val="24"/>
          <w:szCs w:val="24"/>
        </w:rPr>
        <w:t xml:space="preserve">s name is when a believer is content to be </w:t>
      </w:r>
      <w:r>
        <w:rPr>
          <w:rFonts w:ascii="Arial" w:hAnsi="Arial" w:cs="Arial"/>
          <w:sz w:val="24"/>
          <w:szCs w:val="24"/>
        </w:rPr>
        <w:t>considered</w:t>
      </w:r>
      <w:r w:rsidRPr="00A80388">
        <w:rPr>
          <w:rFonts w:ascii="Arial" w:hAnsi="Arial" w:cs="Arial"/>
          <w:sz w:val="24"/>
          <w:szCs w:val="24"/>
        </w:rPr>
        <w:t xml:space="preserve"> vile, rather than relinquish his </w:t>
      </w:r>
      <w:r w:rsidR="00DE478C">
        <w:rPr>
          <w:rFonts w:ascii="Arial" w:hAnsi="Arial" w:cs="Arial"/>
          <w:sz w:val="24"/>
          <w:szCs w:val="24"/>
        </w:rPr>
        <w:t>C</w:t>
      </w:r>
      <w:r w:rsidRPr="00A80388">
        <w:rPr>
          <w:rFonts w:ascii="Arial" w:hAnsi="Arial" w:cs="Arial"/>
          <w:sz w:val="24"/>
          <w:szCs w:val="24"/>
        </w:rPr>
        <w:t xml:space="preserve">hristian calling. The Holy </w:t>
      </w:r>
      <w:r>
        <w:rPr>
          <w:rFonts w:ascii="Arial" w:hAnsi="Arial" w:cs="Arial"/>
          <w:sz w:val="24"/>
          <w:szCs w:val="24"/>
        </w:rPr>
        <w:t>Spirit</w:t>
      </w:r>
      <w:r w:rsidRPr="00A80388">
        <w:rPr>
          <w:rFonts w:ascii="Arial" w:hAnsi="Arial" w:cs="Arial"/>
          <w:sz w:val="24"/>
          <w:szCs w:val="24"/>
        </w:rPr>
        <w:t>, by Peter, pronounce</w:t>
      </w:r>
      <w:r w:rsidR="00DE478C">
        <w:rPr>
          <w:rFonts w:ascii="Arial" w:hAnsi="Arial" w:cs="Arial"/>
          <w:sz w:val="24"/>
          <w:szCs w:val="24"/>
        </w:rPr>
        <w:t>s</w:t>
      </w:r>
      <w:r w:rsidRPr="00A80388">
        <w:rPr>
          <w:rFonts w:ascii="Arial" w:hAnsi="Arial" w:cs="Arial"/>
          <w:sz w:val="24"/>
          <w:szCs w:val="24"/>
        </w:rPr>
        <w:t xml:space="preserve"> </w:t>
      </w:r>
      <w:r w:rsidR="00DE478C">
        <w:rPr>
          <w:rFonts w:ascii="Arial" w:hAnsi="Arial" w:cs="Arial"/>
          <w:sz w:val="24"/>
          <w:szCs w:val="24"/>
        </w:rPr>
        <w:t>special</w:t>
      </w:r>
      <w:r w:rsidRPr="00A80388">
        <w:rPr>
          <w:rFonts w:ascii="Arial" w:hAnsi="Arial" w:cs="Arial"/>
          <w:sz w:val="24"/>
          <w:szCs w:val="24"/>
        </w:rPr>
        <w:t xml:space="preserve"> happiness on </w:t>
      </w:r>
      <w:r w:rsidR="00DE478C">
        <w:rPr>
          <w:rFonts w:ascii="Arial" w:hAnsi="Arial" w:cs="Arial"/>
          <w:sz w:val="24"/>
          <w:szCs w:val="24"/>
        </w:rPr>
        <w:t>those that</w:t>
      </w:r>
      <w:r w:rsidRPr="00A80388">
        <w:rPr>
          <w:rFonts w:ascii="Arial" w:hAnsi="Arial" w:cs="Arial"/>
          <w:sz w:val="24"/>
          <w:szCs w:val="24"/>
        </w:rPr>
        <w:t xml:space="preserve"> are </w:t>
      </w:r>
      <w:r>
        <w:rPr>
          <w:rFonts w:ascii="Arial" w:hAnsi="Arial" w:cs="Arial"/>
          <w:sz w:val="24"/>
          <w:szCs w:val="24"/>
        </w:rPr>
        <w:t>“</w:t>
      </w:r>
      <w:r w:rsidRPr="00A80388">
        <w:rPr>
          <w:rFonts w:ascii="Arial" w:hAnsi="Arial" w:cs="Arial"/>
          <w:sz w:val="24"/>
          <w:szCs w:val="24"/>
        </w:rPr>
        <w:t>reproached for the sake of Christ.</w:t>
      </w:r>
      <w:r>
        <w:rPr>
          <w:rFonts w:ascii="Arial" w:hAnsi="Arial" w:cs="Arial"/>
          <w:sz w:val="24"/>
          <w:szCs w:val="24"/>
        </w:rPr>
        <w:t>”</w:t>
      </w:r>
      <w:r w:rsidRPr="00A80388">
        <w:rPr>
          <w:rFonts w:ascii="Arial" w:hAnsi="Arial" w:cs="Arial"/>
          <w:sz w:val="24"/>
          <w:szCs w:val="24"/>
        </w:rPr>
        <w:t xml:space="preserve"> (1 Pet. </w:t>
      </w:r>
      <w:r w:rsidR="00DE478C">
        <w:rPr>
          <w:rFonts w:ascii="Arial" w:hAnsi="Arial" w:cs="Arial"/>
          <w:sz w:val="24"/>
          <w:szCs w:val="24"/>
        </w:rPr>
        <w:t>4:</w:t>
      </w:r>
      <w:r w:rsidRPr="00A80388">
        <w:rPr>
          <w:rFonts w:ascii="Arial" w:hAnsi="Arial" w:cs="Arial"/>
          <w:sz w:val="24"/>
          <w:szCs w:val="24"/>
        </w:rPr>
        <w:t>14)</w:t>
      </w:r>
      <w:r w:rsidR="00DE478C">
        <w:rPr>
          <w:rFonts w:ascii="Arial" w:hAnsi="Arial" w:cs="Arial"/>
          <w:sz w:val="24"/>
          <w:szCs w:val="24"/>
        </w:rPr>
        <w:t xml:space="preserve"> See also Heb. 11:26, 13:13</w:t>
      </w:r>
    </w:p>
    <w:p w:rsidR="00F850C3" w:rsidRDefault="00F850C3" w:rsidP="00C40662">
      <w:pPr>
        <w:spacing w:after="0" w:line="276" w:lineRule="auto"/>
        <w:jc w:val="both"/>
        <w:rPr>
          <w:rFonts w:ascii="Arial" w:hAnsi="Arial" w:cs="Arial"/>
          <w:sz w:val="24"/>
          <w:szCs w:val="24"/>
        </w:rPr>
      </w:pPr>
    </w:p>
    <w:p w:rsidR="003020C1" w:rsidRPr="00F850C3" w:rsidRDefault="003020C1" w:rsidP="00C40662">
      <w:pPr>
        <w:spacing w:after="0" w:line="276" w:lineRule="auto"/>
        <w:jc w:val="both"/>
        <w:rPr>
          <w:rFonts w:ascii="Arial" w:hAnsi="Arial" w:cs="Arial"/>
          <w:b/>
          <w:bCs/>
          <w:sz w:val="24"/>
          <w:szCs w:val="24"/>
        </w:rPr>
      </w:pPr>
      <w:r w:rsidRPr="00F850C3">
        <w:rPr>
          <w:rFonts w:ascii="Arial" w:hAnsi="Arial" w:cs="Arial"/>
          <w:b/>
          <w:bCs/>
          <w:sz w:val="24"/>
          <w:szCs w:val="24"/>
        </w:rPr>
        <w:t>REPROBATE</w:t>
      </w:r>
    </w:p>
    <w:p w:rsidR="003020C1" w:rsidRPr="00A80388" w:rsidRDefault="00DE478C" w:rsidP="00C40662">
      <w:pPr>
        <w:spacing w:after="0" w:line="276" w:lineRule="auto"/>
        <w:jc w:val="both"/>
        <w:rPr>
          <w:rFonts w:ascii="Arial" w:hAnsi="Arial" w:cs="Arial"/>
          <w:sz w:val="24"/>
          <w:szCs w:val="24"/>
        </w:rPr>
      </w:pPr>
      <w:r>
        <w:rPr>
          <w:rFonts w:ascii="Arial" w:hAnsi="Arial" w:cs="Arial"/>
          <w:sz w:val="24"/>
          <w:szCs w:val="24"/>
        </w:rPr>
        <w:t>The apostle to the Romans</w:t>
      </w:r>
      <w:r w:rsidR="003020C1" w:rsidRPr="00A80388">
        <w:rPr>
          <w:rFonts w:ascii="Arial" w:hAnsi="Arial" w:cs="Arial"/>
          <w:sz w:val="24"/>
          <w:szCs w:val="24"/>
        </w:rPr>
        <w:t xml:space="preserve"> (chap</w:t>
      </w:r>
      <w:r>
        <w:rPr>
          <w:rFonts w:ascii="Arial" w:hAnsi="Arial" w:cs="Arial"/>
          <w:sz w:val="24"/>
          <w:szCs w:val="24"/>
        </w:rPr>
        <w:t>ter</w:t>
      </w:r>
      <w:r w:rsidR="003020C1" w:rsidRPr="00A80388">
        <w:rPr>
          <w:rFonts w:ascii="Arial" w:hAnsi="Arial" w:cs="Arial"/>
          <w:sz w:val="24"/>
          <w:szCs w:val="24"/>
        </w:rPr>
        <w:t xml:space="preserve"> </w:t>
      </w:r>
      <w:r>
        <w:rPr>
          <w:rFonts w:ascii="Arial" w:hAnsi="Arial" w:cs="Arial"/>
          <w:sz w:val="24"/>
          <w:szCs w:val="24"/>
        </w:rPr>
        <w:t>1:</w:t>
      </w:r>
      <w:r w:rsidR="003020C1" w:rsidRPr="00A80388">
        <w:rPr>
          <w:rFonts w:ascii="Arial" w:hAnsi="Arial" w:cs="Arial"/>
          <w:sz w:val="24"/>
          <w:szCs w:val="24"/>
        </w:rPr>
        <w:t>28</w:t>
      </w:r>
      <w:r>
        <w:rPr>
          <w:rFonts w:ascii="Arial" w:hAnsi="Arial" w:cs="Arial"/>
          <w:sz w:val="24"/>
          <w:szCs w:val="24"/>
        </w:rPr>
        <w:t>)</w:t>
      </w:r>
      <w:r w:rsidR="003020C1" w:rsidRPr="00A80388">
        <w:rPr>
          <w:rFonts w:ascii="Arial" w:hAnsi="Arial" w:cs="Arial"/>
          <w:sz w:val="24"/>
          <w:szCs w:val="24"/>
        </w:rPr>
        <w:t xml:space="preserve"> ha</w:t>
      </w:r>
      <w:r>
        <w:rPr>
          <w:rFonts w:ascii="Arial" w:hAnsi="Arial" w:cs="Arial"/>
          <w:sz w:val="24"/>
          <w:szCs w:val="24"/>
        </w:rPr>
        <w:t>s</w:t>
      </w:r>
      <w:r w:rsidR="003020C1" w:rsidRPr="00A80388">
        <w:rPr>
          <w:rFonts w:ascii="Arial" w:hAnsi="Arial" w:cs="Arial"/>
          <w:sz w:val="24"/>
          <w:szCs w:val="24"/>
        </w:rPr>
        <w:t xml:space="preserve"> this awful expression</w:t>
      </w:r>
      <w:r>
        <w:rPr>
          <w:rFonts w:ascii="Arial" w:hAnsi="Arial" w:cs="Arial"/>
          <w:sz w:val="24"/>
          <w:szCs w:val="24"/>
        </w:rPr>
        <w:t>:</w:t>
      </w:r>
      <w:r w:rsidR="003020C1" w:rsidRPr="00A80388">
        <w:rPr>
          <w:rFonts w:ascii="Arial" w:hAnsi="Arial" w:cs="Arial"/>
          <w:sz w:val="24"/>
          <w:szCs w:val="24"/>
        </w:rPr>
        <w:t xml:space="preserve"> </w:t>
      </w:r>
      <w:r w:rsidR="003020C1">
        <w:rPr>
          <w:rFonts w:ascii="Arial" w:hAnsi="Arial" w:cs="Arial"/>
          <w:sz w:val="24"/>
          <w:szCs w:val="24"/>
        </w:rPr>
        <w:t>“</w:t>
      </w:r>
      <w:r w:rsidR="003020C1" w:rsidRPr="00A80388">
        <w:rPr>
          <w:rFonts w:ascii="Arial" w:hAnsi="Arial" w:cs="Arial"/>
          <w:sz w:val="24"/>
          <w:szCs w:val="24"/>
        </w:rPr>
        <w:t>God gave them over to a reprobate mind</w:t>
      </w:r>
      <w:r w:rsidR="003020C1">
        <w:rPr>
          <w:rFonts w:ascii="Arial" w:hAnsi="Arial" w:cs="Arial"/>
          <w:sz w:val="24"/>
          <w:szCs w:val="24"/>
        </w:rPr>
        <w:t>”</w:t>
      </w:r>
      <w:r w:rsidR="00CF0A73">
        <w:rPr>
          <w:rFonts w:ascii="Arial" w:hAnsi="Arial" w:cs="Arial"/>
          <w:sz w:val="24"/>
          <w:szCs w:val="24"/>
        </w:rPr>
        <w:t>.</w:t>
      </w:r>
      <w:r w:rsidR="003020C1" w:rsidRPr="00A80388">
        <w:rPr>
          <w:rFonts w:ascii="Arial" w:hAnsi="Arial" w:cs="Arial"/>
          <w:sz w:val="24"/>
          <w:szCs w:val="24"/>
        </w:rPr>
        <w:t xml:space="preserve"> The doctrine of reprobation is</w:t>
      </w:r>
      <w:r w:rsidR="00CF0A73">
        <w:rPr>
          <w:rFonts w:ascii="Arial" w:hAnsi="Arial" w:cs="Arial"/>
          <w:sz w:val="24"/>
          <w:szCs w:val="24"/>
        </w:rPr>
        <w:t>,</w:t>
      </w:r>
      <w:r w:rsidR="003020C1" w:rsidRPr="00A80388">
        <w:rPr>
          <w:rFonts w:ascii="Arial" w:hAnsi="Arial" w:cs="Arial"/>
          <w:sz w:val="24"/>
          <w:szCs w:val="24"/>
        </w:rPr>
        <w:t xml:space="preserve"> of all others</w:t>
      </w:r>
      <w:r w:rsidR="00CF0A73">
        <w:rPr>
          <w:rFonts w:ascii="Arial" w:hAnsi="Arial" w:cs="Arial"/>
          <w:sz w:val="24"/>
          <w:szCs w:val="24"/>
        </w:rPr>
        <w:t>,</w:t>
      </w:r>
      <w:r w:rsidR="003020C1" w:rsidRPr="00A80388">
        <w:rPr>
          <w:rFonts w:ascii="Arial" w:hAnsi="Arial" w:cs="Arial"/>
          <w:sz w:val="24"/>
          <w:szCs w:val="24"/>
        </w:rPr>
        <w:t xml:space="preserve"> the most solemn. The expression of the apostle of </w:t>
      </w:r>
      <w:r w:rsidR="00CF0A73">
        <w:rPr>
          <w:rFonts w:ascii="Arial" w:hAnsi="Arial" w:cs="Arial"/>
          <w:sz w:val="24"/>
          <w:szCs w:val="24"/>
        </w:rPr>
        <w:t>“</w:t>
      </w:r>
      <w:r w:rsidR="003020C1" w:rsidRPr="00A80388">
        <w:rPr>
          <w:rFonts w:ascii="Arial" w:hAnsi="Arial" w:cs="Arial"/>
          <w:sz w:val="24"/>
          <w:szCs w:val="24"/>
        </w:rPr>
        <w:t>God giving them over to it</w:t>
      </w:r>
      <w:r w:rsidR="00CF0A73">
        <w:rPr>
          <w:rFonts w:ascii="Arial" w:hAnsi="Arial" w:cs="Arial"/>
          <w:sz w:val="24"/>
          <w:szCs w:val="24"/>
        </w:rPr>
        <w:t>”</w:t>
      </w:r>
      <w:r w:rsidR="003020C1" w:rsidRPr="00A80388">
        <w:rPr>
          <w:rFonts w:ascii="Arial" w:hAnsi="Arial" w:cs="Arial"/>
          <w:sz w:val="24"/>
          <w:szCs w:val="24"/>
        </w:rPr>
        <w:t xml:space="preserve"> do</w:t>
      </w:r>
      <w:r w:rsidR="00CF0A73">
        <w:rPr>
          <w:rFonts w:ascii="Arial" w:hAnsi="Arial" w:cs="Arial"/>
          <w:sz w:val="24"/>
          <w:szCs w:val="24"/>
        </w:rPr>
        <w:t>es</w:t>
      </w:r>
      <w:r w:rsidR="003020C1" w:rsidRPr="00A80388">
        <w:rPr>
          <w:rFonts w:ascii="Arial" w:hAnsi="Arial" w:cs="Arial"/>
          <w:sz w:val="24"/>
          <w:szCs w:val="24"/>
        </w:rPr>
        <w:t xml:space="preserve"> not convey that the Lord makes them reprobate, but leaves them in it. It is they that have gone on to harden their heart, and they are left in tha</w:t>
      </w:r>
      <w:r w:rsidR="00CF0A73">
        <w:rPr>
          <w:rFonts w:ascii="Arial" w:hAnsi="Arial" w:cs="Arial"/>
          <w:sz w:val="24"/>
          <w:szCs w:val="24"/>
        </w:rPr>
        <w:t>t hardness of heart; for God does</w:t>
      </w:r>
      <w:r w:rsidR="003020C1" w:rsidRPr="00A80388">
        <w:rPr>
          <w:rFonts w:ascii="Arial" w:hAnsi="Arial" w:cs="Arial"/>
          <w:sz w:val="24"/>
          <w:szCs w:val="24"/>
        </w:rPr>
        <w:t xml:space="preserve"> not give grace to bring them out of it, </w:t>
      </w:r>
      <w:r w:rsidR="003020C1">
        <w:rPr>
          <w:rFonts w:ascii="Arial" w:hAnsi="Arial" w:cs="Arial"/>
          <w:sz w:val="24"/>
          <w:szCs w:val="24"/>
        </w:rPr>
        <w:t>there</w:t>
      </w:r>
      <w:r w:rsidR="003020C1" w:rsidRPr="00A80388">
        <w:rPr>
          <w:rFonts w:ascii="Arial" w:hAnsi="Arial" w:cs="Arial"/>
          <w:sz w:val="24"/>
          <w:szCs w:val="24"/>
        </w:rPr>
        <w:t>fore</w:t>
      </w:r>
      <w:r w:rsidR="00CF0A73">
        <w:rPr>
          <w:rFonts w:ascii="Arial" w:hAnsi="Arial" w:cs="Arial"/>
          <w:sz w:val="24"/>
          <w:szCs w:val="24"/>
        </w:rPr>
        <w:t>,</w:t>
      </w:r>
      <w:r w:rsidR="003020C1" w:rsidRPr="00A80388">
        <w:rPr>
          <w:rFonts w:ascii="Arial" w:hAnsi="Arial" w:cs="Arial"/>
          <w:sz w:val="24"/>
          <w:szCs w:val="24"/>
        </w:rPr>
        <w:t xml:space="preserve"> they are given over, or given up, </w:t>
      </w:r>
      <w:r w:rsidR="00CF0A73">
        <w:rPr>
          <w:rFonts w:ascii="Arial" w:hAnsi="Arial" w:cs="Arial"/>
          <w:sz w:val="24"/>
          <w:szCs w:val="24"/>
        </w:rPr>
        <w:t>to being left alone in</w:t>
      </w:r>
      <w:r w:rsidR="003020C1" w:rsidRPr="00A80388">
        <w:rPr>
          <w:rFonts w:ascii="Arial" w:hAnsi="Arial" w:cs="Arial"/>
          <w:sz w:val="24"/>
          <w:szCs w:val="24"/>
        </w:rPr>
        <w:t xml:space="preserve"> this state of reprobation.</w:t>
      </w:r>
    </w:p>
    <w:p w:rsidR="00F850C3" w:rsidRDefault="00F850C3"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w:t>
      </w:r>
      <w:r w:rsidR="00CF0A73">
        <w:rPr>
          <w:rFonts w:ascii="Arial" w:hAnsi="Arial" w:cs="Arial"/>
          <w:sz w:val="24"/>
          <w:szCs w:val="24"/>
        </w:rPr>
        <w:t>w</w:t>
      </w:r>
      <w:r w:rsidRPr="00A80388">
        <w:rPr>
          <w:rFonts w:ascii="Arial" w:hAnsi="Arial" w:cs="Arial"/>
          <w:sz w:val="24"/>
          <w:szCs w:val="24"/>
        </w:rPr>
        <w:t xml:space="preserve">ould seem that the word is equivalent to that of rejection; such as in the case of Cain, Gen. </w:t>
      </w:r>
      <w:r w:rsidR="00CF0A73">
        <w:rPr>
          <w:rFonts w:ascii="Arial" w:hAnsi="Arial" w:cs="Arial"/>
          <w:sz w:val="24"/>
          <w:szCs w:val="24"/>
        </w:rPr>
        <w:t>4:</w:t>
      </w:r>
      <w:r w:rsidRPr="00A80388">
        <w:rPr>
          <w:rFonts w:ascii="Arial" w:hAnsi="Arial" w:cs="Arial"/>
          <w:sz w:val="24"/>
          <w:szCs w:val="24"/>
        </w:rPr>
        <w:t xml:space="preserve">5; </w:t>
      </w:r>
      <w:r w:rsidR="00CF0A73">
        <w:rPr>
          <w:rFonts w:ascii="Arial" w:hAnsi="Arial" w:cs="Arial"/>
          <w:sz w:val="24"/>
          <w:szCs w:val="24"/>
        </w:rPr>
        <w:t xml:space="preserve">and </w:t>
      </w:r>
      <w:r w:rsidRPr="00A80388">
        <w:rPr>
          <w:rFonts w:ascii="Arial" w:hAnsi="Arial" w:cs="Arial"/>
          <w:sz w:val="24"/>
          <w:szCs w:val="24"/>
        </w:rPr>
        <w:t xml:space="preserve">such as Esau, Heb. </w:t>
      </w:r>
      <w:r w:rsidR="00CF0A73">
        <w:rPr>
          <w:rFonts w:ascii="Arial" w:hAnsi="Arial" w:cs="Arial"/>
          <w:sz w:val="24"/>
          <w:szCs w:val="24"/>
        </w:rPr>
        <w:t>12:</w:t>
      </w:r>
      <w:r w:rsidRPr="00A80388">
        <w:rPr>
          <w:rFonts w:ascii="Arial" w:hAnsi="Arial" w:cs="Arial"/>
          <w:sz w:val="24"/>
          <w:szCs w:val="24"/>
        </w:rPr>
        <w:t>16</w:t>
      </w:r>
      <w:r w:rsidR="00CF0A73">
        <w:rPr>
          <w:rFonts w:ascii="Arial" w:hAnsi="Arial" w:cs="Arial"/>
          <w:sz w:val="24"/>
          <w:szCs w:val="24"/>
        </w:rPr>
        <w:t>-</w:t>
      </w:r>
      <w:r w:rsidRPr="00A80388">
        <w:rPr>
          <w:rFonts w:ascii="Arial" w:hAnsi="Arial" w:cs="Arial"/>
          <w:sz w:val="24"/>
          <w:szCs w:val="24"/>
        </w:rPr>
        <w:t>17. Hence</w:t>
      </w:r>
      <w:r w:rsidR="00CF0A73">
        <w:rPr>
          <w:rFonts w:ascii="Arial" w:hAnsi="Arial" w:cs="Arial"/>
          <w:sz w:val="24"/>
          <w:szCs w:val="24"/>
        </w:rPr>
        <w:t>,</w:t>
      </w:r>
      <w:r w:rsidRPr="00A80388">
        <w:rPr>
          <w:rFonts w:ascii="Arial" w:hAnsi="Arial" w:cs="Arial"/>
          <w:sz w:val="24"/>
          <w:szCs w:val="24"/>
        </w:rPr>
        <w:t xml:space="preserve"> the prophet, speaking of all </w:t>
      </w:r>
      <w:r w:rsidRPr="00A80388">
        <w:rPr>
          <w:rFonts w:ascii="Arial" w:hAnsi="Arial" w:cs="Arial"/>
          <w:sz w:val="24"/>
          <w:szCs w:val="24"/>
        </w:rPr>
        <w:lastRenderedPageBreak/>
        <w:t>such, sa</w:t>
      </w:r>
      <w:r w:rsidR="00CF0A73">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reprobate silver shall men call them, because the Lord hath rejected them.</w:t>
      </w:r>
      <w:r>
        <w:rPr>
          <w:rFonts w:ascii="Arial" w:hAnsi="Arial" w:cs="Arial"/>
          <w:sz w:val="24"/>
          <w:szCs w:val="24"/>
        </w:rPr>
        <w:t>”</w:t>
      </w:r>
      <w:r w:rsidRPr="00A80388">
        <w:rPr>
          <w:rFonts w:ascii="Arial" w:hAnsi="Arial" w:cs="Arial"/>
          <w:sz w:val="24"/>
          <w:szCs w:val="24"/>
        </w:rPr>
        <w:t xml:space="preserve"> (Jer. </w:t>
      </w:r>
      <w:r w:rsidR="00CF0A73">
        <w:rPr>
          <w:rFonts w:ascii="Arial" w:hAnsi="Arial" w:cs="Arial"/>
          <w:sz w:val="24"/>
          <w:szCs w:val="24"/>
        </w:rPr>
        <w:t>6:</w:t>
      </w:r>
      <w:r w:rsidRPr="00A80388">
        <w:rPr>
          <w:rFonts w:ascii="Arial" w:hAnsi="Arial" w:cs="Arial"/>
          <w:sz w:val="24"/>
          <w:szCs w:val="24"/>
        </w:rPr>
        <w:t xml:space="preserve">30) </w:t>
      </w:r>
      <w:r w:rsidR="00CF0A73">
        <w:rPr>
          <w:rFonts w:ascii="Arial" w:hAnsi="Arial" w:cs="Arial"/>
          <w:sz w:val="24"/>
          <w:szCs w:val="24"/>
        </w:rPr>
        <w:t>A terrifying</w:t>
      </w:r>
      <w:r w:rsidRPr="00A80388">
        <w:rPr>
          <w:rFonts w:ascii="Arial" w:hAnsi="Arial" w:cs="Arial"/>
          <w:sz w:val="24"/>
          <w:szCs w:val="24"/>
        </w:rPr>
        <w:t xml:space="preserve"> doctrine! (See Jude </w:t>
      </w:r>
      <w:r w:rsidR="00CF0A73">
        <w:rPr>
          <w:rFonts w:ascii="Arial" w:hAnsi="Arial" w:cs="Arial"/>
          <w:sz w:val="24"/>
          <w:szCs w:val="24"/>
        </w:rPr>
        <w:t xml:space="preserve">verses </w:t>
      </w:r>
      <w:r w:rsidRPr="00A80388">
        <w:rPr>
          <w:rFonts w:ascii="Arial" w:hAnsi="Arial" w:cs="Arial"/>
          <w:sz w:val="24"/>
          <w:szCs w:val="24"/>
        </w:rPr>
        <w:t>4-13</w:t>
      </w:r>
      <w:r w:rsidR="00CF0A73">
        <w:rPr>
          <w:rFonts w:ascii="Arial" w:hAnsi="Arial" w:cs="Arial"/>
          <w:sz w:val="24"/>
          <w:szCs w:val="24"/>
        </w:rPr>
        <w:t>;</w:t>
      </w:r>
      <w:r w:rsidRPr="00A80388">
        <w:rPr>
          <w:rFonts w:ascii="Arial" w:hAnsi="Arial" w:cs="Arial"/>
          <w:sz w:val="24"/>
          <w:szCs w:val="24"/>
        </w:rPr>
        <w:t xml:space="preserve"> Tit. </w:t>
      </w:r>
      <w:r w:rsidR="00CF0A73">
        <w:rPr>
          <w:rFonts w:ascii="Arial" w:hAnsi="Arial" w:cs="Arial"/>
          <w:sz w:val="24"/>
          <w:szCs w:val="24"/>
        </w:rPr>
        <w:t>1:</w:t>
      </w:r>
      <w:r w:rsidRPr="00A80388">
        <w:rPr>
          <w:rFonts w:ascii="Arial" w:hAnsi="Arial" w:cs="Arial"/>
          <w:sz w:val="24"/>
          <w:szCs w:val="24"/>
        </w:rPr>
        <w:t>16</w:t>
      </w:r>
      <w:r w:rsidR="00CF0A73">
        <w:rPr>
          <w:rFonts w:ascii="Arial" w:hAnsi="Arial" w:cs="Arial"/>
          <w:sz w:val="24"/>
          <w:szCs w:val="24"/>
        </w:rPr>
        <w:t>)</w:t>
      </w:r>
      <w:r w:rsidRPr="00A80388">
        <w:rPr>
          <w:rFonts w:ascii="Arial" w:hAnsi="Arial" w:cs="Arial"/>
          <w:sz w:val="24"/>
          <w:szCs w:val="24"/>
        </w:rPr>
        <w:t xml:space="preserve"> See </w:t>
      </w:r>
      <w:r w:rsidR="00F850C3">
        <w:rPr>
          <w:rFonts w:ascii="Arial" w:hAnsi="Arial" w:cs="Arial"/>
          <w:sz w:val="24"/>
          <w:szCs w:val="24"/>
        </w:rPr>
        <w:t>VAGABOND</w:t>
      </w:r>
    </w:p>
    <w:p w:rsidR="00F850C3" w:rsidRDefault="00F850C3" w:rsidP="00C40662">
      <w:pPr>
        <w:spacing w:after="0" w:line="276" w:lineRule="auto"/>
        <w:jc w:val="both"/>
        <w:rPr>
          <w:rFonts w:ascii="Arial" w:hAnsi="Arial" w:cs="Arial"/>
          <w:sz w:val="24"/>
          <w:szCs w:val="24"/>
        </w:rPr>
      </w:pPr>
    </w:p>
    <w:p w:rsidR="000F7219" w:rsidRDefault="003020C1" w:rsidP="00C40662">
      <w:pPr>
        <w:spacing w:after="0" w:line="276" w:lineRule="auto"/>
        <w:jc w:val="both"/>
        <w:rPr>
          <w:rFonts w:ascii="Arial" w:hAnsi="Arial" w:cs="Arial"/>
          <w:b/>
          <w:bCs/>
          <w:sz w:val="24"/>
          <w:szCs w:val="24"/>
        </w:rPr>
      </w:pPr>
      <w:r w:rsidRPr="00F850C3">
        <w:rPr>
          <w:rFonts w:ascii="Arial" w:hAnsi="Arial" w:cs="Arial"/>
          <w:b/>
          <w:bCs/>
          <w:sz w:val="24"/>
          <w:szCs w:val="24"/>
        </w:rPr>
        <w:t>RESPECT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By respect to persons or things, in Scripture language, is meant preferring one to another. It means</w:t>
      </w:r>
      <w:r w:rsidR="000F7219">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w:t>
      </w:r>
      <w:r w:rsidR="000F7219">
        <w:rPr>
          <w:rFonts w:ascii="Arial" w:hAnsi="Arial" w:cs="Arial"/>
          <w:sz w:val="24"/>
          <w:szCs w:val="24"/>
        </w:rPr>
        <w:t>,</w:t>
      </w:r>
      <w:r w:rsidRPr="00A80388">
        <w:rPr>
          <w:rFonts w:ascii="Arial" w:hAnsi="Arial" w:cs="Arial"/>
          <w:sz w:val="24"/>
          <w:szCs w:val="24"/>
        </w:rPr>
        <w:t xml:space="preserve"> distinguishing grace; hence</w:t>
      </w:r>
      <w:r w:rsidR="000F7219">
        <w:rPr>
          <w:rFonts w:ascii="Arial" w:hAnsi="Arial" w:cs="Arial"/>
          <w:sz w:val="24"/>
          <w:szCs w:val="24"/>
        </w:rPr>
        <w:t>,</w:t>
      </w:r>
      <w:r w:rsidRPr="00A80388">
        <w:rPr>
          <w:rFonts w:ascii="Arial" w:hAnsi="Arial" w:cs="Arial"/>
          <w:sz w:val="24"/>
          <w:szCs w:val="24"/>
        </w:rPr>
        <w:t xml:space="preserve"> it is said, </w:t>
      </w:r>
      <w:r>
        <w:rPr>
          <w:rFonts w:ascii="Arial" w:hAnsi="Arial" w:cs="Arial"/>
          <w:sz w:val="24"/>
          <w:szCs w:val="24"/>
        </w:rPr>
        <w:t>“</w:t>
      </w:r>
      <w:r w:rsidRPr="00A80388">
        <w:rPr>
          <w:rFonts w:ascii="Arial" w:hAnsi="Arial" w:cs="Arial"/>
          <w:sz w:val="24"/>
          <w:szCs w:val="24"/>
        </w:rPr>
        <w:t>the Lord had respect unto Abel and his offering; but unto Cain and his offering he had no respect? (Gen.</w:t>
      </w:r>
      <w:r w:rsidR="000F7219">
        <w:rPr>
          <w:rFonts w:ascii="Arial" w:hAnsi="Arial" w:cs="Arial"/>
          <w:sz w:val="24"/>
          <w:szCs w:val="24"/>
        </w:rPr>
        <w:t>4:</w:t>
      </w:r>
      <w:r w:rsidRPr="00A80388">
        <w:rPr>
          <w:rFonts w:ascii="Arial" w:hAnsi="Arial" w:cs="Arial"/>
          <w:sz w:val="24"/>
          <w:szCs w:val="24"/>
        </w:rPr>
        <w:t xml:space="preserve"> 4</w:t>
      </w:r>
      <w:r w:rsidR="000F7219">
        <w:rPr>
          <w:rFonts w:ascii="Arial" w:hAnsi="Arial" w:cs="Arial"/>
          <w:sz w:val="24"/>
          <w:szCs w:val="24"/>
        </w:rPr>
        <w:t>-</w:t>
      </w:r>
      <w:r w:rsidRPr="00A80388">
        <w:rPr>
          <w:rFonts w:ascii="Arial" w:hAnsi="Arial" w:cs="Arial"/>
          <w:sz w:val="24"/>
          <w:szCs w:val="24"/>
        </w:rPr>
        <w:t xml:space="preserve"> 5) We are told else</w:t>
      </w:r>
      <w:r>
        <w:rPr>
          <w:rFonts w:ascii="Arial" w:hAnsi="Arial" w:cs="Arial"/>
          <w:sz w:val="24"/>
          <w:szCs w:val="24"/>
        </w:rPr>
        <w:t>where</w:t>
      </w:r>
      <w:r w:rsidRPr="00A80388">
        <w:rPr>
          <w:rFonts w:ascii="Arial" w:hAnsi="Arial" w:cs="Arial"/>
          <w:sz w:val="24"/>
          <w:szCs w:val="24"/>
        </w:rPr>
        <w:t xml:space="preserve"> the cause, in that Abel </w:t>
      </w:r>
      <w:r>
        <w:rPr>
          <w:rFonts w:ascii="Arial" w:hAnsi="Arial" w:cs="Arial"/>
          <w:sz w:val="24"/>
          <w:szCs w:val="24"/>
        </w:rPr>
        <w:t>offered</w:t>
      </w:r>
      <w:r w:rsidRPr="00A80388">
        <w:rPr>
          <w:rFonts w:ascii="Arial" w:hAnsi="Arial" w:cs="Arial"/>
          <w:sz w:val="24"/>
          <w:szCs w:val="24"/>
        </w:rPr>
        <w:t xml:space="preserve"> his offering by faith in Christ, Cain did not. (Heb. </w:t>
      </w:r>
      <w:r w:rsidR="000F7219">
        <w:rPr>
          <w:rFonts w:ascii="Arial" w:hAnsi="Arial" w:cs="Arial"/>
          <w:sz w:val="24"/>
          <w:szCs w:val="24"/>
        </w:rPr>
        <w:t>11:</w:t>
      </w:r>
      <w:r w:rsidRPr="00A80388">
        <w:rPr>
          <w:rFonts w:ascii="Arial" w:hAnsi="Arial" w:cs="Arial"/>
          <w:sz w:val="24"/>
          <w:szCs w:val="24"/>
        </w:rPr>
        <w:t>14) Hence</w:t>
      </w:r>
      <w:r w:rsidR="000F7219">
        <w:rPr>
          <w:rFonts w:ascii="Arial" w:hAnsi="Arial" w:cs="Arial"/>
          <w:sz w:val="24"/>
          <w:szCs w:val="24"/>
        </w:rPr>
        <w:t>,</w:t>
      </w:r>
      <w:r w:rsidRPr="00A80388">
        <w:rPr>
          <w:rFonts w:ascii="Arial" w:hAnsi="Arial" w:cs="Arial"/>
          <w:sz w:val="24"/>
          <w:szCs w:val="24"/>
        </w:rPr>
        <w:t xml:space="preserve"> it was in Christ, and for his sake only, the </w:t>
      </w:r>
      <w:r>
        <w:rPr>
          <w:rFonts w:ascii="Arial" w:hAnsi="Arial" w:cs="Arial"/>
          <w:sz w:val="24"/>
          <w:szCs w:val="24"/>
        </w:rPr>
        <w:t>difference</w:t>
      </w:r>
      <w:r w:rsidRPr="00A80388">
        <w:rPr>
          <w:rFonts w:ascii="Arial" w:hAnsi="Arial" w:cs="Arial"/>
          <w:sz w:val="24"/>
          <w:szCs w:val="24"/>
        </w:rPr>
        <w:t xml:space="preserve"> of respect was </w:t>
      </w:r>
      <w:r>
        <w:rPr>
          <w:rFonts w:ascii="Arial" w:hAnsi="Arial" w:cs="Arial"/>
          <w:sz w:val="24"/>
          <w:szCs w:val="24"/>
        </w:rPr>
        <w:t>show</w:t>
      </w:r>
      <w:r w:rsidRPr="00A80388">
        <w:rPr>
          <w:rFonts w:ascii="Arial" w:hAnsi="Arial" w:cs="Arial"/>
          <w:sz w:val="24"/>
          <w:szCs w:val="24"/>
        </w:rPr>
        <w:t xml:space="preserve">n. So again, it is said, God is no respecter of persons, (Acts </w:t>
      </w:r>
      <w:r w:rsidR="000F7219">
        <w:rPr>
          <w:rFonts w:ascii="Arial" w:hAnsi="Arial" w:cs="Arial"/>
          <w:sz w:val="24"/>
          <w:szCs w:val="24"/>
        </w:rPr>
        <w:t>10:</w:t>
      </w:r>
      <w:r w:rsidRPr="00A80388">
        <w:rPr>
          <w:rFonts w:ascii="Arial" w:hAnsi="Arial" w:cs="Arial"/>
          <w:sz w:val="24"/>
          <w:szCs w:val="24"/>
        </w:rPr>
        <w:t>34</w:t>
      </w:r>
      <w:r w:rsidR="000F7219">
        <w:rPr>
          <w:rFonts w:ascii="Arial" w:hAnsi="Arial" w:cs="Arial"/>
          <w:sz w:val="24"/>
          <w:szCs w:val="24"/>
        </w:rPr>
        <w:t>) Certainly not;</w:t>
      </w:r>
      <w:r w:rsidRPr="00A80388">
        <w:rPr>
          <w:rFonts w:ascii="Arial" w:hAnsi="Arial" w:cs="Arial"/>
          <w:sz w:val="24"/>
          <w:szCs w:val="24"/>
        </w:rPr>
        <w:t xml:space="preserve"> for it is not the person of the believer, but the Lord Jesus Christ in that believer, or</w:t>
      </w:r>
      <w:r w:rsidR="000F7219">
        <w:rPr>
          <w:rFonts w:ascii="Arial" w:hAnsi="Arial" w:cs="Arial"/>
          <w:sz w:val="24"/>
          <w:szCs w:val="24"/>
        </w:rPr>
        <w:t>,</w:t>
      </w:r>
      <w:r w:rsidRPr="00A80388">
        <w:rPr>
          <w:rFonts w:ascii="Arial" w:hAnsi="Arial" w:cs="Arial"/>
          <w:sz w:val="24"/>
          <w:szCs w:val="24"/>
        </w:rPr>
        <w:t xml:space="preserve"> by virtue of JEHOVAH </w:t>
      </w:r>
      <w:r w:rsidR="000F7219">
        <w:rPr>
          <w:rFonts w:ascii="Arial" w:hAnsi="Arial" w:cs="Arial"/>
          <w:sz w:val="24"/>
          <w:szCs w:val="24"/>
        </w:rPr>
        <w:t>seeing</w:t>
      </w:r>
      <w:r w:rsidRPr="00A80388">
        <w:rPr>
          <w:rFonts w:ascii="Arial" w:hAnsi="Arial" w:cs="Arial"/>
          <w:sz w:val="24"/>
          <w:szCs w:val="24"/>
        </w:rPr>
        <w:t xml:space="preserve"> the </w:t>
      </w:r>
      <w:r w:rsidR="000F7219">
        <w:rPr>
          <w:rFonts w:ascii="Arial" w:hAnsi="Arial" w:cs="Arial"/>
          <w:sz w:val="24"/>
          <w:szCs w:val="24"/>
        </w:rPr>
        <w:t>P</w:t>
      </w:r>
      <w:r w:rsidRPr="00A80388">
        <w:rPr>
          <w:rFonts w:ascii="Arial" w:hAnsi="Arial" w:cs="Arial"/>
          <w:sz w:val="24"/>
          <w:szCs w:val="24"/>
        </w:rPr>
        <w:t xml:space="preserve">erson of Christ in that believer, </w:t>
      </w:r>
      <w:r w:rsidR="000F7219">
        <w:rPr>
          <w:rFonts w:ascii="Arial" w:hAnsi="Arial" w:cs="Arial"/>
          <w:sz w:val="24"/>
          <w:szCs w:val="24"/>
        </w:rPr>
        <w:t>that is the sole cause of accep</w:t>
      </w:r>
      <w:r w:rsidRPr="00A80388">
        <w:rPr>
          <w:rFonts w:ascii="Arial" w:hAnsi="Arial" w:cs="Arial"/>
          <w:sz w:val="24"/>
          <w:szCs w:val="24"/>
        </w:rPr>
        <w:t>t</w:t>
      </w:r>
      <w:r w:rsidR="000F7219">
        <w:rPr>
          <w:rFonts w:ascii="Arial" w:hAnsi="Arial" w:cs="Arial"/>
          <w:sz w:val="24"/>
          <w:szCs w:val="24"/>
        </w:rPr>
        <w:t>ance</w:t>
      </w:r>
      <w:r w:rsidRPr="00A80388">
        <w:rPr>
          <w:rFonts w:ascii="Arial" w:hAnsi="Arial" w:cs="Arial"/>
          <w:sz w:val="24"/>
          <w:szCs w:val="24"/>
        </w:rPr>
        <w:t xml:space="preserve">. </w:t>
      </w:r>
      <w:r w:rsidR="000F7219">
        <w:rPr>
          <w:rFonts w:ascii="Arial" w:hAnsi="Arial" w:cs="Arial"/>
          <w:sz w:val="24"/>
          <w:szCs w:val="24"/>
        </w:rPr>
        <w:t>What</w:t>
      </w:r>
      <w:r w:rsidRPr="00A80388">
        <w:rPr>
          <w:rFonts w:ascii="Arial" w:hAnsi="Arial" w:cs="Arial"/>
          <w:sz w:val="24"/>
          <w:szCs w:val="24"/>
        </w:rPr>
        <w:t xml:space="preserve"> a sweet thought! Though personally </w:t>
      </w:r>
      <w:r>
        <w:rPr>
          <w:rFonts w:ascii="Arial" w:hAnsi="Arial" w:cs="Arial"/>
          <w:sz w:val="24"/>
          <w:szCs w:val="24"/>
        </w:rPr>
        <w:t>considered</w:t>
      </w:r>
      <w:r w:rsidR="000B7A3A">
        <w:rPr>
          <w:rFonts w:ascii="Arial" w:hAnsi="Arial" w:cs="Arial"/>
          <w:sz w:val="24"/>
          <w:szCs w:val="24"/>
        </w:rPr>
        <w:t>,</w:t>
      </w:r>
      <w:r w:rsidRPr="00A80388">
        <w:rPr>
          <w:rFonts w:ascii="Arial" w:hAnsi="Arial" w:cs="Arial"/>
          <w:sz w:val="24"/>
          <w:szCs w:val="24"/>
        </w:rPr>
        <w:t xml:space="preserve"> JEHOVAH ha</w:t>
      </w:r>
      <w:r w:rsidR="000F7219">
        <w:rPr>
          <w:rFonts w:ascii="Arial" w:hAnsi="Arial" w:cs="Arial"/>
          <w:sz w:val="24"/>
          <w:szCs w:val="24"/>
        </w:rPr>
        <w:t>s</w:t>
      </w:r>
      <w:r w:rsidRPr="00A80388">
        <w:rPr>
          <w:rFonts w:ascii="Arial" w:hAnsi="Arial" w:cs="Arial"/>
          <w:sz w:val="24"/>
          <w:szCs w:val="24"/>
        </w:rPr>
        <w:t xml:space="preserve"> no respect </w:t>
      </w:r>
      <w:r w:rsidR="000F7219">
        <w:rPr>
          <w:rFonts w:ascii="Arial" w:hAnsi="Arial" w:cs="Arial"/>
          <w:sz w:val="24"/>
          <w:szCs w:val="24"/>
        </w:rPr>
        <w:t>for</w:t>
      </w:r>
      <w:r w:rsidRPr="00A80388">
        <w:rPr>
          <w:rFonts w:ascii="Arial" w:hAnsi="Arial" w:cs="Arial"/>
          <w:sz w:val="24"/>
          <w:szCs w:val="24"/>
        </w:rPr>
        <w:t xml:space="preserve"> the person of the poor believer, yet</w:t>
      </w:r>
      <w:r w:rsidR="000F7219">
        <w:rPr>
          <w:rFonts w:ascii="Arial" w:hAnsi="Arial" w:cs="Arial"/>
          <w:sz w:val="24"/>
          <w:szCs w:val="24"/>
        </w:rPr>
        <w:t>,</w:t>
      </w:r>
      <w:r w:rsidRPr="00A80388">
        <w:rPr>
          <w:rFonts w:ascii="Arial" w:hAnsi="Arial" w:cs="Arial"/>
          <w:sz w:val="24"/>
          <w:szCs w:val="24"/>
        </w:rPr>
        <w:t xml:space="preserve"> </w:t>
      </w:r>
      <w:r w:rsidR="000F7219">
        <w:rPr>
          <w:rFonts w:ascii="Arial" w:hAnsi="Arial" w:cs="Arial"/>
          <w:sz w:val="24"/>
          <w:szCs w:val="24"/>
        </w:rPr>
        <w:t>in seeing him,</w:t>
      </w:r>
      <w:r w:rsidRPr="00A80388">
        <w:rPr>
          <w:rFonts w:ascii="Arial" w:hAnsi="Arial" w:cs="Arial"/>
          <w:sz w:val="24"/>
          <w:szCs w:val="24"/>
        </w:rPr>
        <w:t xml:space="preserve"> for </w:t>
      </w:r>
      <w:r w:rsidR="000F7219">
        <w:rPr>
          <w:rFonts w:ascii="Arial" w:hAnsi="Arial" w:cs="Arial"/>
          <w:sz w:val="24"/>
          <w:szCs w:val="24"/>
        </w:rPr>
        <w:t xml:space="preserve">Jesus’ sake, he </w:t>
      </w:r>
      <w:r w:rsidRPr="00A80388">
        <w:rPr>
          <w:rFonts w:ascii="Arial" w:hAnsi="Arial" w:cs="Arial"/>
          <w:sz w:val="24"/>
          <w:szCs w:val="24"/>
        </w:rPr>
        <w:t>respects him and blesse</w:t>
      </w:r>
      <w:r w:rsidR="000F7219">
        <w:rPr>
          <w:rFonts w:ascii="Arial" w:hAnsi="Arial" w:cs="Arial"/>
          <w:sz w:val="24"/>
          <w:szCs w:val="24"/>
        </w:rPr>
        <w:t>s</w:t>
      </w:r>
      <w:r w:rsidRPr="00A80388">
        <w:rPr>
          <w:rFonts w:ascii="Arial" w:hAnsi="Arial" w:cs="Arial"/>
          <w:sz w:val="24"/>
          <w:szCs w:val="24"/>
        </w:rPr>
        <w:t xml:space="preserve"> him in Jesus.</w:t>
      </w:r>
    </w:p>
    <w:p w:rsidR="000B7A3A" w:rsidRDefault="000B7A3A" w:rsidP="00C40662">
      <w:pPr>
        <w:spacing w:after="0" w:line="276" w:lineRule="auto"/>
        <w:jc w:val="both"/>
        <w:rPr>
          <w:rFonts w:ascii="Arial" w:hAnsi="Arial" w:cs="Arial"/>
          <w:sz w:val="24"/>
          <w:szCs w:val="24"/>
        </w:rPr>
      </w:pPr>
    </w:p>
    <w:p w:rsidR="003020C1" w:rsidRPr="000B7A3A" w:rsidRDefault="003020C1" w:rsidP="00C40662">
      <w:pPr>
        <w:spacing w:after="0" w:line="276" w:lineRule="auto"/>
        <w:jc w:val="both"/>
        <w:rPr>
          <w:rFonts w:ascii="Arial" w:hAnsi="Arial" w:cs="Arial"/>
          <w:b/>
          <w:bCs/>
          <w:sz w:val="24"/>
          <w:szCs w:val="24"/>
        </w:rPr>
      </w:pPr>
      <w:r w:rsidRPr="000B7A3A">
        <w:rPr>
          <w:rFonts w:ascii="Arial" w:hAnsi="Arial" w:cs="Arial"/>
          <w:b/>
          <w:bCs/>
          <w:sz w:val="24"/>
          <w:szCs w:val="24"/>
        </w:rPr>
        <w:t>REST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Everyone knows what it is to rest from labour, from weariness of body and mind. And everyone who is acquainted with the Bible cannot but know that </w:t>
      </w:r>
      <w:r>
        <w:rPr>
          <w:rFonts w:ascii="Arial" w:hAnsi="Arial" w:cs="Arial"/>
          <w:sz w:val="24"/>
          <w:szCs w:val="24"/>
        </w:rPr>
        <w:t>there</w:t>
      </w:r>
      <w:r w:rsidRPr="00A80388">
        <w:rPr>
          <w:rFonts w:ascii="Arial" w:hAnsi="Arial" w:cs="Arial"/>
          <w:sz w:val="24"/>
          <w:szCs w:val="24"/>
        </w:rPr>
        <w:t xml:space="preserve"> is a rest promised to the people of God. (Heb. </w:t>
      </w:r>
      <w:r w:rsidR="000F7219">
        <w:rPr>
          <w:rFonts w:ascii="Arial" w:hAnsi="Arial" w:cs="Arial"/>
          <w:sz w:val="24"/>
          <w:szCs w:val="24"/>
        </w:rPr>
        <w:t>4:</w:t>
      </w:r>
      <w:r w:rsidRPr="00A80388">
        <w:rPr>
          <w:rFonts w:ascii="Arial" w:hAnsi="Arial" w:cs="Arial"/>
          <w:sz w:val="24"/>
          <w:szCs w:val="24"/>
        </w:rPr>
        <w:t>9) But the sweetest of all thoughts</w:t>
      </w:r>
      <w:r w:rsidR="000F7219">
        <w:rPr>
          <w:rFonts w:ascii="Arial" w:hAnsi="Arial" w:cs="Arial"/>
          <w:sz w:val="24"/>
          <w:szCs w:val="24"/>
        </w:rPr>
        <w:t>,</w:t>
      </w:r>
      <w:r w:rsidRPr="00A80388">
        <w:rPr>
          <w:rFonts w:ascii="Arial" w:hAnsi="Arial" w:cs="Arial"/>
          <w:sz w:val="24"/>
          <w:szCs w:val="24"/>
        </w:rPr>
        <w:t xml:space="preserve"> to a poor, distressed, weather-beaten sinner, is to </w:t>
      </w:r>
      <w:r w:rsidR="000F7219">
        <w:rPr>
          <w:rFonts w:ascii="Arial" w:hAnsi="Arial" w:cs="Arial"/>
          <w:sz w:val="24"/>
          <w:szCs w:val="24"/>
        </w:rPr>
        <w:t>see</w:t>
      </w:r>
      <w:r w:rsidRPr="00A80388">
        <w:rPr>
          <w:rFonts w:ascii="Arial" w:hAnsi="Arial" w:cs="Arial"/>
          <w:sz w:val="24"/>
          <w:szCs w:val="24"/>
        </w:rPr>
        <w:t xml:space="preserve"> Christ himself </w:t>
      </w:r>
      <w:r w:rsidR="000F7219">
        <w:rPr>
          <w:rFonts w:ascii="Arial" w:hAnsi="Arial" w:cs="Arial"/>
          <w:sz w:val="24"/>
          <w:szCs w:val="24"/>
        </w:rPr>
        <w:t xml:space="preserve">providing </w:t>
      </w:r>
      <w:r w:rsidRPr="00A80388">
        <w:rPr>
          <w:rFonts w:ascii="Arial" w:hAnsi="Arial" w:cs="Arial"/>
          <w:sz w:val="24"/>
          <w:szCs w:val="24"/>
        </w:rPr>
        <w:t xml:space="preserve">this rest for him </w:t>
      </w:r>
      <w:r w:rsidR="000F7219">
        <w:rPr>
          <w:rFonts w:ascii="Arial" w:hAnsi="Arial" w:cs="Arial"/>
          <w:sz w:val="24"/>
          <w:szCs w:val="24"/>
        </w:rPr>
        <w:t xml:space="preserve">so that he may </w:t>
      </w:r>
      <w:r w:rsidRPr="00A80388">
        <w:rPr>
          <w:rFonts w:ascii="Arial" w:hAnsi="Arial" w:cs="Arial"/>
          <w:sz w:val="24"/>
          <w:szCs w:val="24"/>
        </w:rPr>
        <w:t xml:space="preserve">lie down </w:t>
      </w:r>
      <w:r>
        <w:rPr>
          <w:rFonts w:ascii="Arial" w:hAnsi="Arial" w:cs="Arial"/>
          <w:sz w:val="24"/>
          <w:szCs w:val="24"/>
        </w:rPr>
        <w:t>forever</w:t>
      </w:r>
      <w:r w:rsidRPr="00A80388">
        <w:rPr>
          <w:rFonts w:ascii="Arial" w:hAnsi="Arial" w:cs="Arial"/>
          <w:sz w:val="24"/>
          <w:szCs w:val="24"/>
        </w:rPr>
        <w:t xml:space="preserve">. The Holy </w:t>
      </w:r>
      <w:r>
        <w:rPr>
          <w:rFonts w:ascii="Arial" w:hAnsi="Arial" w:cs="Arial"/>
          <w:sz w:val="24"/>
          <w:szCs w:val="24"/>
        </w:rPr>
        <w:t>Spirit</w:t>
      </w:r>
      <w:r w:rsidRPr="00A80388">
        <w:rPr>
          <w:rFonts w:ascii="Arial" w:hAnsi="Arial" w:cs="Arial"/>
          <w:sz w:val="24"/>
          <w:szCs w:val="24"/>
        </w:rPr>
        <w:t xml:space="preserve">, by Isaiah, gave </w:t>
      </w:r>
      <w:r w:rsidR="000F7219">
        <w:rPr>
          <w:rFonts w:ascii="Arial" w:hAnsi="Arial" w:cs="Arial"/>
          <w:sz w:val="24"/>
          <w:szCs w:val="24"/>
        </w:rPr>
        <w:t xml:space="preserve">an </w:t>
      </w:r>
      <w:r w:rsidRPr="00A80388">
        <w:rPr>
          <w:rFonts w:ascii="Arial" w:hAnsi="Arial" w:cs="Arial"/>
          <w:sz w:val="24"/>
          <w:szCs w:val="24"/>
        </w:rPr>
        <w:t xml:space="preserve">account of this rest in Jesus when he said, </w:t>
      </w:r>
      <w:r>
        <w:rPr>
          <w:rFonts w:ascii="Arial" w:hAnsi="Arial" w:cs="Arial"/>
          <w:sz w:val="24"/>
          <w:szCs w:val="24"/>
        </w:rPr>
        <w:t>“</w:t>
      </w:r>
      <w:r w:rsidRPr="00A80388">
        <w:rPr>
          <w:rFonts w:ascii="Arial" w:hAnsi="Arial" w:cs="Arial"/>
          <w:sz w:val="24"/>
          <w:szCs w:val="24"/>
        </w:rPr>
        <w:t xml:space="preserve">This is the rest </w:t>
      </w:r>
      <w:r>
        <w:rPr>
          <w:rFonts w:ascii="Arial" w:hAnsi="Arial" w:cs="Arial"/>
          <w:sz w:val="24"/>
          <w:szCs w:val="24"/>
        </w:rPr>
        <w:t>where</w:t>
      </w:r>
      <w:r w:rsidRPr="00A80388">
        <w:rPr>
          <w:rFonts w:ascii="Arial" w:hAnsi="Arial" w:cs="Arial"/>
          <w:sz w:val="24"/>
          <w:szCs w:val="24"/>
        </w:rPr>
        <w:t>with ye may cause the weary to rest, and this is the refreshing.</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sidR="000F7219">
        <w:rPr>
          <w:rFonts w:ascii="Arial" w:hAnsi="Arial" w:cs="Arial"/>
          <w:sz w:val="24"/>
          <w:szCs w:val="24"/>
        </w:rPr>
        <w:t>28:</w:t>
      </w:r>
      <w:r w:rsidRPr="00A80388">
        <w:rPr>
          <w:rFonts w:ascii="Arial" w:hAnsi="Arial" w:cs="Arial"/>
          <w:sz w:val="24"/>
          <w:szCs w:val="24"/>
        </w:rPr>
        <w:t xml:space="preserve">12. See also Ps. </w:t>
      </w:r>
      <w:r w:rsidR="000F7219">
        <w:rPr>
          <w:rFonts w:ascii="Arial" w:hAnsi="Arial" w:cs="Arial"/>
          <w:sz w:val="24"/>
          <w:szCs w:val="24"/>
        </w:rPr>
        <w:t>116:7;</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sidR="000F7219">
        <w:rPr>
          <w:rFonts w:ascii="Arial" w:hAnsi="Arial" w:cs="Arial"/>
          <w:sz w:val="24"/>
          <w:szCs w:val="24"/>
        </w:rPr>
        <w:t>11:</w:t>
      </w:r>
      <w:r w:rsidRPr="00A80388">
        <w:rPr>
          <w:rFonts w:ascii="Arial" w:hAnsi="Arial" w:cs="Arial"/>
          <w:sz w:val="24"/>
          <w:szCs w:val="24"/>
        </w:rPr>
        <w:t>28</w:t>
      </w:r>
      <w:r w:rsidR="000F7219">
        <w:rPr>
          <w:rFonts w:ascii="Arial" w:hAnsi="Arial" w:cs="Arial"/>
          <w:sz w:val="24"/>
          <w:szCs w:val="24"/>
        </w:rPr>
        <w:t>-</w:t>
      </w:r>
      <w:r w:rsidRPr="00A80388">
        <w:rPr>
          <w:rFonts w:ascii="Arial" w:hAnsi="Arial" w:cs="Arial"/>
          <w:sz w:val="24"/>
          <w:szCs w:val="24"/>
        </w:rPr>
        <w:t>29)</w:t>
      </w:r>
    </w:p>
    <w:p w:rsidR="000B7A3A" w:rsidRDefault="000B7A3A" w:rsidP="00C40662">
      <w:pPr>
        <w:spacing w:after="0" w:line="276" w:lineRule="auto"/>
        <w:jc w:val="both"/>
        <w:rPr>
          <w:rFonts w:ascii="Arial" w:hAnsi="Arial" w:cs="Arial"/>
          <w:b/>
          <w:bCs/>
          <w:sz w:val="24"/>
          <w:szCs w:val="24"/>
        </w:rPr>
      </w:pPr>
    </w:p>
    <w:p w:rsidR="003020C1" w:rsidRPr="000B7A3A" w:rsidRDefault="003020C1" w:rsidP="00C40662">
      <w:pPr>
        <w:spacing w:after="0" w:line="276" w:lineRule="auto"/>
        <w:jc w:val="both"/>
        <w:rPr>
          <w:rFonts w:ascii="Arial" w:hAnsi="Arial" w:cs="Arial"/>
          <w:b/>
          <w:bCs/>
          <w:sz w:val="24"/>
          <w:szCs w:val="24"/>
        </w:rPr>
      </w:pPr>
      <w:r w:rsidRPr="000B7A3A">
        <w:rPr>
          <w:rFonts w:ascii="Arial" w:hAnsi="Arial" w:cs="Arial"/>
          <w:b/>
          <w:bCs/>
          <w:sz w:val="24"/>
          <w:szCs w:val="24"/>
        </w:rPr>
        <w:t>RESTORE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Scriptural sense of restoration is to give back to its rightful owner whatever ha</w:t>
      </w:r>
      <w:r w:rsidR="000F7219">
        <w:rPr>
          <w:rFonts w:ascii="Arial" w:hAnsi="Arial" w:cs="Arial"/>
          <w:sz w:val="24"/>
          <w:szCs w:val="24"/>
        </w:rPr>
        <w:t>s</w:t>
      </w:r>
      <w:r w:rsidRPr="00A80388">
        <w:rPr>
          <w:rFonts w:ascii="Arial" w:hAnsi="Arial" w:cs="Arial"/>
          <w:sz w:val="24"/>
          <w:szCs w:val="24"/>
        </w:rPr>
        <w:t xml:space="preserve"> been taken away. And nothing can more fully come up to this standard, than when Christ made restoration to God for his people of all that they had taken away, or injured </w:t>
      </w:r>
      <w:r w:rsidR="000F7219">
        <w:rPr>
          <w:rFonts w:ascii="Arial" w:hAnsi="Arial" w:cs="Arial"/>
          <w:sz w:val="24"/>
          <w:szCs w:val="24"/>
        </w:rPr>
        <w:t xml:space="preserve">[offended] </w:t>
      </w:r>
      <w:r w:rsidRPr="00A80388">
        <w:rPr>
          <w:rFonts w:ascii="Arial" w:hAnsi="Arial" w:cs="Arial"/>
          <w:sz w:val="24"/>
          <w:szCs w:val="24"/>
        </w:rPr>
        <w:t>God in. Our nature</w:t>
      </w:r>
      <w:r w:rsidR="000F7219">
        <w:rPr>
          <w:rFonts w:ascii="Arial" w:hAnsi="Arial" w:cs="Arial"/>
          <w:sz w:val="24"/>
          <w:szCs w:val="24"/>
        </w:rPr>
        <w:t>,</w:t>
      </w:r>
      <w:r w:rsidRPr="00A80388">
        <w:rPr>
          <w:rFonts w:ascii="Arial" w:hAnsi="Arial" w:cs="Arial"/>
          <w:sz w:val="24"/>
          <w:szCs w:val="24"/>
        </w:rPr>
        <w:t xml:space="preserve"> by sin and transgression, ha</w:t>
      </w:r>
      <w:r w:rsidR="000F7219">
        <w:rPr>
          <w:rFonts w:ascii="Arial" w:hAnsi="Arial" w:cs="Arial"/>
          <w:sz w:val="24"/>
          <w:szCs w:val="24"/>
        </w:rPr>
        <w:t>s</w:t>
      </w:r>
      <w:r w:rsidRPr="00A80388">
        <w:rPr>
          <w:rFonts w:ascii="Arial" w:hAnsi="Arial" w:cs="Arial"/>
          <w:sz w:val="24"/>
          <w:szCs w:val="24"/>
        </w:rPr>
        <w:t xml:space="preserve"> robbed God of his glory and man of his happiness. The glory of God was robbed in the injury, and dishonour</w:t>
      </w:r>
      <w:r w:rsidR="000F7219">
        <w:rPr>
          <w:rFonts w:ascii="Arial" w:hAnsi="Arial" w:cs="Arial"/>
          <w:sz w:val="24"/>
          <w:szCs w:val="24"/>
        </w:rPr>
        <w:t>,</w:t>
      </w:r>
      <w:r w:rsidRPr="00A80388">
        <w:rPr>
          <w:rFonts w:ascii="Arial" w:hAnsi="Arial" w:cs="Arial"/>
          <w:sz w:val="24"/>
          <w:szCs w:val="24"/>
        </w:rPr>
        <w:t xml:space="preserve"> </w:t>
      </w:r>
      <w:r w:rsidR="000F7219">
        <w:rPr>
          <w:rFonts w:ascii="Arial" w:hAnsi="Arial" w:cs="Arial"/>
          <w:sz w:val="24"/>
          <w:szCs w:val="24"/>
        </w:rPr>
        <w:t>brought</w:t>
      </w:r>
      <w:r w:rsidRPr="00A80388">
        <w:rPr>
          <w:rFonts w:ascii="Arial" w:hAnsi="Arial" w:cs="Arial"/>
          <w:sz w:val="24"/>
          <w:szCs w:val="24"/>
        </w:rPr>
        <w:t xml:space="preserve"> to his attributes, to his law, and to his justice. When</w:t>
      </w:r>
      <w:r w:rsidR="000F7219">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w:t>
      </w:r>
      <w:r w:rsidR="000F7219">
        <w:rPr>
          <w:rFonts w:ascii="Arial" w:hAnsi="Arial" w:cs="Arial"/>
          <w:sz w:val="24"/>
          <w:szCs w:val="24"/>
        </w:rPr>
        <w:t>,</w:t>
      </w:r>
      <w:r w:rsidRPr="00A80388">
        <w:rPr>
          <w:rFonts w:ascii="Arial" w:hAnsi="Arial" w:cs="Arial"/>
          <w:sz w:val="24"/>
          <w:szCs w:val="24"/>
        </w:rPr>
        <w:t xml:space="preserve"> Jesus restored </w:t>
      </w:r>
      <w:r w:rsidR="000F7219">
        <w:rPr>
          <w:rFonts w:ascii="Arial" w:hAnsi="Arial" w:cs="Arial"/>
          <w:sz w:val="24"/>
          <w:szCs w:val="24"/>
        </w:rPr>
        <w:t>w</w:t>
      </w:r>
      <w:r w:rsidRPr="00A80388">
        <w:rPr>
          <w:rFonts w:ascii="Arial" w:hAnsi="Arial" w:cs="Arial"/>
          <w:sz w:val="24"/>
          <w:szCs w:val="24"/>
        </w:rPr>
        <w:t>hat he took not away, as he sa</w:t>
      </w:r>
      <w:r w:rsidR="003C2CB9">
        <w:rPr>
          <w:rFonts w:ascii="Arial" w:hAnsi="Arial" w:cs="Arial"/>
          <w:sz w:val="24"/>
          <w:szCs w:val="24"/>
        </w:rPr>
        <w:t>ys</w:t>
      </w:r>
      <w:r w:rsidRPr="00A80388">
        <w:rPr>
          <w:rFonts w:ascii="Arial" w:hAnsi="Arial" w:cs="Arial"/>
          <w:sz w:val="24"/>
          <w:szCs w:val="24"/>
        </w:rPr>
        <w:t xml:space="preserve"> himself, </w:t>
      </w:r>
      <w:r w:rsidR="003C2CB9">
        <w:rPr>
          <w:rFonts w:ascii="Arial" w:hAnsi="Arial" w:cs="Arial"/>
          <w:sz w:val="24"/>
          <w:szCs w:val="24"/>
        </w:rPr>
        <w:t>in</w:t>
      </w:r>
      <w:r w:rsidRPr="00A80388">
        <w:rPr>
          <w:rFonts w:ascii="Arial" w:hAnsi="Arial" w:cs="Arial"/>
          <w:sz w:val="24"/>
          <w:szCs w:val="24"/>
        </w:rPr>
        <w:t xml:space="preserve"> the spirit of prophecy (Ps. </w:t>
      </w:r>
      <w:r w:rsidR="003C2CB9">
        <w:rPr>
          <w:rFonts w:ascii="Arial" w:hAnsi="Arial" w:cs="Arial"/>
          <w:sz w:val="24"/>
          <w:szCs w:val="24"/>
        </w:rPr>
        <w:t>69:6</w:t>
      </w:r>
      <w:r w:rsidRPr="00A80388">
        <w:rPr>
          <w:rFonts w:ascii="Arial" w:hAnsi="Arial" w:cs="Arial"/>
          <w:sz w:val="24"/>
          <w:szCs w:val="24"/>
        </w:rPr>
        <w:t>)</w:t>
      </w:r>
      <w:r w:rsidR="003C2CB9">
        <w:rPr>
          <w:rFonts w:ascii="Arial" w:hAnsi="Arial" w:cs="Arial"/>
          <w:sz w:val="24"/>
          <w:szCs w:val="24"/>
        </w:rPr>
        <w:t xml:space="preserve"> — </w:t>
      </w:r>
      <w:r w:rsidRPr="00A80388">
        <w:rPr>
          <w:rFonts w:ascii="Arial" w:hAnsi="Arial" w:cs="Arial"/>
          <w:sz w:val="24"/>
          <w:szCs w:val="24"/>
        </w:rPr>
        <w:t xml:space="preserve">he restored glory to the attributes of God, </w:t>
      </w:r>
      <w:r w:rsidR="003C2CB9">
        <w:rPr>
          <w:rFonts w:ascii="Arial" w:hAnsi="Arial" w:cs="Arial"/>
          <w:sz w:val="24"/>
          <w:szCs w:val="24"/>
        </w:rPr>
        <w:t xml:space="preserve">and </w:t>
      </w:r>
      <w:r w:rsidRPr="00A80388">
        <w:rPr>
          <w:rFonts w:ascii="Arial" w:hAnsi="Arial" w:cs="Arial"/>
          <w:sz w:val="24"/>
          <w:szCs w:val="24"/>
        </w:rPr>
        <w:t>restored more than an equivalent to the law of God by his personal obedience, and to the justice of God by his person</w:t>
      </w:r>
      <w:r w:rsidR="003C2CB9">
        <w:rPr>
          <w:rFonts w:ascii="Arial" w:hAnsi="Arial" w:cs="Arial"/>
          <w:sz w:val="24"/>
          <w:szCs w:val="24"/>
        </w:rPr>
        <w:t>al sufferings and death. And in</w:t>
      </w:r>
      <w:r w:rsidRPr="00A80388">
        <w:rPr>
          <w:rFonts w:ascii="Arial" w:hAnsi="Arial" w:cs="Arial"/>
          <w:sz w:val="24"/>
          <w:szCs w:val="24"/>
        </w:rPr>
        <w:t>asmuch as the obedience and death of the Lord Jesus, from the</w:t>
      </w:r>
      <w:r w:rsidR="000B7A3A">
        <w:rPr>
          <w:rFonts w:ascii="Arial" w:hAnsi="Arial" w:cs="Arial"/>
          <w:sz w:val="24"/>
          <w:szCs w:val="24"/>
        </w:rPr>
        <w:t xml:space="preserve"> </w:t>
      </w:r>
      <w:r w:rsidRPr="00A80388">
        <w:rPr>
          <w:rFonts w:ascii="Arial" w:hAnsi="Arial" w:cs="Arial"/>
          <w:sz w:val="24"/>
          <w:szCs w:val="24"/>
        </w:rPr>
        <w:t xml:space="preserve">dignity of his </w:t>
      </w:r>
      <w:r w:rsidR="003C2CB9">
        <w:rPr>
          <w:rFonts w:ascii="Arial" w:hAnsi="Arial" w:cs="Arial"/>
          <w:sz w:val="24"/>
          <w:szCs w:val="24"/>
        </w:rPr>
        <w:t>P</w:t>
      </w:r>
      <w:r w:rsidRPr="00A80388">
        <w:rPr>
          <w:rFonts w:ascii="Arial" w:hAnsi="Arial" w:cs="Arial"/>
          <w:sz w:val="24"/>
          <w:szCs w:val="24"/>
        </w:rPr>
        <w:t xml:space="preserve">erson, and the infinite worth and merit of his obedience and sacrifice, became infinitely more valuable than the everlasting obedience and death of all the creation of God would have been had both been </w:t>
      </w:r>
      <w:r>
        <w:rPr>
          <w:rFonts w:ascii="Arial" w:hAnsi="Arial" w:cs="Arial"/>
          <w:sz w:val="24"/>
          <w:szCs w:val="24"/>
        </w:rPr>
        <w:t>offered</w:t>
      </w:r>
      <w:r w:rsidR="003C2CB9">
        <w:rPr>
          <w:rFonts w:ascii="Arial" w:hAnsi="Arial" w:cs="Arial"/>
          <w:sz w:val="24"/>
          <w:szCs w:val="24"/>
        </w:rPr>
        <w:t xml:space="preserve"> up</w:t>
      </w:r>
      <w:r w:rsidRPr="00A80388">
        <w:rPr>
          <w:rFonts w:ascii="Arial" w:hAnsi="Arial" w:cs="Arial"/>
          <w:sz w:val="24"/>
          <w:szCs w:val="24"/>
        </w:rPr>
        <w:t>, God was more glorified by those personal acts of the Lord Jesus Christ, than he had ever been dishono</w:t>
      </w:r>
      <w:r w:rsidR="000B7A3A">
        <w:rPr>
          <w:rFonts w:ascii="Arial" w:hAnsi="Arial" w:cs="Arial"/>
          <w:sz w:val="24"/>
          <w:szCs w:val="24"/>
        </w:rPr>
        <w:t>u</w:t>
      </w:r>
      <w:r w:rsidRPr="00A80388">
        <w:rPr>
          <w:rFonts w:ascii="Arial" w:hAnsi="Arial" w:cs="Arial"/>
          <w:sz w:val="24"/>
          <w:szCs w:val="24"/>
        </w:rPr>
        <w:t>red by man</w:t>
      </w:r>
      <w:r>
        <w:rPr>
          <w:rFonts w:ascii="Arial" w:hAnsi="Arial" w:cs="Arial"/>
          <w:sz w:val="24"/>
          <w:szCs w:val="24"/>
        </w:rPr>
        <w:t>’</w:t>
      </w:r>
      <w:r w:rsidRPr="00A80388">
        <w:rPr>
          <w:rFonts w:ascii="Arial" w:hAnsi="Arial" w:cs="Arial"/>
          <w:sz w:val="24"/>
          <w:szCs w:val="24"/>
        </w:rPr>
        <w:t>s disobedience and rebellion.</w:t>
      </w:r>
    </w:p>
    <w:p w:rsidR="000B7A3A" w:rsidRDefault="000B7A3A"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And as the Lord Jesus thus restored to God his glory and hono</w:t>
      </w:r>
      <w:r w:rsidR="000B7A3A">
        <w:rPr>
          <w:rFonts w:ascii="Arial" w:hAnsi="Arial" w:cs="Arial"/>
          <w:sz w:val="24"/>
          <w:szCs w:val="24"/>
        </w:rPr>
        <w:t>u</w:t>
      </w:r>
      <w:r w:rsidRPr="00A80388">
        <w:rPr>
          <w:rFonts w:ascii="Arial" w:hAnsi="Arial" w:cs="Arial"/>
          <w:sz w:val="24"/>
          <w:szCs w:val="24"/>
        </w:rPr>
        <w:t xml:space="preserve">r, so he restored to man </w:t>
      </w:r>
      <w:r w:rsidR="003C2CB9">
        <w:rPr>
          <w:rFonts w:ascii="Arial" w:hAnsi="Arial" w:cs="Arial"/>
          <w:sz w:val="24"/>
          <w:szCs w:val="24"/>
        </w:rPr>
        <w:t>in this</w:t>
      </w:r>
      <w:r w:rsidRPr="00A80388">
        <w:rPr>
          <w:rFonts w:ascii="Arial" w:hAnsi="Arial" w:cs="Arial"/>
          <w:sz w:val="24"/>
          <w:szCs w:val="24"/>
        </w:rPr>
        <w:t xml:space="preserve"> his happiness. Man had been robbed of God</w:t>
      </w:r>
      <w:r>
        <w:rPr>
          <w:rFonts w:ascii="Arial" w:hAnsi="Arial" w:cs="Arial"/>
          <w:sz w:val="24"/>
          <w:szCs w:val="24"/>
        </w:rPr>
        <w:t>’</w:t>
      </w:r>
      <w:r w:rsidRPr="00A80388">
        <w:rPr>
          <w:rFonts w:ascii="Arial" w:hAnsi="Arial" w:cs="Arial"/>
          <w:sz w:val="24"/>
          <w:szCs w:val="24"/>
        </w:rPr>
        <w:t>s favour, God</w:t>
      </w:r>
      <w:r>
        <w:rPr>
          <w:rFonts w:ascii="Arial" w:hAnsi="Arial" w:cs="Arial"/>
          <w:sz w:val="24"/>
          <w:szCs w:val="24"/>
        </w:rPr>
        <w:t>’</w:t>
      </w:r>
      <w:r w:rsidRPr="00A80388">
        <w:rPr>
          <w:rFonts w:ascii="Arial" w:hAnsi="Arial" w:cs="Arial"/>
          <w:sz w:val="24"/>
          <w:szCs w:val="24"/>
        </w:rPr>
        <w:t>s image</w:t>
      </w:r>
      <w:r w:rsidR="003C2CB9">
        <w:rPr>
          <w:rFonts w:ascii="Arial" w:hAnsi="Arial" w:cs="Arial"/>
          <w:sz w:val="24"/>
          <w:szCs w:val="24"/>
        </w:rPr>
        <w:t>,</w:t>
      </w:r>
      <w:r w:rsidRPr="00A80388">
        <w:rPr>
          <w:rFonts w:ascii="Arial" w:hAnsi="Arial" w:cs="Arial"/>
          <w:sz w:val="24"/>
          <w:szCs w:val="24"/>
        </w:rPr>
        <w:t xml:space="preserve"> God</w:t>
      </w:r>
      <w:r>
        <w:rPr>
          <w:rFonts w:ascii="Arial" w:hAnsi="Arial" w:cs="Arial"/>
          <w:sz w:val="24"/>
          <w:szCs w:val="24"/>
        </w:rPr>
        <w:t>’</w:t>
      </w:r>
      <w:r w:rsidRPr="00A80388">
        <w:rPr>
          <w:rFonts w:ascii="Arial" w:hAnsi="Arial" w:cs="Arial"/>
          <w:sz w:val="24"/>
          <w:szCs w:val="24"/>
        </w:rPr>
        <w:t xml:space="preserve">s blessing. All these </w:t>
      </w:r>
      <w:r>
        <w:rPr>
          <w:rFonts w:ascii="Arial" w:hAnsi="Arial" w:cs="Arial"/>
          <w:sz w:val="24"/>
          <w:szCs w:val="24"/>
        </w:rPr>
        <w:t>were</w:t>
      </w:r>
      <w:r w:rsidRPr="00A80388">
        <w:rPr>
          <w:rFonts w:ascii="Arial" w:hAnsi="Arial" w:cs="Arial"/>
          <w:sz w:val="24"/>
          <w:szCs w:val="24"/>
        </w:rPr>
        <w:t xml:space="preserve"> fully, completely, and most satisfactorily</w:t>
      </w:r>
      <w:r w:rsidR="003C2CB9">
        <w:rPr>
          <w:rFonts w:ascii="Arial" w:hAnsi="Arial" w:cs="Arial"/>
          <w:sz w:val="24"/>
          <w:szCs w:val="24"/>
        </w:rPr>
        <w:t>,</w:t>
      </w:r>
      <w:r w:rsidRPr="00A80388">
        <w:rPr>
          <w:rFonts w:ascii="Arial" w:hAnsi="Arial" w:cs="Arial"/>
          <w:sz w:val="24"/>
          <w:szCs w:val="24"/>
        </w:rPr>
        <w:t xml:space="preserve"> restored by the </w:t>
      </w:r>
      <w:r w:rsidR="003C2CB9">
        <w:rPr>
          <w:rFonts w:ascii="Arial" w:hAnsi="Arial" w:cs="Arial"/>
          <w:sz w:val="24"/>
          <w:szCs w:val="24"/>
        </w:rPr>
        <w:t>P</w:t>
      </w:r>
      <w:r w:rsidRPr="00A80388">
        <w:rPr>
          <w:rFonts w:ascii="Arial" w:hAnsi="Arial" w:cs="Arial"/>
          <w:sz w:val="24"/>
          <w:szCs w:val="24"/>
        </w:rPr>
        <w:t>erson and redemption-work of the Lord Jesus. God</w:t>
      </w:r>
      <w:r>
        <w:rPr>
          <w:rFonts w:ascii="Arial" w:hAnsi="Arial" w:cs="Arial"/>
          <w:sz w:val="24"/>
          <w:szCs w:val="24"/>
        </w:rPr>
        <w:t>’</w:t>
      </w:r>
      <w:r w:rsidRPr="00A80388">
        <w:rPr>
          <w:rFonts w:ascii="Arial" w:hAnsi="Arial" w:cs="Arial"/>
          <w:sz w:val="24"/>
          <w:szCs w:val="24"/>
        </w:rPr>
        <w:t>s favour is procured, God</w:t>
      </w:r>
      <w:r>
        <w:rPr>
          <w:rFonts w:ascii="Arial" w:hAnsi="Arial" w:cs="Arial"/>
          <w:sz w:val="24"/>
          <w:szCs w:val="24"/>
        </w:rPr>
        <w:t>’</w:t>
      </w:r>
      <w:r w:rsidRPr="00A80388">
        <w:rPr>
          <w:rFonts w:ascii="Arial" w:hAnsi="Arial" w:cs="Arial"/>
          <w:sz w:val="24"/>
          <w:szCs w:val="24"/>
        </w:rPr>
        <w:t>s image is restored, and God</w:t>
      </w:r>
      <w:r>
        <w:rPr>
          <w:rFonts w:ascii="Arial" w:hAnsi="Arial" w:cs="Arial"/>
          <w:sz w:val="24"/>
          <w:szCs w:val="24"/>
        </w:rPr>
        <w:t>’</w:t>
      </w:r>
      <w:r w:rsidRPr="00A80388">
        <w:rPr>
          <w:rFonts w:ascii="Arial" w:hAnsi="Arial" w:cs="Arial"/>
          <w:sz w:val="24"/>
          <w:szCs w:val="24"/>
        </w:rPr>
        <w:t xml:space="preserve">s everlasting blessing is obtained, by the blood of the cross. And what endears the whole is, that it is so obtained </w:t>
      </w:r>
      <w:r w:rsidR="003C2CB9">
        <w:rPr>
          <w:rFonts w:ascii="Arial" w:hAnsi="Arial" w:cs="Arial"/>
          <w:sz w:val="24"/>
          <w:szCs w:val="24"/>
        </w:rPr>
        <w:t>so</w:t>
      </w:r>
      <w:r w:rsidRPr="00A80388">
        <w:rPr>
          <w:rFonts w:ascii="Arial" w:hAnsi="Arial" w:cs="Arial"/>
          <w:sz w:val="24"/>
          <w:szCs w:val="24"/>
        </w:rPr>
        <w:t xml:space="preserve"> that it can be lost no more. Such is the Scriptural sense of restoration by the Lord Jesus!</w:t>
      </w:r>
    </w:p>
    <w:p w:rsidR="000B7A3A" w:rsidRDefault="000B7A3A" w:rsidP="00C40662">
      <w:pPr>
        <w:spacing w:after="0" w:line="276" w:lineRule="auto"/>
        <w:jc w:val="both"/>
        <w:rPr>
          <w:rFonts w:ascii="Arial" w:hAnsi="Arial" w:cs="Arial"/>
          <w:sz w:val="24"/>
          <w:szCs w:val="24"/>
        </w:rPr>
      </w:pPr>
    </w:p>
    <w:p w:rsidR="003020C1" w:rsidRPr="000B7A3A" w:rsidRDefault="003020C1" w:rsidP="00C40662">
      <w:pPr>
        <w:spacing w:after="0" w:line="276" w:lineRule="auto"/>
        <w:jc w:val="both"/>
        <w:rPr>
          <w:rFonts w:ascii="Arial" w:hAnsi="Arial" w:cs="Arial"/>
          <w:b/>
          <w:bCs/>
          <w:sz w:val="24"/>
          <w:szCs w:val="24"/>
        </w:rPr>
      </w:pPr>
      <w:r w:rsidRPr="000B7A3A">
        <w:rPr>
          <w:rFonts w:ascii="Arial" w:hAnsi="Arial" w:cs="Arial"/>
          <w:b/>
          <w:bCs/>
          <w:sz w:val="24"/>
          <w:szCs w:val="24"/>
        </w:rPr>
        <w:t>RESURRECTION</w:t>
      </w:r>
    </w:p>
    <w:p w:rsidR="00FF04A5" w:rsidRDefault="003020C1" w:rsidP="00C40662">
      <w:pPr>
        <w:spacing w:after="0" w:line="276" w:lineRule="auto"/>
        <w:jc w:val="both"/>
        <w:rPr>
          <w:rFonts w:ascii="Arial" w:hAnsi="Arial" w:cs="Arial"/>
          <w:sz w:val="24"/>
          <w:szCs w:val="24"/>
        </w:rPr>
      </w:pPr>
      <w:r>
        <w:rPr>
          <w:rFonts w:ascii="Arial" w:hAnsi="Arial" w:cs="Arial"/>
          <w:sz w:val="24"/>
          <w:szCs w:val="24"/>
        </w:rPr>
        <w:t>Here</w:t>
      </w:r>
      <w:r w:rsidRPr="00A80388">
        <w:rPr>
          <w:rFonts w:ascii="Arial" w:hAnsi="Arial" w:cs="Arial"/>
          <w:sz w:val="24"/>
          <w:szCs w:val="24"/>
        </w:rPr>
        <w:t xml:space="preserve"> is</w:t>
      </w:r>
      <w:r w:rsidR="00FF04A5">
        <w:rPr>
          <w:rFonts w:ascii="Arial" w:hAnsi="Arial" w:cs="Arial"/>
          <w:sz w:val="24"/>
          <w:szCs w:val="24"/>
        </w:rPr>
        <w:t xml:space="preserve"> a word of words! The doctrine</w:t>
      </w:r>
      <w:r w:rsidRPr="00A80388">
        <w:rPr>
          <w:rFonts w:ascii="Arial" w:hAnsi="Arial" w:cs="Arial"/>
          <w:sz w:val="24"/>
          <w:szCs w:val="24"/>
        </w:rPr>
        <w:t>, and the eventful consequence</w:t>
      </w:r>
      <w:r w:rsidR="00FF04A5">
        <w:rPr>
          <w:rFonts w:ascii="Arial" w:hAnsi="Arial" w:cs="Arial"/>
          <w:sz w:val="24"/>
          <w:szCs w:val="24"/>
        </w:rPr>
        <w:t>s,</w:t>
      </w:r>
      <w:r w:rsidRPr="00A80388">
        <w:rPr>
          <w:rFonts w:ascii="Arial" w:hAnsi="Arial" w:cs="Arial"/>
          <w:sz w:val="24"/>
          <w:szCs w:val="24"/>
        </w:rPr>
        <w:t xml:space="preserve"> of which, involves in it all our high hopes and expectations of happiness for the life that now is, and that which is to come. The resurrection is the key-stone in the arch of the Christian faith: so that</w:t>
      </w:r>
      <w:r w:rsidR="00FF04A5">
        <w:rPr>
          <w:rFonts w:ascii="Arial" w:hAnsi="Arial" w:cs="Arial"/>
          <w:sz w:val="24"/>
          <w:szCs w:val="24"/>
        </w:rPr>
        <w:t>,</w:t>
      </w:r>
      <w:r w:rsidRPr="00A80388">
        <w:rPr>
          <w:rFonts w:ascii="Arial" w:hAnsi="Arial" w:cs="Arial"/>
          <w:sz w:val="24"/>
          <w:szCs w:val="24"/>
        </w:rPr>
        <w:t xml:space="preserve"> as the apostle Paul strongly and unanswerably reasons, </w:t>
      </w:r>
      <w:r>
        <w:rPr>
          <w:rFonts w:ascii="Arial" w:hAnsi="Arial" w:cs="Arial"/>
          <w:sz w:val="24"/>
          <w:szCs w:val="24"/>
        </w:rPr>
        <w:t>“</w:t>
      </w:r>
      <w:r w:rsidRPr="00A80388">
        <w:rPr>
          <w:rFonts w:ascii="Arial" w:hAnsi="Arial" w:cs="Arial"/>
          <w:sz w:val="24"/>
          <w:szCs w:val="24"/>
        </w:rPr>
        <w:t xml:space="preserve">if </w:t>
      </w:r>
      <w:r>
        <w:rPr>
          <w:rFonts w:ascii="Arial" w:hAnsi="Arial" w:cs="Arial"/>
          <w:sz w:val="24"/>
          <w:szCs w:val="24"/>
        </w:rPr>
        <w:t>there</w:t>
      </w:r>
      <w:r w:rsidRPr="00A80388">
        <w:rPr>
          <w:rFonts w:ascii="Arial" w:hAnsi="Arial" w:cs="Arial"/>
          <w:sz w:val="24"/>
          <w:szCs w:val="24"/>
        </w:rPr>
        <w:t xml:space="preserve"> be no resurrection of the dead, then is Christ not risen; and if Christ be not risen, then is our preaching vain, and our faith is also vain.</w:t>
      </w:r>
      <w:r>
        <w:rPr>
          <w:rFonts w:ascii="Arial" w:hAnsi="Arial" w:cs="Arial"/>
          <w:sz w:val="24"/>
          <w:szCs w:val="24"/>
        </w:rPr>
        <w:t>”</w:t>
      </w:r>
      <w:r w:rsidRPr="00A80388">
        <w:rPr>
          <w:rFonts w:ascii="Arial" w:hAnsi="Arial" w:cs="Arial"/>
          <w:sz w:val="24"/>
          <w:szCs w:val="24"/>
        </w:rPr>
        <w:t xml:space="preserve"> Ye</w:t>
      </w:r>
      <w:r w:rsidR="00FF04A5">
        <w:rPr>
          <w:rFonts w:ascii="Arial" w:hAnsi="Arial" w:cs="Arial"/>
          <w:sz w:val="24"/>
          <w:szCs w:val="24"/>
        </w:rPr>
        <w:t>s, says</w:t>
      </w:r>
      <w:r w:rsidRPr="00A80388">
        <w:rPr>
          <w:rFonts w:ascii="Arial" w:hAnsi="Arial" w:cs="Arial"/>
          <w:sz w:val="24"/>
          <w:szCs w:val="24"/>
        </w:rPr>
        <w:t xml:space="preserve"> the apostle (as if he had said, and</w:t>
      </w:r>
      <w:r w:rsidR="00FF04A5">
        <w:rPr>
          <w:rFonts w:ascii="Arial" w:hAnsi="Arial" w:cs="Arial"/>
          <w:sz w:val="24"/>
          <w:szCs w:val="24"/>
        </w:rPr>
        <w:t>,</w:t>
      </w:r>
      <w:r w:rsidRPr="00A80388">
        <w:rPr>
          <w:rFonts w:ascii="Arial" w:hAnsi="Arial" w:cs="Arial"/>
          <w:sz w:val="24"/>
          <w:szCs w:val="24"/>
        </w:rPr>
        <w:t xml:space="preserve"> that is not the worst consequence if the doctrine </w:t>
      </w:r>
      <w:r w:rsidR="00FF04A5">
        <w:rPr>
          <w:rFonts w:ascii="Arial" w:hAnsi="Arial" w:cs="Arial"/>
          <w:sz w:val="24"/>
          <w:szCs w:val="24"/>
        </w:rPr>
        <w:t>is</w:t>
      </w:r>
      <w:r w:rsidRPr="00A80388">
        <w:rPr>
          <w:rFonts w:ascii="Arial" w:hAnsi="Arial" w:cs="Arial"/>
          <w:sz w:val="24"/>
          <w:szCs w:val="24"/>
        </w:rPr>
        <w:t xml:space="preserve"> not true, for then</w:t>
      </w:r>
      <w:r w:rsidR="00B246B5">
        <w:rPr>
          <w:rFonts w:ascii="Arial" w:hAnsi="Arial" w:cs="Arial"/>
          <w:sz w:val="24"/>
          <w:szCs w:val="24"/>
        </w:rPr>
        <w:t>:</w:t>
      </w:r>
      <w:r w:rsidRPr="00A80388">
        <w:rPr>
          <w:rFonts w:ascii="Arial" w:hAnsi="Arial" w:cs="Arial"/>
          <w:sz w:val="24"/>
          <w:szCs w:val="24"/>
        </w:rPr>
        <w:t xml:space="preserve"> </w:t>
      </w:r>
    </w:p>
    <w:p w:rsidR="00FF04A5" w:rsidRDefault="00FF04A5" w:rsidP="00C40662">
      <w:pPr>
        <w:spacing w:after="0" w:line="276" w:lineRule="auto"/>
        <w:jc w:val="both"/>
        <w:rPr>
          <w:rFonts w:ascii="Arial" w:hAnsi="Arial" w:cs="Arial"/>
          <w:sz w:val="24"/>
          <w:szCs w:val="24"/>
        </w:rPr>
      </w:pPr>
    </w:p>
    <w:p w:rsidR="003020C1" w:rsidRPr="00A80388" w:rsidRDefault="003020C1" w:rsidP="00B246B5">
      <w:pPr>
        <w:spacing w:after="0" w:line="276" w:lineRule="auto"/>
        <w:ind w:left="288" w:right="288"/>
        <w:jc w:val="both"/>
        <w:rPr>
          <w:rFonts w:ascii="Arial" w:hAnsi="Arial" w:cs="Arial"/>
          <w:sz w:val="24"/>
          <w:szCs w:val="24"/>
        </w:rPr>
      </w:pPr>
      <w:r>
        <w:rPr>
          <w:rFonts w:ascii="Arial" w:hAnsi="Arial" w:cs="Arial"/>
          <w:sz w:val="24"/>
          <w:szCs w:val="24"/>
        </w:rPr>
        <w:t>“</w:t>
      </w:r>
      <w:r w:rsidR="00FF04A5">
        <w:rPr>
          <w:rFonts w:ascii="Arial" w:hAnsi="Arial" w:cs="Arial"/>
          <w:sz w:val="24"/>
          <w:szCs w:val="24"/>
        </w:rPr>
        <w:t xml:space="preserve">… </w:t>
      </w:r>
      <w:r w:rsidRPr="00A80388">
        <w:rPr>
          <w:rFonts w:ascii="Arial" w:hAnsi="Arial" w:cs="Arial"/>
          <w:sz w:val="24"/>
          <w:szCs w:val="24"/>
        </w:rPr>
        <w:t>we are found false witnesses of God, because we have testified of God that he raised up Christ whom he raised not up, if so be that the dead rise not; for if the dead rise not, then is Christ not raised; and if Christ be not raised your faith is vain, ye are yet in your sins; and then all they that are fallen asleep in Christ are perished.</w:t>
      </w:r>
      <w:r>
        <w:rPr>
          <w:rFonts w:ascii="Arial" w:hAnsi="Arial" w:cs="Arial"/>
          <w:sz w:val="24"/>
          <w:szCs w:val="24"/>
        </w:rPr>
        <w:t>”</w:t>
      </w:r>
      <w:r w:rsidRPr="00A80388">
        <w:rPr>
          <w:rFonts w:ascii="Arial" w:hAnsi="Arial" w:cs="Arial"/>
          <w:sz w:val="24"/>
          <w:szCs w:val="24"/>
        </w:rPr>
        <w:t xml:space="preserve"> (1 Cor. </w:t>
      </w:r>
      <w:r w:rsidR="00FF04A5">
        <w:rPr>
          <w:rFonts w:ascii="Arial" w:hAnsi="Arial" w:cs="Arial"/>
          <w:sz w:val="24"/>
          <w:szCs w:val="24"/>
        </w:rPr>
        <w:t>15:</w:t>
      </w:r>
      <w:r w:rsidRPr="00A80388">
        <w:rPr>
          <w:rFonts w:ascii="Arial" w:hAnsi="Arial" w:cs="Arial"/>
          <w:sz w:val="24"/>
          <w:szCs w:val="24"/>
        </w:rPr>
        <w:t>14-18)</w:t>
      </w:r>
    </w:p>
    <w:p w:rsidR="000B7A3A" w:rsidRDefault="000B7A3A"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subject</w:t>
      </w:r>
      <w:r w:rsidR="000B7A3A">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 is infinitely important</w:t>
      </w:r>
      <w:r w:rsidR="00FF04A5">
        <w:rPr>
          <w:rFonts w:ascii="Arial" w:hAnsi="Arial" w:cs="Arial"/>
          <w:sz w:val="24"/>
          <w:szCs w:val="24"/>
        </w:rPr>
        <w:t>,</w:t>
      </w:r>
      <w:r w:rsidRPr="00A80388">
        <w:rPr>
          <w:rFonts w:ascii="Arial" w:hAnsi="Arial" w:cs="Arial"/>
          <w:sz w:val="24"/>
          <w:szCs w:val="24"/>
        </w:rPr>
        <w:t xml:space="preserve"> and the apostle ha</w:t>
      </w:r>
      <w:r w:rsidR="00FF04A5">
        <w:rPr>
          <w:rFonts w:ascii="Arial" w:hAnsi="Arial" w:cs="Arial"/>
          <w:sz w:val="24"/>
          <w:szCs w:val="24"/>
        </w:rPr>
        <w:t>s</w:t>
      </w:r>
      <w:r w:rsidRPr="00A80388">
        <w:rPr>
          <w:rFonts w:ascii="Arial" w:hAnsi="Arial" w:cs="Arial"/>
          <w:sz w:val="24"/>
          <w:szCs w:val="24"/>
        </w:rPr>
        <w:t xml:space="preserve"> placed the doctrine in the clearest </w:t>
      </w:r>
      <w:r w:rsidR="00FF04A5" w:rsidRPr="00A80388">
        <w:rPr>
          <w:rFonts w:ascii="Arial" w:hAnsi="Arial" w:cs="Arial"/>
          <w:sz w:val="24"/>
          <w:szCs w:val="24"/>
        </w:rPr>
        <w:t xml:space="preserve">possible </w:t>
      </w:r>
      <w:r w:rsidRPr="00A80388">
        <w:rPr>
          <w:rFonts w:ascii="Arial" w:hAnsi="Arial" w:cs="Arial"/>
          <w:sz w:val="24"/>
          <w:szCs w:val="24"/>
        </w:rPr>
        <w:t>light.</w:t>
      </w:r>
      <w:r w:rsidR="00FF04A5">
        <w:rPr>
          <w:rFonts w:ascii="Arial" w:hAnsi="Arial" w:cs="Arial"/>
          <w:sz w:val="24"/>
          <w:szCs w:val="24"/>
        </w:rPr>
        <w:t xml:space="preserve"> </w:t>
      </w:r>
      <w:r w:rsidRPr="00A80388">
        <w:rPr>
          <w:rFonts w:ascii="Arial" w:hAnsi="Arial" w:cs="Arial"/>
          <w:sz w:val="24"/>
          <w:szCs w:val="24"/>
        </w:rPr>
        <w:t xml:space="preserve">It </w:t>
      </w:r>
      <w:r w:rsidR="00FF04A5">
        <w:rPr>
          <w:rFonts w:ascii="Arial" w:hAnsi="Arial" w:cs="Arial"/>
          <w:sz w:val="24"/>
          <w:szCs w:val="24"/>
        </w:rPr>
        <w:t xml:space="preserve">comes down to </w:t>
      </w:r>
      <w:r w:rsidRPr="00A80388">
        <w:rPr>
          <w:rFonts w:ascii="Arial" w:hAnsi="Arial" w:cs="Arial"/>
          <w:sz w:val="24"/>
          <w:szCs w:val="24"/>
        </w:rPr>
        <w:t>this single point</w:t>
      </w:r>
      <w:r w:rsidR="00FF04A5">
        <w:rPr>
          <w:rFonts w:ascii="Arial" w:hAnsi="Arial" w:cs="Arial"/>
          <w:sz w:val="24"/>
          <w:szCs w:val="24"/>
        </w:rPr>
        <w:t xml:space="preserve"> — </w:t>
      </w:r>
      <w:r w:rsidRPr="00A80388">
        <w:rPr>
          <w:rFonts w:ascii="Arial" w:hAnsi="Arial" w:cs="Arial"/>
          <w:sz w:val="24"/>
          <w:szCs w:val="24"/>
        </w:rPr>
        <w:t xml:space="preserve">if Christ </w:t>
      </w:r>
      <w:r w:rsidR="00FF04A5">
        <w:rPr>
          <w:rFonts w:ascii="Arial" w:hAnsi="Arial" w:cs="Arial"/>
          <w:sz w:val="24"/>
          <w:szCs w:val="24"/>
        </w:rPr>
        <w:t>is</w:t>
      </w:r>
      <w:r w:rsidRPr="00A80388">
        <w:rPr>
          <w:rFonts w:ascii="Arial" w:hAnsi="Arial" w:cs="Arial"/>
          <w:sz w:val="24"/>
          <w:szCs w:val="24"/>
        </w:rPr>
        <w:t xml:space="preserve"> not risen, then </w:t>
      </w:r>
      <w:r>
        <w:rPr>
          <w:rFonts w:ascii="Arial" w:hAnsi="Arial" w:cs="Arial"/>
          <w:sz w:val="24"/>
          <w:szCs w:val="24"/>
        </w:rPr>
        <w:t>there</w:t>
      </w:r>
      <w:r w:rsidRPr="00A80388">
        <w:rPr>
          <w:rFonts w:ascii="Arial" w:hAnsi="Arial" w:cs="Arial"/>
          <w:sz w:val="24"/>
          <w:szCs w:val="24"/>
        </w:rPr>
        <w:t xml:space="preserve"> is no resurrection of the dead; but if Christ himself </w:t>
      </w:r>
      <w:r w:rsidR="00FF04A5">
        <w:rPr>
          <w:rFonts w:ascii="Arial" w:hAnsi="Arial" w:cs="Arial"/>
          <w:sz w:val="24"/>
          <w:szCs w:val="24"/>
        </w:rPr>
        <w:t xml:space="preserve">is </w:t>
      </w:r>
      <w:r w:rsidRPr="00A80388">
        <w:rPr>
          <w:rFonts w:ascii="Arial" w:hAnsi="Arial" w:cs="Arial"/>
          <w:sz w:val="24"/>
          <w:szCs w:val="24"/>
        </w:rPr>
        <w:t xml:space="preserve">risen, then is he </w:t>
      </w:r>
      <w:r>
        <w:rPr>
          <w:rFonts w:ascii="Arial" w:hAnsi="Arial" w:cs="Arial"/>
          <w:sz w:val="24"/>
          <w:szCs w:val="24"/>
        </w:rPr>
        <w:t>“</w:t>
      </w:r>
      <w:r w:rsidRPr="00A80388">
        <w:rPr>
          <w:rFonts w:ascii="Arial" w:hAnsi="Arial" w:cs="Arial"/>
          <w:sz w:val="24"/>
          <w:szCs w:val="24"/>
        </w:rPr>
        <w:t>the first-fruits of them that slept.</w:t>
      </w:r>
      <w:r>
        <w:rPr>
          <w:rFonts w:ascii="Arial" w:hAnsi="Arial" w:cs="Arial"/>
          <w:sz w:val="24"/>
          <w:szCs w:val="24"/>
        </w:rPr>
        <w:t>”</w:t>
      </w:r>
      <w:r w:rsidRPr="00A80388">
        <w:rPr>
          <w:rFonts w:ascii="Arial" w:hAnsi="Arial" w:cs="Arial"/>
          <w:sz w:val="24"/>
          <w:szCs w:val="24"/>
        </w:rPr>
        <w:t xml:space="preserve"> For</w:t>
      </w:r>
      <w:r w:rsidR="00FF04A5">
        <w:rPr>
          <w:rFonts w:ascii="Arial" w:hAnsi="Arial" w:cs="Arial"/>
          <w:sz w:val="24"/>
          <w:szCs w:val="24"/>
        </w:rPr>
        <w:t>,</w:t>
      </w:r>
      <w:r w:rsidRPr="00A80388">
        <w:rPr>
          <w:rFonts w:ascii="Arial" w:hAnsi="Arial" w:cs="Arial"/>
          <w:sz w:val="24"/>
          <w:szCs w:val="24"/>
        </w:rPr>
        <w:t xml:space="preserve"> by his own resurrection</w:t>
      </w:r>
      <w:r w:rsidR="00FF04A5">
        <w:rPr>
          <w:rFonts w:ascii="Arial" w:hAnsi="Arial" w:cs="Arial"/>
          <w:sz w:val="24"/>
          <w:szCs w:val="24"/>
        </w:rPr>
        <w:t>,</w:t>
      </w:r>
      <w:r w:rsidRPr="00A80388">
        <w:rPr>
          <w:rFonts w:ascii="Arial" w:hAnsi="Arial" w:cs="Arial"/>
          <w:sz w:val="24"/>
          <w:szCs w:val="24"/>
        </w:rPr>
        <w:t xml:space="preserve"> he gives full proof to all the </w:t>
      </w:r>
      <w:r w:rsidR="00FF04A5">
        <w:rPr>
          <w:rFonts w:ascii="Arial" w:hAnsi="Arial" w:cs="Arial"/>
          <w:sz w:val="24"/>
          <w:szCs w:val="24"/>
        </w:rPr>
        <w:t xml:space="preserve">other </w:t>
      </w:r>
      <w:r w:rsidRPr="00A80388">
        <w:rPr>
          <w:rFonts w:ascii="Arial" w:hAnsi="Arial" w:cs="Arial"/>
          <w:sz w:val="24"/>
          <w:szCs w:val="24"/>
        </w:rPr>
        <w:t xml:space="preserve">doctrines he taught; and as </w:t>
      </w:r>
      <w:r w:rsidR="00FF04A5">
        <w:rPr>
          <w:rFonts w:ascii="Arial" w:hAnsi="Arial" w:cs="Arial"/>
          <w:sz w:val="24"/>
          <w:szCs w:val="24"/>
        </w:rPr>
        <w:t>Christ</w:t>
      </w:r>
      <w:r w:rsidRPr="00A80388">
        <w:rPr>
          <w:rFonts w:ascii="Arial" w:hAnsi="Arial" w:cs="Arial"/>
          <w:sz w:val="24"/>
          <w:szCs w:val="24"/>
        </w:rPr>
        <w:t xml:space="preserve"> declared himself to be the resurrection and the life, and promised that</w:t>
      </w:r>
      <w:r w:rsidR="00FF04A5">
        <w:rPr>
          <w:rFonts w:ascii="Arial" w:hAnsi="Arial" w:cs="Arial"/>
          <w:sz w:val="24"/>
          <w:szCs w:val="24"/>
        </w:rPr>
        <w:t>,</w:t>
      </w:r>
      <w:r w:rsidRPr="00A80388">
        <w:rPr>
          <w:rFonts w:ascii="Arial" w:hAnsi="Arial" w:cs="Arial"/>
          <w:sz w:val="24"/>
          <w:szCs w:val="24"/>
        </w:rPr>
        <w:t xml:space="preserve"> whoever live</w:t>
      </w:r>
      <w:r w:rsidR="00FF04A5">
        <w:rPr>
          <w:rFonts w:ascii="Arial" w:hAnsi="Arial" w:cs="Arial"/>
          <w:sz w:val="24"/>
          <w:szCs w:val="24"/>
        </w:rPr>
        <w:t>s</w:t>
      </w:r>
      <w:r w:rsidRPr="00A80388">
        <w:rPr>
          <w:rFonts w:ascii="Arial" w:hAnsi="Arial" w:cs="Arial"/>
          <w:sz w:val="24"/>
          <w:szCs w:val="24"/>
        </w:rPr>
        <w:t xml:space="preserve"> and believe</w:t>
      </w:r>
      <w:r w:rsidR="00FF04A5">
        <w:rPr>
          <w:rFonts w:ascii="Arial" w:hAnsi="Arial" w:cs="Arial"/>
          <w:sz w:val="24"/>
          <w:szCs w:val="24"/>
        </w:rPr>
        <w:t>s</w:t>
      </w:r>
      <w:r w:rsidRPr="00A80388">
        <w:rPr>
          <w:rFonts w:ascii="Arial" w:hAnsi="Arial" w:cs="Arial"/>
          <w:sz w:val="24"/>
          <w:szCs w:val="24"/>
        </w:rPr>
        <w:t xml:space="preserve"> in him</w:t>
      </w:r>
      <w:r w:rsidR="00FF04A5">
        <w:rPr>
          <w:rFonts w:ascii="Arial" w:hAnsi="Arial" w:cs="Arial"/>
          <w:sz w:val="24"/>
          <w:szCs w:val="24"/>
        </w:rPr>
        <w:t>,</w:t>
      </w:r>
      <w:r w:rsidRPr="00A80388">
        <w:rPr>
          <w:rFonts w:ascii="Arial" w:hAnsi="Arial" w:cs="Arial"/>
          <w:sz w:val="24"/>
          <w:szCs w:val="24"/>
        </w:rPr>
        <w:t xml:space="preserve"> he would raise up at the last day, and in confirmation of </w:t>
      </w:r>
      <w:r w:rsidR="00FF04A5">
        <w:rPr>
          <w:rFonts w:ascii="Arial" w:hAnsi="Arial" w:cs="Arial"/>
          <w:sz w:val="24"/>
          <w:szCs w:val="24"/>
        </w:rPr>
        <w:t xml:space="preserve">this, he </w:t>
      </w:r>
      <w:r w:rsidR="00FF04A5" w:rsidRPr="00A80388">
        <w:rPr>
          <w:rFonts w:ascii="Arial" w:hAnsi="Arial" w:cs="Arial"/>
          <w:sz w:val="24"/>
          <w:szCs w:val="24"/>
        </w:rPr>
        <w:t xml:space="preserve">himself </w:t>
      </w:r>
      <w:r w:rsidRPr="00A80388">
        <w:rPr>
          <w:rFonts w:ascii="Arial" w:hAnsi="Arial" w:cs="Arial"/>
          <w:sz w:val="24"/>
          <w:szCs w:val="24"/>
        </w:rPr>
        <w:t>arose</w:t>
      </w:r>
      <w:r w:rsidR="00FF04A5">
        <w:rPr>
          <w:rFonts w:ascii="Arial" w:hAnsi="Arial" w:cs="Arial"/>
          <w:sz w:val="24"/>
          <w:szCs w:val="24"/>
        </w:rPr>
        <w:t>. H</w:t>
      </w:r>
      <w:r w:rsidRPr="00A80388">
        <w:rPr>
          <w:rFonts w:ascii="Arial" w:hAnsi="Arial" w:cs="Arial"/>
          <w:sz w:val="24"/>
          <w:szCs w:val="24"/>
        </w:rPr>
        <w:t>ence</w:t>
      </w:r>
      <w:r w:rsidR="00FF04A5">
        <w:rPr>
          <w:rFonts w:ascii="Arial" w:hAnsi="Arial" w:cs="Arial"/>
          <w:sz w:val="24"/>
          <w:szCs w:val="24"/>
        </w:rPr>
        <w:t>,</w:t>
      </w:r>
      <w:r w:rsidRPr="00A80388">
        <w:rPr>
          <w:rFonts w:ascii="Arial" w:hAnsi="Arial" w:cs="Arial"/>
          <w:sz w:val="24"/>
          <w:szCs w:val="24"/>
        </w:rPr>
        <w:t xml:space="preserve"> it must undeniably follow that our resurrection is involved and secured in his</w:t>
      </w:r>
      <w:r w:rsidR="00FF04A5">
        <w:rPr>
          <w:rFonts w:ascii="Arial" w:hAnsi="Arial" w:cs="Arial"/>
          <w:sz w:val="24"/>
          <w:szCs w:val="24"/>
        </w:rPr>
        <w:t xml:space="preserve"> resurrection</w:t>
      </w:r>
      <w:r w:rsidRPr="00A80388">
        <w:rPr>
          <w:rFonts w:ascii="Arial" w:hAnsi="Arial" w:cs="Arial"/>
          <w:sz w:val="24"/>
          <w:szCs w:val="24"/>
        </w:rPr>
        <w:t xml:space="preserve">. He </w:t>
      </w:r>
      <w:r w:rsidR="00FF04A5" w:rsidRPr="00A80388">
        <w:rPr>
          <w:rFonts w:ascii="Arial" w:hAnsi="Arial" w:cs="Arial"/>
          <w:sz w:val="24"/>
          <w:szCs w:val="24"/>
        </w:rPr>
        <w:t xml:space="preserve">himself </w:t>
      </w:r>
      <w:r w:rsidRPr="00A80388">
        <w:rPr>
          <w:rFonts w:ascii="Arial" w:hAnsi="Arial" w:cs="Arial"/>
          <w:sz w:val="24"/>
          <w:szCs w:val="24"/>
        </w:rPr>
        <w:t xml:space="preserve">said, </w:t>
      </w:r>
      <w:r>
        <w:rPr>
          <w:rFonts w:ascii="Arial" w:hAnsi="Arial" w:cs="Arial"/>
          <w:sz w:val="24"/>
          <w:szCs w:val="24"/>
        </w:rPr>
        <w:t>“</w:t>
      </w:r>
      <w:r w:rsidR="00FF04A5">
        <w:rPr>
          <w:rFonts w:ascii="Arial" w:hAnsi="Arial" w:cs="Arial"/>
          <w:sz w:val="24"/>
          <w:szCs w:val="24"/>
        </w:rPr>
        <w:t>…</w:t>
      </w:r>
      <w:r w:rsidRPr="00A80388">
        <w:rPr>
          <w:rFonts w:ascii="Arial" w:hAnsi="Arial" w:cs="Arial"/>
          <w:sz w:val="24"/>
          <w:szCs w:val="24"/>
        </w:rPr>
        <w:t>be cause I live, ye shall live also.</w:t>
      </w:r>
      <w:r>
        <w:rPr>
          <w:rFonts w:ascii="Arial" w:hAnsi="Arial" w:cs="Arial"/>
          <w:sz w:val="24"/>
          <w:szCs w:val="24"/>
        </w:rPr>
        <w:t>”</w:t>
      </w:r>
      <w:r w:rsidRPr="00A80388">
        <w:rPr>
          <w:rFonts w:ascii="Arial" w:hAnsi="Arial" w:cs="Arial"/>
          <w:sz w:val="24"/>
          <w:szCs w:val="24"/>
        </w:rPr>
        <w:t xml:space="preserve"> (See John </w:t>
      </w:r>
      <w:r w:rsidR="00FF04A5">
        <w:rPr>
          <w:rFonts w:ascii="Arial" w:hAnsi="Arial" w:cs="Arial"/>
          <w:sz w:val="24"/>
          <w:szCs w:val="24"/>
        </w:rPr>
        <w:t>11:2</w:t>
      </w:r>
      <w:r w:rsidRPr="00A80388">
        <w:rPr>
          <w:rFonts w:ascii="Arial" w:hAnsi="Arial" w:cs="Arial"/>
          <w:sz w:val="24"/>
          <w:szCs w:val="24"/>
        </w:rPr>
        <w:t>5</w:t>
      </w:r>
      <w:r w:rsidR="00FF04A5">
        <w:rPr>
          <w:rFonts w:ascii="Arial" w:hAnsi="Arial" w:cs="Arial"/>
          <w:sz w:val="24"/>
          <w:szCs w:val="24"/>
        </w:rPr>
        <w:t>-</w:t>
      </w:r>
      <w:r w:rsidRPr="00A80388">
        <w:rPr>
          <w:rFonts w:ascii="Arial" w:hAnsi="Arial" w:cs="Arial"/>
          <w:sz w:val="24"/>
          <w:szCs w:val="24"/>
        </w:rPr>
        <w:t xml:space="preserve">26, </w:t>
      </w:r>
      <w:r w:rsidR="00FF04A5">
        <w:rPr>
          <w:rFonts w:ascii="Arial" w:hAnsi="Arial" w:cs="Arial"/>
          <w:sz w:val="24"/>
          <w:szCs w:val="24"/>
        </w:rPr>
        <w:t>etc.,</w:t>
      </w:r>
      <w:r w:rsidRPr="00A80388">
        <w:rPr>
          <w:rFonts w:ascii="Arial" w:hAnsi="Arial" w:cs="Arial"/>
          <w:sz w:val="24"/>
          <w:szCs w:val="24"/>
        </w:rPr>
        <w:t xml:space="preserve"> </w:t>
      </w:r>
      <w:r w:rsidR="00FF04A5">
        <w:rPr>
          <w:rFonts w:ascii="Arial" w:hAnsi="Arial" w:cs="Arial"/>
          <w:sz w:val="24"/>
          <w:szCs w:val="24"/>
        </w:rPr>
        <w:t>5:</w:t>
      </w:r>
      <w:r w:rsidRPr="00A80388">
        <w:rPr>
          <w:rFonts w:ascii="Arial" w:hAnsi="Arial" w:cs="Arial"/>
          <w:sz w:val="24"/>
          <w:szCs w:val="24"/>
        </w:rPr>
        <w:t>21.-29</w:t>
      </w:r>
      <w:r w:rsidR="00FF04A5">
        <w:rPr>
          <w:rFonts w:ascii="Arial" w:hAnsi="Arial" w:cs="Arial"/>
          <w:sz w:val="24"/>
          <w:szCs w:val="24"/>
        </w:rPr>
        <w:t>, 14:</w:t>
      </w:r>
      <w:r w:rsidRPr="00A80388">
        <w:rPr>
          <w:rFonts w:ascii="Arial" w:hAnsi="Arial" w:cs="Arial"/>
          <w:sz w:val="24"/>
          <w:szCs w:val="24"/>
        </w:rPr>
        <w:t>19)</w:t>
      </w:r>
    </w:p>
    <w:p w:rsidR="000B7A3A" w:rsidRDefault="000B7A3A"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Concerning the fact itself of our Lord</w:t>
      </w:r>
      <w:r>
        <w:rPr>
          <w:rFonts w:ascii="Arial" w:hAnsi="Arial" w:cs="Arial"/>
          <w:sz w:val="24"/>
          <w:szCs w:val="24"/>
        </w:rPr>
        <w:t>’</w:t>
      </w:r>
      <w:r w:rsidRPr="00A80388">
        <w:rPr>
          <w:rFonts w:ascii="Arial" w:hAnsi="Arial" w:cs="Arial"/>
          <w:sz w:val="24"/>
          <w:szCs w:val="24"/>
        </w:rPr>
        <w:t>s resurrection</w:t>
      </w:r>
      <w:r w:rsidR="00FF04A5">
        <w:rPr>
          <w:rFonts w:ascii="Arial" w:hAnsi="Arial" w:cs="Arial"/>
          <w:sz w:val="24"/>
          <w:szCs w:val="24"/>
        </w:rPr>
        <w:t>,</w:t>
      </w:r>
      <w:r w:rsidRPr="00A80388">
        <w:rPr>
          <w:rFonts w:ascii="Arial" w:hAnsi="Arial" w:cs="Arial"/>
          <w:sz w:val="24"/>
          <w:szCs w:val="24"/>
        </w:rPr>
        <w:t xml:space="preserve"> I do not think it necessary to enlarge</w:t>
      </w:r>
      <w:r w:rsidR="00FF04A5">
        <w:rPr>
          <w:rFonts w:ascii="Arial" w:hAnsi="Arial" w:cs="Arial"/>
          <w:sz w:val="24"/>
          <w:szCs w:val="24"/>
        </w:rPr>
        <w:t xml:space="preserve"> on</w:t>
      </w:r>
      <w:r w:rsidRPr="00A80388">
        <w:rPr>
          <w:rFonts w:ascii="Arial" w:hAnsi="Arial" w:cs="Arial"/>
          <w:sz w:val="24"/>
          <w:szCs w:val="24"/>
        </w:rPr>
        <w:t xml:space="preserve">. The New Testament is so full of the </w:t>
      </w:r>
      <w:r>
        <w:rPr>
          <w:rFonts w:ascii="Arial" w:hAnsi="Arial" w:cs="Arial"/>
          <w:sz w:val="24"/>
          <w:szCs w:val="24"/>
        </w:rPr>
        <w:t>interest</w:t>
      </w:r>
      <w:r w:rsidRPr="00A80388">
        <w:rPr>
          <w:rFonts w:ascii="Arial" w:hAnsi="Arial" w:cs="Arial"/>
          <w:sz w:val="24"/>
          <w:szCs w:val="24"/>
        </w:rPr>
        <w:t xml:space="preserve">ing particulars, </w:t>
      </w:r>
      <w:r w:rsidR="00FF04A5">
        <w:rPr>
          <w:rFonts w:ascii="Arial" w:hAnsi="Arial" w:cs="Arial"/>
          <w:sz w:val="24"/>
          <w:szCs w:val="24"/>
        </w:rPr>
        <w:t>that</w:t>
      </w:r>
      <w:r w:rsidRPr="00A80388">
        <w:rPr>
          <w:rFonts w:ascii="Arial" w:hAnsi="Arial" w:cs="Arial"/>
          <w:sz w:val="24"/>
          <w:szCs w:val="24"/>
        </w:rPr>
        <w:t xml:space="preserve"> the truth of it is </w:t>
      </w:r>
      <w:r w:rsidR="00FF04A5">
        <w:rPr>
          <w:rFonts w:ascii="Arial" w:hAnsi="Arial" w:cs="Arial"/>
          <w:sz w:val="24"/>
          <w:szCs w:val="24"/>
        </w:rPr>
        <w:t>strongly confirmed by the in</w:t>
      </w:r>
      <w:r w:rsidRPr="00A80388">
        <w:rPr>
          <w:rFonts w:ascii="Arial" w:hAnsi="Arial" w:cs="Arial"/>
          <w:sz w:val="24"/>
          <w:szCs w:val="24"/>
        </w:rPr>
        <w:t>numerable witnesses both of the living and the dead</w:t>
      </w:r>
      <w:r w:rsidR="00FF04A5">
        <w:rPr>
          <w:rFonts w:ascii="Arial" w:hAnsi="Arial" w:cs="Arial"/>
          <w:sz w:val="24"/>
          <w:szCs w:val="24"/>
        </w:rPr>
        <w:t>.</w:t>
      </w:r>
      <w:r w:rsidRPr="00A80388">
        <w:rPr>
          <w:rFonts w:ascii="Arial" w:hAnsi="Arial" w:cs="Arial"/>
          <w:sz w:val="24"/>
          <w:szCs w:val="24"/>
        </w:rPr>
        <w:t xml:space="preserve"> </w:t>
      </w:r>
      <w:r w:rsidR="00FF04A5">
        <w:rPr>
          <w:rFonts w:ascii="Arial" w:hAnsi="Arial" w:cs="Arial"/>
          <w:sz w:val="24"/>
          <w:szCs w:val="24"/>
        </w:rPr>
        <w:t>Yes</w:t>
      </w:r>
      <w:r w:rsidRPr="00A80388">
        <w:rPr>
          <w:rFonts w:ascii="Arial" w:hAnsi="Arial" w:cs="Arial"/>
          <w:sz w:val="24"/>
          <w:szCs w:val="24"/>
        </w:rPr>
        <w:t xml:space="preserve">, God himself </w:t>
      </w:r>
      <w:r w:rsidR="00FF04A5">
        <w:rPr>
          <w:rFonts w:ascii="Arial" w:hAnsi="Arial" w:cs="Arial"/>
          <w:sz w:val="24"/>
          <w:szCs w:val="24"/>
        </w:rPr>
        <w:t>bears</w:t>
      </w:r>
      <w:r w:rsidRPr="00A80388">
        <w:rPr>
          <w:rFonts w:ascii="Arial" w:hAnsi="Arial" w:cs="Arial"/>
          <w:sz w:val="24"/>
          <w:szCs w:val="24"/>
        </w:rPr>
        <w:t xml:space="preserve"> testimony to the truth of it, that in a work of this kind I consider it superfluous to bring forward any proof. I rather assume it as a thing granted, and set it down as one of the </w:t>
      </w:r>
      <w:r w:rsidR="004F1D30">
        <w:rPr>
          <w:rFonts w:ascii="Arial" w:hAnsi="Arial" w:cs="Arial"/>
          <w:sz w:val="24"/>
          <w:szCs w:val="24"/>
        </w:rPr>
        <w:t>clearest</w:t>
      </w:r>
      <w:r w:rsidRPr="00A80388">
        <w:rPr>
          <w:rFonts w:ascii="Arial" w:hAnsi="Arial" w:cs="Arial"/>
          <w:sz w:val="24"/>
          <w:szCs w:val="24"/>
        </w:rPr>
        <w:t xml:space="preserve"> matters of fact the world </w:t>
      </w:r>
      <w:r w:rsidR="004F1D30">
        <w:rPr>
          <w:rFonts w:ascii="Arial" w:hAnsi="Arial" w:cs="Arial"/>
          <w:sz w:val="24"/>
          <w:szCs w:val="24"/>
        </w:rPr>
        <w:t xml:space="preserve">has </w:t>
      </w:r>
      <w:r w:rsidRPr="00A80388">
        <w:rPr>
          <w:rFonts w:ascii="Arial" w:hAnsi="Arial" w:cs="Arial"/>
          <w:sz w:val="24"/>
          <w:szCs w:val="24"/>
        </w:rPr>
        <w:t>ever kn</w:t>
      </w:r>
      <w:r w:rsidR="004F1D30">
        <w:rPr>
          <w:rFonts w:ascii="Arial" w:hAnsi="Arial" w:cs="Arial"/>
          <w:sz w:val="24"/>
          <w:szCs w:val="24"/>
        </w:rPr>
        <w:t>own</w:t>
      </w:r>
      <w:r w:rsidRPr="00A80388">
        <w:rPr>
          <w:rFonts w:ascii="Arial" w:hAnsi="Arial" w:cs="Arial"/>
          <w:sz w:val="24"/>
          <w:szCs w:val="24"/>
        </w:rPr>
        <w:t xml:space="preserve">, that Christ </w:t>
      </w:r>
      <w:r w:rsidR="004F1D30">
        <w:rPr>
          <w:rFonts w:ascii="Arial" w:hAnsi="Arial" w:cs="Arial"/>
          <w:sz w:val="24"/>
          <w:szCs w:val="24"/>
        </w:rPr>
        <w:t>has</w:t>
      </w:r>
      <w:r w:rsidRPr="00A80388">
        <w:rPr>
          <w:rFonts w:ascii="Arial" w:hAnsi="Arial" w:cs="Arial"/>
          <w:sz w:val="24"/>
          <w:szCs w:val="24"/>
        </w:rPr>
        <w:t xml:space="preserve"> risen from the dead. I shall</w:t>
      </w:r>
      <w:r w:rsidR="004F1D30">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w:t>
      </w:r>
      <w:r w:rsidR="004F1D30">
        <w:rPr>
          <w:rFonts w:ascii="Arial" w:hAnsi="Arial" w:cs="Arial"/>
          <w:sz w:val="24"/>
          <w:szCs w:val="24"/>
        </w:rPr>
        <w:t>,</w:t>
      </w:r>
      <w:r w:rsidRPr="00A80388">
        <w:rPr>
          <w:rFonts w:ascii="Arial" w:hAnsi="Arial" w:cs="Arial"/>
          <w:sz w:val="24"/>
          <w:szCs w:val="24"/>
        </w:rPr>
        <w:t xml:space="preserve"> only subjoin </w:t>
      </w:r>
      <w:r w:rsidR="004F1D30">
        <w:rPr>
          <w:rFonts w:ascii="Arial" w:hAnsi="Arial" w:cs="Arial"/>
          <w:sz w:val="24"/>
          <w:szCs w:val="24"/>
        </w:rPr>
        <w:t xml:space="preserve">[add] </w:t>
      </w:r>
      <w:r w:rsidRPr="00A80388">
        <w:rPr>
          <w:rFonts w:ascii="Arial" w:hAnsi="Arial" w:cs="Arial"/>
          <w:sz w:val="24"/>
          <w:szCs w:val="24"/>
        </w:rPr>
        <w:t>under this article the observations which naturally arise out of this glorious truth, in proof also that</w:t>
      </w:r>
      <w:r w:rsidR="004F1D30">
        <w:rPr>
          <w:rFonts w:ascii="Arial" w:hAnsi="Arial" w:cs="Arial"/>
          <w:sz w:val="24"/>
          <w:szCs w:val="24"/>
        </w:rPr>
        <w:t>,</w:t>
      </w:r>
      <w:r w:rsidRPr="00A80388">
        <w:rPr>
          <w:rFonts w:ascii="Arial" w:hAnsi="Arial" w:cs="Arial"/>
          <w:sz w:val="24"/>
          <w:szCs w:val="24"/>
        </w:rPr>
        <w:t xml:space="preserve"> as Christ </w:t>
      </w:r>
      <w:r w:rsidR="004F1D30">
        <w:rPr>
          <w:rFonts w:ascii="Arial" w:hAnsi="Arial" w:cs="Arial"/>
          <w:sz w:val="24"/>
          <w:szCs w:val="24"/>
        </w:rPr>
        <w:t>has</w:t>
      </w:r>
      <w:r w:rsidRPr="00A80388">
        <w:rPr>
          <w:rFonts w:ascii="Arial" w:hAnsi="Arial" w:cs="Arial"/>
          <w:sz w:val="24"/>
          <w:szCs w:val="24"/>
        </w:rPr>
        <w:t xml:space="preserve"> indeed risen from the dead, he arose not as a private person, but the public Head of his church, which is his body, and </w:t>
      </w:r>
      <w:r>
        <w:rPr>
          <w:rFonts w:ascii="Arial" w:hAnsi="Arial" w:cs="Arial"/>
          <w:sz w:val="24"/>
          <w:szCs w:val="24"/>
        </w:rPr>
        <w:t>there</w:t>
      </w:r>
      <w:r w:rsidRPr="00A80388">
        <w:rPr>
          <w:rFonts w:ascii="Arial" w:hAnsi="Arial" w:cs="Arial"/>
          <w:sz w:val="24"/>
          <w:szCs w:val="24"/>
        </w:rPr>
        <w:t xml:space="preserve">by became </w:t>
      </w:r>
      <w:r w:rsidR="004F1D30">
        <w:rPr>
          <w:rFonts w:ascii="Arial" w:hAnsi="Arial" w:cs="Arial"/>
          <w:sz w:val="24"/>
          <w:szCs w:val="24"/>
        </w:rPr>
        <w:t>“</w:t>
      </w:r>
      <w:r w:rsidRPr="00A80388">
        <w:rPr>
          <w:rFonts w:ascii="Arial" w:hAnsi="Arial" w:cs="Arial"/>
          <w:sz w:val="24"/>
          <w:szCs w:val="24"/>
        </w:rPr>
        <w:t>the firstfruits of them that sle</w:t>
      </w:r>
      <w:r w:rsidR="004F1D30">
        <w:rPr>
          <w:rFonts w:ascii="Arial" w:hAnsi="Arial" w:cs="Arial"/>
          <w:sz w:val="24"/>
          <w:szCs w:val="24"/>
        </w:rPr>
        <w:t>ep</w:t>
      </w:r>
      <w:r w:rsidRPr="00A80388">
        <w:rPr>
          <w:rFonts w:ascii="Arial" w:hAnsi="Arial" w:cs="Arial"/>
          <w:sz w:val="24"/>
          <w:szCs w:val="24"/>
        </w:rPr>
        <w:t>.</w:t>
      </w:r>
      <w:r w:rsidR="004F1D30">
        <w:rPr>
          <w:rFonts w:ascii="Arial" w:hAnsi="Arial" w:cs="Arial"/>
          <w:sz w:val="24"/>
          <w:szCs w:val="24"/>
        </w:rPr>
        <w:t>”</w:t>
      </w:r>
    </w:p>
    <w:p w:rsidR="000B7A3A" w:rsidRDefault="000B7A3A"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The first view of Christ</w:t>
      </w:r>
      <w:r>
        <w:rPr>
          <w:rFonts w:ascii="Arial" w:hAnsi="Arial" w:cs="Arial"/>
          <w:sz w:val="24"/>
          <w:szCs w:val="24"/>
        </w:rPr>
        <w:t>’</w:t>
      </w:r>
      <w:r w:rsidRPr="00A80388">
        <w:rPr>
          <w:rFonts w:ascii="Arial" w:hAnsi="Arial" w:cs="Arial"/>
          <w:sz w:val="24"/>
          <w:szCs w:val="24"/>
        </w:rPr>
        <w:t xml:space="preserve">s resurrection, as connecting our resurrection with </w:t>
      </w:r>
      <w:r w:rsidR="004F1D30">
        <w:rPr>
          <w:rFonts w:ascii="Arial" w:hAnsi="Arial" w:cs="Arial"/>
          <w:sz w:val="24"/>
          <w:szCs w:val="24"/>
        </w:rPr>
        <w:t>his</w:t>
      </w:r>
      <w:r w:rsidRPr="00A80388">
        <w:rPr>
          <w:rFonts w:ascii="Arial" w:hAnsi="Arial" w:cs="Arial"/>
          <w:sz w:val="24"/>
          <w:szCs w:val="24"/>
        </w:rPr>
        <w:t>, is the full assurance it brought with it</w:t>
      </w:r>
      <w:r w:rsidR="004F1D30">
        <w:rPr>
          <w:rFonts w:ascii="Arial" w:hAnsi="Arial" w:cs="Arial"/>
          <w:sz w:val="24"/>
          <w:szCs w:val="24"/>
        </w:rPr>
        <w:t>,</w:t>
      </w:r>
      <w:r w:rsidRPr="00A80388">
        <w:rPr>
          <w:rFonts w:ascii="Arial" w:hAnsi="Arial" w:cs="Arial"/>
          <w:sz w:val="24"/>
          <w:szCs w:val="24"/>
        </w:rPr>
        <w:t xml:space="preserve"> that the debt of sin Christ undertook, as our Surety, to pay, was discharged. For never</w:t>
      </w:r>
      <w:r w:rsidR="004F1D30">
        <w:rPr>
          <w:rFonts w:ascii="Arial" w:hAnsi="Arial" w:cs="Arial"/>
          <w:sz w:val="24"/>
          <w:szCs w:val="24"/>
        </w:rPr>
        <w:t>,</w:t>
      </w:r>
      <w:r w:rsidRPr="00A80388">
        <w:rPr>
          <w:rFonts w:ascii="Arial" w:hAnsi="Arial" w:cs="Arial"/>
          <w:sz w:val="24"/>
          <w:szCs w:val="24"/>
        </w:rPr>
        <w:t xml:space="preserve"> surely</w:t>
      </w:r>
      <w:r w:rsidR="004F1D30">
        <w:rPr>
          <w:rFonts w:ascii="Arial" w:hAnsi="Arial" w:cs="Arial"/>
          <w:sz w:val="24"/>
          <w:szCs w:val="24"/>
        </w:rPr>
        <w:t>,</w:t>
      </w:r>
      <w:r w:rsidRPr="00A80388">
        <w:rPr>
          <w:rFonts w:ascii="Arial" w:hAnsi="Arial" w:cs="Arial"/>
          <w:sz w:val="24"/>
          <w:szCs w:val="24"/>
        </w:rPr>
        <w:t xml:space="preserve"> would the prison-doors of the grave have been thrown open, </w:t>
      </w:r>
      <w:r w:rsidR="004F1D30">
        <w:rPr>
          <w:rFonts w:ascii="Arial" w:hAnsi="Arial" w:cs="Arial"/>
          <w:sz w:val="24"/>
          <w:szCs w:val="24"/>
        </w:rPr>
        <w:t>to let</w:t>
      </w:r>
      <w:r w:rsidRPr="00A80388">
        <w:rPr>
          <w:rFonts w:ascii="Arial" w:hAnsi="Arial" w:cs="Arial"/>
          <w:sz w:val="24"/>
          <w:szCs w:val="24"/>
        </w:rPr>
        <w:t xml:space="preserve"> Christ let out, had not the law of God, and the justice of God both been satisfied. In that glorious moment</w:t>
      </w:r>
      <w:r w:rsidR="004F1D30">
        <w:rPr>
          <w:rFonts w:ascii="Arial" w:hAnsi="Arial" w:cs="Arial"/>
          <w:sz w:val="24"/>
          <w:szCs w:val="24"/>
        </w:rPr>
        <w:t>,</w:t>
      </w:r>
      <w:r w:rsidRPr="00A80388">
        <w:rPr>
          <w:rFonts w:ascii="Arial" w:hAnsi="Arial" w:cs="Arial"/>
          <w:sz w:val="24"/>
          <w:szCs w:val="24"/>
        </w:rPr>
        <w:t xml:space="preserve"> when Christ arose from the dead, he proved the whole truth of what he had taught. </w:t>
      </w:r>
      <w:r>
        <w:rPr>
          <w:rFonts w:ascii="Arial" w:hAnsi="Arial" w:cs="Arial"/>
          <w:sz w:val="24"/>
          <w:szCs w:val="24"/>
        </w:rPr>
        <w:t>“</w:t>
      </w:r>
      <w:r w:rsidRPr="00A80388">
        <w:rPr>
          <w:rFonts w:ascii="Arial" w:hAnsi="Arial" w:cs="Arial"/>
          <w:sz w:val="24"/>
          <w:szCs w:val="24"/>
        </w:rPr>
        <w:t>Destroy this temple (he said, and he sp</w:t>
      </w:r>
      <w:r w:rsidR="004F1D30">
        <w:rPr>
          <w:rFonts w:ascii="Arial" w:hAnsi="Arial" w:cs="Arial"/>
          <w:sz w:val="24"/>
          <w:szCs w:val="24"/>
        </w:rPr>
        <w:t>o</w:t>
      </w:r>
      <w:r w:rsidRPr="00A80388">
        <w:rPr>
          <w:rFonts w:ascii="Arial" w:hAnsi="Arial" w:cs="Arial"/>
          <w:sz w:val="24"/>
          <w:szCs w:val="24"/>
        </w:rPr>
        <w:t>ke of the temple of his body)</w:t>
      </w:r>
      <w:r w:rsidR="004F1D30">
        <w:rPr>
          <w:rFonts w:ascii="Arial" w:hAnsi="Arial" w:cs="Arial"/>
          <w:sz w:val="24"/>
          <w:szCs w:val="24"/>
        </w:rPr>
        <w:t>,</w:t>
      </w:r>
      <w:r w:rsidRPr="00A80388">
        <w:rPr>
          <w:rFonts w:ascii="Arial" w:hAnsi="Arial" w:cs="Arial"/>
          <w:sz w:val="24"/>
          <w:szCs w:val="24"/>
        </w:rPr>
        <w:t xml:space="preserve"> and</w:t>
      </w:r>
      <w:r w:rsidR="004F1D30">
        <w:rPr>
          <w:rFonts w:ascii="Arial" w:hAnsi="Arial" w:cs="Arial"/>
          <w:sz w:val="24"/>
          <w:szCs w:val="24"/>
        </w:rPr>
        <w:t>,</w:t>
      </w:r>
      <w:r w:rsidRPr="00A80388">
        <w:rPr>
          <w:rFonts w:ascii="Arial" w:hAnsi="Arial" w:cs="Arial"/>
          <w:sz w:val="24"/>
          <w:szCs w:val="24"/>
        </w:rPr>
        <w:t xml:space="preserve"> in three days</w:t>
      </w:r>
      <w:r w:rsidR="004F1D30">
        <w:rPr>
          <w:rFonts w:ascii="Arial" w:hAnsi="Arial" w:cs="Arial"/>
          <w:sz w:val="24"/>
          <w:szCs w:val="24"/>
        </w:rPr>
        <w:t>,</w:t>
      </w:r>
      <w:r w:rsidRPr="00A80388">
        <w:rPr>
          <w:rFonts w:ascii="Arial" w:hAnsi="Arial" w:cs="Arial"/>
          <w:sz w:val="24"/>
          <w:szCs w:val="24"/>
        </w:rPr>
        <w:t xml:space="preserve"> I will raise it up.</w:t>
      </w:r>
      <w:r>
        <w:rPr>
          <w:rFonts w:ascii="Arial" w:hAnsi="Arial" w:cs="Arial"/>
          <w:sz w:val="24"/>
          <w:szCs w:val="24"/>
        </w:rPr>
        <w:t>”</w:t>
      </w:r>
      <w:r w:rsidRPr="00A80388">
        <w:rPr>
          <w:rFonts w:ascii="Arial" w:hAnsi="Arial" w:cs="Arial"/>
          <w:sz w:val="24"/>
          <w:szCs w:val="24"/>
        </w:rPr>
        <w:t xml:space="preserve"> (See John </w:t>
      </w:r>
      <w:r w:rsidR="004F1D30">
        <w:rPr>
          <w:rFonts w:ascii="Arial" w:hAnsi="Arial" w:cs="Arial"/>
          <w:sz w:val="24"/>
          <w:szCs w:val="24"/>
        </w:rPr>
        <w:t>2:18-22</w:t>
      </w:r>
      <w:r w:rsidRPr="00A80388">
        <w:rPr>
          <w:rFonts w:ascii="Arial" w:hAnsi="Arial" w:cs="Arial"/>
          <w:sz w:val="24"/>
          <w:szCs w:val="24"/>
        </w:rPr>
        <w:t>) And hence</w:t>
      </w:r>
      <w:r w:rsidR="004F1D30">
        <w:rPr>
          <w:rFonts w:ascii="Arial" w:hAnsi="Arial" w:cs="Arial"/>
          <w:sz w:val="24"/>
          <w:szCs w:val="24"/>
        </w:rPr>
        <w:t>,</w:t>
      </w:r>
      <w:r w:rsidRPr="00A80388">
        <w:rPr>
          <w:rFonts w:ascii="Arial" w:hAnsi="Arial" w:cs="Arial"/>
          <w:sz w:val="24"/>
          <w:szCs w:val="24"/>
        </w:rPr>
        <w:t xml:space="preserve"> God the Father</w:t>
      </w:r>
      <w:r w:rsidR="004F1D30">
        <w:rPr>
          <w:rFonts w:ascii="Arial" w:hAnsi="Arial" w:cs="Arial"/>
          <w:sz w:val="24"/>
          <w:szCs w:val="24"/>
        </w:rPr>
        <w:t>,</w:t>
      </w:r>
      <w:r w:rsidRPr="00A80388">
        <w:rPr>
          <w:rFonts w:ascii="Arial" w:hAnsi="Arial" w:cs="Arial"/>
          <w:sz w:val="24"/>
          <w:szCs w:val="24"/>
        </w:rPr>
        <w:t xml:space="preserve"> on this occasion</w:t>
      </w:r>
      <w:r w:rsidR="004F1D30">
        <w:rPr>
          <w:rFonts w:ascii="Arial" w:hAnsi="Arial" w:cs="Arial"/>
          <w:sz w:val="24"/>
          <w:szCs w:val="24"/>
        </w:rPr>
        <w:t>,</w:t>
      </w:r>
      <w:r w:rsidRPr="00A80388">
        <w:rPr>
          <w:rFonts w:ascii="Arial" w:hAnsi="Arial" w:cs="Arial"/>
          <w:sz w:val="24"/>
          <w:szCs w:val="24"/>
        </w:rPr>
        <w:t xml:space="preserve"> is called the God of peace, who brought again from the dead our Lord Jesus Christ,</w:t>
      </w:r>
      <w:r w:rsidR="004F1D30">
        <w:rPr>
          <w:rFonts w:ascii="Arial" w:hAnsi="Arial" w:cs="Arial"/>
          <w:sz w:val="24"/>
          <w:szCs w:val="24"/>
        </w:rPr>
        <w:t xml:space="preserve"> </w:t>
      </w:r>
      <w:r w:rsidRPr="00A80388">
        <w:rPr>
          <w:rFonts w:ascii="Arial" w:hAnsi="Arial" w:cs="Arial"/>
          <w:sz w:val="24"/>
          <w:szCs w:val="24"/>
        </w:rPr>
        <w:t>because</w:t>
      </w:r>
      <w:r w:rsidR="004F1D30">
        <w:rPr>
          <w:rFonts w:ascii="Arial" w:hAnsi="Arial" w:cs="Arial"/>
          <w:sz w:val="24"/>
          <w:szCs w:val="24"/>
        </w:rPr>
        <w:t>,</w:t>
      </w:r>
      <w:r w:rsidRPr="00A80388">
        <w:rPr>
          <w:rFonts w:ascii="Arial" w:hAnsi="Arial" w:cs="Arial"/>
          <w:sz w:val="24"/>
          <w:szCs w:val="24"/>
        </w:rPr>
        <w:t xml:space="preserve"> by the blood of the everlasting covenant</w:t>
      </w:r>
      <w:r w:rsidR="004F1D30">
        <w:rPr>
          <w:rFonts w:ascii="Arial" w:hAnsi="Arial" w:cs="Arial"/>
          <w:sz w:val="24"/>
          <w:szCs w:val="24"/>
        </w:rPr>
        <w:t>,</w:t>
      </w:r>
      <w:r w:rsidRPr="00A80388">
        <w:rPr>
          <w:rFonts w:ascii="Arial" w:hAnsi="Arial" w:cs="Arial"/>
          <w:sz w:val="24"/>
          <w:szCs w:val="24"/>
        </w:rPr>
        <w:t xml:space="preserve"> he had now fulfilled the contract on his part</w:t>
      </w:r>
      <w:r w:rsidR="004F1D30">
        <w:rPr>
          <w:rFonts w:ascii="Arial" w:hAnsi="Arial" w:cs="Arial"/>
          <w:sz w:val="24"/>
          <w:szCs w:val="24"/>
        </w:rPr>
        <w:t>,</w:t>
      </w:r>
      <w:r w:rsidRPr="00A80388">
        <w:rPr>
          <w:rFonts w:ascii="Arial" w:hAnsi="Arial" w:cs="Arial"/>
          <w:sz w:val="24"/>
          <w:szCs w:val="24"/>
        </w:rPr>
        <w:t xml:space="preserve"> and God now fulfilled it </w:t>
      </w:r>
      <w:r w:rsidR="004F1D30">
        <w:rPr>
          <w:rFonts w:ascii="Arial" w:hAnsi="Arial" w:cs="Arial"/>
          <w:sz w:val="24"/>
          <w:szCs w:val="24"/>
        </w:rPr>
        <w:t>on</w:t>
      </w:r>
      <w:r w:rsidRPr="00A80388">
        <w:rPr>
          <w:rFonts w:ascii="Arial" w:hAnsi="Arial" w:cs="Arial"/>
          <w:sz w:val="24"/>
          <w:szCs w:val="24"/>
        </w:rPr>
        <w:t xml:space="preserve"> his, and</w:t>
      </w:r>
      <w:r w:rsidR="004F1D30">
        <w:rPr>
          <w:rFonts w:ascii="Arial" w:hAnsi="Arial" w:cs="Arial"/>
          <w:sz w:val="24"/>
          <w:szCs w:val="24"/>
        </w:rPr>
        <w:t>,</w:t>
      </w:r>
      <w:r w:rsidRPr="00A80388">
        <w:rPr>
          <w:rFonts w:ascii="Arial" w:hAnsi="Arial" w:cs="Arial"/>
          <w:sz w:val="24"/>
          <w:szCs w:val="24"/>
        </w:rPr>
        <w:t xml:space="preserve"> in confirmation</w:t>
      </w:r>
      <w:r w:rsidR="004F1D30">
        <w:rPr>
          <w:rFonts w:ascii="Arial" w:hAnsi="Arial" w:cs="Arial"/>
          <w:sz w:val="24"/>
          <w:szCs w:val="24"/>
        </w:rPr>
        <w:t>,</w:t>
      </w:r>
      <w:r w:rsidRPr="00A80388">
        <w:rPr>
          <w:rFonts w:ascii="Arial" w:hAnsi="Arial" w:cs="Arial"/>
          <w:sz w:val="24"/>
          <w:szCs w:val="24"/>
        </w:rPr>
        <w:t xml:space="preserve"> is </w:t>
      </w:r>
      <w:r>
        <w:rPr>
          <w:rFonts w:ascii="Arial" w:hAnsi="Arial" w:cs="Arial"/>
          <w:sz w:val="24"/>
          <w:szCs w:val="24"/>
        </w:rPr>
        <w:t>here</w:t>
      </w:r>
      <w:r w:rsidRPr="00A80388">
        <w:rPr>
          <w:rFonts w:ascii="Arial" w:hAnsi="Arial" w:cs="Arial"/>
          <w:sz w:val="24"/>
          <w:szCs w:val="24"/>
        </w:rPr>
        <w:t xml:space="preserve"> called </w:t>
      </w:r>
      <w:r w:rsidR="004F1D30">
        <w:rPr>
          <w:rFonts w:ascii="Arial" w:hAnsi="Arial" w:cs="Arial"/>
          <w:sz w:val="24"/>
          <w:szCs w:val="24"/>
        </w:rPr>
        <w:t>“</w:t>
      </w:r>
      <w:r w:rsidRPr="00A80388">
        <w:rPr>
          <w:rFonts w:ascii="Arial" w:hAnsi="Arial" w:cs="Arial"/>
          <w:sz w:val="24"/>
          <w:szCs w:val="24"/>
        </w:rPr>
        <w:t>the God of peace</w:t>
      </w:r>
      <w:r w:rsidR="004F1D30">
        <w:rPr>
          <w:rFonts w:ascii="Arial" w:hAnsi="Arial" w:cs="Arial"/>
          <w:sz w:val="24"/>
          <w:szCs w:val="24"/>
        </w:rPr>
        <w:t>”</w:t>
      </w:r>
      <w:r w:rsidRPr="00A80388">
        <w:rPr>
          <w:rFonts w:ascii="Arial" w:hAnsi="Arial" w:cs="Arial"/>
          <w:sz w:val="24"/>
          <w:szCs w:val="24"/>
        </w:rPr>
        <w:t xml:space="preserve">. (Heb. </w:t>
      </w:r>
      <w:r w:rsidR="004F1D30">
        <w:rPr>
          <w:rFonts w:ascii="Arial" w:hAnsi="Arial" w:cs="Arial"/>
          <w:sz w:val="24"/>
          <w:szCs w:val="24"/>
        </w:rPr>
        <w:t>13:</w:t>
      </w:r>
      <w:r w:rsidRPr="00A80388">
        <w:rPr>
          <w:rFonts w:ascii="Arial" w:hAnsi="Arial" w:cs="Arial"/>
          <w:sz w:val="24"/>
          <w:szCs w:val="24"/>
        </w:rPr>
        <w:t>20)</w:t>
      </w:r>
    </w:p>
    <w:p w:rsidR="00FC2C59" w:rsidRDefault="00FC2C59" w:rsidP="00C40662">
      <w:pPr>
        <w:spacing w:after="0" w:line="276" w:lineRule="auto"/>
        <w:jc w:val="both"/>
        <w:rPr>
          <w:rFonts w:ascii="Arial" w:hAnsi="Arial" w:cs="Arial"/>
          <w:sz w:val="24"/>
          <w:szCs w:val="24"/>
        </w:rPr>
      </w:pPr>
    </w:p>
    <w:p w:rsidR="00B246B5" w:rsidRDefault="003020C1" w:rsidP="00C40662">
      <w:pPr>
        <w:spacing w:after="0" w:line="276" w:lineRule="auto"/>
        <w:jc w:val="both"/>
        <w:rPr>
          <w:rFonts w:ascii="Arial" w:hAnsi="Arial" w:cs="Arial"/>
          <w:sz w:val="24"/>
          <w:szCs w:val="24"/>
        </w:rPr>
      </w:pPr>
      <w:r w:rsidRPr="00A80388">
        <w:rPr>
          <w:rFonts w:ascii="Arial" w:hAnsi="Arial" w:cs="Arial"/>
          <w:sz w:val="24"/>
          <w:szCs w:val="24"/>
        </w:rPr>
        <w:t>The next view of Christ</w:t>
      </w:r>
      <w:r>
        <w:rPr>
          <w:rFonts w:ascii="Arial" w:hAnsi="Arial" w:cs="Arial"/>
          <w:sz w:val="24"/>
          <w:szCs w:val="24"/>
        </w:rPr>
        <w:t>’</w:t>
      </w:r>
      <w:r w:rsidRPr="00A80388">
        <w:rPr>
          <w:rFonts w:ascii="Arial" w:hAnsi="Arial" w:cs="Arial"/>
          <w:sz w:val="24"/>
          <w:szCs w:val="24"/>
        </w:rPr>
        <w:t>s resurrection, as including in it ours, is that</w:t>
      </w:r>
      <w:r w:rsidR="004F1D30">
        <w:rPr>
          <w:rFonts w:ascii="Arial" w:hAnsi="Arial" w:cs="Arial"/>
          <w:sz w:val="24"/>
          <w:szCs w:val="24"/>
        </w:rPr>
        <w:t>,</w:t>
      </w:r>
      <w:r w:rsidRPr="00A80388">
        <w:rPr>
          <w:rFonts w:ascii="Arial" w:hAnsi="Arial" w:cs="Arial"/>
          <w:sz w:val="24"/>
          <w:szCs w:val="24"/>
        </w:rPr>
        <w:t xml:space="preserve"> as the man Christ Jesus arose, so assuredly must the bodies of all his redeemed. And as it was said by Moses to Pharaoh concerning Israel</w:t>
      </w:r>
      <w:r>
        <w:rPr>
          <w:rFonts w:ascii="Arial" w:hAnsi="Arial" w:cs="Arial"/>
          <w:sz w:val="24"/>
          <w:szCs w:val="24"/>
        </w:rPr>
        <w:t>’</w:t>
      </w:r>
      <w:r w:rsidR="004F1D30">
        <w:rPr>
          <w:rFonts w:ascii="Arial" w:hAnsi="Arial" w:cs="Arial"/>
          <w:sz w:val="24"/>
          <w:szCs w:val="24"/>
        </w:rPr>
        <w:t>s deliverance from Egypt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not an hoof shall be left behind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sidR="004F1D30">
        <w:rPr>
          <w:rFonts w:ascii="Arial" w:hAnsi="Arial" w:cs="Arial"/>
          <w:sz w:val="24"/>
          <w:szCs w:val="24"/>
        </w:rPr>
        <w:t>10:</w:t>
      </w:r>
      <w:r w:rsidRPr="00A80388">
        <w:rPr>
          <w:rFonts w:ascii="Arial" w:hAnsi="Arial" w:cs="Arial"/>
          <w:sz w:val="24"/>
          <w:szCs w:val="24"/>
        </w:rPr>
        <w:t>26)</w:t>
      </w:r>
      <w:r w:rsidR="004F1D30">
        <w:rPr>
          <w:rFonts w:ascii="Arial" w:hAnsi="Arial" w:cs="Arial"/>
          <w:sz w:val="24"/>
          <w:szCs w:val="24"/>
        </w:rPr>
        <w:t>.</w:t>
      </w:r>
      <w:r w:rsidRPr="00A80388">
        <w:rPr>
          <w:rFonts w:ascii="Arial" w:hAnsi="Arial" w:cs="Arial"/>
          <w:sz w:val="24"/>
          <w:szCs w:val="24"/>
        </w:rPr>
        <w:t xml:space="preserve"> so it may be said of Israel</w:t>
      </w:r>
      <w:r>
        <w:rPr>
          <w:rFonts w:ascii="Arial" w:hAnsi="Arial" w:cs="Arial"/>
          <w:sz w:val="24"/>
          <w:szCs w:val="24"/>
        </w:rPr>
        <w:t>’</w:t>
      </w:r>
      <w:r w:rsidRPr="00A80388">
        <w:rPr>
          <w:rFonts w:ascii="Arial" w:hAnsi="Arial" w:cs="Arial"/>
          <w:sz w:val="24"/>
          <w:szCs w:val="24"/>
        </w:rPr>
        <w:t>s seed, not a hair of their head shall perish</w:t>
      </w:r>
      <w:r w:rsidR="004F1D30">
        <w:rPr>
          <w:rFonts w:ascii="Arial" w:hAnsi="Arial" w:cs="Arial"/>
          <w:sz w:val="24"/>
          <w:szCs w:val="24"/>
        </w:rPr>
        <w:t>;</w:t>
      </w:r>
      <w:r w:rsidRPr="00A80388">
        <w:rPr>
          <w:rFonts w:ascii="Arial" w:hAnsi="Arial" w:cs="Arial"/>
          <w:sz w:val="24"/>
          <w:szCs w:val="24"/>
        </w:rPr>
        <w:t xml:space="preserve"> much less the humblest and least of Christ</w:t>
      </w:r>
      <w:r>
        <w:rPr>
          <w:rFonts w:ascii="Arial" w:hAnsi="Arial" w:cs="Arial"/>
          <w:sz w:val="24"/>
          <w:szCs w:val="24"/>
        </w:rPr>
        <w:t>’</w:t>
      </w:r>
      <w:r w:rsidRPr="00A80388">
        <w:rPr>
          <w:rFonts w:ascii="Arial" w:hAnsi="Arial" w:cs="Arial"/>
          <w:sz w:val="24"/>
          <w:szCs w:val="24"/>
        </w:rPr>
        <w:t>s mystical body shall be lost in the ruins of the world, which</w:t>
      </w:r>
      <w:r w:rsidR="004F1D30">
        <w:rPr>
          <w:rFonts w:ascii="Arial" w:hAnsi="Arial" w:cs="Arial"/>
          <w:sz w:val="24"/>
          <w:szCs w:val="24"/>
        </w:rPr>
        <w:t>,</w:t>
      </w:r>
      <w:r w:rsidRPr="00A80388">
        <w:rPr>
          <w:rFonts w:ascii="Arial" w:hAnsi="Arial" w:cs="Arial"/>
          <w:sz w:val="24"/>
          <w:szCs w:val="24"/>
        </w:rPr>
        <w:t xml:space="preserve"> at the resurrection</w:t>
      </w:r>
      <w:r w:rsidR="004F1D30">
        <w:rPr>
          <w:rFonts w:ascii="Arial" w:hAnsi="Arial" w:cs="Arial"/>
          <w:sz w:val="24"/>
          <w:szCs w:val="24"/>
        </w:rPr>
        <w:t>,</w:t>
      </w:r>
      <w:r w:rsidRPr="00A80388">
        <w:rPr>
          <w:rFonts w:ascii="Arial" w:hAnsi="Arial" w:cs="Arial"/>
          <w:sz w:val="24"/>
          <w:szCs w:val="24"/>
        </w:rPr>
        <w:t xml:space="preserve"> is then to be burnt</w:t>
      </w:r>
      <w:r w:rsidR="004F1D30">
        <w:rPr>
          <w:rFonts w:ascii="Arial" w:hAnsi="Arial" w:cs="Arial"/>
          <w:sz w:val="24"/>
          <w:szCs w:val="24"/>
        </w:rPr>
        <w:t xml:space="preserve"> up</w:t>
      </w:r>
      <w:r w:rsidRPr="00A80388">
        <w:rPr>
          <w:rFonts w:ascii="Arial" w:hAnsi="Arial" w:cs="Arial"/>
          <w:sz w:val="24"/>
          <w:szCs w:val="24"/>
        </w:rPr>
        <w:t>. And this resurrection of the bodies of Christ</w:t>
      </w:r>
      <w:r>
        <w:rPr>
          <w:rFonts w:ascii="Arial" w:hAnsi="Arial" w:cs="Arial"/>
          <w:sz w:val="24"/>
          <w:szCs w:val="24"/>
        </w:rPr>
        <w:t>’</w:t>
      </w:r>
      <w:r w:rsidRPr="00A80388">
        <w:rPr>
          <w:rFonts w:ascii="Arial" w:hAnsi="Arial" w:cs="Arial"/>
          <w:sz w:val="24"/>
          <w:szCs w:val="24"/>
        </w:rPr>
        <w:t>s members is secured by virtue of their union and oneness with their glorious Head; for so the character of the covenant runs</w:t>
      </w:r>
      <w:r w:rsidR="004F1D30">
        <w:rPr>
          <w:rFonts w:ascii="Arial" w:hAnsi="Arial" w:cs="Arial"/>
          <w:sz w:val="24"/>
          <w:szCs w:val="24"/>
        </w:rPr>
        <w:t xml:space="preserve"> — “</w:t>
      </w:r>
      <w:r w:rsidRPr="00A80388">
        <w:rPr>
          <w:rFonts w:ascii="Arial" w:hAnsi="Arial" w:cs="Arial"/>
          <w:sz w:val="24"/>
          <w:szCs w:val="24"/>
        </w:rPr>
        <w:t>If the Spirit of him that raised up Jesus from the dead dwell in you, he that raised up Christ from the dead shall also quicken your mortal bodies by his spirit that dwelleth in you.</w:t>
      </w:r>
      <w:r>
        <w:rPr>
          <w:rFonts w:ascii="Arial" w:hAnsi="Arial" w:cs="Arial"/>
          <w:sz w:val="24"/>
          <w:szCs w:val="24"/>
        </w:rPr>
        <w:t>”</w:t>
      </w:r>
      <w:r w:rsidRPr="00A80388">
        <w:rPr>
          <w:rFonts w:ascii="Arial" w:hAnsi="Arial" w:cs="Arial"/>
          <w:sz w:val="24"/>
          <w:szCs w:val="24"/>
        </w:rPr>
        <w:t xml:space="preserve"> (Rom.</w:t>
      </w:r>
      <w:r w:rsidR="004F1D30">
        <w:rPr>
          <w:rFonts w:ascii="Arial" w:hAnsi="Arial" w:cs="Arial"/>
          <w:sz w:val="24"/>
          <w:szCs w:val="24"/>
        </w:rPr>
        <w:t>8:</w:t>
      </w:r>
      <w:r w:rsidRPr="00A80388">
        <w:rPr>
          <w:rFonts w:ascii="Arial" w:hAnsi="Arial" w:cs="Arial"/>
          <w:sz w:val="24"/>
          <w:szCs w:val="24"/>
        </w:rPr>
        <w:t xml:space="preserve">11) </w:t>
      </w:r>
    </w:p>
    <w:p w:rsidR="00B246B5" w:rsidRDefault="00B246B5" w:rsidP="00C40662">
      <w:pPr>
        <w:spacing w:after="0" w:line="276" w:lineRule="auto"/>
        <w:jc w:val="both"/>
        <w:rPr>
          <w:rFonts w:ascii="Arial" w:hAnsi="Arial" w:cs="Arial"/>
          <w:sz w:val="24"/>
          <w:szCs w:val="24"/>
        </w:rPr>
      </w:pPr>
    </w:p>
    <w:p w:rsidR="004F1D30"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Sweet thought to the believer! He may truly say, I shall arise, not simply by the </w:t>
      </w:r>
      <w:r>
        <w:rPr>
          <w:rFonts w:ascii="Arial" w:hAnsi="Arial" w:cs="Arial"/>
          <w:sz w:val="24"/>
          <w:szCs w:val="24"/>
        </w:rPr>
        <w:t>sovereign</w:t>
      </w:r>
      <w:r w:rsidRPr="00A80388">
        <w:rPr>
          <w:rFonts w:ascii="Arial" w:hAnsi="Arial" w:cs="Arial"/>
          <w:sz w:val="24"/>
          <w:szCs w:val="24"/>
        </w:rPr>
        <w:t xml:space="preserve"> power of that voice that raise</w:t>
      </w:r>
      <w:r w:rsidR="004F1D30">
        <w:rPr>
          <w:rFonts w:ascii="Arial" w:hAnsi="Arial" w:cs="Arial"/>
          <w:sz w:val="24"/>
          <w:szCs w:val="24"/>
        </w:rPr>
        <w:t>s</w:t>
      </w:r>
      <w:r w:rsidRPr="00A80388">
        <w:rPr>
          <w:rFonts w:ascii="Arial" w:hAnsi="Arial" w:cs="Arial"/>
          <w:sz w:val="24"/>
          <w:szCs w:val="24"/>
        </w:rPr>
        <w:t xml:space="preserve"> the dead, but by his Spirit wh</w:t>
      </w:r>
      <w:r w:rsidR="004F1D30">
        <w:rPr>
          <w:rFonts w:ascii="Arial" w:hAnsi="Arial" w:cs="Arial"/>
          <w:sz w:val="24"/>
          <w:szCs w:val="24"/>
        </w:rPr>
        <w:t>o</w:t>
      </w:r>
      <w:r w:rsidRPr="00A80388">
        <w:rPr>
          <w:rFonts w:ascii="Arial" w:hAnsi="Arial" w:cs="Arial"/>
          <w:sz w:val="24"/>
          <w:szCs w:val="24"/>
        </w:rPr>
        <w:t xml:space="preserve"> unites me </w:t>
      </w:r>
      <w:r w:rsidR="004F1D30">
        <w:rPr>
          <w:rFonts w:ascii="Arial" w:hAnsi="Arial" w:cs="Arial"/>
          <w:sz w:val="24"/>
          <w:szCs w:val="24"/>
        </w:rPr>
        <w:t>with</w:t>
      </w:r>
      <w:r w:rsidRPr="00A80388">
        <w:rPr>
          <w:rFonts w:ascii="Arial" w:hAnsi="Arial" w:cs="Arial"/>
          <w:sz w:val="24"/>
          <w:szCs w:val="24"/>
        </w:rPr>
        <w:t xml:space="preserve"> himself now, and will then quicken me to the new life</w:t>
      </w:r>
      <w:r w:rsidR="000B7A3A">
        <w:rPr>
          <w:rFonts w:ascii="Arial" w:hAnsi="Arial" w:cs="Arial"/>
          <w:sz w:val="24"/>
          <w:szCs w:val="24"/>
        </w:rPr>
        <w:t xml:space="preserve"> </w:t>
      </w:r>
      <w:r w:rsidRPr="00A80388">
        <w:rPr>
          <w:rFonts w:ascii="Arial" w:hAnsi="Arial" w:cs="Arial"/>
          <w:sz w:val="24"/>
          <w:szCs w:val="24"/>
        </w:rPr>
        <w:t xml:space="preserve">in him forever. </w:t>
      </w:r>
    </w:p>
    <w:p w:rsidR="004F1D30" w:rsidRDefault="004F1D30"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And this is the meaning of that blessed promise of God the Father to the Son</w:t>
      </w:r>
      <w:r w:rsidR="004F1D30">
        <w:rPr>
          <w:rFonts w:ascii="Arial" w:hAnsi="Arial" w:cs="Arial"/>
          <w:sz w:val="24"/>
          <w:szCs w:val="24"/>
        </w:rPr>
        <w:t xml:space="preserve"> — Your dead shall live.</w:t>
      </w:r>
      <w:r w:rsidRPr="00A80388">
        <w:rPr>
          <w:rFonts w:ascii="Arial" w:hAnsi="Arial" w:cs="Arial"/>
          <w:sz w:val="24"/>
          <w:szCs w:val="24"/>
        </w:rPr>
        <w:t xml:space="preserve"> </w:t>
      </w:r>
      <w:r w:rsidR="004F1D30">
        <w:rPr>
          <w:rFonts w:ascii="Arial" w:hAnsi="Arial" w:cs="Arial"/>
          <w:sz w:val="24"/>
          <w:szCs w:val="24"/>
        </w:rPr>
        <w:t xml:space="preserve">Yes, </w:t>
      </w:r>
      <w:r w:rsidRPr="00A80388">
        <w:rPr>
          <w:rFonts w:ascii="Arial" w:hAnsi="Arial" w:cs="Arial"/>
          <w:sz w:val="24"/>
          <w:szCs w:val="24"/>
        </w:rPr>
        <w:t>sa</w:t>
      </w:r>
      <w:r w:rsidR="004F1D30">
        <w:rPr>
          <w:rFonts w:ascii="Arial" w:hAnsi="Arial" w:cs="Arial"/>
          <w:sz w:val="24"/>
          <w:szCs w:val="24"/>
        </w:rPr>
        <w:t>ys</w:t>
      </w:r>
      <w:r w:rsidRPr="00A80388">
        <w:rPr>
          <w:rFonts w:ascii="Arial" w:hAnsi="Arial" w:cs="Arial"/>
          <w:sz w:val="24"/>
          <w:szCs w:val="24"/>
        </w:rPr>
        <w:t xml:space="preserve"> the Lord Jesus, in </w:t>
      </w:r>
      <w:r w:rsidR="004F1D30">
        <w:rPr>
          <w:rFonts w:ascii="Arial" w:hAnsi="Arial" w:cs="Arial"/>
          <w:sz w:val="24"/>
          <w:szCs w:val="24"/>
        </w:rPr>
        <w:t>reply,</w:t>
      </w:r>
      <w:r w:rsidRPr="00A80388">
        <w:rPr>
          <w:rFonts w:ascii="Arial" w:hAnsi="Arial" w:cs="Arial"/>
          <w:sz w:val="24"/>
          <w:szCs w:val="24"/>
        </w:rPr>
        <w:t xml:space="preserve"> as it </w:t>
      </w:r>
      <w:r>
        <w:rPr>
          <w:rFonts w:ascii="Arial" w:hAnsi="Arial" w:cs="Arial"/>
          <w:sz w:val="24"/>
          <w:szCs w:val="24"/>
        </w:rPr>
        <w:t>were</w:t>
      </w:r>
      <w:r w:rsidRPr="00A80388">
        <w:rPr>
          <w:rFonts w:ascii="Arial" w:hAnsi="Arial" w:cs="Arial"/>
          <w:sz w:val="24"/>
          <w:szCs w:val="24"/>
        </w:rPr>
        <w:t xml:space="preserve">, and </w:t>
      </w:r>
      <w:r w:rsidR="004F1D30">
        <w:rPr>
          <w:rFonts w:ascii="Arial" w:hAnsi="Arial" w:cs="Arial"/>
          <w:sz w:val="24"/>
          <w:szCs w:val="24"/>
        </w:rPr>
        <w:t>by</w:t>
      </w:r>
      <w:r w:rsidRPr="00A80388">
        <w:rPr>
          <w:rFonts w:ascii="Arial" w:hAnsi="Arial" w:cs="Arial"/>
          <w:sz w:val="24"/>
          <w:szCs w:val="24"/>
        </w:rPr>
        <w:t xml:space="preserve"> way of confirmation, </w:t>
      </w:r>
      <w:r>
        <w:rPr>
          <w:rFonts w:ascii="Arial" w:hAnsi="Arial" w:cs="Arial"/>
          <w:sz w:val="24"/>
          <w:szCs w:val="24"/>
        </w:rPr>
        <w:t>“</w:t>
      </w:r>
      <w:r w:rsidRPr="00A80388">
        <w:rPr>
          <w:rFonts w:ascii="Arial" w:hAnsi="Arial" w:cs="Arial"/>
          <w:sz w:val="24"/>
          <w:szCs w:val="24"/>
        </w:rPr>
        <w:t>together with my dead body shall they arise.</w:t>
      </w:r>
      <w:r>
        <w:rPr>
          <w:rFonts w:ascii="Arial" w:hAnsi="Arial" w:cs="Arial"/>
          <w:sz w:val="24"/>
          <w:szCs w:val="24"/>
        </w:rPr>
        <w:t>”</w:t>
      </w:r>
      <w:r w:rsidRPr="00A80388">
        <w:rPr>
          <w:rFonts w:ascii="Arial" w:hAnsi="Arial" w:cs="Arial"/>
          <w:sz w:val="24"/>
          <w:szCs w:val="24"/>
        </w:rPr>
        <w:t xml:space="preserve"> And then comes the call</w:t>
      </w:r>
      <w:r w:rsidR="004F1D30">
        <w:rPr>
          <w:rFonts w:ascii="Arial" w:hAnsi="Arial" w:cs="Arial"/>
          <w:sz w:val="24"/>
          <w:szCs w:val="24"/>
        </w:rPr>
        <w:t xml:space="preserve"> — “</w:t>
      </w:r>
      <w:r w:rsidRPr="00A80388">
        <w:rPr>
          <w:rFonts w:ascii="Arial" w:hAnsi="Arial" w:cs="Arial"/>
          <w:sz w:val="24"/>
          <w:szCs w:val="24"/>
        </w:rPr>
        <w:t xml:space="preserve">Awake and sing ye that dwell in the dust, for thy dew </w:t>
      </w:r>
      <w:r w:rsidR="007272D1">
        <w:rPr>
          <w:rFonts w:ascii="Arial" w:hAnsi="Arial" w:cs="Arial"/>
          <w:sz w:val="24"/>
          <w:szCs w:val="24"/>
        </w:rPr>
        <w:t>(</w:t>
      </w:r>
      <w:r w:rsidRPr="00A80388">
        <w:rPr>
          <w:rFonts w:ascii="Arial" w:hAnsi="Arial" w:cs="Arial"/>
          <w:sz w:val="24"/>
          <w:szCs w:val="24"/>
        </w:rPr>
        <w:t>the warm, reanimating, life-giving dew of Jesus in resurrection power to glory, as in regenerating power first in grace from the womb of the morning, in which Christ had the dew from his youth</w:t>
      </w:r>
      <w:r w:rsidR="007272D1">
        <w:rPr>
          <w:rFonts w:ascii="Arial" w:hAnsi="Arial" w:cs="Arial"/>
          <w:sz w:val="24"/>
          <w:szCs w:val="24"/>
        </w:rPr>
        <w:t xml:space="preserve"> , </w:t>
      </w:r>
      <w:r w:rsidRPr="00A80388">
        <w:rPr>
          <w:rFonts w:ascii="Arial" w:hAnsi="Arial" w:cs="Arial"/>
          <w:sz w:val="24"/>
          <w:szCs w:val="24"/>
        </w:rPr>
        <w:t xml:space="preserve">Ps. </w:t>
      </w:r>
      <w:r w:rsidR="007272D1">
        <w:rPr>
          <w:rFonts w:ascii="Arial" w:hAnsi="Arial" w:cs="Arial"/>
          <w:sz w:val="24"/>
          <w:szCs w:val="24"/>
        </w:rPr>
        <w:t>110:</w:t>
      </w:r>
      <w:r w:rsidRPr="00A80388">
        <w:rPr>
          <w:rFonts w:ascii="Arial" w:hAnsi="Arial" w:cs="Arial"/>
          <w:sz w:val="24"/>
          <w:szCs w:val="24"/>
        </w:rPr>
        <w:t>3</w:t>
      </w:r>
      <w:r w:rsidR="007272D1">
        <w:rPr>
          <w:rFonts w:ascii="Arial" w:hAnsi="Arial" w:cs="Arial"/>
          <w:sz w:val="24"/>
          <w:szCs w:val="24"/>
        </w:rPr>
        <w:t xml:space="preserve">, </w:t>
      </w:r>
      <w:r w:rsidRPr="00A80388">
        <w:rPr>
          <w:rFonts w:ascii="Arial" w:hAnsi="Arial" w:cs="Arial"/>
          <w:sz w:val="24"/>
          <w:szCs w:val="24"/>
        </w:rPr>
        <w:t>is as the dew of herbs, and the earth shall cast out her dead.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sidR="007272D1">
        <w:rPr>
          <w:rFonts w:ascii="Arial" w:hAnsi="Arial" w:cs="Arial"/>
          <w:sz w:val="24"/>
          <w:szCs w:val="24"/>
        </w:rPr>
        <w:t>26:</w:t>
      </w:r>
      <w:r w:rsidRPr="00A80388">
        <w:rPr>
          <w:rFonts w:ascii="Arial" w:hAnsi="Arial" w:cs="Arial"/>
          <w:sz w:val="24"/>
          <w:szCs w:val="24"/>
        </w:rPr>
        <w:t xml:space="preserve">19) </w:t>
      </w:r>
      <w:r w:rsidR="007272D1">
        <w:rPr>
          <w:rFonts w:ascii="Arial" w:hAnsi="Arial" w:cs="Arial"/>
          <w:sz w:val="24"/>
          <w:szCs w:val="24"/>
        </w:rPr>
        <w:t>What a b</w:t>
      </w:r>
      <w:r w:rsidRPr="00A80388">
        <w:rPr>
          <w:rFonts w:ascii="Arial" w:hAnsi="Arial" w:cs="Arial"/>
          <w:sz w:val="24"/>
          <w:szCs w:val="24"/>
        </w:rPr>
        <w:t xml:space="preserve">eautiful figure! </w:t>
      </w:r>
      <w:r w:rsidR="007272D1">
        <w:rPr>
          <w:rFonts w:ascii="Arial" w:hAnsi="Arial" w:cs="Arial"/>
          <w:sz w:val="24"/>
          <w:szCs w:val="24"/>
        </w:rPr>
        <w:t>T</w:t>
      </w:r>
      <w:r w:rsidRPr="00A80388">
        <w:rPr>
          <w:rFonts w:ascii="Arial" w:hAnsi="Arial" w:cs="Arial"/>
          <w:sz w:val="24"/>
          <w:szCs w:val="24"/>
        </w:rPr>
        <w:t xml:space="preserve">he dew of herbs revives those plants which appear through the winter like dry sticks, </w:t>
      </w:r>
      <w:r w:rsidR="007272D1">
        <w:rPr>
          <w:rFonts w:ascii="Arial" w:hAnsi="Arial" w:cs="Arial"/>
          <w:sz w:val="24"/>
          <w:szCs w:val="24"/>
        </w:rPr>
        <w:t>when</w:t>
      </w:r>
      <w:r w:rsidRPr="00A80388">
        <w:rPr>
          <w:rFonts w:ascii="Arial" w:hAnsi="Arial" w:cs="Arial"/>
          <w:sz w:val="24"/>
          <w:szCs w:val="24"/>
        </w:rPr>
        <w:t xml:space="preserve"> not the least view of herbage remains. </w:t>
      </w:r>
      <w:r w:rsidR="007272D1">
        <w:rPr>
          <w:rFonts w:ascii="Arial" w:hAnsi="Arial" w:cs="Arial"/>
          <w:sz w:val="24"/>
          <w:szCs w:val="24"/>
        </w:rPr>
        <w:t>“</w:t>
      </w:r>
      <w:r w:rsidRPr="00A80388">
        <w:rPr>
          <w:rFonts w:ascii="Arial" w:hAnsi="Arial" w:cs="Arial"/>
          <w:sz w:val="24"/>
          <w:szCs w:val="24"/>
        </w:rPr>
        <w:t xml:space="preserve">Son of man! can these sticks </w:t>
      </w:r>
      <w:r w:rsidR="007272D1">
        <w:rPr>
          <w:rFonts w:ascii="Arial" w:hAnsi="Arial" w:cs="Arial"/>
          <w:sz w:val="24"/>
          <w:szCs w:val="24"/>
        </w:rPr>
        <w:t xml:space="preserve">(bones) </w:t>
      </w:r>
      <w:r w:rsidRPr="00A80388">
        <w:rPr>
          <w:rFonts w:ascii="Arial" w:hAnsi="Arial" w:cs="Arial"/>
          <w:sz w:val="24"/>
          <w:szCs w:val="24"/>
        </w:rPr>
        <w:t>live?</w:t>
      </w:r>
      <w:r w:rsidR="007272D1">
        <w:rPr>
          <w:rFonts w:ascii="Arial" w:hAnsi="Arial" w:cs="Arial"/>
          <w:sz w:val="24"/>
          <w:szCs w:val="24"/>
        </w:rPr>
        <w:t>”</w:t>
      </w:r>
      <w:r w:rsidRPr="00A80388">
        <w:rPr>
          <w:rFonts w:ascii="Arial" w:hAnsi="Arial" w:cs="Arial"/>
          <w:sz w:val="24"/>
          <w:szCs w:val="24"/>
        </w:rPr>
        <w:t xml:space="preserve"> </w:t>
      </w:r>
      <w:r w:rsidR="007272D1">
        <w:rPr>
          <w:rFonts w:ascii="Arial" w:hAnsi="Arial" w:cs="Arial"/>
          <w:sz w:val="24"/>
          <w:szCs w:val="24"/>
        </w:rPr>
        <w:t xml:space="preserve">(See Ezekiel 37:3) </w:t>
      </w:r>
      <w:r w:rsidRPr="00A80388">
        <w:rPr>
          <w:rFonts w:ascii="Arial" w:hAnsi="Arial" w:cs="Arial"/>
          <w:sz w:val="24"/>
          <w:szCs w:val="24"/>
        </w:rPr>
        <w:t>Such will be Christ</w:t>
      </w:r>
      <w:r>
        <w:rPr>
          <w:rFonts w:ascii="Arial" w:hAnsi="Arial" w:cs="Arial"/>
          <w:sz w:val="24"/>
          <w:szCs w:val="24"/>
        </w:rPr>
        <w:t>’</w:t>
      </w:r>
      <w:r w:rsidRPr="00A80388">
        <w:rPr>
          <w:rFonts w:ascii="Arial" w:hAnsi="Arial" w:cs="Arial"/>
          <w:sz w:val="24"/>
          <w:szCs w:val="24"/>
        </w:rPr>
        <w:t>s dew to the bodies of his people. Oh, precious, precious Jesus!</w:t>
      </w:r>
      <w:r w:rsidR="007272D1">
        <w:rPr>
          <w:rFonts w:ascii="Arial" w:hAnsi="Arial" w:cs="Arial"/>
          <w:sz w:val="24"/>
          <w:szCs w:val="24"/>
        </w:rPr>
        <w:t xml:space="preserve"> What have you done!</w:t>
      </w:r>
    </w:p>
    <w:p w:rsidR="000B7A3A" w:rsidRDefault="000B7A3A" w:rsidP="00C40662">
      <w:pPr>
        <w:spacing w:after="0" w:line="276" w:lineRule="auto"/>
        <w:jc w:val="both"/>
        <w:rPr>
          <w:rFonts w:ascii="Arial" w:hAnsi="Arial" w:cs="Arial"/>
          <w:sz w:val="24"/>
          <w:szCs w:val="24"/>
        </w:rPr>
      </w:pPr>
    </w:p>
    <w:p w:rsidR="007272D1" w:rsidRDefault="003020C1" w:rsidP="00C40662">
      <w:pPr>
        <w:spacing w:after="0" w:line="276" w:lineRule="auto"/>
        <w:jc w:val="both"/>
        <w:rPr>
          <w:rFonts w:ascii="Arial" w:hAnsi="Arial" w:cs="Arial"/>
          <w:sz w:val="24"/>
          <w:szCs w:val="24"/>
        </w:rPr>
      </w:pPr>
      <w:r w:rsidRPr="00A80388">
        <w:rPr>
          <w:rFonts w:ascii="Arial" w:hAnsi="Arial" w:cs="Arial"/>
          <w:sz w:val="24"/>
          <w:szCs w:val="24"/>
        </w:rPr>
        <w:t>One thought more on this subject of Christ</w:t>
      </w:r>
      <w:r>
        <w:rPr>
          <w:rFonts w:ascii="Arial" w:hAnsi="Arial" w:cs="Arial"/>
          <w:sz w:val="24"/>
          <w:szCs w:val="24"/>
        </w:rPr>
        <w:t>’</w:t>
      </w:r>
      <w:r w:rsidRPr="00A80388">
        <w:rPr>
          <w:rFonts w:ascii="Arial" w:hAnsi="Arial" w:cs="Arial"/>
          <w:sz w:val="24"/>
          <w:szCs w:val="24"/>
        </w:rPr>
        <w:t xml:space="preserve">s resurrection, and of his church so highly </w:t>
      </w:r>
      <w:r>
        <w:rPr>
          <w:rFonts w:ascii="Arial" w:hAnsi="Arial" w:cs="Arial"/>
          <w:sz w:val="24"/>
          <w:szCs w:val="24"/>
        </w:rPr>
        <w:t>interest</w:t>
      </w:r>
      <w:r w:rsidRPr="00A80388">
        <w:rPr>
          <w:rFonts w:ascii="Arial" w:hAnsi="Arial" w:cs="Arial"/>
          <w:sz w:val="24"/>
          <w:szCs w:val="24"/>
        </w:rPr>
        <w:t>ed in it, and that is, that as Jesus</w:t>
      </w:r>
      <w:r>
        <w:rPr>
          <w:rFonts w:ascii="Arial" w:hAnsi="Arial" w:cs="Arial"/>
          <w:sz w:val="24"/>
          <w:szCs w:val="24"/>
        </w:rPr>
        <w:t>’</w:t>
      </w:r>
      <w:r w:rsidRPr="00A80388">
        <w:rPr>
          <w:rFonts w:ascii="Arial" w:hAnsi="Arial" w:cs="Arial"/>
          <w:sz w:val="24"/>
          <w:szCs w:val="24"/>
        </w:rPr>
        <w:t xml:space="preserve"> resurrection is the cause of ours, and he himself accomplishe</w:t>
      </w:r>
      <w:r w:rsidR="007272D1">
        <w:rPr>
          <w:rFonts w:ascii="Arial" w:hAnsi="Arial" w:cs="Arial"/>
          <w:sz w:val="24"/>
          <w:szCs w:val="24"/>
        </w:rPr>
        <w:t>s</w:t>
      </w:r>
      <w:r w:rsidRPr="00A80388">
        <w:rPr>
          <w:rFonts w:ascii="Arial" w:hAnsi="Arial" w:cs="Arial"/>
          <w:sz w:val="24"/>
          <w:szCs w:val="24"/>
        </w:rPr>
        <w:t xml:space="preserve"> ours by his Spirit as a germ </w:t>
      </w:r>
      <w:r w:rsidR="007272D1">
        <w:rPr>
          <w:rFonts w:ascii="Arial" w:hAnsi="Arial" w:cs="Arial"/>
          <w:sz w:val="24"/>
          <w:szCs w:val="24"/>
        </w:rPr>
        <w:t xml:space="preserve">of life </w:t>
      </w:r>
      <w:r w:rsidRPr="00A80388">
        <w:rPr>
          <w:rFonts w:ascii="Arial" w:hAnsi="Arial" w:cs="Arial"/>
          <w:sz w:val="24"/>
          <w:szCs w:val="24"/>
        </w:rPr>
        <w:t xml:space="preserve">dwelling </w:t>
      </w:r>
      <w:r w:rsidR="007272D1">
        <w:rPr>
          <w:rFonts w:ascii="Arial" w:hAnsi="Arial" w:cs="Arial"/>
          <w:sz w:val="24"/>
          <w:szCs w:val="24"/>
        </w:rPr>
        <w:t>with</w:t>
      </w:r>
      <w:r w:rsidRPr="00A80388">
        <w:rPr>
          <w:rFonts w:ascii="Arial" w:hAnsi="Arial" w:cs="Arial"/>
          <w:sz w:val="24"/>
          <w:szCs w:val="24"/>
        </w:rPr>
        <w:t>in us, so the blessedness of our resurrection is, that</w:t>
      </w:r>
      <w:r w:rsidR="007272D1">
        <w:rPr>
          <w:rFonts w:ascii="Arial" w:hAnsi="Arial" w:cs="Arial"/>
          <w:sz w:val="24"/>
          <w:szCs w:val="24"/>
        </w:rPr>
        <w:t xml:space="preserve">, </w:t>
      </w:r>
      <w:r w:rsidRPr="00A80388">
        <w:rPr>
          <w:rFonts w:ascii="Arial" w:hAnsi="Arial" w:cs="Arial"/>
          <w:sz w:val="24"/>
          <w:szCs w:val="24"/>
        </w:rPr>
        <w:t>as Christ</w:t>
      </w:r>
      <w:r>
        <w:rPr>
          <w:rFonts w:ascii="Arial" w:hAnsi="Arial" w:cs="Arial"/>
          <w:sz w:val="24"/>
          <w:szCs w:val="24"/>
        </w:rPr>
        <w:t>’</w:t>
      </w:r>
      <w:r w:rsidRPr="00A80388">
        <w:rPr>
          <w:rFonts w:ascii="Arial" w:hAnsi="Arial" w:cs="Arial"/>
          <w:sz w:val="24"/>
          <w:szCs w:val="24"/>
        </w:rPr>
        <w:t xml:space="preserve">s identical body arose, so shall ours. </w:t>
      </w:r>
      <w:r>
        <w:rPr>
          <w:rFonts w:ascii="Arial" w:hAnsi="Arial" w:cs="Arial"/>
          <w:sz w:val="24"/>
          <w:szCs w:val="24"/>
        </w:rPr>
        <w:lastRenderedPageBreak/>
        <w:t>“</w:t>
      </w:r>
      <w:r w:rsidRPr="00A80388">
        <w:rPr>
          <w:rFonts w:ascii="Arial" w:hAnsi="Arial" w:cs="Arial"/>
          <w:sz w:val="24"/>
          <w:szCs w:val="24"/>
        </w:rPr>
        <w:t>He will change our vile body, that it may be fashioned like unto his glorious body.</w:t>
      </w:r>
      <w:r>
        <w:rPr>
          <w:rFonts w:ascii="Arial" w:hAnsi="Arial" w:cs="Arial"/>
          <w:sz w:val="24"/>
          <w:szCs w:val="24"/>
        </w:rPr>
        <w:t>”</w:t>
      </w:r>
      <w:r w:rsidRPr="00A80388">
        <w:rPr>
          <w:rFonts w:ascii="Arial" w:hAnsi="Arial" w:cs="Arial"/>
          <w:sz w:val="24"/>
          <w:szCs w:val="24"/>
        </w:rPr>
        <w:t xml:space="preserve"> </w:t>
      </w:r>
      <w:r w:rsidR="007272D1">
        <w:rPr>
          <w:rFonts w:ascii="Arial" w:hAnsi="Arial" w:cs="Arial"/>
          <w:sz w:val="24"/>
          <w:szCs w:val="24"/>
        </w:rPr>
        <w:t xml:space="preserve">(Phil. 3:21) </w:t>
      </w:r>
      <w:r w:rsidRPr="00A80388">
        <w:rPr>
          <w:rFonts w:ascii="Arial" w:hAnsi="Arial" w:cs="Arial"/>
          <w:sz w:val="24"/>
          <w:szCs w:val="24"/>
        </w:rPr>
        <w:t>Changed it will be from what it was sown in weakness, because it will be raised in power</w:t>
      </w:r>
      <w:r w:rsidR="007272D1">
        <w:rPr>
          <w:rFonts w:ascii="Arial" w:hAnsi="Arial" w:cs="Arial"/>
          <w:sz w:val="24"/>
          <w:szCs w:val="24"/>
        </w:rPr>
        <w:t>;</w:t>
      </w:r>
      <w:r w:rsidRPr="00A80388">
        <w:rPr>
          <w:rFonts w:ascii="Arial" w:hAnsi="Arial" w:cs="Arial"/>
          <w:sz w:val="24"/>
          <w:szCs w:val="24"/>
        </w:rPr>
        <w:t xml:space="preserve"> but its identity, consciousness, reality, will be the same. </w:t>
      </w:r>
      <w:r>
        <w:rPr>
          <w:rFonts w:ascii="Arial" w:hAnsi="Arial" w:cs="Arial"/>
          <w:sz w:val="24"/>
          <w:szCs w:val="24"/>
        </w:rPr>
        <w:t>Here</w:t>
      </w:r>
      <w:r w:rsidR="007272D1">
        <w:rPr>
          <w:rFonts w:ascii="Arial" w:hAnsi="Arial" w:cs="Arial"/>
          <w:sz w:val="24"/>
          <w:szCs w:val="24"/>
        </w:rPr>
        <w:t>,</w:t>
      </w:r>
      <w:r w:rsidRPr="00A80388">
        <w:rPr>
          <w:rFonts w:ascii="Arial" w:hAnsi="Arial" w:cs="Arial"/>
          <w:sz w:val="24"/>
          <w:szCs w:val="24"/>
        </w:rPr>
        <w:t xml:space="preserve"> again</w:t>
      </w:r>
      <w:r w:rsidR="007272D1">
        <w:rPr>
          <w:rFonts w:ascii="Arial" w:hAnsi="Arial" w:cs="Arial"/>
          <w:sz w:val="24"/>
          <w:szCs w:val="24"/>
        </w:rPr>
        <w:t>,</w:t>
      </w:r>
      <w:r w:rsidRPr="00A80388">
        <w:rPr>
          <w:rFonts w:ascii="Arial" w:hAnsi="Arial" w:cs="Arial"/>
          <w:sz w:val="24"/>
          <w:szCs w:val="24"/>
        </w:rPr>
        <w:t xml:space="preserve"> we feel constrained to cry out, Oh, precious, precious Lord Jesus! and to say with Job, </w:t>
      </w:r>
    </w:p>
    <w:p w:rsidR="007272D1" w:rsidRDefault="007272D1" w:rsidP="00C40662">
      <w:pPr>
        <w:spacing w:after="0" w:line="276" w:lineRule="auto"/>
        <w:jc w:val="both"/>
        <w:rPr>
          <w:rFonts w:ascii="Arial" w:hAnsi="Arial" w:cs="Arial"/>
          <w:sz w:val="24"/>
          <w:szCs w:val="24"/>
        </w:rPr>
      </w:pPr>
    </w:p>
    <w:p w:rsidR="003020C1" w:rsidRPr="00A80388" w:rsidRDefault="003020C1" w:rsidP="007272D1">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I know that my Redeemer (or, as the words are, my kinsman Redeemer) liveth, and that he shall stand at the latter day upon the earth. And though after my skin worms destroy this body, yet in my flesh shall I see God, whom I shall see for myself, and mine eyes shall behold, (for myself) and not another for me.</w:t>
      </w:r>
      <w:r>
        <w:rPr>
          <w:rFonts w:ascii="Arial" w:hAnsi="Arial" w:cs="Arial"/>
          <w:sz w:val="24"/>
          <w:szCs w:val="24"/>
        </w:rPr>
        <w:t>”</w:t>
      </w:r>
      <w:r w:rsidRPr="00A80388">
        <w:rPr>
          <w:rFonts w:ascii="Arial" w:hAnsi="Arial" w:cs="Arial"/>
          <w:sz w:val="24"/>
          <w:szCs w:val="24"/>
        </w:rPr>
        <w:t xml:space="preserve"> (Job </w:t>
      </w:r>
      <w:r w:rsidR="007272D1">
        <w:rPr>
          <w:rFonts w:ascii="Arial" w:hAnsi="Arial" w:cs="Arial"/>
          <w:sz w:val="24"/>
          <w:szCs w:val="24"/>
        </w:rPr>
        <w:t>19:</w:t>
      </w:r>
      <w:r w:rsidRPr="00A80388">
        <w:rPr>
          <w:rFonts w:ascii="Arial" w:hAnsi="Arial" w:cs="Arial"/>
          <w:sz w:val="24"/>
          <w:szCs w:val="24"/>
        </w:rPr>
        <w:t>25-27)</w:t>
      </w:r>
    </w:p>
    <w:p w:rsidR="007272D1" w:rsidRDefault="007272D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 much for the doctrine of the resurrection, and the unanswerable </w:t>
      </w:r>
      <w:r w:rsidR="000B7A3A">
        <w:rPr>
          <w:rFonts w:ascii="Arial" w:hAnsi="Arial" w:cs="Arial"/>
          <w:sz w:val="24"/>
          <w:szCs w:val="24"/>
        </w:rPr>
        <w:t xml:space="preserve">and infallible </w:t>
      </w:r>
      <w:r w:rsidRPr="00A80388">
        <w:rPr>
          <w:rFonts w:ascii="Arial" w:hAnsi="Arial" w:cs="Arial"/>
          <w:sz w:val="24"/>
          <w:szCs w:val="24"/>
        </w:rPr>
        <w:t xml:space="preserve">testimonies on which it is founded. </w:t>
      </w:r>
      <w:r w:rsidR="007272D1">
        <w:rPr>
          <w:rFonts w:ascii="Arial" w:hAnsi="Arial" w:cs="Arial"/>
          <w:sz w:val="24"/>
          <w:szCs w:val="24"/>
        </w:rPr>
        <w:t>May t</w:t>
      </w:r>
      <w:r w:rsidRPr="00A80388">
        <w:rPr>
          <w:rFonts w:ascii="Arial" w:hAnsi="Arial" w:cs="Arial"/>
          <w:sz w:val="24"/>
          <w:szCs w:val="24"/>
        </w:rPr>
        <w:t>he Lord strengthen all his people in the faith of it</w:t>
      </w:r>
      <w:r w:rsidR="007272D1">
        <w:rPr>
          <w:rFonts w:ascii="Arial" w:hAnsi="Arial" w:cs="Arial"/>
          <w:sz w:val="24"/>
          <w:szCs w:val="24"/>
        </w:rPr>
        <w:t>!</w:t>
      </w:r>
      <w:r w:rsidRPr="00A80388">
        <w:rPr>
          <w:rFonts w:ascii="Arial" w:hAnsi="Arial" w:cs="Arial"/>
          <w:sz w:val="24"/>
          <w:szCs w:val="24"/>
        </w:rPr>
        <w:t xml:space="preserve"> </w:t>
      </w:r>
      <w:r w:rsidR="007272D1">
        <w:rPr>
          <w:rFonts w:ascii="Arial" w:hAnsi="Arial" w:cs="Arial"/>
          <w:sz w:val="24"/>
          <w:szCs w:val="24"/>
        </w:rPr>
        <w:t>S</w:t>
      </w:r>
      <w:r w:rsidRPr="00A80388">
        <w:rPr>
          <w:rFonts w:ascii="Arial" w:hAnsi="Arial" w:cs="Arial"/>
          <w:sz w:val="24"/>
          <w:szCs w:val="24"/>
        </w:rPr>
        <w:t>eeing that</w:t>
      </w:r>
      <w:r w:rsidR="007272D1">
        <w:rPr>
          <w:rFonts w:ascii="Arial" w:hAnsi="Arial" w:cs="Arial"/>
          <w:sz w:val="24"/>
          <w:szCs w:val="24"/>
        </w:rPr>
        <w:t>,</w:t>
      </w:r>
      <w:r w:rsidRPr="00A80388">
        <w:rPr>
          <w:rFonts w:ascii="Arial" w:hAnsi="Arial" w:cs="Arial"/>
          <w:sz w:val="24"/>
          <w:szCs w:val="24"/>
        </w:rPr>
        <w:t xml:space="preserve"> by the resurrection of their Lord</w:t>
      </w:r>
      <w:r w:rsidR="007272D1">
        <w:rPr>
          <w:rFonts w:ascii="Arial" w:hAnsi="Arial" w:cs="Arial"/>
          <w:sz w:val="24"/>
          <w:szCs w:val="24"/>
        </w:rPr>
        <w:t>,</w:t>
      </w:r>
      <w:r w:rsidRPr="00A80388">
        <w:rPr>
          <w:rFonts w:ascii="Arial" w:hAnsi="Arial" w:cs="Arial"/>
          <w:sz w:val="24"/>
          <w:szCs w:val="24"/>
        </w:rPr>
        <w:t xml:space="preserve"> they are begotten </w:t>
      </w:r>
      <w:r>
        <w:rPr>
          <w:rFonts w:ascii="Arial" w:hAnsi="Arial" w:cs="Arial"/>
          <w:sz w:val="24"/>
          <w:szCs w:val="24"/>
        </w:rPr>
        <w:t>“</w:t>
      </w:r>
      <w:r w:rsidRPr="00A80388">
        <w:rPr>
          <w:rFonts w:ascii="Arial" w:hAnsi="Arial" w:cs="Arial"/>
          <w:sz w:val="24"/>
          <w:szCs w:val="24"/>
        </w:rPr>
        <w:t>to this lively hope in Jesus, to an inheritance incorruptible, and undefiled, and that fadeth not away, reserved in heaven for them who are kept by the power of God through faith unto salvation.</w:t>
      </w:r>
      <w:r>
        <w:rPr>
          <w:rFonts w:ascii="Arial" w:hAnsi="Arial" w:cs="Arial"/>
          <w:sz w:val="24"/>
          <w:szCs w:val="24"/>
        </w:rPr>
        <w:t>”</w:t>
      </w:r>
      <w:r w:rsidRPr="00A80388">
        <w:rPr>
          <w:rFonts w:ascii="Arial" w:hAnsi="Arial" w:cs="Arial"/>
          <w:sz w:val="24"/>
          <w:szCs w:val="24"/>
        </w:rPr>
        <w:t xml:space="preserve"> (1 Pet. </w:t>
      </w:r>
      <w:r w:rsidR="007272D1">
        <w:rPr>
          <w:rFonts w:ascii="Arial" w:hAnsi="Arial" w:cs="Arial"/>
          <w:sz w:val="24"/>
          <w:szCs w:val="24"/>
        </w:rPr>
        <w:t>1:</w:t>
      </w:r>
      <w:r w:rsidRPr="00A80388">
        <w:rPr>
          <w:rFonts w:ascii="Arial" w:hAnsi="Arial" w:cs="Arial"/>
          <w:sz w:val="24"/>
          <w:szCs w:val="24"/>
        </w:rPr>
        <w:t>3-5)</w:t>
      </w:r>
    </w:p>
    <w:p w:rsidR="000B7A3A" w:rsidRDefault="000B7A3A" w:rsidP="00C40662">
      <w:pPr>
        <w:spacing w:after="0" w:line="276" w:lineRule="auto"/>
        <w:jc w:val="both"/>
        <w:rPr>
          <w:rFonts w:ascii="Arial" w:hAnsi="Arial" w:cs="Arial"/>
          <w:sz w:val="24"/>
          <w:szCs w:val="24"/>
        </w:rPr>
      </w:pPr>
    </w:p>
    <w:p w:rsidR="003020C1" w:rsidRPr="000B7A3A" w:rsidRDefault="003020C1" w:rsidP="00C40662">
      <w:pPr>
        <w:spacing w:after="0" w:line="276" w:lineRule="auto"/>
        <w:jc w:val="both"/>
        <w:rPr>
          <w:rFonts w:ascii="Arial" w:hAnsi="Arial" w:cs="Arial"/>
          <w:b/>
          <w:bCs/>
          <w:sz w:val="24"/>
          <w:szCs w:val="24"/>
        </w:rPr>
      </w:pPr>
      <w:r w:rsidRPr="000B7A3A">
        <w:rPr>
          <w:rFonts w:ascii="Arial" w:hAnsi="Arial" w:cs="Arial"/>
          <w:b/>
          <w:bCs/>
          <w:sz w:val="24"/>
          <w:szCs w:val="24"/>
        </w:rPr>
        <w:t>REUBEN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Eldest son of Jacob by Leah. We have his history </w:t>
      </w:r>
      <w:r w:rsidR="007272D1">
        <w:rPr>
          <w:rFonts w:ascii="Arial" w:hAnsi="Arial" w:cs="Arial"/>
          <w:sz w:val="24"/>
          <w:szCs w:val="24"/>
        </w:rPr>
        <w:t xml:space="preserve">in </w:t>
      </w:r>
      <w:r w:rsidRPr="00A80388">
        <w:rPr>
          <w:rFonts w:ascii="Arial" w:hAnsi="Arial" w:cs="Arial"/>
          <w:sz w:val="24"/>
          <w:szCs w:val="24"/>
        </w:rPr>
        <w:t xml:space="preserve">Gen. </w:t>
      </w:r>
      <w:r w:rsidR="007272D1">
        <w:rPr>
          <w:rFonts w:ascii="Arial" w:hAnsi="Arial" w:cs="Arial"/>
          <w:sz w:val="24"/>
          <w:szCs w:val="24"/>
        </w:rPr>
        <w:t>29:</w:t>
      </w:r>
      <w:r w:rsidRPr="00A80388">
        <w:rPr>
          <w:rFonts w:ascii="Arial" w:hAnsi="Arial" w:cs="Arial"/>
          <w:sz w:val="24"/>
          <w:szCs w:val="24"/>
        </w:rPr>
        <w:t>32 through</w:t>
      </w:r>
      <w:r w:rsidR="007272D1">
        <w:rPr>
          <w:rFonts w:ascii="Arial" w:hAnsi="Arial" w:cs="Arial"/>
          <w:sz w:val="24"/>
          <w:szCs w:val="24"/>
        </w:rPr>
        <w:t xml:space="preserve">out </w:t>
      </w:r>
      <w:r w:rsidRPr="00A80388">
        <w:rPr>
          <w:rFonts w:ascii="Arial" w:hAnsi="Arial" w:cs="Arial"/>
          <w:sz w:val="24"/>
          <w:szCs w:val="24"/>
        </w:rPr>
        <w:t xml:space="preserve"> the </w:t>
      </w:r>
      <w:r w:rsidR="007272D1">
        <w:rPr>
          <w:rFonts w:ascii="Arial" w:hAnsi="Arial" w:cs="Arial"/>
          <w:sz w:val="24"/>
          <w:szCs w:val="24"/>
        </w:rPr>
        <w:t>story</w:t>
      </w:r>
      <w:r w:rsidRPr="00A80388">
        <w:rPr>
          <w:rFonts w:ascii="Arial" w:hAnsi="Arial" w:cs="Arial"/>
          <w:sz w:val="24"/>
          <w:szCs w:val="24"/>
        </w:rPr>
        <w:t xml:space="preserve"> of the patriarchs. His name is derived from </w:t>
      </w:r>
      <w:r w:rsidRPr="007272D1">
        <w:rPr>
          <w:rFonts w:ascii="Arial" w:hAnsi="Arial" w:cs="Arial"/>
          <w:i/>
          <w:iCs/>
          <w:sz w:val="24"/>
          <w:szCs w:val="24"/>
        </w:rPr>
        <w:t>Rahah</w:t>
      </w:r>
      <w:r w:rsidRPr="00A80388">
        <w:rPr>
          <w:rFonts w:ascii="Arial" w:hAnsi="Arial" w:cs="Arial"/>
          <w:sz w:val="24"/>
          <w:szCs w:val="24"/>
        </w:rPr>
        <w:t>, to see</w:t>
      </w:r>
      <w:r w:rsidR="007272D1">
        <w:rPr>
          <w:rFonts w:ascii="Arial" w:hAnsi="Arial" w:cs="Arial"/>
          <w:sz w:val="24"/>
          <w:szCs w:val="24"/>
        </w:rPr>
        <w:t xml:space="preserve">, </w:t>
      </w:r>
      <w:r w:rsidRPr="00A80388">
        <w:rPr>
          <w:rFonts w:ascii="Arial" w:hAnsi="Arial" w:cs="Arial"/>
          <w:sz w:val="24"/>
          <w:szCs w:val="24"/>
        </w:rPr>
        <w:t xml:space="preserve">and </w:t>
      </w:r>
      <w:r w:rsidRPr="00C71913">
        <w:rPr>
          <w:rFonts w:ascii="Arial" w:hAnsi="Arial" w:cs="Arial"/>
          <w:i/>
          <w:iCs/>
          <w:sz w:val="24"/>
          <w:szCs w:val="24"/>
        </w:rPr>
        <w:t>Ben</w:t>
      </w:r>
      <w:r w:rsidRPr="00A80388">
        <w:rPr>
          <w:rFonts w:ascii="Arial" w:hAnsi="Arial" w:cs="Arial"/>
          <w:sz w:val="24"/>
          <w:szCs w:val="24"/>
        </w:rPr>
        <w:t xml:space="preserve">, son; so that the compound may </w:t>
      </w:r>
      <w:r w:rsidR="00C71913">
        <w:rPr>
          <w:rFonts w:ascii="Arial" w:hAnsi="Arial" w:cs="Arial"/>
          <w:sz w:val="24"/>
          <w:szCs w:val="24"/>
        </w:rPr>
        <w:t>mean “</w:t>
      </w:r>
      <w:r w:rsidRPr="00A80388">
        <w:rPr>
          <w:rFonts w:ascii="Arial" w:hAnsi="Arial" w:cs="Arial"/>
          <w:sz w:val="24"/>
          <w:szCs w:val="24"/>
        </w:rPr>
        <w:t>the son of vision</w:t>
      </w:r>
      <w:r w:rsidR="00C71913">
        <w:rPr>
          <w:rFonts w:ascii="Arial" w:hAnsi="Arial" w:cs="Arial"/>
          <w:sz w:val="24"/>
          <w:szCs w:val="24"/>
        </w:rPr>
        <w:t>”</w:t>
      </w:r>
      <w:r w:rsidRPr="00A80388">
        <w:rPr>
          <w:rFonts w:ascii="Arial" w:hAnsi="Arial" w:cs="Arial"/>
          <w:sz w:val="24"/>
          <w:szCs w:val="24"/>
        </w:rPr>
        <w:t>.</w:t>
      </w:r>
    </w:p>
    <w:p w:rsidR="00097F14" w:rsidRDefault="00097F14" w:rsidP="00C40662">
      <w:pPr>
        <w:spacing w:after="0" w:line="276" w:lineRule="auto"/>
        <w:jc w:val="both"/>
        <w:rPr>
          <w:rFonts w:ascii="Arial" w:hAnsi="Arial" w:cs="Arial"/>
          <w:sz w:val="24"/>
          <w:szCs w:val="24"/>
        </w:rPr>
      </w:pPr>
    </w:p>
    <w:p w:rsidR="003020C1" w:rsidRPr="00097F14" w:rsidRDefault="003020C1" w:rsidP="00C40662">
      <w:pPr>
        <w:spacing w:after="0" w:line="276" w:lineRule="auto"/>
        <w:jc w:val="both"/>
        <w:rPr>
          <w:rFonts w:ascii="Arial" w:hAnsi="Arial" w:cs="Arial"/>
          <w:b/>
          <w:bCs/>
          <w:sz w:val="24"/>
          <w:szCs w:val="24"/>
        </w:rPr>
      </w:pPr>
      <w:r w:rsidRPr="00097F14">
        <w:rPr>
          <w:rFonts w:ascii="Arial" w:hAnsi="Arial" w:cs="Arial"/>
          <w:b/>
          <w:bCs/>
          <w:sz w:val="24"/>
          <w:szCs w:val="24"/>
        </w:rPr>
        <w:t>REUEL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Esau (Gen. </w:t>
      </w:r>
      <w:r w:rsidR="00C71913">
        <w:rPr>
          <w:rFonts w:ascii="Arial" w:hAnsi="Arial" w:cs="Arial"/>
          <w:sz w:val="24"/>
          <w:szCs w:val="24"/>
        </w:rPr>
        <w:t>36:</w:t>
      </w:r>
      <w:r w:rsidRPr="00A80388">
        <w:rPr>
          <w:rFonts w:ascii="Arial" w:hAnsi="Arial" w:cs="Arial"/>
          <w:sz w:val="24"/>
          <w:szCs w:val="24"/>
        </w:rPr>
        <w:t xml:space="preserve">4) The name is from </w:t>
      </w:r>
      <w:r w:rsidRPr="00C71913">
        <w:rPr>
          <w:rFonts w:ascii="Arial" w:hAnsi="Arial" w:cs="Arial"/>
          <w:i/>
          <w:iCs/>
          <w:sz w:val="24"/>
          <w:szCs w:val="24"/>
        </w:rPr>
        <w:t>Reuah</w:t>
      </w:r>
      <w:r w:rsidR="00C71913">
        <w:rPr>
          <w:rFonts w:ascii="Arial" w:hAnsi="Arial" w:cs="Arial"/>
          <w:sz w:val="24"/>
          <w:szCs w:val="24"/>
        </w:rPr>
        <w:t xml:space="preserve">, friend, </w:t>
      </w:r>
      <w:r w:rsidRPr="00A80388">
        <w:rPr>
          <w:rFonts w:ascii="Arial" w:hAnsi="Arial" w:cs="Arial"/>
          <w:sz w:val="24"/>
          <w:szCs w:val="24"/>
        </w:rPr>
        <w:t xml:space="preserve">and </w:t>
      </w:r>
      <w:r w:rsidRPr="00C71913">
        <w:rPr>
          <w:rFonts w:ascii="Arial" w:hAnsi="Arial" w:cs="Arial"/>
          <w:i/>
          <w:iCs/>
          <w:sz w:val="24"/>
          <w:szCs w:val="24"/>
        </w:rPr>
        <w:t>El</w:t>
      </w:r>
      <w:r w:rsidRPr="00A80388">
        <w:rPr>
          <w:rFonts w:ascii="Arial" w:hAnsi="Arial" w:cs="Arial"/>
          <w:sz w:val="24"/>
          <w:szCs w:val="24"/>
        </w:rPr>
        <w:t>, God.</w:t>
      </w:r>
    </w:p>
    <w:p w:rsidR="00097F14" w:rsidRDefault="00097F14" w:rsidP="00C40662">
      <w:pPr>
        <w:spacing w:after="0" w:line="276" w:lineRule="auto"/>
        <w:jc w:val="both"/>
        <w:rPr>
          <w:rFonts w:ascii="Arial" w:hAnsi="Arial" w:cs="Arial"/>
          <w:sz w:val="24"/>
          <w:szCs w:val="24"/>
        </w:rPr>
      </w:pPr>
    </w:p>
    <w:p w:rsidR="003020C1" w:rsidRPr="00097F14" w:rsidRDefault="003020C1" w:rsidP="00C40662">
      <w:pPr>
        <w:spacing w:after="0" w:line="276" w:lineRule="auto"/>
        <w:jc w:val="both"/>
        <w:rPr>
          <w:rFonts w:ascii="Arial" w:hAnsi="Arial" w:cs="Arial"/>
          <w:b/>
          <w:bCs/>
          <w:sz w:val="24"/>
          <w:szCs w:val="24"/>
        </w:rPr>
      </w:pPr>
      <w:r w:rsidRPr="00097F14">
        <w:rPr>
          <w:rFonts w:ascii="Arial" w:hAnsi="Arial" w:cs="Arial"/>
          <w:b/>
          <w:bCs/>
          <w:sz w:val="24"/>
          <w:szCs w:val="24"/>
        </w:rPr>
        <w:t>REUMAH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Concubine </w:t>
      </w:r>
      <w:r w:rsidR="00C71913">
        <w:rPr>
          <w:rFonts w:ascii="Arial" w:hAnsi="Arial" w:cs="Arial"/>
          <w:sz w:val="24"/>
          <w:szCs w:val="24"/>
        </w:rPr>
        <w:t>of</w:t>
      </w:r>
      <w:r w:rsidRPr="00A80388">
        <w:rPr>
          <w:rFonts w:ascii="Arial" w:hAnsi="Arial" w:cs="Arial"/>
          <w:sz w:val="24"/>
          <w:szCs w:val="24"/>
        </w:rPr>
        <w:t xml:space="preserve"> Nahor. (Gen. </w:t>
      </w:r>
      <w:r w:rsidR="00C71913">
        <w:rPr>
          <w:rFonts w:ascii="Arial" w:hAnsi="Arial" w:cs="Arial"/>
          <w:sz w:val="24"/>
          <w:szCs w:val="24"/>
        </w:rPr>
        <w:t>22:</w:t>
      </w:r>
      <w:r w:rsidRPr="00A80388">
        <w:rPr>
          <w:rFonts w:ascii="Arial" w:hAnsi="Arial" w:cs="Arial"/>
          <w:sz w:val="24"/>
          <w:szCs w:val="24"/>
        </w:rPr>
        <w:t xml:space="preserve">24) If from </w:t>
      </w:r>
      <w:r w:rsidRPr="00C71913">
        <w:rPr>
          <w:rFonts w:ascii="Arial" w:hAnsi="Arial" w:cs="Arial"/>
          <w:i/>
          <w:iCs/>
          <w:sz w:val="24"/>
          <w:szCs w:val="24"/>
        </w:rPr>
        <w:t>Ramam</w:t>
      </w:r>
      <w:r w:rsidRPr="00A80388">
        <w:rPr>
          <w:rFonts w:ascii="Arial" w:hAnsi="Arial" w:cs="Arial"/>
          <w:sz w:val="24"/>
          <w:szCs w:val="24"/>
        </w:rPr>
        <w:t>, the name means lofty or high.</w:t>
      </w:r>
    </w:p>
    <w:p w:rsidR="00097F14" w:rsidRDefault="00097F14" w:rsidP="00C40662">
      <w:pPr>
        <w:spacing w:after="0" w:line="276" w:lineRule="auto"/>
        <w:jc w:val="both"/>
        <w:rPr>
          <w:rFonts w:ascii="Arial" w:hAnsi="Arial" w:cs="Arial"/>
          <w:sz w:val="24"/>
          <w:szCs w:val="24"/>
        </w:rPr>
      </w:pPr>
    </w:p>
    <w:p w:rsidR="003020C1" w:rsidRPr="00097F14" w:rsidRDefault="003020C1" w:rsidP="00C40662">
      <w:pPr>
        <w:spacing w:after="0" w:line="276" w:lineRule="auto"/>
        <w:jc w:val="both"/>
        <w:rPr>
          <w:rFonts w:ascii="Arial" w:hAnsi="Arial" w:cs="Arial"/>
          <w:b/>
          <w:bCs/>
          <w:sz w:val="24"/>
          <w:szCs w:val="24"/>
        </w:rPr>
      </w:pPr>
      <w:r w:rsidRPr="00097F14">
        <w:rPr>
          <w:rFonts w:ascii="Arial" w:hAnsi="Arial" w:cs="Arial"/>
          <w:b/>
          <w:bCs/>
          <w:sz w:val="24"/>
          <w:szCs w:val="24"/>
        </w:rPr>
        <w:t>REZEPH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of Syria. (2 Kings </w:t>
      </w:r>
      <w:r w:rsidR="00C71913">
        <w:rPr>
          <w:rFonts w:ascii="Arial" w:hAnsi="Arial" w:cs="Arial"/>
          <w:sz w:val="24"/>
          <w:szCs w:val="24"/>
        </w:rPr>
        <w:t>19:</w:t>
      </w:r>
      <w:r w:rsidRPr="00A80388">
        <w:rPr>
          <w:rFonts w:ascii="Arial" w:hAnsi="Arial" w:cs="Arial"/>
          <w:sz w:val="24"/>
          <w:szCs w:val="24"/>
        </w:rPr>
        <w:t>12)</w:t>
      </w:r>
    </w:p>
    <w:p w:rsidR="00097F14" w:rsidRDefault="00097F14" w:rsidP="00C40662">
      <w:pPr>
        <w:spacing w:after="0" w:line="276" w:lineRule="auto"/>
        <w:jc w:val="both"/>
        <w:rPr>
          <w:rFonts w:ascii="Arial" w:hAnsi="Arial" w:cs="Arial"/>
          <w:sz w:val="24"/>
          <w:szCs w:val="24"/>
        </w:rPr>
      </w:pPr>
    </w:p>
    <w:p w:rsidR="003020C1" w:rsidRPr="00097F14" w:rsidRDefault="003020C1" w:rsidP="00C40662">
      <w:pPr>
        <w:spacing w:after="0" w:line="276" w:lineRule="auto"/>
        <w:jc w:val="both"/>
        <w:rPr>
          <w:rFonts w:ascii="Arial" w:hAnsi="Arial" w:cs="Arial"/>
          <w:b/>
          <w:bCs/>
          <w:sz w:val="24"/>
          <w:szCs w:val="24"/>
        </w:rPr>
      </w:pPr>
      <w:r w:rsidRPr="00097F14">
        <w:rPr>
          <w:rFonts w:ascii="Arial" w:hAnsi="Arial" w:cs="Arial"/>
          <w:b/>
          <w:bCs/>
          <w:sz w:val="24"/>
          <w:szCs w:val="24"/>
        </w:rPr>
        <w:t>REZIN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King of Syria. (2 Kings </w:t>
      </w:r>
      <w:r w:rsidR="00C71913">
        <w:rPr>
          <w:rFonts w:ascii="Arial" w:hAnsi="Arial" w:cs="Arial"/>
          <w:sz w:val="24"/>
          <w:szCs w:val="24"/>
        </w:rPr>
        <w:t>15:</w:t>
      </w:r>
      <w:r w:rsidRPr="00A80388">
        <w:rPr>
          <w:rFonts w:ascii="Arial" w:hAnsi="Arial" w:cs="Arial"/>
          <w:sz w:val="24"/>
          <w:szCs w:val="24"/>
        </w:rPr>
        <w:t xml:space="preserve">37.) Probably derived from </w:t>
      </w:r>
      <w:r w:rsidRPr="00C71913">
        <w:rPr>
          <w:rFonts w:ascii="Arial" w:hAnsi="Arial" w:cs="Arial"/>
          <w:i/>
          <w:iCs/>
          <w:sz w:val="24"/>
          <w:szCs w:val="24"/>
        </w:rPr>
        <w:t>Ratza</w:t>
      </w:r>
      <w:r w:rsidRPr="00A80388">
        <w:rPr>
          <w:rFonts w:ascii="Arial" w:hAnsi="Arial" w:cs="Arial"/>
          <w:sz w:val="24"/>
          <w:szCs w:val="24"/>
        </w:rPr>
        <w:t>, meaning freedom, or somewhat voluntary.</w:t>
      </w:r>
    </w:p>
    <w:p w:rsidR="00097F14" w:rsidRDefault="00097F14" w:rsidP="00C40662">
      <w:pPr>
        <w:spacing w:after="0" w:line="276" w:lineRule="auto"/>
        <w:jc w:val="both"/>
        <w:rPr>
          <w:rFonts w:ascii="Arial" w:hAnsi="Arial" w:cs="Arial"/>
          <w:sz w:val="24"/>
          <w:szCs w:val="24"/>
        </w:rPr>
      </w:pPr>
    </w:p>
    <w:p w:rsidR="003020C1" w:rsidRPr="00097F14" w:rsidRDefault="003020C1" w:rsidP="00C40662">
      <w:pPr>
        <w:spacing w:after="0" w:line="276" w:lineRule="auto"/>
        <w:jc w:val="both"/>
        <w:rPr>
          <w:rFonts w:ascii="Arial" w:hAnsi="Arial" w:cs="Arial"/>
          <w:b/>
          <w:bCs/>
          <w:sz w:val="24"/>
          <w:szCs w:val="24"/>
        </w:rPr>
      </w:pPr>
      <w:r w:rsidRPr="00097F14">
        <w:rPr>
          <w:rFonts w:ascii="Arial" w:hAnsi="Arial" w:cs="Arial"/>
          <w:b/>
          <w:bCs/>
          <w:sz w:val="24"/>
          <w:szCs w:val="24"/>
        </w:rPr>
        <w:t>RHEGIUM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city of Italy mentioned in Paul</w:t>
      </w:r>
      <w:r>
        <w:rPr>
          <w:rFonts w:ascii="Arial" w:hAnsi="Arial" w:cs="Arial"/>
          <w:sz w:val="24"/>
          <w:szCs w:val="24"/>
        </w:rPr>
        <w:t>’</w:t>
      </w:r>
      <w:r w:rsidRPr="00A80388">
        <w:rPr>
          <w:rFonts w:ascii="Arial" w:hAnsi="Arial" w:cs="Arial"/>
          <w:sz w:val="24"/>
          <w:szCs w:val="24"/>
        </w:rPr>
        <w:t xml:space="preserve">s travels. (Acts </w:t>
      </w:r>
      <w:r w:rsidR="00C71913">
        <w:rPr>
          <w:rFonts w:ascii="Arial" w:hAnsi="Arial" w:cs="Arial"/>
          <w:sz w:val="24"/>
          <w:szCs w:val="24"/>
        </w:rPr>
        <w:t>28:</w:t>
      </w:r>
      <w:r w:rsidRPr="00A80388">
        <w:rPr>
          <w:rFonts w:ascii="Arial" w:hAnsi="Arial" w:cs="Arial"/>
          <w:sz w:val="24"/>
          <w:szCs w:val="24"/>
        </w:rPr>
        <w:t>13)</w:t>
      </w:r>
    </w:p>
    <w:p w:rsidR="00097F14" w:rsidRDefault="00097F14" w:rsidP="00C40662">
      <w:pPr>
        <w:spacing w:after="0" w:line="276" w:lineRule="auto"/>
        <w:jc w:val="both"/>
        <w:rPr>
          <w:rFonts w:ascii="Arial" w:hAnsi="Arial" w:cs="Arial"/>
          <w:sz w:val="24"/>
          <w:szCs w:val="24"/>
        </w:rPr>
      </w:pPr>
    </w:p>
    <w:p w:rsidR="003020C1" w:rsidRPr="00097F14" w:rsidRDefault="003020C1" w:rsidP="00C40662">
      <w:pPr>
        <w:spacing w:after="0" w:line="276" w:lineRule="auto"/>
        <w:jc w:val="both"/>
        <w:rPr>
          <w:rFonts w:ascii="Arial" w:hAnsi="Arial" w:cs="Arial"/>
          <w:b/>
          <w:bCs/>
          <w:sz w:val="24"/>
          <w:szCs w:val="24"/>
        </w:rPr>
      </w:pPr>
      <w:r w:rsidRPr="00097F14">
        <w:rPr>
          <w:rFonts w:ascii="Arial" w:hAnsi="Arial" w:cs="Arial"/>
          <w:b/>
          <w:bCs/>
          <w:sz w:val="24"/>
          <w:szCs w:val="24"/>
        </w:rPr>
        <w:t>RHODA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name ever-memorable from Peter</w:t>
      </w:r>
      <w:r>
        <w:rPr>
          <w:rFonts w:ascii="Arial" w:hAnsi="Arial" w:cs="Arial"/>
          <w:sz w:val="24"/>
          <w:szCs w:val="24"/>
        </w:rPr>
        <w:t>’</w:t>
      </w:r>
      <w:r w:rsidRPr="00A80388">
        <w:rPr>
          <w:rFonts w:ascii="Arial" w:hAnsi="Arial" w:cs="Arial"/>
          <w:sz w:val="24"/>
          <w:szCs w:val="24"/>
        </w:rPr>
        <w:t>s history,</w:t>
      </w:r>
      <w:r w:rsidR="00C71913">
        <w:rPr>
          <w:rFonts w:ascii="Arial" w:hAnsi="Arial" w:cs="Arial"/>
          <w:sz w:val="24"/>
          <w:szCs w:val="24"/>
        </w:rPr>
        <w:t xml:space="preserve"> with</w:t>
      </w:r>
      <w:r w:rsidRPr="00A80388">
        <w:rPr>
          <w:rFonts w:ascii="Arial" w:hAnsi="Arial" w:cs="Arial"/>
          <w:sz w:val="24"/>
          <w:szCs w:val="24"/>
        </w:rPr>
        <w:t xml:space="preserve"> the angel delivering him from prison. The name in the original </w:t>
      </w:r>
      <w:r w:rsidR="00C71913">
        <w:rPr>
          <w:rFonts w:ascii="Arial" w:hAnsi="Arial" w:cs="Arial"/>
          <w:sz w:val="24"/>
          <w:szCs w:val="24"/>
        </w:rPr>
        <w:t xml:space="preserve">Greek </w:t>
      </w:r>
      <w:r w:rsidRPr="00A80388">
        <w:rPr>
          <w:rFonts w:ascii="Arial" w:hAnsi="Arial" w:cs="Arial"/>
          <w:sz w:val="24"/>
          <w:szCs w:val="24"/>
        </w:rPr>
        <w:t xml:space="preserve">means </w:t>
      </w:r>
      <w:r w:rsidR="00C71913">
        <w:rPr>
          <w:rFonts w:ascii="Arial" w:hAnsi="Arial" w:cs="Arial"/>
          <w:sz w:val="24"/>
          <w:szCs w:val="24"/>
        </w:rPr>
        <w:t>“</w:t>
      </w:r>
      <w:r w:rsidRPr="00A80388">
        <w:rPr>
          <w:rFonts w:ascii="Arial" w:hAnsi="Arial" w:cs="Arial"/>
          <w:sz w:val="24"/>
          <w:szCs w:val="24"/>
        </w:rPr>
        <w:t>rose</w:t>
      </w:r>
      <w:r w:rsidR="00C71913">
        <w:rPr>
          <w:rFonts w:ascii="Arial" w:hAnsi="Arial" w:cs="Arial"/>
          <w:sz w:val="24"/>
          <w:szCs w:val="24"/>
        </w:rPr>
        <w:t>”</w:t>
      </w:r>
      <w:r w:rsidRPr="00A80388">
        <w:rPr>
          <w:rFonts w:ascii="Arial" w:hAnsi="Arial" w:cs="Arial"/>
          <w:sz w:val="24"/>
          <w:szCs w:val="24"/>
        </w:rPr>
        <w:t xml:space="preserve">. (Acts </w:t>
      </w:r>
      <w:r w:rsidR="00C71913">
        <w:rPr>
          <w:rFonts w:ascii="Arial" w:hAnsi="Arial" w:cs="Arial"/>
          <w:sz w:val="24"/>
          <w:szCs w:val="24"/>
        </w:rPr>
        <w:t>12:13-1</w:t>
      </w:r>
      <w:r w:rsidRPr="00A80388">
        <w:rPr>
          <w:rFonts w:ascii="Arial" w:hAnsi="Arial" w:cs="Arial"/>
          <w:sz w:val="24"/>
          <w:szCs w:val="24"/>
        </w:rPr>
        <w:t>4)</w:t>
      </w:r>
    </w:p>
    <w:p w:rsidR="00097F14" w:rsidRDefault="00097F14" w:rsidP="00C40662">
      <w:pPr>
        <w:spacing w:after="0" w:line="276" w:lineRule="auto"/>
        <w:jc w:val="both"/>
        <w:rPr>
          <w:rFonts w:ascii="Arial" w:hAnsi="Arial" w:cs="Arial"/>
          <w:sz w:val="24"/>
          <w:szCs w:val="24"/>
        </w:rPr>
      </w:pPr>
    </w:p>
    <w:p w:rsidR="00FC2C59" w:rsidRDefault="00FC2C59" w:rsidP="00C40662">
      <w:pPr>
        <w:spacing w:after="0" w:line="276" w:lineRule="auto"/>
        <w:jc w:val="both"/>
        <w:rPr>
          <w:rFonts w:ascii="Arial" w:hAnsi="Arial" w:cs="Arial"/>
          <w:b/>
          <w:bCs/>
          <w:sz w:val="24"/>
          <w:szCs w:val="24"/>
        </w:rPr>
      </w:pPr>
    </w:p>
    <w:p w:rsidR="003020C1" w:rsidRPr="00097F14" w:rsidRDefault="003020C1" w:rsidP="00C40662">
      <w:pPr>
        <w:spacing w:after="0" w:line="276" w:lineRule="auto"/>
        <w:jc w:val="both"/>
        <w:rPr>
          <w:rFonts w:ascii="Arial" w:hAnsi="Arial" w:cs="Arial"/>
          <w:b/>
          <w:bCs/>
          <w:sz w:val="24"/>
          <w:szCs w:val="24"/>
        </w:rPr>
      </w:pPr>
      <w:r w:rsidRPr="00097F14">
        <w:rPr>
          <w:rFonts w:ascii="Arial" w:hAnsi="Arial" w:cs="Arial"/>
          <w:b/>
          <w:bCs/>
          <w:sz w:val="24"/>
          <w:szCs w:val="24"/>
        </w:rPr>
        <w:lastRenderedPageBreak/>
        <w:t>RIBAI</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Father of Ittai, one of David</w:t>
      </w:r>
      <w:r>
        <w:rPr>
          <w:rFonts w:ascii="Arial" w:hAnsi="Arial" w:cs="Arial"/>
          <w:sz w:val="24"/>
          <w:szCs w:val="24"/>
        </w:rPr>
        <w:t>’</w:t>
      </w:r>
      <w:r w:rsidRPr="00A80388">
        <w:rPr>
          <w:rFonts w:ascii="Arial" w:hAnsi="Arial" w:cs="Arial"/>
          <w:sz w:val="24"/>
          <w:szCs w:val="24"/>
        </w:rPr>
        <w:t xml:space="preserve">s worthies. (2 Sam. </w:t>
      </w:r>
      <w:r w:rsidR="00C71913">
        <w:rPr>
          <w:rFonts w:ascii="Arial" w:hAnsi="Arial" w:cs="Arial"/>
          <w:sz w:val="24"/>
          <w:szCs w:val="24"/>
        </w:rPr>
        <w:t>23:</w:t>
      </w:r>
      <w:r w:rsidRPr="00A80388">
        <w:rPr>
          <w:rFonts w:ascii="Arial" w:hAnsi="Arial" w:cs="Arial"/>
          <w:sz w:val="24"/>
          <w:szCs w:val="24"/>
        </w:rPr>
        <w:t xml:space="preserve">29) If from </w:t>
      </w:r>
      <w:r w:rsidRPr="00097F14">
        <w:rPr>
          <w:rFonts w:ascii="Arial" w:hAnsi="Arial" w:cs="Arial"/>
          <w:i/>
          <w:iCs/>
          <w:sz w:val="24"/>
          <w:szCs w:val="24"/>
        </w:rPr>
        <w:t>Rebah</w:t>
      </w:r>
      <w:r w:rsidRPr="00A80388">
        <w:rPr>
          <w:rFonts w:ascii="Arial" w:hAnsi="Arial" w:cs="Arial"/>
          <w:sz w:val="24"/>
          <w:szCs w:val="24"/>
        </w:rPr>
        <w:t xml:space="preserve">, </w:t>
      </w:r>
      <w:r w:rsidR="00C71913">
        <w:rPr>
          <w:rFonts w:ascii="Arial" w:hAnsi="Arial" w:cs="Arial"/>
          <w:sz w:val="24"/>
          <w:szCs w:val="24"/>
        </w:rPr>
        <w:t>“</w:t>
      </w:r>
      <w:r w:rsidRPr="00A80388">
        <w:rPr>
          <w:rFonts w:ascii="Arial" w:hAnsi="Arial" w:cs="Arial"/>
          <w:sz w:val="24"/>
          <w:szCs w:val="24"/>
        </w:rPr>
        <w:t>th</w:t>
      </w:r>
      <w:r w:rsidR="00097F14">
        <w:rPr>
          <w:rFonts w:ascii="Arial" w:hAnsi="Arial" w:cs="Arial"/>
          <w:sz w:val="24"/>
          <w:szCs w:val="24"/>
        </w:rPr>
        <w:t>en</w:t>
      </w:r>
      <w:r w:rsidRPr="00A80388">
        <w:rPr>
          <w:rFonts w:ascii="Arial" w:hAnsi="Arial" w:cs="Arial"/>
          <w:sz w:val="24"/>
          <w:szCs w:val="24"/>
        </w:rPr>
        <w:t xml:space="preserve"> multiplies</w:t>
      </w:r>
      <w:r w:rsidR="00097F14">
        <w:rPr>
          <w:rFonts w:ascii="Arial" w:hAnsi="Arial" w:cs="Arial"/>
          <w:sz w:val="24"/>
          <w:szCs w:val="24"/>
        </w:rPr>
        <w:t>”</w:t>
      </w:r>
      <w:r w:rsidRPr="00A80388">
        <w:rPr>
          <w:rFonts w:ascii="Arial" w:hAnsi="Arial" w:cs="Arial"/>
          <w:sz w:val="24"/>
          <w:szCs w:val="24"/>
        </w:rPr>
        <w:t>.</w:t>
      </w:r>
    </w:p>
    <w:p w:rsidR="00097F14" w:rsidRDefault="00097F14" w:rsidP="00C40662">
      <w:pPr>
        <w:spacing w:after="0" w:line="276" w:lineRule="auto"/>
        <w:jc w:val="both"/>
        <w:rPr>
          <w:rFonts w:ascii="Arial" w:hAnsi="Arial" w:cs="Arial"/>
          <w:sz w:val="24"/>
          <w:szCs w:val="24"/>
        </w:rPr>
      </w:pPr>
    </w:p>
    <w:p w:rsidR="003020C1" w:rsidRPr="00097F14" w:rsidRDefault="003020C1" w:rsidP="00C40662">
      <w:pPr>
        <w:spacing w:after="0" w:line="276" w:lineRule="auto"/>
        <w:jc w:val="both"/>
        <w:rPr>
          <w:rFonts w:ascii="Arial" w:hAnsi="Arial" w:cs="Arial"/>
          <w:b/>
          <w:bCs/>
          <w:sz w:val="24"/>
          <w:szCs w:val="24"/>
        </w:rPr>
      </w:pPr>
      <w:r w:rsidRPr="00097F14">
        <w:rPr>
          <w:rFonts w:ascii="Arial" w:hAnsi="Arial" w:cs="Arial"/>
          <w:b/>
          <w:bCs/>
          <w:sz w:val="24"/>
          <w:szCs w:val="24"/>
        </w:rPr>
        <w:t>RIBLAH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of Syria </w:t>
      </w:r>
      <w:r>
        <w:rPr>
          <w:rFonts w:ascii="Arial" w:hAnsi="Arial" w:cs="Arial"/>
          <w:sz w:val="24"/>
          <w:szCs w:val="24"/>
        </w:rPr>
        <w:t>where</w:t>
      </w:r>
      <w:r w:rsidRPr="00A80388">
        <w:rPr>
          <w:rFonts w:ascii="Arial" w:hAnsi="Arial" w:cs="Arial"/>
          <w:sz w:val="24"/>
          <w:szCs w:val="24"/>
        </w:rPr>
        <w:t xml:space="preserve"> </w:t>
      </w:r>
      <w:r>
        <w:rPr>
          <w:rFonts w:ascii="Arial" w:hAnsi="Arial" w:cs="Arial"/>
          <w:sz w:val="24"/>
          <w:szCs w:val="24"/>
        </w:rPr>
        <w:t>judgement</w:t>
      </w:r>
      <w:r w:rsidRPr="00A80388">
        <w:rPr>
          <w:rFonts w:ascii="Arial" w:hAnsi="Arial" w:cs="Arial"/>
          <w:sz w:val="24"/>
          <w:szCs w:val="24"/>
        </w:rPr>
        <w:t xml:space="preserve"> was </w:t>
      </w:r>
      <w:r w:rsidR="00C71913">
        <w:rPr>
          <w:rFonts w:ascii="Arial" w:hAnsi="Arial" w:cs="Arial"/>
          <w:sz w:val="24"/>
          <w:szCs w:val="24"/>
        </w:rPr>
        <w:t>made</w:t>
      </w:r>
      <w:r w:rsidRPr="00A80388">
        <w:rPr>
          <w:rFonts w:ascii="Arial" w:hAnsi="Arial" w:cs="Arial"/>
          <w:sz w:val="24"/>
          <w:szCs w:val="24"/>
        </w:rPr>
        <w:t xml:space="preserve"> on Zedekiah, and </w:t>
      </w:r>
      <w:r>
        <w:rPr>
          <w:rFonts w:ascii="Arial" w:hAnsi="Arial" w:cs="Arial"/>
          <w:sz w:val="24"/>
          <w:szCs w:val="24"/>
        </w:rPr>
        <w:t>where</w:t>
      </w:r>
      <w:r w:rsidRPr="00A80388">
        <w:rPr>
          <w:rFonts w:ascii="Arial" w:hAnsi="Arial" w:cs="Arial"/>
          <w:sz w:val="24"/>
          <w:szCs w:val="24"/>
        </w:rPr>
        <w:t xml:space="preserve"> his eyes </w:t>
      </w:r>
      <w:r>
        <w:rPr>
          <w:rFonts w:ascii="Arial" w:hAnsi="Arial" w:cs="Arial"/>
          <w:sz w:val="24"/>
          <w:szCs w:val="24"/>
        </w:rPr>
        <w:t>were</w:t>
      </w:r>
      <w:r w:rsidRPr="00A80388">
        <w:rPr>
          <w:rFonts w:ascii="Arial" w:hAnsi="Arial" w:cs="Arial"/>
          <w:sz w:val="24"/>
          <w:szCs w:val="24"/>
        </w:rPr>
        <w:t xml:space="preserve"> put out. (2 Kings </w:t>
      </w:r>
      <w:r w:rsidR="00C71913">
        <w:rPr>
          <w:rFonts w:ascii="Arial" w:hAnsi="Arial" w:cs="Arial"/>
          <w:sz w:val="24"/>
          <w:szCs w:val="24"/>
        </w:rPr>
        <w:t>25:</w:t>
      </w:r>
      <w:r w:rsidRPr="00A80388">
        <w:rPr>
          <w:rFonts w:ascii="Arial" w:hAnsi="Arial" w:cs="Arial"/>
          <w:sz w:val="24"/>
          <w:szCs w:val="24"/>
        </w:rPr>
        <w:t>6</w:t>
      </w:r>
      <w:r w:rsidR="00C71913">
        <w:rPr>
          <w:rFonts w:ascii="Arial" w:hAnsi="Arial" w:cs="Arial"/>
          <w:sz w:val="24"/>
          <w:szCs w:val="24"/>
        </w:rPr>
        <w:t>;</w:t>
      </w:r>
      <w:r w:rsidRPr="00A80388">
        <w:rPr>
          <w:rFonts w:ascii="Arial" w:hAnsi="Arial" w:cs="Arial"/>
          <w:sz w:val="24"/>
          <w:szCs w:val="24"/>
        </w:rPr>
        <w:t xml:space="preserve"> Jer. </w:t>
      </w:r>
      <w:r w:rsidR="00C71913">
        <w:rPr>
          <w:rFonts w:ascii="Arial" w:hAnsi="Arial" w:cs="Arial"/>
          <w:sz w:val="24"/>
          <w:szCs w:val="24"/>
        </w:rPr>
        <w:t>52:</w:t>
      </w:r>
      <w:r w:rsidRPr="00A80388">
        <w:rPr>
          <w:rFonts w:ascii="Arial" w:hAnsi="Arial" w:cs="Arial"/>
          <w:sz w:val="24"/>
          <w:szCs w:val="24"/>
        </w:rPr>
        <w:t xml:space="preserve">9) If from </w:t>
      </w:r>
      <w:r w:rsidRPr="00C71913">
        <w:rPr>
          <w:rFonts w:ascii="Arial" w:hAnsi="Arial" w:cs="Arial"/>
          <w:i/>
          <w:iCs/>
          <w:sz w:val="24"/>
          <w:szCs w:val="24"/>
        </w:rPr>
        <w:t>Rub</w:t>
      </w:r>
      <w:r w:rsidRPr="00A80388">
        <w:rPr>
          <w:rFonts w:ascii="Arial" w:hAnsi="Arial" w:cs="Arial"/>
          <w:sz w:val="24"/>
          <w:szCs w:val="24"/>
        </w:rPr>
        <w:t>, it means quarrel.</w:t>
      </w:r>
    </w:p>
    <w:p w:rsidR="00097F14" w:rsidRDefault="00097F14" w:rsidP="00C40662">
      <w:pPr>
        <w:spacing w:after="0" w:line="276" w:lineRule="auto"/>
        <w:jc w:val="both"/>
        <w:rPr>
          <w:rFonts w:ascii="Arial" w:hAnsi="Arial" w:cs="Arial"/>
          <w:sz w:val="24"/>
          <w:szCs w:val="24"/>
        </w:rPr>
      </w:pPr>
    </w:p>
    <w:p w:rsidR="003020C1" w:rsidRPr="00097F14" w:rsidRDefault="003020C1" w:rsidP="00C40662">
      <w:pPr>
        <w:spacing w:after="0" w:line="276" w:lineRule="auto"/>
        <w:jc w:val="both"/>
        <w:rPr>
          <w:rFonts w:ascii="Arial" w:hAnsi="Arial" w:cs="Arial"/>
          <w:b/>
          <w:bCs/>
          <w:sz w:val="24"/>
          <w:szCs w:val="24"/>
        </w:rPr>
      </w:pPr>
      <w:r w:rsidRPr="00097F14">
        <w:rPr>
          <w:rFonts w:ascii="Arial" w:hAnsi="Arial" w:cs="Arial"/>
          <w:b/>
          <w:bCs/>
          <w:sz w:val="24"/>
          <w:szCs w:val="24"/>
        </w:rPr>
        <w:t>RIGHTEOUS</w:t>
      </w:r>
      <w:r w:rsidRPr="00A80388">
        <w:rPr>
          <w:rFonts w:ascii="Arial" w:hAnsi="Arial" w:cs="Arial"/>
          <w:sz w:val="24"/>
          <w:szCs w:val="24"/>
        </w:rPr>
        <w:t xml:space="preserve"> and </w:t>
      </w:r>
      <w:r w:rsidRPr="00097F14">
        <w:rPr>
          <w:rFonts w:ascii="Arial" w:hAnsi="Arial" w:cs="Arial"/>
          <w:b/>
          <w:bCs/>
          <w:sz w:val="24"/>
          <w:szCs w:val="24"/>
        </w:rPr>
        <w:t>RIGHTEOUSNESS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is </w:t>
      </w:r>
      <w:r w:rsidR="00B246B5">
        <w:rPr>
          <w:rFonts w:ascii="Arial" w:hAnsi="Arial" w:cs="Arial"/>
          <w:sz w:val="24"/>
          <w:szCs w:val="24"/>
        </w:rPr>
        <w:t>extremely and</w:t>
      </w:r>
      <w:r w:rsidRPr="00A80388">
        <w:rPr>
          <w:rFonts w:ascii="Arial" w:hAnsi="Arial" w:cs="Arial"/>
          <w:sz w:val="24"/>
          <w:szCs w:val="24"/>
        </w:rPr>
        <w:t xml:space="preserve"> highly important and </w:t>
      </w:r>
      <w:r>
        <w:rPr>
          <w:rFonts w:ascii="Arial" w:hAnsi="Arial" w:cs="Arial"/>
          <w:sz w:val="24"/>
          <w:szCs w:val="24"/>
        </w:rPr>
        <w:t>interest</w:t>
      </w:r>
      <w:r w:rsidRPr="00A80388">
        <w:rPr>
          <w:rFonts w:ascii="Arial" w:hAnsi="Arial" w:cs="Arial"/>
          <w:sz w:val="24"/>
          <w:szCs w:val="24"/>
        </w:rPr>
        <w:t xml:space="preserve">ing to have </w:t>
      </w:r>
      <w:r w:rsidR="00B246B5">
        <w:rPr>
          <w:rFonts w:ascii="Arial" w:hAnsi="Arial" w:cs="Arial"/>
          <w:sz w:val="24"/>
          <w:szCs w:val="24"/>
        </w:rPr>
        <w:t xml:space="preserve">a </w:t>
      </w:r>
      <w:r w:rsidRPr="00A80388">
        <w:rPr>
          <w:rFonts w:ascii="Arial" w:hAnsi="Arial" w:cs="Arial"/>
          <w:sz w:val="24"/>
          <w:szCs w:val="24"/>
        </w:rPr>
        <w:t xml:space="preserve">clear </w:t>
      </w:r>
      <w:r>
        <w:rPr>
          <w:rFonts w:ascii="Arial" w:hAnsi="Arial" w:cs="Arial"/>
          <w:sz w:val="24"/>
          <w:szCs w:val="24"/>
        </w:rPr>
        <w:t xml:space="preserve">apprehension [understanding] </w:t>
      </w:r>
      <w:r w:rsidR="00B246B5">
        <w:rPr>
          <w:rFonts w:ascii="Arial" w:hAnsi="Arial" w:cs="Arial"/>
          <w:sz w:val="24"/>
          <w:szCs w:val="24"/>
        </w:rPr>
        <w:t>o</w:t>
      </w:r>
      <w:r w:rsidRPr="00A80388">
        <w:rPr>
          <w:rFonts w:ascii="Arial" w:hAnsi="Arial" w:cs="Arial"/>
          <w:sz w:val="24"/>
          <w:szCs w:val="24"/>
        </w:rPr>
        <w:t>f the Scriptural meaning of the term righteous. What notions we annex to it is of little consequence if the word of God decides other wise. Certain it is, that in the world</w:t>
      </w:r>
      <w:r>
        <w:rPr>
          <w:rFonts w:ascii="Arial" w:hAnsi="Arial" w:cs="Arial"/>
          <w:sz w:val="24"/>
          <w:szCs w:val="24"/>
        </w:rPr>
        <w:t>’</w:t>
      </w:r>
      <w:r w:rsidRPr="00A80388">
        <w:rPr>
          <w:rFonts w:ascii="Arial" w:hAnsi="Arial" w:cs="Arial"/>
          <w:sz w:val="24"/>
          <w:szCs w:val="24"/>
        </w:rPr>
        <w:t>s dictionary the term righteous is very freely and commonly bestowed, and upon characters that call in question many of the Lord</w:t>
      </w:r>
      <w:r>
        <w:rPr>
          <w:rFonts w:ascii="Arial" w:hAnsi="Arial" w:cs="Arial"/>
          <w:sz w:val="24"/>
          <w:szCs w:val="24"/>
        </w:rPr>
        <w:t>’</w:t>
      </w:r>
      <w:r w:rsidRPr="00A80388">
        <w:rPr>
          <w:rFonts w:ascii="Arial" w:hAnsi="Arial" w:cs="Arial"/>
          <w:sz w:val="24"/>
          <w:szCs w:val="24"/>
        </w:rPr>
        <w:t>s declarations concerning sin, and the sin</w:t>
      </w:r>
      <w:r>
        <w:rPr>
          <w:rFonts w:ascii="Arial" w:hAnsi="Arial" w:cs="Arial"/>
          <w:sz w:val="24"/>
          <w:szCs w:val="24"/>
        </w:rPr>
        <w:t>fulness</w:t>
      </w:r>
      <w:r w:rsidRPr="00A80388">
        <w:rPr>
          <w:rFonts w:ascii="Arial" w:hAnsi="Arial" w:cs="Arial"/>
          <w:sz w:val="24"/>
          <w:szCs w:val="24"/>
        </w:rPr>
        <w:t xml:space="preserve"> of our fallen nature. It is highly important</w:t>
      </w:r>
      <w:r w:rsidR="00B246B5">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w:t>
      </w:r>
      <w:r w:rsidR="00B246B5">
        <w:rPr>
          <w:rFonts w:ascii="Arial" w:hAnsi="Arial" w:cs="Arial"/>
          <w:sz w:val="24"/>
          <w:szCs w:val="24"/>
        </w:rPr>
        <w:t>,</w:t>
      </w:r>
      <w:r w:rsidRPr="00A80388">
        <w:rPr>
          <w:rFonts w:ascii="Arial" w:hAnsi="Arial" w:cs="Arial"/>
          <w:sz w:val="24"/>
          <w:szCs w:val="24"/>
        </w:rPr>
        <w:t xml:space="preserve"> to hear what the word of God</w:t>
      </w:r>
      <w:r w:rsidR="00097F14">
        <w:rPr>
          <w:rFonts w:ascii="Arial" w:hAnsi="Arial" w:cs="Arial"/>
          <w:sz w:val="24"/>
          <w:szCs w:val="24"/>
        </w:rPr>
        <w:t xml:space="preserve"> </w:t>
      </w:r>
      <w:r w:rsidRPr="00A80388">
        <w:rPr>
          <w:rFonts w:ascii="Arial" w:hAnsi="Arial" w:cs="Arial"/>
          <w:sz w:val="24"/>
          <w:szCs w:val="24"/>
        </w:rPr>
        <w:t>sa</w:t>
      </w:r>
      <w:r w:rsidR="00B246B5">
        <w:rPr>
          <w:rFonts w:ascii="Arial" w:hAnsi="Arial" w:cs="Arial"/>
          <w:sz w:val="24"/>
          <w:szCs w:val="24"/>
        </w:rPr>
        <w:t>ys</w:t>
      </w:r>
      <w:r w:rsidRPr="00A80388">
        <w:rPr>
          <w:rFonts w:ascii="Arial" w:hAnsi="Arial" w:cs="Arial"/>
          <w:sz w:val="24"/>
          <w:szCs w:val="24"/>
        </w:rPr>
        <w:t xml:space="preserve"> on this point, and not lean upon the human opinion of vain men.</w:t>
      </w:r>
    </w:p>
    <w:p w:rsidR="00B246B5" w:rsidRDefault="00B246B5"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Now</w:t>
      </w:r>
      <w:r w:rsidR="00097F14">
        <w:rPr>
          <w:rFonts w:ascii="Arial" w:hAnsi="Arial" w:cs="Arial"/>
          <w:sz w:val="24"/>
          <w:szCs w:val="24"/>
        </w:rPr>
        <w:t>,</w:t>
      </w:r>
      <w:r w:rsidRPr="00A80388">
        <w:rPr>
          <w:rFonts w:ascii="Arial" w:hAnsi="Arial" w:cs="Arial"/>
          <w:sz w:val="24"/>
          <w:szCs w:val="24"/>
        </w:rPr>
        <w:t xml:space="preserve"> the Scriptures with one voice, and in the most unqualified and unaccommodating manner, declare that</w:t>
      </w:r>
      <w:r w:rsidR="00B246B5">
        <w:rPr>
          <w:rFonts w:ascii="Arial" w:hAnsi="Arial" w:cs="Arial"/>
          <w:sz w:val="24"/>
          <w:szCs w:val="24"/>
        </w:rPr>
        <w:t>,</w:t>
      </w:r>
      <w:r w:rsidRPr="00A80388">
        <w:rPr>
          <w:rFonts w:ascii="Arial" w:hAnsi="Arial" w:cs="Arial"/>
          <w:sz w:val="24"/>
          <w:szCs w:val="24"/>
        </w:rPr>
        <w:t xml:space="preserve"> when the Lord looked </w:t>
      </w:r>
      <w:r>
        <w:rPr>
          <w:rFonts w:ascii="Arial" w:hAnsi="Arial" w:cs="Arial"/>
          <w:sz w:val="24"/>
          <w:szCs w:val="24"/>
        </w:rPr>
        <w:t>“</w:t>
      </w:r>
      <w:r w:rsidRPr="00A80388">
        <w:rPr>
          <w:rFonts w:ascii="Arial" w:hAnsi="Arial" w:cs="Arial"/>
          <w:sz w:val="24"/>
          <w:szCs w:val="24"/>
        </w:rPr>
        <w:t xml:space="preserve">down from heaven upon the children of men, to see if </w:t>
      </w: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any that did understand and seek after God</w:t>
      </w:r>
      <w:r>
        <w:rPr>
          <w:rFonts w:ascii="Arial" w:hAnsi="Arial" w:cs="Arial"/>
          <w:sz w:val="24"/>
          <w:szCs w:val="24"/>
        </w:rPr>
        <w:t>”</w:t>
      </w:r>
      <w:r w:rsidR="00B246B5">
        <w:rPr>
          <w:rFonts w:ascii="Arial" w:hAnsi="Arial" w:cs="Arial"/>
          <w:sz w:val="24"/>
          <w:szCs w:val="24"/>
        </w:rPr>
        <w:t>,</w:t>
      </w:r>
      <w:r w:rsidRPr="00A80388">
        <w:rPr>
          <w:rFonts w:ascii="Arial" w:hAnsi="Arial" w:cs="Arial"/>
          <w:sz w:val="24"/>
          <w:szCs w:val="24"/>
        </w:rPr>
        <w:t xml:space="preserve"> the result of that enquiry was, that </w:t>
      </w:r>
      <w:r>
        <w:rPr>
          <w:rFonts w:ascii="Arial" w:hAnsi="Arial" w:cs="Arial"/>
          <w:sz w:val="24"/>
          <w:szCs w:val="24"/>
        </w:rPr>
        <w:t>“</w:t>
      </w:r>
      <w:r w:rsidRPr="00A80388">
        <w:rPr>
          <w:rFonts w:ascii="Arial" w:hAnsi="Arial" w:cs="Arial"/>
          <w:sz w:val="24"/>
          <w:szCs w:val="24"/>
        </w:rPr>
        <w:t xml:space="preserve">they </w:t>
      </w:r>
      <w:r>
        <w:rPr>
          <w:rFonts w:ascii="Arial" w:hAnsi="Arial" w:cs="Arial"/>
          <w:sz w:val="24"/>
          <w:szCs w:val="24"/>
        </w:rPr>
        <w:t>were</w:t>
      </w:r>
      <w:r w:rsidRPr="00A80388">
        <w:rPr>
          <w:rFonts w:ascii="Arial" w:hAnsi="Arial" w:cs="Arial"/>
          <w:sz w:val="24"/>
          <w:szCs w:val="24"/>
        </w:rPr>
        <w:t xml:space="preserve"> all gone aside, and altogether become filthy, that </w:t>
      </w:r>
      <w:r>
        <w:rPr>
          <w:rFonts w:ascii="Arial" w:hAnsi="Arial" w:cs="Arial"/>
          <w:sz w:val="24"/>
          <w:szCs w:val="24"/>
        </w:rPr>
        <w:t>there</w:t>
      </w:r>
      <w:r w:rsidRPr="00A80388">
        <w:rPr>
          <w:rFonts w:ascii="Arial" w:hAnsi="Arial" w:cs="Arial"/>
          <w:sz w:val="24"/>
          <w:szCs w:val="24"/>
        </w:rPr>
        <w:t xml:space="preserve"> was none that did good, no not one.</w:t>
      </w:r>
      <w:r>
        <w:rPr>
          <w:rFonts w:ascii="Arial" w:hAnsi="Arial" w:cs="Arial"/>
          <w:sz w:val="24"/>
          <w:szCs w:val="24"/>
        </w:rPr>
        <w:t>”</w:t>
      </w:r>
      <w:r w:rsidRPr="00A80388">
        <w:rPr>
          <w:rFonts w:ascii="Arial" w:hAnsi="Arial" w:cs="Arial"/>
          <w:sz w:val="24"/>
          <w:szCs w:val="24"/>
        </w:rPr>
        <w:t xml:space="preserve"> (Ps. </w:t>
      </w:r>
      <w:r w:rsidR="00B246B5">
        <w:rPr>
          <w:rFonts w:ascii="Arial" w:hAnsi="Arial" w:cs="Arial"/>
          <w:sz w:val="24"/>
          <w:szCs w:val="24"/>
        </w:rPr>
        <w:t>14:</w:t>
      </w:r>
      <w:r w:rsidRPr="00A80388">
        <w:rPr>
          <w:rFonts w:ascii="Arial" w:hAnsi="Arial" w:cs="Arial"/>
          <w:sz w:val="24"/>
          <w:szCs w:val="24"/>
        </w:rPr>
        <w:t>2</w:t>
      </w:r>
      <w:r w:rsidR="00B246B5">
        <w:rPr>
          <w:rFonts w:ascii="Arial" w:hAnsi="Arial" w:cs="Arial"/>
          <w:sz w:val="24"/>
          <w:szCs w:val="24"/>
        </w:rPr>
        <w:t>-</w:t>
      </w:r>
      <w:r w:rsidRPr="00A80388">
        <w:rPr>
          <w:rFonts w:ascii="Arial" w:hAnsi="Arial" w:cs="Arial"/>
          <w:sz w:val="24"/>
          <w:szCs w:val="24"/>
        </w:rPr>
        <w:t>3</w:t>
      </w:r>
      <w:r w:rsidR="00B246B5">
        <w:rPr>
          <w:rFonts w:ascii="Arial" w:hAnsi="Arial" w:cs="Arial"/>
          <w:sz w:val="24"/>
          <w:szCs w:val="24"/>
        </w:rPr>
        <w:t>, 53:2)</w:t>
      </w:r>
      <w:r w:rsidRPr="00A80388">
        <w:rPr>
          <w:rFonts w:ascii="Arial" w:hAnsi="Arial" w:cs="Arial"/>
          <w:sz w:val="24"/>
          <w:szCs w:val="24"/>
        </w:rPr>
        <w:t xml:space="preserve"> And the apostle Paul quotes this passage, and confirms it by enlargement. (See Rom. </w:t>
      </w:r>
      <w:r w:rsidR="00B246B5">
        <w:rPr>
          <w:rFonts w:ascii="Arial" w:hAnsi="Arial" w:cs="Arial"/>
          <w:sz w:val="24"/>
          <w:szCs w:val="24"/>
        </w:rPr>
        <w:t>3:</w:t>
      </w:r>
      <w:r w:rsidRPr="00A80388">
        <w:rPr>
          <w:rFonts w:ascii="Arial" w:hAnsi="Arial" w:cs="Arial"/>
          <w:sz w:val="24"/>
          <w:szCs w:val="24"/>
        </w:rPr>
        <w:t>1-19)</w:t>
      </w:r>
    </w:p>
    <w:p w:rsidR="00097F14" w:rsidRDefault="00097F14"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It is in vain for any</w:t>
      </w:r>
      <w:r w:rsidR="00B246B5">
        <w:rPr>
          <w:rFonts w:ascii="Arial" w:hAnsi="Arial" w:cs="Arial"/>
          <w:sz w:val="24"/>
          <w:szCs w:val="24"/>
        </w:rPr>
        <w:t>one</w:t>
      </w:r>
      <w:r w:rsidRPr="00A80388">
        <w:rPr>
          <w:rFonts w:ascii="Arial" w:hAnsi="Arial" w:cs="Arial"/>
          <w:sz w:val="24"/>
          <w:szCs w:val="24"/>
        </w:rPr>
        <w:t xml:space="preserve"> to make an appeal against this decision. No comparative statement can, in the least, alter the case. No </w:t>
      </w:r>
      <w:r w:rsidR="00B246B5">
        <w:rPr>
          <w:rFonts w:ascii="Arial" w:hAnsi="Arial" w:cs="Arial"/>
          <w:sz w:val="24"/>
          <w:szCs w:val="24"/>
        </w:rPr>
        <w:t>one</w:t>
      </w:r>
      <w:r w:rsidRPr="00A80388">
        <w:rPr>
          <w:rFonts w:ascii="Arial" w:hAnsi="Arial" w:cs="Arial"/>
          <w:sz w:val="24"/>
          <w:szCs w:val="24"/>
        </w:rPr>
        <w:t xml:space="preserve">, not a single </w:t>
      </w:r>
      <w:r w:rsidR="00B246B5">
        <w:rPr>
          <w:rFonts w:ascii="Arial" w:hAnsi="Arial" w:cs="Arial"/>
          <w:sz w:val="24"/>
          <w:szCs w:val="24"/>
        </w:rPr>
        <w:t>one</w:t>
      </w:r>
      <w:r w:rsidRPr="00A80388">
        <w:rPr>
          <w:rFonts w:ascii="Arial" w:hAnsi="Arial" w:cs="Arial"/>
          <w:sz w:val="24"/>
          <w:szCs w:val="24"/>
        </w:rPr>
        <w:t xml:space="preserve"> of the whole race of men spr</w:t>
      </w:r>
      <w:r w:rsidR="00B246B5">
        <w:rPr>
          <w:rFonts w:ascii="Arial" w:hAnsi="Arial" w:cs="Arial"/>
          <w:sz w:val="24"/>
          <w:szCs w:val="24"/>
        </w:rPr>
        <w:t>a</w:t>
      </w:r>
      <w:r w:rsidRPr="00A80388">
        <w:rPr>
          <w:rFonts w:ascii="Arial" w:hAnsi="Arial" w:cs="Arial"/>
          <w:sz w:val="24"/>
          <w:szCs w:val="24"/>
        </w:rPr>
        <w:t>ng from Adam, can be an exception to this universal decree of God.</w:t>
      </w:r>
    </w:p>
    <w:p w:rsidR="00B246B5" w:rsidRDefault="00B246B5"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What then is the righteousness of the Scripture, and who is </w:t>
      </w:r>
      <w:r w:rsidR="00B246B5">
        <w:rPr>
          <w:rFonts w:ascii="Arial" w:hAnsi="Arial" w:cs="Arial"/>
          <w:sz w:val="24"/>
          <w:szCs w:val="24"/>
        </w:rPr>
        <w:t>a</w:t>
      </w:r>
      <w:r w:rsidRPr="00A80388">
        <w:rPr>
          <w:rFonts w:ascii="Arial" w:hAnsi="Arial" w:cs="Arial"/>
          <w:sz w:val="24"/>
          <w:szCs w:val="24"/>
        </w:rPr>
        <w:t xml:space="preserve"> righteous man before God? The answer is direct. None but the Lord Jesus Christ. He, and he only, is set forth under this title; and he alone is the Righteousness of his people. It is high treason to talk of any other; and it is equally high treason to talk of any comparative statement between man and man concerning righteousness. The account from heaven is, </w:t>
      </w:r>
      <w:r>
        <w:rPr>
          <w:rFonts w:ascii="Arial" w:hAnsi="Arial" w:cs="Arial"/>
          <w:sz w:val="24"/>
          <w:szCs w:val="24"/>
        </w:rPr>
        <w:t>“</w:t>
      </w:r>
      <w:r w:rsidRPr="00A80388">
        <w:rPr>
          <w:rFonts w:ascii="Arial" w:hAnsi="Arial" w:cs="Arial"/>
          <w:sz w:val="24"/>
          <w:szCs w:val="24"/>
        </w:rPr>
        <w:t>All have sinned, and come short of God</w:t>
      </w:r>
      <w:r>
        <w:rPr>
          <w:rFonts w:ascii="Arial" w:hAnsi="Arial" w:cs="Arial"/>
          <w:sz w:val="24"/>
          <w:szCs w:val="24"/>
        </w:rPr>
        <w:t>’</w:t>
      </w:r>
      <w:r w:rsidRPr="00A80388">
        <w:rPr>
          <w:rFonts w:ascii="Arial" w:hAnsi="Arial" w:cs="Arial"/>
          <w:sz w:val="24"/>
          <w:szCs w:val="24"/>
        </w:rPr>
        <w:t>s glory. The whole world is become guilty before God. And by the deeds of the law can no flesh be justified before God.</w:t>
      </w:r>
      <w:r>
        <w:rPr>
          <w:rFonts w:ascii="Arial" w:hAnsi="Arial" w:cs="Arial"/>
          <w:sz w:val="24"/>
          <w:szCs w:val="24"/>
        </w:rPr>
        <w:t>”</w:t>
      </w:r>
      <w:r w:rsidRPr="00A80388">
        <w:rPr>
          <w:rFonts w:ascii="Arial" w:hAnsi="Arial" w:cs="Arial"/>
          <w:sz w:val="24"/>
          <w:szCs w:val="24"/>
        </w:rPr>
        <w:t xml:space="preserve"> </w:t>
      </w:r>
      <w:r w:rsidR="00B246B5">
        <w:rPr>
          <w:rFonts w:ascii="Arial" w:hAnsi="Arial" w:cs="Arial"/>
          <w:sz w:val="24"/>
          <w:szCs w:val="24"/>
        </w:rPr>
        <w:t xml:space="preserve">Rom. 3:23-24) </w:t>
      </w:r>
      <w:r w:rsidRPr="00A80388">
        <w:rPr>
          <w:rFonts w:ascii="Arial" w:hAnsi="Arial" w:cs="Arial"/>
          <w:sz w:val="24"/>
          <w:szCs w:val="24"/>
        </w:rPr>
        <w:t xml:space="preserve">Hence, </w:t>
      </w:r>
      <w:r>
        <w:rPr>
          <w:rFonts w:ascii="Arial" w:hAnsi="Arial" w:cs="Arial"/>
          <w:sz w:val="24"/>
          <w:szCs w:val="24"/>
        </w:rPr>
        <w:t>there</w:t>
      </w:r>
      <w:r w:rsidRPr="00A80388">
        <w:rPr>
          <w:rFonts w:ascii="Arial" w:hAnsi="Arial" w:cs="Arial"/>
          <w:sz w:val="24"/>
          <w:szCs w:val="24"/>
        </w:rPr>
        <w:t xml:space="preserve">fore, it undeniably follows that Christ is the only righteousness of his people; and he is what Scripture declares his name is, and shall be, JEHOVAH our Righteousness. (Jer. </w:t>
      </w:r>
      <w:r w:rsidR="00B246B5">
        <w:rPr>
          <w:rFonts w:ascii="Arial" w:hAnsi="Arial" w:cs="Arial"/>
          <w:sz w:val="24"/>
          <w:szCs w:val="24"/>
        </w:rPr>
        <w:t>23:</w:t>
      </w:r>
      <w:r w:rsidRPr="00A80388">
        <w:rPr>
          <w:rFonts w:ascii="Arial" w:hAnsi="Arial" w:cs="Arial"/>
          <w:sz w:val="24"/>
          <w:szCs w:val="24"/>
        </w:rPr>
        <w:t>6)</w:t>
      </w:r>
    </w:p>
    <w:p w:rsidR="00097F14" w:rsidRDefault="00097F14"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Now then</w:t>
      </w:r>
      <w:r w:rsidR="00097F14">
        <w:rPr>
          <w:rFonts w:ascii="Arial" w:hAnsi="Arial" w:cs="Arial"/>
          <w:sz w:val="24"/>
          <w:szCs w:val="24"/>
        </w:rPr>
        <w:t>,</w:t>
      </w:r>
      <w:r w:rsidRPr="00A80388">
        <w:rPr>
          <w:rFonts w:ascii="Arial" w:hAnsi="Arial" w:cs="Arial"/>
          <w:sz w:val="24"/>
          <w:szCs w:val="24"/>
        </w:rPr>
        <w:t xml:space="preserve"> the conclusion from this statement of Scripture is evidently this</w:t>
      </w:r>
      <w:r w:rsidR="00B246B5">
        <w:rPr>
          <w:rFonts w:ascii="Arial" w:hAnsi="Arial" w:cs="Arial"/>
          <w:sz w:val="24"/>
          <w:szCs w:val="24"/>
        </w:rPr>
        <w:t xml:space="preserve"> </w:t>
      </w:r>
      <w:r w:rsidR="003A4054">
        <w:rPr>
          <w:rFonts w:ascii="Arial" w:hAnsi="Arial" w:cs="Arial"/>
          <w:sz w:val="24"/>
          <w:szCs w:val="24"/>
        </w:rPr>
        <w:t xml:space="preserve">— </w:t>
      </w:r>
      <w:r w:rsidRPr="00A80388">
        <w:rPr>
          <w:rFonts w:ascii="Arial" w:hAnsi="Arial" w:cs="Arial"/>
          <w:sz w:val="24"/>
          <w:szCs w:val="24"/>
        </w:rPr>
        <w:t xml:space="preserve">if Jesus </w:t>
      </w:r>
      <w:r w:rsidR="003A4054">
        <w:rPr>
          <w:rFonts w:ascii="Arial" w:hAnsi="Arial" w:cs="Arial"/>
          <w:sz w:val="24"/>
          <w:szCs w:val="24"/>
        </w:rPr>
        <w:t>is</w:t>
      </w:r>
      <w:r w:rsidRPr="00A80388">
        <w:rPr>
          <w:rFonts w:ascii="Arial" w:hAnsi="Arial" w:cs="Arial"/>
          <w:sz w:val="24"/>
          <w:szCs w:val="24"/>
        </w:rPr>
        <w:t xml:space="preserve"> the only righteousness of his people, either this is my righteousness, or I have none at all. Wholly sinful in myself, and wholly righteous in him</w:t>
      </w:r>
      <w:r w:rsidR="003A4054">
        <w:rPr>
          <w:rFonts w:ascii="Arial" w:hAnsi="Arial" w:cs="Arial"/>
          <w:sz w:val="24"/>
          <w:szCs w:val="24"/>
        </w:rPr>
        <w:t>,</w:t>
      </w:r>
      <w:r w:rsidRPr="00A80388">
        <w:rPr>
          <w:rFonts w:ascii="Arial" w:hAnsi="Arial" w:cs="Arial"/>
          <w:sz w:val="24"/>
          <w:szCs w:val="24"/>
        </w:rPr>
        <w:t xml:space="preserve"> I must be; or I have no part nor lot in this matter. If </w:t>
      </w:r>
      <w:r>
        <w:rPr>
          <w:rFonts w:ascii="Arial" w:hAnsi="Arial" w:cs="Arial"/>
          <w:sz w:val="24"/>
          <w:szCs w:val="24"/>
        </w:rPr>
        <w:t>there</w:t>
      </w:r>
      <w:r w:rsidRPr="00A80388">
        <w:rPr>
          <w:rFonts w:ascii="Arial" w:hAnsi="Arial" w:cs="Arial"/>
          <w:sz w:val="24"/>
          <w:szCs w:val="24"/>
        </w:rPr>
        <w:t xml:space="preserve"> </w:t>
      </w:r>
      <w:r w:rsidR="003A4054">
        <w:rPr>
          <w:rFonts w:ascii="Arial" w:hAnsi="Arial" w:cs="Arial"/>
          <w:sz w:val="24"/>
          <w:szCs w:val="24"/>
        </w:rPr>
        <w:t>is</w:t>
      </w:r>
      <w:r w:rsidRPr="00A80388">
        <w:rPr>
          <w:rFonts w:ascii="Arial" w:hAnsi="Arial" w:cs="Arial"/>
          <w:sz w:val="24"/>
          <w:szCs w:val="24"/>
        </w:rPr>
        <w:t xml:space="preserve"> not in me a total renunciation of everything the mistaken calculation of men calls righteousness, ye</w:t>
      </w:r>
      <w:r w:rsidR="003A4054">
        <w:rPr>
          <w:rFonts w:ascii="Arial" w:hAnsi="Arial" w:cs="Arial"/>
          <w:sz w:val="24"/>
          <w:szCs w:val="24"/>
        </w:rPr>
        <w:t>s</w:t>
      </w:r>
      <w:r w:rsidRPr="00A80388">
        <w:rPr>
          <w:rFonts w:ascii="Arial" w:hAnsi="Arial" w:cs="Arial"/>
          <w:sz w:val="24"/>
          <w:szCs w:val="24"/>
        </w:rPr>
        <w:t xml:space="preserve">, more than this, if </w:t>
      </w:r>
      <w:r>
        <w:rPr>
          <w:rFonts w:ascii="Arial" w:hAnsi="Arial" w:cs="Arial"/>
          <w:sz w:val="24"/>
          <w:szCs w:val="24"/>
        </w:rPr>
        <w:t>there</w:t>
      </w:r>
      <w:r w:rsidRPr="00A80388">
        <w:rPr>
          <w:rFonts w:ascii="Arial" w:hAnsi="Arial" w:cs="Arial"/>
          <w:sz w:val="24"/>
          <w:szCs w:val="24"/>
        </w:rPr>
        <w:t xml:space="preserve"> </w:t>
      </w:r>
      <w:r w:rsidR="003A4054">
        <w:rPr>
          <w:rFonts w:ascii="Arial" w:hAnsi="Arial" w:cs="Arial"/>
          <w:sz w:val="24"/>
          <w:szCs w:val="24"/>
        </w:rPr>
        <w:t>is</w:t>
      </w:r>
      <w:r w:rsidRPr="00A80388">
        <w:rPr>
          <w:rFonts w:ascii="Arial" w:hAnsi="Arial" w:cs="Arial"/>
          <w:sz w:val="24"/>
          <w:szCs w:val="24"/>
        </w:rPr>
        <w:t xml:space="preserve"> not a full and </w:t>
      </w:r>
      <w:r w:rsidRPr="00A80388">
        <w:rPr>
          <w:rFonts w:ascii="Arial" w:hAnsi="Arial" w:cs="Arial"/>
          <w:sz w:val="24"/>
          <w:szCs w:val="24"/>
        </w:rPr>
        <w:lastRenderedPageBreak/>
        <w:t>unreserved confession of universal sin and unworthiness in me, I cannot be wholly looking for acceptance</w:t>
      </w:r>
      <w:r w:rsidR="003A4054">
        <w:rPr>
          <w:rFonts w:ascii="Arial" w:hAnsi="Arial" w:cs="Arial"/>
          <w:sz w:val="24"/>
          <w:szCs w:val="24"/>
        </w:rPr>
        <w:t xml:space="preserve"> without</w:t>
      </w:r>
      <w:r w:rsidRPr="00A80388">
        <w:rPr>
          <w:rFonts w:ascii="Arial" w:hAnsi="Arial" w:cs="Arial"/>
          <w:sz w:val="24"/>
          <w:szCs w:val="24"/>
        </w:rPr>
        <w:t xml:space="preserve">, and living wholly upon, the Lord Jesus Christ as the </w:t>
      </w:r>
      <w:r w:rsidR="003A4054">
        <w:rPr>
          <w:rFonts w:ascii="Arial" w:hAnsi="Arial" w:cs="Arial"/>
          <w:sz w:val="24"/>
          <w:szCs w:val="24"/>
        </w:rPr>
        <w:t>“</w:t>
      </w:r>
      <w:r w:rsidRPr="00A80388">
        <w:rPr>
          <w:rFonts w:ascii="Arial" w:hAnsi="Arial" w:cs="Arial"/>
          <w:sz w:val="24"/>
          <w:szCs w:val="24"/>
        </w:rPr>
        <w:t>Lord my Righteousness</w:t>
      </w:r>
      <w:r w:rsidR="003A4054">
        <w:rPr>
          <w:rFonts w:ascii="Arial" w:hAnsi="Arial" w:cs="Arial"/>
          <w:sz w:val="24"/>
          <w:szCs w:val="24"/>
        </w:rPr>
        <w:t>”</w:t>
      </w:r>
      <w:r w:rsidRPr="00A80388">
        <w:rPr>
          <w:rFonts w:ascii="Arial" w:hAnsi="Arial" w:cs="Arial"/>
          <w:sz w:val="24"/>
          <w:szCs w:val="24"/>
        </w:rPr>
        <w:t>. And the gospel knows no mixture</w:t>
      </w:r>
      <w:r w:rsidR="003A4054">
        <w:rPr>
          <w:rFonts w:ascii="Arial" w:hAnsi="Arial" w:cs="Arial"/>
          <w:sz w:val="24"/>
          <w:szCs w:val="24"/>
        </w:rPr>
        <w:t>;</w:t>
      </w:r>
      <w:r w:rsidRPr="00A80388">
        <w:rPr>
          <w:rFonts w:ascii="Arial" w:hAnsi="Arial" w:cs="Arial"/>
          <w:sz w:val="24"/>
          <w:szCs w:val="24"/>
        </w:rPr>
        <w:t xml:space="preserve"> no mingling the righteousness of the sinner with the righteousness of the Saviour. </w:t>
      </w:r>
      <w:r>
        <w:rPr>
          <w:rFonts w:ascii="Arial" w:hAnsi="Arial" w:cs="Arial"/>
          <w:sz w:val="24"/>
          <w:szCs w:val="24"/>
        </w:rPr>
        <w:t>“</w:t>
      </w:r>
      <w:r w:rsidRPr="00A80388">
        <w:rPr>
          <w:rFonts w:ascii="Arial" w:hAnsi="Arial" w:cs="Arial"/>
          <w:sz w:val="24"/>
          <w:szCs w:val="24"/>
        </w:rPr>
        <w:t>A little leaven leaveneth the whole lump.</w:t>
      </w:r>
      <w:r>
        <w:rPr>
          <w:rFonts w:ascii="Arial" w:hAnsi="Arial" w:cs="Arial"/>
          <w:sz w:val="24"/>
          <w:szCs w:val="24"/>
        </w:rPr>
        <w:t>”</w:t>
      </w:r>
      <w:r w:rsidRPr="00A80388">
        <w:rPr>
          <w:rFonts w:ascii="Arial" w:hAnsi="Arial" w:cs="Arial"/>
          <w:sz w:val="24"/>
          <w:szCs w:val="24"/>
        </w:rPr>
        <w:t xml:space="preserve"> </w:t>
      </w:r>
      <w:r w:rsidR="003A4054">
        <w:rPr>
          <w:rFonts w:ascii="Arial" w:hAnsi="Arial" w:cs="Arial"/>
          <w:sz w:val="24"/>
          <w:szCs w:val="24"/>
        </w:rPr>
        <w:t xml:space="preserve">(1 Cor. 5:6; Gal. 5:9) </w:t>
      </w:r>
      <w:r w:rsidRPr="00A80388">
        <w:rPr>
          <w:rFonts w:ascii="Arial" w:hAnsi="Arial" w:cs="Arial"/>
          <w:sz w:val="24"/>
          <w:szCs w:val="24"/>
        </w:rPr>
        <w:t>Blessed and happy souls who, from a deep conviction of the total corruption and depravity of their own nature, are resting all their high hopes of acceptance</w:t>
      </w:r>
      <w:r w:rsidR="003A4054">
        <w:rPr>
          <w:rFonts w:ascii="Arial" w:hAnsi="Arial" w:cs="Arial"/>
          <w:sz w:val="24"/>
          <w:szCs w:val="24"/>
        </w:rPr>
        <w:t xml:space="preserve"> with,</w:t>
      </w:r>
      <w:r w:rsidRPr="00A80388">
        <w:rPr>
          <w:rFonts w:ascii="Arial" w:hAnsi="Arial" w:cs="Arial"/>
          <w:sz w:val="24"/>
          <w:szCs w:val="24"/>
        </w:rPr>
        <w:t xml:space="preserve"> and justification before</w:t>
      </w:r>
      <w:r w:rsidR="003A4054">
        <w:rPr>
          <w:rFonts w:ascii="Arial" w:hAnsi="Arial" w:cs="Arial"/>
          <w:sz w:val="24"/>
          <w:szCs w:val="24"/>
        </w:rPr>
        <w:t>,</w:t>
      </w:r>
      <w:r w:rsidRPr="00A80388">
        <w:rPr>
          <w:rFonts w:ascii="Arial" w:hAnsi="Arial" w:cs="Arial"/>
          <w:sz w:val="24"/>
          <w:szCs w:val="24"/>
        </w:rPr>
        <w:t xml:space="preserve"> God in the perfect and complete righteousness of the Lord Jesus Christ; who </w:t>
      </w:r>
      <w:r w:rsidR="003A4054">
        <w:rPr>
          <w:rFonts w:ascii="Arial" w:hAnsi="Arial" w:cs="Arial"/>
          <w:sz w:val="24"/>
          <w:szCs w:val="24"/>
        </w:rPr>
        <w:t>see</w:t>
      </w:r>
      <w:r w:rsidRPr="00A80388">
        <w:rPr>
          <w:rFonts w:ascii="Arial" w:hAnsi="Arial" w:cs="Arial"/>
          <w:sz w:val="24"/>
          <w:szCs w:val="24"/>
        </w:rPr>
        <w:t xml:space="preserve"> him, a</w:t>
      </w:r>
      <w:r w:rsidR="003A4054">
        <w:rPr>
          <w:rFonts w:ascii="Arial" w:hAnsi="Arial" w:cs="Arial"/>
          <w:sz w:val="24"/>
          <w:szCs w:val="24"/>
        </w:rPr>
        <w:t>nd accept the authority of JEHO</w:t>
      </w:r>
      <w:r w:rsidRPr="00A80388">
        <w:rPr>
          <w:rFonts w:ascii="Arial" w:hAnsi="Arial" w:cs="Arial"/>
          <w:sz w:val="24"/>
          <w:szCs w:val="24"/>
        </w:rPr>
        <w:t xml:space="preserve">VAH for this well-grounded confidence of beholding him, and rest with full assurance of faith in him as the Lord their righteousness; and to whose spirits the Holy </w:t>
      </w:r>
      <w:r>
        <w:rPr>
          <w:rFonts w:ascii="Arial" w:hAnsi="Arial" w:cs="Arial"/>
          <w:sz w:val="24"/>
          <w:szCs w:val="24"/>
        </w:rPr>
        <w:t>Spirit</w:t>
      </w:r>
      <w:r w:rsidRPr="00A80388">
        <w:rPr>
          <w:rFonts w:ascii="Arial" w:hAnsi="Arial" w:cs="Arial"/>
          <w:sz w:val="24"/>
          <w:szCs w:val="24"/>
        </w:rPr>
        <w:t xml:space="preserve"> bears witness that </w:t>
      </w:r>
      <w:r>
        <w:rPr>
          <w:rFonts w:ascii="Arial" w:hAnsi="Arial" w:cs="Arial"/>
          <w:sz w:val="24"/>
          <w:szCs w:val="24"/>
        </w:rPr>
        <w:t>“</w:t>
      </w:r>
      <w:r w:rsidRPr="00A80388">
        <w:rPr>
          <w:rFonts w:ascii="Arial" w:hAnsi="Arial" w:cs="Arial"/>
          <w:sz w:val="24"/>
          <w:szCs w:val="24"/>
        </w:rPr>
        <w:t>he is made of God to them wisdom, righteousness, sanctification, and redemption, that, according as it is written, he that glorieth</w:t>
      </w:r>
      <w:r w:rsidR="003A4054">
        <w:rPr>
          <w:rFonts w:ascii="Arial" w:hAnsi="Arial" w:cs="Arial"/>
          <w:sz w:val="24"/>
          <w:szCs w:val="24"/>
        </w:rPr>
        <w:t>,</w:t>
      </w:r>
      <w:r w:rsidRPr="00A80388">
        <w:rPr>
          <w:rFonts w:ascii="Arial" w:hAnsi="Arial" w:cs="Arial"/>
          <w:sz w:val="24"/>
          <w:szCs w:val="24"/>
        </w:rPr>
        <w:t xml:space="preserve"> let him glory in the Lord.</w:t>
      </w:r>
      <w:r>
        <w:rPr>
          <w:rFonts w:ascii="Arial" w:hAnsi="Arial" w:cs="Arial"/>
          <w:sz w:val="24"/>
          <w:szCs w:val="24"/>
        </w:rPr>
        <w:t>”</w:t>
      </w:r>
      <w:r w:rsidRPr="00A80388">
        <w:rPr>
          <w:rFonts w:ascii="Arial" w:hAnsi="Arial" w:cs="Arial"/>
          <w:sz w:val="24"/>
          <w:szCs w:val="24"/>
        </w:rPr>
        <w:t xml:space="preserve"> (1 Cor. </w:t>
      </w:r>
      <w:r w:rsidR="003A4054">
        <w:rPr>
          <w:rFonts w:ascii="Arial" w:hAnsi="Arial" w:cs="Arial"/>
          <w:sz w:val="24"/>
          <w:szCs w:val="24"/>
        </w:rPr>
        <w:t>1:</w:t>
      </w:r>
      <w:r w:rsidRPr="00A80388">
        <w:rPr>
          <w:rFonts w:ascii="Arial" w:hAnsi="Arial" w:cs="Arial"/>
          <w:sz w:val="24"/>
          <w:szCs w:val="24"/>
        </w:rPr>
        <w:t>30</w:t>
      </w:r>
      <w:r w:rsidR="00097F14">
        <w:rPr>
          <w:rFonts w:ascii="Arial" w:hAnsi="Arial" w:cs="Arial"/>
          <w:sz w:val="24"/>
          <w:szCs w:val="24"/>
        </w:rPr>
        <w:t>-</w:t>
      </w:r>
      <w:r w:rsidRPr="00A80388">
        <w:rPr>
          <w:rFonts w:ascii="Arial" w:hAnsi="Arial" w:cs="Arial"/>
          <w:sz w:val="24"/>
          <w:szCs w:val="24"/>
        </w:rPr>
        <w:t>31)</w:t>
      </w:r>
    </w:p>
    <w:p w:rsidR="003D1EA8" w:rsidRDefault="003D1EA8" w:rsidP="00C40662">
      <w:pPr>
        <w:spacing w:after="0" w:line="276" w:lineRule="auto"/>
        <w:jc w:val="both"/>
        <w:rPr>
          <w:rFonts w:ascii="Arial" w:hAnsi="Arial" w:cs="Arial"/>
          <w:b/>
          <w:bCs/>
          <w:sz w:val="24"/>
          <w:szCs w:val="24"/>
        </w:rPr>
      </w:pPr>
    </w:p>
    <w:p w:rsidR="003020C1" w:rsidRPr="00097F14" w:rsidRDefault="003020C1" w:rsidP="00C40662">
      <w:pPr>
        <w:spacing w:after="0" w:line="276" w:lineRule="auto"/>
        <w:jc w:val="both"/>
        <w:rPr>
          <w:rFonts w:ascii="Arial" w:hAnsi="Arial" w:cs="Arial"/>
          <w:b/>
          <w:bCs/>
          <w:sz w:val="24"/>
          <w:szCs w:val="24"/>
        </w:rPr>
      </w:pPr>
      <w:r w:rsidRPr="00097F14">
        <w:rPr>
          <w:rFonts w:ascii="Arial" w:hAnsi="Arial" w:cs="Arial"/>
          <w:b/>
          <w:bCs/>
          <w:sz w:val="24"/>
          <w:szCs w:val="24"/>
        </w:rPr>
        <w:t>RIMMON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this word frequently in the Scripture. A City of Zebulun was called by this name, (1 Chron. </w:t>
      </w:r>
      <w:r w:rsidR="003A4054">
        <w:rPr>
          <w:rFonts w:ascii="Arial" w:hAnsi="Arial" w:cs="Arial"/>
          <w:sz w:val="24"/>
          <w:szCs w:val="24"/>
        </w:rPr>
        <w:t>6:</w:t>
      </w:r>
      <w:r w:rsidRPr="00A80388">
        <w:rPr>
          <w:rFonts w:ascii="Arial" w:hAnsi="Arial" w:cs="Arial"/>
          <w:sz w:val="24"/>
          <w:szCs w:val="24"/>
        </w:rPr>
        <w:t>77) Also a rock to which the Benjamites retreated</w:t>
      </w:r>
      <w:r w:rsidR="003A4054">
        <w:rPr>
          <w:rFonts w:ascii="Arial" w:hAnsi="Arial" w:cs="Arial"/>
          <w:sz w:val="24"/>
          <w:szCs w:val="24"/>
        </w:rPr>
        <w:t>.</w:t>
      </w:r>
      <w:r w:rsidRPr="00A80388">
        <w:rPr>
          <w:rFonts w:ascii="Arial" w:hAnsi="Arial" w:cs="Arial"/>
          <w:sz w:val="24"/>
          <w:szCs w:val="24"/>
        </w:rPr>
        <w:t xml:space="preserve"> (Judg. </w:t>
      </w:r>
      <w:r w:rsidR="003A4054">
        <w:rPr>
          <w:rFonts w:ascii="Arial" w:hAnsi="Arial" w:cs="Arial"/>
          <w:sz w:val="24"/>
          <w:szCs w:val="24"/>
        </w:rPr>
        <w:t>20:</w:t>
      </w:r>
      <w:r w:rsidRPr="00A80388">
        <w:rPr>
          <w:rFonts w:ascii="Arial" w:hAnsi="Arial" w:cs="Arial"/>
          <w:sz w:val="24"/>
          <w:szCs w:val="24"/>
        </w:rPr>
        <w:t xml:space="preserve">45.) And </w:t>
      </w:r>
      <w:r>
        <w:rPr>
          <w:rFonts w:ascii="Arial" w:hAnsi="Arial" w:cs="Arial"/>
          <w:sz w:val="24"/>
          <w:szCs w:val="24"/>
        </w:rPr>
        <w:t>there</w:t>
      </w:r>
      <w:r w:rsidRPr="00A80388">
        <w:rPr>
          <w:rFonts w:ascii="Arial" w:hAnsi="Arial" w:cs="Arial"/>
          <w:sz w:val="24"/>
          <w:szCs w:val="24"/>
        </w:rPr>
        <w:t xml:space="preserve"> was an idol of the Syrians so called. (See 2 Kings </w:t>
      </w:r>
      <w:r w:rsidR="003A4054">
        <w:rPr>
          <w:rFonts w:ascii="Arial" w:hAnsi="Arial" w:cs="Arial"/>
          <w:sz w:val="24"/>
          <w:szCs w:val="24"/>
        </w:rPr>
        <w:t>5:</w:t>
      </w:r>
      <w:r w:rsidRPr="00A80388">
        <w:rPr>
          <w:rFonts w:ascii="Arial" w:hAnsi="Arial" w:cs="Arial"/>
          <w:sz w:val="24"/>
          <w:szCs w:val="24"/>
        </w:rPr>
        <w:t xml:space="preserve">18) The name </w:t>
      </w:r>
      <w:r w:rsidR="003A4054">
        <w:rPr>
          <w:rFonts w:ascii="Arial" w:hAnsi="Arial" w:cs="Arial"/>
          <w:sz w:val="24"/>
          <w:szCs w:val="24"/>
        </w:rPr>
        <w:t>means</w:t>
      </w:r>
      <w:r w:rsidRPr="00A80388">
        <w:rPr>
          <w:rFonts w:ascii="Arial" w:hAnsi="Arial" w:cs="Arial"/>
          <w:sz w:val="24"/>
          <w:szCs w:val="24"/>
        </w:rPr>
        <w:t xml:space="preserve"> </w:t>
      </w:r>
      <w:r>
        <w:rPr>
          <w:rFonts w:ascii="Arial" w:hAnsi="Arial" w:cs="Arial"/>
          <w:sz w:val="24"/>
          <w:szCs w:val="24"/>
        </w:rPr>
        <w:t>something</w:t>
      </w:r>
      <w:r w:rsidRPr="00A80388">
        <w:rPr>
          <w:rFonts w:ascii="Arial" w:hAnsi="Arial" w:cs="Arial"/>
          <w:sz w:val="24"/>
          <w:szCs w:val="24"/>
        </w:rPr>
        <w:t xml:space="preserve"> great</w:t>
      </w:r>
      <w:r w:rsidR="003A4054">
        <w:rPr>
          <w:rFonts w:ascii="Arial" w:hAnsi="Arial" w:cs="Arial"/>
          <w:sz w:val="24"/>
          <w:szCs w:val="24"/>
        </w:rPr>
        <w:t>,</w:t>
      </w:r>
      <w:r w:rsidRPr="00A80388">
        <w:rPr>
          <w:rFonts w:ascii="Arial" w:hAnsi="Arial" w:cs="Arial"/>
          <w:sz w:val="24"/>
          <w:szCs w:val="24"/>
        </w:rPr>
        <w:t xml:space="preserve"> or greatness, from </w:t>
      </w:r>
      <w:r w:rsidRPr="003A4054">
        <w:rPr>
          <w:rFonts w:ascii="Arial" w:hAnsi="Arial" w:cs="Arial"/>
          <w:i/>
          <w:iCs/>
          <w:sz w:val="24"/>
          <w:szCs w:val="24"/>
        </w:rPr>
        <w:t>Ramam</w:t>
      </w:r>
      <w:r w:rsidRPr="00A80388">
        <w:rPr>
          <w:rFonts w:ascii="Arial" w:hAnsi="Arial" w:cs="Arial"/>
          <w:sz w:val="24"/>
          <w:szCs w:val="24"/>
        </w:rPr>
        <w:t>.</w:t>
      </w:r>
    </w:p>
    <w:p w:rsidR="00097F14" w:rsidRDefault="00097F14" w:rsidP="00C40662">
      <w:pPr>
        <w:spacing w:after="0" w:line="276" w:lineRule="auto"/>
        <w:jc w:val="both"/>
        <w:rPr>
          <w:rFonts w:ascii="Arial" w:hAnsi="Arial" w:cs="Arial"/>
          <w:sz w:val="24"/>
          <w:szCs w:val="24"/>
        </w:rPr>
      </w:pPr>
    </w:p>
    <w:p w:rsidR="003020C1" w:rsidRPr="00097F14" w:rsidRDefault="003020C1" w:rsidP="00C40662">
      <w:pPr>
        <w:spacing w:after="0" w:line="276" w:lineRule="auto"/>
        <w:jc w:val="both"/>
        <w:rPr>
          <w:rFonts w:ascii="Arial" w:hAnsi="Arial" w:cs="Arial"/>
          <w:b/>
          <w:bCs/>
          <w:sz w:val="24"/>
          <w:szCs w:val="24"/>
        </w:rPr>
      </w:pPr>
      <w:r w:rsidRPr="00097F14">
        <w:rPr>
          <w:rFonts w:ascii="Arial" w:hAnsi="Arial" w:cs="Arial"/>
          <w:b/>
          <w:bCs/>
          <w:sz w:val="24"/>
          <w:szCs w:val="24"/>
        </w:rPr>
        <w:t>RIMMON PAREZ</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place </w:t>
      </w:r>
      <w:r>
        <w:rPr>
          <w:rFonts w:ascii="Arial" w:hAnsi="Arial" w:cs="Arial"/>
          <w:sz w:val="24"/>
          <w:szCs w:val="24"/>
        </w:rPr>
        <w:t>where</w:t>
      </w:r>
      <w:r w:rsidRPr="00A80388">
        <w:rPr>
          <w:rFonts w:ascii="Arial" w:hAnsi="Arial" w:cs="Arial"/>
          <w:sz w:val="24"/>
          <w:szCs w:val="24"/>
        </w:rPr>
        <w:t xml:space="preserve"> Israel encamped. (See Num. </w:t>
      </w:r>
      <w:r w:rsidR="003A4054">
        <w:rPr>
          <w:rFonts w:ascii="Arial" w:hAnsi="Arial" w:cs="Arial"/>
          <w:sz w:val="24"/>
          <w:szCs w:val="24"/>
        </w:rPr>
        <w:t>29:</w:t>
      </w:r>
      <w:r w:rsidRPr="00A80388">
        <w:rPr>
          <w:rFonts w:ascii="Arial" w:hAnsi="Arial" w:cs="Arial"/>
          <w:sz w:val="24"/>
          <w:szCs w:val="24"/>
        </w:rPr>
        <w:t>10)</w:t>
      </w:r>
    </w:p>
    <w:p w:rsidR="00097F14" w:rsidRDefault="00097F14"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097F14">
        <w:rPr>
          <w:rFonts w:ascii="Arial" w:hAnsi="Arial" w:cs="Arial"/>
          <w:b/>
          <w:bCs/>
          <w:sz w:val="24"/>
          <w:szCs w:val="24"/>
        </w:rPr>
        <w:t xml:space="preserve">RING </w:t>
      </w:r>
      <w:r w:rsidRPr="00A80388">
        <w:rPr>
          <w:rFonts w:ascii="Arial" w:hAnsi="Arial" w:cs="Arial"/>
          <w:sz w:val="24"/>
          <w:szCs w:val="24"/>
        </w:rPr>
        <w:t xml:space="preserve">or </w:t>
      </w:r>
      <w:r w:rsidRPr="00097F14">
        <w:rPr>
          <w:rFonts w:ascii="Arial" w:hAnsi="Arial" w:cs="Arial"/>
          <w:b/>
          <w:bCs/>
          <w:sz w:val="24"/>
          <w:szCs w:val="24"/>
        </w:rPr>
        <w:t>RINGS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097F14">
        <w:rPr>
          <w:rFonts w:ascii="Arial" w:hAnsi="Arial" w:cs="Arial"/>
          <w:caps/>
          <w:sz w:val="24"/>
          <w:szCs w:val="24"/>
        </w:rPr>
        <w:t>Signet.</w:t>
      </w:r>
    </w:p>
    <w:p w:rsidR="00097F14" w:rsidRDefault="00097F14" w:rsidP="00C40662">
      <w:pPr>
        <w:spacing w:after="0" w:line="276" w:lineRule="auto"/>
        <w:jc w:val="both"/>
        <w:rPr>
          <w:rFonts w:ascii="Arial" w:hAnsi="Arial" w:cs="Arial"/>
          <w:sz w:val="24"/>
          <w:szCs w:val="24"/>
        </w:rPr>
      </w:pPr>
    </w:p>
    <w:p w:rsidR="003020C1" w:rsidRPr="00097F14" w:rsidRDefault="003020C1" w:rsidP="00C40662">
      <w:pPr>
        <w:spacing w:after="0" w:line="276" w:lineRule="auto"/>
        <w:jc w:val="both"/>
        <w:rPr>
          <w:rFonts w:ascii="Arial" w:hAnsi="Arial" w:cs="Arial"/>
          <w:b/>
          <w:bCs/>
          <w:sz w:val="24"/>
          <w:szCs w:val="24"/>
        </w:rPr>
      </w:pPr>
      <w:r w:rsidRPr="00097F14">
        <w:rPr>
          <w:rFonts w:ascii="Arial" w:hAnsi="Arial" w:cs="Arial"/>
          <w:b/>
          <w:bCs/>
          <w:sz w:val="24"/>
          <w:szCs w:val="24"/>
        </w:rPr>
        <w:t>RINNAH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Son of Shimon</w:t>
      </w:r>
      <w:r w:rsidR="003A4054">
        <w:rPr>
          <w:rFonts w:ascii="Arial" w:hAnsi="Arial" w:cs="Arial"/>
          <w:sz w:val="24"/>
          <w:szCs w:val="24"/>
        </w:rPr>
        <w:t>. (</w:t>
      </w:r>
      <w:r w:rsidRPr="00A80388">
        <w:rPr>
          <w:rFonts w:ascii="Arial" w:hAnsi="Arial" w:cs="Arial"/>
          <w:sz w:val="24"/>
          <w:szCs w:val="24"/>
        </w:rPr>
        <w:t xml:space="preserve">1 Chron. </w:t>
      </w:r>
      <w:r w:rsidR="003A4054">
        <w:rPr>
          <w:rFonts w:ascii="Arial" w:hAnsi="Arial" w:cs="Arial"/>
          <w:sz w:val="24"/>
          <w:szCs w:val="24"/>
        </w:rPr>
        <w:t>4:</w:t>
      </w:r>
      <w:r w:rsidRPr="00A80388">
        <w:rPr>
          <w:rFonts w:ascii="Arial" w:hAnsi="Arial" w:cs="Arial"/>
          <w:sz w:val="24"/>
          <w:szCs w:val="24"/>
        </w:rPr>
        <w:t>20</w:t>
      </w:r>
      <w:r w:rsidR="003A4054">
        <w:rPr>
          <w:rFonts w:ascii="Arial" w:hAnsi="Arial" w:cs="Arial"/>
          <w:sz w:val="24"/>
          <w:szCs w:val="24"/>
        </w:rPr>
        <w:t>)</w:t>
      </w:r>
      <w:r w:rsidRPr="00A80388">
        <w:rPr>
          <w:rFonts w:ascii="Arial" w:hAnsi="Arial" w:cs="Arial"/>
          <w:sz w:val="24"/>
          <w:szCs w:val="24"/>
        </w:rPr>
        <w:t xml:space="preserve"> If from </w:t>
      </w:r>
      <w:r w:rsidRPr="003A4054">
        <w:rPr>
          <w:rFonts w:ascii="Arial" w:hAnsi="Arial" w:cs="Arial"/>
          <w:i/>
          <w:iCs/>
          <w:sz w:val="24"/>
          <w:szCs w:val="24"/>
        </w:rPr>
        <w:t>Ranan</w:t>
      </w:r>
      <w:r w:rsidRPr="00A80388">
        <w:rPr>
          <w:rFonts w:ascii="Arial" w:hAnsi="Arial" w:cs="Arial"/>
          <w:sz w:val="24"/>
          <w:szCs w:val="24"/>
        </w:rPr>
        <w:t xml:space="preserve">, the name </w:t>
      </w:r>
      <w:r w:rsidR="00097F14">
        <w:rPr>
          <w:rFonts w:ascii="Arial" w:hAnsi="Arial" w:cs="Arial"/>
          <w:sz w:val="24"/>
          <w:szCs w:val="24"/>
        </w:rPr>
        <w:t>means a</w:t>
      </w:r>
      <w:r w:rsidRPr="00A80388">
        <w:rPr>
          <w:rFonts w:ascii="Arial" w:hAnsi="Arial" w:cs="Arial"/>
          <w:sz w:val="24"/>
          <w:szCs w:val="24"/>
        </w:rPr>
        <w:t xml:space="preserve"> song.</w:t>
      </w:r>
    </w:p>
    <w:p w:rsidR="00097F14" w:rsidRDefault="00097F14" w:rsidP="00C40662">
      <w:pPr>
        <w:spacing w:after="0" w:line="276" w:lineRule="auto"/>
        <w:jc w:val="both"/>
        <w:rPr>
          <w:rFonts w:ascii="Arial" w:hAnsi="Arial" w:cs="Arial"/>
          <w:sz w:val="24"/>
          <w:szCs w:val="24"/>
        </w:rPr>
      </w:pPr>
    </w:p>
    <w:p w:rsidR="003020C1" w:rsidRPr="00097F14" w:rsidRDefault="003020C1" w:rsidP="00C40662">
      <w:pPr>
        <w:spacing w:after="0" w:line="276" w:lineRule="auto"/>
        <w:jc w:val="both"/>
        <w:rPr>
          <w:rFonts w:ascii="Arial" w:hAnsi="Arial" w:cs="Arial"/>
          <w:b/>
          <w:bCs/>
          <w:sz w:val="24"/>
          <w:szCs w:val="24"/>
        </w:rPr>
      </w:pPr>
      <w:r w:rsidRPr="00097F14">
        <w:rPr>
          <w:rFonts w:ascii="Arial" w:hAnsi="Arial" w:cs="Arial"/>
          <w:b/>
          <w:bCs/>
          <w:sz w:val="24"/>
          <w:szCs w:val="24"/>
        </w:rPr>
        <w:t>RIPHATH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Son of Gomer</w:t>
      </w:r>
      <w:r w:rsidR="003A4054">
        <w:rPr>
          <w:rFonts w:ascii="Arial" w:hAnsi="Arial" w:cs="Arial"/>
          <w:sz w:val="24"/>
          <w:szCs w:val="24"/>
        </w:rPr>
        <w:t>. (</w:t>
      </w:r>
      <w:r w:rsidRPr="00A80388">
        <w:rPr>
          <w:rFonts w:ascii="Arial" w:hAnsi="Arial" w:cs="Arial"/>
          <w:sz w:val="24"/>
          <w:szCs w:val="24"/>
        </w:rPr>
        <w:t xml:space="preserve">Gen. </w:t>
      </w:r>
      <w:r w:rsidR="003A4054">
        <w:rPr>
          <w:rFonts w:ascii="Arial" w:hAnsi="Arial" w:cs="Arial"/>
          <w:sz w:val="24"/>
          <w:szCs w:val="24"/>
        </w:rPr>
        <w:t>3)</w:t>
      </w:r>
      <w:r w:rsidRPr="00A80388">
        <w:rPr>
          <w:rFonts w:ascii="Arial" w:hAnsi="Arial" w:cs="Arial"/>
          <w:sz w:val="24"/>
          <w:szCs w:val="24"/>
        </w:rPr>
        <w:t xml:space="preserve"> If from </w:t>
      </w:r>
      <w:r w:rsidRPr="003A4054">
        <w:rPr>
          <w:rFonts w:ascii="Arial" w:hAnsi="Arial" w:cs="Arial"/>
          <w:i/>
          <w:iCs/>
          <w:sz w:val="24"/>
          <w:szCs w:val="24"/>
        </w:rPr>
        <w:t>Raphah</w:t>
      </w:r>
      <w:r w:rsidRPr="00A80388">
        <w:rPr>
          <w:rFonts w:ascii="Arial" w:hAnsi="Arial" w:cs="Arial"/>
          <w:sz w:val="24"/>
          <w:szCs w:val="24"/>
        </w:rPr>
        <w:t>, the name means remedy.</w:t>
      </w:r>
    </w:p>
    <w:p w:rsidR="00097F14" w:rsidRDefault="00097F14" w:rsidP="00C40662">
      <w:pPr>
        <w:spacing w:after="0" w:line="276" w:lineRule="auto"/>
        <w:jc w:val="both"/>
        <w:rPr>
          <w:rFonts w:ascii="Arial" w:hAnsi="Arial" w:cs="Arial"/>
          <w:sz w:val="24"/>
          <w:szCs w:val="24"/>
        </w:rPr>
      </w:pPr>
    </w:p>
    <w:p w:rsidR="003020C1" w:rsidRPr="00097F14" w:rsidRDefault="003020C1" w:rsidP="00C40662">
      <w:pPr>
        <w:spacing w:after="0" w:line="276" w:lineRule="auto"/>
        <w:jc w:val="both"/>
        <w:rPr>
          <w:rFonts w:ascii="Arial" w:hAnsi="Arial" w:cs="Arial"/>
          <w:b/>
          <w:bCs/>
          <w:sz w:val="24"/>
          <w:szCs w:val="24"/>
        </w:rPr>
      </w:pPr>
      <w:r w:rsidRPr="00097F14">
        <w:rPr>
          <w:rFonts w:ascii="Arial" w:hAnsi="Arial" w:cs="Arial"/>
          <w:b/>
          <w:bCs/>
          <w:sz w:val="24"/>
          <w:szCs w:val="24"/>
        </w:rPr>
        <w:t>RISSAH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place of encampment </w:t>
      </w:r>
      <w:r w:rsidR="003A4054">
        <w:rPr>
          <w:rFonts w:ascii="Arial" w:hAnsi="Arial" w:cs="Arial"/>
          <w:sz w:val="24"/>
          <w:szCs w:val="24"/>
        </w:rPr>
        <w:t>for</w:t>
      </w:r>
      <w:r w:rsidRPr="00A80388">
        <w:rPr>
          <w:rFonts w:ascii="Arial" w:hAnsi="Arial" w:cs="Arial"/>
          <w:sz w:val="24"/>
          <w:szCs w:val="24"/>
        </w:rPr>
        <w:t xml:space="preserve"> Israel</w:t>
      </w:r>
      <w:r w:rsidR="003A4054">
        <w:rPr>
          <w:rFonts w:ascii="Arial" w:hAnsi="Arial" w:cs="Arial"/>
          <w:sz w:val="24"/>
          <w:szCs w:val="24"/>
        </w:rPr>
        <w:t>.</w:t>
      </w:r>
      <w:r w:rsidRPr="00A80388">
        <w:rPr>
          <w:rFonts w:ascii="Arial" w:hAnsi="Arial" w:cs="Arial"/>
          <w:sz w:val="24"/>
          <w:szCs w:val="24"/>
        </w:rPr>
        <w:t xml:space="preserve"> (Num. </w:t>
      </w:r>
      <w:r w:rsidR="003A4054">
        <w:rPr>
          <w:rFonts w:ascii="Arial" w:hAnsi="Arial" w:cs="Arial"/>
          <w:sz w:val="24"/>
          <w:szCs w:val="24"/>
        </w:rPr>
        <w:t>33:</w:t>
      </w:r>
      <w:r w:rsidRPr="00A80388">
        <w:rPr>
          <w:rFonts w:ascii="Arial" w:hAnsi="Arial" w:cs="Arial"/>
          <w:sz w:val="24"/>
          <w:szCs w:val="24"/>
        </w:rPr>
        <w:t xml:space="preserve">21) If from </w:t>
      </w:r>
      <w:r w:rsidRPr="003A4054">
        <w:rPr>
          <w:rFonts w:ascii="Arial" w:hAnsi="Arial" w:cs="Arial"/>
          <w:i/>
          <w:iCs/>
          <w:sz w:val="24"/>
          <w:szCs w:val="24"/>
        </w:rPr>
        <w:t>Rasah</w:t>
      </w:r>
      <w:r w:rsidRPr="00A80388">
        <w:rPr>
          <w:rFonts w:ascii="Arial" w:hAnsi="Arial" w:cs="Arial"/>
          <w:sz w:val="24"/>
          <w:szCs w:val="24"/>
        </w:rPr>
        <w:t>, it means watering as the dew.</w:t>
      </w:r>
    </w:p>
    <w:p w:rsidR="00097F14" w:rsidRDefault="00097F14" w:rsidP="00C40662">
      <w:pPr>
        <w:spacing w:after="0" w:line="276" w:lineRule="auto"/>
        <w:jc w:val="both"/>
        <w:rPr>
          <w:rFonts w:ascii="Arial" w:hAnsi="Arial" w:cs="Arial"/>
          <w:sz w:val="24"/>
          <w:szCs w:val="24"/>
        </w:rPr>
      </w:pPr>
    </w:p>
    <w:p w:rsidR="003020C1" w:rsidRPr="00097F14" w:rsidRDefault="003020C1" w:rsidP="00C40662">
      <w:pPr>
        <w:spacing w:after="0" w:line="276" w:lineRule="auto"/>
        <w:jc w:val="both"/>
        <w:rPr>
          <w:rFonts w:ascii="Arial" w:hAnsi="Arial" w:cs="Arial"/>
          <w:b/>
          <w:bCs/>
          <w:sz w:val="24"/>
          <w:szCs w:val="24"/>
        </w:rPr>
      </w:pPr>
      <w:r w:rsidRPr="00097F14">
        <w:rPr>
          <w:rFonts w:ascii="Arial" w:hAnsi="Arial" w:cs="Arial"/>
          <w:b/>
          <w:bCs/>
          <w:sz w:val="24"/>
          <w:szCs w:val="24"/>
        </w:rPr>
        <w:t>RITHMAH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place of encampment </w:t>
      </w:r>
      <w:r>
        <w:rPr>
          <w:rFonts w:ascii="Arial" w:hAnsi="Arial" w:cs="Arial"/>
          <w:sz w:val="24"/>
          <w:szCs w:val="24"/>
        </w:rPr>
        <w:t>where</w:t>
      </w:r>
      <w:r w:rsidRPr="00A80388">
        <w:rPr>
          <w:rFonts w:ascii="Arial" w:hAnsi="Arial" w:cs="Arial"/>
          <w:sz w:val="24"/>
          <w:szCs w:val="24"/>
        </w:rPr>
        <w:t xml:space="preserve"> Israel rested in the wilderness, (Num. </w:t>
      </w:r>
      <w:r w:rsidR="003A4054">
        <w:rPr>
          <w:rFonts w:ascii="Arial" w:hAnsi="Arial" w:cs="Arial"/>
          <w:sz w:val="24"/>
          <w:szCs w:val="24"/>
        </w:rPr>
        <w:t>33:</w:t>
      </w:r>
      <w:r w:rsidRPr="00A80388">
        <w:rPr>
          <w:rFonts w:ascii="Arial" w:hAnsi="Arial" w:cs="Arial"/>
          <w:sz w:val="24"/>
          <w:szCs w:val="24"/>
        </w:rPr>
        <w:t xml:space="preserve">18) Probably the place abounded with juniper trees, since the name </w:t>
      </w:r>
      <w:r w:rsidR="003A4054">
        <w:rPr>
          <w:rFonts w:ascii="Arial" w:hAnsi="Arial" w:cs="Arial"/>
          <w:sz w:val="24"/>
          <w:szCs w:val="24"/>
        </w:rPr>
        <w:t>means</w:t>
      </w:r>
      <w:r w:rsidRPr="00A80388">
        <w:rPr>
          <w:rFonts w:ascii="Arial" w:hAnsi="Arial" w:cs="Arial"/>
          <w:sz w:val="24"/>
          <w:szCs w:val="24"/>
        </w:rPr>
        <w:t xml:space="preserve"> juniper.</w:t>
      </w:r>
    </w:p>
    <w:p w:rsidR="00097F14" w:rsidRDefault="00097F14" w:rsidP="00C40662">
      <w:pPr>
        <w:spacing w:after="0" w:line="276" w:lineRule="auto"/>
        <w:jc w:val="both"/>
        <w:rPr>
          <w:rFonts w:ascii="Arial" w:hAnsi="Arial" w:cs="Arial"/>
          <w:sz w:val="24"/>
          <w:szCs w:val="24"/>
        </w:rPr>
      </w:pPr>
    </w:p>
    <w:p w:rsidR="003020C1" w:rsidRPr="00097F14" w:rsidRDefault="003020C1" w:rsidP="00C40662">
      <w:pPr>
        <w:spacing w:after="0" w:line="276" w:lineRule="auto"/>
        <w:jc w:val="both"/>
        <w:rPr>
          <w:rFonts w:ascii="Arial" w:hAnsi="Arial" w:cs="Arial"/>
          <w:b/>
          <w:bCs/>
          <w:sz w:val="24"/>
          <w:szCs w:val="24"/>
        </w:rPr>
      </w:pPr>
      <w:r w:rsidRPr="00097F14">
        <w:rPr>
          <w:rFonts w:ascii="Arial" w:hAnsi="Arial" w:cs="Arial"/>
          <w:b/>
          <w:bCs/>
          <w:sz w:val="24"/>
          <w:szCs w:val="24"/>
        </w:rPr>
        <w:t>RIVER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read of several rivers in Scripture, even from the garden of Eden. And</w:t>
      </w:r>
      <w:r w:rsidR="003A4054">
        <w:rPr>
          <w:rFonts w:ascii="Arial" w:hAnsi="Arial" w:cs="Arial"/>
          <w:sz w:val="24"/>
          <w:szCs w:val="24"/>
        </w:rPr>
        <w:t>,</w:t>
      </w:r>
      <w:r w:rsidRPr="00A80388">
        <w:rPr>
          <w:rFonts w:ascii="Arial" w:hAnsi="Arial" w:cs="Arial"/>
          <w:sz w:val="24"/>
          <w:szCs w:val="24"/>
        </w:rPr>
        <w:t xml:space="preserve"> as in those hot countries</w:t>
      </w:r>
      <w:r w:rsidR="003A4054">
        <w:rPr>
          <w:rFonts w:ascii="Arial" w:hAnsi="Arial" w:cs="Arial"/>
          <w:sz w:val="24"/>
          <w:szCs w:val="24"/>
        </w:rPr>
        <w:t>.</w:t>
      </w:r>
      <w:r w:rsidRPr="00A80388">
        <w:rPr>
          <w:rFonts w:ascii="Arial" w:hAnsi="Arial" w:cs="Arial"/>
          <w:sz w:val="24"/>
          <w:szCs w:val="24"/>
        </w:rPr>
        <w:t xml:space="preserve"> nothing was so highly valued, it is no wonder that the sacred writers made use of them so often figuratively.</w:t>
      </w:r>
    </w:p>
    <w:p w:rsidR="00097F14" w:rsidRDefault="00097F14"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Hence</w:t>
      </w:r>
      <w:r w:rsidR="003A4054">
        <w:rPr>
          <w:rFonts w:ascii="Arial" w:hAnsi="Arial" w:cs="Arial"/>
          <w:sz w:val="24"/>
          <w:szCs w:val="24"/>
        </w:rPr>
        <w:t>,</w:t>
      </w:r>
      <w:r w:rsidRPr="00A80388">
        <w:rPr>
          <w:rFonts w:ascii="Arial" w:hAnsi="Arial" w:cs="Arial"/>
          <w:sz w:val="24"/>
          <w:szCs w:val="24"/>
        </w:rPr>
        <w:t xml:space="preserve"> we </w:t>
      </w:r>
      <w:r w:rsidR="00747275">
        <w:rPr>
          <w:rFonts w:ascii="Arial" w:hAnsi="Arial" w:cs="Arial"/>
          <w:sz w:val="24"/>
          <w:szCs w:val="24"/>
        </w:rPr>
        <w:t xml:space="preserve">may </w:t>
      </w:r>
      <w:r w:rsidRPr="00A80388">
        <w:rPr>
          <w:rFonts w:ascii="Arial" w:hAnsi="Arial" w:cs="Arial"/>
          <w:sz w:val="24"/>
          <w:szCs w:val="24"/>
        </w:rPr>
        <w:t xml:space="preserve">read of </w:t>
      </w:r>
      <w:r>
        <w:rPr>
          <w:rFonts w:ascii="Arial" w:hAnsi="Arial" w:cs="Arial"/>
          <w:sz w:val="24"/>
          <w:szCs w:val="24"/>
        </w:rPr>
        <w:t>“</w:t>
      </w:r>
      <w:r w:rsidRPr="00A80388">
        <w:rPr>
          <w:rFonts w:ascii="Arial" w:hAnsi="Arial" w:cs="Arial"/>
          <w:sz w:val="24"/>
          <w:szCs w:val="24"/>
        </w:rPr>
        <w:t>the river of l</w:t>
      </w:r>
      <w:r w:rsidR="003A4054">
        <w:rPr>
          <w:rFonts w:ascii="Arial" w:hAnsi="Arial" w:cs="Arial"/>
          <w:sz w:val="24"/>
          <w:szCs w:val="24"/>
        </w:rPr>
        <w:t>ife</w:t>
      </w:r>
      <w:r w:rsidR="00747275">
        <w:rPr>
          <w:rFonts w:ascii="Arial" w:hAnsi="Arial" w:cs="Arial"/>
          <w:sz w:val="24"/>
          <w:szCs w:val="24"/>
        </w:rPr>
        <w:t>”</w:t>
      </w:r>
      <w:r w:rsidR="003A4054">
        <w:rPr>
          <w:rFonts w:ascii="Arial" w:hAnsi="Arial" w:cs="Arial"/>
          <w:sz w:val="24"/>
          <w:szCs w:val="24"/>
        </w:rPr>
        <w:t xml:space="preserve">, and </w:t>
      </w:r>
      <w:r w:rsidR="00747275">
        <w:rPr>
          <w:rFonts w:ascii="Arial" w:hAnsi="Arial" w:cs="Arial"/>
          <w:sz w:val="24"/>
          <w:szCs w:val="24"/>
        </w:rPr>
        <w:t>“</w:t>
      </w:r>
      <w:r w:rsidR="003A4054">
        <w:rPr>
          <w:rFonts w:ascii="Arial" w:hAnsi="Arial" w:cs="Arial"/>
          <w:sz w:val="24"/>
          <w:szCs w:val="24"/>
        </w:rPr>
        <w:t>the river of pleasures</w:t>
      </w:r>
      <w:r>
        <w:rPr>
          <w:rFonts w:ascii="Arial" w:hAnsi="Arial" w:cs="Arial"/>
          <w:sz w:val="24"/>
          <w:szCs w:val="24"/>
        </w:rPr>
        <w:t>”</w:t>
      </w:r>
      <w:r w:rsidR="00747275">
        <w:rPr>
          <w:rFonts w:ascii="Arial" w:hAnsi="Arial" w:cs="Arial"/>
          <w:sz w:val="24"/>
          <w:szCs w:val="24"/>
        </w:rPr>
        <w:t xml:space="preserve">, </w:t>
      </w:r>
      <w:r w:rsidRPr="00A80388">
        <w:rPr>
          <w:rFonts w:ascii="Arial" w:hAnsi="Arial" w:cs="Arial"/>
          <w:sz w:val="24"/>
          <w:szCs w:val="24"/>
        </w:rPr>
        <w:t xml:space="preserve">and </w:t>
      </w:r>
      <w:r w:rsidR="003A4054">
        <w:rPr>
          <w:rFonts w:ascii="Arial" w:hAnsi="Arial" w:cs="Arial"/>
          <w:sz w:val="24"/>
          <w:szCs w:val="24"/>
        </w:rPr>
        <w:t>such</w:t>
      </w:r>
      <w:r w:rsidRPr="00A80388">
        <w:rPr>
          <w:rFonts w:ascii="Arial" w:hAnsi="Arial" w:cs="Arial"/>
          <w:sz w:val="24"/>
          <w:szCs w:val="24"/>
        </w:rPr>
        <w:t xml:space="preserve"> like. But the most striking are those expressions in which all the </w:t>
      </w:r>
      <w:r w:rsidR="00747275">
        <w:rPr>
          <w:rFonts w:ascii="Arial" w:hAnsi="Arial" w:cs="Arial"/>
          <w:sz w:val="24"/>
          <w:szCs w:val="24"/>
        </w:rPr>
        <w:t>P</w:t>
      </w:r>
      <w:r w:rsidRPr="00A80388">
        <w:rPr>
          <w:rFonts w:ascii="Arial" w:hAnsi="Arial" w:cs="Arial"/>
          <w:sz w:val="24"/>
          <w:szCs w:val="24"/>
        </w:rPr>
        <w:t xml:space="preserve">ersons of the GODHEAD are described under this metaphor. </w:t>
      </w:r>
      <w:r>
        <w:rPr>
          <w:rFonts w:ascii="Arial" w:hAnsi="Arial" w:cs="Arial"/>
          <w:sz w:val="24"/>
          <w:szCs w:val="24"/>
        </w:rPr>
        <w:t>“There</w:t>
      </w:r>
      <w:r w:rsidRPr="00A80388">
        <w:rPr>
          <w:rFonts w:ascii="Arial" w:hAnsi="Arial" w:cs="Arial"/>
          <w:sz w:val="24"/>
          <w:szCs w:val="24"/>
        </w:rPr>
        <w:t xml:space="preserve"> is a river (sa</w:t>
      </w:r>
      <w:r w:rsidR="00747275">
        <w:rPr>
          <w:rFonts w:ascii="Arial" w:hAnsi="Arial" w:cs="Arial"/>
          <w:sz w:val="24"/>
          <w:szCs w:val="24"/>
        </w:rPr>
        <w:t>ys</w:t>
      </w:r>
      <w:r w:rsidRPr="00A80388">
        <w:rPr>
          <w:rFonts w:ascii="Arial" w:hAnsi="Arial" w:cs="Arial"/>
          <w:sz w:val="24"/>
          <w:szCs w:val="24"/>
        </w:rPr>
        <w:t xml:space="preserve"> the psalmist)</w:t>
      </w:r>
      <w:r w:rsidR="00747275">
        <w:rPr>
          <w:rFonts w:ascii="Arial" w:hAnsi="Arial" w:cs="Arial"/>
          <w:sz w:val="24"/>
          <w:szCs w:val="24"/>
        </w:rPr>
        <w:t>,</w:t>
      </w:r>
      <w:r w:rsidRPr="00A80388">
        <w:rPr>
          <w:rFonts w:ascii="Arial" w:hAnsi="Arial" w:cs="Arial"/>
          <w:sz w:val="24"/>
          <w:szCs w:val="24"/>
        </w:rPr>
        <w:t xml:space="preserve"> the streams </w:t>
      </w:r>
      <w:r>
        <w:rPr>
          <w:rFonts w:ascii="Arial" w:hAnsi="Arial" w:cs="Arial"/>
          <w:sz w:val="24"/>
          <w:szCs w:val="24"/>
        </w:rPr>
        <w:t>there</w:t>
      </w:r>
      <w:r w:rsidRPr="00A80388">
        <w:rPr>
          <w:rFonts w:ascii="Arial" w:hAnsi="Arial" w:cs="Arial"/>
          <w:sz w:val="24"/>
          <w:szCs w:val="24"/>
        </w:rPr>
        <w:t>of make glad the city of God.</w:t>
      </w:r>
      <w:r>
        <w:rPr>
          <w:rFonts w:ascii="Arial" w:hAnsi="Arial" w:cs="Arial"/>
          <w:sz w:val="24"/>
          <w:szCs w:val="24"/>
        </w:rPr>
        <w:t>”</w:t>
      </w:r>
      <w:r w:rsidRPr="00A80388">
        <w:rPr>
          <w:rFonts w:ascii="Arial" w:hAnsi="Arial" w:cs="Arial"/>
          <w:sz w:val="24"/>
          <w:szCs w:val="24"/>
        </w:rPr>
        <w:t xml:space="preserve"> (Ps. </w:t>
      </w:r>
      <w:r w:rsidR="00747275">
        <w:rPr>
          <w:rFonts w:ascii="Arial" w:hAnsi="Arial" w:cs="Arial"/>
          <w:sz w:val="24"/>
          <w:szCs w:val="24"/>
        </w:rPr>
        <w:t>46:</w:t>
      </w:r>
      <w:r w:rsidRPr="00A80388">
        <w:rPr>
          <w:rFonts w:ascii="Arial" w:hAnsi="Arial" w:cs="Arial"/>
          <w:sz w:val="24"/>
          <w:szCs w:val="24"/>
        </w:rPr>
        <w:t>4</w:t>
      </w:r>
      <w:r w:rsidR="00747275">
        <w:rPr>
          <w:rFonts w:ascii="Arial" w:hAnsi="Arial" w:cs="Arial"/>
          <w:sz w:val="24"/>
          <w:szCs w:val="24"/>
        </w:rPr>
        <w:t>) God the Father is so</w:t>
      </w:r>
      <w:r w:rsidRPr="00A80388">
        <w:rPr>
          <w:rFonts w:ascii="Arial" w:hAnsi="Arial" w:cs="Arial"/>
          <w:sz w:val="24"/>
          <w:szCs w:val="24"/>
        </w:rPr>
        <w:t xml:space="preserve"> described </w:t>
      </w:r>
      <w:r w:rsidR="00747275">
        <w:rPr>
          <w:rFonts w:ascii="Arial" w:hAnsi="Arial" w:cs="Arial"/>
          <w:sz w:val="24"/>
          <w:szCs w:val="24"/>
        </w:rPr>
        <w:t>(</w:t>
      </w:r>
      <w:r w:rsidRPr="00A80388">
        <w:rPr>
          <w:rFonts w:ascii="Arial" w:hAnsi="Arial" w:cs="Arial"/>
          <w:sz w:val="24"/>
          <w:szCs w:val="24"/>
        </w:rPr>
        <w:t xml:space="preserve">Jer. </w:t>
      </w:r>
      <w:r w:rsidR="00747275">
        <w:rPr>
          <w:rFonts w:ascii="Arial" w:hAnsi="Arial" w:cs="Arial"/>
          <w:sz w:val="24"/>
          <w:szCs w:val="24"/>
        </w:rPr>
        <w:t>2:</w:t>
      </w:r>
      <w:r w:rsidRPr="00A80388">
        <w:rPr>
          <w:rFonts w:ascii="Arial" w:hAnsi="Arial" w:cs="Arial"/>
          <w:sz w:val="24"/>
          <w:szCs w:val="24"/>
        </w:rPr>
        <w:t>13</w:t>
      </w:r>
      <w:r w:rsidR="00747275">
        <w:rPr>
          <w:rFonts w:ascii="Arial" w:hAnsi="Arial" w:cs="Arial"/>
          <w:sz w:val="24"/>
          <w:szCs w:val="24"/>
        </w:rPr>
        <w:t>;</w:t>
      </w:r>
      <w:r w:rsidRPr="00A80388">
        <w:rPr>
          <w:rFonts w:ascii="Arial" w:hAnsi="Arial" w:cs="Arial"/>
          <w:sz w:val="24"/>
          <w:szCs w:val="24"/>
        </w:rPr>
        <w:t xml:space="preserve"> Ps. </w:t>
      </w:r>
      <w:r w:rsidR="00747275">
        <w:rPr>
          <w:rFonts w:ascii="Arial" w:hAnsi="Arial" w:cs="Arial"/>
          <w:sz w:val="24"/>
          <w:szCs w:val="24"/>
        </w:rPr>
        <w:t>65:9)</w:t>
      </w:r>
      <w:r w:rsidRPr="00A80388">
        <w:rPr>
          <w:rFonts w:ascii="Arial" w:hAnsi="Arial" w:cs="Arial"/>
          <w:sz w:val="24"/>
          <w:szCs w:val="24"/>
        </w:rPr>
        <w:t xml:space="preserve">; God the Son is thus described </w:t>
      </w:r>
      <w:r w:rsidR="00747275">
        <w:rPr>
          <w:rFonts w:ascii="Arial" w:hAnsi="Arial" w:cs="Arial"/>
          <w:sz w:val="24"/>
          <w:szCs w:val="24"/>
        </w:rPr>
        <w:t>(</w:t>
      </w:r>
      <w:r w:rsidRPr="00A80388">
        <w:rPr>
          <w:rFonts w:ascii="Arial" w:hAnsi="Arial" w:cs="Arial"/>
          <w:sz w:val="24"/>
          <w:szCs w:val="24"/>
        </w:rPr>
        <w:t xml:space="preserve">Song </w:t>
      </w:r>
      <w:r w:rsidR="00747275">
        <w:rPr>
          <w:rFonts w:ascii="Arial" w:hAnsi="Arial" w:cs="Arial"/>
          <w:sz w:val="24"/>
          <w:szCs w:val="24"/>
        </w:rPr>
        <w:t>4:</w:t>
      </w:r>
      <w:r w:rsidRPr="00A80388">
        <w:rPr>
          <w:rFonts w:ascii="Arial" w:hAnsi="Arial" w:cs="Arial"/>
          <w:sz w:val="24"/>
          <w:szCs w:val="24"/>
        </w:rPr>
        <w:t>15</w:t>
      </w:r>
      <w:r w:rsidR="00747275">
        <w:rPr>
          <w:rFonts w:ascii="Arial" w:hAnsi="Arial" w:cs="Arial"/>
          <w:sz w:val="24"/>
          <w:szCs w:val="24"/>
        </w:rPr>
        <w:t>;</w:t>
      </w:r>
      <w:r w:rsidRPr="00A80388">
        <w:rPr>
          <w:rFonts w:ascii="Arial" w:hAnsi="Arial" w:cs="Arial"/>
          <w:sz w:val="24"/>
          <w:szCs w:val="24"/>
        </w:rPr>
        <w:t xml:space="preserve"> Zech. </w:t>
      </w:r>
      <w:r w:rsidR="00747275">
        <w:rPr>
          <w:rFonts w:ascii="Arial" w:hAnsi="Arial" w:cs="Arial"/>
          <w:sz w:val="24"/>
          <w:szCs w:val="24"/>
        </w:rPr>
        <w:t>13:</w:t>
      </w:r>
      <w:r w:rsidRPr="00A80388">
        <w:rPr>
          <w:rFonts w:ascii="Arial" w:hAnsi="Arial" w:cs="Arial"/>
          <w:sz w:val="24"/>
          <w:szCs w:val="24"/>
        </w:rPr>
        <w:t>1</w:t>
      </w:r>
      <w:r w:rsidR="00747275">
        <w:rPr>
          <w:rFonts w:ascii="Arial" w:hAnsi="Arial" w:cs="Arial"/>
          <w:sz w:val="24"/>
          <w:szCs w:val="24"/>
        </w:rPr>
        <w:t>)</w:t>
      </w:r>
      <w:r w:rsidRPr="00A80388">
        <w:rPr>
          <w:rFonts w:ascii="Arial" w:hAnsi="Arial" w:cs="Arial"/>
          <w:sz w:val="24"/>
          <w:szCs w:val="24"/>
        </w:rPr>
        <w:t xml:space="preserve">; and God the Holy </w:t>
      </w:r>
      <w:r>
        <w:rPr>
          <w:rFonts w:ascii="Arial" w:hAnsi="Arial" w:cs="Arial"/>
          <w:sz w:val="24"/>
          <w:szCs w:val="24"/>
        </w:rPr>
        <w:t>Spirit</w:t>
      </w:r>
      <w:r w:rsidRPr="00A80388">
        <w:rPr>
          <w:rFonts w:ascii="Arial" w:hAnsi="Arial" w:cs="Arial"/>
          <w:sz w:val="24"/>
          <w:szCs w:val="24"/>
        </w:rPr>
        <w:t xml:space="preserve"> </w:t>
      </w:r>
      <w:r w:rsidR="00747275">
        <w:rPr>
          <w:rFonts w:ascii="Arial" w:hAnsi="Arial" w:cs="Arial"/>
          <w:sz w:val="24"/>
          <w:szCs w:val="24"/>
        </w:rPr>
        <w:t>(</w:t>
      </w:r>
      <w:r w:rsidRPr="00A80388">
        <w:rPr>
          <w:rFonts w:ascii="Arial" w:hAnsi="Arial" w:cs="Arial"/>
          <w:sz w:val="24"/>
          <w:szCs w:val="24"/>
        </w:rPr>
        <w:t xml:space="preserve">John </w:t>
      </w:r>
      <w:r w:rsidR="00747275">
        <w:rPr>
          <w:rFonts w:ascii="Arial" w:hAnsi="Arial" w:cs="Arial"/>
          <w:sz w:val="24"/>
          <w:szCs w:val="24"/>
        </w:rPr>
        <w:t>7:</w:t>
      </w:r>
      <w:r w:rsidRPr="00A80388">
        <w:rPr>
          <w:rFonts w:ascii="Arial" w:hAnsi="Arial" w:cs="Arial"/>
          <w:sz w:val="24"/>
          <w:szCs w:val="24"/>
        </w:rPr>
        <w:t>38 and</w:t>
      </w:r>
      <w:r w:rsidR="00747275">
        <w:rPr>
          <w:rFonts w:ascii="Arial" w:hAnsi="Arial" w:cs="Arial"/>
          <w:sz w:val="24"/>
          <w:szCs w:val="24"/>
        </w:rPr>
        <w:t xml:space="preserve"> 4:</w:t>
      </w:r>
      <w:r w:rsidRPr="00A80388">
        <w:rPr>
          <w:rFonts w:ascii="Arial" w:hAnsi="Arial" w:cs="Arial"/>
          <w:sz w:val="24"/>
          <w:szCs w:val="24"/>
        </w:rPr>
        <w:t>14</w:t>
      </w:r>
      <w:r w:rsidR="00747275">
        <w:rPr>
          <w:rFonts w:ascii="Arial" w:hAnsi="Arial" w:cs="Arial"/>
          <w:sz w:val="24"/>
          <w:szCs w:val="24"/>
        </w:rPr>
        <w:t>)</w:t>
      </w:r>
      <w:r w:rsidRPr="00A80388">
        <w:rPr>
          <w:rFonts w:ascii="Arial" w:hAnsi="Arial" w:cs="Arial"/>
          <w:sz w:val="24"/>
          <w:szCs w:val="24"/>
        </w:rPr>
        <w:t>.</w:t>
      </w:r>
    </w:p>
    <w:p w:rsidR="00097F14" w:rsidRDefault="00097F14" w:rsidP="00C40662">
      <w:pPr>
        <w:spacing w:after="0" w:line="276" w:lineRule="auto"/>
        <w:jc w:val="both"/>
        <w:rPr>
          <w:rFonts w:ascii="Arial" w:hAnsi="Arial" w:cs="Arial"/>
          <w:sz w:val="24"/>
          <w:szCs w:val="24"/>
        </w:rPr>
      </w:pPr>
    </w:p>
    <w:p w:rsidR="003020C1" w:rsidRPr="00097F14" w:rsidRDefault="003020C1" w:rsidP="00C40662">
      <w:pPr>
        <w:spacing w:after="0" w:line="276" w:lineRule="auto"/>
        <w:jc w:val="both"/>
        <w:rPr>
          <w:rFonts w:ascii="Arial" w:hAnsi="Arial" w:cs="Arial"/>
          <w:b/>
          <w:bCs/>
          <w:sz w:val="24"/>
          <w:szCs w:val="24"/>
        </w:rPr>
      </w:pPr>
      <w:r w:rsidRPr="00097F14">
        <w:rPr>
          <w:rFonts w:ascii="Arial" w:hAnsi="Arial" w:cs="Arial"/>
          <w:b/>
          <w:bCs/>
          <w:sz w:val="24"/>
          <w:szCs w:val="24"/>
        </w:rPr>
        <w:t>RIZPAH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Daughter of Aiah, Saul</w:t>
      </w:r>
      <w:r>
        <w:rPr>
          <w:rFonts w:ascii="Arial" w:hAnsi="Arial" w:cs="Arial"/>
          <w:sz w:val="24"/>
          <w:szCs w:val="24"/>
        </w:rPr>
        <w:t>’</w:t>
      </w:r>
      <w:r w:rsidRPr="00A80388">
        <w:rPr>
          <w:rFonts w:ascii="Arial" w:hAnsi="Arial" w:cs="Arial"/>
          <w:sz w:val="24"/>
          <w:szCs w:val="24"/>
        </w:rPr>
        <w:t xml:space="preserve">s concubine. (2 Sam. </w:t>
      </w:r>
      <w:r w:rsidR="005C47BA">
        <w:rPr>
          <w:rFonts w:ascii="Arial" w:hAnsi="Arial" w:cs="Arial"/>
          <w:sz w:val="24"/>
          <w:szCs w:val="24"/>
        </w:rPr>
        <w:t>21:</w:t>
      </w:r>
      <w:r w:rsidRPr="00A80388">
        <w:rPr>
          <w:rFonts w:ascii="Arial" w:hAnsi="Arial" w:cs="Arial"/>
          <w:sz w:val="24"/>
          <w:szCs w:val="24"/>
        </w:rPr>
        <w:t xml:space="preserve">10) Perhaps the name is taken from </w:t>
      </w:r>
      <w:r w:rsidRPr="005C47BA">
        <w:rPr>
          <w:rFonts w:ascii="Arial" w:hAnsi="Arial" w:cs="Arial"/>
          <w:i/>
          <w:iCs/>
          <w:sz w:val="24"/>
          <w:szCs w:val="24"/>
        </w:rPr>
        <w:t>Ratzpa</w:t>
      </w:r>
      <w:r w:rsidR="005C47BA">
        <w:rPr>
          <w:rFonts w:ascii="Arial" w:hAnsi="Arial" w:cs="Arial"/>
          <w:sz w:val="24"/>
          <w:szCs w:val="24"/>
        </w:rPr>
        <w:t xml:space="preserve">, </w:t>
      </w:r>
      <w:r w:rsidRPr="00A80388">
        <w:rPr>
          <w:rFonts w:ascii="Arial" w:hAnsi="Arial" w:cs="Arial"/>
          <w:sz w:val="24"/>
          <w:szCs w:val="24"/>
        </w:rPr>
        <w:t>heat or fire.</w:t>
      </w:r>
    </w:p>
    <w:p w:rsidR="00FC2C59" w:rsidRDefault="00FC2C59" w:rsidP="00C40662">
      <w:pPr>
        <w:spacing w:after="0" w:line="276" w:lineRule="auto"/>
        <w:jc w:val="both"/>
        <w:rPr>
          <w:rFonts w:ascii="Arial" w:hAnsi="Arial" w:cs="Arial"/>
          <w:b/>
          <w:bCs/>
          <w:sz w:val="24"/>
          <w:szCs w:val="24"/>
        </w:rPr>
      </w:pPr>
    </w:p>
    <w:p w:rsidR="003020C1" w:rsidRPr="00097F14" w:rsidRDefault="003020C1" w:rsidP="00C40662">
      <w:pPr>
        <w:spacing w:after="0" w:line="276" w:lineRule="auto"/>
        <w:jc w:val="both"/>
        <w:rPr>
          <w:rFonts w:ascii="Arial" w:hAnsi="Arial" w:cs="Arial"/>
          <w:b/>
          <w:bCs/>
          <w:sz w:val="24"/>
          <w:szCs w:val="24"/>
        </w:rPr>
      </w:pPr>
      <w:r w:rsidRPr="00097F14">
        <w:rPr>
          <w:rFonts w:ascii="Arial" w:hAnsi="Arial" w:cs="Arial"/>
          <w:b/>
          <w:bCs/>
          <w:sz w:val="24"/>
          <w:szCs w:val="24"/>
        </w:rPr>
        <w:t>ROCK</w:t>
      </w:r>
    </w:p>
    <w:p w:rsidR="00F92DB0" w:rsidRDefault="003020C1" w:rsidP="00C40662">
      <w:pPr>
        <w:spacing w:after="0" w:line="276" w:lineRule="auto"/>
        <w:jc w:val="both"/>
        <w:rPr>
          <w:rFonts w:ascii="Arial" w:hAnsi="Arial" w:cs="Arial"/>
          <w:sz w:val="24"/>
          <w:szCs w:val="24"/>
        </w:rPr>
      </w:pPr>
      <w:r w:rsidRPr="00A80388">
        <w:rPr>
          <w:rFonts w:ascii="Arial" w:hAnsi="Arial" w:cs="Arial"/>
          <w:sz w:val="24"/>
          <w:szCs w:val="24"/>
        </w:rPr>
        <w:t>This name is familiar to everyone who is conversant with the things of nature. And</w:t>
      </w:r>
      <w:r w:rsidR="0036449D">
        <w:rPr>
          <w:rFonts w:ascii="Arial" w:hAnsi="Arial" w:cs="Arial"/>
          <w:sz w:val="24"/>
          <w:szCs w:val="24"/>
        </w:rPr>
        <w:t>,</w:t>
      </w:r>
      <w:r w:rsidRPr="00A80388">
        <w:rPr>
          <w:rFonts w:ascii="Arial" w:hAnsi="Arial" w:cs="Arial"/>
          <w:sz w:val="24"/>
          <w:szCs w:val="24"/>
        </w:rPr>
        <w:t xml:space="preserve"> in Scripture</w:t>
      </w:r>
      <w:r w:rsidR="0036449D">
        <w:rPr>
          <w:rFonts w:ascii="Arial" w:hAnsi="Arial" w:cs="Arial"/>
          <w:sz w:val="24"/>
          <w:szCs w:val="24"/>
        </w:rPr>
        <w:t>,</w:t>
      </w:r>
      <w:r w:rsidRPr="00A80388">
        <w:rPr>
          <w:rFonts w:ascii="Arial" w:hAnsi="Arial" w:cs="Arial"/>
          <w:sz w:val="24"/>
          <w:szCs w:val="24"/>
        </w:rPr>
        <w:t xml:space="preserve"> we meet with the continual mention of rocks by particular names, such as the rock of Horeb, the rock of</w:t>
      </w:r>
      <w:r w:rsidR="0036449D">
        <w:rPr>
          <w:rFonts w:ascii="Arial" w:hAnsi="Arial" w:cs="Arial"/>
          <w:sz w:val="24"/>
          <w:szCs w:val="24"/>
        </w:rPr>
        <w:t xml:space="preserve"> Adullam, the rock of divisions</w:t>
      </w:r>
      <w:r w:rsidRPr="00A80388">
        <w:rPr>
          <w:rFonts w:ascii="Arial" w:hAnsi="Arial" w:cs="Arial"/>
          <w:sz w:val="24"/>
          <w:szCs w:val="24"/>
        </w:rPr>
        <w:t xml:space="preserve"> called </w:t>
      </w:r>
      <w:r w:rsidRPr="0036449D">
        <w:rPr>
          <w:rFonts w:ascii="Arial" w:hAnsi="Arial" w:cs="Arial"/>
          <w:i/>
          <w:iCs/>
          <w:sz w:val="24"/>
          <w:szCs w:val="24"/>
        </w:rPr>
        <w:t>Selahammah lekoth</w:t>
      </w:r>
      <w:r w:rsidRPr="00A80388">
        <w:rPr>
          <w:rFonts w:ascii="Arial" w:hAnsi="Arial" w:cs="Arial"/>
          <w:sz w:val="24"/>
          <w:szCs w:val="24"/>
        </w:rPr>
        <w:t xml:space="preserve">. See the margin of the Bible, </w:t>
      </w:r>
      <w:r w:rsidR="0036449D">
        <w:rPr>
          <w:rFonts w:ascii="Arial" w:hAnsi="Arial" w:cs="Arial"/>
          <w:sz w:val="24"/>
          <w:szCs w:val="24"/>
        </w:rPr>
        <w:t xml:space="preserve">for </w:t>
      </w:r>
      <w:r w:rsidRPr="00A80388">
        <w:rPr>
          <w:rFonts w:ascii="Arial" w:hAnsi="Arial" w:cs="Arial"/>
          <w:sz w:val="24"/>
          <w:szCs w:val="24"/>
        </w:rPr>
        <w:t xml:space="preserve">1 Sam. </w:t>
      </w:r>
      <w:r w:rsidR="00F92DB0">
        <w:rPr>
          <w:rFonts w:ascii="Arial" w:hAnsi="Arial" w:cs="Arial"/>
          <w:sz w:val="24"/>
          <w:szCs w:val="24"/>
        </w:rPr>
        <w:t>c</w:t>
      </w:r>
      <w:r w:rsidR="0036449D">
        <w:rPr>
          <w:rFonts w:ascii="Arial" w:hAnsi="Arial" w:cs="Arial"/>
          <w:sz w:val="24"/>
          <w:szCs w:val="24"/>
        </w:rPr>
        <w:t>hapter 23.</w:t>
      </w:r>
      <w:r w:rsidRPr="00A80388">
        <w:rPr>
          <w:rFonts w:ascii="Arial" w:hAnsi="Arial" w:cs="Arial"/>
          <w:sz w:val="24"/>
          <w:szCs w:val="24"/>
        </w:rPr>
        <w:t xml:space="preserve"> But it would have been unnecessary in a work of this kind to have noticed the word</w:t>
      </w:r>
      <w:r w:rsidR="0036449D">
        <w:rPr>
          <w:rFonts w:ascii="Arial" w:hAnsi="Arial" w:cs="Arial"/>
          <w:sz w:val="24"/>
          <w:szCs w:val="24"/>
        </w:rPr>
        <w:t>,</w:t>
      </w:r>
      <w:r w:rsidRPr="00A80388">
        <w:rPr>
          <w:rFonts w:ascii="Arial" w:hAnsi="Arial" w:cs="Arial"/>
          <w:sz w:val="24"/>
          <w:szCs w:val="24"/>
        </w:rPr>
        <w:t xml:space="preserve"> had it not been for the special application of the term, in a figurative way and manner, to the </w:t>
      </w:r>
      <w:r w:rsidR="0036449D">
        <w:rPr>
          <w:rFonts w:ascii="Arial" w:hAnsi="Arial" w:cs="Arial"/>
          <w:sz w:val="24"/>
          <w:szCs w:val="24"/>
        </w:rPr>
        <w:t>P</w:t>
      </w:r>
      <w:r w:rsidRPr="00A80388">
        <w:rPr>
          <w:rFonts w:ascii="Arial" w:hAnsi="Arial" w:cs="Arial"/>
          <w:sz w:val="24"/>
          <w:szCs w:val="24"/>
        </w:rPr>
        <w:t>erson of the Lord Jesus Christ as the visible JEHOVAH</w:t>
      </w:r>
      <w:r w:rsidR="0036449D">
        <w:rPr>
          <w:rFonts w:ascii="Arial" w:hAnsi="Arial" w:cs="Arial"/>
          <w:sz w:val="24"/>
          <w:szCs w:val="24"/>
        </w:rPr>
        <w:t>.</w:t>
      </w:r>
      <w:r w:rsidRPr="00A80388">
        <w:rPr>
          <w:rFonts w:ascii="Arial" w:hAnsi="Arial" w:cs="Arial"/>
          <w:sz w:val="24"/>
          <w:szCs w:val="24"/>
        </w:rPr>
        <w:t xml:space="preserve"> He is, if I mistake not, the glorious </w:t>
      </w:r>
      <w:r w:rsidR="0036449D">
        <w:rPr>
          <w:rFonts w:ascii="Arial" w:hAnsi="Arial" w:cs="Arial"/>
          <w:sz w:val="24"/>
          <w:szCs w:val="24"/>
        </w:rPr>
        <w:t>P</w:t>
      </w:r>
      <w:r w:rsidRPr="00A80388">
        <w:rPr>
          <w:rFonts w:ascii="Arial" w:hAnsi="Arial" w:cs="Arial"/>
          <w:sz w:val="24"/>
          <w:szCs w:val="24"/>
        </w:rPr>
        <w:t>erson</w:t>
      </w:r>
      <w:r w:rsidR="0036449D">
        <w:rPr>
          <w:rFonts w:ascii="Arial" w:hAnsi="Arial" w:cs="Arial"/>
          <w:sz w:val="24"/>
          <w:szCs w:val="24"/>
        </w:rPr>
        <w:t>,</w:t>
      </w:r>
      <w:r w:rsidRPr="00A80388">
        <w:rPr>
          <w:rFonts w:ascii="Arial" w:hAnsi="Arial" w:cs="Arial"/>
          <w:sz w:val="24"/>
          <w:szCs w:val="24"/>
        </w:rPr>
        <w:t xml:space="preserve"> all along spoken of in the Old Testament Scripture, and explained most clearly in the New </w:t>
      </w:r>
      <w:r>
        <w:rPr>
          <w:rFonts w:ascii="Arial" w:hAnsi="Arial" w:cs="Arial"/>
          <w:sz w:val="24"/>
          <w:szCs w:val="24"/>
        </w:rPr>
        <w:t>“</w:t>
      </w:r>
      <w:r w:rsidRPr="00A80388">
        <w:rPr>
          <w:rFonts w:ascii="Arial" w:hAnsi="Arial" w:cs="Arial"/>
          <w:sz w:val="24"/>
          <w:szCs w:val="24"/>
        </w:rPr>
        <w:t>as the rock whose work is perfect?</w:t>
      </w:r>
      <w:r w:rsidR="0036449D">
        <w:rPr>
          <w:rFonts w:ascii="Arial" w:hAnsi="Arial" w:cs="Arial"/>
          <w:sz w:val="24"/>
          <w:szCs w:val="24"/>
        </w:rPr>
        <w:t>” (</w:t>
      </w:r>
      <w:r w:rsidR="00757E71">
        <w:rPr>
          <w:rFonts w:ascii="Arial" w:hAnsi="Arial" w:cs="Arial"/>
          <w:sz w:val="24"/>
          <w:szCs w:val="24"/>
        </w:rPr>
        <w:t xml:space="preserve">Deut. 32:4) </w:t>
      </w:r>
      <w:r w:rsidRPr="00A80388">
        <w:rPr>
          <w:rFonts w:ascii="Arial" w:hAnsi="Arial" w:cs="Arial"/>
          <w:sz w:val="24"/>
          <w:szCs w:val="24"/>
        </w:rPr>
        <w:t>Beautifully to this purpose</w:t>
      </w:r>
      <w:r w:rsidR="00757E71">
        <w:rPr>
          <w:rFonts w:ascii="Arial" w:hAnsi="Arial" w:cs="Arial"/>
          <w:sz w:val="24"/>
          <w:szCs w:val="24"/>
        </w:rPr>
        <w:t>,</w:t>
      </w:r>
      <w:r w:rsidRPr="00A80388">
        <w:rPr>
          <w:rFonts w:ascii="Arial" w:hAnsi="Arial" w:cs="Arial"/>
          <w:sz w:val="24"/>
          <w:szCs w:val="24"/>
        </w:rPr>
        <w:t xml:space="preserve"> Moses, the man of God, speak</w:t>
      </w:r>
      <w:r w:rsidR="00757E71">
        <w:rPr>
          <w:rFonts w:ascii="Arial" w:hAnsi="Arial" w:cs="Arial"/>
          <w:sz w:val="24"/>
          <w:szCs w:val="24"/>
        </w:rPr>
        <w:t>s</w:t>
      </w:r>
      <w:r w:rsidRPr="00A80388">
        <w:rPr>
          <w:rFonts w:ascii="Arial" w:hAnsi="Arial" w:cs="Arial"/>
          <w:sz w:val="24"/>
          <w:szCs w:val="24"/>
        </w:rPr>
        <w:t xml:space="preserve"> of him under this figure</w:t>
      </w:r>
      <w:r w:rsidR="00757E71">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He is the rock, his work is perfect; for all his ways are </w:t>
      </w:r>
      <w:r>
        <w:rPr>
          <w:rFonts w:ascii="Arial" w:hAnsi="Arial" w:cs="Arial"/>
          <w:sz w:val="24"/>
          <w:szCs w:val="24"/>
        </w:rPr>
        <w:t>judgement</w:t>
      </w:r>
      <w:r w:rsidRPr="00A80388">
        <w:rPr>
          <w:rFonts w:ascii="Arial" w:hAnsi="Arial" w:cs="Arial"/>
          <w:sz w:val="24"/>
          <w:szCs w:val="24"/>
        </w:rPr>
        <w:t>: a God of truth, and without iniquity, just and right is he</w:t>
      </w:r>
      <w:r w:rsidR="00F92DB0">
        <w:rPr>
          <w:rFonts w:ascii="Arial" w:hAnsi="Arial" w:cs="Arial"/>
          <w:sz w:val="24"/>
          <w:szCs w:val="24"/>
        </w:rPr>
        <w:t>.</w:t>
      </w:r>
      <w:r w:rsidR="00757E71">
        <w:rPr>
          <w:rFonts w:ascii="Arial" w:hAnsi="Arial" w:cs="Arial"/>
          <w:sz w:val="24"/>
          <w:szCs w:val="24"/>
        </w:rPr>
        <w:t>” (</w:t>
      </w:r>
      <w:r w:rsidR="00F92DB0">
        <w:rPr>
          <w:rFonts w:ascii="Arial" w:hAnsi="Arial" w:cs="Arial"/>
          <w:sz w:val="24"/>
          <w:szCs w:val="24"/>
        </w:rPr>
        <w:t>Deut. 32:4)</w:t>
      </w:r>
      <w:r w:rsidRPr="00A80388">
        <w:rPr>
          <w:rFonts w:ascii="Arial" w:hAnsi="Arial" w:cs="Arial"/>
          <w:sz w:val="24"/>
          <w:szCs w:val="24"/>
        </w:rPr>
        <w:t xml:space="preserve"> And speaking of the defects of Israel, and </w:t>
      </w:r>
      <w:r w:rsidR="00F92DB0">
        <w:rPr>
          <w:rFonts w:ascii="Arial" w:hAnsi="Arial" w:cs="Arial"/>
          <w:sz w:val="24"/>
          <w:szCs w:val="24"/>
        </w:rPr>
        <w:t>its</w:t>
      </w:r>
      <w:r w:rsidRPr="00A80388">
        <w:rPr>
          <w:rFonts w:ascii="Arial" w:hAnsi="Arial" w:cs="Arial"/>
          <w:sz w:val="24"/>
          <w:szCs w:val="24"/>
        </w:rPr>
        <w:t xml:space="preserve"> departure from the Lord, he sa</w:t>
      </w:r>
      <w:r w:rsidR="00F92DB0">
        <w:rPr>
          <w:rFonts w:ascii="Arial" w:hAnsi="Arial" w:cs="Arial"/>
          <w:sz w:val="24"/>
          <w:szCs w:val="24"/>
        </w:rPr>
        <w:t>ys:</w:t>
      </w:r>
      <w:r w:rsidRPr="00A80388">
        <w:rPr>
          <w:rFonts w:ascii="Arial" w:hAnsi="Arial" w:cs="Arial"/>
          <w:sz w:val="24"/>
          <w:szCs w:val="24"/>
        </w:rPr>
        <w:t xml:space="preserve"> </w:t>
      </w:r>
    </w:p>
    <w:p w:rsidR="00F92DB0" w:rsidRDefault="00F92DB0" w:rsidP="00C40662">
      <w:pPr>
        <w:spacing w:after="0" w:line="276" w:lineRule="auto"/>
        <w:jc w:val="both"/>
        <w:rPr>
          <w:rFonts w:ascii="Arial" w:hAnsi="Arial" w:cs="Arial"/>
          <w:sz w:val="24"/>
          <w:szCs w:val="24"/>
        </w:rPr>
      </w:pPr>
    </w:p>
    <w:p w:rsidR="00F92DB0" w:rsidRDefault="003020C1" w:rsidP="00F92DB0">
      <w:pPr>
        <w:spacing w:after="0" w:line="276" w:lineRule="auto"/>
        <w:ind w:left="288" w:right="288"/>
        <w:jc w:val="both"/>
        <w:rPr>
          <w:rFonts w:ascii="Arial" w:hAnsi="Arial" w:cs="Arial"/>
          <w:sz w:val="24"/>
          <w:szCs w:val="24"/>
        </w:rPr>
      </w:pPr>
      <w:r>
        <w:rPr>
          <w:rFonts w:ascii="Arial" w:hAnsi="Arial" w:cs="Arial"/>
          <w:sz w:val="24"/>
          <w:szCs w:val="24"/>
        </w:rPr>
        <w:t>“</w:t>
      </w:r>
      <w:r w:rsidR="00F92DB0">
        <w:rPr>
          <w:rFonts w:ascii="Arial" w:hAnsi="Arial" w:cs="Arial"/>
          <w:sz w:val="24"/>
          <w:szCs w:val="24"/>
        </w:rPr>
        <w:t xml:space="preserve">… </w:t>
      </w:r>
      <w:r w:rsidRPr="00A80388">
        <w:rPr>
          <w:rFonts w:ascii="Arial" w:hAnsi="Arial" w:cs="Arial"/>
          <w:sz w:val="24"/>
          <w:szCs w:val="24"/>
        </w:rPr>
        <w:t>he forsook God which made him, and lightly esteemed the rock of his salvation. Of the rock that begat thee, thou art unmindful, and hast forgotten God that formed thee.</w:t>
      </w:r>
      <w:r>
        <w:rPr>
          <w:rFonts w:ascii="Arial" w:hAnsi="Arial" w:cs="Arial"/>
          <w:sz w:val="24"/>
          <w:szCs w:val="24"/>
        </w:rPr>
        <w:t>”</w:t>
      </w:r>
      <w:r w:rsidRPr="00A80388">
        <w:rPr>
          <w:rFonts w:ascii="Arial" w:hAnsi="Arial" w:cs="Arial"/>
          <w:sz w:val="24"/>
          <w:szCs w:val="24"/>
        </w:rPr>
        <w:t xml:space="preserve"> </w:t>
      </w:r>
      <w:r w:rsidR="00F92DB0">
        <w:rPr>
          <w:rFonts w:ascii="Arial" w:hAnsi="Arial" w:cs="Arial"/>
          <w:sz w:val="24"/>
          <w:szCs w:val="24"/>
        </w:rPr>
        <w:t>(Deut. 32:15)</w:t>
      </w:r>
    </w:p>
    <w:p w:rsidR="00F92DB0" w:rsidRDefault="00F92DB0" w:rsidP="00C40662">
      <w:pPr>
        <w:spacing w:after="0" w:line="276" w:lineRule="auto"/>
        <w:jc w:val="both"/>
        <w:rPr>
          <w:rFonts w:ascii="Arial" w:hAnsi="Arial" w:cs="Arial"/>
          <w:sz w:val="24"/>
          <w:szCs w:val="24"/>
        </w:rPr>
      </w:pPr>
    </w:p>
    <w:p w:rsidR="00F92DB0" w:rsidRDefault="003020C1" w:rsidP="00C40662">
      <w:pPr>
        <w:spacing w:after="0" w:line="276" w:lineRule="auto"/>
        <w:jc w:val="both"/>
        <w:rPr>
          <w:rFonts w:ascii="Arial" w:hAnsi="Arial" w:cs="Arial"/>
          <w:sz w:val="24"/>
          <w:szCs w:val="24"/>
        </w:rPr>
      </w:pPr>
      <w:r w:rsidRPr="00A80388">
        <w:rPr>
          <w:rFonts w:ascii="Arial" w:hAnsi="Arial" w:cs="Arial"/>
          <w:sz w:val="24"/>
          <w:szCs w:val="24"/>
        </w:rPr>
        <w:t>And then</w:t>
      </w:r>
      <w:r w:rsidR="00F92DB0">
        <w:rPr>
          <w:rFonts w:ascii="Arial" w:hAnsi="Arial" w:cs="Arial"/>
          <w:sz w:val="24"/>
          <w:szCs w:val="24"/>
        </w:rPr>
        <w:t>,</w:t>
      </w:r>
      <w:r w:rsidRPr="00A80388">
        <w:rPr>
          <w:rFonts w:ascii="Arial" w:hAnsi="Arial" w:cs="Arial"/>
          <w:sz w:val="24"/>
          <w:szCs w:val="24"/>
        </w:rPr>
        <w:t xml:space="preserve"> tracing the sad effects of their being brought into captivity by their enemies, to the cause of having forsaken their confidence in the Lord, Moses adds</w:t>
      </w:r>
      <w:r w:rsidR="00F92DB0">
        <w:rPr>
          <w:rFonts w:ascii="Arial" w:hAnsi="Arial" w:cs="Arial"/>
          <w:sz w:val="24"/>
          <w:szCs w:val="24"/>
        </w:rPr>
        <w:t>:</w:t>
      </w:r>
    </w:p>
    <w:p w:rsidR="00F92DB0" w:rsidRDefault="00F92DB0" w:rsidP="00C40662">
      <w:pPr>
        <w:spacing w:after="0" w:line="276" w:lineRule="auto"/>
        <w:jc w:val="both"/>
        <w:rPr>
          <w:rFonts w:ascii="Arial" w:hAnsi="Arial" w:cs="Arial"/>
          <w:sz w:val="24"/>
          <w:szCs w:val="24"/>
        </w:rPr>
      </w:pPr>
    </w:p>
    <w:p w:rsidR="003020C1" w:rsidRPr="00A80388" w:rsidRDefault="003020C1" w:rsidP="00F92DB0">
      <w:pPr>
        <w:spacing w:after="0" w:line="276" w:lineRule="auto"/>
        <w:ind w:left="288" w:right="288"/>
        <w:jc w:val="both"/>
        <w:rPr>
          <w:rFonts w:ascii="Arial" w:hAnsi="Arial" w:cs="Arial"/>
          <w:sz w:val="24"/>
          <w:szCs w:val="24"/>
        </w:rPr>
      </w:pPr>
      <w:r>
        <w:rPr>
          <w:rFonts w:ascii="Arial" w:hAnsi="Arial" w:cs="Arial"/>
          <w:sz w:val="24"/>
          <w:szCs w:val="24"/>
        </w:rPr>
        <w:t>“</w:t>
      </w:r>
      <w:r w:rsidR="00F92DB0">
        <w:rPr>
          <w:rFonts w:ascii="Arial" w:hAnsi="Arial" w:cs="Arial"/>
          <w:sz w:val="24"/>
          <w:szCs w:val="24"/>
        </w:rPr>
        <w:t xml:space="preserve">… </w:t>
      </w:r>
      <w:r w:rsidRPr="00A80388">
        <w:rPr>
          <w:rFonts w:ascii="Arial" w:hAnsi="Arial" w:cs="Arial"/>
          <w:sz w:val="24"/>
          <w:szCs w:val="24"/>
        </w:rPr>
        <w:t>how should one chase a thousand, and two put ten thousand to flight, except their rock had sold them, and the Lord had shut them up? For their rock is not as our rock, even our enemies themselves being judges</w:t>
      </w:r>
      <w:r w:rsidR="00F92DB0">
        <w:rPr>
          <w:rFonts w:ascii="Arial" w:hAnsi="Arial" w:cs="Arial"/>
          <w:sz w:val="24"/>
          <w:szCs w:val="24"/>
        </w:rPr>
        <w:t>.”</w:t>
      </w:r>
      <w:r w:rsidRPr="00A80388">
        <w:rPr>
          <w:rFonts w:ascii="Arial" w:hAnsi="Arial" w:cs="Arial"/>
          <w:sz w:val="24"/>
          <w:szCs w:val="24"/>
        </w:rPr>
        <w:t xml:space="preserve"> (Deut. </w:t>
      </w:r>
      <w:r w:rsidR="00F92DB0">
        <w:rPr>
          <w:rFonts w:ascii="Arial" w:hAnsi="Arial" w:cs="Arial"/>
          <w:sz w:val="24"/>
          <w:szCs w:val="24"/>
        </w:rPr>
        <w:t>32:</w:t>
      </w:r>
      <w:r w:rsidRPr="00A80388">
        <w:rPr>
          <w:rFonts w:ascii="Arial" w:hAnsi="Arial" w:cs="Arial"/>
          <w:sz w:val="24"/>
          <w:szCs w:val="24"/>
        </w:rPr>
        <w:t>4</w:t>
      </w:r>
      <w:r w:rsidR="00F92DB0">
        <w:rPr>
          <w:rFonts w:ascii="Arial" w:hAnsi="Arial" w:cs="Arial"/>
          <w:sz w:val="24"/>
          <w:szCs w:val="24"/>
        </w:rPr>
        <w:t xml:space="preserve">, </w:t>
      </w:r>
      <w:r w:rsidRPr="00A80388">
        <w:rPr>
          <w:rFonts w:ascii="Arial" w:hAnsi="Arial" w:cs="Arial"/>
          <w:sz w:val="24"/>
          <w:szCs w:val="24"/>
        </w:rPr>
        <w:t>15</w:t>
      </w:r>
      <w:r w:rsidR="00F92DB0">
        <w:rPr>
          <w:rFonts w:ascii="Arial" w:hAnsi="Arial" w:cs="Arial"/>
          <w:sz w:val="24"/>
          <w:szCs w:val="24"/>
        </w:rPr>
        <w:t xml:space="preserve">, </w:t>
      </w:r>
      <w:r w:rsidRPr="00A80388">
        <w:rPr>
          <w:rFonts w:ascii="Arial" w:hAnsi="Arial" w:cs="Arial"/>
          <w:sz w:val="24"/>
          <w:szCs w:val="24"/>
        </w:rPr>
        <w:t>18</w:t>
      </w:r>
      <w:r w:rsidR="00F92DB0">
        <w:rPr>
          <w:rFonts w:ascii="Arial" w:hAnsi="Arial" w:cs="Arial"/>
          <w:sz w:val="24"/>
          <w:szCs w:val="24"/>
        </w:rPr>
        <w:t xml:space="preserve">, </w:t>
      </w:r>
      <w:r w:rsidRPr="00A80388">
        <w:rPr>
          <w:rFonts w:ascii="Arial" w:hAnsi="Arial" w:cs="Arial"/>
          <w:sz w:val="24"/>
          <w:szCs w:val="24"/>
        </w:rPr>
        <w:t>30</w:t>
      </w:r>
      <w:r w:rsidR="00F92DB0">
        <w:rPr>
          <w:rFonts w:ascii="Arial" w:hAnsi="Arial" w:cs="Arial"/>
          <w:sz w:val="24"/>
          <w:szCs w:val="24"/>
        </w:rPr>
        <w:t>-</w:t>
      </w:r>
      <w:r w:rsidRPr="00A80388">
        <w:rPr>
          <w:rFonts w:ascii="Arial" w:hAnsi="Arial" w:cs="Arial"/>
          <w:sz w:val="24"/>
          <w:szCs w:val="24"/>
        </w:rPr>
        <w:t xml:space="preserve"> 31)</w:t>
      </w:r>
    </w:p>
    <w:p w:rsidR="00097F14" w:rsidRDefault="00097F14" w:rsidP="00C40662">
      <w:pPr>
        <w:spacing w:after="0" w:line="276" w:lineRule="auto"/>
        <w:jc w:val="both"/>
        <w:rPr>
          <w:rFonts w:ascii="Arial" w:hAnsi="Arial" w:cs="Arial"/>
          <w:sz w:val="24"/>
          <w:szCs w:val="24"/>
        </w:rPr>
      </w:pPr>
    </w:p>
    <w:p w:rsidR="00310EEE"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But the most striking and particular use of the term </w:t>
      </w:r>
      <w:r w:rsidR="00310EEE">
        <w:rPr>
          <w:rFonts w:ascii="Arial" w:hAnsi="Arial" w:cs="Arial"/>
          <w:sz w:val="24"/>
          <w:szCs w:val="24"/>
        </w:rPr>
        <w:t>“</w:t>
      </w:r>
      <w:r w:rsidRPr="00A80388">
        <w:rPr>
          <w:rFonts w:ascii="Arial" w:hAnsi="Arial" w:cs="Arial"/>
          <w:sz w:val="24"/>
          <w:szCs w:val="24"/>
        </w:rPr>
        <w:t>rock</w:t>
      </w:r>
      <w:r w:rsidR="00310EEE">
        <w:rPr>
          <w:rFonts w:ascii="Arial" w:hAnsi="Arial" w:cs="Arial"/>
          <w:sz w:val="24"/>
          <w:szCs w:val="24"/>
        </w:rPr>
        <w:t>”</w:t>
      </w:r>
      <w:r w:rsidRPr="00A80388">
        <w:rPr>
          <w:rFonts w:ascii="Arial" w:hAnsi="Arial" w:cs="Arial"/>
          <w:sz w:val="24"/>
          <w:szCs w:val="24"/>
        </w:rPr>
        <w:t xml:space="preserve">, as a figure applied to Christ, is </w:t>
      </w:r>
      <w:r w:rsidR="00310EEE">
        <w:rPr>
          <w:rFonts w:ascii="Arial" w:hAnsi="Arial" w:cs="Arial"/>
          <w:sz w:val="24"/>
          <w:szCs w:val="24"/>
        </w:rPr>
        <w:t>when</w:t>
      </w:r>
      <w:r w:rsidRPr="00A80388">
        <w:rPr>
          <w:rFonts w:ascii="Arial" w:hAnsi="Arial" w:cs="Arial"/>
          <w:sz w:val="24"/>
          <w:szCs w:val="24"/>
        </w:rPr>
        <w:t xml:space="preserve"> we read in the eventful history of Israel, beginning at Horeb (</w:t>
      </w:r>
      <w:r>
        <w:rPr>
          <w:rFonts w:ascii="Arial" w:hAnsi="Arial" w:cs="Arial"/>
          <w:sz w:val="24"/>
          <w:szCs w:val="24"/>
        </w:rPr>
        <w:t>Ex.</w:t>
      </w:r>
      <w:r w:rsidRPr="00A80388">
        <w:rPr>
          <w:rFonts w:ascii="Arial" w:hAnsi="Arial" w:cs="Arial"/>
          <w:sz w:val="24"/>
          <w:szCs w:val="24"/>
        </w:rPr>
        <w:t xml:space="preserve"> </w:t>
      </w:r>
      <w:r w:rsidR="00310EEE">
        <w:rPr>
          <w:rFonts w:ascii="Arial" w:hAnsi="Arial" w:cs="Arial"/>
          <w:sz w:val="24"/>
          <w:szCs w:val="24"/>
        </w:rPr>
        <w:t>17:</w:t>
      </w:r>
      <w:r w:rsidRPr="00A80388">
        <w:rPr>
          <w:rFonts w:ascii="Arial" w:hAnsi="Arial" w:cs="Arial"/>
          <w:sz w:val="24"/>
          <w:szCs w:val="24"/>
        </w:rPr>
        <w:t>6)</w:t>
      </w:r>
      <w:r w:rsidR="00310EEE">
        <w:rPr>
          <w:rFonts w:ascii="Arial" w:hAnsi="Arial" w:cs="Arial"/>
          <w:sz w:val="24"/>
          <w:szCs w:val="24"/>
        </w:rPr>
        <w:t>,</w:t>
      </w:r>
      <w:r w:rsidRPr="00A80388">
        <w:rPr>
          <w:rFonts w:ascii="Arial" w:hAnsi="Arial" w:cs="Arial"/>
          <w:sz w:val="24"/>
          <w:szCs w:val="24"/>
        </w:rPr>
        <w:t xml:space="preserve"> we find the Lord speaking to Moses in th</w:t>
      </w:r>
      <w:r w:rsidR="00310EEE">
        <w:rPr>
          <w:rFonts w:ascii="Arial" w:hAnsi="Arial" w:cs="Arial"/>
          <w:sz w:val="24"/>
          <w:szCs w:val="24"/>
        </w:rPr>
        <w:t>e</w:t>
      </w:r>
      <w:r w:rsidRPr="00A80388">
        <w:rPr>
          <w:rFonts w:ascii="Arial" w:hAnsi="Arial" w:cs="Arial"/>
          <w:sz w:val="24"/>
          <w:szCs w:val="24"/>
        </w:rPr>
        <w:t>se remarkable words</w:t>
      </w:r>
      <w:r w:rsidR="00310EEE">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Behold, I will stand before thee upon the rock in Horeb, and thou shalt smite the rock and </w:t>
      </w:r>
      <w:r>
        <w:rPr>
          <w:rFonts w:ascii="Arial" w:hAnsi="Arial" w:cs="Arial"/>
          <w:sz w:val="24"/>
          <w:szCs w:val="24"/>
        </w:rPr>
        <w:t>there</w:t>
      </w:r>
      <w:r w:rsidRPr="00A80388">
        <w:rPr>
          <w:rFonts w:ascii="Arial" w:hAnsi="Arial" w:cs="Arial"/>
          <w:sz w:val="24"/>
          <w:szCs w:val="24"/>
        </w:rPr>
        <w:t xml:space="preserve"> shall come water out of it, that the people may drink</w:t>
      </w:r>
      <w:r w:rsidR="00310EEE">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Now</w:t>
      </w:r>
      <w:r w:rsidR="00310EEE">
        <w:rPr>
          <w:rFonts w:ascii="Arial" w:hAnsi="Arial" w:cs="Arial"/>
          <w:sz w:val="24"/>
          <w:szCs w:val="24"/>
        </w:rPr>
        <w:t>,</w:t>
      </w:r>
      <w:r w:rsidRPr="00A80388">
        <w:rPr>
          <w:rFonts w:ascii="Arial" w:hAnsi="Arial" w:cs="Arial"/>
          <w:sz w:val="24"/>
          <w:szCs w:val="24"/>
        </w:rPr>
        <w:t xml:space="preserve"> it never would have been known to any </w:t>
      </w:r>
      <w:r w:rsidRPr="00A80388">
        <w:rPr>
          <w:rFonts w:ascii="Arial" w:hAnsi="Arial" w:cs="Arial"/>
          <w:sz w:val="24"/>
          <w:szCs w:val="24"/>
        </w:rPr>
        <w:lastRenderedPageBreak/>
        <w:t>f</w:t>
      </w:r>
      <w:r w:rsidR="00310EEE">
        <w:rPr>
          <w:rFonts w:ascii="Arial" w:hAnsi="Arial" w:cs="Arial"/>
          <w:sz w:val="24"/>
          <w:szCs w:val="24"/>
        </w:rPr>
        <w:t>u</w:t>
      </w:r>
      <w:r w:rsidRPr="00A80388">
        <w:rPr>
          <w:rFonts w:ascii="Arial" w:hAnsi="Arial" w:cs="Arial"/>
          <w:sz w:val="24"/>
          <w:szCs w:val="24"/>
        </w:rPr>
        <w:t xml:space="preserve">rther extent concerning this miracle of grace, but that the Lord </w:t>
      </w:r>
      <w:r>
        <w:rPr>
          <w:rFonts w:ascii="Arial" w:hAnsi="Arial" w:cs="Arial"/>
          <w:sz w:val="24"/>
          <w:szCs w:val="24"/>
        </w:rPr>
        <w:t>here</w:t>
      </w:r>
      <w:r w:rsidRPr="00A80388">
        <w:rPr>
          <w:rFonts w:ascii="Arial" w:hAnsi="Arial" w:cs="Arial"/>
          <w:sz w:val="24"/>
          <w:szCs w:val="24"/>
        </w:rPr>
        <w:t>, as upon many other occasions, work</w:t>
      </w:r>
      <w:r w:rsidR="00310EEE">
        <w:rPr>
          <w:rFonts w:ascii="Arial" w:hAnsi="Arial" w:cs="Arial"/>
          <w:sz w:val="24"/>
          <w:szCs w:val="24"/>
        </w:rPr>
        <w:t>ed</w:t>
      </w:r>
      <w:r w:rsidRPr="00A80388">
        <w:rPr>
          <w:rFonts w:ascii="Arial" w:hAnsi="Arial" w:cs="Arial"/>
          <w:sz w:val="24"/>
          <w:szCs w:val="24"/>
        </w:rPr>
        <w:t xml:space="preserve"> a miracle to supply the pressing occasions and </w:t>
      </w:r>
      <w:r w:rsidR="00310EEE">
        <w:rPr>
          <w:rFonts w:ascii="Arial" w:hAnsi="Arial" w:cs="Arial"/>
          <w:sz w:val="24"/>
          <w:szCs w:val="24"/>
        </w:rPr>
        <w:t>needs</w:t>
      </w:r>
      <w:r w:rsidRPr="00A80388">
        <w:rPr>
          <w:rFonts w:ascii="Arial" w:hAnsi="Arial" w:cs="Arial"/>
          <w:sz w:val="24"/>
          <w:szCs w:val="24"/>
        </w:rPr>
        <w:t xml:space="preserve"> of his people, had not the Holy </w:t>
      </w:r>
      <w:r>
        <w:rPr>
          <w:rFonts w:ascii="Arial" w:hAnsi="Arial" w:cs="Arial"/>
          <w:sz w:val="24"/>
          <w:szCs w:val="24"/>
        </w:rPr>
        <w:t>Spirit</w:t>
      </w:r>
      <w:r w:rsidRPr="00A80388">
        <w:rPr>
          <w:rFonts w:ascii="Arial" w:hAnsi="Arial" w:cs="Arial"/>
          <w:sz w:val="24"/>
          <w:szCs w:val="24"/>
        </w:rPr>
        <w:t xml:space="preserve"> in his love and condescension to the church, thought fit to explain this transaction, and not only declared that it was Christ which </w:t>
      </w:r>
      <w:r w:rsidR="00310EEE">
        <w:rPr>
          <w:rFonts w:ascii="Arial" w:hAnsi="Arial" w:cs="Arial"/>
          <w:sz w:val="24"/>
          <w:szCs w:val="24"/>
        </w:rPr>
        <w:t>performed</w:t>
      </w:r>
      <w:r w:rsidRPr="00A80388">
        <w:rPr>
          <w:rFonts w:ascii="Arial" w:hAnsi="Arial" w:cs="Arial"/>
          <w:sz w:val="24"/>
          <w:szCs w:val="24"/>
        </w:rPr>
        <w:t xml:space="preserve"> this miracle, but that this rock was Christ himself</w:t>
      </w:r>
      <w:r w:rsidR="00310EEE">
        <w:rPr>
          <w:rFonts w:ascii="Arial" w:hAnsi="Arial" w:cs="Arial"/>
          <w:sz w:val="24"/>
          <w:szCs w:val="24"/>
        </w:rPr>
        <w:t>.</w:t>
      </w:r>
      <w:r w:rsidRPr="00A80388">
        <w:rPr>
          <w:rFonts w:ascii="Arial" w:hAnsi="Arial" w:cs="Arial"/>
          <w:sz w:val="24"/>
          <w:szCs w:val="24"/>
        </w:rPr>
        <w:t xml:space="preserve"> If the reader will turn to the tenth chapter of Paul</w:t>
      </w:r>
      <w:r>
        <w:rPr>
          <w:rFonts w:ascii="Arial" w:hAnsi="Arial" w:cs="Arial"/>
          <w:sz w:val="24"/>
          <w:szCs w:val="24"/>
        </w:rPr>
        <w:t>’</w:t>
      </w:r>
      <w:r w:rsidRPr="00A80388">
        <w:rPr>
          <w:rFonts w:ascii="Arial" w:hAnsi="Arial" w:cs="Arial"/>
          <w:sz w:val="24"/>
          <w:szCs w:val="24"/>
        </w:rPr>
        <w:t xml:space="preserve">s First Epistle to the Corinthians, and first and following verses, he will behold the gracious comment of the Holy </w:t>
      </w:r>
      <w:r>
        <w:rPr>
          <w:rFonts w:ascii="Arial" w:hAnsi="Arial" w:cs="Arial"/>
          <w:sz w:val="24"/>
          <w:szCs w:val="24"/>
        </w:rPr>
        <w:t>Spirit</w:t>
      </w:r>
      <w:r w:rsidRPr="00A80388">
        <w:rPr>
          <w:rFonts w:ascii="Arial" w:hAnsi="Arial" w:cs="Arial"/>
          <w:sz w:val="24"/>
          <w:szCs w:val="24"/>
        </w:rPr>
        <w:t xml:space="preserve"> upon it</w:t>
      </w:r>
      <w:r w:rsidR="00310EEE">
        <w:rPr>
          <w:rFonts w:ascii="Arial" w:hAnsi="Arial" w:cs="Arial"/>
          <w:sz w:val="24"/>
          <w:szCs w:val="24"/>
        </w:rPr>
        <w:t>:</w:t>
      </w:r>
      <w:r w:rsidRPr="00A80388">
        <w:rPr>
          <w:rFonts w:ascii="Arial" w:hAnsi="Arial" w:cs="Arial"/>
          <w:sz w:val="24"/>
          <w:szCs w:val="24"/>
        </w:rPr>
        <w:t xml:space="preserve"> </w:t>
      </w:r>
    </w:p>
    <w:p w:rsidR="00310EEE" w:rsidRDefault="00310EEE" w:rsidP="00C40662">
      <w:pPr>
        <w:spacing w:after="0" w:line="276" w:lineRule="auto"/>
        <w:jc w:val="both"/>
        <w:rPr>
          <w:rFonts w:ascii="Arial" w:hAnsi="Arial" w:cs="Arial"/>
          <w:sz w:val="24"/>
          <w:szCs w:val="24"/>
        </w:rPr>
      </w:pPr>
    </w:p>
    <w:p w:rsidR="00310EEE" w:rsidRDefault="003020C1" w:rsidP="00310EEE">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Moreover brethren (sa</w:t>
      </w:r>
      <w:r w:rsidR="00310EEE">
        <w:rPr>
          <w:rFonts w:ascii="Arial" w:hAnsi="Arial" w:cs="Arial"/>
          <w:sz w:val="24"/>
          <w:szCs w:val="24"/>
        </w:rPr>
        <w:t>ys</w:t>
      </w:r>
      <w:r w:rsidRPr="00A80388">
        <w:rPr>
          <w:rFonts w:ascii="Arial" w:hAnsi="Arial" w:cs="Arial"/>
          <w:sz w:val="24"/>
          <w:szCs w:val="24"/>
        </w:rPr>
        <w:t xml:space="preserve"> the apostle)</w:t>
      </w:r>
      <w:r w:rsidR="00310EEE">
        <w:rPr>
          <w:rFonts w:ascii="Arial" w:hAnsi="Arial" w:cs="Arial"/>
          <w:sz w:val="24"/>
          <w:szCs w:val="24"/>
        </w:rPr>
        <w:t>,</w:t>
      </w:r>
      <w:r w:rsidRPr="00A80388">
        <w:rPr>
          <w:rFonts w:ascii="Arial" w:hAnsi="Arial" w:cs="Arial"/>
          <w:sz w:val="24"/>
          <w:szCs w:val="24"/>
        </w:rPr>
        <w:t xml:space="preserve"> I would not that ye should be ignorant how that all our fathers </w:t>
      </w:r>
      <w:r>
        <w:rPr>
          <w:rFonts w:ascii="Arial" w:hAnsi="Arial" w:cs="Arial"/>
          <w:sz w:val="24"/>
          <w:szCs w:val="24"/>
        </w:rPr>
        <w:t>were</w:t>
      </w:r>
      <w:r w:rsidRPr="00A80388">
        <w:rPr>
          <w:rFonts w:ascii="Arial" w:hAnsi="Arial" w:cs="Arial"/>
          <w:sz w:val="24"/>
          <w:szCs w:val="24"/>
        </w:rPr>
        <w:t xml:space="preserve"> under the cloud, and all passed through the sea, and </w:t>
      </w:r>
      <w:r>
        <w:rPr>
          <w:rFonts w:ascii="Arial" w:hAnsi="Arial" w:cs="Arial"/>
          <w:sz w:val="24"/>
          <w:szCs w:val="24"/>
        </w:rPr>
        <w:t>were</w:t>
      </w:r>
      <w:r w:rsidRPr="00A80388">
        <w:rPr>
          <w:rFonts w:ascii="Arial" w:hAnsi="Arial" w:cs="Arial"/>
          <w:sz w:val="24"/>
          <w:szCs w:val="24"/>
        </w:rPr>
        <w:t xml:space="preserve"> all bapti</w:t>
      </w:r>
      <w:r w:rsidR="00310EEE">
        <w:rPr>
          <w:rFonts w:ascii="Arial" w:hAnsi="Arial" w:cs="Arial"/>
          <w:sz w:val="24"/>
          <w:szCs w:val="24"/>
        </w:rPr>
        <w:t>s</w:t>
      </w:r>
      <w:r w:rsidRPr="00A80388">
        <w:rPr>
          <w:rFonts w:ascii="Arial" w:hAnsi="Arial" w:cs="Arial"/>
          <w:sz w:val="24"/>
          <w:szCs w:val="24"/>
        </w:rPr>
        <w:t>ed unto Moses in the cloud and in the sea, and did all eat the same spiritual meat, and did all drink the same spiritual drink; for they drank of that spiritual rock that followed them, and that rock was Christ.</w:t>
      </w:r>
      <w:r>
        <w:rPr>
          <w:rFonts w:ascii="Arial" w:hAnsi="Arial" w:cs="Arial"/>
          <w:sz w:val="24"/>
          <w:szCs w:val="24"/>
        </w:rPr>
        <w:t>”</w:t>
      </w:r>
      <w:r w:rsidRPr="00A80388">
        <w:rPr>
          <w:rFonts w:ascii="Arial" w:hAnsi="Arial" w:cs="Arial"/>
          <w:sz w:val="24"/>
          <w:szCs w:val="24"/>
        </w:rPr>
        <w:t xml:space="preserve"> </w:t>
      </w:r>
    </w:p>
    <w:p w:rsidR="00310EEE" w:rsidRDefault="00310EEE"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margin of the Bible is stronger</w:t>
      </w:r>
      <w:r w:rsidR="00310EEE">
        <w:rPr>
          <w:rFonts w:ascii="Arial" w:hAnsi="Arial" w:cs="Arial"/>
          <w:sz w:val="24"/>
          <w:szCs w:val="24"/>
        </w:rPr>
        <w:t xml:space="preserve"> still</w:t>
      </w:r>
      <w:r w:rsidRPr="00A80388">
        <w:rPr>
          <w:rFonts w:ascii="Arial" w:hAnsi="Arial" w:cs="Arial"/>
          <w:sz w:val="24"/>
          <w:szCs w:val="24"/>
        </w:rPr>
        <w:t>, for it sa</w:t>
      </w:r>
      <w:r w:rsidR="00310EEE">
        <w:rPr>
          <w:rFonts w:ascii="Arial" w:hAnsi="Arial" w:cs="Arial"/>
          <w:sz w:val="24"/>
          <w:szCs w:val="24"/>
        </w:rPr>
        <w:t>ys</w:t>
      </w:r>
      <w:r w:rsidRPr="00A80388">
        <w:rPr>
          <w:rFonts w:ascii="Arial" w:hAnsi="Arial" w:cs="Arial"/>
          <w:sz w:val="24"/>
          <w:szCs w:val="24"/>
        </w:rPr>
        <w:t xml:space="preserve"> that this rock went with them.</w:t>
      </w:r>
    </w:p>
    <w:p w:rsidR="00310EEE" w:rsidRDefault="00310EEE"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Now</w:t>
      </w:r>
      <w:r w:rsidR="00310EEE">
        <w:rPr>
          <w:rFonts w:ascii="Arial" w:hAnsi="Arial" w:cs="Arial"/>
          <w:sz w:val="24"/>
          <w:szCs w:val="24"/>
        </w:rPr>
        <w:t>,</w:t>
      </w:r>
      <w:r w:rsidRPr="00A80388">
        <w:rPr>
          <w:rFonts w:ascii="Arial" w:hAnsi="Arial" w:cs="Arial"/>
          <w:sz w:val="24"/>
          <w:szCs w:val="24"/>
        </w:rPr>
        <w:t xml:space="preserve"> I beg the reader</w:t>
      </w:r>
      <w:r>
        <w:rPr>
          <w:rFonts w:ascii="Arial" w:hAnsi="Arial" w:cs="Arial"/>
          <w:sz w:val="24"/>
          <w:szCs w:val="24"/>
        </w:rPr>
        <w:t>’</w:t>
      </w:r>
      <w:r w:rsidRPr="00A80388">
        <w:rPr>
          <w:rFonts w:ascii="Arial" w:hAnsi="Arial" w:cs="Arial"/>
          <w:sz w:val="24"/>
          <w:szCs w:val="24"/>
        </w:rPr>
        <w:t xml:space="preserve">s close attention to this most </w:t>
      </w:r>
      <w:r>
        <w:rPr>
          <w:rFonts w:ascii="Arial" w:hAnsi="Arial" w:cs="Arial"/>
          <w:sz w:val="24"/>
          <w:szCs w:val="24"/>
        </w:rPr>
        <w:t>interest</w:t>
      </w:r>
      <w:r w:rsidRPr="00A80388">
        <w:rPr>
          <w:rFonts w:ascii="Arial" w:hAnsi="Arial" w:cs="Arial"/>
          <w:sz w:val="24"/>
          <w:szCs w:val="24"/>
        </w:rPr>
        <w:t xml:space="preserve">ing of all subjects. It is what intimately concerns true believers in Christ to have </w:t>
      </w:r>
      <w:r w:rsidR="00310EEE">
        <w:rPr>
          <w:rFonts w:ascii="Arial" w:hAnsi="Arial" w:cs="Arial"/>
          <w:sz w:val="24"/>
          <w:szCs w:val="24"/>
        </w:rPr>
        <w:t xml:space="preserve">a </w:t>
      </w:r>
      <w:r w:rsidRPr="00A80388">
        <w:rPr>
          <w:rFonts w:ascii="Arial" w:hAnsi="Arial" w:cs="Arial"/>
          <w:sz w:val="24"/>
          <w:szCs w:val="24"/>
        </w:rPr>
        <w:t xml:space="preserve">just and right </w:t>
      </w:r>
      <w:r>
        <w:rPr>
          <w:rFonts w:ascii="Arial" w:hAnsi="Arial" w:cs="Arial"/>
          <w:sz w:val="24"/>
          <w:szCs w:val="24"/>
        </w:rPr>
        <w:t xml:space="preserve">apprehension [understanding] </w:t>
      </w:r>
      <w:r w:rsidRPr="00A80388">
        <w:rPr>
          <w:rFonts w:ascii="Arial" w:hAnsi="Arial" w:cs="Arial"/>
          <w:sz w:val="24"/>
          <w:szCs w:val="24"/>
        </w:rPr>
        <w:t xml:space="preserve">of what the Holy </w:t>
      </w:r>
      <w:r>
        <w:rPr>
          <w:rFonts w:ascii="Arial" w:hAnsi="Arial" w:cs="Arial"/>
          <w:sz w:val="24"/>
          <w:szCs w:val="24"/>
        </w:rPr>
        <w:t>Spirit</w:t>
      </w:r>
      <w:r w:rsidRPr="00A80388">
        <w:rPr>
          <w:rFonts w:ascii="Arial" w:hAnsi="Arial" w:cs="Arial"/>
          <w:sz w:val="24"/>
          <w:szCs w:val="24"/>
        </w:rPr>
        <w:t xml:space="preserve"> ha</w:t>
      </w:r>
      <w:r w:rsidR="00310EEE">
        <w:rPr>
          <w:rFonts w:ascii="Arial" w:hAnsi="Arial" w:cs="Arial"/>
          <w:sz w:val="24"/>
          <w:szCs w:val="24"/>
        </w:rPr>
        <w:t>sw</w:t>
      </w:r>
      <w:r w:rsidRPr="00A80388">
        <w:rPr>
          <w:rFonts w:ascii="Arial" w:hAnsi="Arial" w:cs="Arial"/>
          <w:sz w:val="24"/>
          <w:szCs w:val="24"/>
        </w:rPr>
        <w:t xml:space="preserve"> so graciously explained.</w:t>
      </w:r>
    </w:p>
    <w:p w:rsidR="00097F14" w:rsidRDefault="00097F14"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Nothing can be more certain than that the </w:t>
      </w:r>
      <w:r w:rsidR="00310EEE">
        <w:rPr>
          <w:rFonts w:ascii="Arial" w:hAnsi="Arial" w:cs="Arial"/>
          <w:sz w:val="24"/>
          <w:szCs w:val="24"/>
        </w:rPr>
        <w:t>g</w:t>
      </w:r>
      <w:r w:rsidRPr="00A80388">
        <w:rPr>
          <w:rFonts w:ascii="Arial" w:hAnsi="Arial" w:cs="Arial"/>
          <w:sz w:val="24"/>
          <w:szCs w:val="24"/>
        </w:rPr>
        <w:t xml:space="preserve">ospel was preached to the church in type and figure to Israel then, as much and as fully as it is now to the true Israel in sum and substance. For so the Holy </w:t>
      </w:r>
      <w:r>
        <w:rPr>
          <w:rFonts w:ascii="Arial" w:hAnsi="Arial" w:cs="Arial"/>
          <w:sz w:val="24"/>
          <w:szCs w:val="24"/>
        </w:rPr>
        <w:t>Spirit</w:t>
      </w:r>
      <w:r w:rsidRPr="00A80388">
        <w:rPr>
          <w:rFonts w:ascii="Arial" w:hAnsi="Arial" w:cs="Arial"/>
          <w:sz w:val="24"/>
          <w:szCs w:val="24"/>
        </w:rPr>
        <w:t xml:space="preserve"> declares by Paul</w:t>
      </w:r>
      <w:r w:rsidR="00310EEE">
        <w:rPr>
          <w:rFonts w:ascii="Arial" w:hAnsi="Arial" w:cs="Arial"/>
          <w:sz w:val="24"/>
          <w:szCs w:val="24"/>
        </w:rPr>
        <w:t xml:space="preserve"> in </w:t>
      </w:r>
      <w:r w:rsidRPr="00A80388">
        <w:rPr>
          <w:rFonts w:ascii="Arial" w:hAnsi="Arial" w:cs="Arial"/>
          <w:sz w:val="24"/>
          <w:szCs w:val="24"/>
        </w:rPr>
        <w:t xml:space="preserve">Heb. </w:t>
      </w:r>
      <w:r w:rsidR="00310EEE">
        <w:rPr>
          <w:rFonts w:ascii="Arial" w:hAnsi="Arial" w:cs="Arial"/>
          <w:sz w:val="24"/>
          <w:szCs w:val="24"/>
        </w:rPr>
        <w:t>4:</w:t>
      </w:r>
      <w:r w:rsidRPr="00A80388">
        <w:rPr>
          <w:rFonts w:ascii="Arial" w:hAnsi="Arial" w:cs="Arial"/>
          <w:sz w:val="24"/>
          <w:szCs w:val="24"/>
        </w:rPr>
        <w:t>2</w:t>
      </w:r>
      <w:r w:rsidR="00310EEE">
        <w:rPr>
          <w:rFonts w:ascii="Arial" w:hAnsi="Arial" w:cs="Arial"/>
          <w:sz w:val="24"/>
          <w:szCs w:val="24"/>
        </w:rPr>
        <w:t xml:space="preserve">, </w:t>
      </w:r>
      <w:r w:rsidRPr="00A80388">
        <w:rPr>
          <w:rFonts w:ascii="Arial" w:hAnsi="Arial" w:cs="Arial"/>
          <w:sz w:val="24"/>
          <w:szCs w:val="24"/>
        </w:rPr>
        <w:t xml:space="preserve">so that Christ was the one great ordinance and design of the whole. And whether he was preached as the rock, or </w:t>
      </w:r>
      <w:r w:rsidR="00310EEE">
        <w:rPr>
          <w:rFonts w:ascii="Arial" w:hAnsi="Arial" w:cs="Arial"/>
          <w:sz w:val="24"/>
          <w:szCs w:val="24"/>
        </w:rPr>
        <w:t xml:space="preserve">as </w:t>
      </w:r>
      <w:r w:rsidRPr="00A80388">
        <w:rPr>
          <w:rFonts w:ascii="Arial" w:hAnsi="Arial" w:cs="Arial"/>
          <w:sz w:val="24"/>
          <w:szCs w:val="24"/>
        </w:rPr>
        <w:t xml:space="preserve">the paschal lamb, or the manna, or the brazen serpent, all pointed to Jesus, and in him all had their </w:t>
      </w:r>
      <w:r w:rsidR="00310EEE">
        <w:rPr>
          <w:rFonts w:ascii="Arial" w:hAnsi="Arial" w:cs="Arial"/>
          <w:sz w:val="24"/>
          <w:szCs w:val="24"/>
        </w:rPr>
        <w:t>fulfilment</w:t>
      </w:r>
      <w:r w:rsidRPr="00A80388">
        <w:rPr>
          <w:rFonts w:ascii="Arial" w:hAnsi="Arial" w:cs="Arial"/>
          <w:sz w:val="24"/>
          <w:szCs w:val="24"/>
        </w:rPr>
        <w:t>.</w:t>
      </w:r>
    </w:p>
    <w:p w:rsidR="00097F14" w:rsidRDefault="00097F14"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But what I more particularly beg the reader to observe is</w:t>
      </w:r>
      <w:r w:rsidR="00310EEE">
        <w:rPr>
          <w:rFonts w:ascii="Arial" w:hAnsi="Arial" w:cs="Arial"/>
          <w:sz w:val="24"/>
          <w:szCs w:val="24"/>
        </w:rPr>
        <w:t xml:space="preserve"> that</w:t>
      </w:r>
      <w:r w:rsidRPr="00A80388">
        <w:rPr>
          <w:rFonts w:ascii="Arial" w:hAnsi="Arial" w:cs="Arial"/>
          <w:sz w:val="24"/>
          <w:szCs w:val="24"/>
        </w:rPr>
        <w:t xml:space="preserve"> the manifestation that is made by the rock, and the streams flowing from it </w:t>
      </w:r>
      <w:r w:rsidR="00310EEE">
        <w:rPr>
          <w:rFonts w:ascii="Arial" w:hAnsi="Arial" w:cs="Arial"/>
          <w:sz w:val="24"/>
          <w:szCs w:val="24"/>
        </w:rPr>
        <w:t>from</w:t>
      </w:r>
      <w:r w:rsidRPr="00A80388">
        <w:rPr>
          <w:rFonts w:ascii="Arial" w:hAnsi="Arial" w:cs="Arial"/>
          <w:sz w:val="24"/>
          <w:szCs w:val="24"/>
        </w:rPr>
        <w:t xml:space="preserve"> God in Christ. The proclamation of the Lord was on this occasion, </w:t>
      </w:r>
      <w:r>
        <w:rPr>
          <w:rFonts w:ascii="Arial" w:hAnsi="Arial" w:cs="Arial"/>
          <w:sz w:val="24"/>
          <w:szCs w:val="24"/>
        </w:rPr>
        <w:t>“</w:t>
      </w:r>
      <w:r w:rsidRPr="00A80388">
        <w:rPr>
          <w:rFonts w:ascii="Arial" w:hAnsi="Arial" w:cs="Arial"/>
          <w:sz w:val="24"/>
          <w:szCs w:val="24"/>
        </w:rPr>
        <w:t>Behold, I will stand before thee upon the rock in Horeb</w:t>
      </w:r>
      <w:r>
        <w:rPr>
          <w:rFonts w:ascii="Arial" w:hAnsi="Arial" w:cs="Arial"/>
          <w:sz w:val="24"/>
          <w:szCs w:val="24"/>
        </w:rPr>
        <w:t>”</w:t>
      </w:r>
      <w:r w:rsidR="00310EEE">
        <w:rPr>
          <w:rFonts w:ascii="Arial" w:hAnsi="Arial" w:cs="Arial"/>
          <w:sz w:val="24"/>
          <w:szCs w:val="24"/>
        </w:rPr>
        <w:t xml:space="preserve"> (Ex. 17:6),</w:t>
      </w:r>
      <w:r w:rsidRPr="00A80388">
        <w:rPr>
          <w:rFonts w:ascii="Arial" w:hAnsi="Arial" w:cs="Arial"/>
          <w:sz w:val="24"/>
          <w:szCs w:val="24"/>
        </w:rPr>
        <w:t xml:space="preserve"> intimating, as plain as words can </w:t>
      </w:r>
      <w:r>
        <w:rPr>
          <w:rFonts w:ascii="Arial" w:hAnsi="Arial" w:cs="Arial"/>
          <w:sz w:val="24"/>
          <w:szCs w:val="24"/>
        </w:rPr>
        <w:t>show</w:t>
      </w:r>
      <w:r w:rsidRPr="00A80388">
        <w:rPr>
          <w:rFonts w:ascii="Arial" w:hAnsi="Arial" w:cs="Arial"/>
          <w:sz w:val="24"/>
          <w:szCs w:val="24"/>
        </w:rPr>
        <w:t xml:space="preserve"> when opened to us by the Holy </w:t>
      </w:r>
      <w:r>
        <w:rPr>
          <w:rFonts w:ascii="Arial" w:hAnsi="Arial" w:cs="Arial"/>
          <w:sz w:val="24"/>
          <w:szCs w:val="24"/>
        </w:rPr>
        <w:t>Spirit</w:t>
      </w:r>
      <w:r w:rsidRPr="00A80388">
        <w:rPr>
          <w:rFonts w:ascii="Arial" w:hAnsi="Arial" w:cs="Arial"/>
          <w:sz w:val="24"/>
          <w:szCs w:val="24"/>
        </w:rPr>
        <w:t xml:space="preserve">, that the whole dispensation is God in Christ. For as God in Christ was, and is, the foundation of all reconciliation, so is it God in Christ which was, and is, the source of all the blessings of redemption flowing </w:t>
      </w:r>
      <w:r>
        <w:rPr>
          <w:rFonts w:ascii="Arial" w:hAnsi="Arial" w:cs="Arial"/>
          <w:sz w:val="24"/>
          <w:szCs w:val="24"/>
        </w:rPr>
        <w:t>there</w:t>
      </w:r>
      <w:r w:rsidRPr="00A80388">
        <w:rPr>
          <w:rFonts w:ascii="Arial" w:hAnsi="Arial" w:cs="Arial"/>
          <w:sz w:val="24"/>
          <w:szCs w:val="24"/>
        </w:rPr>
        <w:t xml:space="preserve"> from. Hence</w:t>
      </w:r>
      <w:r w:rsidR="00310EEE">
        <w:rPr>
          <w:rFonts w:ascii="Arial" w:hAnsi="Arial" w:cs="Arial"/>
          <w:sz w:val="24"/>
          <w:szCs w:val="24"/>
        </w:rPr>
        <w:t>,</w:t>
      </w:r>
      <w:r w:rsidRPr="00A80388">
        <w:rPr>
          <w:rFonts w:ascii="Arial" w:hAnsi="Arial" w:cs="Arial"/>
          <w:sz w:val="24"/>
          <w:szCs w:val="24"/>
        </w:rPr>
        <w:t xml:space="preserve"> the several manifestations of JEHOVAH in both Testaments of Scripture are all to this effect.</w:t>
      </w:r>
    </w:p>
    <w:p w:rsidR="00097F14" w:rsidRDefault="00097F14" w:rsidP="00C40662">
      <w:pPr>
        <w:spacing w:after="0" w:line="276" w:lineRule="auto"/>
        <w:jc w:val="both"/>
        <w:rPr>
          <w:rFonts w:ascii="Arial" w:hAnsi="Arial" w:cs="Arial"/>
          <w:sz w:val="24"/>
          <w:szCs w:val="24"/>
        </w:rPr>
      </w:pPr>
    </w:p>
    <w:p w:rsidR="00081A34"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as these several dispensations </w:t>
      </w:r>
      <w:r w:rsidR="00310EEE" w:rsidRPr="00A80388">
        <w:rPr>
          <w:rFonts w:ascii="Arial" w:hAnsi="Arial" w:cs="Arial"/>
          <w:sz w:val="24"/>
          <w:szCs w:val="24"/>
        </w:rPr>
        <w:t xml:space="preserve">all </w:t>
      </w:r>
      <w:r w:rsidRPr="00A80388">
        <w:rPr>
          <w:rFonts w:ascii="Arial" w:hAnsi="Arial" w:cs="Arial"/>
          <w:sz w:val="24"/>
          <w:szCs w:val="24"/>
        </w:rPr>
        <w:t xml:space="preserve">pointed to Christ as the only possible supply for the church, so the church is uniformly </w:t>
      </w:r>
      <w:r>
        <w:rPr>
          <w:rFonts w:ascii="Arial" w:hAnsi="Arial" w:cs="Arial"/>
          <w:sz w:val="24"/>
          <w:szCs w:val="24"/>
        </w:rPr>
        <w:t>considered</w:t>
      </w:r>
      <w:r w:rsidRPr="00A80388">
        <w:rPr>
          <w:rFonts w:ascii="Arial" w:hAnsi="Arial" w:cs="Arial"/>
          <w:sz w:val="24"/>
          <w:szCs w:val="24"/>
        </w:rPr>
        <w:t xml:space="preserve"> under every estate, both in the Old Testament and New, as living by faith </w:t>
      </w:r>
      <w:r w:rsidR="00310EEE">
        <w:rPr>
          <w:rFonts w:ascii="Arial" w:hAnsi="Arial" w:cs="Arial"/>
          <w:sz w:val="24"/>
          <w:szCs w:val="24"/>
        </w:rPr>
        <w:t>in</w:t>
      </w:r>
      <w:r w:rsidRPr="00A80388">
        <w:rPr>
          <w:rFonts w:ascii="Arial" w:hAnsi="Arial" w:cs="Arial"/>
          <w:sz w:val="24"/>
          <w:szCs w:val="24"/>
        </w:rPr>
        <w:t xml:space="preserve"> Jesus, and deriving all supplies from him. We are told that </w:t>
      </w:r>
      <w:r>
        <w:rPr>
          <w:rFonts w:ascii="Arial" w:hAnsi="Arial" w:cs="Arial"/>
          <w:sz w:val="24"/>
          <w:szCs w:val="24"/>
        </w:rPr>
        <w:t>“</w:t>
      </w:r>
      <w:r w:rsidRPr="00A80388">
        <w:rPr>
          <w:rFonts w:ascii="Arial" w:hAnsi="Arial" w:cs="Arial"/>
          <w:sz w:val="24"/>
          <w:szCs w:val="24"/>
        </w:rPr>
        <w:t>they did all eat the same spiritual meat, and did all drink the same spiritual</w:t>
      </w:r>
      <w:r w:rsidR="00097F14">
        <w:rPr>
          <w:rFonts w:ascii="Arial" w:hAnsi="Arial" w:cs="Arial"/>
          <w:sz w:val="24"/>
          <w:szCs w:val="24"/>
        </w:rPr>
        <w:t xml:space="preserve"> </w:t>
      </w:r>
      <w:r w:rsidRPr="00A80388">
        <w:rPr>
          <w:rFonts w:ascii="Arial" w:hAnsi="Arial" w:cs="Arial"/>
          <w:sz w:val="24"/>
          <w:szCs w:val="24"/>
        </w:rPr>
        <w:t>drink.</w:t>
      </w:r>
      <w:r>
        <w:rPr>
          <w:rFonts w:ascii="Arial" w:hAnsi="Arial" w:cs="Arial"/>
          <w:sz w:val="24"/>
          <w:szCs w:val="24"/>
        </w:rPr>
        <w:t>”</w:t>
      </w:r>
      <w:r w:rsidRPr="00A80388">
        <w:rPr>
          <w:rFonts w:ascii="Arial" w:hAnsi="Arial" w:cs="Arial"/>
          <w:sz w:val="24"/>
          <w:szCs w:val="24"/>
        </w:rPr>
        <w:t xml:space="preserve"> </w:t>
      </w:r>
      <w:r w:rsidR="00310EEE">
        <w:rPr>
          <w:rFonts w:ascii="Arial" w:hAnsi="Arial" w:cs="Arial"/>
          <w:sz w:val="24"/>
          <w:szCs w:val="24"/>
        </w:rPr>
        <w:t xml:space="preserve">(1 Cor.10:4) </w:t>
      </w:r>
      <w:r>
        <w:rPr>
          <w:rFonts w:ascii="Arial" w:hAnsi="Arial" w:cs="Arial"/>
          <w:sz w:val="24"/>
          <w:szCs w:val="24"/>
        </w:rPr>
        <w:t>There</w:t>
      </w:r>
      <w:r w:rsidRPr="00A80388">
        <w:rPr>
          <w:rFonts w:ascii="Arial" w:hAnsi="Arial" w:cs="Arial"/>
          <w:sz w:val="24"/>
          <w:szCs w:val="24"/>
        </w:rPr>
        <w:t xml:space="preserve"> was no </w:t>
      </w:r>
      <w:r>
        <w:rPr>
          <w:rFonts w:ascii="Arial" w:hAnsi="Arial" w:cs="Arial"/>
          <w:sz w:val="24"/>
          <w:szCs w:val="24"/>
        </w:rPr>
        <w:t>difference</w:t>
      </w:r>
      <w:r w:rsidRPr="00A80388">
        <w:rPr>
          <w:rFonts w:ascii="Arial" w:hAnsi="Arial" w:cs="Arial"/>
          <w:sz w:val="24"/>
          <w:szCs w:val="24"/>
        </w:rPr>
        <w:t xml:space="preserve"> in the supply, neither in the privilege of the receivers, for all was Christ. Hence</w:t>
      </w:r>
      <w:r w:rsidR="00310EEE">
        <w:rPr>
          <w:rFonts w:ascii="Arial" w:hAnsi="Arial" w:cs="Arial"/>
          <w:sz w:val="24"/>
          <w:szCs w:val="24"/>
        </w:rPr>
        <w:t>,</w:t>
      </w:r>
      <w:r w:rsidRPr="00A80388">
        <w:rPr>
          <w:rFonts w:ascii="Arial" w:hAnsi="Arial" w:cs="Arial"/>
          <w:sz w:val="24"/>
          <w:szCs w:val="24"/>
        </w:rPr>
        <w:t xml:space="preserve"> it proves that</w:t>
      </w:r>
      <w:r w:rsidR="00310EEE">
        <w:rPr>
          <w:rFonts w:ascii="Arial" w:hAnsi="Arial" w:cs="Arial"/>
          <w:sz w:val="24"/>
          <w:szCs w:val="24"/>
        </w:rPr>
        <w:t>,</w:t>
      </w:r>
      <w:r w:rsidRPr="00A80388">
        <w:rPr>
          <w:rFonts w:ascii="Arial" w:hAnsi="Arial" w:cs="Arial"/>
          <w:sz w:val="24"/>
          <w:szCs w:val="24"/>
        </w:rPr>
        <w:t xml:space="preserve"> from the beginning</w:t>
      </w:r>
      <w:r w:rsidR="00310EEE">
        <w:rPr>
          <w:rFonts w:ascii="Arial" w:hAnsi="Arial" w:cs="Arial"/>
          <w:sz w:val="24"/>
          <w:szCs w:val="24"/>
        </w:rPr>
        <w:t>,</w:t>
      </w:r>
      <w:r w:rsidRPr="00A80388">
        <w:rPr>
          <w:rFonts w:ascii="Arial" w:hAnsi="Arial" w:cs="Arial"/>
          <w:sz w:val="24"/>
          <w:szCs w:val="24"/>
        </w:rPr>
        <w:t xml:space="preserve"> all the grace the church would stand in need of through the whole period of time in every individual instance of it, this glorious Head of his body</w:t>
      </w:r>
      <w:r w:rsidR="00081A34">
        <w:rPr>
          <w:rFonts w:ascii="Arial" w:hAnsi="Arial" w:cs="Arial"/>
          <w:sz w:val="24"/>
          <w:szCs w:val="24"/>
        </w:rPr>
        <w:t>,</w:t>
      </w:r>
      <w:r w:rsidRPr="00A80388">
        <w:rPr>
          <w:rFonts w:ascii="Arial" w:hAnsi="Arial" w:cs="Arial"/>
          <w:sz w:val="24"/>
          <w:szCs w:val="24"/>
        </w:rPr>
        <w:t xml:space="preserve"> the church</w:t>
      </w:r>
      <w:r w:rsidR="00081A34">
        <w:rPr>
          <w:rFonts w:ascii="Arial" w:hAnsi="Arial" w:cs="Arial"/>
          <w:sz w:val="24"/>
          <w:szCs w:val="24"/>
        </w:rPr>
        <w:t>,</w:t>
      </w:r>
      <w:r w:rsidRPr="00A80388">
        <w:rPr>
          <w:rFonts w:ascii="Arial" w:hAnsi="Arial" w:cs="Arial"/>
          <w:sz w:val="24"/>
          <w:szCs w:val="24"/>
        </w:rPr>
        <w:t xml:space="preserve"> had</w:t>
      </w:r>
      <w:r w:rsidR="00081A34">
        <w:rPr>
          <w:rFonts w:ascii="Arial" w:hAnsi="Arial" w:cs="Arial"/>
          <w:sz w:val="24"/>
          <w:szCs w:val="24"/>
        </w:rPr>
        <w:t>,</w:t>
      </w:r>
      <w:r w:rsidRPr="00A80388">
        <w:rPr>
          <w:rFonts w:ascii="Arial" w:hAnsi="Arial" w:cs="Arial"/>
          <w:sz w:val="24"/>
          <w:szCs w:val="24"/>
        </w:rPr>
        <w:t xml:space="preserve"> in him</w:t>
      </w:r>
      <w:r w:rsidR="00081A34">
        <w:rPr>
          <w:rFonts w:ascii="Arial" w:hAnsi="Arial" w:cs="Arial"/>
          <w:sz w:val="24"/>
          <w:szCs w:val="24"/>
        </w:rPr>
        <w:t>.</w:t>
      </w:r>
      <w:r w:rsidRPr="00A80388">
        <w:rPr>
          <w:rFonts w:ascii="Arial" w:hAnsi="Arial" w:cs="Arial"/>
          <w:sz w:val="24"/>
          <w:szCs w:val="24"/>
        </w:rPr>
        <w:t xml:space="preserve"> </w:t>
      </w:r>
      <w:r w:rsidR="00081A34">
        <w:rPr>
          <w:rFonts w:ascii="Arial" w:hAnsi="Arial" w:cs="Arial"/>
          <w:sz w:val="24"/>
          <w:szCs w:val="24"/>
        </w:rPr>
        <w:lastRenderedPageBreak/>
        <w:t>A</w:t>
      </w:r>
      <w:r w:rsidRPr="00A80388">
        <w:rPr>
          <w:rFonts w:ascii="Arial" w:hAnsi="Arial" w:cs="Arial"/>
          <w:sz w:val="24"/>
          <w:szCs w:val="24"/>
        </w:rPr>
        <w:t>nd whether it was the manna or the ro</w:t>
      </w:r>
      <w:r w:rsidR="00081A34">
        <w:rPr>
          <w:rFonts w:ascii="Arial" w:hAnsi="Arial" w:cs="Arial"/>
          <w:sz w:val="24"/>
          <w:szCs w:val="24"/>
        </w:rPr>
        <w:t>c</w:t>
      </w:r>
      <w:r w:rsidRPr="00A80388">
        <w:rPr>
          <w:rFonts w:ascii="Arial" w:hAnsi="Arial" w:cs="Arial"/>
          <w:sz w:val="24"/>
          <w:szCs w:val="24"/>
        </w:rPr>
        <w:t xml:space="preserve">k, he, and he alone, was the sum and substance of all. </w:t>
      </w:r>
    </w:p>
    <w:p w:rsidR="00081A34" w:rsidRDefault="00081A34"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Sweet consideration to my soul! Hence, with one of old, I would say, </w:t>
      </w:r>
      <w:r>
        <w:rPr>
          <w:rFonts w:ascii="Arial" w:hAnsi="Arial" w:cs="Arial"/>
          <w:sz w:val="24"/>
          <w:szCs w:val="24"/>
        </w:rPr>
        <w:t>“</w:t>
      </w:r>
      <w:r w:rsidRPr="00A80388">
        <w:rPr>
          <w:rFonts w:ascii="Arial" w:hAnsi="Arial" w:cs="Arial"/>
          <w:sz w:val="24"/>
          <w:szCs w:val="24"/>
        </w:rPr>
        <w:t>when my heart is overwhelmed, lead me to the rock that is higher than I.</w:t>
      </w:r>
      <w:r>
        <w:rPr>
          <w:rFonts w:ascii="Arial" w:hAnsi="Arial" w:cs="Arial"/>
          <w:sz w:val="24"/>
          <w:szCs w:val="24"/>
        </w:rPr>
        <w:t>”</w:t>
      </w:r>
      <w:r w:rsidRPr="00A80388">
        <w:rPr>
          <w:rFonts w:ascii="Arial" w:hAnsi="Arial" w:cs="Arial"/>
          <w:sz w:val="24"/>
          <w:szCs w:val="24"/>
        </w:rPr>
        <w:t xml:space="preserve"> (Ps. </w:t>
      </w:r>
      <w:r w:rsidR="00081A34">
        <w:rPr>
          <w:rFonts w:ascii="Arial" w:hAnsi="Arial" w:cs="Arial"/>
          <w:sz w:val="24"/>
          <w:szCs w:val="24"/>
        </w:rPr>
        <w:t>61:</w:t>
      </w:r>
      <w:r w:rsidRPr="00A80388">
        <w:rPr>
          <w:rFonts w:ascii="Arial" w:hAnsi="Arial" w:cs="Arial"/>
          <w:sz w:val="24"/>
          <w:szCs w:val="24"/>
        </w:rPr>
        <w:t>2)</w:t>
      </w:r>
    </w:p>
    <w:p w:rsidR="00097F14" w:rsidRDefault="00097F14" w:rsidP="00C40662">
      <w:pPr>
        <w:spacing w:after="0" w:line="276" w:lineRule="auto"/>
        <w:jc w:val="both"/>
        <w:rPr>
          <w:rFonts w:ascii="Arial" w:hAnsi="Arial" w:cs="Arial"/>
          <w:sz w:val="24"/>
          <w:szCs w:val="24"/>
        </w:rPr>
      </w:pPr>
    </w:p>
    <w:p w:rsidR="003020C1" w:rsidRPr="00097F14" w:rsidRDefault="003020C1" w:rsidP="00C40662">
      <w:pPr>
        <w:spacing w:after="0" w:line="276" w:lineRule="auto"/>
        <w:jc w:val="both"/>
        <w:rPr>
          <w:rFonts w:ascii="Arial" w:hAnsi="Arial" w:cs="Arial"/>
          <w:b/>
          <w:bCs/>
          <w:sz w:val="24"/>
          <w:szCs w:val="24"/>
        </w:rPr>
      </w:pPr>
      <w:r w:rsidRPr="00097F14">
        <w:rPr>
          <w:rFonts w:ascii="Arial" w:hAnsi="Arial" w:cs="Arial"/>
          <w:b/>
          <w:bCs/>
          <w:sz w:val="24"/>
          <w:szCs w:val="24"/>
        </w:rPr>
        <w:t>ROD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holy Scriptures have a variety of meanings concerning this word. We perfectly well understand the sense if taken naturally. A rod may be formed from all the various trees of the wood. But when it is used figuratively, the meaning is not so clear. Thus the Lord Jesus himself is called a rod out of the stem of Jesse. (</w:t>
      </w:r>
      <w:r>
        <w:rPr>
          <w:rFonts w:ascii="Arial" w:hAnsi="Arial" w:cs="Arial"/>
          <w:sz w:val="24"/>
          <w:szCs w:val="24"/>
        </w:rPr>
        <w:t>Is.</w:t>
      </w:r>
      <w:r w:rsidRPr="00A80388">
        <w:rPr>
          <w:rFonts w:ascii="Arial" w:hAnsi="Arial" w:cs="Arial"/>
          <w:sz w:val="24"/>
          <w:szCs w:val="24"/>
        </w:rPr>
        <w:t xml:space="preserve"> </w:t>
      </w:r>
      <w:r w:rsidR="00081A34">
        <w:rPr>
          <w:rFonts w:ascii="Arial" w:hAnsi="Arial" w:cs="Arial"/>
          <w:sz w:val="24"/>
          <w:szCs w:val="24"/>
        </w:rPr>
        <w:t>11:</w:t>
      </w:r>
      <w:r w:rsidRPr="00A80388">
        <w:rPr>
          <w:rFonts w:ascii="Arial" w:hAnsi="Arial" w:cs="Arial"/>
          <w:sz w:val="24"/>
          <w:szCs w:val="24"/>
        </w:rPr>
        <w:t xml:space="preserve">1) And his church is called the rod of his inheritance. (Ps. </w:t>
      </w:r>
      <w:r w:rsidR="00081A34">
        <w:rPr>
          <w:rFonts w:ascii="Arial" w:hAnsi="Arial" w:cs="Arial"/>
          <w:sz w:val="24"/>
          <w:szCs w:val="24"/>
        </w:rPr>
        <w:t>74:</w:t>
      </w:r>
      <w:r w:rsidRPr="00A80388">
        <w:rPr>
          <w:rFonts w:ascii="Arial" w:hAnsi="Arial" w:cs="Arial"/>
          <w:sz w:val="24"/>
          <w:szCs w:val="24"/>
        </w:rPr>
        <w:t>2</w:t>
      </w:r>
      <w:r w:rsidR="00081A34">
        <w:rPr>
          <w:rFonts w:ascii="Arial" w:hAnsi="Arial" w:cs="Arial"/>
          <w:sz w:val="24"/>
          <w:szCs w:val="24"/>
        </w:rPr>
        <w:t>;</w:t>
      </w:r>
      <w:r w:rsidRPr="00A80388">
        <w:rPr>
          <w:rFonts w:ascii="Arial" w:hAnsi="Arial" w:cs="Arial"/>
          <w:sz w:val="24"/>
          <w:szCs w:val="24"/>
        </w:rPr>
        <w:t xml:space="preserve"> Jer. </w:t>
      </w:r>
      <w:r w:rsidR="00081A34">
        <w:rPr>
          <w:rFonts w:ascii="Arial" w:hAnsi="Arial" w:cs="Arial"/>
          <w:sz w:val="24"/>
          <w:szCs w:val="24"/>
        </w:rPr>
        <w:t>10:16</w:t>
      </w:r>
      <w:r w:rsidRPr="00A80388">
        <w:rPr>
          <w:rFonts w:ascii="Arial" w:hAnsi="Arial" w:cs="Arial"/>
          <w:sz w:val="24"/>
          <w:szCs w:val="24"/>
        </w:rPr>
        <w:t>) Sometimes</w:t>
      </w:r>
      <w:r w:rsidR="00081A34">
        <w:rPr>
          <w:rFonts w:ascii="Arial" w:hAnsi="Arial" w:cs="Arial"/>
          <w:sz w:val="24"/>
          <w:szCs w:val="24"/>
        </w:rPr>
        <w:t>,</w:t>
      </w:r>
      <w:r w:rsidRPr="00A80388">
        <w:rPr>
          <w:rFonts w:ascii="Arial" w:hAnsi="Arial" w:cs="Arial"/>
          <w:sz w:val="24"/>
          <w:szCs w:val="24"/>
        </w:rPr>
        <w:t xml:space="preserve"> the expression is made use of to denote the exercise of the Lord</w:t>
      </w:r>
      <w:r>
        <w:rPr>
          <w:rFonts w:ascii="Arial" w:hAnsi="Arial" w:cs="Arial"/>
          <w:sz w:val="24"/>
          <w:szCs w:val="24"/>
        </w:rPr>
        <w:t>’</w:t>
      </w:r>
      <w:r w:rsidRPr="00A80388">
        <w:rPr>
          <w:rFonts w:ascii="Arial" w:hAnsi="Arial" w:cs="Arial"/>
          <w:sz w:val="24"/>
          <w:szCs w:val="24"/>
        </w:rPr>
        <w:t>s power. Thus</w:t>
      </w:r>
      <w:r w:rsidR="00081A34">
        <w:rPr>
          <w:rFonts w:ascii="Arial" w:hAnsi="Arial" w:cs="Arial"/>
          <w:sz w:val="24"/>
          <w:szCs w:val="24"/>
        </w:rPr>
        <w:t>,</w:t>
      </w:r>
      <w:r w:rsidRPr="00A80388">
        <w:rPr>
          <w:rFonts w:ascii="Arial" w:hAnsi="Arial" w:cs="Arial"/>
          <w:sz w:val="24"/>
          <w:szCs w:val="24"/>
        </w:rPr>
        <w:t xml:space="preserve"> speaking of his enemies</w:t>
      </w:r>
      <w:r w:rsidR="00081A34">
        <w:rPr>
          <w:rFonts w:ascii="Arial" w:hAnsi="Arial" w:cs="Arial"/>
          <w:sz w:val="24"/>
          <w:szCs w:val="24"/>
        </w:rPr>
        <w:t>,</w:t>
      </w:r>
      <w:r w:rsidRPr="00A80388">
        <w:rPr>
          <w:rFonts w:ascii="Arial" w:hAnsi="Arial" w:cs="Arial"/>
          <w:sz w:val="24"/>
          <w:szCs w:val="24"/>
        </w:rPr>
        <w:t xml:space="preserve"> he sa</w:t>
      </w:r>
      <w:r w:rsidR="00081A34">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Thou shalt break them with a rod of iron.</w:t>
      </w:r>
      <w:r>
        <w:rPr>
          <w:rFonts w:ascii="Arial" w:hAnsi="Arial" w:cs="Arial"/>
          <w:sz w:val="24"/>
          <w:szCs w:val="24"/>
        </w:rPr>
        <w:t>”</w:t>
      </w:r>
      <w:r w:rsidRPr="00A80388">
        <w:rPr>
          <w:rFonts w:ascii="Arial" w:hAnsi="Arial" w:cs="Arial"/>
          <w:sz w:val="24"/>
          <w:szCs w:val="24"/>
        </w:rPr>
        <w:t xml:space="preserve"> (Ps. </w:t>
      </w:r>
      <w:r w:rsidR="00081A34">
        <w:rPr>
          <w:rFonts w:ascii="Arial" w:hAnsi="Arial" w:cs="Arial"/>
          <w:sz w:val="24"/>
          <w:szCs w:val="24"/>
        </w:rPr>
        <w:t>2:</w:t>
      </w:r>
      <w:r w:rsidRPr="00A80388">
        <w:rPr>
          <w:rFonts w:ascii="Arial" w:hAnsi="Arial" w:cs="Arial"/>
          <w:sz w:val="24"/>
          <w:szCs w:val="24"/>
        </w:rPr>
        <w:t>9) And by the exercise of it for his people, he shall make them willing in the day of his power.</w:t>
      </w:r>
      <w:r>
        <w:rPr>
          <w:rFonts w:ascii="Arial" w:hAnsi="Arial" w:cs="Arial"/>
          <w:sz w:val="24"/>
          <w:szCs w:val="24"/>
        </w:rPr>
        <w:t>”</w:t>
      </w:r>
      <w:r w:rsidRPr="00A80388">
        <w:rPr>
          <w:rFonts w:ascii="Arial" w:hAnsi="Arial" w:cs="Arial"/>
          <w:sz w:val="24"/>
          <w:szCs w:val="24"/>
        </w:rPr>
        <w:t xml:space="preserve"> (Ps. </w:t>
      </w:r>
      <w:r w:rsidR="00081A34">
        <w:rPr>
          <w:rFonts w:ascii="Arial" w:hAnsi="Arial" w:cs="Arial"/>
          <w:sz w:val="24"/>
          <w:szCs w:val="24"/>
        </w:rPr>
        <w:t>110:</w:t>
      </w:r>
      <w:r w:rsidRPr="00A80388">
        <w:rPr>
          <w:rFonts w:ascii="Arial" w:hAnsi="Arial" w:cs="Arial"/>
          <w:sz w:val="24"/>
          <w:szCs w:val="24"/>
        </w:rPr>
        <w:t>3) And the Psalmist comforts himself in the Lord</w:t>
      </w:r>
      <w:r>
        <w:rPr>
          <w:rFonts w:ascii="Arial" w:hAnsi="Arial" w:cs="Arial"/>
          <w:sz w:val="24"/>
          <w:szCs w:val="24"/>
        </w:rPr>
        <w:t>’</w:t>
      </w:r>
      <w:r w:rsidRPr="00A80388">
        <w:rPr>
          <w:rFonts w:ascii="Arial" w:hAnsi="Arial" w:cs="Arial"/>
          <w:sz w:val="24"/>
          <w:szCs w:val="24"/>
        </w:rPr>
        <w:t>s exercise of it over him when he sa</w:t>
      </w:r>
      <w:r w:rsidR="00081A34">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thy rod and thy staff they comfort me.</w:t>
      </w:r>
      <w:r>
        <w:rPr>
          <w:rFonts w:ascii="Arial" w:hAnsi="Arial" w:cs="Arial"/>
          <w:sz w:val="24"/>
          <w:szCs w:val="24"/>
        </w:rPr>
        <w:t>”</w:t>
      </w:r>
      <w:r w:rsidRPr="00A80388">
        <w:rPr>
          <w:rFonts w:ascii="Arial" w:hAnsi="Arial" w:cs="Arial"/>
          <w:sz w:val="24"/>
          <w:szCs w:val="24"/>
        </w:rPr>
        <w:t xml:space="preserve"> (Ps. </w:t>
      </w:r>
      <w:r w:rsidR="00081A34">
        <w:rPr>
          <w:rFonts w:ascii="Arial" w:hAnsi="Arial" w:cs="Arial"/>
          <w:sz w:val="24"/>
          <w:szCs w:val="24"/>
        </w:rPr>
        <w:t>23:</w:t>
      </w:r>
      <w:r w:rsidRPr="00A80388">
        <w:rPr>
          <w:rFonts w:ascii="Arial" w:hAnsi="Arial" w:cs="Arial"/>
          <w:sz w:val="24"/>
          <w:szCs w:val="24"/>
        </w:rPr>
        <w:t xml:space="preserve"> 4) I refer to the Scripture for the general account of the rod </w:t>
      </w:r>
      <w:r>
        <w:rPr>
          <w:rFonts w:ascii="Arial" w:hAnsi="Arial" w:cs="Arial"/>
          <w:sz w:val="24"/>
          <w:szCs w:val="24"/>
        </w:rPr>
        <w:t>“</w:t>
      </w:r>
      <w:r w:rsidRPr="00A80388">
        <w:rPr>
          <w:rFonts w:ascii="Arial" w:hAnsi="Arial" w:cs="Arial"/>
          <w:sz w:val="24"/>
          <w:szCs w:val="24"/>
        </w:rPr>
        <w:t>of Moses and Aaron</w:t>
      </w:r>
      <w:r>
        <w:rPr>
          <w:rFonts w:ascii="Arial" w:hAnsi="Arial" w:cs="Arial"/>
          <w:sz w:val="24"/>
          <w:szCs w:val="24"/>
        </w:rPr>
        <w:t>’</w:t>
      </w:r>
      <w:r w:rsidRPr="00A80388">
        <w:rPr>
          <w:rFonts w:ascii="Arial" w:hAnsi="Arial" w:cs="Arial"/>
          <w:sz w:val="24"/>
          <w:szCs w:val="24"/>
        </w:rPr>
        <w:t>s rod that budded</w:t>
      </w:r>
      <w:r>
        <w:rPr>
          <w:rFonts w:ascii="Arial" w:hAnsi="Arial" w:cs="Arial"/>
          <w:sz w:val="24"/>
          <w:szCs w:val="24"/>
        </w:rPr>
        <w:t>”</w:t>
      </w:r>
      <w:r w:rsidR="00081A34">
        <w:rPr>
          <w:rFonts w:ascii="Arial" w:hAnsi="Arial" w:cs="Arial"/>
          <w:sz w:val="24"/>
          <w:szCs w:val="24"/>
        </w:rPr>
        <w:t>,</w:t>
      </w:r>
      <w:r w:rsidRPr="00A80388">
        <w:rPr>
          <w:rFonts w:ascii="Arial" w:hAnsi="Arial" w:cs="Arial"/>
          <w:sz w:val="24"/>
          <w:szCs w:val="24"/>
        </w:rPr>
        <w:t xml:space="preserve"> and </w:t>
      </w:r>
      <w:r w:rsidR="00081A34">
        <w:rPr>
          <w:rFonts w:ascii="Arial" w:hAnsi="Arial" w:cs="Arial"/>
          <w:sz w:val="24"/>
          <w:szCs w:val="24"/>
        </w:rPr>
        <w:t>such</w:t>
      </w:r>
      <w:r w:rsidRPr="00A80388">
        <w:rPr>
          <w:rFonts w:ascii="Arial" w:hAnsi="Arial" w:cs="Arial"/>
          <w:sz w:val="24"/>
          <w:szCs w:val="24"/>
        </w:rPr>
        <w:t xml:space="preserve"> like. (</w:t>
      </w:r>
      <w:r>
        <w:rPr>
          <w:rFonts w:ascii="Arial" w:hAnsi="Arial" w:cs="Arial"/>
          <w:sz w:val="24"/>
          <w:szCs w:val="24"/>
        </w:rPr>
        <w:t>Ex.</w:t>
      </w:r>
      <w:r w:rsidRPr="00A80388">
        <w:rPr>
          <w:rFonts w:ascii="Arial" w:hAnsi="Arial" w:cs="Arial"/>
          <w:sz w:val="24"/>
          <w:szCs w:val="24"/>
        </w:rPr>
        <w:t xml:space="preserve"> </w:t>
      </w:r>
      <w:r w:rsidR="00081A34">
        <w:rPr>
          <w:rFonts w:ascii="Arial" w:hAnsi="Arial" w:cs="Arial"/>
          <w:sz w:val="24"/>
          <w:szCs w:val="24"/>
        </w:rPr>
        <w:t>chapter 3 etc.;</w:t>
      </w:r>
      <w:r w:rsidRPr="00A80388">
        <w:rPr>
          <w:rFonts w:ascii="Arial" w:hAnsi="Arial" w:cs="Arial"/>
          <w:sz w:val="24"/>
          <w:szCs w:val="24"/>
        </w:rPr>
        <w:t xml:space="preserve"> Num. </w:t>
      </w:r>
      <w:r w:rsidR="00081A34">
        <w:rPr>
          <w:rFonts w:ascii="Arial" w:hAnsi="Arial" w:cs="Arial"/>
          <w:sz w:val="24"/>
          <w:szCs w:val="24"/>
        </w:rPr>
        <w:t>17:</w:t>
      </w:r>
      <w:r w:rsidRPr="00A80388">
        <w:rPr>
          <w:rFonts w:ascii="Arial" w:hAnsi="Arial" w:cs="Arial"/>
          <w:sz w:val="24"/>
          <w:szCs w:val="24"/>
        </w:rPr>
        <w:t>17)</w:t>
      </w:r>
    </w:p>
    <w:p w:rsidR="00097F14" w:rsidRDefault="00097F14" w:rsidP="00C40662">
      <w:pPr>
        <w:spacing w:after="0" w:line="276" w:lineRule="auto"/>
        <w:jc w:val="both"/>
        <w:rPr>
          <w:rFonts w:ascii="Arial" w:hAnsi="Arial" w:cs="Arial"/>
          <w:sz w:val="24"/>
          <w:szCs w:val="24"/>
        </w:rPr>
      </w:pPr>
    </w:p>
    <w:p w:rsidR="003020C1" w:rsidRPr="00097F14" w:rsidRDefault="003020C1" w:rsidP="00C40662">
      <w:pPr>
        <w:spacing w:after="0" w:line="276" w:lineRule="auto"/>
        <w:jc w:val="both"/>
        <w:rPr>
          <w:rFonts w:ascii="Arial" w:hAnsi="Arial" w:cs="Arial"/>
          <w:b/>
          <w:bCs/>
          <w:sz w:val="24"/>
          <w:szCs w:val="24"/>
        </w:rPr>
      </w:pPr>
      <w:r w:rsidRPr="00097F14">
        <w:rPr>
          <w:rFonts w:ascii="Arial" w:hAnsi="Arial" w:cs="Arial"/>
          <w:b/>
          <w:bCs/>
          <w:sz w:val="24"/>
          <w:szCs w:val="24"/>
        </w:rPr>
        <w:t>ROGELIM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place in Gilead, the residence of Barzillai</w:t>
      </w:r>
      <w:r w:rsidR="00081A34">
        <w:rPr>
          <w:rFonts w:ascii="Arial" w:hAnsi="Arial" w:cs="Arial"/>
          <w:sz w:val="24"/>
          <w:szCs w:val="24"/>
        </w:rPr>
        <w:t xml:space="preserve">. </w:t>
      </w:r>
      <w:r w:rsidRPr="00A80388">
        <w:rPr>
          <w:rFonts w:ascii="Arial" w:hAnsi="Arial" w:cs="Arial"/>
          <w:sz w:val="24"/>
          <w:szCs w:val="24"/>
        </w:rPr>
        <w:t xml:space="preserve">(See 2 Sam. </w:t>
      </w:r>
      <w:r w:rsidR="00081A34">
        <w:rPr>
          <w:rFonts w:ascii="Arial" w:hAnsi="Arial" w:cs="Arial"/>
          <w:sz w:val="24"/>
          <w:szCs w:val="24"/>
        </w:rPr>
        <w:t>17:</w:t>
      </w:r>
      <w:r w:rsidRPr="00A80388">
        <w:rPr>
          <w:rFonts w:ascii="Arial" w:hAnsi="Arial" w:cs="Arial"/>
          <w:sz w:val="24"/>
          <w:szCs w:val="24"/>
        </w:rPr>
        <w:t xml:space="preserve">27) Probably the same as </w:t>
      </w:r>
      <w:r w:rsidRPr="00081A34">
        <w:rPr>
          <w:rFonts w:ascii="Arial" w:hAnsi="Arial" w:cs="Arial"/>
          <w:i/>
          <w:iCs/>
          <w:sz w:val="24"/>
          <w:szCs w:val="24"/>
        </w:rPr>
        <w:t>Enrogel</w:t>
      </w:r>
      <w:r w:rsidRPr="00A80388">
        <w:rPr>
          <w:rFonts w:ascii="Arial" w:hAnsi="Arial" w:cs="Arial"/>
          <w:sz w:val="24"/>
          <w:szCs w:val="24"/>
        </w:rPr>
        <w:t>, the fountain of Rogel.</w:t>
      </w:r>
    </w:p>
    <w:p w:rsidR="00097F14" w:rsidRDefault="00097F14" w:rsidP="00C40662">
      <w:pPr>
        <w:spacing w:after="0" w:line="276" w:lineRule="auto"/>
        <w:jc w:val="both"/>
        <w:rPr>
          <w:rFonts w:ascii="Arial" w:hAnsi="Arial" w:cs="Arial"/>
          <w:sz w:val="24"/>
          <w:szCs w:val="24"/>
        </w:rPr>
      </w:pPr>
    </w:p>
    <w:p w:rsidR="003020C1" w:rsidRPr="00097F14" w:rsidRDefault="003020C1" w:rsidP="00C40662">
      <w:pPr>
        <w:spacing w:after="0" w:line="276" w:lineRule="auto"/>
        <w:jc w:val="both"/>
        <w:rPr>
          <w:rFonts w:ascii="Arial" w:hAnsi="Arial" w:cs="Arial"/>
          <w:b/>
          <w:bCs/>
          <w:sz w:val="24"/>
          <w:szCs w:val="24"/>
        </w:rPr>
      </w:pPr>
      <w:r w:rsidRPr="00097F14">
        <w:rPr>
          <w:rFonts w:ascii="Arial" w:hAnsi="Arial" w:cs="Arial"/>
          <w:b/>
          <w:bCs/>
          <w:sz w:val="24"/>
          <w:szCs w:val="24"/>
        </w:rPr>
        <w:t>ROHGAH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Son of Shamer</w:t>
      </w:r>
      <w:r w:rsidR="00081A34">
        <w:rPr>
          <w:rFonts w:ascii="Arial" w:hAnsi="Arial" w:cs="Arial"/>
          <w:sz w:val="24"/>
          <w:szCs w:val="24"/>
        </w:rPr>
        <w:t>.</w:t>
      </w:r>
      <w:r w:rsidRPr="00A80388">
        <w:rPr>
          <w:rFonts w:ascii="Arial" w:hAnsi="Arial" w:cs="Arial"/>
          <w:sz w:val="24"/>
          <w:szCs w:val="24"/>
        </w:rPr>
        <w:t xml:space="preserve"> (1 Chron. </w:t>
      </w:r>
      <w:r w:rsidR="00081A34">
        <w:rPr>
          <w:rFonts w:ascii="Arial" w:hAnsi="Arial" w:cs="Arial"/>
          <w:sz w:val="24"/>
          <w:szCs w:val="24"/>
        </w:rPr>
        <w:t>7:</w:t>
      </w:r>
      <w:r w:rsidRPr="00A80388">
        <w:rPr>
          <w:rFonts w:ascii="Arial" w:hAnsi="Arial" w:cs="Arial"/>
          <w:sz w:val="24"/>
          <w:szCs w:val="24"/>
        </w:rPr>
        <w:t xml:space="preserve">34.) If from </w:t>
      </w:r>
      <w:r w:rsidRPr="00081A34">
        <w:rPr>
          <w:rFonts w:ascii="Arial" w:hAnsi="Arial" w:cs="Arial"/>
          <w:i/>
          <w:iCs/>
          <w:sz w:val="24"/>
          <w:szCs w:val="24"/>
        </w:rPr>
        <w:t>Ravah</w:t>
      </w:r>
      <w:r w:rsidRPr="00A80388">
        <w:rPr>
          <w:rFonts w:ascii="Arial" w:hAnsi="Arial" w:cs="Arial"/>
          <w:sz w:val="24"/>
          <w:szCs w:val="24"/>
        </w:rPr>
        <w:t>, to drink</w:t>
      </w:r>
      <w:r w:rsidR="00081A34">
        <w:rPr>
          <w:rFonts w:ascii="Arial" w:hAnsi="Arial" w:cs="Arial"/>
          <w:sz w:val="24"/>
          <w:szCs w:val="24"/>
        </w:rPr>
        <w:t xml:space="preserve">, </w:t>
      </w:r>
      <w:r w:rsidRPr="00A80388">
        <w:rPr>
          <w:rFonts w:ascii="Arial" w:hAnsi="Arial" w:cs="Arial"/>
          <w:sz w:val="24"/>
          <w:szCs w:val="24"/>
        </w:rPr>
        <w:t xml:space="preserve">and </w:t>
      </w:r>
      <w:r w:rsidRPr="00081A34">
        <w:rPr>
          <w:rFonts w:ascii="Arial" w:hAnsi="Arial" w:cs="Arial"/>
          <w:i/>
          <w:iCs/>
          <w:sz w:val="24"/>
          <w:szCs w:val="24"/>
        </w:rPr>
        <w:t>Hagah</w:t>
      </w:r>
      <w:r w:rsidRPr="00A80388">
        <w:rPr>
          <w:rFonts w:ascii="Arial" w:hAnsi="Arial" w:cs="Arial"/>
          <w:sz w:val="24"/>
          <w:szCs w:val="24"/>
        </w:rPr>
        <w:t>, to speak, the</w:t>
      </w:r>
      <w:r w:rsidR="00081A34">
        <w:rPr>
          <w:rFonts w:ascii="Arial" w:hAnsi="Arial" w:cs="Arial"/>
          <w:sz w:val="24"/>
          <w:szCs w:val="24"/>
        </w:rPr>
        <w:t>n</w:t>
      </w:r>
      <w:r w:rsidRPr="00A80388">
        <w:rPr>
          <w:rFonts w:ascii="Arial" w:hAnsi="Arial" w:cs="Arial"/>
          <w:sz w:val="24"/>
          <w:szCs w:val="24"/>
        </w:rPr>
        <w:t xml:space="preserve"> it </w:t>
      </w:r>
      <w:r w:rsidR="00081A34">
        <w:rPr>
          <w:rFonts w:ascii="Arial" w:hAnsi="Arial" w:cs="Arial"/>
          <w:sz w:val="24"/>
          <w:szCs w:val="24"/>
        </w:rPr>
        <w:t>w</w:t>
      </w:r>
      <w:r w:rsidRPr="00A80388">
        <w:rPr>
          <w:rFonts w:ascii="Arial" w:hAnsi="Arial" w:cs="Arial"/>
          <w:sz w:val="24"/>
          <w:szCs w:val="24"/>
        </w:rPr>
        <w:t>ould seem</w:t>
      </w:r>
      <w:r w:rsidR="00081A34">
        <w:rPr>
          <w:rFonts w:ascii="Arial" w:hAnsi="Arial" w:cs="Arial"/>
          <w:sz w:val="24"/>
          <w:szCs w:val="24"/>
        </w:rPr>
        <w:t xml:space="preserve"> to</w:t>
      </w:r>
      <w:r w:rsidRPr="00A80388">
        <w:rPr>
          <w:rFonts w:ascii="Arial" w:hAnsi="Arial" w:cs="Arial"/>
          <w:sz w:val="24"/>
          <w:szCs w:val="24"/>
        </w:rPr>
        <w:t xml:space="preserve"> mean drunk, or filled with a </w:t>
      </w:r>
      <w:r>
        <w:rPr>
          <w:rFonts w:ascii="Arial" w:hAnsi="Arial" w:cs="Arial"/>
          <w:sz w:val="24"/>
          <w:szCs w:val="24"/>
        </w:rPr>
        <w:t>fullness</w:t>
      </w:r>
      <w:r w:rsidRPr="00A80388">
        <w:rPr>
          <w:rFonts w:ascii="Arial" w:hAnsi="Arial" w:cs="Arial"/>
          <w:sz w:val="24"/>
          <w:szCs w:val="24"/>
        </w:rPr>
        <w:t xml:space="preserve"> for discourse.</w:t>
      </w:r>
    </w:p>
    <w:p w:rsidR="00097F14" w:rsidRDefault="00097F14" w:rsidP="00C40662">
      <w:pPr>
        <w:spacing w:after="0" w:line="276" w:lineRule="auto"/>
        <w:jc w:val="both"/>
        <w:rPr>
          <w:rFonts w:ascii="Arial" w:hAnsi="Arial" w:cs="Arial"/>
          <w:sz w:val="24"/>
          <w:szCs w:val="24"/>
        </w:rPr>
      </w:pPr>
    </w:p>
    <w:p w:rsidR="003020C1" w:rsidRPr="00097F14" w:rsidRDefault="003020C1" w:rsidP="00C40662">
      <w:pPr>
        <w:spacing w:after="0" w:line="276" w:lineRule="auto"/>
        <w:jc w:val="both"/>
        <w:rPr>
          <w:rFonts w:ascii="Arial" w:hAnsi="Arial" w:cs="Arial"/>
          <w:b/>
          <w:bCs/>
          <w:sz w:val="24"/>
          <w:szCs w:val="24"/>
        </w:rPr>
      </w:pPr>
      <w:r w:rsidRPr="00097F14">
        <w:rPr>
          <w:rFonts w:ascii="Arial" w:hAnsi="Arial" w:cs="Arial"/>
          <w:b/>
          <w:bCs/>
          <w:sz w:val="24"/>
          <w:szCs w:val="24"/>
        </w:rPr>
        <w:t>ROLL</w:t>
      </w:r>
    </w:p>
    <w:p w:rsidR="003020C1" w:rsidRPr="00A80388" w:rsidRDefault="00081A34" w:rsidP="00C40662">
      <w:pPr>
        <w:spacing w:after="0" w:line="276" w:lineRule="auto"/>
        <w:jc w:val="both"/>
        <w:rPr>
          <w:rFonts w:ascii="Arial" w:hAnsi="Arial" w:cs="Arial"/>
          <w:sz w:val="24"/>
          <w:szCs w:val="24"/>
        </w:rPr>
      </w:pPr>
      <w:r>
        <w:rPr>
          <w:rFonts w:ascii="Arial" w:hAnsi="Arial" w:cs="Arial"/>
          <w:sz w:val="24"/>
          <w:szCs w:val="24"/>
        </w:rPr>
        <w:t>Made from</w:t>
      </w:r>
      <w:r w:rsidR="003020C1" w:rsidRPr="00A80388">
        <w:rPr>
          <w:rFonts w:ascii="Arial" w:hAnsi="Arial" w:cs="Arial"/>
          <w:sz w:val="24"/>
          <w:szCs w:val="24"/>
        </w:rPr>
        <w:t xml:space="preserve"> skin for making records on. Before the art of printing, this was the method of </w:t>
      </w:r>
      <w:r>
        <w:rPr>
          <w:rFonts w:ascii="Arial" w:hAnsi="Arial" w:cs="Arial"/>
          <w:sz w:val="24"/>
          <w:szCs w:val="24"/>
        </w:rPr>
        <w:t>keeping</w:t>
      </w:r>
      <w:r w:rsidR="003020C1" w:rsidRPr="00A80388">
        <w:rPr>
          <w:rFonts w:ascii="Arial" w:hAnsi="Arial" w:cs="Arial"/>
          <w:sz w:val="24"/>
          <w:szCs w:val="24"/>
        </w:rPr>
        <w:t xml:space="preserve"> registers and making memorand</w:t>
      </w:r>
      <w:r>
        <w:rPr>
          <w:rFonts w:ascii="Arial" w:hAnsi="Arial" w:cs="Arial"/>
          <w:sz w:val="24"/>
          <w:szCs w:val="24"/>
        </w:rPr>
        <w:t>a</w:t>
      </w:r>
      <w:r w:rsidR="003020C1" w:rsidRPr="00A80388">
        <w:rPr>
          <w:rFonts w:ascii="Arial" w:hAnsi="Arial" w:cs="Arial"/>
          <w:sz w:val="24"/>
          <w:szCs w:val="24"/>
        </w:rPr>
        <w:t>. Hence</w:t>
      </w:r>
      <w:r>
        <w:rPr>
          <w:rFonts w:ascii="Arial" w:hAnsi="Arial" w:cs="Arial"/>
          <w:sz w:val="24"/>
          <w:szCs w:val="24"/>
        </w:rPr>
        <w:t>,</w:t>
      </w:r>
      <w:r w:rsidR="003020C1" w:rsidRPr="00A80388">
        <w:rPr>
          <w:rFonts w:ascii="Arial" w:hAnsi="Arial" w:cs="Arial"/>
          <w:sz w:val="24"/>
          <w:szCs w:val="24"/>
        </w:rPr>
        <w:t xml:space="preserve"> we are told that the prophet </w:t>
      </w:r>
      <w:r w:rsidR="003020C1">
        <w:rPr>
          <w:rFonts w:ascii="Arial" w:hAnsi="Arial" w:cs="Arial"/>
          <w:sz w:val="24"/>
          <w:szCs w:val="24"/>
        </w:rPr>
        <w:t>Jeremiah</w:t>
      </w:r>
      <w:r w:rsidR="003020C1" w:rsidRPr="00A80388">
        <w:rPr>
          <w:rFonts w:ascii="Arial" w:hAnsi="Arial" w:cs="Arial"/>
          <w:sz w:val="24"/>
          <w:szCs w:val="24"/>
        </w:rPr>
        <w:t xml:space="preserve"> was commanded to take the roll of a book, and write all the words which the Lord had said unto him concerning Israel an</w:t>
      </w:r>
      <w:r>
        <w:rPr>
          <w:rFonts w:ascii="Arial" w:hAnsi="Arial" w:cs="Arial"/>
          <w:sz w:val="24"/>
          <w:szCs w:val="24"/>
        </w:rPr>
        <w:t xml:space="preserve">d Judah; and that Baruch wrote </w:t>
      </w:r>
      <w:r w:rsidR="003020C1" w:rsidRPr="00A80388">
        <w:rPr>
          <w:rFonts w:ascii="Arial" w:hAnsi="Arial" w:cs="Arial"/>
          <w:sz w:val="24"/>
          <w:szCs w:val="24"/>
        </w:rPr>
        <w:t>on a roll</w:t>
      </w:r>
      <w:r>
        <w:rPr>
          <w:rFonts w:ascii="Arial" w:hAnsi="Arial" w:cs="Arial"/>
          <w:sz w:val="24"/>
          <w:szCs w:val="24"/>
        </w:rPr>
        <w:t>,</w:t>
      </w:r>
      <w:r w:rsidR="003020C1" w:rsidRPr="00A80388">
        <w:rPr>
          <w:rFonts w:ascii="Arial" w:hAnsi="Arial" w:cs="Arial"/>
          <w:sz w:val="24"/>
          <w:szCs w:val="24"/>
        </w:rPr>
        <w:t xml:space="preserve"> from the mouth of </w:t>
      </w:r>
      <w:r w:rsidR="003020C1">
        <w:rPr>
          <w:rFonts w:ascii="Arial" w:hAnsi="Arial" w:cs="Arial"/>
          <w:sz w:val="24"/>
          <w:szCs w:val="24"/>
        </w:rPr>
        <w:t>Jeremiah</w:t>
      </w:r>
      <w:r w:rsidR="003020C1" w:rsidRPr="00A80388">
        <w:rPr>
          <w:rFonts w:ascii="Arial" w:hAnsi="Arial" w:cs="Arial"/>
          <w:sz w:val="24"/>
          <w:szCs w:val="24"/>
        </w:rPr>
        <w:t xml:space="preserve">, all the words of the Lord. (Jer. </w:t>
      </w:r>
      <w:r>
        <w:rPr>
          <w:rFonts w:ascii="Arial" w:hAnsi="Arial" w:cs="Arial"/>
          <w:sz w:val="24"/>
          <w:szCs w:val="24"/>
        </w:rPr>
        <w:t>36:</w:t>
      </w:r>
      <w:r w:rsidR="003020C1" w:rsidRPr="00A80388">
        <w:rPr>
          <w:rFonts w:ascii="Arial" w:hAnsi="Arial" w:cs="Arial"/>
          <w:sz w:val="24"/>
          <w:szCs w:val="24"/>
        </w:rPr>
        <w:t xml:space="preserve">1, </w:t>
      </w:r>
      <w:r>
        <w:rPr>
          <w:rFonts w:ascii="Arial" w:hAnsi="Arial" w:cs="Arial"/>
          <w:sz w:val="24"/>
          <w:szCs w:val="24"/>
        </w:rPr>
        <w:t>etc</w:t>
      </w:r>
      <w:r w:rsidR="003020C1" w:rsidRPr="00A80388">
        <w:rPr>
          <w:rFonts w:ascii="Arial" w:hAnsi="Arial" w:cs="Arial"/>
          <w:sz w:val="24"/>
          <w:szCs w:val="24"/>
        </w:rPr>
        <w:t>.) So Ezekiel</w:t>
      </w:r>
      <w:r w:rsidR="003020C1">
        <w:rPr>
          <w:rFonts w:ascii="Arial" w:hAnsi="Arial" w:cs="Arial"/>
          <w:sz w:val="24"/>
          <w:szCs w:val="24"/>
        </w:rPr>
        <w:t>’</w:t>
      </w:r>
      <w:r w:rsidR="003020C1" w:rsidRPr="00A80388">
        <w:rPr>
          <w:rFonts w:ascii="Arial" w:hAnsi="Arial" w:cs="Arial"/>
          <w:sz w:val="24"/>
          <w:szCs w:val="24"/>
        </w:rPr>
        <w:t xml:space="preserve">s visions </w:t>
      </w:r>
      <w:r w:rsidR="003020C1">
        <w:rPr>
          <w:rFonts w:ascii="Arial" w:hAnsi="Arial" w:cs="Arial"/>
          <w:sz w:val="24"/>
          <w:szCs w:val="24"/>
        </w:rPr>
        <w:t>were</w:t>
      </w:r>
      <w:r w:rsidR="003020C1" w:rsidRPr="00A80388">
        <w:rPr>
          <w:rFonts w:ascii="Arial" w:hAnsi="Arial" w:cs="Arial"/>
          <w:sz w:val="24"/>
          <w:szCs w:val="24"/>
        </w:rPr>
        <w:t xml:space="preserve"> written </w:t>
      </w:r>
      <w:r>
        <w:rPr>
          <w:rFonts w:ascii="Arial" w:hAnsi="Arial" w:cs="Arial"/>
          <w:sz w:val="24"/>
          <w:szCs w:val="24"/>
        </w:rPr>
        <w:t>o</w:t>
      </w:r>
      <w:r w:rsidR="003020C1" w:rsidRPr="00A80388">
        <w:rPr>
          <w:rFonts w:ascii="Arial" w:hAnsi="Arial" w:cs="Arial"/>
          <w:sz w:val="24"/>
          <w:szCs w:val="24"/>
        </w:rPr>
        <w:t xml:space="preserve">n a roll, and the Lord caused him to eat it; intimating, no doubt figuratively, the durable impression the words of the Lord made on his mind. (See Ezek. </w:t>
      </w:r>
      <w:r>
        <w:rPr>
          <w:rFonts w:ascii="Arial" w:hAnsi="Arial" w:cs="Arial"/>
          <w:sz w:val="24"/>
          <w:szCs w:val="24"/>
        </w:rPr>
        <w:t>c</w:t>
      </w:r>
      <w:r w:rsidR="003020C1" w:rsidRPr="00A80388">
        <w:rPr>
          <w:rFonts w:ascii="Arial" w:hAnsi="Arial" w:cs="Arial"/>
          <w:sz w:val="24"/>
          <w:szCs w:val="24"/>
        </w:rPr>
        <w:t>hap</w:t>
      </w:r>
      <w:r>
        <w:rPr>
          <w:rFonts w:ascii="Arial" w:hAnsi="Arial" w:cs="Arial"/>
          <w:sz w:val="24"/>
          <w:szCs w:val="24"/>
        </w:rPr>
        <w:t>ters 2-3;</w:t>
      </w:r>
      <w:r w:rsidR="003020C1" w:rsidRPr="00A80388">
        <w:rPr>
          <w:rFonts w:ascii="Arial" w:hAnsi="Arial" w:cs="Arial"/>
          <w:sz w:val="24"/>
          <w:szCs w:val="24"/>
        </w:rPr>
        <w:t xml:space="preserve"> Rev. </w:t>
      </w:r>
      <w:r>
        <w:rPr>
          <w:rFonts w:ascii="Arial" w:hAnsi="Arial" w:cs="Arial"/>
          <w:sz w:val="24"/>
          <w:szCs w:val="24"/>
        </w:rPr>
        <w:t>10:</w:t>
      </w:r>
      <w:r w:rsidR="003020C1" w:rsidRPr="00A80388">
        <w:rPr>
          <w:rFonts w:ascii="Arial" w:hAnsi="Arial" w:cs="Arial"/>
          <w:sz w:val="24"/>
          <w:szCs w:val="24"/>
        </w:rPr>
        <w:t xml:space="preserve">9. See also Jer. </w:t>
      </w:r>
      <w:r>
        <w:rPr>
          <w:rFonts w:ascii="Arial" w:hAnsi="Arial" w:cs="Arial"/>
          <w:sz w:val="24"/>
          <w:szCs w:val="24"/>
        </w:rPr>
        <w:t>15:</w:t>
      </w:r>
      <w:r w:rsidR="003020C1" w:rsidRPr="00A80388">
        <w:rPr>
          <w:rFonts w:ascii="Arial" w:hAnsi="Arial" w:cs="Arial"/>
          <w:sz w:val="24"/>
          <w:szCs w:val="24"/>
        </w:rPr>
        <w:t>16)</w:t>
      </w:r>
    </w:p>
    <w:p w:rsidR="00097F14" w:rsidRDefault="00097F14" w:rsidP="00C40662">
      <w:pPr>
        <w:spacing w:after="0" w:line="276" w:lineRule="auto"/>
        <w:jc w:val="both"/>
        <w:rPr>
          <w:rFonts w:ascii="Arial" w:hAnsi="Arial" w:cs="Arial"/>
          <w:sz w:val="24"/>
          <w:szCs w:val="24"/>
        </w:rPr>
      </w:pPr>
    </w:p>
    <w:p w:rsidR="003020C1" w:rsidRPr="00097F14" w:rsidRDefault="003020C1" w:rsidP="00C40662">
      <w:pPr>
        <w:spacing w:after="0" w:line="276" w:lineRule="auto"/>
        <w:jc w:val="both"/>
        <w:rPr>
          <w:rFonts w:ascii="Arial" w:hAnsi="Arial" w:cs="Arial"/>
          <w:b/>
          <w:bCs/>
          <w:sz w:val="24"/>
          <w:szCs w:val="24"/>
        </w:rPr>
      </w:pPr>
      <w:r w:rsidRPr="00097F14">
        <w:rPr>
          <w:rFonts w:ascii="Arial" w:hAnsi="Arial" w:cs="Arial"/>
          <w:b/>
          <w:bCs/>
          <w:sz w:val="24"/>
          <w:szCs w:val="24"/>
        </w:rPr>
        <w:t>ROSH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One of the sons of Benjamin</w:t>
      </w:r>
      <w:r w:rsidR="00081A34">
        <w:rPr>
          <w:rFonts w:ascii="Arial" w:hAnsi="Arial" w:cs="Arial"/>
          <w:sz w:val="24"/>
          <w:szCs w:val="24"/>
        </w:rPr>
        <w:t>.</w:t>
      </w:r>
      <w:r w:rsidRPr="00A80388">
        <w:rPr>
          <w:rFonts w:ascii="Arial" w:hAnsi="Arial" w:cs="Arial"/>
          <w:sz w:val="24"/>
          <w:szCs w:val="24"/>
        </w:rPr>
        <w:t xml:space="preserve"> (Gen. </w:t>
      </w:r>
      <w:r w:rsidR="00081A34">
        <w:rPr>
          <w:rFonts w:ascii="Arial" w:hAnsi="Arial" w:cs="Arial"/>
          <w:sz w:val="24"/>
          <w:szCs w:val="24"/>
        </w:rPr>
        <w:t>46:</w:t>
      </w:r>
      <w:r w:rsidRPr="00A80388">
        <w:rPr>
          <w:rFonts w:ascii="Arial" w:hAnsi="Arial" w:cs="Arial"/>
          <w:sz w:val="24"/>
          <w:szCs w:val="24"/>
        </w:rPr>
        <w:t xml:space="preserve">21) </w:t>
      </w:r>
      <w:r w:rsidRPr="00081A34">
        <w:rPr>
          <w:rFonts w:ascii="Arial" w:hAnsi="Arial" w:cs="Arial"/>
          <w:i/>
          <w:iCs/>
          <w:sz w:val="24"/>
          <w:szCs w:val="24"/>
        </w:rPr>
        <w:t>Rosh</w:t>
      </w:r>
      <w:r w:rsidRPr="00A80388">
        <w:rPr>
          <w:rFonts w:ascii="Arial" w:hAnsi="Arial" w:cs="Arial"/>
          <w:sz w:val="24"/>
          <w:szCs w:val="24"/>
        </w:rPr>
        <w:t xml:space="preserve"> means head. Probably, </w:t>
      </w:r>
      <w:r>
        <w:rPr>
          <w:rFonts w:ascii="Arial" w:hAnsi="Arial" w:cs="Arial"/>
          <w:sz w:val="24"/>
          <w:szCs w:val="24"/>
        </w:rPr>
        <w:t>there</w:t>
      </w:r>
      <w:r w:rsidRPr="00A80388">
        <w:rPr>
          <w:rFonts w:ascii="Arial" w:hAnsi="Arial" w:cs="Arial"/>
          <w:sz w:val="24"/>
          <w:szCs w:val="24"/>
        </w:rPr>
        <w:t>fore, this son of Benjamin became the head of a family.</w:t>
      </w:r>
    </w:p>
    <w:p w:rsidR="00097F14" w:rsidRDefault="00097F14" w:rsidP="00C40662">
      <w:pPr>
        <w:spacing w:after="0" w:line="276" w:lineRule="auto"/>
        <w:jc w:val="both"/>
        <w:rPr>
          <w:rFonts w:ascii="Arial" w:hAnsi="Arial" w:cs="Arial"/>
          <w:sz w:val="24"/>
          <w:szCs w:val="24"/>
        </w:rPr>
      </w:pPr>
    </w:p>
    <w:p w:rsidR="003020C1" w:rsidRPr="00097F14" w:rsidRDefault="003020C1" w:rsidP="00C40662">
      <w:pPr>
        <w:spacing w:after="0" w:line="276" w:lineRule="auto"/>
        <w:jc w:val="both"/>
        <w:rPr>
          <w:rFonts w:ascii="Arial" w:hAnsi="Arial" w:cs="Arial"/>
          <w:b/>
          <w:bCs/>
          <w:sz w:val="24"/>
          <w:szCs w:val="24"/>
        </w:rPr>
      </w:pPr>
      <w:r w:rsidRPr="00097F14">
        <w:rPr>
          <w:rFonts w:ascii="Arial" w:hAnsi="Arial" w:cs="Arial"/>
          <w:b/>
          <w:bCs/>
          <w:sz w:val="24"/>
          <w:szCs w:val="24"/>
        </w:rPr>
        <w:t>RUHAMAH</w:t>
      </w:r>
    </w:p>
    <w:p w:rsidR="003020C1" w:rsidRPr="00097F14" w:rsidRDefault="003020C1" w:rsidP="00C40662">
      <w:pPr>
        <w:spacing w:after="0" w:line="276" w:lineRule="auto"/>
        <w:jc w:val="both"/>
        <w:rPr>
          <w:rFonts w:ascii="Arial" w:hAnsi="Arial" w:cs="Arial"/>
          <w:caps/>
          <w:sz w:val="24"/>
          <w:szCs w:val="24"/>
        </w:rPr>
      </w:pPr>
      <w:r w:rsidRPr="00A80388">
        <w:rPr>
          <w:rFonts w:ascii="Arial" w:hAnsi="Arial" w:cs="Arial"/>
          <w:sz w:val="24"/>
          <w:szCs w:val="24"/>
        </w:rPr>
        <w:t xml:space="preserve">See </w:t>
      </w:r>
      <w:r w:rsidRPr="00097F14">
        <w:rPr>
          <w:rFonts w:ascii="Arial" w:hAnsi="Arial" w:cs="Arial"/>
          <w:caps/>
          <w:sz w:val="24"/>
          <w:szCs w:val="24"/>
        </w:rPr>
        <w:t>Ammi.</w:t>
      </w:r>
    </w:p>
    <w:p w:rsidR="003020C1" w:rsidRPr="00097F14" w:rsidRDefault="003020C1" w:rsidP="00C40662">
      <w:pPr>
        <w:spacing w:after="0" w:line="276" w:lineRule="auto"/>
        <w:jc w:val="both"/>
        <w:rPr>
          <w:rFonts w:ascii="Arial" w:hAnsi="Arial" w:cs="Arial"/>
          <w:b/>
          <w:bCs/>
          <w:sz w:val="24"/>
          <w:szCs w:val="24"/>
        </w:rPr>
      </w:pPr>
      <w:r w:rsidRPr="00097F14">
        <w:rPr>
          <w:rFonts w:ascii="Arial" w:hAnsi="Arial" w:cs="Arial"/>
          <w:b/>
          <w:bCs/>
          <w:sz w:val="24"/>
          <w:szCs w:val="24"/>
        </w:rPr>
        <w:lastRenderedPageBreak/>
        <w:t>RUTH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well-known name in Scripture. In the original</w:t>
      </w:r>
      <w:r w:rsidR="00081A34">
        <w:rPr>
          <w:rFonts w:ascii="Arial" w:hAnsi="Arial" w:cs="Arial"/>
          <w:sz w:val="24"/>
          <w:szCs w:val="24"/>
        </w:rPr>
        <w:t>,</w:t>
      </w:r>
      <w:r w:rsidRPr="00A80388">
        <w:rPr>
          <w:rFonts w:ascii="Arial" w:hAnsi="Arial" w:cs="Arial"/>
          <w:sz w:val="24"/>
          <w:szCs w:val="24"/>
        </w:rPr>
        <w:t xml:space="preserve"> it </w:t>
      </w:r>
      <w:r w:rsidR="00081A34">
        <w:rPr>
          <w:rFonts w:ascii="Arial" w:hAnsi="Arial" w:cs="Arial"/>
          <w:sz w:val="24"/>
          <w:szCs w:val="24"/>
        </w:rPr>
        <w:t>means</w:t>
      </w:r>
      <w:r w:rsidRPr="00A80388">
        <w:rPr>
          <w:rFonts w:ascii="Arial" w:hAnsi="Arial" w:cs="Arial"/>
          <w:sz w:val="24"/>
          <w:szCs w:val="24"/>
        </w:rPr>
        <w:t xml:space="preserve"> one that is filled or elevated. She was by birth </w:t>
      </w:r>
      <w:r w:rsidR="00C17243">
        <w:rPr>
          <w:rFonts w:ascii="Arial" w:hAnsi="Arial" w:cs="Arial"/>
          <w:sz w:val="24"/>
          <w:szCs w:val="24"/>
        </w:rPr>
        <w:t>from</w:t>
      </w:r>
      <w:r w:rsidRPr="00A80388">
        <w:rPr>
          <w:rFonts w:ascii="Arial" w:hAnsi="Arial" w:cs="Arial"/>
          <w:sz w:val="24"/>
          <w:szCs w:val="24"/>
        </w:rPr>
        <w:t xml:space="preserve"> Moab. And when Elimelech, with his wife Naomi, and his two sons, Mahlon and Chil</w:t>
      </w:r>
      <w:r w:rsidR="00C17243">
        <w:rPr>
          <w:rFonts w:ascii="Arial" w:hAnsi="Arial" w:cs="Arial"/>
          <w:sz w:val="24"/>
          <w:szCs w:val="24"/>
        </w:rPr>
        <w:t>i</w:t>
      </w:r>
      <w:r w:rsidRPr="00A80388">
        <w:rPr>
          <w:rFonts w:ascii="Arial" w:hAnsi="Arial" w:cs="Arial"/>
          <w:sz w:val="24"/>
          <w:szCs w:val="24"/>
        </w:rPr>
        <w:t>on, left the land of Bethlehem</w:t>
      </w:r>
      <w:r w:rsidR="00C17243">
        <w:rPr>
          <w:rFonts w:ascii="Arial" w:hAnsi="Arial" w:cs="Arial"/>
          <w:sz w:val="24"/>
          <w:szCs w:val="24"/>
        </w:rPr>
        <w:t>-judah, and went down into Moab, where</w:t>
      </w:r>
      <w:r w:rsidRPr="00A80388">
        <w:rPr>
          <w:rFonts w:ascii="Arial" w:hAnsi="Arial" w:cs="Arial"/>
          <w:sz w:val="24"/>
          <w:szCs w:val="24"/>
        </w:rPr>
        <w:t xml:space="preserve"> Chilion married Ruth. And at the death of Elimelech, and Mahlon, and Chilion, Naomi and Ruth left Moab for Bethlehem-judah; </w:t>
      </w:r>
      <w:r>
        <w:rPr>
          <w:rFonts w:ascii="Arial" w:hAnsi="Arial" w:cs="Arial"/>
          <w:sz w:val="24"/>
          <w:szCs w:val="24"/>
        </w:rPr>
        <w:t>where</w:t>
      </w:r>
      <w:r w:rsidRPr="00A80388">
        <w:rPr>
          <w:rFonts w:ascii="Arial" w:hAnsi="Arial" w:cs="Arial"/>
          <w:sz w:val="24"/>
          <w:szCs w:val="24"/>
        </w:rPr>
        <w:t xml:space="preserve">, after a time, Ruth was married to Boaz, from which union sprang Obed; and from </w:t>
      </w:r>
      <w:r w:rsidR="00C17243">
        <w:rPr>
          <w:rFonts w:ascii="Arial" w:hAnsi="Arial" w:cs="Arial"/>
          <w:sz w:val="24"/>
          <w:szCs w:val="24"/>
        </w:rPr>
        <w:t>there</w:t>
      </w:r>
      <w:r w:rsidRPr="00A80388">
        <w:rPr>
          <w:rFonts w:ascii="Arial" w:hAnsi="Arial" w:cs="Arial"/>
          <w:sz w:val="24"/>
          <w:szCs w:val="24"/>
        </w:rPr>
        <w:t xml:space="preserve">, in a direct line, sprang Christ after the flesh. So that Ruth becomes an </w:t>
      </w:r>
      <w:r>
        <w:rPr>
          <w:rFonts w:ascii="Arial" w:hAnsi="Arial" w:cs="Arial"/>
          <w:sz w:val="24"/>
          <w:szCs w:val="24"/>
        </w:rPr>
        <w:t>interest</w:t>
      </w:r>
      <w:r w:rsidRPr="00A80388">
        <w:rPr>
          <w:rFonts w:ascii="Arial" w:hAnsi="Arial" w:cs="Arial"/>
          <w:sz w:val="24"/>
          <w:szCs w:val="24"/>
        </w:rPr>
        <w:t>ing character, because her history do</w:t>
      </w:r>
      <w:r w:rsidR="00C17243">
        <w:rPr>
          <w:rFonts w:ascii="Arial" w:hAnsi="Arial" w:cs="Arial"/>
          <w:sz w:val="24"/>
          <w:szCs w:val="24"/>
        </w:rPr>
        <w:t>es</w:t>
      </w:r>
      <w:r w:rsidRPr="00A80388">
        <w:rPr>
          <w:rFonts w:ascii="Arial" w:hAnsi="Arial" w:cs="Arial"/>
          <w:sz w:val="24"/>
          <w:szCs w:val="24"/>
        </w:rPr>
        <w:t xml:space="preserve"> not lead to endless genealogies, but leads directly to the Lord Jesus Christ; and not only is Ruth meriting this attention from being found among the ancestors of Christ, but also we </w:t>
      </w:r>
      <w:r w:rsidR="00C17243">
        <w:rPr>
          <w:rFonts w:ascii="Arial" w:hAnsi="Arial" w:cs="Arial"/>
          <w:sz w:val="24"/>
          <w:szCs w:val="24"/>
        </w:rPr>
        <w:t>see</w:t>
      </w:r>
      <w:r w:rsidRPr="00A80388">
        <w:rPr>
          <w:rFonts w:ascii="Arial" w:hAnsi="Arial" w:cs="Arial"/>
          <w:sz w:val="24"/>
          <w:szCs w:val="24"/>
        </w:rPr>
        <w:t xml:space="preserve"> in it a sweet type, in her recovery from Moab to Bethlehem, of the call of the Gentile church, and the union of both Jew and Gentile in Christ.</w:t>
      </w:r>
    </w:p>
    <w:p w:rsidR="00097F14" w:rsidRDefault="00097F14"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Book of Ruth, which the Holy </w:t>
      </w:r>
      <w:r>
        <w:rPr>
          <w:rFonts w:ascii="Arial" w:hAnsi="Arial" w:cs="Arial"/>
          <w:sz w:val="24"/>
          <w:szCs w:val="24"/>
        </w:rPr>
        <w:t>Spirit</w:t>
      </w:r>
      <w:r w:rsidRPr="00A80388">
        <w:rPr>
          <w:rFonts w:ascii="Arial" w:hAnsi="Arial" w:cs="Arial"/>
          <w:sz w:val="24"/>
          <w:szCs w:val="24"/>
        </w:rPr>
        <w:t xml:space="preserve"> ha</w:t>
      </w:r>
      <w:r w:rsidR="00C17243">
        <w:rPr>
          <w:rFonts w:ascii="Arial" w:hAnsi="Arial" w:cs="Arial"/>
          <w:sz w:val="24"/>
          <w:szCs w:val="24"/>
        </w:rPr>
        <w:t>s</w:t>
      </w:r>
      <w:r w:rsidRPr="00A80388">
        <w:rPr>
          <w:rFonts w:ascii="Arial" w:hAnsi="Arial" w:cs="Arial"/>
          <w:sz w:val="24"/>
          <w:szCs w:val="24"/>
        </w:rPr>
        <w:t xml:space="preserve"> been pleased to give the church in her name, is a blessed portion, though short, of divine truths; and beside the historical part</w:t>
      </w:r>
      <w:r w:rsidR="00C17243">
        <w:rPr>
          <w:rFonts w:ascii="Arial" w:hAnsi="Arial" w:cs="Arial"/>
          <w:sz w:val="24"/>
          <w:szCs w:val="24"/>
        </w:rPr>
        <w:t>,</w:t>
      </w:r>
      <w:r w:rsidRPr="00A80388">
        <w:rPr>
          <w:rFonts w:ascii="Arial" w:hAnsi="Arial" w:cs="Arial"/>
          <w:sz w:val="24"/>
          <w:szCs w:val="24"/>
        </w:rPr>
        <w:t xml:space="preserve"> it bears </w:t>
      </w:r>
      <w:r w:rsidR="00C17243">
        <w:rPr>
          <w:rFonts w:ascii="Arial" w:hAnsi="Arial" w:cs="Arial"/>
          <w:sz w:val="24"/>
          <w:szCs w:val="24"/>
        </w:rPr>
        <w:t>o</w:t>
      </w:r>
      <w:r w:rsidRPr="00A80388">
        <w:rPr>
          <w:rFonts w:ascii="Arial" w:hAnsi="Arial" w:cs="Arial"/>
          <w:sz w:val="24"/>
          <w:szCs w:val="24"/>
        </w:rPr>
        <w:t>n the events of the church</w:t>
      </w:r>
      <w:r w:rsidR="00C17243">
        <w:rPr>
          <w:rFonts w:ascii="Arial" w:hAnsi="Arial" w:cs="Arial"/>
          <w:sz w:val="24"/>
          <w:szCs w:val="24"/>
        </w:rPr>
        <w:t>, forming</w:t>
      </w:r>
      <w:r w:rsidRPr="00A80388">
        <w:rPr>
          <w:rFonts w:ascii="Arial" w:hAnsi="Arial" w:cs="Arial"/>
          <w:sz w:val="24"/>
          <w:szCs w:val="24"/>
        </w:rPr>
        <w:t xml:space="preserve"> a beautiful allegory of divine and spiritual things. The Jews have never disputed that it </w:t>
      </w:r>
      <w:r w:rsidR="00C17243">
        <w:rPr>
          <w:rFonts w:ascii="Arial" w:hAnsi="Arial" w:cs="Arial"/>
          <w:sz w:val="24"/>
          <w:szCs w:val="24"/>
        </w:rPr>
        <w:t>is of the canon of Scripture; but,</w:t>
      </w:r>
      <w:r w:rsidRPr="00A80388">
        <w:rPr>
          <w:rFonts w:ascii="Arial" w:hAnsi="Arial" w:cs="Arial"/>
          <w:sz w:val="24"/>
          <w:szCs w:val="24"/>
        </w:rPr>
        <w:t xml:space="preserve"> in their Bibles</w:t>
      </w:r>
      <w:r w:rsidR="00C17243">
        <w:rPr>
          <w:rFonts w:ascii="Arial" w:hAnsi="Arial" w:cs="Arial"/>
          <w:sz w:val="24"/>
          <w:szCs w:val="24"/>
        </w:rPr>
        <w:t>,</w:t>
      </w:r>
      <w:r w:rsidRPr="00A80388">
        <w:rPr>
          <w:rFonts w:ascii="Arial" w:hAnsi="Arial" w:cs="Arial"/>
          <w:sz w:val="24"/>
          <w:szCs w:val="24"/>
        </w:rPr>
        <w:t xml:space="preserve"> they place it</w:t>
      </w:r>
      <w:r w:rsidR="00C17243">
        <w:rPr>
          <w:rFonts w:ascii="Arial" w:hAnsi="Arial" w:cs="Arial"/>
          <w:sz w:val="24"/>
          <w:szCs w:val="24"/>
        </w:rPr>
        <w:t xml:space="preserve"> </w:t>
      </w:r>
      <w:r>
        <w:rPr>
          <w:rFonts w:ascii="Arial" w:hAnsi="Arial" w:cs="Arial"/>
          <w:sz w:val="24"/>
          <w:szCs w:val="24"/>
        </w:rPr>
        <w:t>different</w:t>
      </w:r>
      <w:r w:rsidR="00C17243">
        <w:rPr>
          <w:rFonts w:ascii="Arial" w:hAnsi="Arial" w:cs="Arial"/>
          <w:sz w:val="24"/>
          <w:szCs w:val="24"/>
        </w:rPr>
        <w:t>ly</w:t>
      </w:r>
      <w:r w:rsidRPr="00A80388">
        <w:rPr>
          <w:rFonts w:ascii="Arial" w:hAnsi="Arial" w:cs="Arial"/>
          <w:sz w:val="24"/>
          <w:szCs w:val="24"/>
        </w:rPr>
        <w:t xml:space="preserve"> from ours. We </w:t>
      </w:r>
      <w:r w:rsidR="00C17243">
        <w:rPr>
          <w:rFonts w:ascii="Arial" w:hAnsi="Arial" w:cs="Arial"/>
          <w:sz w:val="24"/>
          <w:szCs w:val="24"/>
        </w:rPr>
        <w:t xml:space="preserve">add </w:t>
      </w:r>
      <w:r w:rsidRPr="00A80388">
        <w:rPr>
          <w:rFonts w:ascii="Arial" w:hAnsi="Arial" w:cs="Arial"/>
          <w:sz w:val="24"/>
          <w:szCs w:val="24"/>
        </w:rPr>
        <w:t>it to the book of Judges, and very properly so, because</w:t>
      </w:r>
      <w:r w:rsidR="00C17243">
        <w:rPr>
          <w:rFonts w:ascii="Arial" w:hAnsi="Arial" w:cs="Arial"/>
          <w:sz w:val="24"/>
          <w:szCs w:val="24"/>
        </w:rPr>
        <w:t>,</w:t>
      </w:r>
      <w:r w:rsidRPr="00A80388">
        <w:rPr>
          <w:rFonts w:ascii="Arial" w:hAnsi="Arial" w:cs="Arial"/>
          <w:sz w:val="24"/>
          <w:szCs w:val="24"/>
        </w:rPr>
        <w:t xml:space="preserve"> what took place in the house of Elimelech, as is recorded, happened in the days of the Judges; but the Jews have thought proper to call it one of the five </w:t>
      </w:r>
      <w:r w:rsidRPr="00C17243">
        <w:rPr>
          <w:rFonts w:ascii="Arial" w:hAnsi="Arial" w:cs="Arial"/>
          <w:i/>
          <w:iCs/>
          <w:sz w:val="24"/>
          <w:szCs w:val="24"/>
        </w:rPr>
        <w:t>M</w:t>
      </w:r>
      <w:r w:rsidR="00C17243">
        <w:rPr>
          <w:rFonts w:ascii="Arial" w:hAnsi="Arial" w:cs="Arial"/>
          <w:i/>
          <w:iCs/>
          <w:sz w:val="24"/>
          <w:szCs w:val="24"/>
        </w:rPr>
        <w:t>e</w:t>
      </w:r>
      <w:r w:rsidRPr="00C17243">
        <w:rPr>
          <w:rFonts w:ascii="Arial" w:hAnsi="Arial" w:cs="Arial"/>
          <w:i/>
          <w:iCs/>
          <w:sz w:val="24"/>
          <w:szCs w:val="24"/>
        </w:rPr>
        <w:t>gilloth</w:t>
      </w:r>
      <w:r w:rsidRPr="00A80388">
        <w:rPr>
          <w:rFonts w:ascii="Arial" w:hAnsi="Arial" w:cs="Arial"/>
          <w:sz w:val="24"/>
          <w:szCs w:val="24"/>
        </w:rPr>
        <w:t>, or volumes</w:t>
      </w:r>
      <w:r w:rsidR="00C17243">
        <w:rPr>
          <w:rFonts w:ascii="Arial" w:hAnsi="Arial" w:cs="Arial"/>
          <w:sz w:val="24"/>
          <w:szCs w:val="24"/>
        </w:rPr>
        <w:t xml:space="preserve"> — </w:t>
      </w:r>
      <w:r w:rsidRPr="00A80388">
        <w:rPr>
          <w:rFonts w:ascii="Arial" w:hAnsi="Arial" w:cs="Arial"/>
          <w:sz w:val="24"/>
          <w:szCs w:val="24"/>
        </w:rPr>
        <w:t>that is, as they place and number them</w:t>
      </w:r>
      <w:r w:rsidR="00C17243">
        <w:rPr>
          <w:rFonts w:ascii="Arial" w:hAnsi="Arial" w:cs="Arial"/>
          <w:sz w:val="24"/>
          <w:szCs w:val="24"/>
        </w:rPr>
        <w:t>:</w:t>
      </w:r>
      <w:r w:rsidRPr="00A80388">
        <w:rPr>
          <w:rFonts w:ascii="Arial" w:hAnsi="Arial" w:cs="Arial"/>
          <w:sz w:val="24"/>
          <w:szCs w:val="24"/>
        </w:rPr>
        <w:t xml:space="preserve"> Solomon</w:t>
      </w:r>
      <w:r>
        <w:rPr>
          <w:rFonts w:ascii="Arial" w:hAnsi="Arial" w:cs="Arial"/>
          <w:sz w:val="24"/>
          <w:szCs w:val="24"/>
        </w:rPr>
        <w:t>’</w:t>
      </w:r>
      <w:r w:rsidRPr="00A80388">
        <w:rPr>
          <w:rFonts w:ascii="Arial" w:hAnsi="Arial" w:cs="Arial"/>
          <w:sz w:val="24"/>
          <w:szCs w:val="24"/>
        </w:rPr>
        <w:t xml:space="preserve">s Songs, Ruth, Lamentations of </w:t>
      </w:r>
      <w:r>
        <w:rPr>
          <w:rFonts w:ascii="Arial" w:hAnsi="Arial" w:cs="Arial"/>
          <w:sz w:val="24"/>
          <w:szCs w:val="24"/>
        </w:rPr>
        <w:t>Jeremiah</w:t>
      </w:r>
      <w:r w:rsidRPr="00A80388">
        <w:rPr>
          <w:rFonts w:ascii="Arial" w:hAnsi="Arial" w:cs="Arial"/>
          <w:sz w:val="24"/>
          <w:szCs w:val="24"/>
        </w:rPr>
        <w:t xml:space="preserve">, Ecclesiastes, and Esther. It is more than likely that the Prophet Samuel was the writer of the book of Ruth. </w:t>
      </w:r>
      <w:r>
        <w:rPr>
          <w:rFonts w:ascii="Arial" w:hAnsi="Arial" w:cs="Arial"/>
          <w:sz w:val="24"/>
          <w:szCs w:val="24"/>
        </w:rPr>
        <w:t>There</w:t>
      </w:r>
      <w:r w:rsidRPr="00A80388">
        <w:rPr>
          <w:rFonts w:ascii="Arial" w:hAnsi="Arial" w:cs="Arial"/>
          <w:sz w:val="24"/>
          <w:szCs w:val="24"/>
        </w:rPr>
        <w:t xml:space="preserve"> is a similarity in style and manner, and</w:t>
      </w:r>
      <w:r w:rsidR="00C17243">
        <w:rPr>
          <w:rFonts w:ascii="Arial" w:hAnsi="Arial" w:cs="Arial"/>
          <w:sz w:val="24"/>
          <w:szCs w:val="24"/>
        </w:rPr>
        <w:t>,</w:t>
      </w:r>
      <w:r w:rsidRPr="00A80388">
        <w:rPr>
          <w:rFonts w:ascii="Arial" w:hAnsi="Arial" w:cs="Arial"/>
          <w:sz w:val="24"/>
          <w:szCs w:val="24"/>
        </w:rPr>
        <w:t xml:space="preserve"> in a few passages</w:t>
      </w:r>
      <w:r w:rsidR="00C17243">
        <w:rPr>
          <w:rFonts w:ascii="Arial" w:hAnsi="Arial" w:cs="Arial"/>
          <w:sz w:val="24"/>
          <w:szCs w:val="24"/>
        </w:rPr>
        <w:t>.</w:t>
      </w:r>
      <w:r w:rsidRPr="00A80388">
        <w:rPr>
          <w:rFonts w:ascii="Arial" w:hAnsi="Arial" w:cs="Arial"/>
          <w:sz w:val="24"/>
          <w:szCs w:val="24"/>
        </w:rPr>
        <w:t xml:space="preserve"> in the phrases. (See Ruth </w:t>
      </w:r>
      <w:r w:rsidR="00C17243">
        <w:rPr>
          <w:rFonts w:ascii="Arial" w:hAnsi="Arial" w:cs="Arial"/>
          <w:sz w:val="24"/>
          <w:szCs w:val="24"/>
        </w:rPr>
        <w:t>1:</w:t>
      </w:r>
      <w:r w:rsidRPr="00A80388">
        <w:rPr>
          <w:rFonts w:ascii="Arial" w:hAnsi="Arial" w:cs="Arial"/>
          <w:sz w:val="24"/>
          <w:szCs w:val="24"/>
        </w:rPr>
        <w:t xml:space="preserve">17 with </w:t>
      </w:r>
      <w:r w:rsidR="00C17243">
        <w:rPr>
          <w:rFonts w:ascii="Arial" w:hAnsi="Arial" w:cs="Arial"/>
          <w:sz w:val="24"/>
          <w:szCs w:val="24"/>
        </w:rPr>
        <w:t xml:space="preserve">1 </w:t>
      </w:r>
      <w:r w:rsidRPr="00A80388">
        <w:rPr>
          <w:rFonts w:ascii="Arial" w:hAnsi="Arial" w:cs="Arial"/>
          <w:sz w:val="24"/>
          <w:szCs w:val="24"/>
        </w:rPr>
        <w:t>Sam</w:t>
      </w:r>
      <w:r w:rsidR="00C17243">
        <w:rPr>
          <w:rFonts w:ascii="Arial" w:hAnsi="Arial" w:cs="Arial"/>
          <w:sz w:val="24"/>
          <w:szCs w:val="24"/>
        </w:rPr>
        <w:t>. 3:</w:t>
      </w:r>
      <w:r w:rsidRPr="00A80388">
        <w:rPr>
          <w:rFonts w:ascii="Arial" w:hAnsi="Arial" w:cs="Arial"/>
          <w:sz w:val="24"/>
          <w:szCs w:val="24"/>
        </w:rPr>
        <w:t>17</w:t>
      </w:r>
      <w:r w:rsidR="00C17243">
        <w:rPr>
          <w:rFonts w:ascii="Arial" w:hAnsi="Arial" w:cs="Arial"/>
          <w:sz w:val="24"/>
          <w:szCs w:val="24"/>
        </w:rPr>
        <w:t>,</w:t>
      </w:r>
      <w:r w:rsidRPr="00A80388">
        <w:rPr>
          <w:rFonts w:ascii="Arial" w:hAnsi="Arial" w:cs="Arial"/>
          <w:sz w:val="24"/>
          <w:szCs w:val="24"/>
        </w:rPr>
        <w:t xml:space="preserve"> </w:t>
      </w:r>
      <w:r w:rsidR="00C17243">
        <w:rPr>
          <w:rFonts w:ascii="Arial" w:hAnsi="Arial" w:cs="Arial"/>
          <w:sz w:val="24"/>
          <w:szCs w:val="24"/>
        </w:rPr>
        <w:t>14:</w:t>
      </w:r>
      <w:r w:rsidRPr="00A80388">
        <w:rPr>
          <w:rFonts w:ascii="Arial" w:hAnsi="Arial" w:cs="Arial"/>
          <w:sz w:val="24"/>
          <w:szCs w:val="24"/>
        </w:rPr>
        <w:t>44</w:t>
      </w:r>
      <w:r w:rsidR="00C17243">
        <w:rPr>
          <w:rFonts w:ascii="Arial" w:hAnsi="Arial" w:cs="Arial"/>
          <w:sz w:val="24"/>
          <w:szCs w:val="24"/>
        </w:rPr>
        <w:t>, 20:</w:t>
      </w:r>
      <w:r w:rsidRPr="00A80388">
        <w:rPr>
          <w:rFonts w:ascii="Arial" w:hAnsi="Arial" w:cs="Arial"/>
          <w:sz w:val="24"/>
          <w:szCs w:val="24"/>
        </w:rPr>
        <w:t xml:space="preserve">43. See also 2 Sam. </w:t>
      </w:r>
      <w:r w:rsidR="00C17243">
        <w:rPr>
          <w:rFonts w:ascii="Arial" w:hAnsi="Arial" w:cs="Arial"/>
          <w:sz w:val="24"/>
          <w:szCs w:val="24"/>
        </w:rPr>
        <w:t>3:9,</w:t>
      </w:r>
      <w:r w:rsidRPr="00A80388">
        <w:rPr>
          <w:rFonts w:ascii="Arial" w:hAnsi="Arial" w:cs="Arial"/>
          <w:sz w:val="24"/>
          <w:szCs w:val="24"/>
        </w:rPr>
        <w:t xml:space="preserve"> 35)</w:t>
      </w:r>
    </w:p>
    <w:p w:rsidR="00097F14" w:rsidRDefault="00097F14" w:rsidP="00C40662">
      <w:pPr>
        <w:spacing w:after="0" w:line="276" w:lineRule="auto"/>
        <w:jc w:val="both"/>
        <w:rPr>
          <w:rFonts w:ascii="Arial" w:hAnsi="Arial" w:cs="Arial"/>
          <w:sz w:val="24"/>
          <w:szCs w:val="24"/>
        </w:rPr>
      </w:pPr>
    </w:p>
    <w:p w:rsidR="00097F14"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cannot close this account of Ruth without begging the reader, whenever he </w:t>
      </w:r>
      <w:r w:rsidR="00C17243">
        <w:rPr>
          <w:rFonts w:ascii="Arial" w:hAnsi="Arial" w:cs="Arial"/>
          <w:sz w:val="24"/>
          <w:szCs w:val="24"/>
        </w:rPr>
        <w:t>studies</w:t>
      </w:r>
      <w:r w:rsidRPr="00A80388">
        <w:rPr>
          <w:rFonts w:ascii="Arial" w:hAnsi="Arial" w:cs="Arial"/>
          <w:sz w:val="24"/>
          <w:szCs w:val="24"/>
        </w:rPr>
        <w:t xml:space="preserve"> this precious portion of the word of God, to be on the lookout for the Lord Jesus. The book begins with an account of a famine in the land of Bethlehem-judah, which means the land of bread</w:t>
      </w:r>
      <w:r w:rsidR="00C17243">
        <w:rPr>
          <w:rFonts w:ascii="Arial" w:hAnsi="Arial" w:cs="Arial"/>
          <w:sz w:val="24"/>
          <w:szCs w:val="24"/>
        </w:rPr>
        <w:t xml:space="preserve"> in Judah</w:t>
      </w:r>
      <w:r w:rsidRPr="00A80388">
        <w:rPr>
          <w:rFonts w:ascii="Arial" w:hAnsi="Arial" w:cs="Arial"/>
          <w:sz w:val="24"/>
          <w:szCs w:val="24"/>
        </w:rPr>
        <w:t xml:space="preserve">, and which inclines the family of this certain man Elimelech, whose name </w:t>
      </w:r>
      <w:r w:rsidR="00C17243">
        <w:rPr>
          <w:rFonts w:ascii="Arial" w:hAnsi="Arial" w:cs="Arial"/>
          <w:sz w:val="24"/>
          <w:szCs w:val="24"/>
        </w:rPr>
        <w:t>means</w:t>
      </w:r>
      <w:r w:rsidRPr="00A80388">
        <w:rPr>
          <w:rFonts w:ascii="Arial" w:hAnsi="Arial" w:cs="Arial"/>
          <w:sz w:val="24"/>
          <w:szCs w:val="24"/>
        </w:rPr>
        <w:t xml:space="preserve"> my God a king, to go down, into Moab. We know that a certain man, even our first father Adam, did so, when</w:t>
      </w:r>
      <w:r w:rsidR="00C17243">
        <w:rPr>
          <w:rFonts w:ascii="Arial" w:hAnsi="Arial" w:cs="Arial"/>
          <w:sz w:val="24"/>
          <w:szCs w:val="24"/>
        </w:rPr>
        <w:t>,</w:t>
      </w:r>
      <w:r w:rsidRPr="00A80388">
        <w:rPr>
          <w:rFonts w:ascii="Arial" w:hAnsi="Arial" w:cs="Arial"/>
          <w:sz w:val="24"/>
          <w:szCs w:val="24"/>
        </w:rPr>
        <w:t xml:space="preserve"> by transgression he lost Eden; and all the children of Adam, like Mahlon and Chilion, whose names </w:t>
      </w:r>
      <w:r w:rsidR="00C17243">
        <w:rPr>
          <w:rFonts w:ascii="Arial" w:hAnsi="Arial" w:cs="Arial"/>
          <w:sz w:val="24"/>
          <w:szCs w:val="24"/>
        </w:rPr>
        <w:t>mean</w:t>
      </w:r>
      <w:r w:rsidRPr="00A80388">
        <w:rPr>
          <w:rFonts w:ascii="Arial" w:hAnsi="Arial" w:cs="Arial"/>
          <w:sz w:val="24"/>
          <w:szCs w:val="24"/>
        </w:rPr>
        <w:t xml:space="preserve"> sickness and consumption, prove the sick and consumptive stock from whe</w:t>
      </w:r>
      <w:r w:rsidR="00C17243">
        <w:rPr>
          <w:rFonts w:ascii="Arial" w:hAnsi="Arial" w:cs="Arial"/>
          <w:sz w:val="24"/>
          <w:szCs w:val="24"/>
        </w:rPr>
        <w:t>re</w:t>
      </w:r>
      <w:r w:rsidRPr="00A80388">
        <w:rPr>
          <w:rFonts w:ascii="Arial" w:hAnsi="Arial" w:cs="Arial"/>
          <w:sz w:val="24"/>
          <w:szCs w:val="24"/>
        </w:rPr>
        <w:t xml:space="preserve"> they spr</w:t>
      </w:r>
      <w:r w:rsidR="00C17243">
        <w:rPr>
          <w:rFonts w:ascii="Arial" w:hAnsi="Arial" w:cs="Arial"/>
          <w:sz w:val="24"/>
          <w:szCs w:val="24"/>
        </w:rPr>
        <w:t>a</w:t>
      </w:r>
      <w:r w:rsidRPr="00A80388">
        <w:rPr>
          <w:rFonts w:ascii="Arial" w:hAnsi="Arial" w:cs="Arial"/>
          <w:sz w:val="24"/>
          <w:szCs w:val="24"/>
        </w:rPr>
        <w:t xml:space="preserve">ng. </w:t>
      </w:r>
    </w:p>
    <w:p w:rsidR="00097F14" w:rsidRDefault="00097F14" w:rsidP="00C40662">
      <w:pPr>
        <w:spacing w:after="0" w:line="276" w:lineRule="auto"/>
        <w:jc w:val="both"/>
        <w:rPr>
          <w:rFonts w:ascii="Arial" w:hAnsi="Arial" w:cs="Arial"/>
          <w:sz w:val="24"/>
          <w:szCs w:val="24"/>
        </w:rPr>
      </w:pPr>
    </w:p>
    <w:p w:rsidR="00C17243"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Nothing but union with Christ can bring us back to the Bethlehem of our almighty Judah; and nothing but salvation by Christ can restore to us our </w:t>
      </w:r>
      <w:r w:rsidR="00C17243">
        <w:rPr>
          <w:rFonts w:ascii="Arial" w:hAnsi="Arial" w:cs="Arial"/>
          <w:sz w:val="24"/>
          <w:szCs w:val="24"/>
        </w:rPr>
        <w:t>rightly</w:t>
      </w:r>
      <w:r w:rsidRPr="00A80388">
        <w:rPr>
          <w:rFonts w:ascii="Arial" w:hAnsi="Arial" w:cs="Arial"/>
          <w:sz w:val="24"/>
          <w:szCs w:val="24"/>
        </w:rPr>
        <w:t xml:space="preserve"> forfeited privileges. Some sweet views of Jesus the book of Ruth presents to us on these points. </w:t>
      </w:r>
    </w:p>
    <w:p w:rsidR="00C17243" w:rsidRDefault="00C17243"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May the Lord bless it to the reader!</w:t>
      </w:r>
    </w:p>
    <w:p w:rsidR="003020C1" w:rsidRPr="00A80388" w:rsidRDefault="003020C1" w:rsidP="00C40662">
      <w:pPr>
        <w:spacing w:after="0" w:line="276" w:lineRule="auto"/>
        <w:jc w:val="both"/>
        <w:rPr>
          <w:rFonts w:ascii="Arial" w:hAnsi="Arial" w:cs="Arial"/>
          <w:sz w:val="24"/>
          <w:szCs w:val="24"/>
        </w:rPr>
      </w:pPr>
    </w:p>
    <w:p w:rsidR="00097F14" w:rsidRDefault="00097F14" w:rsidP="00C40662">
      <w:pPr>
        <w:spacing w:after="0" w:line="276" w:lineRule="auto"/>
        <w:jc w:val="both"/>
        <w:rPr>
          <w:rFonts w:ascii="Arial" w:hAnsi="Arial" w:cs="Arial"/>
          <w:sz w:val="24"/>
          <w:szCs w:val="24"/>
        </w:rPr>
      </w:pPr>
    </w:p>
    <w:p w:rsidR="00FC2C59" w:rsidRDefault="00FC2C59" w:rsidP="00C40662">
      <w:pPr>
        <w:spacing w:after="0" w:line="276" w:lineRule="auto"/>
        <w:jc w:val="both"/>
        <w:rPr>
          <w:rFonts w:ascii="Arial" w:hAnsi="Arial" w:cs="Arial"/>
          <w:b/>
          <w:bCs/>
          <w:sz w:val="28"/>
          <w:szCs w:val="28"/>
        </w:rPr>
      </w:pPr>
    </w:p>
    <w:p w:rsidR="003020C1" w:rsidRPr="00097F14" w:rsidRDefault="003020C1" w:rsidP="00C40662">
      <w:pPr>
        <w:spacing w:after="0" w:line="276" w:lineRule="auto"/>
        <w:jc w:val="both"/>
        <w:rPr>
          <w:rFonts w:ascii="Arial" w:hAnsi="Arial" w:cs="Arial"/>
          <w:b/>
          <w:bCs/>
          <w:sz w:val="28"/>
          <w:szCs w:val="28"/>
        </w:rPr>
      </w:pPr>
      <w:r w:rsidRPr="00097F14">
        <w:rPr>
          <w:rFonts w:ascii="Arial" w:hAnsi="Arial" w:cs="Arial"/>
          <w:b/>
          <w:bCs/>
          <w:sz w:val="28"/>
          <w:szCs w:val="28"/>
        </w:rPr>
        <w:lastRenderedPageBreak/>
        <w:t>S</w:t>
      </w:r>
    </w:p>
    <w:p w:rsidR="00097F14" w:rsidRDefault="00097F14" w:rsidP="00C40662">
      <w:pPr>
        <w:spacing w:after="0" w:line="276" w:lineRule="auto"/>
        <w:jc w:val="both"/>
        <w:rPr>
          <w:rFonts w:ascii="Arial" w:hAnsi="Arial" w:cs="Arial"/>
          <w:sz w:val="24"/>
          <w:szCs w:val="24"/>
        </w:rPr>
      </w:pPr>
    </w:p>
    <w:p w:rsidR="003020C1" w:rsidRPr="00097F14" w:rsidRDefault="003020C1" w:rsidP="00C40662">
      <w:pPr>
        <w:spacing w:after="0" w:line="276" w:lineRule="auto"/>
        <w:jc w:val="both"/>
        <w:rPr>
          <w:rFonts w:ascii="Arial" w:hAnsi="Arial" w:cs="Arial"/>
          <w:b/>
          <w:bCs/>
          <w:sz w:val="24"/>
          <w:szCs w:val="24"/>
        </w:rPr>
      </w:pPr>
      <w:r w:rsidRPr="00097F14">
        <w:rPr>
          <w:rFonts w:ascii="Arial" w:hAnsi="Arial" w:cs="Arial"/>
          <w:b/>
          <w:bCs/>
          <w:sz w:val="24"/>
          <w:szCs w:val="24"/>
        </w:rPr>
        <w:t>SABACHTHANI</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097F14">
        <w:rPr>
          <w:rFonts w:ascii="Arial" w:hAnsi="Arial" w:cs="Arial"/>
          <w:caps/>
          <w:sz w:val="24"/>
          <w:szCs w:val="24"/>
        </w:rPr>
        <w:t>Eli</w:t>
      </w:r>
      <w:r w:rsidR="00C17243">
        <w:rPr>
          <w:rFonts w:ascii="Arial" w:hAnsi="Arial" w:cs="Arial"/>
          <w:caps/>
          <w:sz w:val="24"/>
          <w:szCs w:val="24"/>
        </w:rPr>
        <w:t>, ELI</w:t>
      </w:r>
      <w:r w:rsidRPr="00A80388">
        <w:rPr>
          <w:rFonts w:ascii="Arial" w:hAnsi="Arial" w:cs="Arial"/>
          <w:sz w:val="24"/>
          <w:szCs w:val="24"/>
        </w:rPr>
        <w:t>.</w:t>
      </w:r>
    </w:p>
    <w:p w:rsidR="00097F14" w:rsidRDefault="00097F14" w:rsidP="00C40662">
      <w:pPr>
        <w:spacing w:after="0" w:line="276" w:lineRule="auto"/>
        <w:jc w:val="both"/>
        <w:rPr>
          <w:rFonts w:ascii="Arial" w:hAnsi="Arial" w:cs="Arial"/>
          <w:sz w:val="24"/>
          <w:szCs w:val="24"/>
        </w:rPr>
      </w:pPr>
    </w:p>
    <w:p w:rsidR="003020C1" w:rsidRPr="00097F14" w:rsidRDefault="003020C1" w:rsidP="00C40662">
      <w:pPr>
        <w:spacing w:after="0" w:line="276" w:lineRule="auto"/>
        <w:jc w:val="both"/>
        <w:rPr>
          <w:rFonts w:ascii="Arial" w:hAnsi="Arial" w:cs="Arial"/>
          <w:b/>
          <w:bCs/>
          <w:sz w:val="24"/>
          <w:szCs w:val="24"/>
        </w:rPr>
      </w:pPr>
      <w:r w:rsidRPr="00097F14">
        <w:rPr>
          <w:rFonts w:ascii="Arial" w:hAnsi="Arial" w:cs="Arial"/>
          <w:b/>
          <w:bCs/>
          <w:sz w:val="24"/>
          <w:szCs w:val="24"/>
        </w:rPr>
        <w:t>SABAOTH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this word twice in the New testament. (Rom. </w:t>
      </w:r>
      <w:r w:rsidR="00721730">
        <w:rPr>
          <w:rFonts w:ascii="Arial" w:hAnsi="Arial" w:cs="Arial"/>
          <w:sz w:val="24"/>
          <w:szCs w:val="24"/>
        </w:rPr>
        <w:t>9:</w:t>
      </w:r>
      <w:r w:rsidRPr="00A80388">
        <w:rPr>
          <w:rFonts w:ascii="Arial" w:hAnsi="Arial" w:cs="Arial"/>
          <w:sz w:val="24"/>
          <w:szCs w:val="24"/>
        </w:rPr>
        <w:t>29 and Ja</w:t>
      </w:r>
      <w:r w:rsidR="00721730">
        <w:rPr>
          <w:rFonts w:ascii="Arial" w:hAnsi="Arial" w:cs="Arial"/>
          <w:sz w:val="24"/>
          <w:szCs w:val="24"/>
        </w:rPr>
        <w:t>s</w:t>
      </w:r>
      <w:r w:rsidRPr="00A80388">
        <w:rPr>
          <w:rFonts w:ascii="Arial" w:hAnsi="Arial" w:cs="Arial"/>
          <w:sz w:val="24"/>
          <w:szCs w:val="24"/>
        </w:rPr>
        <w:t xml:space="preserve">. </w:t>
      </w:r>
      <w:r w:rsidR="00721730">
        <w:rPr>
          <w:rFonts w:ascii="Arial" w:hAnsi="Arial" w:cs="Arial"/>
          <w:sz w:val="24"/>
          <w:szCs w:val="24"/>
        </w:rPr>
        <w:t>5:</w:t>
      </w:r>
      <w:r w:rsidRPr="00A80388">
        <w:rPr>
          <w:rFonts w:ascii="Arial" w:hAnsi="Arial" w:cs="Arial"/>
          <w:sz w:val="24"/>
          <w:szCs w:val="24"/>
        </w:rPr>
        <w:t xml:space="preserve">4) Perhaps the word might be more properly read </w:t>
      </w:r>
      <w:r w:rsidRPr="00721730">
        <w:rPr>
          <w:rFonts w:ascii="Arial" w:hAnsi="Arial" w:cs="Arial"/>
          <w:i/>
          <w:iCs/>
          <w:sz w:val="24"/>
          <w:szCs w:val="24"/>
        </w:rPr>
        <w:t>Zabaoth</w:t>
      </w:r>
      <w:r w:rsidRPr="00A80388">
        <w:rPr>
          <w:rFonts w:ascii="Arial" w:hAnsi="Arial" w:cs="Arial"/>
          <w:sz w:val="24"/>
          <w:szCs w:val="24"/>
        </w:rPr>
        <w:t xml:space="preserve">, armies, from </w:t>
      </w:r>
      <w:r w:rsidRPr="00721730">
        <w:rPr>
          <w:rFonts w:ascii="Arial" w:hAnsi="Arial" w:cs="Arial"/>
          <w:i/>
          <w:iCs/>
          <w:sz w:val="24"/>
          <w:szCs w:val="24"/>
        </w:rPr>
        <w:t>Tzaba</w:t>
      </w:r>
      <w:r w:rsidRPr="00A80388">
        <w:rPr>
          <w:rFonts w:ascii="Arial" w:hAnsi="Arial" w:cs="Arial"/>
          <w:sz w:val="24"/>
          <w:szCs w:val="24"/>
        </w:rPr>
        <w:t>, army</w:t>
      </w:r>
      <w:r w:rsidR="00721730">
        <w:rPr>
          <w:rFonts w:ascii="Arial" w:hAnsi="Arial" w:cs="Arial"/>
          <w:sz w:val="24"/>
          <w:szCs w:val="24"/>
        </w:rPr>
        <w:t>.</w:t>
      </w:r>
      <w:r w:rsidRPr="00A80388">
        <w:rPr>
          <w:rFonts w:ascii="Arial" w:hAnsi="Arial" w:cs="Arial"/>
          <w:sz w:val="24"/>
          <w:szCs w:val="24"/>
        </w:rPr>
        <w:t xml:space="preserve"> (Jer. </w:t>
      </w:r>
      <w:r w:rsidR="00721730">
        <w:rPr>
          <w:rFonts w:ascii="Arial" w:hAnsi="Arial" w:cs="Arial"/>
          <w:sz w:val="24"/>
          <w:szCs w:val="24"/>
        </w:rPr>
        <w:t>11:</w:t>
      </w:r>
      <w:r w:rsidRPr="00A80388">
        <w:rPr>
          <w:rFonts w:ascii="Arial" w:hAnsi="Arial" w:cs="Arial"/>
          <w:sz w:val="24"/>
          <w:szCs w:val="24"/>
        </w:rPr>
        <w:t xml:space="preserve">20.) And when joined </w:t>
      </w:r>
      <w:r w:rsidR="00721730">
        <w:rPr>
          <w:rFonts w:ascii="Arial" w:hAnsi="Arial" w:cs="Arial"/>
          <w:sz w:val="24"/>
          <w:szCs w:val="24"/>
        </w:rPr>
        <w:t>with</w:t>
      </w:r>
      <w:r w:rsidRPr="00A80388">
        <w:rPr>
          <w:rFonts w:ascii="Arial" w:hAnsi="Arial" w:cs="Arial"/>
          <w:sz w:val="24"/>
          <w:szCs w:val="24"/>
        </w:rPr>
        <w:t xml:space="preserve"> the incommunicable name of JEHOVAH, it forms together that glorious title </w:t>
      </w:r>
      <w:r w:rsidR="00721730">
        <w:rPr>
          <w:rFonts w:ascii="Arial" w:hAnsi="Arial" w:cs="Arial"/>
          <w:sz w:val="24"/>
          <w:szCs w:val="24"/>
        </w:rPr>
        <w:t>“</w:t>
      </w:r>
      <w:r w:rsidRPr="00A80388">
        <w:rPr>
          <w:rFonts w:ascii="Arial" w:hAnsi="Arial" w:cs="Arial"/>
          <w:sz w:val="24"/>
          <w:szCs w:val="24"/>
        </w:rPr>
        <w:t>The Lord of hosts</w:t>
      </w:r>
      <w:r w:rsidR="00721730">
        <w:rPr>
          <w:rFonts w:ascii="Arial" w:hAnsi="Arial" w:cs="Arial"/>
          <w:sz w:val="24"/>
          <w:szCs w:val="24"/>
        </w:rPr>
        <w:t>”</w:t>
      </w:r>
      <w:r w:rsidRPr="00A80388">
        <w:rPr>
          <w:rFonts w:ascii="Arial" w:hAnsi="Arial" w:cs="Arial"/>
          <w:sz w:val="24"/>
          <w:szCs w:val="24"/>
        </w:rPr>
        <w:t xml:space="preserve">, or armies. And when we call to mind that the whole creation of God </w:t>
      </w:r>
      <w:r w:rsidR="00721730">
        <w:rPr>
          <w:rFonts w:ascii="Arial" w:hAnsi="Arial" w:cs="Arial"/>
          <w:sz w:val="24"/>
          <w:szCs w:val="24"/>
        </w:rPr>
        <w:t>comprises</w:t>
      </w:r>
      <w:r w:rsidRPr="00A80388">
        <w:rPr>
          <w:rFonts w:ascii="Arial" w:hAnsi="Arial" w:cs="Arial"/>
          <w:sz w:val="24"/>
          <w:szCs w:val="24"/>
        </w:rPr>
        <w:t xml:space="preserve"> his armies, what a sense of greatness and glory do such ideas awaken in the mind! It may serve in some measure to teach us the </w:t>
      </w:r>
      <w:r>
        <w:rPr>
          <w:rFonts w:ascii="Arial" w:hAnsi="Arial" w:cs="Arial"/>
          <w:sz w:val="24"/>
          <w:szCs w:val="24"/>
        </w:rPr>
        <w:t>reverence</w:t>
      </w:r>
      <w:r w:rsidRPr="00A80388">
        <w:rPr>
          <w:rFonts w:ascii="Arial" w:hAnsi="Arial" w:cs="Arial"/>
          <w:sz w:val="24"/>
          <w:szCs w:val="24"/>
        </w:rPr>
        <w:t xml:space="preserve"> Moses, the man of God, endeavoured to impress </w:t>
      </w:r>
      <w:r w:rsidR="00721730">
        <w:rPr>
          <w:rFonts w:ascii="Arial" w:hAnsi="Arial" w:cs="Arial"/>
          <w:sz w:val="24"/>
          <w:szCs w:val="24"/>
        </w:rPr>
        <w:t xml:space="preserve">upon </w:t>
      </w:r>
      <w:r w:rsidRPr="00A80388">
        <w:rPr>
          <w:rFonts w:ascii="Arial" w:hAnsi="Arial" w:cs="Arial"/>
          <w:sz w:val="24"/>
          <w:szCs w:val="24"/>
        </w:rPr>
        <w:t>the children of Israel</w:t>
      </w:r>
      <w:r w:rsidR="00721730">
        <w:rPr>
          <w:rFonts w:ascii="Arial" w:hAnsi="Arial" w:cs="Arial"/>
          <w:sz w:val="24"/>
          <w:szCs w:val="24"/>
        </w:rPr>
        <w:t>,</w:t>
      </w:r>
      <w:r w:rsidRPr="00A80388">
        <w:rPr>
          <w:rFonts w:ascii="Arial" w:hAnsi="Arial" w:cs="Arial"/>
          <w:sz w:val="24"/>
          <w:szCs w:val="24"/>
        </w:rPr>
        <w:t xml:space="preserve"> when he proclaimed JEHOVAH under these characters</w:t>
      </w:r>
      <w:r w:rsidR="00721730">
        <w:rPr>
          <w:rFonts w:ascii="Arial" w:hAnsi="Arial" w:cs="Arial"/>
          <w:sz w:val="24"/>
          <w:szCs w:val="24"/>
        </w:rPr>
        <w:t xml:space="preserve"> — “</w:t>
      </w:r>
      <w:r w:rsidRPr="00A80388">
        <w:rPr>
          <w:rFonts w:ascii="Arial" w:hAnsi="Arial" w:cs="Arial"/>
          <w:sz w:val="24"/>
          <w:szCs w:val="24"/>
        </w:rPr>
        <w:t>that thou mayest fear this glorious and fearful name, the Lord thy God.</w:t>
      </w:r>
      <w:r>
        <w:rPr>
          <w:rFonts w:ascii="Arial" w:hAnsi="Arial" w:cs="Arial"/>
          <w:sz w:val="24"/>
          <w:szCs w:val="24"/>
        </w:rPr>
        <w:t>”</w:t>
      </w:r>
      <w:r w:rsidRPr="00A80388">
        <w:rPr>
          <w:rFonts w:ascii="Arial" w:hAnsi="Arial" w:cs="Arial"/>
          <w:sz w:val="24"/>
          <w:szCs w:val="24"/>
        </w:rPr>
        <w:t xml:space="preserve"> (Deut. </w:t>
      </w:r>
      <w:r w:rsidR="00721730">
        <w:rPr>
          <w:rFonts w:ascii="Arial" w:hAnsi="Arial" w:cs="Arial"/>
          <w:sz w:val="24"/>
          <w:szCs w:val="24"/>
        </w:rPr>
        <w:t>28:</w:t>
      </w:r>
      <w:r w:rsidRPr="00A80388">
        <w:rPr>
          <w:rFonts w:ascii="Arial" w:hAnsi="Arial" w:cs="Arial"/>
          <w:sz w:val="24"/>
          <w:szCs w:val="24"/>
        </w:rPr>
        <w:t>5</w:t>
      </w:r>
      <w:r w:rsidR="00721730">
        <w:rPr>
          <w:rFonts w:ascii="Arial" w:hAnsi="Arial" w:cs="Arial"/>
          <w:sz w:val="24"/>
          <w:szCs w:val="24"/>
        </w:rPr>
        <w:t>8</w:t>
      </w:r>
      <w:r w:rsidRPr="00A80388">
        <w:rPr>
          <w:rFonts w:ascii="Arial" w:hAnsi="Arial" w:cs="Arial"/>
          <w:sz w:val="24"/>
          <w:szCs w:val="24"/>
        </w:rPr>
        <w:t>)</w:t>
      </w:r>
    </w:p>
    <w:p w:rsidR="003D1EA8" w:rsidRDefault="003D1EA8" w:rsidP="00C40662">
      <w:pPr>
        <w:spacing w:after="0" w:line="276" w:lineRule="auto"/>
        <w:jc w:val="both"/>
        <w:rPr>
          <w:rFonts w:ascii="Arial" w:hAnsi="Arial" w:cs="Arial"/>
          <w:b/>
          <w:bCs/>
          <w:sz w:val="24"/>
          <w:szCs w:val="24"/>
        </w:rPr>
      </w:pPr>
    </w:p>
    <w:p w:rsidR="003020C1" w:rsidRPr="003D1EA8" w:rsidRDefault="003020C1" w:rsidP="00C40662">
      <w:pPr>
        <w:spacing w:after="0" w:line="276" w:lineRule="auto"/>
        <w:jc w:val="both"/>
        <w:rPr>
          <w:rFonts w:ascii="Arial" w:hAnsi="Arial" w:cs="Arial"/>
          <w:b/>
          <w:bCs/>
          <w:sz w:val="24"/>
          <w:szCs w:val="24"/>
        </w:rPr>
      </w:pPr>
      <w:r w:rsidRPr="003D1EA8">
        <w:rPr>
          <w:rFonts w:ascii="Arial" w:hAnsi="Arial" w:cs="Arial"/>
          <w:b/>
          <w:bCs/>
          <w:sz w:val="24"/>
          <w:szCs w:val="24"/>
        </w:rPr>
        <w:t>SABBATH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was the original name first used by the Hebrews for the Lord</w:t>
      </w:r>
      <w:r>
        <w:rPr>
          <w:rFonts w:ascii="Arial" w:hAnsi="Arial" w:cs="Arial"/>
          <w:sz w:val="24"/>
          <w:szCs w:val="24"/>
        </w:rPr>
        <w:t>’</w:t>
      </w:r>
      <w:r w:rsidRPr="00A80388">
        <w:rPr>
          <w:rFonts w:ascii="Arial" w:hAnsi="Arial" w:cs="Arial"/>
          <w:sz w:val="24"/>
          <w:szCs w:val="24"/>
        </w:rPr>
        <w:t xml:space="preserve">s </w:t>
      </w:r>
      <w:r w:rsidR="00CA6A9F">
        <w:rPr>
          <w:rFonts w:ascii="Arial" w:hAnsi="Arial" w:cs="Arial"/>
          <w:sz w:val="24"/>
          <w:szCs w:val="24"/>
        </w:rPr>
        <w:t>D</w:t>
      </w:r>
      <w:r w:rsidRPr="00A80388">
        <w:rPr>
          <w:rFonts w:ascii="Arial" w:hAnsi="Arial" w:cs="Arial"/>
          <w:sz w:val="24"/>
          <w:szCs w:val="24"/>
        </w:rPr>
        <w:t xml:space="preserve">ay. It is indeed a Hebrew word, and </w:t>
      </w:r>
      <w:r w:rsidR="00CA6A9F">
        <w:rPr>
          <w:rFonts w:ascii="Arial" w:hAnsi="Arial" w:cs="Arial"/>
          <w:sz w:val="24"/>
          <w:szCs w:val="24"/>
        </w:rPr>
        <w:t>means</w:t>
      </w:r>
      <w:r w:rsidRPr="00A80388">
        <w:rPr>
          <w:rFonts w:ascii="Arial" w:hAnsi="Arial" w:cs="Arial"/>
          <w:sz w:val="24"/>
          <w:szCs w:val="24"/>
        </w:rPr>
        <w:t xml:space="preserve"> repose or rest; and hence</w:t>
      </w:r>
      <w:r w:rsidR="00CA6A9F">
        <w:rPr>
          <w:rFonts w:ascii="Arial" w:hAnsi="Arial" w:cs="Arial"/>
          <w:sz w:val="24"/>
          <w:szCs w:val="24"/>
        </w:rPr>
        <w:t>,</w:t>
      </w:r>
      <w:r w:rsidRPr="00A80388">
        <w:rPr>
          <w:rFonts w:ascii="Arial" w:hAnsi="Arial" w:cs="Arial"/>
          <w:sz w:val="24"/>
          <w:szCs w:val="24"/>
        </w:rPr>
        <w:t xml:space="preserve"> Christ, </w:t>
      </w:r>
      <w:r>
        <w:rPr>
          <w:rFonts w:ascii="Arial" w:hAnsi="Arial" w:cs="Arial"/>
          <w:sz w:val="24"/>
          <w:szCs w:val="24"/>
        </w:rPr>
        <w:t>“</w:t>
      </w:r>
      <w:r w:rsidRPr="00A80388">
        <w:rPr>
          <w:rFonts w:ascii="Arial" w:hAnsi="Arial" w:cs="Arial"/>
          <w:sz w:val="24"/>
          <w:szCs w:val="24"/>
        </w:rPr>
        <w:t xml:space="preserve">who is the rest </w:t>
      </w:r>
      <w:r>
        <w:rPr>
          <w:rFonts w:ascii="Arial" w:hAnsi="Arial" w:cs="Arial"/>
          <w:sz w:val="24"/>
          <w:szCs w:val="24"/>
        </w:rPr>
        <w:t>where</w:t>
      </w:r>
      <w:r w:rsidRPr="00A80388">
        <w:rPr>
          <w:rFonts w:ascii="Arial" w:hAnsi="Arial" w:cs="Arial"/>
          <w:sz w:val="24"/>
          <w:szCs w:val="24"/>
        </w:rPr>
        <w:t>with JEHOVAH causeth the weary to rest, and who is their refreshing</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sidR="00CA6A9F">
        <w:rPr>
          <w:rFonts w:ascii="Arial" w:hAnsi="Arial" w:cs="Arial"/>
          <w:sz w:val="24"/>
          <w:szCs w:val="24"/>
        </w:rPr>
        <w:t>28:</w:t>
      </w:r>
      <w:r w:rsidRPr="00A80388">
        <w:rPr>
          <w:rFonts w:ascii="Arial" w:hAnsi="Arial" w:cs="Arial"/>
          <w:sz w:val="24"/>
          <w:szCs w:val="24"/>
        </w:rPr>
        <w:t>12)</w:t>
      </w:r>
      <w:r w:rsidR="00CA6A9F">
        <w:rPr>
          <w:rFonts w:ascii="Arial" w:hAnsi="Arial" w:cs="Arial"/>
          <w:sz w:val="24"/>
          <w:szCs w:val="24"/>
        </w:rPr>
        <w:t>,</w:t>
      </w:r>
      <w:r w:rsidRPr="00A80388">
        <w:rPr>
          <w:rFonts w:ascii="Arial" w:hAnsi="Arial" w:cs="Arial"/>
          <w:sz w:val="24"/>
          <w:szCs w:val="24"/>
        </w:rPr>
        <w:t xml:space="preserve"> is the very Sabbath of the soul. See Christ</w:t>
      </w:r>
      <w:r>
        <w:rPr>
          <w:rFonts w:ascii="Arial" w:hAnsi="Arial" w:cs="Arial"/>
          <w:sz w:val="24"/>
          <w:szCs w:val="24"/>
        </w:rPr>
        <w:t>’</w:t>
      </w:r>
      <w:r w:rsidRPr="00A80388">
        <w:rPr>
          <w:rFonts w:ascii="Arial" w:hAnsi="Arial" w:cs="Arial"/>
          <w:sz w:val="24"/>
          <w:szCs w:val="24"/>
        </w:rPr>
        <w:t xml:space="preserve">s invitation under this </w:t>
      </w:r>
      <w:r w:rsidR="00CA6A9F">
        <w:rPr>
          <w:rFonts w:ascii="Arial" w:hAnsi="Arial" w:cs="Arial"/>
          <w:sz w:val="24"/>
          <w:szCs w:val="24"/>
        </w:rPr>
        <w:t>distinction</w:t>
      </w:r>
      <w:r w:rsidRPr="00A80388">
        <w:rPr>
          <w:rFonts w:ascii="Arial" w:hAnsi="Arial" w:cs="Arial"/>
          <w:sz w:val="24"/>
          <w:szCs w:val="24"/>
        </w:rPr>
        <w:t>. (</w:t>
      </w:r>
      <w:r>
        <w:rPr>
          <w:rFonts w:ascii="Arial" w:hAnsi="Arial" w:cs="Arial"/>
          <w:sz w:val="24"/>
          <w:szCs w:val="24"/>
        </w:rPr>
        <w:t>Mat.</w:t>
      </w:r>
      <w:r w:rsidRPr="00A80388">
        <w:rPr>
          <w:rFonts w:ascii="Arial" w:hAnsi="Arial" w:cs="Arial"/>
          <w:sz w:val="24"/>
          <w:szCs w:val="24"/>
        </w:rPr>
        <w:t xml:space="preserve"> </w:t>
      </w:r>
      <w:r w:rsidR="00CA6A9F">
        <w:rPr>
          <w:rFonts w:ascii="Arial" w:hAnsi="Arial" w:cs="Arial"/>
          <w:sz w:val="24"/>
          <w:szCs w:val="24"/>
        </w:rPr>
        <w:t>11:</w:t>
      </w:r>
      <w:r w:rsidRPr="00A80388">
        <w:rPr>
          <w:rFonts w:ascii="Arial" w:hAnsi="Arial" w:cs="Arial"/>
          <w:sz w:val="24"/>
          <w:szCs w:val="24"/>
        </w:rPr>
        <w:t xml:space="preserve">28-30) It is </w:t>
      </w:r>
      <w:r w:rsidR="00CA6A9F">
        <w:rPr>
          <w:rFonts w:ascii="Arial" w:hAnsi="Arial" w:cs="Arial"/>
          <w:sz w:val="24"/>
          <w:szCs w:val="24"/>
        </w:rPr>
        <w:t xml:space="preserve">a </w:t>
      </w:r>
      <w:r w:rsidRPr="00A80388">
        <w:rPr>
          <w:rFonts w:ascii="Arial" w:hAnsi="Arial" w:cs="Arial"/>
          <w:sz w:val="24"/>
          <w:szCs w:val="24"/>
        </w:rPr>
        <w:t xml:space="preserve">worthy remark that Noah, a type of Christ in the ark, is so called, from </w:t>
      </w:r>
      <w:r w:rsidRPr="00CA6A9F">
        <w:rPr>
          <w:rFonts w:ascii="Arial" w:hAnsi="Arial" w:cs="Arial"/>
          <w:i/>
          <w:iCs/>
          <w:sz w:val="24"/>
          <w:szCs w:val="24"/>
        </w:rPr>
        <w:t>Nuach</w:t>
      </w:r>
      <w:r w:rsidRPr="00A80388">
        <w:rPr>
          <w:rFonts w:ascii="Arial" w:hAnsi="Arial" w:cs="Arial"/>
          <w:sz w:val="24"/>
          <w:szCs w:val="24"/>
        </w:rPr>
        <w:t xml:space="preserve">, which </w:t>
      </w:r>
      <w:r w:rsidR="00CA6A9F">
        <w:rPr>
          <w:rFonts w:ascii="Arial" w:hAnsi="Arial" w:cs="Arial"/>
          <w:sz w:val="24"/>
          <w:szCs w:val="24"/>
        </w:rPr>
        <w:t>means</w:t>
      </w:r>
      <w:r w:rsidRPr="00A80388">
        <w:rPr>
          <w:rFonts w:ascii="Arial" w:hAnsi="Arial" w:cs="Arial"/>
          <w:sz w:val="24"/>
          <w:szCs w:val="24"/>
        </w:rPr>
        <w:t xml:space="preserve"> rest. Some indeed derive his name from </w:t>
      </w:r>
      <w:r w:rsidRPr="00CA6A9F">
        <w:rPr>
          <w:rFonts w:ascii="Arial" w:hAnsi="Arial" w:cs="Arial"/>
          <w:i/>
          <w:iCs/>
          <w:sz w:val="24"/>
          <w:szCs w:val="24"/>
        </w:rPr>
        <w:t>Nacham</w:t>
      </w:r>
      <w:r w:rsidRPr="00A80388">
        <w:rPr>
          <w:rFonts w:ascii="Arial" w:hAnsi="Arial" w:cs="Arial"/>
          <w:sz w:val="24"/>
          <w:szCs w:val="24"/>
        </w:rPr>
        <w:t xml:space="preserve">, consolation. But in either sense, or in both, it is blessed to </w:t>
      </w:r>
      <w:r w:rsidR="00CA6A9F">
        <w:rPr>
          <w:rFonts w:ascii="Arial" w:hAnsi="Arial" w:cs="Arial"/>
          <w:sz w:val="24"/>
          <w:szCs w:val="24"/>
        </w:rPr>
        <w:t>find</w:t>
      </w:r>
      <w:r w:rsidRPr="00A80388">
        <w:rPr>
          <w:rFonts w:ascii="Arial" w:hAnsi="Arial" w:cs="Arial"/>
          <w:sz w:val="24"/>
          <w:szCs w:val="24"/>
        </w:rPr>
        <w:t xml:space="preserve"> Christ in the type. Hence</w:t>
      </w:r>
      <w:r w:rsidR="00CA6A9F">
        <w:rPr>
          <w:rFonts w:ascii="Arial" w:hAnsi="Arial" w:cs="Arial"/>
          <w:sz w:val="24"/>
          <w:szCs w:val="24"/>
        </w:rPr>
        <w:t>,</w:t>
      </w:r>
      <w:r w:rsidRPr="00A80388">
        <w:rPr>
          <w:rFonts w:ascii="Arial" w:hAnsi="Arial" w:cs="Arial"/>
          <w:sz w:val="24"/>
          <w:szCs w:val="24"/>
        </w:rPr>
        <w:t xml:space="preserve"> the psalmist sa</w:t>
      </w:r>
      <w:r w:rsidR="00CA6A9F">
        <w:rPr>
          <w:rFonts w:ascii="Arial" w:hAnsi="Arial" w:cs="Arial"/>
          <w:sz w:val="24"/>
          <w:szCs w:val="24"/>
        </w:rPr>
        <w:t>ys</w:t>
      </w:r>
      <w:r w:rsidRPr="00A80388">
        <w:rPr>
          <w:rFonts w:ascii="Arial" w:hAnsi="Arial" w:cs="Arial"/>
          <w:sz w:val="24"/>
          <w:szCs w:val="24"/>
        </w:rPr>
        <w:t xml:space="preserve"> (Ps. </w:t>
      </w:r>
      <w:r w:rsidR="00CA6A9F">
        <w:rPr>
          <w:rFonts w:ascii="Arial" w:hAnsi="Arial" w:cs="Arial"/>
          <w:sz w:val="24"/>
          <w:szCs w:val="24"/>
        </w:rPr>
        <w:t>116:</w:t>
      </w:r>
      <w:r w:rsidRPr="00A80388">
        <w:rPr>
          <w:rFonts w:ascii="Arial" w:hAnsi="Arial" w:cs="Arial"/>
          <w:sz w:val="24"/>
          <w:szCs w:val="24"/>
        </w:rPr>
        <w:t>7)</w:t>
      </w:r>
      <w:r w:rsidR="00CA6A9F">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Return unto thy rest, O my soul, for the Lord hath dwelt bountifully with thee.</w:t>
      </w:r>
      <w:r>
        <w:rPr>
          <w:rFonts w:ascii="Arial" w:hAnsi="Arial" w:cs="Arial"/>
          <w:sz w:val="24"/>
          <w:szCs w:val="24"/>
        </w:rPr>
        <w:t>”</w:t>
      </w:r>
      <w:r w:rsidRPr="00A80388">
        <w:rPr>
          <w:rFonts w:ascii="Arial" w:hAnsi="Arial" w:cs="Arial"/>
          <w:sz w:val="24"/>
          <w:szCs w:val="24"/>
        </w:rPr>
        <w:t xml:space="preserve"> In the original it is, </w:t>
      </w:r>
      <w:r w:rsidR="00CA6A9F">
        <w:rPr>
          <w:rFonts w:ascii="Arial" w:hAnsi="Arial" w:cs="Arial"/>
          <w:sz w:val="24"/>
          <w:szCs w:val="24"/>
        </w:rPr>
        <w:t>“</w:t>
      </w:r>
      <w:r w:rsidRPr="00A80388">
        <w:rPr>
          <w:rFonts w:ascii="Arial" w:hAnsi="Arial" w:cs="Arial"/>
          <w:sz w:val="24"/>
          <w:szCs w:val="24"/>
        </w:rPr>
        <w:t xml:space="preserve">return to </w:t>
      </w:r>
      <w:r w:rsidR="00CA6A9F">
        <w:rPr>
          <w:rFonts w:ascii="Arial" w:hAnsi="Arial" w:cs="Arial"/>
          <w:sz w:val="24"/>
          <w:szCs w:val="24"/>
        </w:rPr>
        <w:t>your</w:t>
      </w:r>
      <w:r w:rsidRPr="00A80388">
        <w:rPr>
          <w:rFonts w:ascii="Arial" w:hAnsi="Arial" w:cs="Arial"/>
          <w:sz w:val="24"/>
          <w:szCs w:val="24"/>
        </w:rPr>
        <w:t xml:space="preserve"> Noah</w:t>
      </w:r>
      <w:r w:rsidR="00CA6A9F">
        <w:rPr>
          <w:rFonts w:ascii="Arial" w:hAnsi="Arial" w:cs="Arial"/>
          <w:sz w:val="24"/>
          <w:szCs w:val="24"/>
        </w:rPr>
        <w:t>”</w:t>
      </w:r>
      <w:r w:rsidRPr="00A80388">
        <w:rPr>
          <w:rFonts w:ascii="Arial" w:hAnsi="Arial" w:cs="Arial"/>
          <w:sz w:val="24"/>
          <w:szCs w:val="24"/>
        </w:rPr>
        <w:t>. And surely JEHOVAH ha</w:t>
      </w:r>
      <w:r w:rsidR="00CA6A9F">
        <w:rPr>
          <w:rFonts w:ascii="Arial" w:hAnsi="Arial" w:cs="Arial"/>
          <w:sz w:val="24"/>
          <w:szCs w:val="24"/>
        </w:rPr>
        <w:t>s</w:t>
      </w:r>
      <w:r w:rsidRPr="00A80388">
        <w:rPr>
          <w:rFonts w:ascii="Arial" w:hAnsi="Arial" w:cs="Arial"/>
          <w:sz w:val="24"/>
          <w:szCs w:val="24"/>
        </w:rPr>
        <w:t xml:space="preserve"> dealt bountifully with the souls of all his redeemed, when</w:t>
      </w:r>
      <w:r w:rsidR="00CA6A9F">
        <w:rPr>
          <w:rFonts w:ascii="Arial" w:hAnsi="Arial" w:cs="Arial"/>
          <w:sz w:val="24"/>
          <w:szCs w:val="24"/>
        </w:rPr>
        <w:t>,</w:t>
      </w:r>
      <w:r w:rsidRPr="00A80388">
        <w:rPr>
          <w:rFonts w:ascii="Arial" w:hAnsi="Arial" w:cs="Arial"/>
          <w:sz w:val="24"/>
          <w:szCs w:val="24"/>
        </w:rPr>
        <w:t xml:space="preserve"> like the dove returning to the ark wh</w:t>
      </w:r>
      <w:r w:rsidR="00CA6A9F">
        <w:rPr>
          <w:rFonts w:ascii="Arial" w:hAnsi="Arial" w:cs="Arial"/>
          <w:sz w:val="24"/>
          <w:szCs w:val="24"/>
        </w:rPr>
        <w:t>en</w:t>
      </w:r>
      <w:r w:rsidRPr="00A80388">
        <w:rPr>
          <w:rFonts w:ascii="Arial" w:hAnsi="Arial" w:cs="Arial"/>
          <w:sz w:val="24"/>
          <w:szCs w:val="24"/>
        </w:rPr>
        <w:t xml:space="preserve"> she found no rest out</w:t>
      </w:r>
      <w:r w:rsidR="00CA6A9F">
        <w:rPr>
          <w:rFonts w:ascii="Arial" w:hAnsi="Arial" w:cs="Arial"/>
          <w:sz w:val="24"/>
          <w:szCs w:val="24"/>
        </w:rPr>
        <w:t>side</w:t>
      </w:r>
      <w:r w:rsidRPr="00A80388">
        <w:rPr>
          <w:rFonts w:ascii="Arial" w:hAnsi="Arial" w:cs="Arial"/>
          <w:sz w:val="24"/>
          <w:szCs w:val="24"/>
        </w:rPr>
        <w:t xml:space="preserve"> the ark for the sole of her foot, we return to the Lord Jesus, the only rest for </w:t>
      </w:r>
      <w:r w:rsidR="00CA6A9F">
        <w:rPr>
          <w:rFonts w:ascii="Arial" w:hAnsi="Arial" w:cs="Arial"/>
          <w:sz w:val="24"/>
          <w:szCs w:val="24"/>
        </w:rPr>
        <w:t>our</w:t>
      </w:r>
      <w:r w:rsidRPr="00A80388">
        <w:rPr>
          <w:rFonts w:ascii="Arial" w:hAnsi="Arial" w:cs="Arial"/>
          <w:sz w:val="24"/>
          <w:szCs w:val="24"/>
        </w:rPr>
        <w:t xml:space="preserve"> soul, and our salvation </w:t>
      </w:r>
      <w:r>
        <w:rPr>
          <w:rFonts w:ascii="Arial" w:hAnsi="Arial" w:cs="Arial"/>
          <w:sz w:val="24"/>
          <w:szCs w:val="24"/>
        </w:rPr>
        <w:t>forever</w:t>
      </w:r>
      <w:r w:rsidRPr="00A80388">
        <w:rPr>
          <w:rFonts w:ascii="Arial" w:hAnsi="Arial" w:cs="Arial"/>
          <w:sz w:val="24"/>
          <w:szCs w:val="24"/>
        </w:rPr>
        <w:t xml:space="preserve">. (Gen. </w:t>
      </w:r>
      <w:r w:rsidR="00CA6A9F">
        <w:rPr>
          <w:rFonts w:ascii="Arial" w:hAnsi="Arial" w:cs="Arial"/>
          <w:sz w:val="24"/>
          <w:szCs w:val="24"/>
        </w:rPr>
        <w:t>8:</w:t>
      </w:r>
      <w:r w:rsidRPr="00A80388">
        <w:rPr>
          <w:rFonts w:ascii="Arial" w:hAnsi="Arial" w:cs="Arial"/>
          <w:sz w:val="24"/>
          <w:szCs w:val="24"/>
        </w:rPr>
        <w:t>9)</w:t>
      </w:r>
    </w:p>
    <w:p w:rsidR="003D1EA8" w:rsidRDefault="003D1EA8"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Sabbath was instituted</w:t>
      </w:r>
      <w:r w:rsidR="00CA6A9F">
        <w:rPr>
          <w:rFonts w:ascii="Arial" w:hAnsi="Arial" w:cs="Arial"/>
          <w:sz w:val="24"/>
          <w:szCs w:val="24"/>
        </w:rPr>
        <w:t xml:space="preserve"> at</w:t>
      </w:r>
      <w:r w:rsidRPr="00A80388">
        <w:rPr>
          <w:rFonts w:ascii="Arial" w:hAnsi="Arial" w:cs="Arial"/>
          <w:sz w:val="24"/>
          <w:szCs w:val="24"/>
        </w:rPr>
        <w:t xml:space="preserve"> the first dawn</w:t>
      </w:r>
      <w:r w:rsidR="00CA6A9F">
        <w:rPr>
          <w:rFonts w:ascii="Arial" w:hAnsi="Arial" w:cs="Arial"/>
          <w:sz w:val="24"/>
          <w:szCs w:val="24"/>
        </w:rPr>
        <w:t>ing</w:t>
      </w:r>
      <w:r w:rsidRPr="00A80388">
        <w:rPr>
          <w:rFonts w:ascii="Arial" w:hAnsi="Arial" w:cs="Arial"/>
          <w:sz w:val="24"/>
          <w:szCs w:val="24"/>
        </w:rPr>
        <w:t xml:space="preserve"> of the creation; for when JEHOVAH had called into existence the several works of his almighty hand which his </w:t>
      </w:r>
      <w:r>
        <w:rPr>
          <w:rFonts w:ascii="Arial" w:hAnsi="Arial" w:cs="Arial"/>
          <w:sz w:val="24"/>
          <w:szCs w:val="24"/>
        </w:rPr>
        <w:t>sovereign</w:t>
      </w:r>
      <w:r w:rsidRPr="00A80388">
        <w:rPr>
          <w:rFonts w:ascii="Arial" w:hAnsi="Arial" w:cs="Arial"/>
          <w:sz w:val="24"/>
          <w:szCs w:val="24"/>
        </w:rPr>
        <w:t xml:space="preserve"> will and pleasure gave being to</w:t>
      </w:r>
      <w:r w:rsidR="00CA6A9F">
        <w:rPr>
          <w:rFonts w:ascii="Arial" w:hAnsi="Arial" w:cs="Arial"/>
          <w:sz w:val="24"/>
          <w:szCs w:val="24"/>
        </w:rPr>
        <w:t>,</w:t>
      </w:r>
      <w:r w:rsidRPr="00A80388">
        <w:rPr>
          <w:rFonts w:ascii="Arial" w:hAnsi="Arial" w:cs="Arial"/>
          <w:sz w:val="24"/>
          <w:szCs w:val="24"/>
        </w:rPr>
        <w:t xml:space="preserve"> he is said to have </w:t>
      </w:r>
      <w:r w:rsidR="00CA6A9F">
        <w:rPr>
          <w:rFonts w:ascii="Arial" w:hAnsi="Arial" w:cs="Arial"/>
          <w:sz w:val="24"/>
          <w:szCs w:val="24"/>
        </w:rPr>
        <w:t>“</w:t>
      </w:r>
      <w:r w:rsidRPr="00A80388">
        <w:rPr>
          <w:rFonts w:ascii="Arial" w:hAnsi="Arial" w:cs="Arial"/>
          <w:sz w:val="24"/>
          <w:szCs w:val="24"/>
        </w:rPr>
        <w:t>rested from his works which he had made</w:t>
      </w:r>
      <w:r w:rsidR="00CA6A9F">
        <w:rPr>
          <w:rFonts w:ascii="Arial" w:hAnsi="Arial" w:cs="Arial"/>
          <w:sz w:val="24"/>
          <w:szCs w:val="24"/>
        </w:rPr>
        <w:t>”</w:t>
      </w:r>
      <w:r w:rsidRPr="00A80388">
        <w:rPr>
          <w:rFonts w:ascii="Arial" w:hAnsi="Arial" w:cs="Arial"/>
          <w:sz w:val="24"/>
          <w:szCs w:val="24"/>
        </w:rPr>
        <w:t>; and</w:t>
      </w:r>
      <w:r w:rsidR="00CA6A9F">
        <w:rPr>
          <w:rFonts w:ascii="Arial" w:hAnsi="Arial" w:cs="Arial"/>
          <w:sz w:val="24"/>
          <w:szCs w:val="24"/>
        </w:rPr>
        <w:t>,</w:t>
      </w:r>
      <w:r w:rsidRPr="00A80388">
        <w:rPr>
          <w:rFonts w:ascii="Arial" w:hAnsi="Arial" w:cs="Arial"/>
          <w:sz w:val="24"/>
          <w:szCs w:val="24"/>
        </w:rPr>
        <w:t xml:space="preserve"> reviewing with complacency </w:t>
      </w:r>
      <w:r w:rsidR="00CA6A9F">
        <w:rPr>
          <w:rFonts w:ascii="Arial" w:hAnsi="Arial" w:cs="Arial"/>
          <w:sz w:val="24"/>
          <w:szCs w:val="24"/>
        </w:rPr>
        <w:t xml:space="preserve">[pleasure] </w:t>
      </w:r>
      <w:r w:rsidRPr="00A80388">
        <w:rPr>
          <w:rFonts w:ascii="Arial" w:hAnsi="Arial" w:cs="Arial"/>
          <w:sz w:val="24"/>
          <w:szCs w:val="24"/>
        </w:rPr>
        <w:t xml:space="preserve">what his hands had </w:t>
      </w:r>
      <w:r w:rsidR="00CA6A9F">
        <w:rPr>
          <w:rFonts w:ascii="Arial" w:hAnsi="Arial" w:cs="Arial"/>
          <w:sz w:val="24"/>
          <w:szCs w:val="24"/>
        </w:rPr>
        <w:t>done</w:t>
      </w:r>
      <w:r w:rsidRPr="00A80388">
        <w:rPr>
          <w:rFonts w:ascii="Arial" w:hAnsi="Arial" w:cs="Arial"/>
          <w:sz w:val="24"/>
          <w:szCs w:val="24"/>
        </w:rPr>
        <w:t xml:space="preserve">, </w:t>
      </w:r>
      <w:r w:rsidR="00CA6A9F">
        <w:rPr>
          <w:rFonts w:ascii="Arial" w:hAnsi="Arial" w:cs="Arial"/>
          <w:sz w:val="24"/>
          <w:szCs w:val="24"/>
        </w:rPr>
        <w:t xml:space="preserve">and </w:t>
      </w:r>
      <w:r w:rsidRPr="00A80388">
        <w:rPr>
          <w:rFonts w:ascii="Arial" w:hAnsi="Arial" w:cs="Arial"/>
          <w:sz w:val="24"/>
          <w:szCs w:val="24"/>
        </w:rPr>
        <w:t xml:space="preserve">beholding their number and order in the </w:t>
      </w:r>
      <w:r w:rsidR="00CA6A9F">
        <w:rPr>
          <w:rFonts w:ascii="Arial" w:hAnsi="Arial" w:cs="Arial"/>
          <w:sz w:val="24"/>
          <w:szCs w:val="24"/>
        </w:rPr>
        <w:t>different</w:t>
      </w:r>
      <w:r w:rsidRPr="00A80388">
        <w:rPr>
          <w:rFonts w:ascii="Arial" w:hAnsi="Arial" w:cs="Arial"/>
          <w:sz w:val="24"/>
          <w:szCs w:val="24"/>
        </w:rPr>
        <w:t xml:space="preserve"> ranks and disposals of his design, he sanctified the day of his rest, and commanded every seventh day to be hallowed for his more immediate worship, adoration</w:t>
      </w:r>
      <w:r w:rsidR="00CA6A9F">
        <w:rPr>
          <w:rFonts w:ascii="Arial" w:hAnsi="Arial" w:cs="Arial"/>
          <w:sz w:val="24"/>
          <w:szCs w:val="24"/>
        </w:rPr>
        <w:t>,</w:t>
      </w:r>
      <w:r w:rsidRPr="00A80388">
        <w:rPr>
          <w:rFonts w:ascii="Arial" w:hAnsi="Arial" w:cs="Arial"/>
          <w:sz w:val="24"/>
          <w:szCs w:val="24"/>
        </w:rPr>
        <w:t xml:space="preserve"> love, and praise, by all his intelligent creatures. The </w:t>
      </w:r>
      <w:r w:rsidR="00CA6A9F">
        <w:rPr>
          <w:rFonts w:ascii="Arial" w:hAnsi="Arial" w:cs="Arial"/>
          <w:sz w:val="24"/>
          <w:szCs w:val="24"/>
        </w:rPr>
        <w:t>a</w:t>
      </w:r>
      <w:r w:rsidRPr="00A80388">
        <w:rPr>
          <w:rFonts w:ascii="Arial" w:hAnsi="Arial" w:cs="Arial"/>
          <w:sz w:val="24"/>
          <w:szCs w:val="24"/>
        </w:rPr>
        <w:t>postle to the Hebrews makes a short but beautiful observation on the spiritual tendency of the Sabbath when</w:t>
      </w:r>
      <w:r w:rsidR="00CA6A9F">
        <w:rPr>
          <w:rFonts w:ascii="Arial" w:hAnsi="Arial" w:cs="Arial"/>
          <w:sz w:val="24"/>
          <w:szCs w:val="24"/>
        </w:rPr>
        <w:t>,</w:t>
      </w:r>
      <w:r w:rsidRPr="00A80388">
        <w:rPr>
          <w:rFonts w:ascii="Arial" w:hAnsi="Arial" w:cs="Arial"/>
          <w:sz w:val="24"/>
          <w:szCs w:val="24"/>
        </w:rPr>
        <w:t xml:space="preserve"> with an eye to Jesus</w:t>
      </w:r>
      <w:r w:rsidR="00CA6A9F">
        <w:rPr>
          <w:rFonts w:ascii="Arial" w:hAnsi="Arial" w:cs="Arial"/>
          <w:sz w:val="24"/>
          <w:szCs w:val="24"/>
        </w:rPr>
        <w:t>,</w:t>
      </w:r>
      <w:r w:rsidRPr="00A80388">
        <w:rPr>
          <w:rFonts w:ascii="Arial" w:hAnsi="Arial" w:cs="Arial"/>
          <w:sz w:val="24"/>
          <w:szCs w:val="24"/>
        </w:rPr>
        <w:t xml:space="preserve"> he presents the believing soul </w:t>
      </w:r>
      <w:r w:rsidR="00CA6A9F">
        <w:rPr>
          <w:rFonts w:ascii="Arial" w:hAnsi="Arial" w:cs="Arial"/>
          <w:sz w:val="24"/>
          <w:szCs w:val="24"/>
        </w:rPr>
        <w:t xml:space="preserve">as </w:t>
      </w:r>
      <w:r w:rsidRPr="00A80388">
        <w:rPr>
          <w:rFonts w:ascii="Arial" w:hAnsi="Arial" w:cs="Arial"/>
          <w:sz w:val="24"/>
          <w:szCs w:val="24"/>
        </w:rPr>
        <w:t xml:space="preserve">resting in Christ as </w:t>
      </w:r>
      <w:r w:rsidR="00CA6A9F">
        <w:rPr>
          <w:rFonts w:ascii="Arial" w:hAnsi="Arial" w:cs="Arial"/>
          <w:sz w:val="24"/>
          <w:szCs w:val="24"/>
        </w:rPr>
        <w:t xml:space="preserve"> “</w:t>
      </w:r>
      <w:r w:rsidRPr="00A80388">
        <w:rPr>
          <w:rFonts w:ascii="Arial" w:hAnsi="Arial" w:cs="Arial"/>
          <w:sz w:val="24"/>
          <w:szCs w:val="24"/>
        </w:rPr>
        <w:t>the rest for the people of God</w:t>
      </w:r>
      <w:r w:rsidR="00CA6A9F">
        <w:rPr>
          <w:rFonts w:ascii="Arial" w:hAnsi="Arial" w:cs="Arial"/>
          <w:sz w:val="24"/>
          <w:szCs w:val="24"/>
        </w:rPr>
        <w:t>”</w:t>
      </w:r>
      <w:r w:rsidRPr="00A80388">
        <w:rPr>
          <w:rFonts w:ascii="Arial" w:hAnsi="Arial" w:cs="Arial"/>
          <w:sz w:val="24"/>
          <w:szCs w:val="24"/>
        </w:rPr>
        <w:t>. For h</w:t>
      </w:r>
      <w:r w:rsidR="00CA6A9F">
        <w:rPr>
          <w:rFonts w:ascii="Arial" w:hAnsi="Arial" w:cs="Arial"/>
          <w:sz w:val="24"/>
          <w:szCs w:val="24"/>
        </w:rPr>
        <w:t>im</w:t>
      </w:r>
      <w:r w:rsidRPr="00A80388">
        <w:rPr>
          <w:rFonts w:ascii="Arial" w:hAnsi="Arial" w:cs="Arial"/>
          <w:sz w:val="24"/>
          <w:szCs w:val="24"/>
        </w:rPr>
        <w:t xml:space="preserve"> that is </w:t>
      </w:r>
      <w:r>
        <w:rPr>
          <w:rFonts w:ascii="Arial" w:hAnsi="Arial" w:cs="Arial"/>
          <w:sz w:val="24"/>
          <w:szCs w:val="24"/>
        </w:rPr>
        <w:t>enforced</w:t>
      </w:r>
      <w:r w:rsidRPr="00A80388">
        <w:rPr>
          <w:rFonts w:ascii="Arial" w:hAnsi="Arial" w:cs="Arial"/>
          <w:sz w:val="24"/>
          <w:szCs w:val="24"/>
        </w:rPr>
        <w:t xml:space="preserve"> into his rest, he also ha</w:t>
      </w:r>
      <w:r w:rsidR="00CA6A9F">
        <w:rPr>
          <w:rFonts w:ascii="Arial" w:hAnsi="Arial" w:cs="Arial"/>
          <w:sz w:val="24"/>
          <w:szCs w:val="24"/>
        </w:rPr>
        <w:t>s</w:t>
      </w:r>
      <w:r w:rsidRPr="00A80388">
        <w:rPr>
          <w:rFonts w:ascii="Arial" w:hAnsi="Arial" w:cs="Arial"/>
          <w:sz w:val="24"/>
          <w:szCs w:val="24"/>
        </w:rPr>
        <w:t xml:space="preserve"> ceased from his own works as God did from his.</w:t>
      </w:r>
      <w:r>
        <w:rPr>
          <w:rFonts w:ascii="Arial" w:hAnsi="Arial" w:cs="Arial"/>
          <w:sz w:val="24"/>
          <w:szCs w:val="24"/>
        </w:rPr>
        <w:t>”</w:t>
      </w:r>
      <w:r w:rsidRPr="00A80388">
        <w:rPr>
          <w:rFonts w:ascii="Arial" w:hAnsi="Arial" w:cs="Arial"/>
          <w:sz w:val="24"/>
          <w:szCs w:val="24"/>
        </w:rPr>
        <w:t xml:space="preserve"> (Heb. </w:t>
      </w:r>
      <w:r w:rsidR="00CA6A9F">
        <w:rPr>
          <w:rFonts w:ascii="Arial" w:hAnsi="Arial" w:cs="Arial"/>
          <w:sz w:val="24"/>
          <w:szCs w:val="24"/>
        </w:rPr>
        <w:t>4:</w:t>
      </w:r>
      <w:r w:rsidRPr="00A80388">
        <w:rPr>
          <w:rFonts w:ascii="Arial" w:hAnsi="Arial" w:cs="Arial"/>
          <w:sz w:val="24"/>
          <w:szCs w:val="24"/>
        </w:rPr>
        <w:t>10)</w:t>
      </w:r>
    </w:p>
    <w:p w:rsidR="003D1EA8" w:rsidRDefault="003D1EA8"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Since the resurrection of the Lord Jesus Christ from the dead, the name of Sabbath ha</w:t>
      </w:r>
      <w:r w:rsidR="00CA6A9F">
        <w:rPr>
          <w:rFonts w:ascii="Arial" w:hAnsi="Arial" w:cs="Arial"/>
          <w:sz w:val="24"/>
          <w:szCs w:val="24"/>
        </w:rPr>
        <w:t>s</w:t>
      </w:r>
      <w:r w:rsidRPr="00A80388">
        <w:rPr>
          <w:rFonts w:ascii="Arial" w:hAnsi="Arial" w:cs="Arial"/>
          <w:sz w:val="24"/>
          <w:szCs w:val="24"/>
        </w:rPr>
        <w:t xml:space="preserve"> been l</w:t>
      </w:r>
      <w:r w:rsidR="00CA6A9F">
        <w:rPr>
          <w:rFonts w:ascii="Arial" w:hAnsi="Arial" w:cs="Arial"/>
          <w:sz w:val="24"/>
          <w:szCs w:val="24"/>
        </w:rPr>
        <w:t>ittle</w:t>
      </w:r>
      <w:r w:rsidRPr="00A80388">
        <w:rPr>
          <w:rFonts w:ascii="Arial" w:hAnsi="Arial" w:cs="Arial"/>
          <w:sz w:val="24"/>
          <w:szCs w:val="24"/>
        </w:rPr>
        <w:t xml:space="preserve"> used, and that of the Lord</w:t>
      </w:r>
      <w:r>
        <w:rPr>
          <w:rFonts w:ascii="Arial" w:hAnsi="Arial" w:cs="Arial"/>
          <w:sz w:val="24"/>
          <w:szCs w:val="24"/>
        </w:rPr>
        <w:t>’</w:t>
      </w:r>
      <w:r w:rsidRPr="00A80388">
        <w:rPr>
          <w:rFonts w:ascii="Arial" w:hAnsi="Arial" w:cs="Arial"/>
          <w:sz w:val="24"/>
          <w:szCs w:val="24"/>
        </w:rPr>
        <w:t xml:space="preserve">s </w:t>
      </w:r>
      <w:r w:rsidR="00CA6A9F">
        <w:rPr>
          <w:rFonts w:ascii="Arial" w:hAnsi="Arial" w:cs="Arial"/>
          <w:sz w:val="24"/>
          <w:szCs w:val="24"/>
        </w:rPr>
        <w:t>D</w:t>
      </w:r>
      <w:r w:rsidRPr="00A80388">
        <w:rPr>
          <w:rFonts w:ascii="Arial" w:hAnsi="Arial" w:cs="Arial"/>
          <w:sz w:val="24"/>
          <w:szCs w:val="24"/>
        </w:rPr>
        <w:t xml:space="preserve">ay substituted more generally in its place; and the authority for doing </w:t>
      </w:r>
      <w:r w:rsidR="005F2F52" w:rsidRPr="00A80388">
        <w:rPr>
          <w:rFonts w:ascii="Arial" w:hAnsi="Arial" w:cs="Arial"/>
          <w:sz w:val="24"/>
          <w:szCs w:val="24"/>
        </w:rPr>
        <w:t xml:space="preserve">so </w:t>
      </w:r>
      <w:r w:rsidR="005F2F52">
        <w:rPr>
          <w:rFonts w:ascii="Arial" w:hAnsi="Arial" w:cs="Arial"/>
          <w:sz w:val="24"/>
          <w:szCs w:val="24"/>
        </w:rPr>
        <w:t>comes</w:t>
      </w:r>
      <w:r w:rsidRPr="00A80388">
        <w:rPr>
          <w:rFonts w:ascii="Arial" w:hAnsi="Arial" w:cs="Arial"/>
          <w:sz w:val="24"/>
          <w:szCs w:val="24"/>
        </w:rPr>
        <w:t xml:space="preserve"> from the apostles. Thus John, when speaking of those revelations made to him by the Lord Jesus in the Isle of Patmos, sa</w:t>
      </w:r>
      <w:r w:rsidR="005F2F52">
        <w:rPr>
          <w:rFonts w:ascii="Arial" w:hAnsi="Arial" w:cs="Arial"/>
          <w:sz w:val="24"/>
          <w:szCs w:val="24"/>
        </w:rPr>
        <w:t>ys</w:t>
      </w:r>
      <w:r w:rsidRPr="00A80388">
        <w:rPr>
          <w:rFonts w:ascii="Arial" w:hAnsi="Arial" w:cs="Arial"/>
          <w:sz w:val="24"/>
          <w:szCs w:val="24"/>
        </w:rPr>
        <w:t xml:space="preserve"> that he was </w:t>
      </w:r>
      <w:r w:rsidR="005F2F52">
        <w:rPr>
          <w:rFonts w:ascii="Arial" w:hAnsi="Arial" w:cs="Arial"/>
          <w:sz w:val="24"/>
          <w:szCs w:val="24"/>
        </w:rPr>
        <w:t>“</w:t>
      </w:r>
      <w:r w:rsidRPr="00A80388">
        <w:rPr>
          <w:rFonts w:ascii="Arial" w:hAnsi="Arial" w:cs="Arial"/>
          <w:sz w:val="24"/>
          <w:szCs w:val="24"/>
        </w:rPr>
        <w:t>in the Spirit on the Lord</w:t>
      </w:r>
      <w:r>
        <w:rPr>
          <w:rFonts w:ascii="Arial" w:hAnsi="Arial" w:cs="Arial"/>
          <w:sz w:val="24"/>
          <w:szCs w:val="24"/>
        </w:rPr>
        <w:t>’</w:t>
      </w:r>
      <w:r w:rsidRPr="00A80388">
        <w:rPr>
          <w:rFonts w:ascii="Arial" w:hAnsi="Arial" w:cs="Arial"/>
          <w:sz w:val="24"/>
          <w:szCs w:val="24"/>
        </w:rPr>
        <w:t xml:space="preserve">s day. (Rev. </w:t>
      </w:r>
      <w:r w:rsidR="005F2F52">
        <w:rPr>
          <w:rFonts w:ascii="Arial" w:hAnsi="Arial" w:cs="Arial"/>
          <w:sz w:val="24"/>
          <w:szCs w:val="24"/>
        </w:rPr>
        <w:t>1:</w:t>
      </w:r>
      <w:r w:rsidRPr="00A80388">
        <w:rPr>
          <w:rFonts w:ascii="Arial" w:hAnsi="Arial" w:cs="Arial"/>
          <w:sz w:val="24"/>
          <w:szCs w:val="24"/>
        </w:rPr>
        <w:t>10) And it is no small confirmation of the Lord</w:t>
      </w:r>
      <w:r>
        <w:rPr>
          <w:rFonts w:ascii="Arial" w:hAnsi="Arial" w:cs="Arial"/>
          <w:sz w:val="24"/>
          <w:szCs w:val="24"/>
        </w:rPr>
        <w:t>’</w:t>
      </w:r>
      <w:r w:rsidRPr="00A80388">
        <w:rPr>
          <w:rFonts w:ascii="Arial" w:hAnsi="Arial" w:cs="Arial"/>
          <w:sz w:val="24"/>
          <w:szCs w:val="24"/>
        </w:rPr>
        <w:t xml:space="preserve">s approval of the first day being appointed </w:t>
      </w:r>
      <w:r w:rsidR="005F2F52">
        <w:rPr>
          <w:rFonts w:ascii="Arial" w:hAnsi="Arial" w:cs="Arial"/>
          <w:sz w:val="24"/>
          <w:szCs w:val="24"/>
        </w:rPr>
        <w:t>as substitute for</w:t>
      </w:r>
      <w:r w:rsidRPr="00A80388">
        <w:rPr>
          <w:rFonts w:ascii="Arial" w:hAnsi="Arial" w:cs="Arial"/>
          <w:sz w:val="24"/>
          <w:szCs w:val="24"/>
        </w:rPr>
        <w:t xml:space="preserve"> the ordinance of the Sabbath, that</w:t>
      </w:r>
      <w:r w:rsidR="005F2F52">
        <w:rPr>
          <w:rFonts w:ascii="Arial" w:hAnsi="Arial" w:cs="Arial"/>
          <w:sz w:val="24"/>
          <w:szCs w:val="24"/>
        </w:rPr>
        <w:t>,</w:t>
      </w:r>
      <w:r w:rsidRPr="00A80388">
        <w:rPr>
          <w:rFonts w:ascii="Arial" w:hAnsi="Arial" w:cs="Arial"/>
          <w:sz w:val="24"/>
          <w:szCs w:val="24"/>
        </w:rPr>
        <w:t xml:space="preserve"> not only the Lord Jesus arose on that day from the dead, but God the Holy </w:t>
      </w:r>
      <w:r>
        <w:rPr>
          <w:rFonts w:ascii="Arial" w:hAnsi="Arial" w:cs="Arial"/>
          <w:sz w:val="24"/>
          <w:szCs w:val="24"/>
        </w:rPr>
        <w:t>Spirit</w:t>
      </w:r>
      <w:r w:rsidRPr="00A80388">
        <w:rPr>
          <w:rFonts w:ascii="Arial" w:hAnsi="Arial" w:cs="Arial"/>
          <w:sz w:val="24"/>
          <w:szCs w:val="24"/>
        </w:rPr>
        <w:t xml:space="preserve"> made his first public descent, agreeably to Christ</w:t>
      </w:r>
      <w:r>
        <w:rPr>
          <w:rFonts w:ascii="Arial" w:hAnsi="Arial" w:cs="Arial"/>
          <w:sz w:val="24"/>
          <w:szCs w:val="24"/>
        </w:rPr>
        <w:t>’</w:t>
      </w:r>
      <w:r w:rsidRPr="00A80388">
        <w:rPr>
          <w:rFonts w:ascii="Arial" w:hAnsi="Arial" w:cs="Arial"/>
          <w:sz w:val="24"/>
          <w:szCs w:val="24"/>
        </w:rPr>
        <w:t>s promise, on that day. Hence</w:t>
      </w:r>
      <w:r w:rsidR="005F2F52">
        <w:rPr>
          <w:rFonts w:ascii="Arial" w:hAnsi="Arial" w:cs="Arial"/>
          <w:sz w:val="24"/>
          <w:szCs w:val="24"/>
        </w:rPr>
        <w:t>,</w:t>
      </w:r>
      <w:r w:rsidRPr="00A80388">
        <w:rPr>
          <w:rFonts w:ascii="Arial" w:hAnsi="Arial" w:cs="Arial"/>
          <w:sz w:val="24"/>
          <w:szCs w:val="24"/>
        </w:rPr>
        <w:t xml:space="preserve"> divine honour is given in the observance of the Lord</w:t>
      </w:r>
      <w:r>
        <w:rPr>
          <w:rFonts w:ascii="Arial" w:hAnsi="Arial" w:cs="Arial"/>
          <w:sz w:val="24"/>
          <w:szCs w:val="24"/>
        </w:rPr>
        <w:t>’</w:t>
      </w:r>
      <w:r w:rsidRPr="00A80388">
        <w:rPr>
          <w:rFonts w:ascii="Arial" w:hAnsi="Arial" w:cs="Arial"/>
          <w:sz w:val="24"/>
          <w:szCs w:val="24"/>
        </w:rPr>
        <w:t xml:space="preserve">s day on the first day of the week to all the </w:t>
      </w:r>
      <w:r w:rsidR="005F2F52">
        <w:rPr>
          <w:rFonts w:ascii="Arial" w:hAnsi="Arial" w:cs="Arial"/>
          <w:sz w:val="24"/>
          <w:szCs w:val="24"/>
        </w:rPr>
        <w:t>P</w:t>
      </w:r>
      <w:r w:rsidRPr="00A80388">
        <w:rPr>
          <w:rFonts w:ascii="Arial" w:hAnsi="Arial" w:cs="Arial"/>
          <w:sz w:val="24"/>
          <w:szCs w:val="24"/>
        </w:rPr>
        <w:t>ersons of the GODHEAD, for creation, redemption, and sanctification. It ha</w:t>
      </w:r>
      <w:r w:rsidR="005F2F52">
        <w:rPr>
          <w:rFonts w:ascii="Arial" w:hAnsi="Arial" w:cs="Arial"/>
          <w:sz w:val="24"/>
          <w:szCs w:val="24"/>
        </w:rPr>
        <w:t>s</w:t>
      </w:r>
      <w:r w:rsidRPr="00A80388">
        <w:rPr>
          <w:rFonts w:ascii="Arial" w:hAnsi="Arial" w:cs="Arial"/>
          <w:sz w:val="24"/>
          <w:szCs w:val="24"/>
        </w:rPr>
        <w:t xml:space="preserve"> been said that the Jews</w:t>
      </w:r>
      <w:r w:rsidR="005F2F52">
        <w:rPr>
          <w:rFonts w:ascii="Arial" w:hAnsi="Arial" w:cs="Arial"/>
          <w:sz w:val="24"/>
          <w:szCs w:val="24"/>
        </w:rPr>
        <w:t>,</w:t>
      </w:r>
      <w:r w:rsidRPr="00A80388">
        <w:rPr>
          <w:rFonts w:ascii="Arial" w:hAnsi="Arial" w:cs="Arial"/>
          <w:sz w:val="24"/>
          <w:szCs w:val="24"/>
        </w:rPr>
        <w:t xml:space="preserve"> at the giving of the law</w:t>
      </w:r>
      <w:r w:rsidR="005F2F52">
        <w:rPr>
          <w:rFonts w:ascii="Arial" w:hAnsi="Arial" w:cs="Arial"/>
          <w:sz w:val="24"/>
          <w:szCs w:val="24"/>
        </w:rPr>
        <w:t>,</w:t>
      </w:r>
      <w:r w:rsidRPr="00A80388">
        <w:rPr>
          <w:rFonts w:ascii="Arial" w:hAnsi="Arial" w:cs="Arial"/>
          <w:sz w:val="24"/>
          <w:szCs w:val="24"/>
        </w:rPr>
        <w:t xml:space="preserve"> lost the true </w:t>
      </w:r>
      <w:r w:rsidR="005F2F52">
        <w:rPr>
          <w:rFonts w:ascii="Arial" w:hAnsi="Arial" w:cs="Arial"/>
          <w:sz w:val="24"/>
          <w:szCs w:val="24"/>
        </w:rPr>
        <w:t>meaning</w:t>
      </w:r>
      <w:r w:rsidRPr="00A80388">
        <w:rPr>
          <w:rFonts w:ascii="Arial" w:hAnsi="Arial" w:cs="Arial"/>
          <w:sz w:val="24"/>
          <w:szCs w:val="24"/>
        </w:rPr>
        <w:t xml:space="preserve"> of the seventh day. It </w:t>
      </w:r>
      <w:r>
        <w:rPr>
          <w:rFonts w:ascii="Arial" w:hAnsi="Arial" w:cs="Arial"/>
          <w:sz w:val="24"/>
          <w:szCs w:val="24"/>
        </w:rPr>
        <w:t>were</w:t>
      </w:r>
      <w:r w:rsidRPr="00A80388">
        <w:rPr>
          <w:rFonts w:ascii="Arial" w:hAnsi="Arial" w:cs="Arial"/>
          <w:sz w:val="24"/>
          <w:szCs w:val="24"/>
        </w:rPr>
        <w:t xml:space="preserve"> devoutly to be desired that believers in the Lord Jesus, in their ordinary </w:t>
      </w:r>
      <w:r w:rsidR="005F2F52">
        <w:rPr>
          <w:rFonts w:ascii="Arial" w:hAnsi="Arial" w:cs="Arial"/>
          <w:sz w:val="24"/>
          <w:szCs w:val="24"/>
        </w:rPr>
        <w:t>way of life</w:t>
      </w:r>
      <w:r w:rsidRPr="00A80388">
        <w:rPr>
          <w:rFonts w:ascii="Arial" w:hAnsi="Arial" w:cs="Arial"/>
          <w:sz w:val="24"/>
          <w:szCs w:val="24"/>
        </w:rPr>
        <w:t xml:space="preserve">, would distinguish the Sabbath by its proper name, and call it what the apostle called it, the </w:t>
      </w:r>
      <w:r w:rsidR="005F2F52">
        <w:rPr>
          <w:rFonts w:ascii="Arial" w:hAnsi="Arial" w:cs="Arial"/>
          <w:sz w:val="24"/>
          <w:szCs w:val="24"/>
        </w:rPr>
        <w:t>“</w:t>
      </w:r>
      <w:r w:rsidRPr="00A80388">
        <w:rPr>
          <w:rFonts w:ascii="Arial" w:hAnsi="Arial" w:cs="Arial"/>
          <w:sz w:val="24"/>
          <w:szCs w:val="24"/>
        </w:rPr>
        <w:t>Lord</w:t>
      </w:r>
      <w:r>
        <w:rPr>
          <w:rFonts w:ascii="Arial" w:hAnsi="Arial" w:cs="Arial"/>
          <w:sz w:val="24"/>
          <w:szCs w:val="24"/>
        </w:rPr>
        <w:t>’</w:t>
      </w:r>
      <w:r w:rsidRPr="00A80388">
        <w:rPr>
          <w:rFonts w:ascii="Arial" w:hAnsi="Arial" w:cs="Arial"/>
          <w:sz w:val="24"/>
          <w:szCs w:val="24"/>
        </w:rPr>
        <w:t>s day</w:t>
      </w:r>
      <w:r w:rsidR="005F2F52">
        <w:rPr>
          <w:rFonts w:ascii="Arial" w:hAnsi="Arial" w:cs="Arial"/>
          <w:sz w:val="24"/>
          <w:szCs w:val="24"/>
        </w:rPr>
        <w:t>”</w:t>
      </w:r>
      <w:r w:rsidRPr="00A80388">
        <w:rPr>
          <w:rFonts w:ascii="Arial" w:hAnsi="Arial" w:cs="Arial"/>
          <w:sz w:val="24"/>
          <w:szCs w:val="24"/>
        </w:rPr>
        <w:t xml:space="preserve">. Sunday is a name without </w:t>
      </w:r>
      <w:r w:rsidR="005F2F52">
        <w:rPr>
          <w:rFonts w:ascii="Arial" w:hAnsi="Arial" w:cs="Arial"/>
          <w:sz w:val="24"/>
          <w:szCs w:val="24"/>
        </w:rPr>
        <w:t xml:space="preserve">spiritual </w:t>
      </w:r>
      <w:r w:rsidRPr="00A80388">
        <w:rPr>
          <w:rFonts w:ascii="Arial" w:hAnsi="Arial" w:cs="Arial"/>
          <w:sz w:val="24"/>
          <w:szCs w:val="24"/>
        </w:rPr>
        <w:t>meaning, unless</w:t>
      </w:r>
      <w:r w:rsidR="005F2F52">
        <w:rPr>
          <w:rFonts w:ascii="Arial" w:hAnsi="Arial" w:cs="Arial"/>
          <w:sz w:val="24"/>
          <w:szCs w:val="24"/>
        </w:rPr>
        <w:t>,</w:t>
      </w:r>
      <w:r w:rsidRPr="00A80388">
        <w:rPr>
          <w:rFonts w:ascii="Arial" w:hAnsi="Arial" w:cs="Arial"/>
          <w:sz w:val="24"/>
          <w:szCs w:val="24"/>
        </w:rPr>
        <w:t xml:space="preserve"> indeed</w:t>
      </w:r>
      <w:r w:rsidR="005F2F52">
        <w:rPr>
          <w:rFonts w:ascii="Arial" w:hAnsi="Arial" w:cs="Arial"/>
          <w:sz w:val="24"/>
          <w:szCs w:val="24"/>
        </w:rPr>
        <w:t>,</w:t>
      </w:r>
      <w:r w:rsidRPr="00A80388">
        <w:rPr>
          <w:rFonts w:ascii="Arial" w:hAnsi="Arial" w:cs="Arial"/>
          <w:sz w:val="24"/>
          <w:szCs w:val="24"/>
        </w:rPr>
        <w:t xml:space="preserve"> it </w:t>
      </w:r>
      <w:r w:rsidR="005F2F52">
        <w:rPr>
          <w:rFonts w:ascii="Arial" w:hAnsi="Arial" w:cs="Arial"/>
          <w:sz w:val="24"/>
          <w:szCs w:val="24"/>
        </w:rPr>
        <w:t>is</w:t>
      </w:r>
      <w:r w:rsidRPr="00A80388">
        <w:rPr>
          <w:rFonts w:ascii="Arial" w:hAnsi="Arial" w:cs="Arial"/>
          <w:sz w:val="24"/>
          <w:szCs w:val="24"/>
        </w:rPr>
        <w:t xml:space="preserve"> connected with its derivation</w:t>
      </w:r>
      <w:r w:rsidR="005F2F52">
        <w:rPr>
          <w:rFonts w:ascii="Arial" w:hAnsi="Arial" w:cs="Arial"/>
          <w:sz w:val="24"/>
          <w:szCs w:val="24"/>
        </w:rPr>
        <w:t xml:space="preserve"> [the Sun]</w:t>
      </w:r>
      <w:r w:rsidRPr="00A80388">
        <w:rPr>
          <w:rFonts w:ascii="Arial" w:hAnsi="Arial" w:cs="Arial"/>
          <w:sz w:val="24"/>
          <w:szCs w:val="24"/>
        </w:rPr>
        <w:t xml:space="preserve">, and then it becomes still more improper! </w:t>
      </w:r>
      <w:r w:rsidR="005F2F52">
        <w:rPr>
          <w:rFonts w:ascii="Arial" w:hAnsi="Arial" w:cs="Arial"/>
          <w:sz w:val="24"/>
          <w:szCs w:val="24"/>
        </w:rPr>
        <w:t>F</w:t>
      </w:r>
      <w:r w:rsidRPr="00A80388">
        <w:rPr>
          <w:rFonts w:ascii="Arial" w:hAnsi="Arial" w:cs="Arial"/>
          <w:sz w:val="24"/>
          <w:szCs w:val="24"/>
        </w:rPr>
        <w:t xml:space="preserve">or if it </w:t>
      </w:r>
      <w:r w:rsidR="005F2F52">
        <w:rPr>
          <w:rFonts w:ascii="Arial" w:hAnsi="Arial" w:cs="Arial"/>
          <w:sz w:val="24"/>
          <w:szCs w:val="24"/>
        </w:rPr>
        <w:t>is</w:t>
      </w:r>
      <w:r w:rsidRPr="00A80388">
        <w:rPr>
          <w:rFonts w:ascii="Arial" w:hAnsi="Arial" w:cs="Arial"/>
          <w:sz w:val="24"/>
          <w:szCs w:val="24"/>
        </w:rPr>
        <w:t xml:space="preserve"> supposed, as some have said, that it took its rise during the time of the Saxon Heptarchy, and had </w:t>
      </w:r>
      <w:r>
        <w:rPr>
          <w:rFonts w:ascii="Arial" w:hAnsi="Arial" w:cs="Arial"/>
          <w:sz w:val="24"/>
          <w:szCs w:val="24"/>
        </w:rPr>
        <w:t>reference</w:t>
      </w:r>
      <w:r w:rsidRPr="00A80388">
        <w:rPr>
          <w:rFonts w:ascii="Arial" w:hAnsi="Arial" w:cs="Arial"/>
          <w:sz w:val="24"/>
          <w:szCs w:val="24"/>
        </w:rPr>
        <w:t xml:space="preserve"> to the sun, </w:t>
      </w:r>
      <w:r>
        <w:rPr>
          <w:rFonts w:ascii="Arial" w:hAnsi="Arial" w:cs="Arial"/>
          <w:sz w:val="24"/>
          <w:szCs w:val="24"/>
        </w:rPr>
        <w:t>and</w:t>
      </w:r>
      <w:r w:rsidR="005F2F52">
        <w:rPr>
          <w:rFonts w:ascii="Arial" w:hAnsi="Arial" w:cs="Arial"/>
          <w:sz w:val="24"/>
          <w:szCs w:val="24"/>
        </w:rPr>
        <w:t>, was</w:t>
      </w:r>
      <w:r>
        <w:rPr>
          <w:rFonts w:ascii="Arial" w:hAnsi="Arial" w:cs="Arial"/>
          <w:sz w:val="24"/>
          <w:szCs w:val="24"/>
        </w:rPr>
        <w:t xml:space="preserve"> therefore</w:t>
      </w:r>
      <w:r w:rsidRPr="00A80388">
        <w:rPr>
          <w:rFonts w:ascii="Arial" w:hAnsi="Arial" w:cs="Arial"/>
          <w:sz w:val="24"/>
          <w:szCs w:val="24"/>
        </w:rPr>
        <w:t xml:space="preserve"> called Sun-day, </w:t>
      </w:r>
      <w:r w:rsidR="005F2F52">
        <w:rPr>
          <w:rFonts w:ascii="Arial" w:hAnsi="Arial" w:cs="Arial"/>
          <w:sz w:val="24"/>
          <w:szCs w:val="24"/>
        </w:rPr>
        <w:t>which</w:t>
      </w:r>
      <w:r w:rsidRPr="00A80388">
        <w:rPr>
          <w:rFonts w:ascii="Arial" w:hAnsi="Arial" w:cs="Arial"/>
          <w:sz w:val="24"/>
          <w:szCs w:val="24"/>
        </w:rPr>
        <w:t xml:space="preserve"> savours of idolatry. We know that the sun ha</w:t>
      </w:r>
      <w:r w:rsidR="005F2F52">
        <w:rPr>
          <w:rFonts w:ascii="Arial" w:hAnsi="Arial" w:cs="Arial"/>
          <w:sz w:val="24"/>
          <w:szCs w:val="24"/>
        </w:rPr>
        <w:t>s</w:t>
      </w:r>
      <w:r w:rsidRPr="00A80388">
        <w:rPr>
          <w:rFonts w:ascii="Arial" w:hAnsi="Arial" w:cs="Arial"/>
          <w:sz w:val="24"/>
          <w:szCs w:val="24"/>
        </w:rPr>
        <w:t xml:space="preserve"> been</w:t>
      </w:r>
      <w:r w:rsidR="005F2F52">
        <w:rPr>
          <w:rFonts w:ascii="Arial" w:hAnsi="Arial" w:cs="Arial"/>
          <w:sz w:val="24"/>
          <w:szCs w:val="24"/>
        </w:rPr>
        <w:t>,</w:t>
      </w:r>
      <w:r w:rsidRPr="00A80388">
        <w:rPr>
          <w:rFonts w:ascii="Arial" w:hAnsi="Arial" w:cs="Arial"/>
          <w:sz w:val="24"/>
          <w:szCs w:val="24"/>
        </w:rPr>
        <w:t xml:space="preserve"> in all ages</w:t>
      </w:r>
      <w:r w:rsidR="005F2F52">
        <w:rPr>
          <w:rFonts w:ascii="Arial" w:hAnsi="Arial" w:cs="Arial"/>
          <w:sz w:val="24"/>
          <w:szCs w:val="24"/>
        </w:rPr>
        <w:t>,</w:t>
      </w:r>
      <w:r w:rsidRPr="00A80388">
        <w:rPr>
          <w:rFonts w:ascii="Arial" w:hAnsi="Arial" w:cs="Arial"/>
          <w:sz w:val="24"/>
          <w:szCs w:val="24"/>
        </w:rPr>
        <w:t xml:space="preserve"> the great idol of the eastern world. (See Deut. </w:t>
      </w:r>
      <w:r w:rsidR="005F2F52">
        <w:rPr>
          <w:rFonts w:ascii="Arial" w:hAnsi="Arial" w:cs="Arial"/>
          <w:sz w:val="24"/>
          <w:szCs w:val="24"/>
        </w:rPr>
        <w:t>4:1</w:t>
      </w:r>
      <w:r w:rsidRPr="00A80388">
        <w:rPr>
          <w:rFonts w:ascii="Arial" w:hAnsi="Arial" w:cs="Arial"/>
          <w:sz w:val="24"/>
          <w:szCs w:val="24"/>
        </w:rPr>
        <w:t>5</w:t>
      </w:r>
      <w:r w:rsidR="005F2F52">
        <w:rPr>
          <w:rFonts w:ascii="Arial" w:hAnsi="Arial" w:cs="Arial"/>
          <w:sz w:val="24"/>
          <w:szCs w:val="24"/>
        </w:rPr>
        <w:t>,</w:t>
      </w:r>
      <w:r w:rsidRPr="00A80388">
        <w:rPr>
          <w:rFonts w:ascii="Arial" w:hAnsi="Arial" w:cs="Arial"/>
          <w:sz w:val="24"/>
          <w:szCs w:val="24"/>
        </w:rPr>
        <w:t xml:space="preserve"> 19</w:t>
      </w:r>
      <w:r w:rsidR="005F2F52">
        <w:rPr>
          <w:rFonts w:ascii="Arial" w:hAnsi="Arial" w:cs="Arial"/>
          <w:sz w:val="24"/>
          <w:szCs w:val="24"/>
        </w:rPr>
        <w:t>;</w:t>
      </w:r>
      <w:r w:rsidRPr="00A80388">
        <w:rPr>
          <w:rFonts w:ascii="Arial" w:hAnsi="Arial" w:cs="Arial"/>
          <w:sz w:val="24"/>
          <w:szCs w:val="24"/>
        </w:rPr>
        <w:t xml:space="preserve"> 2 Kings </w:t>
      </w:r>
      <w:r w:rsidR="005F2F52">
        <w:rPr>
          <w:rFonts w:ascii="Arial" w:hAnsi="Arial" w:cs="Arial"/>
          <w:sz w:val="24"/>
          <w:szCs w:val="24"/>
        </w:rPr>
        <w:t>23:</w:t>
      </w:r>
      <w:r w:rsidRPr="00A80388">
        <w:rPr>
          <w:rFonts w:ascii="Arial" w:hAnsi="Arial" w:cs="Arial"/>
          <w:sz w:val="24"/>
          <w:szCs w:val="24"/>
        </w:rPr>
        <w:t>11</w:t>
      </w:r>
      <w:r w:rsidR="005F2F52">
        <w:rPr>
          <w:rFonts w:ascii="Arial" w:hAnsi="Arial" w:cs="Arial"/>
          <w:sz w:val="24"/>
          <w:szCs w:val="24"/>
        </w:rPr>
        <w:t>;</w:t>
      </w:r>
      <w:r w:rsidRPr="00A80388">
        <w:rPr>
          <w:rFonts w:ascii="Arial" w:hAnsi="Arial" w:cs="Arial"/>
          <w:sz w:val="24"/>
          <w:szCs w:val="24"/>
        </w:rPr>
        <w:t xml:space="preserve"> Job </w:t>
      </w:r>
      <w:r w:rsidR="005F2F52">
        <w:rPr>
          <w:rFonts w:ascii="Arial" w:hAnsi="Arial" w:cs="Arial"/>
          <w:sz w:val="24"/>
          <w:szCs w:val="24"/>
        </w:rPr>
        <w:t>31:</w:t>
      </w:r>
      <w:r w:rsidRPr="00A80388">
        <w:rPr>
          <w:rFonts w:ascii="Arial" w:hAnsi="Arial" w:cs="Arial"/>
          <w:sz w:val="24"/>
          <w:szCs w:val="24"/>
        </w:rPr>
        <w:t>26-28</w:t>
      </w:r>
      <w:r w:rsidR="005F2F52">
        <w:rPr>
          <w:rFonts w:ascii="Arial" w:hAnsi="Arial" w:cs="Arial"/>
          <w:sz w:val="24"/>
          <w:szCs w:val="24"/>
        </w:rPr>
        <w:t>;</w:t>
      </w:r>
      <w:r w:rsidRPr="00A80388">
        <w:rPr>
          <w:rFonts w:ascii="Arial" w:hAnsi="Arial" w:cs="Arial"/>
          <w:sz w:val="24"/>
          <w:szCs w:val="24"/>
        </w:rPr>
        <w:t xml:space="preserve"> Ezek. </w:t>
      </w:r>
      <w:r w:rsidR="005F2F52">
        <w:rPr>
          <w:rFonts w:ascii="Arial" w:hAnsi="Arial" w:cs="Arial"/>
          <w:sz w:val="24"/>
          <w:szCs w:val="24"/>
        </w:rPr>
        <w:t>8:</w:t>
      </w:r>
      <w:r w:rsidRPr="00A80388">
        <w:rPr>
          <w:rFonts w:ascii="Arial" w:hAnsi="Arial" w:cs="Arial"/>
          <w:sz w:val="24"/>
          <w:szCs w:val="24"/>
        </w:rPr>
        <w:t xml:space="preserve">16) It is strange, </w:t>
      </w:r>
      <w:r>
        <w:rPr>
          <w:rFonts w:ascii="Arial" w:hAnsi="Arial" w:cs="Arial"/>
          <w:sz w:val="24"/>
          <w:szCs w:val="24"/>
        </w:rPr>
        <w:t>there</w:t>
      </w:r>
      <w:r w:rsidRPr="00A80388">
        <w:rPr>
          <w:rFonts w:ascii="Arial" w:hAnsi="Arial" w:cs="Arial"/>
          <w:sz w:val="24"/>
          <w:szCs w:val="24"/>
        </w:rPr>
        <w:t>fore, that the name should be retained when the Holy Scriptures never once mentioned such a name, and the apostle</w:t>
      </w:r>
      <w:r>
        <w:rPr>
          <w:rFonts w:ascii="Arial" w:hAnsi="Arial" w:cs="Arial"/>
          <w:sz w:val="24"/>
          <w:szCs w:val="24"/>
        </w:rPr>
        <w:t>’</w:t>
      </w:r>
      <w:r w:rsidRPr="00A80388">
        <w:rPr>
          <w:rFonts w:ascii="Arial" w:hAnsi="Arial" w:cs="Arial"/>
          <w:sz w:val="24"/>
          <w:szCs w:val="24"/>
        </w:rPr>
        <w:t xml:space="preserve">s example so sweetly recommends what ought to be so dear when we speak with </w:t>
      </w:r>
      <w:r>
        <w:rPr>
          <w:rFonts w:ascii="Arial" w:hAnsi="Arial" w:cs="Arial"/>
          <w:sz w:val="24"/>
          <w:szCs w:val="24"/>
        </w:rPr>
        <w:t>re</w:t>
      </w:r>
      <w:r w:rsidR="005F2F52">
        <w:rPr>
          <w:rFonts w:ascii="Arial" w:hAnsi="Arial" w:cs="Arial"/>
          <w:sz w:val="24"/>
          <w:szCs w:val="24"/>
        </w:rPr>
        <w:t>spect</w:t>
      </w:r>
      <w:r w:rsidRPr="00A80388">
        <w:rPr>
          <w:rFonts w:ascii="Arial" w:hAnsi="Arial" w:cs="Arial"/>
          <w:sz w:val="24"/>
          <w:szCs w:val="24"/>
        </w:rPr>
        <w:t xml:space="preserve"> of the Sabbath, </w:t>
      </w:r>
      <w:r w:rsidR="005F2F52">
        <w:rPr>
          <w:rFonts w:ascii="Arial" w:hAnsi="Arial" w:cs="Arial"/>
          <w:sz w:val="24"/>
          <w:szCs w:val="24"/>
        </w:rPr>
        <w:t xml:space="preserve">which </w:t>
      </w:r>
      <w:r w:rsidRPr="00A80388">
        <w:rPr>
          <w:rFonts w:ascii="Arial" w:hAnsi="Arial" w:cs="Arial"/>
          <w:sz w:val="24"/>
          <w:szCs w:val="24"/>
        </w:rPr>
        <w:t xml:space="preserve">we </w:t>
      </w:r>
      <w:r w:rsidR="005F2F52">
        <w:rPr>
          <w:rFonts w:ascii="Arial" w:hAnsi="Arial" w:cs="Arial"/>
          <w:sz w:val="24"/>
          <w:szCs w:val="24"/>
        </w:rPr>
        <w:t xml:space="preserve">now call </w:t>
      </w:r>
      <w:r w:rsidRPr="00A80388">
        <w:rPr>
          <w:rFonts w:ascii="Arial" w:hAnsi="Arial" w:cs="Arial"/>
          <w:sz w:val="24"/>
          <w:szCs w:val="24"/>
        </w:rPr>
        <w:t>the Lord</w:t>
      </w:r>
      <w:r>
        <w:rPr>
          <w:rFonts w:ascii="Arial" w:hAnsi="Arial" w:cs="Arial"/>
          <w:sz w:val="24"/>
          <w:szCs w:val="24"/>
        </w:rPr>
        <w:t>’</w:t>
      </w:r>
      <w:r w:rsidRPr="00A80388">
        <w:rPr>
          <w:rFonts w:ascii="Arial" w:hAnsi="Arial" w:cs="Arial"/>
          <w:sz w:val="24"/>
          <w:szCs w:val="24"/>
        </w:rPr>
        <w:t>s day.</w:t>
      </w:r>
    </w:p>
    <w:p w:rsidR="003D1EA8" w:rsidRDefault="003D1EA8"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meet with several expressions connected with the Lord</w:t>
      </w:r>
      <w:r>
        <w:rPr>
          <w:rFonts w:ascii="Arial" w:hAnsi="Arial" w:cs="Arial"/>
          <w:sz w:val="24"/>
          <w:szCs w:val="24"/>
        </w:rPr>
        <w:t>’</w:t>
      </w:r>
      <w:r w:rsidRPr="00A80388">
        <w:rPr>
          <w:rFonts w:ascii="Arial" w:hAnsi="Arial" w:cs="Arial"/>
          <w:sz w:val="24"/>
          <w:szCs w:val="24"/>
        </w:rPr>
        <w:t xml:space="preserve">s day in the New Testament, such as </w:t>
      </w:r>
      <w:r>
        <w:rPr>
          <w:rFonts w:ascii="Arial" w:hAnsi="Arial" w:cs="Arial"/>
          <w:sz w:val="24"/>
          <w:szCs w:val="24"/>
        </w:rPr>
        <w:t>“</w:t>
      </w:r>
      <w:r w:rsidRPr="00A80388">
        <w:rPr>
          <w:rFonts w:ascii="Arial" w:hAnsi="Arial" w:cs="Arial"/>
          <w:sz w:val="24"/>
          <w:szCs w:val="24"/>
        </w:rPr>
        <w:t>a Sabbath day</w:t>
      </w:r>
      <w:r>
        <w:rPr>
          <w:rFonts w:ascii="Arial" w:hAnsi="Arial" w:cs="Arial"/>
          <w:sz w:val="24"/>
          <w:szCs w:val="24"/>
        </w:rPr>
        <w:t>’</w:t>
      </w:r>
      <w:r w:rsidRPr="00A80388">
        <w:rPr>
          <w:rFonts w:ascii="Arial" w:hAnsi="Arial" w:cs="Arial"/>
          <w:sz w:val="24"/>
          <w:szCs w:val="24"/>
        </w:rPr>
        <w:t>s journey</w:t>
      </w:r>
      <w:r w:rsidR="005F2F52">
        <w:rPr>
          <w:rFonts w:ascii="Arial" w:hAnsi="Arial" w:cs="Arial"/>
          <w:sz w:val="24"/>
          <w:szCs w:val="24"/>
        </w:rPr>
        <w:t>”</w:t>
      </w:r>
      <w:r w:rsidRPr="00A80388">
        <w:rPr>
          <w:rFonts w:ascii="Arial" w:hAnsi="Arial" w:cs="Arial"/>
          <w:sz w:val="24"/>
          <w:szCs w:val="24"/>
        </w:rPr>
        <w:t xml:space="preserve">, </w:t>
      </w:r>
      <w:r w:rsidR="005F2F52">
        <w:rPr>
          <w:rFonts w:ascii="Arial" w:hAnsi="Arial" w:cs="Arial"/>
          <w:sz w:val="24"/>
          <w:szCs w:val="24"/>
        </w:rPr>
        <w:t>“</w:t>
      </w:r>
      <w:r w:rsidRPr="00A80388">
        <w:rPr>
          <w:rFonts w:ascii="Arial" w:hAnsi="Arial" w:cs="Arial"/>
          <w:sz w:val="24"/>
          <w:szCs w:val="24"/>
        </w:rPr>
        <w:t>the second Sabbath after the first.</w:t>
      </w:r>
      <w:r>
        <w:rPr>
          <w:rFonts w:ascii="Arial" w:hAnsi="Arial" w:cs="Arial"/>
          <w:sz w:val="24"/>
          <w:szCs w:val="24"/>
        </w:rPr>
        <w:t>”</w:t>
      </w:r>
      <w:r w:rsidRPr="00A80388">
        <w:rPr>
          <w:rFonts w:ascii="Arial" w:hAnsi="Arial" w:cs="Arial"/>
          <w:sz w:val="24"/>
          <w:szCs w:val="24"/>
        </w:rPr>
        <w:t xml:space="preserve"> These are not explained to us in Scripture, </w:t>
      </w:r>
      <w:r>
        <w:rPr>
          <w:rFonts w:ascii="Arial" w:hAnsi="Arial" w:cs="Arial"/>
          <w:sz w:val="24"/>
          <w:szCs w:val="24"/>
        </w:rPr>
        <w:t>and</w:t>
      </w:r>
      <w:r w:rsidR="005F2F52">
        <w:rPr>
          <w:rFonts w:ascii="Arial" w:hAnsi="Arial" w:cs="Arial"/>
          <w:sz w:val="24"/>
          <w:szCs w:val="24"/>
        </w:rPr>
        <w:t>,</w:t>
      </w:r>
      <w:r>
        <w:rPr>
          <w:rFonts w:ascii="Arial" w:hAnsi="Arial" w:cs="Arial"/>
          <w:sz w:val="24"/>
          <w:szCs w:val="24"/>
        </w:rPr>
        <w:t xml:space="preserve"> therefore,</w:t>
      </w:r>
      <w:r w:rsidRPr="00A80388">
        <w:rPr>
          <w:rFonts w:ascii="Arial" w:hAnsi="Arial" w:cs="Arial"/>
          <w:sz w:val="24"/>
          <w:szCs w:val="24"/>
        </w:rPr>
        <w:t xml:space="preserve"> we are left to conjecture concerning their meaning. It is said that</w:t>
      </w:r>
      <w:r w:rsidR="005F2F52">
        <w:rPr>
          <w:rFonts w:ascii="Arial" w:hAnsi="Arial" w:cs="Arial"/>
          <w:sz w:val="24"/>
          <w:szCs w:val="24"/>
        </w:rPr>
        <w:t>,</w:t>
      </w:r>
      <w:r w:rsidRPr="00A80388">
        <w:rPr>
          <w:rFonts w:ascii="Arial" w:hAnsi="Arial" w:cs="Arial"/>
          <w:sz w:val="24"/>
          <w:szCs w:val="24"/>
        </w:rPr>
        <w:t xml:space="preserve"> among the Jews</w:t>
      </w:r>
      <w:r w:rsidR="005F2F52">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was a tradition not to walk more than six Stadia, or seven hundred and fifty paces, on the Sabbath day</w:t>
      </w:r>
      <w:r w:rsidR="005F2F52">
        <w:rPr>
          <w:rFonts w:ascii="Arial" w:hAnsi="Arial" w:cs="Arial"/>
          <w:sz w:val="24"/>
          <w:szCs w:val="24"/>
        </w:rPr>
        <w:t xml:space="preserve"> —</w:t>
      </w:r>
      <w:r w:rsidRPr="00A80388">
        <w:rPr>
          <w:rFonts w:ascii="Arial" w:hAnsi="Arial" w:cs="Arial"/>
          <w:sz w:val="24"/>
          <w:szCs w:val="24"/>
        </w:rPr>
        <w:t>that is,</w:t>
      </w:r>
      <w:r w:rsidR="005F2F52">
        <w:rPr>
          <w:rFonts w:ascii="Arial" w:hAnsi="Arial" w:cs="Arial"/>
          <w:sz w:val="24"/>
          <w:szCs w:val="24"/>
        </w:rPr>
        <w:t xml:space="preserve"> </w:t>
      </w:r>
      <w:r>
        <w:rPr>
          <w:rFonts w:ascii="Arial" w:hAnsi="Arial" w:cs="Arial"/>
          <w:sz w:val="24"/>
          <w:szCs w:val="24"/>
        </w:rPr>
        <w:t>something</w:t>
      </w:r>
      <w:r w:rsidRPr="00A80388">
        <w:rPr>
          <w:rFonts w:ascii="Arial" w:hAnsi="Arial" w:cs="Arial"/>
          <w:sz w:val="24"/>
          <w:szCs w:val="24"/>
        </w:rPr>
        <w:t xml:space="preserve"> less than one of our miles. And perhaps in allusion to this</w:t>
      </w:r>
      <w:r w:rsidR="005F2F52">
        <w:rPr>
          <w:rFonts w:ascii="Arial" w:hAnsi="Arial" w:cs="Arial"/>
          <w:sz w:val="24"/>
          <w:szCs w:val="24"/>
        </w:rPr>
        <w:t>,</w:t>
      </w:r>
      <w:r w:rsidRPr="00A80388">
        <w:rPr>
          <w:rFonts w:ascii="Arial" w:hAnsi="Arial" w:cs="Arial"/>
          <w:sz w:val="24"/>
          <w:szCs w:val="24"/>
        </w:rPr>
        <w:t xml:space="preserve"> it might be that our Lord, speaking of the destruction of Jerusalem, </w:t>
      </w:r>
      <w:r w:rsidR="005F2F52">
        <w:rPr>
          <w:rFonts w:ascii="Arial" w:hAnsi="Arial" w:cs="Arial"/>
          <w:sz w:val="24"/>
          <w:szCs w:val="24"/>
        </w:rPr>
        <w:t>commanded</w:t>
      </w:r>
      <w:r w:rsidRPr="00A80388">
        <w:rPr>
          <w:rFonts w:ascii="Arial" w:hAnsi="Arial" w:cs="Arial"/>
          <w:sz w:val="24"/>
          <w:szCs w:val="24"/>
        </w:rPr>
        <w:t xml:space="preserve"> his disciples to pray that their flight might not be in the winter, neither on the Sabbath day. (</w:t>
      </w:r>
      <w:r>
        <w:rPr>
          <w:rFonts w:ascii="Arial" w:hAnsi="Arial" w:cs="Arial"/>
          <w:sz w:val="24"/>
          <w:szCs w:val="24"/>
        </w:rPr>
        <w:t>Mat.</w:t>
      </w:r>
      <w:r w:rsidRPr="00A80388">
        <w:rPr>
          <w:rFonts w:ascii="Arial" w:hAnsi="Arial" w:cs="Arial"/>
          <w:sz w:val="24"/>
          <w:szCs w:val="24"/>
        </w:rPr>
        <w:t xml:space="preserve"> </w:t>
      </w:r>
      <w:r w:rsidR="005F2F52">
        <w:rPr>
          <w:rFonts w:ascii="Arial" w:hAnsi="Arial" w:cs="Arial"/>
          <w:sz w:val="24"/>
          <w:szCs w:val="24"/>
        </w:rPr>
        <w:t>24:20</w:t>
      </w:r>
      <w:r w:rsidRPr="00A80388">
        <w:rPr>
          <w:rFonts w:ascii="Arial" w:hAnsi="Arial" w:cs="Arial"/>
          <w:sz w:val="24"/>
          <w:szCs w:val="24"/>
        </w:rPr>
        <w:t>)</w:t>
      </w:r>
    </w:p>
    <w:p w:rsidR="005F2F52" w:rsidRDefault="005F2F52"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Concerning </w:t>
      </w:r>
      <w:r w:rsidR="005F2F52">
        <w:rPr>
          <w:rFonts w:ascii="Arial" w:hAnsi="Arial" w:cs="Arial"/>
          <w:sz w:val="24"/>
          <w:szCs w:val="24"/>
        </w:rPr>
        <w:t>“</w:t>
      </w:r>
      <w:r w:rsidRPr="00A80388">
        <w:rPr>
          <w:rFonts w:ascii="Arial" w:hAnsi="Arial" w:cs="Arial"/>
          <w:sz w:val="24"/>
          <w:szCs w:val="24"/>
        </w:rPr>
        <w:t>the second Sabbath after the first</w:t>
      </w:r>
      <w:r w:rsidR="005F2F52">
        <w:rPr>
          <w:rFonts w:ascii="Arial" w:hAnsi="Arial" w:cs="Arial"/>
          <w:sz w:val="24"/>
          <w:szCs w:val="24"/>
        </w:rPr>
        <w:t>”</w:t>
      </w:r>
      <w:r w:rsidRPr="00A80388">
        <w:rPr>
          <w:rFonts w:ascii="Arial" w:hAnsi="Arial" w:cs="Arial"/>
          <w:sz w:val="24"/>
          <w:szCs w:val="24"/>
        </w:rPr>
        <w:t xml:space="preserve">, which we read </w:t>
      </w:r>
      <w:r w:rsidR="005F2F52">
        <w:rPr>
          <w:rFonts w:ascii="Arial" w:hAnsi="Arial" w:cs="Arial"/>
          <w:sz w:val="24"/>
          <w:szCs w:val="24"/>
        </w:rPr>
        <w:t>about in</w:t>
      </w:r>
      <w:r w:rsidRPr="00A80388">
        <w:rPr>
          <w:rFonts w:ascii="Arial" w:hAnsi="Arial" w:cs="Arial"/>
          <w:sz w:val="24"/>
          <w:szCs w:val="24"/>
        </w:rPr>
        <w:t xml:space="preserve"> Luke </w:t>
      </w:r>
      <w:r w:rsidR="005F2F52">
        <w:rPr>
          <w:rFonts w:ascii="Arial" w:hAnsi="Arial" w:cs="Arial"/>
          <w:sz w:val="24"/>
          <w:szCs w:val="24"/>
        </w:rPr>
        <w:t>6:</w:t>
      </w:r>
      <w:r w:rsidRPr="00A80388">
        <w:rPr>
          <w:rFonts w:ascii="Arial" w:hAnsi="Arial" w:cs="Arial"/>
          <w:sz w:val="24"/>
          <w:szCs w:val="24"/>
        </w:rPr>
        <w:t>1</w:t>
      </w:r>
      <w:r w:rsidR="005F2F52">
        <w:rPr>
          <w:rFonts w:ascii="Arial" w:hAnsi="Arial" w:cs="Arial"/>
          <w:sz w:val="24"/>
          <w:szCs w:val="24"/>
        </w:rPr>
        <w:t>,</w:t>
      </w:r>
      <w:r w:rsidRPr="00A80388">
        <w:rPr>
          <w:rFonts w:ascii="Arial" w:hAnsi="Arial" w:cs="Arial"/>
          <w:sz w:val="24"/>
          <w:szCs w:val="24"/>
        </w:rPr>
        <w:t xml:space="preserve"> the meaning of it is not so clear as to determine </w:t>
      </w:r>
      <w:r w:rsidR="005F2F52">
        <w:rPr>
          <w:rFonts w:ascii="Arial" w:hAnsi="Arial" w:cs="Arial"/>
          <w:sz w:val="24"/>
          <w:szCs w:val="24"/>
        </w:rPr>
        <w:t xml:space="preserve">what it means </w:t>
      </w:r>
      <w:r w:rsidRPr="00A80388">
        <w:rPr>
          <w:rFonts w:ascii="Arial" w:hAnsi="Arial" w:cs="Arial"/>
          <w:sz w:val="24"/>
          <w:szCs w:val="24"/>
        </w:rPr>
        <w:t>exactly. But it ha</w:t>
      </w:r>
      <w:r w:rsidR="005F2F52">
        <w:rPr>
          <w:rFonts w:ascii="Arial" w:hAnsi="Arial" w:cs="Arial"/>
          <w:sz w:val="24"/>
          <w:szCs w:val="24"/>
        </w:rPr>
        <w:t>s</w:t>
      </w:r>
      <w:r w:rsidRPr="00A80388">
        <w:rPr>
          <w:rFonts w:ascii="Arial" w:hAnsi="Arial" w:cs="Arial"/>
          <w:sz w:val="24"/>
          <w:szCs w:val="24"/>
        </w:rPr>
        <w:t xml:space="preserve"> been conjectured </w:t>
      </w:r>
      <w:r w:rsidR="005F2F52">
        <w:rPr>
          <w:rFonts w:ascii="Arial" w:hAnsi="Arial" w:cs="Arial"/>
          <w:sz w:val="24"/>
          <w:szCs w:val="24"/>
        </w:rPr>
        <w:t xml:space="preserve">[concluded] </w:t>
      </w:r>
      <w:r w:rsidRPr="00A80388">
        <w:rPr>
          <w:rFonts w:ascii="Arial" w:hAnsi="Arial" w:cs="Arial"/>
          <w:sz w:val="24"/>
          <w:szCs w:val="24"/>
        </w:rPr>
        <w:t>that the Jews particularly numb</w:t>
      </w:r>
      <w:r w:rsidR="003D1EA8">
        <w:rPr>
          <w:rFonts w:ascii="Arial" w:hAnsi="Arial" w:cs="Arial"/>
          <w:sz w:val="24"/>
          <w:szCs w:val="24"/>
        </w:rPr>
        <w:t>ered</w:t>
      </w:r>
      <w:r w:rsidRPr="00A80388">
        <w:rPr>
          <w:rFonts w:ascii="Arial" w:hAnsi="Arial" w:cs="Arial"/>
          <w:sz w:val="24"/>
          <w:szCs w:val="24"/>
        </w:rPr>
        <w:t xml:space="preserve"> their Sabbaths from the Passover, and that the second Sabbath was intended to mean from the Passover. But others have </w:t>
      </w:r>
      <w:r w:rsidR="005F2F52">
        <w:rPr>
          <w:rFonts w:ascii="Arial" w:hAnsi="Arial" w:cs="Arial"/>
          <w:sz w:val="24"/>
          <w:szCs w:val="24"/>
        </w:rPr>
        <w:t>thought</w:t>
      </w:r>
      <w:r w:rsidRPr="00A80388">
        <w:rPr>
          <w:rFonts w:ascii="Arial" w:hAnsi="Arial" w:cs="Arial"/>
          <w:sz w:val="24"/>
          <w:szCs w:val="24"/>
        </w:rPr>
        <w:t xml:space="preserve"> that the second Sabbath meant Pentecost, and the first the Passover.</w:t>
      </w:r>
    </w:p>
    <w:p w:rsidR="003D1EA8" w:rsidRDefault="003D1EA8"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is astonishing to behold with what veneration the ancient Jews esteemed their Sabbaths. They </w:t>
      </w:r>
      <w:r>
        <w:rPr>
          <w:rFonts w:ascii="Arial" w:hAnsi="Arial" w:cs="Arial"/>
          <w:sz w:val="24"/>
          <w:szCs w:val="24"/>
        </w:rPr>
        <w:t>considered</w:t>
      </w:r>
      <w:r w:rsidRPr="00A80388">
        <w:rPr>
          <w:rFonts w:ascii="Arial" w:hAnsi="Arial" w:cs="Arial"/>
          <w:sz w:val="24"/>
          <w:szCs w:val="24"/>
        </w:rPr>
        <w:t xml:space="preserve"> the appointment of it by the Lord so </w:t>
      </w:r>
      <w:r w:rsidR="00816398">
        <w:rPr>
          <w:rFonts w:ascii="Arial" w:hAnsi="Arial" w:cs="Arial"/>
          <w:sz w:val="24"/>
          <w:szCs w:val="24"/>
        </w:rPr>
        <w:t>great</w:t>
      </w:r>
      <w:r w:rsidRPr="00A80388">
        <w:rPr>
          <w:rFonts w:ascii="Arial" w:hAnsi="Arial" w:cs="Arial"/>
          <w:sz w:val="24"/>
          <w:szCs w:val="24"/>
        </w:rPr>
        <w:t xml:space="preserve"> a mercy, in that it distinguished them from all </w:t>
      </w:r>
      <w:r w:rsidR="00816398">
        <w:rPr>
          <w:rFonts w:ascii="Arial" w:hAnsi="Arial" w:cs="Arial"/>
          <w:sz w:val="24"/>
          <w:szCs w:val="24"/>
        </w:rPr>
        <w:t xml:space="preserve">the </w:t>
      </w:r>
      <w:r w:rsidRPr="00A80388">
        <w:rPr>
          <w:rFonts w:ascii="Arial" w:hAnsi="Arial" w:cs="Arial"/>
          <w:sz w:val="24"/>
          <w:szCs w:val="24"/>
        </w:rPr>
        <w:t xml:space="preserve">other nations, that they took the greatest delight in it, </w:t>
      </w:r>
      <w:r w:rsidRPr="00A80388">
        <w:rPr>
          <w:rFonts w:ascii="Arial" w:hAnsi="Arial" w:cs="Arial"/>
          <w:sz w:val="24"/>
          <w:szCs w:val="24"/>
        </w:rPr>
        <w:lastRenderedPageBreak/>
        <w:t>calling it their spouse. It is to be feared that</w:t>
      </w:r>
      <w:r w:rsidR="00816398">
        <w:rPr>
          <w:rFonts w:ascii="Arial" w:hAnsi="Arial" w:cs="Arial"/>
          <w:sz w:val="24"/>
          <w:szCs w:val="24"/>
        </w:rPr>
        <w:t>,</w:t>
      </w:r>
      <w:r w:rsidRPr="00A80388">
        <w:rPr>
          <w:rFonts w:ascii="Arial" w:hAnsi="Arial" w:cs="Arial"/>
          <w:sz w:val="24"/>
          <w:szCs w:val="24"/>
        </w:rPr>
        <w:t xml:space="preserve"> in modern times</w:t>
      </w:r>
      <w:r w:rsidR="00816398">
        <w:rPr>
          <w:rFonts w:ascii="Arial" w:hAnsi="Arial" w:cs="Arial"/>
          <w:sz w:val="24"/>
          <w:szCs w:val="24"/>
        </w:rPr>
        <w:t>,</w:t>
      </w:r>
      <w:r w:rsidRPr="00A80388">
        <w:rPr>
          <w:rFonts w:ascii="Arial" w:hAnsi="Arial" w:cs="Arial"/>
          <w:sz w:val="24"/>
          <w:szCs w:val="24"/>
        </w:rPr>
        <w:t xml:space="preserve"> their descendants have lost this </w:t>
      </w:r>
      <w:r>
        <w:rPr>
          <w:rFonts w:ascii="Arial" w:hAnsi="Arial" w:cs="Arial"/>
          <w:sz w:val="24"/>
          <w:szCs w:val="24"/>
        </w:rPr>
        <w:t>reverence</w:t>
      </w:r>
      <w:r w:rsidRPr="00A80388">
        <w:rPr>
          <w:rFonts w:ascii="Arial" w:hAnsi="Arial" w:cs="Arial"/>
          <w:sz w:val="24"/>
          <w:szCs w:val="24"/>
        </w:rPr>
        <w:t xml:space="preserve">, as well as the true knowledge of their own Scriptures. Oh, that the Lord would hasten the time when </w:t>
      </w:r>
      <w:r>
        <w:rPr>
          <w:rFonts w:ascii="Arial" w:hAnsi="Arial" w:cs="Arial"/>
          <w:sz w:val="24"/>
          <w:szCs w:val="24"/>
        </w:rPr>
        <w:t>“</w:t>
      </w:r>
      <w:r w:rsidRPr="00A80388">
        <w:rPr>
          <w:rFonts w:ascii="Arial" w:hAnsi="Arial" w:cs="Arial"/>
          <w:sz w:val="24"/>
          <w:szCs w:val="24"/>
        </w:rPr>
        <w:t>the Deliv</w:t>
      </w:r>
      <w:r w:rsidR="003D1EA8">
        <w:rPr>
          <w:rFonts w:ascii="Arial" w:hAnsi="Arial" w:cs="Arial"/>
          <w:sz w:val="24"/>
          <w:szCs w:val="24"/>
        </w:rPr>
        <w:t>erer</w:t>
      </w:r>
      <w:r w:rsidRPr="00A80388">
        <w:rPr>
          <w:rFonts w:ascii="Arial" w:hAnsi="Arial" w:cs="Arial"/>
          <w:sz w:val="24"/>
          <w:szCs w:val="24"/>
        </w:rPr>
        <w:t xml:space="preserve"> shall arise out of Zion, to turn away ungodliness from Jacob? (Rom. </w:t>
      </w:r>
      <w:r w:rsidR="00816398">
        <w:rPr>
          <w:rFonts w:ascii="Arial" w:hAnsi="Arial" w:cs="Arial"/>
          <w:sz w:val="24"/>
          <w:szCs w:val="24"/>
        </w:rPr>
        <w:t>11:</w:t>
      </w:r>
      <w:r w:rsidRPr="00A80388">
        <w:rPr>
          <w:rFonts w:ascii="Arial" w:hAnsi="Arial" w:cs="Arial"/>
          <w:sz w:val="24"/>
          <w:szCs w:val="24"/>
        </w:rPr>
        <w:t>26</w:t>
      </w:r>
      <w:r w:rsidR="00816398">
        <w:rPr>
          <w:rFonts w:ascii="Arial" w:hAnsi="Arial" w:cs="Arial"/>
          <w:sz w:val="24"/>
          <w:szCs w:val="24"/>
        </w:rPr>
        <w:t>;</w:t>
      </w:r>
      <w:r w:rsidRPr="00A80388">
        <w:rPr>
          <w:rFonts w:ascii="Arial" w:hAnsi="Arial" w:cs="Arial"/>
          <w:sz w:val="24"/>
          <w:szCs w:val="24"/>
        </w:rPr>
        <w:t xml:space="preserve"> Hos. </w:t>
      </w:r>
      <w:r w:rsidR="00816398">
        <w:rPr>
          <w:rFonts w:ascii="Arial" w:hAnsi="Arial" w:cs="Arial"/>
          <w:sz w:val="24"/>
          <w:szCs w:val="24"/>
        </w:rPr>
        <w:t>3:</w:t>
      </w:r>
      <w:r w:rsidRPr="00A80388">
        <w:rPr>
          <w:rFonts w:ascii="Arial" w:hAnsi="Arial" w:cs="Arial"/>
          <w:sz w:val="24"/>
          <w:szCs w:val="24"/>
        </w:rPr>
        <w:t>4</w:t>
      </w:r>
      <w:r w:rsidR="00816398">
        <w:rPr>
          <w:rFonts w:ascii="Arial" w:hAnsi="Arial" w:cs="Arial"/>
          <w:sz w:val="24"/>
          <w:szCs w:val="24"/>
        </w:rPr>
        <w:t>-</w:t>
      </w:r>
      <w:r w:rsidRPr="00A80388">
        <w:rPr>
          <w:rFonts w:ascii="Arial" w:hAnsi="Arial" w:cs="Arial"/>
          <w:sz w:val="24"/>
          <w:szCs w:val="24"/>
        </w:rPr>
        <w:t>5)</w:t>
      </w:r>
    </w:p>
    <w:p w:rsidR="003D1EA8" w:rsidRDefault="003D1EA8" w:rsidP="00C40662">
      <w:pPr>
        <w:spacing w:after="0" w:line="276" w:lineRule="auto"/>
        <w:jc w:val="both"/>
        <w:rPr>
          <w:rFonts w:ascii="Arial" w:hAnsi="Arial" w:cs="Arial"/>
          <w:sz w:val="24"/>
          <w:szCs w:val="24"/>
        </w:rPr>
      </w:pPr>
    </w:p>
    <w:p w:rsidR="003020C1" w:rsidRPr="003D1EA8" w:rsidRDefault="003020C1" w:rsidP="00C40662">
      <w:pPr>
        <w:spacing w:after="0" w:line="276" w:lineRule="auto"/>
        <w:jc w:val="both"/>
        <w:rPr>
          <w:rFonts w:ascii="Arial" w:hAnsi="Arial" w:cs="Arial"/>
          <w:b/>
          <w:bCs/>
          <w:sz w:val="24"/>
          <w:szCs w:val="24"/>
        </w:rPr>
      </w:pPr>
      <w:r w:rsidRPr="003D1EA8">
        <w:rPr>
          <w:rFonts w:ascii="Arial" w:hAnsi="Arial" w:cs="Arial"/>
          <w:b/>
          <w:bCs/>
          <w:sz w:val="24"/>
          <w:szCs w:val="24"/>
        </w:rPr>
        <w:t>SABEANS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Scriptures</w:t>
      </w:r>
      <w:r w:rsidR="00816398">
        <w:rPr>
          <w:rFonts w:ascii="Arial" w:hAnsi="Arial" w:cs="Arial"/>
          <w:sz w:val="24"/>
          <w:szCs w:val="24"/>
        </w:rPr>
        <w:t>,</w:t>
      </w:r>
      <w:r w:rsidRPr="00A80388">
        <w:rPr>
          <w:rFonts w:ascii="Arial" w:hAnsi="Arial" w:cs="Arial"/>
          <w:sz w:val="24"/>
          <w:szCs w:val="24"/>
        </w:rPr>
        <w:t xml:space="preserve"> in </w:t>
      </w:r>
      <w:r w:rsidR="00816398">
        <w:rPr>
          <w:rFonts w:ascii="Arial" w:hAnsi="Arial" w:cs="Arial"/>
          <w:sz w:val="24"/>
          <w:szCs w:val="24"/>
        </w:rPr>
        <w:t>four</w:t>
      </w:r>
      <w:r w:rsidRPr="00A80388">
        <w:rPr>
          <w:rFonts w:ascii="Arial" w:hAnsi="Arial" w:cs="Arial"/>
          <w:sz w:val="24"/>
          <w:szCs w:val="24"/>
        </w:rPr>
        <w:t xml:space="preserve"> parts</w:t>
      </w:r>
      <w:r w:rsidR="00816398">
        <w:rPr>
          <w:rFonts w:ascii="Arial" w:hAnsi="Arial" w:cs="Arial"/>
          <w:sz w:val="24"/>
          <w:szCs w:val="24"/>
        </w:rPr>
        <w:t>,</w:t>
      </w:r>
      <w:r w:rsidRPr="00A80388">
        <w:rPr>
          <w:rFonts w:ascii="Arial" w:hAnsi="Arial" w:cs="Arial"/>
          <w:sz w:val="24"/>
          <w:szCs w:val="24"/>
        </w:rPr>
        <w:t xml:space="preserve"> speak of th</w:t>
      </w:r>
      <w:r w:rsidR="00816398">
        <w:rPr>
          <w:rFonts w:ascii="Arial" w:hAnsi="Arial" w:cs="Arial"/>
          <w:sz w:val="24"/>
          <w:szCs w:val="24"/>
        </w:rPr>
        <w:t>e</w:t>
      </w:r>
      <w:r w:rsidRPr="00A80388">
        <w:rPr>
          <w:rFonts w:ascii="Arial" w:hAnsi="Arial" w:cs="Arial"/>
          <w:sz w:val="24"/>
          <w:szCs w:val="24"/>
        </w:rPr>
        <w:t xml:space="preserve">se </w:t>
      </w:r>
      <w:r w:rsidR="00816398">
        <w:rPr>
          <w:rFonts w:ascii="Arial" w:hAnsi="Arial" w:cs="Arial"/>
          <w:sz w:val="24"/>
          <w:szCs w:val="24"/>
        </w:rPr>
        <w:t>people</w:t>
      </w:r>
      <w:r w:rsidRPr="00A80388">
        <w:rPr>
          <w:rFonts w:ascii="Arial" w:hAnsi="Arial" w:cs="Arial"/>
          <w:sz w:val="24"/>
          <w:szCs w:val="24"/>
        </w:rPr>
        <w:t xml:space="preserve">. We meet with them </w:t>
      </w:r>
      <w:r w:rsidR="00816398">
        <w:rPr>
          <w:rFonts w:ascii="Arial" w:hAnsi="Arial" w:cs="Arial"/>
          <w:sz w:val="24"/>
          <w:szCs w:val="24"/>
        </w:rPr>
        <w:t xml:space="preserve">in </w:t>
      </w:r>
      <w:r w:rsidRPr="00A80388">
        <w:rPr>
          <w:rFonts w:ascii="Arial" w:hAnsi="Arial" w:cs="Arial"/>
          <w:sz w:val="24"/>
          <w:szCs w:val="24"/>
        </w:rPr>
        <w:t xml:space="preserve">Job </w:t>
      </w:r>
      <w:r w:rsidR="00816398">
        <w:rPr>
          <w:rFonts w:ascii="Arial" w:hAnsi="Arial" w:cs="Arial"/>
          <w:sz w:val="24"/>
          <w:szCs w:val="24"/>
        </w:rPr>
        <w:t>1:</w:t>
      </w:r>
      <w:r w:rsidRPr="00A80388">
        <w:rPr>
          <w:rFonts w:ascii="Arial" w:hAnsi="Arial" w:cs="Arial"/>
          <w:sz w:val="24"/>
          <w:szCs w:val="24"/>
        </w:rPr>
        <w:t>15. And it is very probable that</w:t>
      </w:r>
      <w:r w:rsidR="00816398">
        <w:rPr>
          <w:rFonts w:ascii="Arial" w:hAnsi="Arial" w:cs="Arial"/>
          <w:sz w:val="24"/>
          <w:szCs w:val="24"/>
        </w:rPr>
        <w:t>,</w:t>
      </w:r>
      <w:r w:rsidRPr="00A80388">
        <w:rPr>
          <w:rFonts w:ascii="Arial" w:hAnsi="Arial" w:cs="Arial"/>
          <w:sz w:val="24"/>
          <w:szCs w:val="24"/>
        </w:rPr>
        <w:t xml:space="preserve"> by the men of Sheba</w:t>
      </w:r>
      <w:r w:rsidR="00816398">
        <w:rPr>
          <w:rFonts w:ascii="Arial" w:hAnsi="Arial" w:cs="Arial"/>
          <w:sz w:val="24"/>
          <w:szCs w:val="24"/>
        </w:rPr>
        <w:t>,</w:t>
      </w:r>
      <w:r w:rsidRPr="00A80388">
        <w:rPr>
          <w:rFonts w:ascii="Arial" w:hAnsi="Arial" w:cs="Arial"/>
          <w:sz w:val="24"/>
          <w:szCs w:val="24"/>
        </w:rPr>
        <w:t xml:space="preserve"> is meant the same. (Ps. </w:t>
      </w:r>
      <w:r w:rsidR="00816398">
        <w:rPr>
          <w:rFonts w:ascii="Arial" w:hAnsi="Arial" w:cs="Arial"/>
          <w:sz w:val="24"/>
          <w:szCs w:val="24"/>
        </w:rPr>
        <w:t>72:</w:t>
      </w:r>
      <w:r w:rsidRPr="00A80388">
        <w:rPr>
          <w:rFonts w:ascii="Arial" w:hAnsi="Arial" w:cs="Arial"/>
          <w:sz w:val="24"/>
          <w:szCs w:val="24"/>
        </w:rPr>
        <w:t>10</w:t>
      </w:r>
      <w:r w:rsidR="00816398">
        <w:rPr>
          <w:rFonts w:ascii="Arial" w:hAnsi="Arial" w:cs="Arial"/>
          <w:sz w:val="24"/>
          <w:szCs w:val="24"/>
        </w:rPr>
        <w:t>;</w:t>
      </w:r>
      <w:r w:rsidRPr="00A80388">
        <w:rPr>
          <w:rFonts w:ascii="Arial" w:hAnsi="Arial" w:cs="Arial"/>
          <w:sz w:val="24"/>
          <w:szCs w:val="24"/>
        </w:rPr>
        <w:t xml:space="preserve"> 1 Kings </w:t>
      </w:r>
      <w:r w:rsidR="00816398">
        <w:rPr>
          <w:rFonts w:ascii="Arial" w:hAnsi="Arial" w:cs="Arial"/>
          <w:sz w:val="24"/>
          <w:szCs w:val="24"/>
        </w:rPr>
        <w:t>10:</w:t>
      </w:r>
      <w:r w:rsidRPr="00A80388">
        <w:rPr>
          <w:rFonts w:ascii="Arial" w:hAnsi="Arial" w:cs="Arial"/>
          <w:sz w:val="24"/>
          <w:szCs w:val="24"/>
        </w:rPr>
        <w:t>1</w:t>
      </w:r>
      <w:r w:rsidR="00816398">
        <w:rPr>
          <w:rFonts w:ascii="Arial" w:hAnsi="Arial" w:cs="Arial"/>
          <w:sz w:val="24"/>
          <w:szCs w:val="24"/>
        </w:rPr>
        <w:t>-</w:t>
      </w:r>
      <w:r w:rsidRPr="00A80388">
        <w:rPr>
          <w:rFonts w:ascii="Arial" w:hAnsi="Arial" w:cs="Arial"/>
          <w:sz w:val="24"/>
          <w:szCs w:val="24"/>
        </w:rPr>
        <w:t>2) In the writings of Isaiah</w:t>
      </w:r>
      <w:r w:rsidR="00816398">
        <w:rPr>
          <w:rFonts w:ascii="Arial" w:hAnsi="Arial" w:cs="Arial"/>
          <w:sz w:val="24"/>
          <w:szCs w:val="24"/>
        </w:rPr>
        <w:t>,</w:t>
      </w:r>
      <w:r w:rsidRPr="00A80388">
        <w:rPr>
          <w:rFonts w:ascii="Arial" w:hAnsi="Arial" w:cs="Arial"/>
          <w:sz w:val="24"/>
          <w:szCs w:val="24"/>
        </w:rPr>
        <w:t xml:space="preserve"> they are spoken of as men of stature. (</w:t>
      </w:r>
      <w:r>
        <w:rPr>
          <w:rFonts w:ascii="Arial" w:hAnsi="Arial" w:cs="Arial"/>
          <w:sz w:val="24"/>
          <w:szCs w:val="24"/>
        </w:rPr>
        <w:t>Is.</w:t>
      </w:r>
      <w:r w:rsidRPr="00A80388">
        <w:rPr>
          <w:rFonts w:ascii="Arial" w:hAnsi="Arial" w:cs="Arial"/>
          <w:sz w:val="24"/>
          <w:szCs w:val="24"/>
        </w:rPr>
        <w:t xml:space="preserve"> </w:t>
      </w:r>
      <w:r w:rsidR="00816398">
        <w:rPr>
          <w:rFonts w:ascii="Arial" w:hAnsi="Arial" w:cs="Arial"/>
          <w:sz w:val="24"/>
          <w:szCs w:val="24"/>
        </w:rPr>
        <w:t>45:</w:t>
      </w:r>
      <w:r w:rsidRPr="00A80388">
        <w:rPr>
          <w:rFonts w:ascii="Arial" w:hAnsi="Arial" w:cs="Arial"/>
          <w:sz w:val="24"/>
          <w:szCs w:val="24"/>
        </w:rPr>
        <w:t xml:space="preserve">14) But who they are, or to what </w:t>
      </w:r>
      <w:r w:rsidR="00816398">
        <w:rPr>
          <w:rFonts w:ascii="Arial" w:hAnsi="Arial" w:cs="Arial"/>
          <w:sz w:val="24"/>
          <w:szCs w:val="24"/>
        </w:rPr>
        <w:t xml:space="preserve">their </w:t>
      </w:r>
      <w:r w:rsidRPr="00A80388">
        <w:rPr>
          <w:rFonts w:ascii="Arial" w:hAnsi="Arial" w:cs="Arial"/>
          <w:sz w:val="24"/>
          <w:szCs w:val="24"/>
        </w:rPr>
        <w:t xml:space="preserve">purpose </w:t>
      </w:r>
      <w:r w:rsidR="00816398">
        <w:rPr>
          <w:rFonts w:ascii="Arial" w:hAnsi="Arial" w:cs="Arial"/>
          <w:sz w:val="24"/>
          <w:szCs w:val="24"/>
        </w:rPr>
        <w:t>was</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is no mention. It is a blessed thought</w:t>
      </w:r>
      <w:r w:rsidR="00816398">
        <w:rPr>
          <w:rFonts w:ascii="Arial" w:hAnsi="Arial" w:cs="Arial"/>
          <w:sz w:val="24"/>
          <w:szCs w:val="24"/>
        </w:rPr>
        <w:t>,</w:t>
      </w:r>
      <w:r w:rsidRPr="00A80388">
        <w:rPr>
          <w:rFonts w:ascii="Arial" w:hAnsi="Arial" w:cs="Arial"/>
          <w:sz w:val="24"/>
          <w:szCs w:val="24"/>
        </w:rPr>
        <w:t xml:space="preserve"> however, what is said</w:t>
      </w:r>
      <w:r w:rsidR="00816398">
        <w:rPr>
          <w:rFonts w:ascii="Arial" w:hAnsi="Arial" w:cs="Arial"/>
          <w:sz w:val="24"/>
          <w:szCs w:val="24"/>
        </w:rPr>
        <w:t xml:space="preserve"> in </w:t>
      </w:r>
      <w:r w:rsidRPr="00A80388">
        <w:rPr>
          <w:rFonts w:ascii="Arial" w:hAnsi="Arial" w:cs="Arial"/>
          <w:sz w:val="24"/>
          <w:szCs w:val="24"/>
        </w:rPr>
        <w:t>Ps.</w:t>
      </w:r>
      <w:r w:rsidR="00816398">
        <w:rPr>
          <w:rFonts w:ascii="Arial" w:hAnsi="Arial" w:cs="Arial"/>
          <w:sz w:val="24"/>
          <w:szCs w:val="24"/>
        </w:rPr>
        <w:t>72</w:t>
      </w:r>
      <w:r w:rsidRPr="00A80388">
        <w:rPr>
          <w:rFonts w:ascii="Arial" w:hAnsi="Arial" w:cs="Arial"/>
          <w:sz w:val="24"/>
          <w:szCs w:val="24"/>
        </w:rPr>
        <w:t xml:space="preserve"> throughout, concerning the ultimate extension and prosperity of the Redeemer</w:t>
      </w:r>
      <w:r>
        <w:rPr>
          <w:rFonts w:ascii="Arial" w:hAnsi="Arial" w:cs="Arial"/>
          <w:sz w:val="24"/>
          <w:szCs w:val="24"/>
        </w:rPr>
        <w:t>’</w:t>
      </w:r>
      <w:r w:rsidRPr="00A80388">
        <w:rPr>
          <w:rFonts w:ascii="Arial" w:hAnsi="Arial" w:cs="Arial"/>
          <w:sz w:val="24"/>
          <w:szCs w:val="24"/>
        </w:rPr>
        <w:t xml:space="preserve">s kingdom </w:t>
      </w:r>
      <w:r>
        <w:rPr>
          <w:rFonts w:ascii="Arial" w:hAnsi="Arial" w:cs="Arial"/>
          <w:sz w:val="24"/>
          <w:szCs w:val="24"/>
        </w:rPr>
        <w:t>“</w:t>
      </w:r>
      <w:r w:rsidRPr="00A80388">
        <w:rPr>
          <w:rFonts w:ascii="Arial" w:hAnsi="Arial" w:cs="Arial"/>
          <w:sz w:val="24"/>
          <w:szCs w:val="24"/>
        </w:rPr>
        <w:t>when the kings of Sheba and of Seba shall offer gifts; yea, when all kings shall fall down before him, all nations shall serve him.</w:t>
      </w:r>
      <w:r>
        <w:rPr>
          <w:rFonts w:ascii="Arial" w:hAnsi="Arial" w:cs="Arial"/>
          <w:sz w:val="24"/>
          <w:szCs w:val="24"/>
        </w:rPr>
        <w:t>”</w:t>
      </w:r>
      <w:r w:rsidRPr="00A80388">
        <w:rPr>
          <w:rFonts w:ascii="Arial" w:hAnsi="Arial" w:cs="Arial"/>
          <w:sz w:val="24"/>
          <w:szCs w:val="24"/>
        </w:rPr>
        <w:t xml:space="preserve"> (</w:t>
      </w:r>
      <w:r w:rsidR="00816398">
        <w:rPr>
          <w:rFonts w:ascii="Arial" w:hAnsi="Arial" w:cs="Arial"/>
          <w:sz w:val="24"/>
          <w:szCs w:val="24"/>
        </w:rPr>
        <w:t xml:space="preserve">Verses </w:t>
      </w:r>
      <w:r w:rsidRPr="00A80388">
        <w:rPr>
          <w:rFonts w:ascii="Arial" w:hAnsi="Arial" w:cs="Arial"/>
          <w:sz w:val="24"/>
          <w:szCs w:val="24"/>
        </w:rPr>
        <w:t>10</w:t>
      </w:r>
      <w:r w:rsidR="00816398">
        <w:rPr>
          <w:rFonts w:ascii="Arial" w:hAnsi="Arial" w:cs="Arial"/>
          <w:sz w:val="24"/>
          <w:szCs w:val="24"/>
        </w:rPr>
        <w:t>-</w:t>
      </w:r>
      <w:r w:rsidRPr="00A80388">
        <w:rPr>
          <w:rFonts w:ascii="Arial" w:hAnsi="Arial" w:cs="Arial"/>
          <w:sz w:val="24"/>
          <w:szCs w:val="24"/>
        </w:rPr>
        <w:t>11) Oh, what wonders will</w:t>
      </w:r>
      <w:r w:rsidR="00816398">
        <w:rPr>
          <w:rFonts w:ascii="Arial" w:hAnsi="Arial" w:cs="Arial"/>
          <w:sz w:val="24"/>
          <w:szCs w:val="24"/>
        </w:rPr>
        <w:t>,</w:t>
      </w:r>
      <w:r w:rsidRPr="00A80388">
        <w:rPr>
          <w:rFonts w:ascii="Arial" w:hAnsi="Arial" w:cs="Arial"/>
          <w:sz w:val="24"/>
          <w:szCs w:val="24"/>
        </w:rPr>
        <w:t xml:space="preserve"> by and by</w:t>
      </w:r>
      <w:r w:rsidR="00816398">
        <w:rPr>
          <w:rFonts w:ascii="Arial" w:hAnsi="Arial" w:cs="Arial"/>
          <w:sz w:val="24"/>
          <w:szCs w:val="24"/>
        </w:rPr>
        <w:t>,</w:t>
      </w:r>
      <w:r w:rsidRPr="00A80388">
        <w:rPr>
          <w:rFonts w:ascii="Arial" w:hAnsi="Arial" w:cs="Arial"/>
          <w:sz w:val="24"/>
          <w:szCs w:val="24"/>
        </w:rPr>
        <w:t xml:space="preserve"> break out in the earth, when</w:t>
      </w:r>
      <w:r w:rsidR="00816398">
        <w:rPr>
          <w:rFonts w:ascii="Arial" w:hAnsi="Arial" w:cs="Arial"/>
          <w:sz w:val="24"/>
          <w:szCs w:val="24"/>
        </w:rPr>
        <w:t>,</w:t>
      </w:r>
      <w:r w:rsidRPr="00A80388">
        <w:rPr>
          <w:rFonts w:ascii="Arial" w:hAnsi="Arial" w:cs="Arial"/>
          <w:sz w:val="24"/>
          <w:szCs w:val="24"/>
        </w:rPr>
        <w:t xml:space="preserve"> from the rising of the sun</w:t>
      </w:r>
      <w:r w:rsidR="00816398">
        <w:rPr>
          <w:rFonts w:ascii="Arial" w:hAnsi="Arial" w:cs="Arial"/>
          <w:sz w:val="24"/>
          <w:szCs w:val="24"/>
        </w:rPr>
        <w:t>,</w:t>
      </w:r>
      <w:r w:rsidRPr="00A80388">
        <w:rPr>
          <w:rFonts w:ascii="Arial" w:hAnsi="Arial" w:cs="Arial"/>
          <w:sz w:val="24"/>
          <w:szCs w:val="24"/>
        </w:rPr>
        <w:t xml:space="preserve"> even unto the going down of the same</w:t>
      </w:r>
      <w:r w:rsidR="00816398">
        <w:rPr>
          <w:rFonts w:ascii="Arial" w:hAnsi="Arial" w:cs="Arial"/>
          <w:sz w:val="24"/>
          <w:szCs w:val="24"/>
        </w:rPr>
        <w:t>,</w:t>
      </w:r>
      <w:r w:rsidRPr="00A80388">
        <w:rPr>
          <w:rFonts w:ascii="Arial" w:hAnsi="Arial" w:cs="Arial"/>
          <w:sz w:val="24"/>
          <w:szCs w:val="24"/>
        </w:rPr>
        <w:t xml:space="preserve"> Jesus</w:t>
      </w:r>
      <w:r>
        <w:rPr>
          <w:rFonts w:ascii="Arial" w:hAnsi="Arial" w:cs="Arial"/>
          <w:sz w:val="24"/>
          <w:szCs w:val="24"/>
        </w:rPr>
        <w:t>’</w:t>
      </w:r>
      <w:r w:rsidRPr="00A80388">
        <w:rPr>
          <w:rFonts w:ascii="Arial" w:hAnsi="Arial" w:cs="Arial"/>
          <w:sz w:val="24"/>
          <w:szCs w:val="24"/>
        </w:rPr>
        <w:t xml:space="preserve"> name shall be great among the Gentiles, and in every place incense shall be </w:t>
      </w:r>
      <w:r>
        <w:rPr>
          <w:rFonts w:ascii="Arial" w:hAnsi="Arial" w:cs="Arial"/>
          <w:sz w:val="24"/>
          <w:szCs w:val="24"/>
        </w:rPr>
        <w:t>offered</w:t>
      </w:r>
      <w:r w:rsidRPr="00A80388">
        <w:rPr>
          <w:rFonts w:ascii="Arial" w:hAnsi="Arial" w:cs="Arial"/>
          <w:sz w:val="24"/>
          <w:szCs w:val="24"/>
        </w:rPr>
        <w:t xml:space="preserve"> unto his name and a pure offering! (Mal. </w:t>
      </w:r>
      <w:r w:rsidR="00816398">
        <w:rPr>
          <w:rFonts w:ascii="Arial" w:hAnsi="Arial" w:cs="Arial"/>
          <w:sz w:val="24"/>
          <w:szCs w:val="24"/>
        </w:rPr>
        <w:t>1:</w:t>
      </w:r>
      <w:r w:rsidRPr="00A80388">
        <w:rPr>
          <w:rFonts w:ascii="Arial" w:hAnsi="Arial" w:cs="Arial"/>
          <w:sz w:val="24"/>
          <w:szCs w:val="24"/>
        </w:rPr>
        <w:t>11)</w:t>
      </w:r>
    </w:p>
    <w:p w:rsidR="003D1EA8" w:rsidRDefault="003D1EA8" w:rsidP="00C40662">
      <w:pPr>
        <w:spacing w:after="0" w:line="276" w:lineRule="auto"/>
        <w:jc w:val="both"/>
        <w:rPr>
          <w:rFonts w:ascii="Arial" w:hAnsi="Arial" w:cs="Arial"/>
          <w:sz w:val="24"/>
          <w:szCs w:val="24"/>
        </w:rPr>
      </w:pPr>
    </w:p>
    <w:p w:rsidR="003020C1" w:rsidRPr="003D1EA8" w:rsidRDefault="003020C1" w:rsidP="00C40662">
      <w:pPr>
        <w:spacing w:after="0" w:line="276" w:lineRule="auto"/>
        <w:jc w:val="both"/>
        <w:rPr>
          <w:rFonts w:ascii="Arial" w:hAnsi="Arial" w:cs="Arial"/>
          <w:b/>
          <w:bCs/>
          <w:sz w:val="24"/>
          <w:szCs w:val="24"/>
        </w:rPr>
      </w:pPr>
      <w:r w:rsidRPr="003D1EA8">
        <w:rPr>
          <w:rFonts w:ascii="Arial" w:hAnsi="Arial" w:cs="Arial"/>
          <w:b/>
          <w:bCs/>
          <w:sz w:val="24"/>
          <w:szCs w:val="24"/>
        </w:rPr>
        <w:t>SABTAH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sons of Cush. (Gen. </w:t>
      </w:r>
      <w:r w:rsidR="00816398">
        <w:rPr>
          <w:rFonts w:ascii="Arial" w:hAnsi="Arial" w:cs="Arial"/>
          <w:sz w:val="24"/>
          <w:szCs w:val="24"/>
        </w:rPr>
        <w:t>10:</w:t>
      </w:r>
      <w:r w:rsidRPr="00A80388">
        <w:rPr>
          <w:rFonts w:ascii="Arial" w:hAnsi="Arial" w:cs="Arial"/>
          <w:sz w:val="24"/>
          <w:szCs w:val="24"/>
        </w:rPr>
        <w:t xml:space="preserve">7) And </w:t>
      </w:r>
      <w:r>
        <w:rPr>
          <w:rFonts w:ascii="Arial" w:hAnsi="Arial" w:cs="Arial"/>
          <w:sz w:val="24"/>
          <w:szCs w:val="24"/>
        </w:rPr>
        <w:t>there</w:t>
      </w:r>
      <w:r w:rsidRPr="00A80388">
        <w:rPr>
          <w:rFonts w:ascii="Arial" w:hAnsi="Arial" w:cs="Arial"/>
          <w:sz w:val="24"/>
          <w:szCs w:val="24"/>
        </w:rPr>
        <w:t xml:space="preserve"> is another son of Cush named </w:t>
      </w:r>
      <w:r w:rsidRPr="00816398">
        <w:rPr>
          <w:rFonts w:ascii="Arial" w:hAnsi="Arial" w:cs="Arial"/>
          <w:i/>
          <w:iCs/>
          <w:sz w:val="24"/>
          <w:szCs w:val="24"/>
        </w:rPr>
        <w:t>Sabtecha</w:t>
      </w:r>
      <w:r w:rsidR="00816398">
        <w:rPr>
          <w:rFonts w:ascii="Arial" w:hAnsi="Arial" w:cs="Arial"/>
          <w:sz w:val="24"/>
          <w:szCs w:val="24"/>
        </w:rPr>
        <w:t xml:space="preserve"> — </w:t>
      </w:r>
      <w:r w:rsidRPr="00A80388">
        <w:rPr>
          <w:rFonts w:ascii="Arial" w:hAnsi="Arial" w:cs="Arial"/>
          <w:sz w:val="24"/>
          <w:szCs w:val="24"/>
        </w:rPr>
        <w:t xml:space="preserve">both derived from the same word, </w:t>
      </w:r>
      <w:r w:rsidRPr="00816398">
        <w:rPr>
          <w:rFonts w:ascii="Arial" w:hAnsi="Arial" w:cs="Arial"/>
          <w:i/>
          <w:iCs/>
          <w:sz w:val="24"/>
          <w:szCs w:val="24"/>
        </w:rPr>
        <w:t>Sabah</w:t>
      </w:r>
      <w:r w:rsidRPr="00A80388">
        <w:rPr>
          <w:rFonts w:ascii="Arial" w:hAnsi="Arial" w:cs="Arial"/>
          <w:sz w:val="24"/>
          <w:szCs w:val="24"/>
        </w:rPr>
        <w:t>, to surround.</w:t>
      </w:r>
    </w:p>
    <w:p w:rsidR="003D1EA8" w:rsidRDefault="003D1EA8" w:rsidP="00C40662">
      <w:pPr>
        <w:spacing w:after="0" w:line="276" w:lineRule="auto"/>
        <w:jc w:val="both"/>
        <w:rPr>
          <w:rFonts w:ascii="Arial" w:hAnsi="Arial" w:cs="Arial"/>
          <w:sz w:val="24"/>
          <w:szCs w:val="24"/>
        </w:rPr>
      </w:pPr>
    </w:p>
    <w:p w:rsidR="003020C1" w:rsidRPr="003D1EA8" w:rsidRDefault="003020C1" w:rsidP="00C40662">
      <w:pPr>
        <w:spacing w:after="0" w:line="276" w:lineRule="auto"/>
        <w:jc w:val="both"/>
        <w:rPr>
          <w:rFonts w:ascii="Arial" w:hAnsi="Arial" w:cs="Arial"/>
          <w:b/>
          <w:bCs/>
          <w:sz w:val="24"/>
          <w:szCs w:val="24"/>
        </w:rPr>
      </w:pPr>
      <w:r w:rsidRPr="003D1EA8">
        <w:rPr>
          <w:rFonts w:ascii="Arial" w:hAnsi="Arial" w:cs="Arial"/>
          <w:b/>
          <w:bCs/>
          <w:sz w:val="24"/>
          <w:szCs w:val="24"/>
        </w:rPr>
        <w:t>SACAR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One of David</w:t>
      </w:r>
      <w:r>
        <w:rPr>
          <w:rFonts w:ascii="Arial" w:hAnsi="Arial" w:cs="Arial"/>
          <w:sz w:val="24"/>
          <w:szCs w:val="24"/>
        </w:rPr>
        <w:t>’</w:t>
      </w:r>
      <w:r w:rsidRPr="00A80388">
        <w:rPr>
          <w:rFonts w:ascii="Arial" w:hAnsi="Arial" w:cs="Arial"/>
          <w:sz w:val="24"/>
          <w:szCs w:val="24"/>
        </w:rPr>
        <w:t xml:space="preserve">s worthies. (1 Chron. </w:t>
      </w:r>
      <w:r w:rsidR="00816398">
        <w:rPr>
          <w:rFonts w:ascii="Arial" w:hAnsi="Arial" w:cs="Arial"/>
          <w:sz w:val="24"/>
          <w:szCs w:val="24"/>
        </w:rPr>
        <w:t>2:</w:t>
      </w:r>
      <w:r w:rsidRPr="00A80388">
        <w:rPr>
          <w:rFonts w:ascii="Arial" w:hAnsi="Arial" w:cs="Arial"/>
          <w:sz w:val="24"/>
          <w:szCs w:val="24"/>
        </w:rPr>
        <w:t xml:space="preserve">35.) If his name </w:t>
      </w:r>
      <w:r w:rsidR="00816398">
        <w:rPr>
          <w:rFonts w:ascii="Arial" w:hAnsi="Arial" w:cs="Arial"/>
          <w:sz w:val="24"/>
          <w:szCs w:val="24"/>
        </w:rPr>
        <w:t>is</w:t>
      </w:r>
      <w:r w:rsidRPr="00A80388">
        <w:rPr>
          <w:rFonts w:ascii="Arial" w:hAnsi="Arial" w:cs="Arial"/>
          <w:sz w:val="24"/>
          <w:szCs w:val="24"/>
        </w:rPr>
        <w:t xml:space="preserve"> derived from </w:t>
      </w:r>
      <w:r w:rsidRPr="00816398">
        <w:rPr>
          <w:rFonts w:ascii="Arial" w:hAnsi="Arial" w:cs="Arial"/>
          <w:i/>
          <w:iCs/>
          <w:sz w:val="24"/>
          <w:szCs w:val="24"/>
        </w:rPr>
        <w:t>Shakar</w:t>
      </w:r>
      <w:r w:rsidRPr="00A80388">
        <w:rPr>
          <w:rFonts w:ascii="Arial" w:hAnsi="Arial" w:cs="Arial"/>
          <w:sz w:val="24"/>
          <w:szCs w:val="24"/>
        </w:rPr>
        <w:t xml:space="preserve">, it </w:t>
      </w:r>
      <w:r w:rsidR="00816398">
        <w:rPr>
          <w:rFonts w:ascii="Arial" w:hAnsi="Arial" w:cs="Arial"/>
          <w:sz w:val="24"/>
          <w:szCs w:val="24"/>
        </w:rPr>
        <w:t>w</w:t>
      </w:r>
      <w:r w:rsidRPr="00A80388">
        <w:rPr>
          <w:rFonts w:ascii="Arial" w:hAnsi="Arial" w:cs="Arial"/>
          <w:sz w:val="24"/>
          <w:szCs w:val="24"/>
        </w:rPr>
        <w:t xml:space="preserve">ould seem to mean </w:t>
      </w:r>
      <w:r>
        <w:rPr>
          <w:rFonts w:ascii="Arial" w:hAnsi="Arial" w:cs="Arial"/>
          <w:sz w:val="24"/>
          <w:szCs w:val="24"/>
        </w:rPr>
        <w:t>something</w:t>
      </w:r>
      <w:r w:rsidRPr="00A80388">
        <w:rPr>
          <w:rFonts w:ascii="Arial" w:hAnsi="Arial" w:cs="Arial"/>
          <w:sz w:val="24"/>
          <w:szCs w:val="24"/>
        </w:rPr>
        <w:t xml:space="preserve"> </w:t>
      </w:r>
      <w:r w:rsidR="00816398">
        <w:rPr>
          <w:rFonts w:ascii="Arial" w:hAnsi="Arial" w:cs="Arial"/>
          <w:sz w:val="24"/>
          <w:szCs w:val="24"/>
        </w:rPr>
        <w:t xml:space="preserve">to do with </w:t>
      </w:r>
      <w:r w:rsidRPr="00A80388">
        <w:rPr>
          <w:rFonts w:ascii="Arial" w:hAnsi="Arial" w:cs="Arial"/>
          <w:sz w:val="24"/>
          <w:szCs w:val="24"/>
        </w:rPr>
        <w:t>drunkenness.</w:t>
      </w:r>
    </w:p>
    <w:p w:rsidR="003D1EA8" w:rsidRDefault="003D1EA8" w:rsidP="00C40662">
      <w:pPr>
        <w:spacing w:after="0" w:line="276" w:lineRule="auto"/>
        <w:jc w:val="both"/>
        <w:rPr>
          <w:rFonts w:ascii="Arial" w:hAnsi="Arial" w:cs="Arial"/>
          <w:sz w:val="24"/>
          <w:szCs w:val="24"/>
        </w:rPr>
      </w:pPr>
    </w:p>
    <w:p w:rsidR="003020C1" w:rsidRPr="003D1EA8" w:rsidRDefault="003020C1" w:rsidP="00C40662">
      <w:pPr>
        <w:spacing w:after="0" w:line="276" w:lineRule="auto"/>
        <w:jc w:val="both"/>
        <w:rPr>
          <w:rFonts w:ascii="Arial" w:hAnsi="Arial" w:cs="Arial"/>
          <w:b/>
          <w:bCs/>
          <w:sz w:val="24"/>
          <w:szCs w:val="24"/>
        </w:rPr>
      </w:pPr>
      <w:r w:rsidRPr="003D1EA8">
        <w:rPr>
          <w:rFonts w:ascii="Arial" w:hAnsi="Arial" w:cs="Arial"/>
          <w:b/>
          <w:bCs/>
          <w:sz w:val="24"/>
          <w:szCs w:val="24"/>
        </w:rPr>
        <w:t>SACKBUT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was an instrument of music known in the court of the Chaldeans; but we do not find mention of it else</w:t>
      </w:r>
      <w:r>
        <w:rPr>
          <w:rFonts w:ascii="Arial" w:hAnsi="Arial" w:cs="Arial"/>
          <w:sz w:val="24"/>
          <w:szCs w:val="24"/>
        </w:rPr>
        <w:t>where</w:t>
      </w:r>
      <w:r w:rsidRPr="00A80388">
        <w:rPr>
          <w:rFonts w:ascii="Arial" w:hAnsi="Arial" w:cs="Arial"/>
          <w:sz w:val="24"/>
          <w:szCs w:val="24"/>
        </w:rPr>
        <w:t xml:space="preserve">. (Dan. </w:t>
      </w:r>
      <w:r w:rsidR="00816398">
        <w:rPr>
          <w:rFonts w:ascii="Arial" w:hAnsi="Arial" w:cs="Arial"/>
          <w:sz w:val="24"/>
          <w:szCs w:val="24"/>
        </w:rPr>
        <w:t>3:5, 7, 10, 15</w:t>
      </w:r>
      <w:r w:rsidRPr="00A80388">
        <w:rPr>
          <w:rFonts w:ascii="Arial" w:hAnsi="Arial" w:cs="Arial"/>
          <w:sz w:val="24"/>
          <w:szCs w:val="24"/>
        </w:rPr>
        <w:t>) The Hebrews had a variety of stringed and wind instruments</w:t>
      </w:r>
      <w:r w:rsidR="00816398">
        <w:rPr>
          <w:rFonts w:ascii="Arial" w:hAnsi="Arial" w:cs="Arial"/>
          <w:sz w:val="24"/>
          <w:szCs w:val="24"/>
        </w:rPr>
        <w:t>,</w:t>
      </w:r>
      <w:r w:rsidRPr="00A80388">
        <w:rPr>
          <w:rFonts w:ascii="Arial" w:hAnsi="Arial" w:cs="Arial"/>
          <w:sz w:val="24"/>
          <w:szCs w:val="24"/>
        </w:rPr>
        <w:t xml:space="preserve"> as well as a kind of tympanum or drum. The Hebrews called </w:t>
      </w:r>
      <w:r w:rsidR="00816398">
        <w:rPr>
          <w:rFonts w:ascii="Arial" w:hAnsi="Arial" w:cs="Arial"/>
          <w:sz w:val="24"/>
          <w:szCs w:val="24"/>
        </w:rPr>
        <w:t>the sackbut</w:t>
      </w:r>
      <w:r w:rsidRPr="00A80388">
        <w:rPr>
          <w:rFonts w:ascii="Arial" w:hAnsi="Arial" w:cs="Arial"/>
          <w:sz w:val="24"/>
          <w:szCs w:val="24"/>
        </w:rPr>
        <w:t xml:space="preserve"> </w:t>
      </w:r>
      <w:r w:rsidRPr="00816398">
        <w:rPr>
          <w:rFonts w:ascii="Arial" w:hAnsi="Arial" w:cs="Arial"/>
          <w:i/>
          <w:iCs/>
          <w:sz w:val="24"/>
          <w:szCs w:val="24"/>
        </w:rPr>
        <w:t>Taph</w:t>
      </w:r>
      <w:r w:rsidRPr="00A80388">
        <w:rPr>
          <w:rFonts w:ascii="Arial" w:hAnsi="Arial" w:cs="Arial"/>
          <w:sz w:val="24"/>
          <w:szCs w:val="24"/>
        </w:rPr>
        <w:t>. But certain it is that very little ha</w:t>
      </w:r>
      <w:r w:rsidR="00816398">
        <w:rPr>
          <w:rFonts w:ascii="Arial" w:hAnsi="Arial" w:cs="Arial"/>
          <w:sz w:val="24"/>
          <w:szCs w:val="24"/>
        </w:rPr>
        <w:t>s</w:t>
      </w:r>
      <w:r w:rsidRPr="00A80388">
        <w:rPr>
          <w:rFonts w:ascii="Arial" w:hAnsi="Arial" w:cs="Arial"/>
          <w:sz w:val="24"/>
          <w:szCs w:val="24"/>
        </w:rPr>
        <w:t xml:space="preserve"> ever been understood, even among the Jews themselves after their return from Babylon, concerning the instruments to which their fathers had been so partial. See </w:t>
      </w:r>
      <w:r w:rsidRPr="003D1EA8">
        <w:rPr>
          <w:rFonts w:ascii="Arial" w:hAnsi="Arial" w:cs="Arial"/>
          <w:caps/>
          <w:sz w:val="24"/>
          <w:szCs w:val="24"/>
        </w:rPr>
        <w:t>Music.</w:t>
      </w:r>
    </w:p>
    <w:p w:rsidR="003D1EA8" w:rsidRDefault="003D1EA8" w:rsidP="00C40662">
      <w:pPr>
        <w:spacing w:after="0" w:line="276" w:lineRule="auto"/>
        <w:jc w:val="both"/>
        <w:rPr>
          <w:rFonts w:ascii="Arial" w:hAnsi="Arial" w:cs="Arial"/>
          <w:sz w:val="24"/>
          <w:szCs w:val="24"/>
        </w:rPr>
      </w:pPr>
    </w:p>
    <w:p w:rsidR="003020C1" w:rsidRPr="003D1EA8" w:rsidRDefault="003020C1" w:rsidP="00C40662">
      <w:pPr>
        <w:spacing w:after="0" w:line="276" w:lineRule="auto"/>
        <w:jc w:val="both"/>
        <w:rPr>
          <w:rFonts w:ascii="Arial" w:hAnsi="Arial" w:cs="Arial"/>
          <w:b/>
          <w:bCs/>
          <w:sz w:val="24"/>
          <w:szCs w:val="24"/>
        </w:rPr>
      </w:pPr>
      <w:r w:rsidRPr="003D1EA8">
        <w:rPr>
          <w:rFonts w:ascii="Arial" w:hAnsi="Arial" w:cs="Arial"/>
          <w:b/>
          <w:bCs/>
          <w:sz w:val="24"/>
          <w:szCs w:val="24"/>
        </w:rPr>
        <w:t>SACKCLOTH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read </w:t>
      </w:r>
      <w:r w:rsidR="00A564C2">
        <w:rPr>
          <w:rFonts w:ascii="Arial" w:hAnsi="Arial" w:cs="Arial"/>
          <w:sz w:val="24"/>
          <w:szCs w:val="24"/>
        </w:rPr>
        <w:t xml:space="preserve">46 times in the Bible </w:t>
      </w:r>
      <w:r w:rsidRPr="00A80388">
        <w:rPr>
          <w:rFonts w:ascii="Arial" w:hAnsi="Arial" w:cs="Arial"/>
          <w:sz w:val="24"/>
          <w:szCs w:val="24"/>
        </w:rPr>
        <w:t>of sackcloth</w:t>
      </w:r>
      <w:r w:rsidR="00A564C2">
        <w:rPr>
          <w:rFonts w:ascii="Arial" w:hAnsi="Arial" w:cs="Arial"/>
          <w:sz w:val="24"/>
          <w:szCs w:val="24"/>
        </w:rPr>
        <w:t>,</w:t>
      </w:r>
      <w:r w:rsidRPr="00A80388">
        <w:rPr>
          <w:rFonts w:ascii="Arial" w:hAnsi="Arial" w:cs="Arial"/>
          <w:sz w:val="24"/>
          <w:szCs w:val="24"/>
        </w:rPr>
        <w:t xml:space="preserve"> with which the prophets and mourners in Zion cl</w:t>
      </w:r>
      <w:r w:rsidR="00816398">
        <w:rPr>
          <w:rFonts w:ascii="Arial" w:hAnsi="Arial" w:cs="Arial"/>
          <w:sz w:val="24"/>
          <w:szCs w:val="24"/>
        </w:rPr>
        <w:t>othed</w:t>
      </w:r>
      <w:r w:rsidRPr="00A80388">
        <w:rPr>
          <w:rFonts w:ascii="Arial" w:hAnsi="Arial" w:cs="Arial"/>
          <w:sz w:val="24"/>
          <w:szCs w:val="24"/>
        </w:rPr>
        <w:t xml:space="preserve"> themselves on occasions of sorrow. Rending the garment, and putting on sackcloth, are terms every</w:t>
      </w:r>
      <w:r>
        <w:rPr>
          <w:rFonts w:ascii="Arial" w:hAnsi="Arial" w:cs="Arial"/>
          <w:sz w:val="24"/>
          <w:szCs w:val="24"/>
        </w:rPr>
        <w:t>where</w:t>
      </w:r>
      <w:r w:rsidRPr="00A80388">
        <w:rPr>
          <w:rFonts w:ascii="Arial" w:hAnsi="Arial" w:cs="Arial"/>
          <w:sz w:val="24"/>
          <w:szCs w:val="24"/>
        </w:rPr>
        <w:t xml:space="preserve"> to be met with in the Old Testament. And at any time</w:t>
      </w:r>
      <w:r w:rsidR="00A564C2">
        <w:rPr>
          <w:rFonts w:ascii="Arial" w:hAnsi="Arial" w:cs="Arial"/>
          <w:sz w:val="24"/>
          <w:szCs w:val="24"/>
        </w:rPr>
        <w:t>,</w:t>
      </w:r>
      <w:r w:rsidRPr="00A80388">
        <w:rPr>
          <w:rFonts w:ascii="Arial" w:hAnsi="Arial" w:cs="Arial"/>
          <w:sz w:val="24"/>
          <w:szCs w:val="24"/>
        </w:rPr>
        <w:t xml:space="preserve"> when a revers</w:t>
      </w:r>
      <w:r w:rsidR="00A564C2">
        <w:rPr>
          <w:rFonts w:ascii="Arial" w:hAnsi="Arial" w:cs="Arial"/>
          <w:sz w:val="24"/>
          <w:szCs w:val="24"/>
        </w:rPr>
        <w:t>al</w:t>
      </w:r>
      <w:r w:rsidRPr="00A80388">
        <w:rPr>
          <w:rFonts w:ascii="Arial" w:hAnsi="Arial" w:cs="Arial"/>
          <w:sz w:val="24"/>
          <w:szCs w:val="24"/>
        </w:rPr>
        <w:t xml:space="preserve"> of circumstances took place, they </w:t>
      </w:r>
      <w:r w:rsidR="00A564C2">
        <w:rPr>
          <w:rFonts w:ascii="Arial" w:hAnsi="Arial" w:cs="Arial"/>
          <w:sz w:val="24"/>
          <w:szCs w:val="24"/>
        </w:rPr>
        <w:t>tore off</w:t>
      </w:r>
      <w:r w:rsidRPr="00A80388">
        <w:rPr>
          <w:rFonts w:ascii="Arial" w:hAnsi="Arial" w:cs="Arial"/>
          <w:sz w:val="24"/>
          <w:szCs w:val="24"/>
        </w:rPr>
        <w:t xml:space="preserve"> the sackcloth from their loins: hence David is presented as saying, </w:t>
      </w:r>
      <w:r>
        <w:rPr>
          <w:rFonts w:ascii="Arial" w:hAnsi="Arial" w:cs="Arial"/>
          <w:sz w:val="24"/>
          <w:szCs w:val="24"/>
        </w:rPr>
        <w:t>“</w:t>
      </w:r>
      <w:r w:rsidRPr="00A80388">
        <w:rPr>
          <w:rFonts w:ascii="Arial" w:hAnsi="Arial" w:cs="Arial"/>
          <w:sz w:val="24"/>
          <w:szCs w:val="24"/>
        </w:rPr>
        <w:t>Thou hast turned for me my mourning into dancing; thou hast put off my sackcloth, and girded me with gladness.</w:t>
      </w:r>
      <w:r>
        <w:rPr>
          <w:rFonts w:ascii="Arial" w:hAnsi="Arial" w:cs="Arial"/>
          <w:sz w:val="24"/>
          <w:szCs w:val="24"/>
        </w:rPr>
        <w:t>”</w:t>
      </w:r>
      <w:r w:rsidRPr="00A80388">
        <w:rPr>
          <w:rFonts w:ascii="Arial" w:hAnsi="Arial" w:cs="Arial"/>
          <w:sz w:val="24"/>
          <w:szCs w:val="24"/>
        </w:rPr>
        <w:t xml:space="preserve"> (Ps. </w:t>
      </w:r>
      <w:r w:rsidR="00A564C2">
        <w:rPr>
          <w:rFonts w:ascii="Arial" w:hAnsi="Arial" w:cs="Arial"/>
          <w:sz w:val="24"/>
          <w:szCs w:val="24"/>
        </w:rPr>
        <w:t>30:</w:t>
      </w:r>
      <w:r w:rsidRPr="00A80388">
        <w:rPr>
          <w:rFonts w:ascii="Arial" w:hAnsi="Arial" w:cs="Arial"/>
          <w:sz w:val="24"/>
          <w:szCs w:val="24"/>
        </w:rPr>
        <w:t>11) I refer the reader to the word of God for accounts of this apparel. (</w:t>
      </w:r>
      <w:r w:rsidR="00A564C2">
        <w:rPr>
          <w:rFonts w:ascii="Arial" w:hAnsi="Arial" w:cs="Arial"/>
          <w:sz w:val="24"/>
          <w:szCs w:val="24"/>
        </w:rPr>
        <w:t xml:space="preserve">For example, </w:t>
      </w:r>
      <w:r w:rsidRPr="00A80388">
        <w:rPr>
          <w:rFonts w:ascii="Arial" w:hAnsi="Arial" w:cs="Arial"/>
          <w:sz w:val="24"/>
          <w:szCs w:val="24"/>
        </w:rPr>
        <w:t xml:space="preserve">Gen. </w:t>
      </w:r>
      <w:r w:rsidR="00A564C2">
        <w:rPr>
          <w:rFonts w:ascii="Arial" w:hAnsi="Arial" w:cs="Arial"/>
          <w:sz w:val="24"/>
          <w:szCs w:val="24"/>
        </w:rPr>
        <w:t>37:</w:t>
      </w:r>
      <w:r w:rsidRPr="00A80388">
        <w:rPr>
          <w:rFonts w:ascii="Arial" w:hAnsi="Arial" w:cs="Arial"/>
          <w:sz w:val="24"/>
          <w:szCs w:val="24"/>
        </w:rPr>
        <w:t>34</w:t>
      </w:r>
      <w:r w:rsidR="00A564C2">
        <w:rPr>
          <w:rFonts w:ascii="Arial" w:hAnsi="Arial" w:cs="Arial"/>
          <w:sz w:val="24"/>
          <w:szCs w:val="24"/>
        </w:rPr>
        <w:t>, 35:</w:t>
      </w:r>
      <w:r w:rsidRPr="00A80388">
        <w:rPr>
          <w:rFonts w:ascii="Arial" w:hAnsi="Arial" w:cs="Arial"/>
          <w:sz w:val="24"/>
          <w:szCs w:val="24"/>
        </w:rPr>
        <w:t>13</w:t>
      </w:r>
      <w:r w:rsidR="00A564C2">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sidR="00A564C2">
        <w:rPr>
          <w:rFonts w:ascii="Arial" w:hAnsi="Arial" w:cs="Arial"/>
          <w:sz w:val="24"/>
          <w:szCs w:val="24"/>
        </w:rPr>
        <w:t>20:</w:t>
      </w:r>
      <w:r w:rsidRPr="00A80388">
        <w:rPr>
          <w:rFonts w:ascii="Arial" w:hAnsi="Arial" w:cs="Arial"/>
          <w:sz w:val="24"/>
          <w:szCs w:val="24"/>
        </w:rPr>
        <w:t xml:space="preserve">2) </w:t>
      </w:r>
      <w:r>
        <w:rPr>
          <w:rFonts w:ascii="Arial" w:hAnsi="Arial" w:cs="Arial"/>
          <w:sz w:val="24"/>
          <w:szCs w:val="24"/>
        </w:rPr>
        <w:t>There</w:t>
      </w:r>
      <w:r w:rsidRPr="00A80388">
        <w:rPr>
          <w:rFonts w:ascii="Arial" w:hAnsi="Arial" w:cs="Arial"/>
          <w:sz w:val="24"/>
          <w:szCs w:val="24"/>
        </w:rPr>
        <w:t xml:space="preserve"> is a prophecy in the book of Revelation which some think yet remains to be fulfilled, </w:t>
      </w:r>
      <w:r>
        <w:rPr>
          <w:rFonts w:ascii="Arial" w:hAnsi="Arial" w:cs="Arial"/>
          <w:sz w:val="24"/>
          <w:szCs w:val="24"/>
        </w:rPr>
        <w:t>where</w:t>
      </w:r>
      <w:r w:rsidRPr="00A80388">
        <w:rPr>
          <w:rFonts w:ascii="Arial" w:hAnsi="Arial" w:cs="Arial"/>
          <w:sz w:val="24"/>
          <w:szCs w:val="24"/>
        </w:rPr>
        <w:t xml:space="preserve"> it is said that the Lord</w:t>
      </w:r>
      <w:r>
        <w:rPr>
          <w:rFonts w:ascii="Arial" w:hAnsi="Arial" w:cs="Arial"/>
          <w:sz w:val="24"/>
          <w:szCs w:val="24"/>
        </w:rPr>
        <w:t>’</w:t>
      </w:r>
      <w:r w:rsidRPr="00A80388">
        <w:rPr>
          <w:rFonts w:ascii="Arial" w:hAnsi="Arial" w:cs="Arial"/>
          <w:sz w:val="24"/>
          <w:szCs w:val="24"/>
        </w:rPr>
        <w:t xml:space="preserve">s </w:t>
      </w:r>
      <w:r>
        <w:rPr>
          <w:rFonts w:ascii="Arial" w:hAnsi="Arial" w:cs="Arial"/>
          <w:sz w:val="24"/>
          <w:szCs w:val="24"/>
        </w:rPr>
        <w:t>“</w:t>
      </w:r>
      <w:r w:rsidRPr="00A80388">
        <w:rPr>
          <w:rFonts w:ascii="Arial" w:hAnsi="Arial" w:cs="Arial"/>
          <w:sz w:val="24"/>
          <w:szCs w:val="24"/>
        </w:rPr>
        <w:t xml:space="preserve">two witnesses shall prophecy </w:t>
      </w:r>
      <w:r w:rsidRPr="00A80388">
        <w:rPr>
          <w:rFonts w:ascii="Arial" w:hAnsi="Arial" w:cs="Arial"/>
          <w:sz w:val="24"/>
          <w:szCs w:val="24"/>
        </w:rPr>
        <w:lastRenderedPageBreak/>
        <w:t xml:space="preserve">a thousand, two hundred, and three-score days, clothed in sackcloth? (Rev. </w:t>
      </w:r>
      <w:r w:rsidR="00A564C2">
        <w:rPr>
          <w:rFonts w:ascii="Arial" w:hAnsi="Arial" w:cs="Arial"/>
          <w:sz w:val="24"/>
          <w:szCs w:val="24"/>
        </w:rPr>
        <w:t>11:</w:t>
      </w:r>
      <w:r w:rsidRPr="00A80388">
        <w:rPr>
          <w:rFonts w:ascii="Arial" w:hAnsi="Arial" w:cs="Arial"/>
          <w:sz w:val="24"/>
          <w:szCs w:val="24"/>
        </w:rPr>
        <w:t>3) Others suppose the event ha</w:t>
      </w:r>
      <w:r w:rsidR="00A564C2">
        <w:rPr>
          <w:rFonts w:ascii="Arial" w:hAnsi="Arial" w:cs="Arial"/>
          <w:sz w:val="24"/>
          <w:szCs w:val="24"/>
        </w:rPr>
        <w:t>s</w:t>
      </w:r>
      <w:r w:rsidRPr="00A80388">
        <w:rPr>
          <w:rFonts w:ascii="Arial" w:hAnsi="Arial" w:cs="Arial"/>
          <w:sz w:val="24"/>
          <w:szCs w:val="24"/>
        </w:rPr>
        <w:t xml:space="preserve"> already </w:t>
      </w:r>
      <w:r w:rsidR="00A564C2" w:rsidRPr="00A80388">
        <w:rPr>
          <w:rFonts w:ascii="Arial" w:hAnsi="Arial" w:cs="Arial"/>
          <w:sz w:val="24"/>
          <w:szCs w:val="24"/>
        </w:rPr>
        <w:t xml:space="preserve">been </w:t>
      </w:r>
      <w:r w:rsidRPr="00A80388">
        <w:rPr>
          <w:rFonts w:ascii="Arial" w:hAnsi="Arial" w:cs="Arial"/>
          <w:sz w:val="24"/>
          <w:szCs w:val="24"/>
        </w:rPr>
        <w:t>accomplished.</w:t>
      </w:r>
    </w:p>
    <w:p w:rsidR="003D1EA8" w:rsidRDefault="003D1EA8" w:rsidP="00C40662">
      <w:pPr>
        <w:spacing w:after="0" w:line="276" w:lineRule="auto"/>
        <w:jc w:val="both"/>
        <w:rPr>
          <w:rFonts w:ascii="Arial" w:hAnsi="Arial" w:cs="Arial"/>
          <w:sz w:val="24"/>
          <w:szCs w:val="24"/>
        </w:rPr>
      </w:pPr>
    </w:p>
    <w:p w:rsidR="003020C1" w:rsidRPr="003D1EA8" w:rsidRDefault="003020C1" w:rsidP="00C40662">
      <w:pPr>
        <w:spacing w:after="0" w:line="276" w:lineRule="auto"/>
        <w:jc w:val="both"/>
        <w:rPr>
          <w:rFonts w:ascii="Arial" w:hAnsi="Arial" w:cs="Arial"/>
          <w:b/>
          <w:bCs/>
          <w:sz w:val="24"/>
          <w:szCs w:val="24"/>
        </w:rPr>
      </w:pPr>
      <w:r w:rsidRPr="003D1EA8">
        <w:rPr>
          <w:rFonts w:ascii="Arial" w:hAnsi="Arial" w:cs="Arial"/>
          <w:b/>
          <w:bCs/>
          <w:sz w:val="24"/>
          <w:szCs w:val="24"/>
        </w:rPr>
        <w:t>SACRIFICE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sacrifices under the Old Testament dispensation </w:t>
      </w:r>
      <w:r>
        <w:rPr>
          <w:rFonts w:ascii="Arial" w:hAnsi="Arial" w:cs="Arial"/>
          <w:sz w:val="24"/>
          <w:szCs w:val="24"/>
        </w:rPr>
        <w:t>were</w:t>
      </w:r>
      <w:r w:rsidRPr="00A80388">
        <w:rPr>
          <w:rFonts w:ascii="Arial" w:hAnsi="Arial" w:cs="Arial"/>
          <w:sz w:val="24"/>
          <w:szCs w:val="24"/>
        </w:rPr>
        <w:t xml:space="preserve"> all shadowy representations and types of that one great and all-sufficient sacrifice of the offering of the body of Jesus Christ once for all, </w:t>
      </w:r>
      <w:r w:rsidR="00A564C2">
        <w:rPr>
          <w:rFonts w:ascii="Arial" w:hAnsi="Arial" w:cs="Arial"/>
          <w:sz w:val="24"/>
          <w:szCs w:val="24"/>
        </w:rPr>
        <w:t>by which</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he hath perfected </w:t>
      </w:r>
      <w:r>
        <w:rPr>
          <w:rFonts w:ascii="Arial" w:hAnsi="Arial" w:cs="Arial"/>
          <w:sz w:val="24"/>
          <w:szCs w:val="24"/>
        </w:rPr>
        <w:t>forever</w:t>
      </w:r>
      <w:r w:rsidRPr="00A80388">
        <w:rPr>
          <w:rFonts w:ascii="Arial" w:hAnsi="Arial" w:cs="Arial"/>
          <w:sz w:val="24"/>
          <w:szCs w:val="24"/>
        </w:rPr>
        <w:t xml:space="preserve"> them that are sanctified.</w:t>
      </w:r>
      <w:r>
        <w:rPr>
          <w:rFonts w:ascii="Arial" w:hAnsi="Arial" w:cs="Arial"/>
          <w:sz w:val="24"/>
          <w:szCs w:val="24"/>
        </w:rPr>
        <w:t>”</w:t>
      </w:r>
      <w:r w:rsidR="00A564C2">
        <w:rPr>
          <w:rFonts w:ascii="Arial" w:hAnsi="Arial" w:cs="Arial"/>
          <w:sz w:val="24"/>
          <w:szCs w:val="24"/>
        </w:rPr>
        <w:t xml:space="preserve"> (Heb. 10:14)</w:t>
      </w:r>
    </w:p>
    <w:p w:rsidR="003D1EA8" w:rsidRDefault="003D1EA8"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is </w:t>
      </w:r>
      <w:r w:rsidR="00A564C2">
        <w:rPr>
          <w:rFonts w:ascii="Arial" w:hAnsi="Arial" w:cs="Arial"/>
          <w:sz w:val="24"/>
          <w:szCs w:val="24"/>
        </w:rPr>
        <w:t>right</w:t>
      </w:r>
      <w:r w:rsidRPr="00A80388">
        <w:rPr>
          <w:rFonts w:ascii="Arial" w:hAnsi="Arial" w:cs="Arial"/>
          <w:sz w:val="24"/>
          <w:szCs w:val="24"/>
        </w:rPr>
        <w:t xml:space="preserve"> to observe that</w:t>
      </w:r>
      <w:r w:rsidR="00A564C2">
        <w:rPr>
          <w:rFonts w:ascii="Arial" w:hAnsi="Arial" w:cs="Arial"/>
          <w:sz w:val="24"/>
          <w:szCs w:val="24"/>
        </w:rPr>
        <w:t>,</w:t>
      </w:r>
      <w:r w:rsidRPr="00A80388">
        <w:rPr>
          <w:rFonts w:ascii="Arial" w:hAnsi="Arial" w:cs="Arial"/>
          <w:sz w:val="24"/>
          <w:szCs w:val="24"/>
        </w:rPr>
        <w:t xml:space="preserve"> though the sacrifices under the law </w:t>
      </w:r>
      <w:r>
        <w:rPr>
          <w:rFonts w:ascii="Arial" w:hAnsi="Arial" w:cs="Arial"/>
          <w:sz w:val="24"/>
          <w:szCs w:val="24"/>
        </w:rPr>
        <w:t>were</w:t>
      </w:r>
      <w:r w:rsidRPr="00A80388">
        <w:rPr>
          <w:rFonts w:ascii="Arial" w:hAnsi="Arial" w:cs="Arial"/>
          <w:sz w:val="24"/>
          <w:szCs w:val="24"/>
        </w:rPr>
        <w:t xml:space="preserve"> all typical of Christ, yet sacrifices did not first come in under the law. In the garden of Eden</w:t>
      </w:r>
      <w:r w:rsidR="00A564C2">
        <w:rPr>
          <w:rFonts w:ascii="Arial" w:hAnsi="Arial" w:cs="Arial"/>
          <w:sz w:val="24"/>
          <w:szCs w:val="24"/>
        </w:rPr>
        <w:t>,</w:t>
      </w:r>
      <w:r w:rsidRPr="00A80388">
        <w:rPr>
          <w:rFonts w:ascii="Arial" w:hAnsi="Arial" w:cs="Arial"/>
          <w:sz w:val="24"/>
          <w:szCs w:val="24"/>
        </w:rPr>
        <w:t xml:space="preserve"> we find their observance. And as a still f</w:t>
      </w:r>
      <w:r w:rsidR="00A564C2">
        <w:rPr>
          <w:rFonts w:ascii="Arial" w:hAnsi="Arial" w:cs="Arial"/>
          <w:sz w:val="24"/>
          <w:szCs w:val="24"/>
        </w:rPr>
        <w:t>u</w:t>
      </w:r>
      <w:r w:rsidRPr="00A80388">
        <w:rPr>
          <w:rFonts w:ascii="Arial" w:hAnsi="Arial" w:cs="Arial"/>
          <w:sz w:val="24"/>
          <w:szCs w:val="24"/>
        </w:rPr>
        <w:t xml:space="preserve">rther confirmation that every sacrifice, both under the law, and before the law, was typical, we are expressly told by the Holy </w:t>
      </w:r>
      <w:r>
        <w:rPr>
          <w:rFonts w:ascii="Arial" w:hAnsi="Arial" w:cs="Arial"/>
          <w:sz w:val="24"/>
          <w:szCs w:val="24"/>
        </w:rPr>
        <w:t>Spirit</w:t>
      </w:r>
      <w:r w:rsidRPr="00A80388">
        <w:rPr>
          <w:rFonts w:ascii="Arial" w:hAnsi="Arial" w:cs="Arial"/>
          <w:sz w:val="24"/>
          <w:szCs w:val="24"/>
        </w:rPr>
        <w:t xml:space="preserve"> that</w:t>
      </w:r>
      <w:r w:rsidR="00A564C2">
        <w:rPr>
          <w:rFonts w:ascii="Arial" w:hAnsi="Arial" w:cs="Arial"/>
          <w:sz w:val="24"/>
          <w:szCs w:val="24"/>
        </w:rPr>
        <w:t>,</w:t>
      </w:r>
      <w:r w:rsidRPr="00A80388">
        <w:rPr>
          <w:rFonts w:ascii="Arial" w:hAnsi="Arial" w:cs="Arial"/>
          <w:sz w:val="24"/>
          <w:szCs w:val="24"/>
        </w:rPr>
        <w:t xml:space="preserve"> by faith</w:t>
      </w:r>
      <w:r w:rsidR="00A564C2">
        <w:rPr>
          <w:rFonts w:ascii="Arial" w:hAnsi="Arial" w:cs="Arial"/>
          <w:sz w:val="24"/>
          <w:szCs w:val="24"/>
        </w:rPr>
        <w:t>,</w:t>
      </w:r>
      <w:r w:rsidRPr="00A80388">
        <w:rPr>
          <w:rFonts w:ascii="Arial" w:hAnsi="Arial" w:cs="Arial"/>
          <w:sz w:val="24"/>
          <w:szCs w:val="24"/>
        </w:rPr>
        <w:t xml:space="preserve"> they </w:t>
      </w:r>
      <w:r>
        <w:rPr>
          <w:rFonts w:ascii="Arial" w:hAnsi="Arial" w:cs="Arial"/>
          <w:sz w:val="24"/>
          <w:szCs w:val="24"/>
        </w:rPr>
        <w:t>were</w:t>
      </w:r>
      <w:r w:rsidRPr="00A80388">
        <w:rPr>
          <w:rFonts w:ascii="Arial" w:hAnsi="Arial" w:cs="Arial"/>
          <w:sz w:val="24"/>
          <w:szCs w:val="24"/>
        </w:rPr>
        <w:t xml:space="preserve"> </w:t>
      </w:r>
      <w:r>
        <w:rPr>
          <w:rFonts w:ascii="Arial" w:hAnsi="Arial" w:cs="Arial"/>
          <w:sz w:val="24"/>
          <w:szCs w:val="24"/>
        </w:rPr>
        <w:t>offered</w:t>
      </w:r>
      <w:r w:rsidR="00A564C2">
        <w:rPr>
          <w:rFonts w:ascii="Arial" w:hAnsi="Arial" w:cs="Arial"/>
          <w:sz w:val="24"/>
          <w:szCs w:val="24"/>
        </w:rPr>
        <w:t xml:space="preserve"> — </w:t>
      </w:r>
      <w:r w:rsidRPr="00A80388">
        <w:rPr>
          <w:rFonts w:ascii="Arial" w:hAnsi="Arial" w:cs="Arial"/>
          <w:sz w:val="24"/>
          <w:szCs w:val="24"/>
        </w:rPr>
        <w:t xml:space="preserve">that is, faith in the promised seed. </w:t>
      </w:r>
      <w:r>
        <w:rPr>
          <w:rFonts w:ascii="Arial" w:hAnsi="Arial" w:cs="Arial"/>
          <w:sz w:val="24"/>
          <w:szCs w:val="24"/>
        </w:rPr>
        <w:t>“</w:t>
      </w:r>
      <w:r w:rsidRPr="00A80388">
        <w:rPr>
          <w:rFonts w:ascii="Arial" w:hAnsi="Arial" w:cs="Arial"/>
          <w:sz w:val="24"/>
          <w:szCs w:val="24"/>
        </w:rPr>
        <w:t xml:space="preserve">By faith Abel </w:t>
      </w:r>
      <w:r>
        <w:rPr>
          <w:rFonts w:ascii="Arial" w:hAnsi="Arial" w:cs="Arial"/>
          <w:sz w:val="24"/>
          <w:szCs w:val="24"/>
        </w:rPr>
        <w:t>offered</w:t>
      </w:r>
      <w:r w:rsidRPr="00A80388">
        <w:rPr>
          <w:rFonts w:ascii="Arial" w:hAnsi="Arial" w:cs="Arial"/>
          <w:sz w:val="24"/>
          <w:szCs w:val="24"/>
        </w:rPr>
        <w:t xml:space="preserve"> unto God a more excellent sacrifice than Cain. By faith Abraham when he was tried </w:t>
      </w:r>
      <w:r>
        <w:rPr>
          <w:rFonts w:ascii="Arial" w:hAnsi="Arial" w:cs="Arial"/>
          <w:sz w:val="24"/>
          <w:szCs w:val="24"/>
        </w:rPr>
        <w:t>offered</w:t>
      </w:r>
      <w:r w:rsidRPr="00A80388">
        <w:rPr>
          <w:rFonts w:ascii="Arial" w:hAnsi="Arial" w:cs="Arial"/>
          <w:sz w:val="24"/>
          <w:szCs w:val="24"/>
        </w:rPr>
        <w:t xml:space="preserve"> up</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Isaac.</w:t>
      </w:r>
      <w:r>
        <w:rPr>
          <w:rFonts w:ascii="Arial" w:hAnsi="Arial" w:cs="Arial"/>
          <w:sz w:val="24"/>
          <w:szCs w:val="24"/>
        </w:rPr>
        <w:t>”</w:t>
      </w:r>
      <w:r w:rsidRPr="00A80388">
        <w:rPr>
          <w:rFonts w:ascii="Arial" w:hAnsi="Arial" w:cs="Arial"/>
          <w:sz w:val="24"/>
          <w:szCs w:val="24"/>
        </w:rPr>
        <w:t xml:space="preserve"> And what could this faith be in but </w:t>
      </w:r>
      <w:r w:rsidR="00A564C2">
        <w:rPr>
          <w:rFonts w:ascii="Arial" w:hAnsi="Arial" w:cs="Arial"/>
          <w:sz w:val="24"/>
          <w:szCs w:val="24"/>
        </w:rPr>
        <w:t xml:space="preserve">in </w:t>
      </w:r>
      <w:r w:rsidRPr="00A80388">
        <w:rPr>
          <w:rFonts w:ascii="Arial" w:hAnsi="Arial" w:cs="Arial"/>
          <w:sz w:val="24"/>
          <w:szCs w:val="24"/>
        </w:rPr>
        <w:t xml:space="preserve">Christ? (See Heb. </w:t>
      </w:r>
      <w:r w:rsidR="00A564C2">
        <w:rPr>
          <w:rFonts w:ascii="Arial" w:hAnsi="Arial" w:cs="Arial"/>
          <w:sz w:val="24"/>
          <w:szCs w:val="24"/>
        </w:rPr>
        <w:t>11:</w:t>
      </w:r>
      <w:r w:rsidRPr="00A80388">
        <w:rPr>
          <w:rFonts w:ascii="Arial" w:hAnsi="Arial" w:cs="Arial"/>
          <w:sz w:val="24"/>
          <w:szCs w:val="24"/>
        </w:rPr>
        <w:t>4</w:t>
      </w:r>
      <w:r w:rsidR="00A564C2">
        <w:rPr>
          <w:rFonts w:ascii="Arial" w:hAnsi="Arial" w:cs="Arial"/>
          <w:sz w:val="24"/>
          <w:szCs w:val="24"/>
        </w:rPr>
        <w:t>,</w:t>
      </w:r>
      <w:r w:rsidRPr="00A80388">
        <w:rPr>
          <w:rFonts w:ascii="Arial" w:hAnsi="Arial" w:cs="Arial"/>
          <w:sz w:val="24"/>
          <w:szCs w:val="24"/>
        </w:rPr>
        <w:t xml:space="preserve"> 17)</w:t>
      </w:r>
    </w:p>
    <w:p w:rsidR="003D1EA8" w:rsidRDefault="003D1EA8"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sacrifices under the law </w:t>
      </w:r>
      <w:r>
        <w:rPr>
          <w:rFonts w:ascii="Arial" w:hAnsi="Arial" w:cs="Arial"/>
          <w:sz w:val="24"/>
          <w:szCs w:val="24"/>
        </w:rPr>
        <w:t>were</w:t>
      </w:r>
      <w:r w:rsidRPr="00A80388">
        <w:rPr>
          <w:rFonts w:ascii="Arial" w:hAnsi="Arial" w:cs="Arial"/>
          <w:sz w:val="24"/>
          <w:szCs w:val="24"/>
        </w:rPr>
        <w:t xml:space="preserve"> of </w:t>
      </w:r>
      <w:r>
        <w:rPr>
          <w:rFonts w:ascii="Arial" w:hAnsi="Arial" w:cs="Arial"/>
          <w:sz w:val="24"/>
          <w:szCs w:val="24"/>
        </w:rPr>
        <w:t>different</w:t>
      </w:r>
      <w:r w:rsidRPr="00A80388">
        <w:rPr>
          <w:rFonts w:ascii="Arial" w:hAnsi="Arial" w:cs="Arial"/>
          <w:sz w:val="24"/>
          <w:szCs w:val="24"/>
        </w:rPr>
        <w:t xml:space="preserve"> kinds, but all </w:t>
      </w:r>
      <w:r w:rsidR="00A564C2">
        <w:rPr>
          <w:rFonts w:ascii="Arial" w:hAnsi="Arial" w:cs="Arial"/>
          <w:sz w:val="24"/>
          <w:szCs w:val="24"/>
        </w:rPr>
        <w:t>meant</w:t>
      </w:r>
      <w:r w:rsidRPr="00A80388">
        <w:rPr>
          <w:rFonts w:ascii="Arial" w:hAnsi="Arial" w:cs="Arial"/>
          <w:sz w:val="24"/>
          <w:szCs w:val="24"/>
        </w:rPr>
        <w:t xml:space="preserve"> the same thing. To Jesus Christ, </w:t>
      </w:r>
      <w:r>
        <w:rPr>
          <w:rFonts w:ascii="Arial" w:hAnsi="Arial" w:cs="Arial"/>
          <w:sz w:val="24"/>
          <w:szCs w:val="24"/>
        </w:rPr>
        <w:t>“</w:t>
      </w:r>
      <w:r w:rsidRPr="00A80388">
        <w:rPr>
          <w:rFonts w:ascii="Arial" w:hAnsi="Arial" w:cs="Arial"/>
          <w:sz w:val="24"/>
          <w:szCs w:val="24"/>
        </w:rPr>
        <w:t>the Lamb slain from the foundation of the world</w:t>
      </w:r>
      <w:r>
        <w:rPr>
          <w:rFonts w:ascii="Arial" w:hAnsi="Arial" w:cs="Arial"/>
          <w:sz w:val="24"/>
          <w:szCs w:val="24"/>
        </w:rPr>
        <w:t>”</w:t>
      </w:r>
      <w:r w:rsidR="00A564C2">
        <w:rPr>
          <w:rFonts w:ascii="Arial" w:hAnsi="Arial" w:cs="Arial"/>
          <w:sz w:val="24"/>
          <w:szCs w:val="24"/>
        </w:rPr>
        <w:t>,</w:t>
      </w:r>
      <w:r w:rsidRPr="00A80388">
        <w:rPr>
          <w:rFonts w:ascii="Arial" w:hAnsi="Arial" w:cs="Arial"/>
          <w:sz w:val="24"/>
          <w:szCs w:val="24"/>
        </w:rPr>
        <w:t xml:space="preserve"> they all referred, and</w:t>
      </w:r>
      <w:r w:rsidR="00A564C2">
        <w:rPr>
          <w:rFonts w:ascii="Arial" w:hAnsi="Arial" w:cs="Arial"/>
          <w:sz w:val="24"/>
          <w:szCs w:val="24"/>
        </w:rPr>
        <w:t>,</w:t>
      </w:r>
      <w:r w:rsidRPr="00A80388">
        <w:rPr>
          <w:rFonts w:ascii="Arial" w:hAnsi="Arial" w:cs="Arial"/>
          <w:sz w:val="24"/>
          <w:szCs w:val="24"/>
        </w:rPr>
        <w:t xml:space="preserve"> in him</w:t>
      </w:r>
      <w:r w:rsidR="00A564C2">
        <w:rPr>
          <w:rFonts w:ascii="Arial" w:hAnsi="Arial" w:cs="Arial"/>
          <w:sz w:val="24"/>
          <w:szCs w:val="24"/>
        </w:rPr>
        <w:t>,</w:t>
      </w:r>
      <w:r w:rsidRPr="00A80388">
        <w:rPr>
          <w:rFonts w:ascii="Arial" w:hAnsi="Arial" w:cs="Arial"/>
          <w:sz w:val="24"/>
          <w:szCs w:val="24"/>
        </w:rPr>
        <w:t xml:space="preserve"> the whole </w:t>
      </w:r>
      <w:r w:rsidR="00A564C2">
        <w:rPr>
          <w:rFonts w:ascii="Arial" w:hAnsi="Arial" w:cs="Arial"/>
          <w:sz w:val="24"/>
          <w:szCs w:val="24"/>
        </w:rPr>
        <w:t>found</w:t>
      </w:r>
      <w:r w:rsidRPr="00A80388">
        <w:rPr>
          <w:rFonts w:ascii="Arial" w:hAnsi="Arial" w:cs="Arial"/>
          <w:sz w:val="24"/>
          <w:szCs w:val="24"/>
        </w:rPr>
        <w:t xml:space="preserve"> their accomplishment. Whether the sacrifice was what was called the burnt offering</w:t>
      </w:r>
      <w:r w:rsidR="00A564C2">
        <w:rPr>
          <w:rFonts w:ascii="Arial" w:hAnsi="Arial" w:cs="Arial"/>
          <w:sz w:val="24"/>
          <w:szCs w:val="24"/>
        </w:rPr>
        <w:t xml:space="preserve"> (</w:t>
      </w:r>
      <w:r w:rsidRPr="00A80388">
        <w:rPr>
          <w:rFonts w:ascii="Arial" w:hAnsi="Arial" w:cs="Arial"/>
          <w:sz w:val="24"/>
          <w:szCs w:val="24"/>
        </w:rPr>
        <w:t xml:space="preserve">or </w:t>
      </w:r>
      <w:r w:rsidR="00A564C2">
        <w:rPr>
          <w:rFonts w:ascii="Arial" w:hAnsi="Arial" w:cs="Arial"/>
          <w:sz w:val="24"/>
          <w:szCs w:val="24"/>
        </w:rPr>
        <w:t>h</w:t>
      </w:r>
      <w:r w:rsidRPr="00A80388">
        <w:rPr>
          <w:rFonts w:ascii="Arial" w:hAnsi="Arial" w:cs="Arial"/>
          <w:sz w:val="24"/>
          <w:szCs w:val="24"/>
        </w:rPr>
        <w:t>olocaust</w:t>
      </w:r>
      <w:r w:rsidR="00A564C2">
        <w:rPr>
          <w:rFonts w:ascii="Arial" w:hAnsi="Arial" w:cs="Arial"/>
          <w:sz w:val="24"/>
          <w:szCs w:val="24"/>
        </w:rPr>
        <w:t>)</w:t>
      </w:r>
      <w:r w:rsidRPr="00A80388">
        <w:rPr>
          <w:rFonts w:ascii="Arial" w:hAnsi="Arial" w:cs="Arial"/>
          <w:sz w:val="24"/>
          <w:szCs w:val="24"/>
        </w:rPr>
        <w:t xml:space="preserve">, the sacrifice for sin, or expiation, or the peace-offering, or sacrifice of thanksgiving, Christ was the great object set </w:t>
      </w:r>
      <w:r w:rsidR="00A564C2">
        <w:rPr>
          <w:rFonts w:ascii="Arial" w:hAnsi="Arial" w:cs="Arial"/>
          <w:sz w:val="24"/>
          <w:szCs w:val="24"/>
        </w:rPr>
        <w:t>out</w:t>
      </w:r>
      <w:r w:rsidRPr="00A80388">
        <w:rPr>
          <w:rFonts w:ascii="Arial" w:hAnsi="Arial" w:cs="Arial"/>
          <w:sz w:val="24"/>
          <w:szCs w:val="24"/>
        </w:rPr>
        <w:t xml:space="preserve"> in every one. For neither could the blood of bulls, and of goats, and the ashes of an heifer, </w:t>
      </w:r>
      <w:r>
        <w:rPr>
          <w:rFonts w:ascii="Arial" w:hAnsi="Arial" w:cs="Arial"/>
          <w:sz w:val="24"/>
          <w:szCs w:val="24"/>
        </w:rPr>
        <w:t>“</w:t>
      </w:r>
      <w:r w:rsidRPr="00A80388">
        <w:rPr>
          <w:rFonts w:ascii="Arial" w:hAnsi="Arial" w:cs="Arial"/>
          <w:sz w:val="24"/>
          <w:szCs w:val="24"/>
        </w:rPr>
        <w:t>sprinkling the unclean, sanctify to the purifying of the flesh, but Jesus, by his own blood, and by entering once into the holy place, having obtained eternal redemption for us.</w:t>
      </w:r>
      <w:r>
        <w:rPr>
          <w:rFonts w:ascii="Arial" w:hAnsi="Arial" w:cs="Arial"/>
          <w:sz w:val="24"/>
          <w:szCs w:val="24"/>
        </w:rPr>
        <w:t>”</w:t>
      </w:r>
      <w:r w:rsidRPr="00A80388">
        <w:rPr>
          <w:rFonts w:ascii="Arial" w:hAnsi="Arial" w:cs="Arial"/>
          <w:sz w:val="24"/>
          <w:szCs w:val="24"/>
        </w:rPr>
        <w:t xml:space="preserve"> (Heb. </w:t>
      </w:r>
      <w:r w:rsidR="00A564C2">
        <w:rPr>
          <w:rFonts w:ascii="Arial" w:hAnsi="Arial" w:cs="Arial"/>
          <w:sz w:val="24"/>
          <w:szCs w:val="24"/>
        </w:rPr>
        <w:t>9:</w:t>
      </w:r>
      <w:r w:rsidRPr="00A80388">
        <w:rPr>
          <w:rFonts w:ascii="Arial" w:hAnsi="Arial" w:cs="Arial"/>
          <w:sz w:val="24"/>
          <w:szCs w:val="24"/>
        </w:rPr>
        <w:t>12</w:t>
      </w:r>
      <w:r w:rsidR="003D1EA8">
        <w:rPr>
          <w:rFonts w:ascii="Arial" w:hAnsi="Arial" w:cs="Arial"/>
          <w:sz w:val="24"/>
          <w:szCs w:val="24"/>
        </w:rPr>
        <w:t>-</w:t>
      </w:r>
      <w:r w:rsidRPr="00A80388">
        <w:rPr>
          <w:rFonts w:ascii="Arial" w:hAnsi="Arial" w:cs="Arial"/>
          <w:sz w:val="24"/>
          <w:szCs w:val="24"/>
        </w:rPr>
        <w:t>13)</w:t>
      </w:r>
    </w:p>
    <w:p w:rsidR="003D1EA8" w:rsidRDefault="003D1EA8"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It may be proper to observe</w:t>
      </w:r>
      <w:r w:rsidR="00A564C2">
        <w:rPr>
          <w:rFonts w:ascii="Arial" w:hAnsi="Arial" w:cs="Arial"/>
          <w:sz w:val="24"/>
          <w:szCs w:val="24"/>
        </w:rPr>
        <w:t>,</w:t>
      </w:r>
      <w:r w:rsidRPr="00A80388">
        <w:rPr>
          <w:rFonts w:ascii="Arial" w:hAnsi="Arial" w:cs="Arial"/>
          <w:sz w:val="24"/>
          <w:szCs w:val="24"/>
        </w:rPr>
        <w:t xml:space="preserve"> under this particular of sacrifice, </w:t>
      </w:r>
      <w:r>
        <w:rPr>
          <w:rFonts w:ascii="Arial" w:hAnsi="Arial" w:cs="Arial"/>
          <w:sz w:val="24"/>
          <w:szCs w:val="24"/>
        </w:rPr>
        <w:t>where</w:t>
      </w:r>
      <w:r w:rsidRPr="00A80388">
        <w:rPr>
          <w:rFonts w:ascii="Arial" w:hAnsi="Arial" w:cs="Arial"/>
          <w:sz w:val="24"/>
          <w:szCs w:val="24"/>
        </w:rPr>
        <w:t xml:space="preserve"> it diff</w:t>
      </w:r>
      <w:r w:rsidR="003D1EA8">
        <w:rPr>
          <w:rFonts w:ascii="Arial" w:hAnsi="Arial" w:cs="Arial"/>
          <w:sz w:val="24"/>
          <w:szCs w:val="24"/>
        </w:rPr>
        <w:t>ered</w:t>
      </w:r>
      <w:r w:rsidRPr="00A80388">
        <w:rPr>
          <w:rFonts w:ascii="Arial" w:hAnsi="Arial" w:cs="Arial"/>
          <w:sz w:val="24"/>
          <w:szCs w:val="24"/>
        </w:rPr>
        <w:t xml:space="preserve"> from oblation. In the former</w:t>
      </w:r>
      <w:r w:rsidR="00A564C2">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was </w:t>
      </w:r>
      <w:r>
        <w:rPr>
          <w:rFonts w:ascii="Arial" w:hAnsi="Arial" w:cs="Arial"/>
          <w:sz w:val="24"/>
          <w:szCs w:val="24"/>
        </w:rPr>
        <w:t>something</w:t>
      </w:r>
      <w:r w:rsidRPr="00A80388">
        <w:rPr>
          <w:rFonts w:ascii="Arial" w:hAnsi="Arial" w:cs="Arial"/>
          <w:sz w:val="24"/>
          <w:szCs w:val="24"/>
        </w:rPr>
        <w:t xml:space="preserve"> done as well as presented. The offering, of whatever sort it was, whether a burnt offering, or a sacrifice for sin, underwent a change; it was either in part or in whole consumed: </w:t>
      </w:r>
      <w:r>
        <w:rPr>
          <w:rFonts w:ascii="Arial" w:hAnsi="Arial" w:cs="Arial"/>
          <w:sz w:val="24"/>
          <w:szCs w:val="24"/>
        </w:rPr>
        <w:t>where</w:t>
      </w:r>
      <w:r w:rsidRPr="00A80388">
        <w:rPr>
          <w:rFonts w:ascii="Arial" w:hAnsi="Arial" w:cs="Arial"/>
          <w:sz w:val="24"/>
          <w:szCs w:val="24"/>
        </w:rPr>
        <w:t xml:space="preserve">as an oblation simply consisted in the presentation or dedication of it. See </w:t>
      </w:r>
      <w:r w:rsidRPr="003D1EA8">
        <w:rPr>
          <w:rFonts w:ascii="Arial" w:hAnsi="Arial" w:cs="Arial"/>
          <w:caps/>
          <w:sz w:val="24"/>
          <w:szCs w:val="24"/>
        </w:rPr>
        <w:t>Passover.</w:t>
      </w:r>
    </w:p>
    <w:p w:rsidR="003D1EA8" w:rsidRDefault="003D1EA8" w:rsidP="00C40662">
      <w:pPr>
        <w:spacing w:after="0" w:line="276" w:lineRule="auto"/>
        <w:jc w:val="both"/>
        <w:rPr>
          <w:rFonts w:ascii="Arial" w:hAnsi="Arial" w:cs="Arial"/>
          <w:sz w:val="24"/>
          <w:szCs w:val="24"/>
        </w:rPr>
      </w:pPr>
    </w:p>
    <w:p w:rsidR="003020C1" w:rsidRPr="003D1EA8" w:rsidRDefault="003020C1" w:rsidP="00C40662">
      <w:pPr>
        <w:spacing w:after="0" w:line="276" w:lineRule="auto"/>
        <w:jc w:val="both"/>
        <w:rPr>
          <w:rFonts w:ascii="Arial" w:hAnsi="Arial" w:cs="Arial"/>
          <w:b/>
          <w:bCs/>
          <w:sz w:val="24"/>
          <w:szCs w:val="24"/>
        </w:rPr>
      </w:pPr>
      <w:r w:rsidRPr="003D1EA8">
        <w:rPr>
          <w:rFonts w:ascii="Arial" w:hAnsi="Arial" w:cs="Arial"/>
          <w:b/>
          <w:bCs/>
          <w:sz w:val="24"/>
          <w:szCs w:val="24"/>
        </w:rPr>
        <w:t>SADDUCEES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These </w:t>
      </w:r>
      <w:r>
        <w:rPr>
          <w:rFonts w:ascii="Arial" w:hAnsi="Arial" w:cs="Arial"/>
          <w:sz w:val="24"/>
          <w:szCs w:val="24"/>
        </w:rPr>
        <w:t>were</w:t>
      </w:r>
      <w:r w:rsidRPr="00A80388">
        <w:rPr>
          <w:rFonts w:ascii="Arial" w:hAnsi="Arial" w:cs="Arial"/>
          <w:sz w:val="24"/>
          <w:szCs w:val="24"/>
        </w:rPr>
        <w:t xml:space="preserve"> a sect among the Jews, but possessing nothing of the principles of Abraham, but rather a class of Epicureans</w:t>
      </w:r>
      <w:r w:rsidR="00AB21B2">
        <w:rPr>
          <w:rFonts w:ascii="Arial" w:hAnsi="Arial" w:cs="Arial"/>
          <w:sz w:val="24"/>
          <w:szCs w:val="24"/>
        </w:rPr>
        <w:t xml:space="preserve"> [pleasure seekers]</w:t>
      </w:r>
      <w:r w:rsidRPr="00A80388">
        <w:rPr>
          <w:rFonts w:ascii="Arial" w:hAnsi="Arial" w:cs="Arial"/>
          <w:sz w:val="24"/>
          <w:szCs w:val="24"/>
        </w:rPr>
        <w:t xml:space="preserve"> They </w:t>
      </w:r>
      <w:r>
        <w:rPr>
          <w:rFonts w:ascii="Arial" w:hAnsi="Arial" w:cs="Arial"/>
          <w:sz w:val="24"/>
          <w:szCs w:val="24"/>
        </w:rPr>
        <w:t>were</w:t>
      </w:r>
      <w:r w:rsidRPr="00A80388">
        <w:rPr>
          <w:rFonts w:ascii="Arial" w:hAnsi="Arial" w:cs="Arial"/>
          <w:sz w:val="24"/>
          <w:szCs w:val="24"/>
        </w:rPr>
        <w:t xml:space="preserve"> rigid to a degree for the law, because, denying any future state of reward or punishment, angel or spirit, they made the chief good to consist in attention to the observance of order in this life.</w:t>
      </w:r>
    </w:p>
    <w:p w:rsidR="003D1EA8" w:rsidRDefault="003D1EA8"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is worthy </w:t>
      </w:r>
      <w:r w:rsidR="00AB21B2">
        <w:rPr>
          <w:rFonts w:ascii="Arial" w:hAnsi="Arial" w:cs="Arial"/>
          <w:sz w:val="24"/>
          <w:szCs w:val="24"/>
        </w:rPr>
        <w:t xml:space="preserve">of </w:t>
      </w:r>
      <w:r w:rsidRPr="00A80388">
        <w:rPr>
          <w:rFonts w:ascii="Arial" w:hAnsi="Arial" w:cs="Arial"/>
          <w:sz w:val="24"/>
          <w:szCs w:val="24"/>
        </w:rPr>
        <w:t>remark, and</w:t>
      </w:r>
      <w:r w:rsidR="00AB21B2">
        <w:rPr>
          <w:rFonts w:ascii="Arial" w:hAnsi="Arial" w:cs="Arial"/>
          <w:sz w:val="24"/>
          <w:szCs w:val="24"/>
        </w:rPr>
        <w:t>,</w:t>
      </w:r>
      <w:r w:rsidRPr="00A80388">
        <w:rPr>
          <w:rFonts w:ascii="Arial" w:hAnsi="Arial" w:cs="Arial"/>
          <w:sz w:val="24"/>
          <w:szCs w:val="24"/>
        </w:rPr>
        <w:t xml:space="preserve"> indeed</w:t>
      </w:r>
      <w:r w:rsidR="00AB21B2">
        <w:rPr>
          <w:rFonts w:ascii="Arial" w:hAnsi="Arial" w:cs="Arial"/>
          <w:sz w:val="24"/>
          <w:szCs w:val="24"/>
        </w:rPr>
        <w:t>,</w:t>
      </w:r>
      <w:r w:rsidRPr="00A80388">
        <w:rPr>
          <w:rFonts w:ascii="Arial" w:hAnsi="Arial" w:cs="Arial"/>
          <w:sz w:val="24"/>
          <w:szCs w:val="24"/>
        </w:rPr>
        <w:t xml:space="preserve"> it is the only reason for noticing characters of this kind at all in a work of this nature, how our blessed Lord was opposed o</w:t>
      </w:r>
      <w:r w:rsidR="00AB21B2">
        <w:rPr>
          <w:rFonts w:ascii="Arial" w:hAnsi="Arial" w:cs="Arial"/>
          <w:sz w:val="24"/>
          <w:szCs w:val="24"/>
        </w:rPr>
        <w:t>n</w:t>
      </w:r>
      <w:r w:rsidRPr="00A80388">
        <w:rPr>
          <w:rFonts w:ascii="Arial" w:hAnsi="Arial" w:cs="Arial"/>
          <w:sz w:val="24"/>
          <w:szCs w:val="24"/>
        </w:rPr>
        <w:t xml:space="preserve"> the one hand</w:t>
      </w:r>
      <w:r w:rsidR="00AB21B2">
        <w:rPr>
          <w:rFonts w:ascii="Arial" w:hAnsi="Arial" w:cs="Arial"/>
          <w:sz w:val="24"/>
          <w:szCs w:val="24"/>
        </w:rPr>
        <w:t>,</w:t>
      </w:r>
      <w:r w:rsidRPr="00A80388">
        <w:rPr>
          <w:rFonts w:ascii="Arial" w:hAnsi="Arial" w:cs="Arial"/>
          <w:sz w:val="24"/>
          <w:szCs w:val="24"/>
        </w:rPr>
        <w:t xml:space="preserve"> and on the other by those fashionable sects which abounded in his day. The </w:t>
      </w:r>
      <w:r>
        <w:rPr>
          <w:rFonts w:ascii="Arial" w:hAnsi="Arial" w:cs="Arial"/>
          <w:sz w:val="24"/>
          <w:szCs w:val="24"/>
        </w:rPr>
        <w:t>“</w:t>
      </w:r>
      <w:r w:rsidRPr="00A80388">
        <w:rPr>
          <w:rFonts w:ascii="Arial" w:hAnsi="Arial" w:cs="Arial"/>
          <w:sz w:val="24"/>
          <w:szCs w:val="24"/>
        </w:rPr>
        <w:t>Scribes and Pharisees, the Sadducees and Samaritans</w:t>
      </w:r>
      <w:r w:rsidR="00AB21B2">
        <w:rPr>
          <w:rFonts w:ascii="Arial" w:hAnsi="Arial" w:cs="Arial"/>
          <w:sz w:val="24"/>
          <w:szCs w:val="24"/>
        </w:rPr>
        <w:t>”</w:t>
      </w:r>
      <w:r w:rsidRPr="00A80388">
        <w:rPr>
          <w:rFonts w:ascii="Arial" w:hAnsi="Arial" w:cs="Arial"/>
          <w:sz w:val="24"/>
          <w:szCs w:val="24"/>
        </w:rPr>
        <w:t xml:space="preserve">, all arose in opposition to the </w:t>
      </w:r>
      <w:r w:rsidRPr="00A80388">
        <w:rPr>
          <w:rFonts w:ascii="Arial" w:hAnsi="Arial" w:cs="Arial"/>
          <w:sz w:val="24"/>
          <w:szCs w:val="24"/>
        </w:rPr>
        <w:lastRenderedPageBreak/>
        <w:t xml:space="preserve">cross. This should be </w:t>
      </w:r>
      <w:r>
        <w:rPr>
          <w:rFonts w:ascii="Arial" w:hAnsi="Arial" w:cs="Arial"/>
          <w:sz w:val="24"/>
          <w:szCs w:val="24"/>
        </w:rPr>
        <w:t>remembered</w:t>
      </w:r>
      <w:r w:rsidRPr="00A80388">
        <w:rPr>
          <w:rFonts w:ascii="Arial" w:hAnsi="Arial" w:cs="Arial"/>
          <w:sz w:val="24"/>
          <w:szCs w:val="24"/>
        </w:rPr>
        <w:t xml:space="preserve"> by the faithful and humble follower of the Lord Jesus in the present day, when</w:t>
      </w:r>
      <w:r w:rsidR="00AB21B2">
        <w:rPr>
          <w:rFonts w:ascii="Arial" w:hAnsi="Arial" w:cs="Arial"/>
          <w:sz w:val="24"/>
          <w:szCs w:val="24"/>
        </w:rPr>
        <w:t>,</w:t>
      </w:r>
      <w:r w:rsidRPr="00A80388">
        <w:rPr>
          <w:rFonts w:ascii="Arial" w:hAnsi="Arial" w:cs="Arial"/>
          <w:sz w:val="24"/>
          <w:szCs w:val="24"/>
        </w:rPr>
        <w:t xml:space="preserve"> at any time</w:t>
      </w:r>
      <w:r w:rsidR="00AB21B2">
        <w:rPr>
          <w:rFonts w:ascii="Arial" w:hAnsi="Arial" w:cs="Arial"/>
          <w:sz w:val="24"/>
          <w:szCs w:val="24"/>
        </w:rPr>
        <w:t>,</w:t>
      </w:r>
      <w:r w:rsidRPr="00A80388">
        <w:rPr>
          <w:rFonts w:ascii="Arial" w:hAnsi="Arial" w:cs="Arial"/>
          <w:sz w:val="24"/>
          <w:szCs w:val="24"/>
        </w:rPr>
        <w:t xml:space="preserve"> the privileges of his faith and </w:t>
      </w:r>
      <w:r w:rsidR="00AB21B2">
        <w:rPr>
          <w:rFonts w:ascii="Arial" w:hAnsi="Arial" w:cs="Arial"/>
          <w:sz w:val="24"/>
          <w:szCs w:val="24"/>
        </w:rPr>
        <w:t>life</w:t>
      </w:r>
      <w:r w:rsidRPr="00A80388">
        <w:rPr>
          <w:rFonts w:ascii="Arial" w:hAnsi="Arial" w:cs="Arial"/>
          <w:sz w:val="24"/>
          <w:szCs w:val="24"/>
        </w:rPr>
        <w:t xml:space="preserve"> in Jesus</w:t>
      </w:r>
      <w:r w:rsidR="00AB21B2">
        <w:rPr>
          <w:rFonts w:ascii="Arial" w:hAnsi="Arial" w:cs="Arial"/>
          <w:sz w:val="24"/>
          <w:szCs w:val="24"/>
        </w:rPr>
        <w:t>,</w:t>
      </w:r>
      <w:r w:rsidRPr="00A80388">
        <w:rPr>
          <w:rFonts w:ascii="Arial" w:hAnsi="Arial" w:cs="Arial"/>
          <w:sz w:val="24"/>
          <w:szCs w:val="24"/>
        </w:rPr>
        <w:t xml:space="preserve"> is opposed or called in question. Sweetly</w:t>
      </w:r>
      <w:r w:rsidR="00AB21B2">
        <w:rPr>
          <w:rFonts w:ascii="Arial" w:hAnsi="Arial" w:cs="Arial"/>
          <w:sz w:val="24"/>
          <w:szCs w:val="24"/>
        </w:rPr>
        <w:t>,</w:t>
      </w:r>
      <w:r w:rsidRPr="00A80388">
        <w:rPr>
          <w:rFonts w:ascii="Arial" w:hAnsi="Arial" w:cs="Arial"/>
          <w:sz w:val="24"/>
          <w:szCs w:val="24"/>
        </w:rPr>
        <w:t xml:space="preserve"> the Holy </w:t>
      </w:r>
      <w:r>
        <w:rPr>
          <w:rFonts w:ascii="Arial" w:hAnsi="Arial" w:cs="Arial"/>
          <w:sz w:val="24"/>
          <w:szCs w:val="24"/>
        </w:rPr>
        <w:t>Spirit</w:t>
      </w:r>
      <w:r w:rsidRPr="00A80388">
        <w:rPr>
          <w:rFonts w:ascii="Arial" w:hAnsi="Arial" w:cs="Arial"/>
          <w:sz w:val="24"/>
          <w:szCs w:val="24"/>
        </w:rPr>
        <w:t xml:space="preserve"> </w:t>
      </w:r>
      <w:r w:rsidR="00AB21B2">
        <w:rPr>
          <w:rFonts w:ascii="Arial" w:hAnsi="Arial" w:cs="Arial"/>
          <w:sz w:val="24"/>
          <w:szCs w:val="24"/>
        </w:rPr>
        <w:t>comforts in</w:t>
      </w:r>
      <w:r w:rsidRPr="00A80388">
        <w:rPr>
          <w:rFonts w:ascii="Arial" w:hAnsi="Arial" w:cs="Arial"/>
          <w:sz w:val="24"/>
          <w:szCs w:val="24"/>
        </w:rPr>
        <w:t xml:space="preserve"> this when he sa</w:t>
      </w:r>
      <w:r w:rsidR="00AB21B2">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Consider him that endured such contradiction of sinners against himself, lest ye be wearied and faint in your minds.</w:t>
      </w:r>
      <w:r>
        <w:rPr>
          <w:rFonts w:ascii="Arial" w:hAnsi="Arial" w:cs="Arial"/>
          <w:sz w:val="24"/>
          <w:szCs w:val="24"/>
        </w:rPr>
        <w:t>”</w:t>
      </w:r>
      <w:r w:rsidRPr="00A80388">
        <w:rPr>
          <w:rFonts w:ascii="Arial" w:hAnsi="Arial" w:cs="Arial"/>
          <w:sz w:val="24"/>
          <w:szCs w:val="24"/>
        </w:rPr>
        <w:t xml:space="preserve"> (Heb. </w:t>
      </w:r>
      <w:r w:rsidR="00AB21B2">
        <w:rPr>
          <w:rFonts w:ascii="Arial" w:hAnsi="Arial" w:cs="Arial"/>
          <w:sz w:val="24"/>
          <w:szCs w:val="24"/>
        </w:rPr>
        <w:t>12:</w:t>
      </w:r>
      <w:r w:rsidRPr="00A80388">
        <w:rPr>
          <w:rFonts w:ascii="Arial" w:hAnsi="Arial" w:cs="Arial"/>
          <w:sz w:val="24"/>
          <w:szCs w:val="24"/>
        </w:rPr>
        <w:t>3)</w:t>
      </w:r>
    </w:p>
    <w:p w:rsidR="003D1EA8" w:rsidRDefault="003D1EA8"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3D1EA8">
        <w:rPr>
          <w:rFonts w:ascii="Arial" w:hAnsi="Arial" w:cs="Arial"/>
          <w:b/>
          <w:bCs/>
          <w:sz w:val="24"/>
          <w:szCs w:val="24"/>
        </w:rPr>
        <w:t>SAINT</w:t>
      </w:r>
      <w:r w:rsidRPr="00A80388">
        <w:rPr>
          <w:rFonts w:ascii="Arial" w:hAnsi="Arial" w:cs="Arial"/>
          <w:sz w:val="24"/>
          <w:szCs w:val="24"/>
        </w:rPr>
        <w:t xml:space="preserve"> and </w:t>
      </w:r>
      <w:r w:rsidRPr="003D1EA8">
        <w:rPr>
          <w:rFonts w:ascii="Arial" w:hAnsi="Arial" w:cs="Arial"/>
          <w:b/>
          <w:bCs/>
          <w:sz w:val="24"/>
          <w:szCs w:val="24"/>
        </w:rPr>
        <w:t>SAINTS</w:t>
      </w:r>
    </w:p>
    <w:p w:rsidR="00AB21B2"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If I </w:t>
      </w:r>
      <w:r w:rsidR="00D76327">
        <w:rPr>
          <w:rFonts w:ascii="Arial" w:hAnsi="Arial" w:cs="Arial"/>
          <w:sz w:val="24"/>
          <w:szCs w:val="24"/>
        </w:rPr>
        <w:t>take it</w:t>
      </w:r>
      <w:r w:rsidRPr="00A80388">
        <w:rPr>
          <w:rFonts w:ascii="Arial" w:hAnsi="Arial" w:cs="Arial"/>
          <w:sz w:val="24"/>
          <w:szCs w:val="24"/>
        </w:rPr>
        <w:t xml:space="preserve"> right</w:t>
      </w:r>
      <w:r w:rsidR="00D76327">
        <w:rPr>
          <w:rFonts w:ascii="Arial" w:hAnsi="Arial" w:cs="Arial"/>
          <w:sz w:val="24"/>
          <w:szCs w:val="24"/>
        </w:rPr>
        <w:t>ly</w:t>
      </w:r>
      <w:r w:rsidRPr="00A80388">
        <w:rPr>
          <w:rFonts w:ascii="Arial" w:hAnsi="Arial" w:cs="Arial"/>
          <w:sz w:val="24"/>
          <w:szCs w:val="24"/>
        </w:rPr>
        <w:t xml:space="preserve">, those titles are used in Scripture with </w:t>
      </w:r>
      <w:r>
        <w:rPr>
          <w:rFonts w:ascii="Arial" w:hAnsi="Arial" w:cs="Arial"/>
          <w:sz w:val="24"/>
          <w:szCs w:val="24"/>
        </w:rPr>
        <w:t>different</w:t>
      </w:r>
      <w:r w:rsidRPr="00A80388">
        <w:rPr>
          <w:rFonts w:ascii="Arial" w:hAnsi="Arial" w:cs="Arial"/>
          <w:sz w:val="24"/>
          <w:szCs w:val="24"/>
        </w:rPr>
        <w:t xml:space="preserve"> meanings. Thus</w:t>
      </w:r>
      <w:r w:rsidR="00AB21B2">
        <w:rPr>
          <w:rFonts w:ascii="Arial" w:hAnsi="Arial" w:cs="Arial"/>
          <w:sz w:val="24"/>
          <w:szCs w:val="24"/>
        </w:rPr>
        <w:t>,</w:t>
      </w:r>
      <w:r w:rsidRPr="00A80388">
        <w:rPr>
          <w:rFonts w:ascii="Arial" w:hAnsi="Arial" w:cs="Arial"/>
          <w:sz w:val="24"/>
          <w:szCs w:val="24"/>
        </w:rPr>
        <w:t xml:space="preserve"> when spoken of angels, or beings of higher intellect than man, </w:t>
      </w:r>
      <w:r>
        <w:rPr>
          <w:rFonts w:ascii="Arial" w:hAnsi="Arial" w:cs="Arial"/>
          <w:sz w:val="24"/>
          <w:szCs w:val="24"/>
        </w:rPr>
        <w:t>there</w:t>
      </w:r>
      <w:r w:rsidRPr="00A80388">
        <w:rPr>
          <w:rFonts w:ascii="Arial" w:hAnsi="Arial" w:cs="Arial"/>
          <w:sz w:val="24"/>
          <w:szCs w:val="24"/>
        </w:rPr>
        <w:t xml:space="preserve"> is a </w:t>
      </w:r>
      <w:r w:rsidR="00AB21B2">
        <w:rPr>
          <w:rFonts w:ascii="Arial" w:hAnsi="Arial" w:cs="Arial"/>
          <w:sz w:val="24"/>
          <w:szCs w:val="24"/>
        </w:rPr>
        <w:t>high</w:t>
      </w:r>
      <w:r w:rsidRPr="00A80388">
        <w:rPr>
          <w:rFonts w:ascii="Arial" w:hAnsi="Arial" w:cs="Arial"/>
          <w:sz w:val="24"/>
          <w:szCs w:val="24"/>
        </w:rPr>
        <w:t xml:space="preserve"> degree of holiness </w:t>
      </w:r>
      <w:r w:rsidR="00AB21B2">
        <w:rPr>
          <w:rFonts w:ascii="Arial" w:hAnsi="Arial" w:cs="Arial"/>
          <w:sz w:val="24"/>
          <w:szCs w:val="24"/>
        </w:rPr>
        <w:t>connected with</w:t>
      </w:r>
      <w:r w:rsidRPr="00A80388">
        <w:rPr>
          <w:rFonts w:ascii="Arial" w:hAnsi="Arial" w:cs="Arial"/>
          <w:sz w:val="24"/>
          <w:szCs w:val="24"/>
        </w:rPr>
        <w:t xml:space="preserve"> the word </w:t>
      </w:r>
      <w:r w:rsidR="00AB21B2">
        <w:rPr>
          <w:rFonts w:ascii="Arial" w:hAnsi="Arial" w:cs="Arial"/>
          <w:sz w:val="24"/>
          <w:szCs w:val="24"/>
        </w:rPr>
        <w:t>“</w:t>
      </w:r>
      <w:r w:rsidRPr="00A80388">
        <w:rPr>
          <w:rFonts w:ascii="Arial" w:hAnsi="Arial" w:cs="Arial"/>
          <w:sz w:val="24"/>
          <w:szCs w:val="24"/>
        </w:rPr>
        <w:t>saint</w:t>
      </w:r>
      <w:r w:rsidR="00AB21B2">
        <w:rPr>
          <w:rFonts w:ascii="Arial" w:hAnsi="Arial" w:cs="Arial"/>
          <w:sz w:val="24"/>
          <w:szCs w:val="24"/>
        </w:rPr>
        <w:t>”</w:t>
      </w:r>
      <w:r w:rsidRPr="00A80388">
        <w:rPr>
          <w:rFonts w:ascii="Arial" w:hAnsi="Arial" w:cs="Arial"/>
          <w:sz w:val="24"/>
          <w:szCs w:val="24"/>
        </w:rPr>
        <w:t xml:space="preserve"> in those instances. Thus Moses, describing the descent of the Lord upon mount Sinai, sa</w:t>
      </w:r>
      <w:r w:rsidR="00AB21B2">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He came with ten thousands of saints.</w:t>
      </w:r>
      <w:r>
        <w:rPr>
          <w:rFonts w:ascii="Arial" w:hAnsi="Arial" w:cs="Arial"/>
          <w:sz w:val="24"/>
          <w:szCs w:val="24"/>
        </w:rPr>
        <w:t>”</w:t>
      </w:r>
      <w:r w:rsidRPr="00A80388">
        <w:rPr>
          <w:rFonts w:ascii="Arial" w:hAnsi="Arial" w:cs="Arial"/>
          <w:sz w:val="24"/>
          <w:szCs w:val="24"/>
        </w:rPr>
        <w:t xml:space="preserve"> (Deut. </w:t>
      </w:r>
      <w:r w:rsidR="00AB21B2">
        <w:rPr>
          <w:rFonts w:ascii="Arial" w:hAnsi="Arial" w:cs="Arial"/>
          <w:sz w:val="24"/>
          <w:szCs w:val="24"/>
        </w:rPr>
        <w:t>33:</w:t>
      </w:r>
      <w:r w:rsidRPr="00A80388">
        <w:rPr>
          <w:rFonts w:ascii="Arial" w:hAnsi="Arial" w:cs="Arial"/>
          <w:sz w:val="24"/>
          <w:szCs w:val="24"/>
        </w:rPr>
        <w:t xml:space="preserve">2) But when the same word is made use of in application to men, whether the apostles and first servants in the church, or ordinary believers, I </w:t>
      </w:r>
      <w:r w:rsidR="00AB21B2">
        <w:rPr>
          <w:rFonts w:ascii="Arial" w:hAnsi="Arial" w:cs="Arial"/>
          <w:sz w:val="24"/>
          <w:szCs w:val="24"/>
        </w:rPr>
        <w:t>feel</w:t>
      </w:r>
      <w:r w:rsidRPr="00A80388">
        <w:rPr>
          <w:rFonts w:ascii="Arial" w:hAnsi="Arial" w:cs="Arial"/>
          <w:sz w:val="24"/>
          <w:szCs w:val="24"/>
        </w:rPr>
        <w:t xml:space="preserve"> it means no more than sinners regenerated, and made saints in Christ Jesus. Thus Paul the apostle, addressing his first Epistle to the Corinthians, use</w:t>
      </w:r>
      <w:r w:rsidR="00AB21B2">
        <w:rPr>
          <w:rFonts w:ascii="Arial" w:hAnsi="Arial" w:cs="Arial"/>
          <w:sz w:val="24"/>
          <w:szCs w:val="24"/>
        </w:rPr>
        <w:t>s</w:t>
      </w:r>
      <w:r w:rsidRPr="00A80388">
        <w:rPr>
          <w:rFonts w:ascii="Arial" w:hAnsi="Arial" w:cs="Arial"/>
          <w:sz w:val="24"/>
          <w:szCs w:val="24"/>
        </w:rPr>
        <w:t xml:space="preserve"> these remarkable words</w:t>
      </w:r>
      <w:r w:rsidR="00AB21B2">
        <w:rPr>
          <w:rFonts w:ascii="Arial" w:hAnsi="Arial" w:cs="Arial"/>
          <w:sz w:val="24"/>
          <w:szCs w:val="24"/>
        </w:rPr>
        <w:t xml:space="preserve"> — “</w:t>
      </w:r>
      <w:r w:rsidRPr="00A80388">
        <w:rPr>
          <w:rFonts w:ascii="Arial" w:hAnsi="Arial" w:cs="Arial"/>
          <w:sz w:val="24"/>
          <w:szCs w:val="24"/>
        </w:rPr>
        <w:t xml:space="preserve">Unto the church of God which is at Corinth, to them that are sanctified in Christ Jesus, called </w:t>
      </w:r>
      <w:r w:rsidR="00AB21B2">
        <w:rPr>
          <w:rFonts w:ascii="Arial" w:hAnsi="Arial" w:cs="Arial"/>
          <w:sz w:val="24"/>
          <w:szCs w:val="24"/>
        </w:rPr>
        <w:t xml:space="preserve">to </w:t>
      </w:r>
      <w:r w:rsidRPr="00A80388">
        <w:rPr>
          <w:rFonts w:ascii="Arial" w:hAnsi="Arial" w:cs="Arial"/>
          <w:sz w:val="24"/>
          <w:szCs w:val="24"/>
        </w:rPr>
        <w:t>be saints.</w:t>
      </w:r>
      <w:r>
        <w:rPr>
          <w:rFonts w:ascii="Arial" w:hAnsi="Arial" w:cs="Arial"/>
          <w:sz w:val="24"/>
          <w:szCs w:val="24"/>
        </w:rPr>
        <w:t>”</w:t>
      </w:r>
      <w:r w:rsidRPr="00A80388">
        <w:rPr>
          <w:rFonts w:ascii="Arial" w:hAnsi="Arial" w:cs="Arial"/>
          <w:sz w:val="24"/>
          <w:szCs w:val="24"/>
        </w:rPr>
        <w:t xml:space="preserve"> (1 Cor. </w:t>
      </w:r>
      <w:r w:rsidR="00AB21B2">
        <w:rPr>
          <w:rFonts w:ascii="Arial" w:hAnsi="Arial" w:cs="Arial"/>
          <w:sz w:val="24"/>
          <w:szCs w:val="24"/>
        </w:rPr>
        <w:t>1:2</w:t>
      </w:r>
      <w:r w:rsidRPr="00A80388">
        <w:rPr>
          <w:rFonts w:ascii="Arial" w:hAnsi="Arial" w:cs="Arial"/>
          <w:sz w:val="24"/>
          <w:szCs w:val="24"/>
        </w:rPr>
        <w:t xml:space="preserve">) I do not presume to point out the </w:t>
      </w:r>
      <w:r>
        <w:rPr>
          <w:rFonts w:ascii="Arial" w:hAnsi="Arial" w:cs="Arial"/>
          <w:sz w:val="24"/>
          <w:szCs w:val="24"/>
        </w:rPr>
        <w:t>difference</w:t>
      </w:r>
      <w:r w:rsidR="00AB21B2">
        <w:rPr>
          <w:rFonts w:ascii="Arial" w:hAnsi="Arial" w:cs="Arial"/>
          <w:sz w:val="24"/>
          <w:szCs w:val="24"/>
        </w:rPr>
        <w:t xml:space="preserve"> — </w:t>
      </w:r>
      <w:r w:rsidRPr="00A80388">
        <w:rPr>
          <w:rFonts w:ascii="Arial" w:hAnsi="Arial" w:cs="Arial"/>
          <w:sz w:val="24"/>
          <w:szCs w:val="24"/>
        </w:rPr>
        <w:t xml:space="preserve">I only state it as it is. Probably </w:t>
      </w:r>
      <w:r>
        <w:rPr>
          <w:rFonts w:ascii="Arial" w:hAnsi="Arial" w:cs="Arial"/>
          <w:sz w:val="24"/>
          <w:szCs w:val="24"/>
        </w:rPr>
        <w:t>there</w:t>
      </w:r>
      <w:r w:rsidRPr="00A80388">
        <w:rPr>
          <w:rFonts w:ascii="Arial" w:hAnsi="Arial" w:cs="Arial"/>
          <w:sz w:val="24"/>
          <w:szCs w:val="24"/>
        </w:rPr>
        <w:t xml:space="preserve"> is no real </w:t>
      </w:r>
      <w:r>
        <w:rPr>
          <w:rFonts w:ascii="Arial" w:hAnsi="Arial" w:cs="Arial"/>
          <w:sz w:val="24"/>
          <w:szCs w:val="24"/>
        </w:rPr>
        <w:t>difference</w:t>
      </w:r>
      <w:r w:rsidRPr="00A80388">
        <w:rPr>
          <w:rFonts w:ascii="Arial" w:hAnsi="Arial" w:cs="Arial"/>
          <w:sz w:val="24"/>
          <w:szCs w:val="24"/>
        </w:rPr>
        <w:t xml:space="preserve"> in sanctity, because all holiness in every creature can be but a derived holiness. The high and Holy One who inhabit</w:t>
      </w:r>
      <w:r w:rsidR="00AB21B2">
        <w:rPr>
          <w:rFonts w:ascii="Arial" w:hAnsi="Arial" w:cs="Arial"/>
          <w:sz w:val="24"/>
          <w:szCs w:val="24"/>
        </w:rPr>
        <w:t>s</w:t>
      </w:r>
      <w:r w:rsidRPr="00A80388">
        <w:rPr>
          <w:rFonts w:ascii="Arial" w:hAnsi="Arial" w:cs="Arial"/>
          <w:sz w:val="24"/>
          <w:szCs w:val="24"/>
        </w:rPr>
        <w:t xml:space="preserve"> eternity, strictly and properly speaking, is the only Holy One. Everything, </w:t>
      </w:r>
      <w:r>
        <w:rPr>
          <w:rFonts w:ascii="Arial" w:hAnsi="Arial" w:cs="Arial"/>
          <w:sz w:val="24"/>
          <w:szCs w:val="24"/>
        </w:rPr>
        <w:t>there</w:t>
      </w:r>
      <w:r w:rsidRPr="00A80388">
        <w:rPr>
          <w:rFonts w:ascii="Arial" w:hAnsi="Arial" w:cs="Arial"/>
          <w:sz w:val="24"/>
          <w:szCs w:val="24"/>
        </w:rPr>
        <w:t>fore, of holiness is just so far, and no more, as ha</w:t>
      </w:r>
      <w:r w:rsidR="00AB21B2">
        <w:rPr>
          <w:rFonts w:ascii="Arial" w:hAnsi="Arial" w:cs="Arial"/>
          <w:sz w:val="24"/>
          <w:szCs w:val="24"/>
        </w:rPr>
        <w:t>s</w:t>
      </w:r>
      <w:r w:rsidRPr="00A80388">
        <w:rPr>
          <w:rFonts w:ascii="Arial" w:hAnsi="Arial" w:cs="Arial"/>
          <w:sz w:val="24"/>
          <w:szCs w:val="24"/>
        </w:rPr>
        <w:t xml:space="preserve"> been received from him. And with respect to the holiness of men or angels</w:t>
      </w:r>
      <w:r w:rsidR="00AB21B2">
        <w:rPr>
          <w:rFonts w:ascii="Arial" w:hAnsi="Arial" w:cs="Arial"/>
          <w:sz w:val="24"/>
          <w:szCs w:val="24"/>
        </w:rPr>
        <w:t>,</w:t>
      </w:r>
      <w:r w:rsidRPr="00A80388">
        <w:rPr>
          <w:rFonts w:ascii="Arial" w:hAnsi="Arial" w:cs="Arial"/>
          <w:sz w:val="24"/>
          <w:szCs w:val="24"/>
        </w:rPr>
        <w:t xml:space="preserve"> it is possible, ye</w:t>
      </w:r>
      <w:r w:rsidR="00AB21B2">
        <w:rPr>
          <w:rFonts w:ascii="Arial" w:hAnsi="Arial" w:cs="Arial"/>
          <w:sz w:val="24"/>
          <w:szCs w:val="24"/>
        </w:rPr>
        <w:t>s</w:t>
      </w:r>
      <w:r w:rsidRPr="00A80388">
        <w:rPr>
          <w:rFonts w:ascii="Arial" w:hAnsi="Arial" w:cs="Arial"/>
          <w:sz w:val="24"/>
          <w:szCs w:val="24"/>
        </w:rPr>
        <w:t xml:space="preserve"> more than possible, even highly probable, that</w:t>
      </w:r>
      <w:r w:rsidR="00AB21B2">
        <w:rPr>
          <w:rFonts w:ascii="Arial" w:hAnsi="Arial" w:cs="Arial"/>
          <w:sz w:val="24"/>
          <w:szCs w:val="24"/>
        </w:rPr>
        <w:t>,</w:t>
      </w:r>
      <w:r w:rsidRPr="00A80388">
        <w:rPr>
          <w:rFonts w:ascii="Arial" w:hAnsi="Arial" w:cs="Arial"/>
          <w:sz w:val="24"/>
          <w:szCs w:val="24"/>
        </w:rPr>
        <w:t xml:space="preserve"> when a sinner is washed from all his sins in Christ</w:t>
      </w:r>
      <w:r>
        <w:rPr>
          <w:rFonts w:ascii="Arial" w:hAnsi="Arial" w:cs="Arial"/>
          <w:sz w:val="24"/>
          <w:szCs w:val="24"/>
        </w:rPr>
        <w:t>’</w:t>
      </w:r>
      <w:r w:rsidRPr="00A80388">
        <w:rPr>
          <w:rFonts w:ascii="Arial" w:hAnsi="Arial" w:cs="Arial"/>
          <w:sz w:val="24"/>
          <w:szCs w:val="24"/>
        </w:rPr>
        <w:t>s blood, he is holier than an angel which never sinned; and eminently on this account</w:t>
      </w:r>
      <w:r w:rsidR="00AB21B2">
        <w:rPr>
          <w:rFonts w:ascii="Arial" w:hAnsi="Arial" w:cs="Arial"/>
          <w:sz w:val="24"/>
          <w:szCs w:val="24"/>
        </w:rPr>
        <w:t xml:space="preserve">, </w:t>
      </w:r>
      <w:r w:rsidRPr="00A80388">
        <w:rPr>
          <w:rFonts w:ascii="Arial" w:hAnsi="Arial" w:cs="Arial"/>
          <w:sz w:val="24"/>
          <w:szCs w:val="24"/>
        </w:rPr>
        <w:t xml:space="preserve">the holiness of the sinner in his renewed nature is the holiness of God our Saviour, from a life received from Jesus and union with </w:t>
      </w:r>
      <w:r w:rsidR="00AB21B2">
        <w:rPr>
          <w:rFonts w:ascii="Arial" w:hAnsi="Arial" w:cs="Arial"/>
          <w:sz w:val="24"/>
          <w:szCs w:val="24"/>
        </w:rPr>
        <w:t>him;</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 xml:space="preserve">as the holiness of the angel is but the holiness of the creature, a created holiness, and not derived from any life-union with Christ. </w:t>
      </w:r>
    </w:p>
    <w:p w:rsidR="00AB21B2" w:rsidRDefault="00AB21B2"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If this </w:t>
      </w:r>
      <w:r w:rsidR="00AB21B2">
        <w:rPr>
          <w:rFonts w:ascii="Arial" w:hAnsi="Arial" w:cs="Arial"/>
          <w:sz w:val="24"/>
          <w:szCs w:val="24"/>
        </w:rPr>
        <w:t>is</w:t>
      </w:r>
      <w:r w:rsidRPr="00A80388">
        <w:rPr>
          <w:rFonts w:ascii="Arial" w:hAnsi="Arial" w:cs="Arial"/>
          <w:sz w:val="24"/>
          <w:szCs w:val="24"/>
        </w:rPr>
        <w:t xml:space="preserve"> true, let the reader contemplate, if he can, the personal glory of the Lord Jesus Christ in th</w:t>
      </w:r>
      <w:r w:rsidR="00AB21B2">
        <w:rPr>
          <w:rFonts w:ascii="Arial" w:hAnsi="Arial" w:cs="Arial"/>
          <w:sz w:val="24"/>
          <w:szCs w:val="24"/>
        </w:rPr>
        <w:t>e</w:t>
      </w:r>
      <w:r w:rsidRPr="00A80388">
        <w:rPr>
          <w:rFonts w:ascii="Arial" w:hAnsi="Arial" w:cs="Arial"/>
          <w:sz w:val="24"/>
          <w:szCs w:val="24"/>
        </w:rPr>
        <w:t xml:space="preserve"> holiness of his nature, and his redeemed in him, Such honour have all his saints! And when he ha</w:t>
      </w:r>
      <w:r w:rsidR="00AB21B2">
        <w:rPr>
          <w:rFonts w:ascii="Arial" w:hAnsi="Arial" w:cs="Arial"/>
          <w:sz w:val="24"/>
          <w:szCs w:val="24"/>
        </w:rPr>
        <w:t>s</w:t>
      </w:r>
      <w:r w:rsidRPr="00A80388">
        <w:rPr>
          <w:rFonts w:ascii="Arial" w:hAnsi="Arial" w:cs="Arial"/>
          <w:sz w:val="24"/>
          <w:szCs w:val="24"/>
        </w:rPr>
        <w:t xml:space="preserve"> duly </w:t>
      </w:r>
      <w:r>
        <w:rPr>
          <w:rFonts w:ascii="Arial" w:hAnsi="Arial" w:cs="Arial"/>
          <w:sz w:val="24"/>
          <w:szCs w:val="24"/>
        </w:rPr>
        <w:t>pondered</w:t>
      </w:r>
      <w:r w:rsidRPr="00A80388">
        <w:rPr>
          <w:rFonts w:ascii="Arial" w:hAnsi="Arial" w:cs="Arial"/>
          <w:sz w:val="24"/>
          <w:szCs w:val="24"/>
        </w:rPr>
        <w:t xml:space="preserve"> this most blessed of all subjects, let him add this to it, namely, that it is a holiness that never can be lost, </w:t>
      </w:r>
      <w:r w:rsidR="00AB21B2">
        <w:rPr>
          <w:rFonts w:ascii="Arial" w:hAnsi="Arial" w:cs="Arial"/>
          <w:sz w:val="24"/>
          <w:szCs w:val="24"/>
        </w:rPr>
        <w:t>tainted</w:t>
      </w:r>
      <w:r w:rsidRPr="00A80388">
        <w:rPr>
          <w:rFonts w:ascii="Arial" w:hAnsi="Arial" w:cs="Arial"/>
          <w:sz w:val="24"/>
          <w:szCs w:val="24"/>
        </w:rPr>
        <w:t xml:space="preserve">, or lessened. </w:t>
      </w:r>
      <w:r>
        <w:rPr>
          <w:rFonts w:ascii="Arial" w:hAnsi="Arial" w:cs="Arial"/>
          <w:sz w:val="24"/>
          <w:szCs w:val="24"/>
        </w:rPr>
        <w:t>“</w:t>
      </w:r>
      <w:r w:rsidRPr="00A80388">
        <w:rPr>
          <w:rFonts w:ascii="Arial" w:hAnsi="Arial" w:cs="Arial"/>
          <w:sz w:val="24"/>
          <w:szCs w:val="24"/>
        </w:rPr>
        <w:t>Such an High Priest (sa</w:t>
      </w:r>
      <w:r w:rsidR="00AB21B2">
        <w:rPr>
          <w:rFonts w:ascii="Arial" w:hAnsi="Arial" w:cs="Arial"/>
          <w:sz w:val="24"/>
          <w:szCs w:val="24"/>
        </w:rPr>
        <w:t>ys</w:t>
      </w:r>
      <w:r w:rsidRPr="00A80388">
        <w:rPr>
          <w:rFonts w:ascii="Arial" w:hAnsi="Arial" w:cs="Arial"/>
          <w:sz w:val="24"/>
          <w:szCs w:val="24"/>
        </w:rPr>
        <w:t xml:space="preserve"> Paul) became us, who is holy, harmless, undefiled, separate from sinners, and made higher than the heavens? (Heb. </w:t>
      </w:r>
      <w:r w:rsidR="00AB21B2">
        <w:rPr>
          <w:rFonts w:ascii="Arial" w:hAnsi="Arial" w:cs="Arial"/>
          <w:sz w:val="24"/>
          <w:szCs w:val="24"/>
        </w:rPr>
        <w:t>7:</w:t>
      </w:r>
      <w:r w:rsidRPr="00A80388">
        <w:rPr>
          <w:rFonts w:ascii="Arial" w:hAnsi="Arial" w:cs="Arial"/>
          <w:sz w:val="24"/>
          <w:szCs w:val="24"/>
        </w:rPr>
        <w:t>26) As the holiness of Christ in his human nature, deriving everything of sanctity as it must from the union with the GODHEAD, gives a completeness both of durab</w:t>
      </w:r>
      <w:r w:rsidR="00AB21B2">
        <w:rPr>
          <w:rFonts w:ascii="Arial" w:hAnsi="Arial" w:cs="Arial"/>
          <w:sz w:val="24"/>
          <w:szCs w:val="24"/>
        </w:rPr>
        <w:t>ility</w:t>
      </w:r>
      <w:r w:rsidRPr="00A80388">
        <w:rPr>
          <w:rFonts w:ascii="Arial" w:hAnsi="Arial" w:cs="Arial"/>
          <w:sz w:val="24"/>
          <w:szCs w:val="24"/>
        </w:rPr>
        <w:t xml:space="preserve"> and excellenc</w:t>
      </w:r>
      <w:r w:rsidR="00AB21B2">
        <w:rPr>
          <w:rFonts w:ascii="Arial" w:hAnsi="Arial" w:cs="Arial"/>
          <w:sz w:val="24"/>
          <w:szCs w:val="24"/>
        </w:rPr>
        <w:t>e</w:t>
      </w:r>
      <w:r w:rsidRPr="00A80388">
        <w:rPr>
          <w:rFonts w:ascii="Arial" w:hAnsi="Arial" w:cs="Arial"/>
          <w:sz w:val="24"/>
          <w:szCs w:val="24"/>
        </w:rPr>
        <w:t xml:space="preserve"> to that sanctity, so must it ensure the same in all his members. The holy angels are said by JEHOVAH (Job. </w:t>
      </w:r>
      <w:r w:rsidR="00AB21B2">
        <w:rPr>
          <w:rFonts w:ascii="Arial" w:hAnsi="Arial" w:cs="Arial"/>
          <w:sz w:val="24"/>
          <w:szCs w:val="24"/>
        </w:rPr>
        <w:t>4:1</w:t>
      </w:r>
      <w:r w:rsidRPr="00A80388">
        <w:rPr>
          <w:rFonts w:ascii="Arial" w:hAnsi="Arial" w:cs="Arial"/>
          <w:sz w:val="24"/>
          <w:szCs w:val="24"/>
        </w:rPr>
        <w:t>8) to have no trust put in them, ye</w:t>
      </w:r>
      <w:r w:rsidR="00AB21B2">
        <w:rPr>
          <w:rFonts w:ascii="Arial" w:hAnsi="Arial" w:cs="Arial"/>
          <w:sz w:val="24"/>
          <w:szCs w:val="24"/>
        </w:rPr>
        <w:t>s</w:t>
      </w:r>
      <w:r w:rsidRPr="00A80388">
        <w:rPr>
          <w:rFonts w:ascii="Arial" w:hAnsi="Arial" w:cs="Arial"/>
          <w:sz w:val="24"/>
          <w:szCs w:val="24"/>
        </w:rPr>
        <w:t>, he charge</w:t>
      </w:r>
      <w:r w:rsidR="00D413FD">
        <w:rPr>
          <w:rFonts w:ascii="Arial" w:hAnsi="Arial" w:cs="Arial"/>
          <w:sz w:val="24"/>
          <w:szCs w:val="24"/>
        </w:rPr>
        <w:t>s</w:t>
      </w:r>
      <w:r w:rsidRPr="00A80388">
        <w:rPr>
          <w:rFonts w:ascii="Arial" w:hAnsi="Arial" w:cs="Arial"/>
          <w:sz w:val="24"/>
          <w:szCs w:val="24"/>
        </w:rPr>
        <w:t xml:space="preserve"> them with folly, or weakness</w:t>
      </w:r>
      <w:r w:rsidR="00D413FD">
        <w:rPr>
          <w:rFonts w:ascii="Arial" w:hAnsi="Arial" w:cs="Arial"/>
          <w:sz w:val="24"/>
          <w:szCs w:val="24"/>
        </w:rPr>
        <w:t xml:space="preserve"> — </w:t>
      </w:r>
      <w:r w:rsidRPr="00A80388">
        <w:rPr>
          <w:rFonts w:ascii="Arial" w:hAnsi="Arial" w:cs="Arial"/>
          <w:sz w:val="24"/>
          <w:szCs w:val="24"/>
        </w:rPr>
        <w:t xml:space="preserve">that is, with a possibility of falling. For though they are free from sin, yet </w:t>
      </w:r>
      <w:r w:rsidR="00D413FD">
        <w:rPr>
          <w:rFonts w:ascii="Arial" w:hAnsi="Arial" w:cs="Arial"/>
          <w:sz w:val="24"/>
          <w:szCs w:val="24"/>
        </w:rPr>
        <w:t xml:space="preserve">they are </w:t>
      </w:r>
      <w:r w:rsidRPr="00A80388">
        <w:rPr>
          <w:rFonts w:ascii="Arial" w:hAnsi="Arial" w:cs="Arial"/>
          <w:sz w:val="24"/>
          <w:szCs w:val="24"/>
        </w:rPr>
        <w:t xml:space="preserve">not secure from the possibility of sinning. Angels have fallen, </w:t>
      </w:r>
      <w:r w:rsidR="00D413FD">
        <w:rPr>
          <w:rFonts w:ascii="Arial" w:hAnsi="Arial" w:cs="Arial"/>
          <w:sz w:val="24"/>
          <w:szCs w:val="24"/>
        </w:rPr>
        <w:t>and,</w:t>
      </w:r>
      <w:r>
        <w:rPr>
          <w:rFonts w:ascii="Arial" w:hAnsi="Arial" w:cs="Arial"/>
          <w:sz w:val="24"/>
          <w:szCs w:val="24"/>
        </w:rPr>
        <w:t xml:space="preserve"> therefore,</w:t>
      </w:r>
      <w:r w:rsidRPr="00A80388">
        <w:rPr>
          <w:rFonts w:ascii="Arial" w:hAnsi="Arial" w:cs="Arial"/>
          <w:sz w:val="24"/>
          <w:szCs w:val="24"/>
        </w:rPr>
        <w:t xml:space="preserve"> angels may fall. But believers</w:t>
      </w:r>
      <w:r w:rsidR="00D413FD">
        <w:rPr>
          <w:rFonts w:ascii="Arial" w:hAnsi="Arial" w:cs="Arial"/>
          <w:sz w:val="24"/>
          <w:szCs w:val="24"/>
        </w:rPr>
        <w:t>,</w:t>
      </w:r>
      <w:r w:rsidRPr="00A80388">
        <w:rPr>
          <w:rFonts w:ascii="Arial" w:hAnsi="Arial" w:cs="Arial"/>
          <w:sz w:val="24"/>
          <w:szCs w:val="24"/>
        </w:rPr>
        <w:t xml:space="preserve"> united </w:t>
      </w:r>
      <w:r w:rsidR="00D413FD">
        <w:rPr>
          <w:rFonts w:ascii="Arial" w:hAnsi="Arial" w:cs="Arial"/>
          <w:sz w:val="24"/>
          <w:szCs w:val="24"/>
        </w:rPr>
        <w:t>with</w:t>
      </w:r>
      <w:r w:rsidRPr="00A80388">
        <w:rPr>
          <w:rFonts w:ascii="Arial" w:hAnsi="Arial" w:cs="Arial"/>
          <w:sz w:val="24"/>
          <w:szCs w:val="24"/>
        </w:rPr>
        <w:t xml:space="preserve"> Jesus</w:t>
      </w:r>
      <w:r w:rsidR="00D413FD">
        <w:rPr>
          <w:rFonts w:ascii="Arial" w:hAnsi="Arial" w:cs="Arial"/>
          <w:sz w:val="24"/>
          <w:szCs w:val="24"/>
        </w:rPr>
        <w:t>,</w:t>
      </w:r>
      <w:r w:rsidRPr="00A80388">
        <w:rPr>
          <w:rFonts w:ascii="Arial" w:hAnsi="Arial" w:cs="Arial"/>
          <w:sz w:val="24"/>
          <w:szCs w:val="24"/>
        </w:rPr>
        <w:t xml:space="preserve"> are everlastingly secure in him. He sa</w:t>
      </w:r>
      <w:r w:rsidR="00D413FD">
        <w:rPr>
          <w:rFonts w:ascii="Arial" w:hAnsi="Arial" w:cs="Arial"/>
          <w:sz w:val="24"/>
          <w:szCs w:val="24"/>
        </w:rPr>
        <w:t>ys</w:t>
      </w:r>
      <w:r w:rsidRPr="00A80388">
        <w:rPr>
          <w:rFonts w:ascii="Arial" w:hAnsi="Arial" w:cs="Arial"/>
          <w:sz w:val="24"/>
          <w:szCs w:val="24"/>
        </w:rPr>
        <w:t xml:space="preserve"> himself, </w:t>
      </w:r>
      <w:r>
        <w:rPr>
          <w:rFonts w:ascii="Arial" w:hAnsi="Arial" w:cs="Arial"/>
          <w:sz w:val="24"/>
          <w:szCs w:val="24"/>
        </w:rPr>
        <w:t>“</w:t>
      </w:r>
      <w:r w:rsidRPr="00A80388">
        <w:rPr>
          <w:rFonts w:ascii="Arial" w:hAnsi="Arial" w:cs="Arial"/>
          <w:sz w:val="24"/>
          <w:szCs w:val="24"/>
        </w:rPr>
        <w:t>Because I live ye shall live also.</w:t>
      </w:r>
      <w:r>
        <w:rPr>
          <w:rFonts w:ascii="Arial" w:hAnsi="Arial" w:cs="Arial"/>
          <w:sz w:val="24"/>
          <w:szCs w:val="24"/>
        </w:rPr>
        <w:t>”</w:t>
      </w:r>
      <w:r w:rsidRPr="00A80388">
        <w:rPr>
          <w:rFonts w:ascii="Arial" w:hAnsi="Arial" w:cs="Arial"/>
          <w:sz w:val="24"/>
          <w:szCs w:val="24"/>
        </w:rPr>
        <w:t xml:space="preserve"> (John </w:t>
      </w:r>
      <w:r w:rsidR="00D413FD">
        <w:rPr>
          <w:rFonts w:ascii="Arial" w:hAnsi="Arial" w:cs="Arial"/>
          <w:sz w:val="24"/>
          <w:szCs w:val="24"/>
        </w:rPr>
        <w:t>14:1</w:t>
      </w:r>
      <w:r w:rsidRPr="00A80388">
        <w:rPr>
          <w:rFonts w:ascii="Arial" w:hAnsi="Arial" w:cs="Arial"/>
          <w:sz w:val="24"/>
          <w:szCs w:val="24"/>
        </w:rPr>
        <w:t xml:space="preserve">9) What an unspeakable </w:t>
      </w:r>
      <w:r w:rsidR="00D413FD">
        <w:rPr>
          <w:rFonts w:ascii="Arial" w:hAnsi="Arial" w:cs="Arial"/>
          <w:sz w:val="24"/>
          <w:szCs w:val="24"/>
        </w:rPr>
        <w:t>happiness is</w:t>
      </w:r>
      <w:r w:rsidRPr="00A80388">
        <w:rPr>
          <w:rFonts w:ascii="Arial" w:hAnsi="Arial" w:cs="Arial"/>
          <w:sz w:val="24"/>
          <w:szCs w:val="24"/>
        </w:rPr>
        <w:t xml:space="preserve"> this to the church of God in Christ Jesus</w:t>
      </w:r>
      <w:r w:rsidR="00D413FD">
        <w:rPr>
          <w:rFonts w:ascii="Arial" w:hAnsi="Arial" w:cs="Arial"/>
          <w:sz w:val="24"/>
          <w:szCs w:val="24"/>
        </w:rPr>
        <w:t>,</w:t>
      </w:r>
      <w:r w:rsidRPr="00A80388">
        <w:rPr>
          <w:rFonts w:ascii="Arial" w:hAnsi="Arial" w:cs="Arial"/>
          <w:sz w:val="24"/>
          <w:szCs w:val="24"/>
        </w:rPr>
        <w:t xml:space="preserve"> called to be saints!</w:t>
      </w:r>
    </w:p>
    <w:p w:rsidR="003020C1" w:rsidRPr="00D76327" w:rsidRDefault="003020C1" w:rsidP="00C40662">
      <w:pPr>
        <w:spacing w:after="0" w:line="276" w:lineRule="auto"/>
        <w:jc w:val="both"/>
        <w:rPr>
          <w:rFonts w:ascii="Arial" w:hAnsi="Arial" w:cs="Arial"/>
          <w:b/>
          <w:bCs/>
          <w:sz w:val="24"/>
          <w:szCs w:val="24"/>
        </w:rPr>
      </w:pPr>
      <w:r w:rsidRPr="00D76327">
        <w:rPr>
          <w:rFonts w:ascii="Arial" w:hAnsi="Arial" w:cs="Arial"/>
          <w:b/>
          <w:bCs/>
          <w:sz w:val="24"/>
          <w:szCs w:val="24"/>
        </w:rPr>
        <w:lastRenderedPageBreak/>
        <w:t>SALAH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Arphaxad. (Gen. </w:t>
      </w:r>
      <w:r w:rsidR="00D413FD">
        <w:rPr>
          <w:rFonts w:ascii="Arial" w:hAnsi="Arial" w:cs="Arial"/>
          <w:sz w:val="24"/>
          <w:szCs w:val="24"/>
        </w:rPr>
        <w:t>11:</w:t>
      </w:r>
      <w:r w:rsidRPr="00A80388">
        <w:rPr>
          <w:rFonts w:ascii="Arial" w:hAnsi="Arial" w:cs="Arial"/>
          <w:sz w:val="24"/>
          <w:szCs w:val="24"/>
        </w:rPr>
        <w:t xml:space="preserve">12) If derived from </w:t>
      </w:r>
      <w:r w:rsidRPr="00D413FD">
        <w:rPr>
          <w:rFonts w:ascii="Arial" w:hAnsi="Arial" w:cs="Arial"/>
          <w:i/>
          <w:iCs/>
          <w:sz w:val="24"/>
          <w:szCs w:val="24"/>
        </w:rPr>
        <w:t>Shalach</w:t>
      </w:r>
      <w:r w:rsidRPr="00A80388">
        <w:rPr>
          <w:rFonts w:ascii="Arial" w:hAnsi="Arial" w:cs="Arial"/>
          <w:sz w:val="24"/>
          <w:szCs w:val="24"/>
        </w:rPr>
        <w:t>, the name means branches</w:t>
      </w:r>
      <w:r w:rsidR="00D413FD">
        <w:rPr>
          <w:rFonts w:ascii="Arial" w:hAnsi="Arial" w:cs="Arial"/>
          <w:sz w:val="24"/>
          <w:szCs w:val="24"/>
        </w:rPr>
        <w:t>.</w:t>
      </w:r>
    </w:p>
    <w:p w:rsidR="00FC2C59" w:rsidRDefault="00FC2C59" w:rsidP="00C40662">
      <w:pPr>
        <w:spacing w:after="0" w:line="276" w:lineRule="auto"/>
        <w:jc w:val="both"/>
        <w:rPr>
          <w:rFonts w:ascii="Arial" w:hAnsi="Arial" w:cs="Arial"/>
          <w:b/>
          <w:bCs/>
          <w:sz w:val="24"/>
          <w:szCs w:val="24"/>
        </w:rPr>
      </w:pPr>
    </w:p>
    <w:p w:rsidR="003020C1" w:rsidRPr="00D76327" w:rsidRDefault="003020C1" w:rsidP="00C40662">
      <w:pPr>
        <w:spacing w:after="0" w:line="276" w:lineRule="auto"/>
        <w:jc w:val="both"/>
        <w:rPr>
          <w:rFonts w:ascii="Arial" w:hAnsi="Arial" w:cs="Arial"/>
          <w:b/>
          <w:bCs/>
          <w:sz w:val="24"/>
          <w:szCs w:val="24"/>
        </w:rPr>
      </w:pPr>
      <w:r w:rsidRPr="00D76327">
        <w:rPr>
          <w:rFonts w:ascii="Arial" w:hAnsi="Arial" w:cs="Arial"/>
          <w:b/>
          <w:bCs/>
          <w:sz w:val="24"/>
          <w:szCs w:val="24"/>
        </w:rPr>
        <w:t>SALAMIS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in the island of Cyprus. (Acts </w:t>
      </w:r>
      <w:r w:rsidR="00D413FD">
        <w:rPr>
          <w:rFonts w:ascii="Arial" w:hAnsi="Arial" w:cs="Arial"/>
          <w:sz w:val="24"/>
          <w:szCs w:val="24"/>
        </w:rPr>
        <w:t>13:</w:t>
      </w:r>
      <w:r w:rsidRPr="00A80388">
        <w:rPr>
          <w:rFonts w:ascii="Arial" w:hAnsi="Arial" w:cs="Arial"/>
          <w:sz w:val="24"/>
          <w:szCs w:val="24"/>
        </w:rPr>
        <w:t xml:space="preserve">5) </w:t>
      </w:r>
      <w:r>
        <w:rPr>
          <w:rFonts w:ascii="Arial" w:hAnsi="Arial" w:cs="Arial"/>
          <w:sz w:val="24"/>
          <w:szCs w:val="24"/>
        </w:rPr>
        <w:t>Here</w:t>
      </w:r>
      <w:r w:rsidR="00D413FD">
        <w:rPr>
          <w:rFonts w:ascii="Arial" w:hAnsi="Arial" w:cs="Arial"/>
          <w:sz w:val="24"/>
          <w:szCs w:val="24"/>
        </w:rPr>
        <w:t>,</w:t>
      </w:r>
      <w:r w:rsidRPr="00A80388">
        <w:rPr>
          <w:rFonts w:ascii="Arial" w:hAnsi="Arial" w:cs="Arial"/>
          <w:sz w:val="24"/>
          <w:szCs w:val="24"/>
        </w:rPr>
        <w:t xml:space="preserve"> the apostle Paul in his travels preached the word of God, being sent </w:t>
      </w:r>
      <w:r w:rsidR="00D413FD">
        <w:rPr>
          <w:rFonts w:ascii="Arial" w:hAnsi="Arial" w:cs="Arial"/>
          <w:sz w:val="24"/>
          <w:szCs w:val="24"/>
        </w:rPr>
        <w:t>out</w:t>
      </w:r>
      <w:r w:rsidRPr="00A80388">
        <w:rPr>
          <w:rFonts w:ascii="Arial" w:hAnsi="Arial" w:cs="Arial"/>
          <w:sz w:val="24"/>
          <w:szCs w:val="24"/>
        </w:rPr>
        <w:t xml:space="preserve"> with Barnabas by God the Holy </w:t>
      </w:r>
      <w:r>
        <w:rPr>
          <w:rFonts w:ascii="Arial" w:hAnsi="Arial" w:cs="Arial"/>
          <w:sz w:val="24"/>
          <w:szCs w:val="24"/>
        </w:rPr>
        <w:t>Spirit</w:t>
      </w:r>
      <w:r w:rsidRPr="00A80388">
        <w:rPr>
          <w:rFonts w:ascii="Arial" w:hAnsi="Arial" w:cs="Arial"/>
          <w:sz w:val="24"/>
          <w:szCs w:val="24"/>
        </w:rPr>
        <w:t xml:space="preserve"> for that purpose. We have a most </w:t>
      </w:r>
      <w:r>
        <w:rPr>
          <w:rFonts w:ascii="Arial" w:hAnsi="Arial" w:cs="Arial"/>
          <w:sz w:val="24"/>
          <w:szCs w:val="24"/>
        </w:rPr>
        <w:t>interest</w:t>
      </w:r>
      <w:r w:rsidRPr="00A80388">
        <w:rPr>
          <w:rFonts w:ascii="Arial" w:hAnsi="Arial" w:cs="Arial"/>
          <w:sz w:val="24"/>
          <w:szCs w:val="24"/>
        </w:rPr>
        <w:t>ing record concerning the apostles</w:t>
      </w:r>
      <w:r>
        <w:rPr>
          <w:rFonts w:ascii="Arial" w:hAnsi="Arial" w:cs="Arial"/>
          <w:sz w:val="24"/>
          <w:szCs w:val="24"/>
        </w:rPr>
        <w:t>’</w:t>
      </w:r>
      <w:r w:rsidRPr="00A80388">
        <w:rPr>
          <w:rFonts w:ascii="Arial" w:hAnsi="Arial" w:cs="Arial"/>
          <w:sz w:val="24"/>
          <w:szCs w:val="24"/>
        </w:rPr>
        <w:t xml:space="preserve"> success in this island, in being instrumental </w:t>
      </w:r>
      <w:r w:rsidR="00D413FD">
        <w:rPr>
          <w:rFonts w:ascii="Arial" w:hAnsi="Arial" w:cs="Arial"/>
          <w:sz w:val="24"/>
          <w:szCs w:val="24"/>
        </w:rPr>
        <w:t>in</w:t>
      </w:r>
      <w:r w:rsidRPr="00A80388">
        <w:rPr>
          <w:rFonts w:ascii="Arial" w:hAnsi="Arial" w:cs="Arial"/>
          <w:sz w:val="24"/>
          <w:szCs w:val="24"/>
        </w:rPr>
        <w:t xml:space="preserve"> the conversion of the deputy governor, and the opposition they met with from Elymas the sorc</w:t>
      </w:r>
      <w:r w:rsidR="00D76327">
        <w:rPr>
          <w:rFonts w:ascii="Arial" w:hAnsi="Arial" w:cs="Arial"/>
          <w:sz w:val="24"/>
          <w:szCs w:val="24"/>
        </w:rPr>
        <w:t>erer</w:t>
      </w:r>
      <w:r w:rsidRPr="00A80388">
        <w:rPr>
          <w:rFonts w:ascii="Arial" w:hAnsi="Arial" w:cs="Arial"/>
          <w:sz w:val="24"/>
          <w:szCs w:val="24"/>
        </w:rPr>
        <w:t xml:space="preserve">. I refer the reader to the </w:t>
      </w:r>
      <w:r w:rsidR="00D413FD">
        <w:rPr>
          <w:rFonts w:ascii="Arial" w:hAnsi="Arial" w:cs="Arial"/>
          <w:sz w:val="24"/>
          <w:szCs w:val="24"/>
        </w:rPr>
        <w:t>story</w:t>
      </w:r>
      <w:r w:rsidRPr="00A80388">
        <w:rPr>
          <w:rFonts w:ascii="Arial" w:hAnsi="Arial" w:cs="Arial"/>
          <w:sz w:val="24"/>
          <w:szCs w:val="24"/>
        </w:rPr>
        <w:t xml:space="preserve"> as it is recorded in the above-mentioned chapter.</w:t>
      </w:r>
    </w:p>
    <w:p w:rsidR="00D76327" w:rsidRDefault="00D76327" w:rsidP="00C40662">
      <w:pPr>
        <w:spacing w:after="0" w:line="276" w:lineRule="auto"/>
        <w:jc w:val="both"/>
        <w:rPr>
          <w:rFonts w:ascii="Arial" w:hAnsi="Arial" w:cs="Arial"/>
          <w:sz w:val="24"/>
          <w:szCs w:val="24"/>
        </w:rPr>
      </w:pPr>
    </w:p>
    <w:p w:rsidR="003020C1" w:rsidRPr="00D76327" w:rsidRDefault="003020C1" w:rsidP="00C40662">
      <w:pPr>
        <w:spacing w:after="0" w:line="276" w:lineRule="auto"/>
        <w:jc w:val="both"/>
        <w:rPr>
          <w:rFonts w:ascii="Arial" w:hAnsi="Arial" w:cs="Arial"/>
          <w:b/>
          <w:bCs/>
          <w:sz w:val="24"/>
          <w:szCs w:val="24"/>
        </w:rPr>
      </w:pPr>
      <w:r w:rsidRPr="00D76327">
        <w:rPr>
          <w:rFonts w:ascii="Arial" w:hAnsi="Arial" w:cs="Arial"/>
          <w:b/>
          <w:bCs/>
          <w:sz w:val="24"/>
          <w:szCs w:val="24"/>
        </w:rPr>
        <w:t>SALATHIEL</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are several of this name in Scripture: one among the sons of Jeconiah (1</w:t>
      </w:r>
      <w:r w:rsidR="00D413FD">
        <w:rPr>
          <w:rFonts w:ascii="Arial" w:hAnsi="Arial" w:cs="Arial"/>
          <w:sz w:val="24"/>
          <w:szCs w:val="24"/>
        </w:rPr>
        <w:t xml:space="preserve"> </w:t>
      </w:r>
      <w:r w:rsidRPr="00A80388">
        <w:rPr>
          <w:rFonts w:ascii="Arial" w:hAnsi="Arial" w:cs="Arial"/>
          <w:sz w:val="24"/>
          <w:szCs w:val="24"/>
        </w:rPr>
        <w:t xml:space="preserve">Chron. </w:t>
      </w:r>
      <w:r w:rsidR="00D413FD">
        <w:rPr>
          <w:rFonts w:ascii="Arial" w:hAnsi="Arial" w:cs="Arial"/>
          <w:sz w:val="24"/>
          <w:szCs w:val="24"/>
        </w:rPr>
        <w:t>3:</w:t>
      </w:r>
      <w:r w:rsidRPr="00A80388">
        <w:rPr>
          <w:rFonts w:ascii="Arial" w:hAnsi="Arial" w:cs="Arial"/>
          <w:sz w:val="24"/>
          <w:szCs w:val="24"/>
        </w:rPr>
        <w:t>17)</w:t>
      </w:r>
      <w:r w:rsidR="00D413FD">
        <w:rPr>
          <w:rFonts w:ascii="Arial" w:hAnsi="Arial" w:cs="Arial"/>
          <w:sz w:val="24"/>
          <w:szCs w:val="24"/>
        </w:rPr>
        <w:t>;</w:t>
      </w:r>
      <w:r w:rsidRPr="00A80388">
        <w:rPr>
          <w:rFonts w:ascii="Arial" w:hAnsi="Arial" w:cs="Arial"/>
          <w:sz w:val="24"/>
          <w:szCs w:val="24"/>
        </w:rPr>
        <w:t xml:space="preserve"> and another mentioned by Ezra </w:t>
      </w:r>
      <w:r w:rsidR="00D413FD">
        <w:rPr>
          <w:rFonts w:ascii="Arial" w:hAnsi="Arial" w:cs="Arial"/>
          <w:sz w:val="24"/>
          <w:szCs w:val="24"/>
        </w:rPr>
        <w:t>(</w:t>
      </w:r>
      <w:r w:rsidRPr="00A80388">
        <w:rPr>
          <w:rFonts w:ascii="Arial" w:hAnsi="Arial" w:cs="Arial"/>
          <w:sz w:val="24"/>
          <w:szCs w:val="24"/>
        </w:rPr>
        <w:t>chap</w:t>
      </w:r>
      <w:r w:rsidR="00D413FD">
        <w:rPr>
          <w:rFonts w:ascii="Arial" w:hAnsi="Arial" w:cs="Arial"/>
          <w:sz w:val="24"/>
          <w:szCs w:val="24"/>
        </w:rPr>
        <w:t>ter</w:t>
      </w:r>
      <w:r w:rsidRPr="00A80388">
        <w:rPr>
          <w:rFonts w:ascii="Arial" w:hAnsi="Arial" w:cs="Arial"/>
          <w:sz w:val="24"/>
          <w:szCs w:val="24"/>
        </w:rPr>
        <w:t xml:space="preserve"> </w:t>
      </w:r>
      <w:r w:rsidR="00D413FD">
        <w:rPr>
          <w:rFonts w:ascii="Arial" w:hAnsi="Arial" w:cs="Arial"/>
          <w:sz w:val="24"/>
          <w:szCs w:val="24"/>
        </w:rPr>
        <w:t xml:space="preserve">3:2), </w:t>
      </w:r>
      <w:r w:rsidRPr="00A80388">
        <w:rPr>
          <w:rFonts w:ascii="Arial" w:hAnsi="Arial" w:cs="Arial"/>
          <w:sz w:val="24"/>
          <w:szCs w:val="24"/>
        </w:rPr>
        <w:t xml:space="preserve">but it is spelt </w:t>
      </w:r>
      <w:r w:rsidR="00D413FD">
        <w:rPr>
          <w:rFonts w:ascii="Arial" w:hAnsi="Arial" w:cs="Arial"/>
          <w:sz w:val="24"/>
          <w:szCs w:val="24"/>
        </w:rPr>
        <w:t>here</w:t>
      </w:r>
      <w:r w:rsidR="00D413FD" w:rsidRPr="00A80388">
        <w:rPr>
          <w:rFonts w:ascii="Arial" w:hAnsi="Arial" w:cs="Arial"/>
          <w:sz w:val="24"/>
          <w:szCs w:val="24"/>
        </w:rPr>
        <w:t xml:space="preserve"> </w:t>
      </w:r>
      <w:r w:rsidRPr="00A80388">
        <w:rPr>
          <w:rFonts w:ascii="Arial" w:hAnsi="Arial" w:cs="Arial"/>
          <w:sz w:val="24"/>
          <w:szCs w:val="24"/>
        </w:rPr>
        <w:t xml:space="preserve">according to the Hebrew, </w:t>
      </w:r>
      <w:r w:rsidRPr="00D413FD">
        <w:rPr>
          <w:rFonts w:ascii="Arial" w:hAnsi="Arial" w:cs="Arial"/>
          <w:i/>
          <w:iCs/>
          <w:sz w:val="24"/>
          <w:szCs w:val="24"/>
        </w:rPr>
        <w:t>Shealtiel</w:t>
      </w:r>
      <w:r w:rsidRPr="00A80388">
        <w:rPr>
          <w:rFonts w:ascii="Arial" w:hAnsi="Arial" w:cs="Arial"/>
          <w:sz w:val="24"/>
          <w:szCs w:val="24"/>
        </w:rPr>
        <w:t xml:space="preserve">, but both is the same name, and </w:t>
      </w:r>
      <w:r w:rsidR="00D413FD">
        <w:rPr>
          <w:rFonts w:ascii="Arial" w:hAnsi="Arial" w:cs="Arial"/>
          <w:sz w:val="24"/>
          <w:szCs w:val="24"/>
        </w:rPr>
        <w:t xml:space="preserve">is </w:t>
      </w:r>
      <w:r w:rsidRPr="00A80388">
        <w:rPr>
          <w:rFonts w:ascii="Arial" w:hAnsi="Arial" w:cs="Arial"/>
          <w:sz w:val="24"/>
          <w:szCs w:val="24"/>
        </w:rPr>
        <w:t xml:space="preserve">derived from the same root, </w:t>
      </w:r>
      <w:r w:rsidRPr="00D413FD">
        <w:rPr>
          <w:rFonts w:ascii="Arial" w:hAnsi="Arial" w:cs="Arial"/>
          <w:i/>
          <w:iCs/>
          <w:sz w:val="24"/>
          <w:szCs w:val="24"/>
        </w:rPr>
        <w:t>Sheal</w:t>
      </w:r>
      <w:r w:rsidRPr="00A80388">
        <w:rPr>
          <w:rFonts w:ascii="Arial" w:hAnsi="Arial" w:cs="Arial"/>
          <w:sz w:val="24"/>
          <w:szCs w:val="24"/>
        </w:rPr>
        <w:t xml:space="preserve">, a loan. So that it </w:t>
      </w:r>
      <w:r w:rsidR="00D413FD">
        <w:rPr>
          <w:rFonts w:ascii="Arial" w:hAnsi="Arial" w:cs="Arial"/>
          <w:sz w:val="24"/>
          <w:szCs w:val="24"/>
        </w:rPr>
        <w:t>w</w:t>
      </w:r>
      <w:r w:rsidRPr="00A80388">
        <w:rPr>
          <w:rFonts w:ascii="Arial" w:hAnsi="Arial" w:cs="Arial"/>
          <w:sz w:val="24"/>
          <w:szCs w:val="24"/>
        </w:rPr>
        <w:t xml:space="preserve">ould seem the father of the first Salathiel called his son by this name, as Hannah did her Samuel, because it was a loan or gift asked </w:t>
      </w:r>
      <w:r w:rsidR="00D413FD">
        <w:rPr>
          <w:rFonts w:ascii="Arial" w:hAnsi="Arial" w:cs="Arial"/>
          <w:sz w:val="24"/>
          <w:szCs w:val="24"/>
        </w:rPr>
        <w:t>from</w:t>
      </w:r>
      <w:r w:rsidRPr="00A80388">
        <w:rPr>
          <w:rFonts w:ascii="Arial" w:hAnsi="Arial" w:cs="Arial"/>
          <w:sz w:val="24"/>
          <w:szCs w:val="24"/>
        </w:rPr>
        <w:t xml:space="preserve"> God. (See 1 Sam. </w:t>
      </w:r>
      <w:r w:rsidR="00D413FD">
        <w:rPr>
          <w:rFonts w:ascii="Arial" w:hAnsi="Arial" w:cs="Arial"/>
          <w:sz w:val="24"/>
          <w:szCs w:val="24"/>
        </w:rPr>
        <w:t>1:</w:t>
      </w:r>
      <w:r w:rsidRPr="00A80388">
        <w:rPr>
          <w:rFonts w:ascii="Arial" w:hAnsi="Arial" w:cs="Arial"/>
          <w:sz w:val="24"/>
          <w:szCs w:val="24"/>
        </w:rPr>
        <w:t>20)</w:t>
      </w:r>
      <w:r w:rsidR="00D413FD">
        <w:rPr>
          <w:rFonts w:ascii="Arial" w:hAnsi="Arial" w:cs="Arial"/>
          <w:sz w:val="24"/>
          <w:szCs w:val="24"/>
        </w:rPr>
        <w:t xml:space="preserve"> — </w:t>
      </w:r>
      <w:r w:rsidRPr="00A80388">
        <w:rPr>
          <w:rFonts w:ascii="Arial" w:hAnsi="Arial" w:cs="Arial"/>
          <w:sz w:val="24"/>
          <w:szCs w:val="24"/>
        </w:rPr>
        <w:t>in the margin also of the Bible. We meet with another Salathiel (</w:t>
      </w:r>
      <w:r>
        <w:rPr>
          <w:rFonts w:ascii="Arial" w:hAnsi="Arial" w:cs="Arial"/>
          <w:sz w:val="24"/>
          <w:szCs w:val="24"/>
        </w:rPr>
        <w:t>Mat.</w:t>
      </w:r>
      <w:r w:rsidRPr="00A80388">
        <w:rPr>
          <w:rFonts w:ascii="Arial" w:hAnsi="Arial" w:cs="Arial"/>
          <w:sz w:val="24"/>
          <w:szCs w:val="24"/>
        </w:rPr>
        <w:t xml:space="preserve"> </w:t>
      </w:r>
      <w:r w:rsidR="00D413FD">
        <w:rPr>
          <w:rFonts w:ascii="Arial" w:hAnsi="Arial" w:cs="Arial"/>
          <w:sz w:val="24"/>
          <w:szCs w:val="24"/>
        </w:rPr>
        <w:t>1:</w:t>
      </w:r>
      <w:r w:rsidRPr="00A80388">
        <w:rPr>
          <w:rFonts w:ascii="Arial" w:hAnsi="Arial" w:cs="Arial"/>
          <w:sz w:val="24"/>
          <w:szCs w:val="24"/>
        </w:rPr>
        <w:t>12)</w:t>
      </w:r>
      <w:r w:rsidR="00D413FD">
        <w:rPr>
          <w:rFonts w:ascii="Arial" w:hAnsi="Arial" w:cs="Arial"/>
          <w:sz w:val="24"/>
          <w:szCs w:val="24"/>
        </w:rPr>
        <w:t>,</w:t>
      </w:r>
      <w:r w:rsidRPr="00A80388">
        <w:rPr>
          <w:rFonts w:ascii="Arial" w:hAnsi="Arial" w:cs="Arial"/>
          <w:sz w:val="24"/>
          <w:szCs w:val="24"/>
        </w:rPr>
        <w:t xml:space="preserve"> and another (Luke </w:t>
      </w:r>
      <w:r w:rsidR="00D413FD">
        <w:rPr>
          <w:rFonts w:ascii="Arial" w:hAnsi="Arial" w:cs="Arial"/>
          <w:sz w:val="24"/>
          <w:szCs w:val="24"/>
        </w:rPr>
        <w:t>3:</w:t>
      </w:r>
      <w:r w:rsidRPr="00A80388">
        <w:rPr>
          <w:rFonts w:ascii="Arial" w:hAnsi="Arial" w:cs="Arial"/>
          <w:sz w:val="24"/>
          <w:szCs w:val="24"/>
        </w:rPr>
        <w:t>27)</w:t>
      </w:r>
      <w:r w:rsidR="00D413FD">
        <w:rPr>
          <w:rFonts w:ascii="Arial" w:hAnsi="Arial" w:cs="Arial"/>
          <w:sz w:val="24"/>
          <w:szCs w:val="24"/>
        </w:rPr>
        <w:t>,</w:t>
      </w:r>
      <w:r w:rsidRPr="00A80388">
        <w:rPr>
          <w:rFonts w:ascii="Arial" w:hAnsi="Arial" w:cs="Arial"/>
          <w:sz w:val="24"/>
          <w:szCs w:val="24"/>
        </w:rPr>
        <w:t xml:space="preserve"> though some have thought that this was one and the same person, the branches uniting in this genealogy of Christ.</w:t>
      </w:r>
    </w:p>
    <w:p w:rsidR="00D76327" w:rsidRDefault="00D76327" w:rsidP="00C40662">
      <w:pPr>
        <w:spacing w:after="0" w:line="276" w:lineRule="auto"/>
        <w:jc w:val="both"/>
        <w:rPr>
          <w:rFonts w:ascii="Arial" w:hAnsi="Arial" w:cs="Arial"/>
          <w:sz w:val="24"/>
          <w:szCs w:val="24"/>
        </w:rPr>
      </w:pPr>
    </w:p>
    <w:p w:rsidR="003020C1" w:rsidRPr="00D76327" w:rsidRDefault="003020C1" w:rsidP="00C40662">
      <w:pPr>
        <w:spacing w:after="0" w:line="276" w:lineRule="auto"/>
        <w:jc w:val="both"/>
        <w:rPr>
          <w:rFonts w:ascii="Arial" w:hAnsi="Arial" w:cs="Arial"/>
          <w:b/>
          <w:bCs/>
          <w:sz w:val="24"/>
          <w:szCs w:val="24"/>
        </w:rPr>
      </w:pPr>
      <w:r w:rsidRPr="00D76327">
        <w:rPr>
          <w:rFonts w:ascii="Arial" w:hAnsi="Arial" w:cs="Arial"/>
          <w:b/>
          <w:bCs/>
          <w:sz w:val="24"/>
          <w:szCs w:val="24"/>
        </w:rPr>
        <w:t>SALCHAH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belonging to Bashan beyond Jordan. (Deut. </w:t>
      </w:r>
      <w:r w:rsidR="00D413FD">
        <w:rPr>
          <w:rFonts w:ascii="Arial" w:hAnsi="Arial" w:cs="Arial"/>
          <w:sz w:val="24"/>
          <w:szCs w:val="24"/>
        </w:rPr>
        <w:t>3:</w:t>
      </w:r>
      <w:r w:rsidRPr="00A80388">
        <w:rPr>
          <w:rFonts w:ascii="Arial" w:hAnsi="Arial" w:cs="Arial"/>
          <w:sz w:val="24"/>
          <w:szCs w:val="24"/>
        </w:rPr>
        <w:t xml:space="preserve">10) If from </w:t>
      </w:r>
      <w:r w:rsidRPr="00D413FD">
        <w:rPr>
          <w:rFonts w:ascii="Arial" w:hAnsi="Arial" w:cs="Arial"/>
          <w:i/>
          <w:iCs/>
          <w:sz w:val="24"/>
          <w:szCs w:val="24"/>
        </w:rPr>
        <w:t>Salah</w:t>
      </w:r>
      <w:r w:rsidRPr="00A80388">
        <w:rPr>
          <w:rFonts w:ascii="Arial" w:hAnsi="Arial" w:cs="Arial"/>
          <w:sz w:val="24"/>
          <w:szCs w:val="24"/>
        </w:rPr>
        <w:t>, perhaps the name means treading down.</w:t>
      </w:r>
    </w:p>
    <w:p w:rsidR="00D76327" w:rsidRDefault="00D76327" w:rsidP="00C40662">
      <w:pPr>
        <w:spacing w:after="0" w:line="276" w:lineRule="auto"/>
        <w:jc w:val="both"/>
        <w:rPr>
          <w:rFonts w:ascii="Arial" w:hAnsi="Arial" w:cs="Arial"/>
          <w:sz w:val="24"/>
          <w:szCs w:val="24"/>
        </w:rPr>
      </w:pPr>
    </w:p>
    <w:p w:rsidR="003020C1" w:rsidRPr="00D76327" w:rsidRDefault="003020C1" w:rsidP="00C40662">
      <w:pPr>
        <w:spacing w:after="0" w:line="276" w:lineRule="auto"/>
        <w:jc w:val="both"/>
        <w:rPr>
          <w:rFonts w:ascii="Arial" w:hAnsi="Arial" w:cs="Arial"/>
          <w:b/>
          <w:bCs/>
          <w:sz w:val="24"/>
          <w:szCs w:val="24"/>
        </w:rPr>
      </w:pPr>
      <w:r w:rsidRPr="00D76327">
        <w:rPr>
          <w:rFonts w:ascii="Arial" w:hAnsi="Arial" w:cs="Arial"/>
          <w:b/>
          <w:bCs/>
          <w:sz w:val="24"/>
          <w:szCs w:val="24"/>
        </w:rPr>
        <w:t>SALEM</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are various places called by this name. The first we meet with in Scripture is </w:t>
      </w:r>
      <w:r>
        <w:rPr>
          <w:rFonts w:ascii="Arial" w:hAnsi="Arial" w:cs="Arial"/>
          <w:sz w:val="24"/>
          <w:szCs w:val="24"/>
        </w:rPr>
        <w:t>whe</w:t>
      </w:r>
      <w:r w:rsidR="00F804DA">
        <w:rPr>
          <w:rFonts w:ascii="Arial" w:hAnsi="Arial" w:cs="Arial"/>
          <w:sz w:val="24"/>
          <w:szCs w:val="24"/>
        </w:rPr>
        <w:t>n</w:t>
      </w:r>
      <w:r w:rsidRPr="00A80388">
        <w:rPr>
          <w:rFonts w:ascii="Arial" w:hAnsi="Arial" w:cs="Arial"/>
          <w:sz w:val="24"/>
          <w:szCs w:val="24"/>
        </w:rPr>
        <w:t xml:space="preserve"> Melchizedek is said to be king of Salem. (Gen. </w:t>
      </w:r>
      <w:r w:rsidR="00F804DA">
        <w:rPr>
          <w:rFonts w:ascii="Arial" w:hAnsi="Arial" w:cs="Arial"/>
          <w:sz w:val="24"/>
          <w:szCs w:val="24"/>
        </w:rPr>
        <w:t>14:</w:t>
      </w:r>
      <w:r w:rsidRPr="00A80388">
        <w:rPr>
          <w:rFonts w:ascii="Arial" w:hAnsi="Arial" w:cs="Arial"/>
          <w:sz w:val="24"/>
          <w:szCs w:val="24"/>
        </w:rPr>
        <w:t>18) Jerusalem and Salem in Scripture are one. In Salem, sa</w:t>
      </w:r>
      <w:r w:rsidR="00F804DA">
        <w:rPr>
          <w:rFonts w:ascii="Arial" w:hAnsi="Arial" w:cs="Arial"/>
          <w:sz w:val="24"/>
          <w:szCs w:val="24"/>
        </w:rPr>
        <w:t>ys</w:t>
      </w:r>
      <w:r w:rsidRPr="00A80388">
        <w:rPr>
          <w:rFonts w:ascii="Arial" w:hAnsi="Arial" w:cs="Arial"/>
          <w:sz w:val="24"/>
          <w:szCs w:val="24"/>
        </w:rPr>
        <w:t xml:space="preserve"> the Psalmist, speaking of JEHOVAH, is his tabernacle, and his dwelling in Zion. (Ps. </w:t>
      </w:r>
      <w:r w:rsidR="00F804DA">
        <w:rPr>
          <w:rFonts w:ascii="Arial" w:hAnsi="Arial" w:cs="Arial"/>
          <w:sz w:val="24"/>
          <w:szCs w:val="24"/>
        </w:rPr>
        <w:t>76:</w:t>
      </w:r>
      <w:r w:rsidRPr="00A80388">
        <w:rPr>
          <w:rFonts w:ascii="Arial" w:hAnsi="Arial" w:cs="Arial"/>
          <w:sz w:val="24"/>
          <w:szCs w:val="24"/>
        </w:rPr>
        <w:t xml:space="preserve">2) </w:t>
      </w:r>
      <w:r>
        <w:rPr>
          <w:rFonts w:ascii="Arial" w:hAnsi="Arial" w:cs="Arial"/>
          <w:sz w:val="24"/>
          <w:szCs w:val="24"/>
        </w:rPr>
        <w:t>There</w:t>
      </w:r>
      <w:r w:rsidRPr="00A80388">
        <w:rPr>
          <w:rFonts w:ascii="Arial" w:hAnsi="Arial" w:cs="Arial"/>
          <w:sz w:val="24"/>
          <w:szCs w:val="24"/>
        </w:rPr>
        <w:t xml:space="preserve"> was a </w:t>
      </w:r>
      <w:r w:rsidRPr="00F804DA">
        <w:rPr>
          <w:rFonts w:ascii="Arial" w:hAnsi="Arial" w:cs="Arial"/>
          <w:i/>
          <w:iCs/>
          <w:sz w:val="24"/>
          <w:szCs w:val="24"/>
        </w:rPr>
        <w:t>Shalem</w:t>
      </w:r>
      <w:r w:rsidRPr="00A80388">
        <w:rPr>
          <w:rFonts w:ascii="Arial" w:hAnsi="Arial" w:cs="Arial"/>
          <w:sz w:val="24"/>
          <w:szCs w:val="24"/>
        </w:rPr>
        <w:t xml:space="preserve"> also in the country of the Shechemites, </w:t>
      </w:r>
      <w:r>
        <w:rPr>
          <w:rFonts w:ascii="Arial" w:hAnsi="Arial" w:cs="Arial"/>
          <w:sz w:val="24"/>
          <w:szCs w:val="24"/>
        </w:rPr>
        <w:t>w</w:t>
      </w:r>
      <w:r w:rsidR="00F804DA">
        <w:rPr>
          <w:rFonts w:ascii="Arial" w:hAnsi="Arial" w:cs="Arial"/>
          <w:sz w:val="24"/>
          <w:szCs w:val="24"/>
        </w:rPr>
        <w:t>h</w:t>
      </w:r>
      <w:r>
        <w:rPr>
          <w:rFonts w:ascii="Arial" w:hAnsi="Arial" w:cs="Arial"/>
          <w:sz w:val="24"/>
          <w:szCs w:val="24"/>
        </w:rPr>
        <w:t>ere</w:t>
      </w:r>
      <w:r w:rsidRPr="00A80388">
        <w:rPr>
          <w:rFonts w:ascii="Arial" w:hAnsi="Arial" w:cs="Arial"/>
          <w:sz w:val="24"/>
          <w:szCs w:val="24"/>
        </w:rPr>
        <w:t xml:space="preserve"> Jacob </w:t>
      </w:r>
      <w:r w:rsidR="00F804DA" w:rsidRPr="00A80388">
        <w:rPr>
          <w:rFonts w:ascii="Arial" w:hAnsi="Arial" w:cs="Arial"/>
          <w:sz w:val="24"/>
          <w:szCs w:val="24"/>
        </w:rPr>
        <w:t xml:space="preserve">came </w:t>
      </w:r>
      <w:r w:rsidRPr="00A80388">
        <w:rPr>
          <w:rFonts w:ascii="Arial" w:hAnsi="Arial" w:cs="Arial"/>
          <w:sz w:val="24"/>
          <w:szCs w:val="24"/>
        </w:rPr>
        <w:t>in his travels. (Gen.</w:t>
      </w:r>
      <w:r w:rsidR="00F804DA">
        <w:rPr>
          <w:rFonts w:ascii="Arial" w:hAnsi="Arial" w:cs="Arial"/>
          <w:sz w:val="24"/>
          <w:szCs w:val="24"/>
        </w:rPr>
        <w:t>33:</w:t>
      </w:r>
      <w:r w:rsidRPr="00A80388">
        <w:rPr>
          <w:rFonts w:ascii="Arial" w:hAnsi="Arial" w:cs="Arial"/>
          <w:sz w:val="24"/>
          <w:szCs w:val="24"/>
        </w:rPr>
        <w:t xml:space="preserve">18) And it is more than probable that the </w:t>
      </w:r>
      <w:r w:rsidRPr="00F804DA">
        <w:rPr>
          <w:rFonts w:ascii="Arial" w:hAnsi="Arial" w:cs="Arial"/>
          <w:i/>
          <w:iCs/>
          <w:sz w:val="24"/>
          <w:szCs w:val="24"/>
        </w:rPr>
        <w:t xml:space="preserve">Salim </w:t>
      </w:r>
      <w:r>
        <w:rPr>
          <w:rFonts w:ascii="Arial" w:hAnsi="Arial" w:cs="Arial"/>
          <w:sz w:val="24"/>
          <w:szCs w:val="24"/>
        </w:rPr>
        <w:t>where</w:t>
      </w:r>
      <w:r w:rsidRPr="00A80388">
        <w:rPr>
          <w:rFonts w:ascii="Arial" w:hAnsi="Arial" w:cs="Arial"/>
          <w:sz w:val="24"/>
          <w:szCs w:val="24"/>
        </w:rPr>
        <w:t xml:space="preserve"> John baptised was a distinct place known by this name. The name itself </w:t>
      </w:r>
      <w:r w:rsidR="00F804DA">
        <w:rPr>
          <w:rFonts w:ascii="Arial" w:hAnsi="Arial" w:cs="Arial"/>
          <w:sz w:val="24"/>
          <w:szCs w:val="24"/>
        </w:rPr>
        <w:t>comes from</w:t>
      </w:r>
      <w:r w:rsidRPr="00A80388">
        <w:rPr>
          <w:rFonts w:ascii="Arial" w:hAnsi="Arial" w:cs="Arial"/>
          <w:sz w:val="24"/>
          <w:szCs w:val="24"/>
        </w:rPr>
        <w:t xml:space="preserve"> </w:t>
      </w:r>
      <w:r w:rsidRPr="00F804DA">
        <w:rPr>
          <w:rFonts w:ascii="Arial" w:hAnsi="Arial" w:cs="Arial"/>
          <w:i/>
          <w:iCs/>
          <w:sz w:val="24"/>
          <w:szCs w:val="24"/>
        </w:rPr>
        <w:t>Shalam</w:t>
      </w:r>
      <w:r w:rsidRPr="00A80388">
        <w:rPr>
          <w:rFonts w:ascii="Arial" w:hAnsi="Arial" w:cs="Arial"/>
          <w:sz w:val="24"/>
          <w:szCs w:val="24"/>
        </w:rPr>
        <w:t>, peace. Hence</w:t>
      </w:r>
      <w:r w:rsidR="00F804DA">
        <w:rPr>
          <w:rFonts w:ascii="Arial" w:hAnsi="Arial" w:cs="Arial"/>
          <w:sz w:val="24"/>
          <w:szCs w:val="24"/>
        </w:rPr>
        <w:t>,</w:t>
      </w:r>
      <w:r w:rsidRPr="00A80388">
        <w:rPr>
          <w:rFonts w:ascii="Arial" w:hAnsi="Arial" w:cs="Arial"/>
          <w:sz w:val="24"/>
          <w:szCs w:val="24"/>
        </w:rPr>
        <w:t xml:space="preserve"> when Gideon was visited by the angel under the oak at Ophrah, at the close of the interview</w:t>
      </w:r>
      <w:r w:rsidR="00F804DA">
        <w:rPr>
          <w:rFonts w:ascii="Arial" w:hAnsi="Arial" w:cs="Arial"/>
          <w:sz w:val="24"/>
          <w:szCs w:val="24"/>
        </w:rPr>
        <w:t>,</w:t>
      </w:r>
      <w:r w:rsidRPr="00A80388">
        <w:rPr>
          <w:rFonts w:ascii="Arial" w:hAnsi="Arial" w:cs="Arial"/>
          <w:sz w:val="24"/>
          <w:szCs w:val="24"/>
        </w:rPr>
        <w:t xml:space="preserve"> he built an </w:t>
      </w:r>
      <w:r w:rsidR="00F804DA">
        <w:rPr>
          <w:rFonts w:ascii="Arial" w:hAnsi="Arial" w:cs="Arial"/>
          <w:sz w:val="24"/>
          <w:szCs w:val="24"/>
        </w:rPr>
        <w:t>al</w:t>
      </w:r>
      <w:r w:rsidRPr="00A80388">
        <w:rPr>
          <w:rFonts w:ascii="Arial" w:hAnsi="Arial" w:cs="Arial"/>
          <w:sz w:val="24"/>
          <w:szCs w:val="24"/>
        </w:rPr>
        <w:t xml:space="preserve">tar to the Lord, and called it </w:t>
      </w:r>
      <w:r w:rsidRPr="00F804DA">
        <w:rPr>
          <w:rFonts w:ascii="Arial" w:hAnsi="Arial" w:cs="Arial"/>
          <w:i/>
          <w:iCs/>
          <w:sz w:val="24"/>
          <w:szCs w:val="24"/>
        </w:rPr>
        <w:t>Jehovah Shalom</w:t>
      </w:r>
      <w:r w:rsidR="00F804DA">
        <w:rPr>
          <w:rFonts w:ascii="Arial" w:hAnsi="Arial" w:cs="Arial"/>
          <w:i/>
          <w:iCs/>
          <w:sz w:val="24"/>
          <w:szCs w:val="24"/>
        </w:rPr>
        <w:t xml:space="preserve"> </w:t>
      </w:r>
      <w:r w:rsidR="00F804DA">
        <w:rPr>
          <w:rFonts w:ascii="Arial" w:hAnsi="Arial" w:cs="Arial"/>
          <w:sz w:val="24"/>
          <w:szCs w:val="24"/>
        </w:rPr>
        <w:t xml:space="preserve">— </w:t>
      </w:r>
      <w:r w:rsidRPr="00A80388">
        <w:rPr>
          <w:rFonts w:ascii="Arial" w:hAnsi="Arial" w:cs="Arial"/>
          <w:sz w:val="24"/>
          <w:szCs w:val="24"/>
        </w:rPr>
        <w:t xml:space="preserve">that is, as the margin of the Bible renders it, the Lord send peace. (Judg. </w:t>
      </w:r>
      <w:r w:rsidR="00F804DA">
        <w:rPr>
          <w:rFonts w:ascii="Arial" w:hAnsi="Arial" w:cs="Arial"/>
          <w:sz w:val="24"/>
          <w:szCs w:val="24"/>
        </w:rPr>
        <w:t>6:</w:t>
      </w:r>
      <w:r w:rsidRPr="00A80388">
        <w:rPr>
          <w:rFonts w:ascii="Arial" w:hAnsi="Arial" w:cs="Arial"/>
          <w:sz w:val="24"/>
          <w:szCs w:val="24"/>
        </w:rPr>
        <w:t>24)</w:t>
      </w:r>
    </w:p>
    <w:p w:rsidR="00D76327" w:rsidRDefault="00D76327" w:rsidP="00C40662">
      <w:pPr>
        <w:spacing w:after="0" w:line="276" w:lineRule="auto"/>
        <w:jc w:val="both"/>
        <w:rPr>
          <w:rFonts w:ascii="Arial" w:hAnsi="Arial" w:cs="Arial"/>
          <w:sz w:val="24"/>
          <w:szCs w:val="24"/>
        </w:rPr>
      </w:pPr>
    </w:p>
    <w:p w:rsidR="003020C1" w:rsidRPr="00D76327" w:rsidRDefault="003020C1" w:rsidP="00C40662">
      <w:pPr>
        <w:spacing w:after="0" w:line="276" w:lineRule="auto"/>
        <w:jc w:val="both"/>
        <w:rPr>
          <w:rFonts w:ascii="Arial" w:hAnsi="Arial" w:cs="Arial"/>
          <w:b/>
          <w:bCs/>
          <w:sz w:val="24"/>
          <w:szCs w:val="24"/>
        </w:rPr>
      </w:pPr>
      <w:r w:rsidRPr="00D76327">
        <w:rPr>
          <w:rFonts w:ascii="Arial" w:hAnsi="Arial" w:cs="Arial"/>
          <w:b/>
          <w:bCs/>
          <w:sz w:val="24"/>
          <w:szCs w:val="24"/>
        </w:rPr>
        <w:t xml:space="preserve">SALISSA </w:t>
      </w:r>
      <w:r w:rsidRPr="00A80388">
        <w:rPr>
          <w:rFonts w:ascii="Arial" w:hAnsi="Arial" w:cs="Arial"/>
          <w:sz w:val="24"/>
          <w:szCs w:val="24"/>
        </w:rPr>
        <w:t xml:space="preserve">or </w:t>
      </w:r>
      <w:r w:rsidRPr="00D76327">
        <w:rPr>
          <w:rFonts w:ascii="Arial" w:hAnsi="Arial" w:cs="Arial"/>
          <w:b/>
          <w:bCs/>
          <w:sz w:val="24"/>
          <w:szCs w:val="24"/>
        </w:rPr>
        <w:t>SHALISHA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city north of Jerusalem. Mention is made of it</w:t>
      </w:r>
      <w:r w:rsidR="00F804DA">
        <w:rPr>
          <w:rFonts w:ascii="Arial" w:hAnsi="Arial" w:cs="Arial"/>
          <w:sz w:val="24"/>
          <w:szCs w:val="24"/>
        </w:rPr>
        <w:t xml:space="preserve"> in</w:t>
      </w:r>
      <w:r w:rsidRPr="00A80388">
        <w:rPr>
          <w:rFonts w:ascii="Arial" w:hAnsi="Arial" w:cs="Arial"/>
          <w:sz w:val="24"/>
          <w:szCs w:val="24"/>
        </w:rPr>
        <w:t xml:space="preserve"> 1 Sam. </w:t>
      </w:r>
      <w:r w:rsidR="00F804DA">
        <w:rPr>
          <w:rFonts w:ascii="Arial" w:hAnsi="Arial" w:cs="Arial"/>
          <w:sz w:val="24"/>
          <w:szCs w:val="24"/>
        </w:rPr>
        <w:t>9:</w:t>
      </w:r>
      <w:r w:rsidRPr="00A80388">
        <w:rPr>
          <w:rFonts w:ascii="Arial" w:hAnsi="Arial" w:cs="Arial"/>
          <w:sz w:val="24"/>
          <w:szCs w:val="24"/>
        </w:rPr>
        <w:t>4</w:t>
      </w:r>
      <w:r w:rsidR="00F804DA">
        <w:rPr>
          <w:rFonts w:ascii="Arial" w:hAnsi="Arial" w:cs="Arial"/>
          <w:sz w:val="24"/>
          <w:szCs w:val="24"/>
        </w:rPr>
        <w:t xml:space="preserve">, </w:t>
      </w:r>
      <w:r w:rsidRPr="00A80388">
        <w:rPr>
          <w:rFonts w:ascii="Arial" w:hAnsi="Arial" w:cs="Arial"/>
          <w:sz w:val="24"/>
          <w:szCs w:val="24"/>
        </w:rPr>
        <w:t xml:space="preserve">and probably it is the same place which is called </w:t>
      </w:r>
      <w:r w:rsidRPr="00F804DA">
        <w:rPr>
          <w:rFonts w:ascii="Arial" w:hAnsi="Arial" w:cs="Arial"/>
          <w:i/>
          <w:iCs/>
          <w:sz w:val="24"/>
          <w:szCs w:val="24"/>
        </w:rPr>
        <w:t>Baal Shalisha</w:t>
      </w:r>
      <w:r w:rsidRPr="00A80388">
        <w:rPr>
          <w:rFonts w:ascii="Arial" w:hAnsi="Arial" w:cs="Arial"/>
          <w:sz w:val="24"/>
          <w:szCs w:val="24"/>
        </w:rPr>
        <w:t xml:space="preserve">, 2 Kings </w:t>
      </w:r>
      <w:r w:rsidR="00F804DA">
        <w:rPr>
          <w:rFonts w:ascii="Arial" w:hAnsi="Arial" w:cs="Arial"/>
          <w:sz w:val="24"/>
          <w:szCs w:val="24"/>
        </w:rPr>
        <w:t>4:</w:t>
      </w:r>
      <w:r w:rsidRPr="00A80388">
        <w:rPr>
          <w:rFonts w:ascii="Arial" w:hAnsi="Arial" w:cs="Arial"/>
          <w:sz w:val="24"/>
          <w:szCs w:val="24"/>
        </w:rPr>
        <w:t xml:space="preserve">42. If from </w:t>
      </w:r>
      <w:r w:rsidRPr="00F804DA">
        <w:rPr>
          <w:rFonts w:ascii="Arial" w:hAnsi="Arial" w:cs="Arial"/>
          <w:i/>
          <w:iCs/>
          <w:sz w:val="24"/>
          <w:szCs w:val="24"/>
        </w:rPr>
        <w:t>Shalosh</w:t>
      </w:r>
      <w:r w:rsidRPr="00A80388">
        <w:rPr>
          <w:rFonts w:ascii="Arial" w:hAnsi="Arial" w:cs="Arial"/>
          <w:sz w:val="24"/>
          <w:szCs w:val="24"/>
        </w:rPr>
        <w:t>, it means third.</w:t>
      </w:r>
    </w:p>
    <w:p w:rsidR="00D76327" w:rsidRDefault="00D76327" w:rsidP="00C40662">
      <w:pPr>
        <w:spacing w:after="0" w:line="276" w:lineRule="auto"/>
        <w:jc w:val="both"/>
        <w:rPr>
          <w:rFonts w:ascii="Arial" w:hAnsi="Arial" w:cs="Arial"/>
          <w:sz w:val="24"/>
          <w:szCs w:val="24"/>
        </w:rPr>
      </w:pPr>
    </w:p>
    <w:p w:rsidR="003020C1" w:rsidRPr="00D76327" w:rsidRDefault="003020C1" w:rsidP="00C40662">
      <w:pPr>
        <w:spacing w:after="0" w:line="276" w:lineRule="auto"/>
        <w:jc w:val="both"/>
        <w:rPr>
          <w:rFonts w:ascii="Arial" w:hAnsi="Arial" w:cs="Arial"/>
          <w:b/>
          <w:bCs/>
          <w:sz w:val="24"/>
          <w:szCs w:val="24"/>
        </w:rPr>
      </w:pPr>
      <w:r w:rsidRPr="00D76327">
        <w:rPr>
          <w:rFonts w:ascii="Arial" w:hAnsi="Arial" w:cs="Arial"/>
          <w:b/>
          <w:bCs/>
          <w:sz w:val="24"/>
          <w:szCs w:val="24"/>
        </w:rPr>
        <w:t>SALLAI</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priests </w:t>
      </w:r>
      <w:r w:rsidR="00F804DA">
        <w:rPr>
          <w:rFonts w:ascii="Arial" w:hAnsi="Arial" w:cs="Arial"/>
          <w:sz w:val="24"/>
          <w:szCs w:val="24"/>
        </w:rPr>
        <w:t>who returned after</w:t>
      </w:r>
      <w:r w:rsidRPr="00A80388">
        <w:rPr>
          <w:rFonts w:ascii="Arial" w:hAnsi="Arial" w:cs="Arial"/>
          <w:sz w:val="24"/>
          <w:szCs w:val="24"/>
        </w:rPr>
        <w:t xml:space="preserve"> the captivity. The name means </w:t>
      </w:r>
      <w:r w:rsidR="00F804DA">
        <w:rPr>
          <w:rFonts w:ascii="Arial" w:hAnsi="Arial" w:cs="Arial"/>
          <w:sz w:val="24"/>
          <w:szCs w:val="24"/>
        </w:rPr>
        <w:t>“</w:t>
      </w:r>
      <w:r w:rsidRPr="00A80388">
        <w:rPr>
          <w:rFonts w:ascii="Arial" w:hAnsi="Arial" w:cs="Arial"/>
          <w:sz w:val="24"/>
          <w:szCs w:val="24"/>
        </w:rPr>
        <w:t>my rising</w:t>
      </w:r>
      <w:r w:rsidR="00F804DA">
        <w:rPr>
          <w:rFonts w:ascii="Arial" w:hAnsi="Arial" w:cs="Arial"/>
          <w:sz w:val="24"/>
          <w:szCs w:val="24"/>
        </w:rPr>
        <w:t>”</w:t>
      </w:r>
      <w:r w:rsidRPr="00A80388">
        <w:rPr>
          <w:rFonts w:ascii="Arial" w:hAnsi="Arial" w:cs="Arial"/>
          <w:sz w:val="24"/>
          <w:szCs w:val="24"/>
        </w:rPr>
        <w:t xml:space="preserve">. (Neh. </w:t>
      </w:r>
      <w:r w:rsidR="00F804DA">
        <w:rPr>
          <w:rFonts w:ascii="Arial" w:hAnsi="Arial" w:cs="Arial"/>
          <w:sz w:val="24"/>
          <w:szCs w:val="24"/>
        </w:rPr>
        <w:t>12:</w:t>
      </w:r>
      <w:r w:rsidRPr="00A80388">
        <w:rPr>
          <w:rFonts w:ascii="Arial" w:hAnsi="Arial" w:cs="Arial"/>
          <w:sz w:val="24"/>
          <w:szCs w:val="24"/>
        </w:rPr>
        <w:t>20)</w:t>
      </w:r>
    </w:p>
    <w:p w:rsidR="003020C1" w:rsidRPr="00D76327" w:rsidRDefault="003020C1" w:rsidP="00C40662">
      <w:pPr>
        <w:spacing w:after="0" w:line="276" w:lineRule="auto"/>
        <w:jc w:val="both"/>
        <w:rPr>
          <w:rFonts w:ascii="Arial" w:hAnsi="Arial" w:cs="Arial"/>
          <w:b/>
          <w:bCs/>
          <w:sz w:val="24"/>
          <w:szCs w:val="24"/>
        </w:rPr>
      </w:pPr>
      <w:r w:rsidRPr="00D76327">
        <w:rPr>
          <w:rFonts w:ascii="Arial" w:hAnsi="Arial" w:cs="Arial"/>
          <w:b/>
          <w:bCs/>
          <w:sz w:val="24"/>
          <w:szCs w:val="24"/>
        </w:rPr>
        <w:lastRenderedPageBreak/>
        <w:t>SALLU</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son of Meshullam. (1 Chron. </w:t>
      </w:r>
      <w:r w:rsidR="00F804DA">
        <w:rPr>
          <w:rFonts w:ascii="Arial" w:hAnsi="Arial" w:cs="Arial"/>
          <w:sz w:val="24"/>
          <w:szCs w:val="24"/>
        </w:rPr>
        <w:t>9:</w:t>
      </w:r>
      <w:r w:rsidRPr="00A80388">
        <w:rPr>
          <w:rFonts w:ascii="Arial" w:hAnsi="Arial" w:cs="Arial"/>
          <w:sz w:val="24"/>
          <w:szCs w:val="24"/>
        </w:rPr>
        <w:t xml:space="preserve">7) If from </w:t>
      </w:r>
      <w:r w:rsidRPr="00F804DA">
        <w:rPr>
          <w:rFonts w:ascii="Arial" w:hAnsi="Arial" w:cs="Arial"/>
          <w:i/>
          <w:iCs/>
          <w:sz w:val="24"/>
          <w:szCs w:val="24"/>
        </w:rPr>
        <w:t>Salal</w:t>
      </w:r>
      <w:r w:rsidRPr="00A80388">
        <w:rPr>
          <w:rFonts w:ascii="Arial" w:hAnsi="Arial" w:cs="Arial"/>
          <w:sz w:val="24"/>
          <w:szCs w:val="24"/>
        </w:rPr>
        <w:t>, the name means basket.</w:t>
      </w:r>
    </w:p>
    <w:p w:rsidR="00FC2C59" w:rsidRDefault="00FC2C59" w:rsidP="00C40662">
      <w:pPr>
        <w:spacing w:after="0" w:line="276" w:lineRule="auto"/>
        <w:jc w:val="both"/>
        <w:rPr>
          <w:rFonts w:ascii="Arial" w:hAnsi="Arial" w:cs="Arial"/>
          <w:b/>
          <w:bCs/>
          <w:sz w:val="24"/>
          <w:szCs w:val="24"/>
        </w:rPr>
      </w:pPr>
    </w:p>
    <w:p w:rsidR="003020C1" w:rsidRPr="00D76327" w:rsidRDefault="003020C1" w:rsidP="00C40662">
      <w:pPr>
        <w:spacing w:after="0" w:line="276" w:lineRule="auto"/>
        <w:jc w:val="both"/>
        <w:rPr>
          <w:rFonts w:ascii="Arial" w:hAnsi="Arial" w:cs="Arial"/>
          <w:b/>
          <w:bCs/>
          <w:sz w:val="24"/>
          <w:szCs w:val="24"/>
        </w:rPr>
      </w:pPr>
      <w:r w:rsidRPr="00D76327">
        <w:rPr>
          <w:rFonts w:ascii="Arial" w:hAnsi="Arial" w:cs="Arial"/>
          <w:b/>
          <w:bCs/>
          <w:sz w:val="24"/>
          <w:szCs w:val="24"/>
        </w:rPr>
        <w:t>SALMA</w:t>
      </w:r>
      <w:r w:rsidRPr="00A80388">
        <w:rPr>
          <w:rFonts w:ascii="Arial" w:hAnsi="Arial" w:cs="Arial"/>
          <w:sz w:val="24"/>
          <w:szCs w:val="24"/>
        </w:rPr>
        <w:t xml:space="preserve"> or </w:t>
      </w:r>
      <w:r w:rsidRPr="00D76327">
        <w:rPr>
          <w:rFonts w:ascii="Arial" w:hAnsi="Arial" w:cs="Arial"/>
          <w:b/>
          <w:bCs/>
          <w:sz w:val="24"/>
          <w:szCs w:val="24"/>
        </w:rPr>
        <w:t>SALMON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Ruth </w:t>
      </w:r>
      <w:r w:rsidR="00F804DA">
        <w:rPr>
          <w:rFonts w:ascii="Arial" w:hAnsi="Arial" w:cs="Arial"/>
          <w:sz w:val="24"/>
          <w:szCs w:val="24"/>
        </w:rPr>
        <w:t>4:</w:t>
      </w:r>
      <w:r w:rsidRPr="00A80388">
        <w:rPr>
          <w:rFonts w:ascii="Arial" w:hAnsi="Arial" w:cs="Arial"/>
          <w:sz w:val="24"/>
          <w:szCs w:val="24"/>
        </w:rPr>
        <w:t xml:space="preserve">19 compared with 1 Chron. </w:t>
      </w:r>
      <w:r w:rsidR="00F804DA">
        <w:rPr>
          <w:rFonts w:ascii="Arial" w:hAnsi="Arial" w:cs="Arial"/>
          <w:sz w:val="24"/>
          <w:szCs w:val="24"/>
        </w:rPr>
        <w:t>2:</w:t>
      </w:r>
      <w:r w:rsidRPr="00A80388">
        <w:rPr>
          <w:rFonts w:ascii="Arial" w:hAnsi="Arial" w:cs="Arial"/>
          <w:sz w:val="24"/>
          <w:szCs w:val="24"/>
        </w:rPr>
        <w:t xml:space="preserve">11) If from </w:t>
      </w:r>
      <w:r w:rsidRPr="00F804DA">
        <w:rPr>
          <w:rFonts w:ascii="Arial" w:hAnsi="Arial" w:cs="Arial"/>
          <w:i/>
          <w:iCs/>
          <w:sz w:val="24"/>
          <w:szCs w:val="24"/>
        </w:rPr>
        <w:t>Shalom</w:t>
      </w:r>
      <w:r w:rsidRPr="00A80388">
        <w:rPr>
          <w:rFonts w:ascii="Arial" w:hAnsi="Arial" w:cs="Arial"/>
          <w:sz w:val="24"/>
          <w:szCs w:val="24"/>
        </w:rPr>
        <w:t>, the name means peace.</w:t>
      </w:r>
    </w:p>
    <w:p w:rsidR="00D76327" w:rsidRDefault="00D76327" w:rsidP="00C40662">
      <w:pPr>
        <w:spacing w:after="0" w:line="276" w:lineRule="auto"/>
        <w:jc w:val="both"/>
        <w:rPr>
          <w:rFonts w:ascii="Arial" w:hAnsi="Arial" w:cs="Arial"/>
          <w:sz w:val="24"/>
          <w:szCs w:val="24"/>
        </w:rPr>
      </w:pPr>
    </w:p>
    <w:p w:rsidR="003020C1" w:rsidRPr="00D76327" w:rsidRDefault="003020C1" w:rsidP="00C40662">
      <w:pPr>
        <w:spacing w:after="0" w:line="276" w:lineRule="auto"/>
        <w:jc w:val="both"/>
        <w:rPr>
          <w:rFonts w:ascii="Arial" w:hAnsi="Arial" w:cs="Arial"/>
          <w:b/>
          <w:bCs/>
          <w:sz w:val="24"/>
          <w:szCs w:val="24"/>
        </w:rPr>
      </w:pPr>
      <w:r w:rsidRPr="00D76327">
        <w:rPr>
          <w:rFonts w:ascii="Arial" w:hAnsi="Arial" w:cs="Arial"/>
          <w:b/>
          <w:bCs/>
          <w:sz w:val="24"/>
          <w:szCs w:val="24"/>
        </w:rPr>
        <w:t>SALMONE</w:t>
      </w:r>
    </w:p>
    <w:p w:rsidR="003020C1" w:rsidRPr="00A80388" w:rsidRDefault="00F804DA" w:rsidP="00C40662">
      <w:pPr>
        <w:spacing w:after="0" w:line="276" w:lineRule="auto"/>
        <w:jc w:val="both"/>
        <w:rPr>
          <w:rFonts w:ascii="Arial" w:hAnsi="Arial" w:cs="Arial"/>
          <w:sz w:val="24"/>
          <w:szCs w:val="24"/>
        </w:rPr>
      </w:pPr>
      <w:r>
        <w:rPr>
          <w:rFonts w:ascii="Arial" w:hAnsi="Arial" w:cs="Arial"/>
          <w:sz w:val="24"/>
          <w:szCs w:val="24"/>
        </w:rPr>
        <w:t>A sea-</w:t>
      </w:r>
      <w:r w:rsidR="003020C1" w:rsidRPr="00A80388">
        <w:rPr>
          <w:rFonts w:ascii="Arial" w:hAnsi="Arial" w:cs="Arial"/>
          <w:sz w:val="24"/>
          <w:szCs w:val="24"/>
        </w:rPr>
        <w:t>port in the island of Crete. See Paul</w:t>
      </w:r>
      <w:r w:rsidR="003020C1">
        <w:rPr>
          <w:rFonts w:ascii="Arial" w:hAnsi="Arial" w:cs="Arial"/>
          <w:sz w:val="24"/>
          <w:szCs w:val="24"/>
        </w:rPr>
        <w:t>’</w:t>
      </w:r>
      <w:r w:rsidR="003020C1" w:rsidRPr="00A80388">
        <w:rPr>
          <w:rFonts w:ascii="Arial" w:hAnsi="Arial" w:cs="Arial"/>
          <w:sz w:val="24"/>
          <w:szCs w:val="24"/>
        </w:rPr>
        <w:t xml:space="preserve">s travels, </w:t>
      </w:r>
      <w:r>
        <w:rPr>
          <w:rFonts w:ascii="Arial" w:hAnsi="Arial" w:cs="Arial"/>
          <w:sz w:val="24"/>
          <w:szCs w:val="24"/>
        </w:rPr>
        <w:t xml:space="preserve">in </w:t>
      </w:r>
      <w:r w:rsidR="003020C1" w:rsidRPr="00A80388">
        <w:rPr>
          <w:rFonts w:ascii="Arial" w:hAnsi="Arial" w:cs="Arial"/>
          <w:sz w:val="24"/>
          <w:szCs w:val="24"/>
        </w:rPr>
        <w:t xml:space="preserve">Acts </w:t>
      </w:r>
      <w:r>
        <w:rPr>
          <w:rFonts w:ascii="Arial" w:hAnsi="Arial" w:cs="Arial"/>
          <w:sz w:val="24"/>
          <w:szCs w:val="24"/>
        </w:rPr>
        <w:t>27:</w:t>
      </w:r>
      <w:r w:rsidR="003020C1" w:rsidRPr="00A80388">
        <w:rPr>
          <w:rFonts w:ascii="Arial" w:hAnsi="Arial" w:cs="Arial"/>
          <w:sz w:val="24"/>
          <w:szCs w:val="24"/>
        </w:rPr>
        <w:t>7</w:t>
      </w:r>
      <w:r>
        <w:rPr>
          <w:rFonts w:ascii="Arial" w:hAnsi="Arial" w:cs="Arial"/>
          <w:sz w:val="24"/>
          <w:szCs w:val="24"/>
        </w:rPr>
        <w:t>.</w:t>
      </w:r>
      <w:r w:rsidR="003020C1" w:rsidRPr="00A80388">
        <w:rPr>
          <w:rFonts w:ascii="Arial" w:hAnsi="Arial" w:cs="Arial"/>
          <w:sz w:val="24"/>
          <w:szCs w:val="24"/>
        </w:rPr>
        <w:t xml:space="preserve"> Derived from </w:t>
      </w:r>
      <w:r w:rsidR="003020C1" w:rsidRPr="00F804DA">
        <w:rPr>
          <w:rFonts w:ascii="Arial" w:hAnsi="Arial" w:cs="Arial"/>
          <w:i/>
          <w:iCs/>
          <w:sz w:val="24"/>
          <w:szCs w:val="24"/>
        </w:rPr>
        <w:t>Shalom</w:t>
      </w:r>
      <w:r w:rsidR="003020C1" w:rsidRPr="00A80388">
        <w:rPr>
          <w:rFonts w:ascii="Arial" w:hAnsi="Arial" w:cs="Arial"/>
          <w:sz w:val="24"/>
          <w:szCs w:val="24"/>
        </w:rPr>
        <w:t>.</w:t>
      </w:r>
    </w:p>
    <w:p w:rsidR="00D76327" w:rsidRDefault="00D76327" w:rsidP="00C40662">
      <w:pPr>
        <w:spacing w:after="0" w:line="276" w:lineRule="auto"/>
        <w:jc w:val="both"/>
        <w:rPr>
          <w:rFonts w:ascii="Arial" w:hAnsi="Arial" w:cs="Arial"/>
          <w:sz w:val="24"/>
          <w:szCs w:val="24"/>
        </w:rPr>
      </w:pPr>
    </w:p>
    <w:p w:rsidR="003020C1" w:rsidRPr="00D76327" w:rsidRDefault="003020C1" w:rsidP="00C40662">
      <w:pPr>
        <w:spacing w:after="0" w:line="276" w:lineRule="auto"/>
        <w:jc w:val="both"/>
        <w:rPr>
          <w:rFonts w:ascii="Arial" w:hAnsi="Arial" w:cs="Arial"/>
          <w:b/>
          <w:bCs/>
          <w:sz w:val="24"/>
          <w:szCs w:val="24"/>
        </w:rPr>
      </w:pPr>
      <w:r w:rsidRPr="00D76327">
        <w:rPr>
          <w:rFonts w:ascii="Arial" w:hAnsi="Arial" w:cs="Arial"/>
          <w:b/>
          <w:bCs/>
          <w:sz w:val="24"/>
          <w:szCs w:val="24"/>
        </w:rPr>
        <w:t>SALOME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wife of Zebedee. Hono</w:t>
      </w:r>
      <w:r w:rsidR="00D76327">
        <w:rPr>
          <w:rFonts w:ascii="Arial" w:hAnsi="Arial" w:cs="Arial"/>
          <w:sz w:val="24"/>
          <w:szCs w:val="24"/>
        </w:rPr>
        <w:t>u</w:t>
      </w:r>
      <w:r w:rsidRPr="00A80388">
        <w:rPr>
          <w:rFonts w:ascii="Arial" w:hAnsi="Arial" w:cs="Arial"/>
          <w:sz w:val="24"/>
          <w:szCs w:val="24"/>
        </w:rPr>
        <w:t xml:space="preserve">rable mention is made of this woman in her attendance on the Lord Jesus, Mark </w:t>
      </w:r>
      <w:r w:rsidR="00F804DA">
        <w:rPr>
          <w:rFonts w:ascii="Arial" w:hAnsi="Arial" w:cs="Arial"/>
          <w:sz w:val="24"/>
          <w:szCs w:val="24"/>
        </w:rPr>
        <w:t>15:</w:t>
      </w:r>
      <w:r w:rsidRPr="00A80388">
        <w:rPr>
          <w:rFonts w:ascii="Arial" w:hAnsi="Arial" w:cs="Arial"/>
          <w:sz w:val="24"/>
          <w:szCs w:val="24"/>
        </w:rPr>
        <w:t>40</w:t>
      </w:r>
      <w:r w:rsidR="00F804DA">
        <w:rPr>
          <w:rFonts w:ascii="Arial" w:hAnsi="Arial" w:cs="Arial"/>
          <w:sz w:val="24"/>
          <w:szCs w:val="24"/>
        </w:rPr>
        <w:t>,</w:t>
      </w:r>
      <w:r w:rsidRPr="00A80388">
        <w:rPr>
          <w:rFonts w:ascii="Arial" w:hAnsi="Arial" w:cs="Arial"/>
          <w:sz w:val="24"/>
          <w:szCs w:val="24"/>
        </w:rPr>
        <w:t xml:space="preserve"> </w:t>
      </w:r>
      <w:r w:rsidR="00F804DA">
        <w:rPr>
          <w:rFonts w:ascii="Arial" w:hAnsi="Arial" w:cs="Arial"/>
          <w:sz w:val="24"/>
          <w:szCs w:val="24"/>
        </w:rPr>
        <w:t>16:</w:t>
      </w:r>
      <w:r w:rsidRPr="00A80388">
        <w:rPr>
          <w:rFonts w:ascii="Arial" w:hAnsi="Arial" w:cs="Arial"/>
          <w:sz w:val="24"/>
          <w:szCs w:val="24"/>
        </w:rPr>
        <w:t>1.</w:t>
      </w:r>
    </w:p>
    <w:p w:rsidR="00D76327" w:rsidRDefault="00D76327" w:rsidP="00C40662">
      <w:pPr>
        <w:spacing w:after="0" w:line="276" w:lineRule="auto"/>
        <w:jc w:val="both"/>
        <w:rPr>
          <w:rFonts w:ascii="Arial" w:hAnsi="Arial" w:cs="Arial"/>
          <w:sz w:val="24"/>
          <w:szCs w:val="24"/>
        </w:rPr>
      </w:pPr>
    </w:p>
    <w:p w:rsidR="003020C1" w:rsidRPr="00D76327" w:rsidRDefault="003020C1" w:rsidP="00C40662">
      <w:pPr>
        <w:spacing w:after="0" w:line="276" w:lineRule="auto"/>
        <w:jc w:val="both"/>
        <w:rPr>
          <w:rFonts w:ascii="Arial" w:hAnsi="Arial" w:cs="Arial"/>
          <w:b/>
          <w:bCs/>
          <w:sz w:val="24"/>
          <w:szCs w:val="24"/>
        </w:rPr>
      </w:pPr>
      <w:r w:rsidRPr="00D76327">
        <w:rPr>
          <w:rFonts w:ascii="Arial" w:hAnsi="Arial" w:cs="Arial"/>
          <w:b/>
          <w:bCs/>
          <w:sz w:val="24"/>
          <w:szCs w:val="24"/>
        </w:rPr>
        <w:t>SALT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w:t>
      </w:r>
      <w:r w:rsidR="00F804DA">
        <w:rPr>
          <w:rFonts w:ascii="Arial" w:hAnsi="Arial" w:cs="Arial"/>
          <w:sz w:val="24"/>
          <w:szCs w:val="24"/>
        </w:rPr>
        <w:t>41</w:t>
      </w:r>
      <w:r w:rsidRPr="00A80388">
        <w:rPr>
          <w:rFonts w:ascii="Arial" w:hAnsi="Arial" w:cs="Arial"/>
          <w:sz w:val="24"/>
          <w:szCs w:val="24"/>
        </w:rPr>
        <w:t xml:space="preserve"> </w:t>
      </w:r>
      <w:r w:rsidR="00F804DA">
        <w:rPr>
          <w:rFonts w:ascii="Arial" w:hAnsi="Arial" w:cs="Arial"/>
          <w:sz w:val="24"/>
          <w:szCs w:val="24"/>
        </w:rPr>
        <w:t>verses</w:t>
      </w:r>
      <w:r w:rsidRPr="00A80388">
        <w:rPr>
          <w:rFonts w:ascii="Arial" w:hAnsi="Arial" w:cs="Arial"/>
          <w:sz w:val="24"/>
          <w:szCs w:val="24"/>
        </w:rPr>
        <w:t xml:space="preserve"> of Scripture </w:t>
      </w:r>
      <w:r>
        <w:rPr>
          <w:rFonts w:ascii="Arial" w:hAnsi="Arial" w:cs="Arial"/>
          <w:sz w:val="24"/>
          <w:szCs w:val="24"/>
        </w:rPr>
        <w:t>where</w:t>
      </w:r>
      <w:r w:rsidRPr="00A80388">
        <w:rPr>
          <w:rFonts w:ascii="Arial" w:hAnsi="Arial" w:cs="Arial"/>
          <w:sz w:val="24"/>
          <w:szCs w:val="24"/>
        </w:rPr>
        <w:t xml:space="preserve"> this word is used, and in senses very </w:t>
      </w:r>
      <w:r>
        <w:rPr>
          <w:rFonts w:ascii="Arial" w:hAnsi="Arial" w:cs="Arial"/>
          <w:sz w:val="24"/>
          <w:szCs w:val="24"/>
        </w:rPr>
        <w:t>different</w:t>
      </w:r>
      <w:r w:rsidR="003268D1">
        <w:rPr>
          <w:rFonts w:ascii="Arial" w:hAnsi="Arial" w:cs="Arial"/>
          <w:sz w:val="24"/>
          <w:szCs w:val="24"/>
        </w:rPr>
        <w:t xml:space="preserve"> from each other</w:t>
      </w:r>
      <w:r w:rsidRPr="00A80388">
        <w:rPr>
          <w:rFonts w:ascii="Arial" w:hAnsi="Arial" w:cs="Arial"/>
          <w:sz w:val="24"/>
          <w:szCs w:val="24"/>
        </w:rPr>
        <w:t xml:space="preserve"> that it merits our mo</w:t>
      </w:r>
      <w:r w:rsidR="003268D1">
        <w:rPr>
          <w:rFonts w:ascii="Arial" w:hAnsi="Arial" w:cs="Arial"/>
          <w:sz w:val="24"/>
          <w:szCs w:val="24"/>
        </w:rPr>
        <w:t>st</w:t>
      </w:r>
      <w:r w:rsidRPr="00A80388">
        <w:rPr>
          <w:rFonts w:ascii="Arial" w:hAnsi="Arial" w:cs="Arial"/>
          <w:sz w:val="24"/>
          <w:szCs w:val="24"/>
        </w:rPr>
        <w:t xml:space="preserve"> particular attention. The Israelites called it </w:t>
      </w:r>
      <w:r w:rsidRPr="003268D1">
        <w:rPr>
          <w:rFonts w:ascii="Arial" w:hAnsi="Arial" w:cs="Arial"/>
          <w:i/>
          <w:iCs/>
          <w:sz w:val="24"/>
          <w:szCs w:val="24"/>
        </w:rPr>
        <w:t>Melach</w:t>
      </w:r>
      <w:r w:rsidR="003268D1">
        <w:rPr>
          <w:rFonts w:ascii="Arial" w:hAnsi="Arial" w:cs="Arial"/>
          <w:sz w:val="24"/>
          <w:szCs w:val="24"/>
        </w:rPr>
        <w:t xml:space="preserve"> —</w:t>
      </w:r>
      <w:r w:rsidRPr="00A80388">
        <w:rPr>
          <w:rFonts w:ascii="Arial" w:hAnsi="Arial" w:cs="Arial"/>
          <w:sz w:val="24"/>
          <w:szCs w:val="24"/>
        </w:rPr>
        <w:t xml:space="preserve">probably from the </w:t>
      </w:r>
      <w:r>
        <w:rPr>
          <w:rFonts w:ascii="Arial" w:hAnsi="Arial" w:cs="Arial"/>
          <w:sz w:val="24"/>
          <w:szCs w:val="24"/>
        </w:rPr>
        <w:t>sovereign</w:t>
      </w:r>
      <w:r w:rsidRPr="00A80388">
        <w:rPr>
          <w:rFonts w:ascii="Arial" w:hAnsi="Arial" w:cs="Arial"/>
          <w:sz w:val="24"/>
          <w:szCs w:val="24"/>
        </w:rPr>
        <w:t xml:space="preserve"> properties with which it is endued.</w:t>
      </w:r>
    </w:p>
    <w:p w:rsidR="00F804DA" w:rsidRDefault="00F804DA"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beg to set before the reader some of the Scriptures </w:t>
      </w:r>
      <w:r>
        <w:rPr>
          <w:rFonts w:ascii="Arial" w:hAnsi="Arial" w:cs="Arial"/>
          <w:sz w:val="24"/>
          <w:szCs w:val="24"/>
        </w:rPr>
        <w:t>where</w:t>
      </w:r>
      <w:r w:rsidRPr="00A80388">
        <w:rPr>
          <w:rFonts w:ascii="Arial" w:hAnsi="Arial" w:cs="Arial"/>
          <w:sz w:val="24"/>
          <w:szCs w:val="24"/>
        </w:rPr>
        <w:t xml:space="preserve"> we </w:t>
      </w:r>
      <w:r w:rsidR="003268D1">
        <w:rPr>
          <w:rFonts w:ascii="Arial" w:hAnsi="Arial" w:cs="Arial"/>
          <w:sz w:val="24"/>
          <w:szCs w:val="24"/>
        </w:rPr>
        <w:t>find it</w:t>
      </w:r>
      <w:r w:rsidRPr="00A80388">
        <w:rPr>
          <w:rFonts w:ascii="Arial" w:hAnsi="Arial" w:cs="Arial"/>
          <w:sz w:val="24"/>
          <w:szCs w:val="24"/>
        </w:rPr>
        <w:t xml:space="preserve">, in order that we may have a better </w:t>
      </w:r>
      <w:r>
        <w:rPr>
          <w:rFonts w:ascii="Arial" w:hAnsi="Arial" w:cs="Arial"/>
          <w:sz w:val="24"/>
          <w:szCs w:val="24"/>
        </w:rPr>
        <w:t xml:space="preserve">apprehension [understanding] </w:t>
      </w:r>
      <w:r w:rsidRPr="00A80388">
        <w:rPr>
          <w:rFonts w:ascii="Arial" w:hAnsi="Arial" w:cs="Arial"/>
          <w:sz w:val="24"/>
          <w:szCs w:val="24"/>
        </w:rPr>
        <w:t xml:space="preserve"> of the design of God the Holy </w:t>
      </w:r>
      <w:r>
        <w:rPr>
          <w:rFonts w:ascii="Arial" w:hAnsi="Arial" w:cs="Arial"/>
          <w:sz w:val="24"/>
          <w:szCs w:val="24"/>
        </w:rPr>
        <w:t>Spirit</w:t>
      </w:r>
      <w:r w:rsidRPr="00A80388">
        <w:rPr>
          <w:rFonts w:ascii="Arial" w:hAnsi="Arial" w:cs="Arial"/>
          <w:sz w:val="24"/>
          <w:szCs w:val="24"/>
        </w:rPr>
        <w:t xml:space="preserve"> in the use of </w:t>
      </w:r>
      <w:r w:rsidR="003268D1">
        <w:rPr>
          <w:rFonts w:ascii="Arial" w:hAnsi="Arial" w:cs="Arial"/>
          <w:sz w:val="24"/>
          <w:szCs w:val="24"/>
        </w:rPr>
        <w:t>salt</w:t>
      </w:r>
      <w:r w:rsidRPr="00A80388">
        <w:rPr>
          <w:rFonts w:ascii="Arial" w:hAnsi="Arial" w:cs="Arial"/>
          <w:sz w:val="24"/>
          <w:szCs w:val="24"/>
        </w:rPr>
        <w:t xml:space="preserve">. I begin with those </w:t>
      </w:r>
      <w:r w:rsidR="003268D1">
        <w:rPr>
          <w:rFonts w:ascii="Arial" w:hAnsi="Arial" w:cs="Arial"/>
          <w:sz w:val="24"/>
          <w:szCs w:val="24"/>
        </w:rPr>
        <w:t>that</w:t>
      </w:r>
      <w:r w:rsidRPr="00A80388">
        <w:rPr>
          <w:rFonts w:ascii="Arial" w:hAnsi="Arial" w:cs="Arial"/>
          <w:sz w:val="24"/>
          <w:szCs w:val="24"/>
        </w:rPr>
        <w:t xml:space="preserve"> speak of its destructive quality.</w:t>
      </w:r>
    </w:p>
    <w:p w:rsidR="003268D1" w:rsidRDefault="003268D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first account we read of salt is </w:t>
      </w:r>
      <w:r w:rsidR="003268D1">
        <w:rPr>
          <w:rFonts w:ascii="Arial" w:hAnsi="Arial" w:cs="Arial"/>
          <w:sz w:val="24"/>
          <w:szCs w:val="24"/>
        </w:rPr>
        <w:t xml:space="preserve">in </w:t>
      </w:r>
      <w:r w:rsidRPr="00A80388">
        <w:rPr>
          <w:rFonts w:ascii="Arial" w:hAnsi="Arial" w:cs="Arial"/>
          <w:sz w:val="24"/>
          <w:szCs w:val="24"/>
        </w:rPr>
        <w:t xml:space="preserve">Gen. </w:t>
      </w:r>
      <w:r w:rsidR="003268D1">
        <w:rPr>
          <w:rFonts w:ascii="Arial" w:hAnsi="Arial" w:cs="Arial"/>
          <w:sz w:val="24"/>
          <w:szCs w:val="24"/>
        </w:rPr>
        <w:t>14:</w:t>
      </w:r>
      <w:r w:rsidRPr="00A80388">
        <w:rPr>
          <w:rFonts w:ascii="Arial" w:hAnsi="Arial" w:cs="Arial"/>
          <w:sz w:val="24"/>
          <w:szCs w:val="24"/>
        </w:rPr>
        <w:t>3</w:t>
      </w:r>
      <w:r w:rsidR="003268D1">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 xml:space="preserve"> mention is made of the Salt Sea in the vale of Siddim; and this is probably what else</w:t>
      </w:r>
      <w:r>
        <w:rPr>
          <w:rFonts w:ascii="Arial" w:hAnsi="Arial" w:cs="Arial"/>
          <w:sz w:val="24"/>
          <w:szCs w:val="24"/>
        </w:rPr>
        <w:t>where</w:t>
      </w:r>
      <w:r w:rsidRPr="00A80388">
        <w:rPr>
          <w:rFonts w:ascii="Arial" w:hAnsi="Arial" w:cs="Arial"/>
          <w:sz w:val="24"/>
          <w:szCs w:val="24"/>
        </w:rPr>
        <w:t xml:space="preserve"> is called the Dead Sea, forming the spot </w:t>
      </w:r>
      <w:r>
        <w:rPr>
          <w:rFonts w:ascii="Arial" w:hAnsi="Arial" w:cs="Arial"/>
          <w:sz w:val="24"/>
          <w:szCs w:val="24"/>
        </w:rPr>
        <w:t>where</w:t>
      </w:r>
      <w:r w:rsidRPr="00A80388">
        <w:rPr>
          <w:rFonts w:ascii="Arial" w:hAnsi="Arial" w:cs="Arial"/>
          <w:sz w:val="24"/>
          <w:szCs w:val="24"/>
        </w:rPr>
        <w:t xml:space="preserve"> once stood Sodom and Gomorrah and the cities of the plain,</w:t>
      </w:r>
      <w:r w:rsidR="003268D1">
        <w:rPr>
          <w:rFonts w:ascii="Arial" w:hAnsi="Arial" w:cs="Arial"/>
          <w:sz w:val="24"/>
          <w:szCs w:val="24"/>
        </w:rPr>
        <w:t xml:space="preserve"> </w:t>
      </w:r>
      <w:r w:rsidRPr="00A80388">
        <w:rPr>
          <w:rFonts w:ascii="Arial" w:hAnsi="Arial" w:cs="Arial"/>
          <w:sz w:val="24"/>
          <w:szCs w:val="24"/>
        </w:rPr>
        <w:t>which the Lord destroyed by fire, and over which Jordan</w:t>
      </w:r>
      <w:r w:rsidR="003268D1">
        <w:rPr>
          <w:rFonts w:ascii="Arial" w:hAnsi="Arial" w:cs="Arial"/>
          <w:sz w:val="24"/>
          <w:szCs w:val="24"/>
        </w:rPr>
        <w:t>,</w:t>
      </w:r>
      <w:r w:rsidRPr="00A80388">
        <w:rPr>
          <w:rFonts w:ascii="Arial" w:hAnsi="Arial" w:cs="Arial"/>
          <w:sz w:val="24"/>
          <w:szCs w:val="24"/>
        </w:rPr>
        <w:t xml:space="preserve"> in the seasons of its overflowing</w:t>
      </w:r>
      <w:r w:rsidR="003268D1">
        <w:rPr>
          <w:rFonts w:ascii="Arial" w:hAnsi="Arial" w:cs="Arial"/>
          <w:sz w:val="24"/>
          <w:szCs w:val="24"/>
        </w:rPr>
        <w:t>,</w:t>
      </w:r>
      <w:r w:rsidRPr="00A80388">
        <w:rPr>
          <w:rFonts w:ascii="Arial" w:hAnsi="Arial" w:cs="Arial"/>
          <w:sz w:val="24"/>
          <w:szCs w:val="24"/>
        </w:rPr>
        <w:t xml:space="preserve"> </w:t>
      </w:r>
      <w:r w:rsidR="003268D1">
        <w:rPr>
          <w:rFonts w:ascii="Arial" w:hAnsi="Arial" w:cs="Arial"/>
          <w:sz w:val="24"/>
          <w:szCs w:val="24"/>
        </w:rPr>
        <w:t>flows into</w:t>
      </w:r>
      <w:r w:rsidRPr="00A80388">
        <w:rPr>
          <w:rFonts w:ascii="Arial" w:hAnsi="Arial" w:cs="Arial"/>
          <w:sz w:val="24"/>
          <w:szCs w:val="24"/>
        </w:rPr>
        <w:t>. It is said</w:t>
      </w:r>
      <w:r w:rsidR="003268D1">
        <w:rPr>
          <w:rFonts w:ascii="Arial" w:hAnsi="Arial" w:cs="Arial"/>
          <w:sz w:val="24"/>
          <w:szCs w:val="24"/>
        </w:rPr>
        <w:t>,</w:t>
      </w:r>
      <w:r w:rsidRPr="00A80388">
        <w:rPr>
          <w:rFonts w:ascii="Arial" w:hAnsi="Arial" w:cs="Arial"/>
          <w:sz w:val="24"/>
          <w:szCs w:val="24"/>
        </w:rPr>
        <w:t xml:space="preserve"> even to the present hour</w:t>
      </w:r>
      <w:r w:rsidR="003268D1">
        <w:rPr>
          <w:rFonts w:ascii="Arial" w:hAnsi="Arial" w:cs="Arial"/>
          <w:sz w:val="24"/>
          <w:szCs w:val="24"/>
        </w:rPr>
        <w:t>,</w:t>
      </w:r>
      <w:r w:rsidRPr="00A80388">
        <w:rPr>
          <w:rFonts w:ascii="Arial" w:hAnsi="Arial" w:cs="Arial"/>
          <w:sz w:val="24"/>
          <w:szCs w:val="24"/>
        </w:rPr>
        <w:t xml:space="preserve"> to send up such steams of a sulphurous nature as to kill every bird attempting to fly over it.</w:t>
      </w:r>
    </w:p>
    <w:p w:rsidR="00D76327" w:rsidRDefault="00D76327"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next account of salt is the instance of Lot</w:t>
      </w:r>
      <w:r>
        <w:rPr>
          <w:rFonts w:ascii="Arial" w:hAnsi="Arial" w:cs="Arial"/>
          <w:sz w:val="24"/>
          <w:szCs w:val="24"/>
        </w:rPr>
        <w:t>’</w:t>
      </w:r>
      <w:r w:rsidRPr="00A80388">
        <w:rPr>
          <w:rFonts w:ascii="Arial" w:hAnsi="Arial" w:cs="Arial"/>
          <w:sz w:val="24"/>
          <w:szCs w:val="24"/>
        </w:rPr>
        <w:t xml:space="preserve">s wife made </w:t>
      </w:r>
      <w:r w:rsidR="003268D1">
        <w:rPr>
          <w:rFonts w:ascii="Arial" w:hAnsi="Arial" w:cs="Arial"/>
          <w:sz w:val="24"/>
          <w:szCs w:val="24"/>
        </w:rPr>
        <w:t xml:space="preserve">into </w:t>
      </w:r>
      <w:r w:rsidRPr="00A80388">
        <w:rPr>
          <w:rFonts w:ascii="Arial" w:hAnsi="Arial" w:cs="Arial"/>
          <w:sz w:val="24"/>
          <w:szCs w:val="24"/>
        </w:rPr>
        <w:t xml:space="preserve">a pillar of salt. (Gen. </w:t>
      </w:r>
      <w:r w:rsidR="003268D1">
        <w:rPr>
          <w:rFonts w:ascii="Arial" w:hAnsi="Arial" w:cs="Arial"/>
          <w:sz w:val="24"/>
          <w:szCs w:val="24"/>
        </w:rPr>
        <w:t>19:</w:t>
      </w:r>
      <w:r w:rsidRPr="00A80388">
        <w:rPr>
          <w:rFonts w:ascii="Arial" w:hAnsi="Arial" w:cs="Arial"/>
          <w:sz w:val="24"/>
          <w:szCs w:val="24"/>
        </w:rPr>
        <w:t xml:space="preserve">26) We read </w:t>
      </w:r>
      <w:r w:rsidR="003268D1" w:rsidRPr="00A80388">
        <w:rPr>
          <w:rFonts w:ascii="Arial" w:hAnsi="Arial" w:cs="Arial"/>
          <w:sz w:val="24"/>
          <w:szCs w:val="24"/>
        </w:rPr>
        <w:t xml:space="preserve">also </w:t>
      </w:r>
      <w:r w:rsidRPr="00A80388">
        <w:rPr>
          <w:rFonts w:ascii="Arial" w:hAnsi="Arial" w:cs="Arial"/>
          <w:sz w:val="24"/>
          <w:szCs w:val="24"/>
        </w:rPr>
        <w:t xml:space="preserve">in the prophecy of Ezekiel concerning the miry places, and the marshy places, which </w:t>
      </w:r>
      <w:r>
        <w:rPr>
          <w:rFonts w:ascii="Arial" w:hAnsi="Arial" w:cs="Arial"/>
          <w:sz w:val="24"/>
          <w:szCs w:val="24"/>
        </w:rPr>
        <w:t>were</w:t>
      </w:r>
      <w:r w:rsidRPr="00A80388">
        <w:rPr>
          <w:rFonts w:ascii="Arial" w:hAnsi="Arial" w:cs="Arial"/>
          <w:sz w:val="24"/>
          <w:szCs w:val="24"/>
        </w:rPr>
        <w:t xml:space="preserve"> never to be healed, but to be given </w:t>
      </w:r>
      <w:r w:rsidR="003268D1">
        <w:rPr>
          <w:rFonts w:ascii="Arial" w:hAnsi="Arial" w:cs="Arial"/>
          <w:sz w:val="24"/>
          <w:szCs w:val="24"/>
        </w:rPr>
        <w:t xml:space="preserve">over </w:t>
      </w:r>
      <w:r w:rsidRPr="00A80388">
        <w:rPr>
          <w:rFonts w:ascii="Arial" w:hAnsi="Arial" w:cs="Arial"/>
          <w:sz w:val="24"/>
          <w:szCs w:val="24"/>
        </w:rPr>
        <w:t xml:space="preserve">to salt. (Ezek. </w:t>
      </w:r>
      <w:r w:rsidR="003268D1">
        <w:rPr>
          <w:rFonts w:ascii="Arial" w:hAnsi="Arial" w:cs="Arial"/>
          <w:sz w:val="24"/>
          <w:szCs w:val="24"/>
        </w:rPr>
        <w:t>47:</w:t>
      </w:r>
      <w:r w:rsidRPr="00A80388">
        <w:rPr>
          <w:rFonts w:ascii="Arial" w:hAnsi="Arial" w:cs="Arial"/>
          <w:sz w:val="24"/>
          <w:szCs w:val="24"/>
        </w:rPr>
        <w:t xml:space="preserve"> 11) And the prophets </w:t>
      </w:r>
      <w:r>
        <w:rPr>
          <w:rFonts w:ascii="Arial" w:hAnsi="Arial" w:cs="Arial"/>
          <w:sz w:val="24"/>
          <w:szCs w:val="24"/>
        </w:rPr>
        <w:t>Jeremiah</w:t>
      </w:r>
      <w:r w:rsidRPr="00A80388">
        <w:rPr>
          <w:rFonts w:ascii="Arial" w:hAnsi="Arial" w:cs="Arial"/>
          <w:sz w:val="24"/>
          <w:szCs w:val="24"/>
        </w:rPr>
        <w:t xml:space="preserve"> and Zephaniah </w:t>
      </w:r>
      <w:r w:rsidR="003268D1">
        <w:rPr>
          <w:rFonts w:ascii="Arial" w:hAnsi="Arial" w:cs="Arial"/>
          <w:sz w:val="24"/>
          <w:szCs w:val="24"/>
        </w:rPr>
        <w:t>contain</w:t>
      </w:r>
      <w:r w:rsidRPr="00A80388">
        <w:rPr>
          <w:rFonts w:ascii="Arial" w:hAnsi="Arial" w:cs="Arial"/>
          <w:sz w:val="24"/>
          <w:szCs w:val="24"/>
        </w:rPr>
        <w:t xml:space="preserve"> much the same expressions concerning the perpetual barrenness of lands given </w:t>
      </w:r>
      <w:r w:rsidR="003268D1">
        <w:rPr>
          <w:rFonts w:ascii="Arial" w:hAnsi="Arial" w:cs="Arial"/>
          <w:sz w:val="24"/>
          <w:szCs w:val="24"/>
        </w:rPr>
        <w:t xml:space="preserve">over </w:t>
      </w:r>
      <w:r w:rsidRPr="00A80388">
        <w:rPr>
          <w:rFonts w:ascii="Arial" w:hAnsi="Arial" w:cs="Arial"/>
          <w:sz w:val="24"/>
          <w:szCs w:val="24"/>
        </w:rPr>
        <w:t>to salt</w:t>
      </w:r>
      <w:r w:rsidR="003268D1">
        <w:rPr>
          <w:rFonts w:ascii="Arial" w:hAnsi="Arial" w:cs="Arial"/>
          <w:sz w:val="24"/>
          <w:szCs w:val="24"/>
        </w:rPr>
        <w:t>.</w:t>
      </w:r>
      <w:r w:rsidRPr="00A80388">
        <w:rPr>
          <w:rFonts w:ascii="Arial" w:hAnsi="Arial" w:cs="Arial"/>
          <w:sz w:val="24"/>
          <w:szCs w:val="24"/>
        </w:rPr>
        <w:t xml:space="preserve"> (Jer. </w:t>
      </w:r>
      <w:r w:rsidR="003268D1">
        <w:rPr>
          <w:rFonts w:ascii="Arial" w:hAnsi="Arial" w:cs="Arial"/>
          <w:sz w:val="24"/>
          <w:szCs w:val="24"/>
        </w:rPr>
        <w:t>17:</w:t>
      </w:r>
      <w:r w:rsidRPr="00A80388">
        <w:rPr>
          <w:rFonts w:ascii="Arial" w:hAnsi="Arial" w:cs="Arial"/>
          <w:sz w:val="24"/>
          <w:szCs w:val="24"/>
        </w:rPr>
        <w:t>6</w:t>
      </w:r>
      <w:r w:rsidR="003268D1">
        <w:rPr>
          <w:rFonts w:ascii="Arial" w:hAnsi="Arial" w:cs="Arial"/>
          <w:sz w:val="24"/>
          <w:szCs w:val="24"/>
        </w:rPr>
        <w:t>;</w:t>
      </w:r>
      <w:r w:rsidRPr="00A80388">
        <w:rPr>
          <w:rFonts w:ascii="Arial" w:hAnsi="Arial" w:cs="Arial"/>
          <w:sz w:val="24"/>
          <w:szCs w:val="24"/>
        </w:rPr>
        <w:t xml:space="preserve"> Zeph. </w:t>
      </w:r>
      <w:r w:rsidR="003268D1">
        <w:rPr>
          <w:rFonts w:ascii="Arial" w:hAnsi="Arial" w:cs="Arial"/>
          <w:sz w:val="24"/>
          <w:szCs w:val="24"/>
        </w:rPr>
        <w:t>2:</w:t>
      </w:r>
      <w:r w:rsidRPr="00A80388">
        <w:rPr>
          <w:rFonts w:ascii="Arial" w:hAnsi="Arial" w:cs="Arial"/>
          <w:sz w:val="24"/>
          <w:szCs w:val="24"/>
        </w:rPr>
        <w:t>9) The psalmist sa</w:t>
      </w:r>
      <w:r w:rsidR="003268D1">
        <w:rPr>
          <w:rFonts w:ascii="Arial" w:hAnsi="Arial" w:cs="Arial"/>
          <w:sz w:val="24"/>
          <w:szCs w:val="24"/>
        </w:rPr>
        <w:t xml:space="preserve">ys in </w:t>
      </w:r>
      <w:r w:rsidRPr="00A80388">
        <w:rPr>
          <w:rFonts w:ascii="Arial" w:hAnsi="Arial" w:cs="Arial"/>
          <w:sz w:val="24"/>
          <w:szCs w:val="24"/>
        </w:rPr>
        <w:t xml:space="preserve">Ps. </w:t>
      </w:r>
      <w:r w:rsidR="003268D1">
        <w:rPr>
          <w:rFonts w:ascii="Arial" w:hAnsi="Arial" w:cs="Arial"/>
          <w:sz w:val="24"/>
          <w:szCs w:val="24"/>
        </w:rPr>
        <w:t>107:</w:t>
      </w:r>
      <w:r w:rsidRPr="00A80388">
        <w:rPr>
          <w:rFonts w:ascii="Arial" w:hAnsi="Arial" w:cs="Arial"/>
          <w:sz w:val="24"/>
          <w:szCs w:val="24"/>
        </w:rPr>
        <w:t>34 that the Lord turn</w:t>
      </w:r>
      <w:r w:rsidR="003268D1">
        <w:rPr>
          <w:rFonts w:ascii="Arial" w:hAnsi="Arial" w:cs="Arial"/>
          <w:sz w:val="24"/>
          <w:szCs w:val="24"/>
        </w:rPr>
        <w:t>s</w:t>
      </w:r>
      <w:r w:rsidRPr="00A80388">
        <w:rPr>
          <w:rFonts w:ascii="Arial" w:hAnsi="Arial" w:cs="Arial"/>
          <w:sz w:val="24"/>
          <w:szCs w:val="24"/>
        </w:rPr>
        <w:t xml:space="preserve"> a fruitful land into </w:t>
      </w:r>
      <w:r w:rsidR="00D76327">
        <w:rPr>
          <w:rFonts w:ascii="Arial" w:hAnsi="Arial" w:cs="Arial"/>
          <w:sz w:val="24"/>
          <w:szCs w:val="24"/>
        </w:rPr>
        <w:t>salinity (</w:t>
      </w:r>
      <w:r w:rsidRPr="00A80388">
        <w:rPr>
          <w:rFonts w:ascii="Arial" w:hAnsi="Arial" w:cs="Arial"/>
          <w:sz w:val="24"/>
          <w:szCs w:val="24"/>
        </w:rPr>
        <w:t>salt</w:t>
      </w:r>
      <w:r w:rsidR="00D76327">
        <w:rPr>
          <w:rFonts w:ascii="Arial" w:hAnsi="Arial" w:cs="Arial"/>
          <w:sz w:val="24"/>
          <w:szCs w:val="24"/>
        </w:rPr>
        <w:t>i</w:t>
      </w:r>
      <w:r w:rsidRPr="00A80388">
        <w:rPr>
          <w:rFonts w:ascii="Arial" w:hAnsi="Arial" w:cs="Arial"/>
          <w:sz w:val="24"/>
          <w:szCs w:val="24"/>
        </w:rPr>
        <w:t xml:space="preserve">ness, </w:t>
      </w:r>
      <w:r w:rsidR="00D76327">
        <w:rPr>
          <w:rFonts w:ascii="Arial" w:hAnsi="Arial" w:cs="Arial"/>
          <w:sz w:val="24"/>
          <w:szCs w:val="24"/>
        </w:rPr>
        <w:t>as</w:t>
      </w:r>
      <w:r w:rsidRPr="00A80388">
        <w:rPr>
          <w:rFonts w:ascii="Arial" w:hAnsi="Arial" w:cs="Arial"/>
          <w:sz w:val="24"/>
          <w:szCs w:val="24"/>
        </w:rPr>
        <w:t xml:space="preserve"> the margin renders it) for the wickedness of th</w:t>
      </w:r>
      <w:r w:rsidR="003268D1">
        <w:rPr>
          <w:rFonts w:ascii="Arial" w:hAnsi="Arial" w:cs="Arial"/>
          <w:sz w:val="24"/>
          <w:szCs w:val="24"/>
        </w:rPr>
        <w:t>ose</w:t>
      </w:r>
      <w:r w:rsidRPr="00A80388">
        <w:rPr>
          <w:rFonts w:ascii="Arial" w:hAnsi="Arial" w:cs="Arial"/>
          <w:sz w:val="24"/>
          <w:szCs w:val="24"/>
        </w:rPr>
        <w:t xml:space="preserve"> </w:t>
      </w:r>
      <w:r w:rsidR="003268D1">
        <w:rPr>
          <w:rFonts w:ascii="Arial" w:hAnsi="Arial" w:cs="Arial"/>
          <w:sz w:val="24"/>
          <w:szCs w:val="24"/>
        </w:rPr>
        <w:t xml:space="preserve">that </w:t>
      </w:r>
      <w:r w:rsidRPr="00A80388">
        <w:rPr>
          <w:rFonts w:ascii="Arial" w:hAnsi="Arial" w:cs="Arial"/>
          <w:sz w:val="24"/>
          <w:szCs w:val="24"/>
        </w:rPr>
        <w:t xml:space="preserve">dwell </w:t>
      </w:r>
      <w:r>
        <w:rPr>
          <w:rFonts w:ascii="Arial" w:hAnsi="Arial" w:cs="Arial"/>
          <w:sz w:val="24"/>
          <w:szCs w:val="24"/>
        </w:rPr>
        <w:t>there</w:t>
      </w:r>
      <w:r w:rsidRPr="00A80388">
        <w:rPr>
          <w:rFonts w:ascii="Arial" w:hAnsi="Arial" w:cs="Arial"/>
          <w:sz w:val="24"/>
          <w:szCs w:val="24"/>
        </w:rPr>
        <w:t>.</w:t>
      </w:r>
    </w:p>
    <w:p w:rsidR="00D76327" w:rsidRDefault="00D76327"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Those instances may be sufficient</w:t>
      </w:r>
      <w:r w:rsidR="003268D1">
        <w:rPr>
          <w:rFonts w:ascii="Arial" w:hAnsi="Arial" w:cs="Arial"/>
          <w:sz w:val="24"/>
          <w:szCs w:val="24"/>
        </w:rPr>
        <w:t xml:space="preserve"> to give us a</w:t>
      </w:r>
      <w:r w:rsidRPr="00A80388">
        <w:rPr>
          <w:rFonts w:ascii="Arial" w:hAnsi="Arial" w:cs="Arial"/>
          <w:sz w:val="24"/>
          <w:szCs w:val="24"/>
        </w:rPr>
        <w:t xml:space="preserve"> view </w:t>
      </w:r>
      <w:r w:rsidR="003268D1">
        <w:rPr>
          <w:rFonts w:ascii="Arial" w:hAnsi="Arial" w:cs="Arial"/>
          <w:sz w:val="24"/>
          <w:szCs w:val="24"/>
        </w:rPr>
        <w:t>in</w:t>
      </w:r>
      <w:r w:rsidRPr="00A80388">
        <w:rPr>
          <w:rFonts w:ascii="Arial" w:hAnsi="Arial" w:cs="Arial"/>
          <w:sz w:val="24"/>
          <w:szCs w:val="24"/>
        </w:rPr>
        <w:t xml:space="preserve"> the Scripture concerning salt, </w:t>
      </w:r>
      <w:r>
        <w:rPr>
          <w:rFonts w:ascii="Arial" w:hAnsi="Arial" w:cs="Arial"/>
          <w:sz w:val="24"/>
          <w:szCs w:val="24"/>
        </w:rPr>
        <w:t>where</w:t>
      </w:r>
      <w:r w:rsidRPr="00A80388">
        <w:rPr>
          <w:rFonts w:ascii="Arial" w:hAnsi="Arial" w:cs="Arial"/>
          <w:sz w:val="24"/>
          <w:szCs w:val="24"/>
        </w:rPr>
        <w:t xml:space="preserve"> its use is marked </w:t>
      </w:r>
      <w:r w:rsidR="003268D1">
        <w:rPr>
          <w:rFonts w:ascii="Arial" w:hAnsi="Arial" w:cs="Arial"/>
          <w:sz w:val="24"/>
          <w:szCs w:val="24"/>
        </w:rPr>
        <w:t>by</w:t>
      </w:r>
      <w:r w:rsidRPr="00A80388">
        <w:rPr>
          <w:rFonts w:ascii="Arial" w:hAnsi="Arial" w:cs="Arial"/>
          <w:sz w:val="24"/>
          <w:szCs w:val="24"/>
        </w:rPr>
        <w:t xml:space="preserve"> way of destruction. Let us now look into the holy volume again for passages </w:t>
      </w:r>
      <w:r>
        <w:rPr>
          <w:rFonts w:ascii="Arial" w:hAnsi="Arial" w:cs="Arial"/>
          <w:sz w:val="24"/>
          <w:szCs w:val="24"/>
        </w:rPr>
        <w:t>where</w:t>
      </w:r>
      <w:r w:rsidRPr="00A80388">
        <w:rPr>
          <w:rFonts w:ascii="Arial" w:hAnsi="Arial" w:cs="Arial"/>
          <w:sz w:val="24"/>
          <w:szCs w:val="24"/>
        </w:rPr>
        <w:t xml:space="preserve"> an opposite quality is described, resulting from the </w:t>
      </w:r>
      <w:r w:rsidR="003268D1">
        <w:rPr>
          <w:rFonts w:ascii="Arial" w:hAnsi="Arial" w:cs="Arial"/>
          <w:sz w:val="24"/>
          <w:szCs w:val="24"/>
        </w:rPr>
        <w:t>use</w:t>
      </w:r>
      <w:r w:rsidRPr="00A80388">
        <w:rPr>
          <w:rFonts w:ascii="Arial" w:hAnsi="Arial" w:cs="Arial"/>
          <w:sz w:val="24"/>
          <w:szCs w:val="24"/>
        </w:rPr>
        <w:t xml:space="preserve"> of it.</w:t>
      </w:r>
    </w:p>
    <w:p w:rsidR="00D76327" w:rsidRDefault="00D76327" w:rsidP="00C40662">
      <w:pPr>
        <w:spacing w:after="0" w:line="276" w:lineRule="auto"/>
        <w:jc w:val="both"/>
        <w:rPr>
          <w:rFonts w:ascii="Arial" w:hAnsi="Arial" w:cs="Arial"/>
          <w:sz w:val="24"/>
          <w:szCs w:val="24"/>
        </w:rPr>
      </w:pPr>
    </w:p>
    <w:p w:rsidR="003268D1" w:rsidRDefault="003020C1" w:rsidP="00C40662">
      <w:pPr>
        <w:spacing w:after="0" w:line="276" w:lineRule="auto"/>
        <w:jc w:val="both"/>
        <w:rPr>
          <w:rFonts w:ascii="Arial" w:hAnsi="Arial" w:cs="Arial"/>
          <w:sz w:val="24"/>
          <w:szCs w:val="24"/>
        </w:rPr>
      </w:pPr>
      <w:r w:rsidRPr="00A80388">
        <w:rPr>
          <w:rFonts w:ascii="Arial" w:hAnsi="Arial" w:cs="Arial"/>
          <w:sz w:val="24"/>
          <w:szCs w:val="24"/>
        </w:rPr>
        <w:t>The first account we meet with</w:t>
      </w:r>
      <w:r w:rsidR="003268D1">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 xml:space="preserve"> salt is directed to be used in the way of  blessing is </w:t>
      </w:r>
      <w:r w:rsidR="003268D1">
        <w:rPr>
          <w:rFonts w:ascii="Arial" w:hAnsi="Arial" w:cs="Arial"/>
          <w:sz w:val="24"/>
          <w:szCs w:val="24"/>
        </w:rPr>
        <w:t xml:space="preserve">found </w:t>
      </w:r>
      <w:r w:rsidRPr="00A80388">
        <w:rPr>
          <w:rFonts w:ascii="Arial" w:hAnsi="Arial" w:cs="Arial"/>
          <w:sz w:val="24"/>
          <w:szCs w:val="24"/>
        </w:rPr>
        <w:t>in Leviticus</w:t>
      </w:r>
      <w:r w:rsidR="003268D1">
        <w:rPr>
          <w:rFonts w:ascii="Arial" w:hAnsi="Arial" w:cs="Arial"/>
          <w:sz w:val="24"/>
          <w:szCs w:val="24"/>
        </w:rPr>
        <w:t xml:space="preserve"> 2:</w:t>
      </w:r>
      <w:r w:rsidRPr="00A80388">
        <w:rPr>
          <w:rFonts w:ascii="Arial" w:hAnsi="Arial" w:cs="Arial"/>
          <w:sz w:val="24"/>
          <w:szCs w:val="24"/>
        </w:rPr>
        <w:t>13</w:t>
      </w:r>
      <w:r w:rsidR="003268D1">
        <w:rPr>
          <w:rFonts w:ascii="Arial" w:hAnsi="Arial" w:cs="Arial"/>
          <w:sz w:val="24"/>
          <w:szCs w:val="24"/>
        </w:rPr>
        <w:t xml:space="preserve"> —</w:t>
      </w:r>
      <w:r w:rsidRPr="00A80388">
        <w:rPr>
          <w:rFonts w:ascii="Arial" w:hAnsi="Arial" w:cs="Arial"/>
          <w:sz w:val="24"/>
          <w:szCs w:val="24"/>
        </w:rPr>
        <w:t xml:space="preserve"> </w:t>
      </w:r>
    </w:p>
    <w:p w:rsidR="003268D1" w:rsidRDefault="003020C1" w:rsidP="003268D1">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A80388">
        <w:rPr>
          <w:rFonts w:ascii="Arial" w:hAnsi="Arial" w:cs="Arial"/>
          <w:sz w:val="24"/>
          <w:szCs w:val="24"/>
        </w:rPr>
        <w:t>And every oblation of thy meat-offering shalt thou season with salt; neither shalt thou suffer the salt of the covenant of thy God to be lacking from thy meat-offerings; with all thine offerings thou shalt offer salt.</w:t>
      </w:r>
      <w:r>
        <w:rPr>
          <w:rFonts w:ascii="Arial" w:hAnsi="Arial" w:cs="Arial"/>
          <w:sz w:val="24"/>
          <w:szCs w:val="24"/>
        </w:rPr>
        <w:t>”</w:t>
      </w:r>
      <w:r w:rsidRPr="00A80388">
        <w:rPr>
          <w:rFonts w:ascii="Arial" w:hAnsi="Arial" w:cs="Arial"/>
          <w:sz w:val="24"/>
          <w:szCs w:val="24"/>
        </w:rPr>
        <w:t xml:space="preserve"> </w:t>
      </w:r>
    </w:p>
    <w:p w:rsidR="003268D1" w:rsidRDefault="003268D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So again</w:t>
      </w:r>
      <w:r w:rsidR="003268D1">
        <w:rPr>
          <w:rFonts w:ascii="Arial" w:hAnsi="Arial" w:cs="Arial"/>
          <w:sz w:val="24"/>
          <w:szCs w:val="24"/>
        </w:rPr>
        <w:t>,</w:t>
      </w:r>
      <w:r w:rsidRPr="00A80388">
        <w:rPr>
          <w:rFonts w:ascii="Arial" w:hAnsi="Arial" w:cs="Arial"/>
          <w:sz w:val="24"/>
          <w:szCs w:val="24"/>
        </w:rPr>
        <w:t xml:space="preserve"> when the prophet Elisha sweetened the waters of Jericho, he did it by casting a cruse of salt into them; and this was done by commission from the Lord, for the prophet add</w:t>
      </w:r>
      <w:r w:rsidR="003268D1">
        <w:rPr>
          <w:rFonts w:ascii="Arial" w:hAnsi="Arial" w:cs="Arial"/>
          <w:sz w:val="24"/>
          <w:szCs w:val="24"/>
        </w:rPr>
        <w:t>s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Thus saith the Lord, I have healed these waters; </w:t>
      </w:r>
      <w:r>
        <w:rPr>
          <w:rFonts w:ascii="Arial" w:hAnsi="Arial" w:cs="Arial"/>
          <w:sz w:val="24"/>
          <w:szCs w:val="24"/>
        </w:rPr>
        <w:t>there</w:t>
      </w:r>
      <w:r w:rsidRPr="00A80388">
        <w:rPr>
          <w:rFonts w:ascii="Arial" w:hAnsi="Arial" w:cs="Arial"/>
          <w:sz w:val="24"/>
          <w:szCs w:val="24"/>
        </w:rPr>
        <w:t xml:space="preserve"> shall not be from thence any more death or barr</w:t>
      </w:r>
      <w:r w:rsidR="005A2BE3">
        <w:rPr>
          <w:rFonts w:ascii="Arial" w:hAnsi="Arial" w:cs="Arial"/>
          <w:sz w:val="24"/>
          <w:szCs w:val="24"/>
        </w:rPr>
        <w:t>en</w:t>
      </w:r>
      <w:r w:rsidRPr="00A80388">
        <w:rPr>
          <w:rFonts w:ascii="Arial" w:hAnsi="Arial" w:cs="Arial"/>
          <w:sz w:val="24"/>
          <w:szCs w:val="24"/>
        </w:rPr>
        <w:t>n</w:t>
      </w:r>
      <w:r w:rsidR="005A2BE3">
        <w:rPr>
          <w:rFonts w:ascii="Arial" w:hAnsi="Arial" w:cs="Arial"/>
          <w:sz w:val="24"/>
          <w:szCs w:val="24"/>
        </w:rPr>
        <w:t>ess</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(2 Kings </w:t>
      </w:r>
      <w:r w:rsidR="005A2BE3">
        <w:rPr>
          <w:rFonts w:ascii="Arial" w:hAnsi="Arial" w:cs="Arial"/>
          <w:sz w:val="24"/>
          <w:szCs w:val="24"/>
        </w:rPr>
        <w:t>2:</w:t>
      </w:r>
      <w:r w:rsidRPr="00A80388">
        <w:rPr>
          <w:rFonts w:ascii="Arial" w:hAnsi="Arial" w:cs="Arial"/>
          <w:sz w:val="24"/>
          <w:szCs w:val="24"/>
        </w:rPr>
        <w:t xml:space="preserve">21.) And that salt was </w:t>
      </w:r>
      <w:r>
        <w:rPr>
          <w:rFonts w:ascii="Arial" w:hAnsi="Arial" w:cs="Arial"/>
          <w:sz w:val="24"/>
          <w:szCs w:val="24"/>
        </w:rPr>
        <w:t>considered</w:t>
      </w:r>
      <w:r w:rsidRPr="00A80388">
        <w:rPr>
          <w:rFonts w:ascii="Arial" w:hAnsi="Arial" w:cs="Arial"/>
          <w:sz w:val="24"/>
          <w:szCs w:val="24"/>
        </w:rPr>
        <w:t xml:space="preserve"> in the light of a blessing</w:t>
      </w:r>
      <w:r w:rsidR="005A2BE3">
        <w:rPr>
          <w:rFonts w:ascii="Arial" w:hAnsi="Arial" w:cs="Arial"/>
          <w:sz w:val="24"/>
          <w:szCs w:val="24"/>
        </w:rPr>
        <w:t>; when</w:t>
      </w:r>
      <w:r w:rsidRPr="00A80388">
        <w:rPr>
          <w:rFonts w:ascii="Arial" w:hAnsi="Arial" w:cs="Arial"/>
          <w:sz w:val="24"/>
          <w:szCs w:val="24"/>
        </w:rPr>
        <w:t xml:space="preserve"> it is said</w:t>
      </w:r>
      <w:r w:rsidR="005A2BE3">
        <w:rPr>
          <w:rFonts w:ascii="Arial" w:hAnsi="Arial" w:cs="Arial"/>
          <w:sz w:val="24"/>
          <w:szCs w:val="24"/>
        </w:rPr>
        <w:t xml:space="preserve"> in </w:t>
      </w:r>
      <w:r w:rsidRPr="00A80388">
        <w:rPr>
          <w:rFonts w:ascii="Arial" w:hAnsi="Arial" w:cs="Arial"/>
          <w:sz w:val="24"/>
          <w:szCs w:val="24"/>
        </w:rPr>
        <w:t xml:space="preserve">2 Chron. </w:t>
      </w:r>
      <w:r w:rsidR="005A2BE3">
        <w:rPr>
          <w:rFonts w:ascii="Arial" w:hAnsi="Arial" w:cs="Arial"/>
          <w:sz w:val="24"/>
          <w:szCs w:val="24"/>
        </w:rPr>
        <w:t>13:</w:t>
      </w:r>
      <w:r w:rsidRPr="00A80388">
        <w:rPr>
          <w:rFonts w:ascii="Arial" w:hAnsi="Arial" w:cs="Arial"/>
          <w:sz w:val="24"/>
          <w:szCs w:val="24"/>
        </w:rPr>
        <w:t>5</w:t>
      </w:r>
      <w:r w:rsidR="005A2BE3">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that the Lord God of Israel gave the kingdom over Israel to David </w:t>
      </w:r>
      <w:r>
        <w:rPr>
          <w:rFonts w:ascii="Arial" w:hAnsi="Arial" w:cs="Arial"/>
          <w:sz w:val="24"/>
          <w:szCs w:val="24"/>
        </w:rPr>
        <w:t>forever</w:t>
      </w:r>
      <w:r w:rsidRPr="00A80388">
        <w:rPr>
          <w:rFonts w:ascii="Arial" w:hAnsi="Arial" w:cs="Arial"/>
          <w:sz w:val="24"/>
          <w:szCs w:val="24"/>
        </w:rPr>
        <w:t>, even to him, and to his sons by a covenant of salt.</w:t>
      </w:r>
      <w:r>
        <w:rPr>
          <w:rFonts w:ascii="Arial" w:hAnsi="Arial" w:cs="Arial"/>
          <w:sz w:val="24"/>
          <w:szCs w:val="24"/>
        </w:rPr>
        <w:t>”</w:t>
      </w:r>
      <w:r w:rsidRPr="00A80388">
        <w:rPr>
          <w:rFonts w:ascii="Arial" w:hAnsi="Arial" w:cs="Arial"/>
          <w:sz w:val="24"/>
          <w:szCs w:val="24"/>
        </w:rPr>
        <w:t xml:space="preserve"> Hence</w:t>
      </w:r>
      <w:r w:rsidR="005A2BE3">
        <w:rPr>
          <w:rFonts w:ascii="Arial" w:hAnsi="Arial" w:cs="Arial"/>
          <w:sz w:val="24"/>
          <w:szCs w:val="24"/>
        </w:rPr>
        <w:t>,</w:t>
      </w:r>
      <w:r w:rsidRPr="00A80388">
        <w:rPr>
          <w:rFonts w:ascii="Arial" w:hAnsi="Arial" w:cs="Arial"/>
          <w:sz w:val="24"/>
          <w:szCs w:val="24"/>
        </w:rPr>
        <w:t xml:space="preserve"> we find also that Jesus called his disciples </w:t>
      </w:r>
      <w:r w:rsidR="005A2BE3">
        <w:rPr>
          <w:rFonts w:ascii="Arial" w:hAnsi="Arial" w:cs="Arial"/>
          <w:sz w:val="24"/>
          <w:szCs w:val="24"/>
        </w:rPr>
        <w:t>“</w:t>
      </w:r>
      <w:r w:rsidRPr="00A80388">
        <w:rPr>
          <w:rFonts w:ascii="Arial" w:hAnsi="Arial" w:cs="Arial"/>
          <w:sz w:val="24"/>
          <w:szCs w:val="24"/>
        </w:rPr>
        <w:t>the salt of the earth</w:t>
      </w:r>
      <w:r w:rsidR="005A2BE3">
        <w:rPr>
          <w:rFonts w:ascii="Arial" w:hAnsi="Arial" w:cs="Arial"/>
          <w:sz w:val="24"/>
          <w:szCs w:val="24"/>
        </w:rPr>
        <w:t>:</w:t>
      </w:r>
      <w:r w:rsidRPr="00A80388">
        <w:rPr>
          <w:rFonts w:ascii="Arial" w:hAnsi="Arial" w:cs="Arial"/>
          <w:sz w:val="24"/>
          <w:szCs w:val="24"/>
        </w:rPr>
        <w:t>, as if to intimate that his grace in them preserved the earth from universal putrefaction</w:t>
      </w:r>
      <w:r w:rsidR="005A2BE3">
        <w:rPr>
          <w:rFonts w:ascii="Arial" w:hAnsi="Arial" w:cs="Arial"/>
          <w:sz w:val="24"/>
          <w:szCs w:val="24"/>
        </w:rPr>
        <w:t xml:space="preserve"> [rottenness],</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sidR="005A2BE3">
        <w:rPr>
          <w:rFonts w:ascii="Arial" w:hAnsi="Arial" w:cs="Arial"/>
          <w:sz w:val="24"/>
          <w:szCs w:val="24"/>
        </w:rPr>
        <w:t>5:1</w:t>
      </w:r>
      <w:r w:rsidRPr="00A80388">
        <w:rPr>
          <w:rFonts w:ascii="Arial" w:hAnsi="Arial" w:cs="Arial"/>
          <w:sz w:val="24"/>
          <w:szCs w:val="24"/>
        </w:rPr>
        <w:t>3) And else</w:t>
      </w:r>
      <w:r>
        <w:rPr>
          <w:rFonts w:ascii="Arial" w:hAnsi="Arial" w:cs="Arial"/>
          <w:sz w:val="24"/>
          <w:szCs w:val="24"/>
        </w:rPr>
        <w:t>where</w:t>
      </w:r>
      <w:r w:rsidR="005A2BE3">
        <w:rPr>
          <w:rFonts w:ascii="Arial" w:hAnsi="Arial" w:cs="Arial"/>
          <w:sz w:val="24"/>
          <w:szCs w:val="24"/>
        </w:rPr>
        <w:t>,</w:t>
      </w:r>
      <w:r w:rsidRPr="00A80388">
        <w:rPr>
          <w:rFonts w:ascii="Arial" w:hAnsi="Arial" w:cs="Arial"/>
          <w:sz w:val="24"/>
          <w:szCs w:val="24"/>
        </w:rPr>
        <w:t xml:space="preserve"> the Lord said, </w:t>
      </w:r>
      <w:r>
        <w:rPr>
          <w:rFonts w:ascii="Arial" w:hAnsi="Arial" w:cs="Arial"/>
          <w:sz w:val="24"/>
          <w:szCs w:val="24"/>
        </w:rPr>
        <w:t>“</w:t>
      </w:r>
      <w:r w:rsidRPr="00A80388">
        <w:rPr>
          <w:rFonts w:ascii="Arial" w:hAnsi="Arial" w:cs="Arial"/>
          <w:sz w:val="24"/>
          <w:szCs w:val="24"/>
        </w:rPr>
        <w:t>have salt in yourselves, and have peace one with another.</w:t>
      </w:r>
      <w:r>
        <w:rPr>
          <w:rFonts w:ascii="Arial" w:hAnsi="Arial" w:cs="Arial"/>
          <w:sz w:val="24"/>
          <w:szCs w:val="24"/>
        </w:rPr>
        <w:t>”</w:t>
      </w:r>
      <w:r w:rsidRPr="00A80388">
        <w:rPr>
          <w:rFonts w:ascii="Arial" w:hAnsi="Arial" w:cs="Arial"/>
          <w:sz w:val="24"/>
          <w:szCs w:val="24"/>
        </w:rPr>
        <w:t xml:space="preserve"> (Mark </w:t>
      </w:r>
      <w:r w:rsidR="005A2BE3">
        <w:rPr>
          <w:rFonts w:ascii="Arial" w:hAnsi="Arial" w:cs="Arial"/>
          <w:sz w:val="24"/>
          <w:szCs w:val="24"/>
        </w:rPr>
        <w:t>9:</w:t>
      </w:r>
      <w:r w:rsidRPr="00A80388">
        <w:rPr>
          <w:rFonts w:ascii="Arial" w:hAnsi="Arial" w:cs="Arial"/>
          <w:sz w:val="24"/>
          <w:szCs w:val="24"/>
        </w:rPr>
        <w:t xml:space="preserve">50) And his servant Paul figuratively recommended </w:t>
      </w:r>
      <w:r w:rsidR="005A2BE3">
        <w:rPr>
          <w:rFonts w:ascii="Arial" w:hAnsi="Arial" w:cs="Arial"/>
          <w:sz w:val="24"/>
          <w:szCs w:val="24"/>
        </w:rPr>
        <w:t xml:space="preserve">to </w:t>
      </w:r>
      <w:r w:rsidRPr="00A80388">
        <w:rPr>
          <w:rFonts w:ascii="Arial" w:hAnsi="Arial" w:cs="Arial"/>
          <w:sz w:val="24"/>
          <w:szCs w:val="24"/>
        </w:rPr>
        <w:t xml:space="preserve">the church that their speech should always </w:t>
      </w:r>
      <w:r w:rsidR="005A2BE3" w:rsidRPr="00A80388">
        <w:rPr>
          <w:rFonts w:ascii="Arial" w:hAnsi="Arial" w:cs="Arial"/>
          <w:sz w:val="24"/>
          <w:szCs w:val="24"/>
        </w:rPr>
        <w:t xml:space="preserve">be </w:t>
      </w:r>
      <w:r w:rsidRPr="00A80388">
        <w:rPr>
          <w:rFonts w:ascii="Arial" w:hAnsi="Arial" w:cs="Arial"/>
          <w:sz w:val="24"/>
          <w:szCs w:val="24"/>
        </w:rPr>
        <w:t xml:space="preserve">with grace seasoned with salt. (Col. </w:t>
      </w:r>
      <w:r w:rsidR="005A2BE3">
        <w:rPr>
          <w:rFonts w:ascii="Arial" w:hAnsi="Arial" w:cs="Arial"/>
          <w:sz w:val="24"/>
          <w:szCs w:val="24"/>
        </w:rPr>
        <w:t>4:</w:t>
      </w:r>
      <w:r w:rsidRPr="00A80388">
        <w:rPr>
          <w:rFonts w:ascii="Arial" w:hAnsi="Arial" w:cs="Arial"/>
          <w:sz w:val="24"/>
          <w:szCs w:val="24"/>
        </w:rPr>
        <w:t>6)</w:t>
      </w:r>
    </w:p>
    <w:p w:rsidR="00D76327" w:rsidRDefault="00D76327"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From both those views of salt, according to the holy Scripture, in being </w:t>
      </w:r>
      <w:r w:rsidR="005A2BE3">
        <w:rPr>
          <w:rFonts w:ascii="Arial" w:hAnsi="Arial" w:cs="Arial"/>
          <w:sz w:val="24"/>
          <w:szCs w:val="24"/>
        </w:rPr>
        <w:t>used</w:t>
      </w:r>
      <w:r w:rsidRPr="00A80388">
        <w:rPr>
          <w:rFonts w:ascii="Arial" w:hAnsi="Arial" w:cs="Arial"/>
          <w:sz w:val="24"/>
          <w:szCs w:val="24"/>
        </w:rPr>
        <w:t xml:space="preserve"> as a figure of evil and </w:t>
      </w:r>
      <w:r w:rsidR="005A2BE3">
        <w:rPr>
          <w:rFonts w:ascii="Arial" w:hAnsi="Arial" w:cs="Arial"/>
          <w:sz w:val="24"/>
          <w:szCs w:val="24"/>
        </w:rPr>
        <w:t xml:space="preserve">also </w:t>
      </w:r>
      <w:r w:rsidRPr="00A80388">
        <w:rPr>
          <w:rFonts w:ascii="Arial" w:hAnsi="Arial" w:cs="Arial"/>
          <w:sz w:val="24"/>
          <w:szCs w:val="24"/>
        </w:rPr>
        <w:t xml:space="preserve">of good, it becomes a very </w:t>
      </w:r>
      <w:r>
        <w:rPr>
          <w:rFonts w:ascii="Arial" w:hAnsi="Arial" w:cs="Arial"/>
          <w:sz w:val="24"/>
          <w:szCs w:val="24"/>
        </w:rPr>
        <w:t>interest</w:t>
      </w:r>
      <w:r w:rsidRPr="00A80388">
        <w:rPr>
          <w:rFonts w:ascii="Arial" w:hAnsi="Arial" w:cs="Arial"/>
          <w:sz w:val="24"/>
          <w:szCs w:val="24"/>
        </w:rPr>
        <w:t xml:space="preserve">ing enquiry to know </w:t>
      </w:r>
      <w:r w:rsidR="005A2BE3">
        <w:rPr>
          <w:rFonts w:ascii="Arial" w:hAnsi="Arial" w:cs="Arial"/>
          <w:sz w:val="24"/>
          <w:szCs w:val="24"/>
        </w:rPr>
        <w:t>still</w:t>
      </w:r>
      <w:r w:rsidRPr="00A80388">
        <w:rPr>
          <w:rFonts w:ascii="Arial" w:hAnsi="Arial" w:cs="Arial"/>
          <w:sz w:val="24"/>
          <w:szCs w:val="24"/>
        </w:rPr>
        <w:t xml:space="preserve"> </w:t>
      </w:r>
      <w:r>
        <w:rPr>
          <w:rFonts w:ascii="Arial" w:hAnsi="Arial" w:cs="Arial"/>
          <w:sz w:val="24"/>
          <w:szCs w:val="24"/>
        </w:rPr>
        <w:t>something</w:t>
      </w:r>
      <w:r w:rsidRPr="00A80388">
        <w:rPr>
          <w:rFonts w:ascii="Arial" w:hAnsi="Arial" w:cs="Arial"/>
          <w:sz w:val="24"/>
          <w:szCs w:val="24"/>
        </w:rPr>
        <w:t xml:space="preserve"> more particular</w:t>
      </w:r>
      <w:r w:rsidR="005A2BE3">
        <w:rPr>
          <w:rFonts w:ascii="Arial" w:hAnsi="Arial" w:cs="Arial"/>
          <w:sz w:val="24"/>
          <w:szCs w:val="24"/>
        </w:rPr>
        <w:t xml:space="preserve"> in</w:t>
      </w:r>
      <w:r w:rsidRPr="00A80388">
        <w:rPr>
          <w:rFonts w:ascii="Arial" w:hAnsi="Arial" w:cs="Arial"/>
          <w:sz w:val="24"/>
          <w:szCs w:val="24"/>
        </w:rPr>
        <w:t xml:space="preserve"> the mind of God the Holy </w:t>
      </w:r>
      <w:r>
        <w:rPr>
          <w:rFonts w:ascii="Arial" w:hAnsi="Arial" w:cs="Arial"/>
          <w:sz w:val="24"/>
          <w:szCs w:val="24"/>
        </w:rPr>
        <w:t>Spirit</w:t>
      </w:r>
      <w:r w:rsidRPr="00A80388">
        <w:rPr>
          <w:rFonts w:ascii="Arial" w:hAnsi="Arial" w:cs="Arial"/>
          <w:sz w:val="24"/>
          <w:szCs w:val="24"/>
        </w:rPr>
        <w:t xml:space="preserve"> respecting the use of it. And if I do not greatly err, that service in the church concerning the salt of the oblation, throws a great light upon the whole. We </w:t>
      </w:r>
      <w:r>
        <w:rPr>
          <w:rFonts w:ascii="Arial" w:hAnsi="Arial" w:cs="Arial"/>
          <w:sz w:val="24"/>
          <w:szCs w:val="24"/>
        </w:rPr>
        <w:t>there</w:t>
      </w:r>
      <w:r w:rsidRPr="00A80388">
        <w:rPr>
          <w:rFonts w:ascii="Arial" w:hAnsi="Arial" w:cs="Arial"/>
          <w:sz w:val="24"/>
          <w:szCs w:val="24"/>
        </w:rPr>
        <w:t xml:space="preserve"> read that every oblation of the meat-offering was to be seasoned with salt. The salt was never to be wanting; with all offerings the salt was to be </w:t>
      </w:r>
      <w:r>
        <w:rPr>
          <w:rFonts w:ascii="Arial" w:hAnsi="Arial" w:cs="Arial"/>
          <w:sz w:val="24"/>
          <w:szCs w:val="24"/>
        </w:rPr>
        <w:t>offered</w:t>
      </w:r>
      <w:r w:rsidRPr="00A80388">
        <w:rPr>
          <w:rFonts w:ascii="Arial" w:hAnsi="Arial" w:cs="Arial"/>
          <w:sz w:val="24"/>
          <w:szCs w:val="24"/>
        </w:rPr>
        <w:t xml:space="preserve">. And what gives a strong leading feature to the whole was this, that this was called </w:t>
      </w:r>
      <w:r>
        <w:rPr>
          <w:rFonts w:ascii="Arial" w:hAnsi="Arial" w:cs="Arial"/>
          <w:sz w:val="24"/>
          <w:szCs w:val="24"/>
        </w:rPr>
        <w:t>“</w:t>
      </w:r>
      <w:r w:rsidRPr="00A80388">
        <w:rPr>
          <w:rFonts w:ascii="Arial" w:hAnsi="Arial" w:cs="Arial"/>
          <w:sz w:val="24"/>
          <w:szCs w:val="24"/>
        </w:rPr>
        <w:t>the salt of the covenant of JEHOVAH.</w:t>
      </w:r>
      <w:r>
        <w:rPr>
          <w:rFonts w:ascii="Arial" w:hAnsi="Arial" w:cs="Arial"/>
          <w:sz w:val="24"/>
          <w:szCs w:val="24"/>
        </w:rPr>
        <w:t>”</w:t>
      </w:r>
      <w:r w:rsidRPr="00A80388">
        <w:rPr>
          <w:rFonts w:ascii="Arial" w:hAnsi="Arial" w:cs="Arial"/>
          <w:sz w:val="24"/>
          <w:szCs w:val="24"/>
        </w:rPr>
        <w:t xml:space="preserve"> (Lev.</w:t>
      </w:r>
      <w:r w:rsidR="005A2BE3">
        <w:rPr>
          <w:rFonts w:ascii="Arial" w:hAnsi="Arial" w:cs="Arial"/>
          <w:sz w:val="24"/>
          <w:szCs w:val="24"/>
        </w:rPr>
        <w:t xml:space="preserve"> 2:</w:t>
      </w:r>
      <w:r w:rsidRPr="00A80388">
        <w:rPr>
          <w:rFonts w:ascii="Arial" w:hAnsi="Arial" w:cs="Arial"/>
          <w:sz w:val="24"/>
          <w:szCs w:val="24"/>
        </w:rPr>
        <w:t>13)</w:t>
      </w:r>
    </w:p>
    <w:p w:rsidR="00D76327" w:rsidRDefault="00D76327" w:rsidP="00C40662">
      <w:pPr>
        <w:spacing w:after="0" w:line="276" w:lineRule="auto"/>
        <w:jc w:val="both"/>
        <w:rPr>
          <w:rFonts w:ascii="Arial" w:hAnsi="Arial" w:cs="Arial"/>
          <w:sz w:val="24"/>
          <w:szCs w:val="24"/>
        </w:rPr>
      </w:pPr>
    </w:p>
    <w:p w:rsidR="005A2BE3" w:rsidRDefault="003020C1" w:rsidP="00C40662">
      <w:pPr>
        <w:spacing w:after="0" w:line="276" w:lineRule="auto"/>
        <w:jc w:val="both"/>
        <w:rPr>
          <w:rFonts w:ascii="Arial" w:hAnsi="Arial" w:cs="Arial"/>
          <w:sz w:val="24"/>
          <w:szCs w:val="24"/>
        </w:rPr>
      </w:pPr>
      <w:r w:rsidRPr="00A80388">
        <w:rPr>
          <w:rFonts w:ascii="Arial" w:hAnsi="Arial" w:cs="Arial"/>
          <w:sz w:val="24"/>
          <w:szCs w:val="24"/>
        </w:rPr>
        <w:t>Now</w:t>
      </w:r>
      <w:r w:rsidR="005A2BE3">
        <w:rPr>
          <w:rFonts w:ascii="Arial" w:hAnsi="Arial" w:cs="Arial"/>
          <w:sz w:val="24"/>
          <w:szCs w:val="24"/>
        </w:rPr>
        <w:t>,</w:t>
      </w:r>
      <w:r w:rsidRPr="00A80388">
        <w:rPr>
          <w:rFonts w:ascii="Arial" w:hAnsi="Arial" w:cs="Arial"/>
          <w:sz w:val="24"/>
          <w:szCs w:val="24"/>
        </w:rPr>
        <w:t xml:space="preserve"> if we first consider the property of salt, that it is to save from corruption, we discover that the salt, which was never to be omitted in the offering, was the grand object the Lord had regard to </w:t>
      </w:r>
      <w:r w:rsidR="005A2BE3">
        <w:rPr>
          <w:rFonts w:ascii="Arial" w:hAnsi="Arial" w:cs="Arial"/>
          <w:sz w:val="24"/>
          <w:szCs w:val="24"/>
        </w:rPr>
        <w:t>for</w:t>
      </w:r>
      <w:r w:rsidRPr="00A80388">
        <w:rPr>
          <w:rFonts w:ascii="Arial" w:hAnsi="Arial" w:cs="Arial"/>
          <w:sz w:val="24"/>
          <w:szCs w:val="24"/>
        </w:rPr>
        <w:t xml:space="preserve"> the whole. It is expressly called </w:t>
      </w:r>
      <w:r>
        <w:rPr>
          <w:rFonts w:ascii="Arial" w:hAnsi="Arial" w:cs="Arial"/>
          <w:sz w:val="24"/>
          <w:szCs w:val="24"/>
        </w:rPr>
        <w:t>“</w:t>
      </w:r>
      <w:r w:rsidRPr="00A80388">
        <w:rPr>
          <w:rFonts w:ascii="Arial" w:hAnsi="Arial" w:cs="Arial"/>
          <w:sz w:val="24"/>
          <w:szCs w:val="24"/>
        </w:rPr>
        <w:t>the salt of the covenant of thy God.</w:t>
      </w:r>
      <w:r>
        <w:rPr>
          <w:rFonts w:ascii="Arial" w:hAnsi="Arial" w:cs="Arial"/>
          <w:sz w:val="24"/>
          <w:szCs w:val="24"/>
        </w:rPr>
        <w:t>”</w:t>
      </w:r>
      <w:r w:rsidRPr="00A80388">
        <w:rPr>
          <w:rFonts w:ascii="Arial" w:hAnsi="Arial" w:cs="Arial"/>
          <w:sz w:val="24"/>
          <w:szCs w:val="24"/>
        </w:rPr>
        <w:t xml:space="preserve"> Supposing</w:t>
      </w:r>
      <w:r w:rsidR="005A2BE3">
        <w:rPr>
          <w:rFonts w:ascii="Arial" w:hAnsi="Arial" w:cs="Arial"/>
          <w:sz w:val="24"/>
          <w:szCs w:val="24"/>
        </w:rPr>
        <w:t>,</w:t>
      </w:r>
      <w:r w:rsidRPr="00A80388">
        <w:rPr>
          <w:rFonts w:ascii="Arial" w:hAnsi="Arial" w:cs="Arial"/>
          <w:sz w:val="24"/>
          <w:szCs w:val="24"/>
        </w:rPr>
        <w:t xml:space="preserve"> then</w:t>
      </w:r>
      <w:r w:rsidR="005A2BE3">
        <w:rPr>
          <w:rFonts w:ascii="Arial" w:hAnsi="Arial" w:cs="Arial"/>
          <w:sz w:val="24"/>
          <w:szCs w:val="24"/>
        </w:rPr>
        <w:t>,</w:t>
      </w:r>
      <w:r w:rsidRPr="00A80388">
        <w:rPr>
          <w:rFonts w:ascii="Arial" w:hAnsi="Arial" w:cs="Arial"/>
          <w:sz w:val="24"/>
          <w:szCs w:val="24"/>
        </w:rPr>
        <w:t xml:space="preserve"> that this figuratively sets forth the Lord Jesus Christ, we instantly perceive that such is the importance that his </w:t>
      </w:r>
      <w:r w:rsidR="005A2BE3">
        <w:rPr>
          <w:rFonts w:ascii="Arial" w:hAnsi="Arial" w:cs="Arial"/>
          <w:sz w:val="24"/>
          <w:szCs w:val="24"/>
        </w:rPr>
        <w:t>P</w:t>
      </w:r>
      <w:r w:rsidRPr="00A80388">
        <w:rPr>
          <w:rFonts w:ascii="Arial" w:hAnsi="Arial" w:cs="Arial"/>
          <w:sz w:val="24"/>
          <w:szCs w:val="24"/>
        </w:rPr>
        <w:t>erson, blood, and righteousness, should be in and with all our offerings</w:t>
      </w:r>
      <w:r w:rsidR="005A2BE3">
        <w:rPr>
          <w:rFonts w:ascii="Arial" w:hAnsi="Arial" w:cs="Arial"/>
          <w:sz w:val="24"/>
          <w:szCs w:val="24"/>
        </w:rPr>
        <w:t>;</w:t>
      </w:r>
      <w:r w:rsidRPr="00A80388">
        <w:rPr>
          <w:rFonts w:ascii="Arial" w:hAnsi="Arial" w:cs="Arial"/>
          <w:sz w:val="24"/>
          <w:szCs w:val="24"/>
        </w:rPr>
        <w:t xml:space="preserve"> that </w:t>
      </w:r>
      <w:r>
        <w:rPr>
          <w:rFonts w:ascii="Arial" w:hAnsi="Arial" w:cs="Arial"/>
          <w:sz w:val="24"/>
          <w:szCs w:val="24"/>
        </w:rPr>
        <w:t>there</w:t>
      </w:r>
      <w:r w:rsidRPr="00A80388">
        <w:rPr>
          <w:rFonts w:ascii="Arial" w:hAnsi="Arial" w:cs="Arial"/>
          <w:sz w:val="24"/>
          <w:szCs w:val="24"/>
        </w:rPr>
        <w:t xml:space="preserve"> can be no coming to the Father but by him. </w:t>
      </w:r>
      <w:r>
        <w:rPr>
          <w:rFonts w:ascii="Arial" w:hAnsi="Arial" w:cs="Arial"/>
          <w:sz w:val="24"/>
          <w:szCs w:val="24"/>
        </w:rPr>
        <w:t>Where</w:t>
      </w:r>
      <w:r w:rsidRPr="00A80388">
        <w:rPr>
          <w:rFonts w:ascii="Arial" w:hAnsi="Arial" w:cs="Arial"/>
          <w:sz w:val="24"/>
          <w:szCs w:val="24"/>
        </w:rPr>
        <w:t xml:space="preserve"> Christ is not, </w:t>
      </w:r>
      <w:r>
        <w:rPr>
          <w:rFonts w:ascii="Arial" w:hAnsi="Arial" w:cs="Arial"/>
          <w:sz w:val="24"/>
          <w:szCs w:val="24"/>
        </w:rPr>
        <w:t>there</w:t>
      </w:r>
      <w:r w:rsidRPr="00A80388">
        <w:rPr>
          <w:rFonts w:ascii="Arial" w:hAnsi="Arial" w:cs="Arial"/>
          <w:sz w:val="24"/>
          <w:szCs w:val="24"/>
        </w:rPr>
        <w:t xml:space="preserve"> is no savour; it is his blood which gives a fragranc</w:t>
      </w:r>
      <w:r w:rsidR="005A2BE3">
        <w:rPr>
          <w:rFonts w:ascii="Arial" w:hAnsi="Arial" w:cs="Arial"/>
          <w:sz w:val="24"/>
          <w:szCs w:val="24"/>
        </w:rPr>
        <w:t>e</w:t>
      </w:r>
      <w:r w:rsidRPr="00A80388">
        <w:rPr>
          <w:rFonts w:ascii="Arial" w:hAnsi="Arial" w:cs="Arial"/>
          <w:sz w:val="24"/>
          <w:szCs w:val="24"/>
        </w:rPr>
        <w:t xml:space="preserve"> and a perfume to our most holy things</w:t>
      </w:r>
      <w:r w:rsidR="005A2BE3">
        <w:rPr>
          <w:rFonts w:ascii="Arial" w:hAnsi="Arial" w:cs="Arial"/>
          <w:sz w:val="24"/>
          <w:szCs w:val="24"/>
        </w:rPr>
        <w:t>.</w:t>
      </w:r>
      <w:r w:rsidRPr="00A80388">
        <w:rPr>
          <w:rFonts w:ascii="Arial" w:hAnsi="Arial" w:cs="Arial"/>
          <w:sz w:val="24"/>
          <w:szCs w:val="24"/>
        </w:rPr>
        <w:t xml:space="preserve"> And if Jesus </w:t>
      </w:r>
      <w:r w:rsidR="005A2BE3">
        <w:rPr>
          <w:rFonts w:ascii="Arial" w:hAnsi="Arial" w:cs="Arial"/>
          <w:sz w:val="24"/>
          <w:szCs w:val="24"/>
        </w:rPr>
        <w:t>is</w:t>
      </w:r>
      <w:r w:rsidRPr="00A80388">
        <w:rPr>
          <w:rFonts w:ascii="Arial" w:hAnsi="Arial" w:cs="Arial"/>
          <w:sz w:val="24"/>
          <w:szCs w:val="24"/>
        </w:rPr>
        <w:t xml:space="preserve"> the salt of the covenant of our God, and</w:t>
      </w:r>
      <w:r w:rsidR="005A2BE3">
        <w:rPr>
          <w:rFonts w:ascii="Arial" w:hAnsi="Arial" w:cs="Arial"/>
          <w:sz w:val="24"/>
          <w:szCs w:val="24"/>
        </w:rPr>
        <w:t>,</w:t>
      </w:r>
      <w:r w:rsidRPr="00A80388">
        <w:rPr>
          <w:rFonts w:ascii="Arial" w:hAnsi="Arial" w:cs="Arial"/>
          <w:sz w:val="24"/>
          <w:szCs w:val="24"/>
        </w:rPr>
        <w:t xml:space="preserve"> with all our offerings</w:t>
      </w:r>
      <w:r w:rsidR="005A2BE3">
        <w:rPr>
          <w:rFonts w:ascii="Arial" w:hAnsi="Arial" w:cs="Arial"/>
          <w:sz w:val="24"/>
          <w:szCs w:val="24"/>
        </w:rPr>
        <w:t>,</w:t>
      </w:r>
      <w:r w:rsidRPr="00A80388">
        <w:rPr>
          <w:rFonts w:ascii="Arial" w:hAnsi="Arial" w:cs="Arial"/>
          <w:sz w:val="24"/>
          <w:szCs w:val="24"/>
        </w:rPr>
        <w:t xml:space="preserve"> he </w:t>
      </w:r>
      <w:r w:rsidR="005A2BE3">
        <w:rPr>
          <w:rFonts w:ascii="Arial" w:hAnsi="Arial" w:cs="Arial"/>
          <w:sz w:val="24"/>
          <w:szCs w:val="24"/>
        </w:rPr>
        <w:t>is</w:t>
      </w:r>
      <w:r w:rsidRPr="00A80388">
        <w:rPr>
          <w:rFonts w:ascii="Arial" w:hAnsi="Arial" w:cs="Arial"/>
          <w:sz w:val="24"/>
          <w:szCs w:val="24"/>
        </w:rPr>
        <w:t xml:space="preserve"> first and last presented, both the Alpha and Omega, in our view, as he is in the view of God our Father, then is that Scripture blessedly fulfilled which the Lord </w:t>
      </w:r>
      <w:r>
        <w:rPr>
          <w:rFonts w:ascii="Arial" w:hAnsi="Arial" w:cs="Arial"/>
          <w:sz w:val="24"/>
          <w:szCs w:val="24"/>
        </w:rPr>
        <w:t>delivered</w:t>
      </w:r>
      <w:r w:rsidRPr="00A80388">
        <w:rPr>
          <w:rFonts w:ascii="Arial" w:hAnsi="Arial" w:cs="Arial"/>
          <w:sz w:val="24"/>
          <w:szCs w:val="24"/>
        </w:rPr>
        <w:t xml:space="preserve"> by the prophet: </w:t>
      </w:r>
    </w:p>
    <w:p w:rsidR="005A2BE3" w:rsidRDefault="005A2BE3" w:rsidP="00C40662">
      <w:pPr>
        <w:spacing w:after="0" w:line="276" w:lineRule="auto"/>
        <w:jc w:val="both"/>
        <w:rPr>
          <w:rFonts w:ascii="Arial" w:hAnsi="Arial" w:cs="Arial"/>
          <w:sz w:val="24"/>
          <w:szCs w:val="24"/>
        </w:rPr>
      </w:pPr>
    </w:p>
    <w:p w:rsidR="005A2BE3" w:rsidRDefault="003020C1" w:rsidP="00C40662">
      <w:pPr>
        <w:spacing w:after="0" w:line="276" w:lineRule="auto"/>
        <w:jc w:val="both"/>
        <w:rPr>
          <w:rFonts w:ascii="Arial" w:hAnsi="Arial" w:cs="Arial"/>
          <w:sz w:val="24"/>
          <w:szCs w:val="24"/>
        </w:rPr>
      </w:pPr>
      <w:r>
        <w:rPr>
          <w:rFonts w:ascii="Arial" w:hAnsi="Arial" w:cs="Arial"/>
          <w:sz w:val="24"/>
          <w:szCs w:val="24"/>
        </w:rPr>
        <w:t>“</w:t>
      </w:r>
      <w:r w:rsidRPr="00A80388">
        <w:rPr>
          <w:rFonts w:ascii="Arial" w:hAnsi="Arial" w:cs="Arial"/>
          <w:sz w:val="24"/>
          <w:szCs w:val="24"/>
        </w:rPr>
        <w:t xml:space="preserve">For in mine holy mountain in the mountain of the height of Israel, saith the Lord God, </w:t>
      </w:r>
      <w:r>
        <w:rPr>
          <w:rFonts w:ascii="Arial" w:hAnsi="Arial" w:cs="Arial"/>
          <w:sz w:val="24"/>
          <w:szCs w:val="24"/>
        </w:rPr>
        <w:t>there</w:t>
      </w:r>
      <w:r w:rsidRPr="00A80388">
        <w:rPr>
          <w:rFonts w:ascii="Arial" w:hAnsi="Arial" w:cs="Arial"/>
          <w:sz w:val="24"/>
          <w:szCs w:val="24"/>
        </w:rPr>
        <w:t xml:space="preserve"> shall all the house of Israel, all of them in the land, serve me. </w:t>
      </w:r>
      <w:r>
        <w:rPr>
          <w:rFonts w:ascii="Arial" w:hAnsi="Arial" w:cs="Arial"/>
          <w:sz w:val="24"/>
          <w:szCs w:val="24"/>
        </w:rPr>
        <w:t>There</w:t>
      </w:r>
      <w:r w:rsidRPr="00A80388">
        <w:rPr>
          <w:rFonts w:ascii="Arial" w:hAnsi="Arial" w:cs="Arial"/>
          <w:sz w:val="24"/>
          <w:szCs w:val="24"/>
        </w:rPr>
        <w:t xml:space="preserve"> will I accept them, and </w:t>
      </w:r>
      <w:r>
        <w:rPr>
          <w:rFonts w:ascii="Arial" w:hAnsi="Arial" w:cs="Arial"/>
          <w:sz w:val="24"/>
          <w:szCs w:val="24"/>
        </w:rPr>
        <w:t>there</w:t>
      </w:r>
      <w:r w:rsidRPr="00A80388">
        <w:rPr>
          <w:rFonts w:ascii="Arial" w:hAnsi="Arial" w:cs="Arial"/>
          <w:sz w:val="24"/>
          <w:szCs w:val="24"/>
        </w:rPr>
        <w:t xml:space="preserve"> will I require your offerings, and the first fruits of your oblations, with all your holy things. I will accept you with your sweet savour; and ye shall know that I am the Lord.</w:t>
      </w:r>
      <w:r>
        <w:rPr>
          <w:rFonts w:ascii="Arial" w:hAnsi="Arial" w:cs="Arial"/>
          <w:sz w:val="24"/>
          <w:szCs w:val="24"/>
        </w:rPr>
        <w:t>”</w:t>
      </w:r>
      <w:r w:rsidRPr="00A80388">
        <w:rPr>
          <w:rFonts w:ascii="Arial" w:hAnsi="Arial" w:cs="Arial"/>
          <w:sz w:val="24"/>
          <w:szCs w:val="24"/>
        </w:rPr>
        <w:t xml:space="preserve"> (Ezek. </w:t>
      </w:r>
      <w:r w:rsidR="005A2BE3">
        <w:rPr>
          <w:rFonts w:ascii="Arial" w:hAnsi="Arial" w:cs="Arial"/>
          <w:sz w:val="24"/>
          <w:szCs w:val="24"/>
        </w:rPr>
        <w:t>20:</w:t>
      </w:r>
      <w:r w:rsidRPr="00A80388">
        <w:rPr>
          <w:rFonts w:ascii="Arial" w:hAnsi="Arial" w:cs="Arial"/>
          <w:sz w:val="24"/>
          <w:szCs w:val="24"/>
        </w:rPr>
        <w:t xml:space="preserve">40-42) </w:t>
      </w:r>
    </w:p>
    <w:p w:rsidR="005A2BE3" w:rsidRDefault="005A2BE3"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Observe</w:t>
      </w:r>
      <w:r w:rsidR="005A2BE3">
        <w:rPr>
          <w:rFonts w:ascii="Arial" w:hAnsi="Arial" w:cs="Arial"/>
          <w:sz w:val="24"/>
          <w:szCs w:val="24"/>
        </w:rPr>
        <w:t xml:space="preserve"> the</w:t>
      </w:r>
      <w:r w:rsidRPr="00A80388">
        <w:rPr>
          <w:rFonts w:ascii="Arial" w:hAnsi="Arial" w:cs="Arial"/>
          <w:sz w:val="24"/>
          <w:szCs w:val="24"/>
        </w:rPr>
        <w:t xml:space="preserve"> sweet savour! </w:t>
      </w:r>
      <w:r w:rsidR="005A2BE3">
        <w:rPr>
          <w:rFonts w:ascii="Arial" w:hAnsi="Arial" w:cs="Arial"/>
          <w:sz w:val="24"/>
          <w:szCs w:val="24"/>
        </w:rPr>
        <w:t>A</w:t>
      </w:r>
      <w:r w:rsidRPr="00A80388">
        <w:rPr>
          <w:rFonts w:ascii="Arial" w:hAnsi="Arial" w:cs="Arial"/>
          <w:sz w:val="24"/>
          <w:szCs w:val="24"/>
        </w:rPr>
        <w:t xml:space="preserve">nd the Holy </w:t>
      </w:r>
      <w:r>
        <w:rPr>
          <w:rFonts w:ascii="Arial" w:hAnsi="Arial" w:cs="Arial"/>
          <w:sz w:val="24"/>
          <w:szCs w:val="24"/>
        </w:rPr>
        <w:t>Spirit</w:t>
      </w:r>
      <w:r w:rsidR="005A2BE3">
        <w:rPr>
          <w:rFonts w:ascii="Arial" w:hAnsi="Arial" w:cs="Arial"/>
          <w:sz w:val="24"/>
          <w:szCs w:val="24"/>
        </w:rPr>
        <w:t>,</w:t>
      </w:r>
      <w:r w:rsidRPr="00A80388">
        <w:rPr>
          <w:rFonts w:ascii="Arial" w:hAnsi="Arial" w:cs="Arial"/>
          <w:sz w:val="24"/>
          <w:szCs w:val="24"/>
        </w:rPr>
        <w:t xml:space="preserve"> by Paul, calls Christ</w:t>
      </w:r>
      <w:r>
        <w:rPr>
          <w:rFonts w:ascii="Arial" w:hAnsi="Arial" w:cs="Arial"/>
          <w:sz w:val="24"/>
          <w:szCs w:val="24"/>
        </w:rPr>
        <w:t>’</w:t>
      </w:r>
      <w:r w:rsidRPr="00A80388">
        <w:rPr>
          <w:rFonts w:ascii="Arial" w:hAnsi="Arial" w:cs="Arial"/>
          <w:sz w:val="24"/>
          <w:szCs w:val="24"/>
        </w:rPr>
        <w:t>s sacrifice a sweet-smelling savour. (</w:t>
      </w:r>
      <w:r>
        <w:rPr>
          <w:rFonts w:ascii="Arial" w:hAnsi="Arial" w:cs="Arial"/>
          <w:sz w:val="24"/>
          <w:szCs w:val="24"/>
        </w:rPr>
        <w:t>Eph.</w:t>
      </w:r>
      <w:r w:rsidRPr="00A80388">
        <w:rPr>
          <w:rFonts w:ascii="Arial" w:hAnsi="Arial" w:cs="Arial"/>
          <w:sz w:val="24"/>
          <w:szCs w:val="24"/>
        </w:rPr>
        <w:t xml:space="preserve"> </w:t>
      </w:r>
      <w:r w:rsidR="005A2BE3">
        <w:rPr>
          <w:rFonts w:ascii="Arial" w:hAnsi="Arial" w:cs="Arial"/>
          <w:sz w:val="24"/>
          <w:szCs w:val="24"/>
        </w:rPr>
        <w:t>5:</w:t>
      </w:r>
      <w:r w:rsidRPr="00A80388">
        <w:rPr>
          <w:rFonts w:ascii="Arial" w:hAnsi="Arial" w:cs="Arial"/>
          <w:sz w:val="24"/>
          <w:szCs w:val="24"/>
        </w:rPr>
        <w:t>2)</w:t>
      </w:r>
    </w:p>
    <w:p w:rsidR="00D76327" w:rsidRDefault="00D76327"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is another consideration in the view of the subject which serves to confirm the doctrine yet f</w:t>
      </w:r>
      <w:r w:rsidR="005A2BE3">
        <w:rPr>
          <w:rFonts w:ascii="Arial" w:hAnsi="Arial" w:cs="Arial"/>
          <w:sz w:val="24"/>
          <w:szCs w:val="24"/>
        </w:rPr>
        <w:t>u</w:t>
      </w:r>
      <w:r w:rsidRPr="00A80388">
        <w:rPr>
          <w:rFonts w:ascii="Arial" w:hAnsi="Arial" w:cs="Arial"/>
          <w:sz w:val="24"/>
          <w:szCs w:val="24"/>
        </w:rPr>
        <w:t>rther, namely, the universal use of salt. It is essential</w:t>
      </w:r>
      <w:r w:rsidR="005A2BE3">
        <w:rPr>
          <w:rFonts w:ascii="Arial" w:hAnsi="Arial" w:cs="Arial"/>
          <w:sz w:val="24"/>
          <w:szCs w:val="24"/>
        </w:rPr>
        <w:t xml:space="preserve"> for</w:t>
      </w:r>
      <w:r w:rsidRPr="00A80388">
        <w:rPr>
          <w:rFonts w:ascii="Arial" w:hAnsi="Arial" w:cs="Arial"/>
          <w:sz w:val="24"/>
          <w:szCs w:val="24"/>
        </w:rPr>
        <w:t xml:space="preserve"> all the purposes of food. It not only ministers to give a taste to the several articles of meat, but to preserve animal life from leprosy</w:t>
      </w:r>
      <w:r w:rsidR="005A2BE3" w:rsidRPr="005A2BE3">
        <w:rPr>
          <w:rFonts w:ascii="Arial" w:hAnsi="Arial" w:cs="Arial"/>
          <w:sz w:val="24"/>
          <w:szCs w:val="24"/>
        </w:rPr>
        <w:t xml:space="preserve"> </w:t>
      </w:r>
      <w:r w:rsidR="005A2BE3">
        <w:rPr>
          <w:rFonts w:ascii="Arial" w:hAnsi="Arial" w:cs="Arial"/>
          <w:sz w:val="24"/>
          <w:szCs w:val="24"/>
        </w:rPr>
        <w:t>[dermatitis]</w:t>
      </w:r>
      <w:r w:rsidRPr="00A80388">
        <w:rPr>
          <w:rFonts w:ascii="Arial" w:hAnsi="Arial" w:cs="Arial"/>
          <w:sz w:val="24"/>
          <w:szCs w:val="24"/>
        </w:rPr>
        <w:t xml:space="preserve">, and similar diseases. What is called </w:t>
      </w:r>
      <w:r w:rsidR="004C113B">
        <w:rPr>
          <w:rFonts w:ascii="Arial" w:hAnsi="Arial" w:cs="Arial"/>
          <w:sz w:val="24"/>
          <w:szCs w:val="24"/>
        </w:rPr>
        <w:t xml:space="preserve">the </w:t>
      </w:r>
      <w:r w:rsidRPr="00A80388">
        <w:rPr>
          <w:rFonts w:ascii="Arial" w:hAnsi="Arial" w:cs="Arial"/>
          <w:sz w:val="24"/>
          <w:szCs w:val="24"/>
        </w:rPr>
        <w:t>curing of meat, that is, salting it, ha</w:t>
      </w:r>
      <w:r w:rsidR="004C113B">
        <w:rPr>
          <w:rFonts w:ascii="Arial" w:hAnsi="Arial" w:cs="Arial"/>
          <w:sz w:val="24"/>
          <w:szCs w:val="24"/>
        </w:rPr>
        <w:t>s</w:t>
      </w:r>
      <w:r w:rsidRPr="00A80388">
        <w:rPr>
          <w:rFonts w:ascii="Arial" w:hAnsi="Arial" w:cs="Arial"/>
          <w:sz w:val="24"/>
          <w:szCs w:val="24"/>
        </w:rPr>
        <w:t xml:space="preserve"> much </w:t>
      </w:r>
      <w:r w:rsidR="004C113B">
        <w:rPr>
          <w:rFonts w:ascii="Arial" w:hAnsi="Arial" w:cs="Arial"/>
          <w:sz w:val="24"/>
          <w:szCs w:val="24"/>
        </w:rPr>
        <w:t>deep meaning</w:t>
      </w:r>
      <w:r w:rsidRPr="00A80388">
        <w:rPr>
          <w:rFonts w:ascii="Arial" w:hAnsi="Arial" w:cs="Arial"/>
          <w:sz w:val="24"/>
          <w:szCs w:val="24"/>
        </w:rPr>
        <w:t xml:space="preserve"> of a spiritual nature in it. I do not presume to say as much so as to decide </w:t>
      </w:r>
      <w:r w:rsidR="004C113B">
        <w:rPr>
          <w:rFonts w:ascii="Arial" w:hAnsi="Arial" w:cs="Arial"/>
          <w:sz w:val="24"/>
          <w:szCs w:val="24"/>
        </w:rPr>
        <w:t>this</w:t>
      </w:r>
      <w:r w:rsidRPr="00A80388">
        <w:rPr>
          <w:rFonts w:ascii="Arial" w:hAnsi="Arial" w:cs="Arial"/>
          <w:sz w:val="24"/>
          <w:szCs w:val="24"/>
        </w:rPr>
        <w:t xml:space="preserve">, but I venture to believe that the term </w:t>
      </w:r>
      <w:r>
        <w:rPr>
          <w:rFonts w:ascii="Arial" w:hAnsi="Arial" w:cs="Arial"/>
          <w:sz w:val="24"/>
          <w:szCs w:val="24"/>
        </w:rPr>
        <w:t>“</w:t>
      </w:r>
      <w:r w:rsidRPr="00A80388">
        <w:rPr>
          <w:rFonts w:ascii="Arial" w:hAnsi="Arial" w:cs="Arial"/>
          <w:sz w:val="24"/>
          <w:szCs w:val="24"/>
        </w:rPr>
        <w:t>curing of meat by salt</w:t>
      </w:r>
      <w:r>
        <w:rPr>
          <w:rFonts w:ascii="Arial" w:hAnsi="Arial" w:cs="Arial"/>
          <w:sz w:val="24"/>
          <w:szCs w:val="24"/>
        </w:rPr>
        <w:t>”</w:t>
      </w:r>
      <w:r w:rsidRPr="00A80388">
        <w:rPr>
          <w:rFonts w:ascii="Arial" w:hAnsi="Arial" w:cs="Arial"/>
          <w:sz w:val="24"/>
          <w:szCs w:val="24"/>
        </w:rPr>
        <w:t xml:space="preserve"> took its rise from the circumstance of the divine cure of our nature by the salt of the covenant. Job sa</w:t>
      </w:r>
      <w:r w:rsidR="004C113B">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Can that which is unsavo</w:t>
      </w:r>
      <w:r w:rsidR="00D76327">
        <w:rPr>
          <w:rFonts w:ascii="Arial" w:hAnsi="Arial" w:cs="Arial"/>
          <w:sz w:val="24"/>
          <w:szCs w:val="24"/>
        </w:rPr>
        <w:t>u</w:t>
      </w:r>
      <w:r w:rsidRPr="00A80388">
        <w:rPr>
          <w:rFonts w:ascii="Arial" w:hAnsi="Arial" w:cs="Arial"/>
          <w:sz w:val="24"/>
          <w:szCs w:val="24"/>
        </w:rPr>
        <w:t>ry be eaten without salt</w:t>
      </w:r>
      <w:r>
        <w:rPr>
          <w:rFonts w:ascii="Arial" w:hAnsi="Arial" w:cs="Arial"/>
          <w:sz w:val="24"/>
          <w:szCs w:val="24"/>
        </w:rPr>
        <w:t>’</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(Job </w:t>
      </w:r>
      <w:r w:rsidR="004C113B">
        <w:rPr>
          <w:rFonts w:ascii="Arial" w:hAnsi="Arial" w:cs="Arial"/>
          <w:sz w:val="24"/>
          <w:szCs w:val="24"/>
        </w:rPr>
        <w:t>6:</w:t>
      </w:r>
      <w:r w:rsidRPr="00A80388">
        <w:rPr>
          <w:rFonts w:ascii="Arial" w:hAnsi="Arial" w:cs="Arial"/>
          <w:sz w:val="24"/>
          <w:szCs w:val="24"/>
        </w:rPr>
        <w:t xml:space="preserve">6) Much more may it be said, </w:t>
      </w:r>
      <w:r w:rsidR="004C113B">
        <w:rPr>
          <w:rFonts w:ascii="Arial" w:hAnsi="Arial" w:cs="Arial"/>
          <w:sz w:val="24"/>
          <w:szCs w:val="24"/>
        </w:rPr>
        <w:t>“</w:t>
      </w:r>
      <w:r w:rsidRPr="00A80388">
        <w:rPr>
          <w:rFonts w:ascii="Arial" w:hAnsi="Arial" w:cs="Arial"/>
          <w:sz w:val="24"/>
          <w:szCs w:val="24"/>
        </w:rPr>
        <w:t>Can our poor nature be accepted but in Christ? Can our nature be cured and preserved from everlasting corruption but by the Lord Jesus?</w:t>
      </w:r>
      <w:r w:rsidR="004C113B">
        <w:rPr>
          <w:rFonts w:ascii="Arial" w:hAnsi="Arial" w:cs="Arial"/>
          <w:sz w:val="24"/>
          <w:szCs w:val="24"/>
        </w:rPr>
        <w:t>”</w:t>
      </w:r>
    </w:p>
    <w:p w:rsidR="004C113B" w:rsidRPr="004C113B" w:rsidRDefault="004C113B" w:rsidP="004C113B">
      <w:pPr>
        <w:pStyle w:val="Default"/>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Once more</w:t>
      </w:r>
      <w:r w:rsidR="004C113B">
        <w:rPr>
          <w:rFonts w:ascii="Arial" w:hAnsi="Arial" w:cs="Arial"/>
          <w:sz w:val="24"/>
          <w:szCs w:val="24"/>
        </w:rPr>
        <w:t xml:space="preserve">, </w:t>
      </w:r>
      <w:r w:rsidRPr="00A80388">
        <w:rPr>
          <w:rFonts w:ascii="Arial" w:hAnsi="Arial" w:cs="Arial"/>
          <w:sz w:val="24"/>
          <w:szCs w:val="24"/>
        </w:rPr>
        <w:t>salt is of the Lord</w:t>
      </w:r>
      <w:r>
        <w:rPr>
          <w:rFonts w:ascii="Arial" w:hAnsi="Arial" w:cs="Arial"/>
          <w:sz w:val="24"/>
          <w:szCs w:val="24"/>
        </w:rPr>
        <w:t>’</w:t>
      </w:r>
      <w:r w:rsidRPr="00A80388">
        <w:rPr>
          <w:rFonts w:ascii="Arial" w:hAnsi="Arial" w:cs="Arial"/>
          <w:sz w:val="24"/>
          <w:szCs w:val="24"/>
        </w:rPr>
        <w:t xml:space="preserve">s own providing: it is among the natural productions of the earth. </w:t>
      </w:r>
      <w:r>
        <w:rPr>
          <w:rFonts w:ascii="Arial" w:hAnsi="Arial" w:cs="Arial"/>
          <w:sz w:val="24"/>
          <w:szCs w:val="24"/>
        </w:rPr>
        <w:t>There</w:t>
      </w:r>
      <w:r w:rsidRPr="00A80388">
        <w:rPr>
          <w:rFonts w:ascii="Arial" w:hAnsi="Arial" w:cs="Arial"/>
          <w:sz w:val="24"/>
          <w:szCs w:val="24"/>
        </w:rPr>
        <w:t xml:space="preserve"> is</w:t>
      </w:r>
      <w:r w:rsidR="005F4525">
        <w:rPr>
          <w:rFonts w:ascii="Arial" w:hAnsi="Arial" w:cs="Arial"/>
          <w:sz w:val="24"/>
          <w:szCs w:val="24"/>
        </w:rPr>
        <w:t>,</w:t>
      </w:r>
      <w:r w:rsidRPr="00A80388">
        <w:rPr>
          <w:rFonts w:ascii="Arial" w:hAnsi="Arial" w:cs="Arial"/>
          <w:sz w:val="24"/>
          <w:szCs w:val="24"/>
        </w:rPr>
        <w:t xml:space="preserve"> indeed</w:t>
      </w:r>
      <w:r w:rsidR="005F4525">
        <w:rPr>
          <w:rFonts w:ascii="Arial" w:hAnsi="Arial" w:cs="Arial"/>
          <w:sz w:val="24"/>
          <w:szCs w:val="24"/>
        </w:rPr>
        <w:t>,</w:t>
      </w:r>
      <w:r w:rsidRPr="00A80388">
        <w:rPr>
          <w:rFonts w:ascii="Arial" w:hAnsi="Arial" w:cs="Arial"/>
          <w:sz w:val="24"/>
          <w:szCs w:val="24"/>
        </w:rPr>
        <w:t xml:space="preserve"> a process of art now used for refining salt, and making it minister to various ways of use</w:t>
      </w:r>
      <w:r>
        <w:rPr>
          <w:rFonts w:ascii="Arial" w:hAnsi="Arial" w:cs="Arial"/>
          <w:sz w:val="24"/>
          <w:szCs w:val="24"/>
        </w:rPr>
        <w:t>fulness</w:t>
      </w:r>
      <w:r w:rsidRPr="00A80388">
        <w:rPr>
          <w:rFonts w:ascii="Arial" w:hAnsi="Arial" w:cs="Arial"/>
          <w:sz w:val="24"/>
          <w:szCs w:val="24"/>
        </w:rPr>
        <w:t>; but the rock salt</w:t>
      </w:r>
      <w:r w:rsidR="005F4525">
        <w:rPr>
          <w:rFonts w:ascii="Arial" w:hAnsi="Arial" w:cs="Arial"/>
          <w:sz w:val="24"/>
          <w:szCs w:val="24"/>
        </w:rPr>
        <w:t>,</w:t>
      </w:r>
      <w:r w:rsidRPr="00A80388">
        <w:rPr>
          <w:rFonts w:ascii="Arial" w:hAnsi="Arial" w:cs="Arial"/>
          <w:sz w:val="24"/>
          <w:szCs w:val="24"/>
        </w:rPr>
        <w:t xml:space="preserve"> in its own pure nature</w:t>
      </w:r>
      <w:r w:rsidR="005F4525">
        <w:rPr>
          <w:rFonts w:ascii="Arial" w:hAnsi="Arial" w:cs="Arial"/>
          <w:sz w:val="24"/>
          <w:szCs w:val="24"/>
        </w:rPr>
        <w:t>,</w:t>
      </w:r>
      <w:r w:rsidRPr="00A80388">
        <w:rPr>
          <w:rFonts w:ascii="Arial" w:hAnsi="Arial" w:cs="Arial"/>
          <w:sz w:val="24"/>
          <w:szCs w:val="24"/>
        </w:rPr>
        <w:t xml:space="preserve"> is not of</w:t>
      </w:r>
      <w:r w:rsidR="00D76327">
        <w:rPr>
          <w:rFonts w:ascii="Arial" w:hAnsi="Arial" w:cs="Arial"/>
          <w:sz w:val="24"/>
          <w:szCs w:val="24"/>
        </w:rPr>
        <w:t xml:space="preserve"> </w:t>
      </w:r>
      <w:r w:rsidRPr="00A80388">
        <w:rPr>
          <w:rFonts w:ascii="Arial" w:hAnsi="Arial" w:cs="Arial"/>
          <w:sz w:val="24"/>
          <w:szCs w:val="24"/>
        </w:rPr>
        <w:t>human production; like the earth itself, it is of JEHOVAH</w:t>
      </w:r>
      <w:r>
        <w:rPr>
          <w:rFonts w:ascii="Arial" w:hAnsi="Arial" w:cs="Arial"/>
          <w:sz w:val="24"/>
          <w:szCs w:val="24"/>
        </w:rPr>
        <w:t>’</w:t>
      </w:r>
      <w:r w:rsidRPr="00A80388">
        <w:rPr>
          <w:rFonts w:ascii="Arial" w:hAnsi="Arial" w:cs="Arial"/>
          <w:sz w:val="24"/>
          <w:szCs w:val="24"/>
        </w:rPr>
        <w:t xml:space="preserve">S forming. </w:t>
      </w:r>
      <w:r>
        <w:rPr>
          <w:rFonts w:ascii="Arial" w:hAnsi="Arial" w:cs="Arial"/>
          <w:sz w:val="24"/>
          <w:szCs w:val="24"/>
        </w:rPr>
        <w:t>“</w:t>
      </w:r>
      <w:r w:rsidRPr="00A80388">
        <w:rPr>
          <w:rFonts w:ascii="Arial" w:hAnsi="Arial" w:cs="Arial"/>
          <w:sz w:val="24"/>
          <w:szCs w:val="24"/>
        </w:rPr>
        <w:t>The earth is the Lord</w:t>
      </w:r>
      <w:r>
        <w:rPr>
          <w:rFonts w:ascii="Arial" w:hAnsi="Arial" w:cs="Arial"/>
          <w:sz w:val="24"/>
          <w:szCs w:val="24"/>
        </w:rPr>
        <w:t>’</w:t>
      </w:r>
      <w:r w:rsidRPr="00A80388">
        <w:rPr>
          <w:rFonts w:ascii="Arial" w:hAnsi="Arial" w:cs="Arial"/>
          <w:sz w:val="24"/>
          <w:szCs w:val="24"/>
        </w:rPr>
        <w:t xml:space="preserve">s and the </w:t>
      </w:r>
      <w:r>
        <w:rPr>
          <w:rFonts w:ascii="Arial" w:hAnsi="Arial" w:cs="Arial"/>
          <w:sz w:val="24"/>
          <w:szCs w:val="24"/>
        </w:rPr>
        <w:t>fullness</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of.</w:t>
      </w:r>
      <w:r>
        <w:rPr>
          <w:rFonts w:ascii="Arial" w:hAnsi="Arial" w:cs="Arial"/>
          <w:sz w:val="24"/>
          <w:szCs w:val="24"/>
        </w:rPr>
        <w:t>”</w:t>
      </w:r>
      <w:r w:rsidRPr="00A80388">
        <w:rPr>
          <w:rFonts w:ascii="Arial" w:hAnsi="Arial" w:cs="Arial"/>
          <w:sz w:val="24"/>
          <w:szCs w:val="24"/>
        </w:rPr>
        <w:t xml:space="preserve"> (1 Cor. </w:t>
      </w:r>
      <w:r w:rsidR="005F4525">
        <w:rPr>
          <w:rFonts w:ascii="Arial" w:hAnsi="Arial" w:cs="Arial"/>
          <w:sz w:val="24"/>
          <w:szCs w:val="24"/>
        </w:rPr>
        <w:t>10:</w:t>
      </w:r>
      <w:r w:rsidRPr="00A80388">
        <w:rPr>
          <w:rFonts w:ascii="Arial" w:hAnsi="Arial" w:cs="Arial"/>
          <w:sz w:val="24"/>
          <w:szCs w:val="24"/>
        </w:rPr>
        <w:t>26) Such then is Christ, JEHOVAH</w:t>
      </w:r>
      <w:r>
        <w:rPr>
          <w:rFonts w:ascii="Arial" w:hAnsi="Arial" w:cs="Arial"/>
          <w:sz w:val="24"/>
          <w:szCs w:val="24"/>
        </w:rPr>
        <w:t>’</w:t>
      </w:r>
      <w:r w:rsidRPr="00A80388">
        <w:rPr>
          <w:rFonts w:ascii="Arial" w:hAnsi="Arial" w:cs="Arial"/>
          <w:sz w:val="24"/>
          <w:szCs w:val="24"/>
        </w:rPr>
        <w:t>S own provi</w:t>
      </w:r>
      <w:r w:rsidR="005F4525">
        <w:rPr>
          <w:rFonts w:ascii="Arial" w:hAnsi="Arial" w:cs="Arial"/>
          <w:sz w:val="24"/>
          <w:szCs w:val="24"/>
        </w:rPr>
        <w:t>sion</w:t>
      </w:r>
      <w:r w:rsidRPr="00A80388">
        <w:rPr>
          <w:rFonts w:ascii="Arial" w:hAnsi="Arial" w:cs="Arial"/>
          <w:sz w:val="24"/>
          <w:szCs w:val="24"/>
        </w:rPr>
        <w:t xml:space="preserve"> for curing the souls of his people. So that</w:t>
      </w:r>
      <w:r w:rsidR="005F4525">
        <w:rPr>
          <w:rFonts w:ascii="Arial" w:hAnsi="Arial" w:cs="Arial"/>
          <w:sz w:val="24"/>
          <w:szCs w:val="24"/>
        </w:rPr>
        <w:t>,</w:t>
      </w:r>
      <w:r w:rsidRPr="00A80388">
        <w:rPr>
          <w:rFonts w:ascii="Arial" w:hAnsi="Arial" w:cs="Arial"/>
          <w:sz w:val="24"/>
          <w:szCs w:val="24"/>
        </w:rPr>
        <w:t xml:space="preserve"> in the salt of the covenant</w:t>
      </w:r>
      <w:r w:rsidR="005F4525">
        <w:rPr>
          <w:rFonts w:ascii="Arial" w:hAnsi="Arial" w:cs="Arial"/>
          <w:sz w:val="24"/>
          <w:szCs w:val="24"/>
        </w:rPr>
        <w:t>,</w:t>
      </w:r>
      <w:r w:rsidRPr="00A80388">
        <w:rPr>
          <w:rFonts w:ascii="Arial" w:hAnsi="Arial" w:cs="Arial"/>
          <w:sz w:val="24"/>
          <w:szCs w:val="24"/>
        </w:rPr>
        <w:t xml:space="preserve"> we offer nothing of our own for acceptance, but what God ha</w:t>
      </w:r>
      <w:r w:rsidR="005F4525">
        <w:rPr>
          <w:rFonts w:ascii="Arial" w:hAnsi="Arial" w:cs="Arial"/>
          <w:sz w:val="24"/>
          <w:szCs w:val="24"/>
        </w:rPr>
        <w:t>s</w:t>
      </w:r>
      <w:r w:rsidRPr="00A80388">
        <w:rPr>
          <w:rFonts w:ascii="Arial" w:hAnsi="Arial" w:cs="Arial"/>
          <w:sz w:val="24"/>
          <w:szCs w:val="24"/>
        </w:rPr>
        <w:t xml:space="preserve"> first given us. JEHOVAH is very jealous of his honour. </w:t>
      </w:r>
      <w:r>
        <w:rPr>
          <w:rFonts w:ascii="Arial" w:hAnsi="Arial" w:cs="Arial"/>
          <w:sz w:val="24"/>
          <w:szCs w:val="24"/>
        </w:rPr>
        <w:t>“</w:t>
      </w:r>
      <w:r w:rsidRPr="00A80388">
        <w:rPr>
          <w:rFonts w:ascii="Arial" w:hAnsi="Arial" w:cs="Arial"/>
          <w:sz w:val="24"/>
          <w:szCs w:val="24"/>
        </w:rPr>
        <w:t>An altar of earth shall thou make unto me: and if thou wilt make me an altar of stone, thou shall not build it of hewn stone, for if thou lift up thy tool upon it thou hast polluted it.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sidR="005F4525">
        <w:rPr>
          <w:rFonts w:ascii="Arial" w:hAnsi="Arial" w:cs="Arial"/>
          <w:sz w:val="24"/>
          <w:szCs w:val="24"/>
        </w:rPr>
        <w:t>20:</w:t>
      </w:r>
      <w:r w:rsidRPr="00A80388">
        <w:rPr>
          <w:rFonts w:ascii="Arial" w:hAnsi="Arial" w:cs="Arial"/>
          <w:sz w:val="24"/>
          <w:szCs w:val="24"/>
        </w:rPr>
        <w:t>24</w:t>
      </w:r>
      <w:r w:rsidR="005F4525">
        <w:rPr>
          <w:rFonts w:ascii="Arial" w:hAnsi="Arial" w:cs="Arial"/>
          <w:sz w:val="24"/>
          <w:szCs w:val="24"/>
        </w:rPr>
        <w:t>-</w:t>
      </w:r>
      <w:r w:rsidRPr="00A80388">
        <w:rPr>
          <w:rFonts w:ascii="Arial" w:hAnsi="Arial" w:cs="Arial"/>
          <w:sz w:val="24"/>
          <w:szCs w:val="24"/>
        </w:rPr>
        <w:t>25)</w:t>
      </w:r>
    </w:p>
    <w:p w:rsidR="00D76327" w:rsidRDefault="00D76327"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Fourthly, if the reader will consult the context concerning this </w:t>
      </w:r>
      <w:r w:rsidR="005F4525" w:rsidRPr="00A80388">
        <w:rPr>
          <w:rFonts w:ascii="Arial" w:hAnsi="Arial" w:cs="Arial"/>
          <w:sz w:val="24"/>
          <w:szCs w:val="24"/>
        </w:rPr>
        <w:t>salt of the covenant</w:t>
      </w:r>
      <w:r w:rsidR="005F4525">
        <w:rPr>
          <w:rFonts w:ascii="Arial" w:hAnsi="Arial" w:cs="Arial"/>
          <w:sz w:val="24"/>
          <w:szCs w:val="24"/>
        </w:rPr>
        <w:t xml:space="preserve"> with the</w:t>
      </w:r>
      <w:r w:rsidR="005F4525" w:rsidRPr="00A80388">
        <w:rPr>
          <w:rFonts w:ascii="Arial" w:hAnsi="Arial" w:cs="Arial"/>
          <w:sz w:val="24"/>
          <w:szCs w:val="24"/>
        </w:rPr>
        <w:t xml:space="preserve"> </w:t>
      </w:r>
      <w:r w:rsidRPr="00A80388">
        <w:rPr>
          <w:rFonts w:ascii="Arial" w:hAnsi="Arial" w:cs="Arial"/>
          <w:sz w:val="24"/>
          <w:szCs w:val="24"/>
        </w:rPr>
        <w:t xml:space="preserve">meat-offering, he will find that it was an offering also made by fire to the Lord. (See Lev. </w:t>
      </w:r>
      <w:r w:rsidR="005F4525">
        <w:rPr>
          <w:rFonts w:ascii="Arial" w:hAnsi="Arial" w:cs="Arial"/>
          <w:sz w:val="24"/>
          <w:szCs w:val="24"/>
        </w:rPr>
        <w:t>2:</w:t>
      </w:r>
      <w:r w:rsidRPr="00A80388">
        <w:rPr>
          <w:rFonts w:ascii="Arial" w:hAnsi="Arial" w:cs="Arial"/>
          <w:sz w:val="24"/>
          <w:szCs w:val="24"/>
        </w:rPr>
        <w:t>13-16) Hence</w:t>
      </w:r>
      <w:r w:rsidR="005F4525">
        <w:rPr>
          <w:rFonts w:ascii="Arial" w:hAnsi="Arial" w:cs="Arial"/>
          <w:sz w:val="24"/>
          <w:szCs w:val="24"/>
        </w:rPr>
        <w:t>,</w:t>
      </w:r>
      <w:r w:rsidRPr="00A80388">
        <w:rPr>
          <w:rFonts w:ascii="Arial" w:hAnsi="Arial" w:cs="Arial"/>
          <w:sz w:val="24"/>
          <w:szCs w:val="24"/>
        </w:rPr>
        <w:t xml:space="preserve"> the salt of the covenant was not simply to cleanse and render pure for acceptance, but was to sprinkle the offering made by fire. Hence</w:t>
      </w:r>
      <w:r w:rsidR="005F4525">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fore, when the offering was </w:t>
      </w:r>
      <w:r>
        <w:rPr>
          <w:rFonts w:ascii="Arial" w:hAnsi="Arial" w:cs="Arial"/>
          <w:sz w:val="24"/>
          <w:szCs w:val="24"/>
        </w:rPr>
        <w:t>offered</w:t>
      </w:r>
      <w:r w:rsidRPr="00A80388">
        <w:rPr>
          <w:rFonts w:ascii="Arial" w:hAnsi="Arial" w:cs="Arial"/>
          <w:sz w:val="24"/>
          <w:szCs w:val="24"/>
        </w:rPr>
        <w:t xml:space="preserve"> with the salt of the covenant, and the Lord gave </w:t>
      </w:r>
      <w:r w:rsidR="005F4525">
        <w:rPr>
          <w:rFonts w:ascii="Arial" w:hAnsi="Arial" w:cs="Arial"/>
          <w:sz w:val="24"/>
          <w:szCs w:val="24"/>
        </w:rPr>
        <w:t xml:space="preserve">a </w:t>
      </w:r>
      <w:r w:rsidRPr="00A80388">
        <w:rPr>
          <w:rFonts w:ascii="Arial" w:hAnsi="Arial" w:cs="Arial"/>
          <w:sz w:val="24"/>
          <w:szCs w:val="24"/>
        </w:rPr>
        <w:t xml:space="preserve">token of his acceptance by consuming the sacrifice with fire, this </w:t>
      </w:r>
      <w:r w:rsidR="005F4525">
        <w:rPr>
          <w:rFonts w:ascii="Arial" w:hAnsi="Arial" w:cs="Arial"/>
          <w:sz w:val="24"/>
          <w:szCs w:val="24"/>
        </w:rPr>
        <w:t>was seen as</w:t>
      </w:r>
      <w:r w:rsidRPr="00A80388">
        <w:rPr>
          <w:rFonts w:ascii="Arial" w:hAnsi="Arial" w:cs="Arial"/>
          <w:sz w:val="24"/>
          <w:szCs w:val="24"/>
        </w:rPr>
        <w:t xml:space="preserve"> a confirmation of the divine favour. This is beautifully explained</w:t>
      </w:r>
      <w:r w:rsidR="005F4525">
        <w:rPr>
          <w:rFonts w:ascii="Arial" w:hAnsi="Arial" w:cs="Arial"/>
          <w:sz w:val="24"/>
          <w:szCs w:val="24"/>
        </w:rPr>
        <w:t xml:space="preserve"> in</w:t>
      </w:r>
      <w:r w:rsidRPr="00A80388">
        <w:rPr>
          <w:rFonts w:ascii="Arial" w:hAnsi="Arial" w:cs="Arial"/>
          <w:sz w:val="24"/>
          <w:szCs w:val="24"/>
        </w:rPr>
        <w:t xml:space="preserve"> Lev. </w:t>
      </w:r>
      <w:r w:rsidR="005F4525">
        <w:rPr>
          <w:rFonts w:ascii="Arial" w:hAnsi="Arial" w:cs="Arial"/>
          <w:sz w:val="24"/>
          <w:szCs w:val="24"/>
        </w:rPr>
        <w:t>9:</w:t>
      </w:r>
      <w:r w:rsidRPr="00A80388">
        <w:rPr>
          <w:rFonts w:ascii="Arial" w:hAnsi="Arial" w:cs="Arial"/>
          <w:sz w:val="24"/>
          <w:szCs w:val="24"/>
        </w:rPr>
        <w:t>24</w:t>
      </w:r>
      <w:r w:rsidR="005F4525">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And </w:t>
      </w:r>
      <w:r>
        <w:rPr>
          <w:rFonts w:ascii="Arial" w:hAnsi="Arial" w:cs="Arial"/>
          <w:sz w:val="24"/>
          <w:szCs w:val="24"/>
        </w:rPr>
        <w:t>there</w:t>
      </w:r>
      <w:r w:rsidRPr="00A80388">
        <w:rPr>
          <w:rFonts w:ascii="Arial" w:hAnsi="Arial" w:cs="Arial"/>
          <w:sz w:val="24"/>
          <w:szCs w:val="24"/>
        </w:rPr>
        <w:t xml:space="preserve"> came a fire out from before the Lord, and consumed upon the altar the burnt offering and the fat, which when all the people saw they shouted and fell on their faces.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Here</w:t>
      </w:r>
      <w:r w:rsidRPr="00A80388">
        <w:rPr>
          <w:rFonts w:ascii="Arial" w:hAnsi="Arial" w:cs="Arial"/>
          <w:sz w:val="24"/>
          <w:szCs w:val="24"/>
        </w:rPr>
        <w:t xml:space="preserve"> was both God</w:t>
      </w:r>
      <w:r>
        <w:rPr>
          <w:rFonts w:ascii="Arial" w:hAnsi="Arial" w:cs="Arial"/>
          <w:sz w:val="24"/>
          <w:szCs w:val="24"/>
        </w:rPr>
        <w:t>’</w:t>
      </w:r>
      <w:r w:rsidRPr="00A80388">
        <w:rPr>
          <w:rFonts w:ascii="Arial" w:hAnsi="Arial" w:cs="Arial"/>
          <w:sz w:val="24"/>
          <w:szCs w:val="24"/>
        </w:rPr>
        <w:t>s acceptance of the salted offering, and testimony at the same time</w:t>
      </w:r>
      <w:r w:rsidR="005F4525">
        <w:rPr>
          <w:rFonts w:ascii="Arial" w:hAnsi="Arial" w:cs="Arial"/>
          <w:sz w:val="24"/>
          <w:szCs w:val="24"/>
        </w:rPr>
        <w:t>,</w:t>
      </w:r>
      <w:r w:rsidRPr="00A80388">
        <w:rPr>
          <w:rFonts w:ascii="Arial" w:hAnsi="Arial" w:cs="Arial"/>
          <w:sz w:val="24"/>
          <w:szCs w:val="24"/>
        </w:rPr>
        <w:t xml:space="preserve"> given that the consumption of the sacrifice became the salvation of the people. The fire that consumed the one would, but for the acceptance of the salted sacrifice, have consumed the other. Well might the redeemed shout for joy while the</w:t>
      </w:r>
      <w:r w:rsidR="005F4525">
        <w:rPr>
          <w:rFonts w:ascii="Arial" w:hAnsi="Arial" w:cs="Arial"/>
          <w:sz w:val="24"/>
          <w:szCs w:val="24"/>
        </w:rPr>
        <w:t>y fell on their faces with the humblest</w:t>
      </w:r>
      <w:r w:rsidRPr="00A80388">
        <w:rPr>
          <w:rFonts w:ascii="Arial" w:hAnsi="Arial" w:cs="Arial"/>
          <w:sz w:val="24"/>
          <w:szCs w:val="24"/>
        </w:rPr>
        <w:t xml:space="preserve"> </w:t>
      </w:r>
      <w:r>
        <w:rPr>
          <w:rFonts w:ascii="Arial" w:hAnsi="Arial" w:cs="Arial"/>
          <w:sz w:val="24"/>
          <w:szCs w:val="24"/>
        </w:rPr>
        <w:t>reverence</w:t>
      </w:r>
      <w:r w:rsidRPr="00A80388">
        <w:rPr>
          <w:rFonts w:ascii="Arial" w:hAnsi="Arial" w:cs="Arial"/>
          <w:sz w:val="24"/>
          <w:szCs w:val="24"/>
        </w:rPr>
        <w:t>.</w:t>
      </w:r>
    </w:p>
    <w:p w:rsidR="00D76327" w:rsidRDefault="00D76327"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Now</w:t>
      </w:r>
      <w:r w:rsidR="00D76327">
        <w:rPr>
          <w:rFonts w:ascii="Arial" w:hAnsi="Arial" w:cs="Arial"/>
          <w:sz w:val="24"/>
          <w:szCs w:val="24"/>
        </w:rPr>
        <w:t>,</w:t>
      </w:r>
      <w:r w:rsidRPr="00A80388">
        <w:rPr>
          <w:rFonts w:ascii="Arial" w:hAnsi="Arial" w:cs="Arial"/>
          <w:sz w:val="24"/>
          <w:szCs w:val="24"/>
        </w:rPr>
        <w:t xml:space="preserve"> if the reader will pause over the subject, and</w:t>
      </w:r>
      <w:r w:rsidR="005F4525">
        <w:rPr>
          <w:rFonts w:ascii="Arial" w:hAnsi="Arial" w:cs="Arial"/>
          <w:sz w:val="24"/>
          <w:szCs w:val="24"/>
        </w:rPr>
        <w:t>,</w:t>
      </w:r>
      <w:r w:rsidRPr="00A80388">
        <w:rPr>
          <w:rFonts w:ascii="Arial" w:hAnsi="Arial" w:cs="Arial"/>
          <w:sz w:val="24"/>
          <w:szCs w:val="24"/>
        </w:rPr>
        <w:t xml:space="preserve"> by looking back</w:t>
      </w:r>
      <w:r w:rsidR="005F4525">
        <w:rPr>
          <w:rFonts w:ascii="Arial" w:hAnsi="Arial" w:cs="Arial"/>
          <w:sz w:val="24"/>
          <w:szCs w:val="24"/>
        </w:rPr>
        <w:t>,</w:t>
      </w:r>
      <w:r w:rsidRPr="00A80388">
        <w:rPr>
          <w:rFonts w:ascii="Arial" w:hAnsi="Arial" w:cs="Arial"/>
          <w:sz w:val="24"/>
          <w:szCs w:val="24"/>
        </w:rPr>
        <w:t xml:space="preserve"> take a retrospective view of the whole, he will perceive that salt in the church of God had a twofold dispensation: and, like Him whom it evidently prefigured, it became </w:t>
      </w:r>
      <w:r>
        <w:rPr>
          <w:rFonts w:ascii="Arial" w:hAnsi="Arial" w:cs="Arial"/>
          <w:sz w:val="24"/>
          <w:szCs w:val="24"/>
        </w:rPr>
        <w:t>“</w:t>
      </w:r>
      <w:r w:rsidRPr="00A80388">
        <w:rPr>
          <w:rFonts w:ascii="Arial" w:hAnsi="Arial" w:cs="Arial"/>
          <w:sz w:val="24"/>
          <w:szCs w:val="24"/>
        </w:rPr>
        <w:t>the savo</w:t>
      </w:r>
      <w:r w:rsidR="00D76327">
        <w:rPr>
          <w:rFonts w:ascii="Arial" w:hAnsi="Arial" w:cs="Arial"/>
          <w:sz w:val="24"/>
          <w:szCs w:val="24"/>
        </w:rPr>
        <w:t>u</w:t>
      </w:r>
      <w:r w:rsidRPr="00A80388">
        <w:rPr>
          <w:rFonts w:ascii="Arial" w:hAnsi="Arial" w:cs="Arial"/>
          <w:sz w:val="24"/>
          <w:szCs w:val="24"/>
        </w:rPr>
        <w:t xml:space="preserve">r </w:t>
      </w:r>
      <w:r w:rsidRPr="00A80388">
        <w:rPr>
          <w:rFonts w:ascii="Arial" w:hAnsi="Arial" w:cs="Arial"/>
          <w:sz w:val="24"/>
          <w:szCs w:val="24"/>
        </w:rPr>
        <w:lastRenderedPageBreak/>
        <w:t xml:space="preserve">of life unto life, or of death unto death? (2 Cor. </w:t>
      </w:r>
      <w:r w:rsidR="005F4525">
        <w:rPr>
          <w:rFonts w:ascii="Arial" w:hAnsi="Arial" w:cs="Arial"/>
          <w:sz w:val="24"/>
          <w:szCs w:val="24"/>
        </w:rPr>
        <w:t>2:</w:t>
      </w:r>
      <w:r w:rsidRPr="00A80388">
        <w:rPr>
          <w:rFonts w:ascii="Arial" w:hAnsi="Arial" w:cs="Arial"/>
          <w:sz w:val="24"/>
          <w:szCs w:val="24"/>
        </w:rPr>
        <w:t xml:space="preserve">16) Jesus was set for </w:t>
      </w:r>
      <w:r>
        <w:rPr>
          <w:rFonts w:ascii="Arial" w:hAnsi="Arial" w:cs="Arial"/>
          <w:sz w:val="24"/>
          <w:szCs w:val="24"/>
        </w:rPr>
        <w:t>“</w:t>
      </w:r>
      <w:r w:rsidRPr="00A80388">
        <w:rPr>
          <w:rFonts w:ascii="Arial" w:hAnsi="Arial" w:cs="Arial"/>
          <w:sz w:val="24"/>
          <w:szCs w:val="24"/>
        </w:rPr>
        <w:t>the fall and rising again of many in Israel, and for a sign which shall be spoken against.</w:t>
      </w:r>
      <w:r>
        <w:rPr>
          <w:rFonts w:ascii="Arial" w:hAnsi="Arial" w:cs="Arial"/>
          <w:sz w:val="24"/>
          <w:szCs w:val="24"/>
        </w:rPr>
        <w:t>”</w:t>
      </w:r>
      <w:r w:rsidRPr="00A80388">
        <w:rPr>
          <w:rFonts w:ascii="Arial" w:hAnsi="Arial" w:cs="Arial"/>
          <w:sz w:val="24"/>
          <w:szCs w:val="24"/>
        </w:rPr>
        <w:t xml:space="preserve"> (Luke </w:t>
      </w:r>
      <w:r w:rsidR="005F4525">
        <w:rPr>
          <w:rFonts w:ascii="Arial" w:hAnsi="Arial" w:cs="Arial"/>
          <w:sz w:val="24"/>
          <w:szCs w:val="24"/>
        </w:rPr>
        <w:t>2:</w:t>
      </w:r>
      <w:r w:rsidRPr="00A80388">
        <w:rPr>
          <w:rFonts w:ascii="Arial" w:hAnsi="Arial" w:cs="Arial"/>
          <w:sz w:val="24"/>
          <w:szCs w:val="24"/>
        </w:rPr>
        <w:t xml:space="preserve">34) </w:t>
      </w:r>
      <w:r>
        <w:rPr>
          <w:rFonts w:ascii="Arial" w:hAnsi="Arial" w:cs="Arial"/>
          <w:sz w:val="24"/>
          <w:szCs w:val="24"/>
        </w:rPr>
        <w:t>Where</w:t>
      </w:r>
      <w:r w:rsidRPr="00A80388">
        <w:rPr>
          <w:rFonts w:ascii="Arial" w:hAnsi="Arial" w:cs="Arial"/>
          <w:sz w:val="24"/>
          <w:szCs w:val="24"/>
        </w:rPr>
        <w:t xml:space="preserve"> Jesus is like the salt of the covenant, he will preserve from </w:t>
      </w:r>
      <w:r w:rsidR="005F4525">
        <w:rPr>
          <w:rFonts w:ascii="Arial" w:hAnsi="Arial" w:cs="Arial"/>
          <w:sz w:val="24"/>
          <w:szCs w:val="24"/>
        </w:rPr>
        <w:t>going rotten</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That little leaven shall leaven the whole lump.</w:t>
      </w:r>
      <w:r>
        <w:rPr>
          <w:rFonts w:ascii="Arial" w:hAnsi="Arial" w:cs="Arial"/>
          <w:sz w:val="24"/>
          <w:szCs w:val="24"/>
        </w:rPr>
        <w:t>”</w:t>
      </w:r>
      <w:r w:rsidRPr="00A80388">
        <w:rPr>
          <w:rFonts w:ascii="Arial" w:hAnsi="Arial" w:cs="Arial"/>
          <w:sz w:val="24"/>
          <w:szCs w:val="24"/>
        </w:rPr>
        <w:t xml:space="preserve"> (1 Cor. </w:t>
      </w:r>
      <w:r w:rsidR="005F4525">
        <w:rPr>
          <w:rFonts w:ascii="Arial" w:hAnsi="Arial" w:cs="Arial"/>
          <w:sz w:val="24"/>
          <w:szCs w:val="24"/>
        </w:rPr>
        <w:t>5:</w:t>
      </w:r>
      <w:r w:rsidRPr="00A80388">
        <w:rPr>
          <w:rFonts w:ascii="Arial" w:hAnsi="Arial" w:cs="Arial"/>
          <w:sz w:val="24"/>
          <w:szCs w:val="24"/>
        </w:rPr>
        <w:t xml:space="preserve">6) Like the tree </w:t>
      </w:r>
      <w:r w:rsidR="005F4525">
        <w:rPr>
          <w:rFonts w:ascii="Arial" w:hAnsi="Arial" w:cs="Arial"/>
          <w:sz w:val="24"/>
          <w:szCs w:val="24"/>
        </w:rPr>
        <w:t>at</w:t>
      </w:r>
      <w:r w:rsidRPr="00A80388">
        <w:rPr>
          <w:rFonts w:ascii="Arial" w:hAnsi="Arial" w:cs="Arial"/>
          <w:sz w:val="24"/>
          <w:szCs w:val="24"/>
        </w:rPr>
        <w:t xml:space="preserve"> Marah, Jesus makes the waters sweet. (</w:t>
      </w:r>
      <w:r>
        <w:rPr>
          <w:rFonts w:ascii="Arial" w:hAnsi="Arial" w:cs="Arial"/>
          <w:sz w:val="24"/>
          <w:szCs w:val="24"/>
        </w:rPr>
        <w:t>Ex.</w:t>
      </w:r>
      <w:r w:rsidRPr="00A80388">
        <w:rPr>
          <w:rFonts w:ascii="Arial" w:hAnsi="Arial" w:cs="Arial"/>
          <w:sz w:val="24"/>
          <w:szCs w:val="24"/>
        </w:rPr>
        <w:t xml:space="preserve"> </w:t>
      </w:r>
      <w:r w:rsidR="005F4525">
        <w:rPr>
          <w:rFonts w:ascii="Arial" w:hAnsi="Arial" w:cs="Arial"/>
          <w:sz w:val="24"/>
          <w:szCs w:val="24"/>
        </w:rPr>
        <w:t>15:</w:t>
      </w:r>
      <w:r w:rsidRPr="00A80388">
        <w:rPr>
          <w:rFonts w:ascii="Arial" w:hAnsi="Arial" w:cs="Arial"/>
          <w:sz w:val="24"/>
          <w:szCs w:val="24"/>
        </w:rPr>
        <w:t xml:space="preserve">25) Like the cruse of salt at Jericho, though salt </w:t>
      </w:r>
      <w:r w:rsidR="005F4525">
        <w:rPr>
          <w:rFonts w:ascii="Arial" w:hAnsi="Arial" w:cs="Arial"/>
          <w:sz w:val="24"/>
          <w:szCs w:val="24"/>
        </w:rPr>
        <w:t>of</w:t>
      </w:r>
      <w:r w:rsidRPr="00A80388">
        <w:rPr>
          <w:rFonts w:ascii="Arial" w:hAnsi="Arial" w:cs="Arial"/>
          <w:sz w:val="24"/>
          <w:szCs w:val="24"/>
        </w:rPr>
        <w:t xml:space="preserve"> its own nature will make sweet water brackish, Jesus will heal the spring, and make it wholesome. In short, </w:t>
      </w:r>
      <w:r>
        <w:rPr>
          <w:rFonts w:ascii="Arial" w:hAnsi="Arial" w:cs="Arial"/>
          <w:sz w:val="24"/>
          <w:szCs w:val="24"/>
        </w:rPr>
        <w:t>where</w:t>
      </w:r>
      <w:r w:rsidRPr="00A80388">
        <w:rPr>
          <w:rFonts w:ascii="Arial" w:hAnsi="Arial" w:cs="Arial"/>
          <w:sz w:val="24"/>
          <w:szCs w:val="24"/>
        </w:rPr>
        <w:t xml:space="preserve"> Jesus is</w:t>
      </w:r>
      <w:r w:rsidR="005F4525">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is the salt of the covenant</w:t>
      </w:r>
      <w:r w:rsidR="005F4525">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Destroy it not, </w:t>
      </w:r>
      <w:r>
        <w:rPr>
          <w:rFonts w:ascii="Arial" w:hAnsi="Arial" w:cs="Arial"/>
          <w:sz w:val="24"/>
          <w:szCs w:val="24"/>
        </w:rPr>
        <w:t>there</w:t>
      </w:r>
      <w:r w:rsidRPr="00A80388">
        <w:rPr>
          <w:rFonts w:ascii="Arial" w:hAnsi="Arial" w:cs="Arial"/>
          <w:sz w:val="24"/>
          <w:szCs w:val="24"/>
        </w:rPr>
        <w:t xml:space="preserve"> is a blessing in it.</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sidR="005F4525">
        <w:rPr>
          <w:rFonts w:ascii="Arial" w:hAnsi="Arial" w:cs="Arial"/>
          <w:sz w:val="24"/>
          <w:szCs w:val="24"/>
        </w:rPr>
        <w:t>65:</w:t>
      </w:r>
      <w:r w:rsidRPr="00A80388">
        <w:rPr>
          <w:rFonts w:ascii="Arial" w:hAnsi="Arial" w:cs="Arial"/>
          <w:sz w:val="24"/>
          <w:szCs w:val="24"/>
        </w:rPr>
        <w:t>8)</w:t>
      </w:r>
    </w:p>
    <w:p w:rsidR="00D76327" w:rsidRDefault="00D76327"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 the other hand, </w:t>
      </w:r>
      <w:r>
        <w:rPr>
          <w:rFonts w:ascii="Arial" w:hAnsi="Arial" w:cs="Arial"/>
          <w:sz w:val="24"/>
          <w:szCs w:val="24"/>
        </w:rPr>
        <w:t>“</w:t>
      </w:r>
      <w:r w:rsidRPr="00A80388">
        <w:rPr>
          <w:rFonts w:ascii="Arial" w:hAnsi="Arial" w:cs="Arial"/>
          <w:sz w:val="24"/>
          <w:szCs w:val="24"/>
        </w:rPr>
        <w:t>if the gospel be hid it is hid to them that are lost.</w:t>
      </w:r>
      <w:r>
        <w:rPr>
          <w:rFonts w:ascii="Arial" w:hAnsi="Arial" w:cs="Arial"/>
          <w:sz w:val="24"/>
          <w:szCs w:val="24"/>
        </w:rPr>
        <w:t>”</w:t>
      </w:r>
      <w:r w:rsidRPr="00A80388">
        <w:rPr>
          <w:rFonts w:ascii="Arial" w:hAnsi="Arial" w:cs="Arial"/>
          <w:sz w:val="24"/>
          <w:szCs w:val="24"/>
        </w:rPr>
        <w:t xml:space="preserve"> (2 Cor. </w:t>
      </w:r>
      <w:r w:rsidR="005F4525">
        <w:rPr>
          <w:rFonts w:ascii="Arial" w:hAnsi="Arial" w:cs="Arial"/>
          <w:sz w:val="24"/>
          <w:szCs w:val="24"/>
        </w:rPr>
        <w:t>4:</w:t>
      </w:r>
      <w:r w:rsidRPr="00A80388">
        <w:rPr>
          <w:rFonts w:ascii="Arial" w:hAnsi="Arial" w:cs="Arial"/>
          <w:sz w:val="24"/>
          <w:szCs w:val="24"/>
        </w:rPr>
        <w:t xml:space="preserve">3) </w:t>
      </w:r>
      <w:r>
        <w:rPr>
          <w:rFonts w:ascii="Arial" w:hAnsi="Arial" w:cs="Arial"/>
          <w:sz w:val="24"/>
          <w:szCs w:val="24"/>
        </w:rPr>
        <w:t>Where</w:t>
      </w:r>
      <w:r w:rsidRPr="00A80388">
        <w:rPr>
          <w:rFonts w:ascii="Arial" w:hAnsi="Arial" w:cs="Arial"/>
          <w:sz w:val="24"/>
          <w:szCs w:val="24"/>
        </w:rPr>
        <w:t xml:space="preserve"> Christ, the salt of the covenant, is rejected</w:t>
      </w:r>
      <w:r w:rsidR="005F4525">
        <w:rPr>
          <w:rFonts w:ascii="Arial" w:hAnsi="Arial" w:cs="Arial"/>
          <w:sz w:val="24"/>
          <w:szCs w:val="24"/>
        </w:rPr>
        <w:t xml:space="preserve"> —</w:t>
      </w:r>
      <w:r w:rsidRPr="00A80388">
        <w:rPr>
          <w:rFonts w:ascii="Arial" w:hAnsi="Arial" w:cs="Arial"/>
          <w:sz w:val="24"/>
          <w:szCs w:val="24"/>
        </w:rPr>
        <w:t xml:space="preserve"> that land, that people, that family, is given up to perpetual </w:t>
      </w:r>
      <w:r w:rsidR="005F4525">
        <w:rPr>
          <w:rFonts w:ascii="Arial" w:hAnsi="Arial" w:cs="Arial"/>
          <w:sz w:val="24"/>
          <w:szCs w:val="24"/>
        </w:rPr>
        <w:t>infertility</w:t>
      </w:r>
      <w:r w:rsidRPr="00A80388">
        <w:rPr>
          <w:rFonts w:ascii="Arial" w:hAnsi="Arial" w:cs="Arial"/>
          <w:sz w:val="24"/>
          <w:szCs w:val="24"/>
        </w:rPr>
        <w:t xml:space="preserve">: it can </w:t>
      </w:r>
      <w:r w:rsidR="005F4525" w:rsidRPr="00A80388">
        <w:rPr>
          <w:rFonts w:ascii="Arial" w:hAnsi="Arial" w:cs="Arial"/>
          <w:sz w:val="24"/>
          <w:szCs w:val="24"/>
        </w:rPr>
        <w:t xml:space="preserve">never </w:t>
      </w:r>
      <w:r w:rsidRPr="00A80388">
        <w:rPr>
          <w:rFonts w:ascii="Arial" w:hAnsi="Arial" w:cs="Arial"/>
          <w:sz w:val="24"/>
          <w:szCs w:val="24"/>
        </w:rPr>
        <w:t xml:space="preserve">be healed. </w:t>
      </w:r>
      <w:r w:rsidR="005F4525">
        <w:rPr>
          <w:rFonts w:ascii="Arial" w:hAnsi="Arial" w:cs="Arial"/>
          <w:sz w:val="24"/>
          <w:szCs w:val="24"/>
        </w:rPr>
        <w:t>O</w:t>
      </w:r>
      <w:r w:rsidRPr="00A80388">
        <w:rPr>
          <w:rFonts w:ascii="Arial" w:hAnsi="Arial" w:cs="Arial"/>
          <w:sz w:val="24"/>
          <w:szCs w:val="24"/>
        </w:rPr>
        <w:t>h, for grace to know our mercies, and truly to value them! For he that now saves from corruption, will</w:t>
      </w:r>
      <w:r w:rsidR="005F4525">
        <w:rPr>
          <w:rFonts w:ascii="Arial" w:hAnsi="Arial" w:cs="Arial"/>
          <w:sz w:val="24"/>
          <w:szCs w:val="24"/>
        </w:rPr>
        <w:t>,</w:t>
      </w:r>
      <w:r w:rsidRPr="00A80388">
        <w:rPr>
          <w:rFonts w:ascii="Arial" w:hAnsi="Arial" w:cs="Arial"/>
          <w:sz w:val="24"/>
          <w:szCs w:val="24"/>
        </w:rPr>
        <w:t xml:space="preserve"> one day</w:t>
      </w:r>
      <w:r w:rsidR="005F4525">
        <w:rPr>
          <w:rFonts w:ascii="Arial" w:hAnsi="Arial" w:cs="Arial"/>
          <w:sz w:val="24"/>
          <w:szCs w:val="24"/>
        </w:rPr>
        <w:t>,</w:t>
      </w:r>
      <w:r w:rsidRPr="00A80388">
        <w:rPr>
          <w:rFonts w:ascii="Arial" w:hAnsi="Arial" w:cs="Arial"/>
          <w:sz w:val="24"/>
          <w:szCs w:val="24"/>
        </w:rPr>
        <w:t xml:space="preserve"> be the everlasting condemnation of those that reject him. </w:t>
      </w:r>
      <w:r>
        <w:rPr>
          <w:rFonts w:ascii="Arial" w:hAnsi="Arial" w:cs="Arial"/>
          <w:sz w:val="24"/>
          <w:szCs w:val="24"/>
        </w:rPr>
        <w:t>“</w:t>
      </w:r>
      <w:r w:rsidRPr="00A80388">
        <w:rPr>
          <w:rFonts w:ascii="Arial" w:hAnsi="Arial" w:cs="Arial"/>
          <w:sz w:val="24"/>
          <w:szCs w:val="24"/>
        </w:rPr>
        <w:t>For (he sa</w:t>
      </w:r>
      <w:r w:rsidR="005F4525">
        <w:rPr>
          <w:rFonts w:ascii="Arial" w:hAnsi="Arial" w:cs="Arial"/>
          <w:sz w:val="24"/>
          <w:szCs w:val="24"/>
        </w:rPr>
        <w:t>ys</w:t>
      </w:r>
      <w:r w:rsidRPr="00A80388">
        <w:rPr>
          <w:rFonts w:ascii="Arial" w:hAnsi="Arial" w:cs="Arial"/>
          <w:sz w:val="24"/>
          <w:szCs w:val="24"/>
        </w:rPr>
        <w:t xml:space="preserve"> himself)</w:t>
      </w:r>
      <w:r w:rsidR="005F4525">
        <w:rPr>
          <w:rFonts w:ascii="Arial" w:hAnsi="Arial" w:cs="Arial"/>
          <w:sz w:val="24"/>
          <w:szCs w:val="24"/>
        </w:rPr>
        <w:t>,</w:t>
      </w:r>
      <w:r w:rsidRPr="00A80388">
        <w:rPr>
          <w:rFonts w:ascii="Arial" w:hAnsi="Arial" w:cs="Arial"/>
          <w:sz w:val="24"/>
          <w:szCs w:val="24"/>
        </w:rPr>
        <w:t xml:space="preserve"> every one shall be salted with fire, and every sacrifice shall be salted with salt. Salt is good, but if the salt have lost his salt</w:t>
      </w:r>
      <w:r w:rsidR="005F4525">
        <w:rPr>
          <w:rFonts w:ascii="Arial" w:hAnsi="Arial" w:cs="Arial"/>
          <w:sz w:val="24"/>
          <w:szCs w:val="24"/>
        </w:rPr>
        <w:t>i</w:t>
      </w:r>
      <w:r w:rsidRPr="00A80388">
        <w:rPr>
          <w:rFonts w:ascii="Arial" w:hAnsi="Arial" w:cs="Arial"/>
          <w:sz w:val="24"/>
          <w:szCs w:val="24"/>
        </w:rPr>
        <w:t>ness</w:t>
      </w:r>
      <w:r>
        <w:rPr>
          <w:rFonts w:ascii="Arial" w:hAnsi="Arial" w:cs="Arial"/>
          <w:sz w:val="24"/>
          <w:szCs w:val="24"/>
        </w:rPr>
        <w:t>”</w:t>
      </w:r>
      <w:r w:rsidRPr="00A80388">
        <w:rPr>
          <w:rFonts w:ascii="Arial" w:hAnsi="Arial" w:cs="Arial"/>
          <w:sz w:val="24"/>
          <w:szCs w:val="24"/>
        </w:rPr>
        <w:t xml:space="preserve"> (if Jesus </w:t>
      </w:r>
      <w:r w:rsidR="005F4525">
        <w:rPr>
          <w:rFonts w:ascii="Arial" w:hAnsi="Arial" w:cs="Arial"/>
          <w:sz w:val="24"/>
          <w:szCs w:val="24"/>
        </w:rPr>
        <w:t>is</w:t>
      </w:r>
      <w:r w:rsidRPr="00A80388">
        <w:rPr>
          <w:rFonts w:ascii="Arial" w:hAnsi="Arial" w:cs="Arial"/>
          <w:sz w:val="24"/>
          <w:szCs w:val="24"/>
        </w:rPr>
        <w:t xml:space="preserve"> not the savour of life unto life) </w:t>
      </w:r>
      <w:r>
        <w:rPr>
          <w:rFonts w:ascii="Arial" w:hAnsi="Arial" w:cs="Arial"/>
          <w:sz w:val="24"/>
          <w:szCs w:val="24"/>
        </w:rPr>
        <w:t>“where</w:t>
      </w:r>
      <w:r w:rsidRPr="00A80388">
        <w:rPr>
          <w:rFonts w:ascii="Arial" w:hAnsi="Arial" w:cs="Arial"/>
          <w:sz w:val="24"/>
          <w:szCs w:val="24"/>
        </w:rPr>
        <w:t>with will ye season it?</w:t>
      </w:r>
      <w:r>
        <w:rPr>
          <w:rFonts w:ascii="Arial" w:hAnsi="Arial" w:cs="Arial"/>
          <w:sz w:val="24"/>
          <w:szCs w:val="24"/>
        </w:rPr>
        <w:t>”</w:t>
      </w:r>
      <w:r w:rsidRPr="00A80388">
        <w:rPr>
          <w:rFonts w:ascii="Arial" w:hAnsi="Arial" w:cs="Arial"/>
          <w:sz w:val="24"/>
          <w:szCs w:val="24"/>
        </w:rPr>
        <w:t xml:space="preserve"> (who can then </w:t>
      </w:r>
      <w:r w:rsidR="007C4881">
        <w:rPr>
          <w:rFonts w:ascii="Arial" w:hAnsi="Arial" w:cs="Arial"/>
          <w:sz w:val="24"/>
          <w:szCs w:val="24"/>
        </w:rPr>
        <w:t>provide</w:t>
      </w:r>
      <w:r w:rsidRPr="00A80388">
        <w:rPr>
          <w:rFonts w:ascii="Arial" w:hAnsi="Arial" w:cs="Arial"/>
          <w:sz w:val="24"/>
          <w:szCs w:val="24"/>
        </w:rPr>
        <w:t xml:space="preserve"> acceptance </w:t>
      </w:r>
      <w:r w:rsidR="007C4881">
        <w:rPr>
          <w:rFonts w:ascii="Arial" w:hAnsi="Arial" w:cs="Arial"/>
          <w:sz w:val="24"/>
          <w:szCs w:val="24"/>
        </w:rPr>
        <w:t>for</w:t>
      </w:r>
      <w:r w:rsidRPr="00A80388">
        <w:rPr>
          <w:rFonts w:ascii="Arial" w:hAnsi="Arial" w:cs="Arial"/>
          <w:sz w:val="24"/>
          <w:szCs w:val="24"/>
        </w:rPr>
        <w:t xml:space="preserve"> the sinner?) Christ </w:t>
      </w:r>
      <w:r>
        <w:rPr>
          <w:rFonts w:ascii="Arial" w:hAnsi="Arial" w:cs="Arial"/>
          <w:sz w:val="24"/>
          <w:szCs w:val="24"/>
        </w:rPr>
        <w:t>“</w:t>
      </w:r>
      <w:r w:rsidRPr="00A80388">
        <w:rPr>
          <w:rFonts w:ascii="Arial" w:hAnsi="Arial" w:cs="Arial"/>
          <w:sz w:val="24"/>
          <w:szCs w:val="24"/>
        </w:rPr>
        <w:t>becomes the savour of death unto death</w:t>
      </w:r>
      <w:r>
        <w:rPr>
          <w:rFonts w:ascii="Arial" w:hAnsi="Arial" w:cs="Arial"/>
          <w:sz w:val="24"/>
          <w:szCs w:val="24"/>
        </w:rPr>
        <w:t>”</w:t>
      </w:r>
      <w:r w:rsidR="007C4881">
        <w:rPr>
          <w:rFonts w:ascii="Arial" w:hAnsi="Arial" w:cs="Arial"/>
          <w:sz w:val="24"/>
          <w:szCs w:val="24"/>
        </w:rPr>
        <w:t xml:space="preserve"> — </w:t>
      </w:r>
      <w:r w:rsidRPr="00A80388">
        <w:rPr>
          <w:rFonts w:ascii="Arial" w:hAnsi="Arial" w:cs="Arial"/>
          <w:sz w:val="24"/>
          <w:szCs w:val="24"/>
        </w:rPr>
        <w:t>graciously</w:t>
      </w:r>
      <w:r w:rsidR="007C4881">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w:t>
      </w:r>
      <w:r w:rsidR="007C4881">
        <w:rPr>
          <w:rFonts w:ascii="Arial" w:hAnsi="Arial" w:cs="Arial"/>
          <w:sz w:val="24"/>
          <w:szCs w:val="24"/>
        </w:rPr>
        <w:t>,</w:t>
      </w:r>
      <w:r w:rsidRPr="00A80388">
        <w:rPr>
          <w:rFonts w:ascii="Arial" w:hAnsi="Arial" w:cs="Arial"/>
          <w:sz w:val="24"/>
          <w:szCs w:val="24"/>
        </w:rPr>
        <w:t xml:space="preserve"> he adds, </w:t>
      </w:r>
      <w:r>
        <w:rPr>
          <w:rFonts w:ascii="Arial" w:hAnsi="Arial" w:cs="Arial"/>
          <w:sz w:val="24"/>
          <w:szCs w:val="24"/>
        </w:rPr>
        <w:t>“</w:t>
      </w:r>
      <w:r w:rsidRPr="00A80388">
        <w:rPr>
          <w:rFonts w:ascii="Arial" w:hAnsi="Arial" w:cs="Arial"/>
          <w:sz w:val="24"/>
          <w:szCs w:val="24"/>
        </w:rPr>
        <w:t>have salt in yourselves, and have peace one with another.</w:t>
      </w:r>
      <w:r>
        <w:rPr>
          <w:rFonts w:ascii="Arial" w:hAnsi="Arial" w:cs="Arial"/>
          <w:sz w:val="24"/>
          <w:szCs w:val="24"/>
        </w:rPr>
        <w:t>”</w:t>
      </w:r>
      <w:r w:rsidRPr="00A80388">
        <w:rPr>
          <w:rFonts w:ascii="Arial" w:hAnsi="Arial" w:cs="Arial"/>
          <w:sz w:val="24"/>
          <w:szCs w:val="24"/>
        </w:rPr>
        <w:t xml:space="preserve"> (Mark. </w:t>
      </w:r>
      <w:r w:rsidR="007C4881">
        <w:rPr>
          <w:rFonts w:ascii="Arial" w:hAnsi="Arial" w:cs="Arial"/>
          <w:sz w:val="24"/>
          <w:szCs w:val="24"/>
        </w:rPr>
        <w:t>9:</w:t>
      </w:r>
      <w:r w:rsidRPr="00A80388">
        <w:rPr>
          <w:rFonts w:ascii="Arial" w:hAnsi="Arial" w:cs="Arial"/>
          <w:sz w:val="24"/>
          <w:szCs w:val="24"/>
        </w:rPr>
        <w:t>40, 50)</w:t>
      </w:r>
    </w:p>
    <w:p w:rsidR="00D76327" w:rsidRDefault="00D76327"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Very largely</w:t>
      </w:r>
      <w:r w:rsidR="007C4881">
        <w:rPr>
          <w:rFonts w:ascii="Arial" w:hAnsi="Arial" w:cs="Arial"/>
          <w:sz w:val="24"/>
          <w:szCs w:val="24"/>
        </w:rPr>
        <w:t>,</w:t>
      </w:r>
      <w:r w:rsidRPr="00A80388">
        <w:rPr>
          <w:rFonts w:ascii="Arial" w:hAnsi="Arial" w:cs="Arial"/>
          <w:sz w:val="24"/>
          <w:szCs w:val="24"/>
        </w:rPr>
        <w:t xml:space="preserve"> as I have </w:t>
      </w:r>
      <w:r w:rsidR="007C4881">
        <w:rPr>
          <w:rFonts w:ascii="Arial" w:hAnsi="Arial" w:cs="Arial"/>
          <w:sz w:val="24"/>
          <w:szCs w:val="24"/>
        </w:rPr>
        <w:t>wandered</w:t>
      </w:r>
      <w:r w:rsidRPr="00A80388">
        <w:rPr>
          <w:rFonts w:ascii="Arial" w:hAnsi="Arial" w:cs="Arial"/>
          <w:sz w:val="24"/>
          <w:szCs w:val="24"/>
        </w:rPr>
        <w:t xml:space="preserve"> </w:t>
      </w:r>
      <w:r w:rsidR="00D76327">
        <w:rPr>
          <w:rFonts w:ascii="Arial" w:hAnsi="Arial" w:cs="Arial"/>
          <w:sz w:val="24"/>
          <w:szCs w:val="24"/>
        </w:rPr>
        <w:t>i</w:t>
      </w:r>
      <w:r w:rsidRPr="00A80388">
        <w:rPr>
          <w:rFonts w:ascii="Arial" w:hAnsi="Arial" w:cs="Arial"/>
          <w:sz w:val="24"/>
          <w:szCs w:val="24"/>
        </w:rPr>
        <w:t xml:space="preserve">n this article, I cannot forbear, by way of confirmation to the whole, to add the relation given by a traveller concerning the usage in the eastern nations of </w:t>
      </w:r>
      <w:r w:rsidR="007C4881">
        <w:rPr>
          <w:rFonts w:ascii="Arial" w:hAnsi="Arial" w:cs="Arial"/>
          <w:sz w:val="24"/>
          <w:szCs w:val="24"/>
        </w:rPr>
        <w:t>confirming</w:t>
      </w:r>
      <w:r w:rsidRPr="00A80388">
        <w:rPr>
          <w:rFonts w:ascii="Arial" w:hAnsi="Arial" w:cs="Arial"/>
          <w:sz w:val="24"/>
          <w:szCs w:val="24"/>
        </w:rPr>
        <w:t xml:space="preserve"> solemn engagements with salt. He tells us that one of those people, willing to assure him of the seriousness of his promise to him, and that he would certainly </w:t>
      </w:r>
      <w:r w:rsidR="007C4881">
        <w:rPr>
          <w:rFonts w:ascii="Arial" w:hAnsi="Arial" w:cs="Arial"/>
          <w:sz w:val="24"/>
          <w:szCs w:val="24"/>
        </w:rPr>
        <w:t>keep</w:t>
      </w:r>
      <w:r w:rsidRPr="00A80388">
        <w:rPr>
          <w:rFonts w:ascii="Arial" w:hAnsi="Arial" w:cs="Arial"/>
          <w:sz w:val="24"/>
          <w:szCs w:val="24"/>
        </w:rPr>
        <w:t xml:space="preserve"> it, called to a servant to bring him bread and salt; as soon as it was brought, he took a little of the salt between his fingers, and</w:t>
      </w:r>
      <w:r w:rsidR="007C4881">
        <w:rPr>
          <w:rFonts w:ascii="Arial" w:hAnsi="Arial" w:cs="Arial"/>
          <w:sz w:val="24"/>
          <w:szCs w:val="24"/>
        </w:rPr>
        <w:t>,</w:t>
      </w:r>
      <w:r w:rsidRPr="00A80388">
        <w:rPr>
          <w:rFonts w:ascii="Arial" w:hAnsi="Arial" w:cs="Arial"/>
          <w:sz w:val="24"/>
          <w:szCs w:val="24"/>
        </w:rPr>
        <w:t xml:space="preserve"> looking very gravely, he put it on a </w:t>
      </w:r>
      <w:r w:rsidR="007C4881">
        <w:rPr>
          <w:rFonts w:ascii="Arial" w:hAnsi="Arial" w:cs="Arial"/>
          <w:sz w:val="24"/>
          <w:szCs w:val="24"/>
        </w:rPr>
        <w:t>piece</w:t>
      </w:r>
      <w:r w:rsidRPr="00A80388">
        <w:rPr>
          <w:rFonts w:ascii="Arial" w:hAnsi="Arial" w:cs="Arial"/>
          <w:sz w:val="24"/>
          <w:szCs w:val="24"/>
        </w:rPr>
        <w:t xml:space="preserve"> of bread and ate it, assuring me that now I might rely on his promise. </w:t>
      </w:r>
      <w:r w:rsidR="00D76327">
        <w:rPr>
          <w:rFonts w:ascii="Arial" w:hAnsi="Arial" w:cs="Arial"/>
          <w:sz w:val="24"/>
          <w:szCs w:val="24"/>
        </w:rPr>
        <w:t>(</w:t>
      </w:r>
      <w:r w:rsidR="007C4881">
        <w:rPr>
          <w:rFonts w:ascii="Arial" w:hAnsi="Arial" w:cs="Arial"/>
          <w:sz w:val="24"/>
          <w:szCs w:val="24"/>
        </w:rPr>
        <w:t xml:space="preserve">So writes </w:t>
      </w:r>
      <w:r w:rsidR="00D76327">
        <w:rPr>
          <w:rFonts w:ascii="Arial" w:hAnsi="Arial" w:cs="Arial"/>
          <w:sz w:val="24"/>
          <w:szCs w:val="24"/>
        </w:rPr>
        <w:t xml:space="preserve">François </w:t>
      </w:r>
      <w:r w:rsidRPr="00A80388">
        <w:rPr>
          <w:rFonts w:ascii="Arial" w:hAnsi="Arial" w:cs="Arial"/>
          <w:sz w:val="24"/>
          <w:szCs w:val="24"/>
        </w:rPr>
        <w:t xml:space="preserve">Baron </w:t>
      </w:r>
      <w:r w:rsidR="00D76327">
        <w:rPr>
          <w:rFonts w:ascii="Arial" w:hAnsi="Arial" w:cs="Arial"/>
          <w:sz w:val="24"/>
          <w:szCs w:val="24"/>
        </w:rPr>
        <w:t>de</w:t>
      </w:r>
      <w:r w:rsidRPr="00A80388">
        <w:rPr>
          <w:rFonts w:ascii="Arial" w:hAnsi="Arial" w:cs="Arial"/>
          <w:sz w:val="24"/>
          <w:szCs w:val="24"/>
        </w:rPr>
        <w:t xml:space="preserve"> Tott</w:t>
      </w:r>
      <w:r w:rsidR="00D76327">
        <w:rPr>
          <w:rFonts w:ascii="Arial" w:hAnsi="Arial" w:cs="Arial"/>
          <w:sz w:val="24"/>
          <w:szCs w:val="24"/>
        </w:rPr>
        <w:t>)</w:t>
      </w:r>
      <w:r w:rsidR="007C4881">
        <w:rPr>
          <w:rFonts w:ascii="Arial" w:hAnsi="Arial" w:cs="Arial"/>
          <w:sz w:val="24"/>
          <w:szCs w:val="24"/>
        </w:rPr>
        <w:t xml:space="preserve"> </w:t>
      </w:r>
      <w:r w:rsidRPr="00A80388">
        <w:rPr>
          <w:rFonts w:ascii="Arial" w:hAnsi="Arial" w:cs="Arial"/>
          <w:sz w:val="24"/>
          <w:szCs w:val="24"/>
        </w:rPr>
        <w:t xml:space="preserve">Is it not possible that this might have been a custom received by tradition, however </w:t>
      </w:r>
      <w:r w:rsidR="007C4881">
        <w:rPr>
          <w:rFonts w:ascii="Arial" w:hAnsi="Arial" w:cs="Arial"/>
          <w:sz w:val="24"/>
          <w:szCs w:val="24"/>
        </w:rPr>
        <w:t>little</w:t>
      </w:r>
      <w:r w:rsidRPr="00A80388">
        <w:rPr>
          <w:rFonts w:ascii="Arial" w:hAnsi="Arial" w:cs="Arial"/>
          <w:sz w:val="24"/>
          <w:szCs w:val="24"/>
        </w:rPr>
        <w:t xml:space="preserve"> understood, and worse applied, of the offering made with salt in the Scripture</w:t>
      </w:r>
      <w:r w:rsidR="007C4881">
        <w:rPr>
          <w:rFonts w:ascii="Arial" w:hAnsi="Arial" w:cs="Arial"/>
          <w:sz w:val="24"/>
          <w:szCs w:val="24"/>
        </w:rPr>
        <w:t>.</w:t>
      </w:r>
    </w:p>
    <w:p w:rsidR="00D76327" w:rsidRDefault="00D76327" w:rsidP="00C40662">
      <w:pPr>
        <w:spacing w:after="0" w:line="276" w:lineRule="auto"/>
        <w:jc w:val="both"/>
        <w:rPr>
          <w:rFonts w:ascii="Arial" w:hAnsi="Arial" w:cs="Arial"/>
          <w:sz w:val="24"/>
          <w:szCs w:val="24"/>
        </w:rPr>
      </w:pPr>
    </w:p>
    <w:p w:rsidR="003020C1" w:rsidRPr="00D76327" w:rsidRDefault="003020C1" w:rsidP="00C40662">
      <w:pPr>
        <w:spacing w:after="0" w:line="276" w:lineRule="auto"/>
        <w:jc w:val="both"/>
        <w:rPr>
          <w:rFonts w:ascii="Arial" w:hAnsi="Arial" w:cs="Arial"/>
          <w:b/>
          <w:bCs/>
          <w:sz w:val="24"/>
          <w:szCs w:val="24"/>
        </w:rPr>
      </w:pPr>
      <w:r w:rsidRPr="00D76327">
        <w:rPr>
          <w:rFonts w:ascii="Arial" w:hAnsi="Arial" w:cs="Arial"/>
          <w:b/>
          <w:bCs/>
          <w:sz w:val="24"/>
          <w:szCs w:val="24"/>
        </w:rPr>
        <w:t>SALU</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father of a rebellious son called Zimri, a prince in the house of the Simeonites. (See Num. </w:t>
      </w:r>
      <w:r w:rsidR="007C4881">
        <w:rPr>
          <w:rFonts w:ascii="Arial" w:hAnsi="Arial" w:cs="Arial"/>
          <w:sz w:val="24"/>
          <w:szCs w:val="24"/>
        </w:rPr>
        <w:t>25:</w:t>
      </w:r>
      <w:r w:rsidRPr="00A80388">
        <w:rPr>
          <w:rFonts w:ascii="Arial" w:hAnsi="Arial" w:cs="Arial"/>
          <w:sz w:val="24"/>
          <w:szCs w:val="24"/>
        </w:rPr>
        <w:t xml:space="preserve">14) His name seems to be borrowed from </w:t>
      </w:r>
      <w:r w:rsidRPr="007C4881">
        <w:rPr>
          <w:rFonts w:ascii="Arial" w:hAnsi="Arial" w:cs="Arial"/>
          <w:i/>
          <w:iCs/>
          <w:sz w:val="24"/>
          <w:szCs w:val="24"/>
        </w:rPr>
        <w:t>Salah</w:t>
      </w:r>
      <w:r w:rsidRPr="00A80388">
        <w:rPr>
          <w:rFonts w:ascii="Arial" w:hAnsi="Arial" w:cs="Arial"/>
          <w:sz w:val="24"/>
          <w:szCs w:val="24"/>
        </w:rPr>
        <w:t xml:space="preserve">, </w:t>
      </w:r>
      <w:r w:rsidR="007C4881">
        <w:rPr>
          <w:rFonts w:ascii="Arial" w:hAnsi="Arial" w:cs="Arial"/>
          <w:sz w:val="24"/>
          <w:szCs w:val="24"/>
        </w:rPr>
        <w:t>meaning</w:t>
      </w:r>
      <w:r w:rsidRPr="00A80388">
        <w:rPr>
          <w:rFonts w:ascii="Arial" w:hAnsi="Arial" w:cs="Arial"/>
          <w:sz w:val="24"/>
          <w:szCs w:val="24"/>
        </w:rPr>
        <w:t xml:space="preserve"> basket.</w:t>
      </w:r>
    </w:p>
    <w:p w:rsidR="00D76327" w:rsidRDefault="00D76327" w:rsidP="00C40662">
      <w:pPr>
        <w:spacing w:after="0" w:line="276" w:lineRule="auto"/>
        <w:jc w:val="both"/>
        <w:rPr>
          <w:rFonts w:ascii="Arial" w:hAnsi="Arial" w:cs="Arial"/>
          <w:sz w:val="24"/>
          <w:szCs w:val="24"/>
        </w:rPr>
      </w:pPr>
    </w:p>
    <w:p w:rsidR="003020C1" w:rsidRPr="00D76327" w:rsidRDefault="003020C1" w:rsidP="00C40662">
      <w:pPr>
        <w:spacing w:after="0" w:line="276" w:lineRule="auto"/>
        <w:jc w:val="both"/>
        <w:rPr>
          <w:rFonts w:ascii="Arial" w:hAnsi="Arial" w:cs="Arial"/>
          <w:b/>
          <w:bCs/>
          <w:sz w:val="24"/>
          <w:szCs w:val="24"/>
        </w:rPr>
      </w:pPr>
      <w:r w:rsidRPr="00D76327">
        <w:rPr>
          <w:rFonts w:ascii="Arial" w:hAnsi="Arial" w:cs="Arial"/>
          <w:b/>
          <w:bCs/>
          <w:sz w:val="24"/>
          <w:szCs w:val="24"/>
        </w:rPr>
        <w:t>SALVATION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blessed word </w:t>
      </w:r>
      <w:r w:rsidR="007C4881">
        <w:rPr>
          <w:rFonts w:ascii="Arial" w:hAnsi="Arial" w:cs="Arial"/>
          <w:sz w:val="24"/>
          <w:szCs w:val="24"/>
        </w:rPr>
        <w:t>in</w:t>
      </w:r>
      <w:r w:rsidRPr="00A80388">
        <w:rPr>
          <w:rFonts w:ascii="Arial" w:hAnsi="Arial" w:cs="Arial"/>
          <w:sz w:val="24"/>
          <w:szCs w:val="24"/>
        </w:rPr>
        <w:t xml:space="preserve"> a most blessed doctrine founded in the Lord Jesus Christ, who is JEHOVAH</w:t>
      </w:r>
      <w:r>
        <w:rPr>
          <w:rFonts w:ascii="Arial" w:hAnsi="Arial" w:cs="Arial"/>
          <w:sz w:val="24"/>
          <w:szCs w:val="24"/>
        </w:rPr>
        <w:t>’</w:t>
      </w:r>
      <w:r w:rsidRPr="00A80388">
        <w:rPr>
          <w:rFonts w:ascii="Arial" w:hAnsi="Arial" w:cs="Arial"/>
          <w:sz w:val="24"/>
          <w:szCs w:val="24"/>
        </w:rPr>
        <w:t>S salvation to the ends of the earth. (</w:t>
      </w:r>
      <w:r>
        <w:rPr>
          <w:rFonts w:ascii="Arial" w:hAnsi="Arial" w:cs="Arial"/>
          <w:sz w:val="24"/>
          <w:szCs w:val="24"/>
        </w:rPr>
        <w:t>Is.</w:t>
      </w:r>
      <w:r w:rsidRPr="00A80388">
        <w:rPr>
          <w:rFonts w:ascii="Arial" w:hAnsi="Arial" w:cs="Arial"/>
          <w:sz w:val="24"/>
          <w:szCs w:val="24"/>
        </w:rPr>
        <w:t xml:space="preserve"> </w:t>
      </w:r>
      <w:r w:rsidR="007C4881">
        <w:rPr>
          <w:rFonts w:ascii="Arial" w:hAnsi="Arial" w:cs="Arial"/>
          <w:sz w:val="24"/>
          <w:szCs w:val="24"/>
        </w:rPr>
        <w:t>49:</w:t>
      </w:r>
      <w:r w:rsidRPr="00A80388">
        <w:rPr>
          <w:rFonts w:ascii="Arial" w:hAnsi="Arial" w:cs="Arial"/>
          <w:sz w:val="24"/>
          <w:szCs w:val="24"/>
        </w:rPr>
        <w:t xml:space="preserve">6) I refer the reader to the article </w:t>
      </w:r>
      <w:r w:rsidRPr="007C4881">
        <w:rPr>
          <w:rFonts w:ascii="Arial" w:hAnsi="Arial" w:cs="Arial"/>
          <w:caps/>
          <w:sz w:val="24"/>
          <w:szCs w:val="24"/>
        </w:rPr>
        <w:t>Redeemer</w:t>
      </w:r>
      <w:r w:rsidRPr="00A80388">
        <w:rPr>
          <w:rFonts w:ascii="Arial" w:hAnsi="Arial" w:cs="Arial"/>
          <w:sz w:val="24"/>
          <w:szCs w:val="24"/>
        </w:rPr>
        <w:t xml:space="preserve"> for the </w:t>
      </w:r>
      <w:r w:rsidR="007C4881">
        <w:rPr>
          <w:rFonts w:ascii="Arial" w:hAnsi="Arial" w:cs="Arial"/>
          <w:sz w:val="24"/>
          <w:szCs w:val="24"/>
        </w:rPr>
        <w:t>different</w:t>
      </w:r>
      <w:r w:rsidRPr="00A80388">
        <w:rPr>
          <w:rFonts w:ascii="Arial" w:hAnsi="Arial" w:cs="Arial"/>
          <w:sz w:val="24"/>
          <w:szCs w:val="24"/>
        </w:rPr>
        <w:t xml:space="preserve"> features of salvation. And in addition to what </w:t>
      </w:r>
      <w:r w:rsidR="007C4881">
        <w:rPr>
          <w:rFonts w:ascii="Arial" w:hAnsi="Arial" w:cs="Arial"/>
          <w:sz w:val="24"/>
          <w:szCs w:val="24"/>
        </w:rPr>
        <w:t>I</w:t>
      </w:r>
      <w:r w:rsidRPr="00A80388">
        <w:rPr>
          <w:rFonts w:ascii="Arial" w:hAnsi="Arial" w:cs="Arial"/>
          <w:sz w:val="24"/>
          <w:szCs w:val="24"/>
        </w:rPr>
        <w:t xml:space="preserve"> said</w:t>
      </w:r>
      <w:r w:rsidR="007C4881" w:rsidRPr="007C4881">
        <w:rPr>
          <w:rFonts w:ascii="Arial" w:hAnsi="Arial" w:cs="Arial"/>
          <w:sz w:val="24"/>
          <w:szCs w:val="24"/>
        </w:rPr>
        <w:t xml:space="preserve"> </w:t>
      </w:r>
      <w:r w:rsidR="007C4881">
        <w:rPr>
          <w:rFonts w:ascii="Arial" w:hAnsi="Arial" w:cs="Arial"/>
          <w:sz w:val="24"/>
          <w:szCs w:val="24"/>
        </w:rPr>
        <w:t>there</w:t>
      </w:r>
      <w:r w:rsidRPr="00A80388">
        <w:rPr>
          <w:rFonts w:ascii="Arial" w:hAnsi="Arial" w:cs="Arial"/>
          <w:sz w:val="24"/>
          <w:szCs w:val="24"/>
        </w:rPr>
        <w:t>, I would just beg to observe that the thing itself meets poor lost souls so many ways, and ans</w:t>
      </w:r>
      <w:r>
        <w:rPr>
          <w:rFonts w:ascii="Arial" w:hAnsi="Arial" w:cs="Arial"/>
          <w:sz w:val="24"/>
          <w:szCs w:val="24"/>
        </w:rPr>
        <w:t>wer</w:t>
      </w:r>
      <w:r w:rsidR="007C4881">
        <w:rPr>
          <w:rFonts w:ascii="Arial" w:hAnsi="Arial" w:cs="Arial"/>
          <w:sz w:val="24"/>
          <w:szCs w:val="24"/>
        </w:rPr>
        <w:t>s</w:t>
      </w:r>
      <w:r w:rsidRPr="00A80388">
        <w:rPr>
          <w:rFonts w:ascii="Arial" w:hAnsi="Arial" w:cs="Arial"/>
          <w:sz w:val="24"/>
          <w:szCs w:val="24"/>
        </w:rPr>
        <w:t xml:space="preserve"> to their </w:t>
      </w:r>
      <w:r w:rsidR="007C4881">
        <w:rPr>
          <w:rFonts w:ascii="Arial" w:hAnsi="Arial" w:cs="Arial"/>
          <w:sz w:val="24"/>
          <w:szCs w:val="24"/>
        </w:rPr>
        <w:t>needs</w:t>
      </w:r>
      <w:r w:rsidRPr="00A80388">
        <w:rPr>
          <w:rFonts w:ascii="Arial" w:hAnsi="Arial" w:cs="Arial"/>
          <w:sz w:val="24"/>
          <w:szCs w:val="24"/>
        </w:rPr>
        <w:t xml:space="preserve"> in such a variety of purposes, that it is always blessed to meditate on it.</w:t>
      </w:r>
    </w:p>
    <w:p w:rsidR="00D76327" w:rsidRDefault="00D76327"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 xml:space="preserve">The term </w:t>
      </w:r>
      <w:r w:rsidR="007C4881">
        <w:rPr>
          <w:rFonts w:ascii="Arial" w:hAnsi="Arial" w:cs="Arial"/>
          <w:sz w:val="24"/>
          <w:szCs w:val="24"/>
        </w:rPr>
        <w:t>“</w:t>
      </w:r>
      <w:r w:rsidRPr="00A80388">
        <w:rPr>
          <w:rFonts w:ascii="Arial" w:hAnsi="Arial" w:cs="Arial"/>
          <w:sz w:val="24"/>
          <w:szCs w:val="24"/>
        </w:rPr>
        <w:t>salvation</w:t>
      </w:r>
      <w:r w:rsidR="007C4881">
        <w:rPr>
          <w:rFonts w:ascii="Arial" w:hAnsi="Arial" w:cs="Arial"/>
          <w:sz w:val="24"/>
          <w:szCs w:val="24"/>
        </w:rPr>
        <w:t>”</w:t>
      </w:r>
      <w:r w:rsidRPr="00A80388">
        <w:rPr>
          <w:rFonts w:ascii="Arial" w:hAnsi="Arial" w:cs="Arial"/>
          <w:sz w:val="24"/>
          <w:szCs w:val="24"/>
        </w:rPr>
        <w:t xml:space="preserve"> implies </w:t>
      </w:r>
      <w:r>
        <w:rPr>
          <w:rFonts w:ascii="Arial" w:hAnsi="Arial" w:cs="Arial"/>
          <w:sz w:val="24"/>
          <w:szCs w:val="24"/>
        </w:rPr>
        <w:t>something</w:t>
      </w:r>
      <w:r w:rsidRPr="00A80388">
        <w:rPr>
          <w:rFonts w:ascii="Arial" w:hAnsi="Arial" w:cs="Arial"/>
          <w:sz w:val="24"/>
          <w:szCs w:val="24"/>
        </w:rPr>
        <w:t xml:space="preserve"> more than a state of recovery from </w:t>
      </w:r>
      <w:r w:rsidR="007C4881">
        <w:rPr>
          <w:rFonts w:ascii="Arial" w:hAnsi="Arial" w:cs="Arial"/>
          <w:sz w:val="24"/>
          <w:szCs w:val="24"/>
        </w:rPr>
        <w:t>that</w:t>
      </w:r>
      <w:r w:rsidRPr="00A80388">
        <w:rPr>
          <w:rFonts w:ascii="Arial" w:hAnsi="Arial" w:cs="Arial"/>
          <w:sz w:val="24"/>
          <w:szCs w:val="24"/>
        </w:rPr>
        <w:t xml:space="preserve"> in which before the sinner was lost, but it includes everything that is blessed in that state of recovery. The lost soul is not only brought out of bondage and the shadow of death, but </w:t>
      </w:r>
      <w:r w:rsidR="007C4881">
        <w:rPr>
          <w:rFonts w:ascii="Arial" w:hAnsi="Arial" w:cs="Arial"/>
          <w:sz w:val="24"/>
          <w:szCs w:val="24"/>
        </w:rPr>
        <w:t xml:space="preserve">is </w:t>
      </w:r>
      <w:r w:rsidRPr="00A80388">
        <w:rPr>
          <w:rFonts w:ascii="Arial" w:hAnsi="Arial" w:cs="Arial"/>
          <w:sz w:val="24"/>
          <w:szCs w:val="24"/>
        </w:rPr>
        <w:t>brought into the liberty of the sons of God. So that</w:t>
      </w:r>
      <w:r w:rsidR="007C4881">
        <w:rPr>
          <w:rFonts w:ascii="Arial" w:hAnsi="Arial" w:cs="Arial"/>
          <w:sz w:val="24"/>
          <w:szCs w:val="24"/>
        </w:rPr>
        <w:t>,</w:t>
      </w:r>
      <w:r w:rsidRPr="00A80388">
        <w:rPr>
          <w:rFonts w:ascii="Arial" w:hAnsi="Arial" w:cs="Arial"/>
          <w:sz w:val="24"/>
          <w:szCs w:val="24"/>
        </w:rPr>
        <w:t xml:space="preserve"> in salvation is meant a release from all evil, and an introduction to all that is good. A right and </w:t>
      </w:r>
      <w:r>
        <w:rPr>
          <w:rFonts w:ascii="Arial" w:hAnsi="Arial" w:cs="Arial"/>
          <w:sz w:val="24"/>
          <w:szCs w:val="24"/>
        </w:rPr>
        <w:t>interest</w:t>
      </w:r>
      <w:r w:rsidRPr="00A80388">
        <w:rPr>
          <w:rFonts w:ascii="Arial" w:hAnsi="Arial" w:cs="Arial"/>
          <w:sz w:val="24"/>
          <w:szCs w:val="24"/>
        </w:rPr>
        <w:t xml:space="preserve"> in all temporal, spiritual and eternal</w:t>
      </w:r>
      <w:r w:rsidR="00D76327">
        <w:rPr>
          <w:rFonts w:ascii="Arial" w:hAnsi="Arial" w:cs="Arial"/>
          <w:sz w:val="24"/>
          <w:szCs w:val="24"/>
        </w:rPr>
        <w:t xml:space="preserve"> </w:t>
      </w:r>
      <w:r w:rsidRPr="00A80388">
        <w:rPr>
          <w:rFonts w:ascii="Arial" w:hAnsi="Arial" w:cs="Arial"/>
          <w:sz w:val="24"/>
          <w:szCs w:val="24"/>
        </w:rPr>
        <w:t xml:space="preserve">blessings is the sure consequence. Everlasting life, with all its preliminaries, </w:t>
      </w:r>
      <w:r w:rsidR="007C4881">
        <w:rPr>
          <w:rFonts w:ascii="Arial" w:hAnsi="Arial" w:cs="Arial"/>
          <w:sz w:val="24"/>
          <w:szCs w:val="24"/>
        </w:rPr>
        <w:t xml:space="preserve">holds out </w:t>
      </w:r>
      <w:r w:rsidRPr="00A80388">
        <w:rPr>
          <w:rFonts w:ascii="Arial" w:hAnsi="Arial" w:cs="Arial"/>
          <w:sz w:val="24"/>
          <w:szCs w:val="24"/>
        </w:rPr>
        <w:t xml:space="preserve">the promise of </w:t>
      </w:r>
      <w:r>
        <w:rPr>
          <w:rFonts w:ascii="Arial" w:hAnsi="Arial" w:cs="Arial"/>
          <w:sz w:val="24"/>
          <w:szCs w:val="24"/>
        </w:rPr>
        <w:t>“</w:t>
      </w:r>
      <w:r w:rsidRPr="00A80388">
        <w:rPr>
          <w:rFonts w:ascii="Arial" w:hAnsi="Arial" w:cs="Arial"/>
          <w:sz w:val="24"/>
          <w:szCs w:val="24"/>
        </w:rPr>
        <w:t>the life that now is, and of that which is to come.</w:t>
      </w:r>
      <w:r>
        <w:rPr>
          <w:rFonts w:ascii="Arial" w:hAnsi="Arial" w:cs="Arial"/>
          <w:sz w:val="24"/>
          <w:szCs w:val="24"/>
        </w:rPr>
        <w:t>”</w:t>
      </w:r>
      <w:r w:rsidR="007C4881">
        <w:rPr>
          <w:rFonts w:ascii="Arial" w:hAnsi="Arial" w:cs="Arial"/>
          <w:sz w:val="24"/>
          <w:szCs w:val="24"/>
        </w:rPr>
        <w:t xml:space="preserve"> (Eph. 1:21; 1 Tim. 4:8)</w:t>
      </w:r>
    </w:p>
    <w:p w:rsidR="00D76327" w:rsidRDefault="00D76327"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what endears salvation yet </w:t>
      </w:r>
      <w:r w:rsidR="007C4881">
        <w:rPr>
          <w:rFonts w:ascii="Arial" w:hAnsi="Arial" w:cs="Arial"/>
          <w:sz w:val="24"/>
          <w:szCs w:val="24"/>
        </w:rPr>
        <w:t xml:space="preserve">the </w:t>
      </w:r>
      <w:r w:rsidRPr="00A80388">
        <w:rPr>
          <w:rFonts w:ascii="Arial" w:hAnsi="Arial" w:cs="Arial"/>
          <w:sz w:val="24"/>
          <w:szCs w:val="24"/>
        </w:rPr>
        <w:t xml:space="preserve">more is </w:t>
      </w:r>
      <w:r w:rsidR="007C4881">
        <w:rPr>
          <w:rFonts w:ascii="Arial" w:hAnsi="Arial" w:cs="Arial"/>
          <w:sz w:val="24"/>
          <w:szCs w:val="24"/>
        </w:rPr>
        <w:t>a</w:t>
      </w:r>
      <w:r w:rsidRPr="00A80388">
        <w:rPr>
          <w:rFonts w:ascii="Arial" w:hAnsi="Arial" w:cs="Arial"/>
          <w:sz w:val="24"/>
          <w:szCs w:val="24"/>
        </w:rPr>
        <w:t xml:space="preserve"> consideration of the almighty and all-loving author of it, and by whom it was accomplished. What he is in himself, in the glories of his </w:t>
      </w:r>
      <w:r w:rsidR="007C4881">
        <w:rPr>
          <w:rFonts w:ascii="Arial" w:hAnsi="Arial" w:cs="Arial"/>
          <w:sz w:val="24"/>
          <w:szCs w:val="24"/>
        </w:rPr>
        <w:t>P</w:t>
      </w:r>
      <w:r w:rsidRPr="00A80388">
        <w:rPr>
          <w:rFonts w:ascii="Arial" w:hAnsi="Arial" w:cs="Arial"/>
          <w:sz w:val="24"/>
          <w:szCs w:val="24"/>
        </w:rPr>
        <w:t>erson, his greatness, fitness, suitability, and all-sufficiency; what he is in his work, and what he ha</w:t>
      </w:r>
      <w:r w:rsidR="007C4881">
        <w:rPr>
          <w:rFonts w:ascii="Arial" w:hAnsi="Arial" w:cs="Arial"/>
          <w:sz w:val="24"/>
          <w:szCs w:val="24"/>
        </w:rPr>
        <w:t>s</w:t>
      </w:r>
      <w:r w:rsidRPr="00A80388">
        <w:rPr>
          <w:rFonts w:ascii="Arial" w:hAnsi="Arial" w:cs="Arial"/>
          <w:sz w:val="24"/>
          <w:szCs w:val="24"/>
        </w:rPr>
        <w:t xml:space="preserve"> done for his redeemed, </w:t>
      </w:r>
      <w:r w:rsidR="007C4881">
        <w:rPr>
          <w:rFonts w:ascii="Arial" w:hAnsi="Arial" w:cs="Arial"/>
          <w:sz w:val="24"/>
          <w:szCs w:val="24"/>
        </w:rPr>
        <w:t xml:space="preserve">and </w:t>
      </w:r>
      <w:r w:rsidRPr="00A80388">
        <w:rPr>
          <w:rFonts w:ascii="Arial" w:hAnsi="Arial" w:cs="Arial"/>
          <w:sz w:val="24"/>
          <w:szCs w:val="24"/>
        </w:rPr>
        <w:t>the salvation he ha</w:t>
      </w:r>
      <w:r w:rsidR="007C4881">
        <w:rPr>
          <w:rFonts w:ascii="Arial" w:hAnsi="Arial" w:cs="Arial"/>
          <w:sz w:val="24"/>
          <w:szCs w:val="24"/>
        </w:rPr>
        <w:t>s accomplished</w:t>
      </w:r>
      <w:r w:rsidRPr="00A80388">
        <w:rPr>
          <w:rFonts w:ascii="Arial" w:hAnsi="Arial" w:cs="Arial"/>
          <w:sz w:val="24"/>
          <w:szCs w:val="24"/>
        </w:rPr>
        <w:t xml:space="preserve"> beyond all conception of value in its completeness, and beyond all reach of extent in its efficacy</w:t>
      </w:r>
      <w:r w:rsidR="009B7A1A">
        <w:rPr>
          <w:rFonts w:ascii="Arial" w:hAnsi="Arial" w:cs="Arial"/>
          <w:sz w:val="24"/>
          <w:szCs w:val="24"/>
        </w:rPr>
        <w:t xml:space="preserve"> [power, effectiveness]</w:t>
      </w:r>
      <w:r w:rsidRPr="00A80388">
        <w:rPr>
          <w:rFonts w:ascii="Arial" w:hAnsi="Arial" w:cs="Arial"/>
          <w:sz w:val="24"/>
          <w:szCs w:val="24"/>
        </w:rPr>
        <w:t>, being like himself, everlasting and eternal; and what he is in his relation</w:t>
      </w:r>
      <w:r w:rsidR="009B7A1A">
        <w:rPr>
          <w:rFonts w:ascii="Arial" w:hAnsi="Arial" w:cs="Arial"/>
          <w:sz w:val="24"/>
          <w:szCs w:val="24"/>
        </w:rPr>
        <w:t>ship with</w:t>
      </w:r>
      <w:r w:rsidRPr="00A80388">
        <w:rPr>
          <w:rFonts w:ascii="Arial" w:hAnsi="Arial" w:cs="Arial"/>
          <w:sz w:val="24"/>
          <w:szCs w:val="24"/>
        </w:rPr>
        <w:t xml:space="preserve"> his people, being their everlasting Father, Brother, Husband, Friend</w:t>
      </w:r>
      <w:r w:rsidR="009B7A1A">
        <w:rPr>
          <w:rFonts w:ascii="Arial" w:hAnsi="Arial" w:cs="Arial"/>
          <w:sz w:val="24"/>
          <w:szCs w:val="24"/>
        </w:rPr>
        <w:t>,</w:t>
      </w:r>
      <w:r w:rsidRPr="00A80388">
        <w:rPr>
          <w:rFonts w:ascii="Arial" w:hAnsi="Arial" w:cs="Arial"/>
          <w:sz w:val="24"/>
          <w:szCs w:val="24"/>
        </w:rPr>
        <w:t xml:space="preserve"> all these things, included as they all are in salvation, </w:t>
      </w:r>
      <w:r w:rsidR="009B7A1A">
        <w:rPr>
          <w:rFonts w:ascii="Arial" w:hAnsi="Arial" w:cs="Arial"/>
          <w:sz w:val="24"/>
          <w:szCs w:val="24"/>
        </w:rPr>
        <w:t xml:space="preserve">make us </w:t>
      </w:r>
      <w:r w:rsidRPr="00A80388">
        <w:rPr>
          <w:rFonts w:ascii="Arial" w:hAnsi="Arial" w:cs="Arial"/>
          <w:sz w:val="24"/>
          <w:szCs w:val="24"/>
        </w:rPr>
        <w:t>happy partakers of it</w:t>
      </w:r>
      <w:r w:rsidR="009B7A1A">
        <w:rPr>
          <w:rFonts w:ascii="Arial" w:hAnsi="Arial" w:cs="Arial"/>
          <w:sz w:val="24"/>
          <w:szCs w:val="24"/>
        </w:rPr>
        <w:t xml:space="preserve"> with</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a joy unspeakable and full of glory</w:t>
      </w:r>
      <w:r w:rsidR="009B7A1A">
        <w:rPr>
          <w:rFonts w:ascii="Arial" w:hAnsi="Arial" w:cs="Arial"/>
          <w:sz w:val="24"/>
          <w:szCs w:val="24"/>
        </w:rPr>
        <w:t>” (1 Pet, 1:8)</w:t>
      </w:r>
      <w:r w:rsidRPr="00A80388">
        <w:rPr>
          <w:rFonts w:ascii="Arial" w:hAnsi="Arial" w:cs="Arial"/>
          <w:sz w:val="24"/>
          <w:szCs w:val="24"/>
        </w:rPr>
        <w:t xml:space="preserve">; so that every individual finds cause to join in the hymn of the church, and say: </w:t>
      </w:r>
      <w:r>
        <w:rPr>
          <w:rFonts w:ascii="Arial" w:hAnsi="Arial" w:cs="Arial"/>
          <w:sz w:val="24"/>
          <w:szCs w:val="24"/>
        </w:rPr>
        <w:t>“</w:t>
      </w:r>
      <w:r w:rsidRPr="00A80388">
        <w:rPr>
          <w:rFonts w:ascii="Arial" w:hAnsi="Arial" w:cs="Arial"/>
          <w:sz w:val="24"/>
          <w:szCs w:val="24"/>
        </w:rPr>
        <w:t>I will greatly rejoice in the Lord, I will joy in the God of my salvation: he is a rock, his work is perfect, just and right is he.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sidR="009B7A1A">
        <w:rPr>
          <w:rFonts w:ascii="Arial" w:hAnsi="Arial" w:cs="Arial"/>
          <w:sz w:val="24"/>
          <w:szCs w:val="24"/>
        </w:rPr>
        <w:t>61:</w:t>
      </w:r>
      <w:r w:rsidRPr="00A80388">
        <w:rPr>
          <w:rFonts w:ascii="Arial" w:hAnsi="Arial" w:cs="Arial"/>
          <w:sz w:val="24"/>
          <w:szCs w:val="24"/>
        </w:rPr>
        <w:t>10)</w:t>
      </w:r>
    </w:p>
    <w:p w:rsidR="00D76327" w:rsidRDefault="00D76327" w:rsidP="00C40662">
      <w:pPr>
        <w:spacing w:after="0" w:line="276" w:lineRule="auto"/>
        <w:jc w:val="both"/>
        <w:rPr>
          <w:rFonts w:ascii="Arial" w:hAnsi="Arial" w:cs="Arial"/>
          <w:sz w:val="24"/>
          <w:szCs w:val="24"/>
        </w:rPr>
      </w:pPr>
    </w:p>
    <w:p w:rsidR="003020C1" w:rsidRPr="00D76327" w:rsidRDefault="003020C1" w:rsidP="00C40662">
      <w:pPr>
        <w:spacing w:after="0" w:line="276" w:lineRule="auto"/>
        <w:jc w:val="both"/>
        <w:rPr>
          <w:rFonts w:ascii="Arial" w:hAnsi="Arial" w:cs="Arial"/>
          <w:b/>
          <w:bCs/>
          <w:sz w:val="24"/>
          <w:szCs w:val="24"/>
        </w:rPr>
      </w:pPr>
      <w:r w:rsidRPr="00D76327">
        <w:rPr>
          <w:rFonts w:ascii="Arial" w:hAnsi="Arial" w:cs="Arial"/>
          <w:b/>
          <w:bCs/>
          <w:sz w:val="24"/>
          <w:szCs w:val="24"/>
        </w:rPr>
        <w:t>SALUTATION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Lord Jesus t</w:t>
      </w:r>
      <w:r w:rsidR="002124C0">
        <w:rPr>
          <w:rFonts w:ascii="Arial" w:hAnsi="Arial" w:cs="Arial"/>
          <w:sz w:val="24"/>
          <w:szCs w:val="24"/>
        </w:rPr>
        <w:t>ook</w:t>
      </w:r>
      <w:r w:rsidRPr="00A80388">
        <w:rPr>
          <w:rFonts w:ascii="Arial" w:hAnsi="Arial" w:cs="Arial"/>
          <w:sz w:val="24"/>
          <w:szCs w:val="24"/>
        </w:rPr>
        <w:t xml:space="preserve"> not</w:t>
      </w:r>
      <w:r w:rsidR="00D76327">
        <w:rPr>
          <w:rFonts w:ascii="Arial" w:hAnsi="Arial" w:cs="Arial"/>
          <w:sz w:val="24"/>
          <w:szCs w:val="24"/>
        </w:rPr>
        <w:t>e</w:t>
      </w:r>
      <w:r w:rsidRPr="00A80388">
        <w:rPr>
          <w:rFonts w:ascii="Arial" w:hAnsi="Arial" w:cs="Arial"/>
          <w:sz w:val="24"/>
          <w:szCs w:val="24"/>
        </w:rPr>
        <w:t xml:space="preserve"> of the salutations of the Scribes in the market-place, and their delight to be called </w:t>
      </w:r>
      <w:r w:rsidR="002124C0">
        <w:rPr>
          <w:rFonts w:ascii="Arial" w:hAnsi="Arial" w:cs="Arial"/>
          <w:sz w:val="24"/>
          <w:szCs w:val="24"/>
        </w:rPr>
        <w:t>“</w:t>
      </w:r>
      <w:r w:rsidRPr="00A80388">
        <w:rPr>
          <w:rFonts w:ascii="Arial" w:hAnsi="Arial" w:cs="Arial"/>
          <w:sz w:val="24"/>
          <w:szCs w:val="24"/>
        </w:rPr>
        <w:t>Rabbi</w:t>
      </w:r>
      <w:r w:rsidR="002124C0">
        <w:rPr>
          <w:rFonts w:ascii="Arial" w:hAnsi="Arial" w:cs="Arial"/>
          <w:sz w:val="24"/>
          <w:szCs w:val="24"/>
        </w:rPr>
        <w:t>”</w:t>
      </w:r>
      <w:r w:rsidRPr="00A80388">
        <w:rPr>
          <w:rFonts w:ascii="Arial" w:hAnsi="Arial" w:cs="Arial"/>
          <w:sz w:val="24"/>
          <w:szCs w:val="24"/>
        </w:rPr>
        <w:t>. (</w:t>
      </w:r>
      <w:r>
        <w:rPr>
          <w:rFonts w:ascii="Arial" w:hAnsi="Arial" w:cs="Arial"/>
          <w:sz w:val="24"/>
          <w:szCs w:val="24"/>
        </w:rPr>
        <w:t>Mat.</w:t>
      </w:r>
      <w:r w:rsidRPr="00A80388">
        <w:rPr>
          <w:rFonts w:ascii="Arial" w:hAnsi="Arial" w:cs="Arial"/>
          <w:sz w:val="24"/>
          <w:szCs w:val="24"/>
        </w:rPr>
        <w:t xml:space="preserve"> </w:t>
      </w:r>
      <w:r w:rsidR="002124C0">
        <w:rPr>
          <w:rFonts w:ascii="Arial" w:hAnsi="Arial" w:cs="Arial"/>
          <w:sz w:val="24"/>
          <w:szCs w:val="24"/>
        </w:rPr>
        <w:t>23:</w:t>
      </w:r>
      <w:r w:rsidRPr="00A80388">
        <w:rPr>
          <w:rFonts w:ascii="Arial" w:hAnsi="Arial" w:cs="Arial"/>
          <w:sz w:val="24"/>
          <w:szCs w:val="24"/>
        </w:rPr>
        <w:t>7) Contrary to this</w:t>
      </w:r>
      <w:r w:rsidR="002124C0">
        <w:rPr>
          <w:rFonts w:ascii="Arial" w:hAnsi="Arial" w:cs="Arial"/>
          <w:sz w:val="24"/>
          <w:szCs w:val="24"/>
        </w:rPr>
        <w:t>,</w:t>
      </w:r>
      <w:r w:rsidRPr="00A80388">
        <w:rPr>
          <w:rFonts w:ascii="Arial" w:hAnsi="Arial" w:cs="Arial"/>
          <w:sz w:val="24"/>
          <w:szCs w:val="24"/>
        </w:rPr>
        <w:t xml:space="preserve"> when the Lord sent out his disciples to teach and preach, he commanded them to </w:t>
      </w:r>
      <w:r>
        <w:rPr>
          <w:rFonts w:ascii="Arial" w:hAnsi="Arial" w:cs="Arial"/>
          <w:sz w:val="24"/>
          <w:szCs w:val="24"/>
        </w:rPr>
        <w:t>“</w:t>
      </w:r>
      <w:r w:rsidRPr="00A80388">
        <w:rPr>
          <w:rFonts w:ascii="Arial" w:hAnsi="Arial" w:cs="Arial"/>
          <w:sz w:val="24"/>
          <w:szCs w:val="24"/>
        </w:rPr>
        <w:t>salute no man by the way.</w:t>
      </w:r>
      <w:r>
        <w:rPr>
          <w:rFonts w:ascii="Arial" w:hAnsi="Arial" w:cs="Arial"/>
          <w:sz w:val="24"/>
          <w:szCs w:val="24"/>
        </w:rPr>
        <w:t>”</w:t>
      </w:r>
      <w:r w:rsidRPr="00A80388">
        <w:rPr>
          <w:rFonts w:ascii="Arial" w:hAnsi="Arial" w:cs="Arial"/>
          <w:sz w:val="24"/>
          <w:szCs w:val="24"/>
        </w:rPr>
        <w:t xml:space="preserve"> (Luke </w:t>
      </w:r>
      <w:r w:rsidR="002124C0">
        <w:rPr>
          <w:rFonts w:ascii="Arial" w:hAnsi="Arial" w:cs="Arial"/>
          <w:sz w:val="24"/>
          <w:szCs w:val="24"/>
        </w:rPr>
        <w:t>10:</w:t>
      </w:r>
      <w:r w:rsidRPr="00A80388">
        <w:rPr>
          <w:rFonts w:ascii="Arial" w:hAnsi="Arial" w:cs="Arial"/>
          <w:sz w:val="24"/>
          <w:szCs w:val="24"/>
        </w:rPr>
        <w:t xml:space="preserve">4) To an ordinary reader unacquainted with eastern customs, these things appear strange. We are so much in the habit </w:t>
      </w:r>
      <w:r w:rsidR="002124C0">
        <w:rPr>
          <w:rFonts w:ascii="Arial" w:hAnsi="Arial" w:cs="Arial"/>
          <w:sz w:val="24"/>
          <w:szCs w:val="24"/>
        </w:rPr>
        <w:t>a</w:t>
      </w:r>
      <w:r w:rsidRPr="00A80388">
        <w:rPr>
          <w:rFonts w:ascii="Arial" w:hAnsi="Arial" w:cs="Arial"/>
          <w:sz w:val="24"/>
          <w:szCs w:val="24"/>
        </w:rPr>
        <w:t xml:space="preserve"> familiar conversation as we pass pe</w:t>
      </w:r>
      <w:r w:rsidR="002124C0">
        <w:rPr>
          <w:rFonts w:ascii="Arial" w:hAnsi="Arial" w:cs="Arial"/>
          <w:sz w:val="24"/>
          <w:szCs w:val="24"/>
        </w:rPr>
        <w:t>ople</w:t>
      </w:r>
      <w:r w:rsidRPr="00A80388">
        <w:rPr>
          <w:rFonts w:ascii="Arial" w:hAnsi="Arial" w:cs="Arial"/>
          <w:sz w:val="24"/>
          <w:szCs w:val="24"/>
        </w:rPr>
        <w:t xml:space="preserve"> we know, that the salutation </w:t>
      </w:r>
      <w:r w:rsidR="002124C0">
        <w:rPr>
          <w:rFonts w:ascii="Arial" w:hAnsi="Arial" w:cs="Arial"/>
          <w:sz w:val="24"/>
          <w:szCs w:val="24"/>
        </w:rPr>
        <w:t>“</w:t>
      </w:r>
      <w:r w:rsidRPr="00A80388">
        <w:rPr>
          <w:rFonts w:ascii="Arial" w:hAnsi="Arial" w:cs="Arial"/>
          <w:sz w:val="24"/>
          <w:szCs w:val="24"/>
        </w:rPr>
        <w:t>Good morning</w:t>
      </w:r>
      <w:r w:rsidR="002124C0">
        <w:rPr>
          <w:rFonts w:ascii="Arial" w:hAnsi="Arial" w:cs="Arial"/>
          <w:sz w:val="24"/>
          <w:szCs w:val="24"/>
        </w:rPr>
        <w:t>”</w:t>
      </w:r>
      <w:r w:rsidRPr="00A80388">
        <w:rPr>
          <w:rFonts w:ascii="Arial" w:hAnsi="Arial" w:cs="Arial"/>
          <w:sz w:val="24"/>
          <w:szCs w:val="24"/>
        </w:rPr>
        <w:t xml:space="preserve">, or </w:t>
      </w:r>
      <w:r w:rsidR="002124C0">
        <w:rPr>
          <w:rFonts w:ascii="Arial" w:hAnsi="Arial" w:cs="Arial"/>
          <w:sz w:val="24"/>
          <w:szCs w:val="24"/>
        </w:rPr>
        <w:t>“</w:t>
      </w:r>
      <w:r w:rsidRPr="00A80388">
        <w:rPr>
          <w:rFonts w:ascii="Arial" w:hAnsi="Arial" w:cs="Arial"/>
          <w:sz w:val="24"/>
          <w:szCs w:val="24"/>
        </w:rPr>
        <w:t>Good day</w:t>
      </w:r>
      <w:r w:rsidR="002124C0">
        <w:rPr>
          <w:rFonts w:ascii="Arial" w:hAnsi="Arial" w:cs="Arial"/>
          <w:sz w:val="24"/>
          <w:szCs w:val="24"/>
        </w:rPr>
        <w:t>”</w:t>
      </w:r>
      <w:r w:rsidRPr="00A80388">
        <w:rPr>
          <w:rFonts w:ascii="Arial" w:hAnsi="Arial" w:cs="Arial"/>
          <w:sz w:val="24"/>
          <w:szCs w:val="24"/>
        </w:rPr>
        <w:t xml:space="preserve">, </w:t>
      </w:r>
      <w:r w:rsidR="002124C0">
        <w:rPr>
          <w:rFonts w:ascii="Arial" w:hAnsi="Arial" w:cs="Arial"/>
          <w:sz w:val="24"/>
          <w:szCs w:val="24"/>
        </w:rPr>
        <w:t>and such</w:t>
      </w:r>
      <w:r w:rsidRPr="00A80388">
        <w:rPr>
          <w:rFonts w:ascii="Arial" w:hAnsi="Arial" w:cs="Arial"/>
          <w:sz w:val="24"/>
          <w:szCs w:val="24"/>
        </w:rPr>
        <w:t xml:space="preserve"> like, seems </w:t>
      </w:r>
      <w:r w:rsidR="002124C0">
        <w:rPr>
          <w:rFonts w:ascii="Arial" w:hAnsi="Arial" w:cs="Arial"/>
          <w:sz w:val="24"/>
          <w:szCs w:val="24"/>
        </w:rPr>
        <w:t>just</w:t>
      </w:r>
      <w:r w:rsidRPr="00A80388">
        <w:rPr>
          <w:rFonts w:ascii="Arial" w:hAnsi="Arial" w:cs="Arial"/>
          <w:sz w:val="24"/>
          <w:szCs w:val="24"/>
        </w:rPr>
        <w:t xml:space="preserve"> common courtesy. But in the manners of </w:t>
      </w:r>
      <w:r w:rsidR="002124C0">
        <w:rPr>
          <w:rFonts w:ascii="Arial" w:hAnsi="Arial" w:cs="Arial"/>
          <w:sz w:val="24"/>
          <w:szCs w:val="24"/>
        </w:rPr>
        <w:t>Asians</w:t>
      </w:r>
      <w:r w:rsidRPr="00A80388">
        <w:rPr>
          <w:rFonts w:ascii="Arial" w:hAnsi="Arial" w:cs="Arial"/>
          <w:sz w:val="24"/>
          <w:szCs w:val="24"/>
        </w:rPr>
        <w:t xml:space="preserve">, these things would </w:t>
      </w:r>
      <w:r w:rsidR="002124C0">
        <w:rPr>
          <w:rFonts w:ascii="Arial" w:hAnsi="Arial" w:cs="Arial"/>
          <w:sz w:val="24"/>
          <w:szCs w:val="24"/>
        </w:rPr>
        <w:t>produce</w:t>
      </w:r>
      <w:r w:rsidRPr="00A80388">
        <w:rPr>
          <w:rFonts w:ascii="Arial" w:hAnsi="Arial" w:cs="Arial"/>
          <w:sz w:val="24"/>
          <w:szCs w:val="24"/>
        </w:rPr>
        <w:t xml:space="preserve"> constant confusion. Num</w:t>
      </w:r>
      <w:r w:rsidR="00D76327">
        <w:rPr>
          <w:rFonts w:ascii="Arial" w:hAnsi="Arial" w:cs="Arial"/>
          <w:sz w:val="24"/>
          <w:szCs w:val="24"/>
        </w:rPr>
        <w:t>erous</w:t>
      </w:r>
      <w:r w:rsidRPr="00A80388">
        <w:rPr>
          <w:rFonts w:ascii="Arial" w:hAnsi="Arial" w:cs="Arial"/>
          <w:sz w:val="24"/>
          <w:szCs w:val="24"/>
        </w:rPr>
        <w:t xml:space="preserve"> transactions, and that of the highest kind, are carried on with them </w:t>
      </w:r>
      <w:r w:rsidR="002124C0">
        <w:rPr>
          <w:rFonts w:ascii="Arial" w:hAnsi="Arial" w:cs="Arial"/>
          <w:sz w:val="24"/>
          <w:szCs w:val="24"/>
        </w:rPr>
        <w:t>with</w:t>
      </w:r>
      <w:r w:rsidRPr="00A80388">
        <w:rPr>
          <w:rFonts w:ascii="Arial" w:hAnsi="Arial" w:cs="Arial"/>
          <w:sz w:val="24"/>
          <w:szCs w:val="24"/>
        </w:rPr>
        <w:t xml:space="preserve"> the bend</w:t>
      </w:r>
      <w:r w:rsidR="002124C0">
        <w:rPr>
          <w:rFonts w:ascii="Arial" w:hAnsi="Arial" w:cs="Arial"/>
          <w:sz w:val="24"/>
          <w:szCs w:val="24"/>
        </w:rPr>
        <w:t>ing</w:t>
      </w:r>
      <w:r w:rsidRPr="00A80388">
        <w:rPr>
          <w:rFonts w:ascii="Arial" w:hAnsi="Arial" w:cs="Arial"/>
          <w:sz w:val="24"/>
          <w:szCs w:val="24"/>
        </w:rPr>
        <w:t xml:space="preserve"> of the body or the motion of the head, without speaking a word. A modern historian relates that</w:t>
      </w:r>
      <w:r w:rsidR="002124C0">
        <w:rPr>
          <w:rFonts w:ascii="Arial" w:hAnsi="Arial" w:cs="Arial"/>
          <w:sz w:val="24"/>
          <w:szCs w:val="24"/>
        </w:rPr>
        <w:t>,</w:t>
      </w:r>
      <w:r w:rsidRPr="00A80388">
        <w:rPr>
          <w:rFonts w:ascii="Arial" w:hAnsi="Arial" w:cs="Arial"/>
          <w:sz w:val="24"/>
          <w:szCs w:val="24"/>
        </w:rPr>
        <w:t xml:space="preserve"> even </w:t>
      </w:r>
      <w:r w:rsidR="002124C0">
        <w:rPr>
          <w:rFonts w:ascii="Arial" w:hAnsi="Arial" w:cs="Arial"/>
          <w:sz w:val="24"/>
          <w:szCs w:val="24"/>
        </w:rPr>
        <w:t>o</w:t>
      </w:r>
      <w:r w:rsidRPr="00A80388">
        <w:rPr>
          <w:rFonts w:ascii="Arial" w:hAnsi="Arial" w:cs="Arial"/>
          <w:sz w:val="24"/>
          <w:szCs w:val="24"/>
        </w:rPr>
        <w:t xml:space="preserve">n their public days of transacting business, and </w:t>
      </w:r>
      <w:r>
        <w:rPr>
          <w:rFonts w:ascii="Arial" w:hAnsi="Arial" w:cs="Arial"/>
          <w:sz w:val="24"/>
          <w:szCs w:val="24"/>
        </w:rPr>
        <w:t>where</w:t>
      </w:r>
      <w:r w:rsidRPr="00A80388">
        <w:rPr>
          <w:rFonts w:ascii="Arial" w:hAnsi="Arial" w:cs="Arial"/>
          <w:sz w:val="24"/>
          <w:szCs w:val="24"/>
        </w:rPr>
        <w:t xml:space="preserve"> a multitude of concerns is carried </w:t>
      </w:r>
      <w:r w:rsidR="002124C0">
        <w:rPr>
          <w:rFonts w:ascii="Arial" w:hAnsi="Arial" w:cs="Arial"/>
          <w:sz w:val="24"/>
          <w:szCs w:val="24"/>
        </w:rPr>
        <w:t>out</w:t>
      </w:r>
      <w:r w:rsidRPr="00A80388">
        <w:rPr>
          <w:rFonts w:ascii="Arial" w:hAnsi="Arial" w:cs="Arial"/>
          <w:sz w:val="24"/>
          <w:szCs w:val="24"/>
        </w:rPr>
        <w:t>, so much of the whole is done by sign</w:t>
      </w:r>
      <w:r w:rsidR="002124C0">
        <w:rPr>
          <w:rFonts w:ascii="Arial" w:hAnsi="Arial" w:cs="Arial"/>
          <w:sz w:val="24"/>
          <w:szCs w:val="24"/>
        </w:rPr>
        <w:t>s</w:t>
      </w:r>
      <w:r w:rsidRPr="00A80388">
        <w:rPr>
          <w:rFonts w:ascii="Arial" w:hAnsi="Arial" w:cs="Arial"/>
          <w:sz w:val="24"/>
          <w:szCs w:val="24"/>
        </w:rPr>
        <w:t xml:space="preserve"> and gesture</w:t>
      </w:r>
      <w:r w:rsidR="002124C0">
        <w:rPr>
          <w:rFonts w:ascii="Arial" w:hAnsi="Arial" w:cs="Arial"/>
          <w:sz w:val="24"/>
          <w:szCs w:val="24"/>
        </w:rPr>
        <w:t>s</w:t>
      </w:r>
      <w:r w:rsidRPr="00A80388">
        <w:rPr>
          <w:rFonts w:ascii="Arial" w:hAnsi="Arial" w:cs="Arial"/>
          <w:sz w:val="24"/>
          <w:szCs w:val="24"/>
        </w:rPr>
        <w:t>, that</w:t>
      </w:r>
      <w:r w:rsidR="002124C0">
        <w:rPr>
          <w:rFonts w:ascii="Arial" w:hAnsi="Arial" w:cs="Arial"/>
          <w:sz w:val="24"/>
          <w:szCs w:val="24"/>
        </w:rPr>
        <w:t>,</w:t>
      </w:r>
      <w:r w:rsidRPr="00A80388">
        <w:rPr>
          <w:rFonts w:ascii="Arial" w:hAnsi="Arial" w:cs="Arial"/>
          <w:sz w:val="24"/>
          <w:szCs w:val="24"/>
        </w:rPr>
        <w:t xml:space="preserve"> if a blind person </w:t>
      </w:r>
      <w:r>
        <w:rPr>
          <w:rFonts w:ascii="Arial" w:hAnsi="Arial" w:cs="Arial"/>
          <w:sz w:val="24"/>
          <w:szCs w:val="24"/>
        </w:rPr>
        <w:t>were</w:t>
      </w:r>
      <w:r w:rsidRPr="00A80388">
        <w:rPr>
          <w:rFonts w:ascii="Arial" w:hAnsi="Arial" w:cs="Arial"/>
          <w:sz w:val="24"/>
          <w:szCs w:val="24"/>
        </w:rPr>
        <w:t xml:space="preserve"> present, he would be unconscious of any company</w:t>
      </w:r>
      <w:r w:rsidR="002124C0">
        <w:rPr>
          <w:rFonts w:ascii="Arial" w:hAnsi="Arial" w:cs="Arial"/>
          <w:sz w:val="24"/>
          <w:szCs w:val="24"/>
        </w:rPr>
        <w:t>,</w:t>
      </w:r>
      <w:r w:rsidRPr="00A80388">
        <w:rPr>
          <w:rFonts w:ascii="Arial" w:hAnsi="Arial" w:cs="Arial"/>
          <w:sz w:val="24"/>
          <w:szCs w:val="24"/>
        </w:rPr>
        <w:t xml:space="preserve"> when perhaps some hundreds </w:t>
      </w:r>
      <w:r>
        <w:rPr>
          <w:rFonts w:ascii="Arial" w:hAnsi="Arial" w:cs="Arial"/>
          <w:sz w:val="24"/>
          <w:szCs w:val="24"/>
        </w:rPr>
        <w:t>were</w:t>
      </w:r>
      <w:r w:rsidRPr="00A80388">
        <w:rPr>
          <w:rFonts w:ascii="Arial" w:hAnsi="Arial" w:cs="Arial"/>
          <w:sz w:val="24"/>
          <w:szCs w:val="24"/>
        </w:rPr>
        <w:t xml:space="preserve"> assembled. What would those eastern people think of the clamour of voices </w:t>
      </w:r>
      <w:r w:rsidR="002124C0">
        <w:rPr>
          <w:rFonts w:ascii="Arial" w:hAnsi="Arial" w:cs="Arial"/>
          <w:sz w:val="24"/>
          <w:szCs w:val="24"/>
        </w:rPr>
        <w:t xml:space="preserve">or computers </w:t>
      </w:r>
      <w:r w:rsidRPr="00A80388">
        <w:rPr>
          <w:rFonts w:ascii="Arial" w:hAnsi="Arial" w:cs="Arial"/>
          <w:sz w:val="24"/>
          <w:szCs w:val="24"/>
        </w:rPr>
        <w:t xml:space="preserve">in our Royal Exchange? In families, among the servants with their masters, a thousand commands are issued and executed, </w:t>
      </w:r>
      <w:r w:rsidR="002124C0">
        <w:rPr>
          <w:rFonts w:ascii="Arial" w:hAnsi="Arial" w:cs="Arial"/>
          <w:sz w:val="24"/>
          <w:szCs w:val="24"/>
        </w:rPr>
        <w:t>yet</w:t>
      </w:r>
      <w:r w:rsidRPr="00A80388">
        <w:rPr>
          <w:rFonts w:ascii="Arial" w:hAnsi="Arial" w:cs="Arial"/>
          <w:sz w:val="24"/>
          <w:szCs w:val="24"/>
        </w:rPr>
        <w:t xml:space="preserve"> not a voice heard. This may serve to </w:t>
      </w:r>
      <w:r>
        <w:rPr>
          <w:rFonts w:ascii="Arial" w:hAnsi="Arial" w:cs="Arial"/>
          <w:sz w:val="24"/>
          <w:szCs w:val="24"/>
        </w:rPr>
        <w:t>show</w:t>
      </w:r>
      <w:r w:rsidRPr="00A80388">
        <w:rPr>
          <w:rFonts w:ascii="Arial" w:hAnsi="Arial" w:cs="Arial"/>
          <w:sz w:val="24"/>
          <w:szCs w:val="24"/>
        </w:rPr>
        <w:t xml:space="preserve"> a new beauty on that sweet Psalm of David, the one hundred and twenty</w:t>
      </w:r>
      <w:r w:rsidR="002124C0">
        <w:rPr>
          <w:rFonts w:ascii="Arial" w:hAnsi="Arial" w:cs="Arial"/>
          <w:sz w:val="24"/>
          <w:szCs w:val="24"/>
        </w:rPr>
        <w:t>-</w:t>
      </w:r>
      <w:r w:rsidRPr="00A80388">
        <w:rPr>
          <w:rFonts w:ascii="Arial" w:hAnsi="Arial" w:cs="Arial"/>
          <w:sz w:val="24"/>
          <w:szCs w:val="24"/>
        </w:rPr>
        <w:t xml:space="preserve">third, </w:t>
      </w:r>
      <w:r>
        <w:rPr>
          <w:rFonts w:ascii="Arial" w:hAnsi="Arial" w:cs="Arial"/>
          <w:sz w:val="24"/>
          <w:szCs w:val="24"/>
        </w:rPr>
        <w:t>w</w:t>
      </w:r>
      <w:r w:rsidR="002124C0">
        <w:rPr>
          <w:rFonts w:ascii="Arial" w:hAnsi="Arial" w:cs="Arial"/>
          <w:sz w:val="24"/>
          <w:szCs w:val="24"/>
        </w:rPr>
        <w:t>h</w:t>
      </w:r>
      <w:r>
        <w:rPr>
          <w:rFonts w:ascii="Arial" w:hAnsi="Arial" w:cs="Arial"/>
          <w:sz w:val="24"/>
          <w:szCs w:val="24"/>
        </w:rPr>
        <w:t>ere</w:t>
      </w:r>
      <w:r w:rsidRPr="00A80388">
        <w:rPr>
          <w:rFonts w:ascii="Arial" w:hAnsi="Arial" w:cs="Arial"/>
          <w:sz w:val="24"/>
          <w:szCs w:val="24"/>
        </w:rPr>
        <w:t xml:space="preserve"> the soul of a believer in the Lord is described as waiting in silent adoration and obedience to receive the Lord</w:t>
      </w:r>
      <w:r>
        <w:rPr>
          <w:rFonts w:ascii="Arial" w:hAnsi="Arial" w:cs="Arial"/>
          <w:sz w:val="24"/>
          <w:szCs w:val="24"/>
        </w:rPr>
        <w:t>’</w:t>
      </w:r>
      <w:r w:rsidRPr="00A80388">
        <w:rPr>
          <w:rFonts w:ascii="Arial" w:hAnsi="Arial" w:cs="Arial"/>
          <w:sz w:val="24"/>
          <w:szCs w:val="24"/>
        </w:rPr>
        <w:t xml:space="preserve">s commands, </w:t>
      </w:r>
      <w:r>
        <w:rPr>
          <w:rFonts w:ascii="Arial" w:hAnsi="Arial" w:cs="Arial"/>
          <w:sz w:val="24"/>
          <w:szCs w:val="24"/>
        </w:rPr>
        <w:t>“</w:t>
      </w:r>
      <w:r w:rsidRPr="00A80388">
        <w:rPr>
          <w:rFonts w:ascii="Arial" w:hAnsi="Arial" w:cs="Arial"/>
          <w:sz w:val="24"/>
          <w:szCs w:val="24"/>
        </w:rPr>
        <w:t>as the eyes of servants look unto the hand of their masters, and as the eyes of a maiden unto the hand of her mistress</w:t>
      </w:r>
      <w:r w:rsidR="002124C0">
        <w:rPr>
          <w:rFonts w:ascii="Arial" w:hAnsi="Arial" w:cs="Arial"/>
          <w:sz w:val="24"/>
          <w:szCs w:val="24"/>
        </w:rPr>
        <w:t>”</w:t>
      </w:r>
      <w:r w:rsidRPr="00A80388">
        <w:rPr>
          <w:rFonts w:ascii="Arial" w:hAnsi="Arial" w:cs="Arial"/>
          <w:sz w:val="24"/>
          <w:szCs w:val="24"/>
        </w:rPr>
        <w:t>.</w:t>
      </w:r>
    </w:p>
    <w:p w:rsidR="00D76327" w:rsidRDefault="00D76327" w:rsidP="00C40662">
      <w:pPr>
        <w:spacing w:after="0" w:line="276" w:lineRule="auto"/>
        <w:jc w:val="both"/>
        <w:rPr>
          <w:rFonts w:ascii="Arial" w:hAnsi="Arial" w:cs="Arial"/>
          <w:sz w:val="24"/>
          <w:szCs w:val="24"/>
        </w:rPr>
      </w:pPr>
    </w:p>
    <w:p w:rsidR="003020C1" w:rsidRPr="00D76327" w:rsidRDefault="003020C1" w:rsidP="00C40662">
      <w:pPr>
        <w:spacing w:after="0" w:line="276" w:lineRule="auto"/>
        <w:jc w:val="both"/>
        <w:rPr>
          <w:rFonts w:ascii="Arial" w:hAnsi="Arial" w:cs="Arial"/>
          <w:b/>
          <w:bCs/>
          <w:sz w:val="24"/>
          <w:szCs w:val="24"/>
        </w:rPr>
      </w:pPr>
      <w:r w:rsidRPr="00D76327">
        <w:rPr>
          <w:rFonts w:ascii="Arial" w:hAnsi="Arial" w:cs="Arial"/>
          <w:b/>
          <w:bCs/>
          <w:sz w:val="24"/>
          <w:szCs w:val="24"/>
        </w:rPr>
        <w:lastRenderedPageBreak/>
        <w:t>SAMARIA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chief city in the kingdom of the ten tribes. It was built by Omri, as we read 1 Kings </w:t>
      </w:r>
      <w:r w:rsidR="002124C0">
        <w:rPr>
          <w:rFonts w:ascii="Arial" w:hAnsi="Arial" w:cs="Arial"/>
          <w:sz w:val="24"/>
          <w:szCs w:val="24"/>
        </w:rPr>
        <w:t>16:</w:t>
      </w:r>
      <w:r w:rsidRPr="00A80388">
        <w:rPr>
          <w:rFonts w:ascii="Arial" w:hAnsi="Arial" w:cs="Arial"/>
          <w:sz w:val="24"/>
          <w:szCs w:val="24"/>
        </w:rPr>
        <w:t xml:space="preserve">24. It seems to have taken its name from </w:t>
      </w:r>
      <w:r w:rsidRPr="002124C0">
        <w:rPr>
          <w:rFonts w:ascii="Arial" w:hAnsi="Arial" w:cs="Arial"/>
          <w:i/>
          <w:iCs/>
          <w:sz w:val="24"/>
          <w:szCs w:val="24"/>
        </w:rPr>
        <w:t>Shamar</w:t>
      </w:r>
      <w:r w:rsidRPr="00A80388">
        <w:rPr>
          <w:rFonts w:ascii="Arial" w:hAnsi="Arial" w:cs="Arial"/>
          <w:sz w:val="24"/>
          <w:szCs w:val="24"/>
        </w:rPr>
        <w:t xml:space="preserve">, and hence called </w:t>
      </w:r>
      <w:r w:rsidRPr="002124C0">
        <w:rPr>
          <w:rFonts w:ascii="Arial" w:hAnsi="Arial" w:cs="Arial"/>
          <w:i/>
          <w:iCs/>
          <w:sz w:val="24"/>
          <w:szCs w:val="24"/>
        </w:rPr>
        <w:t>Shomeron</w:t>
      </w:r>
      <w:r w:rsidRPr="00A80388">
        <w:rPr>
          <w:rFonts w:ascii="Arial" w:hAnsi="Arial" w:cs="Arial"/>
          <w:sz w:val="24"/>
          <w:szCs w:val="24"/>
        </w:rPr>
        <w:t xml:space="preserve"> by the Israelites: so that his </w:t>
      </w:r>
      <w:r w:rsidRPr="002124C0">
        <w:rPr>
          <w:rFonts w:ascii="Arial" w:hAnsi="Arial" w:cs="Arial"/>
          <w:i/>
          <w:iCs/>
          <w:sz w:val="24"/>
          <w:szCs w:val="24"/>
        </w:rPr>
        <w:t>Shamar</w:t>
      </w:r>
      <w:r w:rsidRPr="00A80388">
        <w:rPr>
          <w:rFonts w:ascii="Arial" w:hAnsi="Arial" w:cs="Arial"/>
          <w:sz w:val="24"/>
          <w:szCs w:val="24"/>
        </w:rPr>
        <w:t xml:space="preserve"> might mean his prison or his guard. Samaria</w:t>
      </w:r>
      <w:r w:rsidR="002124C0">
        <w:rPr>
          <w:rFonts w:ascii="Arial" w:hAnsi="Arial" w:cs="Arial"/>
          <w:sz w:val="24"/>
          <w:szCs w:val="24"/>
        </w:rPr>
        <w:t xml:space="preserve"> had</w:t>
      </w:r>
      <w:r w:rsidRPr="00A80388">
        <w:rPr>
          <w:rFonts w:ascii="Arial" w:hAnsi="Arial" w:cs="Arial"/>
          <w:sz w:val="24"/>
          <w:szCs w:val="24"/>
        </w:rPr>
        <w:t xml:space="preserve"> an </w:t>
      </w:r>
      <w:r>
        <w:rPr>
          <w:rFonts w:ascii="Arial" w:hAnsi="Arial" w:cs="Arial"/>
          <w:sz w:val="24"/>
          <w:szCs w:val="24"/>
        </w:rPr>
        <w:t>interest</w:t>
      </w:r>
      <w:r w:rsidRPr="00A80388">
        <w:rPr>
          <w:rFonts w:ascii="Arial" w:hAnsi="Arial" w:cs="Arial"/>
          <w:sz w:val="24"/>
          <w:szCs w:val="24"/>
        </w:rPr>
        <w:t>ing history</w:t>
      </w:r>
      <w:r w:rsidR="002124C0">
        <w:rPr>
          <w:rFonts w:ascii="Arial" w:hAnsi="Arial" w:cs="Arial"/>
          <w:sz w:val="24"/>
          <w:szCs w:val="24"/>
        </w:rPr>
        <w:t xml:space="preserve"> connected with the </w:t>
      </w:r>
      <w:r w:rsidRPr="00A80388">
        <w:rPr>
          <w:rFonts w:ascii="Arial" w:hAnsi="Arial" w:cs="Arial"/>
          <w:sz w:val="24"/>
          <w:szCs w:val="24"/>
        </w:rPr>
        <w:t>church, both in the Old Testament and the New. From 1 Kings chap</w:t>
      </w:r>
      <w:r w:rsidR="002124C0">
        <w:rPr>
          <w:rFonts w:ascii="Arial" w:hAnsi="Arial" w:cs="Arial"/>
          <w:sz w:val="24"/>
          <w:szCs w:val="24"/>
        </w:rPr>
        <w:t>ter</w:t>
      </w:r>
      <w:r w:rsidRPr="00A80388">
        <w:rPr>
          <w:rFonts w:ascii="Arial" w:hAnsi="Arial" w:cs="Arial"/>
          <w:sz w:val="24"/>
          <w:szCs w:val="24"/>
        </w:rPr>
        <w:t xml:space="preserve"> </w:t>
      </w:r>
      <w:r w:rsidR="002124C0">
        <w:rPr>
          <w:rFonts w:ascii="Arial" w:hAnsi="Arial" w:cs="Arial"/>
          <w:sz w:val="24"/>
          <w:szCs w:val="24"/>
        </w:rPr>
        <w:t>16,</w:t>
      </w:r>
      <w:r w:rsidRPr="00A80388">
        <w:rPr>
          <w:rFonts w:ascii="Arial" w:hAnsi="Arial" w:cs="Arial"/>
          <w:sz w:val="24"/>
          <w:szCs w:val="24"/>
        </w:rPr>
        <w:t xml:space="preserve"> to the end of the Second Book of the Kings, and</w:t>
      </w:r>
      <w:r w:rsidR="002124C0">
        <w:rPr>
          <w:rFonts w:ascii="Arial" w:hAnsi="Arial" w:cs="Arial"/>
          <w:sz w:val="24"/>
          <w:szCs w:val="24"/>
        </w:rPr>
        <w:t>,</w:t>
      </w:r>
      <w:r w:rsidRPr="00A80388">
        <w:rPr>
          <w:rFonts w:ascii="Arial" w:hAnsi="Arial" w:cs="Arial"/>
          <w:sz w:val="24"/>
          <w:szCs w:val="24"/>
        </w:rPr>
        <w:t xml:space="preserve"> in the Gospel</w:t>
      </w:r>
      <w:r w:rsidR="002124C0">
        <w:rPr>
          <w:rFonts w:ascii="Arial" w:hAnsi="Arial" w:cs="Arial"/>
          <w:sz w:val="24"/>
          <w:szCs w:val="24"/>
        </w:rPr>
        <w:t>,</w:t>
      </w:r>
      <w:r w:rsidRPr="00A80388">
        <w:rPr>
          <w:rFonts w:ascii="Arial" w:hAnsi="Arial" w:cs="Arial"/>
          <w:sz w:val="24"/>
          <w:szCs w:val="24"/>
        </w:rPr>
        <w:t xml:space="preserve"> </w:t>
      </w:r>
      <w:r w:rsidR="002124C0">
        <w:rPr>
          <w:rFonts w:ascii="Arial" w:hAnsi="Arial" w:cs="Arial"/>
          <w:sz w:val="24"/>
          <w:szCs w:val="24"/>
        </w:rPr>
        <w:t xml:space="preserve">and </w:t>
      </w:r>
      <w:r w:rsidRPr="00A80388">
        <w:rPr>
          <w:rFonts w:ascii="Arial" w:hAnsi="Arial" w:cs="Arial"/>
          <w:sz w:val="24"/>
          <w:szCs w:val="24"/>
        </w:rPr>
        <w:t>the woman of Samaria</w:t>
      </w:r>
      <w:r w:rsidR="002124C0">
        <w:rPr>
          <w:rFonts w:ascii="Arial" w:hAnsi="Arial" w:cs="Arial"/>
          <w:sz w:val="24"/>
          <w:szCs w:val="24"/>
        </w:rPr>
        <w:t xml:space="preserve"> (see </w:t>
      </w:r>
      <w:r w:rsidRPr="00A80388">
        <w:rPr>
          <w:rFonts w:ascii="Arial" w:hAnsi="Arial" w:cs="Arial"/>
          <w:sz w:val="24"/>
          <w:szCs w:val="24"/>
        </w:rPr>
        <w:t xml:space="preserve">John </w:t>
      </w:r>
      <w:r w:rsidR="002124C0">
        <w:rPr>
          <w:rFonts w:ascii="Arial" w:hAnsi="Arial" w:cs="Arial"/>
          <w:sz w:val="24"/>
          <w:szCs w:val="24"/>
        </w:rPr>
        <w:t>chapter 4)</w:t>
      </w:r>
      <w:r w:rsidRPr="00A80388">
        <w:rPr>
          <w:rFonts w:ascii="Arial" w:hAnsi="Arial" w:cs="Arial"/>
          <w:sz w:val="24"/>
          <w:szCs w:val="24"/>
        </w:rPr>
        <w:t xml:space="preserve">, and numberless other occasions </w:t>
      </w:r>
      <w:r w:rsidR="002124C0">
        <w:rPr>
          <w:rFonts w:ascii="Arial" w:hAnsi="Arial" w:cs="Arial"/>
          <w:sz w:val="24"/>
          <w:szCs w:val="24"/>
        </w:rPr>
        <w:t>makes</w:t>
      </w:r>
      <w:r w:rsidRPr="00A80388">
        <w:rPr>
          <w:rFonts w:ascii="Arial" w:hAnsi="Arial" w:cs="Arial"/>
          <w:sz w:val="24"/>
          <w:szCs w:val="24"/>
        </w:rPr>
        <w:t xml:space="preserve"> it memorable.</w:t>
      </w:r>
    </w:p>
    <w:p w:rsidR="007B2722" w:rsidRDefault="007B2722" w:rsidP="00C40662">
      <w:pPr>
        <w:spacing w:after="0" w:line="276" w:lineRule="auto"/>
        <w:jc w:val="both"/>
        <w:rPr>
          <w:rFonts w:ascii="Arial" w:hAnsi="Arial" w:cs="Arial"/>
          <w:sz w:val="24"/>
          <w:szCs w:val="24"/>
        </w:rPr>
      </w:pPr>
    </w:p>
    <w:p w:rsidR="003020C1" w:rsidRPr="001A434E" w:rsidRDefault="003020C1" w:rsidP="00C40662">
      <w:pPr>
        <w:spacing w:after="0" w:line="276" w:lineRule="auto"/>
        <w:jc w:val="both"/>
        <w:rPr>
          <w:rFonts w:ascii="Arial" w:hAnsi="Arial" w:cs="Arial"/>
          <w:b/>
          <w:bCs/>
          <w:sz w:val="24"/>
          <w:szCs w:val="24"/>
        </w:rPr>
      </w:pPr>
      <w:r w:rsidRPr="001A434E">
        <w:rPr>
          <w:rFonts w:ascii="Arial" w:hAnsi="Arial" w:cs="Arial"/>
          <w:b/>
          <w:bCs/>
          <w:sz w:val="24"/>
          <w:szCs w:val="24"/>
        </w:rPr>
        <w:t>SAMARITANS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w:t>
      </w:r>
      <w:r w:rsidR="002124C0">
        <w:rPr>
          <w:rFonts w:ascii="Arial" w:hAnsi="Arial" w:cs="Arial"/>
          <w:sz w:val="24"/>
          <w:szCs w:val="24"/>
        </w:rPr>
        <w:t>ey</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the inhabitants of Samaria. We have a most </w:t>
      </w:r>
      <w:r>
        <w:rPr>
          <w:rFonts w:ascii="Arial" w:hAnsi="Arial" w:cs="Arial"/>
          <w:sz w:val="24"/>
          <w:szCs w:val="24"/>
        </w:rPr>
        <w:t>interest</w:t>
      </w:r>
      <w:r w:rsidRPr="00A80388">
        <w:rPr>
          <w:rFonts w:ascii="Arial" w:hAnsi="Arial" w:cs="Arial"/>
          <w:sz w:val="24"/>
          <w:szCs w:val="24"/>
        </w:rPr>
        <w:t>ing account of the conversion of many of this people to faith of Christ in consequence of the woman</w:t>
      </w:r>
      <w:r>
        <w:rPr>
          <w:rFonts w:ascii="Arial" w:hAnsi="Arial" w:cs="Arial"/>
          <w:sz w:val="24"/>
          <w:szCs w:val="24"/>
        </w:rPr>
        <w:t>’</w:t>
      </w:r>
      <w:r w:rsidRPr="00A80388">
        <w:rPr>
          <w:rFonts w:ascii="Arial" w:hAnsi="Arial" w:cs="Arial"/>
          <w:sz w:val="24"/>
          <w:szCs w:val="24"/>
        </w:rPr>
        <w:t xml:space="preserve">s bringing them to Jesus, and hearing our Lord themselves. (See John </w:t>
      </w:r>
      <w:r w:rsidR="002124C0">
        <w:rPr>
          <w:rFonts w:ascii="Arial" w:hAnsi="Arial" w:cs="Arial"/>
          <w:sz w:val="24"/>
          <w:szCs w:val="24"/>
        </w:rPr>
        <w:t>4:</w:t>
      </w:r>
      <w:r w:rsidRPr="00A80388">
        <w:rPr>
          <w:rFonts w:ascii="Arial" w:hAnsi="Arial" w:cs="Arial"/>
          <w:sz w:val="24"/>
          <w:szCs w:val="24"/>
        </w:rPr>
        <w:t>28-42)</w:t>
      </w:r>
    </w:p>
    <w:p w:rsidR="001A434E" w:rsidRDefault="001A434E" w:rsidP="00C40662">
      <w:pPr>
        <w:spacing w:after="0" w:line="276" w:lineRule="auto"/>
        <w:jc w:val="both"/>
        <w:rPr>
          <w:rFonts w:ascii="Arial" w:hAnsi="Arial" w:cs="Arial"/>
          <w:sz w:val="24"/>
          <w:szCs w:val="24"/>
        </w:rPr>
      </w:pPr>
    </w:p>
    <w:p w:rsidR="003020C1" w:rsidRPr="001A434E" w:rsidRDefault="003020C1" w:rsidP="00C40662">
      <w:pPr>
        <w:spacing w:after="0" w:line="276" w:lineRule="auto"/>
        <w:jc w:val="both"/>
        <w:rPr>
          <w:rFonts w:ascii="Arial" w:hAnsi="Arial" w:cs="Arial"/>
          <w:b/>
          <w:bCs/>
          <w:sz w:val="24"/>
          <w:szCs w:val="24"/>
        </w:rPr>
      </w:pPr>
      <w:r w:rsidRPr="001A434E">
        <w:rPr>
          <w:rFonts w:ascii="Arial" w:hAnsi="Arial" w:cs="Arial"/>
          <w:b/>
          <w:bCs/>
          <w:sz w:val="24"/>
          <w:szCs w:val="24"/>
        </w:rPr>
        <w:t>SAMLAH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know nothing more of this man than that he was king of Masrekah</w:t>
      </w:r>
      <w:r w:rsidR="002124C0">
        <w:rPr>
          <w:rFonts w:ascii="Arial" w:hAnsi="Arial" w:cs="Arial"/>
          <w:sz w:val="24"/>
          <w:szCs w:val="24"/>
        </w:rPr>
        <w:t>.</w:t>
      </w:r>
      <w:r w:rsidRPr="00A80388">
        <w:rPr>
          <w:rFonts w:ascii="Arial" w:hAnsi="Arial" w:cs="Arial"/>
          <w:sz w:val="24"/>
          <w:szCs w:val="24"/>
        </w:rPr>
        <w:t xml:space="preserve"> (Gen. </w:t>
      </w:r>
      <w:r w:rsidR="002124C0">
        <w:rPr>
          <w:rFonts w:ascii="Arial" w:hAnsi="Arial" w:cs="Arial"/>
          <w:sz w:val="24"/>
          <w:szCs w:val="24"/>
        </w:rPr>
        <w:t>36</w:t>
      </w:r>
      <w:r w:rsidR="00B1079E">
        <w:rPr>
          <w:rFonts w:ascii="Arial" w:hAnsi="Arial" w:cs="Arial"/>
          <w:sz w:val="24"/>
          <w:szCs w:val="24"/>
        </w:rPr>
        <w:t>:36-37)</w:t>
      </w:r>
      <w:r w:rsidRPr="00A80388">
        <w:rPr>
          <w:rFonts w:ascii="Arial" w:hAnsi="Arial" w:cs="Arial"/>
          <w:sz w:val="24"/>
          <w:szCs w:val="24"/>
        </w:rPr>
        <w:t xml:space="preserve"> The name is Hebrew, and </w:t>
      </w:r>
      <w:r w:rsidR="00B1079E">
        <w:rPr>
          <w:rFonts w:ascii="Arial" w:hAnsi="Arial" w:cs="Arial"/>
          <w:sz w:val="24"/>
          <w:szCs w:val="24"/>
        </w:rPr>
        <w:t>means</w:t>
      </w:r>
      <w:r w:rsidRPr="00A80388">
        <w:rPr>
          <w:rFonts w:ascii="Arial" w:hAnsi="Arial" w:cs="Arial"/>
          <w:sz w:val="24"/>
          <w:szCs w:val="24"/>
        </w:rPr>
        <w:t xml:space="preserve"> raiment.</w:t>
      </w:r>
    </w:p>
    <w:p w:rsidR="001A434E" w:rsidRDefault="001A434E" w:rsidP="00C40662">
      <w:pPr>
        <w:spacing w:after="0" w:line="276" w:lineRule="auto"/>
        <w:jc w:val="both"/>
        <w:rPr>
          <w:rFonts w:ascii="Arial" w:hAnsi="Arial" w:cs="Arial"/>
          <w:sz w:val="24"/>
          <w:szCs w:val="24"/>
        </w:rPr>
      </w:pPr>
    </w:p>
    <w:p w:rsidR="003020C1" w:rsidRPr="001A434E" w:rsidRDefault="003020C1" w:rsidP="00C40662">
      <w:pPr>
        <w:spacing w:after="0" w:line="276" w:lineRule="auto"/>
        <w:jc w:val="both"/>
        <w:rPr>
          <w:rFonts w:ascii="Arial" w:hAnsi="Arial" w:cs="Arial"/>
          <w:b/>
          <w:bCs/>
          <w:sz w:val="24"/>
          <w:szCs w:val="24"/>
        </w:rPr>
      </w:pPr>
      <w:r w:rsidRPr="001A434E">
        <w:rPr>
          <w:rFonts w:ascii="Arial" w:hAnsi="Arial" w:cs="Arial"/>
          <w:b/>
          <w:bCs/>
          <w:sz w:val="24"/>
          <w:szCs w:val="24"/>
        </w:rPr>
        <w:t>SAMOS</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Here</w:t>
      </w:r>
      <w:r w:rsidR="00B1079E">
        <w:rPr>
          <w:rFonts w:ascii="Arial" w:hAnsi="Arial" w:cs="Arial"/>
          <w:sz w:val="24"/>
          <w:szCs w:val="24"/>
        </w:rPr>
        <w:t>,</w:t>
      </w:r>
      <w:r w:rsidRPr="00A80388">
        <w:rPr>
          <w:rFonts w:ascii="Arial" w:hAnsi="Arial" w:cs="Arial"/>
          <w:sz w:val="24"/>
          <w:szCs w:val="24"/>
        </w:rPr>
        <w:t xml:space="preserve"> the apostle Paul in his voyage landed; (see Acts </w:t>
      </w:r>
      <w:r w:rsidR="00B1079E">
        <w:rPr>
          <w:rFonts w:ascii="Arial" w:hAnsi="Arial" w:cs="Arial"/>
          <w:sz w:val="24"/>
          <w:szCs w:val="24"/>
        </w:rPr>
        <w:t>20:1</w:t>
      </w:r>
      <w:r w:rsidRPr="00A80388">
        <w:rPr>
          <w:rFonts w:ascii="Arial" w:hAnsi="Arial" w:cs="Arial"/>
          <w:sz w:val="24"/>
          <w:szCs w:val="24"/>
        </w:rPr>
        <w:t>5) It was an island of the Archipelago.</w:t>
      </w:r>
    </w:p>
    <w:p w:rsidR="001A434E" w:rsidRDefault="001A434E" w:rsidP="00C40662">
      <w:pPr>
        <w:spacing w:after="0" w:line="276" w:lineRule="auto"/>
        <w:jc w:val="both"/>
        <w:rPr>
          <w:rFonts w:ascii="Arial" w:hAnsi="Arial" w:cs="Arial"/>
          <w:sz w:val="24"/>
          <w:szCs w:val="24"/>
        </w:rPr>
      </w:pPr>
    </w:p>
    <w:p w:rsidR="003020C1" w:rsidRPr="001A434E" w:rsidRDefault="003020C1" w:rsidP="00C40662">
      <w:pPr>
        <w:spacing w:after="0" w:line="276" w:lineRule="auto"/>
        <w:jc w:val="both"/>
        <w:rPr>
          <w:rFonts w:ascii="Arial" w:hAnsi="Arial" w:cs="Arial"/>
          <w:b/>
          <w:bCs/>
          <w:sz w:val="24"/>
          <w:szCs w:val="24"/>
        </w:rPr>
      </w:pPr>
      <w:r w:rsidRPr="001A434E">
        <w:rPr>
          <w:rFonts w:ascii="Arial" w:hAnsi="Arial" w:cs="Arial"/>
          <w:b/>
          <w:bCs/>
          <w:sz w:val="24"/>
          <w:szCs w:val="24"/>
        </w:rPr>
        <w:t>SAMOTHRACIA</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Here</w:t>
      </w:r>
      <w:r w:rsidR="00B1079E">
        <w:rPr>
          <w:rFonts w:ascii="Arial" w:hAnsi="Arial" w:cs="Arial"/>
          <w:sz w:val="24"/>
          <w:szCs w:val="24"/>
        </w:rPr>
        <w:t>,</w:t>
      </w:r>
      <w:r w:rsidRPr="00A80388">
        <w:rPr>
          <w:rFonts w:ascii="Arial" w:hAnsi="Arial" w:cs="Arial"/>
          <w:sz w:val="24"/>
          <w:szCs w:val="24"/>
        </w:rPr>
        <w:t xml:space="preserve"> the apostle Paul arrived after his depart</w:t>
      </w:r>
      <w:r w:rsidR="00B1079E">
        <w:rPr>
          <w:rFonts w:ascii="Arial" w:hAnsi="Arial" w:cs="Arial"/>
          <w:sz w:val="24"/>
          <w:szCs w:val="24"/>
        </w:rPr>
        <w:t>ure</w:t>
      </w:r>
      <w:r w:rsidRPr="00A80388">
        <w:rPr>
          <w:rFonts w:ascii="Arial" w:hAnsi="Arial" w:cs="Arial"/>
          <w:sz w:val="24"/>
          <w:szCs w:val="24"/>
        </w:rPr>
        <w:t xml:space="preserve"> from Troas</w:t>
      </w:r>
      <w:r w:rsidR="00B1079E">
        <w:rPr>
          <w:rFonts w:ascii="Arial" w:hAnsi="Arial" w:cs="Arial"/>
          <w:sz w:val="24"/>
          <w:szCs w:val="24"/>
        </w:rPr>
        <w:t>.</w:t>
      </w:r>
      <w:r w:rsidRPr="00A80388">
        <w:rPr>
          <w:rFonts w:ascii="Arial" w:hAnsi="Arial" w:cs="Arial"/>
          <w:sz w:val="24"/>
          <w:szCs w:val="24"/>
        </w:rPr>
        <w:t xml:space="preserve"> (Acts </w:t>
      </w:r>
      <w:r w:rsidR="00B1079E">
        <w:rPr>
          <w:rFonts w:ascii="Arial" w:hAnsi="Arial" w:cs="Arial"/>
          <w:sz w:val="24"/>
          <w:szCs w:val="24"/>
        </w:rPr>
        <w:t>16:</w:t>
      </w:r>
      <w:r w:rsidRPr="00A80388">
        <w:rPr>
          <w:rFonts w:ascii="Arial" w:hAnsi="Arial" w:cs="Arial"/>
          <w:sz w:val="24"/>
          <w:szCs w:val="24"/>
        </w:rPr>
        <w:t>11) It was an island in the Ægean Sea.</w:t>
      </w:r>
    </w:p>
    <w:p w:rsidR="001A434E" w:rsidRDefault="001A434E" w:rsidP="00C40662">
      <w:pPr>
        <w:spacing w:after="0" w:line="276" w:lineRule="auto"/>
        <w:jc w:val="both"/>
        <w:rPr>
          <w:rFonts w:ascii="Arial" w:hAnsi="Arial" w:cs="Arial"/>
          <w:sz w:val="24"/>
          <w:szCs w:val="24"/>
        </w:rPr>
      </w:pPr>
    </w:p>
    <w:p w:rsidR="003020C1" w:rsidRPr="001A434E" w:rsidRDefault="003020C1" w:rsidP="00C40662">
      <w:pPr>
        <w:spacing w:after="0" w:line="276" w:lineRule="auto"/>
        <w:jc w:val="both"/>
        <w:rPr>
          <w:rFonts w:ascii="Arial" w:hAnsi="Arial" w:cs="Arial"/>
          <w:b/>
          <w:bCs/>
          <w:sz w:val="24"/>
          <w:szCs w:val="24"/>
        </w:rPr>
      </w:pPr>
      <w:r w:rsidRPr="001A434E">
        <w:rPr>
          <w:rFonts w:ascii="Arial" w:hAnsi="Arial" w:cs="Arial"/>
          <w:b/>
          <w:bCs/>
          <w:sz w:val="24"/>
          <w:szCs w:val="24"/>
        </w:rPr>
        <w:t>SAMSON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well-known character in the Old Testament: in one grand instance, as a Nazarite, </w:t>
      </w:r>
      <w:r w:rsidR="00DD07A1">
        <w:rPr>
          <w:rFonts w:ascii="Arial" w:hAnsi="Arial" w:cs="Arial"/>
          <w:sz w:val="24"/>
          <w:szCs w:val="24"/>
        </w:rPr>
        <w:t xml:space="preserve">he is </w:t>
      </w:r>
      <w:r w:rsidRPr="00A80388">
        <w:rPr>
          <w:rFonts w:ascii="Arial" w:hAnsi="Arial" w:cs="Arial"/>
          <w:sz w:val="24"/>
          <w:szCs w:val="24"/>
        </w:rPr>
        <w:t xml:space="preserve">a type of the Lord Jesus Christ. (See Judg. </w:t>
      </w:r>
      <w:r w:rsidR="00DD07A1">
        <w:rPr>
          <w:rFonts w:ascii="Arial" w:hAnsi="Arial" w:cs="Arial"/>
          <w:sz w:val="24"/>
          <w:szCs w:val="24"/>
        </w:rPr>
        <w:t>Chapter 13,</w:t>
      </w:r>
      <w:r w:rsidRPr="00A80388">
        <w:rPr>
          <w:rFonts w:ascii="Arial" w:hAnsi="Arial" w:cs="Arial"/>
          <w:sz w:val="24"/>
          <w:szCs w:val="24"/>
        </w:rPr>
        <w:t xml:space="preserve"> </w:t>
      </w:r>
      <w:r w:rsidR="00DD07A1">
        <w:rPr>
          <w:rFonts w:ascii="Arial" w:hAnsi="Arial" w:cs="Arial"/>
          <w:sz w:val="24"/>
          <w:szCs w:val="24"/>
        </w:rPr>
        <w:t>etc.</w:t>
      </w:r>
      <w:r w:rsidRPr="00A80388">
        <w:rPr>
          <w:rFonts w:ascii="Arial" w:hAnsi="Arial" w:cs="Arial"/>
          <w:sz w:val="24"/>
          <w:szCs w:val="24"/>
        </w:rPr>
        <w:t xml:space="preserve">) His name is derived from </w:t>
      </w:r>
      <w:r w:rsidRPr="00DD07A1">
        <w:rPr>
          <w:rFonts w:ascii="Arial" w:hAnsi="Arial" w:cs="Arial"/>
          <w:i/>
          <w:iCs/>
          <w:sz w:val="24"/>
          <w:szCs w:val="24"/>
        </w:rPr>
        <w:t>Shemesh</w:t>
      </w:r>
      <w:r w:rsidRPr="00A80388">
        <w:rPr>
          <w:rFonts w:ascii="Arial" w:hAnsi="Arial" w:cs="Arial"/>
          <w:sz w:val="24"/>
          <w:szCs w:val="24"/>
        </w:rPr>
        <w:t xml:space="preserve">, sun. I refer to his life as </w:t>
      </w:r>
      <w:r w:rsidR="00DD07A1">
        <w:rPr>
          <w:rFonts w:ascii="Arial" w:hAnsi="Arial" w:cs="Arial"/>
          <w:sz w:val="24"/>
          <w:szCs w:val="24"/>
        </w:rPr>
        <w:t xml:space="preserve">it </w:t>
      </w:r>
      <w:r w:rsidRPr="00A80388">
        <w:rPr>
          <w:rFonts w:ascii="Arial" w:hAnsi="Arial" w:cs="Arial"/>
          <w:sz w:val="24"/>
          <w:szCs w:val="24"/>
        </w:rPr>
        <w:t>is recorded in the book of the Judges; and shall only make one observation on it, namely</w:t>
      </w:r>
      <w:r w:rsidR="00DD07A1">
        <w:rPr>
          <w:rFonts w:ascii="Arial" w:hAnsi="Arial" w:cs="Arial"/>
          <w:sz w:val="24"/>
          <w:szCs w:val="24"/>
        </w:rPr>
        <w:t>,</w:t>
      </w:r>
      <w:r w:rsidRPr="00A80388">
        <w:rPr>
          <w:rFonts w:ascii="Arial" w:hAnsi="Arial" w:cs="Arial"/>
          <w:sz w:val="24"/>
          <w:szCs w:val="24"/>
        </w:rPr>
        <w:t xml:space="preserve"> that the Holy </w:t>
      </w:r>
      <w:r>
        <w:rPr>
          <w:rFonts w:ascii="Arial" w:hAnsi="Arial" w:cs="Arial"/>
          <w:sz w:val="24"/>
          <w:szCs w:val="24"/>
        </w:rPr>
        <w:t>Spirit</w:t>
      </w:r>
      <w:r w:rsidRPr="00A80388">
        <w:rPr>
          <w:rFonts w:ascii="Arial" w:hAnsi="Arial" w:cs="Arial"/>
          <w:sz w:val="24"/>
          <w:szCs w:val="24"/>
        </w:rPr>
        <w:t xml:space="preserve"> ha</w:t>
      </w:r>
      <w:r w:rsidR="00DD07A1">
        <w:rPr>
          <w:rFonts w:ascii="Arial" w:hAnsi="Arial" w:cs="Arial"/>
          <w:sz w:val="24"/>
          <w:szCs w:val="24"/>
        </w:rPr>
        <w:t>s</w:t>
      </w:r>
      <w:r w:rsidRPr="00A80388">
        <w:rPr>
          <w:rFonts w:ascii="Arial" w:hAnsi="Arial" w:cs="Arial"/>
          <w:sz w:val="24"/>
          <w:szCs w:val="24"/>
        </w:rPr>
        <w:t xml:space="preserve"> made honourable mention of him by enrolling his name among those worthies so eminent for their faith, who are said to be such of whom </w:t>
      </w:r>
      <w:r>
        <w:rPr>
          <w:rFonts w:ascii="Arial" w:hAnsi="Arial" w:cs="Arial"/>
          <w:sz w:val="24"/>
          <w:szCs w:val="24"/>
        </w:rPr>
        <w:t>“</w:t>
      </w:r>
      <w:r w:rsidRPr="00A80388">
        <w:rPr>
          <w:rFonts w:ascii="Arial" w:hAnsi="Arial" w:cs="Arial"/>
          <w:sz w:val="24"/>
          <w:szCs w:val="24"/>
        </w:rPr>
        <w:t>the world was not worthy.</w:t>
      </w:r>
      <w:r>
        <w:rPr>
          <w:rFonts w:ascii="Arial" w:hAnsi="Arial" w:cs="Arial"/>
          <w:sz w:val="24"/>
          <w:szCs w:val="24"/>
        </w:rPr>
        <w:t>”</w:t>
      </w:r>
      <w:r w:rsidRPr="00A80388">
        <w:rPr>
          <w:rFonts w:ascii="Arial" w:hAnsi="Arial" w:cs="Arial"/>
          <w:sz w:val="24"/>
          <w:szCs w:val="24"/>
        </w:rPr>
        <w:t xml:space="preserve"> (Heb. </w:t>
      </w:r>
      <w:r w:rsidR="00DD07A1">
        <w:rPr>
          <w:rFonts w:ascii="Arial" w:hAnsi="Arial" w:cs="Arial"/>
          <w:sz w:val="24"/>
          <w:szCs w:val="24"/>
        </w:rPr>
        <w:t>11:</w:t>
      </w:r>
      <w:r w:rsidRPr="00A80388">
        <w:rPr>
          <w:rFonts w:ascii="Arial" w:hAnsi="Arial" w:cs="Arial"/>
          <w:sz w:val="24"/>
          <w:szCs w:val="24"/>
        </w:rPr>
        <w:t xml:space="preserve">32.) See </w:t>
      </w:r>
      <w:r w:rsidRPr="001A434E">
        <w:rPr>
          <w:rFonts w:ascii="Arial" w:hAnsi="Arial" w:cs="Arial"/>
          <w:caps/>
          <w:sz w:val="24"/>
          <w:szCs w:val="24"/>
        </w:rPr>
        <w:t>Nazarene</w:t>
      </w:r>
    </w:p>
    <w:p w:rsidR="003020C1" w:rsidRPr="00A80388" w:rsidRDefault="003020C1" w:rsidP="00C40662">
      <w:pPr>
        <w:spacing w:after="0" w:line="276" w:lineRule="auto"/>
        <w:jc w:val="both"/>
        <w:rPr>
          <w:rFonts w:ascii="Arial" w:hAnsi="Arial" w:cs="Arial"/>
          <w:sz w:val="24"/>
          <w:szCs w:val="24"/>
        </w:rPr>
      </w:pPr>
    </w:p>
    <w:p w:rsidR="003020C1" w:rsidRPr="001A434E" w:rsidRDefault="003020C1" w:rsidP="00C40662">
      <w:pPr>
        <w:spacing w:after="0" w:line="276" w:lineRule="auto"/>
        <w:jc w:val="both"/>
        <w:rPr>
          <w:rFonts w:ascii="Arial" w:hAnsi="Arial" w:cs="Arial"/>
          <w:b/>
          <w:bCs/>
          <w:sz w:val="24"/>
          <w:szCs w:val="24"/>
        </w:rPr>
      </w:pPr>
      <w:r w:rsidRPr="001A434E">
        <w:rPr>
          <w:rFonts w:ascii="Arial" w:hAnsi="Arial" w:cs="Arial"/>
          <w:b/>
          <w:bCs/>
          <w:sz w:val="24"/>
          <w:szCs w:val="24"/>
        </w:rPr>
        <w:t>SAMUEL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well-known and eminent prophet of the Lord. His name is derived from </w:t>
      </w:r>
      <w:r w:rsidRPr="00DD07A1">
        <w:rPr>
          <w:rFonts w:ascii="Arial" w:hAnsi="Arial" w:cs="Arial"/>
          <w:i/>
          <w:iCs/>
          <w:sz w:val="24"/>
          <w:szCs w:val="24"/>
        </w:rPr>
        <w:t>Shael</w:t>
      </w:r>
      <w:r w:rsidRPr="00A80388">
        <w:rPr>
          <w:rFonts w:ascii="Arial" w:hAnsi="Arial" w:cs="Arial"/>
          <w:sz w:val="24"/>
          <w:szCs w:val="24"/>
        </w:rPr>
        <w:t xml:space="preserve">, a loan, or gift; hence Shem and Urel of God. It would form a separate history to enter into all the </w:t>
      </w:r>
      <w:r>
        <w:rPr>
          <w:rFonts w:ascii="Arial" w:hAnsi="Arial" w:cs="Arial"/>
          <w:sz w:val="24"/>
          <w:szCs w:val="24"/>
        </w:rPr>
        <w:t>interest</w:t>
      </w:r>
      <w:r w:rsidRPr="00A80388">
        <w:rPr>
          <w:rFonts w:ascii="Arial" w:hAnsi="Arial" w:cs="Arial"/>
          <w:sz w:val="24"/>
          <w:szCs w:val="24"/>
        </w:rPr>
        <w:t xml:space="preserve">ing particulars </w:t>
      </w:r>
      <w:r w:rsidR="00DD07A1">
        <w:rPr>
          <w:rFonts w:ascii="Arial" w:hAnsi="Arial" w:cs="Arial"/>
          <w:sz w:val="24"/>
          <w:szCs w:val="24"/>
        </w:rPr>
        <w:t>that</w:t>
      </w:r>
      <w:r w:rsidRPr="00A80388">
        <w:rPr>
          <w:rFonts w:ascii="Arial" w:hAnsi="Arial" w:cs="Arial"/>
          <w:sz w:val="24"/>
          <w:szCs w:val="24"/>
        </w:rPr>
        <w:t xml:space="preserve"> relate to the life and ministry of Samuel. I must beg the reader to gather it </w:t>
      </w:r>
      <w:r w:rsidR="00DD07A1">
        <w:rPr>
          <w:rFonts w:ascii="Arial" w:hAnsi="Arial" w:cs="Arial"/>
          <w:sz w:val="24"/>
          <w:szCs w:val="24"/>
        </w:rPr>
        <w:t xml:space="preserve">all up </w:t>
      </w:r>
      <w:r w:rsidRPr="00A80388">
        <w:rPr>
          <w:rFonts w:ascii="Arial" w:hAnsi="Arial" w:cs="Arial"/>
          <w:sz w:val="24"/>
          <w:szCs w:val="24"/>
        </w:rPr>
        <w:t xml:space="preserve">for himself out of the Bible, </w:t>
      </w:r>
      <w:r w:rsidR="00DD07A1">
        <w:rPr>
          <w:rFonts w:ascii="Arial" w:hAnsi="Arial" w:cs="Arial"/>
          <w:sz w:val="24"/>
          <w:szCs w:val="24"/>
        </w:rPr>
        <w:t xml:space="preserve">and particularly </w:t>
      </w:r>
      <w:r w:rsidRPr="00A80388">
        <w:rPr>
          <w:rFonts w:ascii="Arial" w:hAnsi="Arial" w:cs="Arial"/>
          <w:sz w:val="24"/>
          <w:szCs w:val="24"/>
        </w:rPr>
        <w:t xml:space="preserve">under those writings which bear his name. But the call of Samuel when a child to the knowledge of the Lord is so truly </w:t>
      </w:r>
      <w:r>
        <w:rPr>
          <w:rFonts w:ascii="Arial" w:hAnsi="Arial" w:cs="Arial"/>
          <w:sz w:val="24"/>
          <w:szCs w:val="24"/>
        </w:rPr>
        <w:t>interest</w:t>
      </w:r>
      <w:r w:rsidRPr="00A80388">
        <w:rPr>
          <w:rFonts w:ascii="Arial" w:hAnsi="Arial" w:cs="Arial"/>
          <w:sz w:val="24"/>
          <w:szCs w:val="24"/>
        </w:rPr>
        <w:t>ing, and forms a point of decline so intimately connected with the gospel of Christ, that I cannot wholly pass it by without begging the reader</w:t>
      </w:r>
      <w:r>
        <w:rPr>
          <w:rFonts w:ascii="Arial" w:hAnsi="Arial" w:cs="Arial"/>
          <w:sz w:val="24"/>
          <w:szCs w:val="24"/>
        </w:rPr>
        <w:t>’</w:t>
      </w:r>
      <w:r w:rsidRPr="00A80388">
        <w:rPr>
          <w:rFonts w:ascii="Arial" w:hAnsi="Arial" w:cs="Arial"/>
          <w:sz w:val="24"/>
          <w:szCs w:val="24"/>
        </w:rPr>
        <w:t>s permission to offer a short observation on it.</w:t>
      </w:r>
    </w:p>
    <w:p w:rsidR="001A434E" w:rsidRDefault="001A434E" w:rsidP="00C40662">
      <w:pPr>
        <w:spacing w:after="0" w:line="276" w:lineRule="auto"/>
        <w:jc w:val="both"/>
        <w:rPr>
          <w:rFonts w:ascii="Arial" w:hAnsi="Arial" w:cs="Arial"/>
          <w:sz w:val="24"/>
          <w:szCs w:val="24"/>
        </w:rPr>
      </w:pPr>
    </w:p>
    <w:p w:rsidR="001A434E" w:rsidRDefault="003020C1" w:rsidP="00C40662">
      <w:pPr>
        <w:spacing w:after="0" w:line="276" w:lineRule="auto"/>
        <w:jc w:val="both"/>
        <w:rPr>
          <w:rFonts w:ascii="Arial" w:hAnsi="Arial" w:cs="Arial"/>
          <w:sz w:val="24"/>
          <w:szCs w:val="24"/>
        </w:rPr>
      </w:pPr>
      <w:r w:rsidRPr="00A80388">
        <w:rPr>
          <w:rFonts w:ascii="Arial" w:hAnsi="Arial" w:cs="Arial"/>
          <w:sz w:val="24"/>
          <w:szCs w:val="24"/>
        </w:rPr>
        <w:t>The Bible account of this event is given in the most beautiful simplicity of representation</w:t>
      </w:r>
      <w:r w:rsidR="00DD07A1">
        <w:rPr>
          <w:rFonts w:ascii="Arial" w:hAnsi="Arial" w:cs="Arial"/>
          <w:sz w:val="24"/>
          <w:szCs w:val="24"/>
        </w:rPr>
        <w:t>:</w:t>
      </w:r>
      <w:r w:rsidRPr="00A80388">
        <w:rPr>
          <w:rFonts w:ascii="Arial" w:hAnsi="Arial" w:cs="Arial"/>
          <w:sz w:val="24"/>
          <w:szCs w:val="24"/>
        </w:rPr>
        <w:t xml:space="preserve"> </w:t>
      </w:r>
    </w:p>
    <w:p w:rsidR="001A434E" w:rsidRDefault="001A434E" w:rsidP="00C40662">
      <w:pPr>
        <w:spacing w:after="0" w:line="276" w:lineRule="auto"/>
        <w:jc w:val="both"/>
        <w:rPr>
          <w:rFonts w:ascii="Arial" w:hAnsi="Arial" w:cs="Arial"/>
          <w:sz w:val="24"/>
          <w:szCs w:val="24"/>
        </w:rPr>
      </w:pPr>
    </w:p>
    <w:p w:rsidR="003020C1" w:rsidRPr="00A80388" w:rsidRDefault="003020C1" w:rsidP="001A434E">
      <w:pPr>
        <w:spacing w:after="0" w:line="276" w:lineRule="auto"/>
        <w:ind w:left="288" w:right="288"/>
        <w:jc w:val="both"/>
        <w:rPr>
          <w:rFonts w:ascii="Arial" w:hAnsi="Arial" w:cs="Arial"/>
          <w:sz w:val="24"/>
          <w:szCs w:val="24"/>
        </w:rPr>
      </w:pP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And the child Samuel minist</w:t>
      </w:r>
      <w:r w:rsidR="001A434E">
        <w:rPr>
          <w:rFonts w:ascii="Arial" w:hAnsi="Arial" w:cs="Arial"/>
          <w:sz w:val="24"/>
          <w:szCs w:val="24"/>
        </w:rPr>
        <w:t>ered</w:t>
      </w:r>
      <w:r w:rsidRPr="00A80388">
        <w:rPr>
          <w:rFonts w:ascii="Arial" w:hAnsi="Arial" w:cs="Arial"/>
          <w:sz w:val="24"/>
          <w:szCs w:val="24"/>
        </w:rPr>
        <w:t xml:space="preserve"> unto the Lord before Eli. And the word of the Lord was precious in those days; </w:t>
      </w:r>
      <w:r>
        <w:rPr>
          <w:rFonts w:ascii="Arial" w:hAnsi="Arial" w:cs="Arial"/>
          <w:sz w:val="24"/>
          <w:szCs w:val="24"/>
        </w:rPr>
        <w:t>there</w:t>
      </w:r>
      <w:r w:rsidRPr="00A80388">
        <w:rPr>
          <w:rFonts w:ascii="Arial" w:hAnsi="Arial" w:cs="Arial"/>
          <w:sz w:val="24"/>
          <w:szCs w:val="24"/>
        </w:rPr>
        <w:t xml:space="preserve"> was no open vision. And </w:t>
      </w:r>
      <w:r>
        <w:rPr>
          <w:rFonts w:ascii="Arial" w:hAnsi="Arial" w:cs="Arial"/>
          <w:sz w:val="24"/>
          <w:szCs w:val="24"/>
        </w:rPr>
        <w:t>before</w:t>
      </w:r>
      <w:r w:rsidRPr="00A80388">
        <w:rPr>
          <w:rFonts w:ascii="Arial" w:hAnsi="Arial" w:cs="Arial"/>
          <w:sz w:val="24"/>
          <w:szCs w:val="24"/>
        </w:rPr>
        <w:t xml:space="preserve"> the lamp of God went out in the temple of the Lord </w:t>
      </w:r>
      <w:r>
        <w:rPr>
          <w:rFonts w:ascii="Arial" w:hAnsi="Arial" w:cs="Arial"/>
          <w:sz w:val="24"/>
          <w:szCs w:val="24"/>
        </w:rPr>
        <w:t>where</w:t>
      </w:r>
      <w:r w:rsidRPr="00A80388">
        <w:rPr>
          <w:rFonts w:ascii="Arial" w:hAnsi="Arial" w:cs="Arial"/>
          <w:sz w:val="24"/>
          <w:szCs w:val="24"/>
        </w:rPr>
        <w:t xml:space="preserve"> the ark of God was, and Samuel was laid down to sleep, that the Lord called Samuel, and he ans</w:t>
      </w:r>
      <w:r>
        <w:rPr>
          <w:rFonts w:ascii="Arial" w:hAnsi="Arial" w:cs="Arial"/>
          <w:sz w:val="24"/>
          <w:szCs w:val="24"/>
        </w:rPr>
        <w:t>were</w:t>
      </w:r>
      <w:r w:rsidRPr="00A80388">
        <w:rPr>
          <w:rFonts w:ascii="Arial" w:hAnsi="Arial" w:cs="Arial"/>
          <w:sz w:val="24"/>
          <w:szCs w:val="24"/>
        </w:rPr>
        <w:t xml:space="preserve">d, </w:t>
      </w:r>
      <w:r>
        <w:rPr>
          <w:rFonts w:ascii="Arial" w:hAnsi="Arial" w:cs="Arial"/>
          <w:sz w:val="24"/>
          <w:szCs w:val="24"/>
        </w:rPr>
        <w:t>Here</w:t>
      </w:r>
      <w:r w:rsidRPr="00A80388">
        <w:rPr>
          <w:rFonts w:ascii="Arial" w:hAnsi="Arial" w:cs="Arial"/>
          <w:sz w:val="24"/>
          <w:szCs w:val="24"/>
        </w:rPr>
        <w:t xml:space="preserve"> am I.</w:t>
      </w:r>
      <w:r w:rsidR="001A434E">
        <w:rPr>
          <w:rFonts w:ascii="Arial" w:hAnsi="Arial" w:cs="Arial"/>
          <w:sz w:val="24"/>
          <w:szCs w:val="24"/>
        </w:rPr>
        <w:t>”</w:t>
      </w:r>
      <w:r w:rsidR="001A434E" w:rsidRPr="001A434E">
        <w:rPr>
          <w:rFonts w:ascii="Arial" w:hAnsi="Arial" w:cs="Arial"/>
          <w:sz w:val="24"/>
          <w:szCs w:val="24"/>
        </w:rPr>
        <w:t xml:space="preserve"> </w:t>
      </w:r>
      <w:r w:rsidR="001A434E">
        <w:rPr>
          <w:rFonts w:ascii="Arial" w:hAnsi="Arial" w:cs="Arial"/>
          <w:sz w:val="24"/>
          <w:szCs w:val="24"/>
        </w:rPr>
        <w:t>(</w:t>
      </w:r>
      <w:r w:rsidR="001A434E" w:rsidRPr="00A80388">
        <w:rPr>
          <w:rFonts w:ascii="Arial" w:hAnsi="Arial" w:cs="Arial"/>
          <w:sz w:val="24"/>
          <w:szCs w:val="24"/>
        </w:rPr>
        <w:t xml:space="preserve">1 Sam. </w:t>
      </w:r>
      <w:r w:rsidR="001A434E">
        <w:rPr>
          <w:rFonts w:ascii="Arial" w:hAnsi="Arial" w:cs="Arial"/>
          <w:sz w:val="24"/>
          <w:szCs w:val="24"/>
        </w:rPr>
        <w:t>3:</w:t>
      </w:r>
      <w:r w:rsidR="001A434E" w:rsidRPr="00A80388">
        <w:rPr>
          <w:rFonts w:ascii="Arial" w:hAnsi="Arial" w:cs="Arial"/>
          <w:sz w:val="24"/>
          <w:szCs w:val="24"/>
        </w:rPr>
        <w:t>1</w:t>
      </w:r>
      <w:r w:rsidR="001A434E">
        <w:rPr>
          <w:rFonts w:ascii="Arial" w:hAnsi="Arial" w:cs="Arial"/>
          <w:sz w:val="24"/>
          <w:szCs w:val="24"/>
        </w:rPr>
        <w:t>,</w:t>
      </w:r>
      <w:r w:rsidR="001A434E" w:rsidRPr="00A80388">
        <w:rPr>
          <w:rFonts w:ascii="Arial" w:hAnsi="Arial" w:cs="Arial"/>
          <w:sz w:val="24"/>
          <w:szCs w:val="24"/>
        </w:rPr>
        <w:t xml:space="preserve"> </w:t>
      </w:r>
      <w:r w:rsidR="001A434E">
        <w:rPr>
          <w:rFonts w:ascii="Arial" w:hAnsi="Arial" w:cs="Arial"/>
          <w:sz w:val="24"/>
          <w:szCs w:val="24"/>
        </w:rPr>
        <w:t>etc.)</w:t>
      </w:r>
    </w:p>
    <w:p w:rsidR="001A434E" w:rsidRDefault="001A434E"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are a great number of very </w:t>
      </w:r>
      <w:r>
        <w:rPr>
          <w:rFonts w:ascii="Arial" w:hAnsi="Arial" w:cs="Arial"/>
          <w:sz w:val="24"/>
          <w:szCs w:val="24"/>
        </w:rPr>
        <w:t>interest</w:t>
      </w:r>
      <w:r w:rsidRPr="00A80388">
        <w:rPr>
          <w:rFonts w:ascii="Arial" w:hAnsi="Arial" w:cs="Arial"/>
          <w:sz w:val="24"/>
          <w:szCs w:val="24"/>
        </w:rPr>
        <w:t xml:space="preserve">ing things in this </w:t>
      </w:r>
      <w:r w:rsidR="00DD07A1">
        <w:rPr>
          <w:rFonts w:ascii="Arial" w:hAnsi="Arial" w:cs="Arial"/>
          <w:sz w:val="24"/>
          <w:szCs w:val="24"/>
        </w:rPr>
        <w:t>telling</w:t>
      </w:r>
      <w:r w:rsidRPr="00A80388">
        <w:rPr>
          <w:rFonts w:ascii="Arial" w:hAnsi="Arial" w:cs="Arial"/>
          <w:sz w:val="24"/>
          <w:szCs w:val="24"/>
        </w:rPr>
        <w:t xml:space="preserve"> that I must not stay to dwell upon. The preciousness of the Lord</w:t>
      </w:r>
      <w:r>
        <w:rPr>
          <w:rFonts w:ascii="Arial" w:hAnsi="Arial" w:cs="Arial"/>
          <w:sz w:val="24"/>
          <w:szCs w:val="24"/>
        </w:rPr>
        <w:t>’</w:t>
      </w:r>
      <w:r w:rsidRPr="00A80388">
        <w:rPr>
          <w:rFonts w:ascii="Arial" w:hAnsi="Arial" w:cs="Arial"/>
          <w:sz w:val="24"/>
          <w:szCs w:val="24"/>
        </w:rPr>
        <w:t xml:space="preserve">s words, in this period of the church, when open visions </w:t>
      </w:r>
      <w:r>
        <w:rPr>
          <w:rFonts w:ascii="Arial" w:hAnsi="Arial" w:cs="Arial"/>
          <w:sz w:val="24"/>
          <w:szCs w:val="24"/>
        </w:rPr>
        <w:t>were</w:t>
      </w:r>
      <w:r w:rsidRPr="00A80388">
        <w:rPr>
          <w:rFonts w:ascii="Arial" w:hAnsi="Arial" w:cs="Arial"/>
          <w:sz w:val="24"/>
          <w:szCs w:val="24"/>
        </w:rPr>
        <w:t xml:space="preserve"> for a time suspended; the special grace </w:t>
      </w:r>
      <w:r>
        <w:rPr>
          <w:rFonts w:ascii="Arial" w:hAnsi="Arial" w:cs="Arial"/>
          <w:sz w:val="24"/>
          <w:szCs w:val="24"/>
        </w:rPr>
        <w:t>show</w:t>
      </w:r>
      <w:r w:rsidRPr="00A80388">
        <w:rPr>
          <w:rFonts w:ascii="Arial" w:hAnsi="Arial" w:cs="Arial"/>
          <w:sz w:val="24"/>
          <w:szCs w:val="24"/>
        </w:rPr>
        <w:t xml:space="preserve">n to Samuel in a season of general depravity, and when even the sons of Eli, who </w:t>
      </w:r>
      <w:r>
        <w:rPr>
          <w:rFonts w:ascii="Arial" w:hAnsi="Arial" w:cs="Arial"/>
          <w:sz w:val="24"/>
          <w:szCs w:val="24"/>
        </w:rPr>
        <w:t>were</w:t>
      </w:r>
      <w:r w:rsidRPr="00A80388">
        <w:rPr>
          <w:rFonts w:ascii="Arial" w:hAnsi="Arial" w:cs="Arial"/>
          <w:sz w:val="24"/>
          <w:szCs w:val="24"/>
        </w:rPr>
        <w:t xml:space="preserve"> priests of the Lord, </w:t>
      </w:r>
      <w:r>
        <w:rPr>
          <w:rFonts w:ascii="Arial" w:hAnsi="Arial" w:cs="Arial"/>
          <w:sz w:val="24"/>
          <w:szCs w:val="24"/>
        </w:rPr>
        <w:t>were</w:t>
      </w:r>
      <w:r w:rsidRPr="00A80388">
        <w:rPr>
          <w:rFonts w:ascii="Arial" w:hAnsi="Arial" w:cs="Arial"/>
          <w:sz w:val="24"/>
          <w:szCs w:val="24"/>
        </w:rPr>
        <w:t xml:space="preserve"> given up to a state of daring impiety end </w:t>
      </w:r>
      <w:r w:rsidR="00DD07A1">
        <w:rPr>
          <w:rFonts w:ascii="Arial" w:hAnsi="Arial" w:cs="Arial"/>
          <w:sz w:val="24"/>
          <w:szCs w:val="24"/>
        </w:rPr>
        <w:t>immorality;</w:t>
      </w:r>
      <w:r w:rsidRPr="00A80388">
        <w:rPr>
          <w:rFonts w:ascii="Arial" w:hAnsi="Arial" w:cs="Arial"/>
          <w:sz w:val="24"/>
          <w:szCs w:val="24"/>
        </w:rPr>
        <w:t xml:space="preserve"> the childhood of Samuel, so particularly noted in the history, as if to encourage the youthful part of the Lord</w:t>
      </w:r>
      <w:r>
        <w:rPr>
          <w:rFonts w:ascii="Arial" w:hAnsi="Arial" w:cs="Arial"/>
          <w:sz w:val="24"/>
          <w:szCs w:val="24"/>
        </w:rPr>
        <w:t>’</w:t>
      </w:r>
      <w:r w:rsidRPr="00A80388">
        <w:rPr>
          <w:rFonts w:ascii="Arial" w:hAnsi="Arial" w:cs="Arial"/>
          <w:sz w:val="24"/>
          <w:szCs w:val="24"/>
        </w:rPr>
        <w:t>s people to be found waiting on the Lord in ordinances; all these, and more to the same purpo</w:t>
      </w:r>
      <w:r w:rsidR="00DD07A1">
        <w:rPr>
          <w:rFonts w:ascii="Arial" w:hAnsi="Arial" w:cs="Arial"/>
          <w:sz w:val="24"/>
          <w:szCs w:val="24"/>
        </w:rPr>
        <w:t>se</w:t>
      </w:r>
      <w:r w:rsidRPr="00A80388">
        <w:rPr>
          <w:rFonts w:ascii="Arial" w:hAnsi="Arial" w:cs="Arial"/>
          <w:sz w:val="24"/>
          <w:szCs w:val="24"/>
        </w:rPr>
        <w:t xml:space="preserve">, which this </w:t>
      </w:r>
      <w:r w:rsidR="00DD07A1">
        <w:rPr>
          <w:rFonts w:ascii="Arial" w:hAnsi="Arial" w:cs="Arial"/>
          <w:sz w:val="24"/>
          <w:szCs w:val="24"/>
        </w:rPr>
        <w:t>story</w:t>
      </w:r>
      <w:r w:rsidRPr="00A80388">
        <w:rPr>
          <w:rFonts w:ascii="Arial" w:hAnsi="Arial" w:cs="Arial"/>
          <w:sz w:val="24"/>
          <w:szCs w:val="24"/>
        </w:rPr>
        <w:t xml:space="preserve"> of the call of Samuel brings forward, would furnish much observation for improvement. But I must pass</w:t>
      </w:r>
      <w:r w:rsidR="001A434E">
        <w:rPr>
          <w:rFonts w:ascii="Arial" w:hAnsi="Arial" w:cs="Arial"/>
          <w:sz w:val="24"/>
          <w:szCs w:val="24"/>
        </w:rPr>
        <w:t xml:space="preserve"> </w:t>
      </w:r>
      <w:r w:rsidRPr="00A80388">
        <w:rPr>
          <w:rFonts w:ascii="Arial" w:hAnsi="Arial" w:cs="Arial"/>
          <w:sz w:val="24"/>
          <w:szCs w:val="24"/>
        </w:rPr>
        <w:t xml:space="preserve">over the consideration of these things, however </w:t>
      </w:r>
      <w:r>
        <w:rPr>
          <w:rFonts w:ascii="Arial" w:hAnsi="Arial" w:cs="Arial"/>
          <w:sz w:val="24"/>
          <w:szCs w:val="24"/>
        </w:rPr>
        <w:t>interest</w:t>
      </w:r>
      <w:r w:rsidRPr="00A80388">
        <w:rPr>
          <w:rFonts w:ascii="Arial" w:hAnsi="Arial" w:cs="Arial"/>
          <w:sz w:val="24"/>
          <w:szCs w:val="24"/>
        </w:rPr>
        <w:t xml:space="preserve">ing, to notice with more special attention </w:t>
      </w:r>
      <w:r w:rsidR="00DD07A1">
        <w:rPr>
          <w:rFonts w:ascii="Arial" w:hAnsi="Arial" w:cs="Arial"/>
          <w:sz w:val="24"/>
          <w:szCs w:val="24"/>
        </w:rPr>
        <w:t xml:space="preserve">to </w:t>
      </w:r>
      <w:r w:rsidRPr="00A80388">
        <w:rPr>
          <w:rFonts w:ascii="Arial" w:hAnsi="Arial" w:cs="Arial"/>
          <w:sz w:val="24"/>
          <w:szCs w:val="24"/>
        </w:rPr>
        <w:t xml:space="preserve">the call of Samuel, and the </w:t>
      </w:r>
      <w:r w:rsidR="00DD07A1">
        <w:rPr>
          <w:rFonts w:ascii="Arial" w:hAnsi="Arial" w:cs="Arial"/>
          <w:sz w:val="24"/>
          <w:szCs w:val="24"/>
        </w:rPr>
        <w:t>way it happened</w:t>
      </w:r>
      <w:r w:rsidRPr="00A80388">
        <w:rPr>
          <w:rFonts w:ascii="Arial" w:hAnsi="Arial" w:cs="Arial"/>
          <w:sz w:val="24"/>
          <w:szCs w:val="24"/>
        </w:rPr>
        <w:t>. Nothing can be more evident, from the history of this transaction, than that</w:t>
      </w:r>
      <w:r w:rsidR="00DD07A1">
        <w:rPr>
          <w:rFonts w:ascii="Arial" w:hAnsi="Arial" w:cs="Arial"/>
          <w:sz w:val="24"/>
          <w:szCs w:val="24"/>
        </w:rPr>
        <w:t>,</w:t>
      </w:r>
      <w:r w:rsidRPr="00A80388">
        <w:rPr>
          <w:rFonts w:ascii="Arial" w:hAnsi="Arial" w:cs="Arial"/>
          <w:sz w:val="24"/>
          <w:szCs w:val="24"/>
        </w:rPr>
        <w:t xml:space="preserve"> at the time when Samuel lay down to sleep, he was perfectly unconscious of all divine revelation</w:t>
      </w:r>
      <w:r w:rsidR="00DD07A1">
        <w:rPr>
          <w:rFonts w:ascii="Arial" w:hAnsi="Arial" w:cs="Arial"/>
          <w:sz w:val="24"/>
          <w:szCs w:val="24"/>
        </w:rPr>
        <w:t>s</w:t>
      </w:r>
      <w:r w:rsidRPr="00A80388">
        <w:rPr>
          <w:rFonts w:ascii="Arial" w:hAnsi="Arial" w:cs="Arial"/>
          <w:sz w:val="24"/>
          <w:szCs w:val="24"/>
        </w:rPr>
        <w:t xml:space="preserve">, and totally ignorant of their meaning. Indeed, </w:t>
      </w:r>
      <w:r w:rsidR="00DD07A1">
        <w:rPr>
          <w:rFonts w:ascii="Arial" w:hAnsi="Arial" w:cs="Arial"/>
          <w:sz w:val="24"/>
          <w:szCs w:val="24"/>
        </w:rPr>
        <w:t>w</w:t>
      </w:r>
      <w:r w:rsidRPr="00A80388">
        <w:rPr>
          <w:rFonts w:ascii="Arial" w:hAnsi="Arial" w:cs="Arial"/>
          <w:sz w:val="24"/>
          <w:szCs w:val="24"/>
        </w:rPr>
        <w:t xml:space="preserve">e are told in the seventh verse that </w:t>
      </w:r>
      <w:r>
        <w:rPr>
          <w:rFonts w:ascii="Arial" w:hAnsi="Arial" w:cs="Arial"/>
          <w:sz w:val="24"/>
          <w:szCs w:val="24"/>
        </w:rPr>
        <w:t>“</w:t>
      </w:r>
      <w:r w:rsidRPr="00A80388">
        <w:rPr>
          <w:rFonts w:ascii="Arial" w:hAnsi="Arial" w:cs="Arial"/>
          <w:sz w:val="24"/>
          <w:szCs w:val="24"/>
        </w:rPr>
        <w:t>Samuel did not yet know the Lord, neither was the word of the Lord revealed unto him.</w:t>
      </w:r>
      <w:r>
        <w:rPr>
          <w:rFonts w:ascii="Arial" w:hAnsi="Arial" w:cs="Arial"/>
          <w:sz w:val="24"/>
          <w:szCs w:val="24"/>
        </w:rPr>
        <w:t>”</w:t>
      </w:r>
      <w:r w:rsidRPr="00A80388">
        <w:rPr>
          <w:rFonts w:ascii="Arial" w:hAnsi="Arial" w:cs="Arial"/>
          <w:sz w:val="24"/>
          <w:szCs w:val="24"/>
        </w:rPr>
        <w:t xml:space="preserve"> So that in Samuel</w:t>
      </w:r>
      <w:r>
        <w:rPr>
          <w:rFonts w:ascii="Arial" w:hAnsi="Arial" w:cs="Arial"/>
          <w:sz w:val="24"/>
          <w:szCs w:val="24"/>
        </w:rPr>
        <w:t>’</w:t>
      </w:r>
      <w:r w:rsidRPr="00A80388">
        <w:rPr>
          <w:rFonts w:ascii="Arial" w:hAnsi="Arial" w:cs="Arial"/>
          <w:sz w:val="24"/>
          <w:szCs w:val="24"/>
        </w:rPr>
        <w:t xml:space="preserve">s instance, as in every other, of the real conversion of </w:t>
      </w:r>
      <w:r w:rsidR="00DD07A1">
        <w:rPr>
          <w:rFonts w:ascii="Arial" w:hAnsi="Arial" w:cs="Arial"/>
          <w:sz w:val="24"/>
          <w:szCs w:val="24"/>
        </w:rPr>
        <w:t>his</w:t>
      </w:r>
      <w:r w:rsidRPr="00A80388">
        <w:rPr>
          <w:rFonts w:ascii="Arial" w:hAnsi="Arial" w:cs="Arial"/>
          <w:sz w:val="24"/>
          <w:szCs w:val="24"/>
        </w:rPr>
        <w:t xml:space="preserve"> heart to God, the gracious act begins on the part of God. If we love him, it is because he first loved us</w:t>
      </w:r>
      <w:r w:rsidR="00DD07A1">
        <w:rPr>
          <w:rFonts w:ascii="Arial" w:hAnsi="Arial" w:cs="Arial"/>
          <w:sz w:val="24"/>
          <w:szCs w:val="24"/>
        </w:rPr>
        <w:t>. (1 Jn. 4:19)</w:t>
      </w:r>
      <w:r w:rsidRPr="00A80388">
        <w:rPr>
          <w:rFonts w:ascii="Arial" w:hAnsi="Arial" w:cs="Arial"/>
          <w:sz w:val="24"/>
          <w:szCs w:val="24"/>
        </w:rPr>
        <w:t xml:space="preserve"> It was the Lord </w:t>
      </w:r>
      <w:r w:rsidR="00DD07A1">
        <w:rPr>
          <w:rFonts w:ascii="Arial" w:hAnsi="Arial" w:cs="Arial"/>
          <w:sz w:val="24"/>
          <w:szCs w:val="24"/>
        </w:rPr>
        <w:t xml:space="preserve">who </w:t>
      </w:r>
      <w:r w:rsidRPr="00A80388">
        <w:rPr>
          <w:rFonts w:ascii="Arial" w:hAnsi="Arial" w:cs="Arial"/>
          <w:sz w:val="24"/>
          <w:szCs w:val="24"/>
        </w:rPr>
        <w:t>first called Samuel, ye</w:t>
      </w:r>
      <w:r w:rsidR="00DD07A1">
        <w:rPr>
          <w:rFonts w:ascii="Arial" w:hAnsi="Arial" w:cs="Arial"/>
          <w:sz w:val="24"/>
          <w:szCs w:val="24"/>
        </w:rPr>
        <w:t>s</w:t>
      </w:r>
      <w:r w:rsidRPr="00A80388">
        <w:rPr>
          <w:rFonts w:ascii="Arial" w:hAnsi="Arial" w:cs="Arial"/>
          <w:sz w:val="24"/>
          <w:szCs w:val="24"/>
        </w:rPr>
        <w:t>, repeated that call</w:t>
      </w:r>
      <w:r w:rsidR="00DD07A1">
        <w:rPr>
          <w:rFonts w:ascii="Arial" w:hAnsi="Arial" w:cs="Arial"/>
          <w:sz w:val="24"/>
          <w:szCs w:val="24"/>
        </w:rPr>
        <w:t xml:space="preserve"> three times</w:t>
      </w:r>
      <w:r w:rsidRPr="00A80388">
        <w:rPr>
          <w:rFonts w:ascii="Arial" w:hAnsi="Arial" w:cs="Arial"/>
          <w:sz w:val="24"/>
          <w:szCs w:val="24"/>
        </w:rPr>
        <w:t>, or Samuel never wo</w:t>
      </w:r>
      <w:r w:rsidR="00DD07A1">
        <w:rPr>
          <w:rFonts w:ascii="Arial" w:hAnsi="Arial" w:cs="Arial"/>
          <w:sz w:val="24"/>
          <w:szCs w:val="24"/>
        </w:rPr>
        <w:t>uld</w:t>
      </w:r>
      <w:r w:rsidRPr="00A80388">
        <w:rPr>
          <w:rFonts w:ascii="Arial" w:hAnsi="Arial" w:cs="Arial"/>
          <w:sz w:val="24"/>
          <w:szCs w:val="24"/>
        </w:rPr>
        <w:t xml:space="preserve"> have called on the Lord. This is what the Scriptures call </w:t>
      </w:r>
      <w:r w:rsidR="00DD07A1">
        <w:rPr>
          <w:rFonts w:ascii="Arial" w:hAnsi="Arial" w:cs="Arial"/>
          <w:sz w:val="24"/>
          <w:szCs w:val="24"/>
        </w:rPr>
        <w:t>“</w:t>
      </w:r>
      <w:r w:rsidRPr="00A80388">
        <w:rPr>
          <w:rFonts w:ascii="Arial" w:hAnsi="Arial" w:cs="Arial"/>
          <w:sz w:val="24"/>
          <w:szCs w:val="24"/>
        </w:rPr>
        <w:t>preventing grace</w:t>
      </w:r>
      <w:r w:rsidR="00DD07A1">
        <w:rPr>
          <w:rFonts w:ascii="Arial" w:hAnsi="Arial" w:cs="Arial"/>
          <w:sz w:val="24"/>
          <w:szCs w:val="24"/>
        </w:rPr>
        <w:t>” (grace going</w:t>
      </w:r>
      <w:r w:rsidR="00DB4D7E">
        <w:rPr>
          <w:rFonts w:ascii="Arial" w:hAnsi="Arial" w:cs="Arial"/>
          <w:sz w:val="24"/>
          <w:szCs w:val="24"/>
        </w:rPr>
        <w:t xml:space="preserve"> befo</w:t>
      </w:r>
      <w:r w:rsidR="00DD07A1">
        <w:rPr>
          <w:rFonts w:ascii="Arial" w:hAnsi="Arial" w:cs="Arial"/>
          <w:sz w:val="24"/>
          <w:szCs w:val="24"/>
        </w:rPr>
        <w:t>re)</w:t>
      </w:r>
      <w:r w:rsidRPr="00A80388">
        <w:rPr>
          <w:rFonts w:ascii="Arial" w:hAnsi="Arial" w:cs="Arial"/>
          <w:sz w:val="24"/>
          <w:szCs w:val="24"/>
        </w:rPr>
        <w:t>; hence</w:t>
      </w:r>
      <w:r w:rsidR="00DB4D7E">
        <w:rPr>
          <w:rFonts w:ascii="Arial" w:hAnsi="Arial" w:cs="Arial"/>
          <w:sz w:val="24"/>
          <w:szCs w:val="24"/>
        </w:rPr>
        <w:t>,</w:t>
      </w:r>
      <w:r w:rsidRPr="00A80388">
        <w:rPr>
          <w:rFonts w:ascii="Arial" w:hAnsi="Arial" w:cs="Arial"/>
          <w:sz w:val="24"/>
          <w:szCs w:val="24"/>
        </w:rPr>
        <w:t xml:space="preserve"> David, in a degree of holy rapture, cries out, </w:t>
      </w:r>
      <w:r w:rsidR="00DB4D7E">
        <w:rPr>
          <w:rFonts w:ascii="Arial" w:hAnsi="Arial" w:cs="Arial"/>
          <w:sz w:val="24"/>
          <w:szCs w:val="24"/>
        </w:rPr>
        <w:t>“</w:t>
      </w:r>
      <w:r w:rsidRPr="00A80388">
        <w:rPr>
          <w:rFonts w:ascii="Arial" w:hAnsi="Arial" w:cs="Arial"/>
          <w:sz w:val="24"/>
          <w:szCs w:val="24"/>
        </w:rPr>
        <w:t>The God of my mercy shall prevent me; that is, shall be beforehand with me in all my need. (Ps.</w:t>
      </w:r>
      <w:r w:rsidR="00DB4D7E">
        <w:rPr>
          <w:rFonts w:ascii="Arial" w:hAnsi="Arial" w:cs="Arial"/>
          <w:sz w:val="24"/>
          <w:szCs w:val="24"/>
        </w:rPr>
        <w:t>59:10</w:t>
      </w:r>
      <w:r w:rsidRPr="00A80388">
        <w:rPr>
          <w:rFonts w:ascii="Arial" w:hAnsi="Arial" w:cs="Arial"/>
          <w:sz w:val="24"/>
          <w:szCs w:val="24"/>
        </w:rPr>
        <w:t>)</w:t>
      </w:r>
    </w:p>
    <w:p w:rsidR="001A434E" w:rsidRDefault="001A434E"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next beautiful representation this call of Samuel furnishe</w:t>
      </w:r>
      <w:r w:rsidR="00DB4D7E">
        <w:rPr>
          <w:rFonts w:ascii="Arial" w:hAnsi="Arial" w:cs="Arial"/>
          <w:sz w:val="24"/>
          <w:szCs w:val="24"/>
        </w:rPr>
        <w:t>s</w:t>
      </w:r>
      <w:r w:rsidRPr="00A80388">
        <w:rPr>
          <w:rFonts w:ascii="Arial" w:hAnsi="Arial" w:cs="Arial"/>
          <w:sz w:val="24"/>
          <w:szCs w:val="24"/>
        </w:rPr>
        <w:t xml:space="preserve"> is the secret, silent, and personal nature of it. Eli </w:t>
      </w:r>
      <w:r w:rsidR="00DB4D7E">
        <w:rPr>
          <w:rFonts w:ascii="Arial" w:hAnsi="Arial" w:cs="Arial"/>
          <w:sz w:val="24"/>
          <w:szCs w:val="24"/>
        </w:rPr>
        <w:t xml:space="preserve">didn’t </w:t>
      </w:r>
      <w:r w:rsidRPr="00A80388">
        <w:rPr>
          <w:rFonts w:ascii="Arial" w:hAnsi="Arial" w:cs="Arial"/>
          <w:sz w:val="24"/>
          <w:szCs w:val="24"/>
        </w:rPr>
        <w:t xml:space="preserve">heard it, </w:t>
      </w:r>
      <w:r w:rsidR="00DB4D7E">
        <w:rPr>
          <w:rFonts w:ascii="Arial" w:hAnsi="Arial" w:cs="Arial"/>
          <w:sz w:val="24"/>
          <w:szCs w:val="24"/>
        </w:rPr>
        <w:t xml:space="preserve">al </w:t>
      </w:r>
      <w:r w:rsidRPr="00A80388">
        <w:rPr>
          <w:rFonts w:ascii="Arial" w:hAnsi="Arial" w:cs="Arial"/>
          <w:sz w:val="24"/>
          <w:szCs w:val="24"/>
        </w:rPr>
        <w:t xml:space="preserve">though </w:t>
      </w:r>
      <w:r w:rsidR="00DB4D7E">
        <w:rPr>
          <w:rFonts w:ascii="Arial" w:hAnsi="Arial" w:cs="Arial"/>
          <w:sz w:val="24"/>
          <w:szCs w:val="24"/>
        </w:rPr>
        <w:t>a</w:t>
      </w:r>
      <w:r w:rsidRPr="00A80388">
        <w:rPr>
          <w:rFonts w:ascii="Arial" w:hAnsi="Arial" w:cs="Arial"/>
          <w:sz w:val="24"/>
          <w:szCs w:val="24"/>
        </w:rPr>
        <w:t xml:space="preserve"> priest of God; it was Samuel only </w:t>
      </w:r>
      <w:r w:rsidR="00DB4D7E">
        <w:rPr>
          <w:rFonts w:ascii="Arial" w:hAnsi="Arial" w:cs="Arial"/>
          <w:sz w:val="24"/>
          <w:szCs w:val="24"/>
        </w:rPr>
        <w:t>who heard his name</w:t>
      </w:r>
      <w:r w:rsidRPr="00A80388">
        <w:rPr>
          <w:rFonts w:ascii="Arial" w:hAnsi="Arial" w:cs="Arial"/>
          <w:sz w:val="24"/>
          <w:szCs w:val="24"/>
        </w:rPr>
        <w:t xml:space="preserve">. Had thousands been present like Eli, it was a voice they would not have </w:t>
      </w:r>
      <w:r w:rsidR="00DB4D7E">
        <w:rPr>
          <w:rFonts w:ascii="Arial" w:hAnsi="Arial" w:cs="Arial"/>
          <w:sz w:val="24"/>
          <w:szCs w:val="24"/>
        </w:rPr>
        <w:t xml:space="preserve">been </w:t>
      </w:r>
      <w:r w:rsidRPr="00A80388">
        <w:rPr>
          <w:rFonts w:ascii="Arial" w:hAnsi="Arial" w:cs="Arial"/>
          <w:sz w:val="24"/>
          <w:szCs w:val="24"/>
        </w:rPr>
        <w:t>heard, and in which they had no concern. It was directed to Samuel, and to him in secret</w:t>
      </w:r>
      <w:r w:rsidR="00DB4D7E">
        <w:rPr>
          <w:rFonts w:ascii="Arial" w:hAnsi="Arial" w:cs="Arial"/>
          <w:sz w:val="24"/>
          <w:szCs w:val="24"/>
        </w:rPr>
        <w:t>;</w:t>
      </w:r>
      <w:r w:rsidRPr="00A80388">
        <w:rPr>
          <w:rFonts w:ascii="Arial" w:hAnsi="Arial" w:cs="Arial"/>
          <w:sz w:val="24"/>
          <w:szCs w:val="24"/>
        </w:rPr>
        <w:t xml:space="preserve"> and what the Lord said related to him personally. Such are the marks of distinguishing grace in all ages of the church. Jesus sa</w:t>
      </w:r>
      <w:r w:rsidR="00DB4D7E">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My sheep hear my voice, and </w:t>
      </w:r>
      <w:r w:rsidR="00DB4D7E">
        <w:rPr>
          <w:rFonts w:ascii="Arial" w:hAnsi="Arial" w:cs="Arial"/>
          <w:sz w:val="24"/>
          <w:szCs w:val="24"/>
        </w:rPr>
        <w:t>h</w:t>
      </w:r>
      <w:r w:rsidRPr="00A80388">
        <w:rPr>
          <w:rFonts w:ascii="Arial" w:hAnsi="Arial" w:cs="Arial"/>
          <w:sz w:val="24"/>
          <w:szCs w:val="24"/>
        </w:rPr>
        <w:t>e calleth them all by name, and leadeth them forth.</w:t>
      </w:r>
      <w:r w:rsidR="00DB4D7E">
        <w:rPr>
          <w:rFonts w:ascii="Arial" w:hAnsi="Arial" w:cs="Arial"/>
          <w:sz w:val="24"/>
          <w:szCs w:val="24"/>
        </w:rPr>
        <w:t>”</w:t>
      </w:r>
      <w:r w:rsidRPr="00A80388">
        <w:rPr>
          <w:rFonts w:ascii="Arial" w:hAnsi="Arial" w:cs="Arial"/>
          <w:sz w:val="24"/>
          <w:szCs w:val="24"/>
        </w:rPr>
        <w:t xml:space="preserve"> </w:t>
      </w:r>
      <w:r w:rsidR="00DB4D7E">
        <w:rPr>
          <w:rFonts w:ascii="Arial" w:hAnsi="Arial" w:cs="Arial"/>
          <w:sz w:val="24"/>
          <w:szCs w:val="24"/>
        </w:rPr>
        <w:t xml:space="preserve">(Jn. 10:3) </w:t>
      </w:r>
      <w:r w:rsidRPr="00A80388">
        <w:rPr>
          <w:rFonts w:ascii="Arial" w:hAnsi="Arial" w:cs="Arial"/>
          <w:sz w:val="24"/>
          <w:szCs w:val="24"/>
        </w:rPr>
        <w:t xml:space="preserve">Who can mark the properties of distinguishing grace in their own case and circumstances without having the heart melted into the fullest sense of affection? </w:t>
      </w:r>
      <w:r>
        <w:rPr>
          <w:rFonts w:ascii="Arial" w:hAnsi="Arial" w:cs="Arial"/>
          <w:sz w:val="24"/>
          <w:szCs w:val="24"/>
        </w:rPr>
        <w:t>“</w:t>
      </w:r>
      <w:r w:rsidRPr="00A80388">
        <w:rPr>
          <w:rFonts w:ascii="Arial" w:hAnsi="Arial" w:cs="Arial"/>
          <w:sz w:val="24"/>
          <w:szCs w:val="24"/>
        </w:rPr>
        <w:t>Lord</w:t>
      </w:r>
      <w:r w:rsidR="00DB4D7E">
        <w:rPr>
          <w:rFonts w:ascii="Arial" w:hAnsi="Arial" w:cs="Arial"/>
          <w:sz w:val="24"/>
          <w:szCs w:val="24"/>
        </w:rPr>
        <w:t>,</w:t>
      </w:r>
      <w:r w:rsidRPr="00A80388">
        <w:rPr>
          <w:rFonts w:ascii="Arial" w:hAnsi="Arial" w:cs="Arial"/>
          <w:sz w:val="24"/>
          <w:szCs w:val="24"/>
        </w:rPr>
        <w:t xml:space="preserve"> how is it (said the astonished disciple</w:t>
      </w:r>
      <w:r w:rsidR="00DB4D7E">
        <w:rPr>
          <w:rFonts w:ascii="Arial" w:hAnsi="Arial" w:cs="Arial"/>
          <w:sz w:val="24"/>
          <w:szCs w:val="24"/>
        </w:rPr>
        <w:t xml:space="preserve"> Judas, not Iscariot)</w:t>
      </w:r>
      <w:r w:rsidRPr="00A80388">
        <w:rPr>
          <w:rFonts w:ascii="Arial" w:hAnsi="Arial" w:cs="Arial"/>
          <w:sz w:val="24"/>
          <w:szCs w:val="24"/>
        </w:rPr>
        <w:t xml:space="preserve"> that thou wilt manifest thyself unto us and not unto the world</w:t>
      </w:r>
      <w:r w:rsidR="00DB4D7E">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(John</w:t>
      </w:r>
      <w:r w:rsidR="00DB4D7E">
        <w:rPr>
          <w:rFonts w:ascii="Arial" w:hAnsi="Arial" w:cs="Arial"/>
          <w:sz w:val="24"/>
          <w:szCs w:val="24"/>
        </w:rPr>
        <w:t>14:22</w:t>
      </w:r>
      <w:r w:rsidRPr="00A80388">
        <w:rPr>
          <w:rFonts w:ascii="Arial" w:hAnsi="Arial" w:cs="Arial"/>
          <w:sz w:val="24"/>
          <w:szCs w:val="24"/>
        </w:rPr>
        <w: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One thought more on the call of Samuel. The mercy that thus</w:t>
      </w:r>
      <w:r w:rsidR="00DB4D7E">
        <w:rPr>
          <w:rFonts w:ascii="Arial" w:hAnsi="Arial" w:cs="Arial"/>
          <w:sz w:val="24"/>
          <w:szCs w:val="24"/>
        </w:rPr>
        <w:t xml:space="preserve"> went before</w:t>
      </w:r>
      <w:r w:rsidRPr="00A80388">
        <w:rPr>
          <w:rFonts w:ascii="Arial" w:hAnsi="Arial" w:cs="Arial"/>
          <w:sz w:val="24"/>
          <w:szCs w:val="24"/>
        </w:rPr>
        <w:t xml:space="preserve">, </w:t>
      </w:r>
      <w:r w:rsidR="00DB4D7E">
        <w:rPr>
          <w:rFonts w:ascii="Arial" w:hAnsi="Arial" w:cs="Arial"/>
          <w:sz w:val="24"/>
          <w:szCs w:val="24"/>
        </w:rPr>
        <w:t xml:space="preserve">and was </w:t>
      </w:r>
      <w:r w:rsidRPr="00A80388">
        <w:rPr>
          <w:rFonts w:ascii="Arial" w:hAnsi="Arial" w:cs="Arial"/>
          <w:sz w:val="24"/>
          <w:szCs w:val="24"/>
        </w:rPr>
        <w:t>unexpected, unlooked for, and secret, silent, and personal, became</w:t>
      </w:r>
      <w:r w:rsidR="00DB4D7E">
        <w:rPr>
          <w:rFonts w:ascii="Arial" w:hAnsi="Arial" w:cs="Arial"/>
          <w:sz w:val="24"/>
          <w:szCs w:val="24"/>
        </w:rPr>
        <w:t>,</w:t>
      </w:r>
      <w:r w:rsidRPr="00A80388">
        <w:rPr>
          <w:rFonts w:ascii="Arial" w:hAnsi="Arial" w:cs="Arial"/>
          <w:sz w:val="24"/>
          <w:szCs w:val="24"/>
        </w:rPr>
        <w:t xml:space="preserve"> also</w:t>
      </w:r>
      <w:r w:rsidR="00DB4D7E">
        <w:rPr>
          <w:rFonts w:ascii="Arial" w:hAnsi="Arial" w:cs="Arial"/>
          <w:sz w:val="24"/>
          <w:szCs w:val="24"/>
        </w:rPr>
        <w:t>,</w:t>
      </w:r>
      <w:r w:rsidRPr="00A80388">
        <w:rPr>
          <w:rFonts w:ascii="Arial" w:hAnsi="Arial" w:cs="Arial"/>
          <w:sz w:val="24"/>
          <w:szCs w:val="24"/>
        </w:rPr>
        <w:t xml:space="preserve"> powerful, effect</w:t>
      </w:r>
      <w:r w:rsidR="00DB4D7E">
        <w:rPr>
          <w:rFonts w:ascii="Arial" w:hAnsi="Arial" w:cs="Arial"/>
          <w:sz w:val="24"/>
          <w:szCs w:val="24"/>
        </w:rPr>
        <w:t>ive</w:t>
      </w:r>
      <w:r w:rsidRPr="00A80388">
        <w:rPr>
          <w:rFonts w:ascii="Arial" w:hAnsi="Arial" w:cs="Arial"/>
          <w:sz w:val="24"/>
          <w:szCs w:val="24"/>
        </w:rPr>
        <w:t xml:space="preserve">, and sure, </w:t>
      </w:r>
      <w:r w:rsidR="00DB4D7E">
        <w:rPr>
          <w:rFonts w:ascii="Arial" w:hAnsi="Arial" w:cs="Arial"/>
          <w:sz w:val="24"/>
          <w:szCs w:val="24"/>
        </w:rPr>
        <w:t>for</w:t>
      </w:r>
      <w:r w:rsidRPr="00A80388">
        <w:rPr>
          <w:rFonts w:ascii="Arial" w:hAnsi="Arial" w:cs="Arial"/>
          <w:sz w:val="24"/>
          <w:szCs w:val="24"/>
        </w:rPr>
        <w:t xml:space="preserve"> all the gracious purposes. He that called the child called not in vain. A marvellous light sh</w:t>
      </w:r>
      <w:r w:rsidR="00DB4D7E">
        <w:rPr>
          <w:rFonts w:ascii="Arial" w:hAnsi="Arial" w:cs="Arial"/>
          <w:sz w:val="24"/>
          <w:szCs w:val="24"/>
        </w:rPr>
        <w:t>one,</w:t>
      </w:r>
      <w:r w:rsidRPr="00A80388">
        <w:rPr>
          <w:rFonts w:ascii="Arial" w:hAnsi="Arial" w:cs="Arial"/>
          <w:sz w:val="24"/>
          <w:szCs w:val="24"/>
        </w:rPr>
        <w:t xml:space="preserve"> with </w:t>
      </w:r>
      <w:r w:rsidR="00DB4D7E">
        <w:rPr>
          <w:rFonts w:ascii="Arial" w:hAnsi="Arial" w:cs="Arial"/>
          <w:sz w:val="24"/>
          <w:szCs w:val="24"/>
        </w:rPr>
        <w:t>a</w:t>
      </w:r>
      <w:r w:rsidRPr="00A80388">
        <w:rPr>
          <w:rFonts w:ascii="Arial" w:hAnsi="Arial" w:cs="Arial"/>
          <w:sz w:val="24"/>
          <w:szCs w:val="24"/>
        </w:rPr>
        <w:t xml:space="preserve"> voice in the heart, and a commanding power accompan</w:t>
      </w:r>
      <w:r w:rsidR="00DB4D7E">
        <w:rPr>
          <w:rFonts w:ascii="Arial" w:hAnsi="Arial" w:cs="Arial"/>
          <w:sz w:val="24"/>
          <w:szCs w:val="24"/>
        </w:rPr>
        <w:t>ying</w:t>
      </w:r>
      <w:r w:rsidRPr="00A80388">
        <w:rPr>
          <w:rFonts w:ascii="Arial" w:hAnsi="Arial" w:cs="Arial"/>
          <w:sz w:val="24"/>
          <w:szCs w:val="24"/>
        </w:rPr>
        <w:t xml:space="preserve"> it within. Samuel never lost sight of it, I venture to believe, through all the after-stages of his life. Both the time and place, the manner and effect, no doubt became </w:t>
      </w:r>
      <w:r w:rsidR="00DB4D7E">
        <w:rPr>
          <w:rFonts w:ascii="Arial" w:hAnsi="Arial" w:cs="Arial"/>
          <w:sz w:val="24"/>
          <w:szCs w:val="24"/>
        </w:rPr>
        <w:t>as</w:t>
      </w:r>
      <w:r w:rsidRPr="00A80388">
        <w:rPr>
          <w:rFonts w:ascii="Arial" w:hAnsi="Arial" w:cs="Arial"/>
          <w:sz w:val="24"/>
          <w:szCs w:val="24"/>
        </w:rPr>
        <w:t xml:space="preserve"> Bethel to Jacob, so that he could say with the patriarch, </w:t>
      </w:r>
      <w:r>
        <w:rPr>
          <w:rFonts w:ascii="Arial" w:hAnsi="Arial" w:cs="Arial"/>
          <w:sz w:val="24"/>
          <w:szCs w:val="24"/>
        </w:rPr>
        <w:t>“</w:t>
      </w:r>
      <w:r w:rsidRPr="00A80388">
        <w:rPr>
          <w:rFonts w:ascii="Arial" w:hAnsi="Arial" w:cs="Arial"/>
          <w:sz w:val="24"/>
          <w:szCs w:val="24"/>
        </w:rPr>
        <w:t>Surely the Lord is in this place, and I knew it not. How dreadful is this place! this is none other but the house of God and this is the gate of heaven.</w:t>
      </w:r>
      <w:r>
        <w:rPr>
          <w:rFonts w:ascii="Arial" w:hAnsi="Arial" w:cs="Arial"/>
          <w:sz w:val="24"/>
          <w:szCs w:val="24"/>
        </w:rPr>
        <w:t>”</w:t>
      </w:r>
      <w:r w:rsidRPr="00A80388">
        <w:rPr>
          <w:rFonts w:ascii="Arial" w:hAnsi="Arial" w:cs="Arial"/>
          <w:sz w:val="24"/>
          <w:szCs w:val="24"/>
        </w:rPr>
        <w:t xml:space="preserve"> (Gen. </w:t>
      </w:r>
      <w:r w:rsidR="00DB4D7E">
        <w:rPr>
          <w:rFonts w:ascii="Arial" w:hAnsi="Arial" w:cs="Arial"/>
          <w:sz w:val="24"/>
          <w:szCs w:val="24"/>
        </w:rPr>
        <w:t>28:</w:t>
      </w:r>
      <w:r w:rsidRPr="00A80388">
        <w:rPr>
          <w:rFonts w:ascii="Arial" w:hAnsi="Arial" w:cs="Arial"/>
          <w:sz w:val="24"/>
          <w:szCs w:val="24"/>
        </w:rPr>
        <w:t>11</w:t>
      </w:r>
      <w:r w:rsidR="00DB4D7E">
        <w:rPr>
          <w:rFonts w:ascii="Arial" w:hAnsi="Arial" w:cs="Arial"/>
          <w:sz w:val="24"/>
          <w:szCs w:val="24"/>
        </w:rPr>
        <w:t>,</w:t>
      </w:r>
      <w:r w:rsidRPr="00A80388">
        <w:rPr>
          <w:rFonts w:ascii="Arial" w:hAnsi="Arial" w:cs="Arial"/>
          <w:sz w:val="24"/>
          <w:szCs w:val="24"/>
        </w:rPr>
        <w:t>17)</w:t>
      </w:r>
    </w:p>
    <w:p w:rsidR="001A434E" w:rsidRDefault="001A434E"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cannot prevail upon myself to dismiss our view of Samuel before I have first requested the reader to remark with me some features in the portrait of this great prophet</w:t>
      </w:r>
      <w:r w:rsidR="00FC2C59">
        <w:rPr>
          <w:rFonts w:ascii="Arial" w:hAnsi="Arial" w:cs="Arial"/>
          <w:sz w:val="24"/>
          <w:szCs w:val="24"/>
        </w:rPr>
        <w:t>,</w:t>
      </w:r>
      <w:r w:rsidRPr="00A80388">
        <w:rPr>
          <w:rFonts w:ascii="Arial" w:hAnsi="Arial" w:cs="Arial"/>
          <w:sz w:val="24"/>
          <w:szCs w:val="24"/>
        </w:rPr>
        <w:t xml:space="preserve"> which bear resemblance, however faint, to the </w:t>
      </w:r>
      <w:r w:rsidR="00DB4D7E">
        <w:rPr>
          <w:rFonts w:ascii="Arial" w:hAnsi="Arial" w:cs="Arial"/>
          <w:sz w:val="24"/>
          <w:szCs w:val="24"/>
        </w:rPr>
        <w:t>P</w:t>
      </w:r>
      <w:r w:rsidRPr="00A80388">
        <w:rPr>
          <w:rFonts w:ascii="Arial" w:hAnsi="Arial" w:cs="Arial"/>
          <w:sz w:val="24"/>
          <w:szCs w:val="24"/>
        </w:rPr>
        <w:t xml:space="preserve">erson and offices of the Lord God of the prophets, </w:t>
      </w:r>
      <w:r w:rsidR="00DB4D7E">
        <w:rPr>
          <w:rFonts w:ascii="Arial" w:hAnsi="Arial" w:cs="Arial"/>
          <w:sz w:val="24"/>
          <w:szCs w:val="24"/>
        </w:rPr>
        <w:t xml:space="preserve">namely, </w:t>
      </w:r>
      <w:r w:rsidRPr="00A80388">
        <w:rPr>
          <w:rFonts w:ascii="Arial" w:hAnsi="Arial" w:cs="Arial"/>
          <w:sz w:val="24"/>
          <w:szCs w:val="24"/>
        </w:rPr>
        <w:t xml:space="preserve">Jesus Christ. Samuel, we are told, was called to </w:t>
      </w:r>
      <w:r>
        <w:rPr>
          <w:rFonts w:ascii="Arial" w:hAnsi="Arial" w:cs="Arial"/>
          <w:sz w:val="24"/>
          <w:szCs w:val="24"/>
        </w:rPr>
        <w:t>show</w:t>
      </w:r>
      <w:r w:rsidRPr="00A80388">
        <w:rPr>
          <w:rFonts w:ascii="Arial" w:hAnsi="Arial" w:cs="Arial"/>
          <w:sz w:val="24"/>
          <w:szCs w:val="24"/>
        </w:rPr>
        <w:t xml:space="preserve"> </w:t>
      </w:r>
      <w:r w:rsidR="00DB4D7E">
        <w:rPr>
          <w:rFonts w:ascii="Arial" w:hAnsi="Arial" w:cs="Arial"/>
          <w:sz w:val="24"/>
          <w:szCs w:val="24"/>
        </w:rPr>
        <w:t>w</w:t>
      </w:r>
      <w:r w:rsidRPr="00A80388">
        <w:rPr>
          <w:rFonts w:ascii="Arial" w:hAnsi="Arial" w:cs="Arial"/>
          <w:sz w:val="24"/>
          <w:szCs w:val="24"/>
        </w:rPr>
        <w:t xml:space="preserve">hat he was asked </w:t>
      </w:r>
      <w:r w:rsidR="00DB4D7E">
        <w:rPr>
          <w:rFonts w:ascii="Arial" w:hAnsi="Arial" w:cs="Arial"/>
          <w:sz w:val="24"/>
          <w:szCs w:val="24"/>
        </w:rPr>
        <w:t>by</w:t>
      </w:r>
      <w:r w:rsidRPr="00A80388">
        <w:rPr>
          <w:rFonts w:ascii="Arial" w:hAnsi="Arial" w:cs="Arial"/>
          <w:sz w:val="24"/>
          <w:szCs w:val="24"/>
        </w:rPr>
        <w:t xml:space="preserve"> God. And how earnestly was the Lord Jesus asked by the Old Testament saints before his coming! How blessedly did JEHOVAH, in the opening of Samuel</w:t>
      </w:r>
      <w:r>
        <w:rPr>
          <w:rFonts w:ascii="Arial" w:hAnsi="Arial" w:cs="Arial"/>
          <w:sz w:val="24"/>
          <w:szCs w:val="24"/>
        </w:rPr>
        <w:t>’</w:t>
      </w:r>
      <w:r w:rsidRPr="00A80388">
        <w:rPr>
          <w:rFonts w:ascii="Arial" w:hAnsi="Arial" w:cs="Arial"/>
          <w:sz w:val="24"/>
          <w:szCs w:val="24"/>
        </w:rPr>
        <w:t xml:space="preserve">s life, point to the Lord Jesus as the faithful Priest he would raise up, who </w:t>
      </w:r>
      <w:r w:rsidR="00DB4D7E">
        <w:rPr>
          <w:rFonts w:ascii="Arial" w:hAnsi="Arial" w:cs="Arial"/>
          <w:sz w:val="24"/>
          <w:szCs w:val="24"/>
        </w:rPr>
        <w:t>w</w:t>
      </w:r>
      <w:r w:rsidRPr="00A80388">
        <w:rPr>
          <w:rFonts w:ascii="Arial" w:hAnsi="Arial" w:cs="Arial"/>
          <w:sz w:val="24"/>
          <w:szCs w:val="24"/>
        </w:rPr>
        <w:t xml:space="preserve">ould do according to all that was in his heart! (2 Sam. </w:t>
      </w:r>
      <w:r w:rsidR="00DB4D7E">
        <w:rPr>
          <w:rFonts w:ascii="Arial" w:hAnsi="Arial" w:cs="Arial"/>
          <w:sz w:val="24"/>
          <w:szCs w:val="24"/>
        </w:rPr>
        <w:t>2:</w:t>
      </w:r>
      <w:r w:rsidRPr="00A80388">
        <w:rPr>
          <w:rFonts w:ascii="Arial" w:hAnsi="Arial" w:cs="Arial"/>
          <w:sz w:val="24"/>
          <w:szCs w:val="24"/>
        </w:rPr>
        <w:t>35) And what a delightful view the prophet Samuel exhibit</w:t>
      </w:r>
      <w:r w:rsidR="00DB4D7E">
        <w:rPr>
          <w:rFonts w:ascii="Arial" w:hAnsi="Arial" w:cs="Arial"/>
          <w:sz w:val="24"/>
          <w:szCs w:val="24"/>
        </w:rPr>
        <w:t>s</w:t>
      </w:r>
      <w:r w:rsidRPr="00A80388">
        <w:rPr>
          <w:rFonts w:ascii="Arial" w:hAnsi="Arial" w:cs="Arial"/>
          <w:sz w:val="24"/>
          <w:szCs w:val="24"/>
        </w:rPr>
        <w:t xml:space="preserve">, as typical of the Lord Christ under </w:t>
      </w:r>
      <w:r w:rsidR="00DB4D7E">
        <w:rPr>
          <w:rFonts w:ascii="Arial" w:hAnsi="Arial" w:cs="Arial"/>
          <w:sz w:val="24"/>
          <w:szCs w:val="24"/>
        </w:rPr>
        <w:t>his</w:t>
      </w:r>
      <w:r w:rsidRPr="00A80388">
        <w:rPr>
          <w:rFonts w:ascii="Arial" w:hAnsi="Arial" w:cs="Arial"/>
          <w:sz w:val="24"/>
          <w:szCs w:val="24"/>
        </w:rPr>
        <w:t xml:space="preserve"> several offices he sustained, not only as prophet, as Priest</w:t>
      </w:r>
      <w:r w:rsidR="00E974B7">
        <w:rPr>
          <w:rFonts w:ascii="Arial" w:hAnsi="Arial" w:cs="Arial"/>
          <w:sz w:val="24"/>
          <w:szCs w:val="24"/>
        </w:rPr>
        <w:t>,</w:t>
      </w:r>
      <w:r w:rsidRPr="00A80388">
        <w:rPr>
          <w:rFonts w:ascii="Arial" w:hAnsi="Arial" w:cs="Arial"/>
          <w:sz w:val="24"/>
          <w:szCs w:val="24"/>
        </w:rPr>
        <w:t xml:space="preserve"> and as Judge in Israel!</w:t>
      </w:r>
    </w:p>
    <w:p w:rsidR="003020C1" w:rsidRPr="00A80388" w:rsidRDefault="003020C1" w:rsidP="00C40662">
      <w:pPr>
        <w:spacing w:after="0" w:line="276" w:lineRule="auto"/>
        <w:jc w:val="both"/>
        <w:rPr>
          <w:rFonts w:ascii="Arial" w:hAnsi="Arial" w:cs="Arial"/>
          <w:sz w:val="24"/>
          <w:szCs w:val="24"/>
        </w:rPr>
      </w:pPr>
    </w:p>
    <w:p w:rsidR="003020C1" w:rsidRPr="001A434E" w:rsidRDefault="003020C1" w:rsidP="00C40662">
      <w:pPr>
        <w:spacing w:after="0" w:line="276" w:lineRule="auto"/>
        <w:jc w:val="both"/>
        <w:rPr>
          <w:rFonts w:ascii="Arial" w:hAnsi="Arial" w:cs="Arial"/>
          <w:b/>
          <w:bCs/>
          <w:sz w:val="24"/>
          <w:szCs w:val="24"/>
        </w:rPr>
      </w:pPr>
      <w:r w:rsidRPr="001A434E">
        <w:rPr>
          <w:rFonts w:ascii="Arial" w:hAnsi="Arial" w:cs="Arial"/>
          <w:b/>
          <w:bCs/>
          <w:sz w:val="24"/>
          <w:szCs w:val="24"/>
        </w:rPr>
        <w:t>SANBALLAT</w:t>
      </w:r>
    </w:p>
    <w:p w:rsidR="003020C1" w:rsidRPr="00A80388" w:rsidRDefault="00424B4B" w:rsidP="00C40662">
      <w:pPr>
        <w:spacing w:after="0" w:line="276" w:lineRule="auto"/>
        <w:jc w:val="both"/>
        <w:rPr>
          <w:rFonts w:ascii="Arial" w:hAnsi="Arial" w:cs="Arial"/>
          <w:sz w:val="24"/>
          <w:szCs w:val="24"/>
        </w:rPr>
      </w:pPr>
      <w:r>
        <w:rPr>
          <w:rFonts w:ascii="Arial" w:hAnsi="Arial" w:cs="Arial"/>
          <w:sz w:val="24"/>
          <w:szCs w:val="24"/>
        </w:rPr>
        <w:t xml:space="preserve">A </w:t>
      </w:r>
      <w:r w:rsidR="003020C1" w:rsidRPr="00A80388">
        <w:rPr>
          <w:rFonts w:ascii="Arial" w:hAnsi="Arial" w:cs="Arial"/>
          <w:sz w:val="24"/>
          <w:szCs w:val="24"/>
        </w:rPr>
        <w:t xml:space="preserve">great enemy </w:t>
      </w:r>
      <w:r>
        <w:rPr>
          <w:rFonts w:ascii="Arial" w:hAnsi="Arial" w:cs="Arial"/>
          <w:sz w:val="24"/>
          <w:szCs w:val="24"/>
        </w:rPr>
        <w:t>of</w:t>
      </w:r>
      <w:r w:rsidR="003020C1" w:rsidRPr="00A80388">
        <w:rPr>
          <w:rFonts w:ascii="Arial" w:hAnsi="Arial" w:cs="Arial"/>
          <w:sz w:val="24"/>
          <w:szCs w:val="24"/>
        </w:rPr>
        <w:t xml:space="preserve"> Israel after their return from captivity </w:t>
      </w:r>
      <w:r w:rsidR="00E974B7">
        <w:rPr>
          <w:rFonts w:ascii="Arial" w:hAnsi="Arial" w:cs="Arial"/>
          <w:sz w:val="24"/>
          <w:szCs w:val="24"/>
        </w:rPr>
        <w:t>in</w:t>
      </w:r>
      <w:r w:rsidR="003020C1" w:rsidRPr="00A80388">
        <w:rPr>
          <w:rFonts w:ascii="Arial" w:hAnsi="Arial" w:cs="Arial"/>
          <w:sz w:val="24"/>
          <w:szCs w:val="24"/>
        </w:rPr>
        <w:t xml:space="preserve"> Babylon</w:t>
      </w:r>
      <w:r w:rsidR="00E974B7">
        <w:rPr>
          <w:rFonts w:ascii="Arial" w:hAnsi="Arial" w:cs="Arial"/>
          <w:sz w:val="24"/>
          <w:szCs w:val="24"/>
        </w:rPr>
        <w:t>.</w:t>
      </w:r>
      <w:r w:rsidR="003020C1" w:rsidRPr="00A80388">
        <w:rPr>
          <w:rFonts w:ascii="Arial" w:hAnsi="Arial" w:cs="Arial"/>
          <w:sz w:val="24"/>
          <w:szCs w:val="24"/>
        </w:rPr>
        <w:t xml:space="preserve"> (</w:t>
      </w:r>
      <w:r w:rsidR="00E974B7">
        <w:rPr>
          <w:rFonts w:ascii="Arial" w:hAnsi="Arial" w:cs="Arial"/>
          <w:sz w:val="24"/>
          <w:szCs w:val="24"/>
        </w:rPr>
        <w:t>S</w:t>
      </w:r>
      <w:r w:rsidR="003020C1" w:rsidRPr="00A80388">
        <w:rPr>
          <w:rFonts w:ascii="Arial" w:hAnsi="Arial" w:cs="Arial"/>
          <w:sz w:val="24"/>
          <w:szCs w:val="24"/>
        </w:rPr>
        <w:t xml:space="preserve">ee Neh. </w:t>
      </w:r>
      <w:r w:rsidR="00E974B7">
        <w:rPr>
          <w:rFonts w:ascii="Arial" w:hAnsi="Arial" w:cs="Arial"/>
          <w:sz w:val="24"/>
          <w:szCs w:val="24"/>
        </w:rPr>
        <w:t>2:</w:t>
      </w:r>
      <w:r w:rsidR="003020C1" w:rsidRPr="00A80388">
        <w:rPr>
          <w:rFonts w:ascii="Arial" w:hAnsi="Arial" w:cs="Arial"/>
          <w:sz w:val="24"/>
          <w:szCs w:val="24"/>
        </w:rPr>
        <w:t>10</w:t>
      </w:r>
      <w:r w:rsidR="00E974B7">
        <w:rPr>
          <w:rFonts w:ascii="Arial" w:hAnsi="Arial" w:cs="Arial"/>
          <w:sz w:val="24"/>
          <w:szCs w:val="24"/>
        </w:rPr>
        <w:t>,</w:t>
      </w:r>
      <w:r w:rsidR="003020C1" w:rsidRPr="00A80388">
        <w:rPr>
          <w:rFonts w:ascii="Arial" w:hAnsi="Arial" w:cs="Arial"/>
          <w:sz w:val="24"/>
          <w:szCs w:val="24"/>
        </w:rPr>
        <w:t>19</w:t>
      </w:r>
      <w:r w:rsidR="00E974B7">
        <w:rPr>
          <w:rFonts w:ascii="Arial" w:hAnsi="Arial" w:cs="Arial"/>
          <w:sz w:val="24"/>
          <w:szCs w:val="24"/>
        </w:rPr>
        <w:t>,</w:t>
      </w:r>
      <w:r w:rsidR="003020C1" w:rsidRPr="00A80388">
        <w:rPr>
          <w:rFonts w:ascii="Arial" w:hAnsi="Arial" w:cs="Arial"/>
          <w:sz w:val="24"/>
          <w:szCs w:val="24"/>
        </w:rPr>
        <w:t xml:space="preserve"> and ch</w:t>
      </w:r>
      <w:r w:rsidR="00E974B7">
        <w:rPr>
          <w:rFonts w:ascii="Arial" w:hAnsi="Arial" w:cs="Arial"/>
          <w:sz w:val="24"/>
          <w:szCs w:val="24"/>
        </w:rPr>
        <w:t>apter 6</w:t>
      </w:r>
      <w:r w:rsidR="003020C1" w:rsidRPr="00A80388">
        <w:rPr>
          <w:rFonts w:ascii="Arial" w:hAnsi="Arial" w:cs="Arial"/>
          <w:sz w:val="24"/>
          <w:szCs w:val="24"/>
        </w:rPr>
        <w:t>) The name is not strictly derived from the Hebrew: it</w:t>
      </w:r>
      <w:r w:rsidR="00E974B7">
        <w:rPr>
          <w:rFonts w:ascii="Arial" w:hAnsi="Arial" w:cs="Arial"/>
          <w:sz w:val="24"/>
          <w:szCs w:val="24"/>
        </w:rPr>
        <w:t xml:space="preserve"> </w:t>
      </w:r>
      <w:r w:rsidR="003020C1" w:rsidRPr="00A80388">
        <w:rPr>
          <w:rFonts w:ascii="Arial" w:hAnsi="Arial" w:cs="Arial"/>
          <w:sz w:val="24"/>
          <w:szCs w:val="24"/>
        </w:rPr>
        <w:t>ha</w:t>
      </w:r>
      <w:r w:rsidR="00E974B7">
        <w:rPr>
          <w:rFonts w:ascii="Arial" w:hAnsi="Arial" w:cs="Arial"/>
          <w:sz w:val="24"/>
          <w:szCs w:val="24"/>
        </w:rPr>
        <w:t>s</w:t>
      </w:r>
      <w:r w:rsidR="003020C1" w:rsidRPr="00A80388">
        <w:rPr>
          <w:rFonts w:ascii="Arial" w:hAnsi="Arial" w:cs="Arial"/>
          <w:sz w:val="24"/>
          <w:szCs w:val="24"/>
        </w:rPr>
        <w:t xml:space="preserve"> been thought that as </w:t>
      </w:r>
      <w:r w:rsidR="003020C1" w:rsidRPr="00E974B7">
        <w:rPr>
          <w:rFonts w:ascii="Arial" w:hAnsi="Arial" w:cs="Arial"/>
          <w:i/>
          <w:iCs/>
          <w:sz w:val="24"/>
          <w:szCs w:val="24"/>
        </w:rPr>
        <w:t>Sene</w:t>
      </w:r>
      <w:r w:rsidR="003020C1" w:rsidRPr="00A80388">
        <w:rPr>
          <w:rFonts w:ascii="Arial" w:hAnsi="Arial" w:cs="Arial"/>
          <w:sz w:val="24"/>
          <w:szCs w:val="24"/>
        </w:rPr>
        <w:t xml:space="preserve"> means bush, and </w:t>
      </w:r>
      <w:r w:rsidR="003020C1" w:rsidRPr="00E974B7">
        <w:rPr>
          <w:rFonts w:ascii="Arial" w:hAnsi="Arial" w:cs="Arial"/>
          <w:i/>
          <w:iCs/>
          <w:sz w:val="24"/>
          <w:szCs w:val="24"/>
        </w:rPr>
        <w:t>Lut</w:t>
      </w:r>
      <w:r w:rsidR="003020C1" w:rsidRPr="00A80388">
        <w:rPr>
          <w:rFonts w:ascii="Arial" w:hAnsi="Arial" w:cs="Arial"/>
          <w:sz w:val="24"/>
          <w:szCs w:val="24"/>
        </w:rPr>
        <w:t>, to hide, the union of those words forming a suitable name for the enemies of God</w:t>
      </w:r>
      <w:r w:rsidR="003020C1">
        <w:rPr>
          <w:rFonts w:ascii="Arial" w:hAnsi="Arial" w:cs="Arial"/>
          <w:sz w:val="24"/>
          <w:szCs w:val="24"/>
        </w:rPr>
        <w:t>’</w:t>
      </w:r>
      <w:r w:rsidR="003020C1" w:rsidRPr="00A80388">
        <w:rPr>
          <w:rFonts w:ascii="Arial" w:hAnsi="Arial" w:cs="Arial"/>
          <w:sz w:val="24"/>
          <w:szCs w:val="24"/>
        </w:rPr>
        <w:t>s people, Sanballat was so called to imply an enemy in secret.</w:t>
      </w:r>
    </w:p>
    <w:p w:rsidR="00424B4B" w:rsidRDefault="00424B4B" w:rsidP="00C40662">
      <w:pPr>
        <w:spacing w:after="0" w:line="276" w:lineRule="auto"/>
        <w:jc w:val="both"/>
        <w:rPr>
          <w:rFonts w:ascii="Arial" w:hAnsi="Arial" w:cs="Arial"/>
          <w:sz w:val="24"/>
          <w:szCs w:val="24"/>
        </w:rPr>
      </w:pPr>
    </w:p>
    <w:p w:rsidR="003020C1" w:rsidRPr="00424B4B" w:rsidRDefault="003020C1" w:rsidP="00C40662">
      <w:pPr>
        <w:spacing w:after="0" w:line="276" w:lineRule="auto"/>
        <w:jc w:val="both"/>
        <w:rPr>
          <w:rFonts w:ascii="Arial" w:hAnsi="Arial" w:cs="Arial"/>
          <w:b/>
          <w:bCs/>
          <w:sz w:val="24"/>
          <w:szCs w:val="24"/>
        </w:rPr>
      </w:pPr>
      <w:r w:rsidRPr="00424B4B">
        <w:rPr>
          <w:rFonts w:ascii="Arial" w:hAnsi="Arial" w:cs="Arial"/>
          <w:b/>
          <w:bCs/>
          <w:sz w:val="24"/>
          <w:szCs w:val="24"/>
        </w:rPr>
        <w:t>SANCTIFICATION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Very much ha</w:t>
      </w:r>
      <w:r w:rsidR="00424B4B">
        <w:rPr>
          <w:rFonts w:ascii="Arial" w:hAnsi="Arial" w:cs="Arial"/>
          <w:sz w:val="24"/>
          <w:szCs w:val="24"/>
        </w:rPr>
        <w:t>s</w:t>
      </w:r>
      <w:r w:rsidRPr="00A80388">
        <w:rPr>
          <w:rFonts w:ascii="Arial" w:hAnsi="Arial" w:cs="Arial"/>
          <w:sz w:val="24"/>
          <w:szCs w:val="24"/>
        </w:rPr>
        <w:t xml:space="preserve"> been said in the </w:t>
      </w:r>
      <w:r w:rsidR="00424B4B">
        <w:rPr>
          <w:rFonts w:ascii="Arial" w:hAnsi="Arial" w:cs="Arial"/>
          <w:sz w:val="24"/>
          <w:szCs w:val="24"/>
        </w:rPr>
        <w:t>C</w:t>
      </w:r>
      <w:r w:rsidRPr="00A80388">
        <w:rPr>
          <w:rFonts w:ascii="Arial" w:hAnsi="Arial" w:cs="Arial"/>
          <w:sz w:val="24"/>
          <w:szCs w:val="24"/>
        </w:rPr>
        <w:t>hristian church respecting sanctification</w:t>
      </w:r>
      <w:r w:rsidR="00152610">
        <w:rPr>
          <w:rFonts w:ascii="Arial" w:hAnsi="Arial" w:cs="Arial"/>
          <w:sz w:val="24"/>
          <w:szCs w:val="24"/>
        </w:rPr>
        <w:t>,</w:t>
      </w:r>
      <w:r w:rsidRPr="00A80388">
        <w:rPr>
          <w:rFonts w:ascii="Arial" w:hAnsi="Arial" w:cs="Arial"/>
          <w:sz w:val="24"/>
          <w:szCs w:val="24"/>
        </w:rPr>
        <w:t xml:space="preserve"> some making it the work of the creature, as if a man that is a polluted </w:t>
      </w:r>
      <w:r w:rsidR="00152610">
        <w:rPr>
          <w:rFonts w:ascii="Arial" w:hAnsi="Arial" w:cs="Arial"/>
          <w:sz w:val="24"/>
          <w:szCs w:val="24"/>
        </w:rPr>
        <w:t>creature could sanctify himself,</w:t>
      </w:r>
      <w:r w:rsidRPr="00A80388">
        <w:rPr>
          <w:rFonts w:ascii="Arial" w:hAnsi="Arial" w:cs="Arial"/>
          <w:sz w:val="24"/>
          <w:szCs w:val="24"/>
        </w:rPr>
        <w:t xml:space="preserve"> and others referring the whole work to the </w:t>
      </w:r>
      <w:r>
        <w:rPr>
          <w:rFonts w:ascii="Arial" w:hAnsi="Arial" w:cs="Arial"/>
          <w:sz w:val="24"/>
          <w:szCs w:val="24"/>
        </w:rPr>
        <w:t>sovereignty</w:t>
      </w:r>
      <w:r w:rsidRPr="00A80388">
        <w:rPr>
          <w:rFonts w:ascii="Arial" w:hAnsi="Arial" w:cs="Arial"/>
          <w:sz w:val="24"/>
          <w:szCs w:val="24"/>
        </w:rPr>
        <w:t xml:space="preserve"> and grace of the Lord. It may not be improper in a work of this kind to examine the doctrine by the standard of Scripture, which is the only unerring standard, in order to form a right </w:t>
      </w:r>
      <w:r>
        <w:rPr>
          <w:rFonts w:ascii="Arial" w:hAnsi="Arial" w:cs="Arial"/>
          <w:sz w:val="24"/>
          <w:szCs w:val="24"/>
        </w:rPr>
        <w:t>judgement</w:t>
      </w:r>
      <w:r w:rsidRPr="00A80388">
        <w:rPr>
          <w:rFonts w:ascii="Arial" w:hAnsi="Arial" w:cs="Arial"/>
          <w:sz w:val="24"/>
          <w:szCs w:val="24"/>
        </w:rPr>
        <w:t xml:space="preserve"> </w:t>
      </w:r>
      <w:r w:rsidR="00152610">
        <w:rPr>
          <w:rFonts w:ascii="Arial" w:hAnsi="Arial" w:cs="Arial"/>
          <w:sz w:val="24"/>
          <w:szCs w:val="24"/>
        </w:rPr>
        <w:t>concerning</w:t>
      </w:r>
      <w:r w:rsidRPr="00A80388">
        <w:rPr>
          <w:rFonts w:ascii="Arial" w:hAnsi="Arial" w:cs="Arial"/>
          <w:sz w:val="24"/>
          <w:szCs w:val="24"/>
        </w:rPr>
        <w:t xml:space="preserve"> a point of such infinite consequence.</w:t>
      </w:r>
    </w:p>
    <w:p w:rsidR="00424B4B" w:rsidRDefault="00424B4B"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It will be a sure plan</w:t>
      </w:r>
      <w:r w:rsidR="00152610">
        <w:rPr>
          <w:rFonts w:ascii="Arial" w:hAnsi="Arial" w:cs="Arial"/>
          <w:sz w:val="24"/>
          <w:szCs w:val="24"/>
        </w:rPr>
        <w:t>,</w:t>
      </w:r>
      <w:r w:rsidRPr="00A80388">
        <w:rPr>
          <w:rFonts w:ascii="Arial" w:hAnsi="Arial" w:cs="Arial"/>
          <w:sz w:val="24"/>
          <w:szCs w:val="24"/>
        </w:rPr>
        <w:t xml:space="preserve"> in forming </w:t>
      </w:r>
      <w:r w:rsidR="00152610">
        <w:rPr>
          <w:rFonts w:ascii="Arial" w:hAnsi="Arial" w:cs="Arial"/>
          <w:sz w:val="24"/>
          <w:szCs w:val="24"/>
        </w:rPr>
        <w:t>right</w:t>
      </w:r>
      <w:r w:rsidRPr="00A80388">
        <w:rPr>
          <w:rFonts w:ascii="Arial" w:hAnsi="Arial" w:cs="Arial"/>
          <w:sz w:val="24"/>
          <w:szCs w:val="24"/>
        </w:rPr>
        <w:t xml:space="preserve"> conceptions of sanctification, if we bring all that is said of it in Scripture under these two distinct branches, namely, sanctification which means setting apart, consecrating, or appointing to solemn and holy purposes</w:t>
      </w:r>
      <w:r w:rsidR="00152610">
        <w:rPr>
          <w:rFonts w:ascii="Arial" w:hAnsi="Arial" w:cs="Arial"/>
          <w:sz w:val="24"/>
          <w:szCs w:val="24"/>
        </w:rPr>
        <w:t xml:space="preserve">, </w:t>
      </w:r>
      <w:r w:rsidRPr="00A80388">
        <w:rPr>
          <w:rFonts w:ascii="Arial" w:hAnsi="Arial" w:cs="Arial"/>
          <w:sz w:val="24"/>
          <w:szCs w:val="24"/>
        </w:rPr>
        <w:t>and the sanctification which means making that holy which before was polluted and defiled. I venture to believe that under one or other of these distinct p</w:t>
      </w:r>
      <w:r w:rsidR="00152610">
        <w:rPr>
          <w:rFonts w:ascii="Arial" w:hAnsi="Arial" w:cs="Arial"/>
          <w:sz w:val="24"/>
          <w:szCs w:val="24"/>
        </w:rPr>
        <w:t>articulars every</w:t>
      </w:r>
      <w:r w:rsidRPr="00A80388">
        <w:rPr>
          <w:rFonts w:ascii="Arial" w:hAnsi="Arial" w:cs="Arial"/>
          <w:sz w:val="24"/>
          <w:szCs w:val="24"/>
        </w:rPr>
        <w:t>thing in Scripture relating to sanctification may be included.</w:t>
      </w:r>
    </w:p>
    <w:p w:rsidR="00424B4B" w:rsidRDefault="00424B4B"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Concerning the first mentioned, the sanctification which means to set apart, to consecrate, or appropriate, to solemn and holy purposes, we meet with expressions in Scripture leading to this in both Testaments. Thus it is said that when JEHOVAH had finished the works of creation, he blessed the seventh day, and sanctified it</w:t>
      </w:r>
      <w:r w:rsidR="00152610">
        <w:rPr>
          <w:rFonts w:ascii="Arial" w:hAnsi="Arial" w:cs="Arial"/>
          <w:sz w:val="24"/>
          <w:szCs w:val="24"/>
        </w:rPr>
        <w:t xml:space="preserve"> — </w:t>
      </w:r>
      <w:r w:rsidRPr="00A80388">
        <w:rPr>
          <w:rFonts w:ascii="Arial" w:hAnsi="Arial" w:cs="Arial"/>
          <w:sz w:val="24"/>
          <w:szCs w:val="24"/>
        </w:rPr>
        <w:t xml:space="preserve">that is, </w:t>
      </w:r>
      <w:r w:rsidR="00152610">
        <w:rPr>
          <w:rFonts w:ascii="Arial" w:hAnsi="Arial" w:cs="Arial"/>
          <w:sz w:val="24"/>
          <w:szCs w:val="24"/>
        </w:rPr>
        <w:t xml:space="preserve">he </w:t>
      </w:r>
      <w:r w:rsidRPr="00A80388">
        <w:rPr>
          <w:rFonts w:ascii="Arial" w:hAnsi="Arial" w:cs="Arial"/>
          <w:sz w:val="24"/>
          <w:szCs w:val="24"/>
        </w:rPr>
        <w:t>set it apart for his more immediate hono</w:t>
      </w:r>
      <w:r w:rsidR="00152610">
        <w:rPr>
          <w:rFonts w:ascii="Arial" w:hAnsi="Arial" w:cs="Arial"/>
          <w:sz w:val="24"/>
          <w:szCs w:val="24"/>
        </w:rPr>
        <w:t>u</w:t>
      </w:r>
      <w:r w:rsidRPr="00A80388">
        <w:rPr>
          <w:rFonts w:ascii="Arial" w:hAnsi="Arial" w:cs="Arial"/>
          <w:sz w:val="24"/>
          <w:szCs w:val="24"/>
        </w:rPr>
        <w:t>r. (Gen.</w:t>
      </w:r>
      <w:r w:rsidR="00152610">
        <w:rPr>
          <w:rFonts w:ascii="Arial" w:hAnsi="Arial" w:cs="Arial"/>
          <w:sz w:val="24"/>
          <w:szCs w:val="24"/>
        </w:rPr>
        <w:t>2:</w:t>
      </w:r>
      <w:r w:rsidRPr="00A80388">
        <w:rPr>
          <w:rFonts w:ascii="Arial" w:hAnsi="Arial" w:cs="Arial"/>
          <w:sz w:val="24"/>
          <w:szCs w:val="24"/>
        </w:rPr>
        <w:t xml:space="preserve">3) So again, holy places </w:t>
      </w:r>
      <w:r>
        <w:rPr>
          <w:rFonts w:ascii="Arial" w:hAnsi="Arial" w:cs="Arial"/>
          <w:sz w:val="24"/>
          <w:szCs w:val="24"/>
        </w:rPr>
        <w:t>were</w:t>
      </w:r>
      <w:r w:rsidRPr="00A80388">
        <w:rPr>
          <w:rFonts w:ascii="Arial" w:hAnsi="Arial" w:cs="Arial"/>
          <w:sz w:val="24"/>
          <w:szCs w:val="24"/>
        </w:rPr>
        <w:t xml:space="preserve"> set apart and sanctified in their separation from ordinary things: thus the tabernacle, and all the vessels of the ministry under the law </w:t>
      </w:r>
      <w:r>
        <w:rPr>
          <w:rFonts w:ascii="Arial" w:hAnsi="Arial" w:cs="Arial"/>
          <w:sz w:val="24"/>
          <w:szCs w:val="24"/>
        </w:rPr>
        <w:t>were</w:t>
      </w:r>
      <w:r w:rsidRPr="00A80388">
        <w:rPr>
          <w:rFonts w:ascii="Arial" w:hAnsi="Arial" w:cs="Arial"/>
          <w:sz w:val="24"/>
          <w:szCs w:val="24"/>
        </w:rPr>
        <w:t xml:space="preserve"> sanctified. In </w:t>
      </w:r>
      <w:r w:rsidR="00152610">
        <w:rPr>
          <w:rFonts w:ascii="Arial" w:hAnsi="Arial" w:cs="Arial"/>
          <w:sz w:val="24"/>
          <w:szCs w:val="24"/>
        </w:rPr>
        <w:t>the same way,</w:t>
      </w:r>
      <w:r w:rsidRPr="00A80388">
        <w:rPr>
          <w:rFonts w:ascii="Arial" w:hAnsi="Arial" w:cs="Arial"/>
          <w:sz w:val="24"/>
          <w:szCs w:val="24"/>
        </w:rPr>
        <w:t xml:space="preserve"> the first-born </w:t>
      </w:r>
      <w:r>
        <w:rPr>
          <w:rFonts w:ascii="Arial" w:hAnsi="Arial" w:cs="Arial"/>
          <w:sz w:val="24"/>
          <w:szCs w:val="24"/>
        </w:rPr>
        <w:t>were</w:t>
      </w:r>
      <w:r w:rsidRPr="00A80388">
        <w:rPr>
          <w:rFonts w:ascii="Arial" w:hAnsi="Arial" w:cs="Arial"/>
          <w:sz w:val="24"/>
          <w:szCs w:val="24"/>
        </w:rPr>
        <w:t xml:space="preserve"> all set apart as the Lord</w:t>
      </w:r>
      <w:r>
        <w:rPr>
          <w:rFonts w:ascii="Arial" w:hAnsi="Arial" w:cs="Arial"/>
          <w:sz w:val="24"/>
          <w:szCs w:val="24"/>
        </w:rPr>
        <w:t>’</w:t>
      </w:r>
      <w:r w:rsidRPr="00A80388">
        <w:rPr>
          <w:rFonts w:ascii="Arial" w:hAnsi="Arial" w:cs="Arial"/>
          <w:sz w:val="24"/>
          <w:szCs w:val="24"/>
        </w:rPr>
        <w:t>s right</w:t>
      </w:r>
      <w:r w:rsidR="00152610">
        <w:rPr>
          <w:rFonts w:ascii="Arial" w:hAnsi="Arial" w:cs="Arial"/>
          <w:sz w:val="24"/>
          <w:szCs w:val="24"/>
        </w:rPr>
        <w:t xml:space="preserve"> — “</w:t>
      </w:r>
      <w:r w:rsidRPr="00A80388">
        <w:rPr>
          <w:rFonts w:ascii="Arial" w:hAnsi="Arial" w:cs="Arial"/>
          <w:sz w:val="24"/>
          <w:szCs w:val="24"/>
        </w:rPr>
        <w:t>The Lord spake unto Moses, saying, Sanctify unto me all the first-born, whatsoever openeth the womb, among the children of Israel both of man and beast, it is mine,</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sidR="00152610">
        <w:rPr>
          <w:rFonts w:ascii="Arial" w:hAnsi="Arial" w:cs="Arial"/>
          <w:sz w:val="24"/>
          <w:szCs w:val="24"/>
        </w:rPr>
        <w:t>13:</w:t>
      </w:r>
      <w:r w:rsidRPr="00A80388">
        <w:rPr>
          <w:rFonts w:ascii="Arial" w:hAnsi="Arial" w:cs="Arial"/>
          <w:sz w:val="24"/>
          <w:szCs w:val="24"/>
        </w:rPr>
        <w:t>1</w:t>
      </w:r>
      <w:r w:rsidR="00152610">
        <w:rPr>
          <w:rFonts w:ascii="Arial" w:hAnsi="Arial" w:cs="Arial"/>
          <w:sz w:val="24"/>
          <w:szCs w:val="24"/>
        </w:rPr>
        <w:t>-</w:t>
      </w:r>
      <w:r w:rsidRPr="00A80388">
        <w:rPr>
          <w:rFonts w:ascii="Arial" w:hAnsi="Arial" w:cs="Arial"/>
          <w:sz w:val="24"/>
          <w:szCs w:val="24"/>
        </w:rPr>
        <w:t>2) When the Lord thus claims it for his own, and sa</w:t>
      </w:r>
      <w:r w:rsidR="00152610">
        <w:rPr>
          <w:rFonts w:ascii="Arial" w:hAnsi="Arial" w:cs="Arial"/>
          <w:sz w:val="24"/>
          <w:szCs w:val="24"/>
        </w:rPr>
        <w:t>ys “</w:t>
      </w:r>
      <w:r w:rsidRPr="00A80388">
        <w:rPr>
          <w:rFonts w:ascii="Arial" w:hAnsi="Arial" w:cs="Arial"/>
          <w:sz w:val="24"/>
          <w:szCs w:val="24"/>
        </w:rPr>
        <w:t>it is mine</w:t>
      </w:r>
      <w:r w:rsidR="00152610">
        <w:rPr>
          <w:rFonts w:ascii="Arial" w:hAnsi="Arial" w:cs="Arial"/>
          <w:sz w:val="24"/>
          <w:szCs w:val="24"/>
        </w:rPr>
        <w:t>”</w:t>
      </w:r>
      <w:r w:rsidRPr="00A80388">
        <w:rPr>
          <w:rFonts w:ascii="Arial" w:hAnsi="Arial" w:cs="Arial"/>
          <w:sz w:val="24"/>
          <w:szCs w:val="24"/>
        </w:rPr>
        <w:t>, it means not that this sanctifying it to the Lord</w:t>
      </w:r>
      <w:r>
        <w:rPr>
          <w:rFonts w:ascii="Arial" w:hAnsi="Arial" w:cs="Arial"/>
          <w:sz w:val="24"/>
          <w:szCs w:val="24"/>
        </w:rPr>
        <w:t>’</w:t>
      </w:r>
      <w:r w:rsidRPr="00A80388">
        <w:rPr>
          <w:rFonts w:ascii="Arial" w:hAnsi="Arial" w:cs="Arial"/>
          <w:sz w:val="24"/>
          <w:szCs w:val="24"/>
        </w:rPr>
        <w:t>s use made the first-born holy, but that it set it apart for his service. In</w:t>
      </w:r>
      <w:r w:rsidR="00152610">
        <w:rPr>
          <w:rFonts w:ascii="Arial" w:hAnsi="Arial" w:cs="Arial"/>
          <w:sz w:val="24"/>
          <w:szCs w:val="24"/>
        </w:rPr>
        <w:t xml:space="preserve"> the same way</w:t>
      </w:r>
      <w:r w:rsidRPr="00A80388">
        <w:rPr>
          <w:rFonts w:ascii="Arial" w:hAnsi="Arial" w:cs="Arial"/>
          <w:sz w:val="24"/>
          <w:szCs w:val="24"/>
        </w:rPr>
        <w:t>, when the Lord Jesus Christ sa</w:t>
      </w:r>
      <w:r w:rsidR="00152610">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for their sakes I sanctity myself</w:t>
      </w:r>
      <w:r>
        <w:rPr>
          <w:rFonts w:ascii="Arial" w:hAnsi="Arial" w:cs="Arial"/>
          <w:sz w:val="24"/>
          <w:szCs w:val="24"/>
        </w:rPr>
        <w:t>”</w:t>
      </w:r>
      <w:r w:rsidRPr="00A80388">
        <w:rPr>
          <w:rFonts w:ascii="Arial" w:hAnsi="Arial" w:cs="Arial"/>
          <w:sz w:val="24"/>
          <w:szCs w:val="24"/>
        </w:rPr>
        <w:t xml:space="preserve"> (John </w:t>
      </w:r>
      <w:r w:rsidR="00152610">
        <w:rPr>
          <w:rFonts w:ascii="Arial" w:hAnsi="Arial" w:cs="Arial"/>
          <w:sz w:val="24"/>
          <w:szCs w:val="24"/>
        </w:rPr>
        <w:t>17:</w:t>
      </w:r>
      <w:r w:rsidRPr="00A80388">
        <w:rPr>
          <w:rFonts w:ascii="Arial" w:hAnsi="Arial" w:cs="Arial"/>
          <w:sz w:val="24"/>
          <w:szCs w:val="24"/>
        </w:rPr>
        <w:t>19)</w:t>
      </w:r>
      <w:r w:rsidR="00152610">
        <w:rPr>
          <w:rFonts w:ascii="Arial" w:hAnsi="Arial" w:cs="Arial"/>
          <w:sz w:val="24"/>
          <w:szCs w:val="24"/>
        </w:rPr>
        <w:t>,</w:t>
      </w:r>
      <w:r w:rsidRPr="00A80388">
        <w:rPr>
          <w:rFonts w:ascii="Arial" w:hAnsi="Arial" w:cs="Arial"/>
          <w:sz w:val="24"/>
          <w:szCs w:val="24"/>
        </w:rPr>
        <w:t xml:space="preserve"> surely</w:t>
      </w:r>
      <w:r w:rsidR="00152610">
        <w:rPr>
          <w:rFonts w:ascii="Arial" w:hAnsi="Arial" w:cs="Arial"/>
          <w:sz w:val="24"/>
          <w:szCs w:val="24"/>
        </w:rPr>
        <w:t>,</w:t>
      </w:r>
      <w:r w:rsidRPr="00A80388">
        <w:rPr>
          <w:rFonts w:ascii="Arial" w:hAnsi="Arial" w:cs="Arial"/>
          <w:sz w:val="24"/>
          <w:szCs w:val="24"/>
        </w:rPr>
        <w:t xml:space="preserve"> he did not mean to say that he made himself more holy, for that was impossible, but that</w:t>
      </w:r>
      <w:r w:rsidR="00152610">
        <w:rPr>
          <w:rFonts w:ascii="Arial" w:hAnsi="Arial" w:cs="Arial"/>
          <w:sz w:val="24"/>
          <w:szCs w:val="24"/>
        </w:rPr>
        <w:t>,</w:t>
      </w:r>
      <w:r w:rsidRPr="00A80388">
        <w:rPr>
          <w:rFonts w:ascii="Arial" w:hAnsi="Arial" w:cs="Arial"/>
          <w:sz w:val="24"/>
          <w:szCs w:val="24"/>
        </w:rPr>
        <w:t xml:space="preserve"> for the sake of his church and people</w:t>
      </w:r>
      <w:r w:rsidR="00152610">
        <w:rPr>
          <w:rFonts w:ascii="Arial" w:hAnsi="Arial" w:cs="Arial"/>
          <w:sz w:val="24"/>
          <w:szCs w:val="24"/>
        </w:rPr>
        <w:t>,</w:t>
      </w:r>
      <w:r w:rsidRPr="00A80388">
        <w:rPr>
          <w:rFonts w:ascii="Arial" w:hAnsi="Arial" w:cs="Arial"/>
          <w:sz w:val="24"/>
          <w:szCs w:val="24"/>
        </w:rPr>
        <w:t xml:space="preserve"> he set himself apart in dedicating himself to God as their Surety and Saviour. Thus much may serve to explain the former sense of sanctification of pe</w:t>
      </w:r>
      <w:r w:rsidR="00152610">
        <w:rPr>
          <w:rFonts w:ascii="Arial" w:hAnsi="Arial" w:cs="Arial"/>
          <w:sz w:val="24"/>
          <w:szCs w:val="24"/>
        </w:rPr>
        <w:t>ople</w:t>
      </w:r>
      <w:r w:rsidRPr="00A80388">
        <w:rPr>
          <w:rFonts w:ascii="Arial" w:hAnsi="Arial" w:cs="Arial"/>
          <w:sz w:val="24"/>
          <w:szCs w:val="24"/>
        </w:rPr>
        <w:t xml:space="preserve"> and things dedicated to God</w:t>
      </w:r>
    </w:p>
    <w:p w:rsidR="00A15264" w:rsidRDefault="00A15264"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other sense of sanctification</w:t>
      </w:r>
      <w:r w:rsidR="00152610">
        <w:rPr>
          <w:rFonts w:ascii="Arial" w:hAnsi="Arial" w:cs="Arial"/>
          <w:sz w:val="24"/>
          <w:szCs w:val="24"/>
        </w:rPr>
        <w:t>,</w:t>
      </w:r>
      <w:r w:rsidRPr="00A80388">
        <w:rPr>
          <w:rFonts w:ascii="Arial" w:hAnsi="Arial" w:cs="Arial"/>
          <w:sz w:val="24"/>
          <w:szCs w:val="24"/>
        </w:rPr>
        <w:t xml:space="preserve"> in making that holy which before was polluted and defiled, is by much the most general sense of the term </w:t>
      </w:r>
      <w:r w:rsidR="00152610">
        <w:rPr>
          <w:rFonts w:ascii="Arial" w:hAnsi="Arial" w:cs="Arial"/>
          <w:sz w:val="24"/>
          <w:szCs w:val="24"/>
        </w:rPr>
        <w:t>“</w:t>
      </w:r>
      <w:r w:rsidRPr="00A80388">
        <w:rPr>
          <w:rFonts w:ascii="Arial" w:hAnsi="Arial" w:cs="Arial"/>
          <w:sz w:val="24"/>
          <w:szCs w:val="24"/>
        </w:rPr>
        <w:t>sanctifying</w:t>
      </w:r>
      <w:r w:rsidR="00152610">
        <w:rPr>
          <w:rFonts w:ascii="Arial" w:hAnsi="Arial" w:cs="Arial"/>
          <w:sz w:val="24"/>
          <w:szCs w:val="24"/>
        </w:rPr>
        <w:t>”</w:t>
      </w:r>
      <w:r w:rsidRPr="00A80388">
        <w:rPr>
          <w:rFonts w:ascii="Arial" w:hAnsi="Arial" w:cs="Arial"/>
          <w:sz w:val="24"/>
          <w:szCs w:val="24"/>
        </w:rPr>
        <w:t>, in Scripture. Thus</w:t>
      </w:r>
      <w:r w:rsidR="00152610">
        <w:rPr>
          <w:rFonts w:ascii="Arial" w:hAnsi="Arial" w:cs="Arial"/>
          <w:sz w:val="24"/>
          <w:szCs w:val="24"/>
        </w:rPr>
        <w:t>,</w:t>
      </w:r>
      <w:r w:rsidRPr="00A80388">
        <w:rPr>
          <w:rFonts w:ascii="Arial" w:hAnsi="Arial" w:cs="Arial"/>
          <w:sz w:val="24"/>
          <w:szCs w:val="24"/>
        </w:rPr>
        <w:t xml:space="preserve"> the church of the Corinthians, when regenerate and brought into fellowship with Christ</w:t>
      </w:r>
      <w:r>
        <w:rPr>
          <w:rFonts w:ascii="Arial" w:hAnsi="Arial" w:cs="Arial"/>
          <w:sz w:val="24"/>
          <w:szCs w:val="24"/>
        </w:rPr>
        <w:t>’</w:t>
      </w:r>
      <w:r w:rsidRPr="00A80388">
        <w:rPr>
          <w:rFonts w:ascii="Arial" w:hAnsi="Arial" w:cs="Arial"/>
          <w:sz w:val="24"/>
          <w:szCs w:val="24"/>
        </w:rPr>
        <w:t xml:space="preserve">s mystical body, </w:t>
      </w:r>
      <w:r w:rsidR="00152610">
        <w:rPr>
          <w:rFonts w:ascii="Arial" w:hAnsi="Arial" w:cs="Arial"/>
          <w:sz w:val="24"/>
          <w:szCs w:val="24"/>
        </w:rPr>
        <w:t>is</w:t>
      </w:r>
      <w:r w:rsidRPr="00A80388">
        <w:rPr>
          <w:rFonts w:ascii="Arial" w:hAnsi="Arial" w:cs="Arial"/>
          <w:sz w:val="24"/>
          <w:szCs w:val="24"/>
        </w:rPr>
        <w:t xml:space="preserve"> said to have been cleansed and purified </w:t>
      </w:r>
      <w:r>
        <w:rPr>
          <w:rFonts w:ascii="Arial" w:hAnsi="Arial" w:cs="Arial"/>
          <w:sz w:val="24"/>
          <w:szCs w:val="24"/>
        </w:rPr>
        <w:t>there</w:t>
      </w:r>
      <w:r w:rsidRPr="00A80388">
        <w:rPr>
          <w:rFonts w:ascii="Arial" w:hAnsi="Arial" w:cs="Arial"/>
          <w:sz w:val="24"/>
          <w:szCs w:val="24"/>
        </w:rPr>
        <w:t>by</w:t>
      </w:r>
      <w:r w:rsidR="00152610">
        <w:rPr>
          <w:rFonts w:ascii="Arial" w:hAnsi="Arial" w:cs="Arial"/>
          <w:sz w:val="24"/>
          <w:szCs w:val="24"/>
        </w:rPr>
        <w:t>.</w:t>
      </w:r>
      <w:r w:rsidRPr="00A80388">
        <w:rPr>
          <w:rFonts w:ascii="Arial" w:hAnsi="Arial" w:cs="Arial"/>
          <w:sz w:val="24"/>
          <w:szCs w:val="24"/>
        </w:rPr>
        <w:t xml:space="preserve"> And such, sa</w:t>
      </w:r>
      <w:r w:rsidR="00152610">
        <w:rPr>
          <w:rFonts w:ascii="Arial" w:hAnsi="Arial" w:cs="Arial"/>
          <w:sz w:val="24"/>
          <w:szCs w:val="24"/>
        </w:rPr>
        <w:t>ys</w:t>
      </w:r>
      <w:r w:rsidRPr="00A80388">
        <w:rPr>
          <w:rFonts w:ascii="Arial" w:hAnsi="Arial" w:cs="Arial"/>
          <w:sz w:val="24"/>
          <w:szCs w:val="24"/>
        </w:rPr>
        <w:t xml:space="preserve"> the apostle (speaking to characters notoriously known to have been once in the filth</w:t>
      </w:r>
      <w:r w:rsidR="00152610">
        <w:rPr>
          <w:rFonts w:ascii="Arial" w:hAnsi="Arial" w:cs="Arial"/>
          <w:sz w:val="24"/>
          <w:szCs w:val="24"/>
        </w:rPr>
        <w:t>,</w:t>
      </w:r>
      <w:r w:rsidRPr="00A80388">
        <w:rPr>
          <w:rFonts w:ascii="Arial" w:hAnsi="Arial" w:cs="Arial"/>
          <w:sz w:val="24"/>
          <w:szCs w:val="24"/>
        </w:rPr>
        <w:t xml:space="preserve"> and under the dominion</w:t>
      </w:r>
      <w:r w:rsidR="00152610">
        <w:rPr>
          <w:rFonts w:ascii="Arial" w:hAnsi="Arial" w:cs="Arial"/>
          <w:sz w:val="24"/>
          <w:szCs w:val="24"/>
        </w:rPr>
        <w:t>,</w:t>
      </w:r>
      <w:r w:rsidRPr="00A80388">
        <w:rPr>
          <w:rFonts w:ascii="Arial" w:hAnsi="Arial" w:cs="Arial"/>
          <w:sz w:val="24"/>
          <w:szCs w:val="24"/>
        </w:rPr>
        <w:t xml:space="preserve"> of sin, but now brought n</w:t>
      </w:r>
      <w:r w:rsidR="00152610">
        <w:rPr>
          <w:rFonts w:ascii="Arial" w:hAnsi="Arial" w:cs="Arial"/>
          <w:sz w:val="24"/>
          <w:szCs w:val="24"/>
        </w:rPr>
        <w:t>ear</w:t>
      </w:r>
      <w:r w:rsidRPr="00A80388">
        <w:rPr>
          <w:rFonts w:ascii="Arial" w:hAnsi="Arial" w:cs="Arial"/>
          <w:sz w:val="24"/>
          <w:szCs w:val="24"/>
        </w:rPr>
        <w:t xml:space="preserve"> by the blood of Christ)</w:t>
      </w:r>
      <w:r w:rsidR="00152610">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and such </w:t>
      </w:r>
      <w:r>
        <w:rPr>
          <w:rFonts w:ascii="Arial" w:hAnsi="Arial" w:cs="Arial"/>
          <w:sz w:val="24"/>
          <w:szCs w:val="24"/>
        </w:rPr>
        <w:t>were</w:t>
      </w:r>
      <w:r w:rsidRPr="00A80388">
        <w:rPr>
          <w:rFonts w:ascii="Arial" w:hAnsi="Arial" w:cs="Arial"/>
          <w:sz w:val="24"/>
          <w:szCs w:val="24"/>
        </w:rPr>
        <w:t xml:space="preserve"> some of you; but ye are washed, but ye are sanctified, but ye are justified, in the name of the Lord Jesus, and by the spirit of our God,</w:t>
      </w:r>
      <w:r>
        <w:rPr>
          <w:rFonts w:ascii="Arial" w:hAnsi="Arial" w:cs="Arial"/>
          <w:sz w:val="24"/>
          <w:szCs w:val="24"/>
        </w:rPr>
        <w:t>”</w:t>
      </w:r>
      <w:r w:rsidRPr="00A80388">
        <w:rPr>
          <w:rFonts w:ascii="Arial" w:hAnsi="Arial" w:cs="Arial"/>
          <w:sz w:val="24"/>
          <w:szCs w:val="24"/>
        </w:rPr>
        <w:t xml:space="preserve"> (1 Cor. </w:t>
      </w:r>
      <w:r w:rsidR="00152610">
        <w:rPr>
          <w:rFonts w:ascii="Arial" w:hAnsi="Arial" w:cs="Arial"/>
          <w:sz w:val="24"/>
          <w:szCs w:val="24"/>
        </w:rPr>
        <w:t>6:1</w:t>
      </w:r>
      <w:r w:rsidRPr="00A80388">
        <w:rPr>
          <w:rFonts w:ascii="Arial" w:hAnsi="Arial" w:cs="Arial"/>
          <w:sz w:val="24"/>
          <w:szCs w:val="24"/>
        </w:rPr>
        <w:t>1)</w:t>
      </w:r>
    </w:p>
    <w:p w:rsidR="00A15264" w:rsidRDefault="00A15264"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But the most essential point in sanctification is to enquire concerning the source and fountain of it, not being founded in creature-power, or creature-holiness, but wholly in the Lord; and this will very fully appear from what the Scripture sa</w:t>
      </w:r>
      <w:r w:rsidR="00152610">
        <w:rPr>
          <w:rFonts w:ascii="Arial" w:hAnsi="Arial" w:cs="Arial"/>
          <w:sz w:val="24"/>
          <w:szCs w:val="24"/>
        </w:rPr>
        <w:t>ys</w:t>
      </w:r>
      <w:r w:rsidRPr="00A80388">
        <w:rPr>
          <w:rFonts w:ascii="Arial" w:hAnsi="Arial" w:cs="Arial"/>
          <w:sz w:val="24"/>
          <w:szCs w:val="24"/>
        </w:rPr>
        <w:t xml:space="preserve"> concerning it. All the </w:t>
      </w:r>
      <w:r w:rsidR="00152610">
        <w:rPr>
          <w:rFonts w:ascii="Arial" w:hAnsi="Arial" w:cs="Arial"/>
          <w:sz w:val="24"/>
          <w:szCs w:val="24"/>
        </w:rPr>
        <w:t>P</w:t>
      </w:r>
      <w:r w:rsidRPr="00A80388">
        <w:rPr>
          <w:rFonts w:ascii="Arial" w:hAnsi="Arial" w:cs="Arial"/>
          <w:sz w:val="24"/>
          <w:szCs w:val="24"/>
        </w:rPr>
        <w:t>ersons of the GODHEAD concur</w:t>
      </w:r>
      <w:r w:rsidR="00152610">
        <w:rPr>
          <w:rFonts w:ascii="Arial" w:hAnsi="Arial" w:cs="Arial"/>
          <w:sz w:val="24"/>
          <w:szCs w:val="24"/>
        </w:rPr>
        <w:t xml:space="preserve"> [agree</w:t>
      </w:r>
      <w:r w:rsidR="00E71BB2">
        <w:rPr>
          <w:rFonts w:ascii="Arial" w:hAnsi="Arial" w:cs="Arial"/>
          <w:sz w:val="24"/>
          <w:szCs w:val="24"/>
        </w:rPr>
        <w:t>],</w:t>
      </w:r>
      <w:r w:rsidRPr="00A80388">
        <w:rPr>
          <w:rFonts w:ascii="Arial" w:hAnsi="Arial" w:cs="Arial"/>
          <w:sz w:val="24"/>
          <w:szCs w:val="24"/>
        </w:rPr>
        <w:t xml:space="preserve"> and co-operate in the work. That God the Father is the author and giver of it is plain from what the apostles Paul and Jude have said. The former</w:t>
      </w:r>
      <w:r w:rsidR="00E71BB2">
        <w:rPr>
          <w:rFonts w:ascii="Arial" w:hAnsi="Arial" w:cs="Arial"/>
          <w:sz w:val="24"/>
          <w:szCs w:val="24"/>
        </w:rPr>
        <w:t>,</w:t>
      </w:r>
      <w:r w:rsidRPr="00A80388">
        <w:rPr>
          <w:rFonts w:ascii="Arial" w:hAnsi="Arial" w:cs="Arial"/>
          <w:sz w:val="24"/>
          <w:szCs w:val="24"/>
        </w:rPr>
        <w:t xml:space="preserve"> in his First Epistle to the Thessalonians, prays that the God of peace may sanctify them wholly (1 Thes</w:t>
      </w:r>
      <w:r w:rsidR="00E71BB2">
        <w:rPr>
          <w:rFonts w:ascii="Arial" w:hAnsi="Arial" w:cs="Arial"/>
          <w:sz w:val="24"/>
          <w:szCs w:val="24"/>
        </w:rPr>
        <w:t>s</w:t>
      </w:r>
      <w:r w:rsidRPr="00A80388">
        <w:rPr>
          <w:rFonts w:ascii="Arial" w:hAnsi="Arial" w:cs="Arial"/>
          <w:sz w:val="24"/>
          <w:szCs w:val="24"/>
        </w:rPr>
        <w:t xml:space="preserve">. </w:t>
      </w:r>
      <w:r w:rsidR="00E71BB2">
        <w:rPr>
          <w:rFonts w:ascii="Arial" w:hAnsi="Arial" w:cs="Arial"/>
          <w:sz w:val="24"/>
          <w:szCs w:val="24"/>
        </w:rPr>
        <w:t>5:23</w:t>
      </w:r>
      <w:r w:rsidRPr="00A80388">
        <w:rPr>
          <w:rFonts w:ascii="Arial" w:hAnsi="Arial" w:cs="Arial"/>
          <w:sz w:val="24"/>
          <w:szCs w:val="24"/>
        </w:rPr>
        <w:t>)</w:t>
      </w:r>
      <w:r w:rsidR="00E71BB2">
        <w:rPr>
          <w:rFonts w:ascii="Arial" w:hAnsi="Arial" w:cs="Arial"/>
          <w:sz w:val="24"/>
          <w:szCs w:val="24"/>
        </w:rPr>
        <w:t xml:space="preserve">, </w:t>
      </w:r>
      <w:r w:rsidRPr="00A80388">
        <w:rPr>
          <w:rFonts w:ascii="Arial" w:hAnsi="Arial" w:cs="Arial"/>
          <w:sz w:val="24"/>
          <w:szCs w:val="24"/>
        </w:rPr>
        <w:t>and the latter expressly addresse</w:t>
      </w:r>
      <w:r w:rsidR="00E71BB2">
        <w:rPr>
          <w:rFonts w:ascii="Arial" w:hAnsi="Arial" w:cs="Arial"/>
          <w:sz w:val="24"/>
          <w:szCs w:val="24"/>
        </w:rPr>
        <w:t>s</w:t>
      </w:r>
      <w:r w:rsidRPr="00A80388">
        <w:rPr>
          <w:rFonts w:ascii="Arial" w:hAnsi="Arial" w:cs="Arial"/>
          <w:sz w:val="24"/>
          <w:szCs w:val="24"/>
        </w:rPr>
        <w:t xml:space="preserve"> his Epistle to th</w:t>
      </w:r>
      <w:r w:rsidR="00E71BB2">
        <w:rPr>
          <w:rFonts w:ascii="Arial" w:hAnsi="Arial" w:cs="Arial"/>
          <w:sz w:val="24"/>
          <w:szCs w:val="24"/>
        </w:rPr>
        <w:t>ose</w:t>
      </w:r>
      <w:r w:rsidRPr="00A80388">
        <w:rPr>
          <w:rFonts w:ascii="Arial" w:hAnsi="Arial" w:cs="Arial"/>
          <w:sz w:val="24"/>
          <w:szCs w:val="24"/>
        </w:rPr>
        <w:t xml:space="preserve"> that are sanctified by God the Father. (Jude </w:t>
      </w:r>
      <w:r w:rsidR="00E71BB2">
        <w:rPr>
          <w:rFonts w:ascii="Arial" w:hAnsi="Arial" w:cs="Arial"/>
          <w:sz w:val="24"/>
          <w:szCs w:val="24"/>
        </w:rPr>
        <w:t xml:space="preserve">verse </w:t>
      </w:r>
      <w:r w:rsidRPr="00A80388">
        <w:rPr>
          <w:rFonts w:ascii="Arial" w:hAnsi="Arial" w:cs="Arial"/>
          <w:sz w:val="24"/>
          <w:szCs w:val="24"/>
        </w:rPr>
        <w:t>1) And that God the Son is no less the author of sanctification is evident, because the very purpose for which he gave himself for his church was that he might sa</w:t>
      </w:r>
      <w:r w:rsidR="00E71BB2">
        <w:rPr>
          <w:rFonts w:ascii="Arial" w:hAnsi="Arial" w:cs="Arial"/>
          <w:sz w:val="24"/>
          <w:szCs w:val="24"/>
        </w:rPr>
        <w:t>n</w:t>
      </w:r>
      <w:r w:rsidRPr="00A80388">
        <w:rPr>
          <w:rFonts w:ascii="Arial" w:hAnsi="Arial" w:cs="Arial"/>
          <w:sz w:val="24"/>
          <w:szCs w:val="24"/>
        </w:rPr>
        <w:t>ctify and cleanse it. (</w:t>
      </w:r>
      <w:r>
        <w:rPr>
          <w:rFonts w:ascii="Arial" w:hAnsi="Arial" w:cs="Arial"/>
          <w:sz w:val="24"/>
          <w:szCs w:val="24"/>
        </w:rPr>
        <w:t>Eph.</w:t>
      </w:r>
      <w:r w:rsidRPr="00A80388">
        <w:rPr>
          <w:rFonts w:ascii="Arial" w:hAnsi="Arial" w:cs="Arial"/>
          <w:sz w:val="24"/>
          <w:szCs w:val="24"/>
        </w:rPr>
        <w:t xml:space="preserve"> </w:t>
      </w:r>
      <w:r w:rsidR="00E71BB2">
        <w:rPr>
          <w:rFonts w:ascii="Arial" w:hAnsi="Arial" w:cs="Arial"/>
          <w:sz w:val="24"/>
          <w:szCs w:val="24"/>
        </w:rPr>
        <w:t>5:</w:t>
      </w:r>
      <w:r w:rsidRPr="00A80388">
        <w:rPr>
          <w:rFonts w:ascii="Arial" w:hAnsi="Arial" w:cs="Arial"/>
          <w:sz w:val="24"/>
          <w:szCs w:val="24"/>
        </w:rPr>
        <w:t>23) And</w:t>
      </w:r>
      <w:r w:rsidR="00E71BB2">
        <w:rPr>
          <w:rFonts w:ascii="Arial" w:hAnsi="Arial" w:cs="Arial"/>
          <w:sz w:val="24"/>
          <w:szCs w:val="24"/>
        </w:rPr>
        <w:t>,</w:t>
      </w:r>
      <w:r w:rsidRPr="00A80388">
        <w:rPr>
          <w:rFonts w:ascii="Arial" w:hAnsi="Arial" w:cs="Arial"/>
          <w:sz w:val="24"/>
          <w:szCs w:val="24"/>
        </w:rPr>
        <w:t xml:space="preserve"> concerning God the Holy </w:t>
      </w:r>
      <w:r>
        <w:rPr>
          <w:rFonts w:ascii="Arial" w:hAnsi="Arial" w:cs="Arial"/>
          <w:sz w:val="24"/>
          <w:szCs w:val="24"/>
        </w:rPr>
        <w:t>Spirit</w:t>
      </w:r>
      <w:r w:rsidR="00E71BB2">
        <w:rPr>
          <w:rFonts w:ascii="Arial" w:hAnsi="Arial" w:cs="Arial"/>
          <w:sz w:val="24"/>
          <w:szCs w:val="24"/>
        </w:rPr>
        <w:t>,</w:t>
      </w:r>
      <w:r w:rsidRPr="00A80388">
        <w:rPr>
          <w:rFonts w:ascii="Arial" w:hAnsi="Arial" w:cs="Arial"/>
          <w:sz w:val="24"/>
          <w:szCs w:val="24"/>
        </w:rPr>
        <w:t xml:space="preserve"> it is said by the apostle to the Thessalonians that </w:t>
      </w:r>
      <w:r w:rsidR="00E71BB2">
        <w:rPr>
          <w:rFonts w:ascii="Arial" w:hAnsi="Arial" w:cs="Arial"/>
          <w:sz w:val="24"/>
          <w:szCs w:val="24"/>
        </w:rPr>
        <w:t>they are</w:t>
      </w:r>
      <w:r w:rsidRPr="00A80388">
        <w:rPr>
          <w:rFonts w:ascii="Arial" w:hAnsi="Arial" w:cs="Arial"/>
          <w:sz w:val="24"/>
          <w:szCs w:val="24"/>
        </w:rPr>
        <w:t xml:space="preserve"> bound to give thanks always to God, because from the beginning the church is chosen to salvation through sanctification of the Spirit. (2 Thess. </w:t>
      </w:r>
      <w:r w:rsidR="00E71BB2">
        <w:rPr>
          <w:rFonts w:ascii="Arial" w:hAnsi="Arial" w:cs="Arial"/>
          <w:sz w:val="24"/>
          <w:szCs w:val="24"/>
        </w:rPr>
        <w:t>2:</w:t>
      </w:r>
      <w:r w:rsidRPr="00A80388">
        <w:rPr>
          <w:rFonts w:ascii="Arial" w:hAnsi="Arial" w:cs="Arial"/>
          <w:sz w:val="24"/>
          <w:szCs w:val="24"/>
        </w:rPr>
        <w:t>13)</w:t>
      </w:r>
    </w:p>
    <w:p w:rsidR="00A15264" w:rsidRDefault="00A15264"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is most blessed and refreshing to a soul thus to trace the doctrine to its source, and </w:t>
      </w:r>
      <w:r w:rsidR="00E71BB2">
        <w:rPr>
          <w:rFonts w:ascii="Arial" w:hAnsi="Arial" w:cs="Arial"/>
          <w:sz w:val="24"/>
          <w:szCs w:val="24"/>
        </w:rPr>
        <w:t>see there</w:t>
      </w:r>
      <w:r w:rsidRPr="00A80388">
        <w:rPr>
          <w:rFonts w:ascii="Arial" w:hAnsi="Arial" w:cs="Arial"/>
          <w:sz w:val="24"/>
          <w:szCs w:val="24"/>
        </w:rPr>
        <w:t xml:space="preserve"> all the glorious </w:t>
      </w:r>
      <w:r w:rsidR="00E71BB2">
        <w:rPr>
          <w:rFonts w:ascii="Arial" w:hAnsi="Arial" w:cs="Arial"/>
          <w:sz w:val="24"/>
          <w:szCs w:val="24"/>
        </w:rPr>
        <w:t>P</w:t>
      </w:r>
      <w:r w:rsidRPr="00A80388">
        <w:rPr>
          <w:rFonts w:ascii="Arial" w:hAnsi="Arial" w:cs="Arial"/>
          <w:sz w:val="24"/>
          <w:szCs w:val="24"/>
        </w:rPr>
        <w:t>ersons of the GODHEAD as the united authors of it; and</w:t>
      </w:r>
      <w:r w:rsidR="00E71BB2">
        <w:rPr>
          <w:rFonts w:ascii="Arial" w:hAnsi="Arial" w:cs="Arial"/>
          <w:sz w:val="24"/>
          <w:szCs w:val="24"/>
        </w:rPr>
        <w:t>,</w:t>
      </w:r>
      <w:r w:rsidRPr="00A80388">
        <w:rPr>
          <w:rFonts w:ascii="Arial" w:hAnsi="Arial" w:cs="Arial"/>
          <w:sz w:val="24"/>
          <w:szCs w:val="24"/>
        </w:rPr>
        <w:t xml:space="preserve"> while we are justified freely by the redemption that is in Christ Jesus, to see also that </w:t>
      </w:r>
      <w:r w:rsidRPr="00A80388">
        <w:rPr>
          <w:rFonts w:ascii="Arial" w:hAnsi="Arial" w:cs="Arial"/>
          <w:sz w:val="24"/>
          <w:szCs w:val="24"/>
        </w:rPr>
        <w:lastRenderedPageBreak/>
        <w:t xml:space="preserve">all our sanctification is of him, and that </w:t>
      </w:r>
      <w:r>
        <w:rPr>
          <w:rFonts w:ascii="Arial" w:hAnsi="Arial" w:cs="Arial"/>
          <w:sz w:val="24"/>
          <w:szCs w:val="24"/>
        </w:rPr>
        <w:t>“</w:t>
      </w:r>
      <w:r w:rsidRPr="00A80388">
        <w:rPr>
          <w:rFonts w:ascii="Arial" w:hAnsi="Arial" w:cs="Arial"/>
          <w:sz w:val="24"/>
          <w:szCs w:val="24"/>
        </w:rPr>
        <w:t>he is made of God to us wisdom and righteousness, sanctification and redemption, that he that glorieth may glory in the Lord. (1 Cor.</w:t>
      </w:r>
      <w:r w:rsidR="00E71BB2">
        <w:rPr>
          <w:rFonts w:ascii="Arial" w:hAnsi="Arial" w:cs="Arial"/>
          <w:sz w:val="24"/>
          <w:szCs w:val="24"/>
        </w:rPr>
        <w:t xml:space="preserve"> 1:</w:t>
      </w:r>
      <w:r w:rsidRPr="00A80388">
        <w:rPr>
          <w:rFonts w:ascii="Arial" w:hAnsi="Arial" w:cs="Arial"/>
          <w:sz w:val="24"/>
          <w:szCs w:val="24"/>
        </w:rPr>
        <w:t>30</w:t>
      </w:r>
      <w:r w:rsidR="00E71BB2">
        <w:rPr>
          <w:rFonts w:ascii="Arial" w:hAnsi="Arial" w:cs="Arial"/>
          <w:sz w:val="24"/>
          <w:szCs w:val="24"/>
        </w:rPr>
        <w:t>-</w:t>
      </w:r>
      <w:r w:rsidRPr="00A80388">
        <w:rPr>
          <w:rFonts w:ascii="Arial" w:hAnsi="Arial" w:cs="Arial"/>
          <w:sz w:val="24"/>
          <w:szCs w:val="24"/>
        </w:rPr>
        <w:t>31)</w:t>
      </w:r>
    </w:p>
    <w:p w:rsidR="00A15264" w:rsidRDefault="00A15264" w:rsidP="00C40662">
      <w:pPr>
        <w:spacing w:after="0" w:line="276" w:lineRule="auto"/>
        <w:jc w:val="both"/>
        <w:rPr>
          <w:rFonts w:ascii="Arial" w:hAnsi="Arial" w:cs="Arial"/>
          <w:sz w:val="24"/>
          <w:szCs w:val="24"/>
        </w:rPr>
      </w:pPr>
    </w:p>
    <w:p w:rsidR="00E71BB2"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w:t>
      </w:r>
      <w:r>
        <w:rPr>
          <w:rFonts w:ascii="Arial" w:hAnsi="Arial" w:cs="Arial"/>
          <w:sz w:val="24"/>
          <w:szCs w:val="24"/>
        </w:rPr>
        <w:t>were</w:t>
      </w:r>
      <w:r w:rsidRPr="00A80388">
        <w:rPr>
          <w:rFonts w:ascii="Arial" w:hAnsi="Arial" w:cs="Arial"/>
          <w:sz w:val="24"/>
          <w:szCs w:val="24"/>
        </w:rPr>
        <w:t xml:space="preserve"> it not for trespassing</w:t>
      </w:r>
      <w:r w:rsidR="00E71BB2">
        <w:rPr>
          <w:rFonts w:ascii="Arial" w:hAnsi="Arial" w:cs="Arial"/>
          <w:sz w:val="24"/>
          <w:szCs w:val="24"/>
        </w:rPr>
        <w:t>, a truth very</w:t>
      </w:r>
      <w:r w:rsidRPr="00A80388">
        <w:rPr>
          <w:rFonts w:ascii="Arial" w:hAnsi="Arial" w:cs="Arial"/>
          <w:sz w:val="24"/>
          <w:szCs w:val="24"/>
        </w:rPr>
        <w:t xml:space="preserve"> largely </w:t>
      </w:r>
      <w:r w:rsidR="00E71BB2">
        <w:rPr>
          <w:rFonts w:ascii="Arial" w:hAnsi="Arial" w:cs="Arial"/>
          <w:sz w:val="24"/>
          <w:szCs w:val="24"/>
        </w:rPr>
        <w:t xml:space="preserve">set out </w:t>
      </w:r>
      <w:r w:rsidRPr="00A80388">
        <w:rPr>
          <w:rFonts w:ascii="Arial" w:hAnsi="Arial" w:cs="Arial"/>
          <w:sz w:val="24"/>
          <w:szCs w:val="24"/>
        </w:rPr>
        <w:t>in this article, it would be blessed to trace sanctification through all its branches, and discover the Lord</w:t>
      </w:r>
      <w:r>
        <w:rPr>
          <w:rFonts w:ascii="Arial" w:hAnsi="Arial" w:cs="Arial"/>
          <w:sz w:val="24"/>
          <w:szCs w:val="24"/>
        </w:rPr>
        <w:t>’</w:t>
      </w:r>
      <w:r w:rsidRPr="00A80388">
        <w:rPr>
          <w:rFonts w:ascii="Arial" w:hAnsi="Arial" w:cs="Arial"/>
          <w:sz w:val="24"/>
          <w:szCs w:val="24"/>
        </w:rPr>
        <w:t xml:space="preserve">s hand in every one. The beginning of it is </w:t>
      </w:r>
      <w:r w:rsidR="00E71BB2">
        <w:rPr>
          <w:rFonts w:ascii="Arial" w:hAnsi="Arial" w:cs="Arial"/>
          <w:sz w:val="24"/>
          <w:szCs w:val="24"/>
        </w:rPr>
        <w:t>from</w:t>
      </w:r>
      <w:r w:rsidRPr="00A80388">
        <w:rPr>
          <w:rFonts w:ascii="Arial" w:hAnsi="Arial" w:cs="Arial"/>
          <w:sz w:val="24"/>
          <w:szCs w:val="24"/>
        </w:rPr>
        <w:t xml:space="preserve"> the Lord. </w:t>
      </w:r>
      <w:r>
        <w:rPr>
          <w:rFonts w:ascii="Arial" w:hAnsi="Arial" w:cs="Arial"/>
          <w:sz w:val="24"/>
          <w:szCs w:val="24"/>
        </w:rPr>
        <w:t>“</w:t>
      </w:r>
      <w:r w:rsidRPr="00A80388">
        <w:rPr>
          <w:rFonts w:ascii="Arial" w:hAnsi="Arial" w:cs="Arial"/>
          <w:sz w:val="24"/>
          <w:szCs w:val="24"/>
        </w:rPr>
        <w:t>He</w:t>
      </w:r>
      <w:r w:rsidR="00E71BB2">
        <w:rPr>
          <w:rFonts w:ascii="Arial" w:hAnsi="Arial" w:cs="Arial"/>
          <w:sz w:val="24"/>
          <w:szCs w:val="24"/>
        </w:rPr>
        <w:t xml:space="preserve"> (</w:t>
      </w:r>
      <w:r w:rsidRPr="00A80388">
        <w:rPr>
          <w:rFonts w:ascii="Arial" w:hAnsi="Arial" w:cs="Arial"/>
          <w:sz w:val="24"/>
          <w:szCs w:val="24"/>
        </w:rPr>
        <w:t>sa</w:t>
      </w:r>
      <w:r w:rsidR="00E71BB2">
        <w:rPr>
          <w:rFonts w:ascii="Arial" w:hAnsi="Arial" w:cs="Arial"/>
          <w:sz w:val="24"/>
          <w:szCs w:val="24"/>
        </w:rPr>
        <w:t>ys</w:t>
      </w:r>
      <w:r w:rsidRPr="00A80388">
        <w:rPr>
          <w:rFonts w:ascii="Arial" w:hAnsi="Arial" w:cs="Arial"/>
          <w:sz w:val="24"/>
          <w:szCs w:val="24"/>
        </w:rPr>
        <w:t xml:space="preserve"> Paul</w:t>
      </w:r>
      <w:r w:rsidR="00E71BB2">
        <w:rPr>
          <w:rFonts w:ascii="Arial" w:hAnsi="Arial" w:cs="Arial"/>
          <w:sz w:val="24"/>
          <w:szCs w:val="24"/>
        </w:rPr>
        <w:t>)</w:t>
      </w:r>
      <w:r w:rsidRPr="00A80388">
        <w:rPr>
          <w:rFonts w:ascii="Arial" w:hAnsi="Arial" w:cs="Arial"/>
          <w:sz w:val="24"/>
          <w:szCs w:val="24"/>
        </w:rPr>
        <w:t>, that hath begun the good work in you, will perform it unto the day of Jesus Christ.</w:t>
      </w:r>
      <w:r>
        <w:rPr>
          <w:rFonts w:ascii="Arial" w:hAnsi="Arial" w:cs="Arial"/>
          <w:sz w:val="24"/>
          <w:szCs w:val="24"/>
        </w:rPr>
        <w:t>”</w:t>
      </w:r>
      <w:r w:rsidRPr="00A80388">
        <w:rPr>
          <w:rFonts w:ascii="Arial" w:hAnsi="Arial" w:cs="Arial"/>
          <w:sz w:val="24"/>
          <w:szCs w:val="24"/>
        </w:rPr>
        <w:t xml:space="preserve"> (Phil. </w:t>
      </w:r>
      <w:r w:rsidR="00E71BB2">
        <w:rPr>
          <w:rFonts w:ascii="Arial" w:hAnsi="Arial" w:cs="Arial"/>
          <w:sz w:val="24"/>
          <w:szCs w:val="24"/>
        </w:rPr>
        <w:t>1:</w:t>
      </w:r>
      <w:r w:rsidRPr="00A80388">
        <w:rPr>
          <w:rFonts w:ascii="Arial" w:hAnsi="Arial" w:cs="Arial"/>
          <w:sz w:val="24"/>
          <w:szCs w:val="24"/>
        </w:rPr>
        <w:t xml:space="preserve">6) The keeping </w:t>
      </w:r>
      <w:r w:rsidR="00E71BB2">
        <w:rPr>
          <w:rFonts w:ascii="Arial" w:hAnsi="Arial" w:cs="Arial"/>
          <w:sz w:val="24"/>
          <w:szCs w:val="24"/>
        </w:rPr>
        <w:t xml:space="preserve">of </w:t>
      </w:r>
      <w:r w:rsidRPr="00A80388">
        <w:rPr>
          <w:rFonts w:ascii="Arial" w:hAnsi="Arial" w:cs="Arial"/>
          <w:sz w:val="24"/>
          <w:szCs w:val="24"/>
        </w:rPr>
        <w:t>it alive in the soul is of the Lord, for he sa</w:t>
      </w:r>
      <w:r w:rsidR="00E71BB2">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The path of the just is as a shining light, that shineth more and more unto the perfect day.</w:t>
      </w:r>
      <w:r>
        <w:rPr>
          <w:rFonts w:ascii="Arial" w:hAnsi="Arial" w:cs="Arial"/>
          <w:sz w:val="24"/>
          <w:szCs w:val="24"/>
        </w:rPr>
        <w:t>”</w:t>
      </w:r>
      <w:r w:rsidRPr="00A80388">
        <w:rPr>
          <w:rFonts w:ascii="Arial" w:hAnsi="Arial" w:cs="Arial"/>
          <w:sz w:val="24"/>
          <w:szCs w:val="24"/>
        </w:rPr>
        <w:t xml:space="preserve"> (Prov. </w:t>
      </w:r>
      <w:r w:rsidR="00E71BB2">
        <w:rPr>
          <w:rFonts w:ascii="Arial" w:hAnsi="Arial" w:cs="Arial"/>
          <w:sz w:val="24"/>
          <w:szCs w:val="24"/>
        </w:rPr>
        <w:t>4:</w:t>
      </w:r>
      <w:r w:rsidRPr="00A80388">
        <w:rPr>
          <w:rFonts w:ascii="Arial" w:hAnsi="Arial" w:cs="Arial"/>
          <w:sz w:val="24"/>
          <w:szCs w:val="24"/>
        </w:rPr>
        <w:t>1</w:t>
      </w:r>
      <w:r w:rsidR="00E71BB2">
        <w:rPr>
          <w:rFonts w:ascii="Arial" w:hAnsi="Arial" w:cs="Arial"/>
          <w:sz w:val="24"/>
          <w:szCs w:val="24"/>
        </w:rPr>
        <w:t>8</w:t>
      </w:r>
      <w:r w:rsidRPr="00A80388">
        <w:rPr>
          <w:rFonts w:ascii="Arial" w:hAnsi="Arial" w:cs="Arial"/>
          <w:sz w:val="24"/>
          <w:szCs w:val="24"/>
        </w:rPr>
        <w:t>) The restoration of it when</w:t>
      </w:r>
      <w:r w:rsidR="00E71BB2">
        <w:rPr>
          <w:rFonts w:ascii="Arial" w:hAnsi="Arial" w:cs="Arial"/>
          <w:sz w:val="24"/>
          <w:szCs w:val="24"/>
        </w:rPr>
        <w:t>,</w:t>
      </w:r>
      <w:r w:rsidRPr="00A80388">
        <w:rPr>
          <w:rFonts w:ascii="Arial" w:hAnsi="Arial" w:cs="Arial"/>
          <w:sz w:val="24"/>
          <w:szCs w:val="24"/>
        </w:rPr>
        <w:t xml:space="preserve"> at any time under dec</w:t>
      </w:r>
      <w:r w:rsidR="00E71BB2">
        <w:rPr>
          <w:rFonts w:ascii="Arial" w:hAnsi="Arial" w:cs="Arial"/>
          <w:sz w:val="24"/>
          <w:szCs w:val="24"/>
        </w:rPr>
        <w:t>lining</w:t>
      </w:r>
      <w:r w:rsidRPr="00A80388">
        <w:rPr>
          <w:rFonts w:ascii="Arial" w:hAnsi="Arial" w:cs="Arial"/>
          <w:sz w:val="24"/>
          <w:szCs w:val="24"/>
        </w:rPr>
        <w:t xml:space="preserve"> circumstances</w:t>
      </w:r>
      <w:r w:rsidR="00E71BB2">
        <w:rPr>
          <w:rFonts w:ascii="Arial" w:hAnsi="Arial" w:cs="Arial"/>
          <w:sz w:val="24"/>
          <w:szCs w:val="24"/>
        </w:rPr>
        <w:t>,</w:t>
      </w:r>
      <w:r w:rsidRPr="00A80388">
        <w:rPr>
          <w:rFonts w:ascii="Arial" w:hAnsi="Arial" w:cs="Arial"/>
          <w:sz w:val="24"/>
          <w:szCs w:val="24"/>
        </w:rPr>
        <w:t xml:space="preserve"> is of the Lord. </w:t>
      </w:r>
      <w:r>
        <w:rPr>
          <w:rFonts w:ascii="Arial" w:hAnsi="Arial" w:cs="Arial"/>
          <w:sz w:val="24"/>
          <w:szCs w:val="24"/>
        </w:rPr>
        <w:t>“</w:t>
      </w:r>
      <w:r w:rsidRPr="00A80388">
        <w:rPr>
          <w:rFonts w:ascii="Arial" w:hAnsi="Arial" w:cs="Arial"/>
          <w:sz w:val="24"/>
          <w:szCs w:val="24"/>
        </w:rPr>
        <w:t>They shall revive (sa</w:t>
      </w:r>
      <w:r w:rsidR="00E71BB2">
        <w:rPr>
          <w:rFonts w:ascii="Arial" w:hAnsi="Arial" w:cs="Arial"/>
          <w:sz w:val="24"/>
          <w:szCs w:val="24"/>
        </w:rPr>
        <w:t>ys</w:t>
      </w:r>
      <w:r w:rsidRPr="00A80388">
        <w:rPr>
          <w:rFonts w:ascii="Arial" w:hAnsi="Arial" w:cs="Arial"/>
          <w:sz w:val="24"/>
          <w:szCs w:val="24"/>
        </w:rPr>
        <w:t xml:space="preserve"> the Lord) as the corn, and grow as</w:t>
      </w:r>
      <w:r w:rsidR="00A15264">
        <w:rPr>
          <w:rFonts w:ascii="Arial" w:hAnsi="Arial" w:cs="Arial"/>
          <w:sz w:val="24"/>
          <w:szCs w:val="24"/>
        </w:rPr>
        <w:t xml:space="preserve"> </w:t>
      </w:r>
      <w:r w:rsidRPr="00A80388">
        <w:rPr>
          <w:rFonts w:ascii="Arial" w:hAnsi="Arial" w:cs="Arial"/>
          <w:sz w:val="24"/>
          <w:szCs w:val="24"/>
        </w:rPr>
        <w:t xml:space="preserve">the vine. (Hos. </w:t>
      </w:r>
      <w:r w:rsidR="00E71BB2">
        <w:rPr>
          <w:rFonts w:ascii="Arial" w:hAnsi="Arial" w:cs="Arial"/>
          <w:sz w:val="24"/>
          <w:szCs w:val="24"/>
        </w:rPr>
        <w:t>14:</w:t>
      </w:r>
      <w:r w:rsidRPr="00A80388">
        <w:rPr>
          <w:rFonts w:ascii="Arial" w:hAnsi="Arial" w:cs="Arial"/>
          <w:sz w:val="24"/>
          <w:szCs w:val="24"/>
        </w:rPr>
        <w:t xml:space="preserve">7) </w:t>
      </w:r>
      <w:r>
        <w:rPr>
          <w:rFonts w:ascii="Arial" w:hAnsi="Arial" w:cs="Arial"/>
          <w:sz w:val="24"/>
          <w:szCs w:val="24"/>
        </w:rPr>
        <w:t>“</w:t>
      </w:r>
      <w:r w:rsidRPr="00A80388">
        <w:rPr>
          <w:rFonts w:ascii="Arial" w:hAnsi="Arial" w:cs="Arial"/>
          <w:sz w:val="24"/>
          <w:szCs w:val="24"/>
        </w:rPr>
        <w:t>Because I live, ye shall live also.</w:t>
      </w:r>
      <w:r>
        <w:rPr>
          <w:rFonts w:ascii="Arial" w:hAnsi="Arial" w:cs="Arial"/>
          <w:sz w:val="24"/>
          <w:szCs w:val="24"/>
        </w:rPr>
        <w:t>”</w:t>
      </w:r>
      <w:r w:rsidRPr="00A80388">
        <w:rPr>
          <w:rFonts w:ascii="Arial" w:hAnsi="Arial" w:cs="Arial"/>
          <w:sz w:val="24"/>
          <w:szCs w:val="24"/>
        </w:rPr>
        <w:t xml:space="preserve"> (John </w:t>
      </w:r>
      <w:r w:rsidR="00E71BB2">
        <w:rPr>
          <w:rFonts w:ascii="Arial" w:hAnsi="Arial" w:cs="Arial"/>
          <w:sz w:val="24"/>
          <w:szCs w:val="24"/>
        </w:rPr>
        <w:t>14:</w:t>
      </w:r>
      <w:r w:rsidRPr="00A80388">
        <w:rPr>
          <w:rFonts w:ascii="Arial" w:hAnsi="Arial" w:cs="Arial"/>
          <w:sz w:val="24"/>
          <w:szCs w:val="24"/>
        </w:rPr>
        <w:t xml:space="preserve">19) </w:t>
      </w:r>
    </w:p>
    <w:p w:rsidR="00E71BB2" w:rsidRDefault="00E71BB2" w:rsidP="00C40662">
      <w:pPr>
        <w:spacing w:after="0" w:line="276" w:lineRule="auto"/>
        <w:jc w:val="both"/>
        <w:rPr>
          <w:rFonts w:ascii="Arial" w:hAnsi="Arial" w:cs="Arial"/>
          <w:sz w:val="24"/>
          <w:szCs w:val="24"/>
        </w:rPr>
      </w:pPr>
    </w:p>
    <w:p w:rsidR="00865C1C" w:rsidRDefault="003020C1" w:rsidP="00C40662">
      <w:pPr>
        <w:spacing w:after="0" w:line="276" w:lineRule="auto"/>
        <w:jc w:val="both"/>
        <w:rPr>
          <w:rFonts w:ascii="Arial" w:hAnsi="Arial" w:cs="Arial"/>
          <w:sz w:val="24"/>
          <w:szCs w:val="24"/>
        </w:rPr>
      </w:pPr>
      <w:r w:rsidRPr="00A80388">
        <w:rPr>
          <w:rFonts w:ascii="Arial" w:hAnsi="Arial" w:cs="Arial"/>
          <w:sz w:val="24"/>
          <w:szCs w:val="24"/>
        </w:rPr>
        <w:t>The final perseverance of it is of the Lord; for</w:t>
      </w:r>
      <w:r w:rsidR="00E71BB2">
        <w:rPr>
          <w:rFonts w:ascii="Arial" w:hAnsi="Arial" w:cs="Arial"/>
          <w:sz w:val="24"/>
          <w:szCs w:val="24"/>
        </w:rPr>
        <w:t>,</w:t>
      </w:r>
      <w:r w:rsidRPr="00A80388">
        <w:rPr>
          <w:rFonts w:ascii="Arial" w:hAnsi="Arial" w:cs="Arial"/>
          <w:sz w:val="24"/>
          <w:szCs w:val="24"/>
        </w:rPr>
        <w:t xml:space="preserve"> in the covenant of grace</w:t>
      </w:r>
      <w:r w:rsidR="00E71BB2">
        <w:rPr>
          <w:rFonts w:ascii="Arial" w:hAnsi="Arial" w:cs="Arial"/>
          <w:sz w:val="24"/>
          <w:szCs w:val="24"/>
        </w:rPr>
        <w:t>,</w:t>
      </w:r>
      <w:r w:rsidRPr="00A80388">
        <w:rPr>
          <w:rFonts w:ascii="Arial" w:hAnsi="Arial" w:cs="Arial"/>
          <w:sz w:val="24"/>
          <w:szCs w:val="24"/>
        </w:rPr>
        <w:t xml:space="preserve"> the charter runs thus</w:t>
      </w:r>
      <w:r w:rsidR="00E71BB2">
        <w:rPr>
          <w:rFonts w:ascii="Arial" w:hAnsi="Arial" w:cs="Arial"/>
          <w:sz w:val="24"/>
          <w:szCs w:val="24"/>
        </w:rPr>
        <w:t xml:space="preserve"> — “</w:t>
      </w:r>
      <w:r w:rsidRPr="00A80388">
        <w:rPr>
          <w:rFonts w:ascii="Arial" w:hAnsi="Arial" w:cs="Arial"/>
          <w:sz w:val="24"/>
          <w:szCs w:val="24"/>
        </w:rPr>
        <w:t>I will not turn away from them to do them good, but I will put my fear in their hearts, that they shall not depart from me.</w:t>
      </w:r>
      <w:r>
        <w:rPr>
          <w:rFonts w:ascii="Arial" w:hAnsi="Arial" w:cs="Arial"/>
          <w:sz w:val="24"/>
          <w:szCs w:val="24"/>
        </w:rPr>
        <w:t>”</w:t>
      </w:r>
      <w:r w:rsidRPr="00A80388">
        <w:rPr>
          <w:rFonts w:ascii="Arial" w:hAnsi="Arial" w:cs="Arial"/>
          <w:sz w:val="24"/>
          <w:szCs w:val="24"/>
        </w:rPr>
        <w:t xml:space="preserve"> (Jer. </w:t>
      </w:r>
      <w:r w:rsidR="00E71BB2">
        <w:rPr>
          <w:rFonts w:ascii="Arial" w:hAnsi="Arial" w:cs="Arial"/>
          <w:sz w:val="24"/>
          <w:szCs w:val="24"/>
        </w:rPr>
        <w:t>32:</w:t>
      </w:r>
      <w:r w:rsidRPr="00A80388">
        <w:rPr>
          <w:rFonts w:ascii="Arial" w:hAnsi="Arial" w:cs="Arial"/>
          <w:sz w:val="24"/>
          <w:szCs w:val="24"/>
        </w:rPr>
        <w:t xml:space="preserve">40) Most blessedly, </w:t>
      </w:r>
      <w:r>
        <w:rPr>
          <w:rFonts w:ascii="Arial" w:hAnsi="Arial" w:cs="Arial"/>
          <w:sz w:val="24"/>
          <w:szCs w:val="24"/>
        </w:rPr>
        <w:t>there</w:t>
      </w:r>
      <w:r w:rsidRPr="00A80388">
        <w:rPr>
          <w:rFonts w:ascii="Arial" w:hAnsi="Arial" w:cs="Arial"/>
          <w:sz w:val="24"/>
          <w:szCs w:val="24"/>
        </w:rPr>
        <w:t>fore, and graciously</w:t>
      </w:r>
      <w:r w:rsidR="00E71BB2">
        <w:rPr>
          <w:rFonts w:ascii="Arial" w:hAnsi="Arial" w:cs="Arial"/>
          <w:sz w:val="24"/>
          <w:szCs w:val="24"/>
        </w:rPr>
        <w:t>,</w:t>
      </w:r>
      <w:r w:rsidRPr="00A80388">
        <w:rPr>
          <w:rFonts w:ascii="Arial" w:hAnsi="Arial" w:cs="Arial"/>
          <w:sz w:val="24"/>
          <w:szCs w:val="24"/>
        </w:rPr>
        <w:t xml:space="preserve"> the Lord undertakes for both</w:t>
      </w:r>
      <w:r w:rsidR="00E71BB2">
        <w:rPr>
          <w:rFonts w:ascii="Arial" w:hAnsi="Arial" w:cs="Arial"/>
          <w:sz w:val="24"/>
          <w:szCs w:val="24"/>
        </w:rPr>
        <w:t xml:space="preserve"> — </w:t>
      </w:r>
      <w:r w:rsidRPr="00A80388">
        <w:rPr>
          <w:rFonts w:ascii="Arial" w:hAnsi="Arial" w:cs="Arial"/>
          <w:sz w:val="24"/>
          <w:szCs w:val="24"/>
        </w:rPr>
        <w:t>I will not, sa</w:t>
      </w:r>
      <w:r w:rsidR="00E71BB2">
        <w:rPr>
          <w:rFonts w:ascii="Arial" w:hAnsi="Arial" w:cs="Arial"/>
          <w:sz w:val="24"/>
          <w:szCs w:val="24"/>
        </w:rPr>
        <w:t>ys</w:t>
      </w:r>
      <w:r w:rsidRPr="00A80388">
        <w:rPr>
          <w:rFonts w:ascii="Arial" w:hAnsi="Arial" w:cs="Arial"/>
          <w:sz w:val="24"/>
          <w:szCs w:val="24"/>
        </w:rPr>
        <w:t xml:space="preserve"> God, and they shall not. </w:t>
      </w:r>
      <w:r w:rsidR="00E71BB2">
        <w:rPr>
          <w:rFonts w:ascii="Arial" w:hAnsi="Arial" w:cs="Arial"/>
          <w:sz w:val="24"/>
          <w:szCs w:val="24"/>
        </w:rPr>
        <w:t>What g</w:t>
      </w:r>
      <w:r w:rsidRPr="00A80388">
        <w:rPr>
          <w:rFonts w:ascii="Arial" w:hAnsi="Arial" w:cs="Arial"/>
          <w:sz w:val="24"/>
          <w:szCs w:val="24"/>
        </w:rPr>
        <w:t xml:space="preserve">lorious </w:t>
      </w:r>
      <w:r w:rsidR="00E71BB2">
        <w:rPr>
          <w:rFonts w:ascii="Arial" w:hAnsi="Arial" w:cs="Arial"/>
          <w:sz w:val="24"/>
          <w:szCs w:val="24"/>
        </w:rPr>
        <w:t>s</w:t>
      </w:r>
      <w:r w:rsidRPr="00A80388">
        <w:rPr>
          <w:rFonts w:ascii="Arial" w:hAnsi="Arial" w:cs="Arial"/>
          <w:sz w:val="24"/>
          <w:szCs w:val="24"/>
        </w:rPr>
        <w:t>ecurity! And finally</w:t>
      </w:r>
      <w:r w:rsidR="00E71BB2">
        <w:rPr>
          <w:rFonts w:ascii="Arial" w:hAnsi="Arial" w:cs="Arial"/>
          <w:sz w:val="24"/>
          <w:szCs w:val="24"/>
        </w:rPr>
        <w:t>,</w:t>
      </w:r>
      <w:r w:rsidRPr="00A80388">
        <w:rPr>
          <w:rFonts w:ascii="Arial" w:hAnsi="Arial" w:cs="Arial"/>
          <w:sz w:val="24"/>
          <w:szCs w:val="24"/>
        </w:rPr>
        <w:t xml:space="preserve"> to add no more</w:t>
      </w:r>
      <w:r w:rsidR="00E71BB2">
        <w:rPr>
          <w:rFonts w:ascii="Arial" w:hAnsi="Arial" w:cs="Arial"/>
          <w:sz w:val="24"/>
          <w:szCs w:val="24"/>
        </w:rPr>
        <w:t xml:space="preserve"> — </w:t>
      </w:r>
      <w:r w:rsidRPr="00A80388">
        <w:rPr>
          <w:rFonts w:ascii="Arial" w:hAnsi="Arial" w:cs="Arial"/>
          <w:sz w:val="24"/>
          <w:szCs w:val="24"/>
        </w:rPr>
        <w:t>as the commencement of all grace and sanctification is in God, so the consummation of all glory is in him also. Jesus, who justifies and sanctifies his people freely, ha</w:t>
      </w:r>
      <w:r w:rsidR="00E71BB2">
        <w:rPr>
          <w:rFonts w:ascii="Arial" w:hAnsi="Arial" w:cs="Arial"/>
          <w:sz w:val="24"/>
          <w:szCs w:val="24"/>
        </w:rPr>
        <w:t>s</w:t>
      </w:r>
      <w:r w:rsidRPr="00A80388">
        <w:rPr>
          <w:rFonts w:ascii="Arial" w:hAnsi="Arial" w:cs="Arial"/>
          <w:sz w:val="24"/>
          <w:szCs w:val="24"/>
        </w:rPr>
        <w:t xml:space="preserve"> engaged to complete the whole for JEHOVAH</w:t>
      </w:r>
      <w:r>
        <w:rPr>
          <w:rFonts w:ascii="Arial" w:hAnsi="Arial" w:cs="Arial"/>
          <w:sz w:val="24"/>
          <w:szCs w:val="24"/>
        </w:rPr>
        <w:t>’</w:t>
      </w:r>
      <w:r w:rsidRPr="00A80388">
        <w:rPr>
          <w:rFonts w:ascii="Arial" w:hAnsi="Arial" w:cs="Arial"/>
          <w:sz w:val="24"/>
          <w:szCs w:val="24"/>
        </w:rPr>
        <w:t>S glory and his people</w:t>
      </w:r>
      <w:r>
        <w:rPr>
          <w:rFonts w:ascii="Arial" w:hAnsi="Arial" w:cs="Arial"/>
          <w:sz w:val="24"/>
          <w:szCs w:val="24"/>
        </w:rPr>
        <w:t>’</w:t>
      </w:r>
      <w:r w:rsidRPr="00A80388">
        <w:rPr>
          <w:rFonts w:ascii="Arial" w:hAnsi="Arial" w:cs="Arial"/>
          <w:sz w:val="24"/>
          <w:szCs w:val="24"/>
        </w:rPr>
        <w:t>s happiness. It is said that the whole purpo</w:t>
      </w:r>
      <w:r w:rsidR="00865C1C">
        <w:rPr>
          <w:rFonts w:ascii="Arial" w:hAnsi="Arial" w:cs="Arial"/>
          <w:sz w:val="24"/>
          <w:szCs w:val="24"/>
        </w:rPr>
        <w:t>se</w:t>
      </w:r>
      <w:r w:rsidRPr="00A80388">
        <w:rPr>
          <w:rFonts w:ascii="Arial" w:hAnsi="Arial" w:cs="Arial"/>
          <w:sz w:val="24"/>
          <w:szCs w:val="24"/>
        </w:rPr>
        <w:t xml:space="preserve"> of redemption is that he might finally</w:t>
      </w:r>
      <w:r w:rsidR="00865C1C">
        <w:rPr>
          <w:rFonts w:ascii="Arial" w:hAnsi="Arial" w:cs="Arial"/>
          <w:sz w:val="24"/>
          <w:szCs w:val="24"/>
        </w:rPr>
        <w:t>,</w:t>
      </w:r>
      <w:r w:rsidRPr="00A80388">
        <w:rPr>
          <w:rFonts w:ascii="Arial" w:hAnsi="Arial" w:cs="Arial"/>
          <w:sz w:val="24"/>
          <w:szCs w:val="24"/>
        </w:rPr>
        <w:t xml:space="preserve"> and fully, and completely, present his church to himself </w:t>
      </w:r>
      <w:r>
        <w:rPr>
          <w:rFonts w:ascii="Arial" w:hAnsi="Arial" w:cs="Arial"/>
          <w:sz w:val="24"/>
          <w:szCs w:val="24"/>
        </w:rPr>
        <w:t>“</w:t>
      </w:r>
      <w:r w:rsidRPr="00A80388">
        <w:rPr>
          <w:rFonts w:ascii="Arial" w:hAnsi="Arial" w:cs="Arial"/>
          <w:sz w:val="24"/>
          <w:szCs w:val="24"/>
        </w:rPr>
        <w:t>a glorious church not having spot, or wrinkle, or any such thing, but that it should be holy and without blemish.</w:t>
      </w:r>
      <w:r>
        <w:rPr>
          <w:rFonts w:ascii="Arial" w:hAnsi="Arial" w:cs="Arial"/>
          <w:sz w:val="24"/>
          <w:szCs w:val="24"/>
        </w:rPr>
        <w:t>”</w:t>
      </w:r>
      <w:r w:rsidRPr="00A80388">
        <w:rPr>
          <w:rFonts w:ascii="Arial" w:hAnsi="Arial" w:cs="Arial"/>
          <w:sz w:val="24"/>
          <w:szCs w:val="24"/>
        </w:rPr>
        <w:t xml:space="preserve"> </w:t>
      </w:r>
      <w:r w:rsidR="00865C1C">
        <w:rPr>
          <w:rFonts w:ascii="Arial" w:hAnsi="Arial" w:cs="Arial"/>
          <w:sz w:val="24"/>
          <w:szCs w:val="24"/>
        </w:rPr>
        <w:t xml:space="preserve">(Eph. 5:27) </w:t>
      </w:r>
    </w:p>
    <w:p w:rsidR="00865C1C" w:rsidRDefault="00865C1C"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Oh, the unspeakable </w:t>
      </w:r>
      <w:r w:rsidR="00865C1C">
        <w:rPr>
          <w:rFonts w:ascii="Arial" w:hAnsi="Arial" w:cs="Arial"/>
          <w:sz w:val="24"/>
          <w:szCs w:val="24"/>
        </w:rPr>
        <w:t>happiness</w:t>
      </w:r>
      <w:r w:rsidRPr="00A80388">
        <w:rPr>
          <w:rFonts w:ascii="Arial" w:hAnsi="Arial" w:cs="Arial"/>
          <w:sz w:val="24"/>
          <w:szCs w:val="24"/>
        </w:rPr>
        <w:t xml:space="preserve"> of being clothed in his garments of righteousness, and presented by Jesus, and to Jesus, in that day before JEHOVAH and a congregated world, holy, and sanctified in his holiness and sanctity, and made so </w:t>
      </w:r>
      <w:r>
        <w:rPr>
          <w:rFonts w:ascii="Arial" w:hAnsi="Arial" w:cs="Arial"/>
          <w:sz w:val="24"/>
          <w:szCs w:val="24"/>
        </w:rPr>
        <w:t>forever</w:t>
      </w:r>
      <w:r w:rsidRPr="00A80388">
        <w:rPr>
          <w:rFonts w:ascii="Arial" w:hAnsi="Arial" w:cs="Arial"/>
          <w:sz w:val="24"/>
          <w:szCs w:val="24"/>
        </w:rPr>
        <w:t>!</w:t>
      </w:r>
    </w:p>
    <w:p w:rsidR="00A15264" w:rsidRDefault="00A15264" w:rsidP="00C40662">
      <w:pPr>
        <w:spacing w:after="0" w:line="276" w:lineRule="auto"/>
        <w:jc w:val="both"/>
        <w:rPr>
          <w:rFonts w:ascii="Arial" w:hAnsi="Arial" w:cs="Arial"/>
          <w:sz w:val="24"/>
          <w:szCs w:val="24"/>
        </w:rPr>
      </w:pPr>
    </w:p>
    <w:p w:rsidR="003020C1" w:rsidRPr="00A15264" w:rsidRDefault="003020C1" w:rsidP="00C40662">
      <w:pPr>
        <w:spacing w:after="0" w:line="276" w:lineRule="auto"/>
        <w:jc w:val="both"/>
        <w:rPr>
          <w:rFonts w:ascii="Arial" w:hAnsi="Arial" w:cs="Arial"/>
          <w:b/>
          <w:bCs/>
          <w:sz w:val="24"/>
          <w:szCs w:val="24"/>
        </w:rPr>
      </w:pPr>
      <w:r w:rsidRPr="00A15264">
        <w:rPr>
          <w:rFonts w:ascii="Arial" w:hAnsi="Arial" w:cs="Arial"/>
          <w:b/>
          <w:bCs/>
          <w:sz w:val="24"/>
          <w:szCs w:val="24"/>
        </w:rPr>
        <w:t>SANCTUARY</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Scriptures have several distinct meanings for this word, according as the word itself is use</w:t>
      </w:r>
      <w:r w:rsidR="00865C1C">
        <w:rPr>
          <w:rFonts w:ascii="Arial" w:hAnsi="Arial" w:cs="Arial"/>
          <w:sz w:val="24"/>
          <w:szCs w:val="24"/>
        </w:rPr>
        <w:t>d</w:t>
      </w:r>
      <w:r w:rsidRPr="00A80388">
        <w:rPr>
          <w:rFonts w:ascii="Arial" w:hAnsi="Arial" w:cs="Arial"/>
          <w:sz w:val="24"/>
          <w:szCs w:val="24"/>
        </w:rPr>
        <w:t>. The apostle to the Hebrews describes the sanctuary</w:t>
      </w:r>
      <w:r w:rsidR="00865C1C">
        <w:rPr>
          <w:rFonts w:ascii="Arial" w:hAnsi="Arial" w:cs="Arial"/>
          <w:sz w:val="24"/>
          <w:szCs w:val="24"/>
        </w:rPr>
        <w:t>,</w:t>
      </w:r>
      <w:r w:rsidRPr="00A80388">
        <w:rPr>
          <w:rFonts w:ascii="Arial" w:hAnsi="Arial" w:cs="Arial"/>
          <w:sz w:val="24"/>
          <w:szCs w:val="24"/>
        </w:rPr>
        <w:t xml:space="preserve"> </w:t>
      </w:r>
      <w:r w:rsidR="00865C1C">
        <w:rPr>
          <w:rFonts w:ascii="Arial" w:hAnsi="Arial" w:cs="Arial"/>
          <w:sz w:val="24"/>
          <w:szCs w:val="24"/>
        </w:rPr>
        <w:t xml:space="preserve">and </w:t>
      </w:r>
      <w:r w:rsidRPr="00A80388">
        <w:rPr>
          <w:rFonts w:ascii="Arial" w:hAnsi="Arial" w:cs="Arial"/>
          <w:sz w:val="24"/>
          <w:szCs w:val="24"/>
        </w:rPr>
        <w:t>how it was appointed</w:t>
      </w:r>
      <w:r w:rsidR="00865C1C">
        <w:rPr>
          <w:rFonts w:ascii="Arial" w:hAnsi="Arial" w:cs="Arial"/>
          <w:sz w:val="24"/>
          <w:szCs w:val="24"/>
        </w:rPr>
        <w:t>.</w:t>
      </w:r>
      <w:r w:rsidRPr="00A80388">
        <w:rPr>
          <w:rFonts w:ascii="Arial" w:hAnsi="Arial" w:cs="Arial"/>
          <w:sz w:val="24"/>
          <w:szCs w:val="24"/>
        </w:rPr>
        <w:t xml:space="preserve"> (chap</w:t>
      </w:r>
      <w:r w:rsidR="00865C1C">
        <w:rPr>
          <w:rFonts w:ascii="Arial" w:hAnsi="Arial" w:cs="Arial"/>
          <w:sz w:val="24"/>
          <w:szCs w:val="24"/>
        </w:rPr>
        <w:t>ter</w:t>
      </w:r>
      <w:r w:rsidRPr="00A80388">
        <w:rPr>
          <w:rFonts w:ascii="Arial" w:hAnsi="Arial" w:cs="Arial"/>
          <w:sz w:val="24"/>
          <w:szCs w:val="24"/>
        </w:rPr>
        <w:t xml:space="preserve"> </w:t>
      </w:r>
      <w:r w:rsidR="00865C1C">
        <w:rPr>
          <w:rFonts w:ascii="Arial" w:hAnsi="Arial" w:cs="Arial"/>
          <w:sz w:val="24"/>
          <w:szCs w:val="24"/>
        </w:rPr>
        <w:t>9:</w:t>
      </w:r>
      <w:r w:rsidRPr="00A80388">
        <w:rPr>
          <w:rFonts w:ascii="Arial" w:hAnsi="Arial" w:cs="Arial"/>
          <w:sz w:val="24"/>
          <w:szCs w:val="24"/>
        </w:rPr>
        <w:t>1-5) No doubt</w:t>
      </w:r>
      <w:r w:rsidR="00865C1C">
        <w:rPr>
          <w:rFonts w:ascii="Arial" w:hAnsi="Arial" w:cs="Arial"/>
          <w:sz w:val="24"/>
          <w:szCs w:val="24"/>
        </w:rPr>
        <w:t>,</w:t>
      </w:r>
      <w:r w:rsidRPr="00A80388">
        <w:rPr>
          <w:rFonts w:ascii="Arial" w:hAnsi="Arial" w:cs="Arial"/>
          <w:sz w:val="24"/>
          <w:szCs w:val="24"/>
        </w:rPr>
        <w:t xml:space="preserve"> the sanctuary was a type of JEHOVAH</w:t>
      </w:r>
      <w:r>
        <w:rPr>
          <w:rFonts w:ascii="Arial" w:hAnsi="Arial" w:cs="Arial"/>
          <w:sz w:val="24"/>
          <w:szCs w:val="24"/>
        </w:rPr>
        <w:t>’</w:t>
      </w:r>
      <w:r w:rsidRPr="00A80388">
        <w:rPr>
          <w:rFonts w:ascii="Arial" w:hAnsi="Arial" w:cs="Arial"/>
          <w:sz w:val="24"/>
          <w:szCs w:val="24"/>
        </w:rPr>
        <w:t>S throne in heaven; hence (</w:t>
      </w:r>
      <w:r w:rsidR="00865C1C">
        <w:rPr>
          <w:rFonts w:ascii="Arial" w:hAnsi="Arial" w:cs="Arial"/>
          <w:sz w:val="24"/>
          <w:szCs w:val="24"/>
        </w:rPr>
        <w:t xml:space="preserve">as in </w:t>
      </w:r>
      <w:r w:rsidRPr="00A80388">
        <w:rPr>
          <w:rFonts w:ascii="Arial" w:hAnsi="Arial" w:cs="Arial"/>
          <w:sz w:val="24"/>
          <w:szCs w:val="24"/>
        </w:rPr>
        <w:t xml:space="preserve">Ps. </w:t>
      </w:r>
      <w:r w:rsidR="00865C1C">
        <w:rPr>
          <w:rFonts w:ascii="Arial" w:hAnsi="Arial" w:cs="Arial"/>
          <w:sz w:val="24"/>
          <w:szCs w:val="24"/>
        </w:rPr>
        <w:t>102:</w:t>
      </w:r>
      <w:r w:rsidRPr="00A80388">
        <w:rPr>
          <w:rFonts w:ascii="Arial" w:hAnsi="Arial" w:cs="Arial"/>
          <w:sz w:val="24"/>
          <w:szCs w:val="24"/>
        </w:rPr>
        <w:t xml:space="preserve">19) the Lord is presented as </w:t>
      </w:r>
      <w:r>
        <w:rPr>
          <w:rFonts w:ascii="Arial" w:hAnsi="Arial" w:cs="Arial"/>
          <w:sz w:val="24"/>
          <w:szCs w:val="24"/>
        </w:rPr>
        <w:t>“</w:t>
      </w:r>
      <w:r w:rsidRPr="00A80388">
        <w:rPr>
          <w:rFonts w:ascii="Arial" w:hAnsi="Arial" w:cs="Arial"/>
          <w:sz w:val="24"/>
          <w:szCs w:val="24"/>
        </w:rPr>
        <w:t>looking down from the height of his sanctuary, from heaven did the Lord behold the earth?</w:t>
      </w:r>
      <w:r w:rsidR="00865C1C">
        <w:rPr>
          <w:rFonts w:ascii="Arial" w:hAnsi="Arial" w:cs="Arial"/>
          <w:sz w:val="24"/>
          <w:szCs w:val="24"/>
        </w:rPr>
        <w:t>”</w:t>
      </w:r>
      <w:r w:rsidRPr="00A80388">
        <w:rPr>
          <w:rFonts w:ascii="Arial" w:hAnsi="Arial" w:cs="Arial"/>
          <w:sz w:val="24"/>
          <w:szCs w:val="24"/>
        </w:rPr>
        <w:t xml:space="preserve"> The church of Christ is presented as the Lord</w:t>
      </w:r>
      <w:r>
        <w:rPr>
          <w:rFonts w:ascii="Arial" w:hAnsi="Arial" w:cs="Arial"/>
          <w:sz w:val="24"/>
          <w:szCs w:val="24"/>
        </w:rPr>
        <w:t>’</w:t>
      </w:r>
      <w:r w:rsidRPr="00A80388">
        <w:rPr>
          <w:rFonts w:ascii="Arial" w:hAnsi="Arial" w:cs="Arial"/>
          <w:sz w:val="24"/>
          <w:szCs w:val="24"/>
        </w:rPr>
        <w:t>s sanctuary under the type of the holy land. (</w:t>
      </w:r>
      <w:r>
        <w:rPr>
          <w:rFonts w:ascii="Arial" w:hAnsi="Arial" w:cs="Arial"/>
          <w:sz w:val="24"/>
          <w:szCs w:val="24"/>
        </w:rPr>
        <w:t>Ex.</w:t>
      </w:r>
      <w:r w:rsidRPr="00A80388">
        <w:rPr>
          <w:rFonts w:ascii="Arial" w:hAnsi="Arial" w:cs="Arial"/>
          <w:sz w:val="24"/>
          <w:szCs w:val="24"/>
        </w:rPr>
        <w:t xml:space="preserve"> </w:t>
      </w:r>
      <w:r w:rsidR="00865C1C">
        <w:rPr>
          <w:rFonts w:ascii="Arial" w:hAnsi="Arial" w:cs="Arial"/>
          <w:sz w:val="24"/>
          <w:szCs w:val="24"/>
        </w:rPr>
        <w:t>15:17-18</w:t>
      </w:r>
      <w:r w:rsidRPr="00A80388">
        <w:rPr>
          <w:rFonts w:ascii="Arial" w:hAnsi="Arial" w:cs="Arial"/>
          <w:sz w:val="24"/>
          <w:szCs w:val="24"/>
        </w:rPr>
        <w:t xml:space="preserve">) And </w:t>
      </w:r>
      <w:r>
        <w:rPr>
          <w:rFonts w:ascii="Arial" w:hAnsi="Arial" w:cs="Arial"/>
          <w:sz w:val="24"/>
          <w:szCs w:val="24"/>
        </w:rPr>
        <w:t>there</w:t>
      </w:r>
      <w:r w:rsidRPr="00A80388">
        <w:rPr>
          <w:rFonts w:ascii="Arial" w:hAnsi="Arial" w:cs="Arial"/>
          <w:sz w:val="24"/>
          <w:szCs w:val="24"/>
        </w:rPr>
        <w:t xml:space="preserve"> is another very sweet and precious figure of the Lord</w:t>
      </w:r>
      <w:r>
        <w:rPr>
          <w:rFonts w:ascii="Arial" w:hAnsi="Arial" w:cs="Arial"/>
          <w:sz w:val="24"/>
          <w:szCs w:val="24"/>
        </w:rPr>
        <w:t>’</w:t>
      </w:r>
      <w:r w:rsidRPr="00A80388">
        <w:rPr>
          <w:rFonts w:ascii="Arial" w:hAnsi="Arial" w:cs="Arial"/>
          <w:sz w:val="24"/>
          <w:szCs w:val="24"/>
        </w:rPr>
        <w:t xml:space="preserve">s sanctuary, when his people are </w:t>
      </w:r>
      <w:r>
        <w:rPr>
          <w:rFonts w:ascii="Arial" w:hAnsi="Arial" w:cs="Arial"/>
          <w:sz w:val="24"/>
          <w:szCs w:val="24"/>
        </w:rPr>
        <w:t>considered</w:t>
      </w:r>
      <w:r w:rsidRPr="00A80388">
        <w:rPr>
          <w:rFonts w:ascii="Arial" w:hAnsi="Arial" w:cs="Arial"/>
          <w:sz w:val="24"/>
          <w:szCs w:val="24"/>
        </w:rPr>
        <w:t xml:space="preserve"> in this light. The psalmist celebrates this in one of the loftiest strains of sacred poetry</w:t>
      </w:r>
      <w:r w:rsidR="00865C1C">
        <w:rPr>
          <w:rFonts w:ascii="Arial" w:hAnsi="Arial" w:cs="Arial"/>
          <w:sz w:val="24"/>
          <w:szCs w:val="24"/>
        </w:rPr>
        <w:t xml:space="preserve"> in </w:t>
      </w:r>
      <w:r w:rsidRPr="00A80388">
        <w:rPr>
          <w:rFonts w:ascii="Arial" w:hAnsi="Arial" w:cs="Arial"/>
          <w:sz w:val="24"/>
          <w:szCs w:val="24"/>
        </w:rPr>
        <w:t xml:space="preserve">Ps. </w:t>
      </w:r>
      <w:r w:rsidR="00865C1C">
        <w:rPr>
          <w:rFonts w:ascii="Arial" w:hAnsi="Arial" w:cs="Arial"/>
          <w:sz w:val="24"/>
          <w:szCs w:val="24"/>
        </w:rPr>
        <w:t xml:space="preserve">114, </w:t>
      </w:r>
      <w:r>
        <w:rPr>
          <w:rFonts w:ascii="Arial" w:hAnsi="Arial" w:cs="Arial"/>
          <w:sz w:val="24"/>
          <w:szCs w:val="24"/>
        </w:rPr>
        <w:t>“</w:t>
      </w:r>
      <w:r w:rsidRPr="00A80388">
        <w:rPr>
          <w:rFonts w:ascii="Arial" w:hAnsi="Arial" w:cs="Arial"/>
          <w:sz w:val="24"/>
          <w:szCs w:val="24"/>
        </w:rPr>
        <w:t>When Israel came out of Egypt, the house of Jacob from a people of strange language, Judah was his sanctuary, and Israel his dominion. The sea saw it and fled, Jordan was driven back.</w:t>
      </w:r>
      <w:r w:rsidR="00865C1C">
        <w:rPr>
          <w:rFonts w:ascii="Arial" w:hAnsi="Arial" w:cs="Arial"/>
          <w:sz w:val="24"/>
          <w:szCs w:val="24"/>
        </w:rPr>
        <w:t>”</w:t>
      </w:r>
    </w:p>
    <w:p w:rsidR="00A15264" w:rsidRDefault="00A15264" w:rsidP="00C40662">
      <w:pPr>
        <w:spacing w:after="0" w:line="276" w:lineRule="auto"/>
        <w:jc w:val="both"/>
        <w:rPr>
          <w:rFonts w:ascii="Arial" w:hAnsi="Arial" w:cs="Arial"/>
          <w:sz w:val="24"/>
          <w:szCs w:val="24"/>
        </w:rPr>
      </w:pPr>
    </w:p>
    <w:p w:rsidR="003020C1" w:rsidRPr="00A15264" w:rsidRDefault="003020C1" w:rsidP="00C40662">
      <w:pPr>
        <w:spacing w:after="0" w:line="276" w:lineRule="auto"/>
        <w:jc w:val="both"/>
        <w:rPr>
          <w:rFonts w:ascii="Arial" w:hAnsi="Arial" w:cs="Arial"/>
          <w:b/>
          <w:bCs/>
          <w:sz w:val="24"/>
          <w:szCs w:val="24"/>
        </w:rPr>
      </w:pPr>
      <w:r w:rsidRPr="00A15264">
        <w:rPr>
          <w:rFonts w:ascii="Arial" w:hAnsi="Arial" w:cs="Arial"/>
          <w:b/>
          <w:bCs/>
          <w:sz w:val="24"/>
          <w:szCs w:val="24"/>
        </w:rPr>
        <w:lastRenderedPageBreak/>
        <w:t>SANDALS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this word </w:t>
      </w:r>
      <w:r w:rsidR="00865C1C">
        <w:rPr>
          <w:rFonts w:ascii="Arial" w:hAnsi="Arial" w:cs="Arial"/>
          <w:sz w:val="24"/>
          <w:szCs w:val="24"/>
        </w:rPr>
        <w:t>just</w:t>
      </w:r>
      <w:r w:rsidRPr="00A80388">
        <w:rPr>
          <w:rFonts w:ascii="Arial" w:hAnsi="Arial" w:cs="Arial"/>
          <w:sz w:val="24"/>
          <w:szCs w:val="24"/>
        </w:rPr>
        <w:t xml:space="preserve"> twice in Scripture, </w:t>
      </w:r>
      <w:r w:rsidR="00865C1C">
        <w:rPr>
          <w:rFonts w:ascii="Arial" w:hAnsi="Arial" w:cs="Arial"/>
          <w:sz w:val="24"/>
          <w:szCs w:val="24"/>
        </w:rPr>
        <w:t xml:space="preserve">in </w:t>
      </w:r>
      <w:r w:rsidRPr="00A80388">
        <w:rPr>
          <w:rFonts w:ascii="Arial" w:hAnsi="Arial" w:cs="Arial"/>
          <w:sz w:val="24"/>
          <w:szCs w:val="24"/>
        </w:rPr>
        <w:t xml:space="preserve">Mark </w:t>
      </w:r>
      <w:r w:rsidR="00865C1C">
        <w:rPr>
          <w:rFonts w:ascii="Arial" w:hAnsi="Arial" w:cs="Arial"/>
          <w:sz w:val="24"/>
          <w:szCs w:val="24"/>
        </w:rPr>
        <w:t>6:</w:t>
      </w:r>
      <w:r w:rsidRPr="00A80388">
        <w:rPr>
          <w:rFonts w:ascii="Arial" w:hAnsi="Arial" w:cs="Arial"/>
          <w:sz w:val="24"/>
          <w:szCs w:val="24"/>
        </w:rPr>
        <w:t>9</w:t>
      </w:r>
      <w:r w:rsidR="00865C1C">
        <w:rPr>
          <w:rFonts w:ascii="Arial" w:hAnsi="Arial" w:cs="Arial"/>
          <w:sz w:val="24"/>
          <w:szCs w:val="24"/>
        </w:rPr>
        <w:t xml:space="preserve"> and</w:t>
      </w:r>
      <w:r w:rsidRPr="00A80388">
        <w:rPr>
          <w:rFonts w:ascii="Arial" w:hAnsi="Arial" w:cs="Arial"/>
          <w:sz w:val="24"/>
          <w:szCs w:val="24"/>
        </w:rPr>
        <w:t xml:space="preserve"> Acts </w:t>
      </w:r>
      <w:r w:rsidR="00865C1C">
        <w:rPr>
          <w:rFonts w:ascii="Arial" w:hAnsi="Arial" w:cs="Arial"/>
          <w:sz w:val="24"/>
          <w:szCs w:val="24"/>
        </w:rPr>
        <w:t>12:</w:t>
      </w:r>
      <w:r w:rsidRPr="00A80388">
        <w:rPr>
          <w:rFonts w:ascii="Arial" w:hAnsi="Arial" w:cs="Arial"/>
          <w:sz w:val="24"/>
          <w:szCs w:val="24"/>
        </w:rPr>
        <w:t xml:space="preserve">8. They formed </w:t>
      </w:r>
      <w:r w:rsidR="00865C1C">
        <w:rPr>
          <w:rFonts w:ascii="Arial" w:hAnsi="Arial" w:cs="Arial"/>
          <w:sz w:val="24"/>
          <w:szCs w:val="24"/>
        </w:rPr>
        <w:t>a</w:t>
      </w:r>
      <w:r w:rsidRPr="00A80388">
        <w:rPr>
          <w:rFonts w:ascii="Arial" w:hAnsi="Arial" w:cs="Arial"/>
          <w:sz w:val="24"/>
          <w:szCs w:val="24"/>
        </w:rPr>
        <w:t xml:space="preserve"> covering for the feet. In the eastern part of the world</w:t>
      </w:r>
      <w:r w:rsidR="00865C1C">
        <w:rPr>
          <w:rFonts w:ascii="Arial" w:hAnsi="Arial" w:cs="Arial"/>
          <w:sz w:val="24"/>
          <w:szCs w:val="24"/>
        </w:rPr>
        <w:t>,</w:t>
      </w:r>
      <w:r w:rsidRPr="00A80388">
        <w:rPr>
          <w:rFonts w:ascii="Arial" w:hAnsi="Arial" w:cs="Arial"/>
          <w:sz w:val="24"/>
          <w:szCs w:val="24"/>
        </w:rPr>
        <w:t xml:space="preserve"> going barefoot was </w:t>
      </w:r>
      <w:r>
        <w:rPr>
          <w:rFonts w:ascii="Arial" w:hAnsi="Arial" w:cs="Arial"/>
          <w:sz w:val="24"/>
          <w:szCs w:val="24"/>
        </w:rPr>
        <w:t>considered</w:t>
      </w:r>
      <w:r w:rsidRPr="00A80388">
        <w:rPr>
          <w:rFonts w:ascii="Arial" w:hAnsi="Arial" w:cs="Arial"/>
          <w:sz w:val="24"/>
          <w:szCs w:val="24"/>
        </w:rPr>
        <w:t xml:space="preserve">  a token of respect in the presence of a superior; hence, when the Lord called to Moses from the bush, he commanded him to put off his shoes from his feet, for the ground was holy on which he stood, being made so by the divine presence. (</w:t>
      </w:r>
      <w:r>
        <w:rPr>
          <w:rFonts w:ascii="Arial" w:hAnsi="Arial" w:cs="Arial"/>
          <w:sz w:val="24"/>
          <w:szCs w:val="24"/>
        </w:rPr>
        <w:t>Ex.</w:t>
      </w:r>
      <w:r w:rsidRPr="00A80388">
        <w:rPr>
          <w:rFonts w:ascii="Arial" w:hAnsi="Arial" w:cs="Arial"/>
          <w:sz w:val="24"/>
          <w:szCs w:val="24"/>
        </w:rPr>
        <w:t xml:space="preserve"> </w:t>
      </w:r>
      <w:r w:rsidR="00865C1C">
        <w:rPr>
          <w:rFonts w:ascii="Arial" w:hAnsi="Arial" w:cs="Arial"/>
          <w:sz w:val="24"/>
          <w:szCs w:val="24"/>
        </w:rPr>
        <w:t>3:</w:t>
      </w:r>
      <w:r w:rsidRPr="00A80388">
        <w:rPr>
          <w:rFonts w:ascii="Arial" w:hAnsi="Arial" w:cs="Arial"/>
          <w:sz w:val="24"/>
          <w:szCs w:val="24"/>
        </w:rPr>
        <w:t>5) Hence</w:t>
      </w:r>
      <w:r w:rsidR="00A15264">
        <w:rPr>
          <w:rFonts w:ascii="Arial" w:hAnsi="Arial" w:cs="Arial"/>
          <w:sz w:val="24"/>
          <w:szCs w:val="24"/>
        </w:rPr>
        <w:t>,</w:t>
      </w:r>
      <w:r w:rsidRPr="00A80388">
        <w:rPr>
          <w:rFonts w:ascii="Arial" w:hAnsi="Arial" w:cs="Arial"/>
          <w:sz w:val="24"/>
          <w:szCs w:val="24"/>
        </w:rPr>
        <w:t xml:space="preserve"> Solom</w:t>
      </w:r>
      <w:r w:rsidR="00865C1C">
        <w:rPr>
          <w:rFonts w:ascii="Arial" w:hAnsi="Arial" w:cs="Arial"/>
          <w:sz w:val="24"/>
          <w:szCs w:val="24"/>
        </w:rPr>
        <w:t>o</w:t>
      </w:r>
      <w:r w:rsidRPr="00A80388">
        <w:rPr>
          <w:rFonts w:ascii="Arial" w:hAnsi="Arial" w:cs="Arial"/>
          <w:sz w:val="24"/>
          <w:szCs w:val="24"/>
        </w:rPr>
        <w:t xml:space="preserve">n also, in after-ages, admonished </w:t>
      </w:r>
      <w:r w:rsidR="009508C9">
        <w:rPr>
          <w:rFonts w:ascii="Arial" w:hAnsi="Arial" w:cs="Arial"/>
          <w:sz w:val="24"/>
          <w:szCs w:val="24"/>
        </w:rPr>
        <w:t xml:space="preserve">the people </w:t>
      </w:r>
      <w:r w:rsidRPr="00A80388">
        <w:rPr>
          <w:rFonts w:ascii="Arial" w:hAnsi="Arial" w:cs="Arial"/>
          <w:sz w:val="24"/>
          <w:szCs w:val="24"/>
        </w:rPr>
        <w:t xml:space="preserve">to keep the foot </w:t>
      </w:r>
      <w:r w:rsidR="009508C9">
        <w:rPr>
          <w:rFonts w:ascii="Arial" w:hAnsi="Arial" w:cs="Arial"/>
          <w:sz w:val="24"/>
          <w:szCs w:val="24"/>
        </w:rPr>
        <w:t xml:space="preserve">bare </w:t>
      </w:r>
      <w:r w:rsidRPr="00A80388">
        <w:rPr>
          <w:rFonts w:ascii="Arial" w:hAnsi="Arial" w:cs="Arial"/>
          <w:sz w:val="24"/>
          <w:szCs w:val="24"/>
        </w:rPr>
        <w:t xml:space="preserve">when going </w:t>
      </w:r>
      <w:r w:rsidR="009508C9">
        <w:rPr>
          <w:rFonts w:ascii="Arial" w:hAnsi="Arial" w:cs="Arial"/>
          <w:sz w:val="24"/>
          <w:szCs w:val="24"/>
        </w:rPr>
        <w:t>in</w:t>
      </w:r>
      <w:r w:rsidRPr="00A80388">
        <w:rPr>
          <w:rFonts w:ascii="Arial" w:hAnsi="Arial" w:cs="Arial"/>
          <w:sz w:val="24"/>
          <w:szCs w:val="24"/>
        </w:rPr>
        <w:t xml:space="preserve">to the house of God. (Eccles. </w:t>
      </w:r>
      <w:r w:rsidR="009508C9">
        <w:rPr>
          <w:rFonts w:ascii="Arial" w:hAnsi="Arial" w:cs="Arial"/>
          <w:sz w:val="24"/>
          <w:szCs w:val="24"/>
        </w:rPr>
        <w:t>5:1</w:t>
      </w:r>
      <w:r w:rsidRPr="00A80388">
        <w:rPr>
          <w:rFonts w:ascii="Arial" w:hAnsi="Arial" w:cs="Arial"/>
          <w:sz w:val="24"/>
          <w:szCs w:val="24"/>
        </w:rPr>
        <w:t>)</w:t>
      </w:r>
    </w:p>
    <w:p w:rsidR="00A15264" w:rsidRDefault="00A15264" w:rsidP="00C40662">
      <w:pPr>
        <w:spacing w:after="0" w:line="276" w:lineRule="auto"/>
        <w:jc w:val="both"/>
        <w:rPr>
          <w:rFonts w:ascii="Arial" w:hAnsi="Arial" w:cs="Arial"/>
          <w:sz w:val="24"/>
          <w:szCs w:val="24"/>
        </w:rPr>
      </w:pPr>
    </w:p>
    <w:p w:rsidR="003020C1" w:rsidRPr="00A15264" w:rsidRDefault="003020C1" w:rsidP="00C40662">
      <w:pPr>
        <w:spacing w:after="0" w:line="276" w:lineRule="auto"/>
        <w:jc w:val="both"/>
        <w:rPr>
          <w:rFonts w:ascii="Arial" w:hAnsi="Arial" w:cs="Arial"/>
          <w:b/>
          <w:bCs/>
          <w:sz w:val="24"/>
          <w:szCs w:val="24"/>
        </w:rPr>
      </w:pPr>
      <w:r w:rsidRPr="00A15264">
        <w:rPr>
          <w:rFonts w:ascii="Arial" w:hAnsi="Arial" w:cs="Arial"/>
          <w:b/>
          <w:bCs/>
          <w:sz w:val="24"/>
          <w:szCs w:val="24"/>
        </w:rPr>
        <w:t>SANSANNAH</w:t>
      </w:r>
    </w:p>
    <w:p w:rsidR="003020C1" w:rsidRPr="00A80388" w:rsidRDefault="009508C9" w:rsidP="00C40662">
      <w:pPr>
        <w:spacing w:after="0" w:line="276" w:lineRule="auto"/>
        <w:jc w:val="both"/>
        <w:rPr>
          <w:rFonts w:ascii="Arial" w:hAnsi="Arial" w:cs="Arial"/>
          <w:sz w:val="24"/>
          <w:szCs w:val="24"/>
        </w:rPr>
      </w:pPr>
      <w:r>
        <w:rPr>
          <w:rFonts w:ascii="Arial" w:hAnsi="Arial" w:cs="Arial"/>
          <w:sz w:val="24"/>
          <w:szCs w:val="24"/>
        </w:rPr>
        <w:t xml:space="preserve">A city of Judah. </w:t>
      </w:r>
      <w:r w:rsidR="003020C1" w:rsidRPr="00A80388">
        <w:rPr>
          <w:rFonts w:ascii="Arial" w:hAnsi="Arial" w:cs="Arial"/>
          <w:sz w:val="24"/>
          <w:szCs w:val="24"/>
        </w:rPr>
        <w:t xml:space="preserve">(Josh. </w:t>
      </w:r>
      <w:r>
        <w:rPr>
          <w:rFonts w:ascii="Arial" w:hAnsi="Arial" w:cs="Arial"/>
          <w:sz w:val="24"/>
          <w:szCs w:val="24"/>
        </w:rPr>
        <w:t>15:</w:t>
      </w:r>
      <w:r w:rsidR="003020C1" w:rsidRPr="00A80388">
        <w:rPr>
          <w:rFonts w:ascii="Arial" w:hAnsi="Arial" w:cs="Arial"/>
          <w:sz w:val="24"/>
          <w:szCs w:val="24"/>
        </w:rPr>
        <w:t xml:space="preserve">31) If </w:t>
      </w:r>
      <w:r w:rsidR="003020C1" w:rsidRPr="009508C9">
        <w:rPr>
          <w:rFonts w:ascii="Arial" w:hAnsi="Arial" w:cs="Arial"/>
          <w:i/>
          <w:iCs/>
          <w:sz w:val="24"/>
          <w:szCs w:val="24"/>
        </w:rPr>
        <w:t>Senah</w:t>
      </w:r>
      <w:r w:rsidR="003020C1" w:rsidRPr="00A80388">
        <w:rPr>
          <w:rFonts w:ascii="Arial" w:hAnsi="Arial" w:cs="Arial"/>
          <w:sz w:val="24"/>
          <w:szCs w:val="24"/>
        </w:rPr>
        <w:t xml:space="preserve">, a bush, it </w:t>
      </w:r>
      <w:r>
        <w:rPr>
          <w:rFonts w:ascii="Arial" w:hAnsi="Arial" w:cs="Arial"/>
          <w:sz w:val="24"/>
          <w:szCs w:val="24"/>
        </w:rPr>
        <w:t>w</w:t>
      </w:r>
      <w:r w:rsidR="003020C1" w:rsidRPr="00A80388">
        <w:rPr>
          <w:rFonts w:ascii="Arial" w:hAnsi="Arial" w:cs="Arial"/>
          <w:sz w:val="24"/>
          <w:szCs w:val="24"/>
        </w:rPr>
        <w:t xml:space="preserve">ould seem to mean </w:t>
      </w:r>
      <w:r w:rsidR="003020C1">
        <w:rPr>
          <w:rFonts w:ascii="Arial" w:hAnsi="Arial" w:cs="Arial"/>
          <w:sz w:val="24"/>
          <w:szCs w:val="24"/>
        </w:rPr>
        <w:t>“</w:t>
      </w:r>
      <w:r w:rsidR="003020C1" w:rsidRPr="00A80388">
        <w:rPr>
          <w:rFonts w:ascii="Arial" w:hAnsi="Arial" w:cs="Arial"/>
          <w:sz w:val="24"/>
          <w:szCs w:val="24"/>
        </w:rPr>
        <w:t>the bush of the bush.</w:t>
      </w:r>
      <w:r w:rsidR="003020C1">
        <w:rPr>
          <w:rFonts w:ascii="Arial" w:hAnsi="Arial" w:cs="Arial"/>
          <w:sz w:val="24"/>
          <w:szCs w:val="24"/>
        </w:rPr>
        <w:t>”</w:t>
      </w:r>
    </w:p>
    <w:p w:rsidR="00A15264" w:rsidRDefault="00A15264" w:rsidP="00C40662">
      <w:pPr>
        <w:spacing w:after="0" w:line="276" w:lineRule="auto"/>
        <w:jc w:val="both"/>
        <w:rPr>
          <w:rFonts w:ascii="Arial" w:hAnsi="Arial" w:cs="Arial"/>
          <w:sz w:val="24"/>
          <w:szCs w:val="24"/>
        </w:rPr>
      </w:pPr>
    </w:p>
    <w:p w:rsidR="003020C1" w:rsidRPr="00A15264" w:rsidRDefault="003020C1" w:rsidP="00C40662">
      <w:pPr>
        <w:spacing w:after="0" w:line="276" w:lineRule="auto"/>
        <w:jc w:val="both"/>
        <w:rPr>
          <w:rFonts w:ascii="Arial" w:hAnsi="Arial" w:cs="Arial"/>
          <w:b/>
          <w:bCs/>
          <w:sz w:val="24"/>
          <w:szCs w:val="24"/>
        </w:rPr>
      </w:pPr>
      <w:r w:rsidRPr="00A15264">
        <w:rPr>
          <w:rFonts w:ascii="Arial" w:hAnsi="Arial" w:cs="Arial"/>
          <w:b/>
          <w:bCs/>
          <w:sz w:val="24"/>
          <w:szCs w:val="24"/>
        </w:rPr>
        <w:t>SAPH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Of the race of the giants. (2 Sam. </w:t>
      </w:r>
      <w:r w:rsidR="009508C9">
        <w:rPr>
          <w:rFonts w:ascii="Arial" w:hAnsi="Arial" w:cs="Arial"/>
          <w:sz w:val="24"/>
          <w:szCs w:val="24"/>
        </w:rPr>
        <w:t>21:</w:t>
      </w:r>
      <w:r w:rsidRPr="00A80388">
        <w:rPr>
          <w:rFonts w:ascii="Arial" w:hAnsi="Arial" w:cs="Arial"/>
          <w:sz w:val="24"/>
          <w:szCs w:val="24"/>
        </w:rPr>
        <w:t xml:space="preserve">18) His name </w:t>
      </w:r>
      <w:r w:rsidR="009508C9">
        <w:rPr>
          <w:rFonts w:ascii="Arial" w:hAnsi="Arial" w:cs="Arial"/>
          <w:sz w:val="24"/>
          <w:szCs w:val="24"/>
        </w:rPr>
        <w:t>means</w:t>
      </w:r>
      <w:r w:rsidRPr="00A80388">
        <w:rPr>
          <w:rFonts w:ascii="Arial" w:hAnsi="Arial" w:cs="Arial"/>
          <w:sz w:val="24"/>
          <w:szCs w:val="24"/>
        </w:rPr>
        <w:t xml:space="preserve"> rushes.</w:t>
      </w:r>
    </w:p>
    <w:p w:rsidR="00A15264" w:rsidRDefault="00A15264" w:rsidP="00C40662">
      <w:pPr>
        <w:spacing w:after="0" w:line="276" w:lineRule="auto"/>
        <w:jc w:val="both"/>
        <w:rPr>
          <w:rFonts w:ascii="Arial" w:hAnsi="Arial" w:cs="Arial"/>
          <w:sz w:val="24"/>
          <w:szCs w:val="24"/>
        </w:rPr>
      </w:pPr>
    </w:p>
    <w:p w:rsidR="003020C1" w:rsidRPr="00A15264" w:rsidRDefault="003020C1" w:rsidP="00C40662">
      <w:pPr>
        <w:spacing w:after="0" w:line="276" w:lineRule="auto"/>
        <w:jc w:val="both"/>
        <w:rPr>
          <w:rFonts w:ascii="Arial" w:hAnsi="Arial" w:cs="Arial"/>
          <w:b/>
          <w:bCs/>
          <w:sz w:val="24"/>
          <w:szCs w:val="24"/>
        </w:rPr>
      </w:pPr>
      <w:r w:rsidRPr="00A15264">
        <w:rPr>
          <w:rFonts w:ascii="Arial" w:hAnsi="Arial" w:cs="Arial"/>
          <w:b/>
          <w:bCs/>
          <w:sz w:val="24"/>
          <w:szCs w:val="24"/>
        </w:rPr>
        <w:t>SARAH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memorable name in Scripture</w:t>
      </w:r>
      <w:r w:rsidR="009508C9">
        <w:rPr>
          <w:rFonts w:ascii="Arial" w:hAnsi="Arial" w:cs="Arial"/>
          <w:sz w:val="24"/>
          <w:szCs w:val="24"/>
        </w:rPr>
        <w:t>,</w:t>
      </w:r>
      <w:r w:rsidRPr="00A80388">
        <w:rPr>
          <w:rFonts w:ascii="Arial" w:hAnsi="Arial" w:cs="Arial"/>
          <w:sz w:val="24"/>
          <w:szCs w:val="24"/>
        </w:rPr>
        <w:t xml:space="preserve"> well known to all lovers of the Bible. </w:t>
      </w:r>
      <w:r w:rsidR="009508C9">
        <w:rPr>
          <w:rFonts w:ascii="Arial" w:hAnsi="Arial" w:cs="Arial"/>
          <w:sz w:val="24"/>
          <w:szCs w:val="24"/>
        </w:rPr>
        <w:t>She was the t</w:t>
      </w:r>
      <w:r w:rsidRPr="00A80388">
        <w:rPr>
          <w:rFonts w:ascii="Arial" w:hAnsi="Arial" w:cs="Arial"/>
          <w:sz w:val="24"/>
          <w:szCs w:val="24"/>
        </w:rPr>
        <w:t>he wife of Abraham. Various have been the interpretations given to her name, according to the root from whe</w:t>
      </w:r>
      <w:r w:rsidR="009508C9">
        <w:rPr>
          <w:rFonts w:ascii="Arial" w:hAnsi="Arial" w:cs="Arial"/>
          <w:sz w:val="24"/>
          <w:szCs w:val="24"/>
        </w:rPr>
        <w:t>re</w:t>
      </w:r>
      <w:r w:rsidRPr="00A80388">
        <w:rPr>
          <w:rFonts w:ascii="Arial" w:hAnsi="Arial" w:cs="Arial"/>
          <w:sz w:val="24"/>
          <w:szCs w:val="24"/>
        </w:rPr>
        <w:t xml:space="preserve"> various commentators on the Bible have supposed it to have been derived. The most general opinion ha</w:t>
      </w:r>
      <w:r w:rsidR="009508C9">
        <w:rPr>
          <w:rFonts w:ascii="Arial" w:hAnsi="Arial" w:cs="Arial"/>
          <w:sz w:val="24"/>
          <w:szCs w:val="24"/>
        </w:rPr>
        <w:t>s</w:t>
      </w:r>
      <w:r w:rsidRPr="00A80388">
        <w:rPr>
          <w:rFonts w:ascii="Arial" w:hAnsi="Arial" w:cs="Arial"/>
          <w:sz w:val="24"/>
          <w:szCs w:val="24"/>
        </w:rPr>
        <w:t xml:space="preserve"> been that it is taken from </w:t>
      </w:r>
      <w:r w:rsidRPr="009508C9">
        <w:rPr>
          <w:rFonts w:ascii="Arial" w:hAnsi="Arial" w:cs="Arial"/>
          <w:i/>
          <w:iCs/>
          <w:sz w:val="24"/>
          <w:szCs w:val="24"/>
        </w:rPr>
        <w:t>Shar</w:t>
      </w:r>
      <w:r w:rsidRPr="00A80388">
        <w:rPr>
          <w:rFonts w:ascii="Arial" w:hAnsi="Arial" w:cs="Arial"/>
          <w:sz w:val="24"/>
          <w:szCs w:val="24"/>
        </w:rPr>
        <w:t>, prince; and if so</w:t>
      </w:r>
      <w:r w:rsidR="009508C9">
        <w:rPr>
          <w:rFonts w:ascii="Arial" w:hAnsi="Arial" w:cs="Arial"/>
          <w:sz w:val="24"/>
          <w:szCs w:val="24"/>
        </w:rPr>
        <w:t>,</w:t>
      </w:r>
      <w:r w:rsidRPr="00A80388">
        <w:rPr>
          <w:rFonts w:ascii="Arial" w:hAnsi="Arial" w:cs="Arial"/>
          <w:sz w:val="24"/>
          <w:szCs w:val="24"/>
        </w:rPr>
        <w:t xml:space="preserve"> </w:t>
      </w:r>
      <w:r w:rsidRPr="009508C9">
        <w:rPr>
          <w:rFonts w:ascii="Arial" w:hAnsi="Arial" w:cs="Arial"/>
          <w:i/>
          <w:iCs/>
          <w:sz w:val="24"/>
          <w:szCs w:val="24"/>
        </w:rPr>
        <w:t>Sharah</w:t>
      </w:r>
      <w:r w:rsidRPr="00A80388">
        <w:rPr>
          <w:rFonts w:ascii="Arial" w:hAnsi="Arial" w:cs="Arial"/>
          <w:sz w:val="24"/>
          <w:szCs w:val="24"/>
        </w:rPr>
        <w:t xml:space="preserve"> or Sarah will </w:t>
      </w:r>
      <w:r w:rsidR="009508C9">
        <w:rPr>
          <w:rFonts w:ascii="Arial" w:hAnsi="Arial" w:cs="Arial"/>
          <w:sz w:val="24"/>
          <w:szCs w:val="24"/>
        </w:rPr>
        <w:t>mean</w:t>
      </w:r>
      <w:r w:rsidRPr="00A80388">
        <w:rPr>
          <w:rFonts w:ascii="Arial" w:hAnsi="Arial" w:cs="Arial"/>
          <w:sz w:val="24"/>
          <w:szCs w:val="24"/>
        </w:rPr>
        <w:t xml:space="preserve"> princess. It would be to give a</w:t>
      </w:r>
      <w:r w:rsidR="009508C9">
        <w:rPr>
          <w:rFonts w:ascii="Arial" w:hAnsi="Arial" w:cs="Arial"/>
          <w:sz w:val="24"/>
          <w:szCs w:val="24"/>
        </w:rPr>
        <w:t xml:space="preserve"> summary</w:t>
      </w:r>
      <w:r w:rsidRPr="00A80388">
        <w:rPr>
          <w:rFonts w:ascii="Arial" w:hAnsi="Arial" w:cs="Arial"/>
          <w:sz w:val="24"/>
          <w:szCs w:val="24"/>
        </w:rPr>
        <w:t xml:space="preserve"> of that part of the word of God which contains the history of Sarah</w:t>
      </w:r>
      <w:r w:rsidR="009508C9">
        <w:rPr>
          <w:rFonts w:ascii="Arial" w:hAnsi="Arial" w:cs="Arial"/>
          <w:sz w:val="24"/>
          <w:szCs w:val="24"/>
        </w:rPr>
        <w:t>,</w:t>
      </w:r>
      <w:r w:rsidRPr="00A80388">
        <w:rPr>
          <w:rFonts w:ascii="Arial" w:hAnsi="Arial" w:cs="Arial"/>
          <w:sz w:val="24"/>
          <w:szCs w:val="24"/>
        </w:rPr>
        <w:t xml:space="preserve"> to amplify observations in this place on her character. The reader w</w:t>
      </w:r>
      <w:r w:rsidR="009508C9">
        <w:rPr>
          <w:rFonts w:ascii="Arial" w:hAnsi="Arial" w:cs="Arial"/>
          <w:sz w:val="24"/>
          <w:szCs w:val="24"/>
        </w:rPr>
        <w:t>ould</w:t>
      </w:r>
      <w:r w:rsidRPr="00A80388">
        <w:rPr>
          <w:rFonts w:ascii="Arial" w:hAnsi="Arial" w:cs="Arial"/>
          <w:sz w:val="24"/>
          <w:szCs w:val="24"/>
        </w:rPr>
        <w:t xml:space="preserve"> do well to turn to the </w:t>
      </w:r>
      <w:r w:rsidR="009508C9">
        <w:rPr>
          <w:rFonts w:ascii="Arial" w:hAnsi="Arial" w:cs="Arial"/>
          <w:sz w:val="24"/>
          <w:szCs w:val="24"/>
        </w:rPr>
        <w:t>description</w:t>
      </w:r>
      <w:r w:rsidRPr="00A80388">
        <w:rPr>
          <w:rFonts w:ascii="Arial" w:hAnsi="Arial" w:cs="Arial"/>
          <w:sz w:val="24"/>
          <w:szCs w:val="24"/>
        </w:rPr>
        <w:t xml:space="preserve"> given of her in the book of Genesis, and</w:t>
      </w:r>
      <w:r w:rsidR="009508C9">
        <w:rPr>
          <w:rFonts w:ascii="Arial" w:hAnsi="Arial" w:cs="Arial"/>
          <w:sz w:val="24"/>
          <w:szCs w:val="24"/>
        </w:rPr>
        <w:t>,</w:t>
      </w:r>
      <w:r w:rsidRPr="00A80388">
        <w:rPr>
          <w:rFonts w:ascii="Arial" w:hAnsi="Arial" w:cs="Arial"/>
          <w:sz w:val="24"/>
          <w:szCs w:val="24"/>
        </w:rPr>
        <w:t xml:space="preserve"> in summing up her character</w:t>
      </w:r>
      <w:r w:rsidR="009508C9">
        <w:rPr>
          <w:rFonts w:ascii="Arial" w:hAnsi="Arial" w:cs="Arial"/>
          <w:sz w:val="24"/>
          <w:szCs w:val="24"/>
        </w:rPr>
        <w:t>,</w:t>
      </w:r>
      <w:r w:rsidRPr="00A80388">
        <w:rPr>
          <w:rFonts w:ascii="Arial" w:hAnsi="Arial" w:cs="Arial"/>
          <w:sz w:val="24"/>
          <w:szCs w:val="24"/>
        </w:rPr>
        <w:t xml:space="preserve"> to recollect what hono</w:t>
      </w:r>
      <w:r w:rsidR="00A15264">
        <w:rPr>
          <w:rFonts w:ascii="Arial" w:hAnsi="Arial" w:cs="Arial"/>
          <w:sz w:val="24"/>
          <w:szCs w:val="24"/>
        </w:rPr>
        <w:t>u</w:t>
      </w:r>
      <w:r w:rsidRPr="00A80388">
        <w:rPr>
          <w:rFonts w:ascii="Arial" w:hAnsi="Arial" w:cs="Arial"/>
          <w:sz w:val="24"/>
          <w:szCs w:val="24"/>
        </w:rPr>
        <w:t xml:space="preserve">rable testimony the Holy </w:t>
      </w:r>
      <w:r>
        <w:rPr>
          <w:rFonts w:ascii="Arial" w:hAnsi="Arial" w:cs="Arial"/>
          <w:sz w:val="24"/>
          <w:szCs w:val="24"/>
        </w:rPr>
        <w:t>Spirit</w:t>
      </w:r>
      <w:r w:rsidRPr="00A80388">
        <w:rPr>
          <w:rFonts w:ascii="Arial" w:hAnsi="Arial" w:cs="Arial"/>
          <w:sz w:val="24"/>
          <w:szCs w:val="24"/>
        </w:rPr>
        <w:t xml:space="preserve"> ha</w:t>
      </w:r>
      <w:r w:rsidR="009508C9">
        <w:rPr>
          <w:rFonts w:ascii="Arial" w:hAnsi="Arial" w:cs="Arial"/>
          <w:sz w:val="24"/>
          <w:szCs w:val="24"/>
        </w:rPr>
        <w:t>s</w:t>
      </w:r>
      <w:r w:rsidRPr="00A80388">
        <w:rPr>
          <w:rFonts w:ascii="Arial" w:hAnsi="Arial" w:cs="Arial"/>
          <w:sz w:val="24"/>
          <w:szCs w:val="24"/>
        </w:rPr>
        <w:t xml:space="preserve"> given of Sarah in giving her a place among those illustrious persons</w:t>
      </w:r>
      <w:r w:rsidR="009508C9">
        <w:rPr>
          <w:rFonts w:ascii="Arial" w:hAnsi="Arial" w:cs="Arial"/>
          <w:sz w:val="24"/>
          <w:szCs w:val="24"/>
        </w:rPr>
        <w:t xml:space="preserve"> </w:t>
      </w:r>
      <w:r w:rsidRPr="00A80388">
        <w:rPr>
          <w:rFonts w:ascii="Arial" w:hAnsi="Arial" w:cs="Arial"/>
          <w:sz w:val="24"/>
          <w:szCs w:val="24"/>
        </w:rPr>
        <w:t xml:space="preserve">who all died, as they had lived, in faith, </w:t>
      </w:r>
      <w:r>
        <w:rPr>
          <w:rFonts w:ascii="Arial" w:hAnsi="Arial" w:cs="Arial"/>
          <w:sz w:val="24"/>
          <w:szCs w:val="24"/>
        </w:rPr>
        <w:t>“</w:t>
      </w:r>
      <w:r w:rsidRPr="00A80388">
        <w:rPr>
          <w:rFonts w:ascii="Arial" w:hAnsi="Arial" w:cs="Arial"/>
          <w:sz w:val="24"/>
          <w:szCs w:val="24"/>
        </w:rPr>
        <w:t xml:space="preserve">not having received the promises, but having seen them afar off, and </w:t>
      </w:r>
      <w:r>
        <w:rPr>
          <w:rFonts w:ascii="Arial" w:hAnsi="Arial" w:cs="Arial"/>
          <w:sz w:val="24"/>
          <w:szCs w:val="24"/>
        </w:rPr>
        <w:t>were</w:t>
      </w:r>
      <w:r w:rsidRPr="00A80388">
        <w:rPr>
          <w:rFonts w:ascii="Arial" w:hAnsi="Arial" w:cs="Arial"/>
          <w:sz w:val="24"/>
          <w:szCs w:val="24"/>
        </w:rPr>
        <w:t xml:space="preserve"> persuaded of them, and embraced them.</w:t>
      </w:r>
      <w:r w:rsidR="009508C9">
        <w:rPr>
          <w:rFonts w:ascii="Arial" w:hAnsi="Arial" w:cs="Arial"/>
          <w:sz w:val="24"/>
          <w:szCs w:val="24"/>
        </w:rPr>
        <w:t xml:space="preserve">” </w:t>
      </w:r>
      <w:r w:rsidRPr="00A80388">
        <w:rPr>
          <w:rFonts w:ascii="Arial" w:hAnsi="Arial" w:cs="Arial"/>
          <w:sz w:val="24"/>
          <w:szCs w:val="24"/>
        </w:rPr>
        <w:t xml:space="preserve"> It is but a short inscription over Sarah</w:t>
      </w:r>
      <w:r>
        <w:rPr>
          <w:rFonts w:ascii="Arial" w:hAnsi="Arial" w:cs="Arial"/>
          <w:sz w:val="24"/>
          <w:szCs w:val="24"/>
        </w:rPr>
        <w:t>’</w:t>
      </w:r>
      <w:r w:rsidRPr="00A80388">
        <w:rPr>
          <w:rFonts w:ascii="Arial" w:hAnsi="Arial" w:cs="Arial"/>
          <w:sz w:val="24"/>
          <w:szCs w:val="24"/>
        </w:rPr>
        <w:t xml:space="preserve">s portrait in those lively pictures of the faithful, but it is a very blessed one, </w:t>
      </w:r>
      <w:r>
        <w:rPr>
          <w:rFonts w:ascii="Arial" w:hAnsi="Arial" w:cs="Arial"/>
          <w:sz w:val="24"/>
          <w:szCs w:val="24"/>
        </w:rPr>
        <w:t>“</w:t>
      </w:r>
      <w:r w:rsidRPr="00A80388">
        <w:rPr>
          <w:rFonts w:ascii="Arial" w:hAnsi="Arial" w:cs="Arial"/>
          <w:sz w:val="24"/>
          <w:szCs w:val="24"/>
        </w:rPr>
        <w:t>She judged him faithful who had promised.</w:t>
      </w:r>
      <w:r>
        <w:rPr>
          <w:rFonts w:ascii="Arial" w:hAnsi="Arial" w:cs="Arial"/>
          <w:sz w:val="24"/>
          <w:szCs w:val="24"/>
        </w:rPr>
        <w:t>”</w:t>
      </w:r>
      <w:r w:rsidRPr="00A80388">
        <w:rPr>
          <w:rFonts w:ascii="Arial" w:hAnsi="Arial" w:cs="Arial"/>
          <w:sz w:val="24"/>
          <w:szCs w:val="24"/>
        </w:rPr>
        <w:t xml:space="preserve"> (Heb. </w:t>
      </w:r>
      <w:r w:rsidR="009508C9">
        <w:rPr>
          <w:rFonts w:ascii="Arial" w:hAnsi="Arial" w:cs="Arial"/>
          <w:sz w:val="24"/>
          <w:szCs w:val="24"/>
        </w:rPr>
        <w:t>11:</w:t>
      </w:r>
      <w:r w:rsidRPr="00A80388">
        <w:rPr>
          <w:rFonts w:ascii="Arial" w:hAnsi="Arial" w:cs="Arial"/>
          <w:sz w:val="24"/>
          <w:szCs w:val="24"/>
        </w:rPr>
        <w:t>11-13.)</w:t>
      </w:r>
    </w:p>
    <w:p w:rsidR="00A15264" w:rsidRDefault="00A15264"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Though I think it unnecessary to swell the pages of this </w:t>
      </w:r>
      <w:r w:rsidRPr="009508C9">
        <w:rPr>
          <w:rFonts w:ascii="Arial" w:hAnsi="Arial" w:cs="Arial"/>
          <w:i/>
          <w:iCs/>
          <w:sz w:val="24"/>
          <w:szCs w:val="24"/>
        </w:rPr>
        <w:t>Concordance</w:t>
      </w:r>
      <w:r w:rsidRPr="00A80388">
        <w:rPr>
          <w:rFonts w:ascii="Arial" w:hAnsi="Arial" w:cs="Arial"/>
          <w:sz w:val="24"/>
          <w:szCs w:val="24"/>
        </w:rPr>
        <w:t xml:space="preserve"> with the history of Sarah, because we have it already most blessedly set </w:t>
      </w:r>
      <w:r w:rsidR="009508C9">
        <w:rPr>
          <w:rFonts w:ascii="Arial" w:hAnsi="Arial" w:cs="Arial"/>
          <w:sz w:val="24"/>
          <w:szCs w:val="24"/>
        </w:rPr>
        <w:t>out</w:t>
      </w:r>
      <w:r w:rsidRPr="00A80388">
        <w:rPr>
          <w:rFonts w:ascii="Arial" w:hAnsi="Arial" w:cs="Arial"/>
          <w:sz w:val="24"/>
          <w:szCs w:val="24"/>
        </w:rPr>
        <w:t xml:space="preserve"> in the holy Scriptures, yet I cannot </w:t>
      </w:r>
      <w:r w:rsidR="009508C9">
        <w:rPr>
          <w:rFonts w:ascii="Arial" w:hAnsi="Arial" w:cs="Arial"/>
          <w:sz w:val="24"/>
          <w:szCs w:val="24"/>
        </w:rPr>
        <w:t>close</w:t>
      </w:r>
      <w:r w:rsidRPr="00A80388">
        <w:rPr>
          <w:rFonts w:ascii="Arial" w:hAnsi="Arial" w:cs="Arial"/>
          <w:sz w:val="24"/>
          <w:szCs w:val="24"/>
        </w:rPr>
        <w:t xml:space="preserve"> this article without making a short observation on that beautiful allegory which the Holy </w:t>
      </w:r>
      <w:r>
        <w:rPr>
          <w:rFonts w:ascii="Arial" w:hAnsi="Arial" w:cs="Arial"/>
          <w:sz w:val="24"/>
          <w:szCs w:val="24"/>
        </w:rPr>
        <w:t>Spirit</w:t>
      </w:r>
      <w:r w:rsidRPr="00A80388">
        <w:rPr>
          <w:rFonts w:ascii="Arial" w:hAnsi="Arial" w:cs="Arial"/>
          <w:sz w:val="24"/>
          <w:szCs w:val="24"/>
        </w:rPr>
        <w:t xml:space="preserve"> hath given us in Paul</w:t>
      </w:r>
      <w:r>
        <w:rPr>
          <w:rFonts w:ascii="Arial" w:hAnsi="Arial" w:cs="Arial"/>
          <w:sz w:val="24"/>
          <w:szCs w:val="24"/>
        </w:rPr>
        <w:t>’</w:t>
      </w:r>
      <w:r w:rsidRPr="00A80388">
        <w:rPr>
          <w:rFonts w:ascii="Arial" w:hAnsi="Arial" w:cs="Arial"/>
          <w:sz w:val="24"/>
          <w:szCs w:val="24"/>
        </w:rPr>
        <w:t xml:space="preserve">s Epistle to the Galatians, fourth chapter, and twenty-second and following verses. </w:t>
      </w:r>
      <w:r w:rsidR="009508C9">
        <w:rPr>
          <w:rFonts w:ascii="Arial" w:hAnsi="Arial" w:cs="Arial"/>
          <w:sz w:val="24"/>
          <w:szCs w:val="24"/>
        </w:rPr>
        <w:t>In</w:t>
      </w:r>
      <w:r w:rsidRPr="00A80388">
        <w:rPr>
          <w:rFonts w:ascii="Arial" w:hAnsi="Arial" w:cs="Arial"/>
          <w:sz w:val="24"/>
          <w:szCs w:val="24"/>
        </w:rPr>
        <w:t xml:space="preserve"> the history of Sarah and Hagar, the Holy </w:t>
      </w:r>
      <w:r>
        <w:rPr>
          <w:rFonts w:ascii="Arial" w:hAnsi="Arial" w:cs="Arial"/>
          <w:sz w:val="24"/>
          <w:szCs w:val="24"/>
        </w:rPr>
        <w:t>Spirit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teache</w:t>
      </w:r>
      <w:r w:rsidR="009508C9">
        <w:rPr>
          <w:rFonts w:ascii="Arial" w:hAnsi="Arial" w:cs="Arial"/>
          <w:sz w:val="24"/>
          <w:szCs w:val="24"/>
        </w:rPr>
        <w:t>s</w:t>
      </w:r>
      <w:r w:rsidRPr="00A80388">
        <w:rPr>
          <w:rFonts w:ascii="Arial" w:hAnsi="Arial" w:cs="Arial"/>
          <w:sz w:val="24"/>
          <w:szCs w:val="24"/>
        </w:rPr>
        <w:t xml:space="preserve"> the church that he ha</w:t>
      </w:r>
      <w:r w:rsidR="009508C9">
        <w:rPr>
          <w:rFonts w:ascii="Arial" w:hAnsi="Arial" w:cs="Arial"/>
          <w:sz w:val="24"/>
          <w:szCs w:val="24"/>
        </w:rPr>
        <w:t>s</w:t>
      </w:r>
      <w:r w:rsidRPr="00A80388">
        <w:rPr>
          <w:rFonts w:ascii="Arial" w:hAnsi="Arial" w:cs="Arial"/>
          <w:sz w:val="24"/>
          <w:szCs w:val="24"/>
        </w:rPr>
        <w:t xml:space="preserve"> presented the two covenants of the gospel and the law. No </w:t>
      </w:r>
      <w:r w:rsidR="009508C9">
        <w:rPr>
          <w:rFonts w:ascii="Arial" w:hAnsi="Arial" w:cs="Arial"/>
          <w:sz w:val="24"/>
          <w:szCs w:val="24"/>
        </w:rPr>
        <w:t>one</w:t>
      </w:r>
      <w:r w:rsidRPr="00A80388">
        <w:rPr>
          <w:rFonts w:ascii="Arial" w:hAnsi="Arial" w:cs="Arial"/>
          <w:sz w:val="24"/>
          <w:szCs w:val="24"/>
        </w:rPr>
        <w:t xml:space="preserve"> on earth, untaught </w:t>
      </w:r>
      <w:r w:rsidR="009508C9">
        <w:rPr>
          <w:rFonts w:ascii="Arial" w:hAnsi="Arial" w:cs="Arial"/>
          <w:sz w:val="24"/>
          <w:szCs w:val="24"/>
        </w:rPr>
        <w:t>by</w:t>
      </w:r>
      <w:r w:rsidRPr="00A80388">
        <w:rPr>
          <w:rFonts w:ascii="Arial" w:hAnsi="Arial" w:cs="Arial"/>
          <w:sz w:val="24"/>
          <w:szCs w:val="24"/>
        </w:rPr>
        <w:t xml:space="preserve"> God the Holy </w:t>
      </w:r>
      <w:r>
        <w:rPr>
          <w:rFonts w:ascii="Arial" w:hAnsi="Arial" w:cs="Arial"/>
          <w:sz w:val="24"/>
          <w:szCs w:val="24"/>
        </w:rPr>
        <w:t>Spirit</w:t>
      </w:r>
      <w:r w:rsidRPr="00A80388">
        <w:rPr>
          <w:rFonts w:ascii="Arial" w:hAnsi="Arial" w:cs="Arial"/>
          <w:sz w:val="24"/>
          <w:szCs w:val="24"/>
        </w:rPr>
        <w:t xml:space="preserve">, would ever have had the most distant idea of those things being shadowed </w:t>
      </w:r>
      <w:r w:rsidR="009508C9">
        <w:rPr>
          <w:rFonts w:ascii="Arial" w:hAnsi="Arial" w:cs="Arial"/>
          <w:sz w:val="24"/>
          <w:szCs w:val="24"/>
        </w:rPr>
        <w:t>out</w:t>
      </w:r>
      <w:r w:rsidRPr="00A80388">
        <w:rPr>
          <w:rFonts w:ascii="Arial" w:hAnsi="Arial" w:cs="Arial"/>
          <w:sz w:val="24"/>
          <w:szCs w:val="24"/>
        </w:rPr>
        <w:t xml:space="preserve"> in Sarah and Hagar</w:t>
      </w:r>
      <w:r>
        <w:rPr>
          <w:rFonts w:ascii="Arial" w:hAnsi="Arial" w:cs="Arial"/>
          <w:sz w:val="24"/>
          <w:szCs w:val="24"/>
        </w:rPr>
        <w:t>’</w:t>
      </w:r>
      <w:r w:rsidRPr="00A80388">
        <w:rPr>
          <w:rFonts w:ascii="Arial" w:hAnsi="Arial" w:cs="Arial"/>
          <w:sz w:val="24"/>
          <w:szCs w:val="24"/>
        </w:rPr>
        <w:t>s history, had not the Lord the Spirit so taught</w:t>
      </w:r>
      <w:r w:rsidR="009508C9">
        <w:rPr>
          <w:rFonts w:ascii="Arial" w:hAnsi="Arial" w:cs="Arial"/>
          <w:sz w:val="24"/>
          <w:szCs w:val="24"/>
        </w:rPr>
        <w:t xml:space="preserve"> us</w:t>
      </w:r>
      <w:r w:rsidRPr="00A80388">
        <w:rPr>
          <w:rFonts w:ascii="Arial" w:hAnsi="Arial" w:cs="Arial"/>
          <w:sz w:val="24"/>
          <w:szCs w:val="24"/>
        </w:rPr>
        <w:t xml:space="preserve">. But being </w:t>
      </w:r>
      <w:r>
        <w:rPr>
          <w:rFonts w:ascii="Arial" w:hAnsi="Arial" w:cs="Arial"/>
          <w:sz w:val="24"/>
          <w:szCs w:val="24"/>
        </w:rPr>
        <w:t>there</w:t>
      </w:r>
      <w:r w:rsidRPr="00A80388">
        <w:rPr>
          <w:rFonts w:ascii="Arial" w:hAnsi="Arial" w:cs="Arial"/>
          <w:sz w:val="24"/>
          <w:szCs w:val="24"/>
        </w:rPr>
        <w:t xml:space="preserve"> so beautifully and strikingly explained, it becomes a subject of sweet consolation and instruction, and gives to all true believers in</w:t>
      </w:r>
      <w:r w:rsidR="009508C9">
        <w:rPr>
          <w:rFonts w:ascii="Arial" w:hAnsi="Arial" w:cs="Arial"/>
          <w:sz w:val="24"/>
          <w:szCs w:val="24"/>
        </w:rPr>
        <w:t xml:space="preserve"> </w:t>
      </w:r>
      <w:r w:rsidRPr="00A80388">
        <w:rPr>
          <w:rFonts w:ascii="Arial" w:hAnsi="Arial" w:cs="Arial"/>
          <w:sz w:val="24"/>
          <w:szCs w:val="24"/>
        </w:rPr>
        <w:t xml:space="preserve">Christ occasion to bless God when discovering their relationship in </w:t>
      </w:r>
      <w:r w:rsidRPr="00A80388">
        <w:rPr>
          <w:rFonts w:ascii="Arial" w:hAnsi="Arial" w:cs="Arial"/>
          <w:sz w:val="24"/>
          <w:szCs w:val="24"/>
        </w:rPr>
        <w:lastRenderedPageBreak/>
        <w:t xml:space="preserve">Jesus, that they </w:t>
      </w:r>
      <w:r>
        <w:rPr>
          <w:rFonts w:ascii="Arial" w:hAnsi="Arial" w:cs="Arial"/>
          <w:sz w:val="24"/>
          <w:szCs w:val="24"/>
        </w:rPr>
        <w:t>“</w:t>
      </w:r>
      <w:r w:rsidRPr="00A80388">
        <w:rPr>
          <w:rFonts w:ascii="Arial" w:hAnsi="Arial" w:cs="Arial"/>
          <w:sz w:val="24"/>
          <w:szCs w:val="24"/>
        </w:rPr>
        <w:t>as Isaac was, are the children of promise.</w:t>
      </w:r>
      <w:r>
        <w:rPr>
          <w:rFonts w:ascii="Arial" w:hAnsi="Arial" w:cs="Arial"/>
          <w:sz w:val="24"/>
          <w:szCs w:val="24"/>
        </w:rPr>
        <w:t>”</w:t>
      </w:r>
      <w:r w:rsidRPr="00A80388">
        <w:rPr>
          <w:rFonts w:ascii="Arial" w:hAnsi="Arial" w:cs="Arial"/>
          <w:sz w:val="24"/>
          <w:szCs w:val="24"/>
        </w:rPr>
        <w:t xml:space="preserve"> </w:t>
      </w:r>
      <w:r w:rsidR="009508C9">
        <w:rPr>
          <w:rFonts w:ascii="Arial" w:hAnsi="Arial" w:cs="Arial"/>
          <w:sz w:val="24"/>
          <w:szCs w:val="24"/>
        </w:rPr>
        <w:t>(</w:t>
      </w:r>
      <w:r w:rsidR="008F5CF7">
        <w:rPr>
          <w:rFonts w:ascii="Arial" w:hAnsi="Arial" w:cs="Arial"/>
          <w:sz w:val="24"/>
          <w:szCs w:val="24"/>
        </w:rPr>
        <w:t xml:space="preserve">Gal. 4:28) </w:t>
      </w:r>
      <w:r w:rsidRPr="00A80388">
        <w:rPr>
          <w:rFonts w:ascii="Arial" w:hAnsi="Arial" w:cs="Arial"/>
          <w:sz w:val="24"/>
          <w:szCs w:val="24"/>
        </w:rPr>
        <w:t xml:space="preserve">It is indeed most blessed to discover that </w:t>
      </w:r>
      <w:r>
        <w:rPr>
          <w:rFonts w:ascii="Arial" w:hAnsi="Arial" w:cs="Arial"/>
          <w:sz w:val="24"/>
          <w:szCs w:val="24"/>
        </w:rPr>
        <w:t>“</w:t>
      </w:r>
      <w:r w:rsidRPr="00A80388">
        <w:rPr>
          <w:rFonts w:ascii="Arial" w:hAnsi="Arial" w:cs="Arial"/>
          <w:sz w:val="24"/>
          <w:szCs w:val="24"/>
        </w:rPr>
        <w:t>we are not children of the bondwoman, but of the free.</w:t>
      </w:r>
      <w:r>
        <w:rPr>
          <w:rFonts w:ascii="Arial" w:hAnsi="Arial" w:cs="Arial"/>
          <w:sz w:val="24"/>
          <w:szCs w:val="24"/>
        </w:rPr>
        <w:t>”</w:t>
      </w:r>
    </w:p>
    <w:p w:rsidR="00A15264" w:rsidRDefault="00A15264" w:rsidP="00C40662">
      <w:pPr>
        <w:spacing w:after="0" w:line="276" w:lineRule="auto"/>
        <w:jc w:val="both"/>
        <w:rPr>
          <w:rFonts w:ascii="Arial" w:hAnsi="Arial" w:cs="Arial"/>
          <w:sz w:val="24"/>
          <w:szCs w:val="24"/>
        </w:rPr>
      </w:pPr>
    </w:p>
    <w:p w:rsidR="003020C1" w:rsidRPr="00A15264" w:rsidRDefault="003020C1" w:rsidP="00C40662">
      <w:pPr>
        <w:spacing w:after="0" w:line="276" w:lineRule="auto"/>
        <w:jc w:val="both"/>
        <w:rPr>
          <w:rFonts w:ascii="Arial" w:hAnsi="Arial" w:cs="Arial"/>
          <w:b/>
          <w:bCs/>
          <w:sz w:val="24"/>
          <w:szCs w:val="24"/>
        </w:rPr>
      </w:pPr>
      <w:r w:rsidRPr="00A15264">
        <w:rPr>
          <w:rFonts w:ascii="Arial" w:hAnsi="Arial" w:cs="Arial"/>
          <w:b/>
          <w:bCs/>
          <w:sz w:val="24"/>
          <w:szCs w:val="24"/>
        </w:rPr>
        <w:t>SARDIS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of Asia. </w:t>
      </w:r>
      <w:r w:rsidR="008F5CF7">
        <w:rPr>
          <w:rFonts w:ascii="Arial" w:hAnsi="Arial" w:cs="Arial"/>
          <w:sz w:val="24"/>
          <w:szCs w:val="24"/>
        </w:rPr>
        <w:t>It is o</w:t>
      </w:r>
      <w:r w:rsidRPr="00A80388">
        <w:rPr>
          <w:rFonts w:ascii="Arial" w:hAnsi="Arial" w:cs="Arial"/>
          <w:sz w:val="24"/>
          <w:szCs w:val="24"/>
        </w:rPr>
        <w:t>ne of the seven churches to whom the Lord Jesus Christ sent the solemn message in the second and</w:t>
      </w:r>
      <w:r w:rsidR="008F5CF7">
        <w:rPr>
          <w:rFonts w:ascii="Arial" w:hAnsi="Arial" w:cs="Arial"/>
          <w:sz w:val="24"/>
          <w:szCs w:val="24"/>
        </w:rPr>
        <w:t xml:space="preserve"> third chapters of the book of </w:t>
      </w:r>
      <w:r w:rsidRPr="00A80388">
        <w:rPr>
          <w:rFonts w:ascii="Arial" w:hAnsi="Arial" w:cs="Arial"/>
          <w:sz w:val="24"/>
          <w:szCs w:val="24"/>
        </w:rPr>
        <w:t xml:space="preserve">Revelation. If it </w:t>
      </w:r>
      <w:r w:rsidR="008F5CF7">
        <w:rPr>
          <w:rFonts w:ascii="Arial" w:hAnsi="Arial" w:cs="Arial"/>
          <w:sz w:val="24"/>
          <w:szCs w:val="24"/>
        </w:rPr>
        <w:t>is</w:t>
      </w:r>
      <w:r w:rsidRPr="00A80388">
        <w:rPr>
          <w:rFonts w:ascii="Arial" w:hAnsi="Arial" w:cs="Arial"/>
          <w:sz w:val="24"/>
          <w:szCs w:val="24"/>
        </w:rPr>
        <w:t xml:space="preserve"> derived from the word </w:t>
      </w:r>
      <w:r w:rsidRPr="008F5CF7">
        <w:rPr>
          <w:rFonts w:ascii="Arial" w:hAnsi="Arial" w:cs="Arial"/>
          <w:i/>
          <w:iCs/>
          <w:sz w:val="24"/>
          <w:szCs w:val="24"/>
        </w:rPr>
        <w:t>Sharar</w:t>
      </w:r>
      <w:r w:rsidRPr="00A80388">
        <w:rPr>
          <w:rFonts w:ascii="Arial" w:hAnsi="Arial" w:cs="Arial"/>
          <w:sz w:val="24"/>
          <w:szCs w:val="24"/>
        </w:rPr>
        <w:t xml:space="preserve">, it means to rule, or </w:t>
      </w:r>
      <w:r w:rsidR="008F5CF7">
        <w:rPr>
          <w:rFonts w:ascii="Arial" w:hAnsi="Arial" w:cs="Arial"/>
          <w:sz w:val="24"/>
          <w:szCs w:val="24"/>
        </w:rPr>
        <w:t>having</w:t>
      </w:r>
      <w:r w:rsidRPr="00A80388">
        <w:rPr>
          <w:rFonts w:ascii="Arial" w:hAnsi="Arial" w:cs="Arial"/>
          <w:sz w:val="24"/>
          <w:szCs w:val="24"/>
        </w:rPr>
        <w:t xml:space="preserve"> authority.</w:t>
      </w:r>
    </w:p>
    <w:p w:rsidR="00A15264" w:rsidRDefault="00A15264" w:rsidP="00C40662">
      <w:pPr>
        <w:spacing w:after="0" w:line="276" w:lineRule="auto"/>
        <w:jc w:val="both"/>
        <w:rPr>
          <w:rFonts w:ascii="Arial" w:hAnsi="Arial" w:cs="Arial"/>
          <w:sz w:val="24"/>
          <w:szCs w:val="24"/>
        </w:rPr>
      </w:pPr>
    </w:p>
    <w:p w:rsidR="003020C1" w:rsidRPr="00A15264" w:rsidRDefault="003020C1" w:rsidP="00C40662">
      <w:pPr>
        <w:spacing w:after="0" w:line="276" w:lineRule="auto"/>
        <w:jc w:val="both"/>
        <w:rPr>
          <w:rFonts w:ascii="Arial" w:hAnsi="Arial" w:cs="Arial"/>
          <w:b/>
          <w:bCs/>
          <w:sz w:val="24"/>
          <w:szCs w:val="24"/>
        </w:rPr>
      </w:pPr>
      <w:r w:rsidRPr="00A15264">
        <w:rPr>
          <w:rFonts w:ascii="Arial" w:hAnsi="Arial" w:cs="Arial"/>
          <w:b/>
          <w:bCs/>
          <w:sz w:val="24"/>
          <w:szCs w:val="24"/>
        </w:rPr>
        <w:t>SATAN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One of the names of the devil; and as all the names of this apostate spirit have special significa</w:t>
      </w:r>
      <w:r w:rsidR="008F5CF7">
        <w:rPr>
          <w:rFonts w:ascii="Arial" w:hAnsi="Arial" w:cs="Arial"/>
          <w:sz w:val="24"/>
          <w:szCs w:val="24"/>
        </w:rPr>
        <w:t>nce</w:t>
      </w:r>
      <w:r w:rsidRPr="00A80388">
        <w:rPr>
          <w:rFonts w:ascii="Arial" w:hAnsi="Arial" w:cs="Arial"/>
          <w:sz w:val="24"/>
          <w:szCs w:val="24"/>
        </w:rPr>
        <w:t xml:space="preserve"> beside that of identifying his person, we may consider this of Satan</w:t>
      </w:r>
      <w:r w:rsidR="008F5CF7">
        <w:rPr>
          <w:rFonts w:ascii="Arial" w:hAnsi="Arial" w:cs="Arial"/>
          <w:sz w:val="24"/>
          <w:szCs w:val="24"/>
        </w:rPr>
        <w:t>,</w:t>
      </w:r>
      <w:r w:rsidRPr="00A80388">
        <w:rPr>
          <w:rFonts w:ascii="Arial" w:hAnsi="Arial" w:cs="Arial"/>
          <w:sz w:val="24"/>
          <w:szCs w:val="24"/>
        </w:rPr>
        <w:t xml:space="preserve"> as implying that horri</w:t>
      </w:r>
      <w:r w:rsidR="008F5CF7">
        <w:rPr>
          <w:rFonts w:ascii="Arial" w:hAnsi="Arial" w:cs="Arial"/>
          <w:sz w:val="24"/>
          <w:szCs w:val="24"/>
        </w:rPr>
        <w:t>ble</w:t>
      </w:r>
      <w:r w:rsidRPr="00A80388">
        <w:rPr>
          <w:rFonts w:ascii="Arial" w:hAnsi="Arial" w:cs="Arial"/>
          <w:sz w:val="24"/>
          <w:szCs w:val="24"/>
        </w:rPr>
        <w:t xml:space="preserve"> part of his character, the adversary and accuser of the brethren. Thus</w:t>
      </w:r>
      <w:r w:rsidR="008F5CF7">
        <w:rPr>
          <w:rFonts w:ascii="Arial" w:hAnsi="Arial" w:cs="Arial"/>
          <w:sz w:val="24"/>
          <w:szCs w:val="24"/>
        </w:rPr>
        <w:t>,</w:t>
      </w:r>
      <w:r w:rsidRPr="00A80388">
        <w:rPr>
          <w:rFonts w:ascii="Arial" w:hAnsi="Arial" w:cs="Arial"/>
          <w:sz w:val="24"/>
          <w:szCs w:val="24"/>
        </w:rPr>
        <w:t xml:space="preserve"> he is particularly called Satan as the accuser</w:t>
      </w:r>
      <w:r w:rsidR="008F5CF7">
        <w:rPr>
          <w:rFonts w:ascii="Arial" w:hAnsi="Arial" w:cs="Arial"/>
          <w:sz w:val="24"/>
          <w:szCs w:val="24"/>
        </w:rPr>
        <w:t xml:space="preserve"> 55 times in the Bible. (See </w:t>
      </w:r>
      <w:r w:rsidRPr="00A80388">
        <w:rPr>
          <w:rFonts w:ascii="Arial" w:hAnsi="Arial" w:cs="Arial"/>
          <w:sz w:val="24"/>
          <w:szCs w:val="24"/>
        </w:rPr>
        <w:t>Job</w:t>
      </w:r>
      <w:r w:rsidR="008F5CF7">
        <w:rPr>
          <w:rFonts w:ascii="Arial" w:hAnsi="Arial" w:cs="Arial"/>
          <w:sz w:val="24"/>
          <w:szCs w:val="24"/>
        </w:rPr>
        <w:t xml:space="preserve"> chapter 1,</w:t>
      </w:r>
      <w:r w:rsidRPr="00A80388">
        <w:rPr>
          <w:rFonts w:ascii="Arial" w:hAnsi="Arial" w:cs="Arial"/>
          <w:sz w:val="24"/>
          <w:szCs w:val="24"/>
        </w:rPr>
        <w:t xml:space="preserve"> and Zech. </w:t>
      </w:r>
      <w:r w:rsidR="008F5CF7">
        <w:rPr>
          <w:rFonts w:ascii="Arial" w:hAnsi="Arial" w:cs="Arial"/>
          <w:sz w:val="24"/>
          <w:szCs w:val="24"/>
        </w:rPr>
        <w:t>3:</w:t>
      </w:r>
      <w:r w:rsidRPr="00A80388">
        <w:rPr>
          <w:rFonts w:ascii="Arial" w:hAnsi="Arial" w:cs="Arial"/>
          <w:sz w:val="24"/>
          <w:szCs w:val="24"/>
        </w:rPr>
        <w:t xml:space="preserve">1, </w:t>
      </w:r>
      <w:r w:rsidR="008F5CF7">
        <w:rPr>
          <w:rFonts w:ascii="Arial" w:hAnsi="Arial" w:cs="Arial"/>
          <w:sz w:val="24"/>
          <w:szCs w:val="24"/>
        </w:rPr>
        <w:t>etc</w:t>
      </w:r>
      <w:r w:rsidRPr="00A80388">
        <w:rPr>
          <w:rFonts w:ascii="Arial" w:hAnsi="Arial" w:cs="Arial"/>
          <w:sz w:val="24"/>
          <w:szCs w:val="24"/>
        </w:rPr>
        <w:t>.</w:t>
      </w:r>
      <w:r w:rsidR="008F5CF7">
        <w:rPr>
          <w:rFonts w:ascii="Arial" w:hAnsi="Arial" w:cs="Arial"/>
          <w:sz w:val="24"/>
          <w:szCs w:val="24"/>
        </w:rPr>
        <w:t>)</w:t>
      </w:r>
    </w:p>
    <w:p w:rsidR="00A15264" w:rsidRDefault="00A15264"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would form </w:t>
      </w:r>
      <w:r w:rsidR="008F5CF7">
        <w:rPr>
          <w:rFonts w:ascii="Arial" w:hAnsi="Arial" w:cs="Arial"/>
          <w:sz w:val="24"/>
          <w:szCs w:val="24"/>
        </w:rPr>
        <w:t xml:space="preserve">a </w:t>
      </w:r>
      <w:r w:rsidRPr="00A80388">
        <w:rPr>
          <w:rFonts w:ascii="Arial" w:hAnsi="Arial" w:cs="Arial"/>
          <w:sz w:val="24"/>
          <w:szCs w:val="24"/>
        </w:rPr>
        <w:t>subject sufficient for a volume more than a Concordance to enter into the particulars the Holy Bible ha</w:t>
      </w:r>
      <w:r w:rsidR="008F5CF7">
        <w:rPr>
          <w:rFonts w:ascii="Arial" w:hAnsi="Arial" w:cs="Arial"/>
          <w:sz w:val="24"/>
          <w:szCs w:val="24"/>
        </w:rPr>
        <w:t>s</w:t>
      </w:r>
      <w:r w:rsidRPr="00A80388">
        <w:rPr>
          <w:rFonts w:ascii="Arial" w:hAnsi="Arial" w:cs="Arial"/>
          <w:sz w:val="24"/>
          <w:szCs w:val="24"/>
        </w:rPr>
        <w:t xml:space="preserve"> given us concerning this old serpent, the devil, and Satan which deceive</w:t>
      </w:r>
      <w:r w:rsidR="008F5CF7">
        <w:rPr>
          <w:rFonts w:ascii="Arial" w:hAnsi="Arial" w:cs="Arial"/>
          <w:sz w:val="24"/>
          <w:szCs w:val="24"/>
        </w:rPr>
        <w:t>s</w:t>
      </w:r>
      <w:r w:rsidRPr="00A80388">
        <w:rPr>
          <w:rFonts w:ascii="Arial" w:hAnsi="Arial" w:cs="Arial"/>
          <w:sz w:val="24"/>
          <w:szCs w:val="24"/>
        </w:rPr>
        <w:t xml:space="preserve"> the whole world.</w:t>
      </w:r>
      <w:r w:rsidR="008F5CF7">
        <w:rPr>
          <w:rFonts w:ascii="Arial" w:hAnsi="Arial" w:cs="Arial"/>
          <w:sz w:val="24"/>
          <w:szCs w:val="24"/>
        </w:rPr>
        <w:t xml:space="preserve"> </w:t>
      </w:r>
      <w:r w:rsidRPr="00A80388">
        <w:rPr>
          <w:rFonts w:ascii="Arial" w:hAnsi="Arial" w:cs="Arial"/>
          <w:sz w:val="24"/>
          <w:szCs w:val="24"/>
        </w:rPr>
        <w:t xml:space="preserve"> Nevertheless, in a work of this kind, I cannot prevail upon myself to pass it wholly by without offering a few brief observations concerning the Scripture account which is given us of one, to whose infernal malice</w:t>
      </w:r>
      <w:r w:rsidR="008F5CF7">
        <w:rPr>
          <w:rFonts w:ascii="Arial" w:hAnsi="Arial" w:cs="Arial"/>
          <w:sz w:val="24"/>
          <w:szCs w:val="24"/>
        </w:rPr>
        <w:t>,</w:t>
      </w:r>
      <w:r w:rsidRPr="00A80388">
        <w:rPr>
          <w:rFonts w:ascii="Arial" w:hAnsi="Arial" w:cs="Arial"/>
          <w:sz w:val="24"/>
          <w:szCs w:val="24"/>
        </w:rPr>
        <w:t xml:space="preserve"> we owe all the miseries, sorrows, and evils of the present life.</w:t>
      </w:r>
    </w:p>
    <w:p w:rsidR="00A15264" w:rsidRDefault="00A15264"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Now</w:t>
      </w:r>
      <w:r w:rsidR="00A15264">
        <w:rPr>
          <w:rFonts w:ascii="Arial" w:hAnsi="Arial" w:cs="Arial"/>
          <w:sz w:val="24"/>
          <w:szCs w:val="24"/>
        </w:rPr>
        <w:t>,</w:t>
      </w:r>
      <w:r w:rsidRPr="00A80388">
        <w:rPr>
          <w:rFonts w:ascii="Arial" w:hAnsi="Arial" w:cs="Arial"/>
          <w:sz w:val="24"/>
          <w:szCs w:val="24"/>
        </w:rPr>
        <w:t xml:space="preserve"> the Scriptures of God </w:t>
      </w:r>
      <w:r w:rsidR="008F5CF7">
        <w:rPr>
          <w:rFonts w:ascii="Arial" w:hAnsi="Arial" w:cs="Arial"/>
          <w:sz w:val="24"/>
          <w:szCs w:val="24"/>
        </w:rPr>
        <w:t>tell</w:t>
      </w:r>
      <w:r w:rsidRPr="00A80388">
        <w:rPr>
          <w:rFonts w:ascii="Arial" w:hAnsi="Arial" w:cs="Arial"/>
          <w:sz w:val="24"/>
          <w:szCs w:val="24"/>
        </w:rPr>
        <w:t xml:space="preserve"> us that the devil, under the appearance of a serpent, beguiled our first parents in the garden of Eden, </w:t>
      </w:r>
      <w:r w:rsidR="008F5CF7">
        <w:rPr>
          <w:rFonts w:ascii="Arial" w:hAnsi="Arial" w:cs="Arial"/>
          <w:sz w:val="24"/>
          <w:szCs w:val="24"/>
        </w:rPr>
        <w:t xml:space="preserve">who </w:t>
      </w:r>
      <w:r w:rsidRPr="00A80388">
        <w:rPr>
          <w:rFonts w:ascii="Arial" w:hAnsi="Arial" w:cs="Arial"/>
          <w:sz w:val="24"/>
          <w:szCs w:val="24"/>
        </w:rPr>
        <w:t>prompted them to break the divine commands, and</w:t>
      </w:r>
      <w:r w:rsidR="008F5CF7">
        <w:rPr>
          <w:rFonts w:ascii="Arial" w:hAnsi="Arial" w:cs="Arial"/>
          <w:sz w:val="24"/>
          <w:szCs w:val="24"/>
        </w:rPr>
        <w:t>,</w:t>
      </w:r>
      <w:r w:rsidRPr="00A80388">
        <w:rPr>
          <w:rFonts w:ascii="Arial" w:hAnsi="Arial" w:cs="Arial"/>
          <w:sz w:val="24"/>
          <w:szCs w:val="24"/>
        </w:rPr>
        <w:t xml:space="preserve"> by so doing</w:t>
      </w:r>
      <w:r w:rsidR="008F5CF7">
        <w:rPr>
          <w:rFonts w:ascii="Arial" w:hAnsi="Arial" w:cs="Arial"/>
          <w:sz w:val="24"/>
          <w:szCs w:val="24"/>
        </w:rPr>
        <w:t>.</w:t>
      </w:r>
      <w:r w:rsidRPr="00A80388">
        <w:rPr>
          <w:rFonts w:ascii="Arial" w:hAnsi="Arial" w:cs="Arial"/>
          <w:sz w:val="24"/>
          <w:szCs w:val="24"/>
        </w:rPr>
        <w:t xml:space="preserve"> introduced death into the circumstances of them and all their posterity.</w:t>
      </w:r>
      <w:r w:rsidR="008F5CF7">
        <w:rPr>
          <w:rFonts w:ascii="Arial" w:hAnsi="Arial" w:cs="Arial"/>
          <w:sz w:val="24"/>
          <w:szCs w:val="24"/>
        </w:rPr>
        <w:t>(Genesis chapter 3)</w:t>
      </w:r>
    </w:p>
    <w:p w:rsidR="00A15264" w:rsidRDefault="00A15264"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Scriptures f</w:t>
      </w:r>
      <w:r w:rsidR="008F5CF7">
        <w:rPr>
          <w:rFonts w:ascii="Arial" w:hAnsi="Arial" w:cs="Arial"/>
          <w:sz w:val="24"/>
          <w:szCs w:val="24"/>
        </w:rPr>
        <w:t>u</w:t>
      </w:r>
      <w:r w:rsidRPr="00A80388">
        <w:rPr>
          <w:rFonts w:ascii="Arial" w:hAnsi="Arial" w:cs="Arial"/>
          <w:sz w:val="24"/>
          <w:szCs w:val="24"/>
        </w:rPr>
        <w:t>rther teach concerning Satan that</w:t>
      </w:r>
      <w:r w:rsidR="00355864">
        <w:rPr>
          <w:rFonts w:ascii="Arial" w:hAnsi="Arial" w:cs="Arial"/>
          <w:sz w:val="24"/>
          <w:szCs w:val="24"/>
        </w:rPr>
        <w:t>,</w:t>
      </w:r>
      <w:r w:rsidRPr="00A80388">
        <w:rPr>
          <w:rFonts w:ascii="Arial" w:hAnsi="Arial" w:cs="Arial"/>
          <w:sz w:val="24"/>
          <w:szCs w:val="24"/>
        </w:rPr>
        <w:t xml:space="preserve"> having thus</w:t>
      </w:r>
      <w:r w:rsidR="00355864">
        <w:rPr>
          <w:rFonts w:ascii="Arial" w:hAnsi="Arial" w:cs="Arial"/>
          <w:sz w:val="24"/>
          <w:szCs w:val="24"/>
        </w:rPr>
        <w:t>,</w:t>
      </w:r>
      <w:r w:rsidRPr="00A80388">
        <w:rPr>
          <w:rFonts w:ascii="Arial" w:hAnsi="Arial" w:cs="Arial"/>
          <w:sz w:val="24"/>
          <w:szCs w:val="24"/>
        </w:rPr>
        <w:t xml:space="preserve"> by the introduction of sin</w:t>
      </w:r>
      <w:r w:rsidR="00355864">
        <w:rPr>
          <w:rFonts w:ascii="Arial" w:hAnsi="Arial" w:cs="Arial"/>
          <w:sz w:val="24"/>
          <w:szCs w:val="24"/>
        </w:rPr>
        <w:t>,</w:t>
      </w:r>
      <w:r w:rsidRPr="00A80388">
        <w:rPr>
          <w:rFonts w:ascii="Arial" w:hAnsi="Arial" w:cs="Arial"/>
          <w:sz w:val="24"/>
          <w:szCs w:val="24"/>
        </w:rPr>
        <w:t xml:space="preserve"> brought in all the consequent effects of sorrow and misery, he ha</w:t>
      </w:r>
      <w:r w:rsidR="00355864">
        <w:rPr>
          <w:rFonts w:ascii="Arial" w:hAnsi="Arial" w:cs="Arial"/>
          <w:sz w:val="24"/>
          <w:szCs w:val="24"/>
        </w:rPr>
        <w:t>s</w:t>
      </w:r>
      <w:r w:rsidRPr="00A80388">
        <w:rPr>
          <w:rFonts w:ascii="Arial" w:hAnsi="Arial" w:cs="Arial"/>
          <w:sz w:val="24"/>
          <w:szCs w:val="24"/>
        </w:rPr>
        <w:t xml:space="preserve"> set up a kingdom in the hearts of men</w:t>
      </w:r>
      <w:r w:rsidR="00355864">
        <w:rPr>
          <w:rFonts w:ascii="Arial" w:hAnsi="Arial" w:cs="Arial"/>
          <w:sz w:val="24"/>
          <w:szCs w:val="24"/>
        </w:rPr>
        <w:t>,</w:t>
      </w:r>
      <w:r w:rsidRPr="00A80388">
        <w:rPr>
          <w:rFonts w:ascii="Arial" w:hAnsi="Arial" w:cs="Arial"/>
          <w:sz w:val="24"/>
          <w:szCs w:val="24"/>
        </w:rPr>
        <w:t xml:space="preserve"> and is </w:t>
      </w:r>
      <w:r>
        <w:rPr>
          <w:rFonts w:ascii="Arial" w:hAnsi="Arial" w:cs="Arial"/>
          <w:sz w:val="24"/>
          <w:szCs w:val="24"/>
        </w:rPr>
        <w:t>“</w:t>
      </w:r>
      <w:r w:rsidRPr="00A80388">
        <w:rPr>
          <w:rFonts w:ascii="Arial" w:hAnsi="Arial" w:cs="Arial"/>
          <w:sz w:val="24"/>
          <w:szCs w:val="24"/>
        </w:rPr>
        <w:t>the ruler of the darkness of this world</w:t>
      </w:r>
      <w:r>
        <w:rPr>
          <w:rFonts w:ascii="Arial" w:hAnsi="Arial" w:cs="Arial"/>
          <w:sz w:val="24"/>
          <w:szCs w:val="24"/>
        </w:rPr>
        <w:t>”</w:t>
      </w:r>
      <w:r w:rsidR="00355864">
        <w:rPr>
          <w:rFonts w:ascii="Arial" w:hAnsi="Arial" w:cs="Arial"/>
          <w:sz w:val="24"/>
          <w:szCs w:val="24"/>
        </w:rPr>
        <w:t>,</w:t>
      </w:r>
      <w:r w:rsidRPr="00A80388">
        <w:rPr>
          <w:rFonts w:ascii="Arial" w:hAnsi="Arial" w:cs="Arial"/>
          <w:sz w:val="24"/>
          <w:szCs w:val="24"/>
        </w:rPr>
        <w:t xml:space="preserve"> and carries on a despotic government over all men, ye</w:t>
      </w:r>
      <w:r w:rsidR="00355864">
        <w:rPr>
          <w:rFonts w:ascii="Arial" w:hAnsi="Arial" w:cs="Arial"/>
          <w:sz w:val="24"/>
          <w:szCs w:val="24"/>
        </w:rPr>
        <w:t>s</w:t>
      </w:r>
      <w:r w:rsidRPr="00A80388">
        <w:rPr>
          <w:rFonts w:ascii="Arial" w:hAnsi="Arial" w:cs="Arial"/>
          <w:sz w:val="24"/>
          <w:szCs w:val="24"/>
        </w:rPr>
        <w:t xml:space="preserve"> even the Lord</w:t>
      </w:r>
      <w:r>
        <w:rPr>
          <w:rFonts w:ascii="Arial" w:hAnsi="Arial" w:cs="Arial"/>
          <w:sz w:val="24"/>
          <w:szCs w:val="24"/>
        </w:rPr>
        <w:t>’</w:t>
      </w:r>
      <w:r w:rsidRPr="00A80388">
        <w:rPr>
          <w:rFonts w:ascii="Arial" w:hAnsi="Arial" w:cs="Arial"/>
          <w:sz w:val="24"/>
          <w:szCs w:val="24"/>
        </w:rPr>
        <w:t>s own children while remaining in their unregenerate and unawakened state. Hence</w:t>
      </w:r>
      <w:r w:rsidR="00355864">
        <w:rPr>
          <w:rFonts w:ascii="Arial" w:hAnsi="Arial" w:cs="Arial"/>
          <w:sz w:val="24"/>
          <w:szCs w:val="24"/>
        </w:rPr>
        <w:t>,</w:t>
      </w:r>
      <w:r w:rsidRPr="00A80388">
        <w:rPr>
          <w:rFonts w:ascii="Arial" w:hAnsi="Arial" w:cs="Arial"/>
          <w:sz w:val="24"/>
          <w:szCs w:val="24"/>
        </w:rPr>
        <w:t xml:space="preserve"> he entice</w:t>
      </w:r>
      <w:r w:rsidR="00355864">
        <w:rPr>
          <w:rFonts w:ascii="Arial" w:hAnsi="Arial" w:cs="Arial"/>
          <w:sz w:val="24"/>
          <w:szCs w:val="24"/>
        </w:rPr>
        <w:t>s</w:t>
      </w:r>
      <w:r w:rsidRPr="00A80388">
        <w:rPr>
          <w:rFonts w:ascii="Arial" w:hAnsi="Arial" w:cs="Arial"/>
          <w:sz w:val="24"/>
          <w:szCs w:val="24"/>
        </w:rPr>
        <w:t xml:space="preserve"> them to sin, as he did Ahab, when he became a lying spirit in the mouth of all his prophets. (1 Kings </w:t>
      </w:r>
      <w:r w:rsidR="00355864">
        <w:rPr>
          <w:rFonts w:ascii="Arial" w:hAnsi="Arial" w:cs="Arial"/>
          <w:sz w:val="24"/>
          <w:szCs w:val="24"/>
        </w:rPr>
        <w:t>22:</w:t>
      </w:r>
      <w:r w:rsidRPr="00A80388">
        <w:rPr>
          <w:rFonts w:ascii="Arial" w:hAnsi="Arial" w:cs="Arial"/>
          <w:sz w:val="24"/>
          <w:szCs w:val="24"/>
        </w:rPr>
        <w:t xml:space="preserve">22.) And the same in the instance of Ananias and Sapphira, when he filled their hearts to lie to the Holy </w:t>
      </w:r>
      <w:r>
        <w:rPr>
          <w:rFonts w:ascii="Arial" w:hAnsi="Arial" w:cs="Arial"/>
          <w:sz w:val="24"/>
          <w:szCs w:val="24"/>
        </w:rPr>
        <w:t>Spirit</w:t>
      </w:r>
      <w:r w:rsidRPr="00A80388">
        <w:rPr>
          <w:rFonts w:ascii="Arial" w:hAnsi="Arial" w:cs="Arial"/>
          <w:sz w:val="24"/>
          <w:szCs w:val="24"/>
        </w:rPr>
        <w:t xml:space="preserve">. (Acts </w:t>
      </w:r>
      <w:r w:rsidR="00355864">
        <w:rPr>
          <w:rFonts w:ascii="Arial" w:hAnsi="Arial" w:cs="Arial"/>
          <w:sz w:val="24"/>
          <w:szCs w:val="24"/>
        </w:rPr>
        <w:t>5:</w:t>
      </w:r>
      <w:r w:rsidRPr="00A80388">
        <w:rPr>
          <w:rFonts w:ascii="Arial" w:hAnsi="Arial" w:cs="Arial"/>
          <w:sz w:val="24"/>
          <w:szCs w:val="24"/>
        </w:rPr>
        <w:t xml:space="preserve">3, </w:t>
      </w:r>
      <w:r w:rsidR="00355864">
        <w:rPr>
          <w:rFonts w:ascii="Arial" w:hAnsi="Arial" w:cs="Arial"/>
          <w:sz w:val="24"/>
          <w:szCs w:val="24"/>
        </w:rPr>
        <w:t>etc</w:t>
      </w:r>
      <w:r w:rsidRPr="00A80388">
        <w:rPr>
          <w:rFonts w:ascii="Arial" w:hAnsi="Arial" w:cs="Arial"/>
          <w:sz w:val="24"/>
          <w:szCs w:val="24"/>
        </w:rPr>
        <w:t xml:space="preserve">.) So in the </w:t>
      </w:r>
      <w:r w:rsidR="00355864">
        <w:rPr>
          <w:rFonts w:ascii="Arial" w:hAnsi="Arial" w:cs="Arial"/>
          <w:sz w:val="24"/>
          <w:szCs w:val="24"/>
        </w:rPr>
        <w:t>c</w:t>
      </w:r>
      <w:r w:rsidRPr="00A80388">
        <w:rPr>
          <w:rFonts w:ascii="Arial" w:hAnsi="Arial" w:cs="Arial"/>
          <w:sz w:val="24"/>
          <w:szCs w:val="24"/>
        </w:rPr>
        <w:t xml:space="preserve">ase of Hannah while going childless, he is said to have made her fret. (1 Sam. </w:t>
      </w:r>
      <w:r w:rsidR="00355864">
        <w:rPr>
          <w:rFonts w:ascii="Arial" w:hAnsi="Arial" w:cs="Arial"/>
          <w:sz w:val="24"/>
          <w:szCs w:val="24"/>
        </w:rPr>
        <w:t>1:</w:t>
      </w:r>
      <w:r w:rsidRPr="00A80388">
        <w:rPr>
          <w:rFonts w:ascii="Arial" w:hAnsi="Arial" w:cs="Arial"/>
          <w:sz w:val="24"/>
          <w:szCs w:val="24"/>
        </w:rPr>
        <w:t xml:space="preserve">6) In </w:t>
      </w:r>
      <w:r w:rsidR="00355864">
        <w:rPr>
          <w:rFonts w:ascii="Arial" w:hAnsi="Arial" w:cs="Arial"/>
          <w:sz w:val="24"/>
          <w:szCs w:val="24"/>
        </w:rPr>
        <w:t>the same way,</w:t>
      </w:r>
      <w:r w:rsidRPr="00A80388">
        <w:rPr>
          <w:rFonts w:ascii="Arial" w:hAnsi="Arial" w:cs="Arial"/>
          <w:sz w:val="24"/>
          <w:szCs w:val="24"/>
        </w:rPr>
        <w:t xml:space="preserve"> the traitor Judas, concerning whom it is expressly said, </w:t>
      </w:r>
      <w:r>
        <w:rPr>
          <w:rFonts w:ascii="Arial" w:hAnsi="Arial" w:cs="Arial"/>
          <w:sz w:val="24"/>
          <w:szCs w:val="24"/>
        </w:rPr>
        <w:t>“</w:t>
      </w:r>
      <w:r w:rsidRPr="00A80388">
        <w:rPr>
          <w:rFonts w:ascii="Arial" w:hAnsi="Arial" w:cs="Arial"/>
          <w:sz w:val="24"/>
          <w:szCs w:val="24"/>
        </w:rPr>
        <w:t xml:space="preserve">Satan, </w:t>
      </w:r>
      <w:r>
        <w:rPr>
          <w:rFonts w:ascii="Arial" w:hAnsi="Arial" w:cs="Arial"/>
          <w:sz w:val="24"/>
          <w:szCs w:val="24"/>
        </w:rPr>
        <w:t>enforced</w:t>
      </w:r>
      <w:r w:rsidRPr="00A80388">
        <w:rPr>
          <w:rFonts w:ascii="Arial" w:hAnsi="Arial" w:cs="Arial"/>
          <w:sz w:val="24"/>
          <w:szCs w:val="24"/>
        </w:rPr>
        <w:t xml:space="preserve"> into him.</w:t>
      </w:r>
      <w:r>
        <w:rPr>
          <w:rFonts w:ascii="Arial" w:hAnsi="Arial" w:cs="Arial"/>
          <w:sz w:val="24"/>
          <w:szCs w:val="24"/>
        </w:rPr>
        <w:t>”</w:t>
      </w:r>
      <w:r w:rsidRPr="00A80388">
        <w:rPr>
          <w:rFonts w:ascii="Arial" w:hAnsi="Arial" w:cs="Arial"/>
          <w:sz w:val="24"/>
          <w:szCs w:val="24"/>
        </w:rPr>
        <w:t xml:space="preserve"> (John</w:t>
      </w:r>
      <w:r w:rsidR="00355864">
        <w:rPr>
          <w:rFonts w:ascii="Arial" w:hAnsi="Arial" w:cs="Arial"/>
          <w:sz w:val="24"/>
          <w:szCs w:val="24"/>
        </w:rPr>
        <w:t xml:space="preserve"> 13:</w:t>
      </w:r>
      <w:r w:rsidRPr="00A80388">
        <w:rPr>
          <w:rFonts w:ascii="Arial" w:hAnsi="Arial" w:cs="Arial"/>
          <w:sz w:val="24"/>
          <w:szCs w:val="24"/>
        </w:rPr>
        <w:t>27)</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Hence, </w:t>
      </w:r>
      <w:r>
        <w:rPr>
          <w:rFonts w:ascii="Arial" w:hAnsi="Arial" w:cs="Arial"/>
          <w:sz w:val="24"/>
          <w:szCs w:val="24"/>
        </w:rPr>
        <w:t>there</w:t>
      </w:r>
      <w:r w:rsidRPr="00A80388">
        <w:rPr>
          <w:rFonts w:ascii="Arial" w:hAnsi="Arial" w:cs="Arial"/>
          <w:sz w:val="24"/>
          <w:szCs w:val="24"/>
        </w:rPr>
        <w:t>fore, when the Lord Jesus Christ is spoken of in the holy Scriptures as coming for the redemption of his people, this great feature of character is intimately linked with it</w:t>
      </w:r>
      <w:r w:rsidR="00E82D7F">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for this purpose was the Son of God manifested, that he might destroy the works of the devil.</w:t>
      </w:r>
      <w:r w:rsidR="00E82D7F">
        <w:rPr>
          <w:rFonts w:ascii="Arial" w:hAnsi="Arial" w:cs="Arial"/>
          <w:sz w:val="24"/>
          <w:szCs w:val="24"/>
        </w:rPr>
        <w:t>”</w:t>
      </w:r>
      <w:r w:rsidRPr="00A80388">
        <w:rPr>
          <w:rFonts w:ascii="Arial" w:hAnsi="Arial" w:cs="Arial"/>
          <w:sz w:val="24"/>
          <w:szCs w:val="24"/>
        </w:rPr>
        <w:t xml:space="preserve"> (1 John </w:t>
      </w:r>
      <w:r w:rsidR="00E82D7F">
        <w:rPr>
          <w:rFonts w:ascii="Arial" w:hAnsi="Arial" w:cs="Arial"/>
          <w:sz w:val="24"/>
          <w:szCs w:val="24"/>
        </w:rPr>
        <w:t>3:</w:t>
      </w:r>
      <w:r w:rsidRPr="00A80388">
        <w:rPr>
          <w:rFonts w:ascii="Arial" w:hAnsi="Arial" w:cs="Arial"/>
          <w:sz w:val="24"/>
          <w:szCs w:val="24"/>
        </w:rPr>
        <w:t>8) So again</w:t>
      </w:r>
      <w:r w:rsidR="00E82D7F">
        <w:rPr>
          <w:rFonts w:ascii="Arial" w:hAnsi="Arial" w:cs="Arial"/>
          <w:sz w:val="24"/>
          <w:szCs w:val="24"/>
        </w:rPr>
        <w:t>,</w:t>
      </w:r>
      <w:r w:rsidRPr="00A80388">
        <w:rPr>
          <w:rFonts w:ascii="Arial" w:hAnsi="Arial" w:cs="Arial"/>
          <w:sz w:val="24"/>
          <w:szCs w:val="24"/>
        </w:rPr>
        <w:t xml:space="preserve"> the apostle Paul, in his Epistle to the Hebrews, was commissioned to tell the church that forasmuch </w:t>
      </w:r>
      <w:r>
        <w:rPr>
          <w:rFonts w:ascii="Arial" w:hAnsi="Arial" w:cs="Arial"/>
          <w:sz w:val="24"/>
          <w:szCs w:val="24"/>
        </w:rPr>
        <w:t>“</w:t>
      </w:r>
      <w:r w:rsidRPr="00A80388">
        <w:rPr>
          <w:rFonts w:ascii="Arial" w:hAnsi="Arial" w:cs="Arial"/>
          <w:sz w:val="24"/>
          <w:szCs w:val="24"/>
        </w:rPr>
        <w:t xml:space="preserve">as the children </w:t>
      </w:r>
      <w:r>
        <w:rPr>
          <w:rFonts w:ascii="Arial" w:hAnsi="Arial" w:cs="Arial"/>
          <w:sz w:val="24"/>
          <w:szCs w:val="24"/>
        </w:rPr>
        <w:t>were</w:t>
      </w:r>
      <w:r w:rsidRPr="00A80388">
        <w:rPr>
          <w:rFonts w:ascii="Arial" w:hAnsi="Arial" w:cs="Arial"/>
          <w:sz w:val="24"/>
          <w:szCs w:val="24"/>
        </w:rPr>
        <w:t xml:space="preserve"> partakers of flesh and blood, he, that is, Christ, also himself likewise took part of the same, that through death he might destroy him that had the power of death, that is, </w:t>
      </w:r>
      <w:r w:rsidRPr="00A80388">
        <w:rPr>
          <w:rFonts w:ascii="Arial" w:hAnsi="Arial" w:cs="Arial"/>
          <w:sz w:val="24"/>
          <w:szCs w:val="24"/>
        </w:rPr>
        <w:lastRenderedPageBreak/>
        <w:t xml:space="preserve">the devil, and deliver them who through fear of death </w:t>
      </w:r>
      <w:r>
        <w:rPr>
          <w:rFonts w:ascii="Arial" w:hAnsi="Arial" w:cs="Arial"/>
          <w:sz w:val="24"/>
          <w:szCs w:val="24"/>
        </w:rPr>
        <w:t>were</w:t>
      </w:r>
      <w:r w:rsidRPr="00A80388">
        <w:rPr>
          <w:rFonts w:ascii="Arial" w:hAnsi="Arial" w:cs="Arial"/>
          <w:sz w:val="24"/>
          <w:szCs w:val="24"/>
        </w:rPr>
        <w:t xml:space="preserve"> all their life-time subject to bondage. (Heb. </w:t>
      </w:r>
      <w:r w:rsidR="00E82D7F">
        <w:rPr>
          <w:rFonts w:ascii="Arial" w:hAnsi="Arial" w:cs="Arial"/>
          <w:sz w:val="24"/>
          <w:szCs w:val="24"/>
        </w:rPr>
        <w:t>2:</w:t>
      </w:r>
      <w:r w:rsidRPr="00A80388">
        <w:rPr>
          <w:rFonts w:ascii="Arial" w:hAnsi="Arial" w:cs="Arial"/>
          <w:sz w:val="24"/>
          <w:szCs w:val="24"/>
        </w:rPr>
        <w:t>14</w:t>
      </w:r>
      <w:r w:rsidR="00E82D7F">
        <w:rPr>
          <w:rFonts w:ascii="Arial" w:hAnsi="Arial" w:cs="Arial"/>
          <w:sz w:val="24"/>
          <w:szCs w:val="24"/>
        </w:rPr>
        <w:t>-</w:t>
      </w:r>
      <w:r w:rsidRPr="00A80388">
        <w:rPr>
          <w:rFonts w:ascii="Arial" w:hAnsi="Arial" w:cs="Arial"/>
          <w:sz w:val="24"/>
          <w:szCs w:val="24"/>
        </w:rPr>
        <w:t>15)</w:t>
      </w:r>
    </w:p>
    <w:p w:rsidR="00A15264" w:rsidRDefault="00A15264"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stay not to remark, what ha</w:t>
      </w:r>
      <w:r w:rsidR="00E82D7F">
        <w:rPr>
          <w:rFonts w:ascii="Arial" w:hAnsi="Arial" w:cs="Arial"/>
          <w:sz w:val="24"/>
          <w:szCs w:val="24"/>
        </w:rPr>
        <w:t>s</w:t>
      </w:r>
      <w:r w:rsidRPr="00A80388">
        <w:rPr>
          <w:rFonts w:ascii="Arial" w:hAnsi="Arial" w:cs="Arial"/>
          <w:sz w:val="24"/>
          <w:szCs w:val="24"/>
        </w:rPr>
        <w:t xml:space="preserve"> not indeed in so many plain words</w:t>
      </w:r>
      <w:r w:rsidR="00E82D7F">
        <w:rPr>
          <w:rFonts w:ascii="Arial" w:hAnsi="Arial" w:cs="Arial"/>
          <w:sz w:val="24"/>
          <w:szCs w:val="24"/>
        </w:rPr>
        <w:t>,</w:t>
      </w:r>
      <w:r w:rsidRPr="00A80388">
        <w:rPr>
          <w:rFonts w:ascii="Arial" w:hAnsi="Arial" w:cs="Arial"/>
          <w:sz w:val="24"/>
          <w:szCs w:val="24"/>
        </w:rPr>
        <w:t xml:space="preserve"> Scripture authority, positively saying so, but what ha</w:t>
      </w:r>
      <w:r w:rsidR="00E82D7F">
        <w:rPr>
          <w:rFonts w:ascii="Arial" w:hAnsi="Arial" w:cs="Arial"/>
          <w:sz w:val="24"/>
          <w:szCs w:val="24"/>
        </w:rPr>
        <w:t>s</w:t>
      </w:r>
      <w:r w:rsidRPr="00A80388">
        <w:rPr>
          <w:rFonts w:ascii="Arial" w:hAnsi="Arial" w:cs="Arial"/>
          <w:sz w:val="24"/>
          <w:szCs w:val="24"/>
        </w:rPr>
        <w:t xml:space="preserve"> been the received opinion of learned and studious minds in all ages pondering over the word of God on this subject, that the devil</w:t>
      </w:r>
      <w:r>
        <w:rPr>
          <w:rFonts w:ascii="Arial" w:hAnsi="Arial" w:cs="Arial"/>
          <w:sz w:val="24"/>
          <w:szCs w:val="24"/>
        </w:rPr>
        <w:t>’</w:t>
      </w:r>
      <w:r w:rsidRPr="00A80388">
        <w:rPr>
          <w:rFonts w:ascii="Arial" w:hAnsi="Arial" w:cs="Arial"/>
          <w:sz w:val="24"/>
          <w:szCs w:val="24"/>
        </w:rPr>
        <w:t>s enmity began not with our nature, but with the Son of God for assuming our nature. Personally first with Christ, and then with all mankind in Christ, that so he might persecute and render miserable the seed of Christ. I must not go so far into the subject as to bring in all that the Scripture</w:t>
      </w:r>
      <w:r w:rsidR="00E82D7F">
        <w:rPr>
          <w:rFonts w:ascii="Arial" w:hAnsi="Arial" w:cs="Arial"/>
          <w:sz w:val="24"/>
          <w:szCs w:val="24"/>
        </w:rPr>
        <w:t>s</w:t>
      </w:r>
      <w:r w:rsidRPr="00A80388">
        <w:rPr>
          <w:rFonts w:ascii="Arial" w:hAnsi="Arial" w:cs="Arial"/>
          <w:sz w:val="24"/>
          <w:szCs w:val="24"/>
        </w:rPr>
        <w:t xml:space="preserve"> seem to intimate of the quarrel of the devil being first levelled against Christ for becoming the Head of his body the church. This would lead </w:t>
      </w:r>
      <w:r w:rsidR="00E82D7F">
        <w:rPr>
          <w:rFonts w:ascii="Arial" w:hAnsi="Arial" w:cs="Arial"/>
          <w:sz w:val="24"/>
          <w:szCs w:val="24"/>
        </w:rPr>
        <w:t>us on too</w:t>
      </w:r>
      <w:r w:rsidRPr="00A80388">
        <w:rPr>
          <w:rFonts w:ascii="Arial" w:hAnsi="Arial" w:cs="Arial"/>
          <w:sz w:val="24"/>
          <w:szCs w:val="24"/>
        </w:rPr>
        <w:t xml:space="preserve"> far. The war, said to be in heaven between Michael and his angels, and the Dragon and his angels (Rev. </w:t>
      </w:r>
      <w:r w:rsidR="00E82D7F">
        <w:rPr>
          <w:rFonts w:ascii="Arial" w:hAnsi="Arial" w:cs="Arial"/>
          <w:sz w:val="24"/>
          <w:szCs w:val="24"/>
        </w:rPr>
        <w:t>12:7</w:t>
      </w:r>
      <w:r w:rsidRPr="00A80388">
        <w:rPr>
          <w:rFonts w:ascii="Arial" w:hAnsi="Arial" w:cs="Arial"/>
          <w:sz w:val="24"/>
          <w:szCs w:val="24"/>
        </w:rPr>
        <w:t>) ha</w:t>
      </w:r>
      <w:r w:rsidR="00E82D7F">
        <w:rPr>
          <w:rFonts w:ascii="Arial" w:hAnsi="Arial" w:cs="Arial"/>
          <w:sz w:val="24"/>
          <w:szCs w:val="24"/>
        </w:rPr>
        <w:t>s</w:t>
      </w:r>
      <w:r w:rsidRPr="00A80388">
        <w:rPr>
          <w:rFonts w:ascii="Arial" w:hAnsi="Arial" w:cs="Arial"/>
          <w:sz w:val="24"/>
          <w:szCs w:val="24"/>
        </w:rPr>
        <w:t xml:space="preserve"> been thought by some very able and learned divines to say as much. But I do not speak decidedly on the subject, though I ha</w:t>
      </w:r>
      <w:r w:rsidR="00E82D7F">
        <w:rPr>
          <w:rFonts w:ascii="Arial" w:hAnsi="Arial" w:cs="Arial"/>
          <w:sz w:val="24"/>
          <w:szCs w:val="24"/>
        </w:rPr>
        <w:t>ve</w:t>
      </w:r>
      <w:r w:rsidRPr="00A80388">
        <w:rPr>
          <w:rFonts w:ascii="Arial" w:hAnsi="Arial" w:cs="Arial"/>
          <w:sz w:val="24"/>
          <w:szCs w:val="24"/>
        </w:rPr>
        <w:t xml:space="preserve"> not even mentioned it, if I had not inclined to the same opinion. But be this as it may, very certain it is that</w:t>
      </w:r>
      <w:r w:rsidR="00E82D7F">
        <w:rPr>
          <w:rFonts w:ascii="Arial" w:hAnsi="Arial" w:cs="Arial"/>
          <w:sz w:val="24"/>
          <w:szCs w:val="24"/>
        </w:rPr>
        <w:t>,</w:t>
      </w:r>
      <w:r w:rsidRPr="00A80388">
        <w:rPr>
          <w:rFonts w:ascii="Arial" w:hAnsi="Arial" w:cs="Arial"/>
          <w:sz w:val="24"/>
          <w:szCs w:val="24"/>
        </w:rPr>
        <w:t xml:space="preserve"> among the grand purposes for which the Son of God became incarnate</w:t>
      </w:r>
      <w:r w:rsidR="00E82D7F">
        <w:rPr>
          <w:rFonts w:ascii="Arial" w:hAnsi="Arial" w:cs="Arial"/>
          <w:sz w:val="24"/>
          <w:szCs w:val="24"/>
        </w:rPr>
        <w:t>,</w:t>
      </w:r>
      <w:r w:rsidRPr="00A80388">
        <w:rPr>
          <w:rFonts w:ascii="Arial" w:hAnsi="Arial" w:cs="Arial"/>
          <w:sz w:val="24"/>
          <w:szCs w:val="24"/>
        </w:rPr>
        <w:t xml:space="preserve"> this was eminently one, that he should conquer the devil and all the powers of hell, and </w:t>
      </w:r>
      <w:r>
        <w:rPr>
          <w:rFonts w:ascii="Arial" w:hAnsi="Arial" w:cs="Arial"/>
          <w:sz w:val="24"/>
          <w:szCs w:val="24"/>
        </w:rPr>
        <w:t>“</w:t>
      </w:r>
      <w:r w:rsidRPr="00A80388">
        <w:rPr>
          <w:rFonts w:ascii="Arial" w:hAnsi="Arial" w:cs="Arial"/>
          <w:sz w:val="24"/>
          <w:szCs w:val="24"/>
        </w:rPr>
        <w:t>root out of his kingdom all things that offend.</w:t>
      </w:r>
      <w:r>
        <w:rPr>
          <w:rFonts w:ascii="Arial" w:hAnsi="Arial" w:cs="Arial"/>
          <w:sz w:val="24"/>
          <w:szCs w:val="24"/>
        </w:rPr>
        <w:t>”</w:t>
      </w:r>
      <w:r w:rsidRPr="00A80388">
        <w:rPr>
          <w:rFonts w:ascii="Arial" w:hAnsi="Arial" w:cs="Arial"/>
          <w:sz w:val="24"/>
          <w:szCs w:val="24"/>
        </w:rPr>
        <w:t xml:space="preserve"> </w:t>
      </w:r>
      <w:r w:rsidR="00E82D7F">
        <w:rPr>
          <w:rFonts w:ascii="Arial" w:hAnsi="Arial" w:cs="Arial"/>
          <w:sz w:val="24"/>
          <w:szCs w:val="24"/>
        </w:rPr>
        <w:t>(Mat. 13:41)</w:t>
      </w:r>
      <w:r w:rsidRPr="00A80388">
        <w:rPr>
          <w:rFonts w:ascii="Arial" w:hAnsi="Arial" w:cs="Arial"/>
          <w:sz w:val="24"/>
          <w:szCs w:val="24"/>
        </w:rPr>
        <w:t xml:space="preserve">This formed as great a part in the plan of JEHOVAH for the glory of Christ, as the salvation of men for his glory. </w:t>
      </w:r>
    </w:p>
    <w:p w:rsidR="00A15264" w:rsidRDefault="00A15264"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In this view of the subject, if we take a comprehensive survey of what the Scriptures have said on the matter, we shall</w:t>
      </w:r>
      <w:r w:rsidR="00E82D7F">
        <w:rPr>
          <w:rFonts w:ascii="Arial" w:hAnsi="Arial" w:cs="Arial"/>
          <w:sz w:val="24"/>
          <w:szCs w:val="24"/>
        </w:rPr>
        <w:t xml:space="preserve"> find that the kingdom Satan has </w:t>
      </w:r>
      <w:r w:rsidRPr="00A80388">
        <w:rPr>
          <w:rFonts w:ascii="Arial" w:hAnsi="Arial" w:cs="Arial"/>
          <w:sz w:val="24"/>
          <w:szCs w:val="24"/>
        </w:rPr>
        <w:t xml:space="preserve">attempted to set up </w:t>
      </w:r>
      <w:r w:rsidR="00E82D7F">
        <w:rPr>
          <w:rFonts w:ascii="Arial" w:hAnsi="Arial" w:cs="Arial"/>
          <w:sz w:val="24"/>
          <w:szCs w:val="24"/>
        </w:rPr>
        <w:t>o</w:t>
      </w:r>
      <w:r w:rsidRPr="00A80388">
        <w:rPr>
          <w:rFonts w:ascii="Arial" w:hAnsi="Arial" w:cs="Arial"/>
          <w:sz w:val="24"/>
          <w:szCs w:val="24"/>
        </w:rPr>
        <w:t>n the earth is personally directed against the kingdom of God and of his Christ: hence our Lord, speaking of Satan, call</w:t>
      </w:r>
      <w:r w:rsidR="00E82D7F">
        <w:rPr>
          <w:rFonts w:ascii="Arial" w:hAnsi="Arial" w:cs="Arial"/>
          <w:sz w:val="24"/>
          <w:szCs w:val="24"/>
        </w:rPr>
        <w:t>s</w:t>
      </w:r>
      <w:r w:rsidRPr="00A80388">
        <w:rPr>
          <w:rFonts w:ascii="Arial" w:hAnsi="Arial" w:cs="Arial"/>
          <w:sz w:val="24"/>
          <w:szCs w:val="24"/>
        </w:rPr>
        <w:t xml:space="preserve"> his empire a kingdom. Thus, when the Jews charged the Lord Jesus with casting out devils through Beelzebub, the prince of the devils, Christ made this answer</w:t>
      </w:r>
      <w:r w:rsidR="00E82D7F">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If Satan cast out Satan he is divided against himself: how shall then his kingdom stand?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sidR="00E82D7F">
        <w:rPr>
          <w:rFonts w:ascii="Arial" w:hAnsi="Arial" w:cs="Arial"/>
          <w:sz w:val="24"/>
          <w:szCs w:val="24"/>
        </w:rPr>
        <w:t>12:</w:t>
      </w:r>
      <w:r w:rsidRPr="00A80388">
        <w:rPr>
          <w:rFonts w:ascii="Arial" w:hAnsi="Arial" w:cs="Arial"/>
          <w:sz w:val="24"/>
          <w:szCs w:val="24"/>
        </w:rPr>
        <w:t xml:space="preserve">26) So that the struggle of life and glory </w:t>
      </w:r>
      <w:r w:rsidR="00E82D7F">
        <w:rPr>
          <w:rFonts w:ascii="Arial" w:hAnsi="Arial" w:cs="Arial"/>
          <w:sz w:val="24"/>
          <w:szCs w:val="24"/>
        </w:rPr>
        <w:t>h</w:t>
      </w:r>
      <w:r w:rsidRPr="00A80388">
        <w:rPr>
          <w:rFonts w:ascii="Arial" w:hAnsi="Arial" w:cs="Arial"/>
          <w:sz w:val="24"/>
          <w:szCs w:val="24"/>
        </w:rPr>
        <w:t>a</w:t>
      </w:r>
      <w:r w:rsidR="00E82D7F">
        <w:rPr>
          <w:rFonts w:ascii="Arial" w:hAnsi="Arial" w:cs="Arial"/>
          <w:sz w:val="24"/>
          <w:szCs w:val="24"/>
        </w:rPr>
        <w:t>s</w:t>
      </w:r>
      <w:r w:rsidRPr="00A80388">
        <w:rPr>
          <w:rFonts w:ascii="Arial" w:hAnsi="Arial" w:cs="Arial"/>
          <w:sz w:val="24"/>
          <w:szCs w:val="24"/>
        </w:rPr>
        <w:t xml:space="preserve"> been</w:t>
      </w:r>
      <w:r w:rsidR="00E82D7F">
        <w:rPr>
          <w:rFonts w:ascii="Arial" w:hAnsi="Arial" w:cs="Arial"/>
          <w:sz w:val="24"/>
          <w:szCs w:val="24"/>
        </w:rPr>
        <w:t>,</w:t>
      </w:r>
      <w:r w:rsidRPr="00A80388">
        <w:rPr>
          <w:rFonts w:ascii="Arial" w:hAnsi="Arial" w:cs="Arial"/>
          <w:sz w:val="24"/>
          <w:szCs w:val="24"/>
        </w:rPr>
        <w:t xml:space="preserve"> from first to last</w:t>
      </w:r>
      <w:r w:rsidR="00E82D7F">
        <w:rPr>
          <w:rFonts w:ascii="Arial" w:hAnsi="Arial" w:cs="Arial"/>
          <w:sz w:val="24"/>
          <w:szCs w:val="24"/>
        </w:rPr>
        <w:t>,</w:t>
      </w:r>
      <w:r w:rsidRPr="00A80388">
        <w:rPr>
          <w:rFonts w:ascii="Arial" w:hAnsi="Arial" w:cs="Arial"/>
          <w:sz w:val="24"/>
          <w:szCs w:val="24"/>
        </w:rPr>
        <w:t xml:space="preserve"> directed against Christ</w:t>
      </w:r>
      <w:r>
        <w:rPr>
          <w:rFonts w:ascii="Arial" w:hAnsi="Arial" w:cs="Arial"/>
          <w:sz w:val="24"/>
          <w:szCs w:val="24"/>
        </w:rPr>
        <w:t>’</w:t>
      </w:r>
      <w:r w:rsidRPr="00A80388">
        <w:rPr>
          <w:rFonts w:ascii="Arial" w:hAnsi="Arial" w:cs="Arial"/>
          <w:sz w:val="24"/>
          <w:szCs w:val="24"/>
        </w:rPr>
        <w:t xml:space="preserve">s kingdom, and to establish the </w:t>
      </w:r>
      <w:r w:rsidR="00E82D7F">
        <w:rPr>
          <w:rFonts w:ascii="Arial" w:hAnsi="Arial" w:cs="Arial"/>
          <w:sz w:val="24"/>
          <w:szCs w:val="24"/>
        </w:rPr>
        <w:t>k</w:t>
      </w:r>
      <w:r w:rsidRPr="00A80388">
        <w:rPr>
          <w:rFonts w:ascii="Arial" w:hAnsi="Arial" w:cs="Arial"/>
          <w:sz w:val="24"/>
          <w:szCs w:val="24"/>
        </w:rPr>
        <w:t>ingdom of</w:t>
      </w:r>
      <w:r w:rsidR="00A15264">
        <w:rPr>
          <w:rFonts w:ascii="Arial" w:hAnsi="Arial" w:cs="Arial"/>
          <w:sz w:val="24"/>
          <w:szCs w:val="24"/>
        </w:rPr>
        <w:t xml:space="preserve"> </w:t>
      </w:r>
      <w:r w:rsidRPr="00A80388">
        <w:rPr>
          <w:rFonts w:ascii="Arial" w:hAnsi="Arial" w:cs="Arial"/>
          <w:sz w:val="24"/>
          <w:szCs w:val="24"/>
        </w:rPr>
        <w:t>Satan through</w:t>
      </w:r>
      <w:r w:rsidR="00A15264">
        <w:rPr>
          <w:rFonts w:ascii="Arial" w:hAnsi="Arial" w:cs="Arial"/>
          <w:sz w:val="24"/>
          <w:szCs w:val="24"/>
        </w:rPr>
        <w:t>out</w:t>
      </w:r>
      <w:r w:rsidRPr="00A80388">
        <w:rPr>
          <w:rFonts w:ascii="Arial" w:hAnsi="Arial" w:cs="Arial"/>
          <w:sz w:val="24"/>
          <w:szCs w:val="24"/>
        </w:rPr>
        <w:t xml:space="preserve"> the earth.</w:t>
      </w:r>
    </w:p>
    <w:p w:rsidR="00A15264" w:rsidRDefault="00A15264"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When</w:t>
      </w:r>
      <w:r w:rsidR="00A15264">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w:t>
      </w:r>
      <w:r w:rsidR="00A15264">
        <w:rPr>
          <w:rFonts w:ascii="Arial" w:hAnsi="Arial" w:cs="Arial"/>
          <w:sz w:val="24"/>
          <w:szCs w:val="24"/>
        </w:rPr>
        <w:t>,</w:t>
      </w:r>
      <w:r w:rsidRPr="00A80388">
        <w:rPr>
          <w:rFonts w:ascii="Arial" w:hAnsi="Arial" w:cs="Arial"/>
          <w:sz w:val="24"/>
          <w:szCs w:val="24"/>
        </w:rPr>
        <w:t xml:space="preserve"> we </w:t>
      </w:r>
      <w:r w:rsidR="006A4796">
        <w:rPr>
          <w:rFonts w:ascii="Arial" w:hAnsi="Arial" w:cs="Arial"/>
          <w:sz w:val="24"/>
          <w:szCs w:val="24"/>
        </w:rPr>
        <w:t>see</w:t>
      </w:r>
      <w:r w:rsidRPr="00A80388">
        <w:rPr>
          <w:rFonts w:ascii="Arial" w:hAnsi="Arial" w:cs="Arial"/>
          <w:sz w:val="24"/>
          <w:szCs w:val="24"/>
        </w:rPr>
        <w:t xml:space="preserve"> the Lord Jesus going forth for the salvation of his people, we </w:t>
      </w:r>
      <w:r w:rsidR="006A4796">
        <w:rPr>
          <w:rFonts w:ascii="Arial" w:hAnsi="Arial" w:cs="Arial"/>
          <w:sz w:val="24"/>
          <w:szCs w:val="24"/>
        </w:rPr>
        <w:t>see</w:t>
      </w:r>
      <w:r w:rsidRPr="00A80388">
        <w:rPr>
          <w:rFonts w:ascii="Arial" w:hAnsi="Arial" w:cs="Arial"/>
          <w:sz w:val="24"/>
          <w:szCs w:val="24"/>
        </w:rPr>
        <w:t xml:space="preserve"> him</w:t>
      </w:r>
      <w:r w:rsidR="006A4796">
        <w:rPr>
          <w:rFonts w:ascii="Arial" w:hAnsi="Arial" w:cs="Arial"/>
          <w:sz w:val="24"/>
          <w:szCs w:val="24"/>
        </w:rPr>
        <w:t xml:space="preserve">, as he is </w:t>
      </w:r>
      <w:r w:rsidRPr="00A80388">
        <w:rPr>
          <w:rFonts w:ascii="Arial" w:hAnsi="Arial" w:cs="Arial"/>
          <w:sz w:val="24"/>
          <w:szCs w:val="24"/>
        </w:rPr>
        <w:t>presented through all the Scriptures, as first conquering Sa</w:t>
      </w:r>
      <w:r w:rsidR="006A4796">
        <w:rPr>
          <w:rFonts w:ascii="Arial" w:hAnsi="Arial" w:cs="Arial"/>
          <w:sz w:val="24"/>
          <w:szCs w:val="24"/>
        </w:rPr>
        <w:t>t</w:t>
      </w:r>
      <w:r w:rsidRPr="00A80388">
        <w:rPr>
          <w:rFonts w:ascii="Arial" w:hAnsi="Arial" w:cs="Arial"/>
          <w:sz w:val="24"/>
          <w:szCs w:val="24"/>
        </w:rPr>
        <w:t>an in his own person</w:t>
      </w:r>
      <w:r w:rsidR="006A4796">
        <w:rPr>
          <w:rFonts w:ascii="Arial" w:hAnsi="Arial" w:cs="Arial"/>
          <w:sz w:val="24"/>
          <w:szCs w:val="24"/>
        </w:rPr>
        <w:t>,</w:t>
      </w:r>
      <w:r w:rsidRPr="00A80388">
        <w:rPr>
          <w:rFonts w:ascii="Arial" w:hAnsi="Arial" w:cs="Arial"/>
          <w:sz w:val="24"/>
          <w:szCs w:val="24"/>
        </w:rPr>
        <w:t xml:space="preserve"> and then destroying his dominion in the hearts of his people. The first he did when</w:t>
      </w:r>
      <w:r w:rsidR="006A4796">
        <w:rPr>
          <w:rFonts w:ascii="Arial" w:hAnsi="Arial" w:cs="Arial"/>
          <w:sz w:val="24"/>
          <w:szCs w:val="24"/>
        </w:rPr>
        <w:t>,</w:t>
      </w:r>
      <w:r w:rsidRPr="00A80388">
        <w:rPr>
          <w:rFonts w:ascii="Arial" w:hAnsi="Arial" w:cs="Arial"/>
          <w:sz w:val="24"/>
          <w:szCs w:val="24"/>
        </w:rPr>
        <w:t xml:space="preserve"> through death, as the Scripture s</w:t>
      </w:r>
      <w:r w:rsidR="006A4796">
        <w:rPr>
          <w:rFonts w:ascii="Arial" w:hAnsi="Arial" w:cs="Arial"/>
          <w:sz w:val="24"/>
          <w:szCs w:val="24"/>
        </w:rPr>
        <w:t>ays</w:t>
      </w:r>
      <w:r w:rsidRPr="00A80388">
        <w:rPr>
          <w:rFonts w:ascii="Arial" w:hAnsi="Arial" w:cs="Arial"/>
          <w:sz w:val="24"/>
          <w:szCs w:val="24"/>
        </w:rPr>
        <w:t>, he destroyed him that had the power of death; and the second conquest was, and is, in every individual instance of his people, when</w:t>
      </w:r>
      <w:r w:rsidR="006A4796">
        <w:rPr>
          <w:rFonts w:ascii="Arial" w:hAnsi="Arial" w:cs="Arial"/>
          <w:sz w:val="24"/>
          <w:szCs w:val="24"/>
        </w:rPr>
        <w:t>,</w:t>
      </w:r>
      <w:r w:rsidRPr="00A80388">
        <w:rPr>
          <w:rFonts w:ascii="Arial" w:hAnsi="Arial" w:cs="Arial"/>
          <w:sz w:val="24"/>
          <w:szCs w:val="24"/>
        </w:rPr>
        <w:t xml:space="preserve"> by his regenerating grace in the sinner</w:t>
      </w:r>
      <w:r>
        <w:rPr>
          <w:rFonts w:ascii="Arial" w:hAnsi="Arial" w:cs="Arial"/>
          <w:sz w:val="24"/>
          <w:szCs w:val="24"/>
        </w:rPr>
        <w:t>’</w:t>
      </w:r>
      <w:r w:rsidRPr="00A80388">
        <w:rPr>
          <w:rFonts w:ascii="Arial" w:hAnsi="Arial" w:cs="Arial"/>
          <w:sz w:val="24"/>
          <w:szCs w:val="24"/>
        </w:rPr>
        <w:t>s heart</w:t>
      </w:r>
      <w:r w:rsidR="006A4796">
        <w:rPr>
          <w:rFonts w:ascii="Arial" w:hAnsi="Arial" w:cs="Arial"/>
          <w:sz w:val="24"/>
          <w:szCs w:val="24"/>
        </w:rPr>
        <w:t>,</w:t>
      </w:r>
      <w:r w:rsidRPr="00A80388">
        <w:rPr>
          <w:rFonts w:ascii="Arial" w:hAnsi="Arial" w:cs="Arial"/>
          <w:sz w:val="24"/>
          <w:szCs w:val="24"/>
        </w:rPr>
        <w:t xml:space="preserve"> he converts him from sin to salvation, and the sinner is translated out of </w:t>
      </w:r>
      <w:r>
        <w:rPr>
          <w:rFonts w:ascii="Arial" w:hAnsi="Arial" w:cs="Arial"/>
          <w:sz w:val="24"/>
          <w:szCs w:val="24"/>
        </w:rPr>
        <w:t>“</w:t>
      </w:r>
      <w:r w:rsidRPr="00A80388">
        <w:rPr>
          <w:rFonts w:ascii="Arial" w:hAnsi="Arial" w:cs="Arial"/>
          <w:sz w:val="24"/>
          <w:szCs w:val="24"/>
        </w:rPr>
        <w:t>the kingdom of darkness into the kingdom of God</w:t>
      </w:r>
      <w:r>
        <w:rPr>
          <w:rFonts w:ascii="Arial" w:hAnsi="Arial" w:cs="Arial"/>
          <w:sz w:val="24"/>
          <w:szCs w:val="24"/>
        </w:rPr>
        <w:t>’</w:t>
      </w:r>
      <w:r w:rsidRPr="00A80388">
        <w:rPr>
          <w:rFonts w:ascii="Arial" w:hAnsi="Arial" w:cs="Arial"/>
          <w:sz w:val="24"/>
          <w:szCs w:val="24"/>
        </w:rPr>
        <w:t>s dear Son.</w:t>
      </w:r>
      <w:r>
        <w:rPr>
          <w:rFonts w:ascii="Arial" w:hAnsi="Arial" w:cs="Arial"/>
          <w:sz w:val="24"/>
          <w:szCs w:val="24"/>
        </w:rPr>
        <w:t>”</w:t>
      </w:r>
      <w:r w:rsidRPr="00A80388">
        <w:rPr>
          <w:rFonts w:ascii="Arial" w:hAnsi="Arial" w:cs="Arial"/>
          <w:sz w:val="24"/>
          <w:szCs w:val="24"/>
        </w:rPr>
        <w:t xml:space="preserve"> (Col. </w:t>
      </w:r>
      <w:r w:rsidR="006A4796">
        <w:rPr>
          <w:rFonts w:ascii="Arial" w:hAnsi="Arial" w:cs="Arial"/>
          <w:sz w:val="24"/>
          <w:szCs w:val="24"/>
        </w:rPr>
        <w:t>1:</w:t>
      </w:r>
      <w:r w:rsidRPr="00A80388">
        <w:rPr>
          <w:rFonts w:ascii="Arial" w:hAnsi="Arial" w:cs="Arial"/>
          <w:sz w:val="24"/>
          <w:szCs w:val="24"/>
        </w:rPr>
        <w:t>13)</w:t>
      </w:r>
    </w:p>
    <w:p w:rsidR="00A15264" w:rsidRDefault="00A15264" w:rsidP="00C40662">
      <w:pPr>
        <w:spacing w:after="0" w:line="276" w:lineRule="auto"/>
        <w:jc w:val="both"/>
        <w:rPr>
          <w:rFonts w:ascii="Arial" w:hAnsi="Arial" w:cs="Arial"/>
          <w:sz w:val="24"/>
          <w:szCs w:val="24"/>
        </w:rPr>
      </w:pPr>
    </w:p>
    <w:p w:rsidR="006A4796"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w:t>
      </w:r>
      <w:r>
        <w:rPr>
          <w:rFonts w:ascii="Arial" w:hAnsi="Arial" w:cs="Arial"/>
          <w:sz w:val="24"/>
          <w:szCs w:val="24"/>
        </w:rPr>
        <w:t>there</w:t>
      </w:r>
      <w:r w:rsidRPr="00A80388">
        <w:rPr>
          <w:rFonts w:ascii="Arial" w:hAnsi="Arial" w:cs="Arial"/>
          <w:sz w:val="24"/>
          <w:szCs w:val="24"/>
        </w:rPr>
        <w:t xml:space="preserve"> is another</w:t>
      </w:r>
      <w:r w:rsidR="006A4796">
        <w:rPr>
          <w:rFonts w:ascii="Arial" w:hAnsi="Arial" w:cs="Arial"/>
          <w:sz w:val="24"/>
          <w:szCs w:val="24"/>
        </w:rPr>
        <w:t>,</w:t>
      </w:r>
      <w:r w:rsidRPr="00A80388">
        <w:rPr>
          <w:rFonts w:ascii="Arial" w:hAnsi="Arial" w:cs="Arial"/>
          <w:sz w:val="24"/>
          <w:szCs w:val="24"/>
        </w:rPr>
        <w:t xml:space="preserve"> and a</w:t>
      </w:r>
      <w:r w:rsidR="006A4796">
        <w:rPr>
          <w:rFonts w:ascii="Arial" w:hAnsi="Arial" w:cs="Arial"/>
          <w:sz w:val="24"/>
          <w:szCs w:val="24"/>
        </w:rPr>
        <w:t>n</w:t>
      </w:r>
      <w:r w:rsidRPr="00A80388">
        <w:rPr>
          <w:rFonts w:ascii="Arial" w:hAnsi="Arial" w:cs="Arial"/>
          <w:sz w:val="24"/>
          <w:szCs w:val="24"/>
        </w:rPr>
        <w:t xml:space="preserve"> open display of victory</w:t>
      </w:r>
      <w:r w:rsidR="006A4796">
        <w:rPr>
          <w:rFonts w:ascii="Arial" w:hAnsi="Arial" w:cs="Arial"/>
          <w:sz w:val="24"/>
          <w:szCs w:val="24"/>
        </w:rPr>
        <w:t>,</w:t>
      </w:r>
      <w:r w:rsidRPr="00A80388">
        <w:rPr>
          <w:rFonts w:ascii="Arial" w:hAnsi="Arial" w:cs="Arial"/>
          <w:sz w:val="24"/>
          <w:szCs w:val="24"/>
        </w:rPr>
        <w:t xml:space="preserve"> which the Lord Jesus Christ will obtain over Satan, before a whole congregated world, when he will set up a visible kingdom on earth before the final </w:t>
      </w:r>
      <w:r>
        <w:rPr>
          <w:rFonts w:ascii="Arial" w:hAnsi="Arial" w:cs="Arial"/>
          <w:sz w:val="24"/>
          <w:szCs w:val="24"/>
        </w:rPr>
        <w:t>judgement</w:t>
      </w:r>
      <w:r w:rsidRPr="00A80388">
        <w:rPr>
          <w:rFonts w:ascii="Arial" w:hAnsi="Arial" w:cs="Arial"/>
          <w:sz w:val="24"/>
          <w:szCs w:val="24"/>
        </w:rPr>
        <w:t>, during which period</w:t>
      </w:r>
      <w:r w:rsidR="006A4796">
        <w:rPr>
          <w:rFonts w:ascii="Arial" w:hAnsi="Arial" w:cs="Arial"/>
          <w:sz w:val="24"/>
          <w:szCs w:val="24"/>
        </w:rPr>
        <w:t>,</w:t>
      </w:r>
      <w:r w:rsidRPr="00A80388">
        <w:rPr>
          <w:rFonts w:ascii="Arial" w:hAnsi="Arial" w:cs="Arial"/>
          <w:sz w:val="24"/>
          <w:szCs w:val="24"/>
        </w:rPr>
        <w:t xml:space="preserve"> the Scriptures tell us</w:t>
      </w:r>
      <w:r w:rsidR="006A4796">
        <w:rPr>
          <w:rFonts w:ascii="Arial" w:hAnsi="Arial" w:cs="Arial"/>
          <w:sz w:val="24"/>
          <w:szCs w:val="24"/>
        </w:rPr>
        <w:t>,</w:t>
      </w:r>
      <w:r w:rsidRPr="00A80388">
        <w:rPr>
          <w:rFonts w:ascii="Arial" w:hAnsi="Arial" w:cs="Arial"/>
          <w:sz w:val="24"/>
          <w:szCs w:val="24"/>
        </w:rPr>
        <w:t xml:space="preserve"> Satan will be shut up, and his power restrained from tempting any of Christ</w:t>
      </w:r>
      <w:r>
        <w:rPr>
          <w:rFonts w:ascii="Arial" w:hAnsi="Arial" w:cs="Arial"/>
          <w:sz w:val="24"/>
          <w:szCs w:val="24"/>
        </w:rPr>
        <w:t>’</w:t>
      </w:r>
      <w:r w:rsidRPr="00A80388">
        <w:rPr>
          <w:rFonts w:ascii="Arial" w:hAnsi="Arial" w:cs="Arial"/>
          <w:sz w:val="24"/>
          <w:szCs w:val="24"/>
        </w:rPr>
        <w:t>s church, as he now is permitted to do, neither will he</w:t>
      </w:r>
      <w:r w:rsidR="006A4796">
        <w:rPr>
          <w:rFonts w:ascii="Arial" w:hAnsi="Arial" w:cs="Arial"/>
          <w:sz w:val="24"/>
          <w:szCs w:val="24"/>
        </w:rPr>
        <w:t>,</w:t>
      </w:r>
      <w:r w:rsidRPr="00A80388">
        <w:rPr>
          <w:rFonts w:ascii="Arial" w:hAnsi="Arial" w:cs="Arial"/>
          <w:sz w:val="24"/>
          <w:szCs w:val="24"/>
        </w:rPr>
        <w:t xml:space="preserve"> during that period</w:t>
      </w:r>
      <w:r w:rsidR="006A4796">
        <w:rPr>
          <w:rFonts w:ascii="Arial" w:hAnsi="Arial" w:cs="Arial"/>
          <w:sz w:val="24"/>
          <w:szCs w:val="24"/>
        </w:rPr>
        <w:t>,</w:t>
      </w:r>
      <w:r w:rsidRPr="00A80388">
        <w:rPr>
          <w:rFonts w:ascii="Arial" w:hAnsi="Arial" w:cs="Arial"/>
          <w:sz w:val="24"/>
          <w:szCs w:val="24"/>
        </w:rPr>
        <w:t xml:space="preserve"> be allowed to </w:t>
      </w:r>
      <w:r w:rsidRPr="00A80388">
        <w:rPr>
          <w:rFonts w:ascii="Arial" w:hAnsi="Arial" w:cs="Arial"/>
          <w:sz w:val="24"/>
          <w:szCs w:val="24"/>
        </w:rPr>
        <w:lastRenderedPageBreak/>
        <w:t>deceive the world</w:t>
      </w:r>
      <w:r w:rsidR="006A4796">
        <w:rPr>
          <w:rFonts w:ascii="Arial" w:hAnsi="Arial" w:cs="Arial"/>
          <w:sz w:val="24"/>
          <w:szCs w:val="24"/>
        </w:rPr>
        <w:t>,</w:t>
      </w:r>
      <w:r w:rsidRPr="00A80388">
        <w:rPr>
          <w:rFonts w:ascii="Arial" w:hAnsi="Arial" w:cs="Arial"/>
          <w:sz w:val="24"/>
          <w:szCs w:val="24"/>
        </w:rPr>
        <w:t xml:space="preserve"> and </w:t>
      </w:r>
      <w:r w:rsidR="006A4796">
        <w:rPr>
          <w:rFonts w:ascii="Arial" w:hAnsi="Arial" w:cs="Arial"/>
          <w:sz w:val="24"/>
          <w:szCs w:val="24"/>
        </w:rPr>
        <w:t>urge</w:t>
      </w:r>
      <w:r w:rsidRPr="00A80388">
        <w:rPr>
          <w:rFonts w:ascii="Arial" w:hAnsi="Arial" w:cs="Arial"/>
          <w:sz w:val="24"/>
          <w:szCs w:val="24"/>
        </w:rPr>
        <w:t xml:space="preserve"> the ungodly </w:t>
      </w:r>
      <w:r w:rsidR="006A4796">
        <w:rPr>
          <w:rFonts w:ascii="Arial" w:hAnsi="Arial" w:cs="Arial"/>
          <w:sz w:val="24"/>
          <w:szCs w:val="24"/>
        </w:rPr>
        <w:t xml:space="preserve">to </w:t>
      </w:r>
      <w:r w:rsidRPr="00A80388">
        <w:rPr>
          <w:rFonts w:ascii="Arial" w:hAnsi="Arial" w:cs="Arial"/>
          <w:sz w:val="24"/>
          <w:szCs w:val="24"/>
        </w:rPr>
        <w:t>harass and afflict Christ</w:t>
      </w:r>
      <w:r>
        <w:rPr>
          <w:rFonts w:ascii="Arial" w:hAnsi="Arial" w:cs="Arial"/>
          <w:sz w:val="24"/>
          <w:szCs w:val="24"/>
        </w:rPr>
        <w:t>’</w:t>
      </w:r>
      <w:r w:rsidRPr="00A80388">
        <w:rPr>
          <w:rFonts w:ascii="Arial" w:hAnsi="Arial" w:cs="Arial"/>
          <w:sz w:val="24"/>
          <w:szCs w:val="24"/>
        </w:rPr>
        <w:t>s people more</w:t>
      </w:r>
      <w:r w:rsidR="006A4796">
        <w:rPr>
          <w:rFonts w:ascii="Arial" w:hAnsi="Arial" w:cs="Arial"/>
          <w:sz w:val="24"/>
          <w:szCs w:val="24"/>
        </w:rPr>
        <w:t xml:space="preserve"> and more</w:t>
      </w:r>
      <w:r w:rsidRPr="00A80388">
        <w:rPr>
          <w:rFonts w:ascii="Arial" w:hAnsi="Arial" w:cs="Arial"/>
          <w:sz w:val="24"/>
          <w:szCs w:val="24"/>
        </w:rPr>
        <w:t>. The beloved apostle John, in one of the chapters of the Revelation, ha</w:t>
      </w:r>
      <w:r w:rsidR="006A4796">
        <w:rPr>
          <w:rFonts w:ascii="Arial" w:hAnsi="Arial" w:cs="Arial"/>
          <w:sz w:val="24"/>
          <w:szCs w:val="24"/>
        </w:rPr>
        <w:t>s</w:t>
      </w:r>
      <w:r w:rsidRPr="00A80388">
        <w:rPr>
          <w:rFonts w:ascii="Arial" w:hAnsi="Arial" w:cs="Arial"/>
          <w:sz w:val="24"/>
          <w:szCs w:val="24"/>
        </w:rPr>
        <w:t xml:space="preserve"> most sublimely stated those grea</w:t>
      </w:r>
      <w:r w:rsidR="006A4796">
        <w:rPr>
          <w:rFonts w:ascii="Arial" w:hAnsi="Arial" w:cs="Arial"/>
          <w:sz w:val="24"/>
          <w:szCs w:val="24"/>
        </w:rPr>
        <w:t>t truths</w:t>
      </w:r>
      <w:r w:rsidRPr="00A80388">
        <w:rPr>
          <w:rFonts w:ascii="Arial" w:hAnsi="Arial" w:cs="Arial"/>
          <w:sz w:val="24"/>
          <w:szCs w:val="24"/>
        </w:rPr>
        <w:t xml:space="preserve"> (chap</w:t>
      </w:r>
      <w:r w:rsidR="006A4796">
        <w:rPr>
          <w:rFonts w:ascii="Arial" w:hAnsi="Arial" w:cs="Arial"/>
          <w:sz w:val="24"/>
          <w:szCs w:val="24"/>
        </w:rPr>
        <w:t>ter 20:</w:t>
      </w:r>
      <w:r w:rsidRPr="00A80388">
        <w:rPr>
          <w:rFonts w:ascii="Arial" w:hAnsi="Arial" w:cs="Arial"/>
          <w:sz w:val="24"/>
          <w:szCs w:val="24"/>
        </w:rPr>
        <w:t xml:space="preserve">1, </w:t>
      </w:r>
      <w:r w:rsidR="006A4796">
        <w:rPr>
          <w:rFonts w:ascii="Arial" w:hAnsi="Arial" w:cs="Arial"/>
          <w:sz w:val="24"/>
          <w:szCs w:val="24"/>
        </w:rPr>
        <w:t>etc.</w:t>
      </w:r>
      <w:r w:rsidRPr="00A80388">
        <w:rPr>
          <w:rFonts w:ascii="Arial" w:hAnsi="Arial" w:cs="Arial"/>
          <w:sz w:val="24"/>
          <w:szCs w:val="24"/>
        </w:rPr>
        <w:t xml:space="preserve">) </w:t>
      </w:r>
      <w:r w:rsidR="006A4796">
        <w:rPr>
          <w:rFonts w:ascii="Arial" w:hAnsi="Arial" w:cs="Arial"/>
          <w:sz w:val="24"/>
          <w:szCs w:val="24"/>
        </w:rPr>
        <w:t xml:space="preserve">— </w:t>
      </w:r>
    </w:p>
    <w:p w:rsidR="006A4796" w:rsidRDefault="006A4796" w:rsidP="00C40662">
      <w:pPr>
        <w:spacing w:after="0" w:line="276" w:lineRule="auto"/>
        <w:jc w:val="both"/>
        <w:rPr>
          <w:rFonts w:ascii="Arial" w:hAnsi="Arial" w:cs="Arial"/>
          <w:sz w:val="24"/>
          <w:szCs w:val="24"/>
        </w:rPr>
      </w:pPr>
    </w:p>
    <w:p w:rsidR="006A4796" w:rsidRDefault="003020C1" w:rsidP="006A4796">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And I saw an angel come down from heaven having the key of the bottomless pit, and a great chain in his hand; and he laid hold of the dragon, that old serpent, which is the Devil and Satan, and bound him a thousand years, and cast him into the bottomless pit, and shut him up, and set a seal upon him, that he should deceive the nations no more till the thousand years should be fulfilled; and after that he must be loosed a little season.</w:t>
      </w:r>
      <w:r>
        <w:rPr>
          <w:rFonts w:ascii="Arial" w:hAnsi="Arial" w:cs="Arial"/>
          <w:sz w:val="24"/>
          <w:szCs w:val="24"/>
        </w:rPr>
        <w:t>”</w:t>
      </w:r>
      <w:r w:rsidRPr="00A80388">
        <w:rPr>
          <w:rFonts w:ascii="Arial" w:hAnsi="Arial" w:cs="Arial"/>
          <w:sz w:val="24"/>
          <w:szCs w:val="24"/>
        </w:rPr>
        <w:t xml:space="preserve"> </w:t>
      </w:r>
    </w:p>
    <w:p w:rsidR="006A4796" w:rsidRDefault="006A4796" w:rsidP="00C40662">
      <w:pPr>
        <w:spacing w:after="0" w:line="276" w:lineRule="auto"/>
        <w:jc w:val="both"/>
        <w:rPr>
          <w:rFonts w:ascii="Arial" w:hAnsi="Arial" w:cs="Arial"/>
          <w:sz w:val="24"/>
          <w:szCs w:val="24"/>
        </w:rPr>
      </w:pPr>
    </w:p>
    <w:p w:rsidR="006A4796" w:rsidRDefault="003020C1" w:rsidP="00C40662">
      <w:pPr>
        <w:spacing w:after="0" w:line="276" w:lineRule="auto"/>
        <w:jc w:val="both"/>
        <w:rPr>
          <w:rFonts w:ascii="Arial" w:hAnsi="Arial" w:cs="Arial"/>
          <w:sz w:val="24"/>
          <w:szCs w:val="24"/>
        </w:rPr>
      </w:pPr>
      <w:r w:rsidRPr="00A80388">
        <w:rPr>
          <w:rFonts w:ascii="Arial" w:hAnsi="Arial" w:cs="Arial"/>
          <w:sz w:val="24"/>
          <w:szCs w:val="24"/>
        </w:rPr>
        <w:t>To this account</w:t>
      </w:r>
      <w:r w:rsidR="006A4796">
        <w:rPr>
          <w:rFonts w:ascii="Arial" w:hAnsi="Arial" w:cs="Arial"/>
          <w:sz w:val="24"/>
          <w:szCs w:val="24"/>
        </w:rPr>
        <w:t>,</w:t>
      </w:r>
      <w:r w:rsidRPr="00A80388">
        <w:rPr>
          <w:rFonts w:ascii="Arial" w:hAnsi="Arial" w:cs="Arial"/>
          <w:sz w:val="24"/>
          <w:szCs w:val="24"/>
        </w:rPr>
        <w:t xml:space="preserve"> succeeds the relation of Christ</w:t>
      </w:r>
      <w:r>
        <w:rPr>
          <w:rFonts w:ascii="Arial" w:hAnsi="Arial" w:cs="Arial"/>
          <w:sz w:val="24"/>
          <w:szCs w:val="24"/>
        </w:rPr>
        <w:t>’</w:t>
      </w:r>
      <w:r w:rsidRPr="00A80388">
        <w:rPr>
          <w:rFonts w:ascii="Arial" w:hAnsi="Arial" w:cs="Arial"/>
          <w:sz w:val="24"/>
          <w:szCs w:val="24"/>
        </w:rPr>
        <w:t>s kingdom upon earth</w:t>
      </w:r>
      <w:r w:rsidR="006A4796">
        <w:rPr>
          <w:rFonts w:ascii="Arial" w:hAnsi="Arial" w:cs="Arial"/>
          <w:sz w:val="24"/>
          <w:szCs w:val="24"/>
        </w:rPr>
        <w:t>:</w:t>
      </w:r>
      <w:r w:rsidRPr="00A80388">
        <w:rPr>
          <w:rFonts w:ascii="Arial" w:hAnsi="Arial" w:cs="Arial"/>
          <w:sz w:val="24"/>
          <w:szCs w:val="24"/>
        </w:rPr>
        <w:t xml:space="preserve"> </w:t>
      </w:r>
    </w:p>
    <w:p w:rsidR="006A4796" w:rsidRDefault="006A4796" w:rsidP="00C40662">
      <w:pPr>
        <w:spacing w:after="0" w:line="276" w:lineRule="auto"/>
        <w:jc w:val="both"/>
        <w:rPr>
          <w:rFonts w:ascii="Arial" w:hAnsi="Arial" w:cs="Arial"/>
          <w:sz w:val="24"/>
          <w:szCs w:val="24"/>
        </w:rPr>
      </w:pPr>
    </w:p>
    <w:p w:rsidR="003020C1" w:rsidRPr="00A80388" w:rsidRDefault="003020C1" w:rsidP="006A4796">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 xml:space="preserve">And I saw thrones, and they sat upon them, and </w:t>
      </w:r>
      <w:r>
        <w:rPr>
          <w:rFonts w:ascii="Arial" w:hAnsi="Arial" w:cs="Arial"/>
          <w:sz w:val="24"/>
          <w:szCs w:val="24"/>
        </w:rPr>
        <w:t>judgement</w:t>
      </w:r>
      <w:r w:rsidRPr="00A80388">
        <w:rPr>
          <w:rFonts w:ascii="Arial" w:hAnsi="Arial" w:cs="Arial"/>
          <w:sz w:val="24"/>
          <w:szCs w:val="24"/>
        </w:rPr>
        <w:t xml:space="preserve"> was given unto them. And I saw the souls of them that </w:t>
      </w:r>
      <w:r>
        <w:rPr>
          <w:rFonts w:ascii="Arial" w:hAnsi="Arial" w:cs="Arial"/>
          <w:sz w:val="24"/>
          <w:szCs w:val="24"/>
        </w:rPr>
        <w:t>were</w:t>
      </w:r>
      <w:r w:rsidRPr="00A80388">
        <w:rPr>
          <w:rFonts w:ascii="Arial" w:hAnsi="Arial" w:cs="Arial"/>
          <w:sz w:val="24"/>
          <w:szCs w:val="24"/>
        </w:rPr>
        <w:t xml:space="preserve"> beheaded for the witness of Jesus, and for the word of God, and which had not worshipped the beast, neither his image neither had received his mark upon their foreheads or in their hands, and they lived and reigned with Christ a thousand years.</w:t>
      </w:r>
      <w:r>
        <w:rPr>
          <w:rFonts w:ascii="Arial" w:hAnsi="Arial" w:cs="Arial"/>
          <w:sz w:val="24"/>
          <w:szCs w:val="24"/>
        </w:rPr>
        <w:t>”</w:t>
      </w:r>
    </w:p>
    <w:p w:rsidR="006A4796" w:rsidRDefault="006A4796"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To this</w:t>
      </w:r>
      <w:r w:rsidR="006A4796">
        <w:rPr>
          <w:rFonts w:ascii="Arial" w:hAnsi="Arial" w:cs="Arial"/>
          <w:sz w:val="24"/>
          <w:szCs w:val="24"/>
        </w:rPr>
        <w:t>,</w:t>
      </w:r>
      <w:r w:rsidRPr="00A80388">
        <w:rPr>
          <w:rFonts w:ascii="Arial" w:hAnsi="Arial" w:cs="Arial"/>
          <w:sz w:val="24"/>
          <w:szCs w:val="24"/>
        </w:rPr>
        <w:t xml:space="preserve"> succeeds the accounts of the final and everlasting triumph, of the Lord Jesus Christ over Satan, when bringing this infernal spirit to open trial before the whole world of angels and of men at the last day, the day of </w:t>
      </w:r>
      <w:r>
        <w:rPr>
          <w:rFonts w:ascii="Arial" w:hAnsi="Arial" w:cs="Arial"/>
          <w:sz w:val="24"/>
          <w:szCs w:val="24"/>
        </w:rPr>
        <w:t>judgement</w:t>
      </w:r>
      <w:r w:rsidRPr="00A80388">
        <w:rPr>
          <w:rFonts w:ascii="Arial" w:hAnsi="Arial" w:cs="Arial"/>
          <w:sz w:val="24"/>
          <w:szCs w:val="24"/>
        </w:rPr>
        <w:t>. At the close of which</w:t>
      </w:r>
      <w:r w:rsidR="006A4796">
        <w:rPr>
          <w:rFonts w:ascii="Arial" w:hAnsi="Arial" w:cs="Arial"/>
          <w:sz w:val="24"/>
          <w:szCs w:val="24"/>
        </w:rPr>
        <w:t>,</w:t>
      </w:r>
      <w:r w:rsidRPr="00A80388">
        <w:rPr>
          <w:rFonts w:ascii="Arial" w:hAnsi="Arial" w:cs="Arial"/>
          <w:sz w:val="24"/>
          <w:szCs w:val="24"/>
        </w:rPr>
        <w:t xml:space="preserve"> follows the everlasting and eterna</w:t>
      </w:r>
      <w:r w:rsidR="00A15264">
        <w:rPr>
          <w:rFonts w:ascii="Arial" w:hAnsi="Arial" w:cs="Arial"/>
          <w:sz w:val="24"/>
          <w:szCs w:val="24"/>
        </w:rPr>
        <w:t>l</w:t>
      </w:r>
      <w:r w:rsidRPr="00A80388">
        <w:rPr>
          <w:rFonts w:ascii="Arial" w:hAnsi="Arial" w:cs="Arial"/>
          <w:sz w:val="24"/>
          <w:szCs w:val="24"/>
        </w:rPr>
        <w:t>, destr</w:t>
      </w:r>
      <w:r w:rsidR="00A15264">
        <w:rPr>
          <w:rFonts w:ascii="Arial" w:hAnsi="Arial" w:cs="Arial"/>
          <w:sz w:val="24"/>
          <w:szCs w:val="24"/>
        </w:rPr>
        <w:t>u</w:t>
      </w:r>
      <w:r w:rsidRPr="00A80388">
        <w:rPr>
          <w:rFonts w:ascii="Arial" w:hAnsi="Arial" w:cs="Arial"/>
          <w:sz w:val="24"/>
          <w:szCs w:val="24"/>
        </w:rPr>
        <w:t>ction of the devil and his angels in hell forever.</w:t>
      </w:r>
    </w:p>
    <w:p w:rsidR="00A15264" w:rsidRDefault="00A15264" w:rsidP="00C40662">
      <w:pPr>
        <w:spacing w:after="0" w:line="276" w:lineRule="auto"/>
        <w:jc w:val="both"/>
        <w:rPr>
          <w:rFonts w:ascii="Arial" w:hAnsi="Arial" w:cs="Arial"/>
          <w:sz w:val="24"/>
          <w:szCs w:val="24"/>
        </w:rPr>
      </w:pPr>
    </w:p>
    <w:p w:rsidR="006A4796" w:rsidRDefault="003020C1" w:rsidP="00C40662">
      <w:pPr>
        <w:spacing w:after="0" w:line="276" w:lineRule="auto"/>
        <w:jc w:val="both"/>
        <w:rPr>
          <w:rFonts w:ascii="Arial" w:hAnsi="Arial" w:cs="Arial"/>
          <w:sz w:val="24"/>
          <w:szCs w:val="24"/>
        </w:rPr>
      </w:pPr>
      <w:r w:rsidRPr="00A80388">
        <w:rPr>
          <w:rFonts w:ascii="Arial" w:hAnsi="Arial" w:cs="Arial"/>
          <w:sz w:val="24"/>
          <w:szCs w:val="24"/>
        </w:rPr>
        <w:t>I must not f</w:t>
      </w:r>
      <w:r w:rsidR="00A15264">
        <w:rPr>
          <w:rFonts w:ascii="Arial" w:hAnsi="Arial" w:cs="Arial"/>
          <w:sz w:val="24"/>
          <w:szCs w:val="24"/>
        </w:rPr>
        <w:t>u</w:t>
      </w:r>
      <w:r w:rsidRPr="00A80388">
        <w:rPr>
          <w:rFonts w:ascii="Arial" w:hAnsi="Arial" w:cs="Arial"/>
          <w:sz w:val="24"/>
          <w:szCs w:val="24"/>
        </w:rPr>
        <w:t>rther enlarge. Let what ha</w:t>
      </w:r>
      <w:r w:rsidR="006A4796">
        <w:rPr>
          <w:rFonts w:ascii="Arial" w:hAnsi="Arial" w:cs="Arial"/>
          <w:sz w:val="24"/>
          <w:szCs w:val="24"/>
        </w:rPr>
        <w:t>s</w:t>
      </w:r>
      <w:r w:rsidRPr="00A80388">
        <w:rPr>
          <w:rFonts w:ascii="Arial" w:hAnsi="Arial" w:cs="Arial"/>
          <w:sz w:val="24"/>
          <w:szCs w:val="24"/>
        </w:rPr>
        <w:t xml:space="preserve"> been said </w:t>
      </w:r>
      <w:r w:rsidR="006A4796">
        <w:rPr>
          <w:rFonts w:ascii="Arial" w:hAnsi="Arial" w:cs="Arial"/>
          <w:sz w:val="24"/>
          <w:szCs w:val="24"/>
        </w:rPr>
        <w:t>be enough</w:t>
      </w:r>
      <w:r w:rsidRPr="00A80388">
        <w:rPr>
          <w:rFonts w:ascii="Arial" w:hAnsi="Arial" w:cs="Arial"/>
          <w:sz w:val="24"/>
          <w:szCs w:val="24"/>
        </w:rPr>
        <w:t xml:space="preserve"> to comfort every child of God under all the exercises he is called to go through, from the subtl</w:t>
      </w:r>
      <w:r w:rsidR="006A4796">
        <w:rPr>
          <w:rFonts w:ascii="Arial" w:hAnsi="Arial" w:cs="Arial"/>
          <w:sz w:val="24"/>
          <w:szCs w:val="24"/>
        </w:rPr>
        <w:t>e</w:t>
      </w:r>
      <w:r w:rsidRPr="00A80388">
        <w:rPr>
          <w:rFonts w:ascii="Arial" w:hAnsi="Arial" w:cs="Arial"/>
          <w:sz w:val="24"/>
          <w:szCs w:val="24"/>
        </w:rPr>
        <w:t>ty of Satan still working on</w:t>
      </w:r>
      <w:r w:rsidR="006A4796">
        <w:rPr>
          <w:rFonts w:ascii="Arial" w:hAnsi="Arial" w:cs="Arial"/>
          <w:sz w:val="24"/>
          <w:szCs w:val="24"/>
        </w:rPr>
        <w:t xml:space="preserve"> us</w:t>
      </w:r>
      <w:r w:rsidRPr="00A80388">
        <w:rPr>
          <w:rFonts w:ascii="Arial" w:hAnsi="Arial" w:cs="Arial"/>
          <w:sz w:val="24"/>
          <w:szCs w:val="24"/>
        </w:rPr>
        <w:t xml:space="preserve">, and with the remains of indwelling corruption in our poor fallen nature. Blessed be </w:t>
      </w:r>
      <w:r w:rsidR="006A4796">
        <w:rPr>
          <w:rFonts w:ascii="Arial" w:hAnsi="Arial" w:cs="Arial"/>
          <w:sz w:val="24"/>
          <w:szCs w:val="24"/>
        </w:rPr>
        <w:t>our triumphant Jesus;</w:t>
      </w:r>
      <w:r w:rsidRPr="00A80388">
        <w:rPr>
          <w:rFonts w:ascii="Arial" w:hAnsi="Arial" w:cs="Arial"/>
          <w:sz w:val="24"/>
          <w:szCs w:val="24"/>
        </w:rPr>
        <w:t xml:space="preserve"> his devices are but for a season, for Christ ha</w:t>
      </w:r>
      <w:r w:rsidR="006A4796">
        <w:rPr>
          <w:rFonts w:ascii="Arial" w:hAnsi="Arial" w:cs="Arial"/>
          <w:sz w:val="24"/>
          <w:szCs w:val="24"/>
        </w:rPr>
        <w:t>s</w:t>
      </w:r>
      <w:r w:rsidRPr="00A80388">
        <w:rPr>
          <w:rFonts w:ascii="Arial" w:hAnsi="Arial" w:cs="Arial"/>
          <w:sz w:val="24"/>
          <w:szCs w:val="24"/>
        </w:rPr>
        <w:t xml:space="preserve"> conqu</w:t>
      </w:r>
      <w:r w:rsidR="00A15264">
        <w:rPr>
          <w:rFonts w:ascii="Arial" w:hAnsi="Arial" w:cs="Arial"/>
          <w:sz w:val="24"/>
          <w:szCs w:val="24"/>
        </w:rPr>
        <w:t>ered</w:t>
      </w:r>
      <w:r w:rsidRPr="00A80388">
        <w:rPr>
          <w:rFonts w:ascii="Arial" w:hAnsi="Arial" w:cs="Arial"/>
          <w:sz w:val="24"/>
          <w:szCs w:val="24"/>
        </w:rPr>
        <w:t xml:space="preserve"> him for us, and he will conquer him in us; the victory is not doubtful, for it is already won, and, </w:t>
      </w:r>
      <w:r>
        <w:rPr>
          <w:rFonts w:ascii="Arial" w:hAnsi="Arial" w:cs="Arial"/>
          <w:sz w:val="24"/>
          <w:szCs w:val="24"/>
        </w:rPr>
        <w:t>“</w:t>
      </w:r>
      <w:r w:rsidRPr="00A80388">
        <w:rPr>
          <w:rFonts w:ascii="Arial" w:hAnsi="Arial" w:cs="Arial"/>
          <w:sz w:val="24"/>
          <w:szCs w:val="24"/>
        </w:rPr>
        <w:t>the God of peace will bruise Satan under our feet shortly.</w:t>
      </w:r>
      <w:r>
        <w:rPr>
          <w:rFonts w:ascii="Arial" w:hAnsi="Arial" w:cs="Arial"/>
          <w:sz w:val="24"/>
          <w:szCs w:val="24"/>
        </w:rPr>
        <w:t>”</w:t>
      </w:r>
      <w:r w:rsidRPr="00A80388">
        <w:rPr>
          <w:rFonts w:ascii="Arial" w:hAnsi="Arial" w:cs="Arial"/>
          <w:sz w:val="24"/>
          <w:szCs w:val="24"/>
        </w:rPr>
        <w:t xml:space="preserve"> (Rom. </w:t>
      </w:r>
      <w:r w:rsidR="006A4796">
        <w:rPr>
          <w:rFonts w:ascii="Arial" w:hAnsi="Arial" w:cs="Arial"/>
          <w:sz w:val="24"/>
          <w:szCs w:val="24"/>
        </w:rPr>
        <w:t>16:</w:t>
      </w:r>
      <w:r w:rsidRPr="00A80388">
        <w:rPr>
          <w:rFonts w:ascii="Arial" w:hAnsi="Arial" w:cs="Arial"/>
          <w:sz w:val="24"/>
          <w:szCs w:val="24"/>
        </w:rPr>
        <w:t>20) In the mean</w:t>
      </w:r>
      <w:r w:rsidR="006A4796">
        <w:rPr>
          <w:rFonts w:ascii="Arial" w:hAnsi="Arial" w:cs="Arial"/>
          <w:sz w:val="24"/>
          <w:szCs w:val="24"/>
        </w:rPr>
        <w:t xml:space="preserve">while, </w:t>
      </w:r>
      <w:r w:rsidRPr="00A80388">
        <w:rPr>
          <w:rFonts w:ascii="Arial" w:hAnsi="Arial" w:cs="Arial"/>
          <w:sz w:val="24"/>
          <w:szCs w:val="24"/>
        </w:rPr>
        <w:t>let us join that song of heaven, for we truly bear a part in it</w:t>
      </w:r>
      <w:r w:rsidR="006A4796">
        <w:rPr>
          <w:rFonts w:ascii="Arial" w:hAnsi="Arial" w:cs="Arial"/>
          <w:sz w:val="24"/>
          <w:szCs w:val="24"/>
        </w:rPr>
        <w:t xml:space="preserve"> —</w:t>
      </w:r>
    </w:p>
    <w:p w:rsidR="006A4796" w:rsidRDefault="006A4796" w:rsidP="00C40662">
      <w:pPr>
        <w:spacing w:after="0" w:line="276" w:lineRule="auto"/>
        <w:jc w:val="both"/>
        <w:rPr>
          <w:rFonts w:ascii="Arial" w:hAnsi="Arial" w:cs="Arial"/>
          <w:sz w:val="24"/>
          <w:szCs w:val="24"/>
        </w:rPr>
      </w:pPr>
    </w:p>
    <w:p w:rsidR="003020C1" w:rsidRPr="00A80388" w:rsidRDefault="006A4796" w:rsidP="0008183D">
      <w:pPr>
        <w:spacing w:after="0" w:line="276" w:lineRule="auto"/>
        <w:ind w:left="288" w:right="288"/>
        <w:jc w:val="both"/>
        <w:rPr>
          <w:rFonts w:ascii="Arial" w:hAnsi="Arial" w:cs="Arial"/>
          <w:sz w:val="24"/>
          <w:szCs w:val="24"/>
        </w:rPr>
      </w:pPr>
      <w:r>
        <w:rPr>
          <w:rFonts w:ascii="Arial" w:hAnsi="Arial" w:cs="Arial"/>
          <w:sz w:val="24"/>
          <w:szCs w:val="24"/>
        </w:rPr>
        <w:t>“</w:t>
      </w:r>
      <w:r w:rsidR="003020C1" w:rsidRPr="00A80388">
        <w:rPr>
          <w:rFonts w:ascii="Arial" w:hAnsi="Arial" w:cs="Arial"/>
          <w:sz w:val="24"/>
          <w:szCs w:val="24"/>
        </w:rPr>
        <w:t>Now is come salvation and strength, and the kingdom of our God, and the power of his Christ, for the accuser of our brethren is cast down, which accused them before our God day and night. And they overcame him by the blood of the Lamb, and by the word of their testimony, and they loved not their lives unto the death.</w:t>
      </w:r>
      <w:r w:rsidR="003020C1">
        <w:rPr>
          <w:rFonts w:ascii="Arial" w:hAnsi="Arial" w:cs="Arial"/>
          <w:sz w:val="24"/>
          <w:szCs w:val="24"/>
        </w:rPr>
        <w:t>”</w:t>
      </w:r>
      <w:r w:rsidR="003020C1" w:rsidRPr="00A80388">
        <w:rPr>
          <w:rFonts w:ascii="Arial" w:hAnsi="Arial" w:cs="Arial"/>
          <w:sz w:val="24"/>
          <w:szCs w:val="24"/>
        </w:rPr>
        <w:t xml:space="preserve"> (Rev. </w:t>
      </w:r>
      <w:r>
        <w:rPr>
          <w:rFonts w:ascii="Arial" w:hAnsi="Arial" w:cs="Arial"/>
          <w:sz w:val="24"/>
          <w:szCs w:val="24"/>
        </w:rPr>
        <w:t>12:</w:t>
      </w:r>
      <w:r w:rsidR="003020C1" w:rsidRPr="00A80388">
        <w:rPr>
          <w:rFonts w:ascii="Arial" w:hAnsi="Arial" w:cs="Arial"/>
          <w:sz w:val="24"/>
          <w:szCs w:val="24"/>
        </w:rPr>
        <w:t>10</w:t>
      </w:r>
      <w:r>
        <w:rPr>
          <w:rFonts w:ascii="Arial" w:hAnsi="Arial" w:cs="Arial"/>
          <w:sz w:val="24"/>
          <w:szCs w:val="24"/>
        </w:rPr>
        <w:t>-</w:t>
      </w:r>
      <w:r w:rsidR="003020C1" w:rsidRPr="00A80388">
        <w:rPr>
          <w:rFonts w:ascii="Arial" w:hAnsi="Arial" w:cs="Arial"/>
          <w:sz w:val="24"/>
          <w:szCs w:val="24"/>
        </w:rPr>
        <w:t>11)</w:t>
      </w:r>
    </w:p>
    <w:p w:rsidR="00A15264" w:rsidRDefault="00A15264" w:rsidP="00C40662">
      <w:pPr>
        <w:spacing w:after="0" w:line="276" w:lineRule="auto"/>
        <w:jc w:val="both"/>
        <w:rPr>
          <w:rFonts w:ascii="Arial" w:hAnsi="Arial" w:cs="Arial"/>
          <w:sz w:val="24"/>
          <w:szCs w:val="24"/>
        </w:rPr>
      </w:pPr>
    </w:p>
    <w:p w:rsidR="003020C1" w:rsidRPr="00A15264" w:rsidRDefault="003020C1" w:rsidP="00C40662">
      <w:pPr>
        <w:spacing w:after="0" w:line="276" w:lineRule="auto"/>
        <w:jc w:val="both"/>
        <w:rPr>
          <w:rFonts w:ascii="Arial" w:hAnsi="Arial" w:cs="Arial"/>
          <w:b/>
          <w:bCs/>
          <w:sz w:val="24"/>
          <w:szCs w:val="24"/>
        </w:rPr>
      </w:pPr>
      <w:r w:rsidRPr="00A15264">
        <w:rPr>
          <w:rFonts w:ascii="Arial" w:hAnsi="Arial" w:cs="Arial"/>
          <w:b/>
          <w:bCs/>
          <w:sz w:val="24"/>
          <w:szCs w:val="24"/>
        </w:rPr>
        <w:t>SAVIOUR</w:t>
      </w:r>
    </w:p>
    <w:p w:rsidR="00A15264"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w:t>
      </w:r>
      <w:r w:rsidR="006A4796">
        <w:rPr>
          <w:rFonts w:ascii="Arial" w:hAnsi="Arial" w:cs="Arial"/>
          <w:sz w:val="24"/>
          <w:szCs w:val="24"/>
        </w:rPr>
        <w:t>unique</w:t>
      </w:r>
      <w:r w:rsidRPr="00A80388">
        <w:rPr>
          <w:rFonts w:ascii="Arial" w:hAnsi="Arial" w:cs="Arial"/>
          <w:sz w:val="24"/>
          <w:szCs w:val="24"/>
        </w:rPr>
        <w:t xml:space="preserve"> name and character of our Lord Jesus Christ, including</w:t>
      </w:r>
      <w:r w:rsidR="006A4796">
        <w:rPr>
          <w:rFonts w:ascii="Arial" w:hAnsi="Arial" w:cs="Arial"/>
          <w:sz w:val="24"/>
          <w:szCs w:val="24"/>
        </w:rPr>
        <w:t>,</w:t>
      </w:r>
      <w:r w:rsidRPr="00A80388">
        <w:rPr>
          <w:rFonts w:ascii="Arial" w:hAnsi="Arial" w:cs="Arial"/>
          <w:sz w:val="24"/>
          <w:szCs w:val="24"/>
        </w:rPr>
        <w:t xml:space="preserve"> most evidently</w:t>
      </w:r>
      <w:r w:rsidR="006A4796">
        <w:rPr>
          <w:rFonts w:ascii="Arial" w:hAnsi="Arial" w:cs="Arial"/>
          <w:sz w:val="24"/>
          <w:szCs w:val="24"/>
        </w:rPr>
        <w:t>,</w:t>
      </w:r>
      <w:r w:rsidRPr="00A80388">
        <w:rPr>
          <w:rFonts w:ascii="Arial" w:hAnsi="Arial" w:cs="Arial"/>
          <w:sz w:val="24"/>
          <w:szCs w:val="24"/>
        </w:rPr>
        <w:t xml:space="preserve"> both natures, God and man, and </w:t>
      </w:r>
      <w:r>
        <w:rPr>
          <w:rFonts w:ascii="Arial" w:hAnsi="Arial" w:cs="Arial"/>
          <w:sz w:val="24"/>
          <w:szCs w:val="24"/>
        </w:rPr>
        <w:t>there</w:t>
      </w:r>
      <w:r w:rsidRPr="00A80388">
        <w:rPr>
          <w:rFonts w:ascii="Arial" w:hAnsi="Arial" w:cs="Arial"/>
          <w:sz w:val="24"/>
          <w:szCs w:val="24"/>
        </w:rPr>
        <w:t xml:space="preserve">by forming one Christ. Had he not been God, how </w:t>
      </w:r>
      <w:r w:rsidR="006A4796">
        <w:rPr>
          <w:rFonts w:ascii="Arial" w:hAnsi="Arial" w:cs="Arial"/>
          <w:sz w:val="24"/>
          <w:szCs w:val="24"/>
        </w:rPr>
        <w:t>w</w:t>
      </w:r>
      <w:r w:rsidRPr="00A80388">
        <w:rPr>
          <w:rFonts w:ascii="Arial" w:hAnsi="Arial" w:cs="Arial"/>
          <w:sz w:val="24"/>
          <w:szCs w:val="24"/>
        </w:rPr>
        <w:t xml:space="preserve">ould he have been able to save, for who less than God can save? And had he </w:t>
      </w:r>
      <w:r w:rsidRPr="00A80388">
        <w:rPr>
          <w:rFonts w:ascii="Arial" w:hAnsi="Arial" w:cs="Arial"/>
          <w:sz w:val="24"/>
          <w:szCs w:val="24"/>
        </w:rPr>
        <w:lastRenderedPageBreak/>
        <w:t xml:space="preserve">not been man, </w:t>
      </w:r>
      <w:r>
        <w:rPr>
          <w:rFonts w:ascii="Arial" w:hAnsi="Arial" w:cs="Arial"/>
          <w:sz w:val="24"/>
          <w:szCs w:val="24"/>
        </w:rPr>
        <w:t>there</w:t>
      </w:r>
      <w:r w:rsidRPr="00A80388">
        <w:rPr>
          <w:rFonts w:ascii="Arial" w:hAnsi="Arial" w:cs="Arial"/>
          <w:sz w:val="24"/>
          <w:szCs w:val="24"/>
        </w:rPr>
        <w:t xml:space="preserve"> would not have been a</w:t>
      </w:r>
      <w:r w:rsidR="006A4796">
        <w:rPr>
          <w:rFonts w:ascii="Arial" w:hAnsi="Arial" w:cs="Arial"/>
          <w:sz w:val="24"/>
          <w:szCs w:val="24"/>
        </w:rPr>
        <w:t xml:space="preserve">nything </w:t>
      </w:r>
      <w:r w:rsidRPr="00A80388">
        <w:rPr>
          <w:rFonts w:ascii="Arial" w:hAnsi="Arial" w:cs="Arial"/>
          <w:sz w:val="24"/>
          <w:szCs w:val="24"/>
        </w:rPr>
        <w:t xml:space="preserve"> suitabl</w:t>
      </w:r>
      <w:r w:rsidR="006A4796">
        <w:rPr>
          <w:rFonts w:ascii="Arial" w:hAnsi="Arial" w:cs="Arial"/>
          <w:sz w:val="24"/>
          <w:szCs w:val="24"/>
        </w:rPr>
        <w:t>e</w:t>
      </w:r>
      <w:r w:rsidRPr="00A80388">
        <w:rPr>
          <w:rFonts w:ascii="Arial" w:hAnsi="Arial" w:cs="Arial"/>
          <w:sz w:val="24"/>
          <w:szCs w:val="24"/>
        </w:rPr>
        <w:t xml:space="preserve"> in the Lord Jesus Christ for such an office, justice requiring that the same nature which sinned, and broke the divine law, should atone and make ample restoration. So that</w:t>
      </w:r>
      <w:r w:rsidR="00AE1D50">
        <w:rPr>
          <w:rFonts w:ascii="Arial" w:hAnsi="Arial" w:cs="Arial"/>
          <w:sz w:val="24"/>
          <w:szCs w:val="24"/>
        </w:rPr>
        <w:t>,</w:t>
      </w:r>
      <w:r w:rsidRPr="00A80388">
        <w:rPr>
          <w:rFonts w:ascii="Arial" w:hAnsi="Arial" w:cs="Arial"/>
          <w:sz w:val="24"/>
          <w:szCs w:val="24"/>
        </w:rPr>
        <w:t xml:space="preserve"> in the character of the Saviour</w:t>
      </w:r>
      <w:r w:rsidR="00AE1D50">
        <w:rPr>
          <w:rFonts w:ascii="Arial" w:hAnsi="Arial" w:cs="Arial"/>
          <w:sz w:val="24"/>
          <w:szCs w:val="24"/>
        </w:rPr>
        <w:t>,</w:t>
      </w:r>
      <w:r w:rsidRPr="00A80388">
        <w:rPr>
          <w:rFonts w:ascii="Arial" w:hAnsi="Arial" w:cs="Arial"/>
          <w:sz w:val="24"/>
          <w:szCs w:val="24"/>
        </w:rPr>
        <w:t xml:space="preserve"> we behold Christ, and Christ alone, the suit</w:t>
      </w:r>
      <w:r w:rsidR="00AE1D50">
        <w:rPr>
          <w:rFonts w:ascii="Arial" w:hAnsi="Arial" w:cs="Arial"/>
          <w:sz w:val="24"/>
          <w:szCs w:val="24"/>
        </w:rPr>
        <w:t>able</w:t>
      </w:r>
      <w:r w:rsidRPr="00A80388">
        <w:rPr>
          <w:rFonts w:ascii="Arial" w:hAnsi="Arial" w:cs="Arial"/>
          <w:sz w:val="24"/>
          <w:szCs w:val="24"/>
        </w:rPr>
        <w:t xml:space="preserve"> Saviour for his people. </w:t>
      </w:r>
    </w:p>
    <w:p w:rsidR="00A15264" w:rsidRDefault="00A15264"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Hence</w:t>
      </w:r>
      <w:r w:rsidR="00AE1D50">
        <w:rPr>
          <w:rFonts w:ascii="Arial" w:hAnsi="Arial" w:cs="Arial"/>
          <w:sz w:val="24"/>
          <w:szCs w:val="24"/>
        </w:rPr>
        <w:t>,</w:t>
      </w:r>
      <w:r w:rsidRPr="00A80388">
        <w:rPr>
          <w:rFonts w:ascii="Arial" w:hAnsi="Arial" w:cs="Arial"/>
          <w:sz w:val="24"/>
          <w:szCs w:val="24"/>
        </w:rPr>
        <w:t xml:space="preserve"> we find him assuming to himself this distinction of character</w:t>
      </w:r>
      <w:r w:rsidR="00AE1D50">
        <w:rPr>
          <w:rFonts w:ascii="Arial" w:hAnsi="Arial" w:cs="Arial"/>
          <w:sz w:val="24"/>
          <w:szCs w:val="24"/>
        </w:rPr>
        <w:t xml:space="preserve"> — “</w:t>
      </w:r>
      <w:r w:rsidRPr="00A80388">
        <w:rPr>
          <w:rFonts w:ascii="Arial" w:hAnsi="Arial" w:cs="Arial"/>
          <w:sz w:val="24"/>
          <w:szCs w:val="24"/>
        </w:rPr>
        <w:t xml:space="preserve">I, even I, am the Lord, and beside me </w:t>
      </w:r>
      <w:r>
        <w:rPr>
          <w:rFonts w:ascii="Arial" w:hAnsi="Arial" w:cs="Arial"/>
          <w:sz w:val="24"/>
          <w:szCs w:val="24"/>
        </w:rPr>
        <w:t>there</w:t>
      </w:r>
      <w:r w:rsidRPr="00A80388">
        <w:rPr>
          <w:rFonts w:ascii="Arial" w:hAnsi="Arial" w:cs="Arial"/>
          <w:sz w:val="24"/>
          <w:szCs w:val="24"/>
        </w:rPr>
        <w:t xml:space="preserve"> is no Saviour.</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sidR="00AE1D50">
        <w:rPr>
          <w:rFonts w:ascii="Arial" w:hAnsi="Arial" w:cs="Arial"/>
          <w:sz w:val="24"/>
          <w:szCs w:val="24"/>
        </w:rPr>
        <w:t>43:</w:t>
      </w:r>
      <w:r w:rsidRPr="00A80388">
        <w:rPr>
          <w:rFonts w:ascii="Arial" w:hAnsi="Arial" w:cs="Arial"/>
          <w:sz w:val="24"/>
          <w:szCs w:val="24"/>
        </w:rPr>
        <w:t>11</w:t>
      </w:r>
      <w:r w:rsidR="00AE1D50">
        <w:rPr>
          <w:rFonts w:ascii="Arial" w:hAnsi="Arial" w:cs="Arial"/>
          <w:sz w:val="24"/>
          <w:szCs w:val="24"/>
        </w:rPr>
        <w:t>)</w:t>
      </w:r>
      <w:r w:rsidRPr="00A80388">
        <w:rPr>
          <w:rFonts w:ascii="Arial" w:hAnsi="Arial" w:cs="Arial"/>
          <w:sz w:val="24"/>
          <w:szCs w:val="24"/>
        </w:rPr>
        <w:t xml:space="preserve"> So again, </w:t>
      </w:r>
      <w:r w:rsidR="00AE1D50">
        <w:rPr>
          <w:rFonts w:ascii="Arial" w:hAnsi="Arial" w:cs="Arial"/>
          <w:sz w:val="24"/>
          <w:szCs w:val="24"/>
        </w:rPr>
        <w:t xml:space="preserve">on </w:t>
      </w:r>
      <w:r>
        <w:rPr>
          <w:rFonts w:ascii="Arial" w:hAnsi="Arial" w:cs="Arial"/>
          <w:sz w:val="24"/>
          <w:szCs w:val="24"/>
        </w:rPr>
        <w:t>Is.</w:t>
      </w:r>
      <w:r w:rsidRPr="00A80388">
        <w:rPr>
          <w:rFonts w:ascii="Arial" w:hAnsi="Arial" w:cs="Arial"/>
          <w:sz w:val="24"/>
          <w:szCs w:val="24"/>
        </w:rPr>
        <w:t xml:space="preserve"> </w:t>
      </w:r>
      <w:r w:rsidR="00AE1D50">
        <w:rPr>
          <w:rFonts w:ascii="Arial" w:hAnsi="Arial" w:cs="Arial"/>
          <w:sz w:val="24"/>
          <w:szCs w:val="24"/>
        </w:rPr>
        <w:t>44:</w:t>
      </w:r>
      <w:r w:rsidRPr="00A80388">
        <w:rPr>
          <w:rFonts w:ascii="Arial" w:hAnsi="Arial" w:cs="Arial"/>
          <w:sz w:val="24"/>
          <w:szCs w:val="24"/>
        </w:rPr>
        <w:t>21</w:t>
      </w:r>
      <w:r w:rsidR="00AE1D50">
        <w:rPr>
          <w:rFonts w:ascii="Arial" w:hAnsi="Arial" w:cs="Arial"/>
          <w:sz w:val="24"/>
          <w:szCs w:val="24"/>
        </w:rPr>
        <w:t>-</w:t>
      </w:r>
      <w:r w:rsidRPr="00A80388">
        <w:rPr>
          <w:rFonts w:ascii="Arial" w:hAnsi="Arial" w:cs="Arial"/>
          <w:sz w:val="24"/>
          <w:szCs w:val="24"/>
        </w:rPr>
        <w:t>22</w:t>
      </w:r>
      <w:r w:rsidR="00AE1D50">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is no God else beside me, a just God, and a Saviour; </w:t>
      </w:r>
      <w:r>
        <w:rPr>
          <w:rFonts w:ascii="Arial" w:hAnsi="Arial" w:cs="Arial"/>
          <w:sz w:val="24"/>
          <w:szCs w:val="24"/>
        </w:rPr>
        <w:t>there</w:t>
      </w:r>
      <w:r w:rsidRPr="00A80388">
        <w:rPr>
          <w:rFonts w:ascii="Arial" w:hAnsi="Arial" w:cs="Arial"/>
          <w:sz w:val="24"/>
          <w:szCs w:val="24"/>
        </w:rPr>
        <w:t xml:space="preserve"> is none beside me, Look unto me, and be ye saved, all the ends of the earth, for I am God, and </w:t>
      </w:r>
      <w:r>
        <w:rPr>
          <w:rFonts w:ascii="Arial" w:hAnsi="Arial" w:cs="Arial"/>
          <w:sz w:val="24"/>
          <w:szCs w:val="24"/>
        </w:rPr>
        <w:t>there</w:t>
      </w:r>
      <w:r w:rsidRPr="00A80388">
        <w:rPr>
          <w:rFonts w:ascii="Arial" w:hAnsi="Arial" w:cs="Arial"/>
          <w:sz w:val="24"/>
          <w:szCs w:val="24"/>
        </w:rPr>
        <w:t xml:space="preserve"> is none else.</w:t>
      </w:r>
      <w:r>
        <w:rPr>
          <w:rFonts w:ascii="Arial" w:hAnsi="Arial" w:cs="Arial"/>
          <w:sz w:val="24"/>
          <w:szCs w:val="24"/>
        </w:rPr>
        <w:t>”</w:t>
      </w:r>
    </w:p>
    <w:p w:rsidR="00A15264" w:rsidRDefault="00A15264"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In this view of the Lord Jesus Christ as Saviour, it is blessed to behold not only the ability, in perfection of character and completeness of work, in the </w:t>
      </w:r>
      <w:r w:rsidR="00AE1D50">
        <w:rPr>
          <w:rFonts w:ascii="Arial" w:hAnsi="Arial" w:cs="Arial"/>
          <w:sz w:val="24"/>
          <w:szCs w:val="24"/>
        </w:rPr>
        <w:t>P</w:t>
      </w:r>
      <w:r w:rsidRPr="00A80388">
        <w:rPr>
          <w:rFonts w:ascii="Arial" w:hAnsi="Arial" w:cs="Arial"/>
          <w:sz w:val="24"/>
          <w:szCs w:val="24"/>
        </w:rPr>
        <w:t>erson of the Lord Jesus, but also the authority by which he came and accomplished the glorious office of a Saviour. God the Father declared that he sent him as a Saviour</w:t>
      </w:r>
      <w:r w:rsidR="00AE1D50">
        <w:rPr>
          <w:rFonts w:ascii="Arial" w:hAnsi="Arial" w:cs="Arial"/>
          <w:sz w:val="24"/>
          <w:szCs w:val="24"/>
        </w:rPr>
        <w:t>,</w:t>
      </w:r>
      <w:r w:rsidRPr="00A80388">
        <w:rPr>
          <w:rFonts w:ascii="Arial" w:hAnsi="Arial" w:cs="Arial"/>
          <w:sz w:val="24"/>
          <w:szCs w:val="24"/>
        </w:rPr>
        <w:t xml:space="preserve"> and a great one, and he </w:t>
      </w:r>
      <w:r w:rsidR="00AE1D50">
        <w:rPr>
          <w:rFonts w:ascii="Arial" w:hAnsi="Arial" w:cs="Arial"/>
          <w:sz w:val="24"/>
          <w:szCs w:val="24"/>
        </w:rPr>
        <w:t>w</w:t>
      </w:r>
      <w:r w:rsidRPr="00A80388">
        <w:rPr>
          <w:rFonts w:ascii="Arial" w:hAnsi="Arial" w:cs="Arial"/>
          <w:sz w:val="24"/>
          <w:szCs w:val="24"/>
        </w:rPr>
        <w:t xml:space="preserve">ould deliver his people, and his name </w:t>
      </w:r>
      <w:r w:rsidR="00AE1D50">
        <w:rPr>
          <w:rFonts w:ascii="Arial" w:hAnsi="Arial" w:cs="Arial"/>
          <w:sz w:val="24"/>
          <w:szCs w:val="24"/>
        </w:rPr>
        <w:t>w</w:t>
      </w:r>
      <w:r w:rsidRPr="00A80388">
        <w:rPr>
          <w:rFonts w:ascii="Arial" w:hAnsi="Arial" w:cs="Arial"/>
          <w:sz w:val="24"/>
          <w:szCs w:val="24"/>
        </w:rPr>
        <w:t xml:space="preserve">ould be called </w:t>
      </w:r>
      <w:r w:rsidRPr="00AE1D50">
        <w:rPr>
          <w:rFonts w:ascii="Arial" w:hAnsi="Arial" w:cs="Arial"/>
          <w:i/>
          <w:iCs/>
          <w:sz w:val="24"/>
          <w:szCs w:val="24"/>
        </w:rPr>
        <w:t>Jesus</w:t>
      </w:r>
      <w:r w:rsidR="00AE1D50">
        <w:rPr>
          <w:rFonts w:ascii="Arial" w:hAnsi="Arial" w:cs="Arial"/>
          <w:sz w:val="24"/>
          <w:szCs w:val="24"/>
        </w:rPr>
        <w:t xml:space="preserve"> (Jehovah saves).</w:t>
      </w:r>
      <w:r w:rsidRPr="00A80388">
        <w:rPr>
          <w:rFonts w:ascii="Arial" w:hAnsi="Arial" w:cs="Arial"/>
          <w:sz w:val="24"/>
          <w:szCs w:val="24"/>
        </w:rPr>
        <w:t xml:space="preserve"> (</w:t>
      </w:r>
      <w:r w:rsidR="00AE1D50">
        <w:rPr>
          <w:rFonts w:ascii="Arial" w:hAnsi="Arial" w:cs="Arial"/>
          <w:sz w:val="24"/>
          <w:szCs w:val="24"/>
        </w:rPr>
        <w:t>S</w:t>
      </w:r>
      <w:r w:rsidRPr="00A80388">
        <w:rPr>
          <w:rFonts w:ascii="Arial" w:hAnsi="Arial" w:cs="Arial"/>
          <w:sz w:val="24"/>
          <w:szCs w:val="24"/>
        </w:rPr>
        <w:t>ee Is</w:t>
      </w:r>
      <w:r w:rsidR="00AE1D50">
        <w:rPr>
          <w:rFonts w:ascii="Arial" w:hAnsi="Arial" w:cs="Arial"/>
          <w:sz w:val="24"/>
          <w:szCs w:val="24"/>
        </w:rPr>
        <w:t>.</w:t>
      </w:r>
      <w:r w:rsidRPr="00A80388">
        <w:rPr>
          <w:rFonts w:ascii="Arial" w:hAnsi="Arial" w:cs="Arial"/>
          <w:sz w:val="24"/>
          <w:szCs w:val="24"/>
        </w:rPr>
        <w:t xml:space="preserve"> </w:t>
      </w:r>
      <w:r w:rsidR="00AE1D50">
        <w:rPr>
          <w:rFonts w:ascii="Arial" w:hAnsi="Arial" w:cs="Arial"/>
          <w:sz w:val="24"/>
          <w:szCs w:val="24"/>
        </w:rPr>
        <w:t>19:</w:t>
      </w:r>
      <w:r w:rsidRPr="00A80388">
        <w:rPr>
          <w:rFonts w:ascii="Arial" w:hAnsi="Arial" w:cs="Arial"/>
          <w:sz w:val="24"/>
          <w:szCs w:val="24"/>
        </w:rPr>
        <w:t>20</w:t>
      </w:r>
      <w:r w:rsidR="00AE1D50">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sidR="00AE1D50">
        <w:rPr>
          <w:rFonts w:ascii="Arial" w:hAnsi="Arial" w:cs="Arial"/>
          <w:sz w:val="24"/>
          <w:szCs w:val="24"/>
        </w:rPr>
        <w:t>1:</w:t>
      </w:r>
      <w:r w:rsidRPr="00A80388">
        <w:rPr>
          <w:rFonts w:ascii="Arial" w:hAnsi="Arial" w:cs="Arial"/>
          <w:sz w:val="24"/>
          <w:szCs w:val="24"/>
        </w:rPr>
        <w:t>21) Hence</w:t>
      </w:r>
      <w:r w:rsidR="00AE1D50">
        <w:rPr>
          <w:rFonts w:ascii="Arial" w:hAnsi="Arial" w:cs="Arial"/>
          <w:sz w:val="24"/>
          <w:szCs w:val="24"/>
        </w:rPr>
        <w:t>,</w:t>
      </w:r>
      <w:r w:rsidRPr="00A80388">
        <w:rPr>
          <w:rFonts w:ascii="Arial" w:hAnsi="Arial" w:cs="Arial"/>
          <w:sz w:val="24"/>
          <w:szCs w:val="24"/>
        </w:rPr>
        <w:t xml:space="preserve"> the believer in Christ finds a just warrant for faith to rest on, not only in the completeness of what Christ ha</w:t>
      </w:r>
      <w:r w:rsidR="00AE1D50">
        <w:rPr>
          <w:rFonts w:ascii="Arial" w:hAnsi="Arial" w:cs="Arial"/>
          <w:sz w:val="24"/>
          <w:szCs w:val="24"/>
        </w:rPr>
        <w:t>s done</w:t>
      </w:r>
      <w:r w:rsidRPr="00A80388">
        <w:rPr>
          <w:rFonts w:ascii="Arial" w:hAnsi="Arial" w:cs="Arial"/>
          <w:sz w:val="24"/>
          <w:szCs w:val="24"/>
        </w:rPr>
        <w:t xml:space="preserve">, but also in the appointment and approbation </w:t>
      </w:r>
      <w:r w:rsidR="00AE1D50">
        <w:rPr>
          <w:rFonts w:ascii="Arial" w:hAnsi="Arial" w:cs="Arial"/>
          <w:sz w:val="24"/>
          <w:szCs w:val="24"/>
        </w:rPr>
        <w:t xml:space="preserve">[approval] </w:t>
      </w:r>
      <w:r w:rsidRPr="00A80388">
        <w:rPr>
          <w:rFonts w:ascii="Arial" w:hAnsi="Arial" w:cs="Arial"/>
          <w:sz w:val="24"/>
          <w:szCs w:val="24"/>
        </w:rPr>
        <w:t xml:space="preserve">of God the Father: so that </w:t>
      </w:r>
      <w:r>
        <w:rPr>
          <w:rFonts w:ascii="Arial" w:hAnsi="Arial" w:cs="Arial"/>
          <w:sz w:val="24"/>
          <w:szCs w:val="24"/>
        </w:rPr>
        <w:t>here</w:t>
      </w:r>
      <w:r w:rsidR="00AE1D50">
        <w:rPr>
          <w:rFonts w:ascii="Arial" w:hAnsi="Arial" w:cs="Arial"/>
          <w:sz w:val="24"/>
          <w:szCs w:val="24"/>
        </w:rPr>
        <w:t>,</w:t>
      </w:r>
      <w:r w:rsidRPr="00A80388">
        <w:rPr>
          <w:rFonts w:ascii="Arial" w:hAnsi="Arial" w:cs="Arial"/>
          <w:sz w:val="24"/>
          <w:szCs w:val="24"/>
        </w:rPr>
        <w:t xml:space="preserve"> the preciousness of the Saviour, and the preciousness of </w:t>
      </w:r>
      <w:r w:rsidR="00AE1D50">
        <w:rPr>
          <w:rFonts w:ascii="Arial" w:hAnsi="Arial" w:cs="Arial"/>
          <w:sz w:val="24"/>
          <w:szCs w:val="24"/>
        </w:rPr>
        <w:t>his</w:t>
      </w:r>
      <w:r w:rsidRPr="00A80388">
        <w:rPr>
          <w:rFonts w:ascii="Arial" w:hAnsi="Arial" w:cs="Arial"/>
          <w:sz w:val="24"/>
          <w:szCs w:val="24"/>
        </w:rPr>
        <w:t xml:space="preserve"> salvation, come</w:t>
      </w:r>
      <w:r w:rsidR="00AE1D50">
        <w:rPr>
          <w:rFonts w:ascii="Arial" w:hAnsi="Arial" w:cs="Arial"/>
          <w:sz w:val="24"/>
          <w:szCs w:val="24"/>
        </w:rPr>
        <w:t>s</w:t>
      </w:r>
      <w:r w:rsidRPr="00A80388">
        <w:rPr>
          <w:rFonts w:ascii="Arial" w:hAnsi="Arial" w:cs="Arial"/>
          <w:sz w:val="24"/>
          <w:szCs w:val="24"/>
        </w:rPr>
        <w:t xml:space="preserve"> home endeared to the heart.</w:t>
      </w:r>
    </w:p>
    <w:p w:rsidR="003020C1" w:rsidRPr="00A80388" w:rsidRDefault="003020C1" w:rsidP="00C40662">
      <w:pPr>
        <w:spacing w:after="0" w:line="276" w:lineRule="auto"/>
        <w:jc w:val="both"/>
        <w:rPr>
          <w:rFonts w:ascii="Arial" w:hAnsi="Arial" w:cs="Arial"/>
          <w:sz w:val="24"/>
          <w:szCs w:val="24"/>
        </w:rPr>
      </w:pPr>
    </w:p>
    <w:p w:rsidR="003020C1" w:rsidRPr="00A15264" w:rsidRDefault="003020C1" w:rsidP="00C40662">
      <w:pPr>
        <w:spacing w:after="0" w:line="276" w:lineRule="auto"/>
        <w:jc w:val="both"/>
        <w:rPr>
          <w:rFonts w:ascii="Arial" w:hAnsi="Arial" w:cs="Arial"/>
          <w:b/>
          <w:bCs/>
          <w:sz w:val="24"/>
          <w:szCs w:val="24"/>
        </w:rPr>
      </w:pPr>
      <w:r w:rsidRPr="00A15264">
        <w:rPr>
          <w:rFonts w:ascii="Arial" w:hAnsi="Arial" w:cs="Arial"/>
          <w:b/>
          <w:bCs/>
          <w:sz w:val="24"/>
          <w:szCs w:val="24"/>
        </w:rPr>
        <w:t>SAUL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King of Israel. His name is as remarkable as his history, if it </w:t>
      </w:r>
      <w:r w:rsidR="00AE1D50">
        <w:rPr>
          <w:rFonts w:ascii="Arial" w:hAnsi="Arial" w:cs="Arial"/>
          <w:sz w:val="24"/>
          <w:szCs w:val="24"/>
        </w:rPr>
        <w:t>comes</w:t>
      </w:r>
      <w:r w:rsidRPr="00A80388">
        <w:rPr>
          <w:rFonts w:ascii="Arial" w:hAnsi="Arial" w:cs="Arial"/>
          <w:sz w:val="24"/>
          <w:szCs w:val="24"/>
        </w:rPr>
        <w:t xml:space="preserve"> derived, as some have thought, from</w:t>
      </w:r>
      <w:r w:rsidR="00A15264">
        <w:rPr>
          <w:rFonts w:ascii="Arial" w:hAnsi="Arial" w:cs="Arial"/>
          <w:sz w:val="24"/>
          <w:szCs w:val="24"/>
        </w:rPr>
        <w:t xml:space="preserve"> </w:t>
      </w:r>
      <w:r w:rsidRPr="00AE1D50">
        <w:rPr>
          <w:rFonts w:ascii="Arial" w:hAnsi="Arial" w:cs="Arial"/>
          <w:i/>
          <w:iCs/>
          <w:sz w:val="24"/>
          <w:szCs w:val="24"/>
        </w:rPr>
        <w:t>Sheol</w:t>
      </w:r>
      <w:r w:rsidRPr="00A80388">
        <w:rPr>
          <w:rFonts w:ascii="Arial" w:hAnsi="Arial" w:cs="Arial"/>
          <w:sz w:val="24"/>
          <w:szCs w:val="24"/>
        </w:rPr>
        <w:t xml:space="preserve">, or </w:t>
      </w:r>
      <w:r w:rsidRPr="00AE1D50">
        <w:rPr>
          <w:rFonts w:ascii="Arial" w:hAnsi="Arial" w:cs="Arial"/>
          <w:i/>
          <w:iCs/>
          <w:sz w:val="24"/>
          <w:szCs w:val="24"/>
        </w:rPr>
        <w:t>Shaal</w:t>
      </w:r>
      <w:r w:rsidRPr="00A80388">
        <w:rPr>
          <w:rFonts w:ascii="Arial" w:hAnsi="Arial" w:cs="Arial"/>
          <w:sz w:val="24"/>
          <w:szCs w:val="24"/>
        </w:rPr>
        <w:t>, hell, or sepulchre. His history we have large</w:t>
      </w:r>
      <w:r w:rsidR="00AE1D50">
        <w:rPr>
          <w:rFonts w:ascii="Arial" w:hAnsi="Arial" w:cs="Arial"/>
          <w:sz w:val="24"/>
          <w:szCs w:val="24"/>
        </w:rPr>
        <w:t>ly</w:t>
      </w:r>
      <w:r w:rsidRPr="00A80388">
        <w:rPr>
          <w:rFonts w:ascii="Arial" w:hAnsi="Arial" w:cs="Arial"/>
          <w:sz w:val="24"/>
          <w:szCs w:val="24"/>
        </w:rPr>
        <w:t xml:space="preserve"> in the first book of Samuel. The great apostle Paul, whose name was originally Saul</w:t>
      </w:r>
      <w:r w:rsidR="00A15264">
        <w:rPr>
          <w:rFonts w:ascii="Arial" w:hAnsi="Arial" w:cs="Arial"/>
          <w:sz w:val="24"/>
          <w:szCs w:val="24"/>
        </w:rPr>
        <w:t>,</w:t>
      </w:r>
      <w:r w:rsidRPr="00A80388">
        <w:rPr>
          <w:rFonts w:ascii="Arial" w:hAnsi="Arial" w:cs="Arial"/>
          <w:sz w:val="24"/>
          <w:szCs w:val="24"/>
        </w:rPr>
        <w:t xml:space="preserve"> may, it is probable, have </w:t>
      </w:r>
      <w:r w:rsidR="00AE1D50">
        <w:rPr>
          <w:rFonts w:ascii="Arial" w:hAnsi="Arial" w:cs="Arial"/>
          <w:sz w:val="24"/>
          <w:szCs w:val="24"/>
        </w:rPr>
        <w:t xml:space="preserve">changed </w:t>
      </w:r>
      <w:r w:rsidRPr="00A80388">
        <w:rPr>
          <w:rFonts w:ascii="Arial" w:hAnsi="Arial" w:cs="Arial"/>
          <w:sz w:val="24"/>
          <w:szCs w:val="24"/>
        </w:rPr>
        <w:t xml:space="preserve">his name </w:t>
      </w:r>
      <w:r w:rsidR="00AE1D50">
        <w:rPr>
          <w:rFonts w:ascii="Arial" w:hAnsi="Arial" w:cs="Arial"/>
          <w:sz w:val="24"/>
          <w:szCs w:val="24"/>
        </w:rPr>
        <w:t>after</w:t>
      </w:r>
      <w:r w:rsidRPr="00A80388">
        <w:rPr>
          <w:rFonts w:ascii="Arial" w:hAnsi="Arial" w:cs="Arial"/>
          <w:sz w:val="24"/>
          <w:szCs w:val="24"/>
        </w:rPr>
        <w:t xml:space="preserve"> his conversion </w:t>
      </w:r>
      <w:r w:rsidR="00A15264">
        <w:rPr>
          <w:rFonts w:ascii="Arial" w:hAnsi="Arial" w:cs="Arial"/>
          <w:sz w:val="24"/>
          <w:szCs w:val="24"/>
        </w:rPr>
        <w:t>for this reason</w:t>
      </w:r>
      <w:r w:rsidRPr="00A80388">
        <w:rPr>
          <w:rFonts w:ascii="Arial" w:hAnsi="Arial" w:cs="Arial"/>
          <w:sz w:val="24"/>
          <w:szCs w:val="24"/>
        </w:rPr>
        <w:t xml:space="preserve">: but this, the reader will </w:t>
      </w:r>
      <w:r w:rsidR="00AE1D50">
        <w:rPr>
          <w:rFonts w:ascii="Arial" w:hAnsi="Arial" w:cs="Arial"/>
          <w:sz w:val="24"/>
          <w:szCs w:val="24"/>
        </w:rPr>
        <w:t>know</w:t>
      </w:r>
      <w:r w:rsidRPr="00A80388">
        <w:rPr>
          <w:rFonts w:ascii="Arial" w:hAnsi="Arial" w:cs="Arial"/>
          <w:sz w:val="24"/>
          <w:szCs w:val="24"/>
        </w:rPr>
        <w:t>, is only conjecture.</w:t>
      </w:r>
    </w:p>
    <w:p w:rsidR="00A15264" w:rsidRDefault="00A15264" w:rsidP="00C40662">
      <w:pPr>
        <w:spacing w:after="0" w:line="276" w:lineRule="auto"/>
        <w:jc w:val="both"/>
        <w:rPr>
          <w:rFonts w:ascii="Arial" w:hAnsi="Arial" w:cs="Arial"/>
          <w:sz w:val="24"/>
          <w:szCs w:val="24"/>
        </w:rPr>
      </w:pPr>
    </w:p>
    <w:p w:rsidR="003020C1" w:rsidRPr="00A15264" w:rsidRDefault="003020C1" w:rsidP="00C40662">
      <w:pPr>
        <w:spacing w:after="0" w:line="276" w:lineRule="auto"/>
        <w:jc w:val="both"/>
        <w:rPr>
          <w:rFonts w:ascii="Arial" w:hAnsi="Arial" w:cs="Arial"/>
          <w:b/>
          <w:bCs/>
          <w:sz w:val="24"/>
          <w:szCs w:val="24"/>
        </w:rPr>
      </w:pPr>
      <w:r w:rsidRPr="00A15264">
        <w:rPr>
          <w:rFonts w:ascii="Arial" w:hAnsi="Arial" w:cs="Arial"/>
          <w:b/>
          <w:bCs/>
          <w:sz w:val="24"/>
          <w:szCs w:val="24"/>
        </w:rPr>
        <w:t>SCEPTRE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word in Scriptur</w:t>
      </w:r>
      <w:r w:rsidR="00AE1D50">
        <w:rPr>
          <w:rFonts w:ascii="Arial" w:hAnsi="Arial" w:cs="Arial"/>
          <w:sz w:val="24"/>
          <w:szCs w:val="24"/>
        </w:rPr>
        <w:t>al</w:t>
      </w:r>
      <w:r w:rsidRPr="00A80388">
        <w:rPr>
          <w:rFonts w:ascii="Arial" w:hAnsi="Arial" w:cs="Arial"/>
          <w:sz w:val="24"/>
          <w:szCs w:val="24"/>
        </w:rPr>
        <w:t xml:space="preserve"> language seems to be intended for much more than is generally </w:t>
      </w:r>
      <w:r w:rsidR="00AE1D50">
        <w:rPr>
          <w:rFonts w:ascii="Arial" w:hAnsi="Arial" w:cs="Arial"/>
          <w:sz w:val="24"/>
          <w:szCs w:val="24"/>
        </w:rPr>
        <w:t>fixed</w:t>
      </w:r>
      <w:r w:rsidRPr="00A80388">
        <w:rPr>
          <w:rFonts w:ascii="Arial" w:hAnsi="Arial" w:cs="Arial"/>
          <w:sz w:val="24"/>
          <w:szCs w:val="24"/>
        </w:rPr>
        <w:t xml:space="preserve"> to the term in ordinary speech. By </w:t>
      </w:r>
      <w:r w:rsidR="00AE1D50">
        <w:rPr>
          <w:rFonts w:ascii="Arial" w:hAnsi="Arial" w:cs="Arial"/>
          <w:sz w:val="24"/>
          <w:szCs w:val="24"/>
        </w:rPr>
        <w:t>“</w:t>
      </w:r>
      <w:r w:rsidRPr="00A80388">
        <w:rPr>
          <w:rFonts w:ascii="Arial" w:hAnsi="Arial" w:cs="Arial"/>
          <w:sz w:val="24"/>
          <w:szCs w:val="24"/>
        </w:rPr>
        <w:t>sceptre</w:t>
      </w:r>
      <w:r w:rsidR="00AE1D50">
        <w:rPr>
          <w:rFonts w:ascii="Arial" w:hAnsi="Arial" w:cs="Arial"/>
          <w:sz w:val="24"/>
          <w:szCs w:val="24"/>
        </w:rPr>
        <w:t>”,</w:t>
      </w:r>
      <w:r w:rsidRPr="00A80388">
        <w:rPr>
          <w:rFonts w:ascii="Arial" w:hAnsi="Arial" w:cs="Arial"/>
          <w:sz w:val="24"/>
          <w:szCs w:val="24"/>
        </w:rPr>
        <w:t xml:space="preserve"> we </w:t>
      </w:r>
      <w:r w:rsidR="00AE1D50">
        <w:rPr>
          <w:rFonts w:ascii="Arial" w:hAnsi="Arial" w:cs="Arial"/>
          <w:sz w:val="24"/>
          <w:szCs w:val="24"/>
        </w:rPr>
        <w:t>join</w:t>
      </w:r>
      <w:r w:rsidRPr="00A80388">
        <w:rPr>
          <w:rFonts w:ascii="Arial" w:hAnsi="Arial" w:cs="Arial"/>
          <w:sz w:val="24"/>
          <w:szCs w:val="24"/>
        </w:rPr>
        <w:t xml:space="preserve"> with the idea some insignia, or staff of office; but as the same word is used in Scripture in a very </w:t>
      </w:r>
      <w:r>
        <w:rPr>
          <w:rFonts w:ascii="Arial" w:hAnsi="Arial" w:cs="Arial"/>
          <w:sz w:val="24"/>
          <w:szCs w:val="24"/>
        </w:rPr>
        <w:t>different</w:t>
      </w:r>
      <w:r w:rsidRPr="00A80388">
        <w:rPr>
          <w:rFonts w:ascii="Arial" w:hAnsi="Arial" w:cs="Arial"/>
          <w:sz w:val="24"/>
          <w:szCs w:val="24"/>
        </w:rPr>
        <w:t xml:space="preserve"> sense as well, it certainly merits our attention, </w:t>
      </w:r>
      <w:r w:rsidR="00AE1D50">
        <w:rPr>
          <w:rFonts w:ascii="Arial" w:hAnsi="Arial" w:cs="Arial"/>
          <w:sz w:val="24"/>
          <w:szCs w:val="24"/>
        </w:rPr>
        <w:t xml:space="preserve">which </w:t>
      </w:r>
      <w:r w:rsidRPr="00A80388">
        <w:rPr>
          <w:rFonts w:ascii="Arial" w:hAnsi="Arial" w:cs="Arial"/>
          <w:sz w:val="24"/>
          <w:szCs w:val="24"/>
        </w:rPr>
        <w:t>may not confine it to the one meaning</w:t>
      </w:r>
      <w:r w:rsidR="00AE1D50">
        <w:rPr>
          <w:rFonts w:ascii="Arial" w:hAnsi="Arial" w:cs="Arial"/>
          <w:sz w:val="24"/>
          <w:szCs w:val="24"/>
        </w:rPr>
        <w:t>, and</w:t>
      </w:r>
      <w:r w:rsidRPr="00A80388">
        <w:rPr>
          <w:rFonts w:ascii="Arial" w:hAnsi="Arial" w:cs="Arial"/>
          <w:sz w:val="24"/>
          <w:szCs w:val="24"/>
        </w:rPr>
        <w:t xml:space="preserve"> take it in both. It is well known that the word </w:t>
      </w:r>
      <w:r w:rsidRPr="00AE1D50">
        <w:rPr>
          <w:rFonts w:ascii="Arial" w:hAnsi="Arial" w:cs="Arial"/>
          <w:i/>
          <w:iCs/>
          <w:sz w:val="24"/>
          <w:szCs w:val="24"/>
        </w:rPr>
        <w:t>Shebeth</w:t>
      </w:r>
      <w:r w:rsidRPr="00A80388">
        <w:rPr>
          <w:rFonts w:ascii="Arial" w:hAnsi="Arial" w:cs="Arial"/>
          <w:sz w:val="24"/>
          <w:szCs w:val="24"/>
        </w:rPr>
        <w:t>, which is translated sceptre in the memorable prophecy of the dying patriarch Jacob</w:t>
      </w:r>
      <w:r w:rsidR="00AE1D50">
        <w:rPr>
          <w:rFonts w:ascii="Arial" w:hAnsi="Arial" w:cs="Arial"/>
          <w:sz w:val="24"/>
          <w:szCs w:val="24"/>
        </w:rPr>
        <w:t>,</w:t>
      </w:r>
      <w:r w:rsidRPr="00A80388">
        <w:rPr>
          <w:rFonts w:ascii="Arial" w:hAnsi="Arial" w:cs="Arial"/>
          <w:sz w:val="24"/>
          <w:szCs w:val="24"/>
        </w:rPr>
        <w:t xml:space="preserve"> when declaring that </w:t>
      </w:r>
      <w:r w:rsidR="00AE1D50">
        <w:rPr>
          <w:rFonts w:ascii="Arial" w:hAnsi="Arial" w:cs="Arial"/>
          <w:sz w:val="24"/>
          <w:szCs w:val="24"/>
        </w:rPr>
        <w:t>“</w:t>
      </w:r>
      <w:r w:rsidRPr="00A80388">
        <w:rPr>
          <w:rFonts w:ascii="Arial" w:hAnsi="Arial" w:cs="Arial"/>
          <w:sz w:val="24"/>
          <w:szCs w:val="24"/>
        </w:rPr>
        <w:t xml:space="preserve">the sceptre </w:t>
      </w:r>
      <w:r w:rsidR="00AE1D50">
        <w:rPr>
          <w:rFonts w:ascii="Arial" w:hAnsi="Arial" w:cs="Arial"/>
          <w:sz w:val="24"/>
          <w:szCs w:val="24"/>
        </w:rPr>
        <w:t>w</w:t>
      </w:r>
      <w:r w:rsidRPr="00A80388">
        <w:rPr>
          <w:rFonts w:ascii="Arial" w:hAnsi="Arial" w:cs="Arial"/>
          <w:sz w:val="24"/>
          <w:szCs w:val="24"/>
        </w:rPr>
        <w:t xml:space="preserve">ould not depart, from Judah, nor a lawgiver from between his feet, until the Shiloh </w:t>
      </w:r>
      <w:r w:rsidR="00AE1D50">
        <w:rPr>
          <w:rFonts w:ascii="Arial" w:hAnsi="Arial" w:cs="Arial"/>
          <w:sz w:val="24"/>
          <w:szCs w:val="24"/>
        </w:rPr>
        <w:t>w</w:t>
      </w:r>
      <w:r w:rsidRPr="00A80388">
        <w:rPr>
          <w:rFonts w:ascii="Arial" w:hAnsi="Arial" w:cs="Arial"/>
          <w:sz w:val="24"/>
          <w:szCs w:val="24"/>
        </w:rPr>
        <w:t>ould come,</w:t>
      </w:r>
      <w:r>
        <w:rPr>
          <w:rFonts w:ascii="Arial" w:hAnsi="Arial" w:cs="Arial"/>
          <w:sz w:val="24"/>
          <w:szCs w:val="24"/>
        </w:rPr>
        <w:t>”</w:t>
      </w:r>
      <w:r w:rsidRPr="00A80388">
        <w:rPr>
          <w:rFonts w:ascii="Arial" w:hAnsi="Arial" w:cs="Arial"/>
          <w:sz w:val="24"/>
          <w:szCs w:val="24"/>
        </w:rPr>
        <w:t xml:space="preserve"> (Gen. </w:t>
      </w:r>
      <w:r w:rsidR="00AE1D50">
        <w:rPr>
          <w:rFonts w:ascii="Arial" w:hAnsi="Arial" w:cs="Arial"/>
          <w:sz w:val="24"/>
          <w:szCs w:val="24"/>
        </w:rPr>
        <w:t>49:</w:t>
      </w:r>
      <w:r w:rsidRPr="00A80388">
        <w:rPr>
          <w:rFonts w:ascii="Arial" w:hAnsi="Arial" w:cs="Arial"/>
          <w:sz w:val="24"/>
          <w:szCs w:val="24"/>
        </w:rPr>
        <w:t>10)</w:t>
      </w:r>
      <w:r w:rsidR="00AE1D50">
        <w:rPr>
          <w:rFonts w:ascii="Arial" w:hAnsi="Arial" w:cs="Arial"/>
          <w:sz w:val="24"/>
          <w:szCs w:val="24"/>
        </w:rPr>
        <w:t>, which</w:t>
      </w:r>
      <w:r w:rsidRPr="00A80388">
        <w:rPr>
          <w:rFonts w:ascii="Arial" w:hAnsi="Arial" w:cs="Arial"/>
          <w:sz w:val="24"/>
          <w:szCs w:val="24"/>
        </w:rPr>
        <w:t xml:space="preserve"> is also translated, </w:t>
      </w:r>
      <w:r w:rsidR="00AE1D50">
        <w:rPr>
          <w:rFonts w:ascii="Arial" w:hAnsi="Arial" w:cs="Arial"/>
          <w:sz w:val="24"/>
          <w:szCs w:val="24"/>
        </w:rPr>
        <w:t xml:space="preserve">in </w:t>
      </w:r>
      <w:r w:rsidRPr="00A80388">
        <w:rPr>
          <w:rFonts w:ascii="Arial" w:hAnsi="Arial" w:cs="Arial"/>
          <w:sz w:val="24"/>
          <w:szCs w:val="24"/>
        </w:rPr>
        <w:t xml:space="preserve">Judg. </w:t>
      </w:r>
      <w:r w:rsidR="00AE1D50">
        <w:rPr>
          <w:rFonts w:ascii="Arial" w:hAnsi="Arial" w:cs="Arial"/>
          <w:sz w:val="24"/>
          <w:szCs w:val="24"/>
        </w:rPr>
        <w:t>5:1</w:t>
      </w:r>
      <w:r w:rsidRPr="00A80388">
        <w:rPr>
          <w:rFonts w:ascii="Arial" w:hAnsi="Arial" w:cs="Arial"/>
          <w:sz w:val="24"/>
          <w:szCs w:val="24"/>
        </w:rPr>
        <w:t xml:space="preserve">4, </w:t>
      </w:r>
      <w:r w:rsidR="00AE1D50">
        <w:rPr>
          <w:rFonts w:ascii="Arial" w:hAnsi="Arial" w:cs="Arial"/>
          <w:sz w:val="24"/>
          <w:szCs w:val="24"/>
        </w:rPr>
        <w:t>“</w:t>
      </w:r>
      <w:r w:rsidRPr="00A80388">
        <w:rPr>
          <w:rFonts w:ascii="Arial" w:hAnsi="Arial" w:cs="Arial"/>
          <w:sz w:val="24"/>
          <w:szCs w:val="24"/>
        </w:rPr>
        <w:t>pen</w:t>
      </w:r>
      <w:r w:rsidR="00AE1D50">
        <w:rPr>
          <w:rFonts w:ascii="Arial" w:hAnsi="Arial" w:cs="Arial"/>
          <w:sz w:val="24"/>
          <w:szCs w:val="24"/>
        </w:rPr>
        <w:t>”</w:t>
      </w:r>
      <w:r w:rsidRPr="00A80388">
        <w:rPr>
          <w:rFonts w:ascii="Arial" w:hAnsi="Arial" w:cs="Arial"/>
          <w:sz w:val="24"/>
          <w:szCs w:val="24"/>
        </w:rPr>
        <w:t xml:space="preserve">. The whole passage </w:t>
      </w:r>
      <w:r w:rsidR="00270141">
        <w:rPr>
          <w:rFonts w:ascii="Arial" w:hAnsi="Arial" w:cs="Arial"/>
          <w:sz w:val="24"/>
          <w:szCs w:val="24"/>
        </w:rPr>
        <w:t>goes</w:t>
      </w:r>
      <w:r w:rsidR="00AE1D50">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Out of Zebulun</w:t>
      </w:r>
      <w:r w:rsidR="00AE1D50">
        <w:rPr>
          <w:rFonts w:ascii="Arial" w:hAnsi="Arial" w:cs="Arial"/>
          <w:sz w:val="24"/>
          <w:szCs w:val="24"/>
        </w:rPr>
        <w:t>,</w:t>
      </w:r>
      <w:r w:rsidRPr="00A80388">
        <w:rPr>
          <w:rFonts w:ascii="Arial" w:hAnsi="Arial" w:cs="Arial"/>
          <w:sz w:val="24"/>
          <w:szCs w:val="24"/>
        </w:rPr>
        <w:t xml:space="preserve"> they that handle the pen (</w:t>
      </w:r>
      <w:r w:rsidRPr="00AE1D50">
        <w:rPr>
          <w:rFonts w:ascii="Arial" w:hAnsi="Arial" w:cs="Arial"/>
          <w:i/>
          <w:iCs/>
          <w:sz w:val="24"/>
          <w:szCs w:val="24"/>
        </w:rPr>
        <w:t>Shebeth</w:t>
      </w:r>
      <w:r w:rsidRPr="00A80388">
        <w:rPr>
          <w:rFonts w:ascii="Arial" w:hAnsi="Arial" w:cs="Arial"/>
          <w:sz w:val="24"/>
          <w:szCs w:val="24"/>
        </w:rPr>
        <w:t>) of the writer.</w:t>
      </w:r>
      <w:r>
        <w:rPr>
          <w:rFonts w:ascii="Arial" w:hAnsi="Arial" w:cs="Arial"/>
          <w:sz w:val="24"/>
          <w:szCs w:val="24"/>
        </w:rPr>
        <w:t>”</w:t>
      </w:r>
      <w:r w:rsidRPr="00A80388">
        <w:rPr>
          <w:rFonts w:ascii="Arial" w:hAnsi="Arial" w:cs="Arial"/>
          <w:sz w:val="24"/>
          <w:szCs w:val="24"/>
        </w:rPr>
        <w:t xml:space="preserve"> So the word, it </w:t>
      </w:r>
      <w:r w:rsidR="00270141">
        <w:rPr>
          <w:rFonts w:ascii="Arial" w:hAnsi="Arial" w:cs="Arial"/>
          <w:sz w:val="24"/>
          <w:szCs w:val="24"/>
        </w:rPr>
        <w:t>w</w:t>
      </w:r>
      <w:r w:rsidRPr="00A80388">
        <w:rPr>
          <w:rFonts w:ascii="Arial" w:hAnsi="Arial" w:cs="Arial"/>
          <w:sz w:val="24"/>
          <w:szCs w:val="24"/>
        </w:rPr>
        <w:t xml:space="preserve">ould seem, is equally to be used for </w:t>
      </w:r>
      <w:r w:rsidR="00270141">
        <w:rPr>
          <w:rFonts w:ascii="Arial" w:hAnsi="Arial" w:cs="Arial"/>
          <w:sz w:val="24"/>
          <w:szCs w:val="24"/>
        </w:rPr>
        <w:t xml:space="preserve">both </w:t>
      </w:r>
      <w:r w:rsidRPr="00A80388">
        <w:rPr>
          <w:rFonts w:ascii="Arial" w:hAnsi="Arial" w:cs="Arial"/>
          <w:sz w:val="24"/>
          <w:szCs w:val="24"/>
        </w:rPr>
        <w:t>sceptre or pen.</w:t>
      </w:r>
    </w:p>
    <w:p w:rsidR="00A15264" w:rsidRDefault="00A15264"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Now</w:t>
      </w:r>
      <w:r w:rsidR="00A15264">
        <w:rPr>
          <w:rFonts w:ascii="Arial" w:hAnsi="Arial" w:cs="Arial"/>
          <w:sz w:val="24"/>
          <w:szCs w:val="24"/>
        </w:rPr>
        <w:t>,</w:t>
      </w:r>
      <w:r w:rsidRPr="00A80388">
        <w:rPr>
          <w:rFonts w:ascii="Arial" w:hAnsi="Arial" w:cs="Arial"/>
          <w:sz w:val="24"/>
          <w:szCs w:val="24"/>
        </w:rPr>
        <w:t xml:space="preserve"> if I</w:t>
      </w:r>
      <w:r w:rsidR="00A15264">
        <w:rPr>
          <w:rFonts w:ascii="Arial" w:hAnsi="Arial" w:cs="Arial"/>
          <w:sz w:val="24"/>
          <w:szCs w:val="24"/>
        </w:rPr>
        <w:t>’m not</w:t>
      </w:r>
      <w:r w:rsidRPr="00A80388">
        <w:rPr>
          <w:rFonts w:ascii="Arial" w:hAnsi="Arial" w:cs="Arial"/>
          <w:sz w:val="24"/>
          <w:szCs w:val="24"/>
        </w:rPr>
        <w:t xml:space="preserve"> mistake</w:t>
      </w:r>
      <w:r w:rsidR="00A15264">
        <w:rPr>
          <w:rFonts w:ascii="Arial" w:hAnsi="Arial" w:cs="Arial"/>
          <w:sz w:val="24"/>
          <w:szCs w:val="24"/>
        </w:rPr>
        <w:t>n</w:t>
      </w:r>
      <w:r w:rsidRPr="00A80388">
        <w:rPr>
          <w:rFonts w:ascii="Arial" w:hAnsi="Arial" w:cs="Arial"/>
          <w:sz w:val="24"/>
          <w:szCs w:val="24"/>
        </w:rPr>
        <w:t xml:space="preserve"> (and if I do, may the Lord pardon the unintentional error), </w:t>
      </w:r>
      <w:r>
        <w:rPr>
          <w:rFonts w:ascii="Arial" w:hAnsi="Arial" w:cs="Arial"/>
          <w:sz w:val="24"/>
          <w:szCs w:val="24"/>
        </w:rPr>
        <w:t>there</w:t>
      </w:r>
      <w:r w:rsidRPr="00A80388">
        <w:rPr>
          <w:rFonts w:ascii="Arial" w:hAnsi="Arial" w:cs="Arial"/>
          <w:sz w:val="24"/>
          <w:szCs w:val="24"/>
        </w:rPr>
        <w:t xml:space="preserve"> is an uncommon beauty in th</w:t>
      </w:r>
      <w:r w:rsidR="00D50EDB">
        <w:rPr>
          <w:rFonts w:ascii="Arial" w:hAnsi="Arial" w:cs="Arial"/>
          <w:sz w:val="24"/>
          <w:szCs w:val="24"/>
        </w:rPr>
        <w:t>is</w:t>
      </w:r>
      <w:r w:rsidRPr="00A80388">
        <w:rPr>
          <w:rFonts w:ascii="Arial" w:hAnsi="Arial" w:cs="Arial"/>
          <w:sz w:val="24"/>
          <w:szCs w:val="24"/>
        </w:rPr>
        <w:t xml:space="preserve"> word, as used in both places, in </w:t>
      </w:r>
      <w:r>
        <w:rPr>
          <w:rFonts w:ascii="Arial" w:hAnsi="Arial" w:cs="Arial"/>
          <w:sz w:val="24"/>
          <w:szCs w:val="24"/>
        </w:rPr>
        <w:t>reference</w:t>
      </w:r>
      <w:r w:rsidRPr="00A80388">
        <w:rPr>
          <w:rFonts w:ascii="Arial" w:hAnsi="Arial" w:cs="Arial"/>
          <w:sz w:val="24"/>
          <w:szCs w:val="24"/>
        </w:rPr>
        <w:t xml:space="preserve"> to the Lord Jesus. Why may not both his regal office, and his prophetic office, be supposed </w:t>
      </w:r>
      <w:r w:rsidRPr="00A80388">
        <w:rPr>
          <w:rFonts w:ascii="Arial" w:hAnsi="Arial" w:cs="Arial"/>
          <w:sz w:val="24"/>
          <w:szCs w:val="24"/>
        </w:rPr>
        <w:lastRenderedPageBreak/>
        <w:t xml:space="preserve">as implied? The sceptre of Judah, and the pen of Zebulun, both might bear part in </w:t>
      </w:r>
      <w:r>
        <w:rPr>
          <w:rFonts w:ascii="Arial" w:hAnsi="Arial" w:cs="Arial"/>
          <w:sz w:val="24"/>
          <w:szCs w:val="24"/>
        </w:rPr>
        <w:t>reference</w:t>
      </w:r>
      <w:r w:rsidRPr="00A80388">
        <w:rPr>
          <w:rFonts w:ascii="Arial" w:hAnsi="Arial" w:cs="Arial"/>
          <w:sz w:val="24"/>
          <w:szCs w:val="24"/>
        </w:rPr>
        <w:t xml:space="preserve"> to Christ. The prophet Isaiah was commissioned to tell the church, </w:t>
      </w:r>
      <w:r>
        <w:rPr>
          <w:rFonts w:ascii="Arial" w:hAnsi="Arial" w:cs="Arial"/>
          <w:sz w:val="24"/>
          <w:szCs w:val="24"/>
        </w:rPr>
        <w:t>“</w:t>
      </w:r>
      <w:r w:rsidRPr="00A80388">
        <w:rPr>
          <w:rFonts w:ascii="Arial" w:hAnsi="Arial" w:cs="Arial"/>
          <w:sz w:val="24"/>
          <w:szCs w:val="24"/>
        </w:rPr>
        <w:t>that the dimness should not be such as was in her vexation when at the first he lightly afflicted the land of Zebulun, and the land of Naphtali.</w:t>
      </w:r>
      <w:r>
        <w:rPr>
          <w:rFonts w:ascii="Arial" w:hAnsi="Arial" w:cs="Arial"/>
          <w:sz w:val="24"/>
          <w:szCs w:val="24"/>
        </w:rPr>
        <w:t>”</w:t>
      </w:r>
      <w:r w:rsidRPr="00A80388">
        <w:rPr>
          <w:rFonts w:ascii="Arial" w:hAnsi="Arial" w:cs="Arial"/>
          <w:sz w:val="24"/>
          <w:szCs w:val="24"/>
        </w:rPr>
        <w:t xml:space="preserve"> </w:t>
      </w:r>
      <w:r w:rsidR="00D50EDB">
        <w:rPr>
          <w:rFonts w:ascii="Arial" w:hAnsi="Arial" w:cs="Arial"/>
          <w:sz w:val="24"/>
          <w:szCs w:val="24"/>
        </w:rPr>
        <w:t xml:space="preserve">(Is. 9:1) </w:t>
      </w:r>
      <w:r w:rsidRPr="00A80388">
        <w:rPr>
          <w:rFonts w:ascii="Arial" w:hAnsi="Arial" w:cs="Arial"/>
          <w:sz w:val="24"/>
          <w:szCs w:val="24"/>
        </w:rPr>
        <w:t xml:space="preserve">But at the coming of him </w:t>
      </w:r>
      <w:r w:rsidR="00D50EDB">
        <w:rPr>
          <w:rFonts w:ascii="Arial" w:hAnsi="Arial" w:cs="Arial"/>
          <w:sz w:val="24"/>
          <w:szCs w:val="24"/>
        </w:rPr>
        <w:t xml:space="preserve">of </w:t>
      </w:r>
      <w:r w:rsidRPr="00A80388">
        <w:rPr>
          <w:rFonts w:ascii="Arial" w:hAnsi="Arial" w:cs="Arial"/>
          <w:sz w:val="24"/>
          <w:szCs w:val="24"/>
        </w:rPr>
        <w:t xml:space="preserve">whom the prophet was about to speak, </w:t>
      </w:r>
      <w:r>
        <w:rPr>
          <w:rFonts w:ascii="Arial" w:hAnsi="Arial" w:cs="Arial"/>
          <w:sz w:val="24"/>
          <w:szCs w:val="24"/>
        </w:rPr>
        <w:t>“</w:t>
      </w:r>
      <w:r w:rsidRPr="00A80388">
        <w:rPr>
          <w:rFonts w:ascii="Arial" w:hAnsi="Arial" w:cs="Arial"/>
          <w:sz w:val="24"/>
          <w:szCs w:val="24"/>
        </w:rPr>
        <w:t>the people that walked in darkness have seen a great light, and they that dwell in the land of the shadow of death upon them hath the light shined.</w:t>
      </w:r>
      <w:r w:rsidR="00D50EDB">
        <w:rPr>
          <w:rFonts w:ascii="Arial" w:hAnsi="Arial" w:cs="Arial"/>
          <w:sz w:val="24"/>
          <w:szCs w:val="24"/>
        </w:rPr>
        <w:t>”</w:t>
      </w:r>
      <w:r w:rsidRPr="00A80388">
        <w:rPr>
          <w:rFonts w:ascii="Arial" w:hAnsi="Arial" w:cs="Arial"/>
          <w:sz w:val="24"/>
          <w:szCs w:val="24"/>
        </w:rPr>
        <w:t xml:space="preserve"> And whoever compares what Isaiah said in this chapter with </w:t>
      </w:r>
      <w:r>
        <w:rPr>
          <w:rFonts w:ascii="Arial" w:hAnsi="Arial" w:cs="Arial"/>
          <w:sz w:val="24"/>
          <w:szCs w:val="24"/>
        </w:rPr>
        <w:t>Mat.</w:t>
      </w:r>
      <w:r w:rsidRPr="00A80388">
        <w:rPr>
          <w:rFonts w:ascii="Arial" w:hAnsi="Arial" w:cs="Arial"/>
          <w:sz w:val="24"/>
          <w:szCs w:val="24"/>
        </w:rPr>
        <w:t xml:space="preserve"> </w:t>
      </w:r>
      <w:r w:rsidR="00D50EDB">
        <w:rPr>
          <w:rFonts w:ascii="Arial" w:hAnsi="Arial" w:cs="Arial"/>
          <w:sz w:val="24"/>
          <w:szCs w:val="24"/>
        </w:rPr>
        <w:t>4:</w:t>
      </w:r>
      <w:r w:rsidRPr="00A80388">
        <w:rPr>
          <w:rFonts w:ascii="Arial" w:hAnsi="Arial" w:cs="Arial"/>
          <w:sz w:val="24"/>
          <w:szCs w:val="24"/>
        </w:rPr>
        <w:t>13-16, will</w:t>
      </w:r>
      <w:r w:rsidR="00D50EDB">
        <w:rPr>
          <w:rFonts w:ascii="Arial" w:hAnsi="Arial" w:cs="Arial"/>
          <w:sz w:val="24"/>
          <w:szCs w:val="24"/>
        </w:rPr>
        <w:t>,</w:t>
      </w:r>
      <w:r w:rsidRPr="00A80388">
        <w:rPr>
          <w:rFonts w:ascii="Arial" w:hAnsi="Arial" w:cs="Arial"/>
          <w:sz w:val="24"/>
          <w:szCs w:val="24"/>
        </w:rPr>
        <w:t xml:space="preserve"> I think</w:t>
      </w:r>
      <w:r w:rsidR="00D50EDB">
        <w:rPr>
          <w:rFonts w:ascii="Arial" w:hAnsi="Arial" w:cs="Arial"/>
          <w:sz w:val="24"/>
          <w:szCs w:val="24"/>
        </w:rPr>
        <w:t>,</w:t>
      </w:r>
      <w:r w:rsidRPr="00A80388">
        <w:rPr>
          <w:rFonts w:ascii="Arial" w:hAnsi="Arial" w:cs="Arial"/>
          <w:sz w:val="24"/>
          <w:szCs w:val="24"/>
        </w:rPr>
        <w:t xml:space="preserve"> conclude that the </w:t>
      </w:r>
      <w:r w:rsidRPr="00D50EDB">
        <w:rPr>
          <w:rFonts w:ascii="Arial" w:hAnsi="Arial" w:cs="Arial"/>
          <w:i/>
          <w:iCs/>
          <w:sz w:val="24"/>
          <w:szCs w:val="24"/>
        </w:rPr>
        <w:t>Shebeth</w:t>
      </w:r>
      <w:r w:rsidRPr="00A80388">
        <w:rPr>
          <w:rFonts w:ascii="Arial" w:hAnsi="Arial" w:cs="Arial"/>
          <w:sz w:val="24"/>
          <w:szCs w:val="24"/>
        </w:rPr>
        <w:t xml:space="preserve"> of Judah, and the </w:t>
      </w:r>
      <w:r w:rsidRPr="00D50EDB">
        <w:rPr>
          <w:rFonts w:ascii="Arial" w:hAnsi="Arial" w:cs="Arial"/>
          <w:i/>
          <w:iCs/>
          <w:sz w:val="24"/>
          <w:szCs w:val="24"/>
        </w:rPr>
        <w:t>Shebeth</w:t>
      </w:r>
      <w:r w:rsidRPr="00A80388">
        <w:rPr>
          <w:rFonts w:ascii="Arial" w:hAnsi="Arial" w:cs="Arial"/>
          <w:sz w:val="24"/>
          <w:szCs w:val="24"/>
        </w:rPr>
        <w:t xml:space="preserve"> of Zebulun, are only beautiful duplicates, under </w:t>
      </w:r>
      <w:r>
        <w:rPr>
          <w:rFonts w:ascii="Arial" w:hAnsi="Arial" w:cs="Arial"/>
          <w:sz w:val="24"/>
          <w:szCs w:val="24"/>
        </w:rPr>
        <w:t>different</w:t>
      </w:r>
      <w:r w:rsidRPr="00A80388">
        <w:rPr>
          <w:rFonts w:ascii="Arial" w:hAnsi="Arial" w:cs="Arial"/>
          <w:sz w:val="24"/>
          <w:szCs w:val="24"/>
        </w:rPr>
        <w:t xml:space="preserve"> views of office, both pointing to the Lord Jesus, and only applicable to him. I beg the reader to observe that I do not speak decidedly upon the subject</w:t>
      </w:r>
      <w:r w:rsidR="00D50EDB">
        <w:rPr>
          <w:rFonts w:ascii="Arial" w:hAnsi="Arial" w:cs="Arial"/>
          <w:sz w:val="24"/>
          <w:szCs w:val="24"/>
        </w:rPr>
        <w:t xml:space="preserve">; </w:t>
      </w:r>
      <w:r w:rsidRPr="00A80388">
        <w:rPr>
          <w:rFonts w:ascii="Arial" w:hAnsi="Arial" w:cs="Arial"/>
          <w:sz w:val="24"/>
          <w:szCs w:val="24"/>
        </w:rPr>
        <w:t>I only venture to offer what ha</w:t>
      </w:r>
      <w:r w:rsidR="00D50EDB">
        <w:rPr>
          <w:rFonts w:ascii="Arial" w:hAnsi="Arial" w:cs="Arial"/>
          <w:sz w:val="24"/>
          <w:szCs w:val="24"/>
        </w:rPr>
        <w:t>s</w:t>
      </w:r>
      <w:r w:rsidRPr="00A80388">
        <w:rPr>
          <w:rFonts w:ascii="Arial" w:hAnsi="Arial" w:cs="Arial"/>
          <w:sz w:val="24"/>
          <w:szCs w:val="24"/>
        </w:rPr>
        <w:t xml:space="preserve"> been </w:t>
      </w:r>
      <w:r w:rsidR="00D50EDB">
        <w:rPr>
          <w:rFonts w:ascii="Arial" w:hAnsi="Arial" w:cs="Arial"/>
          <w:sz w:val="24"/>
          <w:szCs w:val="24"/>
        </w:rPr>
        <w:t>offered</w:t>
      </w:r>
      <w:r w:rsidRPr="00A80388">
        <w:rPr>
          <w:rFonts w:ascii="Arial" w:hAnsi="Arial" w:cs="Arial"/>
          <w:sz w:val="24"/>
          <w:szCs w:val="24"/>
        </w:rPr>
        <w:t xml:space="preserve"> by way of conjecture. Of one thing I am very sure: the Old Testament </w:t>
      </w:r>
      <w:r w:rsidR="00D50EDB">
        <w:rPr>
          <w:rFonts w:ascii="Arial" w:hAnsi="Arial" w:cs="Arial"/>
          <w:sz w:val="24"/>
          <w:szCs w:val="24"/>
        </w:rPr>
        <w:t xml:space="preserve">as </w:t>
      </w:r>
      <w:r w:rsidRPr="00A80388">
        <w:rPr>
          <w:rFonts w:ascii="Arial" w:hAnsi="Arial" w:cs="Arial"/>
          <w:sz w:val="24"/>
          <w:szCs w:val="24"/>
        </w:rPr>
        <w:t xml:space="preserve">well as the New is full of Christ; and it is blessed to catch a glimpse of him in places </w:t>
      </w:r>
      <w:r>
        <w:rPr>
          <w:rFonts w:ascii="Arial" w:hAnsi="Arial" w:cs="Arial"/>
          <w:sz w:val="24"/>
          <w:szCs w:val="24"/>
        </w:rPr>
        <w:t>where</w:t>
      </w:r>
      <w:r w:rsidRPr="00A80388">
        <w:rPr>
          <w:rFonts w:ascii="Arial" w:hAnsi="Arial" w:cs="Arial"/>
          <w:sz w:val="24"/>
          <w:szCs w:val="24"/>
        </w:rPr>
        <w:t xml:space="preserve"> we least expected. See </w:t>
      </w:r>
      <w:r w:rsidRPr="00D50EDB">
        <w:rPr>
          <w:rFonts w:ascii="Arial" w:hAnsi="Arial" w:cs="Arial"/>
          <w:caps/>
          <w:sz w:val="24"/>
          <w:szCs w:val="24"/>
        </w:rPr>
        <w:t>Shiloh.</w:t>
      </w:r>
    </w:p>
    <w:p w:rsidR="00A15264" w:rsidRDefault="00A15264" w:rsidP="00C40662">
      <w:pPr>
        <w:spacing w:after="0" w:line="276" w:lineRule="auto"/>
        <w:jc w:val="both"/>
        <w:rPr>
          <w:rFonts w:ascii="Arial" w:hAnsi="Arial" w:cs="Arial"/>
          <w:sz w:val="24"/>
          <w:szCs w:val="24"/>
        </w:rPr>
      </w:pPr>
    </w:p>
    <w:p w:rsidR="003020C1" w:rsidRPr="00A15264" w:rsidRDefault="003020C1" w:rsidP="00C40662">
      <w:pPr>
        <w:spacing w:after="0" w:line="276" w:lineRule="auto"/>
        <w:jc w:val="both"/>
        <w:rPr>
          <w:rFonts w:ascii="Arial" w:hAnsi="Arial" w:cs="Arial"/>
          <w:b/>
          <w:bCs/>
          <w:sz w:val="24"/>
          <w:szCs w:val="24"/>
        </w:rPr>
      </w:pPr>
      <w:r w:rsidRPr="00A15264">
        <w:rPr>
          <w:rFonts w:ascii="Arial" w:hAnsi="Arial" w:cs="Arial"/>
          <w:b/>
          <w:bCs/>
          <w:sz w:val="24"/>
          <w:szCs w:val="24"/>
        </w:rPr>
        <w:t>SCORPION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When we consider the wilderness-state through which the Lord brought the church after coming out of Egypt, and hear what </w:t>
      </w:r>
      <w:r w:rsidR="00D50EDB">
        <w:rPr>
          <w:rFonts w:ascii="Arial" w:hAnsi="Arial" w:cs="Arial"/>
          <w:sz w:val="24"/>
          <w:szCs w:val="24"/>
        </w:rPr>
        <w:t>he</w:t>
      </w:r>
      <w:r w:rsidRPr="00A80388">
        <w:rPr>
          <w:rFonts w:ascii="Arial" w:hAnsi="Arial" w:cs="Arial"/>
          <w:sz w:val="24"/>
          <w:szCs w:val="24"/>
        </w:rPr>
        <w:t xml:space="preserve"> sa</w:t>
      </w:r>
      <w:r w:rsidR="00D50EDB">
        <w:rPr>
          <w:rFonts w:ascii="Arial" w:hAnsi="Arial" w:cs="Arial"/>
          <w:sz w:val="24"/>
          <w:szCs w:val="24"/>
        </w:rPr>
        <w:t>ys</w:t>
      </w:r>
      <w:r w:rsidRPr="00A80388">
        <w:rPr>
          <w:rFonts w:ascii="Arial" w:hAnsi="Arial" w:cs="Arial"/>
          <w:sz w:val="24"/>
          <w:szCs w:val="24"/>
        </w:rPr>
        <w:t xml:space="preserve"> to his people concerning his care over them </w:t>
      </w:r>
      <w:r>
        <w:rPr>
          <w:rFonts w:ascii="Arial" w:hAnsi="Arial" w:cs="Arial"/>
          <w:sz w:val="24"/>
          <w:szCs w:val="24"/>
        </w:rPr>
        <w:t>there</w:t>
      </w:r>
      <w:r w:rsidRPr="00A80388">
        <w:rPr>
          <w:rFonts w:ascii="Arial" w:hAnsi="Arial" w:cs="Arial"/>
          <w:sz w:val="24"/>
          <w:szCs w:val="24"/>
        </w:rPr>
        <w:t xml:space="preserve">, it is very blessed to trace a subject so abundantly </w:t>
      </w:r>
      <w:r>
        <w:rPr>
          <w:rFonts w:ascii="Arial" w:hAnsi="Arial" w:cs="Arial"/>
          <w:sz w:val="24"/>
          <w:szCs w:val="24"/>
        </w:rPr>
        <w:t>interest</w:t>
      </w:r>
      <w:r w:rsidRPr="00A80388">
        <w:rPr>
          <w:rFonts w:ascii="Arial" w:hAnsi="Arial" w:cs="Arial"/>
          <w:sz w:val="24"/>
          <w:szCs w:val="24"/>
        </w:rPr>
        <w:t xml:space="preserve">ing. </w:t>
      </w:r>
      <w:r>
        <w:rPr>
          <w:rFonts w:ascii="Arial" w:hAnsi="Arial" w:cs="Arial"/>
          <w:sz w:val="24"/>
          <w:szCs w:val="24"/>
        </w:rPr>
        <w:t>“</w:t>
      </w:r>
      <w:r w:rsidRPr="00A80388">
        <w:rPr>
          <w:rFonts w:ascii="Arial" w:hAnsi="Arial" w:cs="Arial"/>
          <w:sz w:val="24"/>
          <w:szCs w:val="24"/>
        </w:rPr>
        <w:t>Who led thee (sa</w:t>
      </w:r>
      <w:r w:rsidR="00D50EDB">
        <w:rPr>
          <w:rFonts w:ascii="Arial" w:hAnsi="Arial" w:cs="Arial"/>
          <w:sz w:val="24"/>
          <w:szCs w:val="24"/>
        </w:rPr>
        <w:t>ys</w:t>
      </w:r>
      <w:r w:rsidRPr="00A80388">
        <w:rPr>
          <w:rFonts w:ascii="Arial" w:hAnsi="Arial" w:cs="Arial"/>
          <w:sz w:val="24"/>
          <w:szCs w:val="24"/>
        </w:rPr>
        <w:t xml:space="preserve"> the Lord) through that great and terrible wilderness, </w:t>
      </w:r>
      <w:r w:rsidR="00D50EDB">
        <w:rPr>
          <w:rFonts w:ascii="Arial" w:hAnsi="Arial" w:cs="Arial"/>
          <w:sz w:val="24"/>
          <w:szCs w:val="24"/>
        </w:rPr>
        <w:t>in which</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fiery serpents, and scorpions, and drought, </w:t>
      </w:r>
      <w:r>
        <w:rPr>
          <w:rFonts w:ascii="Arial" w:hAnsi="Arial" w:cs="Arial"/>
          <w:sz w:val="24"/>
          <w:szCs w:val="24"/>
        </w:rPr>
        <w:t>where</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was no water.</w:t>
      </w:r>
      <w:r>
        <w:rPr>
          <w:rFonts w:ascii="Arial" w:hAnsi="Arial" w:cs="Arial"/>
          <w:sz w:val="24"/>
          <w:szCs w:val="24"/>
        </w:rPr>
        <w:t>”</w:t>
      </w:r>
      <w:r w:rsidRPr="00A80388">
        <w:rPr>
          <w:rFonts w:ascii="Arial" w:hAnsi="Arial" w:cs="Arial"/>
          <w:sz w:val="24"/>
          <w:szCs w:val="24"/>
        </w:rPr>
        <w:t xml:space="preserve"> (Deut. </w:t>
      </w:r>
      <w:r w:rsidR="00D50EDB">
        <w:rPr>
          <w:rFonts w:ascii="Arial" w:hAnsi="Arial" w:cs="Arial"/>
          <w:sz w:val="24"/>
          <w:szCs w:val="24"/>
        </w:rPr>
        <w:t>8:</w:t>
      </w:r>
      <w:r w:rsidRPr="00A80388">
        <w:rPr>
          <w:rFonts w:ascii="Arial" w:hAnsi="Arial" w:cs="Arial"/>
          <w:sz w:val="24"/>
          <w:szCs w:val="24"/>
        </w:rPr>
        <w:t xml:space="preserve">15) </w:t>
      </w:r>
      <w:r>
        <w:rPr>
          <w:rFonts w:ascii="Arial" w:hAnsi="Arial" w:cs="Arial"/>
          <w:sz w:val="24"/>
          <w:szCs w:val="24"/>
        </w:rPr>
        <w:t>There</w:t>
      </w:r>
      <w:r w:rsidRPr="00A80388">
        <w:rPr>
          <w:rFonts w:ascii="Arial" w:hAnsi="Arial" w:cs="Arial"/>
          <w:sz w:val="24"/>
          <w:szCs w:val="24"/>
        </w:rPr>
        <w:t xml:space="preserve"> is </w:t>
      </w:r>
      <w:r>
        <w:rPr>
          <w:rFonts w:ascii="Arial" w:hAnsi="Arial" w:cs="Arial"/>
          <w:sz w:val="24"/>
          <w:szCs w:val="24"/>
        </w:rPr>
        <w:t>something</w:t>
      </w:r>
      <w:r w:rsidRPr="00A80388">
        <w:rPr>
          <w:rFonts w:ascii="Arial" w:hAnsi="Arial" w:cs="Arial"/>
          <w:sz w:val="24"/>
          <w:szCs w:val="24"/>
        </w:rPr>
        <w:t xml:space="preserve"> so very gracious in this, especially when we consider what naturalists tell us of the venomous </w:t>
      </w:r>
      <w:r w:rsidR="00D50EDB">
        <w:rPr>
          <w:rFonts w:ascii="Arial" w:hAnsi="Arial" w:cs="Arial"/>
          <w:sz w:val="24"/>
          <w:szCs w:val="24"/>
        </w:rPr>
        <w:t>bite</w:t>
      </w:r>
      <w:r w:rsidRPr="00A80388">
        <w:rPr>
          <w:rFonts w:ascii="Arial" w:hAnsi="Arial" w:cs="Arial"/>
          <w:sz w:val="24"/>
          <w:szCs w:val="24"/>
        </w:rPr>
        <w:t xml:space="preserve"> of those reptiles. Though the scorpion is not a large animal, yet its bite, unless </w:t>
      </w:r>
      <w:r w:rsidR="00D50EDB">
        <w:rPr>
          <w:rFonts w:ascii="Arial" w:hAnsi="Arial" w:cs="Arial"/>
          <w:sz w:val="24"/>
          <w:szCs w:val="24"/>
        </w:rPr>
        <w:t xml:space="preserve">dealt with </w:t>
      </w:r>
      <w:r w:rsidRPr="00A80388">
        <w:rPr>
          <w:rFonts w:ascii="Arial" w:hAnsi="Arial" w:cs="Arial"/>
          <w:sz w:val="24"/>
          <w:szCs w:val="24"/>
        </w:rPr>
        <w:t>by the Lord, was sure death. The creature ha</w:t>
      </w:r>
      <w:r w:rsidR="00D50EDB">
        <w:rPr>
          <w:rFonts w:ascii="Arial" w:hAnsi="Arial" w:cs="Arial"/>
          <w:sz w:val="24"/>
          <w:szCs w:val="24"/>
        </w:rPr>
        <w:t>s</w:t>
      </w:r>
      <w:r w:rsidRPr="00A80388">
        <w:rPr>
          <w:rFonts w:ascii="Arial" w:hAnsi="Arial" w:cs="Arial"/>
          <w:sz w:val="24"/>
          <w:szCs w:val="24"/>
        </w:rPr>
        <w:t xml:space="preserve"> a bladder full of poison, which </w:t>
      </w:r>
      <w:r w:rsidR="00D50EDB">
        <w:rPr>
          <w:rFonts w:ascii="Arial" w:hAnsi="Arial" w:cs="Arial"/>
          <w:sz w:val="24"/>
          <w:szCs w:val="24"/>
        </w:rPr>
        <w:t>it</w:t>
      </w:r>
      <w:r w:rsidRPr="00A80388">
        <w:rPr>
          <w:rFonts w:ascii="Arial" w:hAnsi="Arial" w:cs="Arial"/>
          <w:sz w:val="24"/>
          <w:szCs w:val="24"/>
        </w:rPr>
        <w:t xml:space="preserve"> convey</w:t>
      </w:r>
      <w:r w:rsidR="00D50EDB">
        <w:rPr>
          <w:rFonts w:ascii="Arial" w:hAnsi="Arial" w:cs="Arial"/>
          <w:sz w:val="24"/>
          <w:szCs w:val="24"/>
        </w:rPr>
        <w:t>s by its</w:t>
      </w:r>
      <w:r w:rsidRPr="00A80388">
        <w:rPr>
          <w:rFonts w:ascii="Arial" w:hAnsi="Arial" w:cs="Arial"/>
          <w:sz w:val="24"/>
          <w:szCs w:val="24"/>
        </w:rPr>
        <w:t xml:space="preserve"> bite into the wound. And as the scorpion ha</w:t>
      </w:r>
      <w:r w:rsidR="00D50EDB">
        <w:rPr>
          <w:rFonts w:ascii="Arial" w:hAnsi="Arial" w:cs="Arial"/>
          <w:sz w:val="24"/>
          <w:szCs w:val="24"/>
        </w:rPr>
        <w:t>s</w:t>
      </w:r>
      <w:r w:rsidRPr="00A80388">
        <w:rPr>
          <w:rFonts w:ascii="Arial" w:hAnsi="Arial" w:cs="Arial"/>
          <w:sz w:val="24"/>
          <w:szCs w:val="24"/>
        </w:rPr>
        <w:t xml:space="preserve"> two eyes at each extremity, and one species of scorpions possesse</w:t>
      </w:r>
      <w:r w:rsidR="00D50EDB">
        <w:rPr>
          <w:rFonts w:ascii="Arial" w:hAnsi="Arial" w:cs="Arial"/>
          <w:sz w:val="24"/>
          <w:szCs w:val="24"/>
        </w:rPr>
        <w:t>s</w:t>
      </w:r>
      <w:r w:rsidRPr="00A80388">
        <w:rPr>
          <w:rFonts w:ascii="Arial" w:hAnsi="Arial" w:cs="Arial"/>
          <w:sz w:val="24"/>
          <w:szCs w:val="24"/>
        </w:rPr>
        <w:t xml:space="preserve"> wings like the locusts, what could be more formidable to the traveller through the hot, sultry, un</w:t>
      </w:r>
      <w:r w:rsidR="00A15264">
        <w:rPr>
          <w:rFonts w:ascii="Arial" w:hAnsi="Arial" w:cs="Arial"/>
          <w:sz w:val="24"/>
          <w:szCs w:val="24"/>
        </w:rPr>
        <w:t>-</w:t>
      </w:r>
      <w:r w:rsidRPr="00A80388">
        <w:rPr>
          <w:rFonts w:ascii="Arial" w:hAnsi="Arial" w:cs="Arial"/>
          <w:sz w:val="24"/>
          <w:szCs w:val="24"/>
        </w:rPr>
        <w:t>wat</w:t>
      </w:r>
      <w:r w:rsidR="00A15264">
        <w:rPr>
          <w:rFonts w:ascii="Arial" w:hAnsi="Arial" w:cs="Arial"/>
          <w:sz w:val="24"/>
          <w:szCs w:val="24"/>
        </w:rPr>
        <w:t>ered</w:t>
      </w:r>
      <w:r w:rsidRPr="00A80388">
        <w:rPr>
          <w:rFonts w:ascii="Arial" w:hAnsi="Arial" w:cs="Arial"/>
          <w:sz w:val="24"/>
          <w:szCs w:val="24"/>
        </w:rPr>
        <w:t xml:space="preserve"> wilderness!</w:t>
      </w:r>
    </w:p>
    <w:p w:rsidR="00A15264" w:rsidRDefault="00A15264" w:rsidP="00C40662">
      <w:pPr>
        <w:spacing w:after="0" w:line="276" w:lineRule="auto"/>
        <w:jc w:val="both"/>
        <w:rPr>
          <w:rFonts w:ascii="Arial" w:hAnsi="Arial" w:cs="Arial"/>
          <w:sz w:val="24"/>
          <w:szCs w:val="24"/>
        </w:rPr>
      </w:pPr>
    </w:p>
    <w:p w:rsidR="00D50EDB" w:rsidRDefault="003020C1" w:rsidP="00C40662">
      <w:pPr>
        <w:spacing w:after="0" w:line="276" w:lineRule="auto"/>
        <w:jc w:val="both"/>
        <w:rPr>
          <w:rFonts w:ascii="Arial" w:hAnsi="Arial" w:cs="Arial"/>
          <w:sz w:val="24"/>
          <w:szCs w:val="24"/>
        </w:rPr>
      </w:pPr>
      <w:r w:rsidRPr="00A80388">
        <w:rPr>
          <w:rFonts w:ascii="Arial" w:hAnsi="Arial" w:cs="Arial"/>
          <w:sz w:val="24"/>
          <w:szCs w:val="24"/>
        </w:rPr>
        <w:t>What a sweet thought is it to the church of Christ that</w:t>
      </w:r>
      <w:r w:rsidR="00D50EDB">
        <w:rPr>
          <w:rFonts w:ascii="Arial" w:hAnsi="Arial" w:cs="Arial"/>
          <w:sz w:val="24"/>
          <w:szCs w:val="24"/>
        </w:rPr>
        <w:t>,</w:t>
      </w:r>
      <w:r w:rsidRPr="00A80388">
        <w:rPr>
          <w:rFonts w:ascii="Arial" w:hAnsi="Arial" w:cs="Arial"/>
          <w:sz w:val="24"/>
          <w:szCs w:val="24"/>
        </w:rPr>
        <w:t xml:space="preserve"> as this </w:t>
      </w:r>
      <w:r w:rsidR="00D50EDB">
        <w:rPr>
          <w:rFonts w:ascii="Arial" w:hAnsi="Arial" w:cs="Arial"/>
          <w:sz w:val="24"/>
          <w:szCs w:val="24"/>
        </w:rPr>
        <w:t>is</w:t>
      </w:r>
      <w:r w:rsidRPr="00A80388">
        <w:rPr>
          <w:rFonts w:ascii="Arial" w:hAnsi="Arial" w:cs="Arial"/>
          <w:sz w:val="24"/>
          <w:szCs w:val="24"/>
        </w:rPr>
        <w:t xml:space="preserve"> a figure of the present life, it is Jesus that now speaks to his people in the same gracious language, while they are going home through their eventful pilgrimage! What scorpions, what fiery flying serpents, do they meet with in every part of their warfare! </w:t>
      </w:r>
      <w:r>
        <w:rPr>
          <w:rFonts w:ascii="Arial" w:hAnsi="Arial" w:cs="Arial"/>
          <w:sz w:val="24"/>
          <w:szCs w:val="24"/>
        </w:rPr>
        <w:t>“</w:t>
      </w:r>
      <w:r w:rsidRPr="00A80388">
        <w:rPr>
          <w:rFonts w:ascii="Arial" w:hAnsi="Arial" w:cs="Arial"/>
          <w:sz w:val="24"/>
          <w:szCs w:val="24"/>
        </w:rPr>
        <w:t>Behold (sa</w:t>
      </w:r>
      <w:r w:rsidR="00D50EDB">
        <w:rPr>
          <w:rFonts w:ascii="Arial" w:hAnsi="Arial" w:cs="Arial"/>
          <w:sz w:val="24"/>
          <w:szCs w:val="24"/>
        </w:rPr>
        <w:t>ys</w:t>
      </w:r>
      <w:r w:rsidRPr="00A80388">
        <w:rPr>
          <w:rFonts w:ascii="Arial" w:hAnsi="Arial" w:cs="Arial"/>
          <w:sz w:val="24"/>
          <w:szCs w:val="24"/>
        </w:rPr>
        <w:t xml:space="preserve"> the Lord Jesus)</w:t>
      </w:r>
      <w:r w:rsidR="00D50EDB">
        <w:rPr>
          <w:rFonts w:ascii="Arial" w:hAnsi="Arial" w:cs="Arial"/>
          <w:sz w:val="24"/>
          <w:szCs w:val="24"/>
        </w:rPr>
        <w:t>,</w:t>
      </w:r>
      <w:r w:rsidRPr="00A80388">
        <w:rPr>
          <w:rFonts w:ascii="Arial" w:hAnsi="Arial" w:cs="Arial"/>
          <w:sz w:val="24"/>
          <w:szCs w:val="24"/>
        </w:rPr>
        <w:t xml:space="preserve"> I give unto you power to tread on serpents and scorpions, and over all the power of the enemy, and nothing shall by any means hurt you.</w:t>
      </w:r>
      <w:r>
        <w:rPr>
          <w:rFonts w:ascii="Arial" w:hAnsi="Arial" w:cs="Arial"/>
          <w:sz w:val="24"/>
          <w:szCs w:val="24"/>
        </w:rPr>
        <w:t>”</w:t>
      </w:r>
      <w:r w:rsidRPr="00A80388">
        <w:rPr>
          <w:rFonts w:ascii="Arial" w:hAnsi="Arial" w:cs="Arial"/>
          <w:sz w:val="24"/>
          <w:szCs w:val="24"/>
        </w:rPr>
        <w:t xml:space="preserve"> (Luke </w:t>
      </w:r>
      <w:r w:rsidR="00D50EDB">
        <w:rPr>
          <w:rFonts w:ascii="Arial" w:hAnsi="Arial" w:cs="Arial"/>
          <w:sz w:val="24"/>
          <w:szCs w:val="24"/>
        </w:rPr>
        <w:t>10:</w:t>
      </w:r>
      <w:r w:rsidRPr="00A80388">
        <w:rPr>
          <w:rFonts w:ascii="Arial" w:hAnsi="Arial" w:cs="Arial"/>
          <w:sz w:val="24"/>
          <w:szCs w:val="24"/>
        </w:rPr>
        <w:t xml:space="preserve">19) And they find the truth of this promise </w:t>
      </w:r>
      <w:r w:rsidR="00D50EDB">
        <w:rPr>
          <w:rFonts w:ascii="Arial" w:hAnsi="Arial" w:cs="Arial"/>
          <w:sz w:val="24"/>
          <w:szCs w:val="24"/>
        </w:rPr>
        <w:t xml:space="preserve">in </w:t>
      </w:r>
      <w:r w:rsidRPr="00A80388">
        <w:rPr>
          <w:rFonts w:ascii="Arial" w:hAnsi="Arial" w:cs="Arial"/>
          <w:sz w:val="24"/>
          <w:szCs w:val="24"/>
        </w:rPr>
        <w:t xml:space="preserve">every step they take. </w:t>
      </w:r>
    </w:p>
    <w:p w:rsidR="00D50EDB" w:rsidRDefault="00D50EDB" w:rsidP="00C40662">
      <w:pPr>
        <w:spacing w:after="0" w:line="276" w:lineRule="auto"/>
        <w:jc w:val="both"/>
        <w:rPr>
          <w:rFonts w:ascii="Arial" w:hAnsi="Arial" w:cs="Arial"/>
          <w:sz w:val="24"/>
          <w:szCs w:val="24"/>
        </w:rPr>
      </w:pPr>
    </w:p>
    <w:p w:rsidR="003020C1" w:rsidRPr="00A80388" w:rsidRDefault="003020C1" w:rsidP="002624EC">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 xml:space="preserve">No weapon formed against them can prosper; and every tongue that shall rise against them in </w:t>
      </w:r>
      <w:r>
        <w:rPr>
          <w:rFonts w:ascii="Arial" w:hAnsi="Arial" w:cs="Arial"/>
          <w:sz w:val="24"/>
          <w:szCs w:val="24"/>
        </w:rPr>
        <w:t>judgement</w:t>
      </w:r>
      <w:r w:rsidRPr="00A80388">
        <w:rPr>
          <w:rFonts w:ascii="Arial" w:hAnsi="Arial" w:cs="Arial"/>
          <w:sz w:val="24"/>
          <w:szCs w:val="24"/>
        </w:rPr>
        <w:t xml:space="preserve"> the Lord will condemn. This is the heritage of the servants of the Lord; and their righteousness is of me, saith the Lord.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sidR="00D50EDB">
        <w:rPr>
          <w:rFonts w:ascii="Arial" w:hAnsi="Arial" w:cs="Arial"/>
          <w:sz w:val="24"/>
          <w:szCs w:val="24"/>
        </w:rPr>
        <w:t>54:</w:t>
      </w:r>
      <w:r w:rsidRPr="00A80388">
        <w:rPr>
          <w:rFonts w:ascii="Arial" w:hAnsi="Arial" w:cs="Arial"/>
          <w:sz w:val="24"/>
          <w:szCs w:val="24"/>
        </w:rPr>
        <w:t>17)</w:t>
      </w:r>
    </w:p>
    <w:p w:rsidR="00A15264" w:rsidRDefault="00A15264" w:rsidP="00C40662">
      <w:pPr>
        <w:spacing w:after="0" w:line="276" w:lineRule="auto"/>
        <w:jc w:val="both"/>
        <w:rPr>
          <w:rFonts w:ascii="Arial" w:hAnsi="Arial" w:cs="Arial"/>
          <w:sz w:val="24"/>
          <w:szCs w:val="24"/>
        </w:rPr>
      </w:pPr>
    </w:p>
    <w:p w:rsidR="003020C1" w:rsidRPr="00A15264" w:rsidRDefault="003020C1" w:rsidP="00C40662">
      <w:pPr>
        <w:spacing w:after="0" w:line="276" w:lineRule="auto"/>
        <w:jc w:val="both"/>
        <w:rPr>
          <w:rFonts w:ascii="Arial" w:hAnsi="Arial" w:cs="Arial"/>
          <w:b/>
          <w:bCs/>
          <w:sz w:val="24"/>
          <w:szCs w:val="24"/>
        </w:rPr>
      </w:pPr>
      <w:r w:rsidRPr="00A15264">
        <w:rPr>
          <w:rFonts w:ascii="Arial" w:hAnsi="Arial" w:cs="Arial"/>
          <w:b/>
          <w:bCs/>
          <w:sz w:val="24"/>
          <w:szCs w:val="24"/>
        </w:rPr>
        <w:t>SCRIBE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read </w:t>
      </w:r>
      <w:r w:rsidR="002624EC">
        <w:rPr>
          <w:rFonts w:ascii="Arial" w:hAnsi="Arial" w:cs="Arial"/>
          <w:sz w:val="24"/>
          <w:szCs w:val="24"/>
        </w:rPr>
        <w:t xml:space="preserve">of </w:t>
      </w:r>
      <w:r w:rsidRPr="00A80388">
        <w:rPr>
          <w:rFonts w:ascii="Arial" w:hAnsi="Arial" w:cs="Arial"/>
          <w:sz w:val="24"/>
          <w:szCs w:val="24"/>
        </w:rPr>
        <w:t>i</w:t>
      </w:r>
      <w:r w:rsidR="002624EC">
        <w:rPr>
          <w:rFonts w:ascii="Arial" w:hAnsi="Arial" w:cs="Arial"/>
          <w:sz w:val="24"/>
          <w:szCs w:val="24"/>
        </w:rPr>
        <w:t>ts origin in</w:t>
      </w:r>
      <w:r w:rsidRPr="00A80388">
        <w:rPr>
          <w:rFonts w:ascii="Arial" w:hAnsi="Arial" w:cs="Arial"/>
          <w:sz w:val="24"/>
          <w:szCs w:val="24"/>
        </w:rPr>
        <w:t xml:space="preserve"> Old Testament Scripture</w:t>
      </w:r>
      <w:r w:rsidR="002624EC">
        <w:rPr>
          <w:rFonts w:ascii="Arial" w:hAnsi="Arial" w:cs="Arial"/>
          <w:sz w:val="24"/>
          <w:szCs w:val="24"/>
        </w:rPr>
        <w:t xml:space="preserve">, an </w:t>
      </w:r>
      <w:r w:rsidRPr="00A80388">
        <w:rPr>
          <w:rFonts w:ascii="Arial" w:hAnsi="Arial" w:cs="Arial"/>
          <w:sz w:val="24"/>
          <w:szCs w:val="24"/>
        </w:rPr>
        <w:t xml:space="preserve">office </w:t>
      </w:r>
      <w:r w:rsidR="002624EC">
        <w:rPr>
          <w:rFonts w:ascii="Arial" w:hAnsi="Arial" w:cs="Arial"/>
          <w:sz w:val="24"/>
          <w:szCs w:val="24"/>
        </w:rPr>
        <w:t>that arose during</w:t>
      </w:r>
      <w:r w:rsidRPr="00A80388">
        <w:rPr>
          <w:rFonts w:ascii="Arial" w:hAnsi="Arial" w:cs="Arial"/>
          <w:sz w:val="24"/>
          <w:szCs w:val="24"/>
        </w:rPr>
        <w:t xml:space="preserve"> the time of </w:t>
      </w:r>
      <w:r w:rsidR="002624EC">
        <w:rPr>
          <w:rFonts w:ascii="Arial" w:hAnsi="Arial" w:cs="Arial"/>
          <w:sz w:val="24"/>
          <w:szCs w:val="24"/>
        </w:rPr>
        <w:t xml:space="preserve">Samuel and </w:t>
      </w:r>
      <w:r w:rsidRPr="00A80388">
        <w:rPr>
          <w:rFonts w:ascii="Arial" w:hAnsi="Arial" w:cs="Arial"/>
          <w:sz w:val="24"/>
          <w:szCs w:val="24"/>
        </w:rPr>
        <w:t>the Kings</w:t>
      </w:r>
      <w:r w:rsidR="002624EC">
        <w:rPr>
          <w:rFonts w:ascii="Arial" w:hAnsi="Arial" w:cs="Arial"/>
          <w:sz w:val="24"/>
          <w:szCs w:val="24"/>
        </w:rPr>
        <w:t xml:space="preserve"> (2 Samuel 8:17; 2 Kings 12:10)</w:t>
      </w:r>
      <w:r w:rsidRPr="00A80388">
        <w:rPr>
          <w:rFonts w:ascii="Arial" w:hAnsi="Arial" w:cs="Arial"/>
          <w:sz w:val="24"/>
          <w:szCs w:val="24"/>
        </w:rPr>
        <w:t xml:space="preserve">, and it </w:t>
      </w:r>
      <w:r w:rsidR="002624EC">
        <w:rPr>
          <w:rFonts w:ascii="Arial" w:hAnsi="Arial" w:cs="Arial"/>
          <w:sz w:val="24"/>
          <w:szCs w:val="24"/>
        </w:rPr>
        <w:t>w</w:t>
      </w:r>
      <w:r w:rsidRPr="00A80388">
        <w:rPr>
          <w:rFonts w:ascii="Arial" w:hAnsi="Arial" w:cs="Arial"/>
          <w:sz w:val="24"/>
          <w:szCs w:val="24"/>
        </w:rPr>
        <w:t xml:space="preserve">ould seem at that </w:t>
      </w:r>
      <w:r w:rsidRPr="00A80388">
        <w:rPr>
          <w:rFonts w:ascii="Arial" w:hAnsi="Arial" w:cs="Arial"/>
          <w:sz w:val="24"/>
          <w:szCs w:val="24"/>
        </w:rPr>
        <w:lastRenderedPageBreak/>
        <w:t>time that it was an employment of great power. Thus</w:t>
      </w:r>
      <w:r w:rsidR="002624EC">
        <w:rPr>
          <w:rFonts w:ascii="Arial" w:hAnsi="Arial" w:cs="Arial"/>
          <w:sz w:val="24"/>
          <w:szCs w:val="24"/>
        </w:rPr>
        <w:t>,</w:t>
      </w:r>
      <w:r w:rsidRPr="00A80388">
        <w:rPr>
          <w:rFonts w:ascii="Arial" w:hAnsi="Arial" w:cs="Arial"/>
          <w:sz w:val="24"/>
          <w:szCs w:val="24"/>
        </w:rPr>
        <w:t xml:space="preserve"> when the king of Assyria sent to Hezekiah a blasphemous message and letter, we are told that the</w:t>
      </w:r>
      <w:r w:rsidR="002624EC">
        <w:rPr>
          <w:rFonts w:ascii="Arial" w:hAnsi="Arial" w:cs="Arial"/>
          <w:sz w:val="24"/>
          <w:szCs w:val="24"/>
        </w:rPr>
        <w:t>y</w:t>
      </w:r>
      <w:r w:rsidRPr="00A80388">
        <w:rPr>
          <w:rFonts w:ascii="Arial" w:hAnsi="Arial" w:cs="Arial"/>
          <w:sz w:val="24"/>
          <w:szCs w:val="24"/>
        </w:rPr>
        <w:t xml:space="preserve"> came out to the messengers </w:t>
      </w:r>
      <w:r w:rsidR="002624EC">
        <w:rPr>
          <w:rFonts w:ascii="Arial" w:hAnsi="Arial" w:cs="Arial"/>
          <w:sz w:val="24"/>
          <w:szCs w:val="24"/>
        </w:rPr>
        <w:t xml:space="preserve">— </w:t>
      </w:r>
      <w:r w:rsidRPr="00A80388">
        <w:rPr>
          <w:rFonts w:ascii="Arial" w:hAnsi="Arial" w:cs="Arial"/>
          <w:sz w:val="24"/>
          <w:szCs w:val="24"/>
        </w:rPr>
        <w:t>Eleakim, wh</w:t>
      </w:r>
      <w:r w:rsidR="002624EC">
        <w:rPr>
          <w:rFonts w:ascii="Arial" w:hAnsi="Arial" w:cs="Arial"/>
          <w:sz w:val="24"/>
          <w:szCs w:val="24"/>
        </w:rPr>
        <w:t>o</w:t>
      </w:r>
      <w:r w:rsidRPr="00A80388">
        <w:rPr>
          <w:rFonts w:ascii="Arial" w:hAnsi="Arial" w:cs="Arial"/>
          <w:sz w:val="24"/>
          <w:szCs w:val="24"/>
        </w:rPr>
        <w:t xml:space="preserve"> was over the household, and Shebna the scribe, and Josh</w:t>
      </w:r>
      <w:r w:rsidR="002624EC">
        <w:rPr>
          <w:rFonts w:ascii="Arial" w:hAnsi="Arial" w:cs="Arial"/>
          <w:sz w:val="24"/>
          <w:szCs w:val="24"/>
        </w:rPr>
        <w:t>ua</w:t>
      </w:r>
      <w:r w:rsidRPr="00A80388">
        <w:rPr>
          <w:rFonts w:ascii="Arial" w:hAnsi="Arial" w:cs="Arial"/>
          <w:sz w:val="24"/>
          <w:szCs w:val="24"/>
        </w:rPr>
        <w:t xml:space="preserve"> the recorder. (2 Kings </w:t>
      </w:r>
      <w:r w:rsidR="002624EC">
        <w:rPr>
          <w:rFonts w:ascii="Arial" w:hAnsi="Arial" w:cs="Arial"/>
          <w:sz w:val="24"/>
          <w:szCs w:val="24"/>
        </w:rPr>
        <w:t>18:</w:t>
      </w:r>
      <w:r w:rsidRPr="00A80388">
        <w:rPr>
          <w:rFonts w:ascii="Arial" w:hAnsi="Arial" w:cs="Arial"/>
          <w:sz w:val="24"/>
          <w:szCs w:val="24"/>
        </w:rPr>
        <w:t xml:space="preserve">18) And the name in the Hebrew for scribe, </w:t>
      </w:r>
      <w:r w:rsidRPr="002624EC">
        <w:rPr>
          <w:rFonts w:ascii="Arial" w:hAnsi="Arial" w:cs="Arial"/>
          <w:i/>
          <w:iCs/>
          <w:sz w:val="24"/>
          <w:szCs w:val="24"/>
        </w:rPr>
        <w:t>Sepher</w:t>
      </w:r>
      <w:r w:rsidRPr="00A80388">
        <w:rPr>
          <w:rFonts w:ascii="Arial" w:hAnsi="Arial" w:cs="Arial"/>
          <w:sz w:val="24"/>
          <w:szCs w:val="24"/>
        </w:rPr>
        <w:t>, seems to in</w:t>
      </w:r>
      <w:r w:rsidR="002624EC">
        <w:rPr>
          <w:rFonts w:ascii="Arial" w:hAnsi="Arial" w:cs="Arial"/>
          <w:sz w:val="24"/>
          <w:szCs w:val="24"/>
        </w:rPr>
        <w:t>dicate</w:t>
      </w:r>
      <w:r w:rsidRPr="00A80388">
        <w:rPr>
          <w:rFonts w:ascii="Arial" w:hAnsi="Arial" w:cs="Arial"/>
          <w:sz w:val="24"/>
          <w:szCs w:val="24"/>
        </w:rPr>
        <w:t xml:space="preserve"> a person of learning. In the days of our Lord</w:t>
      </w:r>
      <w:r w:rsidR="002624EC">
        <w:rPr>
          <w:rFonts w:ascii="Arial" w:hAnsi="Arial" w:cs="Arial"/>
          <w:sz w:val="24"/>
          <w:szCs w:val="24"/>
        </w:rPr>
        <w:t>,</w:t>
      </w:r>
      <w:r w:rsidRPr="00A80388">
        <w:rPr>
          <w:rFonts w:ascii="Arial" w:hAnsi="Arial" w:cs="Arial"/>
          <w:sz w:val="24"/>
          <w:szCs w:val="24"/>
        </w:rPr>
        <w:t xml:space="preserve"> the scribes </w:t>
      </w:r>
      <w:r>
        <w:rPr>
          <w:rFonts w:ascii="Arial" w:hAnsi="Arial" w:cs="Arial"/>
          <w:sz w:val="24"/>
          <w:szCs w:val="24"/>
        </w:rPr>
        <w:t>were</w:t>
      </w:r>
      <w:r w:rsidRPr="00A80388">
        <w:rPr>
          <w:rFonts w:ascii="Arial" w:hAnsi="Arial" w:cs="Arial"/>
          <w:sz w:val="24"/>
          <w:szCs w:val="24"/>
        </w:rPr>
        <w:t xml:space="preserve"> among the leading men of the nation. One thing</w:t>
      </w:r>
      <w:r w:rsidR="002624EC">
        <w:rPr>
          <w:rFonts w:ascii="Arial" w:hAnsi="Arial" w:cs="Arial"/>
          <w:sz w:val="24"/>
          <w:szCs w:val="24"/>
        </w:rPr>
        <w:t>,</w:t>
      </w:r>
      <w:r w:rsidRPr="00A80388">
        <w:rPr>
          <w:rFonts w:ascii="Arial" w:hAnsi="Arial" w:cs="Arial"/>
          <w:sz w:val="24"/>
          <w:szCs w:val="24"/>
        </w:rPr>
        <w:t xml:space="preserve"> however</w:t>
      </w:r>
      <w:r w:rsidR="002624EC">
        <w:rPr>
          <w:rFonts w:ascii="Arial" w:hAnsi="Arial" w:cs="Arial"/>
          <w:sz w:val="24"/>
          <w:szCs w:val="24"/>
        </w:rPr>
        <w:t>,</w:t>
      </w:r>
      <w:r w:rsidRPr="00A80388">
        <w:rPr>
          <w:rFonts w:ascii="Arial" w:hAnsi="Arial" w:cs="Arial"/>
          <w:sz w:val="24"/>
          <w:szCs w:val="24"/>
        </w:rPr>
        <w:t xml:space="preserve"> appears striking, and worthy </w:t>
      </w:r>
      <w:r w:rsidR="002624EC">
        <w:rPr>
          <w:rFonts w:ascii="Arial" w:hAnsi="Arial" w:cs="Arial"/>
          <w:sz w:val="24"/>
          <w:szCs w:val="24"/>
        </w:rPr>
        <w:t xml:space="preserve">of </w:t>
      </w:r>
      <w:r w:rsidRPr="00A80388">
        <w:rPr>
          <w:rFonts w:ascii="Arial" w:hAnsi="Arial" w:cs="Arial"/>
          <w:sz w:val="24"/>
          <w:szCs w:val="24"/>
        </w:rPr>
        <w:t>our notice, namely</w:t>
      </w:r>
      <w:r w:rsidR="002624EC">
        <w:rPr>
          <w:rFonts w:ascii="Arial" w:hAnsi="Arial" w:cs="Arial"/>
          <w:sz w:val="24"/>
          <w:szCs w:val="24"/>
        </w:rPr>
        <w:t>,</w:t>
      </w:r>
      <w:r w:rsidRPr="00A80388">
        <w:rPr>
          <w:rFonts w:ascii="Arial" w:hAnsi="Arial" w:cs="Arial"/>
          <w:sz w:val="24"/>
          <w:szCs w:val="24"/>
        </w:rPr>
        <w:t xml:space="preserve"> learned as they might be in the law, they </w:t>
      </w:r>
      <w:r>
        <w:rPr>
          <w:rFonts w:ascii="Arial" w:hAnsi="Arial" w:cs="Arial"/>
          <w:sz w:val="24"/>
          <w:szCs w:val="24"/>
        </w:rPr>
        <w:t>were</w:t>
      </w:r>
      <w:r w:rsidRPr="00A80388">
        <w:rPr>
          <w:rFonts w:ascii="Arial" w:hAnsi="Arial" w:cs="Arial"/>
          <w:sz w:val="24"/>
          <w:szCs w:val="24"/>
        </w:rPr>
        <w:t xml:space="preserve"> ignorant of the spiritual sense of it. And what an awful string of woes ha</w:t>
      </w:r>
      <w:r w:rsidR="002624EC">
        <w:rPr>
          <w:rFonts w:ascii="Arial" w:hAnsi="Arial" w:cs="Arial"/>
          <w:sz w:val="24"/>
          <w:szCs w:val="24"/>
        </w:rPr>
        <w:t>s</w:t>
      </w:r>
      <w:r w:rsidRPr="00A80388">
        <w:rPr>
          <w:rFonts w:ascii="Arial" w:hAnsi="Arial" w:cs="Arial"/>
          <w:sz w:val="24"/>
          <w:szCs w:val="24"/>
        </w:rPr>
        <w:t xml:space="preserve"> the Lord Jesus caused to be recorded concerning then! (</w:t>
      </w:r>
      <w:r>
        <w:rPr>
          <w:rFonts w:ascii="Arial" w:hAnsi="Arial" w:cs="Arial"/>
          <w:sz w:val="24"/>
          <w:szCs w:val="24"/>
        </w:rPr>
        <w:t>Mat.</w:t>
      </w:r>
      <w:r w:rsidRPr="00A80388">
        <w:rPr>
          <w:rFonts w:ascii="Arial" w:hAnsi="Arial" w:cs="Arial"/>
          <w:sz w:val="24"/>
          <w:szCs w:val="24"/>
        </w:rPr>
        <w:t xml:space="preserve"> </w:t>
      </w:r>
      <w:r w:rsidR="002624EC">
        <w:rPr>
          <w:rFonts w:ascii="Arial" w:hAnsi="Arial" w:cs="Arial"/>
          <w:sz w:val="24"/>
          <w:szCs w:val="24"/>
        </w:rPr>
        <w:t>23:</w:t>
      </w:r>
      <w:r w:rsidRPr="00A80388">
        <w:rPr>
          <w:rFonts w:ascii="Arial" w:hAnsi="Arial" w:cs="Arial"/>
          <w:sz w:val="24"/>
          <w:szCs w:val="24"/>
        </w:rPr>
        <w:t>13 to the end)</w:t>
      </w:r>
    </w:p>
    <w:p w:rsidR="003020C1" w:rsidRPr="00A80388" w:rsidRDefault="003020C1" w:rsidP="00C40662">
      <w:pPr>
        <w:spacing w:after="0" w:line="276" w:lineRule="auto"/>
        <w:jc w:val="both"/>
        <w:rPr>
          <w:rFonts w:ascii="Arial" w:hAnsi="Arial" w:cs="Arial"/>
          <w:sz w:val="24"/>
          <w:szCs w:val="24"/>
        </w:rPr>
      </w:pPr>
    </w:p>
    <w:p w:rsidR="003020C1" w:rsidRPr="00A15264" w:rsidRDefault="003020C1" w:rsidP="00C40662">
      <w:pPr>
        <w:spacing w:after="0" w:line="276" w:lineRule="auto"/>
        <w:jc w:val="both"/>
        <w:rPr>
          <w:rFonts w:ascii="Arial" w:hAnsi="Arial" w:cs="Arial"/>
          <w:b/>
          <w:bCs/>
          <w:sz w:val="24"/>
          <w:szCs w:val="24"/>
        </w:rPr>
      </w:pPr>
      <w:r w:rsidRPr="00A15264">
        <w:rPr>
          <w:rFonts w:ascii="Arial" w:hAnsi="Arial" w:cs="Arial"/>
          <w:b/>
          <w:bCs/>
          <w:sz w:val="24"/>
          <w:szCs w:val="24"/>
        </w:rPr>
        <w:t>SCRIPTURES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By Scriptures</w:t>
      </w:r>
      <w:r w:rsidR="002624EC">
        <w:rPr>
          <w:rFonts w:ascii="Arial" w:hAnsi="Arial" w:cs="Arial"/>
          <w:sz w:val="24"/>
          <w:szCs w:val="24"/>
        </w:rPr>
        <w:t>,</w:t>
      </w:r>
      <w:r w:rsidRPr="00A80388">
        <w:rPr>
          <w:rFonts w:ascii="Arial" w:hAnsi="Arial" w:cs="Arial"/>
          <w:sz w:val="24"/>
          <w:szCs w:val="24"/>
        </w:rPr>
        <w:t xml:space="preserve"> </w:t>
      </w:r>
      <w:r w:rsidR="00A15264">
        <w:rPr>
          <w:rFonts w:ascii="Arial" w:hAnsi="Arial" w:cs="Arial"/>
          <w:sz w:val="24"/>
          <w:szCs w:val="24"/>
        </w:rPr>
        <w:t>I</w:t>
      </w:r>
      <w:r w:rsidRPr="00A80388">
        <w:rPr>
          <w:rFonts w:ascii="Arial" w:hAnsi="Arial" w:cs="Arial"/>
          <w:sz w:val="24"/>
          <w:szCs w:val="24"/>
        </w:rPr>
        <w:t xml:space="preserve"> specially and particularly mean the holy Scriptures, which </w:t>
      </w:r>
      <w:r w:rsidR="00A15264">
        <w:rPr>
          <w:rFonts w:ascii="Arial" w:hAnsi="Arial" w:cs="Arial"/>
          <w:sz w:val="24"/>
          <w:szCs w:val="24"/>
        </w:rPr>
        <w:t>“</w:t>
      </w:r>
      <w:r w:rsidRPr="00A80388">
        <w:rPr>
          <w:rFonts w:ascii="Arial" w:hAnsi="Arial" w:cs="Arial"/>
          <w:sz w:val="24"/>
          <w:szCs w:val="24"/>
        </w:rPr>
        <w:t>are able to make us wise unto salvation, through the faith which is in Christ Jesus.</w:t>
      </w:r>
      <w:r>
        <w:rPr>
          <w:rFonts w:ascii="Arial" w:hAnsi="Arial" w:cs="Arial"/>
          <w:sz w:val="24"/>
          <w:szCs w:val="24"/>
        </w:rPr>
        <w:t>”</w:t>
      </w:r>
      <w:r w:rsidRPr="00A80388">
        <w:rPr>
          <w:rFonts w:ascii="Arial" w:hAnsi="Arial" w:cs="Arial"/>
          <w:sz w:val="24"/>
          <w:szCs w:val="24"/>
        </w:rPr>
        <w:t xml:space="preserve"> </w:t>
      </w:r>
      <w:r w:rsidR="002624EC">
        <w:rPr>
          <w:rFonts w:ascii="Arial" w:hAnsi="Arial" w:cs="Arial"/>
          <w:sz w:val="24"/>
          <w:szCs w:val="24"/>
        </w:rPr>
        <w:t xml:space="preserve">(2 Tim. 3:15) </w:t>
      </w:r>
      <w:r w:rsidRPr="00A80388">
        <w:rPr>
          <w:rFonts w:ascii="Arial" w:hAnsi="Arial" w:cs="Arial"/>
          <w:sz w:val="24"/>
          <w:szCs w:val="24"/>
        </w:rPr>
        <w:t>In the strict</w:t>
      </w:r>
      <w:r w:rsidR="002624EC">
        <w:rPr>
          <w:rFonts w:ascii="Arial" w:hAnsi="Arial" w:cs="Arial"/>
          <w:sz w:val="24"/>
          <w:szCs w:val="24"/>
        </w:rPr>
        <w:t>est</w:t>
      </w:r>
      <w:r w:rsidRPr="00A80388">
        <w:rPr>
          <w:rFonts w:ascii="Arial" w:hAnsi="Arial" w:cs="Arial"/>
          <w:sz w:val="24"/>
          <w:szCs w:val="24"/>
        </w:rPr>
        <w:t xml:space="preserve"> sense of the word, </w:t>
      </w:r>
      <w:r w:rsidR="002624EC">
        <w:rPr>
          <w:rFonts w:ascii="Arial" w:hAnsi="Arial" w:cs="Arial"/>
          <w:sz w:val="24"/>
          <w:szCs w:val="24"/>
        </w:rPr>
        <w:t>“</w:t>
      </w:r>
      <w:r w:rsidRPr="00A80388">
        <w:rPr>
          <w:rFonts w:ascii="Arial" w:hAnsi="Arial" w:cs="Arial"/>
          <w:sz w:val="24"/>
          <w:szCs w:val="24"/>
        </w:rPr>
        <w:t>Scriptures</w:t>
      </w:r>
      <w:r w:rsidR="002624EC">
        <w:rPr>
          <w:rFonts w:ascii="Arial" w:hAnsi="Arial" w:cs="Arial"/>
          <w:sz w:val="24"/>
          <w:szCs w:val="24"/>
        </w:rPr>
        <w:t>”</w:t>
      </w:r>
      <w:r w:rsidRPr="00A80388">
        <w:rPr>
          <w:rFonts w:ascii="Arial" w:hAnsi="Arial" w:cs="Arial"/>
          <w:sz w:val="24"/>
          <w:szCs w:val="24"/>
        </w:rPr>
        <w:t xml:space="preserve"> no doubt mean</w:t>
      </w:r>
      <w:r w:rsidR="002624EC">
        <w:rPr>
          <w:rFonts w:ascii="Arial" w:hAnsi="Arial" w:cs="Arial"/>
          <w:sz w:val="24"/>
          <w:szCs w:val="24"/>
        </w:rPr>
        <w:t>s</w:t>
      </w:r>
      <w:r w:rsidRPr="00A80388">
        <w:rPr>
          <w:rFonts w:ascii="Arial" w:hAnsi="Arial" w:cs="Arial"/>
          <w:sz w:val="24"/>
          <w:szCs w:val="24"/>
        </w:rPr>
        <w:t xml:space="preserve"> writings, generally speaking, for all writings are Scriptures; but long use ha</w:t>
      </w:r>
      <w:r w:rsidR="002624EC">
        <w:rPr>
          <w:rFonts w:ascii="Arial" w:hAnsi="Arial" w:cs="Arial"/>
          <w:sz w:val="24"/>
          <w:szCs w:val="24"/>
        </w:rPr>
        <w:t>s</w:t>
      </w:r>
      <w:r w:rsidRPr="00A80388">
        <w:rPr>
          <w:rFonts w:ascii="Arial" w:hAnsi="Arial" w:cs="Arial"/>
          <w:sz w:val="24"/>
          <w:szCs w:val="24"/>
        </w:rPr>
        <w:t xml:space="preserve"> long fixed </w:t>
      </w:r>
      <w:r w:rsidR="002624EC">
        <w:rPr>
          <w:rFonts w:ascii="Arial" w:hAnsi="Arial" w:cs="Arial"/>
          <w:sz w:val="24"/>
          <w:szCs w:val="24"/>
        </w:rPr>
        <w:t>on</w:t>
      </w:r>
      <w:r w:rsidRPr="00A80388">
        <w:rPr>
          <w:rFonts w:ascii="Arial" w:hAnsi="Arial" w:cs="Arial"/>
          <w:sz w:val="24"/>
          <w:szCs w:val="24"/>
        </w:rPr>
        <w:t xml:space="preserve"> the term </w:t>
      </w:r>
      <w:r w:rsidR="002624EC">
        <w:rPr>
          <w:rFonts w:ascii="Arial" w:hAnsi="Arial" w:cs="Arial"/>
          <w:sz w:val="24"/>
          <w:szCs w:val="24"/>
        </w:rPr>
        <w:t>“</w:t>
      </w:r>
      <w:r w:rsidRPr="00A80388">
        <w:rPr>
          <w:rFonts w:ascii="Arial" w:hAnsi="Arial" w:cs="Arial"/>
          <w:sz w:val="24"/>
          <w:szCs w:val="24"/>
        </w:rPr>
        <w:t>the Holy Scriptures</w:t>
      </w:r>
      <w:r w:rsidR="002624EC">
        <w:rPr>
          <w:rFonts w:ascii="Arial" w:hAnsi="Arial" w:cs="Arial"/>
          <w:sz w:val="24"/>
          <w:szCs w:val="24"/>
        </w:rPr>
        <w:t>”</w:t>
      </w:r>
      <w:r w:rsidRPr="00A80388">
        <w:rPr>
          <w:rFonts w:ascii="Arial" w:hAnsi="Arial" w:cs="Arial"/>
          <w:sz w:val="24"/>
          <w:szCs w:val="24"/>
        </w:rPr>
        <w:t xml:space="preserve">, and them only, including the two books of the Old and New Testament. The Apocrypha is no more </w:t>
      </w:r>
      <w:r w:rsidR="002624EC">
        <w:rPr>
          <w:rFonts w:ascii="Arial" w:hAnsi="Arial" w:cs="Arial"/>
          <w:sz w:val="24"/>
          <w:szCs w:val="24"/>
        </w:rPr>
        <w:t>accepted</w:t>
      </w:r>
      <w:r w:rsidRPr="00A80388">
        <w:rPr>
          <w:rFonts w:ascii="Arial" w:hAnsi="Arial" w:cs="Arial"/>
          <w:sz w:val="24"/>
          <w:szCs w:val="24"/>
        </w:rPr>
        <w:t xml:space="preserve"> in the term </w:t>
      </w:r>
      <w:r w:rsidR="002624EC">
        <w:rPr>
          <w:rFonts w:ascii="Arial" w:hAnsi="Arial" w:cs="Arial"/>
          <w:sz w:val="24"/>
          <w:szCs w:val="24"/>
        </w:rPr>
        <w:t>“</w:t>
      </w:r>
      <w:r w:rsidRPr="00A80388">
        <w:rPr>
          <w:rFonts w:ascii="Arial" w:hAnsi="Arial" w:cs="Arial"/>
          <w:sz w:val="24"/>
          <w:szCs w:val="24"/>
        </w:rPr>
        <w:t>Scriptures</w:t>
      </w:r>
      <w:r w:rsidR="002624EC">
        <w:rPr>
          <w:rFonts w:ascii="Arial" w:hAnsi="Arial" w:cs="Arial"/>
          <w:sz w:val="24"/>
          <w:szCs w:val="24"/>
        </w:rPr>
        <w:t>”</w:t>
      </w:r>
      <w:r w:rsidRPr="00A80388">
        <w:rPr>
          <w:rFonts w:ascii="Arial" w:hAnsi="Arial" w:cs="Arial"/>
          <w:sz w:val="24"/>
          <w:szCs w:val="24"/>
        </w:rPr>
        <w:t xml:space="preserve"> than any other uninspired writings of fallible men. But the blessed Book of God, compri</w:t>
      </w:r>
      <w:r w:rsidR="00A15264">
        <w:rPr>
          <w:rFonts w:ascii="Arial" w:hAnsi="Arial" w:cs="Arial"/>
          <w:sz w:val="24"/>
          <w:szCs w:val="24"/>
        </w:rPr>
        <w:t>s</w:t>
      </w:r>
      <w:r w:rsidRPr="00A80388">
        <w:rPr>
          <w:rFonts w:ascii="Arial" w:hAnsi="Arial" w:cs="Arial"/>
          <w:sz w:val="24"/>
          <w:szCs w:val="24"/>
        </w:rPr>
        <w:t>ed</w:t>
      </w:r>
      <w:r w:rsidR="002624EC">
        <w:rPr>
          <w:rFonts w:ascii="Arial" w:hAnsi="Arial" w:cs="Arial"/>
          <w:sz w:val="24"/>
          <w:szCs w:val="24"/>
        </w:rPr>
        <w:t>,</w:t>
      </w:r>
      <w:r w:rsidRPr="00A80388">
        <w:rPr>
          <w:rFonts w:ascii="Arial" w:hAnsi="Arial" w:cs="Arial"/>
          <w:sz w:val="24"/>
          <w:szCs w:val="24"/>
        </w:rPr>
        <w:t xml:space="preserve"> as it is</w:t>
      </w:r>
      <w:r w:rsidR="002624EC">
        <w:rPr>
          <w:rFonts w:ascii="Arial" w:hAnsi="Arial" w:cs="Arial"/>
          <w:sz w:val="24"/>
          <w:szCs w:val="24"/>
        </w:rPr>
        <w:t>, of</w:t>
      </w:r>
      <w:r w:rsidRPr="00A80388">
        <w:rPr>
          <w:rFonts w:ascii="Arial" w:hAnsi="Arial" w:cs="Arial"/>
          <w:sz w:val="24"/>
          <w:szCs w:val="24"/>
        </w:rPr>
        <w:t xml:space="preserve"> the two sacred canons of the Old and New Testament, form the Holy Scriptures, concerning which, as the Lord Jesus sa</w:t>
      </w:r>
      <w:r w:rsidR="00EE422F">
        <w:rPr>
          <w:rFonts w:ascii="Arial" w:hAnsi="Arial" w:cs="Arial"/>
          <w:sz w:val="24"/>
          <w:szCs w:val="24"/>
        </w:rPr>
        <w:t>ys</w:t>
      </w:r>
      <w:r w:rsidRPr="00A80388">
        <w:rPr>
          <w:rFonts w:ascii="Arial" w:hAnsi="Arial" w:cs="Arial"/>
          <w:sz w:val="24"/>
          <w:szCs w:val="24"/>
        </w:rPr>
        <w:t xml:space="preserve"> of the breasts of his spouse, </w:t>
      </w:r>
      <w:r w:rsidR="00EE422F">
        <w:rPr>
          <w:rFonts w:ascii="Arial" w:hAnsi="Arial" w:cs="Arial"/>
          <w:sz w:val="24"/>
          <w:szCs w:val="24"/>
        </w:rPr>
        <w:t>“</w:t>
      </w:r>
      <w:r w:rsidRPr="00A80388">
        <w:rPr>
          <w:rFonts w:ascii="Arial" w:hAnsi="Arial" w:cs="Arial"/>
          <w:sz w:val="24"/>
          <w:szCs w:val="24"/>
        </w:rPr>
        <w:t>they are like two young roes that are twins</w:t>
      </w:r>
      <w:r w:rsidR="00EE422F">
        <w:rPr>
          <w:rFonts w:ascii="Arial" w:hAnsi="Arial" w:cs="Arial"/>
          <w:sz w:val="24"/>
          <w:szCs w:val="24"/>
        </w:rPr>
        <w:t>”. (Song 4:</w:t>
      </w:r>
      <w:r w:rsidRPr="00A80388">
        <w:rPr>
          <w:rFonts w:ascii="Arial" w:hAnsi="Arial" w:cs="Arial"/>
          <w:sz w:val="24"/>
          <w:szCs w:val="24"/>
        </w:rPr>
        <w:t>5)</w:t>
      </w:r>
    </w:p>
    <w:p w:rsidR="00A15264" w:rsidRDefault="00A15264"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it is most blessed to see what a beautiful harmony </w:t>
      </w:r>
      <w:r>
        <w:rPr>
          <w:rFonts w:ascii="Arial" w:hAnsi="Arial" w:cs="Arial"/>
          <w:sz w:val="24"/>
          <w:szCs w:val="24"/>
        </w:rPr>
        <w:t>there</w:t>
      </w:r>
      <w:r w:rsidRPr="00A80388">
        <w:rPr>
          <w:rFonts w:ascii="Arial" w:hAnsi="Arial" w:cs="Arial"/>
          <w:sz w:val="24"/>
          <w:szCs w:val="24"/>
        </w:rPr>
        <w:t xml:space="preserve"> is between </w:t>
      </w:r>
      <w:r w:rsidR="00EE422F">
        <w:rPr>
          <w:rFonts w:ascii="Arial" w:hAnsi="Arial" w:cs="Arial"/>
          <w:sz w:val="24"/>
          <w:szCs w:val="24"/>
        </w:rPr>
        <w:t>Old and New Testaments</w:t>
      </w:r>
      <w:r w:rsidRPr="00A80388">
        <w:rPr>
          <w:rFonts w:ascii="Arial" w:hAnsi="Arial" w:cs="Arial"/>
          <w:sz w:val="24"/>
          <w:szCs w:val="24"/>
        </w:rPr>
        <w:t>. Do</w:t>
      </w:r>
      <w:r w:rsidR="00EE422F">
        <w:rPr>
          <w:rFonts w:ascii="Arial" w:hAnsi="Arial" w:cs="Arial"/>
          <w:sz w:val="24"/>
          <w:szCs w:val="24"/>
        </w:rPr>
        <w:t xml:space="preserve">es the Old Testament shadow </w:t>
      </w:r>
      <w:r w:rsidRPr="00A80388">
        <w:rPr>
          <w:rFonts w:ascii="Arial" w:hAnsi="Arial" w:cs="Arial"/>
          <w:sz w:val="24"/>
          <w:szCs w:val="24"/>
        </w:rPr>
        <w:t xml:space="preserve">by type and figure the </w:t>
      </w:r>
      <w:r w:rsidR="00EE422F">
        <w:rPr>
          <w:rFonts w:ascii="Arial" w:hAnsi="Arial" w:cs="Arial"/>
          <w:sz w:val="24"/>
          <w:szCs w:val="24"/>
        </w:rPr>
        <w:t>P</w:t>
      </w:r>
      <w:r w:rsidRPr="00A80388">
        <w:rPr>
          <w:rFonts w:ascii="Arial" w:hAnsi="Arial" w:cs="Arial"/>
          <w:sz w:val="24"/>
          <w:szCs w:val="24"/>
        </w:rPr>
        <w:t xml:space="preserve">erson work, character, and </w:t>
      </w:r>
      <w:r w:rsidR="00EE422F">
        <w:rPr>
          <w:rFonts w:ascii="Arial" w:hAnsi="Arial" w:cs="Arial"/>
          <w:sz w:val="24"/>
          <w:szCs w:val="24"/>
        </w:rPr>
        <w:t>life</w:t>
      </w:r>
      <w:r w:rsidRPr="00A80388">
        <w:rPr>
          <w:rFonts w:ascii="Arial" w:hAnsi="Arial" w:cs="Arial"/>
          <w:sz w:val="24"/>
          <w:szCs w:val="24"/>
        </w:rPr>
        <w:t xml:space="preserve"> of the Lord Jesus Christ? And what is the New Testament record but the sum and substance of the same? Do</w:t>
      </w:r>
      <w:r w:rsidR="00EE422F">
        <w:rPr>
          <w:rFonts w:ascii="Arial" w:hAnsi="Arial" w:cs="Arial"/>
          <w:sz w:val="24"/>
          <w:szCs w:val="24"/>
        </w:rPr>
        <w:t>e</w:t>
      </w:r>
      <w:r w:rsidRPr="00A80388">
        <w:rPr>
          <w:rFonts w:ascii="Arial" w:hAnsi="Arial" w:cs="Arial"/>
          <w:sz w:val="24"/>
          <w:szCs w:val="24"/>
        </w:rPr>
        <w:t xml:space="preserve"> the Old Testament relate the prophecies, hold forth the promises, and insist on the doctrines, which </w:t>
      </w:r>
      <w:r>
        <w:rPr>
          <w:rFonts w:ascii="Arial" w:hAnsi="Arial" w:cs="Arial"/>
          <w:sz w:val="24"/>
          <w:szCs w:val="24"/>
        </w:rPr>
        <w:t>were</w:t>
      </w:r>
      <w:r w:rsidRPr="00A80388">
        <w:rPr>
          <w:rFonts w:ascii="Arial" w:hAnsi="Arial" w:cs="Arial"/>
          <w:sz w:val="24"/>
          <w:szCs w:val="24"/>
        </w:rPr>
        <w:t xml:space="preserve"> to be revealed openly, and complete</w:t>
      </w:r>
      <w:r w:rsidR="00EE422F">
        <w:rPr>
          <w:rFonts w:ascii="Arial" w:hAnsi="Arial" w:cs="Arial"/>
          <w:sz w:val="24"/>
          <w:szCs w:val="24"/>
        </w:rPr>
        <w:t>ly</w:t>
      </w:r>
      <w:r w:rsidRPr="00A80388">
        <w:rPr>
          <w:rFonts w:ascii="Arial" w:hAnsi="Arial" w:cs="Arial"/>
          <w:sz w:val="24"/>
          <w:szCs w:val="24"/>
        </w:rPr>
        <w:t xml:space="preserve"> in the </w:t>
      </w:r>
      <w:r w:rsidR="00EE422F">
        <w:rPr>
          <w:rFonts w:ascii="Arial" w:hAnsi="Arial" w:cs="Arial"/>
          <w:sz w:val="24"/>
          <w:szCs w:val="24"/>
        </w:rPr>
        <w:t>P</w:t>
      </w:r>
      <w:r w:rsidRPr="00A80388">
        <w:rPr>
          <w:rFonts w:ascii="Arial" w:hAnsi="Arial" w:cs="Arial"/>
          <w:sz w:val="24"/>
          <w:szCs w:val="24"/>
        </w:rPr>
        <w:t xml:space="preserve">erson of Jesus? And is not Jesus, in the testimony given of him in the New Testament, the spirit of prophecy, the </w:t>
      </w:r>
      <w:r w:rsidR="00EE422F">
        <w:rPr>
          <w:rFonts w:ascii="Arial" w:hAnsi="Arial" w:cs="Arial"/>
          <w:sz w:val="24"/>
          <w:szCs w:val="24"/>
        </w:rPr>
        <w:t>“</w:t>
      </w:r>
      <w:r w:rsidRPr="00A80388">
        <w:rPr>
          <w:rFonts w:ascii="Arial" w:hAnsi="Arial" w:cs="Arial"/>
          <w:sz w:val="24"/>
          <w:szCs w:val="24"/>
        </w:rPr>
        <w:t>yea and amen</w:t>
      </w:r>
      <w:r w:rsidR="00EE422F">
        <w:rPr>
          <w:rFonts w:ascii="Arial" w:hAnsi="Arial" w:cs="Arial"/>
          <w:sz w:val="24"/>
          <w:szCs w:val="24"/>
        </w:rPr>
        <w:t>”</w:t>
      </w:r>
      <w:r w:rsidRPr="00A80388">
        <w:rPr>
          <w:rFonts w:ascii="Arial" w:hAnsi="Arial" w:cs="Arial"/>
          <w:sz w:val="24"/>
          <w:szCs w:val="24"/>
        </w:rPr>
        <w:t xml:space="preserve"> of all the promises, and the pardon and remission of sins, the glorious doctrine in his blood and righteousness fully proclaimed and confirmed to his church and people? In short, the former prefigured, and the latter </w:t>
      </w:r>
      <w:r w:rsidR="00EE422F">
        <w:rPr>
          <w:rFonts w:ascii="Arial" w:hAnsi="Arial" w:cs="Arial"/>
          <w:sz w:val="24"/>
          <w:szCs w:val="24"/>
        </w:rPr>
        <w:t>fulfilled</w:t>
      </w:r>
      <w:r w:rsidRPr="00A80388">
        <w:rPr>
          <w:rFonts w:ascii="Arial" w:hAnsi="Arial" w:cs="Arial"/>
          <w:sz w:val="24"/>
          <w:szCs w:val="24"/>
        </w:rPr>
        <w:t xml:space="preserve">, the immense event of salvation, and all in Christ. Nothing we find predicted of Jesus in the Old Testament but what the New brought forth </w:t>
      </w:r>
      <w:r w:rsidR="00EE422F">
        <w:rPr>
          <w:rFonts w:ascii="Arial" w:hAnsi="Arial" w:cs="Arial"/>
          <w:sz w:val="24"/>
          <w:szCs w:val="24"/>
        </w:rPr>
        <w:t xml:space="preserve">as </w:t>
      </w:r>
      <w:r w:rsidRPr="00A80388">
        <w:rPr>
          <w:rFonts w:ascii="Arial" w:hAnsi="Arial" w:cs="Arial"/>
          <w:sz w:val="24"/>
          <w:szCs w:val="24"/>
        </w:rPr>
        <w:t>the accomplishment of</w:t>
      </w:r>
      <w:r w:rsidR="00EE422F">
        <w:rPr>
          <w:rFonts w:ascii="Arial" w:hAnsi="Arial" w:cs="Arial"/>
          <w:sz w:val="24"/>
          <w:szCs w:val="24"/>
        </w:rPr>
        <w:t xml:space="preserve"> it</w:t>
      </w:r>
      <w:r w:rsidRPr="00A80388">
        <w:rPr>
          <w:rFonts w:ascii="Arial" w:hAnsi="Arial" w:cs="Arial"/>
          <w:sz w:val="24"/>
          <w:szCs w:val="24"/>
        </w:rPr>
        <w:t xml:space="preserve">; and nothing that we hear of or meet with concerning the </w:t>
      </w:r>
      <w:r w:rsidR="00EE422F">
        <w:rPr>
          <w:rFonts w:ascii="Arial" w:hAnsi="Arial" w:cs="Arial"/>
          <w:sz w:val="24"/>
          <w:szCs w:val="24"/>
        </w:rPr>
        <w:t>P</w:t>
      </w:r>
      <w:r w:rsidRPr="00A80388">
        <w:rPr>
          <w:rFonts w:ascii="Arial" w:hAnsi="Arial" w:cs="Arial"/>
          <w:sz w:val="24"/>
          <w:szCs w:val="24"/>
        </w:rPr>
        <w:t>erson and glory of Christ in the New Testament, but what the Old had foretold. So that</w:t>
      </w:r>
      <w:r w:rsidR="00EE422F">
        <w:rPr>
          <w:rFonts w:ascii="Arial" w:hAnsi="Arial" w:cs="Arial"/>
          <w:sz w:val="24"/>
          <w:szCs w:val="24"/>
        </w:rPr>
        <w:t>,</w:t>
      </w:r>
      <w:r w:rsidRPr="00A80388">
        <w:rPr>
          <w:rFonts w:ascii="Arial" w:hAnsi="Arial" w:cs="Arial"/>
          <w:sz w:val="24"/>
          <w:szCs w:val="24"/>
        </w:rPr>
        <w:t xml:space="preserve"> when reading th</w:t>
      </w:r>
      <w:r w:rsidR="00EE422F">
        <w:rPr>
          <w:rFonts w:ascii="Arial" w:hAnsi="Arial" w:cs="Arial"/>
          <w:sz w:val="24"/>
          <w:szCs w:val="24"/>
        </w:rPr>
        <w:t>at</w:t>
      </w:r>
      <w:r w:rsidRPr="00A80388">
        <w:rPr>
          <w:rFonts w:ascii="Arial" w:hAnsi="Arial" w:cs="Arial"/>
          <w:sz w:val="24"/>
          <w:szCs w:val="24"/>
        </w:rPr>
        <w:t xml:space="preserve"> one </w:t>
      </w:r>
      <w:r w:rsidR="00EE422F">
        <w:rPr>
          <w:rFonts w:ascii="Arial" w:hAnsi="Arial" w:cs="Arial"/>
          <w:sz w:val="24"/>
          <w:szCs w:val="24"/>
        </w:rPr>
        <w:t xml:space="preserve">was </w:t>
      </w:r>
      <w:r w:rsidRPr="00A80388">
        <w:rPr>
          <w:rFonts w:ascii="Arial" w:hAnsi="Arial" w:cs="Arial"/>
          <w:sz w:val="24"/>
          <w:szCs w:val="24"/>
        </w:rPr>
        <w:t>fulfilled in the other, we may say</w:t>
      </w:r>
      <w:r w:rsidR="00EE422F">
        <w:rPr>
          <w:rFonts w:ascii="Arial" w:hAnsi="Arial" w:cs="Arial"/>
          <w:sz w:val="24"/>
          <w:szCs w:val="24"/>
        </w:rPr>
        <w:t>,</w:t>
      </w:r>
      <w:r w:rsidRPr="00A80388">
        <w:rPr>
          <w:rFonts w:ascii="Arial" w:hAnsi="Arial" w:cs="Arial"/>
          <w:sz w:val="24"/>
          <w:szCs w:val="24"/>
        </w:rPr>
        <w:t xml:space="preserve"> in language similar to what the disciples did after Jesus was glorified</w:t>
      </w:r>
      <w:r w:rsidR="00EE422F">
        <w:rPr>
          <w:rFonts w:ascii="Arial" w:hAnsi="Arial" w:cs="Arial"/>
          <w:sz w:val="24"/>
          <w:szCs w:val="24"/>
        </w:rPr>
        <w:t xml:space="preserve"> — “</w:t>
      </w:r>
      <w:r w:rsidRPr="00A80388">
        <w:rPr>
          <w:rFonts w:ascii="Arial" w:hAnsi="Arial" w:cs="Arial"/>
          <w:sz w:val="24"/>
          <w:szCs w:val="24"/>
        </w:rPr>
        <w:t xml:space="preserve">These things they understood not at the first but when Jesus was glorified, then </w:t>
      </w:r>
      <w:r>
        <w:rPr>
          <w:rFonts w:ascii="Arial" w:hAnsi="Arial" w:cs="Arial"/>
          <w:sz w:val="24"/>
          <w:szCs w:val="24"/>
        </w:rPr>
        <w:t>remembered</w:t>
      </w:r>
      <w:r w:rsidRPr="00A80388">
        <w:rPr>
          <w:rFonts w:ascii="Arial" w:hAnsi="Arial" w:cs="Arial"/>
          <w:sz w:val="24"/>
          <w:szCs w:val="24"/>
        </w:rPr>
        <w:t xml:space="preserve"> they that these things, </w:t>
      </w:r>
      <w:r>
        <w:rPr>
          <w:rFonts w:ascii="Arial" w:hAnsi="Arial" w:cs="Arial"/>
          <w:sz w:val="24"/>
          <w:szCs w:val="24"/>
        </w:rPr>
        <w:t>were</w:t>
      </w:r>
      <w:r w:rsidRPr="00A80388">
        <w:rPr>
          <w:rFonts w:ascii="Arial" w:hAnsi="Arial" w:cs="Arial"/>
          <w:sz w:val="24"/>
          <w:szCs w:val="24"/>
        </w:rPr>
        <w:t xml:space="preserve"> written of him, and that they had done these things unto him.</w:t>
      </w:r>
      <w:r>
        <w:rPr>
          <w:rFonts w:ascii="Arial" w:hAnsi="Arial" w:cs="Arial"/>
          <w:sz w:val="24"/>
          <w:szCs w:val="24"/>
        </w:rPr>
        <w:t>”</w:t>
      </w:r>
      <w:r w:rsidRPr="00A80388">
        <w:rPr>
          <w:rFonts w:ascii="Arial" w:hAnsi="Arial" w:cs="Arial"/>
          <w:sz w:val="24"/>
          <w:szCs w:val="24"/>
        </w:rPr>
        <w:t xml:space="preserve"> (John </w:t>
      </w:r>
      <w:r w:rsidR="00EE422F">
        <w:rPr>
          <w:rFonts w:ascii="Arial" w:hAnsi="Arial" w:cs="Arial"/>
          <w:sz w:val="24"/>
          <w:szCs w:val="24"/>
        </w:rPr>
        <w:t>12:</w:t>
      </w:r>
      <w:r w:rsidRPr="00A80388">
        <w:rPr>
          <w:rFonts w:ascii="Arial" w:hAnsi="Arial" w:cs="Arial"/>
          <w:sz w:val="24"/>
          <w:szCs w:val="24"/>
        </w:rPr>
        <w:t>16)</w:t>
      </w:r>
    </w:p>
    <w:p w:rsidR="00A15264" w:rsidRDefault="00A15264"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Such</w:t>
      </w:r>
      <w:r w:rsidR="00EE422F">
        <w:rPr>
          <w:rFonts w:ascii="Arial" w:hAnsi="Arial" w:cs="Arial"/>
          <w:sz w:val="24"/>
          <w:szCs w:val="24"/>
        </w:rPr>
        <w:t>,</w:t>
      </w:r>
      <w:r w:rsidRPr="00A80388">
        <w:rPr>
          <w:rFonts w:ascii="Arial" w:hAnsi="Arial" w:cs="Arial"/>
          <w:sz w:val="24"/>
          <w:szCs w:val="24"/>
        </w:rPr>
        <w:t xml:space="preserve"> then</w:t>
      </w:r>
      <w:r w:rsidR="00EE422F">
        <w:rPr>
          <w:rFonts w:ascii="Arial" w:hAnsi="Arial" w:cs="Arial"/>
          <w:sz w:val="24"/>
          <w:szCs w:val="24"/>
        </w:rPr>
        <w:t>,</w:t>
      </w:r>
      <w:r w:rsidRPr="00A80388">
        <w:rPr>
          <w:rFonts w:ascii="Arial" w:hAnsi="Arial" w:cs="Arial"/>
          <w:sz w:val="24"/>
          <w:szCs w:val="24"/>
        </w:rPr>
        <w:t xml:space="preserve"> is the meaning of the word </w:t>
      </w:r>
      <w:r w:rsidR="00EE422F">
        <w:rPr>
          <w:rFonts w:ascii="Arial" w:hAnsi="Arial" w:cs="Arial"/>
          <w:sz w:val="24"/>
          <w:szCs w:val="24"/>
        </w:rPr>
        <w:t>“</w:t>
      </w:r>
      <w:r w:rsidRPr="00A80388">
        <w:rPr>
          <w:rFonts w:ascii="Arial" w:hAnsi="Arial" w:cs="Arial"/>
          <w:sz w:val="24"/>
          <w:szCs w:val="24"/>
        </w:rPr>
        <w:t>Scriptures</w:t>
      </w:r>
      <w:r w:rsidR="00EE422F">
        <w:rPr>
          <w:rFonts w:ascii="Arial" w:hAnsi="Arial" w:cs="Arial"/>
          <w:sz w:val="24"/>
          <w:szCs w:val="24"/>
        </w:rPr>
        <w:t>”</w:t>
      </w:r>
      <w:r w:rsidRPr="00A80388">
        <w:rPr>
          <w:rFonts w:ascii="Arial" w:hAnsi="Arial" w:cs="Arial"/>
          <w:sz w:val="24"/>
          <w:szCs w:val="24"/>
        </w:rPr>
        <w:t xml:space="preserve">. And it is the most blessed of all employments to be ever studying those precious oracles of divine truth which the Lord Jesus so strongly enjoined in relation to the Old Testament, and which all his believing </w:t>
      </w:r>
      <w:r w:rsidRPr="00A80388">
        <w:rPr>
          <w:rFonts w:ascii="Arial" w:hAnsi="Arial" w:cs="Arial"/>
          <w:sz w:val="24"/>
          <w:szCs w:val="24"/>
        </w:rPr>
        <w:lastRenderedPageBreak/>
        <w:t xml:space="preserve">people find more refreshing than their necessary food, both in the Old and New. </w:t>
      </w:r>
      <w:r>
        <w:rPr>
          <w:rFonts w:ascii="Arial" w:hAnsi="Arial" w:cs="Arial"/>
          <w:sz w:val="24"/>
          <w:szCs w:val="24"/>
        </w:rPr>
        <w:t>“</w:t>
      </w:r>
      <w:r w:rsidRPr="00A80388">
        <w:rPr>
          <w:rFonts w:ascii="Arial" w:hAnsi="Arial" w:cs="Arial"/>
          <w:sz w:val="24"/>
          <w:szCs w:val="24"/>
        </w:rPr>
        <w:t xml:space="preserve">Search the Scriptures (said </w:t>
      </w:r>
      <w:r w:rsidR="00EE422F">
        <w:rPr>
          <w:rFonts w:ascii="Arial" w:hAnsi="Arial" w:cs="Arial"/>
          <w:sz w:val="24"/>
          <w:szCs w:val="24"/>
        </w:rPr>
        <w:t>our</w:t>
      </w:r>
      <w:r w:rsidRPr="00A80388">
        <w:rPr>
          <w:rFonts w:ascii="Arial" w:hAnsi="Arial" w:cs="Arial"/>
          <w:sz w:val="24"/>
          <w:szCs w:val="24"/>
        </w:rPr>
        <w:t xml:space="preserve"> dear Lord)</w:t>
      </w:r>
      <w:r w:rsidR="00EE422F">
        <w:rPr>
          <w:rFonts w:ascii="Arial" w:hAnsi="Arial" w:cs="Arial"/>
          <w:sz w:val="24"/>
          <w:szCs w:val="24"/>
        </w:rPr>
        <w:t>,</w:t>
      </w:r>
      <w:r w:rsidRPr="00A80388">
        <w:rPr>
          <w:rFonts w:ascii="Arial" w:hAnsi="Arial" w:cs="Arial"/>
          <w:sz w:val="24"/>
          <w:szCs w:val="24"/>
        </w:rPr>
        <w:t xml:space="preserve"> for in them ye think ye have eternal life; and they are they which testify of me.</w:t>
      </w:r>
      <w:r>
        <w:rPr>
          <w:rFonts w:ascii="Arial" w:hAnsi="Arial" w:cs="Arial"/>
          <w:sz w:val="24"/>
          <w:szCs w:val="24"/>
        </w:rPr>
        <w:t>”</w:t>
      </w:r>
      <w:r w:rsidRPr="00A80388">
        <w:rPr>
          <w:rFonts w:ascii="Arial" w:hAnsi="Arial" w:cs="Arial"/>
          <w:sz w:val="24"/>
          <w:szCs w:val="24"/>
        </w:rPr>
        <w:t xml:space="preserve"> (John </w:t>
      </w:r>
      <w:r w:rsidR="00EE422F">
        <w:rPr>
          <w:rFonts w:ascii="Arial" w:hAnsi="Arial" w:cs="Arial"/>
          <w:sz w:val="24"/>
          <w:szCs w:val="24"/>
        </w:rPr>
        <w:t>5:</w:t>
      </w:r>
      <w:r w:rsidRPr="00A80388">
        <w:rPr>
          <w:rFonts w:ascii="Arial" w:hAnsi="Arial" w:cs="Arial"/>
          <w:sz w:val="24"/>
          <w:szCs w:val="24"/>
        </w:rPr>
        <w:t xml:space="preserve">38) </w:t>
      </w:r>
      <w:r>
        <w:rPr>
          <w:rFonts w:ascii="Arial" w:hAnsi="Arial" w:cs="Arial"/>
          <w:sz w:val="24"/>
          <w:szCs w:val="24"/>
        </w:rPr>
        <w:t>“</w:t>
      </w:r>
      <w:r w:rsidRPr="00A80388">
        <w:rPr>
          <w:rFonts w:ascii="Arial" w:hAnsi="Arial" w:cs="Arial"/>
          <w:sz w:val="24"/>
          <w:szCs w:val="24"/>
        </w:rPr>
        <w:t xml:space="preserve">Thy words </w:t>
      </w:r>
      <w:r>
        <w:rPr>
          <w:rFonts w:ascii="Arial" w:hAnsi="Arial" w:cs="Arial"/>
          <w:sz w:val="24"/>
          <w:szCs w:val="24"/>
        </w:rPr>
        <w:t>were</w:t>
      </w:r>
      <w:r w:rsidRPr="00A80388">
        <w:rPr>
          <w:rFonts w:ascii="Arial" w:hAnsi="Arial" w:cs="Arial"/>
          <w:sz w:val="24"/>
          <w:szCs w:val="24"/>
        </w:rPr>
        <w:t xml:space="preserve"> found (said one of the prophets) and I did eat them, and they </w:t>
      </w:r>
      <w:r>
        <w:rPr>
          <w:rFonts w:ascii="Arial" w:hAnsi="Arial" w:cs="Arial"/>
          <w:sz w:val="24"/>
          <w:szCs w:val="24"/>
        </w:rPr>
        <w:t>were</w:t>
      </w:r>
      <w:r w:rsidRPr="00A80388">
        <w:rPr>
          <w:rFonts w:ascii="Arial" w:hAnsi="Arial" w:cs="Arial"/>
          <w:sz w:val="24"/>
          <w:szCs w:val="24"/>
        </w:rPr>
        <w:t xml:space="preserve"> unto me the joy and rejoicing of my heart.</w:t>
      </w:r>
      <w:r>
        <w:rPr>
          <w:rFonts w:ascii="Arial" w:hAnsi="Arial" w:cs="Arial"/>
          <w:sz w:val="24"/>
          <w:szCs w:val="24"/>
        </w:rPr>
        <w:t>”</w:t>
      </w:r>
      <w:r w:rsidRPr="00A80388">
        <w:rPr>
          <w:rFonts w:ascii="Arial" w:hAnsi="Arial" w:cs="Arial"/>
          <w:sz w:val="24"/>
          <w:szCs w:val="24"/>
        </w:rPr>
        <w:t xml:space="preserve"> (Jer. </w:t>
      </w:r>
      <w:r w:rsidR="00EE422F">
        <w:rPr>
          <w:rFonts w:ascii="Arial" w:hAnsi="Arial" w:cs="Arial"/>
          <w:sz w:val="24"/>
          <w:szCs w:val="24"/>
        </w:rPr>
        <w:t>15:</w:t>
      </w:r>
      <w:r w:rsidRPr="00A80388">
        <w:rPr>
          <w:rFonts w:ascii="Arial" w:hAnsi="Arial" w:cs="Arial"/>
          <w:sz w:val="24"/>
          <w:szCs w:val="24"/>
        </w:rPr>
        <w:t xml:space="preserve">16) </w:t>
      </w:r>
      <w:r>
        <w:rPr>
          <w:rFonts w:ascii="Arial" w:hAnsi="Arial" w:cs="Arial"/>
          <w:sz w:val="24"/>
          <w:szCs w:val="24"/>
        </w:rPr>
        <w:t>“</w:t>
      </w:r>
      <w:r w:rsidRPr="00A80388">
        <w:rPr>
          <w:rFonts w:ascii="Arial" w:hAnsi="Arial" w:cs="Arial"/>
          <w:sz w:val="24"/>
          <w:szCs w:val="24"/>
        </w:rPr>
        <w:t>Oh, how I love thy law (said another)</w:t>
      </w:r>
      <w:r w:rsidR="00EE422F">
        <w:rPr>
          <w:rFonts w:ascii="Arial" w:hAnsi="Arial" w:cs="Arial"/>
          <w:sz w:val="24"/>
          <w:szCs w:val="24"/>
        </w:rPr>
        <w:t>,</w:t>
      </w:r>
      <w:r w:rsidRPr="00A80388">
        <w:rPr>
          <w:rFonts w:ascii="Arial" w:hAnsi="Arial" w:cs="Arial"/>
          <w:sz w:val="24"/>
          <w:szCs w:val="24"/>
        </w:rPr>
        <w:t xml:space="preserve"> it is my meditation all the day! The law of thy mouth is dearer unto me than thousands of gold and silver.</w:t>
      </w:r>
      <w:r>
        <w:rPr>
          <w:rFonts w:ascii="Arial" w:hAnsi="Arial" w:cs="Arial"/>
          <w:sz w:val="24"/>
          <w:szCs w:val="24"/>
        </w:rPr>
        <w:t>”</w:t>
      </w:r>
      <w:r w:rsidRPr="00A80388">
        <w:rPr>
          <w:rFonts w:ascii="Arial" w:hAnsi="Arial" w:cs="Arial"/>
          <w:sz w:val="24"/>
          <w:szCs w:val="24"/>
        </w:rPr>
        <w:t xml:space="preserve"> (Ps. </w:t>
      </w:r>
      <w:r w:rsidR="00EE422F">
        <w:rPr>
          <w:rFonts w:ascii="Arial" w:hAnsi="Arial" w:cs="Arial"/>
          <w:sz w:val="24"/>
          <w:szCs w:val="24"/>
        </w:rPr>
        <w:t>119:</w:t>
      </w:r>
      <w:r w:rsidRPr="00A80388">
        <w:rPr>
          <w:rFonts w:ascii="Arial" w:hAnsi="Arial" w:cs="Arial"/>
          <w:sz w:val="24"/>
          <w:szCs w:val="24"/>
        </w:rPr>
        <w:t>97)</w:t>
      </w:r>
    </w:p>
    <w:p w:rsidR="00A15264" w:rsidRDefault="00A15264" w:rsidP="00C40662">
      <w:pPr>
        <w:spacing w:after="0" w:line="276" w:lineRule="auto"/>
        <w:jc w:val="both"/>
        <w:rPr>
          <w:rFonts w:ascii="Arial" w:hAnsi="Arial" w:cs="Arial"/>
          <w:sz w:val="24"/>
          <w:szCs w:val="24"/>
        </w:rPr>
      </w:pPr>
    </w:p>
    <w:p w:rsidR="003020C1" w:rsidRPr="00A15264" w:rsidRDefault="003020C1" w:rsidP="00C40662">
      <w:pPr>
        <w:spacing w:after="0" w:line="276" w:lineRule="auto"/>
        <w:jc w:val="both"/>
        <w:rPr>
          <w:rFonts w:ascii="Arial" w:hAnsi="Arial" w:cs="Arial"/>
          <w:b/>
          <w:bCs/>
          <w:sz w:val="24"/>
          <w:szCs w:val="24"/>
        </w:rPr>
      </w:pPr>
      <w:r w:rsidRPr="00A15264">
        <w:rPr>
          <w:rFonts w:ascii="Arial" w:hAnsi="Arial" w:cs="Arial"/>
          <w:b/>
          <w:bCs/>
          <w:sz w:val="24"/>
          <w:szCs w:val="24"/>
        </w:rPr>
        <w:t>SEA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Hebrews called the ocean </w:t>
      </w:r>
      <w:r w:rsidRPr="00EE422F">
        <w:rPr>
          <w:rFonts w:ascii="Arial" w:hAnsi="Arial" w:cs="Arial"/>
          <w:i/>
          <w:iCs/>
          <w:sz w:val="24"/>
          <w:szCs w:val="24"/>
        </w:rPr>
        <w:t>Jam</w:t>
      </w:r>
      <w:r w:rsidRPr="00A80388">
        <w:rPr>
          <w:rFonts w:ascii="Arial" w:hAnsi="Arial" w:cs="Arial"/>
          <w:sz w:val="24"/>
          <w:szCs w:val="24"/>
        </w:rPr>
        <w:t xml:space="preserve">, and they called also the lakes and rivers, and even large pools, by the same name. They distinguished the </w:t>
      </w:r>
      <w:r>
        <w:rPr>
          <w:rFonts w:ascii="Arial" w:hAnsi="Arial" w:cs="Arial"/>
          <w:sz w:val="24"/>
          <w:szCs w:val="24"/>
        </w:rPr>
        <w:t>different</w:t>
      </w:r>
      <w:r w:rsidRPr="00A80388">
        <w:rPr>
          <w:rFonts w:ascii="Arial" w:hAnsi="Arial" w:cs="Arial"/>
          <w:sz w:val="24"/>
          <w:szCs w:val="24"/>
        </w:rPr>
        <w:t xml:space="preserve"> seas with which they </w:t>
      </w:r>
      <w:r>
        <w:rPr>
          <w:rFonts w:ascii="Arial" w:hAnsi="Arial" w:cs="Arial"/>
          <w:sz w:val="24"/>
          <w:szCs w:val="24"/>
        </w:rPr>
        <w:t>were</w:t>
      </w:r>
      <w:r w:rsidRPr="00A80388">
        <w:rPr>
          <w:rFonts w:ascii="Arial" w:hAnsi="Arial" w:cs="Arial"/>
          <w:sz w:val="24"/>
          <w:szCs w:val="24"/>
        </w:rPr>
        <w:t xml:space="preserve"> acquainted with </w:t>
      </w:r>
      <w:r>
        <w:rPr>
          <w:rFonts w:ascii="Arial" w:hAnsi="Arial" w:cs="Arial"/>
          <w:sz w:val="24"/>
          <w:szCs w:val="24"/>
        </w:rPr>
        <w:t>different</w:t>
      </w:r>
      <w:r w:rsidRPr="00A80388">
        <w:rPr>
          <w:rFonts w:ascii="Arial" w:hAnsi="Arial" w:cs="Arial"/>
          <w:sz w:val="24"/>
          <w:szCs w:val="24"/>
        </w:rPr>
        <w:t xml:space="preserve"> names, as the Red Sea, the Salt Sea, the Great Sea, the Dead Sea, and </w:t>
      </w:r>
      <w:r w:rsidR="00675E12">
        <w:rPr>
          <w:rFonts w:ascii="Arial" w:hAnsi="Arial" w:cs="Arial"/>
          <w:sz w:val="24"/>
          <w:szCs w:val="24"/>
        </w:rPr>
        <w:t>such</w:t>
      </w:r>
      <w:r w:rsidRPr="00A80388">
        <w:rPr>
          <w:rFonts w:ascii="Arial" w:hAnsi="Arial" w:cs="Arial"/>
          <w:sz w:val="24"/>
          <w:szCs w:val="24"/>
        </w:rPr>
        <w:t xml:space="preserve"> like; and the</w:t>
      </w:r>
      <w:r w:rsidR="00675E12">
        <w:rPr>
          <w:rFonts w:ascii="Arial" w:hAnsi="Arial" w:cs="Arial"/>
          <w:sz w:val="24"/>
          <w:szCs w:val="24"/>
        </w:rPr>
        <w:t>ir</w:t>
      </w:r>
      <w:r w:rsidRPr="00A80388">
        <w:rPr>
          <w:rFonts w:ascii="Arial" w:hAnsi="Arial" w:cs="Arial"/>
          <w:sz w:val="24"/>
          <w:szCs w:val="24"/>
        </w:rPr>
        <w:t xml:space="preserve"> entrance is sometimes called the tongue of the sea. (</w:t>
      </w:r>
      <w:r>
        <w:rPr>
          <w:rFonts w:ascii="Arial" w:hAnsi="Arial" w:cs="Arial"/>
          <w:sz w:val="24"/>
          <w:szCs w:val="24"/>
        </w:rPr>
        <w:t>Is.</w:t>
      </w:r>
      <w:r w:rsidRPr="00A80388">
        <w:rPr>
          <w:rFonts w:ascii="Arial" w:hAnsi="Arial" w:cs="Arial"/>
          <w:sz w:val="24"/>
          <w:szCs w:val="24"/>
        </w:rPr>
        <w:t xml:space="preserve"> </w:t>
      </w:r>
      <w:r w:rsidR="00675E12">
        <w:rPr>
          <w:rFonts w:ascii="Arial" w:hAnsi="Arial" w:cs="Arial"/>
          <w:sz w:val="24"/>
          <w:szCs w:val="24"/>
        </w:rPr>
        <w:t>11:</w:t>
      </w:r>
      <w:r w:rsidRPr="00A80388">
        <w:rPr>
          <w:rFonts w:ascii="Arial" w:hAnsi="Arial" w:cs="Arial"/>
          <w:sz w:val="24"/>
          <w:szCs w:val="24"/>
        </w:rPr>
        <w:t>15)</w:t>
      </w:r>
    </w:p>
    <w:p w:rsidR="00A15264" w:rsidRDefault="00A15264" w:rsidP="00C40662">
      <w:pPr>
        <w:spacing w:after="0" w:line="276" w:lineRule="auto"/>
        <w:jc w:val="both"/>
        <w:rPr>
          <w:rFonts w:ascii="Arial" w:hAnsi="Arial" w:cs="Arial"/>
          <w:sz w:val="24"/>
          <w:szCs w:val="24"/>
        </w:rPr>
      </w:pPr>
    </w:p>
    <w:p w:rsidR="00675E12"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is worthy </w:t>
      </w:r>
      <w:r w:rsidR="00675E12">
        <w:rPr>
          <w:rFonts w:ascii="Arial" w:hAnsi="Arial" w:cs="Arial"/>
          <w:sz w:val="24"/>
          <w:szCs w:val="24"/>
        </w:rPr>
        <w:t xml:space="preserve">of </w:t>
      </w:r>
      <w:r w:rsidRPr="00A80388">
        <w:rPr>
          <w:rFonts w:ascii="Arial" w:hAnsi="Arial" w:cs="Arial"/>
          <w:sz w:val="24"/>
          <w:szCs w:val="24"/>
        </w:rPr>
        <w:t>remark, however, that Jerusalem, which the Lord chose for his people</w:t>
      </w:r>
      <w:r w:rsidR="00675E12">
        <w:rPr>
          <w:rFonts w:ascii="Arial" w:hAnsi="Arial" w:cs="Arial"/>
          <w:sz w:val="24"/>
          <w:szCs w:val="24"/>
        </w:rPr>
        <w:t>,</w:t>
      </w:r>
      <w:r w:rsidRPr="00A80388">
        <w:rPr>
          <w:rFonts w:ascii="Arial" w:hAnsi="Arial" w:cs="Arial"/>
          <w:sz w:val="24"/>
          <w:szCs w:val="24"/>
        </w:rPr>
        <w:t xml:space="preserve"> had no sea or navigable river near it. </w:t>
      </w:r>
      <w:r>
        <w:rPr>
          <w:rFonts w:ascii="Arial" w:hAnsi="Arial" w:cs="Arial"/>
          <w:sz w:val="24"/>
          <w:szCs w:val="24"/>
        </w:rPr>
        <w:t>There</w:t>
      </w:r>
      <w:r w:rsidRPr="00A80388">
        <w:rPr>
          <w:rFonts w:ascii="Arial" w:hAnsi="Arial" w:cs="Arial"/>
          <w:sz w:val="24"/>
          <w:szCs w:val="24"/>
        </w:rPr>
        <w:t xml:space="preserve"> was no river of any consequence belonging to it but the </w:t>
      </w:r>
      <w:r w:rsidR="00675E12">
        <w:rPr>
          <w:rFonts w:ascii="Arial" w:hAnsi="Arial" w:cs="Arial"/>
          <w:sz w:val="24"/>
          <w:szCs w:val="24"/>
        </w:rPr>
        <w:t xml:space="preserve">nearby </w:t>
      </w:r>
      <w:r w:rsidRPr="00A80388">
        <w:rPr>
          <w:rFonts w:ascii="Arial" w:hAnsi="Arial" w:cs="Arial"/>
          <w:sz w:val="24"/>
          <w:szCs w:val="24"/>
        </w:rPr>
        <w:t xml:space="preserve">sacred river Jordan, so that Jerusalem had not, as most cities, a garrison, or rocks, or water, to defend it, neither maritime resources to open commerce and trade with other powers. But what the holy city </w:t>
      </w:r>
      <w:r w:rsidR="00675E12">
        <w:rPr>
          <w:rFonts w:ascii="Arial" w:hAnsi="Arial" w:cs="Arial"/>
          <w:sz w:val="24"/>
          <w:szCs w:val="24"/>
        </w:rPr>
        <w:t>lacked</w:t>
      </w:r>
      <w:r w:rsidRPr="00A80388">
        <w:rPr>
          <w:rFonts w:ascii="Arial" w:hAnsi="Arial" w:cs="Arial"/>
          <w:sz w:val="24"/>
          <w:szCs w:val="24"/>
        </w:rPr>
        <w:t xml:space="preserve"> in those supplies of nature and art</w:t>
      </w:r>
      <w:r w:rsidR="00675E12">
        <w:rPr>
          <w:rFonts w:ascii="Arial" w:hAnsi="Arial" w:cs="Arial"/>
          <w:sz w:val="24"/>
          <w:szCs w:val="24"/>
        </w:rPr>
        <w:t>,</w:t>
      </w:r>
      <w:r w:rsidRPr="00A80388">
        <w:rPr>
          <w:rFonts w:ascii="Arial" w:hAnsi="Arial" w:cs="Arial"/>
          <w:sz w:val="24"/>
          <w:szCs w:val="24"/>
        </w:rPr>
        <w:t xml:space="preserve"> the Lord abundantly compensated in his presence to protect, and in the supply of his man</w:t>
      </w:r>
      <w:r w:rsidR="00675E12">
        <w:rPr>
          <w:rFonts w:ascii="Arial" w:hAnsi="Arial" w:cs="Arial"/>
          <w:sz w:val="24"/>
          <w:szCs w:val="24"/>
        </w:rPr>
        <w:t>y</w:t>
      </w:r>
      <w:r w:rsidRPr="00A80388">
        <w:rPr>
          <w:rFonts w:ascii="Arial" w:hAnsi="Arial" w:cs="Arial"/>
          <w:sz w:val="24"/>
          <w:szCs w:val="24"/>
        </w:rPr>
        <w:t xml:space="preserve"> gifts to bless. The prophet beautifully speaks of this in his usual style of devotion and elegance</w:t>
      </w:r>
      <w:r w:rsidR="00675E12">
        <w:rPr>
          <w:rFonts w:ascii="Arial" w:hAnsi="Arial" w:cs="Arial"/>
          <w:sz w:val="24"/>
          <w:szCs w:val="24"/>
        </w:rPr>
        <w:t xml:space="preserve"> — </w:t>
      </w:r>
    </w:p>
    <w:p w:rsidR="00675E12" w:rsidRDefault="00675E12" w:rsidP="00C40662">
      <w:pPr>
        <w:spacing w:after="0" w:line="276" w:lineRule="auto"/>
        <w:jc w:val="both"/>
        <w:rPr>
          <w:rFonts w:ascii="Arial" w:hAnsi="Arial" w:cs="Arial"/>
          <w:sz w:val="24"/>
          <w:szCs w:val="24"/>
        </w:rPr>
      </w:pPr>
    </w:p>
    <w:p w:rsidR="003020C1" w:rsidRPr="00A80388" w:rsidRDefault="00675E12" w:rsidP="00675E12">
      <w:pPr>
        <w:spacing w:after="0" w:line="276" w:lineRule="auto"/>
        <w:ind w:left="288" w:right="288"/>
        <w:jc w:val="both"/>
        <w:rPr>
          <w:rFonts w:ascii="Arial" w:hAnsi="Arial" w:cs="Arial"/>
          <w:sz w:val="24"/>
          <w:szCs w:val="24"/>
        </w:rPr>
      </w:pPr>
      <w:r>
        <w:rPr>
          <w:rFonts w:ascii="Arial" w:hAnsi="Arial" w:cs="Arial"/>
          <w:sz w:val="24"/>
          <w:szCs w:val="24"/>
        </w:rPr>
        <w:t>“</w:t>
      </w:r>
      <w:r w:rsidR="003020C1" w:rsidRPr="00A80388">
        <w:rPr>
          <w:rFonts w:ascii="Arial" w:hAnsi="Arial" w:cs="Arial"/>
          <w:sz w:val="24"/>
          <w:szCs w:val="24"/>
        </w:rPr>
        <w:t>Thou shall not see (sa</w:t>
      </w:r>
      <w:r>
        <w:rPr>
          <w:rFonts w:ascii="Arial" w:hAnsi="Arial" w:cs="Arial"/>
          <w:sz w:val="24"/>
          <w:szCs w:val="24"/>
        </w:rPr>
        <w:t>ys</w:t>
      </w:r>
      <w:r w:rsidR="003020C1" w:rsidRPr="00A80388">
        <w:rPr>
          <w:rFonts w:ascii="Arial" w:hAnsi="Arial" w:cs="Arial"/>
          <w:sz w:val="24"/>
          <w:szCs w:val="24"/>
        </w:rPr>
        <w:t xml:space="preserve"> he, speaking of the glory of all lands) a fierce people, a people of a deeper speech than thou canst perceive, of a stammering tongue that thou canst not understand. Look upon Zion, the city of our solemnities; thine eyes shall see Jerusalem a quiet habitation, a tabernacle that shall not be taken down, not one of the stakes </w:t>
      </w:r>
      <w:r w:rsidR="003020C1">
        <w:rPr>
          <w:rFonts w:ascii="Arial" w:hAnsi="Arial" w:cs="Arial"/>
          <w:sz w:val="24"/>
          <w:szCs w:val="24"/>
        </w:rPr>
        <w:t>there</w:t>
      </w:r>
      <w:r w:rsidR="003020C1" w:rsidRPr="00A80388">
        <w:rPr>
          <w:rFonts w:ascii="Arial" w:hAnsi="Arial" w:cs="Arial"/>
          <w:sz w:val="24"/>
          <w:szCs w:val="24"/>
        </w:rPr>
        <w:t xml:space="preserve">of shall ever be removed, neither shall any of the cords </w:t>
      </w:r>
      <w:r w:rsidR="003020C1">
        <w:rPr>
          <w:rFonts w:ascii="Arial" w:hAnsi="Arial" w:cs="Arial"/>
          <w:sz w:val="24"/>
          <w:szCs w:val="24"/>
        </w:rPr>
        <w:t>there</w:t>
      </w:r>
      <w:r w:rsidR="003020C1" w:rsidRPr="00A80388">
        <w:rPr>
          <w:rFonts w:ascii="Arial" w:hAnsi="Arial" w:cs="Arial"/>
          <w:sz w:val="24"/>
          <w:szCs w:val="24"/>
        </w:rPr>
        <w:t xml:space="preserve">of be broken: but </w:t>
      </w:r>
      <w:r w:rsidR="003020C1">
        <w:rPr>
          <w:rFonts w:ascii="Arial" w:hAnsi="Arial" w:cs="Arial"/>
          <w:sz w:val="24"/>
          <w:szCs w:val="24"/>
        </w:rPr>
        <w:t>there</w:t>
      </w:r>
      <w:r w:rsidR="003020C1" w:rsidRPr="00A80388">
        <w:rPr>
          <w:rFonts w:ascii="Arial" w:hAnsi="Arial" w:cs="Arial"/>
          <w:sz w:val="24"/>
          <w:szCs w:val="24"/>
        </w:rPr>
        <w:t xml:space="preserve"> the glorious Lord will be unto us a place of broad rivers and streams, </w:t>
      </w:r>
      <w:r w:rsidR="003020C1">
        <w:rPr>
          <w:rFonts w:ascii="Arial" w:hAnsi="Arial" w:cs="Arial"/>
          <w:sz w:val="24"/>
          <w:szCs w:val="24"/>
        </w:rPr>
        <w:t>where</w:t>
      </w:r>
      <w:r w:rsidR="003020C1" w:rsidRPr="00A80388">
        <w:rPr>
          <w:rFonts w:ascii="Arial" w:hAnsi="Arial" w:cs="Arial"/>
          <w:sz w:val="24"/>
          <w:szCs w:val="24"/>
        </w:rPr>
        <w:t xml:space="preserve">in shall go no galley with oars, neither shall gallant ship pass </w:t>
      </w:r>
      <w:r w:rsidR="003020C1">
        <w:rPr>
          <w:rFonts w:ascii="Arial" w:hAnsi="Arial" w:cs="Arial"/>
          <w:sz w:val="24"/>
          <w:szCs w:val="24"/>
        </w:rPr>
        <w:t>there</w:t>
      </w:r>
      <w:r w:rsidR="003020C1" w:rsidRPr="00A80388">
        <w:rPr>
          <w:rFonts w:ascii="Arial" w:hAnsi="Arial" w:cs="Arial"/>
          <w:sz w:val="24"/>
          <w:szCs w:val="24"/>
        </w:rPr>
        <w:t>by.</w:t>
      </w:r>
      <w:r w:rsidR="003020C1">
        <w:rPr>
          <w:rFonts w:ascii="Arial" w:hAnsi="Arial" w:cs="Arial"/>
          <w:sz w:val="24"/>
          <w:szCs w:val="24"/>
        </w:rPr>
        <w:t>”</w:t>
      </w:r>
      <w:r w:rsidR="003020C1" w:rsidRPr="00A80388">
        <w:rPr>
          <w:rFonts w:ascii="Arial" w:hAnsi="Arial" w:cs="Arial"/>
          <w:sz w:val="24"/>
          <w:szCs w:val="24"/>
        </w:rPr>
        <w:t xml:space="preserve"> (</w:t>
      </w:r>
      <w:r w:rsidR="003020C1">
        <w:rPr>
          <w:rFonts w:ascii="Arial" w:hAnsi="Arial" w:cs="Arial"/>
          <w:sz w:val="24"/>
          <w:szCs w:val="24"/>
        </w:rPr>
        <w:t>Is.</w:t>
      </w:r>
      <w:r w:rsidR="003020C1" w:rsidRPr="00A80388">
        <w:rPr>
          <w:rFonts w:ascii="Arial" w:hAnsi="Arial" w:cs="Arial"/>
          <w:sz w:val="24"/>
          <w:szCs w:val="24"/>
        </w:rPr>
        <w:t xml:space="preserve"> </w:t>
      </w:r>
      <w:r>
        <w:rPr>
          <w:rFonts w:ascii="Arial" w:hAnsi="Arial" w:cs="Arial"/>
          <w:sz w:val="24"/>
          <w:szCs w:val="24"/>
        </w:rPr>
        <w:t>33:</w:t>
      </w:r>
      <w:r w:rsidR="003020C1" w:rsidRPr="00A80388">
        <w:rPr>
          <w:rFonts w:ascii="Arial" w:hAnsi="Arial" w:cs="Arial"/>
          <w:sz w:val="24"/>
          <w:szCs w:val="24"/>
        </w:rPr>
        <w:t>19-21)</w:t>
      </w:r>
    </w:p>
    <w:p w:rsidR="00A15264" w:rsidRDefault="00A15264" w:rsidP="00C40662">
      <w:pPr>
        <w:spacing w:after="0" w:line="276" w:lineRule="auto"/>
        <w:jc w:val="both"/>
        <w:rPr>
          <w:rFonts w:ascii="Arial" w:hAnsi="Arial" w:cs="Arial"/>
          <w:sz w:val="24"/>
          <w:szCs w:val="24"/>
        </w:rPr>
      </w:pPr>
    </w:p>
    <w:p w:rsidR="003020C1" w:rsidRPr="00A15264" w:rsidRDefault="003020C1" w:rsidP="00C40662">
      <w:pPr>
        <w:spacing w:after="0" w:line="276" w:lineRule="auto"/>
        <w:jc w:val="both"/>
        <w:rPr>
          <w:rFonts w:ascii="Arial" w:hAnsi="Arial" w:cs="Arial"/>
          <w:b/>
          <w:bCs/>
          <w:sz w:val="24"/>
          <w:szCs w:val="24"/>
        </w:rPr>
      </w:pPr>
      <w:r w:rsidRPr="00A15264">
        <w:rPr>
          <w:rFonts w:ascii="Arial" w:hAnsi="Arial" w:cs="Arial"/>
          <w:b/>
          <w:bCs/>
          <w:sz w:val="24"/>
          <w:szCs w:val="24"/>
        </w:rPr>
        <w:t>SEAL</w:t>
      </w:r>
    </w:p>
    <w:p w:rsidR="00675E12" w:rsidRDefault="003020C1" w:rsidP="00C40662">
      <w:pPr>
        <w:spacing w:after="0" w:line="276" w:lineRule="auto"/>
        <w:jc w:val="both"/>
        <w:rPr>
          <w:rFonts w:ascii="Arial" w:hAnsi="Arial" w:cs="Arial"/>
          <w:sz w:val="24"/>
          <w:szCs w:val="24"/>
        </w:rPr>
      </w:pPr>
      <w:r w:rsidRPr="00A80388">
        <w:rPr>
          <w:rFonts w:ascii="Arial" w:hAnsi="Arial" w:cs="Arial"/>
          <w:sz w:val="24"/>
          <w:szCs w:val="24"/>
        </w:rPr>
        <w:t>We find the use of seals of great antiquity, and they are so spoken of through</w:t>
      </w:r>
      <w:r w:rsidR="00675E12">
        <w:rPr>
          <w:rFonts w:ascii="Arial" w:hAnsi="Arial" w:cs="Arial"/>
          <w:sz w:val="24"/>
          <w:szCs w:val="24"/>
        </w:rPr>
        <w:t>out</w:t>
      </w:r>
      <w:r w:rsidRPr="00A80388">
        <w:rPr>
          <w:rFonts w:ascii="Arial" w:hAnsi="Arial" w:cs="Arial"/>
          <w:sz w:val="24"/>
          <w:szCs w:val="24"/>
        </w:rPr>
        <w:t xml:space="preserve"> the whole book of God. Judah gave Tam</w:t>
      </w:r>
      <w:r w:rsidR="00A15264">
        <w:rPr>
          <w:rFonts w:ascii="Arial" w:hAnsi="Arial" w:cs="Arial"/>
          <w:sz w:val="24"/>
          <w:szCs w:val="24"/>
        </w:rPr>
        <w:t>a</w:t>
      </w:r>
      <w:r w:rsidRPr="00A80388">
        <w:rPr>
          <w:rFonts w:ascii="Arial" w:hAnsi="Arial" w:cs="Arial"/>
          <w:sz w:val="24"/>
          <w:szCs w:val="24"/>
        </w:rPr>
        <w:t xml:space="preserve">r </w:t>
      </w:r>
      <w:r w:rsidR="00675E12">
        <w:rPr>
          <w:rFonts w:ascii="Arial" w:hAnsi="Arial" w:cs="Arial"/>
          <w:sz w:val="24"/>
          <w:szCs w:val="24"/>
        </w:rPr>
        <w:t>a</w:t>
      </w:r>
      <w:r w:rsidRPr="00A80388">
        <w:rPr>
          <w:rFonts w:ascii="Arial" w:hAnsi="Arial" w:cs="Arial"/>
          <w:sz w:val="24"/>
          <w:szCs w:val="24"/>
        </w:rPr>
        <w:t xml:space="preserve"> seal, or signet and pledge, as a token. (Gen. </w:t>
      </w:r>
      <w:r w:rsidR="00675E12">
        <w:rPr>
          <w:rFonts w:ascii="Arial" w:hAnsi="Arial" w:cs="Arial"/>
          <w:sz w:val="24"/>
          <w:szCs w:val="24"/>
        </w:rPr>
        <w:t>38:17-</w:t>
      </w:r>
      <w:r w:rsidRPr="00A80388">
        <w:rPr>
          <w:rFonts w:ascii="Arial" w:hAnsi="Arial" w:cs="Arial"/>
          <w:sz w:val="24"/>
          <w:szCs w:val="24"/>
        </w:rPr>
        <w:t>18) And the custom was uniform among all the pe</w:t>
      </w:r>
      <w:r w:rsidR="00675E12">
        <w:rPr>
          <w:rFonts w:ascii="Arial" w:hAnsi="Arial" w:cs="Arial"/>
          <w:sz w:val="24"/>
          <w:szCs w:val="24"/>
        </w:rPr>
        <w:t>oples</w:t>
      </w:r>
      <w:r w:rsidRPr="00A80388">
        <w:rPr>
          <w:rFonts w:ascii="Arial" w:hAnsi="Arial" w:cs="Arial"/>
          <w:sz w:val="24"/>
          <w:szCs w:val="24"/>
        </w:rPr>
        <w:t xml:space="preserve"> of the east. (1 Kings </w:t>
      </w:r>
      <w:r w:rsidR="00675E12">
        <w:rPr>
          <w:rFonts w:ascii="Arial" w:hAnsi="Arial" w:cs="Arial"/>
          <w:sz w:val="24"/>
          <w:szCs w:val="24"/>
        </w:rPr>
        <w:t>21:</w:t>
      </w:r>
      <w:r w:rsidRPr="00A80388">
        <w:rPr>
          <w:rFonts w:ascii="Arial" w:hAnsi="Arial" w:cs="Arial"/>
          <w:sz w:val="24"/>
          <w:szCs w:val="24"/>
        </w:rPr>
        <w:t xml:space="preserve"> 8</w:t>
      </w:r>
      <w:r w:rsidR="00675E12">
        <w:rPr>
          <w:rFonts w:ascii="Arial" w:hAnsi="Arial" w:cs="Arial"/>
          <w:sz w:val="24"/>
          <w:szCs w:val="24"/>
        </w:rPr>
        <w:t>;</w:t>
      </w:r>
      <w:r w:rsidRPr="00A80388">
        <w:rPr>
          <w:rFonts w:ascii="Arial" w:hAnsi="Arial" w:cs="Arial"/>
          <w:sz w:val="24"/>
          <w:szCs w:val="24"/>
        </w:rPr>
        <w:t xml:space="preserve"> Esther </w:t>
      </w:r>
      <w:r w:rsidR="00675E12">
        <w:rPr>
          <w:rFonts w:ascii="Arial" w:hAnsi="Arial" w:cs="Arial"/>
          <w:sz w:val="24"/>
          <w:szCs w:val="24"/>
        </w:rPr>
        <w:t>3:</w:t>
      </w:r>
      <w:r w:rsidRPr="00A80388">
        <w:rPr>
          <w:rFonts w:ascii="Arial" w:hAnsi="Arial" w:cs="Arial"/>
          <w:sz w:val="24"/>
          <w:szCs w:val="24"/>
        </w:rPr>
        <w:t>12) But what I have thought particularly worth</w:t>
      </w:r>
      <w:r w:rsidR="00675E12">
        <w:rPr>
          <w:rFonts w:ascii="Arial" w:hAnsi="Arial" w:cs="Arial"/>
          <w:sz w:val="24"/>
          <w:szCs w:val="24"/>
        </w:rPr>
        <w:t>y of</w:t>
      </w:r>
      <w:r w:rsidRPr="00A80388">
        <w:rPr>
          <w:rFonts w:ascii="Arial" w:hAnsi="Arial" w:cs="Arial"/>
          <w:sz w:val="24"/>
          <w:szCs w:val="24"/>
        </w:rPr>
        <w:t xml:space="preserve"> our notice </w:t>
      </w:r>
      <w:r w:rsidR="00675E12">
        <w:rPr>
          <w:rFonts w:ascii="Arial" w:hAnsi="Arial" w:cs="Arial"/>
          <w:sz w:val="24"/>
          <w:szCs w:val="24"/>
        </w:rPr>
        <w:t>in</w:t>
      </w:r>
      <w:r w:rsidRPr="00A80388">
        <w:rPr>
          <w:rFonts w:ascii="Arial" w:hAnsi="Arial" w:cs="Arial"/>
          <w:sz w:val="24"/>
          <w:szCs w:val="24"/>
        </w:rPr>
        <w:t xml:space="preserve"> this article is, that the Lord himself condescends to make use of this custom in relation to divine things. Hence</w:t>
      </w:r>
      <w:r w:rsidR="00675E12">
        <w:rPr>
          <w:rFonts w:ascii="Arial" w:hAnsi="Arial" w:cs="Arial"/>
          <w:sz w:val="24"/>
          <w:szCs w:val="24"/>
        </w:rPr>
        <w:t>,</w:t>
      </w:r>
      <w:r w:rsidRPr="00A80388">
        <w:rPr>
          <w:rFonts w:ascii="Arial" w:hAnsi="Arial" w:cs="Arial"/>
          <w:sz w:val="24"/>
          <w:szCs w:val="24"/>
        </w:rPr>
        <w:t xml:space="preserve"> the work of the Holy </w:t>
      </w:r>
      <w:r>
        <w:rPr>
          <w:rFonts w:ascii="Arial" w:hAnsi="Arial" w:cs="Arial"/>
          <w:sz w:val="24"/>
          <w:szCs w:val="24"/>
        </w:rPr>
        <w:t>Spirit</w:t>
      </w:r>
      <w:r w:rsidRPr="00A80388">
        <w:rPr>
          <w:rFonts w:ascii="Arial" w:hAnsi="Arial" w:cs="Arial"/>
          <w:sz w:val="24"/>
          <w:szCs w:val="24"/>
        </w:rPr>
        <w:t xml:space="preserve"> </w:t>
      </w:r>
      <w:r w:rsidR="00675E12">
        <w:rPr>
          <w:rFonts w:ascii="Arial" w:hAnsi="Arial" w:cs="Arial"/>
          <w:sz w:val="24"/>
          <w:szCs w:val="24"/>
        </w:rPr>
        <w:t>in</w:t>
      </w:r>
      <w:r w:rsidRPr="00A80388">
        <w:rPr>
          <w:rFonts w:ascii="Arial" w:hAnsi="Arial" w:cs="Arial"/>
          <w:sz w:val="24"/>
          <w:szCs w:val="24"/>
        </w:rPr>
        <w:t xml:space="preserve"> the heart is called the </w:t>
      </w:r>
      <w:r w:rsidR="00675E12">
        <w:rPr>
          <w:rFonts w:ascii="Arial" w:hAnsi="Arial" w:cs="Arial"/>
          <w:sz w:val="24"/>
          <w:szCs w:val="24"/>
        </w:rPr>
        <w:t>“</w:t>
      </w:r>
      <w:r w:rsidRPr="00A80388">
        <w:rPr>
          <w:rFonts w:ascii="Arial" w:hAnsi="Arial" w:cs="Arial"/>
          <w:sz w:val="24"/>
          <w:szCs w:val="24"/>
        </w:rPr>
        <w:t>seal</w:t>
      </w:r>
      <w:r w:rsidR="00675E12">
        <w:rPr>
          <w:rFonts w:ascii="Arial" w:hAnsi="Arial" w:cs="Arial"/>
          <w:sz w:val="24"/>
          <w:szCs w:val="24"/>
        </w:rPr>
        <w:t>”</w:t>
      </w:r>
      <w:r w:rsidRPr="00A80388">
        <w:rPr>
          <w:rFonts w:ascii="Arial" w:hAnsi="Arial" w:cs="Arial"/>
          <w:sz w:val="24"/>
          <w:szCs w:val="24"/>
        </w:rPr>
        <w:t xml:space="preserve"> of</w:t>
      </w:r>
      <w:r w:rsidR="00A15264">
        <w:rPr>
          <w:rFonts w:ascii="Arial" w:hAnsi="Arial" w:cs="Arial"/>
          <w:sz w:val="24"/>
          <w:szCs w:val="24"/>
        </w:rPr>
        <w:t xml:space="preserve"> </w:t>
      </w:r>
      <w:r w:rsidRPr="00A80388">
        <w:rPr>
          <w:rFonts w:ascii="Arial" w:hAnsi="Arial" w:cs="Arial"/>
          <w:sz w:val="24"/>
          <w:szCs w:val="24"/>
        </w:rPr>
        <w:t>the Spirit. (</w:t>
      </w:r>
      <w:r>
        <w:rPr>
          <w:rFonts w:ascii="Arial" w:hAnsi="Arial" w:cs="Arial"/>
          <w:sz w:val="24"/>
          <w:szCs w:val="24"/>
        </w:rPr>
        <w:t>Eph.</w:t>
      </w:r>
      <w:r w:rsidRPr="00A80388">
        <w:rPr>
          <w:rFonts w:ascii="Arial" w:hAnsi="Arial" w:cs="Arial"/>
          <w:sz w:val="24"/>
          <w:szCs w:val="24"/>
        </w:rPr>
        <w:t xml:space="preserve"> </w:t>
      </w:r>
      <w:r w:rsidR="00675E12">
        <w:rPr>
          <w:rFonts w:ascii="Arial" w:hAnsi="Arial" w:cs="Arial"/>
          <w:sz w:val="24"/>
          <w:szCs w:val="24"/>
        </w:rPr>
        <w:t>1:</w:t>
      </w:r>
      <w:r w:rsidRPr="00A80388">
        <w:rPr>
          <w:rFonts w:ascii="Arial" w:hAnsi="Arial" w:cs="Arial"/>
          <w:sz w:val="24"/>
          <w:szCs w:val="24"/>
        </w:rPr>
        <w:t>13) Ye</w:t>
      </w:r>
      <w:r w:rsidR="00675E12">
        <w:rPr>
          <w:rFonts w:ascii="Arial" w:hAnsi="Arial" w:cs="Arial"/>
          <w:sz w:val="24"/>
          <w:szCs w:val="24"/>
        </w:rPr>
        <w:t>s,</w:t>
      </w:r>
      <w:r w:rsidRPr="00A80388">
        <w:rPr>
          <w:rFonts w:ascii="Arial" w:hAnsi="Arial" w:cs="Arial"/>
          <w:sz w:val="24"/>
          <w:szCs w:val="24"/>
        </w:rPr>
        <w:t xml:space="preserve"> Christ himself is said to be sealed by the Father. (John </w:t>
      </w:r>
      <w:r w:rsidR="00675E12">
        <w:rPr>
          <w:rFonts w:ascii="Arial" w:hAnsi="Arial" w:cs="Arial"/>
          <w:sz w:val="24"/>
          <w:szCs w:val="24"/>
        </w:rPr>
        <w:t>6:</w:t>
      </w:r>
      <w:r w:rsidRPr="00A80388">
        <w:rPr>
          <w:rFonts w:ascii="Arial" w:hAnsi="Arial" w:cs="Arial"/>
          <w:sz w:val="24"/>
          <w:szCs w:val="24"/>
        </w:rPr>
        <w:t xml:space="preserve">27) And very sweetly the church, </w:t>
      </w:r>
      <w:r w:rsidR="00675E12">
        <w:rPr>
          <w:rFonts w:ascii="Arial" w:hAnsi="Arial" w:cs="Arial"/>
          <w:sz w:val="24"/>
          <w:szCs w:val="24"/>
        </w:rPr>
        <w:t xml:space="preserve">in the </w:t>
      </w:r>
      <w:r w:rsidRPr="00A80388">
        <w:rPr>
          <w:rFonts w:ascii="Arial" w:hAnsi="Arial" w:cs="Arial"/>
          <w:sz w:val="24"/>
          <w:szCs w:val="24"/>
        </w:rPr>
        <w:t xml:space="preserve">consciousness of these precious things being sealed, cries out </w:t>
      </w:r>
      <w:r w:rsidR="00675E12">
        <w:rPr>
          <w:rFonts w:ascii="Arial" w:hAnsi="Arial" w:cs="Arial"/>
          <w:sz w:val="24"/>
          <w:szCs w:val="24"/>
        </w:rPr>
        <w:t>with</w:t>
      </w:r>
      <w:r w:rsidRPr="00A80388">
        <w:rPr>
          <w:rFonts w:ascii="Arial" w:hAnsi="Arial" w:cs="Arial"/>
          <w:sz w:val="24"/>
          <w:szCs w:val="24"/>
        </w:rPr>
        <w:t xml:space="preserve"> an earnestness to her Beloved, </w:t>
      </w:r>
    </w:p>
    <w:p w:rsidR="00675E12" w:rsidRDefault="00675E12" w:rsidP="00C40662">
      <w:pPr>
        <w:spacing w:after="0" w:line="276" w:lineRule="auto"/>
        <w:jc w:val="both"/>
        <w:rPr>
          <w:rFonts w:ascii="Arial" w:hAnsi="Arial" w:cs="Arial"/>
          <w:sz w:val="24"/>
          <w:szCs w:val="24"/>
        </w:rPr>
      </w:pPr>
    </w:p>
    <w:p w:rsidR="00675E12" w:rsidRDefault="003020C1" w:rsidP="00675E12">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A80388">
        <w:rPr>
          <w:rFonts w:ascii="Arial" w:hAnsi="Arial" w:cs="Arial"/>
          <w:sz w:val="24"/>
          <w:szCs w:val="24"/>
        </w:rPr>
        <w:t xml:space="preserve">Set me as a seal upon thine heart, as a seal upon thine arm; for love is strong as death jealousy is cruel as the grave, the coals </w:t>
      </w:r>
      <w:r>
        <w:rPr>
          <w:rFonts w:ascii="Arial" w:hAnsi="Arial" w:cs="Arial"/>
          <w:sz w:val="24"/>
          <w:szCs w:val="24"/>
        </w:rPr>
        <w:t>there</w:t>
      </w:r>
      <w:r w:rsidRPr="00A80388">
        <w:rPr>
          <w:rFonts w:ascii="Arial" w:hAnsi="Arial" w:cs="Arial"/>
          <w:sz w:val="24"/>
          <w:szCs w:val="24"/>
        </w:rPr>
        <w:t>of are coals of fire, which hath a most vehement flame.</w:t>
      </w:r>
      <w:r>
        <w:rPr>
          <w:rFonts w:ascii="Arial" w:hAnsi="Arial" w:cs="Arial"/>
          <w:sz w:val="24"/>
          <w:szCs w:val="24"/>
        </w:rPr>
        <w:t>”</w:t>
      </w:r>
      <w:r w:rsidRPr="00A80388">
        <w:rPr>
          <w:rFonts w:ascii="Arial" w:hAnsi="Arial" w:cs="Arial"/>
          <w:sz w:val="24"/>
          <w:szCs w:val="24"/>
        </w:rPr>
        <w:t xml:space="preserve"> (Song </w:t>
      </w:r>
      <w:r w:rsidR="00675E12">
        <w:rPr>
          <w:rFonts w:ascii="Arial" w:hAnsi="Arial" w:cs="Arial"/>
          <w:sz w:val="24"/>
          <w:szCs w:val="24"/>
        </w:rPr>
        <w:t>8:6</w:t>
      </w:r>
      <w:r w:rsidRPr="00A80388">
        <w:rPr>
          <w:rFonts w:ascii="Arial" w:hAnsi="Arial" w:cs="Arial"/>
          <w:sz w:val="24"/>
          <w:szCs w:val="24"/>
        </w:rPr>
        <w:t xml:space="preserve">) </w:t>
      </w:r>
    </w:p>
    <w:p w:rsidR="00675E12" w:rsidRDefault="00675E12"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Some have thought that this is the desire of Christ, to be set as a seal on the arm</w:t>
      </w:r>
      <w:r w:rsidR="00675E12">
        <w:rPr>
          <w:rFonts w:ascii="Arial" w:hAnsi="Arial" w:cs="Arial"/>
          <w:sz w:val="24"/>
          <w:szCs w:val="24"/>
        </w:rPr>
        <w:t>,</w:t>
      </w:r>
      <w:r w:rsidRPr="00A80388">
        <w:rPr>
          <w:rFonts w:ascii="Arial" w:hAnsi="Arial" w:cs="Arial"/>
          <w:sz w:val="24"/>
          <w:szCs w:val="24"/>
        </w:rPr>
        <w:t xml:space="preserve"> and in the heart</w:t>
      </w:r>
      <w:r w:rsidR="00675E12">
        <w:rPr>
          <w:rFonts w:ascii="Arial" w:hAnsi="Arial" w:cs="Arial"/>
          <w:sz w:val="24"/>
          <w:szCs w:val="24"/>
        </w:rPr>
        <w:t>,</w:t>
      </w:r>
      <w:r w:rsidRPr="00A80388">
        <w:rPr>
          <w:rFonts w:ascii="Arial" w:hAnsi="Arial" w:cs="Arial"/>
          <w:sz w:val="24"/>
          <w:szCs w:val="24"/>
        </w:rPr>
        <w:t xml:space="preserve"> of the church, and for the same reasons. And it is possible </w:t>
      </w:r>
      <w:r w:rsidR="00675E12">
        <w:rPr>
          <w:rFonts w:ascii="Arial" w:hAnsi="Arial" w:cs="Arial"/>
          <w:sz w:val="24"/>
          <w:szCs w:val="24"/>
        </w:rPr>
        <w:t xml:space="preserve">that </w:t>
      </w:r>
      <w:r w:rsidRPr="00A80388">
        <w:rPr>
          <w:rFonts w:ascii="Arial" w:hAnsi="Arial" w:cs="Arial"/>
          <w:sz w:val="24"/>
          <w:szCs w:val="24"/>
        </w:rPr>
        <w:t>it may be so; indeed</w:t>
      </w:r>
      <w:r w:rsidR="00675E12">
        <w:rPr>
          <w:rFonts w:ascii="Arial" w:hAnsi="Arial" w:cs="Arial"/>
          <w:sz w:val="24"/>
          <w:szCs w:val="24"/>
        </w:rPr>
        <w:t>,</w:t>
      </w:r>
      <w:r w:rsidRPr="00A80388">
        <w:rPr>
          <w:rFonts w:ascii="Arial" w:hAnsi="Arial" w:cs="Arial"/>
          <w:sz w:val="24"/>
          <w:szCs w:val="24"/>
        </w:rPr>
        <w:t xml:space="preserve"> I see no reason why we may not make application of them to both. But be this as it may</w:t>
      </w:r>
      <w:r w:rsidR="00675E12">
        <w:rPr>
          <w:rFonts w:ascii="Arial" w:hAnsi="Arial" w:cs="Arial"/>
          <w:sz w:val="24"/>
          <w:szCs w:val="24"/>
        </w:rPr>
        <w:t>,</w:t>
      </w:r>
      <w:r w:rsidRPr="00A80388">
        <w:rPr>
          <w:rFonts w:ascii="Arial" w:hAnsi="Arial" w:cs="Arial"/>
          <w:sz w:val="24"/>
          <w:szCs w:val="24"/>
        </w:rPr>
        <w:t xml:space="preserve"> the Scriptur</w:t>
      </w:r>
      <w:r w:rsidR="00675E12">
        <w:rPr>
          <w:rFonts w:ascii="Arial" w:hAnsi="Arial" w:cs="Arial"/>
          <w:sz w:val="24"/>
          <w:szCs w:val="24"/>
        </w:rPr>
        <w:t>al</w:t>
      </w:r>
      <w:r w:rsidRPr="00A80388">
        <w:rPr>
          <w:rFonts w:ascii="Arial" w:hAnsi="Arial" w:cs="Arial"/>
          <w:sz w:val="24"/>
          <w:szCs w:val="24"/>
        </w:rPr>
        <w:t xml:space="preserve"> sense of sealing is the same; Christ desires his church, and his church desires her Christ, that </w:t>
      </w:r>
      <w:r>
        <w:rPr>
          <w:rFonts w:ascii="Arial" w:hAnsi="Arial" w:cs="Arial"/>
          <w:sz w:val="24"/>
          <w:szCs w:val="24"/>
        </w:rPr>
        <w:t>there</w:t>
      </w:r>
      <w:r w:rsidRPr="00A80388">
        <w:rPr>
          <w:rFonts w:ascii="Arial" w:hAnsi="Arial" w:cs="Arial"/>
          <w:sz w:val="24"/>
          <w:szCs w:val="24"/>
        </w:rPr>
        <w:t xml:space="preserve"> may be such a nearness, and connection, and union, and intimacy between them as is formed between those </w:t>
      </w:r>
      <w:r>
        <w:rPr>
          <w:rFonts w:ascii="Arial" w:hAnsi="Arial" w:cs="Arial"/>
          <w:sz w:val="24"/>
          <w:szCs w:val="24"/>
        </w:rPr>
        <w:t>where</w:t>
      </w:r>
      <w:r w:rsidRPr="00A80388">
        <w:rPr>
          <w:rFonts w:ascii="Arial" w:hAnsi="Arial" w:cs="Arial"/>
          <w:sz w:val="24"/>
          <w:szCs w:val="24"/>
        </w:rPr>
        <w:t xml:space="preserve"> the arm is always lifted up to protect and help, and the heart ha</w:t>
      </w:r>
      <w:r w:rsidR="00675E12">
        <w:rPr>
          <w:rFonts w:ascii="Arial" w:hAnsi="Arial" w:cs="Arial"/>
          <w:sz w:val="24"/>
          <w:szCs w:val="24"/>
        </w:rPr>
        <w:t>s</w:t>
      </w:r>
      <w:r w:rsidRPr="00A80388">
        <w:rPr>
          <w:rFonts w:ascii="Arial" w:hAnsi="Arial" w:cs="Arial"/>
          <w:sz w:val="24"/>
          <w:szCs w:val="24"/>
        </w:rPr>
        <w:t xml:space="preserve"> an everlasting impression in love abiding, so that the person and </w:t>
      </w:r>
      <w:r>
        <w:rPr>
          <w:rFonts w:ascii="Arial" w:hAnsi="Arial" w:cs="Arial"/>
          <w:sz w:val="24"/>
          <w:szCs w:val="24"/>
        </w:rPr>
        <w:t>interest</w:t>
      </w:r>
      <w:r w:rsidRPr="00A80388">
        <w:rPr>
          <w:rFonts w:ascii="Arial" w:hAnsi="Arial" w:cs="Arial"/>
          <w:sz w:val="24"/>
          <w:szCs w:val="24"/>
        </w:rPr>
        <w:t xml:space="preserve"> is never taken </w:t>
      </w:r>
      <w:r w:rsidR="00675E12">
        <w:rPr>
          <w:rFonts w:ascii="Arial" w:hAnsi="Arial" w:cs="Arial"/>
          <w:sz w:val="24"/>
          <w:szCs w:val="24"/>
        </w:rPr>
        <w:t>away</w:t>
      </w:r>
      <w:r w:rsidRPr="00A80388">
        <w:rPr>
          <w:rFonts w:ascii="Arial" w:hAnsi="Arial" w:cs="Arial"/>
          <w:sz w:val="24"/>
          <w:szCs w:val="24"/>
        </w:rPr>
        <w:t xml:space="preserve"> from the mind. </w:t>
      </w:r>
      <w:r w:rsidR="00675E12">
        <w:rPr>
          <w:rFonts w:ascii="Arial" w:hAnsi="Arial" w:cs="Arial"/>
          <w:sz w:val="24"/>
          <w:szCs w:val="24"/>
        </w:rPr>
        <w:t>“</w:t>
      </w:r>
      <w:r w:rsidRPr="00A80388">
        <w:rPr>
          <w:rFonts w:ascii="Arial" w:hAnsi="Arial" w:cs="Arial"/>
          <w:sz w:val="24"/>
          <w:szCs w:val="24"/>
        </w:rPr>
        <w:t>Abide in me</w:t>
      </w:r>
      <w:r w:rsidR="00675E12">
        <w:rPr>
          <w:rFonts w:ascii="Arial" w:hAnsi="Arial" w:cs="Arial"/>
          <w:sz w:val="24"/>
          <w:szCs w:val="24"/>
        </w:rPr>
        <w:t xml:space="preserve"> (</w:t>
      </w:r>
      <w:r w:rsidRPr="00A80388">
        <w:rPr>
          <w:rFonts w:ascii="Arial" w:hAnsi="Arial" w:cs="Arial"/>
          <w:sz w:val="24"/>
          <w:szCs w:val="24"/>
        </w:rPr>
        <w:t>said Jesus to his disciples</w:t>
      </w:r>
      <w:r w:rsidR="00675E12">
        <w:rPr>
          <w:rFonts w:ascii="Arial" w:hAnsi="Arial" w:cs="Arial"/>
          <w:sz w:val="24"/>
          <w:szCs w:val="24"/>
        </w:rPr>
        <w:t>)</w:t>
      </w:r>
      <w:r w:rsidRPr="00A80388">
        <w:rPr>
          <w:rFonts w:ascii="Arial" w:hAnsi="Arial" w:cs="Arial"/>
          <w:sz w:val="24"/>
          <w:szCs w:val="24"/>
        </w:rPr>
        <w:t xml:space="preserve"> and I in you.</w:t>
      </w:r>
      <w:r w:rsidR="00675E12">
        <w:rPr>
          <w:rFonts w:ascii="Arial" w:hAnsi="Arial" w:cs="Arial"/>
          <w:sz w:val="24"/>
          <w:szCs w:val="24"/>
        </w:rPr>
        <w:t>”</w:t>
      </w:r>
      <w:r w:rsidRPr="00A80388">
        <w:rPr>
          <w:rFonts w:ascii="Arial" w:hAnsi="Arial" w:cs="Arial"/>
          <w:sz w:val="24"/>
          <w:szCs w:val="24"/>
        </w:rPr>
        <w:t xml:space="preserve"> (John </w:t>
      </w:r>
      <w:r w:rsidR="00675E12">
        <w:rPr>
          <w:rFonts w:ascii="Arial" w:hAnsi="Arial" w:cs="Arial"/>
          <w:sz w:val="24"/>
          <w:szCs w:val="24"/>
        </w:rPr>
        <w:t>15:</w:t>
      </w:r>
      <w:r w:rsidRPr="00A80388">
        <w:rPr>
          <w:rFonts w:ascii="Arial" w:hAnsi="Arial" w:cs="Arial"/>
          <w:sz w:val="24"/>
          <w:szCs w:val="24"/>
        </w:rPr>
        <w:t xml:space="preserve">4) </w:t>
      </w:r>
      <w:r w:rsidR="00A15264">
        <w:rPr>
          <w:rFonts w:ascii="Arial" w:hAnsi="Arial" w:cs="Arial"/>
          <w:sz w:val="24"/>
          <w:szCs w:val="24"/>
        </w:rPr>
        <w:t>We are o</w:t>
      </w:r>
      <w:r w:rsidRPr="00A80388">
        <w:rPr>
          <w:rFonts w:ascii="Arial" w:hAnsi="Arial" w:cs="Arial"/>
          <w:sz w:val="24"/>
          <w:szCs w:val="24"/>
        </w:rPr>
        <w:t>ne in heart, in mind, in all!</w:t>
      </w:r>
    </w:p>
    <w:p w:rsidR="00A15264" w:rsidRDefault="00A15264" w:rsidP="00C40662">
      <w:pPr>
        <w:spacing w:after="0" w:line="276" w:lineRule="auto"/>
        <w:jc w:val="both"/>
        <w:rPr>
          <w:rFonts w:ascii="Arial" w:hAnsi="Arial" w:cs="Arial"/>
          <w:sz w:val="24"/>
          <w:szCs w:val="24"/>
        </w:rPr>
      </w:pPr>
    </w:p>
    <w:p w:rsidR="003020C1" w:rsidRPr="00E9317A" w:rsidRDefault="003020C1" w:rsidP="00C40662">
      <w:pPr>
        <w:spacing w:after="0" w:line="276" w:lineRule="auto"/>
        <w:jc w:val="both"/>
        <w:rPr>
          <w:rFonts w:ascii="Arial" w:hAnsi="Arial" w:cs="Arial"/>
          <w:b/>
          <w:bCs/>
          <w:sz w:val="24"/>
          <w:szCs w:val="24"/>
        </w:rPr>
      </w:pPr>
      <w:r w:rsidRPr="00E9317A">
        <w:rPr>
          <w:rFonts w:ascii="Arial" w:hAnsi="Arial" w:cs="Arial"/>
          <w:b/>
          <w:bCs/>
          <w:sz w:val="24"/>
          <w:szCs w:val="24"/>
        </w:rPr>
        <w:t>SEED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word is </w:t>
      </w:r>
      <w:r w:rsidR="00675E12">
        <w:rPr>
          <w:rFonts w:ascii="Arial" w:hAnsi="Arial" w:cs="Arial"/>
          <w:sz w:val="24"/>
          <w:szCs w:val="24"/>
        </w:rPr>
        <w:t xml:space="preserve">use </w:t>
      </w:r>
      <w:r>
        <w:rPr>
          <w:rFonts w:ascii="Arial" w:hAnsi="Arial" w:cs="Arial"/>
          <w:sz w:val="24"/>
          <w:szCs w:val="24"/>
        </w:rPr>
        <w:t>different</w:t>
      </w:r>
      <w:r w:rsidRPr="00A80388">
        <w:rPr>
          <w:rFonts w:ascii="Arial" w:hAnsi="Arial" w:cs="Arial"/>
          <w:sz w:val="24"/>
          <w:szCs w:val="24"/>
        </w:rPr>
        <w:t>ly used in Scripture</w:t>
      </w:r>
      <w:r w:rsidR="00675E12">
        <w:rPr>
          <w:rFonts w:ascii="Arial" w:hAnsi="Arial" w:cs="Arial"/>
          <w:sz w:val="24"/>
          <w:szCs w:val="24"/>
        </w:rPr>
        <w:t xml:space="preserve"> — </w:t>
      </w:r>
      <w:r w:rsidRPr="00A80388">
        <w:rPr>
          <w:rFonts w:ascii="Arial" w:hAnsi="Arial" w:cs="Arial"/>
          <w:sz w:val="24"/>
          <w:szCs w:val="24"/>
        </w:rPr>
        <w:t>sometimes in figure, and</w:t>
      </w:r>
      <w:r w:rsidR="00675E12">
        <w:rPr>
          <w:rFonts w:ascii="Arial" w:hAnsi="Arial" w:cs="Arial"/>
          <w:sz w:val="24"/>
          <w:szCs w:val="24"/>
        </w:rPr>
        <w:t>,</w:t>
      </w:r>
      <w:r w:rsidRPr="00A80388">
        <w:rPr>
          <w:rFonts w:ascii="Arial" w:hAnsi="Arial" w:cs="Arial"/>
          <w:sz w:val="24"/>
          <w:szCs w:val="24"/>
        </w:rPr>
        <w:t xml:space="preserve"> at other</w:t>
      </w:r>
      <w:r w:rsidR="00675E12">
        <w:rPr>
          <w:rFonts w:ascii="Arial" w:hAnsi="Arial" w:cs="Arial"/>
          <w:sz w:val="24"/>
          <w:szCs w:val="24"/>
        </w:rPr>
        <w:t xml:space="preserve"> times,</w:t>
      </w:r>
      <w:r w:rsidRPr="00A80388">
        <w:rPr>
          <w:rFonts w:ascii="Arial" w:hAnsi="Arial" w:cs="Arial"/>
          <w:sz w:val="24"/>
          <w:szCs w:val="24"/>
        </w:rPr>
        <w:t xml:space="preserve"> literally. It is used </w:t>
      </w:r>
      <w:r w:rsidR="00675E12">
        <w:rPr>
          <w:rFonts w:ascii="Arial" w:hAnsi="Arial" w:cs="Arial"/>
          <w:sz w:val="24"/>
          <w:szCs w:val="24"/>
        </w:rPr>
        <w:t>by</w:t>
      </w:r>
      <w:r w:rsidRPr="00A80388">
        <w:rPr>
          <w:rFonts w:ascii="Arial" w:hAnsi="Arial" w:cs="Arial"/>
          <w:sz w:val="24"/>
          <w:szCs w:val="24"/>
        </w:rPr>
        <w:t xml:space="preserve"> way of </w:t>
      </w:r>
      <w:r w:rsidR="00675E12">
        <w:rPr>
          <w:rFonts w:ascii="Arial" w:hAnsi="Arial" w:cs="Arial"/>
          <w:sz w:val="24"/>
          <w:szCs w:val="24"/>
        </w:rPr>
        <w:t xml:space="preserve">a </w:t>
      </w:r>
      <w:r w:rsidRPr="00A80388">
        <w:rPr>
          <w:rFonts w:ascii="Arial" w:hAnsi="Arial" w:cs="Arial"/>
          <w:sz w:val="24"/>
          <w:szCs w:val="24"/>
        </w:rPr>
        <w:t xml:space="preserve">figure when spoken of the word of God; thus Christ compares his word to </w:t>
      </w:r>
      <w:r>
        <w:rPr>
          <w:rFonts w:ascii="Arial" w:hAnsi="Arial" w:cs="Arial"/>
          <w:sz w:val="24"/>
          <w:szCs w:val="24"/>
        </w:rPr>
        <w:t>“</w:t>
      </w:r>
      <w:r w:rsidRPr="00A80388">
        <w:rPr>
          <w:rFonts w:ascii="Arial" w:hAnsi="Arial" w:cs="Arial"/>
          <w:sz w:val="24"/>
          <w:szCs w:val="24"/>
        </w:rPr>
        <w:t>seed cast into the ground.</w:t>
      </w:r>
      <w:r>
        <w:rPr>
          <w:rFonts w:ascii="Arial" w:hAnsi="Arial" w:cs="Arial"/>
          <w:sz w:val="24"/>
          <w:szCs w:val="24"/>
        </w:rPr>
        <w:t>”</w:t>
      </w:r>
      <w:r w:rsidRPr="00A80388">
        <w:rPr>
          <w:rFonts w:ascii="Arial" w:hAnsi="Arial" w:cs="Arial"/>
          <w:sz w:val="24"/>
          <w:szCs w:val="24"/>
        </w:rPr>
        <w:t xml:space="preserve"> (Luke </w:t>
      </w:r>
      <w:r w:rsidR="00675E12">
        <w:rPr>
          <w:rFonts w:ascii="Arial" w:hAnsi="Arial" w:cs="Arial"/>
          <w:sz w:val="24"/>
          <w:szCs w:val="24"/>
        </w:rPr>
        <w:t>8:</w:t>
      </w:r>
      <w:r w:rsidRPr="00A80388">
        <w:rPr>
          <w:rFonts w:ascii="Arial" w:hAnsi="Arial" w:cs="Arial"/>
          <w:sz w:val="24"/>
          <w:szCs w:val="24"/>
        </w:rPr>
        <w:t xml:space="preserve">5) Peter calls it the </w:t>
      </w:r>
      <w:r>
        <w:rPr>
          <w:rFonts w:ascii="Arial" w:hAnsi="Arial" w:cs="Arial"/>
          <w:sz w:val="24"/>
          <w:szCs w:val="24"/>
        </w:rPr>
        <w:t>“</w:t>
      </w:r>
      <w:r w:rsidRPr="00A80388">
        <w:rPr>
          <w:rFonts w:ascii="Arial" w:hAnsi="Arial" w:cs="Arial"/>
          <w:sz w:val="24"/>
          <w:szCs w:val="24"/>
        </w:rPr>
        <w:t xml:space="preserve">incorruptible seed which liveth and abideth </w:t>
      </w:r>
      <w:r>
        <w:rPr>
          <w:rFonts w:ascii="Arial" w:hAnsi="Arial" w:cs="Arial"/>
          <w:sz w:val="24"/>
          <w:szCs w:val="24"/>
        </w:rPr>
        <w:t>forever</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(1 Pet. </w:t>
      </w:r>
      <w:r w:rsidR="00675E12">
        <w:rPr>
          <w:rFonts w:ascii="Arial" w:hAnsi="Arial" w:cs="Arial"/>
          <w:sz w:val="24"/>
          <w:szCs w:val="24"/>
        </w:rPr>
        <w:t>1:</w:t>
      </w:r>
      <w:r w:rsidRPr="00A80388">
        <w:rPr>
          <w:rFonts w:ascii="Arial" w:hAnsi="Arial" w:cs="Arial"/>
          <w:sz w:val="24"/>
          <w:szCs w:val="24"/>
        </w:rPr>
        <w:t>23) But it is used in a literal sense also when referring to the increase of men or beasts. (Jer.</w:t>
      </w:r>
      <w:r w:rsidR="00675E12">
        <w:rPr>
          <w:rFonts w:ascii="Arial" w:hAnsi="Arial" w:cs="Arial"/>
          <w:sz w:val="24"/>
          <w:szCs w:val="24"/>
        </w:rPr>
        <w:t xml:space="preserve"> 31:</w:t>
      </w:r>
      <w:r w:rsidRPr="00A80388">
        <w:rPr>
          <w:rFonts w:ascii="Arial" w:hAnsi="Arial" w:cs="Arial"/>
          <w:sz w:val="24"/>
          <w:szCs w:val="24"/>
        </w:rPr>
        <w:t>27) And it is used in a spiritual sense when the faithful in Christ Jesus are called the seed of Abraham</w:t>
      </w:r>
      <w:r w:rsidR="00675E12">
        <w:rPr>
          <w:rFonts w:ascii="Arial" w:hAnsi="Arial" w:cs="Arial"/>
          <w:sz w:val="24"/>
          <w:szCs w:val="24"/>
        </w:rPr>
        <w:t>.</w:t>
      </w:r>
      <w:r w:rsidRPr="00A80388">
        <w:rPr>
          <w:rFonts w:ascii="Arial" w:hAnsi="Arial" w:cs="Arial"/>
          <w:sz w:val="24"/>
          <w:szCs w:val="24"/>
        </w:rPr>
        <w:t xml:space="preserve"> (Gal. </w:t>
      </w:r>
      <w:r w:rsidR="00675E12">
        <w:rPr>
          <w:rFonts w:ascii="Arial" w:hAnsi="Arial" w:cs="Arial"/>
          <w:sz w:val="24"/>
          <w:szCs w:val="24"/>
        </w:rPr>
        <w:t>3:</w:t>
      </w:r>
      <w:r w:rsidRPr="00A80388">
        <w:rPr>
          <w:rFonts w:ascii="Arial" w:hAnsi="Arial" w:cs="Arial"/>
          <w:sz w:val="24"/>
          <w:szCs w:val="24"/>
        </w:rPr>
        <w:t>29) And yet</w:t>
      </w:r>
      <w:r w:rsidR="00C44239">
        <w:rPr>
          <w:rFonts w:ascii="Arial" w:hAnsi="Arial" w:cs="Arial"/>
          <w:sz w:val="24"/>
          <w:szCs w:val="24"/>
        </w:rPr>
        <w:t>,</w:t>
      </w:r>
      <w:r w:rsidRPr="00A80388">
        <w:rPr>
          <w:rFonts w:ascii="Arial" w:hAnsi="Arial" w:cs="Arial"/>
          <w:sz w:val="24"/>
          <w:szCs w:val="24"/>
        </w:rPr>
        <w:t xml:space="preserve"> in a still more </w:t>
      </w:r>
      <w:r w:rsidR="00C44239">
        <w:rPr>
          <w:rFonts w:ascii="Arial" w:hAnsi="Arial" w:cs="Arial"/>
          <w:sz w:val="24"/>
          <w:szCs w:val="24"/>
        </w:rPr>
        <w:t>special</w:t>
      </w:r>
      <w:r w:rsidRPr="00A80388">
        <w:rPr>
          <w:rFonts w:ascii="Arial" w:hAnsi="Arial" w:cs="Arial"/>
          <w:sz w:val="24"/>
          <w:szCs w:val="24"/>
        </w:rPr>
        <w:t>, personal, and eminent manner</w:t>
      </w:r>
      <w:r w:rsidR="00C44239">
        <w:rPr>
          <w:rFonts w:ascii="Arial" w:hAnsi="Arial" w:cs="Arial"/>
          <w:sz w:val="24"/>
          <w:szCs w:val="24"/>
        </w:rPr>
        <w:t>,</w:t>
      </w:r>
      <w:r w:rsidRPr="00A80388">
        <w:rPr>
          <w:rFonts w:ascii="Arial" w:hAnsi="Arial" w:cs="Arial"/>
          <w:sz w:val="24"/>
          <w:szCs w:val="24"/>
        </w:rPr>
        <w:t xml:space="preserve"> when </w:t>
      </w:r>
      <w:r>
        <w:rPr>
          <w:rFonts w:ascii="Arial" w:hAnsi="Arial" w:cs="Arial"/>
          <w:sz w:val="24"/>
          <w:szCs w:val="24"/>
        </w:rPr>
        <w:t>considered</w:t>
      </w:r>
      <w:r w:rsidRPr="00A80388">
        <w:rPr>
          <w:rFonts w:ascii="Arial" w:hAnsi="Arial" w:cs="Arial"/>
          <w:sz w:val="24"/>
          <w:szCs w:val="24"/>
        </w:rPr>
        <w:t xml:space="preserve"> in relation to our union with Christ</w:t>
      </w:r>
      <w:r w:rsidR="00C44239">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 will pour my Spirit (sa</w:t>
      </w:r>
      <w:r w:rsidR="00C44239">
        <w:rPr>
          <w:rFonts w:ascii="Arial" w:hAnsi="Arial" w:cs="Arial"/>
          <w:sz w:val="24"/>
          <w:szCs w:val="24"/>
        </w:rPr>
        <w:t>ys</w:t>
      </w:r>
      <w:r w:rsidRPr="00A80388">
        <w:rPr>
          <w:rFonts w:ascii="Arial" w:hAnsi="Arial" w:cs="Arial"/>
          <w:sz w:val="24"/>
          <w:szCs w:val="24"/>
        </w:rPr>
        <w:t xml:space="preserve"> JEHOVAH to Christ) upon thy seed, and my blessing upon thine offspring.</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sidR="00C44239">
        <w:rPr>
          <w:rFonts w:ascii="Arial" w:hAnsi="Arial" w:cs="Arial"/>
          <w:sz w:val="24"/>
          <w:szCs w:val="24"/>
        </w:rPr>
        <w:t>44:</w:t>
      </w:r>
      <w:r w:rsidRPr="00A80388">
        <w:rPr>
          <w:rFonts w:ascii="Arial" w:hAnsi="Arial" w:cs="Arial"/>
          <w:sz w:val="24"/>
          <w:szCs w:val="24"/>
        </w:rPr>
        <w:t>3</w:t>
      </w:r>
      <w:r w:rsidR="00C44239">
        <w:rPr>
          <w:rFonts w:ascii="Arial" w:hAnsi="Arial" w:cs="Arial"/>
          <w:sz w:val="24"/>
          <w:szCs w:val="24"/>
        </w:rPr>
        <w:t>,</w:t>
      </w:r>
      <w:r w:rsidRPr="00A80388">
        <w:rPr>
          <w:rFonts w:ascii="Arial" w:hAnsi="Arial" w:cs="Arial"/>
          <w:sz w:val="24"/>
          <w:szCs w:val="24"/>
        </w:rPr>
        <w:t xml:space="preserve"> </w:t>
      </w:r>
      <w:r w:rsidR="00C44239">
        <w:rPr>
          <w:rFonts w:ascii="Arial" w:hAnsi="Arial" w:cs="Arial"/>
          <w:sz w:val="24"/>
          <w:szCs w:val="24"/>
        </w:rPr>
        <w:t>59:</w:t>
      </w:r>
      <w:r w:rsidRPr="00A80388">
        <w:rPr>
          <w:rFonts w:ascii="Arial" w:hAnsi="Arial" w:cs="Arial"/>
          <w:sz w:val="24"/>
          <w:szCs w:val="24"/>
        </w:rPr>
        <w:t>21)</w:t>
      </w:r>
    </w:p>
    <w:p w:rsidR="00E9317A" w:rsidRDefault="00E9317A" w:rsidP="00C40662">
      <w:pPr>
        <w:spacing w:after="0" w:line="276" w:lineRule="auto"/>
        <w:jc w:val="both"/>
        <w:rPr>
          <w:rFonts w:ascii="Arial" w:hAnsi="Arial" w:cs="Arial"/>
          <w:sz w:val="24"/>
          <w:szCs w:val="24"/>
        </w:rPr>
      </w:pPr>
    </w:p>
    <w:p w:rsidR="003020C1" w:rsidRPr="00E9317A" w:rsidRDefault="003020C1" w:rsidP="00C40662">
      <w:pPr>
        <w:spacing w:after="0" w:line="276" w:lineRule="auto"/>
        <w:jc w:val="both"/>
        <w:rPr>
          <w:rFonts w:ascii="Arial" w:hAnsi="Arial" w:cs="Arial"/>
          <w:b/>
          <w:bCs/>
          <w:sz w:val="24"/>
          <w:szCs w:val="24"/>
        </w:rPr>
      </w:pPr>
      <w:r w:rsidRPr="00E9317A">
        <w:rPr>
          <w:rFonts w:ascii="Arial" w:hAnsi="Arial" w:cs="Arial"/>
          <w:b/>
          <w:bCs/>
          <w:sz w:val="24"/>
          <w:szCs w:val="24"/>
        </w:rPr>
        <w:t>SEER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read in the First Book of Samuel that he </w:t>
      </w:r>
      <w:r>
        <w:rPr>
          <w:rFonts w:ascii="Arial" w:hAnsi="Arial" w:cs="Arial"/>
          <w:sz w:val="24"/>
          <w:szCs w:val="24"/>
        </w:rPr>
        <w:t>“</w:t>
      </w:r>
      <w:r w:rsidRPr="00A80388">
        <w:rPr>
          <w:rFonts w:ascii="Arial" w:hAnsi="Arial" w:cs="Arial"/>
          <w:sz w:val="24"/>
          <w:szCs w:val="24"/>
        </w:rPr>
        <w:t>who was then called a prophet was before time called a seer.</w:t>
      </w:r>
      <w:r>
        <w:rPr>
          <w:rFonts w:ascii="Arial" w:hAnsi="Arial" w:cs="Arial"/>
          <w:sz w:val="24"/>
          <w:szCs w:val="24"/>
        </w:rPr>
        <w:t>”</w:t>
      </w:r>
      <w:r w:rsidRPr="00A80388">
        <w:rPr>
          <w:rFonts w:ascii="Arial" w:hAnsi="Arial" w:cs="Arial"/>
          <w:sz w:val="24"/>
          <w:szCs w:val="24"/>
        </w:rPr>
        <w:t xml:space="preserve"> (1 Sam. </w:t>
      </w:r>
      <w:r w:rsidR="000B26D2">
        <w:rPr>
          <w:rFonts w:ascii="Arial" w:hAnsi="Arial" w:cs="Arial"/>
          <w:sz w:val="24"/>
          <w:szCs w:val="24"/>
        </w:rPr>
        <w:t>9:9</w:t>
      </w:r>
      <w:r w:rsidRPr="00A80388">
        <w:rPr>
          <w:rFonts w:ascii="Arial" w:hAnsi="Arial" w:cs="Arial"/>
          <w:sz w:val="24"/>
          <w:szCs w:val="24"/>
        </w:rPr>
        <w:t xml:space="preserve">) I think it is very remarkable, however, that </w:t>
      </w:r>
      <w:r>
        <w:rPr>
          <w:rFonts w:ascii="Arial" w:hAnsi="Arial" w:cs="Arial"/>
          <w:sz w:val="24"/>
          <w:szCs w:val="24"/>
        </w:rPr>
        <w:t>there</w:t>
      </w:r>
      <w:r w:rsidRPr="00A80388">
        <w:rPr>
          <w:rFonts w:ascii="Arial" w:hAnsi="Arial" w:cs="Arial"/>
          <w:sz w:val="24"/>
          <w:szCs w:val="24"/>
        </w:rPr>
        <w:t xml:space="preserve"> is this striking </w:t>
      </w:r>
      <w:r>
        <w:rPr>
          <w:rFonts w:ascii="Arial" w:hAnsi="Arial" w:cs="Arial"/>
          <w:sz w:val="24"/>
          <w:szCs w:val="24"/>
        </w:rPr>
        <w:t>difference</w:t>
      </w:r>
      <w:r w:rsidRPr="00A80388">
        <w:rPr>
          <w:rFonts w:ascii="Arial" w:hAnsi="Arial" w:cs="Arial"/>
          <w:sz w:val="24"/>
          <w:szCs w:val="24"/>
        </w:rPr>
        <w:t xml:space="preserve"> between the two names, in that we find the word </w:t>
      </w:r>
      <w:r w:rsidR="000B26D2">
        <w:rPr>
          <w:rFonts w:ascii="Arial" w:hAnsi="Arial" w:cs="Arial"/>
          <w:sz w:val="24"/>
          <w:szCs w:val="24"/>
        </w:rPr>
        <w:t>“</w:t>
      </w:r>
      <w:r w:rsidRPr="00A80388">
        <w:rPr>
          <w:rFonts w:ascii="Arial" w:hAnsi="Arial" w:cs="Arial"/>
          <w:sz w:val="24"/>
          <w:szCs w:val="24"/>
        </w:rPr>
        <w:t>seer</w:t>
      </w:r>
      <w:r w:rsidR="000B26D2">
        <w:rPr>
          <w:rFonts w:ascii="Arial" w:hAnsi="Arial" w:cs="Arial"/>
          <w:sz w:val="24"/>
          <w:szCs w:val="24"/>
        </w:rPr>
        <w:t>”</w:t>
      </w:r>
      <w:r w:rsidRPr="00A80388">
        <w:rPr>
          <w:rFonts w:ascii="Arial" w:hAnsi="Arial" w:cs="Arial"/>
          <w:sz w:val="24"/>
          <w:szCs w:val="24"/>
        </w:rPr>
        <w:t xml:space="preserve"> made use of as being the king</w:t>
      </w:r>
      <w:r>
        <w:rPr>
          <w:rFonts w:ascii="Arial" w:hAnsi="Arial" w:cs="Arial"/>
          <w:sz w:val="24"/>
          <w:szCs w:val="24"/>
        </w:rPr>
        <w:t>’</w:t>
      </w:r>
      <w:r w:rsidRPr="00A80388">
        <w:rPr>
          <w:rFonts w:ascii="Arial" w:hAnsi="Arial" w:cs="Arial"/>
          <w:sz w:val="24"/>
          <w:szCs w:val="24"/>
        </w:rPr>
        <w:t xml:space="preserve">s seer, but when the name of </w:t>
      </w:r>
      <w:r w:rsidR="000B26D2">
        <w:rPr>
          <w:rFonts w:ascii="Arial" w:hAnsi="Arial" w:cs="Arial"/>
          <w:sz w:val="24"/>
          <w:szCs w:val="24"/>
        </w:rPr>
        <w:t>“</w:t>
      </w:r>
      <w:r w:rsidRPr="00A80388">
        <w:rPr>
          <w:rFonts w:ascii="Arial" w:hAnsi="Arial" w:cs="Arial"/>
          <w:sz w:val="24"/>
          <w:szCs w:val="24"/>
        </w:rPr>
        <w:t>prophet</w:t>
      </w:r>
      <w:r w:rsidR="000B26D2">
        <w:rPr>
          <w:rFonts w:ascii="Arial" w:hAnsi="Arial" w:cs="Arial"/>
          <w:sz w:val="24"/>
          <w:szCs w:val="24"/>
        </w:rPr>
        <w:t>”</w:t>
      </w:r>
      <w:r w:rsidRPr="00A80388">
        <w:rPr>
          <w:rFonts w:ascii="Arial" w:hAnsi="Arial" w:cs="Arial"/>
          <w:sz w:val="24"/>
          <w:szCs w:val="24"/>
        </w:rPr>
        <w:t xml:space="preserve"> is used, it is </w:t>
      </w:r>
      <w:r w:rsidR="000B26D2">
        <w:rPr>
          <w:rFonts w:ascii="Arial" w:hAnsi="Arial" w:cs="Arial"/>
          <w:sz w:val="24"/>
          <w:szCs w:val="24"/>
        </w:rPr>
        <w:t>called</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the prophet of the Lord.</w:t>
      </w:r>
      <w:r>
        <w:rPr>
          <w:rFonts w:ascii="Arial" w:hAnsi="Arial" w:cs="Arial"/>
          <w:sz w:val="24"/>
          <w:szCs w:val="24"/>
        </w:rPr>
        <w:t>”</w:t>
      </w:r>
      <w:r w:rsidRPr="00A80388">
        <w:rPr>
          <w:rFonts w:ascii="Arial" w:hAnsi="Arial" w:cs="Arial"/>
          <w:sz w:val="24"/>
          <w:szCs w:val="24"/>
        </w:rPr>
        <w:t xml:space="preserve"> Thus</w:t>
      </w:r>
      <w:r w:rsidR="000B26D2">
        <w:rPr>
          <w:rFonts w:ascii="Arial" w:hAnsi="Arial" w:cs="Arial"/>
          <w:sz w:val="24"/>
          <w:szCs w:val="24"/>
        </w:rPr>
        <w:t>,</w:t>
      </w:r>
      <w:r w:rsidRPr="00A80388">
        <w:rPr>
          <w:rFonts w:ascii="Arial" w:hAnsi="Arial" w:cs="Arial"/>
          <w:sz w:val="24"/>
          <w:szCs w:val="24"/>
        </w:rPr>
        <w:t xml:space="preserve"> of Samuel</w:t>
      </w:r>
      <w:r w:rsidR="000B26D2">
        <w:rPr>
          <w:rFonts w:ascii="Arial" w:hAnsi="Arial" w:cs="Arial"/>
          <w:sz w:val="24"/>
          <w:szCs w:val="24"/>
        </w:rPr>
        <w:t>,</w:t>
      </w:r>
      <w:r w:rsidRPr="00A80388">
        <w:rPr>
          <w:rFonts w:ascii="Arial" w:hAnsi="Arial" w:cs="Arial"/>
          <w:sz w:val="24"/>
          <w:szCs w:val="24"/>
        </w:rPr>
        <w:t xml:space="preserve"> it is said that </w:t>
      </w:r>
      <w:r>
        <w:rPr>
          <w:rFonts w:ascii="Arial" w:hAnsi="Arial" w:cs="Arial"/>
          <w:sz w:val="24"/>
          <w:szCs w:val="24"/>
        </w:rPr>
        <w:t>“</w:t>
      </w:r>
      <w:r w:rsidRPr="00A80388">
        <w:rPr>
          <w:rFonts w:ascii="Arial" w:hAnsi="Arial" w:cs="Arial"/>
          <w:sz w:val="24"/>
          <w:szCs w:val="24"/>
        </w:rPr>
        <w:t>all Israel, from Dan even to Beersheba, knew that Samuel was established to be a prophet of the Lord.</w:t>
      </w:r>
      <w:r>
        <w:rPr>
          <w:rFonts w:ascii="Arial" w:hAnsi="Arial" w:cs="Arial"/>
          <w:sz w:val="24"/>
          <w:szCs w:val="24"/>
        </w:rPr>
        <w:t>”</w:t>
      </w:r>
      <w:r w:rsidRPr="00A80388">
        <w:rPr>
          <w:rFonts w:ascii="Arial" w:hAnsi="Arial" w:cs="Arial"/>
          <w:sz w:val="24"/>
          <w:szCs w:val="24"/>
        </w:rPr>
        <w:t xml:space="preserve"> (1 Sam. </w:t>
      </w:r>
      <w:r w:rsidR="000B26D2">
        <w:rPr>
          <w:rFonts w:ascii="Arial" w:hAnsi="Arial" w:cs="Arial"/>
          <w:sz w:val="24"/>
          <w:szCs w:val="24"/>
        </w:rPr>
        <w:t>3:20</w:t>
      </w:r>
      <w:r w:rsidRPr="00A80388">
        <w:rPr>
          <w:rFonts w:ascii="Arial" w:hAnsi="Arial" w:cs="Arial"/>
          <w:sz w:val="24"/>
          <w:szCs w:val="24"/>
        </w:rPr>
        <w:t>) But concerning the name of seer, we find frequent mention made of this, not as the Lord</w:t>
      </w:r>
      <w:r>
        <w:rPr>
          <w:rFonts w:ascii="Arial" w:hAnsi="Arial" w:cs="Arial"/>
          <w:sz w:val="24"/>
          <w:szCs w:val="24"/>
        </w:rPr>
        <w:t>’</w:t>
      </w:r>
      <w:r w:rsidRPr="00A80388">
        <w:rPr>
          <w:rFonts w:ascii="Arial" w:hAnsi="Arial" w:cs="Arial"/>
          <w:sz w:val="24"/>
          <w:szCs w:val="24"/>
        </w:rPr>
        <w:t>s seer, but the king</w:t>
      </w:r>
      <w:r>
        <w:rPr>
          <w:rFonts w:ascii="Arial" w:hAnsi="Arial" w:cs="Arial"/>
          <w:sz w:val="24"/>
          <w:szCs w:val="24"/>
        </w:rPr>
        <w:t>’</w:t>
      </w:r>
      <w:r w:rsidRPr="00A80388">
        <w:rPr>
          <w:rFonts w:ascii="Arial" w:hAnsi="Arial" w:cs="Arial"/>
          <w:sz w:val="24"/>
          <w:szCs w:val="24"/>
        </w:rPr>
        <w:t xml:space="preserve">s; thus Gad is called the prophet Gad, but </w:t>
      </w:r>
      <w:r w:rsidR="000B26D2">
        <w:rPr>
          <w:rFonts w:ascii="Arial" w:hAnsi="Arial" w:cs="Arial"/>
          <w:sz w:val="24"/>
          <w:szCs w:val="24"/>
        </w:rPr>
        <w:t xml:space="preserve">is </w:t>
      </w:r>
      <w:r w:rsidRPr="00A80388">
        <w:rPr>
          <w:rFonts w:ascii="Arial" w:hAnsi="Arial" w:cs="Arial"/>
          <w:sz w:val="24"/>
          <w:szCs w:val="24"/>
        </w:rPr>
        <w:t>expressly said to be David</w:t>
      </w:r>
      <w:r>
        <w:rPr>
          <w:rFonts w:ascii="Arial" w:hAnsi="Arial" w:cs="Arial"/>
          <w:sz w:val="24"/>
          <w:szCs w:val="24"/>
        </w:rPr>
        <w:t>’</w:t>
      </w:r>
      <w:r w:rsidRPr="00A80388">
        <w:rPr>
          <w:rFonts w:ascii="Arial" w:hAnsi="Arial" w:cs="Arial"/>
          <w:sz w:val="24"/>
          <w:szCs w:val="24"/>
        </w:rPr>
        <w:t>s seer</w:t>
      </w:r>
      <w:r w:rsidR="000B26D2">
        <w:rPr>
          <w:rFonts w:ascii="Arial" w:hAnsi="Arial" w:cs="Arial"/>
          <w:sz w:val="24"/>
          <w:szCs w:val="24"/>
        </w:rPr>
        <w:t>.</w:t>
      </w:r>
      <w:r w:rsidRPr="00A80388">
        <w:rPr>
          <w:rFonts w:ascii="Arial" w:hAnsi="Arial" w:cs="Arial"/>
          <w:sz w:val="24"/>
          <w:szCs w:val="24"/>
        </w:rPr>
        <w:t xml:space="preserve"> (</w:t>
      </w:r>
      <w:r w:rsidR="000B26D2">
        <w:rPr>
          <w:rFonts w:ascii="Arial" w:hAnsi="Arial" w:cs="Arial"/>
          <w:sz w:val="24"/>
          <w:szCs w:val="24"/>
        </w:rPr>
        <w:t>S</w:t>
      </w:r>
      <w:r w:rsidRPr="00A80388">
        <w:rPr>
          <w:rFonts w:ascii="Arial" w:hAnsi="Arial" w:cs="Arial"/>
          <w:sz w:val="24"/>
          <w:szCs w:val="24"/>
        </w:rPr>
        <w:t xml:space="preserve">ee 2 Sam. </w:t>
      </w:r>
      <w:r w:rsidR="000B26D2">
        <w:rPr>
          <w:rFonts w:ascii="Arial" w:hAnsi="Arial" w:cs="Arial"/>
          <w:sz w:val="24"/>
          <w:szCs w:val="24"/>
        </w:rPr>
        <w:t>24:</w:t>
      </w:r>
      <w:r w:rsidRPr="00A80388">
        <w:rPr>
          <w:rFonts w:ascii="Arial" w:hAnsi="Arial" w:cs="Arial"/>
          <w:sz w:val="24"/>
          <w:szCs w:val="24"/>
        </w:rPr>
        <w:t>11) So Heman is called the king</w:t>
      </w:r>
      <w:r>
        <w:rPr>
          <w:rFonts w:ascii="Arial" w:hAnsi="Arial" w:cs="Arial"/>
          <w:sz w:val="24"/>
          <w:szCs w:val="24"/>
        </w:rPr>
        <w:t>’</w:t>
      </w:r>
      <w:r w:rsidRPr="00A80388">
        <w:rPr>
          <w:rFonts w:ascii="Arial" w:hAnsi="Arial" w:cs="Arial"/>
          <w:sz w:val="24"/>
          <w:szCs w:val="24"/>
        </w:rPr>
        <w:t xml:space="preserve">s seer, though he is not said to have been a prophet of the Lord. (1 Chron. </w:t>
      </w:r>
      <w:r w:rsidR="000B26D2">
        <w:rPr>
          <w:rFonts w:ascii="Arial" w:hAnsi="Arial" w:cs="Arial"/>
          <w:sz w:val="24"/>
          <w:szCs w:val="24"/>
        </w:rPr>
        <w:t>25:</w:t>
      </w:r>
      <w:r w:rsidRPr="00A80388">
        <w:rPr>
          <w:rFonts w:ascii="Arial" w:hAnsi="Arial" w:cs="Arial"/>
          <w:sz w:val="24"/>
          <w:szCs w:val="24"/>
        </w:rPr>
        <w:t xml:space="preserve">5) I do not presume to explain the circumstances </w:t>
      </w:r>
      <w:r>
        <w:rPr>
          <w:rFonts w:ascii="Arial" w:hAnsi="Arial" w:cs="Arial"/>
          <w:sz w:val="24"/>
          <w:szCs w:val="24"/>
        </w:rPr>
        <w:t>where</w:t>
      </w:r>
      <w:r w:rsidRPr="00A80388">
        <w:rPr>
          <w:rFonts w:ascii="Arial" w:hAnsi="Arial" w:cs="Arial"/>
          <w:sz w:val="24"/>
          <w:szCs w:val="24"/>
        </w:rPr>
        <w:t xml:space="preserve"> the </w:t>
      </w:r>
      <w:r>
        <w:rPr>
          <w:rFonts w:ascii="Arial" w:hAnsi="Arial" w:cs="Arial"/>
          <w:sz w:val="24"/>
          <w:szCs w:val="24"/>
        </w:rPr>
        <w:t>difference</w:t>
      </w:r>
      <w:r w:rsidRPr="00A80388">
        <w:rPr>
          <w:rFonts w:ascii="Arial" w:hAnsi="Arial" w:cs="Arial"/>
          <w:sz w:val="24"/>
          <w:szCs w:val="24"/>
        </w:rPr>
        <w:t xml:space="preserve"> lies. Some have thought that a seer was only a recorder of the events of the king</w:t>
      </w:r>
      <w:r>
        <w:rPr>
          <w:rFonts w:ascii="Arial" w:hAnsi="Arial" w:cs="Arial"/>
          <w:sz w:val="24"/>
          <w:szCs w:val="24"/>
        </w:rPr>
        <w:t>’</w:t>
      </w:r>
      <w:r w:rsidRPr="00A80388">
        <w:rPr>
          <w:rFonts w:ascii="Arial" w:hAnsi="Arial" w:cs="Arial"/>
          <w:sz w:val="24"/>
          <w:szCs w:val="24"/>
        </w:rPr>
        <w:t>s reign. A prophet was one who acted in the Lord</w:t>
      </w:r>
      <w:r w:rsidR="000B26D2">
        <w:rPr>
          <w:rFonts w:ascii="Arial" w:hAnsi="Arial" w:cs="Arial"/>
          <w:sz w:val="24"/>
          <w:szCs w:val="24"/>
        </w:rPr>
        <w:t>’</w:t>
      </w:r>
      <w:r w:rsidRPr="00A80388">
        <w:rPr>
          <w:rFonts w:ascii="Arial" w:hAnsi="Arial" w:cs="Arial"/>
          <w:sz w:val="24"/>
          <w:szCs w:val="24"/>
        </w:rPr>
        <w:t>s name, and by the Lord</w:t>
      </w:r>
      <w:r>
        <w:rPr>
          <w:rFonts w:ascii="Arial" w:hAnsi="Arial" w:cs="Arial"/>
          <w:sz w:val="24"/>
          <w:szCs w:val="24"/>
        </w:rPr>
        <w:t>’</w:t>
      </w:r>
      <w:r w:rsidRPr="00A80388">
        <w:rPr>
          <w:rFonts w:ascii="Arial" w:hAnsi="Arial" w:cs="Arial"/>
          <w:sz w:val="24"/>
          <w:szCs w:val="24"/>
        </w:rPr>
        <w:t>s authority. The offices</w:t>
      </w:r>
      <w:r w:rsidR="000B26D2">
        <w:rPr>
          <w:rFonts w:ascii="Arial" w:hAnsi="Arial" w:cs="Arial"/>
          <w:sz w:val="24"/>
          <w:szCs w:val="24"/>
        </w:rPr>
        <w:t>,</w:t>
      </w:r>
      <w:r w:rsidRPr="00A80388">
        <w:rPr>
          <w:rFonts w:ascii="Arial" w:hAnsi="Arial" w:cs="Arial"/>
          <w:sz w:val="24"/>
          <w:szCs w:val="24"/>
        </w:rPr>
        <w:t xml:space="preserve"> in this </w:t>
      </w:r>
      <w:r w:rsidR="000B26D2">
        <w:rPr>
          <w:rFonts w:ascii="Arial" w:hAnsi="Arial" w:cs="Arial"/>
          <w:sz w:val="24"/>
          <w:szCs w:val="24"/>
        </w:rPr>
        <w:t>c</w:t>
      </w:r>
      <w:r w:rsidRPr="00A80388">
        <w:rPr>
          <w:rFonts w:ascii="Arial" w:hAnsi="Arial" w:cs="Arial"/>
          <w:sz w:val="24"/>
          <w:szCs w:val="24"/>
        </w:rPr>
        <w:t>ase</w:t>
      </w:r>
      <w:r w:rsidR="000B26D2">
        <w:rPr>
          <w:rFonts w:ascii="Arial" w:hAnsi="Arial" w:cs="Arial"/>
          <w:sz w:val="24"/>
          <w:szCs w:val="24"/>
        </w:rPr>
        <w:t>,</w:t>
      </w:r>
      <w:r w:rsidRPr="00A80388">
        <w:rPr>
          <w:rFonts w:ascii="Arial" w:hAnsi="Arial" w:cs="Arial"/>
          <w:sz w:val="24"/>
          <w:szCs w:val="24"/>
        </w:rPr>
        <w:t xml:space="preserve"> no doubt diff</w:t>
      </w:r>
      <w:r w:rsidR="000B26D2">
        <w:rPr>
          <w:rFonts w:ascii="Arial" w:hAnsi="Arial" w:cs="Arial"/>
          <w:sz w:val="24"/>
          <w:szCs w:val="24"/>
        </w:rPr>
        <w:t>ered</w:t>
      </w:r>
      <w:r w:rsidRPr="00A80388">
        <w:rPr>
          <w:rFonts w:ascii="Arial" w:hAnsi="Arial" w:cs="Arial"/>
          <w:sz w:val="24"/>
          <w:szCs w:val="24"/>
        </w:rPr>
        <w:t xml:space="preserve">, but, as in the instance of Gad, </w:t>
      </w:r>
      <w:r w:rsidR="000B26D2">
        <w:rPr>
          <w:rFonts w:ascii="Arial" w:hAnsi="Arial" w:cs="Arial"/>
          <w:sz w:val="24"/>
          <w:szCs w:val="24"/>
        </w:rPr>
        <w:t>they were</w:t>
      </w:r>
      <w:r w:rsidRPr="00A80388">
        <w:rPr>
          <w:rFonts w:ascii="Arial" w:hAnsi="Arial" w:cs="Arial"/>
          <w:sz w:val="24"/>
          <w:szCs w:val="24"/>
        </w:rPr>
        <w:t xml:space="preserve"> performed by one and the same person. But I add no f</w:t>
      </w:r>
      <w:r w:rsidR="00E9317A">
        <w:rPr>
          <w:rFonts w:ascii="Arial" w:hAnsi="Arial" w:cs="Arial"/>
          <w:sz w:val="24"/>
          <w:szCs w:val="24"/>
        </w:rPr>
        <w:t>u</w:t>
      </w:r>
      <w:r w:rsidRPr="00A80388">
        <w:rPr>
          <w:rFonts w:ascii="Arial" w:hAnsi="Arial" w:cs="Arial"/>
          <w:sz w:val="24"/>
          <w:szCs w:val="24"/>
        </w:rPr>
        <w:t>rther observations on the subject.</w:t>
      </w:r>
    </w:p>
    <w:p w:rsidR="00E9317A" w:rsidRDefault="00E9317A" w:rsidP="00C40662">
      <w:pPr>
        <w:spacing w:after="0" w:line="276" w:lineRule="auto"/>
        <w:jc w:val="both"/>
        <w:rPr>
          <w:rFonts w:ascii="Arial" w:hAnsi="Arial" w:cs="Arial"/>
          <w:sz w:val="24"/>
          <w:szCs w:val="24"/>
        </w:rPr>
      </w:pPr>
    </w:p>
    <w:p w:rsidR="003020C1" w:rsidRPr="00E9317A" w:rsidRDefault="003020C1" w:rsidP="00C40662">
      <w:pPr>
        <w:spacing w:after="0" w:line="276" w:lineRule="auto"/>
        <w:jc w:val="both"/>
        <w:rPr>
          <w:rFonts w:ascii="Arial" w:hAnsi="Arial" w:cs="Arial"/>
          <w:b/>
          <w:bCs/>
          <w:sz w:val="24"/>
          <w:szCs w:val="24"/>
        </w:rPr>
      </w:pPr>
      <w:r w:rsidRPr="00E9317A">
        <w:rPr>
          <w:rFonts w:ascii="Arial" w:hAnsi="Arial" w:cs="Arial"/>
          <w:b/>
          <w:bCs/>
          <w:sz w:val="24"/>
          <w:szCs w:val="24"/>
        </w:rPr>
        <w:lastRenderedPageBreak/>
        <w:t>SEIR</w:t>
      </w:r>
    </w:p>
    <w:p w:rsidR="003020C1" w:rsidRPr="00E9317A" w:rsidRDefault="003020C1" w:rsidP="00C40662">
      <w:pPr>
        <w:spacing w:after="0" w:line="276" w:lineRule="auto"/>
        <w:jc w:val="both"/>
        <w:rPr>
          <w:rFonts w:ascii="Arial" w:hAnsi="Arial" w:cs="Arial"/>
          <w:caps/>
          <w:sz w:val="24"/>
          <w:szCs w:val="24"/>
        </w:rPr>
      </w:pPr>
      <w:r w:rsidRPr="00A80388">
        <w:rPr>
          <w:rFonts w:ascii="Arial" w:hAnsi="Arial" w:cs="Arial"/>
          <w:sz w:val="24"/>
          <w:szCs w:val="24"/>
        </w:rPr>
        <w:t xml:space="preserve">See </w:t>
      </w:r>
      <w:r w:rsidRPr="00E9317A">
        <w:rPr>
          <w:rFonts w:ascii="Arial" w:hAnsi="Arial" w:cs="Arial"/>
          <w:caps/>
          <w:sz w:val="24"/>
          <w:szCs w:val="24"/>
        </w:rPr>
        <w:t>Mount Seir.</w:t>
      </w:r>
    </w:p>
    <w:p w:rsidR="00E9317A" w:rsidRDefault="00E9317A" w:rsidP="00C40662">
      <w:pPr>
        <w:spacing w:after="0" w:line="276" w:lineRule="auto"/>
        <w:jc w:val="both"/>
        <w:rPr>
          <w:rFonts w:ascii="Arial" w:hAnsi="Arial" w:cs="Arial"/>
          <w:sz w:val="24"/>
          <w:szCs w:val="24"/>
        </w:rPr>
      </w:pPr>
    </w:p>
    <w:p w:rsidR="003020C1" w:rsidRPr="00E9317A" w:rsidRDefault="003020C1" w:rsidP="00C40662">
      <w:pPr>
        <w:spacing w:after="0" w:line="276" w:lineRule="auto"/>
        <w:jc w:val="both"/>
        <w:rPr>
          <w:rFonts w:ascii="Arial" w:hAnsi="Arial" w:cs="Arial"/>
          <w:b/>
          <w:bCs/>
          <w:sz w:val="24"/>
          <w:szCs w:val="24"/>
        </w:rPr>
      </w:pPr>
      <w:r w:rsidRPr="00E9317A">
        <w:rPr>
          <w:rFonts w:ascii="Arial" w:hAnsi="Arial" w:cs="Arial"/>
          <w:b/>
          <w:bCs/>
          <w:sz w:val="24"/>
          <w:szCs w:val="24"/>
        </w:rPr>
        <w:t>SELAH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is a pure Hebrew word, and written exactly as it </w:t>
      </w:r>
      <w:r w:rsidR="000B26D2">
        <w:rPr>
          <w:rFonts w:ascii="Arial" w:hAnsi="Arial" w:cs="Arial"/>
          <w:sz w:val="24"/>
          <w:szCs w:val="24"/>
        </w:rPr>
        <w:t>appears</w:t>
      </w:r>
      <w:r w:rsidRPr="00A80388">
        <w:rPr>
          <w:rFonts w:ascii="Arial" w:hAnsi="Arial" w:cs="Arial"/>
          <w:sz w:val="24"/>
          <w:szCs w:val="24"/>
        </w:rPr>
        <w:t xml:space="preserve"> </w:t>
      </w:r>
      <w:r>
        <w:rPr>
          <w:rFonts w:ascii="Arial" w:hAnsi="Arial" w:cs="Arial"/>
          <w:sz w:val="24"/>
          <w:szCs w:val="24"/>
        </w:rPr>
        <w:t>here</w:t>
      </w:r>
      <w:r w:rsidRPr="00A80388">
        <w:rPr>
          <w:rFonts w:ascii="Arial" w:hAnsi="Arial" w:cs="Arial"/>
          <w:sz w:val="24"/>
          <w:szCs w:val="24"/>
        </w:rPr>
        <w:t>. The translators of the Bible have thought proper to preserve</w:t>
      </w:r>
      <w:r w:rsidR="000B26D2">
        <w:rPr>
          <w:rFonts w:ascii="Arial" w:hAnsi="Arial" w:cs="Arial"/>
          <w:sz w:val="24"/>
          <w:szCs w:val="24"/>
        </w:rPr>
        <w:t xml:space="preserve"> it</w:t>
      </w:r>
      <w:r w:rsidRPr="00A80388">
        <w:rPr>
          <w:rFonts w:ascii="Arial" w:hAnsi="Arial" w:cs="Arial"/>
          <w:sz w:val="24"/>
          <w:szCs w:val="24"/>
        </w:rPr>
        <w:t>, entire as they found it. We find it scatt</w:t>
      </w:r>
      <w:r w:rsidR="00E9317A">
        <w:rPr>
          <w:rFonts w:ascii="Arial" w:hAnsi="Arial" w:cs="Arial"/>
          <w:sz w:val="24"/>
          <w:szCs w:val="24"/>
        </w:rPr>
        <w:t>ered</w:t>
      </w:r>
      <w:r w:rsidRPr="00A80388">
        <w:rPr>
          <w:rFonts w:ascii="Arial" w:hAnsi="Arial" w:cs="Arial"/>
          <w:sz w:val="24"/>
          <w:szCs w:val="24"/>
        </w:rPr>
        <w:t xml:space="preserve"> up and down in the book of the Psalms no less than seventy times; sometimes several times in one Psalm, and</w:t>
      </w:r>
      <w:r w:rsidR="000B26D2">
        <w:rPr>
          <w:rFonts w:ascii="Arial" w:hAnsi="Arial" w:cs="Arial"/>
          <w:sz w:val="24"/>
          <w:szCs w:val="24"/>
        </w:rPr>
        <w:t>,</w:t>
      </w:r>
      <w:r w:rsidRPr="00A80388">
        <w:rPr>
          <w:rFonts w:ascii="Arial" w:hAnsi="Arial" w:cs="Arial"/>
          <w:sz w:val="24"/>
          <w:szCs w:val="24"/>
        </w:rPr>
        <w:t xml:space="preserve"> in many of the Psalms</w:t>
      </w:r>
      <w:r w:rsidR="000B26D2">
        <w:rPr>
          <w:rFonts w:ascii="Arial" w:hAnsi="Arial" w:cs="Arial"/>
          <w:sz w:val="24"/>
          <w:szCs w:val="24"/>
        </w:rPr>
        <w:t>,</w:t>
      </w:r>
      <w:r w:rsidRPr="00A80388">
        <w:rPr>
          <w:rFonts w:ascii="Arial" w:hAnsi="Arial" w:cs="Arial"/>
          <w:sz w:val="24"/>
          <w:szCs w:val="24"/>
        </w:rPr>
        <w:t xml:space="preserve"> not at all. It </w:t>
      </w:r>
      <w:r w:rsidR="000B26D2">
        <w:rPr>
          <w:rFonts w:ascii="Arial" w:hAnsi="Arial" w:cs="Arial"/>
          <w:sz w:val="24"/>
          <w:szCs w:val="24"/>
        </w:rPr>
        <w:t>appears</w:t>
      </w:r>
      <w:r w:rsidRPr="00A80388">
        <w:rPr>
          <w:rFonts w:ascii="Arial" w:hAnsi="Arial" w:cs="Arial"/>
          <w:sz w:val="24"/>
          <w:szCs w:val="24"/>
        </w:rPr>
        <w:t xml:space="preserve"> three times also in th</w:t>
      </w:r>
      <w:r w:rsidR="000B26D2">
        <w:rPr>
          <w:rFonts w:ascii="Arial" w:hAnsi="Arial" w:cs="Arial"/>
          <w:sz w:val="24"/>
          <w:szCs w:val="24"/>
        </w:rPr>
        <w:t>e</w:t>
      </w:r>
      <w:r w:rsidRPr="00A80388">
        <w:rPr>
          <w:rFonts w:ascii="Arial" w:hAnsi="Arial" w:cs="Arial"/>
          <w:sz w:val="24"/>
          <w:szCs w:val="24"/>
        </w:rPr>
        <w:t xml:space="preserve"> third chapter of Habakkuk, and no </w:t>
      </w:r>
      <w:r>
        <w:rPr>
          <w:rFonts w:ascii="Arial" w:hAnsi="Arial" w:cs="Arial"/>
          <w:sz w:val="24"/>
          <w:szCs w:val="24"/>
        </w:rPr>
        <w:t>where</w:t>
      </w:r>
      <w:r w:rsidRPr="00A80388">
        <w:rPr>
          <w:rFonts w:ascii="Arial" w:hAnsi="Arial" w:cs="Arial"/>
          <w:sz w:val="24"/>
          <w:szCs w:val="24"/>
        </w:rPr>
        <w:t xml:space="preserve"> else that I remember in all the Scripture.</w:t>
      </w:r>
    </w:p>
    <w:p w:rsidR="00E9317A" w:rsidRDefault="00E9317A"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It would furnish matter for a separate treatise to bring into one view all that ha</w:t>
      </w:r>
      <w:r w:rsidR="000B26D2">
        <w:rPr>
          <w:rFonts w:ascii="Arial" w:hAnsi="Arial" w:cs="Arial"/>
          <w:sz w:val="24"/>
          <w:szCs w:val="24"/>
        </w:rPr>
        <w:t>s</w:t>
      </w:r>
      <w:r w:rsidRPr="00A80388">
        <w:rPr>
          <w:rFonts w:ascii="Arial" w:hAnsi="Arial" w:cs="Arial"/>
          <w:sz w:val="24"/>
          <w:szCs w:val="24"/>
        </w:rPr>
        <w:t xml:space="preserve"> been said </w:t>
      </w:r>
      <w:r w:rsidR="000B26D2">
        <w:rPr>
          <w:rFonts w:ascii="Arial" w:hAnsi="Arial" w:cs="Arial"/>
          <w:sz w:val="24"/>
          <w:szCs w:val="24"/>
        </w:rPr>
        <w:t>about</w:t>
      </w:r>
      <w:r w:rsidRPr="00A80388">
        <w:rPr>
          <w:rFonts w:ascii="Arial" w:hAnsi="Arial" w:cs="Arial"/>
          <w:sz w:val="24"/>
          <w:szCs w:val="24"/>
        </w:rPr>
        <w:t xml:space="preserve"> this word </w:t>
      </w:r>
      <w:r w:rsidRPr="000B26D2">
        <w:rPr>
          <w:rFonts w:ascii="Arial" w:hAnsi="Arial" w:cs="Arial"/>
          <w:i/>
          <w:iCs/>
          <w:sz w:val="24"/>
          <w:szCs w:val="24"/>
        </w:rPr>
        <w:t>Selah</w:t>
      </w:r>
      <w:r w:rsidRPr="00A80388">
        <w:rPr>
          <w:rFonts w:ascii="Arial" w:hAnsi="Arial" w:cs="Arial"/>
          <w:sz w:val="24"/>
          <w:szCs w:val="24"/>
        </w:rPr>
        <w:t>; and</w:t>
      </w:r>
      <w:r w:rsidR="000B26D2">
        <w:rPr>
          <w:rFonts w:ascii="Arial" w:hAnsi="Arial" w:cs="Arial"/>
          <w:sz w:val="24"/>
          <w:szCs w:val="24"/>
        </w:rPr>
        <w:t>,</w:t>
      </w:r>
      <w:r w:rsidRPr="00A80388">
        <w:rPr>
          <w:rFonts w:ascii="Arial" w:hAnsi="Arial" w:cs="Arial"/>
          <w:sz w:val="24"/>
          <w:szCs w:val="24"/>
        </w:rPr>
        <w:t xml:space="preserve"> after all</w:t>
      </w:r>
      <w:r w:rsidR="000B26D2">
        <w:rPr>
          <w:rFonts w:ascii="Arial" w:hAnsi="Arial" w:cs="Arial"/>
          <w:sz w:val="24"/>
          <w:szCs w:val="24"/>
        </w:rPr>
        <w:t>,</w:t>
      </w:r>
      <w:r w:rsidRPr="00A80388">
        <w:rPr>
          <w:rFonts w:ascii="Arial" w:hAnsi="Arial" w:cs="Arial"/>
          <w:sz w:val="24"/>
          <w:szCs w:val="24"/>
        </w:rPr>
        <w:t xml:space="preserve"> we should still </w:t>
      </w:r>
      <w:r w:rsidR="000B26D2" w:rsidRPr="00A80388">
        <w:rPr>
          <w:rFonts w:ascii="Arial" w:hAnsi="Arial" w:cs="Arial"/>
          <w:sz w:val="24"/>
          <w:szCs w:val="24"/>
        </w:rPr>
        <w:t xml:space="preserve">be </w:t>
      </w:r>
      <w:r w:rsidRPr="00A80388">
        <w:rPr>
          <w:rFonts w:ascii="Arial" w:hAnsi="Arial" w:cs="Arial"/>
          <w:sz w:val="24"/>
          <w:szCs w:val="24"/>
        </w:rPr>
        <w:t xml:space="preserve">left to conjecture. Some ancient writers </w:t>
      </w:r>
      <w:r>
        <w:rPr>
          <w:rFonts w:ascii="Arial" w:hAnsi="Arial" w:cs="Arial"/>
          <w:sz w:val="24"/>
          <w:szCs w:val="24"/>
        </w:rPr>
        <w:t>considered</w:t>
      </w:r>
      <w:r w:rsidRPr="00A80388">
        <w:rPr>
          <w:rFonts w:ascii="Arial" w:hAnsi="Arial" w:cs="Arial"/>
          <w:sz w:val="24"/>
          <w:szCs w:val="24"/>
        </w:rPr>
        <w:t xml:space="preserve"> it as a word of particular observation, as if </w:t>
      </w:r>
      <w:r w:rsidRPr="000B26D2">
        <w:rPr>
          <w:rFonts w:ascii="Arial" w:hAnsi="Arial" w:cs="Arial"/>
          <w:i/>
          <w:iCs/>
          <w:sz w:val="24"/>
          <w:szCs w:val="24"/>
        </w:rPr>
        <w:t>Selah</w:t>
      </w:r>
      <w:r w:rsidRPr="00A80388">
        <w:rPr>
          <w:rFonts w:ascii="Arial" w:hAnsi="Arial" w:cs="Arial"/>
          <w:sz w:val="24"/>
          <w:szCs w:val="24"/>
        </w:rPr>
        <w:t xml:space="preserve"> meant to tell the reader to pause, </w:t>
      </w:r>
      <w:r w:rsidR="000B26D2">
        <w:rPr>
          <w:rFonts w:ascii="Arial" w:hAnsi="Arial" w:cs="Arial"/>
          <w:sz w:val="24"/>
          <w:szCs w:val="24"/>
        </w:rPr>
        <w:t>and</w:t>
      </w:r>
      <w:r w:rsidRPr="00A80388">
        <w:rPr>
          <w:rFonts w:ascii="Arial" w:hAnsi="Arial" w:cs="Arial"/>
          <w:sz w:val="24"/>
          <w:szCs w:val="24"/>
        </w:rPr>
        <w:t xml:space="preserve"> consider what </w:t>
      </w:r>
      <w:r w:rsidR="000B26D2">
        <w:rPr>
          <w:rFonts w:ascii="Arial" w:hAnsi="Arial" w:cs="Arial"/>
          <w:sz w:val="24"/>
          <w:szCs w:val="24"/>
        </w:rPr>
        <w:t>had gone</w:t>
      </w:r>
      <w:r w:rsidRPr="00A80388">
        <w:rPr>
          <w:rFonts w:ascii="Arial" w:hAnsi="Arial" w:cs="Arial"/>
          <w:sz w:val="24"/>
          <w:szCs w:val="24"/>
        </w:rPr>
        <w:t xml:space="preserve"> before. But this opinion is liable to great objection; for</w:t>
      </w:r>
      <w:r w:rsidR="000B26D2">
        <w:rPr>
          <w:rFonts w:ascii="Arial" w:hAnsi="Arial" w:cs="Arial"/>
          <w:sz w:val="24"/>
          <w:szCs w:val="24"/>
        </w:rPr>
        <w:t>,</w:t>
      </w:r>
      <w:r w:rsidRPr="00A80388">
        <w:rPr>
          <w:rFonts w:ascii="Arial" w:hAnsi="Arial" w:cs="Arial"/>
          <w:sz w:val="24"/>
          <w:szCs w:val="24"/>
        </w:rPr>
        <w:t xml:space="preserve"> in this case</w:t>
      </w:r>
      <w:r w:rsidR="000B26D2">
        <w:rPr>
          <w:rFonts w:ascii="Arial" w:hAnsi="Arial" w:cs="Arial"/>
          <w:sz w:val="24"/>
          <w:szCs w:val="24"/>
        </w:rPr>
        <w:t>,</w:t>
      </w:r>
      <w:r w:rsidRPr="00A80388">
        <w:rPr>
          <w:rFonts w:ascii="Arial" w:hAnsi="Arial" w:cs="Arial"/>
          <w:sz w:val="24"/>
          <w:szCs w:val="24"/>
        </w:rPr>
        <w:t xml:space="preserve"> David and Habakkuk are the only writers that thus impress </w:t>
      </w:r>
      <w:r w:rsidR="000B26D2">
        <w:rPr>
          <w:rFonts w:ascii="Arial" w:hAnsi="Arial" w:cs="Arial"/>
          <w:sz w:val="24"/>
          <w:szCs w:val="24"/>
        </w:rPr>
        <w:t xml:space="preserve">its </w:t>
      </w:r>
      <w:r w:rsidRPr="00A80388">
        <w:rPr>
          <w:rFonts w:ascii="Arial" w:hAnsi="Arial" w:cs="Arial"/>
          <w:sz w:val="24"/>
          <w:szCs w:val="24"/>
        </w:rPr>
        <w:t xml:space="preserve">consideration on their </w:t>
      </w:r>
      <w:r w:rsidR="000B26D2">
        <w:rPr>
          <w:rFonts w:ascii="Arial" w:hAnsi="Arial" w:cs="Arial"/>
          <w:sz w:val="24"/>
          <w:szCs w:val="24"/>
        </w:rPr>
        <w:t>r</w:t>
      </w:r>
      <w:r w:rsidRPr="00A80388">
        <w:rPr>
          <w:rFonts w:ascii="Arial" w:hAnsi="Arial" w:cs="Arial"/>
          <w:sz w:val="24"/>
          <w:szCs w:val="24"/>
        </w:rPr>
        <w:t xml:space="preserve">eaders, and they always, neither at what we should consider the most striking parts of their writings: and if this </w:t>
      </w:r>
      <w:r>
        <w:rPr>
          <w:rFonts w:ascii="Arial" w:hAnsi="Arial" w:cs="Arial"/>
          <w:sz w:val="24"/>
          <w:szCs w:val="24"/>
        </w:rPr>
        <w:t>were</w:t>
      </w:r>
      <w:r w:rsidRPr="00A80388">
        <w:rPr>
          <w:rFonts w:ascii="Arial" w:hAnsi="Arial" w:cs="Arial"/>
          <w:sz w:val="24"/>
          <w:szCs w:val="24"/>
        </w:rPr>
        <w:t xml:space="preserve"> indeed the sense of </w:t>
      </w:r>
      <w:r w:rsidRPr="000B26D2">
        <w:rPr>
          <w:rFonts w:ascii="Arial" w:hAnsi="Arial" w:cs="Arial"/>
          <w:i/>
          <w:iCs/>
          <w:sz w:val="24"/>
          <w:szCs w:val="24"/>
        </w:rPr>
        <w:t>Selah</w:t>
      </w:r>
      <w:r w:rsidRPr="00A80388">
        <w:rPr>
          <w:rFonts w:ascii="Arial" w:hAnsi="Arial" w:cs="Arial"/>
          <w:sz w:val="24"/>
          <w:szCs w:val="24"/>
        </w:rPr>
        <w:t>, how comes it that not one of the Lord</w:t>
      </w:r>
      <w:r>
        <w:rPr>
          <w:rFonts w:ascii="Arial" w:hAnsi="Arial" w:cs="Arial"/>
          <w:sz w:val="24"/>
          <w:szCs w:val="24"/>
        </w:rPr>
        <w:t>’</w:t>
      </w:r>
      <w:r w:rsidRPr="00A80388">
        <w:rPr>
          <w:rFonts w:ascii="Arial" w:hAnsi="Arial" w:cs="Arial"/>
          <w:sz w:val="24"/>
          <w:szCs w:val="24"/>
        </w:rPr>
        <w:t>s servants have ever used</w:t>
      </w:r>
      <w:r w:rsidR="000B26D2">
        <w:rPr>
          <w:rFonts w:ascii="Arial" w:hAnsi="Arial" w:cs="Arial"/>
          <w:sz w:val="24"/>
          <w:szCs w:val="24"/>
        </w:rPr>
        <w:t xml:space="preserve"> it</w:t>
      </w:r>
      <w:r w:rsidRPr="00A80388">
        <w:rPr>
          <w:rFonts w:ascii="Arial" w:hAnsi="Arial" w:cs="Arial"/>
          <w:sz w:val="24"/>
          <w:szCs w:val="24"/>
        </w:rPr>
        <w:t>?</w:t>
      </w:r>
      <w:r w:rsidR="000B26D2">
        <w:rPr>
          <w:rFonts w:ascii="Arial" w:hAnsi="Arial" w:cs="Arial"/>
          <w:sz w:val="24"/>
          <w:szCs w:val="24"/>
        </w:rPr>
        <w:t xml:space="preserve"> </w:t>
      </w:r>
      <w:r w:rsidRPr="00A80388">
        <w:rPr>
          <w:rFonts w:ascii="Arial" w:hAnsi="Arial" w:cs="Arial"/>
          <w:sz w:val="24"/>
          <w:szCs w:val="24"/>
        </w:rPr>
        <w:t>Others, and th</w:t>
      </w:r>
      <w:r w:rsidR="000B26D2">
        <w:rPr>
          <w:rFonts w:ascii="Arial" w:hAnsi="Arial" w:cs="Arial"/>
          <w:sz w:val="24"/>
          <w:szCs w:val="24"/>
        </w:rPr>
        <w:t>is is</w:t>
      </w:r>
      <w:r w:rsidRPr="00A80388">
        <w:rPr>
          <w:rFonts w:ascii="Arial" w:hAnsi="Arial" w:cs="Arial"/>
          <w:sz w:val="24"/>
          <w:szCs w:val="24"/>
        </w:rPr>
        <w:t xml:space="preserve"> a great majority of writers </w:t>
      </w:r>
      <w:r w:rsidR="000B26D2">
        <w:rPr>
          <w:rFonts w:ascii="Arial" w:hAnsi="Arial" w:cs="Arial"/>
          <w:sz w:val="24"/>
          <w:szCs w:val="24"/>
        </w:rPr>
        <w:t>about</w:t>
      </w:r>
      <w:r w:rsidRPr="00A80388">
        <w:rPr>
          <w:rFonts w:ascii="Arial" w:hAnsi="Arial" w:cs="Arial"/>
          <w:sz w:val="24"/>
          <w:szCs w:val="24"/>
        </w:rPr>
        <w:t xml:space="preserve"> Scripture, have concluded that the word </w:t>
      </w:r>
      <w:r w:rsidRPr="000B26D2">
        <w:rPr>
          <w:rFonts w:ascii="Arial" w:hAnsi="Arial" w:cs="Arial"/>
          <w:i/>
          <w:iCs/>
          <w:sz w:val="24"/>
          <w:szCs w:val="24"/>
        </w:rPr>
        <w:t>Selah</w:t>
      </w:r>
      <w:r w:rsidRPr="00A80388">
        <w:rPr>
          <w:rFonts w:ascii="Arial" w:hAnsi="Arial" w:cs="Arial"/>
          <w:sz w:val="24"/>
          <w:szCs w:val="24"/>
        </w:rPr>
        <w:t xml:space="preserve"> had </w:t>
      </w:r>
      <w:r>
        <w:rPr>
          <w:rFonts w:ascii="Arial" w:hAnsi="Arial" w:cs="Arial"/>
          <w:sz w:val="24"/>
          <w:szCs w:val="24"/>
        </w:rPr>
        <w:t>reference</w:t>
      </w:r>
      <w:r w:rsidRPr="00A80388">
        <w:rPr>
          <w:rFonts w:ascii="Arial" w:hAnsi="Arial" w:cs="Arial"/>
          <w:sz w:val="24"/>
          <w:szCs w:val="24"/>
        </w:rPr>
        <w:t xml:space="preserve"> to the music in the temple-service, and was a note </w:t>
      </w:r>
      <w:r w:rsidR="000B26D2">
        <w:rPr>
          <w:rFonts w:ascii="Arial" w:hAnsi="Arial" w:cs="Arial"/>
          <w:sz w:val="24"/>
          <w:szCs w:val="24"/>
        </w:rPr>
        <w:t>in</w:t>
      </w:r>
      <w:r w:rsidRPr="00A80388">
        <w:rPr>
          <w:rFonts w:ascii="Arial" w:hAnsi="Arial" w:cs="Arial"/>
          <w:sz w:val="24"/>
          <w:szCs w:val="24"/>
        </w:rPr>
        <w:t xml:space="preserve"> the ancient psalmody, but which now</w:t>
      </w:r>
      <w:r w:rsidR="000B26D2">
        <w:rPr>
          <w:rFonts w:ascii="Arial" w:hAnsi="Arial" w:cs="Arial"/>
          <w:sz w:val="24"/>
          <w:szCs w:val="24"/>
        </w:rPr>
        <w:t>,</w:t>
      </w:r>
      <w:r w:rsidRPr="00A80388">
        <w:rPr>
          <w:rFonts w:ascii="Arial" w:hAnsi="Arial" w:cs="Arial"/>
          <w:sz w:val="24"/>
          <w:szCs w:val="24"/>
        </w:rPr>
        <w:t xml:space="preserve"> and for a long time, ha</w:t>
      </w:r>
      <w:r w:rsidR="000B26D2">
        <w:rPr>
          <w:rFonts w:ascii="Arial" w:hAnsi="Arial" w:cs="Arial"/>
          <w:sz w:val="24"/>
          <w:szCs w:val="24"/>
        </w:rPr>
        <w:t>s</w:t>
      </w:r>
      <w:r w:rsidRPr="00A80388">
        <w:rPr>
          <w:rFonts w:ascii="Arial" w:hAnsi="Arial" w:cs="Arial"/>
          <w:sz w:val="24"/>
          <w:szCs w:val="24"/>
        </w:rPr>
        <w:t xml:space="preserve"> lost its use. This opinion do</w:t>
      </w:r>
      <w:r w:rsidR="000B26D2">
        <w:rPr>
          <w:rFonts w:ascii="Arial" w:hAnsi="Arial" w:cs="Arial"/>
          <w:sz w:val="24"/>
          <w:szCs w:val="24"/>
        </w:rPr>
        <w:t>es</w:t>
      </w:r>
      <w:r w:rsidRPr="00A80388">
        <w:rPr>
          <w:rFonts w:ascii="Arial" w:hAnsi="Arial" w:cs="Arial"/>
          <w:sz w:val="24"/>
          <w:szCs w:val="24"/>
        </w:rPr>
        <w:t xml:space="preserve"> not seem more satisfactory than the former; for supposing this to be the case, it </w:t>
      </w:r>
      <w:r>
        <w:rPr>
          <w:rFonts w:ascii="Arial" w:hAnsi="Arial" w:cs="Arial"/>
          <w:sz w:val="24"/>
          <w:szCs w:val="24"/>
        </w:rPr>
        <w:t>were</w:t>
      </w:r>
      <w:r w:rsidRPr="00A80388">
        <w:rPr>
          <w:rFonts w:ascii="Arial" w:hAnsi="Arial" w:cs="Arial"/>
          <w:sz w:val="24"/>
          <w:szCs w:val="24"/>
        </w:rPr>
        <w:t xml:space="preserve"> unaccountable that the Holy </w:t>
      </w:r>
      <w:r>
        <w:rPr>
          <w:rFonts w:ascii="Arial" w:hAnsi="Arial" w:cs="Arial"/>
          <w:sz w:val="24"/>
          <w:szCs w:val="24"/>
        </w:rPr>
        <w:t>Spirit</w:t>
      </w:r>
      <w:r w:rsidRPr="00A80388">
        <w:rPr>
          <w:rFonts w:ascii="Arial" w:hAnsi="Arial" w:cs="Arial"/>
          <w:sz w:val="24"/>
          <w:szCs w:val="24"/>
        </w:rPr>
        <w:t xml:space="preserve"> should have uniformly watched the word so as to preserve it with equal care as the</w:t>
      </w:r>
      <w:r w:rsidR="00E9317A">
        <w:rPr>
          <w:rFonts w:ascii="Arial" w:hAnsi="Arial" w:cs="Arial"/>
          <w:sz w:val="24"/>
          <w:szCs w:val="24"/>
        </w:rPr>
        <w:t xml:space="preserve"> </w:t>
      </w:r>
      <w:r w:rsidRPr="00A80388">
        <w:rPr>
          <w:rFonts w:ascii="Arial" w:hAnsi="Arial" w:cs="Arial"/>
          <w:sz w:val="24"/>
          <w:szCs w:val="24"/>
        </w:rPr>
        <w:t>Scriptures themselves</w:t>
      </w:r>
      <w:r w:rsidR="000B26D2">
        <w:rPr>
          <w:rFonts w:ascii="Arial" w:hAnsi="Arial" w:cs="Arial"/>
          <w:sz w:val="24"/>
          <w:szCs w:val="24"/>
        </w:rPr>
        <w:t>,</w:t>
      </w:r>
      <w:r w:rsidRPr="00A80388">
        <w:rPr>
          <w:rFonts w:ascii="Arial" w:hAnsi="Arial" w:cs="Arial"/>
          <w:sz w:val="24"/>
          <w:szCs w:val="24"/>
        </w:rPr>
        <w:t xml:space="preserve"> with which the word is connected.</w:t>
      </w:r>
    </w:p>
    <w:p w:rsidR="00E9317A" w:rsidRDefault="00E9317A"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class more have concluded that the word </w:t>
      </w:r>
      <w:r w:rsidRPr="00042D2E">
        <w:rPr>
          <w:rFonts w:ascii="Arial" w:hAnsi="Arial" w:cs="Arial"/>
          <w:i/>
          <w:iCs/>
          <w:sz w:val="24"/>
          <w:szCs w:val="24"/>
        </w:rPr>
        <w:t>Selah</w:t>
      </w:r>
      <w:r w:rsidRPr="00A80388">
        <w:rPr>
          <w:rFonts w:ascii="Arial" w:hAnsi="Arial" w:cs="Arial"/>
          <w:sz w:val="24"/>
          <w:szCs w:val="24"/>
        </w:rPr>
        <w:t xml:space="preserve"> means an end, not unlike </w:t>
      </w:r>
      <w:r w:rsidR="00042D2E">
        <w:rPr>
          <w:rFonts w:ascii="Arial" w:hAnsi="Arial" w:cs="Arial"/>
          <w:sz w:val="24"/>
          <w:szCs w:val="24"/>
        </w:rPr>
        <w:t>our</w:t>
      </w:r>
      <w:r w:rsidRPr="00A80388">
        <w:rPr>
          <w:rFonts w:ascii="Arial" w:hAnsi="Arial" w:cs="Arial"/>
          <w:sz w:val="24"/>
          <w:szCs w:val="24"/>
        </w:rPr>
        <w:t xml:space="preserve"> Amen. And </w:t>
      </w:r>
      <w:r w:rsidR="00042D2E">
        <w:rPr>
          <w:rFonts w:ascii="Arial" w:hAnsi="Arial" w:cs="Arial"/>
          <w:sz w:val="24"/>
          <w:szCs w:val="24"/>
        </w:rPr>
        <w:t>al</w:t>
      </w:r>
      <w:r w:rsidRPr="00A80388">
        <w:rPr>
          <w:rFonts w:ascii="Arial" w:hAnsi="Arial" w:cs="Arial"/>
          <w:sz w:val="24"/>
          <w:szCs w:val="24"/>
        </w:rPr>
        <w:t xml:space="preserve">though </w:t>
      </w:r>
      <w:r>
        <w:rPr>
          <w:rFonts w:ascii="Arial" w:hAnsi="Arial" w:cs="Arial"/>
          <w:sz w:val="24"/>
          <w:szCs w:val="24"/>
        </w:rPr>
        <w:t>there</w:t>
      </w:r>
      <w:r w:rsidRPr="00A80388">
        <w:rPr>
          <w:rFonts w:ascii="Arial" w:hAnsi="Arial" w:cs="Arial"/>
          <w:sz w:val="24"/>
          <w:szCs w:val="24"/>
        </w:rPr>
        <w:t xml:space="preserve"> might seem an objection to this, in that the word is more frequently found in the middle part of the psalm or hymn, and not </w:t>
      </w:r>
      <w:r w:rsidR="00042D2E">
        <w:rPr>
          <w:rFonts w:ascii="Arial" w:hAnsi="Arial" w:cs="Arial"/>
          <w:sz w:val="24"/>
          <w:szCs w:val="24"/>
        </w:rPr>
        <w:t>in</w:t>
      </w:r>
      <w:r w:rsidRPr="00A80388">
        <w:rPr>
          <w:rFonts w:ascii="Arial" w:hAnsi="Arial" w:cs="Arial"/>
          <w:sz w:val="24"/>
          <w:szCs w:val="24"/>
        </w:rPr>
        <w:t xml:space="preserve"> the last verse, yet, say they, the sense of that </w:t>
      </w:r>
      <w:r w:rsidR="00042D2E">
        <w:rPr>
          <w:rFonts w:ascii="Arial" w:hAnsi="Arial" w:cs="Arial"/>
          <w:sz w:val="24"/>
          <w:szCs w:val="24"/>
        </w:rPr>
        <w:t>section</w:t>
      </w:r>
      <w:r w:rsidRPr="00A80388">
        <w:rPr>
          <w:rFonts w:ascii="Arial" w:hAnsi="Arial" w:cs="Arial"/>
          <w:sz w:val="24"/>
          <w:szCs w:val="24"/>
        </w:rPr>
        <w:t xml:space="preserve"> ends </w:t>
      </w:r>
      <w:r>
        <w:rPr>
          <w:rFonts w:ascii="Arial" w:hAnsi="Arial" w:cs="Arial"/>
          <w:sz w:val="24"/>
          <w:szCs w:val="24"/>
        </w:rPr>
        <w:t>there</w:t>
      </w:r>
      <w:r w:rsidRPr="00A80388">
        <w:rPr>
          <w:rFonts w:ascii="Arial" w:hAnsi="Arial" w:cs="Arial"/>
          <w:sz w:val="24"/>
          <w:szCs w:val="24"/>
        </w:rPr>
        <w:t xml:space="preserve">. I humbly conceive that this explanation, though </w:t>
      </w:r>
      <w:r w:rsidR="00042D2E">
        <w:rPr>
          <w:rFonts w:ascii="Arial" w:hAnsi="Arial" w:cs="Arial"/>
          <w:sz w:val="24"/>
          <w:szCs w:val="24"/>
        </w:rPr>
        <w:t>partly</w:t>
      </w:r>
      <w:r w:rsidRPr="00A80388">
        <w:rPr>
          <w:rFonts w:ascii="Arial" w:hAnsi="Arial" w:cs="Arial"/>
          <w:sz w:val="24"/>
          <w:szCs w:val="24"/>
        </w:rPr>
        <w:t xml:space="preserve"> it may be right, yet is not wholly so. If the word </w:t>
      </w:r>
      <w:r w:rsidRPr="00042D2E">
        <w:rPr>
          <w:rFonts w:ascii="Arial" w:hAnsi="Arial" w:cs="Arial"/>
          <w:i/>
          <w:iCs/>
          <w:sz w:val="24"/>
          <w:szCs w:val="24"/>
        </w:rPr>
        <w:t>Selah</w:t>
      </w:r>
      <w:r w:rsidRPr="00A80388">
        <w:rPr>
          <w:rFonts w:ascii="Arial" w:hAnsi="Arial" w:cs="Arial"/>
          <w:sz w:val="24"/>
          <w:szCs w:val="24"/>
        </w:rPr>
        <w:t xml:space="preserve"> means the end, perhaps it may be found not to mean the end of the Psalm </w:t>
      </w:r>
      <w:r>
        <w:rPr>
          <w:rFonts w:ascii="Arial" w:hAnsi="Arial" w:cs="Arial"/>
          <w:sz w:val="24"/>
          <w:szCs w:val="24"/>
        </w:rPr>
        <w:t>where</w:t>
      </w:r>
      <w:r w:rsidRPr="00A80388">
        <w:rPr>
          <w:rFonts w:ascii="Arial" w:hAnsi="Arial" w:cs="Arial"/>
          <w:sz w:val="24"/>
          <w:szCs w:val="24"/>
        </w:rPr>
        <w:t xml:space="preserve"> it stands, but to a higher end, even pointing to him who is </w:t>
      </w:r>
      <w:r>
        <w:rPr>
          <w:rFonts w:ascii="Arial" w:hAnsi="Arial" w:cs="Arial"/>
          <w:sz w:val="24"/>
          <w:szCs w:val="24"/>
        </w:rPr>
        <w:t>“</w:t>
      </w:r>
      <w:r w:rsidRPr="00A80388">
        <w:rPr>
          <w:rFonts w:ascii="Arial" w:hAnsi="Arial" w:cs="Arial"/>
          <w:sz w:val="24"/>
          <w:szCs w:val="24"/>
        </w:rPr>
        <w:t>the end of the law for righteousness to every one that believeth</w:t>
      </w:r>
      <w:r>
        <w:rPr>
          <w:rFonts w:ascii="Arial" w:hAnsi="Arial" w:cs="Arial"/>
          <w:sz w:val="24"/>
          <w:szCs w:val="24"/>
        </w:rPr>
        <w:t>”</w:t>
      </w:r>
      <w:r w:rsidRPr="00A80388">
        <w:rPr>
          <w:rFonts w:ascii="Arial" w:hAnsi="Arial" w:cs="Arial"/>
          <w:sz w:val="24"/>
          <w:szCs w:val="24"/>
        </w:rPr>
        <w:t xml:space="preserve"> and to whom the law of Moses, and the prophets, and the Psalms, all refer as the end. (Luke </w:t>
      </w:r>
      <w:r w:rsidR="00042D2E">
        <w:rPr>
          <w:rFonts w:ascii="Arial" w:hAnsi="Arial" w:cs="Arial"/>
          <w:sz w:val="24"/>
          <w:szCs w:val="24"/>
        </w:rPr>
        <w:t>24:</w:t>
      </w:r>
      <w:r w:rsidRPr="00A80388">
        <w:rPr>
          <w:rFonts w:ascii="Arial" w:hAnsi="Arial" w:cs="Arial"/>
          <w:sz w:val="24"/>
          <w:szCs w:val="24"/>
        </w:rPr>
        <w:t>44) He is the great end, no doubt, as well as the beginning, in his mediatorial character, of all the creation of God, the Amen, and the faithful witness of heaven. (Rev.</w:t>
      </w:r>
      <w:r w:rsidR="00042D2E">
        <w:rPr>
          <w:rFonts w:ascii="Arial" w:hAnsi="Arial" w:cs="Arial"/>
          <w:sz w:val="24"/>
          <w:szCs w:val="24"/>
        </w:rPr>
        <w:t>3:</w:t>
      </w:r>
      <w:r w:rsidRPr="00A80388">
        <w:rPr>
          <w:rFonts w:ascii="Arial" w:hAnsi="Arial" w:cs="Arial"/>
          <w:sz w:val="24"/>
          <w:szCs w:val="24"/>
        </w:rPr>
        <w:t xml:space="preserve">14) But </w:t>
      </w:r>
      <w:r>
        <w:rPr>
          <w:rFonts w:ascii="Arial" w:hAnsi="Arial" w:cs="Arial"/>
          <w:sz w:val="24"/>
          <w:szCs w:val="24"/>
        </w:rPr>
        <w:t>here</w:t>
      </w:r>
      <w:r w:rsidRPr="00A80388">
        <w:rPr>
          <w:rFonts w:ascii="Arial" w:hAnsi="Arial" w:cs="Arial"/>
          <w:sz w:val="24"/>
          <w:szCs w:val="24"/>
        </w:rPr>
        <w:t xml:space="preserve"> I leave the subject. I am persuaded the word </w:t>
      </w:r>
      <w:r w:rsidRPr="00042D2E">
        <w:rPr>
          <w:rFonts w:ascii="Arial" w:hAnsi="Arial" w:cs="Arial"/>
          <w:i/>
          <w:iCs/>
          <w:sz w:val="24"/>
          <w:szCs w:val="24"/>
        </w:rPr>
        <w:t>Selah</w:t>
      </w:r>
      <w:r w:rsidRPr="00A80388">
        <w:rPr>
          <w:rFonts w:ascii="Arial" w:hAnsi="Arial" w:cs="Arial"/>
          <w:sz w:val="24"/>
          <w:szCs w:val="24"/>
        </w:rPr>
        <w:t xml:space="preserve"> is important; and I am inclined to thin</w:t>
      </w:r>
      <w:r w:rsidR="00042D2E">
        <w:rPr>
          <w:rFonts w:ascii="Arial" w:hAnsi="Arial" w:cs="Arial"/>
          <w:sz w:val="24"/>
          <w:szCs w:val="24"/>
        </w:rPr>
        <w:t>k</w:t>
      </w:r>
      <w:r w:rsidRPr="00A80388">
        <w:rPr>
          <w:rFonts w:ascii="Arial" w:hAnsi="Arial" w:cs="Arial"/>
          <w:sz w:val="24"/>
          <w:szCs w:val="24"/>
        </w:rPr>
        <w:t xml:space="preserve">, like some other words preserved </w:t>
      </w:r>
      <w:r w:rsidR="00042D2E">
        <w:rPr>
          <w:rFonts w:ascii="Arial" w:hAnsi="Arial" w:cs="Arial"/>
          <w:sz w:val="24"/>
          <w:szCs w:val="24"/>
        </w:rPr>
        <w:t>for</w:t>
      </w:r>
      <w:r w:rsidRPr="00A80388">
        <w:rPr>
          <w:rFonts w:ascii="Arial" w:hAnsi="Arial" w:cs="Arial"/>
          <w:sz w:val="24"/>
          <w:szCs w:val="24"/>
        </w:rPr>
        <w:t xml:space="preserve"> us in the Psalms</w:t>
      </w:r>
      <w:r w:rsidR="00042D2E">
        <w:rPr>
          <w:rFonts w:ascii="Arial" w:hAnsi="Arial" w:cs="Arial"/>
          <w:sz w:val="24"/>
          <w:szCs w:val="24"/>
        </w:rPr>
        <w:t>,</w:t>
      </w:r>
      <w:r w:rsidRPr="00A80388">
        <w:rPr>
          <w:rFonts w:ascii="Arial" w:hAnsi="Arial" w:cs="Arial"/>
          <w:sz w:val="24"/>
          <w:szCs w:val="24"/>
        </w:rPr>
        <w:t xml:space="preserve"> that it refers to Christ. If the reader wishes to look at these other words, let him turn to the </w:t>
      </w:r>
      <w:r w:rsidR="00042D2E">
        <w:rPr>
          <w:rFonts w:ascii="Arial" w:hAnsi="Arial" w:cs="Arial"/>
          <w:sz w:val="24"/>
          <w:szCs w:val="24"/>
        </w:rPr>
        <w:t xml:space="preserve">article </w:t>
      </w:r>
      <w:r w:rsidRPr="00E9317A">
        <w:rPr>
          <w:rFonts w:ascii="Arial" w:hAnsi="Arial" w:cs="Arial"/>
          <w:caps/>
          <w:sz w:val="24"/>
          <w:szCs w:val="24"/>
        </w:rPr>
        <w:t>Musician.</w:t>
      </w:r>
    </w:p>
    <w:p w:rsidR="00E9317A" w:rsidRDefault="00E9317A" w:rsidP="00C40662">
      <w:pPr>
        <w:spacing w:after="0" w:line="276" w:lineRule="auto"/>
        <w:jc w:val="both"/>
        <w:rPr>
          <w:rFonts w:ascii="Arial" w:hAnsi="Arial" w:cs="Arial"/>
          <w:sz w:val="24"/>
          <w:szCs w:val="24"/>
        </w:rPr>
      </w:pPr>
    </w:p>
    <w:p w:rsidR="000B26D2" w:rsidRDefault="000B26D2" w:rsidP="00C40662">
      <w:pPr>
        <w:spacing w:after="0" w:line="276" w:lineRule="auto"/>
        <w:jc w:val="both"/>
        <w:rPr>
          <w:rFonts w:ascii="Arial" w:hAnsi="Arial" w:cs="Arial"/>
          <w:b/>
          <w:bCs/>
          <w:sz w:val="24"/>
          <w:szCs w:val="24"/>
        </w:rPr>
      </w:pPr>
    </w:p>
    <w:p w:rsidR="000B26D2" w:rsidRDefault="000B26D2" w:rsidP="00C40662">
      <w:pPr>
        <w:spacing w:after="0" w:line="276" w:lineRule="auto"/>
        <w:jc w:val="both"/>
        <w:rPr>
          <w:rFonts w:ascii="Arial" w:hAnsi="Arial" w:cs="Arial"/>
          <w:b/>
          <w:bCs/>
          <w:sz w:val="24"/>
          <w:szCs w:val="24"/>
        </w:rPr>
      </w:pPr>
    </w:p>
    <w:p w:rsidR="003020C1" w:rsidRPr="00E9317A" w:rsidRDefault="003020C1" w:rsidP="00C40662">
      <w:pPr>
        <w:spacing w:after="0" w:line="276" w:lineRule="auto"/>
        <w:jc w:val="both"/>
        <w:rPr>
          <w:rFonts w:ascii="Arial" w:hAnsi="Arial" w:cs="Arial"/>
          <w:b/>
          <w:bCs/>
          <w:sz w:val="24"/>
          <w:szCs w:val="24"/>
        </w:rPr>
      </w:pPr>
      <w:r w:rsidRPr="00E9317A">
        <w:rPr>
          <w:rFonts w:ascii="Arial" w:hAnsi="Arial" w:cs="Arial"/>
          <w:b/>
          <w:bCs/>
          <w:sz w:val="24"/>
          <w:szCs w:val="24"/>
        </w:rPr>
        <w:lastRenderedPageBreak/>
        <w:t>SENNACHERIB</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well-known enemy of the Church of the living God, We have his history, as far as </w:t>
      </w:r>
      <w:r w:rsidR="00B151F5">
        <w:rPr>
          <w:rFonts w:ascii="Arial" w:hAnsi="Arial" w:cs="Arial"/>
          <w:sz w:val="24"/>
          <w:szCs w:val="24"/>
        </w:rPr>
        <w:t xml:space="preserve">it </w:t>
      </w:r>
      <w:r w:rsidRPr="00A80388">
        <w:rPr>
          <w:rFonts w:ascii="Arial" w:hAnsi="Arial" w:cs="Arial"/>
          <w:sz w:val="24"/>
          <w:szCs w:val="24"/>
        </w:rPr>
        <w:t xml:space="preserve">relates to the church, 2 Kings </w:t>
      </w:r>
      <w:r w:rsidR="00B151F5">
        <w:rPr>
          <w:rFonts w:ascii="Arial" w:hAnsi="Arial" w:cs="Arial"/>
          <w:sz w:val="24"/>
          <w:szCs w:val="24"/>
        </w:rPr>
        <w:t>18:</w:t>
      </w:r>
      <w:r w:rsidRPr="00A80388">
        <w:rPr>
          <w:rFonts w:ascii="Arial" w:hAnsi="Arial" w:cs="Arial"/>
          <w:sz w:val="24"/>
          <w:szCs w:val="24"/>
        </w:rPr>
        <w:t xml:space="preserve">3. His name it </w:t>
      </w:r>
      <w:r w:rsidR="00B151F5">
        <w:rPr>
          <w:rFonts w:ascii="Arial" w:hAnsi="Arial" w:cs="Arial"/>
          <w:sz w:val="24"/>
          <w:szCs w:val="24"/>
        </w:rPr>
        <w:t>w</w:t>
      </w:r>
      <w:r w:rsidRPr="00A80388">
        <w:rPr>
          <w:rFonts w:ascii="Arial" w:hAnsi="Arial" w:cs="Arial"/>
          <w:sz w:val="24"/>
          <w:szCs w:val="24"/>
        </w:rPr>
        <w:t xml:space="preserve">ould seem is a compound of </w:t>
      </w:r>
      <w:r w:rsidR="00B151F5">
        <w:rPr>
          <w:rFonts w:ascii="Arial" w:hAnsi="Arial" w:cs="Arial"/>
          <w:i/>
          <w:iCs/>
          <w:sz w:val="24"/>
          <w:szCs w:val="24"/>
        </w:rPr>
        <w:t>sennah</w:t>
      </w:r>
      <w:r w:rsidRPr="00A80388">
        <w:rPr>
          <w:rFonts w:ascii="Arial" w:hAnsi="Arial" w:cs="Arial"/>
          <w:sz w:val="24"/>
          <w:szCs w:val="24"/>
        </w:rPr>
        <w:t xml:space="preserve"> the sword</w:t>
      </w:r>
      <w:r w:rsidR="00B151F5">
        <w:rPr>
          <w:rFonts w:ascii="Arial" w:hAnsi="Arial" w:cs="Arial"/>
          <w:sz w:val="24"/>
          <w:szCs w:val="24"/>
        </w:rPr>
        <w:t>,</w:t>
      </w:r>
      <w:r w:rsidRPr="00A80388">
        <w:rPr>
          <w:rFonts w:ascii="Arial" w:hAnsi="Arial" w:cs="Arial"/>
          <w:sz w:val="24"/>
          <w:szCs w:val="24"/>
        </w:rPr>
        <w:t xml:space="preserve"> and </w:t>
      </w:r>
      <w:r w:rsidRPr="00B151F5">
        <w:rPr>
          <w:rFonts w:ascii="Arial" w:hAnsi="Arial" w:cs="Arial"/>
          <w:i/>
          <w:iCs/>
          <w:sz w:val="24"/>
          <w:szCs w:val="24"/>
        </w:rPr>
        <w:t>Charab</w:t>
      </w:r>
      <w:r w:rsidRPr="00A80388">
        <w:rPr>
          <w:rFonts w:ascii="Arial" w:hAnsi="Arial" w:cs="Arial"/>
          <w:sz w:val="24"/>
          <w:szCs w:val="24"/>
        </w:rPr>
        <w:t>, to destroy.</w:t>
      </w:r>
    </w:p>
    <w:p w:rsidR="00E9317A" w:rsidRDefault="00E9317A"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Though I </w:t>
      </w:r>
      <w:r w:rsidR="00B151F5">
        <w:rPr>
          <w:rFonts w:ascii="Arial" w:hAnsi="Arial" w:cs="Arial"/>
          <w:sz w:val="24"/>
          <w:szCs w:val="24"/>
        </w:rPr>
        <w:t>w</w:t>
      </w:r>
      <w:r w:rsidRPr="00A80388">
        <w:rPr>
          <w:rFonts w:ascii="Arial" w:hAnsi="Arial" w:cs="Arial"/>
          <w:sz w:val="24"/>
          <w:szCs w:val="24"/>
        </w:rPr>
        <w:t>ould not have thought it worth the record of even inserting this man</w:t>
      </w:r>
      <w:r>
        <w:rPr>
          <w:rFonts w:ascii="Arial" w:hAnsi="Arial" w:cs="Arial"/>
          <w:sz w:val="24"/>
          <w:szCs w:val="24"/>
        </w:rPr>
        <w:t>’</w:t>
      </w:r>
      <w:r w:rsidRPr="00A80388">
        <w:rPr>
          <w:rFonts w:ascii="Arial" w:hAnsi="Arial" w:cs="Arial"/>
          <w:sz w:val="24"/>
          <w:szCs w:val="24"/>
        </w:rPr>
        <w:t xml:space="preserve">s name in a work of this kind, neither would his name have been </w:t>
      </w:r>
      <w:r>
        <w:rPr>
          <w:rFonts w:ascii="Arial" w:hAnsi="Arial" w:cs="Arial"/>
          <w:sz w:val="24"/>
          <w:szCs w:val="24"/>
        </w:rPr>
        <w:t>remembered</w:t>
      </w:r>
      <w:r w:rsidRPr="00A80388">
        <w:rPr>
          <w:rFonts w:ascii="Arial" w:hAnsi="Arial" w:cs="Arial"/>
          <w:sz w:val="24"/>
          <w:szCs w:val="24"/>
        </w:rPr>
        <w:t xml:space="preserve"> in history, had it not been for being connected with the church</w:t>
      </w:r>
      <w:r>
        <w:rPr>
          <w:rFonts w:ascii="Arial" w:hAnsi="Arial" w:cs="Arial"/>
          <w:sz w:val="24"/>
          <w:szCs w:val="24"/>
        </w:rPr>
        <w:t>’</w:t>
      </w:r>
      <w:r w:rsidRPr="00A80388">
        <w:rPr>
          <w:rFonts w:ascii="Arial" w:hAnsi="Arial" w:cs="Arial"/>
          <w:sz w:val="24"/>
          <w:szCs w:val="24"/>
        </w:rPr>
        <w:t>s history</w:t>
      </w:r>
      <w:r w:rsidR="00B151F5">
        <w:rPr>
          <w:rFonts w:ascii="Arial" w:hAnsi="Arial" w:cs="Arial"/>
          <w:sz w:val="24"/>
          <w:szCs w:val="24"/>
        </w:rPr>
        <w:t>;</w:t>
      </w:r>
      <w:r w:rsidRPr="00A80388">
        <w:rPr>
          <w:rFonts w:ascii="Arial" w:hAnsi="Arial" w:cs="Arial"/>
          <w:sz w:val="24"/>
          <w:szCs w:val="24"/>
        </w:rPr>
        <w:t xml:space="preserve"> yet as that part of his history which relates to the church opens a beautiful lesson for instruction, I hope the </w:t>
      </w:r>
      <w:r w:rsidR="00B151F5">
        <w:rPr>
          <w:rFonts w:ascii="Arial" w:hAnsi="Arial" w:cs="Arial"/>
          <w:sz w:val="24"/>
          <w:szCs w:val="24"/>
        </w:rPr>
        <w:t>r</w:t>
      </w:r>
      <w:r w:rsidRPr="00A80388">
        <w:rPr>
          <w:rFonts w:ascii="Arial" w:hAnsi="Arial" w:cs="Arial"/>
          <w:sz w:val="24"/>
          <w:szCs w:val="24"/>
        </w:rPr>
        <w:t>eader will indulge me with adding a few lines more before we dismiss the recollection of the impious character of Sennacherib.</w:t>
      </w:r>
    </w:p>
    <w:p w:rsidR="00E9317A" w:rsidRDefault="00E9317A"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are told that</w:t>
      </w:r>
      <w:r w:rsidR="00B151F5">
        <w:rPr>
          <w:rFonts w:ascii="Arial" w:hAnsi="Arial" w:cs="Arial"/>
          <w:sz w:val="24"/>
          <w:szCs w:val="24"/>
        </w:rPr>
        <w:t>,</w:t>
      </w:r>
      <w:r w:rsidRPr="00A80388">
        <w:rPr>
          <w:rFonts w:ascii="Arial" w:hAnsi="Arial" w:cs="Arial"/>
          <w:sz w:val="24"/>
          <w:szCs w:val="24"/>
        </w:rPr>
        <w:t xml:space="preserve"> in the Lord</w:t>
      </w:r>
      <w:r>
        <w:rPr>
          <w:rFonts w:ascii="Arial" w:hAnsi="Arial" w:cs="Arial"/>
          <w:sz w:val="24"/>
          <w:szCs w:val="24"/>
        </w:rPr>
        <w:t>’</w:t>
      </w:r>
      <w:r w:rsidRPr="00A80388">
        <w:rPr>
          <w:rFonts w:ascii="Arial" w:hAnsi="Arial" w:cs="Arial"/>
          <w:sz w:val="24"/>
          <w:szCs w:val="24"/>
        </w:rPr>
        <w:t>s delivering the church from the threat</w:t>
      </w:r>
      <w:r w:rsidR="00B151F5">
        <w:rPr>
          <w:rFonts w:ascii="Arial" w:hAnsi="Arial" w:cs="Arial"/>
          <w:sz w:val="24"/>
          <w:szCs w:val="24"/>
        </w:rPr>
        <w:t>s</w:t>
      </w:r>
      <w:r w:rsidRPr="00A80388">
        <w:rPr>
          <w:rFonts w:ascii="Arial" w:hAnsi="Arial" w:cs="Arial"/>
          <w:sz w:val="24"/>
          <w:szCs w:val="24"/>
        </w:rPr>
        <w:t xml:space="preserve"> and slaughter of this man, the </w:t>
      </w:r>
      <w:r>
        <w:rPr>
          <w:rFonts w:ascii="Arial" w:hAnsi="Arial" w:cs="Arial"/>
          <w:sz w:val="24"/>
          <w:szCs w:val="24"/>
        </w:rPr>
        <w:t>“</w:t>
      </w:r>
      <w:r w:rsidRPr="00A80388">
        <w:rPr>
          <w:rFonts w:ascii="Arial" w:hAnsi="Arial" w:cs="Arial"/>
          <w:sz w:val="24"/>
          <w:szCs w:val="24"/>
        </w:rPr>
        <w:t xml:space="preserve">angel of the Lord went out that night, and smote in the camp of the Assyrians an hundred, four-score, and five thousand; and when they arose in the morning, behold they </w:t>
      </w:r>
      <w:r>
        <w:rPr>
          <w:rFonts w:ascii="Arial" w:hAnsi="Arial" w:cs="Arial"/>
          <w:sz w:val="24"/>
          <w:szCs w:val="24"/>
        </w:rPr>
        <w:t>were</w:t>
      </w:r>
      <w:r w:rsidRPr="00A80388">
        <w:rPr>
          <w:rFonts w:ascii="Arial" w:hAnsi="Arial" w:cs="Arial"/>
          <w:sz w:val="24"/>
          <w:szCs w:val="24"/>
        </w:rPr>
        <w:t xml:space="preserve"> all dead corpses.</w:t>
      </w:r>
      <w:r>
        <w:rPr>
          <w:rFonts w:ascii="Arial" w:hAnsi="Arial" w:cs="Arial"/>
          <w:sz w:val="24"/>
          <w:szCs w:val="24"/>
        </w:rPr>
        <w:t>”</w:t>
      </w:r>
      <w:r w:rsidRPr="00A80388">
        <w:rPr>
          <w:rFonts w:ascii="Arial" w:hAnsi="Arial" w:cs="Arial"/>
          <w:sz w:val="24"/>
          <w:szCs w:val="24"/>
        </w:rPr>
        <w:t xml:space="preserve"> (2 Kings </w:t>
      </w:r>
      <w:r w:rsidR="00B151F5">
        <w:rPr>
          <w:rFonts w:ascii="Arial" w:hAnsi="Arial" w:cs="Arial"/>
          <w:sz w:val="24"/>
          <w:szCs w:val="24"/>
        </w:rPr>
        <w:t>19:</w:t>
      </w:r>
      <w:r w:rsidRPr="00A80388">
        <w:rPr>
          <w:rFonts w:ascii="Arial" w:hAnsi="Arial" w:cs="Arial"/>
          <w:sz w:val="24"/>
          <w:szCs w:val="24"/>
        </w:rPr>
        <w:t>35) By the angel of the Lord</w:t>
      </w:r>
      <w:r w:rsidR="00B151F5">
        <w:rPr>
          <w:rFonts w:ascii="Arial" w:hAnsi="Arial" w:cs="Arial"/>
          <w:sz w:val="24"/>
          <w:szCs w:val="24"/>
        </w:rPr>
        <w:t>,</w:t>
      </w:r>
      <w:r w:rsidRPr="00A80388">
        <w:rPr>
          <w:rFonts w:ascii="Arial" w:hAnsi="Arial" w:cs="Arial"/>
          <w:sz w:val="24"/>
          <w:szCs w:val="24"/>
        </w:rPr>
        <w:t xml:space="preserve"> we may suppose is meant the messenger of the Lord, for so the word </w:t>
      </w:r>
      <w:r w:rsidR="00B151F5">
        <w:rPr>
          <w:rFonts w:ascii="Arial" w:hAnsi="Arial" w:cs="Arial"/>
          <w:sz w:val="24"/>
          <w:szCs w:val="24"/>
        </w:rPr>
        <w:t>means</w:t>
      </w:r>
      <w:r w:rsidRPr="00A80388">
        <w:rPr>
          <w:rFonts w:ascii="Arial" w:hAnsi="Arial" w:cs="Arial"/>
          <w:sz w:val="24"/>
          <w:szCs w:val="24"/>
        </w:rPr>
        <w:t xml:space="preserve">. It is not necessary to connect the meaning of the passage, as if it was one of those beings of light which are called angels. Some have thought that this visitation from the Lord was by pestilence, or one of those fatal winds which are known to visit those climates, which, </w:t>
      </w:r>
      <w:r>
        <w:rPr>
          <w:rFonts w:ascii="Arial" w:hAnsi="Arial" w:cs="Arial"/>
          <w:sz w:val="24"/>
          <w:szCs w:val="24"/>
        </w:rPr>
        <w:t>whe</w:t>
      </w:r>
      <w:r w:rsidR="00B151F5">
        <w:rPr>
          <w:rFonts w:ascii="Arial" w:hAnsi="Arial" w:cs="Arial"/>
          <w:sz w:val="24"/>
          <w:szCs w:val="24"/>
        </w:rPr>
        <w:t>n</w:t>
      </w:r>
      <w:r>
        <w:rPr>
          <w:rFonts w:ascii="Arial" w:hAnsi="Arial" w:cs="Arial"/>
          <w:sz w:val="24"/>
          <w:szCs w:val="24"/>
        </w:rPr>
        <w:t>e</w:t>
      </w:r>
      <w:r w:rsidRPr="00A80388">
        <w:rPr>
          <w:rFonts w:ascii="Arial" w:hAnsi="Arial" w:cs="Arial"/>
          <w:sz w:val="24"/>
          <w:szCs w:val="24"/>
        </w:rPr>
        <w:t>ver they come</w:t>
      </w:r>
      <w:r w:rsidR="00E9317A">
        <w:rPr>
          <w:rFonts w:ascii="Arial" w:hAnsi="Arial" w:cs="Arial"/>
          <w:sz w:val="24"/>
          <w:szCs w:val="24"/>
        </w:rPr>
        <w:t>,</w:t>
      </w:r>
      <w:r w:rsidRPr="00A80388">
        <w:rPr>
          <w:rFonts w:ascii="Arial" w:hAnsi="Arial" w:cs="Arial"/>
          <w:sz w:val="24"/>
          <w:szCs w:val="24"/>
        </w:rPr>
        <w:t xml:space="preserve"> they sweep off with the besom </w:t>
      </w:r>
      <w:r w:rsidR="00B151F5">
        <w:rPr>
          <w:rFonts w:ascii="Arial" w:hAnsi="Arial" w:cs="Arial"/>
          <w:sz w:val="24"/>
          <w:szCs w:val="24"/>
        </w:rPr>
        <w:t xml:space="preserve">[broom] </w:t>
      </w:r>
      <w:r w:rsidRPr="00A80388">
        <w:rPr>
          <w:rFonts w:ascii="Arial" w:hAnsi="Arial" w:cs="Arial"/>
          <w:sz w:val="24"/>
          <w:szCs w:val="24"/>
        </w:rPr>
        <w:t>of destruction. And th</w:t>
      </w:r>
      <w:r w:rsidR="00B151F5">
        <w:rPr>
          <w:rFonts w:ascii="Arial" w:hAnsi="Arial" w:cs="Arial"/>
          <w:sz w:val="24"/>
          <w:szCs w:val="24"/>
        </w:rPr>
        <w:t>ose</w:t>
      </w:r>
      <w:r w:rsidRPr="00A80388">
        <w:rPr>
          <w:rFonts w:ascii="Arial" w:hAnsi="Arial" w:cs="Arial"/>
          <w:sz w:val="24"/>
          <w:szCs w:val="24"/>
        </w:rPr>
        <w:t xml:space="preserve"> who have construed the passage in this sense have observed that it is said by the Lord, before the </w:t>
      </w:r>
      <w:r>
        <w:rPr>
          <w:rFonts w:ascii="Arial" w:hAnsi="Arial" w:cs="Arial"/>
          <w:sz w:val="24"/>
          <w:szCs w:val="24"/>
        </w:rPr>
        <w:t>judgement</w:t>
      </w:r>
      <w:r w:rsidRPr="00A80388">
        <w:rPr>
          <w:rFonts w:ascii="Arial" w:hAnsi="Arial" w:cs="Arial"/>
          <w:sz w:val="24"/>
          <w:szCs w:val="24"/>
        </w:rPr>
        <w:t xml:space="preserve"> took place</w:t>
      </w:r>
      <w:r w:rsidR="00B151F5">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Behold, I will send a blast upon him.</w:t>
      </w:r>
      <w:r>
        <w:rPr>
          <w:rFonts w:ascii="Arial" w:hAnsi="Arial" w:cs="Arial"/>
          <w:sz w:val="24"/>
          <w:szCs w:val="24"/>
        </w:rPr>
        <w:t>”</w:t>
      </w:r>
      <w:r w:rsidRPr="00A80388">
        <w:rPr>
          <w:rFonts w:ascii="Arial" w:hAnsi="Arial" w:cs="Arial"/>
          <w:sz w:val="24"/>
          <w:szCs w:val="24"/>
        </w:rPr>
        <w:t xml:space="preserve"> See the parallel history</w:t>
      </w:r>
      <w:r w:rsidR="00B151F5">
        <w:rPr>
          <w:rFonts w:ascii="Arial" w:hAnsi="Arial" w:cs="Arial"/>
          <w:sz w:val="24"/>
          <w:szCs w:val="24"/>
        </w:rPr>
        <w:t xml:space="preserve"> in</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sidR="00B151F5">
        <w:rPr>
          <w:rFonts w:ascii="Arial" w:hAnsi="Arial" w:cs="Arial"/>
          <w:sz w:val="24"/>
          <w:szCs w:val="24"/>
        </w:rPr>
        <w:t>chapter 38.</w:t>
      </w:r>
      <w:r w:rsidRPr="00A80388">
        <w:rPr>
          <w:rFonts w:ascii="Arial" w:hAnsi="Arial" w:cs="Arial"/>
          <w:sz w:val="24"/>
          <w:szCs w:val="24"/>
        </w:rPr>
        <w:t xml:space="preserve"> And as it was by night, and the Assyrian camp unprepared for so unexpected a </w:t>
      </w:r>
      <w:r>
        <w:rPr>
          <w:rFonts w:ascii="Arial" w:hAnsi="Arial" w:cs="Arial"/>
          <w:sz w:val="24"/>
          <w:szCs w:val="24"/>
        </w:rPr>
        <w:t>judgement</w:t>
      </w:r>
      <w:r w:rsidRPr="00A80388">
        <w:rPr>
          <w:rFonts w:ascii="Arial" w:hAnsi="Arial" w:cs="Arial"/>
          <w:sz w:val="24"/>
          <w:szCs w:val="24"/>
        </w:rPr>
        <w:t xml:space="preserve">, this blast, like a devouring fire, </w:t>
      </w:r>
      <w:r>
        <w:rPr>
          <w:rFonts w:ascii="Arial" w:hAnsi="Arial" w:cs="Arial"/>
          <w:sz w:val="24"/>
          <w:szCs w:val="24"/>
        </w:rPr>
        <w:t>enforced</w:t>
      </w:r>
      <w:r w:rsidRPr="00A80388">
        <w:rPr>
          <w:rFonts w:ascii="Arial" w:hAnsi="Arial" w:cs="Arial"/>
          <w:sz w:val="24"/>
          <w:szCs w:val="24"/>
        </w:rPr>
        <w:t xml:space="preserve"> the camp, commissioned by the Lord, and destroyed them. One circumstance is related which seems very striking</w:t>
      </w:r>
      <w:r w:rsidR="00B151F5">
        <w:rPr>
          <w:rFonts w:ascii="Arial" w:hAnsi="Arial" w:cs="Arial"/>
          <w:sz w:val="24"/>
          <w:szCs w:val="24"/>
        </w:rPr>
        <w:t xml:space="preserve"> — </w:t>
      </w:r>
      <w:r w:rsidRPr="00A80388">
        <w:rPr>
          <w:rFonts w:ascii="Arial" w:hAnsi="Arial" w:cs="Arial"/>
          <w:sz w:val="24"/>
          <w:szCs w:val="24"/>
        </w:rPr>
        <w:t>in the morning</w:t>
      </w:r>
      <w:r w:rsidR="00B151F5">
        <w:rPr>
          <w:rFonts w:ascii="Arial" w:hAnsi="Arial" w:cs="Arial"/>
          <w:sz w:val="24"/>
          <w:szCs w:val="24"/>
        </w:rPr>
        <w:t>,</w:t>
      </w:r>
      <w:r w:rsidRPr="00A80388">
        <w:rPr>
          <w:rFonts w:ascii="Arial" w:hAnsi="Arial" w:cs="Arial"/>
          <w:sz w:val="24"/>
          <w:szCs w:val="24"/>
        </w:rPr>
        <w:t xml:space="preserve"> they </w:t>
      </w:r>
      <w:r>
        <w:rPr>
          <w:rFonts w:ascii="Arial" w:hAnsi="Arial" w:cs="Arial"/>
          <w:sz w:val="24"/>
          <w:szCs w:val="24"/>
        </w:rPr>
        <w:t>were</w:t>
      </w:r>
      <w:r w:rsidRPr="00A80388">
        <w:rPr>
          <w:rFonts w:ascii="Arial" w:hAnsi="Arial" w:cs="Arial"/>
          <w:sz w:val="24"/>
          <w:szCs w:val="24"/>
        </w:rPr>
        <w:t xml:space="preserve"> all dead corpses. Those who have witnessed the injury done by this pestilential meteor, or fiery wind, or blast, relate that the bodies so destroyed </w:t>
      </w:r>
      <w:r w:rsidR="00B151F5">
        <w:rPr>
          <w:rFonts w:ascii="Arial" w:hAnsi="Arial" w:cs="Arial"/>
          <w:sz w:val="24"/>
          <w:szCs w:val="24"/>
        </w:rPr>
        <w:t>were</w:t>
      </w:r>
      <w:r w:rsidRPr="00A80388">
        <w:rPr>
          <w:rFonts w:ascii="Arial" w:hAnsi="Arial" w:cs="Arial"/>
          <w:sz w:val="24"/>
          <w:szCs w:val="24"/>
        </w:rPr>
        <w:t xml:space="preserve"> quickly after reduced to ashes as if calcined </w:t>
      </w:r>
      <w:r w:rsidR="00B151F5">
        <w:rPr>
          <w:rFonts w:ascii="Arial" w:hAnsi="Arial" w:cs="Arial"/>
          <w:sz w:val="24"/>
          <w:szCs w:val="24"/>
        </w:rPr>
        <w:t xml:space="preserve">[oxidised, desiccated] </w:t>
      </w:r>
      <w:r w:rsidRPr="00A80388">
        <w:rPr>
          <w:rFonts w:ascii="Arial" w:hAnsi="Arial" w:cs="Arial"/>
          <w:sz w:val="24"/>
          <w:szCs w:val="24"/>
        </w:rPr>
        <w:t>or burnt in an oven. When we consider what is said of the Siroc</w:t>
      </w:r>
      <w:r w:rsidR="00B151F5">
        <w:rPr>
          <w:rFonts w:ascii="Arial" w:hAnsi="Arial" w:cs="Arial"/>
          <w:sz w:val="24"/>
          <w:szCs w:val="24"/>
        </w:rPr>
        <w:t>co</w:t>
      </w:r>
      <w:r w:rsidRPr="00A80388">
        <w:rPr>
          <w:rFonts w:ascii="Arial" w:hAnsi="Arial" w:cs="Arial"/>
          <w:sz w:val="24"/>
          <w:szCs w:val="24"/>
        </w:rPr>
        <w:t xml:space="preserve"> winds of the warm</w:t>
      </w:r>
      <w:r w:rsidR="00B151F5">
        <w:rPr>
          <w:rFonts w:ascii="Arial" w:hAnsi="Arial" w:cs="Arial"/>
          <w:sz w:val="24"/>
          <w:szCs w:val="24"/>
        </w:rPr>
        <w:t>,</w:t>
      </w:r>
      <w:r w:rsidRPr="00A80388">
        <w:rPr>
          <w:rFonts w:ascii="Arial" w:hAnsi="Arial" w:cs="Arial"/>
          <w:sz w:val="24"/>
          <w:szCs w:val="24"/>
        </w:rPr>
        <w:t xml:space="preserve"> though milder</w:t>
      </w:r>
      <w:r w:rsidR="00B151F5">
        <w:rPr>
          <w:rFonts w:ascii="Arial" w:hAnsi="Arial" w:cs="Arial"/>
          <w:sz w:val="24"/>
          <w:szCs w:val="24"/>
        </w:rPr>
        <w:t>,</w:t>
      </w:r>
      <w:r w:rsidRPr="00A80388">
        <w:rPr>
          <w:rFonts w:ascii="Arial" w:hAnsi="Arial" w:cs="Arial"/>
          <w:sz w:val="24"/>
          <w:szCs w:val="24"/>
        </w:rPr>
        <w:t xml:space="preserve"> climates than Africa, I mean Sicily and Malta, we may easily conceive how fatal the </w:t>
      </w:r>
      <w:r w:rsidRPr="00B151F5">
        <w:rPr>
          <w:rFonts w:ascii="Arial" w:hAnsi="Arial" w:cs="Arial"/>
          <w:i/>
          <w:iCs/>
          <w:sz w:val="24"/>
          <w:szCs w:val="24"/>
        </w:rPr>
        <w:t>Semyel</w:t>
      </w:r>
      <w:r w:rsidRPr="00A80388">
        <w:rPr>
          <w:rFonts w:ascii="Arial" w:hAnsi="Arial" w:cs="Arial"/>
          <w:sz w:val="24"/>
          <w:szCs w:val="24"/>
        </w:rPr>
        <w:t xml:space="preserve">, or </w:t>
      </w:r>
      <w:r w:rsidRPr="00B151F5">
        <w:rPr>
          <w:rFonts w:ascii="Arial" w:hAnsi="Arial" w:cs="Arial"/>
          <w:i/>
          <w:iCs/>
          <w:sz w:val="24"/>
          <w:szCs w:val="24"/>
        </w:rPr>
        <w:t>Simoon</w:t>
      </w:r>
      <w:r w:rsidRPr="00A80388">
        <w:rPr>
          <w:rFonts w:ascii="Arial" w:hAnsi="Arial" w:cs="Arial"/>
          <w:sz w:val="24"/>
          <w:szCs w:val="24"/>
        </w:rPr>
        <w:t xml:space="preserve"> as they are called, </w:t>
      </w:r>
      <w:r w:rsidR="00B151F5">
        <w:rPr>
          <w:rFonts w:ascii="Arial" w:hAnsi="Arial" w:cs="Arial"/>
          <w:sz w:val="24"/>
          <w:szCs w:val="24"/>
        </w:rPr>
        <w:t>to</w:t>
      </w:r>
      <w:r w:rsidRPr="00A80388">
        <w:rPr>
          <w:rFonts w:ascii="Arial" w:hAnsi="Arial" w:cs="Arial"/>
          <w:sz w:val="24"/>
          <w:szCs w:val="24"/>
        </w:rPr>
        <w:t xml:space="preserve"> those pestilential climates may be, especially when commissioned by the Lord. And the slaughter of such an army in one night carried with it the fullest and most decided testimony that it was indeed effected by the messenger, the angel of the Lord.</w:t>
      </w:r>
    </w:p>
    <w:p w:rsidR="00E9317A" w:rsidRDefault="00E9317A" w:rsidP="00C40662">
      <w:pPr>
        <w:spacing w:after="0" w:line="276" w:lineRule="auto"/>
        <w:jc w:val="both"/>
        <w:rPr>
          <w:rFonts w:ascii="Arial" w:hAnsi="Arial" w:cs="Arial"/>
          <w:sz w:val="24"/>
          <w:szCs w:val="24"/>
        </w:rPr>
      </w:pPr>
    </w:p>
    <w:p w:rsidR="008E76DB" w:rsidRDefault="003020C1" w:rsidP="00C40662">
      <w:pPr>
        <w:spacing w:after="0" w:line="276" w:lineRule="auto"/>
        <w:jc w:val="both"/>
        <w:rPr>
          <w:rFonts w:ascii="Arial" w:hAnsi="Arial" w:cs="Arial"/>
          <w:sz w:val="24"/>
          <w:szCs w:val="24"/>
        </w:rPr>
      </w:pPr>
      <w:r w:rsidRPr="00A80388">
        <w:rPr>
          <w:rFonts w:ascii="Arial" w:hAnsi="Arial" w:cs="Arial"/>
          <w:sz w:val="24"/>
          <w:szCs w:val="24"/>
        </w:rPr>
        <w:t>I have introduced this observation of the Lord</w:t>
      </w:r>
      <w:r>
        <w:rPr>
          <w:rFonts w:ascii="Arial" w:hAnsi="Arial" w:cs="Arial"/>
          <w:sz w:val="24"/>
          <w:szCs w:val="24"/>
        </w:rPr>
        <w:t>’</w:t>
      </w:r>
      <w:r w:rsidRPr="00A80388">
        <w:rPr>
          <w:rFonts w:ascii="Arial" w:hAnsi="Arial" w:cs="Arial"/>
          <w:sz w:val="24"/>
          <w:szCs w:val="24"/>
        </w:rPr>
        <w:t xml:space="preserve">s </w:t>
      </w:r>
      <w:r>
        <w:rPr>
          <w:rFonts w:ascii="Arial" w:hAnsi="Arial" w:cs="Arial"/>
          <w:sz w:val="24"/>
          <w:szCs w:val="24"/>
        </w:rPr>
        <w:t>judgement</w:t>
      </w:r>
      <w:r w:rsidRPr="00A80388">
        <w:rPr>
          <w:rFonts w:ascii="Arial" w:hAnsi="Arial" w:cs="Arial"/>
          <w:sz w:val="24"/>
          <w:szCs w:val="24"/>
        </w:rPr>
        <w:t xml:space="preserve"> on Sennacherib</w:t>
      </w:r>
      <w:r>
        <w:rPr>
          <w:rFonts w:ascii="Arial" w:hAnsi="Arial" w:cs="Arial"/>
          <w:sz w:val="24"/>
          <w:szCs w:val="24"/>
        </w:rPr>
        <w:t>’</w:t>
      </w:r>
      <w:r w:rsidRPr="00A80388">
        <w:rPr>
          <w:rFonts w:ascii="Arial" w:hAnsi="Arial" w:cs="Arial"/>
          <w:sz w:val="24"/>
          <w:szCs w:val="24"/>
        </w:rPr>
        <w:t xml:space="preserve">s army by way of introducing another; namely, what safety are the people of the Lord brought to when all the creation of God waits as ministering servants to execute the divine </w:t>
      </w:r>
      <w:r>
        <w:rPr>
          <w:rFonts w:ascii="Arial" w:hAnsi="Arial" w:cs="Arial"/>
          <w:sz w:val="24"/>
          <w:szCs w:val="24"/>
        </w:rPr>
        <w:t>judgement</w:t>
      </w:r>
      <w:r w:rsidRPr="00A80388">
        <w:rPr>
          <w:rFonts w:ascii="Arial" w:hAnsi="Arial" w:cs="Arial"/>
          <w:sz w:val="24"/>
          <w:szCs w:val="24"/>
        </w:rPr>
        <w:t xml:space="preserve">s on their enemies! </w:t>
      </w:r>
      <w:r>
        <w:rPr>
          <w:rFonts w:ascii="Arial" w:hAnsi="Arial" w:cs="Arial"/>
          <w:sz w:val="24"/>
          <w:szCs w:val="24"/>
        </w:rPr>
        <w:t>“</w:t>
      </w:r>
      <w:r w:rsidR="008E76DB" w:rsidRPr="008E76DB">
        <w:rPr>
          <w:rFonts w:ascii="Arial" w:hAnsi="Arial" w:cs="Arial"/>
          <w:sz w:val="24"/>
          <w:szCs w:val="24"/>
        </w:rPr>
        <w:t>Fire, and hail; snow, and vapour; stormy wind fulfilling his word</w:t>
      </w:r>
      <w:r w:rsidR="008E76DB">
        <w:rPr>
          <w:rFonts w:ascii="Arial" w:hAnsi="Arial" w:cs="Arial"/>
          <w:sz w:val="24"/>
          <w:szCs w:val="24"/>
        </w:rPr>
        <w:t>” (</w:t>
      </w:r>
      <w:r w:rsidR="008E76DB" w:rsidRPr="008E76DB">
        <w:rPr>
          <w:rFonts w:ascii="Arial" w:hAnsi="Arial" w:cs="Arial"/>
          <w:sz w:val="24"/>
          <w:szCs w:val="24"/>
        </w:rPr>
        <w:t>Psalm 148:8</w:t>
      </w:r>
      <w:r w:rsidR="008E76DB">
        <w:rPr>
          <w:rFonts w:ascii="Arial" w:hAnsi="Arial" w:cs="Arial"/>
          <w:sz w:val="24"/>
          <w:szCs w:val="24"/>
        </w:rPr>
        <w:t>)</w:t>
      </w:r>
      <w:r>
        <w:rPr>
          <w:rFonts w:ascii="Arial" w:hAnsi="Arial" w:cs="Arial"/>
          <w:sz w:val="24"/>
          <w:szCs w:val="24"/>
        </w:rPr>
        <w:t>”</w:t>
      </w:r>
      <w:r w:rsidR="008E76DB">
        <w:rPr>
          <w:rFonts w:ascii="Arial" w:hAnsi="Arial" w:cs="Arial"/>
          <w:sz w:val="24"/>
          <w:szCs w:val="24"/>
        </w:rPr>
        <w:t>,</w:t>
      </w:r>
      <w:r w:rsidRPr="00A80388">
        <w:rPr>
          <w:rFonts w:ascii="Arial" w:hAnsi="Arial" w:cs="Arial"/>
          <w:sz w:val="24"/>
          <w:szCs w:val="24"/>
        </w:rPr>
        <w:t xml:space="preserve"> sickness and the word, angels and messengers, all wait to execute the Lord</w:t>
      </w:r>
      <w:r>
        <w:rPr>
          <w:rFonts w:ascii="Arial" w:hAnsi="Arial" w:cs="Arial"/>
          <w:sz w:val="24"/>
          <w:szCs w:val="24"/>
        </w:rPr>
        <w:t>’</w:t>
      </w:r>
      <w:r w:rsidRPr="00A80388">
        <w:rPr>
          <w:rFonts w:ascii="Arial" w:hAnsi="Arial" w:cs="Arial"/>
          <w:sz w:val="24"/>
          <w:szCs w:val="24"/>
        </w:rPr>
        <w:t xml:space="preserve">s commands. </w:t>
      </w:r>
      <w:r>
        <w:rPr>
          <w:rFonts w:ascii="Arial" w:hAnsi="Arial" w:cs="Arial"/>
          <w:sz w:val="24"/>
          <w:szCs w:val="24"/>
        </w:rPr>
        <w:t>“</w:t>
      </w:r>
      <w:r w:rsidRPr="00A80388">
        <w:rPr>
          <w:rFonts w:ascii="Arial" w:hAnsi="Arial" w:cs="Arial"/>
          <w:sz w:val="24"/>
          <w:szCs w:val="24"/>
        </w:rPr>
        <w:t>Are they not all (sa</w:t>
      </w:r>
      <w:r w:rsidR="008E76DB">
        <w:rPr>
          <w:rFonts w:ascii="Arial" w:hAnsi="Arial" w:cs="Arial"/>
          <w:sz w:val="24"/>
          <w:szCs w:val="24"/>
        </w:rPr>
        <w:t>ys</w:t>
      </w:r>
      <w:r w:rsidRPr="00A80388">
        <w:rPr>
          <w:rFonts w:ascii="Arial" w:hAnsi="Arial" w:cs="Arial"/>
          <w:sz w:val="24"/>
          <w:szCs w:val="24"/>
        </w:rPr>
        <w:t xml:space="preserve"> the Scripture) ministering spirits, se</w:t>
      </w:r>
      <w:r w:rsidR="008E76DB">
        <w:rPr>
          <w:rFonts w:ascii="Arial" w:hAnsi="Arial" w:cs="Arial"/>
          <w:sz w:val="24"/>
          <w:szCs w:val="24"/>
        </w:rPr>
        <w:t>n</w:t>
      </w:r>
      <w:r w:rsidRPr="00A80388">
        <w:rPr>
          <w:rFonts w:ascii="Arial" w:hAnsi="Arial" w:cs="Arial"/>
          <w:sz w:val="24"/>
          <w:szCs w:val="24"/>
        </w:rPr>
        <w:t>t forth to minister for them who shall be heirs of salvation?</w:t>
      </w:r>
      <w:r w:rsidR="008E76DB">
        <w:rPr>
          <w:rFonts w:ascii="Arial" w:hAnsi="Arial" w:cs="Arial"/>
          <w:sz w:val="24"/>
          <w:szCs w:val="24"/>
        </w:rPr>
        <w:t>”</w:t>
      </w:r>
      <w:r w:rsidRPr="00A80388">
        <w:rPr>
          <w:rFonts w:ascii="Arial" w:hAnsi="Arial" w:cs="Arial"/>
          <w:sz w:val="24"/>
          <w:szCs w:val="24"/>
        </w:rPr>
        <w:t xml:space="preserve"> (Heb. </w:t>
      </w:r>
      <w:r w:rsidR="008E76DB">
        <w:rPr>
          <w:rFonts w:ascii="Arial" w:hAnsi="Arial" w:cs="Arial"/>
          <w:sz w:val="24"/>
          <w:szCs w:val="24"/>
        </w:rPr>
        <w:t>1:14</w:t>
      </w:r>
      <w:r w:rsidRPr="00A80388">
        <w:rPr>
          <w:rFonts w:ascii="Arial" w:hAnsi="Arial" w:cs="Arial"/>
          <w:sz w:val="24"/>
          <w:szCs w:val="24"/>
        </w:rPr>
        <w:t>) Hence</w:t>
      </w:r>
      <w:r w:rsidR="008E76DB">
        <w:rPr>
          <w:rFonts w:ascii="Arial" w:hAnsi="Arial" w:cs="Arial"/>
          <w:sz w:val="24"/>
          <w:szCs w:val="24"/>
        </w:rPr>
        <w:t>,</w:t>
      </w:r>
      <w:r w:rsidRPr="00A80388">
        <w:rPr>
          <w:rFonts w:ascii="Arial" w:hAnsi="Arial" w:cs="Arial"/>
          <w:sz w:val="24"/>
          <w:szCs w:val="24"/>
        </w:rPr>
        <w:t xml:space="preserve"> with an eye to Christ, and to his people secured in him, the Lord</w:t>
      </w:r>
      <w:r>
        <w:rPr>
          <w:rFonts w:ascii="Arial" w:hAnsi="Arial" w:cs="Arial"/>
          <w:sz w:val="24"/>
          <w:szCs w:val="24"/>
        </w:rPr>
        <w:t>’</w:t>
      </w:r>
      <w:r w:rsidRPr="00A80388">
        <w:rPr>
          <w:rFonts w:ascii="Arial" w:hAnsi="Arial" w:cs="Arial"/>
          <w:sz w:val="24"/>
          <w:szCs w:val="24"/>
        </w:rPr>
        <w:t>s promise runs</w:t>
      </w:r>
      <w:r w:rsidR="008E76DB">
        <w:rPr>
          <w:rFonts w:ascii="Arial" w:hAnsi="Arial" w:cs="Arial"/>
          <w:sz w:val="24"/>
          <w:szCs w:val="24"/>
        </w:rPr>
        <w:t xml:space="preserve"> — </w:t>
      </w:r>
    </w:p>
    <w:p w:rsidR="008E76DB" w:rsidRDefault="008E76DB" w:rsidP="008E76DB">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3020C1" w:rsidRPr="00A80388">
        <w:rPr>
          <w:rFonts w:ascii="Arial" w:hAnsi="Arial" w:cs="Arial"/>
          <w:sz w:val="24"/>
          <w:szCs w:val="24"/>
        </w:rPr>
        <w:t>He shall cover thee with his feathers, and under his wings shalt thou trust his truth shall be thy shield and buckler. Thou shalt not be afraid for the terror by night, nor for the arrow that flieth by day, nor for the pestilence that walketh in darkness nor for the destruction that wasteth at noon day. A thousand shall fall at thy side, and ten thousand at thy right hand, but it shall not come nigh thee.</w:t>
      </w:r>
      <w:r w:rsidR="003020C1">
        <w:rPr>
          <w:rFonts w:ascii="Arial" w:hAnsi="Arial" w:cs="Arial"/>
          <w:sz w:val="24"/>
          <w:szCs w:val="24"/>
        </w:rPr>
        <w:t>”</w:t>
      </w:r>
      <w:r w:rsidR="003020C1" w:rsidRPr="00A80388">
        <w:rPr>
          <w:rFonts w:ascii="Arial" w:hAnsi="Arial" w:cs="Arial"/>
          <w:sz w:val="24"/>
          <w:szCs w:val="24"/>
        </w:rPr>
        <w:t xml:space="preserve"> (Ps. </w:t>
      </w:r>
      <w:r>
        <w:rPr>
          <w:rFonts w:ascii="Arial" w:hAnsi="Arial" w:cs="Arial"/>
          <w:sz w:val="24"/>
          <w:szCs w:val="24"/>
        </w:rPr>
        <w:t>91</w:t>
      </w:r>
      <w:r w:rsidR="003020C1" w:rsidRPr="00A80388">
        <w:rPr>
          <w:rFonts w:ascii="Arial" w:hAnsi="Arial" w:cs="Arial"/>
          <w:sz w:val="24"/>
          <w:szCs w:val="24"/>
        </w:rPr>
        <w:t xml:space="preserve"> throughout) </w:t>
      </w:r>
    </w:p>
    <w:p w:rsidR="008E76DB" w:rsidRDefault="008E76DB"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First</w:t>
      </w:r>
      <w:r w:rsidR="008E76DB">
        <w:rPr>
          <w:rFonts w:ascii="Arial" w:hAnsi="Arial" w:cs="Arial"/>
          <w:sz w:val="24"/>
          <w:szCs w:val="24"/>
        </w:rPr>
        <w:t>,</w:t>
      </w:r>
      <w:r w:rsidRPr="00A80388">
        <w:rPr>
          <w:rFonts w:ascii="Arial" w:hAnsi="Arial" w:cs="Arial"/>
          <w:sz w:val="24"/>
          <w:szCs w:val="24"/>
        </w:rPr>
        <w:t xml:space="preserve"> spoken to Christ, and then to all the seed of Christ everlastingly secured in him.</w:t>
      </w:r>
    </w:p>
    <w:p w:rsidR="003020C1" w:rsidRPr="00A80388" w:rsidRDefault="003020C1" w:rsidP="00C40662">
      <w:pPr>
        <w:spacing w:after="0" w:line="276" w:lineRule="auto"/>
        <w:jc w:val="both"/>
        <w:rPr>
          <w:rFonts w:ascii="Arial" w:hAnsi="Arial" w:cs="Arial"/>
          <w:sz w:val="24"/>
          <w:szCs w:val="24"/>
        </w:rPr>
      </w:pPr>
    </w:p>
    <w:p w:rsidR="003020C1" w:rsidRPr="00E9317A" w:rsidRDefault="003020C1" w:rsidP="00C40662">
      <w:pPr>
        <w:spacing w:after="0" w:line="276" w:lineRule="auto"/>
        <w:jc w:val="both"/>
        <w:rPr>
          <w:rFonts w:ascii="Arial" w:hAnsi="Arial" w:cs="Arial"/>
          <w:b/>
          <w:bCs/>
          <w:sz w:val="24"/>
          <w:szCs w:val="24"/>
        </w:rPr>
      </w:pPr>
      <w:r w:rsidRPr="00E9317A">
        <w:rPr>
          <w:rFonts w:ascii="Arial" w:hAnsi="Arial" w:cs="Arial"/>
          <w:b/>
          <w:bCs/>
          <w:sz w:val="24"/>
          <w:szCs w:val="24"/>
        </w:rPr>
        <w:t>SEPHARVAIM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read </w:t>
      </w:r>
      <w:r w:rsidR="008E76DB">
        <w:rPr>
          <w:rFonts w:ascii="Arial" w:hAnsi="Arial" w:cs="Arial"/>
          <w:sz w:val="24"/>
          <w:szCs w:val="24"/>
        </w:rPr>
        <w:t xml:space="preserve">in </w:t>
      </w:r>
      <w:r w:rsidRPr="00A80388">
        <w:rPr>
          <w:rFonts w:ascii="Arial" w:hAnsi="Arial" w:cs="Arial"/>
          <w:sz w:val="24"/>
          <w:szCs w:val="24"/>
        </w:rPr>
        <w:t xml:space="preserve">Gen. </w:t>
      </w:r>
      <w:r w:rsidR="008E76DB">
        <w:rPr>
          <w:rFonts w:ascii="Arial" w:hAnsi="Arial" w:cs="Arial"/>
          <w:sz w:val="24"/>
          <w:szCs w:val="24"/>
        </w:rPr>
        <w:t>10:</w:t>
      </w:r>
      <w:r w:rsidRPr="00A80388">
        <w:rPr>
          <w:rFonts w:ascii="Arial" w:hAnsi="Arial" w:cs="Arial"/>
          <w:sz w:val="24"/>
          <w:szCs w:val="24"/>
        </w:rPr>
        <w:t>30 of an an</w:t>
      </w:r>
      <w:r w:rsidR="00E9317A">
        <w:rPr>
          <w:rFonts w:ascii="Arial" w:hAnsi="Arial" w:cs="Arial"/>
          <w:sz w:val="24"/>
          <w:szCs w:val="24"/>
        </w:rPr>
        <w:t>c</w:t>
      </w:r>
      <w:r w:rsidRPr="00A80388">
        <w:rPr>
          <w:rFonts w:ascii="Arial" w:hAnsi="Arial" w:cs="Arial"/>
          <w:sz w:val="24"/>
          <w:szCs w:val="24"/>
        </w:rPr>
        <w:t xml:space="preserve">ient mount in the east called </w:t>
      </w:r>
      <w:r w:rsidRPr="008E76DB">
        <w:rPr>
          <w:rFonts w:ascii="Arial" w:hAnsi="Arial" w:cs="Arial"/>
          <w:i/>
          <w:iCs/>
          <w:sz w:val="24"/>
          <w:szCs w:val="24"/>
        </w:rPr>
        <w:t>Sephar</w:t>
      </w:r>
      <w:r w:rsidR="008E76DB">
        <w:rPr>
          <w:rFonts w:ascii="Arial" w:hAnsi="Arial" w:cs="Arial"/>
          <w:i/>
          <w:iCs/>
          <w:sz w:val="24"/>
          <w:szCs w:val="24"/>
        </w:rPr>
        <w:t xml:space="preserve"> — </w:t>
      </w:r>
      <w:r w:rsidRPr="00A80388">
        <w:rPr>
          <w:rFonts w:ascii="Arial" w:hAnsi="Arial" w:cs="Arial"/>
          <w:sz w:val="24"/>
          <w:szCs w:val="24"/>
        </w:rPr>
        <w:t>and it is probable that the Sepharvaim</w:t>
      </w:r>
      <w:r w:rsidR="008E76DB">
        <w:rPr>
          <w:rFonts w:ascii="Arial" w:hAnsi="Arial" w:cs="Arial"/>
          <w:sz w:val="24"/>
          <w:szCs w:val="24"/>
        </w:rPr>
        <w:t xml:space="preserve"> came from </w:t>
      </w:r>
      <w:r w:rsidRPr="00A80388">
        <w:rPr>
          <w:rFonts w:ascii="Arial" w:hAnsi="Arial" w:cs="Arial"/>
          <w:sz w:val="24"/>
          <w:szCs w:val="24"/>
        </w:rPr>
        <w:t>this land; but from whe</w:t>
      </w:r>
      <w:r w:rsidR="008E76DB">
        <w:rPr>
          <w:rFonts w:ascii="Arial" w:hAnsi="Arial" w:cs="Arial"/>
          <w:sz w:val="24"/>
          <w:szCs w:val="24"/>
        </w:rPr>
        <w:t>re</w:t>
      </w:r>
      <w:r w:rsidRPr="00A80388">
        <w:rPr>
          <w:rFonts w:ascii="Arial" w:hAnsi="Arial" w:cs="Arial"/>
          <w:sz w:val="24"/>
          <w:szCs w:val="24"/>
        </w:rPr>
        <w:t xml:space="preserve"> the name is, it is difficult to say. </w:t>
      </w:r>
      <w:r w:rsidRPr="008E76DB">
        <w:rPr>
          <w:rFonts w:ascii="Arial" w:hAnsi="Arial" w:cs="Arial"/>
          <w:i/>
          <w:iCs/>
          <w:sz w:val="24"/>
          <w:szCs w:val="24"/>
        </w:rPr>
        <w:t>Sepher</w:t>
      </w:r>
      <w:r w:rsidRPr="00A80388">
        <w:rPr>
          <w:rFonts w:ascii="Arial" w:hAnsi="Arial" w:cs="Arial"/>
          <w:sz w:val="24"/>
          <w:szCs w:val="24"/>
        </w:rPr>
        <w:t xml:space="preserve"> means book, or scribe; but we know of no writings or books before</w:t>
      </w:r>
      <w:r w:rsidR="008E76DB">
        <w:rPr>
          <w:rFonts w:ascii="Arial" w:hAnsi="Arial" w:cs="Arial"/>
          <w:sz w:val="24"/>
          <w:szCs w:val="24"/>
        </w:rPr>
        <w:t xml:space="preserve"> </w:t>
      </w:r>
      <w:r w:rsidRPr="00A80388">
        <w:rPr>
          <w:rFonts w:ascii="Arial" w:hAnsi="Arial" w:cs="Arial"/>
          <w:sz w:val="24"/>
          <w:szCs w:val="24"/>
        </w:rPr>
        <w:t xml:space="preserve">Moses. When Shalmeneser, king of Assyria, had besieged Samaria, and carried away the children of Israel captive, we are told that he brought men from Sepharvaim and other places, and </w:t>
      </w:r>
      <w:r w:rsidR="008E76DB">
        <w:rPr>
          <w:rFonts w:ascii="Arial" w:hAnsi="Arial" w:cs="Arial"/>
          <w:sz w:val="24"/>
          <w:szCs w:val="24"/>
        </w:rPr>
        <w:t>settled</w:t>
      </w:r>
      <w:r w:rsidRPr="00A80388">
        <w:rPr>
          <w:rFonts w:ascii="Arial" w:hAnsi="Arial" w:cs="Arial"/>
          <w:sz w:val="24"/>
          <w:szCs w:val="24"/>
        </w:rPr>
        <w:t xml:space="preserve"> them in Samaria. (See 2 Kings </w:t>
      </w:r>
      <w:r w:rsidR="008E76DB">
        <w:rPr>
          <w:rFonts w:ascii="Arial" w:hAnsi="Arial" w:cs="Arial"/>
          <w:sz w:val="24"/>
          <w:szCs w:val="24"/>
        </w:rPr>
        <w:t>17:</w:t>
      </w:r>
      <w:r w:rsidRPr="00A80388">
        <w:rPr>
          <w:rFonts w:ascii="Arial" w:hAnsi="Arial" w:cs="Arial"/>
          <w:sz w:val="24"/>
          <w:szCs w:val="24"/>
        </w:rPr>
        <w:t>24) But what is most worthy our notice is, that</w:t>
      </w:r>
      <w:r w:rsidR="008E76DB">
        <w:rPr>
          <w:rFonts w:ascii="Arial" w:hAnsi="Arial" w:cs="Arial"/>
          <w:sz w:val="24"/>
          <w:szCs w:val="24"/>
        </w:rPr>
        <w:t>,</w:t>
      </w:r>
      <w:r w:rsidRPr="00A80388">
        <w:rPr>
          <w:rFonts w:ascii="Arial" w:hAnsi="Arial" w:cs="Arial"/>
          <w:sz w:val="24"/>
          <w:szCs w:val="24"/>
        </w:rPr>
        <w:t xml:space="preserve"> in the Lord</w:t>
      </w:r>
      <w:r>
        <w:rPr>
          <w:rFonts w:ascii="Arial" w:hAnsi="Arial" w:cs="Arial"/>
          <w:sz w:val="24"/>
          <w:szCs w:val="24"/>
        </w:rPr>
        <w:t>’</w:t>
      </w:r>
      <w:r w:rsidRPr="00A80388">
        <w:rPr>
          <w:rFonts w:ascii="Arial" w:hAnsi="Arial" w:cs="Arial"/>
          <w:sz w:val="24"/>
          <w:szCs w:val="24"/>
        </w:rPr>
        <w:t>s displeasure with Israel</w:t>
      </w:r>
      <w:r w:rsidR="008E76DB">
        <w:rPr>
          <w:rFonts w:ascii="Arial" w:hAnsi="Arial" w:cs="Arial"/>
          <w:sz w:val="24"/>
          <w:szCs w:val="24"/>
        </w:rPr>
        <w:t>,</w:t>
      </w:r>
      <w:r w:rsidRPr="00A80388">
        <w:rPr>
          <w:rFonts w:ascii="Arial" w:hAnsi="Arial" w:cs="Arial"/>
          <w:sz w:val="24"/>
          <w:szCs w:val="24"/>
        </w:rPr>
        <w:t xml:space="preserve"> he should not only cause his people to be led into captivity, but Samaria to be inhabited by idolaters. Those Sepharvites, </w:t>
      </w:r>
      <w:r w:rsidR="008E76DB">
        <w:rPr>
          <w:rFonts w:ascii="Arial" w:hAnsi="Arial" w:cs="Arial"/>
          <w:sz w:val="24"/>
          <w:szCs w:val="24"/>
        </w:rPr>
        <w:t>w</w:t>
      </w:r>
      <w:r w:rsidRPr="00A80388">
        <w:rPr>
          <w:rFonts w:ascii="Arial" w:hAnsi="Arial" w:cs="Arial"/>
          <w:sz w:val="24"/>
          <w:szCs w:val="24"/>
        </w:rPr>
        <w:t xml:space="preserve">e are told, burnt their children in the fire to their dunghill idol. (See 2 Kings </w:t>
      </w:r>
      <w:r w:rsidR="008E76DB">
        <w:rPr>
          <w:rFonts w:ascii="Arial" w:hAnsi="Arial" w:cs="Arial"/>
          <w:sz w:val="24"/>
          <w:szCs w:val="24"/>
        </w:rPr>
        <w:t>17,</w:t>
      </w:r>
      <w:r w:rsidRPr="00A80388">
        <w:rPr>
          <w:rFonts w:ascii="Arial" w:hAnsi="Arial" w:cs="Arial"/>
          <w:sz w:val="24"/>
          <w:szCs w:val="24"/>
        </w:rPr>
        <w:t xml:space="preserve"> from 24</w:t>
      </w:r>
      <w:r w:rsidR="008E76DB">
        <w:rPr>
          <w:rFonts w:ascii="Arial" w:hAnsi="Arial" w:cs="Arial"/>
          <w:sz w:val="24"/>
          <w:szCs w:val="24"/>
        </w:rPr>
        <w:t xml:space="preserve"> </w:t>
      </w:r>
      <w:r w:rsidRPr="00A80388">
        <w:rPr>
          <w:rFonts w:ascii="Arial" w:hAnsi="Arial" w:cs="Arial"/>
          <w:sz w:val="24"/>
          <w:szCs w:val="24"/>
        </w:rPr>
        <w:t xml:space="preserve">to the end, which </w:t>
      </w:r>
      <w:r w:rsidR="008E76DB">
        <w:rPr>
          <w:rFonts w:ascii="Arial" w:hAnsi="Arial" w:cs="Arial"/>
          <w:sz w:val="24"/>
          <w:szCs w:val="24"/>
        </w:rPr>
        <w:t>makes</w:t>
      </w:r>
      <w:r w:rsidRPr="00A80388">
        <w:rPr>
          <w:rFonts w:ascii="Arial" w:hAnsi="Arial" w:cs="Arial"/>
          <w:sz w:val="24"/>
          <w:szCs w:val="24"/>
        </w:rPr>
        <w:t xml:space="preserve"> an </w:t>
      </w:r>
      <w:r>
        <w:rPr>
          <w:rFonts w:ascii="Arial" w:hAnsi="Arial" w:cs="Arial"/>
          <w:sz w:val="24"/>
          <w:szCs w:val="24"/>
        </w:rPr>
        <w:t>interest</w:t>
      </w:r>
      <w:r w:rsidRPr="00A80388">
        <w:rPr>
          <w:rFonts w:ascii="Arial" w:hAnsi="Arial" w:cs="Arial"/>
          <w:sz w:val="24"/>
          <w:szCs w:val="24"/>
        </w:rPr>
        <w:t>ing record)</w:t>
      </w:r>
    </w:p>
    <w:p w:rsidR="00E9317A" w:rsidRDefault="00E9317A"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hope the reader will make a suitable application from this </w:t>
      </w:r>
      <w:r w:rsidR="008E76DB">
        <w:rPr>
          <w:rFonts w:ascii="Arial" w:hAnsi="Arial" w:cs="Arial"/>
          <w:sz w:val="24"/>
          <w:szCs w:val="24"/>
        </w:rPr>
        <w:t>moving</w:t>
      </w:r>
      <w:r w:rsidRPr="00A80388">
        <w:rPr>
          <w:rFonts w:ascii="Arial" w:hAnsi="Arial" w:cs="Arial"/>
          <w:sz w:val="24"/>
          <w:szCs w:val="24"/>
        </w:rPr>
        <w:t xml:space="preserve"> account. The Lord ha</w:t>
      </w:r>
      <w:r w:rsidR="008E76DB">
        <w:rPr>
          <w:rFonts w:ascii="Arial" w:hAnsi="Arial" w:cs="Arial"/>
          <w:sz w:val="24"/>
          <w:szCs w:val="24"/>
        </w:rPr>
        <w:t>s</w:t>
      </w:r>
      <w:r w:rsidRPr="00A80388">
        <w:rPr>
          <w:rFonts w:ascii="Arial" w:hAnsi="Arial" w:cs="Arial"/>
          <w:sz w:val="24"/>
          <w:szCs w:val="24"/>
        </w:rPr>
        <w:t xml:space="preserve"> promised that his church, which is founded on a rock, shall never be removed, neither shall the gates of hell prevail against it; but he ha</w:t>
      </w:r>
      <w:r w:rsidR="008E76DB">
        <w:rPr>
          <w:rFonts w:ascii="Arial" w:hAnsi="Arial" w:cs="Arial"/>
          <w:sz w:val="24"/>
          <w:szCs w:val="24"/>
        </w:rPr>
        <w:t>s now</w:t>
      </w:r>
      <w:r>
        <w:rPr>
          <w:rFonts w:ascii="Arial" w:hAnsi="Arial" w:cs="Arial"/>
          <w:sz w:val="24"/>
          <w:szCs w:val="24"/>
        </w:rPr>
        <w:t>here</w:t>
      </w:r>
      <w:r w:rsidRPr="00A80388">
        <w:rPr>
          <w:rFonts w:ascii="Arial" w:hAnsi="Arial" w:cs="Arial"/>
          <w:sz w:val="24"/>
          <w:szCs w:val="24"/>
        </w:rPr>
        <w:t xml:space="preserve"> promised that th</w:t>
      </w:r>
      <w:r w:rsidR="008E76DB">
        <w:rPr>
          <w:rFonts w:ascii="Arial" w:hAnsi="Arial" w:cs="Arial"/>
          <w:sz w:val="24"/>
          <w:szCs w:val="24"/>
        </w:rPr>
        <w:t>e</w:t>
      </w:r>
      <w:r w:rsidRPr="00A80388">
        <w:rPr>
          <w:rFonts w:ascii="Arial" w:hAnsi="Arial" w:cs="Arial"/>
          <w:sz w:val="24"/>
          <w:szCs w:val="24"/>
        </w:rPr>
        <w:t xml:space="preserve"> church shall be confined to any nation or kingdom. The golden candlestick </w:t>
      </w:r>
      <w:r w:rsidR="008E76DB">
        <w:rPr>
          <w:rFonts w:ascii="Arial" w:hAnsi="Arial" w:cs="Arial"/>
          <w:sz w:val="24"/>
          <w:szCs w:val="24"/>
        </w:rPr>
        <w:t>was</w:t>
      </w:r>
      <w:r w:rsidRPr="00A80388">
        <w:rPr>
          <w:rFonts w:ascii="Arial" w:hAnsi="Arial" w:cs="Arial"/>
          <w:sz w:val="24"/>
          <w:szCs w:val="24"/>
        </w:rPr>
        <w:t xml:space="preserve"> a moveable </w:t>
      </w:r>
      <w:r w:rsidR="008E76DB">
        <w:rPr>
          <w:rFonts w:ascii="Arial" w:hAnsi="Arial" w:cs="Arial"/>
          <w:sz w:val="24"/>
          <w:szCs w:val="24"/>
        </w:rPr>
        <w:t xml:space="preserve">piece of </w:t>
      </w:r>
      <w:r w:rsidRPr="00A80388">
        <w:rPr>
          <w:rFonts w:ascii="Arial" w:hAnsi="Arial" w:cs="Arial"/>
          <w:sz w:val="24"/>
          <w:szCs w:val="24"/>
        </w:rPr>
        <w:t>furniture in the Lord</w:t>
      </w:r>
      <w:r>
        <w:rPr>
          <w:rFonts w:ascii="Arial" w:hAnsi="Arial" w:cs="Arial"/>
          <w:sz w:val="24"/>
          <w:szCs w:val="24"/>
        </w:rPr>
        <w:t>’</w:t>
      </w:r>
      <w:r w:rsidRPr="00A80388">
        <w:rPr>
          <w:rFonts w:ascii="Arial" w:hAnsi="Arial" w:cs="Arial"/>
          <w:sz w:val="24"/>
          <w:szCs w:val="24"/>
        </w:rPr>
        <w:t xml:space="preserve">s house; and the Lord said to a sinful </w:t>
      </w:r>
      <w:r w:rsidR="00665752">
        <w:rPr>
          <w:rFonts w:ascii="Arial" w:hAnsi="Arial" w:cs="Arial"/>
          <w:sz w:val="24"/>
          <w:szCs w:val="24"/>
        </w:rPr>
        <w:t>church</w:t>
      </w:r>
      <w:r w:rsidRPr="00A80388">
        <w:rPr>
          <w:rFonts w:ascii="Arial" w:hAnsi="Arial" w:cs="Arial"/>
          <w:sz w:val="24"/>
          <w:szCs w:val="24"/>
        </w:rPr>
        <w:t xml:space="preserve"> that he will </w:t>
      </w:r>
      <w:r>
        <w:rPr>
          <w:rFonts w:ascii="Arial" w:hAnsi="Arial" w:cs="Arial"/>
          <w:sz w:val="24"/>
          <w:szCs w:val="24"/>
        </w:rPr>
        <w:t>“</w:t>
      </w:r>
      <w:r w:rsidRPr="00A80388">
        <w:rPr>
          <w:rFonts w:ascii="Arial" w:hAnsi="Arial" w:cs="Arial"/>
          <w:sz w:val="24"/>
          <w:szCs w:val="24"/>
        </w:rPr>
        <w:t>come unto it quickly, and remove their candlestick out of his place.</w:t>
      </w:r>
      <w:r>
        <w:rPr>
          <w:rFonts w:ascii="Arial" w:hAnsi="Arial" w:cs="Arial"/>
          <w:sz w:val="24"/>
          <w:szCs w:val="24"/>
        </w:rPr>
        <w:t>”</w:t>
      </w:r>
      <w:r w:rsidRPr="00A80388">
        <w:rPr>
          <w:rFonts w:ascii="Arial" w:hAnsi="Arial" w:cs="Arial"/>
          <w:sz w:val="24"/>
          <w:szCs w:val="24"/>
        </w:rPr>
        <w:t xml:space="preserve"> </w:t>
      </w:r>
      <w:r w:rsidR="008E76DB">
        <w:rPr>
          <w:rFonts w:ascii="Arial" w:hAnsi="Arial" w:cs="Arial"/>
          <w:sz w:val="24"/>
          <w:szCs w:val="24"/>
        </w:rPr>
        <w:t>(</w:t>
      </w:r>
      <w:r w:rsidR="00665752">
        <w:rPr>
          <w:rFonts w:ascii="Arial" w:hAnsi="Arial" w:cs="Arial"/>
          <w:sz w:val="24"/>
          <w:szCs w:val="24"/>
        </w:rPr>
        <w:t xml:space="preserve">Rev. 2:5) </w:t>
      </w:r>
      <w:r w:rsidRPr="00A80388">
        <w:rPr>
          <w:rFonts w:ascii="Arial" w:hAnsi="Arial" w:cs="Arial"/>
          <w:sz w:val="24"/>
          <w:szCs w:val="24"/>
        </w:rPr>
        <w:t xml:space="preserve">The Lord Jesus said this to the once flourishing church of Ephesus; and </w:t>
      </w:r>
      <w:r w:rsidR="00665752">
        <w:rPr>
          <w:rFonts w:ascii="Arial" w:hAnsi="Arial" w:cs="Arial"/>
          <w:sz w:val="24"/>
          <w:szCs w:val="24"/>
        </w:rPr>
        <w:t>he</w:t>
      </w:r>
      <w:r w:rsidRPr="00A80388">
        <w:rPr>
          <w:rFonts w:ascii="Arial" w:hAnsi="Arial" w:cs="Arial"/>
          <w:sz w:val="24"/>
          <w:szCs w:val="24"/>
        </w:rPr>
        <w:t xml:space="preserve"> fulfilled the awful threat. For </w:t>
      </w:r>
      <w:r>
        <w:rPr>
          <w:rFonts w:ascii="Arial" w:hAnsi="Arial" w:cs="Arial"/>
          <w:sz w:val="24"/>
          <w:szCs w:val="24"/>
        </w:rPr>
        <w:t>where</w:t>
      </w:r>
      <w:r w:rsidRPr="00A80388">
        <w:rPr>
          <w:rFonts w:ascii="Arial" w:hAnsi="Arial" w:cs="Arial"/>
          <w:sz w:val="24"/>
          <w:szCs w:val="24"/>
        </w:rPr>
        <w:t xml:space="preserve"> is that church</w:t>
      </w:r>
      <w:r w:rsidR="00665752" w:rsidRPr="00665752">
        <w:rPr>
          <w:rFonts w:ascii="Arial" w:hAnsi="Arial" w:cs="Arial"/>
          <w:sz w:val="24"/>
          <w:szCs w:val="24"/>
        </w:rPr>
        <w:t xml:space="preserve"> </w:t>
      </w:r>
      <w:r w:rsidR="00665752" w:rsidRPr="00A80388">
        <w:rPr>
          <w:rFonts w:ascii="Arial" w:hAnsi="Arial" w:cs="Arial"/>
          <w:sz w:val="24"/>
          <w:szCs w:val="24"/>
        </w:rPr>
        <w:t>now</w:t>
      </w:r>
      <w:r w:rsidRPr="00A80388">
        <w:rPr>
          <w:rFonts w:ascii="Arial" w:hAnsi="Arial" w:cs="Arial"/>
          <w:sz w:val="24"/>
          <w:szCs w:val="24"/>
        </w:rPr>
        <w:t xml:space="preserve">? </w:t>
      </w:r>
      <w:r w:rsidR="00665752">
        <w:rPr>
          <w:rFonts w:ascii="Arial" w:hAnsi="Arial" w:cs="Arial"/>
          <w:sz w:val="24"/>
          <w:szCs w:val="24"/>
        </w:rPr>
        <w:t>Y</w:t>
      </w:r>
      <w:r w:rsidRPr="00A80388">
        <w:rPr>
          <w:rFonts w:ascii="Arial" w:hAnsi="Arial" w:cs="Arial"/>
          <w:sz w:val="24"/>
          <w:szCs w:val="24"/>
        </w:rPr>
        <w:t xml:space="preserve">ea, </w:t>
      </w:r>
      <w:r>
        <w:rPr>
          <w:rFonts w:ascii="Arial" w:hAnsi="Arial" w:cs="Arial"/>
          <w:sz w:val="24"/>
          <w:szCs w:val="24"/>
        </w:rPr>
        <w:t>where</w:t>
      </w:r>
      <w:r w:rsidRPr="00A80388">
        <w:rPr>
          <w:rFonts w:ascii="Arial" w:hAnsi="Arial" w:cs="Arial"/>
          <w:sz w:val="24"/>
          <w:szCs w:val="24"/>
        </w:rPr>
        <w:t xml:space="preserve"> are now the seven flourishing, churches of Asia? Alas! </w:t>
      </w:r>
      <w:r>
        <w:rPr>
          <w:rFonts w:ascii="Arial" w:hAnsi="Arial" w:cs="Arial"/>
          <w:sz w:val="24"/>
          <w:szCs w:val="24"/>
        </w:rPr>
        <w:t>there</w:t>
      </w:r>
      <w:r w:rsidRPr="00A80388">
        <w:rPr>
          <w:rFonts w:ascii="Arial" w:hAnsi="Arial" w:cs="Arial"/>
          <w:sz w:val="24"/>
          <w:szCs w:val="24"/>
        </w:rPr>
        <w:t xml:space="preserve"> is not a vestige of </w:t>
      </w:r>
      <w:r w:rsidR="00665752">
        <w:rPr>
          <w:rFonts w:ascii="Arial" w:hAnsi="Arial" w:cs="Arial"/>
          <w:sz w:val="24"/>
          <w:szCs w:val="24"/>
        </w:rPr>
        <w:t>any of them</w:t>
      </w:r>
      <w:r w:rsidRPr="00A80388">
        <w:rPr>
          <w:rFonts w:ascii="Arial" w:hAnsi="Arial" w:cs="Arial"/>
          <w:sz w:val="24"/>
          <w:szCs w:val="24"/>
        </w:rPr>
        <w:t xml:space="preserve"> remaining. And they are now the huts of a few miserable fishermen the ignorant followers of Mahometan superstition. (Rev. </w:t>
      </w:r>
      <w:r w:rsidR="00665752">
        <w:rPr>
          <w:rFonts w:ascii="Arial" w:hAnsi="Arial" w:cs="Arial"/>
          <w:sz w:val="24"/>
          <w:szCs w:val="24"/>
        </w:rPr>
        <w:t>chapter 2-3</w:t>
      </w:r>
      <w:r w:rsidRPr="00A80388">
        <w:rPr>
          <w:rFonts w:ascii="Arial" w:hAnsi="Arial" w:cs="Arial"/>
          <w:sz w:val="24"/>
          <w:szCs w:val="24"/>
        </w:rPr>
        <w:t xml:space="preserve"> throughout.) Oh, that the Lord may raise up a praying seed to wrestle with him night and day for our sinful land!</w:t>
      </w:r>
    </w:p>
    <w:p w:rsidR="00E9317A" w:rsidRDefault="00E9317A" w:rsidP="00C40662">
      <w:pPr>
        <w:spacing w:after="0" w:line="276" w:lineRule="auto"/>
        <w:jc w:val="both"/>
        <w:rPr>
          <w:rFonts w:ascii="Arial" w:hAnsi="Arial" w:cs="Arial"/>
          <w:sz w:val="24"/>
          <w:szCs w:val="24"/>
        </w:rPr>
      </w:pPr>
    </w:p>
    <w:p w:rsidR="003020C1" w:rsidRPr="00E9317A" w:rsidRDefault="003020C1" w:rsidP="00C40662">
      <w:pPr>
        <w:spacing w:after="0" w:line="276" w:lineRule="auto"/>
        <w:jc w:val="both"/>
        <w:rPr>
          <w:rFonts w:ascii="Arial" w:hAnsi="Arial" w:cs="Arial"/>
          <w:b/>
          <w:bCs/>
          <w:sz w:val="24"/>
          <w:szCs w:val="24"/>
        </w:rPr>
      </w:pPr>
      <w:r w:rsidRPr="00E9317A">
        <w:rPr>
          <w:rFonts w:ascii="Arial" w:hAnsi="Arial" w:cs="Arial"/>
          <w:b/>
          <w:bCs/>
          <w:sz w:val="24"/>
          <w:szCs w:val="24"/>
        </w:rPr>
        <w:t>SEPULCHRE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w:t>
      </w:r>
      <w:r w:rsidR="00DC3B1E">
        <w:rPr>
          <w:rFonts w:ascii="Arial" w:hAnsi="Arial" w:cs="Arial"/>
          <w:sz w:val="24"/>
          <w:szCs w:val="24"/>
        </w:rPr>
        <w:t>w</w:t>
      </w:r>
      <w:r w:rsidRPr="00A80388">
        <w:rPr>
          <w:rFonts w:ascii="Arial" w:hAnsi="Arial" w:cs="Arial"/>
          <w:sz w:val="24"/>
          <w:szCs w:val="24"/>
        </w:rPr>
        <w:t xml:space="preserve">ould not have noticed this word in our </w:t>
      </w:r>
      <w:r w:rsidRPr="00DC3B1E">
        <w:rPr>
          <w:rFonts w:ascii="Arial" w:hAnsi="Arial" w:cs="Arial"/>
          <w:i/>
          <w:iCs/>
          <w:sz w:val="24"/>
          <w:szCs w:val="24"/>
        </w:rPr>
        <w:t>Concordance</w:t>
      </w:r>
      <w:r w:rsidRPr="00A80388">
        <w:rPr>
          <w:rFonts w:ascii="Arial" w:hAnsi="Arial" w:cs="Arial"/>
          <w:sz w:val="24"/>
          <w:szCs w:val="24"/>
        </w:rPr>
        <w:t xml:space="preserve"> by way of explanation of the term, for that is unnecessary</w:t>
      </w:r>
      <w:r w:rsidR="00DC3B1E">
        <w:rPr>
          <w:rFonts w:ascii="Arial" w:hAnsi="Arial" w:cs="Arial"/>
          <w:sz w:val="24"/>
          <w:szCs w:val="24"/>
        </w:rPr>
        <w:t xml:space="preserve"> — </w:t>
      </w:r>
      <w:r w:rsidRPr="00A80388">
        <w:rPr>
          <w:rFonts w:ascii="Arial" w:hAnsi="Arial" w:cs="Arial"/>
          <w:sz w:val="24"/>
          <w:szCs w:val="24"/>
        </w:rPr>
        <w:t xml:space="preserve">everyone knows that it means a burial place, or grave; but the reason I pause over this word, and for which I presume that the reader will desire to pause too, is in respect </w:t>
      </w:r>
      <w:r w:rsidR="00DC3B1E">
        <w:rPr>
          <w:rFonts w:ascii="Arial" w:hAnsi="Arial" w:cs="Arial"/>
          <w:sz w:val="24"/>
          <w:szCs w:val="24"/>
        </w:rPr>
        <w:t>of</w:t>
      </w:r>
      <w:r w:rsidRPr="00A80388">
        <w:rPr>
          <w:rFonts w:ascii="Arial" w:hAnsi="Arial" w:cs="Arial"/>
          <w:sz w:val="24"/>
          <w:szCs w:val="24"/>
        </w:rPr>
        <w:t xml:space="preserve"> that memorable one in which the holy body of the Lord Jesus</w:t>
      </w:r>
      <w:r w:rsidR="00DC3B1E">
        <w:rPr>
          <w:rFonts w:ascii="Arial" w:hAnsi="Arial" w:cs="Arial"/>
          <w:sz w:val="24"/>
          <w:szCs w:val="24"/>
        </w:rPr>
        <w:t>,</w:t>
      </w:r>
      <w:r w:rsidRPr="00A80388">
        <w:rPr>
          <w:rFonts w:ascii="Arial" w:hAnsi="Arial" w:cs="Arial"/>
          <w:sz w:val="24"/>
          <w:szCs w:val="24"/>
        </w:rPr>
        <w:t xml:space="preserve"> for a </w:t>
      </w:r>
      <w:r w:rsidR="00DC3B1E">
        <w:rPr>
          <w:rFonts w:ascii="Arial" w:hAnsi="Arial" w:cs="Arial"/>
          <w:sz w:val="24"/>
          <w:szCs w:val="24"/>
        </w:rPr>
        <w:t>short time,</w:t>
      </w:r>
      <w:r w:rsidRPr="00A80388">
        <w:rPr>
          <w:rFonts w:ascii="Arial" w:hAnsi="Arial" w:cs="Arial"/>
          <w:sz w:val="24"/>
          <w:szCs w:val="24"/>
        </w:rPr>
        <w:t xml:space="preserve"> lay. </w:t>
      </w:r>
      <w:r>
        <w:rPr>
          <w:rFonts w:ascii="Arial" w:hAnsi="Arial" w:cs="Arial"/>
          <w:sz w:val="24"/>
          <w:szCs w:val="24"/>
        </w:rPr>
        <w:t>Here</w:t>
      </w:r>
      <w:r w:rsidR="00DC3B1E">
        <w:rPr>
          <w:rFonts w:ascii="Arial" w:hAnsi="Arial" w:cs="Arial"/>
          <w:sz w:val="24"/>
          <w:szCs w:val="24"/>
        </w:rPr>
        <w:t>,</w:t>
      </w:r>
      <w:r w:rsidRPr="00A80388">
        <w:rPr>
          <w:rFonts w:ascii="Arial" w:hAnsi="Arial" w:cs="Arial"/>
          <w:sz w:val="24"/>
          <w:szCs w:val="24"/>
        </w:rPr>
        <w:t xml:space="preserve"> the mind will find </w:t>
      </w:r>
      <w:r w:rsidR="00DC3B1E">
        <w:rPr>
          <w:rFonts w:ascii="Arial" w:hAnsi="Arial" w:cs="Arial"/>
          <w:sz w:val="24"/>
          <w:szCs w:val="24"/>
        </w:rPr>
        <w:t xml:space="preserve">a </w:t>
      </w:r>
      <w:r w:rsidRPr="00A80388">
        <w:rPr>
          <w:rFonts w:ascii="Arial" w:hAnsi="Arial" w:cs="Arial"/>
          <w:sz w:val="24"/>
          <w:szCs w:val="24"/>
        </w:rPr>
        <w:t>subject for unceasing meditation.</w:t>
      </w:r>
      <w:r w:rsidR="00DC3B1E">
        <w:rPr>
          <w:rFonts w:ascii="Arial" w:hAnsi="Arial" w:cs="Arial"/>
          <w:sz w:val="24"/>
          <w:szCs w:val="24"/>
        </w:rPr>
        <w:t xml:space="preserve"> </w:t>
      </w:r>
      <w:r w:rsidRPr="00A80388">
        <w:rPr>
          <w:rFonts w:ascii="Arial" w:hAnsi="Arial" w:cs="Arial"/>
          <w:sz w:val="24"/>
          <w:szCs w:val="24"/>
        </w:rPr>
        <w:t xml:space="preserve">The sepulchre of the Lord Jesus, no doubt, became a sacred spot, dear to every beholder, as soon as the eastern world became subject to the </w:t>
      </w:r>
      <w:r w:rsidR="00DC3B1E">
        <w:rPr>
          <w:rFonts w:ascii="Arial" w:hAnsi="Arial" w:cs="Arial"/>
          <w:sz w:val="24"/>
          <w:szCs w:val="24"/>
        </w:rPr>
        <w:t>C</w:t>
      </w:r>
      <w:r w:rsidRPr="00A80388">
        <w:rPr>
          <w:rFonts w:ascii="Arial" w:hAnsi="Arial" w:cs="Arial"/>
          <w:sz w:val="24"/>
          <w:szCs w:val="24"/>
        </w:rPr>
        <w:t xml:space="preserve">hristian faith. But the thorough change which took place at the overthrow of Jerusalem, </w:t>
      </w:r>
      <w:r w:rsidR="00DC3B1E">
        <w:rPr>
          <w:rFonts w:ascii="Arial" w:hAnsi="Arial" w:cs="Arial"/>
          <w:sz w:val="24"/>
          <w:szCs w:val="24"/>
        </w:rPr>
        <w:t>as</w:t>
      </w:r>
      <w:r w:rsidRPr="00A80388">
        <w:rPr>
          <w:rFonts w:ascii="Arial" w:hAnsi="Arial" w:cs="Arial"/>
          <w:sz w:val="24"/>
          <w:szCs w:val="24"/>
        </w:rPr>
        <w:t xml:space="preserve"> our Lord predicted, and which was literally fulfilled when </w:t>
      </w:r>
      <w:r>
        <w:rPr>
          <w:rFonts w:ascii="Arial" w:hAnsi="Arial" w:cs="Arial"/>
          <w:sz w:val="24"/>
          <w:szCs w:val="24"/>
        </w:rPr>
        <w:t>“</w:t>
      </w:r>
      <w:r w:rsidRPr="00A80388">
        <w:rPr>
          <w:rFonts w:ascii="Arial" w:hAnsi="Arial" w:cs="Arial"/>
          <w:sz w:val="24"/>
          <w:szCs w:val="24"/>
        </w:rPr>
        <w:t xml:space="preserve">not one stone was left upon another </w:t>
      </w:r>
      <w:r w:rsidRPr="00A80388">
        <w:rPr>
          <w:rFonts w:ascii="Arial" w:hAnsi="Arial" w:cs="Arial"/>
          <w:sz w:val="24"/>
          <w:szCs w:val="24"/>
        </w:rPr>
        <w:lastRenderedPageBreak/>
        <w:t>that was not thrown down,</w:t>
      </w:r>
      <w:r>
        <w:rPr>
          <w:rFonts w:ascii="Arial" w:hAnsi="Arial" w:cs="Arial"/>
          <w:sz w:val="24"/>
          <w:szCs w:val="24"/>
        </w:rPr>
        <w:t>”</w:t>
      </w:r>
      <w:r w:rsidRPr="00A80388">
        <w:rPr>
          <w:rFonts w:ascii="Arial" w:hAnsi="Arial" w:cs="Arial"/>
          <w:sz w:val="24"/>
          <w:szCs w:val="24"/>
        </w:rPr>
        <w:t xml:space="preserve"> totally alt</w:t>
      </w:r>
      <w:r w:rsidR="00E9317A">
        <w:rPr>
          <w:rFonts w:ascii="Arial" w:hAnsi="Arial" w:cs="Arial"/>
          <w:sz w:val="24"/>
          <w:szCs w:val="24"/>
        </w:rPr>
        <w:t>ered</w:t>
      </w:r>
      <w:r w:rsidRPr="00A80388">
        <w:rPr>
          <w:rFonts w:ascii="Arial" w:hAnsi="Arial" w:cs="Arial"/>
          <w:sz w:val="24"/>
          <w:szCs w:val="24"/>
        </w:rPr>
        <w:t xml:space="preserve"> the face of this sepulchre, as well as the whole of the holy city. Th</w:t>
      </w:r>
      <w:r w:rsidR="00DC3B1E">
        <w:rPr>
          <w:rFonts w:ascii="Arial" w:hAnsi="Arial" w:cs="Arial"/>
          <w:sz w:val="24"/>
          <w:szCs w:val="24"/>
        </w:rPr>
        <w:t>ose</w:t>
      </w:r>
      <w:r w:rsidRPr="00A80388">
        <w:rPr>
          <w:rFonts w:ascii="Arial" w:hAnsi="Arial" w:cs="Arial"/>
          <w:sz w:val="24"/>
          <w:szCs w:val="24"/>
        </w:rPr>
        <w:t xml:space="preserve"> who have made </w:t>
      </w:r>
      <w:r w:rsidR="00DC3B1E">
        <w:rPr>
          <w:rFonts w:ascii="Arial" w:hAnsi="Arial" w:cs="Arial"/>
          <w:sz w:val="24"/>
          <w:szCs w:val="24"/>
        </w:rPr>
        <w:t>a fame</w:t>
      </w:r>
      <w:r w:rsidRPr="00A80388">
        <w:rPr>
          <w:rFonts w:ascii="Arial" w:hAnsi="Arial" w:cs="Arial"/>
          <w:sz w:val="24"/>
          <w:szCs w:val="24"/>
        </w:rPr>
        <w:t xml:space="preserve"> of relics, and got money by </w:t>
      </w:r>
      <w:r>
        <w:rPr>
          <w:rFonts w:ascii="Arial" w:hAnsi="Arial" w:cs="Arial"/>
          <w:sz w:val="24"/>
          <w:szCs w:val="24"/>
        </w:rPr>
        <w:t>show</w:t>
      </w:r>
      <w:r w:rsidRPr="00A80388">
        <w:rPr>
          <w:rFonts w:ascii="Arial" w:hAnsi="Arial" w:cs="Arial"/>
          <w:sz w:val="24"/>
          <w:szCs w:val="24"/>
        </w:rPr>
        <w:t xml:space="preserve">ing spots and places, no doubt to this hour, pretend to </w:t>
      </w:r>
      <w:r>
        <w:rPr>
          <w:rFonts w:ascii="Arial" w:hAnsi="Arial" w:cs="Arial"/>
          <w:sz w:val="24"/>
          <w:szCs w:val="24"/>
        </w:rPr>
        <w:t>show</w:t>
      </w:r>
      <w:r w:rsidRPr="00A80388">
        <w:rPr>
          <w:rFonts w:ascii="Arial" w:hAnsi="Arial" w:cs="Arial"/>
          <w:sz w:val="24"/>
          <w:szCs w:val="24"/>
        </w:rPr>
        <w:t xml:space="preserve"> the tomb </w:t>
      </w:r>
      <w:r>
        <w:rPr>
          <w:rFonts w:ascii="Arial" w:hAnsi="Arial" w:cs="Arial"/>
          <w:sz w:val="24"/>
          <w:szCs w:val="24"/>
        </w:rPr>
        <w:t>where</w:t>
      </w:r>
      <w:r w:rsidRPr="00A80388">
        <w:rPr>
          <w:rFonts w:ascii="Arial" w:hAnsi="Arial" w:cs="Arial"/>
          <w:sz w:val="24"/>
          <w:szCs w:val="24"/>
        </w:rPr>
        <w:t xml:space="preserve"> Jesus lay, and num</w:t>
      </w:r>
      <w:r w:rsidR="00DC3B1E">
        <w:rPr>
          <w:rFonts w:ascii="Arial" w:hAnsi="Arial" w:cs="Arial"/>
          <w:sz w:val="24"/>
          <w:szCs w:val="24"/>
        </w:rPr>
        <w:t>erous</w:t>
      </w:r>
      <w:r w:rsidRPr="00A80388">
        <w:rPr>
          <w:rFonts w:ascii="Arial" w:hAnsi="Arial" w:cs="Arial"/>
          <w:sz w:val="24"/>
          <w:szCs w:val="24"/>
        </w:rPr>
        <w:t xml:space="preserve"> circumstances connected with the history. But these things are impossible; hence</w:t>
      </w:r>
      <w:r w:rsidR="00DC3B1E">
        <w:rPr>
          <w:rFonts w:ascii="Arial" w:hAnsi="Arial" w:cs="Arial"/>
          <w:sz w:val="24"/>
          <w:szCs w:val="24"/>
        </w:rPr>
        <w:t>,</w:t>
      </w:r>
      <w:r w:rsidRPr="00A80388">
        <w:rPr>
          <w:rFonts w:ascii="Arial" w:hAnsi="Arial" w:cs="Arial"/>
          <w:sz w:val="24"/>
          <w:szCs w:val="24"/>
        </w:rPr>
        <w:t xml:space="preserve"> in proof</w:t>
      </w:r>
      <w:r w:rsidR="00DC3B1E">
        <w:rPr>
          <w:rFonts w:ascii="Arial" w:hAnsi="Arial" w:cs="Arial"/>
          <w:sz w:val="24"/>
          <w:szCs w:val="24"/>
        </w:rPr>
        <w:t>,</w:t>
      </w:r>
      <w:r w:rsidRPr="00A80388">
        <w:rPr>
          <w:rFonts w:ascii="Arial" w:hAnsi="Arial" w:cs="Arial"/>
          <w:sz w:val="24"/>
          <w:szCs w:val="24"/>
        </w:rPr>
        <w:t xml:space="preserve"> we know that Jesus </w:t>
      </w:r>
      <w:r>
        <w:rPr>
          <w:rFonts w:ascii="Arial" w:hAnsi="Arial" w:cs="Arial"/>
          <w:sz w:val="24"/>
          <w:szCs w:val="24"/>
        </w:rPr>
        <w:t>suffered</w:t>
      </w:r>
      <w:r w:rsidRPr="00A80388">
        <w:rPr>
          <w:rFonts w:ascii="Arial" w:hAnsi="Arial" w:cs="Arial"/>
          <w:sz w:val="24"/>
          <w:szCs w:val="24"/>
        </w:rPr>
        <w:t xml:space="preserve"> </w:t>
      </w:r>
      <w:r w:rsidR="00DC3B1E">
        <w:rPr>
          <w:rFonts w:ascii="Arial" w:hAnsi="Arial" w:cs="Arial"/>
          <w:sz w:val="24"/>
          <w:szCs w:val="24"/>
        </w:rPr>
        <w:t>outside</w:t>
      </w:r>
      <w:r w:rsidRPr="00A80388">
        <w:rPr>
          <w:rFonts w:ascii="Arial" w:hAnsi="Arial" w:cs="Arial"/>
          <w:sz w:val="24"/>
          <w:szCs w:val="24"/>
        </w:rPr>
        <w:t xml:space="preserve"> the gate. (Heb. </w:t>
      </w:r>
      <w:r w:rsidR="00DC3B1E">
        <w:rPr>
          <w:rFonts w:ascii="Arial" w:hAnsi="Arial" w:cs="Arial"/>
          <w:sz w:val="24"/>
          <w:szCs w:val="24"/>
        </w:rPr>
        <w:t>13:</w:t>
      </w:r>
      <w:r w:rsidRPr="00A80388">
        <w:rPr>
          <w:rFonts w:ascii="Arial" w:hAnsi="Arial" w:cs="Arial"/>
          <w:sz w:val="24"/>
          <w:szCs w:val="24"/>
        </w:rPr>
        <w:t>12)</w:t>
      </w:r>
      <w:r w:rsidR="00DC3B1E">
        <w:rPr>
          <w:rFonts w:ascii="Arial" w:hAnsi="Arial" w:cs="Arial"/>
          <w:sz w:val="24"/>
          <w:szCs w:val="24"/>
        </w:rPr>
        <w:t xml:space="preserve"> — </w:t>
      </w:r>
      <w:r w:rsidRPr="00A80388">
        <w:rPr>
          <w:rFonts w:ascii="Arial" w:hAnsi="Arial" w:cs="Arial"/>
          <w:sz w:val="24"/>
          <w:szCs w:val="24"/>
        </w:rPr>
        <w:t>consequently</w:t>
      </w:r>
      <w:r w:rsidR="00DC3B1E">
        <w:rPr>
          <w:rFonts w:ascii="Arial" w:hAnsi="Arial" w:cs="Arial"/>
          <w:sz w:val="24"/>
          <w:szCs w:val="24"/>
        </w:rPr>
        <w:t>,</w:t>
      </w:r>
      <w:r w:rsidRPr="00A80388">
        <w:rPr>
          <w:rFonts w:ascii="Arial" w:hAnsi="Arial" w:cs="Arial"/>
          <w:sz w:val="24"/>
          <w:szCs w:val="24"/>
        </w:rPr>
        <w:t xml:space="preserve"> Mount Calvary was </w:t>
      </w:r>
      <w:r w:rsidR="00DC3B1E">
        <w:rPr>
          <w:rFonts w:ascii="Arial" w:hAnsi="Arial" w:cs="Arial"/>
          <w:sz w:val="24"/>
          <w:szCs w:val="24"/>
        </w:rPr>
        <w:t>outside</w:t>
      </w:r>
      <w:r w:rsidRPr="00A80388">
        <w:rPr>
          <w:rFonts w:ascii="Arial" w:hAnsi="Arial" w:cs="Arial"/>
          <w:sz w:val="24"/>
          <w:szCs w:val="24"/>
        </w:rPr>
        <w:t xml:space="preserve"> the gate; </w:t>
      </w:r>
      <w:r>
        <w:rPr>
          <w:rFonts w:ascii="Arial" w:hAnsi="Arial" w:cs="Arial"/>
          <w:sz w:val="24"/>
          <w:szCs w:val="24"/>
        </w:rPr>
        <w:t>where</w:t>
      </w:r>
      <w:r w:rsidRPr="00A80388">
        <w:rPr>
          <w:rFonts w:ascii="Arial" w:hAnsi="Arial" w:cs="Arial"/>
          <w:sz w:val="24"/>
          <w:szCs w:val="24"/>
        </w:rPr>
        <w:t>as now</w:t>
      </w:r>
      <w:r w:rsidR="00DC3B1E">
        <w:rPr>
          <w:rFonts w:ascii="Arial" w:hAnsi="Arial" w:cs="Arial"/>
          <w:sz w:val="24"/>
          <w:szCs w:val="24"/>
        </w:rPr>
        <w:t>,</w:t>
      </w:r>
      <w:r w:rsidRPr="00A80388">
        <w:rPr>
          <w:rFonts w:ascii="Arial" w:hAnsi="Arial" w:cs="Arial"/>
          <w:sz w:val="24"/>
          <w:szCs w:val="24"/>
        </w:rPr>
        <w:t xml:space="preserve"> Calvary is almost in the centre of Jerusalem. So also Mount Zion, which in our Lord</w:t>
      </w:r>
      <w:r>
        <w:rPr>
          <w:rFonts w:ascii="Arial" w:hAnsi="Arial" w:cs="Arial"/>
          <w:sz w:val="24"/>
          <w:szCs w:val="24"/>
        </w:rPr>
        <w:t>’</w:t>
      </w:r>
      <w:r w:rsidRPr="00A80388">
        <w:rPr>
          <w:rFonts w:ascii="Arial" w:hAnsi="Arial" w:cs="Arial"/>
          <w:sz w:val="24"/>
          <w:szCs w:val="24"/>
        </w:rPr>
        <w:t>s days, and before, was on a hill, and the most beautiful eminence of the old Jerusalem, but is now excluded from the city, and the ditches around the base of it are filled in. So that it may with truth be said that</w:t>
      </w:r>
      <w:r w:rsidR="00DC3B1E">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are scarce</w:t>
      </w:r>
      <w:r w:rsidR="00DC3B1E">
        <w:rPr>
          <w:rFonts w:ascii="Arial" w:hAnsi="Arial" w:cs="Arial"/>
          <w:sz w:val="24"/>
          <w:szCs w:val="24"/>
        </w:rPr>
        <w:t>ly</w:t>
      </w:r>
      <w:r w:rsidRPr="00A80388">
        <w:rPr>
          <w:rFonts w:ascii="Arial" w:hAnsi="Arial" w:cs="Arial"/>
          <w:sz w:val="24"/>
          <w:szCs w:val="24"/>
        </w:rPr>
        <w:t xml:space="preserve"> any remains of the city as it was in the days of the Lord Jesus Christ.</w:t>
      </w:r>
    </w:p>
    <w:p w:rsidR="00E9317A" w:rsidRDefault="00E9317A" w:rsidP="00C40662">
      <w:pPr>
        <w:spacing w:after="0" w:line="276" w:lineRule="auto"/>
        <w:jc w:val="both"/>
        <w:rPr>
          <w:rFonts w:ascii="Arial" w:hAnsi="Arial" w:cs="Arial"/>
          <w:sz w:val="24"/>
          <w:szCs w:val="24"/>
        </w:rPr>
      </w:pPr>
    </w:p>
    <w:p w:rsidR="003020C1" w:rsidRPr="00A80388" w:rsidRDefault="003020C1" w:rsidP="00E9317A">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Yet</w:t>
      </w:r>
      <w:r>
        <w:rPr>
          <w:rFonts w:ascii="Arial" w:hAnsi="Arial" w:cs="Arial"/>
          <w:sz w:val="24"/>
          <w:szCs w:val="24"/>
        </w:rPr>
        <w:t>”</w:t>
      </w:r>
      <w:r w:rsidRPr="00A80388">
        <w:rPr>
          <w:rFonts w:ascii="Arial" w:hAnsi="Arial" w:cs="Arial"/>
          <w:sz w:val="24"/>
          <w:szCs w:val="24"/>
        </w:rPr>
        <w:t xml:space="preserve"> sa</w:t>
      </w:r>
      <w:r w:rsidR="00DC3B1E">
        <w:rPr>
          <w:rFonts w:ascii="Arial" w:hAnsi="Arial" w:cs="Arial"/>
          <w:sz w:val="24"/>
          <w:szCs w:val="24"/>
        </w:rPr>
        <w:t>ys</w:t>
      </w:r>
      <w:r w:rsidRPr="00A80388">
        <w:rPr>
          <w:rFonts w:ascii="Arial" w:hAnsi="Arial" w:cs="Arial"/>
          <w:sz w:val="24"/>
          <w:szCs w:val="24"/>
        </w:rPr>
        <w:t xml:space="preserve"> Dr. Shaw in his </w:t>
      </w:r>
      <w:r w:rsidRPr="00E9317A">
        <w:rPr>
          <w:rFonts w:ascii="Arial" w:hAnsi="Arial" w:cs="Arial"/>
          <w:i/>
          <w:iCs/>
          <w:sz w:val="24"/>
          <w:szCs w:val="24"/>
        </w:rPr>
        <w:t>Travels,</w:t>
      </w:r>
      <w:r w:rsidRPr="00A80388">
        <w:rPr>
          <w:rFonts w:ascii="Arial" w:hAnsi="Arial" w:cs="Arial"/>
          <w:sz w:val="24"/>
          <w:szCs w:val="24"/>
        </w:rPr>
        <w:t xml:space="preserve"> (page 334. folio edition) </w:t>
      </w:r>
      <w:r>
        <w:rPr>
          <w:rFonts w:ascii="Arial" w:hAnsi="Arial" w:cs="Arial"/>
          <w:sz w:val="24"/>
          <w:szCs w:val="24"/>
        </w:rPr>
        <w:t>“</w:t>
      </w:r>
      <w:r w:rsidR="00DC3B1E">
        <w:rPr>
          <w:rFonts w:ascii="Arial" w:hAnsi="Arial" w:cs="Arial"/>
          <w:sz w:val="24"/>
          <w:szCs w:val="24"/>
        </w:rPr>
        <w:t>despite</w:t>
      </w:r>
      <w:r w:rsidRPr="00A80388">
        <w:rPr>
          <w:rFonts w:ascii="Arial" w:hAnsi="Arial" w:cs="Arial"/>
          <w:sz w:val="24"/>
          <w:szCs w:val="24"/>
        </w:rPr>
        <w:t xml:space="preserve"> these changes and revolutions, it is highly probable that a faithful tradit</w:t>
      </w:r>
      <w:r w:rsidR="00E9317A">
        <w:rPr>
          <w:rFonts w:ascii="Arial" w:hAnsi="Arial" w:cs="Arial"/>
          <w:sz w:val="24"/>
          <w:szCs w:val="24"/>
        </w:rPr>
        <w:t>i</w:t>
      </w:r>
      <w:r w:rsidRPr="00A80388">
        <w:rPr>
          <w:rFonts w:ascii="Arial" w:hAnsi="Arial" w:cs="Arial"/>
          <w:sz w:val="24"/>
          <w:szCs w:val="24"/>
        </w:rPr>
        <w:t>on ha</w:t>
      </w:r>
      <w:r w:rsidR="00DC3B1E">
        <w:rPr>
          <w:rFonts w:ascii="Arial" w:hAnsi="Arial" w:cs="Arial"/>
          <w:sz w:val="24"/>
          <w:szCs w:val="24"/>
        </w:rPr>
        <w:t>s</w:t>
      </w:r>
      <w:r w:rsidRPr="00A80388">
        <w:rPr>
          <w:rFonts w:ascii="Arial" w:hAnsi="Arial" w:cs="Arial"/>
          <w:sz w:val="24"/>
          <w:szCs w:val="24"/>
        </w:rPr>
        <w:t xml:space="preserve"> always been preserved of the several places that </w:t>
      </w:r>
      <w:r>
        <w:rPr>
          <w:rFonts w:ascii="Arial" w:hAnsi="Arial" w:cs="Arial"/>
          <w:sz w:val="24"/>
          <w:szCs w:val="24"/>
        </w:rPr>
        <w:t>were</w:t>
      </w:r>
      <w:r w:rsidRPr="00A80388">
        <w:rPr>
          <w:rFonts w:ascii="Arial" w:hAnsi="Arial" w:cs="Arial"/>
          <w:sz w:val="24"/>
          <w:szCs w:val="24"/>
        </w:rPr>
        <w:t xml:space="preserve"> consecrated, as it </w:t>
      </w:r>
      <w:r>
        <w:rPr>
          <w:rFonts w:ascii="Arial" w:hAnsi="Arial" w:cs="Arial"/>
          <w:sz w:val="24"/>
          <w:szCs w:val="24"/>
        </w:rPr>
        <w:t>were</w:t>
      </w:r>
      <w:r w:rsidRPr="00A80388">
        <w:rPr>
          <w:rFonts w:ascii="Arial" w:hAnsi="Arial" w:cs="Arial"/>
          <w:sz w:val="24"/>
          <w:szCs w:val="24"/>
        </w:rPr>
        <w:t xml:space="preserve">, by some remarkable transaction relating to our Saviour and his apostles. For it cannot be doubted but that, among others, Mount Calvary, and the cave </w:t>
      </w:r>
      <w:r>
        <w:rPr>
          <w:rFonts w:ascii="Arial" w:hAnsi="Arial" w:cs="Arial"/>
          <w:sz w:val="24"/>
          <w:szCs w:val="24"/>
        </w:rPr>
        <w:t>where</w:t>
      </w:r>
      <w:r w:rsidRPr="00A80388">
        <w:rPr>
          <w:rFonts w:ascii="Arial" w:hAnsi="Arial" w:cs="Arial"/>
          <w:sz w:val="24"/>
          <w:szCs w:val="24"/>
        </w:rPr>
        <w:t xml:space="preserve"> our Saviour was buried</w:t>
      </w:r>
      <w:r w:rsidR="00DC3B1E">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well</w:t>
      </w:r>
      <w:r w:rsidR="00DC3B1E">
        <w:rPr>
          <w:rFonts w:ascii="Arial" w:hAnsi="Arial" w:cs="Arial"/>
          <w:sz w:val="24"/>
          <w:szCs w:val="24"/>
        </w:rPr>
        <w:t>-</w:t>
      </w:r>
      <w:r w:rsidRPr="00A80388">
        <w:rPr>
          <w:rFonts w:ascii="Arial" w:hAnsi="Arial" w:cs="Arial"/>
          <w:sz w:val="24"/>
          <w:szCs w:val="24"/>
        </w:rPr>
        <w:t>known to his disciples and followers.</w:t>
      </w:r>
      <w:r>
        <w:rPr>
          <w:rFonts w:ascii="Arial" w:hAnsi="Arial" w:cs="Arial"/>
          <w:sz w:val="24"/>
          <w:szCs w:val="24"/>
        </w:rPr>
        <w:t>”</w:t>
      </w:r>
    </w:p>
    <w:p w:rsidR="00E9317A" w:rsidRDefault="00E9317A"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Indeed as a confirmation to this, it is well</w:t>
      </w:r>
      <w:r w:rsidR="00DC3B1E">
        <w:rPr>
          <w:rFonts w:ascii="Arial" w:hAnsi="Arial" w:cs="Arial"/>
          <w:sz w:val="24"/>
          <w:szCs w:val="24"/>
        </w:rPr>
        <w:t>-</w:t>
      </w:r>
      <w:r w:rsidRPr="00A80388">
        <w:rPr>
          <w:rFonts w:ascii="Arial" w:hAnsi="Arial" w:cs="Arial"/>
          <w:sz w:val="24"/>
          <w:szCs w:val="24"/>
        </w:rPr>
        <w:t>known that the emperor Adrian, th</w:t>
      </w:r>
      <w:r w:rsidR="00DC3B1E">
        <w:rPr>
          <w:rFonts w:ascii="Arial" w:hAnsi="Arial" w:cs="Arial"/>
          <w:sz w:val="24"/>
          <w:szCs w:val="24"/>
        </w:rPr>
        <w:t>at</w:t>
      </w:r>
      <w:r w:rsidRPr="00A80388">
        <w:rPr>
          <w:rFonts w:ascii="Arial" w:hAnsi="Arial" w:cs="Arial"/>
          <w:sz w:val="24"/>
          <w:szCs w:val="24"/>
        </w:rPr>
        <w:t xml:space="preserve"> bitter enemy of Christianity, in contempt to Christ, caused an image of heathen idolatry to be </w:t>
      </w:r>
      <w:r w:rsidR="00E9317A">
        <w:rPr>
          <w:rFonts w:ascii="Arial" w:hAnsi="Arial" w:cs="Arial"/>
          <w:sz w:val="24"/>
          <w:szCs w:val="24"/>
        </w:rPr>
        <w:t>allowed</w:t>
      </w:r>
      <w:r w:rsidRPr="00A80388">
        <w:rPr>
          <w:rFonts w:ascii="Arial" w:hAnsi="Arial" w:cs="Arial"/>
          <w:sz w:val="24"/>
          <w:szCs w:val="24"/>
        </w:rPr>
        <w:t xml:space="preserve"> in those hallowed spots </w:t>
      </w:r>
      <w:r>
        <w:rPr>
          <w:rFonts w:ascii="Arial" w:hAnsi="Arial" w:cs="Arial"/>
          <w:sz w:val="24"/>
          <w:szCs w:val="24"/>
        </w:rPr>
        <w:t>where</w:t>
      </w:r>
      <w:r w:rsidRPr="00A80388">
        <w:rPr>
          <w:rFonts w:ascii="Arial" w:hAnsi="Arial" w:cs="Arial"/>
          <w:sz w:val="24"/>
          <w:szCs w:val="24"/>
        </w:rPr>
        <w:t xml:space="preserve"> Jesus was born, and another </w:t>
      </w:r>
      <w:r>
        <w:rPr>
          <w:rFonts w:ascii="Arial" w:hAnsi="Arial" w:cs="Arial"/>
          <w:sz w:val="24"/>
          <w:szCs w:val="24"/>
        </w:rPr>
        <w:t>where</w:t>
      </w:r>
      <w:r w:rsidRPr="00A80388">
        <w:rPr>
          <w:rFonts w:ascii="Arial" w:hAnsi="Arial" w:cs="Arial"/>
          <w:sz w:val="24"/>
          <w:szCs w:val="24"/>
        </w:rPr>
        <w:t xml:space="preserve"> he was crucified, and a third at his s</w:t>
      </w:r>
      <w:r w:rsidR="00E9317A">
        <w:rPr>
          <w:rFonts w:ascii="Arial" w:hAnsi="Arial" w:cs="Arial"/>
          <w:sz w:val="24"/>
          <w:szCs w:val="24"/>
        </w:rPr>
        <w:t>e</w:t>
      </w:r>
      <w:r w:rsidRPr="00A80388">
        <w:rPr>
          <w:rFonts w:ascii="Arial" w:hAnsi="Arial" w:cs="Arial"/>
          <w:sz w:val="24"/>
          <w:szCs w:val="24"/>
        </w:rPr>
        <w:t xml:space="preserve">pulchre. And all these continued to the days of Constantine, when the whole empire becoming professors of </w:t>
      </w:r>
      <w:r w:rsidR="00E9317A">
        <w:rPr>
          <w:rFonts w:ascii="Arial" w:hAnsi="Arial" w:cs="Arial"/>
          <w:sz w:val="24"/>
          <w:szCs w:val="24"/>
        </w:rPr>
        <w:t>C</w:t>
      </w:r>
      <w:r w:rsidRPr="00A80388">
        <w:rPr>
          <w:rFonts w:ascii="Arial" w:hAnsi="Arial" w:cs="Arial"/>
          <w:sz w:val="24"/>
          <w:szCs w:val="24"/>
        </w:rPr>
        <w:t>hristianity,</w:t>
      </w:r>
      <w:r w:rsidR="00E9317A">
        <w:rPr>
          <w:rFonts w:ascii="Arial" w:hAnsi="Arial" w:cs="Arial"/>
          <w:sz w:val="24"/>
          <w:szCs w:val="24"/>
        </w:rPr>
        <w:t xml:space="preserve"> </w:t>
      </w:r>
      <w:r w:rsidRPr="00A80388">
        <w:rPr>
          <w:rFonts w:ascii="Arial" w:hAnsi="Arial" w:cs="Arial"/>
          <w:sz w:val="24"/>
          <w:szCs w:val="24"/>
        </w:rPr>
        <w:t xml:space="preserve">the images </w:t>
      </w:r>
      <w:r>
        <w:rPr>
          <w:rFonts w:ascii="Arial" w:hAnsi="Arial" w:cs="Arial"/>
          <w:sz w:val="24"/>
          <w:szCs w:val="24"/>
        </w:rPr>
        <w:t>were</w:t>
      </w:r>
      <w:r w:rsidRPr="00A80388">
        <w:rPr>
          <w:rFonts w:ascii="Arial" w:hAnsi="Arial" w:cs="Arial"/>
          <w:sz w:val="24"/>
          <w:szCs w:val="24"/>
        </w:rPr>
        <w:t xml:space="preserve"> then removed, and churches built in their place.</w:t>
      </w:r>
    </w:p>
    <w:p w:rsidR="00E9317A" w:rsidRDefault="00E9317A" w:rsidP="00C40662">
      <w:pPr>
        <w:spacing w:after="0" w:line="276" w:lineRule="auto"/>
        <w:jc w:val="both"/>
        <w:rPr>
          <w:rFonts w:ascii="Arial" w:hAnsi="Arial" w:cs="Arial"/>
          <w:sz w:val="24"/>
          <w:szCs w:val="24"/>
        </w:rPr>
      </w:pPr>
    </w:p>
    <w:p w:rsidR="00375121" w:rsidRDefault="003020C1" w:rsidP="00C40662">
      <w:pPr>
        <w:spacing w:after="0" w:line="276" w:lineRule="auto"/>
        <w:jc w:val="both"/>
        <w:rPr>
          <w:rFonts w:ascii="Arial" w:hAnsi="Arial" w:cs="Arial"/>
          <w:sz w:val="24"/>
          <w:szCs w:val="24"/>
        </w:rPr>
      </w:pPr>
      <w:r w:rsidRPr="00A80388">
        <w:rPr>
          <w:rFonts w:ascii="Arial" w:hAnsi="Arial" w:cs="Arial"/>
          <w:sz w:val="24"/>
          <w:szCs w:val="24"/>
        </w:rPr>
        <w:t>But while it remains an impossibility</w:t>
      </w:r>
      <w:r w:rsidR="00DC3B1E">
        <w:rPr>
          <w:rFonts w:ascii="Arial" w:hAnsi="Arial" w:cs="Arial"/>
          <w:sz w:val="24"/>
          <w:szCs w:val="24"/>
        </w:rPr>
        <w:t>.</w:t>
      </w:r>
      <w:r w:rsidRPr="00A80388">
        <w:rPr>
          <w:rFonts w:ascii="Arial" w:hAnsi="Arial" w:cs="Arial"/>
          <w:sz w:val="24"/>
          <w:szCs w:val="24"/>
        </w:rPr>
        <w:t xml:space="preserve"> in the present hour</w:t>
      </w:r>
      <w:r w:rsidR="00DC3B1E">
        <w:rPr>
          <w:rFonts w:ascii="Arial" w:hAnsi="Arial" w:cs="Arial"/>
          <w:sz w:val="24"/>
          <w:szCs w:val="24"/>
        </w:rPr>
        <w:t>.</w:t>
      </w:r>
      <w:r w:rsidRPr="00A80388">
        <w:rPr>
          <w:rFonts w:ascii="Arial" w:hAnsi="Arial" w:cs="Arial"/>
          <w:sz w:val="24"/>
          <w:szCs w:val="24"/>
        </w:rPr>
        <w:t xml:space="preserve"> to ascertain the very spot of Christ</w:t>
      </w:r>
      <w:r>
        <w:rPr>
          <w:rFonts w:ascii="Arial" w:hAnsi="Arial" w:cs="Arial"/>
          <w:sz w:val="24"/>
          <w:szCs w:val="24"/>
        </w:rPr>
        <w:t>’</w:t>
      </w:r>
      <w:r w:rsidRPr="00A80388">
        <w:rPr>
          <w:rFonts w:ascii="Arial" w:hAnsi="Arial" w:cs="Arial"/>
          <w:sz w:val="24"/>
          <w:szCs w:val="24"/>
        </w:rPr>
        <w:t xml:space="preserve">s sepulchre, the sepulchre itself opens the same sacred subject of devout meditation. </w:t>
      </w:r>
      <w:r>
        <w:rPr>
          <w:rFonts w:ascii="Arial" w:hAnsi="Arial" w:cs="Arial"/>
          <w:sz w:val="24"/>
          <w:szCs w:val="24"/>
        </w:rPr>
        <w:t>Here</w:t>
      </w:r>
      <w:r w:rsidR="00DC3B1E">
        <w:rPr>
          <w:rFonts w:ascii="Arial" w:hAnsi="Arial" w:cs="Arial"/>
          <w:sz w:val="24"/>
          <w:szCs w:val="24"/>
        </w:rPr>
        <w:t>,</w:t>
      </w:r>
      <w:r w:rsidRPr="00A80388">
        <w:rPr>
          <w:rFonts w:ascii="Arial" w:hAnsi="Arial" w:cs="Arial"/>
          <w:sz w:val="24"/>
          <w:szCs w:val="24"/>
        </w:rPr>
        <w:t xml:space="preserve"> the faith of the believer may frequently take wing, and still hear by faith the angels invitation</w:t>
      </w:r>
      <w:r w:rsidR="00DC3B1E">
        <w:rPr>
          <w:rFonts w:ascii="Arial" w:hAnsi="Arial" w:cs="Arial"/>
          <w:sz w:val="24"/>
          <w:szCs w:val="24"/>
        </w:rPr>
        <w:t xml:space="preserve"> — “C</w:t>
      </w:r>
      <w:r w:rsidRPr="00A80388">
        <w:rPr>
          <w:rFonts w:ascii="Arial" w:hAnsi="Arial" w:cs="Arial"/>
          <w:sz w:val="24"/>
          <w:szCs w:val="24"/>
        </w:rPr>
        <w:t xml:space="preserve">ome, see the place </w:t>
      </w:r>
      <w:r>
        <w:rPr>
          <w:rFonts w:ascii="Arial" w:hAnsi="Arial" w:cs="Arial"/>
          <w:sz w:val="24"/>
          <w:szCs w:val="24"/>
        </w:rPr>
        <w:t>where</w:t>
      </w:r>
      <w:r w:rsidRPr="00A80388">
        <w:rPr>
          <w:rFonts w:ascii="Arial" w:hAnsi="Arial" w:cs="Arial"/>
          <w:sz w:val="24"/>
          <w:szCs w:val="24"/>
        </w:rPr>
        <w:t xml:space="preserve"> the Lord lay.</w:t>
      </w:r>
      <w:r>
        <w:rPr>
          <w:rFonts w:ascii="Arial" w:hAnsi="Arial" w:cs="Arial"/>
          <w:sz w:val="24"/>
          <w:szCs w:val="24"/>
        </w:rPr>
        <w:t>”</w:t>
      </w:r>
      <w:r w:rsidRPr="00A80388">
        <w:rPr>
          <w:rFonts w:ascii="Arial" w:hAnsi="Arial" w:cs="Arial"/>
          <w:sz w:val="24"/>
          <w:szCs w:val="24"/>
        </w:rPr>
        <w:t xml:space="preserve"> From he</w:t>
      </w:r>
      <w:r w:rsidR="00375121">
        <w:rPr>
          <w:rFonts w:ascii="Arial" w:hAnsi="Arial" w:cs="Arial"/>
          <w:sz w:val="24"/>
          <w:szCs w:val="24"/>
        </w:rPr>
        <w:t>re,</w:t>
      </w:r>
      <w:r w:rsidRPr="00A80388">
        <w:rPr>
          <w:rFonts w:ascii="Arial" w:hAnsi="Arial" w:cs="Arial"/>
          <w:sz w:val="24"/>
          <w:szCs w:val="24"/>
        </w:rPr>
        <w:t xml:space="preserve"> it was </w:t>
      </w:r>
      <w:r w:rsidR="00375121">
        <w:rPr>
          <w:rFonts w:ascii="Arial" w:hAnsi="Arial" w:cs="Arial"/>
          <w:sz w:val="24"/>
          <w:szCs w:val="24"/>
        </w:rPr>
        <w:t xml:space="preserve">that </w:t>
      </w:r>
      <w:r w:rsidRPr="00A80388">
        <w:rPr>
          <w:rFonts w:ascii="Arial" w:hAnsi="Arial" w:cs="Arial"/>
          <w:sz w:val="24"/>
          <w:szCs w:val="24"/>
        </w:rPr>
        <w:t xml:space="preserve">the first clear views </w:t>
      </w:r>
      <w:r>
        <w:rPr>
          <w:rFonts w:ascii="Arial" w:hAnsi="Arial" w:cs="Arial"/>
          <w:sz w:val="24"/>
          <w:szCs w:val="24"/>
        </w:rPr>
        <w:t>were</w:t>
      </w:r>
      <w:r w:rsidRPr="00A80388">
        <w:rPr>
          <w:rFonts w:ascii="Arial" w:hAnsi="Arial" w:cs="Arial"/>
          <w:sz w:val="24"/>
          <w:szCs w:val="24"/>
        </w:rPr>
        <w:t xml:space="preserve"> made of the invisible world; and from he</w:t>
      </w:r>
      <w:r w:rsidR="00375121">
        <w:rPr>
          <w:rFonts w:ascii="Arial" w:hAnsi="Arial" w:cs="Arial"/>
          <w:sz w:val="24"/>
          <w:szCs w:val="24"/>
        </w:rPr>
        <w:t>re,</w:t>
      </w:r>
      <w:r w:rsidRPr="00A80388">
        <w:rPr>
          <w:rFonts w:ascii="Arial" w:hAnsi="Arial" w:cs="Arial"/>
          <w:sz w:val="24"/>
          <w:szCs w:val="24"/>
        </w:rPr>
        <w:t xml:space="preserve"> all the faithful are taught to follow, in </w:t>
      </w:r>
      <w:r w:rsidR="00375121">
        <w:rPr>
          <w:rFonts w:ascii="Arial" w:hAnsi="Arial" w:cs="Arial"/>
          <w:sz w:val="24"/>
          <w:szCs w:val="24"/>
        </w:rPr>
        <w:t xml:space="preserve">the </w:t>
      </w:r>
      <w:r w:rsidRPr="00A80388">
        <w:rPr>
          <w:rFonts w:ascii="Arial" w:hAnsi="Arial" w:cs="Arial"/>
          <w:sz w:val="24"/>
          <w:szCs w:val="24"/>
        </w:rPr>
        <w:t xml:space="preserve">sure and certain hope, their risen and ascended Saviour to the everlasting mansions of the blessed. </w:t>
      </w:r>
    </w:p>
    <w:p w:rsidR="00375121" w:rsidRDefault="0037512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That pure and holy corn of heavenly wheat</w:t>
      </w:r>
      <w:r w:rsidR="00375121">
        <w:rPr>
          <w:rFonts w:ascii="Arial" w:hAnsi="Arial" w:cs="Arial"/>
          <w:sz w:val="24"/>
          <w:szCs w:val="24"/>
        </w:rPr>
        <w:t>,</w:t>
      </w:r>
      <w:r w:rsidRPr="00A80388">
        <w:rPr>
          <w:rFonts w:ascii="Arial" w:hAnsi="Arial" w:cs="Arial"/>
          <w:sz w:val="24"/>
          <w:szCs w:val="24"/>
        </w:rPr>
        <w:t xml:space="preserve"> which then fell into the ground did not abide alone, but</w:t>
      </w:r>
      <w:r w:rsidR="00375121">
        <w:rPr>
          <w:rFonts w:ascii="Arial" w:hAnsi="Arial" w:cs="Arial"/>
          <w:sz w:val="24"/>
          <w:szCs w:val="24"/>
        </w:rPr>
        <w:t>,</w:t>
      </w:r>
      <w:r w:rsidRPr="00A80388">
        <w:rPr>
          <w:rFonts w:ascii="Arial" w:hAnsi="Arial" w:cs="Arial"/>
          <w:sz w:val="24"/>
          <w:szCs w:val="24"/>
        </w:rPr>
        <w:t xml:space="preserve"> by dying</w:t>
      </w:r>
      <w:r w:rsidR="00375121">
        <w:rPr>
          <w:rFonts w:ascii="Arial" w:hAnsi="Arial" w:cs="Arial"/>
          <w:sz w:val="24"/>
          <w:szCs w:val="24"/>
        </w:rPr>
        <w:t>,</w:t>
      </w:r>
      <w:r w:rsidRPr="00A80388">
        <w:rPr>
          <w:rFonts w:ascii="Arial" w:hAnsi="Arial" w:cs="Arial"/>
          <w:sz w:val="24"/>
          <w:szCs w:val="24"/>
        </w:rPr>
        <w:t xml:space="preserve"> ha</w:t>
      </w:r>
      <w:r w:rsidR="00375121">
        <w:rPr>
          <w:rFonts w:ascii="Arial" w:hAnsi="Arial" w:cs="Arial"/>
          <w:sz w:val="24"/>
          <w:szCs w:val="24"/>
        </w:rPr>
        <w:t>s</w:t>
      </w:r>
      <w:r w:rsidRPr="00A80388">
        <w:rPr>
          <w:rFonts w:ascii="Arial" w:hAnsi="Arial" w:cs="Arial"/>
          <w:sz w:val="24"/>
          <w:szCs w:val="24"/>
        </w:rPr>
        <w:t xml:space="preserve"> given life in his life to all his seed, and become </w:t>
      </w:r>
      <w:r>
        <w:rPr>
          <w:rFonts w:ascii="Arial" w:hAnsi="Arial" w:cs="Arial"/>
          <w:sz w:val="24"/>
          <w:szCs w:val="24"/>
        </w:rPr>
        <w:t>there</w:t>
      </w:r>
      <w:r w:rsidRPr="00A80388">
        <w:rPr>
          <w:rFonts w:ascii="Arial" w:hAnsi="Arial" w:cs="Arial"/>
          <w:sz w:val="24"/>
          <w:szCs w:val="24"/>
        </w:rPr>
        <w:t>by the first fruits of th</w:t>
      </w:r>
      <w:r w:rsidR="00375121">
        <w:rPr>
          <w:rFonts w:ascii="Arial" w:hAnsi="Arial" w:cs="Arial"/>
          <w:sz w:val="24"/>
          <w:szCs w:val="24"/>
        </w:rPr>
        <w:t>ose</w:t>
      </w:r>
      <w:r w:rsidRPr="00A80388">
        <w:rPr>
          <w:rFonts w:ascii="Arial" w:hAnsi="Arial" w:cs="Arial"/>
          <w:sz w:val="24"/>
          <w:szCs w:val="24"/>
        </w:rPr>
        <w:t xml:space="preserve"> that sleep. (John </w:t>
      </w:r>
      <w:r w:rsidR="00375121">
        <w:rPr>
          <w:rFonts w:ascii="Arial" w:hAnsi="Arial" w:cs="Arial"/>
          <w:sz w:val="24"/>
          <w:szCs w:val="24"/>
        </w:rPr>
        <w:t>12:</w:t>
      </w:r>
      <w:r w:rsidRPr="00A80388">
        <w:rPr>
          <w:rFonts w:ascii="Arial" w:hAnsi="Arial" w:cs="Arial"/>
          <w:sz w:val="24"/>
          <w:szCs w:val="24"/>
        </w:rPr>
        <w:t>24)</w:t>
      </w:r>
    </w:p>
    <w:p w:rsidR="003020C1" w:rsidRPr="00A80388" w:rsidRDefault="003020C1" w:rsidP="00C40662">
      <w:pPr>
        <w:spacing w:after="0" w:line="276" w:lineRule="auto"/>
        <w:jc w:val="both"/>
        <w:rPr>
          <w:rFonts w:ascii="Arial" w:hAnsi="Arial" w:cs="Arial"/>
          <w:sz w:val="24"/>
          <w:szCs w:val="24"/>
        </w:rPr>
      </w:pPr>
    </w:p>
    <w:p w:rsidR="003020C1" w:rsidRPr="00E9317A" w:rsidRDefault="003020C1" w:rsidP="00C40662">
      <w:pPr>
        <w:spacing w:after="0" w:line="276" w:lineRule="auto"/>
        <w:jc w:val="both"/>
        <w:rPr>
          <w:rFonts w:ascii="Arial" w:hAnsi="Arial" w:cs="Arial"/>
          <w:b/>
          <w:bCs/>
          <w:sz w:val="24"/>
          <w:szCs w:val="24"/>
        </w:rPr>
      </w:pPr>
      <w:r w:rsidRPr="00E9317A">
        <w:rPr>
          <w:rFonts w:ascii="Arial" w:hAnsi="Arial" w:cs="Arial"/>
          <w:b/>
          <w:bCs/>
          <w:sz w:val="24"/>
          <w:szCs w:val="24"/>
        </w:rPr>
        <w:t>SERAIAH</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several of this name in the Old Testament. (2 Sam. </w:t>
      </w:r>
      <w:r w:rsidR="00375121">
        <w:rPr>
          <w:rFonts w:ascii="Arial" w:hAnsi="Arial" w:cs="Arial"/>
          <w:sz w:val="24"/>
          <w:szCs w:val="24"/>
        </w:rPr>
        <w:t>8:</w:t>
      </w:r>
      <w:r w:rsidRPr="00A80388">
        <w:rPr>
          <w:rFonts w:ascii="Arial" w:hAnsi="Arial" w:cs="Arial"/>
          <w:sz w:val="24"/>
          <w:szCs w:val="24"/>
        </w:rPr>
        <w:t>17</w:t>
      </w:r>
      <w:r w:rsidR="00375121">
        <w:rPr>
          <w:rFonts w:ascii="Arial" w:hAnsi="Arial" w:cs="Arial"/>
          <w:sz w:val="24"/>
          <w:szCs w:val="24"/>
        </w:rPr>
        <w:t>;</w:t>
      </w:r>
      <w:r w:rsidRPr="00A80388">
        <w:rPr>
          <w:rFonts w:ascii="Arial" w:hAnsi="Arial" w:cs="Arial"/>
          <w:sz w:val="24"/>
          <w:szCs w:val="24"/>
        </w:rPr>
        <w:t xml:space="preserve"> 1 Chron. </w:t>
      </w:r>
      <w:r w:rsidR="00375121">
        <w:rPr>
          <w:rFonts w:ascii="Arial" w:hAnsi="Arial" w:cs="Arial"/>
          <w:sz w:val="24"/>
          <w:szCs w:val="24"/>
        </w:rPr>
        <w:t>4:13-</w:t>
      </w:r>
      <w:r w:rsidRPr="00A80388">
        <w:rPr>
          <w:rFonts w:ascii="Arial" w:hAnsi="Arial" w:cs="Arial"/>
          <w:sz w:val="24"/>
          <w:szCs w:val="24"/>
        </w:rPr>
        <w:t>14</w:t>
      </w:r>
      <w:r w:rsidR="00375121">
        <w:rPr>
          <w:rFonts w:ascii="Arial" w:hAnsi="Arial" w:cs="Arial"/>
          <w:sz w:val="24"/>
          <w:szCs w:val="24"/>
        </w:rPr>
        <w:t>,</w:t>
      </w:r>
      <w:r w:rsidRPr="00A80388">
        <w:rPr>
          <w:rFonts w:ascii="Arial" w:hAnsi="Arial" w:cs="Arial"/>
          <w:sz w:val="24"/>
          <w:szCs w:val="24"/>
        </w:rPr>
        <w:t xml:space="preserve"> 35</w:t>
      </w:r>
      <w:r w:rsidR="00375121">
        <w:rPr>
          <w:rFonts w:ascii="Arial" w:hAnsi="Arial" w:cs="Arial"/>
          <w:sz w:val="24"/>
          <w:szCs w:val="24"/>
        </w:rPr>
        <w:t xml:space="preserve">; </w:t>
      </w:r>
      <w:r w:rsidRPr="00A80388">
        <w:rPr>
          <w:rFonts w:ascii="Arial" w:hAnsi="Arial" w:cs="Arial"/>
          <w:sz w:val="24"/>
          <w:szCs w:val="24"/>
        </w:rPr>
        <w:t xml:space="preserve">Jer. </w:t>
      </w:r>
      <w:r w:rsidR="00375121">
        <w:rPr>
          <w:rFonts w:ascii="Arial" w:hAnsi="Arial" w:cs="Arial"/>
          <w:sz w:val="24"/>
          <w:szCs w:val="24"/>
        </w:rPr>
        <w:t>52:</w:t>
      </w:r>
      <w:r w:rsidRPr="00A80388">
        <w:rPr>
          <w:rFonts w:ascii="Arial" w:hAnsi="Arial" w:cs="Arial"/>
          <w:sz w:val="24"/>
          <w:szCs w:val="24"/>
        </w:rPr>
        <w:t>2</w:t>
      </w:r>
      <w:r w:rsidR="00375121">
        <w:rPr>
          <w:rFonts w:ascii="Arial" w:hAnsi="Arial" w:cs="Arial"/>
          <w:sz w:val="24"/>
          <w:szCs w:val="24"/>
        </w:rPr>
        <w:t>4</w:t>
      </w:r>
      <w:r w:rsidRPr="00A80388">
        <w:rPr>
          <w:rFonts w:ascii="Arial" w:hAnsi="Arial" w:cs="Arial"/>
          <w:sz w:val="24"/>
          <w:szCs w:val="24"/>
        </w:rPr>
        <w:t>) The name seems to be compound</w:t>
      </w:r>
      <w:r w:rsidR="00375121">
        <w:rPr>
          <w:rFonts w:ascii="Arial" w:hAnsi="Arial" w:cs="Arial"/>
          <w:sz w:val="24"/>
          <w:szCs w:val="24"/>
        </w:rPr>
        <w:t xml:space="preserve"> </w:t>
      </w:r>
      <w:r w:rsidRPr="00A80388">
        <w:rPr>
          <w:rFonts w:ascii="Arial" w:hAnsi="Arial" w:cs="Arial"/>
          <w:sz w:val="24"/>
          <w:szCs w:val="24"/>
        </w:rPr>
        <w:t xml:space="preserve">of </w:t>
      </w:r>
      <w:r w:rsidRPr="00375121">
        <w:rPr>
          <w:rFonts w:ascii="Arial" w:hAnsi="Arial" w:cs="Arial"/>
          <w:i/>
          <w:iCs/>
          <w:sz w:val="24"/>
          <w:szCs w:val="24"/>
        </w:rPr>
        <w:t>Sera</w:t>
      </w:r>
      <w:r w:rsidRPr="00A80388">
        <w:rPr>
          <w:rFonts w:ascii="Arial" w:hAnsi="Arial" w:cs="Arial"/>
          <w:sz w:val="24"/>
          <w:szCs w:val="24"/>
        </w:rPr>
        <w:t xml:space="preserve">, or </w:t>
      </w:r>
      <w:r w:rsidRPr="00375121">
        <w:rPr>
          <w:rFonts w:ascii="Arial" w:hAnsi="Arial" w:cs="Arial"/>
          <w:i/>
          <w:iCs/>
          <w:sz w:val="24"/>
          <w:szCs w:val="24"/>
        </w:rPr>
        <w:t>Shera</w:t>
      </w:r>
      <w:r w:rsidRPr="00A80388">
        <w:rPr>
          <w:rFonts w:ascii="Arial" w:hAnsi="Arial" w:cs="Arial"/>
          <w:sz w:val="24"/>
          <w:szCs w:val="24"/>
        </w:rPr>
        <w:t>, to govern</w:t>
      </w:r>
      <w:r w:rsidR="00375121">
        <w:rPr>
          <w:rFonts w:ascii="Arial" w:hAnsi="Arial" w:cs="Arial"/>
          <w:sz w:val="24"/>
          <w:szCs w:val="24"/>
        </w:rPr>
        <w:t>, a</w:t>
      </w:r>
      <w:r w:rsidRPr="00A80388">
        <w:rPr>
          <w:rFonts w:ascii="Arial" w:hAnsi="Arial" w:cs="Arial"/>
          <w:sz w:val="24"/>
          <w:szCs w:val="24"/>
        </w:rPr>
        <w:t xml:space="preserve">nd </w:t>
      </w:r>
      <w:r w:rsidRPr="00375121">
        <w:rPr>
          <w:rFonts w:ascii="Arial" w:hAnsi="Arial" w:cs="Arial"/>
          <w:i/>
          <w:iCs/>
          <w:sz w:val="24"/>
          <w:szCs w:val="24"/>
        </w:rPr>
        <w:t>Jah</w:t>
      </w:r>
      <w:r w:rsidRPr="00A80388">
        <w:rPr>
          <w:rFonts w:ascii="Arial" w:hAnsi="Arial" w:cs="Arial"/>
          <w:sz w:val="24"/>
          <w:szCs w:val="24"/>
        </w:rPr>
        <w:t xml:space="preserve">: hence, it means </w:t>
      </w:r>
      <w:r w:rsidR="00375121">
        <w:rPr>
          <w:rFonts w:ascii="Arial" w:hAnsi="Arial" w:cs="Arial"/>
          <w:sz w:val="24"/>
          <w:szCs w:val="24"/>
        </w:rPr>
        <w:t>“</w:t>
      </w:r>
      <w:r w:rsidRPr="00A80388">
        <w:rPr>
          <w:rFonts w:ascii="Arial" w:hAnsi="Arial" w:cs="Arial"/>
          <w:sz w:val="24"/>
          <w:szCs w:val="24"/>
        </w:rPr>
        <w:t>the Lord is my governor</w:t>
      </w:r>
      <w:r w:rsidR="00375121">
        <w:rPr>
          <w:rFonts w:ascii="Arial" w:hAnsi="Arial" w:cs="Arial"/>
          <w:sz w:val="24"/>
          <w:szCs w:val="24"/>
        </w:rPr>
        <w:t>”</w:t>
      </w:r>
      <w:r w:rsidRPr="00A80388">
        <w:rPr>
          <w:rFonts w:ascii="Arial" w:hAnsi="Arial" w:cs="Arial"/>
          <w:sz w:val="24"/>
          <w:szCs w:val="24"/>
        </w:rPr>
        <w:t>.</w:t>
      </w:r>
    </w:p>
    <w:p w:rsidR="00E9317A" w:rsidRDefault="00E9317A" w:rsidP="00C40662">
      <w:pPr>
        <w:spacing w:after="0" w:line="276" w:lineRule="auto"/>
        <w:jc w:val="both"/>
        <w:rPr>
          <w:rFonts w:ascii="Arial" w:hAnsi="Arial" w:cs="Arial"/>
          <w:sz w:val="24"/>
          <w:szCs w:val="24"/>
        </w:rPr>
      </w:pPr>
    </w:p>
    <w:p w:rsidR="00375121" w:rsidRDefault="00375121" w:rsidP="00C40662">
      <w:pPr>
        <w:spacing w:after="0" w:line="276" w:lineRule="auto"/>
        <w:jc w:val="both"/>
        <w:rPr>
          <w:rFonts w:ascii="Arial" w:hAnsi="Arial" w:cs="Arial"/>
          <w:b/>
          <w:bCs/>
          <w:sz w:val="24"/>
          <w:szCs w:val="24"/>
        </w:rPr>
      </w:pPr>
    </w:p>
    <w:p w:rsidR="003020C1" w:rsidRPr="00E9317A" w:rsidRDefault="003020C1" w:rsidP="00C40662">
      <w:pPr>
        <w:spacing w:after="0" w:line="276" w:lineRule="auto"/>
        <w:jc w:val="both"/>
        <w:rPr>
          <w:rFonts w:ascii="Arial" w:hAnsi="Arial" w:cs="Arial"/>
          <w:b/>
          <w:bCs/>
          <w:sz w:val="24"/>
          <w:szCs w:val="24"/>
        </w:rPr>
      </w:pPr>
      <w:r w:rsidRPr="00E9317A">
        <w:rPr>
          <w:rFonts w:ascii="Arial" w:hAnsi="Arial" w:cs="Arial"/>
          <w:b/>
          <w:bCs/>
          <w:sz w:val="24"/>
          <w:szCs w:val="24"/>
        </w:rPr>
        <w:lastRenderedPageBreak/>
        <w:t>SERAPHIM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name is one with cherubim. See </w:t>
      </w:r>
      <w:r w:rsidRPr="00E9317A">
        <w:rPr>
          <w:rFonts w:ascii="Arial" w:hAnsi="Arial" w:cs="Arial"/>
          <w:caps/>
          <w:sz w:val="24"/>
          <w:szCs w:val="24"/>
        </w:rPr>
        <w:t>Cherub</w:t>
      </w:r>
      <w:r w:rsidRPr="00A80388">
        <w:rPr>
          <w:rFonts w:ascii="Arial" w:hAnsi="Arial" w:cs="Arial"/>
          <w:sz w:val="24"/>
          <w:szCs w:val="24"/>
        </w:rPr>
        <w:t xml:space="preserve">. It is derived from </w:t>
      </w:r>
      <w:r w:rsidRPr="00375121">
        <w:rPr>
          <w:rFonts w:ascii="Arial" w:hAnsi="Arial" w:cs="Arial"/>
          <w:i/>
          <w:iCs/>
          <w:sz w:val="24"/>
          <w:szCs w:val="24"/>
        </w:rPr>
        <w:t>Sharaph</w:t>
      </w:r>
      <w:r w:rsidRPr="00A80388">
        <w:rPr>
          <w:rFonts w:ascii="Arial" w:hAnsi="Arial" w:cs="Arial"/>
          <w:sz w:val="24"/>
          <w:szCs w:val="24"/>
        </w:rPr>
        <w:t xml:space="preserve">, or </w:t>
      </w:r>
      <w:r w:rsidRPr="00375121">
        <w:rPr>
          <w:rFonts w:ascii="Arial" w:hAnsi="Arial" w:cs="Arial"/>
          <w:i/>
          <w:iCs/>
          <w:sz w:val="24"/>
          <w:szCs w:val="24"/>
        </w:rPr>
        <w:t>Seraph</w:t>
      </w:r>
      <w:r w:rsidRPr="00A80388">
        <w:rPr>
          <w:rFonts w:ascii="Arial" w:hAnsi="Arial" w:cs="Arial"/>
          <w:sz w:val="24"/>
          <w:szCs w:val="24"/>
        </w:rPr>
        <w:t xml:space="preserve">, to burn. Hence the burning serpents </w:t>
      </w:r>
      <w:r>
        <w:rPr>
          <w:rFonts w:ascii="Arial" w:hAnsi="Arial" w:cs="Arial"/>
          <w:sz w:val="24"/>
          <w:szCs w:val="24"/>
        </w:rPr>
        <w:t>were</w:t>
      </w:r>
      <w:r w:rsidRPr="00A80388">
        <w:rPr>
          <w:rFonts w:ascii="Arial" w:hAnsi="Arial" w:cs="Arial"/>
          <w:sz w:val="24"/>
          <w:szCs w:val="24"/>
        </w:rPr>
        <w:t xml:space="preserve"> called Seraphim. (Num. </w:t>
      </w:r>
      <w:r w:rsidR="00375121">
        <w:rPr>
          <w:rFonts w:ascii="Arial" w:hAnsi="Arial" w:cs="Arial"/>
          <w:sz w:val="24"/>
          <w:szCs w:val="24"/>
        </w:rPr>
        <w:t>21:</w:t>
      </w:r>
      <w:r w:rsidRPr="00A80388">
        <w:rPr>
          <w:rFonts w:ascii="Arial" w:hAnsi="Arial" w:cs="Arial"/>
          <w:sz w:val="24"/>
          <w:szCs w:val="24"/>
        </w:rPr>
        <w:t>6)</w:t>
      </w:r>
    </w:p>
    <w:p w:rsidR="00E9317A" w:rsidRDefault="00E9317A" w:rsidP="00C40662">
      <w:pPr>
        <w:spacing w:after="0" w:line="276" w:lineRule="auto"/>
        <w:jc w:val="both"/>
        <w:rPr>
          <w:rFonts w:ascii="Arial" w:hAnsi="Arial" w:cs="Arial"/>
          <w:sz w:val="24"/>
          <w:szCs w:val="24"/>
        </w:rPr>
      </w:pPr>
    </w:p>
    <w:p w:rsidR="003020C1" w:rsidRPr="00E9317A" w:rsidRDefault="003020C1" w:rsidP="00C40662">
      <w:pPr>
        <w:spacing w:after="0" w:line="276" w:lineRule="auto"/>
        <w:jc w:val="both"/>
        <w:rPr>
          <w:rFonts w:ascii="Arial" w:hAnsi="Arial" w:cs="Arial"/>
          <w:b/>
          <w:bCs/>
          <w:sz w:val="24"/>
          <w:szCs w:val="24"/>
        </w:rPr>
      </w:pPr>
      <w:r w:rsidRPr="00E9317A">
        <w:rPr>
          <w:rFonts w:ascii="Arial" w:hAnsi="Arial" w:cs="Arial"/>
          <w:b/>
          <w:bCs/>
          <w:sz w:val="24"/>
          <w:szCs w:val="24"/>
        </w:rPr>
        <w:t>SERPENT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w:t>
      </w:r>
      <w:r>
        <w:rPr>
          <w:rFonts w:ascii="Arial" w:hAnsi="Arial" w:cs="Arial"/>
          <w:sz w:val="24"/>
          <w:szCs w:val="24"/>
        </w:rPr>
        <w:t>interest</w:t>
      </w:r>
      <w:r w:rsidRPr="00A80388">
        <w:rPr>
          <w:rFonts w:ascii="Arial" w:hAnsi="Arial" w:cs="Arial"/>
          <w:sz w:val="24"/>
          <w:szCs w:val="24"/>
        </w:rPr>
        <w:t xml:space="preserve">ing circumstance as related </w:t>
      </w:r>
      <w:r w:rsidR="00375121">
        <w:rPr>
          <w:rFonts w:ascii="Arial" w:hAnsi="Arial" w:cs="Arial"/>
          <w:sz w:val="24"/>
          <w:szCs w:val="24"/>
        </w:rPr>
        <w:t>at</w:t>
      </w:r>
      <w:r w:rsidRPr="00A80388">
        <w:rPr>
          <w:rFonts w:ascii="Arial" w:hAnsi="Arial" w:cs="Arial"/>
          <w:sz w:val="24"/>
          <w:szCs w:val="24"/>
        </w:rPr>
        <w:t xml:space="preserve"> the very </w:t>
      </w:r>
      <w:r w:rsidR="00331F1A">
        <w:rPr>
          <w:rFonts w:ascii="Arial" w:hAnsi="Arial" w:cs="Arial"/>
          <w:sz w:val="24"/>
          <w:szCs w:val="24"/>
        </w:rPr>
        <w:t>start</w:t>
      </w:r>
      <w:r w:rsidRPr="00A80388">
        <w:rPr>
          <w:rFonts w:ascii="Arial" w:hAnsi="Arial" w:cs="Arial"/>
          <w:sz w:val="24"/>
          <w:szCs w:val="24"/>
        </w:rPr>
        <w:t xml:space="preserve"> of the Bible concerning the subtlety of the serpent</w:t>
      </w:r>
      <w:r w:rsidR="00375121">
        <w:rPr>
          <w:rFonts w:ascii="Arial" w:hAnsi="Arial" w:cs="Arial"/>
          <w:sz w:val="24"/>
          <w:szCs w:val="24"/>
        </w:rPr>
        <w:t xml:space="preserve"> (Genesis chapter 3)</w:t>
      </w:r>
      <w:r w:rsidRPr="00A80388">
        <w:rPr>
          <w:rFonts w:ascii="Arial" w:hAnsi="Arial" w:cs="Arial"/>
          <w:sz w:val="24"/>
          <w:szCs w:val="24"/>
        </w:rPr>
        <w:t>, and the direct application of it to the devil renders it a subject of peculiar importance in a work of this kind</w:t>
      </w:r>
      <w:r w:rsidR="00375121">
        <w:rPr>
          <w:rFonts w:ascii="Arial" w:hAnsi="Arial" w:cs="Arial"/>
          <w:sz w:val="24"/>
          <w:szCs w:val="24"/>
        </w:rPr>
        <w:t>,</w:t>
      </w:r>
      <w:r w:rsidRPr="00A80388">
        <w:rPr>
          <w:rFonts w:ascii="Arial" w:hAnsi="Arial" w:cs="Arial"/>
          <w:sz w:val="24"/>
          <w:szCs w:val="24"/>
        </w:rPr>
        <w:t xml:space="preserve"> that it should be noticed.</w:t>
      </w:r>
    </w:p>
    <w:p w:rsidR="00E9317A" w:rsidRDefault="00E9317A"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do not mean, however, by what I have said, to enter into all the wonderful </w:t>
      </w:r>
      <w:r w:rsidR="00375121">
        <w:rPr>
          <w:rFonts w:ascii="Arial" w:hAnsi="Arial" w:cs="Arial"/>
          <w:sz w:val="24"/>
          <w:szCs w:val="24"/>
        </w:rPr>
        <w:t>stories</w:t>
      </w:r>
      <w:r w:rsidRPr="00A80388">
        <w:rPr>
          <w:rFonts w:ascii="Arial" w:hAnsi="Arial" w:cs="Arial"/>
          <w:sz w:val="24"/>
          <w:szCs w:val="24"/>
        </w:rPr>
        <w:t xml:space="preserve"> which we meet with in </w:t>
      </w:r>
      <w:r w:rsidR="00375121">
        <w:rPr>
          <w:rFonts w:ascii="Arial" w:hAnsi="Arial" w:cs="Arial"/>
          <w:sz w:val="24"/>
          <w:szCs w:val="24"/>
        </w:rPr>
        <w:t xml:space="preserve">the </w:t>
      </w:r>
      <w:r w:rsidRPr="00A80388">
        <w:rPr>
          <w:rFonts w:ascii="Arial" w:hAnsi="Arial" w:cs="Arial"/>
          <w:sz w:val="24"/>
          <w:szCs w:val="24"/>
        </w:rPr>
        <w:t xml:space="preserve">sacred record concerning the serpent. It will be sufficient </w:t>
      </w:r>
      <w:r w:rsidR="00375121">
        <w:rPr>
          <w:rFonts w:ascii="Arial" w:hAnsi="Arial" w:cs="Arial"/>
          <w:sz w:val="24"/>
          <w:szCs w:val="24"/>
        </w:rPr>
        <w:t>for</w:t>
      </w:r>
      <w:r w:rsidRPr="00A80388">
        <w:rPr>
          <w:rFonts w:ascii="Arial" w:hAnsi="Arial" w:cs="Arial"/>
          <w:sz w:val="24"/>
          <w:szCs w:val="24"/>
        </w:rPr>
        <w:t xml:space="preserve"> all the purposes I mean to offer on the subject, to observe that the Great and Almighty Author of Scripture ha</w:t>
      </w:r>
      <w:r w:rsidR="00375121">
        <w:rPr>
          <w:rFonts w:ascii="Arial" w:hAnsi="Arial" w:cs="Arial"/>
          <w:sz w:val="24"/>
          <w:szCs w:val="24"/>
        </w:rPr>
        <w:t>s,</w:t>
      </w:r>
      <w:r w:rsidRPr="00A80388">
        <w:rPr>
          <w:rFonts w:ascii="Arial" w:hAnsi="Arial" w:cs="Arial"/>
          <w:sz w:val="24"/>
          <w:szCs w:val="24"/>
        </w:rPr>
        <w:t xml:space="preserve"> in many places</w:t>
      </w:r>
      <w:r w:rsidR="00375121">
        <w:rPr>
          <w:rFonts w:ascii="Arial" w:hAnsi="Arial" w:cs="Arial"/>
          <w:sz w:val="24"/>
          <w:szCs w:val="24"/>
        </w:rPr>
        <w:t>,</w:t>
      </w:r>
      <w:r w:rsidRPr="00A80388">
        <w:rPr>
          <w:rFonts w:ascii="Arial" w:hAnsi="Arial" w:cs="Arial"/>
          <w:sz w:val="24"/>
          <w:szCs w:val="24"/>
        </w:rPr>
        <w:t xml:space="preserve"> plainly declared that</w:t>
      </w:r>
      <w:r w:rsidR="00375121">
        <w:rPr>
          <w:rFonts w:ascii="Arial" w:hAnsi="Arial" w:cs="Arial"/>
          <w:sz w:val="24"/>
          <w:szCs w:val="24"/>
        </w:rPr>
        <w:t>,</w:t>
      </w:r>
      <w:r w:rsidRPr="00A80388">
        <w:rPr>
          <w:rFonts w:ascii="Arial" w:hAnsi="Arial" w:cs="Arial"/>
          <w:sz w:val="24"/>
          <w:szCs w:val="24"/>
        </w:rPr>
        <w:t xml:space="preserve"> by the serpent</w:t>
      </w:r>
      <w:r w:rsidR="00375121">
        <w:rPr>
          <w:rFonts w:ascii="Arial" w:hAnsi="Arial" w:cs="Arial"/>
          <w:sz w:val="24"/>
          <w:szCs w:val="24"/>
        </w:rPr>
        <w:t>,</w:t>
      </w:r>
      <w:r w:rsidRPr="00A80388">
        <w:rPr>
          <w:rFonts w:ascii="Arial" w:hAnsi="Arial" w:cs="Arial"/>
          <w:sz w:val="24"/>
          <w:szCs w:val="24"/>
        </w:rPr>
        <w:t xml:space="preserve"> is intended the devil, ye</w:t>
      </w:r>
      <w:r w:rsidR="00375121">
        <w:rPr>
          <w:rFonts w:ascii="Arial" w:hAnsi="Arial" w:cs="Arial"/>
          <w:sz w:val="24"/>
          <w:szCs w:val="24"/>
        </w:rPr>
        <w:t>s</w:t>
      </w:r>
      <w:r w:rsidRPr="00A80388">
        <w:rPr>
          <w:rFonts w:ascii="Arial" w:hAnsi="Arial" w:cs="Arial"/>
          <w:sz w:val="24"/>
          <w:szCs w:val="24"/>
        </w:rPr>
        <w:t xml:space="preserve">, the devil is expressly called the </w:t>
      </w:r>
      <w:r w:rsidR="00375121">
        <w:rPr>
          <w:rFonts w:ascii="Arial" w:hAnsi="Arial" w:cs="Arial"/>
          <w:sz w:val="24"/>
          <w:szCs w:val="24"/>
        </w:rPr>
        <w:t>“</w:t>
      </w:r>
      <w:r w:rsidRPr="00A80388">
        <w:rPr>
          <w:rFonts w:ascii="Arial" w:hAnsi="Arial" w:cs="Arial"/>
          <w:sz w:val="24"/>
          <w:szCs w:val="24"/>
        </w:rPr>
        <w:t>old serpent</w:t>
      </w:r>
      <w:r w:rsidR="00375121">
        <w:rPr>
          <w:rFonts w:ascii="Arial" w:hAnsi="Arial" w:cs="Arial"/>
          <w:sz w:val="24"/>
          <w:szCs w:val="24"/>
        </w:rPr>
        <w:t>”</w:t>
      </w:r>
      <w:r w:rsidRPr="00A80388">
        <w:rPr>
          <w:rFonts w:ascii="Arial" w:hAnsi="Arial" w:cs="Arial"/>
          <w:sz w:val="24"/>
          <w:szCs w:val="24"/>
        </w:rPr>
        <w:t xml:space="preserve">. (Rev. </w:t>
      </w:r>
      <w:r w:rsidR="00375121">
        <w:rPr>
          <w:rFonts w:ascii="Arial" w:hAnsi="Arial" w:cs="Arial"/>
          <w:sz w:val="24"/>
          <w:szCs w:val="24"/>
        </w:rPr>
        <w:t>12:</w:t>
      </w:r>
      <w:r w:rsidRPr="00A80388">
        <w:rPr>
          <w:rFonts w:ascii="Arial" w:hAnsi="Arial" w:cs="Arial"/>
          <w:sz w:val="24"/>
          <w:szCs w:val="24"/>
        </w:rPr>
        <w:t xml:space="preserve">9) I beg that this may be fully understood. And it </w:t>
      </w:r>
      <w:r>
        <w:rPr>
          <w:rFonts w:ascii="Arial" w:hAnsi="Arial" w:cs="Arial"/>
          <w:sz w:val="24"/>
          <w:szCs w:val="24"/>
        </w:rPr>
        <w:t>were</w:t>
      </w:r>
      <w:r w:rsidRPr="00A80388">
        <w:rPr>
          <w:rFonts w:ascii="Arial" w:hAnsi="Arial" w:cs="Arial"/>
          <w:sz w:val="24"/>
          <w:szCs w:val="24"/>
        </w:rPr>
        <w:t xml:space="preserve"> to be much wished that the sense of it was as fully impressed on the mind of every reader. (See Job </w:t>
      </w:r>
      <w:r w:rsidR="00375121">
        <w:rPr>
          <w:rFonts w:ascii="Arial" w:hAnsi="Arial" w:cs="Arial"/>
          <w:sz w:val="24"/>
          <w:szCs w:val="24"/>
        </w:rPr>
        <w:t>26:</w:t>
      </w:r>
      <w:r w:rsidRPr="00A80388">
        <w:rPr>
          <w:rFonts w:ascii="Arial" w:hAnsi="Arial" w:cs="Arial"/>
          <w:sz w:val="24"/>
          <w:szCs w:val="24"/>
        </w:rPr>
        <w:t>13</w:t>
      </w:r>
      <w:r w:rsidR="00331F1A">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sidR="00331F1A">
        <w:rPr>
          <w:rFonts w:ascii="Arial" w:hAnsi="Arial" w:cs="Arial"/>
          <w:sz w:val="24"/>
          <w:szCs w:val="24"/>
        </w:rPr>
        <w:t>27:</w:t>
      </w:r>
      <w:r w:rsidRPr="00A80388">
        <w:rPr>
          <w:rFonts w:ascii="Arial" w:hAnsi="Arial" w:cs="Arial"/>
          <w:sz w:val="24"/>
          <w:szCs w:val="24"/>
        </w:rPr>
        <w:t>1)</w:t>
      </w:r>
    </w:p>
    <w:p w:rsidR="00E9317A" w:rsidRDefault="00E9317A"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whole tenor of Scripture, </w:t>
      </w:r>
      <w:r>
        <w:rPr>
          <w:rFonts w:ascii="Arial" w:hAnsi="Arial" w:cs="Arial"/>
          <w:sz w:val="24"/>
          <w:szCs w:val="24"/>
        </w:rPr>
        <w:t>there</w:t>
      </w:r>
      <w:r w:rsidRPr="00A80388">
        <w:rPr>
          <w:rFonts w:ascii="Arial" w:hAnsi="Arial" w:cs="Arial"/>
          <w:sz w:val="24"/>
          <w:szCs w:val="24"/>
        </w:rPr>
        <w:t>fore</w:t>
      </w:r>
      <w:r w:rsidR="00331F1A">
        <w:rPr>
          <w:rFonts w:ascii="Arial" w:hAnsi="Arial" w:cs="Arial"/>
          <w:sz w:val="24"/>
          <w:szCs w:val="24"/>
        </w:rPr>
        <w:t>,</w:t>
      </w:r>
      <w:r w:rsidRPr="00A80388">
        <w:rPr>
          <w:rFonts w:ascii="Arial" w:hAnsi="Arial" w:cs="Arial"/>
          <w:sz w:val="24"/>
          <w:szCs w:val="24"/>
        </w:rPr>
        <w:t xml:space="preserve"> being directed to set </w:t>
      </w:r>
      <w:r w:rsidR="00331F1A">
        <w:rPr>
          <w:rFonts w:ascii="Arial" w:hAnsi="Arial" w:cs="Arial"/>
          <w:sz w:val="24"/>
          <w:szCs w:val="24"/>
        </w:rPr>
        <w:t>out</w:t>
      </w:r>
      <w:r w:rsidRPr="00A80388">
        <w:rPr>
          <w:rFonts w:ascii="Arial" w:hAnsi="Arial" w:cs="Arial"/>
          <w:sz w:val="24"/>
          <w:szCs w:val="24"/>
        </w:rPr>
        <w:t xml:space="preserve"> the devil under this image and figure of the serpent, </w:t>
      </w:r>
      <w:r>
        <w:rPr>
          <w:rFonts w:ascii="Arial" w:hAnsi="Arial" w:cs="Arial"/>
          <w:sz w:val="24"/>
          <w:szCs w:val="24"/>
        </w:rPr>
        <w:t>there</w:t>
      </w:r>
      <w:r w:rsidRPr="00A80388">
        <w:rPr>
          <w:rFonts w:ascii="Arial" w:hAnsi="Arial" w:cs="Arial"/>
          <w:sz w:val="24"/>
          <w:szCs w:val="24"/>
        </w:rPr>
        <w:t xml:space="preserve"> appears a beautiful analogy between the brazen serpent lifted up in the wilderness at the command of God, and the Lord Jesus lifted up on the cross for the salvation of his people by the same authority</w:t>
      </w:r>
      <w:r w:rsidR="00331F1A">
        <w:rPr>
          <w:rFonts w:ascii="Arial" w:hAnsi="Arial" w:cs="Arial"/>
          <w:sz w:val="24"/>
          <w:szCs w:val="24"/>
        </w:rPr>
        <w:t xml:space="preserve"> — </w:t>
      </w:r>
      <w:r w:rsidRPr="00A80388">
        <w:rPr>
          <w:rFonts w:ascii="Arial" w:hAnsi="Arial" w:cs="Arial"/>
          <w:sz w:val="24"/>
          <w:szCs w:val="24"/>
        </w:rPr>
        <w:t xml:space="preserve">and for this plain reason, because none but the serpent of all the creatures in the creation of God was cursed; </w:t>
      </w:r>
      <w:r>
        <w:rPr>
          <w:rFonts w:ascii="Arial" w:hAnsi="Arial" w:cs="Arial"/>
          <w:sz w:val="24"/>
          <w:szCs w:val="24"/>
        </w:rPr>
        <w:t>and</w:t>
      </w:r>
      <w:r w:rsidR="00331F1A">
        <w:rPr>
          <w:rFonts w:ascii="Arial" w:hAnsi="Arial" w:cs="Arial"/>
          <w:sz w:val="24"/>
          <w:szCs w:val="24"/>
        </w:rPr>
        <w:t>,</w:t>
      </w:r>
      <w:r>
        <w:rPr>
          <w:rFonts w:ascii="Arial" w:hAnsi="Arial" w:cs="Arial"/>
          <w:sz w:val="24"/>
          <w:szCs w:val="24"/>
        </w:rPr>
        <w:t xml:space="preserve"> therefore,</w:t>
      </w:r>
      <w:r w:rsidRPr="00A80388">
        <w:rPr>
          <w:rFonts w:ascii="Arial" w:hAnsi="Arial" w:cs="Arial"/>
          <w:sz w:val="24"/>
          <w:szCs w:val="24"/>
        </w:rPr>
        <w:t xml:space="preserve"> none but the serpent among the creatures of God could be the suitable type or figure to represent Christ when redeeming, his people from the curse of the law, </w:t>
      </w:r>
      <w:r>
        <w:rPr>
          <w:rFonts w:ascii="Arial" w:hAnsi="Arial" w:cs="Arial"/>
          <w:sz w:val="24"/>
          <w:szCs w:val="24"/>
        </w:rPr>
        <w:t>“</w:t>
      </w:r>
      <w:r w:rsidRPr="00A80388">
        <w:rPr>
          <w:rFonts w:ascii="Arial" w:hAnsi="Arial" w:cs="Arial"/>
          <w:sz w:val="24"/>
          <w:szCs w:val="24"/>
        </w:rPr>
        <w:t>being made a curse for them.</w:t>
      </w:r>
      <w:r>
        <w:rPr>
          <w:rFonts w:ascii="Arial" w:hAnsi="Arial" w:cs="Arial"/>
          <w:sz w:val="24"/>
          <w:szCs w:val="24"/>
        </w:rPr>
        <w:t>”</w:t>
      </w:r>
      <w:r w:rsidRPr="00A80388">
        <w:rPr>
          <w:rFonts w:ascii="Arial" w:hAnsi="Arial" w:cs="Arial"/>
          <w:sz w:val="24"/>
          <w:szCs w:val="24"/>
        </w:rPr>
        <w:t xml:space="preserve"> </w:t>
      </w:r>
      <w:r w:rsidR="00331F1A">
        <w:rPr>
          <w:rFonts w:ascii="Arial" w:hAnsi="Arial" w:cs="Arial"/>
          <w:sz w:val="24"/>
          <w:szCs w:val="24"/>
        </w:rPr>
        <w:t xml:space="preserve">(Gal. 3:13) </w:t>
      </w:r>
      <w:r w:rsidRPr="00A80388">
        <w:rPr>
          <w:rFonts w:ascii="Arial" w:hAnsi="Arial" w:cs="Arial"/>
          <w:sz w:val="24"/>
          <w:szCs w:val="24"/>
        </w:rPr>
        <w:t xml:space="preserve">And as </w:t>
      </w:r>
      <w:r w:rsidR="00331F1A">
        <w:rPr>
          <w:rFonts w:ascii="Arial" w:hAnsi="Arial" w:cs="Arial"/>
          <w:sz w:val="24"/>
          <w:szCs w:val="24"/>
        </w:rPr>
        <w:t>a</w:t>
      </w:r>
      <w:r w:rsidRPr="00A80388">
        <w:rPr>
          <w:rFonts w:ascii="Arial" w:hAnsi="Arial" w:cs="Arial"/>
          <w:sz w:val="24"/>
          <w:szCs w:val="24"/>
        </w:rPr>
        <w:t xml:space="preserve"> simple act of faith in the Israelite in the wilderness, when beholding the brazen serpent as typical of Christ, became the sole means of recovery when dying under the effects of the serpent</w:t>
      </w:r>
      <w:r>
        <w:rPr>
          <w:rFonts w:ascii="Arial" w:hAnsi="Arial" w:cs="Arial"/>
          <w:sz w:val="24"/>
          <w:szCs w:val="24"/>
        </w:rPr>
        <w:t>’</w:t>
      </w:r>
      <w:r w:rsidRPr="00A80388">
        <w:rPr>
          <w:rFonts w:ascii="Arial" w:hAnsi="Arial" w:cs="Arial"/>
          <w:sz w:val="24"/>
          <w:szCs w:val="24"/>
        </w:rPr>
        <w:t>s poison in the old dispensation, so the simple act of faith in the Lord Jesus Christ becomes the sole cause of salvation when dying under the consequences of sin and Satan under the New. Indeed</w:t>
      </w:r>
      <w:r w:rsidR="00331F1A">
        <w:rPr>
          <w:rFonts w:ascii="Arial" w:hAnsi="Arial" w:cs="Arial"/>
          <w:sz w:val="24"/>
          <w:szCs w:val="24"/>
        </w:rPr>
        <w:t>,</w:t>
      </w:r>
      <w:r w:rsidRPr="00A80388">
        <w:rPr>
          <w:rFonts w:ascii="Arial" w:hAnsi="Arial" w:cs="Arial"/>
          <w:sz w:val="24"/>
          <w:szCs w:val="24"/>
        </w:rPr>
        <w:t xml:space="preserve"> so Christ himself explained it</w:t>
      </w:r>
      <w:r w:rsidR="00331F1A">
        <w:rPr>
          <w:rFonts w:ascii="Arial" w:hAnsi="Arial" w:cs="Arial"/>
          <w:sz w:val="24"/>
          <w:szCs w:val="24"/>
        </w:rPr>
        <w:t>,</w:t>
      </w:r>
      <w:r w:rsidRPr="00A80388">
        <w:rPr>
          <w:rFonts w:ascii="Arial" w:hAnsi="Arial" w:cs="Arial"/>
          <w:sz w:val="24"/>
          <w:szCs w:val="24"/>
        </w:rPr>
        <w:t xml:space="preserve"> and so the faithful in all ages have understood it; and, no doubt, thousands who are now in glory, while they </w:t>
      </w:r>
      <w:r>
        <w:rPr>
          <w:rFonts w:ascii="Arial" w:hAnsi="Arial" w:cs="Arial"/>
          <w:sz w:val="24"/>
          <w:szCs w:val="24"/>
        </w:rPr>
        <w:t>were</w:t>
      </w:r>
      <w:r w:rsidRPr="00A80388">
        <w:rPr>
          <w:rFonts w:ascii="Arial" w:hAnsi="Arial" w:cs="Arial"/>
          <w:sz w:val="24"/>
          <w:szCs w:val="24"/>
        </w:rPr>
        <w:t xml:space="preserve"> upon earth, accepted this beautiful illustration of the subject, and lived and died in the most firm conviction of the truth of it, to the Lord</w:t>
      </w:r>
      <w:r>
        <w:rPr>
          <w:rFonts w:ascii="Arial" w:hAnsi="Arial" w:cs="Arial"/>
          <w:sz w:val="24"/>
          <w:szCs w:val="24"/>
        </w:rPr>
        <w:t>’</w:t>
      </w:r>
      <w:r w:rsidRPr="00A80388">
        <w:rPr>
          <w:rFonts w:ascii="Arial" w:hAnsi="Arial" w:cs="Arial"/>
          <w:sz w:val="24"/>
          <w:szCs w:val="24"/>
        </w:rPr>
        <w:t>s glory, and their souls</w:t>
      </w:r>
      <w:r>
        <w:rPr>
          <w:rFonts w:ascii="Arial" w:hAnsi="Arial" w:cs="Arial"/>
          <w:sz w:val="24"/>
          <w:szCs w:val="24"/>
        </w:rPr>
        <w:t>’</w:t>
      </w:r>
      <w:r w:rsidRPr="00A80388">
        <w:rPr>
          <w:rFonts w:ascii="Arial" w:hAnsi="Arial" w:cs="Arial"/>
          <w:sz w:val="24"/>
          <w:szCs w:val="24"/>
        </w:rPr>
        <w:t xml:space="preserve"> happiness.</w:t>
      </w:r>
    </w:p>
    <w:p w:rsidR="00E9317A" w:rsidRDefault="00E9317A"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have thought it worth while to be the more particular on this point, not because </w:t>
      </w:r>
      <w:r>
        <w:rPr>
          <w:rFonts w:ascii="Arial" w:hAnsi="Arial" w:cs="Arial"/>
          <w:sz w:val="24"/>
          <w:szCs w:val="24"/>
        </w:rPr>
        <w:t>there</w:t>
      </w:r>
      <w:r w:rsidRPr="00A80388">
        <w:rPr>
          <w:rFonts w:ascii="Arial" w:hAnsi="Arial" w:cs="Arial"/>
          <w:sz w:val="24"/>
          <w:szCs w:val="24"/>
        </w:rPr>
        <w:t xml:space="preserve"> is the least question to be made of our Lord</w:t>
      </w:r>
      <w:r>
        <w:rPr>
          <w:rFonts w:ascii="Arial" w:hAnsi="Arial" w:cs="Arial"/>
          <w:sz w:val="24"/>
          <w:szCs w:val="24"/>
        </w:rPr>
        <w:t>’</w:t>
      </w:r>
      <w:r w:rsidRPr="00A80388">
        <w:rPr>
          <w:rFonts w:ascii="Arial" w:hAnsi="Arial" w:cs="Arial"/>
          <w:sz w:val="24"/>
          <w:szCs w:val="24"/>
        </w:rPr>
        <w:t xml:space="preserve">s own illustration of this subject, but because some doubts have arisen whether it was </w:t>
      </w:r>
      <w:r w:rsidR="00E81396">
        <w:rPr>
          <w:rFonts w:ascii="Arial" w:hAnsi="Arial" w:cs="Arial"/>
          <w:sz w:val="24"/>
          <w:szCs w:val="24"/>
        </w:rPr>
        <w:t>really</w:t>
      </w:r>
      <w:r w:rsidRPr="00A80388">
        <w:rPr>
          <w:rFonts w:ascii="Arial" w:hAnsi="Arial" w:cs="Arial"/>
          <w:sz w:val="24"/>
          <w:szCs w:val="24"/>
        </w:rPr>
        <w:t xml:space="preserve"> a serpent which beguiled Eve, or some other creature. But while the uniform testimony of Scripture is with this subject, and the devil is continually called by the name of serpent through</w:t>
      </w:r>
      <w:r w:rsidR="00E81396">
        <w:rPr>
          <w:rFonts w:ascii="Arial" w:hAnsi="Arial" w:cs="Arial"/>
          <w:sz w:val="24"/>
          <w:szCs w:val="24"/>
        </w:rPr>
        <w:t>out</w:t>
      </w:r>
      <w:r w:rsidRPr="00A80388">
        <w:rPr>
          <w:rFonts w:ascii="Arial" w:hAnsi="Arial" w:cs="Arial"/>
          <w:sz w:val="24"/>
          <w:szCs w:val="24"/>
        </w:rPr>
        <w:t xml:space="preserve"> the whole of the Bible, and while the faithful in all ages have, without a single instance of departure, received no other idea, it should seem the safest method to accept the good old way </w:t>
      </w:r>
      <w:r w:rsidRPr="00A80388">
        <w:rPr>
          <w:rFonts w:ascii="Arial" w:hAnsi="Arial" w:cs="Arial"/>
          <w:sz w:val="24"/>
          <w:szCs w:val="24"/>
        </w:rPr>
        <w:lastRenderedPageBreak/>
        <w:t>of translation, assured that</w:t>
      </w:r>
      <w:r w:rsidR="00E81396">
        <w:rPr>
          <w:rFonts w:ascii="Arial" w:hAnsi="Arial" w:cs="Arial"/>
          <w:sz w:val="24"/>
          <w:szCs w:val="24"/>
        </w:rPr>
        <w:t>,</w:t>
      </w:r>
      <w:r w:rsidRPr="00A80388">
        <w:rPr>
          <w:rFonts w:ascii="Arial" w:hAnsi="Arial" w:cs="Arial"/>
          <w:sz w:val="24"/>
          <w:szCs w:val="24"/>
        </w:rPr>
        <w:t xml:space="preserve"> if the fact had not been so, God the Holy </w:t>
      </w:r>
      <w:r>
        <w:rPr>
          <w:rFonts w:ascii="Arial" w:hAnsi="Arial" w:cs="Arial"/>
          <w:sz w:val="24"/>
          <w:szCs w:val="24"/>
        </w:rPr>
        <w:t>Spirit</w:t>
      </w:r>
      <w:r w:rsidRPr="00A80388">
        <w:rPr>
          <w:rFonts w:ascii="Arial" w:hAnsi="Arial" w:cs="Arial"/>
          <w:sz w:val="24"/>
          <w:szCs w:val="24"/>
        </w:rPr>
        <w:t xml:space="preserve"> would have taught the church accordingly.</w:t>
      </w:r>
    </w:p>
    <w:p w:rsidR="00E9317A" w:rsidRDefault="00E9317A"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objection arising from the </w:t>
      </w:r>
      <w:r w:rsidR="00E81396">
        <w:rPr>
          <w:rFonts w:ascii="Arial" w:hAnsi="Arial" w:cs="Arial"/>
          <w:sz w:val="24"/>
          <w:szCs w:val="24"/>
        </w:rPr>
        <w:t>s</w:t>
      </w:r>
      <w:r w:rsidRPr="00A80388">
        <w:rPr>
          <w:rFonts w:ascii="Arial" w:hAnsi="Arial" w:cs="Arial"/>
          <w:sz w:val="24"/>
          <w:szCs w:val="24"/>
        </w:rPr>
        <w:t>erpent</w:t>
      </w:r>
      <w:r>
        <w:rPr>
          <w:rFonts w:ascii="Arial" w:hAnsi="Arial" w:cs="Arial"/>
          <w:sz w:val="24"/>
          <w:szCs w:val="24"/>
        </w:rPr>
        <w:t>’</w:t>
      </w:r>
      <w:r w:rsidRPr="00A80388">
        <w:rPr>
          <w:rFonts w:ascii="Arial" w:hAnsi="Arial" w:cs="Arial"/>
          <w:sz w:val="24"/>
          <w:szCs w:val="24"/>
        </w:rPr>
        <w:t xml:space="preserve">s being endowed with speech and </w:t>
      </w:r>
      <w:r w:rsidR="00E81396">
        <w:rPr>
          <w:rFonts w:ascii="Arial" w:hAnsi="Arial" w:cs="Arial"/>
          <w:sz w:val="24"/>
          <w:szCs w:val="24"/>
        </w:rPr>
        <w:t xml:space="preserve">in </w:t>
      </w:r>
      <w:r w:rsidRPr="00A80388">
        <w:rPr>
          <w:rFonts w:ascii="Arial" w:hAnsi="Arial" w:cs="Arial"/>
          <w:sz w:val="24"/>
          <w:szCs w:val="24"/>
        </w:rPr>
        <w:t>conversing with our first mother, and persuading her by argument, is no more in reality an objection than that of the ass possessing both in the instance of Balaam</w:t>
      </w:r>
      <w:r>
        <w:rPr>
          <w:rFonts w:ascii="Arial" w:hAnsi="Arial" w:cs="Arial"/>
          <w:sz w:val="24"/>
          <w:szCs w:val="24"/>
        </w:rPr>
        <w:t>’</w:t>
      </w:r>
      <w:r w:rsidRPr="00A80388">
        <w:rPr>
          <w:rFonts w:ascii="Arial" w:hAnsi="Arial" w:cs="Arial"/>
          <w:sz w:val="24"/>
          <w:szCs w:val="24"/>
        </w:rPr>
        <w:t xml:space="preserve">s history. Both </w:t>
      </w:r>
      <w:r>
        <w:rPr>
          <w:rFonts w:ascii="Arial" w:hAnsi="Arial" w:cs="Arial"/>
          <w:sz w:val="24"/>
          <w:szCs w:val="24"/>
        </w:rPr>
        <w:t>were</w:t>
      </w:r>
      <w:r w:rsidRPr="00A80388">
        <w:rPr>
          <w:rFonts w:ascii="Arial" w:hAnsi="Arial" w:cs="Arial"/>
          <w:sz w:val="24"/>
          <w:szCs w:val="24"/>
        </w:rPr>
        <w:t xml:space="preserve"> miraculous; both induced by the </w:t>
      </w:r>
      <w:r>
        <w:rPr>
          <w:rFonts w:ascii="Arial" w:hAnsi="Arial" w:cs="Arial"/>
          <w:sz w:val="24"/>
          <w:szCs w:val="24"/>
        </w:rPr>
        <w:t>sovereign</w:t>
      </w:r>
      <w:r w:rsidRPr="00A80388">
        <w:rPr>
          <w:rFonts w:ascii="Arial" w:hAnsi="Arial" w:cs="Arial"/>
          <w:sz w:val="24"/>
          <w:szCs w:val="24"/>
        </w:rPr>
        <w:t xml:space="preserve"> power of God for the accomplishment of the Lord</w:t>
      </w:r>
      <w:r>
        <w:rPr>
          <w:rFonts w:ascii="Arial" w:hAnsi="Arial" w:cs="Arial"/>
          <w:sz w:val="24"/>
          <w:szCs w:val="24"/>
        </w:rPr>
        <w:t>’</w:t>
      </w:r>
      <w:r w:rsidRPr="00A80388">
        <w:rPr>
          <w:rFonts w:ascii="Arial" w:hAnsi="Arial" w:cs="Arial"/>
          <w:sz w:val="24"/>
          <w:szCs w:val="24"/>
        </w:rPr>
        <w:t>s purposes. And of the two examples of the kind, surely, the great event of man</w:t>
      </w:r>
      <w:r>
        <w:rPr>
          <w:rFonts w:ascii="Arial" w:hAnsi="Arial" w:cs="Arial"/>
          <w:sz w:val="24"/>
          <w:szCs w:val="24"/>
        </w:rPr>
        <w:t>’</w:t>
      </w:r>
      <w:r w:rsidRPr="00A80388">
        <w:rPr>
          <w:rFonts w:ascii="Arial" w:hAnsi="Arial" w:cs="Arial"/>
          <w:sz w:val="24"/>
          <w:szCs w:val="24"/>
        </w:rPr>
        <w:t>s aposta</w:t>
      </w:r>
      <w:r w:rsidR="00E9317A">
        <w:rPr>
          <w:rFonts w:ascii="Arial" w:hAnsi="Arial" w:cs="Arial"/>
          <w:sz w:val="24"/>
          <w:szCs w:val="24"/>
        </w:rPr>
        <w:t>s</w:t>
      </w:r>
      <w:r w:rsidRPr="00A80388">
        <w:rPr>
          <w:rFonts w:ascii="Arial" w:hAnsi="Arial" w:cs="Arial"/>
          <w:sz w:val="24"/>
          <w:szCs w:val="24"/>
        </w:rPr>
        <w:t>y became a much more important occasion for such a miracle than the condemnation of a single character like Balaam.</w:t>
      </w:r>
    </w:p>
    <w:p w:rsidR="00E9317A" w:rsidRDefault="00E9317A" w:rsidP="00C40662">
      <w:pPr>
        <w:spacing w:after="0" w:line="276" w:lineRule="auto"/>
        <w:jc w:val="both"/>
        <w:rPr>
          <w:rFonts w:ascii="Arial" w:hAnsi="Arial" w:cs="Arial"/>
          <w:sz w:val="24"/>
          <w:szCs w:val="24"/>
        </w:rPr>
      </w:pPr>
    </w:p>
    <w:p w:rsidR="00E9317A" w:rsidRDefault="003020C1" w:rsidP="00C40662">
      <w:pPr>
        <w:spacing w:after="0" w:line="276" w:lineRule="auto"/>
        <w:jc w:val="both"/>
        <w:rPr>
          <w:rFonts w:ascii="Arial" w:hAnsi="Arial" w:cs="Arial"/>
          <w:sz w:val="24"/>
          <w:szCs w:val="24"/>
        </w:rPr>
      </w:pPr>
      <w:r w:rsidRPr="00A80388">
        <w:rPr>
          <w:rFonts w:ascii="Arial" w:hAnsi="Arial" w:cs="Arial"/>
          <w:sz w:val="24"/>
          <w:szCs w:val="24"/>
        </w:rPr>
        <w:t>I cannot help making a farther remark, that the Hebrew name for serpent (</w:t>
      </w:r>
      <w:r w:rsidRPr="00E9317A">
        <w:rPr>
          <w:rFonts w:ascii="Arial" w:hAnsi="Arial" w:cs="Arial"/>
          <w:i/>
          <w:iCs/>
          <w:sz w:val="24"/>
          <w:szCs w:val="24"/>
        </w:rPr>
        <w:t>Nechash</w:t>
      </w:r>
      <w:r w:rsidRPr="00A80388">
        <w:rPr>
          <w:rFonts w:ascii="Arial" w:hAnsi="Arial" w:cs="Arial"/>
          <w:sz w:val="24"/>
          <w:szCs w:val="24"/>
        </w:rPr>
        <w:t xml:space="preserve">) is the general name used throughout the whole Scripture. And it is not only an ingenious but a beautiful thought of Mr. Parkhurst in his </w:t>
      </w:r>
      <w:r w:rsidRPr="00E9317A">
        <w:rPr>
          <w:rFonts w:ascii="Arial" w:hAnsi="Arial" w:cs="Arial"/>
          <w:i/>
          <w:iCs/>
          <w:sz w:val="24"/>
          <w:szCs w:val="24"/>
        </w:rPr>
        <w:t>Lexicon</w:t>
      </w:r>
      <w:r w:rsidRPr="00A80388">
        <w:rPr>
          <w:rFonts w:ascii="Arial" w:hAnsi="Arial" w:cs="Arial"/>
          <w:sz w:val="24"/>
          <w:szCs w:val="24"/>
        </w:rPr>
        <w:t>, page 390, that the reason for which Moses in the wilderness</w:t>
      </w:r>
      <w:r w:rsidR="009F3A7D">
        <w:rPr>
          <w:rFonts w:ascii="Arial" w:hAnsi="Arial" w:cs="Arial"/>
          <w:sz w:val="24"/>
          <w:szCs w:val="24"/>
        </w:rPr>
        <w:t>,</w:t>
      </w:r>
      <w:r w:rsidRPr="00A80388">
        <w:rPr>
          <w:rFonts w:ascii="Arial" w:hAnsi="Arial" w:cs="Arial"/>
          <w:sz w:val="24"/>
          <w:szCs w:val="24"/>
        </w:rPr>
        <w:t xml:space="preserve"> when commanded to make the figure of a fiery serpent, made it of brass or copper, not only because it was the nearest in resemblance to the colour of the serpent, but also from the noxious </w:t>
      </w:r>
      <w:r w:rsidR="009F3A7D">
        <w:rPr>
          <w:rFonts w:ascii="Arial" w:hAnsi="Arial" w:cs="Arial"/>
          <w:sz w:val="24"/>
          <w:szCs w:val="24"/>
        </w:rPr>
        <w:t xml:space="preserve">[poisonous] </w:t>
      </w:r>
      <w:r w:rsidRPr="00A80388">
        <w:rPr>
          <w:rFonts w:ascii="Arial" w:hAnsi="Arial" w:cs="Arial"/>
          <w:sz w:val="24"/>
          <w:szCs w:val="24"/>
        </w:rPr>
        <w:t>qualities of poison in it. For, sa</w:t>
      </w:r>
      <w:r w:rsidR="009F3A7D">
        <w:rPr>
          <w:rFonts w:ascii="Arial" w:hAnsi="Arial" w:cs="Arial"/>
          <w:sz w:val="24"/>
          <w:szCs w:val="24"/>
        </w:rPr>
        <w:t>ys Mr. P.:</w:t>
      </w:r>
    </w:p>
    <w:p w:rsidR="00E9317A" w:rsidRDefault="00E9317A" w:rsidP="00C40662">
      <w:pPr>
        <w:spacing w:after="0" w:line="276" w:lineRule="auto"/>
        <w:jc w:val="both"/>
        <w:rPr>
          <w:rFonts w:ascii="Arial" w:hAnsi="Arial" w:cs="Arial"/>
          <w:sz w:val="24"/>
          <w:szCs w:val="24"/>
        </w:rPr>
      </w:pPr>
    </w:p>
    <w:p w:rsidR="00E9317A" w:rsidRDefault="003020C1" w:rsidP="00E9317A">
      <w:pPr>
        <w:spacing w:after="0" w:line="276" w:lineRule="auto"/>
        <w:ind w:left="288" w:right="288"/>
        <w:jc w:val="both"/>
        <w:rPr>
          <w:rFonts w:ascii="Arial" w:hAnsi="Arial" w:cs="Arial"/>
          <w:sz w:val="24"/>
          <w:szCs w:val="24"/>
        </w:rPr>
      </w:pPr>
      <w:r>
        <w:rPr>
          <w:rFonts w:ascii="Arial" w:hAnsi="Arial" w:cs="Arial"/>
          <w:sz w:val="24"/>
          <w:szCs w:val="24"/>
        </w:rPr>
        <w:t>“</w:t>
      </w:r>
      <w:r w:rsidR="00E9317A">
        <w:rPr>
          <w:rFonts w:ascii="Arial" w:hAnsi="Arial" w:cs="Arial"/>
          <w:sz w:val="24"/>
          <w:szCs w:val="24"/>
        </w:rPr>
        <w:t xml:space="preserve">… </w:t>
      </w:r>
      <w:r w:rsidRPr="00A80388">
        <w:rPr>
          <w:rFonts w:ascii="Arial" w:hAnsi="Arial" w:cs="Arial"/>
          <w:sz w:val="24"/>
          <w:szCs w:val="24"/>
        </w:rPr>
        <w:t xml:space="preserve">as man, no doubt, was acquainted with animals long before he had any knowledge of minerals and their qualities, it seems highly probable that the primeval language might in some instances, and </w:t>
      </w:r>
      <w:r>
        <w:rPr>
          <w:rFonts w:ascii="Arial" w:hAnsi="Arial" w:cs="Arial"/>
          <w:sz w:val="24"/>
          <w:szCs w:val="24"/>
        </w:rPr>
        <w:t>where</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was a similarity of qualified, describe the latter by names deduced from those which </w:t>
      </w:r>
      <w:r>
        <w:rPr>
          <w:rFonts w:ascii="Arial" w:hAnsi="Arial" w:cs="Arial"/>
          <w:sz w:val="24"/>
          <w:szCs w:val="24"/>
        </w:rPr>
        <w:t>were</w:t>
      </w:r>
      <w:r w:rsidRPr="00A80388">
        <w:rPr>
          <w:rFonts w:ascii="Arial" w:hAnsi="Arial" w:cs="Arial"/>
          <w:sz w:val="24"/>
          <w:szCs w:val="24"/>
        </w:rPr>
        <w:t xml:space="preserve"> at first given to the former. And in the present case it is observable that copper is not only of a serpentine colour, but resembles those noxious animals in its destructive properties, being in all its preparations accounted poisonous.</w:t>
      </w:r>
      <w:r>
        <w:rPr>
          <w:rFonts w:ascii="Arial" w:hAnsi="Arial" w:cs="Arial"/>
          <w:sz w:val="24"/>
          <w:szCs w:val="24"/>
        </w:rPr>
        <w:t>”</w:t>
      </w:r>
      <w:r w:rsidRPr="00A80388">
        <w:rPr>
          <w:rFonts w:ascii="Arial" w:hAnsi="Arial" w:cs="Arial"/>
          <w:sz w:val="24"/>
          <w:szCs w:val="24"/>
        </w:rPr>
        <w:t xml:space="preserve"> </w:t>
      </w:r>
    </w:p>
    <w:p w:rsidR="00E9317A" w:rsidRDefault="00E9317A"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All this is strikingly </w:t>
      </w:r>
      <w:r w:rsidR="009F3A7D">
        <w:rPr>
          <w:rFonts w:ascii="Arial" w:hAnsi="Arial" w:cs="Arial"/>
          <w:sz w:val="24"/>
          <w:szCs w:val="24"/>
        </w:rPr>
        <w:t xml:space="preserve">correct </w:t>
      </w:r>
      <w:r w:rsidRPr="00A80388">
        <w:rPr>
          <w:rFonts w:ascii="Arial" w:hAnsi="Arial" w:cs="Arial"/>
          <w:sz w:val="24"/>
          <w:szCs w:val="24"/>
        </w:rPr>
        <w:t>on the presumption that the word (</w:t>
      </w:r>
      <w:r w:rsidRPr="00E9317A">
        <w:rPr>
          <w:rFonts w:ascii="Arial" w:hAnsi="Arial" w:cs="Arial"/>
          <w:i/>
          <w:iCs/>
          <w:sz w:val="24"/>
          <w:szCs w:val="24"/>
        </w:rPr>
        <w:t>Nechash</w:t>
      </w:r>
      <w:r w:rsidRPr="00A80388">
        <w:rPr>
          <w:rFonts w:ascii="Arial" w:hAnsi="Arial" w:cs="Arial"/>
          <w:sz w:val="24"/>
          <w:szCs w:val="24"/>
        </w:rPr>
        <w:t xml:space="preserve">) </w:t>
      </w:r>
      <w:r w:rsidR="009F3A7D">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rendered</w:t>
      </w:r>
      <w:r w:rsidRPr="00A80388">
        <w:rPr>
          <w:rFonts w:ascii="Arial" w:hAnsi="Arial" w:cs="Arial"/>
          <w:sz w:val="24"/>
          <w:szCs w:val="24"/>
        </w:rPr>
        <w:t>, as it ha</w:t>
      </w:r>
      <w:r w:rsidR="009F3A7D">
        <w:rPr>
          <w:rFonts w:ascii="Arial" w:hAnsi="Arial" w:cs="Arial"/>
          <w:sz w:val="24"/>
          <w:szCs w:val="24"/>
        </w:rPr>
        <w:t>s</w:t>
      </w:r>
      <w:r w:rsidRPr="00A80388">
        <w:rPr>
          <w:rFonts w:ascii="Arial" w:hAnsi="Arial" w:cs="Arial"/>
          <w:sz w:val="24"/>
          <w:szCs w:val="24"/>
        </w:rPr>
        <w:t xml:space="preserve"> uniformly been </w:t>
      </w:r>
      <w:r>
        <w:rPr>
          <w:rFonts w:ascii="Arial" w:hAnsi="Arial" w:cs="Arial"/>
          <w:sz w:val="24"/>
          <w:szCs w:val="24"/>
        </w:rPr>
        <w:t>rendered</w:t>
      </w:r>
      <w:r w:rsidRPr="00A80388">
        <w:rPr>
          <w:rFonts w:ascii="Arial" w:hAnsi="Arial" w:cs="Arial"/>
          <w:sz w:val="24"/>
          <w:szCs w:val="24"/>
        </w:rPr>
        <w:t xml:space="preserve">, </w:t>
      </w:r>
      <w:r w:rsidRPr="009F3A7D">
        <w:rPr>
          <w:rFonts w:ascii="Arial" w:hAnsi="Arial" w:cs="Arial"/>
          <w:i/>
          <w:iCs/>
          <w:sz w:val="24"/>
          <w:szCs w:val="24"/>
        </w:rPr>
        <w:t>serpent,</w:t>
      </w:r>
      <w:r w:rsidRPr="00A80388">
        <w:rPr>
          <w:rFonts w:ascii="Arial" w:hAnsi="Arial" w:cs="Arial"/>
          <w:sz w:val="24"/>
          <w:szCs w:val="24"/>
        </w:rPr>
        <w:t xml:space="preserve"> by all the translators of the Bible for centuries; but, if another beast of the field </w:t>
      </w:r>
      <w:r w:rsidR="009F3A7D">
        <w:rPr>
          <w:rFonts w:ascii="Arial" w:hAnsi="Arial" w:cs="Arial"/>
          <w:sz w:val="24"/>
          <w:szCs w:val="24"/>
        </w:rPr>
        <w:t>is</w:t>
      </w:r>
      <w:r w:rsidRPr="00A80388">
        <w:rPr>
          <w:rFonts w:ascii="Arial" w:hAnsi="Arial" w:cs="Arial"/>
          <w:sz w:val="24"/>
          <w:szCs w:val="24"/>
        </w:rPr>
        <w:t xml:space="preserve"> substituted</w:t>
      </w:r>
      <w:r w:rsidR="009F3A7D">
        <w:rPr>
          <w:rFonts w:ascii="Arial" w:hAnsi="Arial" w:cs="Arial"/>
          <w:sz w:val="24"/>
          <w:szCs w:val="24"/>
        </w:rPr>
        <w:t>,</w:t>
      </w:r>
      <w:r w:rsidRPr="00A80388">
        <w:rPr>
          <w:rFonts w:ascii="Arial" w:hAnsi="Arial" w:cs="Arial"/>
          <w:sz w:val="24"/>
          <w:szCs w:val="24"/>
        </w:rPr>
        <w:t xml:space="preserve"> the beauty in the resemblance is lost.</w:t>
      </w:r>
    </w:p>
    <w:p w:rsidR="00E9317A" w:rsidRDefault="00E9317A"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It is worthy of f</w:t>
      </w:r>
      <w:r w:rsidR="00E9317A">
        <w:rPr>
          <w:rFonts w:ascii="Arial" w:hAnsi="Arial" w:cs="Arial"/>
          <w:sz w:val="24"/>
          <w:szCs w:val="24"/>
        </w:rPr>
        <w:t>u</w:t>
      </w:r>
      <w:r w:rsidRPr="00A80388">
        <w:rPr>
          <w:rFonts w:ascii="Arial" w:hAnsi="Arial" w:cs="Arial"/>
          <w:sz w:val="24"/>
          <w:szCs w:val="24"/>
        </w:rPr>
        <w:t xml:space="preserve">rther remark, in confirmation, that the church all along </w:t>
      </w:r>
      <w:r>
        <w:rPr>
          <w:rFonts w:ascii="Arial" w:hAnsi="Arial" w:cs="Arial"/>
          <w:sz w:val="24"/>
          <w:szCs w:val="24"/>
        </w:rPr>
        <w:t>considered</w:t>
      </w:r>
      <w:r w:rsidRPr="00A80388">
        <w:rPr>
          <w:rFonts w:ascii="Arial" w:hAnsi="Arial" w:cs="Arial"/>
          <w:sz w:val="24"/>
          <w:szCs w:val="24"/>
        </w:rPr>
        <w:t xml:space="preserve"> the word (</w:t>
      </w:r>
      <w:r w:rsidRPr="00E9317A">
        <w:rPr>
          <w:rFonts w:ascii="Arial" w:hAnsi="Arial" w:cs="Arial"/>
          <w:i/>
          <w:iCs/>
          <w:sz w:val="24"/>
          <w:szCs w:val="24"/>
        </w:rPr>
        <w:t>Nechash</w:t>
      </w:r>
      <w:r w:rsidRPr="00A80388">
        <w:rPr>
          <w:rFonts w:ascii="Arial" w:hAnsi="Arial" w:cs="Arial"/>
          <w:sz w:val="24"/>
          <w:szCs w:val="24"/>
        </w:rPr>
        <w:t>)</w:t>
      </w:r>
      <w:r w:rsidR="009F3A7D">
        <w:rPr>
          <w:rFonts w:ascii="Arial" w:hAnsi="Arial" w:cs="Arial"/>
          <w:sz w:val="24"/>
          <w:szCs w:val="24"/>
        </w:rPr>
        <w:t>,</w:t>
      </w:r>
      <w:r w:rsidRPr="00A80388">
        <w:rPr>
          <w:rFonts w:ascii="Arial" w:hAnsi="Arial" w:cs="Arial"/>
          <w:sz w:val="24"/>
          <w:szCs w:val="24"/>
        </w:rPr>
        <w:t xml:space="preserve"> which is </w:t>
      </w:r>
      <w:r>
        <w:rPr>
          <w:rFonts w:ascii="Arial" w:hAnsi="Arial" w:cs="Arial"/>
          <w:sz w:val="24"/>
          <w:szCs w:val="24"/>
        </w:rPr>
        <w:t>rendered</w:t>
      </w:r>
      <w:r w:rsidRPr="00A80388">
        <w:rPr>
          <w:rFonts w:ascii="Arial" w:hAnsi="Arial" w:cs="Arial"/>
          <w:sz w:val="24"/>
          <w:szCs w:val="24"/>
        </w:rPr>
        <w:t xml:space="preserve"> in our translation </w:t>
      </w:r>
      <w:r w:rsidRPr="009F3A7D">
        <w:rPr>
          <w:rFonts w:ascii="Arial" w:hAnsi="Arial" w:cs="Arial"/>
          <w:i/>
          <w:iCs/>
          <w:sz w:val="24"/>
          <w:szCs w:val="24"/>
        </w:rPr>
        <w:t>serpent,</w:t>
      </w:r>
      <w:r w:rsidRPr="00A80388">
        <w:rPr>
          <w:rFonts w:ascii="Arial" w:hAnsi="Arial" w:cs="Arial"/>
          <w:sz w:val="24"/>
          <w:szCs w:val="24"/>
        </w:rPr>
        <w:t xml:space="preserve"> to have been uniformly connected with the idea of this </w:t>
      </w:r>
      <w:r w:rsidR="009F3A7D">
        <w:rPr>
          <w:rFonts w:ascii="Arial" w:hAnsi="Arial" w:cs="Arial"/>
          <w:sz w:val="24"/>
          <w:szCs w:val="24"/>
        </w:rPr>
        <w:t>reptile</w:t>
      </w:r>
      <w:r w:rsidRPr="00A80388">
        <w:rPr>
          <w:rFonts w:ascii="Arial" w:hAnsi="Arial" w:cs="Arial"/>
          <w:sz w:val="24"/>
          <w:szCs w:val="24"/>
        </w:rPr>
        <w:t>; for we find, in the days of Hezekiah, that in his removing the brazen serpent which Moses had made,</w:t>
      </w:r>
      <w:r w:rsidR="00E9317A">
        <w:rPr>
          <w:rFonts w:ascii="Arial" w:hAnsi="Arial" w:cs="Arial"/>
          <w:sz w:val="24"/>
          <w:szCs w:val="24"/>
        </w:rPr>
        <w:t xml:space="preserve"> </w:t>
      </w:r>
      <w:r w:rsidRPr="00A80388">
        <w:rPr>
          <w:rFonts w:ascii="Arial" w:hAnsi="Arial" w:cs="Arial"/>
          <w:sz w:val="24"/>
          <w:szCs w:val="24"/>
        </w:rPr>
        <w:t>and calling it not immediately (</w:t>
      </w:r>
      <w:r w:rsidRPr="00E9317A">
        <w:rPr>
          <w:rFonts w:ascii="Arial" w:hAnsi="Arial" w:cs="Arial"/>
          <w:i/>
          <w:iCs/>
          <w:sz w:val="24"/>
          <w:szCs w:val="24"/>
        </w:rPr>
        <w:t>Nechash</w:t>
      </w:r>
      <w:r w:rsidRPr="00A80388">
        <w:rPr>
          <w:rFonts w:ascii="Arial" w:hAnsi="Arial" w:cs="Arial"/>
          <w:sz w:val="24"/>
          <w:szCs w:val="24"/>
        </w:rPr>
        <w:t xml:space="preserve">) but </w:t>
      </w:r>
      <w:r w:rsidRPr="009F3A7D">
        <w:rPr>
          <w:rFonts w:ascii="Arial" w:hAnsi="Arial" w:cs="Arial"/>
          <w:i/>
          <w:iCs/>
          <w:sz w:val="24"/>
          <w:szCs w:val="24"/>
        </w:rPr>
        <w:t>Nehushtan,</w:t>
      </w:r>
      <w:r w:rsidRPr="00A80388">
        <w:rPr>
          <w:rFonts w:ascii="Arial" w:hAnsi="Arial" w:cs="Arial"/>
          <w:sz w:val="24"/>
          <w:szCs w:val="24"/>
        </w:rPr>
        <w:t xml:space="preserve"> thus playing on the word, but still preserving the idea of the thing itself</w:t>
      </w:r>
      <w:r w:rsidR="009F3A7D">
        <w:rPr>
          <w:rFonts w:ascii="Arial" w:hAnsi="Arial" w:cs="Arial"/>
          <w:sz w:val="24"/>
          <w:szCs w:val="24"/>
        </w:rPr>
        <w:t>,</w:t>
      </w:r>
      <w:r w:rsidRPr="00A80388">
        <w:rPr>
          <w:rFonts w:ascii="Arial" w:hAnsi="Arial" w:cs="Arial"/>
          <w:sz w:val="24"/>
          <w:szCs w:val="24"/>
        </w:rPr>
        <w:t xml:space="preserve"> the good old king plainly, proved what the judgement of the church </w:t>
      </w:r>
      <w:r w:rsidR="009F3A7D">
        <w:rPr>
          <w:rFonts w:ascii="Arial" w:hAnsi="Arial" w:cs="Arial"/>
          <w:sz w:val="24"/>
          <w:szCs w:val="24"/>
        </w:rPr>
        <w:t xml:space="preserve">was </w:t>
      </w:r>
      <w:r w:rsidRPr="00A80388">
        <w:rPr>
          <w:rFonts w:ascii="Arial" w:hAnsi="Arial" w:cs="Arial"/>
          <w:sz w:val="24"/>
          <w:szCs w:val="24"/>
        </w:rPr>
        <w:t xml:space="preserve">concerning it in his day. Hezekiah saw that Israel had </w:t>
      </w:r>
      <w:r w:rsidR="009F3A7D">
        <w:rPr>
          <w:rFonts w:ascii="Arial" w:hAnsi="Arial" w:cs="Arial"/>
          <w:sz w:val="24"/>
          <w:szCs w:val="24"/>
        </w:rPr>
        <w:t>made an idol</w:t>
      </w:r>
      <w:r w:rsidRPr="00A80388">
        <w:rPr>
          <w:rFonts w:ascii="Arial" w:hAnsi="Arial" w:cs="Arial"/>
          <w:sz w:val="24"/>
          <w:szCs w:val="24"/>
        </w:rPr>
        <w:t xml:space="preserve"> the type, and forgotten the thing signified</w:t>
      </w:r>
      <w:r w:rsidR="009F3A7D">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fore in removing it, and calling it </w:t>
      </w:r>
      <w:r w:rsidRPr="009F3A7D">
        <w:rPr>
          <w:rFonts w:ascii="Arial" w:hAnsi="Arial" w:cs="Arial"/>
          <w:i/>
          <w:iCs/>
          <w:sz w:val="24"/>
          <w:szCs w:val="24"/>
        </w:rPr>
        <w:t>Nehushtan</w:t>
      </w:r>
      <w:r w:rsidRPr="00A80388">
        <w:rPr>
          <w:rFonts w:ascii="Arial" w:hAnsi="Arial" w:cs="Arial"/>
          <w:sz w:val="24"/>
          <w:szCs w:val="24"/>
        </w:rPr>
        <w:t>, he aimed to direct the minds of the people from the type and shadow to him it was intended to prefigure</w:t>
      </w:r>
      <w:r w:rsidR="009F3A7D">
        <w:rPr>
          <w:rFonts w:ascii="Arial" w:hAnsi="Arial" w:cs="Arial"/>
          <w:sz w:val="24"/>
          <w:szCs w:val="24"/>
        </w:rPr>
        <w:t>, the Messiah</w:t>
      </w:r>
      <w:r w:rsidRPr="00A80388">
        <w:rPr>
          <w:rFonts w:ascii="Arial" w:hAnsi="Arial" w:cs="Arial"/>
          <w:sz w:val="24"/>
          <w:szCs w:val="24"/>
        </w:rPr>
        <w:t xml:space="preserve">. (See 2 Kings </w:t>
      </w:r>
      <w:r w:rsidR="009F3A7D">
        <w:rPr>
          <w:rFonts w:ascii="Arial" w:hAnsi="Arial" w:cs="Arial"/>
          <w:sz w:val="24"/>
          <w:szCs w:val="24"/>
        </w:rPr>
        <w:t>18:</w:t>
      </w:r>
      <w:r w:rsidRPr="00A80388">
        <w:rPr>
          <w:rFonts w:ascii="Arial" w:hAnsi="Arial" w:cs="Arial"/>
          <w:sz w:val="24"/>
          <w:szCs w:val="24"/>
        </w:rPr>
        <w:t>4</w:t>
      </w:r>
      <w:r w:rsidR="009F3A7D">
        <w:rPr>
          <w:rFonts w:ascii="Arial" w:hAnsi="Arial" w:cs="Arial"/>
          <w:sz w:val="24"/>
          <w:szCs w:val="24"/>
        </w:rPr>
        <w:t>)</w:t>
      </w:r>
      <w:r w:rsidRPr="00A80388">
        <w:rPr>
          <w:rFonts w:ascii="Arial" w:hAnsi="Arial" w:cs="Arial"/>
          <w:sz w:val="24"/>
          <w:szCs w:val="24"/>
        </w:rPr>
        <w:t xml:space="preserve"> See </w:t>
      </w:r>
      <w:r w:rsidRPr="00E9317A">
        <w:rPr>
          <w:rFonts w:ascii="Arial" w:hAnsi="Arial" w:cs="Arial"/>
          <w:caps/>
          <w:sz w:val="24"/>
          <w:szCs w:val="24"/>
        </w:rPr>
        <w:t>Nehushtan</w:t>
      </w:r>
    </w:p>
    <w:p w:rsidR="00E9317A" w:rsidRDefault="00E9317A" w:rsidP="00C40662">
      <w:pPr>
        <w:spacing w:after="0" w:line="276" w:lineRule="auto"/>
        <w:jc w:val="both"/>
        <w:rPr>
          <w:rFonts w:ascii="Arial" w:hAnsi="Arial" w:cs="Arial"/>
          <w:sz w:val="24"/>
          <w:szCs w:val="24"/>
        </w:rPr>
      </w:pPr>
    </w:p>
    <w:p w:rsidR="009F3A7D" w:rsidRDefault="009F3A7D" w:rsidP="00C40662">
      <w:pPr>
        <w:spacing w:after="0" w:line="276" w:lineRule="auto"/>
        <w:jc w:val="both"/>
        <w:rPr>
          <w:rFonts w:ascii="Arial" w:hAnsi="Arial" w:cs="Arial"/>
          <w:b/>
          <w:bCs/>
          <w:sz w:val="24"/>
          <w:szCs w:val="24"/>
        </w:rPr>
      </w:pPr>
    </w:p>
    <w:p w:rsidR="003020C1" w:rsidRPr="00E9317A" w:rsidRDefault="003020C1" w:rsidP="00C40662">
      <w:pPr>
        <w:spacing w:after="0" w:line="276" w:lineRule="auto"/>
        <w:jc w:val="both"/>
        <w:rPr>
          <w:rFonts w:ascii="Arial" w:hAnsi="Arial" w:cs="Arial"/>
          <w:b/>
          <w:bCs/>
          <w:sz w:val="24"/>
          <w:szCs w:val="24"/>
        </w:rPr>
      </w:pPr>
      <w:r w:rsidRPr="00E9317A">
        <w:rPr>
          <w:rFonts w:ascii="Arial" w:hAnsi="Arial" w:cs="Arial"/>
          <w:b/>
          <w:bCs/>
          <w:sz w:val="24"/>
          <w:szCs w:val="24"/>
        </w:rPr>
        <w:lastRenderedPageBreak/>
        <w:t>SERVANT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w:t>
      </w:r>
      <w:r w:rsidR="009F3A7D">
        <w:rPr>
          <w:rFonts w:ascii="Arial" w:hAnsi="Arial" w:cs="Arial"/>
          <w:sz w:val="24"/>
          <w:szCs w:val="24"/>
        </w:rPr>
        <w:t>w</w:t>
      </w:r>
      <w:r w:rsidRPr="00A80388">
        <w:rPr>
          <w:rFonts w:ascii="Arial" w:hAnsi="Arial" w:cs="Arial"/>
          <w:sz w:val="24"/>
          <w:szCs w:val="24"/>
        </w:rPr>
        <w:t xml:space="preserve">ould not have, stopped at this word, had the general sense of it been the object I had in view to </w:t>
      </w:r>
      <w:r w:rsidR="009F3A7D">
        <w:rPr>
          <w:rFonts w:ascii="Arial" w:hAnsi="Arial" w:cs="Arial"/>
          <w:sz w:val="24"/>
          <w:szCs w:val="24"/>
        </w:rPr>
        <w:t>be</w:t>
      </w:r>
      <w:r w:rsidRPr="00A80388">
        <w:rPr>
          <w:rFonts w:ascii="Arial" w:hAnsi="Arial" w:cs="Arial"/>
          <w:sz w:val="24"/>
          <w:szCs w:val="24"/>
        </w:rPr>
        <w:t xml:space="preserve"> noticed. Everyone is perfectly at home in his </w:t>
      </w:r>
      <w:r>
        <w:rPr>
          <w:rFonts w:ascii="Arial" w:hAnsi="Arial" w:cs="Arial"/>
          <w:sz w:val="24"/>
          <w:szCs w:val="24"/>
        </w:rPr>
        <w:t xml:space="preserve">apprehension [understanding] </w:t>
      </w:r>
      <w:r w:rsidRPr="00A80388">
        <w:rPr>
          <w:rFonts w:ascii="Arial" w:hAnsi="Arial" w:cs="Arial"/>
          <w:sz w:val="24"/>
          <w:szCs w:val="24"/>
        </w:rPr>
        <w:t xml:space="preserve"> of the term servant, though</w:t>
      </w:r>
      <w:r w:rsidR="009F3A7D">
        <w:rPr>
          <w:rFonts w:ascii="Arial" w:hAnsi="Arial" w:cs="Arial"/>
          <w:sz w:val="24"/>
          <w:szCs w:val="24"/>
        </w:rPr>
        <w:t>, at</w:t>
      </w:r>
      <w:r w:rsidRPr="00A80388">
        <w:rPr>
          <w:rFonts w:ascii="Arial" w:hAnsi="Arial" w:cs="Arial"/>
          <w:sz w:val="24"/>
          <w:szCs w:val="24"/>
        </w:rPr>
        <w:t xml:space="preserve"> the same time it may be remarked, that perhaps </w:t>
      </w:r>
      <w:r>
        <w:rPr>
          <w:rFonts w:ascii="Arial" w:hAnsi="Arial" w:cs="Arial"/>
          <w:sz w:val="24"/>
          <w:szCs w:val="24"/>
        </w:rPr>
        <w:t>there</w:t>
      </w:r>
      <w:r w:rsidRPr="00A80388">
        <w:rPr>
          <w:rFonts w:ascii="Arial" w:hAnsi="Arial" w:cs="Arial"/>
          <w:sz w:val="24"/>
          <w:szCs w:val="24"/>
        </w:rPr>
        <w:t xml:space="preserve"> are </w:t>
      </w:r>
      <w:r w:rsidR="009F3A7D">
        <w:rPr>
          <w:rFonts w:ascii="Arial" w:hAnsi="Arial" w:cs="Arial"/>
          <w:sz w:val="24"/>
          <w:szCs w:val="24"/>
        </w:rPr>
        <w:t>just</w:t>
      </w:r>
      <w:r w:rsidRPr="00A80388">
        <w:rPr>
          <w:rFonts w:ascii="Arial" w:hAnsi="Arial" w:cs="Arial"/>
          <w:sz w:val="24"/>
          <w:szCs w:val="24"/>
        </w:rPr>
        <w:t xml:space="preserve"> </w:t>
      </w:r>
      <w:r w:rsidR="009F3A7D">
        <w:rPr>
          <w:rFonts w:ascii="Arial" w:hAnsi="Arial" w:cs="Arial"/>
          <w:sz w:val="24"/>
          <w:szCs w:val="24"/>
        </w:rPr>
        <w:t xml:space="preserve">a </w:t>
      </w:r>
      <w:r w:rsidRPr="00A80388">
        <w:rPr>
          <w:rFonts w:ascii="Arial" w:hAnsi="Arial" w:cs="Arial"/>
          <w:sz w:val="24"/>
          <w:szCs w:val="24"/>
        </w:rPr>
        <w:t>few, even in the common accepta</w:t>
      </w:r>
      <w:r w:rsidR="009F3A7D">
        <w:rPr>
          <w:rFonts w:ascii="Arial" w:hAnsi="Arial" w:cs="Arial"/>
          <w:sz w:val="24"/>
          <w:szCs w:val="24"/>
        </w:rPr>
        <w:t>nce</w:t>
      </w:r>
      <w:r w:rsidRPr="00A80388">
        <w:rPr>
          <w:rFonts w:ascii="Arial" w:hAnsi="Arial" w:cs="Arial"/>
          <w:sz w:val="24"/>
          <w:szCs w:val="24"/>
        </w:rPr>
        <w:t xml:space="preserve"> of the word </w:t>
      </w:r>
      <w:r w:rsidR="009F3A7D">
        <w:rPr>
          <w:rFonts w:ascii="Arial" w:hAnsi="Arial" w:cs="Arial"/>
          <w:sz w:val="24"/>
          <w:szCs w:val="24"/>
        </w:rPr>
        <w:t>“</w:t>
      </w:r>
      <w:r w:rsidRPr="00A80388">
        <w:rPr>
          <w:rFonts w:ascii="Arial" w:hAnsi="Arial" w:cs="Arial"/>
          <w:sz w:val="24"/>
          <w:szCs w:val="24"/>
        </w:rPr>
        <w:t>servant</w:t>
      </w:r>
      <w:r w:rsidR="009F3A7D">
        <w:rPr>
          <w:rFonts w:ascii="Arial" w:hAnsi="Arial" w:cs="Arial"/>
          <w:sz w:val="24"/>
          <w:szCs w:val="24"/>
        </w:rPr>
        <w:t>”</w:t>
      </w:r>
      <w:r w:rsidRPr="00A80388">
        <w:rPr>
          <w:rFonts w:ascii="Arial" w:hAnsi="Arial" w:cs="Arial"/>
          <w:sz w:val="24"/>
          <w:szCs w:val="24"/>
        </w:rPr>
        <w:t>, who are aware how very general, in the extensive sense of the term it is, as observed in the circumstances among men.</w:t>
      </w:r>
    </w:p>
    <w:p w:rsidR="00AC2B5B" w:rsidRDefault="00AC2B5B"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In relation to the character of servant, as it refers to the </w:t>
      </w:r>
      <w:r w:rsidR="00D703BD">
        <w:rPr>
          <w:rFonts w:ascii="Arial" w:hAnsi="Arial" w:cs="Arial"/>
          <w:sz w:val="24"/>
          <w:szCs w:val="24"/>
        </w:rPr>
        <w:t>“</w:t>
      </w:r>
      <w:r w:rsidRPr="00A80388">
        <w:rPr>
          <w:rFonts w:ascii="Arial" w:hAnsi="Arial" w:cs="Arial"/>
          <w:sz w:val="24"/>
          <w:szCs w:val="24"/>
        </w:rPr>
        <w:t>service</w:t>
      </w:r>
      <w:r w:rsidR="00D703BD">
        <w:rPr>
          <w:rFonts w:ascii="Arial" w:hAnsi="Arial" w:cs="Arial"/>
          <w:sz w:val="24"/>
          <w:szCs w:val="24"/>
        </w:rPr>
        <w:t>”</w:t>
      </w:r>
      <w:r w:rsidRPr="00A80388">
        <w:rPr>
          <w:rFonts w:ascii="Arial" w:hAnsi="Arial" w:cs="Arial"/>
          <w:sz w:val="24"/>
          <w:szCs w:val="24"/>
        </w:rPr>
        <w:t xml:space="preserve"> the whole creation owe</w:t>
      </w:r>
      <w:r w:rsidR="00D703BD">
        <w:rPr>
          <w:rFonts w:ascii="Arial" w:hAnsi="Arial" w:cs="Arial"/>
          <w:sz w:val="24"/>
          <w:szCs w:val="24"/>
        </w:rPr>
        <w:t>s</w:t>
      </w:r>
      <w:r w:rsidRPr="00A80388">
        <w:rPr>
          <w:rFonts w:ascii="Arial" w:hAnsi="Arial" w:cs="Arial"/>
          <w:sz w:val="24"/>
          <w:szCs w:val="24"/>
        </w:rPr>
        <w:t xml:space="preserve"> the Lord, we may take up the language of the Psalmist, and say, all things continue, according to JEHOVAH</w:t>
      </w:r>
      <w:r>
        <w:rPr>
          <w:rFonts w:ascii="Arial" w:hAnsi="Arial" w:cs="Arial"/>
          <w:sz w:val="24"/>
          <w:szCs w:val="24"/>
        </w:rPr>
        <w:t>’</w:t>
      </w:r>
      <w:r w:rsidRPr="00A80388">
        <w:rPr>
          <w:rFonts w:ascii="Arial" w:hAnsi="Arial" w:cs="Arial"/>
          <w:sz w:val="24"/>
          <w:szCs w:val="24"/>
        </w:rPr>
        <w:t xml:space="preserve">S ordinance: </w:t>
      </w:r>
      <w:r w:rsidR="00D703BD">
        <w:rPr>
          <w:rFonts w:ascii="Arial" w:hAnsi="Arial" w:cs="Arial"/>
          <w:sz w:val="24"/>
          <w:szCs w:val="24"/>
        </w:rPr>
        <w:t>“</w:t>
      </w:r>
      <w:r w:rsidRPr="00A80388">
        <w:rPr>
          <w:rFonts w:ascii="Arial" w:hAnsi="Arial" w:cs="Arial"/>
          <w:sz w:val="24"/>
          <w:szCs w:val="24"/>
        </w:rPr>
        <w:t>for all things serve thee</w:t>
      </w:r>
      <w:r w:rsidR="00D703BD">
        <w:rPr>
          <w:rFonts w:ascii="Arial" w:hAnsi="Arial" w:cs="Arial"/>
          <w:sz w:val="24"/>
          <w:szCs w:val="24"/>
        </w:rPr>
        <w:t>”</w:t>
      </w:r>
      <w:r w:rsidRPr="00A80388">
        <w:rPr>
          <w:rFonts w:ascii="Arial" w:hAnsi="Arial" w:cs="Arial"/>
          <w:sz w:val="24"/>
          <w:szCs w:val="24"/>
        </w:rPr>
        <w:t xml:space="preserve">. (Ps. </w:t>
      </w:r>
      <w:r w:rsidR="00D703BD">
        <w:rPr>
          <w:rFonts w:ascii="Arial" w:hAnsi="Arial" w:cs="Arial"/>
          <w:sz w:val="24"/>
          <w:szCs w:val="24"/>
        </w:rPr>
        <w:t>109:</w:t>
      </w:r>
      <w:r w:rsidRPr="00A80388">
        <w:rPr>
          <w:rFonts w:ascii="Arial" w:hAnsi="Arial" w:cs="Arial"/>
          <w:sz w:val="24"/>
          <w:szCs w:val="24"/>
        </w:rPr>
        <w:t xml:space="preserve">91) </w:t>
      </w:r>
      <w:r>
        <w:rPr>
          <w:rFonts w:ascii="Arial" w:hAnsi="Arial" w:cs="Arial"/>
          <w:sz w:val="24"/>
          <w:szCs w:val="24"/>
        </w:rPr>
        <w:t>“</w:t>
      </w:r>
      <w:r w:rsidRPr="00A80388">
        <w:rPr>
          <w:rFonts w:ascii="Arial" w:hAnsi="Arial" w:cs="Arial"/>
          <w:sz w:val="24"/>
          <w:szCs w:val="24"/>
        </w:rPr>
        <w:t>The deceiver and the deceived are his.</w:t>
      </w:r>
      <w:r>
        <w:rPr>
          <w:rFonts w:ascii="Arial" w:hAnsi="Arial" w:cs="Arial"/>
          <w:sz w:val="24"/>
          <w:szCs w:val="24"/>
        </w:rPr>
        <w:t>”</w:t>
      </w:r>
      <w:r w:rsidRPr="00A80388">
        <w:rPr>
          <w:rFonts w:ascii="Arial" w:hAnsi="Arial" w:cs="Arial"/>
          <w:sz w:val="24"/>
          <w:szCs w:val="24"/>
        </w:rPr>
        <w:t xml:space="preserve"> (Job </w:t>
      </w:r>
      <w:r w:rsidR="00D703BD">
        <w:rPr>
          <w:rFonts w:ascii="Arial" w:hAnsi="Arial" w:cs="Arial"/>
          <w:sz w:val="24"/>
          <w:szCs w:val="24"/>
        </w:rPr>
        <w:t>12:</w:t>
      </w:r>
      <w:r w:rsidRPr="00A80388">
        <w:rPr>
          <w:rFonts w:ascii="Arial" w:hAnsi="Arial" w:cs="Arial"/>
          <w:sz w:val="24"/>
          <w:szCs w:val="24"/>
        </w:rPr>
        <w:t>26.) Wicked men, and devils, as well as the faithful servants of JEHOVAH, may be said to minister to the Lord</w:t>
      </w:r>
      <w:r>
        <w:rPr>
          <w:rFonts w:ascii="Arial" w:hAnsi="Arial" w:cs="Arial"/>
          <w:sz w:val="24"/>
          <w:szCs w:val="24"/>
        </w:rPr>
        <w:t>’</w:t>
      </w:r>
      <w:r w:rsidRPr="00A80388">
        <w:rPr>
          <w:rFonts w:ascii="Arial" w:hAnsi="Arial" w:cs="Arial"/>
          <w:sz w:val="24"/>
          <w:szCs w:val="24"/>
        </w:rPr>
        <w:t>s will and pleasure; and</w:t>
      </w:r>
      <w:r w:rsidR="00D703BD">
        <w:rPr>
          <w:rFonts w:ascii="Arial" w:hAnsi="Arial" w:cs="Arial"/>
          <w:sz w:val="24"/>
          <w:szCs w:val="24"/>
        </w:rPr>
        <w:t>,</w:t>
      </w:r>
      <w:r w:rsidRPr="00A80388">
        <w:rPr>
          <w:rFonts w:ascii="Arial" w:hAnsi="Arial" w:cs="Arial"/>
          <w:sz w:val="24"/>
          <w:szCs w:val="24"/>
        </w:rPr>
        <w:t xml:space="preserve"> though not by their intentions, yet by the overruling and </w:t>
      </w:r>
      <w:r>
        <w:rPr>
          <w:rFonts w:ascii="Arial" w:hAnsi="Arial" w:cs="Arial"/>
          <w:sz w:val="24"/>
          <w:szCs w:val="24"/>
        </w:rPr>
        <w:t>sovereign</w:t>
      </w:r>
      <w:r w:rsidRPr="00A80388">
        <w:rPr>
          <w:rFonts w:ascii="Arial" w:hAnsi="Arial" w:cs="Arial"/>
          <w:sz w:val="24"/>
          <w:szCs w:val="24"/>
        </w:rPr>
        <w:t xml:space="preserve"> power of God, do carry on his administration in his almighty government. This doctrine, if it </w:t>
      </w:r>
      <w:r>
        <w:rPr>
          <w:rFonts w:ascii="Arial" w:hAnsi="Arial" w:cs="Arial"/>
          <w:sz w:val="24"/>
          <w:szCs w:val="24"/>
        </w:rPr>
        <w:t>were</w:t>
      </w:r>
      <w:r w:rsidRPr="00A80388">
        <w:rPr>
          <w:rFonts w:ascii="Arial" w:hAnsi="Arial" w:cs="Arial"/>
          <w:sz w:val="24"/>
          <w:szCs w:val="24"/>
        </w:rPr>
        <w:t xml:space="preserve"> capable of being opened </w:t>
      </w:r>
      <w:r w:rsidR="00A950BD">
        <w:rPr>
          <w:rFonts w:ascii="Arial" w:hAnsi="Arial" w:cs="Arial"/>
          <w:sz w:val="24"/>
          <w:szCs w:val="24"/>
        </w:rPr>
        <w:t xml:space="preserve">up </w:t>
      </w:r>
      <w:r w:rsidRPr="00A80388">
        <w:rPr>
          <w:rFonts w:ascii="Arial" w:hAnsi="Arial" w:cs="Arial"/>
          <w:sz w:val="24"/>
          <w:szCs w:val="24"/>
        </w:rPr>
        <w:t>and explained if all the m</w:t>
      </w:r>
      <w:r w:rsidR="00A950BD">
        <w:rPr>
          <w:rFonts w:ascii="Arial" w:hAnsi="Arial" w:cs="Arial"/>
          <w:sz w:val="24"/>
          <w:szCs w:val="24"/>
        </w:rPr>
        <w:t>any</w:t>
      </w:r>
      <w:r w:rsidRPr="00A80388">
        <w:rPr>
          <w:rFonts w:ascii="Arial" w:hAnsi="Arial" w:cs="Arial"/>
          <w:sz w:val="24"/>
          <w:szCs w:val="24"/>
        </w:rPr>
        <w:t xml:space="preserve"> instances of it, would unfold such a display of wisdom, and of glory, as would call up the everlasting and increasing admiration, love, and praise, of all the intelligent creatures of God to all eternity.</w:t>
      </w:r>
    </w:p>
    <w:p w:rsidR="00E9317A" w:rsidRDefault="00E9317A"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in relation to the word </w:t>
      </w:r>
      <w:r w:rsidR="00A950BD">
        <w:rPr>
          <w:rFonts w:ascii="Arial" w:hAnsi="Arial" w:cs="Arial"/>
          <w:sz w:val="24"/>
          <w:szCs w:val="24"/>
        </w:rPr>
        <w:t>“</w:t>
      </w:r>
      <w:r w:rsidRPr="00A80388">
        <w:rPr>
          <w:rFonts w:ascii="Arial" w:hAnsi="Arial" w:cs="Arial"/>
          <w:sz w:val="24"/>
          <w:szCs w:val="24"/>
        </w:rPr>
        <w:t>servant</w:t>
      </w:r>
      <w:r w:rsidR="00A950BD">
        <w:rPr>
          <w:rFonts w:ascii="Arial" w:hAnsi="Arial" w:cs="Arial"/>
          <w:sz w:val="24"/>
          <w:szCs w:val="24"/>
        </w:rPr>
        <w:t>”</w:t>
      </w:r>
      <w:r w:rsidRPr="00A80388">
        <w:rPr>
          <w:rFonts w:ascii="Arial" w:hAnsi="Arial" w:cs="Arial"/>
          <w:sz w:val="24"/>
          <w:szCs w:val="24"/>
        </w:rPr>
        <w:t xml:space="preserve">, </w:t>
      </w:r>
      <w:r w:rsidR="00A950BD">
        <w:rPr>
          <w:rFonts w:ascii="Arial" w:hAnsi="Arial" w:cs="Arial"/>
          <w:sz w:val="24"/>
          <w:szCs w:val="24"/>
        </w:rPr>
        <w:t xml:space="preserve">it appears </w:t>
      </w:r>
      <w:r w:rsidRPr="00A80388">
        <w:rPr>
          <w:rFonts w:ascii="Arial" w:hAnsi="Arial" w:cs="Arial"/>
          <w:sz w:val="24"/>
          <w:szCs w:val="24"/>
        </w:rPr>
        <w:t>in the mutual services men owe, and are in fact exercising, of receipt towards one another</w:t>
      </w:r>
      <w:r w:rsidR="00A950BD">
        <w:rPr>
          <w:rFonts w:ascii="Arial" w:hAnsi="Arial" w:cs="Arial"/>
          <w:sz w:val="24"/>
          <w:szCs w:val="24"/>
        </w:rPr>
        <w:t>. H</w:t>
      </w:r>
      <w:r>
        <w:rPr>
          <w:rFonts w:ascii="Arial" w:hAnsi="Arial" w:cs="Arial"/>
          <w:sz w:val="24"/>
          <w:szCs w:val="24"/>
        </w:rPr>
        <w:t>ere</w:t>
      </w:r>
      <w:r w:rsidRPr="00A80388">
        <w:rPr>
          <w:rFonts w:ascii="Arial" w:hAnsi="Arial" w:cs="Arial"/>
          <w:sz w:val="24"/>
          <w:szCs w:val="24"/>
        </w:rPr>
        <w:t xml:space="preserve"> also, the subject is almost boundless. No state, no condition of rank in life, is altogether exempt from it. The King and the beggar have both their respective provinces in life; and</w:t>
      </w:r>
      <w:r w:rsidR="00A950BD">
        <w:rPr>
          <w:rFonts w:ascii="Arial" w:hAnsi="Arial" w:cs="Arial"/>
          <w:sz w:val="24"/>
          <w:szCs w:val="24"/>
        </w:rPr>
        <w:t>,</w:t>
      </w:r>
      <w:r w:rsidRPr="00A80388">
        <w:rPr>
          <w:rFonts w:ascii="Arial" w:hAnsi="Arial" w:cs="Arial"/>
          <w:sz w:val="24"/>
          <w:szCs w:val="24"/>
        </w:rPr>
        <w:t xml:space="preserve"> as Solomon sa</w:t>
      </w:r>
      <w:r w:rsidR="00A950BD">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the profit of the earth is for all</w:t>
      </w:r>
      <w:r w:rsidR="00A950BD">
        <w:rPr>
          <w:rFonts w:ascii="Arial" w:hAnsi="Arial" w:cs="Arial"/>
          <w:sz w:val="24"/>
          <w:szCs w:val="24"/>
        </w:rPr>
        <w:t>,</w:t>
      </w:r>
      <w:r w:rsidRPr="00A80388">
        <w:rPr>
          <w:rFonts w:ascii="Arial" w:hAnsi="Arial" w:cs="Arial"/>
          <w:sz w:val="24"/>
          <w:szCs w:val="24"/>
        </w:rPr>
        <w:t xml:space="preserve"> the King himself is served by the field.</w:t>
      </w:r>
      <w:r>
        <w:rPr>
          <w:rFonts w:ascii="Arial" w:hAnsi="Arial" w:cs="Arial"/>
          <w:sz w:val="24"/>
          <w:szCs w:val="24"/>
        </w:rPr>
        <w:t>”</w:t>
      </w:r>
      <w:r w:rsidRPr="00A80388">
        <w:rPr>
          <w:rFonts w:ascii="Arial" w:hAnsi="Arial" w:cs="Arial"/>
          <w:sz w:val="24"/>
          <w:szCs w:val="24"/>
        </w:rPr>
        <w:t xml:space="preserve"> (Eccles. </w:t>
      </w:r>
      <w:r w:rsidR="00A950BD">
        <w:rPr>
          <w:rFonts w:ascii="Arial" w:hAnsi="Arial" w:cs="Arial"/>
          <w:sz w:val="24"/>
          <w:szCs w:val="24"/>
        </w:rPr>
        <w:t>5:</w:t>
      </w:r>
      <w:r w:rsidRPr="00A80388">
        <w:rPr>
          <w:rFonts w:ascii="Arial" w:hAnsi="Arial" w:cs="Arial"/>
          <w:sz w:val="24"/>
          <w:szCs w:val="24"/>
        </w:rPr>
        <w:t>9)</w:t>
      </w:r>
    </w:p>
    <w:p w:rsidR="00E9317A" w:rsidRDefault="00E9317A"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But I </w:t>
      </w:r>
      <w:r w:rsidR="00A950BD">
        <w:rPr>
          <w:rFonts w:ascii="Arial" w:hAnsi="Arial" w:cs="Arial"/>
          <w:sz w:val="24"/>
          <w:szCs w:val="24"/>
        </w:rPr>
        <w:t>w</w:t>
      </w:r>
      <w:r w:rsidRPr="00A80388">
        <w:rPr>
          <w:rFonts w:ascii="Arial" w:hAnsi="Arial" w:cs="Arial"/>
          <w:sz w:val="24"/>
          <w:szCs w:val="24"/>
        </w:rPr>
        <w:t xml:space="preserve">ould not have introduced the word </w:t>
      </w:r>
      <w:r w:rsidR="00A950BD">
        <w:rPr>
          <w:rFonts w:ascii="Arial" w:hAnsi="Arial" w:cs="Arial"/>
          <w:sz w:val="24"/>
          <w:szCs w:val="24"/>
        </w:rPr>
        <w:t>“</w:t>
      </w:r>
      <w:r w:rsidRPr="00A80388">
        <w:rPr>
          <w:rFonts w:ascii="Arial" w:hAnsi="Arial" w:cs="Arial"/>
          <w:sz w:val="24"/>
          <w:szCs w:val="24"/>
        </w:rPr>
        <w:t>servant</w:t>
      </w:r>
      <w:r w:rsidR="00A950BD">
        <w:rPr>
          <w:rFonts w:ascii="Arial" w:hAnsi="Arial" w:cs="Arial"/>
          <w:sz w:val="24"/>
          <w:szCs w:val="24"/>
        </w:rPr>
        <w:t>”</w:t>
      </w:r>
      <w:r w:rsidRPr="00A80388">
        <w:rPr>
          <w:rFonts w:ascii="Arial" w:hAnsi="Arial" w:cs="Arial"/>
          <w:sz w:val="24"/>
          <w:szCs w:val="24"/>
        </w:rPr>
        <w:t xml:space="preserve"> in my </w:t>
      </w:r>
      <w:r w:rsidRPr="00A950BD">
        <w:rPr>
          <w:rFonts w:ascii="Arial" w:hAnsi="Arial" w:cs="Arial"/>
          <w:i/>
          <w:iCs/>
          <w:sz w:val="24"/>
          <w:szCs w:val="24"/>
        </w:rPr>
        <w:t>Poor Man’s Concordance</w:t>
      </w:r>
      <w:r w:rsidRPr="00A80388">
        <w:rPr>
          <w:rFonts w:ascii="Arial" w:hAnsi="Arial" w:cs="Arial"/>
          <w:sz w:val="24"/>
          <w:szCs w:val="24"/>
        </w:rPr>
        <w:t>, had it</w:t>
      </w:r>
      <w:r w:rsidR="00A950BD">
        <w:rPr>
          <w:rFonts w:ascii="Arial" w:hAnsi="Arial" w:cs="Arial"/>
          <w:sz w:val="24"/>
          <w:szCs w:val="24"/>
        </w:rPr>
        <w:t xml:space="preserve"> not</w:t>
      </w:r>
      <w:r w:rsidRPr="00A80388">
        <w:rPr>
          <w:rFonts w:ascii="Arial" w:hAnsi="Arial" w:cs="Arial"/>
          <w:sz w:val="24"/>
          <w:szCs w:val="24"/>
        </w:rPr>
        <w:t xml:space="preserve"> been </w:t>
      </w:r>
      <w:r w:rsidR="00A950BD">
        <w:rPr>
          <w:rFonts w:ascii="Arial" w:hAnsi="Arial" w:cs="Arial"/>
          <w:sz w:val="24"/>
          <w:szCs w:val="24"/>
        </w:rPr>
        <w:t>m</w:t>
      </w:r>
      <w:r>
        <w:rPr>
          <w:rFonts w:ascii="Arial" w:hAnsi="Arial" w:cs="Arial"/>
          <w:sz w:val="24"/>
          <w:szCs w:val="24"/>
        </w:rPr>
        <w:t>ore</w:t>
      </w:r>
      <w:r w:rsidRPr="00A80388">
        <w:rPr>
          <w:rFonts w:ascii="Arial" w:hAnsi="Arial" w:cs="Arial"/>
          <w:sz w:val="24"/>
          <w:szCs w:val="24"/>
        </w:rPr>
        <w:t xml:space="preserve"> to have noticed these things. I have another, and</w:t>
      </w:r>
      <w:r w:rsidR="00A950BD">
        <w:rPr>
          <w:rFonts w:ascii="Arial" w:hAnsi="Arial" w:cs="Arial"/>
          <w:sz w:val="24"/>
          <w:szCs w:val="24"/>
        </w:rPr>
        <w:t>,</w:t>
      </w:r>
      <w:r w:rsidRPr="00A80388">
        <w:rPr>
          <w:rFonts w:ascii="Arial" w:hAnsi="Arial" w:cs="Arial"/>
          <w:sz w:val="24"/>
          <w:szCs w:val="24"/>
        </w:rPr>
        <w:t xml:space="preserve"> as I hope, a higher object for its </w:t>
      </w:r>
      <w:r w:rsidR="00A950BD">
        <w:rPr>
          <w:rFonts w:ascii="Arial" w:hAnsi="Arial" w:cs="Arial"/>
          <w:sz w:val="24"/>
          <w:szCs w:val="24"/>
        </w:rPr>
        <w:t>being introduced</w:t>
      </w:r>
      <w:r w:rsidRPr="00A80388">
        <w:rPr>
          <w:rFonts w:ascii="Arial" w:hAnsi="Arial" w:cs="Arial"/>
          <w:sz w:val="24"/>
          <w:szCs w:val="24"/>
        </w:rPr>
        <w:t>; I mean in relation to the</w:t>
      </w:r>
      <w:r w:rsidR="00A950BD">
        <w:rPr>
          <w:rFonts w:ascii="Arial" w:hAnsi="Arial" w:cs="Arial"/>
          <w:sz w:val="24"/>
          <w:szCs w:val="24"/>
        </w:rPr>
        <w:t xml:space="preserve"> P</w:t>
      </w:r>
      <w:r w:rsidRPr="00A80388">
        <w:rPr>
          <w:rFonts w:ascii="Arial" w:hAnsi="Arial" w:cs="Arial"/>
          <w:sz w:val="24"/>
          <w:szCs w:val="24"/>
        </w:rPr>
        <w:t xml:space="preserve">erson, work, and offices of the Lord Jesus Christ, as </w:t>
      </w:r>
      <w:r w:rsidR="00A950BD">
        <w:rPr>
          <w:rFonts w:ascii="Arial" w:hAnsi="Arial" w:cs="Arial"/>
          <w:sz w:val="24"/>
          <w:szCs w:val="24"/>
        </w:rPr>
        <w:t>“</w:t>
      </w:r>
      <w:r w:rsidRPr="00A80388">
        <w:rPr>
          <w:rFonts w:ascii="Arial" w:hAnsi="Arial" w:cs="Arial"/>
          <w:sz w:val="24"/>
          <w:szCs w:val="24"/>
        </w:rPr>
        <w:t>JEHOVAH</w:t>
      </w:r>
      <w:r>
        <w:rPr>
          <w:rFonts w:ascii="Arial" w:hAnsi="Arial" w:cs="Arial"/>
          <w:sz w:val="24"/>
          <w:szCs w:val="24"/>
        </w:rPr>
        <w:t>’</w:t>
      </w:r>
      <w:r w:rsidRPr="00A80388">
        <w:rPr>
          <w:rFonts w:ascii="Arial" w:hAnsi="Arial" w:cs="Arial"/>
          <w:sz w:val="24"/>
          <w:szCs w:val="24"/>
        </w:rPr>
        <w:t>S servant</w:t>
      </w:r>
      <w:r w:rsidR="00A950BD">
        <w:rPr>
          <w:rFonts w:ascii="Arial" w:hAnsi="Arial" w:cs="Arial"/>
          <w:sz w:val="24"/>
          <w:szCs w:val="24"/>
        </w:rPr>
        <w:t>”</w:t>
      </w:r>
      <w:r w:rsidRPr="00A80388">
        <w:rPr>
          <w:rFonts w:ascii="Arial" w:hAnsi="Arial" w:cs="Arial"/>
          <w:sz w:val="24"/>
          <w:szCs w:val="24"/>
        </w:rPr>
        <w:t>, and the servant of his people, as se</w:t>
      </w:r>
      <w:r w:rsidR="00A950BD">
        <w:rPr>
          <w:rFonts w:ascii="Arial" w:hAnsi="Arial" w:cs="Arial"/>
          <w:sz w:val="24"/>
          <w:szCs w:val="24"/>
        </w:rPr>
        <w:t>en</w:t>
      </w:r>
      <w:r w:rsidRPr="00A80388">
        <w:rPr>
          <w:rFonts w:ascii="Arial" w:hAnsi="Arial" w:cs="Arial"/>
          <w:sz w:val="24"/>
          <w:szCs w:val="24"/>
        </w:rPr>
        <w:t xml:space="preserve"> in these unequalled words of humility and tenderness, and which are Jesus</w:t>
      </w:r>
      <w:r w:rsidR="00A950BD">
        <w:rPr>
          <w:rFonts w:ascii="Arial" w:hAnsi="Arial" w:cs="Arial"/>
          <w:sz w:val="24"/>
          <w:szCs w:val="24"/>
        </w:rPr>
        <w:t>’</w:t>
      </w:r>
      <w:r w:rsidRPr="00A80388">
        <w:rPr>
          <w:rFonts w:ascii="Arial" w:hAnsi="Arial" w:cs="Arial"/>
          <w:sz w:val="24"/>
          <w:szCs w:val="24"/>
        </w:rPr>
        <w:t xml:space="preserve"> own, when he said. </w:t>
      </w:r>
      <w:r>
        <w:rPr>
          <w:rFonts w:ascii="Arial" w:hAnsi="Arial" w:cs="Arial"/>
          <w:sz w:val="24"/>
          <w:szCs w:val="24"/>
        </w:rPr>
        <w:t>“</w:t>
      </w:r>
      <w:r w:rsidRPr="00A80388">
        <w:rPr>
          <w:rFonts w:ascii="Arial" w:hAnsi="Arial" w:cs="Arial"/>
          <w:sz w:val="24"/>
          <w:szCs w:val="24"/>
        </w:rPr>
        <w:t>The son of man came not to be minist</w:t>
      </w:r>
      <w:r w:rsidR="00E9317A">
        <w:rPr>
          <w:rFonts w:ascii="Arial" w:hAnsi="Arial" w:cs="Arial"/>
          <w:sz w:val="24"/>
          <w:szCs w:val="24"/>
        </w:rPr>
        <w:t>ered</w:t>
      </w:r>
      <w:r w:rsidRPr="00A80388">
        <w:rPr>
          <w:rFonts w:ascii="Arial" w:hAnsi="Arial" w:cs="Arial"/>
          <w:sz w:val="24"/>
          <w:szCs w:val="24"/>
        </w:rPr>
        <w:t>, unto, but to minister, and to give his life a ransom for many.</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sidR="00A950BD">
        <w:rPr>
          <w:rFonts w:ascii="Arial" w:hAnsi="Arial" w:cs="Arial"/>
          <w:sz w:val="24"/>
          <w:szCs w:val="24"/>
        </w:rPr>
        <w:t>20:</w:t>
      </w:r>
      <w:r w:rsidRPr="00A80388">
        <w:rPr>
          <w:rFonts w:ascii="Arial" w:hAnsi="Arial" w:cs="Arial"/>
          <w:sz w:val="24"/>
          <w:szCs w:val="24"/>
        </w:rPr>
        <w:t>28)</w:t>
      </w:r>
    </w:p>
    <w:p w:rsidR="00E9317A" w:rsidRDefault="00E9317A"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view of the Lord Jesus as JEHOVAH</w:t>
      </w:r>
      <w:r>
        <w:rPr>
          <w:rFonts w:ascii="Arial" w:hAnsi="Arial" w:cs="Arial"/>
          <w:sz w:val="24"/>
          <w:szCs w:val="24"/>
        </w:rPr>
        <w:t>’</w:t>
      </w:r>
      <w:r w:rsidRPr="00A80388">
        <w:rPr>
          <w:rFonts w:ascii="Arial" w:hAnsi="Arial" w:cs="Arial"/>
          <w:sz w:val="24"/>
          <w:szCs w:val="24"/>
        </w:rPr>
        <w:t xml:space="preserve">S Servant in the great work of redemption, and the servant of his people, opens </w:t>
      </w:r>
      <w:r w:rsidR="00A950BD">
        <w:rPr>
          <w:rFonts w:ascii="Arial" w:hAnsi="Arial" w:cs="Arial"/>
          <w:sz w:val="24"/>
          <w:szCs w:val="24"/>
        </w:rPr>
        <w:t xml:space="preserve">up </w:t>
      </w:r>
      <w:r w:rsidRPr="00A80388">
        <w:rPr>
          <w:rFonts w:ascii="Arial" w:hAnsi="Arial" w:cs="Arial"/>
          <w:sz w:val="24"/>
          <w:szCs w:val="24"/>
        </w:rPr>
        <w:t>to our contemplation one of the most endearing and most affectionate in all the office-characters of our Lord Jesus Christ. Hence</w:t>
      </w:r>
      <w:r w:rsidR="00A950BD">
        <w:rPr>
          <w:rFonts w:ascii="Arial" w:hAnsi="Arial" w:cs="Arial"/>
          <w:sz w:val="24"/>
          <w:szCs w:val="24"/>
        </w:rPr>
        <w:t>,</w:t>
      </w:r>
      <w:r w:rsidRPr="00A80388">
        <w:rPr>
          <w:rFonts w:ascii="Arial" w:hAnsi="Arial" w:cs="Arial"/>
          <w:sz w:val="24"/>
          <w:szCs w:val="24"/>
        </w:rPr>
        <w:t xml:space="preserve"> we find God the Father speaking of him as such, when calling him by this name. </w:t>
      </w:r>
      <w:r>
        <w:rPr>
          <w:rFonts w:ascii="Arial" w:hAnsi="Arial" w:cs="Arial"/>
          <w:sz w:val="24"/>
          <w:szCs w:val="24"/>
        </w:rPr>
        <w:t>“</w:t>
      </w:r>
      <w:r w:rsidRPr="00A80388">
        <w:rPr>
          <w:rFonts w:ascii="Arial" w:hAnsi="Arial" w:cs="Arial"/>
          <w:sz w:val="24"/>
          <w:szCs w:val="24"/>
        </w:rPr>
        <w:t>Behold my Servant, whom I uphold: mine Elect in whom my soul delighteth!</w:t>
      </w:r>
      <w:r>
        <w:rPr>
          <w:rFonts w:ascii="Arial" w:hAnsi="Arial" w:cs="Arial"/>
          <w:sz w:val="24"/>
          <w:szCs w:val="24"/>
        </w:rPr>
        <w:t>”</w:t>
      </w:r>
      <w:r w:rsidRPr="00A80388">
        <w:rPr>
          <w:rFonts w:ascii="Arial" w:hAnsi="Arial" w:cs="Arial"/>
          <w:sz w:val="24"/>
          <w:szCs w:val="24"/>
        </w:rPr>
        <w:t xml:space="preserve"> Observe </w:t>
      </w:r>
      <w:r>
        <w:rPr>
          <w:rFonts w:ascii="Arial" w:hAnsi="Arial" w:cs="Arial"/>
          <w:sz w:val="24"/>
          <w:szCs w:val="24"/>
        </w:rPr>
        <w:t>here</w:t>
      </w:r>
      <w:r w:rsidR="00A950BD">
        <w:rPr>
          <w:rFonts w:ascii="Arial" w:hAnsi="Arial" w:cs="Arial"/>
          <w:sz w:val="24"/>
          <w:szCs w:val="24"/>
        </w:rPr>
        <w:t>,</w:t>
      </w:r>
      <w:r w:rsidRPr="00A80388">
        <w:rPr>
          <w:rFonts w:ascii="Arial" w:hAnsi="Arial" w:cs="Arial"/>
          <w:sz w:val="24"/>
          <w:szCs w:val="24"/>
        </w:rPr>
        <w:t xml:space="preserve"> the Father is speaking to the church of him, and bids the church to accept him, and receive him in this sweet character. And immediately after</w:t>
      </w:r>
      <w:r w:rsidR="00A950BD">
        <w:rPr>
          <w:rFonts w:ascii="Arial" w:hAnsi="Arial" w:cs="Arial"/>
          <w:sz w:val="24"/>
          <w:szCs w:val="24"/>
        </w:rPr>
        <w:t>,</w:t>
      </w:r>
      <w:r w:rsidRPr="00A80388">
        <w:rPr>
          <w:rFonts w:ascii="Arial" w:hAnsi="Arial" w:cs="Arial"/>
          <w:sz w:val="24"/>
          <w:szCs w:val="24"/>
        </w:rPr>
        <w:t xml:space="preserve"> he speaks to him</w:t>
      </w:r>
      <w:r w:rsidR="00A950BD">
        <w:rPr>
          <w:rFonts w:ascii="Arial" w:hAnsi="Arial" w:cs="Arial"/>
          <w:sz w:val="24"/>
          <w:szCs w:val="24"/>
        </w:rPr>
        <w:t xml:space="preserve"> — “</w:t>
      </w:r>
      <w:r w:rsidRPr="00A80388">
        <w:rPr>
          <w:rFonts w:ascii="Arial" w:hAnsi="Arial" w:cs="Arial"/>
          <w:sz w:val="24"/>
          <w:szCs w:val="24"/>
        </w:rPr>
        <w:t xml:space="preserve">I the Lord have called thee in righteousness, and will hold thine hand, and will keep thee, and give thee for a Covenant of the people? (Isaiah </w:t>
      </w:r>
      <w:r w:rsidR="00A950BD">
        <w:rPr>
          <w:rFonts w:ascii="Arial" w:hAnsi="Arial" w:cs="Arial"/>
          <w:sz w:val="24"/>
          <w:szCs w:val="24"/>
        </w:rPr>
        <w:t>42:</w:t>
      </w:r>
      <w:r w:rsidRPr="00A80388">
        <w:rPr>
          <w:rFonts w:ascii="Arial" w:hAnsi="Arial" w:cs="Arial"/>
          <w:sz w:val="24"/>
          <w:szCs w:val="24"/>
        </w:rPr>
        <w:t>1-8)</w:t>
      </w:r>
    </w:p>
    <w:p w:rsidR="00E9317A" w:rsidRDefault="00E9317A" w:rsidP="00C40662">
      <w:pPr>
        <w:spacing w:after="0" w:line="276" w:lineRule="auto"/>
        <w:jc w:val="both"/>
        <w:rPr>
          <w:rFonts w:ascii="Arial" w:hAnsi="Arial" w:cs="Arial"/>
          <w:sz w:val="24"/>
          <w:szCs w:val="24"/>
        </w:rPr>
      </w:pPr>
    </w:p>
    <w:p w:rsidR="003020C1" w:rsidRPr="00A80388" w:rsidRDefault="00A950BD" w:rsidP="00C40662">
      <w:pPr>
        <w:spacing w:after="0" w:line="276" w:lineRule="auto"/>
        <w:jc w:val="both"/>
        <w:rPr>
          <w:rFonts w:ascii="Arial" w:hAnsi="Arial" w:cs="Arial"/>
          <w:sz w:val="24"/>
          <w:szCs w:val="24"/>
        </w:rPr>
      </w:pPr>
      <w:r>
        <w:rPr>
          <w:rFonts w:ascii="Arial" w:hAnsi="Arial" w:cs="Arial"/>
          <w:sz w:val="24"/>
          <w:szCs w:val="24"/>
        </w:rPr>
        <w:lastRenderedPageBreak/>
        <w:t>In a following chapter</w:t>
      </w:r>
      <w:r w:rsidR="003020C1" w:rsidRPr="00A80388">
        <w:rPr>
          <w:rFonts w:ascii="Arial" w:hAnsi="Arial" w:cs="Arial"/>
          <w:sz w:val="24"/>
          <w:szCs w:val="24"/>
        </w:rPr>
        <w:t xml:space="preserve"> (Isaiah </w:t>
      </w:r>
      <w:r>
        <w:rPr>
          <w:rFonts w:ascii="Arial" w:hAnsi="Arial" w:cs="Arial"/>
          <w:sz w:val="24"/>
          <w:szCs w:val="24"/>
        </w:rPr>
        <w:t>49:</w:t>
      </w:r>
      <w:r w:rsidR="003020C1" w:rsidRPr="00A80388">
        <w:rPr>
          <w:rFonts w:ascii="Arial" w:hAnsi="Arial" w:cs="Arial"/>
          <w:sz w:val="24"/>
          <w:szCs w:val="24"/>
        </w:rPr>
        <w:t>1-6)</w:t>
      </w:r>
      <w:r>
        <w:rPr>
          <w:rFonts w:ascii="Arial" w:hAnsi="Arial" w:cs="Arial"/>
          <w:sz w:val="24"/>
          <w:szCs w:val="24"/>
        </w:rPr>
        <w:t>,</w:t>
      </w:r>
      <w:r w:rsidR="003020C1" w:rsidRPr="00A80388">
        <w:rPr>
          <w:rFonts w:ascii="Arial" w:hAnsi="Arial" w:cs="Arial"/>
          <w:sz w:val="24"/>
          <w:szCs w:val="24"/>
        </w:rPr>
        <w:t xml:space="preserve"> we find the Lord Jesus calling to the church, in consequence of this covenant and commission, to accept and receive him </w:t>
      </w:r>
      <w:r>
        <w:rPr>
          <w:rFonts w:ascii="Arial" w:hAnsi="Arial" w:cs="Arial"/>
          <w:sz w:val="24"/>
          <w:szCs w:val="24"/>
        </w:rPr>
        <w:t>under</w:t>
      </w:r>
      <w:r w:rsidR="003020C1" w:rsidRPr="00A80388">
        <w:rPr>
          <w:rFonts w:ascii="Arial" w:hAnsi="Arial" w:cs="Arial"/>
          <w:sz w:val="24"/>
          <w:szCs w:val="24"/>
        </w:rPr>
        <w:t xml:space="preserve"> this character. </w:t>
      </w:r>
      <w:r w:rsidR="003020C1">
        <w:rPr>
          <w:rFonts w:ascii="Arial" w:hAnsi="Arial" w:cs="Arial"/>
          <w:sz w:val="24"/>
          <w:szCs w:val="24"/>
        </w:rPr>
        <w:t>“</w:t>
      </w:r>
      <w:r w:rsidR="003020C1" w:rsidRPr="00A80388">
        <w:rPr>
          <w:rFonts w:ascii="Arial" w:hAnsi="Arial" w:cs="Arial"/>
          <w:sz w:val="24"/>
          <w:szCs w:val="24"/>
        </w:rPr>
        <w:t>Listen O isles unto me; and h</w:t>
      </w:r>
      <w:r>
        <w:rPr>
          <w:rFonts w:ascii="Arial" w:hAnsi="Arial" w:cs="Arial"/>
          <w:sz w:val="24"/>
          <w:szCs w:val="24"/>
        </w:rPr>
        <w:t>e</w:t>
      </w:r>
      <w:r w:rsidR="003020C1" w:rsidRPr="00A80388">
        <w:rPr>
          <w:rFonts w:ascii="Arial" w:hAnsi="Arial" w:cs="Arial"/>
          <w:sz w:val="24"/>
          <w:szCs w:val="24"/>
        </w:rPr>
        <w:t xml:space="preserve">arken ye people from far! the Lord hath called me, from the bowels of my mother hath he made mention of my name; and said unto me, </w:t>
      </w:r>
      <w:r>
        <w:rPr>
          <w:rFonts w:ascii="Arial" w:hAnsi="Arial" w:cs="Arial"/>
          <w:sz w:val="24"/>
          <w:szCs w:val="24"/>
        </w:rPr>
        <w:t>‘</w:t>
      </w:r>
      <w:r w:rsidR="003020C1" w:rsidRPr="00A80388">
        <w:rPr>
          <w:rFonts w:ascii="Arial" w:hAnsi="Arial" w:cs="Arial"/>
          <w:sz w:val="24"/>
          <w:szCs w:val="24"/>
        </w:rPr>
        <w:t>Thou art my Servant, O Israel, in whom I will be glorified</w:t>
      </w:r>
      <w:r>
        <w:rPr>
          <w:rFonts w:ascii="Arial" w:hAnsi="Arial" w:cs="Arial"/>
          <w:sz w:val="24"/>
          <w:szCs w:val="24"/>
        </w:rPr>
        <w:t>.’”</w:t>
      </w:r>
    </w:p>
    <w:p w:rsidR="00E9317A" w:rsidRDefault="00E9317A"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Such</w:t>
      </w:r>
      <w:r w:rsidR="00A950BD">
        <w:rPr>
          <w:rFonts w:ascii="Arial" w:hAnsi="Arial" w:cs="Arial"/>
          <w:sz w:val="24"/>
          <w:szCs w:val="24"/>
        </w:rPr>
        <w:t>,</w:t>
      </w:r>
      <w:r w:rsidRPr="00A80388">
        <w:rPr>
          <w:rFonts w:ascii="Arial" w:hAnsi="Arial" w:cs="Arial"/>
          <w:sz w:val="24"/>
          <w:szCs w:val="24"/>
        </w:rPr>
        <w:t xml:space="preserve"> then</w:t>
      </w:r>
      <w:r w:rsidR="00A950BD">
        <w:rPr>
          <w:rFonts w:ascii="Arial" w:hAnsi="Arial" w:cs="Arial"/>
          <w:sz w:val="24"/>
          <w:szCs w:val="24"/>
        </w:rPr>
        <w:t>,</w:t>
      </w:r>
      <w:r w:rsidRPr="00A80388">
        <w:rPr>
          <w:rFonts w:ascii="Arial" w:hAnsi="Arial" w:cs="Arial"/>
          <w:sz w:val="24"/>
          <w:szCs w:val="24"/>
        </w:rPr>
        <w:t xml:space="preserve"> being </w:t>
      </w:r>
      <w:r w:rsidR="00A950BD">
        <w:rPr>
          <w:rFonts w:ascii="Arial" w:hAnsi="Arial" w:cs="Arial"/>
          <w:sz w:val="24"/>
          <w:szCs w:val="24"/>
        </w:rPr>
        <w:t>clearly</w:t>
      </w:r>
      <w:r w:rsidRPr="00A80388">
        <w:rPr>
          <w:rFonts w:ascii="Arial" w:hAnsi="Arial" w:cs="Arial"/>
          <w:sz w:val="24"/>
          <w:szCs w:val="24"/>
        </w:rPr>
        <w:t xml:space="preserve"> and evidently the case, that the Lord Jesus Christ is </w:t>
      </w:r>
      <w:r w:rsidR="00A950BD">
        <w:rPr>
          <w:rFonts w:ascii="Arial" w:hAnsi="Arial" w:cs="Arial"/>
          <w:sz w:val="24"/>
          <w:szCs w:val="24"/>
        </w:rPr>
        <w:t>“</w:t>
      </w:r>
      <w:r w:rsidRPr="00A80388">
        <w:rPr>
          <w:rFonts w:ascii="Arial" w:hAnsi="Arial" w:cs="Arial"/>
          <w:sz w:val="24"/>
          <w:szCs w:val="24"/>
        </w:rPr>
        <w:t>JEHOVAH</w:t>
      </w:r>
      <w:r>
        <w:rPr>
          <w:rFonts w:ascii="Arial" w:hAnsi="Arial" w:cs="Arial"/>
          <w:sz w:val="24"/>
          <w:szCs w:val="24"/>
        </w:rPr>
        <w:t>’</w:t>
      </w:r>
      <w:r w:rsidRPr="00A80388">
        <w:rPr>
          <w:rFonts w:ascii="Arial" w:hAnsi="Arial" w:cs="Arial"/>
          <w:sz w:val="24"/>
          <w:szCs w:val="24"/>
        </w:rPr>
        <w:t>S Servant</w:t>
      </w:r>
      <w:r w:rsidR="00A950BD">
        <w:rPr>
          <w:rFonts w:ascii="Arial" w:hAnsi="Arial" w:cs="Arial"/>
          <w:sz w:val="24"/>
          <w:szCs w:val="24"/>
        </w:rPr>
        <w:t>”</w:t>
      </w:r>
      <w:r w:rsidRPr="00A80388">
        <w:rPr>
          <w:rFonts w:ascii="Arial" w:hAnsi="Arial" w:cs="Arial"/>
          <w:sz w:val="24"/>
          <w:szCs w:val="24"/>
        </w:rPr>
        <w:t>, it w</w:t>
      </w:r>
      <w:r w:rsidR="00A950BD">
        <w:rPr>
          <w:rFonts w:ascii="Arial" w:hAnsi="Arial" w:cs="Arial"/>
          <w:sz w:val="24"/>
          <w:szCs w:val="24"/>
        </w:rPr>
        <w:t>ould</w:t>
      </w:r>
      <w:r w:rsidRPr="00A80388">
        <w:rPr>
          <w:rFonts w:ascii="Arial" w:hAnsi="Arial" w:cs="Arial"/>
          <w:sz w:val="24"/>
          <w:szCs w:val="24"/>
        </w:rPr>
        <w:t xml:space="preserve"> be highly proper and important that every follower of the Lord Jesus Christ should have a </w:t>
      </w:r>
      <w:r w:rsidR="00A950BD">
        <w:rPr>
          <w:rFonts w:ascii="Arial" w:hAnsi="Arial" w:cs="Arial"/>
          <w:sz w:val="24"/>
          <w:szCs w:val="24"/>
        </w:rPr>
        <w:t>fair</w:t>
      </w:r>
      <w:r w:rsidRPr="00A80388">
        <w:rPr>
          <w:rFonts w:ascii="Arial" w:hAnsi="Arial" w:cs="Arial"/>
          <w:sz w:val="24"/>
          <w:szCs w:val="24"/>
        </w:rPr>
        <w:t xml:space="preserve"> and right conception of the sense in which this is meant in Scripture.</w:t>
      </w:r>
    </w:p>
    <w:p w:rsidR="00E9317A" w:rsidRDefault="00E9317A"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Now it is plain that</w:t>
      </w:r>
      <w:r w:rsidR="00A035FF">
        <w:rPr>
          <w:rFonts w:ascii="Arial" w:hAnsi="Arial" w:cs="Arial"/>
          <w:sz w:val="24"/>
          <w:szCs w:val="24"/>
        </w:rPr>
        <w:t>,</w:t>
      </w:r>
      <w:r w:rsidRPr="00A80388">
        <w:rPr>
          <w:rFonts w:ascii="Arial" w:hAnsi="Arial" w:cs="Arial"/>
          <w:sz w:val="24"/>
          <w:szCs w:val="24"/>
        </w:rPr>
        <w:t xml:space="preserve"> as God, and God alone, unconnected with the manhood, the sense of </w:t>
      </w:r>
      <w:r w:rsidR="00A035FF">
        <w:rPr>
          <w:rFonts w:ascii="Arial" w:hAnsi="Arial" w:cs="Arial"/>
          <w:sz w:val="24"/>
          <w:szCs w:val="24"/>
        </w:rPr>
        <w:t>“</w:t>
      </w:r>
      <w:r w:rsidRPr="00A80388">
        <w:rPr>
          <w:rFonts w:ascii="Arial" w:hAnsi="Arial" w:cs="Arial"/>
          <w:sz w:val="24"/>
          <w:szCs w:val="24"/>
        </w:rPr>
        <w:t>Servant</w:t>
      </w:r>
      <w:r w:rsidR="00A035FF">
        <w:rPr>
          <w:rFonts w:ascii="Arial" w:hAnsi="Arial" w:cs="Arial"/>
          <w:sz w:val="24"/>
          <w:szCs w:val="24"/>
        </w:rPr>
        <w:t>”</w:t>
      </w:r>
      <w:r w:rsidRPr="00A80388">
        <w:rPr>
          <w:rFonts w:ascii="Arial" w:hAnsi="Arial" w:cs="Arial"/>
          <w:sz w:val="24"/>
          <w:szCs w:val="24"/>
        </w:rPr>
        <w:t xml:space="preserve"> cannot be meant. For he is </w:t>
      </w:r>
      <w:r>
        <w:rPr>
          <w:rFonts w:ascii="Arial" w:hAnsi="Arial" w:cs="Arial"/>
          <w:sz w:val="24"/>
          <w:szCs w:val="24"/>
        </w:rPr>
        <w:t>“</w:t>
      </w:r>
      <w:r w:rsidRPr="00A80388">
        <w:rPr>
          <w:rFonts w:ascii="Arial" w:hAnsi="Arial" w:cs="Arial"/>
          <w:sz w:val="24"/>
          <w:szCs w:val="24"/>
        </w:rPr>
        <w:t>one with the Father over</w:t>
      </w:r>
      <w:r w:rsidR="00A035FF">
        <w:rPr>
          <w:rFonts w:ascii="Arial" w:hAnsi="Arial" w:cs="Arial"/>
          <w:sz w:val="24"/>
          <w:szCs w:val="24"/>
        </w:rPr>
        <w:t>-</w:t>
      </w:r>
      <w:r w:rsidRPr="00A80388">
        <w:rPr>
          <w:rFonts w:ascii="Arial" w:hAnsi="Arial" w:cs="Arial"/>
          <w:sz w:val="24"/>
          <w:szCs w:val="24"/>
        </w:rPr>
        <w:t xml:space="preserve">all, God blessed </w:t>
      </w:r>
      <w:r>
        <w:rPr>
          <w:rFonts w:ascii="Arial" w:hAnsi="Arial" w:cs="Arial"/>
          <w:sz w:val="24"/>
          <w:szCs w:val="24"/>
        </w:rPr>
        <w:t>forever</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w:t>
      </w:r>
      <w:r w:rsidR="00A035FF">
        <w:rPr>
          <w:rFonts w:ascii="Arial" w:hAnsi="Arial" w:cs="Arial"/>
          <w:sz w:val="24"/>
          <w:szCs w:val="24"/>
        </w:rPr>
        <w:t xml:space="preserve">(Rom. 9:5) </w:t>
      </w:r>
      <w:r w:rsidRPr="00A80388">
        <w:rPr>
          <w:rFonts w:ascii="Arial" w:hAnsi="Arial" w:cs="Arial"/>
          <w:sz w:val="24"/>
          <w:szCs w:val="24"/>
        </w:rPr>
        <w:t>In this equality of nature and of essence, he is not JEHOVAH</w:t>
      </w:r>
      <w:r>
        <w:rPr>
          <w:rFonts w:ascii="Arial" w:hAnsi="Arial" w:cs="Arial"/>
          <w:sz w:val="24"/>
          <w:szCs w:val="24"/>
        </w:rPr>
        <w:t>’</w:t>
      </w:r>
      <w:r w:rsidRPr="00A80388">
        <w:rPr>
          <w:rFonts w:ascii="Arial" w:hAnsi="Arial" w:cs="Arial"/>
          <w:sz w:val="24"/>
          <w:szCs w:val="24"/>
        </w:rPr>
        <w:t>S Servant, for he is JEHOVAH</w:t>
      </w:r>
      <w:r>
        <w:rPr>
          <w:rFonts w:ascii="Arial" w:hAnsi="Arial" w:cs="Arial"/>
          <w:sz w:val="24"/>
          <w:szCs w:val="24"/>
        </w:rPr>
        <w:t>’</w:t>
      </w:r>
      <w:r w:rsidRPr="00A80388">
        <w:rPr>
          <w:rFonts w:ascii="Arial" w:hAnsi="Arial" w:cs="Arial"/>
          <w:sz w:val="24"/>
          <w:szCs w:val="24"/>
        </w:rPr>
        <w:t xml:space="preserve">S Fellow. (Zech. </w:t>
      </w:r>
      <w:r w:rsidR="00A035FF">
        <w:rPr>
          <w:rFonts w:ascii="Arial" w:hAnsi="Arial" w:cs="Arial"/>
          <w:sz w:val="24"/>
          <w:szCs w:val="24"/>
        </w:rPr>
        <w:t>13:</w:t>
      </w:r>
      <w:r w:rsidRPr="00A80388">
        <w:rPr>
          <w:rFonts w:ascii="Arial" w:hAnsi="Arial" w:cs="Arial"/>
          <w:sz w:val="24"/>
          <w:szCs w:val="24"/>
        </w:rPr>
        <w:t xml:space="preserve">7) But when in the council of peace, before all worlds, in that covenant transaction which took place for the redemption of our nature between the glorious </w:t>
      </w:r>
      <w:r w:rsidR="00A035FF">
        <w:rPr>
          <w:rFonts w:ascii="Arial" w:hAnsi="Arial" w:cs="Arial"/>
          <w:sz w:val="24"/>
          <w:szCs w:val="24"/>
        </w:rPr>
        <w:t>P</w:t>
      </w:r>
      <w:r w:rsidRPr="00A80388">
        <w:rPr>
          <w:rFonts w:ascii="Arial" w:hAnsi="Arial" w:cs="Arial"/>
          <w:sz w:val="24"/>
          <w:szCs w:val="24"/>
        </w:rPr>
        <w:t>ersons of the GODHEAD, the Son of God undertook to become man, that he might be the Surety and Sponsor o</w:t>
      </w:r>
      <w:r w:rsidR="00A035FF">
        <w:rPr>
          <w:rFonts w:ascii="Arial" w:hAnsi="Arial" w:cs="Arial"/>
          <w:sz w:val="24"/>
          <w:szCs w:val="24"/>
        </w:rPr>
        <w:t>f his church and people. H</w:t>
      </w:r>
      <w:r>
        <w:rPr>
          <w:rFonts w:ascii="Arial" w:hAnsi="Arial" w:cs="Arial"/>
          <w:sz w:val="24"/>
          <w:szCs w:val="24"/>
        </w:rPr>
        <w:t>ere</w:t>
      </w:r>
      <w:r w:rsidR="00A035FF">
        <w:rPr>
          <w:rFonts w:ascii="Arial" w:hAnsi="Arial" w:cs="Arial"/>
          <w:sz w:val="24"/>
          <w:szCs w:val="24"/>
        </w:rPr>
        <w:t>,</w:t>
      </w:r>
      <w:r w:rsidRPr="00A80388">
        <w:rPr>
          <w:rFonts w:ascii="Arial" w:hAnsi="Arial" w:cs="Arial"/>
          <w:sz w:val="24"/>
          <w:szCs w:val="24"/>
        </w:rPr>
        <w:t xml:space="preserve"> by this infinite condescension, we discover how Christ, as God and man united in one person, might, as he really and truly did, become the servant of JEHOVAH.</w:t>
      </w:r>
    </w:p>
    <w:p w:rsidR="00E9317A" w:rsidRDefault="00E9317A" w:rsidP="00C40662">
      <w:pPr>
        <w:spacing w:after="0" w:line="276" w:lineRule="auto"/>
        <w:jc w:val="both"/>
        <w:rPr>
          <w:rFonts w:ascii="Arial" w:hAnsi="Arial" w:cs="Arial"/>
          <w:sz w:val="24"/>
          <w:szCs w:val="24"/>
        </w:rPr>
      </w:pPr>
    </w:p>
    <w:p w:rsidR="003020C1" w:rsidRDefault="003C477B" w:rsidP="00C40662">
      <w:pPr>
        <w:spacing w:after="0" w:line="276" w:lineRule="auto"/>
        <w:jc w:val="both"/>
        <w:rPr>
          <w:rFonts w:ascii="Arial" w:hAnsi="Arial" w:cs="Arial"/>
          <w:sz w:val="24"/>
          <w:szCs w:val="24"/>
        </w:rPr>
      </w:pPr>
      <w:r>
        <w:rPr>
          <w:rFonts w:ascii="Arial" w:hAnsi="Arial" w:cs="Arial"/>
          <w:sz w:val="24"/>
          <w:szCs w:val="24"/>
        </w:rPr>
        <w:t xml:space="preserve">Now, </w:t>
      </w:r>
      <w:r w:rsidR="003020C1" w:rsidRPr="00A80388">
        <w:rPr>
          <w:rFonts w:ascii="Arial" w:hAnsi="Arial" w:cs="Arial"/>
          <w:sz w:val="24"/>
          <w:szCs w:val="24"/>
        </w:rPr>
        <w:t>so far was this act of humiliation from lessening the infinite dignity of the Lord Jesus Christ, or in a single circumstance departing from his own essential power and GODHEAD, that</w:t>
      </w:r>
      <w:r w:rsidR="00631688">
        <w:rPr>
          <w:rFonts w:ascii="Arial" w:hAnsi="Arial" w:cs="Arial"/>
          <w:sz w:val="24"/>
          <w:szCs w:val="24"/>
        </w:rPr>
        <w:t>,</w:t>
      </w:r>
      <w:r w:rsidR="003020C1" w:rsidRPr="00A80388">
        <w:rPr>
          <w:rFonts w:ascii="Arial" w:hAnsi="Arial" w:cs="Arial"/>
          <w:sz w:val="24"/>
          <w:szCs w:val="24"/>
        </w:rPr>
        <w:t xml:space="preserve"> had he not been God as well as man, he could not have been a</w:t>
      </w:r>
      <w:r w:rsidR="00C84910">
        <w:rPr>
          <w:rFonts w:ascii="Arial" w:hAnsi="Arial" w:cs="Arial"/>
          <w:sz w:val="24"/>
          <w:szCs w:val="24"/>
        </w:rPr>
        <w:t xml:space="preserve"> </w:t>
      </w:r>
      <w:r w:rsidR="003020C1" w:rsidRPr="00A80388">
        <w:rPr>
          <w:rFonts w:ascii="Arial" w:hAnsi="Arial" w:cs="Arial"/>
          <w:sz w:val="24"/>
          <w:szCs w:val="24"/>
        </w:rPr>
        <w:t>suit</w:t>
      </w:r>
      <w:r w:rsidR="00631688">
        <w:rPr>
          <w:rFonts w:ascii="Arial" w:hAnsi="Arial" w:cs="Arial"/>
          <w:sz w:val="24"/>
          <w:szCs w:val="24"/>
        </w:rPr>
        <w:t>able</w:t>
      </w:r>
      <w:r w:rsidR="003020C1" w:rsidRPr="00A80388">
        <w:rPr>
          <w:rFonts w:ascii="Arial" w:hAnsi="Arial" w:cs="Arial"/>
          <w:sz w:val="24"/>
          <w:szCs w:val="24"/>
        </w:rPr>
        <w:t xml:space="preserve"> person </w:t>
      </w:r>
      <w:r>
        <w:rPr>
          <w:rFonts w:ascii="Arial" w:hAnsi="Arial" w:cs="Arial"/>
          <w:sz w:val="24"/>
          <w:szCs w:val="24"/>
        </w:rPr>
        <w:t>for</w:t>
      </w:r>
      <w:r w:rsidR="003020C1" w:rsidRPr="00A80388">
        <w:rPr>
          <w:rFonts w:ascii="Arial" w:hAnsi="Arial" w:cs="Arial"/>
          <w:sz w:val="24"/>
          <w:szCs w:val="24"/>
        </w:rPr>
        <w:t xml:space="preserve"> JEHOVAH</w:t>
      </w:r>
      <w:r w:rsidR="003020C1">
        <w:rPr>
          <w:rFonts w:ascii="Arial" w:hAnsi="Arial" w:cs="Arial"/>
          <w:sz w:val="24"/>
          <w:szCs w:val="24"/>
        </w:rPr>
        <w:t>’</w:t>
      </w:r>
      <w:r w:rsidR="003020C1" w:rsidRPr="00A80388">
        <w:rPr>
          <w:rFonts w:ascii="Arial" w:hAnsi="Arial" w:cs="Arial"/>
          <w:sz w:val="24"/>
          <w:szCs w:val="24"/>
        </w:rPr>
        <w:t xml:space="preserve">S Servant. And although he did veil the glories of the GODHEAD during the time of his tabernacling in </w:t>
      </w:r>
      <w:r w:rsidR="00631688">
        <w:rPr>
          <w:rFonts w:ascii="Arial" w:hAnsi="Arial" w:cs="Arial"/>
          <w:sz w:val="24"/>
          <w:szCs w:val="24"/>
        </w:rPr>
        <w:t xml:space="preserve">the </w:t>
      </w:r>
      <w:r w:rsidR="003020C1" w:rsidRPr="00A80388">
        <w:rPr>
          <w:rFonts w:ascii="Arial" w:hAnsi="Arial" w:cs="Arial"/>
          <w:sz w:val="24"/>
          <w:szCs w:val="24"/>
        </w:rPr>
        <w:t xml:space="preserve">substance of our flesh </w:t>
      </w:r>
      <w:r w:rsidR="003020C1">
        <w:rPr>
          <w:rFonts w:ascii="Arial" w:hAnsi="Arial" w:cs="Arial"/>
          <w:sz w:val="24"/>
          <w:szCs w:val="24"/>
        </w:rPr>
        <w:t>here</w:t>
      </w:r>
      <w:r w:rsidR="003020C1" w:rsidRPr="00A80388">
        <w:rPr>
          <w:rFonts w:ascii="Arial" w:hAnsi="Arial" w:cs="Arial"/>
          <w:sz w:val="24"/>
          <w:szCs w:val="24"/>
        </w:rPr>
        <w:t xml:space="preserve"> below, yet was it utterly impossible to be</w:t>
      </w:r>
      <w:r>
        <w:rPr>
          <w:rFonts w:ascii="Arial" w:hAnsi="Arial" w:cs="Arial"/>
          <w:sz w:val="24"/>
          <w:szCs w:val="24"/>
        </w:rPr>
        <w:t>,</w:t>
      </w:r>
      <w:r w:rsidR="003020C1" w:rsidRPr="00A80388">
        <w:rPr>
          <w:rFonts w:ascii="Arial" w:hAnsi="Arial" w:cs="Arial"/>
          <w:sz w:val="24"/>
          <w:szCs w:val="24"/>
        </w:rPr>
        <w:t xml:space="preserve"> </w:t>
      </w:r>
      <w:r w:rsidR="00631688">
        <w:rPr>
          <w:rFonts w:ascii="Arial" w:hAnsi="Arial" w:cs="Arial"/>
          <w:sz w:val="24"/>
          <w:szCs w:val="24"/>
        </w:rPr>
        <w:t>one</w:t>
      </w:r>
      <w:r w:rsidR="003020C1" w:rsidRPr="00A80388">
        <w:rPr>
          <w:rFonts w:ascii="Arial" w:hAnsi="Arial" w:cs="Arial"/>
          <w:sz w:val="24"/>
          <w:szCs w:val="24"/>
        </w:rPr>
        <w:t xml:space="preserve"> moment</w:t>
      </w:r>
      <w:r>
        <w:rPr>
          <w:rFonts w:ascii="Arial" w:hAnsi="Arial" w:cs="Arial"/>
          <w:sz w:val="24"/>
          <w:szCs w:val="24"/>
        </w:rPr>
        <w:t>,</w:t>
      </w:r>
      <w:r w:rsidR="003020C1" w:rsidRPr="00A80388">
        <w:rPr>
          <w:rFonts w:ascii="Arial" w:hAnsi="Arial" w:cs="Arial"/>
          <w:sz w:val="24"/>
          <w:szCs w:val="24"/>
        </w:rPr>
        <w:t xml:space="preserve"> void of it; and</w:t>
      </w:r>
      <w:r w:rsidR="00631688">
        <w:rPr>
          <w:rFonts w:ascii="Arial" w:hAnsi="Arial" w:cs="Arial"/>
          <w:sz w:val="24"/>
          <w:szCs w:val="24"/>
        </w:rPr>
        <w:t>,</w:t>
      </w:r>
      <w:r w:rsidR="003020C1" w:rsidRPr="00A80388">
        <w:rPr>
          <w:rFonts w:ascii="Arial" w:hAnsi="Arial" w:cs="Arial"/>
          <w:sz w:val="24"/>
          <w:szCs w:val="24"/>
        </w:rPr>
        <w:t xml:space="preserve"> oftentimes</w:t>
      </w:r>
      <w:r w:rsidR="00631688">
        <w:rPr>
          <w:rFonts w:ascii="Arial" w:hAnsi="Arial" w:cs="Arial"/>
          <w:sz w:val="24"/>
          <w:szCs w:val="24"/>
        </w:rPr>
        <w:t>,</w:t>
      </w:r>
      <w:r w:rsidR="003020C1" w:rsidRPr="00A80388">
        <w:rPr>
          <w:rFonts w:ascii="Arial" w:hAnsi="Arial" w:cs="Arial"/>
          <w:sz w:val="24"/>
          <w:szCs w:val="24"/>
        </w:rPr>
        <w:t xml:space="preserve"> he caused it to burst </w:t>
      </w:r>
      <w:r w:rsidR="00631688">
        <w:rPr>
          <w:rFonts w:ascii="Arial" w:hAnsi="Arial" w:cs="Arial"/>
          <w:sz w:val="24"/>
          <w:szCs w:val="24"/>
        </w:rPr>
        <w:t>out</w:t>
      </w:r>
      <w:r w:rsidR="003020C1" w:rsidRPr="00A80388">
        <w:rPr>
          <w:rFonts w:ascii="Arial" w:hAnsi="Arial" w:cs="Arial"/>
          <w:sz w:val="24"/>
          <w:szCs w:val="24"/>
        </w:rPr>
        <w:t xml:space="preserve"> in </w:t>
      </w:r>
      <w:r w:rsidR="00631688">
        <w:rPr>
          <w:rFonts w:ascii="Arial" w:hAnsi="Arial" w:cs="Arial"/>
          <w:sz w:val="24"/>
          <w:szCs w:val="24"/>
        </w:rPr>
        <w:t xml:space="preserve">a </w:t>
      </w:r>
      <w:r w:rsidR="003020C1" w:rsidRPr="00A80388">
        <w:rPr>
          <w:rFonts w:ascii="Arial" w:hAnsi="Arial" w:cs="Arial"/>
          <w:sz w:val="24"/>
          <w:szCs w:val="24"/>
        </w:rPr>
        <w:t xml:space="preserve">wonderful display of </w:t>
      </w:r>
      <w:r w:rsidR="003020C1">
        <w:rPr>
          <w:rFonts w:ascii="Arial" w:hAnsi="Arial" w:cs="Arial"/>
          <w:sz w:val="24"/>
          <w:szCs w:val="24"/>
        </w:rPr>
        <w:t>sovereign</w:t>
      </w:r>
      <w:r w:rsidR="003020C1" w:rsidRPr="00A80388">
        <w:rPr>
          <w:rFonts w:ascii="Arial" w:hAnsi="Arial" w:cs="Arial"/>
          <w:sz w:val="24"/>
          <w:szCs w:val="24"/>
        </w:rPr>
        <w:t xml:space="preserve"> glory and power. He, and he </w:t>
      </w:r>
      <w:r w:rsidR="00631688">
        <w:rPr>
          <w:rFonts w:ascii="Arial" w:hAnsi="Arial" w:cs="Arial"/>
          <w:sz w:val="24"/>
          <w:szCs w:val="24"/>
        </w:rPr>
        <w:t>alone</w:t>
      </w:r>
      <w:r w:rsidR="003020C1" w:rsidRPr="00A80388">
        <w:rPr>
          <w:rFonts w:ascii="Arial" w:hAnsi="Arial" w:cs="Arial"/>
          <w:sz w:val="24"/>
          <w:szCs w:val="24"/>
        </w:rPr>
        <w:t xml:space="preserve">, as God and man in </w:t>
      </w:r>
      <w:r w:rsidR="00631688">
        <w:rPr>
          <w:rFonts w:ascii="Arial" w:hAnsi="Arial" w:cs="Arial"/>
          <w:sz w:val="24"/>
          <w:szCs w:val="24"/>
        </w:rPr>
        <w:t>his</w:t>
      </w:r>
      <w:r w:rsidR="003020C1" w:rsidRPr="00A80388">
        <w:rPr>
          <w:rFonts w:ascii="Arial" w:hAnsi="Arial" w:cs="Arial"/>
          <w:sz w:val="24"/>
          <w:szCs w:val="24"/>
        </w:rPr>
        <w:t xml:space="preserve"> person, could be the competent Servant of JEHOVAH</w:t>
      </w:r>
      <w:r w:rsidR="00631688">
        <w:rPr>
          <w:rFonts w:ascii="Arial" w:hAnsi="Arial" w:cs="Arial"/>
          <w:sz w:val="24"/>
          <w:szCs w:val="24"/>
        </w:rPr>
        <w:t>,</w:t>
      </w:r>
      <w:r w:rsidR="003020C1" w:rsidRPr="00A80388">
        <w:rPr>
          <w:rFonts w:ascii="Arial" w:hAnsi="Arial" w:cs="Arial"/>
          <w:sz w:val="24"/>
          <w:szCs w:val="24"/>
        </w:rPr>
        <w:t xml:space="preserve"> to obey and fulfil all righteousness; to cancel and take away all sins by his blood; and</w:t>
      </w:r>
      <w:r w:rsidR="00631688">
        <w:rPr>
          <w:rFonts w:ascii="Arial" w:hAnsi="Arial" w:cs="Arial"/>
          <w:sz w:val="24"/>
          <w:szCs w:val="24"/>
        </w:rPr>
        <w:t>,</w:t>
      </w:r>
      <w:r w:rsidR="003020C1" w:rsidRPr="00A80388">
        <w:rPr>
          <w:rFonts w:ascii="Arial" w:hAnsi="Arial" w:cs="Arial"/>
          <w:sz w:val="24"/>
          <w:szCs w:val="24"/>
        </w:rPr>
        <w:t xml:space="preserve"> as JEHOVAH</w:t>
      </w:r>
      <w:r w:rsidR="003020C1">
        <w:rPr>
          <w:rFonts w:ascii="Arial" w:hAnsi="Arial" w:cs="Arial"/>
          <w:sz w:val="24"/>
          <w:szCs w:val="24"/>
        </w:rPr>
        <w:t>’</w:t>
      </w:r>
      <w:r w:rsidR="003020C1" w:rsidRPr="00A80388">
        <w:rPr>
          <w:rFonts w:ascii="Arial" w:hAnsi="Arial" w:cs="Arial"/>
          <w:sz w:val="24"/>
          <w:szCs w:val="24"/>
        </w:rPr>
        <w:t xml:space="preserve">S righteous servant, to justify many, and to be </w:t>
      </w:r>
      <w:r w:rsidR="003020C1">
        <w:rPr>
          <w:rFonts w:ascii="Arial" w:hAnsi="Arial" w:cs="Arial"/>
          <w:sz w:val="24"/>
          <w:szCs w:val="24"/>
        </w:rPr>
        <w:t>“</w:t>
      </w:r>
      <w:r w:rsidR="003020C1" w:rsidRPr="00A80388">
        <w:rPr>
          <w:rFonts w:ascii="Arial" w:hAnsi="Arial" w:cs="Arial"/>
          <w:sz w:val="24"/>
          <w:szCs w:val="24"/>
        </w:rPr>
        <w:t>his salvation to the ends of the earth.</w:t>
      </w:r>
      <w:r w:rsidR="00631688">
        <w:rPr>
          <w:rFonts w:ascii="Arial" w:hAnsi="Arial" w:cs="Arial"/>
          <w:sz w:val="24"/>
          <w:szCs w:val="24"/>
        </w:rPr>
        <w:t xml:space="preserve"> (Zech. 9:10)</w:t>
      </w:r>
    </w:p>
    <w:p w:rsidR="00C84910" w:rsidRPr="00A80388" w:rsidRDefault="00C84910"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hope the reader will be able</w:t>
      </w:r>
      <w:r w:rsidR="00637F25">
        <w:rPr>
          <w:rFonts w:ascii="Arial" w:hAnsi="Arial" w:cs="Arial"/>
          <w:sz w:val="24"/>
          <w:szCs w:val="24"/>
        </w:rPr>
        <w:t>,</w:t>
      </w:r>
      <w:r w:rsidRPr="00A80388">
        <w:rPr>
          <w:rFonts w:ascii="Arial" w:hAnsi="Arial" w:cs="Arial"/>
          <w:sz w:val="24"/>
          <w:szCs w:val="24"/>
        </w:rPr>
        <w:t xml:space="preserve"> from this short relation of the </w:t>
      </w:r>
      <w:r w:rsidR="00637F25">
        <w:rPr>
          <w:rFonts w:ascii="Arial" w:hAnsi="Arial" w:cs="Arial"/>
          <w:sz w:val="24"/>
          <w:szCs w:val="24"/>
        </w:rPr>
        <w:t>Pe</w:t>
      </w:r>
      <w:r w:rsidRPr="00A80388">
        <w:rPr>
          <w:rFonts w:ascii="Arial" w:hAnsi="Arial" w:cs="Arial"/>
          <w:sz w:val="24"/>
          <w:szCs w:val="24"/>
        </w:rPr>
        <w:t>rson of the Lord Jesus Christ as the Christ of God, God and man united, to form full</w:t>
      </w:r>
      <w:r w:rsidR="00637F25">
        <w:rPr>
          <w:rFonts w:ascii="Arial" w:hAnsi="Arial" w:cs="Arial"/>
          <w:sz w:val="24"/>
          <w:szCs w:val="24"/>
        </w:rPr>
        <w:t>y</w:t>
      </w:r>
      <w:r w:rsidRPr="00A80388">
        <w:rPr>
          <w:rFonts w:ascii="Arial" w:hAnsi="Arial" w:cs="Arial"/>
          <w:sz w:val="24"/>
          <w:szCs w:val="24"/>
        </w:rPr>
        <w:t xml:space="preserve"> and </w:t>
      </w:r>
      <w:r w:rsidR="00637F25">
        <w:rPr>
          <w:rFonts w:ascii="Arial" w:hAnsi="Arial" w:cs="Arial"/>
          <w:sz w:val="24"/>
          <w:szCs w:val="24"/>
        </w:rPr>
        <w:t>faithfully</w:t>
      </w:r>
      <w:r w:rsidRPr="00A80388">
        <w:rPr>
          <w:rFonts w:ascii="Arial" w:hAnsi="Arial" w:cs="Arial"/>
          <w:sz w:val="24"/>
          <w:szCs w:val="24"/>
        </w:rPr>
        <w:t xml:space="preserve"> ideas of the sense in which it is that our dear Redeemer is </w:t>
      </w:r>
      <w:r w:rsidR="00637F25">
        <w:rPr>
          <w:rFonts w:ascii="Arial" w:hAnsi="Arial" w:cs="Arial"/>
          <w:sz w:val="24"/>
          <w:szCs w:val="24"/>
        </w:rPr>
        <w:t>“</w:t>
      </w:r>
      <w:r w:rsidRPr="00A80388">
        <w:rPr>
          <w:rFonts w:ascii="Arial" w:hAnsi="Arial" w:cs="Arial"/>
          <w:sz w:val="24"/>
          <w:szCs w:val="24"/>
        </w:rPr>
        <w:t>JEHOVAH</w:t>
      </w:r>
      <w:r>
        <w:rPr>
          <w:rFonts w:ascii="Arial" w:hAnsi="Arial" w:cs="Arial"/>
          <w:sz w:val="24"/>
          <w:szCs w:val="24"/>
        </w:rPr>
        <w:t>’</w:t>
      </w:r>
      <w:r w:rsidRPr="00A80388">
        <w:rPr>
          <w:rFonts w:ascii="Arial" w:hAnsi="Arial" w:cs="Arial"/>
          <w:sz w:val="24"/>
          <w:szCs w:val="24"/>
        </w:rPr>
        <w:t>S Servant</w:t>
      </w:r>
      <w:r w:rsidR="00637F25">
        <w:rPr>
          <w:rFonts w:ascii="Arial" w:hAnsi="Arial" w:cs="Arial"/>
          <w:sz w:val="24"/>
          <w:szCs w:val="24"/>
        </w:rPr>
        <w:t>”</w:t>
      </w:r>
      <w:r w:rsidRPr="00A80388">
        <w:rPr>
          <w:rFonts w:ascii="Arial" w:hAnsi="Arial" w:cs="Arial"/>
          <w:sz w:val="24"/>
          <w:szCs w:val="24"/>
        </w:rPr>
        <w:t>. Indeed</w:t>
      </w:r>
      <w:r w:rsidR="00637F25">
        <w:rPr>
          <w:rFonts w:ascii="Arial" w:hAnsi="Arial" w:cs="Arial"/>
          <w:sz w:val="24"/>
          <w:szCs w:val="24"/>
        </w:rPr>
        <w:t>,</w:t>
      </w:r>
      <w:r w:rsidRPr="00A80388">
        <w:rPr>
          <w:rFonts w:ascii="Arial" w:hAnsi="Arial" w:cs="Arial"/>
          <w:sz w:val="24"/>
          <w:szCs w:val="24"/>
        </w:rPr>
        <w:t xml:space="preserve"> this character</w:t>
      </w:r>
      <w:r w:rsidR="003C477B">
        <w:rPr>
          <w:rFonts w:ascii="Arial" w:hAnsi="Arial" w:cs="Arial"/>
          <w:sz w:val="24"/>
          <w:szCs w:val="24"/>
        </w:rPr>
        <w:t>istic</w:t>
      </w:r>
      <w:r w:rsidRPr="00A80388">
        <w:rPr>
          <w:rFonts w:ascii="Arial" w:hAnsi="Arial" w:cs="Arial"/>
          <w:sz w:val="24"/>
          <w:szCs w:val="24"/>
        </w:rPr>
        <w:t xml:space="preserve"> is so </w:t>
      </w:r>
      <w:r w:rsidR="003C477B">
        <w:rPr>
          <w:rFonts w:ascii="Arial" w:hAnsi="Arial" w:cs="Arial"/>
          <w:sz w:val="24"/>
          <w:szCs w:val="24"/>
        </w:rPr>
        <w:t>unique</w:t>
      </w:r>
      <w:r w:rsidRPr="00A80388">
        <w:rPr>
          <w:rFonts w:ascii="Arial" w:hAnsi="Arial" w:cs="Arial"/>
          <w:sz w:val="24"/>
          <w:szCs w:val="24"/>
        </w:rPr>
        <w:t xml:space="preserve"> and personally his own, and his alone, that it is impossible </w:t>
      </w:r>
      <w:r w:rsidR="00637F25">
        <w:rPr>
          <w:rFonts w:ascii="Arial" w:hAnsi="Arial" w:cs="Arial"/>
          <w:sz w:val="24"/>
          <w:szCs w:val="24"/>
        </w:rPr>
        <w:t>for anyone else to be so</w:t>
      </w:r>
      <w:r w:rsidRPr="00A80388">
        <w:rPr>
          <w:rFonts w:ascii="Arial" w:hAnsi="Arial" w:cs="Arial"/>
          <w:sz w:val="24"/>
          <w:szCs w:val="24"/>
        </w:rPr>
        <w:t>. And he is so fully and so completely JEHOVAH</w:t>
      </w:r>
      <w:r>
        <w:rPr>
          <w:rFonts w:ascii="Arial" w:hAnsi="Arial" w:cs="Arial"/>
          <w:sz w:val="24"/>
          <w:szCs w:val="24"/>
        </w:rPr>
        <w:t>’</w:t>
      </w:r>
      <w:r w:rsidRPr="00A80388">
        <w:rPr>
          <w:rFonts w:ascii="Arial" w:hAnsi="Arial" w:cs="Arial"/>
          <w:sz w:val="24"/>
          <w:szCs w:val="24"/>
        </w:rPr>
        <w:t xml:space="preserve">S Servant, out of zeal </w:t>
      </w:r>
      <w:r w:rsidR="00637F25">
        <w:rPr>
          <w:rFonts w:ascii="Arial" w:hAnsi="Arial" w:cs="Arial"/>
          <w:sz w:val="24"/>
          <w:szCs w:val="24"/>
        </w:rPr>
        <w:t>for</w:t>
      </w:r>
      <w:r w:rsidRPr="00A80388">
        <w:rPr>
          <w:rFonts w:ascii="Arial" w:hAnsi="Arial" w:cs="Arial"/>
          <w:sz w:val="24"/>
          <w:szCs w:val="24"/>
        </w:rPr>
        <w:t xml:space="preserve"> his Father</w:t>
      </w:r>
      <w:r>
        <w:rPr>
          <w:rFonts w:ascii="Arial" w:hAnsi="Arial" w:cs="Arial"/>
          <w:sz w:val="24"/>
          <w:szCs w:val="24"/>
        </w:rPr>
        <w:t>’</w:t>
      </w:r>
      <w:r w:rsidRPr="00A80388">
        <w:rPr>
          <w:rFonts w:ascii="Arial" w:hAnsi="Arial" w:cs="Arial"/>
          <w:sz w:val="24"/>
          <w:szCs w:val="24"/>
        </w:rPr>
        <w:t>s glory, and out of pure free un</w:t>
      </w:r>
      <w:r w:rsidR="003C477B">
        <w:rPr>
          <w:rFonts w:ascii="Arial" w:hAnsi="Arial" w:cs="Arial"/>
          <w:sz w:val="24"/>
          <w:szCs w:val="24"/>
        </w:rPr>
        <w:t>-</w:t>
      </w:r>
      <w:r w:rsidRPr="00A80388">
        <w:rPr>
          <w:rFonts w:ascii="Arial" w:hAnsi="Arial" w:cs="Arial"/>
          <w:sz w:val="24"/>
          <w:szCs w:val="24"/>
        </w:rPr>
        <w:t xml:space="preserve">purchased love </w:t>
      </w:r>
      <w:r w:rsidR="00637F25">
        <w:rPr>
          <w:rFonts w:ascii="Arial" w:hAnsi="Arial" w:cs="Arial"/>
          <w:sz w:val="24"/>
          <w:szCs w:val="24"/>
        </w:rPr>
        <w:t>for</w:t>
      </w:r>
      <w:r w:rsidRPr="00A80388">
        <w:rPr>
          <w:rFonts w:ascii="Arial" w:hAnsi="Arial" w:cs="Arial"/>
          <w:sz w:val="24"/>
          <w:szCs w:val="24"/>
        </w:rPr>
        <w:t xml:space="preserve"> his church, his Spouse, that the proper knowledge of the Lord Jesus Christ, among all his other offices and character</w:t>
      </w:r>
      <w:r w:rsidR="003C477B">
        <w:rPr>
          <w:rFonts w:ascii="Arial" w:hAnsi="Arial" w:cs="Arial"/>
          <w:sz w:val="24"/>
          <w:szCs w:val="24"/>
        </w:rPr>
        <w:t>i</w:t>
      </w:r>
      <w:r w:rsidRPr="00A80388">
        <w:rPr>
          <w:rFonts w:ascii="Arial" w:hAnsi="Arial" w:cs="Arial"/>
          <w:sz w:val="24"/>
          <w:szCs w:val="24"/>
        </w:rPr>
        <w:t>s</w:t>
      </w:r>
      <w:r w:rsidR="003C477B">
        <w:rPr>
          <w:rFonts w:ascii="Arial" w:hAnsi="Arial" w:cs="Arial"/>
          <w:sz w:val="24"/>
          <w:szCs w:val="24"/>
        </w:rPr>
        <w:t>tics</w:t>
      </w:r>
      <w:r w:rsidRPr="00A80388">
        <w:rPr>
          <w:rFonts w:ascii="Arial" w:hAnsi="Arial" w:cs="Arial"/>
          <w:sz w:val="24"/>
          <w:szCs w:val="24"/>
        </w:rPr>
        <w:t xml:space="preserve">, is life eternal. (See John </w:t>
      </w:r>
      <w:r w:rsidR="00637F25">
        <w:rPr>
          <w:rFonts w:ascii="Arial" w:hAnsi="Arial" w:cs="Arial"/>
          <w:sz w:val="24"/>
          <w:szCs w:val="24"/>
        </w:rPr>
        <w:t>17:</w:t>
      </w:r>
      <w:r w:rsidRPr="00A80388">
        <w:rPr>
          <w:rFonts w:ascii="Arial" w:hAnsi="Arial" w:cs="Arial"/>
          <w:sz w:val="24"/>
          <w:szCs w:val="24"/>
        </w:rPr>
        <w:t>3)</w:t>
      </w:r>
    </w:p>
    <w:p w:rsidR="00C84910" w:rsidRDefault="00C84910" w:rsidP="00C40662">
      <w:pPr>
        <w:spacing w:after="0" w:line="276" w:lineRule="auto"/>
        <w:jc w:val="both"/>
        <w:rPr>
          <w:rFonts w:ascii="Arial" w:hAnsi="Arial" w:cs="Arial"/>
          <w:sz w:val="24"/>
          <w:szCs w:val="24"/>
        </w:rPr>
      </w:pPr>
    </w:p>
    <w:p w:rsidR="006D7E48" w:rsidRDefault="003020C1" w:rsidP="00C40662">
      <w:pPr>
        <w:spacing w:after="0" w:line="276" w:lineRule="auto"/>
        <w:jc w:val="both"/>
        <w:rPr>
          <w:rFonts w:ascii="Arial" w:hAnsi="Arial" w:cs="Arial"/>
          <w:sz w:val="24"/>
          <w:szCs w:val="24"/>
        </w:rPr>
      </w:pPr>
      <w:r w:rsidRPr="00A80388">
        <w:rPr>
          <w:rFonts w:ascii="Arial" w:hAnsi="Arial" w:cs="Arial"/>
          <w:sz w:val="24"/>
          <w:szCs w:val="24"/>
        </w:rPr>
        <w:t>And now</w:t>
      </w:r>
      <w:r w:rsidR="00C84910">
        <w:rPr>
          <w:rFonts w:ascii="Arial" w:hAnsi="Arial" w:cs="Arial"/>
          <w:sz w:val="24"/>
          <w:szCs w:val="24"/>
        </w:rPr>
        <w:t>,</w:t>
      </w:r>
      <w:r w:rsidRPr="00A80388">
        <w:rPr>
          <w:rFonts w:ascii="Arial" w:hAnsi="Arial" w:cs="Arial"/>
          <w:sz w:val="24"/>
          <w:szCs w:val="24"/>
        </w:rPr>
        <w:t xml:space="preserve"> reader, if the Lord, the Holy </w:t>
      </w:r>
      <w:r>
        <w:rPr>
          <w:rFonts w:ascii="Arial" w:hAnsi="Arial" w:cs="Arial"/>
          <w:sz w:val="24"/>
          <w:szCs w:val="24"/>
        </w:rPr>
        <w:t>Spirit</w:t>
      </w:r>
      <w:r w:rsidRPr="00A80388">
        <w:rPr>
          <w:rFonts w:ascii="Arial" w:hAnsi="Arial" w:cs="Arial"/>
          <w:sz w:val="24"/>
          <w:szCs w:val="24"/>
        </w:rPr>
        <w:t xml:space="preserve">, whose office it is to take of the things of Jesus and </w:t>
      </w:r>
      <w:r>
        <w:rPr>
          <w:rFonts w:ascii="Arial" w:hAnsi="Arial" w:cs="Arial"/>
          <w:sz w:val="24"/>
          <w:szCs w:val="24"/>
        </w:rPr>
        <w:t>show</w:t>
      </w:r>
      <w:r w:rsidRPr="00A80388">
        <w:rPr>
          <w:rFonts w:ascii="Arial" w:hAnsi="Arial" w:cs="Arial"/>
          <w:sz w:val="24"/>
          <w:szCs w:val="24"/>
        </w:rPr>
        <w:t xml:space="preserve"> </w:t>
      </w:r>
      <w:r w:rsidR="00637F25">
        <w:rPr>
          <w:rFonts w:ascii="Arial" w:hAnsi="Arial" w:cs="Arial"/>
          <w:sz w:val="24"/>
          <w:szCs w:val="24"/>
        </w:rPr>
        <w:t xml:space="preserve">them </w:t>
      </w:r>
      <w:r w:rsidRPr="00A80388">
        <w:rPr>
          <w:rFonts w:ascii="Arial" w:hAnsi="Arial" w:cs="Arial"/>
          <w:sz w:val="24"/>
          <w:szCs w:val="24"/>
        </w:rPr>
        <w:t>to the people, ha</w:t>
      </w:r>
      <w:r w:rsidR="00637F25">
        <w:rPr>
          <w:rFonts w:ascii="Arial" w:hAnsi="Arial" w:cs="Arial"/>
          <w:sz w:val="24"/>
          <w:szCs w:val="24"/>
        </w:rPr>
        <w:t>s</w:t>
      </w:r>
      <w:r w:rsidRPr="00A80388">
        <w:rPr>
          <w:rFonts w:ascii="Arial" w:hAnsi="Arial" w:cs="Arial"/>
          <w:sz w:val="24"/>
          <w:szCs w:val="24"/>
        </w:rPr>
        <w:t xml:space="preserve"> graciously </w:t>
      </w:r>
      <w:r w:rsidR="00637F25">
        <w:rPr>
          <w:rFonts w:ascii="Arial" w:hAnsi="Arial" w:cs="Arial"/>
          <w:sz w:val="24"/>
          <w:szCs w:val="24"/>
        </w:rPr>
        <w:t>revealed</w:t>
      </w:r>
      <w:r w:rsidRPr="00A80388">
        <w:rPr>
          <w:rFonts w:ascii="Arial" w:hAnsi="Arial" w:cs="Arial"/>
          <w:sz w:val="24"/>
          <w:szCs w:val="24"/>
        </w:rPr>
        <w:t xml:space="preserve"> Christ to you in this lovely </w:t>
      </w:r>
      <w:r w:rsidRPr="00A80388">
        <w:rPr>
          <w:rFonts w:ascii="Arial" w:hAnsi="Arial" w:cs="Arial"/>
          <w:sz w:val="24"/>
          <w:szCs w:val="24"/>
        </w:rPr>
        <w:lastRenderedPageBreak/>
        <w:t>and endearing character</w:t>
      </w:r>
      <w:r w:rsidR="00637F25">
        <w:rPr>
          <w:rFonts w:ascii="Arial" w:hAnsi="Arial" w:cs="Arial"/>
          <w:sz w:val="24"/>
          <w:szCs w:val="24"/>
        </w:rPr>
        <w:t>,</w:t>
      </w:r>
      <w:r w:rsidRPr="00A80388">
        <w:rPr>
          <w:rFonts w:ascii="Arial" w:hAnsi="Arial" w:cs="Arial"/>
          <w:sz w:val="24"/>
          <w:szCs w:val="24"/>
        </w:rPr>
        <w:t xml:space="preserve"> what a sweetness must your soul find, as often as you hear God the Father calling on you in that sweet Scripture, to behold his Servant, your Surety, whom JEHOVAH upholds, and in whom his soul delight</w:t>
      </w:r>
      <w:r w:rsidR="00637F25">
        <w:rPr>
          <w:rFonts w:ascii="Arial" w:hAnsi="Arial" w:cs="Arial"/>
          <w:sz w:val="24"/>
          <w:szCs w:val="24"/>
        </w:rPr>
        <w:t>s</w:t>
      </w:r>
      <w:r w:rsidRPr="00A80388">
        <w:rPr>
          <w:rFonts w:ascii="Arial" w:hAnsi="Arial" w:cs="Arial"/>
          <w:sz w:val="24"/>
          <w:szCs w:val="24"/>
        </w:rPr>
        <w:t xml:space="preserve">! And how blessed must you be to </w:t>
      </w:r>
      <w:r w:rsidR="00637F25">
        <w:rPr>
          <w:rFonts w:ascii="Arial" w:hAnsi="Arial" w:cs="Arial"/>
          <w:sz w:val="24"/>
          <w:szCs w:val="24"/>
        </w:rPr>
        <w:t>see</w:t>
      </w:r>
      <w:r w:rsidRPr="00A80388">
        <w:rPr>
          <w:rFonts w:ascii="Arial" w:hAnsi="Arial" w:cs="Arial"/>
          <w:sz w:val="24"/>
          <w:szCs w:val="24"/>
        </w:rPr>
        <w:t xml:space="preserve"> your Lord Jesus as JEHOVAH</w:t>
      </w:r>
      <w:r>
        <w:rPr>
          <w:rFonts w:ascii="Arial" w:hAnsi="Arial" w:cs="Arial"/>
          <w:sz w:val="24"/>
          <w:szCs w:val="24"/>
        </w:rPr>
        <w:t>’</w:t>
      </w:r>
      <w:r w:rsidRPr="00A80388">
        <w:rPr>
          <w:rFonts w:ascii="Arial" w:hAnsi="Arial" w:cs="Arial"/>
          <w:sz w:val="24"/>
          <w:szCs w:val="24"/>
        </w:rPr>
        <w:t xml:space="preserve">S Servant and your Surety, entering, as the Scriptures </w:t>
      </w:r>
      <w:r w:rsidR="00637F25">
        <w:rPr>
          <w:rFonts w:ascii="Arial" w:hAnsi="Arial" w:cs="Arial"/>
          <w:sz w:val="24"/>
          <w:szCs w:val="24"/>
        </w:rPr>
        <w:t>declare him</w:t>
      </w:r>
      <w:r w:rsidRPr="00A80388">
        <w:rPr>
          <w:rFonts w:ascii="Arial" w:hAnsi="Arial" w:cs="Arial"/>
          <w:sz w:val="24"/>
          <w:szCs w:val="24"/>
        </w:rPr>
        <w:t xml:space="preserve">, </w:t>
      </w:r>
      <w:r w:rsidR="00637F25">
        <w:rPr>
          <w:rFonts w:ascii="Arial" w:hAnsi="Arial" w:cs="Arial"/>
          <w:sz w:val="24"/>
          <w:szCs w:val="24"/>
        </w:rPr>
        <w:t xml:space="preserve">into </w:t>
      </w:r>
      <w:r w:rsidRPr="00A80388">
        <w:rPr>
          <w:rFonts w:ascii="Arial" w:hAnsi="Arial" w:cs="Arial"/>
          <w:sz w:val="24"/>
          <w:szCs w:val="24"/>
        </w:rPr>
        <w:t>the service of his Father, magnifying his holy law, and fulfilling all righteousness; ye</w:t>
      </w:r>
      <w:r w:rsidR="00637F25">
        <w:rPr>
          <w:rFonts w:ascii="Arial" w:hAnsi="Arial" w:cs="Arial"/>
          <w:sz w:val="24"/>
          <w:szCs w:val="24"/>
        </w:rPr>
        <w:t>s</w:t>
      </w:r>
      <w:r w:rsidRPr="00A80388">
        <w:rPr>
          <w:rFonts w:ascii="Arial" w:hAnsi="Arial" w:cs="Arial"/>
          <w:sz w:val="24"/>
          <w:szCs w:val="24"/>
        </w:rPr>
        <w:t>, more than repairing all the breaches our sins had made, and purchasing for his redeemed a greater abundance of glory and happiness by his righteousness and blood</w:t>
      </w:r>
      <w:r w:rsidR="00637F25">
        <w:rPr>
          <w:rFonts w:ascii="Arial" w:hAnsi="Arial" w:cs="Arial"/>
          <w:sz w:val="24"/>
          <w:szCs w:val="24"/>
        </w:rPr>
        <w:t>-</w:t>
      </w:r>
      <w:r w:rsidRPr="00A80388">
        <w:rPr>
          <w:rFonts w:ascii="Arial" w:hAnsi="Arial" w:cs="Arial"/>
          <w:sz w:val="24"/>
          <w:szCs w:val="24"/>
        </w:rPr>
        <w:t xml:space="preserve">shedding, than a whole eternity </w:t>
      </w:r>
      <w:r w:rsidR="003C477B">
        <w:rPr>
          <w:rFonts w:ascii="Arial" w:hAnsi="Arial" w:cs="Arial"/>
          <w:sz w:val="24"/>
          <w:szCs w:val="24"/>
        </w:rPr>
        <w:t>could</w:t>
      </w:r>
      <w:r w:rsidRPr="00A80388">
        <w:rPr>
          <w:rFonts w:ascii="Arial" w:hAnsi="Arial" w:cs="Arial"/>
          <w:sz w:val="24"/>
          <w:szCs w:val="24"/>
        </w:rPr>
        <w:t xml:space="preserve"> recompen</w:t>
      </w:r>
      <w:r w:rsidR="00637F25">
        <w:rPr>
          <w:rFonts w:ascii="Arial" w:hAnsi="Arial" w:cs="Arial"/>
          <w:sz w:val="24"/>
          <w:szCs w:val="24"/>
        </w:rPr>
        <w:t>s</w:t>
      </w:r>
      <w:r w:rsidRPr="00A80388">
        <w:rPr>
          <w:rFonts w:ascii="Arial" w:hAnsi="Arial" w:cs="Arial"/>
          <w:sz w:val="24"/>
          <w:szCs w:val="24"/>
        </w:rPr>
        <w:t xml:space="preserve">e! </w:t>
      </w:r>
    </w:p>
    <w:p w:rsidR="006D7E48" w:rsidRDefault="006D7E48"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Oh, what endless glories, even now by faith, break in on the soul, while contemplating the Father</w:t>
      </w:r>
      <w:r>
        <w:rPr>
          <w:rFonts w:ascii="Arial" w:hAnsi="Arial" w:cs="Arial"/>
          <w:sz w:val="24"/>
          <w:szCs w:val="24"/>
        </w:rPr>
        <w:t>’</w:t>
      </w:r>
      <w:r w:rsidRPr="00A80388">
        <w:rPr>
          <w:rFonts w:ascii="Arial" w:hAnsi="Arial" w:cs="Arial"/>
          <w:sz w:val="24"/>
          <w:szCs w:val="24"/>
        </w:rPr>
        <w:t>s grace, and Jesus</w:t>
      </w:r>
      <w:r>
        <w:rPr>
          <w:rFonts w:ascii="Arial" w:hAnsi="Arial" w:cs="Arial"/>
          <w:sz w:val="24"/>
          <w:szCs w:val="24"/>
        </w:rPr>
        <w:t>’</w:t>
      </w:r>
      <w:r w:rsidRPr="00A80388">
        <w:rPr>
          <w:rFonts w:ascii="Arial" w:hAnsi="Arial" w:cs="Arial"/>
          <w:sz w:val="24"/>
          <w:szCs w:val="24"/>
        </w:rPr>
        <w:t xml:space="preserve"> love, in this great salvation! </w:t>
      </w:r>
      <w:r w:rsidR="00637F25">
        <w:rPr>
          <w:rFonts w:ascii="Arial" w:hAnsi="Arial" w:cs="Arial"/>
          <w:sz w:val="24"/>
          <w:szCs w:val="24"/>
        </w:rPr>
        <w:t>(</w:t>
      </w:r>
      <w:r w:rsidR="006D7E48">
        <w:rPr>
          <w:rFonts w:ascii="Arial" w:hAnsi="Arial" w:cs="Arial"/>
          <w:sz w:val="24"/>
          <w:szCs w:val="24"/>
        </w:rPr>
        <w:t xml:space="preserve">Heb. 2:3) </w:t>
      </w:r>
      <w:r>
        <w:rPr>
          <w:rFonts w:ascii="Arial" w:hAnsi="Arial" w:cs="Arial"/>
          <w:sz w:val="24"/>
          <w:szCs w:val="24"/>
        </w:rPr>
        <w:t>“</w:t>
      </w:r>
      <w:r w:rsidRPr="00A80388">
        <w:rPr>
          <w:rFonts w:ascii="Arial" w:hAnsi="Arial" w:cs="Arial"/>
          <w:sz w:val="24"/>
          <w:szCs w:val="24"/>
        </w:rPr>
        <w:t>Haste, haste my beloved, and until the day break, and the shadows flee away, be thou like a roe or a young hart upon the mountains of Bether.</w:t>
      </w:r>
      <w:r>
        <w:rPr>
          <w:rFonts w:ascii="Arial" w:hAnsi="Arial" w:cs="Arial"/>
          <w:sz w:val="24"/>
          <w:szCs w:val="24"/>
        </w:rPr>
        <w:t>”</w:t>
      </w:r>
      <w:r w:rsidR="006D7E48">
        <w:rPr>
          <w:rFonts w:ascii="Arial" w:hAnsi="Arial" w:cs="Arial"/>
          <w:sz w:val="24"/>
          <w:szCs w:val="24"/>
        </w:rPr>
        <w:t xml:space="preserve"> (Song 2:1</w:t>
      </w:r>
      <w:r w:rsidRPr="00A80388">
        <w:rPr>
          <w:rFonts w:ascii="Arial" w:hAnsi="Arial" w:cs="Arial"/>
          <w:sz w:val="24"/>
          <w:szCs w:val="24"/>
        </w:rPr>
        <w:t>7)</w:t>
      </w:r>
    </w:p>
    <w:p w:rsidR="00C84910" w:rsidRDefault="00C84910" w:rsidP="00C40662">
      <w:pPr>
        <w:spacing w:after="0" w:line="276" w:lineRule="auto"/>
        <w:jc w:val="both"/>
        <w:rPr>
          <w:rFonts w:ascii="Arial" w:hAnsi="Arial" w:cs="Arial"/>
          <w:sz w:val="24"/>
          <w:szCs w:val="24"/>
        </w:rPr>
      </w:pPr>
    </w:p>
    <w:p w:rsidR="003020C1" w:rsidRPr="00C84910" w:rsidRDefault="003020C1" w:rsidP="00C40662">
      <w:pPr>
        <w:spacing w:after="0" w:line="276" w:lineRule="auto"/>
        <w:jc w:val="both"/>
        <w:rPr>
          <w:rFonts w:ascii="Arial" w:hAnsi="Arial" w:cs="Arial"/>
          <w:b/>
          <w:bCs/>
          <w:sz w:val="24"/>
          <w:szCs w:val="24"/>
        </w:rPr>
      </w:pPr>
      <w:r w:rsidRPr="00C84910">
        <w:rPr>
          <w:rFonts w:ascii="Arial" w:hAnsi="Arial" w:cs="Arial"/>
          <w:b/>
          <w:bCs/>
          <w:sz w:val="24"/>
          <w:szCs w:val="24"/>
        </w:rPr>
        <w:t>SETH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w:t>
      </w:r>
      <w:r w:rsidR="006D7E48">
        <w:rPr>
          <w:rFonts w:ascii="Arial" w:hAnsi="Arial" w:cs="Arial"/>
          <w:sz w:val="24"/>
          <w:szCs w:val="24"/>
        </w:rPr>
        <w:t>on</w:t>
      </w:r>
      <w:r w:rsidRPr="00A80388">
        <w:rPr>
          <w:rFonts w:ascii="Arial" w:hAnsi="Arial" w:cs="Arial"/>
          <w:sz w:val="24"/>
          <w:szCs w:val="24"/>
        </w:rPr>
        <w:t xml:space="preserve"> of Adam, and father of Enos. (Gen. </w:t>
      </w:r>
      <w:r w:rsidR="006D7E48">
        <w:rPr>
          <w:rFonts w:ascii="Arial" w:hAnsi="Arial" w:cs="Arial"/>
          <w:sz w:val="24"/>
          <w:szCs w:val="24"/>
        </w:rPr>
        <w:t>5:</w:t>
      </w:r>
      <w:r w:rsidRPr="00A80388">
        <w:rPr>
          <w:rFonts w:ascii="Arial" w:hAnsi="Arial" w:cs="Arial"/>
          <w:sz w:val="24"/>
          <w:szCs w:val="24"/>
        </w:rPr>
        <w:t xml:space="preserve">3.) His name is taken from </w:t>
      </w:r>
      <w:r w:rsidRPr="006D7E48">
        <w:rPr>
          <w:rFonts w:ascii="Arial" w:hAnsi="Arial" w:cs="Arial"/>
          <w:i/>
          <w:iCs/>
          <w:sz w:val="24"/>
          <w:szCs w:val="24"/>
        </w:rPr>
        <w:t>Sheith</w:t>
      </w:r>
      <w:r w:rsidRPr="00A80388">
        <w:rPr>
          <w:rFonts w:ascii="Arial" w:hAnsi="Arial" w:cs="Arial"/>
          <w:sz w:val="24"/>
          <w:szCs w:val="24"/>
        </w:rPr>
        <w:t>, to put.</w:t>
      </w:r>
    </w:p>
    <w:p w:rsidR="00C84910" w:rsidRDefault="00C84910" w:rsidP="00C40662">
      <w:pPr>
        <w:spacing w:after="0" w:line="276" w:lineRule="auto"/>
        <w:jc w:val="both"/>
        <w:rPr>
          <w:rFonts w:ascii="Arial" w:hAnsi="Arial" w:cs="Arial"/>
          <w:sz w:val="24"/>
          <w:szCs w:val="24"/>
        </w:rPr>
      </w:pPr>
    </w:p>
    <w:p w:rsidR="003020C1" w:rsidRPr="00C84910" w:rsidRDefault="003020C1" w:rsidP="00C40662">
      <w:pPr>
        <w:spacing w:after="0" w:line="276" w:lineRule="auto"/>
        <w:jc w:val="both"/>
        <w:rPr>
          <w:rFonts w:ascii="Arial" w:hAnsi="Arial" w:cs="Arial"/>
          <w:b/>
          <w:bCs/>
          <w:sz w:val="24"/>
          <w:szCs w:val="24"/>
        </w:rPr>
      </w:pPr>
      <w:r w:rsidRPr="00C84910">
        <w:rPr>
          <w:rFonts w:ascii="Arial" w:hAnsi="Arial" w:cs="Arial"/>
          <w:b/>
          <w:bCs/>
          <w:sz w:val="24"/>
          <w:szCs w:val="24"/>
        </w:rPr>
        <w:t>SEVENTY</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read of our Lord appointing seventy </w:t>
      </w:r>
      <w:r w:rsidR="009B3E9B">
        <w:rPr>
          <w:rFonts w:ascii="Arial" w:hAnsi="Arial" w:cs="Arial"/>
          <w:sz w:val="24"/>
          <w:szCs w:val="24"/>
        </w:rPr>
        <w:t>men</w:t>
      </w:r>
      <w:r w:rsidRPr="00A80388">
        <w:rPr>
          <w:rFonts w:ascii="Arial" w:hAnsi="Arial" w:cs="Arial"/>
          <w:sz w:val="24"/>
          <w:szCs w:val="24"/>
        </w:rPr>
        <w:t xml:space="preserve"> of a rank inferior, it </w:t>
      </w:r>
      <w:r w:rsidR="009B3E9B">
        <w:rPr>
          <w:rFonts w:ascii="Arial" w:hAnsi="Arial" w:cs="Arial"/>
          <w:sz w:val="24"/>
          <w:szCs w:val="24"/>
        </w:rPr>
        <w:t>w</w:t>
      </w:r>
      <w:r w:rsidRPr="00A80388">
        <w:rPr>
          <w:rFonts w:ascii="Arial" w:hAnsi="Arial" w:cs="Arial"/>
          <w:sz w:val="24"/>
          <w:szCs w:val="24"/>
        </w:rPr>
        <w:t>ould seem, to the apostles, and sending them out two</w:t>
      </w:r>
      <w:r w:rsidR="009B3E9B">
        <w:rPr>
          <w:rFonts w:ascii="Arial" w:hAnsi="Arial" w:cs="Arial"/>
          <w:sz w:val="24"/>
          <w:szCs w:val="24"/>
        </w:rPr>
        <w:t xml:space="preserve"> by</w:t>
      </w:r>
      <w:r w:rsidRPr="00A80388">
        <w:rPr>
          <w:rFonts w:ascii="Arial" w:hAnsi="Arial" w:cs="Arial"/>
          <w:sz w:val="24"/>
          <w:szCs w:val="24"/>
        </w:rPr>
        <w:t xml:space="preserve"> two, before his face, with authority to teach and to preach in the cities</w:t>
      </w:r>
      <w:r w:rsidR="00C84910">
        <w:rPr>
          <w:rFonts w:ascii="Arial" w:hAnsi="Arial" w:cs="Arial"/>
          <w:sz w:val="24"/>
          <w:szCs w:val="24"/>
        </w:rPr>
        <w:t xml:space="preserve"> </w:t>
      </w:r>
      <w:r w:rsidRPr="00A80388">
        <w:rPr>
          <w:rFonts w:ascii="Arial" w:hAnsi="Arial" w:cs="Arial"/>
          <w:sz w:val="24"/>
          <w:szCs w:val="24"/>
        </w:rPr>
        <w:t xml:space="preserve">(Luke </w:t>
      </w:r>
      <w:r w:rsidR="009B3E9B">
        <w:rPr>
          <w:rFonts w:ascii="Arial" w:hAnsi="Arial" w:cs="Arial"/>
          <w:sz w:val="24"/>
          <w:szCs w:val="24"/>
        </w:rPr>
        <w:t>10:1, etc.</w:t>
      </w:r>
      <w:r w:rsidRPr="00A80388">
        <w:rPr>
          <w:rFonts w:ascii="Arial" w:hAnsi="Arial" w:cs="Arial"/>
          <w:sz w:val="24"/>
          <w:szCs w:val="24"/>
        </w:rPr>
        <w:t xml:space="preserve">) Some have thought that this was in honour of the seventy </w:t>
      </w:r>
      <w:r w:rsidR="009B3E9B">
        <w:rPr>
          <w:rFonts w:ascii="Arial" w:hAnsi="Arial" w:cs="Arial"/>
          <w:sz w:val="24"/>
          <w:szCs w:val="24"/>
        </w:rPr>
        <w:t xml:space="preserve">who translated the </w:t>
      </w:r>
      <w:r w:rsidRPr="00A80388">
        <w:rPr>
          <w:rFonts w:ascii="Arial" w:hAnsi="Arial" w:cs="Arial"/>
          <w:sz w:val="24"/>
          <w:szCs w:val="24"/>
        </w:rPr>
        <w:t xml:space="preserve">Septuagint, who </w:t>
      </w:r>
      <w:r>
        <w:rPr>
          <w:rFonts w:ascii="Arial" w:hAnsi="Arial" w:cs="Arial"/>
          <w:sz w:val="24"/>
          <w:szCs w:val="24"/>
        </w:rPr>
        <w:t>were</w:t>
      </w:r>
      <w:r w:rsidRPr="00A80388">
        <w:rPr>
          <w:rFonts w:ascii="Arial" w:hAnsi="Arial" w:cs="Arial"/>
          <w:sz w:val="24"/>
          <w:szCs w:val="24"/>
        </w:rPr>
        <w:t xml:space="preserve"> the first </w:t>
      </w:r>
      <w:r w:rsidR="009B3E9B">
        <w:rPr>
          <w:rFonts w:ascii="Arial" w:hAnsi="Arial" w:cs="Arial"/>
          <w:sz w:val="24"/>
          <w:szCs w:val="24"/>
        </w:rPr>
        <w:t xml:space="preserve">to </w:t>
      </w:r>
      <w:r w:rsidRPr="00A80388">
        <w:rPr>
          <w:rFonts w:ascii="Arial" w:hAnsi="Arial" w:cs="Arial"/>
          <w:sz w:val="24"/>
          <w:szCs w:val="24"/>
        </w:rPr>
        <w:t xml:space="preserve">translate the original Hebrew into Greek in the time of Eleazin the High Priest, about 240 years before Christ </w:t>
      </w:r>
      <w:r w:rsidR="009B3E9B">
        <w:rPr>
          <w:rFonts w:ascii="Arial" w:hAnsi="Arial" w:cs="Arial"/>
          <w:sz w:val="24"/>
          <w:szCs w:val="24"/>
        </w:rPr>
        <w:t xml:space="preserve">came </w:t>
      </w:r>
      <w:r w:rsidRPr="00A80388">
        <w:rPr>
          <w:rFonts w:ascii="Arial" w:hAnsi="Arial" w:cs="Arial"/>
          <w:sz w:val="24"/>
          <w:szCs w:val="24"/>
        </w:rPr>
        <w:t>in the flesh. But this is wholly conjectural. It is true that the church of God, by the Lord</w:t>
      </w:r>
      <w:r>
        <w:rPr>
          <w:rFonts w:ascii="Arial" w:hAnsi="Arial" w:cs="Arial"/>
          <w:sz w:val="24"/>
          <w:szCs w:val="24"/>
        </w:rPr>
        <w:t>’</w:t>
      </w:r>
      <w:r w:rsidRPr="00A80388">
        <w:rPr>
          <w:rFonts w:ascii="Arial" w:hAnsi="Arial" w:cs="Arial"/>
          <w:sz w:val="24"/>
          <w:szCs w:val="24"/>
        </w:rPr>
        <w:t>s appointment, is highly indebted to their ministry on this occasion</w:t>
      </w:r>
      <w:r w:rsidR="009B3E9B">
        <w:rPr>
          <w:rFonts w:ascii="Arial" w:hAnsi="Arial" w:cs="Arial"/>
          <w:sz w:val="24"/>
          <w:szCs w:val="24"/>
        </w:rPr>
        <w:t>.</w:t>
      </w:r>
      <w:r w:rsidRPr="00A80388">
        <w:rPr>
          <w:rFonts w:ascii="Arial" w:hAnsi="Arial" w:cs="Arial"/>
          <w:sz w:val="24"/>
          <w:szCs w:val="24"/>
        </w:rPr>
        <w:t xml:space="preserve"> It is said to have been undertaken at the request of Ptolomeus Philodelphus, then King of Egypt. How truly blessed i</w:t>
      </w:r>
      <w:r w:rsidR="009B3E9B">
        <w:rPr>
          <w:rFonts w:ascii="Arial" w:hAnsi="Arial" w:cs="Arial"/>
          <w:sz w:val="24"/>
          <w:szCs w:val="24"/>
        </w:rPr>
        <w:t>t is</w:t>
      </w:r>
      <w:r w:rsidRPr="00A80388">
        <w:rPr>
          <w:rFonts w:ascii="Arial" w:hAnsi="Arial" w:cs="Arial"/>
          <w:sz w:val="24"/>
          <w:szCs w:val="24"/>
        </w:rPr>
        <w:t xml:space="preserve"> to minister in the Lord</w:t>
      </w:r>
      <w:r>
        <w:rPr>
          <w:rFonts w:ascii="Arial" w:hAnsi="Arial" w:cs="Arial"/>
          <w:sz w:val="24"/>
          <w:szCs w:val="24"/>
        </w:rPr>
        <w:t>’</w:t>
      </w:r>
      <w:r w:rsidRPr="00A80388">
        <w:rPr>
          <w:rFonts w:ascii="Arial" w:hAnsi="Arial" w:cs="Arial"/>
          <w:sz w:val="24"/>
          <w:szCs w:val="24"/>
        </w:rPr>
        <w:t>s service, in any</w:t>
      </w:r>
      <w:r w:rsidR="009B3E9B">
        <w:rPr>
          <w:rFonts w:ascii="Arial" w:hAnsi="Arial" w:cs="Arial"/>
          <w:sz w:val="24"/>
          <w:szCs w:val="24"/>
        </w:rPr>
        <w:t>,</w:t>
      </w:r>
      <w:r w:rsidRPr="00A80388">
        <w:rPr>
          <w:rFonts w:ascii="Arial" w:hAnsi="Arial" w:cs="Arial"/>
          <w:sz w:val="24"/>
          <w:szCs w:val="24"/>
        </w:rPr>
        <w:t xml:space="preserve"> and in every</w:t>
      </w:r>
      <w:r w:rsidR="009B3E9B">
        <w:rPr>
          <w:rFonts w:ascii="Arial" w:hAnsi="Arial" w:cs="Arial"/>
          <w:sz w:val="24"/>
          <w:szCs w:val="24"/>
        </w:rPr>
        <w:t>,</w:t>
      </w:r>
      <w:r w:rsidRPr="00A80388">
        <w:rPr>
          <w:rFonts w:ascii="Arial" w:hAnsi="Arial" w:cs="Arial"/>
          <w:sz w:val="24"/>
          <w:szCs w:val="24"/>
        </w:rPr>
        <w:t xml:space="preserve"> employment; ye</w:t>
      </w:r>
      <w:r w:rsidR="009B3E9B">
        <w:rPr>
          <w:rFonts w:ascii="Arial" w:hAnsi="Arial" w:cs="Arial"/>
          <w:sz w:val="24"/>
          <w:szCs w:val="24"/>
        </w:rPr>
        <w:t>s</w:t>
      </w:r>
      <w:r w:rsidRPr="00A80388">
        <w:rPr>
          <w:rFonts w:ascii="Arial" w:hAnsi="Arial" w:cs="Arial"/>
          <w:sz w:val="24"/>
          <w:szCs w:val="24"/>
        </w:rPr>
        <w:t>, how truly honourable! A great and powerful King declared that he would rather be a doorkeeper in the house, of God, than to dwell in the richest tents of wickedness. (Ps.</w:t>
      </w:r>
      <w:r w:rsidR="009B3E9B">
        <w:rPr>
          <w:rFonts w:ascii="Arial" w:hAnsi="Arial" w:cs="Arial"/>
          <w:sz w:val="24"/>
          <w:szCs w:val="24"/>
        </w:rPr>
        <w:t>84:</w:t>
      </w:r>
      <w:r w:rsidRPr="00A80388">
        <w:rPr>
          <w:rFonts w:ascii="Arial" w:hAnsi="Arial" w:cs="Arial"/>
          <w:sz w:val="24"/>
          <w:szCs w:val="24"/>
        </w:rPr>
        <w:t>10) And to be a hewer of wood, and a drawer of water, for the Lord</w:t>
      </w:r>
      <w:r>
        <w:rPr>
          <w:rFonts w:ascii="Arial" w:hAnsi="Arial" w:cs="Arial"/>
          <w:sz w:val="24"/>
          <w:szCs w:val="24"/>
        </w:rPr>
        <w:t>’</w:t>
      </w:r>
      <w:r w:rsidRPr="00A80388">
        <w:rPr>
          <w:rFonts w:ascii="Arial" w:hAnsi="Arial" w:cs="Arial"/>
          <w:sz w:val="24"/>
          <w:szCs w:val="24"/>
        </w:rPr>
        <w:t>s sanctuary, when appointed</w:t>
      </w:r>
      <w:r w:rsidR="009B3E9B">
        <w:rPr>
          <w:rFonts w:ascii="Arial" w:hAnsi="Arial" w:cs="Arial"/>
          <w:sz w:val="24"/>
          <w:szCs w:val="24"/>
        </w:rPr>
        <w:t xml:space="preserve"> to it</w:t>
      </w:r>
      <w:r w:rsidRPr="00A80388">
        <w:rPr>
          <w:rFonts w:ascii="Arial" w:hAnsi="Arial" w:cs="Arial"/>
          <w:sz w:val="24"/>
          <w:szCs w:val="24"/>
        </w:rPr>
        <w:t xml:space="preserve"> by the great Master of the household is more honourable than the seats of </w:t>
      </w:r>
      <w:r w:rsidR="009B3E9B">
        <w:rPr>
          <w:rFonts w:ascii="Arial" w:hAnsi="Arial" w:cs="Arial"/>
          <w:sz w:val="24"/>
          <w:szCs w:val="24"/>
        </w:rPr>
        <w:t>power in the</w:t>
      </w:r>
      <w:r w:rsidRPr="00A80388">
        <w:rPr>
          <w:rFonts w:ascii="Arial" w:hAnsi="Arial" w:cs="Arial"/>
          <w:sz w:val="24"/>
          <w:szCs w:val="24"/>
        </w:rPr>
        <w:t xml:space="preserve"> earth.</w:t>
      </w:r>
    </w:p>
    <w:p w:rsidR="00C84910" w:rsidRDefault="00C84910" w:rsidP="00C40662">
      <w:pPr>
        <w:spacing w:after="0" w:line="276" w:lineRule="auto"/>
        <w:jc w:val="both"/>
        <w:rPr>
          <w:rFonts w:ascii="Arial" w:hAnsi="Arial" w:cs="Arial"/>
          <w:sz w:val="24"/>
          <w:szCs w:val="24"/>
        </w:rPr>
      </w:pPr>
    </w:p>
    <w:p w:rsidR="003020C1" w:rsidRPr="00C84910" w:rsidRDefault="003020C1" w:rsidP="00C40662">
      <w:pPr>
        <w:spacing w:after="0" w:line="276" w:lineRule="auto"/>
        <w:jc w:val="both"/>
        <w:rPr>
          <w:rFonts w:ascii="Arial" w:hAnsi="Arial" w:cs="Arial"/>
          <w:b/>
          <w:bCs/>
          <w:sz w:val="24"/>
          <w:szCs w:val="24"/>
        </w:rPr>
      </w:pPr>
      <w:r w:rsidRPr="00C84910">
        <w:rPr>
          <w:rFonts w:ascii="Arial" w:hAnsi="Arial" w:cs="Arial"/>
          <w:b/>
          <w:bCs/>
          <w:sz w:val="24"/>
          <w:szCs w:val="24"/>
        </w:rPr>
        <w:t>SHAALAB</w:t>
      </w:r>
      <w:r w:rsidR="009B3E9B">
        <w:rPr>
          <w:rFonts w:ascii="Arial" w:hAnsi="Arial" w:cs="Arial"/>
          <w:b/>
          <w:bCs/>
          <w:sz w:val="24"/>
          <w:szCs w:val="24"/>
        </w:rPr>
        <w:t>B</w:t>
      </w:r>
      <w:r w:rsidR="00A26752">
        <w:rPr>
          <w:rFonts w:ascii="Arial" w:hAnsi="Arial" w:cs="Arial"/>
          <w:b/>
          <w:bCs/>
          <w:sz w:val="24"/>
          <w:szCs w:val="24"/>
        </w:rPr>
        <w:t>IM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of Dan. (Joshua </w:t>
      </w:r>
      <w:r w:rsidR="009B3E9B">
        <w:rPr>
          <w:rFonts w:ascii="Arial" w:hAnsi="Arial" w:cs="Arial"/>
          <w:sz w:val="24"/>
          <w:szCs w:val="24"/>
        </w:rPr>
        <w:t>19:</w:t>
      </w:r>
      <w:r w:rsidRPr="00A80388">
        <w:rPr>
          <w:rFonts w:ascii="Arial" w:hAnsi="Arial" w:cs="Arial"/>
          <w:sz w:val="24"/>
          <w:szCs w:val="24"/>
        </w:rPr>
        <w:t>42) The name seems to</w:t>
      </w:r>
      <w:r w:rsidR="009B3E9B">
        <w:rPr>
          <w:rFonts w:ascii="Arial" w:hAnsi="Arial" w:cs="Arial"/>
          <w:sz w:val="24"/>
          <w:szCs w:val="24"/>
        </w:rPr>
        <w:t xml:space="preserve"> have been</w:t>
      </w:r>
      <w:r w:rsidRPr="00A80388">
        <w:rPr>
          <w:rFonts w:ascii="Arial" w:hAnsi="Arial" w:cs="Arial"/>
          <w:sz w:val="24"/>
          <w:szCs w:val="24"/>
        </w:rPr>
        <w:t xml:space="preserve"> taken from </w:t>
      </w:r>
      <w:r w:rsidRPr="009B3E9B">
        <w:rPr>
          <w:rFonts w:ascii="Arial" w:hAnsi="Arial" w:cs="Arial"/>
          <w:i/>
          <w:iCs/>
          <w:sz w:val="24"/>
          <w:szCs w:val="24"/>
        </w:rPr>
        <w:t>Shual</w:t>
      </w:r>
      <w:r w:rsidRPr="00A80388">
        <w:rPr>
          <w:rFonts w:ascii="Arial" w:hAnsi="Arial" w:cs="Arial"/>
          <w:sz w:val="24"/>
          <w:szCs w:val="24"/>
        </w:rPr>
        <w:t>, fox</w:t>
      </w:r>
      <w:r w:rsidR="009B3E9B">
        <w:rPr>
          <w:rFonts w:ascii="Arial" w:hAnsi="Arial" w:cs="Arial"/>
          <w:sz w:val="24"/>
          <w:szCs w:val="24"/>
        </w:rPr>
        <w:t>, a</w:t>
      </w:r>
      <w:r w:rsidRPr="00A80388">
        <w:rPr>
          <w:rFonts w:ascii="Arial" w:hAnsi="Arial" w:cs="Arial"/>
          <w:sz w:val="24"/>
          <w:szCs w:val="24"/>
        </w:rPr>
        <w:t xml:space="preserve">nd </w:t>
      </w:r>
      <w:r w:rsidRPr="009B3E9B">
        <w:rPr>
          <w:rFonts w:ascii="Arial" w:hAnsi="Arial" w:cs="Arial"/>
          <w:i/>
          <w:iCs/>
          <w:sz w:val="24"/>
          <w:szCs w:val="24"/>
        </w:rPr>
        <w:t>Bun</w:t>
      </w:r>
      <w:r w:rsidRPr="00A80388">
        <w:rPr>
          <w:rFonts w:ascii="Arial" w:hAnsi="Arial" w:cs="Arial"/>
          <w:sz w:val="24"/>
          <w:szCs w:val="24"/>
        </w:rPr>
        <w:t xml:space="preserve">, understanding. Perhaps </w:t>
      </w:r>
      <w:r w:rsidR="009B3E9B">
        <w:rPr>
          <w:rFonts w:ascii="Arial" w:hAnsi="Arial" w:cs="Arial"/>
          <w:sz w:val="24"/>
          <w:szCs w:val="24"/>
        </w:rPr>
        <w:t xml:space="preserve">it means, </w:t>
      </w:r>
      <w:r w:rsidRPr="00A80388">
        <w:rPr>
          <w:rFonts w:ascii="Arial" w:hAnsi="Arial" w:cs="Arial"/>
          <w:sz w:val="24"/>
          <w:szCs w:val="24"/>
        </w:rPr>
        <w:t>hidden like foxes.</w:t>
      </w:r>
    </w:p>
    <w:p w:rsidR="00C84910" w:rsidRDefault="00C84910" w:rsidP="00C40662">
      <w:pPr>
        <w:spacing w:after="0" w:line="276" w:lineRule="auto"/>
        <w:jc w:val="both"/>
        <w:rPr>
          <w:rFonts w:ascii="Arial" w:hAnsi="Arial" w:cs="Arial"/>
          <w:sz w:val="24"/>
          <w:szCs w:val="24"/>
        </w:rPr>
      </w:pPr>
    </w:p>
    <w:p w:rsidR="003020C1" w:rsidRPr="00A26752" w:rsidRDefault="00A26752" w:rsidP="00C40662">
      <w:pPr>
        <w:spacing w:after="0" w:line="276" w:lineRule="auto"/>
        <w:jc w:val="both"/>
        <w:rPr>
          <w:rFonts w:ascii="Arial" w:hAnsi="Arial" w:cs="Arial"/>
          <w:b/>
          <w:bCs/>
          <w:caps/>
          <w:sz w:val="24"/>
          <w:szCs w:val="24"/>
        </w:rPr>
      </w:pPr>
      <w:r w:rsidRPr="00A26752">
        <w:rPr>
          <w:rFonts w:ascii="Arial" w:hAnsi="Arial" w:cs="Arial"/>
          <w:b/>
          <w:bCs/>
          <w:caps/>
          <w:sz w:val="24"/>
          <w:szCs w:val="24"/>
        </w:rPr>
        <w:t xml:space="preserve">Shilhim </w:t>
      </w:r>
    </w:p>
    <w:p w:rsidR="00A26752" w:rsidRDefault="003020C1" w:rsidP="00C40662">
      <w:pPr>
        <w:spacing w:after="0" w:line="276" w:lineRule="auto"/>
        <w:jc w:val="both"/>
        <w:rPr>
          <w:rFonts w:ascii="Arial" w:hAnsi="Arial" w:cs="Arial"/>
          <w:sz w:val="24"/>
          <w:szCs w:val="24"/>
        </w:rPr>
      </w:pPr>
      <w:r w:rsidRPr="00A80388">
        <w:rPr>
          <w:rFonts w:ascii="Arial" w:hAnsi="Arial" w:cs="Arial"/>
          <w:sz w:val="24"/>
          <w:szCs w:val="24"/>
        </w:rPr>
        <w:t>A city. (</w:t>
      </w:r>
      <w:r w:rsidR="00C84910">
        <w:rPr>
          <w:rFonts w:ascii="Arial" w:hAnsi="Arial" w:cs="Arial"/>
          <w:sz w:val="24"/>
          <w:szCs w:val="24"/>
        </w:rPr>
        <w:t xml:space="preserve">1 Sam. 15:32; </w:t>
      </w:r>
      <w:r w:rsidRPr="00A80388">
        <w:rPr>
          <w:rFonts w:ascii="Arial" w:hAnsi="Arial" w:cs="Arial"/>
          <w:sz w:val="24"/>
          <w:szCs w:val="24"/>
        </w:rPr>
        <w:t>1 Chron</w:t>
      </w:r>
      <w:r w:rsidR="00C84910">
        <w:rPr>
          <w:rFonts w:ascii="Arial" w:hAnsi="Arial" w:cs="Arial"/>
          <w:sz w:val="24"/>
          <w:szCs w:val="24"/>
        </w:rPr>
        <w:t>. 4:</w:t>
      </w:r>
      <w:r w:rsidRPr="00A80388">
        <w:rPr>
          <w:rFonts w:ascii="Arial" w:hAnsi="Arial" w:cs="Arial"/>
          <w:sz w:val="24"/>
          <w:szCs w:val="24"/>
        </w:rPr>
        <w:t xml:space="preserve">31) Probably the same </w:t>
      </w:r>
      <w:r w:rsidR="00A26752">
        <w:rPr>
          <w:rFonts w:ascii="Arial" w:hAnsi="Arial" w:cs="Arial"/>
          <w:sz w:val="24"/>
          <w:szCs w:val="24"/>
        </w:rPr>
        <w:t>which</w:t>
      </w:r>
      <w:r w:rsidRPr="00A80388">
        <w:rPr>
          <w:rFonts w:ascii="Arial" w:hAnsi="Arial" w:cs="Arial"/>
          <w:sz w:val="24"/>
          <w:szCs w:val="24"/>
        </w:rPr>
        <w:t xml:space="preserve"> formerly belonged to Judah. (Joshua </w:t>
      </w:r>
      <w:r w:rsidR="00A26752">
        <w:rPr>
          <w:rFonts w:ascii="Arial" w:hAnsi="Arial" w:cs="Arial"/>
          <w:sz w:val="24"/>
          <w:szCs w:val="24"/>
        </w:rPr>
        <w:t>15:</w:t>
      </w:r>
      <w:r w:rsidRPr="00A80388">
        <w:rPr>
          <w:rFonts w:ascii="Arial" w:hAnsi="Arial" w:cs="Arial"/>
          <w:sz w:val="24"/>
          <w:szCs w:val="24"/>
        </w:rPr>
        <w:t xml:space="preserve">36) From </w:t>
      </w:r>
      <w:r w:rsidRPr="00A26752">
        <w:rPr>
          <w:rFonts w:ascii="Arial" w:hAnsi="Arial" w:cs="Arial"/>
          <w:i/>
          <w:iCs/>
          <w:sz w:val="24"/>
          <w:szCs w:val="24"/>
        </w:rPr>
        <w:t>Shahar</w:t>
      </w:r>
      <w:r w:rsidRPr="00A80388">
        <w:rPr>
          <w:rFonts w:ascii="Arial" w:hAnsi="Arial" w:cs="Arial"/>
          <w:sz w:val="24"/>
          <w:szCs w:val="24"/>
        </w:rPr>
        <w:t xml:space="preserve"> </w:t>
      </w:r>
      <w:r w:rsidRPr="00A26752">
        <w:rPr>
          <w:rFonts w:ascii="Arial" w:hAnsi="Arial" w:cs="Arial"/>
          <w:i/>
          <w:iCs/>
          <w:sz w:val="24"/>
          <w:szCs w:val="24"/>
        </w:rPr>
        <w:t>Shaddai.</w:t>
      </w:r>
      <w:r w:rsidRPr="00A80388">
        <w:rPr>
          <w:rFonts w:ascii="Arial" w:hAnsi="Arial" w:cs="Arial"/>
          <w:sz w:val="24"/>
          <w:szCs w:val="24"/>
        </w:rPr>
        <w:t xml:space="preserve"> This is the Hebrew name for </w:t>
      </w:r>
      <w:r w:rsidR="00A26752">
        <w:rPr>
          <w:rFonts w:ascii="Arial" w:hAnsi="Arial" w:cs="Arial"/>
          <w:sz w:val="24"/>
          <w:szCs w:val="24"/>
        </w:rPr>
        <w:t xml:space="preserve">the </w:t>
      </w:r>
      <w:r w:rsidRPr="00A80388">
        <w:rPr>
          <w:rFonts w:ascii="Arial" w:hAnsi="Arial" w:cs="Arial"/>
          <w:sz w:val="24"/>
          <w:szCs w:val="24"/>
        </w:rPr>
        <w:t xml:space="preserve">Almighty. </w:t>
      </w:r>
      <w:r w:rsidR="00A26752">
        <w:rPr>
          <w:rFonts w:ascii="Arial" w:hAnsi="Arial" w:cs="Arial"/>
          <w:sz w:val="24"/>
          <w:szCs w:val="24"/>
        </w:rPr>
        <w:t>It is s</w:t>
      </w:r>
      <w:r w:rsidRPr="00A80388">
        <w:rPr>
          <w:rFonts w:ascii="Arial" w:hAnsi="Arial" w:cs="Arial"/>
          <w:sz w:val="24"/>
          <w:szCs w:val="24"/>
        </w:rPr>
        <w:t>ometime</w:t>
      </w:r>
      <w:r w:rsidR="00A26752">
        <w:rPr>
          <w:rFonts w:ascii="Arial" w:hAnsi="Arial" w:cs="Arial"/>
          <w:sz w:val="24"/>
          <w:szCs w:val="24"/>
        </w:rPr>
        <w:t xml:space="preserve"> </w:t>
      </w:r>
      <w:r w:rsidRPr="00A80388">
        <w:rPr>
          <w:rFonts w:ascii="Arial" w:hAnsi="Arial" w:cs="Arial"/>
          <w:sz w:val="24"/>
          <w:szCs w:val="24"/>
        </w:rPr>
        <w:t xml:space="preserve">is joined, with </w:t>
      </w:r>
      <w:r w:rsidRPr="00A26752">
        <w:rPr>
          <w:rFonts w:ascii="Arial" w:hAnsi="Arial" w:cs="Arial"/>
          <w:i/>
          <w:iCs/>
          <w:sz w:val="24"/>
          <w:szCs w:val="24"/>
        </w:rPr>
        <w:t>El</w:t>
      </w:r>
      <w:r w:rsidR="00A26752">
        <w:rPr>
          <w:rFonts w:ascii="Arial" w:hAnsi="Arial" w:cs="Arial"/>
          <w:sz w:val="24"/>
          <w:szCs w:val="24"/>
        </w:rPr>
        <w:t>,</w:t>
      </w:r>
      <w:r w:rsidRPr="00A80388">
        <w:rPr>
          <w:rFonts w:ascii="Arial" w:hAnsi="Arial" w:cs="Arial"/>
          <w:sz w:val="24"/>
          <w:szCs w:val="24"/>
        </w:rPr>
        <w:t xml:space="preserve"> as Gen. </w:t>
      </w:r>
      <w:r w:rsidR="00A26752">
        <w:rPr>
          <w:rFonts w:ascii="Arial" w:hAnsi="Arial" w:cs="Arial"/>
          <w:sz w:val="24"/>
          <w:szCs w:val="24"/>
        </w:rPr>
        <w:t>17:</w:t>
      </w:r>
      <w:r w:rsidRPr="00A80388">
        <w:rPr>
          <w:rFonts w:ascii="Arial" w:hAnsi="Arial" w:cs="Arial"/>
          <w:sz w:val="24"/>
          <w:szCs w:val="24"/>
        </w:rPr>
        <w:t xml:space="preserve">1, and then </w:t>
      </w:r>
      <w:r>
        <w:rPr>
          <w:rFonts w:ascii="Arial" w:hAnsi="Arial" w:cs="Arial"/>
          <w:sz w:val="24"/>
          <w:szCs w:val="24"/>
        </w:rPr>
        <w:t>rendered</w:t>
      </w:r>
      <w:r w:rsidRPr="00A80388">
        <w:rPr>
          <w:rFonts w:ascii="Arial" w:hAnsi="Arial" w:cs="Arial"/>
          <w:sz w:val="24"/>
          <w:szCs w:val="24"/>
        </w:rPr>
        <w:t xml:space="preserve"> </w:t>
      </w:r>
      <w:r w:rsidR="00A26752">
        <w:rPr>
          <w:rFonts w:ascii="Arial" w:hAnsi="Arial" w:cs="Arial"/>
          <w:sz w:val="24"/>
          <w:szCs w:val="24"/>
        </w:rPr>
        <w:t>“</w:t>
      </w:r>
      <w:r w:rsidRPr="00A80388">
        <w:rPr>
          <w:rFonts w:ascii="Arial" w:hAnsi="Arial" w:cs="Arial"/>
          <w:sz w:val="24"/>
          <w:szCs w:val="24"/>
        </w:rPr>
        <w:t>God Almighty</w:t>
      </w:r>
      <w:r w:rsidR="00A26752">
        <w:rPr>
          <w:rFonts w:ascii="Arial" w:hAnsi="Arial" w:cs="Arial"/>
          <w:sz w:val="24"/>
          <w:szCs w:val="24"/>
        </w:rPr>
        <w:t>”</w:t>
      </w:r>
      <w:r w:rsidRPr="00A80388">
        <w:rPr>
          <w:rFonts w:ascii="Arial" w:hAnsi="Arial" w:cs="Arial"/>
          <w:sz w:val="24"/>
          <w:szCs w:val="24"/>
        </w:rPr>
        <w:t xml:space="preserve">. But frequently it is alone, as </w:t>
      </w:r>
      <w:r w:rsidR="00A26752">
        <w:rPr>
          <w:rFonts w:ascii="Arial" w:hAnsi="Arial" w:cs="Arial"/>
          <w:sz w:val="24"/>
          <w:szCs w:val="24"/>
        </w:rPr>
        <w:t xml:space="preserve">in </w:t>
      </w:r>
      <w:r w:rsidRPr="00A80388">
        <w:rPr>
          <w:rFonts w:ascii="Arial" w:hAnsi="Arial" w:cs="Arial"/>
          <w:sz w:val="24"/>
          <w:szCs w:val="24"/>
        </w:rPr>
        <w:t xml:space="preserve">Num. </w:t>
      </w:r>
      <w:r w:rsidR="00A26752">
        <w:rPr>
          <w:rFonts w:ascii="Arial" w:hAnsi="Arial" w:cs="Arial"/>
          <w:sz w:val="24"/>
          <w:szCs w:val="24"/>
        </w:rPr>
        <w:t xml:space="preserve">24:4, </w:t>
      </w:r>
      <w:r w:rsidRPr="00A80388">
        <w:rPr>
          <w:rFonts w:ascii="Arial" w:hAnsi="Arial" w:cs="Arial"/>
          <w:sz w:val="24"/>
          <w:szCs w:val="24"/>
        </w:rPr>
        <w:t>16</w:t>
      </w:r>
      <w:r w:rsidR="00A26752">
        <w:rPr>
          <w:rFonts w:ascii="Arial" w:hAnsi="Arial" w:cs="Arial"/>
          <w:sz w:val="24"/>
          <w:szCs w:val="24"/>
        </w:rPr>
        <w:t>;</w:t>
      </w:r>
      <w:r w:rsidRPr="00A80388">
        <w:rPr>
          <w:rFonts w:ascii="Arial" w:hAnsi="Arial" w:cs="Arial"/>
          <w:sz w:val="24"/>
          <w:szCs w:val="24"/>
        </w:rPr>
        <w:t xml:space="preserve"> Job. </w:t>
      </w:r>
      <w:r w:rsidR="00A26752">
        <w:rPr>
          <w:rFonts w:ascii="Arial" w:hAnsi="Arial" w:cs="Arial"/>
          <w:sz w:val="24"/>
          <w:szCs w:val="24"/>
        </w:rPr>
        <w:t>6:</w:t>
      </w:r>
      <w:r w:rsidRPr="00A80388">
        <w:rPr>
          <w:rFonts w:ascii="Arial" w:hAnsi="Arial" w:cs="Arial"/>
          <w:sz w:val="24"/>
          <w:szCs w:val="24"/>
        </w:rPr>
        <w:t>4. Indeed</w:t>
      </w:r>
      <w:r w:rsidR="00A26752">
        <w:rPr>
          <w:rFonts w:ascii="Arial" w:hAnsi="Arial" w:cs="Arial"/>
          <w:sz w:val="24"/>
          <w:szCs w:val="24"/>
        </w:rPr>
        <w:t>,</w:t>
      </w:r>
      <w:r w:rsidRPr="00A80388">
        <w:rPr>
          <w:rFonts w:ascii="Arial" w:hAnsi="Arial" w:cs="Arial"/>
          <w:sz w:val="24"/>
          <w:szCs w:val="24"/>
        </w:rPr>
        <w:t xml:space="preserve"> if I mistake not, it is used in the book of Job not less than thirty times. Some derive this word from </w:t>
      </w:r>
      <w:r w:rsidRPr="00A26752">
        <w:rPr>
          <w:rFonts w:ascii="Arial" w:hAnsi="Arial" w:cs="Arial"/>
          <w:i/>
          <w:iCs/>
          <w:sz w:val="24"/>
          <w:szCs w:val="24"/>
        </w:rPr>
        <w:t>Shadad</w:t>
      </w:r>
      <w:r w:rsidRPr="00A80388">
        <w:rPr>
          <w:rFonts w:ascii="Arial" w:hAnsi="Arial" w:cs="Arial"/>
          <w:sz w:val="24"/>
          <w:szCs w:val="24"/>
        </w:rPr>
        <w:t xml:space="preserve">, which </w:t>
      </w:r>
      <w:r w:rsidR="00A26752">
        <w:rPr>
          <w:rFonts w:ascii="Arial" w:hAnsi="Arial" w:cs="Arial"/>
          <w:sz w:val="24"/>
          <w:szCs w:val="24"/>
        </w:rPr>
        <w:t>means</w:t>
      </w:r>
      <w:r w:rsidRPr="00A80388">
        <w:rPr>
          <w:rFonts w:ascii="Arial" w:hAnsi="Arial" w:cs="Arial"/>
          <w:sz w:val="24"/>
          <w:szCs w:val="24"/>
        </w:rPr>
        <w:t xml:space="preserve"> to destroy; but others render it very </w:t>
      </w:r>
      <w:r>
        <w:rPr>
          <w:rFonts w:ascii="Arial" w:hAnsi="Arial" w:cs="Arial"/>
          <w:sz w:val="24"/>
          <w:szCs w:val="24"/>
        </w:rPr>
        <w:t>different</w:t>
      </w:r>
      <w:r w:rsidRPr="00A80388">
        <w:rPr>
          <w:rFonts w:ascii="Arial" w:hAnsi="Arial" w:cs="Arial"/>
          <w:sz w:val="24"/>
          <w:szCs w:val="24"/>
        </w:rPr>
        <w:t xml:space="preserve">ly, </w:t>
      </w:r>
      <w:r w:rsidR="00A26752">
        <w:rPr>
          <w:rFonts w:ascii="Arial" w:hAnsi="Arial" w:cs="Arial"/>
          <w:sz w:val="24"/>
          <w:szCs w:val="24"/>
        </w:rPr>
        <w:t>“</w:t>
      </w:r>
      <w:r w:rsidRPr="00A80388">
        <w:rPr>
          <w:rFonts w:ascii="Arial" w:hAnsi="Arial" w:cs="Arial"/>
          <w:sz w:val="24"/>
          <w:szCs w:val="24"/>
        </w:rPr>
        <w:t xml:space="preserve">to make all </w:t>
      </w:r>
      <w:r w:rsidRPr="00A80388">
        <w:rPr>
          <w:rFonts w:ascii="Arial" w:hAnsi="Arial" w:cs="Arial"/>
          <w:sz w:val="24"/>
          <w:szCs w:val="24"/>
        </w:rPr>
        <w:lastRenderedPageBreak/>
        <w:t>sufficient</w:t>
      </w:r>
      <w:r w:rsidR="00A26752">
        <w:rPr>
          <w:rFonts w:ascii="Arial" w:hAnsi="Arial" w:cs="Arial"/>
          <w:sz w:val="24"/>
          <w:szCs w:val="24"/>
        </w:rPr>
        <w:t>”</w:t>
      </w:r>
      <w:r w:rsidRPr="00A80388">
        <w:rPr>
          <w:rFonts w:ascii="Arial" w:hAnsi="Arial" w:cs="Arial"/>
          <w:sz w:val="24"/>
          <w:szCs w:val="24"/>
        </w:rPr>
        <w:t xml:space="preserve">; </w:t>
      </w:r>
      <w:r w:rsidRPr="00A26752">
        <w:rPr>
          <w:rFonts w:ascii="Arial" w:hAnsi="Arial" w:cs="Arial"/>
          <w:i/>
          <w:iCs/>
          <w:sz w:val="24"/>
          <w:szCs w:val="24"/>
        </w:rPr>
        <w:t>El Shaddai</w:t>
      </w:r>
      <w:r w:rsidRPr="00A80388">
        <w:rPr>
          <w:rFonts w:ascii="Arial" w:hAnsi="Arial" w:cs="Arial"/>
          <w:sz w:val="24"/>
          <w:szCs w:val="24"/>
        </w:rPr>
        <w:t xml:space="preserve">, </w:t>
      </w:r>
      <w:r w:rsidR="00A26752">
        <w:rPr>
          <w:rFonts w:ascii="Arial" w:hAnsi="Arial" w:cs="Arial"/>
          <w:sz w:val="24"/>
          <w:szCs w:val="24"/>
        </w:rPr>
        <w:t>means “</w:t>
      </w:r>
      <w:r w:rsidRPr="00A80388">
        <w:rPr>
          <w:rFonts w:ascii="Arial" w:hAnsi="Arial" w:cs="Arial"/>
          <w:sz w:val="24"/>
          <w:szCs w:val="24"/>
        </w:rPr>
        <w:t xml:space="preserve">many paps, or breasts to suck </w:t>
      </w:r>
      <w:r w:rsidR="00A26752">
        <w:rPr>
          <w:rFonts w:ascii="Arial" w:hAnsi="Arial" w:cs="Arial"/>
          <w:sz w:val="24"/>
          <w:szCs w:val="24"/>
        </w:rPr>
        <w:t>on”</w:t>
      </w:r>
      <w:r w:rsidRPr="00A80388">
        <w:rPr>
          <w:rFonts w:ascii="Arial" w:hAnsi="Arial" w:cs="Arial"/>
          <w:sz w:val="24"/>
          <w:szCs w:val="24"/>
        </w:rPr>
        <w:t xml:space="preserve">. But perhaps </w:t>
      </w:r>
      <w:r w:rsidRPr="00A26752">
        <w:rPr>
          <w:rFonts w:ascii="Arial" w:hAnsi="Arial" w:cs="Arial"/>
          <w:i/>
          <w:iCs/>
          <w:sz w:val="24"/>
          <w:szCs w:val="24"/>
        </w:rPr>
        <w:t>Shaddai</w:t>
      </w:r>
      <w:r w:rsidRPr="00A80388">
        <w:rPr>
          <w:rFonts w:ascii="Arial" w:hAnsi="Arial" w:cs="Arial"/>
          <w:sz w:val="24"/>
          <w:szCs w:val="24"/>
        </w:rPr>
        <w:t xml:space="preserve"> means both; for he is all sufficient to open thousands of </w:t>
      </w:r>
      <w:r w:rsidR="00A26752">
        <w:rPr>
          <w:rFonts w:ascii="Arial" w:hAnsi="Arial" w:cs="Arial"/>
          <w:sz w:val="24"/>
          <w:szCs w:val="24"/>
        </w:rPr>
        <w:t>breasts</w:t>
      </w:r>
      <w:r w:rsidRPr="00A80388">
        <w:rPr>
          <w:rFonts w:ascii="Arial" w:hAnsi="Arial" w:cs="Arial"/>
          <w:sz w:val="24"/>
          <w:szCs w:val="24"/>
        </w:rPr>
        <w:t xml:space="preserve"> to his people, </w:t>
      </w:r>
      <w:r w:rsidR="00A26752">
        <w:rPr>
          <w:rFonts w:ascii="Arial" w:hAnsi="Arial" w:cs="Arial"/>
          <w:sz w:val="24"/>
          <w:szCs w:val="24"/>
        </w:rPr>
        <w:t xml:space="preserve">and </w:t>
      </w:r>
      <w:r w:rsidRPr="00A80388">
        <w:rPr>
          <w:rFonts w:ascii="Arial" w:hAnsi="Arial" w:cs="Arial"/>
          <w:sz w:val="24"/>
          <w:szCs w:val="24"/>
        </w:rPr>
        <w:t xml:space="preserve">can open as many vials of wrath to pour on his enemies. </w:t>
      </w:r>
    </w:p>
    <w:p w:rsidR="00A26752" w:rsidRDefault="00A26752"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If the reader would keep both the</w:t>
      </w:r>
      <w:r w:rsidR="00A26752">
        <w:rPr>
          <w:rFonts w:ascii="Arial" w:hAnsi="Arial" w:cs="Arial"/>
          <w:sz w:val="24"/>
          <w:szCs w:val="24"/>
        </w:rPr>
        <w:t>se</w:t>
      </w:r>
      <w:r w:rsidRPr="00A80388">
        <w:rPr>
          <w:rFonts w:ascii="Arial" w:hAnsi="Arial" w:cs="Arial"/>
          <w:sz w:val="24"/>
          <w:szCs w:val="24"/>
        </w:rPr>
        <w:t xml:space="preserve"> senses in view</w:t>
      </w:r>
      <w:r w:rsidR="00A26752">
        <w:rPr>
          <w:rFonts w:ascii="Arial" w:hAnsi="Arial" w:cs="Arial"/>
          <w:sz w:val="24"/>
          <w:szCs w:val="24"/>
        </w:rPr>
        <w:t>,</w:t>
      </w:r>
      <w:r w:rsidRPr="00A80388">
        <w:rPr>
          <w:rFonts w:ascii="Arial" w:hAnsi="Arial" w:cs="Arial"/>
          <w:sz w:val="24"/>
          <w:szCs w:val="24"/>
        </w:rPr>
        <w:t xml:space="preserve"> as oft</w:t>
      </w:r>
      <w:r w:rsidR="00A26752">
        <w:rPr>
          <w:rFonts w:ascii="Arial" w:hAnsi="Arial" w:cs="Arial"/>
          <w:sz w:val="24"/>
          <w:szCs w:val="24"/>
        </w:rPr>
        <w:t>en</w:t>
      </w:r>
      <w:r w:rsidRPr="00A80388">
        <w:rPr>
          <w:rFonts w:ascii="Arial" w:hAnsi="Arial" w:cs="Arial"/>
          <w:sz w:val="24"/>
          <w:szCs w:val="24"/>
        </w:rPr>
        <w:t xml:space="preserve"> as he meets with </w:t>
      </w:r>
      <w:r w:rsidRPr="00A26752">
        <w:rPr>
          <w:rFonts w:ascii="Arial" w:hAnsi="Arial" w:cs="Arial"/>
          <w:i/>
          <w:iCs/>
          <w:sz w:val="24"/>
          <w:szCs w:val="24"/>
        </w:rPr>
        <w:t>El</w:t>
      </w:r>
      <w:r w:rsidRPr="00A80388">
        <w:rPr>
          <w:rFonts w:ascii="Arial" w:hAnsi="Arial" w:cs="Arial"/>
          <w:sz w:val="24"/>
          <w:szCs w:val="24"/>
        </w:rPr>
        <w:t xml:space="preserve"> </w:t>
      </w:r>
      <w:r w:rsidRPr="00A26752">
        <w:rPr>
          <w:rFonts w:ascii="Arial" w:hAnsi="Arial" w:cs="Arial"/>
          <w:i/>
          <w:iCs/>
          <w:sz w:val="24"/>
          <w:szCs w:val="24"/>
        </w:rPr>
        <w:t>Shaddai</w:t>
      </w:r>
      <w:r w:rsidRPr="00A80388">
        <w:rPr>
          <w:rFonts w:ascii="Arial" w:hAnsi="Arial" w:cs="Arial"/>
          <w:sz w:val="24"/>
          <w:szCs w:val="24"/>
        </w:rPr>
        <w:t xml:space="preserve">, God Almighty, he will find constant </w:t>
      </w:r>
      <w:r w:rsidR="00A26752">
        <w:rPr>
          <w:rFonts w:ascii="Arial" w:hAnsi="Arial" w:cs="Arial"/>
          <w:sz w:val="24"/>
          <w:szCs w:val="24"/>
        </w:rPr>
        <w:t>breasts</w:t>
      </w:r>
      <w:r w:rsidRPr="00A80388">
        <w:rPr>
          <w:rFonts w:ascii="Arial" w:hAnsi="Arial" w:cs="Arial"/>
          <w:sz w:val="24"/>
          <w:szCs w:val="24"/>
        </w:rPr>
        <w:t xml:space="preserve"> of consolation to suck for his own comfort, and the comfort of the church in all ages; and</w:t>
      </w:r>
      <w:r w:rsidR="00B36549">
        <w:rPr>
          <w:rFonts w:ascii="Arial" w:hAnsi="Arial" w:cs="Arial"/>
          <w:sz w:val="24"/>
          <w:szCs w:val="24"/>
        </w:rPr>
        <w:t>,</w:t>
      </w:r>
      <w:r w:rsidRPr="00A80388">
        <w:rPr>
          <w:rFonts w:ascii="Arial" w:hAnsi="Arial" w:cs="Arial"/>
          <w:sz w:val="24"/>
          <w:szCs w:val="24"/>
        </w:rPr>
        <w:t xml:space="preserve"> as constant consolation for support in the sure destruction of all his and the church</w:t>
      </w:r>
      <w:r>
        <w:rPr>
          <w:rFonts w:ascii="Arial" w:hAnsi="Arial" w:cs="Arial"/>
          <w:sz w:val="24"/>
          <w:szCs w:val="24"/>
        </w:rPr>
        <w:t>’</w:t>
      </w:r>
      <w:r w:rsidRPr="00A80388">
        <w:rPr>
          <w:rFonts w:ascii="Arial" w:hAnsi="Arial" w:cs="Arial"/>
          <w:sz w:val="24"/>
          <w:szCs w:val="24"/>
        </w:rPr>
        <w:t>s enemies</w:t>
      </w:r>
    </w:p>
    <w:p w:rsidR="00C84910" w:rsidRDefault="00C84910" w:rsidP="00C40662">
      <w:pPr>
        <w:spacing w:after="0" w:line="276" w:lineRule="auto"/>
        <w:jc w:val="both"/>
        <w:rPr>
          <w:rFonts w:ascii="Arial" w:hAnsi="Arial" w:cs="Arial"/>
          <w:sz w:val="24"/>
          <w:szCs w:val="24"/>
        </w:rPr>
      </w:pPr>
    </w:p>
    <w:p w:rsidR="003020C1" w:rsidRPr="00C84910" w:rsidRDefault="003020C1" w:rsidP="00C40662">
      <w:pPr>
        <w:spacing w:after="0" w:line="276" w:lineRule="auto"/>
        <w:jc w:val="both"/>
        <w:rPr>
          <w:rFonts w:ascii="Arial" w:hAnsi="Arial" w:cs="Arial"/>
          <w:b/>
          <w:bCs/>
          <w:sz w:val="24"/>
          <w:szCs w:val="24"/>
        </w:rPr>
      </w:pPr>
      <w:r w:rsidRPr="00C84910">
        <w:rPr>
          <w:rFonts w:ascii="Arial" w:hAnsi="Arial" w:cs="Arial"/>
          <w:b/>
          <w:bCs/>
          <w:sz w:val="24"/>
          <w:szCs w:val="24"/>
        </w:rPr>
        <w:t>SHADOW</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w:t>
      </w:r>
      <w:r w:rsidR="00B36549">
        <w:rPr>
          <w:rFonts w:ascii="Arial" w:hAnsi="Arial" w:cs="Arial"/>
          <w:sz w:val="24"/>
          <w:szCs w:val="24"/>
        </w:rPr>
        <w:t>w</w:t>
      </w:r>
      <w:r w:rsidRPr="00A80388">
        <w:rPr>
          <w:rFonts w:ascii="Arial" w:hAnsi="Arial" w:cs="Arial"/>
          <w:sz w:val="24"/>
          <w:szCs w:val="24"/>
        </w:rPr>
        <w:t xml:space="preserve">ould not have paused at this word by way of explaining </w:t>
      </w:r>
      <w:r w:rsidR="00B36549">
        <w:rPr>
          <w:rFonts w:ascii="Arial" w:hAnsi="Arial" w:cs="Arial"/>
          <w:sz w:val="24"/>
          <w:szCs w:val="24"/>
        </w:rPr>
        <w:t>it</w:t>
      </w:r>
      <w:r w:rsidRPr="00A80388">
        <w:rPr>
          <w:rFonts w:ascii="Arial" w:hAnsi="Arial" w:cs="Arial"/>
          <w:sz w:val="24"/>
          <w:szCs w:val="24"/>
        </w:rPr>
        <w:t xml:space="preserve"> itself had that been all. Everyone knows what it means, and the Scriptures frequently use it. We meet with life, presented under the figure of a shadow; and we read of the shadow of death, and </w:t>
      </w:r>
      <w:r w:rsidR="00B36549">
        <w:rPr>
          <w:rFonts w:ascii="Arial" w:hAnsi="Arial" w:cs="Arial"/>
          <w:sz w:val="24"/>
          <w:szCs w:val="24"/>
        </w:rPr>
        <w:t>such</w:t>
      </w:r>
      <w:r w:rsidRPr="00A80388">
        <w:rPr>
          <w:rFonts w:ascii="Arial" w:hAnsi="Arial" w:cs="Arial"/>
          <w:sz w:val="24"/>
          <w:szCs w:val="24"/>
        </w:rPr>
        <w:t xml:space="preserve"> like. But</w:t>
      </w:r>
      <w:r w:rsidR="00B36549">
        <w:rPr>
          <w:rFonts w:ascii="Arial" w:hAnsi="Arial" w:cs="Arial"/>
          <w:sz w:val="24"/>
          <w:szCs w:val="24"/>
        </w:rPr>
        <w:t>,</w:t>
      </w:r>
      <w:r w:rsidRPr="00A80388">
        <w:rPr>
          <w:rFonts w:ascii="Arial" w:hAnsi="Arial" w:cs="Arial"/>
          <w:sz w:val="24"/>
          <w:szCs w:val="24"/>
        </w:rPr>
        <w:t xml:space="preserve"> I rather fear that</w:t>
      </w:r>
      <w:r w:rsidR="00B36549">
        <w:rPr>
          <w:rFonts w:ascii="Arial" w:hAnsi="Arial" w:cs="Arial"/>
          <w:sz w:val="24"/>
          <w:szCs w:val="24"/>
        </w:rPr>
        <w:t>,</w:t>
      </w:r>
      <w:r w:rsidRPr="00A80388">
        <w:rPr>
          <w:rFonts w:ascii="Arial" w:hAnsi="Arial" w:cs="Arial"/>
          <w:sz w:val="24"/>
          <w:szCs w:val="24"/>
        </w:rPr>
        <w:t xml:space="preserve"> when the word </w:t>
      </w:r>
      <w:r w:rsidR="00B36549">
        <w:rPr>
          <w:rFonts w:ascii="Arial" w:hAnsi="Arial" w:cs="Arial"/>
          <w:sz w:val="24"/>
          <w:szCs w:val="24"/>
        </w:rPr>
        <w:t>“</w:t>
      </w:r>
      <w:r w:rsidRPr="00A80388">
        <w:rPr>
          <w:rFonts w:ascii="Arial" w:hAnsi="Arial" w:cs="Arial"/>
          <w:sz w:val="24"/>
          <w:szCs w:val="24"/>
        </w:rPr>
        <w:t>shadow</w:t>
      </w:r>
      <w:r w:rsidR="00B36549">
        <w:rPr>
          <w:rFonts w:ascii="Arial" w:hAnsi="Arial" w:cs="Arial"/>
          <w:sz w:val="24"/>
          <w:szCs w:val="24"/>
        </w:rPr>
        <w:t>”</w:t>
      </w:r>
      <w:r w:rsidRPr="00A80388">
        <w:rPr>
          <w:rFonts w:ascii="Arial" w:hAnsi="Arial" w:cs="Arial"/>
          <w:sz w:val="24"/>
          <w:szCs w:val="24"/>
        </w:rPr>
        <w:t xml:space="preserve"> is used </w:t>
      </w:r>
      <w:r w:rsidR="00B36549">
        <w:rPr>
          <w:rFonts w:ascii="Arial" w:hAnsi="Arial" w:cs="Arial"/>
          <w:sz w:val="24"/>
          <w:szCs w:val="24"/>
        </w:rPr>
        <w:t>with</w:t>
      </w:r>
      <w:r w:rsidRPr="00A80388">
        <w:rPr>
          <w:rFonts w:ascii="Arial" w:hAnsi="Arial" w:cs="Arial"/>
          <w:sz w:val="24"/>
          <w:szCs w:val="24"/>
        </w:rPr>
        <w:t xml:space="preserve"> </w:t>
      </w:r>
      <w:r>
        <w:rPr>
          <w:rFonts w:ascii="Arial" w:hAnsi="Arial" w:cs="Arial"/>
          <w:sz w:val="24"/>
          <w:szCs w:val="24"/>
        </w:rPr>
        <w:t>reference</w:t>
      </w:r>
      <w:r w:rsidRPr="00A80388">
        <w:rPr>
          <w:rFonts w:ascii="Arial" w:hAnsi="Arial" w:cs="Arial"/>
          <w:sz w:val="24"/>
          <w:szCs w:val="24"/>
        </w:rPr>
        <w:t xml:space="preserve"> to the things of the law, when it is said, </w:t>
      </w:r>
      <w:r>
        <w:rPr>
          <w:rFonts w:ascii="Arial" w:hAnsi="Arial" w:cs="Arial"/>
          <w:sz w:val="24"/>
          <w:szCs w:val="24"/>
        </w:rPr>
        <w:t>“</w:t>
      </w:r>
      <w:r w:rsidRPr="00A80388">
        <w:rPr>
          <w:rFonts w:ascii="Arial" w:hAnsi="Arial" w:cs="Arial"/>
          <w:sz w:val="24"/>
          <w:szCs w:val="24"/>
        </w:rPr>
        <w:t>the law was a shadow of good things to come, but the body is of Christ</w:t>
      </w:r>
      <w:r>
        <w:rPr>
          <w:rFonts w:ascii="Arial" w:hAnsi="Arial" w:cs="Arial"/>
          <w:sz w:val="24"/>
          <w:szCs w:val="24"/>
        </w:rPr>
        <w:t>”</w:t>
      </w:r>
      <w:r w:rsidRPr="00A80388">
        <w:rPr>
          <w:rFonts w:ascii="Arial" w:hAnsi="Arial" w:cs="Arial"/>
          <w:sz w:val="24"/>
          <w:szCs w:val="24"/>
        </w:rPr>
        <w:t xml:space="preserve"> (Col</w:t>
      </w:r>
      <w:r w:rsidR="00C84910">
        <w:rPr>
          <w:rFonts w:ascii="Arial" w:hAnsi="Arial" w:cs="Arial"/>
          <w:sz w:val="24"/>
          <w:szCs w:val="24"/>
        </w:rPr>
        <w:t>.</w:t>
      </w:r>
      <w:r w:rsidRPr="00A80388">
        <w:rPr>
          <w:rFonts w:ascii="Arial" w:hAnsi="Arial" w:cs="Arial"/>
          <w:sz w:val="24"/>
          <w:szCs w:val="24"/>
        </w:rPr>
        <w:t xml:space="preserve"> </w:t>
      </w:r>
      <w:r w:rsidR="00B36549">
        <w:rPr>
          <w:rFonts w:ascii="Arial" w:hAnsi="Arial" w:cs="Arial"/>
          <w:sz w:val="24"/>
          <w:szCs w:val="24"/>
        </w:rPr>
        <w:t>2:</w:t>
      </w:r>
      <w:r w:rsidRPr="00A80388">
        <w:rPr>
          <w:rFonts w:ascii="Arial" w:hAnsi="Arial" w:cs="Arial"/>
          <w:sz w:val="24"/>
          <w:szCs w:val="24"/>
        </w:rPr>
        <w:t>17)</w:t>
      </w:r>
      <w:r w:rsidR="00B36549">
        <w:rPr>
          <w:rFonts w:ascii="Arial" w:hAnsi="Arial" w:cs="Arial"/>
          <w:sz w:val="24"/>
          <w:szCs w:val="24"/>
        </w:rPr>
        <w:t>,</w:t>
      </w:r>
      <w:r w:rsidRPr="00A80388">
        <w:rPr>
          <w:rFonts w:ascii="Arial" w:hAnsi="Arial" w:cs="Arial"/>
          <w:sz w:val="24"/>
          <w:szCs w:val="24"/>
        </w:rPr>
        <w:t xml:space="preserve"> the full sense is not so generally understood as it </w:t>
      </w:r>
      <w:r w:rsidR="00B36549">
        <w:rPr>
          <w:rFonts w:ascii="Arial" w:hAnsi="Arial" w:cs="Arial"/>
          <w:sz w:val="24"/>
          <w:szCs w:val="24"/>
        </w:rPr>
        <w:t>might be</w:t>
      </w:r>
      <w:r w:rsidRPr="00A80388">
        <w:rPr>
          <w:rFonts w:ascii="Arial" w:hAnsi="Arial" w:cs="Arial"/>
          <w:sz w:val="24"/>
          <w:szCs w:val="24"/>
        </w:rPr>
        <w:t>. I beg</w:t>
      </w:r>
      <w:r w:rsidR="00B36549">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w:t>
      </w:r>
      <w:r w:rsidR="00B36549">
        <w:rPr>
          <w:rFonts w:ascii="Arial" w:hAnsi="Arial" w:cs="Arial"/>
          <w:sz w:val="24"/>
          <w:szCs w:val="24"/>
        </w:rPr>
        <w:t>,</w:t>
      </w:r>
      <w:r w:rsidRPr="00A80388">
        <w:rPr>
          <w:rFonts w:ascii="Arial" w:hAnsi="Arial" w:cs="Arial"/>
          <w:sz w:val="24"/>
          <w:szCs w:val="24"/>
        </w:rPr>
        <w:t xml:space="preserve"> to offer a short observation on th</w:t>
      </w:r>
      <w:r w:rsidR="00B36549">
        <w:rPr>
          <w:rFonts w:ascii="Arial" w:hAnsi="Arial" w:cs="Arial"/>
          <w:sz w:val="24"/>
          <w:szCs w:val="24"/>
        </w:rPr>
        <w:t>is</w:t>
      </w:r>
      <w:r w:rsidRPr="00A80388">
        <w:rPr>
          <w:rFonts w:ascii="Arial" w:hAnsi="Arial" w:cs="Arial"/>
          <w:sz w:val="24"/>
          <w:szCs w:val="24"/>
        </w:rPr>
        <w:t xml:space="preserve"> subject.</w:t>
      </w:r>
    </w:p>
    <w:p w:rsidR="00C84910" w:rsidRDefault="00C84910"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Now</w:t>
      </w:r>
      <w:r w:rsidR="00C84910">
        <w:rPr>
          <w:rFonts w:ascii="Arial" w:hAnsi="Arial" w:cs="Arial"/>
          <w:sz w:val="24"/>
          <w:szCs w:val="24"/>
        </w:rPr>
        <w:t>,</w:t>
      </w:r>
      <w:r w:rsidRPr="00A80388">
        <w:rPr>
          <w:rFonts w:ascii="Arial" w:hAnsi="Arial" w:cs="Arial"/>
          <w:sz w:val="24"/>
          <w:szCs w:val="24"/>
        </w:rPr>
        <w:t xml:space="preserve"> it is</w:t>
      </w:r>
      <w:r w:rsidR="00B36549">
        <w:rPr>
          <w:rFonts w:ascii="Arial" w:hAnsi="Arial" w:cs="Arial"/>
          <w:sz w:val="24"/>
          <w:szCs w:val="24"/>
        </w:rPr>
        <w:t>,</w:t>
      </w:r>
      <w:r w:rsidRPr="00A80388">
        <w:rPr>
          <w:rFonts w:ascii="Arial" w:hAnsi="Arial" w:cs="Arial"/>
          <w:sz w:val="24"/>
          <w:szCs w:val="24"/>
        </w:rPr>
        <w:t xml:space="preserve"> and must be, very </w:t>
      </w:r>
      <w:r w:rsidR="00B36549">
        <w:rPr>
          <w:rFonts w:ascii="Arial" w:hAnsi="Arial" w:cs="Arial"/>
          <w:sz w:val="24"/>
          <w:szCs w:val="24"/>
        </w:rPr>
        <w:t>clear</w:t>
      </w:r>
      <w:r w:rsidRPr="00A80388">
        <w:rPr>
          <w:rFonts w:ascii="Arial" w:hAnsi="Arial" w:cs="Arial"/>
          <w:sz w:val="24"/>
          <w:szCs w:val="24"/>
        </w:rPr>
        <w:t xml:space="preserve"> to common sense that</w:t>
      </w:r>
      <w:r w:rsidR="00B36549">
        <w:rPr>
          <w:rFonts w:ascii="Arial" w:hAnsi="Arial" w:cs="Arial"/>
          <w:sz w:val="24"/>
          <w:szCs w:val="24"/>
        </w:rPr>
        <w:t>,</w:t>
      </w:r>
      <w:r w:rsidRPr="00A80388">
        <w:rPr>
          <w:rFonts w:ascii="Arial" w:hAnsi="Arial" w:cs="Arial"/>
          <w:sz w:val="24"/>
          <w:szCs w:val="24"/>
        </w:rPr>
        <w:t xml:space="preserve"> before </w:t>
      </w:r>
      <w:r w:rsidR="00B36549">
        <w:rPr>
          <w:rFonts w:ascii="Arial" w:hAnsi="Arial" w:cs="Arial"/>
          <w:sz w:val="24"/>
          <w:szCs w:val="24"/>
        </w:rPr>
        <w:t>a shadow can appear</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must be a body that is </w:t>
      </w:r>
      <w:r>
        <w:rPr>
          <w:rFonts w:ascii="Arial" w:hAnsi="Arial" w:cs="Arial"/>
          <w:sz w:val="24"/>
          <w:szCs w:val="24"/>
        </w:rPr>
        <w:t>something</w:t>
      </w:r>
      <w:r w:rsidRPr="00A80388">
        <w:rPr>
          <w:rFonts w:ascii="Arial" w:hAnsi="Arial" w:cs="Arial"/>
          <w:sz w:val="24"/>
          <w:szCs w:val="24"/>
        </w:rPr>
        <w:t xml:space="preserve"> of substance to form that shadow. Let th</w:t>
      </w:r>
      <w:r w:rsidR="00B36549">
        <w:rPr>
          <w:rFonts w:ascii="Arial" w:hAnsi="Arial" w:cs="Arial"/>
          <w:sz w:val="24"/>
          <w:szCs w:val="24"/>
        </w:rPr>
        <w:t>e</w:t>
      </w:r>
      <w:r w:rsidRPr="00A80388">
        <w:rPr>
          <w:rFonts w:ascii="Arial" w:hAnsi="Arial" w:cs="Arial"/>
          <w:sz w:val="24"/>
          <w:szCs w:val="24"/>
        </w:rPr>
        <w:t xml:space="preserve"> shadow be what it may, suppose the shadow of a man, or of a tree, or of a house, </w:t>
      </w:r>
      <w:r w:rsidR="00B36549">
        <w:rPr>
          <w:rFonts w:ascii="Arial" w:hAnsi="Arial" w:cs="Arial"/>
          <w:sz w:val="24"/>
          <w:szCs w:val="24"/>
        </w:rPr>
        <w:t>simple</w:t>
      </w:r>
      <w:r w:rsidRPr="00A80388">
        <w:rPr>
          <w:rFonts w:ascii="Arial" w:hAnsi="Arial" w:cs="Arial"/>
          <w:sz w:val="24"/>
          <w:szCs w:val="24"/>
        </w:rPr>
        <w:t xml:space="preserve"> it is, that the man, tree, or house, must have </w:t>
      </w:r>
      <w:r w:rsidR="00B36549">
        <w:rPr>
          <w:rFonts w:ascii="Arial" w:hAnsi="Arial" w:cs="Arial"/>
          <w:sz w:val="24"/>
          <w:szCs w:val="24"/>
        </w:rPr>
        <w:t>existed</w:t>
      </w:r>
      <w:r w:rsidRPr="00A80388">
        <w:rPr>
          <w:rFonts w:ascii="Arial" w:hAnsi="Arial" w:cs="Arial"/>
          <w:sz w:val="24"/>
          <w:szCs w:val="24"/>
        </w:rPr>
        <w:t xml:space="preserve"> before the shadow; it could not be formed before the </w:t>
      </w:r>
      <w:r w:rsidR="00B36549">
        <w:rPr>
          <w:rFonts w:ascii="Arial" w:hAnsi="Arial" w:cs="Arial"/>
          <w:sz w:val="24"/>
          <w:szCs w:val="24"/>
        </w:rPr>
        <w:t>body</w:t>
      </w:r>
      <w:r w:rsidRPr="00A80388">
        <w:rPr>
          <w:rFonts w:ascii="Arial" w:hAnsi="Arial" w:cs="Arial"/>
          <w:sz w:val="24"/>
          <w:szCs w:val="24"/>
        </w:rPr>
        <w:t xml:space="preserve"> which gave birth to the shadow; that would be impossible. A shadow, strictly and properly speaking, is formed from some substance, no matter what, standing between the shadow formed and light of any kind </w:t>
      </w:r>
      <w:r w:rsidR="00B36549">
        <w:rPr>
          <w:rFonts w:ascii="Arial" w:hAnsi="Arial" w:cs="Arial"/>
          <w:sz w:val="24"/>
          <w:szCs w:val="24"/>
        </w:rPr>
        <w:t>making</w:t>
      </w:r>
      <w:r w:rsidRPr="00A80388">
        <w:rPr>
          <w:rFonts w:ascii="Arial" w:hAnsi="Arial" w:cs="Arial"/>
          <w:sz w:val="24"/>
          <w:szCs w:val="24"/>
        </w:rPr>
        <w:t xml:space="preserve"> that shadow, by shining</w:t>
      </w:r>
      <w:r w:rsidR="00B36549">
        <w:rPr>
          <w:rFonts w:ascii="Arial" w:hAnsi="Arial" w:cs="Arial"/>
          <w:sz w:val="24"/>
          <w:szCs w:val="24"/>
        </w:rPr>
        <w:t xml:space="preserve"> </w:t>
      </w:r>
      <w:r w:rsidRPr="00A80388">
        <w:rPr>
          <w:rFonts w:ascii="Arial" w:hAnsi="Arial" w:cs="Arial"/>
          <w:sz w:val="24"/>
          <w:szCs w:val="24"/>
        </w:rPr>
        <w:t>on the substance. If I stand between the light of the sun, or the light of the moon, or any lesser light than either</w:t>
      </w:r>
      <w:r w:rsidR="00B36549">
        <w:rPr>
          <w:rFonts w:ascii="Arial" w:hAnsi="Arial" w:cs="Arial"/>
          <w:sz w:val="24"/>
          <w:szCs w:val="24"/>
        </w:rPr>
        <w:t xml:space="preserve"> of these</w:t>
      </w:r>
      <w:r w:rsidRPr="00A80388">
        <w:rPr>
          <w:rFonts w:ascii="Arial" w:hAnsi="Arial" w:cs="Arial"/>
          <w:sz w:val="24"/>
          <w:szCs w:val="24"/>
        </w:rPr>
        <w:t xml:space="preserve">, and the earth behind me, my shadow will be </w:t>
      </w:r>
      <w:r w:rsidR="00B36549">
        <w:rPr>
          <w:rFonts w:ascii="Arial" w:hAnsi="Arial" w:cs="Arial"/>
          <w:sz w:val="24"/>
          <w:szCs w:val="24"/>
        </w:rPr>
        <w:t xml:space="preserve">cast </w:t>
      </w:r>
      <w:r w:rsidRPr="00A80388">
        <w:rPr>
          <w:rFonts w:ascii="Arial" w:hAnsi="Arial" w:cs="Arial"/>
          <w:sz w:val="24"/>
          <w:szCs w:val="24"/>
        </w:rPr>
        <w:t xml:space="preserve">on the earth in consequence of that shining. If </w:t>
      </w:r>
      <w:r>
        <w:rPr>
          <w:rFonts w:ascii="Arial" w:hAnsi="Arial" w:cs="Arial"/>
          <w:sz w:val="24"/>
          <w:szCs w:val="24"/>
        </w:rPr>
        <w:t>there</w:t>
      </w:r>
      <w:r w:rsidRPr="00A80388">
        <w:rPr>
          <w:rFonts w:ascii="Arial" w:hAnsi="Arial" w:cs="Arial"/>
          <w:sz w:val="24"/>
          <w:szCs w:val="24"/>
        </w:rPr>
        <w:t xml:space="preserve"> </w:t>
      </w:r>
      <w:r w:rsidR="00B36549">
        <w:rPr>
          <w:rFonts w:ascii="Arial" w:hAnsi="Arial" w:cs="Arial"/>
          <w:sz w:val="24"/>
          <w:szCs w:val="24"/>
        </w:rPr>
        <w:t>is</w:t>
      </w:r>
      <w:r w:rsidRPr="00A80388">
        <w:rPr>
          <w:rFonts w:ascii="Arial" w:hAnsi="Arial" w:cs="Arial"/>
          <w:sz w:val="24"/>
          <w:szCs w:val="24"/>
        </w:rPr>
        <w:t xml:space="preserve"> no substance between, or if </w:t>
      </w:r>
      <w:r>
        <w:rPr>
          <w:rFonts w:ascii="Arial" w:hAnsi="Arial" w:cs="Arial"/>
          <w:sz w:val="24"/>
          <w:szCs w:val="24"/>
        </w:rPr>
        <w:t>there</w:t>
      </w:r>
      <w:r w:rsidRPr="00A80388">
        <w:rPr>
          <w:rFonts w:ascii="Arial" w:hAnsi="Arial" w:cs="Arial"/>
          <w:sz w:val="24"/>
          <w:szCs w:val="24"/>
        </w:rPr>
        <w:t xml:space="preserve"> </w:t>
      </w:r>
      <w:r w:rsidR="00B36549">
        <w:rPr>
          <w:rFonts w:ascii="Arial" w:hAnsi="Arial" w:cs="Arial"/>
          <w:sz w:val="24"/>
          <w:szCs w:val="24"/>
        </w:rPr>
        <w:t>is</w:t>
      </w:r>
      <w:r w:rsidRPr="00A80388">
        <w:rPr>
          <w:rFonts w:ascii="Arial" w:hAnsi="Arial" w:cs="Arial"/>
          <w:sz w:val="24"/>
          <w:szCs w:val="24"/>
        </w:rPr>
        <w:t xml:space="preserve"> no light shining on that </w:t>
      </w:r>
      <w:r w:rsidR="00B36549">
        <w:rPr>
          <w:rFonts w:ascii="Arial" w:hAnsi="Arial" w:cs="Arial"/>
          <w:sz w:val="24"/>
          <w:szCs w:val="24"/>
        </w:rPr>
        <w:t>body</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will be no shadow. All this is so abundantly plain that it need</w:t>
      </w:r>
      <w:r w:rsidR="00B36549">
        <w:rPr>
          <w:rFonts w:ascii="Arial" w:hAnsi="Arial" w:cs="Arial"/>
          <w:sz w:val="24"/>
          <w:szCs w:val="24"/>
        </w:rPr>
        <w:t>s</w:t>
      </w:r>
      <w:r w:rsidRPr="00A80388">
        <w:rPr>
          <w:rFonts w:ascii="Arial" w:hAnsi="Arial" w:cs="Arial"/>
          <w:sz w:val="24"/>
          <w:szCs w:val="24"/>
        </w:rPr>
        <w:t xml:space="preserve"> no f</w:t>
      </w:r>
      <w:r w:rsidR="00C84910">
        <w:rPr>
          <w:rFonts w:ascii="Arial" w:hAnsi="Arial" w:cs="Arial"/>
          <w:sz w:val="24"/>
          <w:szCs w:val="24"/>
        </w:rPr>
        <w:t>u</w:t>
      </w:r>
      <w:r w:rsidRPr="00A80388">
        <w:rPr>
          <w:rFonts w:ascii="Arial" w:hAnsi="Arial" w:cs="Arial"/>
          <w:sz w:val="24"/>
          <w:szCs w:val="24"/>
        </w:rPr>
        <w:t>rther proof.</w:t>
      </w:r>
    </w:p>
    <w:p w:rsidR="00C84910" w:rsidRDefault="00C84910"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To apply this</w:t>
      </w:r>
      <w:r w:rsidR="00B36549">
        <w:rPr>
          <w:rFonts w:ascii="Arial" w:hAnsi="Arial" w:cs="Arial"/>
          <w:sz w:val="24"/>
          <w:szCs w:val="24"/>
        </w:rPr>
        <w:t>,</w:t>
      </w:r>
      <w:r w:rsidRPr="00A80388">
        <w:rPr>
          <w:rFonts w:ascii="Arial" w:hAnsi="Arial" w:cs="Arial"/>
          <w:sz w:val="24"/>
          <w:szCs w:val="24"/>
        </w:rPr>
        <w:t xml:space="preserve"> then</w:t>
      </w:r>
      <w:r w:rsidR="00B36549">
        <w:rPr>
          <w:rFonts w:ascii="Arial" w:hAnsi="Arial" w:cs="Arial"/>
          <w:sz w:val="24"/>
          <w:szCs w:val="24"/>
        </w:rPr>
        <w:t>,</w:t>
      </w:r>
      <w:r w:rsidRPr="00A80388">
        <w:rPr>
          <w:rFonts w:ascii="Arial" w:hAnsi="Arial" w:cs="Arial"/>
          <w:sz w:val="24"/>
          <w:szCs w:val="24"/>
        </w:rPr>
        <w:t xml:space="preserve"> to the shadow of the law, the law is said to be a shadow, but the body or substance is Christ. And consequently</w:t>
      </w:r>
      <w:r w:rsidR="00B36549">
        <w:rPr>
          <w:rFonts w:ascii="Arial" w:hAnsi="Arial" w:cs="Arial"/>
          <w:sz w:val="24"/>
          <w:szCs w:val="24"/>
        </w:rPr>
        <w:t>,</w:t>
      </w:r>
      <w:r w:rsidRPr="00A80388">
        <w:rPr>
          <w:rFonts w:ascii="Arial" w:hAnsi="Arial" w:cs="Arial"/>
          <w:sz w:val="24"/>
          <w:szCs w:val="24"/>
        </w:rPr>
        <w:t xml:space="preserve"> Christ the substance </w:t>
      </w:r>
      <w:r w:rsidR="00B36549">
        <w:rPr>
          <w:rFonts w:ascii="Arial" w:hAnsi="Arial" w:cs="Arial"/>
          <w:sz w:val="24"/>
          <w:szCs w:val="24"/>
        </w:rPr>
        <w:t>existed</w:t>
      </w:r>
      <w:r w:rsidRPr="00A80388">
        <w:rPr>
          <w:rFonts w:ascii="Arial" w:hAnsi="Arial" w:cs="Arial"/>
          <w:sz w:val="24"/>
          <w:szCs w:val="24"/>
        </w:rPr>
        <w:t xml:space="preserve"> before that shadow, ye</w:t>
      </w:r>
      <w:r w:rsidR="00B36549">
        <w:rPr>
          <w:rFonts w:ascii="Arial" w:hAnsi="Arial" w:cs="Arial"/>
          <w:sz w:val="24"/>
          <w:szCs w:val="24"/>
        </w:rPr>
        <w:t>s</w:t>
      </w:r>
      <w:r w:rsidRPr="00A80388">
        <w:rPr>
          <w:rFonts w:ascii="Arial" w:hAnsi="Arial" w:cs="Arial"/>
          <w:sz w:val="24"/>
          <w:szCs w:val="24"/>
        </w:rPr>
        <w:t xml:space="preserve">, </w:t>
      </w:r>
      <w:r w:rsidR="00B36549">
        <w:rPr>
          <w:rFonts w:ascii="Arial" w:hAnsi="Arial" w:cs="Arial"/>
          <w:sz w:val="24"/>
          <w:szCs w:val="24"/>
        </w:rPr>
        <w:t>cast</w:t>
      </w:r>
      <w:r w:rsidRPr="00A80388">
        <w:rPr>
          <w:rFonts w:ascii="Arial" w:hAnsi="Arial" w:cs="Arial"/>
          <w:sz w:val="24"/>
          <w:szCs w:val="24"/>
        </w:rPr>
        <w:t xml:space="preserve"> that shadow, when</w:t>
      </w:r>
      <w:r w:rsidR="00B36549">
        <w:rPr>
          <w:rFonts w:ascii="Arial" w:hAnsi="Arial" w:cs="Arial"/>
          <w:sz w:val="24"/>
          <w:szCs w:val="24"/>
        </w:rPr>
        <w:t>,</w:t>
      </w:r>
      <w:r w:rsidRPr="00A80388">
        <w:rPr>
          <w:rFonts w:ascii="Arial" w:hAnsi="Arial" w:cs="Arial"/>
          <w:sz w:val="24"/>
          <w:szCs w:val="24"/>
        </w:rPr>
        <w:t xml:space="preserve"> as </w:t>
      </w:r>
      <w:r w:rsidR="00B36549">
        <w:rPr>
          <w:rFonts w:ascii="Arial" w:hAnsi="Arial" w:cs="Arial"/>
          <w:sz w:val="24"/>
          <w:szCs w:val="24"/>
        </w:rPr>
        <w:t>“</w:t>
      </w:r>
      <w:r w:rsidRPr="00A80388">
        <w:rPr>
          <w:rFonts w:ascii="Arial" w:hAnsi="Arial" w:cs="Arial"/>
          <w:sz w:val="24"/>
          <w:szCs w:val="24"/>
        </w:rPr>
        <w:t>the lamb slain before the foundation of the world</w:t>
      </w:r>
      <w:r>
        <w:rPr>
          <w:rFonts w:ascii="Arial" w:hAnsi="Arial" w:cs="Arial"/>
          <w:sz w:val="24"/>
          <w:szCs w:val="24"/>
        </w:rPr>
        <w:t>”</w:t>
      </w:r>
      <w:r w:rsidR="00B36549">
        <w:rPr>
          <w:rFonts w:ascii="Arial" w:hAnsi="Arial" w:cs="Arial"/>
          <w:sz w:val="24"/>
          <w:szCs w:val="24"/>
        </w:rPr>
        <w:t>,</w:t>
      </w:r>
      <w:r w:rsidRPr="00A80388">
        <w:rPr>
          <w:rFonts w:ascii="Arial" w:hAnsi="Arial" w:cs="Arial"/>
          <w:sz w:val="24"/>
          <w:szCs w:val="24"/>
        </w:rPr>
        <w:t xml:space="preserve"> Christ stood up at the call of JEHOVAH from everlasting. (Rev. </w:t>
      </w:r>
      <w:r w:rsidR="00B36549">
        <w:rPr>
          <w:rFonts w:ascii="Arial" w:hAnsi="Arial" w:cs="Arial"/>
          <w:sz w:val="24"/>
          <w:szCs w:val="24"/>
        </w:rPr>
        <w:t>13:</w:t>
      </w:r>
      <w:r w:rsidRPr="00A80388">
        <w:rPr>
          <w:rFonts w:ascii="Arial" w:hAnsi="Arial" w:cs="Arial"/>
          <w:sz w:val="24"/>
          <w:szCs w:val="24"/>
        </w:rPr>
        <w:t xml:space="preserve">8) But how </w:t>
      </w:r>
      <w:r w:rsidR="00B36549">
        <w:rPr>
          <w:rFonts w:ascii="Arial" w:hAnsi="Arial" w:cs="Arial"/>
          <w:sz w:val="24"/>
          <w:szCs w:val="24"/>
        </w:rPr>
        <w:t>did he stand</w:t>
      </w:r>
      <w:r w:rsidRPr="00A80388">
        <w:rPr>
          <w:rFonts w:ascii="Arial" w:hAnsi="Arial" w:cs="Arial"/>
          <w:sz w:val="24"/>
          <w:szCs w:val="24"/>
        </w:rPr>
        <w:t xml:space="preserve"> up? Surely</w:t>
      </w:r>
      <w:r w:rsidR="00B36549">
        <w:rPr>
          <w:rFonts w:ascii="Arial" w:hAnsi="Arial" w:cs="Arial"/>
          <w:sz w:val="24"/>
          <w:szCs w:val="24"/>
        </w:rPr>
        <w:t>,</w:t>
      </w:r>
      <w:r w:rsidRPr="00A80388">
        <w:rPr>
          <w:rFonts w:ascii="Arial" w:hAnsi="Arial" w:cs="Arial"/>
          <w:sz w:val="24"/>
          <w:szCs w:val="24"/>
        </w:rPr>
        <w:t xml:space="preserve"> not openly revealed to m</w:t>
      </w:r>
      <w:r w:rsidR="00B36549">
        <w:rPr>
          <w:rFonts w:ascii="Arial" w:hAnsi="Arial" w:cs="Arial"/>
          <w:sz w:val="24"/>
          <w:szCs w:val="24"/>
        </w:rPr>
        <w:t>ankind</w:t>
      </w:r>
      <w:r w:rsidRPr="00A80388">
        <w:rPr>
          <w:rFonts w:ascii="Arial" w:hAnsi="Arial" w:cs="Arial"/>
          <w:sz w:val="24"/>
          <w:szCs w:val="24"/>
        </w:rPr>
        <w:t xml:space="preserve">, but openly to and before JEHOVAH, when in the council of peace he was the Man, </w:t>
      </w:r>
      <w:r w:rsidR="00B36549">
        <w:rPr>
          <w:rFonts w:ascii="Arial" w:hAnsi="Arial" w:cs="Arial"/>
          <w:sz w:val="24"/>
          <w:szCs w:val="24"/>
        </w:rPr>
        <w:t xml:space="preserve">and </w:t>
      </w:r>
      <w:r w:rsidRPr="00A80388">
        <w:rPr>
          <w:rFonts w:ascii="Arial" w:hAnsi="Arial" w:cs="Arial"/>
          <w:sz w:val="24"/>
          <w:szCs w:val="24"/>
        </w:rPr>
        <w:t>the Branch; and that</w:t>
      </w:r>
      <w:r w:rsidR="00B36549">
        <w:rPr>
          <w:rFonts w:ascii="Arial" w:hAnsi="Arial" w:cs="Arial"/>
          <w:sz w:val="24"/>
          <w:szCs w:val="24"/>
        </w:rPr>
        <w:t>,</w:t>
      </w:r>
      <w:r w:rsidRPr="00A80388">
        <w:rPr>
          <w:rFonts w:ascii="Arial" w:hAnsi="Arial" w:cs="Arial"/>
          <w:sz w:val="24"/>
          <w:szCs w:val="24"/>
        </w:rPr>
        <w:t xml:space="preserve"> in the ancient settlements, of redemption before all worlds. (Zech. </w:t>
      </w:r>
      <w:r w:rsidR="00B36549">
        <w:rPr>
          <w:rFonts w:ascii="Arial" w:hAnsi="Arial" w:cs="Arial"/>
          <w:sz w:val="24"/>
          <w:szCs w:val="24"/>
        </w:rPr>
        <w:t>6:</w:t>
      </w:r>
      <w:r w:rsidRPr="00A80388">
        <w:rPr>
          <w:rFonts w:ascii="Arial" w:hAnsi="Arial" w:cs="Arial"/>
          <w:sz w:val="24"/>
          <w:szCs w:val="24"/>
        </w:rPr>
        <w:t>11</w:t>
      </w:r>
      <w:r w:rsidR="00B36549">
        <w:rPr>
          <w:rFonts w:ascii="Arial" w:hAnsi="Arial" w:cs="Arial"/>
          <w:sz w:val="24"/>
          <w:szCs w:val="24"/>
        </w:rPr>
        <w:t>-</w:t>
      </w:r>
      <w:r w:rsidRPr="00A80388">
        <w:rPr>
          <w:rFonts w:ascii="Arial" w:hAnsi="Arial" w:cs="Arial"/>
          <w:sz w:val="24"/>
          <w:szCs w:val="24"/>
        </w:rPr>
        <w:t xml:space="preserve">12) Hence, Moses was admonished </w:t>
      </w:r>
      <w:r w:rsidR="00B36549">
        <w:rPr>
          <w:rFonts w:ascii="Arial" w:hAnsi="Arial" w:cs="Arial"/>
          <w:sz w:val="24"/>
          <w:szCs w:val="24"/>
        </w:rPr>
        <w:t>by</w:t>
      </w:r>
      <w:r w:rsidRPr="00A80388">
        <w:rPr>
          <w:rFonts w:ascii="Arial" w:hAnsi="Arial" w:cs="Arial"/>
          <w:sz w:val="24"/>
          <w:szCs w:val="24"/>
        </w:rPr>
        <w:t xml:space="preserve"> God </w:t>
      </w:r>
      <w:r>
        <w:rPr>
          <w:rFonts w:ascii="Arial" w:hAnsi="Arial" w:cs="Arial"/>
          <w:sz w:val="24"/>
          <w:szCs w:val="24"/>
        </w:rPr>
        <w:t>“</w:t>
      </w:r>
      <w:r w:rsidRPr="00A80388">
        <w:rPr>
          <w:rFonts w:ascii="Arial" w:hAnsi="Arial" w:cs="Arial"/>
          <w:sz w:val="24"/>
          <w:szCs w:val="24"/>
        </w:rPr>
        <w:t xml:space="preserve">when he was about to make the tabernacle: for see, saith he, that thou make all things according to the pattern </w:t>
      </w:r>
      <w:r>
        <w:rPr>
          <w:rFonts w:ascii="Arial" w:hAnsi="Arial" w:cs="Arial"/>
          <w:sz w:val="24"/>
          <w:szCs w:val="24"/>
        </w:rPr>
        <w:t>show</w:t>
      </w:r>
      <w:r w:rsidRPr="00A80388">
        <w:rPr>
          <w:rFonts w:ascii="Arial" w:hAnsi="Arial" w:cs="Arial"/>
          <w:sz w:val="24"/>
          <w:szCs w:val="24"/>
        </w:rPr>
        <w:t>ed to thee in the Mount.</w:t>
      </w:r>
      <w:r>
        <w:rPr>
          <w:rFonts w:ascii="Arial" w:hAnsi="Arial" w:cs="Arial"/>
          <w:sz w:val="24"/>
          <w:szCs w:val="24"/>
        </w:rPr>
        <w:t>”</w:t>
      </w:r>
      <w:r w:rsidRPr="00A80388">
        <w:rPr>
          <w:rFonts w:ascii="Arial" w:hAnsi="Arial" w:cs="Arial"/>
          <w:sz w:val="24"/>
          <w:szCs w:val="24"/>
        </w:rPr>
        <w:t xml:space="preserve"> (Heb. </w:t>
      </w:r>
      <w:r w:rsidR="00B36549">
        <w:rPr>
          <w:rFonts w:ascii="Arial" w:hAnsi="Arial" w:cs="Arial"/>
          <w:sz w:val="24"/>
          <w:szCs w:val="24"/>
        </w:rPr>
        <w:t>8:</w:t>
      </w:r>
      <w:r w:rsidRPr="00A80388">
        <w:rPr>
          <w:rFonts w:ascii="Arial" w:hAnsi="Arial" w:cs="Arial"/>
          <w:sz w:val="24"/>
          <w:szCs w:val="24"/>
        </w:rPr>
        <w:t>5</w:t>
      </w:r>
      <w:r w:rsidR="00B36549">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sidR="00B36549">
        <w:rPr>
          <w:rFonts w:ascii="Arial" w:hAnsi="Arial" w:cs="Arial"/>
          <w:sz w:val="24"/>
          <w:szCs w:val="24"/>
        </w:rPr>
        <w:t>25:</w:t>
      </w:r>
      <w:r w:rsidRPr="00A80388">
        <w:rPr>
          <w:rFonts w:ascii="Arial" w:hAnsi="Arial" w:cs="Arial"/>
          <w:sz w:val="24"/>
          <w:szCs w:val="24"/>
        </w:rPr>
        <w:t>40) So then, the pattern or substance in the Mount preceded all the shadows that followed in the tabernacle service</w:t>
      </w:r>
      <w:r w:rsidR="007C12D5">
        <w:rPr>
          <w:rFonts w:ascii="Arial" w:hAnsi="Arial" w:cs="Arial"/>
          <w:sz w:val="24"/>
          <w:szCs w:val="24"/>
        </w:rPr>
        <w:t>s</w:t>
      </w:r>
      <w:r w:rsidRPr="00A80388">
        <w:rPr>
          <w:rFonts w:ascii="Arial" w:hAnsi="Arial" w:cs="Arial"/>
          <w:sz w:val="24"/>
          <w:szCs w:val="24"/>
        </w:rPr>
        <w:t xml:space="preserve">. And if Christ </w:t>
      </w:r>
      <w:r w:rsidR="007C12D5">
        <w:rPr>
          <w:rFonts w:ascii="Arial" w:hAnsi="Arial" w:cs="Arial"/>
          <w:sz w:val="24"/>
          <w:szCs w:val="24"/>
        </w:rPr>
        <w:t>is</w:t>
      </w:r>
      <w:r w:rsidRPr="00A80388">
        <w:rPr>
          <w:rFonts w:ascii="Arial" w:hAnsi="Arial" w:cs="Arial"/>
          <w:sz w:val="24"/>
          <w:szCs w:val="24"/>
        </w:rPr>
        <w:t xml:space="preserve"> indeed, as the Holy </w:t>
      </w:r>
      <w:r>
        <w:rPr>
          <w:rFonts w:ascii="Arial" w:hAnsi="Arial" w:cs="Arial"/>
          <w:sz w:val="24"/>
          <w:szCs w:val="24"/>
        </w:rPr>
        <w:t>Spirit</w:t>
      </w:r>
      <w:r w:rsidRPr="00A80388">
        <w:rPr>
          <w:rFonts w:ascii="Arial" w:hAnsi="Arial" w:cs="Arial"/>
          <w:sz w:val="24"/>
          <w:szCs w:val="24"/>
        </w:rPr>
        <w:t xml:space="preserve"> by Paul sa</w:t>
      </w:r>
      <w:r w:rsidR="007C12D5">
        <w:rPr>
          <w:rFonts w:ascii="Arial" w:hAnsi="Arial" w:cs="Arial"/>
          <w:sz w:val="24"/>
          <w:szCs w:val="24"/>
        </w:rPr>
        <w:t>ys</w:t>
      </w:r>
      <w:r w:rsidRPr="00A80388">
        <w:rPr>
          <w:rFonts w:ascii="Arial" w:hAnsi="Arial" w:cs="Arial"/>
          <w:sz w:val="24"/>
          <w:szCs w:val="24"/>
        </w:rPr>
        <w:t xml:space="preserve"> he is, the body, while all the services of the tabernacle </w:t>
      </w:r>
      <w:r>
        <w:rPr>
          <w:rFonts w:ascii="Arial" w:hAnsi="Arial" w:cs="Arial"/>
          <w:sz w:val="24"/>
          <w:szCs w:val="24"/>
        </w:rPr>
        <w:t>were</w:t>
      </w:r>
      <w:r w:rsidRPr="00A80388">
        <w:rPr>
          <w:rFonts w:ascii="Arial" w:hAnsi="Arial" w:cs="Arial"/>
          <w:sz w:val="24"/>
          <w:szCs w:val="24"/>
        </w:rPr>
        <w:t xml:space="preserve"> </w:t>
      </w:r>
      <w:r w:rsidR="007C12D5">
        <w:rPr>
          <w:rFonts w:ascii="Arial" w:hAnsi="Arial" w:cs="Arial"/>
          <w:sz w:val="24"/>
          <w:szCs w:val="24"/>
        </w:rPr>
        <w:t>just</w:t>
      </w:r>
      <w:r w:rsidRPr="00A80388">
        <w:rPr>
          <w:rFonts w:ascii="Arial" w:hAnsi="Arial" w:cs="Arial"/>
          <w:sz w:val="24"/>
          <w:szCs w:val="24"/>
        </w:rPr>
        <w:t xml:space="preserve"> shadows (Col. </w:t>
      </w:r>
      <w:r w:rsidR="007C12D5">
        <w:rPr>
          <w:rFonts w:ascii="Arial" w:hAnsi="Arial" w:cs="Arial"/>
          <w:sz w:val="24"/>
          <w:szCs w:val="24"/>
        </w:rPr>
        <w:t>2:</w:t>
      </w:r>
      <w:r w:rsidRPr="00A80388">
        <w:rPr>
          <w:rFonts w:ascii="Arial" w:hAnsi="Arial" w:cs="Arial"/>
          <w:sz w:val="24"/>
          <w:szCs w:val="24"/>
        </w:rPr>
        <w:t>17)</w:t>
      </w:r>
      <w:r w:rsidR="007C12D5">
        <w:rPr>
          <w:rFonts w:ascii="Arial" w:hAnsi="Arial" w:cs="Arial"/>
          <w:sz w:val="24"/>
          <w:szCs w:val="24"/>
        </w:rPr>
        <w:t>,</w:t>
      </w:r>
      <w:r w:rsidRPr="00A80388">
        <w:rPr>
          <w:rFonts w:ascii="Arial" w:hAnsi="Arial" w:cs="Arial"/>
          <w:sz w:val="24"/>
          <w:szCs w:val="24"/>
        </w:rPr>
        <w:t xml:space="preserve"> is it not plain that, however, not openly to the church, yet </w:t>
      </w:r>
      <w:r w:rsidRPr="00A80388">
        <w:rPr>
          <w:rFonts w:ascii="Arial" w:hAnsi="Arial" w:cs="Arial"/>
          <w:sz w:val="24"/>
          <w:szCs w:val="24"/>
        </w:rPr>
        <w:lastRenderedPageBreak/>
        <w:t xml:space="preserve">openly to God, the substance of the pattern must somehow have been before the shadow? Never could these shadows have had even </w:t>
      </w:r>
      <w:r w:rsidR="007C12D5">
        <w:rPr>
          <w:rFonts w:ascii="Arial" w:hAnsi="Arial" w:cs="Arial"/>
          <w:sz w:val="24"/>
          <w:szCs w:val="24"/>
        </w:rPr>
        <w:t>such a</w:t>
      </w:r>
      <w:r w:rsidRPr="00A80388">
        <w:rPr>
          <w:rFonts w:ascii="Arial" w:hAnsi="Arial" w:cs="Arial"/>
          <w:sz w:val="24"/>
          <w:szCs w:val="24"/>
        </w:rPr>
        <w:t xml:space="preserve"> shadow of </w:t>
      </w:r>
      <w:r w:rsidR="007C12D5">
        <w:rPr>
          <w:rFonts w:ascii="Arial" w:hAnsi="Arial" w:cs="Arial"/>
          <w:sz w:val="24"/>
          <w:szCs w:val="24"/>
        </w:rPr>
        <w:t>existence</w:t>
      </w:r>
      <w:r w:rsidRPr="00A80388">
        <w:rPr>
          <w:rFonts w:ascii="Arial" w:hAnsi="Arial" w:cs="Arial"/>
          <w:sz w:val="24"/>
          <w:szCs w:val="24"/>
        </w:rPr>
        <w:t>, had not the substance been before</w:t>
      </w:r>
      <w:r w:rsidR="007C12D5">
        <w:rPr>
          <w:rFonts w:ascii="Arial" w:hAnsi="Arial" w:cs="Arial"/>
          <w:sz w:val="24"/>
          <w:szCs w:val="24"/>
        </w:rPr>
        <w:t xml:space="preserve"> them</w:t>
      </w:r>
      <w:r w:rsidRPr="00A80388">
        <w:rPr>
          <w:rFonts w:ascii="Arial" w:hAnsi="Arial" w:cs="Arial"/>
          <w:sz w:val="24"/>
          <w:szCs w:val="24"/>
        </w:rPr>
        <w:t>, and formed them. If we could go f</w:t>
      </w:r>
      <w:r w:rsidR="007C12D5">
        <w:rPr>
          <w:rFonts w:ascii="Arial" w:hAnsi="Arial" w:cs="Arial"/>
          <w:sz w:val="24"/>
          <w:szCs w:val="24"/>
        </w:rPr>
        <w:t>u</w:t>
      </w:r>
      <w:r w:rsidRPr="00A80388">
        <w:rPr>
          <w:rFonts w:ascii="Arial" w:hAnsi="Arial" w:cs="Arial"/>
          <w:sz w:val="24"/>
          <w:szCs w:val="24"/>
        </w:rPr>
        <w:t xml:space="preserve">rther, and demand how these things could be, the only </w:t>
      </w:r>
      <w:r w:rsidR="007C12D5">
        <w:rPr>
          <w:rFonts w:ascii="Arial" w:hAnsi="Arial" w:cs="Arial"/>
          <w:sz w:val="24"/>
          <w:szCs w:val="24"/>
        </w:rPr>
        <w:t xml:space="preserve">reasonable </w:t>
      </w:r>
      <w:r w:rsidRPr="00A80388">
        <w:rPr>
          <w:rFonts w:ascii="Arial" w:hAnsi="Arial" w:cs="Arial"/>
          <w:sz w:val="24"/>
          <w:szCs w:val="24"/>
        </w:rPr>
        <w:t xml:space="preserve">answer to be given is </w:t>
      </w:r>
      <w:r w:rsidR="007C12D5">
        <w:rPr>
          <w:rFonts w:ascii="Arial" w:hAnsi="Arial" w:cs="Arial"/>
          <w:sz w:val="24"/>
          <w:szCs w:val="24"/>
        </w:rPr>
        <w:t xml:space="preserve">found for us </w:t>
      </w:r>
      <w:r w:rsidRPr="00A80388">
        <w:rPr>
          <w:rFonts w:ascii="Arial" w:hAnsi="Arial" w:cs="Arial"/>
          <w:sz w:val="24"/>
          <w:szCs w:val="24"/>
        </w:rPr>
        <w:t xml:space="preserve">by the prophet: </w:t>
      </w:r>
      <w:r>
        <w:rPr>
          <w:rFonts w:ascii="Arial" w:hAnsi="Arial" w:cs="Arial"/>
          <w:sz w:val="24"/>
          <w:szCs w:val="24"/>
        </w:rPr>
        <w:t>“</w:t>
      </w:r>
      <w:r w:rsidRPr="00A80388">
        <w:rPr>
          <w:rFonts w:ascii="Arial" w:hAnsi="Arial" w:cs="Arial"/>
          <w:sz w:val="24"/>
          <w:szCs w:val="24"/>
        </w:rPr>
        <w:t>If it be marve</w:t>
      </w:r>
      <w:r w:rsidR="00C84910">
        <w:rPr>
          <w:rFonts w:ascii="Arial" w:hAnsi="Arial" w:cs="Arial"/>
          <w:sz w:val="24"/>
          <w:szCs w:val="24"/>
        </w:rPr>
        <w:t>l</w:t>
      </w:r>
      <w:r w:rsidRPr="00A80388">
        <w:rPr>
          <w:rFonts w:ascii="Arial" w:hAnsi="Arial" w:cs="Arial"/>
          <w:sz w:val="24"/>
          <w:szCs w:val="24"/>
        </w:rPr>
        <w:t>lous in the eyes of the remnant of this people in these days, should it also be marve</w:t>
      </w:r>
      <w:r w:rsidR="00C84910">
        <w:rPr>
          <w:rFonts w:ascii="Arial" w:hAnsi="Arial" w:cs="Arial"/>
          <w:sz w:val="24"/>
          <w:szCs w:val="24"/>
        </w:rPr>
        <w:t>l</w:t>
      </w:r>
      <w:r w:rsidRPr="00A80388">
        <w:rPr>
          <w:rFonts w:ascii="Arial" w:hAnsi="Arial" w:cs="Arial"/>
          <w:sz w:val="24"/>
          <w:szCs w:val="24"/>
        </w:rPr>
        <w:t>lous in mine eyes, saith the Lord of hosts?</w:t>
      </w:r>
      <w:r>
        <w:rPr>
          <w:rFonts w:ascii="Arial" w:hAnsi="Arial" w:cs="Arial"/>
          <w:sz w:val="24"/>
          <w:szCs w:val="24"/>
        </w:rPr>
        <w:t>”</w:t>
      </w:r>
      <w:r w:rsidRPr="00A80388">
        <w:rPr>
          <w:rFonts w:ascii="Arial" w:hAnsi="Arial" w:cs="Arial"/>
          <w:sz w:val="24"/>
          <w:szCs w:val="24"/>
        </w:rPr>
        <w:t xml:space="preserve"> (Zech. </w:t>
      </w:r>
      <w:r w:rsidR="007C12D5">
        <w:rPr>
          <w:rFonts w:ascii="Arial" w:hAnsi="Arial" w:cs="Arial"/>
          <w:sz w:val="24"/>
          <w:szCs w:val="24"/>
        </w:rPr>
        <w:t>8:</w:t>
      </w:r>
      <w:r w:rsidRPr="00A80388">
        <w:rPr>
          <w:rFonts w:ascii="Arial" w:hAnsi="Arial" w:cs="Arial"/>
          <w:sz w:val="24"/>
          <w:szCs w:val="24"/>
        </w:rPr>
        <w:t xml:space="preserve"> 6.)</w:t>
      </w:r>
    </w:p>
    <w:p w:rsidR="00C84910" w:rsidRDefault="00C84910" w:rsidP="00C40662">
      <w:pPr>
        <w:spacing w:after="0" w:line="276" w:lineRule="auto"/>
        <w:jc w:val="both"/>
        <w:rPr>
          <w:rFonts w:ascii="Arial" w:hAnsi="Arial" w:cs="Arial"/>
          <w:sz w:val="24"/>
          <w:szCs w:val="24"/>
        </w:rPr>
      </w:pPr>
    </w:p>
    <w:p w:rsidR="007C12D5" w:rsidRDefault="003020C1" w:rsidP="00C40662">
      <w:pPr>
        <w:spacing w:after="0" w:line="276" w:lineRule="auto"/>
        <w:jc w:val="both"/>
        <w:rPr>
          <w:rFonts w:ascii="Arial" w:hAnsi="Arial" w:cs="Arial"/>
          <w:sz w:val="24"/>
          <w:szCs w:val="24"/>
        </w:rPr>
      </w:pPr>
      <w:r w:rsidRPr="00A80388">
        <w:rPr>
          <w:rFonts w:ascii="Arial" w:hAnsi="Arial" w:cs="Arial"/>
          <w:sz w:val="24"/>
          <w:szCs w:val="24"/>
        </w:rPr>
        <w:t>I will only detain the reader with a short observation on the whole, namely, to say that it must be very blessed and very precious to the soul of the believer to discover</w:t>
      </w:r>
      <w:r w:rsidR="007C12D5">
        <w:rPr>
          <w:rFonts w:ascii="Arial" w:hAnsi="Arial" w:cs="Arial"/>
          <w:sz w:val="24"/>
          <w:szCs w:val="24"/>
        </w:rPr>
        <w:t>,</w:t>
      </w:r>
      <w:r w:rsidRPr="00A80388">
        <w:rPr>
          <w:rFonts w:ascii="Arial" w:hAnsi="Arial" w:cs="Arial"/>
          <w:sz w:val="24"/>
          <w:szCs w:val="24"/>
        </w:rPr>
        <w:t xml:space="preserve"> in this instance, as in every other, that Jesus, as Christ, God, man, and mediator, was as the apostle sa</w:t>
      </w:r>
      <w:r w:rsidR="007C12D5">
        <w:rPr>
          <w:rFonts w:ascii="Arial" w:hAnsi="Arial" w:cs="Arial"/>
          <w:sz w:val="24"/>
          <w:szCs w:val="24"/>
        </w:rPr>
        <w:t>ys</w:t>
      </w:r>
      <w:r w:rsidRPr="00A80388">
        <w:rPr>
          <w:rFonts w:ascii="Arial" w:hAnsi="Arial" w:cs="Arial"/>
          <w:sz w:val="24"/>
          <w:szCs w:val="24"/>
        </w:rPr>
        <w:t xml:space="preserve"> he was, and is, </w:t>
      </w:r>
      <w:r>
        <w:rPr>
          <w:rFonts w:ascii="Arial" w:hAnsi="Arial" w:cs="Arial"/>
          <w:sz w:val="24"/>
          <w:szCs w:val="24"/>
        </w:rPr>
        <w:t>“</w:t>
      </w:r>
      <w:r w:rsidRPr="00A80388">
        <w:rPr>
          <w:rFonts w:ascii="Arial" w:hAnsi="Arial" w:cs="Arial"/>
          <w:sz w:val="24"/>
          <w:szCs w:val="24"/>
        </w:rPr>
        <w:t>before all things, and by him all things consist.</w:t>
      </w:r>
      <w:r>
        <w:rPr>
          <w:rFonts w:ascii="Arial" w:hAnsi="Arial" w:cs="Arial"/>
          <w:sz w:val="24"/>
          <w:szCs w:val="24"/>
        </w:rPr>
        <w:t>”</w:t>
      </w:r>
      <w:r w:rsidRPr="00A80388">
        <w:rPr>
          <w:rFonts w:ascii="Arial" w:hAnsi="Arial" w:cs="Arial"/>
          <w:sz w:val="24"/>
          <w:szCs w:val="24"/>
        </w:rPr>
        <w:t xml:space="preserve"> It was essentially necessary that he should be so, and the Holy </w:t>
      </w:r>
      <w:r>
        <w:rPr>
          <w:rFonts w:ascii="Arial" w:hAnsi="Arial" w:cs="Arial"/>
          <w:sz w:val="24"/>
          <w:szCs w:val="24"/>
        </w:rPr>
        <w:t>Spirit</w:t>
      </w:r>
      <w:r w:rsidRPr="00A80388">
        <w:rPr>
          <w:rFonts w:ascii="Arial" w:hAnsi="Arial" w:cs="Arial"/>
          <w:sz w:val="24"/>
          <w:szCs w:val="24"/>
        </w:rPr>
        <w:t xml:space="preserve"> bears witness by his servant Paul to it, that</w:t>
      </w:r>
      <w:r w:rsidR="007C12D5">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in all things he might have the pre</w:t>
      </w:r>
      <w:r w:rsidR="00C84910">
        <w:rPr>
          <w:rFonts w:ascii="Arial" w:hAnsi="Arial" w:cs="Arial"/>
          <w:sz w:val="24"/>
          <w:szCs w:val="24"/>
        </w:rPr>
        <w:t>-</w:t>
      </w:r>
      <w:r w:rsidRPr="00A80388">
        <w:rPr>
          <w:rFonts w:ascii="Arial" w:hAnsi="Arial" w:cs="Arial"/>
          <w:sz w:val="24"/>
          <w:szCs w:val="24"/>
        </w:rPr>
        <w:t>eminence.</w:t>
      </w:r>
      <w:r>
        <w:rPr>
          <w:rFonts w:ascii="Arial" w:hAnsi="Arial" w:cs="Arial"/>
          <w:sz w:val="24"/>
          <w:szCs w:val="24"/>
        </w:rPr>
        <w:t>”</w:t>
      </w:r>
      <w:r w:rsidRPr="00A80388">
        <w:rPr>
          <w:rFonts w:ascii="Arial" w:hAnsi="Arial" w:cs="Arial"/>
          <w:sz w:val="24"/>
          <w:szCs w:val="24"/>
        </w:rPr>
        <w:t xml:space="preserve"> (Col. </w:t>
      </w:r>
      <w:r w:rsidR="007C12D5">
        <w:rPr>
          <w:rFonts w:ascii="Arial" w:hAnsi="Arial" w:cs="Arial"/>
          <w:sz w:val="24"/>
          <w:szCs w:val="24"/>
        </w:rPr>
        <w:t>1:</w:t>
      </w:r>
      <w:r w:rsidRPr="00A80388">
        <w:rPr>
          <w:rFonts w:ascii="Arial" w:hAnsi="Arial" w:cs="Arial"/>
          <w:sz w:val="24"/>
          <w:szCs w:val="24"/>
        </w:rPr>
        <w:t>15</w:t>
      </w:r>
      <w:r w:rsidR="007C12D5">
        <w:rPr>
          <w:rFonts w:ascii="Arial" w:hAnsi="Arial" w:cs="Arial"/>
          <w:sz w:val="24"/>
          <w:szCs w:val="24"/>
        </w:rPr>
        <w:t xml:space="preserve"> etc.</w:t>
      </w:r>
      <w:r w:rsidRPr="00A80388">
        <w:rPr>
          <w:rFonts w:ascii="Arial" w:hAnsi="Arial" w:cs="Arial"/>
          <w:sz w:val="24"/>
          <w:szCs w:val="24"/>
        </w:rPr>
        <w:t xml:space="preserve">) </w:t>
      </w:r>
    </w:p>
    <w:p w:rsidR="007C12D5" w:rsidRDefault="007C12D5"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Hail! </w:t>
      </w:r>
      <w:r w:rsidR="007C12D5">
        <w:rPr>
          <w:rFonts w:ascii="Arial" w:hAnsi="Arial" w:cs="Arial"/>
          <w:sz w:val="24"/>
          <w:szCs w:val="24"/>
        </w:rPr>
        <w:t>O</w:t>
      </w:r>
      <w:r w:rsidRPr="00A80388">
        <w:rPr>
          <w:rFonts w:ascii="Arial" w:hAnsi="Arial" w:cs="Arial"/>
          <w:sz w:val="24"/>
          <w:szCs w:val="24"/>
        </w:rPr>
        <w:t xml:space="preserve"> glorious Alpha, and Omega of </w:t>
      </w:r>
      <w:r w:rsidR="007C12D5">
        <w:rPr>
          <w:rFonts w:ascii="Arial" w:hAnsi="Arial" w:cs="Arial"/>
          <w:sz w:val="24"/>
          <w:szCs w:val="24"/>
        </w:rPr>
        <w:t>your</w:t>
      </w:r>
      <w:r w:rsidRPr="00A80388">
        <w:rPr>
          <w:rFonts w:ascii="Arial" w:hAnsi="Arial" w:cs="Arial"/>
          <w:sz w:val="24"/>
          <w:szCs w:val="24"/>
        </w:rPr>
        <w:t xml:space="preserve"> church</w:t>
      </w:r>
      <w:r>
        <w:rPr>
          <w:rFonts w:ascii="Arial" w:hAnsi="Arial" w:cs="Arial"/>
          <w:sz w:val="24"/>
          <w:szCs w:val="24"/>
        </w:rPr>
        <w:t>’</w:t>
      </w:r>
      <w:r w:rsidRPr="00A80388">
        <w:rPr>
          <w:rFonts w:ascii="Arial" w:hAnsi="Arial" w:cs="Arial"/>
          <w:sz w:val="24"/>
          <w:szCs w:val="24"/>
        </w:rPr>
        <w:t xml:space="preserve">s glory! </w:t>
      </w:r>
      <w:r w:rsidR="007C12D5">
        <w:rPr>
          <w:rFonts w:ascii="Arial" w:hAnsi="Arial" w:cs="Arial"/>
          <w:sz w:val="24"/>
          <w:szCs w:val="24"/>
        </w:rPr>
        <w:t>You</w:t>
      </w:r>
      <w:r w:rsidRPr="00A80388">
        <w:rPr>
          <w:rFonts w:ascii="Arial" w:hAnsi="Arial" w:cs="Arial"/>
          <w:sz w:val="24"/>
          <w:szCs w:val="24"/>
        </w:rPr>
        <w:t xml:space="preserve"> ar</w:t>
      </w:r>
      <w:r w:rsidR="007C12D5">
        <w:rPr>
          <w:rFonts w:ascii="Arial" w:hAnsi="Arial" w:cs="Arial"/>
          <w:sz w:val="24"/>
          <w:szCs w:val="24"/>
        </w:rPr>
        <w:t>e,</w:t>
      </w:r>
      <w:r w:rsidRPr="00A80388">
        <w:rPr>
          <w:rFonts w:ascii="Arial" w:hAnsi="Arial" w:cs="Arial"/>
          <w:sz w:val="24"/>
          <w:szCs w:val="24"/>
        </w:rPr>
        <w:t xml:space="preserve"> indeed</w:t>
      </w:r>
      <w:r w:rsidR="007C12D5">
        <w:rPr>
          <w:rFonts w:ascii="Arial" w:hAnsi="Arial" w:cs="Arial"/>
          <w:sz w:val="24"/>
          <w:szCs w:val="24"/>
        </w:rPr>
        <w:t>,</w:t>
      </w:r>
      <w:r w:rsidRPr="00A80388">
        <w:rPr>
          <w:rFonts w:ascii="Arial" w:hAnsi="Arial" w:cs="Arial"/>
          <w:sz w:val="24"/>
          <w:szCs w:val="24"/>
        </w:rPr>
        <w:t xml:space="preserve"> the substan</w:t>
      </w:r>
      <w:r w:rsidR="007C12D5">
        <w:rPr>
          <w:rFonts w:ascii="Arial" w:hAnsi="Arial" w:cs="Arial"/>
          <w:sz w:val="24"/>
          <w:szCs w:val="24"/>
        </w:rPr>
        <w:t>ce</w:t>
      </w:r>
      <w:r w:rsidRPr="00A80388">
        <w:rPr>
          <w:rFonts w:ascii="Arial" w:hAnsi="Arial" w:cs="Arial"/>
          <w:sz w:val="24"/>
          <w:szCs w:val="24"/>
        </w:rPr>
        <w:t xml:space="preserve"> all of</w:t>
      </w:r>
      <w:r w:rsidR="007C12D5">
        <w:rPr>
          <w:rFonts w:ascii="Arial" w:hAnsi="Arial" w:cs="Arial"/>
          <w:sz w:val="24"/>
          <w:szCs w:val="24"/>
        </w:rPr>
        <w:t xml:space="preserve"> your</w:t>
      </w:r>
      <w:r w:rsidRPr="00A80388">
        <w:rPr>
          <w:rFonts w:ascii="Arial" w:hAnsi="Arial" w:cs="Arial"/>
          <w:sz w:val="24"/>
          <w:szCs w:val="24"/>
        </w:rPr>
        <w:t xml:space="preserve"> people</w:t>
      </w:r>
      <w:r>
        <w:rPr>
          <w:rFonts w:ascii="Arial" w:hAnsi="Arial" w:cs="Arial"/>
          <w:sz w:val="24"/>
          <w:szCs w:val="24"/>
        </w:rPr>
        <w:t>’</w:t>
      </w:r>
      <w:r w:rsidRPr="00A80388">
        <w:rPr>
          <w:rFonts w:ascii="Arial" w:hAnsi="Arial" w:cs="Arial"/>
          <w:sz w:val="24"/>
          <w:szCs w:val="24"/>
        </w:rPr>
        <w:t xml:space="preserve">s persons, safety, security, happiness, as well in grace as glory. All but </w:t>
      </w:r>
      <w:r w:rsidR="007C12D5">
        <w:rPr>
          <w:rFonts w:ascii="Arial" w:hAnsi="Arial" w:cs="Arial"/>
          <w:sz w:val="24"/>
          <w:szCs w:val="24"/>
        </w:rPr>
        <w:t>you</w:t>
      </w:r>
      <w:r w:rsidRPr="00A80388">
        <w:rPr>
          <w:rFonts w:ascii="Arial" w:hAnsi="Arial" w:cs="Arial"/>
          <w:sz w:val="24"/>
          <w:szCs w:val="24"/>
        </w:rPr>
        <w:t xml:space="preserve"> are </w:t>
      </w:r>
      <w:r w:rsidR="007C12D5">
        <w:rPr>
          <w:rFonts w:ascii="Arial" w:hAnsi="Arial" w:cs="Arial"/>
          <w:sz w:val="24"/>
          <w:szCs w:val="24"/>
        </w:rPr>
        <w:t>only</w:t>
      </w:r>
      <w:r w:rsidRPr="00A80388">
        <w:rPr>
          <w:rFonts w:ascii="Arial" w:hAnsi="Arial" w:cs="Arial"/>
          <w:sz w:val="24"/>
          <w:szCs w:val="24"/>
        </w:rPr>
        <w:t xml:space="preserve"> shadows, for </w:t>
      </w:r>
      <w:r w:rsidR="007C12D5">
        <w:rPr>
          <w:rFonts w:ascii="Arial" w:hAnsi="Arial" w:cs="Arial"/>
          <w:sz w:val="24"/>
          <w:szCs w:val="24"/>
        </w:rPr>
        <w:t>you</w:t>
      </w:r>
      <w:r w:rsidRPr="00A80388">
        <w:rPr>
          <w:rFonts w:ascii="Arial" w:hAnsi="Arial" w:cs="Arial"/>
          <w:sz w:val="24"/>
          <w:szCs w:val="24"/>
        </w:rPr>
        <w:t xml:space="preserve"> alone ar</w:t>
      </w:r>
      <w:r w:rsidR="007C12D5">
        <w:rPr>
          <w:rFonts w:ascii="Arial" w:hAnsi="Arial" w:cs="Arial"/>
          <w:sz w:val="24"/>
          <w:szCs w:val="24"/>
        </w:rPr>
        <w:t>e</w:t>
      </w:r>
      <w:r w:rsidRPr="00A80388">
        <w:rPr>
          <w:rFonts w:ascii="Arial" w:hAnsi="Arial" w:cs="Arial"/>
          <w:sz w:val="24"/>
          <w:szCs w:val="24"/>
        </w:rPr>
        <w:t xml:space="preserve"> the body, and as </w:t>
      </w:r>
      <w:r w:rsidR="007C12D5">
        <w:rPr>
          <w:rFonts w:ascii="Arial" w:hAnsi="Arial" w:cs="Arial"/>
          <w:sz w:val="24"/>
          <w:szCs w:val="24"/>
        </w:rPr>
        <w:t>you</w:t>
      </w:r>
      <w:r w:rsidRPr="00A80388">
        <w:rPr>
          <w:rFonts w:ascii="Arial" w:hAnsi="Arial" w:cs="Arial"/>
          <w:sz w:val="24"/>
          <w:szCs w:val="24"/>
        </w:rPr>
        <w:t xml:space="preserve"> ha</w:t>
      </w:r>
      <w:r w:rsidR="007C12D5">
        <w:rPr>
          <w:rFonts w:ascii="Arial" w:hAnsi="Arial" w:cs="Arial"/>
          <w:sz w:val="24"/>
          <w:szCs w:val="24"/>
        </w:rPr>
        <w:t>ve</w:t>
      </w:r>
      <w:r w:rsidRPr="00A80388">
        <w:rPr>
          <w:rFonts w:ascii="Arial" w:hAnsi="Arial" w:cs="Arial"/>
          <w:sz w:val="24"/>
          <w:szCs w:val="24"/>
        </w:rPr>
        <w:t xml:space="preserve"> said, </w:t>
      </w:r>
      <w:r>
        <w:rPr>
          <w:rFonts w:ascii="Arial" w:hAnsi="Arial" w:cs="Arial"/>
          <w:sz w:val="24"/>
          <w:szCs w:val="24"/>
        </w:rPr>
        <w:t>“</w:t>
      </w:r>
      <w:r w:rsidRPr="00A80388">
        <w:rPr>
          <w:rFonts w:ascii="Arial" w:hAnsi="Arial" w:cs="Arial"/>
          <w:sz w:val="24"/>
          <w:szCs w:val="24"/>
        </w:rPr>
        <w:t>I will cause them that love me to inherit substance, and I will fill their treasures.</w:t>
      </w:r>
      <w:r>
        <w:rPr>
          <w:rFonts w:ascii="Arial" w:hAnsi="Arial" w:cs="Arial"/>
          <w:sz w:val="24"/>
          <w:szCs w:val="24"/>
        </w:rPr>
        <w:t>”</w:t>
      </w:r>
      <w:r w:rsidRPr="00A80388">
        <w:rPr>
          <w:rFonts w:ascii="Arial" w:hAnsi="Arial" w:cs="Arial"/>
          <w:sz w:val="24"/>
          <w:szCs w:val="24"/>
        </w:rPr>
        <w:t xml:space="preserve"> (Prov. </w:t>
      </w:r>
      <w:r w:rsidR="007C12D5">
        <w:rPr>
          <w:rFonts w:ascii="Arial" w:hAnsi="Arial" w:cs="Arial"/>
          <w:sz w:val="24"/>
          <w:szCs w:val="24"/>
        </w:rPr>
        <w:t>7:</w:t>
      </w:r>
      <w:r w:rsidRPr="00A80388">
        <w:rPr>
          <w:rFonts w:ascii="Arial" w:hAnsi="Arial" w:cs="Arial"/>
          <w:sz w:val="24"/>
          <w:szCs w:val="24"/>
        </w:rPr>
        <w:t>21)</w:t>
      </w:r>
    </w:p>
    <w:p w:rsidR="00C84910" w:rsidRDefault="00C84910" w:rsidP="00C40662">
      <w:pPr>
        <w:spacing w:after="0" w:line="276" w:lineRule="auto"/>
        <w:jc w:val="both"/>
        <w:rPr>
          <w:rFonts w:ascii="Arial" w:hAnsi="Arial" w:cs="Arial"/>
          <w:sz w:val="24"/>
          <w:szCs w:val="24"/>
        </w:rPr>
      </w:pPr>
    </w:p>
    <w:p w:rsidR="003020C1" w:rsidRPr="00C84910" w:rsidRDefault="003020C1" w:rsidP="00C40662">
      <w:pPr>
        <w:spacing w:after="0" w:line="276" w:lineRule="auto"/>
        <w:jc w:val="both"/>
        <w:rPr>
          <w:rFonts w:ascii="Arial" w:hAnsi="Arial" w:cs="Arial"/>
          <w:b/>
          <w:bCs/>
          <w:sz w:val="24"/>
          <w:szCs w:val="24"/>
        </w:rPr>
      </w:pPr>
      <w:r w:rsidRPr="00C84910">
        <w:rPr>
          <w:rFonts w:ascii="Arial" w:hAnsi="Arial" w:cs="Arial"/>
          <w:b/>
          <w:bCs/>
          <w:sz w:val="24"/>
          <w:szCs w:val="24"/>
        </w:rPr>
        <w:t>SHADRACH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was the Chaldean name given to Hananiah. (Dan. </w:t>
      </w:r>
      <w:r w:rsidR="007C12D5">
        <w:rPr>
          <w:rFonts w:ascii="Arial" w:hAnsi="Arial" w:cs="Arial"/>
          <w:sz w:val="24"/>
          <w:szCs w:val="24"/>
        </w:rPr>
        <w:t>1:</w:t>
      </w:r>
      <w:r w:rsidRPr="00A80388">
        <w:rPr>
          <w:rFonts w:ascii="Arial" w:hAnsi="Arial" w:cs="Arial"/>
          <w:sz w:val="24"/>
          <w:szCs w:val="24"/>
        </w:rPr>
        <w:t xml:space="preserve">7) Perhaps </w:t>
      </w:r>
      <w:r w:rsidR="007C12D5">
        <w:rPr>
          <w:rFonts w:ascii="Arial" w:hAnsi="Arial" w:cs="Arial"/>
          <w:sz w:val="24"/>
          <w:szCs w:val="24"/>
        </w:rPr>
        <w:t xml:space="preserve">it comes from </w:t>
      </w:r>
      <w:r w:rsidRPr="007C12D5">
        <w:rPr>
          <w:rFonts w:ascii="Arial" w:hAnsi="Arial" w:cs="Arial"/>
          <w:i/>
          <w:iCs/>
          <w:sz w:val="24"/>
          <w:szCs w:val="24"/>
        </w:rPr>
        <w:t>Shadah</w:t>
      </w:r>
      <w:r w:rsidRPr="00A80388">
        <w:rPr>
          <w:rFonts w:ascii="Arial" w:hAnsi="Arial" w:cs="Arial"/>
          <w:sz w:val="24"/>
          <w:szCs w:val="24"/>
        </w:rPr>
        <w:t xml:space="preserve">, </w:t>
      </w:r>
      <w:r w:rsidR="007C12D5">
        <w:rPr>
          <w:rFonts w:ascii="Arial" w:hAnsi="Arial" w:cs="Arial"/>
          <w:sz w:val="24"/>
          <w:szCs w:val="24"/>
        </w:rPr>
        <w:t xml:space="preserve">a </w:t>
      </w:r>
      <w:r w:rsidRPr="00A80388">
        <w:rPr>
          <w:rFonts w:ascii="Arial" w:hAnsi="Arial" w:cs="Arial"/>
          <w:sz w:val="24"/>
          <w:szCs w:val="24"/>
        </w:rPr>
        <w:t>field</w:t>
      </w:r>
      <w:r w:rsidR="007C12D5">
        <w:rPr>
          <w:rFonts w:ascii="Arial" w:hAnsi="Arial" w:cs="Arial"/>
          <w:sz w:val="24"/>
          <w:szCs w:val="24"/>
        </w:rPr>
        <w:t xml:space="preserve">, </w:t>
      </w:r>
      <w:r w:rsidRPr="00A80388">
        <w:rPr>
          <w:rFonts w:ascii="Arial" w:hAnsi="Arial" w:cs="Arial"/>
          <w:sz w:val="24"/>
          <w:szCs w:val="24"/>
        </w:rPr>
        <w:t xml:space="preserve">and </w:t>
      </w:r>
      <w:r w:rsidRPr="007C12D5">
        <w:rPr>
          <w:rFonts w:ascii="Arial" w:hAnsi="Arial" w:cs="Arial"/>
          <w:i/>
          <w:iCs/>
          <w:sz w:val="24"/>
          <w:szCs w:val="24"/>
        </w:rPr>
        <w:t>Racach</w:t>
      </w:r>
      <w:r w:rsidRPr="00A80388">
        <w:rPr>
          <w:rFonts w:ascii="Arial" w:hAnsi="Arial" w:cs="Arial"/>
          <w:sz w:val="24"/>
          <w:szCs w:val="24"/>
        </w:rPr>
        <w:t>, tender.</w:t>
      </w:r>
      <w:r w:rsidR="007C12D5">
        <w:rPr>
          <w:rFonts w:ascii="Arial" w:hAnsi="Arial" w:cs="Arial"/>
          <w:sz w:val="24"/>
          <w:szCs w:val="24"/>
        </w:rPr>
        <w:t xml:space="preserve"> </w:t>
      </w:r>
      <w:r w:rsidRPr="00A80388">
        <w:rPr>
          <w:rFonts w:ascii="Arial" w:hAnsi="Arial" w:cs="Arial"/>
          <w:sz w:val="24"/>
          <w:szCs w:val="24"/>
        </w:rPr>
        <w:t xml:space="preserve">See </w:t>
      </w:r>
      <w:r w:rsidR="007C12D5">
        <w:rPr>
          <w:rFonts w:ascii="Arial" w:hAnsi="Arial" w:cs="Arial"/>
          <w:sz w:val="24"/>
          <w:szCs w:val="24"/>
        </w:rPr>
        <w:t xml:space="preserve">also </w:t>
      </w:r>
      <w:r w:rsidRPr="007C12D5">
        <w:rPr>
          <w:rFonts w:ascii="Arial" w:hAnsi="Arial" w:cs="Arial"/>
          <w:caps/>
          <w:sz w:val="24"/>
          <w:szCs w:val="24"/>
        </w:rPr>
        <w:t>Abedn</w:t>
      </w:r>
      <w:r w:rsidR="007C12D5">
        <w:rPr>
          <w:rFonts w:ascii="Arial" w:hAnsi="Arial" w:cs="Arial"/>
          <w:caps/>
          <w:sz w:val="24"/>
          <w:szCs w:val="24"/>
        </w:rPr>
        <w:t>E</w:t>
      </w:r>
      <w:r w:rsidRPr="007C12D5">
        <w:rPr>
          <w:rFonts w:ascii="Arial" w:hAnsi="Arial" w:cs="Arial"/>
          <w:caps/>
          <w:sz w:val="24"/>
          <w:szCs w:val="24"/>
        </w:rPr>
        <w:t>go</w:t>
      </w:r>
      <w:r w:rsidRPr="00A80388">
        <w:rPr>
          <w:rFonts w:ascii="Arial" w:hAnsi="Arial" w:cs="Arial"/>
          <w:sz w:val="24"/>
          <w:szCs w:val="24"/>
        </w:rPr>
        <w:t>.</w:t>
      </w:r>
    </w:p>
    <w:p w:rsidR="003020C1" w:rsidRPr="00A80388" w:rsidRDefault="003020C1" w:rsidP="00C40662">
      <w:pPr>
        <w:spacing w:after="0" w:line="276" w:lineRule="auto"/>
        <w:jc w:val="both"/>
        <w:rPr>
          <w:rFonts w:ascii="Arial" w:hAnsi="Arial" w:cs="Arial"/>
          <w:sz w:val="24"/>
          <w:szCs w:val="24"/>
        </w:rPr>
      </w:pPr>
    </w:p>
    <w:p w:rsidR="003020C1" w:rsidRPr="00C84910" w:rsidRDefault="003020C1" w:rsidP="00C40662">
      <w:pPr>
        <w:spacing w:after="0" w:line="276" w:lineRule="auto"/>
        <w:jc w:val="both"/>
        <w:rPr>
          <w:rFonts w:ascii="Arial" w:hAnsi="Arial" w:cs="Arial"/>
          <w:b/>
          <w:bCs/>
          <w:sz w:val="24"/>
          <w:szCs w:val="24"/>
        </w:rPr>
      </w:pPr>
      <w:r w:rsidRPr="00C84910">
        <w:rPr>
          <w:rFonts w:ascii="Arial" w:hAnsi="Arial" w:cs="Arial"/>
          <w:b/>
          <w:bCs/>
          <w:sz w:val="24"/>
          <w:szCs w:val="24"/>
        </w:rPr>
        <w:t>SHALISHA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C84910">
        <w:rPr>
          <w:rFonts w:ascii="Arial" w:hAnsi="Arial" w:cs="Arial"/>
          <w:caps/>
          <w:sz w:val="24"/>
          <w:szCs w:val="24"/>
        </w:rPr>
        <w:t>Baal Shalisha</w:t>
      </w:r>
      <w:r w:rsidRPr="00A80388">
        <w:rPr>
          <w:rFonts w:ascii="Arial" w:hAnsi="Arial" w:cs="Arial"/>
          <w:sz w:val="24"/>
          <w:szCs w:val="24"/>
        </w:rPr>
        <w:t>.</w:t>
      </w:r>
    </w:p>
    <w:p w:rsidR="00C84910" w:rsidRDefault="00C84910" w:rsidP="00C40662">
      <w:pPr>
        <w:spacing w:after="0" w:line="276" w:lineRule="auto"/>
        <w:jc w:val="both"/>
        <w:rPr>
          <w:rFonts w:ascii="Arial" w:hAnsi="Arial" w:cs="Arial"/>
          <w:sz w:val="24"/>
          <w:szCs w:val="24"/>
        </w:rPr>
      </w:pPr>
    </w:p>
    <w:p w:rsidR="003020C1" w:rsidRPr="00C84910" w:rsidRDefault="003020C1" w:rsidP="00C40662">
      <w:pPr>
        <w:spacing w:after="0" w:line="276" w:lineRule="auto"/>
        <w:jc w:val="both"/>
        <w:rPr>
          <w:rFonts w:ascii="Arial" w:hAnsi="Arial" w:cs="Arial"/>
          <w:b/>
          <w:bCs/>
          <w:sz w:val="24"/>
          <w:szCs w:val="24"/>
        </w:rPr>
      </w:pPr>
      <w:r w:rsidRPr="00C84910">
        <w:rPr>
          <w:rFonts w:ascii="Arial" w:hAnsi="Arial" w:cs="Arial"/>
          <w:b/>
          <w:bCs/>
          <w:sz w:val="24"/>
          <w:szCs w:val="24"/>
        </w:rPr>
        <w:t>SHALLUM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is a very common name in the Old Testament, and frequently given by the Hebrews to their children: and </w:t>
      </w:r>
      <w:r w:rsidR="007C12D5">
        <w:rPr>
          <w:rFonts w:ascii="Arial" w:hAnsi="Arial" w:cs="Arial"/>
          <w:sz w:val="24"/>
          <w:szCs w:val="24"/>
        </w:rPr>
        <w:t xml:space="preserve">it </w:t>
      </w:r>
      <w:r w:rsidRPr="00A80388">
        <w:rPr>
          <w:rFonts w:ascii="Arial" w:hAnsi="Arial" w:cs="Arial"/>
          <w:sz w:val="24"/>
          <w:szCs w:val="24"/>
        </w:rPr>
        <w:t>is not to be wond</w:t>
      </w:r>
      <w:r w:rsidR="00C84910">
        <w:rPr>
          <w:rFonts w:ascii="Arial" w:hAnsi="Arial" w:cs="Arial"/>
          <w:sz w:val="24"/>
          <w:szCs w:val="24"/>
        </w:rPr>
        <w:t>ered</w:t>
      </w:r>
      <w:r w:rsidRPr="00A80388">
        <w:rPr>
          <w:rFonts w:ascii="Arial" w:hAnsi="Arial" w:cs="Arial"/>
          <w:sz w:val="24"/>
          <w:szCs w:val="24"/>
        </w:rPr>
        <w:t xml:space="preserve"> at, for it is derived from </w:t>
      </w:r>
      <w:r w:rsidRPr="002F19B8">
        <w:rPr>
          <w:rFonts w:ascii="Arial" w:hAnsi="Arial" w:cs="Arial"/>
          <w:i/>
          <w:iCs/>
          <w:sz w:val="24"/>
          <w:szCs w:val="24"/>
        </w:rPr>
        <w:t>Shal</w:t>
      </w:r>
      <w:r w:rsidR="002F19B8">
        <w:rPr>
          <w:rFonts w:ascii="Arial" w:hAnsi="Arial" w:cs="Arial"/>
          <w:i/>
          <w:iCs/>
          <w:sz w:val="24"/>
          <w:szCs w:val="24"/>
        </w:rPr>
        <w:t>o</w:t>
      </w:r>
      <w:r w:rsidRPr="002F19B8">
        <w:rPr>
          <w:rFonts w:ascii="Arial" w:hAnsi="Arial" w:cs="Arial"/>
          <w:i/>
          <w:iCs/>
          <w:sz w:val="24"/>
          <w:szCs w:val="24"/>
        </w:rPr>
        <w:t>m</w:t>
      </w:r>
      <w:r w:rsidRPr="00A80388">
        <w:rPr>
          <w:rFonts w:ascii="Arial" w:hAnsi="Arial" w:cs="Arial"/>
          <w:sz w:val="24"/>
          <w:szCs w:val="24"/>
        </w:rPr>
        <w:t>, peace.</w:t>
      </w:r>
    </w:p>
    <w:p w:rsidR="00C84910" w:rsidRDefault="00C84910" w:rsidP="00C40662">
      <w:pPr>
        <w:spacing w:after="0" w:line="276" w:lineRule="auto"/>
        <w:jc w:val="both"/>
        <w:rPr>
          <w:rFonts w:ascii="Arial" w:hAnsi="Arial" w:cs="Arial"/>
          <w:sz w:val="24"/>
          <w:szCs w:val="24"/>
        </w:rPr>
      </w:pPr>
    </w:p>
    <w:p w:rsidR="003020C1" w:rsidRPr="00C84910" w:rsidRDefault="003020C1" w:rsidP="00C40662">
      <w:pPr>
        <w:spacing w:after="0" w:line="276" w:lineRule="auto"/>
        <w:jc w:val="both"/>
        <w:rPr>
          <w:rFonts w:ascii="Arial" w:hAnsi="Arial" w:cs="Arial"/>
          <w:b/>
          <w:bCs/>
          <w:sz w:val="24"/>
          <w:szCs w:val="24"/>
        </w:rPr>
      </w:pPr>
      <w:r w:rsidRPr="00C84910">
        <w:rPr>
          <w:rFonts w:ascii="Arial" w:hAnsi="Arial" w:cs="Arial"/>
          <w:b/>
          <w:bCs/>
          <w:sz w:val="24"/>
          <w:szCs w:val="24"/>
        </w:rPr>
        <w:t>SHALMANEZER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King of Assyria, whose name would, most probably never have reached the present day, but from his connection with Scriptur</w:t>
      </w:r>
      <w:r w:rsidR="005739F1">
        <w:rPr>
          <w:rFonts w:ascii="Arial" w:hAnsi="Arial" w:cs="Arial"/>
          <w:sz w:val="24"/>
          <w:szCs w:val="24"/>
        </w:rPr>
        <w:t>al</w:t>
      </w:r>
      <w:r w:rsidRPr="00A80388">
        <w:rPr>
          <w:rFonts w:ascii="Arial" w:hAnsi="Arial" w:cs="Arial"/>
          <w:sz w:val="24"/>
          <w:szCs w:val="24"/>
        </w:rPr>
        <w:t xml:space="preserve"> history. (See 2 Kings </w:t>
      </w:r>
      <w:r w:rsidR="005739F1">
        <w:rPr>
          <w:rFonts w:ascii="Arial" w:hAnsi="Arial" w:cs="Arial"/>
          <w:sz w:val="24"/>
          <w:szCs w:val="24"/>
        </w:rPr>
        <w:t>chapter 17</w:t>
      </w:r>
      <w:r w:rsidRPr="00A80388">
        <w:rPr>
          <w:rFonts w:ascii="Arial" w:hAnsi="Arial" w:cs="Arial"/>
          <w:sz w:val="24"/>
          <w:szCs w:val="24"/>
        </w:rPr>
        <w:t xml:space="preserve">) If the name </w:t>
      </w:r>
      <w:r w:rsidR="00C84910">
        <w:rPr>
          <w:rFonts w:ascii="Arial" w:hAnsi="Arial" w:cs="Arial"/>
          <w:sz w:val="24"/>
          <w:szCs w:val="24"/>
        </w:rPr>
        <w:t xml:space="preserve">is a </w:t>
      </w:r>
      <w:r w:rsidRPr="00A80388">
        <w:rPr>
          <w:rFonts w:ascii="Arial" w:hAnsi="Arial" w:cs="Arial"/>
          <w:sz w:val="24"/>
          <w:szCs w:val="24"/>
        </w:rPr>
        <w:t xml:space="preserve">compound of </w:t>
      </w:r>
      <w:r w:rsidRPr="005739F1">
        <w:rPr>
          <w:rFonts w:ascii="Arial" w:hAnsi="Arial" w:cs="Arial"/>
          <w:i/>
          <w:iCs/>
          <w:sz w:val="24"/>
          <w:szCs w:val="24"/>
        </w:rPr>
        <w:t>Shalem</w:t>
      </w:r>
      <w:r w:rsidRPr="00A80388">
        <w:rPr>
          <w:rFonts w:ascii="Arial" w:hAnsi="Arial" w:cs="Arial"/>
          <w:sz w:val="24"/>
          <w:szCs w:val="24"/>
        </w:rPr>
        <w:t>, peace,</w:t>
      </w:r>
      <w:r w:rsidR="005739F1">
        <w:rPr>
          <w:rFonts w:ascii="Arial" w:hAnsi="Arial" w:cs="Arial"/>
          <w:sz w:val="24"/>
          <w:szCs w:val="24"/>
        </w:rPr>
        <w:t xml:space="preserve"> </w:t>
      </w:r>
      <w:r w:rsidRPr="00A80388">
        <w:rPr>
          <w:rFonts w:ascii="Arial" w:hAnsi="Arial" w:cs="Arial"/>
          <w:sz w:val="24"/>
          <w:szCs w:val="24"/>
        </w:rPr>
        <w:t xml:space="preserve">and </w:t>
      </w:r>
      <w:r w:rsidRPr="005739F1">
        <w:rPr>
          <w:rFonts w:ascii="Arial" w:hAnsi="Arial" w:cs="Arial"/>
          <w:i/>
          <w:iCs/>
          <w:sz w:val="24"/>
          <w:szCs w:val="24"/>
        </w:rPr>
        <w:t>Azar</w:t>
      </w:r>
      <w:r w:rsidRPr="00A80388">
        <w:rPr>
          <w:rFonts w:ascii="Arial" w:hAnsi="Arial" w:cs="Arial"/>
          <w:sz w:val="24"/>
          <w:szCs w:val="24"/>
        </w:rPr>
        <w:t>, to fasten</w:t>
      </w:r>
      <w:r w:rsidR="005739F1">
        <w:rPr>
          <w:rFonts w:ascii="Arial" w:hAnsi="Arial" w:cs="Arial"/>
          <w:sz w:val="24"/>
          <w:szCs w:val="24"/>
        </w:rPr>
        <w:t>,</w:t>
      </w:r>
      <w:r w:rsidRPr="00A80388">
        <w:rPr>
          <w:rFonts w:ascii="Arial" w:hAnsi="Arial" w:cs="Arial"/>
          <w:sz w:val="24"/>
          <w:szCs w:val="24"/>
        </w:rPr>
        <w:t xml:space="preserve"> the meaning of it is easily put together.</w:t>
      </w:r>
    </w:p>
    <w:p w:rsidR="003020C1" w:rsidRPr="00A80388" w:rsidRDefault="003020C1" w:rsidP="00C40662">
      <w:pPr>
        <w:spacing w:after="0" w:line="276" w:lineRule="auto"/>
        <w:jc w:val="both"/>
        <w:rPr>
          <w:rFonts w:ascii="Arial" w:hAnsi="Arial" w:cs="Arial"/>
          <w:sz w:val="24"/>
          <w:szCs w:val="24"/>
        </w:rPr>
      </w:pPr>
    </w:p>
    <w:p w:rsidR="003020C1" w:rsidRPr="00C84910" w:rsidRDefault="003020C1" w:rsidP="00C40662">
      <w:pPr>
        <w:spacing w:after="0" w:line="276" w:lineRule="auto"/>
        <w:jc w:val="both"/>
        <w:rPr>
          <w:rFonts w:ascii="Arial" w:hAnsi="Arial" w:cs="Arial"/>
          <w:b/>
          <w:bCs/>
          <w:sz w:val="24"/>
          <w:szCs w:val="24"/>
        </w:rPr>
      </w:pPr>
      <w:r w:rsidRPr="00C84910">
        <w:rPr>
          <w:rFonts w:ascii="Arial" w:hAnsi="Arial" w:cs="Arial"/>
          <w:b/>
          <w:bCs/>
          <w:sz w:val="24"/>
          <w:szCs w:val="24"/>
        </w:rPr>
        <w:t>SHAME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Every one knows what shame means</w:t>
      </w:r>
      <w:r w:rsidR="005739F1">
        <w:rPr>
          <w:rFonts w:ascii="Arial" w:hAnsi="Arial" w:cs="Arial"/>
          <w:sz w:val="24"/>
          <w:szCs w:val="24"/>
        </w:rPr>
        <w:t>;</w:t>
      </w:r>
      <w:r w:rsidRPr="00A80388">
        <w:rPr>
          <w:rFonts w:ascii="Arial" w:hAnsi="Arial" w:cs="Arial"/>
          <w:sz w:val="24"/>
          <w:szCs w:val="24"/>
        </w:rPr>
        <w:t xml:space="preserve"> it implies </w:t>
      </w:r>
      <w:r>
        <w:rPr>
          <w:rFonts w:ascii="Arial" w:hAnsi="Arial" w:cs="Arial"/>
          <w:sz w:val="24"/>
          <w:szCs w:val="24"/>
        </w:rPr>
        <w:t>something</w:t>
      </w:r>
      <w:r w:rsidRPr="00A80388">
        <w:rPr>
          <w:rFonts w:ascii="Arial" w:hAnsi="Arial" w:cs="Arial"/>
          <w:sz w:val="24"/>
          <w:szCs w:val="24"/>
        </w:rPr>
        <w:t xml:space="preserve"> that is disgraceful, </w:t>
      </w:r>
      <w:r>
        <w:rPr>
          <w:rFonts w:ascii="Arial" w:hAnsi="Arial" w:cs="Arial"/>
          <w:sz w:val="24"/>
          <w:szCs w:val="24"/>
        </w:rPr>
        <w:t>something</w:t>
      </w:r>
      <w:r w:rsidRPr="00A80388">
        <w:rPr>
          <w:rFonts w:ascii="Arial" w:hAnsi="Arial" w:cs="Arial"/>
          <w:sz w:val="24"/>
          <w:szCs w:val="24"/>
        </w:rPr>
        <w:t xml:space="preserve"> connected with sin. Hence, </w:t>
      </w:r>
      <w:r>
        <w:rPr>
          <w:rFonts w:ascii="Arial" w:hAnsi="Arial" w:cs="Arial"/>
          <w:sz w:val="24"/>
          <w:szCs w:val="24"/>
        </w:rPr>
        <w:t>where</w:t>
      </w:r>
      <w:r w:rsidRPr="00A80388">
        <w:rPr>
          <w:rFonts w:ascii="Arial" w:hAnsi="Arial" w:cs="Arial"/>
          <w:sz w:val="24"/>
          <w:szCs w:val="24"/>
        </w:rPr>
        <w:t xml:space="preserve"> sin is not, </w:t>
      </w:r>
      <w:r>
        <w:rPr>
          <w:rFonts w:ascii="Arial" w:hAnsi="Arial" w:cs="Arial"/>
          <w:sz w:val="24"/>
          <w:szCs w:val="24"/>
        </w:rPr>
        <w:t>there</w:t>
      </w:r>
      <w:r w:rsidRPr="00A80388">
        <w:rPr>
          <w:rFonts w:ascii="Arial" w:hAnsi="Arial" w:cs="Arial"/>
          <w:sz w:val="24"/>
          <w:szCs w:val="24"/>
        </w:rPr>
        <w:t xml:space="preserve"> is not</w:t>
      </w:r>
      <w:r w:rsidR="005739F1">
        <w:rPr>
          <w:rFonts w:ascii="Arial" w:hAnsi="Arial" w:cs="Arial"/>
          <w:sz w:val="24"/>
          <w:szCs w:val="24"/>
        </w:rPr>
        <w:t>,</w:t>
      </w:r>
      <w:r w:rsidRPr="00A80388">
        <w:rPr>
          <w:rFonts w:ascii="Arial" w:hAnsi="Arial" w:cs="Arial"/>
          <w:sz w:val="24"/>
          <w:szCs w:val="24"/>
        </w:rPr>
        <w:t xml:space="preserve"> properly speaking, shame. So our first parents in the garden, before sin </w:t>
      </w:r>
      <w:r>
        <w:rPr>
          <w:rFonts w:ascii="Arial" w:hAnsi="Arial" w:cs="Arial"/>
          <w:sz w:val="24"/>
          <w:szCs w:val="24"/>
        </w:rPr>
        <w:t>en</w:t>
      </w:r>
      <w:r w:rsidR="005739F1">
        <w:rPr>
          <w:rFonts w:ascii="Arial" w:hAnsi="Arial" w:cs="Arial"/>
          <w:sz w:val="24"/>
          <w:szCs w:val="24"/>
        </w:rPr>
        <w:t>tered</w:t>
      </w:r>
      <w:r w:rsidRPr="00A80388">
        <w:rPr>
          <w:rFonts w:ascii="Arial" w:hAnsi="Arial" w:cs="Arial"/>
          <w:sz w:val="24"/>
          <w:szCs w:val="24"/>
        </w:rPr>
        <w:t xml:space="preserve"> the world, knew nothing of shame. For it is expressly said, </w:t>
      </w:r>
      <w:r>
        <w:rPr>
          <w:rFonts w:ascii="Arial" w:hAnsi="Arial" w:cs="Arial"/>
          <w:sz w:val="24"/>
          <w:szCs w:val="24"/>
        </w:rPr>
        <w:t>“</w:t>
      </w:r>
      <w:r w:rsidRPr="00A80388">
        <w:rPr>
          <w:rFonts w:ascii="Arial" w:hAnsi="Arial" w:cs="Arial"/>
          <w:sz w:val="24"/>
          <w:szCs w:val="24"/>
        </w:rPr>
        <w:t xml:space="preserve">And they </w:t>
      </w:r>
      <w:r>
        <w:rPr>
          <w:rFonts w:ascii="Arial" w:hAnsi="Arial" w:cs="Arial"/>
          <w:sz w:val="24"/>
          <w:szCs w:val="24"/>
        </w:rPr>
        <w:t>were</w:t>
      </w:r>
      <w:r w:rsidRPr="00A80388">
        <w:rPr>
          <w:rFonts w:ascii="Arial" w:hAnsi="Arial" w:cs="Arial"/>
          <w:sz w:val="24"/>
          <w:szCs w:val="24"/>
        </w:rPr>
        <w:t xml:space="preserve"> both naked, the man and his wife, </w:t>
      </w:r>
      <w:r w:rsidRPr="00A80388">
        <w:rPr>
          <w:rFonts w:ascii="Arial" w:hAnsi="Arial" w:cs="Arial"/>
          <w:sz w:val="24"/>
          <w:szCs w:val="24"/>
        </w:rPr>
        <w:lastRenderedPageBreak/>
        <w:t xml:space="preserve">and </w:t>
      </w:r>
      <w:r>
        <w:rPr>
          <w:rFonts w:ascii="Arial" w:hAnsi="Arial" w:cs="Arial"/>
          <w:sz w:val="24"/>
          <w:szCs w:val="24"/>
        </w:rPr>
        <w:t>were</w:t>
      </w:r>
      <w:r w:rsidRPr="00A80388">
        <w:rPr>
          <w:rFonts w:ascii="Arial" w:hAnsi="Arial" w:cs="Arial"/>
          <w:sz w:val="24"/>
          <w:szCs w:val="24"/>
        </w:rPr>
        <w:t xml:space="preserve"> not ashamed.</w:t>
      </w:r>
      <w:r>
        <w:rPr>
          <w:rFonts w:ascii="Arial" w:hAnsi="Arial" w:cs="Arial"/>
          <w:sz w:val="24"/>
          <w:szCs w:val="24"/>
        </w:rPr>
        <w:t>”</w:t>
      </w:r>
      <w:r w:rsidRPr="00A80388">
        <w:rPr>
          <w:rFonts w:ascii="Arial" w:hAnsi="Arial" w:cs="Arial"/>
          <w:sz w:val="24"/>
          <w:szCs w:val="24"/>
        </w:rPr>
        <w:t xml:space="preserve"> (Gen. </w:t>
      </w:r>
      <w:r w:rsidR="005739F1">
        <w:rPr>
          <w:rFonts w:ascii="Arial" w:hAnsi="Arial" w:cs="Arial"/>
          <w:sz w:val="24"/>
          <w:szCs w:val="24"/>
        </w:rPr>
        <w:t>2:</w:t>
      </w:r>
      <w:r w:rsidRPr="00A80388">
        <w:rPr>
          <w:rFonts w:ascii="Arial" w:hAnsi="Arial" w:cs="Arial"/>
          <w:sz w:val="24"/>
          <w:szCs w:val="24"/>
        </w:rPr>
        <w:t xml:space="preserve">25) But after the </w:t>
      </w:r>
      <w:r w:rsidR="005739F1">
        <w:rPr>
          <w:rFonts w:ascii="Arial" w:hAnsi="Arial" w:cs="Arial"/>
          <w:sz w:val="24"/>
          <w:szCs w:val="24"/>
        </w:rPr>
        <w:t>F</w:t>
      </w:r>
      <w:r w:rsidRPr="00A80388">
        <w:rPr>
          <w:rFonts w:ascii="Arial" w:hAnsi="Arial" w:cs="Arial"/>
          <w:sz w:val="24"/>
          <w:szCs w:val="24"/>
        </w:rPr>
        <w:t>all, instantly</w:t>
      </w:r>
      <w:r w:rsidR="005739F1">
        <w:rPr>
          <w:rFonts w:ascii="Arial" w:hAnsi="Arial" w:cs="Arial"/>
          <w:sz w:val="24"/>
          <w:szCs w:val="24"/>
        </w:rPr>
        <w:t>,</w:t>
      </w:r>
      <w:r w:rsidRPr="00A80388">
        <w:rPr>
          <w:rFonts w:ascii="Arial" w:hAnsi="Arial" w:cs="Arial"/>
          <w:sz w:val="24"/>
          <w:szCs w:val="24"/>
        </w:rPr>
        <w:t xml:space="preserve"> a conscious sense of sin made them attempt to hide themselves from the presence of the Lord, amid the trees of the garden. (Gen. </w:t>
      </w:r>
      <w:r w:rsidR="005739F1">
        <w:rPr>
          <w:rFonts w:ascii="Arial" w:hAnsi="Arial" w:cs="Arial"/>
          <w:sz w:val="24"/>
          <w:szCs w:val="24"/>
        </w:rPr>
        <w:t>3:</w:t>
      </w:r>
      <w:r w:rsidRPr="00A80388">
        <w:rPr>
          <w:rFonts w:ascii="Arial" w:hAnsi="Arial" w:cs="Arial"/>
          <w:sz w:val="24"/>
          <w:szCs w:val="24"/>
        </w:rPr>
        <w:t>7</w:t>
      </w:r>
      <w:r w:rsidR="005739F1">
        <w:rPr>
          <w:rFonts w:ascii="Arial" w:hAnsi="Arial" w:cs="Arial"/>
          <w:sz w:val="24"/>
          <w:szCs w:val="24"/>
        </w:rPr>
        <w:t>-</w:t>
      </w:r>
      <w:r w:rsidRPr="00A80388">
        <w:rPr>
          <w:rFonts w:ascii="Arial" w:hAnsi="Arial" w:cs="Arial"/>
          <w:sz w:val="24"/>
          <w:szCs w:val="24"/>
        </w:rPr>
        <w:t>8) What a sweet thought is it, that</w:t>
      </w:r>
      <w:r w:rsidR="005739F1">
        <w:rPr>
          <w:rFonts w:ascii="Arial" w:hAnsi="Arial" w:cs="Arial"/>
          <w:sz w:val="24"/>
          <w:szCs w:val="24"/>
        </w:rPr>
        <w:t>,</w:t>
      </w:r>
      <w:r w:rsidRPr="00A80388">
        <w:rPr>
          <w:rFonts w:ascii="Arial" w:hAnsi="Arial" w:cs="Arial"/>
          <w:sz w:val="24"/>
          <w:szCs w:val="24"/>
        </w:rPr>
        <w:t xml:space="preserve"> as a sense of sin </w:t>
      </w:r>
      <w:r w:rsidR="005739F1">
        <w:rPr>
          <w:rFonts w:ascii="Arial" w:hAnsi="Arial" w:cs="Arial"/>
          <w:sz w:val="24"/>
          <w:szCs w:val="24"/>
        </w:rPr>
        <w:t>produces</w:t>
      </w:r>
      <w:r w:rsidRPr="00A80388">
        <w:rPr>
          <w:rFonts w:ascii="Arial" w:hAnsi="Arial" w:cs="Arial"/>
          <w:sz w:val="24"/>
          <w:szCs w:val="24"/>
        </w:rPr>
        <w:t xml:space="preserve"> shame, so a consciousness that sin is done away in Christ takes away that shame, and </w:t>
      </w:r>
      <w:r w:rsidR="005739F1">
        <w:rPr>
          <w:rFonts w:ascii="Arial" w:hAnsi="Arial" w:cs="Arial"/>
          <w:sz w:val="24"/>
          <w:szCs w:val="24"/>
        </w:rPr>
        <w:t>produces</w:t>
      </w:r>
      <w:r w:rsidRPr="00A80388">
        <w:rPr>
          <w:rFonts w:ascii="Arial" w:hAnsi="Arial" w:cs="Arial"/>
          <w:sz w:val="24"/>
          <w:szCs w:val="24"/>
        </w:rPr>
        <w:t xml:space="preserve"> holy boldness. Hence</w:t>
      </w:r>
      <w:r w:rsidR="005739F1">
        <w:rPr>
          <w:rFonts w:ascii="Arial" w:hAnsi="Arial" w:cs="Arial"/>
          <w:sz w:val="24"/>
          <w:szCs w:val="24"/>
        </w:rPr>
        <w:t>,</w:t>
      </w:r>
      <w:r w:rsidRPr="00A80388">
        <w:rPr>
          <w:rFonts w:ascii="Arial" w:hAnsi="Arial" w:cs="Arial"/>
          <w:sz w:val="24"/>
          <w:szCs w:val="24"/>
        </w:rPr>
        <w:t xml:space="preserve"> John sa</w:t>
      </w:r>
      <w:r w:rsidR="005739F1">
        <w:rPr>
          <w:rFonts w:ascii="Arial" w:hAnsi="Arial" w:cs="Arial"/>
          <w:sz w:val="24"/>
          <w:szCs w:val="24"/>
        </w:rPr>
        <w:t>ys</w:t>
      </w:r>
      <w:r w:rsidRPr="00A80388">
        <w:rPr>
          <w:rFonts w:ascii="Arial" w:hAnsi="Arial" w:cs="Arial"/>
          <w:sz w:val="24"/>
          <w:szCs w:val="24"/>
        </w:rPr>
        <w:t xml:space="preserve">, when speaking of Christ, </w:t>
      </w:r>
      <w:r>
        <w:rPr>
          <w:rFonts w:ascii="Arial" w:hAnsi="Arial" w:cs="Arial"/>
          <w:sz w:val="24"/>
          <w:szCs w:val="24"/>
        </w:rPr>
        <w:t>“</w:t>
      </w:r>
      <w:r w:rsidRPr="00A80388">
        <w:rPr>
          <w:rFonts w:ascii="Arial" w:hAnsi="Arial" w:cs="Arial"/>
          <w:sz w:val="24"/>
          <w:szCs w:val="24"/>
        </w:rPr>
        <w:t>And now, little children, abide in him, that when he shall appear we may have confidence, and not be ashamed before him at his coming.</w:t>
      </w:r>
      <w:r>
        <w:rPr>
          <w:rFonts w:ascii="Arial" w:hAnsi="Arial" w:cs="Arial"/>
          <w:sz w:val="24"/>
          <w:szCs w:val="24"/>
        </w:rPr>
        <w:t>”</w:t>
      </w:r>
      <w:r w:rsidRPr="00A80388">
        <w:rPr>
          <w:rFonts w:ascii="Arial" w:hAnsi="Arial" w:cs="Arial"/>
          <w:sz w:val="24"/>
          <w:szCs w:val="24"/>
        </w:rPr>
        <w:t xml:space="preserve"> (1 John </w:t>
      </w:r>
      <w:r w:rsidR="005739F1">
        <w:rPr>
          <w:rFonts w:ascii="Arial" w:hAnsi="Arial" w:cs="Arial"/>
          <w:sz w:val="24"/>
          <w:szCs w:val="24"/>
        </w:rPr>
        <w:t>2:</w:t>
      </w:r>
      <w:r w:rsidRPr="00A80388">
        <w:rPr>
          <w:rFonts w:ascii="Arial" w:hAnsi="Arial" w:cs="Arial"/>
          <w:sz w:val="24"/>
          <w:szCs w:val="24"/>
        </w:rPr>
        <w:t>28)</w:t>
      </w:r>
    </w:p>
    <w:p w:rsidR="00C84910" w:rsidRDefault="00C84910" w:rsidP="00C40662">
      <w:pPr>
        <w:spacing w:after="0" w:line="276" w:lineRule="auto"/>
        <w:jc w:val="both"/>
        <w:rPr>
          <w:rFonts w:ascii="Arial" w:hAnsi="Arial" w:cs="Arial"/>
          <w:sz w:val="24"/>
          <w:szCs w:val="24"/>
        </w:rPr>
      </w:pPr>
    </w:p>
    <w:p w:rsidR="003020C1" w:rsidRPr="00C84910" w:rsidRDefault="003020C1" w:rsidP="00C40662">
      <w:pPr>
        <w:spacing w:after="0" w:line="276" w:lineRule="auto"/>
        <w:jc w:val="both"/>
        <w:rPr>
          <w:rFonts w:ascii="Arial" w:hAnsi="Arial" w:cs="Arial"/>
          <w:b/>
          <w:bCs/>
          <w:sz w:val="24"/>
          <w:szCs w:val="24"/>
        </w:rPr>
      </w:pPr>
      <w:r w:rsidRPr="00C84910">
        <w:rPr>
          <w:rFonts w:ascii="Arial" w:hAnsi="Arial" w:cs="Arial"/>
          <w:b/>
          <w:bCs/>
          <w:sz w:val="24"/>
          <w:szCs w:val="24"/>
        </w:rPr>
        <w:t>SHAMGAR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Son of Anath</w:t>
      </w:r>
      <w:r w:rsidR="00C84910">
        <w:rPr>
          <w:rFonts w:ascii="Arial" w:hAnsi="Arial" w:cs="Arial"/>
          <w:sz w:val="24"/>
          <w:szCs w:val="24"/>
        </w:rPr>
        <w:t>. H</w:t>
      </w:r>
      <w:r w:rsidRPr="00A80388">
        <w:rPr>
          <w:rFonts w:ascii="Arial" w:hAnsi="Arial" w:cs="Arial"/>
          <w:sz w:val="24"/>
          <w:szCs w:val="24"/>
        </w:rPr>
        <w:t>e was one of the Judges in Israel</w:t>
      </w:r>
      <w:r w:rsidR="005739F1">
        <w:rPr>
          <w:rFonts w:ascii="Arial" w:hAnsi="Arial" w:cs="Arial"/>
          <w:sz w:val="24"/>
          <w:szCs w:val="24"/>
        </w:rPr>
        <w:t>, and strong</w:t>
      </w:r>
      <w:r w:rsidRPr="00A80388">
        <w:rPr>
          <w:rFonts w:ascii="Arial" w:hAnsi="Arial" w:cs="Arial"/>
          <w:sz w:val="24"/>
          <w:szCs w:val="24"/>
        </w:rPr>
        <w:t>. (Judges</w:t>
      </w:r>
      <w:r w:rsidR="005739F1">
        <w:rPr>
          <w:rFonts w:ascii="Arial" w:hAnsi="Arial" w:cs="Arial"/>
          <w:sz w:val="24"/>
          <w:szCs w:val="24"/>
        </w:rPr>
        <w:t xml:space="preserve"> 3:</w:t>
      </w:r>
      <w:r w:rsidRPr="00A80388">
        <w:rPr>
          <w:rFonts w:ascii="Arial" w:hAnsi="Arial" w:cs="Arial"/>
          <w:sz w:val="24"/>
          <w:szCs w:val="24"/>
        </w:rPr>
        <w:t xml:space="preserve">31) His name seems to be derived from </w:t>
      </w:r>
      <w:r w:rsidRPr="005739F1">
        <w:rPr>
          <w:rFonts w:ascii="Arial" w:hAnsi="Arial" w:cs="Arial"/>
          <w:i/>
          <w:iCs/>
          <w:sz w:val="24"/>
          <w:szCs w:val="24"/>
        </w:rPr>
        <w:t>Shem</w:t>
      </w:r>
      <w:r w:rsidRPr="00A80388">
        <w:rPr>
          <w:rFonts w:ascii="Arial" w:hAnsi="Arial" w:cs="Arial"/>
          <w:sz w:val="24"/>
          <w:szCs w:val="24"/>
        </w:rPr>
        <w:t>, name</w:t>
      </w:r>
      <w:r w:rsidR="005739F1">
        <w:rPr>
          <w:rFonts w:ascii="Arial" w:hAnsi="Arial" w:cs="Arial"/>
          <w:sz w:val="24"/>
          <w:szCs w:val="24"/>
        </w:rPr>
        <w:t xml:space="preserve">, </w:t>
      </w:r>
      <w:r w:rsidRPr="00A80388">
        <w:rPr>
          <w:rFonts w:ascii="Arial" w:hAnsi="Arial" w:cs="Arial"/>
          <w:sz w:val="24"/>
          <w:szCs w:val="24"/>
        </w:rPr>
        <w:t xml:space="preserve">and </w:t>
      </w:r>
      <w:r w:rsidR="005739F1" w:rsidRPr="005739F1">
        <w:rPr>
          <w:rFonts w:ascii="Arial" w:hAnsi="Arial" w:cs="Arial"/>
          <w:i/>
          <w:iCs/>
          <w:sz w:val="24"/>
          <w:szCs w:val="24"/>
        </w:rPr>
        <w:t>Ger</w:t>
      </w:r>
      <w:r w:rsidR="005739F1">
        <w:rPr>
          <w:rFonts w:ascii="Arial" w:hAnsi="Arial" w:cs="Arial"/>
          <w:sz w:val="24"/>
          <w:szCs w:val="24"/>
        </w:rPr>
        <w:t xml:space="preserve">, </w:t>
      </w:r>
      <w:r w:rsidR="005739F1" w:rsidRPr="005739F1">
        <w:rPr>
          <w:rFonts w:ascii="Arial" w:hAnsi="Arial" w:cs="Arial"/>
          <w:sz w:val="24"/>
          <w:szCs w:val="24"/>
        </w:rPr>
        <w:t xml:space="preserve">a </w:t>
      </w:r>
      <w:r w:rsidRPr="00A80388">
        <w:rPr>
          <w:rFonts w:ascii="Arial" w:hAnsi="Arial" w:cs="Arial"/>
          <w:sz w:val="24"/>
          <w:szCs w:val="24"/>
        </w:rPr>
        <w:t>stranger.</w:t>
      </w:r>
    </w:p>
    <w:p w:rsidR="00C84910" w:rsidRDefault="00C84910" w:rsidP="00C40662">
      <w:pPr>
        <w:spacing w:after="0" w:line="276" w:lineRule="auto"/>
        <w:jc w:val="both"/>
        <w:rPr>
          <w:rFonts w:ascii="Arial" w:hAnsi="Arial" w:cs="Arial"/>
          <w:sz w:val="24"/>
          <w:szCs w:val="24"/>
        </w:rPr>
      </w:pPr>
    </w:p>
    <w:p w:rsidR="003020C1" w:rsidRPr="00C84910" w:rsidRDefault="003020C1" w:rsidP="00C40662">
      <w:pPr>
        <w:spacing w:after="0" w:line="276" w:lineRule="auto"/>
        <w:jc w:val="both"/>
        <w:rPr>
          <w:rFonts w:ascii="Arial" w:hAnsi="Arial" w:cs="Arial"/>
          <w:b/>
          <w:bCs/>
          <w:sz w:val="24"/>
          <w:szCs w:val="24"/>
        </w:rPr>
      </w:pPr>
      <w:r w:rsidRPr="00C84910">
        <w:rPr>
          <w:rFonts w:ascii="Arial" w:hAnsi="Arial" w:cs="Arial"/>
          <w:b/>
          <w:bCs/>
          <w:sz w:val="24"/>
          <w:szCs w:val="24"/>
        </w:rPr>
        <w:t>SHAMMAH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C84910">
        <w:rPr>
          <w:rFonts w:ascii="Arial" w:hAnsi="Arial" w:cs="Arial"/>
          <w:caps/>
          <w:sz w:val="24"/>
          <w:szCs w:val="24"/>
        </w:rPr>
        <w:t>Jehovah Shammah</w:t>
      </w:r>
      <w:r w:rsidRPr="00A80388">
        <w:rPr>
          <w:rFonts w:ascii="Arial" w:hAnsi="Arial" w:cs="Arial"/>
          <w:sz w:val="24"/>
          <w:szCs w:val="24"/>
        </w:rPr>
        <w:t>.</w:t>
      </w:r>
    </w:p>
    <w:p w:rsidR="00C84910" w:rsidRDefault="00C84910" w:rsidP="00C40662">
      <w:pPr>
        <w:spacing w:after="0" w:line="276" w:lineRule="auto"/>
        <w:jc w:val="both"/>
        <w:rPr>
          <w:rFonts w:ascii="Arial" w:hAnsi="Arial" w:cs="Arial"/>
          <w:sz w:val="24"/>
          <w:szCs w:val="24"/>
        </w:rPr>
      </w:pPr>
    </w:p>
    <w:p w:rsidR="003020C1" w:rsidRPr="00C84910" w:rsidRDefault="003020C1" w:rsidP="00C40662">
      <w:pPr>
        <w:spacing w:after="0" w:line="276" w:lineRule="auto"/>
        <w:jc w:val="both"/>
        <w:rPr>
          <w:rFonts w:ascii="Arial" w:hAnsi="Arial" w:cs="Arial"/>
          <w:b/>
          <w:bCs/>
          <w:sz w:val="24"/>
          <w:szCs w:val="24"/>
        </w:rPr>
      </w:pPr>
      <w:r w:rsidRPr="00C84910">
        <w:rPr>
          <w:rFonts w:ascii="Arial" w:hAnsi="Arial" w:cs="Arial"/>
          <w:b/>
          <w:bCs/>
          <w:sz w:val="24"/>
          <w:szCs w:val="24"/>
        </w:rPr>
        <w:t>SHARON</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several places called by this name in Palestine. Indeed </w:t>
      </w:r>
      <w:r>
        <w:rPr>
          <w:rFonts w:ascii="Arial" w:hAnsi="Arial" w:cs="Arial"/>
          <w:sz w:val="24"/>
          <w:szCs w:val="24"/>
        </w:rPr>
        <w:t>there</w:t>
      </w:r>
      <w:r w:rsidRPr="00A80388">
        <w:rPr>
          <w:rFonts w:ascii="Arial" w:hAnsi="Arial" w:cs="Arial"/>
          <w:sz w:val="24"/>
          <w:szCs w:val="24"/>
        </w:rPr>
        <w:t xml:space="preserve"> might be more else</w:t>
      </w:r>
      <w:r>
        <w:rPr>
          <w:rFonts w:ascii="Arial" w:hAnsi="Arial" w:cs="Arial"/>
          <w:sz w:val="24"/>
          <w:szCs w:val="24"/>
        </w:rPr>
        <w:t>where</w:t>
      </w:r>
      <w:r w:rsidRPr="00A80388">
        <w:rPr>
          <w:rFonts w:ascii="Arial" w:hAnsi="Arial" w:cs="Arial"/>
          <w:sz w:val="24"/>
          <w:szCs w:val="24"/>
        </w:rPr>
        <w:t xml:space="preserve">, for the name itself </w:t>
      </w:r>
      <w:r w:rsidR="005739F1">
        <w:rPr>
          <w:rFonts w:ascii="Arial" w:hAnsi="Arial" w:cs="Arial"/>
          <w:sz w:val="24"/>
          <w:szCs w:val="24"/>
        </w:rPr>
        <w:t>means</w:t>
      </w:r>
      <w:r w:rsidRPr="00A80388">
        <w:rPr>
          <w:rFonts w:ascii="Arial" w:hAnsi="Arial" w:cs="Arial"/>
          <w:sz w:val="24"/>
          <w:szCs w:val="24"/>
        </w:rPr>
        <w:t xml:space="preserve"> a plain, or a place of fruit</w:t>
      </w:r>
      <w:r>
        <w:rPr>
          <w:rFonts w:ascii="Arial" w:hAnsi="Arial" w:cs="Arial"/>
          <w:sz w:val="24"/>
          <w:szCs w:val="24"/>
        </w:rPr>
        <w:t>fulness</w:t>
      </w:r>
      <w:r w:rsidRPr="00A80388">
        <w:rPr>
          <w:rFonts w:ascii="Arial" w:hAnsi="Arial" w:cs="Arial"/>
          <w:sz w:val="24"/>
          <w:szCs w:val="24"/>
        </w:rPr>
        <w:t>. Hence</w:t>
      </w:r>
      <w:r w:rsidR="005739F1">
        <w:rPr>
          <w:rFonts w:ascii="Arial" w:hAnsi="Arial" w:cs="Arial"/>
          <w:sz w:val="24"/>
          <w:szCs w:val="24"/>
        </w:rPr>
        <w:t>,</w:t>
      </w:r>
      <w:r w:rsidRPr="00A80388">
        <w:rPr>
          <w:rFonts w:ascii="Arial" w:hAnsi="Arial" w:cs="Arial"/>
          <w:sz w:val="24"/>
          <w:szCs w:val="24"/>
        </w:rPr>
        <w:t xml:space="preserve"> the prophet </w:t>
      </w:r>
      <w:r w:rsidR="005739F1">
        <w:rPr>
          <w:rFonts w:ascii="Arial" w:hAnsi="Arial" w:cs="Arial"/>
          <w:sz w:val="24"/>
          <w:szCs w:val="24"/>
        </w:rPr>
        <w:t>mentions</w:t>
      </w:r>
      <w:r w:rsidRPr="00A80388">
        <w:rPr>
          <w:rFonts w:ascii="Arial" w:hAnsi="Arial" w:cs="Arial"/>
          <w:sz w:val="24"/>
          <w:szCs w:val="24"/>
        </w:rPr>
        <w:t xml:space="preserve"> it so much. (ls. </w:t>
      </w:r>
      <w:r w:rsidR="005739F1">
        <w:rPr>
          <w:rFonts w:ascii="Arial" w:hAnsi="Arial" w:cs="Arial"/>
          <w:sz w:val="24"/>
          <w:szCs w:val="24"/>
        </w:rPr>
        <w:t>35:</w:t>
      </w:r>
      <w:r w:rsidRPr="00A80388">
        <w:rPr>
          <w:rFonts w:ascii="Arial" w:hAnsi="Arial" w:cs="Arial"/>
          <w:sz w:val="24"/>
          <w:szCs w:val="24"/>
        </w:rPr>
        <w:t>2</w:t>
      </w:r>
      <w:r w:rsidR="005739F1">
        <w:rPr>
          <w:rFonts w:ascii="Arial" w:hAnsi="Arial" w:cs="Arial"/>
          <w:sz w:val="24"/>
          <w:szCs w:val="24"/>
        </w:rPr>
        <w:t>,</w:t>
      </w:r>
      <w:r w:rsidRPr="00A80388">
        <w:rPr>
          <w:rFonts w:ascii="Arial" w:hAnsi="Arial" w:cs="Arial"/>
          <w:sz w:val="24"/>
          <w:szCs w:val="24"/>
        </w:rPr>
        <w:t xml:space="preserve"> </w:t>
      </w:r>
      <w:r w:rsidR="005739F1">
        <w:rPr>
          <w:rFonts w:ascii="Arial" w:hAnsi="Arial" w:cs="Arial"/>
          <w:sz w:val="24"/>
          <w:szCs w:val="24"/>
        </w:rPr>
        <w:t>65:</w:t>
      </w:r>
      <w:r w:rsidRPr="00A80388">
        <w:rPr>
          <w:rFonts w:ascii="Arial" w:hAnsi="Arial" w:cs="Arial"/>
          <w:sz w:val="24"/>
          <w:szCs w:val="24"/>
        </w:rPr>
        <w:t>10)</w:t>
      </w:r>
    </w:p>
    <w:p w:rsidR="00C84910" w:rsidRDefault="00C84910" w:rsidP="00C40662">
      <w:pPr>
        <w:spacing w:after="0" w:line="276" w:lineRule="auto"/>
        <w:jc w:val="both"/>
        <w:rPr>
          <w:rFonts w:ascii="Arial" w:hAnsi="Arial" w:cs="Arial"/>
          <w:sz w:val="24"/>
          <w:szCs w:val="24"/>
        </w:rPr>
      </w:pPr>
    </w:p>
    <w:p w:rsidR="003020C1" w:rsidRPr="00C84910" w:rsidRDefault="003020C1" w:rsidP="00C40662">
      <w:pPr>
        <w:spacing w:after="0" w:line="276" w:lineRule="auto"/>
        <w:jc w:val="both"/>
        <w:rPr>
          <w:rFonts w:ascii="Arial" w:hAnsi="Arial" w:cs="Arial"/>
          <w:b/>
          <w:bCs/>
          <w:sz w:val="24"/>
          <w:szCs w:val="24"/>
        </w:rPr>
      </w:pPr>
      <w:r w:rsidRPr="00C84910">
        <w:rPr>
          <w:rFonts w:ascii="Arial" w:hAnsi="Arial" w:cs="Arial"/>
          <w:b/>
          <w:bCs/>
          <w:sz w:val="24"/>
          <w:szCs w:val="24"/>
        </w:rPr>
        <w:t>SHEAF</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sheaf of the first fruits</w:t>
      </w:r>
      <w:r w:rsidR="005739F1">
        <w:rPr>
          <w:rFonts w:ascii="Arial" w:hAnsi="Arial" w:cs="Arial"/>
          <w:sz w:val="24"/>
          <w:szCs w:val="24"/>
        </w:rPr>
        <w:t>,</w:t>
      </w:r>
      <w:r w:rsidRPr="00A80388">
        <w:rPr>
          <w:rFonts w:ascii="Arial" w:hAnsi="Arial" w:cs="Arial"/>
          <w:sz w:val="24"/>
          <w:szCs w:val="24"/>
        </w:rPr>
        <w:t xml:space="preserve"> to be </w:t>
      </w:r>
      <w:r>
        <w:rPr>
          <w:rFonts w:ascii="Arial" w:hAnsi="Arial" w:cs="Arial"/>
          <w:sz w:val="24"/>
          <w:szCs w:val="24"/>
        </w:rPr>
        <w:t>offered</w:t>
      </w:r>
      <w:r w:rsidRPr="00A80388">
        <w:rPr>
          <w:rFonts w:ascii="Arial" w:hAnsi="Arial" w:cs="Arial"/>
          <w:sz w:val="24"/>
          <w:szCs w:val="24"/>
        </w:rPr>
        <w:t xml:space="preserve"> to the Lord</w:t>
      </w:r>
      <w:r w:rsidR="005739F1">
        <w:rPr>
          <w:rFonts w:ascii="Arial" w:hAnsi="Arial" w:cs="Arial"/>
          <w:sz w:val="24"/>
          <w:szCs w:val="24"/>
        </w:rPr>
        <w:t>,</w:t>
      </w:r>
      <w:r w:rsidRPr="00A80388">
        <w:rPr>
          <w:rFonts w:ascii="Arial" w:hAnsi="Arial" w:cs="Arial"/>
          <w:sz w:val="24"/>
          <w:szCs w:val="24"/>
        </w:rPr>
        <w:t xml:space="preserve"> had much of Christ in it. (Lev. </w:t>
      </w:r>
      <w:r w:rsidR="005739F1">
        <w:rPr>
          <w:rFonts w:ascii="Arial" w:hAnsi="Arial" w:cs="Arial"/>
          <w:sz w:val="24"/>
          <w:szCs w:val="24"/>
        </w:rPr>
        <w:t>23:</w:t>
      </w:r>
      <w:r w:rsidRPr="00A80388">
        <w:rPr>
          <w:rFonts w:ascii="Arial" w:hAnsi="Arial" w:cs="Arial"/>
          <w:sz w:val="24"/>
          <w:szCs w:val="24"/>
        </w:rPr>
        <w:t xml:space="preserve">10-12) Christ is the first in everything. But as the first fruits of the harvest, Christ was eminently so </w:t>
      </w:r>
      <w:r>
        <w:rPr>
          <w:rFonts w:ascii="Arial" w:hAnsi="Arial" w:cs="Arial"/>
          <w:sz w:val="24"/>
          <w:szCs w:val="24"/>
        </w:rPr>
        <w:t>here</w:t>
      </w:r>
      <w:r w:rsidRPr="00A80388">
        <w:rPr>
          <w:rFonts w:ascii="Arial" w:hAnsi="Arial" w:cs="Arial"/>
          <w:sz w:val="24"/>
          <w:szCs w:val="24"/>
        </w:rPr>
        <w:t>, for</w:t>
      </w:r>
      <w:r w:rsidR="005739F1">
        <w:rPr>
          <w:rFonts w:ascii="Arial" w:hAnsi="Arial" w:cs="Arial"/>
          <w:sz w:val="24"/>
          <w:szCs w:val="24"/>
        </w:rPr>
        <w:t>,</w:t>
      </w:r>
      <w:r w:rsidRPr="00A80388">
        <w:rPr>
          <w:rFonts w:ascii="Arial" w:hAnsi="Arial" w:cs="Arial"/>
          <w:sz w:val="24"/>
          <w:szCs w:val="24"/>
        </w:rPr>
        <w:t xml:space="preserve"> by his resurrection from the dead, we are told that he </w:t>
      </w:r>
      <w:r>
        <w:rPr>
          <w:rFonts w:ascii="Arial" w:hAnsi="Arial" w:cs="Arial"/>
          <w:sz w:val="24"/>
          <w:szCs w:val="24"/>
        </w:rPr>
        <w:t>th</w:t>
      </w:r>
      <w:r w:rsidR="005739F1">
        <w:rPr>
          <w:rFonts w:ascii="Arial" w:hAnsi="Arial" w:cs="Arial"/>
          <w:sz w:val="24"/>
          <w:szCs w:val="24"/>
        </w:rPr>
        <w:t>us</w:t>
      </w:r>
      <w:r w:rsidRPr="00A80388">
        <w:rPr>
          <w:rFonts w:ascii="Arial" w:hAnsi="Arial" w:cs="Arial"/>
          <w:sz w:val="24"/>
          <w:szCs w:val="24"/>
        </w:rPr>
        <w:t xml:space="preserve"> became the first fruits of th</w:t>
      </w:r>
      <w:r w:rsidR="005739F1">
        <w:rPr>
          <w:rFonts w:ascii="Arial" w:hAnsi="Arial" w:cs="Arial"/>
          <w:sz w:val="24"/>
          <w:szCs w:val="24"/>
        </w:rPr>
        <w:t>ose</w:t>
      </w:r>
      <w:r w:rsidRPr="00A80388">
        <w:rPr>
          <w:rFonts w:ascii="Arial" w:hAnsi="Arial" w:cs="Arial"/>
          <w:sz w:val="24"/>
          <w:szCs w:val="24"/>
        </w:rPr>
        <w:t xml:space="preserve"> that slept. (1 Cor. </w:t>
      </w:r>
      <w:r w:rsidR="005739F1">
        <w:rPr>
          <w:rFonts w:ascii="Arial" w:hAnsi="Arial" w:cs="Arial"/>
          <w:sz w:val="24"/>
          <w:szCs w:val="24"/>
        </w:rPr>
        <w:t>15:</w:t>
      </w:r>
      <w:r w:rsidRPr="00A80388">
        <w:rPr>
          <w:rFonts w:ascii="Arial" w:hAnsi="Arial" w:cs="Arial"/>
          <w:sz w:val="24"/>
          <w:szCs w:val="24"/>
        </w:rPr>
        <w:t xml:space="preserve">20) The sheaf was to be waved before the Lord, not only to acknowledge him as the Lord, </w:t>
      </w:r>
      <w:r w:rsidR="005739F1">
        <w:rPr>
          <w:rFonts w:ascii="Arial" w:hAnsi="Arial" w:cs="Arial"/>
          <w:sz w:val="24"/>
          <w:szCs w:val="24"/>
        </w:rPr>
        <w:t xml:space="preserve">the </w:t>
      </w:r>
      <w:r w:rsidRPr="00A80388">
        <w:rPr>
          <w:rFonts w:ascii="Arial" w:hAnsi="Arial" w:cs="Arial"/>
          <w:sz w:val="24"/>
          <w:szCs w:val="24"/>
        </w:rPr>
        <w:t>proprietor of all the earth, but also to have an eye to</w:t>
      </w:r>
      <w:r w:rsidR="005739F1">
        <w:rPr>
          <w:rFonts w:ascii="Arial" w:hAnsi="Arial" w:cs="Arial"/>
          <w:sz w:val="24"/>
          <w:szCs w:val="24"/>
        </w:rPr>
        <w:t>wards</w:t>
      </w:r>
      <w:r w:rsidRPr="00A80388">
        <w:rPr>
          <w:rFonts w:ascii="Arial" w:hAnsi="Arial" w:cs="Arial"/>
          <w:sz w:val="24"/>
          <w:szCs w:val="24"/>
        </w:rPr>
        <w:t xml:space="preserve"> the Lord</w:t>
      </w:r>
      <w:r w:rsidR="005739F1">
        <w:rPr>
          <w:rFonts w:ascii="Arial" w:hAnsi="Arial" w:cs="Arial"/>
          <w:sz w:val="24"/>
          <w:szCs w:val="24"/>
        </w:rPr>
        <w:t xml:space="preserve"> as </w:t>
      </w:r>
      <w:r w:rsidRPr="00A80388">
        <w:rPr>
          <w:rFonts w:ascii="Arial" w:hAnsi="Arial" w:cs="Arial"/>
          <w:sz w:val="24"/>
          <w:szCs w:val="24"/>
        </w:rPr>
        <w:t xml:space="preserve"> in Christ, sanctifying and blessing all our enjoyments. Hence, the Priest was to receive the first fruits of the sheaf, and to wave it before the Lord: and then</w:t>
      </w:r>
      <w:r w:rsidR="005739F1">
        <w:rPr>
          <w:rFonts w:ascii="Arial" w:hAnsi="Arial" w:cs="Arial"/>
          <w:sz w:val="24"/>
          <w:szCs w:val="24"/>
        </w:rPr>
        <w:t>,</w:t>
      </w:r>
      <w:r w:rsidRPr="00A80388">
        <w:rPr>
          <w:rFonts w:ascii="Arial" w:hAnsi="Arial" w:cs="Arial"/>
          <w:sz w:val="24"/>
          <w:szCs w:val="24"/>
        </w:rPr>
        <w:t xml:space="preserve"> and not before, the people had liberty to use it. Sweetly teaching us that Christ is first to be </w:t>
      </w:r>
      <w:r w:rsidR="005739F1">
        <w:rPr>
          <w:rFonts w:ascii="Arial" w:hAnsi="Arial" w:cs="Arial"/>
          <w:sz w:val="24"/>
          <w:szCs w:val="24"/>
        </w:rPr>
        <w:t>seen</w:t>
      </w:r>
      <w:r w:rsidRPr="00A80388">
        <w:rPr>
          <w:rFonts w:ascii="Arial" w:hAnsi="Arial" w:cs="Arial"/>
          <w:sz w:val="24"/>
          <w:szCs w:val="24"/>
        </w:rPr>
        <w:t xml:space="preserve"> in the blessing</w:t>
      </w:r>
      <w:r w:rsidR="005739F1">
        <w:rPr>
          <w:rFonts w:ascii="Arial" w:hAnsi="Arial" w:cs="Arial"/>
          <w:sz w:val="24"/>
          <w:szCs w:val="24"/>
        </w:rPr>
        <w:t>,</w:t>
      </w:r>
      <w:r w:rsidRPr="00A80388">
        <w:rPr>
          <w:rFonts w:ascii="Arial" w:hAnsi="Arial" w:cs="Arial"/>
          <w:sz w:val="24"/>
          <w:szCs w:val="24"/>
        </w:rPr>
        <w:t xml:space="preserve"> and then he will be enjoyed in the blessing; so that both law and gospel hold </w:t>
      </w:r>
      <w:r w:rsidR="005739F1">
        <w:rPr>
          <w:rFonts w:ascii="Arial" w:hAnsi="Arial" w:cs="Arial"/>
          <w:sz w:val="24"/>
          <w:szCs w:val="24"/>
        </w:rPr>
        <w:t>out</w:t>
      </w:r>
      <w:r w:rsidRPr="00A80388">
        <w:rPr>
          <w:rFonts w:ascii="Arial" w:hAnsi="Arial" w:cs="Arial"/>
          <w:sz w:val="24"/>
          <w:szCs w:val="24"/>
        </w:rPr>
        <w:t xml:space="preserve"> the same blessed teaching</w:t>
      </w:r>
      <w:r w:rsidR="005739F1">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Honour the Lord with thy substance, and with the first fruits of all thine increase; so shall thy barns be filled with plenty, and thy presses shall burst out with new wine.</w:t>
      </w:r>
      <w:r>
        <w:rPr>
          <w:rFonts w:ascii="Arial" w:hAnsi="Arial" w:cs="Arial"/>
          <w:sz w:val="24"/>
          <w:szCs w:val="24"/>
        </w:rPr>
        <w:t>”</w:t>
      </w:r>
      <w:r w:rsidRPr="00A80388">
        <w:rPr>
          <w:rFonts w:ascii="Arial" w:hAnsi="Arial" w:cs="Arial"/>
          <w:sz w:val="24"/>
          <w:szCs w:val="24"/>
        </w:rPr>
        <w:t xml:space="preserve"> (Prov. </w:t>
      </w:r>
      <w:r w:rsidR="005739F1">
        <w:rPr>
          <w:rFonts w:ascii="Arial" w:hAnsi="Arial" w:cs="Arial"/>
          <w:sz w:val="24"/>
          <w:szCs w:val="24"/>
        </w:rPr>
        <w:t>3:</w:t>
      </w:r>
      <w:r w:rsidRPr="00A80388">
        <w:rPr>
          <w:rFonts w:ascii="Arial" w:hAnsi="Arial" w:cs="Arial"/>
          <w:sz w:val="24"/>
          <w:szCs w:val="24"/>
        </w:rPr>
        <w:t>9</w:t>
      </w:r>
      <w:r w:rsidR="005739F1">
        <w:rPr>
          <w:rFonts w:ascii="Arial" w:hAnsi="Arial" w:cs="Arial"/>
          <w:sz w:val="24"/>
          <w:szCs w:val="24"/>
        </w:rPr>
        <w:t>-</w:t>
      </w:r>
      <w:r w:rsidRPr="00A80388">
        <w:rPr>
          <w:rFonts w:ascii="Arial" w:hAnsi="Arial" w:cs="Arial"/>
          <w:sz w:val="24"/>
          <w:szCs w:val="24"/>
        </w:rPr>
        <w:t>1.)</w:t>
      </w:r>
    </w:p>
    <w:p w:rsidR="00C84910" w:rsidRDefault="00C84910" w:rsidP="00C40662">
      <w:pPr>
        <w:spacing w:after="0" w:line="276" w:lineRule="auto"/>
        <w:jc w:val="both"/>
        <w:rPr>
          <w:rFonts w:ascii="Arial" w:hAnsi="Arial" w:cs="Arial"/>
          <w:sz w:val="24"/>
          <w:szCs w:val="24"/>
        </w:rPr>
      </w:pPr>
    </w:p>
    <w:p w:rsidR="003020C1" w:rsidRPr="00C84910" w:rsidRDefault="003020C1" w:rsidP="00C40662">
      <w:pPr>
        <w:spacing w:after="0" w:line="276" w:lineRule="auto"/>
        <w:jc w:val="both"/>
        <w:rPr>
          <w:rFonts w:ascii="Arial" w:hAnsi="Arial" w:cs="Arial"/>
          <w:b/>
          <w:bCs/>
          <w:sz w:val="24"/>
          <w:szCs w:val="24"/>
        </w:rPr>
      </w:pPr>
      <w:r w:rsidRPr="00C84910">
        <w:rPr>
          <w:rFonts w:ascii="Arial" w:hAnsi="Arial" w:cs="Arial"/>
          <w:b/>
          <w:bCs/>
          <w:sz w:val="24"/>
          <w:szCs w:val="24"/>
        </w:rPr>
        <w:t>SHEALTIEL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father of Zerrubabel. (Ezra </w:t>
      </w:r>
      <w:r w:rsidR="005739F1">
        <w:rPr>
          <w:rFonts w:ascii="Arial" w:hAnsi="Arial" w:cs="Arial"/>
          <w:sz w:val="24"/>
          <w:szCs w:val="24"/>
        </w:rPr>
        <w:t>3:</w:t>
      </w:r>
      <w:r w:rsidRPr="00A80388">
        <w:rPr>
          <w:rFonts w:ascii="Arial" w:hAnsi="Arial" w:cs="Arial"/>
          <w:sz w:val="24"/>
          <w:szCs w:val="24"/>
        </w:rPr>
        <w:t xml:space="preserve">2) The name is derived from </w:t>
      </w:r>
      <w:r w:rsidRPr="005739F1">
        <w:rPr>
          <w:rFonts w:ascii="Arial" w:hAnsi="Arial" w:cs="Arial"/>
          <w:i/>
          <w:iCs/>
          <w:sz w:val="24"/>
          <w:szCs w:val="24"/>
        </w:rPr>
        <w:t>Sheal</w:t>
      </w:r>
      <w:r w:rsidRPr="00A80388">
        <w:rPr>
          <w:rFonts w:ascii="Arial" w:hAnsi="Arial" w:cs="Arial"/>
          <w:sz w:val="24"/>
          <w:szCs w:val="24"/>
        </w:rPr>
        <w:t>, to ask</w:t>
      </w:r>
      <w:r w:rsidR="005739F1">
        <w:rPr>
          <w:rFonts w:ascii="Arial" w:hAnsi="Arial" w:cs="Arial"/>
          <w:sz w:val="24"/>
          <w:szCs w:val="24"/>
        </w:rPr>
        <w:t xml:space="preserve">, </w:t>
      </w:r>
      <w:r w:rsidRPr="00A80388">
        <w:rPr>
          <w:rFonts w:ascii="Arial" w:hAnsi="Arial" w:cs="Arial"/>
          <w:sz w:val="24"/>
          <w:szCs w:val="24"/>
        </w:rPr>
        <w:t xml:space="preserve">and </w:t>
      </w:r>
      <w:r w:rsidRPr="00367D56">
        <w:rPr>
          <w:rFonts w:ascii="Arial" w:hAnsi="Arial" w:cs="Arial"/>
          <w:i/>
          <w:iCs/>
          <w:sz w:val="24"/>
          <w:szCs w:val="24"/>
        </w:rPr>
        <w:t>El</w:t>
      </w:r>
      <w:r w:rsidRPr="00A80388">
        <w:rPr>
          <w:rFonts w:ascii="Arial" w:hAnsi="Arial" w:cs="Arial"/>
          <w:sz w:val="24"/>
          <w:szCs w:val="24"/>
        </w:rPr>
        <w:t>, God.</w:t>
      </w:r>
    </w:p>
    <w:p w:rsidR="00C84910" w:rsidRDefault="00C84910" w:rsidP="00C40662">
      <w:pPr>
        <w:spacing w:after="0" w:line="276" w:lineRule="auto"/>
        <w:jc w:val="both"/>
        <w:rPr>
          <w:rFonts w:ascii="Arial" w:hAnsi="Arial" w:cs="Arial"/>
          <w:b/>
          <w:bCs/>
          <w:sz w:val="24"/>
          <w:szCs w:val="24"/>
        </w:rPr>
      </w:pPr>
    </w:p>
    <w:p w:rsidR="003020C1" w:rsidRPr="00C84910" w:rsidRDefault="003020C1" w:rsidP="00C40662">
      <w:pPr>
        <w:spacing w:after="0" w:line="276" w:lineRule="auto"/>
        <w:jc w:val="both"/>
        <w:rPr>
          <w:rFonts w:ascii="Arial" w:hAnsi="Arial" w:cs="Arial"/>
          <w:b/>
          <w:bCs/>
          <w:sz w:val="24"/>
          <w:szCs w:val="24"/>
        </w:rPr>
      </w:pPr>
      <w:r w:rsidRPr="00C84910">
        <w:rPr>
          <w:rFonts w:ascii="Arial" w:hAnsi="Arial" w:cs="Arial"/>
          <w:b/>
          <w:bCs/>
          <w:sz w:val="24"/>
          <w:szCs w:val="24"/>
        </w:rPr>
        <w:t>SHEBA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memorable queen of Sheba </w:t>
      </w:r>
      <w:r w:rsidR="00367D56">
        <w:rPr>
          <w:rFonts w:ascii="Arial" w:hAnsi="Arial" w:cs="Arial"/>
          <w:sz w:val="24"/>
          <w:szCs w:val="24"/>
        </w:rPr>
        <w:t>makes</w:t>
      </w:r>
      <w:r w:rsidRPr="00A80388">
        <w:rPr>
          <w:rFonts w:ascii="Arial" w:hAnsi="Arial" w:cs="Arial"/>
          <w:sz w:val="24"/>
          <w:szCs w:val="24"/>
        </w:rPr>
        <w:t xml:space="preserve"> this name familiar to </w:t>
      </w:r>
      <w:r w:rsidR="00367D56">
        <w:rPr>
          <w:rFonts w:ascii="Arial" w:hAnsi="Arial" w:cs="Arial"/>
          <w:sz w:val="24"/>
          <w:szCs w:val="24"/>
        </w:rPr>
        <w:t>every</w:t>
      </w:r>
      <w:r w:rsidRPr="00A80388">
        <w:rPr>
          <w:rFonts w:ascii="Arial" w:hAnsi="Arial" w:cs="Arial"/>
          <w:sz w:val="24"/>
          <w:szCs w:val="24"/>
        </w:rPr>
        <w:t xml:space="preserve"> lover of the Bible. See her history</w:t>
      </w:r>
      <w:r w:rsidR="00367D56">
        <w:rPr>
          <w:rFonts w:ascii="Arial" w:hAnsi="Arial" w:cs="Arial"/>
          <w:sz w:val="24"/>
          <w:szCs w:val="24"/>
        </w:rPr>
        <w:t xml:space="preserve"> in </w:t>
      </w:r>
      <w:r w:rsidRPr="00A80388">
        <w:rPr>
          <w:rFonts w:ascii="Arial" w:hAnsi="Arial" w:cs="Arial"/>
          <w:sz w:val="24"/>
          <w:szCs w:val="24"/>
        </w:rPr>
        <w:t xml:space="preserve">1 Kings </w:t>
      </w:r>
      <w:r w:rsidR="00367D56">
        <w:rPr>
          <w:rFonts w:ascii="Arial" w:hAnsi="Arial" w:cs="Arial"/>
          <w:sz w:val="24"/>
          <w:szCs w:val="24"/>
        </w:rPr>
        <w:t>10:</w:t>
      </w:r>
      <w:r w:rsidRPr="00A80388">
        <w:rPr>
          <w:rFonts w:ascii="Arial" w:hAnsi="Arial" w:cs="Arial"/>
          <w:sz w:val="24"/>
          <w:szCs w:val="24"/>
        </w:rPr>
        <w:t xml:space="preserve">1, </w:t>
      </w:r>
      <w:r w:rsidR="00367D56">
        <w:rPr>
          <w:rFonts w:ascii="Arial" w:hAnsi="Arial" w:cs="Arial"/>
          <w:sz w:val="24"/>
          <w:szCs w:val="24"/>
        </w:rPr>
        <w:t>etc</w:t>
      </w:r>
      <w:r w:rsidRPr="00A80388">
        <w:rPr>
          <w:rFonts w:ascii="Arial" w:hAnsi="Arial" w:cs="Arial"/>
          <w:sz w:val="24"/>
          <w:szCs w:val="24"/>
        </w:rPr>
        <w:t>.) Our Lord</w:t>
      </w:r>
      <w:r>
        <w:rPr>
          <w:rFonts w:ascii="Arial" w:hAnsi="Arial" w:cs="Arial"/>
          <w:sz w:val="24"/>
          <w:szCs w:val="24"/>
        </w:rPr>
        <w:t>’</w:t>
      </w:r>
      <w:r w:rsidRPr="00A80388">
        <w:rPr>
          <w:rFonts w:ascii="Arial" w:hAnsi="Arial" w:cs="Arial"/>
          <w:sz w:val="24"/>
          <w:szCs w:val="24"/>
        </w:rPr>
        <w:t>s honourable mention of her we have</w:t>
      </w:r>
      <w:r w:rsidR="00367D56">
        <w:rPr>
          <w:rFonts w:ascii="Arial" w:hAnsi="Arial" w:cs="Arial"/>
          <w:sz w:val="24"/>
          <w:szCs w:val="24"/>
        </w:rPr>
        <w:t xml:space="preserve"> in</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sidR="00367D56">
        <w:rPr>
          <w:rFonts w:ascii="Arial" w:hAnsi="Arial" w:cs="Arial"/>
          <w:sz w:val="24"/>
          <w:szCs w:val="24"/>
        </w:rPr>
        <w:t>12:</w:t>
      </w:r>
      <w:r w:rsidRPr="00A80388">
        <w:rPr>
          <w:rFonts w:ascii="Arial" w:hAnsi="Arial" w:cs="Arial"/>
          <w:sz w:val="24"/>
          <w:szCs w:val="24"/>
        </w:rPr>
        <w:t xml:space="preserve">42. </w:t>
      </w:r>
      <w:r w:rsidRPr="00367D56">
        <w:rPr>
          <w:rFonts w:ascii="Arial" w:hAnsi="Arial" w:cs="Arial"/>
          <w:i/>
          <w:iCs/>
          <w:sz w:val="24"/>
          <w:szCs w:val="24"/>
        </w:rPr>
        <w:t>Sheba</w:t>
      </w:r>
      <w:r w:rsidRPr="00A80388">
        <w:rPr>
          <w:rFonts w:ascii="Arial" w:hAnsi="Arial" w:cs="Arial"/>
          <w:sz w:val="24"/>
          <w:szCs w:val="24"/>
        </w:rPr>
        <w:t xml:space="preserve"> </w:t>
      </w:r>
      <w:r w:rsidR="00367D56">
        <w:rPr>
          <w:rFonts w:ascii="Arial" w:hAnsi="Arial" w:cs="Arial"/>
          <w:sz w:val="24"/>
          <w:szCs w:val="24"/>
        </w:rPr>
        <w:t>means</w:t>
      </w:r>
      <w:r w:rsidRPr="00A80388">
        <w:rPr>
          <w:rFonts w:ascii="Arial" w:hAnsi="Arial" w:cs="Arial"/>
          <w:sz w:val="24"/>
          <w:szCs w:val="24"/>
        </w:rPr>
        <w:t xml:space="preserve"> captivity, from </w:t>
      </w:r>
      <w:r w:rsidRPr="00367D56">
        <w:rPr>
          <w:rFonts w:ascii="Arial" w:hAnsi="Arial" w:cs="Arial"/>
          <w:i/>
          <w:iCs/>
          <w:sz w:val="24"/>
          <w:szCs w:val="24"/>
        </w:rPr>
        <w:t>Shaba</w:t>
      </w:r>
      <w:r w:rsidRPr="00A80388">
        <w:rPr>
          <w:rFonts w:ascii="Arial" w:hAnsi="Arial" w:cs="Arial"/>
          <w:sz w:val="24"/>
          <w:szCs w:val="24"/>
        </w:rPr>
        <w:t>.</w:t>
      </w:r>
    </w:p>
    <w:p w:rsidR="0008183D" w:rsidRDefault="0008183D" w:rsidP="00C40662">
      <w:pPr>
        <w:spacing w:after="0" w:line="276" w:lineRule="auto"/>
        <w:jc w:val="both"/>
        <w:rPr>
          <w:rFonts w:ascii="Arial" w:hAnsi="Arial" w:cs="Arial"/>
          <w:b/>
          <w:bCs/>
          <w:sz w:val="24"/>
          <w:szCs w:val="24"/>
        </w:rPr>
      </w:pPr>
    </w:p>
    <w:p w:rsidR="003020C1" w:rsidRPr="00C84910" w:rsidRDefault="003020C1" w:rsidP="00C40662">
      <w:pPr>
        <w:spacing w:after="0" w:line="276" w:lineRule="auto"/>
        <w:jc w:val="both"/>
        <w:rPr>
          <w:rFonts w:ascii="Arial" w:hAnsi="Arial" w:cs="Arial"/>
          <w:b/>
          <w:bCs/>
          <w:sz w:val="24"/>
          <w:szCs w:val="24"/>
        </w:rPr>
      </w:pPr>
      <w:r w:rsidRPr="00C84910">
        <w:rPr>
          <w:rFonts w:ascii="Arial" w:hAnsi="Arial" w:cs="Arial"/>
          <w:b/>
          <w:bCs/>
          <w:sz w:val="24"/>
          <w:szCs w:val="24"/>
        </w:rPr>
        <w:lastRenderedPageBreak/>
        <w:t>SHEBNA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scribe. He </w:t>
      </w:r>
      <w:r w:rsidR="00367D56">
        <w:rPr>
          <w:rFonts w:ascii="Arial" w:hAnsi="Arial" w:cs="Arial"/>
          <w:sz w:val="24"/>
          <w:szCs w:val="24"/>
        </w:rPr>
        <w:t>operated</w:t>
      </w:r>
      <w:r w:rsidRPr="00A80388">
        <w:rPr>
          <w:rFonts w:ascii="Arial" w:hAnsi="Arial" w:cs="Arial"/>
          <w:sz w:val="24"/>
          <w:szCs w:val="24"/>
        </w:rPr>
        <w:t xml:space="preserve"> in the court of Hezekiah. (2 Kings </w:t>
      </w:r>
      <w:r w:rsidR="00367D56">
        <w:rPr>
          <w:rFonts w:ascii="Arial" w:hAnsi="Arial" w:cs="Arial"/>
          <w:sz w:val="24"/>
          <w:szCs w:val="24"/>
        </w:rPr>
        <w:t>18:</w:t>
      </w:r>
      <w:r w:rsidRPr="00A80388">
        <w:rPr>
          <w:rFonts w:ascii="Arial" w:hAnsi="Arial" w:cs="Arial"/>
          <w:sz w:val="24"/>
          <w:szCs w:val="24"/>
        </w:rPr>
        <w:t>18)</w:t>
      </w:r>
    </w:p>
    <w:p w:rsidR="00C84910" w:rsidRDefault="00C84910" w:rsidP="00C40662">
      <w:pPr>
        <w:spacing w:after="0" w:line="276" w:lineRule="auto"/>
        <w:jc w:val="both"/>
        <w:rPr>
          <w:rFonts w:ascii="Arial" w:hAnsi="Arial" w:cs="Arial"/>
          <w:sz w:val="24"/>
          <w:szCs w:val="24"/>
        </w:rPr>
      </w:pPr>
    </w:p>
    <w:p w:rsidR="003020C1" w:rsidRPr="008D6525" w:rsidRDefault="003020C1" w:rsidP="00C40662">
      <w:pPr>
        <w:spacing w:after="0" w:line="276" w:lineRule="auto"/>
        <w:jc w:val="both"/>
        <w:rPr>
          <w:rFonts w:ascii="Arial" w:hAnsi="Arial" w:cs="Arial"/>
          <w:b/>
          <w:bCs/>
          <w:sz w:val="24"/>
          <w:szCs w:val="24"/>
        </w:rPr>
      </w:pPr>
      <w:r w:rsidRPr="008D6525">
        <w:rPr>
          <w:rFonts w:ascii="Arial" w:hAnsi="Arial" w:cs="Arial"/>
          <w:b/>
          <w:bCs/>
          <w:sz w:val="24"/>
          <w:szCs w:val="24"/>
        </w:rPr>
        <w:t>SHECHINEH</w:t>
      </w:r>
      <w:r w:rsidR="00367D56">
        <w:rPr>
          <w:rFonts w:ascii="Arial" w:hAnsi="Arial" w:cs="Arial"/>
          <w:b/>
          <w:bCs/>
          <w:sz w:val="24"/>
          <w:szCs w:val="24"/>
        </w:rPr>
        <w:t xml:space="preserve"> (SHEKINAH)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8D6525">
        <w:rPr>
          <w:rFonts w:ascii="Arial" w:hAnsi="Arial" w:cs="Arial"/>
          <w:caps/>
          <w:sz w:val="24"/>
          <w:szCs w:val="24"/>
        </w:rPr>
        <w:t>Signs.</w:t>
      </w:r>
    </w:p>
    <w:p w:rsidR="00367D56" w:rsidRDefault="00367D56" w:rsidP="00C40662">
      <w:pPr>
        <w:spacing w:after="0" w:line="276" w:lineRule="auto"/>
        <w:jc w:val="both"/>
        <w:rPr>
          <w:rFonts w:ascii="Arial" w:hAnsi="Arial" w:cs="Arial"/>
          <w:b/>
          <w:bCs/>
          <w:sz w:val="24"/>
          <w:szCs w:val="24"/>
        </w:rPr>
      </w:pPr>
    </w:p>
    <w:p w:rsidR="008D6525" w:rsidRPr="008D6525" w:rsidRDefault="003020C1" w:rsidP="00C40662">
      <w:pPr>
        <w:spacing w:after="0" w:line="276" w:lineRule="auto"/>
        <w:jc w:val="both"/>
        <w:rPr>
          <w:rFonts w:ascii="Arial" w:hAnsi="Arial" w:cs="Arial"/>
          <w:b/>
          <w:bCs/>
          <w:sz w:val="24"/>
          <w:szCs w:val="24"/>
        </w:rPr>
      </w:pPr>
      <w:r w:rsidRPr="008D6525">
        <w:rPr>
          <w:rFonts w:ascii="Arial" w:hAnsi="Arial" w:cs="Arial"/>
          <w:b/>
          <w:bCs/>
          <w:sz w:val="24"/>
          <w:szCs w:val="24"/>
        </w:rPr>
        <w:t xml:space="preserve">SHEEP. </w:t>
      </w:r>
    </w:p>
    <w:p w:rsidR="003020C1" w:rsidRPr="008D6525" w:rsidRDefault="003020C1" w:rsidP="00C40662">
      <w:pPr>
        <w:spacing w:after="0" w:line="276" w:lineRule="auto"/>
        <w:jc w:val="both"/>
        <w:rPr>
          <w:rFonts w:ascii="Arial" w:hAnsi="Arial" w:cs="Arial"/>
          <w:caps/>
          <w:sz w:val="24"/>
          <w:szCs w:val="24"/>
        </w:rPr>
      </w:pPr>
      <w:r w:rsidRPr="00A80388">
        <w:rPr>
          <w:rFonts w:ascii="Arial" w:hAnsi="Arial" w:cs="Arial"/>
          <w:sz w:val="24"/>
          <w:szCs w:val="24"/>
        </w:rPr>
        <w:t xml:space="preserve">See </w:t>
      </w:r>
      <w:r w:rsidRPr="008D6525">
        <w:rPr>
          <w:rFonts w:ascii="Arial" w:hAnsi="Arial" w:cs="Arial"/>
          <w:caps/>
          <w:sz w:val="24"/>
          <w:szCs w:val="24"/>
        </w:rPr>
        <w:t>Lambs.</w:t>
      </w:r>
    </w:p>
    <w:p w:rsidR="007A425C" w:rsidRDefault="007A425C" w:rsidP="00C40662">
      <w:pPr>
        <w:spacing w:after="0" w:line="276" w:lineRule="auto"/>
        <w:jc w:val="both"/>
        <w:rPr>
          <w:rFonts w:ascii="Arial" w:hAnsi="Arial" w:cs="Arial"/>
          <w:b/>
          <w:bCs/>
          <w:sz w:val="24"/>
          <w:szCs w:val="24"/>
        </w:rPr>
      </w:pPr>
    </w:p>
    <w:p w:rsidR="003020C1" w:rsidRPr="008D6525" w:rsidRDefault="003020C1" w:rsidP="00C40662">
      <w:pPr>
        <w:spacing w:after="0" w:line="276" w:lineRule="auto"/>
        <w:jc w:val="both"/>
        <w:rPr>
          <w:rFonts w:ascii="Arial" w:hAnsi="Arial" w:cs="Arial"/>
          <w:b/>
          <w:bCs/>
          <w:sz w:val="24"/>
          <w:szCs w:val="24"/>
        </w:rPr>
      </w:pPr>
      <w:r w:rsidRPr="008D6525">
        <w:rPr>
          <w:rFonts w:ascii="Arial" w:hAnsi="Arial" w:cs="Arial"/>
          <w:b/>
          <w:bCs/>
          <w:sz w:val="24"/>
          <w:szCs w:val="24"/>
        </w:rPr>
        <w:t>SHEKEL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weight used </w:t>
      </w:r>
      <w:r w:rsidR="00367D56">
        <w:rPr>
          <w:rFonts w:ascii="Arial" w:hAnsi="Arial" w:cs="Arial"/>
          <w:sz w:val="24"/>
          <w:szCs w:val="24"/>
        </w:rPr>
        <w:t>by</w:t>
      </w:r>
      <w:r w:rsidRPr="00A80388">
        <w:rPr>
          <w:rFonts w:ascii="Arial" w:hAnsi="Arial" w:cs="Arial"/>
          <w:sz w:val="24"/>
          <w:szCs w:val="24"/>
        </w:rPr>
        <w:t xml:space="preserve"> the Israelites; supposed</w:t>
      </w:r>
      <w:r w:rsidR="00367D56">
        <w:rPr>
          <w:rFonts w:ascii="Arial" w:hAnsi="Arial" w:cs="Arial"/>
          <w:sz w:val="24"/>
          <w:szCs w:val="24"/>
        </w:rPr>
        <w:t>,</w:t>
      </w:r>
      <w:r w:rsidRPr="00A80388">
        <w:rPr>
          <w:rFonts w:ascii="Arial" w:hAnsi="Arial" w:cs="Arial"/>
          <w:sz w:val="24"/>
          <w:szCs w:val="24"/>
        </w:rPr>
        <w:t xml:space="preserve"> in silver</w:t>
      </w:r>
      <w:r w:rsidR="00367D56">
        <w:rPr>
          <w:rFonts w:ascii="Arial" w:hAnsi="Arial" w:cs="Arial"/>
          <w:sz w:val="24"/>
          <w:szCs w:val="24"/>
        </w:rPr>
        <w:t>,</w:t>
      </w:r>
      <w:r w:rsidRPr="00A80388">
        <w:rPr>
          <w:rFonts w:ascii="Arial" w:hAnsi="Arial" w:cs="Arial"/>
          <w:sz w:val="24"/>
          <w:szCs w:val="24"/>
        </w:rPr>
        <w:t xml:space="preserve"> to be worth </w:t>
      </w:r>
      <w:r>
        <w:rPr>
          <w:rFonts w:ascii="Arial" w:hAnsi="Arial" w:cs="Arial"/>
          <w:sz w:val="24"/>
          <w:szCs w:val="24"/>
        </w:rPr>
        <w:t>something</w:t>
      </w:r>
      <w:r w:rsidRPr="00A80388">
        <w:rPr>
          <w:rFonts w:ascii="Arial" w:hAnsi="Arial" w:cs="Arial"/>
          <w:sz w:val="24"/>
          <w:szCs w:val="24"/>
        </w:rPr>
        <w:t xml:space="preserve"> about two shillings and three-pence farthing </w:t>
      </w:r>
      <w:r w:rsidR="00367D56">
        <w:rPr>
          <w:rFonts w:ascii="Arial" w:hAnsi="Arial" w:cs="Arial"/>
          <w:sz w:val="24"/>
          <w:szCs w:val="24"/>
        </w:rPr>
        <w:t xml:space="preserve">in the </w:t>
      </w:r>
      <w:r w:rsidRPr="00A80388">
        <w:rPr>
          <w:rFonts w:ascii="Arial" w:hAnsi="Arial" w:cs="Arial"/>
          <w:sz w:val="24"/>
          <w:szCs w:val="24"/>
        </w:rPr>
        <w:t>current coin of our English money. If of gold</w:t>
      </w:r>
      <w:r w:rsidR="00367D56">
        <w:rPr>
          <w:rFonts w:ascii="Arial" w:hAnsi="Arial" w:cs="Arial"/>
          <w:sz w:val="24"/>
          <w:szCs w:val="24"/>
        </w:rPr>
        <w:t>,</w:t>
      </w:r>
      <w:r w:rsidRPr="00A80388">
        <w:rPr>
          <w:rFonts w:ascii="Arial" w:hAnsi="Arial" w:cs="Arial"/>
          <w:sz w:val="24"/>
          <w:szCs w:val="24"/>
        </w:rPr>
        <w:t xml:space="preserve"> it was </w:t>
      </w:r>
      <w:r w:rsidR="00367D56">
        <w:rPr>
          <w:rFonts w:ascii="Arial" w:hAnsi="Arial" w:cs="Arial"/>
          <w:sz w:val="24"/>
          <w:szCs w:val="24"/>
        </w:rPr>
        <w:t>worth about</w:t>
      </w:r>
      <w:r w:rsidRPr="00A80388">
        <w:rPr>
          <w:rFonts w:ascii="Arial" w:hAnsi="Arial" w:cs="Arial"/>
          <w:sz w:val="24"/>
          <w:szCs w:val="24"/>
        </w:rPr>
        <w:t xml:space="preserve"> eighteen shillings. The name seems to be derived from </w:t>
      </w:r>
      <w:r w:rsidRPr="00367D56">
        <w:rPr>
          <w:rFonts w:ascii="Arial" w:hAnsi="Arial" w:cs="Arial"/>
          <w:i/>
          <w:iCs/>
          <w:sz w:val="24"/>
          <w:szCs w:val="24"/>
        </w:rPr>
        <w:t>Shakel</w:t>
      </w:r>
      <w:r w:rsidRPr="00A80388">
        <w:rPr>
          <w:rFonts w:ascii="Arial" w:hAnsi="Arial" w:cs="Arial"/>
          <w:sz w:val="24"/>
          <w:szCs w:val="24"/>
        </w:rPr>
        <w:t>, to weigh.</w:t>
      </w:r>
    </w:p>
    <w:p w:rsidR="008D6525" w:rsidRDefault="008D6525" w:rsidP="00C40662">
      <w:pPr>
        <w:spacing w:after="0" w:line="276" w:lineRule="auto"/>
        <w:jc w:val="both"/>
        <w:rPr>
          <w:rFonts w:ascii="Arial" w:hAnsi="Arial" w:cs="Arial"/>
          <w:sz w:val="24"/>
          <w:szCs w:val="24"/>
        </w:rPr>
      </w:pPr>
    </w:p>
    <w:p w:rsidR="003020C1" w:rsidRPr="008D6525" w:rsidRDefault="003020C1" w:rsidP="00C40662">
      <w:pPr>
        <w:spacing w:after="0" w:line="276" w:lineRule="auto"/>
        <w:jc w:val="both"/>
        <w:rPr>
          <w:rFonts w:ascii="Arial" w:hAnsi="Arial" w:cs="Arial"/>
          <w:b/>
          <w:bCs/>
          <w:sz w:val="24"/>
          <w:szCs w:val="24"/>
        </w:rPr>
      </w:pPr>
      <w:r w:rsidRPr="008D6525">
        <w:rPr>
          <w:rFonts w:ascii="Arial" w:hAnsi="Arial" w:cs="Arial"/>
          <w:b/>
          <w:bCs/>
          <w:sz w:val="24"/>
          <w:szCs w:val="24"/>
        </w:rPr>
        <w:t>SHELAH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Judah. (Gen. </w:t>
      </w:r>
      <w:r w:rsidR="00367D56">
        <w:rPr>
          <w:rFonts w:ascii="Arial" w:hAnsi="Arial" w:cs="Arial"/>
          <w:sz w:val="24"/>
          <w:szCs w:val="24"/>
        </w:rPr>
        <w:t>38:</w:t>
      </w:r>
      <w:r w:rsidRPr="00A80388">
        <w:rPr>
          <w:rFonts w:ascii="Arial" w:hAnsi="Arial" w:cs="Arial"/>
          <w:sz w:val="24"/>
          <w:szCs w:val="24"/>
        </w:rPr>
        <w:t>11) The name means to break.</w:t>
      </w:r>
    </w:p>
    <w:p w:rsidR="008D6525" w:rsidRDefault="008D6525" w:rsidP="00C40662">
      <w:pPr>
        <w:spacing w:after="0" w:line="276" w:lineRule="auto"/>
        <w:jc w:val="both"/>
        <w:rPr>
          <w:rFonts w:ascii="Arial" w:hAnsi="Arial" w:cs="Arial"/>
          <w:sz w:val="24"/>
          <w:szCs w:val="24"/>
        </w:rPr>
      </w:pPr>
    </w:p>
    <w:p w:rsidR="003020C1" w:rsidRPr="008D6525" w:rsidRDefault="003020C1" w:rsidP="00C40662">
      <w:pPr>
        <w:spacing w:after="0" w:line="276" w:lineRule="auto"/>
        <w:jc w:val="both"/>
        <w:rPr>
          <w:rFonts w:ascii="Arial" w:hAnsi="Arial" w:cs="Arial"/>
          <w:b/>
          <w:bCs/>
          <w:sz w:val="24"/>
          <w:szCs w:val="24"/>
        </w:rPr>
      </w:pPr>
      <w:r w:rsidRPr="008D6525">
        <w:rPr>
          <w:rFonts w:ascii="Arial" w:hAnsi="Arial" w:cs="Arial"/>
          <w:b/>
          <w:bCs/>
          <w:sz w:val="24"/>
          <w:szCs w:val="24"/>
        </w:rPr>
        <w:t>SHELEMIAH</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several of this name (Ezra </w:t>
      </w:r>
      <w:r w:rsidR="00367D56">
        <w:rPr>
          <w:rFonts w:ascii="Arial" w:hAnsi="Arial" w:cs="Arial"/>
          <w:sz w:val="24"/>
          <w:szCs w:val="24"/>
        </w:rPr>
        <w:t>10:</w:t>
      </w:r>
      <w:r w:rsidRPr="00A80388">
        <w:rPr>
          <w:rFonts w:ascii="Arial" w:hAnsi="Arial" w:cs="Arial"/>
          <w:sz w:val="24"/>
          <w:szCs w:val="24"/>
        </w:rPr>
        <w:t>41</w:t>
      </w:r>
      <w:r w:rsidR="00367D56">
        <w:rPr>
          <w:rFonts w:ascii="Arial" w:hAnsi="Arial" w:cs="Arial"/>
          <w:sz w:val="24"/>
          <w:szCs w:val="24"/>
        </w:rPr>
        <w:t>;</w:t>
      </w:r>
      <w:r w:rsidRPr="00A80388">
        <w:rPr>
          <w:rFonts w:ascii="Arial" w:hAnsi="Arial" w:cs="Arial"/>
          <w:sz w:val="24"/>
          <w:szCs w:val="24"/>
        </w:rPr>
        <w:t xml:space="preserve"> Ne</w:t>
      </w:r>
      <w:r w:rsidR="00367D56">
        <w:rPr>
          <w:rFonts w:ascii="Arial" w:hAnsi="Arial" w:cs="Arial"/>
          <w:sz w:val="24"/>
          <w:szCs w:val="24"/>
        </w:rPr>
        <w:t>h</w:t>
      </w:r>
      <w:r w:rsidRPr="00A80388">
        <w:rPr>
          <w:rFonts w:ascii="Arial" w:hAnsi="Arial" w:cs="Arial"/>
          <w:sz w:val="24"/>
          <w:szCs w:val="24"/>
        </w:rPr>
        <w:t xml:space="preserve">. </w:t>
      </w:r>
      <w:r w:rsidR="00367D56">
        <w:rPr>
          <w:rFonts w:ascii="Arial" w:hAnsi="Arial" w:cs="Arial"/>
          <w:sz w:val="24"/>
          <w:szCs w:val="24"/>
        </w:rPr>
        <w:t>13:</w:t>
      </w:r>
      <w:r w:rsidRPr="00A80388">
        <w:rPr>
          <w:rFonts w:ascii="Arial" w:hAnsi="Arial" w:cs="Arial"/>
          <w:sz w:val="24"/>
          <w:szCs w:val="24"/>
        </w:rPr>
        <w:t xml:space="preserve">13)The Lord is my peace is the meaning of this name, from </w:t>
      </w:r>
      <w:r w:rsidRPr="00367D56">
        <w:rPr>
          <w:rFonts w:ascii="Arial" w:hAnsi="Arial" w:cs="Arial"/>
          <w:i/>
          <w:iCs/>
          <w:sz w:val="24"/>
          <w:szCs w:val="24"/>
        </w:rPr>
        <w:t>Ja</w:t>
      </w:r>
      <w:r w:rsidR="00367D56">
        <w:rPr>
          <w:rFonts w:ascii="Arial" w:hAnsi="Arial" w:cs="Arial"/>
          <w:i/>
          <w:iCs/>
          <w:sz w:val="24"/>
          <w:szCs w:val="24"/>
        </w:rPr>
        <w:t>h</w:t>
      </w:r>
      <w:r w:rsidRPr="00A80388">
        <w:rPr>
          <w:rFonts w:ascii="Arial" w:hAnsi="Arial" w:cs="Arial"/>
          <w:sz w:val="24"/>
          <w:szCs w:val="24"/>
        </w:rPr>
        <w:t>, the Lord</w:t>
      </w:r>
      <w:r w:rsidR="00367D56">
        <w:rPr>
          <w:rFonts w:ascii="Arial" w:hAnsi="Arial" w:cs="Arial"/>
          <w:sz w:val="24"/>
          <w:szCs w:val="24"/>
        </w:rPr>
        <w:t xml:space="preserve">. </w:t>
      </w:r>
      <w:r w:rsidRPr="00A80388">
        <w:rPr>
          <w:rFonts w:ascii="Arial" w:hAnsi="Arial" w:cs="Arial"/>
          <w:sz w:val="24"/>
          <w:szCs w:val="24"/>
        </w:rPr>
        <w:t xml:space="preserve">and </w:t>
      </w:r>
      <w:r w:rsidRPr="00367D56">
        <w:rPr>
          <w:rFonts w:ascii="Arial" w:hAnsi="Arial" w:cs="Arial"/>
          <w:i/>
          <w:iCs/>
          <w:sz w:val="24"/>
          <w:szCs w:val="24"/>
        </w:rPr>
        <w:t>Shalem</w:t>
      </w:r>
      <w:r w:rsidRPr="00A80388">
        <w:rPr>
          <w:rFonts w:ascii="Arial" w:hAnsi="Arial" w:cs="Arial"/>
          <w:sz w:val="24"/>
          <w:szCs w:val="24"/>
        </w:rPr>
        <w:t>, peace.</w:t>
      </w:r>
    </w:p>
    <w:p w:rsidR="003020C1" w:rsidRPr="00A80388" w:rsidRDefault="003020C1" w:rsidP="00C40662">
      <w:pPr>
        <w:spacing w:after="0" w:line="276" w:lineRule="auto"/>
        <w:jc w:val="both"/>
        <w:rPr>
          <w:rFonts w:ascii="Arial" w:hAnsi="Arial" w:cs="Arial"/>
          <w:sz w:val="24"/>
          <w:szCs w:val="24"/>
        </w:rPr>
      </w:pPr>
    </w:p>
    <w:p w:rsidR="003020C1" w:rsidRPr="008D6525" w:rsidRDefault="003020C1" w:rsidP="00C40662">
      <w:pPr>
        <w:spacing w:after="0" w:line="276" w:lineRule="auto"/>
        <w:jc w:val="both"/>
        <w:rPr>
          <w:rFonts w:ascii="Arial" w:hAnsi="Arial" w:cs="Arial"/>
          <w:b/>
          <w:bCs/>
          <w:sz w:val="24"/>
          <w:szCs w:val="24"/>
        </w:rPr>
      </w:pPr>
      <w:r w:rsidRPr="008D6525">
        <w:rPr>
          <w:rFonts w:ascii="Arial" w:hAnsi="Arial" w:cs="Arial"/>
          <w:b/>
          <w:bCs/>
          <w:sz w:val="24"/>
          <w:szCs w:val="24"/>
        </w:rPr>
        <w:t>SHELOMITH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woman</w:t>
      </w:r>
      <w:r>
        <w:rPr>
          <w:rFonts w:ascii="Arial" w:hAnsi="Arial" w:cs="Arial"/>
          <w:sz w:val="24"/>
          <w:szCs w:val="24"/>
        </w:rPr>
        <w:t>’</w:t>
      </w:r>
      <w:r w:rsidRPr="00A80388">
        <w:rPr>
          <w:rFonts w:ascii="Arial" w:hAnsi="Arial" w:cs="Arial"/>
          <w:sz w:val="24"/>
          <w:szCs w:val="24"/>
        </w:rPr>
        <w:t xml:space="preserve">s name is </w:t>
      </w:r>
      <w:r w:rsidR="008D6525">
        <w:rPr>
          <w:rFonts w:ascii="Arial" w:hAnsi="Arial" w:cs="Arial"/>
          <w:sz w:val="24"/>
          <w:szCs w:val="24"/>
        </w:rPr>
        <w:t>made</w:t>
      </w:r>
      <w:r w:rsidRPr="00A80388">
        <w:rPr>
          <w:rFonts w:ascii="Arial" w:hAnsi="Arial" w:cs="Arial"/>
          <w:sz w:val="24"/>
          <w:szCs w:val="24"/>
        </w:rPr>
        <w:t xml:space="preserve"> memorable in Sc</w:t>
      </w:r>
      <w:r w:rsidR="008D6525">
        <w:rPr>
          <w:rFonts w:ascii="Arial" w:hAnsi="Arial" w:cs="Arial"/>
          <w:sz w:val="24"/>
          <w:szCs w:val="24"/>
        </w:rPr>
        <w:t>ripture</w:t>
      </w:r>
      <w:r w:rsidRPr="00A80388">
        <w:rPr>
          <w:rFonts w:ascii="Arial" w:hAnsi="Arial" w:cs="Arial"/>
          <w:sz w:val="24"/>
          <w:szCs w:val="24"/>
        </w:rPr>
        <w:t xml:space="preserve"> from having a son who blasphemed the Lord. See the history</w:t>
      </w:r>
      <w:r w:rsidR="008D6525">
        <w:rPr>
          <w:rFonts w:ascii="Arial" w:hAnsi="Arial" w:cs="Arial"/>
          <w:sz w:val="24"/>
          <w:szCs w:val="24"/>
        </w:rPr>
        <w:t xml:space="preserve"> in </w:t>
      </w:r>
      <w:r w:rsidRPr="00A80388">
        <w:rPr>
          <w:rFonts w:ascii="Arial" w:hAnsi="Arial" w:cs="Arial"/>
          <w:sz w:val="24"/>
          <w:szCs w:val="24"/>
        </w:rPr>
        <w:t xml:space="preserve">Lev. </w:t>
      </w:r>
      <w:r w:rsidR="00367D56">
        <w:rPr>
          <w:rFonts w:ascii="Arial" w:hAnsi="Arial" w:cs="Arial"/>
          <w:sz w:val="24"/>
          <w:szCs w:val="24"/>
        </w:rPr>
        <w:t>24:</w:t>
      </w:r>
      <w:r w:rsidRPr="00A80388">
        <w:rPr>
          <w:rFonts w:ascii="Arial" w:hAnsi="Arial" w:cs="Arial"/>
          <w:sz w:val="24"/>
          <w:szCs w:val="24"/>
        </w:rPr>
        <w:t>10 to the end</w:t>
      </w:r>
      <w:r w:rsidR="00367D56">
        <w:rPr>
          <w:rFonts w:ascii="Arial" w:hAnsi="Arial" w:cs="Arial"/>
          <w:sz w:val="24"/>
          <w:szCs w:val="24"/>
        </w:rPr>
        <w:t>.</w:t>
      </w:r>
      <w:r w:rsidRPr="00A80388">
        <w:rPr>
          <w:rFonts w:ascii="Arial" w:hAnsi="Arial" w:cs="Arial"/>
          <w:sz w:val="24"/>
          <w:szCs w:val="24"/>
        </w:rPr>
        <w:t xml:space="preserve"> Her name seems to have been derived from </w:t>
      </w:r>
      <w:r w:rsidRPr="00367D56">
        <w:rPr>
          <w:rFonts w:ascii="Arial" w:hAnsi="Arial" w:cs="Arial"/>
          <w:i/>
          <w:iCs/>
          <w:sz w:val="24"/>
          <w:szCs w:val="24"/>
        </w:rPr>
        <w:t>Shalem</w:t>
      </w:r>
      <w:r w:rsidRPr="00A80388">
        <w:rPr>
          <w:rFonts w:ascii="Arial" w:hAnsi="Arial" w:cs="Arial"/>
          <w:sz w:val="24"/>
          <w:szCs w:val="24"/>
        </w:rPr>
        <w:t>, peace</w:t>
      </w:r>
      <w:r w:rsidR="00367D56">
        <w:rPr>
          <w:rFonts w:ascii="Arial" w:hAnsi="Arial" w:cs="Arial"/>
          <w:sz w:val="24"/>
          <w:szCs w:val="24"/>
        </w:rPr>
        <w:t>, but her unhappy relationship</w:t>
      </w:r>
      <w:r w:rsidRPr="00A80388">
        <w:rPr>
          <w:rFonts w:ascii="Arial" w:hAnsi="Arial" w:cs="Arial"/>
          <w:sz w:val="24"/>
          <w:szCs w:val="24"/>
        </w:rPr>
        <w:t xml:space="preserve"> with an Egyptian </w:t>
      </w:r>
      <w:r w:rsidR="00367D56">
        <w:rPr>
          <w:rFonts w:ascii="Arial" w:hAnsi="Arial" w:cs="Arial"/>
          <w:sz w:val="24"/>
          <w:szCs w:val="24"/>
        </w:rPr>
        <w:t>produced</w:t>
      </w:r>
      <w:r w:rsidRPr="00A80388">
        <w:rPr>
          <w:rFonts w:ascii="Arial" w:hAnsi="Arial" w:cs="Arial"/>
          <w:sz w:val="24"/>
          <w:szCs w:val="24"/>
        </w:rPr>
        <w:t xml:space="preserve"> in this son both disorder and unhappiness. Alas! what can such events produce but evil? </w:t>
      </w:r>
      <w:r>
        <w:rPr>
          <w:rFonts w:ascii="Arial" w:hAnsi="Arial" w:cs="Arial"/>
          <w:sz w:val="24"/>
          <w:szCs w:val="24"/>
        </w:rPr>
        <w:t>“</w:t>
      </w:r>
      <w:r w:rsidRPr="00A80388">
        <w:rPr>
          <w:rFonts w:ascii="Arial" w:hAnsi="Arial" w:cs="Arial"/>
          <w:sz w:val="24"/>
          <w:szCs w:val="24"/>
        </w:rPr>
        <w:t>Lust (sa</w:t>
      </w:r>
      <w:r w:rsidR="00367D56">
        <w:rPr>
          <w:rFonts w:ascii="Arial" w:hAnsi="Arial" w:cs="Arial"/>
          <w:sz w:val="24"/>
          <w:szCs w:val="24"/>
        </w:rPr>
        <w:t>ys</w:t>
      </w:r>
      <w:r w:rsidRPr="00A80388">
        <w:rPr>
          <w:rFonts w:ascii="Arial" w:hAnsi="Arial" w:cs="Arial"/>
          <w:sz w:val="24"/>
          <w:szCs w:val="24"/>
        </w:rPr>
        <w:t xml:space="preserve"> the Holy </w:t>
      </w:r>
      <w:r>
        <w:rPr>
          <w:rFonts w:ascii="Arial" w:hAnsi="Arial" w:cs="Arial"/>
          <w:sz w:val="24"/>
          <w:szCs w:val="24"/>
        </w:rPr>
        <w:t>Spirit</w:t>
      </w:r>
      <w:r w:rsidRPr="00A80388">
        <w:rPr>
          <w:rFonts w:ascii="Arial" w:hAnsi="Arial" w:cs="Arial"/>
          <w:sz w:val="24"/>
          <w:szCs w:val="24"/>
        </w:rPr>
        <w:t xml:space="preserve"> by the apostle) when it hath conceived bringeth forth sin, and sin when it is finished bringeth forth death.</w:t>
      </w:r>
      <w:r>
        <w:rPr>
          <w:rFonts w:ascii="Arial" w:hAnsi="Arial" w:cs="Arial"/>
          <w:sz w:val="24"/>
          <w:szCs w:val="24"/>
        </w:rPr>
        <w:t>”</w:t>
      </w:r>
      <w:r w:rsidRPr="00A80388">
        <w:rPr>
          <w:rFonts w:ascii="Arial" w:hAnsi="Arial" w:cs="Arial"/>
          <w:sz w:val="24"/>
          <w:szCs w:val="24"/>
        </w:rPr>
        <w:t xml:space="preserve"> (Ja</w:t>
      </w:r>
      <w:r w:rsidR="00367D56">
        <w:rPr>
          <w:rFonts w:ascii="Arial" w:hAnsi="Arial" w:cs="Arial"/>
          <w:sz w:val="24"/>
          <w:szCs w:val="24"/>
        </w:rPr>
        <w:t>s</w:t>
      </w:r>
      <w:r w:rsidRPr="00A80388">
        <w:rPr>
          <w:rFonts w:ascii="Arial" w:hAnsi="Arial" w:cs="Arial"/>
          <w:sz w:val="24"/>
          <w:szCs w:val="24"/>
        </w:rPr>
        <w:t xml:space="preserve">. </w:t>
      </w:r>
      <w:r w:rsidR="00367D56">
        <w:rPr>
          <w:rFonts w:ascii="Arial" w:hAnsi="Arial" w:cs="Arial"/>
          <w:sz w:val="24"/>
          <w:szCs w:val="24"/>
        </w:rPr>
        <w:t>1:</w:t>
      </w:r>
      <w:r w:rsidRPr="00A80388">
        <w:rPr>
          <w:rFonts w:ascii="Arial" w:hAnsi="Arial" w:cs="Arial"/>
          <w:sz w:val="24"/>
          <w:szCs w:val="24"/>
        </w:rPr>
        <w:t xml:space="preserve">15) It is </w:t>
      </w:r>
      <w:r>
        <w:rPr>
          <w:rFonts w:ascii="Arial" w:hAnsi="Arial" w:cs="Arial"/>
          <w:sz w:val="24"/>
          <w:szCs w:val="24"/>
        </w:rPr>
        <w:t>some</w:t>
      </w:r>
      <w:r w:rsidR="00367D56">
        <w:rPr>
          <w:rFonts w:ascii="Arial" w:hAnsi="Arial" w:cs="Arial"/>
          <w:sz w:val="24"/>
          <w:szCs w:val="24"/>
        </w:rPr>
        <w:t>what</w:t>
      </w:r>
      <w:r w:rsidRPr="00A80388">
        <w:rPr>
          <w:rFonts w:ascii="Arial" w:hAnsi="Arial" w:cs="Arial"/>
          <w:sz w:val="24"/>
          <w:szCs w:val="24"/>
        </w:rPr>
        <w:t xml:space="preserve"> remarkable that this name of </w:t>
      </w:r>
      <w:r w:rsidRPr="00367D56">
        <w:rPr>
          <w:rFonts w:ascii="Arial" w:hAnsi="Arial" w:cs="Arial"/>
          <w:i/>
          <w:iCs/>
          <w:sz w:val="24"/>
          <w:szCs w:val="24"/>
        </w:rPr>
        <w:t>Shelemoth</w:t>
      </w:r>
      <w:r w:rsidRPr="00A80388">
        <w:rPr>
          <w:rFonts w:ascii="Arial" w:hAnsi="Arial" w:cs="Arial"/>
          <w:sz w:val="24"/>
          <w:szCs w:val="24"/>
        </w:rPr>
        <w:t xml:space="preserve">, though it is evidently </w:t>
      </w:r>
      <w:r w:rsidR="00367D56">
        <w:rPr>
          <w:rFonts w:ascii="Arial" w:hAnsi="Arial" w:cs="Arial"/>
          <w:sz w:val="24"/>
          <w:szCs w:val="24"/>
        </w:rPr>
        <w:t>with</w:t>
      </w:r>
      <w:r w:rsidRPr="00A80388">
        <w:rPr>
          <w:rFonts w:ascii="Arial" w:hAnsi="Arial" w:cs="Arial"/>
          <w:sz w:val="24"/>
          <w:szCs w:val="24"/>
        </w:rPr>
        <w:t xml:space="preserve"> a feminine termination, was used for several of the sons of the Hebrews. (1 Chron. </w:t>
      </w:r>
      <w:r w:rsidR="00367D56">
        <w:rPr>
          <w:rFonts w:ascii="Arial" w:hAnsi="Arial" w:cs="Arial"/>
          <w:sz w:val="24"/>
          <w:szCs w:val="24"/>
        </w:rPr>
        <w:t>23:</w:t>
      </w:r>
      <w:r w:rsidRPr="00A80388">
        <w:rPr>
          <w:rFonts w:ascii="Arial" w:hAnsi="Arial" w:cs="Arial"/>
          <w:sz w:val="24"/>
          <w:szCs w:val="24"/>
        </w:rPr>
        <w:t>9</w:t>
      </w:r>
      <w:r w:rsidR="00367D56">
        <w:rPr>
          <w:rFonts w:ascii="Arial" w:hAnsi="Arial" w:cs="Arial"/>
          <w:sz w:val="24"/>
          <w:szCs w:val="24"/>
        </w:rPr>
        <w:t>,</w:t>
      </w:r>
      <w:r w:rsidRPr="00A80388">
        <w:rPr>
          <w:rFonts w:ascii="Arial" w:hAnsi="Arial" w:cs="Arial"/>
          <w:sz w:val="24"/>
          <w:szCs w:val="24"/>
        </w:rPr>
        <w:t xml:space="preserve"> 18,</w:t>
      </w:r>
      <w:r w:rsidR="00367D56">
        <w:rPr>
          <w:rFonts w:ascii="Arial" w:hAnsi="Arial" w:cs="Arial"/>
          <w:sz w:val="24"/>
          <w:szCs w:val="24"/>
        </w:rPr>
        <w:t>26:</w:t>
      </w:r>
      <w:r w:rsidRPr="00A80388">
        <w:rPr>
          <w:rFonts w:ascii="Arial" w:hAnsi="Arial" w:cs="Arial"/>
          <w:sz w:val="24"/>
          <w:szCs w:val="24"/>
        </w:rPr>
        <w:t>26)</w:t>
      </w:r>
    </w:p>
    <w:p w:rsidR="008D6525" w:rsidRDefault="008D6525" w:rsidP="00C40662">
      <w:pPr>
        <w:spacing w:after="0" w:line="276" w:lineRule="auto"/>
        <w:jc w:val="both"/>
        <w:rPr>
          <w:rFonts w:ascii="Arial" w:hAnsi="Arial" w:cs="Arial"/>
          <w:sz w:val="24"/>
          <w:szCs w:val="24"/>
        </w:rPr>
      </w:pPr>
    </w:p>
    <w:p w:rsidR="003020C1" w:rsidRPr="008D6525" w:rsidRDefault="003020C1" w:rsidP="00C40662">
      <w:pPr>
        <w:spacing w:after="0" w:line="276" w:lineRule="auto"/>
        <w:jc w:val="both"/>
        <w:rPr>
          <w:rFonts w:ascii="Arial" w:hAnsi="Arial" w:cs="Arial"/>
          <w:b/>
          <w:bCs/>
          <w:sz w:val="24"/>
          <w:szCs w:val="24"/>
        </w:rPr>
      </w:pPr>
      <w:r w:rsidRPr="008D6525">
        <w:rPr>
          <w:rFonts w:ascii="Arial" w:hAnsi="Arial" w:cs="Arial"/>
          <w:b/>
          <w:bCs/>
          <w:sz w:val="24"/>
          <w:szCs w:val="24"/>
        </w:rPr>
        <w:t>SHEM</w:t>
      </w:r>
    </w:p>
    <w:p w:rsidR="003020C1" w:rsidRPr="00A80388" w:rsidRDefault="00367D56" w:rsidP="00C40662">
      <w:pPr>
        <w:spacing w:after="0" w:line="276" w:lineRule="auto"/>
        <w:jc w:val="both"/>
        <w:rPr>
          <w:rFonts w:ascii="Arial" w:hAnsi="Arial" w:cs="Arial"/>
          <w:sz w:val="24"/>
          <w:szCs w:val="24"/>
        </w:rPr>
      </w:pPr>
      <w:r>
        <w:rPr>
          <w:rFonts w:ascii="Arial" w:hAnsi="Arial" w:cs="Arial"/>
          <w:sz w:val="24"/>
          <w:szCs w:val="24"/>
        </w:rPr>
        <w:t>A s</w:t>
      </w:r>
      <w:r w:rsidR="003020C1" w:rsidRPr="00A80388">
        <w:rPr>
          <w:rFonts w:ascii="Arial" w:hAnsi="Arial" w:cs="Arial"/>
          <w:sz w:val="24"/>
          <w:szCs w:val="24"/>
        </w:rPr>
        <w:t xml:space="preserve">on of Noah. (Gen. </w:t>
      </w:r>
      <w:r>
        <w:rPr>
          <w:rFonts w:ascii="Arial" w:hAnsi="Arial" w:cs="Arial"/>
          <w:sz w:val="24"/>
          <w:szCs w:val="24"/>
        </w:rPr>
        <w:t>6:</w:t>
      </w:r>
      <w:r w:rsidR="003020C1" w:rsidRPr="00A80388">
        <w:rPr>
          <w:rFonts w:ascii="Arial" w:hAnsi="Arial" w:cs="Arial"/>
          <w:sz w:val="24"/>
          <w:szCs w:val="24"/>
        </w:rPr>
        <w:t>10) The genealogy of Shem</w:t>
      </w:r>
      <w:r>
        <w:rPr>
          <w:rFonts w:ascii="Arial" w:hAnsi="Arial" w:cs="Arial"/>
          <w:sz w:val="24"/>
          <w:szCs w:val="24"/>
        </w:rPr>
        <w:t>,</w:t>
      </w:r>
      <w:r w:rsidR="003020C1" w:rsidRPr="00A80388">
        <w:rPr>
          <w:rFonts w:ascii="Arial" w:hAnsi="Arial" w:cs="Arial"/>
          <w:sz w:val="24"/>
          <w:szCs w:val="24"/>
        </w:rPr>
        <w:t xml:space="preserve"> on account of the promised seed, is more particularly recorded than the other sons of Noah in the Bible. The name of </w:t>
      </w:r>
      <w:r w:rsidR="003020C1" w:rsidRPr="00367D56">
        <w:rPr>
          <w:rFonts w:ascii="Arial" w:hAnsi="Arial" w:cs="Arial"/>
          <w:i/>
          <w:iCs/>
          <w:sz w:val="24"/>
          <w:szCs w:val="24"/>
        </w:rPr>
        <w:t xml:space="preserve">Shem </w:t>
      </w:r>
      <w:r w:rsidR="003020C1" w:rsidRPr="00A80388">
        <w:rPr>
          <w:rFonts w:ascii="Arial" w:hAnsi="Arial" w:cs="Arial"/>
          <w:sz w:val="24"/>
          <w:szCs w:val="24"/>
        </w:rPr>
        <w:t>means eminen</w:t>
      </w:r>
      <w:r w:rsidR="008D6525">
        <w:rPr>
          <w:rFonts w:ascii="Arial" w:hAnsi="Arial" w:cs="Arial"/>
          <w:sz w:val="24"/>
          <w:szCs w:val="24"/>
        </w:rPr>
        <w:t>ce</w:t>
      </w:r>
      <w:r w:rsidR="003020C1" w:rsidRPr="00A80388">
        <w:rPr>
          <w:rFonts w:ascii="Arial" w:hAnsi="Arial" w:cs="Arial"/>
          <w:sz w:val="24"/>
          <w:szCs w:val="24"/>
        </w:rPr>
        <w:t xml:space="preserve"> or renown.</w:t>
      </w:r>
    </w:p>
    <w:p w:rsidR="008D6525" w:rsidRDefault="008D6525" w:rsidP="00C40662">
      <w:pPr>
        <w:spacing w:after="0" w:line="276" w:lineRule="auto"/>
        <w:jc w:val="both"/>
        <w:rPr>
          <w:rFonts w:ascii="Arial" w:hAnsi="Arial" w:cs="Arial"/>
          <w:sz w:val="24"/>
          <w:szCs w:val="24"/>
        </w:rPr>
      </w:pPr>
    </w:p>
    <w:p w:rsidR="003020C1" w:rsidRPr="008D6525" w:rsidRDefault="003020C1" w:rsidP="00C40662">
      <w:pPr>
        <w:spacing w:after="0" w:line="276" w:lineRule="auto"/>
        <w:jc w:val="both"/>
        <w:rPr>
          <w:rFonts w:ascii="Arial" w:hAnsi="Arial" w:cs="Arial"/>
          <w:b/>
          <w:bCs/>
          <w:sz w:val="24"/>
          <w:szCs w:val="24"/>
        </w:rPr>
      </w:pPr>
      <w:r w:rsidRPr="008D6525">
        <w:rPr>
          <w:rFonts w:ascii="Arial" w:hAnsi="Arial" w:cs="Arial"/>
          <w:b/>
          <w:bCs/>
          <w:sz w:val="24"/>
          <w:szCs w:val="24"/>
        </w:rPr>
        <w:t>SHEMAIAH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prophet of the Lord. His history we </w:t>
      </w:r>
      <w:r w:rsidR="00367D56">
        <w:rPr>
          <w:rFonts w:ascii="Arial" w:hAnsi="Arial" w:cs="Arial"/>
          <w:sz w:val="24"/>
          <w:szCs w:val="24"/>
        </w:rPr>
        <w:t>find in</w:t>
      </w:r>
      <w:r w:rsidRPr="00A80388">
        <w:rPr>
          <w:rFonts w:ascii="Arial" w:hAnsi="Arial" w:cs="Arial"/>
          <w:sz w:val="24"/>
          <w:szCs w:val="24"/>
        </w:rPr>
        <w:t xml:space="preserve"> 2 Chron</w:t>
      </w:r>
      <w:r w:rsidR="00367D56">
        <w:rPr>
          <w:rFonts w:ascii="Arial" w:hAnsi="Arial" w:cs="Arial"/>
          <w:sz w:val="24"/>
          <w:szCs w:val="24"/>
        </w:rPr>
        <w:t>.</w:t>
      </w:r>
      <w:r w:rsidRPr="00A80388">
        <w:rPr>
          <w:rFonts w:ascii="Arial" w:hAnsi="Arial" w:cs="Arial"/>
          <w:sz w:val="24"/>
          <w:szCs w:val="24"/>
        </w:rPr>
        <w:t xml:space="preserve"> </w:t>
      </w:r>
      <w:r w:rsidR="00367D56">
        <w:rPr>
          <w:rFonts w:ascii="Arial" w:hAnsi="Arial" w:cs="Arial"/>
          <w:sz w:val="24"/>
          <w:szCs w:val="24"/>
        </w:rPr>
        <w:t>Chapter 11</w:t>
      </w:r>
      <w:r w:rsidRPr="00A80388">
        <w:rPr>
          <w:rFonts w:ascii="Arial" w:hAnsi="Arial" w:cs="Arial"/>
          <w:sz w:val="24"/>
          <w:szCs w:val="24"/>
        </w:rPr>
        <w:t xml:space="preserve">. His name means, </w:t>
      </w:r>
      <w:r w:rsidR="00367D56">
        <w:rPr>
          <w:rFonts w:ascii="Arial" w:hAnsi="Arial" w:cs="Arial"/>
          <w:sz w:val="24"/>
          <w:szCs w:val="24"/>
        </w:rPr>
        <w:t>“who</w:t>
      </w:r>
      <w:r w:rsidRPr="00A80388">
        <w:rPr>
          <w:rFonts w:ascii="Arial" w:hAnsi="Arial" w:cs="Arial"/>
          <w:sz w:val="24"/>
          <w:szCs w:val="24"/>
        </w:rPr>
        <w:t xml:space="preserve"> hears the Lord</w:t>
      </w:r>
      <w:r w:rsidR="00367D56">
        <w:rPr>
          <w:rFonts w:ascii="Arial" w:hAnsi="Arial" w:cs="Arial"/>
          <w:sz w:val="24"/>
          <w:szCs w:val="24"/>
        </w:rPr>
        <w:t>”</w:t>
      </w:r>
      <w:r w:rsidRPr="00A80388">
        <w:rPr>
          <w:rFonts w:ascii="Arial" w:hAnsi="Arial" w:cs="Arial"/>
          <w:sz w:val="24"/>
          <w:szCs w:val="24"/>
        </w:rPr>
        <w:t xml:space="preserve">, from </w:t>
      </w:r>
      <w:r w:rsidRPr="00367D56">
        <w:rPr>
          <w:rFonts w:ascii="Arial" w:hAnsi="Arial" w:cs="Arial"/>
          <w:i/>
          <w:iCs/>
          <w:sz w:val="24"/>
          <w:szCs w:val="24"/>
        </w:rPr>
        <w:t>Thamah</w:t>
      </w:r>
      <w:r w:rsidR="00367D56" w:rsidRPr="005043F5">
        <w:rPr>
          <w:rFonts w:ascii="Arial" w:hAnsi="Arial" w:cs="Arial"/>
          <w:sz w:val="24"/>
          <w:szCs w:val="24"/>
        </w:rPr>
        <w:t>,</w:t>
      </w:r>
      <w:r w:rsidRPr="00A80388">
        <w:rPr>
          <w:rFonts w:ascii="Arial" w:hAnsi="Arial" w:cs="Arial"/>
          <w:sz w:val="24"/>
          <w:szCs w:val="24"/>
        </w:rPr>
        <w:t xml:space="preserve"> </w:t>
      </w:r>
      <w:r w:rsidR="00367D56">
        <w:rPr>
          <w:rFonts w:ascii="Arial" w:hAnsi="Arial" w:cs="Arial"/>
          <w:sz w:val="24"/>
          <w:szCs w:val="24"/>
        </w:rPr>
        <w:t>who</w:t>
      </w:r>
      <w:r w:rsidRPr="00A80388">
        <w:rPr>
          <w:rFonts w:ascii="Arial" w:hAnsi="Arial" w:cs="Arial"/>
          <w:sz w:val="24"/>
          <w:szCs w:val="24"/>
        </w:rPr>
        <w:t xml:space="preserve"> hears</w:t>
      </w:r>
      <w:r w:rsidR="00367D56">
        <w:rPr>
          <w:rFonts w:ascii="Arial" w:hAnsi="Arial" w:cs="Arial"/>
          <w:sz w:val="24"/>
          <w:szCs w:val="24"/>
        </w:rPr>
        <w:t xml:space="preserve">, </w:t>
      </w:r>
      <w:r w:rsidRPr="00A80388">
        <w:rPr>
          <w:rFonts w:ascii="Arial" w:hAnsi="Arial" w:cs="Arial"/>
          <w:sz w:val="24"/>
          <w:szCs w:val="24"/>
        </w:rPr>
        <w:t xml:space="preserve">and </w:t>
      </w:r>
      <w:r w:rsidRPr="00367D56">
        <w:rPr>
          <w:rFonts w:ascii="Arial" w:hAnsi="Arial" w:cs="Arial"/>
          <w:i/>
          <w:iCs/>
          <w:sz w:val="24"/>
          <w:szCs w:val="24"/>
        </w:rPr>
        <w:t>Jah</w:t>
      </w:r>
      <w:r w:rsidRPr="00A80388">
        <w:rPr>
          <w:rFonts w:ascii="Arial" w:hAnsi="Arial" w:cs="Arial"/>
          <w:sz w:val="24"/>
          <w:szCs w:val="24"/>
        </w:rPr>
        <w:t xml:space="preserve">, the Lord. </w:t>
      </w:r>
      <w:r>
        <w:rPr>
          <w:rFonts w:ascii="Arial" w:hAnsi="Arial" w:cs="Arial"/>
          <w:sz w:val="24"/>
          <w:szCs w:val="24"/>
        </w:rPr>
        <w:t>There</w:t>
      </w:r>
      <w:r w:rsidRPr="00A80388">
        <w:rPr>
          <w:rFonts w:ascii="Arial" w:hAnsi="Arial" w:cs="Arial"/>
          <w:sz w:val="24"/>
          <w:szCs w:val="24"/>
        </w:rPr>
        <w:t xml:space="preserve"> are many of this name in the Old Testament. (</w:t>
      </w:r>
      <w:r w:rsidR="005043F5">
        <w:rPr>
          <w:rFonts w:ascii="Arial" w:hAnsi="Arial" w:cs="Arial"/>
          <w:sz w:val="24"/>
          <w:szCs w:val="24"/>
        </w:rPr>
        <w:t xml:space="preserve">See </w:t>
      </w:r>
      <w:r w:rsidRPr="00A80388">
        <w:rPr>
          <w:rFonts w:ascii="Arial" w:hAnsi="Arial" w:cs="Arial"/>
          <w:sz w:val="24"/>
          <w:szCs w:val="24"/>
        </w:rPr>
        <w:t xml:space="preserve">1 Chron. </w:t>
      </w:r>
      <w:r w:rsidR="005043F5">
        <w:rPr>
          <w:rFonts w:ascii="Arial" w:hAnsi="Arial" w:cs="Arial"/>
          <w:sz w:val="24"/>
          <w:szCs w:val="24"/>
        </w:rPr>
        <w:t>4:</w:t>
      </w:r>
      <w:r w:rsidRPr="00A80388">
        <w:rPr>
          <w:rFonts w:ascii="Arial" w:hAnsi="Arial" w:cs="Arial"/>
          <w:sz w:val="24"/>
          <w:szCs w:val="24"/>
        </w:rPr>
        <w:t>37</w:t>
      </w:r>
      <w:r w:rsidR="005043F5">
        <w:rPr>
          <w:rFonts w:ascii="Arial" w:hAnsi="Arial" w:cs="Arial"/>
          <w:sz w:val="24"/>
          <w:szCs w:val="24"/>
        </w:rPr>
        <w:t>,</w:t>
      </w:r>
      <w:r w:rsidRPr="00A80388">
        <w:rPr>
          <w:rFonts w:ascii="Arial" w:hAnsi="Arial" w:cs="Arial"/>
          <w:sz w:val="24"/>
          <w:szCs w:val="24"/>
        </w:rPr>
        <w:t xml:space="preserve"> Ezra </w:t>
      </w:r>
      <w:r w:rsidR="005043F5">
        <w:rPr>
          <w:rFonts w:ascii="Arial" w:hAnsi="Arial" w:cs="Arial"/>
          <w:sz w:val="24"/>
          <w:szCs w:val="24"/>
        </w:rPr>
        <w:t>8:</w:t>
      </w:r>
      <w:r w:rsidRPr="00A80388">
        <w:rPr>
          <w:rFonts w:ascii="Arial" w:hAnsi="Arial" w:cs="Arial"/>
          <w:sz w:val="24"/>
          <w:szCs w:val="24"/>
        </w:rPr>
        <w:t>16</w:t>
      </w:r>
      <w:r w:rsidR="005043F5">
        <w:rPr>
          <w:rFonts w:ascii="Arial" w:hAnsi="Arial" w:cs="Arial"/>
          <w:sz w:val="24"/>
          <w:szCs w:val="24"/>
        </w:rPr>
        <w:t>;</w:t>
      </w:r>
      <w:r w:rsidRPr="00A80388">
        <w:rPr>
          <w:rFonts w:ascii="Arial" w:hAnsi="Arial" w:cs="Arial"/>
          <w:sz w:val="24"/>
          <w:szCs w:val="24"/>
        </w:rPr>
        <w:t xml:space="preserve"> Neh. </w:t>
      </w:r>
      <w:r w:rsidR="005043F5">
        <w:rPr>
          <w:rFonts w:ascii="Arial" w:hAnsi="Arial" w:cs="Arial"/>
          <w:sz w:val="24"/>
          <w:szCs w:val="24"/>
        </w:rPr>
        <w:t>6:</w:t>
      </w:r>
      <w:r w:rsidRPr="00A80388">
        <w:rPr>
          <w:rFonts w:ascii="Arial" w:hAnsi="Arial" w:cs="Arial"/>
          <w:sz w:val="24"/>
          <w:szCs w:val="24"/>
        </w:rPr>
        <w:t>10</w:t>
      </w:r>
      <w:r w:rsidR="005043F5">
        <w:rPr>
          <w:rFonts w:ascii="Arial" w:hAnsi="Arial" w:cs="Arial"/>
          <w:sz w:val="24"/>
          <w:szCs w:val="24"/>
        </w:rPr>
        <w:t>;</w:t>
      </w:r>
      <w:r w:rsidRPr="00A80388">
        <w:rPr>
          <w:rFonts w:ascii="Arial" w:hAnsi="Arial" w:cs="Arial"/>
          <w:sz w:val="24"/>
          <w:szCs w:val="24"/>
        </w:rPr>
        <w:t xml:space="preserve"> Jer. </w:t>
      </w:r>
      <w:r w:rsidR="005043F5">
        <w:rPr>
          <w:rFonts w:ascii="Arial" w:hAnsi="Arial" w:cs="Arial"/>
          <w:sz w:val="24"/>
          <w:szCs w:val="24"/>
        </w:rPr>
        <w:t>29:</w:t>
      </w:r>
      <w:r w:rsidRPr="00A80388">
        <w:rPr>
          <w:rFonts w:ascii="Arial" w:hAnsi="Arial" w:cs="Arial"/>
          <w:sz w:val="24"/>
          <w:szCs w:val="24"/>
        </w:rPr>
        <w:t xml:space="preserve"> 24</w:t>
      </w:r>
      <w:r w:rsidR="005043F5">
        <w:rPr>
          <w:rFonts w:ascii="Arial" w:hAnsi="Arial" w:cs="Arial"/>
          <w:sz w:val="24"/>
          <w:szCs w:val="24"/>
        </w:rPr>
        <w:t>-</w:t>
      </w:r>
      <w:r w:rsidRPr="00A80388">
        <w:rPr>
          <w:rFonts w:ascii="Arial" w:hAnsi="Arial" w:cs="Arial"/>
          <w:sz w:val="24"/>
          <w:szCs w:val="24"/>
        </w:rPr>
        <w:t xml:space="preserve"> 25</w:t>
      </w:r>
      <w:r w:rsidR="005043F5">
        <w:rPr>
          <w:rFonts w:ascii="Arial" w:hAnsi="Arial" w:cs="Arial"/>
          <w:sz w:val="24"/>
          <w:szCs w:val="24"/>
        </w:rPr>
        <w:t>, 36:1</w:t>
      </w:r>
      <w:r w:rsidRPr="00A80388">
        <w:rPr>
          <w:rFonts w:ascii="Arial" w:hAnsi="Arial" w:cs="Arial"/>
          <w:sz w:val="24"/>
          <w:szCs w:val="24"/>
        </w:rPr>
        <w:t>2)</w:t>
      </w:r>
    </w:p>
    <w:p w:rsidR="008D6525" w:rsidRDefault="008D6525" w:rsidP="00C40662">
      <w:pPr>
        <w:spacing w:after="0" w:line="276" w:lineRule="auto"/>
        <w:jc w:val="both"/>
        <w:rPr>
          <w:rFonts w:ascii="Arial" w:hAnsi="Arial" w:cs="Arial"/>
          <w:b/>
          <w:bCs/>
          <w:sz w:val="24"/>
          <w:szCs w:val="24"/>
        </w:rPr>
      </w:pPr>
    </w:p>
    <w:p w:rsidR="003020C1" w:rsidRPr="008D6525" w:rsidRDefault="003020C1" w:rsidP="00C40662">
      <w:pPr>
        <w:spacing w:after="0" w:line="276" w:lineRule="auto"/>
        <w:jc w:val="both"/>
        <w:rPr>
          <w:rFonts w:ascii="Arial" w:hAnsi="Arial" w:cs="Arial"/>
          <w:b/>
          <w:bCs/>
          <w:sz w:val="24"/>
          <w:szCs w:val="24"/>
        </w:rPr>
      </w:pPr>
      <w:r w:rsidRPr="008D6525">
        <w:rPr>
          <w:rFonts w:ascii="Arial" w:hAnsi="Arial" w:cs="Arial"/>
          <w:b/>
          <w:bCs/>
          <w:sz w:val="24"/>
          <w:szCs w:val="24"/>
        </w:rPr>
        <w:lastRenderedPageBreak/>
        <w:t>SHEMARIAH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1 Chron. </w:t>
      </w:r>
      <w:r w:rsidR="005043F5">
        <w:rPr>
          <w:rFonts w:ascii="Arial" w:hAnsi="Arial" w:cs="Arial"/>
          <w:sz w:val="24"/>
          <w:szCs w:val="24"/>
        </w:rPr>
        <w:t>12:5;</w:t>
      </w:r>
      <w:r w:rsidRPr="00A80388">
        <w:rPr>
          <w:rFonts w:ascii="Arial" w:hAnsi="Arial" w:cs="Arial"/>
          <w:sz w:val="24"/>
          <w:szCs w:val="24"/>
        </w:rPr>
        <w:t xml:space="preserve"> Ezra </w:t>
      </w:r>
      <w:r w:rsidR="005043F5">
        <w:rPr>
          <w:rFonts w:ascii="Arial" w:hAnsi="Arial" w:cs="Arial"/>
          <w:sz w:val="24"/>
          <w:szCs w:val="24"/>
        </w:rPr>
        <w:t>10:</w:t>
      </w:r>
      <w:r w:rsidRPr="00A80388">
        <w:rPr>
          <w:rFonts w:ascii="Arial" w:hAnsi="Arial" w:cs="Arial"/>
          <w:sz w:val="24"/>
          <w:szCs w:val="24"/>
        </w:rPr>
        <w:t xml:space="preserve">32) From </w:t>
      </w:r>
      <w:r w:rsidRPr="005043F5">
        <w:rPr>
          <w:rFonts w:ascii="Arial" w:hAnsi="Arial" w:cs="Arial"/>
          <w:i/>
          <w:iCs/>
          <w:sz w:val="24"/>
          <w:szCs w:val="24"/>
        </w:rPr>
        <w:t>Shimar</w:t>
      </w:r>
      <w:r w:rsidRPr="00A80388">
        <w:rPr>
          <w:rFonts w:ascii="Arial" w:hAnsi="Arial" w:cs="Arial"/>
          <w:sz w:val="24"/>
          <w:szCs w:val="24"/>
        </w:rPr>
        <w:t>, a guard</w:t>
      </w:r>
      <w:r w:rsidR="005043F5">
        <w:rPr>
          <w:rFonts w:ascii="Arial" w:hAnsi="Arial" w:cs="Arial"/>
          <w:sz w:val="24"/>
          <w:szCs w:val="24"/>
        </w:rPr>
        <w:t xml:space="preserve">, </w:t>
      </w:r>
      <w:r w:rsidRPr="00A80388">
        <w:rPr>
          <w:rFonts w:ascii="Arial" w:hAnsi="Arial" w:cs="Arial"/>
          <w:sz w:val="24"/>
          <w:szCs w:val="24"/>
        </w:rPr>
        <w:t xml:space="preserve">and </w:t>
      </w:r>
      <w:r w:rsidRPr="005043F5">
        <w:rPr>
          <w:rFonts w:ascii="Arial" w:hAnsi="Arial" w:cs="Arial"/>
          <w:i/>
          <w:iCs/>
          <w:sz w:val="24"/>
          <w:szCs w:val="24"/>
        </w:rPr>
        <w:t>Jah</w:t>
      </w:r>
      <w:r w:rsidRPr="00A80388">
        <w:rPr>
          <w:rFonts w:ascii="Arial" w:hAnsi="Arial" w:cs="Arial"/>
          <w:sz w:val="24"/>
          <w:szCs w:val="24"/>
        </w:rPr>
        <w:t>, the Lord</w:t>
      </w:r>
      <w:r w:rsidR="005043F5">
        <w:rPr>
          <w:rFonts w:ascii="Arial" w:hAnsi="Arial" w:cs="Arial"/>
          <w:sz w:val="24"/>
          <w:szCs w:val="24"/>
        </w:rPr>
        <w:t>; t</w:t>
      </w:r>
      <w:r w:rsidRPr="00A80388">
        <w:rPr>
          <w:rFonts w:ascii="Arial" w:hAnsi="Arial" w:cs="Arial"/>
          <w:sz w:val="24"/>
          <w:szCs w:val="24"/>
        </w:rPr>
        <w:t>he Lord is my guard.</w:t>
      </w:r>
    </w:p>
    <w:p w:rsidR="008D6525" w:rsidRDefault="008D6525" w:rsidP="00C40662">
      <w:pPr>
        <w:spacing w:after="0" w:line="276" w:lineRule="auto"/>
        <w:jc w:val="both"/>
        <w:rPr>
          <w:rFonts w:ascii="Arial" w:hAnsi="Arial" w:cs="Arial"/>
          <w:sz w:val="24"/>
          <w:szCs w:val="24"/>
        </w:rPr>
      </w:pPr>
    </w:p>
    <w:p w:rsidR="003020C1" w:rsidRPr="008D6525" w:rsidRDefault="003020C1" w:rsidP="00C40662">
      <w:pPr>
        <w:spacing w:after="0" w:line="276" w:lineRule="auto"/>
        <w:jc w:val="both"/>
        <w:rPr>
          <w:rFonts w:ascii="Arial" w:hAnsi="Arial" w:cs="Arial"/>
          <w:b/>
          <w:bCs/>
          <w:sz w:val="24"/>
          <w:szCs w:val="24"/>
        </w:rPr>
      </w:pPr>
      <w:r w:rsidRPr="008D6525">
        <w:rPr>
          <w:rFonts w:ascii="Arial" w:hAnsi="Arial" w:cs="Arial"/>
          <w:b/>
          <w:bCs/>
          <w:sz w:val="24"/>
          <w:szCs w:val="24"/>
        </w:rPr>
        <w:t>SHEMER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From this man</w:t>
      </w:r>
      <w:r>
        <w:rPr>
          <w:rFonts w:ascii="Arial" w:hAnsi="Arial" w:cs="Arial"/>
          <w:sz w:val="24"/>
          <w:szCs w:val="24"/>
        </w:rPr>
        <w:t>’</w:t>
      </w:r>
      <w:r w:rsidRPr="00A80388">
        <w:rPr>
          <w:rFonts w:ascii="Arial" w:hAnsi="Arial" w:cs="Arial"/>
          <w:sz w:val="24"/>
          <w:szCs w:val="24"/>
        </w:rPr>
        <w:t>s name</w:t>
      </w:r>
      <w:r w:rsidR="008D6525">
        <w:rPr>
          <w:rFonts w:ascii="Arial" w:hAnsi="Arial" w:cs="Arial"/>
          <w:sz w:val="24"/>
          <w:szCs w:val="24"/>
        </w:rPr>
        <w:t>,</w:t>
      </w:r>
      <w:r w:rsidRPr="00A80388">
        <w:rPr>
          <w:rFonts w:ascii="Arial" w:hAnsi="Arial" w:cs="Arial"/>
          <w:sz w:val="24"/>
          <w:szCs w:val="24"/>
        </w:rPr>
        <w:t xml:space="preserve"> </w:t>
      </w:r>
      <w:r w:rsidRPr="005043F5">
        <w:rPr>
          <w:rFonts w:ascii="Arial" w:hAnsi="Arial" w:cs="Arial"/>
          <w:i/>
          <w:iCs/>
          <w:sz w:val="24"/>
          <w:szCs w:val="24"/>
        </w:rPr>
        <w:t>Samaria</w:t>
      </w:r>
      <w:r w:rsidRPr="00A80388">
        <w:rPr>
          <w:rFonts w:ascii="Arial" w:hAnsi="Arial" w:cs="Arial"/>
          <w:sz w:val="24"/>
          <w:szCs w:val="24"/>
        </w:rPr>
        <w:t xml:space="preserve"> derived its name. (See 1 Kings </w:t>
      </w:r>
      <w:r w:rsidR="005043F5">
        <w:rPr>
          <w:rFonts w:ascii="Arial" w:hAnsi="Arial" w:cs="Arial"/>
          <w:sz w:val="24"/>
          <w:szCs w:val="24"/>
        </w:rPr>
        <w:t>16:</w:t>
      </w:r>
      <w:r w:rsidRPr="00A80388">
        <w:rPr>
          <w:rFonts w:ascii="Arial" w:hAnsi="Arial" w:cs="Arial"/>
          <w:sz w:val="24"/>
          <w:szCs w:val="24"/>
        </w:rPr>
        <w:t xml:space="preserve">24) The name itself </w:t>
      </w:r>
      <w:r w:rsidR="005043F5">
        <w:rPr>
          <w:rFonts w:ascii="Arial" w:hAnsi="Arial" w:cs="Arial"/>
          <w:sz w:val="24"/>
          <w:szCs w:val="24"/>
        </w:rPr>
        <w:t>w</w:t>
      </w:r>
      <w:r w:rsidRPr="00A80388">
        <w:rPr>
          <w:rFonts w:ascii="Arial" w:hAnsi="Arial" w:cs="Arial"/>
          <w:sz w:val="24"/>
          <w:szCs w:val="24"/>
        </w:rPr>
        <w:t xml:space="preserve">ould seem to be taken from </w:t>
      </w:r>
      <w:r w:rsidRPr="005043F5">
        <w:rPr>
          <w:rFonts w:ascii="Arial" w:hAnsi="Arial" w:cs="Arial"/>
          <w:i/>
          <w:iCs/>
          <w:sz w:val="24"/>
          <w:szCs w:val="24"/>
        </w:rPr>
        <w:t>Shamar</w:t>
      </w:r>
      <w:r w:rsidRPr="00A80388">
        <w:rPr>
          <w:rFonts w:ascii="Arial" w:hAnsi="Arial" w:cs="Arial"/>
          <w:sz w:val="24"/>
          <w:szCs w:val="24"/>
        </w:rPr>
        <w:t xml:space="preserve">, </w:t>
      </w:r>
      <w:r w:rsidR="005043F5">
        <w:rPr>
          <w:rFonts w:ascii="Arial" w:hAnsi="Arial" w:cs="Arial"/>
          <w:sz w:val="24"/>
          <w:szCs w:val="24"/>
        </w:rPr>
        <w:t xml:space="preserve">a </w:t>
      </w:r>
      <w:r w:rsidRPr="00A80388">
        <w:rPr>
          <w:rFonts w:ascii="Arial" w:hAnsi="Arial" w:cs="Arial"/>
          <w:sz w:val="24"/>
          <w:szCs w:val="24"/>
        </w:rPr>
        <w:t>thorn; but is reported to have been a very lovely mountain.</w:t>
      </w:r>
    </w:p>
    <w:p w:rsidR="008D6525" w:rsidRDefault="008D6525" w:rsidP="00C40662">
      <w:pPr>
        <w:spacing w:after="0" w:line="276" w:lineRule="auto"/>
        <w:jc w:val="both"/>
        <w:rPr>
          <w:rFonts w:ascii="Arial" w:hAnsi="Arial" w:cs="Arial"/>
          <w:sz w:val="24"/>
          <w:szCs w:val="24"/>
        </w:rPr>
      </w:pPr>
    </w:p>
    <w:p w:rsidR="003020C1" w:rsidRPr="008D6525" w:rsidRDefault="003020C1" w:rsidP="00C40662">
      <w:pPr>
        <w:spacing w:after="0" w:line="276" w:lineRule="auto"/>
        <w:jc w:val="both"/>
        <w:rPr>
          <w:rFonts w:ascii="Arial" w:hAnsi="Arial" w:cs="Arial"/>
          <w:b/>
          <w:bCs/>
          <w:sz w:val="24"/>
          <w:szCs w:val="24"/>
        </w:rPr>
      </w:pPr>
      <w:r w:rsidRPr="008D6525">
        <w:rPr>
          <w:rFonts w:ascii="Arial" w:hAnsi="Arial" w:cs="Arial"/>
          <w:b/>
          <w:bCs/>
          <w:sz w:val="24"/>
          <w:szCs w:val="24"/>
        </w:rPr>
        <w:t>SHEMIN</w:t>
      </w:r>
      <w:r w:rsidR="008D6525" w:rsidRPr="008D6525">
        <w:rPr>
          <w:rFonts w:ascii="Arial" w:hAnsi="Arial" w:cs="Arial"/>
          <w:b/>
          <w:bCs/>
          <w:sz w:val="24"/>
          <w:szCs w:val="24"/>
        </w:rPr>
        <w:t>I</w:t>
      </w:r>
      <w:r w:rsidRPr="008D6525">
        <w:rPr>
          <w:rFonts w:ascii="Arial" w:hAnsi="Arial" w:cs="Arial"/>
          <w:b/>
          <w:bCs/>
          <w:sz w:val="24"/>
          <w:szCs w:val="24"/>
        </w:rPr>
        <w:t>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find this word </w:t>
      </w:r>
      <w:r w:rsidR="005043F5">
        <w:rPr>
          <w:rFonts w:ascii="Arial" w:hAnsi="Arial" w:cs="Arial"/>
          <w:sz w:val="24"/>
          <w:szCs w:val="24"/>
        </w:rPr>
        <w:t xml:space="preserve">in the introduction to </w:t>
      </w:r>
      <w:r w:rsidRPr="00A80388">
        <w:rPr>
          <w:rFonts w:ascii="Arial" w:hAnsi="Arial" w:cs="Arial"/>
          <w:sz w:val="24"/>
          <w:szCs w:val="24"/>
        </w:rPr>
        <w:t>two of the Psalms, the sixth and twelfth</w:t>
      </w:r>
      <w:r w:rsidR="005043F5">
        <w:rPr>
          <w:rFonts w:ascii="Arial" w:hAnsi="Arial" w:cs="Arial"/>
          <w:sz w:val="24"/>
          <w:szCs w:val="24"/>
        </w:rPr>
        <w:t>,</w:t>
      </w:r>
      <w:r w:rsidRPr="00A80388">
        <w:rPr>
          <w:rFonts w:ascii="Arial" w:hAnsi="Arial" w:cs="Arial"/>
          <w:sz w:val="24"/>
          <w:szCs w:val="24"/>
        </w:rPr>
        <w:t xml:space="preserve"> and is </w:t>
      </w:r>
      <w:r w:rsidR="005043F5">
        <w:rPr>
          <w:rFonts w:ascii="Arial" w:hAnsi="Arial" w:cs="Arial"/>
          <w:sz w:val="24"/>
          <w:szCs w:val="24"/>
        </w:rPr>
        <w:t>also found</w:t>
      </w:r>
      <w:r w:rsidRPr="00A80388">
        <w:rPr>
          <w:rFonts w:ascii="Arial" w:hAnsi="Arial" w:cs="Arial"/>
          <w:sz w:val="24"/>
          <w:szCs w:val="24"/>
        </w:rPr>
        <w:t xml:space="preserve"> 1 Chron. </w:t>
      </w:r>
      <w:r w:rsidR="005043F5">
        <w:rPr>
          <w:rFonts w:ascii="Arial" w:hAnsi="Arial" w:cs="Arial"/>
          <w:sz w:val="24"/>
          <w:szCs w:val="24"/>
        </w:rPr>
        <w:t>15:</w:t>
      </w:r>
      <w:r w:rsidRPr="00A80388">
        <w:rPr>
          <w:rFonts w:ascii="Arial" w:hAnsi="Arial" w:cs="Arial"/>
          <w:sz w:val="24"/>
          <w:szCs w:val="24"/>
        </w:rPr>
        <w:t xml:space="preserve">21. And in the margin of our old Bibles, in this chapter of Chronicles </w:t>
      </w:r>
      <w:r>
        <w:rPr>
          <w:rFonts w:ascii="Arial" w:hAnsi="Arial" w:cs="Arial"/>
          <w:sz w:val="24"/>
          <w:szCs w:val="24"/>
        </w:rPr>
        <w:t>where</w:t>
      </w:r>
      <w:r w:rsidRPr="00A80388">
        <w:rPr>
          <w:rFonts w:ascii="Arial" w:hAnsi="Arial" w:cs="Arial"/>
          <w:sz w:val="24"/>
          <w:szCs w:val="24"/>
        </w:rPr>
        <w:t xml:space="preserve"> it is said </w:t>
      </w:r>
      <w:r w:rsidR="005043F5">
        <w:rPr>
          <w:rFonts w:ascii="Arial" w:hAnsi="Arial" w:cs="Arial"/>
          <w:sz w:val="24"/>
          <w:szCs w:val="24"/>
        </w:rPr>
        <w:t>“</w:t>
      </w:r>
      <w:r w:rsidRPr="00A80388">
        <w:rPr>
          <w:rFonts w:ascii="Arial" w:hAnsi="Arial" w:cs="Arial"/>
          <w:sz w:val="24"/>
          <w:szCs w:val="24"/>
        </w:rPr>
        <w:t xml:space="preserve">on the </w:t>
      </w:r>
      <w:r w:rsidRPr="005043F5">
        <w:rPr>
          <w:rFonts w:ascii="Arial" w:hAnsi="Arial" w:cs="Arial"/>
          <w:i/>
          <w:iCs/>
          <w:sz w:val="24"/>
          <w:szCs w:val="24"/>
        </w:rPr>
        <w:t>Sheminith</w:t>
      </w:r>
      <w:r w:rsidR="005043F5">
        <w:rPr>
          <w:rFonts w:ascii="Arial" w:hAnsi="Arial" w:cs="Arial"/>
          <w:sz w:val="24"/>
          <w:szCs w:val="24"/>
        </w:rPr>
        <w:t>”,</w:t>
      </w:r>
      <w:r w:rsidRPr="00A80388">
        <w:rPr>
          <w:rFonts w:ascii="Arial" w:hAnsi="Arial" w:cs="Arial"/>
          <w:sz w:val="24"/>
          <w:szCs w:val="24"/>
        </w:rPr>
        <w:t xml:space="preserve"> to excel, it is </w:t>
      </w:r>
      <w:r>
        <w:rPr>
          <w:rFonts w:ascii="Arial" w:hAnsi="Arial" w:cs="Arial"/>
          <w:sz w:val="24"/>
          <w:szCs w:val="24"/>
        </w:rPr>
        <w:t>rendered</w:t>
      </w:r>
      <w:r w:rsidRPr="00A80388">
        <w:rPr>
          <w:rFonts w:ascii="Arial" w:hAnsi="Arial" w:cs="Arial"/>
          <w:sz w:val="24"/>
          <w:szCs w:val="24"/>
        </w:rPr>
        <w:t xml:space="preserve"> </w:t>
      </w:r>
      <w:r w:rsidR="005043F5">
        <w:rPr>
          <w:rFonts w:ascii="Arial" w:hAnsi="Arial" w:cs="Arial"/>
          <w:sz w:val="24"/>
          <w:szCs w:val="24"/>
        </w:rPr>
        <w:t>“</w:t>
      </w:r>
      <w:r w:rsidRPr="00A80388">
        <w:rPr>
          <w:rFonts w:ascii="Arial" w:hAnsi="Arial" w:cs="Arial"/>
          <w:sz w:val="24"/>
          <w:szCs w:val="24"/>
        </w:rPr>
        <w:t>on the eighth to oversee</w:t>
      </w:r>
      <w:r w:rsidR="005043F5">
        <w:rPr>
          <w:rFonts w:ascii="Arial" w:hAnsi="Arial" w:cs="Arial"/>
          <w:sz w:val="24"/>
          <w:szCs w:val="24"/>
        </w:rPr>
        <w:t>”</w:t>
      </w:r>
      <w:r w:rsidRPr="00A80388">
        <w:rPr>
          <w:rFonts w:ascii="Arial" w:hAnsi="Arial" w:cs="Arial"/>
          <w:sz w:val="24"/>
          <w:szCs w:val="24"/>
        </w:rPr>
        <w:t>. Hence</w:t>
      </w:r>
      <w:r w:rsidR="005043F5">
        <w:rPr>
          <w:rFonts w:ascii="Arial" w:hAnsi="Arial" w:cs="Arial"/>
          <w:sz w:val="24"/>
          <w:szCs w:val="24"/>
        </w:rPr>
        <w:t>,</w:t>
      </w:r>
      <w:r w:rsidRPr="00A80388">
        <w:rPr>
          <w:rFonts w:ascii="Arial" w:hAnsi="Arial" w:cs="Arial"/>
          <w:sz w:val="24"/>
          <w:szCs w:val="24"/>
        </w:rPr>
        <w:t xml:space="preserve"> some have supposed that it </w:t>
      </w:r>
      <w:r w:rsidR="005043F5">
        <w:rPr>
          <w:rFonts w:ascii="Arial" w:hAnsi="Arial" w:cs="Arial"/>
          <w:sz w:val="24"/>
          <w:szCs w:val="24"/>
        </w:rPr>
        <w:t xml:space="preserve">refers to </w:t>
      </w:r>
      <w:r w:rsidRPr="00A80388">
        <w:rPr>
          <w:rFonts w:ascii="Arial" w:hAnsi="Arial" w:cs="Arial"/>
          <w:sz w:val="24"/>
          <w:szCs w:val="24"/>
        </w:rPr>
        <w:t xml:space="preserve">an instrument of eight strings. But this is by no means satisfactory; it is too trifling to suppose that the blessed and precious truths of the Psalms </w:t>
      </w:r>
      <w:r>
        <w:rPr>
          <w:rFonts w:ascii="Arial" w:hAnsi="Arial" w:cs="Arial"/>
          <w:sz w:val="24"/>
          <w:szCs w:val="24"/>
        </w:rPr>
        <w:t>were</w:t>
      </w:r>
      <w:r w:rsidRPr="00A80388">
        <w:rPr>
          <w:rFonts w:ascii="Arial" w:hAnsi="Arial" w:cs="Arial"/>
          <w:sz w:val="24"/>
          <w:szCs w:val="24"/>
        </w:rPr>
        <w:t xml:space="preserve"> composed for the purpose of musical instruments. Those Psalms beyond all doubt</w:t>
      </w:r>
      <w:r w:rsidR="005043F5">
        <w:rPr>
          <w:rFonts w:ascii="Arial" w:hAnsi="Arial" w:cs="Arial"/>
          <w:sz w:val="24"/>
          <w:szCs w:val="24"/>
        </w:rPr>
        <w:t>,</w:t>
      </w:r>
      <w:r w:rsidRPr="00A80388">
        <w:rPr>
          <w:rFonts w:ascii="Arial" w:hAnsi="Arial" w:cs="Arial"/>
          <w:sz w:val="24"/>
          <w:szCs w:val="24"/>
        </w:rPr>
        <w:t xml:space="preserve"> have an eye to Christ, and express sweet leading features of his office-</w:t>
      </w:r>
      <w:r w:rsidR="005043F5">
        <w:rPr>
          <w:rFonts w:ascii="Arial" w:hAnsi="Arial" w:cs="Arial"/>
          <w:sz w:val="24"/>
          <w:szCs w:val="24"/>
        </w:rPr>
        <w:t>bearer</w:t>
      </w:r>
      <w:r w:rsidRPr="00A80388">
        <w:rPr>
          <w:rFonts w:ascii="Arial" w:hAnsi="Arial" w:cs="Arial"/>
          <w:sz w:val="24"/>
          <w:szCs w:val="24"/>
        </w:rPr>
        <w:t xml:space="preserve"> as Messiah. If</w:t>
      </w:r>
      <w:r w:rsidR="005043F5">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w:t>
      </w:r>
      <w:r w:rsidR="005043F5">
        <w:rPr>
          <w:rFonts w:ascii="Arial" w:hAnsi="Arial" w:cs="Arial"/>
          <w:sz w:val="24"/>
          <w:szCs w:val="24"/>
        </w:rPr>
        <w:t>,</w:t>
      </w:r>
      <w:r w:rsidRPr="00A80388">
        <w:rPr>
          <w:rFonts w:ascii="Arial" w:hAnsi="Arial" w:cs="Arial"/>
          <w:sz w:val="24"/>
          <w:szCs w:val="24"/>
        </w:rPr>
        <w:t xml:space="preserve"> we suppose (and which I venture to think may be done without violence) that the blessed things contained in the</w:t>
      </w:r>
      <w:r w:rsidR="005043F5">
        <w:rPr>
          <w:rFonts w:ascii="Arial" w:hAnsi="Arial" w:cs="Arial"/>
          <w:sz w:val="24"/>
          <w:szCs w:val="24"/>
        </w:rPr>
        <w:t xml:space="preserve"> Psalms</w:t>
      </w:r>
      <w:r w:rsidRPr="00A80388">
        <w:rPr>
          <w:rFonts w:ascii="Arial" w:hAnsi="Arial" w:cs="Arial"/>
          <w:sz w:val="24"/>
          <w:szCs w:val="24"/>
        </w:rPr>
        <w:t xml:space="preserve"> refer to Christ, may we not suppose also that the Psalm itself is </w:t>
      </w:r>
      <w:r>
        <w:rPr>
          <w:rFonts w:ascii="Arial" w:hAnsi="Arial" w:cs="Arial"/>
          <w:sz w:val="24"/>
          <w:szCs w:val="24"/>
        </w:rPr>
        <w:t>there</w:t>
      </w:r>
      <w:r w:rsidRPr="00A80388">
        <w:rPr>
          <w:rFonts w:ascii="Arial" w:hAnsi="Arial" w:cs="Arial"/>
          <w:sz w:val="24"/>
          <w:szCs w:val="24"/>
        </w:rPr>
        <w:t>fore dedicated to him? If the reader wishes to see yet f</w:t>
      </w:r>
      <w:r w:rsidR="005043F5">
        <w:rPr>
          <w:rFonts w:ascii="Arial" w:hAnsi="Arial" w:cs="Arial"/>
          <w:sz w:val="24"/>
          <w:szCs w:val="24"/>
        </w:rPr>
        <w:t>u</w:t>
      </w:r>
      <w:r w:rsidRPr="00A80388">
        <w:rPr>
          <w:rFonts w:ascii="Arial" w:hAnsi="Arial" w:cs="Arial"/>
          <w:sz w:val="24"/>
          <w:szCs w:val="24"/>
        </w:rPr>
        <w:t>rther the foundation of such probable conclusions, I refer him to Parkhurst</w:t>
      </w:r>
      <w:r>
        <w:rPr>
          <w:rFonts w:ascii="Arial" w:hAnsi="Arial" w:cs="Arial"/>
          <w:sz w:val="24"/>
          <w:szCs w:val="24"/>
        </w:rPr>
        <w:t>’</w:t>
      </w:r>
      <w:r w:rsidRPr="00A80388">
        <w:rPr>
          <w:rFonts w:ascii="Arial" w:hAnsi="Arial" w:cs="Arial"/>
          <w:sz w:val="24"/>
          <w:szCs w:val="24"/>
        </w:rPr>
        <w:t xml:space="preserve">s </w:t>
      </w:r>
      <w:r w:rsidRPr="008D6525">
        <w:rPr>
          <w:rFonts w:ascii="Arial" w:hAnsi="Arial" w:cs="Arial"/>
          <w:i/>
          <w:iCs/>
          <w:sz w:val="24"/>
          <w:szCs w:val="24"/>
        </w:rPr>
        <w:t>Lexicon</w:t>
      </w:r>
      <w:r w:rsidRPr="008D6525">
        <w:rPr>
          <w:rFonts w:ascii="Arial" w:hAnsi="Arial" w:cs="Arial"/>
          <w:sz w:val="24"/>
          <w:szCs w:val="24"/>
        </w:rPr>
        <w:t>,</w:t>
      </w:r>
      <w:r w:rsidRPr="00A80388">
        <w:rPr>
          <w:rFonts w:ascii="Arial" w:hAnsi="Arial" w:cs="Arial"/>
          <w:sz w:val="24"/>
          <w:szCs w:val="24"/>
        </w:rPr>
        <w:t xml:space="preserve"> page 696, or Fenwick on </w:t>
      </w:r>
      <w:r w:rsidRPr="008D6525">
        <w:rPr>
          <w:rFonts w:ascii="Arial" w:hAnsi="Arial" w:cs="Arial"/>
          <w:i/>
          <w:iCs/>
          <w:sz w:val="24"/>
          <w:szCs w:val="24"/>
        </w:rPr>
        <w:t>Titles of the Psalms</w:t>
      </w:r>
      <w:r w:rsidRPr="00A80388">
        <w:rPr>
          <w:rFonts w:ascii="Arial" w:hAnsi="Arial" w:cs="Arial"/>
          <w:sz w:val="24"/>
          <w:szCs w:val="24"/>
        </w:rPr>
        <w:t xml:space="preserve">, page 18. See </w:t>
      </w:r>
      <w:r w:rsidR="005043F5">
        <w:rPr>
          <w:rFonts w:ascii="Arial" w:hAnsi="Arial" w:cs="Arial"/>
          <w:caps/>
          <w:sz w:val="24"/>
          <w:szCs w:val="24"/>
        </w:rPr>
        <w:t>Musician</w:t>
      </w:r>
    </w:p>
    <w:p w:rsidR="008D6525" w:rsidRDefault="008D6525" w:rsidP="00C40662">
      <w:pPr>
        <w:spacing w:after="0" w:line="276" w:lineRule="auto"/>
        <w:jc w:val="both"/>
        <w:rPr>
          <w:rFonts w:ascii="Arial" w:hAnsi="Arial" w:cs="Arial"/>
          <w:sz w:val="24"/>
          <w:szCs w:val="24"/>
        </w:rPr>
      </w:pPr>
    </w:p>
    <w:p w:rsidR="003020C1" w:rsidRPr="008D6525" w:rsidRDefault="003020C1" w:rsidP="00C40662">
      <w:pPr>
        <w:spacing w:after="0" w:line="276" w:lineRule="auto"/>
        <w:jc w:val="both"/>
        <w:rPr>
          <w:rFonts w:ascii="Arial" w:hAnsi="Arial" w:cs="Arial"/>
          <w:b/>
          <w:bCs/>
          <w:sz w:val="24"/>
          <w:szCs w:val="24"/>
        </w:rPr>
      </w:pPr>
      <w:r w:rsidRPr="008D6525">
        <w:rPr>
          <w:rFonts w:ascii="Arial" w:hAnsi="Arial" w:cs="Arial"/>
          <w:b/>
          <w:bCs/>
          <w:sz w:val="24"/>
          <w:szCs w:val="24"/>
        </w:rPr>
        <w:t>SHEN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place near Mizpah. The name means a rock or stone. See </w:t>
      </w:r>
      <w:r w:rsidRPr="005043F5">
        <w:rPr>
          <w:rFonts w:ascii="Arial" w:hAnsi="Arial" w:cs="Arial"/>
          <w:caps/>
          <w:sz w:val="24"/>
          <w:szCs w:val="24"/>
        </w:rPr>
        <w:t>Ebenezer.</w:t>
      </w:r>
    </w:p>
    <w:p w:rsidR="008D6525" w:rsidRDefault="008D6525" w:rsidP="00C40662">
      <w:pPr>
        <w:spacing w:after="0" w:line="276" w:lineRule="auto"/>
        <w:jc w:val="both"/>
        <w:rPr>
          <w:rFonts w:ascii="Arial" w:hAnsi="Arial" w:cs="Arial"/>
          <w:sz w:val="24"/>
          <w:szCs w:val="24"/>
        </w:rPr>
      </w:pPr>
    </w:p>
    <w:p w:rsidR="003020C1" w:rsidRPr="008D6525" w:rsidRDefault="003020C1" w:rsidP="00C40662">
      <w:pPr>
        <w:spacing w:after="0" w:line="276" w:lineRule="auto"/>
        <w:jc w:val="both"/>
        <w:rPr>
          <w:rFonts w:ascii="Arial" w:hAnsi="Arial" w:cs="Arial"/>
          <w:b/>
          <w:bCs/>
          <w:sz w:val="24"/>
          <w:szCs w:val="24"/>
        </w:rPr>
      </w:pPr>
      <w:r w:rsidRPr="008D6525">
        <w:rPr>
          <w:rFonts w:ascii="Arial" w:hAnsi="Arial" w:cs="Arial"/>
          <w:b/>
          <w:bCs/>
          <w:sz w:val="24"/>
          <w:szCs w:val="24"/>
        </w:rPr>
        <w:t>SHEPHATIAH</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s</w:t>
      </w:r>
      <w:r w:rsidR="005043F5">
        <w:rPr>
          <w:rFonts w:ascii="Arial" w:hAnsi="Arial" w:cs="Arial"/>
          <w:sz w:val="24"/>
          <w:szCs w:val="24"/>
        </w:rPr>
        <w:t>everal of this name in Scriptur</w:t>
      </w:r>
      <w:r w:rsidRPr="00A80388">
        <w:rPr>
          <w:rFonts w:ascii="Arial" w:hAnsi="Arial" w:cs="Arial"/>
          <w:sz w:val="24"/>
          <w:szCs w:val="24"/>
        </w:rPr>
        <w:t xml:space="preserve">e. (2 Sam. </w:t>
      </w:r>
      <w:r w:rsidR="005043F5">
        <w:rPr>
          <w:rFonts w:ascii="Arial" w:hAnsi="Arial" w:cs="Arial"/>
          <w:sz w:val="24"/>
          <w:szCs w:val="24"/>
        </w:rPr>
        <w:t>3:</w:t>
      </w:r>
      <w:r w:rsidRPr="00A80388">
        <w:rPr>
          <w:rFonts w:ascii="Arial" w:hAnsi="Arial" w:cs="Arial"/>
          <w:sz w:val="24"/>
          <w:szCs w:val="24"/>
        </w:rPr>
        <w:t>4</w:t>
      </w:r>
      <w:r w:rsidR="005043F5">
        <w:rPr>
          <w:rFonts w:ascii="Arial" w:hAnsi="Arial" w:cs="Arial"/>
          <w:sz w:val="24"/>
          <w:szCs w:val="24"/>
        </w:rPr>
        <w:t>;</w:t>
      </w:r>
      <w:r w:rsidRPr="00A80388">
        <w:rPr>
          <w:rFonts w:ascii="Arial" w:hAnsi="Arial" w:cs="Arial"/>
          <w:sz w:val="24"/>
          <w:szCs w:val="24"/>
        </w:rPr>
        <w:t xml:space="preserve"> 1 Chron. </w:t>
      </w:r>
      <w:r w:rsidR="005043F5">
        <w:rPr>
          <w:rFonts w:ascii="Arial" w:hAnsi="Arial" w:cs="Arial"/>
          <w:sz w:val="24"/>
          <w:szCs w:val="24"/>
        </w:rPr>
        <w:t>4:</w:t>
      </w:r>
      <w:r w:rsidRPr="00A80388">
        <w:rPr>
          <w:rFonts w:ascii="Arial" w:hAnsi="Arial" w:cs="Arial"/>
          <w:sz w:val="24"/>
          <w:szCs w:val="24"/>
        </w:rPr>
        <w:t>8</w:t>
      </w:r>
      <w:r w:rsidR="005043F5">
        <w:rPr>
          <w:rFonts w:ascii="Arial" w:hAnsi="Arial" w:cs="Arial"/>
          <w:sz w:val="24"/>
          <w:szCs w:val="24"/>
        </w:rPr>
        <w:t>,</w:t>
      </w:r>
      <w:r w:rsidRPr="00A80388">
        <w:rPr>
          <w:rFonts w:ascii="Arial" w:hAnsi="Arial" w:cs="Arial"/>
          <w:sz w:val="24"/>
          <w:szCs w:val="24"/>
        </w:rPr>
        <w:t xml:space="preserve"> </w:t>
      </w:r>
      <w:r w:rsidR="005043F5">
        <w:rPr>
          <w:rFonts w:ascii="Arial" w:hAnsi="Arial" w:cs="Arial"/>
          <w:sz w:val="24"/>
          <w:szCs w:val="24"/>
        </w:rPr>
        <w:t>7:</w:t>
      </w:r>
      <w:r w:rsidRPr="00A80388">
        <w:rPr>
          <w:rFonts w:ascii="Arial" w:hAnsi="Arial" w:cs="Arial"/>
          <w:sz w:val="24"/>
          <w:szCs w:val="24"/>
        </w:rPr>
        <w:t>5</w:t>
      </w:r>
      <w:r w:rsidR="005043F5">
        <w:rPr>
          <w:rFonts w:ascii="Arial" w:hAnsi="Arial" w:cs="Arial"/>
          <w:sz w:val="24"/>
          <w:szCs w:val="24"/>
        </w:rPr>
        <w:t>;</w:t>
      </w:r>
      <w:r w:rsidRPr="00A80388">
        <w:rPr>
          <w:rFonts w:ascii="Arial" w:hAnsi="Arial" w:cs="Arial"/>
          <w:sz w:val="24"/>
          <w:szCs w:val="24"/>
        </w:rPr>
        <w:t xml:space="preserve"> 2 Chron. </w:t>
      </w:r>
      <w:r w:rsidR="005043F5">
        <w:rPr>
          <w:rFonts w:ascii="Arial" w:hAnsi="Arial" w:cs="Arial"/>
          <w:sz w:val="24"/>
          <w:szCs w:val="24"/>
        </w:rPr>
        <w:t>21:</w:t>
      </w:r>
      <w:r w:rsidRPr="00A80388">
        <w:rPr>
          <w:rFonts w:ascii="Arial" w:hAnsi="Arial" w:cs="Arial"/>
          <w:sz w:val="24"/>
          <w:szCs w:val="24"/>
        </w:rPr>
        <w:t>2</w:t>
      </w:r>
      <w:r w:rsidR="005043F5">
        <w:rPr>
          <w:rFonts w:ascii="Arial" w:hAnsi="Arial" w:cs="Arial"/>
          <w:sz w:val="24"/>
          <w:szCs w:val="24"/>
        </w:rPr>
        <w:t>;</w:t>
      </w:r>
      <w:r w:rsidRPr="00A80388">
        <w:rPr>
          <w:rFonts w:ascii="Arial" w:hAnsi="Arial" w:cs="Arial"/>
          <w:sz w:val="24"/>
          <w:szCs w:val="24"/>
        </w:rPr>
        <w:t xml:space="preserve"> Jer. </w:t>
      </w:r>
      <w:r w:rsidR="005043F5">
        <w:rPr>
          <w:rFonts w:ascii="Arial" w:hAnsi="Arial" w:cs="Arial"/>
          <w:sz w:val="24"/>
          <w:szCs w:val="24"/>
        </w:rPr>
        <w:t>38:</w:t>
      </w:r>
      <w:r w:rsidRPr="00A80388">
        <w:rPr>
          <w:rFonts w:ascii="Arial" w:hAnsi="Arial" w:cs="Arial"/>
          <w:sz w:val="24"/>
          <w:szCs w:val="24"/>
        </w:rPr>
        <w:t xml:space="preserve">1) The name is a compound of </w:t>
      </w:r>
      <w:r w:rsidRPr="005043F5">
        <w:rPr>
          <w:rFonts w:ascii="Arial" w:hAnsi="Arial" w:cs="Arial"/>
          <w:i/>
          <w:iCs/>
          <w:sz w:val="24"/>
          <w:szCs w:val="24"/>
        </w:rPr>
        <w:t>Shapha</w:t>
      </w:r>
      <w:r w:rsidRPr="00A80388">
        <w:rPr>
          <w:rFonts w:ascii="Arial" w:hAnsi="Arial" w:cs="Arial"/>
          <w:sz w:val="24"/>
          <w:szCs w:val="24"/>
        </w:rPr>
        <w:t xml:space="preserve">t, </w:t>
      </w:r>
      <w:r>
        <w:rPr>
          <w:rFonts w:ascii="Arial" w:hAnsi="Arial" w:cs="Arial"/>
          <w:sz w:val="24"/>
          <w:szCs w:val="24"/>
        </w:rPr>
        <w:t>judgement</w:t>
      </w:r>
      <w:r w:rsidR="005043F5">
        <w:rPr>
          <w:rFonts w:ascii="Arial" w:hAnsi="Arial" w:cs="Arial"/>
          <w:sz w:val="24"/>
          <w:szCs w:val="24"/>
        </w:rPr>
        <w:t xml:space="preserve">, </w:t>
      </w:r>
      <w:r w:rsidRPr="00A80388">
        <w:rPr>
          <w:rFonts w:ascii="Arial" w:hAnsi="Arial" w:cs="Arial"/>
          <w:sz w:val="24"/>
          <w:szCs w:val="24"/>
        </w:rPr>
        <w:t xml:space="preserve">and </w:t>
      </w:r>
      <w:r w:rsidRPr="005043F5">
        <w:rPr>
          <w:rFonts w:ascii="Arial" w:hAnsi="Arial" w:cs="Arial"/>
          <w:i/>
          <w:iCs/>
          <w:sz w:val="24"/>
          <w:szCs w:val="24"/>
        </w:rPr>
        <w:t>Jah</w:t>
      </w:r>
      <w:r w:rsidRPr="00A80388">
        <w:rPr>
          <w:rFonts w:ascii="Arial" w:hAnsi="Arial" w:cs="Arial"/>
          <w:sz w:val="24"/>
          <w:szCs w:val="24"/>
        </w:rPr>
        <w:t>, Lord.</w:t>
      </w:r>
    </w:p>
    <w:p w:rsidR="008D6525" w:rsidRDefault="008D6525" w:rsidP="00C40662">
      <w:pPr>
        <w:spacing w:after="0" w:line="276" w:lineRule="auto"/>
        <w:jc w:val="both"/>
        <w:rPr>
          <w:rFonts w:ascii="Arial" w:hAnsi="Arial" w:cs="Arial"/>
          <w:sz w:val="24"/>
          <w:szCs w:val="24"/>
        </w:rPr>
      </w:pPr>
    </w:p>
    <w:p w:rsidR="003020C1" w:rsidRPr="008D6525" w:rsidRDefault="003020C1" w:rsidP="00C40662">
      <w:pPr>
        <w:spacing w:after="0" w:line="276" w:lineRule="auto"/>
        <w:jc w:val="both"/>
        <w:rPr>
          <w:rFonts w:ascii="Arial" w:hAnsi="Arial" w:cs="Arial"/>
          <w:b/>
          <w:bCs/>
          <w:sz w:val="24"/>
          <w:szCs w:val="24"/>
        </w:rPr>
      </w:pPr>
      <w:r w:rsidRPr="008D6525">
        <w:rPr>
          <w:rFonts w:ascii="Arial" w:hAnsi="Arial" w:cs="Arial"/>
          <w:b/>
          <w:bCs/>
          <w:sz w:val="24"/>
          <w:szCs w:val="24"/>
        </w:rPr>
        <w:t>SHEPHERD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w:t>
      </w:r>
      <w:r w:rsidR="005043F5">
        <w:rPr>
          <w:rFonts w:ascii="Arial" w:hAnsi="Arial" w:cs="Arial"/>
          <w:sz w:val="24"/>
          <w:szCs w:val="24"/>
        </w:rPr>
        <w:t>w</w:t>
      </w:r>
      <w:r w:rsidRPr="00A80388">
        <w:rPr>
          <w:rFonts w:ascii="Arial" w:hAnsi="Arial" w:cs="Arial"/>
          <w:sz w:val="24"/>
          <w:szCs w:val="24"/>
        </w:rPr>
        <w:t xml:space="preserve">ould not have paused at this word, being in itself so very well understood, but only to remark </w:t>
      </w:r>
      <w:r w:rsidR="006D4155">
        <w:rPr>
          <w:rFonts w:ascii="Arial" w:hAnsi="Arial" w:cs="Arial"/>
          <w:sz w:val="24"/>
          <w:szCs w:val="24"/>
        </w:rPr>
        <w:t xml:space="preserve">on </w:t>
      </w:r>
      <w:r w:rsidRPr="00A80388">
        <w:rPr>
          <w:rFonts w:ascii="Arial" w:hAnsi="Arial" w:cs="Arial"/>
          <w:sz w:val="24"/>
          <w:szCs w:val="24"/>
        </w:rPr>
        <w:t>the very great blessedness and tenderness of it as assumed by the Lord Jesus Christ. He sa</w:t>
      </w:r>
      <w:r w:rsidR="006D4155">
        <w:rPr>
          <w:rFonts w:ascii="Arial" w:hAnsi="Arial" w:cs="Arial"/>
          <w:sz w:val="24"/>
          <w:szCs w:val="24"/>
        </w:rPr>
        <w:t>ys</w:t>
      </w:r>
      <w:r w:rsidRPr="00A80388">
        <w:rPr>
          <w:rFonts w:ascii="Arial" w:hAnsi="Arial" w:cs="Arial"/>
          <w:sz w:val="24"/>
          <w:szCs w:val="24"/>
        </w:rPr>
        <w:t xml:space="preserve"> himself, </w:t>
      </w:r>
      <w:r>
        <w:rPr>
          <w:rFonts w:ascii="Arial" w:hAnsi="Arial" w:cs="Arial"/>
          <w:sz w:val="24"/>
          <w:szCs w:val="24"/>
        </w:rPr>
        <w:t>“</w:t>
      </w:r>
      <w:r w:rsidRPr="00A80388">
        <w:rPr>
          <w:rFonts w:ascii="Arial" w:hAnsi="Arial" w:cs="Arial"/>
          <w:sz w:val="24"/>
          <w:szCs w:val="24"/>
        </w:rPr>
        <w:t>I am the good Shepherd; the good Shepherd giveth his life for the sheep.</w:t>
      </w:r>
      <w:r>
        <w:rPr>
          <w:rFonts w:ascii="Arial" w:hAnsi="Arial" w:cs="Arial"/>
          <w:sz w:val="24"/>
          <w:szCs w:val="24"/>
        </w:rPr>
        <w:t>”</w:t>
      </w:r>
      <w:r w:rsidRPr="00A80388">
        <w:rPr>
          <w:rFonts w:ascii="Arial" w:hAnsi="Arial" w:cs="Arial"/>
          <w:sz w:val="24"/>
          <w:szCs w:val="24"/>
        </w:rPr>
        <w:t xml:space="preserve"> (John </w:t>
      </w:r>
      <w:r w:rsidR="006D4155">
        <w:rPr>
          <w:rFonts w:ascii="Arial" w:hAnsi="Arial" w:cs="Arial"/>
          <w:sz w:val="24"/>
          <w:szCs w:val="24"/>
        </w:rPr>
        <w:t>10:</w:t>
      </w:r>
      <w:r w:rsidRPr="00A80388">
        <w:rPr>
          <w:rFonts w:ascii="Arial" w:hAnsi="Arial" w:cs="Arial"/>
          <w:sz w:val="24"/>
          <w:szCs w:val="24"/>
        </w:rPr>
        <w:t xml:space="preserve">1) And God the Father also sweetly holds forth the Lord Jesus in his mediatorial </w:t>
      </w:r>
      <w:r w:rsidR="006D4155">
        <w:rPr>
          <w:rFonts w:ascii="Arial" w:hAnsi="Arial" w:cs="Arial"/>
          <w:sz w:val="24"/>
          <w:szCs w:val="24"/>
        </w:rPr>
        <w:t>office</w:t>
      </w:r>
      <w:r w:rsidRPr="00A80388">
        <w:rPr>
          <w:rFonts w:ascii="Arial" w:hAnsi="Arial" w:cs="Arial"/>
          <w:sz w:val="24"/>
          <w:szCs w:val="24"/>
        </w:rPr>
        <w:t>, under this endearing point of view, as the Shepherd of his church and people.</w:t>
      </w:r>
    </w:p>
    <w:p w:rsidR="008D6525" w:rsidRDefault="008D6525"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would form the subject of a volume, rather than an article in </w:t>
      </w:r>
      <w:r w:rsidR="008D6525">
        <w:rPr>
          <w:rFonts w:ascii="Arial" w:hAnsi="Arial" w:cs="Arial"/>
          <w:sz w:val="24"/>
          <w:szCs w:val="24"/>
        </w:rPr>
        <w:t xml:space="preserve">my </w:t>
      </w:r>
      <w:r w:rsidRPr="008D6525">
        <w:rPr>
          <w:rFonts w:ascii="Arial" w:hAnsi="Arial" w:cs="Arial"/>
          <w:i/>
          <w:iCs/>
          <w:sz w:val="24"/>
          <w:szCs w:val="24"/>
        </w:rPr>
        <w:t>Concordance</w:t>
      </w:r>
      <w:r w:rsidRPr="00A80388">
        <w:rPr>
          <w:rFonts w:ascii="Arial" w:hAnsi="Arial" w:cs="Arial"/>
          <w:sz w:val="24"/>
          <w:szCs w:val="24"/>
        </w:rPr>
        <w:t xml:space="preserve">, to enter </w:t>
      </w:r>
      <w:r w:rsidR="006D4155">
        <w:rPr>
          <w:rFonts w:ascii="Arial" w:hAnsi="Arial" w:cs="Arial"/>
          <w:sz w:val="24"/>
          <w:szCs w:val="24"/>
        </w:rPr>
        <w:t>into</w:t>
      </w:r>
      <w:r w:rsidRPr="00A80388">
        <w:rPr>
          <w:rFonts w:ascii="Arial" w:hAnsi="Arial" w:cs="Arial"/>
          <w:sz w:val="24"/>
          <w:szCs w:val="24"/>
        </w:rPr>
        <w:t xml:space="preserve"> the character and office of a Shepherd as </w:t>
      </w:r>
      <w:r w:rsidR="006D4155">
        <w:rPr>
          <w:rFonts w:ascii="Arial" w:hAnsi="Arial" w:cs="Arial"/>
          <w:sz w:val="24"/>
          <w:szCs w:val="24"/>
        </w:rPr>
        <w:t>uniquely</w:t>
      </w:r>
      <w:r w:rsidRPr="00A80388">
        <w:rPr>
          <w:rFonts w:ascii="Arial" w:hAnsi="Arial" w:cs="Arial"/>
          <w:sz w:val="24"/>
          <w:szCs w:val="24"/>
        </w:rPr>
        <w:t xml:space="preserve"> suited and carried on by Christ; I cannot</w:t>
      </w:r>
      <w:r w:rsidR="006D4155">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w:t>
      </w:r>
      <w:r w:rsidR="006D4155">
        <w:rPr>
          <w:rFonts w:ascii="Arial" w:hAnsi="Arial" w:cs="Arial"/>
          <w:sz w:val="24"/>
          <w:szCs w:val="24"/>
        </w:rPr>
        <w:t>,</w:t>
      </w:r>
      <w:r w:rsidRPr="00A80388">
        <w:rPr>
          <w:rFonts w:ascii="Arial" w:hAnsi="Arial" w:cs="Arial"/>
          <w:sz w:val="24"/>
          <w:szCs w:val="24"/>
        </w:rPr>
        <w:t xml:space="preserve"> propose such an undertaking. But while I refer to the Scriptural account of our Lord Jesus under this </w:t>
      </w:r>
      <w:r w:rsidR="006D4155">
        <w:rPr>
          <w:rFonts w:ascii="Arial" w:hAnsi="Arial" w:cs="Arial"/>
          <w:sz w:val="24"/>
          <w:szCs w:val="24"/>
        </w:rPr>
        <w:t>office</w:t>
      </w:r>
      <w:r w:rsidRPr="00A80388">
        <w:rPr>
          <w:rFonts w:ascii="Arial" w:hAnsi="Arial" w:cs="Arial"/>
          <w:sz w:val="24"/>
          <w:szCs w:val="24"/>
        </w:rPr>
        <w:t>, and which is more or less scatt</w:t>
      </w:r>
      <w:r w:rsidR="008D6525">
        <w:rPr>
          <w:rFonts w:ascii="Arial" w:hAnsi="Arial" w:cs="Arial"/>
          <w:sz w:val="24"/>
          <w:szCs w:val="24"/>
        </w:rPr>
        <w:t>ered</w:t>
      </w:r>
      <w:r w:rsidRPr="00A80388">
        <w:rPr>
          <w:rFonts w:ascii="Arial" w:hAnsi="Arial" w:cs="Arial"/>
          <w:sz w:val="24"/>
          <w:szCs w:val="24"/>
        </w:rPr>
        <w:t xml:space="preserve"> </w:t>
      </w:r>
      <w:r w:rsidR="006D4155">
        <w:rPr>
          <w:rFonts w:ascii="Arial" w:hAnsi="Arial" w:cs="Arial"/>
          <w:sz w:val="24"/>
          <w:szCs w:val="24"/>
        </w:rPr>
        <w:t>throughout</w:t>
      </w:r>
      <w:r w:rsidRPr="00A80388">
        <w:rPr>
          <w:rFonts w:ascii="Arial" w:hAnsi="Arial" w:cs="Arial"/>
          <w:sz w:val="24"/>
          <w:szCs w:val="24"/>
        </w:rPr>
        <w:t xml:space="preserve"> the whole Bible, I cannot content myself without just observing </w:t>
      </w:r>
      <w:r w:rsidRPr="00A80388">
        <w:rPr>
          <w:rFonts w:ascii="Arial" w:hAnsi="Arial" w:cs="Arial"/>
          <w:sz w:val="24"/>
          <w:szCs w:val="24"/>
        </w:rPr>
        <w:lastRenderedPageBreak/>
        <w:t>how very blessed it must be for all the sheep of Christ</w:t>
      </w:r>
      <w:r w:rsidR="006D4155">
        <w:rPr>
          <w:rFonts w:ascii="Arial" w:hAnsi="Arial" w:cs="Arial"/>
          <w:sz w:val="24"/>
          <w:szCs w:val="24"/>
        </w:rPr>
        <w:t>,</w:t>
      </w:r>
      <w:r w:rsidRPr="00A80388">
        <w:rPr>
          <w:rFonts w:ascii="Arial" w:hAnsi="Arial" w:cs="Arial"/>
          <w:sz w:val="24"/>
          <w:szCs w:val="24"/>
        </w:rPr>
        <w:t xml:space="preserve"> and the lambs of his fold</w:t>
      </w:r>
      <w:r w:rsidR="006D4155">
        <w:rPr>
          <w:rFonts w:ascii="Arial" w:hAnsi="Arial" w:cs="Arial"/>
          <w:sz w:val="24"/>
          <w:szCs w:val="24"/>
        </w:rPr>
        <w:t>,</w:t>
      </w:r>
      <w:r w:rsidRPr="00A80388">
        <w:rPr>
          <w:rFonts w:ascii="Arial" w:hAnsi="Arial" w:cs="Arial"/>
          <w:sz w:val="24"/>
          <w:szCs w:val="24"/>
        </w:rPr>
        <w:t xml:space="preserve"> to know Jesus, and to make use of </w:t>
      </w:r>
      <w:r w:rsidR="006D4155">
        <w:rPr>
          <w:rFonts w:ascii="Arial" w:hAnsi="Arial" w:cs="Arial"/>
          <w:sz w:val="24"/>
          <w:szCs w:val="24"/>
        </w:rPr>
        <w:t>him</w:t>
      </w:r>
      <w:r w:rsidRPr="00A80388">
        <w:rPr>
          <w:rFonts w:ascii="Arial" w:hAnsi="Arial" w:cs="Arial"/>
          <w:sz w:val="24"/>
          <w:szCs w:val="24"/>
        </w:rPr>
        <w:t xml:space="preserve"> as God the Father evidently intended he should be used, as their Shepherd.</w:t>
      </w:r>
    </w:p>
    <w:p w:rsidR="008D6525" w:rsidRDefault="008D6525" w:rsidP="00C40662">
      <w:pPr>
        <w:spacing w:after="0" w:line="276" w:lineRule="auto"/>
        <w:jc w:val="both"/>
        <w:rPr>
          <w:rFonts w:ascii="Arial" w:hAnsi="Arial" w:cs="Arial"/>
          <w:sz w:val="24"/>
          <w:szCs w:val="24"/>
        </w:rPr>
      </w:pPr>
    </w:p>
    <w:p w:rsidR="006D4155" w:rsidRDefault="006D4155" w:rsidP="00C40662">
      <w:pPr>
        <w:spacing w:after="0" w:line="276" w:lineRule="auto"/>
        <w:jc w:val="both"/>
        <w:rPr>
          <w:rFonts w:ascii="Arial" w:hAnsi="Arial" w:cs="Arial"/>
          <w:sz w:val="24"/>
          <w:szCs w:val="24"/>
        </w:rPr>
      </w:pPr>
      <w:r>
        <w:rPr>
          <w:rFonts w:ascii="Arial" w:hAnsi="Arial" w:cs="Arial"/>
          <w:sz w:val="24"/>
          <w:szCs w:val="24"/>
        </w:rPr>
        <w:t>If</w:t>
      </w:r>
      <w:r w:rsidR="003020C1" w:rsidRPr="00A80388">
        <w:rPr>
          <w:rFonts w:ascii="Arial" w:hAnsi="Arial" w:cs="Arial"/>
          <w:sz w:val="24"/>
          <w:szCs w:val="24"/>
        </w:rPr>
        <w:t xml:space="preserve"> Jesus is the Shepherd, so they are the flock; the one implies the other; and the church made up of sheep and lambs are his property. He received them as </w:t>
      </w:r>
      <w:r>
        <w:rPr>
          <w:rFonts w:ascii="Arial" w:hAnsi="Arial" w:cs="Arial"/>
          <w:sz w:val="24"/>
          <w:szCs w:val="24"/>
        </w:rPr>
        <w:t>a</w:t>
      </w:r>
      <w:r w:rsidR="003020C1" w:rsidRPr="00A80388">
        <w:rPr>
          <w:rFonts w:ascii="Arial" w:hAnsi="Arial" w:cs="Arial"/>
          <w:sz w:val="24"/>
          <w:szCs w:val="24"/>
        </w:rPr>
        <w:t xml:space="preserve"> gift </w:t>
      </w:r>
      <w:r>
        <w:rPr>
          <w:rFonts w:ascii="Arial" w:hAnsi="Arial" w:cs="Arial"/>
          <w:sz w:val="24"/>
          <w:szCs w:val="24"/>
        </w:rPr>
        <w:t>from</w:t>
      </w:r>
      <w:r w:rsidR="003020C1" w:rsidRPr="00A80388">
        <w:rPr>
          <w:rFonts w:ascii="Arial" w:hAnsi="Arial" w:cs="Arial"/>
          <w:sz w:val="24"/>
          <w:szCs w:val="24"/>
        </w:rPr>
        <w:t xml:space="preserve"> his Father, and he ha</w:t>
      </w:r>
      <w:r>
        <w:rPr>
          <w:rFonts w:ascii="Arial" w:hAnsi="Arial" w:cs="Arial"/>
          <w:sz w:val="24"/>
          <w:szCs w:val="24"/>
        </w:rPr>
        <w:t>s</w:t>
      </w:r>
      <w:r w:rsidR="003020C1" w:rsidRPr="00A80388">
        <w:rPr>
          <w:rFonts w:ascii="Arial" w:hAnsi="Arial" w:cs="Arial"/>
          <w:sz w:val="24"/>
          <w:szCs w:val="24"/>
        </w:rPr>
        <w:t xml:space="preserve"> purchased them with his blood; so that every ty</w:t>
      </w:r>
      <w:r w:rsidR="008D6525">
        <w:rPr>
          <w:rFonts w:ascii="Arial" w:hAnsi="Arial" w:cs="Arial"/>
          <w:sz w:val="24"/>
          <w:szCs w:val="24"/>
        </w:rPr>
        <w:t>p</w:t>
      </w:r>
      <w:r w:rsidR="003020C1" w:rsidRPr="00A80388">
        <w:rPr>
          <w:rFonts w:ascii="Arial" w:hAnsi="Arial" w:cs="Arial"/>
          <w:sz w:val="24"/>
          <w:szCs w:val="24"/>
        </w:rPr>
        <w:t>e of nature,</w:t>
      </w:r>
      <w:r w:rsidR="008D6525">
        <w:rPr>
          <w:rFonts w:ascii="Arial" w:hAnsi="Arial" w:cs="Arial"/>
          <w:sz w:val="24"/>
          <w:szCs w:val="24"/>
        </w:rPr>
        <w:t xml:space="preserve"> </w:t>
      </w:r>
      <w:r w:rsidR="003020C1">
        <w:rPr>
          <w:rFonts w:ascii="Arial" w:hAnsi="Arial" w:cs="Arial"/>
          <w:sz w:val="24"/>
          <w:szCs w:val="24"/>
        </w:rPr>
        <w:t>interest</w:t>
      </w:r>
      <w:r w:rsidR="003020C1" w:rsidRPr="00A80388">
        <w:rPr>
          <w:rFonts w:ascii="Arial" w:hAnsi="Arial" w:cs="Arial"/>
          <w:sz w:val="24"/>
          <w:szCs w:val="24"/>
        </w:rPr>
        <w:t>, property, and grace, endears them to Christ. And</w:t>
      </w:r>
      <w:r>
        <w:rPr>
          <w:rFonts w:ascii="Arial" w:hAnsi="Arial" w:cs="Arial"/>
          <w:sz w:val="24"/>
          <w:szCs w:val="24"/>
        </w:rPr>
        <w:t>,</w:t>
      </w:r>
      <w:r w:rsidR="003020C1" w:rsidRPr="00A80388">
        <w:rPr>
          <w:rFonts w:ascii="Arial" w:hAnsi="Arial" w:cs="Arial"/>
          <w:sz w:val="24"/>
          <w:szCs w:val="24"/>
        </w:rPr>
        <w:t xml:space="preserve"> hence</w:t>
      </w:r>
      <w:r w:rsidR="008D6525">
        <w:rPr>
          <w:rFonts w:ascii="Arial" w:hAnsi="Arial" w:cs="Arial"/>
          <w:sz w:val="24"/>
          <w:szCs w:val="24"/>
        </w:rPr>
        <w:t>,</w:t>
      </w:r>
      <w:r w:rsidR="003020C1" w:rsidRPr="00A80388">
        <w:rPr>
          <w:rFonts w:ascii="Arial" w:hAnsi="Arial" w:cs="Arial"/>
          <w:sz w:val="24"/>
          <w:szCs w:val="24"/>
        </w:rPr>
        <w:t xml:space="preserve"> he sa</w:t>
      </w:r>
      <w:r>
        <w:rPr>
          <w:rFonts w:ascii="Arial" w:hAnsi="Arial" w:cs="Arial"/>
          <w:sz w:val="24"/>
          <w:szCs w:val="24"/>
        </w:rPr>
        <w:t>ys</w:t>
      </w:r>
      <w:r w:rsidR="003020C1" w:rsidRPr="00A80388">
        <w:rPr>
          <w:rFonts w:ascii="Arial" w:hAnsi="Arial" w:cs="Arial"/>
          <w:sz w:val="24"/>
          <w:szCs w:val="24"/>
        </w:rPr>
        <w:t xml:space="preserve"> himself, </w:t>
      </w:r>
    </w:p>
    <w:p w:rsidR="006D4155" w:rsidRDefault="006D4155" w:rsidP="00C40662">
      <w:pPr>
        <w:spacing w:after="0" w:line="276" w:lineRule="auto"/>
        <w:jc w:val="both"/>
        <w:rPr>
          <w:rFonts w:ascii="Arial" w:hAnsi="Arial" w:cs="Arial"/>
          <w:sz w:val="24"/>
          <w:szCs w:val="24"/>
        </w:rPr>
      </w:pPr>
    </w:p>
    <w:p w:rsidR="003020C1" w:rsidRPr="00A80388" w:rsidRDefault="003020C1" w:rsidP="006D4155">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I give unto my sheep eternal life, and they shall never perish, neither shall any pluck them out, of my hand. My Father which gave .them me is greater than all, and none is able to pluck them out of my Fathers hand. I and my Father are one.</w:t>
      </w:r>
      <w:r>
        <w:rPr>
          <w:rFonts w:ascii="Arial" w:hAnsi="Arial" w:cs="Arial"/>
          <w:sz w:val="24"/>
          <w:szCs w:val="24"/>
        </w:rPr>
        <w:t>”</w:t>
      </w:r>
      <w:r w:rsidRPr="00A80388">
        <w:rPr>
          <w:rFonts w:ascii="Arial" w:hAnsi="Arial" w:cs="Arial"/>
          <w:sz w:val="24"/>
          <w:szCs w:val="24"/>
        </w:rPr>
        <w:t xml:space="preserve"> (John </w:t>
      </w:r>
      <w:r w:rsidR="006D4155">
        <w:rPr>
          <w:rFonts w:ascii="Arial" w:hAnsi="Arial" w:cs="Arial"/>
          <w:sz w:val="24"/>
          <w:szCs w:val="24"/>
        </w:rPr>
        <w:t>10:</w:t>
      </w:r>
      <w:r w:rsidRPr="00A80388">
        <w:rPr>
          <w:rFonts w:ascii="Arial" w:hAnsi="Arial" w:cs="Arial"/>
          <w:sz w:val="24"/>
          <w:szCs w:val="24"/>
        </w:rPr>
        <w:t>28-30)</w:t>
      </w:r>
    </w:p>
    <w:p w:rsidR="008D6525" w:rsidRDefault="008D6525" w:rsidP="00C40662">
      <w:pPr>
        <w:spacing w:after="0" w:line="276" w:lineRule="auto"/>
        <w:jc w:val="both"/>
        <w:rPr>
          <w:rFonts w:ascii="Arial" w:hAnsi="Arial" w:cs="Arial"/>
          <w:sz w:val="24"/>
          <w:szCs w:val="24"/>
        </w:rPr>
      </w:pPr>
    </w:p>
    <w:p w:rsidR="006D4155" w:rsidRDefault="003020C1" w:rsidP="00C40662">
      <w:pPr>
        <w:spacing w:after="0" w:line="276" w:lineRule="auto"/>
        <w:jc w:val="both"/>
        <w:rPr>
          <w:rFonts w:ascii="Arial" w:hAnsi="Arial" w:cs="Arial"/>
          <w:sz w:val="24"/>
          <w:szCs w:val="24"/>
        </w:rPr>
      </w:pPr>
      <w:r w:rsidRPr="00A80388">
        <w:rPr>
          <w:rFonts w:ascii="Arial" w:hAnsi="Arial" w:cs="Arial"/>
          <w:sz w:val="24"/>
          <w:szCs w:val="24"/>
        </w:rPr>
        <w:t>I must not enlarge on this point, how</w:t>
      </w:r>
      <w:r w:rsidR="008D6525">
        <w:rPr>
          <w:rFonts w:ascii="Arial" w:hAnsi="Arial" w:cs="Arial"/>
          <w:sz w:val="24"/>
          <w:szCs w:val="24"/>
        </w:rPr>
        <w:t>ever</w:t>
      </w:r>
      <w:r w:rsidRPr="00A80388">
        <w:rPr>
          <w:rFonts w:ascii="Arial" w:hAnsi="Arial" w:cs="Arial"/>
          <w:sz w:val="24"/>
          <w:szCs w:val="24"/>
        </w:rPr>
        <w:t xml:space="preserve"> sweet and </w:t>
      </w:r>
      <w:r>
        <w:rPr>
          <w:rFonts w:ascii="Arial" w:hAnsi="Arial" w:cs="Arial"/>
          <w:sz w:val="24"/>
          <w:szCs w:val="24"/>
        </w:rPr>
        <w:t>interest</w:t>
      </w:r>
      <w:r w:rsidRPr="00A80388">
        <w:rPr>
          <w:rFonts w:ascii="Arial" w:hAnsi="Arial" w:cs="Arial"/>
          <w:sz w:val="24"/>
          <w:szCs w:val="24"/>
        </w:rPr>
        <w:t>ing it is; but I beg the reader</w:t>
      </w:r>
      <w:r w:rsidR="006D4155">
        <w:rPr>
          <w:rFonts w:ascii="Arial" w:hAnsi="Arial" w:cs="Arial"/>
          <w:sz w:val="24"/>
          <w:szCs w:val="24"/>
        </w:rPr>
        <w:t>,</w:t>
      </w:r>
      <w:r w:rsidRPr="00A80388">
        <w:rPr>
          <w:rFonts w:ascii="Arial" w:hAnsi="Arial" w:cs="Arial"/>
          <w:sz w:val="24"/>
          <w:szCs w:val="24"/>
        </w:rPr>
        <w:t xml:space="preserve"> who is conscious of being one of Christ</w:t>
      </w:r>
      <w:r>
        <w:rPr>
          <w:rFonts w:ascii="Arial" w:hAnsi="Arial" w:cs="Arial"/>
          <w:sz w:val="24"/>
          <w:szCs w:val="24"/>
        </w:rPr>
        <w:t>’</w:t>
      </w:r>
      <w:r w:rsidRPr="00A80388">
        <w:rPr>
          <w:rFonts w:ascii="Arial" w:hAnsi="Arial" w:cs="Arial"/>
          <w:sz w:val="24"/>
          <w:szCs w:val="24"/>
        </w:rPr>
        <w:t xml:space="preserve">s fold, and especially, the lambs of that fold, never to lose sight of Jesus </w:t>
      </w:r>
      <w:r w:rsidR="006D4155">
        <w:rPr>
          <w:rFonts w:ascii="Arial" w:hAnsi="Arial" w:cs="Arial"/>
          <w:sz w:val="24"/>
          <w:szCs w:val="24"/>
        </w:rPr>
        <w:t>in</w:t>
      </w:r>
      <w:r w:rsidRPr="00A80388">
        <w:rPr>
          <w:rFonts w:ascii="Arial" w:hAnsi="Arial" w:cs="Arial"/>
          <w:sz w:val="24"/>
          <w:szCs w:val="24"/>
        </w:rPr>
        <w:t xml:space="preserve"> this pastoral office. Jesus knows all </w:t>
      </w:r>
      <w:r w:rsidR="006D4155">
        <w:rPr>
          <w:rFonts w:ascii="Arial" w:hAnsi="Arial" w:cs="Arial"/>
          <w:sz w:val="24"/>
          <w:szCs w:val="24"/>
        </w:rPr>
        <w:t xml:space="preserve">his </w:t>
      </w:r>
      <w:r w:rsidRPr="00A80388">
        <w:rPr>
          <w:rFonts w:ascii="Arial" w:hAnsi="Arial" w:cs="Arial"/>
          <w:sz w:val="24"/>
          <w:szCs w:val="24"/>
        </w:rPr>
        <w:t xml:space="preserve">sheep, </w:t>
      </w:r>
      <w:r w:rsidR="006D4155">
        <w:rPr>
          <w:rFonts w:ascii="Arial" w:hAnsi="Arial" w:cs="Arial"/>
          <w:sz w:val="24"/>
          <w:szCs w:val="24"/>
        </w:rPr>
        <w:t>and</w:t>
      </w:r>
      <w:r w:rsidRPr="00A80388">
        <w:rPr>
          <w:rFonts w:ascii="Arial" w:hAnsi="Arial" w:cs="Arial"/>
          <w:sz w:val="24"/>
          <w:szCs w:val="24"/>
        </w:rPr>
        <w:t xml:space="preserve"> call</w:t>
      </w:r>
      <w:r w:rsidR="006D4155">
        <w:rPr>
          <w:rFonts w:ascii="Arial" w:hAnsi="Arial" w:cs="Arial"/>
          <w:sz w:val="24"/>
          <w:szCs w:val="24"/>
        </w:rPr>
        <w:t>s</w:t>
      </w:r>
      <w:r w:rsidRPr="00A80388">
        <w:rPr>
          <w:rFonts w:ascii="Arial" w:hAnsi="Arial" w:cs="Arial"/>
          <w:sz w:val="24"/>
          <w:szCs w:val="24"/>
        </w:rPr>
        <w:t xml:space="preserve"> them all by name, his eye is always upon them, and his heart full of love towards them</w:t>
      </w:r>
      <w:r w:rsidR="006D4155">
        <w:rPr>
          <w:rFonts w:ascii="Arial" w:hAnsi="Arial" w:cs="Arial"/>
          <w:sz w:val="24"/>
          <w:szCs w:val="24"/>
        </w:rPr>
        <w:t>. H</w:t>
      </w:r>
      <w:r w:rsidRPr="00A80388">
        <w:rPr>
          <w:rFonts w:ascii="Arial" w:hAnsi="Arial" w:cs="Arial"/>
          <w:sz w:val="24"/>
          <w:szCs w:val="24"/>
        </w:rPr>
        <w:t>e knows how helpless, poor, and prone to wandering they are; and he ha</w:t>
      </w:r>
      <w:r w:rsidR="006D4155">
        <w:rPr>
          <w:rFonts w:ascii="Arial" w:hAnsi="Arial" w:cs="Arial"/>
          <w:sz w:val="24"/>
          <w:szCs w:val="24"/>
        </w:rPr>
        <w:t>s</w:t>
      </w:r>
      <w:r w:rsidRPr="00A80388">
        <w:rPr>
          <w:rFonts w:ascii="Arial" w:hAnsi="Arial" w:cs="Arial"/>
          <w:sz w:val="24"/>
          <w:szCs w:val="24"/>
        </w:rPr>
        <w:t xml:space="preserve"> a suit</w:t>
      </w:r>
      <w:r w:rsidR="006D4155">
        <w:rPr>
          <w:rFonts w:ascii="Arial" w:hAnsi="Arial" w:cs="Arial"/>
          <w:sz w:val="24"/>
          <w:szCs w:val="24"/>
        </w:rPr>
        <w:t>able</w:t>
      </w:r>
      <w:r w:rsidRPr="00A80388">
        <w:rPr>
          <w:rFonts w:ascii="Arial" w:hAnsi="Arial" w:cs="Arial"/>
          <w:sz w:val="24"/>
          <w:szCs w:val="24"/>
        </w:rPr>
        <w:t xml:space="preserve"> grace </w:t>
      </w:r>
      <w:r>
        <w:rPr>
          <w:rFonts w:ascii="Arial" w:hAnsi="Arial" w:cs="Arial"/>
          <w:sz w:val="24"/>
          <w:szCs w:val="24"/>
        </w:rPr>
        <w:t>for</w:t>
      </w:r>
      <w:r w:rsidR="008D6525">
        <w:rPr>
          <w:rFonts w:ascii="Arial" w:hAnsi="Arial" w:cs="Arial"/>
          <w:sz w:val="24"/>
          <w:szCs w:val="24"/>
        </w:rPr>
        <w:t xml:space="preserve"> </w:t>
      </w:r>
      <w:r>
        <w:rPr>
          <w:rFonts w:ascii="Arial" w:hAnsi="Arial" w:cs="Arial"/>
          <w:sz w:val="24"/>
          <w:szCs w:val="24"/>
        </w:rPr>
        <w:t>ever</w:t>
      </w:r>
      <w:r w:rsidRPr="00A80388">
        <w:rPr>
          <w:rFonts w:ascii="Arial" w:hAnsi="Arial" w:cs="Arial"/>
          <w:sz w:val="24"/>
          <w:szCs w:val="24"/>
        </w:rPr>
        <w:t>yone and for all. He sa</w:t>
      </w:r>
      <w:r w:rsidR="006D4155">
        <w:rPr>
          <w:rFonts w:ascii="Arial" w:hAnsi="Arial" w:cs="Arial"/>
          <w:sz w:val="24"/>
          <w:szCs w:val="24"/>
        </w:rPr>
        <w:t>ys</w:t>
      </w:r>
      <w:r w:rsidRPr="00A80388">
        <w:rPr>
          <w:rFonts w:ascii="Arial" w:hAnsi="Arial" w:cs="Arial"/>
          <w:sz w:val="24"/>
          <w:szCs w:val="24"/>
        </w:rPr>
        <w:t xml:space="preserve"> himself that he will search and seek them out in every place wh</w:t>
      </w:r>
      <w:r w:rsidR="006D4155">
        <w:rPr>
          <w:rFonts w:ascii="Arial" w:hAnsi="Arial" w:cs="Arial"/>
          <w:sz w:val="24"/>
          <w:szCs w:val="24"/>
        </w:rPr>
        <w:t>ere</w:t>
      </w:r>
      <w:r w:rsidRPr="00A80388">
        <w:rPr>
          <w:rFonts w:ascii="Arial" w:hAnsi="Arial" w:cs="Arial"/>
          <w:sz w:val="24"/>
          <w:szCs w:val="24"/>
        </w:rPr>
        <w:t xml:space="preserve"> they are scatt</w:t>
      </w:r>
      <w:r w:rsidR="008D6525">
        <w:rPr>
          <w:rFonts w:ascii="Arial" w:hAnsi="Arial" w:cs="Arial"/>
          <w:sz w:val="24"/>
          <w:szCs w:val="24"/>
        </w:rPr>
        <w:t>ered</w:t>
      </w:r>
      <w:r w:rsidRPr="00A80388">
        <w:rPr>
          <w:rFonts w:ascii="Arial" w:hAnsi="Arial" w:cs="Arial"/>
          <w:sz w:val="24"/>
          <w:szCs w:val="24"/>
        </w:rPr>
        <w:t xml:space="preserve"> </w:t>
      </w:r>
      <w:r w:rsidR="006D4155">
        <w:rPr>
          <w:rFonts w:ascii="Arial" w:hAnsi="Arial" w:cs="Arial"/>
          <w:sz w:val="24"/>
          <w:szCs w:val="24"/>
        </w:rPr>
        <w:t>during a</w:t>
      </w:r>
      <w:r w:rsidRPr="00A80388">
        <w:rPr>
          <w:rFonts w:ascii="Arial" w:hAnsi="Arial" w:cs="Arial"/>
          <w:sz w:val="24"/>
          <w:szCs w:val="24"/>
        </w:rPr>
        <w:t xml:space="preserve"> cloudy and dark day. His love, and not their deserts, is the cause of his care over them. He will feed them, protect them, help them, heal them, refresh them, restore them, and carry them through, the whole of this wilderness, until he brings them all home to his fold in heaven. And all this</w:t>
      </w:r>
      <w:r w:rsidR="006D4155">
        <w:rPr>
          <w:rFonts w:ascii="Arial" w:hAnsi="Arial" w:cs="Arial"/>
          <w:sz w:val="24"/>
          <w:szCs w:val="24"/>
        </w:rPr>
        <w:t>,</w:t>
      </w:r>
      <w:r w:rsidRPr="00A80388">
        <w:rPr>
          <w:rFonts w:ascii="Arial" w:hAnsi="Arial" w:cs="Arial"/>
          <w:sz w:val="24"/>
          <w:szCs w:val="24"/>
        </w:rPr>
        <w:t xml:space="preserve"> and ten thousand things more, because he is their Shepherd, because he is, and ever must be, </w:t>
      </w:r>
      <w:r w:rsidR="006D4155">
        <w:rPr>
          <w:rFonts w:ascii="Arial" w:hAnsi="Arial" w:cs="Arial"/>
          <w:sz w:val="24"/>
          <w:szCs w:val="24"/>
        </w:rPr>
        <w:t xml:space="preserve">their </w:t>
      </w:r>
      <w:r w:rsidRPr="00A80388">
        <w:rPr>
          <w:rFonts w:ascii="Arial" w:hAnsi="Arial" w:cs="Arial"/>
          <w:sz w:val="24"/>
          <w:szCs w:val="24"/>
        </w:rPr>
        <w:t xml:space="preserve">Jesus. </w:t>
      </w:r>
    </w:p>
    <w:p w:rsidR="006D4155" w:rsidRDefault="006D4155"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w:t>
      </w:r>
      <w:r w:rsidRPr="00A80388">
        <w:rPr>
          <w:rFonts w:ascii="Arial" w:hAnsi="Arial" w:cs="Arial"/>
          <w:sz w:val="24"/>
          <w:szCs w:val="24"/>
        </w:rPr>
        <w:t xml:space="preserve">Hail, O thou almighty Shepherd of Israel, thou that leadest Joseph like a flock, thou that dwellest between the cherubim, shine </w:t>
      </w:r>
      <w:r w:rsidR="006D4155">
        <w:rPr>
          <w:rFonts w:ascii="Arial" w:hAnsi="Arial" w:cs="Arial"/>
          <w:sz w:val="24"/>
          <w:szCs w:val="24"/>
        </w:rPr>
        <w:t>out</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(Ps. </w:t>
      </w:r>
      <w:r w:rsidR="006D4155">
        <w:rPr>
          <w:rFonts w:ascii="Arial" w:hAnsi="Arial" w:cs="Arial"/>
          <w:sz w:val="24"/>
          <w:szCs w:val="24"/>
        </w:rPr>
        <w:t>80:</w:t>
      </w:r>
      <w:r w:rsidRPr="00A80388">
        <w:rPr>
          <w:rFonts w:ascii="Arial" w:hAnsi="Arial" w:cs="Arial"/>
          <w:sz w:val="24"/>
          <w:szCs w:val="24"/>
        </w:rPr>
        <w:t xml:space="preserve">1, </w:t>
      </w:r>
      <w:r w:rsidR="006D4155">
        <w:rPr>
          <w:rFonts w:ascii="Arial" w:hAnsi="Arial" w:cs="Arial"/>
          <w:sz w:val="24"/>
          <w:szCs w:val="24"/>
        </w:rPr>
        <w:t>etc</w:t>
      </w:r>
      <w:r w:rsidRPr="00A80388">
        <w:rPr>
          <w:rFonts w:ascii="Arial" w:hAnsi="Arial" w:cs="Arial"/>
          <w:sz w:val="24"/>
          <w:szCs w:val="24"/>
        </w:rPr>
        <w:t>.</w:t>
      </w:r>
      <w:r w:rsidR="006D4155">
        <w:rPr>
          <w:rFonts w:ascii="Arial" w:hAnsi="Arial" w:cs="Arial"/>
          <w:sz w:val="24"/>
          <w:szCs w:val="24"/>
        </w:rPr>
        <w:t>)</w:t>
      </w:r>
      <w:r w:rsidRPr="00A80388">
        <w:rPr>
          <w:rFonts w:ascii="Arial" w:hAnsi="Arial" w:cs="Arial"/>
          <w:sz w:val="24"/>
          <w:szCs w:val="24"/>
        </w:rPr>
        <w:t xml:space="preserve"> See </w:t>
      </w:r>
      <w:r w:rsidRPr="008D6525">
        <w:rPr>
          <w:rFonts w:ascii="Arial" w:hAnsi="Arial" w:cs="Arial"/>
          <w:caps/>
          <w:sz w:val="24"/>
          <w:szCs w:val="24"/>
        </w:rPr>
        <w:t>Pastor</w:t>
      </w:r>
    </w:p>
    <w:p w:rsidR="008D6525" w:rsidRDefault="008D6525" w:rsidP="00C40662">
      <w:pPr>
        <w:spacing w:after="0" w:line="276" w:lineRule="auto"/>
        <w:jc w:val="both"/>
        <w:rPr>
          <w:rFonts w:ascii="Arial" w:hAnsi="Arial" w:cs="Arial"/>
          <w:sz w:val="24"/>
          <w:szCs w:val="24"/>
        </w:rPr>
      </w:pPr>
    </w:p>
    <w:p w:rsidR="003020C1" w:rsidRPr="008D6525" w:rsidRDefault="003020C1" w:rsidP="00C40662">
      <w:pPr>
        <w:spacing w:after="0" w:line="276" w:lineRule="auto"/>
        <w:jc w:val="both"/>
        <w:rPr>
          <w:rFonts w:ascii="Arial" w:hAnsi="Arial" w:cs="Arial"/>
          <w:b/>
          <w:bCs/>
          <w:sz w:val="24"/>
          <w:szCs w:val="24"/>
        </w:rPr>
      </w:pPr>
      <w:r w:rsidRPr="008D6525">
        <w:rPr>
          <w:rFonts w:ascii="Arial" w:hAnsi="Arial" w:cs="Arial"/>
          <w:b/>
          <w:bCs/>
          <w:sz w:val="24"/>
          <w:szCs w:val="24"/>
        </w:rPr>
        <w:t>SHEPHERDS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notice the character of shepherds in order to offer a short observation on what is said concerning the abomination the Egyptians had to</w:t>
      </w:r>
      <w:r w:rsidR="006D4155">
        <w:rPr>
          <w:rFonts w:ascii="Arial" w:hAnsi="Arial" w:cs="Arial"/>
          <w:sz w:val="24"/>
          <w:szCs w:val="24"/>
        </w:rPr>
        <w:t>wards</w:t>
      </w:r>
      <w:r w:rsidRPr="00A80388">
        <w:rPr>
          <w:rFonts w:ascii="Arial" w:hAnsi="Arial" w:cs="Arial"/>
          <w:sz w:val="24"/>
          <w:szCs w:val="24"/>
        </w:rPr>
        <w:t xml:space="preserve"> shepherds, which may not perhaps so immediately strike the reader. It appears </w:t>
      </w:r>
      <w:r w:rsidR="006D4155">
        <w:rPr>
          <w:rFonts w:ascii="Arial" w:hAnsi="Arial" w:cs="Arial"/>
          <w:sz w:val="24"/>
          <w:szCs w:val="24"/>
        </w:rPr>
        <w:t>in</w:t>
      </w:r>
      <w:r w:rsidRPr="00A80388">
        <w:rPr>
          <w:rFonts w:ascii="Arial" w:hAnsi="Arial" w:cs="Arial"/>
          <w:sz w:val="24"/>
          <w:szCs w:val="24"/>
        </w:rPr>
        <w:t xml:space="preserve"> the history of Joseph that the patriarch </w:t>
      </w:r>
      <w:r w:rsidR="006D4155">
        <w:rPr>
          <w:rFonts w:ascii="Arial" w:hAnsi="Arial" w:cs="Arial"/>
          <w:sz w:val="24"/>
          <w:szCs w:val="24"/>
        </w:rPr>
        <w:t xml:space="preserve">made </w:t>
      </w:r>
      <w:r w:rsidRPr="00A80388">
        <w:rPr>
          <w:rFonts w:ascii="Arial" w:hAnsi="Arial" w:cs="Arial"/>
          <w:sz w:val="24"/>
          <w:szCs w:val="24"/>
        </w:rPr>
        <w:t>use this policy when bringing his father and his br</w:t>
      </w:r>
      <w:r w:rsidR="006D4155">
        <w:rPr>
          <w:rFonts w:ascii="Arial" w:hAnsi="Arial" w:cs="Arial"/>
          <w:sz w:val="24"/>
          <w:szCs w:val="24"/>
        </w:rPr>
        <w:t>others</w:t>
      </w:r>
      <w:r w:rsidRPr="00A80388">
        <w:rPr>
          <w:rFonts w:ascii="Arial" w:hAnsi="Arial" w:cs="Arial"/>
          <w:sz w:val="24"/>
          <w:szCs w:val="24"/>
        </w:rPr>
        <w:t xml:space="preserve"> </w:t>
      </w:r>
      <w:r w:rsidR="006D4155">
        <w:rPr>
          <w:rFonts w:ascii="Arial" w:hAnsi="Arial" w:cs="Arial"/>
          <w:sz w:val="24"/>
          <w:szCs w:val="24"/>
        </w:rPr>
        <w:t>to</w:t>
      </w:r>
      <w:r w:rsidRPr="00A80388">
        <w:rPr>
          <w:rFonts w:ascii="Arial" w:hAnsi="Arial" w:cs="Arial"/>
          <w:sz w:val="24"/>
          <w:szCs w:val="24"/>
        </w:rPr>
        <w:t xml:space="preserve"> Pharaoh, in order that they might be separated from the Egyptians, and have the land of Goshen assigned them. (See Gen. </w:t>
      </w:r>
      <w:r w:rsidR="006D4155">
        <w:rPr>
          <w:rFonts w:ascii="Arial" w:hAnsi="Arial" w:cs="Arial"/>
          <w:sz w:val="24"/>
          <w:szCs w:val="24"/>
        </w:rPr>
        <w:t>46:</w:t>
      </w:r>
      <w:r w:rsidRPr="00A80388">
        <w:rPr>
          <w:rFonts w:ascii="Arial" w:hAnsi="Arial" w:cs="Arial"/>
          <w:sz w:val="24"/>
          <w:szCs w:val="24"/>
        </w:rPr>
        <w:t xml:space="preserve">31 to the end, and </w:t>
      </w:r>
      <w:r w:rsidR="006D4155">
        <w:rPr>
          <w:rFonts w:ascii="Arial" w:hAnsi="Arial" w:cs="Arial"/>
          <w:sz w:val="24"/>
          <w:szCs w:val="24"/>
        </w:rPr>
        <w:t>the following chapter</w:t>
      </w:r>
      <w:r w:rsidRPr="00A80388">
        <w:rPr>
          <w:rFonts w:ascii="Arial" w:hAnsi="Arial" w:cs="Arial"/>
          <w:sz w:val="24"/>
          <w:szCs w:val="24"/>
        </w:rPr>
        <w:t>)</w:t>
      </w:r>
    </w:p>
    <w:p w:rsidR="008D6525" w:rsidRDefault="008D6525"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It ha</w:t>
      </w:r>
      <w:r w:rsidR="006D4155">
        <w:rPr>
          <w:rFonts w:ascii="Arial" w:hAnsi="Arial" w:cs="Arial"/>
          <w:sz w:val="24"/>
          <w:szCs w:val="24"/>
        </w:rPr>
        <w:t>s</w:t>
      </w:r>
      <w:r w:rsidRPr="00A80388">
        <w:rPr>
          <w:rFonts w:ascii="Arial" w:hAnsi="Arial" w:cs="Arial"/>
          <w:sz w:val="24"/>
          <w:szCs w:val="24"/>
        </w:rPr>
        <w:t xml:space="preserve"> been supposed by some that this abomination of the Egyptians to shepherds arose from their employment, because</w:t>
      </w:r>
      <w:r w:rsidR="000E5723">
        <w:rPr>
          <w:rFonts w:ascii="Arial" w:hAnsi="Arial" w:cs="Arial"/>
          <w:sz w:val="24"/>
          <w:szCs w:val="24"/>
        </w:rPr>
        <w:t>,</w:t>
      </w:r>
      <w:r w:rsidRPr="00A80388">
        <w:rPr>
          <w:rFonts w:ascii="Arial" w:hAnsi="Arial" w:cs="Arial"/>
          <w:sz w:val="24"/>
          <w:szCs w:val="24"/>
        </w:rPr>
        <w:t xml:space="preserve"> while the Egyptians worshipped animals</w:t>
      </w:r>
      <w:r w:rsidR="000E5723">
        <w:rPr>
          <w:rFonts w:ascii="Arial" w:hAnsi="Arial" w:cs="Arial"/>
          <w:sz w:val="24"/>
          <w:szCs w:val="24"/>
        </w:rPr>
        <w:t>,</w:t>
      </w:r>
      <w:r w:rsidRPr="00A80388">
        <w:rPr>
          <w:rFonts w:ascii="Arial" w:hAnsi="Arial" w:cs="Arial"/>
          <w:sz w:val="24"/>
          <w:szCs w:val="24"/>
        </w:rPr>
        <w:t xml:space="preserve"> the shepherds killed them occasionally for food. </w:t>
      </w:r>
      <w:r>
        <w:rPr>
          <w:rFonts w:ascii="Arial" w:hAnsi="Arial" w:cs="Arial"/>
          <w:sz w:val="24"/>
          <w:szCs w:val="24"/>
        </w:rPr>
        <w:t>There</w:t>
      </w:r>
      <w:r w:rsidRPr="00A80388">
        <w:rPr>
          <w:rFonts w:ascii="Arial" w:hAnsi="Arial" w:cs="Arial"/>
          <w:sz w:val="24"/>
          <w:szCs w:val="24"/>
        </w:rPr>
        <w:t xml:space="preserve"> might</w:t>
      </w:r>
      <w:r w:rsidR="000E5723">
        <w:rPr>
          <w:rFonts w:ascii="Arial" w:hAnsi="Arial" w:cs="Arial"/>
          <w:sz w:val="24"/>
          <w:szCs w:val="24"/>
        </w:rPr>
        <w:t>,</w:t>
      </w:r>
      <w:r w:rsidRPr="00A80388">
        <w:rPr>
          <w:rFonts w:ascii="Arial" w:hAnsi="Arial" w:cs="Arial"/>
          <w:sz w:val="24"/>
          <w:szCs w:val="24"/>
        </w:rPr>
        <w:t xml:space="preserve"> perhaps</w:t>
      </w:r>
      <w:r w:rsidR="000E5723">
        <w:rPr>
          <w:rFonts w:ascii="Arial" w:hAnsi="Arial" w:cs="Arial"/>
          <w:sz w:val="24"/>
          <w:szCs w:val="24"/>
        </w:rPr>
        <w:t>,</w:t>
      </w:r>
      <w:r w:rsidRPr="00A80388">
        <w:rPr>
          <w:rFonts w:ascii="Arial" w:hAnsi="Arial" w:cs="Arial"/>
          <w:sz w:val="24"/>
          <w:szCs w:val="24"/>
        </w:rPr>
        <w:t xml:space="preserve"> be </w:t>
      </w:r>
      <w:r>
        <w:rPr>
          <w:rFonts w:ascii="Arial" w:hAnsi="Arial" w:cs="Arial"/>
          <w:sz w:val="24"/>
          <w:szCs w:val="24"/>
        </w:rPr>
        <w:t>something</w:t>
      </w:r>
      <w:r w:rsidRPr="00A80388">
        <w:rPr>
          <w:rFonts w:ascii="Arial" w:hAnsi="Arial" w:cs="Arial"/>
          <w:sz w:val="24"/>
          <w:szCs w:val="24"/>
        </w:rPr>
        <w:t xml:space="preserve"> in this f</w:t>
      </w:r>
      <w:r w:rsidR="000E5723">
        <w:rPr>
          <w:rFonts w:ascii="Arial" w:hAnsi="Arial" w:cs="Arial"/>
          <w:sz w:val="24"/>
          <w:szCs w:val="24"/>
        </w:rPr>
        <w:t>rom</w:t>
      </w:r>
      <w:r w:rsidRPr="00A80388">
        <w:rPr>
          <w:rFonts w:ascii="Arial" w:hAnsi="Arial" w:cs="Arial"/>
          <w:sz w:val="24"/>
          <w:szCs w:val="24"/>
        </w:rPr>
        <w:t xml:space="preserve"> which the hatred arose; but then</w:t>
      </w:r>
      <w:r w:rsidR="000E5723">
        <w:rPr>
          <w:rFonts w:ascii="Arial" w:hAnsi="Arial" w:cs="Arial"/>
          <w:sz w:val="24"/>
          <w:szCs w:val="24"/>
        </w:rPr>
        <w:t>,</w:t>
      </w:r>
      <w:r w:rsidRPr="00A80388">
        <w:rPr>
          <w:rFonts w:ascii="Arial" w:hAnsi="Arial" w:cs="Arial"/>
          <w:sz w:val="24"/>
          <w:szCs w:val="24"/>
        </w:rPr>
        <w:t xml:space="preserve"> had this been the sole motive in the mind of Joseph, his plan of separation must have had </w:t>
      </w:r>
      <w:r w:rsidR="000E5723">
        <w:rPr>
          <w:rFonts w:ascii="Arial" w:hAnsi="Arial" w:cs="Arial"/>
          <w:sz w:val="24"/>
          <w:szCs w:val="24"/>
        </w:rPr>
        <w:t>gone</w:t>
      </w:r>
      <w:r w:rsidRPr="00A80388">
        <w:rPr>
          <w:rFonts w:ascii="Arial" w:hAnsi="Arial" w:cs="Arial"/>
          <w:sz w:val="24"/>
          <w:szCs w:val="24"/>
        </w:rPr>
        <w:t xml:space="preserve"> still farther</w:t>
      </w:r>
      <w:r w:rsidR="000E5723">
        <w:rPr>
          <w:rFonts w:ascii="Arial" w:hAnsi="Arial" w:cs="Arial"/>
          <w:sz w:val="24"/>
          <w:szCs w:val="24"/>
        </w:rPr>
        <w:t xml:space="preserve"> — </w:t>
      </w:r>
      <w:r w:rsidRPr="00A80388">
        <w:rPr>
          <w:rFonts w:ascii="Arial" w:hAnsi="Arial" w:cs="Arial"/>
          <w:sz w:val="24"/>
          <w:szCs w:val="24"/>
        </w:rPr>
        <w:t>the hatred would not have subsided by the m</w:t>
      </w:r>
      <w:r w:rsidR="008D6525">
        <w:rPr>
          <w:rFonts w:ascii="Arial" w:hAnsi="Arial" w:cs="Arial"/>
          <w:sz w:val="24"/>
          <w:szCs w:val="24"/>
        </w:rPr>
        <w:t>ere</w:t>
      </w:r>
      <w:r w:rsidRPr="00A80388">
        <w:rPr>
          <w:rFonts w:ascii="Arial" w:hAnsi="Arial" w:cs="Arial"/>
          <w:sz w:val="24"/>
          <w:szCs w:val="24"/>
        </w:rPr>
        <w:t xml:space="preserve"> separation, </w:t>
      </w:r>
      <w:r w:rsidR="000E5723">
        <w:rPr>
          <w:rFonts w:ascii="Arial" w:hAnsi="Arial" w:cs="Arial"/>
          <w:sz w:val="24"/>
          <w:szCs w:val="24"/>
        </w:rPr>
        <w:t>when he settled</w:t>
      </w:r>
      <w:r w:rsidRPr="00A80388">
        <w:rPr>
          <w:rFonts w:ascii="Arial" w:hAnsi="Arial" w:cs="Arial"/>
          <w:sz w:val="24"/>
          <w:szCs w:val="24"/>
        </w:rPr>
        <w:t xml:space="preserve"> his family in Goshen.</w:t>
      </w:r>
    </w:p>
    <w:p w:rsidR="008D6525" w:rsidRDefault="008D6525"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rather think (though I </w:t>
      </w:r>
      <w:r w:rsidR="000E5723">
        <w:rPr>
          <w:rFonts w:ascii="Arial" w:hAnsi="Arial" w:cs="Arial"/>
          <w:sz w:val="24"/>
          <w:szCs w:val="24"/>
        </w:rPr>
        <w:t xml:space="preserve">am not </w:t>
      </w:r>
      <w:r w:rsidRPr="00A80388">
        <w:rPr>
          <w:rFonts w:ascii="Arial" w:hAnsi="Arial" w:cs="Arial"/>
          <w:sz w:val="24"/>
          <w:szCs w:val="24"/>
        </w:rPr>
        <w:t>speak</w:t>
      </w:r>
      <w:r w:rsidR="000E5723">
        <w:rPr>
          <w:rFonts w:ascii="Arial" w:hAnsi="Arial" w:cs="Arial"/>
          <w:sz w:val="24"/>
          <w:szCs w:val="24"/>
        </w:rPr>
        <w:t>ing</w:t>
      </w:r>
      <w:r w:rsidRPr="00A80388">
        <w:rPr>
          <w:rFonts w:ascii="Arial" w:hAnsi="Arial" w:cs="Arial"/>
          <w:sz w:val="24"/>
          <w:szCs w:val="24"/>
        </w:rPr>
        <w:t xml:space="preserve"> in the most distant way decidedly on the subject)</w:t>
      </w:r>
      <w:r w:rsidR="000E5723">
        <w:rPr>
          <w:rFonts w:ascii="Arial" w:hAnsi="Arial" w:cs="Arial"/>
          <w:sz w:val="24"/>
          <w:szCs w:val="24"/>
        </w:rPr>
        <w:t>,</w:t>
      </w:r>
      <w:r w:rsidRPr="00A80388">
        <w:rPr>
          <w:rFonts w:ascii="Arial" w:hAnsi="Arial" w:cs="Arial"/>
          <w:sz w:val="24"/>
          <w:szCs w:val="24"/>
        </w:rPr>
        <w:t xml:space="preserve"> that the mind of the patriarch Joseph had an eye to Christ and aimed, </w:t>
      </w:r>
      <w:r w:rsidR="000E5723">
        <w:rPr>
          <w:rFonts w:ascii="Arial" w:hAnsi="Arial" w:cs="Arial"/>
          <w:sz w:val="24"/>
          <w:szCs w:val="24"/>
        </w:rPr>
        <w:t>in</w:t>
      </w:r>
      <w:r w:rsidRPr="00A80388">
        <w:rPr>
          <w:rFonts w:ascii="Arial" w:hAnsi="Arial" w:cs="Arial"/>
          <w:sz w:val="24"/>
          <w:szCs w:val="24"/>
        </w:rPr>
        <w:t xml:space="preserve"> this and every other occasion, to keep up the gracious distinction of character of the seed of Abraham, whose first and most decisive feature all along was of </w:t>
      </w:r>
      <w:r>
        <w:rPr>
          <w:rFonts w:ascii="Arial" w:hAnsi="Arial" w:cs="Arial"/>
          <w:sz w:val="24"/>
          <w:szCs w:val="24"/>
        </w:rPr>
        <w:t>“</w:t>
      </w:r>
      <w:r w:rsidRPr="00A80388">
        <w:rPr>
          <w:rFonts w:ascii="Arial" w:hAnsi="Arial" w:cs="Arial"/>
          <w:sz w:val="24"/>
          <w:szCs w:val="24"/>
        </w:rPr>
        <w:t xml:space="preserve">the people that dwell alone, and that </w:t>
      </w:r>
      <w:r>
        <w:rPr>
          <w:rFonts w:ascii="Arial" w:hAnsi="Arial" w:cs="Arial"/>
          <w:sz w:val="24"/>
          <w:szCs w:val="24"/>
        </w:rPr>
        <w:t>were</w:t>
      </w:r>
      <w:r w:rsidRPr="00A80388">
        <w:rPr>
          <w:rFonts w:ascii="Arial" w:hAnsi="Arial" w:cs="Arial"/>
          <w:sz w:val="24"/>
          <w:szCs w:val="24"/>
        </w:rPr>
        <w:t xml:space="preserve"> not to be reckoned among the nations.</w:t>
      </w:r>
      <w:r>
        <w:rPr>
          <w:rFonts w:ascii="Arial" w:hAnsi="Arial" w:cs="Arial"/>
          <w:sz w:val="24"/>
          <w:szCs w:val="24"/>
        </w:rPr>
        <w:t>”</w:t>
      </w:r>
      <w:r w:rsidRPr="00A80388">
        <w:rPr>
          <w:rFonts w:ascii="Arial" w:hAnsi="Arial" w:cs="Arial"/>
          <w:sz w:val="24"/>
          <w:szCs w:val="24"/>
        </w:rPr>
        <w:t xml:space="preserve"> </w:t>
      </w:r>
      <w:r w:rsidR="000E5723">
        <w:rPr>
          <w:rFonts w:ascii="Arial" w:hAnsi="Arial" w:cs="Arial"/>
          <w:sz w:val="24"/>
          <w:szCs w:val="24"/>
        </w:rPr>
        <w:t xml:space="preserve">(Num. 23:9) </w:t>
      </w:r>
      <w:r w:rsidRPr="00A80388">
        <w:rPr>
          <w:rFonts w:ascii="Arial" w:hAnsi="Arial" w:cs="Arial"/>
          <w:sz w:val="24"/>
          <w:szCs w:val="24"/>
        </w:rPr>
        <w:t xml:space="preserve">The </w:t>
      </w:r>
      <w:r w:rsidR="000E5723">
        <w:rPr>
          <w:rFonts w:ascii="Arial" w:hAnsi="Arial" w:cs="Arial"/>
          <w:sz w:val="24"/>
          <w:szCs w:val="24"/>
        </w:rPr>
        <w:t>works</w:t>
      </w:r>
      <w:r w:rsidRPr="00A80388">
        <w:rPr>
          <w:rFonts w:ascii="Arial" w:hAnsi="Arial" w:cs="Arial"/>
          <w:sz w:val="24"/>
          <w:szCs w:val="24"/>
        </w:rPr>
        <w:t xml:space="preserve"> of shepherds, simply as shepherds, would not have been so </w:t>
      </w:r>
      <w:r w:rsidR="000E5723">
        <w:rPr>
          <w:rFonts w:ascii="Arial" w:hAnsi="Arial" w:cs="Arial"/>
          <w:sz w:val="24"/>
          <w:szCs w:val="24"/>
        </w:rPr>
        <w:t>bad</w:t>
      </w:r>
      <w:r w:rsidRPr="00A80388">
        <w:rPr>
          <w:rFonts w:ascii="Arial" w:hAnsi="Arial" w:cs="Arial"/>
          <w:sz w:val="24"/>
          <w:szCs w:val="24"/>
        </w:rPr>
        <w:t xml:space="preserve"> to the Egyptians, for we read of the flock and cattle of Egypt, as well as those of Israel</w:t>
      </w:r>
      <w:r w:rsidR="000E5723">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and</w:t>
      </w:r>
      <w:r w:rsidR="000E5723">
        <w:rPr>
          <w:rFonts w:ascii="Arial" w:hAnsi="Arial" w:cs="Arial"/>
          <w:sz w:val="24"/>
          <w:szCs w:val="24"/>
        </w:rPr>
        <w:t>,</w:t>
      </w:r>
      <w:r>
        <w:rPr>
          <w:rFonts w:ascii="Arial" w:hAnsi="Arial" w:cs="Arial"/>
          <w:sz w:val="24"/>
          <w:szCs w:val="24"/>
        </w:rPr>
        <w:t xml:space="preserve"> therefore,</w:t>
      </w:r>
      <w:r w:rsidRPr="00A80388">
        <w:rPr>
          <w:rFonts w:ascii="Arial" w:hAnsi="Arial" w:cs="Arial"/>
          <w:sz w:val="24"/>
          <w:szCs w:val="24"/>
        </w:rPr>
        <w:t xml:space="preserve"> they must have had shepherds also. But circumcised shepherds, and sacrificing shepherds, to the God of Abraham, when the cause of covenant grace and mercy was discov</w:t>
      </w:r>
      <w:r w:rsidR="008D6525">
        <w:rPr>
          <w:rFonts w:ascii="Arial" w:hAnsi="Arial" w:cs="Arial"/>
          <w:sz w:val="24"/>
          <w:szCs w:val="24"/>
        </w:rPr>
        <w:t>ered</w:t>
      </w:r>
      <w:r w:rsidRPr="00A80388">
        <w:rPr>
          <w:rFonts w:ascii="Arial" w:hAnsi="Arial" w:cs="Arial"/>
          <w:sz w:val="24"/>
          <w:szCs w:val="24"/>
        </w:rPr>
        <w:t>, would have done then</w:t>
      </w:r>
      <w:r w:rsidR="000E5723">
        <w:rPr>
          <w:rFonts w:ascii="Arial" w:hAnsi="Arial" w:cs="Arial"/>
          <w:sz w:val="24"/>
          <w:szCs w:val="24"/>
        </w:rPr>
        <w:t>,</w:t>
      </w:r>
      <w:r w:rsidRPr="00A80388">
        <w:rPr>
          <w:rFonts w:ascii="Arial" w:hAnsi="Arial" w:cs="Arial"/>
          <w:sz w:val="24"/>
          <w:szCs w:val="24"/>
        </w:rPr>
        <w:t xml:space="preserve"> as it ha</w:t>
      </w:r>
      <w:r w:rsidR="000E5723">
        <w:rPr>
          <w:rFonts w:ascii="Arial" w:hAnsi="Arial" w:cs="Arial"/>
          <w:sz w:val="24"/>
          <w:szCs w:val="24"/>
        </w:rPr>
        <w:t>s</w:t>
      </w:r>
      <w:r w:rsidRPr="00A80388">
        <w:rPr>
          <w:rFonts w:ascii="Arial" w:hAnsi="Arial" w:cs="Arial"/>
          <w:sz w:val="24"/>
          <w:szCs w:val="24"/>
        </w:rPr>
        <w:t xml:space="preserve"> ever since done in the church of Jesus, stirred up the natural hatred of the </w:t>
      </w:r>
      <w:r w:rsidR="000E5723">
        <w:rPr>
          <w:rFonts w:ascii="Arial" w:hAnsi="Arial" w:cs="Arial"/>
          <w:sz w:val="24"/>
          <w:szCs w:val="24"/>
        </w:rPr>
        <w:t xml:space="preserve">Egyptian </w:t>
      </w:r>
      <w:r w:rsidRPr="00A80388">
        <w:rPr>
          <w:rFonts w:ascii="Arial" w:hAnsi="Arial" w:cs="Arial"/>
          <w:sz w:val="24"/>
          <w:szCs w:val="24"/>
        </w:rPr>
        <w:t>heart against the chosen seed.</w:t>
      </w:r>
    </w:p>
    <w:p w:rsidR="008D6525" w:rsidRDefault="008D6525"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Reader, the offence of the cross </w:t>
      </w:r>
      <w:r w:rsidR="008D6525">
        <w:rPr>
          <w:rFonts w:ascii="Arial" w:hAnsi="Arial" w:cs="Arial"/>
          <w:sz w:val="24"/>
          <w:szCs w:val="24"/>
        </w:rPr>
        <w:t>has</w:t>
      </w:r>
      <w:r w:rsidRPr="00A80388">
        <w:rPr>
          <w:rFonts w:ascii="Arial" w:hAnsi="Arial" w:cs="Arial"/>
          <w:sz w:val="24"/>
          <w:szCs w:val="24"/>
        </w:rPr>
        <w:t xml:space="preserve"> not yet ceased, and blessed is it for Christ</w:t>
      </w:r>
      <w:r>
        <w:rPr>
          <w:rFonts w:ascii="Arial" w:hAnsi="Arial" w:cs="Arial"/>
          <w:sz w:val="24"/>
          <w:szCs w:val="24"/>
        </w:rPr>
        <w:t>’</w:t>
      </w:r>
      <w:r w:rsidRPr="00A80388">
        <w:rPr>
          <w:rFonts w:ascii="Arial" w:hAnsi="Arial" w:cs="Arial"/>
          <w:sz w:val="24"/>
          <w:szCs w:val="24"/>
        </w:rPr>
        <w:t xml:space="preserve">s people it never will. The Egyptians of the present hour have their abomination still. It is the </w:t>
      </w:r>
      <w:r w:rsidR="000E5723">
        <w:rPr>
          <w:rFonts w:ascii="Arial" w:hAnsi="Arial" w:cs="Arial"/>
          <w:sz w:val="24"/>
          <w:szCs w:val="24"/>
        </w:rPr>
        <w:t>happiness</w:t>
      </w:r>
      <w:r w:rsidRPr="00A80388">
        <w:rPr>
          <w:rFonts w:ascii="Arial" w:hAnsi="Arial" w:cs="Arial"/>
          <w:sz w:val="24"/>
          <w:szCs w:val="24"/>
        </w:rPr>
        <w:t xml:space="preserve"> of the Lord</w:t>
      </w:r>
      <w:r>
        <w:rPr>
          <w:rFonts w:ascii="Arial" w:hAnsi="Arial" w:cs="Arial"/>
          <w:sz w:val="24"/>
          <w:szCs w:val="24"/>
        </w:rPr>
        <w:t>’</w:t>
      </w:r>
      <w:r w:rsidRPr="00A80388">
        <w:rPr>
          <w:rFonts w:ascii="Arial" w:hAnsi="Arial" w:cs="Arial"/>
          <w:sz w:val="24"/>
          <w:szCs w:val="24"/>
        </w:rPr>
        <w:t>s people to dwell in Goshen</w:t>
      </w:r>
      <w:r w:rsidR="000E5723">
        <w:rPr>
          <w:rFonts w:ascii="Arial" w:hAnsi="Arial" w:cs="Arial"/>
          <w:sz w:val="24"/>
          <w:szCs w:val="24"/>
        </w:rPr>
        <w:t xml:space="preserve"> — </w:t>
      </w:r>
      <w:r w:rsidRPr="00A80388">
        <w:rPr>
          <w:rFonts w:ascii="Arial" w:hAnsi="Arial" w:cs="Arial"/>
          <w:sz w:val="24"/>
          <w:szCs w:val="24"/>
        </w:rPr>
        <w:t xml:space="preserve">that is, to be separated from </w:t>
      </w:r>
      <w:r w:rsidR="000E5723">
        <w:rPr>
          <w:rFonts w:ascii="Arial" w:hAnsi="Arial" w:cs="Arial"/>
          <w:sz w:val="24"/>
          <w:szCs w:val="24"/>
        </w:rPr>
        <w:t xml:space="preserve">the </w:t>
      </w:r>
      <w:r w:rsidRPr="00A80388">
        <w:rPr>
          <w:rFonts w:ascii="Arial" w:hAnsi="Arial" w:cs="Arial"/>
          <w:sz w:val="24"/>
          <w:szCs w:val="24"/>
        </w:rPr>
        <w:t>men of the world. They dwell alone in the purpose, council, will, and love of God the Father, the grace and favour of Christ, and the anointing</w:t>
      </w:r>
      <w:r w:rsidR="008D6525">
        <w:rPr>
          <w:rFonts w:ascii="Arial" w:hAnsi="Arial" w:cs="Arial"/>
          <w:sz w:val="24"/>
          <w:szCs w:val="24"/>
        </w:rPr>
        <w:t>,</w:t>
      </w:r>
      <w:r w:rsidRPr="00A80388">
        <w:rPr>
          <w:rFonts w:ascii="Arial" w:hAnsi="Arial" w:cs="Arial"/>
          <w:sz w:val="24"/>
          <w:szCs w:val="24"/>
        </w:rPr>
        <w:t xml:space="preserve"> quickening, and fellowship of God the Holy </w:t>
      </w:r>
      <w:r>
        <w:rPr>
          <w:rFonts w:ascii="Arial" w:hAnsi="Arial" w:cs="Arial"/>
          <w:sz w:val="24"/>
          <w:szCs w:val="24"/>
        </w:rPr>
        <w:t>Spirit</w:t>
      </w:r>
      <w:r w:rsidRPr="00A80388">
        <w:rPr>
          <w:rFonts w:ascii="Arial" w:hAnsi="Arial" w:cs="Arial"/>
          <w:sz w:val="24"/>
          <w:szCs w:val="24"/>
        </w:rPr>
        <w:t>.</w:t>
      </w:r>
    </w:p>
    <w:p w:rsidR="008D6525" w:rsidRDefault="008D6525" w:rsidP="00C40662">
      <w:pPr>
        <w:spacing w:after="0" w:line="276" w:lineRule="auto"/>
        <w:jc w:val="both"/>
        <w:rPr>
          <w:rFonts w:ascii="Arial" w:hAnsi="Arial" w:cs="Arial"/>
          <w:sz w:val="24"/>
          <w:szCs w:val="24"/>
        </w:rPr>
      </w:pPr>
    </w:p>
    <w:p w:rsidR="003020C1" w:rsidRPr="008D6525" w:rsidRDefault="003020C1" w:rsidP="00C40662">
      <w:pPr>
        <w:spacing w:after="0" w:line="276" w:lineRule="auto"/>
        <w:jc w:val="both"/>
        <w:rPr>
          <w:rFonts w:ascii="Arial" w:hAnsi="Arial" w:cs="Arial"/>
          <w:b/>
          <w:bCs/>
          <w:sz w:val="24"/>
          <w:szCs w:val="24"/>
        </w:rPr>
      </w:pPr>
      <w:r w:rsidRPr="008D6525">
        <w:rPr>
          <w:rFonts w:ascii="Arial" w:hAnsi="Arial" w:cs="Arial"/>
          <w:b/>
          <w:bCs/>
          <w:sz w:val="24"/>
          <w:szCs w:val="24"/>
        </w:rPr>
        <w:t>SHESHBAZZAR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prince of Judah. (Ezra </w:t>
      </w:r>
      <w:r w:rsidR="000E5723">
        <w:rPr>
          <w:rFonts w:ascii="Arial" w:hAnsi="Arial" w:cs="Arial"/>
          <w:sz w:val="24"/>
          <w:szCs w:val="24"/>
        </w:rPr>
        <w:t>1:</w:t>
      </w:r>
      <w:r w:rsidRPr="00A80388">
        <w:rPr>
          <w:rFonts w:ascii="Arial" w:hAnsi="Arial" w:cs="Arial"/>
          <w:sz w:val="24"/>
          <w:szCs w:val="24"/>
        </w:rPr>
        <w:t xml:space="preserve">8) The name seems to be </w:t>
      </w:r>
      <w:r w:rsidR="000E5723">
        <w:rPr>
          <w:rFonts w:ascii="Arial" w:hAnsi="Arial" w:cs="Arial"/>
          <w:sz w:val="24"/>
          <w:szCs w:val="24"/>
        </w:rPr>
        <w:t xml:space="preserve">a </w:t>
      </w:r>
      <w:r w:rsidRPr="00A80388">
        <w:rPr>
          <w:rFonts w:ascii="Arial" w:hAnsi="Arial" w:cs="Arial"/>
          <w:sz w:val="24"/>
          <w:szCs w:val="24"/>
        </w:rPr>
        <w:t xml:space="preserve">compound of </w:t>
      </w:r>
      <w:r w:rsidRPr="000E5723">
        <w:rPr>
          <w:rFonts w:ascii="Arial" w:hAnsi="Arial" w:cs="Arial"/>
          <w:i/>
          <w:iCs/>
          <w:sz w:val="24"/>
          <w:szCs w:val="24"/>
        </w:rPr>
        <w:t>Shush</w:t>
      </w:r>
      <w:r w:rsidRPr="00A80388">
        <w:rPr>
          <w:rFonts w:ascii="Arial" w:hAnsi="Arial" w:cs="Arial"/>
          <w:sz w:val="24"/>
          <w:szCs w:val="24"/>
        </w:rPr>
        <w:t>, joy</w:t>
      </w:r>
      <w:r w:rsidR="000E5723">
        <w:rPr>
          <w:rFonts w:ascii="Arial" w:hAnsi="Arial" w:cs="Arial"/>
          <w:sz w:val="24"/>
          <w:szCs w:val="24"/>
        </w:rPr>
        <w:t xml:space="preserve">, </w:t>
      </w:r>
      <w:r w:rsidRPr="00A80388">
        <w:rPr>
          <w:rFonts w:ascii="Arial" w:hAnsi="Arial" w:cs="Arial"/>
          <w:sz w:val="24"/>
          <w:szCs w:val="24"/>
        </w:rPr>
        <w:t xml:space="preserve">Beth, the preposition </w:t>
      </w:r>
      <w:r w:rsidR="000E5723">
        <w:rPr>
          <w:rFonts w:ascii="Arial" w:hAnsi="Arial" w:cs="Arial"/>
          <w:sz w:val="24"/>
          <w:szCs w:val="24"/>
        </w:rPr>
        <w:t>“</w:t>
      </w:r>
      <w:r w:rsidRPr="00A80388">
        <w:rPr>
          <w:rFonts w:ascii="Arial" w:hAnsi="Arial" w:cs="Arial"/>
          <w:sz w:val="24"/>
          <w:szCs w:val="24"/>
        </w:rPr>
        <w:t>in</w:t>
      </w:r>
      <w:r w:rsidR="000E5723">
        <w:rPr>
          <w:rFonts w:ascii="Arial" w:hAnsi="Arial" w:cs="Arial"/>
          <w:sz w:val="24"/>
          <w:szCs w:val="24"/>
        </w:rPr>
        <w:t>”, a</w:t>
      </w:r>
      <w:r w:rsidRPr="00A80388">
        <w:rPr>
          <w:rFonts w:ascii="Arial" w:hAnsi="Arial" w:cs="Arial"/>
          <w:sz w:val="24"/>
          <w:szCs w:val="24"/>
        </w:rPr>
        <w:t xml:space="preserve">nd </w:t>
      </w:r>
      <w:r w:rsidRPr="000E5723">
        <w:rPr>
          <w:rFonts w:ascii="Arial" w:hAnsi="Arial" w:cs="Arial"/>
          <w:i/>
          <w:iCs/>
          <w:sz w:val="24"/>
          <w:szCs w:val="24"/>
        </w:rPr>
        <w:t>Tzarar</w:t>
      </w:r>
      <w:r w:rsidRPr="00A80388">
        <w:rPr>
          <w:rFonts w:ascii="Arial" w:hAnsi="Arial" w:cs="Arial"/>
          <w:sz w:val="24"/>
          <w:szCs w:val="24"/>
        </w:rPr>
        <w:t>, tribulation; perhaps alluding to the faithful in Babylon still rejoicing in the Lord in the midst of tribulation.</w:t>
      </w:r>
    </w:p>
    <w:p w:rsidR="008D6525" w:rsidRDefault="008D6525" w:rsidP="00C40662">
      <w:pPr>
        <w:spacing w:after="0" w:line="276" w:lineRule="auto"/>
        <w:jc w:val="both"/>
        <w:rPr>
          <w:rFonts w:ascii="Arial" w:hAnsi="Arial" w:cs="Arial"/>
          <w:sz w:val="24"/>
          <w:szCs w:val="24"/>
        </w:rPr>
      </w:pPr>
    </w:p>
    <w:p w:rsidR="003020C1" w:rsidRPr="008D6525" w:rsidRDefault="003020C1" w:rsidP="00C40662">
      <w:pPr>
        <w:spacing w:after="0" w:line="276" w:lineRule="auto"/>
        <w:jc w:val="both"/>
        <w:rPr>
          <w:rFonts w:ascii="Arial" w:hAnsi="Arial" w:cs="Arial"/>
          <w:b/>
          <w:bCs/>
          <w:sz w:val="24"/>
          <w:szCs w:val="24"/>
        </w:rPr>
      </w:pPr>
      <w:r w:rsidRPr="008D6525">
        <w:rPr>
          <w:rFonts w:ascii="Arial" w:hAnsi="Arial" w:cs="Arial"/>
          <w:b/>
          <w:bCs/>
          <w:sz w:val="24"/>
          <w:szCs w:val="24"/>
        </w:rPr>
        <w:t>SHETHAR-BOZNAI</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One of the king of Persia</w:t>
      </w:r>
      <w:r>
        <w:rPr>
          <w:rFonts w:ascii="Arial" w:hAnsi="Arial" w:cs="Arial"/>
          <w:sz w:val="24"/>
          <w:szCs w:val="24"/>
        </w:rPr>
        <w:t>’</w:t>
      </w:r>
      <w:r w:rsidRPr="00A80388">
        <w:rPr>
          <w:rFonts w:ascii="Arial" w:hAnsi="Arial" w:cs="Arial"/>
          <w:sz w:val="24"/>
          <w:szCs w:val="24"/>
        </w:rPr>
        <w:t>s princes</w:t>
      </w:r>
      <w:r w:rsidR="000E5723">
        <w:rPr>
          <w:rFonts w:ascii="Arial" w:hAnsi="Arial" w:cs="Arial"/>
          <w:sz w:val="24"/>
          <w:szCs w:val="24"/>
        </w:rPr>
        <w:t>,</w:t>
      </w:r>
      <w:r w:rsidRPr="00A80388">
        <w:rPr>
          <w:rFonts w:ascii="Arial" w:hAnsi="Arial" w:cs="Arial"/>
          <w:sz w:val="24"/>
          <w:szCs w:val="24"/>
        </w:rPr>
        <w:t xml:space="preserve"> who accused the Jews. (Ezra </w:t>
      </w:r>
      <w:r w:rsidR="000E5723">
        <w:rPr>
          <w:rFonts w:ascii="Arial" w:hAnsi="Arial" w:cs="Arial"/>
          <w:sz w:val="24"/>
          <w:szCs w:val="24"/>
        </w:rPr>
        <w:t>5:</w:t>
      </w:r>
      <w:r w:rsidRPr="00A80388">
        <w:rPr>
          <w:rFonts w:ascii="Arial" w:hAnsi="Arial" w:cs="Arial"/>
          <w:sz w:val="24"/>
          <w:szCs w:val="24"/>
        </w:rPr>
        <w:t>6) It is a Persian name, and ha</w:t>
      </w:r>
      <w:r w:rsidR="000E5723">
        <w:rPr>
          <w:rFonts w:ascii="Arial" w:hAnsi="Arial" w:cs="Arial"/>
          <w:sz w:val="24"/>
          <w:szCs w:val="24"/>
        </w:rPr>
        <w:t>s</w:t>
      </w:r>
      <w:r w:rsidRPr="00A80388">
        <w:rPr>
          <w:rFonts w:ascii="Arial" w:hAnsi="Arial" w:cs="Arial"/>
          <w:sz w:val="24"/>
          <w:szCs w:val="24"/>
        </w:rPr>
        <w:t xml:space="preserve"> been supposed to mean </w:t>
      </w:r>
      <w:r w:rsidR="000E5723">
        <w:rPr>
          <w:rFonts w:ascii="Arial" w:hAnsi="Arial" w:cs="Arial"/>
          <w:sz w:val="24"/>
          <w:szCs w:val="24"/>
        </w:rPr>
        <w:t>“</w:t>
      </w:r>
      <w:r w:rsidRPr="00A80388">
        <w:rPr>
          <w:rFonts w:ascii="Arial" w:hAnsi="Arial" w:cs="Arial"/>
          <w:sz w:val="24"/>
          <w:szCs w:val="24"/>
        </w:rPr>
        <w:t>one that despise</w:t>
      </w:r>
      <w:r w:rsidR="000E5723">
        <w:rPr>
          <w:rFonts w:ascii="Arial" w:hAnsi="Arial" w:cs="Arial"/>
          <w:sz w:val="24"/>
          <w:szCs w:val="24"/>
        </w:rPr>
        <w:t>s”</w:t>
      </w:r>
      <w:r w:rsidRPr="00A80388">
        <w:rPr>
          <w:rFonts w:ascii="Arial" w:hAnsi="Arial" w:cs="Arial"/>
          <w:sz w:val="24"/>
          <w:szCs w:val="24"/>
        </w:rPr>
        <w:t>.</w:t>
      </w:r>
    </w:p>
    <w:p w:rsidR="008D6525" w:rsidRDefault="008D6525" w:rsidP="00C40662">
      <w:pPr>
        <w:spacing w:after="0" w:line="276" w:lineRule="auto"/>
        <w:jc w:val="both"/>
        <w:rPr>
          <w:rFonts w:ascii="Arial" w:hAnsi="Arial" w:cs="Arial"/>
          <w:sz w:val="24"/>
          <w:szCs w:val="24"/>
        </w:rPr>
      </w:pPr>
    </w:p>
    <w:p w:rsidR="003020C1" w:rsidRPr="008D6525" w:rsidRDefault="003020C1" w:rsidP="00C40662">
      <w:pPr>
        <w:spacing w:after="0" w:line="276" w:lineRule="auto"/>
        <w:jc w:val="both"/>
        <w:rPr>
          <w:rFonts w:ascii="Arial" w:hAnsi="Arial" w:cs="Arial"/>
          <w:b/>
          <w:bCs/>
          <w:sz w:val="24"/>
          <w:szCs w:val="24"/>
        </w:rPr>
      </w:pPr>
      <w:r w:rsidRPr="008D6525">
        <w:rPr>
          <w:rFonts w:ascii="Arial" w:hAnsi="Arial" w:cs="Arial"/>
          <w:b/>
          <w:bCs/>
          <w:sz w:val="24"/>
          <w:szCs w:val="24"/>
        </w:rPr>
        <w:t>SHOWBREAD</w:t>
      </w:r>
      <w:r w:rsidR="000E5723">
        <w:rPr>
          <w:rFonts w:ascii="Arial" w:hAnsi="Arial" w:cs="Arial"/>
          <w:b/>
          <w:bCs/>
          <w:sz w:val="24"/>
          <w:szCs w:val="24"/>
        </w:rPr>
        <w:t xml:space="preserve"> (SHEWBREAD)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w:t>
      </w:r>
      <w:r>
        <w:rPr>
          <w:rFonts w:ascii="Arial" w:hAnsi="Arial" w:cs="Arial"/>
          <w:sz w:val="24"/>
          <w:szCs w:val="24"/>
        </w:rPr>
        <w:t>show</w:t>
      </w:r>
      <w:r w:rsidRPr="00A80388">
        <w:rPr>
          <w:rFonts w:ascii="Arial" w:hAnsi="Arial" w:cs="Arial"/>
          <w:sz w:val="24"/>
          <w:szCs w:val="24"/>
        </w:rPr>
        <w:t>bread was placed on the golden table of the sanctuary every Sabbath. The</w:t>
      </w:r>
      <w:r w:rsidR="000E5723">
        <w:rPr>
          <w:rFonts w:ascii="Arial" w:hAnsi="Arial" w:cs="Arial"/>
          <w:sz w:val="24"/>
          <w:szCs w:val="24"/>
        </w:rPr>
        <w:t>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twelve loaves in number, meaning one </w:t>
      </w:r>
      <w:r>
        <w:rPr>
          <w:rFonts w:ascii="Arial" w:hAnsi="Arial" w:cs="Arial"/>
          <w:sz w:val="24"/>
          <w:szCs w:val="24"/>
        </w:rPr>
        <w:t>for</w:t>
      </w:r>
      <w:r w:rsidR="008D6525">
        <w:rPr>
          <w:rFonts w:ascii="Arial" w:hAnsi="Arial" w:cs="Arial"/>
          <w:sz w:val="24"/>
          <w:szCs w:val="24"/>
        </w:rPr>
        <w:t xml:space="preserve"> </w:t>
      </w:r>
      <w:r>
        <w:rPr>
          <w:rFonts w:ascii="Arial" w:hAnsi="Arial" w:cs="Arial"/>
          <w:sz w:val="24"/>
          <w:szCs w:val="24"/>
        </w:rPr>
        <w:t>e</w:t>
      </w:r>
      <w:r w:rsidR="000E5723">
        <w:rPr>
          <w:rFonts w:ascii="Arial" w:hAnsi="Arial" w:cs="Arial"/>
          <w:sz w:val="24"/>
          <w:szCs w:val="24"/>
        </w:rPr>
        <w:t>ach</w:t>
      </w:r>
      <w:r w:rsidRPr="00A80388">
        <w:rPr>
          <w:rFonts w:ascii="Arial" w:hAnsi="Arial" w:cs="Arial"/>
          <w:sz w:val="24"/>
          <w:szCs w:val="24"/>
        </w:rPr>
        <w:t xml:space="preserve"> tribe, to be presented before the Lord. (See Lev. </w:t>
      </w:r>
      <w:r w:rsidR="000E5723">
        <w:rPr>
          <w:rFonts w:ascii="Arial" w:hAnsi="Arial" w:cs="Arial"/>
          <w:sz w:val="24"/>
          <w:szCs w:val="24"/>
        </w:rPr>
        <w:t>24:</w:t>
      </w:r>
      <w:r w:rsidRPr="00A80388">
        <w:rPr>
          <w:rFonts w:ascii="Arial" w:hAnsi="Arial" w:cs="Arial"/>
          <w:sz w:val="24"/>
          <w:szCs w:val="24"/>
        </w:rPr>
        <w:t xml:space="preserve">5-7 with </w:t>
      </w:r>
      <w:r>
        <w:rPr>
          <w:rFonts w:ascii="Arial" w:hAnsi="Arial" w:cs="Arial"/>
          <w:sz w:val="24"/>
          <w:szCs w:val="24"/>
        </w:rPr>
        <w:t>Ex.</w:t>
      </w:r>
      <w:r w:rsidRPr="00A80388">
        <w:rPr>
          <w:rFonts w:ascii="Arial" w:hAnsi="Arial" w:cs="Arial"/>
          <w:sz w:val="24"/>
          <w:szCs w:val="24"/>
        </w:rPr>
        <w:t xml:space="preserve"> </w:t>
      </w:r>
      <w:r w:rsidR="000E5723">
        <w:rPr>
          <w:rFonts w:ascii="Arial" w:hAnsi="Arial" w:cs="Arial"/>
          <w:sz w:val="24"/>
          <w:szCs w:val="24"/>
        </w:rPr>
        <w:t>25:30</w:t>
      </w:r>
      <w:r w:rsidRPr="00A80388">
        <w:rPr>
          <w:rFonts w:ascii="Arial" w:hAnsi="Arial" w:cs="Arial"/>
          <w:sz w:val="24"/>
          <w:szCs w:val="24"/>
        </w:rPr>
        <w:t xml:space="preserve">) Those twelve loaves </w:t>
      </w:r>
      <w:r>
        <w:rPr>
          <w:rFonts w:ascii="Arial" w:hAnsi="Arial" w:cs="Arial"/>
          <w:sz w:val="24"/>
          <w:szCs w:val="24"/>
        </w:rPr>
        <w:t>were</w:t>
      </w:r>
      <w:r w:rsidRPr="00A80388">
        <w:rPr>
          <w:rFonts w:ascii="Arial" w:hAnsi="Arial" w:cs="Arial"/>
          <w:sz w:val="24"/>
          <w:szCs w:val="24"/>
        </w:rPr>
        <w:t xml:space="preserve"> carried in by the priests</w:t>
      </w:r>
      <w:r w:rsidR="000E5723">
        <w:rPr>
          <w:rFonts w:ascii="Arial" w:hAnsi="Arial" w:cs="Arial"/>
          <w:sz w:val="24"/>
          <w:szCs w:val="24"/>
        </w:rPr>
        <w:t>,</w:t>
      </w:r>
      <w:r w:rsidRPr="00A80388">
        <w:rPr>
          <w:rFonts w:ascii="Arial" w:hAnsi="Arial" w:cs="Arial"/>
          <w:sz w:val="24"/>
          <w:szCs w:val="24"/>
        </w:rPr>
        <w:t xml:space="preserve"> hot before the Lord</w:t>
      </w:r>
      <w:r w:rsidR="000E5723">
        <w:rPr>
          <w:rFonts w:ascii="Arial" w:hAnsi="Arial" w:cs="Arial"/>
          <w:sz w:val="24"/>
          <w:szCs w:val="24"/>
        </w:rPr>
        <w:t>;</w:t>
      </w:r>
      <w:r w:rsidRPr="00A80388">
        <w:rPr>
          <w:rFonts w:ascii="Arial" w:hAnsi="Arial" w:cs="Arial"/>
          <w:sz w:val="24"/>
          <w:szCs w:val="24"/>
        </w:rPr>
        <w:t xml:space="preserve"> and the twelve which had been </w:t>
      </w:r>
      <w:r>
        <w:rPr>
          <w:rFonts w:ascii="Arial" w:hAnsi="Arial" w:cs="Arial"/>
          <w:sz w:val="24"/>
          <w:szCs w:val="24"/>
        </w:rPr>
        <w:t>there</w:t>
      </w:r>
      <w:r w:rsidRPr="00A80388">
        <w:rPr>
          <w:rFonts w:ascii="Arial" w:hAnsi="Arial" w:cs="Arial"/>
          <w:sz w:val="24"/>
          <w:szCs w:val="24"/>
        </w:rPr>
        <w:t xml:space="preserve"> from the </w:t>
      </w:r>
      <w:r w:rsidR="000E5723">
        <w:rPr>
          <w:rFonts w:ascii="Arial" w:hAnsi="Arial" w:cs="Arial"/>
          <w:sz w:val="24"/>
          <w:szCs w:val="24"/>
        </w:rPr>
        <w:t xml:space="preserve">previous </w:t>
      </w:r>
      <w:r w:rsidRPr="00A80388">
        <w:rPr>
          <w:rFonts w:ascii="Arial" w:hAnsi="Arial" w:cs="Arial"/>
          <w:sz w:val="24"/>
          <w:szCs w:val="24"/>
        </w:rPr>
        <w:t xml:space="preserve">Sabbath </w:t>
      </w:r>
      <w:r>
        <w:rPr>
          <w:rFonts w:ascii="Arial" w:hAnsi="Arial" w:cs="Arial"/>
          <w:sz w:val="24"/>
          <w:szCs w:val="24"/>
        </w:rPr>
        <w:t>were</w:t>
      </w:r>
      <w:r w:rsidRPr="00A80388">
        <w:rPr>
          <w:rFonts w:ascii="Arial" w:hAnsi="Arial" w:cs="Arial"/>
          <w:sz w:val="24"/>
          <w:szCs w:val="24"/>
        </w:rPr>
        <w:t xml:space="preserve"> then taken away. Generally</w:t>
      </w:r>
      <w:r w:rsidR="000E5723">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was</w:t>
      </w:r>
      <w:r w:rsidR="000843FF">
        <w:rPr>
          <w:rFonts w:ascii="Arial" w:hAnsi="Arial" w:cs="Arial"/>
          <w:sz w:val="24"/>
          <w:szCs w:val="24"/>
        </w:rPr>
        <w:t>,</w:t>
      </w:r>
      <w:r w:rsidRPr="00A80388">
        <w:rPr>
          <w:rFonts w:ascii="Arial" w:hAnsi="Arial" w:cs="Arial"/>
          <w:sz w:val="24"/>
          <w:szCs w:val="24"/>
        </w:rPr>
        <w:t xml:space="preserve"> on those occasions</w:t>
      </w:r>
      <w:r w:rsidR="000843FF">
        <w:rPr>
          <w:rFonts w:ascii="Arial" w:hAnsi="Arial" w:cs="Arial"/>
          <w:sz w:val="24"/>
          <w:szCs w:val="24"/>
        </w:rPr>
        <w:t>,</w:t>
      </w:r>
      <w:r w:rsidRPr="00A80388">
        <w:rPr>
          <w:rFonts w:ascii="Arial" w:hAnsi="Arial" w:cs="Arial"/>
          <w:sz w:val="24"/>
          <w:szCs w:val="24"/>
        </w:rPr>
        <w:t xml:space="preserve"> a</w:t>
      </w:r>
      <w:r w:rsidR="000843FF">
        <w:rPr>
          <w:rFonts w:ascii="Arial" w:hAnsi="Arial" w:cs="Arial"/>
          <w:sz w:val="24"/>
          <w:szCs w:val="24"/>
        </w:rPr>
        <w:t>n</w:t>
      </w:r>
      <w:r w:rsidRPr="00A80388">
        <w:rPr>
          <w:rFonts w:ascii="Arial" w:hAnsi="Arial" w:cs="Arial"/>
          <w:sz w:val="24"/>
          <w:szCs w:val="24"/>
        </w:rPr>
        <w:t xml:space="preserve"> offering of frankincense and salt. The Hebrews called them </w:t>
      </w:r>
      <w:r w:rsidRPr="000843FF">
        <w:rPr>
          <w:rFonts w:ascii="Arial" w:hAnsi="Arial" w:cs="Arial"/>
          <w:i/>
          <w:iCs/>
          <w:sz w:val="24"/>
          <w:szCs w:val="24"/>
        </w:rPr>
        <w:t>Lechem Panahim</w:t>
      </w:r>
      <w:r w:rsidRPr="00A80388">
        <w:rPr>
          <w:rFonts w:ascii="Arial" w:hAnsi="Arial" w:cs="Arial"/>
          <w:sz w:val="24"/>
          <w:szCs w:val="24"/>
        </w:rPr>
        <w:t>, the bread of faces</w:t>
      </w:r>
      <w:r w:rsidR="000843FF">
        <w:rPr>
          <w:rFonts w:ascii="Arial" w:hAnsi="Arial" w:cs="Arial"/>
          <w:sz w:val="24"/>
          <w:szCs w:val="24"/>
        </w:rPr>
        <w:t>,</w:t>
      </w:r>
      <w:r w:rsidRPr="00A80388">
        <w:rPr>
          <w:rFonts w:ascii="Arial" w:hAnsi="Arial" w:cs="Arial"/>
          <w:sz w:val="24"/>
          <w:szCs w:val="24"/>
        </w:rPr>
        <w:t xml:space="preserve"> probably from being thus presented before the face of the Lord.</w:t>
      </w:r>
    </w:p>
    <w:p w:rsidR="008D6525" w:rsidRDefault="008D6525"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Surely the believer may discern strong </w:t>
      </w:r>
      <w:r w:rsidR="000843FF">
        <w:rPr>
          <w:rFonts w:ascii="Arial" w:hAnsi="Arial" w:cs="Arial"/>
          <w:sz w:val="24"/>
          <w:szCs w:val="24"/>
        </w:rPr>
        <w:t xml:space="preserve">a </w:t>
      </w:r>
      <w:r w:rsidRPr="00A80388">
        <w:rPr>
          <w:rFonts w:ascii="Arial" w:hAnsi="Arial" w:cs="Arial"/>
          <w:sz w:val="24"/>
          <w:szCs w:val="24"/>
        </w:rPr>
        <w:t>pointing to Christ in this service. And the call of the church as strongly referred to him, when the united prayer of</w:t>
      </w:r>
      <w:r w:rsidR="008D6525">
        <w:rPr>
          <w:rFonts w:ascii="Arial" w:hAnsi="Arial" w:cs="Arial"/>
          <w:sz w:val="24"/>
          <w:szCs w:val="24"/>
        </w:rPr>
        <w:t xml:space="preserve"> </w:t>
      </w:r>
      <w:r w:rsidRPr="00A80388">
        <w:rPr>
          <w:rFonts w:ascii="Arial" w:hAnsi="Arial" w:cs="Arial"/>
          <w:sz w:val="24"/>
          <w:szCs w:val="24"/>
        </w:rPr>
        <w:t xml:space="preserve">the congregation went up, </w:t>
      </w:r>
      <w:r>
        <w:rPr>
          <w:rFonts w:ascii="Arial" w:hAnsi="Arial" w:cs="Arial"/>
          <w:sz w:val="24"/>
          <w:szCs w:val="24"/>
        </w:rPr>
        <w:t>“</w:t>
      </w:r>
      <w:r w:rsidRPr="00A80388">
        <w:rPr>
          <w:rFonts w:ascii="Arial" w:hAnsi="Arial" w:cs="Arial"/>
          <w:sz w:val="24"/>
          <w:szCs w:val="24"/>
        </w:rPr>
        <w:t xml:space="preserve">Behold, O God, our shield, and look upon the face of thine anointed. (Ps. </w:t>
      </w:r>
      <w:r w:rsidR="000843FF">
        <w:rPr>
          <w:rFonts w:ascii="Arial" w:hAnsi="Arial" w:cs="Arial"/>
          <w:sz w:val="24"/>
          <w:szCs w:val="24"/>
        </w:rPr>
        <w:t>84:</w:t>
      </w:r>
      <w:r w:rsidRPr="00A80388">
        <w:rPr>
          <w:rFonts w:ascii="Arial" w:hAnsi="Arial" w:cs="Arial"/>
          <w:sz w:val="24"/>
          <w:szCs w:val="24"/>
        </w:rPr>
        <w:t>9)</w:t>
      </w:r>
    </w:p>
    <w:p w:rsidR="008D6525" w:rsidRDefault="008D6525" w:rsidP="00C40662">
      <w:pPr>
        <w:spacing w:after="0" w:line="276" w:lineRule="auto"/>
        <w:jc w:val="both"/>
        <w:rPr>
          <w:rFonts w:ascii="Arial" w:hAnsi="Arial" w:cs="Arial"/>
          <w:sz w:val="24"/>
          <w:szCs w:val="24"/>
        </w:rPr>
      </w:pPr>
    </w:p>
    <w:p w:rsidR="000843FF" w:rsidRDefault="000843FF" w:rsidP="00C40662">
      <w:pPr>
        <w:spacing w:after="0" w:line="276" w:lineRule="auto"/>
        <w:jc w:val="both"/>
        <w:rPr>
          <w:rFonts w:ascii="Arial" w:hAnsi="Arial" w:cs="Arial"/>
          <w:b/>
          <w:bCs/>
          <w:sz w:val="24"/>
          <w:szCs w:val="24"/>
        </w:rPr>
      </w:pPr>
    </w:p>
    <w:p w:rsidR="003020C1" w:rsidRPr="008D6525" w:rsidRDefault="003020C1" w:rsidP="00C40662">
      <w:pPr>
        <w:spacing w:after="0" w:line="276" w:lineRule="auto"/>
        <w:jc w:val="both"/>
        <w:rPr>
          <w:rFonts w:ascii="Arial" w:hAnsi="Arial" w:cs="Arial"/>
          <w:b/>
          <w:bCs/>
          <w:sz w:val="24"/>
          <w:szCs w:val="24"/>
        </w:rPr>
      </w:pPr>
      <w:r w:rsidRPr="008D6525">
        <w:rPr>
          <w:rFonts w:ascii="Arial" w:hAnsi="Arial" w:cs="Arial"/>
          <w:b/>
          <w:bCs/>
          <w:sz w:val="24"/>
          <w:szCs w:val="24"/>
        </w:rPr>
        <w:lastRenderedPageBreak/>
        <w:t>SHIBBOLETH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this word </w:t>
      </w:r>
      <w:r w:rsidR="000843FF">
        <w:rPr>
          <w:rFonts w:ascii="Arial" w:hAnsi="Arial" w:cs="Arial"/>
          <w:sz w:val="24"/>
          <w:szCs w:val="24"/>
        </w:rPr>
        <w:t xml:space="preserve">only in </w:t>
      </w:r>
      <w:r w:rsidRPr="00A80388">
        <w:rPr>
          <w:rFonts w:ascii="Arial" w:hAnsi="Arial" w:cs="Arial"/>
          <w:sz w:val="24"/>
          <w:szCs w:val="24"/>
        </w:rPr>
        <w:t xml:space="preserve">Judges </w:t>
      </w:r>
      <w:r w:rsidR="000843FF">
        <w:rPr>
          <w:rFonts w:ascii="Arial" w:hAnsi="Arial" w:cs="Arial"/>
          <w:sz w:val="24"/>
          <w:szCs w:val="24"/>
        </w:rPr>
        <w:t>12:</w:t>
      </w:r>
      <w:r w:rsidRPr="00A80388">
        <w:rPr>
          <w:rFonts w:ascii="Arial" w:hAnsi="Arial" w:cs="Arial"/>
          <w:sz w:val="24"/>
          <w:szCs w:val="24"/>
        </w:rPr>
        <w:t xml:space="preserve">6; and the history connected with it concerning the men of Ephraim is not a little singular. </w:t>
      </w:r>
      <w:r>
        <w:rPr>
          <w:rFonts w:ascii="Arial" w:hAnsi="Arial" w:cs="Arial"/>
          <w:sz w:val="24"/>
          <w:szCs w:val="24"/>
        </w:rPr>
        <w:t>Wh</w:t>
      </w:r>
      <w:r w:rsidR="000843FF">
        <w:rPr>
          <w:rFonts w:ascii="Arial" w:hAnsi="Arial" w:cs="Arial"/>
          <w:sz w:val="24"/>
          <w:szCs w:val="24"/>
        </w:rPr>
        <w:t>y</w:t>
      </w:r>
      <w:r w:rsidRPr="00A80388">
        <w:rPr>
          <w:rFonts w:ascii="Arial" w:hAnsi="Arial" w:cs="Arial"/>
          <w:sz w:val="24"/>
          <w:szCs w:val="24"/>
        </w:rPr>
        <w:t xml:space="preserve"> they couldn</w:t>
      </w:r>
      <w:r w:rsidR="000843FF">
        <w:rPr>
          <w:rFonts w:ascii="Arial" w:hAnsi="Arial" w:cs="Arial"/>
          <w:sz w:val="24"/>
          <w:szCs w:val="24"/>
        </w:rPr>
        <w:t>’</w:t>
      </w:r>
      <w:r w:rsidRPr="00A80388">
        <w:rPr>
          <w:rFonts w:ascii="Arial" w:hAnsi="Arial" w:cs="Arial"/>
          <w:sz w:val="24"/>
          <w:szCs w:val="24"/>
        </w:rPr>
        <w:t xml:space="preserve">t pronounce it, is not easily explained. They used the </w:t>
      </w:r>
      <w:r w:rsidRPr="000843FF">
        <w:rPr>
          <w:rFonts w:ascii="Arial" w:hAnsi="Arial" w:cs="Arial"/>
          <w:i/>
          <w:iCs/>
          <w:sz w:val="24"/>
          <w:szCs w:val="24"/>
        </w:rPr>
        <w:t xml:space="preserve">Samech </w:t>
      </w:r>
      <w:r w:rsidRPr="00A80388">
        <w:rPr>
          <w:rFonts w:ascii="Arial" w:hAnsi="Arial" w:cs="Arial"/>
          <w:sz w:val="24"/>
          <w:szCs w:val="24"/>
        </w:rPr>
        <w:t xml:space="preserve">instead of the </w:t>
      </w:r>
      <w:r w:rsidRPr="000843FF">
        <w:rPr>
          <w:rFonts w:ascii="Arial" w:hAnsi="Arial" w:cs="Arial"/>
          <w:i/>
          <w:iCs/>
          <w:sz w:val="24"/>
          <w:szCs w:val="24"/>
        </w:rPr>
        <w:t>Shin</w:t>
      </w:r>
      <w:r w:rsidRPr="00A80388">
        <w:rPr>
          <w:rFonts w:ascii="Arial" w:hAnsi="Arial" w:cs="Arial"/>
          <w:sz w:val="24"/>
          <w:szCs w:val="24"/>
        </w:rPr>
        <w:t xml:space="preserve">. It is blessed for us that our gospel privileges are given to us on very </w:t>
      </w:r>
      <w:r>
        <w:rPr>
          <w:rFonts w:ascii="Arial" w:hAnsi="Arial" w:cs="Arial"/>
          <w:sz w:val="24"/>
          <w:szCs w:val="24"/>
        </w:rPr>
        <w:t>different</w:t>
      </w:r>
      <w:r w:rsidRPr="00A80388">
        <w:rPr>
          <w:rFonts w:ascii="Arial" w:hAnsi="Arial" w:cs="Arial"/>
          <w:sz w:val="24"/>
          <w:szCs w:val="24"/>
        </w:rPr>
        <w:t xml:space="preserve"> terms</w:t>
      </w:r>
      <w:r w:rsidR="003A0C40">
        <w:rPr>
          <w:rFonts w:ascii="Arial" w:hAnsi="Arial" w:cs="Arial"/>
          <w:sz w:val="24"/>
          <w:szCs w:val="24"/>
        </w:rPr>
        <w:t xml:space="preserve"> — </w:t>
      </w:r>
      <w:r w:rsidRPr="00A80388">
        <w:rPr>
          <w:rFonts w:ascii="Arial" w:hAnsi="Arial" w:cs="Arial"/>
          <w:sz w:val="24"/>
          <w:szCs w:val="24"/>
        </w:rPr>
        <w:t>when we cannot speak of them, yet</w:t>
      </w:r>
      <w:r w:rsidR="003A0C40">
        <w:rPr>
          <w:rFonts w:ascii="Arial" w:hAnsi="Arial" w:cs="Arial"/>
          <w:sz w:val="24"/>
          <w:szCs w:val="24"/>
        </w:rPr>
        <w:t>,</w:t>
      </w:r>
      <w:r w:rsidRPr="00A80388">
        <w:rPr>
          <w:rFonts w:ascii="Arial" w:hAnsi="Arial" w:cs="Arial"/>
          <w:sz w:val="24"/>
          <w:szCs w:val="24"/>
        </w:rPr>
        <w:t xml:space="preserve"> looking to Christ</w:t>
      </w:r>
      <w:r w:rsidR="003A0C40">
        <w:rPr>
          <w:rFonts w:ascii="Arial" w:hAnsi="Arial" w:cs="Arial"/>
          <w:sz w:val="24"/>
          <w:szCs w:val="24"/>
        </w:rPr>
        <w:t>,</w:t>
      </w:r>
      <w:r w:rsidRPr="00A80388">
        <w:rPr>
          <w:rFonts w:ascii="Arial" w:hAnsi="Arial" w:cs="Arial"/>
          <w:sz w:val="24"/>
          <w:szCs w:val="24"/>
        </w:rPr>
        <w:t xml:space="preserve"> we are blessed in them.</w:t>
      </w:r>
    </w:p>
    <w:p w:rsidR="000843FF" w:rsidRDefault="000843FF" w:rsidP="00C40662">
      <w:pPr>
        <w:spacing w:after="0" w:line="276" w:lineRule="auto"/>
        <w:jc w:val="both"/>
        <w:rPr>
          <w:rFonts w:ascii="Arial" w:hAnsi="Arial" w:cs="Arial"/>
          <w:b/>
          <w:bCs/>
          <w:sz w:val="24"/>
          <w:szCs w:val="24"/>
        </w:rPr>
      </w:pPr>
    </w:p>
    <w:p w:rsidR="003020C1" w:rsidRPr="008D6525" w:rsidRDefault="003020C1" w:rsidP="00C40662">
      <w:pPr>
        <w:spacing w:after="0" w:line="276" w:lineRule="auto"/>
        <w:jc w:val="both"/>
        <w:rPr>
          <w:rFonts w:ascii="Arial" w:hAnsi="Arial" w:cs="Arial"/>
          <w:b/>
          <w:bCs/>
          <w:sz w:val="24"/>
          <w:szCs w:val="24"/>
        </w:rPr>
      </w:pPr>
      <w:r w:rsidRPr="008D6525">
        <w:rPr>
          <w:rFonts w:ascii="Arial" w:hAnsi="Arial" w:cs="Arial"/>
          <w:b/>
          <w:bCs/>
          <w:sz w:val="24"/>
          <w:szCs w:val="24"/>
        </w:rPr>
        <w:t>SHIELD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Lord is frequently pleased to call himself the shield of his people. (Gen. </w:t>
      </w:r>
      <w:r w:rsidR="003A0C40">
        <w:rPr>
          <w:rFonts w:ascii="Arial" w:hAnsi="Arial" w:cs="Arial"/>
          <w:sz w:val="24"/>
          <w:szCs w:val="24"/>
        </w:rPr>
        <w:t>15:</w:t>
      </w:r>
      <w:r w:rsidRPr="00A80388">
        <w:rPr>
          <w:rFonts w:ascii="Arial" w:hAnsi="Arial" w:cs="Arial"/>
          <w:sz w:val="24"/>
          <w:szCs w:val="24"/>
        </w:rPr>
        <w:t>1</w:t>
      </w:r>
      <w:r w:rsidR="003A0C40">
        <w:rPr>
          <w:rFonts w:ascii="Arial" w:hAnsi="Arial" w:cs="Arial"/>
          <w:sz w:val="24"/>
          <w:szCs w:val="24"/>
        </w:rPr>
        <w:t>;</w:t>
      </w:r>
      <w:r w:rsidRPr="00A80388">
        <w:rPr>
          <w:rFonts w:ascii="Arial" w:hAnsi="Arial" w:cs="Arial"/>
          <w:sz w:val="24"/>
          <w:szCs w:val="24"/>
        </w:rPr>
        <w:t xml:space="preserve"> Ps. </w:t>
      </w:r>
      <w:r w:rsidR="003A0C40">
        <w:rPr>
          <w:rFonts w:ascii="Arial" w:hAnsi="Arial" w:cs="Arial"/>
          <w:sz w:val="24"/>
          <w:szCs w:val="24"/>
        </w:rPr>
        <w:t>5:</w:t>
      </w:r>
      <w:r w:rsidRPr="00A80388">
        <w:rPr>
          <w:rFonts w:ascii="Arial" w:hAnsi="Arial" w:cs="Arial"/>
          <w:sz w:val="24"/>
          <w:szCs w:val="24"/>
        </w:rPr>
        <w:t>12</w:t>
      </w:r>
      <w:r w:rsidR="003A0C40">
        <w:rPr>
          <w:rFonts w:ascii="Arial" w:hAnsi="Arial" w:cs="Arial"/>
          <w:sz w:val="24"/>
          <w:szCs w:val="24"/>
        </w:rPr>
        <w:t>;</w:t>
      </w:r>
      <w:r w:rsidRPr="00A80388">
        <w:rPr>
          <w:rFonts w:ascii="Arial" w:hAnsi="Arial" w:cs="Arial"/>
          <w:sz w:val="24"/>
          <w:szCs w:val="24"/>
        </w:rPr>
        <w:t xml:space="preserve"> Ps. </w:t>
      </w:r>
      <w:r w:rsidR="003A0C40">
        <w:rPr>
          <w:rFonts w:ascii="Arial" w:hAnsi="Arial" w:cs="Arial"/>
          <w:sz w:val="24"/>
          <w:szCs w:val="24"/>
        </w:rPr>
        <w:t>84:</w:t>
      </w:r>
      <w:r w:rsidRPr="00A80388">
        <w:rPr>
          <w:rFonts w:ascii="Arial" w:hAnsi="Arial" w:cs="Arial"/>
          <w:sz w:val="24"/>
          <w:szCs w:val="24"/>
        </w:rPr>
        <w:t>11) And</w:t>
      </w:r>
      <w:r w:rsidR="003A0C40">
        <w:rPr>
          <w:rFonts w:ascii="Arial" w:hAnsi="Arial" w:cs="Arial"/>
          <w:sz w:val="24"/>
          <w:szCs w:val="24"/>
        </w:rPr>
        <w:t>,</w:t>
      </w:r>
      <w:r w:rsidRPr="00A80388">
        <w:rPr>
          <w:rFonts w:ascii="Arial" w:hAnsi="Arial" w:cs="Arial"/>
          <w:sz w:val="24"/>
          <w:szCs w:val="24"/>
        </w:rPr>
        <w:t xml:space="preserve"> most blessedly, with an eye to Christ, the sacred writers speak </w:t>
      </w:r>
      <w:r w:rsidR="003A0C40">
        <w:rPr>
          <w:rFonts w:ascii="Arial" w:hAnsi="Arial" w:cs="Arial"/>
          <w:sz w:val="24"/>
          <w:szCs w:val="24"/>
        </w:rPr>
        <w:t>using</w:t>
      </w:r>
      <w:r w:rsidRPr="00A80388">
        <w:rPr>
          <w:rFonts w:ascii="Arial" w:hAnsi="Arial" w:cs="Arial"/>
          <w:sz w:val="24"/>
          <w:szCs w:val="24"/>
        </w:rPr>
        <w:t xml:space="preserve"> this language. (Ps. </w:t>
      </w:r>
      <w:r w:rsidR="003A0C40">
        <w:rPr>
          <w:rFonts w:ascii="Arial" w:hAnsi="Arial" w:cs="Arial"/>
          <w:sz w:val="24"/>
          <w:szCs w:val="24"/>
        </w:rPr>
        <w:t>18:</w:t>
      </w:r>
      <w:r w:rsidRPr="00A80388">
        <w:rPr>
          <w:rFonts w:ascii="Arial" w:hAnsi="Arial" w:cs="Arial"/>
          <w:sz w:val="24"/>
          <w:szCs w:val="24"/>
        </w:rPr>
        <w:t>1</w:t>
      </w:r>
      <w:r w:rsidR="003A0C40">
        <w:rPr>
          <w:rFonts w:ascii="Arial" w:hAnsi="Arial" w:cs="Arial"/>
          <w:sz w:val="24"/>
          <w:szCs w:val="24"/>
        </w:rPr>
        <w:t>-</w:t>
      </w:r>
      <w:r w:rsidRPr="00A80388">
        <w:rPr>
          <w:rFonts w:ascii="Arial" w:hAnsi="Arial" w:cs="Arial"/>
          <w:sz w:val="24"/>
          <w:szCs w:val="24"/>
        </w:rPr>
        <w:t xml:space="preserve">2) And </w:t>
      </w:r>
      <w:r>
        <w:rPr>
          <w:rFonts w:ascii="Arial" w:hAnsi="Arial" w:cs="Arial"/>
          <w:sz w:val="24"/>
          <w:szCs w:val="24"/>
        </w:rPr>
        <w:t>where</w:t>
      </w:r>
      <w:r w:rsidRPr="00A80388">
        <w:rPr>
          <w:rFonts w:ascii="Arial" w:hAnsi="Arial" w:cs="Arial"/>
          <w:sz w:val="24"/>
          <w:szCs w:val="24"/>
        </w:rPr>
        <w:t xml:space="preserve"> Christ is indeed </w:t>
      </w:r>
      <w:r w:rsidR="003A0C40">
        <w:rPr>
          <w:rFonts w:ascii="Arial" w:hAnsi="Arial" w:cs="Arial"/>
          <w:sz w:val="24"/>
          <w:szCs w:val="24"/>
        </w:rPr>
        <w:t>our</w:t>
      </w:r>
      <w:r w:rsidRPr="00A80388">
        <w:rPr>
          <w:rFonts w:ascii="Arial" w:hAnsi="Arial" w:cs="Arial"/>
          <w:sz w:val="24"/>
          <w:szCs w:val="24"/>
        </w:rPr>
        <w:t xml:space="preserve"> shield, what weapon </w:t>
      </w:r>
      <w:r w:rsidR="003A0C40">
        <w:rPr>
          <w:rFonts w:ascii="Arial" w:hAnsi="Arial" w:cs="Arial"/>
          <w:sz w:val="24"/>
          <w:szCs w:val="24"/>
        </w:rPr>
        <w:t>used</w:t>
      </w:r>
      <w:r w:rsidRPr="00A80388">
        <w:rPr>
          <w:rFonts w:ascii="Arial" w:hAnsi="Arial" w:cs="Arial"/>
          <w:sz w:val="24"/>
          <w:szCs w:val="24"/>
        </w:rPr>
        <w:t xml:space="preserve"> against his people can prosper? (</w:t>
      </w:r>
      <w:r>
        <w:rPr>
          <w:rFonts w:ascii="Arial" w:hAnsi="Arial" w:cs="Arial"/>
          <w:sz w:val="24"/>
          <w:szCs w:val="24"/>
        </w:rPr>
        <w:t>Is.</w:t>
      </w:r>
      <w:r w:rsidRPr="00A80388">
        <w:rPr>
          <w:rFonts w:ascii="Arial" w:hAnsi="Arial" w:cs="Arial"/>
          <w:sz w:val="24"/>
          <w:szCs w:val="24"/>
        </w:rPr>
        <w:t xml:space="preserve"> </w:t>
      </w:r>
      <w:r w:rsidR="003A0C40">
        <w:rPr>
          <w:rFonts w:ascii="Arial" w:hAnsi="Arial" w:cs="Arial"/>
          <w:sz w:val="24"/>
          <w:szCs w:val="24"/>
        </w:rPr>
        <w:t>54:</w:t>
      </w:r>
      <w:r w:rsidRPr="00A80388">
        <w:rPr>
          <w:rFonts w:ascii="Arial" w:hAnsi="Arial" w:cs="Arial"/>
          <w:sz w:val="24"/>
          <w:szCs w:val="24"/>
        </w:rPr>
        <w:t>16</w:t>
      </w:r>
      <w:r w:rsidR="003A0C40">
        <w:rPr>
          <w:rFonts w:ascii="Arial" w:hAnsi="Arial" w:cs="Arial"/>
          <w:sz w:val="24"/>
          <w:szCs w:val="24"/>
        </w:rPr>
        <w:t>-</w:t>
      </w:r>
      <w:r w:rsidRPr="00A80388">
        <w:rPr>
          <w:rFonts w:ascii="Arial" w:hAnsi="Arial" w:cs="Arial"/>
          <w:sz w:val="24"/>
          <w:szCs w:val="24"/>
        </w:rPr>
        <w:t>17)</w:t>
      </w:r>
    </w:p>
    <w:p w:rsidR="008D6525" w:rsidRDefault="008D6525" w:rsidP="00C40662">
      <w:pPr>
        <w:spacing w:after="0" w:line="276" w:lineRule="auto"/>
        <w:jc w:val="both"/>
        <w:rPr>
          <w:rFonts w:ascii="Arial" w:hAnsi="Arial" w:cs="Arial"/>
          <w:sz w:val="24"/>
          <w:szCs w:val="24"/>
        </w:rPr>
      </w:pPr>
    </w:p>
    <w:p w:rsidR="003020C1" w:rsidRPr="008D6525" w:rsidRDefault="003020C1" w:rsidP="00C40662">
      <w:pPr>
        <w:spacing w:after="0" w:line="276" w:lineRule="auto"/>
        <w:jc w:val="both"/>
        <w:rPr>
          <w:rFonts w:ascii="Arial" w:hAnsi="Arial" w:cs="Arial"/>
          <w:b/>
          <w:bCs/>
          <w:sz w:val="24"/>
          <w:szCs w:val="24"/>
        </w:rPr>
      </w:pPr>
      <w:r w:rsidRPr="008D6525">
        <w:rPr>
          <w:rFonts w:ascii="Arial" w:hAnsi="Arial" w:cs="Arial"/>
          <w:b/>
          <w:bCs/>
          <w:sz w:val="24"/>
          <w:szCs w:val="24"/>
        </w:rPr>
        <w:t>SHIGGAION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this word </w:t>
      </w:r>
      <w:r w:rsidR="003A0C40">
        <w:rPr>
          <w:rFonts w:ascii="Arial" w:hAnsi="Arial" w:cs="Arial"/>
          <w:sz w:val="24"/>
          <w:szCs w:val="24"/>
        </w:rPr>
        <w:t xml:space="preserve">only </w:t>
      </w:r>
      <w:r w:rsidRPr="00A80388">
        <w:rPr>
          <w:rFonts w:ascii="Arial" w:hAnsi="Arial" w:cs="Arial"/>
          <w:sz w:val="24"/>
          <w:szCs w:val="24"/>
        </w:rPr>
        <w:t>in the title of Psalm</w:t>
      </w:r>
      <w:r w:rsidR="003A0C40">
        <w:rPr>
          <w:rFonts w:ascii="Arial" w:hAnsi="Arial" w:cs="Arial"/>
          <w:sz w:val="24"/>
          <w:szCs w:val="24"/>
        </w:rPr>
        <w:t xml:space="preserve"> 7:1. </w:t>
      </w:r>
      <w:r w:rsidRPr="00A80388">
        <w:rPr>
          <w:rFonts w:ascii="Arial" w:hAnsi="Arial" w:cs="Arial"/>
          <w:sz w:val="24"/>
          <w:szCs w:val="24"/>
        </w:rPr>
        <w:t xml:space="preserve">Some read it Shigionoth </w:t>
      </w:r>
      <w:r w:rsidR="003A0C40">
        <w:rPr>
          <w:rFonts w:ascii="Arial" w:hAnsi="Arial" w:cs="Arial"/>
          <w:sz w:val="24"/>
          <w:szCs w:val="24"/>
        </w:rPr>
        <w:t xml:space="preserve">(only in </w:t>
      </w:r>
      <w:r w:rsidR="003A0C40" w:rsidRPr="00A80388">
        <w:rPr>
          <w:rFonts w:ascii="Arial" w:hAnsi="Arial" w:cs="Arial"/>
          <w:sz w:val="24"/>
          <w:szCs w:val="24"/>
        </w:rPr>
        <w:t xml:space="preserve">Habakkuk </w:t>
      </w:r>
      <w:r w:rsidR="003A0C40">
        <w:rPr>
          <w:rFonts w:ascii="Arial" w:hAnsi="Arial" w:cs="Arial"/>
          <w:sz w:val="24"/>
          <w:szCs w:val="24"/>
        </w:rPr>
        <w:t>3:</w:t>
      </w:r>
      <w:r w:rsidR="003A0C40" w:rsidRPr="00A80388">
        <w:rPr>
          <w:rFonts w:ascii="Arial" w:hAnsi="Arial" w:cs="Arial"/>
          <w:sz w:val="24"/>
          <w:szCs w:val="24"/>
        </w:rPr>
        <w:t>1)</w:t>
      </w:r>
      <w:r w:rsidR="003A0C40">
        <w:rPr>
          <w:rFonts w:ascii="Arial" w:hAnsi="Arial" w:cs="Arial"/>
          <w:sz w:val="24"/>
          <w:szCs w:val="24"/>
        </w:rPr>
        <w:t>,</w:t>
      </w:r>
      <w:r w:rsidR="003A0C40" w:rsidRPr="00A80388">
        <w:rPr>
          <w:rFonts w:ascii="Arial" w:hAnsi="Arial" w:cs="Arial"/>
          <w:sz w:val="24"/>
          <w:szCs w:val="24"/>
        </w:rPr>
        <w:t xml:space="preserve"> </w:t>
      </w:r>
      <w:r w:rsidRPr="00A80388">
        <w:rPr>
          <w:rFonts w:ascii="Arial" w:hAnsi="Arial" w:cs="Arial"/>
          <w:sz w:val="24"/>
          <w:szCs w:val="24"/>
        </w:rPr>
        <w:t xml:space="preserve">which </w:t>
      </w:r>
      <w:r w:rsidR="003A0C40">
        <w:rPr>
          <w:rFonts w:ascii="Arial" w:hAnsi="Arial" w:cs="Arial"/>
          <w:sz w:val="24"/>
          <w:szCs w:val="24"/>
        </w:rPr>
        <w:t>puts it in the</w:t>
      </w:r>
      <w:r w:rsidRPr="00A80388">
        <w:rPr>
          <w:rFonts w:ascii="Arial" w:hAnsi="Arial" w:cs="Arial"/>
          <w:sz w:val="24"/>
          <w:szCs w:val="24"/>
        </w:rPr>
        <w:t xml:space="preserve"> plural; </w:t>
      </w:r>
      <w:r w:rsidR="003A0C40">
        <w:rPr>
          <w:rFonts w:ascii="Arial" w:hAnsi="Arial" w:cs="Arial"/>
          <w:sz w:val="24"/>
          <w:szCs w:val="24"/>
        </w:rPr>
        <w:t xml:space="preserve">actually, </w:t>
      </w:r>
      <w:r w:rsidRPr="00A80388">
        <w:rPr>
          <w:rFonts w:ascii="Arial" w:hAnsi="Arial" w:cs="Arial"/>
          <w:sz w:val="24"/>
          <w:szCs w:val="24"/>
        </w:rPr>
        <w:t>the word is the same. Some suppose it means a Song of David. But as both prophets, David and Habakkuk, are celebrating things of higher moment than what</w:t>
      </w:r>
      <w:r w:rsidR="003A0C40">
        <w:rPr>
          <w:rFonts w:ascii="Arial" w:hAnsi="Arial" w:cs="Arial"/>
          <w:sz w:val="24"/>
          <w:szCs w:val="24"/>
        </w:rPr>
        <w:t>ever</w:t>
      </w:r>
      <w:r w:rsidRPr="00A80388">
        <w:rPr>
          <w:rFonts w:ascii="Arial" w:hAnsi="Arial" w:cs="Arial"/>
          <w:sz w:val="24"/>
          <w:szCs w:val="24"/>
        </w:rPr>
        <w:t xml:space="preserve"> relates to themselves, I cannot be led to believe the word itself ha</w:t>
      </w:r>
      <w:r w:rsidR="003A0C40">
        <w:rPr>
          <w:rFonts w:ascii="Arial" w:hAnsi="Arial" w:cs="Arial"/>
          <w:sz w:val="24"/>
          <w:szCs w:val="24"/>
        </w:rPr>
        <w:t>s</w:t>
      </w:r>
      <w:r w:rsidRPr="00A80388">
        <w:rPr>
          <w:rFonts w:ascii="Arial" w:hAnsi="Arial" w:cs="Arial"/>
          <w:sz w:val="24"/>
          <w:szCs w:val="24"/>
        </w:rPr>
        <w:t xml:space="preserve"> </w:t>
      </w:r>
      <w:r w:rsidR="003A0C40">
        <w:rPr>
          <w:rFonts w:ascii="Arial" w:hAnsi="Arial" w:cs="Arial"/>
          <w:sz w:val="24"/>
          <w:szCs w:val="24"/>
        </w:rPr>
        <w:t xml:space="preserve">such </w:t>
      </w:r>
      <w:r w:rsidRPr="00A80388">
        <w:rPr>
          <w:rFonts w:ascii="Arial" w:hAnsi="Arial" w:cs="Arial"/>
          <w:sz w:val="24"/>
          <w:szCs w:val="24"/>
        </w:rPr>
        <w:t xml:space="preserve">a </w:t>
      </w:r>
      <w:r>
        <w:rPr>
          <w:rFonts w:ascii="Arial" w:hAnsi="Arial" w:cs="Arial"/>
          <w:sz w:val="24"/>
          <w:szCs w:val="24"/>
        </w:rPr>
        <w:t>reference</w:t>
      </w:r>
      <w:r w:rsidRPr="00A80388">
        <w:rPr>
          <w:rFonts w:ascii="Arial" w:hAnsi="Arial" w:cs="Arial"/>
          <w:sz w:val="24"/>
          <w:szCs w:val="24"/>
        </w:rPr>
        <w:t xml:space="preserve">, and the Scriptures connected with this title, to the Lord Jesus Christ. See </w:t>
      </w:r>
      <w:r w:rsidRPr="003A0C40">
        <w:rPr>
          <w:rFonts w:ascii="Arial" w:hAnsi="Arial" w:cs="Arial"/>
          <w:caps/>
          <w:sz w:val="24"/>
          <w:szCs w:val="24"/>
        </w:rPr>
        <w:t>Musician.</w:t>
      </w:r>
    </w:p>
    <w:p w:rsidR="008D6525" w:rsidRDefault="008D6525" w:rsidP="00C40662">
      <w:pPr>
        <w:spacing w:after="0" w:line="276" w:lineRule="auto"/>
        <w:jc w:val="both"/>
        <w:rPr>
          <w:rFonts w:ascii="Arial" w:hAnsi="Arial" w:cs="Arial"/>
          <w:sz w:val="24"/>
          <w:szCs w:val="24"/>
        </w:rPr>
      </w:pPr>
    </w:p>
    <w:p w:rsidR="003020C1" w:rsidRPr="008D6525" w:rsidRDefault="003020C1" w:rsidP="00C40662">
      <w:pPr>
        <w:spacing w:after="0" w:line="276" w:lineRule="auto"/>
        <w:jc w:val="both"/>
        <w:rPr>
          <w:rFonts w:ascii="Arial" w:hAnsi="Arial" w:cs="Arial"/>
          <w:b/>
          <w:bCs/>
          <w:sz w:val="24"/>
          <w:szCs w:val="24"/>
        </w:rPr>
      </w:pPr>
      <w:r w:rsidRPr="008D6525">
        <w:rPr>
          <w:rFonts w:ascii="Arial" w:hAnsi="Arial" w:cs="Arial"/>
          <w:b/>
          <w:bCs/>
          <w:sz w:val="24"/>
          <w:szCs w:val="24"/>
        </w:rPr>
        <w:t>SHILOH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One of the names of the Messiah, given by the dying patriarch Jacob under the spirit of prophecy, and to which both Jew and Gentile agree; though</w:t>
      </w:r>
      <w:r w:rsidR="003A0C40">
        <w:rPr>
          <w:rFonts w:ascii="Arial" w:hAnsi="Arial" w:cs="Arial"/>
          <w:sz w:val="24"/>
          <w:szCs w:val="24"/>
        </w:rPr>
        <w:t>,</w:t>
      </w:r>
      <w:r w:rsidRPr="00A80388">
        <w:rPr>
          <w:rFonts w:ascii="Arial" w:hAnsi="Arial" w:cs="Arial"/>
          <w:sz w:val="24"/>
          <w:szCs w:val="24"/>
        </w:rPr>
        <w:t xml:space="preserve"> in the application of the name to the </w:t>
      </w:r>
      <w:r w:rsidR="003A0C40">
        <w:rPr>
          <w:rFonts w:ascii="Arial" w:hAnsi="Arial" w:cs="Arial"/>
          <w:sz w:val="24"/>
          <w:szCs w:val="24"/>
        </w:rPr>
        <w:t>P</w:t>
      </w:r>
      <w:r w:rsidRPr="00A80388">
        <w:rPr>
          <w:rFonts w:ascii="Arial" w:hAnsi="Arial" w:cs="Arial"/>
          <w:sz w:val="24"/>
          <w:szCs w:val="24"/>
        </w:rPr>
        <w:t>erson of Christ</w:t>
      </w:r>
      <w:r w:rsidR="003A0C40">
        <w:rPr>
          <w:rFonts w:ascii="Arial" w:hAnsi="Arial" w:cs="Arial"/>
          <w:sz w:val="24"/>
          <w:szCs w:val="24"/>
        </w:rPr>
        <w:t>,</w:t>
      </w:r>
      <w:r w:rsidRPr="00A80388">
        <w:rPr>
          <w:rFonts w:ascii="Arial" w:hAnsi="Arial" w:cs="Arial"/>
          <w:sz w:val="24"/>
          <w:szCs w:val="24"/>
        </w:rPr>
        <w:t xml:space="preserve"> they differ. (Gen. </w:t>
      </w:r>
      <w:r w:rsidR="003A0C40">
        <w:rPr>
          <w:rFonts w:ascii="Arial" w:hAnsi="Arial" w:cs="Arial"/>
          <w:sz w:val="24"/>
          <w:szCs w:val="24"/>
        </w:rPr>
        <w:t>49:</w:t>
      </w:r>
      <w:r w:rsidRPr="00A80388">
        <w:rPr>
          <w:rFonts w:ascii="Arial" w:hAnsi="Arial" w:cs="Arial"/>
          <w:sz w:val="24"/>
          <w:szCs w:val="24"/>
        </w:rPr>
        <w:t xml:space="preserve">10) It is worthy </w:t>
      </w:r>
      <w:r w:rsidR="003A0C40">
        <w:rPr>
          <w:rFonts w:ascii="Arial" w:hAnsi="Arial" w:cs="Arial"/>
          <w:sz w:val="24"/>
          <w:szCs w:val="24"/>
        </w:rPr>
        <w:t xml:space="preserve">of </w:t>
      </w:r>
      <w:r w:rsidRPr="00A80388">
        <w:rPr>
          <w:rFonts w:ascii="Arial" w:hAnsi="Arial" w:cs="Arial"/>
          <w:sz w:val="24"/>
          <w:szCs w:val="24"/>
        </w:rPr>
        <w:t xml:space="preserve">remark, however, that unless it </w:t>
      </w:r>
      <w:r w:rsidR="003A0C40">
        <w:rPr>
          <w:rFonts w:ascii="Arial" w:hAnsi="Arial" w:cs="Arial"/>
          <w:sz w:val="24"/>
          <w:szCs w:val="24"/>
        </w:rPr>
        <w:t>is</w:t>
      </w:r>
      <w:r w:rsidRPr="00A80388">
        <w:rPr>
          <w:rFonts w:ascii="Arial" w:hAnsi="Arial" w:cs="Arial"/>
          <w:sz w:val="24"/>
          <w:szCs w:val="24"/>
        </w:rPr>
        <w:t xml:space="preserve"> applied to the Lord Jesus Christ, it can be applied to no other. The dying patriarch said that the sceptre should not depart from Judah, nor a lawgiver from between his feet, until Shiloh come. Now</w:t>
      </w:r>
      <w:r w:rsidR="003A0C40">
        <w:rPr>
          <w:rFonts w:ascii="Arial" w:hAnsi="Arial" w:cs="Arial"/>
          <w:sz w:val="24"/>
          <w:szCs w:val="24"/>
        </w:rPr>
        <w:t>,</w:t>
      </w:r>
      <w:r w:rsidRPr="00A80388">
        <w:rPr>
          <w:rFonts w:ascii="Arial" w:hAnsi="Arial" w:cs="Arial"/>
          <w:sz w:val="24"/>
          <w:szCs w:val="24"/>
        </w:rPr>
        <w:t xml:space="preserve"> the lawgiver </w:t>
      </w:r>
      <w:r w:rsidR="003A0C40">
        <w:rPr>
          <w:rFonts w:ascii="Arial" w:hAnsi="Arial" w:cs="Arial"/>
          <w:sz w:val="24"/>
          <w:szCs w:val="24"/>
        </w:rPr>
        <w:t>has</w:t>
      </w:r>
      <w:r w:rsidRPr="00A80388">
        <w:rPr>
          <w:rFonts w:ascii="Arial" w:hAnsi="Arial" w:cs="Arial"/>
          <w:sz w:val="24"/>
          <w:szCs w:val="24"/>
        </w:rPr>
        <w:t xml:space="preserve"> departed, and the sceptre also; for they have no law, nor king, nor governor. But both they boasted of unt</w:t>
      </w:r>
      <w:r w:rsidR="003A0C40">
        <w:rPr>
          <w:rFonts w:ascii="Arial" w:hAnsi="Arial" w:cs="Arial"/>
          <w:sz w:val="24"/>
          <w:szCs w:val="24"/>
        </w:rPr>
        <w:t>il</w:t>
      </w:r>
      <w:r w:rsidRPr="00A80388">
        <w:rPr>
          <w:rFonts w:ascii="Arial" w:hAnsi="Arial" w:cs="Arial"/>
          <w:sz w:val="24"/>
          <w:szCs w:val="24"/>
        </w:rPr>
        <w:t xml:space="preserve"> the coming of Christ. We have a law, said they to Pilate, when they demanded the death of Christ. (John </w:t>
      </w:r>
      <w:r w:rsidR="003A0C40">
        <w:rPr>
          <w:rFonts w:ascii="Arial" w:hAnsi="Arial" w:cs="Arial"/>
          <w:sz w:val="24"/>
          <w:szCs w:val="24"/>
        </w:rPr>
        <w:t>19:7</w:t>
      </w:r>
      <w:r w:rsidRPr="00A80388">
        <w:rPr>
          <w:rFonts w:ascii="Arial" w:hAnsi="Arial" w:cs="Arial"/>
          <w:sz w:val="24"/>
          <w:szCs w:val="24"/>
        </w:rPr>
        <w:t>) But now</w:t>
      </w:r>
      <w:r w:rsidR="003A0C40">
        <w:rPr>
          <w:rFonts w:ascii="Arial" w:hAnsi="Arial" w:cs="Arial"/>
          <w:sz w:val="24"/>
          <w:szCs w:val="24"/>
        </w:rPr>
        <w:t>,</w:t>
      </w:r>
      <w:r w:rsidRPr="00A80388">
        <w:rPr>
          <w:rFonts w:ascii="Arial" w:hAnsi="Arial" w:cs="Arial"/>
          <w:sz w:val="24"/>
          <w:szCs w:val="24"/>
        </w:rPr>
        <w:t xml:space="preserve"> Christ </w:t>
      </w:r>
      <w:r w:rsidR="003A0C40">
        <w:rPr>
          <w:rFonts w:ascii="Arial" w:hAnsi="Arial" w:cs="Arial"/>
          <w:sz w:val="24"/>
          <w:szCs w:val="24"/>
        </w:rPr>
        <w:t>h</w:t>
      </w:r>
      <w:r w:rsidRPr="00A80388">
        <w:rPr>
          <w:rFonts w:ascii="Arial" w:hAnsi="Arial" w:cs="Arial"/>
          <w:sz w:val="24"/>
          <w:szCs w:val="24"/>
        </w:rPr>
        <w:t>as come</w:t>
      </w:r>
      <w:r w:rsidR="009D351F">
        <w:rPr>
          <w:rFonts w:ascii="Arial" w:hAnsi="Arial" w:cs="Arial"/>
          <w:sz w:val="24"/>
          <w:szCs w:val="24"/>
        </w:rPr>
        <w:t>;</w:t>
      </w:r>
      <w:r w:rsidRPr="00A80388">
        <w:rPr>
          <w:rFonts w:ascii="Arial" w:hAnsi="Arial" w:cs="Arial"/>
          <w:sz w:val="24"/>
          <w:szCs w:val="24"/>
        </w:rPr>
        <w:t xml:space="preserve"> however unconscious of it, they </w:t>
      </w:r>
      <w:r w:rsidR="009D351F">
        <w:rPr>
          <w:rFonts w:ascii="Arial" w:hAnsi="Arial" w:cs="Arial"/>
          <w:sz w:val="24"/>
          <w:szCs w:val="24"/>
        </w:rPr>
        <w:t>cried out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We have no king but Cæsar.</w:t>
      </w:r>
      <w:r>
        <w:rPr>
          <w:rFonts w:ascii="Arial" w:hAnsi="Arial" w:cs="Arial"/>
          <w:sz w:val="24"/>
          <w:szCs w:val="24"/>
        </w:rPr>
        <w:t>”</w:t>
      </w:r>
      <w:r w:rsidRPr="00A80388">
        <w:rPr>
          <w:rFonts w:ascii="Arial" w:hAnsi="Arial" w:cs="Arial"/>
          <w:sz w:val="24"/>
          <w:szCs w:val="24"/>
        </w:rPr>
        <w:t xml:space="preserve"> (John </w:t>
      </w:r>
      <w:r w:rsidR="009D351F">
        <w:rPr>
          <w:rFonts w:ascii="Arial" w:hAnsi="Arial" w:cs="Arial"/>
          <w:sz w:val="24"/>
          <w:szCs w:val="24"/>
        </w:rPr>
        <w:t>19:</w:t>
      </w:r>
      <w:r w:rsidRPr="00A80388">
        <w:rPr>
          <w:rFonts w:ascii="Arial" w:hAnsi="Arial" w:cs="Arial"/>
          <w:sz w:val="24"/>
          <w:szCs w:val="24"/>
        </w:rPr>
        <w:t>15)</w:t>
      </w:r>
    </w:p>
    <w:p w:rsidR="008D6525" w:rsidRDefault="008D6525"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cannot dismiss this article without first observing that </w:t>
      </w:r>
      <w:r w:rsidR="007C0216">
        <w:rPr>
          <w:rFonts w:ascii="Arial" w:hAnsi="Arial" w:cs="Arial"/>
          <w:sz w:val="24"/>
          <w:szCs w:val="24"/>
        </w:rPr>
        <w:t>“</w:t>
      </w:r>
      <w:r w:rsidRPr="00A80388">
        <w:rPr>
          <w:rFonts w:ascii="Arial" w:hAnsi="Arial" w:cs="Arial"/>
          <w:sz w:val="24"/>
          <w:szCs w:val="24"/>
        </w:rPr>
        <w:t>Shiloh</w:t>
      </w:r>
      <w:r w:rsidR="007C0216">
        <w:rPr>
          <w:rFonts w:ascii="Arial" w:hAnsi="Arial" w:cs="Arial"/>
          <w:sz w:val="24"/>
          <w:szCs w:val="24"/>
        </w:rPr>
        <w:t>”</w:t>
      </w:r>
      <w:r w:rsidRPr="00A80388">
        <w:rPr>
          <w:rFonts w:ascii="Arial" w:hAnsi="Arial" w:cs="Arial"/>
          <w:sz w:val="24"/>
          <w:szCs w:val="24"/>
        </w:rPr>
        <w:t xml:space="preserve"> is </w:t>
      </w:r>
      <w:r w:rsidR="007C0216">
        <w:rPr>
          <w:rFonts w:ascii="Arial" w:hAnsi="Arial" w:cs="Arial"/>
          <w:sz w:val="24"/>
          <w:szCs w:val="24"/>
        </w:rPr>
        <w:t>made</w:t>
      </w:r>
      <w:r w:rsidRPr="00A80388">
        <w:rPr>
          <w:rFonts w:ascii="Arial" w:hAnsi="Arial" w:cs="Arial"/>
          <w:sz w:val="24"/>
          <w:szCs w:val="24"/>
        </w:rPr>
        <w:t xml:space="preserve"> the more remarkable because</w:t>
      </w:r>
      <w:r w:rsidR="007C0216">
        <w:rPr>
          <w:rFonts w:ascii="Arial" w:hAnsi="Arial" w:cs="Arial"/>
          <w:sz w:val="24"/>
          <w:szCs w:val="24"/>
        </w:rPr>
        <w:t>,</w:t>
      </w:r>
      <w:r w:rsidRPr="00A80388">
        <w:rPr>
          <w:rFonts w:ascii="Arial" w:hAnsi="Arial" w:cs="Arial"/>
          <w:sz w:val="24"/>
          <w:szCs w:val="24"/>
        </w:rPr>
        <w:t xml:space="preserve"> as the name of the Messiah, nor indeed as an</w:t>
      </w:r>
      <w:r w:rsidR="007C0216">
        <w:rPr>
          <w:rFonts w:ascii="Arial" w:hAnsi="Arial" w:cs="Arial"/>
          <w:sz w:val="24"/>
          <w:szCs w:val="24"/>
        </w:rPr>
        <w:t>y other name of a person, we no</w:t>
      </w:r>
      <w:r>
        <w:rPr>
          <w:rFonts w:ascii="Arial" w:hAnsi="Arial" w:cs="Arial"/>
          <w:sz w:val="24"/>
          <w:szCs w:val="24"/>
        </w:rPr>
        <w:t>where</w:t>
      </w:r>
      <w:r w:rsidRPr="00A80388">
        <w:rPr>
          <w:rFonts w:ascii="Arial" w:hAnsi="Arial" w:cs="Arial"/>
          <w:sz w:val="24"/>
          <w:szCs w:val="24"/>
        </w:rPr>
        <w:t xml:space="preserve"> meet with it but in this place. (Gen. </w:t>
      </w:r>
      <w:r w:rsidR="007C0216">
        <w:rPr>
          <w:rFonts w:ascii="Arial" w:hAnsi="Arial" w:cs="Arial"/>
          <w:sz w:val="24"/>
          <w:szCs w:val="24"/>
        </w:rPr>
        <w:t>49:</w:t>
      </w:r>
      <w:r w:rsidRPr="00A80388">
        <w:rPr>
          <w:rFonts w:ascii="Arial" w:hAnsi="Arial" w:cs="Arial"/>
          <w:sz w:val="24"/>
          <w:szCs w:val="24"/>
        </w:rPr>
        <w:t>10.) And I beg yet f</w:t>
      </w:r>
      <w:r w:rsidR="007C0216">
        <w:rPr>
          <w:rFonts w:ascii="Arial" w:hAnsi="Arial" w:cs="Arial"/>
          <w:sz w:val="24"/>
          <w:szCs w:val="24"/>
        </w:rPr>
        <w:t>u</w:t>
      </w:r>
      <w:r w:rsidRPr="00A80388">
        <w:rPr>
          <w:rFonts w:ascii="Arial" w:hAnsi="Arial" w:cs="Arial"/>
          <w:sz w:val="24"/>
          <w:szCs w:val="24"/>
        </w:rPr>
        <w:t>rther to observe that it merits our attention the more, because it is the third blessed promise J</w:t>
      </w:r>
      <w:r w:rsidR="007C0216">
        <w:rPr>
          <w:rFonts w:ascii="Arial" w:hAnsi="Arial" w:cs="Arial"/>
          <w:sz w:val="24"/>
          <w:szCs w:val="24"/>
        </w:rPr>
        <w:t>EHOVAH gave, in his holy word, of</w:t>
      </w:r>
      <w:r w:rsidRPr="00A80388">
        <w:rPr>
          <w:rFonts w:ascii="Arial" w:hAnsi="Arial" w:cs="Arial"/>
          <w:sz w:val="24"/>
          <w:szCs w:val="24"/>
        </w:rPr>
        <w:t xml:space="preserve"> the covenant of grace concerning redemption. The first was all gospel, and all of Christ</w:t>
      </w:r>
      <w:r w:rsidR="007C0216">
        <w:rPr>
          <w:rFonts w:ascii="Arial" w:hAnsi="Arial" w:cs="Arial"/>
          <w:sz w:val="24"/>
          <w:szCs w:val="24"/>
        </w:rPr>
        <w:t>.</w:t>
      </w:r>
      <w:r w:rsidRPr="00A80388">
        <w:rPr>
          <w:rFonts w:ascii="Arial" w:hAnsi="Arial" w:cs="Arial"/>
          <w:sz w:val="24"/>
          <w:szCs w:val="24"/>
        </w:rPr>
        <w:t xml:space="preserve"> (Gen. </w:t>
      </w:r>
      <w:r w:rsidR="007C0216">
        <w:rPr>
          <w:rFonts w:ascii="Arial" w:hAnsi="Arial" w:cs="Arial"/>
          <w:sz w:val="24"/>
          <w:szCs w:val="24"/>
        </w:rPr>
        <w:t>3:</w:t>
      </w:r>
      <w:r w:rsidRPr="00A80388">
        <w:rPr>
          <w:rFonts w:ascii="Arial" w:hAnsi="Arial" w:cs="Arial"/>
          <w:sz w:val="24"/>
          <w:szCs w:val="24"/>
        </w:rPr>
        <w:t>15</w:t>
      </w:r>
      <w:r w:rsidR="007C0216">
        <w:rPr>
          <w:rFonts w:ascii="Arial" w:hAnsi="Arial" w:cs="Arial"/>
          <w:sz w:val="24"/>
          <w:szCs w:val="24"/>
        </w:rPr>
        <w:t>)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The seed of the woman shall bruise the serpent</w:t>
      </w:r>
      <w:r>
        <w:rPr>
          <w:rFonts w:ascii="Arial" w:hAnsi="Arial" w:cs="Arial"/>
          <w:sz w:val="24"/>
          <w:szCs w:val="24"/>
        </w:rPr>
        <w:t>’</w:t>
      </w:r>
      <w:r w:rsidRPr="00A80388">
        <w:rPr>
          <w:rFonts w:ascii="Arial" w:hAnsi="Arial" w:cs="Arial"/>
          <w:sz w:val="24"/>
          <w:szCs w:val="24"/>
        </w:rPr>
        <w:t>s head.</w:t>
      </w:r>
      <w:r>
        <w:rPr>
          <w:rFonts w:ascii="Arial" w:hAnsi="Arial" w:cs="Arial"/>
          <w:sz w:val="24"/>
          <w:szCs w:val="24"/>
        </w:rPr>
        <w:t>”</w:t>
      </w:r>
      <w:r w:rsidRPr="00A80388">
        <w:rPr>
          <w:rFonts w:ascii="Arial" w:hAnsi="Arial" w:cs="Arial"/>
          <w:sz w:val="24"/>
          <w:szCs w:val="24"/>
        </w:rPr>
        <w:t xml:space="preserve"> The second was all gospel, and all of Christ</w:t>
      </w:r>
      <w:r w:rsidR="007C0216">
        <w:rPr>
          <w:rFonts w:ascii="Arial" w:hAnsi="Arial" w:cs="Arial"/>
          <w:sz w:val="24"/>
          <w:szCs w:val="24"/>
        </w:rPr>
        <w:t>, when</w:t>
      </w:r>
      <w:r w:rsidRPr="00A80388">
        <w:rPr>
          <w:rFonts w:ascii="Arial" w:hAnsi="Arial" w:cs="Arial"/>
          <w:sz w:val="24"/>
          <w:szCs w:val="24"/>
        </w:rPr>
        <w:t xml:space="preserve"> this was given to Abraham (Gen. </w:t>
      </w:r>
      <w:r w:rsidR="007C0216">
        <w:rPr>
          <w:rFonts w:ascii="Arial" w:hAnsi="Arial" w:cs="Arial"/>
          <w:sz w:val="24"/>
          <w:szCs w:val="24"/>
        </w:rPr>
        <w:t>22:18</w:t>
      </w:r>
      <w:r w:rsidRPr="00A80388">
        <w:rPr>
          <w:rFonts w:ascii="Arial" w:hAnsi="Arial" w:cs="Arial"/>
          <w:sz w:val="24"/>
          <w:szCs w:val="24"/>
        </w:rPr>
        <w:t>)</w:t>
      </w:r>
      <w:r w:rsidR="007C0216">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In thy seed shall all the nations of the earth be blessed.</w:t>
      </w:r>
      <w:r>
        <w:rPr>
          <w:rFonts w:ascii="Arial" w:hAnsi="Arial" w:cs="Arial"/>
          <w:sz w:val="24"/>
          <w:szCs w:val="24"/>
        </w:rPr>
        <w:t>”</w:t>
      </w:r>
      <w:r w:rsidRPr="00A80388">
        <w:rPr>
          <w:rFonts w:ascii="Arial" w:hAnsi="Arial" w:cs="Arial"/>
          <w:sz w:val="24"/>
          <w:szCs w:val="24"/>
        </w:rPr>
        <w:t xml:space="preserve"> And God the Holy </w:t>
      </w:r>
      <w:r>
        <w:rPr>
          <w:rFonts w:ascii="Arial" w:hAnsi="Arial" w:cs="Arial"/>
          <w:sz w:val="24"/>
          <w:szCs w:val="24"/>
        </w:rPr>
        <w:t>Spirit</w:t>
      </w:r>
      <w:r w:rsidRPr="00A80388">
        <w:rPr>
          <w:rFonts w:ascii="Arial" w:hAnsi="Arial" w:cs="Arial"/>
          <w:sz w:val="24"/>
          <w:szCs w:val="24"/>
        </w:rPr>
        <w:t>, by his servant Paul, directly applies this to Christ</w:t>
      </w:r>
      <w:r w:rsidR="007C0216">
        <w:rPr>
          <w:rFonts w:ascii="Arial" w:hAnsi="Arial" w:cs="Arial"/>
          <w:sz w:val="24"/>
          <w:szCs w:val="24"/>
        </w:rPr>
        <w:t xml:space="preserve"> in</w:t>
      </w:r>
      <w:r w:rsidRPr="00A80388">
        <w:rPr>
          <w:rFonts w:ascii="Arial" w:hAnsi="Arial" w:cs="Arial"/>
          <w:sz w:val="24"/>
          <w:szCs w:val="24"/>
        </w:rPr>
        <w:t xml:space="preserve"> Gal. </w:t>
      </w:r>
      <w:r w:rsidR="007C0216">
        <w:rPr>
          <w:rFonts w:ascii="Arial" w:hAnsi="Arial" w:cs="Arial"/>
          <w:sz w:val="24"/>
          <w:szCs w:val="24"/>
        </w:rPr>
        <w:t>3:</w:t>
      </w:r>
      <w:r w:rsidRPr="00A80388">
        <w:rPr>
          <w:rFonts w:ascii="Arial" w:hAnsi="Arial" w:cs="Arial"/>
          <w:sz w:val="24"/>
          <w:szCs w:val="24"/>
        </w:rPr>
        <w:t xml:space="preserve">16. And the third was this blessed promise of Shiloh, which comprehends in its bosom the former two, and confirms and explains them. They both promised Christ. </w:t>
      </w:r>
      <w:r w:rsidRPr="00A80388">
        <w:rPr>
          <w:rFonts w:ascii="Arial" w:hAnsi="Arial" w:cs="Arial"/>
          <w:sz w:val="24"/>
          <w:szCs w:val="24"/>
        </w:rPr>
        <w:lastRenderedPageBreak/>
        <w:t>This sai</w:t>
      </w:r>
      <w:r w:rsidR="007C0216">
        <w:rPr>
          <w:rFonts w:ascii="Arial" w:hAnsi="Arial" w:cs="Arial"/>
          <w:sz w:val="24"/>
          <w:szCs w:val="24"/>
        </w:rPr>
        <w:t>d</w:t>
      </w:r>
      <w:r w:rsidRPr="00A80388">
        <w:rPr>
          <w:rFonts w:ascii="Arial" w:hAnsi="Arial" w:cs="Arial"/>
          <w:sz w:val="24"/>
          <w:szCs w:val="24"/>
        </w:rPr>
        <w:t xml:space="preserve"> when and how </w:t>
      </w:r>
      <w:r w:rsidR="007C0216">
        <w:rPr>
          <w:rFonts w:ascii="Arial" w:hAnsi="Arial" w:cs="Arial"/>
          <w:sz w:val="24"/>
          <w:szCs w:val="24"/>
        </w:rPr>
        <w:t xml:space="preserve">is this </w:t>
      </w:r>
      <w:r w:rsidRPr="00A80388">
        <w:rPr>
          <w:rFonts w:ascii="Arial" w:hAnsi="Arial" w:cs="Arial"/>
          <w:sz w:val="24"/>
          <w:szCs w:val="24"/>
        </w:rPr>
        <w:t>known</w:t>
      </w:r>
      <w:r w:rsidR="007C0216">
        <w:rPr>
          <w:rFonts w:ascii="Arial" w:hAnsi="Arial" w:cs="Arial"/>
          <w:sz w:val="24"/>
          <w:szCs w:val="24"/>
        </w:rPr>
        <w:t>?</w:t>
      </w:r>
      <w:r w:rsidRPr="00A80388">
        <w:rPr>
          <w:rFonts w:ascii="Arial" w:hAnsi="Arial" w:cs="Arial"/>
          <w:sz w:val="24"/>
          <w:szCs w:val="24"/>
        </w:rPr>
        <w:t xml:space="preserve"> Do you enquire then, </w:t>
      </w:r>
      <w:r w:rsidR="007C0216">
        <w:rPr>
          <w:rFonts w:ascii="Arial" w:hAnsi="Arial" w:cs="Arial"/>
          <w:sz w:val="24"/>
          <w:szCs w:val="24"/>
        </w:rPr>
        <w:t>‘Has</w:t>
      </w:r>
      <w:r w:rsidRPr="00A80388">
        <w:rPr>
          <w:rFonts w:ascii="Arial" w:hAnsi="Arial" w:cs="Arial"/>
          <w:sz w:val="24"/>
          <w:szCs w:val="24"/>
        </w:rPr>
        <w:t xml:space="preserve"> Shiloh come?</w:t>
      </w:r>
      <w:r w:rsidR="007C0216">
        <w:rPr>
          <w:rFonts w:ascii="Arial" w:hAnsi="Arial" w:cs="Arial"/>
          <w:sz w:val="24"/>
          <w:szCs w:val="24"/>
        </w:rPr>
        <w:t>’</w:t>
      </w:r>
      <w:r w:rsidRPr="00A80388">
        <w:rPr>
          <w:rFonts w:ascii="Arial" w:hAnsi="Arial" w:cs="Arial"/>
          <w:sz w:val="24"/>
          <w:szCs w:val="24"/>
        </w:rPr>
        <w:t xml:space="preserve"> I answer</w:t>
      </w:r>
      <w:r w:rsidR="007C0216">
        <w:rPr>
          <w:rFonts w:ascii="Arial" w:hAnsi="Arial" w:cs="Arial"/>
          <w:sz w:val="24"/>
          <w:szCs w:val="24"/>
        </w:rPr>
        <w:t>, ‘Has</w:t>
      </w:r>
      <w:r w:rsidRPr="00A80388">
        <w:rPr>
          <w:rFonts w:ascii="Arial" w:hAnsi="Arial" w:cs="Arial"/>
          <w:sz w:val="24"/>
          <w:szCs w:val="24"/>
        </w:rPr>
        <w:t xml:space="preserve"> the sceptre departed from Judah, and the lawgiver from between his feet? Then is Shiloh come.</w:t>
      </w:r>
      <w:r w:rsidR="007C0216">
        <w:rPr>
          <w:rFonts w:ascii="Arial" w:hAnsi="Arial" w:cs="Arial"/>
          <w:sz w:val="24"/>
          <w:szCs w:val="24"/>
        </w:rPr>
        <w:t>’</w:t>
      </w:r>
      <w:r w:rsidRPr="00A80388">
        <w:rPr>
          <w:rFonts w:ascii="Arial" w:hAnsi="Arial" w:cs="Arial"/>
          <w:sz w:val="24"/>
          <w:szCs w:val="24"/>
        </w:rPr>
        <w:t xml:space="preserve"> Precious Lord Jesus, I would say, </w:t>
      </w:r>
      <w:r w:rsidR="007C0216">
        <w:rPr>
          <w:rFonts w:ascii="Arial" w:hAnsi="Arial" w:cs="Arial"/>
          <w:sz w:val="24"/>
          <w:szCs w:val="24"/>
        </w:rPr>
        <w:t>‘Have you</w:t>
      </w:r>
      <w:r w:rsidRPr="00A80388">
        <w:rPr>
          <w:rFonts w:ascii="Arial" w:hAnsi="Arial" w:cs="Arial"/>
          <w:sz w:val="24"/>
          <w:szCs w:val="24"/>
        </w:rPr>
        <w:t xml:space="preserve"> come indeed to my heart, to my house, to my family? Lord, when shall the full gathering of </w:t>
      </w:r>
      <w:r w:rsidR="007C0216">
        <w:rPr>
          <w:rFonts w:ascii="Arial" w:hAnsi="Arial" w:cs="Arial"/>
          <w:sz w:val="24"/>
          <w:szCs w:val="24"/>
        </w:rPr>
        <w:t>your</w:t>
      </w:r>
      <w:r w:rsidRPr="00A80388">
        <w:rPr>
          <w:rFonts w:ascii="Arial" w:hAnsi="Arial" w:cs="Arial"/>
          <w:sz w:val="24"/>
          <w:szCs w:val="24"/>
        </w:rPr>
        <w:t xml:space="preserve"> peo</w:t>
      </w:r>
      <w:r w:rsidR="007C0216">
        <w:rPr>
          <w:rFonts w:ascii="Arial" w:hAnsi="Arial" w:cs="Arial"/>
          <w:sz w:val="24"/>
          <w:szCs w:val="24"/>
        </w:rPr>
        <w:t xml:space="preserve">ple be?’ </w:t>
      </w:r>
      <w:r w:rsidRPr="00A80388">
        <w:rPr>
          <w:rFonts w:ascii="Arial" w:hAnsi="Arial" w:cs="Arial"/>
          <w:sz w:val="24"/>
          <w:szCs w:val="24"/>
        </w:rPr>
        <w:t xml:space="preserve">Haste, haste, my Beloved, and arise out of Zion, </w:t>
      </w:r>
      <w:r>
        <w:rPr>
          <w:rFonts w:ascii="Arial" w:hAnsi="Arial" w:cs="Arial"/>
          <w:sz w:val="24"/>
          <w:szCs w:val="24"/>
        </w:rPr>
        <w:t>“</w:t>
      </w:r>
      <w:r w:rsidRPr="00A80388">
        <w:rPr>
          <w:rFonts w:ascii="Arial" w:hAnsi="Arial" w:cs="Arial"/>
          <w:sz w:val="24"/>
          <w:szCs w:val="24"/>
        </w:rPr>
        <w:t>to turn away ungodliness from Jacob</w:t>
      </w:r>
      <w:r w:rsidR="007C0216">
        <w:rPr>
          <w:rFonts w:ascii="Arial" w:hAnsi="Arial" w:cs="Arial"/>
          <w:sz w:val="24"/>
          <w:szCs w:val="24"/>
        </w:rPr>
        <w:t>!</w:t>
      </w:r>
      <w:r w:rsidRPr="00A80388">
        <w:rPr>
          <w:rFonts w:ascii="Arial" w:hAnsi="Arial" w:cs="Arial"/>
          <w:sz w:val="24"/>
          <w:szCs w:val="24"/>
        </w:rPr>
        <w:t xml:space="preserve"> </w:t>
      </w:r>
      <w:r w:rsidR="007C0216">
        <w:rPr>
          <w:rFonts w:ascii="Arial" w:hAnsi="Arial" w:cs="Arial"/>
          <w:sz w:val="24"/>
          <w:szCs w:val="24"/>
        </w:rPr>
        <w:t>“</w:t>
      </w:r>
      <w:r w:rsidRPr="00A80388">
        <w:rPr>
          <w:rFonts w:ascii="Arial" w:hAnsi="Arial" w:cs="Arial"/>
          <w:sz w:val="24"/>
          <w:szCs w:val="24"/>
        </w:rPr>
        <w:t>Be as a roe, or a young hart, upon the mountains of spices!</w:t>
      </w:r>
      <w:r>
        <w:rPr>
          <w:rFonts w:ascii="Arial" w:hAnsi="Arial" w:cs="Arial"/>
          <w:sz w:val="24"/>
          <w:szCs w:val="24"/>
        </w:rPr>
        <w:t>”</w:t>
      </w:r>
      <w:r w:rsidRPr="00A80388">
        <w:rPr>
          <w:rFonts w:ascii="Arial" w:hAnsi="Arial" w:cs="Arial"/>
          <w:sz w:val="24"/>
          <w:szCs w:val="24"/>
        </w:rPr>
        <w:t xml:space="preserve"> (See </w:t>
      </w:r>
      <w:r w:rsidRPr="007C0216">
        <w:rPr>
          <w:rFonts w:ascii="Arial" w:hAnsi="Arial" w:cs="Arial"/>
          <w:caps/>
          <w:sz w:val="24"/>
          <w:szCs w:val="24"/>
        </w:rPr>
        <w:t>Sceptre.</w:t>
      </w:r>
      <w:r w:rsidRPr="00A80388">
        <w:rPr>
          <w:rFonts w:ascii="Arial" w:hAnsi="Arial" w:cs="Arial"/>
          <w:sz w:val="24"/>
          <w:szCs w:val="24"/>
        </w:rPr>
        <w:t>)</w:t>
      </w:r>
    </w:p>
    <w:p w:rsidR="008D6525" w:rsidRDefault="008D6525" w:rsidP="00C40662">
      <w:pPr>
        <w:spacing w:after="0" w:line="276" w:lineRule="auto"/>
        <w:jc w:val="both"/>
        <w:rPr>
          <w:rFonts w:ascii="Arial" w:hAnsi="Arial" w:cs="Arial"/>
          <w:sz w:val="24"/>
          <w:szCs w:val="24"/>
        </w:rPr>
      </w:pPr>
    </w:p>
    <w:p w:rsidR="003020C1" w:rsidRPr="008D6525" w:rsidRDefault="003020C1" w:rsidP="00C40662">
      <w:pPr>
        <w:spacing w:after="0" w:line="276" w:lineRule="auto"/>
        <w:jc w:val="both"/>
        <w:rPr>
          <w:rFonts w:ascii="Arial" w:hAnsi="Arial" w:cs="Arial"/>
          <w:b/>
          <w:bCs/>
          <w:sz w:val="24"/>
          <w:szCs w:val="24"/>
        </w:rPr>
      </w:pPr>
      <w:r w:rsidRPr="008D6525">
        <w:rPr>
          <w:rFonts w:ascii="Arial" w:hAnsi="Arial" w:cs="Arial"/>
          <w:b/>
          <w:bCs/>
          <w:sz w:val="24"/>
          <w:szCs w:val="24"/>
        </w:rPr>
        <w:t>SHILOH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city of Ephraim</w:t>
      </w:r>
      <w:r w:rsidR="007C0216">
        <w:rPr>
          <w:rFonts w:ascii="Arial" w:hAnsi="Arial" w:cs="Arial"/>
          <w:sz w:val="24"/>
          <w:szCs w:val="24"/>
        </w:rPr>
        <w:t>.</w:t>
      </w:r>
      <w:r w:rsidRPr="00A80388">
        <w:rPr>
          <w:rFonts w:ascii="Arial" w:hAnsi="Arial" w:cs="Arial"/>
          <w:sz w:val="24"/>
          <w:szCs w:val="24"/>
        </w:rPr>
        <w:t xml:space="preserve"> (Josh. </w:t>
      </w:r>
      <w:r w:rsidR="007C0216">
        <w:rPr>
          <w:rFonts w:ascii="Arial" w:hAnsi="Arial" w:cs="Arial"/>
          <w:sz w:val="24"/>
          <w:szCs w:val="24"/>
        </w:rPr>
        <w:t>18:</w:t>
      </w:r>
      <w:r w:rsidRPr="00A80388">
        <w:rPr>
          <w:rFonts w:ascii="Arial" w:hAnsi="Arial" w:cs="Arial"/>
          <w:sz w:val="24"/>
          <w:szCs w:val="24"/>
        </w:rPr>
        <w:t xml:space="preserve">10) This place was </w:t>
      </w:r>
      <w:r w:rsidR="007C0216">
        <w:rPr>
          <w:rFonts w:ascii="Arial" w:hAnsi="Arial" w:cs="Arial"/>
          <w:sz w:val="24"/>
          <w:szCs w:val="24"/>
        </w:rPr>
        <w:t>made</w:t>
      </w:r>
      <w:r w:rsidRPr="00A80388">
        <w:rPr>
          <w:rFonts w:ascii="Arial" w:hAnsi="Arial" w:cs="Arial"/>
          <w:sz w:val="24"/>
          <w:szCs w:val="24"/>
        </w:rPr>
        <w:t xml:space="preserve"> memorable in the history of Israel</w:t>
      </w:r>
      <w:r w:rsidR="007C0216">
        <w:rPr>
          <w:rFonts w:ascii="Arial" w:hAnsi="Arial" w:cs="Arial"/>
          <w:sz w:val="24"/>
          <w:szCs w:val="24"/>
        </w:rPr>
        <w:t>.</w:t>
      </w:r>
      <w:r w:rsidRPr="00A80388">
        <w:rPr>
          <w:rFonts w:ascii="Arial" w:hAnsi="Arial" w:cs="Arial"/>
          <w:sz w:val="24"/>
          <w:szCs w:val="24"/>
        </w:rPr>
        <w:t xml:space="preserve"> (Josh. </w:t>
      </w:r>
      <w:r w:rsidR="007C0216">
        <w:rPr>
          <w:rFonts w:ascii="Arial" w:hAnsi="Arial" w:cs="Arial"/>
          <w:sz w:val="24"/>
          <w:szCs w:val="24"/>
        </w:rPr>
        <w:t>19:</w:t>
      </w:r>
      <w:r w:rsidRPr="00A80388">
        <w:rPr>
          <w:rFonts w:ascii="Arial" w:hAnsi="Arial" w:cs="Arial"/>
          <w:sz w:val="24"/>
          <w:szCs w:val="24"/>
        </w:rPr>
        <w:t>51</w:t>
      </w:r>
      <w:r w:rsidR="007C0216">
        <w:rPr>
          <w:rFonts w:ascii="Arial" w:hAnsi="Arial" w:cs="Arial"/>
          <w:sz w:val="24"/>
          <w:szCs w:val="24"/>
        </w:rPr>
        <w:t>;</w:t>
      </w:r>
      <w:r w:rsidRPr="00A80388">
        <w:rPr>
          <w:rFonts w:ascii="Arial" w:hAnsi="Arial" w:cs="Arial"/>
          <w:sz w:val="24"/>
          <w:szCs w:val="24"/>
        </w:rPr>
        <w:t xml:space="preserve"> 1 Sam. </w:t>
      </w:r>
      <w:r w:rsidR="007C0216">
        <w:rPr>
          <w:rFonts w:ascii="Arial" w:hAnsi="Arial" w:cs="Arial"/>
          <w:sz w:val="24"/>
          <w:szCs w:val="24"/>
        </w:rPr>
        <w:t>4:</w:t>
      </w:r>
      <w:r w:rsidRPr="00A80388">
        <w:rPr>
          <w:rFonts w:ascii="Arial" w:hAnsi="Arial" w:cs="Arial"/>
          <w:sz w:val="24"/>
          <w:szCs w:val="24"/>
        </w:rPr>
        <w:t>4</w:t>
      </w:r>
      <w:r w:rsidR="007C0216">
        <w:rPr>
          <w:rFonts w:ascii="Arial" w:hAnsi="Arial" w:cs="Arial"/>
          <w:sz w:val="24"/>
          <w:szCs w:val="24"/>
        </w:rPr>
        <w:t>;</w:t>
      </w:r>
      <w:r w:rsidRPr="00A80388">
        <w:rPr>
          <w:rFonts w:ascii="Arial" w:hAnsi="Arial" w:cs="Arial"/>
          <w:sz w:val="24"/>
          <w:szCs w:val="24"/>
        </w:rPr>
        <w:t xml:space="preserve"> 1 Kings </w:t>
      </w:r>
      <w:r w:rsidR="007C0216">
        <w:rPr>
          <w:rFonts w:ascii="Arial" w:hAnsi="Arial" w:cs="Arial"/>
          <w:sz w:val="24"/>
          <w:szCs w:val="24"/>
        </w:rPr>
        <w:t>14:</w:t>
      </w:r>
      <w:r w:rsidRPr="00A80388">
        <w:rPr>
          <w:rFonts w:ascii="Arial" w:hAnsi="Arial" w:cs="Arial"/>
          <w:sz w:val="24"/>
          <w:szCs w:val="24"/>
        </w:rPr>
        <w:t>2</w:t>
      </w:r>
      <w:r w:rsidR="007C0216">
        <w:rPr>
          <w:rFonts w:ascii="Arial" w:hAnsi="Arial" w:cs="Arial"/>
          <w:sz w:val="24"/>
          <w:szCs w:val="24"/>
        </w:rPr>
        <w:t>;</w:t>
      </w:r>
      <w:r w:rsidRPr="00A80388">
        <w:rPr>
          <w:rFonts w:ascii="Arial" w:hAnsi="Arial" w:cs="Arial"/>
          <w:sz w:val="24"/>
          <w:szCs w:val="24"/>
        </w:rPr>
        <w:t xml:space="preserve"> Jer. </w:t>
      </w:r>
      <w:r w:rsidR="007C0216">
        <w:rPr>
          <w:rFonts w:ascii="Arial" w:hAnsi="Arial" w:cs="Arial"/>
          <w:sz w:val="24"/>
          <w:szCs w:val="24"/>
        </w:rPr>
        <w:t>7:</w:t>
      </w:r>
      <w:r w:rsidRPr="00A80388">
        <w:rPr>
          <w:rFonts w:ascii="Arial" w:hAnsi="Arial" w:cs="Arial"/>
          <w:sz w:val="24"/>
          <w:szCs w:val="24"/>
        </w:rPr>
        <w:t xml:space="preserve">12, </w:t>
      </w:r>
      <w:r w:rsidR="007C0216">
        <w:rPr>
          <w:rFonts w:ascii="Arial" w:hAnsi="Arial" w:cs="Arial"/>
          <w:sz w:val="24"/>
          <w:szCs w:val="24"/>
        </w:rPr>
        <w:t>etc.</w:t>
      </w:r>
      <w:r w:rsidRPr="00A80388">
        <w:rPr>
          <w:rFonts w:ascii="Arial" w:hAnsi="Arial" w:cs="Arial"/>
          <w:sz w:val="24"/>
          <w:szCs w:val="24"/>
        </w:rPr>
        <w:t>)</w:t>
      </w:r>
    </w:p>
    <w:p w:rsidR="007A425C" w:rsidRDefault="007A425C" w:rsidP="00C40662">
      <w:pPr>
        <w:spacing w:after="0" w:line="276" w:lineRule="auto"/>
        <w:jc w:val="both"/>
        <w:rPr>
          <w:rFonts w:ascii="Arial" w:hAnsi="Arial" w:cs="Arial"/>
          <w:b/>
          <w:bCs/>
          <w:sz w:val="24"/>
          <w:szCs w:val="24"/>
        </w:rPr>
      </w:pPr>
    </w:p>
    <w:p w:rsidR="003020C1" w:rsidRPr="008D6525" w:rsidRDefault="003020C1" w:rsidP="00C40662">
      <w:pPr>
        <w:spacing w:after="0" w:line="276" w:lineRule="auto"/>
        <w:jc w:val="both"/>
        <w:rPr>
          <w:rFonts w:ascii="Arial" w:hAnsi="Arial" w:cs="Arial"/>
          <w:b/>
          <w:bCs/>
          <w:sz w:val="24"/>
          <w:szCs w:val="24"/>
        </w:rPr>
      </w:pPr>
      <w:r w:rsidRPr="008D6525">
        <w:rPr>
          <w:rFonts w:ascii="Arial" w:hAnsi="Arial" w:cs="Arial"/>
          <w:b/>
          <w:bCs/>
          <w:sz w:val="24"/>
          <w:szCs w:val="24"/>
        </w:rPr>
        <w:t>SHIMEI</w:t>
      </w:r>
    </w:p>
    <w:p w:rsidR="003020C1" w:rsidRPr="00A80388" w:rsidRDefault="003020C1" w:rsidP="00DB7BC4">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several of this name in the Old Testament. (2 Sam. </w:t>
      </w:r>
      <w:r w:rsidR="00DB7BC4">
        <w:rPr>
          <w:rFonts w:ascii="Arial" w:hAnsi="Arial" w:cs="Arial"/>
          <w:sz w:val="24"/>
          <w:szCs w:val="24"/>
        </w:rPr>
        <w:t>16:</w:t>
      </w:r>
      <w:r w:rsidRPr="00A80388">
        <w:rPr>
          <w:rFonts w:ascii="Arial" w:hAnsi="Arial" w:cs="Arial"/>
          <w:sz w:val="24"/>
          <w:szCs w:val="24"/>
        </w:rPr>
        <w:t xml:space="preserve">5, </w:t>
      </w:r>
      <w:r w:rsidR="00DB7BC4">
        <w:rPr>
          <w:rFonts w:ascii="Arial" w:hAnsi="Arial" w:cs="Arial"/>
          <w:sz w:val="24"/>
          <w:szCs w:val="24"/>
        </w:rPr>
        <w:t>etc.;</w:t>
      </w:r>
      <w:r w:rsidRPr="00A80388">
        <w:rPr>
          <w:rFonts w:ascii="Arial" w:hAnsi="Arial" w:cs="Arial"/>
          <w:sz w:val="24"/>
          <w:szCs w:val="24"/>
        </w:rPr>
        <w:t xml:space="preserve"> 1 Kings </w:t>
      </w:r>
      <w:r w:rsidR="00DB7BC4">
        <w:rPr>
          <w:rFonts w:ascii="Arial" w:hAnsi="Arial" w:cs="Arial"/>
          <w:sz w:val="24"/>
          <w:szCs w:val="24"/>
        </w:rPr>
        <w:t>1:8;</w:t>
      </w:r>
      <w:r w:rsidRPr="00A80388">
        <w:rPr>
          <w:rFonts w:ascii="Arial" w:hAnsi="Arial" w:cs="Arial"/>
          <w:sz w:val="24"/>
          <w:szCs w:val="24"/>
        </w:rPr>
        <w:t xml:space="preserve"> 1 Chron. </w:t>
      </w:r>
      <w:r w:rsidR="00DB7BC4">
        <w:rPr>
          <w:rFonts w:ascii="Arial" w:hAnsi="Arial" w:cs="Arial"/>
          <w:sz w:val="24"/>
          <w:szCs w:val="24"/>
        </w:rPr>
        <w:t>4:</w:t>
      </w:r>
      <w:r w:rsidRPr="00A80388">
        <w:rPr>
          <w:rFonts w:ascii="Arial" w:hAnsi="Arial" w:cs="Arial"/>
          <w:sz w:val="24"/>
          <w:szCs w:val="24"/>
        </w:rPr>
        <w:t xml:space="preserve">27, </w:t>
      </w:r>
      <w:r w:rsidR="00DB7BC4">
        <w:rPr>
          <w:rFonts w:ascii="Arial" w:hAnsi="Arial" w:cs="Arial"/>
          <w:sz w:val="24"/>
          <w:szCs w:val="24"/>
        </w:rPr>
        <w:t>etc</w:t>
      </w:r>
      <w:r w:rsidRPr="00A80388">
        <w:rPr>
          <w:rFonts w:ascii="Arial" w:hAnsi="Arial" w:cs="Arial"/>
          <w:sz w:val="24"/>
          <w:szCs w:val="24"/>
        </w:rPr>
        <w:t xml:space="preserve">.) The name seems to be derived from </w:t>
      </w:r>
      <w:r w:rsidRPr="00DB7BC4">
        <w:rPr>
          <w:rFonts w:ascii="Arial" w:hAnsi="Arial" w:cs="Arial"/>
          <w:i/>
          <w:iCs/>
          <w:sz w:val="24"/>
          <w:szCs w:val="24"/>
        </w:rPr>
        <w:t>Shamaah</w:t>
      </w:r>
      <w:r w:rsidRPr="00A80388">
        <w:rPr>
          <w:rFonts w:ascii="Arial" w:hAnsi="Arial" w:cs="Arial"/>
          <w:sz w:val="24"/>
          <w:szCs w:val="24"/>
        </w:rPr>
        <w:t>, fame</w:t>
      </w:r>
      <w:r w:rsidR="00DB7BC4">
        <w:rPr>
          <w:rFonts w:ascii="Arial" w:hAnsi="Arial" w:cs="Arial"/>
          <w:sz w:val="24"/>
          <w:szCs w:val="24"/>
        </w:rPr>
        <w:t xml:space="preserve">; </w:t>
      </w:r>
      <w:r w:rsidRPr="00A80388">
        <w:rPr>
          <w:rFonts w:ascii="Arial" w:hAnsi="Arial" w:cs="Arial"/>
          <w:sz w:val="24"/>
          <w:szCs w:val="24"/>
        </w:rPr>
        <w:t>and the post-fix</w:t>
      </w:r>
      <w:r w:rsidR="00DB7BC4">
        <w:rPr>
          <w:rFonts w:ascii="Arial" w:hAnsi="Arial" w:cs="Arial"/>
          <w:sz w:val="24"/>
          <w:szCs w:val="24"/>
        </w:rPr>
        <w:t>ed</w:t>
      </w:r>
      <w:r w:rsidRPr="00A80388">
        <w:rPr>
          <w:rFonts w:ascii="Arial" w:hAnsi="Arial" w:cs="Arial"/>
          <w:sz w:val="24"/>
          <w:szCs w:val="24"/>
        </w:rPr>
        <w:t xml:space="preserve"> pronoun makes it, </w:t>
      </w:r>
      <w:r w:rsidR="00DB7BC4">
        <w:rPr>
          <w:rFonts w:ascii="Arial" w:hAnsi="Arial" w:cs="Arial"/>
          <w:sz w:val="24"/>
          <w:szCs w:val="24"/>
        </w:rPr>
        <w:t>“</w:t>
      </w:r>
      <w:r w:rsidRPr="00A80388">
        <w:rPr>
          <w:rFonts w:ascii="Arial" w:hAnsi="Arial" w:cs="Arial"/>
          <w:sz w:val="24"/>
          <w:szCs w:val="24"/>
        </w:rPr>
        <w:t>my fame</w:t>
      </w:r>
      <w:r w:rsidR="00DB7BC4">
        <w:rPr>
          <w:rFonts w:ascii="Arial" w:hAnsi="Arial" w:cs="Arial"/>
          <w:sz w:val="24"/>
          <w:szCs w:val="24"/>
        </w:rPr>
        <w:t>”</w:t>
      </w:r>
      <w:r w:rsidRPr="00A80388">
        <w:rPr>
          <w:rFonts w:ascii="Arial" w:hAnsi="Arial" w:cs="Arial"/>
          <w:sz w:val="24"/>
          <w:szCs w:val="24"/>
        </w:rPr>
        <w:t>.</w:t>
      </w:r>
    </w:p>
    <w:p w:rsidR="008D6525" w:rsidRDefault="008D6525" w:rsidP="00C40662">
      <w:pPr>
        <w:spacing w:after="0" w:line="276" w:lineRule="auto"/>
        <w:jc w:val="both"/>
        <w:rPr>
          <w:rFonts w:ascii="Arial" w:hAnsi="Arial" w:cs="Arial"/>
          <w:b/>
          <w:bCs/>
          <w:sz w:val="24"/>
          <w:szCs w:val="24"/>
        </w:rPr>
      </w:pPr>
    </w:p>
    <w:p w:rsidR="003020C1" w:rsidRPr="008D6525" w:rsidRDefault="003020C1" w:rsidP="00C40662">
      <w:pPr>
        <w:spacing w:after="0" w:line="276" w:lineRule="auto"/>
        <w:jc w:val="both"/>
        <w:rPr>
          <w:rFonts w:ascii="Arial" w:hAnsi="Arial" w:cs="Arial"/>
          <w:b/>
          <w:bCs/>
          <w:sz w:val="24"/>
          <w:szCs w:val="24"/>
        </w:rPr>
      </w:pPr>
      <w:r w:rsidRPr="008D6525">
        <w:rPr>
          <w:rFonts w:ascii="Arial" w:hAnsi="Arial" w:cs="Arial"/>
          <w:b/>
          <w:bCs/>
          <w:sz w:val="24"/>
          <w:szCs w:val="24"/>
        </w:rPr>
        <w:t>SHINAR</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Rendered</w:t>
      </w:r>
      <w:r w:rsidRPr="00A80388">
        <w:rPr>
          <w:rFonts w:ascii="Arial" w:hAnsi="Arial" w:cs="Arial"/>
          <w:sz w:val="24"/>
          <w:szCs w:val="24"/>
        </w:rPr>
        <w:t xml:space="preserve"> remarkable </w:t>
      </w:r>
      <w:r w:rsidR="00DB7BC4">
        <w:rPr>
          <w:rFonts w:ascii="Arial" w:hAnsi="Arial" w:cs="Arial"/>
          <w:sz w:val="24"/>
          <w:szCs w:val="24"/>
        </w:rPr>
        <w:t>for</w:t>
      </w:r>
      <w:r w:rsidRPr="00A80388">
        <w:rPr>
          <w:rFonts w:ascii="Arial" w:hAnsi="Arial" w:cs="Arial"/>
          <w:sz w:val="24"/>
          <w:szCs w:val="24"/>
        </w:rPr>
        <w:t xml:space="preserve"> the tower of Babel being built </w:t>
      </w:r>
      <w:r>
        <w:rPr>
          <w:rFonts w:ascii="Arial" w:hAnsi="Arial" w:cs="Arial"/>
          <w:sz w:val="24"/>
          <w:szCs w:val="24"/>
        </w:rPr>
        <w:t>there</w:t>
      </w:r>
      <w:r w:rsidRPr="00A80388">
        <w:rPr>
          <w:rFonts w:ascii="Arial" w:hAnsi="Arial" w:cs="Arial"/>
          <w:sz w:val="24"/>
          <w:szCs w:val="24"/>
        </w:rPr>
        <w:t xml:space="preserve">. (Gen. </w:t>
      </w:r>
      <w:r w:rsidR="00DB7BC4">
        <w:rPr>
          <w:rFonts w:ascii="Arial" w:hAnsi="Arial" w:cs="Arial"/>
          <w:sz w:val="24"/>
          <w:szCs w:val="24"/>
        </w:rPr>
        <w:t>11:</w:t>
      </w:r>
      <w:r w:rsidRPr="00A80388">
        <w:rPr>
          <w:rFonts w:ascii="Arial" w:hAnsi="Arial" w:cs="Arial"/>
          <w:sz w:val="24"/>
          <w:szCs w:val="24"/>
        </w:rPr>
        <w:t xml:space="preserve">2, </w:t>
      </w:r>
      <w:r w:rsidR="00DB7BC4">
        <w:rPr>
          <w:rFonts w:ascii="Arial" w:hAnsi="Arial" w:cs="Arial"/>
          <w:sz w:val="24"/>
          <w:szCs w:val="24"/>
        </w:rPr>
        <w:t>etc.</w:t>
      </w:r>
      <w:r w:rsidRPr="00A80388">
        <w:rPr>
          <w:rFonts w:ascii="Arial" w:hAnsi="Arial" w:cs="Arial"/>
          <w:sz w:val="24"/>
          <w:szCs w:val="24"/>
        </w:rPr>
        <w:t xml:space="preserve">) The </w:t>
      </w:r>
      <w:r w:rsidR="00DB7BC4">
        <w:rPr>
          <w:rFonts w:ascii="Arial" w:hAnsi="Arial" w:cs="Arial"/>
          <w:sz w:val="24"/>
          <w:szCs w:val="24"/>
        </w:rPr>
        <w:t>name</w:t>
      </w:r>
      <w:r w:rsidRPr="00A80388">
        <w:rPr>
          <w:rFonts w:ascii="Arial" w:hAnsi="Arial" w:cs="Arial"/>
          <w:sz w:val="24"/>
          <w:szCs w:val="24"/>
        </w:rPr>
        <w:t xml:space="preserve"> </w:t>
      </w:r>
      <w:r w:rsidR="00DB7BC4">
        <w:rPr>
          <w:rFonts w:ascii="Arial" w:hAnsi="Arial" w:cs="Arial"/>
          <w:sz w:val="24"/>
          <w:szCs w:val="24"/>
        </w:rPr>
        <w:t xml:space="preserve">is </w:t>
      </w:r>
      <w:r w:rsidRPr="00A80388">
        <w:rPr>
          <w:rFonts w:ascii="Arial" w:hAnsi="Arial" w:cs="Arial"/>
          <w:sz w:val="24"/>
          <w:szCs w:val="24"/>
        </w:rPr>
        <w:t>Chaldean.</w:t>
      </w:r>
    </w:p>
    <w:p w:rsidR="008D6525" w:rsidRDefault="008D6525" w:rsidP="00C40662">
      <w:pPr>
        <w:spacing w:after="0" w:line="276" w:lineRule="auto"/>
        <w:jc w:val="both"/>
        <w:rPr>
          <w:rFonts w:ascii="Arial" w:hAnsi="Arial" w:cs="Arial"/>
          <w:sz w:val="24"/>
          <w:szCs w:val="24"/>
        </w:rPr>
      </w:pPr>
    </w:p>
    <w:p w:rsidR="003020C1" w:rsidRPr="008D6525" w:rsidRDefault="003020C1" w:rsidP="00C40662">
      <w:pPr>
        <w:spacing w:after="0" w:line="276" w:lineRule="auto"/>
        <w:jc w:val="both"/>
        <w:rPr>
          <w:rFonts w:ascii="Arial" w:hAnsi="Arial" w:cs="Arial"/>
          <w:b/>
          <w:bCs/>
          <w:sz w:val="24"/>
          <w:szCs w:val="24"/>
        </w:rPr>
      </w:pPr>
      <w:r w:rsidRPr="008D6525">
        <w:rPr>
          <w:rFonts w:ascii="Arial" w:hAnsi="Arial" w:cs="Arial"/>
          <w:b/>
          <w:bCs/>
          <w:sz w:val="24"/>
          <w:szCs w:val="24"/>
        </w:rPr>
        <w:t>SHIP</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was among the prophecies of the dying patriarch Jacob (Gen. </w:t>
      </w:r>
      <w:r w:rsidR="00DB7BC4">
        <w:rPr>
          <w:rFonts w:ascii="Arial" w:hAnsi="Arial" w:cs="Arial"/>
          <w:sz w:val="24"/>
          <w:szCs w:val="24"/>
        </w:rPr>
        <w:t>49:</w:t>
      </w:r>
      <w:r w:rsidRPr="00A80388">
        <w:rPr>
          <w:rFonts w:ascii="Arial" w:hAnsi="Arial" w:cs="Arial"/>
          <w:sz w:val="24"/>
          <w:szCs w:val="24"/>
        </w:rPr>
        <w:t xml:space="preserve">13) that Zebulun should dwell in </w:t>
      </w:r>
      <w:r>
        <w:rPr>
          <w:rFonts w:ascii="Arial" w:hAnsi="Arial" w:cs="Arial"/>
          <w:sz w:val="24"/>
          <w:szCs w:val="24"/>
        </w:rPr>
        <w:t>“</w:t>
      </w:r>
      <w:r w:rsidRPr="00A80388">
        <w:rPr>
          <w:rFonts w:ascii="Arial" w:hAnsi="Arial" w:cs="Arial"/>
          <w:sz w:val="24"/>
          <w:szCs w:val="24"/>
        </w:rPr>
        <w:t>the haven of the sea, and be a haven for ships.</w:t>
      </w:r>
      <w:r>
        <w:rPr>
          <w:rFonts w:ascii="Arial" w:hAnsi="Arial" w:cs="Arial"/>
          <w:sz w:val="24"/>
          <w:szCs w:val="24"/>
        </w:rPr>
        <w:t>”</w:t>
      </w:r>
      <w:r w:rsidRPr="00A80388">
        <w:rPr>
          <w:rFonts w:ascii="Arial" w:hAnsi="Arial" w:cs="Arial"/>
          <w:sz w:val="24"/>
          <w:szCs w:val="24"/>
        </w:rPr>
        <w:t xml:space="preserve"> And how </w:t>
      </w:r>
      <w:r w:rsidR="00DB7BC4">
        <w:rPr>
          <w:rFonts w:ascii="Arial" w:hAnsi="Arial" w:cs="Arial"/>
          <w:sz w:val="24"/>
          <w:szCs w:val="24"/>
        </w:rPr>
        <w:t xml:space="preserve">very </w:t>
      </w:r>
      <w:r w:rsidRPr="00A80388">
        <w:rPr>
          <w:rFonts w:ascii="Arial" w:hAnsi="Arial" w:cs="Arial"/>
          <w:sz w:val="24"/>
          <w:szCs w:val="24"/>
        </w:rPr>
        <w:t>distant this allusion may appear to some</w:t>
      </w:r>
      <w:r w:rsidR="00DB7BC4">
        <w:rPr>
          <w:rFonts w:ascii="Arial" w:hAnsi="Arial" w:cs="Arial"/>
          <w:sz w:val="24"/>
          <w:szCs w:val="24"/>
        </w:rPr>
        <w:t>,</w:t>
      </w:r>
      <w:r w:rsidRPr="00A80388">
        <w:rPr>
          <w:rFonts w:ascii="Arial" w:hAnsi="Arial" w:cs="Arial"/>
          <w:sz w:val="24"/>
          <w:szCs w:val="24"/>
        </w:rPr>
        <w:t xml:space="preserve"> concerning the days of Christ, and the eventual</w:t>
      </w:r>
      <w:r w:rsidR="00DB7BC4">
        <w:rPr>
          <w:rFonts w:ascii="Arial" w:hAnsi="Arial" w:cs="Arial"/>
          <w:sz w:val="24"/>
          <w:szCs w:val="24"/>
        </w:rPr>
        <w:t xml:space="preserve"> coming of the Messiah.</w:t>
      </w:r>
    </w:p>
    <w:p w:rsidR="003020C1" w:rsidRPr="00A80388" w:rsidRDefault="003020C1" w:rsidP="00C40662">
      <w:pPr>
        <w:spacing w:after="0" w:line="276" w:lineRule="auto"/>
        <w:jc w:val="both"/>
        <w:rPr>
          <w:rFonts w:ascii="Arial" w:hAnsi="Arial" w:cs="Arial"/>
          <w:sz w:val="24"/>
          <w:szCs w:val="24"/>
        </w:rPr>
      </w:pPr>
    </w:p>
    <w:p w:rsidR="003020C1" w:rsidRPr="008D6525" w:rsidRDefault="003020C1" w:rsidP="00C40662">
      <w:pPr>
        <w:spacing w:after="0" w:line="276" w:lineRule="auto"/>
        <w:jc w:val="both"/>
        <w:rPr>
          <w:rFonts w:ascii="Arial" w:hAnsi="Arial" w:cs="Arial"/>
          <w:b/>
          <w:bCs/>
          <w:sz w:val="24"/>
          <w:szCs w:val="24"/>
        </w:rPr>
      </w:pPr>
      <w:r w:rsidRPr="008D6525">
        <w:rPr>
          <w:rFonts w:ascii="Arial" w:hAnsi="Arial" w:cs="Arial"/>
          <w:b/>
          <w:bCs/>
          <w:sz w:val="24"/>
          <w:szCs w:val="24"/>
        </w:rPr>
        <w:t>SHITTIM</w:t>
      </w:r>
    </w:p>
    <w:p w:rsidR="003020C1" w:rsidRPr="00A80388" w:rsidRDefault="00DB7BC4" w:rsidP="00C40662">
      <w:pPr>
        <w:spacing w:after="0" w:line="276" w:lineRule="auto"/>
        <w:jc w:val="both"/>
        <w:rPr>
          <w:rFonts w:ascii="Arial" w:hAnsi="Arial" w:cs="Arial"/>
          <w:sz w:val="24"/>
          <w:szCs w:val="24"/>
        </w:rPr>
      </w:pPr>
      <w:r>
        <w:rPr>
          <w:rFonts w:ascii="Arial" w:hAnsi="Arial" w:cs="Arial"/>
          <w:sz w:val="24"/>
          <w:szCs w:val="24"/>
        </w:rPr>
        <w:t xml:space="preserve">It refers to the </w:t>
      </w:r>
      <w:r w:rsidR="003020C1" w:rsidRPr="00A80388">
        <w:rPr>
          <w:rFonts w:ascii="Arial" w:hAnsi="Arial" w:cs="Arial"/>
          <w:sz w:val="24"/>
          <w:szCs w:val="24"/>
        </w:rPr>
        <w:t>dispersion of the gospel to the Gentile islands of the sea, yet</w:t>
      </w:r>
      <w:r>
        <w:rPr>
          <w:rFonts w:ascii="Arial" w:hAnsi="Arial" w:cs="Arial"/>
          <w:sz w:val="24"/>
          <w:szCs w:val="24"/>
        </w:rPr>
        <w:t>,</w:t>
      </w:r>
      <w:r w:rsidR="003020C1" w:rsidRPr="00A80388">
        <w:rPr>
          <w:rFonts w:ascii="Arial" w:hAnsi="Arial" w:cs="Arial"/>
          <w:sz w:val="24"/>
          <w:szCs w:val="24"/>
        </w:rPr>
        <w:t xml:space="preserve"> from subsequent prophecies </w:t>
      </w:r>
      <w:r>
        <w:rPr>
          <w:rFonts w:ascii="Arial" w:hAnsi="Arial" w:cs="Arial"/>
          <w:sz w:val="24"/>
          <w:szCs w:val="24"/>
        </w:rPr>
        <w:t>of the same kind</w:t>
      </w:r>
      <w:r w:rsidR="003020C1" w:rsidRPr="00A80388">
        <w:rPr>
          <w:rFonts w:ascii="Arial" w:hAnsi="Arial" w:cs="Arial"/>
          <w:sz w:val="24"/>
          <w:szCs w:val="24"/>
        </w:rPr>
        <w:t xml:space="preserve">, when </w:t>
      </w:r>
      <w:r>
        <w:rPr>
          <w:rFonts w:ascii="Arial" w:hAnsi="Arial" w:cs="Arial"/>
          <w:sz w:val="24"/>
          <w:szCs w:val="24"/>
        </w:rPr>
        <w:t xml:space="preserve">compared one with the </w:t>
      </w:r>
      <w:r w:rsidR="003020C1" w:rsidRPr="00A80388">
        <w:rPr>
          <w:rFonts w:ascii="Arial" w:hAnsi="Arial" w:cs="Arial"/>
          <w:sz w:val="24"/>
          <w:szCs w:val="24"/>
        </w:rPr>
        <w:t xml:space="preserve">other, I confess that I am inclined to believe that some great maritime power, such as our own, may be fairly referred to in the several prophecies </w:t>
      </w:r>
      <w:r>
        <w:rPr>
          <w:rFonts w:ascii="Arial" w:hAnsi="Arial" w:cs="Arial"/>
          <w:sz w:val="24"/>
          <w:szCs w:val="24"/>
        </w:rPr>
        <w:t>of this type</w:t>
      </w:r>
      <w:r w:rsidR="003020C1" w:rsidRPr="00A80388">
        <w:rPr>
          <w:rFonts w:ascii="Arial" w:hAnsi="Arial" w:cs="Arial"/>
          <w:sz w:val="24"/>
          <w:szCs w:val="24"/>
        </w:rPr>
        <w:t>. I beg the reader</w:t>
      </w:r>
      <w:r>
        <w:rPr>
          <w:rFonts w:ascii="Arial" w:hAnsi="Arial" w:cs="Arial"/>
          <w:sz w:val="24"/>
          <w:szCs w:val="24"/>
        </w:rPr>
        <w:t>,</w:t>
      </w:r>
      <w:r w:rsidR="003020C1" w:rsidRPr="00A80388">
        <w:rPr>
          <w:rFonts w:ascii="Arial" w:hAnsi="Arial" w:cs="Arial"/>
          <w:sz w:val="24"/>
          <w:szCs w:val="24"/>
        </w:rPr>
        <w:t xml:space="preserve"> before he goes f</w:t>
      </w:r>
      <w:r>
        <w:rPr>
          <w:rFonts w:ascii="Arial" w:hAnsi="Arial" w:cs="Arial"/>
          <w:sz w:val="24"/>
          <w:szCs w:val="24"/>
        </w:rPr>
        <w:t>u</w:t>
      </w:r>
      <w:r w:rsidR="003020C1" w:rsidRPr="00A80388">
        <w:rPr>
          <w:rFonts w:ascii="Arial" w:hAnsi="Arial" w:cs="Arial"/>
          <w:sz w:val="24"/>
          <w:szCs w:val="24"/>
        </w:rPr>
        <w:t>rther</w:t>
      </w:r>
      <w:r>
        <w:rPr>
          <w:rFonts w:ascii="Arial" w:hAnsi="Arial" w:cs="Arial"/>
          <w:sz w:val="24"/>
          <w:szCs w:val="24"/>
        </w:rPr>
        <w:t>,</w:t>
      </w:r>
      <w:r w:rsidR="003020C1" w:rsidRPr="00A80388">
        <w:rPr>
          <w:rFonts w:ascii="Arial" w:hAnsi="Arial" w:cs="Arial"/>
          <w:sz w:val="24"/>
          <w:szCs w:val="24"/>
        </w:rPr>
        <w:t xml:space="preserve"> to consult Num. </w:t>
      </w:r>
      <w:r>
        <w:rPr>
          <w:rFonts w:ascii="Arial" w:hAnsi="Arial" w:cs="Arial"/>
          <w:sz w:val="24"/>
          <w:szCs w:val="24"/>
        </w:rPr>
        <w:t>24:</w:t>
      </w:r>
      <w:r w:rsidR="003020C1" w:rsidRPr="00A80388">
        <w:rPr>
          <w:rFonts w:ascii="Arial" w:hAnsi="Arial" w:cs="Arial"/>
          <w:sz w:val="24"/>
          <w:szCs w:val="24"/>
        </w:rPr>
        <w:t>24</w:t>
      </w:r>
      <w:r>
        <w:rPr>
          <w:rFonts w:ascii="Arial" w:hAnsi="Arial" w:cs="Arial"/>
          <w:sz w:val="24"/>
          <w:szCs w:val="24"/>
        </w:rPr>
        <w:t>;</w:t>
      </w:r>
      <w:r w:rsidR="003020C1" w:rsidRPr="00A80388">
        <w:rPr>
          <w:rFonts w:ascii="Arial" w:hAnsi="Arial" w:cs="Arial"/>
          <w:sz w:val="24"/>
          <w:szCs w:val="24"/>
        </w:rPr>
        <w:t xml:space="preserve"> </w:t>
      </w:r>
      <w:r>
        <w:rPr>
          <w:rFonts w:ascii="Arial" w:hAnsi="Arial" w:cs="Arial"/>
          <w:sz w:val="24"/>
          <w:szCs w:val="24"/>
        </w:rPr>
        <w:t>Joel</w:t>
      </w:r>
      <w:r w:rsidR="003020C1" w:rsidRPr="00A80388">
        <w:rPr>
          <w:rFonts w:ascii="Arial" w:hAnsi="Arial" w:cs="Arial"/>
          <w:sz w:val="24"/>
          <w:szCs w:val="24"/>
        </w:rPr>
        <w:t xml:space="preserve"> </w:t>
      </w:r>
      <w:r>
        <w:rPr>
          <w:rFonts w:ascii="Arial" w:hAnsi="Arial" w:cs="Arial"/>
          <w:sz w:val="24"/>
          <w:szCs w:val="24"/>
        </w:rPr>
        <w:t>3:18;</w:t>
      </w:r>
      <w:r w:rsidR="003020C1" w:rsidRPr="00A80388">
        <w:rPr>
          <w:rFonts w:ascii="Arial" w:hAnsi="Arial" w:cs="Arial"/>
          <w:sz w:val="24"/>
          <w:szCs w:val="24"/>
        </w:rPr>
        <w:t xml:space="preserve"> </w:t>
      </w:r>
      <w:r w:rsidR="003020C1">
        <w:rPr>
          <w:rFonts w:ascii="Arial" w:hAnsi="Arial" w:cs="Arial"/>
          <w:sz w:val="24"/>
          <w:szCs w:val="24"/>
        </w:rPr>
        <w:t>Mat.</w:t>
      </w:r>
      <w:r w:rsidR="003020C1" w:rsidRPr="00A80388">
        <w:rPr>
          <w:rFonts w:ascii="Arial" w:hAnsi="Arial" w:cs="Arial"/>
          <w:sz w:val="24"/>
          <w:szCs w:val="24"/>
        </w:rPr>
        <w:t xml:space="preserve"> </w:t>
      </w:r>
      <w:r>
        <w:rPr>
          <w:rFonts w:ascii="Arial" w:hAnsi="Arial" w:cs="Arial"/>
          <w:sz w:val="24"/>
          <w:szCs w:val="24"/>
        </w:rPr>
        <w:t>4:</w:t>
      </w:r>
      <w:r w:rsidR="003020C1" w:rsidRPr="00A80388">
        <w:rPr>
          <w:rFonts w:ascii="Arial" w:hAnsi="Arial" w:cs="Arial"/>
          <w:sz w:val="24"/>
          <w:szCs w:val="24"/>
        </w:rPr>
        <w:t>13-16</w:t>
      </w:r>
      <w:r>
        <w:rPr>
          <w:rFonts w:ascii="Arial" w:hAnsi="Arial" w:cs="Arial"/>
          <w:sz w:val="24"/>
          <w:szCs w:val="24"/>
        </w:rPr>
        <w:t>;</w:t>
      </w:r>
      <w:r w:rsidR="003020C1" w:rsidRPr="00A80388">
        <w:rPr>
          <w:rFonts w:ascii="Arial" w:hAnsi="Arial" w:cs="Arial"/>
          <w:sz w:val="24"/>
          <w:szCs w:val="24"/>
        </w:rPr>
        <w:t xml:space="preserve"> Ezek. chap</w:t>
      </w:r>
      <w:r>
        <w:rPr>
          <w:rFonts w:ascii="Arial" w:hAnsi="Arial" w:cs="Arial"/>
          <w:sz w:val="24"/>
          <w:szCs w:val="24"/>
        </w:rPr>
        <w:t>ters</w:t>
      </w:r>
      <w:r w:rsidR="003020C1" w:rsidRPr="00A80388">
        <w:rPr>
          <w:rFonts w:ascii="Arial" w:hAnsi="Arial" w:cs="Arial"/>
          <w:sz w:val="24"/>
          <w:szCs w:val="24"/>
        </w:rPr>
        <w:t xml:space="preserve"> </w:t>
      </w:r>
      <w:r>
        <w:rPr>
          <w:rFonts w:ascii="Arial" w:hAnsi="Arial" w:cs="Arial"/>
          <w:sz w:val="24"/>
          <w:szCs w:val="24"/>
        </w:rPr>
        <w:t>27-28;</w:t>
      </w:r>
      <w:r w:rsidR="0036376D">
        <w:rPr>
          <w:rFonts w:ascii="Arial" w:hAnsi="Arial" w:cs="Arial"/>
          <w:sz w:val="24"/>
          <w:szCs w:val="24"/>
        </w:rPr>
        <w:t xml:space="preserve"> </w:t>
      </w:r>
      <w:r>
        <w:rPr>
          <w:rFonts w:ascii="Arial" w:hAnsi="Arial" w:cs="Arial"/>
          <w:sz w:val="24"/>
          <w:szCs w:val="24"/>
        </w:rPr>
        <w:t>a</w:t>
      </w:r>
      <w:r w:rsidR="003020C1" w:rsidRPr="00A80388">
        <w:rPr>
          <w:rFonts w:ascii="Arial" w:hAnsi="Arial" w:cs="Arial"/>
          <w:sz w:val="24"/>
          <w:szCs w:val="24"/>
        </w:rPr>
        <w:t xml:space="preserve">nd Dan. </w:t>
      </w:r>
      <w:r w:rsidR="0036376D">
        <w:rPr>
          <w:rFonts w:ascii="Arial" w:hAnsi="Arial" w:cs="Arial"/>
          <w:sz w:val="24"/>
          <w:szCs w:val="24"/>
        </w:rPr>
        <w:t>4:</w:t>
      </w:r>
      <w:r w:rsidR="003020C1" w:rsidRPr="00A80388">
        <w:rPr>
          <w:rFonts w:ascii="Arial" w:hAnsi="Arial" w:cs="Arial"/>
          <w:sz w:val="24"/>
          <w:szCs w:val="24"/>
        </w:rPr>
        <w:t>13-6</w:t>
      </w:r>
      <w:r w:rsidR="0036376D">
        <w:rPr>
          <w:rFonts w:ascii="Arial" w:hAnsi="Arial" w:cs="Arial"/>
          <w:sz w:val="24"/>
          <w:szCs w:val="24"/>
        </w:rPr>
        <w:t>;</w:t>
      </w:r>
      <w:r w:rsidR="003020C1" w:rsidRPr="00A80388">
        <w:rPr>
          <w:rFonts w:ascii="Arial" w:hAnsi="Arial" w:cs="Arial"/>
          <w:sz w:val="24"/>
          <w:szCs w:val="24"/>
        </w:rPr>
        <w:t xml:space="preserve"> Ezek. chap</w:t>
      </w:r>
      <w:r w:rsidR="0036376D">
        <w:rPr>
          <w:rFonts w:ascii="Arial" w:hAnsi="Arial" w:cs="Arial"/>
          <w:sz w:val="24"/>
          <w:szCs w:val="24"/>
        </w:rPr>
        <w:t>ters</w:t>
      </w:r>
      <w:r w:rsidR="003020C1" w:rsidRPr="00A80388">
        <w:rPr>
          <w:rFonts w:ascii="Arial" w:hAnsi="Arial" w:cs="Arial"/>
          <w:sz w:val="24"/>
          <w:szCs w:val="24"/>
        </w:rPr>
        <w:t xml:space="preserve"> </w:t>
      </w:r>
      <w:r w:rsidR="0036376D">
        <w:rPr>
          <w:rFonts w:ascii="Arial" w:hAnsi="Arial" w:cs="Arial"/>
          <w:sz w:val="24"/>
          <w:szCs w:val="24"/>
        </w:rPr>
        <w:t>27-28;</w:t>
      </w:r>
      <w:r w:rsidR="003020C1" w:rsidRPr="00A80388">
        <w:rPr>
          <w:rFonts w:ascii="Arial" w:hAnsi="Arial" w:cs="Arial"/>
          <w:sz w:val="24"/>
          <w:szCs w:val="24"/>
        </w:rPr>
        <w:t xml:space="preserve"> and Dan. </w:t>
      </w:r>
      <w:r w:rsidR="0036376D">
        <w:rPr>
          <w:rFonts w:ascii="Arial" w:hAnsi="Arial" w:cs="Arial"/>
          <w:sz w:val="24"/>
          <w:szCs w:val="24"/>
        </w:rPr>
        <w:t>11:</w:t>
      </w:r>
      <w:r w:rsidR="003020C1" w:rsidRPr="00A80388">
        <w:rPr>
          <w:rFonts w:ascii="Arial" w:hAnsi="Arial" w:cs="Arial"/>
          <w:sz w:val="24"/>
          <w:szCs w:val="24"/>
        </w:rPr>
        <w:t xml:space="preserve">30. No doubt, </w:t>
      </w:r>
      <w:r w:rsidR="0036376D">
        <w:rPr>
          <w:rFonts w:ascii="Arial" w:hAnsi="Arial" w:cs="Arial"/>
          <w:sz w:val="24"/>
          <w:szCs w:val="24"/>
        </w:rPr>
        <w:t>t</w:t>
      </w:r>
      <w:r w:rsidR="003020C1" w:rsidRPr="00A80388">
        <w:rPr>
          <w:rFonts w:ascii="Arial" w:hAnsi="Arial" w:cs="Arial"/>
          <w:sz w:val="24"/>
          <w:szCs w:val="24"/>
        </w:rPr>
        <w:t xml:space="preserve">he Tyrus spoken of is mystical as well as other places mentioned in those prophecies. The limits to be observed in this </w:t>
      </w:r>
      <w:r w:rsidR="003020C1" w:rsidRPr="0036376D">
        <w:rPr>
          <w:rFonts w:ascii="Arial" w:hAnsi="Arial" w:cs="Arial"/>
          <w:i/>
          <w:iCs/>
          <w:sz w:val="24"/>
          <w:szCs w:val="24"/>
        </w:rPr>
        <w:t>Poor Man’s Concordance</w:t>
      </w:r>
      <w:r w:rsidR="003020C1" w:rsidRPr="00A80388">
        <w:rPr>
          <w:rFonts w:ascii="Arial" w:hAnsi="Arial" w:cs="Arial"/>
          <w:sz w:val="24"/>
          <w:szCs w:val="24"/>
        </w:rPr>
        <w:t xml:space="preserve"> will not allow me to enlarge</w:t>
      </w:r>
      <w:r w:rsidR="0036376D">
        <w:rPr>
          <w:rFonts w:ascii="Arial" w:hAnsi="Arial" w:cs="Arial"/>
          <w:sz w:val="24"/>
          <w:szCs w:val="24"/>
        </w:rPr>
        <w:t xml:space="preserve"> further</w:t>
      </w:r>
      <w:r w:rsidR="003020C1" w:rsidRPr="00A80388">
        <w:rPr>
          <w:rFonts w:ascii="Arial" w:hAnsi="Arial" w:cs="Arial"/>
          <w:sz w:val="24"/>
          <w:szCs w:val="24"/>
        </w:rPr>
        <w:t>.</w:t>
      </w:r>
    </w:p>
    <w:p w:rsidR="008D6525" w:rsidRDefault="008D6525" w:rsidP="00C40662">
      <w:pPr>
        <w:spacing w:after="0" w:line="276" w:lineRule="auto"/>
        <w:jc w:val="both"/>
        <w:rPr>
          <w:rFonts w:ascii="Arial" w:hAnsi="Arial" w:cs="Arial"/>
          <w:sz w:val="24"/>
          <w:szCs w:val="24"/>
        </w:rPr>
      </w:pPr>
    </w:p>
    <w:p w:rsidR="003020C1" w:rsidRPr="00A80388" w:rsidRDefault="0036376D" w:rsidP="00C40662">
      <w:pPr>
        <w:spacing w:after="0" w:line="276" w:lineRule="auto"/>
        <w:jc w:val="both"/>
        <w:rPr>
          <w:rFonts w:ascii="Arial" w:hAnsi="Arial" w:cs="Arial"/>
          <w:sz w:val="24"/>
          <w:szCs w:val="24"/>
        </w:rPr>
      </w:pPr>
      <w:r>
        <w:rPr>
          <w:rFonts w:ascii="Arial" w:hAnsi="Arial" w:cs="Arial"/>
          <w:sz w:val="24"/>
          <w:szCs w:val="24"/>
        </w:rPr>
        <w:t>It also refers to t</w:t>
      </w:r>
      <w:r w:rsidR="003020C1" w:rsidRPr="00A80388">
        <w:rPr>
          <w:rFonts w:ascii="Arial" w:hAnsi="Arial" w:cs="Arial"/>
          <w:sz w:val="24"/>
          <w:szCs w:val="24"/>
        </w:rPr>
        <w:t>h</w:t>
      </w:r>
      <w:r>
        <w:rPr>
          <w:rFonts w:ascii="Arial" w:hAnsi="Arial" w:cs="Arial"/>
          <w:sz w:val="24"/>
          <w:szCs w:val="24"/>
        </w:rPr>
        <w:t>at</w:t>
      </w:r>
      <w:r w:rsidR="003020C1" w:rsidRPr="00A80388">
        <w:rPr>
          <w:rFonts w:ascii="Arial" w:hAnsi="Arial" w:cs="Arial"/>
          <w:sz w:val="24"/>
          <w:szCs w:val="24"/>
        </w:rPr>
        <w:t xml:space="preserve"> sacred wood</w:t>
      </w:r>
      <w:r>
        <w:rPr>
          <w:rFonts w:ascii="Arial" w:hAnsi="Arial" w:cs="Arial"/>
          <w:sz w:val="24"/>
          <w:szCs w:val="24"/>
        </w:rPr>
        <w:t>,</w:t>
      </w:r>
      <w:r w:rsidR="003020C1" w:rsidRPr="00A80388">
        <w:rPr>
          <w:rFonts w:ascii="Arial" w:hAnsi="Arial" w:cs="Arial"/>
          <w:sz w:val="24"/>
          <w:szCs w:val="24"/>
        </w:rPr>
        <w:t xml:space="preserve"> which was much used in the tabernacle, of which moderns know </w:t>
      </w:r>
      <w:r>
        <w:rPr>
          <w:rFonts w:ascii="Arial" w:hAnsi="Arial" w:cs="Arial"/>
          <w:sz w:val="24"/>
          <w:szCs w:val="24"/>
        </w:rPr>
        <w:t>very</w:t>
      </w:r>
      <w:r w:rsidR="003020C1" w:rsidRPr="00A80388">
        <w:rPr>
          <w:rFonts w:ascii="Arial" w:hAnsi="Arial" w:cs="Arial"/>
          <w:sz w:val="24"/>
          <w:szCs w:val="24"/>
        </w:rPr>
        <w:t xml:space="preserve"> little.</w:t>
      </w:r>
      <w:r>
        <w:rPr>
          <w:rFonts w:ascii="Arial" w:hAnsi="Arial" w:cs="Arial"/>
          <w:sz w:val="24"/>
          <w:szCs w:val="24"/>
        </w:rPr>
        <w:t xml:space="preserve">  (Ex. 25:5, etc)</w:t>
      </w:r>
    </w:p>
    <w:p w:rsidR="008D6525" w:rsidRDefault="008D6525" w:rsidP="00C40662">
      <w:pPr>
        <w:spacing w:after="0" w:line="276" w:lineRule="auto"/>
        <w:jc w:val="both"/>
        <w:rPr>
          <w:rFonts w:ascii="Arial" w:hAnsi="Arial" w:cs="Arial"/>
          <w:sz w:val="24"/>
          <w:szCs w:val="24"/>
        </w:rPr>
      </w:pPr>
    </w:p>
    <w:p w:rsidR="003020C1" w:rsidRPr="008D6525" w:rsidRDefault="003020C1" w:rsidP="00C40662">
      <w:pPr>
        <w:spacing w:after="0" w:line="276" w:lineRule="auto"/>
        <w:jc w:val="both"/>
        <w:rPr>
          <w:rFonts w:ascii="Arial" w:hAnsi="Arial" w:cs="Arial"/>
          <w:b/>
          <w:bCs/>
          <w:sz w:val="24"/>
          <w:szCs w:val="24"/>
        </w:rPr>
      </w:pPr>
      <w:r w:rsidRPr="008D6525">
        <w:rPr>
          <w:rFonts w:ascii="Arial" w:hAnsi="Arial" w:cs="Arial"/>
          <w:b/>
          <w:bCs/>
          <w:sz w:val="24"/>
          <w:szCs w:val="24"/>
        </w:rPr>
        <w:t>SHOSHANNIM</w:t>
      </w:r>
    </w:p>
    <w:p w:rsidR="003020C1" w:rsidRPr="008D6525" w:rsidRDefault="003020C1" w:rsidP="00C40662">
      <w:pPr>
        <w:spacing w:after="0" w:line="276" w:lineRule="auto"/>
        <w:jc w:val="both"/>
        <w:rPr>
          <w:rFonts w:ascii="Arial" w:hAnsi="Arial" w:cs="Arial"/>
          <w:caps/>
          <w:sz w:val="24"/>
          <w:szCs w:val="24"/>
        </w:rPr>
      </w:pPr>
      <w:r w:rsidRPr="00A80388">
        <w:rPr>
          <w:rFonts w:ascii="Arial" w:hAnsi="Arial" w:cs="Arial"/>
          <w:sz w:val="24"/>
          <w:szCs w:val="24"/>
        </w:rPr>
        <w:t xml:space="preserve">This is used as a title to </w:t>
      </w:r>
      <w:r w:rsidR="0036376D">
        <w:rPr>
          <w:rFonts w:ascii="Arial" w:hAnsi="Arial" w:cs="Arial"/>
          <w:sz w:val="24"/>
          <w:szCs w:val="24"/>
        </w:rPr>
        <w:t>two</w:t>
      </w:r>
      <w:r w:rsidRPr="00A80388">
        <w:rPr>
          <w:rFonts w:ascii="Arial" w:hAnsi="Arial" w:cs="Arial"/>
          <w:sz w:val="24"/>
          <w:szCs w:val="24"/>
        </w:rPr>
        <w:t xml:space="preserve"> of the psalms. </w:t>
      </w:r>
      <w:r w:rsidR="0036376D">
        <w:rPr>
          <w:rFonts w:ascii="Arial" w:hAnsi="Arial" w:cs="Arial"/>
          <w:sz w:val="24"/>
          <w:szCs w:val="24"/>
        </w:rPr>
        <w:t xml:space="preserve">(Ps. 45:1, 69:1) </w:t>
      </w:r>
      <w:r w:rsidRPr="00A80388">
        <w:rPr>
          <w:rFonts w:ascii="Arial" w:hAnsi="Arial" w:cs="Arial"/>
          <w:sz w:val="24"/>
          <w:szCs w:val="24"/>
        </w:rPr>
        <w:t xml:space="preserve">Some have supposed that the word </w:t>
      </w:r>
      <w:r w:rsidR="0036376D">
        <w:rPr>
          <w:rFonts w:ascii="Arial" w:hAnsi="Arial" w:cs="Arial"/>
          <w:sz w:val="24"/>
          <w:szCs w:val="24"/>
        </w:rPr>
        <w:t>makes</w:t>
      </w:r>
      <w:r w:rsidRPr="00A80388">
        <w:rPr>
          <w:rFonts w:ascii="Arial" w:hAnsi="Arial" w:cs="Arial"/>
          <w:sz w:val="24"/>
          <w:szCs w:val="24"/>
        </w:rPr>
        <w:t xml:space="preserve"> a </w:t>
      </w:r>
      <w:r>
        <w:rPr>
          <w:rFonts w:ascii="Arial" w:hAnsi="Arial" w:cs="Arial"/>
          <w:sz w:val="24"/>
          <w:szCs w:val="24"/>
        </w:rPr>
        <w:t>reference</w:t>
      </w:r>
      <w:r w:rsidRPr="00A80388">
        <w:rPr>
          <w:rFonts w:ascii="Arial" w:hAnsi="Arial" w:cs="Arial"/>
          <w:sz w:val="24"/>
          <w:szCs w:val="24"/>
        </w:rPr>
        <w:t xml:space="preserve"> to some musical instruments. But</w:t>
      </w:r>
      <w:r w:rsidR="0036376D">
        <w:rPr>
          <w:rFonts w:ascii="Arial" w:hAnsi="Arial" w:cs="Arial"/>
          <w:sz w:val="24"/>
          <w:szCs w:val="24"/>
        </w:rPr>
        <w:t>,</w:t>
      </w:r>
      <w:r w:rsidRPr="00A80388">
        <w:rPr>
          <w:rFonts w:ascii="Arial" w:hAnsi="Arial" w:cs="Arial"/>
          <w:sz w:val="24"/>
          <w:szCs w:val="24"/>
        </w:rPr>
        <w:t xml:space="preserve"> whoever reads the forty-fifth psalm, </w:t>
      </w:r>
      <w:r>
        <w:rPr>
          <w:rFonts w:ascii="Arial" w:hAnsi="Arial" w:cs="Arial"/>
          <w:sz w:val="24"/>
          <w:szCs w:val="24"/>
        </w:rPr>
        <w:t>where</w:t>
      </w:r>
      <w:r w:rsidRPr="00A80388">
        <w:rPr>
          <w:rFonts w:ascii="Arial" w:hAnsi="Arial" w:cs="Arial"/>
          <w:sz w:val="24"/>
          <w:szCs w:val="24"/>
        </w:rPr>
        <w:t xml:space="preserve"> it is used, and with the additional title, </w:t>
      </w:r>
      <w:r w:rsidR="0036376D">
        <w:rPr>
          <w:rFonts w:ascii="Arial" w:hAnsi="Arial" w:cs="Arial"/>
          <w:sz w:val="24"/>
          <w:szCs w:val="24"/>
        </w:rPr>
        <w:t>“</w:t>
      </w:r>
      <w:r w:rsidRPr="00A80388">
        <w:rPr>
          <w:rFonts w:ascii="Arial" w:hAnsi="Arial" w:cs="Arial"/>
          <w:sz w:val="24"/>
          <w:szCs w:val="24"/>
        </w:rPr>
        <w:t>A song of loves</w:t>
      </w:r>
      <w:r w:rsidR="0036376D">
        <w:rPr>
          <w:rFonts w:ascii="Arial" w:hAnsi="Arial" w:cs="Arial"/>
          <w:sz w:val="24"/>
          <w:szCs w:val="24"/>
        </w:rPr>
        <w:t>”</w:t>
      </w:r>
      <w:r w:rsidRPr="00A80388">
        <w:rPr>
          <w:rFonts w:ascii="Arial" w:hAnsi="Arial" w:cs="Arial"/>
          <w:sz w:val="24"/>
          <w:szCs w:val="24"/>
        </w:rPr>
        <w:t xml:space="preserve">, will, I </w:t>
      </w:r>
      <w:r w:rsidRPr="00A80388">
        <w:rPr>
          <w:rFonts w:ascii="Arial" w:hAnsi="Arial" w:cs="Arial"/>
          <w:sz w:val="24"/>
          <w:szCs w:val="24"/>
        </w:rPr>
        <w:lastRenderedPageBreak/>
        <w:t>conceive</w:t>
      </w:r>
      <w:r w:rsidR="0036376D">
        <w:rPr>
          <w:rFonts w:ascii="Arial" w:hAnsi="Arial" w:cs="Arial"/>
          <w:sz w:val="24"/>
          <w:szCs w:val="24"/>
        </w:rPr>
        <w:t xml:space="preserve"> to</w:t>
      </w:r>
      <w:r w:rsidRPr="00A80388">
        <w:rPr>
          <w:rFonts w:ascii="Arial" w:hAnsi="Arial" w:cs="Arial"/>
          <w:sz w:val="24"/>
          <w:szCs w:val="24"/>
        </w:rPr>
        <w:t xml:space="preserve"> be inclined to think with me that </w:t>
      </w:r>
      <w:r>
        <w:rPr>
          <w:rFonts w:ascii="Arial" w:hAnsi="Arial" w:cs="Arial"/>
          <w:sz w:val="24"/>
          <w:szCs w:val="24"/>
        </w:rPr>
        <w:t>something</w:t>
      </w:r>
      <w:r w:rsidRPr="00A80388">
        <w:rPr>
          <w:rFonts w:ascii="Arial" w:hAnsi="Arial" w:cs="Arial"/>
          <w:sz w:val="24"/>
          <w:szCs w:val="24"/>
        </w:rPr>
        <w:t xml:space="preserve"> higher is intended by it. If the whole psalm </w:t>
      </w:r>
      <w:r w:rsidR="0036376D">
        <w:rPr>
          <w:rFonts w:ascii="Arial" w:hAnsi="Arial" w:cs="Arial"/>
          <w:sz w:val="24"/>
          <w:szCs w:val="24"/>
        </w:rPr>
        <w:t>is</w:t>
      </w:r>
      <w:r w:rsidRPr="00A80388">
        <w:rPr>
          <w:rFonts w:ascii="Arial" w:hAnsi="Arial" w:cs="Arial"/>
          <w:sz w:val="24"/>
          <w:szCs w:val="24"/>
        </w:rPr>
        <w:t xml:space="preserve"> of Christ, is it not likely that the title should be</w:t>
      </w:r>
      <w:r w:rsidR="0036376D">
        <w:rPr>
          <w:rFonts w:ascii="Arial" w:hAnsi="Arial" w:cs="Arial"/>
          <w:sz w:val="24"/>
          <w:szCs w:val="24"/>
        </w:rPr>
        <w:t xml:space="preserve"> other than him</w:t>
      </w:r>
      <w:r w:rsidRPr="00A80388">
        <w:rPr>
          <w:rFonts w:ascii="Arial" w:hAnsi="Arial" w:cs="Arial"/>
          <w:sz w:val="24"/>
          <w:szCs w:val="24"/>
        </w:rPr>
        <w:t xml:space="preserve">? See </w:t>
      </w:r>
      <w:r w:rsidRPr="008D6525">
        <w:rPr>
          <w:rFonts w:ascii="Arial" w:hAnsi="Arial" w:cs="Arial"/>
          <w:caps/>
          <w:sz w:val="24"/>
          <w:szCs w:val="24"/>
        </w:rPr>
        <w:t>Musician.</w:t>
      </w:r>
    </w:p>
    <w:p w:rsidR="008D6525" w:rsidRDefault="008D6525" w:rsidP="00C40662">
      <w:pPr>
        <w:spacing w:after="0" w:line="276" w:lineRule="auto"/>
        <w:jc w:val="both"/>
        <w:rPr>
          <w:rFonts w:ascii="Arial" w:hAnsi="Arial" w:cs="Arial"/>
          <w:sz w:val="24"/>
          <w:szCs w:val="24"/>
        </w:rPr>
      </w:pPr>
    </w:p>
    <w:p w:rsidR="003020C1" w:rsidRPr="0036376D" w:rsidRDefault="003020C1" w:rsidP="00C40662">
      <w:pPr>
        <w:spacing w:after="0" w:line="276" w:lineRule="auto"/>
        <w:jc w:val="both"/>
        <w:rPr>
          <w:rFonts w:ascii="Arial" w:hAnsi="Arial" w:cs="Arial"/>
          <w:b/>
          <w:bCs/>
          <w:sz w:val="24"/>
          <w:szCs w:val="24"/>
        </w:rPr>
      </w:pPr>
      <w:r w:rsidRPr="0036376D">
        <w:rPr>
          <w:rFonts w:ascii="Arial" w:hAnsi="Arial" w:cs="Arial"/>
          <w:b/>
          <w:bCs/>
          <w:sz w:val="24"/>
          <w:szCs w:val="24"/>
        </w:rPr>
        <w:t>SHUAH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name was common in Israel </w:t>
      </w:r>
      <w:r w:rsidR="0036376D">
        <w:rPr>
          <w:rFonts w:ascii="Arial" w:hAnsi="Arial" w:cs="Arial"/>
          <w:sz w:val="24"/>
          <w:szCs w:val="24"/>
        </w:rPr>
        <w:t>for</w:t>
      </w:r>
      <w:r w:rsidRPr="00A80388">
        <w:rPr>
          <w:rFonts w:ascii="Arial" w:hAnsi="Arial" w:cs="Arial"/>
          <w:sz w:val="24"/>
          <w:szCs w:val="24"/>
        </w:rPr>
        <w:t xml:space="preserve"> both sons and daughters. We meet with a Shuah, the brother of Chelub, or Caleb, </w:t>
      </w:r>
      <w:r w:rsidR="0036376D">
        <w:rPr>
          <w:rFonts w:ascii="Arial" w:hAnsi="Arial" w:cs="Arial"/>
          <w:sz w:val="24"/>
          <w:szCs w:val="24"/>
        </w:rPr>
        <w:t xml:space="preserve"> in </w:t>
      </w:r>
      <w:r w:rsidRPr="00A80388">
        <w:rPr>
          <w:rFonts w:ascii="Arial" w:hAnsi="Arial" w:cs="Arial"/>
          <w:sz w:val="24"/>
          <w:szCs w:val="24"/>
        </w:rPr>
        <w:t xml:space="preserve">1 Chron. </w:t>
      </w:r>
      <w:r w:rsidR="0036376D">
        <w:rPr>
          <w:rFonts w:ascii="Arial" w:hAnsi="Arial" w:cs="Arial"/>
          <w:sz w:val="24"/>
          <w:szCs w:val="24"/>
        </w:rPr>
        <w:t>4:</w:t>
      </w:r>
      <w:r w:rsidRPr="00A80388">
        <w:rPr>
          <w:rFonts w:ascii="Arial" w:hAnsi="Arial" w:cs="Arial"/>
          <w:sz w:val="24"/>
          <w:szCs w:val="24"/>
        </w:rPr>
        <w:t>11</w:t>
      </w:r>
      <w:r w:rsidR="0036376D">
        <w:rPr>
          <w:rFonts w:ascii="Arial" w:hAnsi="Arial" w:cs="Arial"/>
          <w:sz w:val="24"/>
          <w:szCs w:val="24"/>
        </w:rPr>
        <w:t>, and</w:t>
      </w:r>
      <w:r w:rsidRPr="00A80388">
        <w:rPr>
          <w:rFonts w:ascii="Arial" w:hAnsi="Arial" w:cs="Arial"/>
          <w:sz w:val="24"/>
          <w:szCs w:val="24"/>
        </w:rPr>
        <w:t xml:space="preserve"> Shuah, sister to Japhlet, </w:t>
      </w:r>
      <w:r w:rsidR="0036376D">
        <w:rPr>
          <w:rFonts w:ascii="Arial" w:hAnsi="Arial" w:cs="Arial"/>
          <w:sz w:val="24"/>
          <w:szCs w:val="24"/>
        </w:rPr>
        <w:t xml:space="preserve">in </w:t>
      </w:r>
      <w:r w:rsidRPr="00A80388">
        <w:rPr>
          <w:rFonts w:ascii="Arial" w:hAnsi="Arial" w:cs="Arial"/>
          <w:sz w:val="24"/>
          <w:szCs w:val="24"/>
        </w:rPr>
        <w:t xml:space="preserve">1 Chron. </w:t>
      </w:r>
      <w:r w:rsidR="0036376D">
        <w:rPr>
          <w:rFonts w:ascii="Arial" w:hAnsi="Arial" w:cs="Arial"/>
          <w:sz w:val="24"/>
          <w:szCs w:val="24"/>
        </w:rPr>
        <w:t>7:</w:t>
      </w:r>
      <w:r w:rsidRPr="00A80388">
        <w:rPr>
          <w:rFonts w:ascii="Arial" w:hAnsi="Arial" w:cs="Arial"/>
          <w:sz w:val="24"/>
          <w:szCs w:val="24"/>
        </w:rPr>
        <w:t xml:space="preserve">32. The name is from a similar word, </w:t>
      </w:r>
      <w:r w:rsidR="0036376D">
        <w:rPr>
          <w:rFonts w:ascii="Arial" w:hAnsi="Arial" w:cs="Arial"/>
          <w:sz w:val="24"/>
          <w:szCs w:val="24"/>
        </w:rPr>
        <w:t>“</w:t>
      </w:r>
      <w:r w:rsidRPr="00A80388">
        <w:rPr>
          <w:rFonts w:ascii="Arial" w:hAnsi="Arial" w:cs="Arial"/>
          <w:sz w:val="24"/>
          <w:szCs w:val="24"/>
        </w:rPr>
        <w:t>to cry</w:t>
      </w:r>
      <w:r w:rsidR="0036376D">
        <w:rPr>
          <w:rFonts w:ascii="Arial" w:hAnsi="Arial" w:cs="Arial"/>
          <w:sz w:val="24"/>
          <w:szCs w:val="24"/>
        </w:rPr>
        <w:t>”</w:t>
      </w:r>
      <w:r w:rsidRPr="00A80388">
        <w:rPr>
          <w:rFonts w:ascii="Arial" w:hAnsi="Arial" w:cs="Arial"/>
          <w:sz w:val="24"/>
          <w:szCs w:val="24"/>
        </w:rPr>
        <w:t>. It is probabl</w:t>
      </w:r>
      <w:r w:rsidR="0036376D">
        <w:rPr>
          <w:rFonts w:ascii="Arial" w:hAnsi="Arial" w:cs="Arial"/>
          <w:sz w:val="24"/>
          <w:szCs w:val="24"/>
        </w:rPr>
        <w:t>e</w:t>
      </w:r>
      <w:r w:rsidRPr="00A80388">
        <w:rPr>
          <w:rFonts w:ascii="Arial" w:hAnsi="Arial" w:cs="Arial"/>
          <w:sz w:val="24"/>
          <w:szCs w:val="24"/>
        </w:rPr>
        <w:t xml:space="preserve"> that the Shuhites </w:t>
      </w:r>
      <w:r>
        <w:rPr>
          <w:rFonts w:ascii="Arial" w:hAnsi="Arial" w:cs="Arial"/>
          <w:sz w:val="24"/>
          <w:szCs w:val="24"/>
        </w:rPr>
        <w:t>were</w:t>
      </w:r>
      <w:r w:rsidRPr="00A80388">
        <w:rPr>
          <w:rFonts w:ascii="Arial" w:hAnsi="Arial" w:cs="Arial"/>
          <w:sz w:val="24"/>
          <w:szCs w:val="24"/>
        </w:rPr>
        <w:t xml:space="preserve"> from this stock. Abraham</w:t>
      </w:r>
      <w:r>
        <w:rPr>
          <w:rFonts w:ascii="Arial" w:hAnsi="Arial" w:cs="Arial"/>
          <w:sz w:val="24"/>
          <w:szCs w:val="24"/>
        </w:rPr>
        <w:t>’</w:t>
      </w:r>
      <w:r w:rsidRPr="00A80388">
        <w:rPr>
          <w:rFonts w:ascii="Arial" w:hAnsi="Arial" w:cs="Arial"/>
          <w:sz w:val="24"/>
          <w:szCs w:val="24"/>
        </w:rPr>
        <w:t xml:space="preserve">s son Shuah, or Shuach, might be the founder of the Shuhites, or Shuchites. (Gen. </w:t>
      </w:r>
      <w:r w:rsidR="0036376D">
        <w:rPr>
          <w:rFonts w:ascii="Arial" w:hAnsi="Arial" w:cs="Arial"/>
          <w:sz w:val="24"/>
          <w:szCs w:val="24"/>
        </w:rPr>
        <w:t>25:</w:t>
      </w:r>
      <w:r w:rsidRPr="00A80388">
        <w:rPr>
          <w:rFonts w:ascii="Arial" w:hAnsi="Arial" w:cs="Arial"/>
          <w:sz w:val="24"/>
          <w:szCs w:val="24"/>
        </w:rPr>
        <w:t>2</w:t>
      </w:r>
      <w:r w:rsidR="0036376D">
        <w:rPr>
          <w:rFonts w:ascii="Arial" w:hAnsi="Arial" w:cs="Arial"/>
          <w:sz w:val="24"/>
          <w:szCs w:val="24"/>
        </w:rPr>
        <w:t>;</w:t>
      </w:r>
      <w:r w:rsidRPr="00A80388">
        <w:rPr>
          <w:rFonts w:ascii="Arial" w:hAnsi="Arial" w:cs="Arial"/>
          <w:sz w:val="24"/>
          <w:szCs w:val="24"/>
        </w:rPr>
        <w:t xml:space="preserve"> Job </w:t>
      </w:r>
      <w:r w:rsidR="0036376D">
        <w:rPr>
          <w:rFonts w:ascii="Arial" w:hAnsi="Arial" w:cs="Arial"/>
          <w:sz w:val="24"/>
          <w:szCs w:val="24"/>
        </w:rPr>
        <w:t>2:</w:t>
      </w:r>
      <w:r w:rsidRPr="00A80388">
        <w:rPr>
          <w:rFonts w:ascii="Arial" w:hAnsi="Arial" w:cs="Arial"/>
          <w:sz w:val="24"/>
          <w:szCs w:val="24"/>
        </w:rPr>
        <w:t>11)</w:t>
      </w:r>
    </w:p>
    <w:p w:rsidR="008D6525" w:rsidRDefault="008D6525" w:rsidP="00C40662">
      <w:pPr>
        <w:spacing w:after="0" w:line="276" w:lineRule="auto"/>
        <w:jc w:val="both"/>
        <w:rPr>
          <w:rFonts w:ascii="Arial" w:hAnsi="Arial" w:cs="Arial"/>
          <w:sz w:val="24"/>
          <w:szCs w:val="24"/>
        </w:rPr>
      </w:pPr>
    </w:p>
    <w:p w:rsidR="003020C1" w:rsidRPr="008D6525" w:rsidRDefault="003020C1" w:rsidP="00C40662">
      <w:pPr>
        <w:spacing w:after="0" w:line="276" w:lineRule="auto"/>
        <w:jc w:val="both"/>
        <w:rPr>
          <w:rFonts w:ascii="Arial" w:hAnsi="Arial" w:cs="Arial"/>
          <w:b/>
          <w:bCs/>
          <w:sz w:val="24"/>
          <w:szCs w:val="24"/>
        </w:rPr>
      </w:pPr>
      <w:r w:rsidRPr="008D6525">
        <w:rPr>
          <w:rFonts w:ascii="Arial" w:hAnsi="Arial" w:cs="Arial"/>
          <w:b/>
          <w:bCs/>
          <w:sz w:val="24"/>
          <w:szCs w:val="24"/>
        </w:rPr>
        <w:t>SHULAMITE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name is given to the church in the Song of Solomon. (Song </w:t>
      </w:r>
      <w:r w:rsidR="0036376D">
        <w:rPr>
          <w:rFonts w:ascii="Arial" w:hAnsi="Arial" w:cs="Arial"/>
          <w:sz w:val="24"/>
          <w:szCs w:val="24"/>
        </w:rPr>
        <w:t>6:</w:t>
      </w:r>
      <w:r w:rsidRPr="00A80388">
        <w:rPr>
          <w:rFonts w:ascii="Arial" w:hAnsi="Arial" w:cs="Arial"/>
          <w:sz w:val="24"/>
          <w:szCs w:val="24"/>
        </w:rPr>
        <w:t>13) It ha</w:t>
      </w:r>
      <w:r w:rsidR="0036376D">
        <w:rPr>
          <w:rFonts w:ascii="Arial" w:hAnsi="Arial" w:cs="Arial"/>
          <w:sz w:val="24"/>
          <w:szCs w:val="24"/>
        </w:rPr>
        <w:t>s</w:t>
      </w:r>
      <w:r w:rsidRPr="00A80388">
        <w:rPr>
          <w:rFonts w:ascii="Arial" w:hAnsi="Arial" w:cs="Arial"/>
          <w:sz w:val="24"/>
          <w:szCs w:val="24"/>
        </w:rPr>
        <w:t xml:space="preserve"> been variously accounted for. Some have supposed that it </w:t>
      </w:r>
      <w:r w:rsidR="0036376D">
        <w:rPr>
          <w:rFonts w:ascii="Arial" w:hAnsi="Arial" w:cs="Arial"/>
          <w:sz w:val="24"/>
          <w:szCs w:val="24"/>
        </w:rPr>
        <w:t>came</w:t>
      </w:r>
      <w:r w:rsidRPr="00A80388">
        <w:rPr>
          <w:rFonts w:ascii="Arial" w:hAnsi="Arial" w:cs="Arial"/>
          <w:sz w:val="24"/>
          <w:szCs w:val="24"/>
        </w:rPr>
        <w:t xml:space="preserve"> in consequence of her marriage with Solomon, and bear</w:t>
      </w:r>
      <w:r w:rsidR="0036376D">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w:t>
      </w:r>
      <w:r w:rsidR="0036376D">
        <w:rPr>
          <w:rFonts w:ascii="Arial" w:hAnsi="Arial" w:cs="Arial"/>
          <w:sz w:val="24"/>
          <w:szCs w:val="24"/>
        </w:rPr>
        <w:t>,</w:t>
      </w:r>
      <w:r w:rsidRPr="00A80388">
        <w:rPr>
          <w:rFonts w:ascii="Arial" w:hAnsi="Arial" w:cs="Arial"/>
          <w:sz w:val="24"/>
          <w:szCs w:val="24"/>
        </w:rPr>
        <w:t xml:space="preserve"> his name; for Shulamite is the feminine</w:t>
      </w:r>
      <w:r w:rsidR="0036376D">
        <w:rPr>
          <w:rFonts w:ascii="Arial" w:hAnsi="Arial" w:cs="Arial"/>
          <w:sz w:val="24"/>
          <w:szCs w:val="24"/>
        </w:rPr>
        <w:t xml:space="preserve"> form</w:t>
      </w:r>
      <w:r w:rsidRPr="00A80388">
        <w:rPr>
          <w:rFonts w:ascii="Arial" w:hAnsi="Arial" w:cs="Arial"/>
          <w:sz w:val="24"/>
          <w:szCs w:val="24"/>
        </w:rPr>
        <w:t xml:space="preserve">, as Solomon is the masculine, both being derived from </w:t>
      </w:r>
      <w:r w:rsidRPr="0036376D">
        <w:rPr>
          <w:rFonts w:ascii="Arial" w:hAnsi="Arial" w:cs="Arial"/>
          <w:i/>
          <w:iCs/>
          <w:sz w:val="24"/>
          <w:szCs w:val="24"/>
        </w:rPr>
        <w:t>Shalem</w:t>
      </w:r>
      <w:r w:rsidRPr="00A80388">
        <w:rPr>
          <w:rFonts w:ascii="Arial" w:hAnsi="Arial" w:cs="Arial"/>
          <w:sz w:val="24"/>
          <w:szCs w:val="24"/>
        </w:rPr>
        <w:t xml:space="preserve"> peace. And if so</w:t>
      </w:r>
      <w:r w:rsidR="0036376D">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is a great beauty in it as it relates to Christ and his church; for if Jesus </w:t>
      </w:r>
      <w:r w:rsidR="0036376D">
        <w:rPr>
          <w:rFonts w:ascii="Arial" w:hAnsi="Arial" w:cs="Arial"/>
          <w:sz w:val="24"/>
          <w:szCs w:val="24"/>
        </w:rPr>
        <w:t>is</w:t>
      </w:r>
      <w:r w:rsidRPr="00A80388">
        <w:rPr>
          <w:rFonts w:ascii="Arial" w:hAnsi="Arial" w:cs="Arial"/>
          <w:sz w:val="24"/>
          <w:szCs w:val="24"/>
        </w:rPr>
        <w:t xml:space="preserve"> the </w:t>
      </w:r>
      <w:r w:rsidRPr="0036376D">
        <w:rPr>
          <w:rFonts w:ascii="Arial" w:hAnsi="Arial" w:cs="Arial"/>
          <w:i/>
          <w:iCs/>
          <w:sz w:val="24"/>
          <w:szCs w:val="24"/>
        </w:rPr>
        <w:t>Shalem</w:t>
      </w:r>
      <w:r w:rsidRPr="00A80388">
        <w:rPr>
          <w:rFonts w:ascii="Arial" w:hAnsi="Arial" w:cs="Arial"/>
          <w:sz w:val="24"/>
          <w:szCs w:val="24"/>
        </w:rPr>
        <w:t xml:space="preserve">, </w:t>
      </w:r>
      <w:r w:rsidR="0036376D">
        <w:rPr>
          <w:rFonts w:ascii="Arial" w:hAnsi="Arial" w:cs="Arial"/>
          <w:sz w:val="24"/>
          <w:szCs w:val="24"/>
        </w:rPr>
        <w:t>“</w:t>
      </w:r>
      <w:r w:rsidRPr="00A80388">
        <w:rPr>
          <w:rFonts w:ascii="Arial" w:hAnsi="Arial" w:cs="Arial"/>
          <w:sz w:val="24"/>
          <w:szCs w:val="24"/>
        </w:rPr>
        <w:t>the peace of his people</w:t>
      </w:r>
      <w:r w:rsidR="0036376D">
        <w:rPr>
          <w:rFonts w:ascii="Arial" w:hAnsi="Arial" w:cs="Arial"/>
          <w:sz w:val="24"/>
          <w:szCs w:val="24"/>
        </w:rPr>
        <w:t>”</w:t>
      </w:r>
      <w:r w:rsidRPr="00A80388">
        <w:rPr>
          <w:rFonts w:ascii="Arial" w:hAnsi="Arial" w:cs="Arial"/>
          <w:sz w:val="24"/>
          <w:szCs w:val="24"/>
        </w:rPr>
        <w:t>, his spouse ha</w:t>
      </w:r>
      <w:r w:rsidR="0036376D">
        <w:rPr>
          <w:rFonts w:ascii="Arial" w:hAnsi="Arial" w:cs="Arial"/>
          <w:sz w:val="24"/>
          <w:szCs w:val="24"/>
        </w:rPr>
        <w:t>s</w:t>
      </w:r>
      <w:r w:rsidRPr="00A80388">
        <w:rPr>
          <w:rFonts w:ascii="Arial" w:hAnsi="Arial" w:cs="Arial"/>
          <w:sz w:val="24"/>
          <w:szCs w:val="24"/>
        </w:rPr>
        <w:t xml:space="preserve"> peace in him and </w:t>
      </w:r>
      <w:r w:rsidR="0036376D">
        <w:rPr>
          <w:rFonts w:ascii="Arial" w:hAnsi="Arial" w:cs="Arial"/>
          <w:sz w:val="24"/>
          <w:szCs w:val="24"/>
        </w:rPr>
        <w:t xml:space="preserve">in </w:t>
      </w:r>
      <w:r w:rsidRPr="00A80388">
        <w:rPr>
          <w:rFonts w:ascii="Arial" w:hAnsi="Arial" w:cs="Arial"/>
          <w:sz w:val="24"/>
          <w:szCs w:val="24"/>
        </w:rPr>
        <w:t xml:space="preserve">his blood and righteousness. We have a beautiful instance of the same kind, and from the authority of the Holy </w:t>
      </w:r>
      <w:r>
        <w:rPr>
          <w:rFonts w:ascii="Arial" w:hAnsi="Arial" w:cs="Arial"/>
          <w:sz w:val="24"/>
          <w:szCs w:val="24"/>
        </w:rPr>
        <w:t>Spirit</w:t>
      </w:r>
      <w:r w:rsidRPr="00A80388">
        <w:rPr>
          <w:rFonts w:ascii="Arial" w:hAnsi="Arial" w:cs="Arial"/>
          <w:sz w:val="24"/>
          <w:szCs w:val="24"/>
        </w:rPr>
        <w:t xml:space="preserve">, </w:t>
      </w:r>
      <w:r w:rsidR="0036376D">
        <w:rPr>
          <w:rFonts w:ascii="Arial" w:hAnsi="Arial" w:cs="Arial"/>
          <w:sz w:val="24"/>
          <w:szCs w:val="24"/>
        </w:rPr>
        <w:t xml:space="preserve">in </w:t>
      </w:r>
      <w:r w:rsidRPr="00A80388">
        <w:rPr>
          <w:rFonts w:ascii="Arial" w:hAnsi="Arial" w:cs="Arial"/>
          <w:sz w:val="24"/>
          <w:szCs w:val="24"/>
        </w:rPr>
        <w:t xml:space="preserve">Jer. </w:t>
      </w:r>
      <w:r w:rsidR="0036376D">
        <w:rPr>
          <w:rFonts w:ascii="Arial" w:hAnsi="Arial" w:cs="Arial"/>
          <w:sz w:val="24"/>
          <w:szCs w:val="24"/>
        </w:rPr>
        <w:t>23:</w:t>
      </w:r>
      <w:r w:rsidRPr="00A80388">
        <w:rPr>
          <w:rFonts w:ascii="Arial" w:hAnsi="Arial" w:cs="Arial"/>
          <w:sz w:val="24"/>
          <w:szCs w:val="24"/>
        </w:rPr>
        <w:t xml:space="preserve">6 with </w:t>
      </w:r>
      <w:r w:rsidR="0036376D">
        <w:rPr>
          <w:rFonts w:ascii="Arial" w:hAnsi="Arial" w:cs="Arial"/>
          <w:sz w:val="24"/>
          <w:szCs w:val="24"/>
        </w:rPr>
        <w:t>33:</w:t>
      </w:r>
      <w:r w:rsidRPr="00A80388">
        <w:rPr>
          <w:rFonts w:ascii="Arial" w:hAnsi="Arial" w:cs="Arial"/>
          <w:sz w:val="24"/>
          <w:szCs w:val="24"/>
        </w:rPr>
        <w:t xml:space="preserve">16; </w:t>
      </w:r>
      <w:r>
        <w:rPr>
          <w:rFonts w:ascii="Arial" w:hAnsi="Arial" w:cs="Arial"/>
          <w:sz w:val="24"/>
          <w:szCs w:val="24"/>
        </w:rPr>
        <w:t>where</w:t>
      </w:r>
      <w:r w:rsidRPr="00A80388">
        <w:rPr>
          <w:rFonts w:ascii="Arial" w:hAnsi="Arial" w:cs="Arial"/>
          <w:sz w:val="24"/>
          <w:szCs w:val="24"/>
        </w:rPr>
        <w:t>, in the first of these chapters, Jesus is called by JEHOVAH</w:t>
      </w:r>
      <w:r>
        <w:rPr>
          <w:rFonts w:ascii="Arial" w:hAnsi="Arial" w:cs="Arial"/>
          <w:sz w:val="24"/>
          <w:szCs w:val="24"/>
        </w:rPr>
        <w:t>’</w:t>
      </w:r>
      <w:r w:rsidRPr="00A80388">
        <w:rPr>
          <w:rFonts w:ascii="Arial" w:hAnsi="Arial" w:cs="Arial"/>
          <w:sz w:val="24"/>
          <w:szCs w:val="24"/>
        </w:rPr>
        <w:t xml:space="preserve">S appointment </w:t>
      </w:r>
      <w:r w:rsidR="00BE1E02">
        <w:rPr>
          <w:rFonts w:ascii="Arial" w:hAnsi="Arial" w:cs="Arial"/>
          <w:sz w:val="24"/>
          <w:szCs w:val="24"/>
        </w:rPr>
        <w:t>“</w:t>
      </w:r>
      <w:r w:rsidRPr="00A80388">
        <w:rPr>
          <w:rFonts w:ascii="Arial" w:hAnsi="Arial" w:cs="Arial"/>
          <w:sz w:val="24"/>
          <w:szCs w:val="24"/>
        </w:rPr>
        <w:t>the Lord our righteousness</w:t>
      </w:r>
      <w:r w:rsidR="00BE1E02">
        <w:rPr>
          <w:rFonts w:ascii="Arial" w:hAnsi="Arial" w:cs="Arial"/>
          <w:sz w:val="24"/>
          <w:szCs w:val="24"/>
        </w:rPr>
        <w:t>”</w:t>
      </w:r>
      <w:r w:rsidRPr="00A80388">
        <w:rPr>
          <w:rFonts w:ascii="Arial" w:hAnsi="Arial" w:cs="Arial"/>
          <w:sz w:val="24"/>
          <w:szCs w:val="24"/>
        </w:rPr>
        <w:t xml:space="preserve">, and in the second the church, by the same authority, as one bearing the name of her husband, is called </w:t>
      </w:r>
      <w:r w:rsidR="00BE1E02">
        <w:rPr>
          <w:rFonts w:ascii="Arial" w:hAnsi="Arial" w:cs="Arial"/>
          <w:sz w:val="24"/>
          <w:szCs w:val="24"/>
        </w:rPr>
        <w:t xml:space="preserve">by </w:t>
      </w:r>
      <w:r w:rsidRPr="00A80388">
        <w:rPr>
          <w:rFonts w:ascii="Arial" w:hAnsi="Arial" w:cs="Arial"/>
          <w:sz w:val="24"/>
          <w:szCs w:val="24"/>
        </w:rPr>
        <w:t>the same</w:t>
      </w:r>
      <w:r w:rsidR="00BE1E02">
        <w:rPr>
          <w:rFonts w:ascii="Arial" w:hAnsi="Arial" w:cs="Arial"/>
          <w:sz w:val="24"/>
          <w:szCs w:val="24"/>
        </w:rPr>
        <w:t xml:space="preserve"> name</w:t>
      </w:r>
      <w:r w:rsidRPr="00A80388">
        <w:rPr>
          <w:rFonts w:ascii="Arial" w:hAnsi="Arial" w:cs="Arial"/>
          <w:sz w:val="24"/>
          <w:szCs w:val="24"/>
        </w:rPr>
        <w:t>.</w:t>
      </w:r>
    </w:p>
    <w:p w:rsidR="008D6525" w:rsidRDefault="008D6525"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But beside these considerations </w:t>
      </w:r>
      <w:r>
        <w:rPr>
          <w:rFonts w:ascii="Arial" w:hAnsi="Arial" w:cs="Arial"/>
          <w:sz w:val="24"/>
          <w:szCs w:val="24"/>
        </w:rPr>
        <w:t>there</w:t>
      </w:r>
      <w:r w:rsidRPr="00A80388">
        <w:rPr>
          <w:rFonts w:ascii="Arial" w:hAnsi="Arial" w:cs="Arial"/>
          <w:sz w:val="24"/>
          <w:szCs w:val="24"/>
        </w:rPr>
        <w:t xml:space="preserve"> is a great propriety in calling the church Shulamite, for </w:t>
      </w:r>
      <w:r w:rsidRPr="00BE1E02">
        <w:rPr>
          <w:rFonts w:ascii="Arial" w:hAnsi="Arial" w:cs="Arial"/>
          <w:i/>
          <w:iCs/>
          <w:sz w:val="24"/>
          <w:szCs w:val="24"/>
        </w:rPr>
        <w:t xml:space="preserve">Shulem </w:t>
      </w:r>
      <w:r w:rsidRPr="00A80388">
        <w:rPr>
          <w:rFonts w:ascii="Arial" w:hAnsi="Arial" w:cs="Arial"/>
          <w:sz w:val="24"/>
          <w:szCs w:val="24"/>
        </w:rPr>
        <w:t xml:space="preserve">or </w:t>
      </w:r>
      <w:r w:rsidRPr="00BE1E02">
        <w:rPr>
          <w:rFonts w:ascii="Arial" w:hAnsi="Arial" w:cs="Arial"/>
          <w:i/>
          <w:iCs/>
          <w:sz w:val="24"/>
          <w:szCs w:val="24"/>
        </w:rPr>
        <w:t>Salem</w:t>
      </w:r>
      <w:r w:rsidRPr="00A80388">
        <w:rPr>
          <w:rFonts w:ascii="Arial" w:hAnsi="Arial" w:cs="Arial"/>
          <w:sz w:val="24"/>
          <w:szCs w:val="24"/>
        </w:rPr>
        <w:t xml:space="preserve"> is the same as Jerusalem; and this is the mother of the church</w:t>
      </w:r>
      <w:r w:rsidR="00BE1E02">
        <w:rPr>
          <w:rFonts w:ascii="Arial" w:hAnsi="Arial" w:cs="Arial"/>
          <w:sz w:val="24"/>
          <w:szCs w:val="24"/>
        </w:rPr>
        <w:t>.</w:t>
      </w:r>
      <w:r w:rsidRPr="00A80388">
        <w:rPr>
          <w:rFonts w:ascii="Arial" w:hAnsi="Arial" w:cs="Arial"/>
          <w:sz w:val="24"/>
          <w:szCs w:val="24"/>
        </w:rPr>
        <w:t xml:space="preserve"> (Gal. </w:t>
      </w:r>
      <w:r w:rsidR="00BE1E02">
        <w:rPr>
          <w:rFonts w:ascii="Arial" w:hAnsi="Arial" w:cs="Arial"/>
          <w:sz w:val="24"/>
          <w:szCs w:val="24"/>
        </w:rPr>
        <w:t>4:2</w:t>
      </w:r>
      <w:r w:rsidRPr="00A80388">
        <w:rPr>
          <w:rFonts w:ascii="Arial" w:hAnsi="Arial" w:cs="Arial"/>
          <w:sz w:val="24"/>
          <w:szCs w:val="24"/>
        </w:rPr>
        <w:t>6) Hence</w:t>
      </w:r>
      <w:r w:rsidR="008D6525">
        <w:rPr>
          <w:rFonts w:ascii="Arial" w:hAnsi="Arial" w:cs="Arial"/>
          <w:sz w:val="24"/>
          <w:szCs w:val="24"/>
        </w:rPr>
        <w:t>,</w:t>
      </w:r>
      <w:r w:rsidRPr="00A80388">
        <w:rPr>
          <w:rFonts w:ascii="Arial" w:hAnsi="Arial" w:cs="Arial"/>
          <w:sz w:val="24"/>
          <w:szCs w:val="24"/>
        </w:rPr>
        <w:t xml:space="preserve"> Melchizedec is said to have been king of Salem, king of peace. (Heb. </w:t>
      </w:r>
      <w:r w:rsidR="00BE1E02">
        <w:rPr>
          <w:rFonts w:ascii="Arial" w:hAnsi="Arial" w:cs="Arial"/>
          <w:sz w:val="24"/>
          <w:szCs w:val="24"/>
        </w:rPr>
        <w:t>7:</w:t>
      </w:r>
      <w:r w:rsidRPr="00A80388">
        <w:rPr>
          <w:rFonts w:ascii="Arial" w:hAnsi="Arial" w:cs="Arial"/>
          <w:sz w:val="24"/>
          <w:szCs w:val="24"/>
        </w:rPr>
        <w:t>2) What a sweet thought! Our Jesus, our Melchizedec, is king of Salem, and all his people are</w:t>
      </w:r>
      <w:r w:rsidR="00BE1E02">
        <w:rPr>
          <w:rFonts w:ascii="Arial" w:hAnsi="Arial" w:cs="Arial"/>
          <w:sz w:val="24"/>
          <w:szCs w:val="24"/>
        </w:rPr>
        <w:t>,</w:t>
      </w:r>
      <w:r w:rsidRPr="00A80388">
        <w:rPr>
          <w:rFonts w:ascii="Arial" w:hAnsi="Arial" w:cs="Arial"/>
          <w:sz w:val="24"/>
          <w:szCs w:val="24"/>
        </w:rPr>
        <w:t xml:space="preserve"> in this sense</w:t>
      </w:r>
      <w:r w:rsidR="00BE1E02">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Shulamites</w:t>
      </w:r>
      <w:r>
        <w:rPr>
          <w:rFonts w:ascii="Arial" w:hAnsi="Arial" w:cs="Arial"/>
          <w:sz w:val="24"/>
          <w:szCs w:val="24"/>
        </w:rPr>
        <w:t>”</w:t>
      </w:r>
      <w:r w:rsidR="00BE1E02">
        <w:rPr>
          <w:rFonts w:ascii="Arial" w:hAnsi="Arial" w:cs="Arial"/>
          <w:sz w:val="24"/>
          <w:szCs w:val="24"/>
        </w:rPr>
        <w:t>;</w:t>
      </w:r>
      <w:r w:rsidRPr="00A80388">
        <w:rPr>
          <w:rFonts w:ascii="Arial" w:hAnsi="Arial" w:cs="Arial"/>
          <w:sz w:val="24"/>
          <w:szCs w:val="24"/>
        </w:rPr>
        <w:t xml:space="preserve"> for they are </w:t>
      </w:r>
      <w:r>
        <w:rPr>
          <w:rFonts w:ascii="Arial" w:hAnsi="Arial" w:cs="Arial"/>
          <w:sz w:val="24"/>
          <w:szCs w:val="24"/>
        </w:rPr>
        <w:t>“</w:t>
      </w:r>
      <w:r w:rsidRPr="00A80388">
        <w:rPr>
          <w:rFonts w:ascii="Arial" w:hAnsi="Arial" w:cs="Arial"/>
          <w:sz w:val="24"/>
          <w:szCs w:val="24"/>
        </w:rPr>
        <w:t>fellow-citizens with the saints, and of the household of God.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Eph.</w:t>
      </w:r>
      <w:r w:rsidRPr="00A80388">
        <w:rPr>
          <w:rFonts w:ascii="Arial" w:hAnsi="Arial" w:cs="Arial"/>
          <w:sz w:val="24"/>
          <w:szCs w:val="24"/>
        </w:rPr>
        <w:t xml:space="preserve"> </w:t>
      </w:r>
      <w:r w:rsidR="00BE1E02">
        <w:rPr>
          <w:rFonts w:ascii="Arial" w:hAnsi="Arial" w:cs="Arial"/>
          <w:sz w:val="24"/>
          <w:szCs w:val="24"/>
        </w:rPr>
        <w:t>2:</w:t>
      </w:r>
      <w:r w:rsidRPr="00A80388">
        <w:rPr>
          <w:rFonts w:ascii="Arial" w:hAnsi="Arial" w:cs="Arial"/>
          <w:sz w:val="24"/>
          <w:szCs w:val="24"/>
        </w:rPr>
        <w:t xml:space="preserve">19, </w:t>
      </w:r>
      <w:r w:rsidR="00BE1E02">
        <w:rPr>
          <w:rFonts w:ascii="Arial" w:hAnsi="Arial" w:cs="Arial"/>
          <w:sz w:val="24"/>
          <w:szCs w:val="24"/>
        </w:rPr>
        <w:t>etc.</w:t>
      </w:r>
      <w:r w:rsidRPr="00A80388">
        <w:rPr>
          <w:rFonts w:ascii="Arial" w:hAnsi="Arial" w:cs="Arial"/>
          <w:sz w:val="24"/>
          <w:szCs w:val="24"/>
        </w:rPr>
        <w:t>)</w:t>
      </w:r>
    </w:p>
    <w:p w:rsidR="008D6525" w:rsidRDefault="008D6525"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cannot</w:t>
      </w:r>
      <w:r w:rsidR="00BE1E02">
        <w:rPr>
          <w:rFonts w:ascii="Arial" w:hAnsi="Arial" w:cs="Arial"/>
          <w:sz w:val="24"/>
          <w:szCs w:val="24"/>
        </w:rPr>
        <w:t>,</w:t>
      </w:r>
      <w:r w:rsidRPr="00A80388">
        <w:rPr>
          <w:rFonts w:ascii="Arial" w:hAnsi="Arial" w:cs="Arial"/>
          <w:sz w:val="24"/>
          <w:szCs w:val="24"/>
        </w:rPr>
        <w:t xml:space="preserve"> however</w:t>
      </w:r>
      <w:r w:rsidR="00BE1E02">
        <w:rPr>
          <w:rFonts w:ascii="Arial" w:hAnsi="Arial" w:cs="Arial"/>
          <w:sz w:val="24"/>
          <w:szCs w:val="24"/>
        </w:rPr>
        <w:t>,</w:t>
      </w:r>
      <w:r w:rsidRPr="00A80388">
        <w:rPr>
          <w:rFonts w:ascii="Arial" w:hAnsi="Arial" w:cs="Arial"/>
          <w:sz w:val="24"/>
          <w:szCs w:val="24"/>
        </w:rPr>
        <w:t xml:space="preserve"> dismiss the subject without first observing that, however partial we may be to our own country as to fancy the great maritime power</w:t>
      </w:r>
      <w:r w:rsidR="00BE1E02">
        <w:rPr>
          <w:rFonts w:ascii="Arial" w:hAnsi="Arial" w:cs="Arial"/>
          <w:sz w:val="24"/>
          <w:szCs w:val="24"/>
        </w:rPr>
        <w:t>,</w:t>
      </w:r>
      <w:r w:rsidRPr="00A80388">
        <w:rPr>
          <w:rFonts w:ascii="Arial" w:hAnsi="Arial" w:cs="Arial"/>
          <w:sz w:val="24"/>
          <w:szCs w:val="24"/>
        </w:rPr>
        <w:t xml:space="preserve"> alluded to </w:t>
      </w:r>
      <w:r w:rsidR="00BE1E02">
        <w:rPr>
          <w:rFonts w:ascii="Arial" w:hAnsi="Arial" w:cs="Arial"/>
          <w:sz w:val="24"/>
          <w:szCs w:val="24"/>
        </w:rPr>
        <w:t>as</w:t>
      </w:r>
      <w:r w:rsidRPr="00A80388">
        <w:rPr>
          <w:rFonts w:ascii="Arial" w:hAnsi="Arial" w:cs="Arial"/>
          <w:sz w:val="24"/>
          <w:szCs w:val="24"/>
        </w:rPr>
        <w:t xml:space="preserve"> our British Zion, the present </w:t>
      </w:r>
      <w:r w:rsidR="008D6525">
        <w:rPr>
          <w:rFonts w:ascii="Arial" w:hAnsi="Arial" w:cs="Arial"/>
          <w:sz w:val="24"/>
          <w:szCs w:val="24"/>
        </w:rPr>
        <w:t>er</w:t>
      </w:r>
      <w:r w:rsidRPr="00A80388">
        <w:rPr>
          <w:rFonts w:ascii="Arial" w:hAnsi="Arial" w:cs="Arial"/>
          <w:sz w:val="24"/>
          <w:szCs w:val="24"/>
        </w:rPr>
        <w:t xml:space="preserve">a is highly unfavourable to the character of faithful worshippers. Whoever takes a fair and impartial statement between the purity of our faith and practice, and the period after the Reformation, will be struck with astonishment </w:t>
      </w:r>
      <w:r w:rsidR="00BE1E02">
        <w:rPr>
          <w:rFonts w:ascii="Arial" w:hAnsi="Arial" w:cs="Arial"/>
          <w:sz w:val="24"/>
          <w:szCs w:val="24"/>
        </w:rPr>
        <w:t>at</w:t>
      </w:r>
      <w:r w:rsidRPr="00A80388">
        <w:rPr>
          <w:rFonts w:ascii="Arial" w:hAnsi="Arial" w:cs="Arial"/>
          <w:sz w:val="24"/>
          <w:szCs w:val="24"/>
        </w:rPr>
        <w:t xml:space="preserve"> the sad change. I was much pleased with the perusal of a paper which lately fell into my hands, entitled the </w:t>
      </w:r>
      <w:r w:rsidRPr="00BE1E02">
        <w:rPr>
          <w:rFonts w:ascii="Arial" w:hAnsi="Arial" w:cs="Arial"/>
          <w:i/>
          <w:iCs/>
          <w:sz w:val="24"/>
          <w:szCs w:val="24"/>
        </w:rPr>
        <w:t>Bill of Lading for a Ship</w:t>
      </w:r>
      <w:r w:rsidRPr="00A80388">
        <w:rPr>
          <w:rFonts w:ascii="Arial" w:hAnsi="Arial" w:cs="Arial"/>
          <w:sz w:val="24"/>
          <w:szCs w:val="24"/>
        </w:rPr>
        <w:t xml:space="preserve">. From the beautiful simplicity of style, as well as the evident marks of grace in which it is written, I take for granted that it was first in use in that glorious period when the pure doctrines of the gospel </w:t>
      </w:r>
      <w:r>
        <w:rPr>
          <w:rFonts w:ascii="Arial" w:hAnsi="Arial" w:cs="Arial"/>
          <w:sz w:val="24"/>
          <w:szCs w:val="24"/>
        </w:rPr>
        <w:t>were</w:t>
      </w:r>
      <w:r w:rsidRPr="00A80388">
        <w:rPr>
          <w:rFonts w:ascii="Arial" w:hAnsi="Arial" w:cs="Arial"/>
          <w:sz w:val="24"/>
          <w:szCs w:val="24"/>
        </w:rPr>
        <w:t xml:space="preserve"> as much known and valued as they are now forgotten or despised. I mean from about the year 1560. I venture to believe the reader, if he ha</w:t>
      </w:r>
      <w:r w:rsidR="00BE1E02">
        <w:rPr>
          <w:rFonts w:ascii="Arial" w:hAnsi="Arial" w:cs="Arial"/>
          <w:sz w:val="24"/>
          <w:szCs w:val="24"/>
        </w:rPr>
        <w:t>s</w:t>
      </w:r>
      <w:r w:rsidRPr="00A80388">
        <w:rPr>
          <w:rFonts w:ascii="Arial" w:hAnsi="Arial" w:cs="Arial"/>
          <w:sz w:val="24"/>
          <w:szCs w:val="24"/>
        </w:rPr>
        <w:t xml:space="preserve"> never seen a </w:t>
      </w:r>
      <w:r w:rsidRPr="00BE1E02">
        <w:rPr>
          <w:rFonts w:ascii="Arial" w:hAnsi="Arial" w:cs="Arial"/>
          <w:i/>
          <w:iCs/>
          <w:sz w:val="24"/>
          <w:szCs w:val="24"/>
        </w:rPr>
        <w:t>Bill of Lading for a Ship</w:t>
      </w:r>
      <w:r w:rsidRPr="00A80388">
        <w:rPr>
          <w:rFonts w:ascii="Arial" w:hAnsi="Arial" w:cs="Arial"/>
          <w:sz w:val="24"/>
          <w:szCs w:val="24"/>
        </w:rPr>
        <w:t>, will thank me for inserting it under this article. It is</w:t>
      </w:r>
      <w:r w:rsidR="00BE1E02">
        <w:rPr>
          <w:rFonts w:ascii="Arial" w:hAnsi="Arial" w:cs="Arial"/>
          <w:sz w:val="24"/>
          <w:szCs w:val="24"/>
        </w:rPr>
        <w:t>,</w:t>
      </w:r>
      <w:r w:rsidRPr="00A80388">
        <w:rPr>
          <w:rFonts w:ascii="Arial" w:hAnsi="Arial" w:cs="Arial"/>
          <w:sz w:val="24"/>
          <w:szCs w:val="24"/>
        </w:rPr>
        <w:t xml:space="preserve"> in my esteem</w:t>
      </w:r>
      <w:r w:rsidR="00BE1E02">
        <w:rPr>
          <w:rFonts w:ascii="Arial" w:hAnsi="Arial" w:cs="Arial"/>
          <w:sz w:val="24"/>
          <w:szCs w:val="24"/>
        </w:rPr>
        <w:t>,</w:t>
      </w:r>
      <w:r w:rsidRPr="00A80388">
        <w:rPr>
          <w:rFonts w:ascii="Arial" w:hAnsi="Arial" w:cs="Arial"/>
          <w:sz w:val="24"/>
          <w:szCs w:val="24"/>
        </w:rPr>
        <w:t xml:space="preserve"> </w:t>
      </w:r>
      <w:r w:rsidRPr="00A80388">
        <w:rPr>
          <w:rFonts w:ascii="Arial" w:hAnsi="Arial" w:cs="Arial"/>
          <w:sz w:val="24"/>
          <w:szCs w:val="24"/>
        </w:rPr>
        <w:lastRenderedPageBreak/>
        <w:t>a precious fragment of the devotion of our Navy, as well as our fathers</w:t>
      </w:r>
      <w:r w:rsidR="00BE1E02">
        <w:rPr>
          <w:rFonts w:ascii="Arial" w:hAnsi="Arial" w:cs="Arial"/>
          <w:sz w:val="24"/>
          <w:szCs w:val="24"/>
        </w:rPr>
        <w:t>,</w:t>
      </w:r>
      <w:r w:rsidRPr="00A80388">
        <w:rPr>
          <w:rFonts w:ascii="Arial" w:hAnsi="Arial" w:cs="Arial"/>
          <w:sz w:val="24"/>
          <w:szCs w:val="24"/>
        </w:rPr>
        <w:t xml:space="preserve"> at that time in this kingdom engaged </w:t>
      </w:r>
      <w:r w:rsidR="00BE1E02">
        <w:rPr>
          <w:rFonts w:ascii="Arial" w:hAnsi="Arial" w:cs="Arial"/>
          <w:sz w:val="24"/>
          <w:szCs w:val="24"/>
        </w:rPr>
        <w:t xml:space="preserve">thoroughly </w:t>
      </w:r>
      <w:r w:rsidRPr="00A80388">
        <w:rPr>
          <w:rFonts w:ascii="Arial" w:hAnsi="Arial" w:cs="Arial"/>
          <w:sz w:val="24"/>
          <w:szCs w:val="24"/>
        </w:rPr>
        <w:t>in commerce.</w:t>
      </w:r>
    </w:p>
    <w:p w:rsidR="008D6525" w:rsidRDefault="008D6525" w:rsidP="00C40662">
      <w:pPr>
        <w:spacing w:after="0" w:line="276" w:lineRule="auto"/>
        <w:jc w:val="both"/>
        <w:rPr>
          <w:rFonts w:ascii="Arial" w:hAnsi="Arial" w:cs="Arial"/>
          <w:sz w:val="24"/>
          <w:szCs w:val="24"/>
        </w:rPr>
      </w:pPr>
    </w:p>
    <w:p w:rsidR="003020C1" w:rsidRPr="00A80388" w:rsidRDefault="003020C1" w:rsidP="00971D95">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 xml:space="preserve">Shipped by he grace of God, in good order, and well conditioned, in and upon the good Ship called the ... </w:t>
      </w:r>
      <w:r>
        <w:rPr>
          <w:rFonts w:ascii="Arial" w:hAnsi="Arial" w:cs="Arial"/>
          <w:sz w:val="24"/>
          <w:szCs w:val="24"/>
        </w:rPr>
        <w:t>where</w:t>
      </w:r>
      <w:r w:rsidRPr="00A80388">
        <w:rPr>
          <w:rFonts w:ascii="Arial" w:hAnsi="Arial" w:cs="Arial"/>
          <w:sz w:val="24"/>
          <w:szCs w:val="24"/>
        </w:rPr>
        <w:t xml:space="preserve"> is master, under God, for this present voyage, A. B. and now riding at anchor in the river Thames, and by God</w:t>
      </w:r>
      <w:r>
        <w:rPr>
          <w:rFonts w:ascii="Arial" w:hAnsi="Arial" w:cs="Arial"/>
          <w:sz w:val="24"/>
          <w:szCs w:val="24"/>
        </w:rPr>
        <w:t>’</w:t>
      </w:r>
      <w:r w:rsidRPr="00A80388">
        <w:rPr>
          <w:rFonts w:ascii="Arial" w:hAnsi="Arial" w:cs="Arial"/>
          <w:sz w:val="24"/>
          <w:szCs w:val="24"/>
        </w:rPr>
        <w:t xml:space="preserve">s grace bound for ... such and such goods. And which said goods are to be </w:t>
      </w:r>
      <w:r>
        <w:rPr>
          <w:rFonts w:ascii="Arial" w:hAnsi="Arial" w:cs="Arial"/>
          <w:sz w:val="24"/>
          <w:szCs w:val="24"/>
        </w:rPr>
        <w:t>delivered</w:t>
      </w:r>
      <w:r w:rsidRPr="00A80388">
        <w:rPr>
          <w:rFonts w:ascii="Arial" w:hAnsi="Arial" w:cs="Arial"/>
          <w:sz w:val="24"/>
          <w:szCs w:val="24"/>
        </w:rPr>
        <w:t xml:space="preserve"> in the like good order, at the said port (the act of God, the king</w:t>
      </w:r>
      <w:r>
        <w:rPr>
          <w:rFonts w:ascii="Arial" w:hAnsi="Arial" w:cs="Arial"/>
          <w:sz w:val="24"/>
          <w:szCs w:val="24"/>
        </w:rPr>
        <w:t>’</w:t>
      </w:r>
      <w:r w:rsidRPr="00A80388">
        <w:rPr>
          <w:rFonts w:ascii="Arial" w:hAnsi="Arial" w:cs="Arial"/>
          <w:sz w:val="24"/>
          <w:szCs w:val="24"/>
        </w:rPr>
        <w:t>s enemies, fire, and all and every other dangers and accidents of the seas, rivers, and navigation, of whatever nature and kind soever, excepted.) And so God send the good ship to her desired port in safety. Amen.</w:t>
      </w:r>
      <w:r>
        <w:rPr>
          <w:rFonts w:ascii="Arial" w:hAnsi="Arial" w:cs="Arial"/>
          <w:sz w:val="24"/>
          <w:szCs w:val="24"/>
        </w:rPr>
        <w:t>”</w:t>
      </w:r>
    </w:p>
    <w:p w:rsidR="003020C1" w:rsidRPr="00A80388" w:rsidRDefault="003020C1" w:rsidP="00C40662">
      <w:pPr>
        <w:spacing w:after="0" w:line="276" w:lineRule="auto"/>
        <w:jc w:val="both"/>
        <w:rPr>
          <w:rFonts w:ascii="Arial" w:hAnsi="Arial" w:cs="Arial"/>
          <w:sz w:val="24"/>
          <w:szCs w:val="24"/>
        </w:rPr>
      </w:pPr>
    </w:p>
    <w:p w:rsidR="003020C1" w:rsidRPr="00A80388" w:rsidRDefault="00971D95" w:rsidP="00C40662">
      <w:pPr>
        <w:spacing w:after="0" w:line="276" w:lineRule="auto"/>
        <w:jc w:val="both"/>
        <w:rPr>
          <w:rFonts w:ascii="Arial" w:hAnsi="Arial" w:cs="Arial"/>
          <w:sz w:val="24"/>
          <w:szCs w:val="24"/>
        </w:rPr>
      </w:pPr>
      <w:r>
        <w:rPr>
          <w:rFonts w:ascii="Arial" w:hAnsi="Arial" w:cs="Arial"/>
          <w:sz w:val="24"/>
          <w:szCs w:val="24"/>
        </w:rPr>
        <w:t>I</w:t>
      </w:r>
      <w:r w:rsidRPr="00A80388">
        <w:rPr>
          <w:rFonts w:ascii="Arial" w:hAnsi="Arial" w:cs="Arial"/>
          <w:sz w:val="24"/>
          <w:szCs w:val="24"/>
        </w:rPr>
        <w:t>t is very blessed yet f</w:t>
      </w:r>
      <w:r w:rsidR="00BE1E02">
        <w:rPr>
          <w:rFonts w:ascii="Arial" w:hAnsi="Arial" w:cs="Arial"/>
          <w:sz w:val="24"/>
          <w:szCs w:val="24"/>
        </w:rPr>
        <w:t>more</w:t>
      </w:r>
      <w:r w:rsidRPr="00A80388">
        <w:rPr>
          <w:rFonts w:ascii="Arial" w:hAnsi="Arial" w:cs="Arial"/>
          <w:sz w:val="24"/>
          <w:szCs w:val="24"/>
        </w:rPr>
        <w:t xml:space="preserve"> to trace the propriety of the name in </w:t>
      </w:r>
      <w:r>
        <w:rPr>
          <w:rFonts w:ascii="Arial" w:hAnsi="Arial" w:cs="Arial"/>
          <w:sz w:val="24"/>
          <w:szCs w:val="24"/>
        </w:rPr>
        <w:t>reference</w:t>
      </w:r>
      <w:r w:rsidRPr="00A80388">
        <w:rPr>
          <w:rFonts w:ascii="Arial" w:hAnsi="Arial" w:cs="Arial"/>
          <w:sz w:val="24"/>
          <w:szCs w:val="24"/>
        </w:rPr>
        <w:t xml:space="preserve"> to the church</w:t>
      </w:r>
      <w:r>
        <w:rPr>
          <w:rFonts w:ascii="Arial" w:hAnsi="Arial" w:cs="Arial"/>
          <w:sz w:val="24"/>
          <w:szCs w:val="24"/>
        </w:rPr>
        <w:t>’</w:t>
      </w:r>
      <w:r w:rsidRPr="00A80388">
        <w:rPr>
          <w:rFonts w:ascii="Arial" w:hAnsi="Arial" w:cs="Arial"/>
          <w:sz w:val="24"/>
          <w:szCs w:val="24"/>
        </w:rPr>
        <w:t xml:space="preserve">s connection and </w:t>
      </w:r>
      <w:r>
        <w:rPr>
          <w:rFonts w:ascii="Arial" w:hAnsi="Arial" w:cs="Arial"/>
          <w:sz w:val="24"/>
          <w:szCs w:val="24"/>
        </w:rPr>
        <w:t>interest</w:t>
      </w:r>
      <w:r w:rsidRPr="00A80388">
        <w:rPr>
          <w:rFonts w:ascii="Arial" w:hAnsi="Arial" w:cs="Arial"/>
          <w:sz w:val="24"/>
          <w:szCs w:val="24"/>
        </w:rPr>
        <w:t xml:space="preserve"> with her Lord; for she is a Shulamite indeed in the peace and perfection of beauty put upon her by the com</w:t>
      </w:r>
      <w:r>
        <w:rPr>
          <w:rFonts w:ascii="Arial" w:hAnsi="Arial" w:cs="Arial"/>
          <w:sz w:val="24"/>
          <w:szCs w:val="24"/>
        </w:rPr>
        <w:t>e</w:t>
      </w:r>
      <w:r w:rsidRPr="00A80388">
        <w:rPr>
          <w:rFonts w:ascii="Arial" w:hAnsi="Arial" w:cs="Arial"/>
          <w:sz w:val="24"/>
          <w:szCs w:val="24"/>
        </w:rPr>
        <w:t>liness and perfection</w:t>
      </w:r>
      <w:r>
        <w:rPr>
          <w:rFonts w:ascii="Arial" w:hAnsi="Arial" w:cs="Arial"/>
          <w:sz w:val="24"/>
          <w:szCs w:val="24"/>
        </w:rPr>
        <w:t xml:space="preserve"> </w:t>
      </w:r>
      <w:r w:rsidR="003020C1" w:rsidRPr="00A80388">
        <w:rPr>
          <w:rFonts w:ascii="Arial" w:hAnsi="Arial" w:cs="Arial"/>
          <w:sz w:val="24"/>
          <w:szCs w:val="24"/>
        </w:rPr>
        <w:t>of Jesus. Hence</w:t>
      </w:r>
      <w:r>
        <w:rPr>
          <w:rFonts w:ascii="Arial" w:hAnsi="Arial" w:cs="Arial"/>
          <w:sz w:val="24"/>
          <w:szCs w:val="24"/>
        </w:rPr>
        <w:t>,</w:t>
      </w:r>
      <w:r w:rsidR="003020C1" w:rsidRPr="00A80388">
        <w:rPr>
          <w:rFonts w:ascii="Arial" w:hAnsi="Arial" w:cs="Arial"/>
          <w:sz w:val="24"/>
          <w:szCs w:val="24"/>
        </w:rPr>
        <w:t xml:space="preserve"> when the daughters of Jerusalem, smitten with a view of her loveliness in Christ, call upon her, it is to return that they may look upon her beauty. </w:t>
      </w:r>
      <w:r w:rsidR="003020C1">
        <w:rPr>
          <w:rFonts w:ascii="Arial" w:hAnsi="Arial" w:cs="Arial"/>
          <w:sz w:val="24"/>
          <w:szCs w:val="24"/>
        </w:rPr>
        <w:t>“</w:t>
      </w:r>
      <w:r w:rsidR="003020C1" w:rsidRPr="00A80388">
        <w:rPr>
          <w:rFonts w:ascii="Arial" w:hAnsi="Arial" w:cs="Arial"/>
          <w:sz w:val="24"/>
          <w:szCs w:val="24"/>
        </w:rPr>
        <w:t>Ret</w:t>
      </w:r>
      <w:r>
        <w:rPr>
          <w:rFonts w:ascii="Arial" w:hAnsi="Arial" w:cs="Arial"/>
          <w:sz w:val="24"/>
          <w:szCs w:val="24"/>
        </w:rPr>
        <w:t>ur</w:t>
      </w:r>
      <w:r w:rsidR="003020C1" w:rsidRPr="00A80388">
        <w:rPr>
          <w:rFonts w:ascii="Arial" w:hAnsi="Arial" w:cs="Arial"/>
          <w:sz w:val="24"/>
          <w:szCs w:val="24"/>
        </w:rPr>
        <w:t>n, return, O Shulamite! return, return, that we may look upon thee.</w:t>
      </w:r>
      <w:r w:rsidR="003020C1">
        <w:rPr>
          <w:rFonts w:ascii="Arial" w:hAnsi="Arial" w:cs="Arial"/>
          <w:sz w:val="24"/>
          <w:szCs w:val="24"/>
        </w:rPr>
        <w:t>”</w:t>
      </w:r>
      <w:r w:rsidR="003020C1" w:rsidRPr="00A80388">
        <w:rPr>
          <w:rFonts w:ascii="Arial" w:hAnsi="Arial" w:cs="Arial"/>
          <w:sz w:val="24"/>
          <w:szCs w:val="24"/>
        </w:rPr>
        <w:t xml:space="preserve"> So struck </w:t>
      </w:r>
      <w:r w:rsidR="003020C1">
        <w:rPr>
          <w:rFonts w:ascii="Arial" w:hAnsi="Arial" w:cs="Arial"/>
          <w:sz w:val="24"/>
          <w:szCs w:val="24"/>
        </w:rPr>
        <w:t>were</w:t>
      </w:r>
      <w:r w:rsidR="003020C1" w:rsidRPr="00A80388">
        <w:rPr>
          <w:rFonts w:ascii="Arial" w:hAnsi="Arial" w:cs="Arial"/>
          <w:sz w:val="24"/>
          <w:szCs w:val="24"/>
        </w:rPr>
        <w:t xml:space="preserve"> they with her righteousness in Jesus. (Song </w:t>
      </w:r>
      <w:r w:rsidR="00BE1E02">
        <w:rPr>
          <w:rFonts w:ascii="Arial" w:hAnsi="Arial" w:cs="Arial"/>
          <w:sz w:val="24"/>
          <w:szCs w:val="24"/>
        </w:rPr>
        <w:t>6:</w:t>
      </w:r>
      <w:r w:rsidR="003020C1" w:rsidRPr="00A80388">
        <w:rPr>
          <w:rFonts w:ascii="Arial" w:hAnsi="Arial" w:cs="Arial"/>
          <w:sz w:val="24"/>
          <w:szCs w:val="24"/>
        </w:rPr>
        <w:t>4)</w:t>
      </w:r>
    </w:p>
    <w:p w:rsidR="00971D95" w:rsidRDefault="00971D95" w:rsidP="00C40662">
      <w:pPr>
        <w:spacing w:after="0" w:line="276" w:lineRule="auto"/>
        <w:jc w:val="both"/>
        <w:rPr>
          <w:rFonts w:ascii="Arial" w:hAnsi="Arial" w:cs="Arial"/>
          <w:sz w:val="24"/>
          <w:szCs w:val="24"/>
        </w:rPr>
      </w:pPr>
    </w:p>
    <w:p w:rsidR="003020C1" w:rsidRPr="00971D95" w:rsidRDefault="003020C1" w:rsidP="00C40662">
      <w:pPr>
        <w:spacing w:after="0" w:line="276" w:lineRule="auto"/>
        <w:jc w:val="both"/>
        <w:rPr>
          <w:rFonts w:ascii="Arial" w:hAnsi="Arial" w:cs="Arial"/>
          <w:b/>
          <w:bCs/>
          <w:sz w:val="24"/>
          <w:szCs w:val="24"/>
        </w:rPr>
      </w:pPr>
      <w:r w:rsidRPr="00971D95">
        <w:rPr>
          <w:rFonts w:ascii="Arial" w:hAnsi="Arial" w:cs="Arial"/>
          <w:b/>
          <w:bCs/>
          <w:sz w:val="24"/>
          <w:szCs w:val="24"/>
        </w:rPr>
        <w:t>SHUNEM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Or </w:t>
      </w:r>
      <w:r w:rsidRPr="005A0698">
        <w:rPr>
          <w:rFonts w:ascii="Arial" w:hAnsi="Arial" w:cs="Arial"/>
          <w:i/>
          <w:iCs/>
          <w:sz w:val="24"/>
          <w:szCs w:val="24"/>
        </w:rPr>
        <w:t>Shunamite</w:t>
      </w:r>
      <w:r w:rsidRPr="00A80388">
        <w:rPr>
          <w:rFonts w:ascii="Arial" w:hAnsi="Arial" w:cs="Arial"/>
          <w:sz w:val="24"/>
          <w:szCs w:val="24"/>
        </w:rPr>
        <w:t xml:space="preserve">, is the same with the former, only by a corrupt reading </w:t>
      </w:r>
      <w:r w:rsidRPr="005A0698">
        <w:rPr>
          <w:rFonts w:ascii="Arial" w:hAnsi="Arial" w:cs="Arial"/>
          <w:i/>
          <w:iCs/>
          <w:sz w:val="24"/>
          <w:szCs w:val="24"/>
        </w:rPr>
        <w:t>Shunem</w:t>
      </w:r>
      <w:r w:rsidRPr="00A80388">
        <w:rPr>
          <w:rFonts w:ascii="Arial" w:hAnsi="Arial" w:cs="Arial"/>
          <w:sz w:val="24"/>
          <w:szCs w:val="24"/>
        </w:rPr>
        <w:t xml:space="preserve"> for </w:t>
      </w:r>
      <w:r w:rsidRPr="005A0698">
        <w:rPr>
          <w:rFonts w:ascii="Arial" w:hAnsi="Arial" w:cs="Arial"/>
          <w:i/>
          <w:iCs/>
          <w:sz w:val="24"/>
          <w:szCs w:val="24"/>
        </w:rPr>
        <w:t>Shalem</w:t>
      </w:r>
      <w:r w:rsidR="005A0698" w:rsidRPr="005A0698">
        <w:rPr>
          <w:rFonts w:ascii="Arial" w:hAnsi="Arial" w:cs="Arial"/>
          <w:sz w:val="24"/>
          <w:szCs w:val="24"/>
        </w:rPr>
        <w:t>,</w:t>
      </w:r>
      <w:r w:rsidR="00971D95" w:rsidRPr="005A0698">
        <w:rPr>
          <w:rFonts w:ascii="Arial" w:hAnsi="Arial" w:cs="Arial"/>
          <w:sz w:val="24"/>
          <w:szCs w:val="24"/>
        </w:rPr>
        <w:t xml:space="preserve"> </w:t>
      </w:r>
      <w:r w:rsidR="00971D95">
        <w:rPr>
          <w:rFonts w:ascii="Arial" w:hAnsi="Arial" w:cs="Arial"/>
          <w:sz w:val="24"/>
          <w:szCs w:val="24"/>
        </w:rPr>
        <w:t>o</w:t>
      </w:r>
      <w:r w:rsidRPr="00A80388">
        <w:rPr>
          <w:rFonts w:ascii="Arial" w:hAnsi="Arial" w:cs="Arial"/>
          <w:sz w:val="24"/>
          <w:szCs w:val="24"/>
        </w:rPr>
        <w:t>ne of David</w:t>
      </w:r>
      <w:r>
        <w:rPr>
          <w:rFonts w:ascii="Arial" w:hAnsi="Arial" w:cs="Arial"/>
          <w:sz w:val="24"/>
          <w:szCs w:val="24"/>
        </w:rPr>
        <w:t>’</w:t>
      </w:r>
      <w:r w:rsidRPr="00A80388">
        <w:rPr>
          <w:rFonts w:ascii="Arial" w:hAnsi="Arial" w:cs="Arial"/>
          <w:sz w:val="24"/>
          <w:szCs w:val="24"/>
        </w:rPr>
        <w:t xml:space="preserve">s wives, and the woman </w:t>
      </w:r>
      <w:r w:rsidR="005A0698" w:rsidRPr="00A80388">
        <w:rPr>
          <w:rFonts w:ascii="Arial" w:hAnsi="Arial" w:cs="Arial"/>
          <w:sz w:val="24"/>
          <w:szCs w:val="24"/>
        </w:rPr>
        <w:t xml:space="preserve">generous </w:t>
      </w:r>
      <w:r w:rsidRPr="00A80388">
        <w:rPr>
          <w:rFonts w:ascii="Arial" w:hAnsi="Arial" w:cs="Arial"/>
          <w:sz w:val="24"/>
          <w:szCs w:val="24"/>
        </w:rPr>
        <w:t xml:space="preserve">to the prophet Elisha, </w:t>
      </w:r>
      <w:r>
        <w:rPr>
          <w:rFonts w:ascii="Arial" w:hAnsi="Arial" w:cs="Arial"/>
          <w:sz w:val="24"/>
          <w:szCs w:val="24"/>
        </w:rPr>
        <w:t>were</w:t>
      </w:r>
      <w:r w:rsidRPr="00A80388">
        <w:rPr>
          <w:rFonts w:ascii="Arial" w:hAnsi="Arial" w:cs="Arial"/>
          <w:sz w:val="24"/>
          <w:szCs w:val="24"/>
        </w:rPr>
        <w:t xml:space="preserve"> each called by this name. (</w:t>
      </w:r>
      <w:r w:rsidR="005A0698">
        <w:rPr>
          <w:rFonts w:ascii="Arial" w:hAnsi="Arial" w:cs="Arial"/>
          <w:sz w:val="24"/>
          <w:szCs w:val="24"/>
        </w:rPr>
        <w:t>1</w:t>
      </w:r>
      <w:r w:rsidRPr="00A80388">
        <w:rPr>
          <w:rFonts w:ascii="Arial" w:hAnsi="Arial" w:cs="Arial"/>
          <w:sz w:val="24"/>
          <w:szCs w:val="24"/>
        </w:rPr>
        <w:t xml:space="preserve"> Kings</w:t>
      </w:r>
      <w:r w:rsidR="005A0698">
        <w:rPr>
          <w:rFonts w:ascii="Arial" w:hAnsi="Arial" w:cs="Arial"/>
          <w:sz w:val="24"/>
          <w:szCs w:val="24"/>
        </w:rPr>
        <w:t>1:</w:t>
      </w:r>
      <w:r w:rsidRPr="00A80388">
        <w:rPr>
          <w:rFonts w:ascii="Arial" w:hAnsi="Arial" w:cs="Arial"/>
          <w:sz w:val="24"/>
          <w:szCs w:val="24"/>
        </w:rPr>
        <w:t xml:space="preserve">2, </w:t>
      </w:r>
      <w:r w:rsidR="005A0698">
        <w:rPr>
          <w:rFonts w:ascii="Arial" w:hAnsi="Arial" w:cs="Arial"/>
          <w:sz w:val="24"/>
          <w:szCs w:val="24"/>
        </w:rPr>
        <w:t>etc</w:t>
      </w:r>
      <w:r w:rsidRPr="00A80388">
        <w:rPr>
          <w:rFonts w:ascii="Arial" w:hAnsi="Arial" w:cs="Arial"/>
          <w:sz w:val="24"/>
          <w:szCs w:val="24"/>
        </w:rPr>
        <w:t>.</w:t>
      </w:r>
      <w:r w:rsidR="005A0698">
        <w:rPr>
          <w:rFonts w:ascii="Arial" w:hAnsi="Arial" w:cs="Arial"/>
          <w:sz w:val="24"/>
          <w:szCs w:val="24"/>
        </w:rPr>
        <w:t>;</w:t>
      </w:r>
      <w:r w:rsidRPr="00A80388">
        <w:rPr>
          <w:rFonts w:ascii="Arial" w:hAnsi="Arial" w:cs="Arial"/>
          <w:sz w:val="24"/>
          <w:szCs w:val="24"/>
        </w:rPr>
        <w:t xml:space="preserve"> 2 Kings </w:t>
      </w:r>
      <w:r w:rsidR="005A0698">
        <w:rPr>
          <w:rFonts w:ascii="Arial" w:hAnsi="Arial" w:cs="Arial"/>
          <w:sz w:val="24"/>
          <w:szCs w:val="24"/>
        </w:rPr>
        <w:t>4:</w:t>
      </w:r>
      <w:r w:rsidRPr="00A80388">
        <w:rPr>
          <w:rFonts w:ascii="Arial" w:hAnsi="Arial" w:cs="Arial"/>
          <w:sz w:val="24"/>
          <w:szCs w:val="24"/>
        </w:rPr>
        <w:t xml:space="preserve">12, </w:t>
      </w:r>
      <w:r w:rsidR="005A0698">
        <w:rPr>
          <w:rFonts w:ascii="Arial" w:hAnsi="Arial" w:cs="Arial"/>
          <w:sz w:val="24"/>
          <w:szCs w:val="24"/>
        </w:rPr>
        <w:t>etc</w:t>
      </w:r>
      <w:r w:rsidRPr="00A80388">
        <w:rPr>
          <w:rFonts w:ascii="Arial" w:hAnsi="Arial" w:cs="Arial"/>
          <w:sz w:val="24"/>
          <w:szCs w:val="24"/>
        </w:rPr>
        <w:t>.)</w:t>
      </w:r>
    </w:p>
    <w:p w:rsidR="00971D95" w:rsidRDefault="00971D95" w:rsidP="00C40662">
      <w:pPr>
        <w:spacing w:after="0" w:line="276" w:lineRule="auto"/>
        <w:jc w:val="both"/>
        <w:rPr>
          <w:rFonts w:ascii="Arial" w:hAnsi="Arial" w:cs="Arial"/>
          <w:sz w:val="24"/>
          <w:szCs w:val="24"/>
        </w:rPr>
      </w:pPr>
    </w:p>
    <w:p w:rsidR="003020C1" w:rsidRPr="00971D95" w:rsidRDefault="003020C1" w:rsidP="00C40662">
      <w:pPr>
        <w:spacing w:after="0" w:line="276" w:lineRule="auto"/>
        <w:jc w:val="both"/>
        <w:rPr>
          <w:rFonts w:ascii="Arial" w:hAnsi="Arial" w:cs="Arial"/>
          <w:b/>
          <w:bCs/>
          <w:sz w:val="24"/>
          <w:szCs w:val="24"/>
        </w:rPr>
      </w:pPr>
      <w:r w:rsidRPr="00971D95">
        <w:rPr>
          <w:rFonts w:ascii="Arial" w:hAnsi="Arial" w:cs="Arial"/>
          <w:b/>
          <w:bCs/>
          <w:sz w:val="24"/>
          <w:szCs w:val="24"/>
        </w:rPr>
        <w:t>SHUR</w:t>
      </w:r>
    </w:p>
    <w:p w:rsidR="005A069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wilderness. </w:t>
      </w:r>
      <w:r>
        <w:rPr>
          <w:rFonts w:ascii="Arial" w:hAnsi="Arial" w:cs="Arial"/>
          <w:sz w:val="24"/>
          <w:szCs w:val="24"/>
        </w:rPr>
        <w:t>Here</w:t>
      </w:r>
      <w:r w:rsidRPr="00A80388">
        <w:rPr>
          <w:rFonts w:ascii="Arial" w:hAnsi="Arial" w:cs="Arial"/>
          <w:sz w:val="24"/>
          <w:szCs w:val="24"/>
        </w:rPr>
        <w:t xml:space="preserve"> it was that Hagar found a sweet Bethel: see Gen. </w:t>
      </w:r>
      <w:r w:rsidR="005A0698">
        <w:rPr>
          <w:rFonts w:ascii="Arial" w:hAnsi="Arial" w:cs="Arial"/>
          <w:sz w:val="24"/>
          <w:szCs w:val="24"/>
        </w:rPr>
        <w:t>chapter 16</w:t>
      </w:r>
      <w:r w:rsidRPr="00A80388">
        <w:rPr>
          <w:rFonts w:ascii="Arial" w:hAnsi="Arial" w:cs="Arial"/>
          <w:sz w:val="24"/>
          <w:szCs w:val="24"/>
        </w:rPr>
        <w:t xml:space="preserve"> throughout, well worth </w:t>
      </w:r>
      <w:r w:rsidR="005A0698">
        <w:rPr>
          <w:rFonts w:ascii="Arial" w:hAnsi="Arial" w:cs="Arial"/>
          <w:sz w:val="24"/>
          <w:szCs w:val="24"/>
        </w:rPr>
        <w:t>studying</w:t>
      </w:r>
      <w:r w:rsidRPr="00A80388">
        <w:rPr>
          <w:rFonts w:ascii="Arial" w:hAnsi="Arial" w:cs="Arial"/>
          <w:sz w:val="24"/>
          <w:szCs w:val="24"/>
        </w:rPr>
        <w:t>. And how many of God</w:t>
      </w:r>
      <w:r>
        <w:rPr>
          <w:rFonts w:ascii="Arial" w:hAnsi="Arial" w:cs="Arial"/>
          <w:sz w:val="24"/>
          <w:szCs w:val="24"/>
        </w:rPr>
        <w:t>’</w:t>
      </w:r>
      <w:r w:rsidRPr="00A80388">
        <w:rPr>
          <w:rFonts w:ascii="Arial" w:hAnsi="Arial" w:cs="Arial"/>
          <w:sz w:val="24"/>
          <w:szCs w:val="24"/>
        </w:rPr>
        <w:t xml:space="preserve">s dear children have found the same wilderness dispensations laying a foundation for rich enjoyments! I </w:t>
      </w:r>
      <w:r w:rsidR="005A0698">
        <w:rPr>
          <w:rFonts w:ascii="Arial" w:hAnsi="Arial" w:cs="Arial"/>
          <w:sz w:val="24"/>
          <w:szCs w:val="24"/>
        </w:rPr>
        <w:t>truly</w:t>
      </w:r>
      <w:r w:rsidRPr="00A80388">
        <w:rPr>
          <w:rFonts w:ascii="Arial" w:hAnsi="Arial" w:cs="Arial"/>
          <w:sz w:val="24"/>
          <w:szCs w:val="24"/>
        </w:rPr>
        <w:t xml:space="preserve"> believe that the family of Jesus would have lost some of their most precious seasons, had they lost some of their wilderness exercises. It was not without an eye to this that the Lord said, </w:t>
      </w:r>
      <w:r>
        <w:rPr>
          <w:rFonts w:ascii="Arial" w:hAnsi="Arial" w:cs="Arial"/>
          <w:sz w:val="24"/>
          <w:szCs w:val="24"/>
        </w:rPr>
        <w:t>“There</w:t>
      </w:r>
      <w:r w:rsidRPr="00A80388">
        <w:rPr>
          <w:rFonts w:ascii="Arial" w:hAnsi="Arial" w:cs="Arial"/>
          <w:sz w:val="24"/>
          <w:szCs w:val="24"/>
        </w:rPr>
        <w:t>fore, behold, I will allure her, and bring her into the wilderness, and speak comfortably to her.</w:t>
      </w:r>
      <w:r>
        <w:rPr>
          <w:rFonts w:ascii="Arial" w:hAnsi="Arial" w:cs="Arial"/>
          <w:sz w:val="24"/>
          <w:szCs w:val="24"/>
        </w:rPr>
        <w:t>”</w:t>
      </w:r>
      <w:r w:rsidRPr="00A80388">
        <w:rPr>
          <w:rFonts w:ascii="Arial" w:hAnsi="Arial" w:cs="Arial"/>
          <w:sz w:val="24"/>
          <w:szCs w:val="24"/>
        </w:rPr>
        <w:t xml:space="preserve"> (Hos. </w:t>
      </w:r>
      <w:r w:rsidR="005A0698">
        <w:rPr>
          <w:rFonts w:ascii="Arial" w:hAnsi="Arial" w:cs="Arial"/>
          <w:sz w:val="24"/>
          <w:szCs w:val="24"/>
        </w:rPr>
        <w:t>2:</w:t>
      </w:r>
      <w:r w:rsidRPr="00A80388">
        <w:rPr>
          <w:rFonts w:ascii="Arial" w:hAnsi="Arial" w:cs="Arial"/>
          <w:sz w:val="24"/>
          <w:szCs w:val="24"/>
        </w:rPr>
        <w:t xml:space="preserve">14.) Indeed, the very word </w:t>
      </w:r>
      <w:r w:rsidRPr="005A0698">
        <w:rPr>
          <w:rFonts w:ascii="Arial" w:hAnsi="Arial" w:cs="Arial"/>
          <w:i/>
          <w:iCs/>
          <w:sz w:val="24"/>
          <w:szCs w:val="24"/>
        </w:rPr>
        <w:t>Shur</w:t>
      </w:r>
      <w:r w:rsidRPr="00A80388">
        <w:rPr>
          <w:rFonts w:ascii="Arial" w:hAnsi="Arial" w:cs="Arial"/>
          <w:sz w:val="24"/>
          <w:szCs w:val="24"/>
        </w:rPr>
        <w:t xml:space="preserve">, a wall, carries with it this idea. </w:t>
      </w:r>
    </w:p>
    <w:p w:rsidR="005A0698" w:rsidRDefault="005A0698"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Reader, do not forget it</w:t>
      </w:r>
      <w:r w:rsidR="005A0698">
        <w:rPr>
          <w:rFonts w:ascii="Arial" w:hAnsi="Arial" w:cs="Arial"/>
          <w:sz w:val="24"/>
          <w:szCs w:val="24"/>
        </w:rPr>
        <w:t>,</w:t>
      </w:r>
      <w:r w:rsidRPr="00A80388">
        <w:rPr>
          <w:rFonts w:ascii="Arial" w:hAnsi="Arial" w:cs="Arial"/>
          <w:sz w:val="24"/>
          <w:szCs w:val="24"/>
        </w:rPr>
        <w:t xml:space="preserve"> if at any time Jesus brings you into </w:t>
      </w:r>
      <w:r w:rsidRPr="005A0698">
        <w:rPr>
          <w:rFonts w:ascii="Arial" w:hAnsi="Arial" w:cs="Arial"/>
          <w:i/>
          <w:iCs/>
          <w:sz w:val="24"/>
          <w:szCs w:val="24"/>
        </w:rPr>
        <w:t>Shur</w:t>
      </w:r>
      <w:r w:rsidRPr="00A80388">
        <w:rPr>
          <w:rFonts w:ascii="Arial" w:hAnsi="Arial" w:cs="Arial"/>
          <w:sz w:val="24"/>
          <w:szCs w:val="24"/>
        </w:rPr>
        <w:t xml:space="preserve">. He who brings you </w:t>
      </w:r>
      <w:r>
        <w:rPr>
          <w:rFonts w:ascii="Arial" w:hAnsi="Arial" w:cs="Arial"/>
          <w:sz w:val="24"/>
          <w:szCs w:val="24"/>
        </w:rPr>
        <w:t>there</w:t>
      </w:r>
      <w:r w:rsidRPr="00A80388">
        <w:rPr>
          <w:rFonts w:ascii="Arial" w:hAnsi="Arial" w:cs="Arial"/>
          <w:sz w:val="24"/>
          <w:szCs w:val="24"/>
        </w:rPr>
        <w:t xml:space="preserve"> will not leave you </w:t>
      </w:r>
      <w:r>
        <w:rPr>
          <w:rFonts w:ascii="Arial" w:hAnsi="Arial" w:cs="Arial"/>
          <w:sz w:val="24"/>
          <w:szCs w:val="24"/>
        </w:rPr>
        <w:t>there</w:t>
      </w:r>
      <w:r w:rsidRPr="00A80388">
        <w:rPr>
          <w:rFonts w:ascii="Arial" w:hAnsi="Arial" w:cs="Arial"/>
          <w:sz w:val="24"/>
          <w:szCs w:val="24"/>
        </w:rPr>
        <w:t xml:space="preserve">, but will </w:t>
      </w:r>
      <w:r w:rsidR="005A0698">
        <w:rPr>
          <w:rFonts w:ascii="Arial" w:hAnsi="Arial" w:cs="Arial"/>
          <w:sz w:val="24"/>
          <w:szCs w:val="24"/>
        </w:rPr>
        <w:t>reveal</w:t>
      </w:r>
      <w:r w:rsidRPr="00A80388">
        <w:rPr>
          <w:rFonts w:ascii="Arial" w:hAnsi="Arial" w:cs="Arial"/>
          <w:sz w:val="24"/>
          <w:szCs w:val="24"/>
        </w:rPr>
        <w:t xml:space="preserve"> himself to you </w:t>
      </w:r>
      <w:r>
        <w:rPr>
          <w:rFonts w:ascii="Arial" w:hAnsi="Arial" w:cs="Arial"/>
          <w:sz w:val="24"/>
          <w:szCs w:val="24"/>
        </w:rPr>
        <w:t>there</w:t>
      </w:r>
      <w:r w:rsidRPr="00A80388">
        <w:rPr>
          <w:rFonts w:ascii="Arial" w:hAnsi="Arial" w:cs="Arial"/>
          <w:sz w:val="24"/>
          <w:szCs w:val="24"/>
        </w:rPr>
        <w:t xml:space="preserve">. Oh, how precious the faith that enables a soul to say, under all wilderness straits and difficulties, </w:t>
      </w:r>
      <w:r w:rsidR="005A0698">
        <w:rPr>
          <w:rFonts w:ascii="Arial" w:hAnsi="Arial" w:cs="Arial"/>
          <w:sz w:val="24"/>
          <w:szCs w:val="24"/>
        </w:rPr>
        <w:t>“</w:t>
      </w:r>
      <w:r w:rsidRPr="00A80388">
        <w:rPr>
          <w:rFonts w:ascii="Arial" w:hAnsi="Arial" w:cs="Arial"/>
          <w:sz w:val="24"/>
          <w:szCs w:val="24"/>
        </w:rPr>
        <w:t>Thou God seest me!</w:t>
      </w:r>
      <w:r w:rsidR="005A0698">
        <w:rPr>
          <w:rFonts w:ascii="Arial" w:hAnsi="Arial" w:cs="Arial"/>
          <w:sz w:val="24"/>
          <w:szCs w:val="24"/>
        </w:rPr>
        <w:t>”</w:t>
      </w:r>
      <w:r w:rsidRPr="00A80388">
        <w:rPr>
          <w:rFonts w:ascii="Arial" w:hAnsi="Arial" w:cs="Arial"/>
          <w:sz w:val="24"/>
          <w:szCs w:val="24"/>
        </w:rPr>
        <w:t xml:space="preserve"> Oh, for all the family of Jesus to call such wildernesses </w:t>
      </w:r>
      <w:r w:rsidRPr="005A0698">
        <w:rPr>
          <w:rFonts w:ascii="Arial" w:hAnsi="Arial" w:cs="Arial"/>
          <w:i/>
          <w:iCs/>
          <w:sz w:val="24"/>
          <w:szCs w:val="24"/>
        </w:rPr>
        <w:t>Beer-lahai-roi</w:t>
      </w:r>
      <w:r w:rsidR="005A0698">
        <w:rPr>
          <w:rFonts w:ascii="Arial" w:hAnsi="Arial" w:cs="Arial"/>
          <w:i/>
          <w:iCs/>
          <w:sz w:val="24"/>
          <w:szCs w:val="24"/>
        </w:rPr>
        <w:t xml:space="preserve"> </w:t>
      </w:r>
      <w:r w:rsidR="005A0698">
        <w:rPr>
          <w:rFonts w:ascii="Arial" w:hAnsi="Arial" w:cs="Arial"/>
          <w:sz w:val="24"/>
          <w:szCs w:val="24"/>
        </w:rPr>
        <w:t>—</w:t>
      </w:r>
      <w:r w:rsidRPr="00A80388">
        <w:rPr>
          <w:rFonts w:ascii="Arial" w:hAnsi="Arial" w:cs="Arial"/>
          <w:sz w:val="24"/>
          <w:szCs w:val="24"/>
        </w:rPr>
        <w:t xml:space="preserve">namely, </w:t>
      </w:r>
      <w:r w:rsidR="005A0698">
        <w:rPr>
          <w:rFonts w:ascii="Arial" w:hAnsi="Arial" w:cs="Arial"/>
          <w:sz w:val="24"/>
          <w:szCs w:val="24"/>
        </w:rPr>
        <w:t>“</w:t>
      </w:r>
      <w:r w:rsidRPr="00A80388">
        <w:rPr>
          <w:rFonts w:ascii="Arial" w:hAnsi="Arial" w:cs="Arial"/>
          <w:sz w:val="24"/>
          <w:szCs w:val="24"/>
        </w:rPr>
        <w:t>the well of him that liveth and seeth me!</w:t>
      </w:r>
      <w:r>
        <w:rPr>
          <w:rFonts w:ascii="Arial" w:hAnsi="Arial" w:cs="Arial"/>
          <w:sz w:val="24"/>
          <w:szCs w:val="24"/>
        </w:rPr>
        <w:t>”</w:t>
      </w:r>
    </w:p>
    <w:p w:rsidR="00971D95" w:rsidRDefault="00971D95" w:rsidP="00C40662">
      <w:pPr>
        <w:spacing w:after="0" w:line="276" w:lineRule="auto"/>
        <w:jc w:val="both"/>
        <w:rPr>
          <w:rFonts w:ascii="Arial" w:hAnsi="Arial" w:cs="Arial"/>
          <w:sz w:val="24"/>
          <w:szCs w:val="24"/>
        </w:rPr>
      </w:pPr>
    </w:p>
    <w:p w:rsidR="003020C1" w:rsidRPr="00971D95" w:rsidRDefault="003020C1" w:rsidP="00C40662">
      <w:pPr>
        <w:spacing w:after="0" w:line="276" w:lineRule="auto"/>
        <w:jc w:val="both"/>
        <w:rPr>
          <w:rFonts w:ascii="Arial" w:hAnsi="Arial" w:cs="Arial"/>
          <w:b/>
          <w:bCs/>
          <w:sz w:val="24"/>
          <w:szCs w:val="24"/>
        </w:rPr>
      </w:pPr>
      <w:r w:rsidRPr="00971D95">
        <w:rPr>
          <w:rFonts w:ascii="Arial" w:hAnsi="Arial" w:cs="Arial"/>
          <w:b/>
          <w:bCs/>
          <w:sz w:val="24"/>
          <w:szCs w:val="24"/>
        </w:rPr>
        <w:t>SHUSHAN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cap</w:t>
      </w:r>
      <w:r w:rsidR="005A0698">
        <w:rPr>
          <w:rFonts w:ascii="Arial" w:hAnsi="Arial" w:cs="Arial"/>
          <w:sz w:val="24"/>
          <w:szCs w:val="24"/>
        </w:rPr>
        <w:t>i</w:t>
      </w:r>
      <w:r w:rsidRPr="00A80388">
        <w:rPr>
          <w:rFonts w:ascii="Arial" w:hAnsi="Arial" w:cs="Arial"/>
          <w:sz w:val="24"/>
          <w:szCs w:val="24"/>
        </w:rPr>
        <w:t xml:space="preserve">tal city or palace of Persia. (Dan. </w:t>
      </w:r>
      <w:r w:rsidR="005A0698">
        <w:rPr>
          <w:rFonts w:ascii="Arial" w:hAnsi="Arial" w:cs="Arial"/>
          <w:sz w:val="24"/>
          <w:szCs w:val="24"/>
        </w:rPr>
        <w:t>8:</w:t>
      </w:r>
      <w:r w:rsidRPr="00A80388">
        <w:rPr>
          <w:rFonts w:ascii="Arial" w:hAnsi="Arial" w:cs="Arial"/>
          <w:sz w:val="24"/>
          <w:szCs w:val="24"/>
        </w:rPr>
        <w:t xml:space="preserve">2) It is a word also used for Shushan, or </w:t>
      </w:r>
      <w:r w:rsidRPr="005A0698">
        <w:rPr>
          <w:rFonts w:ascii="Arial" w:hAnsi="Arial" w:cs="Arial"/>
          <w:i/>
          <w:iCs/>
          <w:sz w:val="24"/>
          <w:szCs w:val="24"/>
        </w:rPr>
        <w:t>Susanna,</w:t>
      </w:r>
      <w:r w:rsidRPr="00A80388">
        <w:rPr>
          <w:rFonts w:ascii="Arial" w:hAnsi="Arial" w:cs="Arial"/>
          <w:sz w:val="24"/>
          <w:szCs w:val="24"/>
        </w:rPr>
        <w:t xml:space="preserve"> a </w:t>
      </w:r>
      <w:r w:rsidR="005A0698">
        <w:rPr>
          <w:rFonts w:ascii="Arial" w:hAnsi="Arial" w:cs="Arial"/>
          <w:sz w:val="24"/>
          <w:szCs w:val="24"/>
        </w:rPr>
        <w:t>lilly</w:t>
      </w:r>
      <w:r w:rsidRPr="00A80388">
        <w:rPr>
          <w:rFonts w:ascii="Arial" w:hAnsi="Arial" w:cs="Arial"/>
          <w:sz w:val="24"/>
          <w:szCs w:val="24"/>
        </w:rPr>
        <w:t xml:space="preserve">. Jesus calls his church by this name, Song </w:t>
      </w:r>
      <w:r w:rsidR="005A0698">
        <w:rPr>
          <w:rFonts w:ascii="Arial" w:hAnsi="Arial" w:cs="Arial"/>
          <w:sz w:val="24"/>
          <w:szCs w:val="24"/>
        </w:rPr>
        <w:t>2:</w:t>
      </w:r>
      <w:r w:rsidRPr="00A80388">
        <w:rPr>
          <w:rFonts w:ascii="Arial" w:hAnsi="Arial" w:cs="Arial"/>
          <w:sz w:val="24"/>
          <w:szCs w:val="24"/>
        </w:rPr>
        <w:t xml:space="preserve">2. Indeed he calls himself </w:t>
      </w:r>
      <w:r w:rsidRPr="00A80388">
        <w:rPr>
          <w:rFonts w:ascii="Arial" w:hAnsi="Arial" w:cs="Arial"/>
          <w:sz w:val="24"/>
          <w:szCs w:val="24"/>
        </w:rPr>
        <w:lastRenderedPageBreak/>
        <w:t>so. And what is the sense of both, bearing the same name, but a confirmation of all the precious truths contained in the charter and covenant of grace! They are the same in name, in likeness, in pursuits, desires, affections; but then</w:t>
      </w:r>
      <w:r w:rsidR="005A0698">
        <w:rPr>
          <w:rFonts w:ascii="Arial" w:hAnsi="Arial" w:cs="Arial"/>
          <w:sz w:val="24"/>
          <w:szCs w:val="24"/>
        </w:rPr>
        <w:t>,</w:t>
      </w:r>
      <w:r w:rsidRPr="00A80388">
        <w:rPr>
          <w:rFonts w:ascii="Arial" w:hAnsi="Arial" w:cs="Arial"/>
          <w:sz w:val="24"/>
          <w:szCs w:val="24"/>
        </w:rPr>
        <w:t xml:space="preserve"> let it never be forgotten it is wholly on Christ</w:t>
      </w:r>
      <w:r>
        <w:rPr>
          <w:rFonts w:ascii="Arial" w:hAnsi="Arial" w:cs="Arial"/>
          <w:sz w:val="24"/>
          <w:szCs w:val="24"/>
        </w:rPr>
        <w:t>’</w:t>
      </w:r>
      <w:r w:rsidRPr="00A80388">
        <w:rPr>
          <w:rFonts w:ascii="Arial" w:hAnsi="Arial" w:cs="Arial"/>
          <w:sz w:val="24"/>
          <w:szCs w:val="24"/>
        </w:rPr>
        <w:t>s account. What Jesus is, he is in himself, underived. What she is, she is from him. Christ is the rose of Sharon, and the lily of the valley. His church is the lily among thorns, because Jesus ha</w:t>
      </w:r>
      <w:r w:rsidR="005A0698">
        <w:rPr>
          <w:rFonts w:ascii="Arial" w:hAnsi="Arial" w:cs="Arial"/>
          <w:sz w:val="24"/>
          <w:szCs w:val="24"/>
        </w:rPr>
        <w:t>s</w:t>
      </w:r>
      <w:r w:rsidRPr="00A80388">
        <w:rPr>
          <w:rFonts w:ascii="Arial" w:hAnsi="Arial" w:cs="Arial"/>
          <w:sz w:val="24"/>
          <w:szCs w:val="24"/>
        </w:rPr>
        <w:t xml:space="preserve"> made her so. </w:t>
      </w:r>
      <w:r w:rsidR="005A0698">
        <w:rPr>
          <w:rFonts w:ascii="Arial" w:hAnsi="Arial" w:cs="Arial"/>
          <w:sz w:val="24"/>
          <w:szCs w:val="24"/>
        </w:rPr>
        <w:t>“</w:t>
      </w:r>
      <w:r w:rsidRPr="00A80388">
        <w:rPr>
          <w:rFonts w:ascii="Arial" w:hAnsi="Arial" w:cs="Arial"/>
          <w:sz w:val="24"/>
          <w:szCs w:val="24"/>
        </w:rPr>
        <w:t>Thou art comely</w:t>
      </w:r>
      <w:r w:rsidR="005A0698">
        <w:rPr>
          <w:rFonts w:ascii="Arial" w:hAnsi="Arial" w:cs="Arial"/>
          <w:sz w:val="24"/>
          <w:szCs w:val="24"/>
        </w:rPr>
        <w:t>”</w:t>
      </w:r>
      <w:r w:rsidRPr="00A80388">
        <w:rPr>
          <w:rFonts w:ascii="Arial" w:hAnsi="Arial" w:cs="Arial"/>
          <w:sz w:val="24"/>
          <w:szCs w:val="24"/>
        </w:rPr>
        <w:t>, he sa</w:t>
      </w:r>
      <w:r w:rsidR="005A0698">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from the comeliness which I have put upon thee.</w:t>
      </w:r>
      <w:r>
        <w:rPr>
          <w:rFonts w:ascii="Arial" w:hAnsi="Arial" w:cs="Arial"/>
          <w:sz w:val="24"/>
          <w:szCs w:val="24"/>
        </w:rPr>
        <w:t>”</w:t>
      </w:r>
      <w:r w:rsidRPr="00A80388">
        <w:rPr>
          <w:rFonts w:ascii="Arial" w:hAnsi="Arial" w:cs="Arial"/>
          <w:sz w:val="24"/>
          <w:szCs w:val="24"/>
        </w:rPr>
        <w:t xml:space="preserve"> (Ezek. </w:t>
      </w:r>
      <w:r w:rsidR="005A0698">
        <w:rPr>
          <w:rFonts w:ascii="Arial" w:hAnsi="Arial" w:cs="Arial"/>
          <w:sz w:val="24"/>
          <w:szCs w:val="24"/>
        </w:rPr>
        <w:t>16:</w:t>
      </w:r>
      <w:r w:rsidRPr="00A80388">
        <w:rPr>
          <w:rFonts w:ascii="Arial" w:hAnsi="Arial" w:cs="Arial"/>
          <w:sz w:val="24"/>
          <w:szCs w:val="24"/>
        </w:rPr>
        <w:t>14)</w:t>
      </w:r>
    </w:p>
    <w:p w:rsidR="00971D95" w:rsidRDefault="00971D95" w:rsidP="00C40662">
      <w:pPr>
        <w:spacing w:after="0" w:line="276" w:lineRule="auto"/>
        <w:jc w:val="both"/>
        <w:rPr>
          <w:rFonts w:ascii="Arial" w:hAnsi="Arial" w:cs="Arial"/>
          <w:sz w:val="24"/>
          <w:szCs w:val="24"/>
        </w:rPr>
      </w:pPr>
    </w:p>
    <w:p w:rsidR="003020C1" w:rsidRPr="00971D95" w:rsidRDefault="003020C1" w:rsidP="00C40662">
      <w:pPr>
        <w:spacing w:after="0" w:line="276" w:lineRule="auto"/>
        <w:jc w:val="both"/>
        <w:rPr>
          <w:rFonts w:ascii="Arial" w:hAnsi="Arial" w:cs="Arial"/>
          <w:b/>
          <w:bCs/>
          <w:sz w:val="24"/>
          <w:szCs w:val="24"/>
        </w:rPr>
      </w:pPr>
      <w:r w:rsidRPr="00971D95">
        <w:rPr>
          <w:rFonts w:ascii="Arial" w:hAnsi="Arial" w:cs="Arial"/>
          <w:b/>
          <w:bCs/>
          <w:sz w:val="24"/>
          <w:szCs w:val="24"/>
        </w:rPr>
        <w:t>SICHAR</w:t>
      </w:r>
      <w:r w:rsidRPr="00A80388">
        <w:rPr>
          <w:rFonts w:ascii="Arial" w:hAnsi="Arial" w:cs="Arial"/>
          <w:sz w:val="24"/>
          <w:szCs w:val="24"/>
        </w:rPr>
        <w:t xml:space="preserve"> or </w:t>
      </w:r>
      <w:r w:rsidRPr="00971D95">
        <w:rPr>
          <w:rFonts w:ascii="Arial" w:hAnsi="Arial" w:cs="Arial"/>
          <w:b/>
          <w:bCs/>
          <w:sz w:val="24"/>
          <w:szCs w:val="24"/>
        </w:rPr>
        <w:t>SYCHAR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w:t>
      </w:r>
      <w:r w:rsidR="005A0698">
        <w:rPr>
          <w:rFonts w:ascii="Arial" w:hAnsi="Arial" w:cs="Arial"/>
          <w:sz w:val="24"/>
          <w:szCs w:val="24"/>
        </w:rPr>
        <w:t>in</w:t>
      </w:r>
      <w:r w:rsidRPr="00A80388">
        <w:rPr>
          <w:rFonts w:ascii="Arial" w:hAnsi="Arial" w:cs="Arial"/>
          <w:sz w:val="24"/>
          <w:szCs w:val="24"/>
        </w:rPr>
        <w:t xml:space="preserve"> Samaria. It is supposed that this is the same </w:t>
      </w:r>
      <w:r w:rsidR="005A0698">
        <w:rPr>
          <w:rFonts w:ascii="Arial" w:hAnsi="Arial" w:cs="Arial"/>
          <w:sz w:val="24"/>
          <w:szCs w:val="24"/>
        </w:rPr>
        <w:t>as</w:t>
      </w:r>
      <w:r w:rsidRPr="00A80388">
        <w:rPr>
          <w:rFonts w:ascii="Arial" w:hAnsi="Arial" w:cs="Arial"/>
          <w:sz w:val="24"/>
          <w:szCs w:val="24"/>
        </w:rPr>
        <w:t xml:space="preserve"> </w:t>
      </w:r>
      <w:r w:rsidRPr="005A0698">
        <w:rPr>
          <w:rFonts w:ascii="Arial" w:hAnsi="Arial" w:cs="Arial"/>
          <w:i/>
          <w:iCs/>
          <w:sz w:val="24"/>
          <w:szCs w:val="24"/>
        </w:rPr>
        <w:t>Sechem,</w:t>
      </w:r>
      <w:r w:rsidRPr="00A80388">
        <w:rPr>
          <w:rFonts w:ascii="Arial" w:hAnsi="Arial" w:cs="Arial"/>
          <w:sz w:val="24"/>
          <w:szCs w:val="24"/>
        </w:rPr>
        <w:t xml:space="preserve"> and only changed, as it is said, by the Jews, out of reproach </w:t>
      </w:r>
      <w:r w:rsidR="005A0698">
        <w:rPr>
          <w:rFonts w:ascii="Arial" w:hAnsi="Arial" w:cs="Arial"/>
          <w:sz w:val="24"/>
          <w:szCs w:val="24"/>
        </w:rPr>
        <w:t>for</w:t>
      </w:r>
      <w:r w:rsidRPr="00A80388">
        <w:rPr>
          <w:rFonts w:ascii="Arial" w:hAnsi="Arial" w:cs="Arial"/>
          <w:sz w:val="24"/>
          <w:szCs w:val="24"/>
        </w:rPr>
        <w:t xml:space="preserve"> the Samaritans, whom they did not love nor deal with. </w:t>
      </w:r>
      <w:r w:rsidRPr="005A0698">
        <w:rPr>
          <w:rFonts w:ascii="Arial" w:hAnsi="Arial" w:cs="Arial"/>
          <w:i/>
          <w:iCs/>
          <w:sz w:val="24"/>
          <w:szCs w:val="24"/>
        </w:rPr>
        <w:t>Sichar</w:t>
      </w:r>
      <w:r w:rsidRPr="00A80388">
        <w:rPr>
          <w:rFonts w:ascii="Arial" w:hAnsi="Arial" w:cs="Arial"/>
          <w:sz w:val="24"/>
          <w:szCs w:val="24"/>
        </w:rPr>
        <w:t xml:space="preserve"> means drunkenness. (John </w:t>
      </w:r>
      <w:r w:rsidR="005A0698">
        <w:rPr>
          <w:rFonts w:ascii="Arial" w:hAnsi="Arial" w:cs="Arial"/>
          <w:sz w:val="24"/>
          <w:szCs w:val="24"/>
        </w:rPr>
        <w:t>4:5</w:t>
      </w:r>
      <w:r w:rsidRPr="00A80388">
        <w:rPr>
          <w:rFonts w:ascii="Arial" w:hAnsi="Arial" w:cs="Arial"/>
          <w:sz w:val="24"/>
          <w:szCs w:val="24"/>
        </w:rPr>
        <w:t>)</w:t>
      </w:r>
    </w:p>
    <w:p w:rsidR="00971D95" w:rsidRDefault="00971D95"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894DC2">
        <w:rPr>
          <w:rFonts w:ascii="Arial" w:hAnsi="Arial" w:cs="Arial"/>
          <w:b/>
          <w:bCs/>
          <w:sz w:val="24"/>
          <w:szCs w:val="24"/>
        </w:rPr>
        <w:t>SIDON</w:t>
      </w:r>
      <w:r w:rsidRPr="00A80388">
        <w:rPr>
          <w:rFonts w:ascii="Arial" w:hAnsi="Arial" w:cs="Arial"/>
          <w:sz w:val="24"/>
          <w:szCs w:val="24"/>
        </w:rPr>
        <w:t xml:space="preserve"> or </w:t>
      </w:r>
      <w:r w:rsidRPr="00894DC2">
        <w:rPr>
          <w:rFonts w:ascii="Arial" w:hAnsi="Arial" w:cs="Arial"/>
          <w:b/>
          <w:bCs/>
          <w:sz w:val="24"/>
          <w:szCs w:val="24"/>
        </w:rPr>
        <w:t>ZIDON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fishing town made memorable from our Lord</w:t>
      </w:r>
      <w:r>
        <w:rPr>
          <w:rFonts w:ascii="Arial" w:hAnsi="Arial" w:cs="Arial"/>
          <w:sz w:val="24"/>
          <w:szCs w:val="24"/>
        </w:rPr>
        <w:t>’</w:t>
      </w:r>
      <w:r w:rsidRPr="00A80388">
        <w:rPr>
          <w:rFonts w:ascii="Arial" w:hAnsi="Arial" w:cs="Arial"/>
          <w:sz w:val="24"/>
          <w:szCs w:val="24"/>
        </w:rPr>
        <w:t xml:space="preserve">s occasional visits </w:t>
      </w:r>
      <w:r>
        <w:rPr>
          <w:rFonts w:ascii="Arial" w:hAnsi="Arial" w:cs="Arial"/>
          <w:sz w:val="24"/>
          <w:szCs w:val="24"/>
        </w:rPr>
        <w:t>there</w:t>
      </w:r>
      <w:r w:rsidRPr="00A80388">
        <w:rPr>
          <w:rFonts w:ascii="Arial" w:hAnsi="Arial" w:cs="Arial"/>
          <w:sz w:val="24"/>
          <w:szCs w:val="24"/>
        </w:rPr>
        <w:t xml:space="preserve">. Some derive it from the word </w:t>
      </w:r>
      <w:r w:rsidRPr="001F7EA7">
        <w:rPr>
          <w:rFonts w:ascii="Arial" w:hAnsi="Arial" w:cs="Arial"/>
          <w:i/>
          <w:iCs/>
          <w:sz w:val="24"/>
          <w:szCs w:val="24"/>
        </w:rPr>
        <w:t>Tzada</w:t>
      </w:r>
      <w:r w:rsidRPr="00A80388">
        <w:rPr>
          <w:rFonts w:ascii="Arial" w:hAnsi="Arial" w:cs="Arial"/>
          <w:sz w:val="24"/>
          <w:szCs w:val="24"/>
        </w:rPr>
        <w:t>, to fish. It was an an</w:t>
      </w:r>
      <w:r w:rsidR="001F7EA7">
        <w:rPr>
          <w:rFonts w:ascii="Arial" w:hAnsi="Arial" w:cs="Arial"/>
          <w:sz w:val="24"/>
          <w:szCs w:val="24"/>
        </w:rPr>
        <w:t>c</w:t>
      </w:r>
      <w:r w:rsidRPr="00A80388">
        <w:rPr>
          <w:rFonts w:ascii="Arial" w:hAnsi="Arial" w:cs="Arial"/>
          <w:sz w:val="24"/>
          <w:szCs w:val="24"/>
        </w:rPr>
        <w:t xml:space="preserve">ient place. (See Josh. </w:t>
      </w:r>
      <w:r w:rsidR="001F7EA7">
        <w:rPr>
          <w:rFonts w:ascii="Arial" w:hAnsi="Arial" w:cs="Arial"/>
          <w:sz w:val="24"/>
          <w:szCs w:val="24"/>
        </w:rPr>
        <w:t>11:</w:t>
      </w:r>
      <w:r w:rsidRPr="00A80388">
        <w:rPr>
          <w:rFonts w:ascii="Arial" w:hAnsi="Arial" w:cs="Arial"/>
          <w:sz w:val="24"/>
          <w:szCs w:val="24"/>
        </w:rPr>
        <w:t>8</w:t>
      </w:r>
      <w:r w:rsidR="001F7EA7">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sidR="001F7EA7">
        <w:rPr>
          <w:rFonts w:ascii="Arial" w:hAnsi="Arial" w:cs="Arial"/>
          <w:sz w:val="24"/>
          <w:szCs w:val="24"/>
        </w:rPr>
        <w:t>15:</w:t>
      </w:r>
      <w:r w:rsidRPr="00A80388">
        <w:rPr>
          <w:rFonts w:ascii="Arial" w:hAnsi="Arial" w:cs="Arial"/>
          <w:sz w:val="24"/>
          <w:szCs w:val="24"/>
        </w:rPr>
        <w:t>21)</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recovery of sight to the blind was predicted to be among the events which </w:t>
      </w:r>
      <w:r w:rsidR="001F7EA7">
        <w:rPr>
          <w:rFonts w:ascii="Arial" w:hAnsi="Arial" w:cs="Arial"/>
          <w:sz w:val="24"/>
          <w:szCs w:val="24"/>
        </w:rPr>
        <w:t>w</w:t>
      </w:r>
      <w:r w:rsidRPr="00A80388">
        <w:rPr>
          <w:rFonts w:ascii="Arial" w:hAnsi="Arial" w:cs="Arial"/>
          <w:sz w:val="24"/>
          <w:szCs w:val="24"/>
        </w:rPr>
        <w:t xml:space="preserve">ould mark the person and acts of the Messiah. (See </w:t>
      </w:r>
      <w:r>
        <w:rPr>
          <w:rFonts w:ascii="Arial" w:hAnsi="Arial" w:cs="Arial"/>
          <w:sz w:val="24"/>
          <w:szCs w:val="24"/>
        </w:rPr>
        <w:t>Is.</w:t>
      </w:r>
      <w:r w:rsidR="001F7EA7">
        <w:rPr>
          <w:rFonts w:ascii="Arial" w:hAnsi="Arial" w:cs="Arial"/>
          <w:sz w:val="24"/>
          <w:szCs w:val="24"/>
        </w:rPr>
        <w:t xml:space="preserve"> 61:</w:t>
      </w:r>
      <w:r w:rsidRPr="00A80388">
        <w:rPr>
          <w:rFonts w:ascii="Arial" w:hAnsi="Arial" w:cs="Arial"/>
          <w:sz w:val="24"/>
          <w:szCs w:val="24"/>
        </w:rPr>
        <w:t xml:space="preserve">1, </w:t>
      </w:r>
      <w:r w:rsidR="001F7EA7">
        <w:rPr>
          <w:rFonts w:ascii="Arial" w:hAnsi="Arial" w:cs="Arial"/>
          <w:sz w:val="24"/>
          <w:szCs w:val="24"/>
        </w:rPr>
        <w:t>etc</w:t>
      </w:r>
      <w:r w:rsidRPr="00A80388">
        <w:rPr>
          <w:rFonts w:ascii="Arial" w:hAnsi="Arial" w:cs="Arial"/>
          <w:sz w:val="24"/>
          <w:szCs w:val="24"/>
        </w:rPr>
        <w:t xml:space="preserve">. compared with Luke </w:t>
      </w:r>
      <w:r w:rsidR="001F7EA7">
        <w:rPr>
          <w:rFonts w:ascii="Arial" w:hAnsi="Arial" w:cs="Arial"/>
          <w:sz w:val="24"/>
          <w:szCs w:val="24"/>
        </w:rPr>
        <w:t>4:16-21</w:t>
      </w:r>
      <w:r w:rsidRPr="00A80388">
        <w:rPr>
          <w:rFonts w:ascii="Arial" w:hAnsi="Arial" w:cs="Arial"/>
          <w:sz w:val="24"/>
          <w:szCs w:val="24"/>
        </w:rPr>
        <w:t>) But the greatness of the miracle ha</w:t>
      </w:r>
      <w:r w:rsidR="001F7EA7">
        <w:rPr>
          <w:rFonts w:ascii="Arial" w:hAnsi="Arial" w:cs="Arial"/>
          <w:sz w:val="24"/>
          <w:szCs w:val="24"/>
        </w:rPr>
        <w:t>s</w:t>
      </w:r>
      <w:r w:rsidRPr="00A80388">
        <w:rPr>
          <w:rFonts w:ascii="Arial" w:hAnsi="Arial" w:cs="Arial"/>
          <w:sz w:val="24"/>
          <w:szCs w:val="24"/>
        </w:rPr>
        <w:t xml:space="preserve"> not perhaps been </w:t>
      </w:r>
      <w:r>
        <w:rPr>
          <w:rFonts w:ascii="Arial" w:hAnsi="Arial" w:cs="Arial"/>
          <w:sz w:val="24"/>
          <w:szCs w:val="24"/>
        </w:rPr>
        <w:t>considered</w:t>
      </w:r>
      <w:r w:rsidRPr="00A80388">
        <w:rPr>
          <w:rFonts w:ascii="Arial" w:hAnsi="Arial" w:cs="Arial"/>
          <w:sz w:val="24"/>
          <w:szCs w:val="24"/>
        </w:rPr>
        <w:t xml:space="preserve"> but by </w:t>
      </w:r>
      <w:r w:rsidR="001F7EA7">
        <w:rPr>
          <w:rFonts w:ascii="Arial" w:hAnsi="Arial" w:cs="Arial"/>
          <w:sz w:val="24"/>
          <w:szCs w:val="24"/>
        </w:rPr>
        <w:t xml:space="preserve">a </w:t>
      </w:r>
      <w:r w:rsidRPr="00A80388">
        <w:rPr>
          <w:rFonts w:ascii="Arial" w:hAnsi="Arial" w:cs="Arial"/>
          <w:sz w:val="24"/>
          <w:szCs w:val="24"/>
        </w:rPr>
        <w:t xml:space="preserve">few, equal to its importance, both in its relation to bodily and spiritual blindness. I am free to confess that I did not discover the whole loveliness of it until reading </w:t>
      </w:r>
      <w:r>
        <w:rPr>
          <w:rFonts w:ascii="Arial" w:hAnsi="Arial" w:cs="Arial"/>
          <w:sz w:val="24"/>
          <w:szCs w:val="24"/>
        </w:rPr>
        <w:t>something</w:t>
      </w:r>
      <w:r w:rsidRPr="00A80388">
        <w:rPr>
          <w:rFonts w:ascii="Arial" w:hAnsi="Arial" w:cs="Arial"/>
          <w:sz w:val="24"/>
          <w:szCs w:val="24"/>
        </w:rPr>
        <w:t xml:space="preserve"> of the manners and customs among eastern nations.</w:t>
      </w:r>
    </w:p>
    <w:p w:rsidR="00894DC2" w:rsidRDefault="00894DC2"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In many cases of the blind</w:t>
      </w:r>
      <w:r w:rsidR="001F7EA7">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is not only a loss of vision but a loss of the eyeballs. And in eastern countries, </w:t>
      </w:r>
      <w:r>
        <w:rPr>
          <w:rFonts w:ascii="Arial" w:hAnsi="Arial" w:cs="Arial"/>
          <w:sz w:val="24"/>
          <w:szCs w:val="24"/>
        </w:rPr>
        <w:t>where</w:t>
      </w:r>
      <w:r w:rsidRPr="00A80388">
        <w:rPr>
          <w:rFonts w:ascii="Arial" w:hAnsi="Arial" w:cs="Arial"/>
          <w:sz w:val="24"/>
          <w:szCs w:val="24"/>
        </w:rPr>
        <w:t xml:space="preserve"> for capital punishment</w:t>
      </w:r>
      <w:r w:rsidR="00C37B3E">
        <w:rPr>
          <w:rFonts w:ascii="Arial" w:hAnsi="Arial" w:cs="Arial"/>
          <w:sz w:val="24"/>
          <w:szCs w:val="24"/>
        </w:rPr>
        <w:t>,</w:t>
      </w:r>
      <w:r w:rsidRPr="00A80388">
        <w:rPr>
          <w:rFonts w:ascii="Arial" w:hAnsi="Arial" w:cs="Arial"/>
          <w:sz w:val="24"/>
          <w:szCs w:val="24"/>
        </w:rPr>
        <w:t xml:space="preserve"> the eyes are literally scooped from their sockets</w:t>
      </w:r>
      <w:r w:rsidR="00C37B3E">
        <w:rPr>
          <w:rFonts w:ascii="Arial" w:hAnsi="Arial" w:cs="Arial"/>
          <w:sz w:val="24"/>
          <w:szCs w:val="24"/>
        </w:rPr>
        <w:t>. I</w:t>
      </w:r>
      <w:r w:rsidRPr="00A80388">
        <w:rPr>
          <w:rFonts w:ascii="Arial" w:hAnsi="Arial" w:cs="Arial"/>
          <w:sz w:val="24"/>
          <w:szCs w:val="24"/>
        </w:rPr>
        <w:t>t is not simply a restoration to give sight to such miserable eyeless creatures, but it is a new creation. We meet with num</w:t>
      </w:r>
      <w:r w:rsidR="00C37B3E">
        <w:rPr>
          <w:rFonts w:ascii="Arial" w:hAnsi="Arial" w:cs="Arial"/>
          <w:sz w:val="24"/>
          <w:szCs w:val="24"/>
        </w:rPr>
        <w:t>erous</w:t>
      </w:r>
      <w:r w:rsidRPr="00A80388">
        <w:rPr>
          <w:rFonts w:ascii="Arial" w:hAnsi="Arial" w:cs="Arial"/>
          <w:sz w:val="24"/>
          <w:szCs w:val="24"/>
        </w:rPr>
        <w:t xml:space="preserve"> instances, in the Old Testament Scripture</w:t>
      </w:r>
      <w:r w:rsidR="00C37B3E">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 xml:space="preserve"> such cruel punishments </w:t>
      </w:r>
      <w:r>
        <w:rPr>
          <w:rFonts w:ascii="Arial" w:hAnsi="Arial" w:cs="Arial"/>
          <w:sz w:val="24"/>
          <w:szCs w:val="24"/>
        </w:rPr>
        <w:t>were</w:t>
      </w:r>
      <w:r w:rsidRPr="00A80388">
        <w:rPr>
          <w:rFonts w:ascii="Arial" w:hAnsi="Arial" w:cs="Arial"/>
          <w:sz w:val="24"/>
          <w:szCs w:val="24"/>
        </w:rPr>
        <w:t xml:space="preserve"> inflicted. </w:t>
      </w:r>
      <w:r w:rsidR="00C37B3E">
        <w:rPr>
          <w:rFonts w:ascii="Arial" w:hAnsi="Arial" w:cs="Arial"/>
          <w:sz w:val="24"/>
          <w:szCs w:val="24"/>
        </w:rPr>
        <w:t>Here are two them: t</w:t>
      </w:r>
      <w:r w:rsidRPr="00A80388">
        <w:rPr>
          <w:rFonts w:ascii="Arial" w:hAnsi="Arial" w:cs="Arial"/>
          <w:sz w:val="24"/>
          <w:szCs w:val="24"/>
        </w:rPr>
        <w:t xml:space="preserve">he case of Samson, Judg. </w:t>
      </w:r>
      <w:r w:rsidR="00C37B3E">
        <w:rPr>
          <w:rFonts w:ascii="Arial" w:hAnsi="Arial" w:cs="Arial"/>
          <w:sz w:val="24"/>
          <w:szCs w:val="24"/>
        </w:rPr>
        <w:t>16:</w:t>
      </w:r>
      <w:r w:rsidRPr="00A80388">
        <w:rPr>
          <w:rFonts w:ascii="Arial" w:hAnsi="Arial" w:cs="Arial"/>
          <w:sz w:val="24"/>
          <w:szCs w:val="24"/>
        </w:rPr>
        <w:t xml:space="preserve">21; </w:t>
      </w:r>
      <w:r w:rsidR="00C37B3E">
        <w:rPr>
          <w:rFonts w:ascii="Arial" w:hAnsi="Arial" w:cs="Arial"/>
          <w:sz w:val="24"/>
          <w:szCs w:val="24"/>
        </w:rPr>
        <w:t xml:space="preserve">and </w:t>
      </w:r>
      <w:r w:rsidRPr="00A80388">
        <w:rPr>
          <w:rFonts w:ascii="Arial" w:hAnsi="Arial" w:cs="Arial"/>
          <w:sz w:val="24"/>
          <w:szCs w:val="24"/>
        </w:rPr>
        <w:t xml:space="preserve">the case of Zedekiah, Jer. </w:t>
      </w:r>
      <w:r w:rsidR="00C37B3E">
        <w:rPr>
          <w:rFonts w:ascii="Arial" w:hAnsi="Arial" w:cs="Arial"/>
          <w:sz w:val="24"/>
          <w:szCs w:val="24"/>
        </w:rPr>
        <w:t>52:</w:t>
      </w:r>
      <w:r w:rsidRPr="00A80388">
        <w:rPr>
          <w:rFonts w:ascii="Arial" w:hAnsi="Arial" w:cs="Arial"/>
          <w:sz w:val="24"/>
          <w:szCs w:val="24"/>
        </w:rPr>
        <w:t xml:space="preserve">11. In the margin of the Bible in the former instance it is, </w:t>
      </w:r>
      <w:r w:rsidR="00C37B3E">
        <w:rPr>
          <w:rFonts w:ascii="Arial" w:hAnsi="Arial" w:cs="Arial"/>
          <w:sz w:val="24"/>
          <w:szCs w:val="24"/>
        </w:rPr>
        <w:t>“</w:t>
      </w:r>
      <w:r w:rsidRPr="00A80388">
        <w:rPr>
          <w:rFonts w:ascii="Arial" w:hAnsi="Arial" w:cs="Arial"/>
          <w:sz w:val="24"/>
          <w:szCs w:val="24"/>
        </w:rPr>
        <w:t>the Philistines bored out his eyes</w:t>
      </w:r>
      <w:r w:rsidR="00C37B3E">
        <w:rPr>
          <w:rFonts w:ascii="Arial" w:hAnsi="Arial" w:cs="Arial"/>
          <w:sz w:val="24"/>
          <w:szCs w:val="24"/>
        </w:rPr>
        <w:t>”</w:t>
      </w:r>
      <w:r w:rsidRPr="00A80388">
        <w:rPr>
          <w:rFonts w:ascii="Arial" w:hAnsi="Arial" w:cs="Arial"/>
          <w:sz w:val="24"/>
          <w:szCs w:val="24"/>
        </w:rPr>
        <w:t>. Now</w:t>
      </w:r>
      <w:r w:rsidR="00C37B3E">
        <w:rPr>
          <w:rFonts w:ascii="Arial" w:hAnsi="Arial" w:cs="Arial"/>
          <w:sz w:val="24"/>
          <w:szCs w:val="24"/>
        </w:rPr>
        <w:t>,</w:t>
      </w:r>
      <w:r w:rsidRPr="00A80388">
        <w:rPr>
          <w:rFonts w:ascii="Arial" w:hAnsi="Arial" w:cs="Arial"/>
          <w:sz w:val="24"/>
          <w:szCs w:val="24"/>
        </w:rPr>
        <w:t xml:space="preserve"> in all such cases</w:t>
      </w:r>
      <w:r w:rsidR="00C37B3E">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is not only the loss of sight, but the loss of eyes. I beg the reader to connect this idea all along with what is said concerning this feature </w:t>
      </w:r>
      <w:r w:rsidR="00C37B3E">
        <w:rPr>
          <w:rFonts w:ascii="Arial" w:hAnsi="Arial" w:cs="Arial"/>
          <w:sz w:val="24"/>
          <w:szCs w:val="24"/>
        </w:rPr>
        <w:t>with</w:t>
      </w:r>
      <w:r w:rsidRPr="00A80388">
        <w:rPr>
          <w:rFonts w:ascii="Arial" w:hAnsi="Arial" w:cs="Arial"/>
          <w:sz w:val="24"/>
          <w:szCs w:val="24"/>
        </w:rPr>
        <w:t xml:space="preserve"> the Lord Jesus Christ giving sight to the blind, for, it is literally giving eyes also, and consequently a new creation.</w:t>
      </w:r>
    </w:p>
    <w:p w:rsidR="00894DC2" w:rsidRDefault="00894DC2"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Now</w:t>
      </w:r>
      <w:r w:rsidR="00894DC2">
        <w:rPr>
          <w:rFonts w:ascii="Arial" w:hAnsi="Arial" w:cs="Arial"/>
          <w:sz w:val="24"/>
          <w:szCs w:val="24"/>
        </w:rPr>
        <w:t>,</w:t>
      </w:r>
      <w:r w:rsidRPr="00A80388">
        <w:rPr>
          <w:rFonts w:ascii="Arial" w:hAnsi="Arial" w:cs="Arial"/>
          <w:sz w:val="24"/>
          <w:szCs w:val="24"/>
        </w:rPr>
        <w:t xml:space="preserve"> look at the prediction</w:t>
      </w:r>
      <w:r w:rsidR="00C37B3E">
        <w:rPr>
          <w:rFonts w:ascii="Arial" w:hAnsi="Arial" w:cs="Arial"/>
          <w:sz w:val="24"/>
          <w:szCs w:val="24"/>
        </w:rPr>
        <w:t>,</w:t>
      </w:r>
      <w:r w:rsidRPr="00A80388">
        <w:rPr>
          <w:rFonts w:ascii="Arial" w:hAnsi="Arial" w:cs="Arial"/>
          <w:sz w:val="24"/>
          <w:szCs w:val="24"/>
        </w:rPr>
        <w:t xml:space="preserve"> in this point of view</w:t>
      </w:r>
      <w:r w:rsidR="00C37B3E">
        <w:rPr>
          <w:rFonts w:ascii="Arial" w:hAnsi="Arial" w:cs="Arial"/>
          <w:sz w:val="24"/>
          <w:szCs w:val="24"/>
        </w:rPr>
        <w:t>,</w:t>
      </w:r>
      <w:r w:rsidRPr="00A80388">
        <w:rPr>
          <w:rFonts w:ascii="Arial" w:hAnsi="Arial" w:cs="Arial"/>
          <w:sz w:val="24"/>
          <w:szCs w:val="24"/>
        </w:rPr>
        <w:t xml:space="preserve"> concerning Christ, and it must instantly strike the mind with the fullest conviction that such acts to the bodies of men demonstrated his GODHEAD; for he not only gave vision, but he created eyes. And in respect to the souls of his people, which those miracles to the bodies </w:t>
      </w:r>
      <w:r>
        <w:rPr>
          <w:rFonts w:ascii="Arial" w:hAnsi="Arial" w:cs="Arial"/>
          <w:sz w:val="24"/>
          <w:szCs w:val="24"/>
        </w:rPr>
        <w:t>were</w:t>
      </w:r>
      <w:r w:rsidRPr="00A80388">
        <w:rPr>
          <w:rFonts w:ascii="Arial" w:hAnsi="Arial" w:cs="Arial"/>
          <w:sz w:val="24"/>
          <w:szCs w:val="24"/>
        </w:rPr>
        <w:t xml:space="preserve"> intended to </w:t>
      </w:r>
      <w:r w:rsidR="00C37B3E">
        <w:rPr>
          <w:rFonts w:ascii="Arial" w:hAnsi="Arial" w:cs="Arial"/>
          <w:sz w:val="24"/>
          <w:szCs w:val="24"/>
        </w:rPr>
        <w:t>be displayed</w:t>
      </w:r>
      <w:r w:rsidRPr="00A80388">
        <w:rPr>
          <w:rFonts w:ascii="Arial" w:hAnsi="Arial" w:cs="Arial"/>
          <w:sz w:val="24"/>
          <w:szCs w:val="24"/>
        </w:rPr>
        <w:t xml:space="preserve">, surely </w:t>
      </w:r>
      <w:r>
        <w:rPr>
          <w:rFonts w:ascii="Arial" w:hAnsi="Arial" w:cs="Arial"/>
          <w:sz w:val="24"/>
          <w:szCs w:val="24"/>
        </w:rPr>
        <w:t>here</w:t>
      </w:r>
      <w:r w:rsidRPr="00A80388">
        <w:rPr>
          <w:rFonts w:ascii="Arial" w:hAnsi="Arial" w:cs="Arial"/>
          <w:sz w:val="24"/>
          <w:szCs w:val="24"/>
        </w:rPr>
        <w:t xml:space="preserve"> was exhibited the new creation in </w:t>
      </w:r>
      <w:r w:rsidR="00C37B3E">
        <w:rPr>
          <w:rFonts w:ascii="Arial" w:hAnsi="Arial" w:cs="Arial"/>
          <w:sz w:val="24"/>
          <w:szCs w:val="24"/>
        </w:rPr>
        <w:t>a</w:t>
      </w:r>
      <w:r w:rsidRPr="00A80388">
        <w:rPr>
          <w:rFonts w:ascii="Arial" w:hAnsi="Arial" w:cs="Arial"/>
          <w:sz w:val="24"/>
          <w:szCs w:val="24"/>
        </w:rPr>
        <w:t xml:space="preserve"> most striking </w:t>
      </w:r>
      <w:r w:rsidR="00C37B3E">
        <w:rPr>
          <w:rFonts w:ascii="Arial" w:hAnsi="Arial" w:cs="Arial"/>
          <w:sz w:val="24"/>
          <w:szCs w:val="24"/>
        </w:rPr>
        <w:t xml:space="preserve">manner. Unawakened sinners are </w:t>
      </w:r>
      <w:r w:rsidRPr="00A80388">
        <w:rPr>
          <w:rFonts w:ascii="Arial" w:hAnsi="Arial" w:cs="Arial"/>
          <w:sz w:val="24"/>
          <w:szCs w:val="24"/>
        </w:rPr>
        <w:t xml:space="preserve">presented as </w:t>
      </w:r>
      <w:r>
        <w:rPr>
          <w:rFonts w:ascii="Arial" w:hAnsi="Arial" w:cs="Arial"/>
          <w:sz w:val="24"/>
          <w:szCs w:val="24"/>
        </w:rPr>
        <w:t>“</w:t>
      </w:r>
      <w:r w:rsidRPr="00A80388">
        <w:rPr>
          <w:rFonts w:ascii="Arial" w:hAnsi="Arial" w:cs="Arial"/>
          <w:sz w:val="24"/>
          <w:szCs w:val="24"/>
        </w:rPr>
        <w:t>dead in trespasses and sins</w:t>
      </w:r>
      <w:r>
        <w:rPr>
          <w:rFonts w:ascii="Arial" w:hAnsi="Arial" w:cs="Arial"/>
          <w:sz w:val="24"/>
          <w:szCs w:val="24"/>
        </w:rPr>
        <w:t>”</w:t>
      </w:r>
      <w:r w:rsidR="00C37B3E">
        <w:rPr>
          <w:rFonts w:ascii="Arial" w:hAnsi="Arial" w:cs="Arial"/>
          <w:sz w:val="24"/>
          <w:szCs w:val="24"/>
        </w:rPr>
        <w:t>;</w:t>
      </w:r>
      <w:r w:rsidRPr="00A80388">
        <w:rPr>
          <w:rFonts w:ascii="Arial" w:hAnsi="Arial" w:cs="Arial"/>
          <w:sz w:val="24"/>
          <w:szCs w:val="24"/>
        </w:rPr>
        <w:t xml:space="preserve"> Jesus came to give them life. </w:t>
      </w:r>
      <w:r w:rsidR="00C37B3E">
        <w:rPr>
          <w:rFonts w:ascii="Arial" w:hAnsi="Arial" w:cs="Arial"/>
          <w:sz w:val="24"/>
          <w:szCs w:val="24"/>
        </w:rPr>
        <w:t xml:space="preserve">(Eph. 2:1, etc.) </w:t>
      </w:r>
      <w:r w:rsidRPr="00A80388">
        <w:rPr>
          <w:rFonts w:ascii="Arial" w:hAnsi="Arial" w:cs="Arial"/>
          <w:sz w:val="24"/>
          <w:szCs w:val="24"/>
        </w:rPr>
        <w:t xml:space="preserve">Jesus came to bind up the broken in heart; and a broken heart is a dead heart. Jesus came to give sight to the blind whose eye-sockets had no eyes, </w:t>
      </w:r>
      <w:r w:rsidR="00C37B3E">
        <w:rPr>
          <w:rFonts w:ascii="Arial" w:hAnsi="Arial" w:cs="Arial"/>
          <w:sz w:val="24"/>
          <w:szCs w:val="24"/>
        </w:rPr>
        <w:t>having been</w:t>
      </w:r>
      <w:r w:rsidRPr="00A80388">
        <w:rPr>
          <w:rFonts w:ascii="Arial" w:hAnsi="Arial" w:cs="Arial"/>
          <w:sz w:val="24"/>
          <w:szCs w:val="24"/>
        </w:rPr>
        <w:t xml:space="preserve"> put out </w:t>
      </w:r>
      <w:r w:rsidR="00C37B3E">
        <w:rPr>
          <w:rFonts w:ascii="Arial" w:hAnsi="Arial" w:cs="Arial"/>
          <w:sz w:val="24"/>
          <w:szCs w:val="24"/>
        </w:rPr>
        <w:t>as</w:t>
      </w:r>
      <w:r w:rsidRPr="00A80388">
        <w:rPr>
          <w:rFonts w:ascii="Arial" w:hAnsi="Arial" w:cs="Arial"/>
          <w:sz w:val="24"/>
          <w:szCs w:val="24"/>
        </w:rPr>
        <w:t xml:space="preserve"> capital punishment</w:t>
      </w:r>
      <w:r w:rsidR="0008183D">
        <w:rPr>
          <w:rFonts w:ascii="Arial" w:hAnsi="Arial" w:cs="Arial"/>
          <w:sz w:val="24"/>
          <w:szCs w:val="24"/>
        </w:rPr>
        <w:t xml:space="preserve"> </w:t>
      </w:r>
      <w:r w:rsidR="00C37B3E">
        <w:rPr>
          <w:rFonts w:ascii="Arial" w:hAnsi="Arial" w:cs="Arial"/>
          <w:sz w:val="24"/>
          <w:szCs w:val="24"/>
        </w:rPr>
        <w:t>for</w:t>
      </w:r>
      <w:r w:rsidRPr="00A80388">
        <w:rPr>
          <w:rFonts w:ascii="Arial" w:hAnsi="Arial" w:cs="Arial"/>
          <w:sz w:val="24"/>
          <w:szCs w:val="24"/>
        </w:rPr>
        <w:t xml:space="preserve"> high treason, even sin against </w:t>
      </w:r>
      <w:r w:rsidRPr="00A80388">
        <w:rPr>
          <w:rFonts w:ascii="Arial" w:hAnsi="Arial" w:cs="Arial"/>
          <w:sz w:val="24"/>
          <w:szCs w:val="24"/>
        </w:rPr>
        <w:lastRenderedPageBreak/>
        <w:t>God. And</w:t>
      </w:r>
      <w:r w:rsidR="00C37B3E">
        <w:rPr>
          <w:rFonts w:ascii="Arial" w:hAnsi="Arial" w:cs="Arial"/>
          <w:sz w:val="24"/>
          <w:szCs w:val="24"/>
        </w:rPr>
        <w:t>,</w:t>
      </w:r>
      <w:r w:rsidRPr="00A80388">
        <w:rPr>
          <w:rFonts w:ascii="Arial" w:hAnsi="Arial" w:cs="Arial"/>
          <w:sz w:val="24"/>
          <w:szCs w:val="24"/>
        </w:rPr>
        <w:t xml:space="preserve"> hence</w:t>
      </w:r>
      <w:r w:rsidR="00C37B3E">
        <w:rPr>
          <w:rFonts w:ascii="Arial" w:hAnsi="Arial" w:cs="Arial"/>
          <w:sz w:val="24"/>
          <w:szCs w:val="24"/>
        </w:rPr>
        <w:t>,</w:t>
      </w:r>
      <w:r w:rsidRPr="00A80388">
        <w:rPr>
          <w:rFonts w:ascii="Arial" w:hAnsi="Arial" w:cs="Arial"/>
          <w:sz w:val="24"/>
          <w:szCs w:val="24"/>
        </w:rPr>
        <w:t xml:space="preserve"> the charter of grace runs in those soul-reviving words: </w:t>
      </w:r>
      <w:r>
        <w:rPr>
          <w:rFonts w:ascii="Arial" w:hAnsi="Arial" w:cs="Arial"/>
          <w:sz w:val="24"/>
          <w:szCs w:val="24"/>
        </w:rPr>
        <w:t>“</w:t>
      </w:r>
      <w:r w:rsidRPr="00A80388">
        <w:rPr>
          <w:rFonts w:ascii="Arial" w:hAnsi="Arial" w:cs="Arial"/>
          <w:sz w:val="24"/>
          <w:szCs w:val="24"/>
        </w:rPr>
        <w:t>A new heart will I give you, and a right spirit will I put within you; ye shall be my people, and I will be your God.</w:t>
      </w:r>
      <w:r>
        <w:rPr>
          <w:rFonts w:ascii="Arial" w:hAnsi="Arial" w:cs="Arial"/>
          <w:sz w:val="24"/>
          <w:szCs w:val="24"/>
        </w:rPr>
        <w:t>”</w:t>
      </w:r>
      <w:r w:rsidRPr="00A80388">
        <w:rPr>
          <w:rFonts w:ascii="Arial" w:hAnsi="Arial" w:cs="Arial"/>
          <w:sz w:val="24"/>
          <w:szCs w:val="24"/>
        </w:rPr>
        <w:t xml:space="preserve"> (Ezek. </w:t>
      </w:r>
      <w:r w:rsidR="00C37B3E">
        <w:rPr>
          <w:rFonts w:ascii="Arial" w:hAnsi="Arial" w:cs="Arial"/>
          <w:sz w:val="24"/>
          <w:szCs w:val="24"/>
        </w:rPr>
        <w:t>36:</w:t>
      </w:r>
      <w:r w:rsidRPr="00A80388">
        <w:rPr>
          <w:rFonts w:ascii="Arial" w:hAnsi="Arial" w:cs="Arial"/>
          <w:sz w:val="24"/>
          <w:szCs w:val="24"/>
        </w:rPr>
        <w:t xml:space="preserve">26, </w:t>
      </w:r>
      <w:r w:rsidR="00C37B3E">
        <w:rPr>
          <w:rFonts w:ascii="Arial" w:hAnsi="Arial" w:cs="Arial"/>
          <w:sz w:val="24"/>
          <w:szCs w:val="24"/>
        </w:rPr>
        <w:t>etc</w:t>
      </w:r>
      <w:r w:rsidRPr="00A80388">
        <w:rPr>
          <w:rFonts w:ascii="Arial" w:hAnsi="Arial" w:cs="Arial"/>
          <w:sz w:val="24"/>
          <w:szCs w:val="24"/>
        </w:rPr>
        <w:t>.)</w:t>
      </w:r>
    </w:p>
    <w:p w:rsidR="00894DC2" w:rsidRDefault="00894DC2" w:rsidP="00C40662">
      <w:pPr>
        <w:spacing w:after="0" w:line="276" w:lineRule="auto"/>
        <w:jc w:val="both"/>
        <w:rPr>
          <w:rFonts w:ascii="Arial" w:hAnsi="Arial" w:cs="Arial"/>
          <w:sz w:val="24"/>
          <w:szCs w:val="24"/>
        </w:rPr>
      </w:pPr>
    </w:p>
    <w:p w:rsidR="003020C1" w:rsidRPr="00894DC2" w:rsidRDefault="003020C1" w:rsidP="00C40662">
      <w:pPr>
        <w:spacing w:after="0" w:line="276" w:lineRule="auto"/>
        <w:jc w:val="both"/>
        <w:rPr>
          <w:rFonts w:ascii="Arial" w:hAnsi="Arial" w:cs="Arial"/>
          <w:b/>
          <w:bCs/>
          <w:sz w:val="24"/>
          <w:szCs w:val="24"/>
        </w:rPr>
      </w:pPr>
      <w:r w:rsidRPr="00894DC2">
        <w:rPr>
          <w:rFonts w:ascii="Arial" w:hAnsi="Arial" w:cs="Arial"/>
          <w:b/>
          <w:bCs/>
          <w:sz w:val="24"/>
          <w:szCs w:val="24"/>
        </w:rPr>
        <w:t>SIGN</w:t>
      </w:r>
    </w:p>
    <w:p w:rsid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w:t>
      </w:r>
      <w:r w:rsidR="00C37B3E">
        <w:rPr>
          <w:rFonts w:ascii="Arial" w:hAnsi="Arial" w:cs="Arial"/>
          <w:sz w:val="24"/>
          <w:szCs w:val="24"/>
        </w:rPr>
        <w:t>w</w:t>
      </w:r>
      <w:r w:rsidRPr="00A80388">
        <w:rPr>
          <w:rFonts w:ascii="Arial" w:hAnsi="Arial" w:cs="Arial"/>
          <w:sz w:val="24"/>
          <w:szCs w:val="24"/>
        </w:rPr>
        <w:t xml:space="preserve">ould not have paused at this word had it not been with a view to notice the five signs of the Jews, which they regarded as so highly important in the first temple, and which they confessed the second temple was </w:t>
      </w:r>
      <w:r w:rsidR="00C37B3E">
        <w:rPr>
          <w:rFonts w:ascii="Arial" w:hAnsi="Arial" w:cs="Arial"/>
          <w:sz w:val="24"/>
          <w:szCs w:val="24"/>
        </w:rPr>
        <w:t>lacking in</w:t>
      </w:r>
      <w:r w:rsidR="00894DC2">
        <w:rPr>
          <w:rFonts w:ascii="Arial" w:hAnsi="Arial" w:cs="Arial"/>
          <w:sz w:val="24"/>
          <w:szCs w:val="24"/>
        </w:rPr>
        <w:t>:</w:t>
      </w:r>
    </w:p>
    <w:p w:rsidR="00C37B3E" w:rsidRPr="00A80388" w:rsidRDefault="00C37B3E" w:rsidP="00C40662">
      <w:pPr>
        <w:spacing w:after="0" w:line="276" w:lineRule="auto"/>
        <w:jc w:val="both"/>
        <w:rPr>
          <w:rFonts w:ascii="Arial" w:hAnsi="Arial" w:cs="Arial"/>
          <w:sz w:val="24"/>
          <w:szCs w:val="24"/>
        </w:rPr>
      </w:pPr>
    </w:p>
    <w:p w:rsidR="003020C1" w:rsidRPr="00A80388" w:rsidRDefault="003020C1" w:rsidP="00894DC2">
      <w:pPr>
        <w:spacing w:after="0" w:line="276" w:lineRule="auto"/>
        <w:ind w:left="288" w:right="288"/>
        <w:jc w:val="both"/>
        <w:rPr>
          <w:rFonts w:ascii="Arial" w:hAnsi="Arial" w:cs="Arial"/>
          <w:sz w:val="24"/>
          <w:szCs w:val="24"/>
        </w:rPr>
      </w:pPr>
      <w:r w:rsidRPr="00A80388">
        <w:rPr>
          <w:rFonts w:ascii="Arial" w:hAnsi="Arial" w:cs="Arial"/>
          <w:sz w:val="24"/>
          <w:szCs w:val="24"/>
        </w:rPr>
        <w:t>• First, The Urim and Thummim, by which the High Priest was miraculously instructed in the will of God.</w:t>
      </w:r>
    </w:p>
    <w:p w:rsidR="00894DC2" w:rsidRDefault="00894DC2" w:rsidP="00894DC2">
      <w:pPr>
        <w:spacing w:after="0" w:line="276" w:lineRule="auto"/>
        <w:ind w:left="288" w:right="288"/>
        <w:jc w:val="both"/>
        <w:rPr>
          <w:rFonts w:ascii="Arial" w:hAnsi="Arial" w:cs="Arial"/>
          <w:sz w:val="24"/>
          <w:szCs w:val="24"/>
        </w:rPr>
      </w:pPr>
    </w:p>
    <w:p w:rsidR="003020C1" w:rsidRPr="00A80388" w:rsidRDefault="003020C1" w:rsidP="00894DC2">
      <w:pPr>
        <w:spacing w:after="0" w:line="276" w:lineRule="auto"/>
        <w:ind w:left="288" w:right="288"/>
        <w:jc w:val="both"/>
        <w:rPr>
          <w:rFonts w:ascii="Arial" w:hAnsi="Arial" w:cs="Arial"/>
          <w:sz w:val="24"/>
          <w:szCs w:val="24"/>
        </w:rPr>
      </w:pPr>
      <w:r w:rsidRPr="00A80388">
        <w:rPr>
          <w:rFonts w:ascii="Arial" w:hAnsi="Arial" w:cs="Arial"/>
          <w:sz w:val="24"/>
          <w:szCs w:val="24"/>
        </w:rPr>
        <w:t>• Second, The ark of the covenant</w:t>
      </w:r>
      <w:r w:rsidR="00C37B3E">
        <w:rPr>
          <w:rFonts w:ascii="Arial" w:hAnsi="Arial" w:cs="Arial"/>
          <w:sz w:val="24"/>
          <w:szCs w:val="24"/>
        </w:rPr>
        <w:t>,</w:t>
      </w:r>
      <w:r w:rsidRPr="00A80388">
        <w:rPr>
          <w:rFonts w:ascii="Arial" w:hAnsi="Arial" w:cs="Arial"/>
          <w:sz w:val="24"/>
          <w:szCs w:val="24"/>
        </w:rPr>
        <w:t xml:space="preserve"> from whe</w:t>
      </w:r>
      <w:r w:rsidR="00C37B3E">
        <w:rPr>
          <w:rFonts w:ascii="Arial" w:hAnsi="Arial" w:cs="Arial"/>
          <w:sz w:val="24"/>
          <w:szCs w:val="24"/>
        </w:rPr>
        <w:t>re</w:t>
      </w:r>
      <w:r w:rsidRPr="00A80388">
        <w:rPr>
          <w:rFonts w:ascii="Arial" w:hAnsi="Arial" w:cs="Arial"/>
          <w:sz w:val="24"/>
          <w:szCs w:val="24"/>
        </w:rPr>
        <w:t xml:space="preserve"> the Jews observed JEHOVAH g</w:t>
      </w:r>
      <w:r w:rsidR="00C37B3E">
        <w:rPr>
          <w:rFonts w:ascii="Arial" w:hAnsi="Arial" w:cs="Arial"/>
          <w:sz w:val="24"/>
          <w:szCs w:val="24"/>
        </w:rPr>
        <w:t>iving</w:t>
      </w:r>
      <w:r w:rsidRPr="00A80388">
        <w:rPr>
          <w:rFonts w:ascii="Arial" w:hAnsi="Arial" w:cs="Arial"/>
          <w:sz w:val="24"/>
          <w:szCs w:val="24"/>
        </w:rPr>
        <w:t xml:space="preserve"> answers by revelation.</w:t>
      </w:r>
    </w:p>
    <w:p w:rsidR="00894DC2" w:rsidRDefault="00894DC2" w:rsidP="00894DC2">
      <w:pPr>
        <w:spacing w:after="0" w:line="276" w:lineRule="auto"/>
        <w:ind w:left="288" w:right="288"/>
        <w:jc w:val="both"/>
        <w:rPr>
          <w:rFonts w:ascii="Arial" w:hAnsi="Arial" w:cs="Arial"/>
          <w:sz w:val="24"/>
          <w:szCs w:val="24"/>
        </w:rPr>
      </w:pPr>
    </w:p>
    <w:p w:rsidR="003020C1" w:rsidRPr="00A80388" w:rsidRDefault="003020C1" w:rsidP="00894DC2">
      <w:pPr>
        <w:spacing w:after="0" w:line="276" w:lineRule="auto"/>
        <w:ind w:left="288" w:right="288"/>
        <w:jc w:val="both"/>
        <w:rPr>
          <w:rFonts w:ascii="Arial" w:hAnsi="Arial" w:cs="Arial"/>
          <w:sz w:val="24"/>
          <w:szCs w:val="24"/>
        </w:rPr>
      </w:pPr>
      <w:r w:rsidRPr="00A80388">
        <w:rPr>
          <w:rFonts w:ascii="Arial" w:hAnsi="Arial" w:cs="Arial"/>
          <w:sz w:val="24"/>
          <w:szCs w:val="24"/>
        </w:rPr>
        <w:t>• Third, The fire upon the altar, which was always burning.</w:t>
      </w:r>
    </w:p>
    <w:p w:rsidR="00894DC2" w:rsidRDefault="00894DC2" w:rsidP="00894DC2">
      <w:pPr>
        <w:spacing w:after="0" w:line="276" w:lineRule="auto"/>
        <w:ind w:left="288" w:right="288"/>
        <w:jc w:val="both"/>
        <w:rPr>
          <w:rFonts w:ascii="Arial" w:hAnsi="Arial" w:cs="Arial"/>
          <w:sz w:val="24"/>
          <w:szCs w:val="24"/>
        </w:rPr>
      </w:pPr>
    </w:p>
    <w:p w:rsidR="003020C1" w:rsidRPr="00A80388" w:rsidRDefault="003020C1" w:rsidP="00894DC2">
      <w:pPr>
        <w:spacing w:after="0" w:line="276" w:lineRule="auto"/>
        <w:ind w:left="288" w:right="288"/>
        <w:jc w:val="both"/>
        <w:rPr>
          <w:rFonts w:ascii="Arial" w:hAnsi="Arial" w:cs="Arial"/>
          <w:sz w:val="24"/>
          <w:szCs w:val="24"/>
        </w:rPr>
      </w:pPr>
      <w:r w:rsidRPr="00A80388">
        <w:rPr>
          <w:rFonts w:ascii="Arial" w:hAnsi="Arial" w:cs="Arial"/>
          <w:sz w:val="24"/>
          <w:szCs w:val="24"/>
        </w:rPr>
        <w:t>• Fourth, The Shechinah</w:t>
      </w:r>
      <w:r w:rsidR="00C37B3E">
        <w:rPr>
          <w:rFonts w:ascii="Arial" w:hAnsi="Arial" w:cs="Arial"/>
          <w:sz w:val="24"/>
          <w:szCs w:val="24"/>
        </w:rPr>
        <w:t xml:space="preserve"> (Shekinah)</w:t>
      </w:r>
      <w:r w:rsidRPr="00A80388">
        <w:rPr>
          <w:rFonts w:ascii="Arial" w:hAnsi="Arial" w:cs="Arial"/>
          <w:sz w:val="24"/>
          <w:szCs w:val="24"/>
        </w:rPr>
        <w:t>, or manifestation of glory, to in</w:t>
      </w:r>
      <w:r w:rsidR="00C37B3E">
        <w:rPr>
          <w:rFonts w:ascii="Arial" w:hAnsi="Arial" w:cs="Arial"/>
          <w:sz w:val="24"/>
          <w:szCs w:val="24"/>
        </w:rPr>
        <w:t>dicate</w:t>
      </w:r>
      <w:r w:rsidRPr="00A80388">
        <w:rPr>
          <w:rFonts w:ascii="Arial" w:hAnsi="Arial" w:cs="Arial"/>
          <w:sz w:val="24"/>
          <w:szCs w:val="24"/>
        </w:rPr>
        <w:t xml:space="preserve"> the divine presence.</w:t>
      </w:r>
    </w:p>
    <w:p w:rsidR="00894DC2" w:rsidRDefault="00894DC2" w:rsidP="00894DC2">
      <w:pPr>
        <w:spacing w:after="0" w:line="276" w:lineRule="auto"/>
        <w:ind w:left="288" w:right="288"/>
        <w:jc w:val="both"/>
        <w:rPr>
          <w:rFonts w:ascii="Arial" w:hAnsi="Arial" w:cs="Arial"/>
          <w:sz w:val="24"/>
          <w:szCs w:val="24"/>
        </w:rPr>
      </w:pPr>
    </w:p>
    <w:p w:rsidR="003020C1" w:rsidRPr="00A80388" w:rsidRDefault="003020C1" w:rsidP="00894DC2">
      <w:pPr>
        <w:spacing w:after="0" w:line="276" w:lineRule="auto"/>
        <w:ind w:left="288" w:right="288"/>
        <w:jc w:val="both"/>
        <w:rPr>
          <w:rFonts w:ascii="Arial" w:hAnsi="Arial" w:cs="Arial"/>
          <w:sz w:val="24"/>
          <w:szCs w:val="24"/>
        </w:rPr>
      </w:pPr>
      <w:r w:rsidRPr="00A80388">
        <w:rPr>
          <w:rFonts w:ascii="Arial" w:hAnsi="Arial" w:cs="Arial"/>
          <w:sz w:val="24"/>
          <w:szCs w:val="24"/>
        </w:rPr>
        <w:t>• Fifth, The spirit of prophesy.</w:t>
      </w:r>
    </w:p>
    <w:p w:rsidR="003020C1" w:rsidRPr="00A80388"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Now</w:t>
      </w:r>
      <w:r w:rsidR="00C37B3E">
        <w:rPr>
          <w:rFonts w:ascii="Arial" w:hAnsi="Arial" w:cs="Arial"/>
          <w:sz w:val="24"/>
          <w:szCs w:val="24"/>
        </w:rPr>
        <w:t>,</w:t>
      </w:r>
      <w:r w:rsidRPr="00A80388">
        <w:rPr>
          <w:rFonts w:ascii="Arial" w:hAnsi="Arial" w:cs="Arial"/>
          <w:sz w:val="24"/>
          <w:szCs w:val="24"/>
        </w:rPr>
        <w:t xml:space="preserve"> as these five symbols or signs of the Lord</w:t>
      </w:r>
      <w:r>
        <w:rPr>
          <w:rFonts w:ascii="Arial" w:hAnsi="Arial" w:cs="Arial"/>
          <w:sz w:val="24"/>
          <w:szCs w:val="24"/>
        </w:rPr>
        <w:t>’</w:t>
      </w:r>
      <w:r w:rsidRPr="00A80388">
        <w:rPr>
          <w:rFonts w:ascii="Arial" w:hAnsi="Arial" w:cs="Arial"/>
          <w:sz w:val="24"/>
          <w:szCs w:val="24"/>
        </w:rPr>
        <w:t xml:space="preserve">s favour to his church and people </w:t>
      </w:r>
      <w:r>
        <w:rPr>
          <w:rFonts w:ascii="Arial" w:hAnsi="Arial" w:cs="Arial"/>
          <w:sz w:val="24"/>
          <w:szCs w:val="24"/>
        </w:rPr>
        <w:t>were</w:t>
      </w:r>
      <w:r w:rsidRPr="00A80388">
        <w:rPr>
          <w:rFonts w:ascii="Arial" w:hAnsi="Arial" w:cs="Arial"/>
          <w:sz w:val="24"/>
          <w:szCs w:val="24"/>
        </w:rPr>
        <w:t xml:space="preserve"> in the first temple, but not in the second, what a blessed prophecy and promise was that of the Lord by Haggai, that the glory of the latter house should be greater than the former! (Hag.</w:t>
      </w:r>
      <w:r w:rsidR="00C37B3E">
        <w:rPr>
          <w:rFonts w:ascii="Arial" w:hAnsi="Arial" w:cs="Arial"/>
          <w:sz w:val="24"/>
          <w:szCs w:val="24"/>
        </w:rPr>
        <w:t xml:space="preserve"> 2:</w:t>
      </w:r>
      <w:r w:rsidRPr="00A80388">
        <w:rPr>
          <w:rFonts w:ascii="Arial" w:hAnsi="Arial" w:cs="Arial"/>
          <w:sz w:val="24"/>
          <w:szCs w:val="24"/>
        </w:rPr>
        <w:t>9)</w:t>
      </w:r>
      <w:r w:rsidR="00C37B3E">
        <w:rPr>
          <w:rFonts w:ascii="Arial" w:hAnsi="Arial" w:cs="Arial"/>
          <w:sz w:val="24"/>
          <w:szCs w:val="24"/>
        </w:rPr>
        <w:t>, a</w:t>
      </w:r>
      <w:r w:rsidRPr="00A80388">
        <w:rPr>
          <w:rFonts w:ascii="Arial" w:hAnsi="Arial" w:cs="Arial"/>
          <w:sz w:val="24"/>
          <w:szCs w:val="24"/>
        </w:rPr>
        <w:t xml:space="preserve"> circumstance only to be explained by the actual presence of the Lord himself in the temple, which those five signs typified and represented. And what a blessed accomplishment of both prophecy and promise was it, when the Lord Jesus himself came suddenly to his temple in </w:t>
      </w:r>
      <w:r w:rsidR="00C37B3E">
        <w:rPr>
          <w:rFonts w:ascii="Arial" w:hAnsi="Arial" w:cs="Arial"/>
          <w:sz w:val="24"/>
          <w:szCs w:val="24"/>
        </w:rPr>
        <w:t xml:space="preserve">the </w:t>
      </w:r>
      <w:r w:rsidRPr="00A80388">
        <w:rPr>
          <w:rFonts w:ascii="Arial" w:hAnsi="Arial" w:cs="Arial"/>
          <w:sz w:val="24"/>
          <w:szCs w:val="24"/>
        </w:rPr>
        <w:t xml:space="preserve">substance of our flesh! (Mal. </w:t>
      </w:r>
      <w:r w:rsidR="00C37B3E">
        <w:rPr>
          <w:rFonts w:ascii="Arial" w:hAnsi="Arial" w:cs="Arial"/>
          <w:sz w:val="24"/>
          <w:szCs w:val="24"/>
        </w:rPr>
        <w:t>3:</w:t>
      </w:r>
      <w:r w:rsidRPr="00A80388">
        <w:rPr>
          <w:rFonts w:ascii="Arial" w:hAnsi="Arial" w:cs="Arial"/>
          <w:sz w:val="24"/>
          <w:szCs w:val="24"/>
        </w:rPr>
        <w:t>2) In him</w:t>
      </w:r>
      <w:r w:rsidR="00C37B3E">
        <w:rPr>
          <w:rFonts w:ascii="Arial" w:hAnsi="Arial" w:cs="Arial"/>
          <w:sz w:val="24"/>
          <w:szCs w:val="24"/>
        </w:rPr>
        <w:t>,</w:t>
      </w:r>
      <w:r w:rsidRPr="00A80388">
        <w:rPr>
          <w:rFonts w:ascii="Arial" w:hAnsi="Arial" w:cs="Arial"/>
          <w:sz w:val="24"/>
          <w:szCs w:val="24"/>
        </w:rPr>
        <w:t xml:space="preserve"> all the signs and symbols, shadows, types, and figures, had their whole meaning reali</w:t>
      </w:r>
      <w:r w:rsidR="00C37B3E">
        <w:rPr>
          <w:rFonts w:ascii="Arial" w:hAnsi="Arial" w:cs="Arial"/>
          <w:sz w:val="24"/>
          <w:szCs w:val="24"/>
        </w:rPr>
        <w:t>s</w:t>
      </w:r>
      <w:r w:rsidRPr="00A80388">
        <w:rPr>
          <w:rFonts w:ascii="Arial" w:hAnsi="Arial" w:cs="Arial"/>
          <w:sz w:val="24"/>
          <w:szCs w:val="24"/>
        </w:rPr>
        <w:t xml:space="preserve">ed. Oh, the </w:t>
      </w:r>
      <w:r w:rsidR="00C37B3E">
        <w:rPr>
          <w:rFonts w:ascii="Arial" w:hAnsi="Arial" w:cs="Arial"/>
          <w:sz w:val="24"/>
          <w:szCs w:val="24"/>
        </w:rPr>
        <w:t>joy</w:t>
      </w:r>
      <w:r w:rsidRPr="00A80388">
        <w:rPr>
          <w:rFonts w:ascii="Arial" w:hAnsi="Arial" w:cs="Arial"/>
          <w:sz w:val="24"/>
          <w:szCs w:val="24"/>
        </w:rPr>
        <w:t xml:space="preserve"> to behold in him </w:t>
      </w:r>
      <w:r>
        <w:rPr>
          <w:rFonts w:ascii="Arial" w:hAnsi="Arial" w:cs="Arial"/>
          <w:sz w:val="24"/>
          <w:szCs w:val="24"/>
        </w:rPr>
        <w:t>“</w:t>
      </w:r>
      <w:r w:rsidRPr="00A80388">
        <w:rPr>
          <w:rFonts w:ascii="Arial" w:hAnsi="Arial" w:cs="Arial"/>
          <w:sz w:val="24"/>
          <w:szCs w:val="24"/>
        </w:rPr>
        <w:t xml:space="preserve">all the </w:t>
      </w:r>
      <w:r>
        <w:rPr>
          <w:rFonts w:ascii="Arial" w:hAnsi="Arial" w:cs="Arial"/>
          <w:sz w:val="24"/>
          <w:szCs w:val="24"/>
        </w:rPr>
        <w:t>fullness</w:t>
      </w:r>
      <w:r w:rsidRPr="00A80388">
        <w:rPr>
          <w:rFonts w:ascii="Arial" w:hAnsi="Arial" w:cs="Arial"/>
          <w:sz w:val="24"/>
          <w:szCs w:val="24"/>
        </w:rPr>
        <w:t xml:space="preserve"> of the GODHEAD bodily!</w:t>
      </w:r>
      <w:r>
        <w:rPr>
          <w:rFonts w:ascii="Arial" w:hAnsi="Arial" w:cs="Arial"/>
          <w:sz w:val="24"/>
          <w:szCs w:val="24"/>
        </w:rPr>
        <w:t>”</w:t>
      </w:r>
      <w:r w:rsidRPr="00A80388">
        <w:rPr>
          <w:rFonts w:ascii="Arial" w:hAnsi="Arial" w:cs="Arial"/>
          <w:sz w:val="24"/>
          <w:szCs w:val="24"/>
        </w:rPr>
        <w:t xml:space="preserve"> (Col. </w:t>
      </w:r>
      <w:r w:rsidR="00C37B3E">
        <w:rPr>
          <w:rFonts w:ascii="Arial" w:hAnsi="Arial" w:cs="Arial"/>
          <w:sz w:val="24"/>
          <w:szCs w:val="24"/>
        </w:rPr>
        <w:t>2:9</w:t>
      </w:r>
      <w:r w:rsidRPr="00A80388">
        <w:rPr>
          <w:rFonts w:ascii="Arial" w:hAnsi="Arial" w:cs="Arial"/>
          <w:sz w:val="24"/>
          <w:szCs w:val="24"/>
        </w:rPr>
        <w:t>)</w:t>
      </w:r>
    </w:p>
    <w:p w:rsidR="00894DC2" w:rsidRDefault="00894DC2" w:rsidP="00C40662">
      <w:pPr>
        <w:spacing w:after="0" w:line="276" w:lineRule="auto"/>
        <w:jc w:val="both"/>
        <w:rPr>
          <w:rFonts w:ascii="Arial" w:hAnsi="Arial" w:cs="Arial"/>
          <w:sz w:val="24"/>
          <w:szCs w:val="24"/>
        </w:rPr>
      </w:pPr>
    </w:p>
    <w:p w:rsidR="003020C1" w:rsidRPr="007A425C" w:rsidRDefault="003020C1" w:rsidP="00C40662">
      <w:pPr>
        <w:spacing w:after="0" w:line="276" w:lineRule="auto"/>
        <w:jc w:val="both"/>
        <w:rPr>
          <w:rFonts w:ascii="Arial" w:hAnsi="Arial" w:cs="Arial"/>
          <w:b/>
          <w:bCs/>
          <w:sz w:val="24"/>
          <w:szCs w:val="24"/>
        </w:rPr>
      </w:pPr>
      <w:r w:rsidRPr="007A425C">
        <w:rPr>
          <w:rFonts w:ascii="Arial" w:hAnsi="Arial" w:cs="Arial"/>
          <w:b/>
          <w:bCs/>
          <w:sz w:val="24"/>
          <w:szCs w:val="24"/>
        </w:rPr>
        <w:t>SIHON</w:t>
      </w:r>
    </w:p>
    <w:p w:rsidR="003020C1" w:rsidRPr="00A80388" w:rsidRDefault="00E21DBC" w:rsidP="00C40662">
      <w:pPr>
        <w:spacing w:after="0" w:line="276" w:lineRule="auto"/>
        <w:jc w:val="both"/>
        <w:rPr>
          <w:rFonts w:ascii="Arial" w:hAnsi="Arial" w:cs="Arial"/>
          <w:sz w:val="24"/>
          <w:szCs w:val="24"/>
        </w:rPr>
      </w:pPr>
      <w:r>
        <w:rPr>
          <w:rFonts w:ascii="Arial" w:hAnsi="Arial" w:cs="Arial"/>
          <w:sz w:val="24"/>
          <w:szCs w:val="24"/>
        </w:rPr>
        <w:t>King of the Amorites.</w:t>
      </w:r>
      <w:r w:rsidR="003020C1" w:rsidRPr="00A80388">
        <w:rPr>
          <w:rFonts w:ascii="Arial" w:hAnsi="Arial" w:cs="Arial"/>
          <w:sz w:val="24"/>
          <w:szCs w:val="24"/>
        </w:rPr>
        <w:t xml:space="preserve"> </w:t>
      </w:r>
      <w:r>
        <w:rPr>
          <w:rFonts w:ascii="Arial" w:hAnsi="Arial" w:cs="Arial"/>
          <w:sz w:val="24"/>
          <w:szCs w:val="24"/>
        </w:rPr>
        <w:t>H</w:t>
      </w:r>
      <w:r w:rsidR="003020C1" w:rsidRPr="00A80388">
        <w:rPr>
          <w:rFonts w:ascii="Arial" w:hAnsi="Arial" w:cs="Arial"/>
          <w:sz w:val="24"/>
          <w:szCs w:val="24"/>
        </w:rPr>
        <w:t>is history we have</w:t>
      </w:r>
      <w:r>
        <w:rPr>
          <w:rFonts w:ascii="Arial" w:hAnsi="Arial" w:cs="Arial"/>
          <w:sz w:val="24"/>
          <w:szCs w:val="24"/>
        </w:rPr>
        <w:t xml:space="preserve"> in</w:t>
      </w:r>
      <w:r w:rsidR="003020C1" w:rsidRPr="00A80388">
        <w:rPr>
          <w:rFonts w:ascii="Arial" w:hAnsi="Arial" w:cs="Arial"/>
          <w:sz w:val="24"/>
          <w:szCs w:val="24"/>
        </w:rPr>
        <w:t xml:space="preserve"> Num. </w:t>
      </w:r>
      <w:r>
        <w:rPr>
          <w:rFonts w:ascii="Arial" w:hAnsi="Arial" w:cs="Arial"/>
          <w:sz w:val="24"/>
          <w:szCs w:val="24"/>
        </w:rPr>
        <w:t>21:</w:t>
      </w:r>
      <w:r w:rsidR="003020C1" w:rsidRPr="00A80388">
        <w:rPr>
          <w:rFonts w:ascii="Arial" w:hAnsi="Arial" w:cs="Arial"/>
          <w:sz w:val="24"/>
          <w:szCs w:val="24"/>
        </w:rPr>
        <w:t xml:space="preserve">21, </w:t>
      </w:r>
      <w:r>
        <w:rPr>
          <w:rFonts w:ascii="Arial" w:hAnsi="Arial" w:cs="Arial"/>
          <w:sz w:val="24"/>
          <w:szCs w:val="24"/>
        </w:rPr>
        <w:t>etc.</w:t>
      </w:r>
      <w:r w:rsidR="003020C1" w:rsidRPr="00A80388">
        <w:rPr>
          <w:rFonts w:ascii="Arial" w:hAnsi="Arial" w:cs="Arial"/>
          <w:sz w:val="24"/>
          <w:szCs w:val="24"/>
        </w:rPr>
        <w:t xml:space="preserve"> If the </w:t>
      </w:r>
      <w:r>
        <w:rPr>
          <w:rFonts w:ascii="Arial" w:hAnsi="Arial" w:cs="Arial"/>
          <w:sz w:val="24"/>
          <w:szCs w:val="24"/>
        </w:rPr>
        <w:t>name</w:t>
      </w:r>
      <w:r w:rsidR="003020C1" w:rsidRPr="00A80388">
        <w:rPr>
          <w:rFonts w:ascii="Arial" w:hAnsi="Arial" w:cs="Arial"/>
          <w:sz w:val="24"/>
          <w:szCs w:val="24"/>
        </w:rPr>
        <w:t xml:space="preserve"> </w:t>
      </w:r>
      <w:r>
        <w:rPr>
          <w:rFonts w:ascii="Arial" w:hAnsi="Arial" w:cs="Arial"/>
          <w:sz w:val="24"/>
          <w:szCs w:val="24"/>
        </w:rPr>
        <w:t>is</w:t>
      </w:r>
      <w:r w:rsidR="003020C1" w:rsidRPr="00A80388">
        <w:rPr>
          <w:rFonts w:ascii="Arial" w:hAnsi="Arial" w:cs="Arial"/>
          <w:sz w:val="24"/>
          <w:szCs w:val="24"/>
        </w:rPr>
        <w:t>, as is supposed, its own root</w:t>
      </w:r>
      <w:r>
        <w:rPr>
          <w:rFonts w:ascii="Arial" w:hAnsi="Arial" w:cs="Arial"/>
          <w:sz w:val="24"/>
          <w:szCs w:val="24"/>
        </w:rPr>
        <w:t>,</w:t>
      </w:r>
      <w:r w:rsidR="003020C1" w:rsidRPr="00A80388">
        <w:rPr>
          <w:rFonts w:ascii="Arial" w:hAnsi="Arial" w:cs="Arial"/>
          <w:sz w:val="24"/>
          <w:szCs w:val="24"/>
        </w:rPr>
        <w:t xml:space="preserve"> it means </w:t>
      </w:r>
      <w:r>
        <w:rPr>
          <w:rFonts w:ascii="Arial" w:hAnsi="Arial" w:cs="Arial"/>
          <w:sz w:val="24"/>
          <w:szCs w:val="24"/>
        </w:rPr>
        <w:t>“</w:t>
      </w:r>
      <w:r w:rsidR="003020C1" w:rsidRPr="00A80388">
        <w:rPr>
          <w:rFonts w:ascii="Arial" w:hAnsi="Arial" w:cs="Arial"/>
          <w:sz w:val="24"/>
          <w:szCs w:val="24"/>
        </w:rPr>
        <w:t>rooting out</w:t>
      </w:r>
      <w:r>
        <w:rPr>
          <w:rFonts w:ascii="Arial" w:hAnsi="Arial" w:cs="Arial"/>
          <w:sz w:val="24"/>
          <w:szCs w:val="24"/>
        </w:rPr>
        <w:t>”</w:t>
      </w:r>
      <w:r w:rsidR="003020C1" w:rsidRPr="00A80388">
        <w:rPr>
          <w:rFonts w:ascii="Arial" w:hAnsi="Arial" w:cs="Arial"/>
          <w:sz w:val="24"/>
          <w:szCs w:val="24"/>
        </w:rPr>
        <w:t>.</w:t>
      </w:r>
    </w:p>
    <w:p w:rsidR="00894DC2" w:rsidRDefault="00894DC2" w:rsidP="00C40662">
      <w:pPr>
        <w:spacing w:after="0" w:line="276" w:lineRule="auto"/>
        <w:jc w:val="both"/>
        <w:rPr>
          <w:rFonts w:ascii="Arial" w:hAnsi="Arial" w:cs="Arial"/>
          <w:sz w:val="24"/>
          <w:szCs w:val="24"/>
        </w:rPr>
      </w:pPr>
    </w:p>
    <w:p w:rsidR="003020C1" w:rsidRPr="00894DC2" w:rsidRDefault="003020C1" w:rsidP="00C40662">
      <w:pPr>
        <w:spacing w:after="0" w:line="276" w:lineRule="auto"/>
        <w:jc w:val="both"/>
        <w:rPr>
          <w:rFonts w:ascii="Arial" w:hAnsi="Arial" w:cs="Arial"/>
          <w:b/>
          <w:bCs/>
          <w:sz w:val="24"/>
          <w:szCs w:val="24"/>
        </w:rPr>
      </w:pPr>
      <w:r w:rsidRPr="00894DC2">
        <w:rPr>
          <w:rFonts w:ascii="Arial" w:hAnsi="Arial" w:cs="Arial"/>
          <w:b/>
          <w:bCs/>
          <w:sz w:val="24"/>
          <w:szCs w:val="24"/>
        </w:rPr>
        <w:t>SILENCE</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is a great and extensive meaning in this word as used by the Hebrews. It do</w:t>
      </w:r>
      <w:r w:rsidR="00E21DBC">
        <w:rPr>
          <w:rFonts w:ascii="Arial" w:hAnsi="Arial" w:cs="Arial"/>
          <w:sz w:val="24"/>
          <w:szCs w:val="24"/>
        </w:rPr>
        <w:t>es</w:t>
      </w:r>
      <w:r w:rsidRPr="00A80388">
        <w:rPr>
          <w:rFonts w:ascii="Arial" w:hAnsi="Arial" w:cs="Arial"/>
          <w:sz w:val="24"/>
          <w:szCs w:val="24"/>
        </w:rPr>
        <w:t xml:space="preserve"> not simply mean </w:t>
      </w:r>
      <w:r>
        <w:rPr>
          <w:rFonts w:ascii="Arial" w:hAnsi="Arial" w:cs="Arial"/>
          <w:sz w:val="24"/>
          <w:szCs w:val="24"/>
        </w:rPr>
        <w:t>where</w:t>
      </w:r>
      <w:r w:rsidRPr="00A80388">
        <w:rPr>
          <w:rFonts w:ascii="Arial" w:hAnsi="Arial" w:cs="Arial"/>
          <w:sz w:val="24"/>
          <w:szCs w:val="24"/>
        </w:rPr>
        <w:t xml:space="preserve"> nothing is spoken, but </w:t>
      </w:r>
      <w:r w:rsidR="00E21DBC">
        <w:rPr>
          <w:rFonts w:ascii="Arial" w:hAnsi="Arial" w:cs="Arial"/>
          <w:sz w:val="24"/>
          <w:szCs w:val="24"/>
        </w:rPr>
        <w:t xml:space="preserve">involves </w:t>
      </w:r>
      <w:r w:rsidRPr="00A80388">
        <w:rPr>
          <w:rFonts w:ascii="Arial" w:hAnsi="Arial" w:cs="Arial"/>
          <w:sz w:val="24"/>
          <w:szCs w:val="24"/>
        </w:rPr>
        <w:t>a certain complacency and delight. Thus</w:t>
      </w:r>
      <w:r w:rsidR="00E21DBC">
        <w:rPr>
          <w:rFonts w:ascii="Arial" w:hAnsi="Arial" w:cs="Arial"/>
          <w:sz w:val="24"/>
          <w:szCs w:val="24"/>
        </w:rPr>
        <w:t>,</w:t>
      </w:r>
      <w:r w:rsidRPr="00A80388">
        <w:rPr>
          <w:rFonts w:ascii="Arial" w:hAnsi="Arial" w:cs="Arial"/>
          <w:sz w:val="24"/>
          <w:szCs w:val="24"/>
        </w:rPr>
        <w:t xml:space="preserve"> the Lord himself is said by the prophet to rest in his love, or as the margin of the Bible renders it, he will be silent in his love. (Zeph. </w:t>
      </w:r>
      <w:r w:rsidR="00E21DBC">
        <w:rPr>
          <w:rFonts w:ascii="Arial" w:hAnsi="Arial" w:cs="Arial"/>
          <w:sz w:val="24"/>
          <w:szCs w:val="24"/>
        </w:rPr>
        <w:t>3:</w:t>
      </w:r>
      <w:r w:rsidRPr="00A80388">
        <w:rPr>
          <w:rFonts w:ascii="Arial" w:hAnsi="Arial" w:cs="Arial"/>
          <w:sz w:val="24"/>
          <w:szCs w:val="24"/>
        </w:rPr>
        <w:t xml:space="preserve">17) </w:t>
      </w:r>
      <w:r w:rsidR="00E21DBC">
        <w:rPr>
          <w:rFonts w:ascii="Arial" w:hAnsi="Arial" w:cs="Arial"/>
          <w:sz w:val="24"/>
          <w:szCs w:val="24"/>
        </w:rPr>
        <w:t xml:space="preserve">The apostle John felt and experienced a significant silence in heaven. (Rev. 8:1) </w:t>
      </w:r>
      <w:r w:rsidRPr="00A80388">
        <w:rPr>
          <w:rFonts w:ascii="Arial" w:hAnsi="Arial" w:cs="Arial"/>
          <w:sz w:val="24"/>
          <w:szCs w:val="24"/>
        </w:rPr>
        <w:t xml:space="preserve">In relation to the ordinary </w:t>
      </w:r>
      <w:r w:rsidR="00E21DBC">
        <w:rPr>
          <w:rFonts w:ascii="Arial" w:hAnsi="Arial" w:cs="Arial"/>
          <w:sz w:val="24"/>
          <w:szCs w:val="24"/>
        </w:rPr>
        <w:t>“</w:t>
      </w:r>
      <w:r w:rsidRPr="00A80388">
        <w:rPr>
          <w:rFonts w:ascii="Arial" w:hAnsi="Arial" w:cs="Arial"/>
          <w:sz w:val="24"/>
          <w:szCs w:val="24"/>
        </w:rPr>
        <w:t>silence</w:t>
      </w:r>
      <w:r w:rsidR="00E21DBC">
        <w:rPr>
          <w:rFonts w:ascii="Arial" w:hAnsi="Arial" w:cs="Arial"/>
          <w:sz w:val="24"/>
          <w:szCs w:val="24"/>
        </w:rPr>
        <w:t>”</w:t>
      </w:r>
      <w:r w:rsidRPr="00A80388">
        <w:rPr>
          <w:rFonts w:ascii="Arial" w:hAnsi="Arial" w:cs="Arial"/>
          <w:sz w:val="24"/>
          <w:szCs w:val="24"/>
        </w:rPr>
        <w:t xml:space="preserve"> of the Hebrews, I refer to the word </w:t>
      </w:r>
      <w:r w:rsidRPr="00894DC2">
        <w:rPr>
          <w:rFonts w:ascii="Arial" w:hAnsi="Arial" w:cs="Arial"/>
          <w:caps/>
          <w:sz w:val="24"/>
          <w:szCs w:val="24"/>
        </w:rPr>
        <w:t>Salutation</w:t>
      </w:r>
      <w:r w:rsidRPr="00A80388">
        <w:rPr>
          <w:rFonts w:ascii="Arial" w:hAnsi="Arial" w:cs="Arial"/>
          <w:sz w:val="24"/>
          <w:szCs w:val="24"/>
        </w:rPr>
        <w:t>.</w:t>
      </w:r>
    </w:p>
    <w:p w:rsidR="003020C1" w:rsidRPr="00894DC2" w:rsidRDefault="003020C1" w:rsidP="00C40662">
      <w:pPr>
        <w:spacing w:after="0" w:line="276" w:lineRule="auto"/>
        <w:jc w:val="both"/>
        <w:rPr>
          <w:rFonts w:ascii="Arial" w:hAnsi="Arial" w:cs="Arial"/>
          <w:b/>
          <w:bCs/>
          <w:sz w:val="24"/>
          <w:szCs w:val="24"/>
        </w:rPr>
      </w:pPr>
      <w:r w:rsidRPr="00894DC2">
        <w:rPr>
          <w:rFonts w:ascii="Arial" w:hAnsi="Arial" w:cs="Arial"/>
          <w:b/>
          <w:bCs/>
          <w:sz w:val="24"/>
          <w:szCs w:val="24"/>
        </w:rPr>
        <w:lastRenderedPageBreak/>
        <w:t>SILOAM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was a pool under the walls of Jerusalem, between the city and the brook Cedron</w:t>
      </w:r>
      <w:r w:rsidR="00E21DBC">
        <w:rPr>
          <w:rFonts w:ascii="Arial" w:hAnsi="Arial" w:cs="Arial"/>
          <w:sz w:val="24"/>
          <w:szCs w:val="24"/>
        </w:rPr>
        <w:t xml:space="preserve"> (John 18:1)</w:t>
      </w:r>
      <w:r w:rsidRPr="00A80388">
        <w:rPr>
          <w:rFonts w:ascii="Arial" w:hAnsi="Arial" w:cs="Arial"/>
          <w:sz w:val="24"/>
          <w:szCs w:val="24"/>
        </w:rPr>
        <w:t xml:space="preserve">. The prophet Isaiah speaks of it as the waters of </w:t>
      </w:r>
      <w:r w:rsidRPr="00E21DBC">
        <w:rPr>
          <w:rFonts w:ascii="Arial" w:hAnsi="Arial" w:cs="Arial"/>
          <w:i/>
          <w:iCs/>
          <w:sz w:val="24"/>
          <w:szCs w:val="24"/>
        </w:rPr>
        <w:t>Shiloah</w:t>
      </w:r>
      <w:r w:rsidRPr="00A80388">
        <w:rPr>
          <w:rFonts w:ascii="Arial" w:hAnsi="Arial" w:cs="Arial"/>
          <w:sz w:val="24"/>
          <w:szCs w:val="24"/>
        </w:rPr>
        <w:t>. (</w:t>
      </w:r>
      <w:r>
        <w:rPr>
          <w:rFonts w:ascii="Arial" w:hAnsi="Arial" w:cs="Arial"/>
          <w:sz w:val="24"/>
          <w:szCs w:val="24"/>
        </w:rPr>
        <w:t>Is.</w:t>
      </w:r>
      <w:r w:rsidRPr="00A80388">
        <w:rPr>
          <w:rFonts w:ascii="Arial" w:hAnsi="Arial" w:cs="Arial"/>
          <w:sz w:val="24"/>
          <w:szCs w:val="24"/>
        </w:rPr>
        <w:t xml:space="preserve"> </w:t>
      </w:r>
      <w:r w:rsidR="00E21DBC">
        <w:rPr>
          <w:rFonts w:ascii="Arial" w:hAnsi="Arial" w:cs="Arial"/>
          <w:sz w:val="24"/>
          <w:szCs w:val="24"/>
        </w:rPr>
        <w:t>8:</w:t>
      </w:r>
      <w:r w:rsidRPr="00A80388">
        <w:rPr>
          <w:rFonts w:ascii="Arial" w:hAnsi="Arial" w:cs="Arial"/>
          <w:sz w:val="24"/>
          <w:szCs w:val="24"/>
        </w:rPr>
        <w:t xml:space="preserve">6.) The name is derived from </w:t>
      </w:r>
      <w:r w:rsidRPr="00E21DBC">
        <w:rPr>
          <w:rFonts w:ascii="Arial" w:hAnsi="Arial" w:cs="Arial"/>
          <w:i/>
          <w:iCs/>
          <w:sz w:val="24"/>
          <w:szCs w:val="24"/>
        </w:rPr>
        <w:t>Shiloah</w:t>
      </w:r>
      <w:r w:rsidRPr="00A80388">
        <w:rPr>
          <w:rFonts w:ascii="Arial" w:hAnsi="Arial" w:cs="Arial"/>
          <w:sz w:val="24"/>
          <w:szCs w:val="24"/>
        </w:rPr>
        <w:t>, meaning sent</w:t>
      </w:r>
      <w:r w:rsidR="00E21DBC">
        <w:rPr>
          <w:rFonts w:ascii="Arial" w:hAnsi="Arial" w:cs="Arial"/>
          <w:sz w:val="24"/>
          <w:szCs w:val="24"/>
        </w:rPr>
        <w:t>, and occurs 3 times in the Bible</w:t>
      </w:r>
      <w:r w:rsidRPr="00A80388">
        <w:rPr>
          <w:rFonts w:ascii="Arial" w:hAnsi="Arial" w:cs="Arial"/>
          <w:sz w:val="24"/>
          <w:szCs w:val="24"/>
        </w:rPr>
        <w:t xml:space="preserve">. (See John </w:t>
      </w:r>
      <w:r w:rsidR="00E21DBC">
        <w:rPr>
          <w:rFonts w:ascii="Arial" w:hAnsi="Arial" w:cs="Arial"/>
          <w:sz w:val="24"/>
          <w:szCs w:val="24"/>
        </w:rPr>
        <w:t>chapter 9</w:t>
      </w:r>
      <w:r w:rsidRPr="00A80388">
        <w:rPr>
          <w:rFonts w:ascii="Arial" w:hAnsi="Arial" w:cs="Arial"/>
          <w:sz w:val="24"/>
          <w:szCs w:val="24"/>
        </w:rPr>
        <w:t xml:space="preserve"> </w:t>
      </w:r>
      <w:r w:rsidR="00E21DBC">
        <w:rPr>
          <w:rFonts w:ascii="Arial" w:hAnsi="Arial" w:cs="Arial"/>
          <w:sz w:val="24"/>
          <w:szCs w:val="24"/>
        </w:rPr>
        <w:t xml:space="preserve">for the pool of Siloam, </w:t>
      </w:r>
      <w:r w:rsidRPr="00A80388">
        <w:rPr>
          <w:rFonts w:ascii="Arial" w:hAnsi="Arial" w:cs="Arial"/>
          <w:sz w:val="24"/>
          <w:szCs w:val="24"/>
        </w:rPr>
        <w:t>throughout)</w:t>
      </w:r>
    </w:p>
    <w:p w:rsidR="00894DC2" w:rsidRDefault="00894DC2" w:rsidP="00C40662">
      <w:pPr>
        <w:spacing w:after="0" w:line="276" w:lineRule="auto"/>
        <w:jc w:val="both"/>
        <w:rPr>
          <w:rFonts w:ascii="Arial" w:hAnsi="Arial" w:cs="Arial"/>
          <w:sz w:val="24"/>
          <w:szCs w:val="24"/>
        </w:rPr>
      </w:pPr>
    </w:p>
    <w:p w:rsidR="003020C1" w:rsidRPr="00894DC2" w:rsidRDefault="003020C1" w:rsidP="00C40662">
      <w:pPr>
        <w:spacing w:after="0" w:line="276" w:lineRule="auto"/>
        <w:jc w:val="both"/>
        <w:rPr>
          <w:rFonts w:ascii="Arial" w:hAnsi="Arial" w:cs="Arial"/>
          <w:b/>
          <w:bCs/>
          <w:sz w:val="24"/>
          <w:szCs w:val="24"/>
        </w:rPr>
      </w:pPr>
      <w:r w:rsidRPr="00894DC2">
        <w:rPr>
          <w:rFonts w:ascii="Arial" w:hAnsi="Arial" w:cs="Arial"/>
          <w:b/>
          <w:bCs/>
          <w:sz w:val="24"/>
          <w:szCs w:val="24"/>
        </w:rPr>
        <w:t>SIMEON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Son of Jacob, by Leah. (Gen. </w:t>
      </w:r>
      <w:r w:rsidR="00E21DBC">
        <w:rPr>
          <w:rFonts w:ascii="Arial" w:hAnsi="Arial" w:cs="Arial"/>
          <w:sz w:val="24"/>
          <w:szCs w:val="24"/>
        </w:rPr>
        <w:t>29:33</w:t>
      </w:r>
      <w:r w:rsidRPr="00A80388">
        <w:rPr>
          <w:rFonts w:ascii="Arial" w:hAnsi="Arial" w:cs="Arial"/>
          <w:sz w:val="24"/>
          <w:szCs w:val="24"/>
        </w:rPr>
        <w:t xml:space="preserve">) It is derived from </w:t>
      </w:r>
      <w:r w:rsidRPr="00E21DBC">
        <w:rPr>
          <w:rFonts w:ascii="Arial" w:hAnsi="Arial" w:cs="Arial"/>
          <w:i/>
          <w:iCs/>
          <w:sz w:val="24"/>
          <w:szCs w:val="24"/>
        </w:rPr>
        <w:t>Shamah</w:t>
      </w:r>
      <w:r w:rsidRPr="00A80388">
        <w:rPr>
          <w:rFonts w:ascii="Arial" w:hAnsi="Arial" w:cs="Arial"/>
          <w:sz w:val="24"/>
          <w:szCs w:val="24"/>
        </w:rPr>
        <w:t xml:space="preserve">, to hear. We meet with this name </w:t>
      </w:r>
      <w:r w:rsidR="00DE7607">
        <w:rPr>
          <w:rFonts w:ascii="Arial" w:hAnsi="Arial" w:cs="Arial"/>
          <w:sz w:val="24"/>
          <w:szCs w:val="24"/>
        </w:rPr>
        <w:t>50 times</w:t>
      </w:r>
      <w:r w:rsidRPr="00A80388">
        <w:rPr>
          <w:rFonts w:ascii="Arial" w:hAnsi="Arial" w:cs="Arial"/>
          <w:sz w:val="24"/>
          <w:szCs w:val="24"/>
        </w:rPr>
        <w:t xml:space="preserve"> in Scripture. Indeed it is a common name, </w:t>
      </w:r>
      <w:r w:rsidR="00DE7607">
        <w:rPr>
          <w:rFonts w:ascii="Arial" w:hAnsi="Arial" w:cs="Arial"/>
          <w:sz w:val="24"/>
          <w:szCs w:val="24"/>
        </w:rPr>
        <w:t xml:space="preserve">and from it is derived </w:t>
      </w:r>
      <w:r w:rsidRPr="00A80388">
        <w:rPr>
          <w:rFonts w:ascii="Arial" w:hAnsi="Arial" w:cs="Arial"/>
          <w:sz w:val="24"/>
          <w:szCs w:val="24"/>
        </w:rPr>
        <w:t>Simeon, or Simon.</w:t>
      </w:r>
    </w:p>
    <w:p w:rsidR="00894DC2" w:rsidRDefault="00894DC2" w:rsidP="00C40662">
      <w:pPr>
        <w:spacing w:after="0" w:line="276" w:lineRule="auto"/>
        <w:jc w:val="both"/>
        <w:rPr>
          <w:rFonts w:ascii="Arial" w:hAnsi="Arial" w:cs="Arial"/>
          <w:sz w:val="24"/>
          <w:szCs w:val="24"/>
        </w:rPr>
      </w:pPr>
    </w:p>
    <w:p w:rsidR="003020C1" w:rsidRPr="00894DC2" w:rsidRDefault="003020C1" w:rsidP="00C40662">
      <w:pPr>
        <w:spacing w:after="0" w:line="276" w:lineRule="auto"/>
        <w:jc w:val="both"/>
        <w:rPr>
          <w:rFonts w:ascii="Arial" w:hAnsi="Arial" w:cs="Arial"/>
          <w:b/>
          <w:bCs/>
          <w:sz w:val="24"/>
          <w:szCs w:val="24"/>
        </w:rPr>
      </w:pPr>
      <w:r w:rsidRPr="00894DC2">
        <w:rPr>
          <w:rFonts w:ascii="Arial" w:hAnsi="Arial" w:cs="Arial"/>
          <w:b/>
          <w:bCs/>
          <w:sz w:val="24"/>
          <w:szCs w:val="24"/>
        </w:rPr>
        <w:t>SIN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Hebrews </w:t>
      </w:r>
      <w:r w:rsidR="00DE7607">
        <w:rPr>
          <w:rFonts w:ascii="Arial" w:hAnsi="Arial" w:cs="Arial"/>
          <w:sz w:val="24"/>
          <w:szCs w:val="24"/>
        </w:rPr>
        <w:t>used</w:t>
      </w:r>
      <w:r w:rsidRPr="00A80388">
        <w:rPr>
          <w:rFonts w:ascii="Arial" w:hAnsi="Arial" w:cs="Arial"/>
          <w:sz w:val="24"/>
          <w:szCs w:val="24"/>
        </w:rPr>
        <w:t xml:space="preserve"> several words</w:t>
      </w:r>
      <w:r w:rsidR="00DE7607">
        <w:rPr>
          <w:rFonts w:ascii="Arial" w:hAnsi="Arial" w:cs="Arial"/>
          <w:sz w:val="24"/>
          <w:szCs w:val="24"/>
        </w:rPr>
        <w:t>,</w:t>
      </w:r>
      <w:r w:rsidRPr="00A80388">
        <w:rPr>
          <w:rFonts w:ascii="Arial" w:hAnsi="Arial" w:cs="Arial"/>
          <w:sz w:val="24"/>
          <w:szCs w:val="24"/>
        </w:rPr>
        <w:t xml:space="preserve"> by way of expressing the nature of sin; </w:t>
      </w:r>
      <w:r w:rsidR="00DE7607">
        <w:rPr>
          <w:rFonts w:ascii="Arial" w:hAnsi="Arial" w:cs="Arial"/>
          <w:sz w:val="24"/>
          <w:szCs w:val="24"/>
        </w:rPr>
        <w:t xml:space="preserve">and the </w:t>
      </w:r>
      <w:r w:rsidRPr="00A80388">
        <w:rPr>
          <w:rFonts w:ascii="Arial" w:hAnsi="Arial" w:cs="Arial"/>
          <w:sz w:val="24"/>
          <w:szCs w:val="24"/>
        </w:rPr>
        <w:t>diversit</w:t>
      </w:r>
      <w:r w:rsidR="00DE7607">
        <w:rPr>
          <w:rFonts w:ascii="Arial" w:hAnsi="Arial" w:cs="Arial"/>
          <w:sz w:val="24"/>
          <w:szCs w:val="24"/>
        </w:rPr>
        <w:t>y</w:t>
      </w:r>
      <w:r w:rsidRPr="00A80388">
        <w:rPr>
          <w:rFonts w:ascii="Arial" w:hAnsi="Arial" w:cs="Arial"/>
          <w:sz w:val="24"/>
          <w:szCs w:val="24"/>
        </w:rPr>
        <w:t xml:space="preserve"> of it. But the truth is, that sin do</w:t>
      </w:r>
      <w:r w:rsidR="00DE7607">
        <w:rPr>
          <w:rFonts w:ascii="Arial" w:hAnsi="Arial" w:cs="Arial"/>
          <w:sz w:val="24"/>
          <w:szCs w:val="24"/>
        </w:rPr>
        <w:t>es not consist in this</w:t>
      </w:r>
      <w:r w:rsidRPr="00A80388">
        <w:rPr>
          <w:rFonts w:ascii="Arial" w:hAnsi="Arial" w:cs="Arial"/>
          <w:sz w:val="24"/>
          <w:szCs w:val="24"/>
        </w:rPr>
        <w:t xml:space="preserve"> or in that act of it, for the acts of sin are </w:t>
      </w:r>
      <w:r w:rsidR="00DE7607">
        <w:rPr>
          <w:rFonts w:ascii="Arial" w:hAnsi="Arial" w:cs="Arial"/>
          <w:sz w:val="24"/>
          <w:szCs w:val="24"/>
        </w:rPr>
        <w:t>just</w:t>
      </w:r>
      <w:r w:rsidRPr="00A80388">
        <w:rPr>
          <w:rFonts w:ascii="Arial" w:hAnsi="Arial" w:cs="Arial"/>
          <w:sz w:val="24"/>
          <w:szCs w:val="24"/>
        </w:rPr>
        <w:t xml:space="preserve"> the branches; the root </w:t>
      </w:r>
      <w:r w:rsidR="00DE7607">
        <w:rPr>
          <w:rFonts w:ascii="Arial" w:hAnsi="Arial" w:cs="Arial"/>
          <w:sz w:val="24"/>
          <w:szCs w:val="24"/>
        </w:rPr>
        <w:t>lies</w:t>
      </w:r>
      <w:r w:rsidRPr="00A80388">
        <w:rPr>
          <w:rFonts w:ascii="Arial" w:hAnsi="Arial" w:cs="Arial"/>
          <w:sz w:val="24"/>
          <w:szCs w:val="24"/>
        </w:rPr>
        <w:t xml:space="preserve"> within</w:t>
      </w:r>
      <w:r w:rsidR="00DE7607">
        <w:rPr>
          <w:rFonts w:ascii="Arial" w:hAnsi="Arial" w:cs="Arial"/>
          <w:sz w:val="24"/>
          <w:szCs w:val="24"/>
        </w:rPr>
        <w:t>. S</w:t>
      </w:r>
      <w:r w:rsidRPr="00A80388">
        <w:rPr>
          <w:rFonts w:ascii="Arial" w:hAnsi="Arial" w:cs="Arial"/>
          <w:sz w:val="24"/>
          <w:szCs w:val="24"/>
        </w:rPr>
        <w:t xml:space="preserve">o strictly and properly speaking, </w:t>
      </w:r>
      <w:r w:rsidR="00DE7607">
        <w:rPr>
          <w:rFonts w:ascii="Arial" w:hAnsi="Arial" w:cs="Arial"/>
          <w:sz w:val="24"/>
          <w:szCs w:val="24"/>
        </w:rPr>
        <w:t>with</w:t>
      </w:r>
      <w:r w:rsidRPr="00A80388">
        <w:rPr>
          <w:rFonts w:ascii="Arial" w:hAnsi="Arial" w:cs="Arial"/>
          <w:sz w:val="24"/>
          <w:szCs w:val="24"/>
        </w:rPr>
        <w:t>in the fallen and corrupt nature of man, sin itself is alike in every son and daughter of Adam. And it do</w:t>
      </w:r>
      <w:r w:rsidR="00DE7607">
        <w:rPr>
          <w:rFonts w:ascii="Arial" w:hAnsi="Arial" w:cs="Arial"/>
          <w:sz w:val="24"/>
          <w:szCs w:val="24"/>
        </w:rPr>
        <w:t xml:space="preserve">es not break out alike in all </w:t>
      </w:r>
      <w:r w:rsidRPr="00A80388">
        <w:rPr>
          <w:rFonts w:ascii="Arial" w:hAnsi="Arial" w:cs="Arial"/>
          <w:sz w:val="24"/>
          <w:szCs w:val="24"/>
        </w:rPr>
        <w:t xml:space="preserve">from any </w:t>
      </w:r>
      <w:r>
        <w:rPr>
          <w:rFonts w:ascii="Arial" w:hAnsi="Arial" w:cs="Arial"/>
          <w:sz w:val="24"/>
          <w:szCs w:val="24"/>
        </w:rPr>
        <w:t>difference</w:t>
      </w:r>
      <w:r w:rsidRPr="00A80388">
        <w:rPr>
          <w:rFonts w:ascii="Arial" w:hAnsi="Arial" w:cs="Arial"/>
          <w:sz w:val="24"/>
          <w:szCs w:val="24"/>
        </w:rPr>
        <w:t xml:space="preserve"> in the nature of man, but in the power of the divine restraint. If this doctrine, which is wholly Scriptural, </w:t>
      </w:r>
      <w:r>
        <w:rPr>
          <w:rFonts w:ascii="Arial" w:hAnsi="Arial" w:cs="Arial"/>
          <w:sz w:val="24"/>
          <w:szCs w:val="24"/>
        </w:rPr>
        <w:t>were</w:t>
      </w:r>
      <w:r w:rsidRPr="00A80388">
        <w:rPr>
          <w:rFonts w:ascii="Arial" w:hAnsi="Arial" w:cs="Arial"/>
          <w:sz w:val="24"/>
          <w:szCs w:val="24"/>
        </w:rPr>
        <w:t xml:space="preserve"> but thoroughly and fully understood by all, what humbling views would it induce in all, and how endear</w:t>
      </w:r>
      <w:r w:rsidR="00DE7607">
        <w:rPr>
          <w:rFonts w:ascii="Arial" w:hAnsi="Arial" w:cs="Arial"/>
          <w:sz w:val="24"/>
          <w:szCs w:val="24"/>
        </w:rPr>
        <w:t>ing</w:t>
      </w:r>
      <w:r w:rsidRPr="00A80388">
        <w:rPr>
          <w:rFonts w:ascii="Arial" w:hAnsi="Arial" w:cs="Arial"/>
          <w:sz w:val="24"/>
          <w:szCs w:val="24"/>
        </w:rPr>
        <w:t xml:space="preserve"> to all would be the </w:t>
      </w:r>
      <w:r w:rsidR="00DE7607">
        <w:rPr>
          <w:rFonts w:ascii="Arial" w:hAnsi="Arial" w:cs="Arial"/>
          <w:sz w:val="24"/>
          <w:szCs w:val="24"/>
        </w:rPr>
        <w:t>P</w:t>
      </w:r>
      <w:r w:rsidRPr="00A80388">
        <w:rPr>
          <w:rFonts w:ascii="Arial" w:hAnsi="Arial" w:cs="Arial"/>
          <w:sz w:val="24"/>
          <w:szCs w:val="24"/>
        </w:rPr>
        <w:t xml:space="preserve">erson, blood, and righteousness of the Lord Jesus Christ! I beg to leave this </w:t>
      </w:r>
      <w:r w:rsidR="00DE7607">
        <w:rPr>
          <w:rFonts w:ascii="Arial" w:hAnsi="Arial" w:cs="Arial"/>
          <w:sz w:val="24"/>
          <w:szCs w:val="24"/>
        </w:rPr>
        <w:t>i</w:t>
      </w:r>
      <w:r w:rsidRPr="00A80388">
        <w:rPr>
          <w:rFonts w:ascii="Arial" w:hAnsi="Arial" w:cs="Arial"/>
          <w:sz w:val="24"/>
          <w:szCs w:val="24"/>
        </w:rPr>
        <w:t>n the reader</w:t>
      </w:r>
      <w:r>
        <w:rPr>
          <w:rFonts w:ascii="Arial" w:hAnsi="Arial" w:cs="Arial"/>
          <w:sz w:val="24"/>
          <w:szCs w:val="24"/>
        </w:rPr>
        <w:t>’</w:t>
      </w:r>
      <w:r w:rsidRPr="00A80388">
        <w:rPr>
          <w:rFonts w:ascii="Arial" w:hAnsi="Arial" w:cs="Arial"/>
          <w:sz w:val="24"/>
          <w:szCs w:val="24"/>
        </w:rPr>
        <w:t>s mind.</w:t>
      </w:r>
    </w:p>
    <w:p w:rsidR="00894DC2" w:rsidRDefault="00894DC2" w:rsidP="00C40662">
      <w:pPr>
        <w:spacing w:after="0" w:line="276" w:lineRule="auto"/>
        <w:jc w:val="both"/>
        <w:rPr>
          <w:rFonts w:ascii="Arial" w:hAnsi="Arial" w:cs="Arial"/>
          <w:sz w:val="24"/>
          <w:szCs w:val="24"/>
        </w:rPr>
      </w:pPr>
    </w:p>
    <w:p w:rsidR="003020C1" w:rsidRPr="00894DC2" w:rsidRDefault="003020C1" w:rsidP="00C40662">
      <w:pPr>
        <w:spacing w:after="0" w:line="276" w:lineRule="auto"/>
        <w:jc w:val="both"/>
        <w:rPr>
          <w:rFonts w:ascii="Arial" w:hAnsi="Arial" w:cs="Arial"/>
          <w:b/>
          <w:bCs/>
          <w:sz w:val="24"/>
          <w:szCs w:val="24"/>
        </w:rPr>
      </w:pPr>
      <w:r w:rsidRPr="00894DC2">
        <w:rPr>
          <w:rFonts w:ascii="Arial" w:hAnsi="Arial" w:cs="Arial"/>
          <w:b/>
          <w:bCs/>
          <w:sz w:val="24"/>
          <w:szCs w:val="24"/>
        </w:rPr>
        <w:t>SINAI</w:t>
      </w:r>
    </w:p>
    <w:p w:rsidR="003020C1" w:rsidRPr="00894DC2" w:rsidRDefault="003020C1" w:rsidP="00C40662">
      <w:pPr>
        <w:spacing w:after="0" w:line="276" w:lineRule="auto"/>
        <w:jc w:val="both"/>
        <w:rPr>
          <w:rFonts w:ascii="Arial" w:hAnsi="Arial" w:cs="Arial"/>
          <w:caps/>
          <w:sz w:val="24"/>
          <w:szCs w:val="24"/>
        </w:rPr>
      </w:pPr>
      <w:r w:rsidRPr="00A80388">
        <w:rPr>
          <w:rFonts w:ascii="Arial" w:hAnsi="Arial" w:cs="Arial"/>
          <w:sz w:val="24"/>
          <w:szCs w:val="24"/>
        </w:rPr>
        <w:t xml:space="preserve">See </w:t>
      </w:r>
      <w:r w:rsidRPr="00894DC2">
        <w:rPr>
          <w:rFonts w:ascii="Arial" w:hAnsi="Arial" w:cs="Arial"/>
          <w:caps/>
          <w:sz w:val="24"/>
          <w:szCs w:val="24"/>
        </w:rPr>
        <w:t>Mount Sinai.</w:t>
      </w:r>
    </w:p>
    <w:p w:rsidR="00894DC2" w:rsidRDefault="00894DC2" w:rsidP="00C40662">
      <w:pPr>
        <w:spacing w:after="0" w:line="276" w:lineRule="auto"/>
        <w:jc w:val="both"/>
        <w:rPr>
          <w:rFonts w:ascii="Arial" w:hAnsi="Arial" w:cs="Arial"/>
          <w:sz w:val="24"/>
          <w:szCs w:val="24"/>
        </w:rPr>
      </w:pPr>
    </w:p>
    <w:p w:rsidR="003020C1" w:rsidRPr="00894DC2" w:rsidRDefault="003020C1" w:rsidP="00C40662">
      <w:pPr>
        <w:spacing w:after="0" w:line="276" w:lineRule="auto"/>
        <w:jc w:val="both"/>
        <w:rPr>
          <w:rFonts w:ascii="Arial" w:hAnsi="Arial" w:cs="Arial"/>
          <w:b/>
          <w:bCs/>
          <w:sz w:val="24"/>
          <w:szCs w:val="24"/>
        </w:rPr>
      </w:pPr>
      <w:r w:rsidRPr="00894DC2">
        <w:rPr>
          <w:rFonts w:ascii="Arial" w:hAnsi="Arial" w:cs="Arial"/>
          <w:b/>
          <w:bCs/>
          <w:sz w:val="24"/>
          <w:szCs w:val="24"/>
        </w:rPr>
        <w:t>SION</w:t>
      </w:r>
    </w:p>
    <w:p w:rsidR="003020C1" w:rsidRPr="00894DC2" w:rsidRDefault="003020C1" w:rsidP="00C40662">
      <w:pPr>
        <w:spacing w:after="0" w:line="276" w:lineRule="auto"/>
        <w:jc w:val="both"/>
        <w:rPr>
          <w:rFonts w:ascii="Arial" w:hAnsi="Arial" w:cs="Arial"/>
          <w:caps/>
          <w:sz w:val="24"/>
          <w:szCs w:val="24"/>
        </w:rPr>
      </w:pPr>
      <w:r w:rsidRPr="00A80388">
        <w:rPr>
          <w:rFonts w:ascii="Arial" w:hAnsi="Arial" w:cs="Arial"/>
          <w:sz w:val="24"/>
          <w:szCs w:val="24"/>
        </w:rPr>
        <w:t xml:space="preserve">Or </w:t>
      </w:r>
      <w:r w:rsidRPr="00DE7607">
        <w:rPr>
          <w:rFonts w:ascii="Arial" w:hAnsi="Arial" w:cs="Arial"/>
          <w:i/>
          <w:iCs/>
          <w:sz w:val="24"/>
          <w:szCs w:val="24"/>
        </w:rPr>
        <w:t>Shion</w:t>
      </w:r>
      <w:r w:rsidRPr="00A80388">
        <w:rPr>
          <w:rFonts w:ascii="Arial" w:hAnsi="Arial" w:cs="Arial"/>
          <w:sz w:val="24"/>
          <w:szCs w:val="24"/>
        </w:rPr>
        <w:t xml:space="preserve">, or </w:t>
      </w:r>
      <w:r w:rsidRPr="00DE7607">
        <w:rPr>
          <w:rFonts w:ascii="Arial" w:hAnsi="Arial" w:cs="Arial"/>
          <w:i/>
          <w:iCs/>
          <w:sz w:val="24"/>
          <w:szCs w:val="24"/>
        </w:rPr>
        <w:t>Zion</w:t>
      </w:r>
      <w:r w:rsidRPr="00A80388">
        <w:rPr>
          <w:rFonts w:ascii="Arial" w:hAnsi="Arial" w:cs="Arial"/>
          <w:sz w:val="24"/>
          <w:szCs w:val="24"/>
        </w:rPr>
        <w:t xml:space="preserve">. See </w:t>
      </w:r>
      <w:r w:rsidRPr="00894DC2">
        <w:rPr>
          <w:rFonts w:ascii="Arial" w:hAnsi="Arial" w:cs="Arial"/>
          <w:caps/>
          <w:sz w:val="24"/>
          <w:szCs w:val="24"/>
        </w:rPr>
        <w:t>Mount Zion</w:t>
      </w:r>
    </w:p>
    <w:p w:rsidR="00894DC2" w:rsidRDefault="00894DC2" w:rsidP="00C40662">
      <w:pPr>
        <w:spacing w:after="0" w:line="276" w:lineRule="auto"/>
        <w:jc w:val="both"/>
        <w:rPr>
          <w:rFonts w:ascii="Arial" w:hAnsi="Arial" w:cs="Arial"/>
          <w:sz w:val="24"/>
          <w:szCs w:val="24"/>
        </w:rPr>
      </w:pPr>
    </w:p>
    <w:p w:rsidR="003020C1" w:rsidRPr="00894DC2" w:rsidRDefault="003020C1" w:rsidP="00C40662">
      <w:pPr>
        <w:spacing w:after="0" w:line="276" w:lineRule="auto"/>
        <w:jc w:val="both"/>
        <w:rPr>
          <w:rFonts w:ascii="Arial" w:hAnsi="Arial" w:cs="Arial"/>
          <w:b/>
          <w:bCs/>
          <w:sz w:val="24"/>
          <w:szCs w:val="24"/>
        </w:rPr>
      </w:pPr>
      <w:r w:rsidRPr="00894DC2">
        <w:rPr>
          <w:rFonts w:ascii="Arial" w:hAnsi="Arial" w:cs="Arial"/>
          <w:b/>
          <w:bCs/>
          <w:sz w:val="24"/>
          <w:szCs w:val="24"/>
        </w:rPr>
        <w:t>SISERA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captain of Jabin</w:t>
      </w:r>
      <w:r>
        <w:rPr>
          <w:rFonts w:ascii="Arial" w:hAnsi="Arial" w:cs="Arial"/>
          <w:sz w:val="24"/>
          <w:szCs w:val="24"/>
        </w:rPr>
        <w:t>’</w:t>
      </w:r>
      <w:r w:rsidRPr="00A80388">
        <w:rPr>
          <w:rFonts w:ascii="Arial" w:hAnsi="Arial" w:cs="Arial"/>
          <w:sz w:val="24"/>
          <w:szCs w:val="24"/>
        </w:rPr>
        <w:t>s army. (Judges</w:t>
      </w:r>
      <w:r w:rsidR="00DE7607">
        <w:rPr>
          <w:rFonts w:ascii="Arial" w:hAnsi="Arial" w:cs="Arial"/>
          <w:sz w:val="24"/>
          <w:szCs w:val="24"/>
        </w:rPr>
        <w:t>,</w:t>
      </w:r>
      <w:r w:rsidRPr="00A80388">
        <w:rPr>
          <w:rFonts w:ascii="Arial" w:hAnsi="Arial" w:cs="Arial"/>
          <w:sz w:val="24"/>
          <w:szCs w:val="24"/>
        </w:rPr>
        <w:t xml:space="preserve"> </w:t>
      </w:r>
      <w:r w:rsidR="00DE7607">
        <w:rPr>
          <w:rFonts w:ascii="Arial" w:hAnsi="Arial" w:cs="Arial"/>
          <w:sz w:val="24"/>
          <w:szCs w:val="24"/>
        </w:rPr>
        <w:t>chapters 4-5</w:t>
      </w:r>
      <w:r w:rsidRPr="00A80388">
        <w:rPr>
          <w:rFonts w:ascii="Arial" w:hAnsi="Arial" w:cs="Arial"/>
          <w:sz w:val="24"/>
          <w:szCs w:val="24"/>
        </w:rPr>
        <w:t xml:space="preserve">) Some derive his name from </w:t>
      </w:r>
      <w:r w:rsidRPr="00DE7607">
        <w:rPr>
          <w:rFonts w:ascii="Arial" w:hAnsi="Arial" w:cs="Arial"/>
          <w:i/>
          <w:iCs/>
          <w:sz w:val="24"/>
          <w:szCs w:val="24"/>
        </w:rPr>
        <w:t>Susraah</w:t>
      </w:r>
      <w:r w:rsidRPr="00A80388">
        <w:rPr>
          <w:rFonts w:ascii="Arial" w:hAnsi="Arial" w:cs="Arial"/>
          <w:sz w:val="24"/>
          <w:szCs w:val="24"/>
        </w:rPr>
        <w:t xml:space="preserve">, </w:t>
      </w:r>
      <w:r w:rsidR="00DE7607">
        <w:rPr>
          <w:rFonts w:ascii="Arial" w:hAnsi="Arial" w:cs="Arial"/>
          <w:sz w:val="24"/>
          <w:szCs w:val="24"/>
        </w:rPr>
        <w:t>“</w:t>
      </w:r>
      <w:r w:rsidRPr="00A80388">
        <w:rPr>
          <w:rFonts w:ascii="Arial" w:hAnsi="Arial" w:cs="Arial"/>
          <w:sz w:val="24"/>
          <w:szCs w:val="24"/>
        </w:rPr>
        <w:t>to see a horse</w:t>
      </w:r>
      <w:r w:rsidR="00DE7607">
        <w:rPr>
          <w:rFonts w:ascii="Arial" w:hAnsi="Arial" w:cs="Arial"/>
          <w:sz w:val="24"/>
          <w:szCs w:val="24"/>
        </w:rPr>
        <w:t>”</w:t>
      </w:r>
      <w:r w:rsidRPr="00A80388">
        <w:rPr>
          <w:rFonts w:ascii="Arial" w:hAnsi="Arial" w:cs="Arial"/>
          <w:sz w:val="24"/>
          <w:szCs w:val="24"/>
        </w:rPr>
        <w:t>.</w:t>
      </w:r>
    </w:p>
    <w:p w:rsidR="003020C1" w:rsidRPr="00A80388" w:rsidRDefault="003020C1" w:rsidP="00C40662">
      <w:pPr>
        <w:spacing w:after="0" w:line="276" w:lineRule="auto"/>
        <w:jc w:val="both"/>
        <w:rPr>
          <w:rFonts w:ascii="Arial" w:hAnsi="Arial" w:cs="Arial"/>
          <w:sz w:val="24"/>
          <w:szCs w:val="24"/>
        </w:rPr>
      </w:pPr>
    </w:p>
    <w:p w:rsidR="003020C1" w:rsidRPr="00894DC2" w:rsidRDefault="003020C1" w:rsidP="00C40662">
      <w:pPr>
        <w:spacing w:after="0" w:line="276" w:lineRule="auto"/>
        <w:jc w:val="both"/>
        <w:rPr>
          <w:rFonts w:ascii="Arial" w:hAnsi="Arial" w:cs="Arial"/>
          <w:b/>
          <w:bCs/>
          <w:sz w:val="24"/>
          <w:szCs w:val="24"/>
        </w:rPr>
      </w:pPr>
      <w:r w:rsidRPr="00894DC2">
        <w:rPr>
          <w:rFonts w:ascii="Arial" w:hAnsi="Arial" w:cs="Arial"/>
          <w:b/>
          <w:bCs/>
          <w:sz w:val="24"/>
          <w:szCs w:val="24"/>
        </w:rPr>
        <w:t>SODOM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city ever-memorable in Scripture, and now most probably</w:t>
      </w:r>
      <w:r w:rsidR="00DE7607">
        <w:rPr>
          <w:rFonts w:ascii="Arial" w:hAnsi="Arial" w:cs="Arial"/>
          <w:sz w:val="24"/>
          <w:szCs w:val="24"/>
        </w:rPr>
        <w:t xml:space="preserve"> is</w:t>
      </w:r>
      <w:r w:rsidRPr="00A80388">
        <w:rPr>
          <w:rFonts w:ascii="Arial" w:hAnsi="Arial" w:cs="Arial"/>
          <w:sz w:val="24"/>
          <w:szCs w:val="24"/>
        </w:rPr>
        <w:t xml:space="preserve"> the very spot of the Dead Sea. The name is properly </w:t>
      </w:r>
      <w:r w:rsidRPr="00DE7607">
        <w:rPr>
          <w:rFonts w:ascii="Arial" w:hAnsi="Arial" w:cs="Arial"/>
          <w:i/>
          <w:iCs/>
          <w:sz w:val="24"/>
          <w:szCs w:val="24"/>
        </w:rPr>
        <w:t>Sodomah</w:t>
      </w:r>
      <w:r w:rsidRPr="00A80388">
        <w:rPr>
          <w:rFonts w:ascii="Arial" w:hAnsi="Arial" w:cs="Arial"/>
          <w:sz w:val="24"/>
          <w:szCs w:val="24"/>
        </w:rPr>
        <w:t xml:space="preserve">, and </w:t>
      </w:r>
      <w:r w:rsidR="00DE7607">
        <w:rPr>
          <w:rFonts w:ascii="Arial" w:hAnsi="Arial" w:cs="Arial"/>
          <w:sz w:val="24"/>
          <w:szCs w:val="24"/>
        </w:rPr>
        <w:t>means</w:t>
      </w:r>
      <w:r w:rsidRPr="00A80388">
        <w:rPr>
          <w:rFonts w:ascii="Arial" w:hAnsi="Arial" w:cs="Arial"/>
          <w:sz w:val="24"/>
          <w:szCs w:val="24"/>
        </w:rPr>
        <w:t xml:space="preserve"> their secret from Sodom, </w:t>
      </w:r>
      <w:r w:rsidR="00DE7607">
        <w:rPr>
          <w:rFonts w:ascii="Arial" w:hAnsi="Arial" w:cs="Arial"/>
          <w:sz w:val="24"/>
          <w:szCs w:val="24"/>
        </w:rPr>
        <w:t>with the ending</w:t>
      </w:r>
      <w:r w:rsidRPr="00A80388">
        <w:rPr>
          <w:rFonts w:ascii="Arial" w:hAnsi="Arial" w:cs="Arial"/>
          <w:sz w:val="24"/>
          <w:szCs w:val="24"/>
        </w:rPr>
        <w:t xml:space="preserve"> Ah. For the history of this city, and its overthrow, see Gen. </w:t>
      </w:r>
      <w:r w:rsidR="00DE7607">
        <w:rPr>
          <w:rFonts w:ascii="Arial" w:hAnsi="Arial" w:cs="Arial"/>
          <w:sz w:val="24"/>
          <w:szCs w:val="24"/>
        </w:rPr>
        <w:t>chapters 13-19</w:t>
      </w:r>
      <w:r w:rsidRPr="00A80388">
        <w:rPr>
          <w:rFonts w:ascii="Arial" w:hAnsi="Arial" w:cs="Arial"/>
          <w:sz w:val="24"/>
          <w:szCs w:val="24"/>
        </w:rPr>
        <w:t>.</w:t>
      </w:r>
    </w:p>
    <w:p w:rsidR="00894DC2" w:rsidRDefault="00894DC2" w:rsidP="00C40662">
      <w:pPr>
        <w:spacing w:after="0" w:line="276" w:lineRule="auto"/>
        <w:jc w:val="both"/>
        <w:rPr>
          <w:rFonts w:ascii="Arial" w:hAnsi="Arial" w:cs="Arial"/>
          <w:sz w:val="24"/>
          <w:szCs w:val="24"/>
        </w:rPr>
      </w:pPr>
    </w:p>
    <w:p w:rsidR="003020C1" w:rsidRPr="00894DC2" w:rsidRDefault="003020C1" w:rsidP="00C40662">
      <w:pPr>
        <w:spacing w:after="0" w:line="276" w:lineRule="auto"/>
        <w:jc w:val="both"/>
        <w:rPr>
          <w:rFonts w:ascii="Arial" w:hAnsi="Arial" w:cs="Arial"/>
          <w:b/>
          <w:bCs/>
          <w:sz w:val="24"/>
          <w:szCs w:val="24"/>
        </w:rPr>
      </w:pPr>
      <w:r w:rsidRPr="00894DC2">
        <w:rPr>
          <w:rFonts w:ascii="Arial" w:hAnsi="Arial" w:cs="Arial"/>
          <w:b/>
          <w:bCs/>
          <w:sz w:val="24"/>
          <w:szCs w:val="24"/>
        </w:rPr>
        <w:t>SOLOMON</w:t>
      </w:r>
    </w:p>
    <w:p w:rsidR="003020C1" w:rsidRPr="00A80388" w:rsidRDefault="00DE7607" w:rsidP="00C40662">
      <w:pPr>
        <w:spacing w:after="0" w:line="276" w:lineRule="auto"/>
        <w:jc w:val="both"/>
        <w:rPr>
          <w:rFonts w:ascii="Arial" w:hAnsi="Arial" w:cs="Arial"/>
          <w:sz w:val="24"/>
          <w:szCs w:val="24"/>
        </w:rPr>
      </w:pPr>
      <w:r>
        <w:rPr>
          <w:rFonts w:ascii="Arial" w:hAnsi="Arial" w:cs="Arial"/>
          <w:sz w:val="24"/>
          <w:szCs w:val="24"/>
        </w:rPr>
        <w:t>A s</w:t>
      </w:r>
      <w:r w:rsidR="003020C1" w:rsidRPr="00A80388">
        <w:rPr>
          <w:rFonts w:ascii="Arial" w:hAnsi="Arial" w:cs="Arial"/>
          <w:sz w:val="24"/>
          <w:szCs w:val="24"/>
        </w:rPr>
        <w:t xml:space="preserve">on of David, king of Israel: his name is derived from </w:t>
      </w:r>
      <w:r w:rsidR="003020C1" w:rsidRPr="00DE7607">
        <w:rPr>
          <w:rFonts w:ascii="Arial" w:hAnsi="Arial" w:cs="Arial"/>
          <w:i/>
          <w:iCs/>
          <w:sz w:val="24"/>
          <w:szCs w:val="24"/>
        </w:rPr>
        <w:t>Shalem</w:t>
      </w:r>
      <w:r w:rsidR="003020C1" w:rsidRPr="00A80388">
        <w:rPr>
          <w:rFonts w:ascii="Arial" w:hAnsi="Arial" w:cs="Arial"/>
          <w:sz w:val="24"/>
          <w:szCs w:val="24"/>
        </w:rPr>
        <w:t>, peaceable. His history we have large</w:t>
      </w:r>
      <w:r>
        <w:rPr>
          <w:rFonts w:ascii="Arial" w:hAnsi="Arial" w:cs="Arial"/>
          <w:sz w:val="24"/>
          <w:szCs w:val="24"/>
        </w:rPr>
        <w:t>ly</w:t>
      </w:r>
      <w:r w:rsidR="003020C1" w:rsidRPr="00A80388">
        <w:rPr>
          <w:rFonts w:ascii="Arial" w:hAnsi="Arial" w:cs="Arial"/>
          <w:sz w:val="24"/>
          <w:szCs w:val="24"/>
        </w:rPr>
        <w:t xml:space="preserve"> in the first book of the Kings. But the greatest </w:t>
      </w:r>
      <w:r>
        <w:rPr>
          <w:rFonts w:ascii="Arial" w:hAnsi="Arial" w:cs="Arial"/>
          <w:sz w:val="24"/>
          <w:szCs w:val="24"/>
        </w:rPr>
        <w:t>lesson</w:t>
      </w:r>
      <w:r w:rsidR="003020C1" w:rsidRPr="00A80388">
        <w:rPr>
          <w:rFonts w:ascii="Arial" w:hAnsi="Arial" w:cs="Arial"/>
          <w:sz w:val="24"/>
          <w:szCs w:val="24"/>
        </w:rPr>
        <w:t xml:space="preserve"> we can </w:t>
      </w:r>
      <w:r>
        <w:rPr>
          <w:rFonts w:ascii="Arial" w:hAnsi="Arial" w:cs="Arial"/>
          <w:sz w:val="24"/>
          <w:szCs w:val="24"/>
        </w:rPr>
        <w:t>learn</w:t>
      </w:r>
      <w:r w:rsidR="003020C1" w:rsidRPr="00A80388">
        <w:rPr>
          <w:rFonts w:ascii="Arial" w:hAnsi="Arial" w:cs="Arial"/>
          <w:sz w:val="24"/>
          <w:szCs w:val="24"/>
        </w:rPr>
        <w:t xml:space="preserve"> of the view of Solomon is to consider him in those features of his character which </w:t>
      </w:r>
      <w:r w:rsidR="003020C1">
        <w:rPr>
          <w:rFonts w:ascii="Arial" w:hAnsi="Arial" w:cs="Arial"/>
          <w:sz w:val="24"/>
          <w:szCs w:val="24"/>
        </w:rPr>
        <w:t>were</w:t>
      </w:r>
      <w:r w:rsidR="003020C1" w:rsidRPr="00A80388">
        <w:rPr>
          <w:rFonts w:ascii="Arial" w:hAnsi="Arial" w:cs="Arial"/>
          <w:sz w:val="24"/>
          <w:szCs w:val="24"/>
        </w:rPr>
        <w:t xml:space="preserve"> typical of the Lord Jesus Christ. I beg to detain the reader for a few moments on this account</w:t>
      </w:r>
      <w:r>
        <w:rPr>
          <w:rFonts w:ascii="Arial" w:hAnsi="Arial" w:cs="Arial"/>
          <w:sz w:val="24"/>
          <w:szCs w:val="24"/>
        </w:rPr>
        <w:t>,</w:t>
      </w:r>
      <w:r w:rsidR="003020C1" w:rsidRPr="00A80388">
        <w:rPr>
          <w:rFonts w:ascii="Arial" w:hAnsi="Arial" w:cs="Arial"/>
          <w:sz w:val="24"/>
          <w:szCs w:val="24"/>
        </w:rPr>
        <w:t xml:space="preserve"> respecting Solomon, </w:t>
      </w:r>
      <w:r>
        <w:rPr>
          <w:rFonts w:ascii="Arial" w:hAnsi="Arial" w:cs="Arial"/>
          <w:sz w:val="24"/>
          <w:szCs w:val="24"/>
        </w:rPr>
        <w:t xml:space="preserve">of something </w:t>
      </w:r>
      <w:r w:rsidR="003020C1" w:rsidRPr="00A80388">
        <w:rPr>
          <w:rFonts w:ascii="Arial" w:hAnsi="Arial" w:cs="Arial"/>
          <w:sz w:val="24"/>
          <w:szCs w:val="24"/>
        </w:rPr>
        <w:t>striking.</w:t>
      </w:r>
    </w:p>
    <w:p w:rsidR="00894DC2" w:rsidRDefault="00894DC2"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As Solomon was the son of David after the flesh, so Christ</w:t>
      </w:r>
      <w:r w:rsidR="00DE7607">
        <w:rPr>
          <w:rFonts w:ascii="Arial" w:hAnsi="Arial" w:cs="Arial"/>
          <w:sz w:val="24"/>
          <w:szCs w:val="24"/>
        </w:rPr>
        <w:t>,</w:t>
      </w:r>
      <w:r w:rsidRPr="00A80388">
        <w:rPr>
          <w:rFonts w:ascii="Arial" w:hAnsi="Arial" w:cs="Arial"/>
          <w:sz w:val="24"/>
          <w:szCs w:val="24"/>
        </w:rPr>
        <w:t xml:space="preserve"> in his human nature</w:t>
      </w:r>
      <w:r w:rsidR="00DE7607">
        <w:rPr>
          <w:rFonts w:ascii="Arial" w:hAnsi="Arial" w:cs="Arial"/>
          <w:sz w:val="24"/>
          <w:szCs w:val="24"/>
        </w:rPr>
        <w:t>,</w:t>
      </w:r>
      <w:r w:rsidRPr="00A80388">
        <w:rPr>
          <w:rFonts w:ascii="Arial" w:hAnsi="Arial" w:cs="Arial"/>
          <w:sz w:val="24"/>
          <w:szCs w:val="24"/>
        </w:rPr>
        <w:t xml:space="preserve"> is expressly marked for the comfort of the faithful, </w:t>
      </w:r>
      <w:r w:rsidR="00DE7607">
        <w:rPr>
          <w:rFonts w:ascii="Arial" w:hAnsi="Arial" w:cs="Arial"/>
          <w:sz w:val="24"/>
          <w:szCs w:val="24"/>
        </w:rPr>
        <w:t>but as</w:t>
      </w:r>
      <w:r w:rsidRPr="00A80388">
        <w:rPr>
          <w:rFonts w:ascii="Arial" w:hAnsi="Arial" w:cs="Arial"/>
          <w:sz w:val="24"/>
          <w:szCs w:val="24"/>
        </w:rPr>
        <w:t xml:space="preserve"> of the same stock. </w:t>
      </w:r>
      <w:r>
        <w:rPr>
          <w:rFonts w:ascii="Arial" w:hAnsi="Arial" w:cs="Arial"/>
          <w:sz w:val="24"/>
          <w:szCs w:val="24"/>
        </w:rPr>
        <w:t>“</w:t>
      </w:r>
      <w:r w:rsidRPr="00A80388">
        <w:rPr>
          <w:rFonts w:ascii="Arial" w:hAnsi="Arial" w:cs="Arial"/>
          <w:sz w:val="24"/>
          <w:szCs w:val="24"/>
        </w:rPr>
        <w:t>Remember (sai</w:t>
      </w:r>
      <w:r w:rsidR="00DE7607">
        <w:rPr>
          <w:rFonts w:ascii="Arial" w:hAnsi="Arial" w:cs="Arial"/>
          <w:sz w:val="24"/>
          <w:szCs w:val="24"/>
        </w:rPr>
        <w:t>d</w:t>
      </w:r>
      <w:r w:rsidRPr="00A80388">
        <w:rPr>
          <w:rFonts w:ascii="Arial" w:hAnsi="Arial" w:cs="Arial"/>
          <w:sz w:val="24"/>
          <w:szCs w:val="24"/>
        </w:rPr>
        <w:t xml:space="preserve"> Paul to Timothy) that Jesus Christ, of the seed of David, was raised from the dead according to my gospel.</w:t>
      </w:r>
      <w:r>
        <w:rPr>
          <w:rFonts w:ascii="Arial" w:hAnsi="Arial" w:cs="Arial"/>
          <w:sz w:val="24"/>
          <w:szCs w:val="24"/>
        </w:rPr>
        <w:t>”</w:t>
      </w:r>
      <w:r w:rsidRPr="00A80388">
        <w:rPr>
          <w:rFonts w:ascii="Arial" w:hAnsi="Arial" w:cs="Arial"/>
          <w:sz w:val="24"/>
          <w:szCs w:val="24"/>
        </w:rPr>
        <w:t xml:space="preserve"> (2 Tim. </w:t>
      </w:r>
      <w:r w:rsidR="00DE7607">
        <w:rPr>
          <w:rFonts w:ascii="Arial" w:hAnsi="Arial" w:cs="Arial"/>
          <w:sz w:val="24"/>
          <w:szCs w:val="24"/>
        </w:rPr>
        <w:t>2:</w:t>
      </w:r>
      <w:r w:rsidRPr="00A80388">
        <w:rPr>
          <w:rFonts w:ascii="Arial" w:hAnsi="Arial" w:cs="Arial"/>
          <w:sz w:val="24"/>
          <w:szCs w:val="24"/>
        </w:rPr>
        <w:t>8) Hence</w:t>
      </w:r>
      <w:r w:rsidR="00DE7607">
        <w:rPr>
          <w:rFonts w:ascii="Arial" w:hAnsi="Arial" w:cs="Arial"/>
          <w:sz w:val="24"/>
          <w:szCs w:val="24"/>
        </w:rPr>
        <w:t>,</w:t>
      </w:r>
      <w:r w:rsidRPr="00A80388">
        <w:rPr>
          <w:rFonts w:ascii="Arial" w:hAnsi="Arial" w:cs="Arial"/>
          <w:sz w:val="24"/>
          <w:szCs w:val="24"/>
        </w:rPr>
        <w:t xml:space="preserve"> when </w:t>
      </w:r>
      <w:r w:rsidR="00DE7607">
        <w:rPr>
          <w:rFonts w:ascii="Arial" w:hAnsi="Arial" w:cs="Arial"/>
          <w:sz w:val="24"/>
          <w:szCs w:val="24"/>
        </w:rPr>
        <w:t xml:space="preserve">speaking of </w:t>
      </w:r>
      <w:r w:rsidRPr="00A80388">
        <w:rPr>
          <w:rFonts w:ascii="Arial" w:hAnsi="Arial" w:cs="Arial"/>
          <w:sz w:val="24"/>
          <w:szCs w:val="24"/>
        </w:rPr>
        <w:t>Christ</w:t>
      </w:r>
      <w:r w:rsidR="007B778C">
        <w:rPr>
          <w:rFonts w:ascii="Arial" w:hAnsi="Arial" w:cs="Arial"/>
          <w:sz w:val="24"/>
          <w:szCs w:val="24"/>
        </w:rPr>
        <w:t>,</w:t>
      </w:r>
      <w:r w:rsidRPr="00A80388">
        <w:rPr>
          <w:rFonts w:ascii="Arial" w:hAnsi="Arial" w:cs="Arial"/>
          <w:sz w:val="24"/>
          <w:szCs w:val="24"/>
        </w:rPr>
        <w:t xml:space="preserve"> </w:t>
      </w:r>
      <w:r w:rsidR="00DE7607">
        <w:rPr>
          <w:rFonts w:ascii="Arial" w:hAnsi="Arial" w:cs="Arial"/>
          <w:sz w:val="24"/>
          <w:szCs w:val="24"/>
        </w:rPr>
        <w:t xml:space="preserve">and asking </w:t>
      </w:r>
      <w:r>
        <w:rPr>
          <w:rFonts w:ascii="Arial" w:hAnsi="Arial" w:cs="Arial"/>
          <w:sz w:val="24"/>
          <w:szCs w:val="24"/>
        </w:rPr>
        <w:t>“</w:t>
      </w:r>
      <w:r w:rsidRPr="00A80388">
        <w:rPr>
          <w:rFonts w:ascii="Arial" w:hAnsi="Arial" w:cs="Arial"/>
          <w:sz w:val="24"/>
          <w:szCs w:val="24"/>
        </w:rPr>
        <w:t>whose son he was</w:t>
      </w:r>
      <w:r w:rsidR="00DE7607">
        <w:rPr>
          <w:rFonts w:ascii="Arial" w:hAnsi="Arial" w:cs="Arial"/>
          <w:sz w:val="24"/>
          <w:szCs w:val="24"/>
        </w:rPr>
        <w:t>”</w:t>
      </w:r>
      <w:r w:rsidRPr="00A80388">
        <w:rPr>
          <w:rFonts w:ascii="Arial" w:hAnsi="Arial" w:cs="Arial"/>
          <w:sz w:val="24"/>
          <w:szCs w:val="24"/>
        </w:rPr>
        <w:t>, they ans</w:t>
      </w:r>
      <w:r>
        <w:rPr>
          <w:rFonts w:ascii="Arial" w:hAnsi="Arial" w:cs="Arial"/>
          <w:sz w:val="24"/>
          <w:szCs w:val="24"/>
        </w:rPr>
        <w:t>were</w:t>
      </w:r>
      <w:r w:rsidRPr="00A80388">
        <w:rPr>
          <w:rFonts w:ascii="Arial" w:hAnsi="Arial" w:cs="Arial"/>
          <w:sz w:val="24"/>
          <w:szCs w:val="24"/>
        </w:rPr>
        <w:t xml:space="preserve">d, </w:t>
      </w:r>
      <w:r w:rsidR="00DE7607">
        <w:rPr>
          <w:rFonts w:ascii="Arial" w:hAnsi="Arial" w:cs="Arial"/>
          <w:sz w:val="24"/>
          <w:szCs w:val="24"/>
        </w:rPr>
        <w:t>“</w:t>
      </w:r>
      <w:r w:rsidRPr="00A80388">
        <w:rPr>
          <w:rFonts w:ascii="Arial" w:hAnsi="Arial" w:cs="Arial"/>
          <w:sz w:val="24"/>
          <w:szCs w:val="24"/>
        </w:rPr>
        <w:t>the son of David.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sidR="007B778C">
        <w:rPr>
          <w:rFonts w:ascii="Arial" w:hAnsi="Arial" w:cs="Arial"/>
          <w:sz w:val="24"/>
          <w:szCs w:val="24"/>
        </w:rPr>
        <w:t>22:</w:t>
      </w:r>
      <w:r w:rsidRPr="00A80388">
        <w:rPr>
          <w:rFonts w:ascii="Arial" w:hAnsi="Arial" w:cs="Arial"/>
          <w:sz w:val="24"/>
          <w:szCs w:val="24"/>
        </w:rPr>
        <w:t xml:space="preserve">42) And it is remarkable that the Lord should have sent by the hand of Nathan, at the birth of Solomon, and called him </w:t>
      </w:r>
      <w:r w:rsidRPr="007B778C">
        <w:rPr>
          <w:rFonts w:ascii="Arial" w:hAnsi="Arial" w:cs="Arial"/>
          <w:i/>
          <w:iCs/>
          <w:sz w:val="24"/>
          <w:szCs w:val="24"/>
        </w:rPr>
        <w:t>Jedidiah</w:t>
      </w:r>
      <w:r w:rsidRPr="007B778C">
        <w:rPr>
          <w:rFonts w:ascii="Arial" w:hAnsi="Arial" w:cs="Arial"/>
          <w:sz w:val="24"/>
          <w:szCs w:val="24"/>
        </w:rPr>
        <w:t>,</w:t>
      </w:r>
      <w:r w:rsidRPr="00A80388">
        <w:rPr>
          <w:rFonts w:ascii="Arial" w:hAnsi="Arial" w:cs="Arial"/>
          <w:sz w:val="24"/>
          <w:szCs w:val="24"/>
        </w:rPr>
        <w:t xml:space="preserve"> that is, beloved of the Lord. (2 Sam. </w:t>
      </w:r>
      <w:r w:rsidR="007B778C">
        <w:rPr>
          <w:rFonts w:ascii="Arial" w:hAnsi="Arial" w:cs="Arial"/>
          <w:sz w:val="24"/>
          <w:szCs w:val="24"/>
        </w:rPr>
        <w:t>12:</w:t>
      </w:r>
      <w:r w:rsidRPr="00A80388">
        <w:rPr>
          <w:rFonts w:ascii="Arial" w:hAnsi="Arial" w:cs="Arial"/>
          <w:sz w:val="24"/>
          <w:szCs w:val="24"/>
        </w:rPr>
        <w:t>24</w:t>
      </w:r>
      <w:r w:rsidR="007B778C">
        <w:rPr>
          <w:rFonts w:ascii="Arial" w:hAnsi="Arial" w:cs="Arial"/>
          <w:sz w:val="24"/>
          <w:szCs w:val="24"/>
        </w:rPr>
        <w:t>-</w:t>
      </w:r>
      <w:r w:rsidRPr="00A80388">
        <w:rPr>
          <w:rFonts w:ascii="Arial" w:hAnsi="Arial" w:cs="Arial"/>
          <w:sz w:val="24"/>
          <w:szCs w:val="24"/>
        </w:rPr>
        <w:t xml:space="preserve">25) And we need not be told how the Lord, by a voice from heaven, proclaimed Christ to be his </w:t>
      </w:r>
      <w:r>
        <w:rPr>
          <w:rFonts w:ascii="Arial" w:hAnsi="Arial" w:cs="Arial"/>
          <w:sz w:val="24"/>
          <w:szCs w:val="24"/>
        </w:rPr>
        <w:t>“</w:t>
      </w:r>
      <w:r w:rsidRPr="00A80388">
        <w:rPr>
          <w:rFonts w:ascii="Arial" w:hAnsi="Arial" w:cs="Arial"/>
          <w:sz w:val="24"/>
          <w:szCs w:val="24"/>
        </w:rPr>
        <w:t>beloved Son in whom he was well pleased.</w:t>
      </w:r>
      <w:r>
        <w:rPr>
          <w:rFonts w:ascii="Arial" w:hAnsi="Arial" w:cs="Arial"/>
          <w:sz w:val="24"/>
          <w:szCs w:val="24"/>
        </w:rPr>
        <w:t>”</w:t>
      </w:r>
      <w:r w:rsidRPr="00A80388">
        <w:rPr>
          <w:rFonts w:ascii="Arial" w:hAnsi="Arial" w:cs="Arial"/>
          <w:sz w:val="24"/>
          <w:szCs w:val="24"/>
        </w:rPr>
        <w:t xml:space="preserve"> </w:t>
      </w:r>
      <w:r w:rsidR="007B778C">
        <w:rPr>
          <w:rFonts w:ascii="Arial" w:hAnsi="Arial" w:cs="Arial"/>
          <w:sz w:val="24"/>
          <w:szCs w:val="24"/>
        </w:rPr>
        <w:t xml:space="preserve">(Mat. 3:17, 17:5) </w:t>
      </w:r>
      <w:r w:rsidRPr="00A80388">
        <w:rPr>
          <w:rFonts w:ascii="Arial" w:hAnsi="Arial" w:cs="Arial"/>
          <w:sz w:val="24"/>
          <w:szCs w:val="24"/>
        </w:rPr>
        <w:t>Add to these, Solomon</w:t>
      </w:r>
      <w:r w:rsidR="007B778C">
        <w:rPr>
          <w:rFonts w:ascii="Arial" w:hAnsi="Arial" w:cs="Arial"/>
          <w:sz w:val="24"/>
          <w:szCs w:val="24"/>
        </w:rPr>
        <w:t>,</w:t>
      </w:r>
      <w:r w:rsidRPr="00A80388">
        <w:rPr>
          <w:rFonts w:ascii="Arial" w:hAnsi="Arial" w:cs="Arial"/>
          <w:sz w:val="24"/>
          <w:szCs w:val="24"/>
        </w:rPr>
        <w:t xml:space="preserve"> king of Israel</w:t>
      </w:r>
      <w:r w:rsidR="007B778C">
        <w:rPr>
          <w:rFonts w:ascii="Arial" w:hAnsi="Arial" w:cs="Arial"/>
          <w:sz w:val="24"/>
          <w:szCs w:val="24"/>
        </w:rPr>
        <w:t>,</w:t>
      </w:r>
      <w:r w:rsidRPr="00A80388">
        <w:rPr>
          <w:rFonts w:ascii="Arial" w:hAnsi="Arial" w:cs="Arial"/>
          <w:sz w:val="24"/>
          <w:szCs w:val="24"/>
        </w:rPr>
        <w:t xml:space="preserve"> typified Christ as a king and as a preacher in Jerusalem; and also in his wisdom, in the riches, </w:t>
      </w:r>
      <w:r w:rsidR="007B778C">
        <w:rPr>
          <w:rFonts w:ascii="Arial" w:hAnsi="Arial" w:cs="Arial"/>
          <w:sz w:val="24"/>
          <w:szCs w:val="24"/>
        </w:rPr>
        <w:t>grandeur,</w:t>
      </w:r>
      <w:r w:rsidRPr="00A80388">
        <w:rPr>
          <w:rFonts w:ascii="Arial" w:hAnsi="Arial" w:cs="Arial"/>
          <w:sz w:val="24"/>
          <w:szCs w:val="24"/>
        </w:rPr>
        <w:t xml:space="preserve"> peaceable</w:t>
      </w:r>
      <w:r w:rsidR="00894DC2">
        <w:rPr>
          <w:rFonts w:ascii="Arial" w:hAnsi="Arial" w:cs="Arial"/>
          <w:sz w:val="24"/>
          <w:szCs w:val="24"/>
        </w:rPr>
        <w:t>-</w:t>
      </w:r>
      <w:r w:rsidRPr="00A80388">
        <w:rPr>
          <w:rFonts w:ascii="Arial" w:hAnsi="Arial" w:cs="Arial"/>
          <w:sz w:val="24"/>
          <w:szCs w:val="24"/>
        </w:rPr>
        <w:t>ness, and glory of his kingdom, and in the building of the temple, which was a beautiful type of the Lord Jesus; who is not only the builder of the temple</w:t>
      </w:r>
      <w:r w:rsidR="007B778C">
        <w:rPr>
          <w:rFonts w:ascii="Arial" w:hAnsi="Arial" w:cs="Arial"/>
          <w:sz w:val="24"/>
          <w:szCs w:val="24"/>
        </w:rPr>
        <w:t xml:space="preserve"> (w</w:t>
      </w:r>
      <w:r w:rsidRPr="00A80388">
        <w:rPr>
          <w:rFonts w:ascii="Arial" w:hAnsi="Arial" w:cs="Arial"/>
          <w:sz w:val="24"/>
          <w:szCs w:val="24"/>
        </w:rPr>
        <w:t>hich is his church</w:t>
      </w:r>
      <w:r w:rsidR="007B778C">
        <w:rPr>
          <w:rFonts w:ascii="Arial" w:hAnsi="Arial" w:cs="Arial"/>
          <w:sz w:val="24"/>
          <w:szCs w:val="24"/>
        </w:rPr>
        <w:t>)</w:t>
      </w:r>
      <w:r w:rsidRPr="00A80388">
        <w:rPr>
          <w:rFonts w:ascii="Arial" w:hAnsi="Arial" w:cs="Arial"/>
          <w:sz w:val="24"/>
          <w:szCs w:val="24"/>
        </w:rPr>
        <w:t xml:space="preserve">, but the foundation of it, the substance, and the glory of it; for he and he alone, as the Lord said by the prophet, was the only one fit to build the temple of the Lord, and he alone </w:t>
      </w:r>
      <w:r>
        <w:rPr>
          <w:rFonts w:ascii="Arial" w:hAnsi="Arial" w:cs="Arial"/>
          <w:sz w:val="24"/>
          <w:szCs w:val="24"/>
        </w:rPr>
        <w:t>“</w:t>
      </w:r>
      <w:r w:rsidRPr="00A80388">
        <w:rPr>
          <w:rFonts w:ascii="Arial" w:hAnsi="Arial" w:cs="Arial"/>
          <w:sz w:val="24"/>
          <w:szCs w:val="24"/>
        </w:rPr>
        <w:t>could only bear the glory.</w:t>
      </w:r>
      <w:r>
        <w:rPr>
          <w:rFonts w:ascii="Arial" w:hAnsi="Arial" w:cs="Arial"/>
          <w:sz w:val="24"/>
          <w:szCs w:val="24"/>
        </w:rPr>
        <w:t>”</w:t>
      </w:r>
      <w:r w:rsidRPr="00A80388">
        <w:rPr>
          <w:rFonts w:ascii="Arial" w:hAnsi="Arial" w:cs="Arial"/>
          <w:sz w:val="24"/>
          <w:szCs w:val="24"/>
        </w:rPr>
        <w:t xml:space="preserve"> (Zech. </w:t>
      </w:r>
      <w:r w:rsidR="007B778C">
        <w:rPr>
          <w:rFonts w:ascii="Arial" w:hAnsi="Arial" w:cs="Arial"/>
          <w:sz w:val="24"/>
          <w:szCs w:val="24"/>
        </w:rPr>
        <w:t>6:</w:t>
      </w:r>
      <w:r w:rsidRPr="00A80388">
        <w:rPr>
          <w:rFonts w:ascii="Arial" w:hAnsi="Arial" w:cs="Arial"/>
          <w:sz w:val="24"/>
          <w:szCs w:val="24"/>
        </w:rPr>
        <w:t>13)</w:t>
      </w:r>
    </w:p>
    <w:p w:rsidR="007A425C" w:rsidRDefault="007A425C"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But when we have looked at Solomon, king of Israel, as in those and </w:t>
      </w:r>
      <w:r w:rsidR="007B778C">
        <w:rPr>
          <w:rFonts w:ascii="Arial" w:hAnsi="Arial" w:cs="Arial"/>
          <w:sz w:val="24"/>
          <w:szCs w:val="24"/>
        </w:rPr>
        <w:t>similar</w:t>
      </w:r>
      <w:r w:rsidRPr="00A80388">
        <w:rPr>
          <w:rFonts w:ascii="Arial" w:hAnsi="Arial" w:cs="Arial"/>
          <w:sz w:val="24"/>
          <w:szCs w:val="24"/>
        </w:rPr>
        <w:t xml:space="preserve"> instances, as becoming a lively type of the ever-blessed Jesus, and see in our Lord Jesus Christ a greater than Solomon in every one</w:t>
      </w:r>
      <w:r w:rsidR="007B778C">
        <w:rPr>
          <w:rFonts w:ascii="Arial" w:hAnsi="Arial" w:cs="Arial"/>
          <w:sz w:val="24"/>
          <w:szCs w:val="24"/>
        </w:rPr>
        <w:t xml:space="preserve"> (Mat. 12:42)</w:t>
      </w:r>
      <w:r w:rsidRPr="00A80388">
        <w:rPr>
          <w:rFonts w:ascii="Arial" w:hAnsi="Arial" w:cs="Arial"/>
          <w:sz w:val="24"/>
          <w:szCs w:val="24"/>
        </w:rPr>
        <w:t>, I would request the reader to detach from the person and character of David</w:t>
      </w:r>
      <w:r>
        <w:rPr>
          <w:rFonts w:ascii="Arial" w:hAnsi="Arial" w:cs="Arial"/>
          <w:sz w:val="24"/>
          <w:szCs w:val="24"/>
        </w:rPr>
        <w:t>’</w:t>
      </w:r>
      <w:r w:rsidRPr="00A80388">
        <w:rPr>
          <w:rFonts w:ascii="Arial" w:hAnsi="Arial" w:cs="Arial"/>
          <w:sz w:val="24"/>
          <w:szCs w:val="24"/>
        </w:rPr>
        <w:t>s son all that belongs not to him in those Scriptures, and particularly in the book of the Psalms, which are as if directed to him and spoken of him, but certainly have nothing to do</w:t>
      </w:r>
      <w:r w:rsidR="007B778C" w:rsidRPr="007B778C">
        <w:rPr>
          <w:rFonts w:ascii="Arial" w:hAnsi="Arial" w:cs="Arial"/>
          <w:sz w:val="24"/>
          <w:szCs w:val="24"/>
        </w:rPr>
        <w:t xml:space="preserve"> </w:t>
      </w:r>
      <w:r w:rsidR="007B778C" w:rsidRPr="00A80388">
        <w:rPr>
          <w:rFonts w:ascii="Arial" w:hAnsi="Arial" w:cs="Arial"/>
          <w:sz w:val="24"/>
          <w:szCs w:val="24"/>
        </w:rPr>
        <w:t>with him</w:t>
      </w:r>
      <w:r w:rsidRPr="00A80388">
        <w:rPr>
          <w:rFonts w:ascii="Arial" w:hAnsi="Arial" w:cs="Arial"/>
          <w:sz w:val="24"/>
          <w:szCs w:val="24"/>
        </w:rPr>
        <w:t xml:space="preserve">. I mean such as the twentieth and twenty-first psalms, and the seventy-second psalm. I know that some commentators have supposed that what is </w:t>
      </w:r>
      <w:r>
        <w:rPr>
          <w:rFonts w:ascii="Arial" w:hAnsi="Arial" w:cs="Arial"/>
          <w:sz w:val="24"/>
          <w:szCs w:val="24"/>
        </w:rPr>
        <w:t>there</w:t>
      </w:r>
      <w:r w:rsidRPr="00A80388">
        <w:rPr>
          <w:rFonts w:ascii="Arial" w:hAnsi="Arial" w:cs="Arial"/>
          <w:sz w:val="24"/>
          <w:szCs w:val="24"/>
        </w:rPr>
        <w:t xml:space="preserve"> said </w:t>
      </w:r>
      <w:r w:rsidR="007B778C">
        <w:rPr>
          <w:rFonts w:ascii="Arial" w:hAnsi="Arial" w:cs="Arial"/>
          <w:sz w:val="24"/>
          <w:szCs w:val="24"/>
        </w:rPr>
        <w:t>was</w:t>
      </w:r>
      <w:r w:rsidRPr="00A80388">
        <w:rPr>
          <w:rFonts w:ascii="Arial" w:hAnsi="Arial" w:cs="Arial"/>
          <w:sz w:val="24"/>
          <w:szCs w:val="24"/>
        </w:rPr>
        <w:t xml:space="preserve"> said first of Solomon, king of Israel, and secondly in a higher sense of the Lord Jesus Christ. But oh, what a degradation of the subject is it thus to suppose! Oh, what indignity is </w:t>
      </w:r>
      <w:r>
        <w:rPr>
          <w:rFonts w:ascii="Arial" w:hAnsi="Arial" w:cs="Arial"/>
          <w:sz w:val="24"/>
          <w:szCs w:val="24"/>
        </w:rPr>
        <w:t>there</w:t>
      </w:r>
      <w:r w:rsidRPr="00A80388">
        <w:rPr>
          <w:rFonts w:ascii="Arial" w:hAnsi="Arial" w:cs="Arial"/>
          <w:sz w:val="24"/>
          <w:szCs w:val="24"/>
        </w:rPr>
        <w:t xml:space="preserve">by </w:t>
      </w:r>
      <w:r>
        <w:rPr>
          <w:rFonts w:ascii="Arial" w:hAnsi="Arial" w:cs="Arial"/>
          <w:sz w:val="24"/>
          <w:szCs w:val="24"/>
        </w:rPr>
        <w:t>offered</w:t>
      </w:r>
      <w:r w:rsidRPr="00A80388">
        <w:rPr>
          <w:rFonts w:ascii="Arial" w:hAnsi="Arial" w:cs="Arial"/>
          <w:sz w:val="24"/>
          <w:szCs w:val="24"/>
        </w:rPr>
        <w:t xml:space="preserve"> to the Lord Jesus Christ! I have said so much on this point in my </w:t>
      </w:r>
      <w:r w:rsidRPr="007B778C">
        <w:rPr>
          <w:rFonts w:ascii="Arial" w:hAnsi="Arial" w:cs="Arial"/>
          <w:i/>
          <w:iCs/>
          <w:sz w:val="24"/>
          <w:szCs w:val="24"/>
        </w:rPr>
        <w:t>Poor Man’s Commentary</w:t>
      </w:r>
      <w:r w:rsidRPr="00A80388">
        <w:rPr>
          <w:rFonts w:ascii="Arial" w:hAnsi="Arial" w:cs="Arial"/>
          <w:sz w:val="24"/>
          <w:szCs w:val="24"/>
        </w:rPr>
        <w:t xml:space="preserve"> on the Book of the Psalms, that I think it unnecessary in this place to enlarge; but I could not suffer the subject</w:t>
      </w:r>
      <w:r w:rsidR="007B778C">
        <w:rPr>
          <w:rFonts w:ascii="Arial" w:hAnsi="Arial" w:cs="Arial"/>
          <w:sz w:val="24"/>
          <w:szCs w:val="24"/>
        </w:rPr>
        <w:t>,</w:t>
      </w:r>
      <w:r w:rsidRPr="00A80388">
        <w:rPr>
          <w:rFonts w:ascii="Arial" w:hAnsi="Arial" w:cs="Arial"/>
          <w:sz w:val="24"/>
          <w:szCs w:val="24"/>
        </w:rPr>
        <w:t xml:space="preserve"> even in this little work, while speaking of Solomon, to pass by without remarking the great perversion of the Scripture</w:t>
      </w:r>
      <w:r w:rsidR="007B778C">
        <w:rPr>
          <w:rFonts w:ascii="Arial" w:hAnsi="Arial" w:cs="Arial"/>
          <w:sz w:val="24"/>
          <w:szCs w:val="24"/>
        </w:rPr>
        <w:t>s</w:t>
      </w:r>
      <w:r w:rsidRPr="00A80388">
        <w:rPr>
          <w:rFonts w:ascii="Arial" w:hAnsi="Arial" w:cs="Arial"/>
          <w:sz w:val="24"/>
          <w:szCs w:val="24"/>
        </w:rPr>
        <w:t xml:space="preserve"> to suppose that </w:t>
      </w:r>
      <w:r>
        <w:rPr>
          <w:rFonts w:ascii="Arial" w:hAnsi="Arial" w:cs="Arial"/>
          <w:sz w:val="24"/>
          <w:szCs w:val="24"/>
        </w:rPr>
        <w:t>there</w:t>
      </w:r>
      <w:r w:rsidRPr="00A80388">
        <w:rPr>
          <w:rFonts w:ascii="Arial" w:hAnsi="Arial" w:cs="Arial"/>
          <w:sz w:val="24"/>
          <w:szCs w:val="24"/>
        </w:rPr>
        <w:t xml:space="preserve"> is</w:t>
      </w:r>
      <w:r w:rsidR="007B778C">
        <w:rPr>
          <w:rFonts w:ascii="Arial" w:hAnsi="Arial" w:cs="Arial"/>
          <w:sz w:val="24"/>
          <w:szCs w:val="24"/>
        </w:rPr>
        <w:t>,</w:t>
      </w:r>
      <w:r w:rsidRPr="00A80388">
        <w:rPr>
          <w:rFonts w:ascii="Arial" w:hAnsi="Arial" w:cs="Arial"/>
          <w:sz w:val="24"/>
          <w:szCs w:val="24"/>
        </w:rPr>
        <w:t xml:space="preserve"> in those things</w:t>
      </w:r>
      <w:r w:rsidR="007B778C">
        <w:rPr>
          <w:rFonts w:ascii="Arial" w:hAnsi="Arial" w:cs="Arial"/>
          <w:sz w:val="24"/>
          <w:szCs w:val="24"/>
        </w:rPr>
        <w:t>,</w:t>
      </w:r>
      <w:r w:rsidRPr="00A80388">
        <w:rPr>
          <w:rFonts w:ascii="Arial" w:hAnsi="Arial" w:cs="Arial"/>
          <w:sz w:val="24"/>
          <w:szCs w:val="24"/>
        </w:rPr>
        <w:t xml:space="preserve"> the le</w:t>
      </w:r>
      <w:r w:rsidR="007B778C">
        <w:rPr>
          <w:rFonts w:ascii="Arial" w:hAnsi="Arial" w:cs="Arial"/>
          <w:sz w:val="24"/>
          <w:szCs w:val="24"/>
        </w:rPr>
        <w:t>sser</w:t>
      </w:r>
      <w:r w:rsidRPr="00A80388">
        <w:rPr>
          <w:rFonts w:ascii="Arial" w:hAnsi="Arial" w:cs="Arial"/>
          <w:sz w:val="24"/>
          <w:szCs w:val="24"/>
        </w:rPr>
        <w:t xml:space="preserve"> </w:t>
      </w:r>
      <w:r>
        <w:rPr>
          <w:rFonts w:ascii="Arial" w:hAnsi="Arial" w:cs="Arial"/>
          <w:sz w:val="24"/>
          <w:szCs w:val="24"/>
        </w:rPr>
        <w:t>reference</w:t>
      </w:r>
      <w:r w:rsidRPr="00A80388">
        <w:rPr>
          <w:rFonts w:ascii="Arial" w:hAnsi="Arial" w:cs="Arial"/>
          <w:sz w:val="24"/>
          <w:szCs w:val="24"/>
        </w:rPr>
        <w:t xml:space="preserve"> to Solomon, king of Israel.</w:t>
      </w:r>
    </w:p>
    <w:p w:rsidR="00894DC2" w:rsidRDefault="00894DC2" w:rsidP="00C40662">
      <w:pPr>
        <w:spacing w:after="0" w:line="276" w:lineRule="auto"/>
        <w:jc w:val="both"/>
        <w:rPr>
          <w:rFonts w:ascii="Arial" w:hAnsi="Arial" w:cs="Arial"/>
          <w:sz w:val="24"/>
          <w:szCs w:val="24"/>
        </w:rPr>
      </w:pPr>
    </w:p>
    <w:p w:rsidR="003020C1" w:rsidRPr="00894DC2" w:rsidRDefault="003020C1" w:rsidP="00C40662">
      <w:pPr>
        <w:spacing w:after="0" w:line="276" w:lineRule="auto"/>
        <w:jc w:val="both"/>
        <w:rPr>
          <w:rFonts w:ascii="Arial" w:hAnsi="Arial" w:cs="Arial"/>
          <w:b/>
          <w:bCs/>
          <w:sz w:val="24"/>
          <w:szCs w:val="24"/>
        </w:rPr>
      </w:pPr>
      <w:r w:rsidRPr="00894DC2">
        <w:rPr>
          <w:rFonts w:ascii="Arial" w:hAnsi="Arial" w:cs="Arial"/>
          <w:b/>
          <w:bCs/>
          <w:sz w:val="24"/>
          <w:szCs w:val="24"/>
        </w:rPr>
        <w:t>SPARROW</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Holy </w:t>
      </w:r>
      <w:r>
        <w:rPr>
          <w:rFonts w:ascii="Arial" w:hAnsi="Arial" w:cs="Arial"/>
          <w:sz w:val="24"/>
          <w:szCs w:val="24"/>
        </w:rPr>
        <w:t>Spirit</w:t>
      </w:r>
      <w:r w:rsidRPr="00A80388">
        <w:rPr>
          <w:rFonts w:ascii="Arial" w:hAnsi="Arial" w:cs="Arial"/>
          <w:sz w:val="24"/>
          <w:szCs w:val="24"/>
        </w:rPr>
        <w:t xml:space="preserve"> ha</w:t>
      </w:r>
      <w:r w:rsidR="00647C9C">
        <w:rPr>
          <w:rFonts w:ascii="Arial" w:hAnsi="Arial" w:cs="Arial"/>
          <w:sz w:val="24"/>
          <w:szCs w:val="24"/>
        </w:rPr>
        <w:t>s</w:t>
      </w:r>
      <w:r w:rsidRPr="00A80388">
        <w:rPr>
          <w:rFonts w:ascii="Arial" w:hAnsi="Arial" w:cs="Arial"/>
          <w:sz w:val="24"/>
          <w:szCs w:val="24"/>
        </w:rPr>
        <w:t xml:space="preserve"> taken </w:t>
      </w:r>
      <w:r w:rsidR="00F8795B">
        <w:rPr>
          <w:rFonts w:ascii="Arial" w:hAnsi="Arial" w:cs="Arial"/>
          <w:sz w:val="24"/>
          <w:szCs w:val="24"/>
        </w:rPr>
        <w:t>m</w:t>
      </w:r>
      <w:r w:rsidRPr="00A80388">
        <w:rPr>
          <w:rFonts w:ascii="Arial" w:hAnsi="Arial" w:cs="Arial"/>
          <w:sz w:val="24"/>
          <w:szCs w:val="24"/>
        </w:rPr>
        <w:t xml:space="preserve">uch notice of this little bird, and </w:t>
      </w:r>
      <w:r>
        <w:rPr>
          <w:rFonts w:ascii="Arial" w:hAnsi="Arial" w:cs="Arial"/>
          <w:sz w:val="24"/>
          <w:szCs w:val="24"/>
        </w:rPr>
        <w:t>th</w:t>
      </w:r>
      <w:r w:rsidR="00F8795B">
        <w:rPr>
          <w:rFonts w:ascii="Arial" w:hAnsi="Arial" w:cs="Arial"/>
          <w:sz w:val="24"/>
          <w:szCs w:val="24"/>
        </w:rPr>
        <w:t>us</w:t>
      </w:r>
      <w:r w:rsidRPr="00A80388">
        <w:rPr>
          <w:rFonts w:ascii="Arial" w:hAnsi="Arial" w:cs="Arial"/>
          <w:sz w:val="24"/>
          <w:szCs w:val="24"/>
        </w:rPr>
        <w:t xml:space="preserve"> </w:t>
      </w:r>
      <w:r>
        <w:rPr>
          <w:rFonts w:ascii="Arial" w:hAnsi="Arial" w:cs="Arial"/>
          <w:sz w:val="24"/>
          <w:szCs w:val="24"/>
        </w:rPr>
        <w:t>rendered</w:t>
      </w:r>
      <w:r w:rsidRPr="00A80388">
        <w:rPr>
          <w:rFonts w:ascii="Arial" w:hAnsi="Arial" w:cs="Arial"/>
          <w:sz w:val="24"/>
          <w:szCs w:val="24"/>
        </w:rPr>
        <w:t xml:space="preserve"> the term so familiar to our ears by </w:t>
      </w:r>
      <w:r w:rsidR="00F8795B">
        <w:rPr>
          <w:rFonts w:ascii="Arial" w:hAnsi="Arial" w:cs="Arial"/>
          <w:sz w:val="24"/>
          <w:szCs w:val="24"/>
        </w:rPr>
        <w:t>the</w:t>
      </w:r>
      <w:r w:rsidRPr="00A80388">
        <w:rPr>
          <w:rFonts w:ascii="Arial" w:hAnsi="Arial" w:cs="Arial"/>
          <w:sz w:val="24"/>
          <w:szCs w:val="24"/>
        </w:rPr>
        <w:t xml:space="preserve"> frequent mention of it in Scripture, that I could not altogether find </w:t>
      </w:r>
      <w:r w:rsidR="00F8795B">
        <w:rPr>
          <w:rFonts w:ascii="Arial" w:hAnsi="Arial" w:cs="Arial"/>
          <w:sz w:val="24"/>
          <w:szCs w:val="24"/>
        </w:rPr>
        <w:t xml:space="preserve">it </w:t>
      </w:r>
      <w:r w:rsidRPr="00A80388">
        <w:rPr>
          <w:rFonts w:ascii="Arial" w:hAnsi="Arial" w:cs="Arial"/>
          <w:sz w:val="24"/>
          <w:szCs w:val="24"/>
        </w:rPr>
        <w:t xml:space="preserve">in my heart to pass it by unnoticed. Moreover, it is one of the clean birds (see Lev. </w:t>
      </w:r>
      <w:r w:rsidR="00F8795B">
        <w:rPr>
          <w:rFonts w:ascii="Arial" w:hAnsi="Arial" w:cs="Arial"/>
          <w:sz w:val="24"/>
          <w:szCs w:val="24"/>
        </w:rPr>
        <w:t>Chapter 11),</w:t>
      </w:r>
      <w:r w:rsidRPr="00A80388">
        <w:rPr>
          <w:rFonts w:ascii="Arial" w:hAnsi="Arial" w:cs="Arial"/>
          <w:sz w:val="24"/>
          <w:szCs w:val="24"/>
        </w:rPr>
        <w:t xml:space="preserve"> not that I suppose the sparrow, so called in Scripture, is of the same genus or tribe as our English sparrows </w:t>
      </w:r>
      <w:r w:rsidR="00F8795B">
        <w:rPr>
          <w:rFonts w:ascii="Arial" w:hAnsi="Arial" w:cs="Arial"/>
          <w:sz w:val="24"/>
          <w:szCs w:val="24"/>
        </w:rPr>
        <w:t>in</w:t>
      </w:r>
      <w:r w:rsidRPr="00A80388">
        <w:rPr>
          <w:rFonts w:ascii="Arial" w:hAnsi="Arial" w:cs="Arial"/>
          <w:sz w:val="24"/>
          <w:szCs w:val="24"/>
        </w:rPr>
        <w:t xml:space="preserve"> the barn; though this much despised bird is</w:t>
      </w:r>
      <w:r w:rsidR="00F8795B">
        <w:rPr>
          <w:rFonts w:ascii="Arial" w:hAnsi="Arial" w:cs="Arial"/>
          <w:sz w:val="24"/>
          <w:szCs w:val="24"/>
        </w:rPr>
        <w:t>,</w:t>
      </w:r>
      <w:r w:rsidRPr="00A80388">
        <w:rPr>
          <w:rFonts w:ascii="Arial" w:hAnsi="Arial" w:cs="Arial"/>
          <w:sz w:val="24"/>
          <w:szCs w:val="24"/>
        </w:rPr>
        <w:t xml:space="preserve"> in my esteem</w:t>
      </w:r>
      <w:r w:rsidR="00F8795B">
        <w:rPr>
          <w:rFonts w:ascii="Arial" w:hAnsi="Arial" w:cs="Arial"/>
          <w:sz w:val="24"/>
          <w:szCs w:val="24"/>
        </w:rPr>
        <w:t>,</w:t>
      </w:r>
      <w:r w:rsidRPr="00A80388">
        <w:rPr>
          <w:rFonts w:ascii="Arial" w:hAnsi="Arial" w:cs="Arial"/>
          <w:sz w:val="24"/>
          <w:szCs w:val="24"/>
        </w:rPr>
        <w:t xml:space="preserve"> a very sweet, </w:t>
      </w:r>
      <w:r>
        <w:rPr>
          <w:rFonts w:ascii="Arial" w:hAnsi="Arial" w:cs="Arial"/>
          <w:sz w:val="24"/>
          <w:szCs w:val="24"/>
        </w:rPr>
        <w:t>interest</w:t>
      </w:r>
      <w:r w:rsidRPr="00A80388">
        <w:rPr>
          <w:rFonts w:ascii="Arial" w:hAnsi="Arial" w:cs="Arial"/>
          <w:sz w:val="24"/>
          <w:szCs w:val="24"/>
        </w:rPr>
        <w:t>ing, and domestic bird</w:t>
      </w:r>
      <w:r w:rsidR="00F8795B">
        <w:rPr>
          <w:rFonts w:ascii="Arial" w:hAnsi="Arial" w:cs="Arial"/>
          <w:sz w:val="24"/>
          <w:szCs w:val="24"/>
        </w:rPr>
        <w:t>. B</w:t>
      </w:r>
      <w:r w:rsidRPr="00A80388">
        <w:rPr>
          <w:rFonts w:ascii="Arial" w:hAnsi="Arial" w:cs="Arial"/>
          <w:sz w:val="24"/>
          <w:szCs w:val="24"/>
        </w:rPr>
        <w:t xml:space="preserve">ut certainly the sparrow, or the </w:t>
      </w:r>
      <w:r w:rsidRPr="00F8795B">
        <w:rPr>
          <w:rFonts w:ascii="Arial" w:hAnsi="Arial" w:cs="Arial"/>
          <w:i/>
          <w:iCs/>
          <w:sz w:val="24"/>
          <w:szCs w:val="24"/>
        </w:rPr>
        <w:t>Tzippher</w:t>
      </w:r>
      <w:r w:rsidRPr="00A80388">
        <w:rPr>
          <w:rFonts w:ascii="Arial" w:hAnsi="Arial" w:cs="Arial"/>
          <w:sz w:val="24"/>
          <w:szCs w:val="24"/>
        </w:rPr>
        <w:t xml:space="preserve">, as the Hebrews called it, </w:t>
      </w:r>
      <w:r w:rsidR="00F8795B">
        <w:rPr>
          <w:rFonts w:ascii="Arial" w:hAnsi="Arial" w:cs="Arial"/>
          <w:sz w:val="24"/>
          <w:szCs w:val="24"/>
        </w:rPr>
        <w:t>in</w:t>
      </w:r>
      <w:r w:rsidRPr="00A80388">
        <w:rPr>
          <w:rFonts w:ascii="Arial" w:hAnsi="Arial" w:cs="Arial"/>
          <w:sz w:val="24"/>
          <w:szCs w:val="24"/>
        </w:rPr>
        <w:t xml:space="preserve"> the Scriptures, must have been of gentle and familiar manners. I don</w:t>
      </w:r>
      <w:r w:rsidR="00F8795B">
        <w:rPr>
          <w:rFonts w:ascii="Arial" w:hAnsi="Arial" w:cs="Arial"/>
          <w:sz w:val="24"/>
          <w:szCs w:val="24"/>
        </w:rPr>
        <w:t>’</w:t>
      </w:r>
      <w:r w:rsidRPr="00A80388">
        <w:rPr>
          <w:rFonts w:ascii="Arial" w:hAnsi="Arial" w:cs="Arial"/>
          <w:sz w:val="24"/>
          <w:szCs w:val="24"/>
        </w:rPr>
        <w:t xml:space="preserve">t doubt, at the same time, that the name </w:t>
      </w:r>
      <w:r w:rsidR="00F8795B" w:rsidRPr="00F8795B">
        <w:rPr>
          <w:rFonts w:ascii="Arial" w:hAnsi="Arial" w:cs="Arial"/>
          <w:i/>
          <w:iCs/>
          <w:sz w:val="24"/>
          <w:szCs w:val="24"/>
        </w:rPr>
        <w:t>Tzipphe</w:t>
      </w:r>
      <w:r w:rsidRPr="00F8795B">
        <w:rPr>
          <w:rFonts w:ascii="Arial" w:hAnsi="Arial" w:cs="Arial"/>
          <w:i/>
          <w:iCs/>
          <w:sz w:val="24"/>
          <w:szCs w:val="24"/>
        </w:rPr>
        <w:t>r</w:t>
      </w:r>
      <w:r w:rsidRPr="00A80388">
        <w:rPr>
          <w:rFonts w:ascii="Arial" w:hAnsi="Arial" w:cs="Arial"/>
          <w:sz w:val="24"/>
          <w:szCs w:val="24"/>
        </w:rPr>
        <w:t xml:space="preserve"> was used for certain small birds beside the one </w:t>
      </w:r>
      <w:r w:rsidR="00F8795B">
        <w:rPr>
          <w:rFonts w:ascii="Arial" w:hAnsi="Arial" w:cs="Arial"/>
          <w:sz w:val="24"/>
          <w:szCs w:val="24"/>
        </w:rPr>
        <w:t>we</w:t>
      </w:r>
      <w:r w:rsidRPr="00A80388">
        <w:rPr>
          <w:rFonts w:ascii="Arial" w:hAnsi="Arial" w:cs="Arial"/>
          <w:sz w:val="24"/>
          <w:szCs w:val="24"/>
        </w:rPr>
        <w:t xml:space="preserve"> particularly notice</w:t>
      </w:r>
      <w:r w:rsidR="00F8795B">
        <w:rPr>
          <w:rFonts w:ascii="Arial" w:hAnsi="Arial" w:cs="Arial"/>
          <w:sz w:val="24"/>
          <w:szCs w:val="24"/>
        </w:rPr>
        <w:t xml:space="preserve"> here</w:t>
      </w:r>
      <w:r w:rsidRPr="00A80388">
        <w:rPr>
          <w:rFonts w:ascii="Arial" w:hAnsi="Arial" w:cs="Arial"/>
          <w:sz w:val="24"/>
          <w:szCs w:val="24"/>
        </w:rPr>
        <w:t>.</w:t>
      </w:r>
      <w:r w:rsidR="00F8795B" w:rsidRPr="00F8795B">
        <w:rPr>
          <w:rFonts w:ascii="Arial" w:hAnsi="Arial" w:cs="Arial"/>
          <w:sz w:val="24"/>
          <w:szCs w:val="24"/>
        </w:rPr>
        <w:t xml:space="preserve"> </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lastRenderedPageBreak/>
        <w:t xml:space="preserve">But let the reader pause over the thought of the sparrow making a nest for herself, and </w:t>
      </w:r>
      <w:r>
        <w:rPr>
          <w:rFonts w:ascii="Arial" w:hAnsi="Arial" w:cs="Arial"/>
          <w:sz w:val="24"/>
          <w:szCs w:val="24"/>
        </w:rPr>
        <w:t>where</w:t>
      </w:r>
      <w:r w:rsidRPr="00A80388">
        <w:rPr>
          <w:rFonts w:ascii="Arial" w:hAnsi="Arial" w:cs="Arial"/>
          <w:sz w:val="24"/>
          <w:szCs w:val="24"/>
        </w:rPr>
        <w:t xml:space="preserve"> in safety she might lay her young, high on the altar of the Lord</w:t>
      </w:r>
      <w:r>
        <w:rPr>
          <w:rFonts w:ascii="Arial" w:hAnsi="Arial" w:cs="Arial"/>
          <w:sz w:val="24"/>
          <w:szCs w:val="24"/>
        </w:rPr>
        <w:t>’</w:t>
      </w:r>
      <w:r w:rsidRPr="00A80388">
        <w:rPr>
          <w:rFonts w:ascii="Arial" w:hAnsi="Arial" w:cs="Arial"/>
          <w:sz w:val="24"/>
          <w:szCs w:val="24"/>
        </w:rPr>
        <w:t xml:space="preserve">s house, far out of reach of the malice of all robbers of her nest, or </w:t>
      </w:r>
      <w:r>
        <w:rPr>
          <w:rFonts w:ascii="Arial" w:hAnsi="Arial" w:cs="Arial"/>
          <w:sz w:val="24"/>
          <w:szCs w:val="24"/>
        </w:rPr>
        <w:t>murderer</w:t>
      </w:r>
      <w:r w:rsidRPr="00A80388">
        <w:rPr>
          <w:rFonts w:ascii="Arial" w:hAnsi="Arial" w:cs="Arial"/>
          <w:sz w:val="24"/>
          <w:szCs w:val="24"/>
        </w:rPr>
        <w:t>s of herself and her young</w:t>
      </w:r>
      <w:r w:rsidR="00F8795B">
        <w:rPr>
          <w:rFonts w:ascii="Arial" w:hAnsi="Arial" w:cs="Arial"/>
          <w:sz w:val="24"/>
          <w:szCs w:val="24"/>
        </w:rPr>
        <w:t>. (Ps. 84:1-4)</w:t>
      </w:r>
      <w:r w:rsidRPr="00A80388">
        <w:rPr>
          <w:rFonts w:ascii="Arial" w:hAnsi="Arial" w:cs="Arial"/>
          <w:sz w:val="24"/>
          <w:szCs w:val="24"/>
        </w:rPr>
        <w:t>; and then let him contemplate the beauty of the similitude</w:t>
      </w:r>
      <w:r w:rsidR="00F8795B">
        <w:rPr>
          <w:rFonts w:ascii="Arial" w:hAnsi="Arial" w:cs="Arial"/>
          <w:sz w:val="24"/>
          <w:szCs w:val="24"/>
        </w:rPr>
        <w:t xml:space="preserve"> [parable]</w:t>
      </w:r>
      <w:r w:rsidRPr="00A80388">
        <w:rPr>
          <w:rFonts w:ascii="Arial" w:hAnsi="Arial" w:cs="Arial"/>
          <w:sz w:val="24"/>
          <w:szCs w:val="24"/>
        </w:rPr>
        <w:t>, when a child of God flies to the New Testament altar of his security, even to Jesus, and finds a rest in him, far above the reach of all disturbers of his re</w:t>
      </w:r>
      <w:r w:rsidR="00F8795B">
        <w:rPr>
          <w:rFonts w:ascii="Arial" w:hAnsi="Arial" w:cs="Arial"/>
          <w:sz w:val="24"/>
          <w:szCs w:val="24"/>
        </w:rPr>
        <w:t>st</w:t>
      </w:r>
      <w:r w:rsidRPr="00A80388">
        <w:rPr>
          <w:rFonts w:ascii="Arial" w:hAnsi="Arial" w:cs="Arial"/>
          <w:sz w:val="24"/>
          <w:szCs w:val="24"/>
        </w:rPr>
        <w:t>, by re</w:t>
      </w:r>
      <w:r w:rsidR="00F8795B">
        <w:rPr>
          <w:rFonts w:ascii="Arial" w:hAnsi="Arial" w:cs="Arial"/>
          <w:sz w:val="24"/>
          <w:szCs w:val="24"/>
        </w:rPr>
        <w:t>maining</w:t>
      </w:r>
      <w:r w:rsidRPr="00A80388">
        <w:rPr>
          <w:rFonts w:ascii="Arial" w:hAnsi="Arial" w:cs="Arial"/>
          <w:sz w:val="24"/>
          <w:szCs w:val="24"/>
        </w:rPr>
        <w:t xml:space="preserve"> in him, and </w:t>
      </w:r>
      <w:r w:rsidR="00F8795B">
        <w:rPr>
          <w:rFonts w:ascii="Arial" w:hAnsi="Arial" w:cs="Arial"/>
          <w:sz w:val="24"/>
          <w:szCs w:val="24"/>
        </w:rPr>
        <w:t>feeling secure in</w:t>
      </w:r>
      <w:r w:rsidRPr="00A80388">
        <w:rPr>
          <w:rFonts w:ascii="Arial" w:hAnsi="Arial" w:cs="Arial"/>
          <w:sz w:val="24"/>
          <w:szCs w:val="24"/>
        </w:rPr>
        <w:t xml:space="preserve"> him, yea, making Jesus himself his rest, and his portion </w:t>
      </w:r>
      <w:r>
        <w:rPr>
          <w:rFonts w:ascii="Arial" w:hAnsi="Arial" w:cs="Arial"/>
          <w:sz w:val="24"/>
          <w:szCs w:val="24"/>
        </w:rPr>
        <w:t>forever</w:t>
      </w:r>
      <w:r w:rsidR="00F8795B">
        <w:rPr>
          <w:rFonts w:ascii="Arial" w:hAnsi="Arial" w:cs="Arial"/>
          <w:sz w:val="24"/>
          <w:szCs w:val="24"/>
        </w:rPr>
        <w:t>!</w:t>
      </w:r>
    </w:p>
    <w:p w:rsidR="00F8795B" w:rsidRDefault="00F8795B" w:rsidP="00C40662">
      <w:pPr>
        <w:spacing w:after="0" w:line="276" w:lineRule="auto"/>
        <w:jc w:val="both"/>
        <w:rPr>
          <w:rFonts w:ascii="Arial" w:hAnsi="Arial" w:cs="Arial"/>
          <w:b/>
          <w:bCs/>
          <w:sz w:val="24"/>
          <w:szCs w:val="24"/>
        </w:rPr>
      </w:pPr>
    </w:p>
    <w:p w:rsidR="003020C1" w:rsidRPr="00894DC2" w:rsidRDefault="003020C1" w:rsidP="00C40662">
      <w:pPr>
        <w:spacing w:after="0" w:line="276" w:lineRule="auto"/>
        <w:jc w:val="both"/>
        <w:rPr>
          <w:rFonts w:ascii="Arial" w:hAnsi="Arial" w:cs="Arial"/>
          <w:b/>
          <w:bCs/>
          <w:sz w:val="24"/>
          <w:szCs w:val="24"/>
        </w:rPr>
      </w:pPr>
      <w:r w:rsidRPr="00894DC2">
        <w:rPr>
          <w:rFonts w:ascii="Arial" w:hAnsi="Arial" w:cs="Arial"/>
          <w:b/>
          <w:bCs/>
          <w:sz w:val="24"/>
          <w:szCs w:val="24"/>
        </w:rPr>
        <w:t>SPIKENARD</w:t>
      </w:r>
    </w:p>
    <w:p w:rsidR="00834A99"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So called from </w:t>
      </w:r>
      <w:r w:rsidRPr="00F8795B">
        <w:rPr>
          <w:rFonts w:ascii="Arial" w:hAnsi="Arial" w:cs="Arial"/>
          <w:i/>
          <w:iCs/>
          <w:sz w:val="24"/>
          <w:szCs w:val="24"/>
        </w:rPr>
        <w:t>Narred</w:t>
      </w:r>
      <w:r w:rsidRPr="00A80388">
        <w:rPr>
          <w:rFonts w:ascii="Arial" w:hAnsi="Arial" w:cs="Arial"/>
          <w:sz w:val="24"/>
          <w:szCs w:val="24"/>
        </w:rPr>
        <w:t xml:space="preserve"> or </w:t>
      </w:r>
      <w:r w:rsidRPr="00F8795B">
        <w:rPr>
          <w:rFonts w:ascii="Arial" w:hAnsi="Arial" w:cs="Arial"/>
          <w:i/>
          <w:iCs/>
          <w:sz w:val="24"/>
          <w:szCs w:val="24"/>
        </w:rPr>
        <w:t>Nard</w:t>
      </w:r>
      <w:r w:rsidRPr="00A80388">
        <w:rPr>
          <w:rFonts w:ascii="Arial" w:hAnsi="Arial" w:cs="Arial"/>
          <w:sz w:val="24"/>
          <w:szCs w:val="24"/>
        </w:rPr>
        <w:t>. We meet this word not very frequently</w:t>
      </w:r>
      <w:r w:rsidR="00F8795B">
        <w:rPr>
          <w:rFonts w:ascii="Arial" w:hAnsi="Arial" w:cs="Arial"/>
          <w:sz w:val="24"/>
          <w:szCs w:val="24"/>
        </w:rPr>
        <w:t>, just 5 times</w:t>
      </w:r>
      <w:r w:rsidRPr="00A80388">
        <w:rPr>
          <w:rFonts w:ascii="Arial" w:hAnsi="Arial" w:cs="Arial"/>
          <w:sz w:val="24"/>
          <w:szCs w:val="24"/>
        </w:rPr>
        <w:t xml:space="preserve"> in Scripture. The spouse in the Canticles speaks of it. (Song </w:t>
      </w:r>
      <w:r w:rsidR="00F8795B">
        <w:rPr>
          <w:rFonts w:ascii="Arial" w:hAnsi="Arial" w:cs="Arial"/>
          <w:sz w:val="24"/>
          <w:szCs w:val="24"/>
        </w:rPr>
        <w:t>1:1</w:t>
      </w:r>
      <w:r w:rsidRPr="00A80388">
        <w:rPr>
          <w:rFonts w:ascii="Arial" w:hAnsi="Arial" w:cs="Arial"/>
          <w:sz w:val="24"/>
          <w:szCs w:val="24"/>
        </w:rPr>
        <w:t>4)</w:t>
      </w:r>
      <w:r w:rsidR="00F8795B">
        <w:rPr>
          <w:rFonts w:ascii="Arial" w:hAnsi="Arial" w:cs="Arial"/>
          <w:sz w:val="24"/>
          <w:szCs w:val="24"/>
        </w:rPr>
        <w:t xml:space="preserve"> </w:t>
      </w:r>
      <w:r w:rsidRPr="00A80388">
        <w:rPr>
          <w:rFonts w:ascii="Arial" w:hAnsi="Arial" w:cs="Arial"/>
          <w:sz w:val="24"/>
          <w:szCs w:val="24"/>
        </w:rPr>
        <w:t xml:space="preserve">And the woman who anointed the head of Jesus before his sufferings, is said to have done it with the ointment of spikenard. (Mark </w:t>
      </w:r>
      <w:r w:rsidR="00F8795B">
        <w:rPr>
          <w:rFonts w:ascii="Arial" w:hAnsi="Arial" w:cs="Arial"/>
          <w:sz w:val="24"/>
          <w:szCs w:val="24"/>
        </w:rPr>
        <w:t>14:</w:t>
      </w:r>
      <w:r w:rsidRPr="00A80388">
        <w:rPr>
          <w:rFonts w:ascii="Arial" w:hAnsi="Arial" w:cs="Arial"/>
          <w:sz w:val="24"/>
          <w:szCs w:val="24"/>
        </w:rPr>
        <w:t>3) Certainly</w:t>
      </w:r>
      <w:r w:rsidR="00F8795B">
        <w:rPr>
          <w:rFonts w:ascii="Arial" w:hAnsi="Arial" w:cs="Arial"/>
          <w:sz w:val="24"/>
          <w:szCs w:val="24"/>
        </w:rPr>
        <w:t>,</w:t>
      </w:r>
      <w:r w:rsidRPr="00A80388">
        <w:rPr>
          <w:rFonts w:ascii="Arial" w:hAnsi="Arial" w:cs="Arial"/>
          <w:sz w:val="24"/>
          <w:szCs w:val="24"/>
        </w:rPr>
        <w:t xml:space="preserve"> in both it </w:t>
      </w:r>
      <w:r w:rsidR="00F8795B">
        <w:rPr>
          <w:rFonts w:ascii="Arial" w:hAnsi="Arial" w:cs="Arial"/>
          <w:sz w:val="24"/>
          <w:szCs w:val="24"/>
        </w:rPr>
        <w:t>becomes</w:t>
      </w:r>
      <w:r w:rsidRPr="00A80388">
        <w:rPr>
          <w:rFonts w:ascii="Arial" w:hAnsi="Arial" w:cs="Arial"/>
          <w:sz w:val="24"/>
          <w:szCs w:val="24"/>
        </w:rPr>
        <w:t xml:space="preserve"> figurative. The spikenard itself is a small un</w:t>
      </w:r>
      <w:r>
        <w:rPr>
          <w:rFonts w:ascii="Arial" w:hAnsi="Arial" w:cs="Arial"/>
          <w:sz w:val="24"/>
          <w:szCs w:val="24"/>
        </w:rPr>
        <w:t>interest</w:t>
      </w:r>
      <w:r w:rsidRPr="00A80388">
        <w:rPr>
          <w:rFonts w:ascii="Arial" w:hAnsi="Arial" w:cs="Arial"/>
          <w:sz w:val="24"/>
          <w:szCs w:val="24"/>
        </w:rPr>
        <w:t>ing shrub, not likely to attract the attention</w:t>
      </w:r>
      <w:r w:rsidR="00894DC2">
        <w:rPr>
          <w:rFonts w:ascii="Arial" w:hAnsi="Arial" w:cs="Arial"/>
          <w:sz w:val="24"/>
          <w:szCs w:val="24"/>
        </w:rPr>
        <w:t xml:space="preserve"> </w:t>
      </w:r>
      <w:r w:rsidRPr="00A80388">
        <w:rPr>
          <w:rFonts w:ascii="Arial" w:hAnsi="Arial" w:cs="Arial"/>
          <w:sz w:val="24"/>
          <w:szCs w:val="24"/>
        </w:rPr>
        <w:t>of any wh</w:t>
      </w:r>
      <w:r w:rsidR="00894DC2">
        <w:rPr>
          <w:rFonts w:ascii="Arial" w:hAnsi="Arial" w:cs="Arial"/>
          <w:sz w:val="24"/>
          <w:szCs w:val="24"/>
        </w:rPr>
        <w:t>o</w:t>
      </w:r>
      <w:r w:rsidRPr="00A80388">
        <w:rPr>
          <w:rFonts w:ascii="Arial" w:hAnsi="Arial" w:cs="Arial"/>
          <w:sz w:val="24"/>
          <w:szCs w:val="24"/>
        </w:rPr>
        <w:t xml:space="preserve"> are fond of plants, for </w:t>
      </w:r>
      <w:r>
        <w:rPr>
          <w:rFonts w:ascii="Arial" w:hAnsi="Arial" w:cs="Arial"/>
          <w:sz w:val="24"/>
          <w:szCs w:val="24"/>
        </w:rPr>
        <w:t>there</w:t>
      </w:r>
      <w:r w:rsidRPr="00A80388">
        <w:rPr>
          <w:rFonts w:ascii="Arial" w:hAnsi="Arial" w:cs="Arial"/>
          <w:sz w:val="24"/>
          <w:szCs w:val="24"/>
        </w:rPr>
        <w:t xml:space="preserve"> is no beauty in it; yet the smell and fragranc</w:t>
      </w:r>
      <w:r w:rsidR="00F8795B">
        <w:rPr>
          <w:rFonts w:ascii="Arial" w:hAnsi="Arial" w:cs="Arial"/>
          <w:sz w:val="24"/>
          <w:szCs w:val="24"/>
        </w:rPr>
        <w:t>e</w:t>
      </w:r>
      <w:r w:rsidRPr="00A80388">
        <w:rPr>
          <w:rFonts w:ascii="Arial" w:hAnsi="Arial" w:cs="Arial"/>
          <w:sz w:val="24"/>
          <w:szCs w:val="24"/>
        </w:rPr>
        <w:t xml:space="preserve"> of it is said by some to be unequalled. So that in whatever point of view we esteem the figure or similitude, whether in allusion to Christ, or his church, or his gospel, the resemblance is striking. What </w:t>
      </w:r>
      <w:r w:rsidR="00F8795B">
        <w:rPr>
          <w:rFonts w:ascii="Arial" w:hAnsi="Arial" w:cs="Arial"/>
          <w:sz w:val="24"/>
          <w:szCs w:val="24"/>
        </w:rPr>
        <w:t xml:space="preserve">is </w:t>
      </w:r>
      <w:r w:rsidRPr="00A80388">
        <w:rPr>
          <w:rFonts w:ascii="Arial" w:hAnsi="Arial" w:cs="Arial"/>
          <w:sz w:val="24"/>
          <w:szCs w:val="24"/>
        </w:rPr>
        <w:t xml:space="preserve">so humble, low, despised, and overlooked as Jesus, though the plant of renown? (Ezek. </w:t>
      </w:r>
      <w:r w:rsidR="00F8795B">
        <w:rPr>
          <w:rFonts w:ascii="Arial" w:hAnsi="Arial" w:cs="Arial"/>
          <w:sz w:val="24"/>
          <w:szCs w:val="24"/>
        </w:rPr>
        <w:t>34:</w:t>
      </w:r>
      <w:r w:rsidRPr="00A80388">
        <w:rPr>
          <w:rFonts w:ascii="Arial" w:hAnsi="Arial" w:cs="Arial"/>
          <w:sz w:val="24"/>
          <w:szCs w:val="24"/>
        </w:rPr>
        <w:t xml:space="preserve">29) </w:t>
      </w:r>
      <w:r>
        <w:rPr>
          <w:rFonts w:ascii="Arial" w:hAnsi="Arial" w:cs="Arial"/>
          <w:sz w:val="24"/>
          <w:szCs w:val="24"/>
        </w:rPr>
        <w:t>“There</w:t>
      </w:r>
      <w:r w:rsidRPr="00A80388">
        <w:rPr>
          <w:rFonts w:ascii="Arial" w:hAnsi="Arial" w:cs="Arial"/>
          <w:sz w:val="24"/>
          <w:szCs w:val="24"/>
        </w:rPr>
        <w:t xml:space="preserve"> was no beauty that we should desire him</w:t>
      </w:r>
      <w:r>
        <w:rPr>
          <w:rFonts w:ascii="Arial" w:hAnsi="Arial" w:cs="Arial"/>
          <w:sz w:val="24"/>
          <w:szCs w:val="24"/>
        </w:rPr>
        <w:t>”</w:t>
      </w:r>
      <w:r w:rsidR="00834A99">
        <w:rPr>
          <w:rFonts w:ascii="Arial" w:hAnsi="Arial" w:cs="Arial"/>
          <w:sz w:val="24"/>
          <w:szCs w:val="24"/>
        </w:rPr>
        <w:t xml:space="preserve"> (Is 53:3), </w:t>
      </w:r>
      <w:r w:rsidRPr="00A80388">
        <w:rPr>
          <w:rFonts w:ascii="Arial" w:hAnsi="Arial" w:cs="Arial"/>
          <w:sz w:val="24"/>
          <w:szCs w:val="24"/>
        </w:rPr>
        <w:t>and yet what fragranc</w:t>
      </w:r>
      <w:r w:rsidR="00834A99">
        <w:rPr>
          <w:rFonts w:ascii="Arial" w:hAnsi="Arial" w:cs="Arial"/>
          <w:sz w:val="24"/>
          <w:szCs w:val="24"/>
        </w:rPr>
        <w:t>e</w:t>
      </w:r>
      <w:r w:rsidRPr="00A80388">
        <w:rPr>
          <w:rFonts w:ascii="Arial" w:hAnsi="Arial" w:cs="Arial"/>
          <w:sz w:val="24"/>
          <w:szCs w:val="24"/>
        </w:rPr>
        <w:t>, like the sweet incense of his blood and righteousness, to perfume the persons and offerings of his people</w:t>
      </w:r>
      <w:r w:rsidR="00834A99">
        <w:rPr>
          <w:rFonts w:ascii="Arial" w:hAnsi="Arial" w:cs="Arial"/>
          <w:sz w:val="24"/>
          <w:szCs w:val="24"/>
        </w:rPr>
        <w:t>!</w:t>
      </w:r>
      <w:r w:rsidRPr="00A80388">
        <w:rPr>
          <w:rFonts w:ascii="Arial" w:hAnsi="Arial" w:cs="Arial"/>
          <w:sz w:val="24"/>
          <w:szCs w:val="24"/>
        </w:rPr>
        <w:t xml:space="preserve"> So his church; what more contemptible in the eyes of the great ones of the earth</w:t>
      </w:r>
      <w:r w:rsidR="00834A99">
        <w:rPr>
          <w:rFonts w:ascii="Arial" w:hAnsi="Arial" w:cs="Arial"/>
          <w:sz w:val="24"/>
          <w:szCs w:val="24"/>
        </w:rPr>
        <w:t xml:space="preserve">! </w:t>
      </w:r>
      <w:r w:rsidRPr="00A80388">
        <w:rPr>
          <w:rFonts w:ascii="Arial" w:hAnsi="Arial" w:cs="Arial"/>
          <w:sz w:val="24"/>
          <w:szCs w:val="24"/>
        </w:rPr>
        <w:t>or his gospel, what more despised and set at nought</w:t>
      </w:r>
      <w:r w:rsidR="00834A99">
        <w:rPr>
          <w:rFonts w:ascii="Arial" w:hAnsi="Arial" w:cs="Arial"/>
          <w:sz w:val="24"/>
          <w:szCs w:val="24"/>
        </w:rPr>
        <w:t>!</w:t>
      </w:r>
      <w:r w:rsidRPr="00A80388">
        <w:rPr>
          <w:rFonts w:ascii="Arial" w:hAnsi="Arial" w:cs="Arial"/>
          <w:sz w:val="24"/>
          <w:szCs w:val="24"/>
        </w:rPr>
        <w:t xml:space="preserve"> Yet how lovely, and how fragrant in the view of Jesus! Hear what </w:t>
      </w:r>
      <w:r w:rsidR="00834A99">
        <w:rPr>
          <w:rFonts w:ascii="Arial" w:hAnsi="Arial" w:cs="Arial"/>
          <w:sz w:val="24"/>
          <w:szCs w:val="24"/>
        </w:rPr>
        <w:t>the bridegroom (</w:t>
      </w:r>
      <w:r w:rsidRPr="00A80388">
        <w:rPr>
          <w:rFonts w:ascii="Arial" w:hAnsi="Arial" w:cs="Arial"/>
          <w:sz w:val="24"/>
          <w:szCs w:val="24"/>
        </w:rPr>
        <w:t>Jesus</w:t>
      </w:r>
      <w:r w:rsidR="00834A99">
        <w:rPr>
          <w:rFonts w:ascii="Arial" w:hAnsi="Arial" w:cs="Arial"/>
          <w:sz w:val="24"/>
          <w:szCs w:val="24"/>
        </w:rPr>
        <w:t>)</w:t>
      </w:r>
      <w:r w:rsidRPr="00A80388">
        <w:rPr>
          <w:rFonts w:ascii="Arial" w:hAnsi="Arial" w:cs="Arial"/>
          <w:sz w:val="24"/>
          <w:szCs w:val="24"/>
        </w:rPr>
        <w:t xml:space="preserve"> sa</w:t>
      </w:r>
      <w:r w:rsidR="00834A99">
        <w:rPr>
          <w:rFonts w:ascii="Arial" w:hAnsi="Arial" w:cs="Arial"/>
          <w:sz w:val="24"/>
          <w:szCs w:val="24"/>
        </w:rPr>
        <w:t>ys —</w:t>
      </w:r>
      <w:r>
        <w:rPr>
          <w:rFonts w:ascii="Arial" w:hAnsi="Arial" w:cs="Arial"/>
          <w:sz w:val="24"/>
          <w:szCs w:val="24"/>
        </w:rPr>
        <w:t>“</w:t>
      </w:r>
      <w:r w:rsidRPr="00A80388">
        <w:rPr>
          <w:rFonts w:ascii="Arial" w:hAnsi="Arial" w:cs="Arial"/>
          <w:sz w:val="24"/>
          <w:szCs w:val="24"/>
        </w:rPr>
        <w:t>How fair is thy love, my sister, my spouse; how much better is thy love than wine, and the smell of thine ointments than all spices!</w:t>
      </w:r>
      <w:r>
        <w:rPr>
          <w:rFonts w:ascii="Arial" w:hAnsi="Arial" w:cs="Arial"/>
          <w:sz w:val="24"/>
          <w:szCs w:val="24"/>
        </w:rPr>
        <w:t>”</w:t>
      </w:r>
      <w:r w:rsidRPr="00A80388">
        <w:rPr>
          <w:rFonts w:ascii="Arial" w:hAnsi="Arial" w:cs="Arial"/>
          <w:sz w:val="24"/>
          <w:szCs w:val="24"/>
        </w:rPr>
        <w:t xml:space="preserve"> (Song </w:t>
      </w:r>
      <w:r w:rsidR="00834A99">
        <w:rPr>
          <w:rFonts w:ascii="Arial" w:hAnsi="Arial" w:cs="Arial"/>
          <w:sz w:val="24"/>
          <w:szCs w:val="24"/>
        </w:rPr>
        <w:t>4:10</w:t>
      </w:r>
      <w:r w:rsidRPr="00A80388">
        <w:rPr>
          <w:rFonts w:ascii="Arial" w:hAnsi="Arial" w:cs="Arial"/>
          <w:sz w:val="24"/>
          <w:szCs w:val="24"/>
        </w:rPr>
        <w:t xml:space="preserve">) </w:t>
      </w:r>
    </w:p>
    <w:p w:rsidR="00834A99" w:rsidRDefault="00834A99"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Oh, for grace to echo back </w:t>
      </w:r>
      <w:r w:rsidR="00834A99">
        <w:rPr>
          <w:rFonts w:ascii="Arial" w:hAnsi="Arial" w:cs="Arial"/>
          <w:sz w:val="24"/>
          <w:szCs w:val="24"/>
        </w:rPr>
        <w:t>praise for</w:t>
      </w:r>
      <w:r w:rsidRPr="00A80388">
        <w:rPr>
          <w:rFonts w:ascii="Arial" w:hAnsi="Arial" w:cs="Arial"/>
          <w:sz w:val="24"/>
          <w:szCs w:val="24"/>
        </w:rPr>
        <w:t xml:space="preserve"> such matchless grace</w:t>
      </w:r>
      <w:r w:rsidR="00834A99">
        <w:rPr>
          <w:rFonts w:ascii="Arial" w:hAnsi="Arial" w:cs="Arial"/>
          <w:sz w:val="24"/>
          <w:szCs w:val="24"/>
        </w:rPr>
        <w:t xml:space="preserve">! </w:t>
      </w:r>
      <w:r w:rsidRPr="00A80388">
        <w:rPr>
          <w:rFonts w:ascii="Arial" w:hAnsi="Arial" w:cs="Arial"/>
          <w:sz w:val="24"/>
          <w:szCs w:val="24"/>
        </w:rPr>
        <w:t>While the king sit</w:t>
      </w:r>
      <w:r w:rsidR="00834A99">
        <w:rPr>
          <w:rFonts w:ascii="Arial" w:hAnsi="Arial" w:cs="Arial"/>
          <w:sz w:val="24"/>
          <w:szCs w:val="24"/>
        </w:rPr>
        <w:t>s</w:t>
      </w:r>
      <w:r w:rsidRPr="00A80388">
        <w:rPr>
          <w:rFonts w:ascii="Arial" w:hAnsi="Arial" w:cs="Arial"/>
          <w:sz w:val="24"/>
          <w:szCs w:val="24"/>
        </w:rPr>
        <w:t xml:space="preserve"> at his table</w:t>
      </w:r>
      <w:r w:rsidR="00834A99">
        <w:rPr>
          <w:rFonts w:ascii="Arial" w:hAnsi="Arial" w:cs="Arial"/>
          <w:sz w:val="24"/>
          <w:szCs w:val="24"/>
        </w:rPr>
        <w:t xml:space="preserve">, </w:t>
      </w:r>
      <w:r w:rsidRPr="00A80388">
        <w:rPr>
          <w:rFonts w:ascii="Arial" w:hAnsi="Arial" w:cs="Arial"/>
          <w:sz w:val="24"/>
          <w:szCs w:val="24"/>
        </w:rPr>
        <w:t>while his grace</w:t>
      </w:r>
      <w:r w:rsidR="00834A99">
        <w:rPr>
          <w:rFonts w:ascii="Arial" w:hAnsi="Arial" w:cs="Arial"/>
          <w:sz w:val="24"/>
          <w:szCs w:val="24"/>
        </w:rPr>
        <w:t>,</w:t>
      </w:r>
      <w:r w:rsidRPr="00A80388">
        <w:rPr>
          <w:rFonts w:ascii="Arial" w:hAnsi="Arial" w:cs="Arial"/>
          <w:sz w:val="24"/>
          <w:szCs w:val="24"/>
        </w:rPr>
        <w:t xml:space="preserve"> and the influence of his Holy Spirit, are calling </w:t>
      </w:r>
      <w:r w:rsidR="00834A99">
        <w:rPr>
          <w:rFonts w:ascii="Arial" w:hAnsi="Arial" w:cs="Arial"/>
          <w:sz w:val="24"/>
          <w:szCs w:val="24"/>
        </w:rPr>
        <w:t>us to put into practice a</w:t>
      </w:r>
      <w:r w:rsidRPr="00A80388">
        <w:rPr>
          <w:rFonts w:ascii="Arial" w:hAnsi="Arial" w:cs="Arial"/>
          <w:sz w:val="24"/>
          <w:szCs w:val="24"/>
        </w:rPr>
        <w:t xml:space="preserve"> lively exercise </w:t>
      </w:r>
      <w:r w:rsidR="00834A99">
        <w:rPr>
          <w:rFonts w:ascii="Arial" w:hAnsi="Arial" w:cs="Arial"/>
          <w:sz w:val="24"/>
          <w:szCs w:val="24"/>
        </w:rPr>
        <w:t xml:space="preserve">of </w:t>
      </w:r>
      <w:r w:rsidRPr="00A80388">
        <w:rPr>
          <w:rFonts w:ascii="Arial" w:hAnsi="Arial" w:cs="Arial"/>
          <w:sz w:val="24"/>
          <w:szCs w:val="24"/>
        </w:rPr>
        <w:t>those blessed principles he himself ha</w:t>
      </w:r>
      <w:r w:rsidR="00834A99">
        <w:rPr>
          <w:rFonts w:ascii="Arial" w:hAnsi="Arial" w:cs="Arial"/>
          <w:sz w:val="24"/>
          <w:szCs w:val="24"/>
        </w:rPr>
        <w:t>s</w:t>
      </w:r>
      <w:r w:rsidRPr="00A80388">
        <w:rPr>
          <w:rFonts w:ascii="Arial" w:hAnsi="Arial" w:cs="Arial"/>
          <w:sz w:val="24"/>
          <w:szCs w:val="24"/>
        </w:rPr>
        <w:t xml:space="preserve"> planted in my heart</w:t>
      </w:r>
      <w:r w:rsidR="00834A99">
        <w:rPr>
          <w:rFonts w:ascii="Arial" w:hAnsi="Arial" w:cs="Arial"/>
          <w:sz w:val="24"/>
          <w:szCs w:val="24"/>
        </w:rPr>
        <w:t>! “M</w:t>
      </w:r>
      <w:r w:rsidRPr="00A80388">
        <w:rPr>
          <w:rFonts w:ascii="Arial" w:hAnsi="Arial" w:cs="Arial"/>
          <w:sz w:val="24"/>
          <w:szCs w:val="24"/>
        </w:rPr>
        <w:t xml:space="preserve">y spikenard sendeth forth the smell </w:t>
      </w:r>
      <w:r>
        <w:rPr>
          <w:rFonts w:ascii="Arial" w:hAnsi="Arial" w:cs="Arial"/>
          <w:sz w:val="24"/>
          <w:szCs w:val="24"/>
        </w:rPr>
        <w:t>there</w:t>
      </w:r>
      <w:r w:rsidRPr="00A80388">
        <w:rPr>
          <w:rFonts w:ascii="Arial" w:hAnsi="Arial" w:cs="Arial"/>
          <w:sz w:val="24"/>
          <w:szCs w:val="24"/>
        </w:rPr>
        <w:t>of.</w:t>
      </w:r>
      <w:r>
        <w:rPr>
          <w:rFonts w:ascii="Arial" w:hAnsi="Arial" w:cs="Arial"/>
          <w:sz w:val="24"/>
          <w:szCs w:val="24"/>
        </w:rPr>
        <w:t>”</w:t>
      </w:r>
      <w:r w:rsidRPr="00A80388">
        <w:rPr>
          <w:rFonts w:ascii="Arial" w:hAnsi="Arial" w:cs="Arial"/>
          <w:sz w:val="24"/>
          <w:szCs w:val="24"/>
        </w:rPr>
        <w:t xml:space="preserve"> </w:t>
      </w:r>
      <w:r w:rsidR="00834A99">
        <w:rPr>
          <w:rFonts w:ascii="Arial" w:hAnsi="Arial" w:cs="Arial"/>
          <w:sz w:val="24"/>
          <w:szCs w:val="24"/>
        </w:rPr>
        <w:t xml:space="preserve">(Song 1:10) </w:t>
      </w:r>
      <w:r w:rsidRPr="00A80388">
        <w:rPr>
          <w:rFonts w:ascii="Arial" w:hAnsi="Arial" w:cs="Arial"/>
          <w:sz w:val="24"/>
          <w:szCs w:val="24"/>
        </w:rPr>
        <w:t>Ye</w:t>
      </w:r>
      <w:r w:rsidR="00834A99">
        <w:rPr>
          <w:rFonts w:ascii="Arial" w:hAnsi="Arial" w:cs="Arial"/>
          <w:sz w:val="24"/>
          <w:szCs w:val="24"/>
        </w:rPr>
        <w:t>s</w:t>
      </w:r>
      <w:r w:rsidRPr="00A80388">
        <w:rPr>
          <w:rFonts w:ascii="Arial" w:hAnsi="Arial" w:cs="Arial"/>
          <w:sz w:val="24"/>
          <w:szCs w:val="24"/>
        </w:rPr>
        <w:t xml:space="preserve">, Jesus himself is the spikenard of my soul; his </w:t>
      </w:r>
      <w:r w:rsidR="00834A99">
        <w:rPr>
          <w:rFonts w:ascii="Arial" w:hAnsi="Arial" w:cs="Arial"/>
          <w:sz w:val="24"/>
          <w:szCs w:val="24"/>
        </w:rPr>
        <w:t>P</w:t>
      </w:r>
      <w:r w:rsidRPr="00A80388">
        <w:rPr>
          <w:rFonts w:ascii="Arial" w:hAnsi="Arial" w:cs="Arial"/>
          <w:sz w:val="24"/>
          <w:szCs w:val="24"/>
        </w:rPr>
        <w:t>erson, his blood, and righteousness, are an everlasting</w:t>
      </w:r>
      <w:r w:rsidR="00894DC2">
        <w:rPr>
          <w:rFonts w:ascii="Arial" w:hAnsi="Arial" w:cs="Arial"/>
          <w:sz w:val="24"/>
          <w:szCs w:val="24"/>
        </w:rPr>
        <w:t xml:space="preserve"> </w:t>
      </w:r>
      <w:r w:rsidRPr="00A80388">
        <w:rPr>
          <w:rFonts w:ascii="Arial" w:hAnsi="Arial" w:cs="Arial"/>
          <w:sz w:val="24"/>
          <w:szCs w:val="24"/>
        </w:rPr>
        <w:t>fragranc</w:t>
      </w:r>
      <w:r w:rsidR="00894DC2">
        <w:rPr>
          <w:rFonts w:ascii="Arial" w:hAnsi="Arial" w:cs="Arial"/>
          <w:sz w:val="24"/>
          <w:szCs w:val="24"/>
        </w:rPr>
        <w:t>e</w:t>
      </w:r>
      <w:r w:rsidRPr="00A80388">
        <w:rPr>
          <w:rFonts w:ascii="Arial" w:hAnsi="Arial" w:cs="Arial"/>
          <w:sz w:val="24"/>
          <w:szCs w:val="24"/>
        </w:rPr>
        <w:t xml:space="preserve"> </w:t>
      </w:r>
      <w:r w:rsidR="00834A99">
        <w:rPr>
          <w:rFonts w:ascii="Arial" w:hAnsi="Arial" w:cs="Arial"/>
          <w:sz w:val="24"/>
          <w:szCs w:val="24"/>
        </w:rPr>
        <w:t>that rises</w:t>
      </w:r>
      <w:r w:rsidRPr="00A80388">
        <w:rPr>
          <w:rFonts w:ascii="Arial" w:hAnsi="Arial" w:cs="Arial"/>
          <w:sz w:val="24"/>
          <w:szCs w:val="24"/>
        </w:rPr>
        <w:t xml:space="preserve"> up before my God as a sweet-smelling savour.</w:t>
      </w:r>
    </w:p>
    <w:p w:rsidR="00894DC2" w:rsidRDefault="00894DC2" w:rsidP="00C40662">
      <w:pPr>
        <w:spacing w:after="0" w:line="276" w:lineRule="auto"/>
        <w:jc w:val="both"/>
        <w:rPr>
          <w:rFonts w:ascii="Arial" w:hAnsi="Arial" w:cs="Arial"/>
          <w:sz w:val="24"/>
          <w:szCs w:val="24"/>
        </w:rPr>
      </w:pPr>
    </w:p>
    <w:p w:rsidR="003020C1" w:rsidRPr="00894DC2" w:rsidRDefault="003020C1" w:rsidP="00C40662">
      <w:pPr>
        <w:spacing w:after="0" w:line="276" w:lineRule="auto"/>
        <w:jc w:val="both"/>
        <w:rPr>
          <w:rFonts w:ascii="Arial" w:hAnsi="Arial" w:cs="Arial"/>
          <w:b/>
          <w:bCs/>
          <w:sz w:val="24"/>
          <w:szCs w:val="24"/>
        </w:rPr>
      </w:pPr>
      <w:r w:rsidRPr="00894DC2">
        <w:rPr>
          <w:rFonts w:ascii="Arial" w:hAnsi="Arial" w:cs="Arial"/>
          <w:b/>
          <w:bCs/>
          <w:sz w:val="24"/>
          <w:szCs w:val="24"/>
        </w:rPr>
        <w:t>SPIRIT</w:t>
      </w:r>
    </w:p>
    <w:p w:rsidR="003020C1" w:rsidRPr="00894DC2" w:rsidRDefault="003020C1" w:rsidP="00C40662">
      <w:pPr>
        <w:spacing w:after="0" w:line="276" w:lineRule="auto"/>
        <w:jc w:val="both"/>
        <w:rPr>
          <w:rFonts w:ascii="Arial" w:hAnsi="Arial" w:cs="Arial"/>
          <w:caps/>
          <w:sz w:val="24"/>
          <w:szCs w:val="24"/>
        </w:rPr>
      </w:pPr>
      <w:r w:rsidRPr="00A80388">
        <w:rPr>
          <w:rFonts w:ascii="Arial" w:hAnsi="Arial" w:cs="Arial"/>
          <w:sz w:val="24"/>
          <w:szCs w:val="24"/>
        </w:rPr>
        <w:t xml:space="preserve">See </w:t>
      </w:r>
      <w:r w:rsidRPr="00894DC2">
        <w:rPr>
          <w:rFonts w:ascii="Arial" w:hAnsi="Arial" w:cs="Arial"/>
          <w:caps/>
          <w:sz w:val="24"/>
          <w:szCs w:val="24"/>
        </w:rPr>
        <w:t>Holy Spirit</w:t>
      </w:r>
    </w:p>
    <w:p w:rsidR="00894DC2" w:rsidRDefault="00894DC2" w:rsidP="00C40662">
      <w:pPr>
        <w:spacing w:after="0" w:line="276" w:lineRule="auto"/>
        <w:jc w:val="both"/>
        <w:rPr>
          <w:rFonts w:ascii="Arial" w:hAnsi="Arial" w:cs="Arial"/>
          <w:sz w:val="24"/>
          <w:szCs w:val="24"/>
        </w:rPr>
      </w:pPr>
    </w:p>
    <w:p w:rsidR="003020C1" w:rsidRPr="00894DC2" w:rsidRDefault="003020C1" w:rsidP="00C40662">
      <w:pPr>
        <w:spacing w:after="0" w:line="276" w:lineRule="auto"/>
        <w:jc w:val="both"/>
        <w:rPr>
          <w:rFonts w:ascii="Arial" w:hAnsi="Arial" w:cs="Arial"/>
          <w:b/>
          <w:bCs/>
          <w:sz w:val="24"/>
          <w:szCs w:val="24"/>
        </w:rPr>
      </w:pPr>
      <w:r w:rsidRPr="00894DC2">
        <w:rPr>
          <w:rFonts w:ascii="Arial" w:hAnsi="Arial" w:cs="Arial"/>
          <w:b/>
          <w:bCs/>
          <w:sz w:val="24"/>
          <w:szCs w:val="24"/>
        </w:rPr>
        <w:t>SPITTING</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meet so much in the holy Scriptures on the subject of spitting, and being sp</w:t>
      </w:r>
      <w:r w:rsidR="00834A99">
        <w:rPr>
          <w:rFonts w:ascii="Arial" w:hAnsi="Arial" w:cs="Arial"/>
          <w:sz w:val="24"/>
          <w:szCs w:val="24"/>
        </w:rPr>
        <w:t>at</w:t>
      </w:r>
      <w:r w:rsidRPr="00A80388">
        <w:rPr>
          <w:rFonts w:ascii="Arial" w:hAnsi="Arial" w:cs="Arial"/>
          <w:sz w:val="24"/>
          <w:szCs w:val="24"/>
        </w:rPr>
        <w:t xml:space="preserve"> on</w:t>
      </w:r>
      <w:r w:rsidR="00834A99">
        <w:rPr>
          <w:rFonts w:ascii="Arial" w:hAnsi="Arial" w:cs="Arial"/>
          <w:sz w:val="24"/>
          <w:szCs w:val="24"/>
        </w:rPr>
        <w:t>.</w:t>
      </w:r>
      <w:r w:rsidRPr="00A80388">
        <w:rPr>
          <w:rFonts w:ascii="Arial" w:hAnsi="Arial" w:cs="Arial"/>
          <w:sz w:val="24"/>
          <w:szCs w:val="24"/>
        </w:rPr>
        <w:t xml:space="preserve"> </w:t>
      </w:r>
      <w:r w:rsidR="00834A99">
        <w:rPr>
          <w:rFonts w:ascii="Arial" w:hAnsi="Arial" w:cs="Arial"/>
          <w:sz w:val="24"/>
          <w:szCs w:val="24"/>
        </w:rPr>
        <w:t>A</w:t>
      </w:r>
      <w:r w:rsidRPr="00A80388">
        <w:rPr>
          <w:rFonts w:ascii="Arial" w:hAnsi="Arial" w:cs="Arial"/>
          <w:sz w:val="24"/>
          <w:szCs w:val="24"/>
        </w:rPr>
        <w:t xml:space="preserve">nd in the eastern world, among the customs and manners of </w:t>
      </w:r>
      <w:r w:rsidR="00834A99">
        <w:rPr>
          <w:rFonts w:ascii="Arial" w:hAnsi="Arial" w:cs="Arial"/>
          <w:sz w:val="24"/>
          <w:szCs w:val="24"/>
        </w:rPr>
        <w:t>Asian</w:t>
      </w:r>
      <w:r w:rsidRPr="00A80388">
        <w:rPr>
          <w:rFonts w:ascii="Arial" w:hAnsi="Arial" w:cs="Arial"/>
          <w:sz w:val="24"/>
          <w:szCs w:val="24"/>
        </w:rPr>
        <w:t xml:space="preserve"> people, the thing itself was </w:t>
      </w:r>
      <w:r>
        <w:rPr>
          <w:rFonts w:ascii="Arial" w:hAnsi="Arial" w:cs="Arial"/>
          <w:sz w:val="24"/>
          <w:szCs w:val="24"/>
        </w:rPr>
        <w:t>considered</w:t>
      </w:r>
      <w:r w:rsidRPr="00A80388">
        <w:rPr>
          <w:rFonts w:ascii="Arial" w:hAnsi="Arial" w:cs="Arial"/>
          <w:sz w:val="24"/>
          <w:szCs w:val="24"/>
        </w:rPr>
        <w:t xml:space="preserve"> a matter of such great reproach, that I have thought it worthwhile to consider it </w:t>
      </w:r>
      <w:r w:rsidR="00834A99">
        <w:rPr>
          <w:rFonts w:ascii="Arial" w:hAnsi="Arial" w:cs="Arial"/>
          <w:sz w:val="24"/>
          <w:szCs w:val="24"/>
        </w:rPr>
        <w:t xml:space="preserve">as </w:t>
      </w:r>
      <w:r>
        <w:rPr>
          <w:rFonts w:ascii="Arial" w:hAnsi="Arial" w:cs="Arial"/>
          <w:sz w:val="24"/>
          <w:szCs w:val="24"/>
        </w:rPr>
        <w:t>something</w:t>
      </w:r>
      <w:r w:rsidRPr="00A80388">
        <w:rPr>
          <w:rFonts w:ascii="Arial" w:hAnsi="Arial" w:cs="Arial"/>
          <w:sz w:val="24"/>
          <w:szCs w:val="24"/>
        </w:rPr>
        <w:t xml:space="preserve"> particular. And I am the more inclined to this from the treatment </w:t>
      </w:r>
      <w:r>
        <w:rPr>
          <w:rFonts w:ascii="Arial" w:hAnsi="Arial" w:cs="Arial"/>
          <w:sz w:val="24"/>
          <w:szCs w:val="24"/>
        </w:rPr>
        <w:t>show</w:t>
      </w:r>
      <w:r w:rsidRPr="00A80388">
        <w:rPr>
          <w:rFonts w:ascii="Arial" w:hAnsi="Arial" w:cs="Arial"/>
          <w:sz w:val="24"/>
          <w:szCs w:val="24"/>
        </w:rPr>
        <w:t xml:space="preserve">n to our blessed and adorable Redeemer in this way, concerning </w:t>
      </w:r>
      <w:r w:rsidRPr="00A80388">
        <w:rPr>
          <w:rFonts w:ascii="Arial" w:hAnsi="Arial" w:cs="Arial"/>
          <w:sz w:val="24"/>
          <w:szCs w:val="24"/>
        </w:rPr>
        <w:lastRenderedPageBreak/>
        <w:t>whom</w:t>
      </w:r>
      <w:r w:rsidR="00834A99">
        <w:rPr>
          <w:rFonts w:ascii="Arial" w:hAnsi="Arial" w:cs="Arial"/>
          <w:sz w:val="24"/>
          <w:szCs w:val="24"/>
        </w:rPr>
        <w:t>,</w:t>
      </w:r>
      <w:r w:rsidRPr="00A80388">
        <w:rPr>
          <w:rFonts w:ascii="Arial" w:hAnsi="Arial" w:cs="Arial"/>
          <w:sz w:val="24"/>
          <w:szCs w:val="24"/>
        </w:rPr>
        <w:t xml:space="preserve"> it is said, with </w:t>
      </w:r>
      <w:r w:rsidR="00834A99">
        <w:rPr>
          <w:rFonts w:ascii="Arial" w:hAnsi="Arial" w:cs="Arial"/>
          <w:sz w:val="24"/>
          <w:szCs w:val="24"/>
        </w:rPr>
        <w:t>special</w:t>
      </w:r>
      <w:r w:rsidRPr="00A80388">
        <w:rPr>
          <w:rFonts w:ascii="Arial" w:hAnsi="Arial" w:cs="Arial"/>
          <w:sz w:val="24"/>
          <w:szCs w:val="24"/>
        </w:rPr>
        <w:t xml:space="preserve"> emphasis, </w:t>
      </w:r>
      <w:r>
        <w:rPr>
          <w:rFonts w:ascii="Arial" w:hAnsi="Arial" w:cs="Arial"/>
          <w:sz w:val="24"/>
          <w:szCs w:val="24"/>
        </w:rPr>
        <w:t>“</w:t>
      </w:r>
      <w:r w:rsidRPr="00A80388">
        <w:rPr>
          <w:rFonts w:ascii="Arial" w:hAnsi="Arial" w:cs="Arial"/>
          <w:sz w:val="24"/>
          <w:szCs w:val="24"/>
        </w:rPr>
        <w:t>he hid not his face from shame and spitting.</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sidR="00834A99">
        <w:rPr>
          <w:rFonts w:ascii="Arial" w:hAnsi="Arial" w:cs="Arial"/>
          <w:sz w:val="24"/>
          <w:szCs w:val="24"/>
        </w:rPr>
        <w:t>1:</w:t>
      </w:r>
      <w:r w:rsidRPr="00A80388">
        <w:rPr>
          <w:rFonts w:ascii="Arial" w:hAnsi="Arial" w:cs="Arial"/>
          <w:sz w:val="24"/>
          <w:szCs w:val="24"/>
        </w:rPr>
        <w:t>6)</w:t>
      </w:r>
    </w:p>
    <w:p w:rsidR="00894DC2" w:rsidRDefault="00894DC2"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In order to have the better </w:t>
      </w:r>
      <w:r>
        <w:rPr>
          <w:rFonts w:ascii="Arial" w:hAnsi="Arial" w:cs="Arial"/>
          <w:sz w:val="24"/>
          <w:szCs w:val="24"/>
        </w:rPr>
        <w:t xml:space="preserve">apprehension [understanding] </w:t>
      </w:r>
      <w:r w:rsidRPr="00A80388">
        <w:rPr>
          <w:rFonts w:ascii="Arial" w:hAnsi="Arial" w:cs="Arial"/>
          <w:sz w:val="24"/>
          <w:szCs w:val="24"/>
        </w:rPr>
        <w:t xml:space="preserve"> of the subject, we must look as far back as the Levitical law, </w:t>
      </w:r>
      <w:r>
        <w:rPr>
          <w:rFonts w:ascii="Arial" w:hAnsi="Arial" w:cs="Arial"/>
          <w:sz w:val="24"/>
          <w:szCs w:val="24"/>
        </w:rPr>
        <w:t>where</w:t>
      </w:r>
      <w:r w:rsidRPr="00A80388">
        <w:rPr>
          <w:rFonts w:ascii="Arial" w:hAnsi="Arial" w:cs="Arial"/>
          <w:sz w:val="24"/>
          <w:szCs w:val="24"/>
        </w:rPr>
        <w:t xml:space="preserve"> we find that</w:t>
      </w:r>
      <w:r w:rsidR="00834A99">
        <w:rPr>
          <w:rFonts w:ascii="Arial" w:hAnsi="Arial" w:cs="Arial"/>
          <w:sz w:val="24"/>
          <w:szCs w:val="24"/>
        </w:rPr>
        <w:t>,</w:t>
      </w:r>
      <w:r w:rsidRPr="00A80388">
        <w:rPr>
          <w:rFonts w:ascii="Arial" w:hAnsi="Arial" w:cs="Arial"/>
          <w:sz w:val="24"/>
          <w:szCs w:val="24"/>
        </w:rPr>
        <w:t xml:space="preserve"> even the spittle of an unclean person, though not accompanied with any anger, </w:t>
      </w:r>
      <w:r w:rsidR="00834A99">
        <w:rPr>
          <w:rFonts w:ascii="Arial" w:hAnsi="Arial" w:cs="Arial"/>
          <w:sz w:val="24"/>
          <w:szCs w:val="24"/>
        </w:rPr>
        <w:t>and</w:t>
      </w:r>
      <w:r w:rsidRPr="00A80388">
        <w:rPr>
          <w:rFonts w:ascii="Arial" w:hAnsi="Arial" w:cs="Arial"/>
          <w:sz w:val="24"/>
          <w:szCs w:val="24"/>
        </w:rPr>
        <w:t xml:space="preserve"> falling by accident on another, was </w:t>
      </w:r>
      <w:r>
        <w:rPr>
          <w:rFonts w:ascii="Arial" w:hAnsi="Arial" w:cs="Arial"/>
          <w:sz w:val="24"/>
          <w:szCs w:val="24"/>
        </w:rPr>
        <w:t>considered</w:t>
      </w:r>
      <w:r w:rsidRPr="00A80388">
        <w:rPr>
          <w:rFonts w:ascii="Arial" w:hAnsi="Arial" w:cs="Arial"/>
          <w:sz w:val="24"/>
          <w:szCs w:val="24"/>
        </w:rPr>
        <w:t xml:space="preserve"> a defilement; and the person so sp</w:t>
      </w:r>
      <w:r w:rsidR="00834A99">
        <w:rPr>
          <w:rFonts w:ascii="Arial" w:hAnsi="Arial" w:cs="Arial"/>
          <w:sz w:val="24"/>
          <w:szCs w:val="24"/>
        </w:rPr>
        <w:t>at</w:t>
      </w:r>
      <w:r w:rsidRPr="00A80388">
        <w:rPr>
          <w:rFonts w:ascii="Arial" w:hAnsi="Arial" w:cs="Arial"/>
          <w:sz w:val="24"/>
          <w:szCs w:val="24"/>
        </w:rPr>
        <w:t xml:space="preserve"> on </w:t>
      </w:r>
      <w:r w:rsidR="00834A99">
        <w:rPr>
          <w:rFonts w:ascii="Arial" w:hAnsi="Arial" w:cs="Arial"/>
          <w:sz w:val="24"/>
          <w:szCs w:val="24"/>
        </w:rPr>
        <w:t>became</w:t>
      </w:r>
      <w:r w:rsidRPr="00A80388">
        <w:rPr>
          <w:rFonts w:ascii="Arial" w:hAnsi="Arial" w:cs="Arial"/>
          <w:sz w:val="24"/>
          <w:szCs w:val="24"/>
        </w:rPr>
        <w:t xml:space="preserve"> unclean until the even</w:t>
      </w:r>
      <w:r w:rsidR="0086064B">
        <w:rPr>
          <w:rFonts w:ascii="Arial" w:hAnsi="Arial" w:cs="Arial"/>
          <w:sz w:val="24"/>
          <w:szCs w:val="24"/>
        </w:rPr>
        <w:t>ing. (See Lev. 15:</w:t>
      </w:r>
      <w:r w:rsidRPr="00A80388">
        <w:rPr>
          <w:rFonts w:ascii="Arial" w:hAnsi="Arial" w:cs="Arial"/>
          <w:sz w:val="24"/>
          <w:szCs w:val="24"/>
        </w:rPr>
        <w:t xml:space="preserve">8) But when this was done </w:t>
      </w:r>
      <w:r w:rsidR="0086064B">
        <w:rPr>
          <w:rFonts w:ascii="Arial" w:hAnsi="Arial" w:cs="Arial"/>
          <w:sz w:val="24"/>
          <w:szCs w:val="24"/>
        </w:rPr>
        <w:t>on purpose</w:t>
      </w:r>
      <w:r w:rsidRPr="00A80388">
        <w:rPr>
          <w:rFonts w:ascii="Arial" w:hAnsi="Arial" w:cs="Arial"/>
          <w:sz w:val="24"/>
          <w:szCs w:val="24"/>
        </w:rPr>
        <w:t xml:space="preserve">, and accompanied with anger, the uncleanness and the disgrace </w:t>
      </w:r>
      <w:r>
        <w:rPr>
          <w:rFonts w:ascii="Arial" w:hAnsi="Arial" w:cs="Arial"/>
          <w:sz w:val="24"/>
          <w:szCs w:val="24"/>
        </w:rPr>
        <w:t>were</w:t>
      </w:r>
      <w:r w:rsidRPr="00A80388">
        <w:rPr>
          <w:rFonts w:ascii="Arial" w:hAnsi="Arial" w:cs="Arial"/>
          <w:sz w:val="24"/>
          <w:szCs w:val="24"/>
        </w:rPr>
        <w:t xml:space="preserve"> </w:t>
      </w:r>
      <w:r>
        <w:rPr>
          <w:rFonts w:ascii="Arial" w:hAnsi="Arial" w:cs="Arial"/>
          <w:sz w:val="24"/>
          <w:szCs w:val="24"/>
        </w:rPr>
        <w:t>considered</w:t>
      </w:r>
      <w:r w:rsidRPr="00A80388">
        <w:rPr>
          <w:rFonts w:ascii="Arial" w:hAnsi="Arial" w:cs="Arial"/>
          <w:sz w:val="24"/>
          <w:szCs w:val="24"/>
        </w:rPr>
        <w:t xml:space="preserve"> </w:t>
      </w:r>
      <w:r w:rsidR="0086064B">
        <w:rPr>
          <w:rFonts w:ascii="Arial" w:hAnsi="Arial" w:cs="Arial"/>
          <w:sz w:val="24"/>
          <w:szCs w:val="24"/>
        </w:rPr>
        <w:t>absolutely</w:t>
      </w:r>
      <w:r w:rsidRPr="00A80388">
        <w:rPr>
          <w:rFonts w:ascii="Arial" w:hAnsi="Arial" w:cs="Arial"/>
          <w:sz w:val="24"/>
          <w:szCs w:val="24"/>
        </w:rPr>
        <w:t xml:space="preserve"> flagrant</w:t>
      </w:r>
      <w:r w:rsidR="0086064B">
        <w:rPr>
          <w:rFonts w:ascii="Arial" w:hAnsi="Arial" w:cs="Arial"/>
          <w:sz w:val="24"/>
          <w:szCs w:val="24"/>
        </w:rPr>
        <w:t xml:space="preserve"> [wrong, offensive]</w:t>
      </w:r>
      <w:r w:rsidRPr="00A80388">
        <w:rPr>
          <w:rFonts w:ascii="Arial" w:hAnsi="Arial" w:cs="Arial"/>
          <w:sz w:val="24"/>
          <w:szCs w:val="24"/>
        </w:rPr>
        <w:t>. Thus</w:t>
      </w:r>
      <w:r w:rsidR="0086064B">
        <w:rPr>
          <w:rFonts w:ascii="Arial" w:hAnsi="Arial" w:cs="Arial"/>
          <w:sz w:val="24"/>
          <w:szCs w:val="24"/>
        </w:rPr>
        <w:t>,</w:t>
      </w:r>
      <w:r w:rsidRPr="00A80388">
        <w:rPr>
          <w:rFonts w:ascii="Arial" w:hAnsi="Arial" w:cs="Arial"/>
          <w:sz w:val="24"/>
          <w:szCs w:val="24"/>
        </w:rPr>
        <w:t xml:space="preserve"> in the case of a father spitting in his child</w:t>
      </w:r>
      <w:r>
        <w:rPr>
          <w:rFonts w:ascii="Arial" w:hAnsi="Arial" w:cs="Arial"/>
          <w:sz w:val="24"/>
          <w:szCs w:val="24"/>
        </w:rPr>
        <w:t>’</w:t>
      </w:r>
      <w:r w:rsidRPr="00A80388">
        <w:rPr>
          <w:rFonts w:ascii="Arial" w:hAnsi="Arial" w:cs="Arial"/>
          <w:sz w:val="24"/>
          <w:szCs w:val="24"/>
        </w:rPr>
        <w:t>s face</w:t>
      </w:r>
      <w:r w:rsidR="0086064B">
        <w:rPr>
          <w:rFonts w:ascii="Arial" w:hAnsi="Arial" w:cs="Arial"/>
          <w:sz w:val="24"/>
          <w:szCs w:val="24"/>
        </w:rPr>
        <w:t>,</w:t>
      </w:r>
      <w:r w:rsidRPr="00A80388">
        <w:rPr>
          <w:rFonts w:ascii="Arial" w:hAnsi="Arial" w:cs="Arial"/>
          <w:sz w:val="24"/>
          <w:szCs w:val="24"/>
        </w:rPr>
        <w:t xml:space="preserve"> it </w:t>
      </w:r>
      <w:r w:rsidR="0086064B">
        <w:rPr>
          <w:rFonts w:ascii="Arial" w:hAnsi="Arial" w:cs="Arial"/>
          <w:sz w:val="24"/>
          <w:szCs w:val="24"/>
        </w:rPr>
        <w:t>w</w:t>
      </w:r>
      <w:r w:rsidRPr="00A80388">
        <w:rPr>
          <w:rFonts w:ascii="Arial" w:hAnsi="Arial" w:cs="Arial"/>
          <w:sz w:val="24"/>
          <w:szCs w:val="24"/>
        </w:rPr>
        <w:t>ould seem that this was tantamount to leprosy, for the same law, and by the Lord</w:t>
      </w:r>
      <w:r>
        <w:rPr>
          <w:rFonts w:ascii="Arial" w:hAnsi="Arial" w:cs="Arial"/>
          <w:sz w:val="24"/>
          <w:szCs w:val="24"/>
        </w:rPr>
        <w:t>’</w:t>
      </w:r>
      <w:r w:rsidRPr="00A80388">
        <w:rPr>
          <w:rFonts w:ascii="Arial" w:hAnsi="Arial" w:cs="Arial"/>
          <w:sz w:val="24"/>
          <w:szCs w:val="24"/>
        </w:rPr>
        <w:t xml:space="preserve">s own appointment, </w:t>
      </w:r>
      <w:r w:rsidR="0086064B">
        <w:rPr>
          <w:rFonts w:ascii="Arial" w:hAnsi="Arial" w:cs="Arial"/>
          <w:sz w:val="24"/>
          <w:szCs w:val="24"/>
        </w:rPr>
        <w:t>was moot</w:t>
      </w:r>
      <w:r w:rsidRPr="00A80388">
        <w:rPr>
          <w:rFonts w:ascii="Arial" w:hAnsi="Arial" w:cs="Arial"/>
          <w:sz w:val="24"/>
          <w:szCs w:val="24"/>
        </w:rPr>
        <w:t xml:space="preserve"> in both cases</w:t>
      </w:r>
      <w:r w:rsidR="0086064B">
        <w:rPr>
          <w:rFonts w:ascii="Arial" w:hAnsi="Arial" w:cs="Arial"/>
          <w:sz w:val="24"/>
          <w:szCs w:val="24"/>
        </w:rPr>
        <w:t xml:space="preserve"> — </w:t>
      </w:r>
      <w:r w:rsidRPr="00A80388">
        <w:rPr>
          <w:rFonts w:ascii="Arial" w:hAnsi="Arial" w:cs="Arial"/>
          <w:sz w:val="24"/>
          <w:szCs w:val="24"/>
        </w:rPr>
        <w:t xml:space="preserve">the child was shut out of the camp for seven days. (Compare Num. </w:t>
      </w:r>
      <w:r w:rsidR="0086064B">
        <w:rPr>
          <w:rFonts w:ascii="Arial" w:hAnsi="Arial" w:cs="Arial"/>
          <w:sz w:val="24"/>
          <w:szCs w:val="24"/>
        </w:rPr>
        <w:t>12:</w:t>
      </w:r>
      <w:r w:rsidRPr="00A80388">
        <w:rPr>
          <w:rFonts w:ascii="Arial" w:hAnsi="Arial" w:cs="Arial"/>
          <w:sz w:val="24"/>
          <w:szCs w:val="24"/>
        </w:rPr>
        <w:t xml:space="preserve">14 with Lev. </w:t>
      </w:r>
      <w:r w:rsidR="0086064B">
        <w:rPr>
          <w:rFonts w:ascii="Arial" w:hAnsi="Arial" w:cs="Arial"/>
          <w:sz w:val="24"/>
          <w:szCs w:val="24"/>
        </w:rPr>
        <w:t>13:</w:t>
      </w:r>
      <w:r w:rsidRPr="00A80388">
        <w:rPr>
          <w:rFonts w:ascii="Arial" w:hAnsi="Arial" w:cs="Arial"/>
          <w:sz w:val="24"/>
          <w:szCs w:val="24"/>
        </w:rPr>
        <w:t>50)</w:t>
      </w:r>
    </w:p>
    <w:p w:rsidR="00894DC2" w:rsidRDefault="00894DC2"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may f</w:t>
      </w:r>
      <w:r w:rsidR="00894DC2">
        <w:rPr>
          <w:rFonts w:ascii="Arial" w:hAnsi="Arial" w:cs="Arial"/>
          <w:sz w:val="24"/>
          <w:szCs w:val="24"/>
        </w:rPr>
        <w:t>u</w:t>
      </w:r>
      <w:r w:rsidRPr="00A80388">
        <w:rPr>
          <w:rFonts w:ascii="Arial" w:hAnsi="Arial" w:cs="Arial"/>
          <w:sz w:val="24"/>
          <w:szCs w:val="24"/>
        </w:rPr>
        <w:t>rther remark that</w:t>
      </w:r>
      <w:r w:rsidR="0086064B">
        <w:rPr>
          <w:rFonts w:ascii="Arial" w:hAnsi="Arial" w:cs="Arial"/>
          <w:sz w:val="24"/>
          <w:szCs w:val="24"/>
        </w:rPr>
        <w:t>,</w:t>
      </w:r>
      <w:r w:rsidRPr="00A80388">
        <w:rPr>
          <w:rFonts w:ascii="Arial" w:hAnsi="Arial" w:cs="Arial"/>
          <w:sz w:val="24"/>
          <w:szCs w:val="24"/>
        </w:rPr>
        <w:t xml:space="preserve"> the action of spitting was made a matter of </w:t>
      </w:r>
      <w:r>
        <w:rPr>
          <w:rFonts w:ascii="Arial" w:hAnsi="Arial" w:cs="Arial"/>
          <w:sz w:val="24"/>
          <w:szCs w:val="24"/>
        </w:rPr>
        <w:t>show</w:t>
      </w:r>
      <w:r w:rsidRPr="00A80388">
        <w:rPr>
          <w:rFonts w:ascii="Arial" w:hAnsi="Arial" w:cs="Arial"/>
          <w:sz w:val="24"/>
          <w:szCs w:val="24"/>
        </w:rPr>
        <w:t xml:space="preserve">ing the most </w:t>
      </w:r>
      <w:r w:rsidR="0086064B">
        <w:rPr>
          <w:rFonts w:ascii="Arial" w:hAnsi="Arial" w:cs="Arial"/>
          <w:sz w:val="24"/>
          <w:szCs w:val="24"/>
        </w:rPr>
        <w:t>utter</w:t>
      </w:r>
      <w:r w:rsidRPr="00A80388">
        <w:rPr>
          <w:rFonts w:ascii="Arial" w:hAnsi="Arial" w:cs="Arial"/>
          <w:sz w:val="24"/>
          <w:szCs w:val="24"/>
        </w:rPr>
        <w:t xml:space="preserve"> contempt in the eastern world, in some of the most important circumstances of life. Thus the </w:t>
      </w:r>
      <w:r w:rsidR="0086064B">
        <w:rPr>
          <w:rFonts w:ascii="Arial" w:hAnsi="Arial" w:cs="Arial"/>
          <w:sz w:val="24"/>
          <w:szCs w:val="24"/>
        </w:rPr>
        <w:t xml:space="preserve">widow </w:t>
      </w:r>
      <w:r w:rsidRPr="00A80388">
        <w:rPr>
          <w:rFonts w:ascii="Arial" w:hAnsi="Arial" w:cs="Arial"/>
          <w:sz w:val="24"/>
          <w:szCs w:val="24"/>
        </w:rPr>
        <w:t xml:space="preserve">woman who was refused </w:t>
      </w:r>
      <w:r w:rsidR="0086064B">
        <w:rPr>
          <w:rFonts w:ascii="Arial" w:hAnsi="Arial" w:cs="Arial"/>
          <w:sz w:val="24"/>
          <w:szCs w:val="24"/>
        </w:rPr>
        <w:t xml:space="preserve">to be married </w:t>
      </w:r>
      <w:r w:rsidRPr="00A80388">
        <w:rPr>
          <w:rFonts w:ascii="Arial" w:hAnsi="Arial" w:cs="Arial"/>
          <w:sz w:val="24"/>
          <w:szCs w:val="24"/>
        </w:rPr>
        <w:t>by her brother</w:t>
      </w:r>
      <w:r>
        <w:rPr>
          <w:rFonts w:ascii="Arial" w:hAnsi="Arial" w:cs="Arial"/>
          <w:sz w:val="24"/>
          <w:szCs w:val="24"/>
        </w:rPr>
        <w:t>’</w:t>
      </w:r>
      <w:r w:rsidRPr="00A80388">
        <w:rPr>
          <w:rFonts w:ascii="Arial" w:hAnsi="Arial" w:cs="Arial"/>
          <w:sz w:val="24"/>
          <w:szCs w:val="24"/>
        </w:rPr>
        <w:t xml:space="preserve">s husband, was </w:t>
      </w:r>
      <w:r w:rsidR="0086064B">
        <w:rPr>
          <w:rFonts w:ascii="Arial" w:hAnsi="Arial" w:cs="Arial"/>
          <w:sz w:val="24"/>
          <w:szCs w:val="24"/>
        </w:rPr>
        <w:t xml:space="preserve">called </w:t>
      </w:r>
      <w:r w:rsidRPr="00A80388">
        <w:rPr>
          <w:rFonts w:ascii="Arial" w:hAnsi="Arial" w:cs="Arial"/>
          <w:sz w:val="24"/>
          <w:szCs w:val="24"/>
        </w:rPr>
        <w:t xml:space="preserve">to testify her utter abhorrence of him by spitting in his </w:t>
      </w:r>
      <w:r w:rsidR="0086064B">
        <w:rPr>
          <w:rFonts w:ascii="Arial" w:hAnsi="Arial" w:cs="Arial"/>
          <w:sz w:val="24"/>
          <w:szCs w:val="24"/>
        </w:rPr>
        <w:t>f</w:t>
      </w:r>
      <w:r w:rsidRPr="00A80388">
        <w:rPr>
          <w:rFonts w:ascii="Arial" w:hAnsi="Arial" w:cs="Arial"/>
          <w:sz w:val="24"/>
          <w:szCs w:val="24"/>
        </w:rPr>
        <w:t>ace; and this</w:t>
      </w:r>
      <w:r w:rsidR="0086064B">
        <w:rPr>
          <w:rFonts w:ascii="Arial" w:hAnsi="Arial" w:cs="Arial"/>
          <w:sz w:val="24"/>
          <w:szCs w:val="24"/>
        </w:rPr>
        <w:t>,</w:t>
      </w:r>
      <w:r w:rsidRPr="00A80388">
        <w:rPr>
          <w:rFonts w:ascii="Arial" w:hAnsi="Arial" w:cs="Arial"/>
          <w:sz w:val="24"/>
          <w:szCs w:val="24"/>
        </w:rPr>
        <w:t xml:space="preserve"> together with the loosening </w:t>
      </w:r>
      <w:r w:rsidR="0086064B">
        <w:rPr>
          <w:rFonts w:ascii="Arial" w:hAnsi="Arial" w:cs="Arial"/>
          <w:sz w:val="24"/>
          <w:szCs w:val="24"/>
        </w:rPr>
        <w:t>of his</w:t>
      </w:r>
      <w:r w:rsidRPr="00A80388">
        <w:rPr>
          <w:rFonts w:ascii="Arial" w:hAnsi="Arial" w:cs="Arial"/>
          <w:sz w:val="24"/>
          <w:szCs w:val="24"/>
        </w:rPr>
        <w:t xml:space="preserve"> shoe from his foot, was </w:t>
      </w:r>
      <w:r>
        <w:rPr>
          <w:rFonts w:ascii="Arial" w:hAnsi="Arial" w:cs="Arial"/>
          <w:sz w:val="24"/>
          <w:szCs w:val="24"/>
        </w:rPr>
        <w:t>considered</w:t>
      </w:r>
      <w:r w:rsidRPr="00A80388">
        <w:rPr>
          <w:rFonts w:ascii="Arial" w:hAnsi="Arial" w:cs="Arial"/>
          <w:sz w:val="24"/>
          <w:szCs w:val="24"/>
        </w:rPr>
        <w:t xml:space="preserve"> as the greatest of all possible reproaches. So that</w:t>
      </w:r>
      <w:r w:rsidR="0086064B">
        <w:rPr>
          <w:rFonts w:ascii="Arial" w:hAnsi="Arial" w:cs="Arial"/>
          <w:sz w:val="24"/>
          <w:szCs w:val="24"/>
        </w:rPr>
        <w:t>,</w:t>
      </w:r>
      <w:r w:rsidRPr="00A80388">
        <w:rPr>
          <w:rFonts w:ascii="Arial" w:hAnsi="Arial" w:cs="Arial"/>
          <w:sz w:val="24"/>
          <w:szCs w:val="24"/>
        </w:rPr>
        <w:t xml:space="preserve"> from </w:t>
      </w:r>
      <w:r w:rsidR="0086064B">
        <w:rPr>
          <w:rFonts w:ascii="Arial" w:hAnsi="Arial" w:cs="Arial"/>
          <w:sz w:val="24"/>
          <w:szCs w:val="24"/>
        </w:rPr>
        <w:t>now on,</w:t>
      </w:r>
      <w:r w:rsidRPr="00A80388">
        <w:rPr>
          <w:rFonts w:ascii="Arial" w:hAnsi="Arial" w:cs="Arial"/>
          <w:sz w:val="24"/>
          <w:szCs w:val="24"/>
        </w:rPr>
        <w:t xml:space="preserve"> his name was called in Israel, </w:t>
      </w:r>
      <w:r>
        <w:rPr>
          <w:rFonts w:ascii="Arial" w:hAnsi="Arial" w:cs="Arial"/>
          <w:sz w:val="24"/>
          <w:szCs w:val="24"/>
        </w:rPr>
        <w:t>“</w:t>
      </w:r>
      <w:r w:rsidRPr="00A80388">
        <w:rPr>
          <w:rFonts w:ascii="Arial" w:hAnsi="Arial" w:cs="Arial"/>
          <w:sz w:val="24"/>
          <w:szCs w:val="24"/>
        </w:rPr>
        <w:t>The house of him that hath his shoe loosed.</w:t>
      </w:r>
      <w:r>
        <w:rPr>
          <w:rFonts w:ascii="Arial" w:hAnsi="Arial" w:cs="Arial"/>
          <w:sz w:val="24"/>
          <w:szCs w:val="24"/>
        </w:rPr>
        <w:t>”</w:t>
      </w:r>
      <w:r w:rsidRPr="00A80388">
        <w:rPr>
          <w:rFonts w:ascii="Arial" w:hAnsi="Arial" w:cs="Arial"/>
          <w:sz w:val="24"/>
          <w:szCs w:val="24"/>
        </w:rPr>
        <w:t xml:space="preserve"> (See Deut</w:t>
      </w:r>
      <w:r w:rsidR="00894DC2">
        <w:rPr>
          <w:rFonts w:ascii="Arial" w:hAnsi="Arial" w:cs="Arial"/>
          <w:sz w:val="24"/>
          <w:szCs w:val="24"/>
        </w:rPr>
        <w:t>.</w:t>
      </w:r>
      <w:r w:rsidRPr="00A80388">
        <w:rPr>
          <w:rFonts w:ascii="Arial" w:hAnsi="Arial" w:cs="Arial"/>
          <w:sz w:val="24"/>
          <w:szCs w:val="24"/>
        </w:rPr>
        <w:t xml:space="preserve"> </w:t>
      </w:r>
      <w:r w:rsidR="0086064B">
        <w:rPr>
          <w:rFonts w:ascii="Arial" w:hAnsi="Arial" w:cs="Arial"/>
          <w:sz w:val="24"/>
          <w:szCs w:val="24"/>
        </w:rPr>
        <w:t>25:</w:t>
      </w:r>
      <w:r w:rsidRPr="00A80388">
        <w:rPr>
          <w:rFonts w:ascii="Arial" w:hAnsi="Arial" w:cs="Arial"/>
          <w:sz w:val="24"/>
          <w:szCs w:val="24"/>
        </w:rPr>
        <w:t>5-10)</w:t>
      </w:r>
    </w:p>
    <w:p w:rsidR="007A425C" w:rsidRDefault="007A425C" w:rsidP="00C40662">
      <w:pPr>
        <w:spacing w:after="0" w:line="276" w:lineRule="auto"/>
        <w:jc w:val="both"/>
        <w:rPr>
          <w:rFonts w:ascii="Arial" w:hAnsi="Arial" w:cs="Arial"/>
          <w:sz w:val="24"/>
          <w:szCs w:val="24"/>
        </w:rPr>
      </w:pPr>
    </w:p>
    <w:p w:rsidR="00894DC2"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These circumstances may serve to explain in some measure with what abhorrence the action of spitting </w:t>
      </w:r>
      <w:r w:rsidR="0086064B">
        <w:rPr>
          <w:rFonts w:ascii="Arial" w:hAnsi="Arial" w:cs="Arial"/>
          <w:sz w:val="24"/>
          <w:szCs w:val="24"/>
        </w:rPr>
        <w:t>at</w:t>
      </w:r>
      <w:r w:rsidRPr="00A80388">
        <w:rPr>
          <w:rFonts w:ascii="Arial" w:hAnsi="Arial" w:cs="Arial"/>
          <w:sz w:val="24"/>
          <w:szCs w:val="24"/>
        </w:rPr>
        <w:t xml:space="preserve"> another was </w:t>
      </w:r>
      <w:r>
        <w:rPr>
          <w:rFonts w:ascii="Arial" w:hAnsi="Arial" w:cs="Arial"/>
          <w:sz w:val="24"/>
          <w:szCs w:val="24"/>
        </w:rPr>
        <w:t>considered</w:t>
      </w:r>
      <w:r w:rsidRPr="00A80388">
        <w:rPr>
          <w:rFonts w:ascii="Arial" w:hAnsi="Arial" w:cs="Arial"/>
          <w:sz w:val="24"/>
          <w:szCs w:val="24"/>
        </w:rPr>
        <w:t xml:space="preserve"> in the manners of the east. Whe</w:t>
      </w:r>
      <w:r w:rsidR="0086064B">
        <w:rPr>
          <w:rFonts w:ascii="Arial" w:hAnsi="Arial" w:cs="Arial"/>
          <w:sz w:val="24"/>
          <w:szCs w:val="24"/>
        </w:rPr>
        <w:t>n it was done in anger, it was considered</w:t>
      </w:r>
      <w:r w:rsidRPr="00A80388">
        <w:rPr>
          <w:rFonts w:ascii="Arial" w:hAnsi="Arial" w:cs="Arial"/>
          <w:sz w:val="24"/>
          <w:szCs w:val="24"/>
        </w:rPr>
        <w:t xml:space="preserve"> as the greatest of all outrages: and even when done unintentionally</w:t>
      </w:r>
      <w:r w:rsidR="0086064B">
        <w:rPr>
          <w:rFonts w:ascii="Arial" w:hAnsi="Arial" w:cs="Arial"/>
          <w:sz w:val="24"/>
          <w:szCs w:val="24"/>
        </w:rPr>
        <w:t>,</w:t>
      </w:r>
      <w:r w:rsidRPr="00A80388">
        <w:rPr>
          <w:rFonts w:ascii="Arial" w:hAnsi="Arial" w:cs="Arial"/>
          <w:sz w:val="24"/>
          <w:szCs w:val="24"/>
        </w:rPr>
        <w:t xml:space="preserve"> no affront in common life was equal to it. A </w:t>
      </w:r>
      <w:r w:rsidR="008C3BD8">
        <w:rPr>
          <w:rFonts w:ascii="Arial" w:hAnsi="Arial" w:cs="Arial"/>
          <w:sz w:val="24"/>
          <w:szCs w:val="24"/>
        </w:rPr>
        <w:t xml:space="preserve">German, whose books were translated into </w:t>
      </w:r>
      <w:r w:rsidRPr="00A80388">
        <w:rPr>
          <w:rFonts w:ascii="Arial" w:hAnsi="Arial" w:cs="Arial"/>
          <w:sz w:val="24"/>
          <w:szCs w:val="24"/>
        </w:rPr>
        <w:t>French (</w:t>
      </w:r>
      <w:r w:rsidR="008C3BD8">
        <w:rPr>
          <w:rFonts w:ascii="Arial" w:hAnsi="Arial" w:cs="Arial"/>
          <w:sz w:val="24"/>
          <w:szCs w:val="24"/>
        </w:rPr>
        <w:t xml:space="preserve">Karsten </w:t>
      </w:r>
      <w:r w:rsidRPr="00A80388">
        <w:rPr>
          <w:rFonts w:ascii="Arial" w:hAnsi="Arial" w:cs="Arial"/>
          <w:sz w:val="24"/>
          <w:szCs w:val="24"/>
        </w:rPr>
        <w:t>Niebuhr)</w:t>
      </w:r>
      <w:r w:rsidR="008C3BD8">
        <w:rPr>
          <w:rFonts w:ascii="Arial" w:hAnsi="Arial" w:cs="Arial"/>
          <w:sz w:val="24"/>
          <w:szCs w:val="24"/>
        </w:rPr>
        <w:t>,</w:t>
      </w:r>
      <w:r w:rsidRPr="00A80388">
        <w:rPr>
          <w:rFonts w:ascii="Arial" w:hAnsi="Arial" w:cs="Arial"/>
          <w:sz w:val="24"/>
          <w:szCs w:val="24"/>
        </w:rPr>
        <w:t xml:space="preserve"> in giving his history of the Arabs, sa</w:t>
      </w:r>
      <w:r w:rsidR="00894DC2">
        <w:rPr>
          <w:rFonts w:ascii="Arial" w:hAnsi="Arial" w:cs="Arial"/>
          <w:sz w:val="24"/>
          <w:szCs w:val="24"/>
        </w:rPr>
        <w:t>ys:</w:t>
      </w:r>
      <w:r w:rsidRPr="00A80388">
        <w:rPr>
          <w:rFonts w:ascii="Arial" w:hAnsi="Arial" w:cs="Arial"/>
          <w:sz w:val="24"/>
          <w:szCs w:val="24"/>
        </w:rPr>
        <w:t xml:space="preserve"> </w:t>
      </w:r>
    </w:p>
    <w:p w:rsidR="00894DC2" w:rsidRDefault="00894DC2" w:rsidP="00C40662">
      <w:pPr>
        <w:spacing w:after="0" w:line="276" w:lineRule="auto"/>
        <w:jc w:val="both"/>
        <w:rPr>
          <w:rFonts w:ascii="Arial" w:hAnsi="Arial" w:cs="Arial"/>
          <w:sz w:val="24"/>
          <w:szCs w:val="24"/>
        </w:rPr>
      </w:pPr>
    </w:p>
    <w:p w:rsidR="003020C1" w:rsidRPr="00A80388" w:rsidRDefault="003020C1" w:rsidP="00894DC2">
      <w:pPr>
        <w:spacing w:after="0" w:line="276" w:lineRule="auto"/>
        <w:ind w:left="288" w:right="288"/>
        <w:jc w:val="both"/>
        <w:rPr>
          <w:rFonts w:ascii="Arial" w:hAnsi="Arial" w:cs="Arial"/>
          <w:sz w:val="24"/>
          <w:szCs w:val="24"/>
        </w:rPr>
      </w:pPr>
      <w:r>
        <w:rPr>
          <w:rFonts w:ascii="Arial" w:hAnsi="Arial" w:cs="Arial"/>
          <w:sz w:val="24"/>
          <w:szCs w:val="24"/>
        </w:rPr>
        <w:t>“</w:t>
      </w:r>
      <w:r w:rsidRPr="00A80388">
        <w:rPr>
          <w:rFonts w:ascii="Arial" w:hAnsi="Arial" w:cs="Arial"/>
          <w:sz w:val="24"/>
          <w:szCs w:val="24"/>
        </w:rPr>
        <w:t>I remember to have seen in a caravan one of the company spitting from it sideways, and the spittle by accident fell on the beard of another standing by. The offender instantly not only begged pardon for what everyone saw was unintentional, but kissed his beard in token of respect. This had the desired effect, and seemed to pacify; and perhaps nothing but the kiss would have repaired the wrong.</w:t>
      </w:r>
      <w:r>
        <w:rPr>
          <w:rFonts w:ascii="Arial" w:hAnsi="Arial" w:cs="Arial"/>
          <w:sz w:val="24"/>
          <w:szCs w:val="24"/>
        </w:rPr>
        <w:t>”</w:t>
      </w:r>
    </w:p>
    <w:p w:rsidR="00894DC2" w:rsidRDefault="00894DC2"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have introduced these observations </w:t>
      </w:r>
      <w:r w:rsidR="0086064B">
        <w:rPr>
          <w:rFonts w:ascii="Arial" w:hAnsi="Arial" w:cs="Arial"/>
          <w:sz w:val="24"/>
          <w:szCs w:val="24"/>
        </w:rPr>
        <w:t>m</w:t>
      </w:r>
      <w:r>
        <w:rPr>
          <w:rFonts w:ascii="Arial" w:hAnsi="Arial" w:cs="Arial"/>
          <w:sz w:val="24"/>
          <w:szCs w:val="24"/>
        </w:rPr>
        <w:t>ore</w:t>
      </w:r>
      <w:r w:rsidRPr="00A80388">
        <w:rPr>
          <w:rFonts w:ascii="Arial" w:hAnsi="Arial" w:cs="Arial"/>
          <w:sz w:val="24"/>
          <w:szCs w:val="24"/>
        </w:rPr>
        <w:t xml:space="preserve"> by way of offering another, which I humbly conceive is of infinitely greater importance; I mean in respect to the personal indignities </w:t>
      </w:r>
      <w:r>
        <w:rPr>
          <w:rFonts w:ascii="Arial" w:hAnsi="Arial" w:cs="Arial"/>
          <w:sz w:val="24"/>
          <w:szCs w:val="24"/>
        </w:rPr>
        <w:t>show</w:t>
      </w:r>
      <w:r w:rsidRPr="00A80388">
        <w:rPr>
          <w:rFonts w:ascii="Arial" w:hAnsi="Arial" w:cs="Arial"/>
          <w:sz w:val="24"/>
          <w:szCs w:val="24"/>
        </w:rPr>
        <w:t xml:space="preserve">n to the Lord Jesus Christ </w:t>
      </w:r>
      <w:r w:rsidR="0086064B">
        <w:rPr>
          <w:rFonts w:ascii="Arial" w:hAnsi="Arial" w:cs="Arial"/>
          <w:sz w:val="24"/>
          <w:szCs w:val="24"/>
        </w:rPr>
        <w:t>when they</w:t>
      </w:r>
      <w:r w:rsidRPr="00A80388">
        <w:rPr>
          <w:rFonts w:ascii="Arial" w:hAnsi="Arial" w:cs="Arial"/>
          <w:sz w:val="24"/>
          <w:szCs w:val="24"/>
        </w:rPr>
        <w:t xml:space="preserve"> sp</w:t>
      </w:r>
      <w:r w:rsidR="0086064B">
        <w:rPr>
          <w:rFonts w:ascii="Arial" w:hAnsi="Arial" w:cs="Arial"/>
          <w:sz w:val="24"/>
          <w:szCs w:val="24"/>
        </w:rPr>
        <w:t>at</w:t>
      </w:r>
      <w:r w:rsidRPr="00A80388">
        <w:rPr>
          <w:rFonts w:ascii="Arial" w:hAnsi="Arial" w:cs="Arial"/>
          <w:sz w:val="24"/>
          <w:szCs w:val="24"/>
        </w:rPr>
        <w:t xml:space="preserve"> on him. </w:t>
      </w:r>
      <w:r w:rsidR="0086064B">
        <w:rPr>
          <w:rFonts w:ascii="Arial" w:hAnsi="Arial" w:cs="Arial"/>
          <w:sz w:val="24"/>
          <w:szCs w:val="24"/>
        </w:rPr>
        <w:t xml:space="preserve">(Mk. 14:65) </w:t>
      </w:r>
      <w:r w:rsidRPr="00A80388">
        <w:rPr>
          <w:rFonts w:ascii="Arial" w:hAnsi="Arial" w:cs="Arial"/>
          <w:sz w:val="24"/>
          <w:szCs w:val="24"/>
        </w:rPr>
        <w:t xml:space="preserve">Few writers </w:t>
      </w:r>
      <w:r w:rsidR="0086064B">
        <w:rPr>
          <w:rFonts w:ascii="Arial" w:hAnsi="Arial" w:cs="Arial"/>
          <w:sz w:val="24"/>
          <w:szCs w:val="24"/>
        </w:rPr>
        <w:t>that</w:t>
      </w:r>
      <w:r w:rsidRPr="00A80388">
        <w:rPr>
          <w:rFonts w:ascii="Arial" w:hAnsi="Arial" w:cs="Arial"/>
          <w:sz w:val="24"/>
          <w:szCs w:val="24"/>
        </w:rPr>
        <w:t xml:space="preserve"> I have met with take not</w:t>
      </w:r>
      <w:r w:rsidR="0086064B">
        <w:rPr>
          <w:rFonts w:ascii="Arial" w:hAnsi="Arial" w:cs="Arial"/>
          <w:sz w:val="24"/>
          <w:szCs w:val="24"/>
        </w:rPr>
        <w:t>e of this</w:t>
      </w:r>
      <w:r w:rsidRPr="00A80388">
        <w:rPr>
          <w:rFonts w:ascii="Arial" w:hAnsi="Arial" w:cs="Arial"/>
          <w:sz w:val="24"/>
          <w:szCs w:val="24"/>
        </w:rPr>
        <w:t xml:space="preserve"> in terms equal to its importance, according to my view of the subject, of those indignities manifested to Christ. And yet it </w:t>
      </w:r>
      <w:r w:rsidR="0086064B">
        <w:rPr>
          <w:rFonts w:ascii="Arial" w:hAnsi="Arial" w:cs="Arial"/>
          <w:sz w:val="24"/>
          <w:szCs w:val="24"/>
        </w:rPr>
        <w:t>w</w:t>
      </w:r>
      <w:r w:rsidRPr="00A80388">
        <w:rPr>
          <w:rFonts w:ascii="Arial" w:hAnsi="Arial" w:cs="Arial"/>
          <w:sz w:val="24"/>
          <w:szCs w:val="24"/>
        </w:rPr>
        <w:t xml:space="preserve">ould seem that the Holy </w:t>
      </w:r>
      <w:r>
        <w:rPr>
          <w:rFonts w:ascii="Arial" w:hAnsi="Arial" w:cs="Arial"/>
          <w:sz w:val="24"/>
          <w:szCs w:val="24"/>
        </w:rPr>
        <w:t>Spirit</w:t>
      </w:r>
      <w:r w:rsidRPr="00A80388">
        <w:rPr>
          <w:rFonts w:ascii="Arial" w:hAnsi="Arial" w:cs="Arial"/>
          <w:sz w:val="24"/>
          <w:szCs w:val="24"/>
        </w:rPr>
        <w:t xml:space="preserve"> </w:t>
      </w:r>
      <w:r w:rsidR="0086064B">
        <w:rPr>
          <w:rFonts w:ascii="Arial" w:hAnsi="Arial" w:cs="Arial"/>
          <w:sz w:val="24"/>
          <w:szCs w:val="24"/>
        </w:rPr>
        <w:t>lays</w:t>
      </w:r>
      <w:r w:rsidRPr="00A80388">
        <w:rPr>
          <w:rFonts w:ascii="Arial" w:hAnsi="Arial" w:cs="Arial"/>
          <w:sz w:val="24"/>
          <w:szCs w:val="24"/>
        </w:rPr>
        <w:t xml:space="preserve"> great stress on </w:t>
      </w:r>
      <w:r w:rsidR="0086064B">
        <w:rPr>
          <w:rFonts w:ascii="Arial" w:hAnsi="Arial" w:cs="Arial"/>
          <w:sz w:val="24"/>
          <w:szCs w:val="24"/>
        </w:rPr>
        <w:t>it. Y</w:t>
      </w:r>
      <w:r w:rsidRPr="00A80388">
        <w:rPr>
          <w:rFonts w:ascii="Arial" w:hAnsi="Arial" w:cs="Arial"/>
          <w:sz w:val="24"/>
          <w:szCs w:val="24"/>
        </w:rPr>
        <w:t>e</w:t>
      </w:r>
      <w:r w:rsidR="0086064B">
        <w:rPr>
          <w:rFonts w:ascii="Arial" w:hAnsi="Arial" w:cs="Arial"/>
          <w:sz w:val="24"/>
          <w:szCs w:val="24"/>
        </w:rPr>
        <w:t>s,</w:t>
      </w:r>
      <w:r w:rsidRPr="00A80388">
        <w:rPr>
          <w:rFonts w:ascii="Arial" w:hAnsi="Arial" w:cs="Arial"/>
          <w:sz w:val="24"/>
          <w:szCs w:val="24"/>
        </w:rPr>
        <w:t xml:space="preserve"> Jesus himself referred to </w:t>
      </w:r>
      <w:r w:rsidR="0086064B">
        <w:rPr>
          <w:rFonts w:ascii="Arial" w:hAnsi="Arial" w:cs="Arial"/>
          <w:sz w:val="24"/>
          <w:szCs w:val="24"/>
        </w:rPr>
        <w:t>it</w:t>
      </w:r>
      <w:r w:rsidRPr="00A80388">
        <w:rPr>
          <w:rFonts w:ascii="Arial" w:hAnsi="Arial" w:cs="Arial"/>
          <w:sz w:val="24"/>
          <w:szCs w:val="24"/>
        </w:rPr>
        <w:t xml:space="preserve"> by the spirit of prophecy ages before his incarnation. He speaks of it as a thing done even then, so much was it upon his holy mind</w:t>
      </w:r>
      <w:r w:rsidR="0086064B">
        <w:rPr>
          <w:rFonts w:ascii="Arial" w:hAnsi="Arial" w:cs="Arial"/>
          <w:sz w:val="24"/>
          <w:szCs w:val="24"/>
        </w:rPr>
        <w:t xml:space="preserve"> — “I</w:t>
      </w:r>
      <w:r w:rsidRPr="00A80388">
        <w:rPr>
          <w:rFonts w:ascii="Arial" w:hAnsi="Arial" w:cs="Arial"/>
          <w:sz w:val="24"/>
          <w:szCs w:val="24"/>
        </w:rPr>
        <w:t xml:space="preserve"> gave my back to the smiters, and my cheeks to them that plucked off the hair; I hid not my face from shame and spitting.</w:t>
      </w:r>
      <w:r>
        <w:rPr>
          <w:rFonts w:ascii="Arial" w:hAnsi="Arial" w:cs="Arial"/>
          <w:sz w:val="24"/>
          <w:szCs w:val="24"/>
        </w:rPr>
        <w:t>”</w:t>
      </w:r>
      <w:r w:rsidRPr="00A80388">
        <w:rPr>
          <w:rFonts w:ascii="Arial" w:hAnsi="Arial" w:cs="Arial"/>
          <w:sz w:val="24"/>
          <w:szCs w:val="24"/>
        </w:rPr>
        <w:t xml:space="preserve"> (Is</w:t>
      </w:r>
      <w:r w:rsidR="00883C71">
        <w:rPr>
          <w:rFonts w:ascii="Arial" w:hAnsi="Arial" w:cs="Arial"/>
          <w:sz w:val="24"/>
          <w:szCs w:val="24"/>
        </w:rPr>
        <w:t>.</w:t>
      </w:r>
      <w:r w:rsidRPr="00A80388">
        <w:rPr>
          <w:rFonts w:ascii="Arial" w:hAnsi="Arial" w:cs="Arial"/>
          <w:sz w:val="24"/>
          <w:szCs w:val="24"/>
        </w:rPr>
        <w:t xml:space="preserve"> 1</w:t>
      </w:r>
      <w:r w:rsidR="00883C71">
        <w:rPr>
          <w:rFonts w:ascii="Arial" w:hAnsi="Arial" w:cs="Arial"/>
          <w:sz w:val="24"/>
          <w:szCs w:val="24"/>
        </w:rPr>
        <w:t>:</w:t>
      </w:r>
      <w:r w:rsidRPr="00A80388">
        <w:rPr>
          <w:rFonts w:ascii="Arial" w:hAnsi="Arial" w:cs="Arial"/>
          <w:sz w:val="24"/>
          <w:szCs w:val="24"/>
        </w:rPr>
        <w:t xml:space="preserve">6) And </w:t>
      </w:r>
      <w:r w:rsidRPr="00A80388">
        <w:rPr>
          <w:rFonts w:ascii="Arial" w:hAnsi="Arial" w:cs="Arial"/>
          <w:sz w:val="24"/>
          <w:szCs w:val="24"/>
        </w:rPr>
        <w:lastRenderedPageBreak/>
        <w:t>it is expressly said by his servant the apostle that</w:t>
      </w:r>
      <w:r w:rsidR="00883C71">
        <w:rPr>
          <w:rFonts w:ascii="Arial" w:hAnsi="Arial" w:cs="Arial"/>
          <w:sz w:val="24"/>
          <w:szCs w:val="24"/>
        </w:rPr>
        <w:t>,</w:t>
      </w:r>
      <w:r w:rsidRPr="00A80388">
        <w:rPr>
          <w:rFonts w:ascii="Arial" w:hAnsi="Arial" w:cs="Arial"/>
          <w:sz w:val="24"/>
          <w:szCs w:val="24"/>
        </w:rPr>
        <w:t xml:space="preserve"> for the glory which was set before him, he endured the cross, and despised the shame. (Heb. </w:t>
      </w:r>
      <w:r w:rsidR="00883C71">
        <w:rPr>
          <w:rFonts w:ascii="Arial" w:hAnsi="Arial" w:cs="Arial"/>
          <w:sz w:val="24"/>
          <w:szCs w:val="24"/>
        </w:rPr>
        <w:t>12:</w:t>
      </w:r>
      <w:r w:rsidRPr="00A80388">
        <w:rPr>
          <w:rFonts w:ascii="Arial" w:hAnsi="Arial" w:cs="Arial"/>
          <w:sz w:val="24"/>
          <w:szCs w:val="24"/>
        </w:rPr>
        <w:t>2)</w:t>
      </w:r>
    </w:p>
    <w:p w:rsidR="008C3BD8" w:rsidRDefault="008C3BD8"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do not presume to speak decidedly </w:t>
      </w:r>
      <w:r w:rsidR="00883C71">
        <w:rPr>
          <w:rFonts w:ascii="Arial" w:hAnsi="Arial" w:cs="Arial"/>
          <w:sz w:val="24"/>
          <w:szCs w:val="24"/>
        </w:rPr>
        <w:t>about</w:t>
      </w:r>
      <w:r w:rsidRPr="00A80388">
        <w:rPr>
          <w:rFonts w:ascii="Arial" w:hAnsi="Arial" w:cs="Arial"/>
          <w:sz w:val="24"/>
          <w:szCs w:val="24"/>
        </w:rPr>
        <w:t xml:space="preserve"> a subject so infinitely great, and wrapped up</w:t>
      </w:r>
      <w:r w:rsidR="00883C71">
        <w:rPr>
          <w:rFonts w:ascii="Arial" w:hAnsi="Arial" w:cs="Arial"/>
          <w:sz w:val="24"/>
          <w:szCs w:val="24"/>
        </w:rPr>
        <w:t>,</w:t>
      </w:r>
      <w:r w:rsidRPr="00A80388">
        <w:rPr>
          <w:rFonts w:ascii="Arial" w:hAnsi="Arial" w:cs="Arial"/>
          <w:sz w:val="24"/>
          <w:szCs w:val="24"/>
        </w:rPr>
        <w:t xml:space="preserve"> as it is</w:t>
      </w:r>
      <w:r w:rsidR="00883C71">
        <w:rPr>
          <w:rFonts w:ascii="Arial" w:hAnsi="Arial" w:cs="Arial"/>
          <w:sz w:val="24"/>
          <w:szCs w:val="24"/>
        </w:rPr>
        <w:t>,</w:t>
      </w:r>
      <w:r w:rsidRPr="00A80388">
        <w:rPr>
          <w:rFonts w:ascii="Arial" w:hAnsi="Arial" w:cs="Arial"/>
          <w:sz w:val="24"/>
          <w:szCs w:val="24"/>
        </w:rPr>
        <w:t xml:space="preserve"> in mystery; but I confess that I am inclined to think that no small part of the glory of Christ</w:t>
      </w:r>
      <w:r>
        <w:rPr>
          <w:rFonts w:ascii="Arial" w:hAnsi="Arial" w:cs="Arial"/>
          <w:sz w:val="24"/>
          <w:szCs w:val="24"/>
        </w:rPr>
        <w:t>’</w:t>
      </w:r>
      <w:r w:rsidRPr="00A80388">
        <w:rPr>
          <w:rFonts w:ascii="Arial" w:hAnsi="Arial" w:cs="Arial"/>
          <w:sz w:val="24"/>
          <w:szCs w:val="24"/>
        </w:rPr>
        <w:t>s work in redemption</w:t>
      </w:r>
      <w:r w:rsidR="008C3BD8">
        <w:rPr>
          <w:rFonts w:ascii="Arial" w:hAnsi="Arial" w:cs="Arial"/>
          <w:sz w:val="24"/>
          <w:szCs w:val="24"/>
        </w:rPr>
        <w:t xml:space="preserve"> </w:t>
      </w:r>
      <w:r w:rsidRPr="00A80388">
        <w:rPr>
          <w:rFonts w:ascii="Arial" w:hAnsi="Arial" w:cs="Arial"/>
          <w:sz w:val="24"/>
          <w:szCs w:val="24"/>
        </w:rPr>
        <w:t xml:space="preserve">consisted in the humiliation of the Son of God in </w:t>
      </w:r>
      <w:r w:rsidR="00883C71">
        <w:rPr>
          <w:rFonts w:ascii="Arial" w:hAnsi="Arial" w:cs="Arial"/>
          <w:sz w:val="24"/>
          <w:szCs w:val="24"/>
        </w:rPr>
        <w:t>his</w:t>
      </w:r>
      <w:r w:rsidRPr="00A80388">
        <w:rPr>
          <w:rFonts w:ascii="Arial" w:hAnsi="Arial" w:cs="Arial"/>
          <w:sz w:val="24"/>
          <w:szCs w:val="24"/>
        </w:rPr>
        <w:t xml:space="preserve"> accomplishment of it. If he who knew no sin became sin</w:t>
      </w:r>
      <w:r w:rsidR="00883C71">
        <w:rPr>
          <w:rFonts w:ascii="Arial" w:hAnsi="Arial" w:cs="Arial"/>
          <w:sz w:val="24"/>
          <w:szCs w:val="24"/>
        </w:rPr>
        <w:t xml:space="preserve"> (2 Cor. 5:21)</w:t>
      </w:r>
      <w:r w:rsidRPr="00A80388">
        <w:rPr>
          <w:rFonts w:ascii="Arial" w:hAnsi="Arial" w:cs="Arial"/>
          <w:sz w:val="24"/>
          <w:szCs w:val="24"/>
        </w:rPr>
        <w:t>, and he who had incurred no penalty became a curse</w:t>
      </w:r>
      <w:r w:rsidR="00883C71">
        <w:rPr>
          <w:rFonts w:ascii="Arial" w:hAnsi="Arial" w:cs="Arial"/>
          <w:sz w:val="24"/>
          <w:szCs w:val="24"/>
        </w:rPr>
        <w:t xml:space="preserve"> (Gal. 3:13)</w:t>
      </w:r>
      <w:r w:rsidRPr="00A80388">
        <w:rPr>
          <w:rFonts w:ascii="Arial" w:hAnsi="Arial" w:cs="Arial"/>
          <w:sz w:val="24"/>
          <w:szCs w:val="24"/>
        </w:rPr>
        <w:t xml:space="preserve">, well may it be supposed that he who knew no shame should be exposed to the greatest shame, to do away </w:t>
      </w:r>
      <w:r w:rsidR="00883C71">
        <w:rPr>
          <w:rFonts w:ascii="Arial" w:hAnsi="Arial" w:cs="Arial"/>
          <w:sz w:val="24"/>
          <w:szCs w:val="24"/>
        </w:rPr>
        <w:t xml:space="preserve">with </w:t>
      </w:r>
      <w:r w:rsidRPr="00A80388">
        <w:rPr>
          <w:rFonts w:ascii="Arial" w:hAnsi="Arial" w:cs="Arial"/>
          <w:sz w:val="24"/>
          <w:szCs w:val="24"/>
        </w:rPr>
        <w:t xml:space="preserve">both the sin, </w:t>
      </w:r>
      <w:r w:rsidR="00883C71">
        <w:rPr>
          <w:rFonts w:ascii="Arial" w:hAnsi="Arial" w:cs="Arial"/>
          <w:sz w:val="24"/>
          <w:szCs w:val="24"/>
        </w:rPr>
        <w:t xml:space="preserve">the </w:t>
      </w:r>
      <w:r w:rsidRPr="00A80388">
        <w:rPr>
          <w:rFonts w:ascii="Arial" w:hAnsi="Arial" w:cs="Arial"/>
          <w:sz w:val="24"/>
          <w:szCs w:val="24"/>
        </w:rPr>
        <w:t>curse</w:t>
      </w:r>
      <w:r w:rsidR="00883C71">
        <w:rPr>
          <w:rFonts w:ascii="Arial" w:hAnsi="Arial" w:cs="Arial"/>
          <w:sz w:val="24"/>
          <w:szCs w:val="24"/>
        </w:rPr>
        <w:t>,</w:t>
      </w:r>
      <w:r w:rsidRPr="00A80388">
        <w:rPr>
          <w:rFonts w:ascii="Arial" w:hAnsi="Arial" w:cs="Arial"/>
          <w:sz w:val="24"/>
          <w:szCs w:val="24"/>
        </w:rPr>
        <w:t xml:space="preserve"> and the shame, which Adam</w:t>
      </w:r>
      <w:r>
        <w:rPr>
          <w:rFonts w:ascii="Arial" w:hAnsi="Arial" w:cs="Arial"/>
          <w:sz w:val="24"/>
          <w:szCs w:val="24"/>
        </w:rPr>
        <w:t>’</w:t>
      </w:r>
      <w:r w:rsidRPr="00A80388">
        <w:rPr>
          <w:rFonts w:ascii="Arial" w:hAnsi="Arial" w:cs="Arial"/>
          <w:sz w:val="24"/>
          <w:szCs w:val="24"/>
        </w:rPr>
        <w:t xml:space="preserve">s transgression had brought on the whole </w:t>
      </w:r>
      <w:r w:rsidR="00883C71">
        <w:rPr>
          <w:rFonts w:ascii="Arial" w:hAnsi="Arial" w:cs="Arial"/>
          <w:sz w:val="24"/>
          <w:szCs w:val="24"/>
        </w:rPr>
        <w:t>human race,</w:t>
      </w:r>
      <w:r w:rsidRPr="00A80388">
        <w:rPr>
          <w:rFonts w:ascii="Arial" w:hAnsi="Arial" w:cs="Arial"/>
          <w:sz w:val="24"/>
          <w:szCs w:val="24"/>
        </w:rPr>
        <w:t xml:space="preserve"> when he had made the whole earth</w:t>
      </w:r>
      <w:r w:rsidR="00883C71">
        <w:rPr>
          <w:rFonts w:ascii="Arial" w:hAnsi="Arial" w:cs="Arial"/>
          <w:sz w:val="24"/>
          <w:szCs w:val="24"/>
        </w:rPr>
        <w:t>,</w:t>
      </w:r>
      <w:r w:rsidRPr="00A80388">
        <w:rPr>
          <w:rFonts w:ascii="Arial" w:hAnsi="Arial" w:cs="Arial"/>
          <w:sz w:val="24"/>
          <w:szCs w:val="24"/>
        </w:rPr>
        <w:t xml:space="preserve"> </w:t>
      </w:r>
      <w:r w:rsidR="00883C71">
        <w:rPr>
          <w:rFonts w:ascii="Arial" w:hAnsi="Arial" w:cs="Arial"/>
          <w:sz w:val="24"/>
          <w:szCs w:val="24"/>
        </w:rPr>
        <w:t>in Adam and Eve, conscious of</w:t>
      </w:r>
      <w:r w:rsidRPr="00A80388">
        <w:rPr>
          <w:rFonts w:ascii="Arial" w:hAnsi="Arial" w:cs="Arial"/>
          <w:sz w:val="24"/>
          <w:szCs w:val="24"/>
        </w:rPr>
        <w:t xml:space="preserve"> their shame.</w:t>
      </w:r>
    </w:p>
    <w:p w:rsidR="008C3BD8" w:rsidRDefault="008C3BD8"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Let the reader pause over the solemn and </w:t>
      </w:r>
      <w:r w:rsidR="00883C71">
        <w:rPr>
          <w:rFonts w:ascii="Arial" w:hAnsi="Arial" w:cs="Arial"/>
          <w:sz w:val="24"/>
          <w:szCs w:val="24"/>
        </w:rPr>
        <w:t>moving</w:t>
      </w:r>
      <w:r w:rsidRPr="00A80388">
        <w:rPr>
          <w:rFonts w:ascii="Arial" w:hAnsi="Arial" w:cs="Arial"/>
          <w:sz w:val="24"/>
          <w:szCs w:val="24"/>
        </w:rPr>
        <w:t xml:space="preserve"> subject; let his faith take wing, and </w:t>
      </w:r>
      <w:r w:rsidR="00883C71">
        <w:rPr>
          <w:rFonts w:ascii="Arial" w:hAnsi="Arial" w:cs="Arial"/>
          <w:sz w:val="24"/>
          <w:szCs w:val="24"/>
        </w:rPr>
        <w:t xml:space="preserve">let him </w:t>
      </w:r>
      <w:r w:rsidRPr="00A80388">
        <w:rPr>
          <w:rFonts w:ascii="Arial" w:hAnsi="Arial" w:cs="Arial"/>
          <w:sz w:val="24"/>
          <w:szCs w:val="24"/>
        </w:rPr>
        <w:t>flee to the solemn spot of Gethsemane, Pilate</w:t>
      </w:r>
      <w:r>
        <w:rPr>
          <w:rFonts w:ascii="Arial" w:hAnsi="Arial" w:cs="Arial"/>
          <w:sz w:val="24"/>
          <w:szCs w:val="24"/>
        </w:rPr>
        <w:t>’</w:t>
      </w:r>
      <w:r w:rsidRPr="00A80388">
        <w:rPr>
          <w:rFonts w:ascii="Arial" w:hAnsi="Arial" w:cs="Arial"/>
          <w:sz w:val="24"/>
          <w:szCs w:val="24"/>
        </w:rPr>
        <w:t>s hall, and Mount Calvary</w:t>
      </w:r>
      <w:r w:rsidR="00883C71">
        <w:rPr>
          <w:rFonts w:ascii="Arial" w:hAnsi="Arial" w:cs="Arial"/>
          <w:sz w:val="24"/>
          <w:szCs w:val="24"/>
        </w:rPr>
        <w:t>. L</w:t>
      </w:r>
      <w:r w:rsidRPr="00A80388">
        <w:rPr>
          <w:rFonts w:ascii="Arial" w:hAnsi="Arial" w:cs="Arial"/>
          <w:sz w:val="24"/>
          <w:szCs w:val="24"/>
        </w:rPr>
        <w:t>et him</w:t>
      </w:r>
      <w:r w:rsidR="00883C71">
        <w:rPr>
          <w:rFonts w:ascii="Arial" w:hAnsi="Arial" w:cs="Arial"/>
          <w:sz w:val="24"/>
          <w:szCs w:val="24"/>
        </w:rPr>
        <w:t>,</w:t>
      </w:r>
      <w:r w:rsidRPr="00A80388">
        <w:rPr>
          <w:rFonts w:ascii="Arial" w:hAnsi="Arial" w:cs="Arial"/>
          <w:sz w:val="24"/>
          <w:szCs w:val="24"/>
        </w:rPr>
        <w:t xml:space="preserve"> in imagination</w:t>
      </w:r>
      <w:r w:rsidR="00883C71">
        <w:rPr>
          <w:rFonts w:ascii="Arial" w:hAnsi="Arial" w:cs="Arial"/>
          <w:sz w:val="24"/>
          <w:szCs w:val="24"/>
        </w:rPr>
        <w:t>,</w:t>
      </w:r>
      <w:r w:rsidRPr="00A80388">
        <w:rPr>
          <w:rFonts w:ascii="Arial" w:hAnsi="Arial" w:cs="Arial"/>
          <w:sz w:val="24"/>
          <w:szCs w:val="24"/>
        </w:rPr>
        <w:t xml:space="preserve"> </w:t>
      </w:r>
      <w:r w:rsidR="00883C71">
        <w:rPr>
          <w:rFonts w:ascii="Arial" w:hAnsi="Arial" w:cs="Arial"/>
          <w:sz w:val="24"/>
          <w:szCs w:val="24"/>
        </w:rPr>
        <w:t>see</w:t>
      </w:r>
      <w:r w:rsidRPr="00A80388">
        <w:rPr>
          <w:rFonts w:ascii="Arial" w:hAnsi="Arial" w:cs="Arial"/>
          <w:sz w:val="24"/>
          <w:szCs w:val="24"/>
        </w:rPr>
        <w:t xml:space="preserve"> the meek and unoffending lamb of God in the midst of the bulls of Basha</w:t>
      </w:r>
      <w:r w:rsidR="00883C71">
        <w:rPr>
          <w:rFonts w:ascii="Arial" w:hAnsi="Arial" w:cs="Arial"/>
          <w:sz w:val="24"/>
          <w:szCs w:val="24"/>
        </w:rPr>
        <w:t>n (Ps. 22:12)</w:t>
      </w:r>
      <w:r w:rsidRPr="00A80388">
        <w:rPr>
          <w:rFonts w:ascii="Arial" w:hAnsi="Arial" w:cs="Arial"/>
          <w:sz w:val="24"/>
          <w:szCs w:val="24"/>
        </w:rPr>
        <w:t>, and view him giving his back to the smiters, and his cheeks to th</w:t>
      </w:r>
      <w:r w:rsidR="00883C71">
        <w:rPr>
          <w:rFonts w:ascii="Arial" w:hAnsi="Arial" w:cs="Arial"/>
          <w:sz w:val="24"/>
          <w:szCs w:val="24"/>
        </w:rPr>
        <w:t>ose</w:t>
      </w:r>
      <w:r w:rsidRPr="00A80388">
        <w:rPr>
          <w:rFonts w:ascii="Arial" w:hAnsi="Arial" w:cs="Arial"/>
          <w:sz w:val="24"/>
          <w:szCs w:val="24"/>
        </w:rPr>
        <w:t xml:space="preserve"> that plucked off his hair, and hiding not his face from shame and spitting</w:t>
      </w:r>
      <w:r w:rsidR="00883C71">
        <w:rPr>
          <w:rFonts w:ascii="Arial" w:hAnsi="Arial" w:cs="Arial"/>
          <w:sz w:val="24"/>
          <w:szCs w:val="24"/>
        </w:rPr>
        <w:t>. L</w:t>
      </w:r>
      <w:r w:rsidRPr="00A80388">
        <w:rPr>
          <w:rFonts w:ascii="Arial" w:hAnsi="Arial" w:cs="Arial"/>
          <w:sz w:val="24"/>
          <w:szCs w:val="24"/>
        </w:rPr>
        <w:t>et him behold the crown of thorns, and the reed for a sceptre, and the gorgeous robe, the bowing of the knee in mockery, and the wagging of the head in derision, spitting in his face, blindfolding him, and striking him with the palms of their hands</w:t>
      </w:r>
      <w:r w:rsidR="00883C71">
        <w:rPr>
          <w:rFonts w:ascii="Arial" w:hAnsi="Arial" w:cs="Arial"/>
          <w:sz w:val="24"/>
          <w:szCs w:val="24"/>
        </w:rPr>
        <w:t>. L</w:t>
      </w:r>
      <w:r w:rsidRPr="00A80388">
        <w:rPr>
          <w:rFonts w:ascii="Arial" w:hAnsi="Arial" w:cs="Arial"/>
          <w:sz w:val="24"/>
          <w:szCs w:val="24"/>
        </w:rPr>
        <w:t xml:space="preserve">et him </w:t>
      </w:r>
      <w:r w:rsidR="00883C71">
        <w:rPr>
          <w:rFonts w:ascii="Arial" w:hAnsi="Arial" w:cs="Arial"/>
          <w:sz w:val="24"/>
          <w:szCs w:val="24"/>
        </w:rPr>
        <w:t>see</w:t>
      </w:r>
      <w:r w:rsidRPr="00A80388">
        <w:rPr>
          <w:rFonts w:ascii="Arial" w:hAnsi="Arial" w:cs="Arial"/>
          <w:sz w:val="24"/>
          <w:szCs w:val="24"/>
        </w:rPr>
        <w:t xml:space="preserve"> all these forming a horri</w:t>
      </w:r>
      <w:r w:rsidR="00883C71">
        <w:rPr>
          <w:rFonts w:ascii="Arial" w:hAnsi="Arial" w:cs="Arial"/>
          <w:sz w:val="24"/>
          <w:szCs w:val="24"/>
        </w:rPr>
        <w:t>ble</w:t>
      </w:r>
      <w:r w:rsidRPr="00A80388">
        <w:rPr>
          <w:rFonts w:ascii="Arial" w:hAnsi="Arial" w:cs="Arial"/>
          <w:sz w:val="24"/>
          <w:szCs w:val="24"/>
        </w:rPr>
        <w:t xml:space="preserve"> mixture of cruelties, and the whole will serve, in some measure</w:t>
      </w:r>
      <w:r w:rsidR="00883C71">
        <w:rPr>
          <w:rFonts w:ascii="Arial" w:hAnsi="Arial" w:cs="Arial"/>
          <w:sz w:val="24"/>
          <w:szCs w:val="24"/>
        </w:rPr>
        <w:t>,</w:t>
      </w:r>
      <w:r w:rsidRPr="00A80388">
        <w:rPr>
          <w:rFonts w:ascii="Arial" w:hAnsi="Arial" w:cs="Arial"/>
          <w:sz w:val="24"/>
          <w:szCs w:val="24"/>
        </w:rPr>
        <w:t xml:space="preserve"> though faintly, to present the Redeemer</w:t>
      </w:r>
      <w:r>
        <w:rPr>
          <w:rFonts w:ascii="Arial" w:hAnsi="Arial" w:cs="Arial"/>
          <w:sz w:val="24"/>
          <w:szCs w:val="24"/>
        </w:rPr>
        <w:t>’</w:t>
      </w:r>
      <w:r w:rsidRPr="00A80388">
        <w:rPr>
          <w:rFonts w:ascii="Arial" w:hAnsi="Arial" w:cs="Arial"/>
          <w:sz w:val="24"/>
          <w:szCs w:val="24"/>
        </w:rPr>
        <w:t xml:space="preserve">s sufferings in this </w:t>
      </w:r>
      <w:r w:rsidR="00883C71">
        <w:rPr>
          <w:rFonts w:ascii="Arial" w:hAnsi="Arial" w:cs="Arial"/>
          <w:sz w:val="24"/>
          <w:szCs w:val="24"/>
        </w:rPr>
        <w:t>case</w:t>
      </w:r>
      <w:r w:rsidRPr="00A80388">
        <w:rPr>
          <w:rFonts w:ascii="Arial" w:hAnsi="Arial" w:cs="Arial"/>
          <w:sz w:val="24"/>
          <w:szCs w:val="24"/>
        </w:rPr>
        <w:t>.</w:t>
      </w:r>
    </w:p>
    <w:p w:rsidR="008C3BD8" w:rsidRDefault="008C3BD8"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amid all these instances of mockery and shame, so cruelly and wantonly </w:t>
      </w:r>
      <w:r w:rsidR="00883C71">
        <w:rPr>
          <w:rFonts w:ascii="Arial" w:hAnsi="Arial" w:cs="Arial"/>
          <w:sz w:val="24"/>
          <w:szCs w:val="24"/>
        </w:rPr>
        <w:t xml:space="preserve">[shamelessly] </w:t>
      </w:r>
      <w:r w:rsidRPr="00A80388">
        <w:rPr>
          <w:rFonts w:ascii="Arial" w:hAnsi="Arial" w:cs="Arial"/>
          <w:sz w:val="24"/>
          <w:szCs w:val="24"/>
        </w:rPr>
        <w:t xml:space="preserve">poured upon the sacred </w:t>
      </w:r>
      <w:r w:rsidR="00883C71">
        <w:rPr>
          <w:rFonts w:ascii="Arial" w:hAnsi="Arial" w:cs="Arial"/>
          <w:sz w:val="24"/>
          <w:szCs w:val="24"/>
        </w:rPr>
        <w:t>p</w:t>
      </w:r>
      <w:r w:rsidRPr="00A80388">
        <w:rPr>
          <w:rFonts w:ascii="Arial" w:hAnsi="Arial" w:cs="Arial"/>
          <w:sz w:val="24"/>
          <w:szCs w:val="24"/>
        </w:rPr>
        <w:t xml:space="preserve">erson of Jesus, </w:t>
      </w:r>
      <w:r>
        <w:rPr>
          <w:rFonts w:ascii="Arial" w:hAnsi="Arial" w:cs="Arial"/>
          <w:sz w:val="24"/>
          <w:szCs w:val="24"/>
        </w:rPr>
        <w:t>there</w:t>
      </w:r>
      <w:r w:rsidRPr="00A80388">
        <w:rPr>
          <w:rFonts w:ascii="Arial" w:hAnsi="Arial" w:cs="Arial"/>
          <w:sz w:val="24"/>
          <w:szCs w:val="24"/>
        </w:rPr>
        <w:t xml:space="preserve"> was one </w:t>
      </w:r>
      <w:r w:rsidR="00883C71">
        <w:rPr>
          <w:rFonts w:ascii="Arial" w:hAnsi="Arial" w:cs="Arial"/>
          <w:sz w:val="24"/>
          <w:szCs w:val="24"/>
        </w:rPr>
        <w:t xml:space="preserve">above all, </w:t>
      </w:r>
      <w:r w:rsidRPr="00A80388">
        <w:rPr>
          <w:rFonts w:ascii="Arial" w:hAnsi="Arial" w:cs="Arial"/>
          <w:sz w:val="24"/>
          <w:szCs w:val="24"/>
        </w:rPr>
        <w:t xml:space="preserve"> which</w:t>
      </w:r>
      <w:r w:rsidR="00883C71">
        <w:rPr>
          <w:rFonts w:ascii="Arial" w:hAnsi="Arial" w:cs="Arial"/>
          <w:sz w:val="24"/>
          <w:szCs w:val="24"/>
        </w:rPr>
        <w:t>,</w:t>
      </w:r>
      <w:r w:rsidRPr="00A80388">
        <w:rPr>
          <w:rFonts w:ascii="Arial" w:hAnsi="Arial" w:cs="Arial"/>
          <w:sz w:val="24"/>
          <w:szCs w:val="24"/>
        </w:rPr>
        <w:t xml:space="preserve"> I believe</w:t>
      </w:r>
      <w:r w:rsidR="00883C71">
        <w:rPr>
          <w:rFonts w:ascii="Arial" w:hAnsi="Arial" w:cs="Arial"/>
          <w:sz w:val="24"/>
          <w:szCs w:val="24"/>
        </w:rPr>
        <w:t>,</w:t>
      </w:r>
      <w:r w:rsidRPr="00A80388">
        <w:rPr>
          <w:rFonts w:ascii="Arial" w:hAnsi="Arial" w:cs="Arial"/>
          <w:sz w:val="24"/>
          <w:szCs w:val="24"/>
        </w:rPr>
        <w:t xml:space="preserve"> never before was heard of in the annals of mankind, in the vilest malefactor </w:t>
      </w:r>
      <w:r w:rsidR="00883C71">
        <w:rPr>
          <w:rFonts w:ascii="Arial" w:hAnsi="Arial" w:cs="Arial"/>
          <w:sz w:val="24"/>
          <w:szCs w:val="24"/>
        </w:rPr>
        <w:t>[criminal] who</w:t>
      </w:r>
      <w:r w:rsidRPr="00A80388">
        <w:rPr>
          <w:rFonts w:ascii="Arial" w:hAnsi="Arial" w:cs="Arial"/>
          <w:sz w:val="24"/>
          <w:szCs w:val="24"/>
        </w:rPr>
        <w:t xml:space="preserve"> ever </w:t>
      </w:r>
      <w:r>
        <w:rPr>
          <w:rFonts w:ascii="Arial" w:hAnsi="Arial" w:cs="Arial"/>
          <w:sz w:val="24"/>
          <w:szCs w:val="24"/>
        </w:rPr>
        <w:t>suffered</w:t>
      </w:r>
      <w:r w:rsidRPr="00A80388">
        <w:rPr>
          <w:rFonts w:ascii="Arial" w:hAnsi="Arial" w:cs="Arial"/>
          <w:sz w:val="24"/>
          <w:szCs w:val="24"/>
        </w:rPr>
        <w:t xml:space="preserve"> death for his crimes; I mean</w:t>
      </w:r>
      <w:r w:rsidR="00883C71">
        <w:rPr>
          <w:rFonts w:ascii="Arial" w:hAnsi="Arial" w:cs="Arial"/>
          <w:sz w:val="24"/>
          <w:szCs w:val="24"/>
        </w:rPr>
        <w:t>,</w:t>
      </w:r>
      <w:r w:rsidRPr="00A80388">
        <w:rPr>
          <w:rFonts w:ascii="Arial" w:hAnsi="Arial" w:cs="Arial"/>
          <w:sz w:val="24"/>
          <w:szCs w:val="24"/>
        </w:rPr>
        <w:t xml:space="preserve"> when the rabble</w:t>
      </w:r>
      <w:r w:rsidR="00883C71">
        <w:rPr>
          <w:rFonts w:ascii="Arial" w:hAnsi="Arial" w:cs="Arial"/>
          <w:sz w:val="24"/>
          <w:szCs w:val="24"/>
        </w:rPr>
        <w:t xml:space="preserve"> [crowd]</w:t>
      </w:r>
      <w:r w:rsidRPr="00A80388">
        <w:rPr>
          <w:rFonts w:ascii="Arial" w:hAnsi="Arial" w:cs="Arial"/>
          <w:sz w:val="24"/>
          <w:szCs w:val="24"/>
        </w:rPr>
        <w:t xml:space="preserve"> mocked at the dying prayers of Jesus, and endeavoured to turn them into ridicule. It was said by Jesus</w:t>
      </w:r>
      <w:r w:rsidR="00883C71">
        <w:rPr>
          <w:rFonts w:ascii="Arial" w:hAnsi="Arial" w:cs="Arial"/>
          <w:sz w:val="24"/>
          <w:szCs w:val="24"/>
        </w:rPr>
        <w:t>,</w:t>
      </w:r>
      <w:r w:rsidRPr="00A80388">
        <w:rPr>
          <w:rFonts w:ascii="Arial" w:hAnsi="Arial" w:cs="Arial"/>
          <w:sz w:val="24"/>
          <w:szCs w:val="24"/>
        </w:rPr>
        <w:t xml:space="preserve"> ages before this great event took place, when speaking by the spirit of prophecy in allusion to his Father</w:t>
      </w:r>
      <w:r>
        <w:rPr>
          <w:rFonts w:ascii="Arial" w:hAnsi="Arial" w:cs="Arial"/>
          <w:sz w:val="24"/>
          <w:szCs w:val="24"/>
        </w:rPr>
        <w:t>’</w:t>
      </w:r>
      <w:r w:rsidRPr="00A80388">
        <w:rPr>
          <w:rFonts w:ascii="Arial" w:hAnsi="Arial" w:cs="Arial"/>
          <w:sz w:val="24"/>
          <w:szCs w:val="24"/>
        </w:rPr>
        <w:t xml:space="preserve">s hiding his face, </w:t>
      </w:r>
      <w:r>
        <w:rPr>
          <w:rFonts w:ascii="Arial" w:hAnsi="Arial" w:cs="Arial"/>
          <w:sz w:val="24"/>
          <w:szCs w:val="24"/>
        </w:rPr>
        <w:t>“</w:t>
      </w:r>
      <w:r w:rsidRPr="00A80388">
        <w:rPr>
          <w:rFonts w:ascii="Arial" w:hAnsi="Arial" w:cs="Arial"/>
          <w:sz w:val="24"/>
          <w:szCs w:val="24"/>
        </w:rPr>
        <w:t>Thou hast known my reproach, and my shame, and my dishono</w:t>
      </w:r>
      <w:r w:rsidR="008C3BD8">
        <w:rPr>
          <w:rFonts w:ascii="Arial" w:hAnsi="Arial" w:cs="Arial"/>
          <w:sz w:val="24"/>
          <w:szCs w:val="24"/>
        </w:rPr>
        <w:t>u</w:t>
      </w:r>
      <w:r w:rsidRPr="00A80388">
        <w:rPr>
          <w:rFonts w:ascii="Arial" w:hAnsi="Arial" w:cs="Arial"/>
          <w:sz w:val="24"/>
          <w:szCs w:val="24"/>
        </w:rPr>
        <w:t>r: mine adversaries are all before thee: reproach hath broken my heart.</w:t>
      </w:r>
      <w:r>
        <w:rPr>
          <w:rFonts w:ascii="Arial" w:hAnsi="Arial" w:cs="Arial"/>
          <w:sz w:val="24"/>
          <w:szCs w:val="24"/>
        </w:rPr>
        <w:t>”</w:t>
      </w:r>
      <w:r w:rsidRPr="00A80388">
        <w:rPr>
          <w:rFonts w:ascii="Arial" w:hAnsi="Arial" w:cs="Arial"/>
          <w:sz w:val="24"/>
          <w:szCs w:val="24"/>
        </w:rPr>
        <w:t xml:space="preserve"> (Ps. </w:t>
      </w:r>
      <w:r w:rsidR="007332C7">
        <w:rPr>
          <w:rFonts w:ascii="Arial" w:hAnsi="Arial" w:cs="Arial"/>
          <w:sz w:val="24"/>
          <w:szCs w:val="24"/>
        </w:rPr>
        <w:t>69:</w:t>
      </w:r>
      <w:r w:rsidRPr="00A80388">
        <w:rPr>
          <w:rFonts w:ascii="Arial" w:hAnsi="Arial" w:cs="Arial"/>
          <w:sz w:val="24"/>
          <w:szCs w:val="24"/>
        </w:rPr>
        <w:t>19</w:t>
      </w:r>
      <w:r w:rsidR="007332C7">
        <w:rPr>
          <w:rFonts w:ascii="Arial" w:hAnsi="Arial" w:cs="Arial"/>
          <w:sz w:val="24"/>
          <w:szCs w:val="24"/>
        </w:rPr>
        <w:t>-</w:t>
      </w:r>
      <w:r w:rsidRPr="00A80388">
        <w:rPr>
          <w:rFonts w:ascii="Arial" w:hAnsi="Arial" w:cs="Arial"/>
          <w:sz w:val="24"/>
          <w:szCs w:val="24"/>
        </w:rPr>
        <w:t>20) When</w:t>
      </w:r>
      <w:r w:rsidR="007332C7">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fore, under the pressure of a broken heart, Jesus cried out, </w:t>
      </w:r>
      <w:r>
        <w:rPr>
          <w:rFonts w:ascii="Arial" w:hAnsi="Arial" w:cs="Arial"/>
          <w:sz w:val="24"/>
          <w:szCs w:val="24"/>
        </w:rPr>
        <w:t>“</w:t>
      </w:r>
      <w:r w:rsidRPr="00A80388">
        <w:rPr>
          <w:rFonts w:ascii="Arial" w:hAnsi="Arial" w:cs="Arial"/>
          <w:sz w:val="24"/>
          <w:szCs w:val="24"/>
        </w:rPr>
        <w:t>Eli, Eli, why hast thou forsaken me?</w:t>
      </w:r>
      <w:r>
        <w:rPr>
          <w:rFonts w:ascii="Arial" w:hAnsi="Arial" w:cs="Arial"/>
          <w:sz w:val="24"/>
          <w:szCs w:val="24"/>
        </w:rPr>
        <w:t>”</w:t>
      </w:r>
      <w:r w:rsidRPr="00A80388">
        <w:rPr>
          <w:rFonts w:ascii="Arial" w:hAnsi="Arial" w:cs="Arial"/>
          <w:sz w:val="24"/>
          <w:szCs w:val="24"/>
        </w:rPr>
        <w:t xml:space="preserve"> </w:t>
      </w:r>
      <w:r w:rsidR="007332C7">
        <w:rPr>
          <w:rFonts w:ascii="Arial" w:hAnsi="Arial" w:cs="Arial"/>
          <w:sz w:val="24"/>
          <w:szCs w:val="24"/>
        </w:rPr>
        <w:t xml:space="preserve">(Mat. 27:46) </w:t>
      </w:r>
      <w:r w:rsidRPr="00A80388">
        <w:rPr>
          <w:rFonts w:ascii="Arial" w:hAnsi="Arial" w:cs="Arial"/>
          <w:sz w:val="24"/>
          <w:szCs w:val="24"/>
        </w:rPr>
        <w:t>in</w:t>
      </w:r>
      <w:r w:rsidR="007332C7">
        <w:rPr>
          <w:rFonts w:ascii="Arial" w:hAnsi="Arial" w:cs="Arial"/>
          <w:sz w:val="24"/>
          <w:szCs w:val="24"/>
        </w:rPr>
        <w:t xml:space="preserve"> an instant, </w:t>
      </w:r>
      <w:r w:rsidRPr="00A80388">
        <w:rPr>
          <w:rFonts w:ascii="Arial" w:hAnsi="Arial" w:cs="Arial"/>
          <w:sz w:val="24"/>
          <w:szCs w:val="24"/>
        </w:rPr>
        <w:t>they perverted the cry of Jesus, and je</w:t>
      </w:r>
      <w:r>
        <w:rPr>
          <w:rFonts w:ascii="Arial" w:hAnsi="Arial" w:cs="Arial"/>
          <w:sz w:val="24"/>
          <w:szCs w:val="24"/>
        </w:rPr>
        <w:t>e</w:t>
      </w:r>
      <w:r w:rsidR="008C3BD8">
        <w:rPr>
          <w:rFonts w:ascii="Arial" w:hAnsi="Arial" w:cs="Arial"/>
          <w:sz w:val="24"/>
          <w:szCs w:val="24"/>
        </w:rPr>
        <w:t>r</w:t>
      </w:r>
      <w:r>
        <w:rPr>
          <w:rFonts w:ascii="Arial" w:hAnsi="Arial" w:cs="Arial"/>
          <w:sz w:val="24"/>
          <w:szCs w:val="24"/>
        </w:rPr>
        <w:t>e</w:t>
      </w:r>
      <w:r w:rsidRPr="00A80388">
        <w:rPr>
          <w:rFonts w:ascii="Arial" w:hAnsi="Arial" w:cs="Arial"/>
          <w:sz w:val="24"/>
          <w:szCs w:val="24"/>
        </w:rPr>
        <w:t xml:space="preserve">d </w:t>
      </w:r>
      <w:r w:rsidR="007332C7">
        <w:rPr>
          <w:rFonts w:ascii="Arial" w:hAnsi="Arial" w:cs="Arial"/>
          <w:sz w:val="24"/>
          <w:szCs w:val="24"/>
        </w:rPr>
        <w:t xml:space="preserve">at </w:t>
      </w:r>
      <w:r w:rsidRPr="00A80388">
        <w:rPr>
          <w:rFonts w:ascii="Arial" w:hAnsi="Arial" w:cs="Arial"/>
          <w:sz w:val="24"/>
          <w:szCs w:val="24"/>
        </w:rPr>
        <w:t>him, as if</w:t>
      </w:r>
      <w:r w:rsidR="007332C7">
        <w:rPr>
          <w:rFonts w:ascii="Arial" w:hAnsi="Arial" w:cs="Arial"/>
          <w:sz w:val="24"/>
          <w:szCs w:val="24"/>
        </w:rPr>
        <w:t>,</w:t>
      </w:r>
      <w:r w:rsidRPr="00A80388">
        <w:rPr>
          <w:rFonts w:ascii="Arial" w:hAnsi="Arial" w:cs="Arial"/>
          <w:sz w:val="24"/>
          <w:szCs w:val="24"/>
        </w:rPr>
        <w:t xml:space="preserve"> instead of calling as he did, upon his God and Father, he had called for one that was no helper, in Eli</w:t>
      </w:r>
      <w:r w:rsidR="007332C7">
        <w:rPr>
          <w:rFonts w:ascii="Arial" w:hAnsi="Arial" w:cs="Arial"/>
          <w:sz w:val="24"/>
          <w:szCs w:val="24"/>
        </w:rPr>
        <w:t>jah</w:t>
      </w:r>
      <w:r w:rsidRPr="00A80388">
        <w:rPr>
          <w:rFonts w:ascii="Arial" w:hAnsi="Arial" w:cs="Arial"/>
          <w:sz w:val="24"/>
          <w:szCs w:val="24"/>
        </w:rPr>
        <w:t xml:space="preserve">, and cruelly insulted him </w:t>
      </w:r>
      <w:r w:rsidR="007332C7">
        <w:rPr>
          <w:rFonts w:ascii="Arial" w:hAnsi="Arial" w:cs="Arial"/>
          <w:sz w:val="24"/>
          <w:szCs w:val="24"/>
        </w:rPr>
        <w:t>by</w:t>
      </w:r>
      <w:r w:rsidRPr="00A80388">
        <w:rPr>
          <w:rFonts w:ascii="Arial" w:hAnsi="Arial" w:cs="Arial"/>
          <w:sz w:val="24"/>
          <w:szCs w:val="24"/>
        </w:rPr>
        <w:t xml:space="preserve"> adding, </w:t>
      </w:r>
      <w:r>
        <w:rPr>
          <w:rFonts w:ascii="Arial" w:hAnsi="Arial" w:cs="Arial"/>
          <w:sz w:val="24"/>
          <w:szCs w:val="24"/>
        </w:rPr>
        <w:t>“</w:t>
      </w:r>
      <w:r w:rsidRPr="00A80388">
        <w:rPr>
          <w:rFonts w:ascii="Arial" w:hAnsi="Arial" w:cs="Arial"/>
          <w:sz w:val="24"/>
          <w:szCs w:val="24"/>
        </w:rPr>
        <w:t>Let be, let us see whether Eli</w:t>
      </w:r>
      <w:r w:rsidR="007332C7">
        <w:rPr>
          <w:rFonts w:ascii="Arial" w:hAnsi="Arial" w:cs="Arial"/>
          <w:sz w:val="24"/>
          <w:szCs w:val="24"/>
        </w:rPr>
        <w:t>jah</w:t>
      </w:r>
      <w:r w:rsidRPr="00A80388">
        <w:rPr>
          <w:rFonts w:ascii="Arial" w:hAnsi="Arial" w:cs="Arial"/>
          <w:sz w:val="24"/>
          <w:szCs w:val="24"/>
        </w:rPr>
        <w:t xml:space="preserve"> will come to save him!</w:t>
      </w:r>
      <w:r>
        <w:rPr>
          <w:rFonts w:ascii="Arial" w:hAnsi="Arial" w:cs="Arial"/>
          <w:sz w:val="24"/>
          <w:szCs w:val="24"/>
        </w:rPr>
        <w:t>”</w:t>
      </w:r>
    </w:p>
    <w:p w:rsidR="008C3BD8" w:rsidRDefault="008C3BD8" w:rsidP="00C40662">
      <w:pPr>
        <w:spacing w:after="0" w:line="276" w:lineRule="auto"/>
        <w:jc w:val="both"/>
        <w:rPr>
          <w:rFonts w:ascii="Arial" w:hAnsi="Arial" w:cs="Arial"/>
          <w:sz w:val="24"/>
          <w:szCs w:val="24"/>
        </w:rPr>
      </w:pPr>
    </w:p>
    <w:p w:rsidR="008C3BD8" w:rsidRDefault="003020C1" w:rsidP="00C40662">
      <w:pPr>
        <w:spacing w:after="0" w:line="276" w:lineRule="auto"/>
        <w:jc w:val="both"/>
        <w:rPr>
          <w:rFonts w:ascii="Arial" w:hAnsi="Arial" w:cs="Arial"/>
          <w:sz w:val="24"/>
          <w:szCs w:val="24"/>
        </w:rPr>
      </w:pPr>
      <w:r w:rsidRPr="00A80388">
        <w:rPr>
          <w:rFonts w:ascii="Arial" w:hAnsi="Arial" w:cs="Arial"/>
          <w:sz w:val="24"/>
          <w:szCs w:val="24"/>
        </w:rPr>
        <w:t>Reader, I would only add</w:t>
      </w:r>
      <w:r w:rsidR="007332C7">
        <w:rPr>
          <w:rFonts w:ascii="Arial" w:hAnsi="Arial" w:cs="Arial"/>
          <w:sz w:val="24"/>
          <w:szCs w:val="24"/>
        </w:rPr>
        <w:t xml:space="preserve"> this, that </w:t>
      </w:r>
      <w:r w:rsidRPr="00A80388">
        <w:rPr>
          <w:rFonts w:ascii="Arial" w:hAnsi="Arial" w:cs="Arial"/>
          <w:sz w:val="24"/>
          <w:szCs w:val="24"/>
        </w:rPr>
        <w:t>amid the glories of Jesus, in the hall of Pilate, and on the cross, do not overlook the glory of the Son of God in the voluntary shame he endured. If Adam ha</w:t>
      </w:r>
      <w:r w:rsidR="007332C7">
        <w:rPr>
          <w:rFonts w:ascii="Arial" w:hAnsi="Arial" w:cs="Arial"/>
          <w:sz w:val="24"/>
          <w:szCs w:val="24"/>
        </w:rPr>
        <w:t>s</w:t>
      </w:r>
      <w:r w:rsidRPr="00A80388">
        <w:rPr>
          <w:rFonts w:ascii="Arial" w:hAnsi="Arial" w:cs="Arial"/>
          <w:sz w:val="24"/>
          <w:szCs w:val="24"/>
        </w:rPr>
        <w:t xml:space="preserve"> made us</w:t>
      </w:r>
      <w:r w:rsidR="007332C7">
        <w:rPr>
          <w:rFonts w:ascii="Arial" w:hAnsi="Arial" w:cs="Arial"/>
          <w:sz w:val="24"/>
          <w:szCs w:val="24"/>
        </w:rPr>
        <w:t>,</w:t>
      </w:r>
      <w:r w:rsidRPr="00A80388">
        <w:rPr>
          <w:rFonts w:ascii="Arial" w:hAnsi="Arial" w:cs="Arial"/>
          <w:sz w:val="24"/>
          <w:szCs w:val="24"/>
        </w:rPr>
        <w:t xml:space="preserve"> by original sin</w:t>
      </w:r>
      <w:r w:rsidR="007332C7">
        <w:rPr>
          <w:rFonts w:ascii="Arial" w:hAnsi="Arial" w:cs="Arial"/>
          <w:sz w:val="24"/>
          <w:szCs w:val="24"/>
        </w:rPr>
        <w:t>,</w:t>
      </w:r>
      <w:r w:rsidRPr="00A80388">
        <w:rPr>
          <w:rFonts w:ascii="Arial" w:hAnsi="Arial" w:cs="Arial"/>
          <w:sz w:val="24"/>
          <w:szCs w:val="24"/>
        </w:rPr>
        <w:t xml:space="preserve"> naked, and we all</w:t>
      </w:r>
      <w:r w:rsidR="007332C7">
        <w:rPr>
          <w:rFonts w:ascii="Arial" w:hAnsi="Arial" w:cs="Arial"/>
          <w:sz w:val="24"/>
          <w:szCs w:val="24"/>
        </w:rPr>
        <w:t>,</w:t>
      </w:r>
      <w:r w:rsidRPr="00A80388">
        <w:rPr>
          <w:rFonts w:ascii="Arial" w:hAnsi="Arial" w:cs="Arial"/>
          <w:sz w:val="24"/>
          <w:szCs w:val="24"/>
        </w:rPr>
        <w:t xml:space="preserve"> by actual transgression</w:t>
      </w:r>
      <w:r w:rsidR="007332C7">
        <w:rPr>
          <w:rFonts w:ascii="Arial" w:hAnsi="Arial" w:cs="Arial"/>
          <w:sz w:val="24"/>
          <w:szCs w:val="24"/>
        </w:rPr>
        <w:t>,</w:t>
      </w:r>
      <w:r w:rsidRPr="00A80388">
        <w:rPr>
          <w:rFonts w:ascii="Arial" w:hAnsi="Arial" w:cs="Arial"/>
          <w:sz w:val="24"/>
          <w:szCs w:val="24"/>
        </w:rPr>
        <w:t xml:space="preserve"> have done the same</w:t>
      </w:r>
      <w:r w:rsidR="007332C7">
        <w:rPr>
          <w:rFonts w:ascii="Arial" w:hAnsi="Arial" w:cs="Arial"/>
          <w:sz w:val="24"/>
          <w:szCs w:val="24"/>
        </w:rPr>
        <w:t xml:space="preserve"> look at </w:t>
      </w:r>
      <w:r w:rsidRPr="00A80388">
        <w:rPr>
          <w:rFonts w:ascii="Arial" w:hAnsi="Arial" w:cs="Arial"/>
          <w:sz w:val="24"/>
          <w:szCs w:val="24"/>
        </w:rPr>
        <w:t>Jesus. Stripped</w:t>
      </w:r>
      <w:r w:rsidR="007332C7">
        <w:rPr>
          <w:rFonts w:ascii="Arial" w:hAnsi="Arial" w:cs="Arial"/>
          <w:sz w:val="24"/>
          <w:szCs w:val="24"/>
        </w:rPr>
        <w:t>,</w:t>
      </w:r>
      <w:r w:rsidRPr="00A80388">
        <w:rPr>
          <w:rFonts w:ascii="Arial" w:hAnsi="Arial" w:cs="Arial"/>
          <w:sz w:val="24"/>
          <w:szCs w:val="24"/>
        </w:rPr>
        <w:t xml:space="preserve"> and made shame for us, </w:t>
      </w:r>
      <w:r w:rsidRPr="00A80388">
        <w:rPr>
          <w:rFonts w:ascii="Arial" w:hAnsi="Arial" w:cs="Arial"/>
          <w:sz w:val="24"/>
          <w:szCs w:val="24"/>
        </w:rPr>
        <w:lastRenderedPageBreak/>
        <w:t xml:space="preserve">as well as sin and a curse, that we might be made the righteousness of God in him. Think often of him who </w:t>
      </w:r>
      <w:r w:rsidR="007332C7">
        <w:rPr>
          <w:rFonts w:ascii="Arial" w:hAnsi="Arial" w:cs="Arial"/>
          <w:sz w:val="24"/>
          <w:szCs w:val="24"/>
        </w:rPr>
        <w:t>did not turn</w:t>
      </w:r>
      <w:r w:rsidRPr="00A80388">
        <w:rPr>
          <w:rFonts w:ascii="Arial" w:hAnsi="Arial" w:cs="Arial"/>
          <w:sz w:val="24"/>
          <w:szCs w:val="24"/>
        </w:rPr>
        <w:t xml:space="preserve"> his face from shame and spitting; and</w:t>
      </w:r>
      <w:r w:rsidR="007332C7">
        <w:rPr>
          <w:rFonts w:ascii="Arial" w:hAnsi="Arial" w:cs="Arial"/>
          <w:sz w:val="24"/>
          <w:szCs w:val="24"/>
        </w:rPr>
        <w:t>,</w:t>
      </w:r>
      <w:r w:rsidRPr="00A80388">
        <w:rPr>
          <w:rFonts w:ascii="Arial" w:hAnsi="Arial" w:cs="Arial"/>
          <w:sz w:val="24"/>
          <w:szCs w:val="24"/>
        </w:rPr>
        <w:t xml:space="preserve"> in the moment of such views of his unequalled shame and ignominy, recollect that</w:t>
      </w:r>
      <w:r w:rsidR="007332C7">
        <w:rPr>
          <w:rFonts w:ascii="Arial" w:hAnsi="Arial" w:cs="Arial"/>
          <w:sz w:val="24"/>
          <w:szCs w:val="24"/>
        </w:rPr>
        <w:t>,</w:t>
      </w:r>
      <w:r w:rsidRPr="00A80388">
        <w:rPr>
          <w:rFonts w:ascii="Arial" w:hAnsi="Arial" w:cs="Arial"/>
          <w:sz w:val="24"/>
          <w:szCs w:val="24"/>
        </w:rPr>
        <w:t xml:space="preserve"> when JEHOVAH brought this first-begotten into the world, he said, </w:t>
      </w:r>
      <w:r>
        <w:rPr>
          <w:rFonts w:ascii="Arial" w:hAnsi="Arial" w:cs="Arial"/>
          <w:sz w:val="24"/>
          <w:szCs w:val="24"/>
        </w:rPr>
        <w:t>“</w:t>
      </w:r>
      <w:r w:rsidRPr="00A80388">
        <w:rPr>
          <w:rFonts w:ascii="Arial" w:hAnsi="Arial" w:cs="Arial"/>
          <w:sz w:val="24"/>
          <w:szCs w:val="24"/>
        </w:rPr>
        <w:t>Let all the angels of God worship him.</w:t>
      </w:r>
      <w:r>
        <w:rPr>
          <w:rFonts w:ascii="Arial" w:hAnsi="Arial" w:cs="Arial"/>
          <w:sz w:val="24"/>
          <w:szCs w:val="24"/>
        </w:rPr>
        <w:t>”</w:t>
      </w:r>
      <w:r w:rsidRPr="00A80388">
        <w:rPr>
          <w:rFonts w:ascii="Arial" w:hAnsi="Arial" w:cs="Arial"/>
          <w:sz w:val="24"/>
          <w:szCs w:val="24"/>
        </w:rPr>
        <w:t xml:space="preserve"> </w:t>
      </w:r>
      <w:r w:rsidR="007332C7">
        <w:rPr>
          <w:rFonts w:ascii="Arial" w:hAnsi="Arial" w:cs="Arial"/>
          <w:sz w:val="24"/>
          <w:szCs w:val="24"/>
        </w:rPr>
        <w:t>(Heb. 1:6)</w:t>
      </w:r>
    </w:p>
    <w:p w:rsidR="008C3BD8" w:rsidRDefault="008C3BD8"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Precious Lord Jesus! the hour is hastening when that sacred head once crowned with thorns, and that glorious face so blasphemously sp</w:t>
      </w:r>
      <w:r w:rsidR="007332C7">
        <w:rPr>
          <w:rFonts w:ascii="Arial" w:hAnsi="Arial" w:cs="Arial"/>
          <w:sz w:val="24"/>
          <w:szCs w:val="24"/>
        </w:rPr>
        <w:t>a</w:t>
      </w:r>
      <w:r w:rsidRPr="00A80388">
        <w:rPr>
          <w:rFonts w:ascii="Arial" w:hAnsi="Arial" w:cs="Arial"/>
          <w:sz w:val="24"/>
          <w:szCs w:val="24"/>
        </w:rPr>
        <w:t>t upon, shall be seen with ho</w:t>
      </w:r>
      <w:r w:rsidR="007332C7">
        <w:rPr>
          <w:rFonts w:ascii="Arial" w:hAnsi="Arial" w:cs="Arial"/>
          <w:sz w:val="24"/>
          <w:szCs w:val="24"/>
        </w:rPr>
        <w:t>l</w:t>
      </w:r>
      <w:r w:rsidRPr="00A80388">
        <w:rPr>
          <w:rFonts w:ascii="Arial" w:hAnsi="Arial" w:cs="Arial"/>
          <w:sz w:val="24"/>
          <w:szCs w:val="24"/>
        </w:rPr>
        <w:t xml:space="preserve">y joy by all </w:t>
      </w:r>
      <w:r w:rsidR="007332C7">
        <w:rPr>
          <w:rFonts w:ascii="Arial" w:hAnsi="Arial" w:cs="Arial"/>
          <w:sz w:val="24"/>
          <w:szCs w:val="24"/>
        </w:rPr>
        <w:t>your</w:t>
      </w:r>
      <w:r w:rsidRPr="00A80388">
        <w:rPr>
          <w:rFonts w:ascii="Arial" w:hAnsi="Arial" w:cs="Arial"/>
          <w:sz w:val="24"/>
          <w:szCs w:val="24"/>
        </w:rPr>
        <w:t xml:space="preserve"> redeemed, when </w:t>
      </w:r>
      <w:r>
        <w:rPr>
          <w:rFonts w:ascii="Arial" w:hAnsi="Arial" w:cs="Arial"/>
          <w:sz w:val="24"/>
          <w:szCs w:val="24"/>
        </w:rPr>
        <w:t>“</w:t>
      </w:r>
      <w:r w:rsidRPr="00A80388">
        <w:rPr>
          <w:rFonts w:ascii="Arial" w:hAnsi="Arial" w:cs="Arial"/>
          <w:sz w:val="24"/>
          <w:szCs w:val="24"/>
        </w:rPr>
        <w:t>every knee shall bow before thee, and every tongue confess that Jesus Christ is Lord, to the glory of God the Father. Amen.</w:t>
      </w:r>
      <w:r>
        <w:rPr>
          <w:rFonts w:ascii="Arial" w:hAnsi="Arial" w:cs="Arial"/>
          <w:sz w:val="24"/>
          <w:szCs w:val="24"/>
        </w:rPr>
        <w:t>”</w:t>
      </w:r>
      <w:r w:rsidR="007332C7">
        <w:rPr>
          <w:rFonts w:ascii="Arial" w:hAnsi="Arial" w:cs="Arial"/>
          <w:sz w:val="24"/>
          <w:szCs w:val="24"/>
        </w:rPr>
        <w:t xml:space="preserve"> (Phil. 2:9-11)</w:t>
      </w:r>
    </w:p>
    <w:p w:rsidR="008C3BD8" w:rsidRDefault="008C3BD8" w:rsidP="00C40662">
      <w:pPr>
        <w:spacing w:after="0" w:line="276" w:lineRule="auto"/>
        <w:jc w:val="both"/>
        <w:rPr>
          <w:rFonts w:ascii="Arial" w:hAnsi="Arial" w:cs="Arial"/>
          <w:sz w:val="24"/>
          <w:szCs w:val="24"/>
        </w:rPr>
      </w:pPr>
    </w:p>
    <w:p w:rsidR="003020C1" w:rsidRPr="008C3BD8" w:rsidRDefault="003020C1" w:rsidP="00C40662">
      <w:pPr>
        <w:spacing w:after="0" w:line="276" w:lineRule="auto"/>
        <w:jc w:val="both"/>
        <w:rPr>
          <w:rFonts w:ascii="Arial" w:hAnsi="Arial" w:cs="Arial"/>
          <w:b/>
          <w:bCs/>
          <w:sz w:val="24"/>
          <w:szCs w:val="24"/>
        </w:rPr>
      </w:pPr>
      <w:r w:rsidRPr="008C3BD8">
        <w:rPr>
          <w:rFonts w:ascii="Arial" w:hAnsi="Arial" w:cs="Arial"/>
          <w:b/>
          <w:bCs/>
          <w:sz w:val="24"/>
          <w:szCs w:val="24"/>
        </w:rPr>
        <w:t xml:space="preserve">SPRINKLE </w:t>
      </w:r>
      <w:r w:rsidRPr="00A80388">
        <w:rPr>
          <w:rFonts w:ascii="Arial" w:hAnsi="Arial" w:cs="Arial"/>
          <w:sz w:val="24"/>
          <w:szCs w:val="24"/>
        </w:rPr>
        <w:t xml:space="preserve">and </w:t>
      </w:r>
      <w:r w:rsidRPr="008C3BD8">
        <w:rPr>
          <w:rFonts w:ascii="Arial" w:hAnsi="Arial" w:cs="Arial"/>
          <w:b/>
          <w:bCs/>
          <w:sz w:val="24"/>
          <w:szCs w:val="24"/>
        </w:rPr>
        <w:t>SPRINKLING</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Scripture sense of those acts </w:t>
      </w:r>
      <w:r w:rsidR="00FD7D3B">
        <w:rPr>
          <w:rFonts w:ascii="Arial" w:hAnsi="Arial" w:cs="Arial"/>
          <w:sz w:val="24"/>
          <w:szCs w:val="24"/>
        </w:rPr>
        <w:t>are</w:t>
      </w:r>
      <w:r w:rsidRPr="00A80388">
        <w:rPr>
          <w:rFonts w:ascii="Arial" w:hAnsi="Arial" w:cs="Arial"/>
          <w:sz w:val="24"/>
          <w:szCs w:val="24"/>
        </w:rPr>
        <w:t xml:space="preserve"> very </w:t>
      </w:r>
      <w:r>
        <w:rPr>
          <w:rFonts w:ascii="Arial" w:hAnsi="Arial" w:cs="Arial"/>
          <w:sz w:val="24"/>
          <w:szCs w:val="24"/>
        </w:rPr>
        <w:t>interest</w:t>
      </w:r>
      <w:r w:rsidRPr="00A80388">
        <w:rPr>
          <w:rFonts w:ascii="Arial" w:hAnsi="Arial" w:cs="Arial"/>
          <w:sz w:val="24"/>
          <w:szCs w:val="24"/>
        </w:rPr>
        <w:t>ing, render</w:t>
      </w:r>
      <w:r w:rsidR="00FD7D3B">
        <w:rPr>
          <w:rFonts w:ascii="Arial" w:hAnsi="Arial" w:cs="Arial"/>
          <w:sz w:val="24"/>
          <w:szCs w:val="24"/>
        </w:rPr>
        <w:t>ing</w:t>
      </w:r>
      <w:r w:rsidRPr="00A80388">
        <w:rPr>
          <w:rFonts w:ascii="Arial" w:hAnsi="Arial" w:cs="Arial"/>
          <w:sz w:val="24"/>
          <w:szCs w:val="24"/>
        </w:rPr>
        <w:t xml:space="preserve"> it necessary that we should have a proper idea </w:t>
      </w:r>
      <w:r w:rsidR="00FD7D3B">
        <w:rPr>
          <w:rFonts w:ascii="Arial" w:hAnsi="Arial" w:cs="Arial"/>
          <w:sz w:val="24"/>
          <w:szCs w:val="24"/>
        </w:rPr>
        <w:t>of them</w:t>
      </w:r>
      <w:r w:rsidRPr="00A80388">
        <w:rPr>
          <w:rFonts w:ascii="Arial" w:hAnsi="Arial" w:cs="Arial"/>
          <w:sz w:val="24"/>
          <w:szCs w:val="24"/>
        </w:rPr>
        <w:t xml:space="preserve">; </w:t>
      </w:r>
      <w:r>
        <w:rPr>
          <w:rFonts w:ascii="Arial" w:hAnsi="Arial" w:cs="Arial"/>
          <w:sz w:val="24"/>
          <w:szCs w:val="24"/>
        </w:rPr>
        <w:t>and</w:t>
      </w:r>
      <w:r w:rsidR="00FD7D3B">
        <w:rPr>
          <w:rFonts w:ascii="Arial" w:hAnsi="Arial" w:cs="Arial"/>
          <w:sz w:val="24"/>
          <w:szCs w:val="24"/>
        </w:rPr>
        <w:t>,</w:t>
      </w:r>
      <w:r>
        <w:rPr>
          <w:rFonts w:ascii="Arial" w:hAnsi="Arial" w:cs="Arial"/>
          <w:sz w:val="24"/>
          <w:szCs w:val="24"/>
        </w:rPr>
        <w:t xml:space="preserve"> therefore,</w:t>
      </w:r>
      <w:r w:rsidRPr="00A80388">
        <w:rPr>
          <w:rFonts w:ascii="Arial" w:hAnsi="Arial" w:cs="Arial"/>
          <w:sz w:val="24"/>
          <w:szCs w:val="24"/>
        </w:rPr>
        <w:t xml:space="preserve"> I have thought it not improper to detain the </w:t>
      </w:r>
      <w:r w:rsidR="00FD7D3B">
        <w:rPr>
          <w:rFonts w:ascii="Arial" w:hAnsi="Arial" w:cs="Arial"/>
          <w:sz w:val="24"/>
          <w:szCs w:val="24"/>
        </w:rPr>
        <w:t>r</w:t>
      </w:r>
      <w:r w:rsidRPr="00A80388">
        <w:rPr>
          <w:rFonts w:ascii="Arial" w:hAnsi="Arial" w:cs="Arial"/>
          <w:sz w:val="24"/>
          <w:szCs w:val="24"/>
        </w:rPr>
        <w:t>eader with a short observation.</w:t>
      </w:r>
    </w:p>
    <w:p w:rsidR="007A425C" w:rsidRDefault="007A425C"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first account we meet with in the Bible</w:t>
      </w:r>
      <w:r w:rsidR="00FD7D3B">
        <w:rPr>
          <w:rFonts w:ascii="Arial" w:hAnsi="Arial" w:cs="Arial"/>
          <w:sz w:val="24"/>
          <w:szCs w:val="24"/>
        </w:rPr>
        <w:t>,</w:t>
      </w:r>
      <w:r w:rsidRPr="00A80388">
        <w:rPr>
          <w:rFonts w:ascii="Arial" w:hAnsi="Arial" w:cs="Arial"/>
          <w:sz w:val="24"/>
          <w:szCs w:val="24"/>
        </w:rPr>
        <w:t xml:space="preserve"> concerning sprinkling as a religious ordinance, is at the institution of the Passover, when Moses, at the command of the Lord, enjoined the children of Israel to take of the blood of the lamb appointed to be slain, and strike the two side posts and on the upper door post of the</w:t>
      </w:r>
      <w:r w:rsidR="00FD7D3B">
        <w:rPr>
          <w:rFonts w:ascii="Arial" w:hAnsi="Arial" w:cs="Arial"/>
          <w:sz w:val="24"/>
          <w:szCs w:val="24"/>
        </w:rPr>
        <w:t>ir</w:t>
      </w:r>
      <w:r w:rsidRPr="00A80388">
        <w:rPr>
          <w:rFonts w:ascii="Arial" w:hAnsi="Arial" w:cs="Arial"/>
          <w:sz w:val="24"/>
          <w:szCs w:val="24"/>
        </w:rPr>
        <w:t xml:space="preserve"> houses, </w:t>
      </w:r>
      <w:r>
        <w:rPr>
          <w:rFonts w:ascii="Arial" w:hAnsi="Arial" w:cs="Arial"/>
          <w:sz w:val="24"/>
          <w:szCs w:val="24"/>
        </w:rPr>
        <w:t>where</w:t>
      </w:r>
      <w:r w:rsidRPr="00A80388">
        <w:rPr>
          <w:rFonts w:ascii="Arial" w:hAnsi="Arial" w:cs="Arial"/>
          <w:sz w:val="24"/>
          <w:szCs w:val="24"/>
        </w:rPr>
        <w:t xml:space="preserve"> they </w:t>
      </w:r>
      <w:r w:rsidR="00FD7D3B">
        <w:rPr>
          <w:rFonts w:ascii="Arial" w:hAnsi="Arial" w:cs="Arial"/>
          <w:sz w:val="24"/>
          <w:szCs w:val="24"/>
        </w:rPr>
        <w:t>are</w:t>
      </w:r>
      <w:r w:rsidRPr="00A80388">
        <w:rPr>
          <w:rFonts w:ascii="Arial" w:hAnsi="Arial" w:cs="Arial"/>
          <w:sz w:val="24"/>
          <w:szCs w:val="24"/>
        </w:rPr>
        <w:t xml:space="preserve"> the Passover. And hence, in allusion to this, we find the Holy </w:t>
      </w:r>
      <w:r>
        <w:rPr>
          <w:rFonts w:ascii="Arial" w:hAnsi="Arial" w:cs="Arial"/>
          <w:sz w:val="24"/>
          <w:szCs w:val="24"/>
        </w:rPr>
        <w:t>Spirit</w:t>
      </w:r>
      <w:r w:rsidRPr="00A80388">
        <w:rPr>
          <w:rFonts w:ascii="Arial" w:hAnsi="Arial" w:cs="Arial"/>
          <w:sz w:val="24"/>
          <w:szCs w:val="24"/>
        </w:rPr>
        <w:t xml:space="preserve">, by his servant the apostle, telling the church in after-ages that they </w:t>
      </w:r>
      <w:r>
        <w:rPr>
          <w:rFonts w:ascii="Arial" w:hAnsi="Arial" w:cs="Arial"/>
          <w:sz w:val="24"/>
          <w:szCs w:val="24"/>
        </w:rPr>
        <w:t>were</w:t>
      </w:r>
      <w:r w:rsidRPr="00A80388">
        <w:rPr>
          <w:rFonts w:ascii="Arial" w:hAnsi="Arial" w:cs="Arial"/>
          <w:sz w:val="24"/>
          <w:szCs w:val="24"/>
        </w:rPr>
        <w:t xml:space="preserve"> come to the blood of sprinkling. (Compare </w:t>
      </w:r>
      <w:r>
        <w:rPr>
          <w:rFonts w:ascii="Arial" w:hAnsi="Arial" w:cs="Arial"/>
          <w:sz w:val="24"/>
          <w:szCs w:val="24"/>
        </w:rPr>
        <w:t>Ex.</w:t>
      </w:r>
      <w:r w:rsidRPr="00A80388">
        <w:rPr>
          <w:rFonts w:ascii="Arial" w:hAnsi="Arial" w:cs="Arial"/>
          <w:sz w:val="24"/>
          <w:szCs w:val="24"/>
        </w:rPr>
        <w:t xml:space="preserve"> </w:t>
      </w:r>
      <w:r w:rsidR="00FD7D3B">
        <w:rPr>
          <w:rFonts w:ascii="Arial" w:hAnsi="Arial" w:cs="Arial"/>
          <w:sz w:val="24"/>
          <w:szCs w:val="24"/>
        </w:rPr>
        <w:t>12:</w:t>
      </w:r>
      <w:r w:rsidRPr="00A80388">
        <w:rPr>
          <w:rFonts w:ascii="Arial" w:hAnsi="Arial" w:cs="Arial"/>
          <w:sz w:val="24"/>
          <w:szCs w:val="24"/>
        </w:rPr>
        <w:t xml:space="preserve">7 with Heb. </w:t>
      </w:r>
      <w:r w:rsidR="00FD7D3B">
        <w:rPr>
          <w:rFonts w:ascii="Arial" w:hAnsi="Arial" w:cs="Arial"/>
          <w:sz w:val="24"/>
          <w:szCs w:val="24"/>
        </w:rPr>
        <w:t>12:</w:t>
      </w:r>
      <w:r w:rsidRPr="00A80388">
        <w:rPr>
          <w:rFonts w:ascii="Arial" w:hAnsi="Arial" w:cs="Arial"/>
          <w:sz w:val="24"/>
          <w:szCs w:val="24"/>
        </w:rPr>
        <w:t xml:space="preserve">24.) So that we cannot err in making application from the type to the thing signified; and as the Holy </w:t>
      </w:r>
      <w:r>
        <w:rPr>
          <w:rFonts w:ascii="Arial" w:hAnsi="Arial" w:cs="Arial"/>
          <w:sz w:val="24"/>
          <w:szCs w:val="24"/>
        </w:rPr>
        <w:t>Spirit</w:t>
      </w:r>
      <w:r w:rsidRPr="00A80388">
        <w:rPr>
          <w:rFonts w:ascii="Arial" w:hAnsi="Arial" w:cs="Arial"/>
          <w:sz w:val="24"/>
          <w:szCs w:val="24"/>
        </w:rPr>
        <w:t xml:space="preserve"> in so many words calls Christ our Passover, (1 Cor. </w:t>
      </w:r>
      <w:r w:rsidR="00FD7D3B">
        <w:rPr>
          <w:rFonts w:ascii="Arial" w:hAnsi="Arial" w:cs="Arial"/>
          <w:sz w:val="24"/>
          <w:szCs w:val="24"/>
        </w:rPr>
        <w:t>5:</w:t>
      </w:r>
      <w:r w:rsidRPr="00A80388">
        <w:rPr>
          <w:rFonts w:ascii="Arial" w:hAnsi="Arial" w:cs="Arial"/>
          <w:sz w:val="24"/>
          <w:szCs w:val="24"/>
        </w:rPr>
        <w:t>7)</w:t>
      </w:r>
      <w:r w:rsidR="00FD7D3B">
        <w:rPr>
          <w:rFonts w:ascii="Arial" w:hAnsi="Arial" w:cs="Arial"/>
          <w:sz w:val="24"/>
          <w:szCs w:val="24"/>
        </w:rPr>
        <w:t>,</w:t>
      </w:r>
      <w:r w:rsidRPr="00A80388">
        <w:rPr>
          <w:rFonts w:ascii="Arial" w:hAnsi="Arial" w:cs="Arial"/>
          <w:sz w:val="24"/>
          <w:szCs w:val="24"/>
        </w:rPr>
        <w:t xml:space="preserve"> hence</w:t>
      </w:r>
      <w:r w:rsidR="00FD7D3B">
        <w:rPr>
          <w:rFonts w:ascii="Arial" w:hAnsi="Arial" w:cs="Arial"/>
          <w:sz w:val="24"/>
          <w:szCs w:val="24"/>
        </w:rPr>
        <w:t>,</w:t>
      </w:r>
      <w:r w:rsidRPr="00A80388">
        <w:rPr>
          <w:rFonts w:ascii="Arial" w:hAnsi="Arial" w:cs="Arial"/>
          <w:sz w:val="24"/>
          <w:szCs w:val="24"/>
        </w:rPr>
        <w:t xml:space="preserve"> the blood of sprinkling must mean the application of the whole benefits of Christ</w:t>
      </w:r>
      <w:r>
        <w:rPr>
          <w:rFonts w:ascii="Arial" w:hAnsi="Arial" w:cs="Arial"/>
          <w:sz w:val="24"/>
          <w:szCs w:val="24"/>
        </w:rPr>
        <w:t>’</w:t>
      </w:r>
      <w:r w:rsidRPr="00A80388">
        <w:rPr>
          <w:rFonts w:ascii="Arial" w:hAnsi="Arial" w:cs="Arial"/>
          <w:sz w:val="24"/>
          <w:szCs w:val="24"/>
        </w:rPr>
        <w:t>s sacrifice and death to the souls of his redeemed. And</w:t>
      </w:r>
      <w:r w:rsidR="00FD7D3B">
        <w:rPr>
          <w:rFonts w:ascii="Arial" w:hAnsi="Arial" w:cs="Arial"/>
          <w:sz w:val="24"/>
          <w:szCs w:val="24"/>
        </w:rPr>
        <w:t>,</w:t>
      </w:r>
      <w:r w:rsidRPr="00A80388">
        <w:rPr>
          <w:rFonts w:ascii="Arial" w:hAnsi="Arial" w:cs="Arial"/>
          <w:sz w:val="24"/>
          <w:szCs w:val="24"/>
        </w:rPr>
        <w:t xml:space="preserve"> hence, when the Holy </w:t>
      </w:r>
      <w:r>
        <w:rPr>
          <w:rFonts w:ascii="Arial" w:hAnsi="Arial" w:cs="Arial"/>
          <w:sz w:val="24"/>
          <w:szCs w:val="24"/>
        </w:rPr>
        <w:t>Spirit</w:t>
      </w:r>
      <w:r w:rsidRPr="00A80388">
        <w:rPr>
          <w:rFonts w:ascii="Arial" w:hAnsi="Arial" w:cs="Arial"/>
          <w:sz w:val="24"/>
          <w:szCs w:val="24"/>
        </w:rPr>
        <w:t xml:space="preserve"> is recording the faith of Moses, in his view, of the Lord Jesus Christ, the blessed Spirit expresse</w:t>
      </w:r>
      <w:r w:rsidR="00FD7D3B">
        <w:rPr>
          <w:rFonts w:ascii="Arial" w:hAnsi="Arial" w:cs="Arial"/>
          <w:sz w:val="24"/>
          <w:szCs w:val="24"/>
        </w:rPr>
        <w:t>s</w:t>
      </w:r>
      <w:r w:rsidRPr="00A80388">
        <w:rPr>
          <w:rFonts w:ascii="Arial" w:hAnsi="Arial" w:cs="Arial"/>
          <w:sz w:val="24"/>
          <w:szCs w:val="24"/>
        </w:rPr>
        <w:t xml:space="preserve"> the whole of Moses</w:t>
      </w:r>
      <w:r>
        <w:rPr>
          <w:rFonts w:ascii="Arial" w:hAnsi="Arial" w:cs="Arial"/>
          <w:sz w:val="24"/>
          <w:szCs w:val="24"/>
        </w:rPr>
        <w:t>’</w:t>
      </w:r>
      <w:r w:rsidRPr="00A80388">
        <w:rPr>
          <w:rFonts w:ascii="Arial" w:hAnsi="Arial" w:cs="Arial"/>
          <w:sz w:val="24"/>
          <w:szCs w:val="24"/>
        </w:rPr>
        <w:t xml:space="preserve"> depend</w:t>
      </w:r>
      <w:r w:rsidR="008C3BD8">
        <w:rPr>
          <w:rFonts w:ascii="Arial" w:hAnsi="Arial" w:cs="Arial"/>
          <w:sz w:val="24"/>
          <w:szCs w:val="24"/>
        </w:rPr>
        <w:t>e</w:t>
      </w:r>
      <w:r w:rsidRPr="00A80388">
        <w:rPr>
          <w:rFonts w:ascii="Arial" w:hAnsi="Arial" w:cs="Arial"/>
          <w:sz w:val="24"/>
          <w:szCs w:val="24"/>
        </w:rPr>
        <w:t>nce upon Christ by this one act of the ordinance appointed</w:t>
      </w:r>
      <w:r w:rsidR="00FD7D3B">
        <w:rPr>
          <w:rFonts w:ascii="Arial" w:hAnsi="Arial" w:cs="Arial"/>
          <w:sz w:val="24"/>
          <w:szCs w:val="24"/>
        </w:rPr>
        <w:t xml:space="preserve"> — “</w:t>
      </w:r>
      <w:r w:rsidRPr="00A80388">
        <w:rPr>
          <w:rFonts w:ascii="Arial" w:hAnsi="Arial" w:cs="Arial"/>
          <w:sz w:val="24"/>
          <w:szCs w:val="24"/>
        </w:rPr>
        <w:t xml:space="preserve">Through faith he kept the </w:t>
      </w:r>
      <w:r w:rsidR="008C3BD8">
        <w:rPr>
          <w:rFonts w:ascii="Arial" w:hAnsi="Arial" w:cs="Arial"/>
          <w:sz w:val="24"/>
          <w:szCs w:val="24"/>
        </w:rPr>
        <w:t>P</w:t>
      </w:r>
      <w:r w:rsidRPr="00A80388">
        <w:rPr>
          <w:rFonts w:ascii="Arial" w:hAnsi="Arial" w:cs="Arial"/>
          <w:sz w:val="24"/>
          <w:szCs w:val="24"/>
        </w:rPr>
        <w:t>assover, and the sprinkling of blood, lest he that destroyed the first born should touch them.</w:t>
      </w:r>
      <w:r>
        <w:rPr>
          <w:rFonts w:ascii="Arial" w:hAnsi="Arial" w:cs="Arial"/>
          <w:sz w:val="24"/>
          <w:szCs w:val="24"/>
        </w:rPr>
        <w:t>”</w:t>
      </w:r>
      <w:r w:rsidRPr="00A80388">
        <w:rPr>
          <w:rFonts w:ascii="Arial" w:hAnsi="Arial" w:cs="Arial"/>
          <w:sz w:val="24"/>
          <w:szCs w:val="24"/>
        </w:rPr>
        <w:t xml:space="preserve"> (Heb. </w:t>
      </w:r>
      <w:r w:rsidR="00FD7D3B">
        <w:rPr>
          <w:rFonts w:ascii="Arial" w:hAnsi="Arial" w:cs="Arial"/>
          <w:sz w:val="24"/>
          <w:szCs w:val="24"/>
        </w:rPr>
        <w:t>11:</w:t>
      </w:r>
      <w:r w:rsidRPr="00A80388">
        <w:rPr>
          <w:rFonts w:ascii="Arial" w:hAnsi="Arial" w:cs="Arial"/>
          <w:sz w:val="24"/>
          <w:szCs w:val="24"/>
        </w:rPr>
        <w:t xml:space="preserve">28) We find the same blessed allusion to Christ and his blood in other acts of the Jewish law. (See Lev. </w:t>
      </w:r>
      <w:r w:rsidR="00FD7D3B">
        <w:rPr>
          <w:rFonts w:ascii="Arial" w:hAnsi="Arial" w:cs="Arial"/>
          <w:sz w:val="24"/>
          <w:szCs w:val="24"/>
        </w:rPr>
        <w:t>7:</w:t>
      </w:r>
      <w:r w:rsidRPr="00A80388">
        <w:rPr>
          <w:rFonts w:ascii="Arial" w:hAnsi="Arial" w:cs="Arial"/>
          <w:sz w:val="24"/>
          <w:szCs w:val="24"/>
        </w:rPr>
        <w:t>14</w:t>
      </w:r>
      <w:r w:rsidR="00FD7D3B">
        <w:rPr>
          <w:rFonts w:ascii="Arial" w:hAnsi="Arial" w:cs="Arial"/>
          <w:sz w:val="24"/>
          <w:szCs w:val="24"/>
        </w:rPr>
        <w:t xml:space="preserve">; </w:t>
      </w:r>
      <w:r w:rsidRPr="00A80388">
        <w:rPr>
          <w:rFonts w:ascii="Arial" w:hAnsi="Arial" w:cs="Arial"/>
          <w:sz w:val="24"/>
          <w:szCs w:val="24"/>
        </w:rPr>
        <w:t xml:space="preserve">Num. </w:t>
      </w:r>
      <w:r w:rsidR="00FD7D3B">
        <w:rPr>
          <w:rFonts w:ascii="Arial" w:hAnsi="Arial" w:cs="Arial"/>
          <w:sz w:val="24"/>
          <w:szCs w:val="24"/>
        </w:rPr>
        <w:t>19:1</w:t>
      </w:r>
      <w:r w:rsidRPr="00A80388">
        <w:rPr>
          <w:rFonts w:ascii="Arial" w:hAnsi="Arial" w:cs="Arial"/>
          <w:sz w:val="24"/>
          <w:szCs w:val="24"/>
        </w:rPr>
        <w:t xml:space="preserve">8, </w:t>
      </w:r>
      <w:r w:rsidR="00FD7D3B">
        <w:rPr>
          <w:rFonts w:ascii="Arial" w:hAnsi="Arial" w:cs="Arial"/>
          <w:sz w:val="24"/>
          <w:szCs w:val="24"/>
        </w:rPr>
        <w:t>etc</w:t>
      </w:r>
      <w:r w:rsidRPr="00A80388">
        <w:rPr>
          <w:rFonts w:ascii="Arial" w:hAnsi="Arial" w:cs="Arial"/>
          <w:sz w:val="24"/>
          <w:szCs w:val="24"/>
        </w:rPr>
        <w:t>.) And the apostle Peter expresse</w:t>
      </w:r>
      <w:r w:rsidR="008C3BD8">
        <w:rPr>
          <w:rFonts w:ascii="Arial" w:hAnsi="Arial" w:cs="Arial"/>
          <w:sz w:val="24"/>
          <w:szCs w:val="24"/>
        </w:rPr>
        <w:t>s</w:t>
      </w:r>
      <w:r w:rsidRPr="00A80388">
        <w:rPr>
          <w:rFonts w:ascii="Arial" w:hAnsi="Arial" w:cs="Arial"/>
          <w:sz w:val="24"/>
          <w:szCs w:val="24"/>
        </w:rPr>
        <w:t xml:space="preserve"> the whole of the </w:t>
      </w:r>
      <w:r>
        <w:rPr>
          <w:rFonts w:ascii="Arial" w:hAnsi="Arial" w:cs="Arial"/>
          <w:sz w:val="24"/>
          <w:szCs w:val="24"/>
        </w:rPr>
        <w:t>fullness</w:t>
      </w:r>
      <w:r w:rsidRPr="00A80388">
        <w:rPr>
          <w:rFonts w:ascii="Arial" w:hAnsi="Arial" w:cs="Arial"/>
          <w:sz w:val="24"/>
          <w:szCs w:val="24"/>
        </w:rPr>
        <w:t xml:space="preserve"> of Christ</w:t>
      </w:r>
      <w:r>
        <w:rPr>
          <w:rFonts w:ascii="Arial" w:hAnsi="Arial" w:cs="Arial"/>
          <w:sz w:val="24"/>
          <w:szCs w:val="24"/>
        </w:rPr>
        <w:t>’</w:t>
      </w:r>
      <w:r w:rsidRPr="00A80388">
        <w:rPr>
          <w:rFonts w:ascii="Arial" w:hAnsi="Arial" w:cs="Arial"/>
          <w:sz w:val="24"/>
          <w:szCs w:val="24"/>
        </w:rPr>
        <w:t xml:space="preserve">s salvation, and the two grand branches of it, the obedience and the sprinkling of the blood of Jesus Christ. That is, his active and his passive obedience. (1 Pet. </w:t>
      </w:r>
      <w:r w:rsidR="00FD7D3B">
        <w:rPr>
          <w:rFonts w:ascii="Arial" w:hAnsi="Arial" w:cs="Arial"/>
          <w:sz w:val="24"/>
          <w:szCs w:val="24"/>
        </w:rPr>
        <w:t>1:</w:t>
      </w:r>
      <w:r w:rsidRPr="00A80388">
        <w:rPr>
          <w:rFonts w:ascii="Arial" w:hAnsi="Arial" w:cs="Arial"/>
          <w:sz w:val="24"/>
          <w:szCs w:val="24"/>
        </w:rPr>
        <w:t>2)</w:t>
      </w:r>
    </w:p>
    <w:p w:rsidR="008C3BD8" w:rsidRDefault="008C3BD8"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It may not be amiss to add that such was the custom in the eastern world in th</w:t>
      </w:r>
      <w:r w:rsidR="00FD7D3B">
        <w:rPr>
          <w:rFonts w:ascii="Arial" w:hAnsi="Arial" w:cs="Arial"/>
          <w:sz w:val="24"/>
          <w:szCs w:val="24"/>
        </w:rPr>
        <w:t>is</w:t>
      </w:r>
      <w:r w:rsidRPr="00A80388">
        <w:rPr>
          <w:rFonts w:ascii="Arial" w:hAnsi="Arial" w:cs="Arial"/>
          <w:sz w:val="24"/>
          <w:szCs w:val="24"/>
        </w:rPr>
        <w:t xml:space="preserve"> article o</w:t>
      </w:r>
      <w:r w:rsidR="00FD7D3B">
        <w:rPr>
          <w:rFonts w:ascii="Arial" w:hAnsi="Arial" w:cs="Arial"/>
          <w:sz w:val="24"/>
          <w:szCs w:val="24"/>
        </w:rPr>
        <w:t>n</w:t>
      </w:r>
      <w:r w:rsidRPr="00A80388">
        <w:rPr>
          <w:rFonts w:ascii="Arial" w:hAnsi="Arial" w:cs="Arial"/>
          <w:sz w:val="24"/>
          <w:szCs w:val="24"/>
        </w:rPr>
        <w:t xml:space="preserve"> sprinkling, that </w:t>
      </w:r>
      <w:r w:rsidR="00FD7D3B">
        <w:rPr>
          <w:rFonts w:ascii="Arial" w:hAnsi="Arial" w:cs="Arial"/>
          <w:sz w:val="24"/>
          <w:szCs w:val="24"/>
        </w:rPr>
        <w:t xml:space="preserve">a </w:t>
      </w:r>
      <w:r w:rsidRPr="00A80388">
        <w:rPr>
          <w:rFonts w:ascii="Arial" w:hAnsi="Arial" w:cs="Arial"/>
          <w:sz w:val="24"/>
          <w:szCs w:val="24"/>
        </w:rPr>
        <w:t>great</w:t>
      </w:r>
      <w:r w:rsidR="00FD7D3B">
        <w:rPr>
          <w:rFonts w:ascii="Arial" w:hAnsi="Arial" w:cs="Arial"/>
          <w:sz w:val="24"/>
          <w:szCs w:val="24"/>
        </w:rPr>
        <w:t>er</w:t>
      </w:r>
      <w:r w:rsidRPr="00A80388">
        <w:rPr>
          <w:rFonts w:ascii="Arial" w:hAnsi="Arial" w:cs="Arial"/>
          <w:sz w:val="24"/>
          <w:szCs w:val="24"/>
        </w:rPr>
        <w:t xml:space="preserve"> part of their salutations and welcomes </w:t>
      </w:r>
      <w:r w:rsidR="00FD7D3B">
        <w:rPr>
          <w:rFonts w:ascii="Arial" w:hAnsi="Arial" w:cs="Arial"/>
          <w:sz w:val="24"/>
          <w:szCs w:val="24"/>
        </w:rPr>
        <w:t>included</w:t>
      </w:r>
      <w:r w:rsidRPr="00A80388">
        <w:rPr>
          <w:rFonts w:ascii="Arial" w:hAnsi="Arial" w:cs="Arial"/>
          <w:sz w:val="24"/>
          <w:szCs w:val="24"/>
        </w:rPr>
        <w:t xml:space="preserve"> this </w:t>
      </w:r>
      <w:r>
        <w:rPr>
          <w:rFonts w:ascii="Arial" w:hAnsi="Arial" w:cs="Arial"/>
          <w:sz w:val="24"/>
          <w:szCs w:val="24"/>
        </w:rPr>
        <w:t>ceremony</w:t>
      </w:r>
      <w:r w:rsidRPr="00A80388">
        <w:rPr>
          <w:rFonts w:ascii="Arial" w:hAnsi="Arial" w:cs="Arial"/>
          <w:sz w:val="24"/>
          <w:szCs w:val="24"/>
        </w:rPr>
        <w:t>. One of our own countrymen</w:t>
      </w:r>
      <w:r w:rsidR="00FD7D3B">
        <w:rPr>
          <w:rFonts w:ascii="Arial" w:hAnsi="Arial" w:cs="Arial"/>
          <w:sz w:val="24"/>
          <w:szCs w:val="24"/>
        </w:rPr>
        <w:t>,</w:t>
      </w:r>
      <w:r w:rsidRPr="00A80388">
        <w:rPr>
          <w:rFonts w:ascii="Arial" w:hAnsi="Arial" w:cs="Arial"/>
          <w:sz w:val="24"/>
          <w:szCs w:val="24"/>
        </w:rPr>
        <w:t xml:space="preserve"> in his travels</w:t>
      </w:r>
      <w:r w:rsidR="00FD7D3B">
        <w:rPr>
          <w:rFonts w:ascii="Arial" w:hAnsi="Arial" w:cs="Arial"/>
          <w:sz w:val="24"/>
          <w:szCs w:val="24"/>
        </w:rPr>
        <w:t>,</w:t>
      </w:r>
      <w:r w:rsidRPr="00A80388">
        <w:rPr>
          <w:rFonts w:ascii="Arial" w:hAnsi="Arial" w:cs="Arial"/>
          <w:sz w:val="24"/>
          <w:szCs w:val="24"/>
        </w:rPr>
        <w:t xml:space="preserve"> sa</w:t>
      </w:r>
      <w:r w:rsidR="00FD7D3B">
        <w:rPr>
          <w:rFonts w:ascii="Arial" w:hAnsi="Arial" w:cs="Arial"/>
          <w:sz w:val="24"/>
          <w:szCs w:val="24"/>
        </w:rPr>
        <w:t>ys</w:t>
      </w:r>
      <w:r w:rsidRPr="00A80388">
        <w:rPr>
          <w:rFonts w:ascii="Arial" w:hAnsi="Arial" w:cs="Arial"/>
          <w:sz w:val="24"/>
          <w:szCs w:val="24"/>
        </w:rPr>
        <w:t xml:space="preserve"> that he was sprinkled with the water of orange flour as a grateful</w:t>
      </w:r>
      <w:r w:rsidR="008C3BD8">
        <w:rPr>
          <w:rFonts w:ascii="Arial" w:hAnsi="Arial" w:cs="Arial"/>
          <w:sz w:val="24"/>
          <w:szCs w:val="24"/>
        </w:rPr>
        <w:t xml:space="preserve"> </w:t>
      </w:r>
      <w:r w:rsidRPr="00A80388">
        <w:rPr>
          <w:rFonts w:ascii="Arial" w:hAnsi="Arial" w:cs="Arial"/>
          <w:sz w:val="24"/>
          <w:szCs w:val="24"/>
        </w:rPr>
        <w:t xml:space="preserve">refreshment. And a French author relates the same thing as a custom of the </w:t>
      </w:r>
      <w:r w:rsidR="00FD7D3B">
        <w:rPr>
          <w:rFonts w:ascii="Arial" w:hAnsi="Arial" w:cs="Arial"/>
          <w:sz w:val="24"/>
          <w:szCs w:val="24"/>
        </w:rPr>
        <w:t>Asian</w:t>
      </w:r>
      <w:r w:rsidRPr="00A80388">
        <w:rPr>
          <w:rFonts w:ascii="Arial" w:hAnsi="Arial" w:cs="Arial"/>
          <w:sz w:val="24"/>
          <w:szCs w:val="24"/>
        </w:rPr>
        <w:t xml:space="preserve"> manners, in courtesy and affection. I do not take </w:t>
      </w:r>
      <w:r w:rsidR="00FD7D3B">
        <w:rPr>
          <w:rFonts w:ascii="Arial" w:hAnsi="Arial" w:cs="Arial"/>
          <w:sz w:val="24"/>
          <w:szCs w:val="24"/>
        </w:rPr>
        <w:t xml:space="preserve">it </w:t>
      </w:r>
      <w:r w:rsidRPr="00A80388">
        <w:rPr>
          <w:rFonts w:ascii="Arial" w:hAnsi="Arial" w:cs="Arial"/>
          <w:sz w:val="24"/>
          <w:szCs w:val="24"/>
        </w:rPr>
        <w:t xml:space="preserve">upon me to determine the matter, but I would ask, is it not probable the custom was taken from Scripture? </w:t>
      </w:r>
      <w:r w:rsidR="00FD7D3B">
        <w:rPr>
          <w:rFonts w:ascii="Arial" w:hAnsi="Arial" w:cs="Arial"/>
          <w:sz w:val="24"/>
          <w:szCs w:val="24"/>
        </w:rPr>
        <w:t>A</w:t>
      </w:r>
      <w:r w:rsidRPr="00A80388">
        <w:rPr>
          <w:rFonts w:ascii="Arial" w:hAnsi="Arial" w:cs="Arial"/>
          <w:sz w:val="24"/>
          <w:szCs w:val="24"/>
        </w:rPr>
        <w:t xml:space="preserve">nd is it not probable also that the meaning of it had an allusion to the precious doctrine of the application and sprinkling of the blood of Christ? It is </w:t>
      </w:r>
      <w:r w:rsidRPr="00A80388">
        <w:rPr>
          <w:rFonts w:ascii="Arial" w:hAnsi="Arial" w:cs="Arial"/>
          <w:sz w:val="24"/>
          <w:szCs w:val="24"/>
        </w:rPr>
        <w:lastRenderedPageBreak/>
        <w:t>worthy of f</w:t>
      </w:r>
      <w:r w:rsidR="00FD7D3B">
        <w:rPr>
          <w:rFonts w:ascii="Arial" w:hAnsi="Arial" w:cs="Arial"/>
          <w:sz w:val="24"/>
          <w:szCs w:val="24"/>
        </w:rPr>
        <w:t>u</w:t>
      </w:r>
      <w:r w:rsidRPr="00A80388">
        <w:rPr>
          <w:rFonts w:ascii="Arial" w:hAnsi="Arial" w:cs="Arial"/>
          <w:sz w:val="24"/>
          <w:szCs w:val="24"/>
        </w:rPr>
        <w:t xml:space="preserve">rther remark, as an additional reason </w:t>
      </w:r>
      <w:r w:rsidR="00FD7D3B">
        <w:rPr>
          <w:rFonts w:ascii="Arial" w:hAnsi="Arial" w:cs="Arial"/>
          <w:sz w:val="24"/>
          <w:szCs w:val="24"/>
        </w:rPr>
        <w:t>for</w:t>
      </w:r>
      <w:r w:rsidRPr="00A80388">
        <w:rPr>
          <w:rFonts w:ascii="Arial" w:hAnsi="Arial" w:cs="Arial"/>
          <w:sz w:val="24"/>
          <w:szCs w:val="24"/>
        </w:rPr>
        <w:t xml:space="preserve"> this probability, that one of the prophets</w:t>
      </w:r>
      <w:r w:rsidR="00FD7D3B">
        <w:rPr>
          <w:rFonts w:ascii="Arial" w:hAnsi="Arial" w:cs="Arial"/>
          <w:sz w:val="24"/>
          <w:szCs w:val="24"/>
        </w:rPr>
        <w:t>,</w:t>
      </w:r>
      <w:r w:rsidRPr="00A80388">
        <w:rPr>
          <w:rFonts w:ascii="Arial" w:hAnsi="Arial" w:cs="Arial"/>
          <w:sz w:val="24"/>
          <w:szCs w:val="24"/>
        </w:rPr>
        <w:t xml:space="preserve"> when speaking of Christ, said that he </w:t>
      </w:r>
      <w:r w:rsidR="00FD7D3B">
        <w:rPr>
          <w:rFonts w:ascii="Arial" w:hAnsi="Arial" w:cs="Arial"/>
          <w:sz w:val="24"/>
          <w:szCs w:val="24"/>
        </w:rPr>
        <w:t>w</w:t>
      </w:r>
      <w:r w:rsidRPr="00A80388">
        <w:rPr>
          <w:rFonts w:ascii="Arial" w:hAnsi="Arial" w:cs="Arial"/>
          <w:sz w:val="24"/>
          <w:szCs w:val="24"/>
        </w:rPr>
        <w:t xml:space="preserve">ould sprinkle many nations. (Isaiah </w:t>
      </w:r>
      <w:r w:rsidR="00FD7D3B">
        <w:rPr>
          <w:rFonts w:ascii="Arial" w:hAnsi="Arial" w:cs="Arial"/>
          <w:sz w:val="24"/>
          <w:szCs w:val="24"/>
        </w:rPr>
        <w:t>52:1</w:t>
      </w:r>
      <w:r w:rsidRPr="00A80388">
        <w:rPr>
          <w:rFonts w:ascii="Arial" w:hAnsi="Arial" w:cs="Arial"/>
          <w:sz w:val="24"/>
          <w:szCs w:val="24"/>
        </w:rPr>
        <w:t xml:space="preserve">5) And another prophet was commissioned to teach the church that their recovery from sin and from all uncleanness </w:t>
      </w:r>
      <w:r w:rsidR="00FD7D3B">
        <w:rPr>
          <w:rFonts w:ascii="Arial" w:hAnsi="Arial" w:cs="Arial"/>
          <w:sz w:val="24"/>
          <w:szCs w:val="24"/>
        </w:rPr>
        <w:t>w</w:t>
      </w:r>
      <w:r w:rsidRPr="00A80388">
        <w:rPr>
          <w:rFonts w:ascii="Arial" w:hAnsi="Arial" w:cs="Arial"/>
          <w:sz w:val="24"/>
          <w:szCs w:val="24"/>
        </w:rPr>
        <w:t xml:space="preserve">ould be accomplished by the Lord sprinkling the people with the clean water of his covenant, even the blood of Christ. </w:t>
      </w:r>
      <w:r>
        <w:rPr>
          <w:rFonts w:ascii="Arial" w:hAnsi="Arial" w:cs="Arial"/>
          <w:sz w:val="24"/>
          <w:szCs w:val="24"/>
        </w:rPr>
        <w:t>“</w:t>
      </w:r>
      <w:r w:rsidRPr="00A80388">
        <w:rPr>
          <w:rFonts w:ascii="Arial" w:hAnsi="Arial" w:cs="Arial"/>
          <w:sz w:val="24"/>
          <w:szCs w:val="24"/>
        </w:rPr>
        <w:t>Then will I sprinkle clean water upon you, and ye shall be clean from all your filthiness, and from all your idols will I cleanse you.</w:t>
      </w:r>
      <w:r>
        <w:rPr>
          <w:rFonts w:ascii="Arial" w:hAnsi="Arial" w:cs="Arial"/>
          <w:sz w:val="24"/>
          <w:szCs w:val="24"/>
        </w:rPr>
        <w:t>”</w:t>
      </w:r>
      <w:r w:rsidRPr="00A80388">
        <w:rPr>
          <w:rFonts w:ascii="Arial" w:hAnsi="Arial" w:cs="Arial"/>
          <w:sz w:val="24"/>
          <w:szCs w:val="24"/>
        </w:rPr>
        <w:t xml:space="preserve"> (</w:t>
      </w:r>
      <w:r w:rsidR="00FD7D3B">
        <w:rPr>
          <w:rFonts w:ascii="Arial" w:hAnsi="Arial" w:cs="Arial"/>
          <w:sz w:val="24"/>
          <w:szCs w:val="24"/>
        </w:rPr>
        <w:t>Ezek. 36:</w:t>
      </w:r>
      <w:r w:rsidRPr="00A80388">
        <w:rPr>
          <w:rFonts w:ascii="Arial" w:hAnsi="Arial" w:cs="Arial"/>
          <w:sz w:val="24"/>
          <w:szCs w:val="24"/>
        </w:rPr>
        <w:t>25)</w:t>
      </w:r>
    </w:p>
    <w:p w:rsidR="008C3BD8" w:rsidRDefault="008C3BD8" w:rsidP="00C40662">
      <w:pPr>
        <w:spacing w:after="0" w:line="276" w:lineRule="auto"/>
        <w:jc w:val="both"/>
        <w:rPr>
          <w:rFonts w:ascii="Arial" w:hAnsi="Arial" w:cs="Arial"/>
          <w:sz w:val="24"/>
          <w:szCs w:val="24"/>
        </w:rPr>
      </w:pPr>
    </w:p>
    <w:p w:rsidR="003020C1" w:rsidRPr="008C3BD8" w:rsidRDefault="003020C1" w:rsidP="00C40662">
      <w:pPr>
        <w:spacing w:after="0" w:line="276" w:lineRule="auto"/>
        <w:jc w:val="both"/>
        <w:rPr>
          <w:rFonts w:ascii="Arial" w:hAnsi="Arial" w:cs="Arial"/>
          <w:b/>
          <w:bCs/>
          <w:sz w:val="24"/>
          <w:szCs w:val="24"/>
        </w:rPr>
      </w:pPr>
      <w:r w:rsidRPr="008C3BD8">
        <w:rPr>
          <w:rFonts w:ascii="Arial" w:hAnsi="Arial" w:cs="Arial"/>
          <w:b/>
          <w:bCs/>
          <w:sz w:val="24"/>
          <w:szCs w:val="24"/>
        </w:rPr>
        <w:t>STAR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w:t>
      </w:r>
      <w:r w:rsidR="00FD7D3B">
        <w:rPr>
          <w:rFonts w:ascii="Arial" w:hAnsi="Arial" w:cs="Arial"/>
          <w:sz w:val="24"/>
          <w:szCs w:val="24"/>
        </w:rPr>
        <w:t>w</w:t>
      </w:r>
      <w:r w:rsidRPr="00A80388">
        <w:rPr>
          <w:rFonts w:ascii="Arial" w:hAnsi="Arial" w:cs="Arial"/>
          <w:sz w:val="24"/>
          <w:szCs w:val="24"/>
        </w:rPr>
        <w:t xml:space="preserve">ould not have paused over this word </w:t>
      </w:r>
      <w:r w:rsidR="00FD7D3B">
        <w:rPr>
          <w:rFonts w:ascii="Arial" w:hAnsi="Arial" w:cs="Arial"/>
          <w:sz w:val="24"/>
          <w:szCs w:val="24"/>
        </w:rPr>
        <w:t>that</w:t>
      </w:r>
      <w:r w:rsidRPr="00A80388">
        <w:rPr>
          <w:rFonts w:ascii="Arial" w:hAnsi="Arial" w:cs="Arial"/>
          <w:sz w:val="24"/>
          <w:szCs w:val="24"/>
        </w:rPr>
        <w:t xml:space="preserve"> we meet with in the </w:t>
      </w:r>
      <w:r w:rsidR="00FD7D3B">
        <w:rPr>
          <w:rFonts w:ascii="Arial" w:hAnsi="Arial" w:cs="Arial"/>
          <w:sz w:val="24"/>
          <w:szCs w:val="24"/>
        </w:rPr>
        <w:t>B</w:t>
      </w:r>
      <w:r w:rsidRPr="00A80388">
        <w:rPr>
          <w:rFonts w:ascii="Arial" w:hAnsi="Arial" w:cs="Arial"/>
          <w:sz w:val="24"/>
          <w:szCs w:val="24"/>
        </w:rPr>
        <w:t>ible, had it not been that</w:t>
      </w:r>
      <w:r w:rsidR="00FD7D3B">
        <w:rPr>
          <w:rFonts w:ascii="Arial" w:hAnsi="Arial" w:cs="Arial"/>
          <w:sz w:val="24"/>
          <w:szCs w:val="24"/>
        </w:rPr>
        <w:t>,</w:t>
      </w:r>
      <w:r w:rsidRPr="00A80388">
        <w:rPr>
          <w:rFonts w:ascii="Arial" w:hAnsi="Arial" w:cs="Arial"/>
          <w:sz w:val="24"/>
          <w:szCs w:val="24"/>
        </w:rPr>
        <w:t xml:space="preserve"> among the num</w:t>
      </w:r>
      <w:r w:rsidR="00FD7D3B">
        <w:rPr>
          <w:rFonts w:ascii="Arial" w:hAnsi="Arial" w:cs="Arial"/>
          <w:sz w:val="24"/>
          <w:szCs w:val="24"/>
        </w:rPr>
        <w:t>erous</w:t>
      </w:r>
      <w:r w:rsidRPr="00A80388">
        <w:rPr>
          <w:rFonts w:ascii="Arial" w:hAnsi="Arial" w:cs="Arial"/>
          <w:sz w:val="24"/>
          <w:szCs w:val="24"/>
        </w:rPr>
        <w:t xml:space="preserve"> names by which the Lord Jesus is distinguished in Scripture, he condescended to be called the </w:t>
      </w:r>
      <w:r w:rsidR="00FD7D3B">
        <w:rPr>
          <w:rFonts w:ascii="Arial" w:hAnsi="Arial" w:cs="Arial"/>
          <w:sz w:val="24"/>
          <w:szCs w:val="24"/>
        </w:rPr>
        <w:t>“</w:t>
      </w:r>
      <w:r w:rsidR="00863C42">
        <w:rPr>
          <w:rFonts w:ascii="Arial" w:hAnsi="Arial" w:cs="Arial"/>
          <w:sz w:val="24"/>
          <w:szCs w:val="24"/>
        </w:rPr>
        <w:t>bright and morning s</w:t>
      </w:r>
      <w:r w:rsidRPr="00A80388">
        <w:rPr>
          <w:rFonts w:ascii="Arial" w:hAnsi="Arial" w:cs="Arial"/>
          <w:sz w:val="24"/>
          <w:szCs w:val="24"/>
        </w:rPr>
        <w:t>tar</w:t>
      </w:r>
      <w:r w:rsidR="00FD7D3B">
        <w:rPr>
          <w:rFonts w:ascii="Arial" w:hAnsi="Arial" w:cs="Arial"/>
          <w:sz w:val="24"/>
          <w:szCs w:val="24"/>
        </w:rPr>
        <w:t>”</w:t>
      </w:r>
      <w:r w:rsidRPr="00A80388">
        <w:rPr>
          <w:rFonts w:ascii="Arial" w:hAnsi="Arial" w:cs="Arial"/>
          <w:sz w:val="24"/>
          <w:szCs w:val="24"/>
        </w:rPr>
        <w:t xml:space="preserve">. </w:t>
      </w:r>
      <w:r w:rsidR="00863C42">
        <w:rPr>
          <w:rFonts w:ascii="Arial" w:hAnsi="Arial" w:cs="Arial"/>
          <w:sz w:val="24"/>
          <w:szCs w:val="24"/>
        </w:rPr>
        <w:t xml:space="preserve">(Rev. 22:16) </w:t>
      </w:r>
      <w:r w:rsidRPr="00A80388">
        <w:rPr>
          <w:rFonts w:ascii="Arial" w:hAnsi="Arial" w:cs="Arial"/>
          <w:sz w:val="24"/>
          <w:szCs w:val="24"/>
        </w:rPr>
        <w:t xml:space="preserve">It is always profitable to </w:t>
      </w:r>
      <w:r w:rsidR="00863C42">
        <w:rPr>
          <w:rFonts w:ascii="Arial" w:hAnsi="Arial" w:cs="Arial"/>
          <w:sz w:val="24"/>
          <w:szCs w:val="24"/>
        </w:rPr>
        <w:t>see</w:t>
      </w:r>
      <w:r w:rsidRPr="00A80388">
        <w:rPr>
          <w:rFonts w:ascii="Arial" w:hAnsi="Arial" w:cs="Arial"/>
          <w:sz w:val="24"/>
          <w:szCs w:val="24"/>
        </w:rPr>
        <w:t xml:space="preserve"> the Lord Jesus Christ under any, and every</w:t>
      </w:r>
      <w:r w:rsidR="00863C42">
        <w:rPr>
          <w:rFonts w:ascii="Arial" w:hAnsi="Arial" w:cs="Arial"/>
          <w:sz w:val="24"/>
          <w:szCs w:val="24"/>
        </w:rPr>
        <w:t>,</w:t>
      </w:r>
      <w:r w:rsidRPr="00A80388">
        <w:rPr>
          <w:rFonts w:ascii="Arial" w:hAnsi="Arial" w:cs="Arial"/>
          <w:sz w:val="24"/>
          <w:szCs w:val="24"/>
        </w:rPr>
        <w:t xml:space="preserve"> name by which the Holy </w:t>
      </w:r>
      <w:r>
        <w:rPr>
          <w:rFonts w:ascii="Arial" w:hAnsi="Arial" w:cs="Arial"/>
          <w:sz w:val="24"/>
          <w:szCs w:val="24"/>
        </w:rPr>
        <w:t>Spirit</w:t>
      </w:r>
      <w:r w:rsidRPr="00A80388">
        <w:rPr>
          <w:rFonts w:ascii="Arial" w:hAnsi="Arial" w:cs="Arial"/>
          <w:sz w:val="24"/>
          <w:szCs w:val="24"/>
        </w:rPr>
        <w:t xml:space="preserve"> reveals him. And </w:t>
      </w:r>
      <w:r>
        <w:rPr>
          <w:rFonts w:ascii="Arial" w:hAnsi="Arial" w:cs="Arial"/>
          <w:sz w:val="24"/>
          <w:szCs w:val="24"/>
        </w:rPr>
        <w:t>there</w:t>
      </w:r>
      <w:r w:rsidRPr="00A80388">
        <w:rPr>
          <w:rFonts w:ascii="Arial" w:hAnsi="Arial" w:cs="Arial"/>
          <w:sz w:val="24"/>
          <w:szCs w:val="24"/>
        </w:rPr>
        <w:t xml:space="preserve"> is </w:t>
      </w:r>
      <w:r>
        <w:rPr>
          <w:rFonts w:ascii="Arial" w:hAnsi="Arial" w:cs="Arial"/>
          <w:sz w:val="24"/>
          <w:szCs w:val="24"/>
        </w:rPr>
        <w:t>something</w:t>
      </w:r>
      <w:r w:rsidRPr="00A80388">
        <w:rPr>
          <w:rFonts w:ascii="Arial" w:hAnsi="Arial" w:cs="Arial"/>
          <w:sz w:val="24"/>
          <w:szCs w:val="24"/>
        </w:rPr>
        <w:t xml:space="preserve"> very gracious and </w:t>
      </w:r>
      <w:r>
        <w:rPr>
          <w:rFonts w:ascii="Arial" w:hAnsi="Arial" w:cs="Arial"/>
          <w:sz w:val="24"/>
          <w:szCs w:val="24"/>
        </w:rPr>
        <w:t>interest</w:t>
      </w:r>
      <w:r w:rsidRPr="00A80388">
        <w:rPr>
          <w:rFonts w:ascii="Arial" w:hAnsi="Arial" w:cs="Arial"/>
          <w:sz w:val="24"/>
          <w:szCs w:val="24"/>
        </w:rPr>
        <w:t xml:space="preserve">ing in this similitude of a star, and particularly in that of the bright and morning star. The Hebrews called the Star </w:t>
      </w:r>
      <w:r w:rsidRPr="008C3BD8">
        <w:rPr>
          <w:rFonts w:ascii="Arial" w:hAnsi="Arial" w:cs="Arial"/>
          <w:i/>
          <w:iCs/>
          <w:sz w:val="24"/>
          <w:szCs w:val="24"/>
        </w:rPr>
        <w:t>Chocab</w:t>
      </w:r>
      <w:r w:rsidRPr="00A80388">
        <w:rPr>
          <w:rFonts w:ascii="Arial" w:hAnsi="Arial" w:cs="Arial"/>
          <w:sz w:val="24"/>
          <w:szCs w:val="24"/>
        </w:rPr>
        <w:t xml:space="preserve">. And that memorable prophecy the Holy </w:t>
      </w:r>
      <w:r>
        <w:rPr>
          <w:rFonts w:ascii="Arial" w:hAnsi="Arial" w:cs="Arial"/>
          <w:sz w:val="24"/>
          <w:szCs w:val="24"/>
        </w:rPr>
        <w:t>Spirit</w:t>
      </w:r>
      <w:r w:rsidRPr="00A80388">
        <w:rPr>
          <w:rFonts w:ascii="Arial" w:hAnsi="Arial" w:cs="Arial"/>
          <w:sz w:val="24"/>
          <w:szCs w:val="24"/>
        </w:rPr>
        <w:t xml:space="preserve"> extorted from the mouth of </w:t>
      </w:r>
      <w:r w:rsidR="00863C42">
        <w:rPr>
          <w:rFonts w:ascii="Arial" w:hAnsi="Arial" w:cs="Arial"/>
          <w:sz w:val="24"/>
          <w:szCs w:val="24"/>
        </w:rPr>
        <w:t xml:space="preserve">the false prophet </w:t>
      </w:r>
      <w:r w:rsidRPr="00A80388">
        <w:rPr>
          <w:rFonts w:ascii="Arial" w:hAnsi="Arial" w:cs="Arial"/>
          <w:sz w:val="24"/>
          <w:szCs w:val="24"/>
        </w:rPr>
        <w:t>Balaam, no doubt</w:t>
      </w:r>
      <w:r w:rsidR="00863C42">
        <w:rPr>
          <w:rFonts w:ascii="Arial" w:hAnsi="Arial" w:cs="Arial"/>
          <w:sz w:val="24"/>
          <w:szCs w:val="24"/>
        </w:rPr>
        <w:t>,</w:t>
      </w:r>
      <w:r w:rsidRPr="00A80388">
        <w:rPr>
          <w:rFonts w:ascii="Arial" w:hAnsi="Arial" w:cs="Arial"/>
          <w:sz w:val="24"/>
          <w:szCs w:val="24"/>
        </w:rPr>
        <w:t xml:space="preserve"> </w:t>
      </w:r>
      <w:r w:rsidR="00863C42">
        <w:rPr>
          <w:rFonts w:ascii="Arial" w:hAnsi="Arial" w:cs="Arial"/>
          <w:sz w:val="24"/>
          <w:szCs w:val="24"/>
        </w:rPr>
        <w:t>bears</w:t>
      </w:r>
      <w:r w:rsidRPr="00A80388">
        <w:rPr>
          <w:rFonts w:ascii="Arial" w:hAnsi="Arial" w:cs="Arial"/>
          <w:sz w:val="24"/>
          <w:szCs w:val="24"/>
        </w:rPr>
        <w:t xml:space="preserve"> an allusion to Jesus </w:t>
      </w:r>
      <w:r w:rsidR="00863C42">
        <w:rPr>
          <w:rFonts w:ascii="Arial" w:hAnsi="Arial" w:cs="Arial"/>
          <w:sz w:val="24"/>
          <w:szCs w:val="24"/>
        </w:rPr>
        <w:t xml:space="preserve">as </w:t>
      </w:r>
      <w:r w:rsidRPr="00A80388">
        <w:rPr>
          <w:rFonts w:ascii="Arial" w:hAnsi="Arial" w:cs="Arial"/>
          <w:sz w:val="24"/>
          <w:szCs w:val="24"/>
        </w:rPr>
        <w:t>the bright and morning star. And so again</w:t>
      </w:r>
      <w:r w:rsidR="00863C42">
        <w:rPr>
          <w:rFonts w:ascii="Arial" w:hAnsi="Arial" w:cs="Arial"/>
          <w:sz w:val="24"/>
          <w:szCs w:val="24"/>
        </w:rPr>
        <w:t>,</w:t>
      </w:r>
      <w:r w:rsidRPr="00A80388">
        <w:rPr>
          <w:rFonts w:ascii="Arial" w:hAnsi="Arial" w:cs="Arial"/>
          <w:sz w:val="24"/>
          <w:szCs w:val="24"/>
        </w:rPr>
        <w:t xml:space="preserve"> in the instance of Caiaphas. Let the reader compare Num. </w:t>
      </w:r>
      <w:r w:rsidR="00863C42">
        <w:rPr>
          <w:rFonts w:ascii="Arial" w:hAnsi="Arial" w:cs="Arial"/>
          <w:sz w:val="24"/>
          <w:szCs w:val="24"/>
        </w:rPr>
        <w:t>24:</w:t>
      </w:r>
      <w:r w:rsidRPr="00A80388">
        <w:rPr>
          <w:rFonts w:ascii="Arial" w:hAnsi="Arial" w:cs="Arial"/>
          <w:sz w:val="24"/>
          <w:szCs w:val="24"/>
        </w:rPr>
        <w:t xml:space="preserve">17 with John </w:t>
      </w:r>
      <w:r w:rsidR="00863C42">
        <w:rPr>
          <w:rFonts w:ascii="Arial" w:hAnsi="Arial" w:cs="Arial"/>
          <w:sz w:val="24"/>
          <w:szCs w:val="24"/>
        </w:rPr>
        <w:t>10:</w:t>
      </w:r>
      <w:r w:rsidRPr="00A80388">
        <w:rPr>
          <w:rFonts w:ascii="Arial" w:hAnsi="Arial" w:cs="Arial"/>
          <w:sz w:val="24"/>
          <w:szCs w:val="24"/>
        </w:rPr>
        <w:t xml:space="preserve">4-52. Those </w:t>
      </w:r>
      <w:r w:rsidR="00863C42">
        <w:rPr>
          <w:rFonts w:ascii="Arial" w:hAnsi="Arial" w:cs="Arial"/>
          <w:sz w:val="24"/>
          <w:szCs w:val="24"/>
        </w:rPr>
        <w:t>two united</w:t>
      </w:r>
      <w:r w:rsidRPr="00A80388">
        <w:rPr>
          <w:rFonts w:ascii="Arial" w:hAnsi="Arial" w:cs="Arial"/>
          <w:sz w:val="24"/>
          <w:szCs w:val="24"/>
        </w:rPr>
        <w:t xml:space="preserve"> views of Balaam and Caiaphas </w:t>
      </w:r>
      <w:r>
        <w:rPr>
          <w:rFonts w:ascii="Arial" w:hAnsi="Arial" w:cs="Arial"/>
          <w:sz w:val="24"/>
          <w:szCs w:val="24"/>
        </w:rPr>
        <w:t>show</w:t>
      </w:r>
      <w:r w:rsidRPr="00A80388">
        <w:rPr>
          <w:rFonts w:ascii="Arial" w:hAnsi="Arial" w:cs="Arial"/>
          <w:sz w:val="24"/>
          <w:szCs w:val="24"/>
        </w:rPr>
        <w:t xml:space="preserve"> how the Holy </w:t>
      </w:r>
      <w:r>
        <w:rPr>
          <w:rFonts w:ascii="Arial" w:hAnsi="Arial" w:cs="Arial"/>
          <w:sz w:val="24"/>
          <w:szCs w:val="24"/>
        </w:rPr>
        <w:t>Spirit</w:t>
      </w:r>
      <w:r w:rsidRPr="00A80388">
        <w:rPr>
          <w:rFonts w:ascii="Arial" w:hAnsi="Arial" w:cs="Arial"/>
          <w:sz w:val="24"/>
          <w:szCs w:val="24"/>
        </w:rPr>
        <w:t xml:space="preserve">, by his </w:t>
      </w:r>
      <w:r>
        <w:rPr>
          <w:rFonts w:ascii="Arial" w:hAnsi="Arial" w:cs="Arial"/>
          <w:sz w:val="24"/>
          <w:szCs w:val="24"/>
        </w:rPr>
        <w:t>sovereign</w:t>
      </w:r>
      <w:r w:rsidRPr="00A80388">
        <w:rPr>
          <w:rFonts w:ascii="Arial" w:hAnsi="Arial" w:cs="Arial"/>
          <w:sz w:val="24"/>
          <w:szCs w:val="24"/>
        </w:rPr>
        <w:t xml:space="preserve"> power, overrules the minds of men to say and predict sometimes the very reverse of what they intend, and makes them the unwilling instruments of proclaiming his precious truths.</w:t>
      </w:r>
    </w:p>
    <w:p w:rsidR="008C3BD8" w:rsidRDefault="008C3BD8" w:rsidP="00C40662">
      <w:pPr>
        <w:spacing w:after="0" w:line="276" w:lineRule="auto"/>
        <w:jc w:val="both"/>
        <w:rPr>
          <w:rFonts w:ascii="Arial" w:hAnsi="Arial" w:cs="Arial"/>
          <w:sz w:val="24"/>
          <w:szCs w:val="24"/>
        </w:rPr>
      </w:pPr>
    </w:p>
    <w:p w:rsidR="00863C42"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is very blessed to </w:t>
      </w:r>
      <w:r w:rsidR="00863C42">
        <w:rPr>
          <w:rFonts w:ascii="Arial" w:hAnsi="Arial" w:cs="Arial"/>
          <w:sz w:val="24"/>
          <w:szCs w:val="24"/>
        </w:rPr>
        <w:t>see</w:t>
      </w:r>
      <w:r w:rsidRPr="00A80388">
        <w:rPr>
          <w:rFonts w:ascii="Arial" w:hAnsi="Arial" w:cs="Arial"/>
          <w:sz w:val="24"/>
          <w:szCs w:val="24"/>
        </w:rPr>
        <w:t xml:space="preserve"> how the Lord Jesus is distinguished</w:t>
      </w:r>
      <w:r w:rsidR="00863C42">
        <w:rPr>
          <w:rFonts w:ascii="Arial" w:hAnsi="Arial" w:cs="Arial"/>
          <w:sz w:val="24"/>
          <w:szCs w:val="24"/>
        </w:rPr>
        <w:t>,</w:t>
      </w:r>
      <w:r w:rsidRPr="00A80388">
        <w:rPr>
          <w:rFonts w:ascii="Arial" w:hAnsi="Arial" w:cs="Arial"/>
          <w:sz w:val="24"/>
          <w:szCs w:val="24"/>
        </w:rPr>
        <w:t xml:space="preserve"> in Scripture</w:t>
      </w:r>
      <w:r w:rsidR="00863C42">
        <w:rPr>
          <w:rFonts w:ascii="Arial" w:hAnsi="Arial" w:cs="Arial"/>
          <w:sz w:val="24"/>
          <w:szCs w:val="24"/>
        </w:rPr>
        <w:t>,</w:t>
      </w:r>
      <w:r w:rsidRPr="00A80388">
        <w:rPr>
          <w:rFonts w:ascii="Arial" w:hAnsi="Arial" w:cs="Arial"/>
          <w:sz w:val="24"/>
          <w:szCs w:val="24"/>
        </w:rPr>
        <w:t xml:space="preserve"> by his </w:t>
      </w:r>
      <w:r>
        <w:rPr>
          <w:rFonts w:ascii="Arial" w:hAnsi="Arial" w:cs="Arial"/>
          <w:sz w:val="24"/>
          <w:szCs w:val="24"/>
        </w:rPr>
        <w:t>different</w:t>
      </w:r>
      <w:r w:rsidRPr="00A80388">
        <w:rPr>
          <w:rFonts w:ascii="Arial" w:hAnsi="Arial" w:cs="Arial"/>
          <w:sz w:val="24"/>
          <w:szCs w:val="24"/>
        </w:rPr>
        <w:t xml:space="preserve"> names, and offices, and character</w:t>
      </w:r>
      <w:r w:rsidR="00863C42">
        <w:rPr>
          <w:rFonts w:ascii="Arial" w:hAnsi="Arial" w:cs="Arial"/>
          <w:sz w:val="24"/>
          <w:szCs w:val="24"/>
        </w:rPr>
        <w:t>istics</w:t>
      </w:r>
      <w:r w:rsidRPr="00A80388">
        <w:rPr>
          <w:rFonts w:ascii="Arial" w:hAnsi="Arial" w:cs="Arial"/>
          <w:sz w:val="24"/>
          <w:szCs w:val="24"/>
        </w:rPr>
        <w:t xml:space="preserve">. And it is doubly blessed to behold how JEHOVAH delights to hold him </w:t>
      </w:r>
      <w:r w:rsidR="00863C42">
        <w:rPr>
          <w:rFonts w:ascii="Arial" w:hAnsi="Arial" w:cs="Arial"/>
          <w:sz w:val="24"/>
          <w:szCs w:val="24"/>
        </w:rPr>
        <w:t>out</w:t>
      </w:r>
      <w:r w:rsidRPr="00A80388">
        <w:rPr>
          <w:rFonts w:ascii="Arial" w:hAnsi="Arial" w:cs="Arial"/>
          <w:sz w:val="24"/>
          <w:szCs w:val="24"/>
        </w:rPr>
        <w:t xml:space="preserve"> to his church</w:t>
      </w:r>
      <w:r>
        <w:rPr>
          <w:rFonts w:ascii="Arial" w:hAnsi="Arial" w:cs="Arial"/>
          <w:sz w:val="24"/>
          <w:szCs w:val="24"/>
        </w:rPr>
        <w:t>’</w:t>
      </w:r>
      <w:r w:rsidRPr="00A80388">
        <w:rPr>
          <w:rFonts w:ascii="Arial" w:hAnsi="Arial" w:cs="Arial"/>
          <w:sz w:val="24"/>
          <w:szCs w:val="24"/>
        </w:rPr>
        <w:t xml:space="preserve">s view under every sweet and endearing manifestation, by which he may be brought home to the warmest </w:t>
      </w:r>
      <w:r w:rsidR="00863C42">
        <w:rPr>
          <w:rFonts w:ascii="Arial" w:hAnsi="Arial" w:cs="Arial"/>
          <w:sz w:val="24"/>
          <w:szCs w:val="24"/>
        </w:rPr>
        <w:t>feelings</w:t>
      </w:r>
      <w:r w:rsidRPr="00A80388">
        <w:rPr>
          <w:rFonts w:ascii="Arial" w:hAnsi="Arial" w:cs="Arial"/>
          <w:sz w:val="24"/>
          <w:szCs w:val="24"/>
        </w:rPr>
        <w:t xml:space="preserve"> of the heart of his redeemed, and formed</w:t>
      </w:r>
      <w:r w:rsidR="00863C42">
        <w:rPr>
          <w:rFonts w:ascii="Arial" w:hAnsi="Arial" w:cs="Arial"/>
          <w:sz w:val="24"/>
          <w:szCs w:val="24"/>
        </w:rPr>
        <w:t>,</w:t>
      </w:r>
      <w:r w:rsidRPr="00A80388">
        <w:rPr>
          <w:rFonts w:ascii="Arial" w:hAnsi="Arial" w:cs="Arial"/>
          <w:sz w:val="24"/>
          <w:szCs w:val="24"/>
        </w:rPr>
        <w:t xml:space="preserve"> in them</w:t>
      </w:r>
      <w:r w:rsidR="00863C42">
        <w:rPr>
          <w:rFonts w:ascii="Arial" w:hAnsi="Arial" w:cs="Arial"/>
          <w:sz w:val="24"/>
          <w:szCs w:val="24"/>
        </w:rPr>
        <w:t>,</w:t>
      </w:r>
      <w:r w:rsidRPr="00A80388">
        <w:rPr>
          <w:rFonts w:ascii="Arial" w:hAnsi="Arial" w:cs="Arial"/>
          <w:sz w:val="24"/>
          <w:szCs w:val="24"/>
        </w:rPr>
        <w:t xml:space="preserve"> the hope of glory. All, and every name, and perfection and grace, ascribed to the </w:t>
      </w:r>
      <w:r w:rsidR="00863C42">
        <w:rPr>
          <w:rFonts w:ascii="Arial" w:hAnsi="Arial" w:cs="Arial"/>
          <w:sz w:val="24"/>
          <w:szCs w:val="24"/>
        </w:rPr>
        <w:t>P</w:t>
      </w:r>
      <w:r w:rsidRPr="00A80388">
        <w:rPr>
          <w:rFonts w:ascii="Arial" w:hAnsi="Arial" w:cs="Arial"/>
          <w:sz w:val="24"/>
          <w:szCs w:val="24"/>
        </w:rPr>
        <w:t xml:space="preserve">erson of the Lord Jesus, </w:t>
      </w:r>
      <w:r>
        <w:rPr>
          <w:rFonts w:ascii="Arial" w:hAnsi="Arial" w:cs="Arial"/>
          <w:sz w:val="24"/>
          <w:szCs w:val="24"/>
        </w:rPr>
        <w:t>show</w:t>
      </w:r>
      <w:r w:rsidRPr="00A80388">
        <w:rPr>
          <w:rFonts w:ascii="Arial" w:hAnsi="Arial" w:cs="Arial"/>
          <w:sz w:val="24"/>
          <w:szCs w:val="24"/>
        </w:rPr>
        <w:t>s that JEHOVAH</w:t>
      </w:r>
      <w:r>
        <w:rPr>
          <w:rFonts w:ascii="Arial" w:hAnsi="Arial" w:cs="Arial"/>
          <w:sz w:val="24"/>
          <w:szCs w:val="24"/>
        </w:rPr>
        <w:t>’</w:t>
      </w:r>
      <w:r w:rsidRPr="00A80388">
        <w:rPr>
          <w:rFonts w:ascii="Arial" w:hAnsi="Arial" w:cs="Arial"/>
          <w:sz w:val="24"/>
          <w:szCs w:val="24"/>
        </w:rPr>
        <w:t>S great intention ha</w:t>
      </w:r>
      <w:r w:rsidR="00863C42">
        <w:rPr>
          <w:rFonts w:ascii="Arial" w:hAnsi="Arial" w:cs="Arial"/>
          <w:sz w:val="24"/>
          <w:szCs w:val="24"/>
        </w:rPr>
        <w:t>d</w:t>
      </w:r>
      <w:r w:rsidRPr="00A80388">
        <w:rPr>
          <w:rFonts w:ascii="Arial" w:hAnsi="Arial" w:cs="Arial"/>
          <w:sz w:val="24"/>
          <w:szCs w:val="24"/>
        </w:rPr>
        <w:t xml:space="preserve"> been from everlasting to exalt and glorify his dear Lord. And if the reader, as he reads his Bible, would </w:t>
      </w:r>
      <w:r w:rsidR="00863C42">
        <w:rPr>
          <w:rFonts w:ascii="Arial" w:hAnsi="Arial" w:cs="Arial"/>
          <w:sz w:val="24"/>
          <w:szCs w:val="24"/>
        </w:rPr>
        <w:t>notice</w:t>
      </w:r>
      <w:r w:rsidRPr="00A80388">
        <w:rPr>
          <w:rFonts w:ascii="Arial" w:hAnsi="Arial" w:cs="Arial"/>
          <w:sz w:val="24"/>
          <w:szCs w:val="24"/>
        </w:rPr>
        <w:t>, he would discover that</w:t>
      </w:r>
      <w:r w:rsidR="00863C42">
        <w:rPr>
          <w:rFonts w:ascii="Arial" w:hAnsi="Arial" w:cs="Arial"/>
          <w:sz w:val="24"/>
          <w:szCs w:val="24"/>
        </w:rPr>
        <w:t>,</w:t>
      </w:r>
      <w:r w:rsidRPr="00A80388">
        <w:rPr>
          <w:rFonts w:ascii="Arial" w:hAnsi="Arial" w:cs="Arial"/>
          <w:sz w:val="24"/>
          <w:szCs w:val="24"/>
        </w:rPr>
        <w:t xml:space="preserve"> whenever the Lord speaks of anything of eminenc</w:t>
      </w:r>
      <w:r w:rsidR="00863C42">
        <w:rPr>
          <w:rFonts w:ascii="Arial" w:hAnsi="Arial" w:cs="Arial"/>
          <w:sz w:val="24"/>
          <w:szCs w:val="24"/>
        </w:rPr>
        <w:t>e</w:t>
      </w:r>
      <w:r w:rsidRPr="00A80388">
        <w:rPr>
          <w:rFonts w:ascii="Arial" w:hAnsi="Arial" w:cs="Arial"/>
          <w:sz w:val="24"/>
          <w:szCs w:val="24"/>
        </w:rPr>
        <w:t xml:space="preserve">, or greatness, or glory, it is by way of introducing the Lord Jesus. Hence, he speaks of himself as the light and the life of men, the light of the world, the sun of righteousness, the bright and morning star. </w:t>
      </w:r>
    </w:p>
    <w:p w:rsidR="00863C42" w:rsidRDefault="00863C42"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Hail! I would say for myself and </w:t>
      </w:r>
      <w:r w:rsidR="00863C42">
        <w:rPr>
          <w:rFonts w:ascii="Arial" w:hAnsi="Arial" w:cs="Arial"/>
          <w:sz w:val="24"/>
          <w:szCs w:val="24"/>
        </w:rPr>
        <w:t xml:space="preserve">my </w:t>
      </w:r>
      <w:r w:rsidRPr="00A80388">
        <w:rPr>
          <w:rFonts w:ascii="Arial" w:hAnsi="Arial" w:cs="Arial"/>
          <w:sz w:val="24"/>
          <w:szCs w:val="24"/>
        </w:rPr>
        <w:t>readers, hail the blessed brightness of th</w:t>
      </w:r>
      <w:r w:rsidR="00863C42">
        <w:rPr>
          <w:rFonts w:ascii="Arial" w:hAnsi="Arial" w:cs="Arial"/>
          <w:sz w:val="24"/>
          <w:szCs w:val="24"/>
        </w:rPr>
        <w:t>e</w:t>
      </w:r>
      <w:r w:rsidRPr="00A80388">
        <w:rPr>
          <w:rFonts w:ascii="Arial" w:hAnsi="Arial" w:cs="Arial"/>
          <w:sz w:val="24"/>
          <w:szCs w:val="24"/>
        </w:rPr>
        <w:t xml:space="preserve"> Father</w:t>
      </w:r>
      <w:r>
        <w:rPr>
          <w:rFonts w:ascii="Arial" w:hAnsi="Arial" w:cs="Arial"/>
          <w:sz w:val="24"/>
          <w:szCs w:val="24"/>
        </w:rPr>
        <w:t>’</w:t>
      </w:r>
      <w:r w:rsidRPr="00A80388">
        <w:rPr>
          <w:rFonts w:ascii="Arial" w:hAnsi="Arial" w:cs="Arial"/>
          <w:sz w:val="24"/>
          <w:szCs w:val="24"/>
        </w:rPr>
        <w:t xml:space="preserve">s glory, and the express image of his person! </w:t>
      </w:r>
      <w:r w:rsidR="00863C42">
        <w:rPr>
          <w:rFonts w:ascii="Arial" w:hAnsi="Arial" w:cs="Arial"/>
          <w:sz w:val="24"/>
          <w:szCs w:val="24"/>
        </w:rPr>
        <w:t>I</w:t>
      </w:r>
      <w:r w:rsidRPr="00A80388">
        <w:rPr>
          <w:rFonts w:ascii="Arial" w:hAnsi="Arial" w:cs="Arial"/>
          <w:sz w:val="24"/>
          <w:szCs w:val="24"/>
        </w:rPr>
        <w:t xml:space="preserve">n mercy arise, morning by morning, on my soul, to chase away all the remaining darkness of my poor wintry, cold, and cheerless heart, and give me grace to behold </w:t>
      </w:r>
      <w:r w:rsidR="00863C42">
        <w:rPr>
          <w:rFonts w:ascii="Arial" w:hAnsi="Arial" w:cs="Arial"/>
          <w:sz w:val="24"/>
          <w:szCs w:val="24"/>
        </w:rPr>
        <w:t>you</w:t>
      </w:r>
      <w:r w:rsidRPr="00A80388">
        <w:rPr>
          <w:rFonts w:ascii="Arial" w:hAnsi="Arial" w:cs="Arial"/>
          <w:sz w:val="24"/>
          <w:szCs w:val="24"/>
        </w:rPr>
        <w:t xml:space="preserve">, and accept </w:t>
      </w:r>
      <w:r w:rsidR="00863C42">
        <w:rPr>
          <w:rFonts w:ascii="Arial" w:hAnsi="Arial" w:cs="Arial"/>
          <w:sz w:val="24"/>
          <w:szCs w:val="24"/>
        </w:rPr>
        <w:t>you</w:t>
      </w:r>
      <w:r w:rsidRPr="00A80388">
        <w:rPr>
          <w:rFonts w:ascii="Arial" w:hAnsi="Arial" w:cs="Arial"/>
          <w:sz w:val="24"/>
          <w:szCs w:val="24"/>
        </w:rPr>
        <w:t xml:space="preserve">, as the sure pledge of that everlasting day, whose sun shall no more go down, but the Lord himself will be </w:t>
      </w:r>
      <w:r>
        <w:rPr>
          <w:rFonts w:ascii="Arial" w:hAnsi="Arial" w:cs="Arial"/>
          <w:sz w:val="24"/>
          <w:szCs w:val="24"/>
        </w:rPr>
        <w:t>“</w:t>
      </w:r>
      <w:r w:rsidRPr="00A80388">
        <w:rPr>
          <w:rFonts w:ascii="Arial" w:hAnsi="Arial" w:cs="Arial"/>
          <w:sz w:val="24"/>
          <w:szCs w:val="24"/>
        </w:rPr>
        <w:t>my everlasting light, and my God, my glory.</w:t>
      </w:r>
      <w:r>
        <w:rPr>
          <w:rFonts w:ascii="Arial" w:hAnsi="Arial" w:cs="Arial"/>
          <w:sz w:val="24"/>
          <w:szCs w:val="24"/>
        </w:rPr>
        <w:t>”</w:t>
      </w:r>
      <w:r w:rsidRPr="00A80388">
        <w:rPr>
          <w:rFonts w:ascii="Arial" w:hAnsi="Arial" w:cs="Arial"/>
          <w:sz w:val="24"/>
          <w:szCs w:val="24"/>
        </w:rPr>
        <w:t xml:space="preserve"> (Isaiah </w:t>
      </w:r>
      <w:r w:rsidR="00863C42">
        <w:rPr>
          <w:rFonts w:ascii="Arial" w:hAnsi="Arial" w:cs="Arial"/>
          <w:sz w:val="24"/>
          <w:szCs w:val="24"/>
        </w:rPr>
        <w:t>60:</w:t>
      </w:r>
      <w:r w:rsidRPr="00A80388">
        <w:rPr>
          <w:rFonts w:ascii="Arial" w:hAnsi="Arial" w:cs="Arial"/>
          <w:sz w:val="24"/>
          <w:szCs w:val="24"/>
        </w:rPr>
        <w:t>19)</w:t>
      </w:r>
    </w:p>
    <w:p w:rsidR="008C3BD8" w:rsidRDefault="008C3BD8" w:rsidP="00C40662">
      <w:pPr>
        <w:spacing w:after="0" w:line="276" w:lineRule="auto"/>
        <w:jc w:val="both"/>
        <w:rPr>
          <w:rFonts w:ascii="Arial" w:hAnsi="Arial" w:cs="Arial"/>
          <w:sz w:val="24"/>
          <w:szCs w:val="24"/>
        </w:rPr>
      </w:pPr>
    </w:p>
    <w:p w:rsidR="003020C1" w:rsidRPr="007A425C" w:rsidRDefault="003020C1" w:rsidP="00C40662">
      <w:pPr>
        <w:spacing w:after="0" w:line="276" w:lineRule="auto"/>
        <w:jc w:val="both"/>
        <w:rPr>
          <w:rFonts w:ascii="Arial" w:hAnsi="Arial" w:cs="Arial"/>
          <w:b/>
          <w:bCs/>
          <w:sz w:val="24"/>
          <w:szCs w:val="24"/>
        </w:rPr>
      </w:pPr>
      <w:r w:rsidRPr="007A425C">
        <w:rPr>
          <w:rFonts w:ascii="Arial" w:hAnsi="Arial" w:cs="Arial"/>
          <w:b/>
          <w:bCs/>
          <w:sz w:val="24"/>
          <w:szCs w:val="24"/>
        </w:rPr>
        <w:t>STATUTES</w:t>
      </w:r>
    </w:p>
    <w:p w:rsidR="003020C1" w:rsidRPr="008C3BD8" w:rsidRDefault="003020C1" w:rsidP="00C40662">
      <w:pPr>
        <w:spacing w:after="0" w:line="276" w:lineRule="auto"/>
        <w:jc w:val="both"/>
        <w:rPr>
          <w:rFonts w:ascii="Arial" w:hAnsi="Arial" w:cs="Arial"/>
          <w:caps/>
          <w:sz w:val="24"/>
          <w:szCs w:val="24"/>
        </w:rPr>
      </w:pPr>
      <w:r w:rsidRPr="00A80388">
        <w:rPr>
          <w:rFonts w:ascii="Arial" w:hAnsi="Arial" w:cs="Arial"/>
          <w:sz w:val="24"/>
          <w:szCs w:val="24"/>
        </w:rPr>
        <w:t xml:space="preserve">See </w:t>
      </w:r>
      <w:r w:rsidRPr="008C3BD8">
        <w:rPr>
          <w:rFonts w:ascii="Arial" w:hAnsi="Arial" w:cs="Arial"/>
          <w:caps/>
          <w:sz w:val="24"/>
          <w:szCs w:val="24"/>
        </w:rPr>
        <w:t>Testimonies.</w:t>
      </w:r>
    </w:p>
    <w:p w:rsidR="003020C1" w:rsidRPr="008C3BD8" w:rsidRDefault="003020C1" w:rsidP="00C40662">
      <w:pPr>
        <w:spacing w:after="0" w:line="276" w:lineRule="auto"/>
        <w:jc w:val="both"/>
        <w:rPr>
          <w:rFonts w:ascii="Arial" w:hAnsi="Arial" w:cs="Arial"/>
          <w:b/>
          <w:bCs/>
          <w:sz w:val="24"/>
          <w:szCs w:val="24"/>
        </w:rPr>
      </w:pPr>
      <w:r w:rsidRPr="008C3BD8">
        <w:rPr>
          <w:rFonts w:ascii="Arial" w:hAnsi="Arial" w:cs="Arial"/>
          <w:b/>
          <w:bCs/>
          <w:sz w:val="24"/>
          <w:szCs w:val="24"/>
        </w:rPr>
        <w:lastRenderedPageBreak/>
        <w:t>STOICKS</w:t>
      </w:r>
      <w:r w:rsidR="00863C42">
        <w:rPr>
          <w:rFonts w:ascii="Arial" w:hAnsi="Arial" w:cs="Arial"/>
          <w:b/>
          <w:bCs/>
          <w:sz w:val="24"/>
          <w:szCs w:val="24"/>
        </w:rPr>
        <w:t xml:space="preserve"> (STOICS)</w:t>
      </w:r>
    </w:p>
    <w:p w:rsidR="003020C1" w:rsidRPr="00A80388" w:rsidRDefault="00863C42" w:rsidP="00C40662">
      <w:pPr>
        <w:spacing w:after="0" w:line="276" w:lineRule="auto"/>
        <w:jc w:val="both"/>
        <w:rPr>
          <w:rFonts w:ascii="Arial" w:hAnsi="Arial" w:cs="Arial"/>
          <w:sz w:val="24"/>
          <w:szCs w:val="24"/>
        </w:rPr>
      </w:pPr>
      <w:r>
        <w:rPr>
          <w:rFonts w:ascii="Arial" w:hAnsi="Arial" w:cs="Arial"/>
          <w:sz w:val="24"/>
          <w:szCs w:val="24"/>
        </w:rPr>
        <w:t xml:space="preserve">We meet with them </w:t>
      </w:r>
      <w:r w:rsidR="008C3BD8">
        <w:rPr>
          <w:rFonts w:ascii="Arial" w:hAnsi="Arial" w:cs="Arial"/>
          <w:sz w:val="24"/>
          <w:szCs w:val="24"/>
        </w:rPr>
        <w:t>(</w:t>
      </w:r>
      <w:r w:rsidR="00EF45B6">
        <w:rPr>
          <w:rFonts w:ascii="Arial" w:hAnsi="Arial" w:cs="Arial"/>
          <w:sz w:val="24"/>
          <w:szCs w:val="24"/>
        </w:rPr>
        <w:t xml:space="preserve">the </w:t>
      </w:r>
      <w:r w:rsidR="008C3BD8">
        <w:rPr>
          <w:rFonts w:ascii="Arial" w:hAnsi="Arial" w:cs="Arial"/>
          <w:sz w:val="24"/>
          <w:szCs w:val="24"/>
        </w:rPr>
        <w:t xml:space="preserve">Stoics) </w:t>
      </w:r>
      <w:r w:rsidR="00140449">
        <w:rPr>
          <w:rFonts w:ascii="Arial" w:hAnsi="Arial" w:cs="Arial"/>
          <w:sz w:val="24"/>
          <w:szCs w:val="24"/>
        </w:rPr>
        <w:t>just</w:t>
      </w:r>
      <w:r w:rsidR="003020C1" w:rsidRPr="00A80388">
        <w:rPr>
          <w:rFonts w:ascii="Arial" w:hAnsi="Arial" w:cs="Arial"/>
          <w:sz w:val="24"/>
          <w:szCs w:val="24"/>
        </w:rPr>
        <w:t xml:space="preserve"> once, as I re</w:t>
      </w:r>
      <w:r>
        <w:rPr>
          <w:rFonts w:ascii="Arial" w:hAnsi="Arial" w:cs="Arial"/>
          <w:sz w:val="24"/>
          <w:szCs w:val="24"/>
        </w:rPr>
        <w:t>call</w:t>
      </w:r>
      <w:r w:rsidR="003020C1" w:rsidRPr="00A80388">
        <w:rPr>
          <w:rFonts w:ascii="Arial" w:hAnsi="Arial" w:cs="Arial"/>
          <w:sz w:val="24"/>
          <w:szCs w:val="24"/>
        </w:rPr>
        <w:t>, in the whole Bible, namely</w:t>
      </w:r>
      <w:r>
        <w:rPr>
          <w:rFonts w:ascii="Arial" w:hAnsi="Arial" w:cs="Arial"/>
          <w:sz w:val="24"/>
          <w:szCs w:val="24"/>
        </w:rPr>
        <w:t>,</w:t>
      </w:r>
      <w:r w:rsidR="003020C1" w:rsidRPr="00A80388">
        <w:rPr>
          <w:rFonts w:ascii="Arial" w:hAnsi="Arial" w:cs="Arial"/>
          <w:sz w:val="24"/>
          <w:szCs w:val="24"/>
        </w:rPr>
        <w:t xml:space="preserve"> </w:t>
      </w:r>
      <w:r w:rsidR="00140449">
        <w:rPr>
          <w:rFonts w:ascii="Arial" w:hAnsi="Arial" w:cs="Arial"/>
          <w:sz w:val="24"/>
          <w:szCs w:val="24"/>
        </w:rPr>
        <w:t xml:space="preserve">in </w:t>
      </w:r>
      <w:r w:rsidR="003020C1" w:rsidRPr="00A80388">
        <w:rPr>
          <w:rFonts w:ascii="Arial" w:hAnsi="Arial" w:cs="Arial"/>
          <w:sz w:val="24"/>
          <w:szCs w:val="24"/>
        </w:rPr>
        <w:t xml:space="preserve">Acts </w:t>
      </w:r>
      <w:r>
        <w:rPr>
          <w:rFonts w:ascii="Arial" w:hAnsi="Arial" w:cs="Arial"/>
          <w:sz w:val="24"/>
          <w:szCs w:val="24"/>
        </w:rPr>
        <w:t>16:</w:t>
      </w:r>
      <w:r w:rsidR="003020C1" w:rsidRPr="00A80388">
        <w:rPr>
          <w:rFonts w:ascii="Arial" w:hAnsi="Arial" w:cs="Arial"/>
          <w:sz w:val="24"/>
          <w:szCs w:val="24"/>
        </w:rPr>
        <w:t xml:space="preserve">18) But it may not be improper, though </w:t>
      </w:r>
      <w:r w:rsidR="00140449">
        <w:rPr>
          <w:rFonts w:ascii="Arial" w:hAnsi="Arial" w:cs="Arial"/>
          <w:sz w:val="24"/>
          <w:szCs w:val="24"/>
        </w:rPr>
        <w:t>just</w:t>
      </w:r>
      <w:r w:rsidR="003020C1" w:rsidRPr="00A80388">
        <w:rPr>
          <w:rFonts w:ascii="Arial" w:hAnsi="Arial" w:cs="Arial"/>
          <w:sz w:val="24"/>
          <w:szCs w:val="24"/>
        </w:rPr>
        <w:t xml:space="preserve"> once met with in the word of God, to observe that it refers to a Sect</w:t>
      </w:r>
      <w:r w:rsidR="00140449">
        <w:rPr>
          <w:rFonts w:ascii="Arial" w:hAnsi="Arial" w:cs="Arial"/>
          <w:sz w:val="24"/>
          <w:szCs w:val="24"/>
        </w:rPr>
        <w:t>,</w:t>
      </w:r>
      <w:r w:rsidR="003020C1" w:rsidRPr="00A80388">
        <w:rPr>
          <w:rFonts w:ascii="Arial" w:hAnsi="Arial" w:cs="Arial"/>
          <w:sz w:val="24"/>
          <w:szCs w:val="24"/>
        </w:rPr>
        <w:t xml:space="preserve"> which</w:t>
      </w:r>
      <w:r w:rsidR="00140449">
        <w:rPr>
          <w:rFonts w:ascii="Arial" w:hAnsi="Arial" w:cs="Arial"/>
          <w:sz w:val="24"/>
          <w:szCs w:val="24"/>
        </w:rPr>
        <w:t>,</w:t>
      </w:r>
      <w:r w:rsidR="003020C1" w:rsidRPr="00A80388">
        <w:rPr>
          <w:rFonts w:ascii="Arial" w:hAnsi="Arial" w:cs="Arial"/>
          <w:sz w:val="24"/>
          <w:szCs w:val="24"/>
        </w:rPr>
        <w:t xml:space="preserve"> in every age</w:t>
      </w:r>
      <w:r w:rsidR="00140449">
        <w:rPr>
          <w:rFonts w:ascii="Arial" w:hAnsi="Arial" w:cs="Arial"/>
          <w:sz w:val="24"/>
          <w:szCs w:val="24"/>
        </w:rPr>
        <w:t>,</w:t>
      </w:r>
      <w:r w:rsidR="003020C1" w:rsidRPr="00A80388">
        <w:rPr>
          <w:rFonts w:ascii="Arial" w:hAnsi="Arial" w:cs="Arial"/>
          <w:sz w:val="24"/>
          <w:szCs w:val="24"/>
        </w:rPr>
        <w:t xml:space="preserve"> ha</w:t>
      </w:r>
      <w:r w:rsidR="00140449">
        <w:rPr>
          <w:rFonts w:ascii="Arial" w:hAnsi="Arial" w:cs="Arial"/>
          <w:sz w:val="24"/>
          <w:szCs w:val="24"/>
        </w:rPr>
        <w:t>s</w:t>
      </w:r>
      <w:r w:rsidR="003020C1" w:rsidRPr="00A80388">
        <w:rPr>
          <w:rFonts w:ascii="Arial" w:hAnsi="Arial" w:cs="Arial"/>
          <w:sz w:val="24"/>
          <w:szCs w:val="24"/>
        </w:rPr>
        <w:t xml:space="preserve"> been numerous and decided enemies</w:t>
      </w:r>
      <w:r w:rsidR="00140449">
        <w:rPr>
          <w:rFonts w:ascii="Arial" w:hAnsi="Arial" w:cs="Arial"/>
          <w:sz w:val="24"/>
          <w:szCs w:val="24"/>
        </w:rPr>
        <w:t xml:space="preserve"> of</w:t>
      </w:r>
      <w:r w:rsidR="003020C1" w:rsidRPr="00A80388">
        <w:rPr>
          <w:rFonts w:ascii="Arial" w:hAnsi="Arial" w:cs="Arial"/>
          <w:sz w:val="24"/>
          <w:szCs w:val="24"/>
        </w:rPr>
        <w:t xml:space="preserve"> the truths of God. The Sect took </w:t>
      </w:r>
      <w:r w:rsidR="00140449">
        <w:rPr>
          <w:rFonts w:ascii="Arial" w:hAnsi="Arial" w:cs="Arial"/>
          <w:sz w:val="24"/>
          <w:szCs w:val="24"/>
        </w:rPr>
        <w:t>its</w:t>
      </w:r>
      <w:r w:rsidR="003020C1" w:rsidRPr="00A80388">
        <w:rPr>
          <w:rFonts w:ascii="Arial" w:hAnsi="Arial" w:cs="Arial"/>
          <w:sz w:val="24"/>
          <w:szCs w:val="24"/>
        </w:rPr>
        <w:t xml:space="preserve"> name from a Greek word, </w:t>
      </w:r>
      <w:r w:rsidR="00140449">
        <w:rPr>
          <w:rFonts w:ascii="Arial" w:hAnsi="Arial" w:cs="Arial"/>
          <w:sz w:val="24"/>
          <w:szCs w:val="24"/>
        </w:rPr>
        <w:t xml:space="preserve">meaning </w:t>
      </w:r>
      <w:r w:rsidR="003020C1" w:rsidRPr="00A80388">
        <w:rPr>
          <w:rFonts w:ascii="Arial" w:hAnsi="Arial" w:cs="Arial"/>
          <w:sz w:val="24"/>
          <w:szCs w:val="24"/>
        </w:rPr>
        <w:t>a Porch</w:t>
      </w:r>
      <w:r w:rsidR="00140449">
        <w:rPr>
          <w:rFonts w:ascii="Arial" w:hAnsi="Arial" w:cs="Arial"/>
          <w:sz w:val="24"/>
          <w:szCs w:val="24"/>
        </w:rPr>
        <w:t>,</w:t>
      </w:r>
      <w:r w:rsidR="003020C1" w:rsidRPr="00A80388">
        <w:rPr>
          <w:rFonts w:ascii="Arial" w:hAnsi="Arial" w:cs="Arial"/>
          <w:sz w:val="24"/>
          <w:szCs w:val="24"/>
        </w:rPr>
        <w:t xml:space="preserve"> because it is said that Zeno, a Philosopher</w:t>
      </w:r>
      <w:r w:rsidR="00140449">
        <w:rPr>
          <w:rFonts w:ascii="Arial" w:hAnsi="Arial" w:cs="Arial"/>
          <w:sz w:val="24"/>
          <w:szCs w:val="24"/>
        </w:rPr>
        <w:t>,</w:t>
      </w:r>
      <w:r w:rsidR="003020C1" w:rsidRPr="00A80388">
        <w:rPr>
          <w:rFonts w:ascii="Arial" w:hAnsi="Arial" w:cs="Arial"/>
          <w:sz w:val="24"/>
          <w:szCs w:val="24"/>
        </w:rPr>
        <w:t xml:space="preserve"> </w:t>
      </w:r>
      <w:r w:rsidR="00140449">
        <w:rPr>
          <w:rFonts w:ascii="Arial" w:hAnsi="Arial" w:cs="Arial"/>
          <w:sz w:val="24"/>
          <w:szCs w:val="24"/>
        </w:rPr>
        <w:t>in</w:t>
      </w:r>
      <w:r w:rsidR="003020C1" w:rsidRPr="00A80388">
        <w:rPr>
          <w:rFonts w:ascii="Arial" w:hAnsi="Arial" w:cs="Arial"/>
          <w:sz w:val="24"/>
          <w:szCs w:val="24"/>
        </w:rPr>
        <w:t xml:space="preserve"> th</w:t>
      </w:r>
      <w:r w:rsidR="00140449">
        <w:rPr>
          <w:rFonts w:ascii="Arial" w:hAnsi="Arial" w:cs="Arial"/>
          <w:sz w:val="24"/>
          <w:szCs w:val="24"/>
        </w:rPr>
        <w:t>ose</w:t>
      </w:r>
      <w:r w:rsidR="003020C1" w:rsidRPr="00A80388">
        <w:rPr>
          <w:rFonts w:ascii="Arial" w:hAnsi="Arial" w:cs="Arial"/>
          <w:sz w:val="24"/>
          <w:szCs w:val="24"/>
        </w:rPr>
        <w:t xml:space="preserve"> ages of darkness, taught his pupils in a porch, in the city of Athens. Indiff</w:t>
      </w:r>
      <w:r w:rsidR="008C3BD8">
        <w:rPr>
          <w:rFonts w:ascii="Arial" w:hAnsi="Arial" w:cs="Arial"/>
          <w:sz w:val="24"/>
          <w:szCs w:val="24"/>
        </w:rPr>
        <w:t>erent</w:t>
      </w:r>
      <w:r w:rsidR="003020C1" w:rsidRPr="00A80388">
        <w:rPr>
          <w:rFonts w:ascii="Arial" w:hAnsi="Arial" w:cs="Arial"/>
          <w:sz w:val="24"/>
          <w:szCs w:val="24"/>
        </w:rPr>
        <w:t xml:space="preserve"> to all feeling, human pride, in the strength of human reason, </w:t>
      </w:r>
      <w:r w:rsidR="00140449">
        <w:rPr>
          <w:rFonts w:ascii="Arial" w:hAnsi="Arial" w:cs="Arial"/>
          <w:sz w:val="24"/>
          <w:szCs w:val="24"/>
        </w:rPr>
        <w:t>was</w:t>
      </w:r>
      <w:r w:rsidR="003020C1" w:rsidRPr="00A80388">
        <w:rPr>
          <w:rFonts w:ascii="Arial" w:hAnsi="Arial" w:cs="Arial"/>
          <w:sz w:val="24"/>
          <w:szCs w:val="24"/>
        </w:rPr>
        <w:t xml:space="preserve"> sufficient to bear a man up against all the trials and afflictions of life. These </w:t>
      </w:r>
      <w:r w:rsidR="003020C1">
        <w:rPr>
          <w:rFonts w:ascii="Arial" w:hAnsi="Arial" w:cs="Arial"/>
          <w:sz w:val="24"/>
          <w:szCs w:val="24"/>
        </w:rPr>
        <w:t>were</w:t>
      </w:r>
      <w:r w:rsidR="003020C1" w:rsidRPr="00A80388">
        <w:rPr>
          <w:rFonts w:ascii="Arial" w:hAnsi="Arial" w:cs="Arial"/>
          <w:sz w:val="24"/>
          <w:szCs w:val="24"/>
        </w:rPr>
        <w:t xml:space="preserve"> among the distinguishing doctrines of the Stoics. How utterly contradictory to the word of God, and to the experience of all mankind. From such false doctrines</w:t>
      </w:r>
      <w:r w:rsidR="00140449">
        <w:rPr>
          <w:rFonts w:ascii="Arial" w:hAnsi="Arial" w:cs="Arial"/>
          <w:sz w:val="24"/>
          <w:szCs w:val="24"/>
        </w:rPr>
        <w:t>,</w:t>
      </w:r>
      <w:r w:rsidR="003020C1" w:rsidRPr="00A80388">
        <w:rPr>
          <w:rFonts w:ascii="Arial" w:hAnsi="Arial" w:cs="Arial"/>
          <w:sz w:val="24"/>
          <w:szCs w:val="24"/>
        </w:rPr>
        <w:t xml:space="preserve"> and mistaken pride of the un</w:t>
      </w:r>
      <w:r w:rsidR="008C3BD8">
        <w:rPr>
          <w:rFonts w:ascii="Arial" w:hAnsi="Arial" w:cs="Arial"/>
          <w:sz w:val="24"/>
          <w:szCs w:val="24"/>
        </w:rPr>
        <w:t>-</w:t>
      </w:r>
      <w:r w:rsidR="003020C1" w:rsidRPr="00A80388">
        <w:rPr>
          <w:rFonts w:ascii="Arial" w:hAnsi="Arial" w:cs="Arial"/>
          <w:sz w:val="24"/>
          <w:szCs w:val="24"/>
        </w:rPr>
        <w:t>humbled heart, may the Lord deliver all his people!</w:t>
      </w:r>
    </w:p>
    <w:p w:rsidR="008C3BD8" w:rsidRDefault="008C3BD8" w:rsidP="00C40662">
      <w:pPr>
        <w:spacing w:after="0" w:line="276" w:lineRule="auto"/>
        <w:jc w:val="both"/>
        <w:rPr>
          <w:rFonts w:ascii="Arial" w:hAnsi="Arial" w:cs="Arial"/>
          <w:sz w:val="24"/>
          <w:szCs w:val="24"/>
        </w:rPr>
      </w:pPr>
    </w:p>
    <w:p w:rsidR="003020C1" w:rsidRPr="008C3BD8" w:rsidRDefault="003020C1" w:rsidP="00C40662">
      <w:pPr>
        <w:spacing w:after="0" w:line="276" w:lineRule="auto"/>
        <w:jc w:val="both"/>
        <w:rPr>
          <w:rFonts w:ascii="Arial" w:hAnsi="Arial" w:cs="Arial"/>
          <w:b/>
          <w:bCs/>
          <w:sz w:val="24"/>
          <w:szCs w:val="24"/>
        </w:rPr>
      </w:pPr>
      <w:r w:rsidRPr="008C3BD8">
        <w:rPr>
          <w:rFonts w:ascii="Arial" w:hAnsi="Arial" w:cs="Arial"/>
          <w:b/>
          <w:bCs/>
          <w:sz w:val="24"/>
          <w:szCs w:val="24"/>
        </w:rPr>
        <w:t>SUN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Hebrew</w:t>
      </w:r>
      <w:r w:rsidR="00140449">
        <w:rPr>
          <w:rFonts w:ascii="Arial" w:hAnsi="Arial" w:cs="Arial"/>
          <w:sz w:val="24"/>
          <w:szCs w:val="24"/>
        </w:rPr>
        <w:t>s</w:t>
      </w:r>
      <w:r w:rsidRPr="00A80388">
        <w:rPr>
          <w:rFonts w:ascii="Arial" w:hAnsi="Arial" w:cs="Arial"/>
          <w:sz w:val="24"/>
          <w:szCs w:val="24"/>
        </w:rPr>
        <w:t xml:space="preserve"> called the Sun </w:t>
      </w:r>
      <w:r w:rsidRPr="00140449">
        <w:rPr>
          <w:rFonts w:ascii="Arial" w:hAnsi="Arial" w:cs="Arial"/>
          <w:i/>
          <w:iCs/>
          <w:sz w:val="24"/>
          <w:szCs w:val="24"/>
        </w:rPr>
        <w:t>Shemesh</w:t>
      </w:r>
      <w:r w:rsidR="00140449">
        <w:rPr>
          <w:rFonts w:ascii="Arial" w:hAnsi="Arial" w:cs="Arial"/>
          <w:sz w:val="24"/>
          <w:szCs w:val="24"/>
        </w:rPr>
        <w:t xml:space="preserve">, </w:t>
      </w:r>
      <w:r w:rsidRPr="00A80388">
        <w:rPr>
          <w:rFonts w:ascii="Arial" w:hAnsi="Arial" w:cs="Arial"/>
          <w:sz w:val="24"/>
          <w:szCs w:val="24"/>
        </w:rPr>
        <w:t>being the great luminary of the heavens. And from its beneficial use and influence, as appointed by the great Creator, it is no wonder that men</w:t>
      </w:r>
      <w:r w:rsidR="00140449">
        <w:rPr>
          <w:rFonts w:ascii="Arial" w:hAnsi="Arial" w:cs="Arial"/>
          <w:sz w:val="24"/>
          <w:szCs w:val="24"/>
        </w:rPr>
        <w:t>,</w:t>
      </w:r>
      <w:r w:rsidRPr="00A80388">
        <w:rPr>
          <w:rFonts w:ascii="Arial" w:hAnsi="Arial" w:cs="Arial"/>
          <w:sz w:val="24"/>
          <w:szCs w:val="24"/>
        </w:rPr>
        <w:t xml:space="preserve"> in the darkened state of a fallen nature, made it </w:t>
      </w:r>
      <w:r w:rsidR="00140449">
        <w:rPr>
          <w:rFonts w:ascii="Arial" w:hAnsi="Arial" w:cs="Arial"/>
          <w:sz w:val="24"/>
          <w:szCs w:val="24"/>
        </w:rPr>
        <w:t>an</w:t>
      </w:r>
      <w:r w:rsidRPr="00A80388">
        <w:rPr>
          <w:rFonts w:ascii="Arial" w:hAnsi="Arial" w:cs="Arial"/>
          <w:sz w:val="24"/>
          <w:szCs w:val="24"/>
        </w:rPr>
        <w:t xml:space="preserve"> idol of worship. It is only from Revelation that we learn that the Sun</w:t>
      </w:r>
      <w:r w:rsidR="00140449">
        <w:rPr>
          <w:rFonts w:ascii="Arial" w:hAnsi="Arial" w:cs="Arial"/>
          <w:sz w:val="24"/>
          <w:szCs w:val="24"/>
        </w:rPr>
        <w:t>,</w:t>
      </w:r>
      <w:r w:rsidRPr="00A80388">
        <w:rPr>
          <w:rFonts w:ascii="Arial" w:hAnsi="Arial" w:cs="Arial"/>
          <w:sz w:val="24"/>
          <w:szCs w:val="24"/>
        </w:rPr>
        <w:t xml:space="preserve"> in all </w:t>
      </w:r>
      <w:r w:rsidR="00140449">
        <w:rPr>
          <w:rFonts w:ascii="Arial" w:hAnsi="Arial" w:cs="Arial"/>
          <w:sz w:val="24"/>
          <w:szCs w:val="24"/>
        </w:rPr>
        <w:t>its</w:t>
      </w:r>
      <w:r w:rsidRPr="00A80388">
        <w:rPr>
          <w:rFonts w:ascii="Arial" w:hAnsi="Arial" w:cs="Arial"/>
          <w:sz w:val="24"/>
          <w:szCs w:val="24"/>
        </w:rPr>
        <w:t xml:space="preserve"> brightness, is but </w:t>
      </w:r>
      <w:r w:rsidR="00140449">
        <w:rPr>
          <w:rFonts w:ascii="Arial" w:hAnsi="Arial" w:cs="Arial"/>
          <w:sz w:val="24"/>
          <w:szCs w:val="24"/>
        </w:rPr>
        <w:t>a</w:t>
      </w:r>
      <w:r w:rsidRPr="00A80388">
        <w:rPr>
          <w:rFonts w:ascii="Arial" w:hAnsi="Arial" w:cs="Arial"/>
          <w:sz w:val="24"/>
          <w:szCs w:val="24"/>
        </w:rPr>
        <w:t xml:space="preserve"> creature of God. And hence, under divin</w:t>
      </w:r>
      <w:r w:rsidR="00140449">
        <w:rPr>
          <w:rFonts w:ascii="Arial" w:hAnsi="Arial" w:cs="Arial"/>
          <w:sz w:val="24"/>
          <w:szCs w:val="24"/>
        </w:rPr>
        <w:t>e</w:t>
      </w:r>
      <w:r w:rsidRPr="00A80388">
        <w:rPr>
          <w:rFonts w:ascii="Arial" w:hAnsi="Arial" w:cs="Arial"/>
          <w:sz w:val="24"/>
          <w:szCs w:val="24"/>
        </w:rPr>
        <w:t xml:space="preserve"> teaching, Job could</w:t>
      </w:r>
      <w:r w:rsidR="00140449">
        <w:rPr>
          <w:rFonts w:ascii="Arial" w:hAnsi="Arial" w:cs="Arial"/>
          <w:sz w:val="24"/>
          <w:szCs w:val="24"/>
        </w:rPr>
        <w:t>,</w:t>
      </w:r>
      <w:r w:rsidRPr="00A80388">
        <w:rPr>
          <w:rFonts w:ascii="Arial" w:hAnsi="Arial" w:cs="Arial"/>
          <w:sz w:val="24"/>
          <w:szCs w:val="24"/>
        </w:rPr>
        <w:t xml:space="preserve"> and did say, that he dared to kiss his hand in token of adoration when he saw the Sun shining in </w:t>
      </w:r>
      <w:r w:rsidR="00140449">
        <w:rPr>
          <w:rFonts w:ascii="Arial" w:hAnsi="Arial" w:cs="Arial"/>
          <w:sz w:val="24"/>
          <w:szCs w:val="24"/>
        </w:rPr>
        <w:t>its</w:t>
      </w:r>
      <w:r w:rsidRPr="00A80388">
        <w:rPr>
          <w:rFonts w:ascii="Arial" w:hAnsi="Arial" w:cs="Arial"/>
          <w:sz w:val="24"/>
          <w:szCs w:val="24"/>
        </w:rPr>
        <w:t xml:space="preserve"> strength, or the Moon walking in </w:t>
      </w:r>
      <w:r w:rsidR="00140449">
        <w:rPr>
          <w:rFonts w:ascii="Arial" w:hAnsi="Arial" w:cs="Arial"/>
          <w:sz w:val="24"/>
          <w:szCs w:val="24"/>
        </w:rPr>
        <w:t>its</w:t>
      </w:r>
      <w:r w:rsidRPr="00A80388">
        <w:rPr>
          <w:rFonts w:ascii="Arial" w:hAnsi="Arial" w:cs="Arial"/>
          <w:sz w:val="24"/>
          <w:szCs w:val="24"/>
        </w:rPr>
        <w:t xml:space="preserve"> brightness. (Job</w:t>
      </w:r>
      <w:r w:rsidR="00140449">
        <w:rPr>
          <w:rFonts w:ascii="Arial" w:hAnsi="Arial" w:cs="Arial"/>
          <w:sz w:val="24"/>
          <w:szCs w:val="24"/>
        </w:rPr>
        <w:t>31:</w:t>
      </w:r>
      <w:r w:rsidRPr="00A80388">
        <w:rPr>
          <w:rFonts w:ascii="Arial" w:hAnsi="Arial" w:cs="Arial"/>
          <w:sz w:val="24"/>
          <w:szCs w:val="24"/>
        </w:rPr>
        <w:t>26-28)</w:t>
      </w:r>
    </w:p>
    <w:p w:rsidR="008C3BD8" w:rsidRDefault="008C3BD8" w:rsidP="00C40662">
      <w:pPr>
        <w:spacing w:after="0" w:line="276" w:lineRule="auto"/>
        <w:jc w:val="both"/>
        <w:rPr>
          <w:rFonts w:ascii="Arial" w:hAnsi="Arial" w:cs="Arial"/>
          <w:sz w:val="24"/>
          <w:szCs w:val="24"/>
        </w:rPr>
      </w:pPr>
    </w:p>
    <w:p w:rsidR="00726C9E"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Holy </w:t>
      </w:r>
      <w:r>
        <w:rPr>
          <w:rFonts w:ascii="Arial" w:hAnsi="Arial" w:cs="Arial"/>
          <w:sz w:val="24"/>
          <w:szCs w:val="24"/>
        </w:rPr>
        <w:t>Spirit</w:t>
      </w:r>
      <w:r w:rsidRPr="00A80388">
        <w:rPr>
          <w:rFonts w:ascii="Arial" w:hAnsi="Arial" w:cs="Arial"/>
          <w:sz w:val="24"/>
          <w:szCs w:val="24"/>
        </w:rPr>
        <w:t xml:space="preserve"> ha</w:t>
      </w:r>
      <w:r w:rsidR="00140449">
        <w:rPr>
          <w:rFonts w:ascii="Arial" w:hAnsi="Arial" w:cs="Arial"/>
          <w:sz w:val="24"/>
          <w:szCs w:val="24"/>
        </w:rPr>
        <w:t>s</w:t>
      </w:r>
      <w:r w:rsidRPr="00A80388">
        <w:rPr>
          <w:rFonts w:ascii="Arial" w:hAnsi="Arial" w:cs="Arial"/>
          <w:sz w:val="24"/>
          <w:szCs w:val="24"/>
        </w:rPr>
        <w:t xml:space="preserve"> been pleased to teach the</w:t>
      </w:r>
      <w:r w:rsidR="008C3BD8">
        <w:rPr>
          <w:rFonts w:ascii="Arial" w:hAnsi="Arial" w:cs="Arial"/>
          <w:sz w:val="24"/>
          <w:szCs w:val="24"/>
        </w:rPr>
        <w:t xml:space="preserve"> </w:t>
      </w:r>
      <w:r w:rsidRPr="00A80388">
        <w:rPr>
          <w:rFonts w:ascii="Arial" w:hAnsi="Arial" w:cs="Arial"/>
          <w:sz w:val="24"/>
          <w:szCs w:val="24"/>
        </w:rPr>
        <w:t xml:space="preserve">church to consider the Sun as the servant of the Lord Jesus, and as becoming a faint emblem of his glorious </w:t>
      </w:r>
      <w:r w:rsidR="00140449">
        <w:rPr>
          <w:rFonts w:ascii="Arial" w:hAnsi="Arial" w:cs="Arial"/>
          <w:sz w:val="24"/>
          <w:szCs w:val="24"/>
        </w:rPr>
        <w:t>out</w:t>
      </w:r>
      <w:r w:rsidRPr="00A80388">
        <w:rPr>
          <w:rFonts w:ascii="Arial" w:hAnsi="Arial" w:cs="Arial"/>
          <w:sz w:val="24"/>
          <w:szCs w:val="24"/>
        </w:rPr>
        <w:t>shining. The prophet Malachi</w:t>
      </w:r>
      <w:r w:rsidR="00140449">
        <w:rPr>
          <w:rFonts w:ascii="Arial" w:hAnsi="Arial" w:cs="Arial"/>
          <w:sz w:val="24"/>
          <w:szCs w:val="24"/>
        </w:rPr>
        <w:t>,</w:t>
      </w:r>
      <w:r w:rsidRPr="00A80388">
        <w:rPr>
          <w:rFonts w:ascii="Arial" w:hAnsi="Arial" w:cs="Arial"/>
          <w:sz w:val="24"/>
          <w:szCs w:val="24"/>
        </w:rPr>
        <w:t xml:space="preserve"> to this purpose</w:t>
      </w:r>
      <w:r w:rsidR="00140449">
        <w:rPr>
          <w:rFonts w:ascii="Arial" w:hAnsi="Arial" w:cs="Arial"/>
          <w:sz w:val="24"/>
          <w:szCs w:val="24"/>
        </w:rPr>
        <w:t>,</w:t>
      </w:r>
      <w:r w:rsidRPr="00A80388">
        <w:rPr>
          <w:rFonts w:ascii="Arial" w:hAnsi="Arial" w:cs="Arial"/>
          <w:sz w:val="24"/>
          <w:szCs w:val="24"/>
        </w:rPr>
        <w:t xml:space="preserve"> was commissioned to say, that to th</w:t>
      </w:r>
      <w:r w:rsidR="00140449">
        <w:rPr>
          <w:rFonts w:ascii="Arial" w:hAnsi="Arial" w:cs="Arial"/>
          <w:sz w:val="24"/>
          <w:szCs w:val="24"/>
        </w:rPr>
        <w:t>ose</w:t>
      </w:r>
      <w:r w:rsidRPr="00A80388">
        <w:rPr>
          <w:rFonts w:ascii="Arial" w:hAnsi="Arial" w:cs="Arial"/>
          <w:sz w:val="24"/>
          <w:szCs w:val="24"/>
        </w:rPr>
        <w:t xml:space="preserve"> that feared the name of the Lord, </w:t>
      </w:r>
      <w:r w:rsidR="00140449">
        <w:rPr>
          <w:rFonts w:ascii="Arial" w:hAnsi="Arial" w:cs="Arial"/>
          <w:sz w:val="24"/>
          <w:szCs w:val="24"/>
        </w:rPr>
        <w:t>“</w:t>
      </w:r>
      <w:r w:rsidRPr="00A80388">
        <w:rPr>
          <w:rFonts w:ascii="Arial" w:hAnsi="Arial" w:cs="Arial"/>
          <w:sz w:val="24"/>
          <w:szCs w:val="24"/>
        </w:rPr>
        <w:t>the sun of righteousness should arise with healing in his wings.</w:t>
      </w:r>
      <w:r>
        <w:rPr>
          <w:rFonts w:ascii="Arial" w:hAnsi="Arial" w:cs="Arial"/>
          <w:sz w:val="24"/>
          <w:szCs w:val="24"/>
        </w:rPr>
        <w:t>”</w:t>
      </w:r>
      <w:r w:rsidRPr="00A80388">
        <w:rPr>
          <w:rFonts w:ascii="Arial" w:hAnsi="Arial" w:cs="Arial"/>
          <w:sz w:val="24"/>
          <w:szCs w:val="24"/>
        </w:rPr>
        <w:t xml:space="preserve"> (Mal. </w:t>
      </w:r>
      <w:r w:rsidR="00140449">
        <w:rPr>
          <w:rFonts w:ascii="Arial" w:hAnsi="Arial" w:cs="Arial"/>
          <w:sz w:val="24"/>
          <w:szCs w:val="24"/>
        </w:rPr>
        <w:t>4:</w:t>
      </w:r>
      <w:r w:rsidRPr="00A80388">
        <w:rPr>
          <w:rFonts w:ascii="Arial" w:hAnsi="Arial" w:cs="Arial"/>
          <w:sz w:val="24"/>
          <w:szCs w:val="24"/>
        </w:rPr>
        <w:t>2) And indeed</w:t>
      </w:r>
      <w:r w:rsidR="00140449">
        <w:rPr>
          <w:rFonts w:ascii="Arial" w:hAnsi="Arial" w:cs="Arial"/>
          <w:sz w:val="24"/>
          <w:szCs w:val="24"/>
        </w:rPr>
        <w:t>,</w:t>
      </w:r>
      <w:r w:rsidRPr="00A80388">
        <w:rPr>
          <w:rFonts w:ascii="Arial" w:hAnsi="Arial" w:cs="Arial"/>
          <w:sz w:val="24"/>
          <w:szCs w:val="24"/>
        </w:rPr>
        <w:t xml:space="preserve"> when we consider that the Sun, as the creature of God, becomes the source and fountain of light and life to the whole world, of animal and vegetable life</w:t>
      </w:r>
      <w:r w:rsidR="00140449">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is certainly a great beauty in the allusion to him, </w:t>
      </w:r>
      <w:r w:rsidR="00140449">
        <w:rPr>
          <w:rFonts w:ascii="Arial" w:hAnsi="Arial" w:cs="Arial"/>
          <w:sz w:val="24"/>
          <w:szCs w:val="24"/>
        </w:rPr>
        <w:t>“</w:t>
      </w:r>
      <w:r w:rsidRPr="00A80388">
        <w:rPr>
          <w:rFonts w:ascii="Arial" w:hAnsi="Arial" w:cs="Arial"/>
          <w:sz w:val="24"/>
          <w:szCs w:val="24"/>
        </w:rPr>
        <w:t>the Sun of righteousness</w:t>
      </w:r>
      <w:r w:rsidR="00140449">
        <w:rPr>
          <w:rFonts w:ascii="Arial" w:hAnsi="Arial" w:cs="Arial"/>
          <w:sz w:val="24"/>
          <w:szCs w:val="24"/>
        </w:rPr>
        <w:t>”</w:t>
      </w:r>
      <w:r w:rsidRPr="00A80388">
        <w:rPr>
          <w:rFonts w:ascii="Arial" w:hAnsi="Arial" w:cs="Arial"/>
          <w:sz w:val="24"/>
          <w:szCs w:val="24"/>
        </w:rPr>
        <w:t>, from whom the whole of the spiritual</w:t>
      </w:r>
      <w:r w:rsidR="00140449">
        <w:rPr>
          <w:rFonts w:ascii="Arial" w:hAnsi="Arial" w:cs="Arial"/>
          <w:sz w:val="24"/>
          <w:szCs w:val="24"/>
        </w:rPr>
        <w:t>,</w:t>
      </w:r>
      <w:r w:rsidRPr="00A80388">
        <w:rPr>
          <w:rFonts w:ascii="Arial" w:hAnsi="Arial" w:cs="Arial"/>
          <w:sz w:val="24"/>
          <w:szCs w:val="24"/>
        </w:rPr>
        <w:t xml:space="preserve"> as well as the natural world, derive their very being, their upholding, and </w:t>
      </w:r>
      <w:r w:rsidR="00140449">
        <w:rPr>
          <w:rFonts w:ascii="Arial" w:hAnsi="Arial" w:cs="Arial"/>
          <w:sz w:val="24"/>
          <w:szCs w:val="24"/>
        </w:rPr>
        <w:t xml:space="preserve">their </w:t>
      </w:r>
      <w:r w:rsidRPr="00A80388">
        <w:rPr>
          <w:rFonts w:ascii="Arial" w:hAnsi="Arial" w:cs="Arial"/>
          <w:sz w:val="24"/>
          <w:szCs w:val="24"/>
        </w:rPr>
        <w:t>prosperity. Who shall describe the wonderful, unbounded, and endless influence of the Lord Jesus, in calling into life, continuing</w:t>
      </w:r>
      <w:r w:rsidR="00140449">
        <w:rPr>
          <w:rFonts w:ascii="Arial" w:hAnsi="Arial" w:cs="Arial"/>
          <w:sz w:val="24"/>
          <w:szCs w:val="24"/>
        </w:rPr>
        <w:t>,</w:t>
      </w:r>
      <w:r w:rsidRPr="00A80388">
        <w:rPr>
          <w:rFonts w:ascii="Arial" w:hAnsi="Arial" w:cs="Arial"/>
          <w:sz w:val="24"/>
          <w:szCs w:val="24"/>
        </w:rPr>
        <w:t xml:space="preserve"> and carrying on that life, and warning, referring, healing, and</w:t>
      </w:r>
      <w:r w:rsidR="00140449">
        <w:rPr>
          <w:rFonts w:ascii="Arial" w:hAnsi="Arial" w:cs="Arial"/>
          <w:sz w:val="24"/>
          <w:szCs w:val="24"/>
        </w:rPr>
        <w:t>,</w:t>
      </w:r>
      <w:r w:rsidRPr="00A80388">
        <w:rPr>
          <w:rFonts w:ascii="Arial" w:hAnsi="Arial" w:cs="Arial"/>
          <w:sz w:val="24"/>
          <w:szCs w:val="24"/>
        </w:rPr>
        <w:t xml:space="preserve"> in short</w:t>
      </w:r>
      <w:r w:rsidR="00140449">
        <w:rPr>
          <w:rFonts w:ascii="Arial" w:hAnsi="Arial" w:cs="Arial"/>
          <w:sz w:val="24"/>
          <w:szCs w:val="24"/>
        </w:rPr>
        <w:t>,</w:t>
      </w:r>
      <w:r w:rsidRPr="00A80388">
        <w:rPr>
          <w:rFonts w:ascii="Arial" w:hAnsi="Arial" w:cs="Arial"/>
          <w:sz w:val="24"/>
          <w:szCs w:val="24"/>
        </w:rPr>
        <w:t xml:space="preserve"> imparting all the properties of the sun of righteousness</w:t>
      </w:r>
      <w:r w:rsidR="00140449">
        <w:rPr>
          <w:rFonts w:ascii="Arial" w:hAnsi="Arial" w:cs="Arial"/>
          <w:sz w:val="24"/>
          <w:szCs w:val="24"/>
        </w:rPr>
        <w:t>”</w:t>
      </w:r>
      <w:r w:rsidRPr="00A80388">
        <w:rPr>
          <w:rFonts w:ascii="Arial" w:hAnsi="Arial" w:cs="Arial"/>
          <w:sz w:val="24"/>
          <w:szCs w:val="24"/>
        </w:rPr>
        <w:t xml:space="preserve"> in his blessed and everlasting influence on the souls of his people. But the emblem of the Sun of this lower world, </w:t>
      </w:r>
      <w:r>
        <w:rPr>
          <w:rFonts w:ascii="Arial" w:hAnsi="Arial" w:cs="Arial"/>
          <w:sz w:val="24"/>
          <w:szCs w:val="24"/>
        </w:rPr>
        <w:t>considered</w:t>
      </w:r>
      <w:r w:rsidRPr="00A80388">
        <w:rPr>
          <w:rFonts w:ascii="Arial" w:hAnsi="Arial" w:cs="Arial"/>
          <w:sz w:val="24"/>
          <w:szCs w:val="24"/>
        </w:rPr>
        <w:t xml:space="preserve"> as referring to Christ the </w:t>
      </w:r>
      <w:r w:rsidR="00140449">
        <w:rPr>
          <w:rFonts w:ascii="Arial" w:hAnsi="Arial" w:cs="Arial"/>
          <w:sz w:val="24"/>
          <w:szCs w:val="24"/>
        </w:rPr>
        <w:t>“</w:t>
      </w:r>
      <w:r w:rsidRPr="00A80388">
        <w:rPr>
          <w:rFonts w:ascii="Arial" w:hAnsi="Arial" w:cs="Arial"/>
          <w:sz w:val="24"/>
          <w:szCs w:val="24"/>
        </w:rPr>
        <w:t xml:space="preserve">Sun of righteousness, falls far short in a thousand instances </w:t>
      </w:r>
      <w:r>
        <w:rPr>
          <w:rFonts w:ascii="Arial" w:hAnsi="Arial" w:cs="Arial"/>
          <w:sz w:val="24"/>
          <w:szCs w:val="24"/>
        </w:rPr>
        <w:t>where</w:t>
      </w:r>
      <w:r w:rsidRPr="00A80388">
        <w:rPr>
          <w:rFonts w:ascii="Arial" w:hAnsi="Arial" w:cs="Arial"/>
          <w:sz w:val="24"/>
          <w:szCs w:val="24"/>
        </w:rPr>
        <w:t xml:space="preserve"> Jesus becomes most precious to his people. The </w:t>
      </w:r>
      <w:r w:rsidR="00140449">
        <w:rPr>
          <w:rFonts w:ascii="Arial" w:hAnsi="Arial" w:cs="Arial"/>
          <w:sz w:val="24"/>
          <w:szCs w:val="24"/>
        </w:rPr>
        <w:t>star</w:t>
      </w:r>
      <w:r w:rsidRPr="00A80388">
        <w:rPr>
          <w:rFonts w:ascii="Arial" w:hAnsi="Arial" w:cs="Arial"/>
          <w:sz w:val="24"/>
          <w:szCs w:val="24"/>
        </w:rPr>
        <w:t xml:space="preserve"> of the day reache</w:t>
      </w:r>
      <w:r w:rsidR="00140449">
        <w:rPr>
          <w:rFonts w:ascii="Arial" w:hAnsi="Arial" w:cs="Arial"/>
          <w:sz w:val="24"/>
          <w:szCs w:val="24"/>
        </w:rPr>
        <w:t>s</w:t>
      </w:r>
      <w:r w:rsidRPr="00A80388">
        <w:rPr>
          <w:rFonts w:ascii="Arial" w:hAnsi="Arial" w:cs="Arial"/>
          <w:sz w:val="24"/>
          <w:szCs w:val="24"/>
        </w:rPr>
        <w:t xml:space="preserve"> </w:t>
      </w:r>
      <w:r w:rsidR="00140449">
        <w:rPr>
          <w:rFonts w:ascii="Arial" w:hAnsi="Arial" w:cs="Arial"/>
          <w:sz w:val="24"/>
          <w:szCs w:val="24"/>
        </w:rPr>
        <w:t>just</w:t>
      </w:r>
      <w:r w:rsidRPr="00A80388">
        <w:rPr>
          <w:rFonts w:ascii="Arial" w:hAnsi="Arial" w:cs="Arial"/>
          <w:sz w:val="24"/>
          <w:szCs w:val="24"/>
        </w:rPr>
        <w:t xml:space="preserve"> to the day, and leaves a long wintry night wholly destitute of </w:t>
      </w:r>
      <w:r w:rsidR="00726C9E">
        <w:rPr>
          <w:rFonts w:ascii="Arial" w:hAnsi="Arial" w:cs="Arial"/>
          <w:sz w:val="24"/>
          <w:szCs w:val="24"/>
        </w:rPr>
        <w:t>its</w:t>
      </w:r>
      <w:r w:rsidRPr="00A80388">
        <w:rPr>
          <w:rFonts w:ascii="Arial" w:hAnsi="Arial" w:cs="Arial"/>
          <w:sz w:val="24"/>
          <w:szCs w:val="24"/>
        </w:rPr>
        <w:t xml:space="preserve"> power. Not so with Jesus</w:t>
      </w:r>
      <w:r w:rsidR="00726C9E">
        <w:rPr>
          <w:rFonts w:ascii="Arial" w:hAnsi="Arial" w:cs="Arial"/>
          <w:sz w:val="24"/>
          <w:szCs w:val="24"/>
        </w:rPr>
        <w:t>. He is</w:t>
      </w:r>
      <w:r w:rsidRPr="00A80388">
        <w:rPr>
          <w:rFonts w:ascii="Arial" w:hAnsi="Arial" w:cs="Arial"/>
          <w:sz w:val="24"/>
          <w:szCs w:val="24"/>
        </w:rPr>
        <w:t xml:space="preserve"> a Sun that</w:t>
      </w:r>
      <w:r w:rsidR="00726C9E">
        <w:rPr>
          <w:rFonts w:ascii="Arial" w:hAnsi="Arial" w:cs="Arial"/>
          <w:sz w:val="24"/>
          <w:szCs w:val="24"/>
        </w:rPr>
        <w:t xml:space="preserve"> doesn’t </w:t>
      </w:r>
      <w:r w:rsidRPr="00A80388">
        <w:rPr>
          <w:rFonts w:ascii="Arial" w:hAnsi="Arial" w:cs="Arial"/>
          <w:sz w:val="24"/>
          <w:szCs w:val="24"/>
        </w:rPr>
        <w:t>go not down, but frequently</w:t>
      </w:r>
      <w:r w:rsidR="00726C9E">
        <w:rPr>
          <w:rFonts w:ascii="Arial" w:hAnsi="Arial" w:cs="Arial"/>
          <w:sz w:val="24"/>
          <w:szCs w:val="24"/>
        </w:rPr>
        <w:t>,</w:t>
      </w:r>
      <w:r w:rsidRPr="00A80388">
        <w:rPr>
          <w:rFonts w:ascii="Arial" w:hAnsi="Arial" w:cs="Arial"/>
          <w:sz w:val="24"/>
          <w:szCs w:val="24"/>
        </w:rPr>
        <w:t xml:space="preserve"> in the darkest shades of sorrow, makes his rays most bright and glorious. </w:t>
      </w:r>
    </w:p>
    <w:p w:rsidR="00726C9E" w:rsidRDefault="00726C9E"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Very blessedly</w:t>
      </w:r>
      <w:r w:rsidR="00726C9E">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w:t>
      </w:r>
      <w:r w:rsidR="00726C9E">
        <w:rPr>
          <w:rFonts w:ascii="Arial" w:hAnsi="Arial" w:cs="Arial"/>
          <w:sz w:val="24"/>
          <w:szCs w:val="24"/>
        </w:rPr>
        <w:t>,</w:t>
      </w:r>
      <w:r w:rsidRPr="00A80388">
        <w:rPr>
          <w:rFonts w:ascii="Arial" w:hAnsi="Arial" w:cs="Arial"/>
          <w:sz w:val="24"/>
          <w:szCs w:val="24"/>
        </w:rPr>
        <w:t xml:space="preserve"> the Holy </w:t>
      </w:r>
      <w:r>
        <w:rPr>
          <w:rFonts w:ascii="Arial" w:hAnsi="Arial" w:cs="Arial"/>
          <w:sz w:val="24"/>
          <w:szCs w:val="24"/>
        </w:rPr>
        <w:t>Spirit</w:t>
      </w:r>
      <w:r w:rsidRPr="00A80388">
        <w:rPr>
          <w:rFonts w:ascii="Arial" w:hAnsi="Arial" w:cs="Arial"/>
          <w:sz w:val="24"/>
          <w:szCs w:val="24"/>
        </w:rPr>
        <w:t xml:space="preserve"> caused it to be recorded by one of the prophets, that</w:t>
      </w:r>
      <w:r w:rsidR="00726C9E">
        <w:rPr>
          <w:rFonts w:ascii="Arial" w:hAnsi="Arial" w:cs="Arial"/>
          <w:sz w:val="24"/>
          <w:szCs w:val="24"/>
        </w:rPr>
        <w:t>,</w:t>
      </w:r>
      <w:r w:rsidRPr="00A80388">
        <w:rPr>
          <w:rFonts w:ascii="Arial" w:hAnsi="Arial" w:cs="Arial"/>
          <w:sz w:val="24"/>
          <w:szCs w:val="24"/>
        </w:rPr>
        <w:t xml:space="preserve"> when the Lord Jesus shall come to be glorified by his saints, and admired </w:t>
      </w:r>
      <w:r w:rsidR="00726C9E">
        <w:rPr>
          <w:rFonts w:ascii="Arial" w:hAnsi="Arial" w:cs="Arial"/>
          <w:sz w:val="24"/>
          <w:szCs w:val="24"/>
        </w:rPr>
        <w:t>by</w:t>
      </w:r>
      <w:r w:rsidRPr="00A80388">
        <w:rPr>
          <w:rFonts w:ascii="Arial" w:hAnsi="Arial" w:cs="Arial"/>
          <w:sz w:val="24"/>
          <w:szCs w:val="24"/>
        </w:rPr>
        <w:t xml:space="preserve"> all that believe that his super</w:t>
      </w:r>
      <w:r w:rsidR="008C3BD8">
        <w:rPr>
          <w:rFonts w:ascii="Arial" w:hAnsi="Arial" w:cs="Arial"/>
          <w:sz w:val="24"/>
          <w:szCs w:val="24"/>
        </w:rPr>
        <w:t>i</w:t>
      </w:r>
      <w:r w:rsidRPr="00A80388">
        <w:rPr>
          <w:rFonts w:ascii="Arial" w:hAnsi="Arial" w:cs="Arial"/>
          <w:sz w:val="24"/>
          <w:szCs w:val="24"/>
        </w:rPr>
        <w:t>or lustre shall make his creature</w:t>
      </w:r>
      <w:r w:rsidR="00726C9E">
        <w:rPr>
          <w:rFonts w:ascii="Arial" w:hAnsi="Arial" w:cs="Arial"/>
          <w:sz w:val="24"/>
          <w:szCs w:val="24"/>
        </w:rPr>
        <w:t>,</w:t>
      </w:r>
      <w:r w:rsidRPr="00A80388">
        <w:rPr>
          <w:rFonts w:ascii="Arial" w:hAnsi="Arial" w:cs="Arial"/>
          <w:sz w:val="24"/>
          <w:szCs w:val="24"/>
        </w:rPr>
        <w:t xml:space="preserve"> the sun</w:t>
      </w:r>
      <w:r w:rsidR="00726C9E">
        <w:rPr>
          <w:rFonts w:ascii="Arial" w:hAnsi="Arial" w:cs="Arial"/>
          <w:sz w:val="24"/>
          <w:szCs w:val="24"/>
        </w:rPr>
        <w:t>,</w:t>
      </w:r>
      <w:r w:rsidRPr="00A80388">
        <w:rPr>
          <w:rFonts w:ascii="Arial" w:hAnsi="Arial" w:cs="Arial"/>
          <w:sz w:val="24"/>
          <w:szCs w:val="24"/>
        </w:rPr>
        <w:t xml:space="preserve"> to </w:t>
      </w:r>
      <w:r w:rsidRPr="00A80388">
        <w:rPr>
          <w:rFonts w:ascii="Arial" w:hAnsi="Arial" w:cs="Arial"/>
          <w:sz w:val="24"/>
          <w:szCs w:val="24"/>
        </w:rPr>
        <w:lastRenderedPageBreak/>
        <w:t xml:space="preserve">blush and not shine before him. </w:t>
      </w:r>
      <w:r>
        <w:rPr>
          <w:rFonts w:ascii="Arial" w:hAnsi="Arial" w:cs="Arial"/>
          <w:sz w:val="24"/>
          <w:szCs w:val="24"/>
        </w:rPr>
        <w:t>“</w:t>
      </w:r>
      <w:r w:rsidRPr="00A80388">
        <w:rPr>
          <w:rFonts w:ascii="Arial" w:hAnsi="Arial" w:cs="Arial"/>
          <w:sz w:val="24"/>
          <w:szCs w:val="24"/>
        </w:rPr>
        <w:t>Then shall the moon be confounded, and the sun ashamed, when the Lord of hosts shall reign in mount Zion, and in Jerusalem, and before his an</w:t>
      </w:r>
      <w:r w:rsidR="008C3BD8">
        <w:rPr>
          <w:rFonts w:ascii="Arial" w:hAnsi="Arial" w:cs="Arial"/>
          <w:sz w:val="24"/>
          <w:szCs w:val="24"/>
        </w:rPr>
        <w:t>c</w:t>
      </w:r>
      <w:r w:rsidR="007A425C">
        <w:rPr>
          <w:rFonts w:ascii="Arial" w:hAnsi="Arial" w:cs="Arial"/>
          <w:sz w:val="24"/>
          <w:szCs w:val="24"/>
        </w:rPr>
        <w:t>i</w:t>
      </w:r>
      <w:r w:rsidRPr="00A80388">
        <w:rPr>
          <w:rFonts w:ascii="Arial" w:hAnsi="Arial" w:cs="Arial"/>
          <w:sz w:val="24"/>
          <w:szCs w:val="24"/>
        </w:rPr>
        <w:t>ents gloriously.</w:t>
      </w:r>
      <w:r>
        <w:rPr>
          <w:rFonts w:ascii="Arial" w:hAnsi="Arial" w:cs="Arial"/>
          <w:sz w:val="24"/>
          <w:szCs w:val="24"/>
        </w:rPr>
        <w:t>”</w:t>
      </w:r>
      <w:r w:rsidRPr="00A80388">
        <w:rPr>
          <w:rFonts w:ascii="Arial" w:hAnsi="Arial" w:cs="Arial"/>
          <w:sz w:val="24"/>
          <w:szCs w:val="24"/>
        </w:rPr>
        <w:t xml:space="preserve"> (Isaiah</w:t>
      </w:r>
      <w:r w:rsidR="00726C9E">
        <w:rPr>
          <w:rFonts w:ascii="Arial" w:hAnsi="Arial" w:cs="Arial"/>
          <w:sz w:val="24"/>
          <w:szCs w:val="24"/>
        </w:rPr>
        <w:t xml:space="preserve"> 24:</w:t>
      </w:r>
      <w:r w:rsidRPr="00A80388">
        <w:rPr>
          <w:rFonts w:ascii="Arial" w:hAnsi="Arial" w:cs="Arial"/>
          <w:sz w:val="24"/>
          <w:szCs w:val="24"/>
        </w:rPr>
        <w:t>23)</w:t>
      </w:r>
    </w:p>
    <w:p w:rsidR="008C3BD8" w:rsidRDefault="008C3BD8" w:rsidP="00C40662">
      <w:pPr>
        <w:spacing w:after="0" w:line="276" w:lineRule="auto"/>
        <w:jc w:val="both"/>
        <w:rPr>
          <w:rFonts w:ascii="Arial" w:hAnsi="Arial" w:cs="Arial"/>
          <w:sz w:val="24"/>
          <w:szCs w:val="24"/>
        </w:rPr>
      </w:pPr>
    </w:p>
    <w:p w:rsidR="003020C1" w:rsidRPr="008C3BD8" w:rsidRDefault="003020C1" w:rsidP="00C40662">
      <w:pPr>
        <w:spacing w:after="0" w:line="276" w:lineRule="auto"/>
        <w:jc w:val="both"/>
        <w:rPr>
          <w:rFonts w:ascii="Arial" w:hAnsi="Arial" w:cs="Arial"/>
          <w:b/>
          <w:bCs/>
          <w:sz w:val="24"/>
          <w:szCs w:val="24"/>
        </w:rPr>
      </w:pPr>
      <w:r w:rsidRPr="008C3BD8">
        <w:rPr>
          <w:rFonts w:ascii="Arial" w:hAnsi="Arial" w:cs="Arial"/>
          <w:b/>
          <w:bCs/>
          <w:sz w:val="24"/>
          <w:szCs w:val="24"/>
        </w:rPr>
        <w:t>SURETY</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is a very important term to be perfectly understood, from being the very </w:t>
      </w:r>
      <w:r w:rsidR="00726C9E">
        <w:rPr>
          <w:rFonts w:ascii="Arial" w:hAnsi="Arial" w:cs="Arial"/>
          <w:sz w:val="24"/>
          <w:szCs w:val="24"/>
        </w:rPr>
        <w:t>nature</w:t>
      </w:r>
      <w:r w:rsidRPr="00A80388">
        <w:rPr>
          <w:rFonts w:ascii="Arial" w:hAnsi="Arial" w:cs="Arial"/>
          <w:sz w:val="24"/>
          <w:szCs w:val="24"/>
        </w:rPr>
        <w:t xml:space="preserve"> of our Lord Jesus Christ, who became the Surety for his church and people. It was an an</w:t>
      </w:r>
      <w:r w:rsidR="008C3BD8">
        <w:rPr>
          <w:rFonts w:ascii="Arial" w:hAnsi="Arial" w:cs="Arial"/>
          <w:sz w:val="24"/>
          <w:szCs w:val="24"/>
        </w:rPr>
        <w:t>c</w:t>
      </w:r>
      <w:r w:rsidR="00726C9E">
        <w:rPr>
          <w:rFonts w:ascii="Arial" w:hAnsi="Arial" w:cs="Arial"/>
          <w:sz w:val="24"/>
          <w:szCs w:val="24"/>
        </w:rPr>
        <w:t>i</w:t>
      </w:r>
      <w:r w:rsidRPr="00A80388">
        <w:rPr>
          <w:rFonts w:ascii="Arial" w:hAnsi="Arial" w:cs="Arial"/>
          <w:sz w:val="24"/>
          <w:szCs w:val="24"/>
        </w:rPr>
        <w:t>ent custom among the Hebrews to a</w:t>
      </w:r>
      <w:r w:rsidR="00726C9E">
        <w:rPr>
          <w:rFonts w:ascii="Arial" w:hAnsi="Arial" w:cs="Arial"/>
          <w:sz w:val="24"/>
          <w:szCs w:val="24"/>
        </w:rPr>
        <w:t>ccept</w:t>
      </w:r>
      <w:r w:rsidRPr="00A80388">
        <w:rPr>
          <w:rFonts w:ascii="Arial" w:hAnsi="Arial" w:cs="Arial"/>
          <w:sz w:val="24"/>
          <w:szCs w:val="24"/>
        </w:rPr>
        <w:t xml:space="preserve"> a surety or sponsor for each other. Thus, if a man became bound </w:t>
      </w:r>
      <w:r w:rsidR="00726C9E">
        <w:rPr>
          <w:rFonts w:ascii="Arial" w:hAnsi="Arial" w:cs="Arial"/>
          <w:sz w:val="24"/>
          <w:szCs w:val="24"/>
        </w:rPr>
        <w:t>to</w:t>
      </w:r>
      <w:r w:rsidRPr="00A80388">
        <w:rPr>
          <w:rFonts w:ascii="Arial" w:hAnsi="Arial" w:cs="Arial"/>
          <w:sz w:val="24"/>
          <w:szCs w:val="24"/>
        </w:rPr>
        <w:t xml:space="preserve"> another, he was called his surety. And it </w:t>
      </w:r>
      <w:r w:rsidR="00726C9E">
        <w:rPr>
          <w:rFonts w:ascii="Arial" w:hAnsi="Arial" w:cs="Arial"/>
          <w:sz w:val="24"/>
          <w:szCs w:val="24"/>
        </w:rPr>
        <w:t>w</w:t>
      </w:r>
      <w:r w:rsidRPr="00A80388">
        <w:rPr>
          <w:rFonts w:ascii="Arial" w:hAnsi="Arial" w:cs="Arial"/>
          <w:sz w:val="24"/>
          <w:szCs w:val="24"/>
        </w:rPr>
        <w:t xml:space="preserve">ould seem to have been the method </w:t>
      </w:r>
      <w:r w:rsidR="00726C9E">
        <w:rPr>
          <w:rFonts w:ascii="Arial" w:hAnsi="Arial" w:cs="Arial"/>
          <w:sz w:val="24"/>
          <w:szCs w:val="24"/>
        </w:rPr>
        <w:t>in</w:t>
      </w:r>
      <w:r w:rsidRPr="00A80388">
        <w:rPr>
          <w:rFonts w:ascii="Arial" w:hAnsi="Arial" w:cs="Arial"/>
          <w:sz w:val="24"/>
          <w:szCs w:val="24"/>
        </w:rPr>
        <w:t xml:space="preserve"> all these occasions that</w:t>
      </w:r>
      <w:r w:rsidR="00726C9E">
        <w:rPr>
          <w:rFonts w:ascii="Arial" w:hAnsi="Arial" w:cs="Arial"/>
          <w:sz w:val="24"/>
          <w:szCs w:val="24"/>
        </w:rPr>
        <w:t>,</w:t>
      </w:r>
      <w:r w:rsidRPr="00A80388">
        <w:rPr>
          <w:rFonts w:ascii="Arial" w:hAnsi="Arial" w:cs="Arial"/>
          <w:sz w:val="24"/>
          <w:szCs w:val="24"/>
        </w:rPr>
        <w:t xml:space="preserve"> when one became responsible for another, he struck hands with the creditor. We find Judah pledging himself as a surety to his </w:t>
      </w:r>
      <w:r w:rsidR="00726C9E">
        <w:rPr>
          <w:rFonts w:ascii="Arial" w:hAnsi="Arial" w:cs="Arial"/>
          <w:sz w:val="24"/>
          <w:szCs w:val="24"/>
        </w:rPr>
        <w:t>f</w:t>
      </w:r>
      <w:r w:rsidRPr="00A80388">
        <w:rPr>
          <w:rFonts w:ascii="Arial" w:hAnsi="Arial" w:cs="Arial"/>
          <w:sz w:val="24"/>
          <w:szCs w:val="24"/>
        </w:rPr>
        <w:t xml:space="preserve">ather for his brother Benjamin. (Gen. </w:t>
      </w:r>
      <w:r w:rsidR="00726C9E">
        <w:rPr>
          <w:rFonts w:ascii="Arial" w:hAnsi="Arial" w:cs="Arial"/>
          <w:sz w:val="24"/>
          <w:szCs w:val="24"/>
        </w:rPr>
        <w:t>13:</w:t>
      </w:r>
      <w:r w:rsidRPr="00A80388">
        <w:rPr>
          <w:rFonts w:ascii="Arial" w:hAnsi="Arial" w:cs="Arial"/>
          <w:sz w:val="24"/>
          <w:szCs w:val="24"/>
        </w:rPr>
        <w:t>37) And Job and, Solomon both take notice of the same, under the article of suret</w:t>
      </w:r>
      <w:r w:rsidR="00726C9E">
        <w:rPr>
          <w:rFonts w:ascii="Arial" w:hAnsi="Arial" w:cs="Arial"/>
          <w:sz w:val="24"/>
          <w:szCs w:val="24"/>
        </w:rPr>
        <w:t>y-s</w:t>
      </w:r>
      <w:r w:rsidRPr="00A80388">
        <w:rPr>
          <w:rFonts w:ascii="Arial" w:hAnsi="Arial" w:cs="Arial"/>
          <w:sz w:val="24"/>
          <w:szCs w:val="24"/>
        </w:rPr>
        <w:t xml:space="preserve">hip. (See Job </w:t>
      </w:r>
      <w:r w:rsidR="00726C9E">
        <w:rPr>
          <w:rFonts w:ascii="Arial" w:hAnsi="Arial" w:cs="Arial"/>
          <w:sz w:val="24"/>
          <w:szCs w:val="24"/>
        </w:rPr>
        <w:t>17:</w:t>
      </w:r>
      <w:r w:rsidRPr="00A80388">
        <w:rPr>
          <w:rFonts w:ascii="Arial" w:hAnsi="Arial" w:cs="Arial"/>
          <w:sz w:val="24"/>
          <w:szCs w:val="24"/>
        </w:rPr>
        <w:t>3</w:t>
      </w:r>
      <w:r w:rsidR="00726C9E">
        <w:rPr>
          <w:rFonts w:ascii="Arial" w:hAnsi="Arial" w:cs="Arial"/>
          <w:sz w:val="24"/>
          <w:szCs w:val="24"/>
        </w:rPr>
        <w:t>;</w:t>
      </w:r>
      <w:r w:rsidRPr="00A80388">
        <w:rPr>
          <w:rFonts w:ascii="Arial" w:hAnsi="Arial" w:cs="Arial"/>
          <w:sz w:val="24"/>
          <w:szCs w:val="24"/>
        </w:rPr>
        <w:t xml:space="preserve"> Prov. </w:t>
      </w:r>
      <w:r w:rsidR="00726C9E">
        <w:rPr>
          <w:rFonts w:ascii="Arial" w:hAnsi="Arial" w:cs="Arial"/>
          <w:sz w:val="24"/>
          <w:szCs w:val="24"/>
        </w:rPr>
        <w:t>6:1-</w:t>
      </w:r>
      <w:r w:rsidRPr="00A80388">
        <w:rPr>
          <w:rFonts w:ascii="Arial" w:hAnsi="Arial" w:cs="Arial"/>
          <w:sz w:val="24"/>
          <w:szCs w:val="24"/>
        </w:rPr>
        <w:t xml:space="preserve">2) But I </w:t>
      </w:r>
      <w:r w:rsidR="00726C9E">
        <w:rPr>
          <w:rFonts w:ascii="Arial" w:hAnsi="Arial" w:cs="Arial"/>
          <w:sz w:val="24"/>
          <w:szCs w:val="24"/>
        </w:rPr>
        <w:t>w</w:t>
      </w:r>
      <w:r w:rsidRPr="00A80388">
        <w:rPr>
          <w:rFonts w:ascii="Arial" w:hAnsi="Arial" w:cs="Arial"/>
          <w:sz w:val="24"/>
          <w:szCs w:val="24"/>
        </w:rPr>
        <w:t xml:space="preserve">ould not have thought it necessary to have introduced the subject in this </w:t>
      </w:r>
      <w:r w:rsidR="00726C9E" w:rsidRPr="00726C9E">
        <w:rPr>
          <w:rFonts w:ascii="Arial" w:hAnsi="Arial" w:cs="Arial"/>
          <w:i/>
          <w:iCs/>
          <w:sz w:val="24"/>
          <w:szCs w:val="24"/>
        </w:rPr>
        <w:t>Concordance</w:t>
      </w:r>
      <w:r w:rsidRPr="00A80388">
        <w:rPr>
          <w:rFonts w:ascii="Arial" w:hAnsi="Arial" w:cs="Arial"/>
          <w:sz w:val="24"/>
          <w:szCs w:val="24"/>
        </w:rPr>
        <w:t>, had it not been with a view to have brought the reader into a more intimate acquaintance with the nature of a surety</w:t>
      </w:r>
      <w:r w:rsidR="00726C9E">
        <w:rPr>
          <w:rFonts w:ascii="Arial" w:hAnsi="Arial" w:cs="Arial"/>
          <w:sz w:val="24"/>
          <w:szCs w:val="24"/>
        </w:rPr>
        <w:t>,</w:t>
      </w:r>
      <w:r w:rsidRPr="00A80388">
        <w:rPr>
          <w:rFonts w:ascii="Arial" w:hAnsi="Arial" w:cs="Arial"/>
          <w:sz w:val="24"/>
          <w:szCs w:val="24"/>
        </w:rPr>
        <w:t xml:space="preserve"> as it concerns the </w:t>
      </w:r>
      <w:r w:rsidR="00726C9E">
        <w:rPr>
          <w:rFonts w:ascii="Arial" w:hAnsi="Arial" w:cs="Arial"/>
          <w:sz w:val="24"/>
          <w:szCs w:val="24"/>
        </w:rPr>
        <w:t>P</w:t>
      </w:r>
      <w:r w:rsidRPr="00A80388">
        <w:rPr>
          <w:rFonts w:ascii="Arial" w:hAnsi="Arial" w:cs="Arial"/>
          <w:sz w:val="24"/>
          <w:szCs w:val="24"/>
        </w:rPr>
        <w:t xml:space="preserve">erson of our Lord Jesus Christ. </w:t>
      </w:r>
      <w:r>
        <w:rPr>
          <w:rFonts w:ascii="Arial" w:hAnsi="Arial" w:cs="Arial"/>
          <w:sz w:val="24"/>
          <w:szCs w:val="24"/>
        </w:rPr>
        <w:t>Here</w:t>
      </w:r>
      <w:r w:rsidR="00726C9E">
        <w:rPr>
          <w:rFonts w:ascii="Arial" w:hAnsi="Arial" w:cs="Arial"/>
          <w:sz w:val="24"/>
          <w:szCs w:val="24"/>
        </w:rPr>
        <w:t>,</w:t>
      </w:r>
      <w:r w:rsidRPr="00A80388">
        <w:rPr>
          <w:rFonts w:ascii="Arial" w:hAnsi="Arial" w:cs="Arial"/>
          <w:sz w:val="24"/>
          <w:szCs w:val="24"/>
        </w:rPr>
        <w:t xml:space="preserve"> the matter becomes so abundantly </w:t>
      </w:r>
      <w:r>
        <w:rPr>
          <w:rFonts w:ascii="Arial" w:hAnsi="Arial" w:cs="Arial"/>
          <w:sz w:val="24"/>
          <w:szCs w:val="24"/>
        </w:rPr>
        <w:t>interest</w:t>
      </w:r>
      <w:r w:rsidRPr="00A80388">
        <w:rPr>
          <w:rFonts w:ascii="Arial" w:hAnsi="Arial" w:cs="Arial"/>
          <w:sz w:val="24"/>
          <w:szCs w:val="24"/>
        </w:rPr>
        <w:t xml:space="preserve">ing, that it merits the closest </w:t>
      </w:r>
      <w:r w:rsidR="00726C9E">
        <w:rPr>
          <w:rFonts w:ascii="Arial" w:hAnsi="Arial" w:cs="Arial"/>
          <w:sz w:val="24"/>
          <w:szCs w:val="24"/>
        </w:rPr>
        <w:t>study</w:t>
      </w:r>
      <w:r w:rsidRPr="00A80388">
        <w:rPr>
          <w:rFonts w:ascii="Arial" w:hAnsi="Arial" w:cs="Arial"/>
          <w:sz w:val="24"/>
          <w:szCs w:val="24"/>
        </w:rPr>
        <w:t xml:space="preserve"> of his people.</w:t>
      </w:r>
    </w:p>
    <w:p w:rsidR="008C3BD8" w:rsidRDefault="008C3BD8" w:rsidP="00C40662">
      <w:pPr>
        <w:spacing w:after="0" w:line="276" w:lineRule="auto"/>
        <w:jc w:val="both"/>
        <w:rPr>
          <w:rFonts w:ascii="Arial" w:hAnsi="Arial" w:cs="Arial"/>
          <w:sz w:val="24"/>
          <w:szCs w:val="24"/>
        </w:rPr>
      </w:pPr>
    </w:p>
    <w:p w:rsidR="006210FC"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Holy </w:t>
      </w:r>
      <w:r>
        <w:rPr>
          <w:rFonts w:ascii="Arial" w:hAnsi="Arial" w:cs="Arial"/>
          <w:sz w:val="24"/>
          <w:szCs w:val="24"/>
        </w:rPr>
        <w:t>Spirit</w:t>
      </w:r>
      <w:r w:rsidR="00726C9E">
        <w:rPr>
          <w:rFonts w:ascii="Arial" w:hAnsi="Arial" w:cs="Arial"/>
          <w:sz w:val="24"/>
          <w:szCs w:val="24"/>
        </w:rPr>
        <w:t>,</w:t>
      </w:r>
      <w:r w:rsidRPr="00A80388">
        <w:rPr>
          <w:rFonts w:ascii="Arial" w:hAnsi="Arial" w:cs="Arial"/>
          <w:sz w:val="24"/>
          <w:szCs w:val="24"/>
        </w:rPr>
        <w:t xml:space="preserve"> by his servant the apostle Paul, ha</w:t>
      </w:r>
      <w:r w:rsidR="00726C9E">
        <w:rPr>
          <w:rFonts w:ascii="Arial" w:hAnsi="Arial" w:cs="Arial"/>
          <w:sz w:val="24"/>
          <w:szCs w:val="24"/>
        </w:rPr>
        <w:t>s</w:t>
      </w:r>
      <w:r w:rsidRPr="00A80388">
        <w:rPr>
          <w:rFonts w:ascii="Arial" w:hAnsi="Arial" w:cs="Arial"/>
          <w:sz w:val="24"/>
          <w:szCs w:val="24"/>
        </w:rPr>
        <w:t xml:space="preserve"> informed the church that Jesus </w:t>
      </w:r>
      <w:r>
        <w:rPr>
          <w:rFonts w:ascii="Arial" w:hAnsi="Arial" w:cs="Arial"/>
          <w:sz w:val="24"/>
          <w:szCs w:val="24"/>
        </w:rPr>
        <w:t>“</w:t>
      </w:r>
      <w:r w:rsidRPr="00A80388">
        <w:rPr>
          <w:rFonts w:ascii="Arial" w:hAnsi="Arial" w:cs="Arial"/>
          <w:sz w:val="24"/>
          <w:szCs w:val="24"/>
        </w:rPr>
        <w:t>was made surety of a better testament</w:t>
      </w:r>
      <w:r>
        <w:rPr>
          <w:rFonts w:ascii="Arial" w:hAnsi="Arial" w:cs="Arial"/>
          <w:sz w:val="24"/>
          <w:szCs w:val="24"/>
        </w:rPr>
        <w:t>”</w:t>
      </w:r>
      <w:r w:rsidR="00726C9E">
        <w:rPr>
          <w:rFonts w:ascii="Arial" w:hAnsi="Arial" w:cs="Arial"/>
          <w:sz w:val="24"/>
          <w:szCs w:val="24"/>
        </w:rPr>
        <w:t>,</w:t>
      </w:r>
      <w:r w:rsidRPr="00A80388">
        <w:rPr>
          <w:rFonts w:ascii="Arial" w:hAnsi="Arial" w:cs="Arial"/>
          <w:sz w:val="24"/>
          <w:szCs w:val="24"/>
        </w:rPr>
        <w:t xml:space="preserve"> that is</w:t>
      </w:r>
      <w:r w:rsidR="00726C9E">
        <w:rPr>
          <w:rFonts w:ascii="Arial" w:hAnsi="Arial" w:cs="Arial"/>
          <w:sz w:val="24"/>
          <w:szCs w:val="24"/>
        </w:rPr>
        <w:t>,</w:t>
      </w:r>
      <w:r w:rsidRPr="00A80388">
        <w:rPr>
          <w:rFonts w:ascii="Arial" w:hAnsi="Arial" w:cs="Arial"/>
          <w:sz w:val="24"/>
          <w:szCs w:val="24"/>
        </w:rPr>
        <w:t xml:space="preserve"> the testament or covenant of redemption by Christ</w:t>
      </w:r>
      <w:r>
        <w:rPr>
          <w:rFonts w:ascii="Arial" w:hAnsi="Arial" w:cs="Arial"/>
          <w:sz w:val="24"/>
          <w:szCs w:val="24"/>
        </w:rPr>
        <w:t>’</w:t>
      </w:r>
      <w:r w:rsidRPr="00A80388">
        <w:rPr>
          <w:rFonts w:ascii="Arial" w:hAnsi="Arial" w:cs="Arial"/>
          <w:sz w:val="24"/>
          <w:szCs w:val="24"/>
        </w:rPr>
        <w:t xml:space="preserve">s blood (Heb. </w:t>
      </w:r>
      <w:r w:rsidR="00726C9E">
        <w:rPr>
          <w:rFonts w:ascii="Arial" w:hAnsi="Arial" w:cs="Arial"/>
          <w:sz w:val="24"/>
          <w:szCs w:val="24"/>
        </w:rPr>
        <w:t>7:</w:t>
      </w:r>
      <w:r w:rsidRPr="00A80388">
        <w:rPr>
          <w:rFonts w:ascii="Arial" w:hAnsi="Arial" w:cs="Arial"/>
          <w:sz w:val="24"/>
          <w:szCs w:val="24"/>
        </w:rPr>
        <w:t>22)</w:t>
      </w:r>
      <w:r w:rsidR="00726C9E">
        <w:rPr>
          <w:rFonts w:ascii="Arial" w:hAnsi="Arial" w:cs="Arial"/>
          <w:sz w:val="24"/>
          <w:szCs w:val="24"/>
        </w:rPr>
        <w:t>, b</w:t>
      </w:r>
      <w:r w:rsidRPr="00A80388">
        <w:rPr>
          <w:rFonts w:ascii="Arial" w:hAnsi="Arial" w:cs="Arial"/>
          <w:sz w:val="24"/>
          <w:szCs w:val="24"/>
        </w:rPr>
        <w:t>y which we understand that</w:t>
      </w:r>
      <w:r w:rsidR="00726C9E">
        <w:rPr>
          <w:rFonts w:ascii="Arial" w:hAnsi="Arial" w:cs="Arial"/>
          <w:sz w:val="24"/>
          <w:szCs w:val="24"/>
        </w:rPr>
        <w:t>,</w:t>
      </w:r>
      <w:r w:rsidRPr="00A80388">
        <w:rPr>
          <w:rFonts w:ascii="Arial" w:hAnsi="Arial" w:cs="Arial"/>
          <w:sz w:val="24"/>
          <w:szCs w:val="24"/>
        </w:rPr>
        <w:t xml:space="preserve"> in the an</w:t>
      </w:r>
      <w:r w:rsidR="008C3BD8">
        <w:rPr>
          <w:rFonts w:ascii="Arial" w:hAnsi="Arial" w:cs="Arial"/>
          <w:sz w:val="24"/>
          <w:szCs w:val="24"/>
        </w:rPr>
        <w:t>ci</w:t>
      </w:r>
      <w:r w:rsidRPr="00A80388">
        <w:rPr>
          <w:rFonts w:ascii="Arial" w:hAnsi="Arial" w:cs="Arial"/>
          <w:sz w:val="24"/>
          <w:szCs w:val="24"/>
        </w:rPr>
        <w:t xml:space="preserve">ent settlement of eternity, the Lord Jesus Christ stood up at the call of his Father, </w:t>
      </w:r>
      <w:r w:rsidR="00726C9E">
        <w:rPr>
          <w:rFonts w:ascii="Arial" w:hAnsi="Arial" w:cs="Arial"/>
          <w:sz w:val="24"/>
          <w:szCs w:val="24"/>
        </w:rPr>
        <w:t xml:space="preserve">and became </w:t>
      </w:r>
      <w:r w:rsidRPr="00A80388">
        <w:rPr>
          <w:rFonts w:ascii="Arial" w:hAnsi="Arial" w:cs="Arial"/>
          <w:sz w:val="24"/>
          <w:szCs w:val="24"/>
        </w:rPr>
        <w:t xml:space="preserve">the covenant Head and Surety of his people, to answer both for their debt and their duty. So he stood in their law, </w:t>
      </w:r>
      <w:r w:rsidR="00726C9E">
        <w:rPr>
          <w:rFonts w:ascii="Arial" w:hAnsi="Arial" w:cs="Arial"/>
          <w:sz w:val="24"/>
          <w:szCs w:val="24"/>
        </w:rPr>
        <w:t>place</w:t>
      </w:r>
      <w:r w:rsidRPr="00A80388">
        <w:rPr>
          <w:rFonts w:ascii="Arial" w:hAnsi="Arial" w:cs="Arial"/>
          <w:sz w:val="24"/>
          <w:szCs w:val="24"/>
        </w:rPr>
        <w:t xml:space="preserve">, and stead, in all </w:t>
      </w:r>
      <w:r w:rsidR="00726C9E">
        <w:rPr>
          <w:rFonts w:ascii="Arial" w:hAnsi="Arial" w:cs="Arial"/>
          <w:sz w:val="24"/>
          <w:szCs w:val="24"/>
        </w:rPr>
        <w:t xml:space="preserve">that </w:t>
      </w:r>
      <w:r w:rsidRPr="00A80388">
        <w:rPr>
          <w:rFonts w:ascii="Arial" w:hAnsi="Arial" w:cs="Arial"/>
          <w:sz w:val="24"/>
          <w:szCs w:val="24"/>
        </w:rPr>
        <w:t xml:space="preserve">he did and </w:t>
      </w:r>
      <w:r>
        <w:rPr>
          <w:rFonts w:ascii="Arial" w:hAnsi="Arial" w:cs="Arial"/>
          <w:sz w:val="24"/>
          <w:szCs w:val="24"/>
        </w:rPr>
        <w:t>suffered</w:t>
      </w:r>
      <w:r w:rsidR="00726C9E">
        <w:rPr>
          <w:rFonts w:ascii="Arial" w:hAnsi="Arial" w:cs="Arial"/>
          <w:sz w:val="24"/>
          <w:szCs w:val="24"/>
        </w:rPr>
        <w:t>;</w:t>
      </w:r>
      <w:r w:rsidRPr="00A80388">
        <w:rPr>
          <w:rFonts w:ascii="Arial" w:hAnsi="Arial" w:cs="Arial"/>
          <w:sz w:val="24"/>
          <w:szCs w:val="24"/>
        </w:rPr>
        <w:t xml:space="preserve"> and it was covenanted and agreed upon by the Almighty Covenanters, that all Jesus did and </w:t>
      </w:r>
      <w:r>
        <w:rPr>
          <w:rFonts w:ascii="Arial" w:hAnsi="Arial" w:cs="Arial"/>
          <w:sz w:val="24"/>
          <w:szCs w:val="24"/>
        </w:rPr>
        <w:t>suffered</w:t>
      </w:r>
      <w:r w:rsidRPr="00A80388">
        <w:rPr>
          <w:rFonts w:ascii="Arial" w:hAnsi="Arial" w:cs="Arial"/>
          <w:sz w:val="24"/>
          <w:szCs w:val="24"/>
        </w:rPr>
        <w:t xml:space="preserve"> </w:t>
      </w:r>
      <w:r w:rsidR="00726C9E">
        <w:rPr>
          <w:rFonts w:ascii="Arial" w:hAnsi="Arial" w:cs="Arial"/>
          <w:sz w:val="24"/>
          <w:szCs w:val="24"/>
        </w:rPr>
        <w:t>w</w:t>
      </w:r>
      <w:r w:rsidRPr="00A80388">
        <w:rPr>
          <w:rFonts w:ascii="Arial" w:hAnsi="Arial" w:cs="Arial"/>
          <w:sz w:val="24"/>
          <w:szCs w:val="24"/>
        </w:rPr>
        <w:t>ould be put to their account. This is the idea of a surety, and Christ was precisely t</w:t>
      </w:r>
      <w:r w:rsidR="00726C9E">
        <w:rPr>
          <w:rFonts w:ascii="Arial" w:hAnsi="Arial" w:cs="Arial"/>
          <w:sz w:val="24"/>
          <w:szCs w:val="24"/>
        </w:rPr>
        <w:t>hat</w:t>
      </w:r>
      <w:r w:rsidRPr="00A80388">
        <w:rPr>
          <w:rFonts w:ascii="Arial" w:hAnsi="Arial" w:cs="Arial"/>
          <w:sz w:val="24"/>
          <w:szCs w:val="24"/>
        </w:rPr>
        <w:t>. So tha</w:t>
      </w:r>
      <w:r w:rsidR="00726C9E">
        <w:rPr>
          <w:rFonts w:ascii="Arial" w:hAnsi="Arial" w:cs="Arial"/>
          <w:sz w:val="24"/>
          <w:szCs w:val="24"/>
        </w:rPr>
        <w:t>t,</w:t>
      </w:r>
      <w:r w:rsidRPr="00A80388">
        <w:rPr>
          <w:rFonts w:ascii="Arial" w:hAnsi="Arial" w:cs="Arial"/>
          <w:sz w:val="24"/>
          <w:szCs w:val="24"/>
        </w:rPr>
        <w:t xml:space="preserve"> when he had fulfilled all righteousness, and</w:t>
      </w:r>
      <w:r w:rsidR="00726C9E">
        <w:rPr>
          <w:rFonts w:ascii="Arial" w:hAnsi="Arial" w:cs="Arial"/>
          <w:sz w:val="24"/>
          <w:szCs w:val="24"/>
        </w:rPr>
        <w:t>,</w:t>
      </w:r>
      <w:r w:rsidRPr="00A80388">
        <w:rPr>
          <w:rFonts w:ascii="Arial" w:hAnsi="Arial" w:cs="Arial"/>
          <w:sz w:val="24"/>
          <w:szCs w:val="24"/>
        </w:rPr>
        <w:t xml:space="preserve"> by his spotless sacrifice</w:t>
      </w:r>
      <w:r w:rsidR="00726C9E">
        <w:rPr>
          <w:rFonts w:ascii="Arial" w:hAnsi="Arial" w:cs="Arial"/>
          <w:sz w:val="24"/>
          <w:szCs w:val="24"/>
        </w:rPr>
        <w:t>,</w:t>
      </w:r>
      <w:r w:rsidRPr="00A80388">
        <w:rPr>
          <w:rFonts w:ascii="Arial" w:hAnsi="Arial" w:cs="Arial"/>
          <w:sz w:val="24"/>
          <w:szCs w:val="24"/>
        </w:rPr>
        <w:t xml:space="preserve"> had done away </w:t>
      </w:r>
      <w:r w:rsidR="00726C9E">
        <w:rPr>
          <w:rFonts w:ascii="Arial" w:hAnsi="Arial" w:cs="Arial"/>
          <w:sz w:val="24"/>
          <w:szCs w:val="24"/>
        </w:rPr>
        <w:t xml:space="preserve">with </w:t>
      </w:r>
      <w:r w:rsidRPr="00A80388">
        <w:rPr>
          <w:rFonts w:ascii="Arial" w:hAnsi="Arial" w:cs="Arial"/>
          <w:sz w:val="24"/>
          <w:szCs w:val="24"/>
        </w:rPr>
        <w:t xml:space="preserve">all the penal effects of sin, his people </w:t>
      </w:r>
      <w:r>
        <w:rPr>
          <w:rFonts w:ascii="Arial" w:hAnsi="Arial" w:cs="Arial"/>
          <w:sz w:val="24"/>
          <w:szCs w:val="24"/>
        </w:rPr>
        <w:t>were</w:t>
      </w:r>
      <w:r w:rsidR="00726C9E">
        <w:rPr>
          <w:rFonts w:ascii="Arial" w:hAnsi="Arial" w:cs="Arial"/>
          <w:sz w:val="24"/>
          <w:szCs w:val="24"/>
        </w:rPr>
        <w:t>,</w:t>
      </w:r>
      <w:r w:rsidRPr="00A80388">
        <w:rPr>
          <w:rFonts w:ascii="Arial" w:hAnsi="Arial" w:cs="Arial"/>
          <w:sz w:val="24"/>
          <w:szCs w:val="24"/>
        </w:rPr>
        <w:t xml:space="preserve"> to all eternity and purposes, righteous in his righteousness, and free from all sin in his blood. Such is the idea of a surety </w:t>
      </w:r>
      <w:r w:rsidR="00726C9E">
        <w:rPr>
          <w:rFonts w:ascii="Arial" w:hAnsi="Arial" w:cs="Arial"/>
          <w:sz w:val="24"/>
          <w:szCs w:val="24"/>
        </w:rPr>
        <w:t>seen</w:t>
      </w:r>
      <w:r w:rsidRPr="00A80388">
        <w:rPr>
          <w:rFonts w:ascii="Arial" w:hAnsi="Arial" w:cs="Arial"/>
          <w:sz w:val="24"/>
          <w:szCs w:val="24"/>
        </w:rPr>
        <w:t xml:space="preserve"> with an eye to Christ. </w:t>
      </w:r>
    </w:p>
    <w:p w:rsidR="006210FC" w:rsidRDefault="006210FC" w:rsidP="00C40662">
      <w:pPr>
        <w:spacing w:after="0" w:line="276" w:lineRule="auto"/>
        <w:jc w:val="both"/>
        <w:rPr>
          <w:rFonts w:ascii="Arial" w:hAnsi="Arial" w:cs="Arial"/>
          <w:sz w:val="24"/>
          <w:szCs w:val="24"/>
        </w:rPr>
      </w:pPr>
    </w:p>
    <w:p w:rsidR="006210FC" w:rsidRDefault="006210FC" w:rsidP="00C40662">
      <w:pPr>
        <w:spacing w:after="0" w:line="276" w:lineRule="auto"/>
        <w:jc w:val="both"/>
        <w:rPr>
          <w:rFonts w:ascii="Arial" w:hAnsi="Arial" w:cs="Arial"/>
          <w:sz w:val="24"/>
          <w:szCs w:val="24"/>
        </w:rPr>
      </w:pPr>
      <w:r>
        <w:rPr>
          <w:rFonts w:ascii="Arial" w:hAnsi="Arial" w:cs="Arial"/>
          <w:sz w:val="24"/>
          <w:szCs w:val="24"/>
        </w:rPr>
        <w:t>How b</w:t>
      </w:r>
      <w:r w:rsidR="003020C1" w:rsidRPr="00A80388">
        <w:rPr>
          <w:rFonts w:ascii="Arial" w:hAnsi="Arial" w:cs="Arial"/>
          <w:sz w:val="24"/>
          <w:szCs w:val="24"/>
        </w:rPr>
        <w:t>lessed are th</w:t>
      </w:r>
      <w:r>
        <w:rPr>
          <w:rFonts w:ascii="Arial" w:hAnsi="Arial" w:cs="Arial"/>
          <w:sz w:val="24"/>
          <w:szCs w:val="24"/>
        </w:rPr>
        <w:t>ose</w:t>
      </w:r>
      <w:r w:rsidR="003020C1" w:rsidRPr="00A80388">
        <w:rPr>
          <w:rFonts w:ascii="Arial" w:hAnsi="Arial" w:cs="Arial"/>
          <w:sz w:val="24"/>
          <w:szCs w:val="24"/>
        </w:rPr>
        <w:t xml:space="preserve"> who </w:t>
      </w:r>
      <w:r>
        <w:rPr>
          <w:rFonts w:ascii="Arial" w:hAnsi="Arial" w:cs="Arial"/>
          <w:sz w:val="24"/>
          <w:szCs w:val="24"/>
        </w:rPr>
        <w:t>have an</w:t>
      </w:r>
      <w:r w:rsidR="003020C1" w:rsidRPr="00A80388">
        <w:rPr>
          <w:rFonts w:ascii="Arial" w:hAnsi="Arial" w:cs="Arial"/>
          <w:sz w:val="24"/>
          <w:szCs w:val="24"/>
        </w:rPr>
        <w:t xml:space="preserve"> </w:t>
      </w:r>
      <w:r w:rsidR="003020C1">
        <w:rPr>
          <w:rFonts w:ascii="Arial" w:hAnsi="Arial" w:cs="Arial"/>
          <w:sz w:val="24"/>
          <w:szCs w:val="24"/>
        </w:rPr>
        <w:t>interest</w:t>
      </w:r>
      <w:r w:rsidR="003020C1" w:rsidRPr="00A80388">
        <w:rPr>
          <w:rFonts w:ascii="Arial" w:hAnsi="Arial" w:cs="Arial"/>
          <w:sz w:val="24"/>
          <w:szCs w:val="24"/>
        </w:rPr>
        <w:t xml:space="preserve"> in it, and who no longer seek for justification </w:t>
      </w:r>
      <w:r>
        <w:rPr>
          <w:rFonts w:ascii="Arial" w:hAnsi="Arial" w:cs="Arial"/>
          <w:sz w:val="24"/>
          <w:szCs w:val="24"/>
        </w:rPr>
        <w:t>except</w:t>
      </w:r>
      <w:r w:rsidR="003020C1" w:rsidRPr="00A80388">
        <w:rPr>
          <w:rFonts w:ascii="Arial" w:hAnsi="Arial" w:cs="Arial"/>
          <w:sz w:val="24"/>
          <w:szCs w:val="24"/>
        </w:rPr>
        <w:t xml:space="preserve"> in him who is made the Surety of a better testament</w:t>
      </w:r>
      <w:r>
        <w:rPr>
          <w:rFonts w:ascii="Arial" w:hAnsi="Arial" w:cs="Arial"/>
          <w:sz w:val="24"/>
          <w:szCs w:val="24"/>
        </w:rPr>
        <w:t>,</w:t>
      </w:r>
      <w:r w:rsidR="003020C1" w:rsidRPr="00A80388">
        <w:rPr>
          <w:rFonts w:ascii="Arial" w:hAnsi="Arial" w:cs="Arial"/>
          <w:sz w:val="24"/>
          <w:szCs w:val="24"/>
        </w:rPr>
        <w:t xml:space="preserve"> than the old covenant of a man</w:t>
      </w:r>
      <w:r w:rsidR="003020C1">
        <w:rPr>
          <w:rFonts w:ascii="Arial" w:hAnsi="Arial" w:cs="Arial"/>
          <w:sz w:val="24"/>
          <w:szCs w:val="24"/>
        </w:rPr>
        <w:t>’</w:t>
      </w:r>
      <w:r w:rsidR="003020C1" w:rsidRPr="00A80388">
        <w:rPr>
          <w:rFonts w:ascii="Arial" w:hAnsi="Arial" w:cs="Arial"/>
          <w:sz w:val="24"/>
          <w:szCs w:val="24"/>
        </w:rPr>
        <w:t>s own works. All</w:t>
      </w:r>
      <w:r>
        <w:rPr>
          <w:rFonts w:ascii="Arial" w:hAnsi="Arial" w:cs="Arial"/>
          <w:sz w:val="24"/>
          <w:szCs w:val="24"/>
        </w:rPr>
        <w:t>,</w:t>
      </w:r>
      <w:r w:rsidR="003020C1" w:rsidRPr="00A80388">
        <w:rPr>
          <w:rFonts w:ascii="Arial" w:hAnsi="Arial" w:cs="Arial"/>
          <w:sz w:val="24"/>
          <w:szCs w:val="24"/>
        </w:rPr>
        <w:t xml:space="preserve"> of this description</w:t>
      </w:r>
      <w:r>
        <w:rPr>
          <w:rFonts w:ascii="Arial" w:hAnsi="Arial" w:cs="Arial"/>
          <w:sz w:val="24"/>
          <w:szCs w:val="24"/>
        </w:rPr>
        <w:t>,</w:t>
      </w:r>
      <w:r w:rsidR="003020C1" w:rsidRPr="00A80388">
        <w:rPr>
          <w:rFonts w:ascii="Arial" w:hAnsi="Arial" w:cs="Arial"/>
          <w:sz w:val="24"/>
          <w:szCs w:val="24"/>
        </w:rPr>
        <w:t xml:space="preserve"> find the blessedness of being accepted in the Surety</w:t>
      </w:r>
      <w:r>
        <w:rPr>
          <w:rFonts w:ascii="Arial" w:hAnsi="Arial" w:cs="Arial"/>
          <w:sz w:val="24"/>
          <w:szCs w:val="24"/>
        </w:rPr>
        <w:t>-</w:t>
      </w:r>
      <w:r w:rsidR="003020C1" w:rsidRPr="00A80388">
        <w:rPr>
          <w:rFonts w:ascii="Arial" w:hAnsi="Arial" w:cs="Arial"/>
          <w:sz w:val="24"/>
          <w:szCs w:val="24"/>
        </w:rPr>
        <w:t>ship of the Lord Jesus, and join the prophet</w:t>
      </w:r>
      <w:r w:rsidR="003020C1">
        <w:rPr>
          <w:rFonts w:ascii="Arial" w:hAnsi="Arial" w:cs="Arial"/>
          <w:sz w:val="24"/>
          <w:szCs w:val="24"/>
        </w:rPr>
        <w:t>’</w:t>
      </w:r>
      <w:r w:rsidR="003020C1" w:rsidRPr="00A80388">
        <w:rPr>
          <w:rFonts w:ascii="Arial" w:hAnsi="Arial" w:cs="Arial"/>
          <w:sz w:val="24"/>
          <w:szCs w:val="24"/>
        </w:rPr>
        <w:t xml:space="preserve">s declaration: </w:t>
      </w:r>
    </w:p>
    <w:p w:rsidR="006210FC" w:rsidRDefault="006210FC"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w:t>
      </w:r>
      <w:r w:rsidRPr="00A80388">
        <w:rPr>
          <w:rFonts w:ascii="Arial" w:hAnsi="Arial" w:cs="Arial"/>
          <w:sz w:val="24"/>
          <w:szCs w:val="24"/>
        </w:rPr>
        <w:t xml:space="preserve">Surely shall one say, </w:t>
      </w:r>
      <w:r w:rsidR="006210FC">
        <w:rPr>
          <w:rFonts w:ascii="Arial" w:hAnsi="Arial" w:cs="Arial"/>
          <w:sz w:val="24"/>
          <w:szCs w:val="24"/>
        </w:rPr>
        <w:t>‘</w:t>
      </w:r>
      <w:r w:rsidRPr="00A80388">
        <w:rPr>
          <w:rFonts w:ascii="Arial" w:hAnsi="Arial" w:cs="Arial"/>
          <w:sz w:val="24"/>
          <w:szCs w:val="24"/>
        </w:rPr>
        <w:t>In the Lord have I righteousness and strength</w:t>
      </w:r>
      <w:r w:rsidR="006210FC">
        <w:rPr>
          <w:rFonts w:ascii="Arial" w:hAnsi="Arial" w:cs="Arial"/>
          <w:sz w:val="24"/>
          <w:szCs w:val="24"/>
        </w:rPr>
        <w:t>’</w:t>
      </w:r>
      <w:r w:rsidRPr="00A80388">
        <w:rPr>
          <w:rFonts w:ascii="Arial" w:hAnsi="Arial" w:cs="Arial"/>
          <w:sz w:val="24"/>
          <w:szCs w:val="24"/>
        </w:rPr>
        <w:t>: even to him shall men come, and all that are incensed against him shall be ashamed. In the Lord shall all the seed of Israel be justified, and shall glory.</w:t>
      </w:r>
      <w:r>
        <w:rPr>
          <w:rFonts w:ascii="Arial" w:hAnsi="Arial" w:cs="Arial"/>
          <w:sz w:val="24"/>
          <w:szCs w:val="24"/>
        </w:rPr>
        <w:t>”</w:t>
      </w:r>
      <w:r w:rsidRPr="00A80388">
        <w:rPr>
          <w:rFonts w:ascii="Arial" w:hAnsi="Arial" w:cs="Arial"/>
          <w:sz w:val="24"/>
          <w:szCs w:val="24"/>
        </w:rPr>
        <w:t xml:space="preserve"> (Isaiah </w:t>
      </w:r>
      <w:r w:rsidR="006210FC">
        <w:rPr>
          <w:rFonts w:ascii="Arial" w:hAnsi="Arial" w:cs="Arial"/>
          <w:sz w:val="24"/>
          <w:szCs w:val="24"/>
        </w:rPr>
        <w:t>45:</w:t>
      </w:r>
      <w:r w:rsidRPr="00A80388">
        <w:rPr>
          <w:rFonts w:ascii="Arial" w:hAnsi="Arial" w:cs="Arial"/>
          <w:sz w:val="24"/>
          <w:szCs w:val="24"/>
        </w:rPr>
        <w:t>24</w:t>
      </w:r>
      <w:r w:rsidR="006210FC">
        <w:rPr>
          <w:rFonts w:ascii="Arial" w:hAnsi="Arial" w:cs="Arial"/>
          <w:sz w:val="24"/>
          <w:szCs w:val="24"/>
        </w:rPr>
        <w:t>-25)</w:t>
      </w:r>
    </w:p>
    <w:p w:rsidR="008C3BD8" w:rsidRDefault="008C3BD8" w:rsidP="00C40662">
      <w:pPr>
        <w:spacing w:after="0" w:line="276" w:lineRule="auto"/>
        <w:jc w:val="both"/>
        <w:rPr>
          <w:rFonts w:ascii="Arial" w:hAnsi="Arial" w:cs="Arial"/>
          <w:sz w:val="24"/>
          <w:szCs w:val="24"/>
        </w:rPr>
      </w:pPr>
    </w:p>
    <w:p w:rsidR="003020C1" w:rsidRPr="008C3BD8" w:rsidRDefault="003020C1" w:rsidP="00C40662">
      <w:pPr>
        <w:spacing w:after="0" w:line="276" w:lineRule="auto"/>
        <w:jc w:val="both"/>
        <w:rPr>
          <w:rFonts w:ascii="Arial" w:hAnsi="Arial" w:cs="Arial"/>
          <w:b/>
          <w:bCs/>
          <w:sz w:val="24"/>
          <w:szCs w:val="24"/>
        </w:rPr>
      </w:pPr>
      <w:r w:rsidRPr="008C3BD8">
        <w:rPr>
          <w:rFonts w:ascii="Arial" w:hAnsi="Arial" w:cs="Arial"/>
          <w:b/>
          <w:bCs/>
          <w:sz w:val="24"/>
          <w:szCs w:val="24"/>
        </w:rPr>
        <w:t>SUSANNA</w:t>
      </w:r>
    </w:p>
    <w:p w:rsidR="006210FC" w:rsidRDefault="003020C1" w:rsidP="00C40662">
      <w:pPr>
        <w:spacing w:after="0" w:line="276" w:lineRule="auto"/>
        <w:jc w:val="both"/>
        <w:rPr>
          <w:rFonts w:ascii="Arial" w:hAnsi="Arial" w:cs="Arial"/>
          <w:sz w:val="24"/>
          <w:szCs w:val="24"/>
        </w:rPr>
      </w:pPr>
      <w:r w:rsidRPr="00A80388">
        <w:rPr>
          <w:rFonts w:ascii="Arial" w:hAnsi="Arial" w:cs="Arial"/>
          <w:sz w:val="24"/>
          <w:szCs w:val="24"/>
        </w:rPr>
        <w:t>A name well</w:t>
      </w:r>
      <w:r w:rsidR="006210FC">
        <w:rPr>
          <w:rFonts w:ascii="Arial" w:hAnsi="Arial" w:cs="Arial"/>
          <w:sz w:val="24"/>
          <w:szCs w:val="24"/>
        </w:rPr>
        <w:t>-</w:t>
      </w:r>
      <w:r w:rsidRPr="00A80388">
        <w:rPr>
          <w:rFonts w:ascii="Arial" w:hAnsi="Arial" w:cs="Arial"/>
          <w:sz w:val="24"/>
          <w:szCs w:val="24"/>
        </w:rPr>
        <w:t>known in Scripture</w:t>
      </w:r>
      <w:r w:rsidR="006210FC">
        <w:rPr>
          <w:rFonts w:ascii="Arial" w:hAnsi="Arial" w:cs="Arial"/>
          <w:sz w:val="24"/>
          <w:szCs w:val="24"/>
        </w:rPr>
        <w:t xml:space="preserve">, although only appearing in </w:t>
      </w:r>
      <w:r w:rsidR="008C3BD8">
        <w:rPr>
          <w:rFonts w:ascii="Arial" w:hAnsi="Arial" w:cs="Arial"/>
          <w:sz w:val="24"/>
          <w:szCs w:val="24"/>
        </w:rPr>
        <w:t>Luke 8:3</w:t>
      </w:r>
      <w:r w:rsidR="006210FC">
        <w:rPr>
          <w:rFonts w:ascii="Arial" w:hAnsi="Arial" w:cs="Arial"/>
          <w:sz w:val="24"/>
          <w:szCs w:val="24"/>
        </w:rPr>
        <w:t>.</w:t>
      </w:r>
      <w:r w:rsidRPr="00A80388">
        <w:rPr>
          <w:rFonts w:ascii="Arial" w:hAnsi="Arial" w:cs="Arial"/>
          <w:sz w:val="24"/>
          <w:szCs w:val="24"/>
        </w:rPr>
        <w:t xml:space="preserve"> </w:t>
      </w:r>
      <w:r w:rsidR="006210FC">
        <w:rPr>
          <w:rFonts w:ascii="Arial" w:hAnsi="Arial" w:cs="Arial"/>
          <w:sz w:val="24"/>
          <w:szCs w:val="24"/>
        </w:rPr>
        <w:t>P</w:t>
      </w:r>
      <w:r w:rsidRPr="00A80388">
        <w:rPr>
          <w:rFonts w:ascii="Arial" w:hAnsi="Arial" w:cs="Arial"/>
          <w:sz w:val="24"/>
          <w:szCs w:val="24"/>
        </w:rPr>
        <w:t xml:space="preserve">robably derived from </w:t>
      </w:r>
      <w:r w:rsidRPr="006210FC">
        <w:rPr>
          <w:rFonts w:ascii="Arial" w:hAnsi="Arial" w:cs="Arial"/>
          <w:i/>
          <w:iCs/>
          <w:sz w:val="24"/>
          <w:szCs w:val="24"/>
        </w:rPr>
        <w:t>Shoshan</w:t>
      </w:r>
      <w:r w:rsidRPr="00A80388">
        <w:rPr>
          <w:rFonts w:ascii="Arial" w:hAnsi="Arial" w:cs="Arial"/>
          <w:sz w:val="24"/>
          <w:szCs w:val="24"/>
        </w:rPr>
        <w:t>, a lily, or rose. And some have thought</w:t>
      </w:r>
      <w:r w:rsidR="006210FC">
        <w:rPr>
          <w:rFonts w:ascii="Arial" w:hAnsi="Arial" w:cs="Arial"/>
          <w:sz w:val="24"/>
          <w:szCs w:val="24"/>
        </w:rPr>
        <w:t>,</w:t>
      </w:r>
      <w:r w:rsidRPr="00A80388">
        <w:rPr>
          <w:rFonts w:ascii="Arial" w:hAnsi="Arial" w:cs="Arial"/>
          <w:sz w:val="24"/>
          <w:szCs w:val="24"/>
        </w:rPr>
        <w:t xml:space="preserve"> on this account</w:t>
      </w:r>
      <w:r w:rsidR="006210FC">
        <w:rPr>
          <w:rFonts w:ascii="Arial" w:hAnsi="Arial" w:cs="Arial"/>
          <w:sz w:val="24"/>
          <w:szCs w:val="24"/>
        </w:rPr>
        <w:t>,</w:t>
      </w:r>
      <w:r w:rsidRPr="00A80388">
        <w:rPr>
          <w:rFonts w:ascii="Arial" w:hAnsi="Arial" w:cs="Arial"/>
          <w:sz w:val="24"/>
          <w:szCs w:val="24"/>
        </w:rPr>
        <w:t xml:space="preserve"> that </w:t>
      </w:r>
      <w:r w:rsidRPr="00A80388">
        <w:rPr>
          <w:rFonts w:ascii="Arial" w:hAnsi="Arial" w:cs="Arial"/>
          <w:sz w:val="24"/>
          <w:szCs w:val="24"/>
        </w:rPr>
        <w:lastRenderedPageBreak/>
        <w:t xml:space="preserve">the church calls herself </w:t>
      </w:r>
      <w:r w:rsidRPr="006210FC">
        <w:rPr>
          <w:rFonts w:ascii="Arial" w:hAnsi="Arial" w:cs="Arial"/>
          <w:i/>
          <w:iCs/>
          <w:sz w:val="24"/>
          <w:szCs w:val="24"/>
        </w:rPr>
        <w:t>Shoshan</w:t>
      </w:r>
      <w:r w:rsidRPr="00A80388">
        <w:rPr>
          <w:rFonts w:ascii="Arial" w:hAnsi="Arial" w:cs="Arial"/>
          <w:sz w:val="24"/>
          <w:szCs w:val="24"/>
        </w:rPr>
        <w:t>, when</w:t>
      </w:r>
      <w:r w:rsidR="006210FC">
        <w:rPr>
          <w:rFonts w:ascii="Arial" w:hAnsi="Arial" w:cs="Arial"/>
          <w:sz w:val="24"/>
          <w:szCs w:val="24"/>
        </w:rPr>
        <w:t>,</w:t>
      </w:r>
      <w:r w:rsidRPr="00A80388">
        <w:rPr>
          <w:rFonts w:ascii="Arial" w:hAnsi="Arial" w:cs="Arial"/>
          <w:sz w:val="24"/>
          <w:szCs w:val="24"/>
        </w:rPr>
        <w:t xml:space="preserve"> in the Canticles</w:t>
      </w:r>
      <w:r w:rsidR="006210FC">
        <w:rPr>
          <w:rFonts w:ascii="Arial" w:hAnsi="Arial" w:cs="Arial"/>
          <w:sz w:val="24"/>
          <w:szCs w:val="24"/>
        </w:rPr>
        <w:t>,</w:t>
      </w:r>
      <w:r w:rsidRPr="00A80388">
        <w:rPr>
          <w:rFonts w:ascii="Arial" w:hAnsi="Arial" w:cs="Arial"/>
          <w:sz w:val="24"/>
          <w:szCs w:val="24"/>
        </w:rPr>
        <w:t xml:space="preserve"> she sa</w:t>
      </w:r>
      <w:r w:rsidR="006210FC">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I am the rose of Sharon and the lily of the vall</w:t>
      </w:r>
      <w:r w:rsidR="00B246B5">
        <w:rPr>
          <w:rFonts w:ascii="Arial" w:hAnsi="Arial" w:cs="Arial"/>
          <w:sz w:val="24"/>
          <w:szCs w:val="24"/>
        </w:rPr>
        <w:t>eys</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w:t>
      </w:r>
      <w:r w:rsidR="006210FC">
        <w:rPr>
          <w:rFonts w:ascii="Arial" w:hAnsi="Arial" w:cs="Arial"/>
          <w:sz w:val="24"/>
          <w:szCs w:val="24"/>
        </w:rPr>
        <w:t xml:space="preserve">(Song 2:1-1) </w:t>
      </w:r>
      <w:r w:rsidRPr="00A80388">
        <w:rPr>
          <w:rFonts w:ascii="Arial" w:hAnsi="Arial" w:cs="Arial"/>
          <w:sz w:val="24"/>
          <w:szCs w:val="24"/>
        </w:rPr>
        <w:t>And if so, it is worthy</w:t>
      </w:r>
      <w:r w:rsidR="006210FC">
        <w:rPr>
          <w:rFonts w:ascii="Arial" w:hAnsi="Arial" w:cs="Arial"/>
          <w:sz w:val="24"/>
          <w:szCs w:val="24"/>
        </w:rPr>
        <w:t xml:space="preserve"> of</w:t>
      </w:r>
      <w:r w:rsidRPr="00A80388">
        <w:rPr>
          <w:rFonts w:ascii="Arial" w:hAnsi="Arial" w:cs="Arial"/>
          <w:sz w:val="24"/>
          <w:szCs w:val="24"/>
        </w:rPr>
        <w:t xml:space="preserve"> remark</w:t>
      </w:r>
      <w:r w:rsidR="006210FC">
        <w:rPr>
          <w:rFonts w:ascii="Arial" w:hAnsi="Arial" w:cs="Arial"/>
          <w:sz w:val="24"/>
          <w:szCs w:val="24"/>
        </w:rPr>
        <w:t>ing</w:t>
      </w:r>
      <w:r w:rsidRPr="00A80388">
        <w:rPr>
          <w:rFonts w:ascii="Arial" w:hAnsi="Arial" w:cs="Arial"/>
          <w:sz w:val="24"/>
          <w:szCs w:val="24"/>
        </w:rPr>
        <w:t xml:space="preserve"> that Jesus confin</w:t>
      </w:r>
      <w:r w:rsidR="006210FC">
        <w:rPr>
          <w:rFonts w:ascii="Arial" w:hAnsi="Arial" w:cs="Arial"/>
          <w:sz w:val="24"/>
          <w:szCs w:val="24"/>
        </w:rPr>
        <w:t>es</w:t>
      </w:r>
      <w:r w:rsidRPr="00A80388">
        <w:rPr>
          <w:rFonts w:ascii="Arial" w:hAnsi="Arial" w:cs="Arial"/>
          <w:sz w:val="24"/>
          <w:szCs w:val="24"/>
        </w:rPr>
        <w:t xml:space="preserve"> this name to his church, when</w:t>
      </w:r>
      <w:r w:rsidR="006210FC">
        <w:rPr>
          <w:rFonts w:ascii="Arial" w:hAnsi="Arial" w:cs="Arial"/>
          <w:sz w:val="24"/>
          <w:szCs w:val="24"/>
        </w:rPr>
        <w:t>,</w:t>
      </w:r>
      <w:r w:rsidRPr="00A80388">
        <w:rPr>
          <w:rFonts w:ascii="Arial" w:hAnsi="Arial" w:cs="Arial"/>
          <w:sz w:val="24"/>
          <w:szCs w:val="24"/>
        </w:rPr>
        <w:t xml:space="preserve"> immediately after</w:t>
      </w:r>
      <w:r w:rsidR="006210FC">
        <w:rPr>
          <w:rFonts w:ascii="Arial" w:hAnsi="Arial" w:cs="Arial"/>
          <w:sz w:val="24"/>
          <w:szCs w:val="24"/>
        </w:rPr>
        <w:t>,</w:t>
      </w:r>
      <w:r w:rsidRPr="00A80388">
        <w:rPr>
          <w:rFonts w:ascii="Arial" w:hAnsi="Arial" w:cs="Arial"/>
          <w:sz w:val="24"/>
          <w:szCs w:val="24"/>
        </w:rPr>
        <w:t xml:space="preserve"> he adds, </w:t>
      </w:r>
      <w:r>
        <w:rPr>
          <w:rFonts w:ascii="Arial" w:hAnsi="Arial" w:cs="Arial"/>
          <w:sz w:val="24"/>
          <w:szCs w:val="24"/>
        </w:rPr>
        <w:t>“</w:t>
      </w:r>
      <w:r w:rsidRPr="00A80388">
        <w:rPr>
          <w:rFonts w:ascii="Arial" w:hAnsi="Arial" w:cs="Arial"/>
          <w:sz w:val="24"/>
          <w:szCs w:val="24"/>
        </w:rPr>
        <w:t>as the lily among thorns, so is my love among the daughters.</w:t>
      </w:r>
      <w:r>
        <w:rPr>
          <w:rFonts w:ascii="Arial" w:hAnsi="Arial" w:cs="Arial"/>
          <w:sz w:val="24"/>
          <w:szCs w:val="24"/>
        </w:rPr>
        <w:t>”</w:t>
      </w:r>
      <w:r w:rsidRPr="00A80388">
        <w:rPr>
          <w:rFonts w:ascii="Arial" w:hAnsi="Arial" w:cs="Arial"/>
          <w:sz w:val="24"/>
          <w:szCs w:val="24"/>
        </w:rPr>
        <w:t xml:space="preserve"> But whether</w:t>
      </w:r>
      <w:r w:rsidR="006210FC">
        <w:rPr>
          <w:rFonts w:ascii="Arial" w:hAnsi="Arial" w:cs="Arial"/>
          <w:sz w:val="24"/>
          <w:szCs w:val="24"/>
        </w:rPr>
        <w:t xml:space="preserve"> it is</w:t>
      </w:r>
      <w:r w:rsidRPr="00A80388">
        <w:rPr>
          <w:rFonts w:ascii="Arial" w:hAnsi="Arial" w:cs="Arial"/>
          <w:sz w:val="24"/>
          <w:szCs w:val="24"/>
        </w:rPr>
        <w:t xml:space="preserve"> so or not, certain it is that the church</w:t>
      </w:r>
      <w:r w:rsidR="006210FC">
        <w:rPr>
          <w:rFonts w:ascii="Arial" w:hAnsi="Arial" w:cs="Arial"/>
          <w:sz w:val="24"/>
          <w:szCs w:val="24"/>
        </w:rPr>
        <w:t>,</w:t>
      </w:r>
      <w:r w:rsidRPr="00A80388">
        <w:rPr>
          <w:rFonts w:ascii="Arial" w:hAnsi="Arial" w:cs="Arial"/>
          <w:sz w:val="24"/>
          <w:szCs w:val="24"/>
        </w:rPr>
        <w:t xml:space="preserve"> in Christ</w:t>
      </w:r>
      <w:r>
        <w:rPr>
          <w:rFonts w:ascii="Arial" w:hAnsi="Arial" w:cs="Arial"/>
          <w:sz w:val="24"/>
          <w:szCs w:val="24"/>
        </w:rPr>
        <w:t>’</w:t>
      </w:r>
      <w:r w:rsidRPr="00A80388">
        <w:rPr>
          <w:rFonts w:ascii="Arial" w:hAnsi="Arial" w:cs="Arial"/>
          <w:sz w:val="24"/>
          <w:szCs w:val="24"/>
        </w:rPr>
        <w:t>s esteem</w:t>
      </w:r>
      <w:r w:rsidR="006210FC">
        <w:rPr>
          <w:rFonts w:ascii="Arial" w:hAnsi="Arial" w:cs="Arial"/>
          <w:sz w:val="24"/>
          <w:szCs w:val="24"/>
        </w:rPr>
        <w:t>,</w:t>
      </w:r>
      <w:r w:rsidRPr="00A80388">
        <w:rPr>
          <w:rFonts w:ascii="Arial" w:hAnsi="Arial" w:cs="Arial"/>
          <w:sz w:val="24"/>
          <w:szCs w:val="24"/>
        </w:rPr>
        <w:t xml:space="preserve"> is as </w:t>
      </w:r>
      <w:r w:rsidRPr="006210FC">
        <w:rPr>
          <w:rFonts w:ascii="Arial" w:hAnsi="Arial" w:cs="Arial"/>
          <w:i/>
          <w:iCs/>
          <w:sz w:val="24"/>
          <w:szCs w:val="24"/>
        </w:rPr>
        <w:t>Shoshan</w:t>
      </w:r>
      <w:r w:rsidRPr="00A80388">
        <w:rPr>
          <w:rFonts w:ascii="Arial" w:hAnsi="Arial" w:cs="Arial"/>
          <w:sz w:val="24"/>
          <w:szCs w:val="24"/>
        </w:rPr>
        <w:t>, the</w:t>
      </w:r>
      <w:r w:rsidR="006210FC">
        <w:rPr>
          <w:rFonts w:ascii="Arial" w:hAnsi="Arial" w:cs="Arial"/>
          <w:sz w:val="24"/>
          <w:szCs w:val="24"/>
        </w:rPr>
        <w:t>re</w:t>
      </w:r>
      <w:r w:rsidRPr="00A80388">
        <w:rPr>
          <w:rFonts w:ascii="Arial" w:hAnsi="Arial" w:cs="Arial"/>
          <w:sz w:val="24"/>
          <w:szCs w:val="24"/>
        </w:rPr>
        <w:t xml:space="preserve"> i</w:t>
      </w:r>
      <w:r w:rsidR="006210FC">
        <w:rPr>
          <w:rFonts w:ascii="Arial" w:hAnsi="Arial" w:cs="Arial"/>
          <w:sz w:val="24"/>
          <w:szCs w:val="24"/>
        </w:rPr>
        <w:t>n</w:t>
      </w:r>
      <w:r w:rsidRPr="00A80388">
        <w:rPr>
          <w:rFonts w:ascii="Arial" w:hAnsi="Arial" w:cs="Arial"/>
          <w:sz w:val="24"/>
          <w:szCs w:val="24"/>
        </w:rPr>
        <w:t xml:space="preserve"> both the rose and the lily, for grace, loveliness, and fragranc</w:t>
      </w:r>
      <w:r w:rsidR="006210FC">
        <w:rPr>
          <w:rFonts w:ascii="Arial" w:hAnsi="Arial" w:cs="Arial"/>
          <w:sz w:val="24"/>
          <w:szCs w:val="24"/>
        </w:rPr>
        <w:t>e</w:t>
      </w:r>
      <w:r w:rsidRPr="00A80388">
        <w:rPr>
          <w:rFonts w:ascii="Arial" w:hAnsi="Arial" w:cs="Arial"/>
          <w:sz w:val="24"/>
          <w:szCs w:val="24"/>
        </w:rPr>
        <w:t xml:space="preserve">. </w:t>
      </w:r>
    </w:p>
    <w:p w:rsidR="006210FC" w:rsidRDefault="006210FC"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Let anyone behold the church made white</w:t>
      </w:r>
      <w:r w:rsidR="006210FC">
        <w:rPr>
          <w:rFonts w:ascii="Arial" w:hAnsi="Arial" w:cs="Arial"/>
          <w:sz w:val="24"/>
          <w:szCs w:val="24"/>
        </w:rPr>
        <w:t xml:space="preserve"> as the </w:t>
      </w:r>
      <w:r w:rsidRPr="00A80388">
        <w:rPr>
          <w:rFonts w:ascii="Arial" w:hAnsi="Arial" w:cs="Arial"/>
          <w:sz w:val="24"/>
          <w:szCs w:val="24"/>
        </w:rPr>
        <w:t>lily</w:t>
      </w:r>
      <w:r w:rsidR="006210FC">
        <w:rPr>
          <w:rFonts w:ascii="Arial" w:hAnsi="Arial" w:cs="Arial"/>
          <w:sz w:val="24"/>
          <w:szCs w:val="24"/>
        </w:rPr>
        <w:t>,</w:t>
      </w:r>
      <w:r w:rsidRPr="00A80388">
        <w:rPr>
          <w:rFonts w:ascii="Arial" w:hAnsi="Arial" w:cs="Arial"/>
          <w:sz w:val="24"/>
          <w:szCs w:val="24"/>
        </w:rPr>
        <w:t xml:space="preserve"> in her Redeemer</w:t>
      </w:r>
      <w:r>
        <w:rPr>
          <w:rFonts w:ascii="Arial" w:hAnsi="Arial" w:cs="Arial"/>
          <w:sz w:val="24"/>
          <w:szCs w:val="24"/>
        </w:rPr>
        <w:t>’</w:t>
      </w:r>
      <w:r w:rsidRPr="00A80388">
        <w:rPr>
          <w:rFonts w:ascii="Arial" w:hAnsi="Arial" w:cs="Arial"/>
          <w:sz w:val="24"/>
          <w:szCs w:val="24"/>
        </w:rPr>
        <w:t>s righteousness, or red as the rose, being washed in his blood</w:t>
      </w:r>
      <w:r w:rsidR="006210FC">
        <w:rPr>
          <w:rFonts w:ascii="Arial" w:hAnsi="Arial" w:cs="Arial"/>
          <w:sz w:val="24"/>
          <w:szCs w:val="24"/>
        </w:rPr>
        <w:t>. L</w:t>
      </w:r>
      <w:r w:rsidRPr="00A80388">
        <w:rPr>
          <w:rFonts w:ascii="Arial" w:hAnsi="Arial" w:cs="Arial"/>
          <w:sz w:val="24"/>
          <w:szCs w:val="24"/>
        </w:rPr>
        <w:t>et the fragranc</w:t>
      </w:r>
      <w:r w:rsidR="006210FC">
        <w:rPr>
          <w:rFonts w:ascii="Arial" w:hAnsi="Arial" w:cs="Arial"/>
          <w:sz w:val="24"/>
          <w:szCs w:val="24"/>
        </w:rPr>
        <w:t>e</w:t>
      </w:r>
      <w:r w:rsidRPr="00A80388">
        <w:rPr>
          <w:rFonts w:ascii="Arial" w:hAnsi="Arial" w:cs="Arial"/>
          <w:sz w:val="24"/>
          <w:szCs w:val="24"/>
        </w:rPr>
        <w:t xml:space="preserve"> of the graces of faith and love, when going forth in the lively exercise </w:t>
      </w:r>
      <w:r w:rsidR="006210FC">
        <w:rPr>
          <w:rFonts w:ascii="Arial" w:hAnsi="Arial" w:cs="Arial"/>
          <w:sz w:val="24"/>
          <w:szCs w:val="24"/>
        </w:rPr>
        <w:t>i</w:t>
      </w:r>
      <w:r w:rsidRPr="00A80388">
        <w:rPr>
          <w:rFonts w:ascii="Arial" w:hAnsi="Arial" w:cs="Arial"/>
          <w:sz w:val="24"/>
          <w:szCs w:val="24"/>
        </w:rPr>
        <w:t xml:space="preserve">n the </w:t>
      </w:r>
      <w:r w:rsidR="006210FC">
        <w:rPr>
          <w:rFonts w:ascii="Arial" w:hAnsi="Arial" w:cs="Arial"/>
          <w:sz w:val="24"/>
          <w:szCs w:val="24"/>
        </w:rPr>
        <w:t>P</w:t>
      </w:r>
      <w:r w:rsidRPr="00A80388">
        <w:rPr>
          <w:rFonts w:ascii="Arial" w:hAnsi="Arial" w:cs="Arial"/>
          <w:sz w:val="24"/>
          <w:szCs w:val="24"/>
        </w:rPr>
        <w:t xml:space="preserve">erson of her Lord, be </w:t>
      </w:r>
      <w:r>
        <w:rPr>
          <w:rFonts w:ascii="Arial" w:hAnsi="Arial" w:cs="Arial"/>
          <w:sz w:val="24"/>
          <w:szCs w:val="24"/>
        </w:rPr>
        <w:t>considered</w:t>
      </w:r>
      <w:r w:rsidR="006210FC">
        <w:rPr>
          <w:rFonts w:ascii="Arial" w:hAnsi="Arial" w:cs="Arial"/>
          <w:sz w:val="24"/>
          <w:szCs w:val="24"/>
        </w:rPr>
        <w:t>. L</w:t>
      </w:r>
      <w:r w:rsidRPr="00A80388">
        <w:rPr>
          <w:rFonts w:ascii="Arial" w:hAnsi="Arial" w:cs="Arial"/>
          <w:sz w:val="24"/>
          <w:szCs w:val="24"/>
        </w:rPr>
        <w:t>et the fruit</w:t>
      </w:r>
      <w:r>
        <w:rPr>
          <w:rFonts w:ascii="Arial" w:hAnsi="Arial" w:cs="Arial"/>
          <w:sz w:val="24"/>
          <w:szCs w:val="24"/>
        </w:rPr>
        <w:t>fulness</w:t>
      </w:r>
      <w:r w:rsidRPr="00A80388">
        <w:rPr>
          <w:rFonts w:ascii="Arial" w:hAnsi="Arial" w:cs="Arial"/>
          <w:sz w:val="24"/>
          <w:szCs w:val="24"/>
        </w:rPr>
        <w:t xml:space="preserve"> of the once</w:t>
      </w:r>
      <w:r w:rsidR="008C3BD8">
        <w:rPr>
          <w:rFonts w:ascii="Arial" w:hAnsi="Arial" w:cs="Arial"/>
          <w:sz w:val="24"/>
          <w:szCs w:val="24"/>
        </w:rPr>
        <w:t xml:space="preserve"> </w:t>
      </w:r>
      <w:r w:rsidRPr="00A80388">
        <w:rPr>
          <w:rFonts w:ascii="Arial" w:hAnsi="Arial" w:cs="Arial"/>
          <w:sz w:val="24"/>
          <w:szCs w:val="24"/>
        </w:rPr>
        <w:t>wilderness state of the heart, now blossoming like the rose</w:t>
      </w:r>
      <w:r w:rsidR="00F84405">
        <w:rPr>
          <w:rFonts w:ascii="Arial" w:hAnsi="Arial" w:cs="Arial"/>
          <w:sz w:val="24"/>
          <w:szCs w:val="24"/>
        </w:rPr>
        <w:t xml:space="preserve"> (Is. 35|:1)</w:t>
      </w:r>
      <w:r w:rsidRPr="00A80388">
        <w:rPr>
          <w:rFonts w:ascii="Arial" w:hAnsi="Arial" w:cs="Arial"/>
          <w:sz w:val="24"/>
          <w:szCs w:val="24"/>
        </w:rPr>
        <w:t>, be marked: and when</w:t>
      </w:r>
      <w:r w:rsidR="00F84405">
        <w:rPr>
          <w:rFonts w:ascii="Arial" w:hAnsi="Arial" w:cs="Arial"/>
          <w:sz w:val="24"/>
          <w:szCs w:val="24"/>
        </w:rPr>
        <w:t>,</w:t>
      </w:r>
      <w:r w:rsidRPr="00A80388">
        <w:rPr>
          <w:rFonts w:ascii="Arial" w:hAnsi="Arial" w:cs="Arial"/>
          <w:sz w:val="24"/>
          <w:szCs w:val="24"/>
        </w:rPr>
        <w:t xml:space="preserve"> like the rose</w:t>
      </w:r>
      <w:r w:rsidR="00F84405">
        <w:rPr>
          <w:rFonts w:ascii="Arial" w:hAnsi="Arial" w:cs="Arial"/>
          <w:sz w:val="24"/>
          <w:szCs w:val="24"/>
        </w:rPr>
        <w:t>,</w:t>
      </w:r>
      <w:r w:rsidRPr="00A80388">
        <w:rPr>
          <w:rFonts w:ascii="Arial" w:hAnsi="Arial" w:cs="Arial"/>
          <w:sz w:val="24"/>
          <w:szCs w:val="24"/>
        </w:rPr>
        <w:t xml:space="preserve"> the odour </w:t>
      </w:r>
      <w:r w:rsidR="00F84405">
        <w:rPr>
          <w:rFonts w:ascii="Arial" w:hAnsi="Arial" w:cs="Arial"/>
          <w:sz w:val="24"/>
          <w:szCs w:val="24"/>
        </w:rPr>
        <w:t>arises,</w:t>
      </w:r>
      <w:r w:rsidRPr="00A80388">
        <w:rPr>
          <w:rFonts w:ascii="Arial" w:hAnsi="Arial" w:cs="Arial"/>
          <w:sz w:val="24"/>
          <w:szCs w:val="24"/>
        </w:rPr>
        <w:t xml:space="preserve"> and </w:t>
      </w:r>
      <w:r w:rsidR="00F84405">
        <w:rPr>
          <w:rFonts w:ascii="Arial" w:hAnsi="Arial" w:cs="Arial"/>
          <w:sz w:val="24"/>
          <w:szCs w:val="24"/>
        </w:rPr>
        <w:t xml:space="preserve">is </w:t>
      </w:r>
      <w:r w:rsidRPr="00A80388">
        <w:rPr>
          <w:rFonts w:ascii="Arial" w:hAnsi="Arial" w:cs="Arial"/>
          <w:sz w:val="24"/>
          <w:szCs w:val="24"/>
        </w:rPr>
        <w:t>exhaled by the sun</w:t>
      </w:r>
      <w:r>
        <w:rPr>
          <w:rFonts w:ascii="Arial" w:hAnsi="Arial" w:cs="Arial"/>
          <w:sz w:val="24"/>
          <w:szCs w:val="24"/>
        </w:rPr>
        <w:t>’</w:t>
      </w:r>
      <w:r w:rsidRPr="00A80388">
        <w:rPr>
          <w:rFonts w:ascii="Arial" w:hAnsi="Arial" w:cs="Arial"/>
          <w:sz w:val="24"/>
          <w:szCs w:val="24"/>
        </w:rPr>
        <w:t>s beams shining on her, and let everyone then say, what can be more beautifully descriptive of the church than such emblems</w:t>
      </w:r>
      <w:r w:rsidR="00F84405">
        <w:rPr>
          <w:rFonts w:ascii="Arial" w:hAnsi="Arial" w:cs="Arial"/>
          <w:sz w:val="24"/>
          <w:szCs w:val="24"/>
        </w:rPr>
        <w:t>!</w:t>
      </w:r>
    </w:p>
    <w:p w:rsidR="008C3BD8" w:rsidRDefault="008C3BD8" w:rsidP="00C40662">
      <w:pPr>
        <w:spacing w:after="0" w:line="276" w:lineRule="auto"/>
        <w:jc w:val="both"/>
        <w:rPr>
          <w:rFonts w:ascii="Arial" w:hAnsi="Arial" w:cs="Arial"/>
          <w:sz w:val="24"/>
          <w:szCs w:val="24"/>
        </w:rPr>
      </w:pPr>
    </w:p>
    <w:p w:rsidR="003020C1" w:rsidRPr="008C3BD8" w:rsidRDefault="003020C1" w:rsidP="00C40662">
      <w:pPr>
        <w:spacing w:after="0" w:line="276" w:lineRule="auto"/>
        <w:jc w:val="both"/>
        <w:rPr>
          <w:rFonts w:ascii="Arial" w:hAnsi="Arial" w:cs="Arial"/>
          <w:b/>
          <w:bCs/>
          <w:sz w:val="24"/>
          <w:szCs w:val="24"/>
        </w:rPr>
      </w:pPr>
      <w:r w:rsidRPr="008C3BD8">
        <w:rPr>
          <w:rFonts w:ascii="Arial" w:hAnsi="Arial" w:cs="Arial"/>
          <w:b/>
          <w:bCs/>
          <w:sz w:val="24"/>
          <w:szCs w:val="24"/>
        </w:rPr>
        <w:t>SYRIA</w:t>
      </w:r>
    </w:p>
    <w:p w:rsidR="003020C1" w:rsidRPr="00A80388" w:rsidRDefault="00F84405" w:rsidP="00C40662">
      <w:pPr>
        <w:spacing w:after="0" w:line="276" w:lineRule="auto"/>
        <w:jc w:val="both"/>
        <w:rPr>
          <w:rFonts w:ascii="Arial" w:hAnsi="Arial" w:cs="Arial"/>
          <w:sz w:val="24"/>
          <w:szCs w:val="24"/>
        </w:rPr>
      </w:pPr>
      <w:r>
        <w:rPr>
          <w:rFonts w:ascii="Arial" w:hAnsi="Arial" w:cs="Arial"/>
          <w:sz w:val="24"/>
          <w:szCs w:val="24"/>
        </w:rPr>
        <w:t>A c</w:t>
      </w:r>
      <w:r w:rsidR="008C3BD8">
        <w:rPr>
          <w:rFonts w:ascii="Arial" w:hAnsi="Arial" w:cs="Arial"/>
          <w:sz w:val="24"/>
          <w:szCs w:val="24"/>
        </w:rPr>
        <w:t>ountry (used 75 times in the Bible), who</w:t>
      </w:r>
      <w:r>
        <w:rPr>
          <w:rFonts w:ascii="Arial" w:hAnsi="Arial" w:cs="Arial"/>
          <w:sz w:val="24"/>
          <w:szCs w:val="24"/>
        </w:rPr>
        <w:t>se</w:t>
      </w:r>
      <w:r w:rsidR="008C3BD8">
        <w:rPr>
          <w:rFonts w:ascii="Arial" w:hAnsi="Arial" w:cs="Arial"/>
          <w:sz w:val="24"/>
          <w:szCs w:val="24"/>
        </w:rPr>
        <w:t xml:space="preserve"> </w:t>
      </w:r>
      <w:r>
        <w:rPr>
          <w:rFonts w:ascii="Arial" w:hAnsi="Arial" w:cs="Arial"/>
          <w:sz w:val="24"/>
          <w:szCs w:val="24"/>
        </w:rPr>
        <w:t>capital</w:t>
      </w:r>
      <w:r w:rsidR="003020C1" w:rsidRPr="00A80388">
        <w:rPr>
          <w:rFonts w:ascii="Arial" w:hAnsi="Arial" w:cs="Arial"/>
          <w:sz w:val="24"/>
          <w:szCs w:val="24"/>
        </w:rPr>
        <w:t xml:space="preserve"> city </w:t>
      </w:r>
      <w:r w:rsidR="008C3BD8">
        <w:rPr>
          <w:rFonts w:ascii="Arial" w:hAnsi="Arial" w:cs="Arial"/>
          <w:sz w:val="24"/>
          <w:szCs w:val="24"/>
        </w:rPr>
        <w:t>was</w:t>
      </w:r>
      <w:r w:rsidR="003020C1" w:rsidRPr="00A80388">
        <w:rPr>
          <w:rFonts w:ascii="Arial" w:hAnsi="Arial" w:cs="Arial"/>
          <w:sz w:val="24"/>
          <w:szCs w:val="24"/>
        </w:rPr>
        <w:t xml:space="preserve"> Damascus: made memorable from </w:t>
      </w:r>
      <w:r w:rsidR="008C3BD8">
        <w:rPr>
          <w:rFonts w:ascii="Arial" w:hAnsi="Arial" w:cs="Arial"/>
          <w:sz w:val="24"/>
          <w:szCs w:val="24"/>
        </w:rPr>
        <w:t>its</w:t>
      </w:r>
      <w:r w:rsidR="003020C1" w:rsidRPr="00A80388">
        <w:rPr>
          <w:rFonts w:ascii="Arial" w:hAnsi="Arial" w:cs="Arial"/>
          <w:sz w:val="24"/>
          <w:szCs w:val="24"/>
        </w:rPr>
        <w:t xml:space="preserve"> frequent wars </w:t>
      </w:r>
      <w:r>
        <w:rPr>
          <w:rFonts w:ascii="Arial" w:hAnsi="Arial" w:cs="Arial"/>
          <w:sz w:val="24"/>
          <w:szCs w:val="24"/>
        </w:rPr>
        <w:t>against</w:t>
      </w:r>
      <w:r w:rsidR="003020C1" w:rsidRPr="00A80388">
        <w:rPr>
          <w:rFonts w:ascii="Arial" w:hAnsi="Arial" w:cs="Arial"/>
          <w:sz w:val="24"/>
          <w:szCs w:val="24"/>
        </w:rPr>
        <w:t xml:space="preserve"> Israel.</w:t>
      </w:r>
    </w:p>
    <w:p w:rsidR="003020C1" w:rsidRPr="00A80388" w:rsidRDefault="003020C1" w:rsidP="00C40662">
      <w:pPr>
        <w:spacing w:after="0" w:line="276" w:lineRule="auto"/>
        <w:jc w:val="both"/>
        <w:rPr>
          <w:rFonts w:ascii="Arial" w:hAnsi="Arial" w:cs="Arial"/>
          <w:sz w:val="24"/>
          <w:szCs w:val="24"/>
        </w:rPr>
      </w:pPr>
    </w:p>
    <w:p w:rsidR="008C3BD8" w:rsidRDefault="008C3BD8" w:rsidP="00C40662">
      <w:pPr>
        <w:spacing w:after="0" w:line="276" w:lineRule="auto"/>
        <w:jc w:val="both"/>
        <w:rPr>
          <w:rFonts w:ascii="Arial" w:hAnsi="Arial" w:cs="Arial"/>
          <w:sz w:val="24"/>
          <w:szCs w:val="24"/>
        </w:rPr>
      </w:pPr>
    </w:p>
    <w:p w:rsidR="003020C1" w:rsidRPr="008C3BD8" w:rsidRDefault="003020C1" w:rsidP="00C40662">
      <w:pPr>
        <w:spacing w:after="0" w:line="276" w:lineRule="auto"/>
        <w:jc w:val="both"/>
        <w:rPr>
          <w:rFonts w:ascii="Arial" w:hAnsi="Arial" w:cs="Arial"/>
          <w:b/>
          <w:bCs/>
          <w:sz w:val="28"/>
          <w:szCs w:val="28"/>
        </w:rPr>
      </w:pPr>
      <w:r w:rsidRPr="008C3BD8">
        <w:rPr>
          <w:rFonts w:ascii="Arial" w:hAnsi="Arial" w:cs="Arial"/>
          <w:b/>
          <w:bCs/>
          <w:sz w:val="28"/>
          <w:szCs w:val="28"/>
        </w:rPr>
        <w:t>T</w:t>
      </w:r>
    </w:p>
    <w:p w:rsidR="008C3BD8" w:rsidRDefault="008C3BD8" w:rsidP="00C40662">
      <w:pPr>
        <w:spacing w:after="0" w:line="276" w:lineRule="auto"/>
        <w:jc w:val="both"/>
        <w:rPr>
          <w:rFonts w:ascii="Arial" w:hAnsi="Arial" w:cs="Arial"/>
          <w:sz w:val="24"/>
          <w:szCs w:val="24"/>
        </w:rPr>
      </w:pPr>
    </w:p>
    <w:p w:rsidR="003020C1" w:rsidRPr="00B246B5" w:rsidRDefault="003020C1" w:rsidP="00C40662">
      <w:pPr>
        <w:spacing w:after="0" w:line="276" w:lineRule="auto"/>
        <w:jc w:val="both"/>
        <w:rPr>
          <w:rFonts w:ascii="Arial" w:hAnsi="Arial" w:cs="Arial"/>
          <w:b/>
          <w:bCs/>
          <w:sz w:val="24"/>
          <w:szCs w:val="24"/>
        </w:rPr>
      </w:pPr>
      <w:r w:rsidRPr="00B246B5">
        <w:rPr>
          <w:rFonts w:ascii="Arial" w:hAnsi="Arial" w:cs="Arial"/>
          <w:b/>
          <w:bCs/>
          <w:sz w:val="24"/>
          <w:szCs w:val="24"/>
        </w:rPr>
        <w:t>TAANACH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province </w:t>
      </w:r>
      <w:r w:rsidR="00D72ECC">
        <w:rPr>
          <w:rFonts w:ascii="Arial" w:hAnsi="Arial" w:cs="Arial"/>
          <w:sz w:val="24"/>
          <w:szCs w:val="24"/>
        </w:rPr>
        <w:t>of</w:t>
      </w:r>
      <w:r w:rsidRPr="00A80388">
        <w:rPr>
          <w:rFonts w:ascii="Arial" w:hAnsi="Arial" w:cs="Arial"/>
          <w:sz w:val="24"/>
          <w:szCs w:val="24"/>
        </w:rPr>
        <w:t xml:space="preserve"> Canaan. In the division made by Joshua, it was given to Manasseh in the portion of Issachar and Asher. (See Joshua </w:t>
      </w:r>
      <w:r w:rsidR="00D72ECC">
        <w:rPr>
          <w:rFonts w:ascii="Arial" w:hAnsi="Arial" w:cs="Arial"/>
          <w:sz w:val="24"/>
          <w:szCs w:val="24"/>
        </w:rPr>
        <w:t>17:</w:t>
      </w:r>
      <w:r w:rsidRPr="00A80388">
        <w:rPr>
          <w:rFonts w:ascii="Arial" w:hAnsi="Arial" w:cs="Arial"/>
          <w:sz w:val="24"/>
          <w:szCs w:val="24"/>
        </w:rPr>
        <w:t>11) But in Deborah</w:t>
      </w:r>
      <w:r>
        <w:rPr>
          <w:rFonts w:ascii="Arial" w:hAnsi="Arial" w:cs="Arial"/>
          <w:sz w:val="24"/>
          <w:szCs w:val="24"/>
        </w:rPr>
        <w:t>’</w:t>
      </w:r>
      <w:r w:rsidRPr="00A80388">
        <w:rPr>
          <w:rFonts w:ascii="Arial" w:hAnsi="Arial" w:cs="Arial"/>
          <w:sz w:val="24"/>
          <w:szCs w:val="24"/>
        </w:rPr>
        <w:t xml:space="preserve">s song of victory, she describes the battle </w:t>
      </w:r>
      <w:r w:rsidR="00D72ECC">
        <w:rPr>
          <w:rFonts w:ascii="Arial" w:hAnsi="Arial" w:cs="Arial"/>
          <w:sz w:val="24"/>
          <w:szCs w:val="24"/>
        </w:rPr>
        <w:t>with</w:t>
      </w:r>
      <w:r w:rsidRPr="00A80388">
        <w:rPr>
          <w:rFonts w:ascii="Arial" w:hAnsi="Arial" w:cs="Arial"/>
          <w:sz w:val="24"/>
          <w:szCs w:val="24"/>
        </w:rPr>
        <w:t xml:space="preserve"> Sisera as near these borders. (Judges </w:t>
      </w:r>
      <w:r w:rsidR="00D72ECC">
        <w:rPr>
          <w:rFonts w:ascii="Arial" w:hAnsi="Arial" w:cs="Arial"/>
          <w:sz w:val="24"/>
          <w:szCs w:val="24"/>
        </w:rPr>
        <w:t>5:</w:t>
      </w:r>
      <w:r w:rsidRPr="00A80388">
        <w:rPr>
          <w:rFonts w:ascii="Arial" w:hAnsi="Arial" w:cs="Arial"/>
          <w:sz w:val="24"/>
          <w:szCs w:val="24"/>
        </w:rPr>
        <w:t xml:space="preserve">19) Perhaps the name itself is derived from </w:t>
      </w:r>
      <w:r w:rsidRPr="00D72ECC">
        <w:rPr>
          <w:rFonts w:ascii="Arial" w:hAnsi="Arial" w:cs="Arial"/>
          <w:i/>
          <w:iCs/>
          <w:sz w:val="24"/>
          <w:szCs w:val="24"/>
        </w:rPr>
        <w:t>Hanah</w:t>
      </w:r>
      <w:r w:rsidRPr="00A80388">
        <w:rPr>
          <w:rFonts w:ascii="Arial" w:hAnsi="Arial" w:cs="Arial"/>
          <w:sz w:val="24"/>
          <w:szCs w:val="24"/>
        </w:rPr>
        <w:t>, to humble.</w:t>
      </w:r>
    </w:p>
    <w:p w:rsidR="00B246B5" w:rsidRDefault="00B246B5" w:rsidP="00C40662">
      <w:pPr>
        <w:spacing w:after="0" w:line="276" w:lineRule="auto"/>
        <w:jc w:val="both"/>
        <w:rPr>
          <w:rFonts w:ascii="Arial" w:hAnsi="Arial" w:cs="Arial"/>
          <w:sz w:val="24"/>
          <w:szCs w:val="24"/>
        </w:rPr>
      </w:pPr>
    </w:p>
    <w:p w:rsidR="003020C1" w:rsidRPr="00AD438B" w:rsidRDefault="003020C1" w:rsidP="00C40662">
      <w:pPr>
        <w:spacing w:after="0" w:line="276" w:lineRule="auto"/>
        <w:jc w:val="both"/>
        <w:rPr>
          <w:rFonts w:ascii="Arial" w:hAnsi="Arial" w:cs="Arial"/>
          <w:b/>
          <w:bCs/>
          <w:sz w:val="24"/>
          <w:szCs w:val="24"/>
        </w:rPr>
      </w:pPr>
      <w:r w:rsidRPr="00AD438B">
        <w:rPr>
          <w:rFonts w:ascii="Arial" w:hAnsi="Arial" w:cs="Arial"/>
          <w:b/>
          <w:bCs/>
          <w:sz w:val="24"/>
          <w:szCs w:val="24"/>
        </w:rPr>
        <w:t>TABBATH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place to which the Midianites fled in the</w:t>
      </w:r>
      <w:r w:rsidR="00D72ECC">
        <w:rPr>
          <w:rFonts w:ascii="Arial" w:hAnsi="Arial" w:cs="Arial"/>
          <w:sz w:val="24"/>
          <w:szCs w:val="24"/>
        </w:rPr>
        <w:t>ir</w:t>
      </w:r>
      <w:r w:rsidRPr="00A80388">
        <w:rPr>
          <w:rFonts w:ascii="Arial" w:hAnsi="Arial" w:cs="Arial"/>
          <w:sz w:val="24"/>
          <w:szCs w:val="24"/>
        </w:rPr>
        <w:t xml:space="preserve"> battle </w:t>
      </w:r>
      <w:r w:rsidR="00D72ECC">
        <w:rPr>
          <w:rFonts w:ascii="Arial" w:hAnsi="Arial" w:cs="Arial"/>
          <w:sz w:val="24"/>
          <w:szCs w:val="24"/>
        </w:rPr>
        <w:t>against</w:t>
      </w:r>
      <w:r w:rsidRPr="00A80388">
        <w:rPr>
          <w:rFonts w:ascii="Arial" w:hAnsi="Arial" w:cs="Arial"/>
          <w:sz w:val="24"/>
          <w:szCs w:val="24"/>
        </w:rPr>
        <w:t xml:space="preserve"> Gideon. (Judge </w:t>
      </w:r>
      <w:r w:rsidR="00D72ECC">
        <w:rPr>
          <w:rFonts w:ascii="Arial" w:hAnsi="Arial" w:cs="Arial"/>
          <w:sz w:val="24"/>
          <w:szCs w:val="24"/>
        </w:rPr>
        <w:t>7:</w:t>
      </w:r>
      <w:r w:rsidRPr="00A80388">
        <w:rPr>
          <w:rFonts w:ascii="Arial" w:hAnsi="Arial" w:cs="Arial"/>
          <w:sz w:val="24"/>
          <w:szCs w:val="24"/>
        </w:rPr>
        <w:t xml:space="preserve">22) The word means goodness from </w:t>
      </w:r>
      <w:r w:rsidRPr="00D72ECC">
        <w:rPr>
          <w:rFonts w:ascii="Arial" w:hAnsi="Arial" w:cs="Arial"/>
          <w:i/>
          <w:iCs/>
          <w:sz w:val="24"/>
          <w:szCs w:val="24"/>
        </w:rPr>
        <w:t>Job</w:t>
      </w:r>
      <w:r w:rsidRPr="00A80388">
        <w:rPr>
          <w:rFonts w:ascii="Arial" w:hAnsi="Arial" w:cs="Arial"/>
          <w:sz w:val="24"/>
          <w:szCs w:val="24"/>
        </w:rPr>
        <w:t>, good.</w:t>
      </w:r>
    </w:p>
    <w:p w:rsidR="00AD438B" w:rsidRDefault="00AD438B" w:rsidP="00C40662">
      <w:pPr>
        <w:spacing w:after="0" w:line="276" w:lineRule="auto"/>
        <w:jc w:val="both"/>
        <w:rPr>
          <w:rFonts w:ascii="Arial" w:hAnsi="Arial" w:cs="Arial"/>
          <w:sz w:val="24"/>
          <w:szCs w:val="24"/>
        </w:rPr>
      </w:pPr>
    </w:p>
    <w:p w:rsidR="003020C1" w:rsidRPr="00AD438B" w:rsidRDefault="003020C1" w:rsidP="00C40662">
      <w:pPr>
        <w:spacing w:after="0" w:line="276" w:lineRule="auto"/>
        <w:jc w:val="both"/>
        <w:rPr>
          <w:rFonts w:ascii="Arial" w:hAnsi="Arial" w:cs="Arial"/>
          <w:b/>
          <w:bCs/>
          <w:sz w:val="24"/>
          <w:szCs w:val="24"/>
        </w:rPr>
      </w:pPr>
      <w:r w:rsidRPr="00AD438B">
        <w:rPr>
          <w:rFonts w:ascii="Arial" w:hAnsi="Arial" w:cs="Arial"/>
          <w:b/>
          <w:bCs/>
          <w:sz w:val="24"/>
          <w:szCs w:val="24"/>
        </w:rPr>
        <w:t>TABERAH</w:t>
      </w:r>
    </w:p>
    <w:p w:rsidR="003020C1" w:rsidRPr="00A80388" w:rsidRDefault="00D72ECC" w:rsidP="00C40662">
      <w:pPr>
        <w:spacing w:after="0" w:line="276" w:lineRule="auto"/>
        <w:jc w:val="both"/>
        <w:rPr>
          <w:rFonts w:ascii="Arial" w:hAnsi="Arial" w:cs="Arial"/>
          <w:sz w:val="24"/>
          <w:szCs w:val="24"/>
        </w:rPr>
      </w:pPr>
      <w:r>
        <w:rPr>
          <w:rFonts w:ascii="Arial" w:hAnsi="Arial" w:cs="Arial"/>
          <w:sz w:val="24"/>
          <w:szCs w:val="24"/>
        </w:rPr>
        <w:t>Connected with</w:t>
      </w:r>
      <w:r w:rsidR="003020C1" w:rsidRPr="00A80388">
        <w:rPr>
          <w:rFonts w:ascii="Arial" w:hAnsi="Arial" w:cs="Arial"/>
          <w:sz w:val="24"/>
          <w:szCs w:val="24"/>
        </w:rPr>
        <w:t xml:space="preserve"> the encampment of Israel. So</w:t>
      </w:r>
      <w:r>
        <w:rPr>
          <w:rFonts w:ascii="Arial" w:hAnsi="Arial" w:cs="Arial"/>
          <w:sz w:val="24"/>
          <w:szCs w:val="24"/>
        </w:rPr>
        <w:t>-</w:t>
      </w:r>
      <w:r w:rsidR="003020C1" w:rsidRPr="00A80388">
        <w:rPr>
          <w:rFonts w:ascii="Arial" w:hAnsi="Arial" w:cs="Arial"/>
          <w:sz w:val="24"/>
          <w:szCs w:val="24"/>
        </w:rPr>
        <w:t xml:space="preserve">called from the burning </w:t>
      </w:r>
      <w:r w:rsidR="003020C1">
        <w:rPr>
          <w:rFonts w:ascii="Arial" w:hAnsi="Arial" w:cs="Arial"/>
          <w:sz w:val="24"/>
          <w:szCs w:val="24"/>
        </w:rPr>
        <w:t>there</w:t>
      </w:r>
      <w:r w:rsidR="003020C1" w:rsidRPr="00A80388">
        <w:rPr>
          <w:rFonts w:ascii="Arial" w:hAnsi="Arial" w:cs="Arial"/>
          <w:sz w:val="24"/>
          <w:szCs w:val="24"/>
        </w:rPr>
        <w:t xml:space="preserve">. (See Num. </w:t>
      </w:r>
      <w:r>
        <w:rPr>
          <w:rFonts w:ascii="Arial" w:hAnsi="Arial" w:cs="Arial"/>
          <w:sz w:val="24"/>
          <w:szCs w:val="24"/>
        </w:rPr>
        <w:t>11:</w:t>
      </w:r>
      <w:r w:rsidR="003020C1" w:rsidRPr="00A80388">
        <w:rPr>
          <w:rFonts w:ascii="Arial" w:hAnsi="Arial" w:cs="Arial"/>
          <w:sz w:val="24"/>
          <w:szCs w:val="24"/>
        </w:rPr>
        <w:t>3</w:t>
      </w:r>
      <w:r>
        <w:rPr>
          <w:rFonts w:ascii="Arial" w:hAnsi="Arial" w:cs="Arial"/>
          <w:sz w:val="24"/>
          <w:szCs w:val="24"/>
        </w:rPr>
        <w:t>,</w:t>
      </w:r>
      <w:r w:rsidR="003020C1" w:rsidRPr="00A80388">
        <w:rPr>
          <w:rFonts w:ascii="Arial" w:hAnsi="Arial" w:cs="Arial"/>
          <w:sz w:val="24"/>
          <w:szCs w:val="24"/>
        </w:rPr>
        <w:t xml:space="preserve"> in the margin of the Bible</w:t>
      </w:r>
      <w:r>
        <w:rPr>
          <w:rFonts w:ascii="Arial" w:hAnsi="Arial" w:cs="Arial"/>
          <w:sz w:val="24"/>
          <w:szCs w:val="24"/>
        </w:rPr>
        <w:t>.</w:t>
      </w:r>
    </w:p>
    <w:p w:rsidR="00AD438B" w:rsidRDefault="00AD438B" w:rsidP="00C40662">
      <w:pPr>
        <w:spacing w:after="0" w:line="276" w:lineRule="auto"/>
        <w:jc w:val="both"/>
        <w:rPr>
          <w:rFonts w:ascii="Arial" w:hAnsi="Arial" w:cs="Arial"/>
          <w:sz w:val="24"/>
          <w:szCs w:val="24"/>
        </w:rPr>
      </w:pPr>
    </w:p>
    <w:p w:rsidR="003020C1" w:rsidRPr="00AD438B" w:rsidRDefault="003020C1" w:rsidP="00C40662">
      <w:pPr>
        <w:spacing w:after="0" w:line="276" w:lineRule="auto"/>
        <w:jc w:val="both"/>
        <w:rPr>
          <w:rFonts w:ascii="Arial" w:hAnsi="Arial" w:cs="Arial"/>
          <w:b/>
          <w:bCs/>
          <w:sz w:val="24"/>
          <w:szCs w:val="24"/>
        </w:rPr>
      </w:pPr>
      <w:r w:rsidRPr="00AD438B">
        <w:rPr>
          <w:rFonts w:ascii="Arial" w:hAnsi="Arial" w:cs="Arial"/>
          <w:b/>
          <w:bCs/>
          <w:sz w:val="24"/>
          <w:szCs w:val="24"/>
        </w:rPr>
        <w:t>TABERNACLE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Various are the </w:t>
      </w:r>
      <w:r w:rsidR="00D72ECC">
        <w:rPr>
          <w:rFonts w:ascii="Arial" w:hAnsi="Arial" w:cs="Arial"/>
          <w:sz w:val="24"/>
          <w:szCs w:val="24"/>
        </w:rPr>
        <w:t>meanings</w:t>
      </w:r>
      <w:r w:rsidRPr="00A80388">
        <w:rPr>
          <w:rFonts w:ascii="Arial" w:hAnsi="Arial" w:cs="Arial"/>
          <w:sz w:val="24"/>
          <w:szCs w:val="24"/>
        </w:rPr>
        <w:t xml:space="preserve"> of this word in Scripture. Sometimes</w:t>
      </w:r>
      <w:r w:rsidR="00D72ECC">
        <w:rPr>
          <w:rFonts w:ascii="Arial" w:hAnsi="Arial" w:cs="Arial"/>
          <w:sz w:val="24"/>
          <w:szCs w:val="24"/>
        </w:rPr>
        <w:t>,</w:t>
      </w:r>
      <w:r w:rsidRPr="00A80388">
        <w:rPr>
          <w:rFonts w:ascii="Arial" w:hAnsi="Arial" w:cs="Arial"/>
          <w:sz w:val="24"/>
          <w:szCs w:val="24"/>
        </w:rPr>
        <w:t xml:space="preserve"> it is intended to mean the place of worship the Israelites </w:t>
      </w:r>
      <w:r w:rsidR="00D72ECC">
        <w:rPr>
          <w:rFonts w:ascii="Arial" w:hAnsi="Arial" w:cs="Arial"/>
          <w:sz w:val="24"/>
          <w:szCs w:val="24"/>
        </w:rPr>
        <w:t>were given</w:t>
      </w:r>
      <w:r w:rsidRPr="00A80388">
        <w:rPr>
          <w:rFonts w:ascii="Arial" w:hAnsi="Arial" w:cs="Arial"/>
          <w:sz w:val="24"/>
          <w:szCs w:val="24"/>
        </w:rPr>
        <w:t xml:space="preserve"> in the wilderness. At other</w:t>
      </w:r>
      <w:r w:rsidR="00D72ECC">
        <w:rPr>
          <w:rFonts w:ascii="Arial" w:hAnsi="Arial" w:cs="Arial"/>
          <w:sz w:val="24"/>
          <w:szCs w:val="24"/>
        </w:rPr>
        <w:t xml:space="preserve"> time</w:t>
      </w:r>
      <w:r w:rsidRPr="00A80388">
        <w:rPr>
          <w:rFonts w:ascii="Arial" w:hAnsi="Arial" w:cs="Arial"/>
          <w:sz w:val="24"/>
          <w:szCs w:val="24"/>
        </w:rPr>
        <w:t xml:space="preserve">s, </w:t>
      </w:r>
      <w:r w:rsidR="00D72ECC">
        <w:rPr>
          <w:rFonts w:ascii="Arial" w:hAnsi="Arial" w:cs="Arial"/>
          <w:sz w:val="24"/>
          <w:szCs w:val="24"/>
        </w:rPr>
        <w:t xml:space="preserve">it </w:t>
      </w:r>
      <w:r w:rsidRPr="00A80388">
        <w:rPr>
          <w:rFonts w:ascii="Arial" w:hAnsi="Arial" w:cs="Arial"/>
          <w:sz w:val="24"/>
          <w:szCs w:val="24"/>
        </w:rPr>
        <w:t>is meant no more than a common dwell</w:t>
      </w:r>
      <w:r w:rsidR="00D72ECC">
        <w:rPr>
          <w:rFonts w:ascii="Arial" w:hAnsi="Arial" w:cs="Arial"/>
          <w:sz w:val="24"/>
          <w:szCs w:val="24"/>
        </w:rPr>
        <w:t>ing place. Thus, Eliphaz advises</w:t>
      </w:r>
      <w:r w:rsidRPr="00A80388">
        <w:rPr>
          <w:rFonts w:ascii="Arial" w:hAnsi="Arial" w:cs="Arial"/>
          <w:sz w:val="24"/>
          <w:szCs w:val="24"/>
        </w:rPr>
        <w:t xml:space="preserve"> Job to put away iniquity from his tabernacles. (Job </w:t>
      </w:r>
      <w:r w:rsidR="00D72ECC">
        <w:rPr>
          <w:rFonts w:ascii="Arial" w:hAnsi="Arial" w:cs="Arial"/>
          <w:sz w:val="24"/>
          <w:szCs w:val="24"/>
        </w:rPr>
        <w:t>22:</w:t>
      </w:r>
      <w:r w:rsidRPr="00A80388">
        <w:rPr>
          <w:rFonts w:ascii="Arial" w:hAnsi="Arial" w:cs="Arial"/>
          <w:sz w:val="24"/>
          <w:szCs w:val="24"/>
        </w:rPr>
        <w:t>23) But</w:t>
      </w:r>
      <w:r w:rsidR="00D72ECC">
        <w:rPr>
          <w:rFonts w:ascii="Arial" w:hAnsi="Arial" w:cs="Arial"/>
          <w:sz w:val="24"/>
          <w:szCs w:val="24"/>
        </w:rPr>
        <w:t>.</w:t>
      </w:r>
      <w:r w:rsidRPr="00A80388">
        <w:rPr>
          <w:rFonts w:ascii="Arial" w:hAnsi="Arial" w:cs="Arial"/>
          <w:sz w:val="24"/>
          <w:szCs w:val="24"/>
        </w:rPr>
        <w:t xml:space="preserve"> in a much higher sense than every other, Christ</w:t>
      </w:r>
      <w:r>
        <w:rPr>
          <w:rFonts w:ascii="Arial" w:hAnsi="Arial" w:cs="Arial"/>
          <w:sz w:val="24"/>
          <w:szCs w:val="24"/>
        </w:rPr>
        <w:t>’</w:t>
      </w:r>
      <w:r w:rsidRPr="00A80388">
        <w:rPr>
          <w:rFonts w:ascii="Arial" w:hAnsi="Arial" w:cs="Arial"/>
          <w:sz w:val="24"/>
          <w:szCs w:val="24"/>
        </w:rPr>
        <w:t xml:space="preserve">s human nature is said to be the true tabernacle which </w:t>
      </w:r>
      <w:r>
        <w:rPr>
          <w:rFonts w:ascii="Arial" w:hAnsi="Arial" w:cs="Arial"/>
          <w:sz w:val="24"/>
          <w:szCs w:val="24"/>
        </w:rPr>
        <w:t>“</w:t>
      </w:r>
      <w:r w:rsidRPr="00A80388">
        <w:rPr>
          <w:rFonts w:ascii="Arial" w:hAnsi="Arial" w:cs="Arial"/>
          <w:sz w:val="24"/>
          <w:szCs w:val="24"/>
        </w:rPr>
        <w:t>the Lord pitched, and not man.</w:t>
      </w:r>
      <w:r>
        <w:rPr>
          <w:rFonts w:ascii="Arial" w:hAnsi="Arial" w:cs="Arial"/>
          <w:sz w:val="24"/>
          <w:szCs w:val="24"/>
        </w:rPr>
        <w:t>”</w:t>
      </w:r>
      <w:r w:rsidRPr="00A80388">
        <w:rPr>
          <w:rFonts w:ascii="Arial" w:hAnsi="Arial" w:cs="Arial"/>
          <w:sz w:val="24"/>
          <w:szCs w:val="24"/>
        </w:rPr>
        <w:t xml:space="preserve"> (Heb. </w:t>
      </w:r>
      <w:r w:rsidR="00D72ECC">
        <w:rPr>
          <w:rFonts w:ascii="Arial" w:hAnsi="Arial" w:cs="Arial"/>
          <w:sz w:val="24"/>
          <w:szCs w:val="24"/>
        </w:rPr>
        <w:t>8:</w:t>
      </w:r>
      <w:r w:rsidRPr="00A80388">
        <w:rPr>
          <w:rFonts w:ascii="Arial" w:hAnsi="Arial" w:cs="Arial"/>
          <w:sz w:val="24"/>
          <w:szCs w:val="24"/>
        </w:rPr>
        <w:t>2) And</w:t>
      </w:r>
      <w:r w:rsidR="00B954DE">
        <w:rPr>
          <w:rFonts w:ascii="Arial" w:hAnsi="Arial" w:cs="Arial"/>
          <w:sz w:val="24"/>
          <w:szCs w:val="24"/>
        </w:rPr>
        <w:t>,</w:t>
      </w:r>
      <w:r w:rsidRPr="00A80388">
        <w:rPr>
          <w:rFonts w:ascii="Arial" w:hAnsi="Arial" w:cs="Arial"/>
          <w:sz w:val="24"/>
          <w:szCs w:val="24"/>
        </w:rPr>
        <w:t xml:space="preserve"> as this view of the word </w:t>
      </w:r>
      <w:r w:rsidR="00B954DE">
        <w:rPr>
          <w:rFonts w:ascii="Arial" w:hAnsi="Arial" w:cs="Arial"/>
          <w:sz w:val="24"/>
          <w:szCs w:val="24"/>
        </w:rPr>
        <w:t>“</w:t>
      </w:r>
      <w:r w:rsidRPr="00A80388">
        <w:rPr>
          <w:rFonts w:ascii="Arial" w:hAnsi="Arial" w:cs="Arial"/>
          <w:sz w:val="24"/>
          <w:szCs w:val="24"/>
        </w:rPr>
        <w:t>tabernacle</w:t>
      </w:r>
      <w:r w:rsidR="00B954DE">
        <w:rPr>
          <w:rFonts w:ascii="Arial" w:hAnsi="Arial" w:cs="Arial"/>
          <w:sz w:val="24"/>
          <w:szCs w:val="24"/>
        </w:rPr>
        <w:t>”</w:t>
      </w:r>
      <w:r w:rsidRPr="00A80388">
        <w:rPr>
          <w:rFonts w:ascii="Arial" w:hAnsi="Arial" w:cs="Arial"/>
          <w:sz w:val="24"/>
          <w:szCs w:val="24"/>
        </w:rPr>
        <w:t xml:space="preserve"> throws aside the </w:t>
      </w:r>
      <w:r w:rsidRPr="00A80388">
        <w:rPr>
          <w:rFonts w:ascii="Arial" w:hAnsi="Arial" w:cs="Arial"/>
          <w:sz w:val="24"/>
          <w:szCs w:val="24"/>
        </w:rPr>
        <w:lastRenderedPageBreak/>
        <w:t>consideration of every other</w:t>
      </w:r>
      <w:r w:rsidR="00B954DE">
        <w:rPr>
          <w:rFonts w:ascii="Arial" w:hAnsi="Arial" w:cs="Arial"/>
          <w:sz w:val="24"/>
          <w:szCs w:val="24"/>
        </w:rPr>
        <w:t>,</w:t>
      </w:r>
      <w:r w:rsidRPr="00A80388">
        <w:rPr>
          <w:rFonts w:ascii="Arial" w:hAnsi="Arial" w:cs="Arial"/>
          <w:sz w:val="24"/>
          <w:szCs w:val="24"/>
        </w:rPr>
        <w:t xml:space="preserve"> so do</w:t>
      </w:r>
      <w:r w:rsidR="00B954DE">
        <w:rPr>
          <w:rFonts w:ascii="Arial" w:hAnsi="Arial" w:cs="Arial"/>
          <w:sz w:val="24"/>
          <w:szCs w:val="24"/>
        </w:rPr>
        <w:t>es</w:t>
      </w:r>
      <w:r w:rsidRPr="00A80388">
        <w:rPr>
          <w:rFonts w:ascii="Arial" w:hAnsi="Arial" w:cs="Arial"/>
          <w:sz w:val="24"/>
          <w:szCs w:val="24"/>
        </w:rPr>
        <w:t xml:space="preserve"> the contemplation of this furnish a subject of everlasting pleasure and delight.</w:t>
      </w:r>
    </w:p>
    <w:p w:rsidR="00AD438B" w:rsidRDefault="00AD438B"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Holy </w:t>
      </w:r>
      <w:r>
        <w:rPr>
          <w:rFonts w:ascii="Arial" w:hAnsi="Arial" w:cs="Arial"/>
          <w:sz w:val="24"/>
          <w:szCs w:val="24"/>
        </w:rPr>
        <w:t>Spirit</w:t>
      </w:r>
      <w:r w:rsidR="00B954DE">
        <w:rPr>
          <w:rFonts w:ascii="Arial" w:hAnsi="Arial" w:cs="Arial"/>
          <w:sz w:val="24"/>
          <w:szCs w:val="24"/>
        </w:rPr>
        <w:t>,</w:t>
      </w:r>
      <w:r w:rsidRPr="00A80388">
        <w:rPr>
          <w:rFonts w:ascii="Arial" w:hAnsi="Arial" w:cs="Arial"/>
          <w:sz w:val="24"/>
          <w:szCs w:val="24"/>
        </w:rPr>
        <w:t xml:space="preserve"> by the apostle</w:t>
      </w:r>
      <w:r w:rsidR="00B954DE">
        <w:rPr>
          <w:rFonts w:ascii="Arial" w:hAnsi="Arial" w:cs="Arial"/>
          <w:sz w:val="24"/>
          <w:szCs w:val="24"/>
        </w:rPr>
        <w:t>,</w:t>
      </w:r>
      <w:r w:rsidRPr="00A80388">
        <w:rPr>
          <w:rFonts w:ascii="Arial" w:hAnsi="Arial" w:cs="Arial"/>
          <w:sz w:val="24"/>
          <w:szCs w:val="24"/>
        </w:rPr>
        <w:t xml:space="preserve"> informs the church that this tabernacle of the human nature of Christ was the dwelling place of JEHOVAH. </w:t>
      </w:r>
      <w:r>
        <w:rPr>
          <w:rFonts w:ascii="Arial" w:hAnsi="Arial" w:cs="Arial"/>
          <w:sz w:val="24"/>
          <w:szCs w:val="24"/>
        </w:rPr>
        <w:t>“</w:t>
      </w:r>
      <w:r w:rsidRPr="00A80388">
        <w:rPr>
          <w:rFonts w:ascii="Arial" w:hAnsi="Arial" w:cs="Arial"/>
          <w:sz w:val="24"/>
          <w:szCs w:val="24"/>
        </w:rPr>
        <w:t xml:space="preserve">In him dwelleth all the </w:t>
      </w:r>
      <w:r>
        <w:rPr>
          <w:rFonts w:ascii="Arial" w:hAnsi="Arial" w:cs="Arial"/>
          <w:sz w:val="24"/>
          <w:szCs w:val="24"/>
        </w:rPr>
        <w:t>fullness</w:t>
      </w:r>
      <w:r w:rsidRPr="00A80388">
        <w:rPr>
          <w:rFonts w:ascii="Arial" w:hAnsi="Arial" w:cs="Arial"/>
          <w:sz w:val="24"/>
          <w:szCs w:val="24"/>
        </w:rPr>
        <w:t xml:space="preserve"> of the GODHEAD bodily.</w:t>
      </w:r>
      <w:r>
        <w:rPr>
          <w:rFonts w:ascii="Arial" w:hAnsi="Arial" w:cs="Arial"/>
          <w:sz w:val="24"/>
          <w:szCs w:val="24"/>
        </w:rPr>
        <w:t>”</w:t>
      </w:r>
      <w:r w:rsidRPr="00A80388">
        <w:rPr>
          <w:rFonts w:ascii="Arial" w:hAnsi="Arial" w:cs="Arial"/>
          <w:sz w:val="24"/>
          <w:szCs w:val="24"/>
        </w:rPr>
        <w:t xml:space="preserve"> (Col. </w:t>
      </w:r>
      <w:r w:rsidR="00B954DE">
        <w:rPr>
          <w:rFonts w:ascii="Arial" w:hAnsi="Arial" w:cs="Arial"/>
          <w:sz w:val="24"/>
          <w:szCs w:val="24"/>
        </w:rPr>
        <w:t>2:</w:t>
      </w:r>
      <w:r w:rsidRPr="00A80388">
        <w:rPr>
          <w:rFonts w:ascii="Arial" w:hAnsi="Arial" w:cs="Arial"/>
          <w:sz w:val="24"/>
          <w:szCs w:val="24"/>
        </w:rPr>
        <w:t xml:space="preserve">9) Not as the Holy </w:t>
      </w:r>
      <w:r>
        <w:rPr>
          <w:rFonts w:ascii="Arial" w:hAnsi="Arial" w:cs="Arial"/>
          <w:sz w:val="24"/>
          <w:szCs w:val="24"/>
        </w:rPr>
        <w:t>Spirit</w:t>
      </w:r>
      <w:r w:rsidRPr="00A80388">
        <w:rPr>
          <w:rFonts w:ascii="Arial" w:hAnsi="Arial" w:cs="Arial"/>
          <w:sz w:val="24"/>
          <w:szCs w:val="24"/>
        </w:rPr>
        <w:t xml:space="preserve"> dwell</w:t>
      </w:r>
      <w:r w:rsidR="00B954DE">
        <w:rPr>
          <w:rFonts w:ascii="Arial" w:hAnsi="Arial" w:cs="Arial"/>
          <w:sz w:val="24"/>
          <w:szCs w:val="24"/>
        </w:rPr>
        <w:t>s</w:t>
      </w:r>
      <w:r w:rsidRPr="00A80388">
        <w:rPr>
          <w:rFonts w:ascii="Arial" w:hAnsi="Arial" w:cs="Arial"/>
          <w:sz w:val="24"/>
          <w:szCs w:val="24"/>
        </w:rPr>
        <w:t xml:space="preserve"> in the bodies of his people which are said to be his Temple (1 Cor. </w:t>
      </w:r>
      <w:r w:rsidR="00B954DE">
        <w:rPr>
          <w:rFonts w:ascii="Arial" w:hAnsi="Arial" w:cs="Arial"/>
          <w:sz w:val="24"/>
          <w:szCs w:val="24"/>
        </w:rPr>
        <w:t>6:</w:t>
      </w:r>
      <w:r w:rsidRPr="00A80388">
        <w:rPr>
          <w:rFonts w:ascii="Arial" w:hAnsi="Arial" w:cs="Arial"/>
          <w:sz w:val="24"/>
          <w:szCs w:val="24"/>
        </w:rPr>
        <w:t>19)</w:t>
      </w:r>
      <w:r w:rsidR="00B954DE">
        <w:rPr>
          <w:rFonts w:ascii="Arial" w:hAnsi="Arial" w:cs="Arial"/>
          <w:sz w:val="24"/>
          <w:szCs w:val="24"/>
        </w:rPr>
        <w:t>,</w:t>
      </w:r>
      <w:r w:rsidRPr="00A80388">
        <w:rPr>
          <w:rFonts w:ascii="Arial" w:hAnsi="Arial" w:cs="Arial"/>
          <w:sz w:val="24"/>
          <w:szCs w:val="24"/>
        </w:rPr>
        <w:t xml:space="preserve"> but substantially, personally, permanently, and </w:t>
      </w:r>
      <w:r>
        <w:rPr>
          <w:rFonts w:ascii="Arial" w:hAnsi="Arial" w:cs="Arial"/>
          <w:sz w:val="24"/>
          <w:szCs w:val="24"/>
        </w:rPr>
        <w:t>forever</w:t>
      </w:r>
      <w:r w:rsidRPr="00A80388">
        <w:rPr>
          <w:rFonts w:ascii="Arial" w:hAnsi="Arial" w:cs="Arial"/>
          <w:sz w:val="24"/>
          <w:szCs w:val="24"/>
        </w:rPr>
        <w:t>. So the GODHEAD fills the human nature of Christ. For</w:t>
      </w:r>
      <w:r w:rsidR="00B954DE">
        <w:rPr>
          <w:rFonts w:ascii="Arial" w:hAnsi="Arial" w:cs="Arial"/>
          <w:sz w:val="24"/>
          <w:szCs w:val="24"/>
        </w:rPr>
        <w:t>,</w:t>
      </w:r>
      <w:r w:rsidRPr="00A80388">
        <w:rPr>
          <w:rFonts w:ascii="Arial" w:hAnsi="Arial" w:cs="Arial"/>
          <w:sz w:val="24"/>
          <w:szCs w:val="24"/>
        </w:rPr>
        <w:t xml:space="preserve"> that nature being filled with the divine, receives the same effect as iron</w:t>
      </w:r>
      <w:r w:rsidR="00B954DE">
        <w:rPr>
          <w:rFonts w:ascii="Arial" w:hAnsi="Arial" w:cs="Arial"/>
          <w:sz w:val="24"/>
          <w:szCs w:val="24"/>
        </w:rPr>
        <w:t>,</w:t>
      </w:r>
      <w:r w:rsidRPr="00A80388">
        <w:rPr>
          <w:rFonts w:ascii="Arial" w:hAnsi="Arial" w:cs="Arial"/>
          <w:sz w:val="24"/>
          <w:szCs w:val="24"/>
        </w:rPr>
        <w:t xml:space="preserve"> heated in the fire</w:t>
      </w:r>
      <w:r w:rsidR="00B954DE">
        <w:rPr>
          <w:rFonts w:ascii="Arial" w:hAnsi="Arial" w:cs="Arial"/>
          <w:sz w:val="24"/>
          <w:szCs w:val="24"/>
        </w:rPr>
        <w:t>,</w:t>
      </w:r>
      <w:r w:rsidRPr="00A80388">
        <w:rPr>
          <w:rFonts w:ascii="Arial" w:hAnsi="Arial" w:cs="Arial"/>
          <w:sz w:val="24"/>
          <w:szCs w:val="24"/>
        </w:rPr>
        <w:t xml:space="preserve"> is made fiery, </w:t>
      </w:r>
      <w:r w:rsidR="00B954DE">
        <w:rPr>
          <w:rFonts w:ascii="Arial" w:hAnsi="Arial" w:cs="Arial"/>
          <w:sz w:val="24"/>
          <w:szCs w:val="24"/>
        </w:rPr>
        <w:t xml:space="preserve">just </w:t>
      </w:r>
      <w:r w:rsidRPr="00A80388">
        <w:rPr>
          <w:rFonts w:ascii="Arial" w:hAnsi="Arial" w:cs="Arial"/>
          <w:sz w:val="24"/>
          <w:szCs w:val="24"/>
        </w:rPr>
        <w:t>like the fire which is filled by it. So the GODHEAD dwells bodily in the manhood of Christ. What a blessed soul-refreshing view of the Lord Jesus as JEHOVAH</w:t>
      </w:r>
      <w:r>
        <w:rPr>
          <w:rFonts w:ascii="Arial" w:hAnsi="Arial" w:cs="Arial"/>
          <w:sz w:val="24"/>
          <w:szCs w:val="24"/>
        </w:rPr>
        <w:t>’</w:t>
      </w:r>
      <w:r w:rsidRPr="00A80388">
        <w:rPr>
          <w:rFonts w:ascii="Arial" w:hAnsi="Arial" w:cs="Arial"/>
          <w:sz w:val="24"/>
          <w:szCs w:val="24"/>
        </w:rPr>
        <w:t>S Tabernacle, is this!</w:t>
      </w:r>
    </w:p>
    <w:p w:rsidR="00AD438B" w:rsidRDefault="00AD438B"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what endears it yet more is, that the Holy </w:t>
      </w:r>
      <w:r>
        <w:rPr>
          <w:rFonts w:ascii="Arial" w:hAnsi="Arial" w:cs="Arial"/>
          <w:sz w:val="24"/>
          <w:szCs w:val="24"/>
        </w:rPr>
        <w:t>Spirit</w:t>
      </w:r>
      <w:r w:rsidRPr="00A80388">
        <w:rPr>
          <w:rFonts w:ascii="Arial" w:hAnsi="Arial" w:cs="Arial"/>
          <w:sz w:val="24"/>
          <w:szCs w:val="24"/>
        </w:rPr>
        <w:t xml:space="preserve"> immediately adds in the following Scripture, concerning the church</w:t>
      </w:r>
      <w:r>
        <w:rPr>
          <w:rFonts w:ascii="Arial" w:hAnsi="Arial" w:cs="Arial"/>
          <w:sz w:val="24"/>
          <w:szCs w:val="24"/>
        </w:rPr>
        <w:t>’</w:t>
      </w:r>
      <w:r w:rsidRPr="00A80388">
        <w:rPr>
          <w:rFonts w:ascii="Arial" w:hAnsi="Arial" w:cs="Arial"/>
          <w:sz w:val="24"/>
          <w:szCs w:val="24"/>
        </w:rPr>
        <w:t xml:space="preserve">s </w:t>
      </w:r>
      <w:r>
        <w:rPr>
          <w:rFonts w:ascii="Arial" w:hAnsi="Arial" w:cs="Arial"/>
          <w:sz w:val="24"/>
          <w:szCs w:val="24"/>
        </w:rPr>
        <w:t>interest</w:t>
      </w:r>
      <w:r w:rsidRPr="00A80388">
        <w:rPr>
          <w:rFonts w:ascii="Arial" w:hAnsi="Arial" w:cs="Arial"/>
          <w:sz w:val="24"/>
          <w:szCs w:val="24"/>
        </w:rPr>
        <w:t xml:space="preserve"> and completeness in him, </w:t>
      </w:r>
      <w:r>
        <w:rPr>
          <w:rFonts w:ascii="Arial" w:hAnsi="Arial" w:cs="Arial"/>
          <w:sz w:val="24"/>
          <w:szCs w:val="24"/>
        </w:rPr>
        <w:t>“</w:t>
      </w:r>
      <w:r w:rsidRPr="00A80388">
        <w:rPr>
          <w:rFonts w:ascii="Arial" w:hAnsi="Arial" w:cs="Arial"/>
          <w:sz w:val="24"/>
          <w:szCs w:val="24"/>
        </w:rPr>
        <w:t>And ye are complete in him.</w:t>
      </w:r>
      <w:r>
        <w:rPr>
          <w:rFonts w:ascii="Arial" w:hAnsi="Arial" w:cs="Arial"/>
          <w:sz w:val="24"/>
          <w:szCs w:val="24"/>
        </w:rPr>
        <w:t>”</w:t>
      </w:r>
      <w:r w:rsidRPr="00A80388">
        <w:rPr>
          <w:rFonts w:ascii="Arial" w:hAnsi="Arial" w:cs="Arial"/>
          <w:sz w:val="24"/>
          <w:szCs w:val="24"/>
        </w:rPr>
        <w:t xml:space="preserve"> (Col. </w:t>
      </w:r>
      <w:r w:rsidR="00B954DE">
        <w:rPr>
          <w:rFonts w:ascii="Arial" w:hAnsi="Arial" w:cs="Arial"/>
          <w:sz w:val="24"/>
          <w:szCs w:val="24"/>
        </w:rPr>
        <w:t>2:</w:t>
      </w:r>
      <w:r w:rsidRPr="00A80388">
        <w:rPr>
          <w:rFonts w:ascii="Arial" w:hAnsi="Arial" w:cs="Arial"/>
          <w:sz w:val="24"/>
          <w:szCs w:val="24"/>
        </w:rPr>
        <w:t xml:space="preserve">10) Founded in his marvellous </w:t>
      </w:r>
      <w:r w:rsidR="00B954DE">
        <w:rPr>
          <w:rFonts w:ascii="Arial" w:hAnsi="Arial" w:cs="Arial"/>
          <w:sz w:val="24"/>
          <w:szCs w:val="24"/>
        </w:rPr>
        <w:t>P</w:t>
      </w:r>
      <w:r w:rsidRPr="00A80388">
        <w:rPr>
          <w:rFonts w:ascii="Arial" w:hAnsi="Arial" w:cs="Arial"/>
          <w:sz w:val="24"/>
          <w:szCs w:val="24"/>
        </w:rPr>
        <w:t>erson, the church ha</w:t>
      </w:r>
      <w:r w:rsidR="00B954DE">
        <w:rPr>
          <w:rFonts w:ascii="Arial" w:hAnsi="Arial" w:cs="Arial"/>
          <w:sz w:val="24"/>
          <w:szCs w:val="24"/>
        </w:rPr>
        <w:t>s</w:t>
      </w:r>
      <w:r w:rsidRPr="00A80388">
        <w:rPr>
          <w:rFonts w:ascii="Arial" w:hAnsi="Arial" w:cs="Arial"/>
          <w:sz w:val="24"/>
          <w:szCs w:val="24"/>
        </w:rPr>
        <w:t xml:space="preserve"> her Tabernacle in Christ Jesus, her resting place, her sure portion for grace </w:t>
      </w:r>
      <w:r>
        <w:rPr>
          <w:rFonts w:ascii="Arial" w:hAnsi="Arial" w:cs="Arial"/>
          <w:sz w:val="24"/>
          <w:szCs w:val="24"/>
        </w:rPr>
        <w:t>here</w:t>
      </w:r>
      <w:r w:rsidRPr="00A80388">
        <w:rPr>
          <w:rFonts w:ascii="Arial" w:hAnsi="Arial" w:cs="Arial"/>
          <w:sz w:val="24"/>
          <w:szCs w:val="24"/>
        </w:rPr>
        <w:t xml:space="preserve">, and glory </w:t>
      </w:r>
      <w:r>
        <w:rPr>
          <w:rFonts w:ascii="Arial" w:hAnsi="Arial" w:cs="Arial"/>
          <w:sz w:val="24"/>
          <w:szCs w:val="24"/>
        </w:rPr>
        <w:t>forever</w:t>
      </w:r>
      <w:r w:rsidRPr="00A80388">
        <w:rPr>
          <w:rFonts w:ascii="Arial" w:hAnsi="Arial" w:cs="Arial"/>
          <w:sz w:val="24"/>
          <w:szCs w:val="24"/>
        </w:rPr>
        <w:t>.</w:t>
      </w:r>
    </w:p>
    <w:p w:rsidR="00AD438B" w:rsidRDefault="00AD438B" w:rsidP="00C40662">
      <w:pPr>
        <w:spacing w:after="0" w:line="276" w:lineRule="auto"/>
        <w:jc w:val="both"/>
        <w:rPr>
          <w:rFonts w:ascii="Arial" w:hAnsi="Arial" w:cs="Arial"/>
          <w:sz w:val="24"/>
          <w:szCs w:val="24"/>
        </w:rPr>
      </w:pPr>
    </w:p>
    <w:p w:rsidR="00AD438B"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Pause, </w:t>
      </w:r>
      <w:r w:rsidR="00B954DE" w:rsidRPr="00A80388">
        <w:rPr>
          <w:rFonts w:ascii="Arial" w:hAnsi="Arial" w:cs="Arial"/>
          <w:sz w:val="24"/>
          <w:szCs w:val="24"/>
        </w:rPr>
        <w:t>reader</w:t>
      </w:r>
      <w:r w:rsidR="00B954DE">
        <w:rPr>
          <w:rFonts w:ascii="Arial" w:hAnsi="Arial" w:cs="Arial"/>
          <w:sz w:val="24"/>
          <w:szCs w:val="24"/>
        </w:rPr>
        <w:t>,</w:t>
      </w:r>
      <w:r w:rsidR="00B954DE" w:rsidRPr="00A80388">
        <w:rPr>
          <w:rFonts w:ascii="Arial" w:hAnsi="Arial" w:cs="Arial"/>
          <w:sz w:val="24"/>
          <w:szCs w:val="24"/>
        </w:rPr>
        <w:t xml:space="preserve"> </w:t>
      </w:r>
      <w:r w:rsidRPr="00A80388">
        <w:rPr>
          <w:rFonts w:ascii="Arial" w:hAnsi="Arial" w:cs="Arial"/>
          <w:sz w:val="24"/>
          <w:szCs w:val="24"/>
        </w:rPr>
        <w:t>I beseech you, over th</w:t>
      </w:r>
      <w:r w:rsidR="00B954DE">
        <w:rPr>
          <w:rFonts w:ascii="Arial" w:hAnsi="Arial" w:cs="Arial"/>
          <w:sz w:val="24"/>
          <w:szCs w:val="24"/>
        </w:rPr>
        <w:t>is</w:t>
      </w:r>
      <w:r w:rsidRPr="00A80388">
        <w:rPr>
          <w:rFonts w:ascii="Arial" w:hAnsi="Arial" w:cs="Arial"/>
          <w:sz w:val="24"/>
          <w:szCs w:val="24"/>
        </w:rPr>
        <w:t xml:space="preserve"> soul-transporting subject. Behold Jesus, (ye</w:t>
      </w:r>
      <w:r w:rsidR="00B954DE">
        <w:rPr>
          <w:rFonts w:ascii="Arial" w:hAnsi="Arial" w:cs="Arial"/>
          <w:sz w:val="24"/>
          <w:szCs w:val="24"/>
        </w:rPr>
        <w:t>s</w:t>
      </w:r>
      <w:r w:rsidRPr="00A80388">
        <w:rPr>
          <w:rFonts w:ascii="Arial" w:hAnsi="Arial" w:cs="Arial"/>
          <w:sz w:val="24"/>
          <w:szCs w:val="24"/>
        </w:rPr>
        <w:t xml:space="preserve"> </w:t>
      </w:r>
      <w:r w:rsidR="00B954DE">
        <w:rPr>
          <w:rFonts w:ascii="Arial" w:hAnsi="Arial" w:cs="Arial"/>
          <w:sz w:val="24"/>
          <w:szCs w:val="24"/>
        </w:rPr>
        <w:t>your</w:t>
      </w:r>
      <w:r w:rsidRPr="00A80388">
        <w:rPr>
          <w:rFonts w:ascii="Arial" w:hAnsi="Arial" w:cs="Arial"/>
          <w:sz w:val="24"/>
          <w:szCs w:val="24"/>
        </w:rPr>
        <w:t xml:space="preserve"> Jesus, if so united </w:t>
      </w:r>
      <w:r w:rsidR="00B954DE">
        <w:rPr>
          <w:rFonts w:ascii="Arial" w:hAnsi="Arial" w:cs="Arial"/>
          <w:sz w:val="24"/>
          <w:szCs w:val="24"/>
        </w:rPr>
        <w:t>with</w:t>
      </w:r>
      <w:r w:rsidRPr="00A80388">
        <w:rPr>
          <w:rFonts w:ascii="Arial" w:hAnsi="Arial" w:cs="Arial"/>
          <w:sz w:val="24"/>
          <w:szCs w:val="24"/>
        </w:rPr>
        <w:t xml:space="preserve"> him by the Holy </w:t>
      </w:r>
      <w:r>
        <w:rPr>
          <w:rFonts w:ascii="Arial" w:hAnsi="Arial" w:cs="Arial"/>
          <w:sz w:val="24"/>
          <w:szCs w:val="24"/>
        </w:rPr>
        <w:t>Spirit</w:t>
      </w:r>
      <w:r w:rsidRPr="00A80388">
        <w:rPr>
          <w:rFonts w:ascii="Arial" w:hAnsi="Arial" w:cs="Arial"/>
          <w:sz w:val="24"/>
          <w:szCs w:val="24"/>
        </w:rPr>
        <w:t xml:space="preserve"> in his mediatorial </w:t>
      </w:r>
      <w:r>
        <w:rPr>
          <w:rFonts w:ascii="Arial" w:hAnsi="Arial" w:cs="Arial"/>
          <w:sz w:val="24"/>
          <w:szCs w:val="24"/>
        </w:rPr>
        <w:t>fullness</w:t>
      </w:r>
      <w:r w:rsidRPr="00A80388">
        <w:rPr>
          <w:rFonts w:ascii="Arial" w:hAnsi="Arial" w:cs="Arial"/>
          <w:sz w:val="24"/>
          <w:szCs w:val="24"/>
        </w:rPr>
        <w:t xml:space="preserve"> as the Tabernacle of JEHOVAH. </w:t>
      </w:r>
      <w:r>
        <w:rPr>
          <w:rFonts w:ascii="Arial" w:hAnsi="Arial" w:cs="Arial"/>
          <w:sz w:val="24"/>
          <w:szCs w:val="24"/>
        </w:rPr>
        <w:t>Here</w:t>
      </w:r>
      <w:r w:rsidR="00B954DE">
        <w:rPr>
          <w:rFonts w:ascii="Arial" w:hAnsi="Arial" w:cs="Arial"/>
          <w:sz w:val="24"/>
          <w:szCs w:val="24"/>
        </w:rPr>
        <w:t>,</w:t>
      </w:r>
      <w:r w:rsidRPr="00A80388">
        <w:rPr>
          <w:rFonts w:ascii="Arial" w:hAnsi="Arial" w:cs="Arial"/>
          <w:sz w:val="24"/>
          <w:szCs w:val="24"/>
        </w:rPr>
        <w:t xml:space="preserve"> to this one glorious individual person, the Christ of God, JEHOVAH communicates his personality, his subsistence, or</w:t>
      </w:r>
      <w:r w:rsidR="00B954DE">
        <w:rPr>
          <w:rFonts w:ascii="Arial" w:hAnsi="Arial" w:cs="Arial"/>
          <w:sz w:val="24"/>
          <w:szCs w:val="24"/>
        </w:rPr>
        <w:t>,</w:t>
      </w:r>
      <w:r w:rsidRPr="00A80388">
        <w:rPr>
          <w:rFonts w:ascii="Arial" w:hAnsi="Arial" w:cs="Arial"/>
          <w:sz w:val="24"/>
          <w:szCs w:val="24"/>
        </w:rPr>
        <w:t xml:space="preserve"> to use the words of Scripture: </w:t>
      </w:r>
      <w:r>
        <w:rPr>
          <w:rFonts w:ascii="Arial" w:hAnsi="Arial" w:cs="Arial"/>
          <w:sz w:val="24"/>
          <w:szCs w:val="24"/>
        </w:rPr>
        <w:t>“</w:t>
      </w:r>
      <w:r w:rsidRPr="00A80388">
        <w:rPr>
          <w:rFonts w:ascii="Arial" w:hAnsi="Arial" w:cs="Arial"/>
          <w:sz w:val="24"/>
          <w:szCs w:val="24"/>
        </w:rPr>
        <w:t xml:space="preserve">in him dwelleth all the </w:t>
      </w:r>
      <w:r>
        <w:rPr>
          <w:rFonts w:ascii="Arial" w:hAnsi="Arial" w:cs="Arial"/>
          <w:sz w:val="24"/>
          <w:szCs w:val="24"/>
        </w:rPr>
        <w:t>fullness</w:t>
      </w:r>
      <w:r w:rsidRPr="00A80388">
        <w:rPr>
          <w:rFonts w:ascii="Arial" w:hAnsi="Arial" w:cs="Arial"/>
          <w:sz w:val="24"/>
          <w:szCs w:val="24"/>
        </w:rPr>
        <w:t xml:space="preserve"> of the GODHEAD bodily.</w:t>
      </w:r>
      <w:r>
        <w:rPr>
          <w:rFonts w:ascii="Arial" w:hAnsi="Arial" w:cs="Arial"/>
          <w:sz w:val="24"/>
          <w:szCs w:val="24"/>
        </w:rPr>
        <w:t>”</w:t>
      </w:r>
      <w:r w:rsidRPr="00A80388">
        <w:rPr>
          <w:rFonts w:ascii="Arial" w:hAnsi="Arial" w:cs="Arial"/>
          <w:sz w:val="24"/>
          <w:szCs w:val="24"/>
        </w:rPr>
        <w:t xml:space="preserve"> </w:t>
      </w:r>
      <w:r w:rsidR="00B954DE">
        <w:rPr>
          <w:rFonts w:ascii="Arial" w:hAnsi="Arial" w:cs="Arial"/>
          <w:sz w:val="24"/>
          <w:szCs w:val="24"/>
        </w:rPr>
        <w:t xml:space="preserve">(Col. 2:9) </w:t>
      </w:r>
      <w:r w:rsidRPr="00A80388">
        <w:rPr>
          <w:rFonts w:ascii="Arial" w:hAnsi="Arial" w:cs="Arial"/>
          <w:sz w:val="24"/>
          <w:szCs w:val="24"/>
        </w:rPr>
        <w:t>And by virtue of Christ</w:t>
      </w:r>
      <w:r>
        <w:rPr>
          <w:rFonts w:ascii="Arial" w:hAnsi="Arial" w:cs="Arial"/>
          <w:sz w:val="24"/>
          <w:szCs w:val="24"/>
        </w:rPr>
        <w:t>’</w:t>
      </w:r>
      <w:r w:rsidRPr="00A80388">
        <w:rPr>
          <w:rFonts w:ascii="Arial" w:hAnsi="Arial" w:cs="Arial"/>
          <w:sz w:val="24"/>
          <w:szCs w:val="24"/>
        </w:rPr>
        <w:t>s human nature, to which his whole body, the church, is united</w:t>
      </w:r>
      <w:r w:rsidR="00B954DE">
        <w:rPr>
          <w:rFonts w:ascii="Arial" w:hAnsi="Arial" w:cs="Arial"/>
          <w:sz w:val="24"/>
          <w:szCs w:val="24"/>
        </w:rPr>
        <w:t>,</w:t>
      </w:r>
      <w:r w:rsidRPr="00A80388">
        <w:rPr>
          <w:rFonts w:ascii="Arial" w:hAnsi="Arial" w:cs="Arial"/>
          <w:sz w:val="24"/>
          <w:szCs w:val="24"/>
        </w:rPr>
        <w:t xml:space="preserve"> all, and every individual member, the weakest and humblest, as well as the strongest and the highest, have their completeness in the justifying righteousness of his </w:t>
      </w:r>
      <w:r w:rsidR="00B954DE">
        <w:rPr>
          <w:rFonts w:ascii="Arial" w:hAnsi="Arial" w:cs="Arial"/>
          <w:sz w:val="24"/>
          <w:szCs w:val="24"/>
        </w:rPr>
        <w:t>P</w:t>
      </w:r>
      <w:r w:rsidRPr="00A80388">
        <w:rPr>
          <w:rFonts w:ascii="Arial" w:hAnsi="Arial" w:cs="Arial"/>
          <w:sz w:val="24"/>
          <w:szCs w:val="24"/>
        </w:rPr>
        <w:t>erson</w:t>
      </w:r>
      <w:r w:rsidR="00B954DE">
        <w:rPr>
          <w:rFonts w:ascii="Arial" w:hAnsi="Arial" w:cs="Arial"/>
          <w:sz w:val="24"/>
          <w:szCs w:val="24"/>
        </w:rPr>
        <w:t>,</w:t>
      </w:r>
      <w:r w:rsidRPr="00A80388">
        <w:rPr>
          <w:rFonts w:ascii="Arial" w:hAnsi="Arial" w:cs="Arial"/>
          <w:sz w:val="24"/>
          <w:szCs w:val="24"/>
        </w:rPr>
        <w:t xml:space="preserve"> to bear them up, and bring them on before JEHOVAH in grace </w:t>
      </w:r>
      <w:r>
        <w:rPr>
          <w:rFonts w:ascii="Arial" w:hAnsi="Arial" w:cs="Arial"/>
          <w:sz w:val="24"/>
          <w:szCs w:val="24"/>
        </w:rPr>
        <w:t>here</w:t>
      </w:r>
      <w:r w:rsidRPr="00A80388">
        <w:rPr>
          <w:rFonts w:ascii="Arial" w:hAnsi="Arial" w:cs="Arial"/>
          <w:sz w:val="24"/>
          <w:szCs w:val="24"/>
        </w:rPr>
        <w:t>, and to bear them home, and bring them in before JEHOVAH</w:t>
      </w:r>
      <w:r w:rsidR="00B954DE">
        <w:rPr>
          <w:rFonts w:ascii="Arial" w:hAnsi="Arial" w:cs="Arial"/>
          <w:sz w:val="24"/>
          <w:szCs w:val="24"/>
        </w:rPr>
        <w:t>,</w:t>
      </w:r>
      <w:r w:rsidRPr="00A80388">
        <w:rPr>
          <w:rFonts w:ascii="Arial" w:hAnsi="Arial" w:cs="Arial"/>
          <w:sz w:val="24"/>
          <w:szCs w:val="24"/>
        </w:rPr>
        <w:t xml:space="preserve"> in his three-fold character of </w:t>
      </w:r>
      <w:r w:rsidR="00B954DE">
        <w:rPr>
          <w:rFonts w:ascii="Arial" w:hAnsi="Arial" w:cs="Arial"/>
          <w:sz w:val="24"/>
          <w:szCs w:val="24"/>
        </w:rPr>
        <w:t>P</w:t>
      </w:r>
      <w:r w:rsidRPr="00A80388">
        <w:rPr>
          <w:rFonts w:ascii="Arial" w:hAnsi="Arial" w:cs="Arial"/>
          <w:sz w:val="24"/>
          <w:szCs w:val="24"/>
        </w:rPr>
        <w:t xml:space="preserve">erson, </w:t>
      </w:r>
      <w:r w:rsidR="00B954DE">
        <w:rPr>
          <w:rFonts w:ascii="Arial" w:hAnsi="Arial" w:cs="Arial"/>
          <w:sz w:val="24"/>
          <w:szCs w:val="24"/>
        </w:rPr>
        <w:t xml:space="preserve">the </w:t>
      </w:r>
      <w:r w:rsidRPr="00A80388">
        <w:rPr>
          <w:rFonts w:ascii="Arial" w:hAnsi="Arial" w:cs="Arial"/>
          <w:sz w:val="24"/>
          <w:szCs w:val="24"/>
        </w:rPr>
        <w:t xml:space="preserve">Father, Son, and Holy </w:t>
      </w:r>
      <w:r>
        <w:rPr>
          <w:rFonts w:ascii="Arial" w:hAnsi="Arial" w:cs="Arial"/>
          <w:sz w:val="24"/>
          <w:szCs w:val="24"/>
        </w:rPr>
        <w:t>Spirit</w:t>
      </w:r>
      <w:r w:rsidRPr="00A80388">
        <w:rPr>
          <w:rFonts w:ascii="Arial" w:hAnsi="Arial" w:cs="Arial"/>
          <w:sz w:val="24"/>
          <w:szCs w:val="24"/>
        </w:rPr>
        <w:t xml:space="preserve">, in glory </w:t>
      </w:r>
      <w:r>
        <w:rPr>
          <w:rFonts w:ascii="Arial" w:hAnsi="Arial" w:cs="Arial"/>
          <w:sz w:val="24"/>
          <w:szCs w:val="24"/>
        </w:rPr>
        <w:t>forever</w:t>
      </w:r>
      <w:r w:rsidRPr="00A80388">
        <w:rPr>
          <w:rFonts w:ascii="Arial" w:hAnsi="Arial" w:cs="Arial"/>
          <w:sz w:val="24"/>
          <w:szCs w:val="24"/>
        </w:rPr>
        <w:t xml:space="preserve">more. </w:t>
      </w:r>
    </w:p>
    <w:p w:rsidR="00AD438B" w:rsidRDefault="00AD438B"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Oh, the blessedness of that tabernacle, </w:t>
      </w:r>
      <w:r>
        <w:rPr>
          <w:rFonts w:ascii="Arial" w:hAnsi="Arial" w:cs="Arial"/>
          <w:sz w:val="24"/>
          <w:szCs w:val="24"/>
        </w:rPr>
        <w:t>“</w:t>
      </w:r>
      <w:r w:rsidRPr="00A80388">
        <w:rPr>
          <w:rFonts w:ascii="Arial" w:hAnsi="Arial" w:cs="Arial"/>
          <w:sz w:val="24"/>
          <w:szCs w:val="24"/>
        </w:rPr>
        <w:t>which the Lord pitched, and not man</w:t>
      </w:r>
      <w:r>
        <w:rPr>
          <w:rFonts w:ascii="Arial" w:hAnsi="Arial" w:cs="Arial"/>
          <w:sz w:val="24"/>
          <w:szCs w:val="24"/>
        </w:rPr>
        <w:t>”</w:t>
      </w:r>
      <w:r w:rsidR="00B954DE">
        <w:rPr>
          <w:rFonts w:ascii="Arial" w:hAnsi="Arial" w:cs="Arial"/>
          <w:sz w:val="24"/>
          <w:szCs w:val="24"/>
        </w:rPr>
        <w:t>!</w:t>
      </w:r>
    </w:p>
    <w:p w:rsidR="00AD438B" w:rsidRDefault="00AD438B" w:rsidP="00C40662">
      <w:pPr>
        <w:spacing w:after="0" w:line="276" w:lineRule="auto"/>
        <w:jc w:val="both"/>
        <w:rPr>
          <w:rFonts w:ascii="Arial" w:hAnsi="Arial" w:cs="Arial"/>
          <w:sz w:val="24"/>
          <w:szCs w:val="24"/>
        </w:rPr>
      </w:pPr>
    </w:p>
    <w:p w:rsidR="003020C1" w:rsidRPr="00AD438B" w:rsidRDefault="003020C1" w:rsidP="00C40662">
      <w:pPr>
        <w:spacing w:after="0" w:line="276" w:lineRule="auto"/>
        <w:jc w:val="both"/>
        <w:rPr>
          <w:rFonts w:ascii="Arial" w:hAnsi="Arial" w:cs="Arial"/>
          <w:b/>
          <w:bCs/>
          <w:sz w:val="24"/>
          <w:szCs w:val="24"/>
        </w:rPr>
      </w:pPr>
      <w:r w:rsidRPr="00AD438B">
        <w:rPr>
          <w:rFonts w:ascii="Arial" w:hAnsi="Arial" w:cs="Arial"/>
          <w:b/>
          <w:bCs/>
          <w:sz w:val="24"/>
          <w:szCs w:val="24"/>
        </w:rPr>
        <w:t>TABITHA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w:t>
      </w:r>
      <w:r w:rsidR="00AD438B">
        <w:rPr>
          <w:rFonts w:ascii="Arial" w:hAnsi="Arial" w:cs="Arial"/>
          <w:sz w:val="24"/>
          <w:szCs w:val="24"/>
        </w:rPr>
        <w:t>wo</w:t>
      </w:r>
      <w:r w:rsidRPr="00A80388">
        <w:rPr>
          <w:rFonts w:ascii="Arial" w:hAnsi="Arial" w:cs="Arial"/>
          <w:sz w:val="24"/>
          <w:szCs w:val="24"/>
        </w:rPr>
        <w:t xml:space="preserve">uld seem that this is a Syriac </w:t>
      </w:r>
      <w:r w:rsidR="00B954DE" w:rsidRPr="00A80388">
        <w:rPr>
          <w:rFonts w:ascii="Arial" w:hAnsi="Arial" w:cs="Arial"/>
          <w:sz w:val="24"/>
          <w:szCs w:val="24"/>
        </w:rPr>
        <w:t xml:space="preserve">rather </w:t>
      </w:r>
      <w:r w:rsidRPr="00A80388">
        <w:rPr>
          <w:rFonts w:ascii="Arial" w:hAnsi="Arial" w:cs="Arial"/>
          <w:sz w:val="24"/>
          <w:szCs w:val="24"/>
        </w:rPr>
        <w:t xml:space="preserve">than a Hebrew </w:t>
      </w:r>
      <w:r w:rsidR="00B954DE">
        <w:rPr>
          <w:rFonts w:ascii="Arial" w:hAnsi="Arial" w:cs="Arial"/>
          <w:sz w:val="24"/>
          <w:szCs w:val="24"/>
        </w:rPr>
        <w:t>name</w:t>
      </w:r>
      <w:r w:rsidRPr="00A80388">
        <w:rPr>
          <w:rFonts w:ascii="Arial" w:hAnsi="Arial" w:cs="Arial"/>
          <w:sz w:val="24"/>
          <w:szCs w:val="24"/>
        </w:rPr>
        <w:t xml:space="preserve">, meaning clear-sighted, as some think. We find an honourable widow called by </w:t>
      </w:r>
      <w:r w:rsidR="00B954DE">
        <w:rPr>
          <w:rFonts w:ascii="Arial" w:hAnsi="Arial" w:cs="Arial"/>
          <w:sz w:val="24"/>
          <w:szCs w:val="24"/>
        </w:rPr>
        <w:t>the name</w:t>
      </w:r>
      <w:r w:rsidRPr="00A80388">
        <w:rPr>
          <w:rFonts w:ascii="Arial" w:hAnsi="Arial" w:cs="Arial"/>
          <w:sz w:val="24"/>
          <w:szCs w:val="24"/>
        </w:rPr>
        <w:t xml:space="preserve"> in the Acts of the </w:t>
      </w:r>
      <w:r w:rsidR="00B954DE">
        <w:rPr>
          <w:rFonts w:ascii="Arial" w:hAnsi="Arial" w:cs="Arial"/>
          <w:sz w:val="24"/>
          <w:szCs w:val="24"/>
        </w:rPr>
        <w:t xml:space="preserve"> A</w:t>
      </w:r>
      <w:r w:rsidRPr="00A80388">
        <w:rPr>
          <w:rFonts w:ascii="Arial" w:hAnsi="Arial" w:cs="Arial"/>
          <w:sz w:val="24"/>
          <w:szCs w:val="24"/>
        </w:rPr>
        <w:t xml:space="preserve">postles, whose death gave occasion for the Holy </w:t>
      </w:r>
      <w:r>
        <w:rPr>
          <w:rFonts w:ascii="Arial" w:hAnsi="Arial" w:cs="Arial"/>
          <w:sz w:val="24"/>
          <w:szCs w:val="24"/>
        </w:rPr>
        <w:t>Spirit</w:t>
      </w:r>
      <w:r w:rsidR="00B954DE">
        <w:rPr>
          <w:rFonts w:ascii="Arial" w:hAnsi="Arial" w:cs="Arial"/>
          <w:sz w:val="24"/>
          <w:szCs w:val="24"/>
        </w:rPr>
        <w:t>,</w:t>
      </w:r>
      <w:r w:rsidRPr="00A80388">
        <w:rPr>
          <w:rFonts w:ascii="Arial" w:hAnsi="Arial" w:cs="Arial"/>
          <w:sz w:val="24"/>
          <w:szCs w:val="24"/>
        </w:rPr>
        <w:t xml:space="preserve"> by the ministry of the apostle Peter, to manifest his almighty power in raising her again. (See her history</w:t>
      </w:r>
      <w:r w:rsidR="00B954DE">
        <w:rPr>
          <w:rFonts w:ascii="Arial" w:hAnsi="Arial" w:cs="Arial"/>
          <w:sz w:val="24"/>
          <w:szCs w:val="24"/>
        </w:rPr>
        <w:t>, where she is also called Dorcas,</w:t>
      </w:r>
      <w:r w:rsidR="00AD438B">
        <w:rPr>
          <w:rFonts w:ascii="Arial" w:hAnsi="Arial" w:cs="Arial"/>
          <w:sz w:val="24"/>
          <w:szCs w:val="24"/>
        </w:rPr>
        <w:t xml:space="preserve"> in</w:t>
      </w:r>
      <w:r w:rsidRPr="00A80388">
        <w:rPr>
          <w:rFonts w:ascii="Arial" w:hAnsi="Arial" w:cs="Arial"/>
          <w:sz w:val="24"/>
          <w:szCs w:val="24"/>
        </w:rPr>
        <w:t xml:space="preserve"> Acts </w:t>
      </w:r>
      <w:r w:rsidR="00B954DE">
        <w:rPr>
          <w:rFonts w:ascii="Arial" w:hAnsi="Arial" w:cs="Arial"/>
          <w:sz w:val="24"/>
          <w:szCs w:val="24"/>
        </w:rPr>
        <w:t>9:</w:t>
      </w:r>
      <w:r w:rsidRPr="00A80388">
        <w:rPr>
          <w:rFonts w:ascii="Arial" w:hAnsi="Arial" w:cs="Arial"/>
          <w:sz w:val="24"/>
          <w:szCs w:val="24"/>
        </w:rPr>
        <w:t xml:space="preserve">36, </w:t>
      </w:r>
      <w:r w:rsidR="00B954DE">
        <w:rPr>
          <w:rFonts w:ascii="Arial" w:hAnsi="Arial" w:cs="Arial"/>
          <w:sz w:val="24"/>
          <w:szCs w:val="24"/>
        </w:rPr>
        <w:t>etc.</w:t>
      </w:r>
      <w:r w:rsidRPr="00A80388">
        <w:rPr>
          <w:rFonts w:ascii="Arial" w:hAnsi="Arial" w:cs="Arial"/>
          <w:sz w:val="24"/>
          <w:szCs w:val="24"/>
        </w:rPr>
        <w:t>)</w:t>
      </w:r>
    </w:p>
    <w:p w:rsidR="00AD438B" w:rsidRDefault="00AD438B" w:rsidP="00C40662">
      <w:pPr>
        <w:spacing w:after="0" w:line="276" w:lineRule="auto"/>
        <w:jc w:val="both"/>
        <w:rPr>
          <w:rFonts w:ascii="Arial" w:hAnsi="Arial" w:cs="Arial"/>
          <w:sz w:val="24"/>
          <w:szCs w:val="24"/>
        </w:rPr>
      </w:pPr>
    </w:p>
    <w:p w:rsidR="003020C1" w:rsidRPr="00AD438B" w:rsidRDefault="003020C1" w:rsidP="00C40662">
      <w:pPr>
        <w:spacing w:after="0" w:line="276" w:lineRule="auto"/>
        <w:jc w:val="both"/>
        <w:rPr>
          <w:rFonts w:ascii="Arial" w:hAnsi="Arial" w:cs="Arial"/>
          <w:b/>
          <w:bCs/>
          <w:sz w:val="24"/>
          <w:szCs w:val="24"/>
        </w:rPr>
      </w:pPr>
      <w:r w:rsidRPr="00AD438B">
        <w:rPr>
          <w:rFonts w:ascii="Arial" w:hAnsi="Arial" w:cs="Arial"/>
          <w:b/>
          <w:bCs/>
          <w:sz w:val="24"/>
          <w:szCs w:val="24"/>
        </w:rPr>
        <w:t>TABLE</w:t>
      </w:r>
    </w:p>
    <w:p w:rsidR="00726D97"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this word in the Holy Scriptures for various and very </w:t>
      </w:r>
      <w:r>
        <w:rPr>
          <w:rFonts w:ascii="Arial" w:hAnsi="Arial" w:cs="Arial"/>
          <w:sz w:val="24"/>
          <w:szCs w:val="24"/>
        </w:rPr>
        <w:t>different</w:t>
      </w:r>
      <w:r w:rsidRPr="00A80388">
        <w:rPr>
          <w:rFonts w:ascii="Arial" w:hAnsi="Arial" w:cs="Arial"/>
          <w:sz w:val="24"/>
          <w:szCs w:val="24"/>
        </w:rPr>
        <w:t xml:space="preserve"> purposes</w:t>
      </w:r>
      <w:r w:rsidR="00726D97">
        <w:rPr>
          <w:rFonts w:ascii="Arial" w:hAnsi="Arial" w:cs="Arial"/>
          <w:sz w:val="24"/>
          <w:szCs w:val="24"/>
        </w:rPr>
        <w:t xml:space="preserve"> —</w:t>
      </w:r>
      <w:r w:rsidRPr="00A80388">
        <w:rPr>
          <w:rFonts w:ascii="Arial" w:hAnsi="Arial" w:cs="Arial"/>
          <w:sz w:val="24"/>
          <w:szCs w:val="24"/>
        </w:rPr>
        <w:t xml:space="preserve"> The Table of the Lord, the Table of </w:t>
      </w:r>
      <w:r>
        <w:rPr>
          <w:rFonts w:ascii="Arial" w:hAnsi="Arial" w:cs="Arial"/>
          <w:sz w:val="24"/>
          <w:szCs w:val="24"/>
        </w:rPr>
        <w:t>Show</w:t>
      </w:r>
      <w:r w:rsidRPr="00A80388">
        <w:rPr>
          <w:rFonts w:ascii="Arial" w:hAnsi="Arial" w:cs="Arial"/>
          <w:sz w:val="24"/>
          <w:szCs w:val="24"/>
        </w:rPr>
        <w:t>-bread, the Tables of the Law given to Moses on Mount Sinai</w:t>
      </w:r>
      <w:r w:rsidR="00726D97">
        <w:rPr>
          <w:rFonts w:ascii="Arial" w:hAnsi="Arial" w:cs="Arial"/>
          <w:sz w:val="24"/>
          <w:szCs w:val="24"/>
        </w:rPr>
        <w:t xml:space="preserve"> —</w:t>
      </w:r>
      <w:r w:rsidRPr="00A80388">
        <w:rPr>
          <w:rFonts w:ascii="Arial" w:hAnsi="Arial" w:cs="Arial"/>
          <w:sz w:val="24"/>
          <w:szCs w:val="24"/>
        </w:rPr>
        <w:t xml:space="preserve"> all of them very </w:t>
      </w:r>
      <w:r>
        <w:rPr>
          <w:rFonts w:ascii="Arial" w:hAnsi="Arial" w:cs="Arial"/>
          <w:sz w:val="24"/>
          <w:szCs w:val="24"/>
        </w:rPr>
        <w:t>different</w:t>
      </w:r>
      <w:r w:rsidRPr="00A80388">
        <w:rPr>
          <w:rFonts w:ascii="Arial" w:hAnsi="Arial" w:cs="Arial"/>
          <w:sz w:val="24"/>
          <w:szCs w:val="24"/>
        </w:rPr>
        <w:t xml:space="preserve"> </w:t>
      </w:r>
      <w:r w:rsidR="00726D97">
        <w:rPr>
          <w:rFonts w:ascii="Arial" w:hAnsi="Arial" w:cs="Arial"/>
          <w:sz w:val="24"/>
          <w:szCs w:val="24"/>
        </w:rPr>
        <w:t>from</w:t>
      </w:r>
      <w:r w:rsidRPr="00A80388">
        <w:rPr>
          <w:rFonts w:ascii="Arial" w:hAnsi="Arial" w:cs="Arial"/>
          <w:sz w:val="24"/>
          <w:szCs w:val="24"/>
        </w:rPr>
        <w:t xml:space="preserve"> each other, both in their office </w:t>
      </w:r>
      <w:r w:rsidRPr="00A80388">
        <w:rPr>
          <w:rFonts w:ascii="Arial" w:hAnsi="Arial" w:cs="Arial"/>
          <w:sz w:val="24"/>
          <w:szCs w:val="24"/>
        </w:rPr>
        <w:lastRenderedPageBreak/>
        <w:t xml:space="preserve">and </w:t>
      </w:r>
      <w:r w:rsidR="00726D97">
        <w:rPr>
          <w:rFonts w:ascii="Arial" w:hAnsi="Arial" w:cs="Arial"/>
          <w:sz w:val="24"/>
          <w:szCs w:val="24"/>
        </w:rPr>
        <w:t>purpose</w:t>
      </w:r>
      <w:r w:rsidRPr="00A80388">
        <w:rPr>
          <w:rFonts w:ascii="Arial" w:hAnsi="Arial" w:cs="Arial"/>
          <w:sz w:val="24"/>
          <w:szCs w:val="24"/>
        </w:rPr>
        <w:t xml:space="preserve">. I must refer the reader to the sacred word itself for the several explanations of each. (See </w:t>
      </w:r>
      <w:r>
        <w:rPr>
          <w:rFonts w:ascii="Arial" w:hAnsi="Arial" w:cs="Arial"/>
          <w:sz w:val="24"/>
          <w:szCs w:val="24"/>
        </w:rPr>
        <w:t>Ex.</w:t>
      </w:r>
      <w:r w:rsidRPr="00A80388">
        <w:rPr>
          <w:rFonts w:ascii="Arial" w:hAnsi="Arial" w:cs="Arial"/>
          <w:sz w:val="24"/>
          <w:szCs w:val="24"/>
        </w:rPr>
        <w:t xml:space="preserve"> </w:t>
      </w:r>
      <w:r w:rsidR="00726D97">
        <w:rPr>
          <w:rFonts w:ascii="Arial" w:hAnsi="Arial" w:cs="Arial"/>
          <w:sz w:val="24"/>
          <w:szCs w:val="24"/>
        </w:rPr>
        <w:t xml:space="preserve">32 chapter </w:t>
      </w:r>
      <w:r w:rsidRPr="00A80388">
        <w:rPr>
          <w:rFonts w:ascii="Arial" w:hAnsi="Arial" w:cs="Arial"/>
          <w:sz w:val="24"/>
          <w:szCs w:val="24"/>
        </w:rPr>
        <w:t>throughout</w:t>
      </w:r>
      <w:r w:rsidR="00726D97">
        <w:rPr>
          <w:rFonts w:ascii="Arial" w:hAnsi="Arial" w:cs="Arial"/>
          <w:sz w:val="24"/>
          <w:szCs w:val="24"/>
        </w:rPr>
        <w:t xml:space="preserve">; </w:t>
      </w:r>
      <w:r w:rsidRPr="00A80388">
        <w:rPr>
          <w:rFonts w:ascii="Arial" w:hAnsi="Arial" w:cs="Arial"/>
          <w:sz w:val="24"/>
          <w:szCs w:val="24"/>
        </w:rPr>
        <w:t xml:space="preserve">Num. </w:t>
      </w:r>
      <w:r w:rsidR="00726D97">
        <w:rPr>
          <w:rFonts w:ascii="Arial" w:hAnsi="Arial" w:cs="Arial"/>
          <w:sz w:val="24"/>
          <w:szCs w:val="24"/>
        </w:rPr>
        <w:t>chapter 4. etc</w:t>
      </w:r>
      <w:r w:rsidRPr="00A80388">
        <w:rPr>
          <w:rFonts w:ascii="Arial" w:hAnsi="Arial" w:cs="Arial"/>
          <w:sz w:val="24"/>
          <w:szCs w:val="24"/>
        </w:rPr>
        <w:t xml:space="preserve">.) But I detain the reader </w:t>
      </w:r>
      <w:r w:rsidR="00726D97">
        <w:rPr>
          <w:rFonts w:ascii="Arial" w:hAnsi="Arial" w:cs="Arial"/>
          <w:sz w:val="24"/>
          <w:szCs w:val="24"/>
        </w:rPr>
        <w:t xml:space="preserve">in order </w:t>
      </w:r>
      <w:r w:rsidRPr="00A80388">
        <w:rPr>
          <w:rFonts w:ascii="Arial" w:hAnsi="Arial" w:cs="Arial"/>
          <w:sz w:val="24"/>
          <w:szCs w:val="24"/>
        </w:rPr>
        <w:t xml:space="preserve">to make a short remark on the method constantly used in the old church, </w:t>
      </w:r>
      <w:r w:rsidR="00726D97">
        <w:rPr>
          <w:rFonts w:ascii="Arial" w:hAnsi="Arial" w:cs="Arial"/>
          <w:sz w:val="24"/>
          <w:szCs w:val="24"/>
        </w:rPr>
        <w:t>by</w:t>
      </w:r>
      <w:r w:rsidRPr="00A80388">
        <w:rPr>
          <w:rFonts w:ascii="Arial" w:hAnsi="Arial" w:cs="Arial"/>
          <w:sz w:val="24"/>
          <w:szCs w:val="24"/>
        </w:rPr>
        <w:t xml:space="preserve"> providing such rich and costly provisions for the Lord</w:t>
      </w:r>
      <w:r>
        <w:rPr>
          <w:rFonts w:ascii="Arial" w:hAnsi="Arial" w:cs="Arial"/>
          <w:sz w:val="24"/>
          <w:szCs w:val="24"/>
        </w:rPr>
        <w:t>’</w:t>
      </w:r>
      <w:r w:rsidRPr="00A80388">
        <w:rPr>
          <w:rFonts w:ascii="Arial" w:hAnsi="Arial" w:cs="Arial"/>
          <w:sz w:val="24"/>
          <w:szCs w:val="24"/>
        </w:rPr>
        <w:t xml:space="preserve">s table in the Temple. (See </w:t>
      </w:r>
      <w:r>
        <w:rPr>
          <w:rFonts w:ascii="Arial" w:hAnsi="Arial" w:cs="Arial"/>
          <w:sz w:val="24"/>
          <w:szCs w:val="24"/>
        </w:rPr>
        <w:t>Ex.</w:t>
      </w:r>
      <w:r w:rsidRPr="00A80388">
        <w:rPr>
          <w:rFonts w:ascii="Arial" w:hAnsi="Arial" w:cs="Arial"/>
          <w:sz w:val="24"/>
          <w:szCs w:val="24"/>
        </w:rPr>
        <w:t xml:space="preserve"> </w:t>
      </w:r>
      <w:r w:rsidR="00726D97">
        <w:rPr>
          <w:rFonts w:ascii="Arial" w:hAnsi="Arial" w:cs="Arial"/>
          <w:sz w:val="24"/>
          <w:szCs w:val="24"/>
        </w:rPr>
        <w:t>40:</w:t>
      </w:r>
      <w:r w:rsidRPr="00A80388">
        <w:rPr>
          <w:rFonts w:ascii="Arial" w:hAnsi="Arial" w:cs="Arial"/>
          <w:sz w:val="24"/>
          <w:szCs w:val="24"/>
        </w:rPr>
        <w:t xml:space="preserve">4, </w:t>
      </w:r>
      <w:r w:rsidR="00726D97">
        <w:rPr>
          <w:rFonts w:ascii="Arial" w:hAnsi="Arial" w:cs="Arial"/>
          <w:sz w:val="24"/>
          <w:szCs w:val="24"/>
        </w:rPr>
        <w:t>etc</w:t>
      </w:r>
      <w:r w:rsidRPr="00A80388">
        <w:rPr>
          <w:rFonts w:ascii="Arial" w:hAnsi="Arial" w:cs="Arial"/>
          <w:sz w:val="24"/>
          <w:szCs w:val="24"/>
        </w:rPr>
        <w:t xml:space="preserve">.) Surely, these things </w:t>
      </w:r>
      <w:r>
        <w:rPr>
          <w:rFonts w:ascii="Arial" w:hAnsi="Arial" w:cs="Arial"/>
          <w:sz w:val="24"/>
          <w:szCs w:val="24"/>
        </w:rPr>
        <w:t>were</w:t>
      </w:r>
      <w:r w:rsidRPr="00A80388">
        <w:rPr>
          <w:rFonts w:ascii="Arial" w:hAnsi="Arial" w:cs="Arial"/>
          <w:sz w:val="24"/>
          <w:szCs w:val="24"/>
        </w:rPr>
        <w:t xml:space="preserve"> emblematic of the Lord</w:t>
      </w:r>
      <w:r>
        <w:rPr>
          <w:rFonts w:ascii="Arial" w:hAnsi="Arial" w:cs="Arial"/>
          <w:sz w:val="24"/>
          <w:szCs w:val="24"/>
        </w:rPr>
        <w:t>’</w:t>
      </w:r>
      <w:r w:rsidRPr="00A80388">
        <w:rPr>
          <w:rFonts w:ascii="Arial" w:hAnsi="Arial" w:cs="Arial"/>
          <w:sz w:val="24"/>
          <w:szCs w:val="24"/>
        </w:rPr>
        <w:t>s table under the New Testament dispensation</w:t>
      </w:r>
      <w:r w:rsidR="00726D97">
        <w:rPr>
          <w:rFonts w:ascii="Arial" w:hAnsi="Arial" w:cs="Arial"/>
          <w:sz w:val="24"/>
          <w:szCs w:val="24"/>
        </w:rPr>
        <w:t>: t</w:t>
      </w:r>
      <w:r w:rsidRPr="00A80388">
        <w:rPr>
          <w:rFonts w:ascii="Arial" w:hAnsi="Arial" w:cs="Arial"/>
          <w:sz w:val="24"/>
          <w:szCs w:val="24"/>
        </w:rPr>
        <w:t xml:space="preserve">he bread and the wine, and the salt of the </w:t>
      </w:r>
      <w:r w:rsidR="00726D97">
        <w:rPr>
          <w:rFonts w:ascii="Arial" w:hAnsi="Arial" w:cs="Arial"/>
          <w:sz w:val="24"/>
          <w:szCs w:val="24"/>
        </w:rPr>
        <w:t xml:space="preserve"> c</w:t>
      </w:r>
      <w:r w:rsidRPr="00A80388">
        <w:rPr>
          <w:rFonts w:ascii="Arial" w:hAnsi="Arial" w:cs="Arial"/>
          <w:sz w:val="24"/>
          <w:szCs w:val="24"/>
        </w:rPr>
        <w:t xml:space="preserve">ovenant (See Lev. </w:t>
      </w:r>
      <w:r w:rsidR="00726D97">
        <w:rPr>
          <w:rFonts w:ascii="Arial" w:hAnsi="Arial" w:cs="Arial"/>
          <w:sz w:val="24"/>
          <w:szCs w:val="24"/>
        </w:rPr>
        <w:t>2:1</w:t>
      </w:r>
      <w:r w:rsidRPr="00A80388">
        <w:rPr>
          <w:rFonts w:ascii="Arial" w:hAnsi="Arial" w:cs="Arial"/>
          <w:sz w:val="24"/>
          <w:szCs w:val="24"/>
        </w:rPr>
        <w:t>3)</w:t>
      </w:r>
      <w:r w:rsidR="00726D97">
        <w:rPr>
          <w:rFonts w:ascii="Arial" w:hAnsi="Arial" w:cs="Arial"/>
          <w:sz w:val="24"/>
          <w:szCs w:val="24"/>
        </w:rPr>
        <w:t>, and this constant</w:t>
      </w:r>
      <w:r w:rsidRPr="00A80388">
        <w:rPr>
          <w:rFonts w:ascii="Arial" w:hAnsi="Arial" w:cs="Arial"/>
          <w:sz w:val="24"/>
          <w:szCs w:val="24"/>
        </w:rPr>
        <w:t xml:space="preserve"> burning, and the perfumes always </w:t>
      </w:r>
      <w:r w:rsidR="00726D97">
        <w:rPr>
          <w:rFonts w:ascii="Arial" w:hAnsi="Arial" w:cs="Arial"/>
          <w:sz w:val="24"/>
          <w:szCs w:val="24"/>
        </w:rPr>
        <w:t xml:space="preserve">pouring out </w:t>
      </w:r>
      <w:r w:rsidRPr="00A80388">
        <w:rPr>
          <w:rFonts w:ascii="Arial" w:hAnsi="Arial" w:cs="Arial"/>
          <w:sz w:val="24"/>
          <w:szCs w:val="24"/>
        </w:rPr>
        <w:t>their fragranc</w:t>
      </w:r>
      <w:r w:rsidR="00726D97">
        <w:rPr>
          <w:rFonts w:ascii="Arial" w:hAnsi="Arial" w:cs="Arial"/>
          <w:sz w:val="24"/>
          <w:szCs w:val="24"/>
        </w:rPr>
        <w:t xml:space="preserve">e; for </w:t>
      </w:r>
      <w:r w:rsidRPr="00A80388">
        <w:rPr>
          <w:rFonts w:ascii="Arial" w:hAnsi="Arial" w:cs="Arial"/>
          <w:sz w:val="24"/>
          <w:szCs w:val="24"/>
        </w:rPr>
        <w:t>what could be more expressive of the Lord Jesus, and his rich and costly</w:t>
      </w:r>
      <w:r w:rsidR="00AD438B">
        <w:rPr>
          <w:rFonts w:ascii="Arial" w:hAnsi="Arial" w:cs="Arial"/>
          <w:sz w:val="24"/>
          <w:szCs w:val="24"/>
        </w:rPr>
        <w:t xml:space="preserve"> </w:t>
      </w:r>
      <w:r w:rsidRPr="00A80388">
        <w:rPr>
          <w:rFonts w:ascii="Arial" w:hAnsi="Arial" w:cs="Arial"/>
          <w:sz w:val="24"/>
          <w:szCs w:val="24"/>
        </w:rPr>
        <w:t xml:space="preserve">salvation? </w:t>
      </w:r>
    </w:p>
    <w:p w:rsidR="00726D97" w:rsidRDefault="00726D97" w:rsidP="00C40662">
      <w:pPr>
        <w:spacing w:after="0" w:line="276" w:lineRule="auto"/>
        <w:jc w:val="both"/>
        <w:rPr>
          <w:rFonts w:ascii="Arial" w:hAnsi="Arial" w:cs="Arial"/>
          <w:sz w:val="24"/>
          <w:szCs w:val="24"/>
        </w:rPr>
      </w:pPr>
    </w:p>
    <w:p w:rsidR="00726D97"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He is himself the living bread, and not only the salt of the covenant, but the whole of the covenant. (See Isaiah </w:t>
      </w:r>
      <w:r w:rsidR="00726D97">
        <w:rPr>
          <w:rFonts w:ascii="Arial" w:hAnsi="Arial" w:cs="Arial"/>
          <w:sz w:val="24"/>
          <w:szCs w:val="24"/>
        </w:rPr>
        <w:t>42:</w:t>
      </w:r>
      <w:r w:rsidRPr="00A80388">
        <w:rPr>
          <w:rFonts w:ascii="Arial" w:hAnsi="Arial" w:cs="Arial"/>
          <w:sz w:val="24"/>
          <w:szCs w:val="24"/>
        </w:rPr>
        <w:t xml:space="preserve">6) </w:t>
      </w:r>
      <w:r w:rsidR="00726D97">
        <w:rPr>
          <w:rFonts w:ascii="Arial" w:hAnsi="Arial" w:cs="Arial"/>
          <w:sz w:val="24"/>
          <w:szCs w:val="24"/>
        </w:rPr>
        <w:t>He is t</w:t>
      </w:r>
      <w:r w:rsidRPr="00A80388">
        <w:rPr>
          <w:rFonts w:ascii="Arial" w:hAnsi="Arial" w:cs="Arial"/>
          <w:sz w:val="24"/>
          <w:szCs w:val="24"/>
        </w:rPr>
        <w:t>he sum and substance of it, the Messenger, the Surety, the Fulfiller, the Administrator, the All in all. And</w:t>
      </w:r>
      <w:r w:rsidR="00726D97">
        <w:rPr>
          <w:rFonts w:ascii="Arial" w:hAnsi="Arial" w:cs="Arial"/>
          <w:sz w:val="24"/>
          <w:szCs w:val="24"/>
        </w:rPr>
        <w:t>,</w:t>
      </w:r>
      <w:r w:rsidRPr="00A80388">
        <w:rPr>
          <w:rFonts w:ascii="Arial" w:hAnsi="Arial" w:cs="Arial"/>
          <w:sz w:val="24"/>
          <w:szCs w:val="24"/>
        </w:rPr>
        <w:t xml:space="preserve"> at his table</w:t>
      </w:r>
      <w:r w:rsidR="00726D97">
        <w:rPr>
          <w:rFonts w:ascii="Arial" w:hAnsi="Arial" w:cs="Arial"/>
          <w:sz w:val="24"/>
          <w:szCs w:val="24"/>
        </w:rPr>
        <w:t>,</w:t>
      </w:r>
      <w:r w:rsidRPr="00A80388">
        <w:rPr>
          <w:rFonts w:ascii="Arial" w:hAnsi="Arial" w:cs="Arial"/>
          <w:sz w:val="24"/>
          <w:szCs w:val="24"/>
        </w:rPr>
        <w:t xml:space="preserve"> every view of his endearing character is set forth in his body</w:t>
      </w:r>
      <w:r w:rsidR="00726D97">
        <w:rPr>
          <w:rFonts w:ascii="Arial" w:hAnsi="Arial" w:cs="Arial"/>
          <w:sz w:val="24"/>
          <w:szCs w:val="24"/>
        </w:rPr>
        <w:t>,</w:t>
      </w:r>
      <w:r w:rsidRPr="00A80388">
        <w:rPr>
          <w:rFonts w:ascii="Arial" w:hAnsi="Arial" w:cs="Arial"/>
          <w:sz w:val="24"/>
          <w:szCs w:val="24"/>
        </w:rPr>
        <w:t xml:space="preserve"> presented as broken, and his blood shed, </w:t>
      </w:r>
      <w:r w:rsidR="00726D97">
        <w:rPr>
          <w:rFonts w:ascii="Arial" w:hAnsi="Arial" w:cs="Arial"/>
          <w:sz w:val="24"/>
          <w:szCs w:val="24"/>
        </w:rPr>
        <w:t>by</w:t>
      </w:r>
      <w:r w:rsidRPr="00A80388">
        <w:rPr>
          <w:rFonts w:ascii="Arial" w:hAnsi="Arial" w:cs="Arial"/>
          <w:sz w:val="24"/>
          <w:szCs w:val="24"/>
        </w:rPr>
        <w:t xml:space="preserve"> the enlighten</w:t>
      </w:r>
      <w:r w:rsidR="00726D97">
        <w:rPr>
          <w:rFonts w:ascii="Arial" w:hAnsi="Arial" w:cs="Arial"/>
          <w:sz w:val="24"/>
          <w:szCs w:val="24"/>
        </w:rPr>
        <w:t>ment</w:t>
      </w:r>
      <w:r w:rsidRPr="00A80388">
        <w:rPr>
          <w:rFonts w:ascii="Arial" w:hAnsi="Arial" w:cs="Arial"/>
          <w:sz w:val="24"/>
          <w:szCs w:val="24"/>
        </w:rPr>
        <w:t xml:space="preserve"> of his holy Spirit, and all the graces he sheds abroad in the hearts of his redeemed guests, </w:t>
      </w:r>
      <w:r w:rsidR="00726D97">
        <w:rPr>
          <w:rFonts w:ascii="Arial" w:hAnsi="Arial" w:cs="Arial"/>
          <w:sz w:val="24"/>
          <w:szCs w:val="24"/>
        </w:rPr>
        <w:t>such as</w:t>
      </w:r>
      <w:r w:rsidRPr="00A80388">
        <w:rPr>
          <w:rFonts w:ascii="Arial" w:hAnsi="Arial" w:cs="Arial"/>
          <w:sz w:val="24"/>
          <w:szCs w:val="24"/>
        </w:rPr>
        <w:t xml:space="preserve"> the costly perfumes of his incense and sacrifice. </w:t>
      </w:r>
    </w:p>
    <w:p w:rsidR="00726D97" w:rsidRDefault="00726D97"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Lord grant that</w:t>
      </w:r>
      <w:r w:rsidR="00726D97">
        <w:rPr>
          <w:rFonts w:ascii="Arial" w:hAnsi="Arial" w:cs="Arial"/>
          <w:sz w:val="24"/>
          <w:szCs w:val="24"/>
        </w:rPr>
        <w:t>,</w:t>
      </w:r>
      <w:r w:rsidRPr="00A80388">
        <w:rPr>
          <w:rFonts w:ascii="Arial" w:hAnsi="Arial" w:cs="Arial"/>
          <w:sz w:val="24"/>
          <w:szCs w:val="24"/>
        </w:rPr>
        <w:t xml:space="preserve"> when thy people sit at </w:t>
      </w:r>
      <w:r w:rsidR="00726D97">
        <w:rPr>
          <w:rFonts w:ascii="Arial" w:hAnsi="Arial" w:cs="Arial"/>
          <w:sz w:val="24"/>
          <w:szCs w:val="24"/>
        </w:rPr>
        <w:t>your</w:t>
      </w:r>
      <w:r w:rsidRPr="00A80388">
        <w:rPr>
          <w:rFonts w:ascii="Arial" w:hAnsi="Arial" w:cs="Arial"/>
          <w:sz w:val="24"/>
          <w:szCs w:val="24"/>
        </w:rPr>
        <w:t xml:space="preserve"> table, they may have to say, </w:t>
      </w:r>
      <w:r>
        <w:rPr>
          <w:rFonts w:ascii="Arial" w:hAnsi="Arial" w:cs="Arial"/>
          <w:sz w:val="24"/>
          <w:szCs w:val="24"/>
        </w:rPr>
        <w:t>“</w:t>
      </w:r>
      <w:r w:rsidRPr="00A80388">
        <w:rPr>
          <w:rFonts w:ascii="Arial" w:hAnsi="Arial" w:cs="Arial"/>
          <w:sz w:val="24"/>
          <w:szCs w:val="24"/>
        </w:rPr>
        <w:t>the cup of blessing which we bless, is it not the communion of the blood of Christ? the bread which we break, is it not the communion of the body of Christ?</w:t>
      </w:r>
      <w:r>
        <w:rPr>
          <w:rFonts w:ascii="Arial" w:hAnsi="Arial" w:cs="Arial"/>
          <w:sz w:val="24"/>
          <w:szCs w:val="24"/>
        </w:rPr>
        <w:t>”</w:t>
      </w:r>
      <w:r w:rsidRPr="00A80388">
        <w:rPr>
          <w:rFonts w:ascii="Arial" w:hAnsi="Arial" w:cs="Arial"/>
          <w:sz w:val="24"/>
          <w:szCs w:val="24"/>
        </w:rPr>
        <w:t xml:space="preserve"> (1 Cor. </w:t>
      </w:r>
      <w:r w:rsidR="00726D97">
        <w:rPr>
          <w:rFonts w:ascii="Arial" w:hAnsi="Arial" w:cs="Arial"/>
          <w:sz w:val="24"/>
          <w:szCs w:val="24"/>
        </w:rPr>
        <w:t>10:</w:t>
      </w:r>
      <w:r w:rsidRPr="00A80388">
        <w:rPr>
          <w:rFonts w:ascii="Arial" w:hAnsi="Arial" w:cs="Arial"/>
          <w:sz w:val="24"/>
          <w:szCs w:val="24"/>
        </w:rPr>
        <w:t>16)</w:t>
      </w:r>
    </w:p>
    <w:p w:rsidR="00AD438B" w:rsidRDefault="00AD438B" w:rsidP="00C40662">
      <w:pPr>
        <w:spacing w:after="0" w:line="276" w:lineRule="auto"/>
        <w:jc w:val="both"/>
        <w:rPr>
          <w:rFonts w:ascii="Arial" w:hAnsi="Arial" w:cs="Arial"/>
          <w:sz w:val="24"/>
          <w:szCs w:val="24"/>
        </w:rPr>
      </w:pPr>
    </w:p>
    <w:p w:rsidR="003020C1" w:rsidRPr="00AD438B" w:rsidRDefault="003020C1" w:rsidP="00C40662">
      <w:pPr>
        <w:spacing w:after="0" w:line="276" w:lineRule="auto"/>
        <w:jc w:val="both"/>
        <w:rPr>
          <w:rFonts w:ascii="Arial" w:hAnsi="Arial" w:cs="Arial"/>
          <w:b/>
          <w:bCs/>
          <w:sz w:val="24"/>
          <w:szCs w:val="24"/>
        </w:rPr>
      </w:pPr>
      <w:r w:rsidRPr="00AD438B">
        <w:rPr>
          <w:rFonts w:ascii="Arial" w:hAnsi="Arial" w:cs="Arial"/>
          <w:b/>
          <w:bCs/>
          <w:sz w:val="24"/>
          <w:szCs w:val="24"/>
        </w:rPr>
        <w:t>TABOR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AD438B">
        <w:rPr>
          <w:rFonts w:ascii="Arial" w:hAnsi="Arial" w:cs="Arial"/>
          <w:caps/>
          <w:sz w:val="24"/>
          <w:szCs w:val="24"/>
        </w:rPr>
        <w:t>Mount Tabor</w:t>
      </w:r>
    </w:p>
    <w:p w:rsidR="00726D97" w:rsidRDefault="00726D97" w:rsidP="00C40662">
      <w:pPr>
        <w:spacing w:after="0" w:line="276" w:lineRule="auto"/>
        <w:jc w:val="both"/>
        <w:rPr>
          <w:rFonts w:ascii="Arial" w:hAnsi="Arial" w:cs="Arial"/>
          <w:b/>
          <w:bCs/>
          <w:sz w:val="24"/>
          <w:szCs w:val="24"/>
        </w:rPr>
      </w:pPr>
    </w:p>
    <w:p w:rsidR="003020C1" w:rsidRPr="00AD438B" w:rsidRDefault="003020C1" w:rsidP="00C40662">
      <w:pPr>
        <w:spacing w:after="0" w:line="276" w:lineRule="auto"/>
        <w:jc w:val="both"/>
        <w:rPr>
          <w:rFonts w:ascii="Arial" w:hAnsi="Arial" w:cs="Arial"/>
          <w:b/>
          <w:bCs/>
          <w:sz w:val="24"/>
          <w:szCs w:val="24"/>
        </w:rPr>
      </w:pPr>
      <w:r w:rsidRPr="00AD438B">
        <w:rPr>
          <w:rFonts w:ascii="Arial" w:hAnsi="Arial" w:cs="Arial"/>
          <w:b/>
          <w:bCs/>
          <w:sz w:val="24"/>
          <w:szCs w:val="24"/>
        </w:rPr>
        <w:t>TABRIMON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father of Benhadad, King of Syria, made memorable from his wars with Israel. (1 Kings </w:t>
      </w:r>
      <w:r w:rsidR="00726D97">
        <w:rPr>
          <w:rFonts w:ascii="Arial" w:hAnsi="Arial" w:cs="Arial"/>
          <w:sz w:val="24"/>
          <w:szCs w:val="24"/>
        </w:rPr>
        <w:t>15:</w:t>
      </w:r>
      <w:r w:rsidRPr="00A80388">
        <w:rPr>
          <w:rFonts w:ascii="Arial" w:hAnsi="Arial" w:cs="Arial"/>
          <w:sz w:val="24"/>
          <w:szCs w:val="24"/>
        </w:rPr>
        <w:t xml:space="preserve">18) His name is compounded of </w:t>
      </w:r>
      <w:r w:rsidRPr="00726D97">
        <w:rPr>
          <w:rFonts w:ascii="Arial" w:hAnsi="Arial" w:cs="Arial"/>
          <w:i/>
          <w:iCs/>
          <w:sz w:val="24"/>
          <w:szCs w:val="24"/>
        </w:rPr>
        <w:t>Job</w:t>
      </w:r>
      <w:r w:rsidRPr="00A80388">
        <w:rPr>
          <w:rFonts w:ascii="Arial" w:hAnsi="Arial" w:cs="Arial"/>
          <w:sz w:val="24"/>
          <w:szCs w:val="24"/>
        </w:rPr>
        <w:t>, good</w:t>
      </w:r>
      <w:r w:rsidR="00726D97">
        <w:rPr>
          <w:rFonts w:ascii="Arial" w:hAnsi="Arial" w:cs="Arial"/>
          <w:sz w:val="24"/>
          <w:szCs w:val="24"/>
        </w:rPr>
        <w:t xml:space="preserve">, </w:t>
      </w:r>
      <w:r w:rsidRPr="00A80388">
        <w:rPr>
          <w:rFonts w:ascii="Arial" w:hAnsi="Arial" w:cs="Arial"/>
          <w:sz w:val="24"/>
          <w:szCs w:val="24"/>
        </w:rPr>
        <w:t xml:space="preserve">and </w:t>
      </w:r>
      <w:r w:rsidRPr="00726D97">
        <w:rPr>
          <w:rFonts w:ascii="Arial" w:hAnsi="Arial" w:cs="Arial"/>
          <w:i/>
          <w:iCs/>
          <w:sz w:val="24"/>
          <w:szCs w:val="24"/>
        </w:rPr>
        <w:t>Rimmon</w:t>
      </w:r>
      <w:r w:rsidRPr="00A80388">
        <w:rPr>
          <w:rFonts w:ascii="Arial" w:hAnsi="Arial" w:cs="Arial"/>
          <w:sz w:val="24"/>
          <w:szCs w:val="24"/>
        </w:rPr>
        <w:t>, the fruit pomegranate.</w:t>
      </w:r>
    </w:p>
    <w:p w:rsidR="00AD438B" w:rsidRDefault="00AD438B" w:rsidP="00C40662">
      <w:pPr>
        <w:spacing w:after="0" w:line="276" w:lineRule="auto"/>
        <w:jc w:val="both"/>
        <w:rPr>
          <w:rFonts w:ascii="Arial" w:hAnsi="Arial" w:cs="Arial"/>
          <w:sz w:val="24"/>
          <w:szCs w:val="24"/>
        </w:rPr>
      </w:pPr>
    </w:p>
    <w:p w:rsidR="003020C1" w:rsidRPr="00AD438B" w:rsidRDefault="003020C1" w:rsidP="00C40662">
      <w:pPr>
        <w:spacing w:after="0" w:line="276" w:lineRule="auto"/>
        <w:jc w:val="both"/>
        <w:rPr>
          <w:rFonts w:ascii="Arial" w:hAnsi="Arial" w:cs="Arial"/>
          <w:b/>
          <w:bCs/>
          <w:sz w:val="24"/>
          <w:szCs w:val="24"/>
        </w:rPr>
      </w:pPr>
      <w:r w:rsidRPr="00AD438B">
        <w:rPr>
          <w:rFonts w:ascii="Arial" w:hAnsi="Arial" w:cs="Arial"/>
          <w:b/>
          <w:bCs/>
          <w:sz w:val="24"/>
          <w:szCs w:val="24"/>
        </w:rPr>
        <w:t>TAHAPENES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w:t>
      </w:r>
      <w:r w:rsidR="00726D97">
        <w:rPr>
          <w:rFonts w:ascii="Arial" w:hAnsi="Arial" w:cs="Arial"/>
          <w:sz w:val="24"/>
          <w:szCs w:val="24"/>
        </w:rPr>
        <w:t>in</w:t>
      </w:r>
      <w:r w:rsidRPr="00A80388">
        <w:rPr>
          <w:rFonts w:ascii="Arial" w:hAnsi="Arial" w:cs="Arial"/>
          <w:sz w:val="24"/>
          <w:szCs w:val="24"/>
        </w:rPr>
        <w:t xml:space="preserve"> Egypt. It is spoken of by the prophet </w:t>
      </w:r>
      <w:r>
        <w:rPr>
          <w:rFonts w:ascii="Arial" w:hAnsi="Arial" w:cs="Arial"/>
          <w:sz w:val="24"/>
          <w:szCs w:val="24"/>
        </w:rPr>
        <w:t>Jeremiah</w:t>
      </w:r>
      <w:r w:rsidRPr="00A80388">
        <w:rPr>
          <w:rFonts w:ascii="Arial" w:hAnsi="Arial" w:cs="Arial"/>
          <w:sz w:val="24"/>
          <w:szCs w:val="24"/>
        </w:rPr>
        <w:t xml:space="preserve">. </w:t>
      </w:r>
      <w:r w:rsidR="00726D97">
        <w:rPr>
          <w:rFonts w:ascii="Arial" w:hAnsi="Arial" w:cs="Arial"/>
          <w:sz w:val="24"/>
          <w:szCs w:val="24"/>
        </w:rPr>
        <w:t xml:space="preserve">This </w:t>
      </w:r>
      <w:r w:rsidRPr="00A80388">
        <w:rPr>
          <w:rFonts w:ascii="Arial" w:hAnsi="Arial" w:cs="Arial"/>
          <w:sz w:val="24"/>
          <w:szCs w:val="24"/>
        </w:rPr>
        <w:t xml:space="preserve">is an Egyptian word, but </w:t>
      </w:r>
      <w:r w:rsidR="00726D97">
        <w:rPr>
          <w:rFonts w:ascii="Arial" w:hAnsi="Arial" w:cs="Arial"/>
          <w:sz w:val="24"/>
          <w:szCs w:val="24"/>
        </w:rPr>
        <w:t xml:space="preserve">is </w:t>
      </w:r>
      <w:r w:rsidRPr="00A80388">
        <w:rPr>
          <w:rFonts w:ascii="Arial" w:hAnsi="Arial" w:cs="Arial"/>
          <w:sz w:val="24"/>
          <w:szCs w:val="24"/>
        </w:rPr>
        <w:t xml:space="preserve">supposed to be derived from a root, which </w:t>
      </w:r>
      <w:r w:rsidR="00726D97">
        <w:rPr>
          <w:rFonts w:ascii="Arial" w:hAnsi="Arial" w:cs="Arial"/>
          <w:sz w:val="24"/>
          <w:szCs w:val="24"/>
        </w:rPr>
        <w:t>means</w:t>
      </w:r>
      <w:r w:rsidRPr="00A80388">
        <w:rPr>
          <w:rFonts w:ascii="Arial" w:hAnsi="Arial" w:cs="Arial"/>
          <w:sz w:val="24"/>
          <w:szCs w:val="24"/>
        </w:rPr>
        <w:t xml:space="preserve"> </w:t>
      </w:r>
      <w:r w:rsidR="004D3514">
        <w:rPr>
          <w:rFonts w:ascii="Arial" w:hAnsi="Arial" w:cs="Arial"/>
          <w:sz w:val="24"/>
          <w:szCs w:val="24"/>
        </w:rPr>
        <w:t>“</w:t>
      </w:r>
      <w:r w:rsidRPr="00A80388">
        <w:rPr>
          <w:rFonts w:ascii="Arial" w:hAnsi="Arial" w:cs="Arial"/>
          <w:sz w:val="24"/>
          <w:szCs w:val="24"/>
        </w:rPr>
        <w:t>hidden</w:t>
      </w:r>
      <w:r w:rsidR="004D3514">
        <w:rPr>
          <w:rFonts w:ascii="Arial" w:hAnsi="Arial" w:cs="Arial"/>
          <w:sz w:val="24"/>
          <w:szCs w:val="24"/>
        </w:rPr>
        <w:t>”</w:t>
      </w:r>
      <w:r w:rsidRPr="00A80388">
        <w:rPr>
          <w:rFonts w:ascii="Arial" w:hAnsi="Arial" w:cs="Arial"/>
          <w:sz w:val="24"/>
          <w:szCs w:val="24"/>
        </w:rPr>
        <w:t xml:space="preserve">. Tradition will have it that </w:t>
      </w:r>
      <w:r>
        <w:rPr>
          <w:rFonts w:ascii="Arial" w:hAnsi="Arial" w:cs="Arial"/>
          <w:sz w:val="24"/>
          <w:szCs w:val="24"/>
        </w:rPr>
        <w:t>Jeremiah</w:t>
      </w:r>
      <w:r w:rsidRPr="00A80388">
        <w:rPr>
          <w:rFonts w:ascii="Arial" w:hAnsi="Arial" w:cs="Arial"/>
          <w:sz w:val="24"/>
          <w:szCs w:val="24"/>
        </w:rPr>
        <w:t xml:space="preserve"> was buried </w:t>
      </w:r>
      <w:r>
        <w:rPr>
          <w:rFonts w:ascii="Arial" w:hAnsi="Arial" w:cs="Arial"/>
          <w:sz w:val="24"/>
          <w:szCs w:val="24"/>
        </w:rPr>
        <w:t>there</w:t>
      </w:r>
      <w:r w:rsidRPr="00A80388">
        <w:rPr>
          <w:rFonts w:ascii="Arial" w:hAnsi="Arial" w:cs="Arial"/>
          <w:sz w:val="24"/>
          <w:szCs w:val="24"/>
        </w:rPr>
        <w:t>. We know that he was carried th</w:t>
      </w:r>
      <w:r w:rsidR="004D3514">
        <w:rPr>
          <w:rFonts w:ascii="Arial" w:hAnsi="Arial" w:cs="Arial"/>
          <w:sz w:val="24"/>
          <w:szCs w:val="24"/>
        </w:rPr>
        <w:t>ere</w:t>
      </w:r>
      <w:r w:rsidRPr="00A80388">
        <w:rPr>
          <w:rFonts w:ascii="Arial" w:hAnsi="Arial" w:cs="Arial"/>
          <w:sz w:val="24"/>
          <w:szCs w:val="24"/>
        </w:rPr>
        <w:t xml:space="preserve">. (See Jer. </w:t>
      </w:r>
      <w:r w:rsidR="004D3514">
        <w:rPr>
          <w:rFonts w:ascii="Arial" w:hAnsi="Arial" w:cs="Arial"/>
          <w:sz w:val="24"/>
          <w:szCs w:val="24"/>
        </w:rPr>
        <w:t xml:space="preserve">Chapter 43 </w:t>
      </w:r>
      <w:r w:rsidRPr="00A80388">
        <w:rPr>
          <w:rFonts w:ascii="Arial" w:hAnsi="Arial" w:cs="Arial"/>
          <w:sz w:val="24"/>
          <w:szCs w:val="24"/>
        </w:rPr>
        <w:t>throughout)</w:t>
      </w:r>
    </w:p>
    <w:p w:rsidR="00AD438B" w:rsidRDefault="00AD438B" w:rsidP="00C40662">
      <w:pPr>
        <w:spacing w:after="0" w:line="276" w:lineRule="auto"/>
        <w:jc w:val="both"/>
        <w:rPr>
          <w:rFonts w:ascii="Arial" w:hAnsi="Arial" w:cs="Arial"/>
          <w:sz w:val="24"/>
          <w:szCs w:val="24"/>
        </w:rPr>
      </w:pPr>
    </w:p>
    <w:p w:rsidR="003020C1" w:rsidRPr="00AD438B" w:rsidRDefault="003020C1" w:rsidP="00C40662">
      <w:pPr>
        <w:spacing w:after="0" w:line="276" w:lineRule="auto"/>
        <w:jc w:val="both"/>
        <w:rPr>
          <w:rFonts w:ascii="Arial" w:hAnsi="Arial" w:cs="Arial"/>
          <w:b/>
          <w:bCs/>
          <w:sz w:val="24"/>
          <w:szCs w:val="24"/>
        </w:rPr>
      </w:pPr>
      <w:r w:rsidRPr="00AD438B">
        <w:rPr>
          <w:rFonts w:ascii="Arial" w:hAnsi="Arial" w:cs="Arial"/>
          <w:b/>
          <w:bCs/>
          <w:sz w:val="24"/>
          <w:szCs w:val="24"/>
        </w:rPr>
        <w:t>TALENT</w:t>
      </w:r>
    </w:p>
    <w:p w:rsidR="003020C1" w:rsidRPr="00A80388" w:rsidRDefault="004D3514" w:rsidP="00C40662">
      <w:pPr>
        <w:spacing w:after="0" w:line="276" w:lineRule="auto"/>
        <w:jc w:val="both"/>
        <w:rPr>
          <w:rFonts w:ascii="Arial" w:hAnsi="Arial" w:cs="Arial"/>
          <w:sz w:val="24"/>
          <w:szCs w:val="24"/>
        </w:rPr>
      </w:pPr>
      <w:r>
        <w:rPr>
          <w:rFonts w:ascii="Arial" w:hAnsi="Arial" w:cs="Arial"/>
          <w:sz w:val="24"/>
          <w:szCs w:val="24"/>
        </w:rPr>
        <w:t>A weight c</w:t>
      </w:r>
      <w:r w:rsidR="003020C1" w:rsidRPr="00A80388">
        <w:rPr>
          <w:rFonts w:ascii="Arial" w:hAnsi="Arial" w:cs="Arial"/>
          <w:sz w:val="24"/>
          <w:szCs w:val="24"/>
        </w:rPr>
        <w:t xml:space="preserve">alled in Hebrew </w:t>
      </w:r>
      <w:r w:rsidR="003020C1" w:rsidRPr="004D3514">
        <w:rPr>
          <w:rFonts w:ascii="Arial" w:hAnsi="Arial" w:cs="Arial"/>
          <w:i/>
          <w:iCs/>
          <w:sz w:val="24"/>
          <w:szCs w:val="24"/>
        </w:rPr>
        <w:t>Chiquar</w:t>
      </w:r>
      <w:r w:rsidR="003020C1" w:rsidRPr="00A80388">
        <w:rPr>
          <w:rFonts w:ascii="Arial" w:hAnsi="Arial" w:cs="Arial"/>
          <w:sz w:val="24"/>
          <w:szCs w:val="24"/>
        </w:rPr>
        <w:t xml:space="preserve">. In gold, it was worth </w:t>
      </w:r>
      <w:r w:rsidR="00AD438B">
        <w:rPr>
          <w:rFonts w:ascii="Arial" w:hAnsi="Arial" w:cs="Arial"/>
          <w:sz w:val="24"/>
          <w:szCs w:val="24"/>
        </w:rPr>
        <w:t>£</w:t>
      </w:r>
      <w:r w:rsidR="003020C1" w:rsidRPr="00A80388">
        <w:rPr>
          <w:rFonts w:ascii="Arial" w:hAnsi="Arial" w:cs="Arial"/>
          <w:sz w:val="24"/>
          <w:szCs w:val="24"/>
        </w:rPr>
        <w:t>54,7521</w:t>
      </w:r>
      <w:r>
        <w:rPr>
          <w:rFonts w:ascii="Arial" w:hAnsi="Arial" w:cs="Arial"/>
          <w:sz w:val="24"/>
          <w:szCs w:val="24"/>
        </w:rPr>
        <w:t>,</w:t>
      </w:r>
      <w:r w:rsidR="003020C1" w:rsidRPr="00A80388">
        <w:rPr>
          <w:rFonts w:ascii="Arial" w:hAnsi="Arial" w:cs="Arial"/>
          <w:sz w:val="24"/>
          <w:szCs w:val="24"/>
        </w:rPr>
        <w:t xml:space="preserve"> and in silver </w:t>
      </w:r>
      <w:r w:rsidR="00AD438B">
        <w:rPr>
          <w:rFonts w:ascii="Arial" w:hAnsi="Arial" w:cs="Arial"/>
          <w:sz w:val="24"/>
          <w:szCs w:val="24"/>
        </w:rPr>
        <w:t>£</w:t>
      </w:r>
      <w:r w:rsidR="003020C1" w:rsidRPr="00A80388">
        <w:rPr>
          <w:rFonts w:ascii="Arial" w:hAnsi="Arial" w:cs="Arial"/>
          <w:sz w:val="24"/>
          <w:szCs w:val="24"/>
        </w:rPr>
        <w:t xml:space="preserve">3421 or </w:t>
      </w:r>
      <w:r w:rsidR="003020C1">
        <w:rPr>
          <w:rFonts w:ascii="Arial" w:hAnsi="Arial" w:cs="Arial"/>
          <w:sz w:val="24"/>
          <w:szCs w:val="24"/>
        </w:rPr>
        <w:t>there</w:t>
      </w:r>
      <w:r w:rsidR="003020C1" w:rsidRPr="00A80388">
        <w:rPr>
          <w:rFonts w:ascii="Arial" w:hAnsi="Arial" w:cs="Arial"/>
          <w:sz w:val="24"/>
          <w:szCs w:val="24"/>
        </w:rPr>
        <w:t>abouts.</w:t>
      </w:r>
      <w:r>
        <w:rPr>
          <w:rFonts w:ascii="Arial" w:hAnsi="Arial" w:cs="Arial"/>
          <w:sz w:val="24"/>
          <w:szCs w:val="24"/>
        </w:rPr>
        <w:t xml:space="preserve"> In the parables of our Lord Jesus Christ, it is found in the plural. (See Mat. 18:24, 25:15 etc.)</w:t>
      </w:r>
    </w:p>
    <w:p w:rsidR="00AD438B" w:rsidRDefault="00AD438B" w:rsidP="00C40662">
      <w:pPr>
        <w:spacing w:after="0" w:line="276" w:lineRule="auto"/>
        <w:jc w:val="both"/>
        <w:rPr>
          <w:rFonts w:ascii="Arial" w:hAnsi="Arial" w:cs="Arial"/>
          <w:sz w:val="24"/>
          <w:szCs w:val="24"/>
        </w:rPr>
      </w:pPr>
    </w:p>
    <w:p w:rsidR="003020C1" w:rsidRPr="00AD438B" w:rsidRDefault="003020C1" w:rsidP="00C40662">
      <w:pPr>
        <w:spacing w:after="0" w:line="276" w:lineRule="auto"/>
        <w:jc w:val="both"/>
        <w:rPr>
          <w:rFonts w:ascii="Arial" w:hAnsi="Arial" w:cs="Arial"/>
          <w:b/>
          <w:bCs/>
          <w:sz w:val="24"/>
          <w:szCs w:val="24"/>
        </w:rPr>
      </w:pPr>
      <w:r w:rsidRPr="00AD438B">
        <w:rPr>
          <w:rFonts w:ascii="Arial" w:hAnsi="Arial" w:cs="Arial"/>
          <w:b/>
          <w:bCs/>
          <w:sz w:val="24"/>
          <w:szCs w:val="24"/>
        </w:rPr>
        <w:t>TALITHA CUMI</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Perhaps the former of these words is Syr</w:t>
      </w:r>
      <w:r w:rsidR="004D3514">
        <w:rPr>
          <w:rFonts w:ascii="Arial" w:hAnsi="Arial" w:cs="Arial"/>
          <w:sz w:val="24"/>
          <w:szCs w:val="24"/>
        </w:rPr>
        <w:t>i</w:t>
      </w:r>
      <w:r w:rsidRPr="00A80388">
        <w:rPr>
          <w:rFonts w:ascii="Arial" w:hAnsi="Arial" w:cs="Arial"/>
          <w:sz w:val="24"/>
          <w:szCs w:val="24"/>
        </w:rPr>
        <w:t>ac</w:t>
      </w:r>
      <w:r w:rsidR="004D3514">
        <w:rPr>
          <w:rFonts w:ascii="Arial" w:hAnsi="Arial" w:cs="Arial"/>
          <w:sz w:val="24"/>
          <w:szCs w:val="24"/>
        </w:rPr>
        <w:t>,</w:t>
      </w:r>
      <w:r w:rsidRPr="00A80388">
        <w:rPr>
          <w:rFonts w:ascii="Arial" w:hAnsi="Arial" w:cs="Arial"/>
          <w:sz w:val="24"/>
          <w:szCs w:val="24"/>
        </w:rPr>
        <w:t xml:space="preserve"> and means </w:t>
      </w:r>
      <w:r w:rsidR="004D3514">
        <w:rPr>
          <w:rFonts w:ascii="Arial" w:hAnsi="Arial" w:cs="Arial"/>
          <w:sz w:val="24"/>
          <w:szCs w:val="24"/>
        </w:rPr>
        <w:t>“</w:t>
      </w:r>
      <w:r w:rsidRPr="00A80388">
        <w:rPr>
          <w:rFonts w:ascii="Arial" w:hAnsi="Arial" w:cs="Arial"/>
          <w:sz w:val="24"/>
          <w:szCs w:val="24"/>
        </w:rPr>
        <w:t>young women</w:t>
      </w:r>
      <w:r w:rsidR="004D3514">
        <w:rPr>
          <w:rFonts w:ascii="Arial" w:hAnsi="Arial" w:cs="Arial"/>
          <w:sz w:val="24"/>
          <w:szCs w:val="24"/>
        </w:rPr>
        <w:t>”</w:t>
      </w:r>
      <w:r w:rsidRPr="00A80388">
        <w:rPr>
          <w:rFonts w:ascii="Arial" w:hAnsi="Arial" w:cs="Arial"/>
          <w:sz w:val="24"/>
          <w:szCs w:val="24"/>
        </w:rPr>
        <w:t xml:space="preserve">; and the latter is Hebrew </w:t>
      </w:r>
      <w:r w:rsidRPr="004D3514">
        <w:rPr>
          <w:rFonts w:ascii="Arial" w:hAnsi="Arial" w:cs="Arial"/>
          <w:i/>
          <w:iCs/>
          <w:sz w:val="24"/>
          <w:szCs w:val="24"/>
        </w:rPr>
        <w:t>Cumi</w:t>
      </w:r>
      <w:r w:rsidRPr="00A80388">
        <w:rPr>
          <w:rFonts w:ascii="Arial" w:hAnsi="Arial" w:cs="Arial"/>
          <w:sz w:val="24"/>
          <w:szCs w:val="24"/>
        </w:rPr>
        <w:t xml:space="preserve">, </w:t>
      </w:r>
      <w:r w:rsidR="004D3514">
        <w:rPr>
          <w:rFonts w:ascii="Arial" w:hAnsi="Arial" w:cs="Arial"/>
          <w:sz w:val="24"/>
          <w:szCs w:val="24"/>
        </w:rPr>
        <w:t>which is the imperative, “</w:t>
      </w:r>
      <w:r w:rsidRPr="00A80388">
        <w:rPr>
          <w:rFonts w:ascii="Arial" w:hAnsi="Arial" w:cs="Arial"/>
          <w:sz w:val="24"/>
          <w:szCs w:val="24"/>
        </w:rPr>
        <w:t>arise</w:t>
      </w:r>
      <w:r w:rsidR="004D3514">
        <w:rPr>
          <w:rFonts w:ascii="Arial" w:hAnsi="Arial" w:cs="Arial"/>
          <w:sz w:val="24"/>
          <w:szCs w:val="24"/>
        </w:rPr>
        <w:t>”</w:t>
      </w:r>
      <w:r w:rsidRPr="00A80388">
        <w:rPr>
          <w:rFonts w:ascii="Arial" w:hAnsi="Arial" w:cs="Arial"/>
          <w:sz w:val="24"/>
          <w:szCs w:val="24"/>
        </w:rPr>
        <w:t xml:space="preserve">. (See Mark </w:t>
      </w:r>
      <w:r w:rsidR="004D3514">
        <w:rPr>
          <w:rFonts w:ascii="Arial" w:hAnsi="Arial" w:cs="Arial"/>
          <w:sz w:val="24"/>
          <w:szCs w:val="24"/>
        </w:rPr>
        <w:t>5:</w:t>
      </w:r>
      <w:r w:rsidRPr="00A80388">
        <w:rPr>
          <w:rFonts w:ascii="Arial" w:hAnsi="Arial" w:cs="Arial"/>
          <w:sz w:val="24"/>
          <w:szCs w:val="24"/>
        </w:rPr>
        <w:t>41)</w:t>
      </w:r>
    </w:p>
    <w:p w:rsidR="00AD438B" w:rsidRDefault="00AD438B" w:rsidP="00C40662">
      <w:pPr>
        <w:spacing w:after="0" w:line="276" w:lineRule="auto"/>
        <w:jc w:val="both"/>
        <w:rPr>
          <w:rFonts w:ascii="Arial" w:hAnsi="Arial" w:cs="Arial"/>
          <w:sz w:val="24"/>
          <w:szCs w:val="24"/>
        </w:rPr>
      </w:pPr>
    </w:p>
    <w:p w:rsidR="003020C1" w:rsidRPr="00AD438B" w:rsidRDefault="003020C1" w:rsidP="00C40662">
      <w:pPr>
        <w:spacing w:after="0" w:line="276" w:lineRule="auto"/>
        <w:jc w:val="both"/>
        <w:rPr>
          <w:rFonts w:ascii="Arial" w:hAnsi="Arial" w:cs="Arial"/>
          <w:b/>
          <w:bCs/>
          <w:sz w:val="24"/>
          <w:szCs w:val="24"/>
        </w:rPr>
      </w:pPr>
      <w:r w:rsidRPr="00AD438B">
        <w:rPr>
          <w:rFonts w:ascii="Arial" w:hAnsi="Arial" w:cs="Arial"/>
          <w:b/>
          <w:bCs/>
          <w:sz w:val="24"/>
          <w:szCs w:val="24"/>
        </w:rPr>
        <w:lastRenderedPageBreak/>
        <w:t>TALMUD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Although we do not</w:t>
      </w:r>
      <w:r w:rsidR="004D3514">
        <w:rPr>
          <w:rFonts w:ascii="Arial" w:hAnsi="Arial" w:cs="Arial"/>
          <w:sz w:val="24"/>
          <w:szCs w:val="24"/>
        </w:rPr>
        <w:t xml:space="preserve"> find</w:t>
      </w:r>
      <w:r w:rsidRPr="00A80388">
        <w:rPr>
          <w:rFonts w:ascii="Arial" w:hAnsi="Arial" w:cs="Arial"/>
          <w:sz w:val="24"/>
          <w:szCs w:val="24"/>
        </w:rPr>
        <w:t xml:space="preserve"> this word in the Bible, yet</w:t>
      </w:r>
      <w:r w:rsidR="004D3514">
        <w:rPr>
          <w:rFonts w:ascii="Arial" w:hAnsi="Arial" w:cs="Arial"/>
          <w:sz w:val="24"/>
          <w:szCs w:val="24"/>
        </w:rPr>
        <w:t>,</w:t>
      </w:r>
      <w:r w:rsidRPr="00A80388">
        <w:rPr>
          <w:rFonts w:ascii="Arial" w:hAnsi="Arial" w:cs="Arial"/>
          <w:sz w:val="24"/>
          <w:szCs w:val="24"/>
        </w:rPr>
        <w:t xml:space="preserve"> as the Jews are very tenacious of what they called </w:t>
      </w:r>
      <w:r w:rsidR="004D3514">
        <w:rPr>
          <w:rFonts w:ascii="Arial" w:hAnsi="Arial" w:cs="Arial"/>
          <w:sz w:val="24"/>
          <w:szCs w:val="24"/>
        </w:rPr>
        <w:t>“</w:t>
      </w:r>
      <w:r w:rsidRPr="00A80388">
        <w:rPr>
          <w:rFonts w:ascii="Arial" w:hAnsi="Arial" w:cs="Arial"/>
          <w:sz w:val="24"/>
          <w:szCs w:val="24"/>
        </w:rPr>
        <w:t>their Talmud</w:t>
      </w:r>
      <w:r w:rsidR="004D3514">
        <w:rPr>
          <w:rFonts w:ascii="Arial" w:hAnsi="Arial" w:cs="Arial"/>
          <w:sz w:val="24"/>
          <w:szCs w:val="24"/>
        </w:rPr>
        <w:t>”</w:t>
      </w:r>
      <w:r w:rsidRPr="00A80388">
        <w:rPr>
          <w:rFonts w:ascii="Arial" w:hAnsi="Arial" w:cs="Arial"/>
          <w:sz w:val="24"/>
          <w:szCs w:val="24"/>
        </w:rPr>
        <w:t xml:space="preserve">, I thought it might not be amiss just to </w:t>
      </w:r>
      <w:r w:rsidR="004D3514">
        <w:rPr>
          <w:rFonts w:ascii="Arial" w:hAnsi="Arial" w:cs="Arial"/>
          <w:sz w:val="24"/>
          <w:szCs w:val="24"/>
        </w:rPr>
        <w:t xml:space="preserve">take </w:t>
      </w:r>
      <w:r w:rsidRPr="00A80388">
        <w:rPr>
          <w:rFonts w:ascii="Arial" w:hAnsi="Arial" w:cs="Arial"/>
          <w:sz w:val="24"/>
          <w:szCs w:val="24"/>
        </w:rPr>
        <w:t>not</w:t>
      </w:r>
      <w:r w:rsidR="004D3514">
        <w:rPr>
          <w:rFonts w:ascii="Arial" w:hAnsi="Arial" w:cs="Arial"/>
          <w:sz w:val="24"/>
          <w:szCs w:val="24"/>
        </w:rPr>
        <w:t>e of</w:t>
      </w:r>
      <w:r w:rsidRPr="00A80388">
        <w:rPr>
          <w:rFonts w:ascii="Arial" w:hAnsi="Arial" w:cs="Arial"/>
          <w:sz w:val="24"/>
          <w:szCs w:val="24"/>
        </w:rPr>
        <w:t xml:space="preserve"> it </w:t>
      </w:r>
      <w:r w:rsidR="004D3514">
        <w:rPr>
          <w:rFonts w:ascii="Arial" w:hAnsi="Arial" w:cs="Arial"/>
          <w:sz w:val="24"/>
          <w:szCs w:val="24"/>
        </w:rPr>
        <w:t>briefly</w:t>
      </w:r>
      <w:r w:rsidRPr="00A80388">
        <w:rPr>
          <w:rFonts w:ascii="Arial" w:hAnsi="Arial" w:cs="Arial"/>
          <w:sz w:val="24"/>
          <w:szCs w:val="24"/>
        </w:rPr>
        <w:t xml:space="preserve">. The word </w:t>
      </w:r>
      <w:r w:rsidRPr="004D3514">
        <w:rPr>
          <w:rFonts w:ascii="Arial" w:hAnsi="Arial" w:cs="Arial"/>
          <w:i/>
          <w:iCs/>
          <w:sz w:val="24"/>
          <w:szCs w:val="24"/>
        </w:rPr>
        <w:t xml:space="preserve">Talmud </w:t>
      </w:r>
      <w:r w:rsidRPr="00A80388">
        <w:rPr>
          <w:rFonts w:ascii="Arial" w:hAnsi="Arial" w:cs="Arial"/>
          <w:sz w:val="24"/>
          <w:szCs w:val="24"/>
        </w:rPr>
        <w:t xml:space="preserve">or </w:t>
      </w:r>
      <w:r w:rsidRPr="004D3514">
        <w:rPr>
          <w:rFonts w:ascii="Arial" w:hAnsi="Arial" w:cs="Arial"/>
          <w:i/>
          <w:iCs/>
          <w:sz w:val="24"/>
          <w:szCs w:val="24"/>
        </w:rPr>
        <w:t>Thalmud</w:t>
      </w:r>
      <w:r w:rsidRPr="00A80388">
        <w:rPr>
          <w:rFonts w:ascii="Arial" w:hAnsi="Arial" w:cs="Arial"/>
          <w:sz w:val="24"/>
          <w:szCs w:val="24"/>
        </w:rPr>
        <w:t xml:space="preserve"> means to teach. And the Talmud contains the substance of the Jews</w:t>
      </w:r>
      <w:r>
        <w:rPr>
          <w:rFonts w:ascii="Arial" w:hAnsi="Arial" w:cs="Arial"/>
          <w:sz w:val="24"/>
          <w:szCs w:val="24"/>
        </w:rPr>
        <w:t>’</w:t>
      </w:r>
      <w:r w:rsidRPr="00A80388">
        <w:rPr>
          <w:rFonts w:ascii="Arial" w:hAnsi="Arial" w:cs="Arial"/>
          <w:sz w:val="24"/>
          <w:szCs w:val="24"/>
        </w:rPr>
        <w:t xml:space="preserve"> doctrine and traditions in religion and morality. They have the Talmud of Jerusalem, and the Talmud of Babylon, according to the </w:t>
      </w:r>
      <w:r>
        <w:rPr>
          <w:rFonts w:ascii="Arial" w:hAnsi="Arial" w:cs="Arial"/>
          <w:sz w:val="24"/>
          <w:szCs w:val="24"/>
        </w:rPr>
        <w:t>different</w:t>
      </w:r>
      <w:r w:rsidRPr="00A80388">
        <w:rPr>
          <w:rFonts w:ascii="Arial" w:hAnsi="Arial" w:cs="Arial"/>
          <w:sz w:val="24"/>
          <w:szCs w:val="24"/>
        </w:rPr>
        <w:t xml:space="preserve"> periods in which they </w:t>
      </w:r>
      <w:r>
        <w:rPr>
          <w:rFonts w:ascii="Arial" w:hAnsi="Arial" w:cs="Arial"/>
          <w:sz w:val="24"/>
          <w:szCs w:val="24"/>
        </w:rPr>
        <w:t>were</w:t>
      </w:r>
      <w:r w:rsidRPr="00A80388">
        <w:rPr>
          <w:rFonts w:ascii="Arial" w:hAnsi="Arial" w:cs="Arial"/>
          <w:sz w:val="24"/>
          <w:szCs w:val="24"/>
        </w:rPr>
        <w:t xml:space="preserve"> compiled. As may be supposed, it consists in a multitude of unfounded histories: in many</w:t>
      </w:r>
      <w:r w:rsidR="004D3514">
        <w:rPr>
          <w:rFonts w:ascii="Arial" w:hAnsi="Arial" w:cs="Arial"/>
          <w:sz w:val="24"/>
          <w:szCs w:val="24"/>
        </w:rPr>
        <w:t>,</w:t>
      </w:r>
      <w:r w:rsidRPr="00A80388">
        <w:rPr>
          <w:rFonts w:ascii="Arial" w:hAnsi="Arial" w:cs="Arial"/>
          <w:sz w:val="24"/>
          <w:szCs w:val="24"/>
        </w:rPr>
        <w:t xml:space="preserve"> it is to be feared act </w:t>
      </w:r>
      <w:r w:rsidR="004D3514">
        <w:rPr>
          <w:rFonts w:ascii="Arial" w:hAnsi="Arial" w:cs="Arial"/>
          <w:sz w:val="24"/>
          <w:szCs w:val="24"/>
        </w:rPr>
        <w:t xml:space="preserve">as superior to </w:t>
      </w:r>
      <w:r w:rsidRPr="00A80388">
        <w:rPr>
          <w:rFonts w:ascii="Arial" w:hAnsi="Arial" w:cs="Arial"/>
          <w:sz w:val="24"/>
          <w:szCs w:val="24"/>
        </w:rPr>
        <w:t xml:space="preserve">the Apocrypha. Since the invention of printing, </w:t>
      </w:r>
      <w:r>
        <w:rPr>
          <w:rFonts w:ascii="Arial" w:hAnsi="Arial" w:cs="Arial"/>
          <w:sz w:val="24"/>
          <w:szCs w:val="24"/>
        </w:rPr>
        <w:t>there</w:t>
      </w:r>
      <w:r w:rsidRPr="00A80388">
        <w:rPr>
          <w:rFonts w:ascii="Arial" w:hAnsi="Arial" w:cs="Arial"/>
          <w:sz w:val="24"/>
          <w:szCs w:val="24"/>
        </w:rPr>
        <w:t xml:space="preserve"> have been </w:t>
      </w:r>
      <w:r w:rsidR="004D3514">
        <w:rPr>
          <w:rFonts w:ascii="Arial" w:hAnsi="Arial" w:cs="Arial"/>
          <w:sz w:val="24"/>
          <w:szCs w:val="24"/>
        </w:rPr>
        <w:t xml:space="preserve">many </w:t>
      </w:r>
      <w:r w:rsidRPr="00A80388">
        <w:rPr>
          <w:rFonts w:ascii="Arial" w:hAnsi="Arial" w:cs="Arial"/>
          <w:sz w:val="24"/>
          <w:szCs w:val="24"/>
        </w:rPr>
        <w:t>copies of them from the press.</w:t>
      </w:r>
    </w:p>
    <w:p w:rsidR="00AD438B" w:rsidRDefault="00AD438B" w:rsidP="00C40662">
      <w:pPr>
        <w:spacing w:after="0" w:line="276" w:lineRule="auto"/>
        <w:jc w:val="both"/>
        <w:rPr>
          <w:rFonts w:ascii="Arial" w:hAnsi="Arial" w:cs="Arial"/>
          <w:sz w:val="24"/>
          <w:szCs w:val="24"/>
        </w:rPr>
      </w:pPr>
    </w:p>
    <w:p w:rsidR="003020C1" w:rsidRPr="00AD438B" w:rsidRDefault="003020C1" w:rsidP="00C40662">
      <w:pPr>
        <w:spacing w:after="0" w:line="276" w:lineRule="auto"/>
        <w:jc w:val="both"/>
        <w:rPr>
          <w:rFonts w:ascii="Arial" w:hAnsi="Arial" w:cs="Arial"/>
          <w:b/>
          <w:bCs/>
          <w:sz w:val="24"/>
          <w:szCs w:val="24"/>
        </w:rPr>
      </w:pPr>
      <w:r w:rsidRPr="00AD438B">
        <w:rPr>
          <w:rFonts w:ascii="Arial" w:hAnsi="Arial" w:cs="Arial"/>
          <w:b/>
          <w:bCs/>
          <w:sz w:val="24"/>
          <w:szCs w:val="24"/>
        </w:rPr>
        <w:t>TAMAR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w:t>
      </w:r>
      <w:r w:rsidR="004D3514">
        <w:rPr>
          <w:rFonts w:ascii="Arial" w:hAnsi="Arial" w:cs="Arial"/>
          <w:sz w:val="24"/>
          <w:szCs w:val="24"/>
        </w:rPr>
        <w:t>woman</w:t>
      </w:r>
      <w:r w:rsidRPr="00A80388">
        <w:rPr>
          <w:rFonts w:ascii="Arial" w:hAnsi="Arial" w:cs="Arial"/>
          <w:sz w:val="24"/>
          <w:szCs w:val="24"/>
        </w:rPr>
        <w:t xml:space="preserve"> remarkable in Scripture. We have her history in Gen. </w:t>
      </w:r>
      <w:r w:rsidR="00AD438B">
        <w:rPr>
          <w:rFonts w:ascii="Arial" w:hAnsi="Arial" w:cs="Arial"/>
          <w:sz w:val="24"/>
          <w:szCs w:val="24"/>
        </w:rPr>
        <w:t>chapter 38</w:t>
      </w:r>
      <w:r w:rsidRPr="00A80388">
        <w:rPr>
          <w:rFonts w:ascii="Arial" w:hAnsi="Arial" w:cs="Arial"/>
          <w:sz w:val="24"/>
          <w:szCs w:val="24"/>
        </w:rPr>
        <w:t xml:space="preserve"> throughout. Her name </w:t>
      </w:r>
      <w:r w:rsidR="004D3514">
        <w:rPr>
          <w:rFonts w:ascii="Arial" w:hAnsi="Arial" w:cs="Arial"/>
          <w:sz w:val="24"/>
          <w:szCs w:val="24"/>
        </w:rPr>
        <w:t xml:space="preserve">means a </w:t>
      </w:r>
      <w:r w:rsidRPr="00A80388">
        <w:rPr>
          <w:rFonts w:ascii="Arial" w:hAnsi="Arial" w:cs="Arial"/>
          <w:sz w:val="24"/>
          <w:szCs w:val="24"/>
        </w:rPr>
        <w:t xml:space="preserve">palm-tree. </w:t>
      </w:r>
      <w:r>
        <w:rPr>
          <w:rFonts w:ascii="Arial" w:hAnsi="Arial" w:cs="Arial"/>
          <w:sz w:val="24"/>
          <w:szCs w:val="24"/>
        </w:rPr>
        <w:t>There</w:t>
      </w:r>
      <w:r w:rsidRPr="00A80388">
        <w:rPr>
          <w:rFonts w:ascii="Arial" w:hAnsi="Arial" w:cs="Arial"/>
          <w:sz w:val="24"/>
          <w:szCs w:val="24"/>
        </w:rPr>
        <w:t xml:space="preserve"> are some circumstances in the history of this woman which strike the mind with astonishment. We read them, we ponder them, and</w:t>
      </w:r>
      <w:r w:rsidR="003B10CB">
        <w:rPr>
          <w:rFonts w:ascii="Arial" w:hAnsi="Arial" w:cs="Arial"/>
          <w:sz w:val="24"/>
          <w:szCs w:val="24"/>
        </w:rPr>
        <w:t>,</w:t>
      </w:r>
      <w:r w:rsidRPr="00A80388">
        <w:rPr>
          <w:rFonts w:ascii="Arial" w:hAnsi="Arial" w:cs="Arial"/>
          <w:sz w:val="24"/>
          <w:szCs w:val="24"/>
        </w:rPr>
        <w:t xml:space="preserve"> when this is done</w:t>
      </w:r>
      <w:r w:rsidR="003B10CB">
        <w:rPr>
          <w:rFonts w:ascii="Arial" w:hAnsi="Arial" w:cs="Arial"/>
          <w:sz w:val="24"/>
          <w:szCs w:val="24"/>
        </w:rPr>
        <w:t>,</w:t>
      </w:r>
      <w:r w:rsidRPr="00A80388">
        <w:rPr>
          <w:rFonts w:ascii="Arial" w:hAnsi="Arial" w:cs="Arial"/>
          <w:sz w:val="24"/>
          <w:szCs w:val="24"/>
        </w:rPr>
        <w:t xml:space="preserve"> we </w:t>
      </w:r>
      <w:r w:rsidR="003B10CB">
        <w:rPr>
          <w:rFonts w:ascii="Arial" w:hAnsi="Arial" w:cs="Arial"/>
          <w:sz w:val="24"/>
          <w:szCs w:val="24"/>
        </w:rPr>
        <w:t>usually remark</w:t>
      </w:r>
      <w:r w:rsidRPr="00A80388">
        <w:rPr>
          <w:rFonts w:ascii="Arial" w:hAnsi="Arial" w:cs="Arial"/>
          <w:sz w:val="24"/>
          <w:szCs w:val="24"/>
        </w:rPr>
        <w:t xml:space="preserve">, the </w:t>
      </w:r>
      <w:r>
        <w:rPr>
          <w:rFonts w:ascii="Arial" w:hAnsi="Arial" w:cs="Arial"/>
          <w:sz w:val="24"/>
          <w:szCs w:val="24"/>
        </w:rPr>
        <w:t>“</w:t>
      </w:r>
      <w:r w:rsidRPr="00A80388">
        <w:rPr>
          <w:rFonts w:ascii="Arial" w:hAnsi="Arial" w:cs="Arial"/>
          <w:sz w:val="24"/>
          <w:szCs w:val="24"/>
        </w:rPr>
        <w:t>Lord</w:t>
      </w:r>
      <w:r>
        <w:rPr>
          <w:rFonts w:ascii="Arial" w:hAnsi="Arial" w:cs="Arial"/>
          <w:sz w:val="24"/>
          <w:szCs w:val="24"/>
        </w:rPr>
        <w:t>’</w:t>
      </w:r>
      <w:r w:rsidRPr="00A80388">
        <w:rPr>
          <w:rFonts w:ascii="Arial" w:hAnsi="Arial" w:cs="Arial"/>
          <w:sz w:val="24"/>
          <w:szCs w:val="24"/>
        </w:rPr>
        <w:t>s thoughts are not our thoughts, neither our ways his ways.</w:t>
      </w:r>
      <w:r>
        <w:rPr>
          <w:rFonts w:ascii="Arial" w:hAnsi="Arial" w:cs="Arial"/>
          <w:sz w:val="24"/>
          <w:szCs w:val="24"/>
        </w:rPr>
        <w:t>”</w:t>
      </w:r>
      <w:r w:rsidRPr="00A80388">
        <w:rPr>
          <w:rFonts w:ascii="Arial" w:hAnsi="Arial" w:cs="Arial"/>
          <w:sz w:val="24"/>
          <w:szCs w:val="24"/>
        </w:rPr>
        <w:t xml:space="preserve"> (Isaiah </w:t>
      </w:r>
      <w:r w:rsidR="003B10CB">
        <w:rPr>
          <w:rFonts w:ascii="Arial" w:hAnsi="Arial" w:cs="Arial"/>
          <w:sz w:val="24"/>
          <w:szCs w:val="24"/>
        </w:rPr>
        <w:t>55:</w:t>
      </w:r>
      <w:r w:rsidRPr="00A80388">
        <w:rPr>
          <w:rFonts w:ascii="Arial" w:hAnsi="Arial" w:cs="Arial"/>
          <w:sz w:val="24"/>
          <w:szCs w:val="24"/>
        </w:rPr>
        <w:t>8) It is a very remarkable circumstance also, that</w:t>
      </w:r>
      <w:r w:rsidR="003B10CB">
        <w:rPr>
          <w:rFonts w:ascii="Arial" w:hAnsi="Arial" w:cs="Arial"/>
          <w:sz w:val="24"/>
          <w:szCs w:val="24"/>
        </w:rPr>
        <w:t>,</w:t>
      </w:r>
      <w:r w:rsidRPr="00A80388">
        <w:rPr>
          <w:rFonts w:ascii="Arial" w:hAnsi="Arial" w:cs="Arial"/>
          <w:sz w:val="24"/>
          <w:szCs w:val="24"/>
        </w:rPr>
        <w:t xml:space="preserve"> in the genealogy given by the Evangelist Matthew, under the inspiration of the Holy </w:t>
      </w:r>
      <w:r>
        <w:rPr>
          <w:rFonts w:ascii="Arial" w:hAnsi="Arial" w:cs="Arial"/>
          <w:sz w:val="24"/>
          <w:szCs w:val="24"/>
        </w:rPr>
        <w:t>Spirit</w:t>
      </w:r>
      <w:r w:rsidRPr="00A80388">
        <w:rPr>
          <w:rFonts w:ascii="Arial" w:hAnsi="Arial" w:cs="Arial"/>
          <w:sz w:val="24"/>
          <w:szCs w:val="24"/>
        </w:rPr>
        <w:t xml:space="preserve"> of our Lord Jesus Christ, in the first chapter of his gospel, mention is made of </w:t>
      </w:r>
      <w:r w:rsidR="003B10CB">
        <w:rPr>
          <w:rFonts w:ascii="Arial" w:hAnsi="Arial" w:cs="Arial"/>
          <w:sz w:val="24"/>
          <w:szCs w:val="24"/>
        </w:rPr>
        <w:t>four</w:t>
      </w:r>
      <w:r w:rsidRPr="00A80388">
        <w:rPr>
          <w:rFonts w:ascii="Arial" w:hAnsi="Arial" w:cs="Arial"/>
          <w:sz w:val="24"/>
          <w:szCs w:val="24"/>
        </w:rPr>
        <w:t xml:space="preserve"> women</w:t>
      </w:r>
      <w:r w:rsidR="003B10CB">
        <w:rPr>
          <w:rFonts w:ascii="Arial" w:hAnsi="Arial" w:cs="Arial"/>
          <w:sz w:val="24"/>
          <w:szCs w:val="24"/>
        </w:rPr>
        <w:t>, including</w:t>
      </w:r>
      <w:r w:rsidRPr="00A80388">
        <w:rPr>
          <w:rFonts w:ascii="Arial" w:hAnsi="Arial" w:cs="Arial"/>
          <w:sz w:val="24"/>
          <w:szCs w:val="24"/>
        </w:rPr>
        <w:t xml:space="preserve"> this </w:t>
      </w:r>
      <w:r w:rsidRPr="003B10CB">
        <w:rPr>
          <w:rFonts w:ascii="Arial" w:hAnsi="Arial" w:cs="Arial"/>
          <w:i/>
          <w:iCs/>
          <w:sz w:val="24"/>
          <w:szCs w:val="24"/>
        </w:rPr>
        <w:t>Thamar</w:t>
      </w:r>
      <w:r w:rsidRPr="00A80388">
        <w:rPr>
          <w:rFonts w:ascii="Arial" w:hAnsi="Arial" w:cs="Arial"/>
          <w:sz w:val="24"/>
          <w:szCs w:val="24"/>
        </w:rPr>
        <w:t xml:space="preserve">, verse 3; of </w:t>
      </w:r>
      <w:r w:rsidRPr="003B10CB">
        <w:rPr>
          <w:rFonts w:ascii="Arial" w:hAnsi="Arial" w:cs="Arial"/>
          <w:i/>
          <w:iCs/>
          <w:sz w:val="24"/>
          <w:szCs w:val="24"/>
        </w:rPr>
        <w:t xml:space="preserve">Rachab </w:t>
      </w:r>
      <w:r w:rsidRPr="00A80388">
        <w:rPr>
          <w:rFonts w:ascii="Arial" w:hAnsi="Arial" w:cs="Arial"/>
          <w:sz w:val="24"/>
          <w:szCs w:val="24"/>
        </w:rPr>
        <w:t xml:space="preserve">or </w:t>
      </w:r>
      <w:r w:rsidRPr="003B10CB">
        <w:rPr>
          <w:rFonts w:ascii="Arial" w:hAnsi="Arial" w:cs="Arial"/>
          <w:i/>
          <w:iCs/>
          <w:sz w:val="24"/>
          <w:szCs w:val="24"/>
        </w:rPr>
        <w:t>Rahab</w:t>
      </w:r>
      <w:r w:rsidRPr="00A80388">
        <w:rPr>
          <w:rFonts w:ascii="Arial" w:hAnsi="Arial" w:cs="Arial"/>
          <w:sz w:val="24"/>
          <w:szCs w:val="24"/>
        </w:rPr>
        <w:t xml:space="preserve"> the harlot, verse 5; </w:t>
      </w:r>
      <w:r w:rsidRPr="003B10CB">
        <w:rPr>
          <w:rFonts w:ascii="Arial" w:hAnsi="Arial" w:cs="Arial"/>
          <w:i/>
          <w:iCs/>
          <w:sz w:val="24"/>
          <w:szCs w:val="24"/>
        </w:rPr>
        <w:t>Ruth</w:t>
      </w:r>
      <w:r w:rsidRPr="00A80388">
        <w:rPr>
          <w:rFonts w:ascii="Arial" w:hAnsi="Arial" w:cs="Arial"/>
          <w:sz w:val="24"/>
          <w:szCs w:val="24"/>
        </w:rPr>
        <w:t xml:space="preserve"> the poor Moabitess, verse 5; and </w:t>
      </w:r>
      <w:r w:rsidRPr="003B10CB">
        <w:rPr>
          <w:rFonts w:ascii="Arial" w:hAnsi="Arial" w:cs="Arial"/>
          <w:i/>
          <w:iCs/>
          <w:sz w:val="24"/>
          <w:szCs w:val="24"/>
        </w:rPr>
        <w:t>Bathsheba</w:t>
      </w:r>
      <w:r w:rsidRPr="00A80388">
        <w:rPr>
          <w:rFonts w:ascii="Arial" w:hAnsi="Arial" w:cs="Arial"/>
          <w:sz w:val="24"/>
          <w:szCs w:val="24"/>
        </w:rPr>
        <w:t xml:space="preserve"> the wife of Uriah, verse 6. Was this intentional to </w:t>
      </w:r>
      <w:r w:rsidR="003B10CB">
        <w:rPr>
          <w:rFonts w:ascii="Arial" w:hAnsi="Arial" w:cs="Arial"/>
          <w:sz w:val="24"/>
          <w:szCs w:val="24"/>
        </w:rPr>
        <w:t>declare</w:t>
      </w:r>
      <w:r w:rsidRPr="00A80388">
        <w:rPr>
          <w:rFonts w:ascii="Arial" w:hAnsi="Arial" w:cs="Arial"/>
          <w:sz w:val="24"/>
          <w:szCs w:val="24"/>
        </w:rPr>
        <w:t xml:space="preserve"> the grace of JEHOVAH and the unparalleled condescension of the Lord Jesus? Who </w:t>
      </w:r>
      <w:r w:rsidR="003B10CB">
        <w:rPr>
          <w:rFonts w:ascii="Arial" w:hAnsi="Arial" w:cs="Arial"/>
          <w:sz w:val="24"/>
          <w:szCs w:val="24"/>
        </w:rPr>
        <w:t>can</w:t>
      </w:r>
      <w:r w:rsidRPr="00A80388">
        <w:rPr>
          <w:rFonts w:ascii="Arial" w:hAnsi="Arial" w:cs="Arial"/>
          <w:sz w:val="24"/>
          <w:szCs w:val="24"/>
        </w:rPr>
        <w:t xml:space="preserve"> answer th</w:t>
      </w:r>
      <w:r w:rsidR="003B10CB">
        <w:rPr>
          <w:rFonts w:ascii="Arial" w:hAnsi="Arial" w:cs="Arial"/>
          <w:sz w:val="24"/>
          <w:szCs w:val="24"/>
        </w:rPr>
        <w:t>at</w:t>
      </w:r>
      <w:r w:rsidRPr="00A80388">
        <w:rPr>
          <w:rFonts w:ascii="Arial" w:hAnsi="Arial" w:cs="Arial"/>
          <w:sz w:val="24"/>
          <w:szCs w:val="24"/>
        </w:rPr>
        <w:t xml:space="preserve"> question? Who </w:t>
      </w:r>
      <w:r w:rsidR="003B10CB">
        <w:rPr>
          <w:rFonts w:ascii="Arial" w:hAnsi="Arial" w:cs="Arial"/>
          <w:sz w:val="24"/>
          <w:szCs w:val="24"/>
        </w:rPr>
        <w:t>can</w:t>
      </w:r>
      <w:r w:rsidRPr="00A80388">
        <w:rPr>
          <w:rFonts w:ascii="Arial" w:hAnsi="Arial" w:cs="Arial"/>
          <w:sz w:val="24"/>
          <w:szCs w:val="24"/>
        </w:rPr>
        <w:t xml:space="preserve"> explain the subject? One thing is certain</w:t>
      </w:r>
      <w:r w:rsidR="003B10CB">
        <w:rPr>
          <w:rFonts w:ascii="Arial" w:hAnsi="Arial" w:cs="Arial"/>
          <w:sz w:val="24"/>
          <w:szCs w:val="24"/>
        </w:rPr>
        <w:t>:</w:t>
      </w:r>
      <w:r w:rsidRPr="00A80388">
        <w:rPr>
          <w:rFonts w:ascii="Arial" w:hAnsi="Arial" w:cs="Arial"/>
          <w:sz w:val="24"/>
          <w:szCs w:val="24"/>
        </w:rPr>
        <w:t xml:space="preserve"> as everything in redemption is mysterious, so</w:t>
      </w:r>
      <w:r w:rsidR="003B10CB">
        <w:rPr>
          <w:rFonts w:ascii="Arial" w:hAnsi="Arial" w:cs="Arial"/>
          <w:sz w:val="24"/>
          <w:szCs w:val="24"/>
        </w:rPr>
        <w:t>,</w:t>
      </w:r>
      <w:r w:rsidRPr="00A80388">
        <w:rPr>
          <w:rFonts w:ascii="Arial" w:hAnsi="Arial" w:cs="Arial"/>
          <w:sz w:val="24"/>
          <w:szCs w:val="24"/>
        </w:rPr>
        <w:t xml:space="preserve"> in our exercises on mysteries</w:t>
      </w:r>
      <w:r w:rsidR="003B10CB">
        <w:rPr>
          <w:rFonts w:ascii="Arial" w:hAnsi="Arial" w:cs="Arial"/>
          <w:sz w:val="24"/>
          <w:szCs w:val="24"/>
        </w:rPr>
        <w:t>,</w:t>
      </w:r>
      <w:r w:rsidRPr="00A80388">
        <w:rPr>
          <w:rFonts w:ascii="Arial" w:hAnsi="Arial" w:cs="Arial"/>
          <w:sz w:val="24"/>
          <w:szCs w:val="24"/>
        </w:rPr>
        <w:t xml:space="preserve"> the lowest humbleness of opinion becomes the highly-favoured objects of such unheard of mercy</w:t>
      </w:r>
      <w:r w:rsidR="003B10CB">
        <w:rPr>
          <w:rFonts w:ascii="Arial" w:hAnsi="Arial" w:cs="Arial"/>
          <w:sz w:val="24"/>
          <w:szCs w:val="24"/>
        </w:rPr>
        <w:t>,</w:t>
      </w:r>
      <w:r w:rsidRPr="00A80388">
        <w:rPr>
          <w:rFonts w:ascii="Arial" w:hAnsi="Arial" w:cs="Arial"/>
          <w:sz w:val="24"/>
          <w:szCs w:val="24"/>
        </w:rPr>
        <w:t xml:space="preserve"> Lord! I would say for myself and </w:t>
      </w:r>
      <w:r w:rsidR="003B10CB">
        <w:rPr>
          <w:rFonts w:ascii="Arial" w:hAnsi="Arial" w:cs="Arial"/>
          <w:sz w:val="24"/>
          <w:szCs w:val="24"/>
        </w:rPr>
        <w:t xml:space="preserve">my </w:t>
      </w:r>
      <w:r w:rsidRPr="00A80388">
        <w:rPr>
          <w:rFonts w:ascii="Arial" w:hAnsi="Arial" w:cs="Arial"/>
          <w:sz w:val="24"/>
          <w:szCs w:val="24"/>
        </w:rPr>
        <w:t xml:space="preserve">reader, </w:t>
      </w:r>
      <w:r>
        <w:rPr>
          <w:rFonts w:ascii="Arial" w:hAnsi="Arial" w:cs="Arial"/>
          <w:sz w:val="24"/>
          <w:szCs w:val="24"/>
        </w:rPr>
        <w:t>“</w:t>
      </w:r>
      <w:r w:rsidRPr="00A80388">
        <w:rPr>
          <w:rFonts w:ascii="Arial" w:hAnsi="Arial" w:cs="Arial"/>
          <w:sz w:val="24"/>
          <w:szCs w:val="24"/>
        </w:rPr>
        <w:t>thy way is in the sea: and thy path in the great waters, and thy footsteps are not known.</w:t>
      </w:r>
      <w:r>
        <w:rPr>
          <w:rFonts w:ascii="Arial" w:hAnsi="Arial" w:cs="Arial"/>
          <w:sz w:val="24"/>
          <w:szCs w:val="24"/>
        </w:rPr>
        <w:t>”</w:t>
      </w:r>
      <w:r w:rsidRPr="00A80388">
        <w:rPr>
          <w:rFonts w:ascii="Arial" w:hAnsi="Arial" w:cs="Arial"/>
          <w:sz w:val="24"/>
          <w:szCs w:val="24"/>
        </w:rPr>
        <w:t xml:space="preserve"> (Ps. </w:t>
      </w:r>
      <w:r w:rsidR="003B10CB">
        <w:rPr>
          <w:rFonts w:ascii="Arial" w:hAnsi="Arial" w:cs="Arial"/>
          <w:sz w:val="24"/>
          <w:szCs w:val="24"/>
        </w:rPr>
        <w:t>77:</w:t>
      </w:r>
      <w:r w:rsidRPr="00A80388">
        <w:rPr>
          <w:rFonts w:ascii="Arial" w:hAnsi="Arial" w:cs="Arial"/>
          <w:sz w:val="24"/>
          <w:szCs w:val="24"/>
        </w:rPr>
        <w:t>19)</w:t>
      </w:r>
    </w:p>
    <w:p w:rsidR="00AD438B" w:rsidRDefault="00AD438B" w:rsidP="00C40662">
      <w:pPr>
        <w:spacing w:after="0" w:line="276" w:lineRule="auto"/>
        <w:jc w:val="both"/>
        <w:rPr>
          <w:rFonts w:ascii="Arial" w:hAnsi="Arial" w:cs="Arial"/>
          <w:sz w:val="24"/>
          <w:szCs w:val="24"/>
        </w:rPr>
      </w:pPr>
    </w:p>
    <w:p w:rsidR="003020C1" w:rsidRPr="00AD438B" w:rsidRDefault="003020C1" w:rsidP="00C40662">
      <w:pPr>
        <w:spacing w:after="0" w:line="276" w:lineRule="auto"/>
        <w:jc w:val="both"/>
        <w:rPr>
          <w:rFonts w:ascii="Arial" w:hAnsi="Arial" w:cs="Arial"/>
          <w:b/>
          <w:bCs/>
          <w:sz w:val="24"/>
          <w:szCs w:val="24"/>
        </w:rPr>
      </w:pPr>
      <w:r w:rsidRPr="00AD438B">
        <w:rPr>
          <w:rFonts w:ascii="Arial" w:hAnsi="Arial" w:cs="Arial"/>
          <w:b/>
          <w:bCs/>
          <w:sz w:val="24"/>
          <w:szCs w:val="24"/>
        </w:rPr>
        <w:t>TAMMUZ</w:t>
      </w:r>
    </w:p>
    <w:p w:rsidR="00E375CC"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Perhaps this might </w:t>
      </w:r>
      <w:r w:rsidR="003B10CB">
        <w:rPr>
          <w:rFonts w:ascii="Arial" w:hAnsi="Arial" w:cs="Arial"/>
          <w:sz w:val="24"/>
          <w:szCs w:val="24"/>
        </w:rPr>
        <w:t xml:space="preserve">come </w:t>
      </w:r>
      <w:r w:rsidRPr="00A80388">
        <w:rPr>
          <w:rFonts w:ascii="Arial" w:hAnsi="Arial" w:cs="Arial"/>
          <w:sz w:val="24"/>
          <w:szCs w:val="24"/>
        </w:rPr>
        <w:t xml:space="preserve">from the word </w:t>
      </w:r>
      <w:r w:rsidRPr="003B10CB">
        <w:rPr>
          <w:rFonts w:ascii="Arial" w:hAnsi="Arial" w:cs="Arial"/>
          <w:i/>
          <w:iCs/>
          <w:sz w:val="24"/>
          <w:szCs w:val="24"/>
        </w:rPr>
        <w:t>Ammuz</w:t>
      </w:r>
      <w:r w:rsidRPr="00A80388">
        <w:rPr>
          <w:rFonts w:ascii="Arial" w:hAnsi="Arial" w:cs="Arial"/>
          <w:sz w:val="24"/>
          <w:szCs w:val="24"/>
        </w:rPr>
        <w:t xml:space="preserve">, which means </w:t>
      </w:r>
      <w:r w:rsidR="003B10CB">
        <w:rPr>
          <w:rFonts w:ascii="Arial" w:hAnsi="Arial" w:cs="Arial"/>
          <w:sz w:val="24"/>
          <w:szCs w:val="24"/>
        </w:rPr>
        <w:t>“</w:t>
      </w:r>
      <w:r>
        <w:rPr>
          <w:rFonts w:ascii="Arial" w:hAnsi="Arial" w:cs="Arial"/>
          <w:sz w:val="24"/>
          <w:szCs w:val="24"/>
        </w:rPr>
        <w:t>something</w:t>
      </w:r>
      <w:r w:rsidRPr="00A80388">
        <w:rPr>
          <w:rFonts w:ascii="Arial" w:hAnsi="Arial" w:cs="Arial"/>
          <w:sz w:val="24"/>
          <w:szCs w:val="24"/>
        </w:rPr>
        <w:t xml:space="preserve"> concealed</w:t>
      </w:r>
      <w:r w:rsidR="003B10CB">
        <w:rPr>
          <w:rFonts w:ascii="Arial" w:hAnsi="Arial" w:cs="Arial"/>
          <w:sz w:val="24"/>
          <w:szCs w:val="24"/>
        </w:rPr>
        <w:t>”</w:t>
      </w:r>
      <w:r w:rsidRPr="00A80388">
        <w:rPr>
          <w:rFonts w:ascii="Arial" w:hAnsi="Arial" w:cs="Arial"/>
          <w:sz w:val="24"/>
          <w:szCs w:val="24"/>
        </w:rPr>
        <w:t>. We no</w:t>
      </w:r>
      <w:r>
        <w:rPr>
          <w:rFonts w:ascii="Arial" w:hAnsi="Arial" w:cs="Arial"/>
          <w:sz w:val="24"/>
          <w:szCs w:val="24"/>
        </w:rPr>
        <w:t>where</w:t>
      </w:r>
      <w:r w:rsidRPr="00A80388">
        <w:rPr>
          <w:rFonts w:ascii="Arial" w:hAnsi="Arial" w:cs="Arial"/>
          <w:sz w:val="24"/>
          <w:szCs w:val="24"/>
        </w:rPr>
        <w:t xml:space="preserve"> meet with the word </w:t>
      </w:r>
      <w:r w:rsidR="003B10CB">
        <w:rPr>
          <w:rFonts w:ascii="Arial" w:hAnsi="Arial" w:cs="Arial"/>
          <w:sz w:val="24"/>
          <w:szCs w:val="24"/>
        </w:rPr>
        <w:t>except in</w:t>
      </w:r>
      <w:r w:rsidRPr="00A80388">
        <w:rPr>
          <w:rFonts w:ascii="Arial" w:hAnsi="Arial" w:cs="Arial"/>
          <w:sz w:val="24"/>
          <w:szCs w:val="24"/>
        </w:rPr>
        <w:t xml:space="preserve"> Ezek. </w:t>
      </w:r>
      <w:r w:rsidR="003B10CB">
        <w:rPr>
          <w:rFonts w:ascii="Arial" w:hAnsi="Arial" w:cs="Arial"/>
          <w:sz w:val="24"/>
          <w:szCs w:val="24"/>
        </w:rPr>
        <w:t>8:</w:t>
      </w:r>
      <w:r w:rsidRPr="00A80388">
        <w:rPr>
          <w:rFonts w:ascii="Arial" w:hAnsi="Arial" w:cs="Arial"/>
          <w:sz w:val="24"/>
          <w:szCs w:val="24"/>
        </w:rPr>
        <w:t xml:space="preserve">14. </w:t>
      </w:r>
      <w:r w:rsidR="003B10CB">
        <w:rPr>
          <w:rFonts w:ascii="Arial" w:hAnsi="Arial" w:cs="Arial"/>
          <w:sz w:val="24"/>
          <w:szCs w:val="24"/>
        </w:rPr>
        <w:t>T</w:t>
      </w:r>
      <w:r w:rsidRPr="00A80388">
        <w:rPr>
          <w:rFonts w:ascii="Arial" w:hAnsi="Arial" w:cs="Arial"/>
          <w:sz w:val="24"/>
          <w:szCs w:val="24"/>
        </w:rPr>
        <w:t xml:space="preserve">he Holy </w:t>
      </w:r>
      <w:r>
        <w:rPr>
          <w:rFonts w:ascii="Arial" w:hAnsi="Arial" w:cs="Arial"/>
          <w:sz w:val="24"/>
          <w:szCs w:val="24"/>
        </w:rPr>
        <w:t>Spirit</w:t>
      </w:r>
      <w:r w:rsidRPr="00A80388">
        <w:rPr>
          <w:rFonts w:ascii="Arial" w:hAnsi="Arial" w:cs="Arial"/>
          <w:sz w:val="24"/>
          <w:szCs w:val="24"/>
        </w:rPr>
        <w:t>, by his servant the prophet, ha</w:t>
      </w:r>
      <w:r w:rsidR="003B10CB">
        <w:rPr>
          <w:rFonts w:ascii="Arial" w:hAnsi="Arial" w:cs="Arial"/>
          <w:sz w:val="24"/>
          <w:szCs w:val="24"/>
        </w:rPr>
        <w:t>s</w:t>
      </w:r>
      <w:r w:rsidRPr="00A80388">
        <w:rPr>
          <w:rFonts w:ascii="Arial" w:hAnsi="Arial" w:cs="Arial"/>
          <w:sz w:val="24"/>
          <w:szCs w:val="24"/>
        </w:rPr>
        <w:t xml:space="preserve"> thought proper to say so little </w:t>
      </w:r>
      <w:r w:rsidR="003B10CB">
        <w:rPr>
          <w:rFonts w:ascii="Arial" w:hAnsi="Arial" w:cs="Arial"/>
          <w:sz w:val="24"/>
          <w:szCs w:val="24"/>
        </w:rPr>
        <w:t>about</w:t>
      </w:r>
      <w:r w:rsidRPr="00A80388">
        <w:rPr>
          <w:rFonts w:ascii="Arial" w:hAnsi="Arial" w:cs="Arial"/>
          <w:sz w:val="24"/>
          <w:szCs w:val="24"/>
        </w:rPr>
        <w:t xml:space="preserve"> it, that we can only form </w:t>
      </w:r>
      <w:r w:rsidR="003B10CB">
        <w:rPr>
          <w:rFonts w:ascii="Arial" w:hAnsi="Arial" w:cs="Arial"/>
          <w:sz w:val="24"/>
          <w:szCs w:val="24"/>
        </w:rPr>
        <w:t xml:space="preserve">a </w:t>
      </w:r>
      <w:r w:rsidRPr="00A80388">
        <w:rPr>
          <w:rFonts w:ascii="Arial" w:hAnsi="Arial" w:cs="Arial"/>
          <w:sz w:val="24"/>
          <w:szCs w:val="24"/>
        </w:rPr>
        <w:t xml:space="preserve">conjecture from the Scriptures connected with it. As this was an age when Israel </w:t>
      </w:r>
      <w:r>
        <w:rPr>
          <w:rFonts w:ascii="Arial" w:hAnsi="Arial" w:cs="Arial"/>
          <w:sz w:val="24"/>
          <w:szCs w:val="24"/>
        </w:rPr>
        <w:t>w</w:t>
      </w:r>
      <w:r w:rsidR="003B10CB">
        <w:rPr>
          <w:rFonts w:ascii="Arial" w:hAnsi="Arial" w:cs="Arial"/>
          <w:sz w:val="24"/>
          <w:szCs w:val="24"/>
        </w:rPr>
        <w:t>as</w:t>
      </w:r>
      <w:r w:rsidRPr="00A80388">
        <w:rPr>
          <w:rFonts w:ascii="Arial" w:hAnsi="Arial" w:cs="Arial"/>
          <w:sz w:val="24"/>
          <w:szCs w:val="24"/>
        </w:rPr>
        <w:t xml:space="preserve"> gone far into idolatry, it </w:t>
      </w:r>
      <w:r w:rsidR="003B10CB">
        <w:rPr>
          <w:rFonts w:ascii="Arial" w:hAnsi="Arial" w:cs="Arial"/>
          <w:sz w:val="24"/>
          <w:szCs w:val="24"/>
        </w:rPr>
        <w:t>w</w:t>
      </w:r>
      <w:r w:rsidRPr="00A80388">
        <w:rPr>
          <w:rFonts w:ascii="Arial" w:hAnsi="Arial" w:cs="Arial"/>
          <w:sz w:val="24"/>
          <w:szCs w:val="24"/>
        </w:rPr>
        <w:t>ould seem that this was an idol</w:t>
      </w:r>
      <w:r w:rsidR="003B10CB">
        <w:rPr>
          <w:rFonts w:ascii="Arial" w:hAnsi="Arial" w:cs="Arial"/>
          <w:sz w:val="24"/>
          <w:szCs w:val="24"/>
        </w:rPr>
        <w:t>,</w:t>
      </w:r>
      <w:r w:rsidRPr="00A80388">
        <w:rPr>
          <w:rFonts w:ascii="Arial" w:hAnsi="Arial" w:cs="Arial"/>
          <w:sz w:val="24"/>
          <w:szCs w:val="24"/>
        </w:rPr>
        <w:t xml:space="preserve"> particularly worshipped by women, </w:t>
      </w:r>
      <w:r w:rsidR="003B10CB">
        <w:rPr>
          <w:rFonts w:ascii="Arial" w:hAnsi="Arial" w:cs="Arial"/>
          <w:sz w:val="24"/>
          <w:szCs w:val="24"/>
        </w:rPr>
        <w:t xml:space="preserve">as </w:t>
      </w:r>
      <w:r w:rsidRPr="00A80388">
        <w:rPr>
          <w:rFonts w:ascii="Arial" w:hAnsi="Arial" w:cs="Arial"/>
          <w:sz w:val="24"/>
          <w:szCs w:val="24"/>
        </w:rPr>
        <w:t>the sun was the idol of men. And from the connected circumstances with the idolatry of the neighbo</w:t>
      </w:r>
      <w:r w:rsidR="00AD438B">
        <w:rPr>
          <w:rFonts w:ascii="Arial" w:hAnsi="Arial" w:cs="Arial"/>
          <w:sz w:val="24"/>
          <w:szCs w:val="24"/>
        </w:rPr>
        <w:t>u</w:t>
      </w:r>
      <w:r w:rsidRPr="00A80388">
        <w:rPr>
          <w:rFonts w:ascii="Arial" w:hAnsi="Arial" w:cs="Arial"/>
          <w:sz w:val="24"/>
          <w:szCs w:val="24"/>
        </w:rPr>
        <w:t xml:space="preserve">ring nations, </w:t>
      </w:r>
      <w:r>
        <w:rPr>
          <w:rFonts w:ascii="Arial" w:hAnsi="Arial" w:cs="Arial"/>
          <w:sz w:val="24"/>
          <w:szCs w:val="24"/>
        </w:rPr>
        <w:t>there</w:t>
      </w:r>
      <w:r w:rsidRPr="00A80388">
        <w:rPr>
          <w:rFonts w:ascii="Arial" w:hAnsi="Arial" w:cs="Arial"/>
          <w:sz w:val="24"/>
          <w:szCs w:val="24"/>
        </w:rPr>
        <w:t xml:space="preserve"> is reason to believe that acts of obscenity and lewdness </w:t>
      </w:r>
      <w:r w:rsidR="003B10CB">
        <w:rPr>
          <w:rFonts w:ascii="Arial" w:hAnsi="Arial" w:cs="Arial"/>
          <w:sz w:val="24"/>
          <w:szCs w:val="24"/>
        </w:rPr>
        <w:t xml:space="preserve">[sexual immorality] </w:t>
      </w:r>
      <w:r w:rsidRPr="00A80388">
        <w:rPr>
          <w:rFonts w:ascii="Arial" w:hAnsi="Arial" w:cs="Arial"/>
          <w:sz w:val="24"/>
          <w:szCs w:val="24"/>
        </w:rPr>
        <w:t>accompanied this horri</w:t>
      </w:r>
      <w:r w:rsidR="003B10CB">
        <w:rPr>
          <w:rFonts w:ascii="Arial" w:hAnsi="Arial" w:cs="Arial"/>
          <w:sz w:val="24"/>
          <w:szCs w:val="24"/>
        </w:rPr>
        <w:t>ble</w:t>
      </w:r>
      <w:r w:rsidRPr="00A80388">
        <w:rPr>
          <w:rFonts w:ascii="Arial" w:hAnsi="Arial" w:cs="Arial"/>
          <w:sz w:val="24"/>
          <w:szCs w:val="24"/>
        </w:rPr>
        <w:t xml:space="preserve"> species of Israel</w:t>
      </w:r>
      <w:r>
        <w:rPr>
          <w:rFonts w:ascii="Arial" w:hAnsi="Arial" w:cs="Arial"/>
          <w:sz w:val="24"/>
          <w:szCs w:val="24"/>
        </w:rPr>
        <w:t>’</w:t>
      </w:r>
      <w:r w:rsidRPr="00A80388">
        <w:rPr>
          <w:rFonts w:ascii="Arial" w:hAnsi="Arial" w:cs="Arial"/>
          <w:sz w:val="24"/>
          <w:szCs w:val="24"/>
        </w:rPr>
        <w:t>s transgressions. One of the old</w:t>
      </w:r>
      <w:r w:rsidR="00AD438B">
        <w:rPr>
          <w:rFonts w:ascii="Arial" w:hAnsi="Arial" w:cs="Arial"/>
          <w:sz w:val="24"/>
          <w:szCs w:val="24"/>
        </w:rPr>
        <w:t xml:space="preserve"> </w:t>
      </w:r>
      <w:r w:rsidRPr="00A80388">
        <w:rPr>
          <w:rFonts w:ascii="Arial" w:hAnsi="Arial" w:cs="Arial"/>
          <w:sz w:val="24"/>
          <w:szCs w:val="24"/>
        </w:rPr>
        <w:t xml:space="preserve">writers, </w:t>
      </w:r>
      <w:r w:rsidR="00AD438B">
        <w:rPr>
          <w:rFonts w:ascii="Arial" w:hAnsi="Arial" w:cs="Arial"/>
          <w:sz w:val="24"/>
          <w:szCs w:val="24"/>
        </w:rPr>
        <w:t xml:space="preserve">Rabbi </w:t>
      </w:r>
      <w:r w:rsidRPr="00A80388">
        <w:rPr>
          <w:rFonts w:ascii="Arial" w:hAnsi="Arial" w:cs="Arial"/>
          <w:sz w:val="24"/>
          <w:szCs w:val="24"/>
        </w:rPr>
        <w:t>David Kimchi, ha</w:t>
      </w:r>
      <w:r w:rsidR="003B10CB">
        <w:rPr>
          <w:rFonts w:ascii="Arial" w:hAnsi="Arial" w:cs="Arial"/>
          <w:sz w:val="24"/>
          <w:szCs w:val="24"/>
        </w:rPr>
        <w:t>s</w:t>
      </w:r>
      <w:r w:rsidRPr="00A80388">
        <w:rPr>
          <w:rFonts w:ascii="Arial" w:hAnsi="Arial" w:cs="Arial"/>
          <w:sz w:val="24"/>
          <w:szCs w:val="24"/>
        </w:rPr>
        <w:t xml:space="preserve"> gone so far as to explain</w:t>
      </w:r>
      <w:r w:rsidR="003B10CB">
        <w:rPr>
          <w:rFonts w:ascii="Arial" w:hAnsi="Arial" w:cs="Arial"/>
          <w:sz w:val="24"/>
          <w:szCs w:val="24"/>
        </w:rPr>
        <w:t>,</w:t>
      </w:r>
      <w:r w:rsidRPr="00A80388">
        <w:rPr>
          <w:rFonts w:ascii="Arial" w:hAnsi="Arial" w:cs="Arial"/>
          <w:sz w:val="24"/>
          <w:szCs w:val="24"/>
        </w:rPr>
        <w:t xml:space="preserve"> according to his views, and perhaps from tradition, that th</w:t>
      </w:r>
      <w:r w:rsidR="003B10CB">
        <w:rPr>
          <w:rFonts w:ascii="Arial" w:hAnsi="Arial" w:cs="Arial"/>
          <w:sz w:val="24"/>
          <w:szCs w:val="24"/>
        </w:rPr>
        <w:t>e</w:t>
      </w:r>
      <w:r w:rsidRPr="00A80388">
        <w:rPr>
          <w:rFonts w:ascii="Arial" w:hAnsi="Arial" w:cs="Arial"/>
          <w:sz w:val="24"/>
          <w:szCs w:val="24"/>
        </w:rPr>
        <w:t xml:space="preserve"> </w:t>
      </w:r>
      <w:r w:rsidR="003B10CB">
        <w:rPr>
          <w:rFonts w:ascii="Arial" w:hAnsi="Arial" w:cs="Arial"/>
          <w:sz w:val="24"/>
          <w:szCs w:val="24"/>
        </w:rPr>
        <w:t>image</w:t>
      </w:r>
      <w:r w:rsidRPr="00A80388">
        <w:rPr>
          <w:rFonts w:ascii="Arial" w:hAnsi="Arial" w:cs="Arial"/>
          <w:sz w:val="24"/>
          <w:szCs w:val="24"/>
        </w:rPr>
        <w:t xml:space="preserve"> of Tammuz was made of hollow brass, the eyes of the figure filled with a composition that</w:t>
      </w:r>
      <w:r w:rsidR="003B10CB">
        <w:rPr>
          <w:rFonts w:ascii="Arial" w:hAnsi="Arial" w:cs="Arial"/>
          <w:sz w:val="24"/>
          <w:szCs w:val="24"/>
        </w:rPr>
        <w:t>,</w:t>
      </w:r>
      <w:r w:rsidRPr="00A80388">
        <w:rPr>
          <w:rFonts w:ascii="Arial" w:hAnsi="Arial" w:cs="Arial"/>
          <w:sz w:val="24"/>
          <w:szCs w:val="24"/>
        </w:rPr>
        <w:t xml:space="preserve"> when melted from the heat of a fire made within, seemed to drop like tears; and that on those occasions</w:t>
      </w:r>
      <w:r w:rsidR="00E375CC">
        <w:rPr>
          <w:rFonts w:ascii="Arial" w:hAnsi="Arial" w:cs="Arial"/>
          <w:sz w:val="24"/>
          <w:szCs w:val="24"/>
        </w:rPr>
        <w:t>,</w:t>
      </w:r>
      <w:r w:rsidRPr="00A80388">
        <w:rPr>
          <w:rFonts w:ascii="Arial" w:hAnsi="Arial" w:cs="Arial"/>
          <w:sz w:val="24"/>
          <w:szCs w:val="24"/>
        </w:rPr>
        <w:t xml:space="preserve"> the women</w:t>
      </w:r>
      <w:r w:rsidR="00E375CC">
        <w:rPr>
          <w:rFonts w:ascii="Arial" w:hAnsi="Arial" w:cs="Arial"/>
          <w:sz w:val="24"/>
          <w:szCs w:val="24"/>
        </w:rPr>
        <w:t>,</w:t>
      </w:r>
      <w:r w:rsidRPr="00A80388">
        <w:rPr>
          <w:rFonts w:ascii="Arial" w:hAnsi="Arial" w:cs="Arial"/>
          <w:sz w:val="24"/>
          <w:szCs w:val="24"/>
        </w:rPr>
        <w:t xml:space="preserve"> at their festiv</w:t>
      </w:r>
      <w:r w:rsidR="00E375CC">
        <w:rPr>
          <w:rFonts w:ascii="Arial" w:hAnsi="Arial" w:cs="Arial"/>
          <w:sz w:val="24"/>
          <w:szCs w:val="24"/>
        </w:rPr>
        <w:t>ities,</w:t>
      </w:r>
      <w:r w:rsidRPr="00A80388">
        <w:rPr>
          <w:rFonts w:ascii="Arial" w:hAnsi="Arial" w:cs="Arial"/>
          <w:sz w:val="24"/>
          <w:szCs w:val="24"/>
        </w:rPr>
        <w:t xml:space="preserve"> presented themselves before the idol as weeping before it. </w:t>
      </w:r>
    </w:p>
    <w:p w:rsidR="00E375CC" w:rsidRDefault="00E375CC"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Oh, what an awful state is our nature reduced to by the fall! (See </w:t>
      </w:r>
      <w:r w:rsidRPr="00AD438B">
        <w:rPr>
          <w:rFonts w:ascii="Arial" w:hAnsi="Arial" w:cs="Arial"/>
          <w:caps/>
          <w:sz w:val="24"/>
          <w:szCs w:val="24"/>
        </w:rPr>
        <w:t>Moloch</w:t>
      </w:r>
      <w:r w:rsidRPr="00A80388">
        <w:rPr>
          <w:rFonts w:ascii="Arial" w:hAnsi="Arial" w:cs="Arial"/>
          <w:sz w:val="24"/>
          <w:szCs w:val="24"/>
        </w:rPr>
        <w:t>)</w:t>
      </w:r>
    </w:p>
    <w:p w:rsidR="003020C1" w:rsidRPr="00AD438B" w:rsidRDefault="003020C1" w:rsidP="00C40662">
      <w:pPr>
        <w:spacing w:after="0" w:line="276" w:lineRule="auto"/>
        <w:jc w:val="both"/>
        <w:rPr>
          <w:rFonts w:ascii="Arial" w:hAnsi="Arial" w:cs="Arial"/>
          <w:b/>
          <w:bCs/>
          <w:sz w:val="24"/>
          <w:szCs w:val="24"/>
        </w:rPr>
      </w:pPr>
      <w:r w:rsidRPr="00AD438B">
        <w:rPr>
          <w:rFonts w:ascii="Arial" w:hAnsi="Arial" w:cs="Arial"/>
          <w:b/>
          <w:bCs/>
          <w:sz w:val="24"/>
          <w:szCs w:val="24"/>
        </w:rPr>
        <w:lastRenderedPageBreak/>
        <w:t>TARES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Our blessed Lord</w:t>
      </w:r>
      <w:r w:rsidR="00C87C6F">
        <w:rPr>
          <w:rFonts w:ascii="Arial" w:hAnsi="Arial" w:cs="Arial"/>
          <w:sz w:val="24"/>
          <w:szCs w:val="24"/>
        </w:rPr>
        <w:t>,</w:t>
      </w:r>
      <w:r w:rsidRPr="00A80388">
        <w:rPr>
          <w:rFonts w:ascii="Arial" w:hAnsi="Arial" w:cs="Arial"/>
          <w:sz w:val="24"/>
          <w:szCs w:val="24"/>
        </w:rPr>
        <w:t xml:space="preserve"> having been graciously pleased to speak of the mysteries of his kingdom under the similitude of good seed, as in opposition to tares, the subject becomes exceedingly </w:t>
      </w:r>
      <w:r>
        <w:rPr>
          <w:rFonts w:ascii="Arial" w:hAnsi="Arial" w:cs="Arial"/>
          <w:sz w:val="24"/>
          <w:szCs w:val="24"/>
        </w:rPr>
        <w:t>interest</w:t>
      </w:r>
      <w:r w:rsidRPr="00A80388">
        <w:rPr>
          <w:rFonts w:ascii="Arial" w:hAnsi="Arial" w:cs="Arial"/>
          <w:sz w:val="24"/>
          <w:szCs w:val="24"/>
        </w:rPr>
        <w:t xml:space="preserve">ing, </w:t>
      </w:r>
      <w:r w:rsidR="00C87C6F">
        <w:rPr>
          <w:rFonts w:ascii="Arial" w:hAnsi="Arial" w:cs="Arial"/>
          <w:sz w:val="24"/>
          <w:szCs w:val="24"/>
        </w:rPr>
        <w:t xml:space="preserve">so </w:t>
      </w:r>
      <w:r w:rsidRPr="00A80388">
        <w:rPr>
          <w:rFonts w:ascii="Arial" w:hAnsi="Arial" w:cs="Arial"/>
          <w:sz w:val="24"/>
          <w:szCs w:val="24"/>
        </w:rPr>
        <w:t xml:space="preserve">that we may obtain a </w:t>
      </w:r>
      <w:r w:rsidR="00C87C6F">
        <w:rPr>
          <w:rFonts w:ascii="Arial" w:hAnsi="Arial" w:cs="Arial"/>
          <w:sz w:val="24"/>
          <w:szCs w:val="24"/>
        </w:rPr>
        <w:t>right and correct</w:t>
      </w:r>
      <w:r w:rsidRPr="00A80388">
        <w:rPr>
          <w:rFonts w:ascii="Arial" w:hAnsi="Arial" w:cs="Arial"/>
          <w:sz w:val="24"/>
          <w:szCs w:val="24"/>
        </w:rPr>
        <w:t xml:space="preserve"> </w:t>
      </w:r>
      <w:r w:rsidR="00C87C6F">
        <w:rPr>
          <w:rFonts w:ascii="Arial" w:hAnsi="Arial" w:cs="Arial"/>
          <w:sz w:val="24"/>
          <w:szCs w:val="24"/>
        </w:rPr>
        <w:t>idea</w:t>
      </w:r>
      <w:r w:rsidRPr="00A80388">
        <w:rPr>
          <w:rFonts w:ascii="Arial" w:hAnsi="Arial" w:cs="Arial"/>
          <w:sz w:val="24"/>
          <w:szCs w:val="24"/>
        </w:rPr>
        <w:t xml:space="preserve"> concerning the tares.</w:t>
      </w:r>
    </w:p>
    <w:p w:rsidR="00AD438B" w:rsidRDefault="00AD438B" w:rsidP="00C40662">
      <w:pPr>
        <w:spacing w:after="0" w:line="276" w:lineRule="auto"/>
        <w:jc w:val="both"/>
        <w:rPr>
          <w:rFonts w:ascii="Arial" w:hAnsi="Arial" w:cs="Arial"/>
          <w:sz w:val="24"/>
          <w:szCs w:val="24"/>
        </w:rPr>
      </w:pPr>
    </w:p>
    <w:p w:rsidR="00C87C6F"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do not presume to speak decidedly on </w:t>
      </w:r>
      <w:r w:rsidR="00C87C6F">
        <w:rPr>
          <w:rFonts w:ascii="Arial" w:hAnsi="Arial" w:cs="Arial"/>
          <w:sz w:val="24"/>
          <w:szCs w:val="24"/>
        </w:rPr>
        <w:t>every</w:t>
      </w:r>
      <w:r w:rsidRPr="00A80388">
        <w:rPr>
          <w:rFonts w:ascii="Arial" w:hAnsi="Arial" w:cs="Arial"/>
          <w:sz w:val="24"/>
          <w:szCs w:val="24"/>
        </w:rPr>
        <w:t xml:space="preserve"> subject</w:t>
      </w:r>
      <w:r w:rsidR="00C87C6F">
        <w:rPr>
          <w:rFonts w:ascii="Arial" w:hAnsi="Arial" w:cs="Arial"/>
          <w:sz w:val="24"/>
          <w:szCs w:val="24"/>
        </w:rPr>
        <w:t>,</w:t>
      </w:r>
      <w:r w:rsidRPr="00A80388">
        <w:rPr>
          <w:rFonts w:ascii="Arial" w:hAnsi="Arial" w:cs="Arial"/>
          <w:sz w:val="24"/>
          <w:szCs w:val="24"/>
        </w:rPr>
        <w:t xml:space="preserve"> but such as God the Holy </w:t>
      </w:r>
      <w:r>
        <w:rPr>
          <w:rFonts w:ascii="Arial" w:hAnsi="Arial" w:cs="Arial"/>
          <w:sz w:val="24"/>
          <w:szCs w:val="24"/>
        </w:rPr>
        <w:t>Spirit</w:t>
      </w:r>
      <w:r w:rsidRPr="00A80388">
        <w:rPr>
          <w:rFonts w:ascii="Arial" w:hAnsi="Arial" w:cs="Arial"/>
          <w:sz w:val="24"/>
          <w:szCs w:val="24"/>
        </w:rPr>
        <w:t xml:space="preserve"> ha</w:t>
      </w:r>
      <w:r w:rsidR="00C87C6F">
        <w:rPr>
          <w:rFonts w:ascii="Arial" w:hAnsi="Arial" w:cs="Arial"/>
          <w:sz w:val="24"/>
          <w:szCs w:val="24"/>
        </w:rPr>
        <w:t>s</w:t>
      </w:r>
      <w:r w:rsidRPr="00A80388">
        <w:rPr>
          <w:rFonts w:ascii="Arial" w:hAnsi="Arial" w:cs="Arial"/>
          <w:sz w:val="24"/>
          <w:szCs w:val="24"/>
        </w:rPr>
        <w:t xml:space="preserve"> been pleased most clearly to reveal; </w:t>
      </w:r>
      <w:r>
        <w:rPr>
          <w:rFonts w:ascii="Arial" w:hAnsi="Arial" w:cs="Arial"/>
          <w:sz w:val="24"/>
          <w:szCs w:val="24"/>
        </w:rPr>
        <w:t>and</w:t>
      </w:r>
      <w:r w:rsidR="00C87C6F">
        <w:rPr>
          <w:rFonts w:ascii="Arial" w:hAnsi="Arial" w:cs="Arial"/>
          <w:sz w:val="24"/>
          <w:szCs w:val="24"/>
        </w:rPr>
        <w:t>,</w:t>
      </w:r>
      <w:r>
        <w:rPr>
          <w:rFonts w:ascii="Arial" w:hAnsi="Arial" w:cs="Arial"/>
          <w:sz w:val="24"/>
          <w:szCs w:val="24"/>
        </w:rPr>
        <w:t xml:space="preserve"> therefore,</w:t>
      </w:r>
      <w:r w:rsidRPr="00A80388">
        <w:rPr>
          <w:rFonts w:ascii="Arial" w:hAnsi="Arial" w:cs="Arial"/>
          <w:sz w:val="24"/>
          <w:szCs w:val="24"/>
        </w:rPr>
        <w:t xml:space="preserve"> what the eastern writers have said </w:t>
      </w:r>
      <w:r w:rsidR="00C87C6F">
        <w:rPr>
          <w:rFonts w:ascii="Arial" w:hAnsi="Arial" w:cs="Arial"/>
          <w:sz w:val="24"/>
          <w:szCs w:val="24"/>
        </w:rPr>
        <w:t xml:space="preserve">about </w:t>
      </w:r>
      <w:r w:rsidRPr="00A80388">
        <w:rPr>
          <w:rFonts w:ascii="Arial" w:hAnsi="Arial" w:cs="Arial"/>
          <w:sz w:val="24"/>
          <w:szCs w:val="24"/>
        </w:rPr>
        <w:t>tares, I only venture to relate, as the matter appears</w:t>
      </w:r>
      <w:r w:rsidR="00C87C6F">
        <w:rPr>
          <w:rFonts w:ascii="Arial" w:hAnsi="Arial" w:cs="Arial"/>
          <w:sz w:val="24"/>
          <w:szCs w:val="24"/>
        </w:rPr>
        <w:t>,</w:t>
      </w:r>
      <w:r w:rsidRPr="00A80388">
        <w:rPr>
          <w:rFonts w:ascii="Arial" w:hAnsi="Arial" w:cs="Arial"/>
          <w:sz w:val="24"/>
          <w:szCs w:val="24"/>
        </w:rPr>
        <w:t xml:space="preserve"> </w:t>
      </w:r>
      <w:r w:rsidR="00C87C6F">
        <w:rPr>
          <w:rFonts w:ascii="Arial" w:hAnsi="Arial" w:cs="Arial"/>
          <w:sz w:val="24"/>
          <w:szCs w:val="24"/>
        </w:rPr>
        <w:t>o</w:t>
      </w:r>
      <w:r w:rsidRPr="00A80388">
        <w:rPr>
          <w:rFonts w:ascii="Arial" w:hAnsi="Arial" w:cs="Arial"/>
          <w:sz w:val="24"/>
          <w:szCs w:val="24"/>
        </w:rPr>
        <w:t xml:space="preserve">n their account, leaving the reader to his own conclusions under the grace of God. But if what they have said concerning tares </w:t>
      </w:r>
      <w:r w:rsidR="00C87C6F">
        <w:rPr>
          <w:rFonts w:ascii="Arial" w:hAnsi="Arial" w:cs="Arial"/>
          <w:sz w:val="24"/>
          <w:szCs w:val="24"/>
        </w:rPr>
        <w:t>is</w:t>
      </w:r>
      <w:r w:rsidRPr="00A80388">
        <w:rPr>
          <w:rFonts w:ascii="Arial" w:hAnsi="Arial" w:cs="Arial"/>
          <w:sz w:val="24"/>
          <w:szCs w:val="24"/>
        </w:rPr>
        <w:t xml:space="preserve"> true, it serves</w:t>
      </w:r>
      <w:r w:rsidR="00C87C6F">
        <w:rPr>
          <w:rFonts w:ascii="Arial" w:hAnsi="Arial" w:cs="Arial"/>
          <w:sz w:val="24"/>
          <w:szCs w:val="24"/>
        </w:rPr>
        <w:t xml:space="preserve"> to throw a good light on the subject.</w:t>
      </w:r>
    </w:p>
    <w:p w:rsidR="00AD438B" w:rsidRDefault="00C87C6F" w:rsidP="00C40662">
      <w:pPr>
        <w:spacing w:after="0" w:line="276" w:lineRule="auto"/>
        <w:jc w:val="both"/>
        <w:rPr>
          <w:rFonts w:ascii="Arial" w:hAnsi="Arial" w:cs="Arial"/>
          <w:sz w:val="24"/>
          <w:szCs w:val="24"/>
        </w:rPr>
      </w:pPr>
      <w:r>
        <w:rPr>
          <w:rFonts w:ascii="Arial" w:hAnsi="Arial" w:cs="Arial"/>
          <w:sz w:val="24"/>
          <w:szCs w:val="24"/>
        </w:rPr>
        <w:t xml:space="preserve"> </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They describe the tares, as in for</w:t>
      </w:r>
      <w:r w:rsidR="00C87C6F">
        <w:rPr>
          <w:rFonts w:ascii="Arial" w:hAnsi="Arial" w:cs="Arial"/>
          <w:sz w:val="24"/>
          <w:szCs w:val="24"/>
        </w:rPr>
        <w:t xml:space="preserve">m and colour, so much alike to </w:t>
      </w:r>
      <w:r w:rsidRPr="00A80388">
        <w:rPr>
          <w:rFonts w:ascii="Arial" w:hAnsi="Arial" w:cs="Arial"/>
          <w:sz w:val="24"/>
          <w:szCs w:val="24"/>
        </w:rPr>
        <w:t>pure grain, that</w:t>
      </w:r>
      <w:r w:rsidR="00C87C6F">
        <w:rPr>
          <w:rFonts w:ascii="Arial" w:hAnsi="Arial" w:cs="Arial"/>
          <w:sz w:val="24"/>
          <w:szCs w:val="24"/>
        </w:rPr>
        <w:t>,</w:t>
      </w:r>
      <w:r w:rsidRPr="00A80388">
        <w:rPr>
          <w:rFonts w:ascii="Arial" w:hAnsi="Arial" w:cs="Arial"/>
          <w:sz w:val="24"/>
          <w:szCs w:val="24"/>
        </w:rPr>
        <w:t xml:space="preserve"> to a common eye</w:t>
      </w:r>
      <w:r w:rsidR="00C87C6F">
        <w:rPr>
          <w:rFonts w:ascii="Arial" w:hAnsi="Arial" w:cs="Arial"/>
          <w:sz w:val="24"/>
          <w:szCs w:val="24"/>
        </w:rPr>
        <w:t>,</w:t>
      </w:r>
      <w:r w:rsidRPr="00A80388">
        <w:rPr>
          <w:rFonts w:ascii="Arial" w:hAnsi="Arial" w:cs="Arial"/>
          <w:sz w:val="24"/>
          <w:szCs w:val="24"/>
        </w:rPr>
        <w:t xml:space="preserve"> the </w:t>
      </w:r>
      <w:r>
        <w:rPr>
          <w:rFonts w:ascii="Arial" w:hAnsi="Arial" w:cs="Arial"/>
          <w:sz w:val="24"/>
          <w:szCs w:val="24"/>
        </w:rPr>
        <w:t>difference</w:t>
      </w:r>
      <w:r w:rsidRPr="00A80388">
        <w:rPr>
          <w:rFonts w:ascii="Arial" w:hAnsi="Arial" w:cs="Arial"/>
          <w:sz w:val="24"/>
          <w:szCs w:val="24"/>
        </w:rPr>
        <w:t xml:space="preserve"> is not discern</w:t>
      </w:r>
      <w:r w:rsidR="00AD438B">
        <w:rPr>
          <w:rFonts w:ascii="Arial" w:hAnsi="Arial" w:cs="Arial"/>
          <w:sz w:val="24"/>
          <w:szCs w:val="24"/>
        </w:rPr>
        <w:t>i</w:t>
      </w:r>
      <w:r w:rsidRPr="00A80388">
        <w:rPr>
          <w:rFonts w:ascii="Arial" w:hAnsi="Arial" w:cs="Arial"/>
          <w:sz w:val="24"/>
          <w:szCs w:val="24"/>
        </w:rPr>
        <w:t>ble. In the blossoming season the resemblance is said not to be so striking then as in the earlier appearance; but</w:t>
      </w:r>
      <w:r w:rsidR="00C87C6F">
        <w:rPr>
          <w:rFonts w:ascii="Arial" w:hAnsi="Arial" w:cs="Arial"/>
          <w:sz w:val="24"/>
          <w:szCs w:val="24"/>
        </w:rPr>
        <w:t>,</w:t>
      </w:r>
      <w:r w:rsidRPr="00A80388">
        <w:rPr>
          <w:rFonts w:ascii="Arial" w:hAnsi="Arial" w:cs="Arial"/>
          <w:sz w:val="24"/>
          <w:szCs w:val="24"/>
        </w:rPr>
        <w:t xml:space="preserve"> from that time to the fruit forming and advancing to ripeness, the discovery becomes more and more </w:t>
      </w:r>
      <w:r w:rsidR="00C87C6F">
        <w:rPr>
          <w:rFonts w:ascii="Arial" w:hAnsi="Arial" w:cs="Arial"/>
          <w:sz w:val="24"/>
          <w:szCs w:val="24"/>
        </w:rPr>
        <w:t>obvious</w:t>
      </w:r>
      <w:r w:rsidRPr="00A80388">
        <w:rPr>
          <w:rFonts w:ascii="Arial" w:hAnsi="Arial" w:cs="Arial"/>
          <w:sz w:val="24"/>
          <w:szCs w:val="24"/>
        </w:rPr>
        <w:t xml:space="preserve">. Hence, the reader will remember the caution given by the householder, not to gather up the tares until the time of harvest, </w:t>
      </w:r>
      <w:r w:rsidR="00C87C6F">
        <w:rPr>
          <w:rFonts w:ascii="Arial" w:hAnsi="Arial" w:cs="Arial"/>
          <w:sz w:val="24"/>
          <w:szCs w:val="24"/>
        </w:rPr>
        <w:t>l</w:t>
      </w:r>
      <w:r w:rsidRPr="00A80388">
        <w:rPr>
          <w:rFonts w:ascii="Arial" w:hAnsi="Arial" w:cs="Arial"/>
          <w:sz w:val="24"/>
          <w:szCs w:val="24"/>
        </w:rPr>
        <w:t>est in plucking up the tares the servants should gather up the true seed with them.</w:t>
      </w:r>
      <w:r w:rsidR="00C87C6F">
        <w:rPr>
          <w:rFonts w:ascii="Arial" w:hAnsi="Arial" w:cs="Arial"/>
          <w:sz w:val="24"/>
          <w:szCs w:val="24"/>
        </w:rPr>
        <w:t xml:space="preserve"> (Mat. 13:29-30)</w:t>
      </w:r>
    </w:p>
    <w:p w:rsidR="00AD438B" w:rsidRDefault="00AD438B"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But what makes the parable of Christ so truly striking on the subject is, that</w:t>
      </w:r>
      <w:r w:rsidR="00C87C6F">
        <w:rPr>
          <w:rFonts w:ascii="Arial" w:hAnsi="Arial" w:cs="Arial"/>
          <w:sz w:val="24"/>
          <w:szCs w:val="24"/>
        </w:rPr>
        <w:t>,</w:t>
      </w:r>
      <w:r w:rsidRPr="00A80388">
        <w:rPr>
          <w:rFonts w:ascii="Arial" w:hAnsi="Arial" w:cs="Arial"/>
          <w:sz w:val="24"/>
          <w:szCs w:val="24"/>
        </w:rPr>
        <w:t xml:space="preserve"> while the tares are said to have carried with them so strong a resemblance to the pure seed, the tares diff</w:t>
      </w:r>
      <w:r w:rsidR="00AD438B">
        <w:rPr>
          <w:rFonts w:ascii="Arial" w:hAnsi="Arial" w:cs="Arial"/>
          <w:sz w:val="24"/>
          <w:szCs w:val="24"/>
        </w:rPr>
        <w:t>ered</w:t>
      </w:r>
      <w:r w:rsidRPr="00A80388">
        <w:rPr>
          <w:rFonts w:ascii="Arial" w:hAnsi="Arial" w:cs="Arial"/>
          <w:sz w:val="24"/>
          <w:szCs w:val="24"/>
        </w:rPr>
        <w:t xml:space="preserve"> very highly from it in quality as to be little short of being poisonous. They possessed the power of intoxicati</w:t>
      </w:r>
      <w:r w:rsidR="00C87C6F">
        <w:rPr>
          <w:rFonts w:ascii="Arial" w:hAnsi="Arial" w:cs="Arial"/>
          <w:sz w:val="24"/>
          <w:szCs w:val="24"/>
        </w:rPr>
        <w:t>o</w:t>
      </w:r>
      <w:r w:rsidRPr="00A80388">
        <w:rPr>
          <w:rFonts w:ascii="Arial" w:hAnsi="Arial" w:cs="Arial"/>
          <w:sz w:val="24"/>
          <w:szCs w:val="24"/>
        </w:rPr>
        <w:t xml:space="preserve">n, and formed a very heavy </w:t>
      </w:r>
      <w:r w:rsidR="00C87C6F">
        <w:rPr>
          <w:rFonts w:ascii="Arial" w:hAnsi="Arial" w:cs="Arial"/>
          <w:sz w:val="24"/>
          <w:szCs w:val="24"/>
        </w:rPr>
        <w:t>problem with</w:t>
      </w:r>
      <w:r w:rsidRPr="00A80388">
        <w:rPr>
          <w:rFonts w:ascii="Arial" w:hAnsi="Arial" w:cs="Arial"/>
          <w:sz w:val="24"/>
          <w:szCs w:val="24"/>
        </w:rPr>
        <w:t xml:space="preserve"> the stomach of those who</w:t>
      </w:r>
      <w:r w:rsidR="00C87C6F">
        <w:rPr>
          <w:rFonts w:ascii="Arial" w:hAnsi="Arial" w:cs="Arial"/>
          <w:sz w:val="24"/>
          <w:szCs w:val="24"/>
        </w:rPr>
        <w:t>,</w:t>
      </w:r>
      <w:r w:rsidRPr="00A80388">
        <w:rPr>
          <w:rFonts w:ascii="Arial" w:hAnsi="Arial" w:cs="Arial"/>
          <w:sz w:val="24"/>
          <w:szCs w:val="24"/>
        </w:rPr>
        <w:t xml:space="preserve"> by accident, ga</w:t>
      </w:r>
      <w:r>
        <w:rPr>
          <w:rFonts w:ascii="Arial" w:hAnsi="Arial" w:cs="Arial"/>
          <w:sz w:val="24"/>
          <w:szCs w:val="24"/>
        </w:rPr>
        <w:t>there</w:t>
      </w:r>
      <w:r w:rsidRPr="00A80388">
        <w:rPr>
          <w:rFonts w:ascii="Arial" w:hAnsi="Arial" w:cs="Arial"/>
          <w:sz w:val="24"/>
          <w:szCs w:val="24"/>
        </w:rPr>
        <w:t>d them mingled with their corn.</w:t>
      </w:r>
    </w:p>
    <w:p w:rsidR="00AD438B" w:rsidRDefault="00AD438B"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parable of our Lord of the wheat and tares contains</w:t>
      </w:r>
      <w:r w:rsidR="00C87C6F">
        <w:rPr>
          <w:rFonts w:ascii="Arial" w:hAnsi="Arial" w:cs="Arial"/>
          <w:sz w:val="24"/>
          <w:szCs w:val="24"/>
        </w:rPr>
        <w:t>, at its</w:t>
      </w:r>
      <w:r w:rsidRPr="00A80388">
        <w:rPr>
          <w:rFonts w:ascii="Arial" w:hAnsi="Arial" w:cs="Arial"/>
          <w:sz w:val="24"/>
          <w:szCs w:val="24"/>
        </w:rPr>
        <w:t xml:space="preserve"> first, plain and obvious sense</w:t>
      </w:r>
      <w:r w:rsidR="00C87C6F">
        <w:rPr>
          <w:rFonts w:ascii="Arial" w:hAnsi="Arial" w:cs="Arial"/>
          <w:sz w:val="24"/>
          <w:szCs w:val="24"/>
        </w:rPr>
        <w:t>,</w:t>
      </w:r>
      <w:r w:rsidRPr="00A80388">
        <w:rPr>
          <w:rFonts w:ascii="Arial" w:hAnsi="Arial" w:cs="Arial"/>
          <w:sz w:val="24"/>
          <w:szCs w:val="24"/>
        </w:rPr>
        <w:t xml:space="preserve"> many delightful instructions; but under this view which </w:t>
      </w:r>
      <w:r w:rsidR="00C87C6F">
        <w:rPr>
          <w:rFonts w:ascii="Arial" w:hAnsi="Arial" w:cs="Arial"/>
          <w:sz w:val="24"/>
          <w:szCs w:val="24"/>
        </w:rPr>
        <w:t>Asian</w:t>
      </w:r>
      <w:r w:rsidRPr="00A80388">
        <w:rPr>
          <w:rFonts w:ascii="Arial" w:hAnsi="Arial" w:cs="Arial"/>
          <w:sz w:val="24"/>
          <w:szCs w:val="24"/>
        </w:rPr>
        <w:t xml:space="preserve"> writers give, that tares are not simply weeds, </w:t>
      </w:r>
      <w:r w:rsidR="00C87C6F">
        <w:rPr>
          <w:rFonts w:ascii="Arial" w:hAnsi="Arial" w:cs="Arial"/>
          <w:sz w:val="24"/>
          <w:szCs w:val="24"/>
        </w:rPr>
        <w:t>but,</w:t>
      </w:r>
      <w:r w:rsidRPr="00A80388">
        <w:rPr>
          <w:rFonts w:ascii="Arial" w:hAnsi="Arial" w:cs="Arial"/>
          <w:sz w:val="24"/>
          <w:szCs w:val="24"/>
        </w:rPr>
        <w:t xml:space="preserve"> by springing up with </w:t>
      </w:r>
      <w:r w:rsidR="00C87C6F">
        <w:rPr>
          <w:rFonts w:ascii="Arial" w:hAnsi="Arial" w:cs="Arial"/>
          <w:sz w:val="24"/>
          <w:szCs w:val="24"/>
        </w:rPr>
        <w:t xml:space="preserve">the </w:t>
      </w:r>
      <w:r w:rsidRPr="00A80388">
        <w:rPr>
          <w:rFonts w:ascii="Arial" w:hAnsi="Arial" w:cs="Arial"/>
          <w:sz w:val="24"/>
          <w:szCs w:val="24"/>
        </w:rPr>
        <w:t>good seed</w:t>
      </w:r>
      <w:r w:rsidR="00C87C6F">
        <w:rPr>
          <w:rFonts w:ascii="Arial" w:hAnsi="Arial" w:cs="Arial"/>
          <w:sz w:val="24"/>
          <w:szCs w:val="24"/>
        </w:rPr>
        <w:t>, it puts a</w:t>
      </w:r>
      <w:r w:rsidRPr="00A80388">
        <w:rPr>
          <w:rFonts w:ascii="Arial" w:hAnsi="Arial" w:cs="Arial"/>
          <w:sz w:val="24"/>
          <w:szCs w:val="24"/>
        </w:rPr>
        <w:t xml:space="preserve"> check </w:t>
      </w:r>
      <w:r w:rsidR="00C87C6F">
        <w:rPr>
          <w:rFonts w:ascii="Arial" w:hAnsi="Arial" w:cs="Arial"/>
          <w:sz w:val="24"/>
          <w:szCs w:val="24"/>
        </w:rPr>
        <w:t>on</w:t>
      </w:r>
      <w:r w:rsidRPr="00A80388">
        <w:rPr>
          <w:rFonts w:ascii="Arial" w:hAnsi="Arial" w:cs="Arial"/>
          <w:sz w:val="24"/>
          <w:szCs w:val="24"/>
        </w:rPr>
        <w:t xml:space="preserve"> growth, </w:t>
      </w:r>
      <w:r w:rsidR="00C87C6F">
        <w:rPr>
          <w:rFonts w:ascii="Arial" w:hAnsi="Arial" w:cs="Arial"/>
          <w:sz w:val="24"/>
          <w:szCs w:val="24"/>
        </w:rPr>
        <w:t xml:space="preserve">and </w:t>
      </w:r>
      <w:r w:rsidRPr="00A80388">
        <w:rPr>
          <w:rFonts w:ascii="Arial" w:hAnsi="Arial" w:cs="Arial"/>
          <w:sz w:val="24"/>
          <w:szCs w:val="24"/>
        </w:rPr>
        <w:t xml:space="preserve">are destructive and poisonous, </w:t>
      </w:r>
      <w:r w:rsidR="00C87C6F">
        <w:rPr>
          <w:rFonts w:ascii="Arial" w:hAnsi="Arial" w:cs="Arial"/>
          <w:sz w:val="24"/>
          <w:szCs w:val="24"/>
        </w:rPr>
        <w:t xml:space="preserve">so that </w:t>
      </w:r>
      <w:r w:rsidRPr="00A80388">
        <w:rPr>
          <w:rFonts w:ascii="Arial" w:hAnsi="Arial" w:cs="Arial"/>
          <w:sz w:val="24"/>
          <w:szCs w:val="24"/>
        </w:rPr>
        <w:t xml:space="preserve">the parable becomes infinitely more pointed. Our Lord indeed, when speaking of the tares, and explaining to his disciples in private the parable, expressly calls them </w:t>
      </w:r>
      <w:r>
        <w:rPr>
          <w:rFonts w:ascii="Arial" w:hAnsi="Arial" w:cs="Arial"/>
          <w:sz w:val="24"/>
          <w:szCs w:val="24"/>
        </w:rPr>
        <w:t>“</w:t>
      </w:r>
      <w:r w:rsidRPr="00A80388">
        <w:rPr>
          <w:rFonts w:ascii="Arial" w:hAnsi="Arial" w:cs="Arial"/>
          <w:sz w:val="24"/>
          <w:szCs w:val="24"/>
        </w:rPr>
        <w:t>the children of the wicked one, and the enemy that sowed them the devil.</w:t>
      </w:r>
      <w:r>
        <w:rPr>
          <w:rFonts w:ascii="Arial" w:hAnsi="Arial" w:cs="Arial"/>
          <w:sz w:val="24"/>
          <w:szCs w:val="24"/>
        </w:rPr>
        <w:t>”</w:t>
      </w:r>
      <w:r w:rsidRPr="00A80388">
        <w:rPr>
          <w:rFonts w:ascii="Arial" w:hAnsi="Arial" w:cs="Arial"/>
          <w:sz w:val="24"/>
          <w:szCs w:val="24"/>
        </w:rPr>
        <w:t xml:space="preserve"> (See </w:t>
      </w:r>
      <w:r>
        <w:rPr>
          <w:rFonts w:ascii="Arial" w:hAnsi="Arial" w:cs="Arial"/>
          <w:sz w:val="24"/>
          <w:szCs w:val="24"/>
        </w:rPr>
        <w:t>Mat.</w:t>
      </w:r>
      <w:r w:rsidRPr="00A80388">
        <w:rPr>
          <w:rFonts w:ascii="Arial" w:hAnsi="Arial" w:cs="Arial"/>
          <w:sz w:val="24"/>
          <w:szCs w:val="24"/>
        </w:rPr>
        <w:t xml:space="preserve"> </w:t>
      </w:r>
      <w:r w:rsidR="00C87C6F">
        <w:rPr>
          <w:rFonts w:ascii="Arial" w:hAnsi="Arial" w:cs="Arial"/>
          <w:sz w:val="24"/>
          <w:szCs w:val="24"/>
        </w:rPr>
        <w:t>13:</w:t>
      </w:r>
      <w:r w:rsidRPr="00A80388">
        <w:rPr>
          <w:rFonts w:ascii="Arial" w:hAnsi="Arial" w:cs="Arial"/>
          <w:sz w:val="24"/>
          <w:szCs w:val="24"/>
        </w:rPr>
        <w:t>38</w:t>
      </w:r>
      <w:r w:rsidR="00C87C6F">
        <w:rPr>
          <w:rFonts w:ascii="Arial" w:hAnsi="Arial" w:cs="Arial"/>
          <w:sz w:val="24"/>
          <w:szCs w:val="24"/>
        </w:rPr>
        <w:t>-</w:t>
      </w:r>
      <w:r w:rsidRPr="00A80388">
        <w:rPr>
          <w:rFonts w:ascii="Arial" w:hAnsi="Arial" w:cs="Arial"/>
          <w:sz w:val="24"/>
          <w:szCs w:val="24"/>
        </w:rPr>
        <w:t>39) But this view of them, as in their nature poisonous, however</w:t>
      </w:r>
      <w:r w:rsidR="00C87C6F">
        <w:rPr>
          <w:rFonts w:ascii="Arial" w:hAnsi="Arial" w:cs="Arial"/>
          <w:sz w:val="24"/>
          <w:szCs w:val="24"/>
        </w:rPr>
        <w:t>,</w:t>
      </w:r>
      <w:r w:rsidRPr="00A80388">
        <w:rPr>
          <w:rFonts w:ascii="Arial" w:hAnsi="Arial" w:cs="Arial"/>
          <w:sz w:val="24"/>
          <w:szCs w:val="24"/>
        </w:rPr>
        <w:t xml:space="preserve"> in appearance like the good seed, is certainly a striking </w:t>
      </w:r>
      <w:r w:rsidR="00C87C6F">
        <w:rPr>
          <w:rFonts w:ascii="Arial" w:hAnsi="Arial" w:cs="Arial"/>
          <w:sz w:val="24"/>
          <w:szCs w:val="24"/>
        </w:rPr>
        <w:t xml:space="preserve">and </w:t>
      </w:r>
      <w:r w:rsidRPr="00A80388">
        <w:rPr>
          <w:rFonts w:ascii="Arial" w:hAnsi="Arial" w:cs="Arial"/>
          <w:sz w:val="24"/>
          <w:szCs w:val="24"/>
        </w:rPr>
        <w:t>beaut</w:t>
      </w:r>
      <w:r w:rsidR="00C87C6F">
        <w:rPr>
          <w:rFonts w:ascii="Arial" w:hAnsi="Arial" w:cs="Arial"/>
          <w:sz w:val="24"/>
          <w:szCs w:val="24"/>
        </w:rPr>
        <w:t>iful truth</w:t>
      </w:r>
      <w:r w:rsidRPr="00A80388">
        <w:rPr>
          <w:rFonts w:ascii="Arial" w:hAnsi="Arial" w:cs="Arial"/>
          <w:sz w:val="24"/>
          <w:szCs w:val="24"/>
        </w:rPr>
        <w:t xml:space="preserve"> in the parable.</w:t>
      </w:r>
    </w:p>
    <w:p w:rsidR="00AD438B" w:rsidRDefault="00AD438B"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would only beg to add </w:t>
      </w:r>
      <w:r w:rsidR="00C87C6F">
        <w:rPr>
          <w:rFonts w:ascii="Arial" w:hAnsi="Arial" w:cs="Arial"/>
          <w:sz w:val="24"/>
          <w:szCs w:val="24"/>
        </w:rPr>
        <w:t xml:space="preserve">this </w:t>
      </w:r>
      <w:r w:rsidRPr="00A80388">
        <w:rPr>
          <w:rFonts w:ascii="Arial" w:hAnsi="Arial" w:cs="Arial"/>
          <w:sz w:val="24"/>
          <w:szCs w:val="24"/>
        </w:rPr>
        <w:t xml:space="preserve">short observation on the subject, and just to say, under this view, how mistaken must the notion </w:t>
      </w:r>
      <w:r w:rsidR="00C87C6F" w:rsidRPr="00A80388">
        <w:rPr>
          <w:rFonts w:ascii="Arial" w:hAnsi="Arial" w:cs="Arial"/>
          <w:sz w:val="24"/>
          <w:szCs w:val="24"/>
        </w:rPr>
        <w:t xml:space="preserve">be </w:t>
      </w:r>
      <w:r w:rsidRPr="00A80388">
        <w:rPr>
          <w:rFonts w:ascii="Arial" w:hAnsi="Arial" w:cs="Arial"/>
          <w:sz w:val="24"/>
          <w:szCs w:val="24"/>
        </w:rPr>
        <w:t>of those who fancy that</w:t>
      </w:r>
      <w:r w:rsidR="00C87C6F">
        <w:rPr>
          <w:rFonts w:ascii="Arial" w:hAnsi="Arial" w:cs="Arial"/>
          <w:sz w:val="24"/>
          <w:szCs w:val="24"/>
        </w:rPr>
        <w:t>,</w:t>
      </w:r>
      <w:r w:rsidRPr="00A80388">
        <w:rPr>
          <w:rFonts w:ascii="Arial" w:hAnsi="Arial" w:cs="Arial"/>
          <w:sz w:val="24"/>
          <w:szCs w:val="24"/>
        </w:rPr>
        <w:t xml:space="preserve"> when our Lord said, </w:t>
      </w:r>
      <w:r w:rsidR="00C87C6F">
        <w:rPr>
          <w:rFonts w:ascii="Arial" w:hAnsi="Arial" w:cs="Arial"/>
          <w:sz w:val="24"/>
          <w:szCs w:val="24"/>
        </w:rPr>
        <w:t>“</w:t>
      </w:r>
      <w:r w:rsidRPr="00A80388">
        <w:rPr>
          <w:rFonts w:ascii="Arial" w:hAnsi="Arial" w:cs="Arial"/>
          <w:sz w:val="24"/>
          <w:szCs w:val="24"/>
        </w:rPr>
        <w:t>Let both grow together until the harvest</w:t>
      </w:r>
      <w:r w:rsidR="00C87C6F">
        <w:rPr>
          <w:rFonts w:ascii="Arial" w:hAnsi="Arial" w:cs="Arial"/>
          <w:sz w:val="24"/>
          <w:szCs w:val="24"/>
        </w:rPr>
        <w:t>”</w:t>
      </w:r>
      <w:r w:rsidRPr="00A80388">
        <w:rPr>
          <w:rFonts w:ascii="Arial" w:hAnsi="Arial" w:cs="Arial"/>
          <w:sz w:val="24"/>
          <w:szCs w:val="24"/>
        </w:rPr>
        <w:t>, that this was meant to say, perhaps the tares</w:t>
      </w:r>
      <w:r w:rsidR="000D4D18">
        <w:rPr>
          <w:rFonts w:ascii="Arial" w:hAnsi="Arial" w:cs="Arial"/>
          <w:sz w:val="24"/>
          <w:szCs w:val="24"/>
        </w:rPr>
        <w:t>,</w:t>
      </w:r>
      <w:r w:rsidRPr="00A80388">
        <w:rPr>
          <w:rFonts w:ascii="Arial" w:hAnsi="Arial" w:cs="Arial"/>
          <w:sz w:val="24"/>
          <w:szCs w:val="24"/>
        </w:rPr>
        <w:t xml:space="preserve"> if continued under the means of grace</w:t>
      </w:r>
      <w:r w:rsidR="000D4D18">
        <w:rPr>
          <w:rFonts w:ascii="Arial" w:hAnsi="Arial" w:cs="Arial"/>
          <w:sz w:val="24"/>
          <w:szCs w:val="24"/>
        </w:rPr>
        <w:t>,</w:t>
      </w:r>
      <w:r w:rsidRPr="00A80388">
        <w:rPr>
          <w:rFonts w:ascii="Arial" w:hAnsi="Arial" w:cs="Arial"/>
          <w:sz w:val="24"/>
          <w:szCs w:val="24"/>
        </w:rPr>
        <w:t xml:space="preserve"> might become good corn. </w:t>
      </w:r>
      <w:r w:rsidR="000D4D18">
        <w:rPr>
          <w:rFonts w:ascii="Arial" w:hAnsi="Arial" w:cs="Arial"/>
          <w:sz w:val="24"/>
          <w:szCs w:val="24"/>
        </w:rPr>
        <w:t xml:space="preserve">(Augustine) </w:t>
      </w:r>
      <w:r w:rsidRPr="00A80388">
        <w:rPr>
          <w:rFonts w:ascii="Arial" w:hAnsi="Arial" w:cs="Arial"/>
          <w:sz w:val="24"/>
          <w:szCs w:val="24"/>
        </w:rPr>
        <w:t xml:space="preserve">Surely the Lord Jesus meant no such thing. Never can the children of the kingdom become devils, however too often found in such company, and </w:t>
      </w:r>
      <w:r w:rsidR="000D4D18">
        <w:rPr>
          <w:rFonts w:ascii="Arial" w:hAnsi="Arial" w:cs="Arial"/>
          <w:sz w:val="24"/>
          <w:szCs w:val="24"/>
        </w:rPr>
        <w:t xml:space="preserve">in </w:t>
      </w:r>
      <w:r w:rsidRPr="00A80388">
        <w:rPr>
          <w:rFonts w:ascii="Arial" w:hAnsi="Arial" w:cs="Arial"/>
          <w:sz w:val="24"/>
          <w:szCs w:val="24"/>
        </w:rPr>
        <w:t>doing Satan</w:t>
      </w:r>
      <w:r>
        <w:rPr>
          <w:rFonts w:ascii="Arial" w:hAnsi="Arial" w:cs="Arial"/>
          <w:sz w:val="24"/>
          <w:szCs w:val="24"/>
        </w:rPr>
        <w:t>’</w:t>
      </w:r>
      <w:r w:rsidRPr="00A80388">
        <w:rPr>
          <w:rFonts w:ascii="Arial" w:hAnsi="Arial" w:cs="Arial"/>
          <w:sz w:val="24"/>
          <w:szCs w:val="24"/>
        </w:rPr>
        <w:t xml:space="preserve">s </w:t>
      </w:r>
      <w:r w:rsidR="000D4D18">
        <w:rPr>
          <w:rFonts w:ascii="Arial" w:hAnsi="Arial" w:cs="Arial"/>
          <w:sz w:val="24"/>
          <w:szCs w:val="24"/>
        </w:rPr>
        <w:t>work</w:t>
      </w:r>
      <w:r w:rsidRPr="00A80388">
        <w:rPr>
          <w:rFonts w:ascii="Arial" w:hAnsi="Arial" w:cs="Arial"/>
          <w:sz w:val="24"/>
          <w:szCs w:val="24"/>
        </w:rPr>
        <w:t>, and wearing his livery. Neither can the children of the wicked one become heirs of the kingdom, however</w:t>
      </w:r>
      <w:r w:rsidR="000D4D18">
        <w:rPr>
          <w:rFonts w:ascii="Arial" w:hAnsi="Arial" w:cs="Arial"/>
          <w:sz w:val="24"/>
          <w:szCs w:val="24"/>
        </w:rPr>
        <w:t>,</w:t>
      </w:r>
      <w:r w:rsidRPr="00A80388">
        <w:rPr>
          <w:rFonts w:ascii="Arial" w:hAnsi="Arial" w:cs="Arial"/>
          <w:sz w:val="24"/>
          <w:szCs w:val="24"/>
        </w:rPr>
        <w:t xml:space="preserve"> like tares</w:t>
      </w:r>
      <w:r w:rsidR="000D4D18">
        <w:rPr>
          <w:rFonts w:ascii="Arial" w:hAnsi="Arial" w:cs="Arial"/>
          <w:sz w:val="24"/>
          <w:szCs w:val="24"/>
        </w:rPr>
        <w:t>,</w:t>
      </w:r>
      <w:r w:rsidRPr="00A80388">
        <w:rPr>
          <w:rFonts w:ascii="Arial" w:hAnsi="Arial" w:cs="Arial"/>
          <w:sz w:val="24"/>
          <w:szCs w:val="24"/>
        </w:rPr>
        <w:t xml:space="preserve"> in the midst of the good seed</w:t>
      </w:r>
      <w:r w:rsidR="000D4D18">
        <w:rPr>
          <w:rFonts w:ascii="Arial" w:hAnsi="Arial" w:cs="Arial"/>
          <w:sz w:val="24"/>
          <w:szCs w:val="24"/>
        </w:rPr>
        <w:t>,</w:t>
      </w:r>
      <w:r w:rsidRPr="00A80388">
        <w:rPr>
          <w:rFonts w:ascii="Arial" w:hAnsi="Arial" w:cs="Arial"/>
          <w:sz w:val="24"/>
          <w:szCs w:val="24"/>
        </w:rPr>
        <w:t xml:space="preserve"> they may grow up in the </w:t>
      </w:r>
      <w:r w:rsidRPr="00A80388">
        <w:rPr>
          <w:rFonts w:ascii="Arial" w:hAnsi="Arial" w:cs="Arial"/>
          <w:sz w:val="24"/>
          <w:szCs w:val="24"/>
        </w:rPr>
        <w:lastRenderedPageBreak/>
        <w:t>same field, and bear an outward resemblance</w:t>
      </w:r>
      <w:r w:rsidR="000D4D18">
        <w:rPr>
          <w:rFonts w:ascii="Arial" w:hAnsi="Arial" w:cs="Arial"/>
          <w:sz w:val="24"/>
          <w:szCs w:val="24"/>
        </w:rPr>
        <w:t>,</w:t>
      </w:r>
      <w:r w:rsidRPr="00A80388">
        <w:rPr>
          <w:rFonts w:ascii="Arial" w:hAnsi="Arial" w:cs="Arial"/>
          <w:sz w:val="24"/>
          <w:szCs w:val="24"/>
        </w:rPr>
        <w:t xml:space="preserve"> for a while</w:t>
      </w:r>
      <w:r w:rsidR="000D4D18">
        <w:rPr>
          <w:rFonts w:ascii="Arial" w:hAnsi="Arial" w:cs="Arial"/>
          <w:sz w:val="24"/>
          <w:szCs w:val="24"/>
        </w:rPr>
        <w:t>,</w:t>
      </w:r>
      <w:r w:rsidRPr="00A80388">
        <w:rPr>
          <w:rFonts w:ascii="Arial" w:hAnsi="Arial" w:cs="Arial"/>
          <w:sz w:val="24"/>
          <w:szCs w:val="24"/>
        </w:rPr>
        <w:t xml:space="preserve"> to the true corn. They are all along defined whose they </w:t>
      </w:r>
      <w:r w:rsidR="000D4D18">
        <w:rPr>
          <w:rFonts w:ascii="Arial" w:hAnsi="Arial" w:cs="Arial"/>
          <w:sz w:val="24"/>
          <w:szCs w:val="24"/>
        </w:rPr>
        <w:t xml:space="preserve">belong to, </w:t>
      </w:r>
      <w:r w:rsidRPr="00A80388">
        <w:rPr>
          <w:rFonts w:ascii="Arial" w:hAnsi="Arial" w:cs="Arial"/>
          <w:sz w:val="24"/>
          <w:szCs w:val="24"/>
        </w:rPr>
        <w:t>and</w:t>
      </w:r>
      <w:r w:rsidR="000D4D18">
        <w:rPr>
          <w:rFonts w:ascii="Arial" w:hAnsi="Arial" w:cs="Arial"/>
          <w:sz w:val="24"/>
          <w:szCs w:val="24"/>
        </w:rPr>
        <w:t>,</w:t>
      </w:r>
      <w:r w:rsidRPr="00A80388">
        <w:rPr>
          <w:rFonts w:ascii="Arial" w:hAnsi="Arial" w:cs="Arial"/>
          <w:sz w:val="24"/>
          <w:szCs w:val="24"/>
        </w:rPr>
        <w:t xml:space="preserve"> to his all-seeing and discriminating eye</w:t>
      </w:r>
      <w:r w:rsidR="000D4D18">
        <w:rPr>
          <w:rFonts w:ascii="Arial" w:hAnsi="Arial" w:cs="Arial"/>
          <w:sz w:val="24"/>
          <w:szCs w:val="24"/>
        </w:rPr>
        <w:t>,</w:t>
      </w:r>
      <w:r w:rsidRPr="00A80388">
        <w:rPr>
          <w:rFonts w:ascii="Arial" w:hAnsi="Arial" w:cs="Arial"/>
          <w:sz w:val="24"/>
          <w:szCs w:val="24"/>
        </w:rPr>
        <w:t xml:space="preserve"> they are well</w:t>
      </w:r>
      <w:r w:rsidR="000D4D18">
        <w:rPr>
          <w:rFonts w:ascii="Arial" w:hAnsi="Arial" w:cs="Arial"/>
          <w:sz w:val="24"/>
          <w:szCs w:val="24"/>
        </w:rPr>
        <w:t>-</w:t>
      </w:r>
      <w:r w:rsidRPr="00A80388">
        <w:rPr>
          <w:rFonts w:ascii="Arial" w:hAnsi="Arial" w:cs="Arial"/>
          <w:sz w:val="24"/>
          <w:szCs w:val="24"/>
        </w:rPr>
        <w:t xml:space="preserve">known, and their </w:t>
      </w:r>
      <w:r>
        <w:rPr>
          <w:rFonts w:ascii="Arial" w:hAnsi="Arial" w:cs="Arial"/>
          <w:sz w:val="24"/>
          <w:szCs w:val="24"/>
        </w:rPr>
        <w:t>different</w:t>
      </w:r>
      <w:r w:rsidRPr="00A80388">
        <w:rPr>
          <w:rFonts w:ascii="Arial" w:hAnsi="Arial" w:cs="Arial"/>
          <w:sz w:val="24"/>
          <w:szCs w:val="24"/>
        </w:rPr>
        <w:t xml:space="preserve"> character</w:t>
      </w:r>
      <w:r w:rsidR="000D4D18">
        <w:rPr>
          <w:rFonts w:ascii="Arial" w:hAnsi="Arial" w:cs="Arial"/>
          <w:sz w:val="24"/>
          <w:szCs w:val="24"/>
        </w:rPr>
        <w:t>i</w:t>
      </w:r>
      <w:r w:rsidRPr="00A80388">
        <w:rPr>
          <w:rFonts w:ascii="Arial" w:hAnsi="Arial" w:cs="Arial"/>
          <w:sz w:val="24"/>
          <w:szCs w:val="24"/>
        </w:rPr>
        <w:t>s</w:t>
      </w:r>
      <w:r w:rsidR="000D4D18">
        <w:rPr>
          <w:rFonts w:ascii="Arial" w:hAnsi="Arial" w:cs="Arial"/>
          <w:sz w:val="24"/>
          <w:szCs w:val="24"/>
        </w:rPr>
        <w:t>tics</w:t>
      </w:r>
      <w:r w:rsidRPr="00A80388">
        <w:rPr>
          <w:rFonts w:ascii="Arial" w:hAnsi="Arial" w:cs="Arial"/>
          <w:sz w:val="24"/>
          <w:szCs w:val="24"/>
        </w:rPr>
        <w:t xml:space="preserve">, with their final </w:t>
      </w:r>
      <w:r w:rsidR="000D4D18">
        <w:rPr>
          <w:rFonts w:ascii="Arial" w:hAnsi="Arial" w:cs="Arial"/>
          <w:sz w:val="24"/>
          <w:szCs w:val="24"/>
        </w:rPr>
        <w:t>end</w:t>
      </w:r>
      <w:r w:rsidRPr="00A80388">
        <w:rPr>
          <w:rFonts w:ascii="Arial" w:hAnsi="Arial" w:cs="Arial"/>
          <w:sz w:val="24"/>
          <w:szCs w:val="24"/>
        </w:rPr>
        <w:t xml:space="preserve"> appointed and determined from everlasting. </w:t>
      </w:r>
      <w:r>
        <w:rPr>
          <w:rFonts w:ascii="Arial" w:hAnsi="Arial" w:cs="Arial"/>
          <w:sz w:val="24"/>
          <w:szCs w:val="24"/>
        </w:rPr>
        <w:t>“</w:t>
      </w:r>
      <w:r w:rsidRPr="00A80388">
        <w:rPr>
          <w:rFonts w:ascii="Arial" w:hAnsi="Arial" w:cs="Arial"/>
          <w:sz w:val="24"/>
          <w:szCs w:val="24"/>
        </w:rPr>
        <w:t>In the time of harvest (sa</w:t>
      </w:r>
      <w:r w:rsidR="000D4D18">
        <w:rPr>
          <w:rFonts w:ascii="Arial" w:hAnsi="Arial" w:cs="Arial"/>
          <w:sz w:val="24"/>
          <w:szCs w:val="24"/>
        </w:rPr>
        <w:t>ys</w:t>
      </w:r>
      <w:r w:rsidRPr="00A80388">
        <w:rPr>
          <w:rFonts w:ascii="Arial" w:hAnsi="Arial" w:cs="Arial"/>
          <w:sz w:val="24"/>
          <w:szCs w:val="24"/>
        </w:rPr>
        <w:t xml:space="preserve"> the Lord Jesus)</w:t>
      </w:r>
      <w:r w:rsidR="000D4D18">
        <w:rPr>
          <w:rFonts w:ascii="Arial" w:hAnsi="Arial" w:cs="Arial"/>
          <w:sz w:val="24"/>
          <w:szCs w:val="24"/>
        </w:rPr>
        <w:t>,</w:t>
      </w:r>
      <w:r w:rsidRPr="00A80388">
        <w:rPr>
          <w:rFonts w:ascii="Arial" w:hAnsi="Arial" w:cs="Arial"/>
          <w:sz w:val="24"/>
          <w:szCs w:val="24"/>
        </w:rPr>
        <w:t xml:space="preserve"> I will say to the reapers, </w:t>
      </w:r>
      <w:r w:rsidR="000D4D18">
        <w:rPr>
          <w:rFonts w:ascii="Arial" w:hAnsi="Arial" w:cs="Arial"/>
          <w:sz w:val="24"/>
          <w:szCs w:val="24"/>
        </w:rPr>
        <w:t>‘</w:t>
      </w:r>
      <w:r w:rsidRPr="00A80388">
        <w:rPr>
          <w:rFonts w:ascii="Arial" w:hAnsi="Arial" w:cs="Arial"/>
          <w:sz w:val="24"/>
          <w:szCs w:val="24"/>
        </w:rPr>
        <w:t xml:space="preserve">Gather ye together first the tares, and bind </w:t>
      </w:r>
      <w:r>
        <w:rPr>
          <w:rFonts w:ascii="Arial" w:hAnsi="Arial" w:cs="Arial"/>
          <w:sz w:val="24"/>
          <w:szCs w:val="24"/>
        </w:rPr>
        <w:t>there</w:t>
      </w:r>
      <w:r w:rsidRPr="00A80388">
        <w:rPr>
          <w:rFonts w:ascii="Arial" w:hAnsi="Arial" w:cs="Arial"/>
          <w:sz w:val="24"/>
          <w:szCs w:val="24"/>
        </w:rPr>
        <w:t>in bundles to burn them, but gather the wheat into my barn.</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sidR="000D4D18">
        <w:rPr>
          <w:rFonts w:ascii="Arial" w:hAnsi="Arial" w:cs="Arial"/>
          <w:sz w:val="24"/>
          <w:szCs w:val="24"/>
        </w:rPr>
        <w:t>13:</w:t>
      </w:r>
      <w:r w:rsidRPr="00A80388">
        <w:rPr>
          <w:rFonts w:ascii="Arial" w:hAnsi="Arial" w:cs="Arial"/>
          <w:sz w:val="24"/>
          <w:szCs w:val="24"/>
        </w:rPr>
        <w:t>30)</w:t>
      </w:r>
    </w:p>
    <w:p w:rsidR="00AD438B" w:rsidRDefault="00AD438B" w:rsidP="00C40662">
      <w:pPr>
        <w:spacing w:after="0" w:line="276" w:lineRule="auto"/>
        <w:jc w:val="both"/>
        <w:rPr>
          <w:rFonts w:ascii="Arial" w:hAnsi="Arial" w:cs="Arial"/>
          <w:sz w:val="24"/>
          <w:szCs w:val="24"/>
        </w:rPr>
      </w:pPr>
    </w:p>
    <w:p w:rsidR="003020C1" w:rsidRPr="00AD438B" w:rsidRDefault="003020C1" w:rsidP="00C40662">
      <w:pPr>
        <w:spacing w:after="0" w:line="276" w:lineRule="auto"/>
        <w:jc w:val="both"/>
        <w:rPr>
          <w:rFonts w:ascii="Arial" w:hAnsi="Arial" w:cs="Arial"/>
          <w:b/>
          <w:bCs/>
          <w:sz w:val="24"/>
          <w:szCs w:val="24"/>
        </w:rPr>
      </w:pPr>
      <w:r w:rsidRPr="00AD438B">
        <w:rPr>
          <w:rFonts w:ascii="Arial" w:hAnsi="Arial" w:cs="Arial"/>
          <w:b/>
          <w:bCs/>
          <w:sz w:val="24"/>
          <w:szCs w:val="24"/>
        </w:rPr>
        <w:t>TARGUM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word is not in the Bible, but as the Jews very much prize their </w:t>
      </w:r>
      <w:r w:rsidRPr="000D4D18">
        <w:rPr>
          <w:rFonts w:ascii="Arial" w:hAnsi="Arial" w:cs="Arial"/>
          <w:i/>
          <w:iCs/>
          <w:sz w:val="24"/>
          <w:szCs w:val="24"/>
        </w:rPr>
        <w:t>Targum</w:t>
      </w:r>
      <w:r w:rsidRPr="00A80388">
        <w:rPr>
          <w:rFonts w:ascii="Arial" w:hAnsi="Arial" w:cs="Arial"/>
          <w:sz w:val="24"/>
          <w:szCs w:val="24"/>
        </w:rPr>
        <w:t xml:space="preserve">, it may not be amiss, just in a cursory </w:t>
      </w:r>
      <w:r w:rsidR="000D4D18">
        <w:rPr>
          <w:rFonts w:ascii="Arial" w:hAnsi="Arial" w:cs="Arial"/>
          <w:sz w:val="24"/>
          <w:szCs w:val="24"/>
        </w:rPr>
        <w:t xml:space="preserve">[little] </w:t>
      </w:r>
      <w:r w:rsidRPr="00A80388">
        <w:rPr>
          <w:rFonts w:ascii="Arial" w:hAnsi="Arial" w:cs="Arial"/>
          <w:sz w:val="24"/>
          <w:szCs w:val="24"/>
        </w:rPr>
        <w:t xml:space="preserve">way to notice it. The name itself </w:t>
      </w:r>
      <w:r w:rsidR="000D4D18">
        <w:rPr>
          <w:rFonts w:ascii="Arial" w:hAnsi="Arial" w:cs="Arial"/>
          <w:sz w:val="24"/>
          <w:szCs w:val="24"/>
        </w:rPr>
        <w:t>means</w:t>
      </w:r>
      <w:r w:rsidRPr="00A80388">
        <w:rPr>
          <w:rFonts w:ascii="Arial" w:hAnsi="Arial" w:cs="Arial"/>
          <w:sz w:val="24"/>
          <w:szCs w:val="24"/>
        </w:rPr>
        <w:t xml:space="preserve"> </w:t>
      </w:r>
      <w:r w:rsidR="000D4D18">
        <w:rPr>
          <w:rFonts w:ascii="Arial" w:hAnsi="Arial" w:cs="Arial"/>
          <w:sz w:val="24"/>
          <w:szCs w:val="24"/>
        </w:rPr>
        <w:t>“</w:t>
      </w:r>
      <w:r w:rsidRPr="00A80388">
        <w:rPr>
          <w:rFonts w:ascii="Arial" w:hAnsi="Arial" w:cs="Arial"/>
          <w:sz w:val="24"/>
          <w:szCs w:val="24"/>
        </w:rPr>
        <w:t>explanation</w:t>
      </w:r>
      <w:r w:rsidR="000D4D18">
        <w:rPr>
          <w:rFonts w:ascii="Arial" w:hAnsi="Arial" w:cs="Arial"/>
          <w:sz w:val="24"/>
          <w:szCs w:val="24"/>
        </w:rPr>
        <w:t>”</w:t>
      </w:r>
      <w:r w:rsidRPr="00A80388">
        <w:rPr>
          <w:rFonts w:ascii="Arial" w:hAnsi="Arial" w:cs="Arial"/>
          <w:sz w:val="24"/>
          <w:szCs w:val="24"/>
        </w:rPr>
        <w:t>. Sometimes</w:t>
      </w:r>
      <w:r w:rsidR="000D4D18">
        <w:rPr>
          <w:rFonts w:ascii="Arial" w:hAnsi="Arial" w:cs="Arial"/>
          <w:sz w:val="24"/>
          <w:szCs w:val="24"/>
        </w:rPr>
        <w:t>,</w:t>
      </w:r>
      <w:r w:rsidRPr="00A80388">
        <w:rPr>
          <w:rFonts w:ascii="Arial" w:hAnsi="Arial" w:cs="Arial"/>
          <w:sz w:val="24"/>
          <w:szCs w:val="24"/>
        </w:rPr>
        <w:t xml:space="preserve"> the word is found in the plural, </w:t>
      </w:r>
      <w:r w:rsidRPr="000D4D18">
        <w:rPr>
          <w:rFonts w:ascii="Arial" w:hAnsi="Arial" w:cs="Arial"/>
          <w:i/>
          <w:iCs/>
          <w:sz w:val="24"/>
          <w:szCs w:val="24"/>
        </w:rPr>
        <w:t>Targumim</w:t>
      </w:r>
      <w:r w:rsidRPr="00A80388">
        <w:rPr>
          <w:rFonts w:ascii="Arial" w:hAnsi="Arial" w:cs="Arial"/>
          <w:sz w:val="24"/>
          <w:szCs w:val="24"/>
        </w:rPr>
        <w:t xml:space="preserve">, meaning that more than one subject is explained. No doubt the Targum took its </w:t>
      </w:r>
      <w:r w:rsidR="000D4D18">
        <w:rPr>
          <w:rFonts w:ascii="Arial" w:hAnsi="Arial" w:cs="Arial"/>
          <w:sz w:val="24"/>
          <w:szCs w:val="24"/>
        </w:rPr>
        <w:t>origin</w:t>
      </w:r>
      <w:r w:rsidRPr="00A80388">
        <w:rPr>
          <w:rFonts w:ascii="Arial" w:hAnsi="Arial" w:cs="Arial"/>
          <w:sz w:val="24"/>
          <w:szCs w:val="24"/>
        </w:rPr>
        <w:t xml:space="preserve"> from the Chaldee Paraphrase of the books of the Old Testament. And it is more than probable that this Targum was read to the people at the reading of the Scriptures after their return from Babylon; for it is said that</w:t>
      </w:r>
      <w:r w:rsidR="000D4D18">
        <w:rPr>
          <w:rFonts w:ascii="Arial" w:hAnsi="Arial" w:cs="Arial"/>
          <w:sz w:val="24"/>
          <w:szCs w:val="24"/>
        </w:rPr>
        <w:t>,</w:t>
      </w:r>
      <w:r w:rsidRPr="00A80388">
        <w:rPr>
          <w:rFonts w:ascii="Arial" w:hAnsi="Arial" w:cs="Arial"/>
          <w:sz w:val="24"/>
          <w:szCs w:val="24"/>
        </w:rPr>
        <w:t xml:space="preserve"> when they read in the book of the law, </w:t>
      </w:r>
      <w:r>
        <w:rPr>
          <w:rFonts w:ascii="Arial" w:hAnsi="Arial" w:cs="Arial"/>
          <w:sz w:val="24"/>
          <w:szCs w:val="24"/>
        </w:rPr>
        <w:t>“</w:t>
      </w:r>
      <w:r w:rsidRPr="00A80388">
        <w:rPr>
          <w:rFonts w:ascii="Arial" w:hAnsi="Arial" w:cs="Arial"/>
          <w:sz w:val="24"/>
          <w:szCs w:val="24"/>
        </w:rPr>
        <w:t>they gave the sense, and caused them to understand the reading.</w:t>
      </w:r>
      <w:r>
        <w:rPr>
          <w:rFonts w:ascii="Arial" w:hAnsi="Arial" w:cs="Arial"/>
          <w:sz w:val="24"/>
          <w:szCs w:val="24"/>
        </w:rPr>
        <w:t>”</w:t>
      </w:r>
      <w:r w:rsidRPr="00A80388">
        <w:rPr>
          <w:rFonts w:ascii="Arial" w:hAnsi="Arial" w:cs="Arial"/>
          <w:sz w:val="24"/>
          <w:szCs w:val="24"/>
        </w:rPr>
        <w:t xml:space="preserve"> (Neh. </w:t>
      </w:r>
      <w:r w:rsidR="000D4D18">
        <w:rPr>
          <w:rFonts w:ascii="Arial" w:hAnsi="Arial" w:cs="Arial"/>
          <w:sz w:val="24"/>
          <w:szCs w:val="24"/>
        </w:rPr>
        <w:t>8:</w:t>
      </w:r>
      <w:r w:rsidRPr="00A80388">
        <w:rPr>
          <w:rFonts w:ascii="Arial" w:hAnsi="Arial" w:cs="Arial"/>
          <w:sz w:val="24"/>
          <w:szCs w:val="24"/>
        </w:rPr>
        <w:t>8)</w:t>
      </w:r>
    </w:p>
    <w:p w:rsidR="000D4D18" w:rsidRDefault="000D4D18"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Jews speak with great confidence of the</w:t>
      </w:r>
      <w:r w:rsidR="000D4D18">
        <w:rPr>
          <w:rFonts w:ascii="Arial" w:hAnsi="Arial" w:cs="Arial"/>
          <w:sz w:val="24"/>
          <w:szCs w:val="24"/>
        </w:rPr>
        <w:t>ir</w:t>
      </w:r>
      <w:r w:rsidRPr="00A80388">
        <w:rPr>
          <w:rFonts w:ascii="Arial" w:hAnsi="Arial" w:cs="Arial"/>
          <w:sz w:val="24"/>
          <w:szCs w:val="24"/>
        </w:rPr>
        <w:t xml:space="preserve"> Targum. They have what is called the Targum of Jonathan, and the Targum of Onkelos. Jonathan was about 30 years before the coming of our Lord, and Onkelos </w:t>
      </w:r>
      <w:r>
        <w:rPr>
          <w:rFonts w:ascii="Arial" w:hAnsi="Arial" w:cs="Arial"/>
          <w:sz w:val="24"/>
          <w:szCs w:val="24"/>
        </w:rPr>
        <w:t>some</w:t>
      </w:r>
      <w:r w:rsidR="000D4D18">
        <w:rPr>
          <w:rFonts w:ascii="Arial" w:hAnsi="Arial" w:cs="Arial"/>
          <w:sz w:val="24"/>
          <w:szCs w:val="24"/>
        </w:rPr>
        <w:t>time</w:t>
      </w:r>
      <w:r w:rsidRPr="00A80388">
        <w:rPr>
          <w:rFonts w:ascii="Arial" w:hAnsi="Arial" w:cs="Arial"/>
          <w:sz w:val="24"/>
          <w:szCs w:val="24"/>
        </w:rPr>
        <w:t xml:space="preserve"> later. They are said to be </w:t>
      </w:r>
      <w:r w:rsidR="000D4D18">
        <w:rPr>
          <w:rFonts w:ascii="Arial" w:hAnsi="Arial" w:cs="Arial"/>
          <w:sz w:val="24"/>
          <w:szCs w:val="24"/>
        </w:rPr>
        <w:t>very</w:t>
      </w:r>
      <w:r w:rsidRPr="00A80388">
        <w:rPr>
          <w:rFonts w:ascii="Arial" w:hAnsi="Arial" w:cs="Arial"/>
          <w:sz w:val="24"/>
          <w:szCs w:val="24"/>
        </w:rPr>
        <w:t xml:space="preserve"> short; the former chiefly on the prophecies, and the latter on the five books of Moses.</w:t>
      </w:r>
    </w:p>
    <w:p w:rsidR="003020C1" w:rsidRPr="00A80388" w:rsidRDefault="003020C1" w:rsidP="00C40662">
      <w:pPr>
        <w:spacing w:after="0" w:line="276" w:lineRule="auto"/>
        <w:jc w:val="both"/>
        <w:rPr>
          <w:rFonts w:ascii="Arial" w:hAnsi="Arial" w:cs="Arial"/>
          <w:sz w:val="24"/>
          <w:szCs w:val="24"/>
        </w:rPr>
      </w:pPr>
    </w:p>
    <w:p w:rsidR="003020C1" w:rsidRPr="00AD438B" w:rsidRDefault="003020C1" w:rsidP="00C40662">
      <w:pPr>
        <w:spacing w:after="0" w:line="276" w:lineRule="auto"/>
        <w:jc w:val="both"/>
        <w:rPr>
          <w:rFonts w:ascii="Arial" w:hAnsi="Arial" w:cs="Arial"/>
          <w:b/>
          <w:bCs/>
          <w:sz w:val="24"/>
          <w:szCs w:val="24"/>
        </w:rPr>
      </w:pPr>
      <w:r w:rsidRPr="00AD438B">
        <w:rPr>
          <w:rFonts w:ascii="Arial" w:hAnsi="Arial" w:cs="Arial"/>
          <w:b/>
          <w:bCs/>
          <w:sz w:val="24"/>
          <w:szCs w:val="24"/>
        </w:rPr>
        <w:t>TARSHISH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sea-port </w:t>
      </w:r>
      <w:r>
        <w:rPr>
          <w:rFonts w:ascii="Arial" w:hAnsi="Arial" w:cs="Arial"/>
          <w:sz w:val="24"/>
          <w:szCs w:val="24"/>
        </w:rPr>
        <w:t>where</w:t>
      </w:r>
      <w:r w:rsidRPr="00A80388">
        <w:rPr>
          <w:rFonts w:ascii="Arial" w:hAnsi="Arial" w:cs="Arial"/>
          <w:sz w:val="24"/>
          <w:szCs w:val="24"/>
        </w:rPr>
        <w:t xml:space="preserve"> Solomon</w:t>
      </w:r>
      <w:r>
        <w:rPr>
          <w:rFonts w:ascii="Arial" w:hAnsi="Arial" w:cs="Arial"/>
          <w:sz w:val="24"/>
          <w:szCs w:val="24"/>
        </w:rPr>
        <w:t>’</w:t>
      </w:r>
      <w:r w:rsidRPr="00A80388">
        <w:rPr>
          <w:rFonts w:ascii="Arial" w:hAnsi="Arial" w:cs="Arial"/>
          <w:sz w:val="24"/>
          <w:szCs w:val="24"/>
        </w:rPr>
        <w:t xml:space="preserve">s fleets </w:t>
      </w:r>
      <w:r>
        <w:rPr>
          <w:rFonts w:ascii="Arial" w:hAnsi="Arial" w:cs="Arial"/>
          <w:sz w:val="24"/>
          <w:szCs w:val="24"/>
        </w:rPr>
        <w:t>were</w:t>
      </w:r>
      <w:r w:rsidR="000D4D18">
        <w:rPr>
          <w:rFonts w:ascii="Arial" w:hAnsi="Arial" w:cs="Arial"/>
          <w:sz w:val="24"/>
          <w:szCs w:val="24"/>
        </w:rPr>
        <w:t xml:space="preserve"> at anchor</w:t>
      </w:r>
      <w:r w:rsidRPr="00A80388">
        <w:rPr>
          <w:rFonts w:ascii="Arial" w:hAnsi="Arial" w:cs="Arial"/>
          <w:sz w:val="24"/>
          <w:szCs w:val="24"/>
        </w:rPr>
        <w:t xml:space="preserve">. (1 Kings </w:t>
      </w:r>
      <w:r w:rsidR="000D4D18">
        <w:rPr>
          <w:rFonts w:ascii="Arial" w:hAnsi="Arial" w:cs="Arial"/>
          <w:sz w:val="24"/>
          <w:szCs w:val="24"/>
        </w:rPr>
        <w:t>10:</w:t>
      </w:r>
      <w:r w:rsidRPr="00A80388">
        <w:rPr>
          <w:rFonts w:ascii="Arial" w:hAnsi="Arial" w:cs="Arial"/>
          <w:sz w:val="24"/>
          <w:szCs w:val="24"/>
        </w:rPr>
        <w:t>22)</w:t>
      </w:r>
    </w:p>
    <w:p w:rsidR="000D4D18" w:rsidRDefault="000D4D18" w:rsidP="00C40662">
      <w:pPr>
        <w:spacing w:after="0" w:line="276" w:lineRule="auto"/>
        <w:jc w:val="both"/>
        <w:rPr>
          <w:rFonts w:ascii="Arial" w:hAnsi="Arial" w:cs="Arial"/>
          <w:b/>
          <w:bCs/>
          <w:sz w:val="24"/>
          <w:szCs w:val="24"/>
        </w:rPr>
      </w:pPr>
    </w:p>
    <w:p w:rsidR="003020C1" w:rsidRPr="00AD438B" w:rsidRDefault="003020C1" w:rsidP="00C40662">
      <w:pPr>
        <w:spacing w:after="0" w:line="276" w:lineRule="auto"/>
        <w:jc w:val="both"/>
        <w:rPr>
          <w:rFonts w:ascii="Arial" w:hAnsi="Arial" w:cs="Arial"/>
          <w:b/>
          <w:bCs/>
          <w:sz w:val="24"/>
          <w:szCs w:val="24"/>
        </w:rPr>
      </w:pPr>
      <w:r w:rsidRPr="00AD438B">
        <w:rPr>
          <w:rFonts w:ascii="Arial" w:hAnsi="Arial" w:cs="Arial"/>
          <w:b/>
          <w:bCs/>
          <w:sz w:val="24"/>
          <w:szCs w:val="24"/>
        </w:rPr>
        <w:t>TEKEL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Part of the </w:t>
      </w:r>
      <w:r w:rsidR="000D4D18">
        <w:rPr>
          <w:rFonts w:ascii="Arial" w:hAnsi="Arial" w:cs="Arial"/>
          <w:sz w:val="24"/>
          <w:szCs w:val="24"/>
        </w:rPr>
        <w:t xml:space="preserve">message of the </w:t>
      </w:r>
      <w:r w:rsidRPr="00A80388">
        <w:rPr>
          <w:rFonts w:ascii="Arial" w:hAnsi="Arial" w:cs="Arial"/>
          <w:sz w:val="24"/>
          <w:szCs w:val="24"/>
        </w:rPr>
        <w:t>handwriting on the wall of Belshazzar</w:t>
      </w:r>
      <w:r>
        <w:rPr>
          <w:rFonts w:ascii="Arial" w:hAnsi="Arial" w:cs="Arial"/>
          <w:sz w:val="24"/>
          <w:szCs w:val="24"/>
        </w:rPr>
        <w:t>’</w:t>
      </w:r>
      <w:r w:rsidRPr="00A80388">
        <w:rPr>
          <w:rFonts w:ascii="Arial" w:hAnsi="Arial" w:cs="Arial"/>
          <w:sz w:val="24"/>
          <w:szCs w:val="24"/>
        </w:rPr>
        <w:t xml:space="preserve">s palace. (Dan. </w:t>
      </w:r>
      <w:r w:rsidR="000D4D18">
        <w:rPr>
          <w:rFonts w:ascii="Arial" w:hAnsi="Arial" w:cs="Arial"/>
          <w:sz w:val="24"/>
          <w:szCs w:val="24"/>
        </w:rPr>
        <w:t>5:</w:t>
      </w:r>
      <w:r w:rsidRPr="00A80388">
        <w:rPr>
          <w:rFonts w:ascii="Arial" w:hAnsi="Arial" w:cs="Arial"/>
          <w:sz w:val="24"/>
          <w:szCs w:val="24"/>
        </w:rPr>
        <w:t>25) The word means weigh</w:t>
      </w:r>
      <w:r w:rsidR="000D4D18">
        <w:rPr>
          <w:rFonts w:ascii="Arial" w:hAnsi="Arial" w:cs="Arial"/>
          <w:sz w:val="24"/>
          <w:szCs w:val="24"/>
        </w:rPr>
        <w:t>ed</w:t>
      </w:r>
      <w:r w:rsidRPr="00A80388">
        <w:rPr>
          <w:rFonts w:ascii="Arial" w:hAnsi="Arial" w:cs="Arial"/>
          <w:sz w:val="24"/>
          <w:szCs w:val="24"/>
        </w:rPr>
        <w:t xml:space="preserve">, from </w:t>
      </w:r>
      <w:r w:rsidRPr="000D4D18">
        <w:rPr>
          <w:rFonts w:ascii="Arial" w:hAnsi="Arial" w:cs="Arial"/>
          <w:i/>
          <w:iCs/>
          <w:sz w:val="24"/>
          <w:szCs w:val="24"/>
        </w:rPr>
        <w:t>Thechel,</w:t>
      </w:r>
      <w:r w:rsidRPr="00A80388">
        <w:rPr>
          <w:rFonts w:ascii="Arial" w:hAnsi="Arial" w:cs="Arial"/>
          <w:sz w:val="24"/>
          <w:szCs w:val="24"/>
        </w:rPr>
        <w:t xml:space="preserve"> to weigh.</w:t>
      </w:r>
    </w:p>
    <w:p w:rsidR="00AD438B" w:rsidRDefault="00AD438B" w:rsidP="00C40662">
      <w:pPr>
        <w:spacing w:after="0" w:line="276" w:lineRule="auto"/>
        <w:jc w:val="both"/>
        <w:rPr>
          <w:rFonts w:ascii="Arial" w:hAnsi="Arial" w:cs="Arial"/>
          <w:sz w:val="24"/>
          <w:szCs w:val="24"/>
        </w:rPr>
      </w:pPr>
    </w:p>
    <w:p w:rsidR="003020C1" w:rsidRPr="00AD438B" w:rsidRDefault="003020C1" w:rsidP="00C40662">
      <w:pPr>
        <w:spacing w:after="0" w:line="276" w:lineRule="auto"/>
        <w:jc w:val="both"/>
        <w:rPr>
          <w:rFonts w:ascii="Arial" w:hAnsi="Arial" w:cs="Arial"/>
          <w:b/>
          <w:bCs/>
          <w:sz w:val="24"/>
          <w:szCs w:val="24"/>
        </w:rPr>
      </w:pPr>
      <w:r w:rsidRPr="00AD438B">
        <w:rPr>
          <w:rFonts w:ascii="Arial" w:hAnsi="Arial" w:cs="Arial"/>
          <w:b/>
          <w:bCs/>
          <w:sz w:val="24"/>
          <w:szCs w:val="24"/>
        </w:rPr>
        <w:t>TEKOA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city of Judah. (2 Chron. </w:t>
      </w:r>
      <w:r w:rsidR="000D4D18">
        <w:rPr>
          <w:rFonts w:ascii="Arial" w:hAnsi="Arial" w:cs="Arial"/>
          <w:sz w:val="24"/>
          <w:szCs w:val="24"/>
        </w:rPr>
        <w:t>11:</w:t>
      </w:r>
      <w:r w:rsidRPr="00A80388">
        <w:rPr>
          <w:rFonts w:ascii="Arial" w:hAnsi="Arial" w:cs="Arial"/>
          <w:sz w:val="24"/>
          <w:szCs w:val="24"/>
        </w:rPr>
        <w:t xml:space="preserve">6.) So called from </w:t>
      </w:r>
      <w:r w:rsidRPr="000D4D18">
        <w:rPr>
          <w:rFonts w:ascii="Arial" w:hAnsi="Arial" w:cs="Arial"/>
          <w:i/>
          <w:iCs/>
          <w:sz w:val="24"/>
          <w:szCs w:val="24"/>
        </w:rPr>
        <w:t>Thakah</w:t>
      </w:r>
      <w:r w:rsidRPr="00A80388">
        <w:rPr>
          <w:rFonts w:ascii="Arial" w:hAnsi="Arial" w:cs="Arial"/>
          <w:sz w:val="24"/>
          <w:szCs w:val="24"/>
        </w:rPr>
        <w:t>.</w:t>
      </w:r>
    </w:p>
    <w:p w:rsidR="00AD438B" w:rsidRDefault="00AD438B" w:rsidP="00C40662">
      <w:pPr>
        <w:spacing w:after="0" w:line="276" w:lineRule="auto"/>
        <w:jc w:val="both"/>
        <w:rPr>
          <w:rFonts w:ascii="Arial" w:hAnsi="Arial" w:cs="Arial"/>
          <w:sz w:val="24"/>
          <w:szCs w:val="24"/>
        </w:rPr>
      </w:pPr>
    </w:p>
    <w:p w:rsidR="003020C1" w:rsidRPr="00AD438B" w:rsidRDefault="003020C1" w:rsidP="00C40662">
      <w:pPr>
        <w:spacing w:after="0" w:line="276" w:lineRule="auto"/>
        <w:jc w:val="both"/>
        <w:rPr>
          <w:rFonts w:ascii="Arial" w:hAnsi="Arial" w:cs="Arial"/>
          <w:b/>
          <w:bCs/>
          <w:sz w:val="24"/>
          <w:szCs w:val="24"/>
        </w:rPr>
      </w:pPr>
      <w:r w:rsidRPr="00AD438B">
        <w:rPr>
          <w:rFonts w:ascii="Arial" w:hAnsi="Arial" w:cs="Arial"/>
          <w:b/>
          <w:bCs/>
          <w:sz w:val="24"/>
          <w:szCs w:val="24"/>
        </w:rPr>
        <w:t>TEMPLE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word in Scripture, though generally made use of to express one and the same thing, namely, the house of God, ha</w:t>
      </w:r>
      <w:r w:rsidR="000D4D18">
        <w:rPr>
          <w:rFonts w:ascii="Arial" w:hAnsi="Arial" w:cs="Arial"/>
          <w:sz w:val="24"/>
          <w:szCs w:val="24"/>
        </w:rPr>
        <w:t>s</w:t>
      </w:r>
      <w:r w:rsidRPr="00A80388">
        <w:rPr>
          <w:rFonts w:ascii="Arial" w:hAnsi="Arial" w:cs="Arial"/>
          <w:sz w:val="24"/>
          <w:szCs w:val="24"/>
        </w:rPr>
        <w:t xml:space="preserve"> various </w:t>
      </w:r>
      <w:r>
        <w:rPr>
          <w:rFonts w:ascii="Arial" w:hAnsi="Arial" w:cs="Arial"/>
          <w:sz w:val="24"/>
          <w:szCs w:val="24"/>
        </w:rPr>
        <w:t>reference</w:t>
      </w:r>
      <w:r w:rsidRPr="00A80388">
        <w:rPr>
          <w:rFonts w:ascii="Arial" w:hAnsi="Arial" w:cs="Arial"/>
          <w:sz w:val="24"/>
          <w:szCs w:val="24"/>
        </w:rPr>
        <w:t xml:space="preserve">s in relation to the divine glory. </w:t>
      </w:r>
      <w:r>
        <w:rPr>
          <w:rFonts w:ascii="Arial" w:hAnsi="Arial" w:cs="Arial"/>
          <w:sz w:val="24"/>
          <w:szCs w:val="24"/>
        </w:rPr>
        <w:t>There</w:t>
      </w:r>
      <w:r w:rsidRPr="00A80388">
        <w:rPr>
          <w:rFonts w:ascii="Arial" w:hAnsi="Arial" w:cs="Arial"/>
          <w:sz w:val="24"/>
          <w:szCs w:val="24"/>
        </w:rPr>
        <w:t xml:space="preserve"> was no building in the church of God called the temple, until the one built by Solomon. Before those days</w:t>
      </w:r>
      <w:r w:rsidR="000D4D18">
        <w:rPr>
          <w:rFonts w:ascii="Arial" w:hAnsi="Arial" w:cs="Arial"/>
          <w:sz w:val="24"/>
          <w:szCs w:val="24"/>
        </w:rPr>
        <w:t>,</w:t>
      </w:r>
      <w:r w:rsidRPr="00A80388">
        <w:rPr>
          <w:rFonts w:ascii="Arial" w:hAnsi="Arial" w:cs="Arial"/>
          <w:sz w:val="24"/>
          <w:szCs w:val="24"/>
        </w:rPr>
        <w:t xml:space="preserve"> the house appropriated for the worship of the Lord was called the tabernacle, or sanctuary. But when the Lord instructed his people by his servant Nathan the prophe</w:t>
      </w:r>
      <w:r w:rsidR="000D4D18">
        <w:rPr>
          <w:rFonts w:ascii="Arial" w:hAnsi="Arial" w:cs="Arial"/>
          <w:sz w:val="24"/>
          <w:szCs w:val="24"/>
        </w:rPr>
        <w:t>t</w:t>
      </w:r>
      <w:r w:rsidRPr="00A80388">
        <w:rPr>
          <w:rFonts w:ascii="Arial" w:hAnsi="Arial" w:cs="Arial"/>
          <w:sz w:val="24"/>
          <w:szCs w:val="24"/>
        </w:rPr>
        <w:t xml:space="preserve">, (see 2 Sam. </w:t>
      </w:r>
      <w:r w:rsidR="000D4D18">
        <w:rPr>
          <w:rFonts w:ascii="Arial" w:hAnsi="Arial" w:cs="Arial"/>
          <w:sz w:val="24"/>
          <w:szCs w:val="24"/>
        </w:rPr>
        <w:t>chapter 7</w:t>
      </w:r>
      <w:r w:rsidRPr="00A80388">
        <w:rPr>
          <w:rFonts w:ascii="Arial" w:hAnsi="Arial" w:cs="Arial"/>
          <w:sz w:val="24"/>
          <w:szCs w:val="24"/>
        </w:rPr>
        <w:t>) concerning the temple, we find Solomon, by the Lord</w:t>
      </w:r>
      <w:r>
        <w:rPr>
          <w:rFonts w:ascii="Arial" w:hAnsi="Arial" w:cs="Arial"/>
          <w:sz w:val="24"/>
          <w:szCs w:val="24"/>
        </w:rPr>
        <w:t>’</w:t>
      </w:r>
      <w:r w:rsidRPr="00A80388">
        <w:rPr>
          <w:rFonts w:ascii="Arial" w:hAnsi="Arial" w:cs="Arial"/>
          <w:sz w:val="24"/>
          <w:szCs w:val="24"/>
        </w:rPr>
        <w:t>s appointment, building this first temple on Mount Moriah. And</w:t>
      </w:r>
      <w:r w:rsidR="000D4D18">
        <w:rPr>
          <w:rFonts w:ascii="Arial" w:hAnsi="Arial" w:cs="Arial"/>
          <w:sz w:val="24"/>
          <w:szCs w:val="24"/>
        </w:rPr>
        <w:t>,</w:t>
      </w:r>
      <w:r w:rsidRPr="00A80388">
        <w:rPr>
          <w:rFonts w:ascii="Arial" w:hAnsi="Arial" w:cs="Arial"/>
          <w:sz w:val="24"/>
          <w:szCs w:val="24"/>
        </w:rPr>
        <w:t xml:space="preserve"> independent of every other consideration, how blessedly did the very spot typify Christ, the true temple for the glory of JEHOVAH to be manifested in. This temple was begun </w:t>
      </w:r>
      <w:r>
        <w:rPr>
          <w:rFonts w:ascii="Arial" w:hAnsi="Arial" w:cs="Arial"/>
          <w:sz w:val="24"/>
          <w:szCs w:val="24"/>
        </w:rPr>
        <w:t>something</w:t>
      </w:r>
      <w:r w:rsidRPr="00A80388">
        <w:rPr>
          <w:rFonts w:ascii="Arial" w:hAnsi="Arial" w:cs="Arial"/>
          <w:sz w:val="24"/>
          <w:szCs w:val="24"/>
        </w:rPr>
        <w:t xml:space="preserve"> about a thousand years before Christ, and took nine years in </w:t>
      </w:r>
      <w:r w:rsidR="00FD4291">
        <w:rPr>
          <w:rFonts w:ascii="Arial" w:hAnsi="Arial" w:cs="Arial"/>
          <w:sz w:val="24"/>
          <w:szCs w:val="24"/>
        </w:rPr>
        <w:t xml:space="preserve">the </w:t>
      </w:r>
      <w:r w:rsidRPr="00A80388">
        <w:rPr>
          <w:rFonts w:ascii="Arial" w:hAnsi="Arial" w:cs="Arial"/>
          <w:sz w:val="24"/>
          <w:szCs w:val="24"/>
        </w:rPr>
        <w:t>building</w:t>
      </w:r>
      <w:r w:rsidR="00FD4291">
        <w:rPr>
          <w:rFonts w:ascii="Arial" w:hAnsi="Arial" w:cs="Arial"/>
          <w:sz w:val="24"/>
          <w:szCs w:val="24"/>
        </w:rPr>
        <w:t xml:space="preserve"> of it</w:t>
      </w:r>
      <w:r w:rsidRPr="00A80388">
        <w:rPr>
          <w:rFonts w:ascii="Arial" w:hAnsi="Arial" w:cs="Arial"/>
          <w:sz w:val="24"/>
          <w:szCs w:val="24"/>
        </w:rPr>
        <w:t xml:space="preserve">. The desolation of Jerusalem by the king of Babylon at the captivity, brought on </w:t>
      </w:r>
      <w:r w:rsidRPr="00A80388">
        <w:rPr>
          <w:rFonts w:ascii="Arial" w:hAnsi="Arial" w:cs="Arial"/>
          <w:sz w:val="24"/>
          <w:szCs w:val="24"/>
        </w:rPr>
        <w:lastRenderedPageBreak/>
        <w:t>the desolation also of the temple, until it was totally destroyed in the eleventh year of Zed</w:t>
      </w:r>
      <w:r w:rsidR="00FD4291">
        <w:rPr>
          <w:rFonts w:ascii="Arial" w:hAnsi="Arial" w:cs="Arial"/>
          <w:sz w:val="24"/>
          <w:szCs w:val="24"/>
        </w:rPr>
        <w:t>e</w:t>
      </w:r>
      <w:r w:rsidRPr="00A80388">
        <w:rPr>
          <w:rFonts w:ascii="Arial" w:hAnsi="Arial" w:cs="Arial"/>
          <w:sz w:val="24"/>
          <w:szCs w:val="24"/>
        </w:rPr>
        <w:t>kiah,</w:t>
      </w:r>
      <w:r w:rsidR="00FD4291">
        <w:rPr>
          <w:rFonts w:ascii="Arial" w:hAnsi="Arial" w:cs="Arial"/>
          <w:sz w:val="24"/>
          <w:szCs w:val="24"/>
        </w:rPr>
        <w:t xml:space="preserve"> (2 Kings 25:8-10),</w:t>
      </w:r>
      <w:r w:rsidRPr="00A80388">
        <w:rPr>
          <w:rFonts w:ascii="Arial" w:hAnsi="Arial" w:cs="Arial"/>
          <w:sz w:val="24"/>
          <w:szCs w:val="24"/>
        </w:rPr>
        <w:t xml:space="preserve"> after it had stood amid many ravages and </w:t>
      </w:r>
      <w:r w:rsidR="00FD4291">
        <w:rPr>
          <w:rFonts w:ascii="Arial" w:hAnsi="Arial" w:cs="Arial"/>
          <w:sz w:val="24"/>
          <w:szCs w:val="24"/>
        </w:rPr>
        <w:t>assaults</w:t>
      </w:r>
      <w:r w:rsidRPr="00A80388">
        <w:rPr>
          <w:rFonts w:ascii="Arial" w:hAnsi="Arial" w:cs="Arial"/>
          <w:sz w:val="24"/>
          <w:szCs w:val="24"/>
        </w:rPr>
        <w:t xml:space="preserve">, from the plunder of the enemies of Israel, </w:t>
      </w:r>
      <w:r>
        <w:rPr>
          <w:rFonts w:ascii="Arial" w:hAnsi="Arial" w:cs="Arial"/>
          <w:sz w:val="24"/>
          <w:szCs w:val="24"/>
        </w:rPr>
        <w:t>something</w:t>
      </w:r>
      <w:r w:rsidRPr="00A80388">
        <w:rPr>
          <w:rFonts w:ascii="Arial" w:hAnsi="Arial" w:cs="Arial"/>
          <w:sz w:val="24"/>
          <w:szCs w:val="24"/>
        </w:rPr>
        <w:t xml:space="preserve"> more than four hundred years.</w:t>
      </w:r>
    </w:p>
    <w:p w:rsidR="00AD438B" w:rsidRDefault="00AD438B"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During the captivity of Babylon</w:t>
      </w:r>
      <w:r w:rsidR="00FD4291">
        <w:rPr>
          <w:rFonts w:ascii="Arial" w:hAnsi="Arial" w:cs="Arial"/>
          <w:sz w:val="24"/>
          <w:szCs w:val="24"/>
        </w:rPr>
        <w:t>,</w:t>
      </w:r>
      <w:r w:rsidRPr="00A80388">
        <w:rPr>
          <w:rFonts w:ascii="Arial" w:hAnsi="Arial" w:cs="Arial"/>
          <w:sz w:val="24"/>
          <w:szCs w:val="24"/>
        </w:rPr>
        <w:t xml:space="preserve"> the temple remained in ruins; but in the first year of Cyrus </w:t>
      </w:r>
      <w:r w:rsidR="00FD4291">
        <w:rPr>
          <w:rFonts w:ascii="Arial" w:hAnsi="Arial" w:cs="Arial"/>
          <w:sz w:val="24"/>
          <w:szCs w:val="24"/>
        </w:rPr>
        <w:t>in</w:t>
      </w:r>
      <w:r w:rsidRPr="00A80388">
        <w:rPr>
          <w:rFonts w:ascii="Arial" w:hAnsi="Arial" w:cs="Arial"/>
          <w:sz w:val="24"/>
          <w:szCs w:val="24"/>
        </w:rPr>
        <w:t xml:space="preserve"> Babylon, the Jews </w:t>
      </w:r>
      <w:r>
        <w:rPr>
          <w:rFonts w:ascii="Arial" w:hAnsi="Arial" w:cs="Arial"/>
          <w:sz w:val="24"/>
          <w:szCs w:val="24"/>
        </w:rPr>
        <w:t>were</w:t>
      </w:r>
      <w:r w:rsidRPr="00A80388">
        <w:rPr>
          <w:rFonts w:ascii="Arial" w:hAnsi="Arial" w:cs="Arial"/>
          <w:sz w:val="24"/>
          <w:szCs w:val="24"/>
        </w:rPr>
        <w:t xml:space="preserve"> permitted to return to Jerusalem, and rebuild the temple of the Lord. And amid much persecution</w:t>
      </w:r>
      <w:r w:rsidR="00FD4291">
        <w:rPr>
          <w:rFonts w:ascii="Arial" w:hAnsi="Arial" w:cs="Arial"/>
          <w:sz w:val="24"/>
          <w:szCs w:val="24"/>
        </w:rPr>
        <w:t>,</w:t>
      </w:r>
      <w:r w:rsidRPr="00A80388">
        <w:rPr>
          <w:rFonts w:ascii="Arial" w:hAnsi="Arial" w:cs="Arial"/>
          <w:sz w:val="24"/>
          <w:szCs w:val="24"/>
        </w:rPr>
        <w:t xml:space="preserve"> and many interruptions, the people accomplished th</w:t>
      </w:r>
      <w:r w:rsidR="00FD4291">
        <w:rPr>
          <w:rFonts w:ascii="Arial" w:hAnsi="Arial" w:cs="Arial"/>
          <w:sz w:val="24"/>
          <w:szCs w:val="24"/>
        </w:rPr>
        <w:t>at</w:t>
      </w:r>
      <w:r w:rsidRPr="00A80388">
        <w:rPr>
          <w:rFonts w:ascii="Arial" w:hAnsi="Arial" w:cs="Arial"/>
          <w:sz w:val="24"/>
          <w:szCs w:val="24"/>
        </w:rPr>
        <w:t xml:space="preserve"> purpose, and the second temple was completed at a period of </w:t>
      </w:r>
      <w:r>
        <w:rPr>
          <w:rFonts w:ascii="Arial" w:hAnsi="Arial" w:cs="Arial"/>
          <w:sz w:val="24"/>
          <w:szCs w:val="24"/>
        </w:rPr>
        <w:t>something</w:t>
      </w:r>
      <w:r w:rsidRPr="00A80388">
        <w:rPr>
          <w:rFonts w:ascii="Arial" w:hAnsi="Arial" w:cs="Arial"/>
          <w:sz w:val="24"/>
          <w:szCs w:val="24"/>
        </w:rPr>
        <w:t xml:space="preserve"> more than five hundred years before the coming of Christ. I refer the reader to the prophecies of Haggai and Zechariah, and to the books of Ezra and Nehemiah, for </w:t>
      </w:r>
      <w:r w:rsidR="00FD4291">
        <w:rPr>
          <w:rFonts w:ascii="Arial" w:hAnsi="Arial" w:cs="Arial"/>
          <w:sz w:val="24"/>
          <w:szCs w:val="24"/>
        </w:rPr>
        <w:t>a</w:t>
      </w:r>
      <w:r w:rsidRPr="00A80388">
        <w:rPr>
          <w:rFonts w:ascii="Arial" w:hAnsi="Arial" w:cs="Arial"/>
          <w:sz w:val="24"/>
          <w:szCs w:val="24"/>
        </w:rPr>
        <w:t xml:space="preserve"> Scriptural account of this great event.</w:t>
      </w:r>
    </w:p>
    <w:p w:rsidR="00AD438B" w:rsidRDefault="00AD438B"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second temple continued until the manifestation of the Lord Jesus Christ in </w:t>
      </w:r>
      <w:r w:rsidR="00FD4291">
        <w:rPr>
          <w:rFonts w:ascii="Arial" w:hAnsi="Arial" w:cs="Arial"/>
          <w:sz w:val="24"/>
          <w:szCs w:val="24"/>
        </w:rPr>
        <w:t xml:space="preserve">the </w:t>
      </w:r>
      <w:r w:rsidRPr="00A80388">
        <w:rPr>
          <w:rFonts w:ascii="Arial" w:hAnsi="Arial" w:cs="Arial"/>
          <w:sz w:val="24"/>
          <w:szCs w:val="24"/>
        </w:rPr>
        <w:t xml:space="preserve">substance of our flesh, </w:t>
      </w:r>
      <w:r>
        <w:rPr>
          <w:rFonts w:ascii="Arial" w:hAnsi="Arial" w:cs="Arial"/>
          <w:sz w:val="24"/>
          <w:szCs w:val="24"/>
        </w:rPr>
        <w:t>there</w:t>
      </w:r>
      <w:r w:rsidRPr="00A80388">
        <w:rPr>
          <w:rFonts w:ascii="Arial" w:hAnsi="Arial" w:cs="Arial"/>
          <w:sz w:val="24"/>
          <w:szCs w:val="24"/>
        </w:rPr>
        <w:t xml:space="preserve">by confirming and fulfilling the prophecy of Haggai </w:t>
      </w:r>
      <w:r w:rsidR="00FD4291">
        <w:rPr>
          <w:rFonts w:ascii="Arial" w:hAnsi="Arial" w:cs="Arial"/>
          <w:sz w:val="24"/>
          <w:szCs w:val="24"/>
        </w:rPr>
        <w:t>2:</w:t>
      </w:r>
      <w:r w:rsidRPr="00A80388">
        <w:rPr>
          <w:rFonts w:ascii="Arial" w:hAnsi="Arial" w:cs="Arial"/>
          <w:sz w:val="24"/>
          <w:szCs w:val="24"/>
        </w:rPr>
        <w:t xml:space="preserve">9, </w:t>
      </w:r>
      <w:r>
        <w:rPr>
          <w:rFonts w:ascii="Arial" w:hAnsi="Arial" w:cs="Arial"/>
          <w:sz w:val="24"/>
          <w:szCs w:val="24"/>
        </w:rPr>
        <w:t>“</w:t>
      </w:r>
      <w:r w:rsidRPr="00A80388">
        <w:rPr>
          <w:rFonts w:ascii="Arial" w:hAnsi="Arial" w:cs="Arial"/>
          <w:sz w:val="24"/>
          <w:szCs w:val="24"/>
        </w:rPr>
        <w:t>The glory of this latter house shall be greater than of the former, saith the Lord of hosts.</w:t>
      </w:r>
      <w:r>
        <w:rPr>
          <w:rFonts w:ascii="Arial" w:hAnsi="Arial" w:cs="Arial"/>
          <w:sz w:val="24"/>
          <w:szCs w:val="24"/>
        </w:rPr>
        <w:t>”</w:t>
      </w:r>
      <w:r w:rsidRPr="00A80388">
        <w:rPr>
          <w:rFonts w:ascii="Arial" w:hAnsi="Arial" w:cs="Arial"/>
          <w:sz w:val="24"/>
          <w:szCs w:val="24"/>
        </w:rPr>
        <w:t xml:space="preserve"> And this was literally the case </w:t>
      </w:r>
      <w:r w:rsidR="00FD4291">
        <w:rPr>
          <w:rFonts w:ascii="Arial" w:hAnsi="Arial" w:cs="Arial"/>
          <w:sz w:val="24"/>
          <w:szCs w:val="24"/>
        </w:rPr>
        <w:t>in</w:t>
      </w:r>
      <w:r w:rsidRPr="00A80388">
        <w:rPr>
          <w:rFonts w:ascii="Arial" w:hAnsi="Arial" w:cs="Arial"/>
          <w:sz w:val="24"/>
          <w:szCs w:val="24"/>
        </w:rPr>
        <w:t xml:space="preserve"> the presence of Jesus, </w:t>
      </w:r>
      <w:r w:rsidR="00FD4291">
        <w:rPr>
          <w:rFonts w:ascii="Arial" w:hAnsi="Arial" w:cs="Arial"/>
          <w:sz w:val="24"/>
          <w:szCs w:val="24"/>
        </w:rPr>
        <w:t>despite</w:t>
      </w:r>
      <w:r w:rsidRPr="00A80388">
        <w:rPr>
          <w:rFonts w:ascii="Arial" w:hAnsi="Arial" w:cs="Arial"/>
          <w:sz w:val="24"/>
          <w:szCs w:val="24"/>
        </w:rPr>
        <w:t xml:space="preserve"> it had none of the five signs which Solomon</w:t>
      </w:r>
      <w:r>
        <w:rPr>
          <w:rFonts w:ascii="Arial" w:hAnsi="Arial" w:cs="Arial"/>
          <w:sz w:val="24"/>
          <w:szCs w:val="24"/>
        </w:rPr>
        <w:t>’</w:t>
      </w:r>
      <w:r w:rsidRPr="00A80388">
        <w:rPr>
          <w:rFonts w:ascii="Arial" w:hAnsi="Arial" w:cs="Arial"/>
          <w:sz w:val="24"/>
          <w:szCs w:val="24"/>
        </w:rPr>
        <w:t>s temple had, namely</w:t>
      </w:r>
      <w:r w:rsidR="00FD4291">
        <w:rPr>
          <w:rFonts w:ascii="Arial" w:hAnsi="Arial" w:cs="Arial"/>
          <w:sz w:val="24"/>
          <w:szCs w:val="24"/>
        </w:rPr>
        <w:t xml:space="preserve"> — </w:t>
      </w:r>
      <w:r w:rsidRPr="00A80388">
        <w:rPr>
          <w:rFonts w:ascii="Arial" w:hAnsi="Arial" w:cs="Arial"/>
          <w:sz w:val="24"/>
          <w:szCs w:val="24"/>
        </w:rPr>
        <w:t>1. The Urim and Thummim; 2. the ark of the covenant; 3. the fire upon the altar, which never went out; 4. the Shechinah</w:t>
      </w:r>
      <w:r w:rsidR="006A6B71">
        <w:rPr>
          <w:rFonts w:ascii="Arial" w:hAnsi="Arial" w:cs="Arial"/>
          <w:sz w:val="24"/>
          <w:szCs w:val="24"/>
        </w:rPr>
        <w:t xml:space="preserve"> (Shekinah)</w:t>
      </w:r>
      <w:r w:rsidRPr="00A80388">
        <w:rPr>
          <w:rFonts w:ascii="Arial" w:hAnsi="Arial" w:cs="Arial"/>
          <w:sz w:val="24"/>
          <w:szCs w:val="24"/>
        </w:rPr>
        <w:t>, or manifestation of the Lord</w:t>
      </w:r>
      <w:r>
        <w:rPr>
          <w:rFonts w:ascii="Arial" w:hAnsi="Arial" w:cs="Arial"/>
          <w:sz w:val="24"/>
          <w:szCs w:val="24"/>
        </w:rPr>
        <w:t>’</w:t>
      </w:r>
      <w:r w:rsidRPr="00A80388">
        <w:rPr>
          <w:rFonts w:ascii="Arial" w:hAnsi="Arial" w:cs="Arial"/>
          <w:sz w:val="24"/>
          <w:szCs w:val="24"/>
        </w:rPr>
        <w:t xml:space="preserve">s presence: 5. the spirit of prophecy. When Jesus </w:t>
      </w:r>
      <w:r w:rsidR="006A6B71">
        <w:rPr>
          <w:rFonts w:ascii="Arial" w:hAnsi="Arial" w:cs="Arial"/>
          <w:sz w:val="24"/>
          <w:szCs w:val="24"/>
        </w:rPr>
        <w:t>entered</w:t>
      </w:r>
      <w:r w:rsidRPr="00A80388">
        <w:rPr>
          <w:rFonts w:ascii="Arial" w:hAnsi="Arial" w:cs="Arial"/>
          <w:sz w:val="24"/>
          <w:szCs w:val="24"/>
        </w:rPr>
        <w:t xml:space="preserve"> the temple, his presence became the sum and substance which all these signs </w:t>
      </w:r>
      <w:r w:rsidR="006A6B71">
        <w:rPr>
          <w:rFonts w:ascii="Arial" w:hAnsi="Arial" w:cs="Arial"/>
          <w:sz w:val="24"/>
          <w:szCs w:val="24"/>
        </w:rPr>
        <w:t>just</w:t>
      </w:r>
      <w:r w:rsidRPr="00A80388">
        <w:rPr>
          <w:rFonts w:ascii="Arial" w:hAnsi="Arial" w:cs="Arial"/>
          <w:sz w:val="24"/>
          <w:szCs w:val="24"/>
        </w:rPr>
        <w:t xml:space="preserve"> faintly resemble</w:t>
      </w:r>
      <w:r w:rsidR="006A6B71">
        <w:rPr>
          <w:rFonts w:ascii="Arial" w:hAnsi="Arial" w:cs="Arial"/>
          <w:sz w:val="24"/>
          <w:szCs w:val="24"/>
        </w:rPr>
        <w:t>d</w:t>
      </w:r>
      <w:r w:rsidRPr="00A80388">
        <w:rPr>
          <w:rFonts w:ascii="Arial" w:hAnsi="Arial" w:cs="Arial"/>
          <w:sz w:val="24"/>
          <w:szCs w:val="24"/>
        </w:rPr>
        <w:t xml:space="preserve"> and minister</w:t>
      </w:r>
      <w:r w:rsidR="006A6B71">
        <w:rPr>
          <w:rFonts w:ascii="Arial" w:hAnsi="Arial" w:cs="Arial"/>
          <w:sz w:val="24"/>
          <w:szCs w:val="24"/>
        </w:rPr>
        <w:t xml:space="preserve">ed </w:t>
      </w:r>
      <w:r w:rsidRPr="00A80388">
        <w:rPr>
          <w:rFonts w:ascii="Arial" w:hAnsi="Arial" w:cs="Arial"/>
          <w:sz w:val="24"/>
          <w:szCs w:val="24"/>
        </w:rPr>
        <w:t xml:space="preserve">to; </w:t>
      </w:r>
      <w:r>
        <w:rPr>
          <w:rFonts w:ascii="Arial" w:hAnsi="Arial" w:cs="Arial"/>
          <w:sz w:val="24"/>
          <w:szCs w:val="24"/>
        </w:rPr>
        <w:t>and</w:t>
      </w:r>
      <w:r w:rsidR="006A6B71">
        <w:rPr>
          <w:rFonts w:ascii="Arial" w:hAnsi="Arial" w:cs="Arial"/>
          <w:sz w:val="24"/>
          <w:szCs w:val="24"/>
        </w:rPr>
        <w:t>,</w:t>
      </w:r>
      <w:r>
        <w:rPr>
          <w:rFonts w:ascii="Arial" w:hAnsi="Arial" w:cs="Arial"/>
          <w:sz w:val="24"/>
          <w:szCs w:val="24"/>
        </w:rPr>
        <w:t xml:space="preserve"> therefore,</w:t>
      </w:r>
      <w:r w:rsidRPr="00A80388">
        <w:rPr>
          <w:rFonts w:ascii="Arial" w:hAnsi="Arial" w:cs="Arial"/>
          <w:sz w:val="24"/>
          <w:szCs w:val="24"/>
        </w:rPr>
        <w:t xml:space="preserve"> confirmed JEHOVAH</w:t>
      </w:r>
      <w:r>
        <w:rPr>
          <w:rFonts w:ascii="Arial" w:hAnsi="Arial" w:cs="Arial"/>
          <w:sz w:val="24"/>
          <w:szCs w:val="24"/>
        </w:rPr>
        <w:t>’</w:t>
      </w:r>
      <w:r w:rsidRPr="00A80388">
        <w:rPr>
          <w:rFonts w:ascii="Arial" w:hAnsi="Arial" w:cs="Arial"/>
          <w:sz w:val="24"/>
          <w:szCs w:val="24"/>
        </w:rPr>
        <w:t>S promise of the greater glory of the second, than of the first temple.</w:t>
      </w:r>
    </w:p>
    <w:p w:rsidR="00AD438B" w:rsidRDefault="00AD438B"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But the great object, the temple itself in both, and indeed in all other instances presented, was the </w:t>
      </w:r>
      <w:r w:rsidR="006A6B71">
        <w:rPr>
          <w:rFonts w:ascii="Arial" w:hAnsi="Arial" w:cs="Arial"/>
          <w:sz w:val="24"/>
          <w:szCs w:val="24"/>
        </w:rPr>
        <w:t>P</w:t>
      </w:r>
      <w:r w:rsidRPr="00A80388">
        <w:rPr>
          <w:rFonts w:ascii="Arial" w:hAnsi="Arial" w:cs="Arial"/>
          <w:sz w:val="24"/>
          <w:szCs w:val="24"/>
        </w:rPr>
        <w:t xml:space="preserve">erson of Christ in his human nature; </w:t>
      </w:r>
      <w:r>
        <w:rPr>
          <w:rFonts w:ascii="Arial" w:hAnsi="Arial" w:cs="Arial"/>
          <w:sz w:val="24"/>
          <w:szCs w:val="24"/>
        </w:rPr>
        <w:t>“</w:t>
      </w:r>
      <w:r w:rsidRPr="00A80388">
        <w:rPr>
          <w:rFonts w:ascii="Arial" w:hAnsi="Arial" w:cs="Arial"/>
          <w:sz w:val="24"/>
          <w:szCs w:val="24"/>
        </w:rPr>
        <w:t xml:space="preserve">for in him dwelleth all the </w:t>
      </w:r>
      <w:r>
        <w:rPr>
          <w:rFonts w:ascii="Arial" w:hAnsi="Arial" w:cs="Arial"/>
          <w:sz w:val="24"/>
          <w:szCs w:val="24"/>
        </w:rPr>
        <w:t>fullness</w:t>
      </w:r>
      <w:r w:rsidRPr="00A80388">
        <w:rPr>
          <w:rFonts w:ascii="Arial" w:hAnsi="Arial" w:cs="Arial"/>
          <w:sz w:val="24"/>
          <w:szCs w:val="24"/>
        </w:rPr>
        <w:t xml:space="preserve"> of the GODHEAD bodily.</w:t>
      </w:r>
      <w:r>
        <w:rPr>
          <w:rFonts w:ascii="Arial" w:hAnsi="Arial" w:cs="Arial"/>
          <w:sz w:val="24"/>
          <w:szCs w:val="24"/>
        </w:rPr>
        <w:t>”</w:t>
      </w:r>
      <w:r w:rsidRPr="00A80388">
        <w:rPr>
          <w:rFonts w:ascii="Arial" w:hAnsi="Arial" w:cs="Arial"/>
          <w:sz w:val="24"/>
          <w:szCs w:val="24"/>
        </w:rPr>
        <w:t xml:space="preserve"> (Col. </w:t>
      </w:r>
      <w:r w:rsidR="006A6B71">
        <w:rPr>
          <w:rFonts w:ascii="Arial" w:hAnsi="Arial" w:cs="Arial"/>
          <w:sz w:val="24"/>
          <w:szCs w:val="24"/>
        </w:rPr>
        <w:t>2:</w:t>
      </w:r>
      <w:r w:rsidRPr="00A80388">
        <w:rPr>
          <w:rFonts w:ascii="Arial" w:hAnsi="Arial" w:cs="Arial"/>
          <w:sz w:val="24"/>
          <w:szCs w:val="24"/>
        </w:rPr>
        <w:t xml:space="preserve">9) Hence, </w:t>
      </w:r>
      <w:r>
        <w:rPr>
          <w:rFonts w:ascii="Arial" w:hAnsi="Arial" w:cs="Arial"/>
          <w:sz w:val="24"/>
          <w:szCs w:val="24"/>
        </w:rPr>
        <w:t>there</w:t>
      </w:r>
      <w:r w:rsidRPr="00A80388">
        <w:rPr>
          <w:rFonts w:ascii="Arial" w:hAnsi="Arial" w:cs="Arial"/>
          <w:sz w:val="24"/>
          <w:szCs w:val="24"/>
        </w:rPr>
        <w:t>fore, as in the tabernacle in the wilderness, and in the temple at Jerusalem, the glory of the Lord was graciously manifested to the people to intimate the divine presence</w:t>
      </w:r>
      <w:r w:rsidR="006A6B71">
        <w:rPr>
          <w:rFonts w:ascii="Arial" w:hAnsi="Arial" w:cs="Arial"/>
          <w:sz w:val="24"/>
          <w:szCs w:val="24"/>
        </w:rPr>
        <w:t xml:space="preserve"> </w:t>
      </w:r>
      <w:r w:rsidRPr="00A80388">
        <w:rPr>
          <w:rFonts w:ascii="Arial" w:hAnsi="Arial" w:cs="Arial"/>
          <w:sz w:val="24"/>
          <w:szCs w:val="24"/>
        </w:rPr>
        <w:t xml:space="preserve">in the </w:t>
      </w:r>
      <w:r w:rsidR="006A6B71">
        <w:rPr>
          <w:rFonts w:ascii="Arial" w:hAnsi="Arial" w:cs="Arial"/>
          <w:sz w:val="24"/>
          <w:szCs w:val="24"/>
        </w:rPr>
        <w:t>P</w:t>
      </w:r>
      <w:r w:rsidRPr="00A80388">
        <w:rPr>
          <w:rFonts w:ascii="Arial" w:hAnsi="Arial" w:cs="Arial"/>
          <w:sz w:val="24"/>
          <w:szCs w:val="24"/>
        </w:rPr>
        <w:t>erson of Christ Jesus, all that is visible</w:t>
      </w:r>
      <w:r w:rsidR="006A6B71">
        <w:rPr>
          <w:rFonts w:ascii="Arial" w:hAnsi="Arial" w:cs="Arial"/>
          <w:sz w:val="24"/>
          <w:szCs w:val="24"/>
        </w:rPr>
        <w:t xml:space="preserve"> of</w:t>
      </w:r>
      <w:r w:rsidRPr="00A80388">
        <w:rPr>
          <w:rFonts w:ascii="Arial" w:hAnsi="Arial" w:cs="Arial"/>
          <w:sz w:val="24"/>
          <w:szCs w:val="24"/>
        </w:rPr>
        <w:t xml:space="preserve"> JEHOVAH</w:t>
      </w:r>
      <w:r w:rsidR="006A6B71">
        <w:rPr>
          <w:rFonts w:ascii="Arial" w:hAnsi="Arial" w:cs="Arial"/>
          <w:sz w:val="24"/>
          <w:szCs w:val="24"/>
        </w:rPr>
        <w:t>’S appearance</w:t>
      </w:r>
      <w:r w:rsidRPr="00A80388">
        <w:rPr>
          <w:rFonts w:ascii="Arial" w:hAnsi="Arial" w:cs="Arial"/>
          <w:sz w:val="24"/>
          <w:szCs w:val="24"/>
        </w:rPr>
        <w:t>. See th</w:t>
      </w:r>
      <w:r w:rsidR="006A6B71">
        <w:rPr>
          <w:rFonts w:ascii="Arial" w:hAnsi="Arial" w:cs="Arial"/>
          <w:sz w:val="24"/>
          <w:szCs w:val="24"/>
        </w:rPr>
        <w:t>e</w:t>
      </w:r>
      <w:r w:rsidRPr="00A80388">
        <w:rPr>
          <w:rFonts w:ascii="Arial" w:hAnsi="Arial" w:cs="Arial"/>
          <w:sz w:val="24"/>
          <w:szCs w:val="24"/>
        </w:rPr>
        <w:t xml:space="preserve">se sweet Scriptures in confirmation. (John </w:t>
      </w:r>
      <w:r w:rsidR="006A6B71">
        <w:rPr>
          <w:rFonts w:ascii="Arial" w:hAnsi="Arial" w:cs="Arial"/>
          <w:sz w:val="24"/>
          <w:szCs w:val="24"/>
        </w:rPr>
        <w:t>2:</w:t>
      </w:r>
      <w:r w:rsidRPr="00A80388">
        <w:rPr>
          <w:rFonts w:ascii="Arial" w:hAnsi="Arial" w:cs="Arial"/>
          <w:sz w:val="24"/>
          <w:szCs w:val="24"/>
        </w:rPr>
        <w:t>19-21</w:t>
      </w:r>
      <w:r w:rsidR="006A6B71">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Eph.</w:t>
      </w:r>
      <w:r w:rsidRPr="00A80388">
        <w:rPr>
          <w:rFonts w:ascii="Arial" w:hAnsi="Arial" w:cs="Arial"/>
          <w:sz w:val="24"/>
          <w:szCs w:val="24"/>
        </w:rPr>
        <w:t xml:space="preserve"> </w:t>
      </w:r>
      <w:r w:rsidR="006A6B71">
        <w:rPr>
          <w:rFonts w:ascii="Arial" w:hAnsi="Arial" w:cs="Arial"/>
          <w:sz w:val="24"/>
          <w:szCs w:val="24"/>
        </w:rPr>
        <w:t>2:</w:t>
      </w:r>
      <w:r w:rsidRPr="00A80388">
        <w:rPr>
          <w:rFonts w:ascii="Arial" w:hAnsi="Arial" w:cs="Arial"/>
          <w:sz w:val="24"/>
          <w:szCs w:val="24"/>
        </w:rPr>
        <w:t xml:space="preserve">20-22) See </w:t>
      </w:r>
      <w:r w:rsidRPr="00AD438B">
        <w:rPr>
          <w:rFonts w:ascii="Arial" w:hAnsi="Arial" w:cs="Arial"/>
          <w:caps/>
          <w:sz w:val="24"/>
          <w:szCs w:val="24"/>
        </w:rPr>
        <w:t>Tabernacle</w:t>
      </w:r>
    </w:p>
    <w:p w:rsidR="00AD438B" w:rsidRDefault="00AD438B" w:rsidP="00C40662">
      <w:pPr>
        <w:spacing w:after="0" w:line="276" w:lineRule="auto"/>
        <w:jc w:val="both"/>
        <w:rPr>
          <w:rFonts w:ascii="Arial" w:hAnsi="Arial" w:cs="Arial"/>
          <w:sz w:val="24"/>
          <w:szCs w:val="24"/>
        </w:rPr>
      </w:pPr>
    </w:p>
    <w:p w:rsidR="003020C1" w:rsidRPr="00AD438B" w:rsidRDefault="003020C1" w:rsidP="00C40662">
      <w:pPr>
        <w:spacing w:after="0" w:line="276" w:lineRule="auto"/>
        <w:jc w:val="both"/>
        <w:rPr>
          <w:rFonts w:ascii="Arial" w:hAnsi="Arial" w:cs="Arial"/>
          <w:b/>
          <w:bCs/>
          <w:sz w:val="24"/>
          <w:szCs w:val="24"/>
        </w:rPr>
      </w:pPr>
      <w:r w:rsidRPr="00AD438B">
        <w:rPr>
          <w:rFonts w:ascii="Arial" w:hAnsi="Arial" w:cs="Arial"/>
          <w:b/>
          <w:bCs/>
          <w:sz w:val="24"/>
          <w:szCs w:val="24"/>
        </w:rPr>
        <w:t>TEMPTATION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word is perfectly understood in relation to the act itself as exercised by the devil, or bad men, </w:t>
      </w:r>
      <w:r w:rsidR="00D770D0">
        <w:rPr>
          <w:rFonts w:ascii="Arial" w:hAnsi="Arial" w:cs="Arial"/>
          <w:sz w:val="24"/>
          <w:szCs w:val="24"/>
        </w:rPr>
        <w:t>in</w:t>
      </w:r>
      <w:r w:rsidRPr="00A80388">
        <w:rPr>
          <w:rFonts w:ascii="Arial" w:hAnsi="Arial" w:cs="Arial"/>
          <w:sz w:val="24"/>
          <w:szCs w:val="24"/>
        </w:rPr>
        <w:t xml:space="preserve"> the hearts of the Lord</w:t>
      </w:r>
      <w:r>
        <w:rPr>
          <w:rFonts w:ascii="Arial" w:hAnsi="Arial" w:cs="Arial"/>
          <w:sz w:val="24"/>
          <w:szCs w:val="24"/>
        </w:rPr>
        <w:t>’</w:t>
      </w:r>
      <w:r w:rsidRPr="00A80388">
        <w:rPr>
          <w:rFonts w:ascii="Arial" w:hAnsi="Arial" w:cs="Arial"/>
          <w:sz w:val="24"/>
          <w:szCs w:val="24"/>
        </w:rPr>
        <w:t>s people. It invariably means exciting them to sin. But when the word is made use of in respect to the Lord</w:t>
      </w:r>
      <w:r>
        <w:rPr>
          <w:rFonts w:ascii="Arial" w:hAnsi="Arial" w:cs="Arial"/>
          <w:sz w:val="24"/>
          <w:szCs w:val="24"/>
        </w:rPr>
        <w:t>’</w:t>
      </w:r>
      <w:r w:rsidRPr="00A80388">
        <w:rPr>
          <w:rFonts w:ascii="Arial" w:hAnsi="Arial" w:cs="Arial"/>
          <w:sz w:val="24"/>
          <w:szCs w:val="24"/>
        </w:rPr>
        <w:t xml:space="preserve">s exercises of his people, it invariably means the reverse. I beg the reader to turn to the memorable instance of Abraham, and consider the result of that </w:t>
      </w:r>
      <w:r>
        <w:rPr>
          <w:rFonts w:ascii="Arial" w:hAnsi="Arial" w:cs="Arial"/>
          <w:sz w:val="24"/>
          <w:szCs w:val="24"/>
        </w:rPr>
        <w:t>interest</w:t>
      </w:r>
      <w:r w:rsidR="00D770D0">
        <w:rPr>
          <w:rFonts w:ascii="Arial" w:hAnsi="Arial" w:cs="Arial"/>
          <w:sz w:val="24"/>
          <w:szCs w:val="24"/>
        </w:rPr>
        <w:t>ing transaction (</w:t>
      </w:r>
      <w:r w:rsidRPr="00A80388">
        <w:rPr>
          <w:rFonts w:ascii="Arial" w:hAnsi="Arial" w:cs="Arial"/>
          <w:sz w:val="24"/>
          <w:szCs w:val="24"/>
        </w:rPr>
        <w:t xml:space="preserve">Gen. </w:t>
      </w:r>
      <w:r w:rsidR="00D770D0">
        <w:rPr>
          <w:rFonts w:ascii="Arial" w:hAnsi="Arial" w:cs="Arial"/>
          <w:sz w:val="24"/>
          <w:szCs w:val="24"/>
        </w:rPr>
        <w:t>chapter 22</w:t>
      </w:r>
      <w:r w:rsidRPr="00A80388">
        <w:rPr>
          <w:rFonts w:ascii="Arial" w:hAnsi="Arial" w:cs="Arial"/>
          <w:sz w:val="24"/>
          <w:szCs w:val="24"/>
        </w:rPr>
        <w:t xml:space="preserve"> throughout</w:t>
      </w:r>
      <w:r w:rsidR="00D770D0">
        <w:rPr>
          <w:rFonts w:ascii="Arial" w:hAnsi="Arial" w:cs="Arial"/>
          <w:sz w:val="24"/>
          <w:szCs w:val="24"/>
        </w:rPr>
        <w:t>)</w:t>
      </w:r>
      <w:r w:rsidRPr="00A80388">
        <w:rPr>
          <w:rFonts w:ascii="Arial" w:hAnsi="Arial" w:cs="Arial"/>
          <w:sz w:val="24"/>
          <w:szCs w:val="24"/>
        </w:rPr>
        <w:t>; and read also what the apostle James ha</w:t>
      </w:r>
      <w:r w:rsidR="00D770D0">
        <w:rPr>
          <w:rFonts w:ascii="Arial" w:hAnsi="Arial" w:cs="Arial"/>
          <w:sz w:val="24"/>
          <w:szCs w:val="24"/>
        </w:rPr>
        <w:t>s</w:t>
      </w:r>
      <w:r w:rsidRPr="00A80388">
        <w:rPr>
          <w:rFonts w:ascii="Arial" w:hAnsi="Arial" w:cs="Arial"/>
          <w:sz w:val="24"/>
          <w:szCs w:val="24"/>
        </w:rPr>
        <w:t xml:space="preserve"> said concerning temptation; and I venture to hope, under the Holy </w:t>
      </w:r>
      <w:r>
        <w:rPr>
          <w:rFonts w:ascii="Arial" w:hAnsi="Arial" w:cs="Arial"/>
          <w:sz w:val="24"/>
          <w:szCs w:val="24"/>
        </w:rPr>
        <w:t>Spirit’</w:t>
      </w:r>
      <w:r w:rsidRPr="00A80388">
        <w:rPr>
          <w:rFonts w:ascii="Arial" w:hAnsi="Arial" w:cs="Arial"/>
          <w:sz w:val="24"/>
          <w:szCs w:val="24"/>
        </w:rPr>
        <w:t xml:space="preserve">s teaching, the truth will appear very plain and obvious. (James </w:t>
      </w:r>
      <w:r w:rsidR="00D770D0">
        <w:rPr>
          <w:rFonts w:ascii="Arial" w:hAnsi="Arial" w:cs="Arial"/>
          <w:sz w:val="24"/>
          <w:szCs w:val="24"/>
        </w:rPr>
        <w:t>1:</w:t>
      </w:r>
      <w:r w:rsidRPr="00A80388">
        <w:rPr>
          <w:rFonts w:ascii="Arial" w:hAnsi="Arial" w:cs="Arial"/>
          <w:sz w:val="24"/>
          <w:szCs w:val="24"/>
        </w:rPr>
        <w:t>2-15)</w:t>
      </w:r>
    </w:p>
    <w:p w:rsidR="00AD438B" w:rsidRDefault="00AD438B" w:rsidP="00C40662">
      <w:pPr>
        <w:spacing w:after="0" w:line="276" w:lineRule="auto"/>
        <w:jc w:val="both"/>
        <w:rPr>
          <w:rFonts w:ascii="Arial" w:hAnsi="Arial" w:cs="Arial"/>
          <w:sz w:val="24"/>
          <w:szCs w:val="24"/>
        </w:rPr>
      </w:pPr>
    </w:p>
    <w:p w:rsidR="00D770D0" w:rsidRDefault="003020C1" w:rsidP="00C40662">
      <w:pPr>
        <w:spacing w:after="0" w:line="276" w:lineRule="auto"/>
        <w:jc w:val="both"/>
        <w:rPr>
          <w:rFonts w:ascii="Arial" w:hAnsi="Arial" w:cs="Arial"/>
          <w:sz w:val="24"/>
          <w:szCs w:val="24"/>
        </w:rPr>
      </w:pPr>
      <w:r w:rsidRPr="00A80388">
        <w:rPr>
          <w:rFonts w:ascii="Arial" w:hAnsi="Arial" w:cs="Arial"/>
          <w:sz w:val="24"/>
          <w:szCs w:val="24"/>
        </w:rPr>
        <w:t>In addition to these precious things from Scripture</w:t>
      </w:r>
      <w:r w:rsidR="00D770D0">
        <w:rPr>
          <w:rFonts w:ascii="Arial" w:hAnsi="Arial" w:cs="Arial"/>
          <w:sz w:val="24"/>
          <w:szCs w:val="24"/>
        </w:rPr>
        <w:t>,</w:t>
      </w:r>
      <w:r w:rsidRPr="00A80388">
        <w:rPr>
          <w:rFonts w:ascii="Arial" w:hAnsi="Arial" w:cs="Arial"/>
          <w:sz w:val="24"/>
          <w:szCs w:val="24"/>
        </w:rPr>
        <w:t xml:space="preserve"> I would </w:t>
      </w:r>
      <w:r w:rsidR="00D770D0">
        <w:rPr>
          <w:rFonts w:ascii="Arial" w:hAnsi="Arial" w:cs="Arial"/>
          <w:sz w:val="24"/>
          <w:szCs w:val="24"/>
        </w:rPr>
        <w:t>ask you</w:t>
      </w:r>
      <w:r w:rsidRPr="00A80388">
        <w:rPr>
          <w:rFonts w:ascii="Arial" w:hAnsi="Arial" w:cs="Arial"/>
          <w:sz w:val="24"/>
          <w:szCs w:val="24"/>
        </w:rPr>
        <w:t xml:space="preserve"> to </w:t>
      </w:r>
      <w:r w:rsidR="00D770D0">
        <w:rPr>
          <w:rFonts w:ascii="Arial" w:hAnsi="Arial" w:cs="Arial"/>
          <w:sz w:val="24"/>
          <w:szCs w:val="24"/>
        </w:rPr>
        <w:t>add</w:t>
      </w:r>
      <w:r w:rsidRPr="00A80388">
        <w:rPr>
          <w:rFonts w:ascii="Arial" w:hAnsi="Arial" w:cs="Arial"/>
          <w:sz w:val="24"/>
          <w:szCs w:val="24"/>
        </w:rPr>
        <w:t xml:space="preserve"> an observation, and from the same authority, that the exercises of the Lord</w:t>
      </w:r>
      <w:r>
        <w:rPr>
          <w:rFonts w:ascii="Arial" w:hAnsi="Arial" w:cs="Arial"/>
          <w:sz w:val="24"/>
          <w:szCs w:val="24"/>
        </w:rPr>
        <w:t>’</w:t>
      </w:r>
      <w:r w:rsidRPr="00A80388">
        <w:rPr>
          <w:rFonts w:ascii="Arial" w:hAnsi="Arial" w:cs="Arial"/>
          <w:sz w:val="24"/>
          <w:szCs w:val="24"/>
        </w:rPr>
        <w:t xml:space="preserve">s people ought </w:t>
      </w:r>
      <w:r w:rsidRPr="00A80388">
        <w:rPr>
          <w:rFonts w:ascii="Arial" w:hAnsi="Arial" w:cs="Arial"/>
          <w:sz w:val="24"/>
          <w:szCs w:val="24"/>
        </w:rPr>
        <w:lastRenderedPageBreak/>
        <w:t xml:space="preserve">not to be </w:t>
      </w:r>
      <w:r>
        <w:rPr>
          <w:rFonts w:ascii="Arial" w:hAnsi="Arial" w:cs="Arial"/>
          <w:sz w:val="24"/>
          <w:szCs w:val="24"/>
        </w:rPr>
        <w:t>considered</w:t>
      </w:r>
      <w:r w:rsidRPr="00A80388">
        <w:rPr>
          <w:rFonts w:ascii="Arial" w:hAnsi="Arial" w:cs="Arial"/>
          <w:sz w:val="24"/>
          <w:szCs w:val="24"/>
        </w:rPr>
        <w:t xml:space="preserve"> in the light of probation, as some affect to call the present life, but as so many proofs of divine love. </w:t>
      </w:r>
      <w:r>
        <w:rPr>
          <w:rFonts w:ascii="Arial" w:hAnsi="Arial" w:cs="Arial"/>
          <w:sz w:val="24"/>
          <w:szCs w:val="24"/>
        </w:rPr>
        <w:t>“</w:t>
      </w:r>
      <w:r w:rsidRPr="00A80388">
        <w:rPr>
          <w:rFonts w:ascii="Arial" w:hAnsi="Arial" w:cs="Arial"/>
          <w:sz w:val="24"/>
          <w:szCs w:val="24"/>
        </w:rPr>
        <w:t>As many as I love I rebuke and chasten</w:t>
      </w:r>
      <w:r w:rsidR="00D770D0">
        <w:rPr>
          <w:rFonts w:ascii="Arial" w:hAnsi="Arial" w:cs="Arial"/>
          <w:sz w:val="24"/>
          <w:szCs w:val="24"/>
        </w:rPr>
        <w:t>”</w:t>
      </w:r>
      <w:r w:rsidRPr="00A80388">
        <w:rPr>
          <w:rFonts w:ascii="Arial" w:hAnsi="Arial" w:cs="Arial"/>
          <w:sz w:val="24"/>
          <w:szCs w:val="24"/>
        </w:rPr>
        <w:t>, said Jesus to the church of Laodicea.</w:t>
      </w:r>
      <w:r>
        <w:rPr>
          <w:rFonts w:ascii="Arial" w:hAnsi="Arial" w:cs="Arial"/>
          <w:sz w:val="24"/>
          <w:szCs w:val="24"/>
        </w:rPr>
        <w:t>”</w:t>
      </w:r>
      <w:r w:rsidRPr="00A80388">
        <w:rPr>
          <w:rFonts w:ascii="Arial" w:hAnsi="Arial" w:cs="Arial"/>
          <w:sz w:val="24"/>
          <w:szCs w:val="24"/>
        </w:rPr>
        <w:t xml:space="preserve"> (Rev. </w:t>
      </w:r>
      <w:r w:rsidR="00D770D0">
        <w:rPr>
          <w:rFonts w:ascii="Arial" w:hAnsi="Arial" w:cs="Arial"/>
          <w:sz w:val="24"/>
          <w:szCs w:val="24"/>
        </w:rPr>
        <w:t>3:</w:t>
      </w:r>
      <w:r w:rsidRPr="00A80388">
        <w:rPr>
          <w:rFonts w:ascii="Arial" w:hAnsi="Arial" w:cs="Arial"/>
          <w:sz w:val="24"/>
          <w:szCs w:val="24"/>
        </w:rPr>
        <w:t xml:space="preserve">19) But this is not as if to see how those whom Jesus loves will </w:t>
      </w:r>
      <w:r w:rsidR="00D770D0">
        <w:rPr>
          <w:rFonts w:ascii="Arial" w:hAnsi="Arial" w:cs="Arial"/>
          <w:sz w:val="24"/>
          <w:szCs w:val="24"/>
        </w:rPr>
        <w:t>make good use of</w:t>
      </w:r>
      <w:r w:rsidRPr="00A80388">
        <w:rPr>
          <w:rFonts w:ascii="Arial" w:hAnsi="Arial" w:cs="Arial"/>
          <w:sz w:val="24"/>
          <w:szCs w:val="24"/>
        </w:rPr>
        <w:t xml:space="preserve"> the trials and temptations by which he is exercising their gifts and graces; for</w:t>
      </w:r>
      <w:r w:rsidR="00D770D0">
        <w:rPr>
          <w:rFonts w:ascii="Arial" w:hAnsi="Arial" w:cs="Arial"/>
          <w:sz w:val="24"/>
          <w:szCs w:val="24"/>
        </w:rPr>
        <w:t>,</w:t>
      </w:r>
      <w:r w:rsidRPr="00A80388">
        <w:rPr>
          <w:rFonts w:ascii="Arial" w:hAnsi="Arial" w:cs="Arial"/>
          <w:sz w:val="24"/>
          <w:szCs w:val="24"/>
        </w:rPr>
        <w:t xml:space="preserve"> if this </w:t>
      </w:r>
      <w:r>
        <w:rPr>
          <w:rFonts w:ascii="Arial" w:hAnsi="Arial" w:cs="Arial"/>
          <w:sz w:val="24"/>
          <w:szCs w:val="24"/>
        </w:rPr>
        <w:t>were</w:t>
      </w:r>
      <w:r w:rsidRPr="00A80388">
        <w:rPr>
          <w:rFonts w:ascii="Arial" w:hAnsi="Arial" w:cs="Arial"/>
          <w:sz w:val="24"/>
          <w:szCs w:val="24"/>
        </w:rPr>
        <w:t xml:space="preserve"> the case</w:t>
      </w:r>
      <w:r w:rsidR="00D770D0">
        <w:rPr>
          <w:rFonts w:ascii="Arial" w:hAnsi="Arial" w:cs="Arial"/>
          <w:sz w:val="24"/>
          <w:szCs w:val="24"/>
        </w:rPr>
        <w:t>,</w:t>
      </w:r>
      <w:r w:rsidRPr="00A80388">
        <w:rPr>
          <w:rFonts w:ascii="Arial" w:hAnsi="Arial" w:cs="Arial"/>
          <w:sz w:val="24"/>
          <w:szCs w:val="24"/>
        </w:rPr>
        <w:t xml:space="preserve"> it would be to make the event of his grace depend on their use or abuse of the mercies given them, and</w:t>
      </w:r>
      <w:r w:rsidR="00D770D0">
        <w:rPr>
          <w:rFonts w:ascii="Arial" w:hAnsi="Arial" w:cs="Arial"/>
          <w:sz w:val="24"/>
          <w:szCs w:val="24"/>
        </w:rPr>
        <w:t>,</w:t>
      </w:r>
      <w:r w:rsidRPr="00A80388">
        <w:rPr>
          <w:rFonts w:ascii="Arial" w:hAnsi="Arial" w:cs="Arial"/>
          <w:sz w:val="24"/>
          <w:szCs w:val="24"/>
        </w:rPr>
        <w:t xml:space="preserve"> instead of a covenant of his grace, </w:t>
      </w:r>
      <w:r w:rsidR="00D770D0">
        <w:rPr>
          <w:rFonts w:ascii="Arial" w:hAnsi="Arial" w:cs="Arial"/>
          <w:sz w:val="24"/>
          <w:szCs w:val="24"/>
        </w:rPr>
        <w:t>make</w:t>
      </w:r>
      <w:r w:rsidRPr="00A80388">
        <w:rPr>
          <w:rFonts w:ascii="Arial" w:hAnsi="Arial" w:cs="Arial"/>
          <w:sz w:val="24"/>
          <w:szCs w:val="24"/>
        </w:rPr>
        <w:t xml:space="preserve"> their final hope dependent upon a covenant of their good works. Not so the grace of God which bring</w:t>
      </w:r>
      <w:r w:rsidR="00D770D0">
        <w:rPr>
          <w:rFonts w:ascii="Arial" w:hAnsi="Arial" w:cs="Arial"/>
          <w:sz w:val="24"/>
          <w:szCs w:val="24"/>
        </w:rPr>
        <w:t>s</w:t>
      </w:r>
      <w:r w:rsidRPr="00A80388">
        <w:rPr>
          <w:rFonts w:ascii="Arial" w:hAnsi="Arial" w:cs="Arial"/>
          <w:sz w:val="24"/>
          <w:szCs w:val="24"/>
        </w:rPr>
        <w:t xml:space="preserve"> salvation. Jesus</w:t>
      </w:r>
      <w:r w:rsidR="00D770D0">
        <w:rPr>
          <w:rFonts w:ascii="Arial" w:hAnsi="Arial" w:cs="Arial"/>
          <w:sz w:val="24"/>
          <w:szCs w:val="24"/>
        </w:rPr>
        <w:t>,</w:t>
      </w:r>
      <w:r w:rsidR="00AD438B">
        <w:rPr>
          <w:rFonts w:ascii="Arial" w:hAnsi="Arial" w:cs="Arial"/>
          <w:sz w:val="24"/>
          <w:szCs w:val="24"/>
        </w:rPr>
        <w:t xml:space="preserve"> </w:t>
      </w:r>
      <w:r w:rsidRPr="00A80388">
        <w:rPr>
          <w:rFonts w:ascii="Arial" w:hAnsi="Arial" w:cs="Arial"/>
          <w:sz w:val="24"/>
          <w:szCs w:val="24"/>
        </w:rPr>
        <w:t>by his death</w:t>
      </w:r>
      <w:r w:rsidR="00D770D0">
        <w:rPr>
          <w:rFonts w:ascii="Arial" w:hAnsi="Arial" w:cs="Arial"/>
          <w:sz w:val="24"/>
          <w:szCs w:val="24"/>
        </w:rPr>
        <w:t>,</w:t>
      </w:r>
      <w:r w:rsidRPr="00A80388">
        <w:rPr>
          <w:rFonts w:ascii="Arial" w:hAnsi="Arial" w:cs="Arial"/>
          <w:sz w:val="24"/>
          <w:szCs w:val="24"/>
        </w:rPr>
        <w:t xml:space="preserve"> ha</w:t>
      </w:r>
      <w:r w:rsidR="00D770D0">
        <w:rPr>
          <w:rFonts w:ascii="Arial" w:hAnsi="Arial" w:cs="Arial"/>
          <w:sz w:val="24"/>
          <w:szCs w:val="24"/>
        </w:rPr>
        <w:t>s</w:t>
      </w:r>
      <w:r w:rsidRPr="00A80388">
        <w:rPr>
          <w:rFonts w:ascii="Arial" w:hAnsi="Arial" w:cs="Arial"/>
          <w:sz w:val="24"/>
          <w:szCs w:val="24"/>
        </w:rPr>
        <w:t xml:space="preserve"> purchased redemption for his people; and God the Father ha</w:t>
      </w:r>
      <w:r w:rsidR="00D770D0">
        <w:rPr>
          <w:rFonts w:ascii="Arial" w:hAnsi="Arial" w:cs="Arial"/>
          <w:sz w:val="24"/>
          <w:szCs w:val="24"/>
        </w:rPr>
        <w:t>s</w:t>
      </w:r>
      <w:r w:rsidRPr="00A80388">
        <w:rPr>
          <w:rFonts w:ascii="Arial" w:hAnsi="Arial" w:cs="Arial"/>
          <w:sz w:val="24"/>
          <w:szCs w:val="24"/>
        </w:rPr>
        <w:t xml:space="preserve"> engaged to bestow all the blessings of it in his </w:t>
      </w:r>
      <w:r w:rsidR="00D770D0">
        <w:rPr>
          <w:rFonts w:ascii="Arial" w:hAnsi="Arial" w:cs="Arial"/>
          <w:sz w:val="24"/>
          <w:szCs w:val="24"/>
        </w:rPr>
        <w:t>salvation-</w:t>
      </w:r>
      <w:r w:rsidRPr="00A80388">
        <w:rPr>
          <w:rFonts w:ascii="Arial" w:hAnsi="Arial" w:cs="Arial"/>
          <w:sz w:val="24"/>
          <w:szCs w:val="24"/>
        </w:rPr>
        <w:t>covenant. The Lord</w:t>
      </w:r>
      <w:r w:rsidR="00D770D0">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w:t>
      </w:r>
      <w:r w:rsidR="00D770D0">
        <w:rPr>
          <w:rFonts w:ascii="Arial" w:hAnsi="Arial" w:cs="Arial"/>
          <w:sz w:val="24"/>
          <w:szCs w:val="24"/>
        </w:rPr>
        <w:t>,</w:t>
      </w:r>
      <w:r w:rsidRPr="00A80388">
        <w:rPr>
          <w:rFonts w:ascii="Arial" w:hAnsi="Arial" w:cs="Arial"/>
          <w:sz w:val="24"/>
          <w:szCs w:val="24"/>
        </w:rPr>
        <w:t xml:space="preserve"> may, and the Lord will, bring his people</w:t>
      </w:r>
      <w:r w:rsidR="00D770D0">
        <w:rPr>
          <w:rFonts w:ascii="Arial" w:hAnsi="Arial" w:cs="Arial"/>
          <w:sz w:val="24"/>
          <w:szCs w:val="24"/>
        </w:rPr>
        <w:t>,</w:t>
      </w:r>
      <w:r w:rsidRPr="00A80388">
        <w:rPr>
          <w:rFonts w:ascii="Arial" w:hAnsi="Arial" w:cs="Arial"/>
          <w:sz w:val="24"/>
          <w:szCs w:val="24"/>
        </w:rPr>
        <w:t xml:space="preserve"> as he himself was led up before them into the wilderness of temptation to t</w:t>
      </w:r>
      <w:r w:rsidR="00D770D0">
        <w:rPr>
          <w:rFonts w:ascii="Arial" w:hAnsi="Arial" w:cs="Arial"/>
          <w:sz w:val="24"/>
          <w:szCs w:val="24"/>
        </w:rPr>
        <w:t>est</w:t>
      </w:r>
      <w:r w:rsidRPr="00A80388">
        <w:rPr>
          <w:rFonts w:ascii="Arial" w:hAnsi="Arial" w:cs="Arial"/>
          <w:sz w:val="24"/>
          <w:szCs w:val="24"/>
        </w:rPr>
        <w:t xml:space="preserve"> their spirits, and to prove his faith</w:t>
      </w:r>
      <w:r>
        <w:rPr>
          <w:rFonts w:ascii="Arial" w:hAnsi="Arial" w:cs="Arial"/>
          <w:sz w:val="24"/>
          <w:szCs w:val="24"/>
        </w:rPr>
        <w:t>fulness</w:t>
      </w:r>
      <w:r w:rsidRPr="00A80388">
        <w:rPr>
          <w:rFonts w:ascii="Arial" w:hAnsi="Arial" w:cs="Arial"/>
          <w:sz w:val="24"/>
          <w:szCs w:val="24"/>
        </w:rPr>
        <w:t xml:space="preserve">: but the issue is </w:t>
      </w:r>
      <w:r w:rsidR="00D770D0">
        <w:rPr>
          <w:rFonts w:ascii="Arial" w:hAnsi="Arial" w:cs="Arial"/>
          <w:sz w:val="24"/>
          <w:szCs w:val="24"/>
        </w:rPr>
        <w:t xml:space="preserve">in </w:t>
      </w:r>
      <w:r w:rsidRPr="00A80388">
        <w:rPr>
          <w:rFonts w:ascii="Arial" w:hAnsi="Arial" w:cs="Arial"/>
          <w:sz w:val="24"/>
          <w:szCs w:val="24"/>
        </w:rPr>
        <w:t xml:space="preserve">no doubt. The covenant stands firm as the ark did in the waters of Jordan amid all the beating waves, until the people are all </w:t>
      </w:r>
      <w:r w:rsidR="00D770D0">
        <w:rPr>
          <w:rFonts w:ascii="Arial" w:hAnsi="Arial" w:cs="Arial"/>
          <w:sz w:val="24"/>
          <w:szCs w:val="24"/>
        </w:rPr>
        <w:t>fully</w:t>
      </w:r>
      <w:r w:rsidRPr="00A80388">
        <w:rPr>
          <w:rFonts w:ascii="Arial" w:hAnsi="Arial" w:cs="Arial"/>
          <w:sz w:val="24"/>
          <w:szCs w:val="24"/>
        </w:rPr>
        <w:t xml:space="preserve"> gone over. And that sweet promise which belongs to the covenant, and is a part of it, never ha</w:t>
      </w:r>
      <w:r w:rsidR="00D770D0">
        <w:rPr>
          <w:rFonts w:ascii="Arial" w:hAnsi="Arial" w:cs="Arial"/>
          <w:sz w:val="24"/>
          <w:szCs w:val="24"/>
        </w:rPr>
        <w:t>s</w:t>
      </w:r>
      <w:r w:rsidRPr="00A80388">
        <w:rPr>
          <w:rFonts w:ascii="Arial" w:hAnsi="Arial" w:cs="Arial"/>
          <w:sz w:val="24"/>
          <w:szCs w:val="24"/>
        </w:rPr>
        <w:t>h failed, neither can fail</w:t>
      </w:r>
      <w:r w:rsidR="00D770D0">
        <w:rPr>
          <w:rFonts w:ascii="Arial" w:hAnsi="Arial" w:cs="Arial"/>
          <w:sz w:val="24"/>
          <w:szCs w:val="24"/>
        </w:rPr>
        <w:t>,</w:t>
      </w:r>
      <w:r w:rsidRPr="00A80388">
        <w:rPr>
          <w:rFonts w:ascii="Arial" w:hAnsi="Arial" w:cs="Arial"/>
          <w:sz w:val="24"/>
          <w:szCs w:val="24"/>
        </w:rPr>
        <w:t xml:space="preserve"> </w:t>
      </w:r>
      <w:r w:rsidR="00D770D0">
        <w:rPr>
          <w:rFonts w:ascii="Arial" w:hAnsi="Arial" w:cs="Arial"/>
          <w:sz w:val="24"/>
          <w:szCs w:val="24"/>
        </w:rPr>
        <w:t>for</w:t>
      </w:r>
      <w:r w:rsidRPr="00A80388">
        <w:rPr>
          <w:rFonts w:ascii="Arial" w:hAnsi="Arial" w:cs="Arial"/>
          <w:sz w:val="24"/>
          <w:szCs w:val="24"/>
        </w:rPr>
        <w:t xml:space="preserve"> every one of the people</w:t>
      </w:r>
      <w:r w:rsidR="00D770D0">
        <w:rPr>
          <w:rFonts w:ascii="Arial" w:hAnsi="Arial" w:cs="Arial"/>
          <w:sz w:val="24"/>
          <w:szCs w:val="24"/>
        </w:rPr>
        <w:t>:</w:t>
      </w:r>
    </w:p>
    <w:p w:rsidR="00D770D0" w:rsidRDefault="00D770D0" w:rsidP="00C40662">
      <w:pPr>
        <w:spacing w:after="0" w:line="276" w:lineRule="auto"/>
        <w:jc w:val="both"/>
        <w:rPr>
          <w:rFonts w:ascii="Arial" w:hAnsi="Arial" w:cs="Arial"/>
          <w:sz w:val="24"/>
          <w:szCs w:val="24"/>
        </w:rPr>
      </w:pPr>
    </w:p>
    <w:p w:rsidR="003020C1" w:rsidRPr="00A80388" w:rsidRDefault="00D770D0" w:rsidP="00D770D0">
      <w:pPr>
        <w:spacing w:after="0" w:line="276" w:lineRule="auto"/>
        <w:ind w:left="288" w:right="288"/>
        <w:jc w:val="both"/>
        <w:rPr>
          <w:rFonts w:ascii="Arial" w:hAnsi="Arial" w:cs="Arial"/>
          <w:sz w:val="24"/>
          <w:szCs w:val="24"/>
        </w:rPr>
      </w:pPr>
      <w:r>
        <w:rPr>
          <w:rFonts w:ascii="Arial" w:hAnsi="Arial" w:cs="Arial"/>
          <w:sz w:val="24"/>
          <w:szCs w:val="24"/>
        </w:rPr>
        <w:t>“</w:t>
      </w:r>
      <w:r w:rsidR="003020C1">
        <w:rPr>
          <w:rFonts w:ascii="Arial" w:hAnsi="Arial" w:cs="Arial"/>
          <w:sz w:val="24"/>
          <w:szCs w:val="24"/>
        </w:rPr>
        <w:t>There</w:t>
      </w:r>
      <w:r w:rsidR="003020C1" w:rsidRPr="00A80388">
        <w:rPr>
          <w:rFonts w:ascii="Arial" w:hAnsi="Arial" w:cs="Arial"/>
          <w:sz w:val="24"/>
          <w:szCs w:val="24"/>
        </w:rPr>
        <w:t xml:space="preserve"> ha</w:t>
      </w:r>
      <w:r>
        <w:rPr>
          <w:rFonts w:ascii="Arial" w:hAnsi="Arial" w:cs="Arial"/>
          <w:sz w:val="24"/>
          <w:szCs w:val="24"/>
        </w:rPr>
        <w:t>th</w:t>
      </w:r>
      <w:r w:rsidR="003020C1" w:rsidRPr="00A80388">
        <w:rPr>
          <w:rFonts w:ascii="Arial" w:hAnsi="Arial" w:cs="Arial"/>
          <w:sz w:val="24"/>
          <w:szCs w:val="24"/>
        </w:rPr>
        <w:t xml:space="preserve"> no temptation taken you but such as is common to man, but God is faithful, who will not suffer yo</w:t>
      </w:r>
      <w:r>
        <w:rPr>
          <w:rFonts w:ascii="Arial" w:hAnsi="Arial" w:cs="Arial"/>
          <w:sz w:val="24"/>
          <w:szCs w:val="24"/>
        </w:rPr>
        <w:t>u</w:t>
      </w:r>
      <w:r w:rsidR="003020C1" w:rsidRPr="00A80388">
        <w:rPr>
          <w:rFonts w:ascii="Arial" w:hAnsi="Arial" w:cs="Arial"/>
          <w:sz w:val="24"/>
          <w:szCs w:val="24"/>
        </w:rPr>
        <w:t xml:space="preserve"> to be tempted above that ye are able, but will with the temptation also make a way to escape, that ye may be able to bear it.</w:t>
      </w:r>
      <w:r w:rsidR="003020C1">
        <w:rPr>
          <w:rFonts w:ascii="Arial" w:hAnsi="Arial" w:cs="Arial"/>
          <w:sz w:val="24"/>
          <w:szCs w:val="24"/>
        </w:rPr>
        <w:t>”</w:t>
      </w:r>
      <w:r w:rsidR="003020C1" w:rsidRPr="00A80388">
        <w:rPr>
          <w:rFonts w:ascii="Arial" w:hAnsi="Arial" w:cs="Arial"/>
          <w:sz w:val="24"/>
          <w:szCs w:val="24"/>
        </w:rPr>
        <w:t xml:space="preserve"> (1 Cor. </w:t>
      </w:r>
      <w:r>
        <w:rPr>
          <w:rFonts w:ascii="Arial" w:hAnsi="Arial" w:cs="Arial"/>
          <w:sz w:val="24"/>
          <w:szCs w:val="24"/>
        </w:rPr>
        <w:t>10:</w:t>
      </w:r>
      <w:r w:rsidR="003020C1" w:rsidRPr="00A80388">
        <w:rPr>
          <w:rFonts w:ascii="Arial" w:hAnsi="Arial" w:cs="Arial"/>
          <w:sz w:val="24"/>
          <w:szCs w:val="24"/>
        </w:rPr>
        <w:t>10)</w:t>
      </w:r>
    </w:p>
    <w:p w:rsidR="00AD438B" w:rsidRDefault="00AD438B" w:rsidP="00C40662">
      <w:pPr>
        <w:spacing w:after="0" w:line="276" w:lineRule="auto"/>
        <w:jc w:val="both"/>
        <w:rPr>
          <w:rFonts w:ascii="Arial" w:hAnsi="Arial" w:cs="Arial"/>
          <w:sz w:val="24"/>
          <w:szCs w:val="24"/>
        </w:rPr>
      </w:pPr>
    </w:p>
    <w:p w:rsidR="003020C1" w:rsidRPr="00AD438B" w:rsidRDefault="003020C1" w:rsidP="00C40662">
      <w:pPr>
        <w:spacing w:after="0" w:line="276" w:lineRule="auto"/>
        <w:jc w:val="both"/>
        <w:rPr>
          <w:rFonts w:ascii="Arial" w:hAnsi="Arial" w:cs="Arial"/>
          <w:b/>
          <w:bCs/>
          <w:sz w:val="24"/>
          <w:szCs w:val="24"/>
        </w:rPr>
      </w:pPr>
      <w:r w:rsidRPr="00AD438B">
        <w:rPr>
          <w:rFonts w:ascii="Arial" w:hAnsi="Arial" w:cs="Arial"/>
          <w:b/>
          <w:bCs/>
          <w:sz w:val="24"/>
          <w:szCs w:val="24"/>
        </w:rPr>
        <w:t>TERAPHIM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meet with this word</w:t>
      </w:r>
      <w:r w:rsidR="00D770D0">
        <w:rPr>
          <w:rFonts w:ascii="Arial" w:hAnsi="Arial" w:cs="Arial"/>
          <w:sz w:val="24"/>
          <w:szCs w:val="24"/>
        </w:rPr>
        <w:t xml:space="preserve"> in</w:t>
      </w:r>
      <w:r w:rsidRPr="00A80388">
        <w:rPr>
          <w:rFonts w:ascii="Arial" w:hAnsi="Arial" w:cs="Arial"/>
          <w:sz w:val="24"/>
          <w:szCs w:val="24"/>
        </w:rPr>
        <w:t xml:space="preserve"> Judges </w:t>
      </w:r>
      <w:r w:rsidR="00D770D0">
        <w:rPr>
          <w:rFonts w:ascii="Arial" w:hAnsi="Arial" w:cs="Arial"/>
          <w:sz w:val="24"/>
          <w:szCs w:val="24"/>
        </w:rPr>
        <w:t>17:</w:t>
      </w:r>
      <w:r w:rsidRPr="00A80388">
        <w:rPr>
          <w:rFonts w:ascii="Arial" w:hAnsi="Arial" w:cs="Arial"/>
          <w:sz w:val="24"/>
          <w:szCs w:val="24"/>
        </w:rPr>
        <w:t>5. The translators of the Bible have retained the word as it is in the original, in this</w:t>
      </w:r>
      <w:r w:rsidR="00D770D0">
        <w:rPr>
          <w:rFonts w:ascii="Arial" w:hAnsi="Arial" w:cs="Arial"/>
          <w:sz w:val="24"/>
          <w:szCs w:val="24"/>
        </w:rPr>
        <w:t xml:space="preserve"> text</w:t>
      </w:r>
      <w:r w:rsidRPr="00A80388">
        <w:rPr>
          <w:rFonts w:ascii="Arial" w:hAnsi="Arial" w:cs="Arial"/>
          <w:sz w:val="24"/>
          <w:szCs w:val="24"/>
        </w:rPr>
        <w:t>, and also Hosea</w:t>
      </w:r>
      <w:r w:rsidR="00D770D0">
        <w:rPr>
          <w:rFonts w:ascii="Arial" w:hAnsi="Arial" w:cs="Arial"/>
          <w:sz w:val="24"/>
          <w:szCs w:val="24"/>
        </w:rPr>
        <w:t xml:space="preserve"> 3:</w:t>
      </w:r>
      <w:r w:rsidRPr="00A80388">
        <w:rPr>
          <w:rFonts w:ascii="Arial" w:hAnsi="Arial" w:cs="Arial"/>
          <w:sz w:val="24"/>
          <w:szCs w:val="24"/>
        </w:rPr>
        <w:t xml:space="preserve">4; but the same word, </w:t>
      </w:r>
      <w:r w:rsidR="00D770D0">
        <w:rPr>
          <w:rFonts w:ascii="Arial" w:hAnsi="Arial" w:cs="Arial"/>
          <w:sz w:val="24"/>
          <w:szCs w:val="24"/>
        </w:rPr>
        <w:t xml:space="preserve">found in </w:t>
      </w:r>
      <w:r w:rsidRPr="00A80388">
        <w:rPr>
          <w:rFonts w:ascii="Arial" w:hAnsi="Arial" w:cs="Arial"/>
          <w:sz w:val="24"/>
          <w:szCs w:val="24"/>
        </w:rPr>
        <w:t xml:space="preserve">Gen. </w:t>
      </w:r>
      <w:r w:rsidR="00D770D0">
        <w:rPr>
          <w:rFonts w:ascii="Arial" w:hAnsi="Arial" w:cs="Arial"/>
          <w:sz w:val="24"/>
          <w:szCs w:val="24"/>
        </w:rPr>
        <w:t>31:</w:t>
      </w:r>
      <w:r w:rsidRPr="00A80388">
        <w:rPr>
          <w:rFonts w:ascii="Arial" w:hAnsi="Arial" w:cs="Arial"/>
          <w:sz w:val="24"/>
          <w:szCs w:val="24"/>
        </w:rPr>
        <w:t xml:space="preserve">19, they have </w:t>
      </w:r>
      <w:r w:rsidR="00D770D0">
        <w:rPr>
          <w:rFonts w:ascii="Arial" w:hAnsi="Arial" w:cs="Arial"/>
          <w:sz w:val="24"/>
          <w:szCs w:val="24"/>
        </w:rPr>
        <w:t>translated</w:t>
      </w:r>
      <w:r w:rsidRPr="00A80388">
        <w:rPr>
          <w:rFonts w:ascii="Arial" w:hAnsi="Arial" w:cs="Arial"/>
          <w:sz w:val="24"/>
          <w:szCs w:val="24"/>
        </w:rPr>
        <w:t xml:space="preserve"> </w:t>
      </w:r>
      <w:r w:rsidR="00D770D0">
        <w:rPr>
          <w:rFonts w:ascii="Arial" w:hAnsi="Arial" w:cs="Arial"/>
          <w:sz w:val="24"/>
          <w:szCs w:val="24"/>
        </w:rPr>
        <w:t>“</w:t>
      </w:r>
      <w:r w:rsidRPr="00A80388">
        <w:rPr>
          <w:rFonts w:ascii="Arial" w:hAnsi="Arial" w:cs="Arial"/>
          <w:sz w:val="24"/>
          <w:szCs w:val="24"/>
        </w:rPr>
        <w:t>images</w:t>
      </w:r>
      <w:r w:rsidR="00D770D0">
        <w:rPr>
          <w:rFonts w:ascii="Arial" w:hAnsi="Arial" w:cs="Arial"/>
          <w:sz w:val="24"/>
          <w:szCs w:val="24"/>
        </w:rPr>
        <w:t>”</w:t>
      </w:r>
      <w:r w:rsidRPr="00A80388">
        <w:rPr>
          <w:rFonts w:ascii="Arial" w:hAnsi="Arial" w:cs="Arial"/>
          <w:sz w:val="24"/>
          <w:szCs w:val="24"/>
        </w:rPr>
        <w:t xml:space="preserve">, though they still have preserved the word </w:t>
      </w:r>
      <w:r w:rsidRPr="00D770D0">
        <w:rPr>
          <w:rFonts w:ascii="Arial" w:hAnsi="Arial" w:cs="Arial"/>
          <w:i/>
          <w:iCs/>
          <w:sz w:val="24"/>
          <w:szCs w:val="24"/>
        </w:rPr>
        <w:t>Teraphim</w:t>
      </w:r>
      <w:r w:rsidRPr="00A80388">
        <w:rPr>
          <w:rFonts w:ascii="Arial" w:hAnsi="Arial" w:cs="Arial"/>
          <w:sz w:val="24"/>
          <w:szCs w:val="24"/>
        </w:rPr>
        <w:t xml:space="preserve"> in the margin at that verse. It is attended with no small difficulty to </w:t>
      </w:r>
      <w:r w:rsidR="00D770D0">
        <w:rPr>
          <w:rFonts w:ascii="Arial" w:hAnsi="Arial" w:cs="Arial"/>
          <w:sz w:val="24"/>
          <w:szCs w:val="24"/>
        </w:rPr>
        <w:t xml:space="preserve">find out </w:t>
      </w:r>
      <w:r w:rsidRPr="00A80388">
        <w:rPr>
          <w:rFonts w:ascii="Arial" w:hAnsi="Arial" w:cs="Arial"/>
          <w:sz w:val="24"/>
          <w:szCs w:val="24"/>
        </w:rPr>
        <w:t xml:space="preserve">what these </w:t>
      </w:r>
      <w:r w:rsidRPr="00D770D0">
        <w:rPr>
          <w:rFonts w:ascii="Arial" w:hAnsi="Arial" w:cs="Arial"/>
          <w:i/>
          <w:iCs/>
          <w:sz w:val="24"/>
          <w:szCs w:val="24"/>
        </w:rPr>
        <w:t>Teraphim</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It would be easy to suppose, and indeed at once conclude, that they </w:t>
      </w:r>
      <w:r>
        <w:rPr>
          <w:rFonts w:ascii="Arial" w:hAnsi="Arial" w:cs="Arial"/>
          <w:sz w:val="24"/>
          <w:szCs w:val="24"/>
        </w:rPr>
        <w:t>were</w:t>
      </w:r>
      <w:r w:rsidRPr="00A80388">
        <w:rPr>
          <w:rFonts w:ascii="Arial" w:hAnsi="Arial" w:cs="Arial"/>
          <w:sz w:val="24"/>
          <w:szCs w:val="24"/>
        </w:rPr>
        <w:t xml:space="preserve"> idols for worship, </w:t>
      </w:r>
      <w:r>
        <w:rPr>
          <w:rFonts w:ascii="Arial" w:hAnsi="Arial" w:cs="Arial"/>
          <w:sz w:val="24"/>
          <w:szCs w:val="24"/>
        </w:rPr>
        <w:t>were</w:t>
      </w:r>
      <w:r w:rsidRPr="00A80388">
        <w:rPr>
          <w:rFonts w:ascii="Arial" w:hAnsi="Arial" w:cs="Arial"/>
          <w:sz w:val="24"/>
          <w:szCs w:val="24"/>
        </w:rPr>
        <w:t xml:space="preserve"> it not that the Lord</w:t>
      </w:r>
      <w:r w:rsidR="00D770D0">
        <w:rPr>
          <w:rFonts w:ascii="Arial" w:hAnsi="Arial" w:cs="Arial"/>
          <w:sz w:val="24"/>
          <w:szCs w:val="24"/>
        </w:rPr>
        <w:t>,</w:t>
      </w:r>
      <w:r w:rsidRPr="00A80388">
        <w:rPr>
          <w:rFonts w:ascii="Arial" w:hAnsi="Arial" w:cs="Arial"/>
          <w:sz w:val="24"/>
          <w:szCs w:val="24"/>
        </w:rPr>
        <w:t xml:space="preserve"> by the prophet Hosea</w:t>
      </w:r>
      <w:r w:rsidR="00D770D0">
        <w:rPr>
          <w:rFonts w:ascii="Arial" w:hAnsi="Arial" w:cs="Arial"/>
          <w:sz w:val="24"/>
          <w:szCs w:val="24"/>
        </w:rPr>
        <w:t>,</w:t>
      </w:r>
      <w:r w:rsidRPr="00A80388">
        <w:rPr>
          <w:rFonts w:ascii="Arial" w:hAnsi="Arial" w:cs="Arial"/>
          <w:sz w:val="24"/>
          <w:szCs w:val="24"/>
        </w:rPr>
        <w:t xml:space="preserve"> seems to speak in the Scripture referred to that the children of Israel</w:t>
      </w:r>
      <w:r w:rsidR="00D770D0">
        <w:rPr>
          <w:rFonts w:ascii="Arial" w:hAnsi="Arial" w:cs="Arial"/>
          <w:sz w:val="24"/>
          <w:szCs w:val="24"/>
        </w:rPr>
        <w:t>,</w:t>
      </w:r>
      <w:r w:rsidRPr="00A80388">
        <w:rPr>
          <w:rFonts w:ascii="Arial" w:hAnsi="Arial" w:cs="Arial"/>
          <w:sz w:val="24"/>
          <w:szCs w:val="24"/>
        </w:rPr>
        <w:t xml:space="preserve"> in their desolations</w:t>
      </w:r>
      <w:r w:rsidR="00D770D0">
        <w:rPr>
          <w:rFonts w:ascii="Arial" w:hAnsi="Arial" w:cs="Arial"/>
          <w:sz w:val="24"/>
          <w:szCs w:val="24"/>
        </w:rPr>
        <w:t>,</w:t>
      </w:r>
      <w:r w:rsidRPr="00A80388">
        <w:rPr>
          <w:rFonts w:ascii="Arial" w:hAnsi="Arial" w:cs="Arial"/>
          <w:sz w:val="24"/>
          <w:szCs w:val="24"/>
        </w:rPr>
        <w:t xml:space="preserve"> should be without them, which, if idols, would have been their mercy, and not their misery. Nevertheless, as in the case of Rachel</w:t>
      </w:r>
      <w:r w:rsidR="00D770D0">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seems a pretty clear testimony that her </w:t>
      </w:r>
      <w:r w:rsidRPr="00D770D0">
        <w:rPr>
          <w:rFonts w:ascii="Arial" w:hAnsi="Arial" w:cs="Arial"/>
          <w:i/>
          <w:iCs/>
          <w:sz w:val="24"/>
          <w:szCs w:val="24"/>
        </w:rPr>
        <w:t xml:space="preserve">Teraphim </w:t>
      </w:r>
      <w:r>
        <w:rPr>
          <w:rFonts w:ascii="Arial" w:hAnsi="Arial" w:cs="Arial"/>
          <w:sz w:val="24"/>
          <w:szCs w:val="24"/>
        </w:rPr>
        <w:t>were</w:t>
      </w:r>
      <w:r w:rsidRPr="00A80388">
        <w:rPr>
          <w:rFonts w:ascii="Arial" w:hAnsi="Arial" w:cs="Arial"/>
          <w:sz w:val="24"/>
          <w:szCs w:val="24"/>
        </w:rPr>
        <w:t xml:space="preserve"> idols for worship,</w:t>
      </w:r>
      <w:r w:rsidR="00D770D0">
        <w:rPr>
          <w:rFonts w:ascii="Arial" w:hAnsi="Arial" w:cs="Arial"/>
          <w:sz w:val="24"/>
          <w:szCs w:val="24"/>
        </w:rPr>
        <w:t xml:space="preserve"> so</w:t>
      </w:r>
      <w:r w:rsidRPr="00A80388">
        <w:rPr>
          <w:rFonts w:ascii="Arial" w:hAnsi="Arial" w:cs="Arial"/>
          <w:sz w:val="24"/>
          <w:szCs w:val="24"/>
        </w:rPr>
        <w:t xml:space="preserve"> it is more than probable </w:t>
      </w:r>
      <w:r w:rsidR="00D770D0">
        <w:rPr>
          <w:rFonts w:ascii="Arial" w:hAnsi="Arial" w:cs="Arial"/>
          <w:sz w:val="24"/>
          <w:szCs w:val="24"/>
        </w:rPr>
        <w:t xml:space="preserve">that </w:t>
      </w:r>
      <w:r w:rsidRPr="00A80388">
        <w:rPr>
          <w:rFonts w:ascii="Arial" w:hAnsi="Arial" w:cs="Arial"/>
          <w:sz w:val="24"/>
          <w:szCs w:val="24"/>
        </w:rPr>
        <w:t xml:space="preserve">the whole we meet with in Scripture </w:t>
      </w:r>
      <w:r>
        <w:rPr>
          <w:rFonts w:ascii="Arial" w:hAnsi="Arial" w:cs="Arial"/>
          <w:sz w:val="24"/>
          <w:szCs w:val="24"/>
        </w:rPr>
        <w:t>were</w:t>
      </w:r>
      <w:r w:rsidRPr="00A80388">
        <w:rPr>
          <w:rFonts w:ascii="Arial" w:hAnsi="Arial" w:cs="Arial"/>
          <w:sz w:val="24"/>
          <w:szCs w:val="24"/>
        </w:rPr>
        <w:t xml:space="preserve"> </w:t>
      </w:r>
      <w:r w:rsidR="00D770D0">
        <w:rPr>
          <w:rFonts w:ascii="Arial" w:hAnsi="Arial" w:cs="Arial"/>
          <w:sz w:val="24"/>
          <w:szCs w:val="24"/>
        </w:rPr>
        <w:t>for</w:t>
      </w:r>
      <w:r w:rsidRPr="00A80388">
        <w:rPr>
          <w:rFonts w:ascii="Arial" w:hAnsi="Arial" w:cs="Arial"/>
          <w:sz w:val="24"/>
          <w:szCs w:val="24"/>
        </w:rPr>
        <w:t xml:space="preserve"> the same purpose. (See Gen. </w:t>
      </w:r>
      <w:r w:rsidR="00D770D0">
        <w:rPr>
          <w:rFonts w:ascii="Arial" w:hAnsi="Arial" w:cs="Arial"/>
          <w:sz w:val="24"/>
          <w:szCs w:val="24"/>
        </w:rPr>
        <w:t>35:</w:t>
      </w:r>
      <w:r w:rsidRPr="00A80388">
        <w:rPr>
          <w:rFonts w:ascii="Arial" w:hAnsi="Arial" w:cs="Arial"/>
          <w:sz w:val="24"/>
          <w:szCs w:val="24"/>
        </w:rPr>
        <w:t>2-4)</w:t>
      </w:r>
    </w:p>
    <w:p w:rsidR="00AD438B" w:rsidRDefault="00AD438B" w:rsidP="00C40662">
      <w:pPr>
        <w:spacing w:after="0" w:line="276" w:lineRule="auto"/>
        <w:jc w:val="both"/>
        <w:rPr>
          <w:rFonts w:ascii="Arial" w:hAnsi="Arial" w:cs="Arial"/>
          <w:sz w:val="24"/>
          <w:szCs w:val="24"/>
        </w:rPr>
      </w:pPr>
    </w:p>
    <w:p w:rsidR="003020C1" w:rsidRPr="00AD438B" w:rsidRDefault="003020C1" w:rsidP="00C40662">
      <w:pPr>
        <w:spacing w:after="0" w:line="276" w:lineRule="auto"/>
        <w:jc w:val="both"/>
        <w:rPr>
          <w:rFonts w:ascii="Arial" w:hAnsi="Arial" w:cs="Arial"/>
          <w:b/>
          <w:bCs/>
          <w:sz w:val="24"/>
          <w:szCs w:val="24"/>
        </w:rPr>
      </w:pPr>
      <w:r w:rsidRPr="00AD438B">
        <w:rPr>
          <w:rFonts w:ascii="Arial" w:hAnsi="Arial" w:cs="Arial"/>
          <w:b/>
          <w:bCs/>
          <w:sz w:val="24"/>
          <w:szCs w:val="24"/>
        </w:rPr>
        <w:t>TERTIUS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man ha</w:t>
      </w:r>
      <w:r w:rsidR="00734CF6">
        <w:rPr>
          <w:rFonts w:ascii="Arial" w:hAnsi="Arial" w:cs="Arial"/>
          <w:sz w:val="24"/>
          <w:szCs w:val="24"/>
        </w:rPr>
        <w:t>s</w:t>
      </w:r>
      <w:r w:rsidRPr="00A80388">
        <w:rPr>
          <w:rFonts w:ascii="Arial" w:hAnsi="Arial" w:cs="Arial"/>
          <w:sz w:val="24"/>
          <w:szCs w:val="24"/>
        </w:rPr>
        <w:t xml:space="preserve"> honourable mention made of him in Scripture, f</w:t>
      </w:r>
      <w:r w:rsidR="00734CF6">
        <w:rPr>
          <w:rFonts w:ascii="Arial" w:hAnsi="Arial" w:cs="Arial"/>
          <w:sz w:val="24"/>
          <w:szCs w:val="24"/>
        </w:rPr>
        <w:t>or</w:t>
      </w:r>
      <w:r w:rsidRPr="00A80388">
        <w:rPr>
          <w:rFonts w:ascii="Arial" w:hAnsi="Arial" w:cs="Arial"/>
          <w:sz w:val="24"/>
          <w:szCs w:val="24"/>
        </w:rPr>
        <w:t xml:space="preserve"> his services to the Apostle Paul. (Rom. </w:t>
      </w:r>
      <w:r w:rsidR="00734CF6">
        <w:rPr>
          <w:rFonts w:ascii="Arial" w:hAnsi="Arial" w:cs="Arial"/>
          <w:sz w:val="24"/>
          <w:szCs w:val="24"/>
        </w:rPr>
        <w:t>16:</w:t>
      </w:r>
      <w:r w:rsidRPr="00A80388">
        <w:rPr>
          <w:rFonts w:ascii="Arial" w:hAnsi="Arial" w:cs="Arial"/>
          <w:sz w:val="24"/>
          <w:szCs w:val="24"/>
        </w:rPr>
        <w:t>22)</w:t>
      </w:r>
    </w:p>
    <w:p w:rsidR="00AD438B" w:rsidRDefault="00AD438B" w:rsidP="00C40662">
      <w:pPr>
        <w:spacing w:after="0" w:line="276" w:lineRule="auto"/>
        <w:jc w:val="both"/>
        <w:rPr>
          <w:rFonts w:ascii="Arial" w:hAnsi="Arial" w:cs="Arial"/>
          <w:sz w:val="24"/>
          <w:szCs w:val="24"/>
        </w:rPr>
      </w:pPr>
    </w:p>
    <w:p w:rsidR="003020C1" w:rsidRPr="00AD438B" w:rsidRDefault="003020C1" w:rsidP="00C40662">
      <w:pPr>
        <w:spacing w:after="0" w:line="276" w:lineRule="auto"/>
        <w:jc w:val="both"/>
        <w:rPr>
          <w:rFonts w:ascii="Arial" w:hAnsi="Arial" w:cs="Arial"/>
          <w:b/>
          <w:bCs/>
          <w:sz w:val="24"/>
          <w:szCs w:val="24"/>
        </w:rPr>
      </w:pPr>
      <w:r w:rsidRPr="00AD438B">
        <w:rPr>
          <w:rFonts w:ascii="Arial" w:hAnsi="Arial" w:cs="Arial"/>
          <w:b/>
          <w:bCs/>
          <w:sz w:val="24"/>
          <w:szCs w:val="24"/>
        </w:rPr>
        <w:t>TERTULLUS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famous orator before Felix</w:t>
      </w:r>
      <w:r w:rsidR="00734CF6">
        <w:rPr>
          <w:rFonts w:ascii="Arial" w:hAnsi="Arial" w:cs="Arial"/>
          <w:sz w:val="24"/>
          <w:szCs w:val="24"/>
        </w:rPr>
        <w:t>. (</w:t>
      </w:r>
      <w:r w:rsidRPr="00A80388">
        <w:rPr>
          <w:rFonts w:ascii="Arial" w:hAnsi="Arial" w:cs="Arial"/>
          <w:sz w:val="24"/>
          <w:szCs w:val="24"/>
        </w:rPr>
        <w:t xml:space="preserve">Acts </w:t>
      </w:r>
      <w:r w:rsidR="00734CF6">
        <w:rPr>
          <w:rFonts w:ascii="Arial" w:hAnsi="Arial" w:cs="Arial"/>
          <w:sz w:val="24"/>
          <w:szCs w:val="24"/>
        </w:rPr>
        <w:t>24:</w:t>
      </w:r>
      <w:r w:rsidRPr="00A80388">
        <w:rPr>
          <w:rFonts w:ascii="Arial" w:hAnsi="Arial" w:cs="Arial"/>
          <w:sz w:val="24"/>
          <w:szCs w:val="24"/>
        </w:rPr>
        <w:t>1-9</w:t>
      </w:r>
      <w:r w:rsidR="00734CF6">
        <w:rPr>
          <w:rFonts w:ascii="Arial" w:hAnsi="Arial" w:cs="Arial"/>
          <w:sz w:val="24"/>
          <w:szCs w:val="24"/>
        </w:rPr>
        <w:t>)</w:t>
      </w:r>
      <w:r w:rsidRPr="00A80388">
        <w:rPr>
          <w:rFonts w:ascii="Arial" w:hAnsi="Arial" w:cs="Arial"/>
          <w:sz w:val="24"/>
          <w:szCs w:val="24"/>
        </w:rPr>
        <w:t xml:space="preserve"> It is </w:t>
      </w:r>
      <w:r>
        <w:rPr>
          <w:rFonts w:ascii="Arial" w:hAnsi="Arial" w:cs="Arial"/>
          <w:sz w:val="24"/>
          <w:szCs w:val="24"/>
        </w:rPr>
        <w:t>something</w:t>
      </w:r>
      <w:r w:rsidRPr="00A80388">
        <w:rPr>
          <w:rFonts w:ascii="Arial" w:hAnsi="Arial" w:cs="Arial"/>
          <w:sz w:val="24"/>
          <w:szCs w:val="24"/>
        </w:rPr>
        <w:t xml:space="preserve"> singular that his name should be so very suited to his character, for it is a Greek derivation from </w:t>
      </w:r>
      <w:r w:rsidRPr="00734CF6">
        <w:rPr>
          <w:rFonts w:ascii="Arial" w:hAnsi="Arial" w:cs="Arial"/>
          <w:i/>
          <w:iCs/>
          <w:sz w:val="24"/>
          <w:szCs w:val="24"/>
        </w:rPr>
        <w:t>Terata logo</w:t>
      </w:r>
      <w:r w:rsidR="00734CF6">
        <w:rPr>
          <w:rFonts w:ascii="Arial" w:hAnsi="Arial" w:cs="Arial"/>
          <w:i/>
          <w:iCs/>
          <w:sz w:val="24"/>
          <w:szCs w:val="24"/>
        </w:rPr>
        <w:t>i</w:t>
      </w:r>
      <w:r w:rsidRPr="00A80388">
        <w:rPr>
          <w:rFonts w:ascii="Arial" w:hAnsi="Arial" w:cs="Arial"/>
          <w:sz w:val="24"/>
          <w:szCs w:val="24"/>
        </w:rPr>
        <w:t xml:space="preserve">, and means </w:t>
      </w:r>
      <w:r w:rsidR="00734CF6">
        <w:rPr>
          <w:rFonts w:ascii="Arial" w:hAnsi="Arial" w:cs="Arial"/>
          <w:sz w:val="24"/>
          <w:szCs w:val="24"/>
        </w:rPr>
        <w:t>“</w:t>
      </w:r>
      <w:r w:rsidRPr="00A80388">
        <w:rPr>
          <w:rFonts w:ascii="Arial" w:hAnsi="Arial" w:cs="Arial"/>
          <w:sz w:val="24"/>
          <w:szCs w:val="24"/>
        </w:rPr>
        <w:t>a teller of lies</w:t>
      </w:r>
      <w:r w:rsidR="00734CF6">
        <w:rPr>
          <w:rFonts w:ascii="Arial" w:hAnsi="Arial" w:cs="Arial"/>
          <w:sz w:val="24"/>
          <w:szCs w:val="24"/>
        </w:rPr>
        <w:t>”</w:t>
      </w:r>
      <w:r w:rsidRPr="00A80388">
        <w:rPr>
          <w:rFonts w:ascii="Arial" w:hAnsi="Arial" w:cs="Arial"/>
          <w:sz w:val="24"/>
          <w:szCs w:val="24"/>
        </w:rPr>
        <w:t>.</w:t>
      </w:r>
    </w:p>
    <w:p w:rsidR="00AD438B" w:rsidRDefault="00AD438B" w:rsidP="00C40662">
      <w:pPr>
        <w:spacing w:after="0" w:line="276" w:lineRule="auto"/>
        <w:jc w:val="both"/>
        <w:rPr>
          <w:rFonts w:ascii="Arial" w:hAnsi="Arial" w:cs="Arial"/>
          <w:sz w:val="24"/>
          <w:szCs w:val="24"/>
        </w:rPr>
      </w:pPr>
    </w:p>
    <w:p w:rsidR="003020C1" w:rsidRPr="00AD438B" w:rsidRDefault="003020C1" w:rsidP="00C40662">
      <w:pPr>
        <w:spacing w:after="0" w:line="276" w:lineRule="auto"/>
        <w:jc w:val="both"/>
        <w:rPr>
          <w:rFonts w:ascii="Arial" w:hAnsi="Arial" w:cs="Arial"/>
          <w:b/>
          <w:bCs/>
          <w:sz w:val="24"/>
          <w:szCs w:val="24"/>
        </w:rPr>
      </w:pPr>
      <w:r w:rsidRPr="00AD438B">
        <w:rPr>
          <w:rFonts w:ascii="Arial" w:hAnsi="Arial" w:cs="Arial"/>
          <w:b/>
          <w:bCs/>
          <w:sz w:val="24"/>
          <w:szCs w:val="24"/>
        </w:rPr>
        <w:lastRenderedPageBreak/>
        <w:t>TESTAMENT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word is very familiar to </w:t>
      </w:r>
      <w:r w:rsidR="003C477B">
        <w:rPr>
          <w:rFonts w:ascii="Arial" w:hAnsi="Arial" w:cs="Arial"/>
          <w:sz w:val="24"/>
          <w:szCs w:val="24"/>
        </w:rPr>
        <w:t>any</w:t>
      </w:r>
      <w:r w:rsidRPr="00A80388">
        <w:rPr>
          <w:rFonts w:ascii="Arial" w:hAnsi="Arial" w:cs="Arial"/>
          <w:sz w:val="24"/>
          <w:szCs w:val="24"/>
        </w:rPr>
        <w:t xml:space="preserve"> reader of the Bible. </w:t>
      </w:r>
      <w:r w:rsidR="0073171A">
        <w:rPr>
          <w:rFonts w:ascii="Arial" w:hAnsi="Arial" w:cs="Arial"/>
          <w:sz w:val="24"/>
          <w:szCs w:val="24"/>
        </w:rPr>
        <w:t>It is used 13 times</w:t>
      </w:r>
      <w:r w:rsidR="003C477B">
        <w:rPr>
          <w:rFonts w:ascii="Arial" w:hAnsi="Arial" w:cs="Arial"/>
          <w:sz w:val="24"/>
          <w:szCs w:val="24"/>
        </w:rPr>
        <w:t>, but</w:t>
      </w:r>
      <w:r w:rsidR="0073171A">
        <w:rPr>
          <w:rFonts w:ascii="Arial" w:hAnsi="Arial" w:cs="Arial"/>
          <w:sz w:val="24"/>
          <w:szCs w:val="24"/>
        </w:rPr>
        <w:t xml:space="preserve"> only in the New Testament. </w:t>
      </w:r>
      <w:r w:rsidRPr="00A80388">
        <w:rPr>
          <w:rFonts w:ascii="Arial" w:hAnsi="Arial" w:cs="Arial"/>
          <w:sz w:val="24"/>
          <w:szCs w:val="24"/>
        </w:rPr>
        <w:t xml:space="preserve">Everyone knows what is meant by the </w:t>
      </w:r>
      <w:r w:rsidRPr="0073171A">
        <w:rPr>
          <w:rFonts w:ascii="Arial" w:hAnsi="Arial" w:cs="Arial"/>
          <w:i/>
          <w:iCs/>
          <w:sz w:val="24"/>
          <w:szCs w:val="24"/>
        </w:rPr>
        <w:t>New Testament</w:t>
      </w:r>
      <w:r w:rsidRPr="00A80388">
        <w:rPr>
          <w:rFonts w:ascii="Arial" w:hAnsi="Arial" w:cs="Arial"/>
          <w:sz w:val="24"/>
          <w:szCs w:val="24"/>
        </w:rPr>
        <w:t xml:space="preserve">; but perhaps the </w:t>
      </w:r>
      <w:r w:rsidR="003C477B">
        <w:rPr>
          <w:rFonts w:ascii="Arial" w:hAnsi="Arial" w:cs="Arial"/>
          <w:sz w:val="24"/>
          <w:szCs w:val="24"/>
        </w:rPr>
        <w:t>special</w:t>
      </w:r>
      <w:r w:rsidRPr="00A80388">
        <w:rPr>
          <w:rFonts w:ascii="Arial" w:hAnsi="Arial" w:cs="Arial"/>
          <w:sz w:val="24"/>
          <w:szCs w:val="24"/>
        </w:rPr>
        <w:t xml:space="preserve"> blessedness of the name, seen with an eye to Christ, is not so richly and so fully enjoyed as it ought </w:t>
      </w:r>
      <w:r w:rsidR="003C477B">
        <w:rPr>
          <w:rFonts w:ascii="Arial" w:hAnsi="Arial" w:cs="Arial"/>
          <w:sz w:val="24"/>
          <w:szCs w:val="24"/>
        </w:rPr>
        <w:t xml:space="preserve">to be </w:t>
      </w:r>
      <w:r w:rsidRPr="00A80388">
        <w:rPr>
          <w:rFonts w:ascii="Arial" w:hAnsi="Arial" w:cs="Arial"/>
          <w:sz w:val="24"/>
          <w:szCs w:val="24"/>
        </w:rPr>
        <w:t xml:space="preserve">even by real believers. </w:t>
      </w:r>
      <w:r>
        <w:rPr>
          <w:rFonts w:ascii="Arial" w:hAnsi="Arial" w:cs="Arial"/>
          <w:sz w:val="24"/>
          <w:szCs w:val="24"/>
        </w:rPr>
        <w:t>There</w:t>
      </w:r>
      <w:r w:rsidRPr="00A80388">
        <w:rPr>
          <w:rFonts w:ascii="Arial" w:hAnsi="Arial" w:cs="Arial"/>
          <w:sz w:val="24"/>
          <w:szCs w:val="24"/>
        </w:rPr>
        <w:t xml:space="preserve"> is indeed a most precious savour in the word, when we have respect to it, as Jesus had to the symbols of his supper, when he called the sacred service </w:t>
      </w:r>
      <w:r>
        <w:rPr>
          <w:rFonts w:ascii="Arial" w:hAnsi="Arial" w:cs="Arial"/>
          <w:sz w:val="24"/>
          <w:szCs w:val="24"/>
        </w:rPr>
        <w:t>“</w:t>
      </w:r>
      <w:r w:rsidRPr="00A80388">
        <w:rPr>
          <w:rFonts w:ascii="Arial" w:hAnsi="Arial" w:cs="Arial"/>
          <w:sz w:val="24"/>
          <w:szCs w:val="24"/>
        </w:rPr>
        <w:t>the New Testament in his blood.</w:t>
      </w:r>
      <w:r>
        <w:rPr>
          <w:rFonts w:ascii="Arial" w:hAnsi="Arial" w:cs="Arial"/>
          <w:sz w:val="24"/>
          <w:szCs w:val="24"/>
        </w:rPr>
        <w:t>”</w:t>
      </w:r>
      <w:r w:rsidR="003C477B">
        <w:rPr>
          <w:rFonts w:ascii="Arial" w:hAnsi="Arial" w:cs="Arial"/>
          <w:sz w:val="24"/>
          <w:szCs w:val="24"/>
        </w:rPr>
        <w:t xml:space="preserve"> (Lk. 22:20; 1 Cor. 11:25)</w:t>
      </w:r>
    </w:p>
    <w:p w:rsidR="00AD438B" w:rsidRDefault="00AD438B"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w:t>
      </w:r>
      <w:r w:rsidRPr="003C477B">
        <w:rPr>
          <w:rFonts w:ascii="Arial" w:hAnsi="Arial" w:cs="Arial"/>
          <w:i/>
          <w:iCs/>
          <w:sz w:val="24"/>
          <w:szCs w:val="24"/>
        </w:rPr>
        <w:t>testament</w:t>
      </w:r>
      <w:r w:rsidRPr="00A80388">
        <w:rPr>
          <w:rFonts w:ascii="Arial" w:hAnsi="Arial" w:cs="Arial"/>
          <w:sz w:val="24"/>
          <w:szCs w:val="24"/>
        </w:rPr>
        <w:t xml:space="preserve">, in the common </w:t>
      </w:r>
      <w:r w:rsidR="003C477B">
        <w:rPr>
          <w:rFonts w:ascii="Arial" w:hAnsi="Arial" w:cs="Arial"/>
          <w:sz w:val="24"/>
          <w:szCs w:val="24"/>
        </w:rPr>
        <w:t>use</w:t>
      </w:r>
      <w:r w:rsidRPr="00A80388">
        <w:rPr>
          <w:rFonts w:ascii="Arial" w:hAnsi="Arial" w:cs="Arial"/>
          <w:sz w:val="24"/>
          <w:szCs w:val="24"/>
        </w:rPr>
        <w:t xml:space="preserve"> of the term, implies the last act and will of a person </w:t>
      </w:r>
      <w:r w:rsidR="003C477B">
        <w:rPr>
          <w:rFonts w:ascii="Arial" w:hAnsi="Arial" w:cs="Arial"/>
          <w:sz w:val="24"/>
          <w:szCs w:val="24"/>
        </w:rPr>
        <w:t>when</w:t>
      </w:r>
      <w:r w:rsidRPr="00A80388">
        <w:rPr>
          <w:rFonts w:ascii="Arial" w:hAnsi="Arial" w:cs="Arial"/>
          <w:sz w:val="24"/>
          <w:szCs w:val="24"/>
        </w:rPr>
        <w:t xml:space="preserve"> disposing of his effects. So the apostle called it</w:t>
      </w:r>
      <w:r w:rsidR="003C477B">
        <w:rPr>
          <w:rFonts w:ascii="Arial" w:hAnsi="Arial" w:cs="Arial"/>
          <w:sz w:val="24"/>
          <w:szCs w:val="24"/>
        </w:rPr>
        <w:t>.</w:t>
      </w:r>
      <w:r w:rsidRPr="00A80388">
        <w:rPr>
          <w:rFonts w:ascii="Arial" w:hAnsi="Arial" w:cs="Arial"/>
          <w:sz w:val="24"/>
          <w:szCs w:val="24"/>
        </w:rPr>
        <w:t xml:space="preserve"> </w:t>
      </w:r>
      <w:r w:rsidR="003C477B">
        <w:rPr>
          <w:rFonts w:ascii="Arial" w:hAnsi="Arial" w:cs="Arial"/>
          <w:sz w:val="24"/>
          <w:szCs w:val="24"/>
        </w:rPr>
        <w:t>(</w:t>
      </w:r>
      <w:r w:rsidRPr="00A80388">
        <w:rPr>
          <w:rFonts w:ascii="Arial" w:hAnsi="Arial" w:cs="Arial"/>
          <w:sz w:val="24"/>
          <w:szCs w:val="24"/>
        </w:rPr>
        <w:t xml:space="preserve">Heb. </w:t>
      </w:r>
      <w:r w:rsidR="003C477B">
        <w:rPr>
          <w:rFonts w:ascii="Arial" w:hAnsi="Arial" w:cs="Arial"/>
          <w:sz w:val="24"/>
          <w:szCs w:val="24"/>
        </w:rPr>
        <w:t>9:</w:t>
      </w:r>
      <w:r w:rsidRPr="00A80388">
        <w:rPr>
          <w:rFonts w:ascii="Arial" w:hAnsi="Arial" w:cs="Arial"/>
          <w:sz w:val="24"/>
          <w:szCs w:val="24"/>
        </w:rPr>
        <w:t>15-17</w:t>
      </w:r>
      <w:r w:rsidR="003C477B">
        <w:rPr>
          <w:rFonts w:ascii="Arial" w:hAnsi="Arial" w:cs="Arial"/>
          <w:sz w:val="24"/>
          <w:szCs w:val="24"/>
        </w:rPr>
        <w:t>)</w:t>
      </w:r>
      <w:r w:rsidRPr="00A80388">
        <w:rPr>
          <w:rFonts w:ascii="Arial" w:hAnsi="Arial" w:cs="Arial"/>
          <w:sz w:val="24"/>
          <w:szCs w:val="24"/>
        </w:rPr>
        <w:t xml:space="preserve"> Such</w:t>
      </w:r>
      <w:r w:rsidR="003C477B">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w:t>
      </w:r>
      <w:r w:rsidR="003C477B">
        <w:rPr>
          <w:rFonts w:ascii="Arial" w:hAnsi="Arial" w:cs="Arial"/>
          <w:sz w:val="24"/>
          <w:szCs w:val="24"/>
        </w:rPr>
        <w:t>,</w:t>
      </w:r>
      <w:r w:rsidRPr="00A80388">
        <w:rPr>
          <w:rFonts w:ascii="Arial" w:hAnsi="Arial" w:cs="Arial"/>
          <w:sz w:val="24"/>
          <w:szCs w:val="24"/>
        </w:rPr>
        <w:t xml:space="preserve"> was the blessed act of Christ; and the gospel was called </w:t>
      </w:r>
      <w:r w:rsidR="003C477B">
        <w:rPr>
          <w:rFonts w:ascii="Arial" w:hAnsi="Arial" w:cs="Arial"/>
          <w:sz w:val="24"/>
          <w:szCs w:val="24"/>
        </w:rPr>
        <w:t>this</w:t>
      </w:r>
      <w:r w:rsidRPr="00A80388">
        <w:rPr>
          <w:rFonts w:ascii="Arial" w:hAnsi="Arial" w:cs="Arial"/>
          <w:sz w:val="24"/>
          <w:szCs w:val="24"/>
        </w:rPr>
        <w:t xml:space="preserve"> because it contained the legacies and testamentary effects Jesus bequeathed to his church and people.</w:t>
      </w:r>
    </w:p>
    <w:p w:rsidR="0073171A" w:rsidRDefault="0073171A"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In respect to the term </w:t>
      </w:r>
      <w:r w:rsidRPr="0073171A">
        <w:rPr>
          <w:rFonts w:ascii="Arial" w:hAnsi="Arial" w:cs="Arial"/>
          <w:i/>
          <w:iCs/>
          <w:sz w:val="24"/>
          <w:szCs w:val="24"/>
        </w:rPr>
        <w:t>New Testament</w:t>
      </w:r>
      <w:r w:rsidRPr="00A80388">
        <w:rPr>
          <w:rFonts w:ascii="Arial" w:hAnsi="Arial" w:cs="Arial"/>
          <w:sz w:val="24"/>
          <w:szCs w:val="24"/>
        </w:rPr>
        <w:t>, that was not added as if the contents of it diff</w:t>
      </w:r>
      <w:r w:rsidR="0073171A">
        <w:rPr>
          <w:rFonts w:ascii="Arial" w:hAnsi="Arial" w:cs="Arial"/>
          <w:sz w:val="24"/>
          <w:szCs w:val="24"/>
        </w:rPr>
        <w:t>ered</w:t>
      </w:r>
      <w:r w:rsidRPr="00A80388">
        <w:rPr>
          <w:rFonts w:ascii="Arial" w:hAnsi="Arial" w:cs="Arial"/>
          <w:sz w:val="24"/>
          <w:szCs w:val="24"/>
        </w:rPr>
        <w:t xml:space="preserve"> from the Old; for</w:t>
      </w:r>
      <w:r w:rsidR="002B6242">
        <w:rPr>
          <w:rFonts w:ascii="Arial" w:hAnsi="Arial" w:cs="Arial"/>
          <w:sz w:val="24"/>
          <w:szCs w:val="24"/>
        </w:rPr>
        <w:t>,</w:t>
      </w:r>
      <w:r w:rsidRPr="00A80388">
        <w:rPr>
          <w:rFonts w:ascii="Arial" w:hAnsi="Arial" w:cs="Arial"/>
          <w:sz w:val="24"/>
          <w:szCs w:val="24"/>
        </w:rPr>
        <w:t xml:space="preserve"> in fact</w:t>
      </w:r>
      <w:r w:rsidR="002B6242">
        <w:rPr>
          <w:rFonts w:ascii="Arial" w:hAnsi="Arial" w:cs="Arial"/>
          <w:sz w:val="24"/>
          <w:szCs w:val="24"/>
        </w:rPr>
        <w:t>,</w:t>
      </w:r>
      <w:r w:rsidRPr="00A80388">
        <w:rPr>
          <w:rFonts w:ascii="Arial" w:hAnsi="Arial" w:cs="Arial"/>
          <w:sz w:val="24"/>
          <w:szCs w:val="24"/>
        </w:rPr>
        <w:t xml:space="preserve"> it became a fulfilment and confirmation of all that went before: everything in the Old Testament was the shadow and type of the New. But the </w:t>
      </w:r>
      <w:r w:rsidR="002B6242">
        <w:rPr>
          <w:rFonts w:ascii="Arial" w:hAnsi="Arial" w:cs="Arial"/>
          <w:sz w:val="24"/>
          <w:szCs w:val="24"/>
        </w:rPr>
        <w:t>real</w:t>
      </w:r>
      <w:r w:rsidRPr="00A80388">
        <w:rPr>
          <w:rFonts w:ascii="Arial" w:hAnsi="Arial" w:cs="Arial"/>
          <w:sz w:val="24"/>
          <w:szCs w:val="24"/>
        </w:rPr>
        <w:t xml:space="preserve"> cause for calling it </w:t>
      </w:r>
      <w:r w:rsidR="002B6242">
        <w:rPr>
          <w:rFonts w:ascii="Arial" w:hAnsi="Arial" w:cs="Arial"/>
          <w:sz w:val="24"/>
          <w:szCs w:val="24"/>
        </w:rPr>
        <w:t>“</w:t>
      </w:r>
      <w:r w:rsidRPr="00A80388">
        <w:rPr>
          <w:rFonts w:ascii="Arial" w:hAnsi="Arial" w:cs="Arial"/>
          <w:sz w:val="24"/>
          <w:szCs w:val="24"/>
        </w:rPr>
        <w:t>New</w:t>
      </w:r>
      <w:r w:rsidR="002B6242">
        <w:rPr>
          <w:rFonts w:ascii="Arial" w:hAnsi="Arial" w:cs="Arial"/>
          <w:sz w:val="24"/>
          <w:szCs w:val="24"/>
        </w:rPr>
        <w:t>”</w:t>
      </w:r>
      <w:r w:rsidRPr="00A80388">
        <w:rPr>
          <w:rFonts w:ascii="Arial" w:hAnsi="Arial" w:cs="Arial"/>
          <w:sz w:val="24"/>
          <w:szCs w:val="24"/>
        </w:rPr>
        <w:t xml:space="preserve"> was, as being newly accomplished and sealed by the blood of its almighty Author; and</w:t>
      </w:r>
      <w:r w:rsidR="002B6242">
        <w:rPr>
          <w:rFonts w:ascii="Arial" w:hAnsi="Arial" w:cs="Arial"/>
          <w:sz w:val="24"/>
          <w:szCs w:val="24"/>
        </w:rPr>
        <w:t>,</w:t>
      </w:r>
      <w:r w:rsidRPr="00A80388">
        <w:rPr>
          <w:rFonts w:ascii="Arial" w:hAnsi="Arial" w:cs="Arial"/>
          <w:sz w:val="24"/>
          <w:szCs w:val="24"/>
        </w:rPr>
        <w:t xml:space="preserve"> when first </w:t>
      </w:r>
      <w:r w:rsidR="002B6242">
        <w:rPr>
          <w:rFonts w:ascii="Arial" w:hAnsi="Arial" w:cs="Arial"/>
          <w:sz w:val="24"/>
          <w:szCs w:val="24"/>
        </w:rPr>
        <w:t xml:space="preserve">so </w:t>
      </w:r>
      <w:r w:rsidRPr="00A80388">
        <w:rPr>
          <w:rFonts w:ascii="Arial" w:hAnsi="Arial" w:cs="Arial"/>
          <w:sz w:val="24"/>
          <w:szCs w:val="24"/>
        </w:rPr>
        <w:t>called</w:t>
      </w:r>
      <w:r w:rsidR="002B6242">
        <w:rPr>
          <w:rFonts w:ascii="Arial" w:hAnsi="Arial" w:cs="Arial"/>
          <w:sz w:val="24"/>
          <w:szCs w:val="24"/>
        </w:rPr>
        <w:t>,</w:t>
      </w:r>
      <w:r w:rsidRPr="00A80388">
        <w:rPr>
          <w:rFonts w:ascii="Arial" w:hAnsi="Arial" w:cs="Arial"/>
          <w:sz w:val="24"/>
          <w:szCs w:val="24"/>
        </w:rPr>
        <w:t xml:space="preserve"> the Lord Jesus had just shed his blood </w:t>
      </w:r>
      <w:r w:rsidR="002B6242">
        <w:rPr>
          <w:rFonts w:ascii="Arial" w:hAnsi="Arial" w:cs="Arial"/>
          <w:sz w:val="24"/>
          <w:szCs w:val="24"/>
        </w:rPr>
        <w:t xml:space="preserve">on the cross </w:t>
      </w:r>
      <w:r w:rsidRPr="00A80388">
        <w:rPr>
          <w:rFonts w:ascii="Arial" w:hAnsi="Arial" w:cs="Arial"/>
          <w:sz w:val="24"/>
          <w:szCs w:val="24"/>
        </w:rPr>
        <w:t>at Jerusalem.</w:t>
      </w:r>
    </w:p>
    <w:p w:rsidR="0073171A" w:rsidRDefault="0073171A"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cannot dismiss the subject, after thus explaining the meaning of the term itself, without calling on the reader to </w:t>
      </w:r>
      <w:r w:rsidR="002B6242">
        <w:rPr>
          <w:rFonts w:ascii="Arial" w:hAnsi="Arial" w:cs="Arial"/>
          <w:sz w:val="24"/>
          <w:szCs w:val="24"/>
        </w:rPr>
        <w:t>note</w:t>
      </w:r>
      <w:r w:rsidRPr="00A80388">
        <w:rPr>
          <w:rFonts w:ascii="Arial" w:hAnsi="Arial" w:cs="Arial"/>
          <w:sz w:val="24"/>
          <w:szCs w:val="24"/>
        </w:rPr>
        <w:t xml:space="preserve"> with me how very precious the very name of </w:t>
      </w:r>
      <w:r w:rsidRPr="002B6242">
        <w:rPr>
          <w:rFonts w:ascii="Arial" w:hAnsi="Arial" w:cs="Arial"/>
          <w:i/>
          <w:iCs/>
          <w:sz w:val="24"/>
          <w:szCs w:val="24"/>
        </w:rPr>
        <w:t xml:space="preserve">New Testament </w:t>
      </w:r>
      <w:r w:rsidRPr="00A80388">
        <w:rPr>
          <w:rFonts w:ascii="Arial" w:hAnsi="Arial" w:cs="Arial"/>
          <w:sz w:val="24"/>
          <w:szCs w:val="24"/>
        </w:rPr>
        <w:t>ought to be to every lover of the Lord Jesus, who</w:t>
      </w:r>
      <w:r w:rsidR="002B6242">
        <w:rPr>
          <w:rFonts w:ascii="Arial" w:hAnsi="Arial" w:cs="Arial"/>
          <w:sz w:val="24"/>
          <w:szCs w:val="24"/>
        </w:rPr>
        <w:t>,</w:t>
      </w:r>
      <w:r w:rsidRPr="00A80388">
        <w:rPr>
          <w:rFonts w:ascii="Arial" w:hAnsi="Arial" w:cs="Arial"/>
          <w:sz w:val="24"/>
          <w:szCs w:val="24"/>
        </w:rPr>
        <w:t xml:space="preserve"> by the regenerating influence of the Holy </w:t>
      </w:r>
      <w:r>
        <w:rPr>
          <w:rFonts w:ascii="Arial" w:hAnsi="Arial" w:cs="Arial"/>
          <w:sz w:val="24"/>
          <w:szCs w:val="24"/>
        </w:rPr>
        <w:t>Spirit</w:t>
      </w:r>
      <w:r w:rsidR="002B6242">
        <w:rPr>
          <w:rFonts w:ascii="Arial" w:hAnsi="Arial" w:cs="Arial"/>
          <w:sz w:val="24"/>
          <w:szCs w:val="24"/>
        </w:rPr>
        <w:t>,</w:t>
      </w:r>
      <w:r w:rsidRPr="00A80388">
        <w:rPr>
          <w:rFonts w:ascii="Arial" w:hAnsi="Arial" w:cs="Arial"/>
          <w:sz w:val="24"/>
          <w:szCs w:val="24"/>
        </w:rPr>
        <w:t xml:space="preserve"> is conscious that he is </w:t>
      </w:r>
      <w:r>
        <w:rPr>
          <w:rFonts w:ascii="Arial" w:hAnsi="Arial" w:cs="Arial"/>
          <w:sz w:val="24"/>
          <w:szCs w:val="24"/>
        </w:rPr>
        <w:t>interest</w:t>
      </w:r>
      <w:r w:rsidRPr="00A80388">
        <w:rPr>
          <w:rFonts w:ascii="Arial" w:hAnsi="Arial" w:cs="Arial"/>
          <w:sz w:val="24"/>
          <w:szCs w:val="24"/>
        </w:rPr>
        <w:t>ed in the contents of it. Reader! pause over the name</w:t>
      </w:r>
      <w:r w:rsidR="002B6242">
        <w:rPr>
          <w:rFonts w:ascii="Arial" w:hAnsi="Arial" w:cs="Arial"/>
          <w:sz w:val="24"/>
          <w:szCs w:val="24"/>
        </w:rPr>
        <w:t xml:space="preserve"> — “</w:t>
      </w:r>
      <w:r w:rsidRPr="00A80388">
        <w:rPr>
          <w:rFonts w:ascii="Arial" w:hAnsi="Arial" w:cs="Arial"/>
          <w:sz w:val="24"/>
          <w:szCs w:val="24"/>
        </w:rPr>
        <w:t>The New Testament in Christ</w:t>
      </w:r>
      <w:r>
        <w:rPr>
          <w:rFonts w:ascii="Arial" w:hAnsi="Arial" w:cs="Arial"/>
          <w:sz w:val="24"/>
          <w:szCs w:val="24"/>
        </w:rPr>
        <w:t>’</w:t>
      </w:r>
      <w:r w:rsidRPr="00A80388">
        <w:rPr>
          <w:rFonts w:ascii="Arial" w:hAnsi="Arial" w:cs="Arial"/>
          <w:sz w:val="24"/>
          <w:szCs w:val="24"/>
        </w:rPr>
        <w:t>s blood</w:t>
      </w:r>
      <w:r w:rsidR="002B6242">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Surely, I would say, Jesus</w:t>
      </w:r>
      <w:r w:rsidR="002B6242">
        <w:rPr>
          <w:rFonts w:ascii="Arial" w:hAnsi="Arial" w:cs="Arial"/>
          <w:sz w:val="24"/>
          <w:szCs w:val="24"/>
        </w:rPr>
        <w:t>,</w:t>
      </w:r>
      <w:r w:rsidRPr="00A80388">
        <w:rPr>
          <w:rFonts w:ascii="Arial" w:hAnsi="Arial" w:cs="Arial"/>
          <w:sz w:val="24"/>
          <w:szCs w:val="24"/>
        </w:rPr>
        <w:t xml:space="preserve"> by his death</w:t>
      </w:r>
      <w:r w:rsidR="002B6242">
        <w:rPr>
          <w:rFonts w:ascii="Arial" w:hAnsi="Arial" w:cs="Arial"/>
          <w:sz w:val="24"/>
          <w:szCs w:val="24"/>
        </w:rPr>
        <w:t>,</w:t>
      </w:r>
      <w:r w:rsidRPr="00A80388">
        <w:rPr>
          <w:rFonts w:ascii="Arial" w:hAnsi="Arial" w:cs="Arial"/>
          <w:sz w:val="24"/>
          <w:szCs w:val="24"/>
        </w:rPr>
        <w:t xml:space="preserve"> ha</w:t>
      </w:r>
      <w:r w:rsidR="002B6242">
        <w:rPr>
          <w:rFonts w:ascii="Arial" w:hAnsi="Arial" w:cs="Arial"/>
          <w:sz w:val="24"/>
          <w:szCs w:val="24"/>
        </w:rPr>
        <w:t>s</w:t>
      </w:r>
      <w:r w:rsidRPr="00A80388">
        <w:rPr>
          <w:rFonts w:ascii="Arial" w:hAnsi="Arial" w:cs="Arial"/>
          <w:sz w:val="24"/>
          <w:szCs w:val="24"/>
        </w:rPr>
        <w:t xml:space="preserve"> confirmed it, and made all the blessed legacies in it secure and payable. For as the Holy </w:t>
      </w:r>
      <w:r>
        <w:rPr>
          <w:rFonts w:ascii="Arial" w:hAnsi="Arial" w:cs="Arial"/>
          <w:sz w:val="24"/>
          <w:szCs w:val="24"/>
        </w:rPr>
        <w:t>Spirit</w:t>
      </w:r>
      <w:r w:rsidRPr="00A80388">
        <w:rPr>
          <w:rFonts w:ascii="Arial" w:hAnsi="Arial" w:cs="Arial"/>
          <w:sz w:val="24"/>
          <w:szCs w:val="24"/>
        </w:rPr>
        <w:t xml:space="preserve"> s</w:t>
      </w:r>
      <w:r w:rsidR="002B6242">
        <w:rPr>
          <w:rFonts w:ascii="Arial" w:hAnsi="Arial" w:cs="Arial"/>
          <w:sz w:val="24"/>
          <w:szCs w:val="24"/>
        </w:rPr>
        <w:t>ys</w:t>
      </w:r>
      <w:r w:rsidRPr="00A80388">
        <w:rPr>
          <w:rFonts w:ascii="Arial" w:hAnsi="Arial" w:cs="Arial"/>
          <w:sz w:val="24"/>
          <w:szCs w:val="24"/>
        </w:rPr>
        <w:t xml:space="preserve"> by Paul, </w:t>
      </w:r>
      <w:r>
        <w:rPr>
          <w:rFonts w:ascii="Arial" w:hAnsi="Arial" w:cs="Arial"/>
          <w:sz w:val="24"/>
          <w:szCs w:val="24"/>
        </w:rPr>
        <w:t>“</w:t>
      </w:r>
      <w:r w:rsidRPr="00A80388">
        <w:rPr>
          <w:rFonts w:ascii="Arial" w:hAnsi="Arial" w:cs="Arial"/>
          <w:sz w:val="24"/>
          <w:szCs w:val="24"/>
        </w:rPr>
        <w:t>A Testament is of force after men are dead, otherwise it is of no strength at all while the testator liveth.</w:t>
      </w:r>
      <w:r>
        <w:rPr>
          <w:rFonts w:ascii="Arial" w:hAnsi="Arial" w:cs="Arial"/>
          <w:sz w:val="24"/>
          <w:szCs w:val="24"/>
        </w:rPr>
        <w:t>”</w:t>
      </w:r>
      <w:r w:rsidRPr="00A80388">
        <w:rPr>
          <w:rFonts w:ascii="Arial" w:hAnsi="Arial" w:cs="Arial"/>
          <w:sz w:val="24"/>
          <w:szCs w:val="24"/>
        </w:rPr>
        <w:t xml:space="preserve"> (Heb. </w:t>
      </w:r>
      <w:r w:rsidR="002B6242">
        <w:rPr>
          <w:rFonts w:ascii="Arial" w:hAnsi="Arial" w:cs="Arial"/>
          <w:sz w:val="24"/>
          <w:szCs w:val="24"/>
        </w:rPr>
        <w:t>9:</w:t>
      </w:r>
      <w:r w:rsidRPr="00A80388">
        <w:rPr>
          <w:rFonts w:ascii="Arial" w:hAnsi="Arial" w:cs="Arial"/>
          <w:sz w:val="24"/>
          <w:szCs w:val="24"/>
        </w:rPr>
        <w:t>17) Shall we not enquire</w:t>
      </w:r>
      <w:r w:rsidR="002B6242">
        <w:rPr>
          <w:rFonts w:ascii="Arial" w:hAnsi="Arial" w:cs="Arial"/>
          <w:sz w:val="24"/>
          <w:szCs w:val="24"/>
        </w:rPr>
        <w:t>,</w:t>
      </w:r>
      <w:r w:rsidRPr="00A80388">
        <w:rPr>
          <w:rFonts w:ascii="Arial" w:hAnsi="Arial" w:cs="Arial"/>
          <w:sz w:val="24"/>
          <w:szCs w:val="24"/>
        </w:rPr>
        <w:t xml:space="preserve"> then</w:t>
      </w:r>
      <w:r w:rsidR="002B6242">
        <w:rPr>
          <w:rFonts w:ascii="Arial" w:hAnsi="Arial" w:cs="Arial"/>
          <w:sz w:val="24"/>
          <w:szCs w:val="24"/>
        </w:rPr>
        <w:t>,</w:t>
      </w:r>
      <w:r w:rsidRPr="00A80388">
        <w:rPr>
          <w:rFonts w:ascii="Arial" w:hAnsi="Arial" w:cs="Arial"/>
          <w:sz w:val="24"/>
          <w:szCs w:val="24"/>
        </w:rPr>
        <w:t xml:space="preserve"> what Jesus ha</w:t>
      </w:r>
      <w:r w:rsidR="002B6242">
        <w:rPr>
          <w:rFonts w:ascii="Arial" w:hAnsi="Arial" w:cs="Arial"/>
          <w:sz w:val="24"/>
          <w:szCs w:val="24"/>
        </w:rPr>
        <w:t>s</w:t>
      </w:r>
      <w:r w:rsidRPr="00A80388">
        <w:rPr>
          <w:rFonts w:ascii="Arial" w:hAnsi="Arial" w:cs="Arial"/>
          <w:sz w:val="24"/>
          <w:szCs w:val="24"/>
        </w:rPr>
        <w:t xml:space="preserve"> left, and to whom he ha</w:t>
      </w:r>
      <w:r w:rsidR="002B6242">
        <w:rPr>
          <w:rFonts w:ascii="Arial" w:hAnsi="Arial" w:cs="Arial"/>
          <w:sz w:val="24"/>
          <w:szCs w:val="24"/>
        </w:rPr>
        <w:t>s</w:t>
      </w:r>
      <w:r w:rsidRPr="00A80388">
        <w:rPr>
          <w:rFonts w:ascii="Arial" w:hAnsi="Arial" w:cs="Arial"/>
          <w:sz w:val="24"/>
          <w:szCs w:val="24"/>
        </w:rPr>
        <w:t xml:space="preserve"> left, his vast </w:t>
      </w:r>
      <w:r w:rsidR="002B6242">
        <w:rPr>
          <w:rFonts w:ascii="Arial" w:hAnsi="Arial" w:cs="Arial"/>
          <w:sz w:val="24"/>
          <w:szCs w:val="24"/>
        </w:rPr>
        <w:t>estate</w:t>
      </w:r>
      <w:r w:rsidRPr="00A80388">
        <w:rPr>
          <w:rFonts w:ascii="Arial" w:hAnsi="Arial" w:cs="Arial"/>
          <w:sz w:val="24"/>
          <w:szCs w:val="24"/>
        </w:rPr>
        <w:t>? We know that all power is his in heaven and in earth; all blessings are his, temporal, spiritual, and eternal. And surely, it is worth enquiry after such durable treasure!</w:t>
      </w:r>
    </w:p>
    <w:p w:rsidR="0073171A" w:rsidRDefault="0073171A"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Now Jesus, before his departure, expressed himself to his disciples on this subject when he said, </w:t>
      </w:r>
      <w:r>
        <w:rPr>
          <w:rFonts w:ascii="Arial" w:hAnsi="Arial" w:cs="Arial"/>
          <w:sz w:val="24"/>
          <w:szCs w:val="24"/>
        </w:rPr>
        <w:t>“</w:t>
      </w:r>
      <w:r w:rsidRPr="00A80388">
        <w:rPr>
          <w:rFonts w:ascii="Arial" w:hAnsi="Arial" w:cs="Arial"/>
          <w:sz w:val="24"/>
          <w:szCs w:val="24"/>
        </w:rPr>
        <w:t>Peace I leave with you; my peace I give unto you; not as the world giveth, give I unto you.</w:t>
      </w:r>
      <w:r>
        <w:rPr>
          <w:rFonts w:ascii="Arial" w:hAnsi="Arial" w:cs="Arial"/>
          <w:sz w:val="24"/>
          <w:szCs w:val="24"/>
        </w:rPr>
        <w:t>”</w:t>
      </w:r>
      <w:r w:rsidRPr="00A80388">
        <w:rPr>
          <w:rFonts w:ascii="Arial" w:hAnsi="Arial" w:cs="Arial"/>
          <w:sz w:val="24"/>
          <w:szCs w:val="24"/>
        </w:rPr>
        <w:t xml:space="preserve"> (John </w:t>
      </w:r>
      <w:r w:rsidR="002B6242">
        <w:rPr>
          <w:rFonts w:ascii="Arial" w:hAnsi="Arial" w:cs="Arial"/>
          <w:sz w:val="24"/>
          <w:szCs w:val="24"/>
        </w:rPr>
        <w:t>14:</w:t>
      </w:r>
      <w:r w:rsidRPr="00A80388">
        <w:rPr>
          <w:rFonts w:ascii="Arial" w:hAnsi="Arial" w:cs="Arial"/>
          <w:sz w:val="24"/>
          <w:szCs w:val="24"/>
        </w:rPr>
        <w:t>27) Hence</w:t>
      </w:r>
      <w:r w:rsidR="002B6242">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w:t>
      </w:r>
      <w:r w:rsidR="002B6242">
        <w:rPr>
          <w:rFonts w:ascii="Arial" w:hAnsi="Arial" w:cs="Arial"/>
          <w:sz w:val="24"/>
          <w:szCs w:val="24"/>
        </w:rPr>
        <w:t>,</w:t>
      </w:r>
      <w:r w:rsidRPr="00A80388">
        <w:rPr>
          <w:rFonts w:ascii="Arial" w:hAnsi="Arial" w:cs="Arial"/>
          <w:sz w:val="24"/>
          <w:szCs w:val="24"/>
        </w:rPr>
        <w:t xml:space="preserve"> the legacies of Jesus are to his people, his disciples, his children. As men</w:t>
      </w:r>
      <w:r w:rsidR="002B6242">
        <w:rPr>
          <w:rFonts w:ascii="Arial" w:hAnsi="Arial" w:cs="Arial"/>
          <w:sz w:val="24"/>
          <w:szCs w:val="24"/>
        </w:rPr>
        <w:t>,</w:t>
      </w:r>
      <w:r w:rsidRPr="00A80388">
        <w:rPr>
          <w:rFonts w:ascii="Arial" w:hAnsi="Arial" w:cs="Arial"/>
          <w:sz w:val="24"/>
          <w:szCs w:val="24"/>
        </w:rPr>
        <w:t xml:space="preserve"> before they die</w:t>
      </w:r>
      <w:r w:rsidR="002B6242">
        <w:rPr>
          <w:rFonts w:ascii="Arial" w:hAnsi="Arial" w:cs="Arial"/>
          <w:sz w:val="24"/>
          <w:szCs w:val="24"/>
        </w:rPr>
        <w:t>,</w:t>
      </w:r>
      <w:r w:rsidRPr="00A80388">
        <w:rPr>
          <w:rFonts w:ascii="Arial" w:hAnsi="Arial" w:cs="Arial"/>
          <w:sz w:val="24"/>
          <w:szCs w:val="24"/>
        </w:rPr>
        <w:t xml:space="preserve"> make their wills, and give their property to their relati</w:t>
      </w:r>
      <w:r w:rsidR="002B6242">
        <w:rPr>
          <w:rFonts w:ascii="Arial" w:hAnsi="Arial" w:cs="Arial"/>
          <w:sz w:val="24"/>
          <w:szCs w:val="24"/>
        </w:rPr>
        <w:t>ves</w:t>
      </w:r>
      <w:r w:rsidRPr="00A80388">
        <w:rPr>
          <w:rFonts w:ascii="Arial" w:hAnsi="Arial" w:cs="Arial"/>
          <w:sz w:val="24"/>
          <w:szCs w:val="24"/>
        </w:rPr>
        <w:t xml:space="preserve"> and friends, so the Lord Jesus did his. It is his church, his spouse, his offspring, which are</w:t>
      </w:r>
      <w:r w:rsidR="002B6242">
        <w:rPr>
          <w:rFonts w:ascii="Arial" w:hAnsi="Arial" w:cs="Arial"/>
          <w:sz w:val="24"/>
          <w:szCs w:val="24"/>
        </w:rPr>
        <w:t>,</w:t>
      </w:r>
      <w:r w:rsidRPr="00A80388">
        <w:rPr>
          <w:rFonts w:ascii="Arial" w:hAnsi="Arial" w:cs="Arial"/>
          <w:sz w:val="24"/>
          <w:szCs w:val="24"/>
        </w:rPr>
        <w:t xml:space="preserve"> by name</w:t>
      </w:r>
      <w:r w:rsidR="002B6242">
        <w:rPr>
          <w:rFonts w:ascii="Arial" w:hAnsi="Arial" w:cs="Arial"/>
          <w:sz w:val="24"/>
          <w:szCs w:val="24"/>
        </w:rPr>
        <w:t>,</w:t>
      </w:r>
      <w:r w:rsidRPr="00A80388">
        <w:rPr>
          <w:rFonts w:ascii="Arial" w:hAnsi="Arial" w:cs="Arial"/>
          <w:sz w:val="24"/>
          <w:szCs w:val="24"/>
        </w:rPr>
        <w:t xml:space="preserve"> mentioned in his will, and who alone are </w:t>
      </w:r>
      <w:r>
        <w:rPr>
          <w:rFonts w:ascii="Arial" w:hAnsi="Arial" w:cs="Arial"/>
          <w:sz w:val="24"/>
          <w:szCs w:val="24"/>
        </w:rPr>
        <w:t>interest</w:t>
      </w:r>
      <w:r w:rsidRPr="00A80388">
        <w:rPr>
          <w:rFonts w:ascii="Arial" w:hAnsi="Arial" w:cs="Arial"/>
          <w:sz w:val="24"/>
          <w:szCs w:val="24"/>
        </w:rPr>
        <w:t>ed in it. Oh, for grace</w:t>
      </w:r>
      <w:r w:rsidR="002B6242">
        <w:rPr>
          <w:rFonts w:ascii="Arial" w:hAnsi="Arial" w:cs="Arial"/>
          <w:sz w:val="24"/>
          <w:szCs w:val="24"/>
        </w:rPr>
        <w:t>,</w:t>
      </w:r>
      <w:r w:rsidRPr="00A80388">
        <w:rPr>
          <w:rFonts w:ascii="Arial" w:hAnsi="Arial" w:cs="Arial"/>
          <w:sz w:val="24"/>
          <w:szCs w:val="24"/>
        </w:rPr>
        <w:t xml:space="preserve"> then</w:t>
      </w:r>
      <w:r w:rsidR="002B6242">
        <w:rPr>
          <w:rFonts w:ascii="Arial" w:hAnsi="Arial" w:cs="Arial"/>
          <w:sz w:val="24"/>
          <w:szCs w:val="24"/>
        </w:rPr>
        <w:t>,</w:t>
      </w:r>
      <w:r w:rsidRPr="00A80388">
        <w:rPr>
          <w:rFonts w:ascii="Arial" w:hAnsi="Arial" w:cs="Arial"/>
          <w:sz w:val="24"/>
          <w:szCs w:val="24"/>
        </w:rPr>
        <w:t xml:space="preserve"> to prove the Lord</w:t>
      </w:r>
      <w:r>
        <w:rPr>
          <w:rFonts w:ascii="Arial" w:hAnsi="Arial" w:cs="Arial"/>
          <w:sz w:val="24"/>
          <w:szCs w:val="24"/>
        </w:rPr>
        <w:t>’</w:t>
      </w:r>
      <w:r w:rsidRPr="00A80388">
        <w:rPr>
          <w:rFonts w:ascii="Arial" w:hAnsi="Arial" w:cs="Arial"/>
          <w:sz w:val="24"/>
          <w:szCs w:val="24"/>
        </w:rPr>
        <w:t>s will in it.</w:t>
      </w:r>
    </w:p>
    <w:p w:rsidR="003020C1" w:rsidRPr="00A80388" w:rsidRDefault="003020C1"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Oh, to lay claim to all the legacies contained in it! Am I married to the Lord, and ha</w:t>
      </w:r>
      <w:r w:rsidR="002B6242">
        <w:rPr>
          <w:rFonts w:ascii="Arial" w:hAnsi="Arial" w:cs="Arial"/>
          <w:sz w:val="24"/>
          <w:szCs w:val="24"/>
        </w:rPr>
        <w:t>s</w:t>
      </w:r>
      <w:r w:rsidRPr="00A80388">
        <w:rPr>
          <w:rFonts w:ascii="Arial" w:hAnsi="Arial" w:cs="Arial"/>
          <w:sz w:val="24"/>
          <w:szCs w:val="24"/>
        </w:rPr>
        <w:t xml:space="preserve"> Jesus betrothed me to him </w:t>
      </w:r>
      <w:r>
        <w:rPr>
          <w:rFonts w:ascii="Arial" w:hAnsi="Arial" w:cs="Arial"/>
          <w:sz w:val="24"/>
          <w:szCs w:val="24"/>
        </w:rPr>
        <w:t>forever</w:t>
      </w:r>
      <w:r w:rsidRPr="00A80388">
        <w:rPr>
          <w:rFonts w:ascii="Arial" w:hAnsi="Arial" w:cs="Arial"/>
          <w:sz w:val="24"/>
          <w:szCs w:val="24"/>
        </w:rPr>
        <w:t>? Am I ga</w:t>
      </w:r>
      <w:r>
        <w:rPr>
          <w:rFonts w:ascii="Arial" w:hAnsi="Arial" w:cs="Arial"/>
          <w:sz w:val="24"/>
          <w:szCs w:val="24"/>
        </w:rPr>
        <w:t>there</w:t>
      </w:r>
      <w:r w:rsidRPr="00A80388">
        <w:rPr>
          <w:rFonts w:ascii="Arial" w:hAnsi="Arial" w:cs="Arial"/>
          <w:sz w:val="24"/>
          <w:szCs w:val="24"/>
        </w:rPr>
        <w:t>d out of nature</w:t>
      </w:r>
      <w:r>
        <w:rPr>
          <w:rFonts w:ascii="Arial" w:hAnsi="Arial" w:cs="Arial"/>
          <w:sz w:val="24"/>
          <w:szCs w:val="24"/>
        </w:rPr>
        <w:t>’</w:t>
      </w:r>
      <w:r w:rsidRPr="00A80388">
        <w:rPr>
          <w:rFonts w:ascii="Arial" w:hAnsi="Arial" w:cs="Arial"/>
          <w:sz w:val="24"/>
          <w:szCs w:val="24"/>
        </w:rPr>
        <w:t xml:space="preserve">s darkness, and </w:t>
      </w:r>
      <w:r w:rsidRPr="00A80388">
        <w:rPr>
          <w:rFonts w:ascii="Arial" w:hAnsi="Arial" w:cs="Arial"/>
          <w:sz w:val="24"/>
          <w:szCs w:val="24"/>
        </w:rPr>
        <w:lastRenderedPageBreak/>
        <w:t xml:space="preserve">become a child of God by adoption and by grace? It is said, </w:t>
      </w:r>
      <w:r w:rsidR="002B6242">
        <w:rPr>
          <w:rFonts w:ascii="Arial" w:hAnsi="Arial" w:cs="Arial"/>
          <w:sz w:val="24"/>
          <w:szCs w:val="24"/>
        </w:rPr>
        <w:t>“</w:t>
      </w:r>
      <w:r w:rsidRPr="00A80388">
        <w:rPr>
          <w:rFonts w:ascii="Arial" w:hAnsi="Arial" w:cs="Arial"/>
          <w:sz w:val="24"/>
          <w:szCs w:val="24"/>
        </w:rPr>
        <w:t>If any man be in Christ, he is a new creature.</w:t>
      </w:r>
      <w:r w:rsidR="002B6242">
        <w:rPr>
          <w:rFonts w:ascii="Arial" w:hAnsi="Arial" w:cs="Arial"/>
          <w:sz w:val="24"/>
          <w:szCs w:val="24"/>
        </w:rPr>
        <w:t>” (2 Cor. 5:17)</w:t>
      </w:r>
      <w:r w:rsidRPr="00A80388">
        <w:rPr>
          <w:rFonts w:ascii="Arial" w:hAnsi="Arial" w:cs="Arial"/>
          <w:sz w:val="24"/>
          <w:szCs w:val="24"/>
        </w:rPr>
        <w:t xml:space="preserve"> Am I a new creature, renewed by the Holy </w:t>
      </w:r>
      <w:r>
        <w:rPr>
          <w:rFonts w:ascii="Arial" w:hAnsi="Arial" w:cs="Arial"/>
          <w:sz w:val="24"/>
          <w:szCs w:val="24"/>
        </w:rPr>
        <w:t>Spirit</w:t>
      </w:r>
      <w:r w:rsidRPr="00A80388">
        <w:rPr>
          <w:rFonts w:ascii="Arial" w:hAnsi="Arial" w:cs="Arial"/>
          <w:sz w:val="24"/>
          <w:szCs w:val="24"/>
        </w:rPr>
        <w:t>; and ha</w:t>
      </w:r>
      <w:r w:rsidR="002B6242">
        <w:rPr>
          <w:rFonts w:ascii="Arial" w:hAnsi="Arial" w:cs="Arial"/>
          <w:sz w:val="24"/>
          <w:szCs w:val="24"/>
        </w:rPr>
        <w:t>s</w:t>
      </w:r>
      <w:r w:rsidRPr="00A80388">
        <w:rPr>
          <w:rFonts w:ascii="Arial" w:hAnsi="Arial" w:cs="Arial"/>
          <w:sz w:val="24"/>
          <w:szCs w:val="24"/>
        </w:rPr>
        <w:t xml:space="preserve"> the Lord given me a new heart and a new mind, so that </w:t>
      </w:r>
      <w:r w:rsidR="002B6242">
        <w:rPr>
          <w:rFonts w:ascii="Arial" w:hAnsi="Arial" w:cs="Arial"/>
          <w:sz w:val="24"/>
          <w:szCs w:val="24"/>
        </w:rPr>
        <w:t>“</w:t>
      </w:r>
      <w:r w:rsidRPr="00A80388">
        <w:rPr>
          <w:rFonts w:ascii="Arial" w:hAnsi="Arial" w:cs="Arial"/>
          <w:sz w:val="24"/>
          <w:szCs w:val="24"/>
        </w:rPr>
        <w:t>old things are passed away, and all things are become new</w:t>
      </w:r>
      <w:r w:rsidR="002B6242">
        <w:rPr>
          <w:rFonts w:ascii="Arial" w:hAnsi="Arial" w:cs="Arial"/>
          <w:sz w:val="24"/>
          <w:szCs w:val="24"/>
        </w:rPr>
        <w:t>”</w:t>
      </w:r>
      <w:r w:rsidRPr="00A80388">
        <w:rPr>
          <w:rFonts w:ascii="Arial" w:hAnsi="Arial" w:cs="Arial"/>
          <w:sz w:val="24"/>
          <w:szCs w:val="24"/>
        </w:rPr>
        <w:t>? Oh! for the blessed discovery of thes</w:t>
      </w:r>
      <w:r w:rsidR="002B6242">
        <w:rPr>
          <w:rFonts w:ascii="Arial" w:hAnsi="Arial" w:cs="Arial"/>
          <w:sz w:val="24"/>
          <w:szCs w:val="24"/>
        </w:rPr>
        <w:t>e sure marks of a relationship with</w:t>
      </w:r>
      <w:r w:rsidRPr="00A80388">
        <w:rPr>
          <w:rFonts w:ascii="Arial" w:hAnsi="Arial" w:cs="Arial"/>
          <w:sz w:val="24"/>
          <w:szCs w:val="24"/>
        </w:rPr>
        <w:t xml:space="preserve"> Christ, and in Christ; for then</w:t>
      </w:r>
      <w:r w:rsidR="002B6242">
        <w:rPr>
          <w:rFonts w:ascii="Arial" w:hAnsi="Arial" w:cs="Arial"/>
          <w:sz w:val="24"/>
          <w:szCs w:val="24"/>
        </w:rPr>
        <w:t>,</w:t>
      </w:r>
      <w:r w:rsidRPr="00A80388">
        <w:rPr>
          <w:rFonts w:ascii="Arial" w:hAnsi="Arial" w:cs="Arial"/>
          <w:sz w:val="24"/>
          <w:szCs w:val="24"/>
        </w:rPr>
        <w:t xml:space="preserve"> sure I am that I have an </w:t>
      </w:r>
      <w:r>
        <w:rPr>
          <w:rFonts w:ascii="Arial" w:hAnsi="Arial" w:cs="Arial"/>
          <w:sz w:val="24"/>
          <w:szCs w:val="24"/>
        </w:rPr>
        <w:t>interest</w:t>
      </w:r>
      <w:r w:rsidRPr="00A80388">
        <w:rPr>
          <w:rFonts w:ascii="Arial" w:hAnsi="Arial" w:cs="Arial"/>
          <w:sz w:val="24"/>
          <w:szCs w:val="24"/>
        </w:rPr>
        <w:t xml:space="preserve"> in Christ</w:t>
      </w:r>
      <w:r>
        <w:rPr>
          <w:rFonts w:ascii="Arial" w:hAnsi="Arial" w:cs="Arial"/>
          <w:sz w:val="24"/>
          <w:szCs w:val="24"/>
        </w:rPr>
        <w:t>’</w:t>
      </w:r>
      <w:r w:rsidRPr="00A80388">
        <w:rPr>
          <w:rFonts w:ascii="Arial" w:hAnsi="Arial" w:cs="Arial"/>
          <w:sz w:val="24"/>
          <w:szCs w:val="24"/>
        </w:rPr>
        <w:t>s will</w:t>
      </w:r>
      <w:r w:rsidR="002B6242">
        <w:rPr>
          <w:rFonts w:ascii="Arial" w:hAnsi="Arial" w:cs="Arial"/>
          <w:sz w:val="24"/>
          <w:szCs w:val="24"/>
        </w:rPr>
        <w:t>;</w:t>
      </w:r>
      <w:r w:rsidRPr="00A80388">
        <w:rPr>
          <w:rFonts w:ascii="Arial" w:hAnsi="Arial" w:cs="Arial"/>
          <w:sz w:val="24"/>
          <w:szCs w:val="24"/>
        </w:rPr>
        <w:t xml:space="preserve"> and he that gave himself for me, ha</w:t>
      </w:r>
      <w:r w:rsidR="002B6242">
        <w:rPr>
          <w:rFonts w:ascii="Arial" w:hAnsi="Arial" w:cs="Arial"/>
          <w:sz w:val="24"/>
          <w:szCs w:val="24"/>
        </w:rPr>
        <w:t>s</w:t>
      </w:r>
      <w:r w:rsidRPr="00A80388">
        <w:rPr>
          <w:rFonts w:ascii="Arial" w:hAnsi="Arial" w:cs="Arial"/>
          <w:sz w:val="24"/>
          <w:szCs w:val="24"/>
        </w:rPr>
        <w:t xml:space="preserve"> given all blessings to me. And as he died to make his Testament valid, so he ever live</w:t>
      </w:r>
      <w:r w:rsidR="002B6242">
        <w:rPr>
          <w:rFonts w:ascii="Arial" w:hAnsi="Arial" w:cs="Arial"/>
          <w:sz w:val="24"/>
          <w:szCs w:val="24"/>
        </w:rPr>
        <w:t>s</w:t>
      </w:r>
      <w:r w:rsidRPr="00A80388">
        <w:rPr>
          <w:rFonts w:ascii="Arial" w:hAnsi="Arial" w:cs="Arial"/>
          <w:sz w:val="24"/>
          <w:szCs w:val="24"/>
        </w:rPr>
        <w:t xml:space="preserve"> to be the executor and administrator of his Testament, and to see the </w:t>
      </w:r>
      <w:r w:rsidR="002B6242">
        <w:rPr>
          <w:rFonts w:ascii="Arial" w:hAnsi="Arial" w:cs="Arial"/>
          <w:sz w:val="24"/>
          <w:szCs w:val="24"/>
        </w:rPr>
        <w:t>entire</w:t>
      </w:r>
      <w:r w:rsidRPr="00A80388">
        <w:rPr>
          <w:rFonts w:ascii="Arial" w:hAnsi="Arial" w:cs="Arial"/>
          <w:sz w:val="24"/>
          <w:szCs w:val="24"/>
        </w:rPr>
        <w:t xml:space="preserve"> blessings of his will faithfully given to his whole Church and people. Hail glorious Testator of the New Testament in </w:t>
      </w:r>
      <w:r w:rsidR="002B6242">
        <w:rPr>
          <w:rFonts w:ascii="Arial" w:hAnsi="Arial" w:cs="Arial"/>
          <w:sz w:val="24"/>
          <w:szCs w:val="24"/>
        </w:rPr>
        <w:t>your</w:t>
      </w:r>
      <w:r w:rsidRPr="00A80388">
        <w:rPr>
          <w:rFonts w:ascii="Arial" w:hAnsi="Arial" w:cs="Arial"/>
          <w:sz w:val="24"/>
          <w:szCs w:val="24"/>
        </w:rPr>
        <w:t xml:space="preserve"> blood!</w:t>
      </w:r>
    </w:p>
    <w:p w:rsidR="0073171A" w:rsidRDefault="0073171A" w:rsidP="00C40662">
      <w:pPr>
        <w:spacing w:after="0" w:line="276" w:lineRule="auto"/>
        <w:jc w:val="both"/>
        <w:rPr>
          <w:rFonts w:ascii="Arial" w:hAnsi="Arial" w:cs="Arial"/>
          <w:sz w:val="24"/>
          <w:szCs w:val="24"/>
        </w:rPr>
      </w:pPr>
    </w:p>
    <w:p w:rsidR="003020C1" w:rsidRPr="0073171A" w:rsidRDefault="003020C1" w:rsidP="00C40662">
      <w:pPr>
        <w:spacing w:after="0" w:line="276" w:lineRule="auto"/>
        <w:jc w:val="both"/>
        <w:rPr>
          <w:rFonts w:ascii="Arial" w:hAnsi="Arial" w:cs="Arial"/>
          <w:b/>
          <w:bCs/>
          <w:sz w:val="24"/>
          <w:szCs w:val="24"/>
        </w:rPr>
      </w:pPr>
      <w:r w:rsidRPr="0073171A">
        <w:rPr>
          <w:rFonts w:ascii="Arial" w:hAnsi="Arial" w:cs="Arial"/>
          <w:b/>
          <w:bCs/>
          <w:sz w:val="24"/>
          <w:szCs w:val="24"/>
        </w:rPr>
        <w:t>TESTIMONY</w:t>
      </w:r>
      <w:r w:rsidRPr="00A80388">
        <w:rPr>
          <w:rFonts w:ascii="Arial" w:hAnsi="Arial" w:cs="Arial"/>
          <w:sz w:val="24"/>
          <w:szCs w:val="24"/>
        </w:rPr>
        <w:t xml:space="preserve"> and </w:t>
      </w:r>
      <w:r w:rsidRPr="0073171A">
        <w:rPr>
          <w:rFonts w:ascii="Arial" w:hAnsi="Arial" w:cs="Arial"/>
          <w:b/>
          <w:bCs/>
          <w:sz w:val="24"/>
          <w:szCs w:val="24"/>
        </w:rPr>
        <w:t>TESTIMONIES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These words need no explanation in their simple sense and meaning, whether as they relate to the Lord</w:t>
      </w:r>
      <w:r>
        <w:rPr>
          <w:rFonts w:ascii="Arial" w:hAnsi="Arial" w:cs="Arial"/>
          <w:sz w:val="24"/>
          <w:szCs w:val="24"/>
        </w:rPr>
        <w:t>’</w:t>
      </w:r>
      <w:r w:rsidRPr="00A80388">
        <w:rPr>
          <w:rFonts w:ascii="Arial" w:hAnsi="Arial" w:cs="Arial"/>
          <w:sz w:val="24"/>
          <w:szCs w:val="24"/>
        </w:rPr>
        <w:t>s testimony or to man</w:t>
      </w:r>
      <w:r>
        <w:rPr>
          <w:rFonts w:ascii="Arial" w:hAnsi="Arial" w:cs="Arial"/>
          <w:sz w:val="24"/>
          <w:szCs w:val="24"/>
        </w:rPr>
        <w:t>’</w:t>
      </w:r>
      <w:r w:rsidRPr="00A80388">
        <w:rPr>
          <w:rFonts w:ascii="Arial" w:hAnsi="Arial" w:cs="Arial"/>
          <w:sz w:val="24"/>
          <w:szCs w:val="24"/>
        </w:rPr>
        <w:t>s. Everyone cannot but know that the direct tendency of a testimony is to witness to some certain truth. Thus</w:t>
      </w:r>
      <w:r w:rsidR="00F10070">
        <w:rPr>
          <w:rFonts w:ascii="Arial" w:hAnsi="Arial" w:cs="Arial"/>
          <w:sz w:val="24"/>
          <w:szCs w:val="24"/>
        </w:rPr>
        <w:t>,</w:t>
      </w:r>
      <w:r w:rsidRPr="00A80388">
        <w:rPr>
          <w:rFonts w:ascii="Arial" w:hAnsi="Arial" w:cs="Arial"/>
          <w:sz w:val="24"/>
          <w:szCs w:val="24"/>
        </w:rPr>
        <w:t xml:space="preserve"> the whole Bible is a testimony of JEHOVAH</w:t>
      </w:r>
      <w:r>
        <w:rPr>
          <w:rFonts w:ascii="Arial" w:hAnsi="Arial" w:cs="Arial"/>
          <w:sz w:val="24"/>
          <w:szCs w:val="24"/>
        </w:rPr>
        <w:t>’</w:t>
      </w:r>
      <w:r w:rsidRPr="00A80388">
        <w:rPr>
          <w:rFonts w:ascii="Arial" w:hAnsi="Arial" w:cs="Arial"/>
          <w:sz w:val="24"/>
          <w:szCs w:val="24"/>
        </w:rPr>
        <w:t xml:space="preserve">S </w:t>
      </w:r>
      <w:r>
        <w:rPr>
          <w:rFonts w:ascii="Arial" w:hAnsi="Arial" w:cs="Arial"/>
          <w:sz w:val="24"/>
          <w:szCs w:val="24"/>
        </w:rPr>
        <w:t>sovereign</w:t>
      </w:r>
      <w:r w:rsidRPr="00A80388">
        <w:rPr>
          <w:rFonts w:ascii="Arial" w:hAnsi="Arial" w:cs="Arial"/>
          <w:sz w:val="24"/>
          <w:szCs w:val="24"/>
        </w:rPr>
        <w:t xml:space="preserve"> will; and the </w:t>
      </w:r>
      <w:r w:rsidR="00F10070">
        <w:rPr>
          <w:rFonts w:ascii="Arial" w:hAnsi="Arial" w:cs="Arial"/>
          <w:sz w:val="24"/>
          <w:szCs w:val="24"/>
        </w:rPr>
        <w:t>g</w:t>
      </w:r>
      <w:r w:rsidRPr="00A80388">
        <w:rPr>
          <w:rFonts w:ascii="Arial" w:hAnsi="Arial" w:cs="Arial"/>
          <w:sz w:val="24"/>
          <w:szCs w:val="24"/>
        </w:rPr>
        <w:t>ospel a special testimony of the riches of his grace in Christ Jesus to the church and people.</w:t>
      </w:r>
    </w:p>
    <w:p w:rsidR="0073171A" w:rsidRDefault="0073171A"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But we meet with the </w:t>
      </w:r>
      <w:r w:rsidR="00F10070">
        <w:rPr>
          <w:rFonts w:ascii="Arial" w:hAnsi="Arial" w:cs="Arial"/>
          <w:sz w:val="24"/>
          <w:szCs w:val="24"/>
        </w:rPr>
        <w:t xml:space="preserve">plural </w:t>
      </w:r>
      <w:r w:rsidRPr="00A80388">
        <w:rPr>
          <w:rFonts w:ascii="Arial" w:hAnsi="Arial" w:cs="Arial"/>
          <w:sz w:val="24"/>
          <w:szCs w:val="24"/>
        </w:rPr>
        <w:t xml:space="preserve">word </w:t>
      </w:r>
      <w:r w:rsidR="00F10070">
        <w:rPr>
          <w:rFonts w:ascii="Arial" w:hAnsi="Arial" w:cs="Arial"/>
          <w:sz w:val="24"/>
          <w:szCs w:val="24"/>
        </w:rPr>
        <w:t>“</w:t>
      </w:r>
      <w:r w:rsidRPr="00A80388">
        <w:rPr>
          <w:rFonts w:ascii="Arial" w:hAnsi="Arial" w:cs="Arial"/>
          <w:sz w:val="24"/>
          <w:szCs w:val="24"/>
        </w:rPr>
        <w:t>testimonies</w:t>
      </w:r>
      <w:r w:rsidR="00F10070">
        <w:rPr>
          <w:rFonts w:ascii="Arial" w:hAnsi="Arial" w:cs="Arial"/>
          <w:sz w:val="24"/>
          <w:szCs w:val="24"/>
        </w:rPr>
        <w:t>”</w:t>
      </w:r>
      <w:r w:rsidRPr="00A80388">
        <w:rPr>
          <w:rFonts w:ascii="Arial" w:hAnsi="Arial" w:cs="Arial"/>
          <w:sz w:val="24"/>
          <w:szCs w:val="24"/>
        </w:rPr>
        <w:t xml:space="preserve"> in the book of the Psalms, in a sense so </w:t>
      </w:r>
      <w:r w:rsidR="00F10070">
        <w:rPr>
          <w:rFonts w:ascii="Arial" w:hAnsi="Arial" w:cs="Arial"/>
          <w:sz w:val="24"/>
          <w:szCs w:val="24"/>
        </w:rPr>
        <w:t>specially</w:t>
      </w:r>
      <w:r w:rsidRPr="00A80388">
        <w:rPr>
          <w:rFonts w:ascii="Arial" w:hAnsi="Arial" w:cs="Arial"/>
          <w:sz w:val="24"/>
          <w:szCs w:val="24"/>
        </w:rPr>
        <w:t xml:space="preserve"> sweet and blessed that I could not prevail on myself to pass it by without calling the reader</w:t>
      </w:r>
      <w:r>
        <w:rPr>
          <w:rFonts w:ascii="Arial" w:hAnsi="Arial" w:cs="Arial"/>
          <w:sz w:val="24"/>
          <w:szCs w:val="24"/>
        </w:rPr>
        <w:t>’</w:t>
      </w:r>
      <w:r w:rsidRPr="00A80388">
        <w:rPr>
          <w:rFonts w:ascii="Arial" w:hAnsi="Arial" w:cs="Arial"/>
          <w:sz w:val="24"/>
          <w:szCs w:val="24"/>
        </w:rPr>
        <w:t>s attention to it.</w:t>
      </w:r>
    </w:p>
    <w:p w:rsidR="0073171A" w:rsidRDefault="0073171A"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If the reader will turn to the one hundred</w:t>
      </w:r>
      <w:r w:rsidR="00F10070">
        <w:rPr>
          <w:rFonts w:ascii="Arial" w:hAnsi="Arial" w:cs="Arial"/>
          <w:sz w:val="24"/>
          <w:szCs w:val="24"/>
        </w:rPr>
        <w:t xml:space="preserve"> and </w:t>
      </w:r>
      <w:r w:rsidRPr="00A80388">
        <w:rPr>
          <w:rFonts w:ascii="Arial" w:hAnsi="Arial" w:cs="Arial"/>
          <w:sz w:val="24"/>
          <w:szCs w:val="24"/>
        </w:rPr>
        <w:t>nineteenth psalm</w:t>
      </w:r>
      <w:r w:rsidR="0073171A">
        <w:rPr>
          <w:rFonts w:ascii="Arial" w:hAnsi="Arial" w:cs="Arial"/>
          <w:sz w:val="24"/>
          <w:szCs w:val="24"/>
        </w:rPr>
        <w:t>,</w:t>
      </w:r>
      <w:r w:rsidRPr="00A80388">
        <w:rPr>
          <w:rFonts w:ascii="Arial" w:hAnsi="Arial" w:cs="Arial"/>
          <w:sz w:val="24"/>
          <w:szCs w:val="24"/>
        </w:rPr>
        <w:t xml:space="preserve"> he will find the word testimonies, together with nine other words </w:t>
      </w:r>
      <w:r>
        <w:rPr>
          <w:rFonts w:ascii="Arial" w:hAnsi="Arial" w:cs="Arial"/>
          <w:sz w:val="24"/>
          <w:szCs w:val="24"/>
        </w:rPr>
        <w:t>there</w:t>
      </w:r>
      <w:r w:rsidR="00F10070">
        <w:rPr>
          <w:rFonts w:ascii="Arial" w:hAnsi="Arial" w:cs="Arial"/>
          <w:sz w:val="24"/>
          <w:szCs w:val="24"/>
        </w:rPr>
        <w:t>,</w:t>
      </w:r>
      <w:r w:rsidRPr="00A80388">
        <w:rPr>
          <w:rFonts w:ascii="Arial" w:hAnsi="Arial" w:cs="Arial"/>
          <w:sz w:val="24"/>
          <w:szCs w:val="24"/>
        </w:rPr>
        <w:t xml:space="preserve"> evidently </w:t>
      </w:r>
      <w:r w:rsidR="00F10070">
        <w:rPr>
          <w:rFonts w:ascii="Arial" w:hAnsi="Arial" w:cs="Arial"/>
          <w:sz w:val="24"/>
          <w:szCs w:val="24"/>
        </w:rPr>
        <w:t xml:space="preserve">used with </w:t>
      </w:r>
      <w:r w:rsidRPr="00A80388">
        <w:rPr>
          <w:rFonts w:ascii="Arial" w:hAnsi="Arial" w:cs="Arial"/>
          <w:sz w:val="24"/>
          <w:szCs w:val="24"/>
        </w:rPr>
        <w:t>the same meaning, which</w:t>
      </w:r>
      <w:r w:rsidR="00F10070">
        <w:rPr>
          <w:rFonts w:ascii="Arial" w:hAnsi="Arial" w:cs="Arial"/>
          <w:sz w:val="24"/>
          <w:szCs w:val="24"/>
        </w:rPr>
        <w:t xml:space="preserve">, together, </w:t>
      </w:r>
      <w:r w:rsidRPr="00A80388">
        <w:rPr>
          <w:rFonts w:ascii="Arial" w:hAnsi="Arial" w:cs="Arial"/>
          <w:sz w:val="24"/>
          <w:szCs w:val="24"/>
        </w:rPr>
        <w:t>serve to throw light on each other. The ten words are</w:t>
      </w:r>
      <w:r w:rsidR="00F10070">
        <w:rPr>
          <w:rFonts w:ascii="Arial" w:hAnsi="Arial" w:cs="Arial"/>
          <w:sz w:val="24"/>
          <w:szCs w:val="24"/>
        </w:rPr>
        <w:t xml:space="preserve"> —</w:t>
      </w:r>
      <w:r w:rsidRPr="00A80388">
        <w:rPr>
          <w:rFonts w:ascii="Arial" w:hAnsi="Arial" w:cs="Arial"/>
          <w:sz w:val="24"/>
          <w:szCs w:val="24"/>
        </w:rPr>
        <w:t xml:space="preserve">testimonies, way, law, commandments, precepts, word, </w:t>
      </w:r>
      <w:r>
        <w:rPr>
          <w:rFonts w:ascii="Arial" w:hAnsi="Arial" w:cs="Arial"/>
          <w:sz w:val="24"/>
          <w:szCs w:val="24"/>
        </w:rPr>
        <w:t>judgement</w:t>
      </w:r>
      <w:r w:rsidRPr="00A80388">
        <w:rPr>
          <w:rFonts w:ascii="Arial" w:hAnsi="Arial" w:cs="Arial"/>
          <w:sz w:val="24"/>
          <w:szCs w:val="24"/>
        </w:rPr>
        <w:t>s, truth (or faith</w:t>
      </w:r>
      <w:r>
        <w:rPr>
          <w:rFonts w:ascii="Arial" w:hAnsi="Arial" w:cs="Arial"/>
          <w:sz w:val="24"/>
          <w:szCs w:val="24"/>
        </w:rPr>
        <w:t>fulness</w:t>
      </w:r>
      <w:r w:rsidRPr="00A80388">
        <w:rPr>
          <w:rFonts w:ascii="Arial" w:hAnsi="Arial" w:cs="Arial"/>
          <w:sz w:val="24"/>
          <w:szCs w:val="24"/>
        </w:rPr>
        <w:t>)</w:t>
      </w:r>
      <w:r w:rsidR="00F10070">
        <w:rPr>
          <w:rFonts w:ascii="Arial" w:hAnsi="Arial" w:cs="Arial"/>
          <w:sz w:val="24"/>
          <w:szCs w:val="24"/>
        </w:rPr>
        <w:t>,</w:t>
      </w:r>
      <w:r w:rsidRPr="00A80388">
        <w:rPr>
          <w:rFonts w:ascii="Arial" w:hAnsi="Arial" w:cs="Arial"/>
          <w:sz w:val="24"/>
          <w:szCs w:val="24"/>
        </w:rPr>
        <w:t xml:space="preserve"> statutes, and righteousness. And what is very remarkable, one or other of these ten words is in every verse of that Psalm, except one (as far as my memory </w:t>
      </w:r>
      <w:r w:rsidR="00F10070">
        <w:rPr>
          <w:rFonts w:ascii="Arial" w:hAnsi="Arial" w:cs="Arial"/>
          <w:sz w:val="24"/>
          <w:szCs w:val="24"/>
        </w:rPr>
        <w:t>goes</w:t>
      </w:r>
      <w:r w:rsidRPr="00A80388">
        <w:rPr>
          <w:rFonts w:ascii="Arial" w:hAnsi="Arial" w:cs="Arial"/>
          <w:sz w:val="24"/>
          <w:szCs w:val="24"/>
        </w:rPr>
        <w:t>) namely, verse 122.</w:t>
      </w:r>
    </w:p>
    <w:p w:rsidR="00F10070" w:rsidRDefault="00F10070"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beg the reader first to inform himself of his </w:t>
      </w:r>
      <w:r w:rsidR="00F10070">
        <w:rPr>
          <w:rFonts w:ascii="Arial" w:hAnsi="Arial" w:cs="Arial"/>
          <w:sz w:val="24"/>
          <w:szCs w:val="24"/>
        </w:rPr>
        <w:t>own</w:t>
      </w:r>
      <w:r w:rsidRPr="00A80388">
        <w:rPr>
          <w:rFonts w:ascii="Arial" w:hAnsi="Arial" w:cs="Arial"/>
          <w:sz w:val="24"/>
          <w:szCs w:val="24"/>
        </w:rPr>
        <w:t xml:space="preserve"> striking circumstance, and then to consider, from the manner and occasion in which the words are applied, what is their obvious sense and meaning. If, for example, we consider the common and general accepta</w:t>
      </w:r>
      <w:r w:rsidR="00F10070">
        <w:rPr>
          <w:rFonts w:ascii="Arial" w:hAnsi="Arial" w:cs="Arial"/>
          <w:sz w:val="24"/>
          <w:szCs w:val="24"/>
        </w:rPr>
        <w:t>nce</w:t>
      </w:r>
      <w:r w:rsidRPr="00A80388">
        <w:rPr>
          <w:rFonts w:ascii="Arial" w:hAnsi="Arial" w:cs="Arial"/>
          <w:sz w:val="24"/>
          <w:szCs w:val="24"/>
        </w:rPr>
        <w:t xml:space="preserve"> of the word </w:t>
      </w:r>
      <w:r w:rsidR="00F10070">
        <w:rPr>
          <w:rFonts w:ascii="Arial" w:hAnsi="Arial" w:cs="Arial"/>
          <w:sz w:val="24"/>
          <w:szCs w:val="24"/>
        </w:rPr>
        <w:t>“</w:t>
      </w:r>
      <w:r w:rsidRPr="00A80388">
        <w:rPr>
          <w:rFonts w:ascii="Arial" w:hAnsi="Arial" w:cs="Arial"/>
          <w:sz w:val="24"/>
          <w:szCs w:val="24"/>
        </w:rPr>
        <w:t>law</w:t>
      </w:r>
      <w:r w:rsidR="00F10070">
        <w:rPr>
          <w:rFonts w:ascii="Arial" w:hAnsi="Arial" w:cs="Arial"/>
          <w:sz w:val="24"/>
          <w:szCs w:val="24"/>
        </w:rPr>
        <w:t>”</w:t>
      </w:r>
      <w:r w:rsidRPr="00A80388">
        <w:rPr>
          <w:rFonts w:ascii="Arial" w:hAnsi="Arial" w:cs="Arial"/>
          <w:sz w:val="24"/>
          <w:szCs w:val="24"/>
        </w:rPr>
        <w:t>, surely</w:t>
      </w:r>
      <w:r w:rsidR="00F10070">
        <w:rPr>
          <w:rFonts w:ascii="Arial" w:hAnsi="Arial" w:cs="Arial"/>
          <w:sz w:val="24"/>
          <w:szCs w:val="24"/>
        </w:rPr>
        <w:t>,</w:t>
      </w:r>
      <w:r w:rsidRPr="00A80388">
        <w:rPr>
          <w:rFonts w:ascii="Arial" w:hAnsi="Arial" w:cs="Arial"/>
          <w:sz w:val="24"/>
          <w:szCs w:val="24"/>
        </w:rPr>
        <w:t xml:space="preserve"> the Psalmist David could never be supposed to say that the law of Moses</w:t>
      </w:r>
      <w:r w:rsidR="00F10070">
        <w:rPr>
          <w:rFonts w:ascii="Arial" w:hAnsi="Arial" w:cs="Arial"/>
          <w:sz w:val="24"/>
          <w:szCs w:val="24"/>
        </w:rPr>
        <w:t>,</w:t>
      </w:r>
      <w:r w:rsidRPr="00A80388">
        <w:rPr>
          <w:rFonts w:ascii="Arial" w:hAnsi="Arial" w:cs="Arial"/>
          <w:sz w:val="24"/>
          <w:szCs w:val="24"/>
        </w:rPr>
        <w:t xml:space="preserve"> as a covenant of works</w:t>
      </w:r>
      <w:r w:rsidR="00F10070">
        <w:rPr>
          <w:rFonts w:ascii="Arial" w:hAnsi="Arial" w:cs="Arial"/>
          <w:sz w:val="24"/>
          <w:szCs w:val="24"/>
        </w:rPr>
        <w:t>,</w:t>
      </w:r>
      <w:r w:rsidRPr="00A80388">
        <w:rPr>
          <w:rFonts w:ascii="Arial" w:hAnsi="Arial" w:cs="Arial"/>
          <w:sz w:val="24"/>
          <w:szCs w:val="24"/>
        </w:rPr>
        <w:t xml:space="preserve"> was his delight and joy, as he sa</w:t>
      </w:r>
      <w:r w:rsidR="00F10070">
        <w:rPr>
          <w:rFonts w:ascii="Arial" w:hAnsi="Arial" w:cs="Arial"/>
          <w:sz w:val="24"/>
          <w:szCs w:val="24"/>
        </w:rPr>
        <w:t>ys</w:t>
      </w:r>
      <w:r w:rsidRPr="00A80388">
        <w:rPr>
          <w:rFonts w:ascii="Arial" w:hAnsi="Arial" w:cs="Arial"/>
          <w:sz w:val="24"/>
          <w:szCs w:val="24"/>
        </w:rPr>
        <w:t xml:space="preserve"> the law was in this Psalm, verses 72</w:t>
      </w:r>
      <w:r w:rsidR="00F10070">
        <w:rPr>
          <w:rFonts w:ascii="Arial" w:hAnsi="Arial" w:cs="Arial"/>
          <w:sz w:val="24"/>
          <w:szCs w:val="24"/>
        </w:rPr>
        <w:t xml:space="preserve"> and</w:t>
      </w:r>
      <w:r w:rsidRPr="00A80388">
        <w:rPr>
          <w:rFonts w:ascii="Arial" w:hAnsi="Arial" w:cs="Arial"/>
          <w:sz w:val="24"/>
          <w:szCs w:val="24"/>
        </w:rPr>
        <w:t xml:space="preserve"> 97, </w:t>
      </w:r>
      <w:r w:rsidR="00F10070">
        <w:rPr>
          <w:rFonts w:ascii="Arial" w:hAnsi="Arial" w:cs="Arial"/>
          <w:sz w:val="24"/>
          <w:szCs w:val="24"/>
        </w:rPr>
        <w:t>etc</w:t>
      </w:r>
      <w:r w:rsidRPr="00A80388">
        <w:rPr>
          <w:rFonts w:ascii="Arial" w:hAnsi="Arial" w:cs="Arial"/>
          <w:sz w:val="24"/>
          <w:szCs w:val="24"/>
        </w:rPr>
        <w:t>. Had he been looking to his own personal performance of the law of God, the conviction of his man</w:t>
      </w:r>
      <w:r w:rsidR="00F10070">
        <w:rPr>
          <w:rFonts w:ascii="Arial" w:hAnsi="Arial" w:cs="Arial"/>
          <w:sz w:val="24"/>
          <w:szCs w:val="24"/>
        </w:rPr>
        <w:t>y</w:t>
      </w:r>
      <w:r w:rsidRPr="00A80388">
        <w:rPr>
          <w:rFonts w:ascii="Arial" w:hAnsi="Arial" w:cs="Arial"/>
          <w:sz w:val="24"/>
          <w:szCs w:val="24"/>
        </w:rPr>
        <w:t xml:space="preserve"> breaches of the law would have made him</w:t>
      </w:r>
      <w:r w:rsidR="00F10070">
        <w:rPr>
          <w:rFonts w:ascii="Arial" w:hAnsi="Arial" w:cs="Arial"/>
          <w:sz w:val="24"/>
          <w:szCs w:val="24"/>
        </w:rPr>
        <w:t>,</w:t>
      </w:r>
      <w:r w:rsidRPr="00A80388">
        <w:rPr>
          <w:rFonts w:ascii="Arial" w:hAnsi="Arial" w:cs="Arial"/>
          <w:sz w:val="24"/>
          <w:szCs w:val="24"/>
        </w:rPr>
        <w:t xml:space="preserve"> rather</w:t>
      </w:r>
      <w:r w:rsidR="00F10070">
        <w:rPr>
          <w:rFonts w:ascii="Arial" w:hAnsi="Arial" w:cs="Arial"/>
          <w:sz w:val="24"/>
          <w:szCs w:val="24"/>
        </w:rPr>
        <w:t>,</w:t>
      </w:r>
      <w:r w:rsidRPr="00A80388">
        <w:rPr>
          <w:rFonts w:ascii="Arial" w:hAnsi="Arial" w:cs="Arial"/>
          <w:sz w:val="24"/>
          <w:szCs w:val="24"/>
        </w:rPr>
        <w:t xml:space="preserve"> tremble. But if the law spoken of in this Psalm </w:t>
      </w:r>
      <w:r w:rsidR="00F10070">
        <w:rPr>
          <w:rFonts w:ascii="Arial" w:hAnsi="Arial" w:cs="Arial"/>
          <w:sz w:val="24"/>
          <w:szCs w:val="24"/>
        </w:rPr>
        <w:t>is</w:t>
      </w:r>
      <w:r w:rsidRPr="00A80388">
        <w:rPr>
          <w:rFonts w:ascii="Arial" w:hAnsi="Arial" w:cs="Arial"/>
          <w:sz w:val="24"/>
          <w:szCs w:val="24"/>
        </w:rPr>
        <w:t xml:space="preserve"> </w:t>
      </w:r>
      <w:r>
        <w:rPr>
          <w:rFonts w:ascii="Arial" w:hAnsi="Arial" w:cs="Arial"/>
          <w:sz w:val="24"/>
          <w:szCs w:val="24"/>
        </w:rPr>
        <w:t>considered</w:t>
      </w:r>
      <w:r w:rsidRPr="00A80388">
        <w:rPr>
          <w:rFonts w:ascii="Arial" w:hAnsi="Arial" w:cs="Arial"/>
          <w:sz w:val="24"/>
          <w:szCs w:val="24"/>
        </w:rPr>
        <w:t xml:space="preserve"> with an eye to what the Holy </w:t>
      </w:r>
      <w:r>
        <w:rPr>
          <w:rFonts w:ascii="Arial" w:hAnsi="Arial" w:cs="Arial"/>
          <w:sz w:val="24"/>
          <w:szCs w:val="24"/>
        </w:rPr>
        <w:t>Spirit</w:t>
      </w:r>
      <w:r w:rsidRPr="00A80388">
        <w:rPr>
          <w:rFonts w:ascii="Arial" w:hAnsi="Arial" w:cs="Arial"/>
          <w:sz w:val="24"/>
          <w:szCs w:val="24"/>
        </w:rPr>
        <w:t xml:space="preserve"> sa</w:t>
      </w:r>
      <w:r w:rsidR="00F10070">
        <w:rPr>
          <w:rFonts w:ascii="Arial" w:hAnsi="Arial" w:cs="Arial"/>
          <w:sz w:val="24"/>
          <w:szCs w:val="24"/>
        </w:rPr>
        <w:t>ys</w:t>
      </w:r>
      <w:r w:rsidRPr="00A80388">
        <w:rPr>
          <w:rFonts w:ascii="Arial" w:hAnsi="Arial" w:cs="Arial"/>
          <w:sz w:val="24"/>
          <w:szCs w:val="24"/>
        </w:rPr>
        <w:t xml:space="preserve"> by his servant the apostle, </w:t>
      </w:r>
      <w:r>
        <w:rPr>
          <w:rFonts w:ascii="Arial" w:hAnsi="Arial" w:cs="Arial"/>
          <w:sz w:val="24"/>
          <w:szCs w:val="24"/>
        </w:rPr>
        <w:t>“</w:t>
      </w:r>
      <w:r w:rsidRPr="00A80388">
        <w:rPr>
          <w:rFonts w:ascii="Arial" w:hAnsi="Arial" w:cs="Arial"/>
          <w:sz w:val="24"/>
          <w:szCs w:val="24"/>
        </w:rPr>
        <w:t>that Christ is the end of the law for righteousness to every one that believeth</w:t>
      </w:r>
      <w:r w:rsidR="00F10070">
        <w:rPr>
          <w:rFonts w:ascii="Arial" w:hAnsi="Arial" w:cs="Arial"/>
          <w:sz w:val="24"/>
          <w:szCs w:val="24"/>
        </w:rPr>
        <w:t>”</w:t>
      </w:r>
      <w:r w:rsidRPr="00A80388">
        <w:rPr>
          <w:rFonts w:ascii="Arial" w:hAnsi="Arial" w:cs="Arial"/>
          <w:sz w:val="24"/>
          <w:szCs w:val="24"/>
        </w:rPr>
        <w:t xml:space="preserve"> (Rom. </w:t>
      </w:r>
      <w:r w:rsidR="00F10070">
        <w:rPr>
          <w:rFonts w:ascii="Arial" w:hAnsi="Arial" w:cs="Arial"/>
          <w:sz w:val="24"/>
          <w:szCs w:val="24"/>
        </w:rPr>
        <w:t>10:</w:t>
      </w:r>
      <w:r w:rsidRPr="00A80388">
        <w:rPr>
          <w:rFonts w:ascii="Arial" w:hAnsi="Arial" w:cs="Arial"/>
          <w:sz w:val="24"/>
          <w:szCs w:val="24"/>
        </w:rPr>
        <w:t>4)</w:t>
      </w:r>
      <w:r w:rsidR="00F10070">
        <w:rPr>
          <w:rFonts w:ascii="Arial" w:hAnsi="Arial" w:cs="Arial"/>
          <w:sz w:val="24"/>
          <w:szCs w:val="24"/>
        </w:rPr>
        <w:t xml:space="preserve">, — </w:t>
      </w:r>
      <w:r w:rsidRPr="00A80388">
        <w:rPr>
          <w:rFonts w:ascii="Arial" w:hAnsi="Arial" w:cs="Arial"/>
          <w:sz w:val="24"/>
          <w:szCs w:val="24"/>
        </w:rPr>
        <w:t xml:space="preserve">and if Christ himself </w:t>
      </w:r>
      <w:r w:rsidR="00F10070">
        <w:rPr>
          <w:rFonts w:ascii="Arial" w:hAnsi="Arial" w:cs="Arial"/>
          <w:sz w:val="24"/>
          <w:szCs w:val="24"/>
        </w:rPr>
        <w:t>is</w:t>
      </w:r>
      <w:r w:rsidRPr="00A80388">
        <w:rPr>
          <w:rFonts w:ascii="Arial" w:hAnsi="Arial" w:cs="Arial"/>
          <w:sz w:val="24"/>
          <w:szCs w:val="24"/>
        </w:rPr>
        <w:t xml:space="preserve"> the speaker represented by his servant the Psalmist, the whole</w:t>
      </w:r>
      <w:r w:rsidR="00F10070">
        <w:rPr>
          <w:rFonts w:ascii="Arial" w:hAnsi="Arial" w:cs="Arial"/>
          <w:sz w:val="24"/>
          <w:szCs w:val="24"/>
        </w:rPr>
        <w:t>,</w:t>
      </w:r>
      <w:r w:rsidRPr="00A80388">
        <w:rPr>
          <w:rFonts w:ascii="Arial" w:hAnsi="Arial" w:cs="Arial"/>
          <w:sz w:val="24"/>
          <w:szCs w:val="24"/>
        </w:rPr>
        <w:t xml:space="preserve"> then</w:t>
      </w:r>
      <w:r w:rsidR="00F10070">
        <w:rPr>
          <w:rFonts w:ascii="Arial" w:hAnsi="Arial" w:cs="Arial"/>
          <w:sz w:val="24"/>
          <w:szCs w:val="24"/>
        </w:rPr>
        <w:t>,</w:t>
      </w:r>
      <w:r w:rsidRPr="00A80388">
        <w:rPr>
          <w:rFonts w:ascii="Arial" w:hAnsi="Arial" w:cs="Arial"/>
          <w:sz w:val="24"/>
          <w:szCs w:val="24"/>
        </w:rPr>
        <w:t xml:space="preserve"> is abundantly clear and evident. Jesus might well say, and Jesus alone could say it, </w:t>
      </w:r>
      <w:r>
        <w:rPr>
          <w:rFonts w:ascii="Arial" w:hAnsi="Arial" w:cs="Arial"/>
          <w:sz w:val="24"/>
          <w:szCs w:val="24"/>
        </w:rPr>
        <w:t>“</w:t>
      </w:r>
      <w:r w:rsidRPr="00A80388">
        <w:rPr>
          <w:rFonts w:ascii="Arial" w:hAnsi="Arial" w:cs="Arial"/>
          <w:sz w:val="24"/>
          <w:szCs w:val="24"/>
        </w:rPr>
        <w:t>I delight to do thy will O my God, yea thy law is within my heart</w:t>
      </w:r>
      <w:r w:rsidR="00F10070">
        <w:rPr>
          <w:rFonts w:ascii="Arial" w:hAnsi="Arial" w:cs="Arial"/>
          <w:sz w:val="24"/>
          <w:szCs w:val="24"/>
        </w:rPr>
        <w:t xml:space="preserve">”, </w:t>
      </w:r>
      <w:r w:rsidRPr="00A80388">
        <w:rPr>
          <w:rFonts w:ascii="Arial" w:hAnsi="Arial" w:cs="Arial"/>
          <w:sz w:val="24"/>
          <w:szCs w:val="24"/>
        </w:rPr>
        <w:t xml:space="preserve">or as the margin renders it, </w:t>
      </w:r>
      <w:r>
        <w:rPr>
          <w:rFonts w:ascii="Arial" w:hAnsi="Arial" w:cs="Arial"/>
          <w:sz w:val="24"/>
          <w:szCs w:val="24"/>
        </w:rPr>
        <w:t>“</w:t>
      </w:r>
      <w:r w:rsidRPr="00A80388">
        <w:rPr>
          <w:rFonts w:ascii="Arial" w:hAnsi="Arial" w:cs="Arial"/>
          <w:sz w:val="24"/>
          <w:szCs w:val="24"/>
        </w:rPr>
        <w:t>in the midst of my bowels</w:t>
      </w:r>
      <w:r>
        <w:rPr>
          <w:rFonts w:ascii="Arial" w:hAnsi="Arial" w:cs="Arial"/>
          <w:sz w:val="24"/>
          <w:szCs w:val="24"/>
        </w:rPr>
        <w:t>”</w:t>
      </w:r>
      <w:r w:rsidRPr="00A80388">
        <w:rPr>
          <w:rFonts w:ascii="Arial" w:hAnsi="Arial" w:cs="Arial"/>
          <w:sz w:val="24"/>
          <w:szCs w:val="24"/>
        </w:rPr>
        <w:t xml:space="preserve"> (Ps. </w:t>
      </w:r>
      <w:r w:rsidR="00F10070">
        <w:rPr>
          <w:rFonts w:ascii="Arial" w:hAnsi="Arial" w:cs="Arial"/>
          <w:sz w:val="24"/>
          <w:szCs w:val="24"/>
        </w:rPr>
        <w:t>40:</w:t>
      </w:r>
      <w:r w:rsidRPr="00A80388">
        <w:rPr>
          <w:rFonts w:ascii="Arial" w:hAnsi="Arial" w:cs="Arial"/>
          <w:sz w:val="24"/>
          <w:szCs w:val="24"/>
        </w:rPr>
        <w:t>8)</w:t>
      </w:r>
      <w:r w:rsidR="00F10070">
        <w:rPr>
          <w:rFonts w:ascii="Arial" w:hAnsi="Arial" w:cs="Arial"/>
          <w:sz w:val="24"/>
          <w:szCs w:val="24"/>
        </w:rPr>
        <w:t xml:space="preserve"> — </w:t>
      </w:r>
      <w:r w:rsidRPr="00A80388">
        <w:rPr>
          <w:rFonts w:ascii="Arial" w:hAnsi="Arial" w:cs="Arial"/>
          <w:sz w:val="24"/>
          <w:szCs w:val="24"/>
        </w:rPr>
        <w:t xml:space="preserve">meaning that it was </w:t>
      </w:r>
      <w:r w:rsidRPr="00A80388">
        <w:rPr>
          <w:rFonts w:ascii="Arial" w:hAnsi="Arial" w:cs="Arial"/>
          <w:sz w:val="24"/>
          <w:szCs w:val="24"/>
        </w:rPr>
        <w:lastRenderedPageBreak/>
        <w:t>wrap</w:t>
      </w:r>
      <w:r w:rsidR="00F10070">
        <w:rPr>
          <w:rFonts w:ascii="Arial" w:hAnsi="Arial" w:cs="Arial"/>
          <w:sz w:val="24"/>
          <w:szCs w:val="24"/>
        </w:rPr>
        <w:t>ped</w:t>
      </w:r>
      <w:r w:rsidRPr="00A80388">
        <w:rPr>
          <w:rFonts w:ascii="Arial" w:hAnsi="Arial" w:cs="Arial"/>
          <w:sz w:val="24"/>
          <w:szCs w:val="24"/>
        </w:rPr>
        <w:t xml:space="preserve"> up, ye</w:t>
      </w:r>
      <w:r w:rsidR="00F10070">
        <w:rPr>
          <w:rFonts w:ascii="Arial" w:hAnsi="Arial" w:cs="Arial"/>
          <w:sz w:val="24"/>
          <w:szCs w:val="24"/>
        </w:rPr>
        <w:t>s</w:t>
      </w:r>
      <w:r w:rsidRPr="00A80388">
        <w:rPr>
          <w:rFonts w:ascii="Arial" w:hAnsi="Arial" w:cs="Arial"/>
          <w:sz w:val="24"/>
          <w:szCs w:val="24"/>
        </w:rPr>
        <w:t xml:space="preserve"> forming his very nature, from the entire holiness of that nature. (See Heb. </w:t>
      </w:r>
      <w:r w:rsidR="00F10070">
        <w:rPr>
          <w:rFonts w:ascii="Arial" w:hAnsi="Arial" w:cs="Arial"/>
          <w:sz w:val="24"/>
          <w:szCs w:val="24"/>
        </w:rPr>
        <w:t>7:</w:t>
      </w:r>
      <w:r w:rsidRPr="00A80388">
        <w:rPr>
          <w:rFonts w:ascii="Arial" w:hAnsi="Arial" w:cs="Arial"/>
          <w:sz w:val="24"/>
          <w:szCs w:val="24"/>
        </w:rPr>
        <w:t>26)</w:t>
      </w:r>
    </w:p>
    <w:p w:rsidR="0073171A" w:rsidRDefault="0073171A"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In </w:t>
      </w:r>
      <w:r w:rsidR="00F10070">
        <w:rPr>
          <w:rFonts w:ascii="Arial" w:hAnsi="Arial" w:cs="Arial"/>
          <w:sz w:val="24"/>
          <w:szCs w:val="24"/>
        </w:rPr>
        <w:t>the same way</w:t>
      </w:r>
      <w:r w:rsidR="0073171A">
        <w:rPr>
          <w:rFonts w:ascii="Arial" w:hAnsi="Arial" w:cs="Arial"/>
          <w:sz w:val="24"/>
          <w:szCs w:val="24"/>
        </w:rPr>
        <w:t>,</w:t>
      </w:r>
      <w:r w:rsidRPr="00A80388">
        <w:rPr>
          <w:rFonts w:ascii="Arial" w:hAnsi="Arial" w:cs="Arial"/>
          <w:sz w:val="24"/>
          <w:szCs w:val="24"/>
        </w:rPr>
        <w:t xml:space="preserve"> the word </w:t>
      </w:r>
      <w:r w:rsidR="00F10070">
        <w:rPr>
          <w:rFonts w:ascii="Arial" w:hAnsi="Arial" w:cs="Arial"/>
          <w:sz w:val="24"/>
          <w:szCs w:val="24"/>
        </w:rPr>
        <w:t>“</w:t>
      </w:r>
      <w:r w:rsidRPr="00A80388">
        <w:rPr>
          <w:rFonts w:ascii="Arial" w:hAnsi="Arial" w:cs="Arial"/>
          <w:sz w:val="24"/>
          <w:szCs w:val="24"/>
        </w:rPr>
        <w:t>testimonies</w:t>
      </w:r>
      <w:r w:rsidR="00F10070">
        <w:rPr>
          <w:rFonts w:ascii="Arial" w:hAnsi="Arial" w:cs="Arial"/>
          <w:sz w:val="24"/>
          <w:szCs w:val="24"/>
        </w:rPr>
        <w:t>” —</w:t>
      </w:r>
      <w:r w:rsidRPr="00A80388">
        <w:rPr>
          <w:rFonts w:ascii="Arial" w:hAnsi="Arial" w:cs="Arial"/>
          <w:sz w:val="24"/>
          <w:szCs w:val="24"/>
        </w:rPr>
        <w:t xml:space="preserve"> these </w:t>
      </w:r>
      <w:r w:rsidR="00F10070">
        <w:rPr>
          <w:rFonts w:ascii="Arial" w:hAnsi="Arial" w:cs="Arial"/>
          <w:sz w:val="24"/>
          <w:szCs w:val="24"/>
        </w:rPr>
        <w:t>were</w:t>
      </w:r>
      <w:r w:rsidRPr="00A80388">
        <w:rPr>
          <w:rFonts w:ascii="Arial" w:hAnsi="Arial" w:cs="Arial"/>
          <w:sz w:val="24"/>
          <w:szCs w:val="24"/>
        </w:rPr>
        <w:t xml:space="preserve"> evidently a </w:t>
      </w:r>
      <w:r>
        <w:rPr>
          <w:rFonts w:ascii="Arial" w:hAnsi="Arial" w:cs="Arial"/>
          <w:sz w:val="24"/>
          <w:szCs w:val="24"/>
        </w:rPr>
        <w:t>reference</w:t>
      </w:r>
      <w:r w:rsidRPr="00A80388">
        <w:rPr>
          <w:rFonts w:ascii="Arial" w:hAnsi="Arial" w:cs="Arial"/>
          <w:sz w:val="24"/>
          <w:szCs w:val="24"/>
        </w:rPr>
        <w:t xml:space="preserve"> to the table of testimony in the Jewish church. It was before this testimony</w:t>
      </w:r>
      <w:r w:rsidR="00F10070">
        <w:rPr>
          <w:rFonts w:ascii="Arial" w:hAnsi="Arial" w:cs="Arial"/>
          <w:sz w:val="24"/>
          <w:szCs w:val="24"/>
        </w:rPr>
        <w:t>,</w:t>
      </w:r>
      <w:r w:rsidRPr="00A80388">
        <w:rPr>
          <w:rFonts w:ascii="Arial" w:hAnsi="Arial" w:cs="Arial"/>
          <w:sz w:val="24"/>
          <w:szCs w:val="24"/>
        </w:rPr>
        <w:t xml:space="preserve"> the omer of manna was placed. (See </w:t>
      </w:r>
      <w:r>
        <w:rPr>
          <w:rFonts w:ascii="Arial" w:hAnsi="Arial" w:cs="Arial"/>
          <w:sz w:val="24"/>
          <w:szCs w:val="24"/>
        </w:rPr>
        <w:t>Ex.</w:t>
      </w:r>
      <w:r w:rsidRPr="00A80388">
        <w:rPr>
          <w:rFonts w:ascii="Arial" w:hAnsi="Arial" w:cs="Arial"/>
          <w:sz w:val="24"/>
          <w:szCs w:val="24"/>
        </w:rPr>
        <w:t xml:space="preserve"> </w:t>
      </w:r>
      <w:r w:rsidR="00F10070">
        <w:rPr>
          <w:rFonts w:ascii="Arial" w:hAnsi="Arial" w:cs="Arial"/>
          <w:sz w:val="24"/>
          <w:szCs w:val="24"/>
        </w:rPr>
        <w:t>16:</w:t>
      </w:r>
      <w:r w:rsidRPr="00A80388">
        <w:rPr>
          <w:rFonts w:ascii="Arial" w:hAnsi="Arial" w:cs="Arial"/>
          <w:sz w:val="24"/>
          <w:szCs w:val="24"/>
        </w:rPr>
        <w:t>33</w:t>
      </w:r>
      <w:r w:rsidR="00F10070">
        <w:rPr>
          <w:rFonts w:ascii="Arial" w:hAnsi="Arial" w:cs="Arial"/>
          <w:sz w:val="24"/>
          <w:szCs w:val="24"/>
        </w:rPr>
        <w:t>-</w:t>
      </w:r>
      <w:r w:rsidRPr="00A80388">
        <w:rPr>
          <w:rFonts w:ascii="Arial" w:hAnsi="Arial" w:cs="Arial"/>
          <w:sz w:val="24"/>
          <w:szCs w:val="24"/>
        </w:rPr>
        <w:t xml:space="preserve">34) Now, as the whole of this service plainly typified Christ, we cannot be at a loss to discover what is meant under the term </w:t>
      </w:r>
      <w:r w:rsidR="00F10070">
        <w:rPr>
          <w:rFonts w:ascii="Arial" w:hAnsi="Arial" w:cs="Arial"/>
          <w:sz w:val="24"/>
          <w:szCs w:val="24"/>
        </w:rPr>
        <w:t>“</w:t>
      </w:r>
      <w:r w:rsidRPr="00A80388">
        <w:rPr>
          <w:rFonts w:ascii="Arial" w:hAnsi="Arial" w:cs="Arial"/>
          <w:sz w:val="24"/>
          <w:szCs w:val="24"/>
        </w:rPr>
        <w:t>testimonies</w:t>
      </w:r>
      <w:r w:rsidR="00F10070">
        <w:rPr>
          <w:rFonts w:ascii="Arial" w:hAnsi="Arial" w:cs="Arial"/>
          <w:sz w:val="24"/>
          <w:szCs w:val="24"/>
        </w:rPr>
        <w:t>”</w:t>
      </w:r>
      <w:r w:rsidRPr="00A80388">
        <w:rPr>
          <w:rFonts w:ascii="Arial" w:hAnsi="Arial" w:cs="Arial"/>
          <w:sz w:val="24"/>
          <w:szCs w:val="24"/>
        </w:rPr>
        <w:t xml:space="preserve"> in this Psalm, when we hear the blessed speaker saying, </w:t>
      </w:r>
      <w:r>
        <w:rPr>
          <w:rFonts w:ascii="Arial" w:hAnsi="Arial" w:cs="Arial"/>
          <w:sz w:val="24"/>
          <w:szCs w:val="24"/>
        </w:rPr>
        <w:t>“</w:t>
      </w:r>
      <w:r w:rsidRPr="00A80388">
        <w:rPr>
          <w:rFonts w:ascii="Arial" w:hAnsi="Arial" w:cs="Arial"/>
          <w:sz w:val="24"/>
          <w:szCs w:val="24"/>
        </w:rPr>
        <w:t xml:space="preserve">Thy testimonies have I taken as mine heritage </w:t>
      </w:r>
      <w:r>
        <w:rPr>
          <w:rFonts w:ascii="Arial" w:hAnsi="Arial" w:cs="Arial"/>
          <w:sz w:val="24"/>
          <w:szCs w:val="24"/>
        </w:rPr>
        <w:t>forever</w:t>
      </w:r>
      <w:r w:rsidRPr="00A80388">
        <w:rPr>
          <w:rFonts w:ascii="Arial" w:hAnsi="Arial" w:cs="Arial"/>
          <w:sz w:val="24"/>
          <w:szCs w:val="24"/>
        </w:rPr>
        <w:t>, for they are the rejoicing of my heart.</w:t>
      </w:r>
      <w:r>
        <w:rPr>
          <w:rFonts w:ascii="Arial" w:hAnsi="Arial" w:cs="Arial"/>
          <w:sz w:val="24"/>
          <w:szCs w:val="24"/>
        </w:rPr>
        <w:t>”</w:t>
      </w:r>
      <w:r w:rsidRPr="00A80388">
        <w:rPr>
          <w:rFonts w:ascii="Arial" w:hAnsi="Arial" w:cs="Arial"/>
          <w:sz w:val="24"/>
          <w:szCs w:val="24"/>
        </w:rPr>
        <w:t xml:space="preserve"> (ver</w:t>
      </w:r>
      <w:r w:rsidR="00F10070">
        <w:rPr>
          <w:rFonts w:ascii="Arial" w:hAnsi="Arial" w:cs="Arial"/>
          <w:sz w:val="24"/>
          <w:szCs w:val="24"/>
        </w:rPr>
        <w:t>se</w:t>
      </w:r>
      <w:r w:rsidRPr="00A80388">
        <w:rPr>
          <w:rFonts w:ascii="Arial" w:hAnsi="Arial" w:cs="Arial"/>
          <w:sz w:val="24"/>
          <w:szCs w:val="24"/>
        </w:rPr>
        <w:t xml:space="preserve"> 111)</w:t>
      </w:r>
    </w:p>
    <w:p w:rsidR="0073171A" w:rsidRDefault="0073171A"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Similar observations might be </w:t>
      </w:r>
      <w:r>
        <w:rPr>
          <w:rFonts w:ascii="Arial" w:hAnsi="Arial" w:cs="Arial"/>
          <w:sz w:val="24"/>
          <w:szCs w:val="24"/>
        </w:rPr>
        <w:t>offered</w:t>
      </w:r>
      <w:r w:rsidRPr="00A80388">
        <w:rPr>
          <w:rFonts w:ascii="Arial" w:hAnsi="Arial" w:cs="Arial"/>
          <w:sz w:val="24"/>
          <w:szCs w:val="24"/>
        </w:rPr>
        <w:t xml:space="preserve"> on each of the other words in this Psalm, but these are enough </w:t>
      </w:r>
      <w:r w:rsidR="00031AE4">
        <w:rPr>
          <w:rFonts w:ascii="Arial" w:hAnsi="Arial" w:cs="Arial"/>
          <w:sz w:val="24"/>
          <w:szCs w:val="24"/>
        </w:rPr>
        <w:t>for now</w:t>
      </w:r>
      <w:r w:rsidRPr="00A80388">
        <w:rPr>
          <w:rFonts w:ascii="Arial" w:hAnsi="Arial" w:cs="Arial"/>
          <w:sz w:val="24"/>
          <w:szCs w:val="24"/>
        </w:rPr>
        <w:t xml:space="preserve">. I only desire to add what may be </w:t>
      </w:r>
      <w:r>
        <w:rPr>
          <w:rFonts w:ascii="Arial" w:hAnsi="Arial" w:cs="Arial"/>
          <w:sz w:val="24"/>
          <w:szCs w:val="24"/>
        </w:rPr>
        <w:t>considered</w:t>
      </w:r>
      <w:r w:rsidRPr="00A80388">
        <w:rPr>
          <w:rFonts w:ascii="Arial" w:hAnsi="Arial" w:cs="Arial"/>
          <w:sz w:val="24"/>
          <w:szCs w:val="24"/>
        </w:rPr>
        <w:t xml:space="preserve"> as a key to the whole, that one verse in the middle of the Psalm determines at once to whom the whole refers, and who is the speaker; and the evangelist</w:t>
      </w:r>
      <w:r>
        <w:rPr>
          <w:rFonts w:ascii="Arial" w:hAnsi="Arial" w:cs="Arial"/>
          <w:sz w:val="24"/>
          <w:szCs w:val="24"/>
        </w:rPr>
        <w:t>’</w:t>
      </w:r>
      <w:r w:rsidRPr="00A80388">
        <w:rPr>
          <w:rFonts w:ascii="Arial" w:hAnsi="Arial" w:cs="Arial"/>
          <w:sz w:val="24"/>
          <w:szCs w:val="24"/>
        </w:rPr>
        <w:t xml:space="preserve">s application of the words to the </w:t>
      </w:r>
      <w:r w:rsidR="00031AE4">
        <w:rPr>
          <w:rFonts w:ascii="Arial" w:hAnsi="Arial" w:cs="Arial"/>
          <w:sz w:val="24"/>
          <w:szCs w:val="24"/>
        </w:rPr>
        <w:t>P</w:t>
      </w:r>
      <w:r w:rsidRPr="00A80388">
        <w:rPr>
          <w:rFonts w:ascii="Arial" w:hAnsi="Arial" w:cs="Arial"/>
          <w:sz w:val="24"/>
          <w:szCs w:val="24"/>
        </w:rPr>
        <w:t>erson of the Lord Jesus Christ</w:t>
      </w:r>
      <w:r w:rsidR="00031AE4">
        <w:rPr>
          <w:rFonts w:ascii="Arial" w:hAnsi="Arial" w:cs="Arial"/>
          <w:sz w:val="24"/>
          <w:szCs w:val="24"/>
        </w:rPr>
        <w:t>,</w:t>
      </w:r>
      <w:r w:rsidRPr="00A80388">
        <w:rPr>
          <w:rFonts w:ascii="Arial" w:hAnsi="Arial" w:cs="Arial"/>
          <w:sz w:val="24"/>
          <w:szCs w:val="24"/>
        </w:rPr>
        <w:t xml:space="preserve"> very fully confirms it: </w:t>
      </w:r>
      <w:r>
        <w:rPr>
          <w:rFonts w:ascii="Arial" w:hAnsi="Arial" w:cs="Arial"/>
          <w:sz w:val="24"/>
          <w:szCs w:val="24"/>
        </w:rPr>
        <w:t>“</w:t>
      </w:r>
      <w:r w:rsidRPr="00A80388">
        <w:rPr>
          <w:rFonts w:ascii="Arial" w:hAnsi="Arial" w:cs="Arial"/>
          <w:sz w:val="24"/>
          <w:szCs w:val="24"/>
        </w:rPr>
        <w:t>My zeal hath consumed me, because mine enemies have forgotten thy words,</w:t>
      </w:r>
      <w:r>
        <w:rPr>
          <w:rFonts w:ascii="Arial" w:hAnsi="Arial" w:cs="Arial"/>
          <w:sz w:val="24"/>
          <w:szCs w:val="24"/>
        </w:rPr>
        <w:t>”</w:t>
      </w:r>
      <w:r w:rsidRPr="00A80388">
        <w:rPr>
          <w:rFonts w:ascii="Arial" w:hAnsi="Arial" w:cs="Arial"/>
          <w:sz w:val="24"/>
          <w:szCs w:val="24"/>
        </w:rPr>
        <w:t xml:space="preserve"> (verse 139. </w:t>
      </w:r>
      <w:r w:rsidR="00031AE4">
        <w:rPr>
          <w:rFonts w:ascii="Arial" w:hAnsi="Arial" w:cs="Arial"/>
          <w:sz w:val="24"/>
          <w:szCs w:val="24"/>
        </w:rPr>
        <w:t xml:space="preserve">See also </w:t>
      </w:r>
      <w:r w:rsidRPr="00A80388">
        <w:rPr>
          <w:rFonts w:ascii="Arial" w:hAnsi="Arial" w:cs="Arial"/>
          <w:sz w:val="24"/>
          <w:szCs w:val="24"/>
        </w:rPr>
        <w:t xml:space="preserve">Psalm </w:t>
      </w:r>
      <w:r w:rsidR="00031AE4">
        <w:rPr>
          <w:rFonts w:ascii="Arial" w:hAnsi="Arial" w:cs="Arial"/>
          <w:sz w:val="24"/>
          <w:szCs w:val="24"/>
        </w:rPr>
        <w:t>69:</w:t>
      </w:r>
      <w:r w:rsidRPr="00A80388">
        <w:rPr>
          <w:rFonts w:ascii="Arial" w:hAnsi="Arial" w:cs="Arial"/>
          <w:sz w:val="24"/>
          <w:szCs w:val="24"/>
        </w:rPr>
        <w:t>9</w:t>
      </w:r>
      <w:r w:rsidR="00031AE4">
        <w:rPr>
          <w:rFonts w:ascii="Arial" w:hAnsi="Arial" w:cs="Arial"/>
          <w:sz w:val="24"/>
          <w:szCs w:val="24"/>
        </w:rPr>
        <w:t xml:space="preserve">; </w:t>
      </w:r>
      <w:r w:rsidRPr="00A80388">
        <w:rPr>
          <w:rFonts w:ascii="Arial" w:hAnsi="Arial" w:cs="Arial"/>
          <w:sz w:val="24"/>
          <w:szCs w:val="24"/>
        </w:rPr>
        <w:t xml:space="preserve">John </w:t>
      </w:r>
      <w:r w:rsidR="00031AE4">
        <w:rPr>
          <w:rFonts w:ascii="Arial" w:hAnsi="Arial" w:cs="Arial"/>
          <w:sz w:val="24"/>
          <w:szCs w:val="24"/>
        </w:rPr>
        <w:t>2:17</w:t>
      </w:r>
      <w:r w:rsidRPr="00A80388">
        <w:rPr>
          <w:rFonts w:ascii="Arial" w:hAnsi="Arial" w:cs="Arial"/>
          <w:sz w:val="24"/>
          <w:szCs w:val="24"/>
        </w:rPr>
        <w:t>)</w:t>
      </w:r>
    </w:p>
    <w:p w:rsidR="0073171A" w:rsidRDefault="0073171A" w:rsidP="00C40662">
      <w:pPr>
        <w:spacing w:after="0" w:line="276" w:lineRule="auto"/>
        <w:jc w:val="both"/>
        <w:rPr>
          <w:rFonts w:ascii="Arial" w:hAnsi="Arial" w:cs="Arial"/>
          <w:sz w:val="24"/>
          <w:szCs w:val="24"/>
        </w:rPr>
      </w:pPr>
    </w:p>
    <w:p w:rsidR="003020C1" w:rsidRPr="0073171A" w:rsidRDefault="003020C1" w:rsidP="00C40662">
      <w:pPr>
        <w:spacing w:after="0" w:line="276" w:lineRule="auto"/>
        <w:jc w:val="both"/>
        <w:rPr>
          <w:rFonts w:ascii="Arial" w:hAnsi="Arial" w:cs="Arial"/>
          <w:b/>
          <w:bCs/>
          <w:sz w:val="24"/>
          <w:szCs w:val="24"/>
        </w:rPr>
      </w:pPr>
      <w:r w:rsidRPr="0073171A">
        <w:rPr>
          <w:rFonts w:ascii="Arial" w:hAnsi="Arial" w:cs="Arial"/>
          <w:b/>
          <w:bCs/>
          <w:sz w:val="24"/>
          <w:szCs w:val="24"/>
        </w:rPr>
        <w:t>TEXT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word is generally used to </w:t>
      </w:r>
      <w:r w:rsidR="00031AE4">
        <w:rPr>
          <w:rFonts w:ascii="Arial" w:hAnsi="Arial" w:cs="Arial"/>
          <w:sz w:val="24"/>
          <w:szCs w:val="24"/>
        </w:rPr>
        <w:t xml:space="preserve">describe </w:t>
      </w:r>
      <w:r w:rsidRPr="00A80388">
        <w:rPr>
          <w:rFonts w:ascii="Arial" w:hAnsi="Arial" w:cs="Arial"/>
          <w:sz w:val="24"/>
          <w:szCs w:val="24"/>
        </w:rPr>
        <w:t>the body of Scripture</w:t>
      </w:r>
      <w:r w:rsidR="00031AE4">
        <w:rPr>
          <w:rFonts w:ascii="Arial" w:hAnsi="Arial" w:cs="Arial"/>
          <w:sz w:val="24"/>
          <w:szCs w:val="24"/>
        </w:rPr>
        <w:t>, or a particular verse in the English translation</w:t>
      </w:r>
      <w:r w:rsidRPr="00A80388">
        <w:rPr>
          <w:rFonts w:ascii="Arial" w:hAnsi="Arial" w:cs="Arial"/>
          <w:sz w:val="24"/>
          <w:szCs w:val="24"/>
        </w:rPr>
        <w:t>. Thus the Bible itself is said to be faithfully translated out of the original tongues, that is, the text</w:t>
      </w:r>
      <w:r w:rsidR="00031AE4">
        <w:rPr>
          <w:rFonts w:ascii="Arial" w:hAnsi="Arial" w:cs="Arial"/>
          <w:sz w:val="24"/>
          <w:szCs w:val="24"/>
        </w:rPr>
        <w:t>,</w:t>
      </w:r>
      <w:r w:rsidRPr="00A80388">
        <w:rPr>
          <w:rFonts w:ascii="Arial" w:hAnsi="Arial" w:cs="Arial"/>
          <w:sz w:val="24"/>
          <w:szCs w:val="24"/>
        </w:rPr>
        <w:t xml:space="preserve"> in opposition to what may be called </w:t>
      </w:r>
      <w:r w:rsidR="00031AE4">
        <w:rPr>
          <w:rFonts w:ascii="Arial" w:hAnsi="Arial" w:cs="Arial"/>
          <w:sz w:val="24"/>
          <w:szCs w:val="24"/>
        </w:rPr>
        <w:t xml:space="preserve">a </w:t>
      </w:r>
      <w:r w:rsidRPr="00A80388">
        <w:rPr>
          <w:rFonts w:ascii="Arial" w:hAnsi="Arial" w:cs="Arial"/>
          <w:sz w:val="24"/>
          <w:szCs w:val="24"/>
        </w:rPr>
        <w:t>human composition. And hence, the translation becomes a faithful one, being taken from the original text. The translation we have in English is among the first, if not the very first work ever accomplished by man, and demands the daily tribute of praise for it to Almighty God.</w:t>
      </w:r>
    </w:p>
    <w:p w:rsidR="003020C1" w:rsidRPr="00A80388" w:rsidRDefault="003020C1" w:rsidP="00C40662">
      <w:pPr>
        <w:spacing w:after="0" w:line="276" w:lineRule="auto"/>
        <w:jc w:val="both"/>
        <w:rPr>
          <w:rFonts w:ascii="Arial" w:hAnsi="Arial" w:cs="Arial"/>
          <w:sz w:val="24"/>
          <w:szCs w:val="24"/>
        </w:rPr>
      </w:pPr>
    </w:p>
    <w:p w:rsidR="003020C1" w:rsidRPr="0073171A" w:rsidRDefault="003020C1" w:rsidP="00C40662">
      <w:pPr>
        <w:spacing w:after="0" w:line="276" w:lineRule="auto"/>
        <w:jc w:val="both"/>
        <w:rPr>
          <w:rFonts w:ascii="Arial" w:hAnsi="Arial" w:cs="Arial"/>
          <w:b/>
          <w:bCs/>
          <w:sz w:val="24"/>
          <w:szCs w:val="24"/>
        </w:rPr>
      </w:pPr>
      <w:r w:rsidRPr="0073171A">
        <w:rPr>
          <w:rFonts w:ascii="Arial" w:hAnsi="Arial" w:cs="Arial"/>
          <w:b/>
          <w:bCs/>
          <w:sz w:val="24"/>
          <w:szCs w:val="24"/>
        </w:rPr>
        <w:t>THADDEUS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One of the Apostles of Christ</w:t>
      </w:r>
      <w:r w:rsidR="00031AE4">
        <w:rPr>
          <w:rFonts w:ascii="Arial" w:hAnsi="Arial" w:cs="Arial"/>
          <w:sz w:val="24"/>
          <w:szCs w:val="24"/>
        </w:rPr>
        <w:t>. T</w:t>
      </w:r>
      <w:r w:rsidRPr="00A80388">
        <w:rPr>
          <w:rFonts w:ascii="Arial" w:hAnsi="Arial" w:cs="Arial"/>
          <w:sz w:val="24"/>
          <w:szCs w:val="24"/>
        </w:rPr>
        <w:t xml:space="preserve">his was his surname, for </w:t>
      </w:r>
      <w:r w:rsidRPr="00031AE4">
        <w:rPr>
          <w:rFonts w:ascii="Arial" w:hAnsi="Arial" w:cs="Arial"/>
          <w:i/>
          <w:iCs/>
          <w:sz w:val="24"/>
          <w:szCs w:val="24"/>
        </w:rPr>
        <w:t>Lebbeus</w:t>
      </w:r>
      <w:r w:rsidRPr="00A80388">
        <w:rPr>
          <w:rFonts w:ascii="Arial" w:hAnsi="Arial" w:cs="Arial"/>
          <w:sz w:val="24"/>
          <w:szCs w:val="24"/>
        </w:rPr>
        <w:t xml:space="preserve"> was his f</w:t>
      </w:r>
      <w:r w:rsidR="00031AE4">
        <w:rPr>
          <w:rFonts w:ascii="Arial" w:hAnsi="Arial" w:cs="Arial"/>
          <w:sz w:val="24"/>
          <w:szCs w:val="24"/>
        </w:rPr>
        <w:t>irst</w:t>
      </w:r>
      <w:r w:rsidRPr="00A80388">
        <w:rPr>
          <w:rFonts w:ascii="Arial" w:hAnsi="Arial" w:cs="Arial"/>
          <w:sz w:val="24"/>
          <w:szCs w:val="24"/>
        </w:rPr>
        <w:t xml:space="preserve"> name. (See </w:t>
      </w:r>
      <w:r>
        <w:rPr>
          <w:rFonts w:ascii="Arial" w:hAnsi="Arial" w:cs="Arial"/>
          <w:sz w:val="24"/>
          <w:szCs w:val="24"/>
        </w:rPr>
        <w:t>Mat.</w:t>
      </w:r>
      <w:r w:rsidRPr="00A80388">
        <w:rPr>
          <w:rFonts w:ascii="Arial" w:hAnsi="Arial" w:cs="Arial"/>
          <w:sz w:val="24"/>
          <w:szCs w:val="24"/>
        </w:rPr>
        <w:t xml:space="preserve"> </w:t>
      </w:r>
      <w:r w:rsidR="00031AE4">
        <w:rPr>
          <w:rFonts w:ascii="Arial" w:hAnsi="Arial" w:cs="Arial"/>
          <w:sz w:val="24"/>
          <w:szCs w:val="24"/>
        </w:rPr>
        <w:t>10:</w:t>
      </w:r>
      <w:r w:rsidRPr="00A80388">
        <w:rPr>
          <w:rFonts w:ascii="Arial" w:hAnsi="Arial" w:cs="Arial"/>
          <w:sz w:val="24"/>
          <w:szCs w:val="24"/>
        </w:rPr>
        <w:t xml:space="preserve">3) If his name was derived from </w:t>
      </w:r>
      <w:r w:rsidRPr="00031AE4">
        <w:rPr>
          <w:rFonts w:ascii="Arial" w:hAnsi="Arial" w:cs="Arial"/>
          <w:i/>
          <w:iCs/>
          <w:sz w:val="24"/>
          <w:szCs w:val="24"/>
        </w:rPr>
        <w:t>Jaduh</w:t>
      </w:r>
      <w:r w:rsidRPr="00A80388">
        <w:rPr>
          <w:rFonts w:ascii="Arial" w:hAnsi="Arial" w:cs="Arial"/>
          <w:sz w:val="24"/>
          <w:szCs w:val="24"/>
        </w:rPr>
        <w:t xml:space="preserve"> or </w:t>
      </w:r>
      <w:r w:rsidRPr="00031AE4">
        <w:rPr>
          <w:rFonts w:ascii="Arial" w:hAnsi="Arial" w:cs="Arial"/>
          <w:i/>
          <w:iCs/>
          <w:sz w:val="24"/>
          <w:szCs w:val="24"/>
        </w:rPr>
        <w:t>Thaduh</w:t>
      </w:r>
      <w:r w:rsidRPr="00A80388">
        <w:rPr>
          <w:rFonts w:ascii="Arial" w:hAnsi="Arial" w:cs="Arial"/>
          <w:sz w:val="24"/>
          <w:szCs w:val="24"/>
        </w:rPr>
        <w:t xml:space="preserve">, it </w:t>
      </w:r>
      <w:r w:rsidR="00031AE4">
        <w:rPr>
          <w:rFonts w:ascii="Arial" w:hAnsi="Arial" w:cs="Arial"/>
          <w:sz w:val="24"/>
          <w:szCs w:val="24"/>
        </w:rPr>
        <w:t>means</w:t>
      </w:r>
      <w:r w:rsidRPr="00A80388">
        <w:rPr>
          <w:rFonts w:ascii="Arial" w:hAnsi="Arial" w:cs="Arial"/>
          <w:sz w:val="24"/>
          <w:szCs w:val="24"/>
        </w:rPr>
        <w:t xml:space="preserve"> praise.</w:t>
      </w:r>
    </w:p>
    <w:p w:rsidR="0073171A" w:rsidRDefault="0073171A" w:rsidP="00C40662">
      <w:pPr>
        <w:spacing w:after="0" w:line="276" w:lineRule="auto"/>
        <w:jc w:val="both"/>
        <w:rPr>
          <w:rFonts w:ascii="Arial" w:hAnsi="Arial" w:cs="Arial"/>
          <w:sz w:val="24"/>
          <w:szCs w:val="24"/>
        </w:rPr>
      </w:pPr>
    </w:p>
    <w:p w:rsidR="003020C1" w:rsidRPr="0073171A" w:rsidRDefault="003020C1" w:rsidP="00C40662">
      <w:pPr>
        <w:spacing w:after="0" w:line="276" w:lineRule="auto"/>
        <w:jc w:val="both"/>
        <w:rPr>
          <w:rFonts w:ascii="Arial" w:hAnsi="Arial" w:cs="Arial"/>
          <w:b/>
          <w:bCs/>
          <w:sz w:val="24"/>
          <w:szCs w:val="24"/>
        </w:rPr>
      </w:pPr>
      <w:r w:rsidRPr="0073171A">
        <w:rPr>
          <w:rFonts w:ascii="Arial" w:hAnsi="Arial" w:cs="Arial"/>
          <w:b/>
          <w:bCs/>
          <w:sz w:val="24"/>
          <w:szCs w:val="24"/>
        </w:rPr>
        <w:t>THEOPHILUS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w:t>
      </w:r>
      <w:r w:rsidR="00031AE4">
        <w:rPr>
          <w:rFonts w:ascii="Arial" w:hAnsi="Arial" w:cs="Arial"/>
          <w:sz w:val="24"/>
          <w:szCs w:val="24"/>
        </w:rPr>
        <w:t>one</w:t>
      </w:r>
      <w:r w:rsidRPr="00A80388">
        <w:rPr>
          <w:rFonts w:ascii="Arial" w:hAnsi="Arial" w:cs="Arial"/>
          <w:sz w:val="24"/>
          <w:szCs w:val="24"/>
        </w:rPr>
        <w:t xml:space="preserve"> to whom the Evangelist Luke sent his </w:t>
      </w:r>
      <w:r w:rsidR="00031AE4">
        <w:rPr>
          <w:rFonts w:ascii="Arial" w:hAnsi="Arial" w:cs="Arial"/>
          <w:sz w:val="24"/>
          <w:szCs w:val="24"/>
        </w:rPr>
        <w:t>G</w:t>
      </w:r>
      <w:r w:rsidRPr="00A80388">
        <w:rPr>
          <w:rFonts w:ascii="Arial" w:hAnsi="Arial" w:cs="Arial"/>
          <w:sz w:val="24"/>
          <w:szCs w:val="24"/>
        </w:rPr>
        <w:t xml:space="preserve">ospel and the Acts of the Apostles. His name is a compound of two Greek words, meaning together, </w:t>
      </w:r>
      <w:r>
        <w:rPr>
          <w:rFonts w:ascii="Arial" w:hAnsi="Arial" w:cs="Arial"/>
          <w:sz w:val="24"/>
          <w:szCs w:val="24"/>
        </w:rPr>
        <w:t>“</w:t>
      </w:r>
      <w:r w:rsidRPr="00A80388">
        <w:rPr>
          <w:rFonts w:ascii="Arial" w:hAnsi="Arial" w:cs="Arial"/>
          <w:sz w:val="24"/>
          <w:szCs w:val="24"/>
        </w:rPr>
        <w:t>a lover of God.</w:t>
      </w:r>
      <w:r>
        <w:rPr>
          <w:rFonts w:ascii="Arial" w:hAnsi="Arial" w:cs="Arial"/>
          <w:sz w:val="24"/>
          <w:szCs w:val="24"/>
        </w:rPr>
        <w:t>”</w:t>
      </w:r>
      <w:r w:rsidRPr="00A80388">
        <w:rPr>
          <w:rFonts w:ascii="Arial" w:hAnsi="Arial" w:cs="Arial"/>
          <w:sz w:val="24"/>
          <w:szCs w:val="24"/>
        </w:rPr>
        <w:t xml:space="preserve"> (Luke </w:t>
      </w:r>
      <w:r w:rsidR="0073171A">
        <w:rPr>
          <w:rFonts w:ascii="Arial" w:hAnsi="Arial" w:cs="Arial"/>
          <w:sz w:val="24"/>
          <w:szCs w:val="24"/>
        </w:rPr>
        <w:t xml:space="preserve">1:1; </w:t>
      </w:r>
      <w:r w:rsidRPr="00A80388">
        <w:rPr>
          <w:rFonts w:ascii="Arial" w:hAnsi="Arial" w:cs="Arial"/>
          <w:sz w:val="24"/>
          <w:szCs w:val="24"/>
        </w:rPr>
        <w:t xml:space="preserve">Acts </w:t>
      </w:r>
      <w:r w:rsidR="0073171A">
        <w:rPr>
          <w:rFonts w:ascii="Arial" w:hAnsi="Arial" w:cs="Arial"/>
          <w:sz w:val="24"/>
          <w:szCs w:val="24"/>
        </w:rPr>
        <w:t>1:1</w:t>
      </w:r>
      <w:r w:rsidRPr="00A80388">
        <w:rPr>
          <w:rFonts w:ascii="Arial" w:hAnsi="Arial" w:cs="Arial"/>
          <w:sz w:val="24"/>
          <w:szCs w:val="24"/>
        </w:rPr>
        <w:t>)</w:t>
      </w:r>
    </w:p>
    <w:p w:rsidR="0073171A" w:rsidRDefault="0073171A" w:rsidP="00C40662">
      <w:pPr>
        <w:spacing w:after="0" w:line="276" w:lineRule="auto"/>
        <w:jc w:val="both"/>
        <w:rPr>
          <w:rFonts w:ascii="Arial" w:hAnsi="Arial" w:cs="Arial"/>
          <w:sz w:val="24"/>
          <w:szCs w:val="24"/>
        </w:rPr>
      </w:pPr>
    </w:p>
    <w:p w:rsidR="003020C1" w:rsidRPr="0073171A" w:rsidRDefault="003020C1" w:rsidP="00C40662">
      <w:pPr>
        <w:spacing w:after="0" w:line="276" w:lineRule="auto"/>
        <w:jc w:val="both"/>
        <w:rPr>
          <w:rFonts w:ascii="Arial" w:hAnsi="Arial" w:cs="Arial"/>
          <w:b/>
          <w:bCs/>
          <w:sz w:val="24"/>
          <w:szCs w:val="24"/>
        </w:rPr>
      </w:pPr>
      <w:r w:rsidRPr="0073171A">
        <w:rPr>
          <w:rFonts w:ascii="Arial" w:hAnsi="Arial" w:cs="Arial"/>
          <w:b/>
          <w:bCs/>
          <w:sz w:val="24"/>
          <w:szCs w:val="24"/>
        </w:rPr>
        <w:t>THESSALONIA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city was</w:t>
      </w:r>
      <w:r w:rsidR="00031AE4">
        <w:rPr>
          <w:rFonts w:ascii="Arial" w:hAnsi="Arial" w:cs="Arial"/>
          <w:sz w:val="24"/>
          <w:szCs w:val="24"/>
        </w:rPr>
        <w:t>,</w:t>
      </w:r>
      <w:r w:rsidRPr="00A80388">
        <w:rPr>
          <w:rFonts w:ascii="Arial" w:hAnsi="Arial" w:cs="Arial"/>
          <w:sz w:val="24"/>
          <w:szCs w:val="24"/>
        </w:rPr>
        <w:t xml:space="preserve"> in ancient times</w:t>
      </w:r>
      <w:r w:rsidR="00031AE4">
        <w:rPr>
          <w:rFonts w:ascii="Arial" w:hAnsi="Arial" w:cs="Arial"/>
          <w:sz w:val="24"/>
          <w:szCs w:val="24"/>
        </w:rPr>
        <w:t>,</w:t>
      </w:r>
      <w:r w:rsidRPr="00A80388">
        <w:rPr>
          <w:rFonts w:ascii="Arial" w:hAnsi="Arial" w:cs="Arial"/>
          <w:sz w:val="24"/>
          <w:szCs w:val="24"/>
        </w:rPr>
        <w:t xml:space="preserve"> the metropolis of Macedonia. </w:t>
      </w:r>
      <w:r>
        <w:rPr>
          <w:rFonts w:ascii="Arial" w:hAnsi="Arial" w:cs="Arial"/>
          <w:sz w:val="24"/>
          <w:szCs w:val="24"/>
        </w:rPr>
        <w:t>Here</w:t>
      </w:r>
      <w:r w:rsidR="00031AE4">
        <w:rPr>
          <w:rFonts w:ascii="Arial" w:hAnsi="Arial" w:cs="Arial"/>
          <w:sz w:val="24"/>
          <w:szCs w:val="24"/>
        </w:rPr>
        <w:t>,</w:t>
      </w:r>
      <w:r w:rsidRPr="00A80388">
        <w:rPr>
          <w:rFonts w:ascii="Arial" w:hAnsi="Arial" w:cs="Arial"/>
          <w:sz w:val="24"/>
          <w:szCs w:val="24"/>
        </w:rPr>
        <w:t xml:space="preserve"> Paul preached the gospel, being called to </w:t>
      </w:r>
      <w:r w:rsidR="00031AE4">
        <w:rPr>
          <w:rFonts w:ascii="Arial" w:hAnsi="Arial" w:cs="Arial"/>
          <w:sz w:val="24"/>
          <w:szCs w:val="24"/>
        </w:rPr>
        <w:t xml:space="preserve">visit </w:t>
      </w:r>
      <w:r w:rsidRPr="00A80388">
        <w:rPr>
          <w:rFonts w:ascii="Arial" w:hAnsi="Arial" w:cs="Arial"/>
          <w:sz w:val="24"/>
          <w:szCs w:val="24"/>
        </w:rPr>
        <w:t xml:space="preserve">it </w:t>
      </w:r>
      <w:r w:rsidR="00031AE4">
        <w:rPr>
          <w:rFonts w:ascii="Arial" w:hAnsi="Arial" w:cs="Arial"/>
          <w:sz w:val="24"/>
          <w:szCs w:val="24"/>
        </w:rPr>
        <w:t>through</w:t>
      </w:r>
      <w:r w:rsidRPr="00A80388">
        <w:rPr>
          <w:rFonts w:ascii="Arial" w:hAnsi="Arial" w:cs="Arial"/>
          <w:sz w:val="24"/>
          <w:szCs w:val="24"/>
        </w:rPr>
        <w:t xml:space="preserve"> a vision. (See Acts </w:t>
      </w:r>
      <w:r w:rsidR="00031AE4">
        <w:rPr>
          <w:rFonts w:ascii="Arial" w:hAnsi="Arial" w:cs="Arial"/>
          <w:sz w:val="24"/>
          <w:szCs w:val="24"/>
        </w:rPr>
        <w:t>16:</w:t>
      </w:r>
      <w:r w:rsidRPr="00A80388">
        <w:rPr>
          <w:rFonts w:ascii="Arial" w:hAnsi="Arial" w:cs="Arial"/>
          <w:sz w:val="24"/>
          <w:szCs w:val="24"/>
        </w:rPr>
        <w:t>9</w:t>
      </w:r>
      <w:r w:rsidR="00031AE4">
        <w:rPr>
          <w:rFonts w:ascii="Arial" w:hAnsi="Arial" w:cs="Arial"/>
          <w:sz w:val="24"/>
          <w:szCs w:val="24"/>
        </w:rPr>
        <w:t>-</w:t>
      </w:r>
      <w:r w:rsidRPr="00A80388">
        <w:rPr>
          <w:rFonts w:ascii="Arial" w:hAnsi="Arial" w:cs="Arial"/>
          <w:sz w:val="24"/>
          <w:szCs w:val="24"/>
        </w:rPr>
        <w:t>10) And having first preached at Philippi, he afterwards visited Thessalonica</w:t>
      </w:r>
      <w:r w:rsidR="00031AE4">
        <w:rPr>
          <w:rFonts w:ascii="Arial" w:hAnsi="Arial" w:cs="Arial"/>
          <w:sz w:val="24"/>
          <w:szCs w:val="24"/>
        </w:rPr>
        <w:t>.</w:t>
      </w:r>
      <w:r w:rsidRPr="00A80388">
        <w:rPr>
          <w:rFonts w:ascii="Arial" w:hAnsi="Arial" w:cs="Arial"/>
          <w:sz w:val="24"/>
          <w:szCs w:val="24"/>
        </w:rPr>
        <w:t xml:space="preserve"> (Acts </w:t>
      </w:r>
      <w:r w:rsidR="00031AE4">
        <w:rPr>
          <w:rFonts w:ascii="Arial" w:hAnsi="Arial" w:cs="Arial"/>
          <w:sz w:val="24"/>
          <w:szCs w:val="24"/>
        </w:rPr>
        <w:t>17:</w:t>
      </w:r>
      <w:r w:rsidRPr="00A80388">
        <w:rPr>
          <w:rFonts w:ascii="Arial" w:hAnsi="Arial" w:cs="Arial"/>
          <w:sz w:val="24"/>
          <w:szCs w:val="24"/>
        </w:rPr>
        <w:t xml:space="preserve">1, </w:t>
      </w:r>
      <w:r w:rsidR="00031AE4">
        <w:rPr>
          <w:rFonts w:ascii="Arial" w:hAnsi="Arial" w:cs="Arial"/>
          <w:sz w:val="24"/>
          <w:szCs w:val="24"/>
        </w:rPr>
        <w:t>etc</w:t>
      </w:r>
      <w:r w:rsidRPr="00A80388">
        <w:rPr>
          <w:rFonts w:ascii="Arial" w:hAnsi="Arial" w:cs="Arial"/>
          <w:sz w:val="24"/>
          <w:szCs w:val="24"/>
        </w:rPr>
        <w:t>.) It was to the church of the Thessalonians he sent those two blessed Epistles, which</w:t>
      </w:r>
      <w:r w:rsidR="00031AE4">
        <w:rPr>
          <w:rFonts w:ascii="Arial" w:hAnsi="Arial" w:cs="Arial"/>
          <w:sz w:val="24"/>
          <w:szCs w:val="24"/>
        </w:rPr>
        <w:t>,</w:t>
      </w:r>
      <w:r w:rsidRPr="00A80388">
        <w:rPr>
          <w:rFonts w:ascii="Arial" w:hAnsi="Arial" w:cs="Arial"/>
          <w:sz w:val="24"/>
          <w:szCs w:val="24"/>
        </w:rPr>
        <w:t xml:space="preserve"> through grace</w:t>
      </w:r>
      <w:r w:rsidR="00031AE4">
        <w:rPr>
          <w:rFonts w:ascii="Arial" w:hAnsi="Arial" w:cs="Arial"/>
          <w:sz w:val="24"/>
          <w:szCs w:val="24"/>
        </w:rPr>
        <w:t>,</w:t>
      </w:r>
      <w:r w:rsidRPr="00A80388">
        <w:rPr>
          <w:rFonts w:ascii="Arial" w:hAnsi="Arial" w:cs="Arial"/>
          <w:sz w:val="24"/>
          <w:szCs w:val="24"/>
        </w:rPr>
        <w:t xml:space="preserve"> are in all the churches. It is probable that the first of those Epistles was the earliest in </w:t>
      </w:r>
      <w:r w:rsidRPr="00A80388">
        <w:rPr>
          <w:rFonts w:ascii="Arial" w:hAnsi="Arial" w:cs="Arial"/>
          <w:sz w:val="24"/>
          <w:szCs w:val="24"/>
        </w:rPr>
        <w:lastRenderedPageBreak/>
        <w:t>point of date, of all the apostle</w:t>
      </w:r>
      <w:r>
        <w:rPr>
          <w:rFonts w:ascii="Arial" w:hAnsi="Arial" w:cs="Arial"/>
          <w:sz w:val="24"/>
          <w:szCs w:val="24"/>
        </w:rPr>
        <w:t>’</w:t>
      </w:r>
      <w:r w:rsidRPr="00A80388">
        <w:rPr>
          <w:rFonts w:ascii="Arial" w:hAnsi="Arial" w:cs="Arial"/>
          <w:sz w:val="24"/>
          <w:szCs w:val="24"/>
        </w:rPr>
        <w:t>s writings, being sent to the church about the year of our Lord</w:t>
      </w:r>
      <w:r w:rsidR="00031AE4">
        <w:rPr>
          <w:rFonts w:ascii="Arial" w:hAnsi="Arial" w:cs="Arial"/>
          <w:sz w:val="24"/>
          <w:szCs w:val="24"/>
        </w:rPr>
        <w:t>,</w:t>
      </w:r>
      <w:r w:rsidRPr="00A80388">
        <w:rPr>
          <w:rFonts w:ascii="Arial" w:hAnsi="Arial" w:cs="Arial"/>
          <w:sz w:val="24"/>
          <w:szCs w:val="24"/>
        </w:rPr>
        <w:t xml:space="preserve"> </w:t>
      </w:r>
      <w:r w:rsidR="00031AE4">
        <w:rPr>
          <w:rFonts w:ascii="Arial" w:hAnsi="Arial" w:cs="Arial"/>
          <w:sz w:val="24"/>
          <w:szCs w:val="24"/>
        </w:rPr>
        <w:t xml:space="preserve">AD </w:t>
      </w:r>
      <w:r w:rsidRPr="00A80388">
        <w:rPr>
          <w:rFonts w:ascii="Arial" w:hAnsi="Arial" w:cs="Arial"/>
          <w:sz w:val="24"/>
          <w:szCs w:val="24"/>
        </w:rPr>
        <w:t>51</w:t>
      </w:r>
      <w:r w:rsidR="00031AE4">
        <w:rPr>
          <w:rFonts w:ascii="Arial" w:hAnsi="Arial" w:cs="Arial"/>
          <w:sz w:val="24"/>
          <w:szCs w:val="24"/>
        </w:rPr>
        <w:t>)</w:t>
      </w:r>
      <w:r w:rsidRPr="00A80388">
        <w:rPr>
          <w:rFonts w:ascii="Arial" w:hAnsi="Arial" w:cs="Arial"/>
          <w:sz w:val="24"/>
          <w:szCs w:val="24"/>
        </w:rPr>
        <w:t>.</w:t>
      </w:r>
    </w:p>
    <w:p w:rsidR="0073171A" w:rsidRDefault="0073171A" w:rsidP="00C40662">
      <w:pPr>
        <w:spacing w:after="0" w:line="276" w:lineRule="auto"/>
        <w:jc w:val="both"/>
        <w:rPr>
          <w:rFonts w:ascii="Arial" w:hAnsi="Arial" w:cs="Arial"/>
          <w:sz w:val="24"/>
          <w:szCs w:val="24"/>
        </w:rPr>
      </w:pPr>
    </w:p>
    <w:p w:rsidR="003020C1" w:rsidRPr="0073171A" w:rsidRDefault="003020C1" w:rsidP="00C40662">
      <w:pPr>
        <w:spacing w:after="0" w:line="276" w:lineRule="auto"/>
        <w:jc w:val="both"/>
        <w:rPr>
          <w:rFonts w:ascii="Arial" w:hAnsi="Arial" w:cs="Arial"/>
          <w:b/>
          <w:bCs/>
          <w:sz w:val="24"/>
          <w:szCs w:val="24"/>
        </w:rPr>
      </w:pPr>
      <w:r w:rsidRPr="0073171A">
        <w:rPr>
          <w:rFonts w:ascii="Arial" w:hAnsi="Arial" w:cs="Arial"/>
          <w:b/>
          <w:bCs/>
          <w:sz w:val="24"/>
          <w:szCs w:val="24"/>
        </w:rPr>
        <w:t>THIGH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pause at this word in order to notice the very remarkable custom, and of the highest antiquity, observed by the patriarchs, and which it is said is observed even now by some of the descendants of Abraham after the flesh, of swearing with the hand under the thigh. Thus we find Abraham desired his servant Eliezer to swear, concerning the taking a wife for his son. (Gen. </w:t>
      </w:r>
      <w:r w:rsidR="0037757C">
        <w:rPr>
          <w:rFonts w:ascii="Arial" w:hAnsi="Arial" w:cs="Arial"/>
          <w:sz w:val="24"/>
          <w:szCs w:val="24"/>
        </w:rPr>
        <w:t>24:</w:t>
      </w:r>
      <w:r w:rsidRPr="00A80388">
        <w:rPr>
          <w:rFonts w:ascii="Arial" w:hAnsi="Arial" w:cs="Arial"/>
          <w:sz w:val="24"/>
          <w:szCs w:val="24"/>
        </w:rPr>
        <w:t xml:space="preserve">2) So in like manner Jacob caused his son Joseph to swear concerning burying him not in Egypt. (Gen. </w:t>
      </w:r>
      <w:r w:rsidR="0037757C">
        <w:rPr>
          <w:rFonts w:ascii="Arial" w:hAnsi="Arial" w:cs="Arial"/>
          <w:sz w:val="24"/>
          <w:szCs w:val="24"/>
        </w:rPr>
        <w:t>47:</w:t>
      </w:r>
      <w:r w:rsidRPr="00A80388">
        <w:rPr>
          <w:rFonts w:ascii="Arial" w:hAnsi="Arial" w:cs="Arial"/>
          <w:sz w:val="24"/>
          <w:szCs w:val="24"/>
        </w:rPr>
        <w:t xml:space="preserve">29. </w:t>
      </w:r>
      <w:r w:rsidR="0037757C">
        <w:rPr>
          <w:rFonts w:ascii="Arial" w:hAnsi="Arial" w:cs="Arial"/>
          <w:sz w:val="24"/>
          <w:szCs w:val="24"/>
        </w:rPr>
        <w:t>etc</w:t>
      </w:r>
      <w:r w:rsidRPr="00A80388">
        <w:rPr>
          <w:rFonts w:ascii="Arial" w:hAnsi="Arial" w:cs="Arial"/>
          <w:sz w:val="24"/>
          <w:szCs w:val="24"/>
        </w:rPr>
        <w:t xml:space="preserve">.) It is remarkable however, that we do not, after these striking instances, meet with a like </w:t>
      </w:r>
      <w:r>
        <w:rPr>
          <w:rFonts w:ascii="Arial" w:hAnsi="Arial" w:cs="Arial"/>
          <w:sz w:val="24"/>
          <w:szCs w:val="24"/>
        </w:rPr>
        <w:t>ceremony</w:t>
      </w:r>
      <w:r w:rsidRPr="00A80388">
        <w:rPr>
          <w:rFonts w:ascii="Arial" w:hAnsi="Arial" w:cs="Arial"/>
          <w:sz w:val="24"/>
          <w:szCs w:val="24"/>
        </w:rPr>
        <w:t xml:space="preserve"> among the Israelites, of swearing by putting the hand under the thigh, though </w:t>
      </w:r>
      <w:r>
        <w:rPr>
          <w:rFonts w:ascii="Arial" w:hAnsi="Arial" w:cs="Arial"/>
          <w:sz w:val="24"/>
          <w:szCs w:val="24"/>
        </w:rPr>
        <w:t>there</w:t>
      </w:r>
      <w:r w:rsidRPr="00A80388">
        <w:rPr>
          <w:rFonts w:ascii="Arial" w:hAnsi="Arial" w:cs="Arial"/>
          <w:sz w:val="24"/>
          <w:szCs w:val="24"/>
        </w:rPr>
        <w:t xml:space="preserve"> is smiting, in token of shame and sorrow. (See Jer. </w:t>
      </w:r>
      <w:r w:rsidR="0037757C">
        <w:rPr>
          <w:rFonts w:ascii="Arial" w:hAnsi="Arial" w:cs="Arial"/>
          <w:sz w:val="24"/>
          <w:szCs w:val="24"/>
        </w:rPr>
        <w:t>31:</w:t>
      </w:r>
      <w:r w:rsidRPr="00A80388">
        <w:rPr>
          <w:rFonts w:ascii="Arial" w:hAnsi="Arial" w:cs="Arial"/>
          <w:sz w:val="24"/>
          <w:szCs w:val="24"/>
        </w:rPr>
        <w:t>19</w:t>
      </w:r>
      <w:r w:rsidR="0037757C">
        <w:rPr>
          <w:rFonts w:ascii="Arial" w:hAnsi="Arial" w:cs="Arial"/>
          <w:sz w:val="24"/>
          <w:szCs w:val="24"/>
        </w:rPr>
        <w:t>;</w:t>
      </w:r>
      <w:r w:rsidRPr="00A80388">
        <w:rPr>
          <w:rFonts w:ascii="Arial" w:hAnsi="Arial" w:cs="Arial"/>
          <w:sz w:val="24"/>
          <w:szCs w:val="24"/>
        </w:rPr>
        <w:t xml:space="preserve"> Zech. </w:t>
      </w:r>
      <w:r w:rsidR="0037757C">
        <w:rPr>
          <w:rFonts w:ascii="Arial" w:hAnsi="Arial" w:cs="Arial"/>
          <w:sz w:val="24"/>
          <w:szCs w:val="24"/>
        </w:rPr>
        <w:t>21:</w:t>
      </w:r>
      <w:r w:rsidRPr="00A80388">
        <w:rPr>
          <w:rFonts w:ascii="Arial" w:hAnsi="Arial" w:cs="Arial"/>
          <w:sz w:val="24"/>
          <w:szCs w:val="24"/>
        </w:rPr>
        <w:t>12)</w:t>
      </w:r>
    </w:p>
    <w:p w:rsidR="0073171A" w:rsidRDefault="0073171A"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Various have been the opinions of writers as to the intention and design of it. Some have supposed that the oath was to remind the person taking it, that he and the person demanding it, </w:t>
      </w:r>
      <w:r>
        <w:rPr>
          <w:rFonts w:ascii="Arial" w:hAnsi="Arial" w:cs="Arial"/>
          <w:sz w:val="24"/>
          <w:szCs w:val="24"/>
        </w:rPr>
        <w:t>were</w:t>
      </w:r>
      <w:r w:rsidRPr="00A80388">
        <w:rPr>
          <w:rFonts w:ascii="Arial" w:hAnsi="Arial" w:cs="Arial"/>
          <w:sz w:val="24"/>
          <w:szCs w:val="24"/>
        </w:rPr>
        <w:t xml:space="preserve"> both circumcised: so that it was pledging himself by the covenant relationship between them. Others carry the matter farther, and while supposing, as the former, that the oath had respect to this fraternity and relationship in one common covenant, they add to it a </w:t>
      </w:r>
      <w:r>
        <w:rPr>
          <w:rFonts w:ascii="Arial" w:hAnsi="Arial" w:cs="Arial"/>
          <w:sz w:val="24"/>
          <w:szCs w:val="24"/>
        </w:rPr>
        <w:t>reference</w:t>
      </w:r>
      <w:r w:rsidRPr="00A80388">
        <w:rPr>
          <w:rFonts w:ascii="Arial" w:hAnsi="Arial" w:cs="Arial"/>
          <w:sz w:val="24"/>
          <w:szCs w:val="24"/>
        </w:rPr>
        <w:t xml:space="preserve"> to the person, and the expectation of the Messiah as the head and substance of the covenant; and in confirmation of this opinion they refer to that passage, Gen. </w:t>
      </w:r>
      <w:r w:rsidR="0037757C">
        <w:rPr>
          <w:rFonts w:ascii="Arial" w:hAnsi="Arial" w:cs="Arial"/>
          <w:sz w:val="24"/>
          <w:szCs w:val="24"/>
        </w:rPr>
        <w:t>46:</w:t>
      </w:r>
      <w:r w:rsidRPr="00A80388">
        <w:rPr>
          <w:rFonts w:ascii="Arial" w:hAnsi="Arial" w:cs="Arial"/>
          <w:sz w:val="24"/>
          <w:szCs w:val="24"/>
        </w:rPr>
        <w:t>26</w:t>
      </w:r>
      <w:r w:rsidR="0037757C">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 xml:space="preserve"> it is said that </w:t>
      </w:r>
      <w:r>
        <w:rPr>
          <w:rFonts w:ascii="Arial" w:hAnsi="Arial" w:cs="Arial"/>
          <w:sz w:val="24"/>
          <w:szCs w:val="24"/>
        </w:rPr>
        <w:t>“</w:t>
      </w:r>
      <w:r w:rsidRPr="00A80388">
        <w:rPr>
          <w:rFonts w:ascii="Arial" w:hAnsi="Arial" w:cs="Arial"/>
          <w:sz w:val="24"/>
          <w:szCs w:val="24"/>
        </w:rPr>
        <w:t>all the souls which cause with Jacob into Egypt, came out of his loins,</w:t>
      </w:r>
      <w:r>
        <w:rPr>
          <w:rFonts w:ascii="Arial" w:hAnsi="Arial" w:cs="Arial"/>
          <w:sz w:val="24"/>
          <w:szCs w:val="24"/>
        </w:rPr>
        <w:t>”</w:t>
      </w:r>
      <w:r w:rsidRPr="00A80388">
        <w:rPr>
          <w:rFonts w:ascii="Arial" w:hAnsi="Arial" w:cs="Arial"/>
          <w:sz w:val="24"/>
          <w:szCs w:val="24"/>
        </w:rPr>
        <w:t xml:space="preserve"> or, as the margin renders it, his thigh. By which I humbly conceive is meant, as still with an eye to the covenant, an </w:t>
      </w:r>
      <w:r>
        <w:rPr>
          <w:rFonts w:ascii="Arial" w:hAnsi="Arial" w:cs="Arial"/>
          <w:sz w:val="24"/>
          <w:szCs w:val="24"/>
        </w:rPr>
        <w:t>interest</w:t>
      </w:r>
      <w:r w:rsidRPr="00A80388">
        <w:rPr>
          <w:rFonts w:ascii="Arial" w:hAnsi="Arial" w:cs="Arial"/>
          <w:sz w:val="24"/>
          <w:szCs w:val="24"/>
        </w:rPr>
        <w:t xml:space="preserve"> in the Messiah. And if this should have been the allusion, what a blessed testimony doth it hold forth of the patriarch</w:t>
      </w:r>
      <w:r>
        <w:rPr>
          <w:rFonts w:ascii="Arial" w:hAnsi="Arial" w:cs="Arial"/>
          <w:sz w:val="24"/>
          <w:szCs w:val="24"/>
        </w:rPr>
        <w:t>’</w:t>
      </w:r>
      <w:r w:rsidRPr="00A80388">
        <w:rPr>
          <w:rFonts w:ascii="Arial" w:hAnsi="Arial" w:cs="Arial"/>
          <w:sz w:val="24"/>
          <w:szCs w:val="24"/>
        </w:rPr>
        <w:t>s esteem of the salvation by Jesus Christ, and of their faith and assurance concerning it! And why may we not suppose that that early song of the royal nuptial feast of Christ with his church, which was sung by the psalmist a thousand years before Christ</w:t>
      </w:r>
      <w:r>
        <w:rPr>
          <w:rFonts w:ascii="Arial" w:hAnsi="Arial" w:cs="Arial"/>
          <w:sz w:val="24"/>
          <w:szCs w:val="24"/>
        </w:rPr>
        <w:t>’</w:t>
      </w:r>
      <w:r w:rsidRPr="00A80388">
        <w:rPr>
          <w:rFonts w:ascii="Arial" w:hAnsi="Arial" w:cs="Arial"/>
          <w:sz w:val="24"/>
          <w:szCs w:val="24"/>
        </w:rPr>
        <w:t xml:space="preserve">s incarnation, had an eye to the same, when Jesus was called upon to gird himself with his sword upon his thigh? (Ps. </w:t>
      </w:r>
      <w:r w:rsidR="0037757C">
        <w:rPr>
          <w:rFonts w:ascii="Arial" w:hAnsi="Arial" w:cs="Arial"/>
          <w:sz w:val="24"/>
          <w:szCs w:val="24"/>
        </w:rPr>
        <w:t>65|:</w:t>
      </w:r>
      <w:r w:rsidRPr="00A80388">
        <w:rPr>
          <w:rFonts w:ascii="Arial" w:hAnsi="Arial" w:cs="Arial"/>
          <w:sz w:val="24"/>
          <w:szCs w:val="24"/>
        </w:rPr>
        <w:t>3) We lose numberless beauties of the holy Scriptures, in our ignorance of the customs and manners of the East. But if the loins and thigh in relation to Israel</w:t>
      </w:r>
      <w:r>
        <w:rPr>
          <w:rFonts w:ascii="Arial" w:hAnsi="Arial" w:cs="Arial"/>
          <w:sz w:val="24"/>
          <w:szCs w:val="24"/>
        </w:rPr>
        <w:t>’</w:t>
      </w:r>
      <w:r w:rsidRPr="00A80388">
        <w:rPr>
          <w:rFonts w:ascii="Arial" w:hAnsi="Arial" w:cs="Arial"/>
          <w:sz w:val="24"/>
          <w:szCs w:val="24"/>
        </w:rPr>
        <w:t xml:space="preserve">s seed </w:t>
      </w:r>
      <w:r>
        <w:rPr>
          <w:rFonts w:ascii="Arial" w:hAnsi="Arial" w:cs="Arial"/>
          <w:sz w:val="24"/>
          <w:szCs w:val="24"/>
        </w:rPr>
        <w:t>were</w:t>
      </w:r>
      <w:r w:rsidRPr="00A80388">
        <w:rPr>
          <w:rFonts w:ascii="Arial" w:hAnsi="Arial" w:cs="Arial"/>
          <w:sz w:val="24"/>
          <w:szCs w:val="24"/>
        </w:rPr>
        <w:t xml:space="preserve"> the same as we have seen, Gen. </w:t>
      </w:r>
      <w:r w:rsidR="0037757C">
        <w:rPr>
          <w:rFonts w:ascii="Arial" w:hAnsi="Arial" w:cs="Arial"/>
          <w:sz w:val="24"/>
          <w:szCs w:val="24"/>
        </w:rPr>
        <w:t>46:</w:t>
      </w:r>
      <w:r w:rsidRPr="00A80388">
        <w:rPr>
          <w:rFonts w:ascii="Arial" w:hAnsi="Arial" w:cs="Arial"/>
          <w:sz w:val="24"/>
          <w:szCs w:val="24"/>
        </w:rPr>
        <w:t xml:space="preserve">26, surely the girding of Christ and the clothing of Christ may without violence he </w:t>
      </w:r>
      <w:r>
        <w:rPr>
          <w:rFonts w:ascii="Arial" w:hAnsi="Arial" w:cs="Arial"/>
          <w:sz w:val="24"/>
          <w:szCs w:val="24"/>
        </w:rPr>
        <w:t>considered</w:t>
      </w:r>
      <w:r w:rsidR="007029DD">
        <w:rPr>
          <w:rFonts w:ascii="Arial" w:hAnsi="Arial" w:cs="Arial"/>
          <w:sz w:val="24"/>
          <w:szCs w:val="24"/>
        </w:rPr>
        <w:t xml:space="preserve"> not dis</w:t>
      </w:r>
      <w:r w:rsidRPr="00A80388">
        <w:rPr>
          <w:rFonts w:ascii="Arial" w:hAnsi="Arial" w:cs="Arial"/>
          <w:sz w:val="24"/>
          <w:szCs w:val="24"/>
        </w:rPr>
        <w:t>similar. And why may not the Lord be invocated as the most mighty, with his glory and majesty to gird himself upon the seed of his loins or thigh, as God the Father be heard cl</w:t>
      </w:r>
      <w:r w:rsidR="007029DD">
        <w:rPr>
          <w:rFonts w:ascii="Arial" w:hAnsi="Arial" w:cs="Arial"/>
          <w:sz w:val="24"/>
          <w:szCs w:val="24"/>
        </w:rPr>
        <w:t>early</w:t>
      </w:r>
      <w:r w:rsidRPr="00A80388">
        <w:rPr>
          <w:rFonts w:ascii="Arial" w:hAnsi="Arial" w:cs="Arial"/>
          <w:sz w:val="24"/>
          <w:szCs w:val="24"/>
        </w:rPr>
        <w:t xml:space="preserve"> concerning the whole seed of Christ, that he shall be clothed with them? </w:t>
      </w:r>
      <w:r>
        <w:rPr>
          <w:rFonts w:ascii="Arial" w:hAnsi="Arial" w:cs="Arial"/>
          <w:sz w:val="24"/>
          <w:szCs w:val="24"/>
        </w:rPr>
        <w:t>“</w:t>
      </w:r>
      <w:r w:rsidRPr="00A80388">
        <w:rPr>
          <w:rFonts w:ascii="Arial" w:hAnsi="Arial" w:cs="Arial"/>
          <w:sz w:val="24"/>
          <w:szCs w:val="24"/>
        </w:rPr>
        <w:t>As I live, saith the Lord,</w:t>
      </w:r>
      <w:r>
        <w:rPr>
          <w:rFonts w:ascii="Arial" w:hAnsi="Arial" w:cs="Arial"/>
          <w:sz w:val="24"/>
          <w:szCs w:val="24"/>
        </w:rPr>
        <w:t>”</w:t>
      </w:r>
      <w:r w:rsidRPr="00A80388">
        <w:rPr>
          <w:rFonts w:ascii="Arial" w:hAnsi="Arial" w:cs="Arial"/>
          <w:sz w:val="24"/>
          <w:szCs w:val="24"/>
        </w:rPr>
        <w:t xml:space="preserve"> speaking to his dear Son as Mediator, </w:t>
      </w:r>
      <w:r>
        <w:rPr>
          <w:rFonts w:ascii="Arial" w:hAnsi="Arial" w:cs="Arial"/>
          <w:sz w:val="24"/>
          <w:szCs w:val="24"/>
        </w:rPr>
        <w:t>“</w:t>
      </w:r>
      <w:r w:rsidRPr="00A80388">
        <w:rPr>
          <w:rFonts w:ascii="Arial" w:hAnsi="Arial" w:cs="Arial"/>
          <w:sz w:val="24"/>
          <w:szCs w:val="24"/>
        </w:rPr>
        <w:t xml:space="preserve">thou shalt surely clothe thee with them all as with an ornament, and bind them on thee as a bride doth? (Isaiah </w:t>
      </w:r>
      <w:r w:rsidR="0037757C">
        <w:rPr>
          <w:rFonts w:ascii="Arial" w:hAnsi="Arial" w:cs="Arial"/>
          <w:sz w:val="24"/>
          <w:szCs w:val="24"/>
        </w:rPr>
        <w:t>49:</w:t>
      </w:r>
      <w:r w:rsidRPr="00A80388">
        <w:rPr>
          <w:rFonts w:ascii="Arial" w:hAnsi="Arial" w:cs="Arial"/>
          <w:sz w:val="24"/>
          <w:szCs w:val="24"/>
        </w:rPr>
        <w:t>19.) But I add no more, the Lord pardon what I have already sold if I err.</w:t>
      </w:r>
    </w:p>
    <w:p w:rsidR="007029DD" w:rsidRDefault="007029DD" w:rsidP="00C40662">
      <w:pPr>
        <w:spacing w:after="0" w:line="276" w:lineRule="auto"/>
        <w:jc w:val="both"/>
        <w:rPr>
          <w:rFonts w:ascii="Arial" w:hAnsi="Arial" w:cs="Arial"/>
          <w:sz w:val="24"/>
          <w:szCs w:val="24"/>
        </w:rPr>
      </w:pPr>
    </w:p>
    <w:p w:rsidR="003020C1" w:rsidRPr="007029DD" w:rsidRDefault="003020C1" w:rsidP="00C40662">
      <w:pPr>
        <w:spacing w:after="0" w:line="276" w:lineRule="auto"/>
        <w:jc w:val="both"/>
        <w:rPr>
          <w:rFonts w:ascii="Arial" w:hAnsi="Arial" w:cs="Arial"/>
          <w:b/>
          <w:bCs/>
          <w:sz w:val="24"/>
          <w:szCs w:val="24"/>
        </w:rPr>
      </w:pPr>
      <w:r w:rsidRPr="007029DD">
        <w:rPr>
          <w:rFonts w:ascii="Arial" w:hAnsi="Arial" w:cs="Arial"/>
          <w:b/>
          <w:bCs/>
          <w:sz w:val="24"/>
          <w:szCs w:val="24"/>
        </w:rPr>
        <w:t>THOMAS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apostles of Christ. His history we have in the gospel. His other name </w:t>
      </w:r>
      <w:r w:rsidRPr="0037757C">
        <w:rPr>
          <w:rFonts w:ascii="Arial" w:hAnsi="Arial" w:cs="Arial"/>
          <w:i/>
          <w:iCs/>
          <w:sz w:val="24"/>
          <w:szCs w:val="24"/>
        </w:rPr>
        <w:t>Didymus</w:t>
      </w:r>
      <w:r w:rsidRPr="00A80388">
        <w:rPr>
          <w:rFonts w:ascii="Arial" w:hAnsi="Arial" w:cs="Arial"/>
          <w:sz w:val="24"/>
          <w:szCs w:val="24"/>
        </w:rPr>
        <w:t xml:space="preserve"> </w:t>
      </w:r>
      <w:r w:rsidR="004A7182">
        <w:rPr>
          <w:rFonts w:ascii="Arial" w:hAnsi="Arial" w:cs="Arial"/>
          <w:sz w:val="24"/>
          <w:szCs w:val="24"/>
        </w:rPr>
        <w:t>means</w:t>
      </w:r>
      <w:r w:rsidRPr="00A80388">
        <w:rPr>
          <w:rFonts w:ascii="Arial" w:hAnsi="Arial" w:cs="Arial"/>
          <w:sz w:val="24"/>
          <w:szCs w:val="24"/>
        </w:rPr>
        <w:t xml:space="preserve"> a twin. And it is remarkable that the Hebrew for twin is </w:t>
      </w:r>
      <w:r w:rsidRPr="0037757C">
        <w:rPr>
          <w:rFonts w:ascii="Arial" w:hAnsi="Arial" w:cs="Arial"/>
          <w:i/>
          <w:iCs/>
          <w:sz w:val="24"/>
          <w:szCs w:val="24"/>
        </w:rPr>
        <w:t>Tham</w:t>
      </w:r>
      <w:r w:rsidRPr="00A80388">
        <w:rPr>
          <w:rFonts w:ascii="Arial" w:hAnsi="Arial" w:cs="Arial"/>
          <w:sz w:val="24"/>
          <w:szCs w:val="24"/>
        </w:rPr>
        <w:t>.</w:t>
      </w:r>
    </w:p>
    <w:p w:rsidR="003020C1" w:rsidRPr="007029DD" w:rsidRDefault="003020C1" w:rsidP="00C40662">
      <w:pPr>
        <w:spacing w:after="0" w:line="276" w:lineRule="auto"/>
        <w:jc w:val="both"/>
        <w:rPr>
          <w:rFonts w:ascii="Arial" w:hAnsi="Arial" w:cs="Arial"/>
          <w:b/>
          <w:bCs/>
          <w:sz w:val="24"/>
          <w:szCs w:val="24"/>
        </w:rPr>
      </w:pPr>
      <w:r w:rsidRPr="007029DD">
        <w:rPr>
          <w:rFonts w:ascii="Arial" w:hAnsi="Arial" w:cs="Arial"/>
          <w:b/>
          <w:bCs/>
          <w:sz w:val="24"/>
          <w:szCs w:val="24"/>
        </w:rPr>
        <w:lastRenderedPageBreak/>
        <w:t>THREE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pause over this number to make a short observation concerning what we read of the sacred Three in one described by the Apostle John, and which bears a beautiful and glorious correspondence to all the testimonies of the holy writers in the Bible. </w:t>
      </w:r>
      <w:r>
        <w:rPr>
          <w:rFonts w:ascii="Arial" w:hAnsi="Arial" w:cs="Arial"/>
          <w:sz w:val="24"/>
          <w:szCs w:val="24"/>
        </w:rPr>
        <w:t>“</w:t>
      </w:r>
      <w:r w:rsidRPr="00A80388">
        <w:rPr>
          <w:rFonts w:ascii="Arial" w:hAnsi="Arial" w:cs="Arial"/>
          <w:sz w:val="24"/>
          <w:szCs w:val="24"/>
        </w:rPr>
        <w:t xml:space="preserve">For </w:t>
      </w:r>
      <w:r>
        <w:rPr>
          <w:rFonts w:ascii="Arial" w:hAnsi="Arial" w:cs="Arial"/>
          <w:sz w:val="24"/>
          <w:szCs w:val="24"/>
        </w:rPr>
        <w:t>there</w:t>
      </w:r>
      <w:r w:rsidRPr="00A80388">
        <w:rPr>
          <w:rFonts w:ascii="Arial" w:hAnsi="Arial" w:cs="Arial"/>
          <w:sz w:val="24"/>
          <w:szCs w:val="24"/>
        </w:rPr>
        <w:t xml:space="preserve"> are three that bear record in Heaven, the Father, the Son and Holy </w:t>
      </w:r>
      <w:r>
        <w:rPr>
          <w:rFonts w:ascii="Arial" w:hAnsi="Arial" w:cs="Arial"/>
          <w:sz w:val="24"/>
          <w:szCs w:val="24"/>
        </w:rPr>
        <w:t>Spirit</w:t>
      </w:r>
      <w:r w:rsidRPr="00A80388">
        <w:rPr>
          <w:rFonts w:ascii="Arial" w:hAnsi="Arial" w:cs="Arial"/>
          <w:sz w:val="24"/>
          <w:szCs w:val="24"/>
        </w:rPr>
        <w:t>, and these three are one.</w:t>
      </w:r>
      <w:r>
        <w:rPr>
          <w:rFonts w:ascii="Arial" w:hAnsi="Arial" w:cs="Arial"/>
          <w:sz w:val="24"/>
          <w:szCs w:val="24"/>
        </w:rPr>
        <w:t>”</w:t>
      </w:r>
      <w:r w:rsidRPr="00A80388">
        <w:rPr>
          <w:rFonts w:ascii="Arial" w:hAnsi="Arial" w:cs="Arial"/>
          <w:sz w:val="24"/>
          <w:szCs w:val="24"/>
        </w:rPr>
        <w:t xml:space="preserve"> (1 John </w:t>
      </w:r>
      <w:r w:rsidR="0037757C">
        <w:rPr>
          <w:rFonts w:ascii="Arial" w:hAnsi="Arial" w:cs="Arial"/>
          <w:sz w:val="24"/>
          <w:szCs w:val="24"/>
        </w:rPr>
        <w:t>5:</w:t>
      </w:r>
      <w:r w:rsidRPr="00A80388">
        <w:rPr>
          <w:rFonts w:ascii="Arial" w:hAnsi="Arial" w:cs="Arial"/>
          <w:sz w:val="24"/>
          <w:szCs w:val="24"/>
        </w:rPr>
        <w:t xml:space="preserve">7) It is </w:t>
      </w:r>
      <w:r>
        <w:rPr>
          <w:rFonts w:ascii="Arial" w:hAnsi="Arial" w:cs="Arial"/>
          <w:sz w:val="24"/>
          <w:szCs w:val="24"/>
        </w:rPr>
        <w:t>something</w:t>
      </w:r>
      <w:r w:rsidRPr="00A80388">
        <w:rPr>
          <w:rFonts w:ascii="Arial" w:hAnsi="Arial" w:cs="Arial"/>
          <w:sz w:val="24"/>
          <w:szCs w:val="24"/>
        </w:rPr>
        <w:t xml:space="preserve"> remarkable that the word </w:t>
      </w:r>
      <w:r w:rsidRPr="0037757C">
        <w:rPr>
          <w:rFonts w:ascii="Arial" w:hAnsi="Arial" w:cs="Arial"/>
          <w:i/>
          <w:iCs/>
          <w:sz w:val="24"/>
          <w:szCs w:val="24"/>
        </w:rPr>
        <w:t>Trinity</w:t>
      </w:r>
      <w:r w:rsidRPr="00A80388">
        <w:rPr>
          <w:rFonts w:ascii="Arial" w:hAnsi="Arial" w:cs="Arial"/>
          <w:sz w:val="24"/>
          <w:szCs w:val="24"/>
        </w:rPr>
        <w:t xml:space="preserve"> is never used by any of the sacred writers: that is to say, by the translators of the Bible into our mother tongue, while they are so express in num</w:t>
      </w:r>
      <w:r w:rsidR="0037757C">
        <w:rPr>
          <w:rFonts w:ascii="Arial" w:hAnsi="Arial" w:cs="Arial"/>
          <w:sz w:val="24"/>
          <w:szCs w:val="24"/>
        </w:rPr>
        <w:t>erous</w:t>
      </w:r>
      <w:r w:rsidRPr="00A80388">
        <w:rPr>
          <w:rFonts w:ascii="Arial" w:hAnsi="Arial" w:cs="Arial"/>
          <w:sz w:val="24"/>
          <w:szCs w:val="24"/>
        </w:rPr>
        <w:t xml:space="preserve"> instances, giving the sum and substance of it. Evidently many of the old Rabbi</w:t>
      </w:r>
      <w:r w:rsidR="0037757C">
        <w:rPr>
          <w:rFonts w:ascii="Arial" w:hAnsi="Arial" w:cs="Arial"/>
          <w:sz w:val="24"/>
          <w:szCs w:val="24"/>
        </w:rPr>
        <w:t>s</w:t>
      </w:r>
      <w:r w:rsidRPr="00A80388">
        <w:rPr>
          <w:rFonts w:ascii="Arial" w:hAnsi="Arial" w:cs="Arial"/>
          <w:sz w:val="24"/>
          <w:szCs w:val="24"/>
        </w:rPr>
        <w:t xml:space="preserve"> gave distinct names to each glorious </w:t>
      </w:r>
      <w:r w:rsidR="0037757C">
        <w:rPr>
          <w:rFonts w:ascii="Arial" w:hAnsi="Arial" w:cs="Arial"/>
          <w:sz w:val="24"/>
          <w:szCs w:val="24"/>
        </w:rPr>
        <w:t>P</w:t>
      </w:r>
      <w:r w:rsidRPr="00A80388">
        <w:rPr>
          <w:rFonts w:ascii="Arial" w:hAnsi="Arial" w:cs="Arial"/>
          <w:sz w:val="24"/>
          <w:szCs w:val="24"/>
        </w:rPr>
        <w:t xml:space="preserve">erson of the GODHEAD, as their writings testify. They called the Father, JEHOVAH, and the Son, the Word or </w:t>
      </w:r>
      <w:r w:rsidRPr="0037757C">
        <w:rPr>
          <w:rFonts w:ascii="Arial" w:hAnsi="Arial" w:cs="Arial"/>
          <w:i/>
          <w:iCs/>
          <w:sz w:val="24"/>
          <w:szCs w:val="24"/>
        </w:rPr>
        <w:t>Memur</w:t>
      </w:r>
      <w:r w:rsidRPr="00A80388">
        <w:rPr>
          <w:rFonts w:ascii="Arial" w:hAnsi="Arial" w:cs="Arial"/>
          <w:sz w:val="24"/>
          <w:szCs w:val="24"/>
        </w:rPr>
        <w:t xml:space="preserve">: and the Holy </w:t>
      </w:r>
      <w:r>
        <w:rPr>
          <w:rFonts w:ascii="Arial" w:hAnsi="Arial" w:cs="Arial"/>
          <w:sz w:val="24"/>
          <w:szCs w:val="24"/>
        </w:rPr>
        <w:t>Spirit</w:t>
      </w:r>
      <w:r w:rsidRPr="00A80388">
        <w:rPr>
          <w:rFonts w:ascii="Arial" w:hAnsi="Arial" w:cs="Arial"/>
          <w:sz w:val="24"/>
          <w:szCs w:val="24"/>
        </w:rPr>
        <w:t xml:space="preserve">, </w:t>
      </w:r>
      <w:r w:rsidRPr="0037757C">
        <w:rPr>
          <w:rFonts w:ascii="Arial" w:hAnsi="Arial" w:cs="Arial"/>
          <w:i/>
          <w:iCs/>
          <w:sz w:val="24"/>
          <w:szCs w:val="24"/>
        </w:rPr>
        <w:t>Ruach</w:t>
      </w:r>
      <w:r w:rsidRPr="00A80388">
        <w:rPr>
          <w:rFonts w:ascii="Arial" w:hAnsi="Arial" w:cs="Arial"/>
          <w:sz w:val="24"/>
          <w:szCs w:val="24"/>
        </w:rPr>
        <w:t xml:space="preserve">. And they expressed the union of those Three Glorious persons by the word </w:t>
      </w:r>
      <w:r w:rsidRPr="0037757C">
        <w:rPr>
          <w:rFonts w:ascii="Arial" w:hAnsi="Arial" w:cs="Arial"/>
          <w:i/>
          <w:iCs/>
          <w:sz w:val="24"/>
          <w:szCs w:val="24"/>
        </w:rPr>
        <w:t>Shalithith</w:t>
      </w:r>
      <w:r w:rsidRPr="00A80388">
        <w:rPr>
          <w:rFonts w:ascii="Arial" w:hAnsi="Arial" w:cs="Arial"/>
          <w:sz w:val="24"/>
          <w:szCs w:val="24"/>
        </w:rPr>
        <w:t xml:space="preserve">, which is </w:t>
      </w:r>
      <w:r>
        <w:rPr>
          <w:rFonts w:ascii="Arial" w:hAnsi="Arial" w:cs="Arial"/>
          <w:sz w:val="24"/>
          <w:szCs w:val="24"/>
        </w:rPr>
        <w:t>“</w:t>
      </w:r>
      <w:r w:rsidRPr="00A80388">
        <w:rPr>
          <w:rFonts w:ascii="Arial" w:hAnsi="Arial" w:cs="Arial"/>
          <w:sz w:val="24"/>
          <w:szCs w:val="24"/>
        </w:rPr>
        <w:t>as near as possible the word Trinity. It must be confessed (for it maybe be very safely allowed without the smallest injury to the true</w:t>
      </w:r>
      <w:r w:rsidR="007029DD">
        <w:rPr>
          <w:rFonts w:ascii="Arial" w:hAnsi="Arial" w:cs="Arial"/>
          <w:sz w:val="24"/>
          <w:szCs w:val="24"/>
        </w:rPr>
        <w:t xml:space="preserve"> </w:t>
      </w:r>
      <w:r w:rsidRPr="00A80388">
        <w:rPr>
          <w:rFonts w:ascii="Arial" w:hAnsi="Arial" w:cs="Arial"/>
          <w:sz w:val="24"/>
          <w:szCs w:val="24"/>
        </w:rPr>
        <w:t xml:space="preserve">faith) that </w:t>
      </w:r>
      <w:r>
        <w:rPr>
          <w:rFonts w:ascii="Arial" w:hAnsi="Arial" w:cs="Arial"/>
          <w:sz w:val="24"/>
          <w:szCs w:val="24"/>
        </w:rPr>
        <w:t>there</w:t>
      </w:r>
      <w:r w:rsidRPr="00A80388">
        <w:rPr>
          <w:rFonts w:ascii="Arial" w:hAnsi="Arial" w:cs="Arial"/>
          <w:sz w:val="24"/>
          <w:szCs w:val="24"/>
        </w:rPr>
        <w:t xml:space="preserve"> are numbers among the Jews of modern times, who from the ignorance of their mind and blinded understanding, are looking for the Messiah in the simple humanity of the man, and know nothing of JEHOVAH in his threefold personality of character. But these do by no means invalidate the true faith, any more than Socinians and Arians, by their denial of the GODHEAD of Christ. The ancient descendants of Abraham, and</w:t>
      </w:r>
      <w:r w:rsidR="0037757C">
        <w:rPr>
          <w:rFonts w:ascii="Arial" w:hAnsi="Arial" w:cs="Arial"/>
          <w:sz w:val="24"/>
          <w:szCs w:val="24"/>
        </w:rPr>
        <w:t>,</w:t>
      </w:r>
      <w:r w:rsidRPr="00A80388">
        <w:rPr>
          <w:rFonts w:ascii="Arial" w:hAnsi="Arial" w:cs="Arial"/>
          <w:sz w:val="24"/>
          <w:szCs w:val="24"/>
        </w:rPr>
        <w:t xml:space="preserve"> it is to be hoped the modern stock of Israel, though overlooking the time, have lost not sight of his Almighty person. They know what the prophet said to be true concerning the Messiah, and expected him in that character</w:t>
      </w:r>
      <w:r w:rsidR="0037757C">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Behold, your God shall come and save you.</w:t>
      </w:r>
      <w:r>
        <w:rPr>
          <w:rFonts w:ascii="Arial" w:hAnsi="Arial" w:cs="Arial"/>
          <w:sz w:val="24"/>
          <w:szCs w:val="24"/>
        </w:rPr>
        <w:t>”</w:t>
      </w:r>
      <w:r w:rsidRPr="00A80388">
        <w:rPr>
          <w:rFonts w:ascii="Arial" w:hAnsi="Arial" w:cs="Arial"/>
          <w:sz w:val="24"/>
          <w:szCs w:val="24"/>
        </w:rPr>
        <w:t xml:space="preserve"> (Isaiah </w:t>
      </w:r>
      <w:r w:rsidR="0037757C">
        <w:rPr>
          <w:rFonts w:ascii="Arial" w:hAnsi="Arial" w:cs="Arial"/>
          <w:sz w:val="24"/>
          <w:szCs w:val="24"/>
        </w:rPr>
        <w:t>35:</w:t>
      </w:r>
      <w:r w:rsidRPr="00A80388">
        <w:rPr>
          <w:rFonts w:ascii="Arial" w:hAnsi="Arial" w:cs="Arial"/>
          <w:sz w:val="24"/>
          <w:szCs w:val="24"/>
        </w:rPr>
        <w:t>4)</w:t>
      </w:r>
    </w:p>
    <w:p w:rsidR="007029DD" w:rsidRDefault="007029DD" w:rsidP="00C40662">
      <w:pPr>
        <w:spacing w:after="0" w:line="276" w:lineRule="auto"/>
        <w:jc w:val="both"/>
        <w:rPr>
          <w:rFonts w:ascii="Arial" w:hAnsi="Arial" w:cs="Arial"/>
          <w:sz w:val="24"/>
          <w:szCs w:val="24"/>
        </w:rPr>
      </w:pPr>
    </w:p>
    <w:p w:rsidR="003020C1" w:rsidRPr="007029DD" w:rsidRDefault="003020C1" w:rsidP="00C40662">
      <w:pPr>
        <w:spacing w:after="0" w:line="276" w:lineRule="auto"/>
        <w:jc w:val="both"/>
        <w:rPr>
          <w:rFonts w:ascii="Arial" w:hAnsi="Arial" w:cs="Arial"/>
          <w:b/>
          <w:bCs/>
          <w:sz w:val="24"/>
          <w:szCs w:val="24"/>
        </w:rPr>
      </w:pPr>
      <w:r w:rsidRPr="007029DD">
        <w:rPr>
          <w:rFonts w:ascii="Arial" w:hAnsi="Arial" w:cs="Arial"/>
          <w:b/>
          <w:bCs/>
          <w:sz w:val="24"/>
          <w:szCs w:val="24"/>
        </w:rPr>
        <w:t>THUMMIM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7029DD">
        <w:rPr>
          <w:rFonts w:ascii="Arial" w:hAnsi="Arial" w:cs="Arial"/>
          <w:caps/>
          <w:sz w:val="24"/>
          <w:szCs w:val="24"/>
        </w:rPr>
        <w:t>Urim</w:t>
      </w:r>
      <w:r w:rsidRPr="00A80388">
        <w:rPr>
          <w:rFonts w:ascii="Arial" w:hAnsi="Arial" w:cs="Arial"/>
          <w:sz w:val="24"/>
          <w:szCs w:val="24"/>
        </w:rPr>
        <w:t>.</w:t>
      </w:r>
    </w:p>
    <w:p w:rsidR="007029DD" w:rsidRDefault="007029DD" w:rsidP="00C40662">
      <w:pPr>
        <w:spacing w:after="0" w:line="276" w:lineRule="auto"/>
        <w:jc w:val="both"/>
        <w:rPr>
          <w:rFonts w:ascii="Arial" w:hAnsi="Arial" w:cs="Arial"/>
          <w:sz w:val="24"/>
          <w:szCs w:val="24"/>
        </w:rPr>
      </w:pPr>
    </w:p>
    <w:p w:rsidR="003020C1" w:rsidRPr="007029DD" w:rsidRDefault="003020C1" w:rsidP="00C40662">
      <w:pPr>
        <w:spacing w:after="0" w:line="276" w:lineRule="auto"/>
        <w:jc w:val="both"/>
        <w:rPr>
          <w:rFonts w:ascii="Arial" w:hAnsi="Arial" w:cs="Arial"/>
          <w:b/>
          <w:bCs/>
          <w:sz w:val="24"/>
          <w:szCs w:val="24"/>
        </w:rPr>
      </w:pPr>
      <w:r w:rsidRPr="007029DD">
        <w:rPr>
          <w:rFonts w:ascii="Arial" w:hAnsi="Arial" w:cs="Arial"/>
          <w:b/>
          <w:bCs/>
          <w:sz w:val="24"/>
          <w:szCs w:val="24"/>
        </w:rPr>
        <w:t>THYATIRA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city of Asia</w:t>
      </w:r>
      <w:r w:rsidR="0037757C">
        <w:rPr>
          <w:rFonts w:ascii="Arial" w:hAnsi="Arial" w:cs="Arial"/>
          <w:sz w:val="24"/>
          <w:szCs w:val="24"/>
        </w:rPr>
        <w:t xml:space="preserve"> Minor</w:t>
      </w:r>
      <w:r w:rsidRPr="00A80388">
        <w:rPr>
          <w:rFonts w:ascii="Arial" w:hAnsi="Arial" w:cs="Arial"/>
          <w:sz w:val="24"/>
          <w:szCs w:val="24"/>
        </w:rPr>
        <w:t xml:space="preserve">. </w:t>
      </w:r>
      <w:r>
        <w:rPr>
          <w:rFonts w:ascii="Arial" w:hAnsi="Arial" w:cs="Arial"/>
          <w:sz w:val="24"/>
          <w:szCs w:val="24"/>
        </w:rPr>
        <w:t>Here</w:t>
      </w:r>
      <w:r w:rsidR="0037757C">
        <w:rPr>
          <w:rFonts w:ascii="Arial" w:hAnsi="Arial" w:cs="Arial"/>
          <w:sz w:val="24"/>
          <w:szCs w:val="24"/>
        </w:rPr>
        <w:t>,</w:t>
      </w:r>
      <w:r w:rsidRPr="00A80388">
        <w:rPr>
          <w:rFonts w:ascii="Arial" w:hAnsi="Arial" w:cs="Arial"/>
          <w:sz w:val="24"/>
          <w:szCs w:val="24"/>
        </w:rPr>
        <w:t xml:space="preserve"> was one of the seven churches to whom the Lord Jesus sent his epistles. (See Rev. </w:t>
      </w:r>
      <w:r w:rsidR="0037757C">
        <w:rPr>
          <w:rFonts w:ascii="Arial" w:hAnsi="Arial" w:cs="Arial"/>
          <w:sz w:val="24"/>
          <w:szCs w:val="24"/>
        </w:rPr>
        <w:t>2:</w:t>
      </w:r>
      <w:r w:rsidRPr="00A80388">
        <w:rPr>
          <w:rFonts w:ascii="Arial" w:hAnsi="Arial" w:cs="Arial"/>
          <w:sz w:val="24"/>
          <w:szCs w:val="24"/>
        </w:rPr>
        <w:t>18)</w:t>
      </w:r>
    </w:p>
    <w:p w:rsidR="007029DD" w:rsidRDefault="007029DD" w:rsidP="00C40662">
      <w:pPr>
        <w:spacing w:after="0" w:line="276" w:lineRule="auto"/>
        <w:jc w:val="both"/>
        <w:rPr>
          <w:rFonts w:ascii="Arial" w:hAnsi="Arial" w:cs="Arial"/>
          <w:sz w:val="24"/>
          <w:szCs w:val="24"/>
        </w:rPr>
      </w:pPr>
    </w:p>
    <w:p w:rsidR="003020C1" w:rsidRPr="007029DD" w:rsidRDefault="003020C1" w:rsidP="00C40662">
      <w:pPr>
        <w:spacing w:after="0" w:line="276" w:lineRule="auto"/>
        <w:jc w:val="both"/>
        <w:rPr>
          <w:rFonts w:ascii="Arial" w:hAnsi="Arial" w:cs="Arial"/>
          <w:b/>
          <w:bCs/>
          <w:sz w:val="24"/>
          <w:szCs w:val="24"/>
        </w:rPr>
      </w:pPr>
      <w:r w:rsidRPr="007029DD">
        <w:rPr>
          <w:rFonts w:ascii="Arial" w:hAnsi="Arial" w:cs="Arial"/>
          <w:b/>
          <w:bCs/>
          <w:sz w:val="24"/>
          <w:szCs w:val="24"/>
        </w:rPr>
        <w:t>TIMOTHY</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name well</w:t>
      </w:r>
      <w:r w:rsidR="0037757C">
        <w:rPr>
          <w:rFonts w:ascii="Arial" w:hAnsi="Arial" w:cs="Arial"/>
          <w:sz w:val="24"/>
          <w:szCs w:val="24"/>
        </w:rPr>
        <w:t>-</w:t>
      </w:r>
      <w:r w:rsidRPr="00A80388">
        <w:rPr>
          <w:rFonts w:ascii="Arial" w:hAnsi="Arial" w:cs="Arial"/>
          <w:sz w:val="24"/>
          <w:szCs w:val="24"/>
        </w:rPr>
        <w:t xml:space="preserve">known in the New Testament. </w:t>
      </w:r>
      <w:r w:rsidR="0037757C">
        <w:rPr>
          <w:rFonts w:ascii="Arial" w:hAnsi="Arial" w:cs="Arial"/>
          <w:sz w:val="24"/>
          <w:szCs w:val="24"/>
        </w:rPr>
        <w:t xml:space="preserve">(2 Cor. 1:1; Philemon verse 1; Heb. 13:23, 25) </w:t>
      </w:r>
      <w:r w:rsidRPr="00A80388">
        <w:rPr>
          <w:rFonts w:ascii="Arial" w:hAnsi="Arial" w:cs="Arial"/>
          <w:sz w:val="24"/>
          <w:szCs w:val="24"/>
        </w:rPr>
        <w:t>The church ha</w:t>
      </w:r>
      <w:r w:rsidR="0037757C">
        <w:rPr>
          <w:rFonts w:ascii="Arial" w:hAnsi="Arial" w:cs="Arial"/>
          <w:sz w:val="24"/>
          <w:szCs w:val="24"/>
        </w:rPr>
        <w:t>s</w:t>
      </w:r>
      <w:r w:rsidRPr="00A80388">
        <w:rPr>
          <w:rFonts w:ascii="Arial" w:hAnsi="Arial" w:cs="Arial"/>
          <w:sz w:val="24"/>
          <w:szCs w:val="24"/>
        </w:rPr>
        <w:t xml:space="preserve"> reason to bless the Lord for the conversion of this man, since the Holy </w:t>
      </w:r>
      <w:r>
        <w:rPr>
          <w:rFonts w:ascii="Arial" w:hAnsi="Arial" w:cs="Arial"/>
          <w:sz w:val="24"/>
          <w:szCs w:val="24"/>
        </w:rPr>
        <w:t>Spirit</w:t>
      </w:r>
      <w:r w:rsidRPr="00A80388">
        <w:rPr>
          <w:rFonts w:ascii="Arial" w:hAnsi="Arial" w:cs="Arial"/>
          <w:sz w:val="24"/>
          <w:szCs w:val="24"/>
        </w:rPr>
        <w:t xml:space="preserve"> ha</w:t>
      </w:r>
      <w:r w:rsidR="0037757C">
        <w:rPr>
          <w:rFonts w:ascii="Arial" w:hAnsi="Arial" w:cs="Arial"/>
          <w:sz w:val="24"/>
          <w:szCs w:val="24"/>
        </w:rPr>
        <w:t>s</w:t>
      </w:r>
      <w:r w:rsidRPr="00A80388">
        <w:rPr>
          <w:rFonts w:ascii="Arial" w:hAnsi="Arial" w:cs="Arial"/>
          <w:sz w:val="24"/>
          <w:szCs w:val="24"/>
        </w:rPr>
        <w:t xml:space="preserve"> been pleased to give </w:t>
      </w:r>
      <w:r w:rsidR="0037757C">
        <w:rPr>
          <w:rFonts w:ascii="Arial" w:hAnsi="Arial" w:cs="Arial"/>
          <w:sz w:val="24"/>
          <w:szCs w:val="24"/>
        </w:rPr>
        <w:t xml:space="preserve">to </w:t>
      </w:r>
      <w:r w:rsidRPr="00A80388">
        <w:rPr>
          <w:rFonts w:ascii="Arial" w:hAnsi="Arial" w:cs="Arial"/>
          <w:sz w:val="24"/>
          <w:szCs w:val="24"/>
        </w:rPr>
        <w:t>the church those two sweet Epistles</w:t>
      </w:r>
      <w:r w:rsidR="0037757C">
        <w:rPr>
          <w:rFonts w:ascii="Arial" w:hAnsi="Arial" w:cs="Arial"/>
          <w:sz w:val="24"/>
          <w:szCs w:val="24"/>
        </w:rPr>
        <w:t xml:space="preserve"> in which his name largely appears</w:t>
      </w:r>
      <w:r w:rsidRPr="00A80388">
        <w:rPr>
          <w:rFonts w:ascii="Arial" w:hAnsi="Arial" w:cs="Arial"/>
          <w:sz w:val="24"/>
          <w:szCs w:val="24"/>
        </w:rPr>
        <w:t>, addressed to him by Paul.</w:t>
      </w:r>
    </w:p>
    <w:p w:rsidR="007029DD" w:rsidRDefault="007029DD" w:rsidP="00C40662">
      <w:pPr>
        <w:spacing w:after="0" w:line="276" w:lineRule="auto"/>
        <w:jc w:val="both"/>
        <w:rPr>
          <w:rFonts w:ascii="Arial" w:hAnsi="Arial" w:cs="Arial"/>
          <w:sz w:val="24"/>
          <w:szCs w:val="24"/>
        </w:rPr>
      </w:pPr>
    </w:p>
    <w:p w:rsidR="003020C1" w:rsidRPr="007029DD" w:rsidRDefault="003020C1" w:rsidP="00C40662">
      <w:pPr>
        <w:spacing w:after="0" w:line="276" w:lineRule="auto"/>
        <w:jc w:val="both"/>
        <w:rPr>
          <w:rFonts w:ascii="Arial" w:hAnsi="Arial" w:cs="Arial"/>
          <w:b/>
          <w:bCs/>
          <w:sz w:val="24"/>
          <w:szCs w:val="24"/>
        </w:rPr>
      </w:pPr>
      <w:r w:rsidRPr="007029DD">
        <w:rPr>
          <w:rFonts w:ascii="Arial" w:hAnsi="Arial" w:cs="Arial"/>
          <w:b/>
          <w:bCs/>
          <w:sz w:val="24"/>
          <w:szCs w:val="24"/>
        </w:rPr>
        <w:t>TIRZAH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city in the land of Judaea, belonging to Ephraim, and from the days of Jeroboam, King of Israel, to the reign of Omri, Tirzah was the royal city and the King</w:t>
      </w:r>
      <w:r>
        <w:rPr>
          <w:rFonts w:ascii="Arial" w:hAnsi="Arial" w:cs="Arial"/>
          <w:sz w:val="24"/>
          <w:szCs w:val="24"/>
        </w:rPr>
        <w:t>’</w:t>
      </w:r>
      <w:r w:rsidRPr="00A80388">
        <w:rPr>
          <w:rFonts w:ascii="Arial" w:hAnsi="Arial" w:cs="Arial"/>
          <w:sz w:val="24"/>
          <w:szCs w:val="24"/>
        </w:rPr>
        <w:t>s residence.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It is said to have been a beautiful, spot, and the name Tirzah, which, comes from a root</w:t>
      </w:r>
      <w:r w:rsidR="000E575D">
        <w:rPr>
          <w:rFonts w:ascii="Arial" w:hAnsi="Arial" w:cs="Arial"/>
          <w:sz w:val="24"/>
          <w:szCs w:val="24"/>
        </w:rPr>
        <w:t xml:space="preserve"> meaning</w:t>
      </w:r>
      <w:r w:rsidRPr="00A80388">
        <w:rPr>
          <w:rFonts w:ascii="Arial" w:hAnsi="Arial" w:cs="Arial"/>
          <w:sz w:val="24"/>
          <w:szCs w:val="24"/>
        </w:rPr>
        <w:t xml:space="preserve"> </w:t>
      </w:r>
      <w:r w:rsidR="000E575D">
        <w:rPr>
          <w:rFonts w:ascii="Arial" w:hAnsi="Arial" w:cs="Arial"/>
          <w:sz w:val="24"/>
          <w:szCs w:val="24"/>
        </w:rPr>
        <w:t>“</w:t>
      </w:r>
      <w:r>
        <w:rPr>
          <w:rFonts w:ascii="Arial" w:hAnsi="Arial" w:cs="Arial"/>
          <w:sz w:val="24"/>
          <w:szCs w:val="24"/>
        </w:rPr>
        <w:t>something</w:t>
      </w:r>
      <w:r w:rsidRPr="00A80388">
        <w:rPr>
          <w:rFonts w:ascii="Arial" w:hAnsi="Arial" w:cs="Arial"/>
          <w:sz w:val="24"/>
          <w:szCs w:val="24"/>
        </w:rPr>
        <w:t xml:space="preserve"> grateful</w:t>
      </w:r>
      <w:r w:rsidR="000E575D">
        <w:rPr>
          <w:rFonts w:ascii="Arial" w:hAnsi="Arial" w:cs="Arial"/>
          <w:sz w:val="24"/>
          <w:szCs w:val="24"/>
        </w:rPr>
        <w:t>”</w:t>
      </w:r>
      <w:r w:rsidRPr="00A80388">
        <w:rPr>
          <w:rFonts w:ascii="Arial" w:hAnsi="Arial" w:cs="Arial"/>
          <w:sz w:val="24"/>
          <w:szCs w:val="24"/>
        </w:rPr>
        <w:t>, evidently seems, to say so, Jesus compares his church to it</w:t>
      </w:r>
      <w:r w:rsidR="000E575D">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Thou art beautiful, O my love, as Tirzah</w:t>
      </w:r>
      <w:r w:rsidR="000E575D">
        <w:rPr>
          <w:rFonts w:ascii="Arial" w:hAnsi="Arial" w:cs="Arial"/>
          <w:sz w:val="24"/>
          <w:szCs w:val="24"/>
        </w:rPr>
        <w:t>”</w:t>
      </w:r>
      <w:r w:rsidRPr="00A80388">
        <w:rPr>
          <w:rFonts w:ascii="Arial" w:hAnsi="Arial" w:cs="Arial"/>
          <w:sz w:val="24"/>
          <w:szCs w:val="24"/>
        </w:rPr>
        <w:t xml:space="preserve">, said the Redeemer, </w:t>
      </w:r>
      <w:r>
        <w:rPr>
          <w:rFonts w:ascii="Arial" w:hAnsi="Arial" w:cs="Arial"/>
          <w:sz w:val="24"/>
          <w:szCs w:val="24"/>
        </w:rPr>
        <w:t>“</w:t>
      </w:r>
      <w:r w:rsidRPr="00A80388">
        <w:rPr>
          <w:rFonts w:ascii="Arial" w:hAnsi="Arial" w:cs="Arial"/>
          <w:sz w:val="24"/>
          <w:szCs w:val="24"/>
        </w:rPr>
        <w:t>comely as Jerusalem and terrible as an army with banners</w:t>
      </w:r>
      <w:r w:rsidR="000E575D">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(Song </w:t>
      </w:r>
      <w:r w:rsidR="000E575D">
        <w:rPr>
          <w:rFonts w:ascii="Arial" w:hAnsi="Arial" w:cs="Arial"/>
          <w:sz w:val="24"/>
          <w:szCs w:val="24"/>
        </w:rPr>
        <w:t>6:</w:t>
      </w:r>
      <w:r w:rsidRPr="00A80388">
        <w:rPr>
          <w:rFonts w:ascii="Arial" w:hAnsi="Arial" w:cs="Arial"/>
          <w:sz w:val="24"/>
          <w:szCs w:val="24"/>
        </w:rPr>
        <w:t xml:space="preserve">4) And is not the church all </w:t>
      </w:r>
      <w:r w:rsidRPr="00A80388">
        <w:rPr>
          <w:rFonts w:ascii="Arial" w:hAnsi="Arial" w:cs="Arial"/>
          <w:sz w:val="24"/>
          <w:szCs w:val="24"/>
        </w:rPr>
        <w:lastRenderedPageBreak/>
        <w:t>this when beautiful in his salvation</w:t>
      </w:r>
      <w:r w:rsidR="000E575D">
        <w:rPr>
          <w:rFonts w:ascii="Arial" w:hAnsi="Arial" w:cs="Arial"/>
          <w:sz w:val="24"/>
          <w:szCs w:val="24"/>
        </w:rPr>
        <w:t>,</w:t>
      </w:r>
      <w:r w:rsidRPr="00A80388">
        <w:rPr>
          <w:rFonts w:ascii="Arial" w:hAnsi="Arial" w:cs="Arial"/>
          <w:sz w:val="24"/>
          <w:szCs w:val="24"/>
        </w:rPr>
        <w:t xml:space="preserve"> and comely in the </w:t>
      </w:r>
      <w:r w:rsidR="000E575D">
        <w:rPr>
          <w:rFonts w:ascii="Arial" w:hAnsi="Arial" w:cs="Arial"/>
          <w:sz w:val="24"/>
          <w:szCs w:val="24"/>
        </w:rPr>
        <w:t>beauty</w:t>
      </w:r>
      <w:r w:rsidRPr="00A80388">
        <w:rPr>
          <w:rFonts w:ascii="Arial" w:hAnsi="Arial" w:cs="Arial"/>
          <w:sz w:val="24"/>
          <w:szCs w:val="24"/>
        </w:rPr>
        <w:t xml:space="preserve"> which he ha</w:t>
      </w:r>
      <w:r w:rsidR="000E575D">
        <w:rPr>
          <w:rFonts w:ascii="Arial" w:hAnsi="Arial" w:cs="Arial"/>
          <w:sz w:val="24"/>
          <w:szCs w:val="24"/>
        </w:rPr>
        <w:t>s</w:t>
      </w:r>
      <w:r w:rsidRPr="00A80388">
        <w:rPr>
          <w:rFonts w:ascii="Arial" w:hAnsi="Arial" w:cs="Arial"/>
          <w:sz w:val="24"/>
          <w:szCs w:val="24"/>
        </w:rPr>
        <w:t xml:space="preserve"> put upon her? And what awe do Jesus</w:t>
      </w:r>
      <w:r>
        <w:rPr>
          <w:rFonts w:ascii="Arial" w:hAnsi="Arial" w:cs="Arial"/>
          <w:sz w:val="24"/>
          <w:szCs w:val="24"/>
        </w:rPr>
        <w:t>’</w:t>
      </w:r>
      <w:r w:rsidRPr="00A80388">
        <w:rPr>
          <w:rFonts w:ascii="Arial" w:hAnsi="Arial" w:cs="Arial"/>
          <w:sz w:val="24"/>
          <w:szCs w:val="24"/>
        </w:rPr>
        <w:t xml:space="preserve"> little ones strike even now on the ungodly, when they </w:t>
      </w:r>
      <w:r w:rsidR="000E575D">
        <w:rPr>
          <w:rFonts w:ascii="Arial" w:hAnsi="Arial" w:cs="Arial"/>
          <w:sz w:val="24"/>
          <w:szCs w:val="24"/>
        </w:rPr>
        <w:t>see</w:t>
      </w:r>
      <w:r w:rsidRPr="00A80388">
        <w:rPr>
          <w:rFonts w:ascii="Arial" w:hAnsi="Arial" w:cs="Arial"/>
          <w:sz w:val="24"/>
          <w:szCs w:val="24"/>
        </w:rPr>
        <w:t xml:space="preserve"> them living in his faith, and fear</w:t>
      </w:r>
      <w:r w:rsidR="000E575D">
        <w:rPr>
          <w:rFonts w:ascii="Arial" w:hAnsi="Arial" w:cs="Arial"/>
          <w:sz w:val="24"/>
          <w:szCs w:val="24"/>
        </w:rPr>
        <w:t>,</w:t>
      </w:r>
      <w:r w:rsidRPr="00A80388">
        <w:rPr>
          <w:rFonts w:ascii="Arial" w:hAnsi="Arial" w:cs="Arial"/>
          <w:sz w:val="24"/>
          <w:szCs w:val="24"/>
        </w:rPr>
        <w:t xml:space="preserve"> and love? And who will dare to oppose them, by and by, when they shall see the Lord Jesus come to be </w:t>
      </w:r>
      <w:r>
        <w:rPr>
          <w:rFonts w:ascii="Arial" w:hAnsi="Arial" w:cs="Arial"/>
          <w:sz w:val="24"/>
          <w:szCs w:val="24"/>
        </w:rPr>
        <w:t>“</w:t>
      </w:r>
      <w:r w:rsidRPr="00A80388">
        <w:rPr>
          <w:rFonts w:ascii="Arial" w:hAnsi="Arial" w:cs="Arial"/>
          <w:sz w:val="24"/>
          <w:szCs w:val="24"/>
        </w:rPr>
        <w:t>glorified in his saints, and admired in all them that believe?</w:t>
      </w:r>
      <w:r>
        <w:rPr>
          <w:rFonts w:ascii="Arial" w:hAnsi="Arial" w:cs="Arial"/>
          <w:sz w:val="24"/>
          <w:szCs w:val="24"/>
        </w:rPr>
        <w:t>”</w:t>
      </w:r>
      <w:r w:rsidR="000E575D">
        <w:rPr>
          <w:rFonts w:ascii="Arial" w:hAnsi="Arial" w:cs="Arial"/>
          <w:sz w:val="24"/>
          <w:szCs w:val="24"/>
        </w:rPr>
        <w:t xml:space="preserve"> (2 Thess. 1:10)</w:t>
      </w:r>
    </w:p>
    <w:p w:rsidR="007029DD" w:rsidRDefault="007029DD" w:rsidP="00C40662">
      <w:pPr>
        <w:spacing w:after="0" w:line="276" w:lineRule="auto"/>
        <w:jc w:val="both"/>
        <w:rPr>
          <w:rFonts w:ascii="Arial" w:hAnsi="Arial" w:cs="Arial"/>
          <w:sz w:val="24"/>
          <w:szCs w:val="24"/>
        </w:rPr>
      </w:pPr>
    </w:p>
    <w:p w:rsidR="003020C1" w:rsidRPr="007029DD" w:rsidRDefault="003020C1" w:rsidP="00C40662">
      <w:pPr>
        <w:spacing w:after="0" w:line="276" w:lineRule="auto"/>
        <w:jc w:val="both"/>
        <w:rPr>
          <w:rFonts w:ascii="Arial" w:hAnsi="Arial" w:cs="Arial"/>
          <w:b/>
          <w:bCs/>
          <w:sz w:val="24"/>
          <w:szCs w:val="24"/>
        </w:rPr>
      </w:pPr>
      <w:r w:rsidRPr="007029DD">
        <w:rPr>
          <w:rFonts w:ascii="Arial" w:hAnsi="Arial" w:cs="Arial"/>
          <w:b/>
          <w:bCs/>
          <w:sz w:val="24"/>
          <w:szCs w:val="24"/>
        </w:rPr>
        <w:t>TITUS</w:t>
      </w:r>
    </w:p>
    <w:p w:rsidR="003020C1" w:rsidRPr="00A80388" w:rsidRDefault="007029DD" w:rsidP="00C40662">
      <w:pPr>
        <w:spacing w:after="0" w:line="276" w:lineRule="auto"/>
        <w:jc w:val="both"/>
        <w:rPr>
          <w:rFonts w:ascii="Arial" w:hAnsi="Arial" w:cs="Arial"/>
          <w:sz w:val="24"/>
          <w:szCs w:val="24"/>
        </w:rPr>
      </w:pPr>
      <w:r>
        <w:rPr>
          <w:rFonts w:ascii="Arial" w:hAnsi="Arial" w:cs="Arial"/>
          <w:sz w:val="24"/>
          <w:szCs w:val="24"/>
        </w:rPr>
        <w:t>A</w:t>
      </w:r>
      <w:r w:rsidR="003020C1" w:rsidRPr="00A80388">
        <w:rPr>
          <w:rFonts w:ascii="Arial" w:hAnsi="Arial" w:cs="Arial"/>
          <w:sz w:val="24"/>
          <w:szCs w:val="24"/>
        </w:rPr>
        <w:t xml:space="preserve"> friend and companion of Paul. </w:t>
      </w:r>
      <w:r w:rsidR="000E575D">
        <w:rPr>
          <w:rFonts w:ascii="Arial" w:hAnsi="Arial" w:cs="Arial"/>
          <w:sz w:val="24"/>
          <w:szCs w:val="24"/>
        </w:rPr>
        <w:t xml:space="preserve">(2 Cor. 2:13, 7:6, 13, 14; 7:14, 8:6,16, 23, 12:18, 13:14; Gal 2:1, 2:3; 2 Tim 4:10) </w:t>
      </w:r>
      <w:r w:rsidR="003020C1" w:rsidRPr="00A80388">
        <w:rPr>
          <w:rFonts w:ascii="Arial" w:hAnsi="Arial" w:cs="Arial"/>
          <w:sz w:val="24"/>
          <w:szCs w:val="24"/>
        </w:rPr>
        <w:t xml:space="preserve">We have </w:t>
      </w:r>
      <w:r w:rsidR="000E575D">
        <w:rPr>
          <w:rFonts w:ascii="Arial" w:hAnsi="Arial" w:cs="Arial"/>
          <w:sz w:val="24"/>
          <w:szCs w:val="24"/>
        </w:rPr>
        <w:t>one</w:t>
      </w:r>
      <w:r w:rsidR="003020C1" w:rsidRPr="00A80388">
        <w:rPr>
          <w:rFonts w:ascii="Arial" w:hAnsi="Arial" w:cs="Arial"/>
          <w:sz w:val="24"/>
          <w:szCs w:val="24"/>
        </w:rPr>
        <w:t xml:space="preserve"> precious epistle addressed to this man by the Apostle, for which we have great cause to bless the Holy </w:t>
      </w:r>
      <w:r w:rsidR="003020C1">
        <w:rPr>
          <w:rFonts w:ascii="Arial" w:hAnsi="Arial" w:cs="Arial"/>
          <w:sz w:val="24"/>
          <w:szCs w:val="24"/>
        </w:rPr>
        <w:t>Spirit</w:t>
      </w:r>
      <w:r w:rsidR="003020C1" w:rsidRPr="00A80388">
        <w:rPr>
          <w:rFonts w:ascii="Arial" w:hAnsi="Arial" w:cs="Arial"/>
          <w:sz w:val="24"/>
          <w:szCs w:val="24"/>
        </w:rPr>
        <w:t xml:space="preserve">. (See </w:t>
      </w:r>
      <w:r w:rsidR="003020C1" w:rsidRPr="007029DD">
        <w:rPr>
          <w:rFonts w:ascii="Arial" w:hAnsi="Arial" w:cs="Arial"/>
          <w:caps/>
          <w:sz w:val="24"/>
          <w:szCs w:val="24"/>
        </w:rPr>
        <w:t>Epistle to Titus</w:t>
      </w:r>
      <w:r w:rsidR="003020C1" w:rsidRPr="00A80388">
        <w:rPr>
          <w:rFonts w:ascii="Arial" w:hAnsi="Arial" w:cs="Arial"/>
          <w:sz w:val="24"/>
          <w:szCs w:val="24"/>
        </w:rPr>
        <w:t>)</w:t>
      </w:r>
    </w:p>
    <w:p w:rsidR="007029DD" w:rsidRDefault="007029DD" w:rsidP="00C40662">
      <w:pPr>
        <w:spacing w:after="0" w:line="276" w:lineRule="auto"/>
        <w:jc w:val="both"/>
        <w:rPr>
          <w:rFonts w:ascii="Arial" w:hAnsi="Arial" w:cs="Arial"/>
          <w:sz w:val="24"/>
          <w:szCs w:val="24"/>
        </w:rPr>
      </w:pPr>
    </w:p>
    <w:p w:rsidR="003020C1" w:rsidRPr="007029DD" w:rsidRDefault="003020C1" w:rsidP="00C40662">
      <w:pPr>
        <w:spacing w:after="0" w:line="276" w:lineRule="auto"/>
        <w:jc w:val="both"/>
        <w:rPr>
          <w:rFonts w:ascii="Arial" w:hAnsi="Arial" w:cs="Arial"/>
          <w:b/>
          <w:bCs/>
          <w:sz w:val="24"/>
          <w:szCs w:val="24"/>
        </w:rPr>
      </w:pPr>
      <w:r w:rsidRPr="007029DD">
        <w:rPr>
          <w:rFonts w:ascii="Arial" w:hAnsi="Arial" w:cs="Arial"/>
          <w:b/>
          <w:bCs/>
          <w:sz w:val="24"/>
          <w:szCs w:val="24"/>
        </w:rPr>
        <w:t>TOWEL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have thought it worth the reader</w:t>
      </w:r>
      <w:r>
        <w:rPr>
          <w:rFonts w:ascii="Arial" w:hAnsi="Arial" w:cs="Arial"/>
          <w:sz w:val="24"/>
          <w:szCs w:val="24"/>
        </w:rPr>
        <w:t>’</w:t>
      </w:r>
      <w:r w:rsidRPr="00A80388">
        <w:rPr>
          <w:rFonts w:ascii="Arial" w:hAnsi="Arial" w:cs="Arial"/>
          <w:sz w:val="24"/>
          <w:szCs w:val="24"/>
        </w:rPr>
        <w:t>s attention to pause at this word, in order</w:t>
      </w:r>
      <w:r w:rsidR="00E72BD8">
        <w:rPr>
          <w:rFonts w:ascii="Arial" w:hAnsi="Arial" w:cs="Arial"/>
          <w:sz w:val="24"/>
          <w:szCs w:val="24"/>
        </w:rPr>
        <w:t>,</w:t>
      </w:r>
      <w:r w:rsidRPr="00A80388">
        <w:rPr>
          <w:rFonts w:ascii="Arial" w:hAnsi="Arial" w:cs="Arial"/>
          <w:sz w:val="24"/>
          <w:szCs w:val="24"/>
        </w:rPr>
        <w:t xml:space="preserve"> from the customs of the East</w:t>
      </w:r>
      <w:r w:rsidR="00E72BD8">
        <w:rPr>
          <w:rFonts w:ascii="Arial" w:hAnsi="Arial" w:cs="Arial"/>
          <w:sz w:val="24"/>
          <w:szCs w:val="24"/>
        </w:rPr>
        <w:t>,</w:t>
      </w:r>
      <w:r w:rsidRPr="00A80388">
        <w:rPr>
          <w:rFonts w:ascii="Arial" w:hAnsi="Arial" w:cs="Arial"/>
          <w:sz w:val="24"/>
          <w:szCs w:val="24"/>
        </w:rPr>
        <w:t xml:space="preserve"> to be enabled to form a better </w:t>
      </w:r>
      <w:r>
        <w:rPr>
          <w:rFonts w:ascii="Arial" w:hAnsi="Arial" w:cs="Arial"/>
          <w:sz w:val="24"/>
          <w:szCs w:val="24"/>
        </w:rPr>
        <w:t xml:space="preserve">apprehension [understanding] </w:t>
      </w:r>
      <w:r w:rsidRPr="00A80388">
        <w:rPr>
          <w:rFonts w:ascii="Arial" w:hAnsi="Arial" w:cs="Arial"/>
          <w:sz w:val="24"/>
          <w:szCs w:val="24"/>
        </w:rPr>
        <w:t xml:space="preserve"> concerning the towel with which the Lord Jesus girded himself when he washed his disciples</w:t>
      </w:r>
      <w:r>
        <w:rPr>
          <w:rFonts w:ascii="Arial" w:hAnsi="Arial" w:cs="Arial"/>
          <w:sz w:val="24"/>
          <w:szCs w:val="24"/>
        </w:rPr>
        <w:t>’</w:t>
      </w:r>
      <w:r w:rsidRPr="00A80388">
        <w:rPr>
          <w:rFonts w:ascii="Arial" w:hAnsi="Arial" w:cs="Arial"/>
          <w:sz w:val="24"/>
          <w:szCs w:val="24"/>
        </w:rPr>
        <w:t xml:space="preserve"> feet. John the Evangelist, with his usual simplicity of </w:t>
      </w:r>
      <w:r w:rsidR="00E72BD8">
        <w:rPr>
          <w:rFonts w:ascii="Arial" w:hAnsi="Arial" w:cs="Arial"/>
          <w:sz w:val="24"/>
          <w:szCs w:val="24"/>
        </w:rPr>
        <w:t>writing</w:t>
      </w:r>
      <w:r w:rsidRPr="00A80388">
        <w:rPr>
          <w:rFonts w:ascii="Arial" w:hAnsi="Arial" w:cs="Arial"/>
          <w:sz w:val="24"/>
          <w:szCs w:val="24"/>
        </w:rPr>
        <w:t>, describes the Redeemer as arising from supper</w:t>
      </w:r>
      <w:r w:rsidR="00E72BD8">
        <w:rPr>
          <w:rFonts w:ascii="Arial" w:hAnsi="Arial" w:cs="Arial"/>
          <w:sz w:val="24"/>
          <w:szCs w:val="24"/>
        </w:rPr>
        <w:t>,</w:t>
      </w:r>
      <w:r w:rsidRPr="00A80388">
        <w:rPr>
          <w:rFonts w:ascii="Arial" w:hAnsi="Arial" w:cs="Arial"/>
          <w:sz w:val="24"/>
          <w:szCs w:val="24"/>
        </w:rPr>
        <w:t xml:space="preserve"> and</w:t>
      </w:r>
      <w:r w:rsidR="00E72BD8">
        <w:rPr>
          <w:rFonts w:ascii="Arial" w:hAnsi="Arial" w:cs="Arial"/>
          <w:sz w:val="24"/>
          <w:szCs w:val="24"/>
        </w:rPr>
        <w:t>,</w:t>
      </w:r>
      <w:r w:rsidRPr="00A80388">
        <w:rPr>
          <w:rFonts w:ascii="Arial" w:hAnsi="Arial" w:cs="Arial"/>
          <w:sz w:val="24"/>
          <w:szCs w:val="24"/>
        </w:rPr>
        <w:t xml:space="preserve"> laying aside his garments, t</w:t>
      </w:r>
      <w:r w:rsidR="00E72BD8">
        <w:rPr>
          <w:rFonts w:ascii="Arial" w:hAnsi="Arial" w:cs="Arial"/>
          <w:sz w:val="24"/>
          <w:szCs w:val="24"/>
        </w:rPr>
        <w:t>ook</w:t>
      </w:r>
      <w:r w:rsidRPr="00A80388">
        <w:rPr>
          <w:rFonts w:ascii="Arial" w:hAnsi="Arial" w:cs="Arial"/>
          <w:sz w:val="24"/>
          <w:szCs w:val="24"/>
        </w:rPr>
        <w:t xml:space="preserve"> a towel and gird</w:t>
      </w:r>
      <w:r w:rsidR="00E72BD8">
        <w:rPr>
          <w:rFonts w:ascii="Arial" w:hAnsi="Arial" w:cs="Arial"/>
          <w:sz w:val="24"/>
          <w:szCs w:val="24"/>
        </w:rPr>
        <w:t>ed</w:t>
      </w:r>
      <w:r w:rsidRPr="00A80388">
        <w:rPr>
          <w:rFonts w:ascii="Arial" w:hAnsi="Arial" w:cs="Arial"/>
          <w:sz w:val="24"/>
          <w:szCs w:val="24"/>
        </w:rPr>
        <w:t xml:space="preserve"> himself. And then</w:t>
      </w:r>
      <w:r w:rsidR="00E72BD8">
        <w:rPr>
          <w:rFonts w:ascii="Arial" w:hAnsi="Arial" w:cs="Arial"/>
          <w:sz w:val="24"/>
          <w:szCs w:val="24"/>
        </w:rPr>
        <w:t>,</w:t>
      </w:r>
      <w:r w:rsidRPr="00A80388">
        <w:rPr>
          <w:rFonts w:ascii="Arial" w:hAnsi="Arial" w:cs="Arial"/>
          <w:sz w:val="24"/>
          <w:szCs w:val="24"/>
        </w:rPr>
        <w:t xml:space="preserve"> with that unequalled humility which distinguished the Lord of life and glory, wash</w:t>
      </w:r>
      <w:r w:rsidR="00E72BD8">
        <w:rPr>
          <w:rFonts w:ascii="Arial" w:hAnsi="Arial" w:cs="Arial"/>
          <w:sz w:val="24"/>
          <w:szCs w:val="24"/>
        </w:rPr>
        <w:t>ed</w:t>
      </w:r>
      <w:r w:rsidRPr="00A80388">
        <w:rPr>
          <w:rFonts w:ascii="Arial" w:hAnsi="Arial" w:cs="Arial"/>
          <w:sz w:val="24"/>
          <w:szCs w:val="24"/>
        </w:rPr>
        <w:t xml:space="preserve"> his disciples</w:t>
      </w:r>
      <w:r>
        <w:rPr>
          <w:rFonts w:ascii="Arial" w:hAnsi="Arial" w:cs="Arial"/>
          <w:sz w:val="24"/>
          <w:szCs w:val="24"/>
        </w:rPr>
        <w:t>’</w:t>
      </w:r>
      <w:r w:rsidRPr="00A80388">
        <w:rPr>
          <w:rFonts w:ascii="Arial" w:hAnsi="Arial" w:cs="Arial"/>
          <w:sz w:val="24"/>
          <w:szCs w:val="24"/>
        </w:rPr>
        <w:t xml:space="preserve"> feet and wip</w:t>
      </w:r>
      <w:r w:rsidR="00E72BD8">
        <w:rPr>
          <w:rFonts w:ascii="Arial" w:hAnsi="Arial" w:cs="Arial"/>
          <w:sz w:val="24"/>
          <w:szCs w:val="24"/>
        </w:rPr>
        <w:t>ed</w:t>
      </w:r>
      <w:r w:rsidRPr="00A80388">
        <w:rPr>
          <w:rFonts w:ascii="Arial" w:hAnsi="Arial" w:cs="Arial"/>
          <w:sz w:val="24"/>
          <w:szCs w:val="24"/>
        </w:rPr>
        <w:t xml:space="preserve"> them with the towel </w:t>
      </w:r>
      <w:r w:rsidR="00E72BD8">
        <w:rPr>
          <w:rFonts w:ascii="Arial" w:hAnsi="Arial" w:cs="Arial"/>
          <w:sz w:val="24"/>
          <w:szCs w:val="24"/>
        </w:rPr>
        <w:t>with which</w:t>
      </w:r>
      <w:r w:rsidRPr="00A80388">
        <w:rPr>
          <w:rFonts w:ascii="Arial" w:hAnsi="Arial" w:cs="Arial"/>
          <w:sz w:val="24"/>
          <w:szCs w:val="24"/>
        </w:rPr>
        <w:t xml:space="preserve"> he was girded. (John </w:t>
      </w:r>
      <w:r w:rsidR="00E72BD8">
        <w:rPr>
          <w:rFonts w:ascii="Arial" w:hAnsi="Arial" w:cs="Arial"/>
          <w:sz w:val="24"/>
          <w:szCs w:val="24"/>
        </w:rPr>
        <w:t>13:</w:t>
      </w:r>
      <w:r w:rsidRPr="00A80388">
        <w:rPr>
          <w:rFonts w:ascii="Arial" w:hAnsi="Arial" w:cs="Arial"/>
          <w:sz w:val="24"/>
          <w:szCs w:val="24"/>
        </w:rPr>
        <w:t xml:space="preserve">3, </w:t>
      </w:r>
      <w:r w:rsidR="00E72BD8">
        <w:rPr>
          <w:rFonts w:ascii="Arial" w:hAnsi="Arial" w:cs="Arial"/>
          <w:sz w:val="24"/>
          <w:szCs w:val="24"/>
        </w:rPr>
        <w:t>etc</w:t>
      </w:r>
      <w:r w:rsidRPr="00A80388">
        <w:rPr>
          <w:rFonts w:ascii="Arial" w:hAnsi="Arial" w:cs="Arial"/>
          <w:sz w:val="24"/>
          <w:szCs w:val="24"/>
        </w:rPr>
        <w:t>.)</w:t>
      </w:r>
    </w:p>
    <w:p w:rsidR="007029DD" w:rsidRDefault="007029DD"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shall have a more lively idea of this most </w:t>
      </w:r>
      <w:r>
        <w:rPr>
          <w:rFonts w:ascii="Arial" w:hAnsi="Arial" w:cs="Arial"/>
          <w:sz w:val="24"/>
          <w:szCs w:val="24"/>
        </w:rPr>
        <w:t>interest</w:t>
      </w:r>
      <w:r w:rsidRPr="00A80388">
        <w:rPr>
          <w:rFonts w:ascii="Arial" w:hAnsi="Arial" w:cs="Arial"/>
          <w:sz w:val="24"/>
          <w:szCs w:val="24"/>
        </w:rPr>
        <w:t>ing scene, as well as the wonderful grace and condescension of the Almighty Redeemer in this act of his, if we attend to what was the custom of dress</w:t>
      </w:r>
      <w:r w:rsidR="00E72BD8">
        <w:rPr>
          <w:rFonts w:ascii="Arial" w:hAnsi="Arial" w:cs="Arial"/>
          <w:sz w:val="24"/>
          <w:szCs w:val="24"/>
        </w:rPr>
        <w:t>iong</w:t>
      </w:r>
      <w:r w:rsidRPr="00A80388">
        <w:rPr>
          <w:rFonts w:ascii="Arial" w:hAnsi="Arial" w:cs="Arial"/>
          <w:sz w:val="24"/>
          <w:szCs w:val="24"/>
        </w:rPr>
        <w:t xml:space="preserve"> among those eastern people in the days of our Lord. Dr. Shaw, in his </w:t>
      </w:r>
      <w:r w:rsidRPr="007029DD">
        <w:rPr>
          <w:rFonts w:ascii="Arial" w:hAnsi="Arial" w:cs="Arial"/>
          <w:i/>
          <w:iCs/>
          <w:sz w:val="24"/>
          <w:szCs w:val="24"/>
        </w:rPr>
        <w:t>Observations on the customs and manners of the East</w:t>
      </w:r>
      <w:r w:rsidRPr="00A80388">
        <w:rPr>
          <w:rFonts w:ascii="Arial" w:hAnsi="Arial" w:cs="Arial"/>
          <w:sz w:val="24"/>
          <w:szCs w:val="24"/>
        </w:rPr>
        <w:t>, ha</w:t>
      </w:r>
      <w:r w:rsidR="00E72BD8">
        <w:rPr>
          <w:rFonts w:ascii="Arial" w:hAnsi="Arial" w:cs="Arial"/>
          <w:sz w:val="24"/>
          <w:szCs w:val="24"/>
        </w:rPr>
        <w:t>s</w:t>
      </w:r>
      <w:r w:rsidRPr="00A80388">
        <w:rPr>
          <w:rFonts w:ascii="Arial" w:hAnsi="Arial" w:cs="Arial"/>
          <w:sz w:val="24"/>
          <w:szCs w:val="24"/>
        </w:rPr>
        <w:t xml:space="preserve"> very largely </w:t>
      </w:r>
      <w:r w:rsidR="00E72BD8">
        <w:rPr>
          <w:rFonts w:ascii="Arial" w:hAnsi="Arial" w:cs="Arial"/>
          <w:sz w:val="24"/>
          <w:szCs w:val="24"/>
        </w:rPr>
        <w:t>dealt with</w:t>
      </w:r>
      <w:r w:rsidRPr="00A80388">
        <w:rPr>
          <w:rFonts w:ascii="Arial" w:hAnsi="Arial" w:cs="Arial"/>
          <w:sz w:val="24"/>
          <w:szCs w:val="24"/>
        </w:rPr>
        <w:t xml:space="preserve"> the subject, </w:t>
      </w:r>
      <w:r w:rsidR="00E72BD8">
        <w:rPr>
          <w:rFonts w:ascii="Arial" w:hAnsi="Arial" w:cs="Arial"/>
          <w:sz w:val="24"/>
          <w:szCs w:val="24"/>
        </w:rPr>
        <w:t>(</w:t>
      </w:r>
      <w:r w:rsidRPr="00A80388">
        <w:rPr>
          <w:rFonts w:ascii="Arial" w:hAnsi="Arial" w:cs="Arial"/>
          <w:sz w:val="24"/>
          <w:szCs w:val="24"/>
        </w:rPr>
        <w:t>page 292 of his folio edition</w:t>
      </w:r>
      <w:r w:rsidR="00E72BD8">
        <w:rPr>
          <w:rFonts w:ascii="Arial" w:hAnsi="Arial" w:cs="Arial"/>
          <w:sz w:val="24"/>
          <w:szCs w:val="24"/>
        </w:rPr>
        <w:t>)</w:t>
      </w:r>
      <w:r w:rsidRPr="00A80388">
        <w:rPr>
          <w:rFonts w:ascii="Arial" w:hAnsi="Arial" w:cs="Arial"/>
          <w:sz w:val="24"/>
          <w:szCs w:val="24"/>
        </w:rPr>
        <w:t>. He sa</w:t>
      </w:r>
      <w:r w:rsidR="00E72BD8">
        <w:rPr>
          <w:rFonts w:ascii="Arial" w:hAnsi="Arial" w:cs="Arial"/>
          <w:sz w:val="24"/>
          <w:szCs w:val="24"/>
        </w:rPr>
        <w:t>ys</w:t>
      </w:r>
      <w:r w:rsidRPr="00A80388">
        <w:rPr>
          <w:rFonts w:ascii="Arial" w:hAnsi="Arial" w:cs="Arial"/>
          <w:sz w:val="24"/>
          <w:szCs w:val="24"/>
        </w:rPr>
        <w:t xml:space="preserve"> that </w:t>
      </w:r>
      <w:r w:rsidR="00E72BD8">
        <w:rPr>
          <w:rFonts w:ascii="Arial" w:hAnsi="Arial" w:cs="Arial"/>
          <w:sz w:val="24"/>
          <w:szCs w:val="24"/>
        </w:rPr>
        <w:t>“</w:t>
      </w:r>
      <w:r w:rsidRPr="00A80388">
        <w:rPr>
          <w:rFonts w:ascii="Arial" w:hAnsi="Arial" w:cs="Arial"/>
          <w:sz w:val="24"/>
          <w:szCs w:val="24"/>
        </w:rPr>
        <w:t xml:space="preserve">it was the custom to wear underneath their </w:t>
      </w:r>
      <w:r w:rsidRPr="007029DD">
        <w:rPr>
          <w:rFonts w:ascii="Arial" w:hAnsi="Arial" w:cs="Arial"/>
          <w:i/>
          <w:iCs/>
          <w:sz w:val="24"/>
          <w:szCs w:val="24"/>
        </w:rPr>
        <w:t>hykes</w:t>
      </w:r>
      <w:r w:rsidRPr="00A80388">
        <w:rPr>
          <w:rFonts w:ascii="Arial" w:hAnsi="Arial" w:cs="Arial"/>
          <w:sz w:val="24"/>
          <w:szCs w:val="24"/>
        </w:rPr>
        <w:t xml:space="preserve"> (the hyke was a large woollen blanket)</w:t>
      </w:r>
      <w:r w:rsidR="00E72BD8">
        <w:rPr>
          <w:rFonts w:ascii="Arial" w:hAnsi="Arial" w:cs="Arial"/>
          <w:sz w:val="24"/>
          <w:szCs w:val="24"/>
        </w:rPr>
        <w:t>,</w:t>
      </w:r>
      <w:r w:rsidRPr="00A80388">
        <w:rPr>
          <w:rFonts w:ascii="Arial" w:hAnsi="Arial" w:cs="Arial"/>
          <w:sz w:val="24"/>
          <w:szCs w:val="24"/>
        </w:rPr>
        <w:t xml:space="preserve"> a close bodied frock or tunic, not unlike the Roman tunic.</w:t>
      </w:r>
      <w:r>
        <w:rPr>
          <w:rFonts w:ascii="Arial" w:hAnsi="Arial" w:cs="Arial"/>
          <w:sz w:val="24"/>
          <w:szCs w:val="24"/>
        </w:rPr>
        <w:t>”</w:t>
      </w:r>
      <w:r w:rsidRPr="00A80388">
        <w:rPr>
          <w:rFonts w:ascii="Arial" w:hAnsi="Arial" w:cs="Arial"/>
          <w:sz w:val="24"/>
          <w:szCs w:val="24"/>
        </w:rPr>
        <w:t xml:space="preserve"> So that when the Lord Jesus laid aside his garments he threw off this hyke, and was then in this close-bodied tunic only. Such was always the method observed for labour of all kinds. Similar was the act of Peter on the sea of Tiberias, when it is said </w:t>
      </w:r>
      <w:r>
        <w:rPr>
          <w:rFonts w:ascii="Arial" w:hAnsi="Arial" w:cs="Arial"/>
          <w:sz w:val="24"/>
          <w:szCs w:val="24"/>
        </w:rPr>
        <w:t>“</w:t>
      </w:r>
      <w:r w:rsidRPr="00A80388">
        <w:rPr>
          <w:rFonts w:ascii="Arial" w:hAnsi="Arial" w:cs="Arial"/>
          <w:sz w:val="24"/>
          <w:szCs w:val="24"/>
        </w:rPr>
        <w:t>he girt his fisher</w:t>
      </w:r>
      <w:r>
        <w:rPr>
          <w:rFonts w:ascii="Arial" w:hAnsi="Arial" w:cs="Arial"/>
          <w:sz w:val="24"/>
          <w:szCs w:val="24"/>
        </w:rPr>
        <w:t>’</w:t>
      </w:r>
      <w:r w:rsidRPr="00A80388">
        <w:rPr>
          <w:rFonts w:ascii="Arial" w:hAnsi="Arial" w:cs="Arial"/>
          <w:sz w:val="24"/>
          <w:szCs w:val="24"/>
        </w:rPr>
        <w:t>s coat unto him, for he was naked.</w:t>
      </w:r>
      <w:r>
        <w:rPr>
          <w:rFonts w:ascii="Arial" w:hAnsi="Arial" w:cs="Arial"/>
          <w:sz w:val="24"/>
          <w:szCs w:val="24"/>
        </w:rPr>
        <w:t>”</w:t>
      </w:r>
      <w:r w:rsidRPr="00A80388">
        <w:rPr>
          <w:rFonts w:ascii="Arial" w:hAnsi="Arial" w:cs="Arial"/>
          <w:sz w:val="24"/>
          <w:szCs w:val="24"/>
        </w:rPr>
        <w:t xml:space="preserve"> (John </w:t>
      </w:r>
      <w:r w:rsidR="00E72BD8">
        <w:rPr>
          <w:rFonts w:ascii="Arial" w:hAnsi="Arial" w:cs="Arial"/>
          <w:sz w:val="24"/>
          <w:szCs w:val="24"/>
        </w:rPr>
        <w:t>21:</w:t>
      </w:r>
      <w:r w:rsidRPr="00A80388">
        <w:rPr>
          <w:rFonts w:ascii="Arial" w:hAnsi="Arial" w:cs="Arial"/>
          <w:sz w:val="24"/>
          <w:szCs w:val="24"/>
        </w:rPr>
        <w:t>7) It do</w:t>
      </w:r>
      <w:r w:rsidR="00E72BD8">
        <w:rPr>
          <w:rFonts w:ascii="Arial" w:hAnsi="Arial" w:cs="Arial"/>
          <w:sz w:val="24"/>
          <w:szCs w:val="24"/>
        </w:rPr>
        <w:t>esn’t</w:t>
      </w:r>
      <w:r w:rsidRPr="00A80388">
        <w:rPr>
          <w:rFonts w:ascii="Arial" w:hAnsi="Arial" w:cs="Arial"/>
          <w:sz w:val="24"/>
          <w:szCs w:val="24"/>
        </w:rPr>
        <w:t xml:space="preserve"> mean absolutely </w:t>
      </w:r>
      <w:r w:rsidR="00E72BD8">
        <w:rPr>
          <w:rFonts w:ascii="Arial" w:hAnsi="Arial" w:cs="Arial"/>
          <w:sz w:val="24"/>
          <w:szCs w:val="24"/>
        </w:rPr>
        <w:t xml:space="preserve">bare, </w:t>
      </w:r>
      <w:r w:rsidRPr="00A80388">
        <w:rPr>
          <w:rFonts w:ascii="Arial" w:hAnsi="Arial" w:cs="Arial"/>
          <w:sz w:val="24"/>
          <w:szCs w:val="24"/>
        </w:rPr>
        <w:t xml:space="preserve">without the least covering, for this close-bodied tunic was always on </w:t>
      </w:r>
      <w:r w:rsidR="00E72BD8">
        <w:rPr>
          <w:rFonts w:ascii="Arial" w:hAnsi="Arial" w:cs="Arial"/>
          <w:sz w:val="24"/>
          <w:szCs w:val="24"/>
        </w:rPr>
        <w:t>him</w:t>
      </w:r>
      <w:r w:rsidRPr="00A80388">
        <w:rPr>
          <w:rFonts w:ascii="Arial" w:hAnsi="Arial" w:cs="Arial"/>
          <w:sz w:val="24"/>
          <w:szCs w:val="24"/>
        </w:rPr>
        <w:t>. But it means he had not the hyke gir</w:t>
      </w:r>
      <w:r w:rsidR="00E72BD8">
        <w:rPr>
          <w:rFonts w:ascii="Arial" w:hAnsi="Arial" w:cs="Arial"/>
          <w:sz w:val="24"/>
          <w:szCs w:val="24"/>
        </w:rPr>
        <w:t>ded</w:t>
      </w:r>
      <w:r w:rsidRPr="00A80388">
        <w:rPr>
          <w:rFonts w:ascii="Arial" w:hAnsi="Arial" w:cs="Arial"/>
          <w:sz w:val="24"/>
          <w:szCs w:val="24"/>
        </w:rPr>
        <w:t xml:space="preserve"> about him. In </w:t>
      </w:r>
      <w:r w:rsidR="00E72BD8">
        <w:rPr>
          <w:rFonts w:ascii="Arial" w:hAnsi="Arial" w:cs="Arial"/>
          <w:sz w:val="24"/>
          <w:szCs w:val="24"/>
        </w:rPr>
        <w:t xml:space="preserve">the same way, </w:t>
      </w:r>
      <w:r w:rsidRPr="00A80388">
        <w:rPr>
          <w:rFonts w:ascii="Arial" w:hAnsi="Arial" w:cs="Arial"/>
          <w:sz w:val="24"/>
          <w:szCs w:val="24"/>
        </w:rPr>
        <w:t xml:space="preserve">when Peter was in prison (Acts </w:t>
      </w:r>
      <w:r w:rsidR="00E72BD8">
        <w:rPr>
          <w:rFonts w:ascii="Arial" w:hAnsi="Arial" w:cs="Arial"/>
          <w:sz w:val="24"/>
          <w:szCs w:val="24"/>
        </w:rPr>
        <w:t>12:</w:t>
      </w:r>
      <w:r w:rsidRPr="00A80388">
        <w:rPr>
          <w:rFonts w:ascii="Arial" w:hAnsi="Arial" w:cs="Arial"/>
          <w:sz w:val="24"/>
          <w:szCs w:val="24"/>
        </w:rPr>
        <w:t>8)</w:t>
      </w:r>
      <w:r w:rsidR="00E72BD8">
        <w:rPr>
          <w:rFonts w:ascii="Arial" w:hAnsi="Arial" w:cs="Arial"/>
          <w:sz w:val="24"/>
          <w:szCs w:val="24"/>
        </w:rPr>
        <w:t>,</w:t>
      </w:r>
      <w:r w:rsidRPr="00A80388">
        <w:rPr>
          <w:rFonts w:ascii="Arial" w:hAnsi="Arial" w:cs="Arial"/>
          <w:sz w:val="24"/>
          <w:szCs w:val="24"/>
        </w:rPr>
        <w:t xml:space="preserve"> the angel commanded him to cast his garments (that is this hyke) about him, for he was </w:t>
      </w:r>
      <w:r w:rsidR="00E72BD8">
        <w:rPr>
          <w:rFonts w:ascii="Arial" w:hAnsi="Arial" w:cs="Arial"/>
          <w:sz w:val="24"/>
          <w:szCs w:val="24"/>
        </w:rPr>
        <w:t>in</w:t>
      </w:r>
      <w:r w:rsidRPr="00A80388">
        <w:rPr>
          <w:rFonts w:ascii="Arial" w:hAnsi="Arial" w:cs="Arial"/>
          <w:sz w:val="24"/>
          <w:szCs w:val="24"/>
        </w:rPr>
        <w:t xml:space="preserve"> his tunic only before</w:t>
      </w:r>
      <w:r w:rsidR="00E72BD8">
        <w:rPr>
          <w:rFonts w:ascii="Arial" w:hAnsi="Arial" w:cs="Arial"/>
          <w:sz w:val="24"/>
          <w:szCs w:val="24"/>
        </w:rPr>
        <w:t xml:space="preserve"> this</w:t>
      </w:r>
      <w:r w:rsidRPr="00A80388">
        <w:rPr>
          <w:rFonts w:ascii="Arial" w:hAnsi="Arial" w:cs="Arial"/>
          <w:sz w:val="24"/>
          <w:szCs w:val="24"/>
        </w:rPr>
        <w:t>.</w:t>
      </w:r>
    </w:p>
    <w:p w:rsidR="007029DD" w:rsidRDefault="007029DD"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Dr. Shaw</w:t>
      </w:r>
      <w:r w:rsidR="007029DD">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w:t>
      </w:r>
      <w:r w:rsidR="007029DD">
        <w:rPr>
          <w:rFonts w:ascii="Arial" w:hAnsi="Arial" w:cs="Arial"/>
          <w:sz w:val="24"/>
          <w:szCs w:val="24"/>
        </w:rPr>
        <w:t>,</w:t>
      </w:r>
      <w:r w:rsidRPr="00A80388">
        <w:rPr>
          <w:rFonts w:ascii="Arial" w:hAnsi="Arial" w:cs="Arial"/>
          <w:sz w:val="24"/>
          <w:szCs w:val="24"/>
        </w:rPr>
        <w:t xml:space="preserve"> observes, that the hyke and burnoose (which was also a cloak or upper garment)</w:t>
      </w:r>
      <w:r w:rsidR="00E72BD8">
        <w:rPr>
          <w:rFonts w:ascii="Arial" w:hAnsi="Arial" w:cs="Arial"/>
          <w:sz w:val="24"/>
          <w:szCs w:val="24"/>
        </w:rPr>
        <w:t>,</w:t>
      </w:r>
      <w:r w:rsidRPr="00A80388">
        <w:rPr>
          <w:rFonts w:ascii="Arial" w:hAnsi="Arial" w:cs="Arial"/>
          <w:sz w:val="24"/>
          <w:szCs w:val="24"/>
        </w:rPr>
        <w:t xml:space="preserve"> being probably at that time the proper dress or clothing of the Eastern </w:t>
      </w:r>
      <w:r w:rsidR="00E72BD8">
        <w:rPr>
          <w:rFonts w:ascii="Arial" w:hAnsi="Arial" w:cs="Arial"/>
          <w:sz w:val="24"/>
          <w:szCs w:val="24"/>
        </w:rPr>
        <w:t>n</w:t>
      </w:r>
      <w:r w:rsidRPr="00A80388">
        <w:rPr>
          <w:rFonts w:ascii="Arial" w:hAnsi="Arial" w:cs="Arial"/>
          <w:sz w:val="24"/>
          <w:szCs w:val="24"/>
        </w:rPr>
        <w:t xml:space="preserve">ations, as they continue to be at this day </w:t>
      </w:r>
      <w:r w:rsidR="00E72BD8">
        <w:rPr>
          <w:rFonts w:ascii="Arial" w:hAnsi="Arial" w:cs="Arial"/>
          <w:sz w:val="24"/>
          <w:szCs w:val="24"/>
        </w:rPr>
        <w:t>among</w:t>
      </w:r>
      <w:r w:rsidRPr="00A80388">
        <w:rPr>
          <w:rFonts w:ascii="Arial" w:hAnsi="Arial" w:cs="Arial"/>
          <w:sz w:val="24"/>
          <w:szCs w:val="24"/>
        </w:rPr>
        <w:t xml:space="preserve"> the Kabyles and Arabs, the laying them aside, or appearing without them, might</w:t>
      </w:r>
      <w:r w:rsidR="00E72BD8">
        <w:rPr>
          <w:rFonts w:ascii="Arial" w:hAnsi="Arial" w:cs="Arial"/>
          <w:sz w:val="24"/>
          <w:szCs w:val="24"/>
        </w:rPr>
        <w:t>,</w:t>
      </w:r>
      <w:r w:rsidRPr="00A80388">
        <w:rPr>
          <w:rFonts w:ascii="Arial" w:hAnsi="Arial" w:cs="Arial"/>
          <w:sz w:val="24"/>
          <w:szCs w:val="24"/>
        </w:rPr>
        <w:t xml:space="preserve"> according to the eastern manner of expression, be other words only for being naked of their hyke. If these remarks in allusion to the dress of the Orientals</w:t>
      </w:r>
      <w:r w:rsidR="007029DD">
        <w:rPr>
          <w:rFonts w:ascii="Arial" w:hAnsi="Arial" w:cs="Arial"/>
          <w:sz w:val="24"/>
          <w:szCs w:val="24"/>
        </w:rPr>
        <w:t xml:space="preserve"> is</w:t>
      </w:r>
      <w:r w:rsidRPr="00A80388">
        <w:rPr>
          <w:rFonts w:ascii="Arial" w:hAnsi="Arial" w:cs="Arial"/>
          <w:sz w:val="24"/>
          <w:szCs w:val="24"/>
        </w:rPr>
        <w:t xml:space="preserve"> properly attended to, they will serve to throw a </w:t>
      </w:r>
      <w:r w:rsidRPr="00A80388">
        <w:rPr>
          <w:rFonts w:ascii="Arial" w:hAnsi="Arial" w:cs="Arial"/>
          <w:sz w:val="24"/>
          <w:szCs w:val="24"/>
        </w:rPr>
        <w:lastRenderedPageBreak/>
        <w:t>light upon many similar passages in holy writ</w:t>
      </w:r>
      <w:r w:rsidR="007029DD">
        <w:rPr>
          <w:rFonts w:ascii="Arial" w:hAnsi="Arial" w:cs="Arial"/>
          <w:sz w:val="24"/>
          <w:szCs w:val="24"/>
        </w:rPr>
        <w:t xml:space="preserve"> </w:t>
      </w:r>
      <w:r w:rsidRPr="00A80388">
        <w:rPr>
          <w:rFonts w:ascii="Arial" w:hAnsi="Arial" w:cs="Arial"/>
          <w:sz w:val="24"/>
          <w:szCs w:val="24"/>
        </w:rPr>
        <w:t>which we meet with that require some explanation properly to apprehend.</w:t>
      </w:r>
    </w:p>
    <w:p w:rsidR="00E72BD8" w:rsidRDefault="00E72BD8" w:rsidP="00C40662">
      <w:pPr>
        <w:spacing w:after="0" w:line="276" w:lineRule="auto"/>
        <w:jc w:val="both"/>
        <w:rPr>
          <w:rFonts w:ascii="Arial" w:hAnsi="Arial" w:cs="Arial"/>
          <w:sz w:val="24"/>
          <w:szCs w:val="24"/>
        </w:rPr>
      </w:pPr>
    </w:p>
    <w:p w:rsidR="00BC5F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cannot dismiss this view of Jesus girded with the towel, and washing the feet of </w:t>
      </w:r>
      <w:r w:rsidR="00E72BD8">
        <w:rPr>
          <w:rFonts w:ascii="Arial" w:hAnsi="Arial" w:cs="Arial"/>
          <w:sz w:val="24"/>
          <w:szCs w:val="24"/>
        </w:rPr>
        <w:t xml:space="preserve">the </w:t>
      </w:r>
      <w:r w:rsidRPr="00A80388">
        <w:rPr>
          <w:rFonts w:ascii="Arial" w:hAnsi="Arial" w:cs="Arial"/>
          <w:sz w:val="24"/>
          <w:szCs w:val="24"/>
        </w:rPr>
        <w:t>poor fishermen, without calling on</w:t>
      </w:r>
      <w:r w:rsidR="00E72BD8">
        <w:rPr>
          <w:rFonts w:ascii="Arial" w:hAnsi="Arial" w:cs="Arial"/>
          <w:sz w:val="24"/>
          <w:szCs w:val="24"/>
        </w:rPr>
        <w:t xml:space="preserve"> my</w:t>
      </w:r>
      <w:r w:rsidRPr="00A80388">
        <w:rPr>
          <w:rFonts w:ascii="Arial" w:hAnsi="Arial" w:cs="Arial"/>
          <w:sz w:val="24"/>
          <w:szCs w:val="24"/>
        </w:rPr>
        <w:t xml:space="preserve"> reader</w:t>
      </w:r>
      <w:r w:rsidR="00E72BD8">
        <w:rPr>
          <w:rFonts w:ascii="Arial" w:hAnsi="Arial" w:cs="Arial"/>
          <w:sz w:val="24"/>
          <w:szCs w:val="24"/>
        </w:rPr>
        <w:t>,</w:t>
      </w:r>
      <w:r w:rsidRPr="00A80388">
        <w:rPr>
          <w:rFonts w:ascii="Arial" w:hAnsi="Arial" w:cs="Arial"/>
          <w:sz w:val="24"/>
          <w:szCs w:val="24"/>
        </w:rPr>
        <w:t xml:space="preserve"> once more, ye</w:t>
      </w:r>
      <w:r w:rsidR="00E72BD8">
        <w:rPr>
          <w:rFonts w:ascii="Arial" w:hAnsi="Arial" w:cs="Arial"/>
          <w:sz w:val="24"/>
          <w:szCs w:val="24"/>
        </w:rPr>
        <w:t>s</w:t>
      </w:r>
      <w:r w:rsidRPr="00A80388">
        <w:rPr>
          <w:rFonts w:ascii="Arial" w:hAnsi="Arial" w:cs="Arial"/>
          <w:sz w:val="24"/>
          <w:szCs w:val="24"/>
        </w:rPr>
        <w:t xml:space="preserve">, evermore, to behold in this </w:t>
      </w:r>
      <w:r w:rsidR="00E72BD8">
        <w:rPr>
          <w:rFonts w:ascii="Arial" w:hAnsi="Arial" w:cs="Arial"/>
          <w:sz w:val="24"/>
          <w:szCs w:val="24"/>
        </w:rPr>
        <w:t>lovely</w:t>
      </w:r>
      <w:r w:rsidRPr="00A80388">
        <w:rPr>
          <w:rFonts w:ascii="Arial" w:hAnsi="Arial" w:cs="Arial"/>
          <w:sz w:val="24"/>
          <w:szCs w:val="24"/>
        </w:rPr>
        <w:t xml:space="preserve"> character</w:t>
      </w:r>
      <w:r w:rsidR="00E72BD8">
        <w:rPr>
          <w:rFonts w:ascii="Arial" w:hAnsi="Arial" w:cs="Arial"/>
          <w:sz w:val="24"/>
          <w:szCs w:val="24"/>
        </w:rPr>
        <w:t>istic of</w:t>
      </w:r>
      <w:r w:rsidRPr="00A80388">
        <w:rPr>
          <w:rFonts w:ascii="Arial" w:hAnsi="Arial" w:cs="Arial"/>
          <w:sz w:val="24"/>
          <w:szCs w:val="24"/>
        </w:rPr>
        <w:t xml:space="preserve"> the Lord of life and glory. Was </w:t>
      </w:r>
      <w:r>
        <w:rPr>
          <w:rFonts w:ascii="Arial" w:hAnsi="Arial" w:cs="Arial"/>
          <w:sz w:val="24"/>
          <w:szCs w:val="24"/>
        </w:rPr>
        <w:t>there</w:t>
      </w:r>
      <w:r w:rsidRPr="00A80388">
        <w:rPr>
          <w:rFonts w:ascii="Arial" w:hAnsi="Arial" w:cs="Arial"/>
          <w:sz w:val="24"/>
          <w:szCs w:val="24"/>
        </w:rPr>
        <w:t xml:space="preserve"> ever an instance of humility like this? </w:t>
      </w:r>
      <w:r w:rsidR="00E72BD8" w:rsidRPr="00A80388">
        <w:rPr>
          <w:rFonts w:ascii="Arial" w:hAnsi="Arial" w:cs="Arial"/>
          <w:sz w:val="24"/>
          <w:szCs w:val="24"/>
        </w:rPr>
        <w:t>A</w:t>
      </w:r>
      <w:r w:rsidRPr="00A80388">
        <w:rPr>
          <w:rFonts w:ascii="Arial" w:hAnsi="Arial" w:cs="Arial"/>
          <w:sz w:val="24"/>
          <w:szCs w:val="24"/>
        </w:rPr>
        <w:t>nd</w:t>
      </w:r>
      <w:r w:rsidR="00E72BD8">
        <w:rPr>
          <w:rFonts w:ascii="Arial" w:hAnsi="Arial" w:cs="Arial"/>
          <w:sz w:val="24"/>
          <w:szCs w:val="24"/>
        </w:rPr>
        <w:t>,</w:t>
      </w:r>
      <w:r w:rsidRPr="00A80388">
        <w:rPr>
          <w:rFonts w:ascii="Arial" w:hAnsi="Arial" w:cs="Arial"/>
          <w:sz w:val="24"/>
          <w:szCs w:val="24"/>
        </w:rPr>
        <w:t xml:space="preserve"> at a time, it should be </w:t>
      </w:r>
      <w:r>
        <w:rPr>
          <w:rFonts w:ascii="Arial" w:hAnsi="Arial" w:cs="Arial"/>
          <w:sz w:val="24"/>
          <w:szCs w:val="24"/>
        </w:rPr>
        <w:t>remembered</w:t>
      </w:r>
      <w:r w:rsidRPr="00A80388">
        <w:rPr>
          <w:rFonts w:ascii="Arial" w:hAnsi="Arial" w:cs="Arial"/>
          <w:sz w:val="24"/>
          <w:szCs w:val="24"/>
        </w:rPr>
        <w:t xml:space="preserve">, also, Jesus knew that </w:t>
      </w:r>
      <w:r>
        <w:rPr>
          <w:rFonts w:ascii="Arial" w:hAnsi="Arial" w:cs="Arial"/>
          <w:sz w:val="24"/>
          <w:szCs w:val="24"/>
        </w:rPr>
        <w:t>“</w:t>
      </w:r>
      <w:r w:rsidRPr="00A80388">
        <w:rPr>
          <w:rFonts w:ascii="Arial" w:hAnsi="Arial" w:cs="Arial"/>
          <w:sz w:val="24"/>
          <w:szCs w:val="24"/>
        </w:rPr>
        <w:t xml:space="preserve">all things </w:t>
      </w:r>
      <w:r>
        <w:rPr>
          <w:rFonts w:ascii="Arial" w:hAnsi="Arial" w:cs="Arial"/>
          <w:sz w:val="24"/>
          <w:szCs w:val="24"/>
        </w:rPr>
        <w:t>were</w:t>
      </w:r>
      <w:r w:rsidRPr="00A80388">
        <w:rPr>
          <w:rFonts w:ascii="Arial" w:hAnsi="Arial" w:cs="Arial"/>
          <w:sz w:val="24"/>
          <w:szCs w:val="24"/>
        </w:rPr>
        <w:t xml:space="preserve"> given into his hand as Mediator, the </w:t>
      </w:r>
      <w:r>
        <w:rPr>
          <w:rFonts w:ascii="Arial" w:hAnsi="Arial" w:cs="Arial"/>
          <w:sz w:val="24"/>
          <w:szCs w:val="24"/>
        </w:rPr>
        <w:t>Sovereign</w:t>
      </w:r>
      <w:r w:rsidRPr="00A80388">
        <w:rPr>
          <w:rFonts w:ascii="Arial" w:hAnsi="Arial" w:cs="Arial"/>
          <w:sz w:val="24"/>
          <w:szCs w:val="24"/>
        </w:rPr>
        <w:t xml:space="preserve"> of heaven and earth.</w:t>
      </w:r>
      <w:r>
        <w:rPr>
          <w:rFonts w:ascii="Arial" w:hAnsi="Arial" w:cs="Arial"/>
          <w:sz w:val="24"/>
          <w:szCs w:val="24"/>
        </w:rPr>
        <w:t>”</w:t>
      </w:r>
      <w:r w:rsidRPr="00A80388">
        <w:rPr>
          <w:rFonts w:ascii="Arial" w:hAnsi="Arial" w:cs="Arial"/>
          <w:sz w:val="24"/>
          <w:szCs w:val="24"/>
        </w:rPr>
        <w:t xml:space="preserve"> (See John </w:t>
      </w:r>
      <w:r w:rsidR="00E72BD8">
        <w:rPr>
          <w:rFonts w:ascii="Arial" w:hAnsi="Arial" w:cs="Arial"/>
          <w:sz w:val="24"/>
          <w:szCs w:val="24"/>
        </w:rPr>
        <w:t>13:</w:t>
      </w:r>
      <w:r w:rsidRPr="00A80388">
        <w:rPr>
          <w:rFonts w:ascii="Arial" w:hAnsi="Arial" w:cs="Arial"/>
          <w:sz w:val="24"/>
          <w:szCs w:val="24"/>
        </w:rPr>
        <w:t>3) Let the soul of all his redeemed take encouragement to come to him from such displays of unequalled grace and love. Did Jesus, I would</w:t>
      </w:r>
      <w:r w:rsidR="00BC5F88">
        <w:rPr>
          <w:rFonts w:ascii="Arial" w:hAnsi="Arial" w:cs="Arial"/>
          <w:sz w:val="24"/>
          <w:szCs w:val="24"/>
        </w:rPr>
        <w:t xml:space="preserve"> think</w:t>
      </w:r>
      <w:r w:rsidRPr="00A80388">
        <w:rPr>
          <w:rFonts w:ascii="Arial" w:hAnsi="Arial" w:cs="Arial"/>
          <w:sz w:val="24"/>
          <w:szCs w:val="24"/>
        </w:rPr>
        <w:t xml:space="preserve">, have every poor sinner say, did Jesus not </w:t>
      </w:r>
      <w:r w:rsidR="00BC5F88">
        <w:rPr>
          <w:rFonts w:ascii="Arial" w:hAnsi="Arial" w:cs="Arial"/>
          <w:sz w:val="24"/>
          <w:szCs w:val="24"/>
        </w:rPr>
        <w:t>consider</w:t>
      </w:r>
      <w:r w:rsidRPr="00A80388">
        <w:rPr>
          <w:rFonts w:ascii="Arial" w:hAnsi="Arial" w:cs="Arial"/>
          <w:sz w:val="24"/>
          <w:szCs w:val="24"/>
        </w:rPr>
        <w:t xml:space="preserve"> it unbecoming of him then to wash poor fishermen</w:t>
      </w:r>
      <w:r>
        <w:rPr>
          <w:rFonts w:ascii="Arial" w:hAnsi="Arial" w:cs="Arial"/>
          <w:sz w:val="24"/>
          <w:szCs w:val="24"/>
        </w:rPr>
        <w:t>’</w:t>
      </w:r>
      <w:r w:rsidRPr="00A80388">
        <w:rPr>
          <w:rFonts w:ascii="Arial" w:hAnsi="Arial" w:cs="Arial"/>
          <w:sz w:val="24"/>
          <w:szCs w:val="24"/>
        </w:rPr>
        <w:t>s feet? And will he reject the humble cries of poor sinners now? Ye</w:t>
      </w:r>
      <w:r w:rsidR="00BC5F88">
        <w:rPr>
          <w:rFonts w:ascii="Arial" w:hAnsi="Arial" w:cs="Arial"/>
          <w:sz w:val="24"/>
          <w:szCs w:val="24"/>
        </w:rPr>
        <w:t>s</w:t>
      </w:r>
      <w:r w:rsidRPr="00A80388">
        <w:rPr>
          <w:rFonts w:ascii="Arial" w:hAnsi="Arial" w:cs="Arial"/>
          <w:sz w:val="24"/>
          <w:szCs w:val="24"/>
        </w:rPr>
        <w:t xml:space="preserve">, will he not delight to receive them? </w:t>
      </w:r>
      <w:r w:rsidR="00BC5F88">
        <w:rPr>
          <w:rFonts w:ascii="Arial" w:hAnsi="Arial" w:cs="Arial"/>
          <w:sz w:val="24"/>
          <w:szCs w:val="24"/>
        </w:rPr>
        <w:t>Has</w:t>
      </w:r>
      <w:r w:rsidRPr="00A80388">
        <w:rPr>
          <w:rFonts w:ascii="Arial" w:hAnsi="Arial" w:cs="Arial"/>
          <w:sz w:val="24"/>
          <w:szCs w:val="24"/>
        </w:rPr>
        <w:t xml:space="preserve"> he not become more glorious to our view, from becoming so gracious to our need? </w:t>
      </w:r>
    </w:p>
    <w:p w:rsidR="00BC5F88" w:rsidRDefault="00BC5F88"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Precious Lord, I would say for myself and </w:t>
      </w:r>
      <w:r w:rsidR="00BC5F88">
        <w:rPr>
          <w:rFonts w:ascii="Arial" w:hAnsi="Arial" w:cs="Arial"/>
          <w:sz w:val="24"/>
          <w:szCs w:val="24"/>
        </w:rPr>
        <w:t xml:space="preserve">my </w:t>
      </w:r>
      <w:r w:rsidRPr="00A80388">
        <w:rPr>
          <w:rFonts w:ascii="Arial" w:hAnsi="Arial" w:cs="Arial"/>
          <w:sz w:val="24"/>
          <w:szCs w:val="24"/>
        </w:rPr>
        <w:t>reader, give each of us grace to be everlastingly behold</w:t>
      </w:r>
      <w:r w:rsidR="00BC5F88">
        <w:rPr>
          <w:rFonts w:ascii="Arial" w:hAnsi="Arial" w:cs="Arial"/>
          <w:sz w:val="24"/>
          <w:szCs w:val="24"/>
        </w:rPr>
        <w:t>en</w:t>
      </w:r>
      <w:r w:rsidRPr="00A80388">
        <w:rPr>
          <w:rFonts w:ascii="Arial" w:hAnsi="Arial" w:cs="Arial"/>
          <w:sz w:val="24"/>
          <w:szCs w:val="24"/>
        </w:rPr>
        <w:t xml:space="preserve"> </w:t>
      </w:r>
      <w:r w:rsidR="00BC5F88">
        <w:rPr>
          <w:rFonts w:ascii="Arial" w:hAnsi="Arial" w:cs="Arial"/>
          <w:sz w:val="24"/>
          <w:szCs w:val="24"/>
        </w:rPr>
        <w:t>to you</w:t>
      </w:r>
      <w:r w:rsidRPr="00A80388">
        <w:rPr>
          <w:rFonts w:ascii="Arial" w:hAnsi="Arial" w:cs="Arial"/>
          <w:sz w:val="24"/>
          <w:szCs w:val="24"/>
        </w:rPr>
        <w:t xml:space="preserve"> in </w:t>
      </w:r>
      <w:r w:rsidR="00BC5F88">
        <w:rPr>
          <w:rFonts w:ascii="Arial" w:hAnsi="Arial" w:cs="Arial"/>
          <w:sz w:val="24"/>
          <w:szCs w:val="24"/>
        </w:rPr>
        <w:t>t</w:t>
      </w:r>
      <w:r w:rsidRPr="00A80388">
        <w:rPr>
          <w:rFonts w:ascii="Arial" w:hAnsi="Arial" w:cs="Arial"/>
          <w:sz w:val="24"/>
          <w:szCs w:val="24"/>
        </w:rPr>
        <w:t xml:space="preserve">his most lovely portrait girded with </w:t>
      </w:r>
      <w:r w:rsidR="00BC5F88">
        <w:rPr>
          <w:rFonts w:ascii="Arial" w:hAnsi="Arial" w:cs="Arial"/>
          <w:sz w:val="24"/>
          <w:szCs w:val="24"/>
        </w:rPr>
        <w:t>your</w:t>
      </w:r>
      <w:r w:rsidRPr="00A80388">
        <w:rPr>
          <w:rFonts w:ascii="Arial" w:hAnsi="Arial" w:cs="Arial"/>
          <w:sz w:val="24"/>
          <w:szCs w:val="24"/>
        </w:rPr>
        <w:t xml:space="preserve"> towel; and the lower </w:t>
      </w:r>
      <w:r w:rsidR="00BC5F88">
        <w:rPr>
          <w:rFonts w:ascii="Arial" w:hAnsi="Arial" w:cs="Arial"/>
          <w:sz w:val="24"/>
          <w:szCs w:val="24"/>
        </w:rPr>
        <w:t>you come</w:t>
      </w:r>
      <w:r w:rsidRPr="00A80388">
        <w:rPr>
          <w:rFonts w:ascii="Arial" w:hAnsi="Arial" w:cs="Arial"/>
          <w:sz w:val="24"/>
          <w:szCs w:val="24"/>
        </w:rPr>
        <w:t xml:space="preserve"> down to suit the </w:t>
      </w:r>
      <w:r w:rsidR="00BC5F88">
        <w:rPr>
          <w:rFonts w:ascii="Arial" w:hAnsi="Arial" w:cs="Arial"/>
          <w:sz w:val="24"/>
          <w:szCs w:val="24"/>
        </w:rPr>
        <w:t>needs</w:t>
      </w:r>
      <w:r w:rsidRPr="00A80388">
        <w:rPr>
          <w:rFonts w:ascii="Arial" w:hAnsi="Arial" w:cs="Arial"/>
          <w:sz w:val="24"/>
          <w:szCs w:val="24"/>
        </w:rPr>
        <w:t xml:space="preserve"> of our souls, </w:t>
      </w:r>
      <w:r w:rsidR="00BC5F88">
        <w:rPr>
          <w:rFonts w:ascii="Arial" w:hAnsi="Arial" w:cs="Arial"/>
          <w:sz w:val="24"/>
          <w:szCs w:val="24"/>
        </w:rPr>
        <w:t xml:space="preserve">so </w:t>
      </w:r>
      <w:r w:rsidRPr="00A80388">
        <w:rPr>
          <w:rFonts w:ascii="Arial" w:hAnsi="Arial" w:cs="Arial"/>
          <w:sz w:val="24"/>
          <w:szCs w:val="24"/>
        </w:rPr>
        <w:t xml:space="preserve">be the higher exalted in our hearts, and live and reign </w:t>
      </w: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forever</w:t>
      </w:r>
      <w:r w:rsidRPr="00A80388">
        <w:rPr>
          <w:rFonts w:ascii="Arial" w:hAnsi="Arial" w:cs="Arial"/>
          <w:sz w:val="24"/>
          <w:szCs w:val="24"/>
        </w:rPr>
        <w:t>!</w:t>
      </w:r>
    </w:p>
    <w:p w:rsidR="007029DD" w:rsidRDefault="007029DD" w:rsidP="00C40662">
      <w:pPr>
        <w:spacing w:after="0" w:line="276" w:lineRule="auto"/>
        <w:jc w:val="both"/>
        <w:rPr>
          <w:rFonts w:ascii="Arial" w:hAnsi="Arial" w:cs="Arial"/>
          <w:sz w:val="24"/>
          <w:szCs w:val="24"/>
        </w:rPr>
      </w:pPr>
    </w:p>
    <w:p w:rsidR="003020C1" w:rsidRPr="007029DD" w:rsidRDefault="003020C1" w:rsidP="00C40662">
      <w:pPr>
        <w:spacing w:after="0" w:line="276" w:lineRule="auto"/>
        <w:jc w:val="both"/>
        <w:rPr>
          <w:rFonts w:ascii="Arial" w:hAnsi="Arial" w:cs="Arial"/>
          <w:b/>
          <w:bCs/>
          <w:sz w:val="24"/>
          <w:szCs w:val="24"/>
        </w:rPr>
      </w:pPr>
      <w:r w:rsidRPr="007029DD">
        <w:rPr>
          <w:rFonts w:ascii="Arial" w:hAnsi="Arial" w:cs="Arial"/>
          <w:b/>
          <w:bCs/>
          <w:sz w:val="24"/>
          <w:szCs w:val="24"/>
        </w:rPr>
        <w:t>TOWER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meet with an account of many towers in the word of God. The tower of Babel</w:t>
      </w:r>
      <w:r w:rsidR="00BC5F88">
        <w:rPr>
          <w:rFonts w:ascii="Arial" w:hAnsi="Arial" w:cs="Arial"/>
          <w:sz w:val="24"/>
          <w:szCs w:val="24"/>
        </w:rPr>
        <w:t>,</w:t>
      </w:r>
      <w:r w:rsidRPr="00A80388">
        <w:rPr>
          <w:rFonts w:ascii="Arial" w:hAnsi="Arial" w:cs="Arial"/>
          <w:sz w:val="24"/>
          <w:szCs w:val="24"/>
        </w:rPr>
        <w:t xml:space="preserve"> (Gen. </w:t>
      </w:r>
      <w:r w:rsidR="00BC5F88">
        <w:rPr>
          <w:rFonts w:ascii="Arial" w:hAnsi="Arial" w:cs="Arial"/>
          <w:sz w:val="24"/>
          <w:szCs w:val="24"/>
        </w:rPr>
        <w:t>11:</w:t>
      </w:r>
      <w:r w:rsidRPr="00A80388">
        <w:rPr>
          <w:rFonts w:ascii="Arial" w:hAnsi="Arial" w:cs="Arial"/>
          <w:sz w:val="24"/>
          <w:szCs w:val="24"/>
        </w:rPr>
        <w:t>9)</w:t>
      </w:r>
      <w:r w:rsidR="00BC5F88">
        <w:rPr>
          <w:rFonts w:ascii="Arial" w:hAnsi="Arial" w:cs="Arial"/>
          <w:sz w:val="24"/>
          <w:szCs w:val="24"/>
        </w:rPr>
        <w:t>, t</w:t>
      </w:r>
      <w:r w:rsidRPr="00A80388">
        <w:rPr>
          <w:rFonts w:ascii="Arial" w:hAnsi="Arial" w:cs="Arial"/>
          <w:sz w:val="24"/>
          <w:szCs w:val="24"/>
        </w:rPr>
        <w:t>he tower of Edar</w:t>
      </w:r>
      <w:r w:rsidR="00BC5F88">
        <w:rPr>
          <w:rFonts w:ascii="Arial" w:hAnsi="Arial" w:cs="Arial"/>
          <w:sz w:val="24"/>
          <w:szCs w:val="24"/>
        </w:rPr>
        <w:t>,</w:t>
      </w:r>
      <w:r w:rsidRPr="00A80388">
        <w:rPr>
          <w:rFonts w:ascii="Arial" w:hAnsi="Arial" w:cs="Arial"/>
          <w:sz w:val="24"/>
          <w:szCs w:val="24"/>
        </w:rPr>
        <w:t xml:space="preserve"> (Gen. </w:t>
      </w:r>
      <w:r w:rsidR="00BC5F88">
        <w:rPr>
          <w:rFonts w:ascii="Arial" w:hAnsi="Arial" w:cs="Arial"/>
          <w:sz w:val="24"/>
          <w:szCs w:val="24"/>
        </w:rPr>
        <w:t>35:</w:t>
      </w:r>
      <w:r w:rsidRPr="00A80388">
        <w:rPr>
          <w:rFonts w:ascii="Arial" w:hAnsi="Arial" w:cs="Arial"/>
          <w:sz w:val="24"/>
          <w:szCs w:val="24"/>
        </w:rPr>
        <w:t>21)</w:t>
      </w:r>
      <w:r w:rsidR="00BC5F88">
        <w:rPr>
          <w:rFonts w:ascii="Arial" w:hAnsi="Arial" w:cs="Arial"/>
          <w:sz w:val="24"/>
          <w:szCs w:val="24"/>
        </w:rPr>
        <w:t>, t</w:t>
      </w:r>
      <w:r w:rsidRPr="00A80388">
        <w:rPr>
          <w:rFonts w:ascii="Arial" w:hAnsi="Arial" w:cs="Arial"/>
          <w:sz w:val="24"/>
          <w:szCs w:val="24"/>
        </w:rPr>
        <w:t>he Migdol at Pihahiroth</w:t>
      </w:r>
      <w:r w:rsidR="00BC5F88">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sidR="00BC5F88">
        <w:rPr>
          <w:rFonts w:ascii="Arial" w:hAnsi="Arial" w:cs="Arial"/>
          <w:sz w:val="24"/>
          <w:szCs w:val="24"/>
        </w:rPr>
        <w:t>14:</w:t>
      </w:r>
      <w:r w:rsidRPr="00A80388">
        <w:rPr>
          <w:rFonts w:ascii="Arial" w:hAnsi="Arial" w:cs="Arial"/>
          <w:sz w:val="24"/>
          <w:szCs w:val="24"/>
        </w:rPr>
        <w:t>2)</w:t>
      </w:r>
      <w:r w:rsidR="00BC5F88">
        <w:rPr>
          <w:rFonts w:ascii="Arial" w:hAnsi="Arial" w:cs="Arial"/>
          <w:sz w:val="24"/>
          <w:szCs w:val="24"/>
        </w:rPr>
        <w:t>,</w:t>
      </w:r>
      <w:r w:rsidRPr="00A80388">
        <w:rPr>
          <w:rFonts w:ascii="Arial" w:hAnsi="Arial" w:cs="Arial"/>
          <w:sz w:val="24"/>
          <w:szCs w:val="24"/>
        </w:rPr>
        <w:t xml:space="preserve"> </w:t>
      </w:r>
      <w:r w:rsidR="00BC5F88">
        <w:rPr>
          <w:rFonts w:ascii="Arial" w:hAnsi="Arial" w:cs="Arial"/>
          <w:sz w:val="24"/>
          <w:szCs w:val="24"/>
        </w:rPr>
        <w:t>t</w:t>
      </w:r>
      <w:r w:rsidRPr="00A80388">
        <w:rPr>
          <w:rFonts w:ascii="Arial" w:hAnsi="Arial" w:cs="Arial"/>
          <w:sz w:val="24"/>
          <w:szCs w:val="24"/>
        </w:rPr>
        <w:t xml:space="preserve">he tower of Shechem (Judges </w:t>
      </w:r>
      <w:r w:rsidR="00BC5F88">
        <w:rPr>
          <w:rFonts w:ascii="Arial" w:hAnsi="Arial" w:cs="Arial"/>
          <w:sz w:val="24"/>
          <w:szCs w:val="24"/>
        </w:rPr>
        <w:t>9:</w:t>
      </w:r>
      <w:r w:rsidRPr="00A80388">
        <w:rPr>
          <w:rFonts w:ascii="Arial" w:hAnsi="Arial" w:cs="Arial"/>
          <w:sz w:val="24"/>
          <w:szCs w:val="24"/>
        </w:rPr>
        <w:t>46)</w:t>
      </w:r>
      <w:r w:rsidR="00BC5F88">
        <w:rPr>
          <w:rFonts w:ascii="Arial" w:hAnsi="Arial" w:cs="Arial"/>
          <w:sz w:val="24"/>
          <w:szCs w:val="24"/>
        </w:rPr>
        <w:t>,</w:t>
      </w:r>
      <w:r w:rsidRPr="00A80388">
        <w:rPr>
          <w:rFonts w:ascii="Arial" w:hAnsi="Arial" w:cs="Arial"/>
          <w:sz w:val="24"/>
          <w:szCs w:val="24"/>
        </w:rPr>
        <w:t xml:space="preserve"> </w:t>
      </w:r>
      <w:r w:rsidR="00BC5F88">
        <w:rPr>
          <w:rFonts w:ascii="Arial" w:hAnsi="Arial" w:cs="Arial"/>
          <w:sz w:val="24"/>
          <w:szCs w:val="24"/>
        </w:rPr>
        <w:t>etc</w:t>
      </w:r>
      <w:r w:rsidRPr="00A80388">
        <w:rPr>
          <w:rFonts w:ascii="Arial" w:hAnsi="Arial" w:cs="Arial"/>
          <w:sz w:val="24"/>
          <w:szCs w:val="24"/>
        </w:rPr>
        <w:t xml:space="preserve">. And we meet with the word </w:t>
      </w:r>
      <w:r w:rsidRPr="00BC5F88">
        <w:rPr>
          <w:rFonts w:ascii="Arial" w:hAnsi="Arial" w:cs="Arial"/>
          <w:i/>
          <w:iCs/>
          <w:sz w:val="24"/>
          <w:szCs w:val="24"/>
        </w:rPr>
        <w:t>tower</w:t>
      </w:r>
      <w:r w:rsidRPr="00A80388">
        <w:rPr>
          <w:rFonts w:ascii="Arial" w:hAnsi="Arial" w:cs="Arial"/>
          <w:sz w:val="24"/>
          <w:szCs w:val="24"/>
        </w:rPr>
        <w:t xml:space="preserve"> sometimes made use of by way of </w:t>
      </w:r>
      <w:r w:rsidR="00BC5F88">
        <w:rPr>
          <w:rFonts w:ascii="Arial" w:hAnsi="Arial" w:cs="Arial"/>
          <w:sz w:val="24"/>
          <w:szCs w:val="24"/>
        </w:rPr>
        <w:t xml:space="preserve">a </w:t>
      </w:r>
      <w:r w:rsidRPr="00A80388">
        <w:rPr>
          <w:rFonts w:ascii="Arial" w:hAnsi="Arial" w:cs="Arial"/>
          <w:sz w:val="24"/>
          <w:szCs w:val="24"/>
        </w:rPr>
        <w:t>figure</w:t>
      </w:r>
      <w:r w:rsidR="00BC5F88">
        <w:rPr>
          <w:rFonts w:ascii="Arial" w:hAnsi="Arial" w:cs="Arial"/>
          <w:sz w:val="24"/>
          <w:szCs w:val="24"/>
        </w:rPr>
        <w:t xml:space="preserve"> of speech</w:t>
      </w:r>
      <w:r w:rsidRPr="00A80388">
        <w:rPr>
          <w:rFonts w:ascii="Arial" w:hAnsi="Arial" w:cs="Arial"/>
          <w:sz w:val="24"/>
          <w:szCs w:val="24"/>
        </w:rPr>
        <w:t xml:space="preserve">, such as the tower of the flock, and God is my high tower, </w:t>
      </w:r>
      <w:r w:rsidR="00BC5F88">
        <w:rPr>
          <w:rFonts w:ascii="Arial" w:hAnsi="Arial" w:cs="Arial"/>
          <w:sz w:val="24"/>
          <w:szCs w:val="24"/>
        </w:rPr>
        <w:t>etc</w:t>
      </w:r>
      <w:r w:rsidRPr="00A80388">
        <w:rPr>
          <w:rFonts w:ascii="Arial" w:hAnsi="Arial" w:cs="Arial"/>
          <w:sz w:val="24"/>
          <w:szCs w:val="24"/>
        </w:rPr>
        <w:t xml:space="preserve">. The Hebrews called every tower by the general name of </w:t>
      </w:r>
      <w:r w:rsidRPr="00BC5F88">
        <w:rPr>
          <w:rFonts w:ascii="Arial" w:hAnsi="Arial" w:cs="Arial"/>
          <w:i/>
          <w:iCs/>
          <w:sz w:val="24"/>
          <w:szCs w:val="24"/>
        </w:rPr>
        <w:t>Migdol</w:t>
      </w:r>
      <w:r w:rsidRPr="00A80388">
        <w:rPr>
          <w:rFonts w:ascii="Arial" w:hAnsi="Arial" w:cs="Arial"/>
          <w:sz w:val="24"/>
          <w:szCs w:val="24"/>
        </w:rPr>
        <w:t xml:space="preserve">. The church is beautifully compared by Christ to a tower in one of the Songs, </w:t>
      </w:r>
      <w:r w:rsidR="00BC5F88">
        <w:rPr>
          <w:rFonts w:ascii="Arial" w:hAnsi="Arial" w:cs="Arial"/>
          <w:sz w:val="24"/>
          <w:szCs w:val="24"/>
        </w:rPr>
        <w:t>c</w:t>
      </w:r>
      <w:r w:rsidRPr="00A80388">
        <w:rPr>
          <w:rFonts w:ascii="Arial" w:hAnsi="Arial" w:cs="Arial"/>
          <w:sz w:val="24"/>
          <w:szCs w:val="24"/>
        </w:rPr>
        <w:t>hap</w:t>
      </w:r>
      <w:r w:rsidR="00BC5F88">
        <w:rPr>
          <w:rFonts w:ascii="Arial" w:hAnsi="Arial" w:cs="Arial"/>
          <w:sz w:val="24"/>
          <w:szCs w:val="24"/>
        </w:rPr>
        <w:t>ter</w:t>
      </w:r>
      <w:r w:rsidRPr="00A80388">
        <w:rPr>
          <w:rFonts w:ascii="Arial" w:hAnsi="Arial" w:cs="Arial"/>
          <w:sz w:val="24"/>
          <w:szCs w:val="24"/>
        </w:rPr>
        <w:t xml:space="preserve"> </w:t>
      </w:r>
      <w:r w:rsidR="00BC5F88">
        <w:rPr>
          <w:rFonts w:ascii="Arial" w:hAnsi="Arial" w:cs="Arial"/>
          <w:sz w:val="24"/>
          <w:szCs w:val="24"/>
        </w:rPr>
        <w:t>4:</w:t>
      </w:r>
      <w:r w:rsidRPr="00A80388">
        <w:rPr>
          <w:rFonts w:ascii="Arial" w:hAnsi="Arial" w:cs="Arial"/>
          <w:sz w:val="24"/>
          <w:szCs w:val="24"/>
        </w:rPr>
        <w:t>4</w:t>
      </w:r>
      <w:r w:rsidR="00BC5F88">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Thy neck (said </w:t>
      </w:r>
      <w:r w:rsidR="00BC5F88">
        <w:rPr>
          <w:rFonts w:ascii="Arial" w:hAnsi="Arial" w:cs="Arial"/>
          <w:sz w:val="24"/>
          <w:szCs w:val="24"/>
        </w:rPr>
        <w:t xml:space="preserve">the bridegroom </w:t>
      </w:r>
      <w:r w:rsidRPr="00A80388">
        <w:rPr>
          <w:rFonts w:ascii="Arial" w:hAnsi="Arial" w:cs="Arial"/>
          <w:sz w:val="24"/>
          <w:szCs w:val="24"/>
        </w:rPr>
        <w:t xml:space="preserve">Jesus) is like the tower of David, builded for an armoury; </w:t>
      </w:r>
      <w:r>
        <w:rPr>
          <w:rFonts w:ascii="Arial" w:hAnsi="Arial" w:cs="Arial"/>
          <w:sz w:val="24"/>
          <w:szCs w:val="24"/>
        </w:rPr>
        <w:t>where</w:t>
      </w:r>
      <w:r w:rsidRPr="00A80388">
        <w:rPr>
          <w:rFonts w:ascii="Arial" w:hAnsi="Arial" w:cs="Arial"/>
          <w:sz w:val="24"/>
          <w:szCs w:val="24"/>
        </w:rPr>
        <w:t xml:space="preserve">on </w:t>
      </w:r>
      <w:r>
        <w:rPr>
          <w:rFonts w:ascii="Arial" w:hAnsi="Arial" w:cs="Arial"/>
          <w:sz w:val="24"/>
          <w:szCs w:val="24"/>
        </w:rPr>
        <w:t>there</w:t>
      </w:r>
      <w:r w:rsidRPr="00A80388">
        <w:rPr>
          <w:rFonts w:ascii="Arial" w:hAnsi="Arial" w:cs="Arial"/>
          <w:sz w:val="24"/>
          <w:szCs w:val="24"/>
        </w:rPr>
        <w:t xml:space="preserve"> hang a thousand bucklers, all shields of mighty men.</w:t>
      </w:r>
      <w:r>
        <w:rPr>
          <w:rFonts w:ascii="Arial" w:hAnsi="Arial" w:cs="Arial"/>
          <w:sz w:val="24"/>
          <w:szCs w:val="24"/>
        </w:rPr>
        <w:t>”</w:t>
      </w:r>
      <w:r w:rsidRPr="00A80388">
        <w:rPr>
          <w:rFonts w:ascii="Arial" w:hAnsi="Arial" w:cs="Arial"/>
          <w:sz w:val="24"/>
          <w:szCs w:val="24"/>
        </w:rPr>
        <w:t xml:space="preserve"> What a gracious act </w:t>
      </w:r>
      <w:r w:rsidR="00BC5F88">
        <w:rPr>
          <w:rFonts w:ascii="Arial" w:hAnsi="Arial" w:cs="Arial"/>
          <w:sz w:val="24"/>
          <w:szCs w:val="24"/>
        </w:rPr>
        <w:t>of</w:t>
      </w:r>
      <w:r w:rsidRPr="00A80388">
        <w:rPr>
          <w:rFonts w:ascii="Arial" w:hAnsi="Arial" w:cs="Arial"/>
          <w:sz w:val="24"/>
          <w:szCs w:val="24"/>
        </w:rPr>
        <w:t xml:space="preserve"> the Lord Jesus was it thus to speak of his church </w:t>
      </w:r>
      <w:r w:rsidR="00BC5F88">
        <w:rPr>
          <w:rFonts w:ascii="Arial" w:hAnsi="Arial" w:cs="Arial"/>
          <w:sz w:val="24"/>
          <w:szCs w:val="24"/>
        </w:rPr>
        <w:t>with</w:t>
      </w:r>
      <w:r w:rsidRPr="00A80388">
        <w:rPr>
          <w:rFonts w:ascii="Arial" w:hAnsi="Arial" w:cs="Arial"/>
          <w:sz w:val="24"/>
          <w:szCs w:val="24"/>
        </w:rPr>
        <w:t xml:space="preserve"> such a comparison! The tower of David, it is well known, was the stronghold of Zion which he took from the Jebusites, which anciently possessed what was not their right, Jerusalem. Now then</w:t>
      </w:r>
      <w:r w:rsidR="00BC5F88">
        <w:rPr>
          <w:rFonts w:ascii="Arial" w:hAnsi="Arial" w:cs="Arial"/>
          <w:sz w:val="24"/>
          <w:szCs w:val="24"/>
        </w:rPr>
        <w:t>,</w:t>
      </w:r>
      <w:r w:rsidRPr="00A80388">
        <w:rPr>
          <w:rFonts w:ascii="Arial" w:hAnsi="Arial" w:cs="Arial"/>
          <w:sz w:val="24"/>
          <w:szCs w:val="24"/>
        </w:rPr>
        <w:t xml:space="preserve"> as David </w:t>
      </w:r>
      <w:r>
        <w:rPr>
          <w:rFonts w:ascii="Arial" w:hAnsi="Arial" w:cs="Arial"/>
          <w:sz w:val="24"/>
          <w:szCs w:val="24"/>
        </w:rPr>
        <w:t>here</w:t>
      </w:r>
      <w:r w:rsidRPr="00A80388">
        <w:rPr>
          <w:rFonts w:ascii="Arial" w:hAnsi="Arial" w:cs="Arial"/>
          <w:sz w:val="24"/>
          <w:szCs w:val="24"/>
        </w:rPr>
        <w:t xml:space="preserve"> typified Christ driving out the strong man armed, who possessed the Lord</w:t>
      </w:r>
      <w:r>
        <w:rPr>
          <w:rFonts w:ascii="Arial" w:hAnsi="Arial" w:cs="Arial"/>
          <w:sz w:val="24"/>
          <w:szCs w:val="24"/>
        </w:rPr>
        <w:t>’</w:t>
      </w:r>
      <w:r w:rsidRPr="00A80388">
        <w:rPr>
          <w:rFonts w:ascii="Arial" w:hAnsi="Arial" w:cs="Arial"/>
          <w:sz w:val="24"/>
          <w:szCs w:val="24"/>
        </w:rPr>
        <w:t>s Zion not by right, but by deceit</w:t>
      </w:r>
      <w:r w:rsidR="00BC5F88">
        <w:rPr>
          <w:rFonts w:ascii="Arial" w:hAnsi="Arial" w:cs="Arial"/>
          <w:sz w:val="24"/>
          <w:szCs w:val="24"/>
        </w:rPr>
        <w:t>,</w:t>
      </w:r>
      <w:r w:rsidRPr="00A80388">
        <w:rPr>
          <w:rFonts w:ascii="Arial" w:hAnsi="Arial" w:cs="Arial"/>
          <w:sz w:val="24"/>
          <w:szCs w:val="24"/>
        </w:rPr>
        <w:t xml:space="preserve"> so</w:t>
      </w:r>
      <w:r w:rsidR="00BC5F88">
        <w:rPr>
          <w:rFonts w:ascii="Arial" w:hAnsi="Arial" w:cs="Arial"/>
          <w:sz w:val="24"/>
          <w:szCs w:val="24"/>
        </w:rPr>
        <w:t>,</w:t>
      </w:r>
      <w:r w:rsidRPr="00A80388">
        <w:rPr>
          <w:rFonts w:ascii="Arial" w:hAnsi="Arial" w:cs="Arial"/>
          <w:sz w:val="24"/>
          <w:szCs w:val="24"/>
        </w:rPr>
        <w:t xml:space="preserve"> when the church was put in possession by her conquering Lord, her neck, by which may be </w:t>
      </w:r>
      <w:r>
        <w:rPr>
          <w:rFonts w:ascii="Arial" w:hAnsi="Arial" w:cs="Arial"/>
          <w:sz w:val="24"/>
          <w:szCs w:val="24"/>
        </w:rPr>
        <w:t>considered</w:t>
      </w:r>
      <w:r w:rsidRPr="00A80388">
        <w:rPr>
          <w:rFonts w:ascii="Arial" w:hAnsi="Arial" w:cs="Arial"/>
          <w:sz w:val="24"/>
          <w:szCs w:val="24"/>
        </w:rPr>
        <w:t xml:space="preserve"> all her members united </w:t>
      </w:r>
      <w:r w:rsidR="00BC5F88">
        <w:rPr>
          <w:rFonts w:ascii="Arial" w:hAnsi="Arial" w:cs="Arial"/>
          <w:sz w:val="24"/>
          <w:szCs w:val="24"/>
        </w:rPr>
        <w:t>with</w:t>
      </w:r>
      <w:r w:rsidRPr="00A80388">
        <w:rPr>
          <w:rFonts w:ascii="Arial" w:hAnsi="Arial" w:cs="Arial"/>
          <w:sz w:val="24"/>
          <w:szCs w:val="24"/>
        </w:rPr>
        <w:t xml:space="preserve"> the head, even the Lord Jesus, becomes like a tower, impregnable, and which Christ, the true David, buil</w:t>
      </w:r>
      <w:r w:rsidR="00BC5F88">
        <w:rPr>
          <w:rFonts w:ascii="Arial" w:hAnsi="Arial" w:cs="Arial"/>
          <w:sz w:val="24"/>
          <w:szCs w:val="24"/>
        </w:rPr>
        <w:t>t</w:t>
      </w:r>
      <w:r w:rsidRPr="00A80388">
        <w:rPr>
          <w:rFonts w:ascii="Arial" w:hAnsi="Arial" w:cs="Arial"/>
          <w:sz w:val="24"/>
          <w:szCs w:val="24"/>
        </w:rPr>
        <w:t xml:space="preserve"> </w:t>
      </w:r>
      <w:r w:rsidR="00BC5F88">
        <w:rPr>
          <w:rFonts w:ascii="Arial" w:hAnsi="Arial" w:cs="Arial"/>
          <w:sz w:val="24"/>
          <w:szCs w:val="24"/>
        </w:rPr>
        <w:t>as</w:t>
      </w:r>
      <w:r w:rsidRPr="00A80388">
        <w:rPr>
          <w:rFonts w:ascii="Arial" w:hAnsi="Arial" w:cs="Arial"/>
          <w:sz w:val="24"/>
          <w:szCs w:val="24"/>
        </w:rPr>
        <w:t xml:space="preserve"> an armoury (for it is Christ that builds all, and supports and gives life and strength, to all). </w:t>
      </w:r>
      <w:r>
        <w:rPr>
          <w:rFonts w:ascii="Arial" w:hAnsi="Arial" w:cs="Arial"/>
          <w:sz w:val="24"/>
          <w:szCs w:val="24"/>
        </w:rPr>
        <w:t>Here</w:t>
      </w:r>
      <w:r w:rsidRPr="00A80388">
        <w:rPr>
          <w:rFonts w:ascii="Arial" w:hAnsi="Arial" w:cs="Arial"/>
          <w:sz w:val="24"/>
          <w:szCs w:val="24"/>
        </w:rPr>
        <w:t xml:space="preserve"> then</w:t>
      </w:r>
      <w:r w:rsidR="00BC5F88">
        <w:rPr>
          <w:rFonts w:ascii="Arial" w:hAnsi="Arial" w:cs="Arial"/>
          <w:sz w:val="24"/>
          <w:szCs w:val="24"/>
        </w:rPr>
        <w:t>,</w:t>
      </w:r>
      <w:r w:rsidRPr="00A80388">
        <w:rPr>
          <w:rFonts w:ascii="Arial" w:hAnsi="Arial" w:cs="Arial"/>
          <w:sz w:val="24"/>
          <w:szCs w:val="24"/>
        </w:rPr>
        <w:t xml:space="preserve"> on him and his building</w:t>
      </w:r>
      <w:r w:rsidR="00BC5F88">
        <w:rPr>
          <w:rFonts w:ascii="Arial" w:hAnsi="Arial" w:cs="Arial"/>
          <w:sz w:val="24"/>
          <w:szCs w:val="24"/>
        </w:rPr>
        <w:t>,</w:t>
      </w:r>
      <w:r w:rsidRPr="00A80388">
        <w:rPr>
          <w:rFonts w:ascii="Arial" w:hAnsi="Arial" w:cs="Arial"/>
          <w:sz w:val="24"/>
          <w:szCs w:val="24"/>
        </w:rPr>
        <w:t xml:space="preserve"> they hang all their bucklers and shields, even to a thousand and ten thousand; for all is founded in him, and to him, and by him; on him himself they hang all the glory of his Father</w:t>
      </w:r>
      <w:r>
        <w:rPr>
          <w:rFonts w:ascii="Arial" w:hAnsi="Arial" w:cs="Arial"/>
          <w:sz w:val="24"/>
          <w:szCs w:val="24"/>
        </w:rPr>
        <w:t>’</w:t>
      </w:r>
      <w:r w:rsidRPr="00A80388">
        <w:rPr>
          <w:rFonts w:ascii="Arial" w:hAnsi="Arial" w:cs="Arial"/>
          <w:sz w:val="24"/>
          <w:szCs w:val="24"/>
        </w:rPr>
        <w:t>s house? And what endears the whole is, that the humblest and</w:t>
      </w:r>
      <w:r w:rsidR="00BC5F88">
        <w:rPr>
          <w:rFonts w:ascii="Arial" w:hAnsi="Arial" w:cs="Arial"/>
          <w:sz w:val="24"/>
          <w:szCs w:val="24"/>
        </w:rPr>
        <w:t xml:space="preserve"> l</w:t>
      </w:r>
      <w:r w:rsidRPr="00A80388">
        <w:rPr>
          <w:rFonts w:ascii="Arial" w:hAnsi="Arial" w:cs="Arial"/>
          <w:sz w:val="24"/>
          <w:szCs w:val="24"/>
        </w:rPr>
        <w:t xml:space="preserve">east, as well as the highest and the best, are like this neck, like the tower of David, united </w:t>
      </w:r>
      <w:r w:rsidR="00BC5F88">
        <w:rPr>
          <w:rFonts w:ascii="Arial" w:hAnsi="Arial" w:cs="Arial"/>
          <w:sz w:val="24"/>
          <w:szCs w:val="24"/>
        </w:rPr>
        <w:t>with</w:t>
      </w:r>
      <w:r w:rsidRPr="00A80388">
        <w:rPr>
          <w:rFonts w:ascii="Arial" w:hAnsi="Arial" w:cs="Arial"/>
          <w:sz w:val="24"/>
          <w:szCs w:val="24"/>
        </w:rPr>
        <w:t xml:space="preserve"> the head. For in this gospel day to which the whole refers</w:t>
      </w:r>
      <w:r w:rsidR="00BC5F88">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he that is feeble among them at that day shall be as David, and the house of David shall be as God, </w:t>
      </w:r>
      <w:r w:rsidRPr="00A80388">
        <w:rPr>
          <w:rFonts w:ascii="Arial" w:hAnsi="Arial" w:cs="Arial"/>
          <w:sz w:val="24"/>
          <w:szCs w:val="24"/>
        </w:rPr>
        <w:lastRenderedPageBreak/>
        <w:t>as the Angel of the Lord before them</w:t>
      </w:r>
      <w:r w:rsidR="00BC5F88">
        <w:rPr>
          <w:rFonts w:ascii="Arial" w:hAnsi="Arial" w:cs="Arial"/>
          <w:sz w:val="24"/>
          <w:szCs w:val="24"/>
        </w:rPr>
        <w:t>.</w:t>
      </w:r>
      <w:r w:rsidRPr="00A80388">
        <w:rPr>
          <w:rFonts w:ascii="Arial" w:hAnsi="Arial" w:cs="Arial"/>
          <w:sz w:val="24"/>
          <w:szCs w:val="24"/>
        </w:rPr>
        <w:t xml:space="preserve"> (Isaiah </w:t>
      </w:r>
      <w:r w:rsidR="00BC5F88">
        <w:rPr>
          <w:rFonts w:ascii="Arial" w:hAnsi="Arial" w:cs="Arial"/>
          <w:sz w:val="24"/>
          <w:szCs w:val="24"/>
        </w:rPr>
        <w:t>22:</w:t>
      </w:r>
      <w:r w:rsidRPr="00A80388">
        <w:rPr>
          <w:rFonts w:ascii="Arial" w:hAnsi="Arial" w:cs="Arial"/>
          <w:sz w:val="24"/>
          <w:szCs w:val="24"/>
        </w:rPr>
        <w:t>22 to the end</w:t>
      </w:r>
      <w:r w:rsidR="00BC5F88">
        <w:rPr>
          <w:rFonts w:ascii="Arial" w:hAnsi="Arial" w:cs="Arial"/>
          <w:sz w:val="24"/>
          <w:szCs w:val="24"/>
        </w:rPr>
        <w:t>;</w:t>
      </w:r>
      <w:r w:rsidRPr="00A80388">
        <w:rPr>
          <w:rFonts w:ascii="Arial" w:hAnsi="Arial" w:cs="Arial"/>
          <w:sz w:val="24"/>
          <w:szCs w:val="24"/>
        </w:rPr>
        <w:t xml:space="preserve"> Zech. </w:t>
      </w:r>
      <w:r w:rsidR="00BC5F88">
        <w:rPr>
          <w:rFonts w:ascii="Arial" w:hAnsi="Arial" w:cs="Arial"/>
          <w:sz w:val="24"/>
          <w:szCs w:val="24"/>
        </w:rPr>
        <w:t>12:</w:t>
      </w:r>
      <w:r w:rsidRPr="00A80388">
        <w:rPr>
          <w:rFonts w:ascii="Arial" w:hAnsi="Arial" w:cs="Arial"/>
          <w:sz w:val="24"/>
          <w:szCs w:val="24"/>
        </w:rPr>
        <w:t xml:space="preserve">8) It is very blessed to </w:t>
      </w:r>
      <w:r w:rsidR="00BC5F88">
        <w:rPr>
          <w:rFonts w:ascii="Arial" w:hAnsi="Arial" w:cs="Arial"/>
          <w:sz w:val="24"/>
          <w:szCs w:val="24"/>
        </w:rPr>
        <w:t>see</w:t>
      </w:r>
      <w:r w:rsidRPr="00A80388">
        <w:rPr>
          <w:rFonts w:ascii="Arial" w:hAnsi="Arial" w:cs="Arial"/>
          <w:sz w:val="24"/>
          <w:szCs w:val="24"/>
        </w:rPr>
        <w:t xml:space="preserve"> Jesus using such strong and beautiful figures to </w:t>
      </w:r>
      <w:r>
        <w:rPr>
          <w:rFonts w:ascii="Arial" w:hAnsi="Arial" w:cs="Arial"/>
          <w:sz w:val="24"/>
          <w:szCs w:val="24"/>
        </w:rPr>
        <w:t>show</w:t>
      </w:r>
      <w:r w:rsidRPr="00A80388">
        <w:rPr>
          <w:rFonts w:ascii="Arial" w:hAnsi="Arial" w:cs="Arial"/>
          <w:sz w:val="24"/>
          <w:szCs w:val="24"/>
        </w:rPr>
        <w:t xml:space="preserve"> his people</w:t>
      </w:r>
      <w:r>
        <w:rPr>
          <w:rFonts w:ascii="Arial" w:hAnsi="Arial" w:cs="Arial"/>
          <w:sz w:val="24"/>
          <w:szCs w:val="24"/>
        </w:rPr>
        <w:t>’</w:t>
      </w:r>
      <w:r w:rsidRPr="00A80388">
        <w:rPr>
          <w:rFonts w:ascii="Arial" w:hAnsi="Arial" w:cs="Arial"/>
          <w:sz w:val="24"/>
          <w:szCs w:val="24"/>
        </w:rPr>
        <w:t>s union and oneness with him, and their everlasting safety and security in him.</w:t>
      </w:r>
    </w:p>
    <w:p w:rsidR="007029DD" w:rsidRDefault="007029DD" w:rsidP="00C40662">
      <w:pPr>
        <w:spacing w:after="0" w:line="276" w:lineRule="auto"/>
        <w:jc w:val="both"/>
        <w:rPr>
          <w:rFonts w:ascii="Arial" w:hAnsi="Arial" w:cs="Arial"/>
          <w:sz w:val="24"/>
          <w:szCs w:val="24"/>
        </w:rPr>
      </w:pPr>
    </w:p>
    <w:p w:rsidR="003020C1" w:rsidRPr="007029DD" w:rsidRDefault="003020C1" w:rsidP="00C40662">
      <w:pPr>
        <w:spacing w:after="0" w:line="276" w:lineRule="auto"/>
        <w:jc w:val="both"/>
        <w:rPr>
          <w:rFonts w:ascii="Arial" w:hAnsi="Arial" w:cs="Arial"/>
          <w:b/>
          <w:bCs/>
          <w:sz w:val="24"/>
          <w:szCs w:val="24"/>
        </w:rPr>
      </w:pPr>
      <w:r w:rsidRPr="007029DD">
        <w:rPr>
          <w:rFonts w:ascii="Arial" w:hAnsi="Arial" w:cs="Arial"/>
          <w:b/>
          <w:bCs/>
          <w:sz w:val="24"/>
          <w:szCs w:val="24"/>
        </w:rPr>
        <w:t>TRADITION</w:t>
      </w:r>
    </w:p>
    <w:p w:rsidR="00D1052F" w:rsidRDefault="003020C1" w:rsidP="00C40662">
      <w:pPr>
        <w:spacing w:after="0" w:line="276" w:lineRule="auto"/>
        <w:jc w:val="both"/>
        <w:rPr>
          <w:rFonts w:ascii="Arial" w:hAnsi="Arial" w:cs="Arial"/>
          <w:sz w:val="24"/>
          <w:szCs w:val="24"/>
        </w:rPr>
      </w:pPr>
      <w:r w:rsidRPr="00A80388">
        <w:rPr>
          <w:rFonts w:ascii="Arial" w:hAnsi="Arial" w:cs="Arial"/>
          <w:sz w:val="24"/>
          <w:szCs w:val="24"/>
        </w:rPr>
        <w:t>Among the Jews, they had certain sayings and opinions supposed to be received from the earliest fathers, and handed down from one generation to another, which they called traditions. And</w:t>
      </w:r>
      <w:r w:rsidR="00BC5F88">
        <w:rPr>
          <w:rFonts w:ascii="Arial" w:hAnsi="Arial" w:cs="Arial"/>
          <w:sz w:val="24"/>
          <w:szCs w:val="24"/>
        </w:rPr>
        <w:t>,</w:t>
      </w:r>
      <w:r w:rsidRPr="00A80388">
        <w:rPr>
          <w:rFonts w:ascii="Arial" w:hAnsi="Arial" w:cs="Arial"/>
          <w:sz w:val="24"/>
          <w:szCs w:val="24"/>
        </w:rPr>
        <w:t xml:space="preserve"> in some instances</w:t>
      </w:r>
      <w:r w:rsidR="00BC5F88">
        <w:rPr>
          <w:rFonts w:ascii="Arial" w:hAnsi="Arial" w:cs="Arial"/>
          <w:sz w:val="24"/>
          <w:szCs w:val="24"/>
        </w:rPr>
        <w:t>,</w:t>
      </w:r>
      <w:r w:rsidRPr="00A80388">
        <w:rPr>
          <w:rFonts w:ascii="Arial" w:hAnsi="Arial" w:cs="Arial"/>
          <w:sz w:val="24"/>
          <w:szCs w:val="24"/>
        </w:rPr>
        <w:t xml:space="preserve"> they </w:t>
      </w:r>
      <w:r>
        <w:rPr>
          <w:rFonts w:ascii="Arial" w:hAnsi="Arial" w:cs="Arial"/>
          <w:sz w:val="24"/>
          <w:szCs w:val="24"/>
        </w:rPr>
        <w:t>were</w:t>
      </w:r>
      <w:r w:rsidRPr="00A80388">
        <w:rPr>
          <w:rFonts w:ascii="Arial" w:hAnsi="Arial" w:cs="Arial"/>
          <w:sz w:val="24"/>
          <w:szCs w:val="24"/>
        </w:rPr>
        <w:t xml:space="preserve"> more tenacious </w:t>
      </w:r>
      <w:r w:rsidR="00BC5F88">
        <w:rPr>
          <w:rFonts w:ascii="Arial" w:hAnsi="Arial" w:cs="Arial"/>
          <w:sz w:val="24"/>
          <w:szCs w:val="24"/>
        </w:rPr>
        <w:t xml:space="preserve">[with a firm grip] </w:t>
      </w:r>
      <w:r w:rsidRPr="00A80388">
        <w:rPr>
          <w:rFonts w:ascii="Arial" w:hAnsi="Arial" w:cs="Arial"/>
          <w:sz w:val="24"/>
          <w:szCs w:val="24"/>
        </w:rPr>
        <w:t xml:space="preserve">to hold and regard them than even the word of God. Our adorable Lord was constant in </w:t>
      </w:r>
      <w:r w:rsidR="00D1052F">
        <w:rPr>
          <w:rFonts w:ascii="Arial" w:hAnsi="Arial" w:cs="Arial"/>
          <w:sz w:val="24"/>
          <w:szCs w:val="24"/>
        </w:rPr>
        <w:t xml:space="preserve">his </w:t>
      </w:r>
      <w:r w:rsidRPr="00A80388">
        <w:rPr>
          <w:rFonts w:ascii="Arial" w:hAnsi="Arial" w:cs="Arial"/>
          <w:sz w:val="24"/>
          <w:szCs w:val="24"/>
        </w:rPr>
        <w:t>reproof concerning them, and</w:t>
      </w:r>
      <w:r w:rsidR="00D1052F">
        <w:rPr>
          <w:rFonts w:ascii="Arial" w:hAnsi="Arial" w:cs="Arial"/>
          <w:sz w:val="24"/>
          <w:szCs w:val="24"/>
        </w:rPr>
        <w:t>,</w:t>
      </w:r>
      <w:r w:rsidRPr="00A80388">
        <w:rPr>
          <w:rFonts w:ascii="Arial" w:hAnsi="Arial" w:cs="Arial"/>
          <w:sz w:val="24"/>
          <w:szCs w:val="24"/>
        </w:rPr>
        <w:t xml:space="preserve"> hence</w:t>
      </w:r>
      <w:r w:rsidR="00D1052F">
        <w:rPr>
          <w:rFonts w:ascii="Arial" w:hAnsi="Arial" w:cs="Arial"/>
          <w:sz w:val="24"/>
          <w:szCs w:val="24"/>
        </w:rPr>
        <w:t>,</w:t>
      </w:r>
      <w:r w:rsidRPr="00A80388">
        <w:rPr>
          <w:rFonts w:ascii="Arial" w:hAnsi="Arial" w:cs="Arial"/>
          <w:sz w:val="24"/>
          <w:szCs w:val="24"/>
        </w:rPr>
        <w:t xml:space="preserve"> we find in many parts of the gospel his just condemnation of them</w:t>
      </w:r>
      <w:r w:rsidR="007029DD">
        <w:rPr>
          <w:rFonts w:ascii="Arial" w:hAnsi="Arial" w:cs="Arial"/>
          <w:sz w:val="24"/>
          <w:szCs w:val="24"/>
        </w:rPr>
        <w:t>.</w:t>
      </w:r>
      <w:r w:rsidRPr="00A80388">
        <w:rPr>
          <w:rFonts w:ascii="Arial" w:hAnsi="Arial" w:cs="Arial"/>
          <w:sz w:val="24"/>
          <w:szCs w:val="24"/>
        </w:rPr>
        <w:t xml:space="preserve"> (See </w:t>
      </w:r>
      <w:r>
        <w:rPr>
          <w:rFonts w:ascii="Arial" w:hAnsi="Arial" w:cs="Arial"/>
          <w:sz w:val="24"/>
          <w:szCs w:val="24"/>
        </w:rPr>
        <w:t>Mat.</w:t>
      </w:r>
      <w:r w:rsidRPr="00A80388">
        <w:rPr>
          <w:rFonts w:ascii="Arial" w:hAnsi="Arial" w:cs="Arial"/>
          <w:sz w:val="24"/>
          <w:szCs w:val="24"/>
        </w:rPr>
        <w:t xml:space="preserve"> </w:t>
      </w:r>
      <w:r w:rsidR="007029DD">
        <w:rPr>
          <w:rFonts w:ascii="Arial" w:hAnsi="Arial" w:cs="Arial"/>
          <w:sz w:val="24"/>
          <w:szCs w:val="24"/>
        </w:rPr>
        <w:t xml:space="preserve">chapter </w:t>
      </w:r>
      <w:r w:rsidR="00D1052F">
        <w:rPr>
          <w:rFonts w:ascii="Arial" w:hAnsi="Arial" w:cs="Arial"/>
          <w:sz w:val="24"/>
          <w:szCs w:val="24"/>
        </w:rPr>
        <w:t>15</w:t>
      </w:r>
      <w:r w:rsidR="007029DD">
        <w:rPr>
          <w:rFonts w:ascii="Arial" w:hAnsi="Arial" w:cs="Arial"/>
          <w:sz w:val="24"/>
          <w:szCs w:val="24"/>
        </w:rPr>
        <w:t>;</w:t>
      </w:r>
      <w:r w:rsidRPr="00A80388">
        <w:rPr>
          <w:rFonts w:ascii="Arial" w:hAnsi="Arial" w:cs="Arial"/>
          <w:sz w:val="24"/>
          <w:szCs w:val="24"/>
        </w:rPr>
        <w:t xml:space="preserve"> Mark </w:t>
      </w:r>
      <w:r w:rsidR="007029DD">
        <w:rPr>
          <w:rFonts w:ascii="Arial" w:hAnsi="Arial" w:cs="Arial"/>
          <w:sz w:val="24"/>
          <w:szCs w:val="24"/>
        </w:rPr>
        <w:t xml:space="preserve">chapter </w:t>
      </w:r>
      <w:r w:rsidR="00D1052F">
        <w:rPr>
          <w:rFonts w:ascii="Arial" w:hAnsi="Arial" w:cs="Arial"/>
          <w:sz w:val="24"/>
          <w:szCs w:val="24"/>
        </w:rPr>
        <w:t>7;</w:t>
      </w:r>
      <w:r w:rsidRPr="00A80388">
        <w:rPr>
          <w:rFonts w:ascii="Arial" w:hAnsi="Arial" w:cs="Arial"/>
          <w:sz w:val="24"/>
          <w:szCs w:val="24"/>
        </w:rPr>
        <w:t xml:space="preserve"> </w:t>
      </w:r>
      <w:r w:rsidR="00D1052F">
        <w:rPr>
          <w:rFonts w:ascii="Arial" w:hAnsi="Arial" w:cs="Arial"/>
          <w:sz w:val="24"/>
          <w:szCs w:val="24"/>
        </w:rPr>
        <w:t>e</w:t>
      </w:r>
      <w:r w:rsidR="007029DD">
        <w:rPr>
          <w:rFonts w:ascii="Arial" w:hAnsi="Arial" w:cs="Arial"/>
          <w:sz w:val="24"/>
          <w:szCs w:val="24"/>
        </w:rPr>
        <w:t>tc.</w:t>
      </w:r>
      <w:r w:rsidRPr="00A80388">
        <w:rPr>
          <w:rFonts w:ascii="Arial" w:hAnsi="Arial" w:cs="Arial"/>
          <w:sz w:val="24"/>
          <w:szCs w:val="24"/>
        </w:rPr>
        <w:t xml:space="preserve">) </w:t>
      </w:r>
    </w:p>
    <w:p w:rsidR="00D1052F" w:rsidRDefault="00D1052F"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w:t>
      </w:r>
      <w:r>
        <w:rPr>
          <w:rFonts w:ascii="Arial" w:hAnsi="Arial" w:cs="Arial"/>
          <w:sz w:val="24"/>
          <w:szCs w:val="24"/>
        </w:rPr>
        <w:t>were</w:t>
      </w:r>
      <w:r w:rsidRPr="00A80388">
        <w:rPr>
          <w:rFonts w:ascii="Arial" w:hAnsi="Arial" w:cs="Arial"/>
          <w:sz w:val="24"/>
          <w:szCs w:val="24"/>
        </w:rPr>
        <w:t xml:space="preserve"> to be devoutly wished that the weakness, and</w:t>
      </w:r>
      <w:r w:rsidR="00D1052F">
        <w:rPr>
          <w:rFonts w:ascii="Arial" w:hAnsi="Arial" w:cs="Arial"/>
          <w:sz w:val="24"/>
          <w:szCs w:val="24"/>
        </w:rPr>
        <w:t>,</w:t>
      </w:r>
      <w:r w:rsidRPr="00A80388">
        <w:rPr>
          <w:rFonts w:ascii="Arial" w:hAnsi="Arial" w:cs="Arial"/>
          <w:sz w:val="24"/>
          <w:szCs w:val="24"/>
        </w:rPr>
        <w:t xml:space="preserve"> in some instances</w:t>
      </w:r>
      <w:r w:rsidR="00D1052F">
        <w:rPr>
          <w:rFonts w:ascii="Arial" w:hAnsi="Arial" w:cs="Arial"/>
          <w:sz w:val="24"/>
          <w:szCs w:val="24"/>
        </w:rPr>
        <w:t>,</w:t>
      </w:r>
      <w:r w:rsidRPr="00A80388">
        <w:rPr>
          <w:rFonts w:ascii="Arial" w:hAnsi="Arial" w:cs="Arial"/>
          <w:sz w:val="24"/>
          <w:szCs w:val="24"/>
        </w:rPr>
        <w:t xml:space="preserve"> the wickedness of traditions had ceased </w:t>
      </w:r>
      <w:r w:rsidR="00D1052F">
        <w:rPr>
          <w:rFonts w:ascii="Arial" w:hAnsi="Arial" w:cs="Arial"/>
          <w:sz w:val="24"/>
          <w:szCs w:val="24"/>
        </w:rPr>
        <w:t>among</w:t>
      </w:r>
      <w:r w:rsidRPr="00A80388">
        <w:rPr>
          <w:rFonts w:ascii="Arial" w:hAnsi="Arial" w:cs="Arial"/>
          <w:sz w:val="24"/>
          <w:szCs w:val="24"/>
        </w:rPr>
        <w:t xml:space="preserve"> Jews and Christians. But the trumpery </w:t>
      </w:r>
      <w:r w:rsidR="00D1052F">
        <w:rPr>
          <w:rFonts w:ascii="Arial" w:hAnsi="Arial" w:cs="Arial"/>
          <w:sz w:val="24"/>
          <w:szCs w:val="24"/>
        </w:rPr>
        <w:t xml:space="preserve">[stuff] </w:t>
      </w:r>
      <w:r w:rsidRPr="00A80388">
        <w:rPr>
          <w:rFonts w:ascii="Arial" w:hAnsi="Arial" w:cs="Arial"/>
          <w:sz w:val="24"/>
          <w:szCs w:val="24"/>
        </w:rPr>
        <w:t>of legends and reli</w:t>
      </w:r>
      <w:r w:rsidR="007029DD">
        <w:rPr>
          <w:rFonts w:ascii="Arial" w:hAnsi="Arial" w:cs="Arial"/>
          <w:sz w:val="24"/>
          <w:szCs w:val="24"/>
        </w:rPr>
        <w:t>c</w:t>
      </w:r>
      <w:r w:rsidRPr="00A80388">
        <w:rPr>
          <w:rFonts w:ascii="Arial" w:hAnsi="Arial" w:cs="Arial"/>
          <w:sz w:val="24"/>
          <w:szCs w:val="24"/>
        </w:rPr>
        <w:t>s</w:t>
      </w:r>
      <w:r w:rsidR="00D1052F">
        <w:rPr>
          <w:rFonts w:ascii="Arial" w:hAnsi="Arial" w:cs="Arial"/>
          <w:sz w:val="24"/>
          <w:szCs w:val="24"/>
        </w:rPr>
        <w:t>,</w:t>
      </w:r>
      <w:r w:rsidRPr="00A80388">
        <w:rPr>
          <w:rFonts w:ascii="Arial" w:hAnsi="Arial" w:cs="Arial"/>
          <w:sz w:val="24"/>
          <w:szCs w:val="24"/>
        </w:rPr>
        <w:t xml:space="preserve"> and </w:t>
      </w:r>
      <w:r w:rsidR="007029DD">
        <w:rPr>
          <w:rFonts w:ascii="Arial" w:hAnsi="Arial" w:cs="Arial"/>
          <w:sz w:val="24"/>
          <w:szCs w:val="24"/>
        </w:rPr>
        <w:t>such</w:t>
      </w:r>
      <w:r w:rsidRPr="00A80388">
        <w:rPr>
          <w:rFonts w:ascii="Arial" w:hAnsi="Arial" w:cs="Arial"/>
          <w:sz w:val="24"/>
          <w:szCs w:val="24"/>
        </w:rPr>
        <w:t xml:space="preserve"> like</w:t>
      </w:r>
      <w:r w:rsidR="00D1052F">
        <w:rPr>
          <w:rFonts w:ascii="Arial" w:hAnsi="Arial" w:cs="Arial"/>
          <w:sz w:val="24"/>
          <w:szCs w:val="24"/>
        </w:rPr>
        <w:t>,</w:t>
      </w:r>
      <w:r w:rsidRPr="00A80388">
        <w:rPr>
          <w:rFonts w:ascii="Arial" w:hAnsi="Arial" w:cs="Arial"/>
          <w:sz w:val="24"/>
          <w:szCs w:val="24"/>
        </w:rPr>
        <w:t xml:space="preserve"> which some have held with equal veneration </w:t>
      </w:r>
      <w:r w:rsidR="00D1052F">
        <w:rPr>
          <w:rFonts w:ascii="Arial" w:hAnsi="Arial" w:cs="Arial"/>
          <w:sz w:val="24"/>
          <w:szCs w:val="24"/>
        </w:rPr>
        <w:t>with</w:t>
      </w:r>
      <w:r w:rsidRPr="00A80388">
        <w:rPr>
          <w:rFonts w:ascii="Arial" w:hAnsi="Arial" w:cs="Arial"/>
          <w:sz w:val="24"/>
          <w:szCs w:val="24"/>
        </w:rPr>
        <w:t xml:space="preserve"> the Scriptures, plainly prove that those things are in common from the folly and corruption of poor fallen nature, both of Jew and Gentile.</w:t>
      </w:r>
    </w:p>
    <w:p w:rsidR="003020C1" w:rsidRPr="00A80388" w:rsidRDefault="003020C1" w:rsidP="00C40662">
      <w:pPr>
        <w:spacing w:after="0" w:line="276" w:lineRule="auto"/>
        <w:jc w:val="both"/>
        <w:rPr>
          <w:rFonts w:ascii="Arial" w:hAnsi="Arial" w:cs="Arial"/>
          <w:sz w:val="24"/>
          <w:szCs w:val="24"/>
        </w:rPr>
      </w:pPr>
    </w:p>
    <w:p w:rsidR="003020C1" w:rsidRPr="007029DD" w:rsidRDefault="003020C1" w:rsidP="00C40662">
      <w:pPr>
        <w:spacing w:after="0" w:line="276" w:lineRule="auto"/>
        <w:jc w:val="both"/>
        <w:rPr>
          <w:rFonts w:ascii="Arial" w:hAnsi="Arial" w:cs="Arial"/>
          <w:b/>
          <w:bCs/>
          <w:sz w:val="24"/>
          <w:szCs w:val="24"/>
        </w:rPr>
      </w:pPr>
      <w:r w:rsidRPr="007029DD">
        <w:rPr>
          <w:rFonts w:ascii="Arial" w:hAnsi="Arial" w:cs="Arial"/>
          <w:b/>
          <w:bCs/>
          <w:sz w:val="24"/>
          <w:szCs w:val="24"/>
        </w:rPr>
        <w:t>TRAITOR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7029DD">
        <w:rPr>
          <w:rFonts w:ascii="Arial" w:hAnsi="Arial" w:cs="Arial"/>
          <w:caps/>
          <w:sz w:val="24"/>
          <w:szCs w:val="24"/>
        </w:rPr>
        <w:t>Rebel</w:t>
      </w:r>
      <w:r w:rsidRPr="00A80388">
        <w:rPr>
          <w:rFonts w:ascii="Arial" w:hAnsi="Arial" w:cs="Arial"/>
          <w:sz w:val="24"/>
          <w:szCs w:val="24"/>
        </w:rPr>
        <w:t xml:space="preserve"> and </w:t>
      </w:r>
      <w:r w:rsidRPr="007029DD">
        <w:rPr>
          <w:rFonts w:ascii="Arial" w:hAnsi="Arial" w:cs="Arial"/>
          <w:caps/>
          <w:sz w:val="24"/>
          <w:szCs w:val="24"/>
        </w:rPr>
        <w:t>Rebels</w:t>
      </w:r>
    </w:p>
    <w:p w:rsidR="007029DD" w:rsidRDefault="007029DD" w:rsidP="00C40662">
      <w:pPr>
        <w:spacing w:after="0" w:line="276" w:lineRule="auto"/>
        <w:jc w:val="both"/>
        <w:rPr>
          <w:rFonts w:ascii="Arial" w:hAnsi="Arial" w:cs="Arial"/>
          <w:sz w:val="24"/>
          <w:szCs w:val="24"/>
        </w:rPr>
      </w:pPr>
    </w:p>
    <w:p w:rsidR="003020C1" w:rsidRPr="007029DD" w:rsidRDefault="003020C1" w:rsidP="00C40662">
      <w:pPr>
        <w:spacing w:after="0" w:line="276" w:lineRule="auto"/>
        <w:jc w:val="both"/>
        <w:rPr>
          <w:rFonts w:ascii="Arial" w:hAnsi="Arial" w:cs="Arial"/>
          <w:b/>
          <w:bCs/>
          <w:sz w:val="24"/>
          <w:szCs w:val="24"/>
        </w:rPr>
      </w:pPr>
      <w:r w:rsidRPr="007029DD">
        <w:rPr>
          <w:rFonts w:ascii="Arial" w:hAnsi="Arial" w:cs="Arial"/>
          <w:b/>
          <w:bCs/>
          <w:sz w:val="24"/>
          <w:szCs w:val="24"/>
        </w:rPr>
        <w:t>TRANSFIGURATION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relates to that glorious scene recorded by three of the Evangelists, in which the glory of Christ</w:t>
      </w:r>
      <w:r>
        <w:rPr>
          <w:rFonts w:ascii="Arial" w:hAnsi="Arial" w:cs="Arial"/>
          <w:sz w:val="24"/>
          <w:szCs w:val="24"/>
        </w:rPr>
        <w:t>’</w:t>
      </w:r>
      <w:r w:rsidRPr="00A80388">
        <w:rPr>
          <w:rFonts w:ascii="Arial" w:hAnsi="Arial" w:cs="Arial"/>
          <w:sz w:val="24"/>
          <w:szCs w:val="24"/>
        </w:rPr>
        <w:t xml:space="preserve">s </w:t>
      </w:r>
      <w:r w:rsidR="00D1052F">
        <w:rPr>
          <w:rFonts w:ascii="Arial" w:hAnsi="Arial" w:cs="Arial"/>
          <w:sz w:val="24"/>
          <w:szCs w:val="24"/>
        </w:rPr>
        <w:t>P</w:t>
      </w:r>
      <w:r w:rsidRPr="00A80388">
        <w:rPr>
          <w:rFonts w:ascii="Arial" w:hAnsi="Arial" w:cs="Arial"/>
          <w:sz w:val="24"/>
          <w:szCs w:val="24"/>
        </w:rPr>
        <w:t>erson broke out in the presence of the disciples in Mount Tabor. All description of it fails</w:t>
      </w:r>
      <w:r w:rsidR="00D1052F">
        <w:rPr>
          <w:rFonts w:ascii="Arial" w:hAnsi="Arial" w:cs="Arial"/>
          <w:sz w:val="24"/>
          <w:szCs w:val="24"/>
        </w:rPr>
        <w:t>;</w:t>
      </w:r>
      <w:r w:rsidRPr="00A80388">
        <w:rPr>
          <w:rFonts w:ascii="Arial" w:hAnsi="Arial" w:cs="Arial"/>
          <w:sz w:val="24"/>
          <w:szCs w:val="24"/>
        </w:rPr>
        <w:t xml:space="preserve"> I can only</w:t>
      </w:r>
      <w:r w:rsidR="00D1052F">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w:t>
      </w:r>
      <w:r w:rsidR="00D1052F">
        <w:rPr>
          <w:rFonts w:ascii="Arial" w:hAnsi="Arial" w:cs="Arial"/>
          <w:sz w:val="24"/>
          <w:szCs w:val="24"/>
        </w:rPr>
        <w:t>,</w:t>
      </w:r>
      <w:r w:rsidRPr="00A80388">
        <w:rPr>
          <w:rFonts w:ascii="Arial" w:hAnsi="Arial" w:cs="Arial"/>
          <w:sz w:val="24"/>
          <w:szCs w:val="24"/>
        </w:rPr>
        <w:t xml:space="preserve"> refer </w:t>
      </w:r>
      <w:r w:rsidR="00D1052F">
        <w:rPr>
          <w:rFonts w:ascii="Arial" w:hAnsi="Arial" w:cs="Arial"/>
          <w:sz w:val="24"/>
          <w:szCs w:val="24"/>
        </w:rPr>
        <w:t>my</w:t>
      </w:r>
      <w:r w:rsidRPr="00A80388">
        <w:rPr>
          <w:rFonts w:ascii="Arial" w:hAnsi="Arial" w:cs="Arial"/>
          <w:sz w:val="24"/>
          <w:szCs w:val="24"/>
        </w:rPr>
        <w:t xml:space="preserve"> reader to the Scripture account of it, as the Holy </w:t>
      </w:r>
      <w:r>
        <w:rPr>
          <w:rFonts w:ascii="Arial" w:hAnsi="Arial" w:cs="Arial"/>
          <w:sz w:val="24"/>
          <w:szCs w:val="24"/>
        </w:rPr>
        <w:t>Spirit</w:t>
      </w:r>
      <w:r w:rsidRPr="00A80388">
        <w:rPr>
          <w:rFonts w:ascii="Arial" w:hAnsi="Arial" w:cs="Arial"/>
          <w:sz w:val="24"/>
          <w:szCs w:val="24"/>
        </w:rPr>
        <w:t xml:space="preserve"> ha</w:t>
      </w:r>
      <w:r w:rsidR="00D1052F">
        <w:rPr>
          <w:rFonts w:ascii="Arial" w:hAnsi="Arial" w:cs="Arial"/>
          <w:sz w:val="24"/>
          <w:szCs w:val="24"/>
        </w:rPr>
        <w:t>s</w:t>
      </w:r>
      <w:r w:rsidRPr="00A80388">
        <w:rPr>
          <w:rFonts w:ascii="Arial" w:hAnsi="Arial" w:cs="Arial"/>
          <w:sz w:val="24"/>
          <w:szCs w:val="24"/>
        </w:rPr>
        <w:t xml:space="preserve"> recorded it</w:t>
      </w:r>
      <w:r w:rsidR="00D1052F">
        <w:rPr>
          <w:rFonts w:ascii="Arial" w:hAnsi="Arial" w:cs="Arial"/>
          <w:sz w:val="24"/>
          <w:szCs w:val="24"/>
        </w:rPr>
        <w:t>. (</w:t>
      </w:r>
      <w:r>
        <w:rPr>
          <w:rFonts w:ascii="Arial" w:hAnsi="Arial" w:cs="Arial"/>
          <w:sz w:val="24"/>
          <w:szCs w:val="24"/>
        </w:rPr>
        <w:t>Mat.</w:t>
      </w:r>
      <w:r w:rsidRPr="00A80388">
        <w:rPr>
          <w:rFonts w:ascii="Arial" w:hAnsi="Arial" w:cs="Arial"/>
          <w:sz w:val="24"/>
          <w:szCs w:val="24"/>
        </w:rPr>
        <w:t xml:space="preserve"> </w:t>
      </w:r>
      <w:r w:rsidR="00D1052F">
        <w:rPr>
          <w:rFonts w:ascii="Arial" w:hAnsi="Arial" w:cs="Arial"/>
          <w:sz w:val="24"/>
          <w:szCs w:val="24"/>
        </w:rPr>
        <w:t xml:space="preserve"> chapter 17;</w:t>
      </w:r>
      <w:r w:rsidRPr="00A80388">
        <w:rPr>
          <w:rFonts w:ascii="Arial" w:hAnsi="Arial" w:cs="Arial"/>
          <w:sz w:val="24"/>
          <w:szCs w:val="24"/>
        </w:rPr>
        <w:t xml:space="preserve"> Mark </w:t>
      </w:r>
      <w:r w:rsidR="00D1052F">
        <w:rPr>
          <w:rFonts w:ascii="Arial" w:hAnsi="Arial" w:cs="Arial"/>
          <w:sz w:val="24"/>
          <w:szCs w:val="24"/>
        </w:rPr>
        <w:t>chapter 9;</w:t>
      </w:r>
      <w:r w:rsidRPr="00A80388">
        <w:rPr>
          <w:rFonts w:ascii="Arial" w:hAnsi="Arial" w:cs="Arial"/>
          <w:sz w:val="24"/>
          <w:szCs w:val="24"/>
        </w:rPr>
        <w:t xml:space="preserve"> Luke </w:t>
      </w:r>
      <w:r w:rsidR="00D1052F">
        <w:rPr>
          <w:rFonts w:ascii="Arial" w:hAnsi="Arial" w:cs="Arial"/>
          <w:sz w:val="24"/>
          <w:szCs w:val="24"/>
        </w:rPr>
        <w:t>chapter 9)</w:t>
      </w:r>
    </w:p>
    <w:p w:rsidR="007029DD" w:rsidRDefault="007029DD" w:rsidP="00C40662">
      <w:pPr>
        <w:spacing w:after="0" w:line="276" w:lineRule="auto"/>
        <w:jc w:val="both"/>
        <w:rPr>
          <w:rFonts w:ascii="Arial" w:hAnsi="Arial" w:cs="Arial"/>
          <w:sz w:val="24"/>
          <w:szCs w:val="24"/>
        </w:rPr>
      </w:pPr>
    </w:p>
    <w:p w:rsidR="003020C1" w:rsidRPr="007029DD" w:rsidRDefault="003020C1" w:rsidP="00C40662">
      <w:pPr>
        <w:spacing w:after="0" w:line="276" w:lineRule="auto"/>
        <w:jc w:val="both"/>
        <w:rPr>
          <w:rFonts w:ascii="Arial" w:hAnsi="Arial" w:cs="Arial"/>
          <w:b/>
          <w:bCs/>
          <w:sz w:val="24"/>
          <w:szCs w:val="24"/>
        </w:rPr>
      </w:pPr>
      <w:r w:rsidRPr="007029DD">
        <w:rPr>
          <w:rFonts w:ascii="Arial" w:hAnsi="Arial" w:cs="Arial"/>
          <w:b/>
          <w:bCs/>
          <w:sz w:val="24"/>
          <w:szCs w:val="24"/>
        </w:rPr>
        <w:t>TRANSLATION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translation of the Holy Scriptures into our English language is among the highest instances of divine mercy. And the work itself may be </w:t>
      </w:r>
      <w:r>
        <w:rPr>
          <w:rFonts w:ascii="Arial" w:hAnsi="Arial" w:cs="Arial"/>
          <w:sz w:val="24"/>
          <w:szCs w:val="24"/>
        </w:rPr>
        <w:t>considered</w:t>
      </w:r>
      <w:r w:rsidRPr="00A80388">
        <w:rPr>
          <w:rFonts w:ascii="Arial" w:hAnsi="Arial" w:cs="Arial"/>
          <w:sz w:val="24"/>
          <w:szCs w:val="24"/>
        </w:rPr>
        <w:t xml:space="preserve"> as among the most blessed monuments of the church.</w:t>
      </w:r>
    </w:p>
    <w:p w:rsidR="007029DD" w:rsidRDefault="007029DD"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memory of the authors of </w:t>
      </w:r>
      <w:r w:rsidR="00D1052F">
        <w:rPr>
          <w:rFonts w:ascii="Arial" w:hAnsi="Arial" w:cs="Arial"/>
          <w:sz w:val="24"/>
          <w:szCs w:val="24"/>
        </w:rPr>
        <w:t>our Authorised Version,</w:t>
      </w:r>
      <w:r w:rsidRPr="00A80388">
        <w:rPr>
          <w:rFonts w:ascii="Arial" w:hAnsi="Arial" w:cs="Arial"/>
          <w:sz w:val="24"/>
          <w:szCs w:val="24"/>
        </w:rPr>
        <w:t xml:space="preserve"> under the grace of the Holy</w:t>
      </w:r>
      <w:r w:rsidR="00D1052F">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Spirit</w:t>
      </w:r>
      <w:r w:rsidR="00D1052F">
        <w:rPr>
          <w:rFonts w:ascii="Arial" w:hAnsi="Arial" w:cs="Arial"/>
          <w:sz w:val="24"/>
          <w:szCs w:val="24"/>
        </w:rPr>
        <w:t>,</w:t>
      </w:r>
      <w:r w:rsidRPr="00A80388">
        <w:rPr>
          <w:rFonts w:ascii="Arial" w:hAnsi="Arial" w:cs="Arial"/>
          <w:sz w:val="24"/>
          <w:szCs w:val="24"/>
        </w:rPr>
        <w:t xml:space="preserve"> is truly blessed, and proves th</w:t>
      </w:r>
      <w:r w:rsidR="00D1052F">
        <w:rPr>
          <w:rFonts w:ascii="Arial" w:hAnsi="Arial" w:cs="Arial"/>
          <w:sz w:val="24"/>
          <w:szCs w:val="24"/>
        </w:rPr>
        <w:t>e</w:t>
      </w:r>
      <w:r w:rsidRPr="00A80388">
        <w:rPr>
          <w:rFonts w:ascii="Arial" w:hAnsi="Arial" w:cs="Arial"/>
          <w:sz w:val="24"/>
          <w:szCs w:val="24"/>
        </w:rPr>
        <w:t xml:space="preserve"> Scripture, </w:t>
      </w:r>
      <w:r>
        <w:rPr>
          <w:rFonts w:ascii="Arial" w:hAnsi="Arial" w:cs="Arial"/>
          <w:sz w:val="24"/>
          <w:szCs w:val="24"/>
        </w:rPr>
        <w:t>“</w:t>
      </w:r>
      <w:r w:rsidRPr="00A80388">
        <w:rPr>
          <w:rFonts w:ascii="Arial" w:hAnsi="Arial" w:cs="Arial"/>
          <w:sz w:val="24"/>
          <w:szCs w:val="24"/>
        </w:rPr>
        <w:t>the righteous shall be in everlasting remembrance.</w:t>
      </w:r>
      <w:r>
        <w:rPr>
          <w:rFonts w:ascii="Arial" w:hAnsi="Arial" w:cs="Arial"/>
          <w:sz w:val="24"/>
          <w:szCs w:val="24"/>
        </w:rPr>
        <w:t>”</w:t>
      </w:r>
      <w:r w:rsidRPr="00A80388">
        <w:rPr>
          <w:rFonts w:ascii="Arial" w:hAnsi="Arial" w:cs="Arial"/>
          <w:sz w:val="24"/>
          <w:szCs w:val="24"/>
        </w:rPr>
        <w:t xml:space="preserve"> (Ps. </w:t>
      </w:r>
      <w:r w:rsidR="00D1052F">
        <w:rPr>
          <w:rFonts w:ascii="Arial" w:hAnsi="Arial" w:cs="Arial"/>
          <w:sz w:val="24"/>
          <w:szCs w:val="24"/>
        </w:rPr>
        <w:t>112:</w:t>
      </w:r>
      <w:r w:rsidRPr="00A80388">
        <w:rPr>
          <w:rFonts w:ascii="Arial" w:hAnsi="Arial" w:cs="Arial"/>
          <w:sz w:val="24"/>
          <w:szCs w:val="24"/>
        </w:rPr>
        <w:t>6)</w:t>
      </w:r>
    </w:p>
    <w:p w:rsidR="007029DD" w:rsidRDefault="007029DD" w:rsidP="00C40662">
      <w:pPr>
        <w:spacing w:after="0" w:line="276" w:lineRule="auto"/>
        <w:jc w:val="both"/>
        <w:rPr>
          <w:rFonts w:ascii="Arial" w:hAnsi="Arial" w:cs="Arial"/>
          <w:sz w:val="24"/>
          <w:szCs w:val="24"/>
        </w:rPr>
      </w:pPr>
    </w:p>
    <w:p w:rsidR="003020C1" w:rsidRPr="007029DD" w:rsidRDefault="003020C1" w:rsidP="00C40662">
      <w:pPr>
        <w:spacing w:after="0" w:line="276" w:lineRule="auto"/>
        <w:jc w:val="both"/>
        <w:rPr>
          <w:rFonts w:ascii="Arial" w:hAnsi="Arial" w:cs="Arial"/>
          <w:b/>
          <w:bCs/>
          <w:sz w:val="24"/>
          <w:szCs w:val="24"/>
        </w:rPr>
      </w:pPr>
      <w:r w:rsidRPr="007029DD">
        <w:rPr>
          <w:rFonts w:ascii="Arial" w:hAnsi="Arial" w:cs="Arial"/>
          <w:b/>
          <w:bCs/>
          <w:sz w:val="24"/>
          <w:szCs w:val="24"/>
        </w:rPr>
        <w:t>TREASURE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Hebrews had one general name for treasure, and called it </w:t>
      </w:r>
      <w:r w:rsidRPr="00D1052F">
        <w:rPr>
          <w:rFonts w:ascii="Arial" w:hAnsi="Arial" w:cs="Arial"/>
          <w:i/>
          <w:iCs/>
          <w:sz w:val="24"/>
          <w:szCs w:val="24"/>
        </w:rPr>
        <w:t>Ozer</w:t>
      </w:r>
      <w:r w:rsidRPr="00A80388">
        <w:rPr>
          <w:rFonts w:ascii="Arial" w:hAnsi="Arial" w:cs="Arial"/>
          <w:sz w:val="24"/>
          <w:szCs w:val="24"/>
        </w:rPr>
        <w:t xml:space="preserve">. The sweetest of all thoughts is that Jesus is the treasure of his people. JEHOVAH promised the church by Moses that he would command the blessing on Israel in his storehouses, and in all that he would set his hand to. And when the Holy </w:t>
      </w:r>
      <w:r>
        <w:rPr>
          <w:rFonts w:ascii="Arial" w:hAnsi="Arial" w:cs="Arial"/>
          <w:sz w:val="24"/>
          <w:szCs w:val="24"/>
        </w:rPr>
        <w:t>Spirit</w:t>
      </w:r>
      <w:r w:rsidRPr="00A80388">
        <w:rPr>
          <w:rFonts w:ascii="Arial" w:hAnsi="Arial" w:cs="Arial"/>
          <w:sz w:val="24"/>
          <w:szCs w:val="24"/>
        </w:rPr>
        <w:t xml:space="preserve"> explains this to the soul of the redeemed, and he sees that this is emphatically the blessing</w:t>
      </w:r>
      <w:r w:rsidR="00D1052F">
        <w:rPr>
          <w:rFonts w:ascii="Arial" w:hAnsi="Arial" w:cs="Arial"/>
          <w:sz w:val="24"/>
          <w:szCs w:val="24"/>
        </w:rPr>
        <w:t>,</w:t>
      </w:r>
      <w:r w:rsidRPr="00A80388">
        <w:rPr>
          <w:rFonts w:ascii="Arial" w:hAnsi="Arial" w:cs="Arial"/>
          <w:sz w:val="24"/>
          <w:szCs w:val="24"/>
        </w:rPr>
        <w:t xml:space="preserve"> then, and not before, he enters into an </w:t>
      </w:r>
      <w:r>
        <w:rPr>
          <w:rFonts w:ascii="Arial" w:hAnsi="Arial" w:cs="Arial"/>
          <w:sz w:val="24"/>
          <w:szCs w:val="24"/>
        </w:rPr>
        <w:t xml:space="preserve">apprehension [understanding] </w:t>
      </w:r>
      <w:r w:rsidRPr="00A80388">
        <w:rPr>
          <w:rFonts w:ascii="Arial" w:hAnsi="Arial" w:cs="Arial"/>
          <w:sz w:val="24"/>
          <w:szCs w:val="24"/>
        </w:rPr>
        <w:t xml:space="preserve"> of the sense of the covenant promise. </w:t>
      </w:r>
      <w:r w:rsidRPr="00A80388">
        <w:rPr>
          <w:rFonts w:ascii="Arial" w:hAnsi="Arial" w:cs="Arial"/>
          <w:sz w:val="24"/>
          <w:szCs w:val="24"/>
        </w:rPr>
        <w:lastRenderedPageBreak/>
        <w:t>Hence, Jesus speaking under the character of Wisdom-Mediator, sa</w:t>
      </w:r>
      <w:r w:rsidR="00D1052F">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That I may cause those that love me to inherit substance, and I will fill their treasures.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 xml:space="preserve"> Jesus is, </w:t>
      </w:r>
      <w:r>
        <w:rPr>
          <w:rFonts w:ascii="Arial" w:hAnsi="Arial" w:cs="Arial"/>
          <w:sz w:val="24"/>
          <w:szCs w:val="24"/>
        </w:rPr>
        <w:t>there</w:t>
      </w:r>
      <w:r w:rsidRPr="00A80388">
        <w:rPr>
          <w:rFonts w:ascii="Arial" w:hAnsi="Arial" w:cs="Arial"/>
          <w:sz w:val="24"/>
          <w:szCs w:val="24"/>
        </w:rPr>
        <w:t xml:space="preserve"> is treasure, ye</w:t>
      </w:r>
      <w:r w:rsidR="00D1052F">
        <w:rPr>
          <w:rFonts w:ascii="Arial" w:hAnsi="Arial" w:cs="Arial"/>
          <w:sz w:val="24"/>
          <w:szCs w:val="24"/>
        </w:rPr>
        <w:t>s</w:t>
      </w:r>
      <w:r w:rsidRPr="00A80388">
        <w:rPr>
          <w:rFonts w:ascii="Arial" w:hAnsi="Arial" w:cs="Arial"/>
          <w:sz w:val="24"/>
          <w:szCs w:val="24"/>
        </w:rPr>
        <w:t xml:space="preserve"> </w:t>
      </w:r>
      <w:r w:rsidR="00D1052F">
        <w:rPr>
          <w:rFonts w:ascii="Arial" w:hAnsi="Arial" w:cs="Arial"/>
          <w:sz w:val="24"/>
          <w:szCs w:val="24"/>
        </w:rPr>
        <w:t>lasting</w:t>
      </w:r>
      <w:r w:rsidRPr="00A80388">
        <w:rPr>
          <w:rFonts w:ascii="Arial" w:hAnsi="Arial" w:cs="Arial"/>
          <w:sz w:val="24"/>
          <w:szCs w:val="24"/>
        </w:rPr>
        <w:t xml:space="preserve"> riches and righteousness. But </w:t>
      </w:r>
      <w:r>
        <w:rPr>
          <w:rFonts w:ascii="Arial" w:hAnsi="Arial" w:cs="Arial"/>
          <w:sz w:val="24"/>
          <w:szCs w:val="24"/>
        </w:rPr>
        <w:t>where</w:t>
      </w:r>
      <w:r w:rsidRPr="00A80388">
        <w:rPr>
          <w:rFonts w:ascii="Arial" w:hAnsi="Arial" w:cs="Arial"/>
          <w:sz w:val="24"/>
          <w:szCs w:val="24"/>
        </w:rPr>
        <w:t xml:space="preserve"> Jesus is not, nothing, be it what it may, can be called treasure. (See Deut. </w:t>
      </w:r>
      <w:r w:rsidR="00D1052F">
        <w:rPr>
          <w:rFonts w:ascii="Arial" w:hAnsi="Arial" w:cs="Arial"/>
          <w:sz w:val="24"/>
          <w:szCs w:val="24"/>
        </w:rPr>
        <w:t>28:</w:t>
      </w:r>
      <w:r w:rsidRPr="00A80388">
        <w:rPr>
          <w:rFonts w:ascii="Arial" w:hAnsi="Arial" w:cs="Arial"/>
          <w:sz w:val="24"/>
          <w:szCs w:val="24"/>
        </w:rPr>
        <w:t>1</w:t>
      </w:r>
      <w:r w:rsidR="00D1052F">
        <w:rPr>
          <w:rFonts w:ascii="Arial" w:hAnsi="Arial" w:cs="Arial"/>
          <w:sz w:val="24"/>
          <w:szCs w:val="24"/>
        </w:rPr>
        <w:t xml:space="preserve">, </w:t>
      </w:r>
      <w:r w:rsidRPr="00A80388">
        <w:rPr>
          <w:rFonts w:ascii="Arial" w:hAnsi="Arial" w:cs="Arial"/>
          <w:sz w:val="24"/>
          <w:szCs w:val="24"/>
        </w:rPr>
        <w:t>14</w:t>
      </w:r>
      <w:r w:rsidR="00D1052F">
        <w:rPr>
          <w:rFonts w:ascii="Arial" w:hAnsi="Arial" w:cs="Arial"/>
          <w:sz w:val="24"/>
          <w:szCs w:val="24"/>
        </w:rPr>
        <w:t>;</w:t>
      </w:r>
      <w:r w:rsidRPr="00A80388">
        <w:rPr>
          <w:rFonts w:ascii="Arial" w:hAnsi="Arial" w:cs="Arial"/>
          <w:sz w:val="24"/>
          <w:szCs w:val="24"/>
        </w:rPr>
        <w:t xml:space="preserve"> Proverbs </w:t>
      </w:r>
      <w:r w:rsidR="00D1052F">
        <w:rPr>
          <w:rFonts w:ascii="Arial" w:hAnsi="Arial" w:cs="Arial"/>
          <w:sz w:val="24"/>
          <w:szCs w:val="24"/>
        </w:rPr>
        <w:t>8:</w:t>
      </w:r>
      <w:r w:rsidRPr="00A80388">
        <w:rPr>
          <w:rFonts w:ascii="Arial" w:hAnsi="Arial" w:cs="Arial"/>
          <w:sz w:val="24"/>
          <w:szCs w:val="24"/>
        </w:rPr>
        <w:t>18-21)</w:t>
      </w:r>
    </w:p>
    <w:p w:rsidR="00431320" w:rsidRDefault="00431320" w:rsidP="00C40662">
      <w:pPr>
        <w:spacing w:after="0" w:line="276" w:lineRule="auto"/>
        <w:jc w:val="both"/>
        <w:rPr>
          <w:rFonts w:ascii="Arial" w:hAnsi="Arial" w:cs="Arial"/>
          <w:sz w:val="24"/>
          <w:szCs w:val="24"/>
        </w:rPr>
      </w:pPr>
    </w:p>
    <w:p w:rsidR="003020C1" w:rsidRPr="00431320" w:rsidRDefault="003020C1" w:rsidP="00C40662">
      <w:pPr>
        <w:spacing w:after="0" w:line="276" w:lineRule="auto"/>
        <w:jc w:val="both"/>
        <w:rPr>
          <w:rFonts w:ascii="Arial" w:hAnsi="Arial" w:cs="Arial"/>
          <w:b/>
          <w:bCs/>
          <w:sz w:val="24"/>
          <w:szCs w:val="24"/>
        </w:rPr>
      </w:pPr>
      <w:r w:rsidRPr="00431320">
        <w:rPr>
          <w:rFonts w:ascii="Arial" w:hAnsi="Arial" w:cs="Arial"/>
          <w:b/>
          <w:bCs/>
          <w:sz w:val="24"/>
          <w:szCs w:val="24"/>
        </w:rPr>
        <w:t>TREE</w:t>
      </w:r>
    </w:p>
    <w:p w:rsidR="00EA02B7" w:rsidRDefault="003020C1" w:rsidP="00C40662">
      <w:pPr>
        <w:spacing w:after="0" w:line="276" w:lineRule="auto"/>
        <w:jc w:val="both"/>
        <w:rPr>
          <w:rFonts w:ascii="Arial" w:hAnsi="Arial" w:cs="Arial"/>
          <w:sz w:val="24"/>
          <w:szCs w:val="24"/>
        </w:rPr>
      </w:pPr>
      <w:r w:rsidRPr="00A80388">
        <w:rPr>
          <w:rFonts w:ascii="Arial" w:hAnsi="Arial" w:cs="Arial"/>
          <w:sz w:val="24"/>
          <w:szCs w:val="24"/>
        </w:rPr>
        <w:t>We meet with the names of a great variety of trees in Scripture</w:t>
      </w:r>
      <w:r w:rsidR="00D1052F">
        <w:rPr>
          <w:rFonts w:ascii="Arial" w:hAnsi="Arial" w:cs="Arial"/>
          <w:sz w:val="24"/>
          <w:szCs w:val="24"/>
        </w:rPr>
        <w:t>;</w:t>
      </w:r>
      <w:r w:rsidRPr="00A80388">
        <w:rPr>
          <w:rFonts w:ascii="Arial" w:hAnsi="Arial" w:cs="Arial"/>
          <w:sz w:val="24"/>
          <w:szCs w:val="24"/>
        </w:rPr>
        <w:t xml:space="preserve"> but</w:t>
      </w:r>
      <w:r w:rsidR="00D1052F">
        <w:rPr>
          <w:rFonts w:ascii="Arial" w:hAnsi="Arial" w:cs="Arial"/>
          <w:sz w:val="24"/>
          <w:szCs w:val="24"/>
        </w:rPr>
        <w:t>,</w:t>
      </w:r>
      <w:r w:rsidRPr="00A80388">
        <w:rPr>
          <w:rFonts w:ascii="Arial" w:hAnsi="Arial" w:cs="Arial"/>
          <w:sz w:val="24"/>
          <w:szCs w:val="24"/>
        </w:rPr>
        <w:t xml:space="preserve"> if we may give credit to ancient writers, </w:t>
      </w:r>
      <w:r>
        <w:rPr>
          <w:rFonts w:ascii="Arial" w:hAnsi="Arial" w:cs="Arial"/>
          <w:sz w:val="24"/>
          <w:szCs w:val="24"/>
        </w:rPr>
        <w:t>there</w:t>
      </w:r>
      <w:r w:rsidRPr="00A80388">
        <w:rPr>
          <w:rFonts w:ascii="Arial" w:hAnsi="Arial" w:cs="Arial"/>
          <w:sz w:val="24"/>
          <w:szCs w:val="24"/>
        </w:rPr>
        <w:t xml:space="preserve"> was nothing in the Hebrew language less determined than the special names of trees. The sacred writers, however, have very largely and very beautifully class</w:t>
      </w:r>
      <w:r w:rsidR="00D1052F">
        <w:rPr>
          <w:rFonts w:ascii="Arial" w:hAnsi="Arial" w:cs="Arial"/>
          <w:sz w:val="24"/>
          <w:szCs w:val="24"/>
        </w:rPr>
        <w:t>ified</w:t>
      </w:r>
      <w:r w:rsidRPr="00A80388">
        <w:rPr>
          <w:rFonts w:ascii="Arial" w:hAnsi="Arial" w:cs="Arial"/>
          <w:sz w:val="24"/>
          <w:szCs w:val="24"/>
        </w:rPr>
        <w:t xml:space="preserve"> them under their respective names. I do not take </w:t>
      </w:r>
      <w:r w:rsidR="00D1052F">
        <w:rPr>
          <w:rFonts w:ascii="Arial" w:hAnsi="Arial" w:cs="Arial"/>
          <w:sz w:val="24"/>
          <w:szCs w:val="24"/>
        </w:rPr>
        <w:t xml:space="preserve">it </w:t>
      </w:r>
      <w:r w:rsidRPr="00A80388">
        <w:rPr>
          <w:rFonts w:ascii="Arial" w:hAnsi="Arial" w:cs="Arial"/>
          <w:sz w:val="24"/>
          <w:szCs w:val="24"/>
        </w:rPr>
        <w:t>on me to say that</w:t>
      </w:r>
      <w:r w:rsidR="00D1052F">
        <w:rPr>
          <w:rFonts w:ascii="Arial" w:hAnsi="Arial" w:cs="Arial"/>
          <w:sz w:val="24"/>
          <w:szCs w:val="24"/>
        </w:rPr>
        <w:t>,</w:t>
      </w:r>
      <w:r w:rsidRPr="00A80388">
        <w:rPr>
          <w:rFonts w:ascii="Arial" w:hAnsi="Arial" w:cs="Arial"/>
          <w:sz w:val="24"/>
          <w:szCs w:val="24"/>
        </w:rPr>
        <w:t xml:space="preserve"> in num</w:t>
      </w:r>
      <w:r w:rsidR="00D1052F">
        <w:rPr>
          <w:rFonts w:ascii="Arial" w:hAnsi="Arial" w:cs="Arial"/>
          <w:sz w:val="24"/>
          <w:szCs w:val="24"/>
        </w:rPr>
        <w:t>erous</w:t>
      </w:r>
      <w:r w:rsidRPr="00A80388">
        <w:rPr>
          <w:rFonts w:ascii="Arial" w:hAnsi="Arial" w:cs="Arial"/>
          <w:sz w:val="24"/>
          <w:szCs w:val="24"/>
        </w:rPr>
        <w:t xml:space="preserve"> instances</w:t>
      </w:r>
      <w:r w:rsidR="00D1052F">
        <w:rPr>
          <w:rFonts w:ascii="Arial" w:hAnsi="Arial" w:cs="Arial"/>
          <w:sz w:val="24"/>
          <w:szCs w:val="24"/>
        </w:rPr>
        <w:t>,</w:t>
      </w:r>
      <w:r w:rsidRPr="00A80388">
        <w:rPr>
          <w:rFonts w:ascii="Arial" w:hAnsi="Arial" w:cs="Arial"/>
          <w:sz w:val="24"/>
          <w:szCs w:val="24"/>
        </w:rPr>
        <w:t xml:space="preserve"> the names and trees are not figurative, for I rather think they are. It has been thought so by some writers, and </w:t>
      </w:r>
      <w:r>
        <w:rPr>
          <w:rFonts w:ascii="Arial" w:hAnsi="Arial" w:cs="Arial"/>
          <w:sz w:val="24"/>
          <w:szCs w:val="24"/>
        </w:rPr>
        <w:t>there</w:t>
      </w:r>
      <w:r w:rsidRPr="00A80388">
        <w:rPr>
          <w:rFonts w:ascii="Arial" w:hAnsi="Arial" w:cs="Arial"/>
          <w:sz w:val="24"/>
          <w:szCs w:val="24"/>
        </w:rPr>
        <w:t xml:space="preserve"> is </w:t>
      </w:r>
      <w:r w:rsidR="00D1052F">
        <w:rPr>
          <w:rFonts w:ascii="Arial" w:hAnsi="Arial" w:cs="Arial"/>
          <w:sz w:val="24"/>
          <w:szCs w:val="24"/>
        </w:rPr>
        <w:t xml:space="preserve">good </w:t>
      </w:r>
      <w:r w:rsidRPr="00A80388">
        <w:rPr>
          <w:rFonts w:ascii="Arial" w:hAnsi="Arial" w:cs="Arial"/>
          <w:sz w:val="24"/>
          <w:szCs w:val="24"/>
        </w:rPr>
        <w:t xml:space="preserve">reason for the opinion; and when we consider how God the Holy </w:t>
      </w:r>
      <w:r>
        <w:rPr>
          <w:rFonts w:ascii="Arial" w:hAnsi="Arial" w:cs="Arial"/>
          <w:sz w:val="24"/>
          <w:szCs w:val="24"/>
        </w:rPr>
        <w:t>Spirit</w:t>
      </w:r>
      <w:r w:rsidRPr="00A80388">
        <w:rPr>
          <w:rFonts w:ascii="Arial" w:hAnsi="Arial" w:cs="Arial"/>
          <w:sz w:val="24"/>
          <w:szCs w:val="24"/>
        </w:rPr>
        <w:t xml:space="preserve">, from the description of the garden of Eden, </w:t>
      </w:r>
      <w:r w:rsidR="00D1052F">
        <w:rPr>
          <w:rFonts w:ascii="Arial" w:hAnsi="Arial" w:cs="Arial"/>
          <w:sz w:val="24"/>
          <w:szCs w:val="24"/>
        </w:rPr>
        <w:t>at</w:t>
      </w:r>
      <w:r w:rsidRPr="00A80388">
        <w:rPr>
          <w:rFonts w:ascii="Arial" w:hAnsi="Arial" w:cs="Arial"/>
          <w:sz w:val="24"/>
          <w:szCs w:val="24"/>
        </w:rPr>
        <w:t xml:space="preserve"> the very opening of the Bible, to the closing </w:t>
      </w:r>
      <w:r w:rsidR="00D1052F">
        <w:rPr>
          <w:rFonts w:ascii="Arial" w:hAnsi="Arial" w:cs="Arial"/>
          <w:sz w:val="24"/>
          <w:szCs w:val="24"/>
        </w:rPr>
        <w:t xml:space="preserve">of </w:t>
      </w:r>
      <w:r w:rsidRPr="00A80388">
        <w:rPr>
          <w:rFonts w:ascii="Arial" w:hAnsi="Arial" w:cs="Arial"/>
          <w:sz w:val="24"/>
          <w:szCs w:val="24"/>
        </w:rPr>
        <w:t xml:space="preserve">the canon of Scripture, in </w:t>
      </w:r>
      <w:r w:rsidR="00D1052F">
        <w:rPr>
          <w:rFonts w:ascii="Arial" w:hAnsi="Arial" w:cs="Arial"/>
          <w:sz w:val="24"/>
          <w:szCs w:val="24"/>
        </w:rPr>
        <w:t>his</w:t>
      </w:r>
      <w:r w:rsidRPr="00A80388">
        <w:rPr>
          <w:rFonts w:ascii="Arial" w:hAnsi="Arial" w:cs="Arial"/>
          <w:sz w:val="24"/>
          <w:szCs w:val="24"/>
        </w:rPr>
        <w:t xml:space="preserve"> description of the Paradise of God, makes use of </w:t>
      </w:r>
      <w:r w:rsidR="00EA02B7">
        <w:rPr>
          <w:rFonts w:ascii="Arial" w:hAnsi="Arial" w:cs="Arial"/>
          <w:sz w:val="24"/>
          <w:szCs w:val="24"/>
        </w:rPr>
        <w:t>two</w:t>
      </w:r>
      <w:r w:rsidRPr="00A80388">
        <w:rPr>
          <w:rFonts w:ascii="Arial" w:hAnsi="Arial" w:cs="Arial"/>
          <w:sz w:val="24"/>
          <w:szCs w:val="24"/>
        </w:rPr>
        <w:t xml:space="preserve"> names </w:t>
      </w:r>
      <w:r w:rsidR="00EA02B7">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the tree of life</w:t>
      </w:r>
      <w:r w:rsidR="00EA02B7">
        <w:rPr>
          <w:rFonts w:ascii="Arial" w:hAnsi="Arial" w:cs="Arial"/>
          <w:sz w:val="24"/>
          <w:szCs w:val="24"/>
        </w:rPr>
        <w:t>”</w:t>
      </w:r>
      <w:r w:rsidRPr="00A80388">
        <w:rPr>
          <w:rFonts w:ascii="Arial" w:hAnsi="Arial" w:cs="Arial"/>
          <w:sz w:val="24"/>
          <w:szCs w:val="24"/>
        </w:rPr>
        <w:t xml:space="preserve">, and the </w:t>
      </w:r>
      <w:r w:rsidR="00EA02B7">
        <w:rPr>
          <w:rFonts w:ascii="Arial" w:hAnsi="Arial" w:cs="Arial"/>
          <w:sz w:val="24"/>
          <w:szCs w:val="24"/>
        </w:rPr>
        <w:t>“</w:t>
      </w:r>
      <w:r w:rsidRPr="00A80388">
        <w:rPr>
          <w:rFonts w:ascii="Arial" w:hAnsi="Arial" w:cs="Arial"/>
          <w:sz w:val="24"/>
          <w:szCs w:val="24"/>
        </w:rPr>
        <w:t>tree of knowledge of good and evil</w:t>
      </w:r>
      <w:r>
        <w:rPr>
          <w:rFonts w:ascii="Arial" w:hAnsi="Arial" w:cs="Arial"/>
          <w:sz w:val="24"/>
          <w:szCs w:val="24"/>
        </w:rPr>
        <w:t>”</w:t>
      </w:r>
      <w:r w:rsidR="00EA02B7">
        <w:rPr>
          <w:rFonts w:ascii="Arial" w:hAnsi="Arial" w:cs="Arial"/>
          <w:sz w:val="24"/>
          <w:szCs w:val="24"/>
        </w:rPr>
        <w:t>,</w:t>
      </w:r>
      <w:r w:rsidRPr="00A80388">
        <w:rPr>
          <w:rFonts w:ascii="Arial" w:hAnsi="Arial" w:cs="Arial"/>
          <w:sz w:val="24"/>
          <w:szCs w:val="24"/>
        </w:rPr>
        <w:t xml:space="preserve"> which </w:t>
      </w:r>
      <w:r>
        <w:rPr>
          <w:rFonts w:ascii="Arial" w:hAnsi="Arial" w:cs="Arial"/>
          <w:sz w:val="24"/>
          <w:szCs w:val="24"/>
        </w:rPr>
        <w:t>were</w:t>
      </w:r>
      <w:r w:rsidRPr="00A80388">
        <w:rPr>
          <w:rFonts w:ascii="Arial" w:hAnsi="Arial" w:cs="Arial"/>
          <w:sz w:val="24"/>
          <w:szCs w:val="24"/>
        </w:rPr>
        <w:t xml:space="preserve"> evidently symbolic and sacr</w:t>
      </w:r>
      <w:r w:rsidR="00EA02B7">
        <w:rPr>
          <w:rFonts w:ascii="Arial" w:hAnsi="Arial" w:cs="Arial"/>
          <w:sz w:val="24"/>
          <w:szCs w:val="24"/>
        </w:rPr>
        <w:t>ed.</w:t>
      </w:r>
      <w:r w:rsidRPr="00A80388">
        <w:rPr>
          <w:rFonts w:ascii="Arial" w:hAnsi="Arial" w:cs="Arial"/>
          <w:sz w:val="24"/>
          <w:szCs w:val="24"/>
        </w:rPr>
        <w:t xml:space="preserve"> I cannot but pause over the several elegantly and highly finished representations </w:t>
      </w:r>
      <w:r w:rsidR="00EA02B7">
        <w:rPr>
          <w:rFonts w:ascii="Arial" w:hAnsi="Arial" w:cs="Arial"/>
          <w:sz w:val="24"/>
          <w:szCs w:val="24"/>
        </w:rPr>
        <w:t xml:space="preserve">with </w:t>
      </w:r>
      <w:r w:rsidRPr="00A80388">
        <w:rPr>
          <w:rFonts w:ascii="Arial" w:hAnsi="Arial" w:cs="Arial"/>
          <w:sz w:val="24"/>
          <w:szCs w:val="24"/>
        </w:rPr>
        <w:t xml:space="preserve">which the whole Book of God abounds, more or less, from beginning to end, and accept them as such. Hence, </w:t>
      </w:r>
      <w:r w:rsidR="00EA02B7">
        <w:rPr>
          <w:rFonts w:ascii="Arial" w:hAnsi="Arial" w:cs="Arial"/>
          <w:sz w:val="24"/>
          <w:szCs w:val="24"/>
        </w:rPr>
        <w:t>from</w:t>
      </w:r>
      <w:r w:rsidRPr="00A80388">
        <w:rPr>
          <w:rFonts w:ascii="Arial" w:hAnsi="Arial" w:cs="Arial"/>
          <w:sz w:val="24"/>
          <w:szCs w:val="24"/>
        </w:rPr>
        <w:t xml:space="preserve"> this point of view, are the </w:t>
      </w:r>
      <w:r>
        <w:rPr>
          <w:rFonts w:ascii="Arial" w:hAnsi="Arial" w:cs="Arial"/>
          <w:sz w:val="24"/>
          <w:szCs w:val="24"/>
        </w:rPr>
        <w:t>“</w:t>
      </w:r>
      <w:r w:rsidRPr="00A80388">
        <w:rPr>
          <w:rFonts w:ascii="Arial" w:hAnsi="Arial" w:cs="Arial"/>
          <w:sz w:val="24"/>
          <w:szCs w:val="24"/>
        </w:rPr>
        <w:t>trees of the garden and of the forest, the trees of righteousness, and of the Lord</w:t>
      </w:r>
      <w:r>
        <w:rPr>
          <w:rFonts w:ascii="Arial" w:hAnsi="Arial" w:cs="Arial"/>
          <w:sz w:val="24"/>
          <w:szCs w:val="24"/>
        </w:rPr>
        <w:t>’</w:t>
      </w:r>
      <w:r w:rsidRPr="00A80388">
        <w:rPr>
          <w:rFonts w:ascii="Arial" w:hAnsi="Arial" w:cs="Arial"/>
          <w:sz w:val="24"/>
          <w:szCs w:val="24"/>
        </w:rPr>
        <w:t>s right hand planting</w:t>
      </w:r>
      <w:r>
        <w:rPr>
          <w:rFonts w:ascii="Arial" w:hAnsi="Arial" w:cs="Arial"/>
          <w:sz w:val="24"/>
          <w:szCs w:val="24"/>
        </w:rPr>
        <w:t>”</w:t>
      </w:r>
      <w:r w:rsidRPr="00A80388">
        <w:rPr>
          <w:rFonts w:ascii="Arial" w:hAnsi="Arial" w:cs="Arial"/>
          <w:sz w:val="24"/>
          <w:szCs w:val="24"/>
        </w:rPr>
        <w:t xml:space="preserve"> </w:t>
      </w:r>
      <w:r w:rsidR="00EA02B7">
        <w:rPr>
          <w:rFonts w:ascii="Arial" w:hAnsi="Arial" w:cs="Arial"/>
          <w:sz w:val="24"/>
          <w:szCs w:val="24"/>
        </w:rPr>
        <w:t xml:space="preserve">(Is. 61:3), </w:t>
      </w:r>
      <w:r w:rsidRPr="00A80388">
        <w:rPr>
          <w:rFonts w:ascii="Arial" w:hAnsi="Arial" w:cs="Arial"/>
          <w:sz w:val="24"/>
          <w:szCs w:val="24"/>
        </w:rPr>
        <w:t>but chiefly</w:t>
      </w:r>
      <w:r w:rsidR="00EA02B7">
        <w:rPr>
          <w:rFonts w:ascii="Arial" w:hAnsi="Arial" w:cs="Arial"/>
          <w:sz w:val="24"/>
          <w:szCs w:val="24"/>
        </w:rPr>
        <w:t>,</w:t>
      </w:r>
      <w:r w:rsidRPr="00A80388">
        <w:rPr>
          <w:rFonts w:ascii="Arial" w:hAnsi="Arial" w:cs="Arial"/>
          <w:sz w:val="24"/>
          <w:szCs w:val="24"/>
        </w:rPr>
        <w:t xml:space="preserve"> and above all</w:t>
      </w:r>
      <w:r w:rsidR="00EA02B7">
        <w:rPr>
          <w:rFonts w:ascii="Arial" w:hAnsi="Arial" w:cs="Arial"/>
          <w:sz w:val="24"/>
          <w:szCs w:val="24"/>
        </w:rPr>
        <w:t>,</w:t>
      </w:r>
      <w:r w:rsidRPr="00A80388">
        <w:rPr>
          <w:rFonts w:ascii="Arial" w:hAnsi="Arial" w:cs="Arial"/>
          <w:sz w:val="24"/>
          <w:szCs w:val="24"/>
        </w:rPr>
        <w:t xml:space="preserve"> in beholding that most striking and lovely representation of Jesus under the similitude of the tree of life. (Rev. </w:t>
      </w:r>
      <w:r w:rsidR="00EA02B7">
        <w:rPr>
          <w:rFonts w:ascii="Arial" w:hAnsi="Arial" w:cs="Arial"/>
          <w:sz w:val="24"/>
          <w:szCs w:val="24"/>
        </w:rPr>
        <w:t>22:</w:t>
      </w:r>
      <w:r w:rsidRPr="00A80388">
        <w:rPr>
          <w:rFonts w:ascii="Arial" w:hAnsi="Arial" w:cs="Arial"/>
          <w:sz w:val="24"/>
          <w:szCs w:val="24"/>
        </w:rPr>
        <w:t xml:space="preserve">2) </w:t>
      </w:r>
    </w:p>
    <w:p w:rsidR="00EA02B7" w:rsidRDefault="00EA02B7" w:rsidP="00C40662">
      <w:pPr>
        <w:spacing w:after="0" w:line="276" w:lineRule="auto"/>
        <w:jc w:val="both"/>
        <w:rPr>
          <w:rFonts w:ascii="Arial" w:hAnsi="Arial" w:cs="Arial"/>
          <w:sz w:val="24"/>
          <w:szCs w:val="24"/>
        </w:rPr>
      </w:pPr>
    </w:p>
    <w:p w:rsidR="00431320"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Amid a thousand beauties included in this lovely figure, how blessed is it to see that in his </w:t>
      </w:r>
      <w:r w:rsidR="00EA02B7">
        <w:rPr>
          <w:rFonts w:ascii="Arial" w:hAnsi="Arial" w:cs="Arial"/>
          <w:sz w:val="24"/>
          <w:szCs w:val="24"/>
        </w:rPr>
        <w:t>P</w:t>
      </w:r>
      <w:r w:rsidRPr="00A80388">
        <w:rPr>
          <w:rFonts w:ascii="Arial" w:hAnsi="Arial" w:cs="Arial"/>
          <w:sz w:val="24"/>
          <w:szCs w:val="24"/>
        </w:rPr>
        <w:t xml:space="preserve">erson, the life, the fruit, the healing, the shadow of his branches, the everlasting root, the verdure </w:t>
      </w:r>
      <w:r w:rsidR="00EA02B7">
        <w:rPr>
          <w:rFonts w:ascii="Arial" w:hAnsi="Arial" w:cs="Arial"/>
          <w:sz w:val="24"/>
          <w:szCs w:val="24"/>
        </w:rPr>
        <w:t xml:space="preserve">[green] </w:t>
      </w:r>
      <w:r w:rsidRPr="00A80388">
        <w:rPr>
          <w:rFonts w:ascii="Arial" w:hAnsi="Arial" w:cs="Arial"/>
          <w:sz w:val="24"/>
          <w:szCs w:val="24"/>
        </w:rPr>
        <w:t xml:space="preserve">of his leaves, all, and everyone, are beautifully described as figurative of temporal, spiritual, and eternal blessings in Jesus. And it is not the least of the beauty of this similitude that this tree of life is said to be in the midst of the street, and on either side of the river. For as the church of Jesus, though </w:t>
      </w:r>
      <w:r w:rsidR="00EA02B7">
        <w:rPr>
          <w:rFonts w:ascii="Arial" w:hAnsi="Arial" w:cs="Arial"/>
          <w:sz w:val="24"/>
          <w:szCs w:val="24"/>
        </w:rPr>
        <w:t>only</w:t>
      </w:r>
      <w:r w:rsidRPr="00A80388">
        <w:rPr>
          <w:rFonts w:ascii="Arial" w:hAnsi="Arial" w:cs="Arial"/>
          <w:sz w:val="24"/>
          <w:szCs w:val="24"/>
        </w:rPr>
        <w:t xml:space="preserve"> one, and the only one of her mother (Song </w:t>
      </w:r>
      <w:r w:rsidR="00EA02B7">
        <w:rPr>
          <w:rFonts w:ascii="Arial" w:hAnsi="Arial" w:cs="Arial"/>
          <w:sz w:val="24"/>
          <w:szCs w:val="24"/>
        </w:rPr>
        <w:t>6:</w:t>
      </w:r>
      <w:r w:rsidRPr="00A80388">
        <w:rPr>
          <w:rFonts w:ascii="Arial" w:hAnsi="Arial" w:cs="Arial"/>
          <w:sz w:val="24"/>
          <w:szCs w:val="24"/>
        </w:rPr>
        <w:t>9) is</w:t>
      </w:r>
      <w:r w:rsidR="00EA02B7">
        <w:rPr>
          <w:rFonts w:ascii="Arial" w:hAnsi="Arial" w:cs="Arial"/>
          <w:sz w:val="24"/>
          <w:szCs w:val="24"/>
        </w:rPr>
        <w:t>,</w:t>
      </w:r>
      <w:r w:rsidRPr="00A80388">
        <w:rPr>
          <w:rFonts w:ascii="Arial" w:hAnsi="Arial" w:cs="Arial"/>
          <w:sz w:val="24"/>
          <w:szCs w:val="24"/>
        </w:rPr>
        <w:t xml:space="preserve"> in both worlds, the river of Jordan</w:t>
      </w:r>
      <w:r w:rsidR="00EA02B7">
        <w:rPr>
          <w:rFonts w:ascii="Arial" w:hAnsi="Arial" w:cs="Arial"/>
          <w:sz w:val="24"/>
          <w:szCs w:val="24"/>
        </w:rPr>
        <w:t>,</w:t>
      </w:r>
      <w:r w:rsidRPr="00A80388">
        <w:rPr>
          <w:rFonts w:ascii="Arial" w:hAnsi="Arial" w:cs="Arial"/>
          <w:sz w:val="24"/>
          <w:szCs w:val="24"/>
        </w:rPr>
        <w:t xml:space="preserve"> only separating in place, but not in union</w:t>
      </w:r>
      <w:r w:rsidR="00EA02B7">
        <w:rPr>
          <w:rFonts w:ascii="Arial" w:hAnsi="Arial" w:cs="Arial"/>
          <w:sz w:val="24"/>
          <w:szCs w:val="24"/>
        </w:rPr>
        <w:t xml:space="preserve">. </w:t>
      </w:r>
      <w:r w:rsidRPr="00A80388">
        <w:rPr>
          <w:rFonts w:ascii="Arial" w:hAnsi="Arial" w:cs="Arial"/>
          <w:sz w:val="24"/>
          <w:szCs w:val="24"/>
        </w:rPr>
        <w:t xml:space="preserve">Jesus is equally the life of both, and gives blessedness to the body below as well as happiness to the society above. </w:t>
      </w:r>
    </w:p>
    <w:p w:rsidR="00431320" w:rsidRDefault="00431320"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Hail! </w:t>
      </w:r>
      <w:r w:rsidR="00EA02B7">
        <w:rPr>
          <w:rFonts w:ascii="Arial" w:hAnsi="Arial" w:cs="Arial"/>
          <w:sz w:val="24"/>
          <w:szCs w:val="24"/>
        </w:rPr>
        <w:t>great</w:t>
      </w:r>
      <w:r w:rsidRPr="00A80388">
        <w:rPr>
          <w:rFonts w:ascii="Arial" w:hAnsi="Arial" w:cs="Arial"/>
          <w:sz w:val="24"/>
          <w:szCs w:val="24"/>
        </w:rPr>
        <w:t xml:space="preserve"> everlasting and eternal tree of life! Cause me to sit down under </w:t>
      </w:r>
      <w:r w:rsidR="00EA02B7">
        <w:rPr>
          <w:rFonts w:ascii="Arial" w:hAnsi="Arial" w:cs="Arial"/>
          <w:sz w:val="24"/>
          <w:szCs w:val="24"/>
        </w:rPr>
        <w:t>your</w:t>
      </w:r>
      <w:r w:rsidRPr="00A80388">
        <w:rPr>
          <w:rFonts w:ascii="Arial" w:hAnsi="Arial" w:cs="Arial"/>
          <w:sz w:val="24"/>
          <w:szCs w:val="24"/>
        </w:rPr>
        <w:t xml:space="preserve"> shadow with great delight this side the river, until </w:t>
      </w:r>
      <w:r w:rsidR="00EA02B7">
        <w:rPr>
          <w:rFonts w:ascii="Arial" w:hAnsi="Arial" w:cs="Arial"/>
          <w:sz w:val="24"/>
          <w:szCs w:val="24"/>
        </w:rPr>
        <w:t>you</w:t>
      </w:r>
      <w:r w:rsidRPr="00A80388">
        <w:rPr>
          <w:rFonts w:ascii="Arial" w:hAnsi="Arial" w:cs="Arial"/>
          <w:sz w:val="24"/>
          <w:szCs w:val="24"/>
        </w:rPr>
        <w:t xml:space="preserve"> shal</w:t>
      </w:r>
      <w:r w:rsidR="00EA02B7">
        <w:rPr>
          <w:rFonts w:ascii="Arial" w:hAnsi="Arial" w:cs="Arial"/>
          <w:sz w:val="24"/>
          <w:szCs w:val="24"/>
        </w:rPr>
        <w:t>l</w:t>
      </w:r>
      <w:r w:rsidRPr="00A80388">
        <w:rPr>
          <w:rFonts w:ascii="Arial" w:hAnsi="Arial" w:cs="Arial"/>
          <w:sz w:val="24"/>
          <w:szCs w:val="24"/>
        </w:rPr>
        <w:t xml:space="preserve"> bring me home to the everlasting rest and enjoyment of </w:t>
      </w:r>
      <w:r w:rsidR="00EA02B7">
        <w:rPr>
          <w:rFonts w:ascii="Arial" w:hAnsi="Arial" w:cs="Arial"/>
          <w:sz w:val="24"/>
          <w:szCs w:val="24"/>
        </w:rPr>
        <w:t>your</w:t>
      </w:r>
      <w:r w:rsidRPr="00A80388">
        <w:rPr>
          <w:rFonts w:ascii="Arial" w:hAnsi="Arial" w:cs="Arial"/>
          <w:sz w:val="24"/>
          <w:szCs w:val="24"/>
        </w:rPr>
        <w:t xml:space="preserve"> </w:t>
      </w:r>
      <w:r>
        <w:rPr>
          <w:rFonts w:ascii="Arial" w:hAnsi="Arial" w:cs="Arial"/>
          <w:sz w:val="24"/>
          <w:szCs w:val="24"/>
        </w:rPr>
        <w:t>fullness</w:t>
      </w:r>
      <w:r w:rsidRPr="00A80388">
        <w:rPr>
          <w:rFonts w:ascii="Arial" w:hAnsi="Arial" w:cs="Arial"/>
          <w:sz w:val="24"/>
          <w:szCs w:val="24"/>
        </w:rPr>
        <w:t xml:space="preserve"> in the paradise of God above. Amen.</w:t>
      </w:r>
    </w:p>
    <w:p w:rsidR="00431320" w:rsidRDefault="00431320" w:rsidP="00C40662">
      <w:pPr>
        <w:spacing w:after="0" w:line="276" w:lineRule="auto"/>
        <w:jc w:val="both"/>
        <w:rPr>
          <w:rFonts w:ascii="Arial" w:hAnsi="Arial" w:cs="Arial"/>
          <w:sz w:val="24"/>
          <w:szCs w:val="24"/>
        </w:rPr>
      </w:pPr>
    </w:p>
    <w:p w:rsidR="003020C1" w:rsidRPr="00431320" w:rsidRDefault="003020C1" w:rsidP="00C40662">
      <w:pPr>
        <w:spacing w:after="0" w:line="276" w:lineRule="auto"/>
        <w:jc w:val="both"/>
        <w:rPr>
          <w:rFonts w:ascii="Arial" w:hAnsi="Arial" w:cs="Arial"/>
          <w:b/>
          <w:bCs/>
          <w:sz w:val="24"/>
          <w:szCs w:val="24"/>
        </w:rPr>
      </w:pPr>
      <w:r w:rsidRPr="00431320">
        <w:rPr>
          <w:rFonts w:ascii="Arial" w:hAnsi="Arial" w:cs="Arial"/>
          <w:b/>
          <w:bCs/>
          <w:sz w:val="24"/>
          <w:szCs w:val="24"/>
        </w:rPr>
        <w:t>TRUMPET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read much of the use of trumpets in the old church in the wilderness. And as they </w:t>
      </w:r>
      <w:r>
        <w:rPr>
          <w:rFonts w:ascii="Arial" w:hAnsi="Arial" w:cs="Arial"/>
          <w:sz w:val="24"/>
          <w:szCs w:val="24"/>
        </w:rPr>
        <w:t>were</w:t>
      </w:r>
      <w:r w:rsidRPr="00A80388">
        <w:rPr>
          <w:rFonts w:ascii="Arial" w:hAnsi="Arial" w:cs="Arial"/>
          <w:sz w:val="24"/>
          <w:szCs w:val="24"/>
        </w:rPr>
        <w:t xml:space="preserve"> formed by the express command of the Lord</w:t>
      </w:r>
      <w:r w:rsidR="00EA02B7">
        <w:rPr>
          <w:rFonts w:ascii="Arial" w:hAnsi="Arial" w:cs="Arial"/>
          <w:sz w:val="24"/>
          <w:szCs w:val="24"/>
        </w:rPr>
        <w:t>,</w:t>
      </w:r>
      <w:r w:rsidRPr="00A80388">
        <w:rPr>
          <w:rFonts w:ascii="Arial" w:hAnsi="Arial" w:cs="Arial"/>
          <w:sz w:val="24"/>
          <w:szCs w:val="24"/>
        </w:rPr>
        <w:t xml:space="preserve"> no doubt their </w:t>
      </w:r>
      <w:r w:rsidR="00EA02B7">
        <w:rPr>
          <w:rFonts w:ascii="Arial" w:hAnsi="Arial" w:cs="Arial"/>
          <w:sz w:val="24"/>
          <w:szCs w:val="24"/>
        </w:rPr>
        <w:t>meaning</w:t>
      </w:r>
      <w:r w:rsidRPr="00A80388">
        <w:rPr>
          <w:rFonts w:ascii="Arial" w:hAnsi="Arial" w:cs="Arial"/>
          <w:sz w:val="24"/>
          <w:szCs w:val="24"/>
        </w:rPr>
        <w:t xml:space="preserve"> was important. (See Num. </w:t>
      </w:r>
      <w:r w:rsidR="00EA02B7">
        <w:rPr>
          <w:rFonts w:ascii="Arial" w:hAnsi="Arial" w:cs="Arial"/>
          <w:sz w:val="24"/>
          <w:szCs w:val="24"/>
        </w:rPr>
        <w:t>10:</w:t>
      </w:r>
      <w:r w:rsidRPr="00A80388">
        <w:rPr>
          <w:rFonts w:ascii="Arial" w:hAnsi="Arial" w:cs="Arial"/>
          <w:sz w:val="24"/>
          <w:szCs w:val="24"/>
        </w:rPr>
        <w:t xml:space="preserve">1, </w:t>
      </w:r>
      <w:r w:rsidR="00EA02B7">
        <w:rPr>
          <w:rFonts w:ascii="Arial" w:hAnsi="Arial" w:cs="Arial"/>
          <w:sz w:val="24"/>
          <w:szCs w:val="24"/>
        </w:rPr>
        <w:t>etc</w:t>
      </w:r>
      <w:r w:rsidRPr="00A80388">
        <w:rPr>
          <w:rFonts w:ascii="Arial" w:hAnsi="Arial" w:cs="Arial"/>
          <w:sz w:val="24"/>
          <w:szCs w:val="24"/>
        </w:rPr>
        <w:t xml:space="preserve">.) I do not stay to enter into particulars, for the limits </w:t>
      </w:r>
      <w:r w:rsidR="00EA02B7">
        <w:rPr>
          <w:rFonts w:ascii="Arial" w:hAnsi="Arial" w:cs="Arial"/>
          <w:sz w:val="24"/>
          <w:szCs w:val="24"/>
        </w:rPr>
        <w:t xml:space="preserve">of my book, </w:t>
      </w:r>
      <w:r w:rsidRPr="00A80388">
        <w:rPr>
          <w:rFonts w:ascii="Arial" w:hAnsi="Arial" w:cs="Arial"/>
          <w:sz w:val="24"/>
          <w:szCs w:val="24"/>
        </w:rPr>
        <w:t>I must observe</w:t>
      </w:r>
      <w:r w:rsidR="00EA02B7">
        <w:rPr>
          <w:rFonts w:ascii="Arial" w:hAnsi="Arial" w:cs="Arial"/>
          <w:sz w:val="24"/>
          <w:szCs w:val="24"/>
        </w:rPr>
        <w:t>,</w:t>
      </w:r>
      <w:r w:rsidRPr="00A80388">
        <w:rPr>
          <w:rFonts w:ascii="Arial" w:hAnsi="Arial" w:cs="Arial"/>
          <w:sz w:val="24"/>
          <w:szCs w:val="24"/>
        </w:rPr>
        <w:t xml:space="preserve"> necessarily compel me to be very </w:t>
      </w:r>
      <w:r w:rsidR="00EA02B7">
        <w:rPr>
          <w:rFonts w:ascii="Arial" w:hAnsi="Arial" w:cs="Arial"/>
          <w:sz w:val="24"/>
          <w:szCs w:val="24"/>
        </w:rPr>
        <w:t>brief</w:t>
      </w:r>
      <w:r w:rsidRPr="00A80388">
        <w:rPr>
          <w:rFonts w:ascii="Arial" w:hAnsi="Arial" w:cs="Arial"/>
          <w:sz w:val="24"/>
          <w:szCs w:val="24"/>
        </w:rPr>
        <w:t xml:space="preserve"> on each subject. It may</w:t>
      </w:r>
      <w:r w:rsidR="00EA02B7">
        <w:rPr>
          <w:rFonts w:ascii="Arial" w:hAnsi="Arial" w:cs="Arial"/>
          <w:sz w:val="24"/>
          <w:szCs w:val="24"/>
        </w:rPr>
        <w:t xml:space="preserve"> </w:t>
      </w:r>
      <w:r w:rsidRPr="00A80388">
        <w:rPr>
          <w:rFonts w:ascii="Arial" w:hAnsi="Arial" w:cs="Arial"/>
          <w:sz w:val="24"/>
          <w:szCs w:val="24"/>
        </w:rPr>
        <w:t>be proper</w:t>
      </w:r>
      <w:r w:rsidR="00EA02B7">
        <w:rPr>
          <w:rFonts w:ascii="Arial" w:hAnsi="Arial" w:cs="Arial"/>
          <w:sz w:val="24"/>
          <w:szCs w:val="24"/>
        </w:rPr>
        <w:t>,</w:t>
      </w:r>
      <w:r w:rsidRPr="00A80388">
        <w:rPr>
          <w:rFonts w:ascii="Arial" w:hAnsi="Arial" w:cs="Arial"/>
          <w:sz w:val="24"/>
          <w:szCs w:val="24"/>
        </w:rPr>
        <w:t xml:space="preserve"> however</w:t>
      </w:r>
      <w:r w:rsidR="00EA02B7">
        <w:rPr>
          <w:rFonts w:ascii="Arial" w:hAnsi="Arial" w:cs="Arial"/>
          <w:sz w:val="24"/>
          <w:szCs w:val="24"/>
        </w:rPr>
        <w:t>,</w:t>
      </w:r>
      <w:r w:rsidRPr="00A80388">
        <w:rPr>
          <w:rFonts w:ascii="Arial" w:hAnsi="Arial" w:cs="Arial"/>
          <w:sz w:val="24"/>
          <w:szCs w:val="24"/>
        </w:rPr>
        <w:t xml:space="preserve"> to remark on this particular, that </w:t>
      </w:r>
      <w:r>
        <w:rPr>
          <w:rFonts w:ascii="Arial" w:hAnsi="Arial" w:cs="Arial"/>
          <w:sz w:val="24"/>
          <w:szCs w:val="24"/>
        </w:rPr>
        <w:t>there</w:t>
      </w:r>
      <w:r w:rsidRPr="00A80388">
        <w:rPr>
          <w:rFonts w:ascii="Arial" w:hAnsi="Arial" w:cs="Arial"/>
          <w:sz w:val="24"/>
          <w:szCs w:val="24"/>
        </w:rPr>
        <w:t xml:space="preserve"> </w:t>
      </w:r>
      <w:r>
        <w:rPr>
          <w:rFonts w:ascii="Arial" w:hAnsi="Arial" w:cs="Arial"/>
          <w:sz w:val="24"/>
          <w:szCs w:val="24"/>
        </w:rPr>
        <w:t>were</w:t>
      </w:r>
      <w:r w:rsidRPr="00A80388">
        <w:rPr>
          <w:rFonts w:ascii="Arial" w:hAnsi="Arial" w:cs="Arial"/>
          <w:sz w:val="24"/>
          <w:szCs w:val="24"/>
        </w:rPr>
        <w:t xml:space="preserve"> four distinct uses </w:t>
      </w:r>
      <w:r w:rsidRPr="00A80388">
        <w:rPr>
          <w:rFonts w:ascii="Arial" w:hAnsi="Arial" w:cs="Arial"/>
          <w:sz w:val="24"/>
          <w:szCs w:val="24"/>
        </w:rPr>
        <w:lastRenderedPageBreak/>
        <w:t>for the service of the trumpet in the church of Israel. They had the trumpet to call the people to their religious service</w:t>
      </w:r>
      <w:r w:rsidR="00EA02B7">
        <w:rPr>
          <w:rFonts w:ascii="Arial" w:hAnsi="Arial" w:cs="Arial"/>
          <w:sz w:val="24"/>
          <w:szCs w:val="24"/>
        </w:rPr>
        <w:t>s:</w:t>
      </w:r>
      <w:r w:rsidRPr="00A80388">
        <w:rPr>
          <w:rFonts w:ascii="Arial" w:hAnsi="Arial" w:cs="Arial"/>
          <w:sz w:val="24"/>
          <w:szCs w:val="24"/>
        </w:rPr>
        <w:t xml:space="preserve"> the fast trumpet, the feast trumpet, and the war trumpet, beside the Jubilee trumpet, which was heard </w:t>
      </w:r>
      <w:r w:rsidR="00EA02B7">
        <w:rPr>
          <w:rFonts w:ascii="Arial" w:hAnsi="Arial" w:cs="Arial"/>
          <w:sz w:val="24"/>
          <w:szCs w:val="24"/>
        </w:rPr>
        <w:t>just</w:t>
      </w:r>
      <w:r w:rsidRPr="00A80388">
        <w:rPr>
          <w:rFonts w:ascii="Arial" w:hAnsi="Arial" w:cs="Arial"/>
          <w:sz w:val="24"/>
          <w:szCs w:val="24"/>
        </w:rPr>
        <w:t xml:space="preserve"> once in nine and forty years; and</w:t>
      </w:r>
      <w:r w:rsidR="00EA02B7">
        <w:rPr>
          <w:rFonts w:ascii="Arial" w:hAnsi="Arial" w:cs="Arial"/>
          <w:sz w:val="24"/>
          <w:szCs w:val="24"/>
        </w:rPr>
        <w:t>,</w:t>
      </w:r>
      <w:r w:rsidRPr="00A80388">
        <w:rPr>
          <w:rFonts w:ascii="Arial" w:hAnsi="Arial" w:cs="Arial"/>
          <w:sz w:val="24"/>
          <w:szCs w:val="24"/>
        </w:rPr>
        <w:t xml:space="preserve"> though it was never heard but on that day, yet</w:t>
      </w:r>
      <w:r w:rsidR="00EA02B7">
        <w:rPr>
          <w:rFonts w:ascii="Arial" w:hAnsi="Arial" w:cs="Arial"/>
          <w:sz w:val="24"/>
          <w:szCs w:val="24"/>
        </w:rPr>
        <w:t>,</w:t>
      </w:r>
      <w:r w:rsidRPr="00A80388">
        <w:rPr>
          <w:rFonts w:ascii="Arial" w:hAnsi="Arial" w:cs="Arial"/>
          <w:sz w:val="24"/>
          <w:szCs w:val="24"/>
        </w:rPr>
        <w:t xml:space="preserve"> so </w:t>
      </w:r>
      <w:r w:rsidR="00EA02B7">
        <w:rPr>
          <w:rFonts w:ascii="Arial" w:hAnsi="Arial" w:cs="Arial"/>
          <w:sz w:val="24"/>
          <w:szCs w:val="24"/>
        </w:rPr>
        <w:t>special</w:t>
      </w:r>
      <w:r w:rsidRPr="00A80388">
        <w:rPr>
          <w:rFonts w:ascii="Arial" w:hAnsi="Arial" w:cs="Arial"/>
          <w:sz w:val="24"/>
          <w:szCs w:val="24"/>
        </w:rPr>
        <w:t xml:space="preserve"> was the sound of it</w:t>
      </w:r>
      <w:r w:rsidR="00EA02B7">
        <w:rPr>
          <w:rFonts w:ascii="Arial" w:hAnsi="Arial" w:cs="Arial"/>
          <w:sz w:val="24"/>
          <w:szCs w:val="24"/>
        </w:rPr>
        <w:t>,</w:t>
      </w:r>
      <w:r w:rsidRPr="00A80388">
        <w:rPr>
          <w:rFonts w:ascii="Arial" w:hAnsi="Arial" w:cs="Arial"/>
          <w:sz w:val="24"/>
          <w:szCs w:val="24"/>
        </w:rPr>
        <w:t xml:space="preserve"> that no captive in Israel could mistake its meaning. See </w:t>
      </w:r>
      <w:r w:rsidRPr="00431320">
        <w:rPr>
          <w:rFonts w:ascii="Arial" w:hAnsi="Arial" w:cs="Arial"/>
          <w:caps/>
          <w:sz w:val="24"/>
          <w:szCs w:val="24"/>
        </w:rPr>
        <w:t>Jubilee</w:t>
      </w:r>
    </w:p>
    <w:p w:rsidR="003020C1" w:rsidRPr="00A80388" w:rsidRDefault="003020C1" w:rsidP="00C40662">
      <w:pPr>
        <w:spacing w:after="0" w:line="276" w:lineRule="auto"/>
        <w:jc w:val="both"/>
        <w:rPr>
          <w:rFonts w:ascii="Arial" w:hAnsi="Arial" w:cs="Arial"/>
          <w:sz w:val="24"/>
          <w:szCs w:val="24"/>
        </w:rPr>
      </w:pPr>
    </w:p>
    <w:p w:rsidR="003020C1" w:rsidRPr="00431320" w:rsidRDefault="003020C1" w:rsidP="00C40662">
      <w:pPr>
        <w:spacing w:after="0" w:line="276" w:lineRule="auto"/>
        <w:jc w:val="both"/>
        <w:rPr>
          <w:rFonts w:ascii="Arial" w:hAnsi="Arial" w:cs="Arial"/>
          <w:b/>
          <w:bCs/>
          <w:sz w:val="24"/>
          <w:szCs w:val="24"/>
        </w:rPr>
      </w:pPr>
      <w:r w:rsidRPr="00431320">
        <w:rPr>
          <w:rFonts w:ascii="Arial" w:hAnsi="Arial" w:cs="Arial"/>
          <w:b/>
          <w:bCs/>
          <w:sz w:val="24"/>
          <w:szCs w:val="24"/>
        </w:rPr>
        <w:t>TRUTH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If I detain the reader </w:t>
      </w:r>
      <w:r w:rsidR="00E54D1F">
        <w:rPr>
          <w:rFonts w:ascii="Arial" w:hAnsi="Arial" w:cs="Arial"/>
          <w:sz w:val="24"/>
          <w:szCs w:val="24"/>
        </w:rPr>
        <w:t>with</w:t>
      </w:r>
      <w:r w:rsidRPr="00A80388">
        <w:rPr>
          <w:rFonts w:ascii="Arial" w:hAnsi="Arial" w:cs="Arial"/>
          <w:sz w:val="24"/>
          <w:szCs w:val="24"/>
        </w:rPr>
        <w:t xml:space="preserve"> this word, it is not simply to explain what is not </w:t>
      </w:r>
      <w:r w:rsidR="00E54D1F">
        <w:rPr>
          <w:rFonts w:ascii="Arial" w:hAnsi="Arial" w:cs="Arial"/>
          <w:sz w:val="24"/>
          <w:szCs w:val="24"/>
        </w:rPr>
        <w:t>clear</w:t>
      </w:r>
      <w:r w:rsidRPr="00A80388">
        <w:rPr>
          <w:rFonts w:ascii="Arial" w:hAnsi="Arial" w:cs="Arial"/>
          <w:sz w:val="24"/>
          <w:szCs w:val="24"/>
        </w:rPr>
        <w:t xml:space="preserve"> as to require no comment, as the word is in itself, but it is to remind the reader how sweetly and graciously the Lord Jesus ha</w:t>
      </w:r>
      <w:r w:rsidR="00E54D1F">
        <w:rPr>
          <w:rFonts w:ascii="Arial" w:hAnsi="Arial" w:cs="Arial"/>
          <w:sz w:val="24"/>
          <w:szCs w:val="24"/>
        </w:rPr>
        <w:t>s</w:t>
      </w:r>
      <w:r w:rsidRPr="00A80388">
        <w:rPr>
          <w:rFonts w:ascii="Arial" w:hAnsi="Arial" w:cs="Arial"/>
          <w:sz w:val="24"/>
          <w:szCs w:val="24"/>
        </w:rPr>
        <w:t xml:space="preserve"> applied it to himself, and determined that this is one of his precious names, which, for fragranc</w:t>
      </w:r>
      <w:r w:rsidR="00E54D1F">
        <w:rPr>
          <w:rFonts w:ascii="Arial" w:hAnsi="Arial" w:cs="Arial"/>
          <w:sz w:val="24"/>
          <w:szCs w:val="24"/>
        </w:rPr>
        <w:t>e</w:t>
      </w:r>
      <w:r w:rsidRPr="00A80388">
        <w:rPr>
          <w:rFonts w:ascii="Arial" w:hAnsi="Arial" w:cs="Arial"/>
          <w:sz w:val="24"/>
          <w:szCs w:val="24"/>
        </w:rPr>
        <w:t>, is as ointment poured forth</w:t>
      </w:r>
      <w:r w:rsidR="00E54D1F">
        <w:rPr>
          <w:rFonts w:ascii="Arial" w:hAnsi="Arial" w:cs="Arial"/>
          <w:sz w:val="24"/>
          <w:szCs w:val="24"/>
        </w:rPr>
        <w:t>.</w:t>
      </w:r>
      <w:r w:rsidRPr="00A80388">
        <w:rPr>
          <w:rFonts w:ascii="Arial" w:hAnsi="Arial" w:cs="Arial"/>
          <w:sz w:val="24"/>
          <w:szCs w:val="24"/>
        </w:rPr>
        <w:t xml:space="preserve"> (See John </w:t>
      </w:r>
      <w:r w:rsidR="00E54D1F">
        <w:rPr>
          <w:rFonts w:ascii="Arial" w:hAnsi="Arial" w:cs="Arial"/>
          <w:sz w:val="24"/>
          <w:szCs w:val="24"/>
        </w:rPr>
        <w:t>14:</w:t>
      </w:r>
      <w:r w:rsidRPr="00A80388">
        <w:rPr>
          <w:rFonts w:ascii="Arial" w:hAnsi="Arial" w:cs="Arial"/>
          <w:sz w:val="24"/>
          <w:szCs w:val="24"/>
        </w:rPr>
        <w:t xml:space="preserve">6) And this is what the Holy </w:t>
      </w:r>
      <w:r>
        <w:rPr>
          <w:rFonts w:ascii="Arial" w:hAnsi="Arial" w:cs="Arial"/>
          <w:sz w:val="24"/>
          <w:szCs w:val="24"/>
        </w:rPr>
        <w:t>Spirit</w:t>
      </w:r>
      <w:r w:rsidRPr="00A80388">
        <w:rPr>
          <w:rFonts w:ascii="Arial" w:hAnsi="Arial" w:cs="Arial"/>
          <w:sz w:val="24"/>
          <w:szCs w:val="24"/>
        </w:rPr>
        <w:t xml:space="preserve"> by the wise man meant, when he recommended the church </w:t>
      </w:r>
      <w:r>
        <w:rPr>
          <w:rFonts w:ascii="Arial" w:hAnsi="Arial" w:cs="Arial"/>
          <w:sz w:val="24"/>
          <w:szCs w:val="24"/>
        </w:rPr>
        <w:t>“</w:t>
      </w:r>
      <w:r w:rsidRPr="00A80388">
        <w:rPr>
          <w:rFonts w:ascii="Arial" w:hAnsi="Arial" w:cs="Arial"/>
          <w:sz w:val="24"/>
          <w:szCs w:val="24"/>
        </w:rPr>
        <w:t>to buy the truth, and sell it not.</w:t>
      </w:r>
      <w:r>
        <w:rPr>
          <w:rFonts w:ascii="Arial" w:hAnsi="Arial" w:cs="Arial"/>
          <w:sz w:val="24"/>
          <w:szCs w:val="24"/>
        </w:rPr>
        <w:t>”</w:t>
      </w:r>
      <w:r w:rsidRPr="00A80388">
        <w:rPr>
          <w:rFonts w:ascii="Arial" w:hAnsi="Arial" w:cs="Arial"/>
          <w:sz w:val="24"/>
          <w:szCs w:val="24"/>
        </w:rPr>
        <w:t xml:space="preserve"> (Prov. </w:t>
      </w:r>
      <w:r w:rsidR="00E54D1F">
        <w:rPr>
          <w:rFonts w:ascii="Arial" w:hAnsi="Arial" w:cs="Arial"/>
          <w:sz w:val="24"/>
          <w:szCs w:val="24"/>
        </w:rPr>
        <w:t>23:</w:t>
      </w:r>
      <w:r w:rsidRPr="00A80388">
        <w:rPr>
          <w:rFonts w:ascii="Arial" w:hAnsi="Arial" w:cs="Arial"/>
          <w:sz w:val="24"/>
          <w:szCs w:val="24"/>
        </w:rPr>
        <w:t>23)</w:t>
      </w:r>
    </w:p>
    <w:p w:rsidR="00431320" w:rsidRDefault="00431320"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Who can contemplate the Lord Jesus Christ under this most blessed character without joining the apostle in his expressive account of Jesus</w:t>
      </w:r>
      <w:r w:rsidR="00E54D1F">
        <w:rPr>
          <w:rFonts w:ascii="Arial" w:hAnsi="Arial" w:cs="Arial"/>
          <w:sz w:val="24"/>
          <w:szCs w:val="24"/>
        </w:rPr>
        <w:t>?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This is the true God and eternal life.</w:t>
      </w:r>
      <w:r>
        <w:rPr>
          <w:rFonts w:ascii="Arial" w:hAnsi="Arial" w:cs="Arial"/>
          <w:sz w:val="24"/>
          <w:szCs w:val="24"/>
        </w:rPr>
        <w:t>”</w:t>
      </w:r>
      <w:r w:rsidRPr="00A80388">
        <w:rPr>
          <w:rFonts w:ascii="Arial" w:hAnsi="Arial" w:cs="Arial"/>
          <w:sz w:val="24"/>
          <w:szCs w:val="24"/>
        </w:rPr>
        <w:t xml:space="preserve"> (1 John </w:t>
      </w:r>
      <w:r w:rsidR="00E54D1F">
        <w:rPr>
          <w:rFonts w:ascii="Arial" w:hAnsi="Arial" w:cs="Arial"/>
          <w:sz w:val="24"/>
          <w:szCs w:val="24"/>
        </w:rPr>
        <w:t>5:</w:t>
      </w:r>
      <w:r w:rsidRPr="00A80388">
        <w:rPr>
          <w:rFonts w:ascii="Arial" w:hAnsi="Arial" w:cs="Arial"/>
          <w:sz w:val="24"/>
          <w:szCs w:val="24"/>
        </w:rPr>
        <w:t>20) For surely</w:t>
      </w:r>
      <w:r w:rsidR="00E54D1F">
        <w:rPr>
          <w:rFonts w:ascii="Arial" w:hAnsi="Arial" w:cs="Arial"/>
          <w:sz w:val="24"/>
          <w:szCs w:val="24"/>
        </w:rPr>
        <w:t>,</w:t>
      </w:r>
      <w:r w:rsidRPr="00A80388">
        <w:rPr>
          <w:rFonts w:ascii="Arial" w:hAnsi="Arial" w:cs="Arial"/>
          <w:sz w:val="24"/>
          <w:szCs w:val="24"/>
        </w:rPr>
        <w:t xml:space="preserve"> Jesus is the whole sum and substance of all the</w:t>
      </w:r>
    </w:p>
    <w:p w:rsidR="00E54D1F"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truths of God; in his divine nature </w:t>
      </w:r>
      <w:r w:rsidR="00E54D1F">
        <w:rPr>
          <w:rFonts w:ascii="Arial" w:hAnsi="Arial" w:cs="Arial"/>
          <w:sz w:val="24"/>
          <w:szCs w:val="24"/>
        </w:rPr>
        <w:t xml:space="preserve">is </w:t>
      </w:r>
      <w:r w:rsidRPr="00A80388">
        <w:rPr>
          <w:rFonts w:ascii="Arial" w:hAnsi="Arial" w:cs="Arial"/>
          <w:sz w:val="24"/>
          <w:szCs w:val="24"/>
        </w:rPr>
        <w:t xml:space="preserve">the true God, and eternal life; in his human nature the true man, whom it </w:t>
      </w:r>
      <w:r w:rsidR="00E54D1F">
        <w:rPr>
          <w:rFonts w:ascii="Arial" w:hAnsi="Arial" w:cs="Arial"/>
          <w:sz w:val="24"/>
          <w:szCs w:val="24"/>
        </w:rPr>
        <w:t>needed</w:t>
      </w:r>
      <w:r w:rsidRPr="00A80388">
        <w:rPr>
          <w:rFonts w:ascii="Arial" w:hAnsi="Arial" w:cs="Arial"/>
          <w:sz w:val="24"/>
          <w:szCs w:val="24"/>
        </w:rPr>
        <w:t xml:space="preserve"> to be made like his brethren in all things; and in the union of both, the true glory-man, and only Mediator between God and man, the man, Christ Jesus</w:t>
      </w:r>
      <w:r w:rsidR="00E54D1F">
        <w:rPr>
          <w:rFonts w:ascii="Arial" w:hAnsi="Arial" w:cs="Arial"/>
          <w:sz w:val="24"/>
          <w:szCs w:val="24"/>
        </w:rPr>
        <w:t>.</w:t>
      </w:r>
    </w:p>
    <w:p w:rsidR="00E54D1F" w:rsidRDefault="00E54D1F"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Hail, blessed Lord! I would say, </w:t>
      </w:r>
      <w:r w:rsidR="00E54D1F">
        <w:rPr>
          <w:rFonts w:ascii="Arial" w:hAnsi="Arial" w:cs="Arial"/>
          <w:sz w:val="24"/>
          <w:szCs w:val="24"/>
        </w:rPr>
        <w:t>you</w:t>
      </w:r>
      <w:r w:rsidRPr="00A80388">
        <w:rPr>
          <w:rFonts w:ascii="Arial" w:hAnsi="Arial" w:cs="Arial"/>
          <w:sz w:val="24"/>
          <w:szCs w:val="24"/>
        </w:rPr>
        <w:t xml:space="preserve"> ar</w:t>
      </w:r>
      <w:r w:rsidR="00E54D1F">
        <w:rPr>
          <w:rFonts w:ascii="Arial" w:hAnsi="Arial" w:cs="Arial"/>
          <w:sz w:val="24"/>
          <w:szCs w:val="24"/>
        </w:rPr>
        <w:t>e</w:t>
      </w:r>
      <w:r w:rsidRPr="00A80388">
        <w:rPr>
          <w:rFonts w:ascii="Arial" w:hAnsi="Arial" w:cs="Arial"/>
          <w:sz w:val="24"/>
          <w:szCs w:val="24"/>
        </w:rPr>
        <w:t xml:space="preserve"> indeed </w:t>
      </w:r>
      <w:r>
        <w:rPr>
          <w:rFonts w:ascii="Arial" w:hAnsi="Arial" w:cs="Arial"/>
          <w:sz w:val="24"/>
          <w:szCs w:val="24"/>
        </w:rPr>
        <w:t>“</w:t>
      </w:r>
      <w:r w:rsidRPr="00A80388">
        <w:rPr>
          <w:rFonts w:ascii="Arial" w:hAnsi="Arial" w:cs="Arial"/>
          <w:sz w:val="24"/>
          <w:szCs w:val="24"/>
        </w:rPr>
        <w:t>the way, and the truth, and the life. No man come</w:t>
      </w:r>
      <w:r w:rsidR="00E54D1F">
        <w:rPr>
          <w:rFonts w:ascii="Arial" w:hAnsi="Arial" w:cs="Arial"/>
          <w:sz w:val="24"/>
          <w:szCs w:val="24"/>
        </w:rPr>
        <w:t>s</w:t>
      </w:r>
      <w:r w:rsidRPr="00A80388">
        <w:rPr>
          <w:rFonts w:ascii="Arial" w:hAnsi="Arial" w:cs="Arial"/>
          <w:sz w:val="24"/>
          <w:szCs w:val="24"/>
        </w:rPr>
        <w:t xml:space="preserve"> to the Father but by </w:t>
      </w:r>
      <w:r w:rsidR="00E54D1F">
        <w:rPr>
          <w:rFonts w:ascii="Arial" w:hAnsi="Arial" w:cs="Arial"/>
          <w:sz w:val="24"/>
          <w:szCs w:val="24"/>
        </w:rPr>
        <w:t>you.” (John 14</w:t>
      </w:r>
      <w:r w:rsidRPr="00A80388">
        <w:rPr>
          <w:rFonts w:ascii="Arial" w:hAnsi="Arial" w:cs="Arial"/>
          <w:sz w:val="24"/>
          <w:szCs w:val="24"/>
        </w:rPr>
        <w:t>:</w:t>
      </w:r>
      <w:r w:rsidR="00E54D1F">
        <w:rPr>
          <w:rFonts w:ascii="Arial" w:hAnsi="Arial" w:cs="Arial"/>
          <w:sz w:val="24"/>
          <w:szCs w:val="24"/>
        </w:rPr>
        <w:t>6)</w:t>
      </w:r>
      <w:r w:rsidRPr="00A80388">
        <w:rPr>
          <w:rFonts w:ascii="Arial" w:hAnsi="Arial" w:cs="Arial"/>
          <w:sz w:val="24"/>
          <w:szCs w:val="24"/>
        </w:rPr>
        <w:t xml:space="preserve"> </w:t>
      </w:r>
      <w:r w:rsidR="00E54D1F">
        <w:rPr>
          <w:rFonts w:ascii="Arial" w:hAnsi="Arial" w:cs="Arial"/>
          <w:sz w:val="24"/>
          <w:szCs w:val="24"/>
        </w:rPr>
        <w:t>A</w:t>
      </w:r>
      <w:r w:rsidRPr="00A80388">
        <w:rPr>
          <w:rFonts w:ascii="Arial" w:hAnsi="Arial" w:cs="Arial"/>
          <w:sz w:val="24"/>
          <w:szCs w:val="24"/>
        </w:rPr>
        <w:t>ll that the Father give</w:t>
      </w:r>
      <w:r w:rsidR="00E54D1F">
        <w:rPr>
          <w:rFonts w:ascii="Arial" w:hAnsi="Arial" w:cs="Arial"/>
          <w:sz w:val="24"/>
          <w:szCs w:val="24"/>
        </w:rPr>
        <w:t>s</w:t>
      </w:r>
      <w:r w:rsidRPr="00A80388">
        <w:rPr>
          <w:rFonts w:ascii="Arial" w:hAnsi="Arial" w:cs="Arial"/>
          <w:sz w:val="24"/>
          <w:szCs w:val="24"/>
        </w:rPr>
        <w:t xml:space="preserve"> </w:t>
      </w:r>
      <w:r w:rsidR="00E54D1F">
        <w:rPr>
          <w:rFonts w:ascii="Arial" w:hAnsi="Arial" w:cs="Arial"/>
          <w:sz w:val="24"/>
          <w:szCs w:val="24"/>
        </w:rPr>
        <w:t>you</w:t>
      </w:r>
      <w:r w:rsidRPr="00A80388">
        <w:rPr>
          <w:rFonts w:ascii="Arial" w:hAnsi="Arial" w:cs="Arial"/>
          <w:sz w:val="24"/>
          <w:szCs w:val="24"/>
        </w:rPr>
        <w:t xml:space="preserve"> shall come to </w:t>
      </w:r>
      <w:r w:rsidR="00E54D1F">
        <w:rPr>
          <w:rFonts w:ascii="Arial" w:hAnsi="Arial" w:cs="Arial"/>
          <w:sz w:val="24"/>
          <w:szCs w:val="24"/>
        </w:rPr>
        <w:t>you</w:t>
      </w:r>
      <w:r w:rsidRPr="00A80388">
        <w:rPr>
          <w:rFonts w:ascii="Arial" w:hAnsi="Arial" w:cs="Arial"/>
          <w:sz w:val="24"/>
          <w:szCs w:val="24"/>
        </w:rPr>
        <w:t>: and none that come</w:t>
      </w:r>
      <w:r w:rsidR="00E54D1F">
        <w:rPr>
          <w:rFonts w:ascii="Arial" w:hAnsi="Arial" w:cs="Arial"/>
          <w:sz w:val="24"/>
          <w:szCs w:val="24"/>
        </w:rPr>
        <w:t>s</w:t>
      </w:r>
      <w:r w:rsidRPr="00A80388">
        <w:rPr>
          <w:rFonts w:ascii="Arial" w:hAnsi="Arial" w:cs="Arial"/>
          <w:sz w:val="24"/>
          <w:szCs w:val="24"/>
        </w:rPr>
        <w:t xml:space="preserve"> to </w:t>
      </w:r>
      <w:r w:rsidR="00E54D1F">
        <w:rPr>
          <w:rFonts w:ascii="Arial" w:hAnsi="Arial" w:cs="Arial"/>
          <w:sz w:val="24"/>
          <w:szCs w:val="24"/>
        </w:rPr>
        <w:t>you</w:t>
      </w:r>
      <w:r w:rsidRPr="00A80388">
        <w:rPr>
          <w:rFonts w:ascii="Arial" w:hAnsi="Arial" w:cs="Arial"/>
          <w:sz w:val="24"/>
          <w:szCs w:val="24"/>
        </w:rPr>
        <w:t>, wil</w:t>
      </w:r>
      <w:r w:rsidR="00E54D1F">
        <w:rPr>
          <w:rFonts w:ascii="Arial" w:hAnsi="Arial" w:cs="Arial"/>
          <w:sz w:val="24"/>
          <w:szCs w:val="24"/>
        </w:rPr>
        <w:t>l</w:t>
      </w:r>
      <w:r w:rsidRPr="00A80388">
        <w:rPr>
          <w:rFonts w:ascii="Arial" w:hAnsi="Arial" w:cs="Arial"/>
          <w:sz w:val="24"/>
          <w:szCs w:val="24"/>
        </w:rPr>
        <w:t xml:space="preserve"> </w:t>
      </w:r>
      <w:r w:rsidR="00E54D1F">
        <w:rPr>
          <w:rFonts w:ascii="Arial" w:hAnsi="Arial" w:cs="Arial"/>
          <w:sz w:val="24"/>
          <w:szCs w:val="24"/>
        </w:rPr>
        <w:t>you</w:t>
      </w:r>
      <w:r w:rsidRPr="00A80388">
        <w:rPr>
          <w:rFonts w:ascii="Arial" w:hAnsi="Arial" w:cs="Arial"/>
          <w:sz w:val="24"/>
          <w:szCs w:val="24"/>
        </w:rPr>
        <w:t xml:space="preserve"> in any </w:t>
      </w:r>
      <w:r w:rsidR="00E54D1F">
        <w:rPr>
          <w:rFonts w:ascii="Arial" w:hAnsi="Arial" w:cs="Arial"/>
          <w:sz w:val="24"/>
          <w:szCs w:val="24"/>
        </w:rPr>
        <w:t>way</w:t>
      </w:r>
      <w:r w:rsidRPr="00A80388">
        <w:rPr>
          <w:rFonts w:ascii="Arial" w:hAnsi="Arial" w:cs="Arial"/>
          <w:sz w:val="24"/>
          <w:szCs w:val="24"/>
        </w:rPr>
        <w:t xml:space="preserve"> cast out. (John </w:t>
      </w:r>
      <w:r w:rsidR="00E54D1F">
        <w:rPr>
          <w:rFonts w:ascii="Arial" w:hAnsi="Arial" w:cs="Arial"/>
          <w:sz w:val="24"/>
          <w:szCs w:val="24"/>
        </w:rPr>
        <w:t>6:</w:t>
      </w:r>
      <w:r w:rsidRPr="00A80388">
        <w:rPr>
          <w:rFonts w:ascii="Arial" w:hAnsi="Arial" w:cs="Arial"/>
          <w:sz w:val="24"/>
          <w:szCs w:val="24"/>
        </w:rPr>
        <w:t xml:space="preserve">37) See </w:t>
      </w:r>
      <w:r w:rsidRPr="00431320">
        <w:rPr>
          <w:rFonts w:ascii="Arial" w:hAnsi="Arial" w:cs="Arial"/>
          <w:caps/>
          <w:sz w:val="24"/>
          <w:szCs w:val="24"/>
        </w:rPr>
        <w:t>Testimony</w:t>
      </w:r>
    </w:p>
    <w:p w:rsidR="00431320" w:rsidRDefault="00431320" w:rsidP="00C40662">
      <w:pPr>
        <w:spacing w:after="0" w:line="276" w:lineRule="auto"/>
        <w:jc w:val="both"/>
        <w:rPr>
          <w:rFonts w:ascii="Arial" w:hAnsi="Arial" w:cs="Arial"/>
          <w:sz w:val="24"/>
          <w:szCs w:val="24"/>
        </w:rPr>
      </w:pPr>
    </w:p>
    <w:p w:rsidR="003020C1" w:rsidRPr="00431320" w:rsidRDefault="003020C1" w:rsidP="00C40662">
      <w:pPr>
        <w:spacing w:after="0" w:line="276" w:lineRule="auto"/>
        <w:jc w:val="both"/>
        <w:rPr>
          <w:rFonts w:ascii="Arial" w:hAnsi="Arial" w:cs="Arial"/>
          <w:b/>
          <w:bCs/>
          <w:sz w:val="24"/>
          <w:szCs w:val="24"/>
        </w:rPr>
      </w:pPr>
      <w:r w:rsidRPr="00431320">
        <w:rPr>
          <w:rFonts w:ascii="Arial" w:hAnsi="Arial" w:cs="Arial"/>
          <w:b/>
          <w:bCs/>
          <w:sz w:val="24"/>
          <w:szCs w:val="24"/>
        </w:rPr>
        <w:t>TRYPHENA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devout follower, of the Lord, spoken of by Paul. (Rom. </w:t>
      </w:r>
      <w:r w:rsidR="00E54D1F">
        <w:rPr>
          <w:rFonts w:ascii="Arial" w:hAnsi="Arial" w:cs="Arial"/>
          <w:sz w:val="24"/>
          <w:szCs w:val="24"/>
        </w:rPr>
        <w:t>16:</w:t>
      </w:r>
      <w:r w:rsidRPr="00A80388">
        <w:rPr>
          <w:rFonts w:ascii="Arial" w:hAnsi="Arial" w:cs="Arial"/>
          <w:sz w:val="24"/>
          <w:szCs w:val="24"/>
        </w:rPr>
        <w:t xml:space="preserve">12) The </w:t>
      </w:r>
      <w:r w:rsidR="00E54D1F">
        <w:rPr>
          <w:rFonts w:ascii="Arial" w:hAnsi="Arial" w:cs="Arial"/>
          <w:sz w:val="24"/>
          <w:szCs w:val="24"/>
        </w:rPr>
        <w:t>name</w:t>
      </w:r>
      <w:r w:rsidRPr="00A80388">
        <w:rPr>
          <w:rFonts w:ascii="Arial" w:hAnsi="Arial" w:cs="Arial"/>
          <w:sz w:val="24"/>
          <w:szCs w:val="24"/>
        </w:rPr>
        <w:t xml:space="preserve"> is truly feminine, meaning </w:t>
      </w:r>
      <w:r w:rsidR="00E54D1F">
        <w:rPr>
          <w:rFonts w:ascii="Arial" w:hAnsi="Arial" w:cs="Arial"/>
          <w:sz w:val="24"/>
          <w:szCs w:val="24"/>
        </w:rPr>
        <w:t>“</w:t>
      </w:r>
      <w:r>
        <w:rPr>
          <w:rFonts w:ascii="Arial" w:hAnsi="Arial" w:cs="Arial"/>
          <w:sz w:val="24"/>
          <w:szCs w:val="24"/>
        </w:rPr>
        <w:t>something</w:t>
      </w:r>
      <w:r w:rsidRPr="00A80388">
        <w:rPr>
          <w:rFonts w:ascii="Arial" w:hAnsi="Arial" w:cs="Arial"/>
          <w:sz w:val="24"/>
          <w:szCs w:val="24"/>
        </w:rPr>
        <w:t xml:space="preserve"> tender</w:t>
      </w:r>
      <w:r w:rsidR="00E54D1F">
        <w:rPr>
          <w:rFonts w:ascii="Arial" w:hAnsi="Arial" w:cs="Arial"/>
          <w:sz w:val="24"/>
          <w:szCs w:val="24"/>
        </w:rPr>
        <w:t>”</w:t>
      </w:r>
      <w:r w:rsidRPr="00A80388">
        <w:rPr>
          <w:rFonts w:ascii="Arial" w:hAnsi="Arial" w:cs="Arial"/>
          <w:sz w:val="24"/>
          <w:szCs w:val="24"/>
        </w:rPr>
        <w:t>.</w:t>
      </w:r>
    </w:p>
    <w:p w:rsidR="00431320" w:rsidRDefault="00431320" w:rsidP="00C40662">
      <w:pPr>
        <w:spacing w:after="0" w:line="276" w:lineRule="auto"/>
        <w:jc w:val="both"/>
        <w:rPr>
          <w:rFonts w:ascii="Arial" w:hAnsi="Arial" w:cs="Arial"/>
          <w:sz w:val="24"/>
          <w:szCs w:val="24"/>
        </w:rPr>
      </w:pPr>
    </w:p>
    <w:p w:rsidR="003020C1" w:rsidRPr="00431320" w:rsidRDefault="003020C1" w:rsidP="00C40662">
      <w:pPr>
        <w:spacing w:after="0" w:line="276" w:lineRule="auto"/>
        <w:jc w:val="both"/>
        <w:rPr>
          <w:rFonts w:ascii="Arial" w:hAnsi="Arial" w:cs="Arial"/>
          <w:b/>
          <w:bCs/>
          <w:sz w:val="24"/>
          <w:szCs w:val="24"/>
        </w:rPr>
      </w:pPr>
      <w:r w:rsidRPr="00431320">
        <w:rPr>
          <w:rFonts w:ascii="Arial" w:hAnsi="Arial" w:cs="Arial"/>
          <w:b/>
          <w:bCs/>
          <w:sz w:val="24"/>
          <w:szCs w:val="24"/>
        </w:rPr>
        <w:t>TRYPHOSA</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was another of the devout Christian women whom Paul makes honourable mention of (Rom. </w:t>
      </w:r>
      <w:r w:rsidR="00E54D1F">
        <w:rPr>
          <w:rFonts w:ascii="Arial" w:hAnsi="Arial" w:cs="Arial"/>
          <w:sz w:val="24"/>
          <w:szCs w:val="24"/>
        </w:rPr>
        <w:t>16:</w:t>
      </w:r>
      <w:r w:rsidRPr="00A80388">
        <w:rPr>
          <w:rFonts w:ascii="Arial" w:hAnsi="Arial" w:cs="Arial"/>
          <w:sz w:val="24"/>
          <w:szCs w:val="24"/>
        </w:rPr>
        <w:t>12)</w:t>
      </w:r>
      <w:r w:rsidR="00E54D1F">
        <w:rPr>
          <w:rFonts w:ascii="Arial" w:hAnsi="Arial" w:cs="Arial"/>
          <w:sz w:val="24"/>
          <w:szCs w:val="24"/>
        </w:rPr>
        <w:t>;</w:t>
      </w:r>
      <w:r w:rsidRPr="00A80388">
        <w:rPr>
          <w:rFonts w:ascii="Arial" w:hAnsi="Arial" w:cs="Arial"/>
          <w:sz w:val="24"/>
          <w:szCs w:val="24"/>
        </w:rPr>
        <w:t xml:space="preserve"> and her name is to the same purpo</w:t>
      </w:r>
      <w:r w:rsidR="00E54D1F">
        <w:rPr>
          <w:rFonts w:ascii="Arial" w:hAnsi="Arial" w:cs="Arial"/>
          <w:sz w:val="24"/>
          <w:szCs w:val="24"/>
        </w:rPr>
        <w:t>se</w:t>
      </w:r>
      <w:r w:rsidRPr="00A80388">
        <w:rPr>
          <w:rFonts w:ascii="Arial" w:hAnsi="Arial" w:cs="Arial"/>
          <w:sz w:val="24"/>
          <w:szCs w:val="24"/>
        </w:rPr>
        <w:t xml:space="preserve">, </w:t>
      </w:r>
      <w:r w:rsidR="00E54D1F">
        <w:rPr>
          <w:rFonts w:ascii="Arial" w:hAnsi="Arial" w:cs="Arial"/>
          <w:sz w:val="24"/>
          <w:szCs w:val="24"/>
        </w:rPr>
        <w:t>“</w:t>
      </w:r>
      <w:r>
        <w:rPr>
          <w:rFonts w:ascii="Arial" w:hAnsi="Arial" w:cs="Arial"/>
          <w:sz w:val="24"/>
          <w:szCs w:val="24"/>
        </w:rPr>
        <w:t>something</w:t>
      </w:r>
      <w:r w:rsidRPr="00A80388">
        <w:rPr>
          <w:rFonts w:ascii="Arial" w:hAnsi="Arial" w:cs="Arial"/>
          <w:sz w:val="24"/>
          <w:szCs w:val="24"/>
        </w:rPr>
        <w:t xml:space="preserve"> tender, delicate</w:t>
      </w:r>
      <w:r w:rsidR="00E54D1F">
        <w:rPr>
          <w:rFonts w:ascii="Arial" w:hAnsi="Arial" w:cs="Arial"/>
          <w:sz w:val="24"/>
          <w:szCs w:val="24"/>
        </w:rPr>
        <w:t>”</w:t>
      </w:r>
      <w:r w:rsidRPr="00A80388">
        <w:rPr>
          <w:rFonts w:ascii="Arial" w:hAnsi="Arial" w:cs="Arial"/>
          <w:sz w:val="24"/>
          <w:szCs w:val="24"/>
        </w:rPr>
        <w:t>.</w:t>
      </w:r>
    </w:p>
    <w:p w:rsidR="00431320" w:rsidRDefault="00431320" w:rsidP="00C40662">
      <w:pPr>
        <w:spacing w:after="0" w:line="276" w:lineRule="auto"/>
        <w:jc w:val="both"/>
        <w:rPr>
          <w:rFonts w:ascii="Arial" w:hAnsi="Arial" w:cs="Arial"/>
          <w:sz w:val="24"/>
          <w:szCs w:val="24"/>
        </w:rPr>
      </w:pPr>
    </w:p>
    <w:p w:rsidR="003020C1" w:rsidRPr="00431320" w:rsidRDefault="003020C1" w:rsidP="00C40662">
      <w:pPr>
        <w:spacing w:after="0" w:line="276" w:lineRule="auto"/>
        <w:jc w:val="both"/>
        <w:rPr>
          <w:rFonts w:ascii="Arial" w:hAnsi="Arial" w:cs="Arial"/>
          <w:b/>
          <w:bCs/>
          <w:sz w:val="24"/>
          <w:szCs w:val="24"/>
        </w:rPr>
      </w:pPr>
      <w:r w:rsidRPr="00431320">
        <w:rPr>
          <w:rFonts w:ascii="Arial" w:hAnsi="Arial" w:cs="Arial"/>
          <w:b/>
          <w:bCs/>
          <w:sz w:val="24"/>
          <w:szCs w:val="24"/>
        </w:rPr>
        <w:t>TUBAL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son of Japheth. (Gen. </w:t>
      </w:r>
      <w:r w:rsidR="00E54D1F">
        <w:rPr>
          <w:rFonts w:ascii="Arial" w:hAnsi="Arial" w:cs="Arial"/>
          <w:sz w:val="24"/>
          <w:szCs w:val="24"/>
        </w:rPr>
        <w:t>10:</w:t>
      </w:r>
      <w:r w:rsidRPr="00A80388">
        <w:rPr>
          <w:rFonts w:ascii="Arial" w:hAnsi="Arial" w:cs="Arial"/>
          <w:sz w:val="24"/>
          <w:szCs w:val="24"/>
        </w:rPr>
        <w:t xml:space="preserve">2) His name is probably taken from </w:t>
      </w:r>
      <w:r w:rsidRPr="00E54D1F">
        <w:rPr>
          <w:rFonts w:ascii="Arial" w:hAnsi="Arial" w:cs="Arial"/>
          <w:i/>
          <w:iCs/>
          <w:sz w:val="24"/>
          <w:szCs w:val="24"/>
        </w:rPr>
        <w:t>Thebal</w:t>
      </w:r>
      <w:r w:rsidRPr="00A80388">
        <w:rPr>
          <w:rFonts w:ascii="Arial" w:hAnsi="Arial" w:cs="Arial"/>
          <w:sz w:val="24"/>
          <w:szCs w:val="24"/>
        </w:rPr>
        <w:t xml:space="preserve">, earth. And </w:t>
      </w:r>
      <w:r>
        <w:rPr>
          <w:rFonts w:ascii="Arial" w:hAnsi="Arial" w:cs="Arial"/>
          <w:sz w:val="24"/>
          <w:szCs w:val="24"/>
        </w:rPr>
        <w:t>there</w:t>
      </w:r>
      <w:r w:rsidRPr="00A80388">
        <w:rPr>
          <w:rFonts w:ascii="Arial" w:hAnsi="Arial" w:cs="Arial"/>
          <w:sz w:val="24"/>
          <w:szCs w:val="24"/>
        </w:rPr>
        <w:t xml:space="preserve"> was a Tubal-Cain, son of Lamech. It ha</w:t>
      </w:r>
      <w:r w:rsidR="00E54D1F">
        <w:rPr>
          <w:rFonts w:ascii="Arial" w:hAnsi="Arial" w:cs="Arial"/>
          <w:sz w:val="24"/>
          <w:szCs w:val="24"/>
        </w:rPr>
        <w:t>s</w:t>
      </w:r>
      <w:r w:rsidRPr="00A80388">
        <w:rPr>
          <w:rFonts w:ascii="Arial" w:hAnsi="Arial" w:cs="Arial"/>
          <w:sz w:val="24"/>
          <w:szCs w:val="24"/>
        </w:rPr>
        <w:t xml:space="preserve"> been thought by some that</w:t>
      </w:r>
      <w:r w:rsidR="00E54D1F">
        <w:rPr>
          <w:rFonts w:ascii="Arial" w:hAnsi="Arial" w:cs="Arial"/>
          <w:sz w:val="24"/>
          <w:szCs w:val="24"/>
        </w:rPr>
        <w:t>,</w:t>
      </w:r>
      <w:r w:rsidRPr="00A80388">
        <w:rPr>
          <w:rFonts w:ascii="Arial" w:hAnsi="Arial" w:cs="Arial"/>
          <w:sz w:val="24"/>
          <w:szCs w:val="24"/>
        </w:rPr>
        <w:t xml:space="preserve"> as Cain is derived from </w:t>
      </w:r>
      <w:r w:rsidRPr="00E54D1F">
        <w:rPr>
          <w:rFonts w:ascii="Arial" w:hAnsi="Arial" w:cs="Arial"/>
          <w:i/>
          <w:iCs/>
          <w:sz w:val="24"/>
          <w:szCs w:val="24"/>
        </w:rPr>
        <w:t>Canah</w:t>
      </w:r>
      <w:r w:rsidRPr="00A80388">
        <w:rPr>
          <w:rFonts w:ascii="Arial" w:hAnsi="Arial" w:cs="Arial"/>
          <w:sz w:val="24"/>
          <w:szCs w:val="24"/>
        </w:rPr>
        <w:t xml:space="preserve">, this </w:t>
      </w:r>
      <w:r w:rsidR="00E54D1F">
        <w:rPr>
          <w:rFonts w:ascii="Arial" w:hAnsi="Arial" w:cs="Arial"/>
          <w:sz w:val="24"/>
          <w:szCs w:val="24"/>
        </w:rPr>
        <w:t>con</w:t>
      </w:r>
      <w:r w:rsidRPr="00A80388">
        <w:rPr>
          <w:rFonts w:ascii="Arial" w:hAnsi="Arial" w:cs="Arial"/>
          <w:sz w:val="24"/>
          <w:szCs w:val="24"/>
        </w:rPr>
        <w:t>junction seems to imply that this man had much earthly possession, or perhaps figuratively so</w:t>
      </w:r>
      <w:r w:rsidR="00E54D1F">
        <w:rPr>
          <w:rFonts w:ascii="Arial" w:hAnsi="Arial" w:cs="Arial"/>
          <w:sz w:val="24"/>
          <w:szCs w:val="24"/>
        </w:rPr>
        <w:t>-</w:t>
      </w:r>
      <w:r w:rsidRPr="00A80388">
        <w:rPr>
          <w:rFonts w:ascii="Arial" w:hAnsi="Arial" w:cs="Arial"/>
          <w:sz w:val="24"/>
          <w:szCs w:val="24"/>
        </w:rPr>
        <w:t xml:space="preserve">called from being the first instructor, or as the margin of the Bible renders it, the </w:t>
      </w:r>
      <w:r w:rsidR="00E54D1F">
        <w:rPr>
          <w:rFonts w:ascii="Arial" w:hAnsi="Arial" w:cs="Arial"/>
          <w:sz w:val="24"/>
          <w:szCs w:val="24"/>
        </w:rPr>
        <w:t>“</w:t>
      </w:r>
      <w:r w:rsidRPr="00A80388">
        <w:rPr>
          <w:rFonts w:ascii="Arial" w:hAnsi="Arial" w:cs="Arial"/>
          <w:sz w:val="24"/>
          <w:szCs w:val="24"/>
        </w:rPr>
        <w:t>whetter</w:t>
      </w:r>
      <w:r w:rsidR="00E54D1F">
        <w:rPr>
          <w:rFonts w:ascii="Arial" w:hAnsi="Arial" w:cs="Arial"/>
          <w:sz w:val="24"/>
          <w:szCs w:val="24"/>
        </w:rPr>
        <w:t>”</w:t>
      </w:r>
      <w:r w:rsidRPr="00A80388">
        <w:rPr>
          <w:rFonts w:ascii="Arial" w:hAnsi="Arial" w:cs="Arial"/>
          <w:sz w:val="24"/>
          <w:szCs w:val="24"/>
        </w:rPr>
        <w:t xml:space="preserve"> </w:t>
      </w:r>
      <w:r w:rsidR="00431320">
        <w:rPr>
          <w:rFonts w:ascii="Arial" w:hAnsi="Arial" w:cs="Arial"/>
          <w:sz w:val="24"/>
          <w:szCs w:val="24"/>
        </w:rPr>
        <w:t xml:space="preserve">[sharpener] </w:t>
      </w:r>
      <w:r w:rsidRPr="00A80388">
        <w:rPr>
          <w:rFonts w:ascii="Arial" w:hAnsi="Arial" w:cs="Arial"/>
          <w:sz w:val="24"/>
          <w:szCs w:val="24"/>
        </w:rPr>
        <w:t xml:space="preserve">of the metals of the earth. (See Gen. </w:t>
      </w:r>
      <w:r w:rsidR="00E54D1F">
        <w:rPr>
          <w:rFonts w:ascii="Arial" w:hAnsi="Arial" w:cs="Arial"/>
          <w:sz w:val="24"/>
          <w:szCs w:val="24"/>
        </w:rPr>
        <w:t>4:</w:t>
      </w:r>
      <w:r w:rsidRPr="00A80388">
        <w:rPr>
          <w:rFonts w:ascii="Arial" w:hAnsi="Arial" w:cs="Arial"/>
          <w:sz w:val="24"/>
          <w:szCs w:val="24"/>
        </w:rPr>
        <w:t>22)</w:t>
      </w:r>
    </w:p>
    <w:p w:rsidR="00431320" w:rsidRDefault="00431320" w:rsidP="00C40662">
      <w:pPr>
        <w:spacing w:after="0" w:line="276" w:lineRule="auto"/>
        <w:jc w:val="both"/>
        <w:rPr>
          <w:rFonts w:ascii="Arial" w:hAnsi="Arial" w:cs="Arial"/>
          <w:sz w:val="24"/>
          <w:szCs w:val="24"/>
        </w:rPr>
      </w:pPr>
    </w:p>
    <w:p w:rsidR="003020C1" w:rsidRPr="00431320" w:rsidRDefault="003020C1" w:rsidP="00C40662">
      <w:pPr>
        <w:spacing w:after="0" w:line="276" w:lineRule="auto"/>
        <w:jc w:val="both"/>
        <w:rPr>
          <w:rFonts w:ascii="Arial" w:hAnsi="Arial" w:cs="Arial"/>
          <w:b/>
          <w:bCs/>
          <w:sz w:val="24"/>
          <w:szCs w:val="24"/>
        </w:rPr>
      </w:pPr>
      <w:r w:rsidRPr="00431320">
        <w:rPr>
          <w:rFonts w:ascii="Arial" w:hAnsi="Arial" w:cs="Arial"/>
          <w:b/>
          <w:bCs/>
          <w:sz w:val="24"/>
          <w:szCs w:val="24"/>
        </w:rPr>
        <w:lastRenderedPageBreak/>
        <w:t>TURTLE</w:t>
      </w:r>
      <w:r w:rsidR="009A1E54">
        <w:rPr>
          <w:rFonts w:ascii="Arial" w:hAnsi="Arial" w:cs="Arial"/>
          <w:b/>
          <w:bCs/>
          <w:sz w:val="24"/>
          <w:szCs w:val="24"/>
        </w:rPr>
        <w:t xml:space="preserve"> (</w:t>
      </w:r>
      <w:r w:rsidR="009A1E54" w:rsidRPr="009A1E54">
        <w:rPr>
          <w:rFonts w:ascii="Arial" w:hAnsi="Arial" w:cs="Arial"/>
          <w:b/>
          <w:bCs/>
          <w:caps/>
          <w:sz w:val="24"/>
          <w:szCs w:val="24"/>
        </w:rPr>
        <w:t>dove</w:t>
      </w:r>
      <w:r w:rsidR="009A1E54">
        <w:rPr>
          <w:rFonts w:ascii="Arial" w:hAnsi="Arial" w:cs="Arial"/>
          <w:b/>
          <w:bCs/>
          <w:sz w:val="24"/>
          <w:szCs w:val="24"/>
        </w:rPr>
        <w: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Holy </w:t>
      </w:r>
      <w:r>
        <w:rPr>
          <w:rFonts w:ascii="Arial" w:hAnsi="Arial" w:cs="Arial"/>
          <w:sz w:val="24"/>
          <w:szCs w:val="24"/>
        </w:rPr>
        <w:t>Spirit</w:t>
      </w:r>
      <w:r w:rsidRPr="00A80388">
        <w:rPr>
          <w:rFonts w:ascii="Arial" w:hAnsi="Arial" w:cs="Arial"/>
          <w:sz w:val="24"/>
          <w:szCs w:val="24"/>
        </w:rPr>
        <w:t xml:space="preserve"> ha</w:t>
      </w:r>
      <w:r w:rsidR="00E54D1F">
        <w:rPr>
          <w:rFonts w:ascii="Arial" w:hAnsi="Arial" w:cs="Arial"/>
          <w:sz w:val="24"/>
          <w:szCs w:val="24"/>
        </w:rPr>
        <w:t>s</w:t>
      </w:r>
      <w:r w:rsidRPr="00A80388">
        <w:rPr>
          <w:rFonts w:ascii="Arial" w:hAnsi="Arial" w:cs="Arial"/>
          <w:sz w:val="24"/>
          <w:szCs w:val="24"/>
        </w:rPr>
        <w:t xml:space="preserve"> been pleased to say so much concerning this bird in his sacred word, that I think it a duty, as well as a pleasure, to enquire </w:t>
      </w:r>
      <w:r>
        <w:rPr>
          <w:rFonts w:ascii="Arial" w:hAnsi="Arial" w:cs="Arial"/>
          <w:sz w:val="24"/>
          <w:szCs w:val="24"/>
        </w:rPr>
        <w:t>something</w:t>
      </w:r>
      <w:r w:rsidRPr="00A80388">
        <w:rPr>
          <w:rFonts w:ascii="Arial" w:hAnsi="Arial" w:cs="Arial"/>
          <w:sz w:val="24"/>
          <w:szCs w:val="24"/>
        </w:rPr>
        <w:t xml:space="preserve"> concerning a bird so particularly recommended to our notice.</w:t>
      </w:r>
    </w:p>
    <w:p w:rsidR="00431320" w:rsidRDefault="00431320"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In the law, we find many offerings appointed of the turtle</w:t>
      </w:r>
      <w:r w:rsidR="00431320">
        <w:rPr>
          <w:rFonts w:ascii="Arial" w:hAnsi="Arial" w:cs="Arial"/>
          <w:sz w:val="24"/>
          <w:szCs w:val="24"/>
        </w:rPr>
        <w:t xml:space="preserve"> dove</w:t>
      </w:r>
      <w:r w:rsidRPr="00A80388">
        <w:rPr>
          <w:rFonts w:ascii="Arial" w:hAnsi="Arial" w:cs="Arial"/>
          <w:sz w:val="24"/>
          <w:szCs w:val="24"/>
        </w:rPr>
        <w:t>; and</w:t>
      </w:r>
      <w:r w:rsidR="009A1E54">
        <w:rPr>
          <w:rFonts w:ascii="Arial" w:hAnsi="Arial" w:cs="Arial"/>
          <w:sz w:val="24"/>
          <w:szCs w:val="24"/>
        </w:rPr>
        <w:t>,</w:t>
      </w:r>
      <w:r w:rsidRPr="00A80388">
        <w:rPr>
          <w:rFonts w:ascii="Arial" w:hAnsi="Arial" w:cs="Arial"/>
          <w:sz w:val="24"/>
          <w:szCs w:val="24"/>
        </w:rPr>
        <w:t xml:space="preserve"> before the law</w:t>
      </w:r>
      <w:r w:rsidR="009A1E54">
        <w:rPr>
          <w:rFonts w:ascii="Arial" w:hAnsi="Arial" w:cs="Arial"/>
          <w:sz w:val="24"/>
          <w:szCs w:val="24"/>
        </w:rPr>
        <w:t xml:space="preserve"> came</w:t>
      </w:r>
      <w:r w:rsidRPr="00A80388">
        <w:rPr>
          <w:rFonts w:ascii="Arial" w:hAnsi="Arial" w:cs="Arial"/>
          <w:sz w:val="24"/>
          <w:szCs w:val="24"/>
        </w:rPr>
        <w:t>, Abraham was directed to use</w:t>
      </w:r>
      <w:r w:rsidR="009A1E54">
        <w:rPr>
          <w:rFonts w:ascii="Arial" w:hAnsi="Arial" w:cs="Arial"/>
          <w:sz w:val="24"/>
          <w:szCs w:val="24"/>
        </w:rPr>
        <w:t xml:space="preserve"> </w:t>
      </w:r>
      <w:r w:rsidRPr="00A80388">
        <w:rPr>
          <w:rFonts w:ascii="Arial" w:hAnsi="Arial" w:cs="Arial"/>
          <w:sz w:val="24"/>
          <w:szCs w:val="24"/>
        </w:rPr>
        <w:t xml:space="preserve">the turtle </w:t>
      </w:r>
      <w:r w:rsidR="009A1E54">
        <w:rPr>
          <w:rFonts w:ascii="Arial" w:hAnsi="Arial" w:cs="Arial"/>
          <w:sz w:val="24"/>
          <w:szCs w:val="24"/>
        </w:rPr>
        <w:t xml:space="preserve">dove </w:t>
      </w:r>
      <w:r w:rsidRPr="00A80388">
        <w:rPr>
          <w:rFonts w:ascii="Arial" w:hAnsi="Arial" w:cs="Arial"/>
          <w:sz w:val="24"/>
          <w:szCs w:val="24"/>
        </w:rPr>
        <w:t xml:space="preserve">in sacrifice by the Lord himself. (See Gen. </w:t>
      </w:r>
      <w:r w:rsidR="009A1E54">
        <w:rPr>
          <w:rFonts w:ascii="Arial" w:hAnsi="Arial" w:cs="Arial"/>
          <w:sz w:val="24"/>
          <w:szCs w:val="24"/>
        </w:rPr>
        <w:t>15:</w:t>
      </w:r>
      <w:r w:rsidRPr="00A80388">
        <w:rPr>
          <w:rFonts w:ascii="Arial" w:hAnsi="Arial" w:cs="Arial"/>
          <w:sz w:val="24"/>
          <w:szCs w:val="24"/>
        </w:rPr>
        <w:t xml:space="preserve">9) But what I would yet more particularly desire the reader to </w:t>
      </w:r>
      <w:r w:rsidR="009A1E54">
        <w:rPr>
          <w:rFonts w:ascii="Arial" w:hAnsi="Arial" w:cs="Arial"/>
          <w:sz w:val="24"/>
          <w:szCs w:val="24"/>
        </w:rPr>
        <w:t>notice</w:t>
      </w:r>
      <w:r w:rsidRPr="00A80388">
        <w:rPr>
          <w:rFonts w:ascii="Arial" w:hAnsi="Arial" w:cs="Arial"/>
          <w:sz w:val="24"/>
          <w:szCs w:val="24"/>
        </w:rPr>
        <w:t xml:space="preserve"> concerning the turtle, is the application of it in a figurative way to several </w:t>
      </w:r>
      <w:r w:rsidR="009A1E54">
        <w:rPr>
          <w:rFonts w:ascii="Arial" w:hAnsi="Arial" w:cs="Arial"/>
          <w:sz w:val="24"/>
          <w:szCs w:val="24"/>
        </w:rPr>
        <w:t>incidents</w:t>
      </w:r>
      <w:r w:rsidRPr="00A80388">
        <w:rPr>
          <w:rFonts w:ascii="Arial" w:hAnsi="Arial" w:cs="Arial"/>
          <w:sz w:val="24"/>
          <w:szCs w:val="24"/>
        </w:rPr>
        <w:t xml:space="preserve"> in Scripture. The church calls herself the Lord</w:t>
      </w:r>
      <w:r>
        <w:rPr>
          <w:rFonts w:ascii="Arial" w:hAnsi="Arial" w:cs="Arial"/>
          <w:sz w:val="24"/>
          <w:szCs w:val="24"/>
        </w:rPr>
        <w:t>’</w:t>
      </w:r>
      <w:r w:rsidRPr="00A80388">
        <w:rPr>
          <w:rFonts w:ascii="Arial" w:hAnsi="Arial" w:cs="Arial"/>
          <w:sz w:val="24"/>
          <w:szCs w:val="24"/>
        </w:rPr>
        <w:t xml:space="preserve">s turtle dove (Ps. </w:t>
      </w:r>
      <w:r w:rsidR="009A1E54">
        <w:rPr>
          <w:rFonts w:ascii="Arial" w:hAnsi="Arial" w:cs="Arial"/>
          <w:sz w:val="24"/>
          <w:szCs w:val="24"/>
        </w:rPr>
        <w:t>74:</w:t>
      </w:r>
      <w:r w:rsidRPr="00A80388">
        <w:rPr>
          <w:rFonts w:ascii="Arial" w:hAnsi="Arial" w:cs="Arial"/>
          <w:sz w:val="24"/>
          <w:szCs w:val="24"/>
        </w:rPr>
        <w:t>1</w:t>
      </w:r>
      <w:r w:rsidR="009A1E54">
        <w:rPr>
          <w:rFonts w:ascii="Arial" w:hAnsi="Arial" w:cs="Arial"/>
          <w:sz w:val="24"/>
          <w:szCs w:val="24"/>
        </w:rPr>
        <w:t xml:space="preserve">, </w:t>
      </w:r>
      <w:r w:rsidRPr="00A80388">
        <w:rPr>
          <w:rFonts w:ascii="Arial" w:hAnsi="Arial" w:cs="Arial"/>
          <w:sz w:val="24"/>
          <w:szCs w:val="24"/>
        </w:rPr>
        <w:t>9)</w:t>
      </w:r>
      <w:r w:rsidR="009A1E54">
        <w:rPr>
          <w:rFonts w:ascii="Arial" w:hAnsi="Arial" w:cs="Arial"/>
          <w:sz w:val="24"/>
          <w:szCs w:val="24"/>
        </w:rPr>
        <w:t>,</w:t>
      </w:r>
      <w:r w:rsidRPr="00A80388">
        <w:rPr>
          <w:rFonts w:ascii="Arial" w:hAnsi="Arial" w:cs="Arial"/>
          <w:sz w:val="24"/>
          <w:szCs w:val="24"/>
        </w:rPr>
        <w:t xml:space="preserve"> and begs the Lord as such to keep her from her enemies; and Jesus calls the church his dove (Song </w:t>
      </w:r>
      <w:r w:rsidR="009A1E54">
        <w:rPr>
          <w:rFonts w:ascii="Arial" w:hAnsi="Arial" w:cs="Arial"/>
          <w:sz w:val="24"/>
          <w:szCs w:val="24"/>
        </w:rPr>
        <w:t>2:</w:t>
      </w:r>
      <w:r w:rsidRPr="00A80388">
        <w:rPr>
          <w:rFonts w:ascii="Arial" w:hAnsi="Arial" w:cs="Arial"/>
          <w:sz w:val="24"/>
          <w:szCs w:val="24"/>
        </w:rPr>
        <w:t xml:space="preserve">14) as if in answer to </w:t>
      </w:r>
      <w:r w:rsidR="009A1E54">
        <w:rPr>
          <w:rFonts w:ascii="Arial" w:hAnsi="Arial" w:cs="Arial"/>
          <w:sz w:val="24"/>
          <w:szCs w:val="24"/>
        </w:rPr>
        <w:t>its</w:t>
      </w:r>
      <w:r w:rsidRPr="00A80388">
        <w:rPr>
          <w:rFonts w:ascii="Arial" w:hAnsi="Arial" w:cs="Arial"/>
          <w:sz w:val="24"/>
          <w:szCs w:val="24"/>
        </w:rPr>
        <w:t xml:space="preserve"> cry, and bids her see her security, for that she is in the cliffs of the rock</w:t>
      </w:r>
      <w:r w:rsidR="009A1E54">
        <w:rPr>
          <w:rFonts w:ascii="Arial" w:hAnsi="Arial" w:cs="Arial"/>
          <w:sz w:val="24"/>
          <w:szCs w:val="24"/>
        </w:rPr>
        <w:t xml:space="preserve"> — </w:t>
      </w:r>
      <w:r w:rsidRPr="00A80388">
        <w:rPr>
          <w:rFonts w:ascii="Arial" w:hAnsi="Arial" w:cs="Arial"/>
          <w:sz w:val="24"/>
          <w:szCs w:val="24"/>
        </w:rPr>
        <w:t>perhaps, meaning the secret decrees of JEHOVAH, or, in Christ, the rock of ages, or probably both.</w:t>
      </w:r>
    </w:p>
    <w:p w:rsidR="00431320" w:rsidRDefault="00431320"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But some have supposed that by the turtle </w:t>
      </w:r>
      <w:r w:rsidR="009A1E54">
        <w:rPr>
          <w:rFonts w:ascii="Arial" w:hAnsi="Arial" w:cs="Arial"/>
          <w:sz w:val="24"/>
          <w:szCs w:val="24"/>
        </w:rPr>
        <w:t xml:space="preserve">dove </w:t>
      </w:r>
      <w:r w:rsidRPr="00A80388">
        <w:rPr>
          <w:rFonts w:ascii="Arial" w:hAnsi="Arial" w:cs="Arial"/>
          <w:sz w:val="24"/>
          <w:szCs w:val="24"/>
        </w:rPr>
        <w:t xml:space="preserve">is meant God the Holy </w:t>
      </w:r>
      <w:r>
        <w:rPr>
          <w:rFonts w:ascii="Arial" w:hAnsi="Arial" w:cs="Arial"/>
          <w:sz w:val="24"/>
          <w:szCs w:val="24"/>
        </w:rPr>
        <w:t>Spirit</w:t>
      </w:r>
      <w:r w:rsidRPr="00A80388">
        <w:rPr>
          <w:rFonts w:ascii="Arial" w:hAnsi="Arial" w:cs="Arial"/>
          <w:sz w:val="24"/>
          <w:szCs w:val="24"/>
        </w:rPr>
        <w:t xml:space="preserve">, whose voice is </w:t>
      </w:r>
      <w:r w:rsidR="009A1E54">
        <w:rPr>
          <w:rFonts w:ascii="Arial" w:hAnsi="Arial" w:cs="Arial"/>
          <w:sz w:val="24"/>
          <w:szCs w:val="24"/>
        </w:rPr>
        <w:t>heard</w:t>
      </w:r>
      <w:r w:rsidRPr="00A80388">
        <w:rPr>
          <w:rFonts w:ascii="Arial" w:hAnsi="Arial" w:cs="Arial"/>
          <w:sz w:val="24"/>
          <w:szCs w:val="24"/>
        </w:rPr>
        <w:t xml:space="preserve"> (Song </w:t>
      </w:r>
      <w:r w:rsidR="009A1E54">
        <w:rPr>
          <w:rFonts w:ascii="Arial" w:hAnsi="Arial" w:cs="Arial"/>
          <w:sz w:val="24"/>
          <w:szCs w:val="24"/>
        </w:rPr>
        <w:t>2:</w:t>
      </w:r>
      <w:r w:rsidRPr="00A80388">
        <w:rPr>
          <w:rFonts w:ascii="Arial" w:hAnsi="Arial" w:cs="Arial"/>
          <w:sz w:val="24"/>
          <w:szCs w:val="24"/>
        </w:rPr>
        <w:t xml:space="preserve">12) after the long winter of the Jewish dispensation, to be heard </w:t>
      </w:r>
      <w:r w:rsidR="009A1E54">
        <w:rPr>
          <w:rFonts w:ascii="Arial" w:hAnsi="Arial" w:cs="Arial"/>
          <w:sz w:val="24"/>
          <w:szCs w:val="24"/>
        </w:rPr>
        <w:t xml:space="preserve">yet again </w:t>
      </w:r>
      <w:r w:rsidRPr="00A80388">
        <w:rPr>
          <w:rFonts w:ascii="Arial" w:hAnsi="Arial" w:cs="Arial"/>
          <w:sz w:val="24"/>
          <w:szCs w:val="24"/>
        </w:rPr>
        <w:t>in our land. And</w:t>
      </w:r>
      <w:r w:rsidR="009A1E54">
        <w:rPr>
          <w:rFonts w:ascii="Arial" w:hAnsi="Arial" w:cs="Arial"/>
          <w:sz w:val="24"/>
          <w:szCs w:val="24"/>
        </w:rPr>
        <w:t>,</w:t>
      </w:r>
      <w:r w:rsidRPr="00A80388">
        <w:rPr>
          <w:rFonts w:ascii="Arial" w:hAnsi="Arial" w:cs="Arial"/>
          <w:sz w:val="24"/>
          <w:szCs w:val="24"/>
        </w:rPr>
        <w:t xml:space="preserve"> no doubt</w:t>
      </w:r>
      <w:r w:rsidR="009A1E54">
        <w:rPr>
          <w:rFonts w:ascii="Arial" w:hAnsi="Arial" w:cs="Arial"/>
          <w:sz w:val="24"/>
          <w:szCs w:val="24"/>
        </w:rPr>
        <w:t>,</w:t>
      </w:r>
      <w:r w:rsidRPr="00A80388">
        <w:rPr>
          <w:rFonts w:ascii="Arial" w:hAnsi="Arial" w:cs="Arial"/>
          <w:sz w:val="24"/>
          <w:szCs w:val="24"/>
        </w:rPr>
        <w:t xml:space="preserve"> the voice of the Holy </w:t>
      </w:r>
      <w:r>
        <w:rPr>
          <w:rFonts w:ascii="Arial" w:hAnsi="Arial" w:cs="Arial"/>
          <w:sz w:val="24"/>
          <w:szCs w:val="24"/>
        </w:rPr>
        <w:t>Spirit</w:t>
      </w:r>
      <w:r w:rsidRPr="00A80388">
        <w:rPr>
          <w:rFonts w:ascii="Arial" w:hAnsi="Arial" w:cs="Arial"/>
          <w:sz w:val="24"/>
          <w:szCs w:val="24"/>
        </w:rPr>
        <w:t xml:space="preserve"> might truly be said to be heard, when</w:t>
      </w:r>
      <w:r w:rsidR="009A1E54">
        <w:rPr>
          <w:rFonts w:ascii="Arial" w:hAnsi="Arial" w:cs="Arial"/>
          <w:sz w:val="24"/>
          <w:szCs w:val="24"/>
        </w:rPr>
        <w:t>,</w:t>
      </w:r>
      <w:r w:rsidRPr="00A80388">
        <w:rPr>
          <w:rFonts w:ascii="Arial" w:hAnsi="Arial" w:cs="Arial"/>
          <w:sz w:val="24"/>
          <w:szCs w:val="24"/>
        </w:rPr>
        <w:t xml:space="preserve"> by the preaching of the gospel</w:t>
      </w:r>
      <w:r w:rsidR="009A1E54">
        <w:rPr>
          <w:rFonts w:ascii="Arial" w:hAnsi="Arial" w:cs="Arial"/>
          <w:sz w:val="24"/>
          <w:szCs w:val="24"/>
        </w:rPr>
        <w:t>,</w:t>
      </w:r>
      <w:r w:rsidRPr="00A80388">
        <w:rPr>
          <w:rFonts w:ascii="Arial" w:hAnsi="Arial" w:cs="Arial"/>
          <w:sz w:val="24"/>
          <w:szCs w:val="24"/>
        </w:rPr>
        <w:t xml:space="preserve"> salvation was proclaimed in the name, and by the blood and righteousness</w:t>
      </w:r>
      <w:r w:rsidR="009A1E54">
        <w:rPr>
          <w:rFonts w:ascii="Arial" w:hAnsi="Arial" w:cs="Arial"/>
          <w:sz w:val="24"/>
          <w:szCs w:val="24"/>
        </w:rPr>
        <w:t>,</w:t>
      </w:r>
      <w:r w:rsidRPr="00A80388">
        <w:rPr>
          <w:rFonts w:ascii="Arial" w:hAnsi="Arial" w:cs="Arial"/>
          <w:sz w:val="24"/>
          <w:szCs w:val="24"/>
        </w:rPr>
        <w:t xml:space="preserve"> of Jesus Christ.</w:t>
      </w:r>
    </w:p>
    <w:p w:rsidR="00431320" w:rsidRDefault="00431320"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While speaking on this subject, I hope I shall be pardoned when I add that all presentation off God the Holy </w:t>
      </w:r>
      <w:r>
        <w:rPr>
          <w:rFonts w:ascii="Arial" w:hAnsi="Arial" w:cs="Arial"/>
          <w:sz w:val="24"/>
          <w:szCs w:val="24"/>
        </w:rPr>
        <w:t>Spirit</w:t>
      </w:r>
      <w:r w:rsidRPr="00A80388">
        <w:rPr>
          <w:rFonts w:ascii="Arial" w:hAnsi="Arial" w:cs="Arial"/>
          <w:sz w:val="24"/>
          <w:szCs w:val="24"/>
        </w:rPr>
        <w:t xml:space="preserve"> by the pictures and paintings of a dove are improper, and disgrace the subject they are intended to honour: neither are they Scriptural, nor founded in any one authority of the Lord.</w:t>
      </w:r>
    </w:p>
    <w:p w:rsidR="00431320" w:rsidRDefault="00431320"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am not to be told that the custom ha</w:t>
      </w:r>
      <w:r w:rsidR="009A1E54">
        <w:rPr>
          <w:rFonts w:ascii="Arial" w:hAnsi="Arial" w:cs="Arial"/>
          <w:sz w:val="24"/>
          <w:szCs w:val="24"/>
        </w:rPr>
        <w:t>s</w:t>
      </w:r>
      <w:r w:rsidRPr="00A80388">
        <w:rPr>
          <w:rFonts w:ascii="Arial" w:hAnsi="Arial" w:cs="Arial"/>
          <w:sz w:val="24"/>
          <w:szCs w:val="24"/>
        </w:rPr>
        <w:t xml:space="preserve"> arisen from the subject of our Lord</w:t>
      </w:r>
      <w:r>
        <w:rPr>
          <w:rFonts w:ascii="Arial" w:hAnsi="Arial" w:cs="Arial"/>
          <w:sz w:val="24"/>
          <w:szCs w:val="24"/>
        </w:rPr>
        <w:t>’</w:t>
      </w:r>
      <w:r w:rsidRPr="00A80388">
        <w:rPr>
          <w:rFonts w:ascii="Arial" w:hAnsi="Arial" w:cs="Arial"/>
          <w:sz w:val="24"/>
          <w:szCs w:val="24"/>
        </w:rPr>
        <w:t xml:space="preserve">s baptism, </w:t>
      </w:r>
      <w:r>
        <w:rPr>
          <w:rFonts w:ascii="Arial" w:hAnsi="Arial" w:cs="Arial"/>
          <w:sz w:val="24"/>
          <w:szCs w:val="24"/>
        </w:rPr>
        <w:t>where</w:t>
      </w:r>
      <w:r w:rsidRPr="00A80388">
        <w:rPr>
          <w:rFonts w:ascii="Arial" w:hAnsi="Arial" w:cs="Arial"/>
          <w:sz w:val="24"/>
          <w:szCs w:val="24"/>
        </w:rPr>
        <w:t xml:space="preserve"> it is said that </w:t>
      </w:r>
      <w:r>
        <w:rPr>
          <w:rFonts w:ascii="Arial" w:hAnsi="Arial" w:cs="Arial"/>
          <w:sz w:val="24"/>
          <w:szCs w:val="24"/>
        </w:rPr>
        <w:t>“</w:t>
      </w:r>
      <w:r w:rsidRPr="00A80388">
        <w:rPr>
          <w:rFonts w:ascii="Arial" w:hAnsi="Arial" w:cs="Arial"/>
          <w:sz w:val="24"/>
          <w:szCs w:val="24"/>
        </w:rPr>
        <w:t xml:space="preserve">when Jesus went up straightway out of the water, lo, the heavens </w:t>
      </w:r>
      <w:r>
        <w:rPr>
          <w:rFonts w:ascii="Arial" w:hAnsi="Arial" w:cs="Arial"/>
          <w:sz w:val="24"/>
          <w:szCs w:val="24"/>
        </w:rPr>
        <w:t>were</w:t>
      </w:r>
      <w:r w:rsidRPr="00A80388">
        <w:rPr>
          <w:rFonts w:ascii="Arial" w:hAnsi="Arial" w:cs="Arial"/>
          <w:sz w:val="24"/>
          <w:szCs w:val="24"/>
        </w:rPr>
        <w:t xml:space="preserve"> opened unto him, and he saw the Spirit of God descending like a dove, and lighting upon him.</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sidR="009A1E54">
        <w:rPr>
          <w:rFonts w:ascii="Arial" w:hAnsi="Arial" w:cs="Arial"/>
          <w:sz w:val="24"/>
          <w:szCs w:val="24"/>
        </w:rPr>
        <w:t>3:</w:t>
      </w:r>
      <w:r w:rsidRPr="00A80388">
        <w:rPr>
          <w:rFonts w:ascii="Arial" w:hAnsi="Arial" w:cs="Arial"/>
          <w:sz w:val="24"/>
          <w:szCs w:val="24"/>
        </w:rPr>
        <w:t xml:space="preserve">16) But this by no means becomes the least authority for representing the Holy </w:t>
      </w:r>
      <w:r>
        <w:rPr>
          <w:rFonts w:ascii="Arial" w:hAnsi="Arial" w:cs="Arial"/>
          <w:sz w:val="24"/>
          <w:szCs w:val="24"/>
        </w:rPr>
        <w:t>Spirit</w:t>
      </w:r>
      <w:r w:rsidRPr="00A80388">
        <w:rPr>
          <w:rFonts w:ascii="Arial" w:hAnsi="Arial" w:cs="Arial"/>
          <w:sz w:val="24"/>
          <w:szCs w:val="24"/>
        </w:rPr>
        <w:t xml:space="preserve"> as a dove; for the passage expressly sa</w:t>
      </w:r>
      <w:r w:rsidR="009A1E54">
        <w:rPr>
          <w:rFonts w:ascii="Arial" w:hAnsi="Arial" w:cs="Arial"/>
          <w:sz w:val="24"/>
          <w:szCs w:val="24"/>
        </w:rPr>
        <w:t>ys</w:t>
      </w:r>
      <w:r w:rsidRPr="00A80388">
        <w:rPr>
          <w:rFonts w:ascii="Arial" w:hAnsi="Arial" w:cs="Arial"/>
          <w:sz w:val="24"/>
          <w:szCs w:val="24"/>
        </w:rPr>
        <w:t xml:space="preserve"> that the Spirit of God was seen by Jesus descending as a dove descends, that is, hovering over a thing, and at length resting upon it</w:t>
      </w:r>
      <w:r w:rsidR="009A1E54">
        <w:rPr>
          <w:rFonts w:ascii="Arial" w:hAnsi="Arial" w:cs="Arial"/>
          <w:sz w:val="24"/>
          <w:szCs w:val="24"/>
        </w:rPr>
        <w:t>. S</w:t>
      </w:r>
      <w:r w:rsidRPr="00A80388">
        <w:rPr>
          <w:rFonts w:ascii="Arial" w:hAnsi="Arial" w:cs="Arial"/>
          <w:sz w:val="24"/>
          <w:szCs w:val="24"/>
        </w:rPr>
        <w:t xml:space="preserve">o the Holy </w:t>
      </w:r>
      <w:r>
        <w:rPr>
          <w:rFonts w:ascii="Arial" w:hAnsi="Arial" w:cs="Arial"/>
          <w:sz w:val="24"/>
          <w:szCs w:val="24"/>
        </w:rPr>
        <w:t>Spirit</w:t>
      </w:r>
      <w:r w:rsidRPr="00A80388">
        <w:rPr>
          <w:rFonts w:ascii="Arial" w:hAnsi="Arial" w:cs="Arial"/>
          <w:sz w:val="24"/>
          <w:szCs w:val="24"/>
        </w:rPr>
        <w:t xml:space="preserve"> descended, and rested upon Christ. But if the passage had meant to say that the Holy </w:t>
      </w:r>
      <w:r>
        <w:rPr>
          <w:rFonts w:ascii="Arial" w:hAnsi="Arial" w:cs="Arial"/>
          <w:sz w:val="24"/>
          <w:szCs w:val="24"/>
        </w:rPr>
        <w:t>Spirit</w:t>
      </w:r>
      <w:r w:rsidRPr="00A80388">
        <w:rPr>
          <w:rFonts w:ascii="Arial" w:hAnsi="Arial" w:cs="Arial"/>
          <w:sz w:val="24"/>
          <w:szCs w:val="24"/>
        </w:rPr>
        <w:t xml:space="preserve"> descended in the shape and form of a</w:t>
      </w:r>
      <w:r w:rsidR="009A1E54">
        <w:rPr>
          <w:rFonts w:ascii="Arial" w:hAnsi="Arial" w:cs="Arial"/>
          <w:sz w:val="24"/>
          <w:szCs w:val="24"/>
        </w:rPr>
        <w:t xml:space="preserve"> </w:t>
      </w:r>
      <w:r w:rsidRPr="00A80388">
        <w:rPr>
          <w:rFonts w:ascii="Arial" w:hAnsi="Arial" w:cs="Arial"/>
          <w:sz w:val="24"/>
          <w:szCs w:val="24"/>
        </w:rPr>
        <w:t>do</w:t>
      </w:r>
      <w:r w:rsidR="009A1E54">
        <w:rPr>
          <w:rFonts w:ascii="Arial" w:hAnsi="Arial" w:cs="Arial"/>
          <w:sz w:val="24"/>
          <w:szCs w:val="24"/>
        </w:rPr>
        <w:t>v</w:t>
      </w:r>
      <w:r w:rsidRPr="00A80388">
        <w:rPr>
          <w:rFonts w:ascii="Arial" w:hAnsi="Arial" w:cs="Arial"/>
          <w:sz w:val="24"/>
          <w:szCs w:val="24"/>
        </w:rPr>
        <w:t xml:space="preserve">e, the words would have been very </w:t>
      </w:r>
      <w:r>
        <w:rPr>
          <w:rFonts w:ascii="Arial" w:hAnsi="Arial" w:cs="Arial"/>
          <w:sz w:val="24"/>
          <w:szCs w:val="24"/>
        </w:rPr>
        <w:t>different</w:t>
      </w:r>
      <w:r w:rsidRPr="00A80388">
        <w:rPr>
          <w:rFonts w:ascii="Arial" w:hAnsi="Arial" w:cs="Arial"/>
          <w:sz w:val="24"/>
          <w:szCs w:val="24"/>
        </w:rPr>
        <w:t>. Everyone</w:t>
      </w:r>
      <w:r w:rsidR="009A1E54">
        <w:rPr>
          <w:rFonts w:ascii="Arial" w:hAnsi="Arial" w:cs="Arial"/>
          <w:sz w:val="24"/>
          <w:szCs w:val="24"/>
        </w:rPr>
        <w:t xml:space="preserve"> that knows the original</w:t>
      </w:r>
      <w:r w:rsidRPr="00A80388">
        <w:rPr>
          <w:rFonts w:ascii="Arial" w:hAnsi="Arial" w:cs="Arial"/>
          <w:sz w:val="24"/>
          <w:szCs w:val="24"/>
        </w:rPr>
        <w:t xml:space="preserve"> knows that the words are </w:t>
      </w:r>
      <w:r w:rsidRPr="00431320">
        <w:rPr>
          <w:rFonts w:ascii="Arial" w:hAnsi="Arial" w:cs="Arial"/>
          <w:i/>
          <w:iCs/>
          <w:sz w:val="24"/>
          <w:szCs w:val="24"/>
        </w:rPr>
        <w:t>osei peristeran</w:t>
      </w:r>
      <w:r w:rsidRPr="00A80388">
        <w:rPr>
          <w:rFonts w:ascii="Arial" w:hAnsi="Arial" w:cs="Arial"/>
          <w:sz w:val="24"/>
          <w:szCs w:val="24"/>
        </w:rPr>
        <w:t xml:space="preserve">, which is, as the words are </w:t>
      </w:r>
      <w:r>
        <w:rPr>
          <w:rFonts w:ascii="Arial" w:hAnsi="Arial" w:cs="Arial"/>
          <w:sz w:val="24"/>
          <w:szCs w:val="24"/>
        </w:rPr>
        <w:t>rendered</w:t>
      </w:r>
      <w:r w:rsidRPr="00A80388">
        <w:rPr>
          <w:rFonts w:ascii="Arial" w:hAnsi="Arial" w:cs="Arial"/>
          <w:sz w:val="24"/>
          <w:szCs w:val="24"/>
        </w:rPr>
        <w:t xml:space="preserve"> in our Testament, </w:t>
      </w:r>
      <w:r w:rsidR="009A1E54">
        <w:rPr>
          <w:rFonts w:ascii="Arial" w:hAnsi="Arial" w:cs="Arial"/>
          <w:sz w:val="24"/>
          <w:szCs w:val="24"/>
        </w:rPr>
        <w:t>“</w:t>
      </w:r>
      <w:r w:rsidRPr="00A80388">
        <w:rPr>
          <w:rFonts w:ascii="Arial" w:hAnsi="Arial" w:cs="Arial"/>
          <w:sz w:val="24"/>
          <w:szCs w:val="24"/>
        </w:rPr>
        <w:t>like a dove</w:t>
      </w:r>
      <w:r w:rsidR="009A1E54">
        <w:rPr>
          <w:rFonts w:ascii="Arial" w:hAnsi="Arial" w:cs="Arial"/>
          <w:sz w:val="24"/>
          <w:szCs w:val="24"/>
        </w:rPr>
        <w:t>”</w:t>
      </w:r>
      <w:r w:rsidRPr="00A80388">
        <w:rPr>
          <w:rFonts w:ascii="Arial" w:hAnsi="Arial" w:cs="Arial"/>
          <w:sz w:val="24"/>
          <w:szCs w:val="24"/>
        </w:rPr>
        <w:t xml:space="preserve">; but if it had been meant to say that the Holy </w:t>
      </w:r>
      <w:r>
        <w:rPr>
          <w:rFonts w:ascii="Arial" w:hAnsi="Arial" w:cs="Arial"/>
          <w:sz w:val="24"/>
          <w:szCs w:val="24"/>
        </w:rPr>
        <w:t>Spirit</w:t>
      </w:r>
      <w:r w:rsidRPr="00A80388">
        <w:rPr>
          <w:rFonts w:ascii="Arial" w:hAnsi="Arial" w:cs="Arial"/>
          <w:sz w:val="24"/>
          <w:szCs w:val="24"/>
        </w:rPr>
        <w:t xml:space="preserve"> came down in the shape and form of a dove, the words ought to have been, </w:t>
      </w:r>
      <w:r w:rsidRPr="00431320">
        <w:rPr>
          <w:rFonts w:ascii="Arial" w:hAnsi="Arial" w:cs="Arial"/>
          <w:i/>
          <w:iCs/>
          <w:sz w:val="24"/>
          <w:szCs w:val="24"/>
        </w:rPr>
        <w:t>osei peristeras</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is a most essential </w:t>
      </w:r>
      <w:r>
        <w:rPr>
          <w:rFonts w:ascii="Arial" w:hAnsi="Arial" w:cs="Arial"/>
          <w:sz w:val="24"/>
          <w:szCs w:val="24"/>
        </w:rPr>
        <w:t>difference</w:t>
      </w:r>
      <w:r w:rsidRPr="00A80388">
        <w:rPr>
          <w:rFonts w:ascii="Arial" w:hAnsi="Arial" w:cs="Arial"/>
          <w:sz w:val="24"/>
          <w:szCs w:val="24"/>
        </w:rPr>
        <w:t xml:space="preserve"> between the two.</w:t>
      </w:r>
    </w:p>
    <w:p w:rsidR="005E1E90" w:rsidRDefault="005E1E90"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In the descent of the Holy </w:t>
      </w:r>
      <w:r>
        <w:rPr>
          <w:rFonts w:ascii="Arial" w:hAnsi="Arial" w:cs="Arial"/>
          <w:sz w:val="24"/>
          <w:szCs w:val="24"/>
        </w:rPr>
        <w:t>Spirit</w:t>
      </w:r>
      <w:r w:rsidRPr="00A80388">
        <w:rPr>
          <w:rFonts w:ascii="Arial" w:hAnsi="Arial" w:cs="Arial"/>
          <w:sz w:val="24"/>
          <w:szCs w:val="24"/>
        </w:rPr>
        <w:t xml:space="preserve"> </w:t>
      </w:r>
      <w:r w:rsidR="009A1E54">
        <w:rPr>
          <w:rFonts w:ascii="Arial" w:hAnsi="Arial" w:cs="Arial"/>
          <w:sz w:val="24"/>
          <w:szCs w:val="24"/>
        </w:rPr>
        <w:t>on</w:t>
      </w:r>
      <w:r w:rsidRPr="00A80388">
        <w:rPr>
          <w:rFonts w:ascii="Arial" w:hAnsi="Arial" w:cs="Arial"/>
          <w:sz w:val="24"/>
          <w:szCs w:val="24"/>
        </w:rPr>
        <w:t xml:space="preserve"> the day of Pentecost, we find the presentation very much to the same purpo</w:t>
      </w:r>
      <w:r w:rsidR="009A1E54">
        <w:rPr>
          <w:rFonts w:ascii="Arial" w:hAnsi="Arial" w:cs="Arial"/>
          <w:sz w:val="24"/>
          <w:szCs w:val="24"/>
        </w:rPr>
        <w:t>se</w:t>
      </w:r>
      <w:r w:rsidRPr="00A80388">
        <w:rPr>
          <w:rFonts w:ascii="Arial" w:hAnsi="Arial" w:cs="Arial"/>
          <w:sz w:val="24"/>
          <w:szCs w:val="24"/>
        </w:rPr>
        <w:t>, and</w:t>
      </w:r>
      <w:r w:rsidR="009A1E54">
        <w:rPr>
          <w:rFonts w:ascii="Arial" w:hAnsi="Arial" w:cs="Arial"/>
          <w:sz w:val="24"/>
          <w:szCs w:val="24"/>
        </w:rPr>
        <w:t>,</w:t>
      </w:r>
      <w:r w:rsidRPr="00A80388">
        <w:rPr>
          <w:rFonts w:ascii="Arial" w:hAnsi="Arial" w:cs="Arial"/>
          <w:sz w:val="24"/>
          <w:szCs w:val="24"/>
        </w:rPr>
        <w:t xml:space="preserve"> if compared with this </w:t>
      </w:r>
      <w:r w:rsidR="009A1E54">
        <w:rPr>
          <w:rFonts w:ascii="Arial" w:hAnsi="Arial" w:cs="Arial"/>
          <w:sz w:val="24"/>
          <w:szCs w:val="24"/>
        </w:rPr>
        <w:t>account in</w:t>
      </w:r>
      <w:r w:rsidRPr="00A80388">
        <w:rPr>
          <w:rFonts w:ascii="Arial" w:hAnsi="Arial" w:cs="Arial"/>
          <w:sz w:val="24"/>
          <w:szCs w:val="24"/>
        </w:rPr>
        <w:t xml:space="preserve"> Matthew, will serve to throw great</w:t>
      </w:r>
      <w:r w:rsidR="009A1E54">
        <w:rPr>
          <w:rFonts w:ascii="Arial" w:hAnsi="Arial" w:cs="Arial"/>
          <w:sz w:val="24"/>
          <w:szCs w:val="24"/>
        </w:rPr>
        <w:t>er</w:t>
      </w:r>
      <w:r w:rsidRPr="00A80388">
        <w:rPr>
          <w:rFonts w:ascii="Arial" w:hAnsi="Arial" w:cs="Arial"/>
          <w:sz w:val="24"/>
          <w:szCs w:val="24"/>
        </w:rPr>
        <w:t xml:space="preserve"> light on it</w:t>
      </w:r>
      <w:r w:rsidR="009A1E54">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And </w:t>
      </w:r>
      <w:r>
        <w:rPr>
          <w:rFonts w:ascii="Arial" w:hAnsi="Arial" w:cs="Arial"/>
          <w:sz w:val="24"/>
          <w:szCs w:val="24"/>
        </w:rPr>
        <w:t>there</w:t>
      </w:r>
      <w:r w:rsidRPr="00A80388">
        <w:rPr>
          <w:rFonts w:ascii="Arial" w:hAnsi="Arial" w:cs="Arial"/>
          <w:sz w:val="24"/>
          <w:szCs w:val="24"/>
        </w:rPr>
        <w:t xml:space="preserve"> appeared unto them cloven tongues like as of fire, and it sat upon each of them.</w:t>
      </w:r>
      <w:r>
        <w:rPr>
          <w:rFonts w:ascii="Arial" w:hAnsi="Arial" w:cs="Arial"/>
          <w:sz w:val="24"/>
          <w:szCs w:val="24"/>
        </w:rPr>
        <w:t>”</w:t>
      </w:r>
      <w:r w:rsidRPr="00A80388">
        <w:rPr>
          <w:rFonts w:ascii="Arial" w:hAnsi="Arial" w:cs="Arial"/>
          <w:sz w:val="24"/>
          <w:szCs w:val="24"/>
        </w:rPr>
        <w:t xml:space="preserve"> (Acts</w:t>
      </w:r>
      <w:r w:rsidR="009A1E54">
        <w:rPr>
          <w:rFonts w:ascii="Arial" w:hAnsi="Arial" w:cs="Arial"/>
          <w:sz w:val="24"/>
          <w:szCs w:val="24"/>
        </w:rPr>
        <w:t>2:</w:t>
      </w:r>
      <w:r w:rsidRPr="00A80388">
        <w:rPr>
          <w:rFonts w:ascii="Arial" w:hAnsi="Arial" w:cs="Arial"/>
          <w:sz w:val="24"/>
          <w:szCs w:val="24"/>
        </w:rPr>
        <w:t>3) Now</w:t>
      </w:r>
      <w:r w:rsidR="009A1E54">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here</w:t>
      </w:r>
      <w:r w:rsidRPr="00A80388">
        <w:rPr>
          <w:rFonts w:ascii="Arial" w:hAnsi="Arial" w:cs="Arial"/>
          <w:sz w:val="24"/>
          <w:szCs w:val="24"/>
        </w:rPr>
        <w:t xml:space="preserve"> the words are, </w:t>
      </w:r>
      <w:r w:rsidR="009A1E54">
        <w:rPr>
          <w:rFonts w:ascii="Arial" w:hAnsi="Arial" w:cs="Arial"/>
          <w:sz w:val="24"/>
          <w:szCs w:val="24"/>
        </w:rPr>
        <w:t>“</w:t>
      </w:r>
      <w:r w:rsidRPr="00A80388">
        <w:rPr>
          <w:rFonts w:ascii="Arial" w:hAnsi="Arial" w:cs="Arial"/>
          <w:sz w:val="24"/>
          <w:szCs w:val="24"/>
        </w:rPr>
        <w:t>like as of fire</w:t>
      </w:r>
      <w:r w:rsidR="009A1E54">
        <w:rPr>
          <w:rFonts w:ascii="Arial" w:hAnsi="Arial" w:cs="Arial"/>
          <w:sz w:val="24"/>
          <w:szCs w:val="24"/>
        </w:rPr>
        <w:t>”</w:t>
      </w:r>
      <w:r w:rsidRPr="00A80388">
        <w:rPr>
          <w:rFonts w:ascii="Arial" w:hAnsi="Arial" w:cs="Arial"/>
          <w:sz w:val="24"/>
          <w:szCs w:val="24"/>
        </w:rPr>
        <w:t xml:space="preserve"> </w:t>
      </w:r>
      <w:r w:rsidRPr="00A80388">
        <w:rPr>
          <w:rFonts w:ascii="Arial" w:hAnsi="Arial" w:cs="Arial"/>
          <w:sz w:val="24"/>
          <w:szCs w:val="24"/>
        </w:rPr>
        <w:lastRenderedPageBreak/>
        <w:t>(</w:t>
      </w:r>
      <w:r w:rsidRPr="0008183D">
        <w:rPr>
          <w:rFonts w:ascii="Arial" w:hAnsi="Arial" w:cs="Arial"/>
          <w:i/>
          <w:iCs/>
          <w:sz w:val="24"/>
          <w:szCs w:val="24"/>
        </w:rPr>
        <w:t>osei puros</w:t>
      </w:r>
      <w:r w:rsidRPr="00A80388">
        <w:rPr>
          <w:rFonts w:ascii="Arial" w:hAnsi="Arial" w:cs="Arial"/>
          <w:sz w:val="24"/>
          <w:szCs w:val="24"/>
        </w:rPr>
        <w:t>)</w:t>
      </w:r>
      <w:r w:rsidR="009A1E54">
        <w:rPr>
          <w:rFonts w:ascii="Arial" w:hAnsi="Arial" w:cs="Arial"/>
          <w:sz w:val="24"/>
          <w:szCs w:val="24"/>
        </w:rPr>
        <w:t>,</w:t>
      </w:r>
      <w:r w:rsidRPr="00A80388">
        <w:rPr>
          <w:rFonts w:ascii="Arial" w:hAnsi="Arial" w:cs="Arial"/>
          <w:sz w:val="24"/>
          <w:szCs w:val="24"/>
        </w:rPr>
        <w:t xml:space="preserve"> not really fire, but like fire. So</w:t>
      </w:r>
      <w:r w:rsidR="009A1E54">
        <w:rPr>
          <w:rFonts w:ascii="Arial" w:hAnsi="Arial" w:cs="Arial"/>
          <w:sz w:val="24"/>
          <w:szCs w:val="24"/>
        </w:rPr>
        <w:t>,</w:t>
      </w:r>
      <w:r w:rsidRPr="00A80388">
        <w:rPr>
          <w:rFonts w:ascii="Arial" w:hAnsi="Arial" w:cs="Arial"/>
          <w:sz w:val="24"/>
          <w:szCs w:val="24"/>
        </w:rPr>
        <w:t xml:space="preserve"> in the former instance, </w:t>
      </w:r>
      <w:r w:rsidR="009A1E54">
        <w:rPr>
          <w:rFonts w:ascii="Arial" w:hAnsi="Arial" w:cs="Arial"/>
          <w:sz w:val="24"/>
          <w:szCs w:val="24"/>
        </w:rPr>
        <w:t>“</w:t>
      </w:r>
      <w:r w:rsidRPr="00A80388">
        <w:rPr>
          <w:rFonts w:ascii="Arial" w:hAnsi="Arial" w:cs="Arial"/>
          <w:sz w:val="24"/>
          <w:szCs w:val="24"/>
        </w:rPr>
        <w:t>like a dove</w:t>
      </w:r>
      <w:r w:rsidR="009A1E54">
        <w:rPr>
          <w:rFonts w:ascii="Arial" w:hAnsi="Arial" w:cs="Arial"/>
          <w:sz w:val="24"/>
          <w:szCs w:val="24"/>
        </w:rPr>
        <w:t>”,</w:t>
      </w:r>
      <w:r w:rsidRPr="00A80388">
        <w:rPr>
          <w:rFonts w:ascii="Arial" w:hAnsi="Arial" w:cs="Arial"/>
          <w:sz w:val="24"/>
          <w:szCs w:val="24"/>
        </w:rPr>
        <w:t xml:space="preserve"> not really a dove, but like it; for it was indeed, and in truth, the Holy </w:t>
      </w:r>
      <w:r>
        <w:rPr>
          <w:rFonts w:ascii="Arial" w:hAnsi="Arial" w:cs="Arial"/>
          <w:sz w:val="24"/>
          <w:szCs w:val="24"/>
        </w:rPr>
        <w:t>Spirit</w:t>
      </w:r>
      <w:r w:rsidRPr="00A80388">
        <w:rPr>
          <w:rFonts w:ascii="Arial" w:hAnsi="Arial" w:cs="Arial"/>
          <w:sz w:val="24"/>
          <w:szCs w:val="24"/>
        </w:rPr>
        <w:t xml:space="preserve"> that hov</w:t>
      </w:r>
      <w:r w:rsidR="0008183D">
        <w:rPr>
          <w:rFonts w:ascii="Arial" w:hAnsi="Arial" w:cs="Arial"/>
          <w:sz w:val="24"/>
          <w:szCs w:val="24"/>
        </w:rPr>
        <w:t>ered</w:t>
      </w:r>
      <w:r w:rsidRPr="00A80388">
        <w:rPr>
          <w:rFonts w:ascii="Arial" w:hAnsi="Arial" w:cs="Arial"/>
          <w:sz w:val="24"/>
          <w:szCs w:val="24"/>
        </w:rPr>
        <w:t xml:space="preserve"> over the </w:t>
      </w:r>
      <w:r w:rsidR="0005370F">
        <w:rPr>
          <w:rFonts w:ascii="Arial" w:hAnsi="Arial" w:cs="Arial"/>
          <w:sz w:val="24"/>
          <w:szCs w:val="24"/>
        </w:rPr>
        <w:t>P</w:t>
      </w:r>
      <w:r w:rsidRPr="00A80388">
        <w:rPr>
          <w:rFonts w:ascii="Arial" w:hAnsi="Arial" w:cs="Arial"/>
          <w:sz w:val="24"/>
          <w:szCs w:val="24"/>
        </w:rPr>
        <w:t>erson of the Lord Jesus, and rested upon him</w:t>
      </w:r>
      <w:r w:rsidR="0005370F">
        <w:rPr>
          <w:rFonts w:ascii="Arial" w:hAnsi="Arial" w:cs="Arial"/>
          <w:sz w:val="24"/>
          <w:szCs w:val="24"/>
        </w:rPr>
        <w:t>,</w:t>
      </w:r>
      <w:r w:rsidRPr="00A80388">
        <w:rPr>
          <w:rFonts w:ascii="Arial" w:hAnsi="Arial" w:cs="Arial"/>
          <w:sz w:val="24"/>
          <w:szCs w:val="24"/>
        </w:rPr>
        <w:t xml:space="preserve"> as a dove</w:t>
      </w:r>
      <w:r w:rsidR="0005370F">
        <w:rPr>
          <w:rFonts w:ascii="Arial" w:hAnsi="Arial" w:cs="Arial"/>
          <w:sz w:val="24"/>
          <w:szCs w:val="24"/>
        </w:rPr>
        <w:t>,</w:t>
      </w:r>
      <w:r w:rsidRPr="00A80388">
        <w:rPr>
          <w:rFonts w:ascii="Arial" w:hAnsi="Arial" w:cs="Arial"/>
          <w:sz w:val="24"/>
          <w:szCs w:val="24"/>
        </w:rPr>
        <w:t xml:space="preserve"> when descending</w:t>
      </w:r>
      <w:r w:rsidR="0005370F">
        <w:rPr>
          <w:rFonts w:ascii="Arial" w:hAnsi="Arial" w:cs="Arial"/>
          <w:sz w:val="24"/>
          <w:szCs w:val="24"/>
        </w:rPr>
        <w:t>,</w:t>
      </w:r>
      <w:r w:rsidRPr="00A80388">
        <w:rPr>
          <w:rFonts w:ascii="Arial" w:hAnsi="Arial" w:cs="Arial"/>
          <w:sz w:val="24"/>
          <w:szCs w:val="24"/>
        </w:rPr>
        <w:t xml:space="preserve"> hovers over a thing, and at length rest</w:t>
      </w:r>
      <w:r w:rsidR="005E1E90">
        <w:rPr>
          <w:rFonts w:ascii="Arial" w:hAnsi="Arial" w:cs="Arial"/>
          <w:sz w:val="24"/>
          <w:szCs w:val="24"/>
        </w:rPr>
        <w:t>s</w:t>
      </w:r>
      <w:r w:rsidRPr="00A80388">
        <w:rPr>
          <w:rFonts w:ascii="Arial" w:hAnsi="Arial" w:cs="Arial"/>
          <w:sz w:val="24"/>
          <w:szCs w:val="24"/>
        </w:rPr>
        <w:t xml:space="preserve"> upon it. This plain illustration of the passage, will fully prove the meaning of the evangelists, and, </w:t>
      </w:r>
      <w:r w:rsidR="0005370F">
        <w:rPr>
          <w:rFonts w:ascii="Arial" w:hAnsi="Arial" w:cs="Arial"/>
          <w:sz w:val="24"/>
          <w:szCs w:val="24"/>
        </w:rPr>
        <w:t>in</w:t>
      </w:r>
      <w:r w:rsidRPr="00A80388">
        <w:rPr>
          <w:rFonts w:ascii="Arial" w:hAnsi="Arial" w:cs="Arial"/>
          <w:sz w:val="24"/>
          <w:szCs w:val="24"/>
        </w:rPr>
        <w:t xml:space="preserve"> consequence, </w:t>
      </w:r>
      <w:r>
        <w:rPr>
          <w:rFonts w:ascii="Arial" w:hAnsi="Arial" w:cs="Arial"/>
          <w:sz w:val="24"/>
          <w:szCs w:val="24"/>
        </w:rPr>
        <w:t>show</w:t>
      </w:r>
      <w:r w:rsidRPr="00A80388">
        <w:rPr>
          <w:rFonts w:ascii="Arial" w:hAnsi="Arial" w:cs="Arial"/>
          <w:sz w:val="24"/>
          <w:szCs w:val="24"/>
        </w:rPr>
        <w:t xml:space="preserve"> how unscriptural, irrev</w:t>
      </w:r>
      <w:r w:rsidR="00431320">
        <w:rPr>
          <w:rFonts w:ascii="Arial" w:hAnsi="Arial" w:cs="Arial"/>
          <w:sz w:val="24"/>
          <w:szCs w:val="24"/>
        </w:rPr>
        <w:t>erent</w:t>
      </w:r>
      <w:r w:rsidRPr="00A80388">
        <w:rPr>
          <w:rFonts w:ascii="Arial" w:hAnsi="Arial" w:cs="Arial"/>
          <w:sz w:val="24"/>
          <w:szCs w:val="24"/>
        </w:rPr>
        <w:t xml:space="preserve">, and improper, it must be to paint the invisible and eternal Spirit </w:t>
      </w:r>
      <w:r w:rsidR="0005370F">
        <w:rPr>
          <w:rFonts w:ascii="Arial" w:hAnsi="Arial" w:cs="Arial"/>
          <w:sz w:val="24"/>
          <w:szCs w:val="24"/>
        </w:rPr>
        <w:t xml:space="preserve">actually </w:t>
      </w:r>
      <w:r w:rsidRPr="00A80388">
        <w:rPr>
          <w:rFonts w:ascii="Arial" w:hAnsi="Arial" w:cs="Arial"/>
          <w:sz w:val="24"/>
          <w:szCs w:val="24"/>
        </w:rPr>
        <w:t>in the</w:t>
      </w:r>
      <w:r w:rsidR="00431320">
        <w:rPr>
          <w:rFonts w:ascii="Arial" w:hAnsi="Arial" w:cs="Arial"/>
          <w:sz w:val="24"/>
          <w:szCs w:val="24"/>
        </w:rPr>
        <w:t xml:space="preserve"> </w:t>
      </w:r>
      <w:r w:rsidR="0005370F">
        <w:rPr>
          <w:rFonts w:ascii="Arial" w:hAnsi="Arial" w:cs="Arial"/>
          <w:sz w:val="24"/>
          <w:szCs w:val="24"/>
        </w:rPr>
        <w:t>form</w:t>
      </w:r>
      <w:r w:rsidRPr="00A80388">
        <w:rPr>
          <w:rFonts w:ascii="Arial" w:hAnsi="Arial" w:cs="Arial"/>
          <w:sz w:val="24"/>
          <w:szCs w:val="24"/>
        </w:rPr>
        <w:t xml:space="preserve"> of a dove.</w:t>
      </w:r>
    </w:p>
    <w:p w:rsidR="00431320" w:rsidRDefault="00431320" w:rsidP="00C40662">
      <w:pPr>
        <w:spacing w:after="0" w:line="276" w:lineRule="auto"/>
        <w:jc w:val="both"/>
        <w:rPr>
          <w:rFonts w:ascii="Arial" w:hAnsi="Arial" w:cs="Arial"/>
          <w:sz w:val="24"/>
          <w:szCs w:val="24"/>
        </w:rPr>
      </w:pPr>
    </w:p>
    <w:p w:rsidR="0005370F"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beg </w:t>
      </w:r>
      <w:r w:rsidR="0005370F">
        <w:rPr>
          <w:rFonts w:ascii="Arial" w:hAnsi="Arial" w:cs="Arial"/>
          <w:sz w:val="24"/>
          <w:szCs w:val="24"/>
        </w:rPr>
        <w:t>my</w:t>
      </w:r>
      <w:r w:rsidRPr="00A80388">
        <w:rPr>
          <w:rFonts w:ascii="Arial" w:hAnsi="Arial" w:cs="Arial"/>
          <w:sz w:val="24"/>
          <w:szCs w:val="24"/>
        </w:rPr>
        <w:t xml:space="preserve"> reader</w:t>
      </w:r>
      <w:r w:rsidR="0005370F">
        <w:rPr>
          <w:rFonts w:ascii="Arial" w:hAnsi="Arial" w:cs="Arial"/>
          <w:sz w:val="24"/>
          <w:szCs w:val="24"/>
        </w:rPr>
        <w:t>,</w:t>
      </w:r>
      <w:r w:rsidRPr="00A80388">
        <w:rPr>
          <w:rFonts w:ascii="Arial" w:hAnsi="Arial" w:cs="Arial"/>
          <w:sz w:val="24"/>
          <w:szCs w:val="24"/>
        </w:rPr>
        <w:t xml:space="preserve"> before he dismisse</w:t>
      </w:r>
      <w:r w:rsidR="005E1E90">
        <w:rPr>
          <w:rFonts w:ascii="Arial" w:hAnsi="Arial" w:cs="Arial"/>
          <w:sz w:val="24"/>
          <w:szCs w:val="24"/>
        </w:rPr>
        <w:t>s</w:t>
      </w:r>
      <w:r w:rsidRPr="00A80388">
        <w:rPr>
          <w:rFonts w:ascii="Arial" w:hAnsi="Arial" w:cs="Arial"/>
          <w:sz w:val="24"/>
          <w:szCs w:val="24"/>
        </w:rPr>
        <w:t xml:space="preserve"> the subject, that he will take with him the consideration </w:t>
      </w:r>
      <w:r w:rsidR="0005370F">
        <w:rPr>
          <w:rFonts w:ascii="Arial" w:hAnsi="Arial" w:cs="Arial"/>
          <w:sz w:val="24"/>
          <w:szCs w:val="24"/>
        </w:rPr>
        <w:t xml:space="preserve">of </w:t>
      </w:r>
      <w:r w:rsidRPr="00A80388">
        <w:rPr>
          <w:rFonts w:ascii="Arial" w:hAnsi="Arial" w:cs="Arial"/>
          <w:sz w:val="24"/>
          <w:szCs w:val="24"/>
        </w:rPr>
        <w:t>what a blessed, full, and unanswerable testimony this passage, concerning Christ</w:t>
      </w:r>
      <w:r>
        <w:rPr>
          <w:rFonts w:ascii="Arial" w:hAnsi="Arial" w:cs="Arial"/>
          <w:sz w:val="24"/>
          <w:szCs w:val="24"/>
        </w:rPr>
        <w:t>’</w:t>
      </w:r>
      <w:r w:rsidRPr="00A80388">
        <w:rPr>
          <w:rFonts w:ascii="Arial" w:hAnsi="Arial" w:cs="Arial"/>
          <w:sz w:val="24"/>
          <w:szCs w:val="24"/>
        </w:rPr>
        <w:t xml:space="preserve">s baptism affords to the glorious doctrine of our holy faith. </w:t>
      </w:r>
      <w:r>
        <w:rPr>
          <w:rFonts w:ascii="Arial" w:hAnsi="Arial" w:cs="Arial"/>
          <w:sz w:val="24"/>
          <w:szCs w:val="24"/>
        </w:rPr>
        <w:t>“There</w:t>
      </w:r>
      <w:r w:rsidRPr="00A80388">
        <w:rPr>
          <w:rFonts w:ascii="Arial" w:hAnsi="Arial" w:cs="Arial"/>
          <w:sz w:val="24"/>
          <w:szCs w:val="24"/>
        </w:rPr>
        <w:t xml:space="preserve"> are three which heart record in heaven, the Father, the Word, and the Holy </w:t>
      </w:r>
      <w:r>
        <w:rPr>
          <w:rFonts w:ascii="Arial" w:hAnsi="Arial" w:cs="Arial"/>
          <w:sz w:val="24"/>
          <w:szCs w:val="24"/>
        </w:rPr>
        <w:t>Spirit</w:t>
      </w:r>
      <w:r w:rsidRPr="00A80388">
        <w:rPr>
          <w:rFonts w:ascii="Arial" w:hAnsi="Arial" w:cs="Arial"/>
          <w:sz w:val="24"/>
          <w:szCs w:val="24"/>
        </w:rPr>
        <w:t>, and these three are one.</w:t>
      </w:r>
      <w:r>
        <w:rPr>
          <w:rFonts w:ascii="Arial" w:hAnsi="Arial" w:cs="Arial"/>
          <w:sz w:val="24"/>
          <w:szCs w:val="24"/>
        </w:rPr>
        <w:t>”</w:t>
      </w:r>
      <w:r w:rsidRPr="00A80388">
        <w:rPr>
          <w:rFonts w:ascii="Arial" w:hAnsi="Arial" w:cs="Arial"/>
          <w:sz w:val="24"/>
          <w:szCs w:val="24"/>
        </w:rPr>
        <w:t xml:space="preserve"> (1 John </w:t>
      </w:r>
      <w:r w:rsidR="0005370F">
        <w:rPr>
          <w:rFonts w:ascii="Arial" w:hAnsi="Arial" w:cs="Arial"/>
          <w:sz w:val="24"/>
          <w:szCs w:val="24"/>
        </w:rPr>
        <w:t>5|:</w:t>
      </w:r>
      <w:r w:rsidRPr="00A80388">
        <w:rPr>
          <w:rFonts w:ascii="Arial" w:hAnsi="Arial" w:cs="Arial"/>
          <w:sz w:val="24"/>
          <w:szCs w:val="24"/>
        </w:rPr>
        <w:t xml:space="preserve">7) </w:t>
      </w:r>
      <w:r>
        <w:rPr>
          <w:rFonts w:ascii="Arial" w:hAnsi="Arial" w:cs="Arial"/>
          <w:sz w:val="24"/>
          <w:szCs w:val="24"/>
        </w:rPr>
        <w:t>Here</w:t>
      </w:r>
      <w:r w:rsidRPr="00A80388">
        <w:rPr>
          <w:rFonts w:ascii="Arial" w:hAnsi="Arial" w:cs="Arial"/>
          <w:sz w:val="24"/>
          <w:szCs w:val="24"/>
        </w:rPr>
        <w:t xml:space="preserve"> was Jesus in the act of being baptized; </w:t>
      </w:r>
      <w:r>
        <w:rPr>
          <w:rFonts w:ascii="Arial" w:hAnsi="Arial" w:cs="Arial"/>
          <w:sz w:val="24"/>
          <w:szCs w:val="24"/>
        </w:rPr>
        <w:t>here</w:t>
      </w:r>
      <w:r w:rsidRPr="00A80388">
        <w:rPr>
          <w:rFonts w:ascii="Arial" w:hAnsi="Arial" w:cs="Arial"/>
          <w:sz w:val="24"/>
          <w:szCs w:val="24"/>
        </w:rPr>
        <w:t xml:space="preserve"> was the Holy </w:t>
      </w:r>
      <w:r>
        <w:rPr>
          <w:rFonts w:ascii="Arial" w:hAnsi="Arial" w:cs="Arial"/>
          <w:sz w:val="24"/>
          <w:szCs w:val="24"/>
        </w:rPr>
        <w:t>Spirit</w:t>
      </w:r>
      <w:r w:rsidRPr="00A80388">
        <w:rPr>
          <w:rFonts w:ascii="Arial" w:hAnsi="Arial" w:cs="Arial"/>
          <w:sz w:val="24"/>
          <w:szCs w:val="24"/>
        </w:rPr>
        <w:t xml:space="preserve"> descending like a dove, and lighting upon him; and </w:t>
      </w:r>
      <w:r>
        <w:rPr>
          <w:rFonts w:ascii="Arial" w:hAnsi="Arial" w:cs="Arial"/>
          <w:sz w:val="24"/>
          <w:szCs w:val="24"/>
        </w:rPr>
        <w:t>here</w:t>
      </w:r>
      <w:r w:rsidRPr="00A80388">
        <w:rPr>
          <w:rFonts w:ascii="Arial" w:hAnsi="Arial" w:cs="Arial"/>
          <w:sz w:val="24"/>
          <w:szCs w:val="24"/>
        </w:rPr>
        <w:t xml:space="preserve"> was the voice of God the Father from heaven saying, </w:t>
      </w:r>
      <w:r>
        <w:rPr>
          <w:rFonts w:ascii="Arial" w:hAnsi="Arial" w:cs="Arial"/>
          <w:sz w:val="24"/>
          <w:szCs w:val="24"/>
        </w:rPr>
        <w:t>“</w:t>
      </w:r>
      <w:r w:rsidRPr="00A80388">
        <w:rPr>
          <w:rFonts w:ascii="Arial" w:hAnsi="Arial" w:cs="Arial"/>
          <w:sz w:val="24"/>
          <w:szCs w:val="24"/>
        </w:rPr>
        <w:t>This is my beloved Son, in whom I am well pleased.</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sidR="0005370F">
        <w:rPr>
          <w:rFonts w:ascii="Arial" w:hAnsi="Arial" w:cs="Arial"/>
          <w:sz w:val="24"/>
          <w:szCs w:val="24"/>
        </w:rPr>
        <w:t>3:</w:t>
      </w:r>
      <w:r w:rsidRPr="00A80388">
        <w:rPr>
          <w:rFonts w:ascii="Arial" w:hAnsi="Arial" w:cs="Arial"/>
          <w:sz w:val="24"/>
          <w:szCs w:val="24"/>
        </w:rPr>
        <w:t>16</w:t>
      </w:r>
      <w:r w:rsidR="0005370F">
        <w:rPr>
          <w:rFonts w:ascii="Arial" w:hAnsi="Arial" w:cs="Arial"/>
          <w:sz w:val="24"/>
          <w:szCs w:val="24"/>
        </w:rPr>
        <w:t>-</w:t>
      </w:r>
      <w:r w:rsidRPr="00A80388">
        <w:rPr>
          <w:rFonts w:ascii="Arial" w:hAnsi="Arial" w:cs="Arial"/>
          <w:sz w:val="24"/>
          <w:szCs w:val="24"/>
        </w:rPr>
        <w:t xml:space="preserve">17) </w:t>
      </w:r>
    </w:p>
    <w:p w:rsidR="0005370F" w:rsidRDefault="0005370F"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Reader, I be</w:t>
      </w:r>
      <w:r w:rsidR="0005370F">
        <w:rPr>
          <w:rFonts w:ascii="Arial" w:hAnsi="Arial" w:cs="Arial"/>
          <w:sz w:val="24"/>
          <w:szCs w:val="24"/>
        </w:rPr>
        <w:t>g</w:t>
      </w:r>
      <w:r w:rsidRPr="00A80388">
        <w:rPr>
          <w:rFonts w:ascii="Arial" w:hAnsi="Arial" w:cs="Arial"/>
          <w:sz w:val="24"/>
          <w:szCs w:val="24"/>
        </w:rPr>
        <w:t xml:space="preserve"> you to carry this precious testimony about with you </w:t>
      </w:r>
      <w:r>
        <w:rPr>
          <w:rFonts w:ascii="Arial" w:hAnsi="Arial" w:cs="Arial"/>
          <w:sz w:val="24"/>
          <w:szCs w:val="24"/>
        </w:rPr>
        <w:t>where</w:t>
      </w:r>
      <w:r w:rsidRPr="00A80388">
        <w:rPr>
          <w:rFonts w:ascii="Arial" w:hAnsi="Arial" w:cs="Arial"/>
          <w:sz w:val="24"/>
          <w:szCs w:val="24"/>
        </w:rPr>
        <w:t>ver you go, as among the sweetest credentials of your holy religion. It will serve, under the Lord, to act as an antidote against the poisonous and pestilential vapours of the present adulterous and sinful generation.</w:t>
      </w:r>
    </w:p>
    <w:p w:rsidR="00431320" w:rsidRDefault="00431320" w:rsidP="00C40662">
      <w:pPr>
        <w:spacing w:after="0" w:line="276" w:lineRule="auto"/>
        <w:jc w:val="both"/>
        <w:rPr>
          <w:rFonts w:ascii="Arial" w:hAnsi="Arial" w:cs="Arial"/>
          <w:sz w:val="24"/>
          <w:szCs w:val="24"/>
        </w:rPr>
      </w:pPr>
    </w:p>
    <w:p w:rsidR="003020C1" w:rsidRPr="00431320" w:rsidRDefault="003020C1" w:rsidP="00C40662">
      <w:pPr>
        <w:spacing w:after="0" w:line="276" w:lineRule="auto"/>
        <w:jc w:val="both"/>
        <w:rPr>
          <w:rFonts w:ascii="Arial" w:hAnsi="Arial" w:cs="Arial"/>
          <w:b/>
          <w:bCs/>
          <w:sz w:val="24"/>
          <w:szCs w:val="24"/>
        </w:rPr>
      </w:pPr>
      <w:r w:rsidRPr="00431320">
        <w:rPr>
          <w:rFonts w:ascii="Arial" w:hAnsi="Arial" w:cs="Arial"/>
          <w:b/>
          <w:bCs/>
          <w:sz w:val="24"/>
          <w:szCs w:val="24"/>
        </w:rPr>
        <w:t>TYCHICUS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 friend and companion of Paul. (</w:t>
      </w:r>
      <w:r>
        <w:rPr>
          <w:rFonts w:ascii="Arial" w:hAnsi="Arial" w:cs="Arial"/>
          <w:sz w:val="24"/>
          <w:szCs w:val="24"/>
        </w:rPr>
        <w:t>Eph.</w:t>
      </w:r>
      <w:r w:rsidRPr="00A80388">
        <w:rPr>
          <w:rFonts w:ascii="Arial" w:hAnsi="Arial" w:cs="Arial"/>
          <w:sz w:val="24"/>
          <w:szCs w:val="24"/>
        </w:rPr>
        <w:t xml:space="preserve"> </w:t>
      </w:r>
      <w:r w:rsidR="001563C4">
        <w:rPr>
          <w:rFonts w:ascii="Arial" w:hAnsi="Arial" w:cs="Arial"/>
          <w:sz w:val="24"/>
          <w:szCs w:val="24"/>
        </w:rPr>
        <w:t>6:</w:t>
      </w:r>
      <w:r w:rsidRPr="00A80388">
        <w:rPr>
          <w:rFonts w:ascii="Arial" w:hAnsi="Arial" w:cs="Arial"/>
          <w:sz w:val="24"/>
          <w:szCs w:val="24"/>
        </w:rPr>
        <w:t>21)</w:t>
      </w:r>
    </w:p>
    <w:p w:rsidR="00431320" w:rsidRDefault="00431320" w:rsidP="00C40662">
      <w:pPr>
        <w:spacing w:after="0" w:line="276" w:lineRule="auto"/>
        <w:jc w:val="both"/>
        <w:rPr>
          <w:rFonts w:ascii="Arial" w:hAnsi="Arial" w:cs="Arial"/>
          <w:sz w:val="24"/>
          <w:szCs w:val="24"/>
        </w:rPr>
      </w:pPr>
    </w:p>
    <w:p w:rsidR="003020C1" w:rsidRPr="00431320" w:rsidRDefault="003020C1" w:rsidP="00C40662">
      <w:pPr>
        <w:spacing w:after="0" w:line="276" w:lineRule="auto"/>
        <w:jc w:val="both"/>
        <w:rPr>
          <w:rFonts w:ascii="Arial" w:hAnsi="Arial" w:cs="Arial"/>
          <w:b/>
          <w:bCs/>
          <w:sz w:val="24"/>
          <w:szCs w:val="24"/>
        </w:rPr>
      </w:pPr>
      <w:r w:rsidRPr="00431320">
        <w:rPr>
          <w:rFonts w:ascii="Arial" w:hAnsi="Arial" w:cs="Arial"/>
          <w:b/>
          <w:bCs/>
          <w:sz w:val="24"/>
          <w:szCs w:val="24"/>
        </w:rPr>
        <w:t>TYPES</w:t>
      </w:r>
    </w:p>
    <w:p w:rsidR="00431320"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meet with this word, as far as I remember, </w:t>
      </w:r>
      <w:r w:rsidR="001563C4">
        <w:rPr>
          <w:rFonts w:ascii="Arial" w:hAnsi="Arial" w:cs="Arial"/>
          <w:sz w:val="24"/>
          <w:szCs w:val="24"/>
        </w:rPr>
        <w:t>only</w:t>
      </w:r>
      <w:r w:rsidRPr="00A80388">
        <w:rPr>
          <w:rFonts w:ascii="Arial" w:hAnsi="Arial" w:cs="Arial"/>
          <w:sz w:val="24"/>
          <w:szCs w:val="24"/>
        </w:rPr>
        <w:t xml:space="preserve"> once in the whole Bible, and</w:t>
      </w:r>
      <w:r w:rsidR="001563C4">
        <w:rPr>
          <w:rFonts w:ascii="Arial" w:hAnsi="Arial" w:cs="Arial"/>
          <w:sz w:val="24"/>
          <w:szCs w:val="24"/>
        </w:rPr>
        <w:t>,</w:t>
      </w:r>
      <w:r w:rsidRPr="00A80388">
        <w:rPr>
          <w:rFonts w:ascii="Arial" w:hAnsi="Arial" w:cs="Arial"/>
          <w:sz w:val="24"/>
          <w:szCs w:val="24"/>
        </w:rPr>
        <w:t xml:space="preserve"> even </w:t>
      </w:r>
      <w:r>
        <w:rPr>
          <w:rFonts w:ascii="Arial" w:hAnsi="Arial" w:cs="Arial"/>
          <w:sz w:val="24"/>
          <w:szCs w:val="24"/>
        </w:rPr>
        <w:t>there</w:t>
      </w:r>
      <w:r w:rsidR="001563C4">
        <w:rPr>
          <w:rFonts w:ascii="Arial" w:hAnsi="Arial" w:cs="Arial"/>
          <w:sz w:val="24"/>
          <w:szCs w:val="24"/>
        </w:rPr>
        <w:t>,</w:t>
      </w:r>
      <w:r w:rsidRPr="00A80388">
        <w:rPr>
          <w:rFonts w:ascii="Arial" w:hAnsi="Arial" w:cs="Arial"/>
          <w:sz w:val="24"/>
          <w:szCs w:val="24"/>
        </w:rPr>
        <w:t xml:space="preserve"> it is only in the margin, namely, </w:t>
      </w:r>
      <w:r w:rsidR="001563C4">
        <w:rPr>
          <w:rFonts w:ascii="Arial" w:hAnsi="Arial" w:cs="Arial"/>
          <w:sz w:val="24"/>
          <w:szCs w:val="24"/>
        </w:rPr>
        <w:t>of 1</w:t>
      </w:r>
      <w:r w:rsidRPr="00A80388">
        <w:rPr>
          <w:rFonts w:ascii="Arial" w:hAnsi="Arial" w:cs="Arial"/>
          <w:sz w:val="24"/>
          <w:szCs w:val="24"/>
        </w:rPr>
        <w:t xml:space="preserve"> Cor. </w:t>
      </w:r>
      <w:r w:rsidR="001563C4">
        <w:rPr>
          <w:rFonts w:ascii="Arial" w:hAnsi="Arial" w:cs="Arial"/>
          <w:sz w:val="24"/>
          <w:szCs w:val="24"/>
        </w:rPr>
        <w:t>10:</w:t>
      </w:r>
      <w:r w:rsidRPr="00A80388">
        <w:rPr>
          <w:rFonts w:ascii="Arial" w:hAnsi="Arial" w:cs="Arial"/>
          <w:sz w:val="24"/>
          <w:szCs w:val="24"/>
        </w:rPr>
        <w:t>11)</w:t>
      </w:r>
      <w:r w:rsidR="001563C4">
        <w:rPr>
          <w:rFonts w:ascii="Arial" w:hAnsi="Arial" w:cs="Arial"/>
          <w:sz w:val="24"/>
          <w:szCs w:val="24"/>
        </w:rPr>
        <w:t xml:space="preserve"> — </w:t>
      </w:r>
      <w:r w:rsidRPr="00A80388">
        <w:rPr>
          <w:rFonts w:ascii="Arial" w:hAnsi="Arial" w:cs="Arial"/>
          <w:sz w:val="24"/>
          <w:szCs w:val="24"/>
        </w:rPr>
        <w:t>but the sense of it is too important not to be known and well</w:t>
      </w:r>
      <w:r w:rsidR="001563C4">
        <w:rPr>
          <w:rFonts w:ascii="Arial" w:hAnsi="Arial" w:cs="Arial"/>
          <w:sz w:val="24"/>
          <w:szCs w:val="24"/>
        </w:rPr>
        <w:t>-</w:t>
      </w:r>
      <w:r w:rsidRPr="00A80388">
        <w:rPr>
          <w:rFonts w:ascii="Arial" w:hAnsi="Arial" w:cs="Arial"/>
          <w:sz w:val="24"/>
          <w:szCs w:val="24"/>
        </w:rPr>
        <w:t xml:space="preserve">regarded. By </w:t>
      </w:r>
      <w:r w:rsidR="001563C4">
        <w:rPr>
          <w:rFonts w:ascii="Arial" w:hAnsi="Arial" w:cs="Arial"/>
          <w:sz w:val="24"/>
          <w:szCs w:val="24"/>
        </w:rPr>
        <w:t>“</w:t>
      </w:r>
      <w:r w:rsidRPr="00A80388">
        <w:rPr>
          <w:rFonts w:ascii="Arial" w:hAnsi="Arial" w:cs="Arial"/>
          <w:sz w:val="24"/>
          <w:szCs w:val="24"/>
        </w:rPr>
        <w:t>types</w:t>
      </w:r>
      <w:r w:rsidR="001563C4">
        <w:rPr>
          <w:rFonts w:ascii="Arial" w:hAnsi="Arial" w:cs="Arial"/>
          <w:sz w:val="24"/>
          <w:szCs w:val="24"/>
        </w:rPr>
        <w:t>”</w:t>
      </w:r>
      <w:r w:rsidRPr="00A80388">
        <w:rPr>
          <w:rFonts w:ascii="Arial" w:hAnsi="Arial" w:cs="Arial"/>
          <w:sz w:val="24"/>
          <w:szCs w:val="24"/>
        </w:rPr>
        <w:t>, we mean the figure or shadow of matters they represent. Thus</w:t>
      </w:r>
      <w:r w:rsidR="001563C4">
        <w:rPr>
          <w:rFonts w:ascii="Arial" w:hAnsi="Arial" w:cs="Arial"/>
          <w:sz w:val="24"/>
          <w:szCs w:val="24"/>
        </w:rPr>
        <w:t>,</w:t>
      </w:r>
      <w:r w:rsidRPr="00A80388">
        <w:rPr>
          <w:rFonts w:ascii="Arial" w:hAnsi="Arial" w:cs="Arial"/>
          <w:sz w:val="24"/>
          <w:szCs w:val="24"/>
        </w:rPr>
        <w:t xml:space="preserve"> the brazen serpent, the scapegoat, the lamb of the morning, and the lamb of the evening, </w:t>
      </w:r>
      <w:r>
        <w:rPr>
          <w:rFonts w:ascii="Arial" w:hAnsi="Arial" w:cs="Arial"/>
          <w:sz w:val="24"/>
          <w:szCs w:val="24"/>
        </w:rPr>
        <w:t>were</w:t>
      </w:r>
      <w:r w:rsidRPr="00A80388">
        <w:rPr>
          <w:rFonts w:ascii="Arial" w:hAnsi="Arial" w:cs="Arial"/>
          <w:sz w:val="24"/>
          <w:szCs w:val="24"/>
        </w:rPr>
        <w:t xml:space="preserve"> all types of the Lord Jesus Christ. Indeed the whole law was but a type or shadow of </w:t>
      </w:r>
      <w:r>
        <w:rPr>
          <w:rFonts w:ascii="Arial" w:hAnsi="Arial" w:cs="Arial"/>
          <w:sz w:val="24"/>
          <w:szCs w:val="24"/>
        </w:rPr>
        <w:t>“</w:t>
      </w:r>
      <w:r w:rsidRPr="00A80388">
        <w:rPr>
          <w:rFonts w:ascii="Arial" w:hAnsi="Arial" w:cs="Arial"/>
          <w:sz w:val="24"/>
          <w:szCs w:val="24"/>
        </w:rPr>
        <w:t xml:space="preserve">good things to come, the body was, and is, </w:t>
      </w:r>
      <w:r w:rsidR="001563C4">
        <w:rPr>
          <w:rFonts w:ascii="Arial" w:hAnsi="Arial" w:cs="Arial"/>
          <w:sz w:val="24"/>
          <w:szCs w:val="24"/>
        </w:rPr>
        <w:t xml:space="preserve">belonging to </w:t>
      </w:r>
      <w:r w:rsidRPr="00A80388">
        <w:rPr>
          <w:rFonts w:ascii="Arial" w:hAnsi="Arial" w:cs="Arial"/>
          <w:sz w:val="24"/>
          <w:szCs w:val="24"/>
        </w:rPr>
        <w:t>Christ.</w:t>
      </w:r>
      <w:r>
        <w:rPr>
          <w:rFonts w:ascii="Arial" w:hAnsi="Arial" w:cs="Arial"/>
          <w:sz w:val="24"/>
          <w:szCs w:val="24"/>
        </w:rPr>
        <w:t>”</w:t>
      </w:r>
      <w:r w:rsidRPr="00A80388">
        <w:rPr>
          <w:rFonts w:ascii="Arial" w:hAnsi="Arial" w:cs="Arial"/>
          <w:sz w:val="24"/>
          <w:szCs w:val="24"/>
        </w:rPr>
        <w:t xml:space="preserve"> </w:t>
      </w:r>
    </w:p>
    <w:p w:rsidR="001563C4" w:rsidRDefault="001563C4" w:rsidP="00C40662">
      <w:pPr>
        <w:spacing w:after="0" w:line="276" w:lineRule="auto"/>
        <w:jc w:val="both"/>
        <w:rPr>
          <w:rFonts w:ascii="Arial" w:hAnsi="Arial" w:cs="Arial"/>
          <w:sz w:val="24"/>
          <w:szCs w:val="24"/>
        </w:rPr>
      </w:pPr>
    </w:p>
    <w:p w:rsidR="001563C4"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we never can be sufficiently thankful to God the Holy </w:t>
      </w:r>
      <w:r>
        <w:rPr>
          <w:rFonts w:ascii="Arial" w:hAnsi="Arial" w:cs="Arial"/>
          <w:sz w:val="24"/>
          <w:szCs w:val="24"/>
        </w:rPr>
        <w:t>Spirit</w:t>
      </w:r>
      <w:r w:rsidRPr="00A80388">
        <w:rPr>
          <w:rFonts w:ascii="Arial" w:hAnsi="Arial" w:cs="Arial"/>
          <w:sz w:val="24"/>
          <w:szCs w:val="24"/>
        </w:rPr>
        <w:t xml:space="preserve"> for his gracious condescension in this particular, by thus mercifully attending to our weakness of </w:t>
      </w:r>
      <w:r>
        <w:rPr>
          <w:rFonts w:ascii="Arial" w:hAnsi="Arial" w:cs="Arial"/>
          <w:sz w:val="24"/>
          <w:szCs w:val="24"/>
        </w:rPr>
        <w:t>apprehension [understanding]</w:t>
      </w:r>
      <w:r w:rsidRPr="00A80388">
        <w:rPr>
          <w:rFonts w:ascii="Arial" w:hAnsi="Arial" w:cs="Arial"/>
          <w:sz w:val="24"/>
          <w:szCs w:val="24"/>
        </w:rPr>
        <w:t xml:space="preserve">, in the use of types and figures to represent divine things by. </w:t>
      </w:r>
    </w:p>
    <w:p w:rsidR="001563C4" w:rsidRDefault="001563C4"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Lord cause them to minister to this end, in our </w:t>
      </w:r>
      <w:r w:rsidR="001563C4">
        <w:rPr>
          <w:rFonts w:ascii="Arial" w:hAnsi="Arial" w:cs="Arial"/>
          <w:sz w:val="24"/>
          <w:szCs w:val="24"/>
        </w:rPr>
        <w:t>maturity</w:t>
      </w:r>
      <w:r w:rsidRPr="00A80388">
        <w:rPr>
          <w:rFonts w:ascii="Arial" w:hAnsi="Arial" w:cs="Arial"/>
          <w:sz w:val="24"/>
          <w:szCs w:val="24"/>
        </w:rPr>
        <w:t xml:space="preserve">improvement, and to the divine glory. Amen. See </w:t>
      </w:r>
      <w:r w:rsidR="0033280D">
        <w:rPr>
          <w:rFonts w:ascii="Arial" w:hAnsi="Arial" w:cs="Arial"/>
          <w:caps/>
          <w:sz w:val="24"/>
          <w:szCs w:val="24"/>
        </w:rPr>
        <w:t>Parable</w:t>
      </w:r>
    </w:p>
    <w:p w:rsidR="003020C1" w:rsidRPr="00A80388" w:rsidRDefault="003020C1" w:rsidP="00C40662">
      <w:pPr>
        <w:spacing w:after="0" w:line="276" w:lineRule="auto"/>
        <w:jc w:val="both"/>
        <w:rPr>
          <w:rFonts w:ascii="Arial" w:hAnsi="Arial" w:cs="Arial"/>
          <w:sz w:val="24"/>
          <w:szCs w:val="24"/>
        </w:rPr>
      </w:pPr>
    </w:p>
    <w:p w:rsidR="00431320" w:rsidRDefault="00431320" w:rsidP="00C40662">
      <w:pPr>
        <w:spacing w:after="0" w:line="276" w:lineRule="auto"/>
        <w:jc w:val="both"/>
        <w:rPr>
          <w:rFonts w:ascii="Arial" w:hAnsi="Arial" w:cs="Arial"/>
          <w:sz w:val="24"/>
          <w:szCs w:val="24"/>
        </w:rPr>
      </w:pPr>
    </w:p>
    <w:p w:rsidR="00431320" w:rsidRDefault="00431320" w:rsidP="00C40662">
      <w:pPr>
        <w:spacing w:after="0" w:line="276" w:lineRule="auto"/>
        <w:jc w:val="both"/>
        <w:rPr>
          <w:rFonts w:ascii="Arial" w:hAnsi="Arial" w:cs="Arial"/>
          <w:sz w:val="24"/>
          <w:szCs w:val="24"/>
        </w:rPr>
      </w:pPr>
    </w:p>
    <w:p w:rsidR="003020C1" w:rsidRPr="00431320" w:rsidRDefault="003020C1" w:rsidP="00C40662">
      <w:pPr>
        <w:spacing w:after="0" w:line="276" w:lineRule="auto"/>
        <w:jc w:val="both"/>
        <w:rPr>
          <w:rFonts w:ascii="Arial" w:hAnsi="Arial" w:cs="Arial"/>
          <w:b/>
          <w:bCs/>
          <w:sz w:val="28"/>
          <w:szCs w:val="28"/>
        </w:rPr>
      </w:pPr>
      <w:r w:rsidRPr="00431320">
        <w:rPr>
          <w:rFonts w:ascii="Arial" w:hAnsi="Arial" w:cs="Arial"/>
          <w:b/>
          <w:bCs/>
          <w:sz w:val="28"/>
          <w:szCs w:val="28"/>
        </w:rPr>
        <w:lastRenderedPageBreak/>
        <w:t>U</w:t>
      </w:r>
    </w:p>
    <w:p w:rsidR="00431320" w:rsidRDefault="00431320" w:rsidP="00C40662">
      <w:pPr>
        <w:spacing w:after="0" w:line="276" w:lineRule="auto"/>
        <w:jc w:val="both"/>
        <w:rPr>
          <w:rFonts w:ascii="Arial" w:hAnsi="Arial" w:cs="Arial"/>
          <w:sz w:val="24"/>
          <w:szCs w:val="24"/>
        </w:rPr>
      </w:pPr>
    </w:p>
    <w:p w:rsidR="003020C1" w:rsidRPr="00AD399F" w:rsidRDefault="003020C1" w:rsidP="00C40662">
      <w:pPr>
        <w:spacing w:after="0" w:line="276" w:lineRule="auto"/>
        <w:jc w:val="both"/>
        <w:rPr>
          <w:rFonts w:ascii="Arial" w:hAnsi="Arial" w:cs="Arial"/>
          <w:b/>
          <w:bCs/>
          <w:sz w:val="24"/>
          <w:szCs w:val="24"/>
        </w:rPr>
      </w:pPr>
      <w:r w:rsidRPr="00AD399F">
        <w:rPr>
          <w:rFonts w:ascii="Arial" w:hAnsi="Arial" w:cs="Arial"/>
          <w:b/>
          <w:bCs/>
          <w:sz w:val="24"/>
          <w:szCs w:val="24"/>
        </w:rPr>
        <w:t>ULAI</w:t>
      </w:r>
    </w:p>
    <w:p w:rsidR="003020C1" w:rsidRPr="00A80388" w:rsidRDefault="00AD399F" w:rsidP="00C40662">
      <w:pPr>
        <w:spacing w:after="0" w:line="276" w:lineRule="auto"/>
        <w:jc w:val="both"/>
        <w:rPr>
          <w:rFonts w:ascii="Arial" w:hAnsi="Arial" w:cs="Arial"/>
          <w:sz w:val="24"/>
          <w:szCs w:val="24"/>
        </w:rPr>
      </w:pPr>
      <w:r>
        <w:rPr>
          <w:rFonts w:ascii="Arial" w:hAnsi="Arial" w:cs="Arial"/>
          <w:sz w:val="24"/>
          <w:szCs w:val="24"/>
        </w:rPr>
        <w:t>A</w:t>
      </w:r>
      <w:r w:rsidR="003020C1" w:rsidRPr="00A80388">
        <w:rPr>
          <w:rFonts w:ascii="Arial" w:hAnsi="Arial" w:cs="Arial"/>
          <w:sz w:val="24"/>
          <w:szCs w:val="24"/>
        </w:rPr>
        <w:t xml:space="preserve"> memorable river near the city of Shushan, from the banks of which Daniel heard the man</w:t>
      </w:r>
      <w:r w:rsidR="003020C1">
        <w:rPr>
          <w:rFonts w:ascii="Arial" w:hAnsi="Arial" w:cs="Arial"/>
          <w:sz w:val="24"/>
          <w:szCs w:val="24"/>
        </w:rPr>
        <w:t>’</w:t>
      </w:r>
      <w:r w:rsidR="003020C1" w:rsidRPr="00A80388">
        <w:rPr>
          <w:rFonts w:ascii="Arial" w:hAnsi="Arial" w:cs="Arial"/>
          <w:sz w:val="24"/>
          <w:szCs w:val="24"/>
        </w:rPr>
        <w:t xml:space="preserve">s voice. (Dan. </w:t>
      </w:r>
      <w:r>
        <w:rPr>
          <w:rFonts w:ascii="Arial" w:hAnsi="Arial" w:cs="Arial"/>
          <w:sz w:val="24"/>
          <w:szCs w:val="24"/>
        </w:rPr>
        <w:t>8:1</w:t>
      </w:r>
      <w:r w:rsidR="003020C1" w:rsidRPr="00A80388">
        <w:rPr>
          <w:rFonts w:ascii="Arial" w:hAnsi="Arial" w:cs="Arial"/>
          <w:sz w:val="24"/>
          <w:szCs w:val="24"/>
        </w:rPr>
        <w:t>6) When we consider what is said of the voice of the Lord God, walking in the garden in the cool of the day</w:t>
      </w:r>
      <w:r>
        <w:rPr>
          <w:rFonts w:ascii="Arial" w:hAnsi="Arial" w:cs="Arial"/>
          <w:sz w:val="24"/>
          <w:szCs w:val="24"/>
        </w:rPr>
        <w:t xml:space="preserve"> (</w:t>
      </w:r>
      <w:r w:rsidR="003020C1" w:rsidRPr="00A80388">
        <w:rPr>
          <w:rFonts w:ascii="Arial" w:hAnsi="Arial" w:cs="Arial"/>
          <w:sz w:val="24"/>
          <w:szCs w:val="24"/>
        </w:rPr>
        <w:t xml:space="preserve">Gen. </w:t>
      </w:r>
      <w:r>
        <w:rPr>
          <w:rFonts w:ascii="Arial" w:hAnsi="Arial" w:cs="Arial"/>
          <w:sz w:val="24"/>
          <w:szCs w:val="24"/>
        </w:rPr>
        <w:t>3:</w:t>
      </w:r>
      <w:r w:rsidR="003020C1" w:rsidRPr="00A80388">
        <w:rPr>
          <w:rFonts w:ascii="Arial" w:hAnsi="Arial" w:cs="Arial"/>
          <w:sz w:val="24"/>
          <w:szCs w:val="24"/>
        </w:rPr>
        <w:t>8</w:t>
      </w:r>
      <w:r>
        <w:rPr>
          <w:rFonts w:ascii="Arial" w:hAnsi="Arial" w:cs="Arial"/>
          <w:sz w:val="24"/>
          <w:szCs w:val="24"/>
        </w:rPr>
        <w:t>)</w:t>
      </w:r>
      <w:r w:rsidR="008755E0">
        <w:rPr>
          <w:rFonts w:ascii="Arial" w:hAnsi="Arial" w:cs="Arial"/>
          <w:sz w:val="24"/>
          <w:szCs w:val="24"/>
        </w:rPr>
        <w:t>,</w:t>
      </w:r>
      <w:r w:rsidR="003020C1" w:rsidRPr="00A80388">
        <w:rPr>
          <w:rFonts w:ascii="Arial" w:hAnsi="Arial" w:cs="Arial"/>
          <w:sz w:val="24"/>
          <w:szCs w:val="24"/>
        </w:rPr>
        <w:t xml:space="preserve"> when we </w:t>
      </w:r>
      <w:r w:rsidR="008755E0">
        <w:rPr>
          <w:rFonts w:ascii="Arial" w:hAnsi="Arial" w:cs="Arial"/>
          <w:sz w:val="24"/>
          <w:szCs w:val="24"/>
        </w:rPr>
        <w:t>see</w:t>
      </w:r>
      <w:r w:rsidR="003020C1" w:rsidRPr="00A80388">
        <w:rPr>
          <w:rFonts w:ascii="Arial" w:hAnsi="Arial" w:cs="Arial"/>
          <w:sz w:val="24"/>
          <w:szCs w:val="24"/>
        </w:rPr>
        <w:t xml:space="preserve"> the same grace manifested on many occasions during the Old Testament dispensation </w:t>
      </w:r>
      <w:r>
        <w:rPr>
          <w:rFonts w:ascii="Arial" w:hAnsi="Arial" w:cs="Arial"/>
          <w:sz w:val="24"/>
          <w:szCs w:val="24"/>
        </w:rPr>
        <w:t>(</w:t>
      </w:r>
      <w:r w:rsidR="003020C1" w:rsidRPr="00A80388">
        <w:rPr>
          <w:rFonts w:ascii="Arial" w:hAnsi="Arial" w:cs="Arial"/>
          <w:sz w:val="24"/>
          <w:szCs w:val="24"/>
        </w:rPr>
        <w:t xml:space="preserve">1 Sam. </w:t>
      </w:r>
      <w:r>
        <w:rPr>
          <w:rFonts w:ascii="Arial" w:hAnsi="Arial" w:cs="Arial"/>
          <w:sz w:val="24"/>
          <w:szCs w:val="24"/>
        </w:rPr>
        <w:t>3:</w:t>
      </w:r>
      <w:r w:rsidR="003020C1" w:rsidRPr="00A80388">
        <w:rPr>
          <w:rFonts w:ascii="Arial" w:hAnsi="Arial" w:cs="Arial"/>
          <w:sz w:val="24"/>
          <w:szCs w:val="24"/>
        </w:rPr>
        <w:t xml:space="preserve">4; 1 Kings </w:t>
      </w:r>
      <w:r>
        <w:rPr>
          <w:rFonts w:ascii="Arial" w:hAnsi="Arial" w:cs="Arial"/>
          <w:sz w:val="24"/>
          <w:szCs w:val="24"/>
        </w:rPr>
        <w:t>19:</w:t>
      </w:r>
      <w:r w:rsidR="003020C1" w:rsidRPr="00A80388">
        <w:rPr>
          <w:rFonts w:ascii="Arial" w:hAnsi="Arial" w:cs="Arial"/>
          <w:sz w:val="24"/>
          <w:szCs w:val="24"/>
        </w:rPr>
        <w:t>9</w:t>
      </w:r>
      <w:r w:rsidR="008755E0">
        <w:rPr>
          <w:rFonts w:ascii="Arial" w:hAnsi="Arial" w:cs="Arial"/>
          <w:sz w:val="24"/>
          <w:szCs w:val="24"/>
        </w:rPr>
        <w:t>),</w:t>
      </w:r>
      <w:r w:rsidR="003020C1" w:rsidRPr="00A80388">
        <w:rPr>
          <w:rFonts w:ascii="Arial" w:hAnsi="Arial" w:cs="Arial"/>
          <w:sz w:val="24"/>
          <w:szCs w:val="24"/>
        </w:rPr>
        <w:t xml:space="preserve"> and when we call to mind the num</w:t>
      </w:r>
      <w:r>
        <w:rPr>
          <w:rFonts w:ascii="Arial" w:hAnsi="Arial" w:cs="Arial"/>
          <w:sz w:val="24"/>
          <w:szCs w:val="24"/>
        </w:rPr>
        <w:t>erous</w:t>
      </w:r>
      <w:r w:rsidR="003020C1" w:rsidRPr="00A80388">
        <w:rPr>
          <w:rFonts w:ascii="Arial" w:hAnsi="Arial" w:cs="Arial"/>
          <w:sz w:val="24"/>
          <w:szCs w:val="24"/>
        </w:rPr>
        <w:t xml:space="preserve"> sweet and gracious tokens of the Lord Jesus, manifested to his servants in the early ages, before he openly tabernacled in </w:t>
      </w:r>
      <w:r w:rsidR="008755E0">
        <w:rPr>
          <w:rFonts w:ascii="Arial" w:hAnsi="Arial" w:cs="Arial"/>
          <w:sz w:val="24"/>
          <w:szCs w:val="24"/>
        </w:rPr>
        <w:t xml:space="preserve">the </w:t>
      </w:r>
      <w:r w:rsidR="003020C1" w:rsidRPr="00A80388">
        <w:rPr>
          <w:rFonts w:ascii="Arial" w:hAnsi="Arial" w:cs="Arial"/>
          <w:sz w:val="24"/>
          <w:szCs w:val="24"/>
        </w:rPr>
        <w:t>substance of our flesh</w:t>
      </w:r>
      <w:r w:rsidR="008755E0">
        <w:rPr>
          <w:rFonts w:ascii="Arial" w:hAnsi="Arial" w:cs="Arial"/>
          <w:sz w:val="24"/>
          <w:szCs w:val="24"/>
        </w:rPr>
        <w:t>,</w:t>
      </w:r>
      <w:r w:rsidR="003020C1" w:rsidRPr="00A80388">
        <w:rPr>
          <w:rFonts w:ascii="Arial" w:hAnsi="Arial" w:cs="Arial"/>
          <w:sz w:val="24"/>
          <w:szCs w:val="24"/>
        </w:rPr>
        <w:t xml:space="preserve"> may we not venture to suppose this voice to have been Him, who</w:t>
      </w:r>
      <w:r w:rsidR="008755E0">
        <w:rPr>
          <w:rFonts w:ascii="Arial" w:hAnsi="Arial" w:cs="Arial"/>
          <w:sz w:val="24"/>
          <w:szCs w:val="24"/>
        </w:rPr>
        <w:t>,</w:t>
      </w:r>
      <w:r w:rsidR="003020C1" w:rsidRPr="00A80388">
        <w:rPr>
          <w:rFonts w:ascii="Arial" w:hAnsi="Arial" w:cs="Arial"/>
          <w:sz w:val="24"/>
          <w:szCs w:val="24"/>
        </w:rPr>
        <w:t xml:space="preserve"> in after ages</w:t>
      </w:r>
      <w:r w:rsidR="008755E0">
        <w:rPr>
          <w:rFonts w:ascii="Arial" w:hAnsi="Arial" w:cs="Arial"/>
          <w:sz w:val="24"/>
          <w:szCs w:val="24"/>
        </w:rPr>
        <w:t>,</w:t>
      </w:r>
      <w:r w:rsidR="003020C1" w:rsidRPr="00A80388">
        <w:rPr>
          <w:rFonts w:ascii="Arial" w:hAnsi="Arial" w:cs="Arial"/>
          <w:sz w:val="24"/>
          <w:szCs w:val="24"/>
        </w:rPr>
        <w:t xml:space="preserve"> openly tabernacled among us? I only humbly propose the question. I</w:t>
      </w:r>
      <w:r w:rsidR="008755E0">
        <w:rPr>
          <w:rFonts w:ascii="Arial" w:hAnsi="Arial" w:cs="Arial"/>
          <w:sz w:val="24"/>
          <w:szCs w:val="24"/>
        </w:rPr>
        <w:t>,</w:t>
      </w:r>
      <w:r w:rsidR="003020C1" w:rsidRPr="00A80388">
        <w:rPr>
          <w:rFonts w:ascii="Arial" w:hAnsi="Arial" w:cs="Arial"/>
          <w:sz w:val="24"/>
          <w:szCs w:val="24"/>
        </w:rPr>
        <w:t xml:space="preserve"> by no means</w:t>
      </w:r>
      <w:r w:rsidR="008755E0">
        <w:rPr>
          <w:rFonts w:ascii="Arial" w:hAnsi="Arial" w:cs="Arial"/>
          <w:sz w:val="24"/>
          <w:szCs w:val="24"/>
        </w:rPr>
        <w:t>,</w:t>
      </w:r>
      <w:r w:rsidR="003020C1" w:rsidRPr="00A80388">
        <w:rPr>
          <w:rFonts w:ascii="Arial" w:hAnsi="Arial" w:cs="Arial"/>
          <w:sz w:val="24"/>
          <w:szCs w:val="24"/>
        </w:rPr>
        <w:t xml:space="preserve"> presume to decide upon it. Some have called this river </w:t>
      </w:r>
      <w:r w:rsidR="003020C1" w:rsidRPr="008755E0">
        <w:rPr>
          <w:rFonts w:ascii="Arial" w:hAnsi="Arial" w:cs="Arial"/>
          <w:i/>
          <w:iCs/>
          <w:sz w:val="24"/>
          <w:szCs w:val="24"/>
        </w:rPr>
        <w:t>Ubal Ulai</w:t>
      </w:r>
      <w:r w:rsidR="003020C1" w:rsidRPr="00A80388">
        <w:rPr>
          <w:rFonts w:ascii="Arial" w:hAnsi="Arial" w:cs="Arial"/>
          <w:sz w:val="24"/>
          <w:szCs w:val="24"/>
        </w:rPr>
        <w:t xml:space="preserve">; because </w:t>
      </w:r>
      <w:r w:rsidR="003020C1" w:rsidRPr="008755E0">
        <w:rPr>
          <w:rFonts w:ascii="Arial" w:hAnsi="Arial" w:cs="Arial"/>
          <w:i/>
          <w:iCs/>
          <w:sz w:val="24"/>
          <w:szCs w:val="24"/>
        </w:rPr>
        <w:t>Ubal</w:t>
      </w:r>
      <w:r w:rsidR="003020C1" w:rsidRPr="00A80388">
        <w:rPr>
          <w:rFonts w:ascii="Arial" w:hAnsi="Arial" w:cs="Arial"/>
          <w:sz w:val="24"/>
          <w:szCs w:val="24"/>
        </w:rPr>
        <w:t xml:space="preserve"> is the name of the river itself, and </w:t>
      </w:r>
      <w:r w:rsidR="003020C1" w:rsidRPr="008755E0">
        <w:rPr>
          <w:rFonts w:ascii="Arial" w:hAnsi="Arial" w:cs="Arial"/>
          <w:i/>
          <w:iCs/>
          <w:sz w:val="24"/>
          <w:szCs w:val="24"/>
        </w:rPr>
        <w:t xml:space="preserve">Ulai </w:t>
      </w:r>
      <w:r w:rsidR="003020C1" w:rsidRPr="00A80388">
        <w:rPr>
          <w:rFonts w:ascii="Arial" w:hAnsi="Arial" w:cs="Arial"/>
          <w:sz w:val="24"/>
          <w:szCs w:val="24"/>
        </w:rPr>
        <w:t>defines the particular one by name.</w:t>
      </w:r>
    </w:p>
    <w:p w:rsidR="00AD399F" w:rsidRDefault="00AD399F" w:rsidP="00C40662">
      <w:pPr>
        <w:spacing w:after="0" w:line="276" w:lineRule="auto"/>
        <w:jc w:val="both"/>
        <w:rPr>
          <w:rFonts w:ascii="Arial" w:hAnsi="Arial" w:cs="Arial"/>
          <w:sz w:val="24"/>
          <w:szCs w:val="24"/>
        </w:rPr>
      </w:pPr>
    </w:p>
    <w:p w:rsidR="003020C1" w:rsidRPr="00AD399F" w:rsidRDefault="003020C1" w:rsidP="00C40662">
      <w:pPr>
        <w:spacing w:after="0" w:line="276" w:lineRule="auto"/>
        <w:jc w:val="both"/>
        <w:rPr>
          <w:rFonts w:ascii="Arial" w:hAnsi="Arial" w:cs="Arial"/>
          <w:b/>
          <w:bCs/>
          <w:sz w:val="24"/>
          <w:szCs w:val="24"/>
        </w:rPr>
      </w:pPr>
      <w:r w:rsidRPr="00AD399F">
        <w:rPr>
          <w:rFonts w:ascii="Arial" w:hAnsi="Arial" w:cs="Arial"/>
          <w:b/>
          <w:bCs/>
          <w:sz w:val="24"/>
          <w:szCs w:val="24"/>
        </w:rPr>
        <w:t>UNBELIEF</w:t>
      </w:r>
    </w:p>
    <w:p w:rsidR="008755E0"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It </w:t>
      </w:r>
      <w:r w:rsidR="008755E0">
        <w:rPr>
          <w:rFonts w:ascii="Arial" w:hAnsi="Arial" w:cs="Arial"/>
          <w:sz w:val="24"/>
          <w:szCs w:val="24"/>
        </w:rPr>
        <w:t>w</w:t>
      </w:r>
      <w:r w:rsidRPr="00A80388">
        <w:rPr>
          <w:rFonts w:ascii="Arial" w:hAnsi="Arial" w:cs="Arial"/>
          <w:sz w:val="24"/>
          <w:szCs w:val="24"/>
        </w:rPr>
        <w:t>ould seem that amid the deadly poison infused into our nature by the great enemy of souls</w:t>
      </w:r>
      <w:r w:rsidR="008755E0">
        <w:rPr>
          <w:rFonts w:ascii="Arial" w:hAnsi="Arial" w:cs="Arial"/>
          <w:sz w:val="24"/>
          <w:szCs w:val="24"/>
        </w:rPr>
        <w:t xml:space="preserve"> [the devil]</w:t>
      </w:r>
      <w:r w:rsidRPr="00A80388">
        <w:rPr>
          <w:rFonts w:ascii="Arial" w:hAnsi="Arial" w:cs="Arial"/>
          <w:sz w:val="24"/>
          <w:szCs w:val="24"/>
        </w:rPr>
        <w:t>, this</w:t>
      </w:r>
      <w:r w:rsidR="008755E0">
        <w:rPr>
          <w:rFonts w:ascii="Arial" w:hAnsi="Arial" w:cs="Arial"/>
          <w:sz w:val="24"/>
          <w:szCs w:val="24"/>
        </w:rPr>
        <w:t>,</w:t>
      </w:r>
      <w:r w:rsidRPr="00A80388">
        <w:rPr>
          <w:rFonts w:ascii="Arial" w:hAnsi="Arial" w:cs="Arial"/>
          <w:sz w:val="24"/>
          <w:szCs w:val="24"/>
        </w:rPr>
        <w:t xml:space="preserve"> of unbelief</w:t>
      </w:r>
      <w:r w:rsidR="008755E0">
        <w:rPr>
          <w:rFonts w:ascii="Arial" w:hAnsi="Arial" w:cs="Arial"/>
          <w:sz w:val="24"/>
          <w:szCs w:val="24"/>
        </w:rPr>
        <w:t>,</w:t>
      </w:r>
      <w:r w:rsidRPr="00A80388">
        <w:rPr>
          <w:rFonts w:ascii="Arial" w:hAnsi="Arial" w:cs="Arial"/>
          <w:sz w:val="24"/>
          <w:szCs w:val="24"/>
        </w:rPr>
        <w:t xml:space="preserve"> was his master-piece, of c</w:t>
      </w:r>
      <w:r w:rsidR="008755E0">
        <w:rPr>
          <w:rFonts w:ascii="Arial" w:hAnsi="Arial" w:cs="Arial"/>
          <w:sz w:val="24"/>
          <w:szCs w:val="24"/>
        </w:rPr>
        <w:t>unning</w:t>
      </w:r>
      <w:r w:rsidRPr="00A80388">
        <w:rPr>
          <w:rFonts w:ascii="Arial" w:hAnsi="Arial" w:cs="Arial"/>
          <w:sz w:val="24"/>
          <w:szCs w:val="24"/>
        </w:rPr>
        <w:t>. And to s</w:t>
      </w:r>
      <w:r w:rsidR="008755E0">
        <w:rPr>
          <w:rFonts w:ascii="Arial" w:hAnsi="Arial" w:cs="Arial"/>
          <w:sz w:val="24"/>
          <w:szCs w:val="24"/>
        </w:rPr>
        <w:t>peak</w:t>
      </w:r>
      <w:r w:rsidRPr="00A80388">
        <w:rPr>
          <w:rFonts w:ascii="Arial" w:hAnsi="Arial" w:cs="Arial"/>
          <w:sz w:val="24"/>
          <w:szCs w:val="24"/>
        </w:rPr>
        <w:t xml:space="preserve"> the truth, it is of all others, the most diabolical and ruinous. For it denies the </w:t>
      </w:r>
      <w:r>
        <w:rPr>
          <w:rFonts w:ascii="Arial" w:hAnsi="Arial" w:cs="Arial"/>
          <w:sz w:val="24"/>
          <w:szCs w:val="24"/>
        </w:rPr>
        <w:t>sovereignty</w:t>
      </w:r>
      <w:r w:rsidRPr="00A80388">
        <w:rPr>
          <w:rFonts w:ascii="Arial" w:hAnsi="Arial" w:cs="Arial"/>
          <w:sz w:val="24"/>
          <w:szCs w:val="24"/>
        </w:rPr>
        <w:t xml:space="preserve"> of divine mercy</w:t>
      </w:r>
      <w:r w:rsidR="008755E0">
        <w:rPr>
          <w:rFonts w:ascii="Arial" w:hAnsi="Arial" w:cs="Arial"/>
          <w:sz w:val="24"/>
          <w:szCs w:val="24"/>
        </w:rPr>
        <w:t>;</w:t>
      </w:r>
      <w:r w:rsidRPr="00A80388">
        <w:rPr>
          <w:rFonts w:ascii="Arial" w:hAnsi="Arial" w:cs="Arial"/>
          <w:sz w:val="24"/>
          <w:szCs w:val="24"/>
        </w:rPr>
        <w:t xml:space="preserve"> it sets at nought</w:t>
      </w:r>
      <w:r w:rsidR="008755E0">
        <w:rPr>
          <w:rFonts w:ascii="Arial" w:hAnsi="Arial" w:cs="Arial"/>
          <w:sz w:val="24"/>
          <w:szCs w:val="24"/>
        </w:rPr>
        <w:t xml:space="preserve"> [nothing]</w:t>
      </w:r>
      <w:r w:rsidRPr="00A80388">
        <w:rPr>
          <w:rFonts w:ascii="Arial" w:hAnsi="Arial" w:cs="Arial"/>
          <w:sz w:val="24"/>
          <w:szCs w:val="24"/>
        </w:rPr>
        <w:t xml:space="preserve"> the infinite merit and value of Christ</w:t>
      </w:r>
      <w:r>
        <w:rPr>
          <w:rFonts w:ascii="Arial" w:hAnsi="Arial" w:cs="Arial"/>
          <w:sz w:val="24"/>
          <w:szCs w:val="24"/>
        </w:rPr>
        <w:t>’</w:t>
      </w:r>
      <w:r w:rsidRPr="00A80388">
        <w:rPr>
          <w:rFonts w:ascii="Arial" w:hAnsi="Arial" w:cs="Arial"/>
          <w:sz w:val="24"/>
          <w:szCs w:val="24"/>
        </w:rPr>
        <w:t>s blood and righteousness. It is said</w:t>
      </w:r>
      <w:r w:rsidR="008755E0">
        <w:rPr>
          <w:rFonts w:ascii="Arial" w:hAnsi="Arial" w:cs="Arial"/>
          <w:sz w:val="24"/>
          <w:szCs w:val="24"/>
        </w:rPr>
        <w:t>,</w:t>
      </w:r>
      <w:r w:rsidRPr="00A80388">
        <w:rPr>
          <w:rFonts w:ascii="Arial" w:hAnsi="Arial" w:cs="Arial"/>
          <w:sz w:val="24"/>
          <w:szCs w:val="24"/>
        </w:rPr>
        <w:t xml:space="preserve"> concerning the Lord Jesus in the days of his flesh, </w:t>
      </w:r>
      <w:r>
        <w:rPr>
          <w:rFonts w:ascii="Arial" w:hAnsi="Arial" w:cs="Arial"/>
          <w:sz w:val="24"/>
          <w:szCs w:val="24"/>
        </w:rPr>
        <w:t>“</w:t>
      </w:r>
      <w:r w:rsidRPr="00A80388">
        <w:rPr>
          <w:rFonts w:ascii="Arial" w:hAnsi="Arial" w:cs="Arial"/>
          <w:sz w:val="24"/>
          <w:szCs w:val="24"/>
        </w:rPr>
        <w:t xml:space="preserve">that he did not many mighty works </w:t>
      </w:r>
      <w:r>
        <w:rPr>
          <w:rFonts w:ascii="Arial" w:hAnsi="Arial" w:cs="Arial"/>
          <w:sz w:val="24"/>
          <w:szCs w:val="24"/>
        </w:rPr>
        <w:t>there</w:t>
      </w:r>
      <w:r w:rsidRPr="00A80388">
        <w:rPr>
          <w:rFonts w:ascii="Arial" w:hAnsi="Arial" w:cs="Arial"/>
          <w:sz w:val="24"/>
          <w:szCs w:val="24"/>
        </w:rPr>
        <w:t>, because of their unbelief.</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sidR="008755E0">
        <w:rPr>
          <w:rFonts w:ascii="Arial" w:hAnsi="Arial" w:cs="Arial"/>
          <w:sz w:val="24"/>
          <w:szCs w:val="24"/>
        </w:rPr>
        <w:t>13:</w:t>
      </w:r>
      <w:r w:rsidRPr="00A80388">
        <w:rPr>
          <w:rFonts w:ascii="Arial" w:hAnsi="Arial" w:cs="Arial"/>
          <w:sz w:val="24"/>
          <w:szCs w:val="24"/>
        </w:rPr>
        <w:t>58) Ye</w:t>
      </w:r>
      <w:r w:rsidR="008755E0">
        <w:rPr>
          <w:rFonts w:ascii="Arial" w:hAnsi="Arial" w:cs="Arial"/>
          <w:sz w:val="24"/>
          <w:szCs w:val="24"/>
        </w:rPr>
        <w:t>s</w:t>
      </w:r>
      <w:r w:rsidRPr="00A80388">
        <w:rPr>
          <w:rFonts w:ascii="Arial" w:hAnsi="Arial" w:cs="Arial"/>
          <w:sz w:val="24"/>
          <w:szCs w:val="24"/>
        </w:rPr>
        <w:t>, the Lord declares the sin of unbelief to be unpardonable</w:t>
      </w:r>
      <w:r w:rsidR="008755E0">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He that believeth not shall be damned.</w:t>
      </w:r>
      <w:r>
        <w:rPr>
          <w:rFonts w:ascii="Arial" w:hAnsi="Arial" w:cs="Arial"/>
          <w:sz w:val="24"/>
          <w:szCs w:val="24"/>
        </w:rPr>
        <w:t>”</w:t>
      </w:r>
      <w:r w:rsidRPr="00A80388">
        <w:rPr>
          <w:rFonts w:ascii="Arial" w:hAnsi="Arial" w:cs="Arial"/>
          <w:sz w:val="24"/>
          <w:szCs w:val="24"/>
        </w:rPr>
        <w:t xml:space="preserve"> (Mark </w:t>
      </w:r>
      <w:r w:rsidR="008755E0">
        <w:rPr>
          <w:rFonts w:ascii="Arial" w:hAnsi="Arial" w:cs="Arial"/>
          <w:sz w:val="24"/>
          <w:szCs w:val="24"/>
        </w:rPr>
        <w:t>16:</w:t>
      </w:r>
      <w:r w:rsidRPr="00A80388">
        <w:rPr>
          <w:rFonts w:ascii="Arial" w:hAnsi="Arial" w:cs="Arial"/>
          <w:sz w:val="24"/>
          <w:szCs w:val="24"/>
        </w:rPr>
        <w:t>16), And his servant, the beloved apostle, confirms the awful account, when</w:t>
      </w:r>
      <w:r w:rsidR="008755E0">
        <w:rPr>
          <w:rFonts w:ascii="Arial" w:hAnsi="Arial" w:cs="Arial"/>
          <w:sz w:val="24"/>
          <w:szCs w:val="24"/>
        </w:rPr>
        <w:t>,</w:t>
      </w:r>
      <w:r w:rsidRPr="00A80388">
        <w:rPr>
          <w:rFonts w:ascii="Arial" w:hAnsi="Arial" w:cs="Arial"/>
          <w:sz w:val="24"/>
          <w:szCs w:val="24"/>
        </w:rPr>
        <w:t xml:space="preserve"> </w:t>
      </w:r>
      <w:r w:rsidR="008755E0">
        <w:rPr>
          <w:rFonts w:ascii="Arial" w:hAnsi="Arial" w:cs="Arial"/>
          <w:sz w:val="24"/>
          <w:szCs w:val="24"/>
        </w:rPr>
        <w:t>at</w:t>
      </w:r>
      <w:r w:rsidRPr="00A80388">
        <w:rPr>
          <w:rFonts w:ascii="Arial" w:hAnsi="Arial" w:cs="Arial"/>
          <w:sz w:val="24"/>
          <w:szCs w:val="24"/>
        </w:rPr>
        <w:t xml:space="preserve"> the close of the canon of Scripture, he sa</w:t>
      </w:r>
      <w:r w:rsidR="008755E0">
        <w:rPr>
          <w:rFonts w:ascii="Arial" w:hAnsi="Arial" w:cs="Arial"/>
          <w:sz w:val="24"/>
          <w:szCs w:val="24"/>
        </w:rPr>
        <w:t>ys</w:t>
      </w:r>
      <w:r w:rsidRPr="00A80388">
        <w:rPr>
          <w:rFonts w:ascii="Arial" w:hAnsi="Arial" w:cs="Arial"/>
          <w:sz w:val="24"/>
          <w:szCs w:val="24"/>
        </w:rPr>
        <w:t xml:space="preserve"> that </w:t>
      </w:r>
      <w:r>
        <w:rPr>
          <w:rFonts w:ascii="Arial" w:hAnsi="Arial" w:cs="Arial"/>
          <w:sz w:val="24"/>
          <w:szCs w:val="24"/>
        </w:rPr>
        <w:t>“</w:t>
      </w:r>
      <w:r w:rsidRPr="00A80388">
        <w:rPr>
          <w:rFonts w:ascii="Arial" w:hAnsi="Arial" w:cs="Arial"/>
          <w:sz w:val="24"/>
          <w:szCs w:val="24"/>
        </w:rPr>
        <w:t>the fearful and unbelieving shall have their part in the lake which burneth with fire and brimstone; which is the second death.</w:t>
      </w:r>
      <w:r>
        <w:rPr>
          <w:rFonts w:ascii="Arial" w:hAnsi="Arial" w:cs="Arial"/>
          <w:sz w:val="24"/>
          <w:szCs w:val="24"/>
        </w:rPr>
        <w:t>”</w:t>
      </w:r>
      <w:r w:rsidRPr="00A80388">
        <w:rPr>
          <w:rFonts w:ascii="Arial" w:hAnsi="Arial" w:cs="Arial"/>
          <w:sz w:val="24"/>
          <w:szCs w:val="24"/>
        </w:rPr>
        <w:t xml:space="preserve"> (Rev. </w:t>
      </w:r>
      <w:r w:rsidR="008755E0">
        <w:rPr>
          <w:rFonts w:ascii="Arial" w:hAnsi="Arial" w:cs="Arial"/>
          <w:sz w:val="24"/>
          <w:szCs w:val="24"/>
        </w:rPr>
        <w:t>21:</w:t>
      </w:r>
      <w:r w:rsidRPr="00A80388">
        <w:rPr>
          <w:rFonts w:ascii="Arial" w:hAnsi="Arial" w:cs="Arial"/>
          <w:sz w:val="24"/>
          <w:szCs w:val="24"/>
        </w:rPr>
        <w:t xml:space="preserve">8) </w:t>
      </w:r>
    </w:p>
    <w:p w:rsidR="008755E0" w:rsidRDefault="008755E0"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How solemnly the apostle to the Hebrews sums up the history of those whose carcases fell in the wilderness, when he sa</w:t>
      </w:r>
      <w:r w:rsidR="008755E0">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So we see that they could not enter in because of unbelief.</w:t>
      </w:r>
      <w:r>
        <w:rPr>
          <w:rFonts w:ascii="Arial" w:hAnsi="Arial" w:cs="Arial"/>
          <w:sz w:val="24"/>
          <w:szCs w:val="24"/>
        </w:rPr>
        <w:t>”</w:t>
      </w:r>
      <w:r w:rsidRPr="00A80388">
        <w:rPr>
          <w:rFonts w:ascii="Arial" w:hAnsi="Arial" w:cs="Arial"/>
          <w:sz w:val="24"/>
          <w:szCs w:val="24"/>
        </w:rPr>
        <w:t xml:space="preserve"> (Heb. </w:t>
      </w:r>
      <w:r w:rsidR="008755E0">
        <w:rPr>
          <w:rFonts w:ascii="Arial" w:hAnsi="Arial" w:cs="Arial"/>
          <w:sz w:val="24"/>
          <w:szCs w:val="24"/>
        </w:rPr>
        <w:t>3:</w:t>
      </w:r>
      <w:r w:rsidRPr="00A80388">
        <w:rPr>
          <w:rFonts w:ascii="Arial" w:hAnsi="Arial" w:cs="Arial"/>
          <w:sz w:val="24"/>
          <w:szCs w:val="24"/>
        </w:rPr>
        <w:t>19)</w:t>
      </w:r>
    </w:p>
    <w:p w:rsidR="00AD399F" w:rsidRDefault="00AD399F" w:rsidP="00C40662">
      <w:pPr>
        <w:spacing w:after="0" w:line="276" w:lineRule="auto"/>
        <w:jc w:val="both"/>
        <w:rPr>
          <w:rFonts w:ascii="Arial" w:hAnsi="Arial" w:cs="Arial"/>
          <w:sz w:val="24"/>
          <w:szCs w:val="24"/>
        </w:rPr>
      </w:pPr>
    </w:p>
    <w:p w:rsidR="003020C1" w:rsidRPr="00AD399F" w:rsidRDefault="003020C1" w:rsidP="00C40662">
      <w:pPr>
        <w:spacing w:after="0" w:line="276" w:lineRule="auto"/>
        <w:jc w:val="both"/>
        <w:rPr>
          <w:rFonts w:ascii="Arial" w:hAnsi="Arial" w:cs="Arial"/>
          <w:b/>
          <w:bCs/>
          <w:sz w:val="24"/>
          <w:szCs w:val="24"/>
        </w:rPr>
      </w:pPr>
      <w:r w:rsidRPr="00AD399F">
        <w:rPr>
          <w:rFonts w:ascii="Arial" w:hAnsi="Arial" w:cs="Arial"/>
          <w:b/>
          <w:bCs/>
          <w:sz w:val="24"/>
          <w:szCs w:val="24"/>
        </w:rPr>
        <w:t>UNCTION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It is not to be wond</w:t>
      </w:r>
      <w:r w:rsidR="00AD399F">
        <w:rPr>
          <w:rFonts w:ascii="Arial" w:hAnsi="Arial" w:cs="Arial"/>
          <w:sz w:val="24"/>
          <w:szCs w:val="24"/>
        </w:rPr>
        <w:t>ered</w:t>
      </w:r>
      <w:r w:rsidRPr="00A80388">
        <w:rPr>
          <w:rFonts w:ascii="Arial" w:hAnsi="Arial" w:cs="Arial"/>
          <w:sz w:val="24"/>
          <w:szCs w:val="24"/>
        </w:rPr>
        <w:t xml:space="preserve"> at that the Israelites had such frequent use of anointings, when we consider that the very order of their institution as a church and people, was </w:t>
      </w:r>
      <w:r w:rsidR="008755E0">
        <w:rPr>
          <w:rFonts w:ascii="Arial" w:hAnsi="Arial" w:cs="Arial"/>
          <w:sz w:val="24"/>
          <w:szCs w:val="24"/>
        </w:rPr>
        <w:t>for</w:t>
      </w:r>
      <w:r w:rsidRPr="00A80388">
        <w:rPr>
          <w:rFonts w:ascii="Arial" w:hAnsi="Arial" w:cs="Arial"/>
          <w:sz w:val="24"/>
          <w:szCs w:val="24"/>
        </w:rPr>
        <w:t xml:space="preserve"> looking for the coming of the Messiah, that is, the anointed One. Hence</w:t>
      </w:r>
      <w:r w:rsidR="008755E0">
        <w:rPr>
          <w:rFonts w:ascii="Arial" w:hAnsi="Arial" w:cs="Arial"/>
          <w:sz w:val="24"/>
          <w:szCs w:val="24"/>
        </w:rPr>
        <w:t>,</w:t>
      </w:r>
      <w:r w:rsidRPr="00A80388">
        <w:rPr>
          <w:rFonts w:ascii="Arial" w:hAnsi="Arial" w:cs="Arial"/>
          <w:sz w:val="24"/>
          <w:szCs w:val="24"/>
        </w:rPr>
        <w:t xml:space="preserve"> their kings, priests, vessels, and all things consecrated, had the unction</w:t>
      </w:r>
      <w:r w:rsidR="008755E0">
        <w:rPr>
          <w:rFonts w:ascii="Arial" w:hAnsi="Arial" w:cs="Arial"/>
          <w:sz w:val="24"/>
          <w:szCs w:val="24"/>
        </w:rPr>
        <w:t xml:space="preserve"> [anointing]</w:t>
      </w:r>
      <w:r w:rsidRPr="00A80388">
        <w:rPr>
          <w:rFonts w:ascii="Arial" w:hAnsi="Arial" w:cs="Arial"/>
          <w:sz w:val="24"/>
          <w:szCs w:val="24"/>
        </w:rPr>
        <w:t xml:space="preserve">. (See </w:t>
      </w:r>
      <w:r>
        <w:rPr>
          <w:rFonts w:ascii="Arial" w:hAnsi="Arial" w:cs="Arial"/>
          <w:sz w:val="24"/>
          <w:szCs w:val="24"/>
        </w:rPr>
        <w:t>Ex.</w:t>
      </w:r>
      <w:r w:rsidR="008755E0">
        <w:rPr>
          <w:rFonts w:ascii="Arial" w:hAnsi="Arial" w:cs="Arial"/>
          <w:sz w:val="24"/>
          <w:szCs w:val="24"/>
        </w:rPr>
        <w:t xml:space="preserve"> 30:</w:t>
      </w:r>
      <w:r w:rsidRPr="00A80388">
        <w:rPr>
          <w:rFonts w:ascii="Arial" w:hAnsi="Arial" w:cs="Arial"/>
          <w:sz w:val="24"/>
          <w:szCs w:val="24"/>
        </w:rPr>
        <w:t>23.)</w:t>
      </w:r>
    </w:p>
    <w:p w:rsidR="00AD399F" w:rsidRDefault="00AD399F"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How holy and blessed is it to the church of Jesus now, to discover that</w:t>
      </w:r>
      <w:r w:rsidR="008755E0">
        <w:rPr>
          <w:rFonts w:ascii="Arial" w:hAnsi="Arial" w:cs="Arial"/>
          <w:sz w:val="24"/>
          <w:szCs w:val="24"/>
        </w:rPr>
        <w:t>,</w:t>
      </w:r>
      <w:r w:rsidRPr="00A80388">
        <w:rPr>
          <w:rFonts w:ascii="Arial" w:hAnsi="Arial" w:cs="Arial"/>
          <w:sz w:val="24"/>
          <w:szCs w:val="24"/>
        </w:rPr>
        <w:t xml:space="preserve"> in this unction, thus figuratively set forth in the old church, all the outlines of the Lord Jesus</w:t>
      </w:r>
      <w:r w:rsidR="008755E0">
        <w:rPr>
          <w:rFonts w:ascii="Arial" w:hAnsi="Arial" w:cs="Arial"/>
          <w:sz w:val="24"/>
          <w:szCs w:val="24"/>
        </w:rPr>
        <w:t>’</w:t>
      </w:r>
      <w:r w:rsidRPr="00A80388">
        <w:rPr>
          <w:rFonts w:ascii="Arial" w:hAnsi="Arial" w:cs="Arial"/>
          <w:sz w:val="24"/>
          <w:szCs w:val="24"/>
        </w:rPr>
        <w:t xml:space="preserve"> anointing by the Holy </w:t>
      </w:r>
      <w:r>
        <w:rPr>
          <w:rFonts w:ascii="Arial" w:hAnsi="Arial" w:cs="Arial"/>
          <w:sz w:val="24"/>
          <w:szCs w:val="24"/>
        </w:rPr>
        <w:t>Spirit</w:t>
      </w:r>
      <w:r w:rsidRPr="00A80388">
        <w:rPr>
          <w:rFonts w:ascii="Arial" w:hAnsi="Arial" w:cs="Arial"/>
          <w:sz w:val="24"/>
          <w:szCs w:val="24"/>
        </w:rPr>
        <w:t xml:space="preserve">, and the church also in him </w:t>
      </w:r>
      <w:r>
        <w:rPr>
          <w:rFonts w:ascii="Arial" w:hAnsi="Arial" w:cs="Arial"/>
          <w:sz w:val="24"/>
          <w:szCs w:val="24"/>
        </w:rPr>
        <w:t>were</w:t>
      </w:r>
      <w:r w:rsidRPr="00A80388">
        <w:rPr>
          <w:rFonts w:ascii="Arial" w:hAnsi="Arial" w:cs="Arial"/>
          <w:sz w:val="24"/>
          <w:szCs w:val="24"/>
        </w:rPr>
        <w:t xml:space="preserve"> displayed. Now, as Christ the Messiah could not have been Christ, that is, </w:t>
      </w:r>
      <w:r w:rsidR="008755E0">
        <w:rPr>
          <w:rFonts w:ascii="Arial" w:hAnsi="Arial" w:cs="Arial"/>
          <w:sz w:val="24"/>
          <w:szCs w:val="24"/>
        </w:rPr>
        <w:t>“</w:t>
      </w:r>
      <w:r w:rsidRPr="00A80388">
        <w:rPr>
          <w:rFonts w:ascii="Arial" w:hAnsi="Arial" w:cs="Arial"/>
          <w:sz w:val="24"/>
          <w:szCs w:val="24"/>
        </w:rPr>
        <w:t>anointed</w:t>
      </w:r>
      <w:r w:rsidR="008755E0">
        <w:rPr>
          <w:rFonts w:ascii="Arial" w:hAnsi="Arial" w:cs="Arial"/>
          <w:sz w:val="24"/>
          <w:szCs w:val="24"/>
        </w:rPr>
        <w:t>”</w:t>
      </w:r>
      <w:r w:rsidRPr="00A80388">
        <w:rPr>
          <w:rFonts w:ascii="Arial" w:hAnsi="Arial" w:cs="Arial"/>
          <w:sz w:val="24"/>
          <w:szCs w:val="24"/>
        </w:rPr>
        <w:t xml:space="preserve">, but by the Holy </w:t>
      </w:r>
      <w:r>
        <w:rPr>
          <w:rFonts w:ascii="Arial" w:hAnsi="Arial" w:cs="Arial"/>
          <w:sz w:val="24"/>
          <w:szCs w:val="24"/>
        </w:rPr>
        <w:t>Spirit’</w:t>
      </w:r>
      <w:r w:rsidRPr="00A80388">
        <w:rPr>
          <w:rFonts w:ascii="Arial" w:hAnsi="Arial" w:cs="Arial"/>
          <w:sz w:val="24"/>
          <w:szCs w:val="24"/>
        </w:rPr>
        <w:t xml:space="preserve">s </w:t>
      </w:r>
      <w:r w:rsidRPr="00A80388">
        <w:rPr>
          <w:rFonts w:ascii="Arial" w:hAnsi="Arial" w:cs="Arial"/>
          <w:sz w:val="24"/>
          <w:szCs w:val="24"/>
        </w:rPr>
        <w:lastRenderedPageBreak/>
        <w:t xml:space="preserve">anointing, so neither could the church have been his church, his spouse, his beloved, and the only one, of her mother (Song </w:t>
      </w:r>
      <w:r w:rsidR="008755E0">
        <w:rPr>
          <w:rFonts w:ascii="Arial" w:hAnsi="Arial" w:cs="Arial"/>
          <w:sz w:val="24"/>
          <w:szCs w:val="24"/>
        </w:rPr>
        <w:t>6:</w:t>
      </w:r>
      <w:r w:rsidRPr="00A80388">
        <w:rPr>
          <w:rFonts w:ascii="Arial" w:hAnsi="Arial" w:cs="Arial"/>
          <w:sz w:val="24"/>
          <w:szCs w:val="24"/>
        </w:rPr>
        <w:t xml:space="preserve">9) but by the anointing also of God the Holy </w:t>
      </w:r>
      <w:r>
        <w:rPr>
          <w:rFonts w:ascii="Arial" w:hAnsi="Arial" w:cs="Arial"/>
          <w:sz w:val="24"/>
          <w:szCs w:val="24"/>
        </w:rPr>
        <w:t>Spirit</w:t>
      </w:r>
      <w:r w:rsidRPr="00A80388">
        <w:rPr>
          <w:rFonts w:ascii="Arial" w:hAnsi="Arial" w:cs="Arial"/>
          <w:sz w:val="24"/>
          <w:szCs w:val="24"/>
        </w:rPr>
        <w:t>. Hence</w:t>
      </w:r>
      <w:r w:rsidR="008755E0">
        <w:rPr>
          <w:rFonts w:ascii="Arial" w:hAnsi="Arial" w:cs="Arial"/>
          <w:sz w:val="24"/>
          <w:szCs w:val="24"/>
        </w:rPr>
        <w:t>,</w:t>
      </w:r>
      <w:r w:rsidRPr="00A80388">
        <w:rPr>
          <w:rFonts w:ascii="Arial" w:hAnsi="Arial" w:cs="Arial"/>
          <w:sz w:val="24"/>
          <w:szCs w:val="24"/>
        </w:rPr>
        <w:t xml:space="preserve"> then</w:t>
      </w:r>
      <w:r w:rsidR="008755E0">
        <w:rPr>
          <w:rFonts w:ascii="Arial" w:hAnsi="Arial" w:cs="Arial"/>
          <w:sz w:val="24"/>
          <w:szCs w:val="24"/>
        </w:rPr>
        <w:t>,</w:t>
      </w:r>
      <w:r w:rsidRPr="00A80388">
        <w:rPr>
          <w:rFonts w:ascii="Arial" w:hAnsi="Arial" w:cs="Arial"/>
          <w:sz w:val="24"/>
          <w:szCs w:val="24"/>
        </w:rPr>
        <w:t xml:space="preserve"> it should be </w:t>
      </w:r>
      <w:r>
        <w:rPr>
          <w:rFonts w:ascii="Arial" w:hAnsi="Arial" w:cs="Arial"/>
          <w:sz w:val="24"/>
          <w:szCs w:val="24"/>
        </w:rPr>
        <w:t>considered</w:t>
      </w:r>
      <w:r w:rsidRPr="00A80388">
        <w:rPr>
          <w:rFonts w:ascii="Arial" w:hAnsi="Arial" w:cs="Arial"/>
          <w:sz w:val="24"/>
          <w:szCs w:val="24"/>
        </w:rPr>
        <w:t xml:space="preserve"> (and I beg the pious reader to consider it, and keep it in remembrance proportion</w:t>
      </w:r>
      <w:r w:rsidR="008755E0">
        <w:rPr>
          <w:rFonts w:ascii="Arial" w:hAnsi="Arial" w:cs="Arial"/>
          <w:sz w:val="24"/>
          <w:szCs w:val="24"/>
        </w:rPr>
        <w:t>ate with</w:t>
      </w:r>
      <w:r w:rsidRPr="00A80388">
        <w:rPr>
          <w:rFonts w:ascii="Arial" w:hAnsi="Arial" w:cs="Arial"/>
          <w:sz w:val="24"/>
          <w:szCs w:val="24"/>
        </w:rPr>
        <w:t xml:space="preserve"> its infinite importance) as Christ is called Messiah, that is </w:t>
      </w:r>
      <w:r w:rsidR="008755E0">
        <w:rPr>
          <w:rFonts w:ascii="Arial" w:hAnsi="Arial" w:cs="Arial"/>
          <w:sz w:val="24"/>
          <w:szCs w:val="24"/>
        </w:rPr>
        <w:t xml:space="preserve">the </w:t>
      </w:r>
      <w:r w:rsidRPr="00A80388">
        <w:rPr>
          <w:rFonts w:ascii="Arial" w:hAnsi="Arial" w:cs="Arial"/>
          <w:sz w:val="24"/>
          <w:szCs w:val="24"/>
        </w:rPr>
        <w:t>Christ, as the anointed of God, before he openly appeared at his incarnation, so the church of Christ is called his church; and for which, in salvation-work, Christ was made Christ, before he was made flesh, and dwelt among us; nor, as the Son of God, had it not been for his church</w:t>
      </w:r>
      <w:r>
        <w:rPr>
          <w:rFonts w:ascii="Arial" w:hAnsi="Arial" w:cs="Arial"/>
          <w:sz w:val="24"/>
          <w:szCs w:val="24"/>
        </w:rPr>
        <w:t>’</w:t>
      </w:r>
      <w:r w:rsidRPr="00A80388">
        <w:rPr>
          <w:rFonts w:ascii="Arial" w:hAnsi="Arial" w:cs="Arial"/>
          <w:sz w:val="24"/>
          <w:szCs w:val="24"/>
        </w:rPr>
        <w:t xml:space="preserve">s sake, </w:t>
      </w:r>
      <w:r w:rsidR="008755E0">
        <w:rPr>
          <w:rFonts w:ascii="Arial" w:hAnsi="Arial" w:cs="Arial"/>
          <w:sz w:val="24"/>
          <w:szCs w:val="24"/>
        </w:rPr>
        <w:t>n</w:t>
      </w:r>
      <w:r w:rsidRPr="00A80388">
        <w:rPr>
          <w:rFonts w:ascii="Arial" w:hAnsi="Arial" w:cs="Arial"/>
          <w:sz w:val="24"/>
          <w:szCs w:val="24"/>
        </w:rPr>
        <w:t xml:space="preserve">ever would </w:t>
      </w:r>
      <w:r w:rsidR="008755E0">
        <w:rPr>
          <w:rFonts w:ascii="Arial" w:hAnsi="Arial" w:cs="Arial"/>
          <w:sz w:val="24"/>
          <w:szCs w:val="24"/>
        </w:rPr>
        <w:t xml:space="preserve">he </w:t>
      </w:r>
      <w:r w:rsidRPr="00A80388">
        <w:rPr>
          <w:rFonts w:ascii="Arial" w:hAnsi="Arial" w:cs="Arial"/>
          <w:sz w:val="24"/>
          <w:szCs w:val="24"/>
        </w:rPr>
        <w:t xml:space="preserve">have been sent by the Father, neither would </w:t>
      </w:r>
      <w:r w:rsidR="008755E0">
        <w:rPr>
          <w:rFonts w:ascii="Arial" w:hAnsi="Arial" w:cs="Arial"/>
          <w:sz w:val="24"/>
          <w:szCs w:val="24"/>
        </w:rPr>
        <w:t xml:space="preserve">he </w:t>
      </w:r>
      <w:r w:rsidRPr="00A80388">
        <w:rPr>
          <w:rFonts w:ascii="Arial" w:hAnsi="Arial" w:cs="Arial"/>
          <w:sz w:val="24"/>
          <w:szCs w:val="24"/>
        </w:rPr>
        <w:t>have taken our nature into the GODHEAD, n</w:t>
      </w:r>
      <w:r w:rsidR="008755E0">
        <w:rPr>
          <w:rFonts w:ascii="Arial" w:hAnsi="Arial" w:cs="Arial"/>
          <w:sz w:val="24"/>
          <w:szCs w:val="24"/>
        </w:rPr>
        <w:t>or</w:t>
      </w:r>
      <w:r w:rsidRPr="00A80388">
        <w:rPr>
          <w:rFonts w:ascii="Arial" w:hAnsi="Arial" w:cs="Arial"/>
          <w:sz w:val="24"/>
          <w:szCs w:val="24"/>
        </w:rPr>
        <w:t xml:space="preserve"> have been anointed by the Holy </w:t>
      </w:r>
      <w:r>
        <w:rPr>
          <w:rFonts w:ascii="Arial" w:hAnsi="Arial" w:cs="Arial"/>
          <w:sz w:val="24"/>
          <w:szCs w:val="24"/>
        </w:rPr>
        <w:t>Spirit</w:t>
      </w:r>
      <w:r w:rsidRPr="00A80388">
        <w:rPr>
          <w:rFonts w:ascii="Arial" w:hAnsi="Arial" w:cs="Arial"/>
          <w:sz w:val="24"/>
          <w:szCs w:val="24"/>
        </w:rPr>
        <w:t xml:space="preserve">. So by his becoming the anointed for this express purpose, proves the original anointing of the church in him, and for him; and </w:t>
      </w:r>
      <w:r w:rsidR="008755E0">
        <w:rPr>
          <w:rFonts w:ascii="Arial" w:hAnsi="Arial" w:cs="Arial"/>
          <w:sz w:val="24"/>
          <w:szCs w:val="24"/>
        </w:rPr>
        <w:t>displays</w:t>
      </w:r>
      <w:r w:rsidRPr="00A80388">
        <w:rPr>
          <w:rFonts w:ascii="Arial" w:hAnsi="Arial" w:cs="Arial"/>
          <w:sz w:val="24"/>
          <w:szCs w:val="24"/>
        </w:rPr>
        <w:t xml:space="preserve"> the everlasting love of all the </w:t>
      </w:r>
      <w:r w:rsidR="008755E0">
        <w:rPr>
          <w:rFonts w:ascii="Arial" w:hAnsi="Arial" w:cs="Arial"/>
          <w:sz w:val="24"/>
          <w:szCs w:val="24"/>
        </w:rPr>
        <w:t>P</w:t>
      </w:r>
      <w:r w:rsidRPr="00A80388">
        <w:rPr>
          <w:rFonts w:ascii="Arial" w:hAnsi="Arial" w:cs="Arial"/>
          <w:sz w:val="24"/>
          <w:szCs w:val="24"/>
        </w:rPr>
        <w:t>ersons of the GODHEAD to the church of Christ in all ages.</w:t>
      </w:r>
    </w:p>
    <w:p w:rsidR="00AD399F" w:rsidRDefault="00AD399F" w:rsidP="00C40662">
      <w:pPr>
        <w:spacing w:after="0" w:line="276" w:lineRule="auto"/>
        <w:jc w:val="both"/>
        <w:rPr>
          <w:rFonts w:ascii="Arial" w:hAnsi="Arial" w:cs="Arial"/>
          <w:sz w:val="24"/>
          <w:szCs w:val="24"/>
        </w:rPr>
      </w:pPr>
    </w:p>
    <w:p w:rsidR="003020C1" w:rsidRPr="00AD399F" w:rsidRDefault="003020C1" w:rsidP="00C40662">
      <w:pPr>
        <w:spacing w:after="0" w:line="276" w:lineRule="auto"/>
        <w:jc w:val="both"/>
        <w:rPr>
          <w:rFonts w:ascii="Arial" w:hAnsi="Arial" w:cs="Arial"/>
          <w:b/>
          <w:bCs/>
          <w:sz w:val="24"/>
          <w:szCs w:val="24"/>
        </w:rPr>
      </w:pPr>
      <w:r w:rsidRPr="00AD399F">
        <w:rPr>
          <w:rFonts w:ascii="Arial" w:hAnsi="Arial" w:cs="Arial"/>
          <w:b/>
          <w:bCs/>
          <w:sz w:val="24"/>
          <w:szCs w:val="24"/>
        </w:rPr>
        <w:t>UNPERFECT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Though we meet with this word </w:t>
      </w:r>
      <w:r w:rsidR="00AD399F">
        <w:rPr>
          <w:rFonts w:ascii="Arial" w:hAnsi="Arial" w:cs="Arial"/>
          <w:sz w:val="24"/>
          <w:szCs w:val="24"/>
        </w:rPr>
        <w:t>just</w:t>
      </w:r>
      <w:r w:rsidRPr="00A80388">
        <w:rPr>
          <w:rFonts w:ascii="Arial" w:hAnsi="Arial" w:cs="Arial"/>
          <w:sz w:val="24"/>
          <w:szCs w:val="24"/>
        </w:rPr>
        <w:t xml:space="preserve"> once in the whole Bible, namely, Ps. </w:t>
      </w:r>
      <w:r w:rsidR="00AD399F">
        <w:rPr>
          <w:rFonts w:ascii="Arial" w:hAnsi="Arial" w:cs="Arial"/>
          <w:sz w:val="24"/>
          <w:szCs w:val="24"/>
        </w:rPr>
        <w:t>139:</w:t>
      </w:r>
      <w:r w:rsidRPr="00A80388">
        <w:rPr>
          <w:rFonts w:ascii="Arial" w:hAnsi="Arial" w:cs="Arial"/>
          <w:sz w:val="24"/>
          <w:szCs w:val="24"/>
        </w:rPr>
        <w:t xml:space="preserve">16, yet, as in the two translations we have of the Psalms, the word in the one is </w:t>
      </w:r>
      <w:r>
        <w:rPr>
          <w:rFonts w:ascii="Arial" w:hAnsi="Arial" w:cs="Arial"/>
          <w:sz w:val="24"/>
          <w:szCs w:val="24"/>
        </w:rPr>
        <w:t>rendered</w:t>
      </w:r>
      <w:r w:rsidRPr="00A80388">
        <w:rPr>
          <w:rFonts w:ascii="Arial" w:hAnsi="Arial" w:cs="Arial"/>
          <w:sz w:val="24"/>
          <w:szCs w:val="24"/>
        </w:rPr>
        <w:t xml:space="preserve"> </w:t>
      </w:r>
      <w:r w:rsidR="008755E0">
        <w:rPr>
          <w:rFonts w:ascii="Arial" w:hAnsi="Arial" w:cs="Arial"/>
          <w:sz w:val="24"/>
          <w:szCs w:val="24"/>
        </w:rPr>
        <w:t>“</w:t>
      </w:r>
      <w:r w:rsidRPr="00A80388">
        <w:rPr>
          <w:rFonts w:ascii="Arial" w:hAnsi="Arial" w:cs="Arial"/>
          <w:sz w:val="24"/>
          <w:szCs w:val="24"/>
        </w:rPr>
        <w:t>imperfect</w:t>
      </w:r>
      <w:r w:rsidR="008755E0">
        <w:rPr>
          <w:rFonts w:ascii="Arial" w:hAnsi="Arial" w:cs="Arial"/>
          <w:sz w:val="24"/>
          <w:szCs w:val="24"/>
        </w:rPr>
        <w:t>”</w:t>
      </w:r>
      <w:r w:rsidRPr="00A80388">
        <w:rPr>
          <w:rFonts w:ascii="Arial" w:hAnsi="Arial" w:cs="Arial"/>
          <w:sz w:val="24"/>
          <w:szCs w:val="24"/>
        </w:rPr>
        <w:t xml:space="preserve">, which in the other is </w:t>
      </w:r>
      <w:r>
        <w:rPr>
          <w:rFonts w:ascii="Arial" w:hAnsi="Arial" w:cs="Arial"/>
          <w:sz w:val="24"/>
          <w:szCs w:val="24"/>
        </w:rPr>
        <w:t>rendered</w:t>
      </w:r>
      <w:r w:rsidRPr="00A80388">
        <w:rPr>
          <w:rFonts w:ascii="Arial" w:hAnsi="Arial" w:cs="Arial"/>
          <w:sz w:val="24"/>
          <w:szCs w:val="24"/>
        </w:rPr>
        <w:t xml:space="preserve"> </w:t>
      </w:r>
      <w:r w:rsidR="008755E0">
        <w:rPr>
          <w:rFonts w:ascii="Arial" w:hAnsi="Arial" w:cs="Arial"/>
          <w:sz w:val="24"/>
          <w:szCs w:val="24"/>
        </w:rPr>
        <w:t>“</w:t>
      </w:r>
      <w:r w:rsidRPr="00A80388">
        <w:rPr>
          <w:rFonts w:ascii="Arial" w:hAnsi="Arial" w:cs="Arial"/>
          <w:sz w:val="24"/>
          <w:szCs w:val="24"/>
        </w:rPr>
        <w:t>unperfect</w:t>
      </w:r>
      <w:r w:rsidR="008755E0">
        <w:rPr>
          <w:rFonts w:ascii="Arial" w:hAnsi="Arial" w:cs="Arial"/>
          <w:sz w:val="24"/>
          <w:szCs w:val="24"/>
        </w:rPr>
        <w:t>”</w:t>
      </w:r>
      <w:r w:rsidRPr="00A80388">
        <w:rPr>
          <w:rFonts w:ascii="Arial" w:hAnsi="Arial" w:cs="Arial"/>
          <w:sz w:val="24"/>
          <w:szCs w:val="24"/>
        </w:rPr>
        <w:t xml:space="preserve">, and as the </w:t>
      </w:r>
      <w:r>
        <w:rPr>
          <w:rFonts w:ascii="Arial" w:hAnsi="Arial" w:cs="Arial"/>
          <w:sz w:val="24"/>
          <w:szCs w:val="24"/>
        </w:rPr>
        <w:t>difference</w:t>
      </w:r>
      <w:r w:rsidRPr="00A80388">
        <w:rPr>
          <w:rFonts w:ascii="Arial" w:hAnsi="Arial" w:cs="Arial"/>
          <w:sz w:val="24"/>
          <w:szCs w:val="24"/>
        </w:rPr>
        <w:t xml:space="preserve"> is very striking when properly </w:t>
      </w:r>
      <w:r>
        <w:rPr>
          <w:rFonts w:ascii="Arial" w:hAnsi="Arial" w:cs="Arial"/>
          <w:sz w:val="24"/>
          <w:szCs w:val="24"/>
        </w:rPr>
        <w:t>considered</w:t>
      </w:r>
      <w:r w:rsidRPr="00A80388">
        <w:rPr>
          <w:rFonts w:ascii="Arial" w:hAnsi="Arial" w:cs="Arial"/>
          <w:sz w:val="24"/>
          <w:szCs w:val="24"/>
        </w:rPr>
        <w:t xml:space="preserve">, I think it an object of no small moment in a work of this kind, to guard the reader against an error into which he may be </w:t>
      </w:r>
      <w:r w:rsidR="008755E0">
        <w:rPr>
          <w:rFonts w:ascii="Arial" w:hAnsi="Arial" w:cs="Arial"/>
          <w:sz w:val="24"/>
          <w:szCs w:val="24"/>
        </w:rPr>
        <w:t>liable</w:t>
      </w:r>
      <w:r w:rsidRPr="00A80388">
        <w:rPr>
          <w:rFonts w:ascii="Arial" w:hAnsi="Arial" w:cs="Arial"/>
          <w:sz w:val="24"/>
          <w:szCs w:val="24"/>
        </w:rPr>
        <w:t xml:space="preserve"> to fall for </w:t>
      </w:r>
      <w:r w:rsidR="00C006E2">
        <w:rPr>
          <w:rFonts w:ascii="Arial" w:hAnsi="Arial" w:cs="Arial"/>
          <w:sz w:val="24"/>
          <w:szCs w:val="24"/>
        </w:rPr>
        <w:t>lack</w:t>
      </w:r>
      <w:r w:rsidRPr="00A80388">
        <w:rPr>
          <w:rFonts w:ascii="Arial" w:hAnsi="Arial" w:cs="Arial"/>
          <w:sz w:val="24"/>
          <w:szCs w:val="24"/>
        </w:rPr>
        <w:t xml:space="preserve"> of due attention in this particular.</w:t>
      </w:r>
    </w:p>
    <w:p w:rsidR="00AD399F" w:rsidRDefault="00AD399F"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am well aware that </w:t>
      </w:r>
      <w:r w:rsidR="00C006E2">
        <w:rPr>
          <w:rFonts w:ascii="Arial" w:hAnsi="Arial" w:cs="Arial"/>
          <w:sz w:val="24"/>
          <w:szCs w:val="24"/>
        </w:rPr>
        <w:t>for most</w:t>
      </w:r>
      <w:r w:rsidRPr="00A80388">
        <w:rPr>
          <w:rFonts w:ascii="Arial" w:hAnsi="Arial" w:cs="Arial"/>
          <w:sz w:val="24"/>
          <w:szCs w:val="24"/>
        </w:rPr>
        <w:t xml:space="preserve"> of </w:t>
      </w:r>
      <w:r w:rsidR="00C006E2">
        <w:rPr>
          <w:rFonts w:ascii="Arial" w:hAnsi="Arial" w:cs="Arial"/>
          <w:sz w:val="24"/>
          <w:szCs w:val="24"/>
        </w:rPr>
        <w:t xml:space="preserve">my </w:t>
      </w:r>
      <w:r w:rsidRPr="00A80388">
        <w:rPr>
          <w:rFonts w:ascii="Arial" w:hAnsi="Arial" w:cs="Arial"/>
          <w:sz w:val="24"/>
          <w:szCs w:val="24"/>
        </w:rPr>
        <w:t xml:space="preserve">readers, the words imperfect, and unperfect, are </w:t>
      </w:r>
      <w:r>
        <w:rPr>
          <w:rFonts w:ascii="Arial" w:hAnsi="Arial" w:cs="Arial"/>
          <w:sz w:val="24"/>
          <w:szCs w:val="24"/>
        </w:rPr>
        <w:t>considered</w:t>
      </w:r>
      <w:r w:rsidRPr="00A80388">
        <w:rPr>
          <w:rFonts w:ascii="Arial" w:hAnsi="Arial" w:cs="Arial"/>
          <w:sz w:val="24"/>
          <w:szCs w:val="24"/>
        </w:rPr>
        <w:t xml:space="preserve"> the same. But this is a mistake. For not to remark that though a thing may be said to be unperfect, because unfinished, which when finished would be no longer unperfect; yet imperfect may not simply mean because unfinished, for when finished, it may be imperfect still. So that the words themselves are, in their original sense and meaning, not the same; and can by no rule be used synon</w:t>
      </w:r>
      <w:r w:rsidR="00C006E2">
        <w:rPr>
          <w:rFonts w:ascii="Arial" w:hAnsi="Arial" w:cs="Arial"/>
          <w:sz w:val="24"/>
          <w:szCs w:val="24"/>
        </w:rPr>
        <w:t>y</w:t>
      </w:r>
      <w:r w:rsidRPr="00A80388">
        <w:rPr>
          <w:rFonts w:ascii="Arial" w:hAnsi="Arial" w:cs="Arial"/>
          <w:sz w:val="24"/>
          <w:szCs w:val="24"/>
        </w:rPr>
        <w:t>mously. But in the instance before us in this Psalm, by the substituti</w:t>
      </w:r>
      <w:r w:rsidR="00C006E2">
        <w:rPr>
          <w:rFonts w:ascii="Arial" w:hAnsi="Arial" w:cs="Arial"/>
          <w:sz w:val="24"/>
          <w:szCs w:val="24"/>
        </w:rPr>
        <w:t>on of</w:t>
      </w:r>
      <w:r w:rsidRPr="00A80388">
        <w:rPr>
          <w:rFonts w:ascii="Arial" w:hAnsi="Arial" w:cs="Arial"/>
          <w:sz w:val="24"/>
          <w:szCs w:val="24"/>
        </w:rPr>
        <w:t xml:space="preserve"> one for the other</w:t>
      </w:r>
      <w:r w:rsidR="00C006E2">
        <w:rPr>
          <w:rFonts w:ascii="Arial" w:hAnsi="Arial" w:cs="Arial"/>
          <w:sz w:val="24"/>
          <w:szCs w:val="24"/>
        </w:rPr>
        <w:t>,</w:t>
      </w:r>
      <w:r w:rsidRPr="00A80388">
        <w:rPr>
          <w:rFonts w:ascii="Arial" w:hAnsi="Arial" w:cs="Arial"/>
          <w:sz w:val="24"/>
          <w:szCs w:val="24"/>
        </w:rPr>
        <w:t xml:space="preserve"> we are led to a very dangerous conclusion.</w:t>
      </w:r>
    </w:p>
    <w:p w:rsidR="00AD399F" w:rsidRDefault="00AD399F"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Let the reader remember that Christ, under the</w:t>
      </w:r>
      <w:r w:rsidR="00AD399F">
        <w:rPr>
          <w:rFonts w:ascii="Arial" w:hAnsi="Arial" w:cs="Arial"/>
          <w:sz w:val="24"/>
          <w:szCs w:val="24"/>
        </w:rPr>
        <w:t xml:space="preserve"> </w:t>
      </w:r>
      <w:r w:rsidRPr="00A80388">
        <w:rPr>
          <w:rFonts w:ascii="Arial" w:hAnsi="Arial" w:cs="Arial"/>
          <w:sz w:val="24"/>
          <w:szCs w:val="24"/>
        </w:rPr>
        <w:t>Spirit of prophecy, is speaking in this Psalm of his substance, his body, and which</w:t>
      </w:r>
      <w:r w:rsidR="00C006E2">
        <w:rPr>
          <w:rFonts w:ascii="Arial" w:hAnsi="Arial" w:cs="Arial"/>
          <w:sz w:val="24"/>
          <w:szCs w:val="24"/>
        </w:rPr>
        <w:t>,</w:t>
      </w:r>
      <w:r w:rsidRPr="00A80388">
        <w:rPr>
          <w:rFonts w:ascii="Arial" w:hAnsi="Arial" w:cs="Arial"/>
          <w:sz w:val="24"/>
          <w:szCs w:val="24"/>
        </w:rPr>
        <w:t xml:space="preserve"> in another Scripture, he is int</w:t>
      </w:r>
      <w:r w:rsidR="00C006E2">
        <w:rPr>
          <w:rFonts w:ascii="Arial" w:hAnsi="Arial" w:cs="Arial"/>
          <w:sz w:val="24"/>
          <w:szCs w:val="24"/>
        </w:rPr>
        <w:t xml:space="preserve">roduced as saying to his Father, </w:t>
      </w:r>
      <w:r>
        <w:rPr>
          <w:rFonts w:ascii="Arial" w:hAnsi="Arial" w:cs="Arial"/>
          <w:sz w:val="24"/>
          <w:szCs w:val="24"/>
        </w:rPr>
        <w:t>“</w:t>
      </w:r>
      <w:r w:rsidRPr="00A80388">
        <w:rPr>
          <w:rFonts w:ascii="Arial" w:hAnsi="Arial" w:cs="Arial"/>
          <w:sz w:val="24"/>
          <w:szCs w:val="24"/>
        </w:rPr>
        <w:t>A body hast thou prepared me</w:t>
      </w:r>
      <w:r>
        <w:rPr>
          <w:rFonts w:ascii="Arial" w:hAnsi="Arial" w:cs="Arial"/>
          <w:sz w:val="24"/>
          <w:szCs w:val="24"/>
        </w:rPr>
        <w:t>”</w:t>
      </w:r>
      <w:r w:rsidRPr="00A80388">
        <w:rPr>
          <w:rFonts w:ascii="Arial" w:hAnsi="Arial" w:cs="Arial"/>
          <w:sz w:val="24"/>
          <w:szCs w:val="24"/>
        </w:rPr>
        <w:t xml:space="preserve"> (Heb. </w:t>
      </w:r>
      <w:r w:rsidR="00C006E2">
        <w:rPr>
          <w:rFonts w:ascii="Arial" w:hAnsi="Arial" w:cs="Arial"/>
          <w:sz w:val="24"/>
          <w:szCs w:val="24"/>
        </w:rPr>
        <w:t>10:</w:t>
      </w:r>
      <w:r w:rsidRPr="00A80388">
        <w:rPr>
          <w:rFonts w:ascii="Arial" w:hAnsi="Arial" w:cs="Arial"/>
          <w:sz w:val="24"/>
          <w:szCs w:val="24"/>
        </w:rPr>
        <w:t>5) co</w:t>
      </w:r>
      <w:r w:rsidR="00AD399F">
        <w:rPr>
          <w:rFonts w:ascii="Arial" w:hAnsi="Arial" w:cs="Arial"/>
          <w:sz w:val="24"/>
          <w:szCs w:val="24"/>
        </w:rPr>
        <w:t>m</w:t>
      </w:r>
      <w:r w:rsidRPr="00A80388">
        <w:rPr>
          <w:rFonts w:ascii="Arial" w:hAnsi="Arial" w:cs="Arial"/>
          <w:sz w:val="24"/>
          <w:szCs w:val="24"/>
        </w:rPr>
        <w:t xml:space="preserve">pared with Psalm </w:t>
      </w:r>
      <w:r w:rsidR="00C006E2">
        <w:rPr>
          <w:rFonts w:ascii="Arial" w:hAnsi="Arial" w:cs="Arial"/>
          <w:sz w:val="24"/>
          <w:szCs w:val="24"/>
        </w:rPr>
        <w:t>40:</w:t>
      </w:r>
      <w:r w:rsidRPr="00A80388">
        <w:rPr>
          <w:rFonts w:ascii="Arial" w:hAnsi="Arial" w:cs="Arial"/>
          <w:sz w:val="24"/>
          <w:szCs w:val="24"/>
        </w:rPr>
        <w:t>6</w:t>
      </w:r>
      <w:r w:rsidR="00C006E2">
        <w:rPr>
          <w:rFonts w:ascii="Arial" w:hAnsi="Arial" w:cs="Arial"/>
          <w:sz w:val="24"/>
          <w:szCs w:val="24"/>
        </w:rPr>
        <w:t>.</w:t>
      </w:r>
      <w:r w:rsidRPr="00A80388">
        <w:rPr>
          <w:rFonts w:ascii="Arial" w:hAnsi="Arial" w:cs="Arial"/>
          <w:sz w:val="24"/>
          <w:szCs w:val="24"/>
        </w:rPr>
        <w:t xml:space="preserve"> Now</w:t>
      </w:r>
      <w:r w:rsidR="00C006E2">
        <w:rPr>
          <w:rFonts w:ascii="Arial" w:hAnsi="Arial" w:cs="Arial"/>
          <w:sz w:val="24"/>
          <w:szCs w:val="24"/>
        </w:rPr>
        <w:t>,</w:t>
      </w:r>
      <w:r w:rsidRPr="00A80388">
        <w:rPr>
          <w:rFonts w:ascii="Arial" w:hAnsi="Arial" w:cs="Arial"/>
          <w:sz w:val="24"/>
          <w:szCs w:val="24"/>
        </w:rPr>
        <w:t xml:space="preserve"> in this Psalm also</w:t>
      </w:r>
      <w:r w:rsidR="00C006E2">
        <w:rPr>
          <w:rFonts w:ascii="Arial" w:hAnsi="Arial" w:cs="Arial"/>
          <w:sz w:val="24"/>
          <w:szCs w:val="24"/>
        </w:rPr>
        <w:t>,</w:t>
      </w:r>
      <w:r w:rsidRPr="00A80388">
        <w:rPr>
          <w:rFonts w:ascii="Arial" w:hAnsi="Arial" w:cs="Arial"/>
          <w:sz w:val="24"/>
          <w:szCs w:val="24"/>
        </w:rPr>
        <w:t xml:space="preserve"> Christ is speaking to the Father, and sa</w:t>
      </w:r>
      <w:r w:rsidR="00C006E2">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Thine eyes did see my substance, yet being unperfect: and in this book all my members </w:t>
      </w:r>
      <w:r>
        <w:rPr>
          <w:rFonts w:ascii="Arial" w:hAnsi="Arial" w:cs="Arial"/>
          <w:sz w:val="24"/>
          <w:szCs w:val="24"/>
        </w:rPr>
        <w:t>were</w:t>
      </w:r>
      <w:r w:rsidRPr="00A80388">
        <w:rPr>
          <w:rFonts w:ascii="Arial" w:hAnsi="Arial" w:cs="Arial"/>
          <w:sz w:val="24"/>
          <w:szCs w:val="24"/>
        </w:rPr>
        <w:t xml:space="preserve"> written, which in continuance </w:t>
      </w:r>
      <w:r>
        <w:rPr>
          <w:rFonts w:ascii="Arial" w:hAnsi="Arial" w:cs="Arial"/>
          <w:sz w:val="24"/>
          <w:szCs w:val="24"/>
        </w:rPr>
        <w:t>were</w:t>
      </w:r>
      <w:r w:rsidRPr="00A80388">
        <w:rPr>
          <w:rFonts w:ascii="Arial" w:hAnsi="Arial" w:cs="Arial"/>
          <w:sz w:val="24"/>
          <w:szCs w:val="24"/>
        </w:rPr>
        <w:t xml:space="preserve"> fashioned (or as the margin of the Bible renders it </w:t>
      </w:r>
      <w:r w:rsidR="00C006E2">
        <w:rPr>
          <w:rFonts w:ascii="Arial" w:hAnsi="Arial" w:cs="Arial"/>
          <w:sz w:val="24"/>
          <w:szCs w:val="24"/>
        </w:rPr>
        <w:t>“</w:t>
      </w:r>
      <w:r w:rsidRPr="00A80388">
        <w:rPr>
          <w:rFonts w:ascii="Arial" w:hAnsi="Arial" w:cs="Arial"/>
          <w:sz w:val="24"/>
          <w:szCs w:val="24"/>
        </w:rPr>
        <w:t>what days</w:t>
      </w:r>
      <w:r w:rsidR="00C006E2">
        <w:rPr>
          <w:rFonts w:ascii="Arial" w:hAnsi="Arial" w:cs="Arial"/>
          <w:sz w:val="24"/>
          <w:szCs w:val="24"/>
        </w:rPr>
        <w:t xml:space="preserve"> they should be fashioned</w:t>
      </w:r>
      <w:r w:rsidRPr="00A80388">
        <w:rPr>
          <w:rFonts w:ascii="Arial" w:hAnsi="Arial" w:cs="Arial"/>
          <w:sz w:val="24"/>
          <w:szCs w:val="24"/>
        </w:rPr>
        <w:t>)</w:t>
      </w:r>
      <w:r w:rsidR="00C006E2">
        <w:rPr>
          <w:rFonts w:ascii="Arial" w:hAnsi="Arial" w:cs="Arial"/>
          <w:sz w:val="24"/>
          <w:szCs w:val="24"/>
        </w:rPr>
        <w:t>,</w:t>
      </w:r>
      <w:r w:rsidRPr="00A80388">
        <w:rPr>
          <w:rFonts w:ascii="Arial" w:hAnsi="Arial" w:cs="Arial"/>
          <w:sz w:val="24"/>
          <w:szCs w:val="24"/>
        </w:rPr>
        <w:t xml:space="preserve"> when</w:t>
      </w:r>
      <w:r w:rsidR="00C006E2">
        <w:rPr>
          <w:rFonts w:ascii="Arial" w:hAnsi="Arial" w:cs="Arial"/>
          <w:sz w:val="24"/>
          <w:szCs w:val="24"/>
        </w:rPr>
        <w:t>,</w:t>
      </w:r>
      <w:r w:rsidRPr="00A80388">
        <w:rPr>
          <w:rFonts w:ascii="Arial" w:hAnsi="Arial" w:cs="Arial"/>
          <w:sz w:val="24"/>
          <w:szCs w:val="24"/>
        </w:rPr>
        <w:t xml:space="preserve"> as yet</w:t>
      </w:r>
      <w:r w:rsidR="00C006E2">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was none of them.</w:t>
      </w:r>
      <w:r>
        <w:rPr>
          <w:rFonts w:ascii="Arial" w:hAnsi="Arial" w:cs="Arial"/>
          <w:sz w:val="24"/>
          <w:szCs w:val="24"/>
        </w:rPr>
        <w:t>”</w:t>
      </w:r>
    </w:p>
    <w:p w:rsidR="00AD399F" w:rsidRDefault="00AD399F"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In whatever sense</w:t>
      </w:r>
      <w:r w:rsidR="00C006E2">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fore</w:t>
      </w:r>
      <w:r w:rsidR="00C006E2">
        <w:rPr>
          <w:rFonts w:ascii="Arial" w:hAnsi="Arial" w:cs="Arial"/>
          <w:sz w:val="24"/>
          <w:szCs w:val="24"/>
        </w:rPr>
        <w:t>,</w:t>
      </w:r>
      <w:r w:rsidRPr="00A80388">
        <w:rPr>
          <w:rFonts w:ascii="Arial" w:hAnsi="Arial" w:cs="Arial"/>
          <w:sz w:val="24"/>
          <w:szCs w:val="24"/>
        </w:rPr>
        <w:t xml:space="preserve"> the expressions are taken with respect to this substance, this body of Christ, whether personally of Christ himself, or of his members</w:t>
      </w:r>
      <w:r w:rsidR="00C006E2">
        <w:rPr>
          <w:rFonts w:ascii="Arial" w:hAnsi="Arial" w:cs="Arial"/>
          <w:sz w:val="24"/>
          <w:szCs w:val="24"/>
        </w:rPr>
        <w:t>,</w:t>
      </w:r>
      <w:r w:rsidRPr="00A80388">
        <w:rPr>
          <w:rFonts w:ascii="Arial" w:hAnsi="Arial" w:cs="Arial"/>
          <w:sz w:val="24"/>
          <w:szCs w:val="24"/>
        </w:rPr>
        <w:t xml:space="preserve"> the church, whose names are else</w:t>
      </w:r>
      <w:r>
        <w:rPr>
          <w:rFonts w:ascii="Arial" w:hAnsi="Arial" w:cs="Arial"/>
          <w:sz w:val="24"/>
          <w:szCs w:val="24"/>
        </w:rPr>
        <w:t>where</w:t>
      </w:r>
      <w:r w:rsidRPr="00A80388">
        <w:rPr>
          <w:rFonts w:ascii="Arial" w:hAnsi="Arial" w:cs="Arial"/>
          <w:sz w:val="24"/>
          <w:szCs w:val="24"/>
        </w:rPr>
        <w:t xml:space="preserve"> said to be written in the book of life, or of both Christ and his church; in either case, and in all, the sense must be the same as to the perfection of this substance. It never could be said to be imperfect. It might be, and indeed it was </w:t>
      </w:r>
      <w:r w:rsidR="00C006E2">
        <w:rPr>
          <w:rFonts w:ascii="Arial" w:hAnsi="Arial" w:cs="Arial"/>
          <w:sz w:val="24"/>
          <w:szCs w:val="24"/>
        </w:rPr>
        <w:lastRenderedPageBreak/>
        <w:t>“</w:t>
      </w:r>
      <w:r w:rsidRPr="00A80388">
        <w:rPr>
          <w:rFonts w:ascii="Arial" w:hAnsi="Arial" w:cs="Arial"/>
          <w:sz w:val="24"/>
          <w:szCs w:val="24"/>
        </w:rPr>
        <w:t>unperfect</w:t>
      </w:r>
      <w:r w:rsidR="00C006E2">
        <w:rPr>
          <w:rFonts w:ascii="Arial" w:hAnsi="Arial" w:cs="Arial"/>
          <w:sz w:val="24"/>
          <w:szCs w:val="24"/>
        </w:rPr>
        <w:t>”</w:t>
      </w:r>
      <w:r w:rsidRPr="00A80388">
        <w:rPr>
          <w:rFonts w:ascii="Arial" w:hAnsi="Arial" w:cs="Arial"/>
          <w:sz w:val="24"/>
          <w:szCs w:val="24"/>
        </w:rPr>
        <w:t xml:space="preserve"> because unfinished: that is, as it was to be finished in the full manifestation of Christ in </w:t>
      </w:r>
      <w:r w:rsidR="00C006E2">
        <w:rPr>
          <w:rFonts w:ascii="Arial" w:hAnsi="Arial" w:cs="Arial"/>
          <w:sz w:val="24"/>
          <w:szCs w:val="24"/>
        </w:rPr>
        <w:t xml:space="preserve">the </w:t>
      </w:r>
      <w:r w:rsidRPr="00A80388">
        <w:rPr>
          <w:rFonts w:ascii="Arial" w:hAnsi="Arial" w:cs="Arial"/>
          <w:sz w:val="24"/>
          <w:szCs w:val="24"/>
        </w:rPr>
        <w:t>substance of our fles</w:t>
      </w:r>
      <w:r w:rsidR="00C006E2">
        <w:rPr>
          <w:rFonts w:ascii="Arial" w:hAnsi="Arial" w:cs="Arial"/>
          <w:sz w:val="24"/>
          <w:szCs w:val="24"/>
        </w:rPr>
        <w:t>h in what is called in Scriptural</w:t>
      </w:r>
      <w:r w:rsidRPr="00A80388">
        <w:rPr>
          <w:rFonts w:ascii="Arial" w:hAnsi="Arial" w:cs="Arial"/>
          <w:sz w:val="24"/>
          <w:szCs w:val="24"/>
        </w:rPr>
        <w:t xml:space="preserve"> language, </w:t>
      </w:r>
      <w:r w:rsidR="00C006E2">
        <w:rPr>
          <w:rFonts w:ascii="Arial" w:hAnsi="Arial" w:cs="Arial"/>
          <w:sz w:val="24"/>
          <w:szCs w:val="24"/>
        </w:rPr>
        <w:t>“</w:t>
      </w:r>
      <w:r w:rsidRPr="00A80388">
        <w:rPr>
          <w:rFonts w:ascii="Arial" w:hAnsi="Arial" w:cs="Arial"/>
          <w:sz w:val="24"/>
          <w:szCs w:val="24"/>
        </w:rPr>
        <w:t xml:space="preserve">the </w:t>
      </w:r>
      <w:r>
        <w:rPr>
          <w:rFonts w:ascii="Arial" w:hAnsi="Arial" w:cs="Arial"/>
          <w:sz w:val="24"/>
          <w:szCs w:val="24"/>
        </w:rPr>
        <w:t>fullness</w:t>
      </w:r>
      <w:r w:rsidRPr="00A80388">
        <w:rPr>
          <w:rFonts w:ascii="Arial" w:hAnsi="Arial" w:cs="Arial"/>
          <w:sz w:val="24"/>
          <w:szCs w:val="24"/>
        </w:rPr>
        <w:t xml:space="preserve"> of time</w:t>
      </w:r>
      <w:r w:rsidR="00C006E2">
        <w:rPr>
          <w:rFonts w:ascii="Arial" w:hAnsi="Arial" w:cs="Arial"/>
          <w:sz w:val="24"/>
          <w:szCs w:val="24"/>
        </w:rPr>
        <w:t>”</w:t>
      </w:r>
      <w:r w:rsidRPr="00A80388">
        <w:rPr>
          <w:rFonts w:ascii="Arial" w:hAnsi="Arial" w:cs="Arial"/>
          <w:sz w:val="24"/>
          <w:szCs w:val="24"/>
        </w:rPr>
        <w:t xml:space="preserve">. (Gal. </w:t>
      </w:r>
      <w:r w:rsidR="00C006E2">
        <w:rPr>
          <w:rFonts w:ascii="Arial" w:hAnsi="Arial" w:cs="Arial"/>
          <w:sz w:val="24"/>
          <w:szCs w:val="24"/>
        </w:rPr>
        <w:t>4:4</w:t>
      </w:r>
      <w:r w:rsidRPr="00A80388">
        <w:rPr>
          <w:rFonts w:ascii="Arial" w:hAnsi="Arial" w:cs="Arial"/>
          <w:sz w:val="24"/>
          <w:szCs w:val="24"/>
        </w:rPr>
        <w:t>) But</w:t>
      </w:r>
      <w:r w:rsidR="00C006E2">
        <w:rPr>
          <w:rFonts w:ascii="Arial" w:hAnsi="Arial" w:cs="Arial"/>
          <w:sz w:val="24"/>
          <w:szCs w:val="24"/>
        </w:rPr>
        <w:t>,</w:t>
      </w:r>
      <w:r w:rsidRPr="00A80388">
        <w:rPr>
          <w:rFonts w:ascii="Arial" w:hAnsi="Arial" w:cs="Arial"/>
          <w:sz w:val="24"/>
          <w:szCs w:val="24"/>
        </w:rPr>
        <w:t xml:space="preserve"> in point of perfection, it was always perfect to his comprehensive view, before whom, past, present, and </w:t>
      </w:r>
      <w:r w:rsidR="00C006E2">
        <w:rPr>
          <w:rFonts w:ascii="Arial" w:hAnsi="Arial" w:cs="Arial"/>
          <w:sz w:val="24"/>
          <w:szCs w:val="24"/>
        </w:rPr>
        <w:t>future</w:t>
      </w:r>
      <w:r w:rsidRPr="00A80388">
        <w:rPr>
          <w:rFonts w:ascii="Arial" w:hAnsi="Arial" w:cs="Arial"/>
          <w:sz w:val="24"/>
          <w:szCs w:val="24"/>
        </w:rPr>
        <w:t xml:space="preserve"> come, forms but one and the same object. And in this one, complete whole of perfection in JEHOVAH</w:t>
      </w:r>
      <w:r>
        <w:rPr>
          <w:rFonts w:ascii="Arial" w:hAnsi="Arial" w:cs="Arial"/>
          <w:sz w:val="24"/>
          <w:szCs w:val="24"/>
        </w:rPr>
        <w:t>’</w:t>
      </w:r>
      <w:r w:rsidRPr="00A80388">
        <w:rPr>
          <w:rFonts w:ascii="Arial" w:hAnsi="Arial" w:cs="Arial"/>
          <w:sz w:val="24"/>
          <w:szCs w:val="24"/>
        </w:rPr>
        <w:t>S esteem, ha</w:t>
      </w:r>
      <w:r w:rsidR="00C006E2">
        <w:rPr>
          <w:rFonts w:ascii="Arial" w:hAnsi="Arial" w:cs="Arial"/>
          <w:sz w:val="24"/>
          <w:szCs w:val="24"/>
        </w:rPr>
        <w:t>s</w:t>
      </w:r>
      <w:r w:rsidRPr="00A80388">
        <w:rPr>
          <w:rFonts w:ascii="Arial" w:hAnsi="Arial" w:cs="Arial"/>
          <w:sz w:val="24"/>
          <w:szCs w:val="24"/>
        </w:rPr>
        <w:t xml:space="preserve"> Christ and his members been </w:t>
      </w:r>
      <w:r w:rsidR="00C006E2">
        <w:rPr>
          <w:rFonts w:ascii="Arial" w:hAnsi="Arial" w:cs="Arial"/>
          <w:sz w:val="24"/>
          <w:szCs w:val="24"/>
        </w:rPr>
        <w:t>seen</w:t>
      </w:r>
      <w:r w:rsidRPr="00A80388">
        <w:rPr>
          <w:rFonts w:ascii="Arial" w:hAnsi="Arial" w:cs="Arial"/>
          <w:sz w:val="24"/>
          <w:szCs w:val="24"/>
        </w:rPr>
        <w:t xml:space="preserve"> from all eternity! Hence, </w:t>
      </w:r>
      <w:r>
        <w:rPr>
          <w:rFonts w:ascii="Arial" w:hAnsi="Arial" w:cs="Arial"/>
          <w:sz w:val="24"/>
          <w:szCs w:val="24"/>
        </w:rPr>
        <w:t>there</w:t>
      </w:r>
      <w:r w:rsidRPr="00A80388">
        <w:rPr>
          <w:rFonts w:ascii="Arial" w:hAnsi="Arial" w:cs="Arial"/>
          <w:sz w:val="24"/>
          <w:szCs w:val="24"/>
        </w:rPr>
        <w:t>fore, to read the passage as it now stands in our reading Psalms, imperfect, is an error, and of the greatest kind.</w:t>
      </w:r>
    </w:p>
    <w:p w:rsidR="00AD399F" w:rsidRDefault="00AD399F" w:rsidP="00C40662">
      <w:pPr>
        <w:spacing w:after="0" w:line="276" w:lineRule="auto"/>
        <w:jc w:val="both"/>
        <w:rPr>
          <w:rFonts w:ascii="Arial" w:hAnsi="Arial" w:cs="Arial"/>
          <w:sz w:val="24"/>
          <w:szCs w:val="24"/>
        </w:rPr>
      </w:pPr>
    </w:p>
    <w:p w:rsidR="003020C1" w:rsidRPr="00A80388" w:rsidRDefault="00C006E2" w:rsidP="00C40662">
      <w:pPr>
        <w:spacing w:after="0" w:line="276" w:lineRule="auto"/>
        <w:jc w:val="both"/>
        <w:rPr>
          <w:rFonts w:ascii="Arial" w:hAnsi="Arial" w:cs="Arial"/>
          <w:sz w:val="24"/>
          <w:szCs w:val="24"/>
        </w:rPr>
      </w:pPr>
      <w:r>
        <w:rPr>
          <w:rFonts w:ascii="Arial" w:hAnsi="Arial" w:cs="Arial"/>
          <w:sz w:val="24"/>
          <w:szCs w:val="24"/>
        </w:rPr>
        <w:t>T</w:t>
      </w:r>
      <w:r w:rsidR="003020C1" w:rsidRPr="00A80388">
        <w:rPr>
          <w:rFonts w:ascii="Arial" w:hAnsi="Arial" w:cs="Arial"/>
          <w:sz w:val="24"/>
          <w:szCs w:val="24"/>
        </w:rPr>
        <w:t>he word which the Septuagint ha</w:t>
      </w:r>
      <w:r w:rsidR="00AD399F">
        <w:rPr>
          <w:rFonts w:ascii="Arial" w:hAnsi="Arial" w:cs="Arial"/>
          <w:sz w:val="24"/>
          <w:szCs w:val="24"/>
        </w:rPr>
        <w:t>s</w:t>
      </w:r>
      <w:r w:rsidR="003020C1" w:rsidRPr="00A80388">
        <w:rPr>
          <w:rFonts w:ascii="Arial" w:hAnsi="Arial" w:cs="Arial"/>
          <w:sz w:val="24"/>
          <w:szCs w:val="24"/>
        </w:rPr>
        <w:t xml:space="preserve"> made use of in this Psalm (as the learned </w:t>
      </w:r>
      <w:r>
        <w:rPr>
          <w:rFonts w:ascii="Arial" w:hAnsi="Arial" w:cs="Arial"/>
          <w:sz w:val="24"/>
          <w:szCs w:val="24"/>
        </w:rPr>
        <w:t>would not know</w:t>
      </w:r>
      <w:r w:rsidR="003020C1" w:rsidRPr="00A80388">
        <w:rPr>
          <w:rFonts w:ascii="Arial" w:hAnsi="Arial" w:cs="Arial"/>
          <w:sz w:val="24"/>
          <w:szCs w:val="24"/>
        </w:rPr>
        <w:t xml:space="preserve">) implies no more when </w:t>
      </w:r>
      <w:r w:rsidR="003020C1">
        <w:rPr>
          <w:rFonts w:ascii="Arial" w:hAnsi="Arial" w:cs="Arial"/>
          <w:sz w:val="24"/>
          <w:szCs w:val="24"/>
        </w:rPr>
        <w:t>rendered</w:t>
      </w:r>
      <w:r w:rsidR="003020C1" w:rsidRPr="00A80388">
        <w:rPr>
          <w:rFonts w:ascii="Arial" w:hAnsi="Arial" w:cs="Arial"/>
          <w:sz w:val="24"/>
          <w:szCs w:val="24"/>
        </w:rPr>
        <w:t xml:space="preserve"> unperfect than of a substance which though perfect in itself in point of perfection in all its component parts, yet waits the perfection of being all</w:t>
      </w:r>
      <w:r>
        <w:rPr>
          <w:rFonts w:ascii="Arial" w:hAnsi="Arial" w:cs="Arial"/>
          <w:sz w:val="24"/>
          <w:szCs w:val="24"/>
        </w:rPr>
        <w:t>,</w:t>
      </w:r>
      <w:r w:rsidR="003020C1" w:rsidRPr="00A80388">
        <w:rPr>
          <w:rFonts w:ascii="Arial" w:hAnsi="Arial" w:cs="Arial"/>
          <w:sz w:val="24"/>
          <w:szCs w:val="24"/>
        </w:rPr>
        <w:t xml:space="preserve"> brought into one and compounded together (</w:t>
      </w:r>
      <w:r w:rsidR="00AD399F" w:rsidRPr="00F75EC2">
        <w:rPr>
          <w:rFonts w:ascii="Arial" w:hAnsi="Arial" w:cs="Arial"/>
          <w:i/>
          <w:iCs/>
          <w:sz w:val="24"/>
          <w:szCs w:val="24"/>
        </w:rPr>
        <w:t>a</w:t>
      </w:r>
      <w:r w:rsidR="003020C1" w:rsidRPr="00AD399F">
        <w:rPr>
          <w:rFonts w:ascii="Arial" w:hAnsi="Arial" w:cs="Arial"/>
          <w:i/>
          <w:iCs/>
          <w:sz w:val="24"/>
          <w:szCs w:val="24"/>
        </w:rPr>
        <w:t>katergaston</w:t>
      </w:r>
      <w:r w:rsidR="003020C1" w:rsidRPr="00A80388">
        <w:rPr>
          <w:rFonts w:ascii="Arial" w:hAnsi="Arial" w:cs="Arial"/>
          <w:sz w:val="24"/>
          <w:szCs w:val="24"/>
        </w:rPr>
        <w:t xml:space="preserve">, from </w:t>
      </w:r>
      <w:r w:rsidR="00AD399F" w:rsidRPr="00AD399F">
        <w:rPr>
          <w:rFonts w:ascii="Arial" w:hAnsi="Arial" w:cs="Arial"/>
          <w:i/>
          <w:iCs/>
          <w:sz w:val="24"/>
          <w:szCs w:val="24"/>
        </w:rPr>
        <w:t>k</w:t>
      </w:r>
      <w:r w:rsidR="003020C1" w:rsidRPr="00AD399F">
        <w:rPr>
          <w:rFonts w:ascii="Arial" w:hAnsi="Arial" w:cs="Arial"/>
          <w:i/>
          <w:iCs/>
          <w:sz w:val="24"/>
          <w:szCs w:val="24"/>
        </w:rPr>
        <w:t>atergazomai</w:t>
      </w:r>
      <w:r w:rsidR="003020C1" w:rsidRPr="00A80388">
        <w:rPr>
          <w:rFonts w:ascii="Arial" w:hAnsi="Arial" w:cs="Arial"/>
          <w:sz w:val="24"/>
          <w:szCs w:val="24"/>
        </w:rPr>
        <w:t>)</w:t>
      </w:r>
    </w:p>
    <w:p w:rsidR="00AD399F" w:rsidRDefault="00AD399F"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It may not be generally known</w:t>
      </w:r>
      <w:r w:rsidR="00C006E2">
        <w:rPr>
          <w:rFonts w:ascii="Arial" w:hAnsi="Arial" w:cs="Arial"/>
          <w:sz w:val="24"/>
          <w:szCs w:val="24"/>
        </w:rPr>
        <w:t>,</w:t>
      </w:r>
      <w:r w:rsidRPr="00A80388">
        <w:rPr>
          <w:rFonts w:ascii="Arial" w:hAnsi="Arial" w:cs="Arial"/>
          <w:sz w:val="24"/>
          <w:szCs w:val="24"/>
        </w:rPr>
        <w:t xml:space="preserve"> perhaps</w:t>
      </w:r>
      <w:r w:rsidR="00C006E2">
        <w:rPr>
          <w:rFonts w:ascii="Arial" w:hAnsi="Arial" w:cs="Arial"/>
          <w:sz w:val="24"/>
          <w:szCs w:val="24"/>
        </w:rPr>
        <w:t>,</w:t>
      </w:r>
      <w:r w:rsidRPr="00A80388">
        <w:rPr>
          <w:rFonts w:ascii="Arial" w:hAnsi="Arial" w:cs="Arial"/>
          <w:sz w:val="24"/>
          <w:szCs w:val="24"/>
        </w:rPr>
        <w:t xml:space="preserve"> by the readers of this </w:t>
      </w:r>
      <w:r w:rsidRPr="00AD399F">
        <w:rPr>
          <w:rFonts w:ascii="Arial" w:hAnsi="Arial" w:cs="Arial"/>
          <w:i/>
          <w:iCs/>
          <w:sz w:val="24"/>
          <w:szCs w:val="24"/>
        </w:rPr>
        <w:t>Poor Man’s Concordance</w:t>
      </w:r>
      <w:r w:rsidRPr="00A80388">
        <w:rPr>
          <w:rFonts w:ascii="Arial" w:hAnsi="Arial" w:cs="Arial"/>
          <w:sz w:val="24"/>
          <w:szCs w:val="24"/>
        </w:rPr>
        <w:t xml:space="preserve">, that the reading </w:t>
      </w:r>
      <w:r w:rsidR="00F75EC2">
        <w:rPr>
          <w:rFonts w:ascii="Arial" w:hAnsi="Arial" w:cs="Arial"/>
          <w:sz w:val="24"/>
          <w:szCs w:val="24"/>
        </w:rPr>
        <w:t xml:space="preserve">of the </w:t>
      </w:r>
      <w:r w:rsidRPr="00A80388">
        <w:rPr>
          <w:rFonts w:ascii="Arial" w:hAnsi="Arial" w:cs="Arial"/>
          <w:sz w:val="24"/>
          <w:szCs w:val="24"/>
        </w:rPr>
        <w:t>Psalms</w:t>
      </w:r>
      <w:r w:rsidR="00F75EC2">
        <w:rPr>
          <w:rFonts w:ascii="Arial" w:hAnsi="Arial" w:cs="Arial"/>
          <w:sz w:val="24"/>
          <w:szCs w:val="24"/>
        </w:rPr>
        <w:t>,</w:t>
      </w:r>
      <w:r w:rsidRPr="00A80388">
        <w:rPr>
          <w:rFonts w:ascii="Arial" w:hAnsi="Arial" w:cs="Arial"/>
          <w:sz w:val="24"/>
          <w:szCs w:val="24"/>
        </w:rPr>
        <w:t xml:space="preserve"> as they are called, and which are used in our churches, are taken from Cranmer</w:t>
      </w:r>
      <w:r>
        <w:rPr>
          <w:rFonts w:ascii="Arial" w:hAnsi="Arial" w:cs="Arial"/>
          <w:sz w:val="24"/>
          <w:szCs w:val="24"/>
        </w:rPr>
        <w:t>’</w:t>
      </w:r>
      <w:r w:rsidRPr="00A80388">
        <w:rPr>
          <w:rFonts w:ascii="Arial" w:hAnsi="Arial" w:cs="Arial"/>
          <w:sz w:val="24"/>
          <w:szCs w:val="24"/>
        </w:rPr>
        <w:t xml:space="preserve">s Bible, first published in Henry </w:t>
      </w:r>
      <w:r w:rsidR="00F75EC2">
        <w:rPr>
          <w:rFonts w:ascii="Arial" w:hAnsi="Arial" w:cs="Arial"/>
          <w:sz w:val="24"/>
          <w:szCs w:val="24"/>
        </w:rPr>
        <w:t>VIII’s</w:t>
      </w:r>
      <w:r w:rsidRPr="00A80388">
        <w:rPr>
          <w:rFonts w:ascii="Arial" w:hAnsi="Arial" w:cs="Arial"/>
          <w:sz w:val="24"/>
          <w:szCs w:val="24"/>
        </w:rPr>
        <w:t xml:space="preserve"> time, </w:t>
      </w:r>
      <w:r w:rsidR="00F75EC2">
        <w:rPr>
          <w:rFonts w:ascii="Arial" w:hAnsi="Arial" w:cs="Arial"/>
          <w:sz w:val="24"/>
          <w:szCs w:val="24"/>
        </w:rPr>
        <w:t xml:space="preserve">in </w:t>
      </w:r>
      <w:r w:rsidRPr="00A80388">
        <w:rPr>
          <w:rFonts w:ascii="Arial" w:hAnsi="Arial" w:cs="Arial"/>
          <w:sz w:val="24"/>
          <w:szCs w:val="24"/>
        </w:rPr>
        <w:t xml:space="preserve">1539. </w:t>
      </w:r>
      <w:r>
        <w:rPr>
          <w:rFonts w:ascii="Arial" w:hAnsi="Arial" w:cs="Arial"/>
          <w:sz w:val="24"/>
          <w:szCs w:val="24"/>
        </w:rPr>
        <w:t>Where</w:t>
      </w:r>
      <w:r w:rsidRPr="00A80388">
        <w:rPr>
          <w:rFonts w:ascii="Arial" w:hAnsi="Arial" w:cs="Arial"/>
          <w:sz w:val="24"/>
          <w:szCs w:val="24"/>
        </w:rPr>
        <w:t xml:space="preserve">as the Psalms in our Bibles are from the translation in James </w:t>
      </w:r>
      <w:r w:rsidR="00F75EC2">
        <w:rPr>
          <w:rFonts w:ascii="Arial" w:hAnsi="Arial" w:cs="Arial"/>
          <w:sz w:val="24"/>
          <w:szCs w:val="24"/>
        </w:rPr>
        <w:t>I’s</w:t>
      </w:r>
      <w:r w:rsidRPr="00A80388">
        <w:rPr>
          <w:rFonts w:ascii="Arial" w:hAnsi="Arial" w:cs="Arial"/>
          <w:sz w:val="24"/>
          <w:szCs w:val="24"/>
        </w:rPr>
        <w:t xml:space="preserve"> days, </w:t>
      </w:r>
      <w:r w:rsidR="00F75EC2">
        <w:rPr>
          <w:rFonts w:ascii="Arial" w:hAnsi="Arial" w:cs="Arial"/>
          <w:sz w:val="24"/>
          <w:szCs w:val="24"/>
        </w:rPr>
        <w:t xml:space="preserve">in </w:t>
      </w:r>
      <w:r w:rsidRPr="00A80388">
        <w:rPr>
          <w:rFonts w:ascii="Arial" w:hAnsi="Arial" w:cs="Arial"/>
          <w:sz w:val="24"/>
          <w:szCs w:val="24"/>
        </w:rPr>
        <w:t>1605.</w:t>
      </w:r>
    </w:p>
    <w:p w:rsidR="00AD399F" w:rsidRDefault="00AD399F" w:rsidP="00C40662">
      <w:pPr>
        <w:spacing w:after="0" w:line="276" w:lineRule="auto"/>
        <w:jc w:val="both"/>
        <w:rPr>
          <w:rFonts w:ascii="Arial" w:hAnsi="Arial" w:cs="Arial"/>
          <w:sz w:val="24"/>
          <w:szCs w:val="24"/>
        </w:rPr>
      </w:pPr>
    </w:p>
    <w:p w:rsidR="00F75EC2" w:rsidRDefault="003020C1" w:rsidP="00C40662">
      <w:pPr>
        <w:spacing w:after="0" w:line="276" w:lineRule="auto"/>
        <w:jc w:val="both"/>
        <w:rPr>
          <w:rFonts w:ascii="Arial" w:hAnsi="Arial" w:cs="Arial"/>
          <w:sz w:val="24"/>
          <w:szCs w:val="24"/>
        </w:rPr>
      </w:pPr>
      <w:r w:rsidRPr="00A80388">
        <w:rPr>
          <w:rFonts w:ascii="Arial" w:hAnsi="Arial" w:cs="Arial"/>
          <w:sz w:val="24"/>
          <w:szCs w:val="24"/>
        </w:rPr>
        <w:t>I cannot close this article without expressing my wish that the faithful of the Lord</w:t>
      </w:r>
      <w:r>
        <w:rPr>
          <w:rFonts w:ascii="Arial" w:hAnsi="Arial" w:cs="Arial"/>
          <w:sz w:val="24"/>
          <w:szCs w:val="24"/>
        </w:rPr>
        <w:t>’</w:t>
      </w:r>
      <w:r w:rsidRPr="00A80388">
        <w:rPr>
          <w:rFonts w:ascii="Arial" w:hAnsi="Arial" w:cs="Arial"/>
          <w:sz w:val="24"/>
          <w:szCs w:val="24"/>
        </w:rPr>
        <w:t xml:space="preserve">s people may always use the word </w:t>
      </w:r>
      <w:r w:rsidR="00F75EC2">
        <w:rPr>
          <w:rFonts w:ascii="Arial" w:hAnsi="Arial" w:cs="Arial"/>
          <w:sz w:val="24"/>
          <w:szCs w:val="24"/>
        </w:rPr>
        <w:t>“</w:t>
      </w:r>
      <w:r w:rsidRPr="00A80388">
        <w:rPr>
          <w:rFonts w:ascii="Arial" w:hAnsi="Arial" w:cs="Arial"/>
          <w:sz w:val="24"/>
          <w:szCs w:val="24"/>
        </w:rPr>
        <w:t>unperfect</w:t>
      </w:r>
      <w:r w:rsidR="00F75EC2">
        <w:rPr>
          <w:rFonts w:ascii="Arial" w:hAnsi="Arial" w:cs="Arial"/>
          <w:sz w:val="24"/>
          <w:szCs w:val="24"/>
        </w:rPr>
        <w:t>”</w:t>
      </w:r>
      <w:r w:rsidRPr="00A80388">
        <w:rPr>
          <w:rFonts w:ascii="Arial" w:hAnsi="Arial" w:cs="Arial"/>
          <w:sz w:val="24"/>
          <w:szCs w:val="24"/>
        </w:rPr>
        <w:t xml:space="preserve">, instead of imperfect, when reading this verse, in this most blessed Psalm. Everything is perfect in Him who is himself the perfection of beauty, and the praise of all his saints. </w:t>
      </w:r>
    </w:p>
    <w:p w:rsidR="00F75EC2" w:rsidRDefault="00F75EC2"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And oh, for grace to see the church</w:t>
      </w:r>
      <w:r>
        <w:rPr>
          <w:rFonts w:ascii="Arial" w:hAnsi="Arial" w:cs="Arial"/>
          <w:sz w:val="24"/>
          <w:szCs w:val="24"/>
        </w:rPr>
        <w:t>’</w:t>
      </w:r>
      <w:r w:rsidRPr="00A80388">
        <w:rPr>
          <w:rFonts w:ascii="Arial" w:hAnsi="Arial" w:cs="Arial"/>
          <w:sz w:val="24"/>
          <w:szCs w:val="24"/>
        </w:rPr>
        <w:t>s perfection in him wh</w:t>
      </w:r>
      <w:r w:rsidR="00F75EC2">
        <w:rPr>
          <w:rFonts w:ascii="Arial" w:hAnsi="Arial" w:cs="Arial"/>
          <w:sz w:val="24"/>
          <w:szCs w:val="24"/>
        </w:rPr>
        <w:t>o is the Lord our righteousness!</w:t>
      </w:r>
      <w:r w:rsidRPr="00A80388">
        <w:rPr>
          <w:rFonts w:ascii="Arial" w:hAnsi="Arial" w:cs="Arial"/>
          <w:sz w:val="24"/>
          <w:szCs w:val="24"/>
        </w:rPr>
        <w:t xml:space="preserve"> and </w:t>
      </w:r>
      <w:r>
        <w:rPr>
          <w:rFonts w:ascii="Arial" w:hAnsi="Arial" w:cs="Arial"/>
          <w:sz w:val="24"/>
          <w:szCs w:val="24"/>
        </w:rPr>
        <w:t>“</w:t>
      </w:r>
      <w:r w:rsidRPr="00A80388">
        <w:rPr>
          <w:rFonts w:ascii="Arial" w:hAnsi="Arial" w:cs="Arial"/>
          <w:sz w:val="24"/>
          <w:szCs w:val="24"/>
        </w:rPr>
        <w:t>who is made of God to us wisdom and righteousness, sanctification and redemption: that, according as it is written, he that glorieth, let him glory in the Lord.</w:t>
      </w:r>
      <w:r>
        <w:rPr>
          <w:rFonts w:ascii="Arial" w:hAnsi="Arial" w:cs="Arial"/>
          <w:sz w:val="24"/>
          <w:szCs w:val="24"/>
        </w:rPr>
        <w:t>”</w:t>
      </w:r>
      <w:r w:rsidR="00F75EC2">
        <w:rPr>
          <w:rFonts w:ascii="Arial" w:hAnsi="Arial" w:cs="Arial"/>
          <w:sz w:val="24"/>
          <w:szCs w:val="24"/>
        </w:rPr>
        <w:t xml:space="preserve"> (1 Cor.1:</w:t>
      </w:r>
      <w:r w:rsidRPr="00A80388">
        <w:rPr>
          <w:rFonts w:ascii="Arial" w:hAnsi="Arial" w:cs="Arial"/>
          <w:sz w:val="24"/>
          <w:szCs w:val="24"/>
        </w:rPr>
        <w:t>30)</w:t>
      </w:r>
    </w:p>
    <w:p w:rsidR="00AD399F" w:rsidRDefault="00AD399F" w:rsidP="00C40662">
      <w:pPr>
        <w:spacing w:after="0" w:line="276" w:lineRule="auto"/>
        <w:jc w:val="both"/>
        <w:rPr>
          <w:rFonts w:ascii="Arial" w:hAnsi="Arial" w:cs="Arial"/>
          <w:sz w:val="24"/>
          <w:szCs w:val="24"/>
        </w:rPr>
      </w:pPr>
    </w:p>
    <w:p w:rsidR="003020C1" w:rsidRPr="00AD399F" w:rsidRDefault="003020C1" w:rsidP="00C40662">
      <w:pPr>
        <w:spacing w:after="0" w:line="276" w:lineRule="auto"/>
        <w:jc w:val="both"/>
        <w:rPr>
          <w:rFonts w:ascii="Arial" w:hAnsi="Arial" w:cs="Arial"/>
          <w:b/>
          <w:bCs/>
          <w:sz w:val="24"/>
          <w:szCs w:val="24"/>
        </w:rPr>
      </w:pPr>
      <w:r w:rsidRPr="00AD399F">
        <w:rPr>
          <w:rFonts w:ascii="Arial" w:hAnsi="Arial" w:cs="Arial"/>
          <w:b/>
          <w:bCs/>
          <w:sz w:val="24"/>
          <w:szCs w:val="24"/>
        </w:rPr>
        <w:t>UPHAZ</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read of the gold of </w:t>
      </w:r>
      <w:r w:rsidRPr="00F75EC2">
        <w:rPr>
          <w:rFonts w:ascii="Arial" w:hAnsi="Arial" w:cs="Arial"/>
          <w:i/>
          <w:iCs/>
          <w:sz w:val="24"/>
          <w:szCs w:val="24"/>
        </w:rPr>
        <w:t>Upha</w:t>
      </w:r>
      <w:r w:rsidR="00F75EC2" w:rsidRPr="00F75EC2">
        <w:rPr>
          <w:rFonts w:ascii="Arial" w:hAnsi="Arial" w:cs="Arial"/>
          <w:i/>
          <w:iCs/>
          <w:sz w:val="24"/>
          <w:szCs w:val="24"/>
        </w:rPr>
        <w:t>z</w:t>
      </w:r>
      <w:r w:rsidR="00F75EC2">
        <w:rPr>
          <w:rFonts w:ascii="Arial" w:hAnsi="Arial" w:cs="Arial"/>
          <w:sz w:val="24"/>
          <w:szCs w:val="24"/>
        </w:rPr>
        <w:t xml:space="preserve"> (Jer. 10:9)</w:t>
      </w:r>
      <w:r w:rsidRPr="00A80388">
        <w:rPr>
          <w:rFonts w:ascii="Arial" w:hAnsi="Arial" w:cs="Arial"/>
          <w:sz w:val="24"/>
          <w:szCs w:val="24"/>
        </w:rPr>
        <w:t xml:space="preserve">, perhaps the same as </w:t>
      </w:r>
      <w:r w:rsidRPr="00F75EC2">
        <w:rPr>
          <w:rFonts w:ascii="Arial" w:hAnsi="Arial" w:cs="Arial"/>
          <w:i/>
          <w:iCs/>
          <w:sz w:val="24"/>
          <w:szCs w:val="24"/>
        </w:rPr>
        <w:t>Oph</w:t>
      </w:r>
      <w:r w:rsidR="00F75EC2">
        <w:rPr>
          <w:rFonts w:ascii="Arial" w:hAnsi="Arial" w:cs="Arial"/>
          <w:i/>
          <w:iCs/>
          <w:sz w:val="24"/>
          <w:szCs w:val="24"/>
        </w:rPr>
        <w:t>i</w:t>
      </w:r>
      <w:r w:rsidRPr="00F75EC2">
        <w:rPr>
          <w:rFonts w:ascii="Arial" w:hAnsi="Arial" w:cs="Arial"/>
          <w:i/>
          <w:iCs/>
          <w:sz w:val="24"/>
          <w:szCs w:val="24"/>
        </w:rPr>
        <w:t>r</w:t>
      </w:r>
      <w:r w:rsidR="00F75EC2">
        <w:rPr>
          <w:rFonts w:ascii="Arial" w:hAnsi="Arial" w:cs="Arial"/>
          <w:i/>
          <w:iCs/>
          <w:sz w:val="24"/>
          <w:szCs w:val="24"/>
        </w:rPr>
        <w:t xml:space="preserve"> </w:t>
      </w:r>
      <w:r w:rsidR="00F75EC2">
        <w:rPr>
          <w:rFonts w:ascii="Arial" w:hAnsi="Arial" w:cs="Arial"/>
          <w:sz w:val="24"/>
          <w:szCs w:val="24"/>
        </w:rPr>
        <w:t>(1 Kings 9:28)</w:t>
      </w:r>
      <w:r w:rsidR="00F75EC2">
        <w:rPr>
          <w:rFonts w:ascii="Arial" w:hAnsi="Arial" w:cs="Arial"/>
          <w:i/>
          <w:iCs/>
          <w:sz w:val="24"/>
          <w:szCs w:val="24"/>
        </w:rPr>
        <w:t>,</w:t>
      </w:r>
      <w:r w:rsidR="00F75EC2">
        <w:rPr>
          <w:rFonts w:ascii="Arial" w:hAnsi="Arial" w:cs="Arial"/>
          <w:sz w:val="24"/>
          <w:szCs w:val="24"/>
        </w:rPr>
        <w:t xml:space="preserve"> and whom </w:t>
      </w:r>
      <w:r w:rsidRPr="00A80388">
        <w:rPr>
          <w:rFonts w:ascii="Arial" w:hAnsi="Arial" w:cs="Arial"/>
          <w:sz w:val="24"/>
          <w:szCs w:val="24"/>
        </w:rPr>
        <w:t>th</w:t>
      </w:r>
      <w:r w:rsidR="00F75EC2">
        <w:rPr>
          <w:rFonts w:ascii="Arial" w:hAnsi="Arial" w:cs="Arial"/>
          <w:sz w:val="24"/>
          <w:szCs w:val="24"/>
        </w:rPr>
        <w:t>at</w:t>
      </w:r>
      <w:r w:rsidRPr="00A80388">
        <w:rPr>
          <w:rFonts w:ascii="Arial" w:hAnsi="Arial" w:cs="Arial"/>
          <w:sz w:val="24"/>
          <w:szCs w:val="24"/>
        </w:rPr>
        <w:t xml:space="preserve"> man Daniel saw in </w:t>
      </w:r>
      <w:r w:rsidR="00F75EC2">
        <w:rPr>
          <w:rFonts w:ascii="Arial" w:hAnsi="Arial" w:cs="Arial"/>
          <w:sz w:val="24"/>
          <w:szCs w:val="24"/>
        </w:rPr>
        <w:t>his</w:t>
      </w:r>
      <w:r w:rsidRPr="00A80388">
        <w:rPr>
          <w:rFonts w:ascii="Arial" w:hAnsi="Arial" w:cs="Arial"/>
          <w:sz w:val="24"/>
          <w:szCs w:val="24"/>
        </w:rPr>
        <w:t xml:space="preserve"> vision, ha</w:t>
      </w:r>
      <w:r w:rsidR="00F75EC2">
        <w:rPr>
          <w:rFonts w:ascii="Arial" w:hAnsi="Arial" w:cs="Arial"/>
          <w:sz w:val="24"/>
          <w:szCs w:val="24"/>
        </w:rPr>
        <w:t>ving</w:t>
      </w:r>
      <w:r w:rsidRPr="00A80388">
        <w:rPr>
          <w:rFonts w:ascii="Arial" w:hAnsi="Arial" w:cs="Arial"/>
          <w:sz w:val="24"/>
          <w:szCs w:val="24"/>
        </w:rPr>
        <w:t xml:space="preserve"> his loins apparently girded with </w:t>
      </w:r>
      <w:r w:rsidR="005F0C75">
        <w:rPr>
          <w:rFonts w:ascii="Arial" w:hAnsi="Arial" w:cs="Arial"/>
          <w:sz w:val="24"/>
          <w:szCs w:val="24"/>
        </w:rPr>
        <w:t>gold</w:t>
      </w:r>
      <w:r w:rsidRPr="00A80388">
        <w:rPr>
          <w:rFonts w:ascii="Arial" w:hAnsi="Arial" w:cs="Arial"/>
          <w:sz w:val="24"/>
          <w:szCs w:val="24"/>
        </w:rPr>
        <w:t xml:space="preserve">. (Dan. </w:t>
      </w:r>
      <w:r w:rsidR="00F75EC2">
        <w:rPr>
          <w:rFonts w:ascii="Arial" w:hAnsi="Arial" w:cs="Arial"/>
          <w:sz w:val="24"/>
          <w:szCs w:val="24"/>
        </w:rPr>
        <w:t>10:5</w:t>
      </w:r>
      <w:r w:rsidRPr="00A80388">
        <w:rPr>
          <w:rFonts w:ascii="Arial" w:hAnsi="Arial" w:cs="Arial"/>
          <w:sz w:val="24"/>
          <w:szCs w:val="24"/>
        </w:rPr>
        <w:t>) The church speaks of her Lord</w:t>
      </w:r>
      <w:r>
        <w:rPr>
          <w:rFonts w:ascii="Arial" w:hAnsi="Arial" w:cs="Arial"/>
          <w:sz w:val="24"/>
          <w:szCs w:val="24"/>
        </w:rPr>
        <w:t>’</w:t>
      </w:r>
      <w:r w:rsidRPr="00A80388">
        <w:rPr>
          <w:rFonts w:ascii="Arial" w:hAnsi="Arial" w:cs="Arial"/>
          <w:sz w:val="24"/>
          <w:szCs w:val="24"/>
        </w:rPr>
        <w:t xml:space="preserve">s head as of this gold. (Song </w:t>
      </w:r>
      <w:r w:rsidR="00F75EC2">
        <w:rPr>
          <w:rFonts w:ascii="Arial" w:hAnsi="Arial" w:cs="Arial"/>
          <w:sz w:val="24"/>
          <w:szCs w:val="24"/>
        </w:rPr>
        <w:t>5:</w:t>
      </w:r>
      <w:r w:rsidRPr="00A80388">
        <w:rPr>
          <w:rFonts w:ascii="Arial" w:hAnsi="Arial" w:cs="Arial"/>
          <w:sz w:val="24"/>
          <w:szCs w:val="24"/>
        </w:rPr>
        <w:t>11) And John</w:t>
      </w:r>
      <w:r>
        <w:rPr>
          <w:rFonts w:ascii="Arial" w:hAnsi="Arial" w:cs="Arial"/>
          <w:sz w:val="24"/>
          <w:szCs w:val="24"/>
        </w:rPr>
        <w:t>’</w:t>
      </w:r>
      <w:r w:rsidRPr="00A80388">
        <w:rPr>
          <w:rFonts w:ascii="Arial" w:hAnsi="Arial" w:cs="Arial"/>
          <w:sz w:val="24"/>
          <w:szCs w:val="24"/>
        </w:rPr>
        <w:t>s account of the Lord Jesus Christ is much the same</w:t>
      </w:r>
      <w:r w:rsidR="00F75EC2">
        <w:rPr>
          <w:rFonts w:ascii="Arial" w:hAnsi="Arial" w:cs="Arial"/>
          <w:sz w:val="24"/>
          <w:szCs w:val="24"/>
        </w:rPr>
        <w:t xml:space="preserve"> in </w:t>
      </w:r>
      <w:r w:rsidRPr="00A80388">
        <w:rPr>
          <w:rFonts w:ascii="Arial" w:hAnsi="Arial" w:cs="Arial"/>
          <w:sz w:val="24"/>
          <w:szCs w:val="24"/>
        </w:rPr>
        <w:t xml:space="preserve">Rev. </w:t>
      </w:r>
      <w:r w:rsidR="00F75EC2">
        <w:rPr>
          <w:rFonts w:ascii="Arial" w:hAnsi="Arial" w:cs="Arial"/>
          <w:sz w:val="24"/>
          <w:szCs w:val="24"/>
        </w:rPr>
        <w:t>1:</w:t>
      </w:r>
      <w:r w:rsidRPr="00A80388">
        <w:rPr>
          <w:rFonts w:ascii="Arial" w:hAnsi="Arial" w:cs="Arial"/>
          <w:sz w:val="24"/>
          <w:szCs w:val="24"/>
        </w:rPr>
        <w:t xml:space="preserve">13, </w:t>
      </w:r>
      <w:r w:rsidR="00F75EC2">
        <w:rPr>
          <w:rFonts w:ascii="Arial" w:hAnsi="Arial" w:cs="Arial"/>
          <w:sz w:val="24"/>
          <w:szCs w:val="24"/>
        </w:rPr>
        <w:t>etc.</w:t>
      </w:r>
      <w:r w:rsidRPr="00A80388">
        <w:rPr>
          <w:rFonts w:ascii="Arial" w:hAnsi="Arial" w:cs="Arial"/>
          <w:sz w:val="24"/>
          <w:szCs w:val="24"/>
        </w:rPr>
        <w:t xml:space="preserve">) What sublime descriptions they all are of the glories of his </w:t>
      </w:r>
      <w:r w:rsidR="00F75EC2">
        <w:rPr>
          <w:rFonts w:ascii="Arial" w:hAnsi="Arial" w:cs="Arial"/>
          <w:sz w:val="24"/>
          <w:szCs w:val="24"/>
        </w:rPr>
        <w:t>P</w:t>
      </w:r>
      <w:r w:rsidRPr="00A80388">
        <w:rPr>
          <w:rFonts w:ascii="Arial" w:hAnsi="Arial" w:cs="Arial"/>
          <w:sz w:val="24"/>
          <w:szCs w:val="24"/>
        </w:rPr>
        <w:t>erson. But how infinitely short of what Christ really is!</w:t>
      </w:r>
    </w:p>
    <w:p w:rsidR="00F75EC2" w:rsidRDefault="00F75EC2" w:rsidP="00C40662">
      <w:pPr>
        <w:spacing w:after="0" w:line="276" w:lineRule="auto"/>
        <w:jc w:val="both"/>
        <w:rPr>
          <w:rFonts w:ascii="Arial" w:hAnsi="Arial" w:cs="Arial"/>
          <w:sz w:val="24"/>
          <w:szCs w:val="24"/>
        </w:rPr>
      </w:pPr>
    </w:p>
    <w:p w:rsidR="003020C1" w:rsidRPr="00F75EC2" w:rsidRDefault="003020C1" w:rsidP="00C40662">
      <w:pPr>
        <w:spacing w:after="0" w:line="276" w:lineRule="auto"/>
        <w:jc w:val="both"/>
        <w:rPr>
          <w:rFonts w:ascii="Arial" w:hAnsi="Arial" w:cs="Arial"/>
          <w:b/>
          <w:bCs/>
          <w:sz w:val="24"/>
          <w:szCs w:val="24"/>
        </w:rPr>
      </w:pPr>
      <w:r w:rsidRPr="00F75EC2">
        <w:rPr>
          <w:rFonts w:ascii="Arial" w:hAnsi="Arial" w:cs="Arial"/>
          <w:b/>
          <w:bCs/>
          <w:sz w:val="24"/>
          <w:szCs w:val="24"/>
        </w:rPr>
        <w:t>UR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memorable spot from whe</w:t>
      </w:r>
      <w:r w:rsidR="005F0C75">
        <w:rPr>
          <w:rFonts w:ascii="Arial" w:hAnsi="Arial" w:cs="Arial"/>
          <w:sz w:val="24"/>
          <w:szCs w:val="24"/>
        </w:rPr>
        <w:t>re</w:t>
      </w:r>
      <w:r w:rsidRPr="00A80388">
        <w:rPr>
          <w:rFonts w:ascii="Arial" w:hAnsi="Arial" w:cs="Arial"/>
          <w:sz w:val="24"/>
          <w:szCs w:val="24"/>
        </w:rPr>
        <w:t xml:space="preserve"> the Lord called Abraham when </w:t>
      </w:r>
      <w:r w:rsidR="005F0C75">
        <w:rPr>
          <w:rFonts w:ascii="Arial" w:hAnsi="Arial" w:cs="Arial"/>
          <w:sz w:val="24"/>
          <w:szCs w:val="24"/>
        </w:rPr>
        <w:t xml:space="preserve">he was </w:t>
      </w:r>
      <w:r w:rsidRPr="00A80388">
        <w:rPr>
          <w:rFonts w:ascii="Arial" w:hAnsi="Arial" w:cs="Arial"/>
          <w:sz w:val="24"/>
          <w:szCs w:val="24"/>
        </w:rPr>
        <w:t xml:space="preserve">an idolater. </w:t>
      </w:r>
      <w:r w:rsidR="005F0C75">
        <w:rPr>
          <w:rFonts w:ascii="Arial" w:hAnsi="Arial" w:cs="Arial"/>
          <w:sz w:val="24"/>
          <w:szCs w:val="24"/>
        </w:rPr>
        <w:t xml:space="preserve">(Josh. 24:14) </w:t>
      </w:r>
      <w:r w:rsidRPr="00A80388">
        <w:rPr>
          <w:rFonts w:ascii="Arial" w:hAnsi="Arial" w:cs="Arial"/>
          <w:sz w:val="24"/>
          <w:szCs w:val="24"/>
        </w:rPr>
        <w:t>Sweet thought to the believer! It is JEHOVAH</w:t>
      </w:r>
      <w:r>
        <w:rPr>
          <w:rFonts w:ascii="Arial" w:hAnsi="Arial" w:cs="Arial"/>
          <w:sz w:val="24"/>
          <w:szCs w:val="24"/>
        </w:rPr>
        <w:t>’</w:t>
      </w:r>
      <w:r w:rsidRPr="00A80388">
        <w:rPr>
          <w:rFonts w:ascii="Arial" w:hAnsi="Arial" w:cs="Arial"/>
          <w:sz w:val="24"/>
          <w:szCs w:val="24"/>
        </w:rPr>
        <w:t>S grace, and not man</w:t>
      </w:r>
      <w:r>
        <w:rPr>
          <w:rFonts w:ascii="Arial" w:hAnsi="Arial" w:cs="Arial"/>
          <w:sz w:val="24"/>
          <w:szCs w:val="24"/>
        </w:rPr>
        <w:t>’</w:t>
      </w:r>
      <w:r w:rsidRPr="00A80388">
        <w:rPr>
          <w:rFonts w:ascii="Arial" w:hAnsi="Arial" w:cs="Arial"/>
          <w:sz w:val="24"/>
          <w:szCs w:val="24"/>
        </w:rPr>
        <w:t xml:space="preserve">s deserts, even in the instance of an Abraham, that is the sole cause of salvation. Some make </w:t>
      </w:r>
      <w:r w:rsidRPr="005F0C75">
        <w:rPr>
          <w:rFonts w:ascii="Arial" w:hAnsi="Arial" w:cs="Arial"/>
          <w:i/>
          <w:iCs/>
          <w:sz w:val="24"/>
          <w:szCs w:val="24"/>
        </w:rPr>
        <w:t>Ur</w:t>
      </w:r>
      <w:r w:rsidRPr="00A80388">
        <w:rPr>
          <w:rFonts w:ascii="Arial" w:hAnsi="Arial" w:cs="Arial"/>
          <w:sz w:val="24"/>
          <w:szCs w:val="24"/>
        </w:rPr>
        <w:t xml:space="preserve"> to mean light or fire, from </w:t>
      </w:r>
      <w:r w:rsidRPr="005F0C75">
        <w:rPr>
          <w:rFonts w:ascii="Arial" w:hAnsi="Arial" w:cs="Arial"/>
          <w:i/>
          <w:iCs/>
          <w:sz w:val="24"/>
          <w:szCs w:val="24"/>
        </w:rPr>
        <w:t>Aor</w:t>
      </w:r>
      <w:r w:rsidRPr="00A80388">
        <w:rPr>
          <w:rFonts w:ascii="Arial" w:hAnsi="Arial" w:cs="Arial"/>
          <w:sz w:val="24"/>
          <w:szCs w:val="24"/>
        </w:rPr>
        <w:t xml:space="preserve">. (Gen. </w:t>
      </w:r>
      <w:r w:rsidR="005F0C75">
        <w:rPr>
          <w:rFonts w:ascii="Arial" w:hAnsi="Arial" w:cs="Arial"/>
          <w:sz w:val="24"/>
          <w:szCs w:val="24"/>
        </w:rPr>
        <w:t>11:</w:t>
      </w:r>
      <w:r w:rsidRPr="00A80388">
        <w:rPr>
          <w:rFonts w:ascii="Arial" w:hAnsi="Arial" w:cs="Arial"/>
          <w:sz w:val="24"/>
          <w:szCs w:val="24"/>
        </w:rPr>
        <w:t>28)</w:t>
      </w:r>
    </w:p>
    <w:p w:rsidR="003020C1" w:rsidRPr="00AD399F" w:rsidRDefault="003020C1" w:rsidP="00C40662">
      <w:pPr>
        <w:spacing w:after="0" w:line="276" w:lineRule="auto"/>
        <w:jc w:val="both"/>
        <w:rPr>
          <w:rFonts w:ascii="Arial" w:hAnsi="Arial" w:cs="Arial"/>
          <w:b/>
          <w:bCs/>
          <w:sz w:val="24"/>
          <w:szCs w:val="24"/>
        </w:rPr>
      </w:pPr>
      <w:r w:rsidRPr="00AD399F">
        <w:rPr>
          <w:rFonts w:ascii="Arial" w:hAnsi="Arial" w:cs="Arial"/>
          <w:b/>
          <w:bCs/>
          <w:sz w:val="24"/>
          <w:szCs w:val="24"/>
        </w:rPr>
        <w:lastRenderedPageBreak/>
        <w:t>URIAH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name </w:t>
      </w:r>
      <w:r w:rsidR="005F0C75">
        <w:rPr>
          <w:rFonts w:ascii="Arial" w:hAnsi="Arial" w:cs="Arial"/>
          <w:sz w:val="24"/>
          <w:szCs w:val="24"/>
        </w:rPr>
        <w:t>to remember</w:t>
      </w:r>
      <w:r w:rsidRPr="00A80388">
        <w:rPr>
          <w:rFonts w:ascii="Arial" w:hAnsi="Arial" w:cs="Arial"/>
          <w:sz w:val="24"/>
          <w:szCs w:val="24"/>
        </w:rPr>
        <w:t xml:space="preserve"> in the history of David. (2 Sam. </w:t>
      </w:r>
      <w:r w:rsidR="005F0C75">
        <w:rPr>
          <w:rFonts w:ascii="Arial" w:hAnsi="Arial" w:cs="Arial"/>
          <w:sz w:val="24"/>
          <w:szCs w:val="24"/>
        </w:rPr>
        <w:t>11:</w:t>
      </w:r>
      <w:r w:rsidRPr="00A80388">
        <w:rPr>
          <w:rFonts w:ascii="Arial" w:hAnsi="Arial" w:cs="Arial"/>
          <w:sz w:val="24"/>
          <w:szCs w:val="24"/>
        </w:rPr>
        <w:t>5</w:t>
      </w:r>
      <w:r w:rsidR="005F0C75">
        <w:rPr>
          <w:rFonts w:ascii="Arial" w:hAnsi="Arial" w:cs="Arial"/>
          <w:sz w:val="24"/>
          <w:szCs w:val="24"/>
        </w:rPr>
        <w:t>-</w:t>
      </w:r>
      <w:r w:rsidRPr="00A80388">
        <w:rPr>
          <w:rFonts w:ascii="Arial" w:hAnsi="Arial" w:cs="Arial"/>
          <w:sz w:val="24"/>
          <w:szCs w:val="24"/>
        </w:rPr>
        <w:t xml:space="preserve">6) His name is a compound of </w:t>
      </w:r>
      <w:r w:rsidRPr="005F0C75">
        <w:rPr>
          <w:rFonts w:ascii="Arial" w:hAnsi="Arial" w:cs="Arial"/>
          <w:i/>
          <w:iCs/>
          <w:sz w:val="24"/>
          <w:szCs w:val="24"/>
        </w:rPr>
        <w:t>Ur</w:t>
      </w:r>
      <w:r w:rsidRPr="00A80388">
        <w:rPr>
          <w:rFonts w:ascii="Arial" w:hAnsi="Arial" w:cs="Arial"/>
          <w:sz w:val="24"/>
          <w:szCs w:val="24"/>
        </w:rPr>
        <w:t>, light</w:t>
      </w:r>
      <w:r w:rsidR="005F0C75">
        <w:rPr>
          <w:rFonts w:ascii="Arial" w:hAnsi="Arial" w:cs="Arial"/>
          <w:sz w:val="24"/>
          <w:szCs w:val="24"/>
        </w:rPr>
        <w:t>,</w:t>
      </w:r>
      <w:r w:rsidRPr="00A80388">
        <w:rPr>
          <w:rFonts w:ascii="Arial" w:hAnsi="Arial" w:cs="Arial"/>
          <w:sz w:val="24"/>
          <w:szCs w:val="24"/>
        </w:rPr>
        <w:t xml:space="preserve"> and </w:t>
      </w:r>
      <w:r w:rsidRPr="005F0C75">
        <w:rPr>
          <w:rFonts w:ascii="Arial" w:hAnsi="Arial" w:cs="Arial"/>
          <w:i/>
          <w:iCs/>
          <w:sz w:val="24"/>
          <w:szCs w:val="24"/>
        </w:rPr>
        <w:t>jah</w:t>
      </w:r>
      <w:r w:rsidRPr="00A80388">
        <w:rPr>
          <w:rFonts w:ascii="Arial" w:hAnsi="Arial" w:cs="Arial"/>
          <w:sz w:val="24"/>
          <w:szCs w:val="24"/>
        </w:rPr>
        <w:t>, the Lord. Hence</w:t>
      </w:r>
      <w:r w:rsidR="0033280D">
        <w:rPr>
          <w:rFonts w:ascii="Arial" w:hAnsi="Arial" w:cs="Arial"/>
          <w:sz w:val="24"/>
          <w:szCs w:val="24"/>
        </w:rPr>
        <w:t>,</w:t>
      </w:r>
      <w:r w:rsidRPr="00A80388">
        <w:rPr>
          <w:rFonts w:ascii="Arial" w:hAnsi="Arial" w:cs="Arial"/>
          <w:sz w:val="24"/>
          <w:szCs w:val="24"/>
        </w:rPr>
        <w:t xml:space="preserve"> Uriah means</w:t>
      </w:r>
      <w:r w:rsidR="005F0C75">
        <w:rPr>
          <w:rFonts w:ascii="Arial" w:hAnsi="Arial" w:cs="Arial"/>
          <w:sz w:val="24"/>
          <w:szCs w:val="24"/>
        </w:rPr>
        <w:t xml:space="preserve"> “</w:t>
      </w:r>
      <w:r w:rsidRPr="00A80388">
        <w:rPr>
          <w:rFonts w:ascii="Arial" w:hAnsi="Arial" w:cs="Arial"/>
          <w:sz w:val="24"/>
          <w:szCs w:val="24"/>
        </w:rPr>
        <w:t>the Lord is my light</w:t>
      </w:r>
      <w:r w:rsidR="005F0C75">
        <w:rPr>
          <w:rFonts w:ascii="Arial" w:hAnsi="Arial" w:cs="Arial"/>
          <w:sz w:val="24"/>
          <w:szCs w:val="24"/>
        </w:rPr>
        <w:t>”</w:t>
      </w:r>
      <w:r w:rsidRPr="00A80388">
        <w:rPr>
          <w:rFonts w:ascii="Arial" w:hAnsi="Arial" w:cs="Arial"/>
          <w:sz w:val="24"/>
          <w:szCs w:val="24"/>
        </w:rPr>
        <w:t>.</w:t>
      </w:r>
    </w:p>
    <w:p w:rsidR="005F0C75" w:rsidRDefault="005F0C75" w:rsidP="00C40662">
      <w:pPr>
        <w:spacing w:after="0" w:line="276" w:lineRule="auto"/>
        <w:jc w:val="both"/>
        <w:rPr>
          <w:rFonts w:ascii="Arial" w:hAnsi="Arial" w:cs="Arial"/>
          <w:sz w:val="24"/>
          <w:szCs w:val="24"/>
        </w:rPr>
      </w:pPr>
    </w:p>
    <w:p w:rsidR="003020C1" w:rsidRPr="005F0C75" w:rsidRDefault="003020C1" w:rsidP="00C40662">
      <w:pPr>
        <w:spacing w:after="0" w:line="276" w:lineRule="auto"/>
        <w:jc w:val="both"/>
        <w:rPr>
          <w:rFonts w:ascii="Arial" w:hAnsi="Arial" w:cs="Arial"/>
          <w:b/>
          <w:bCs/>
          <w:sz w:val="24"/>
          <w:szCs w:val="24"/>
        </w:rPr>
      </w:pPr>
      <w:r w:rsidRPr="005F0C75">
        <w:rPr>
          <w:rFonts w:ascii="Arial" w:hAnsi="Arial" w:cs="Arial"/>
          <w:b/>
          <w:bCs/>
          <w:sz w:val="24"/>
          <w:szCs w:val="24"/>
        </w:rPr>
        <w:t>URIM</w:t>
      </w:r>
    </w:p>
    <w:p w:rsidR="005F0C75"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Urim and Thummim </w:t>
      </w:r>
      <w:r w:rsidR="005F0C75">
        <w:rPr>
          <w:rFonts w:ascii="Arial" w:hAnsi="Arial" w:cs="Arial"/>
          <w:sz w:val="24"/>
          <w:szCs w:val="24"/>
        </w:rPr>
        <w:t>were</w:t>
      </w:r>
      <w:r w:rsidRPr="00A80388">
        <w:rPr>
          <w:rFonts w:ascii="Arial" w:hAnsi="Arial" w:cs="Arial"/>
          <w:sz w:val="24"/>
          <w:szCs w:val="24"/>
        </w:rPr>
        <w:t xml:space="preserve"> supposed to have been the stones </w:t>
      </w:r>
      <w:r w:rsidR="005F0C75">
        <w:rPr>
          <w:rFonts w:ascii="Arial" w:hAnsi="Arial" w:cs="Arial"/>
          <w:sz w:val="24"/>
          <w:szCs w:val="24"/>
        </w:rPr>
        <w:t>kept</w:t>
      </w:r>
      <w:r w:rsidRPr="00A80388">
        <w:rPr>
          <w:rFonts w:ascii="Arial" w:hAnsi="Arial" w:cs="Arial"/>
          <w:sz w:val="24"/>
          <w:szCs w:val="24"/>
        </w:rPr>
        <w:t xml:space="preserve"> by the high priest </w:t>
      </w:r>
      <w:r w:rsidR="005F0C75">
        <w:rPr>
          <w:rFonts w:ascii="Arial" w:hAnsi="Arial" w:cs="Arial"/>
          <w:sz w:val="24"/>
          <w:szCs w:val="24"/>
        </w:rPr>
        <w:t xml:space="preserve">with </w:t>
      </w:r>
      <w:r w:rsidRPr="00A80388">
        <w:rPr>
          <w:rFonts w:ascii="Arial" w:hAnsi="Arial" w:cs="Arial"/>
          <w:sz w:val="24"/>
          <w:szCs w:val="24"/>
        </w:rPr>
        <w:t xml:space="preserve">his breast-plate, </w:t>
      </w:r>
      <w:r w:rsidR="005F0C75">
        <w:rPr>
          <w:rFonts w:ascii="Arial" w:hAnsi="Arial" w:cs="Arial"/>
          <w:sz w:val="24"/>
          <w:szCs w:val="24"/>
        </w:rPr>
        <w:t xml:space="preserve">to give guidance from the Lord, and, </w:t>
      </w:r>
      <w:r w:rsidRPr="00A80388">
        <w:rPr>
          <w:rFonts w:ascii="Arial" w:hAnsi="Arial" w:cs="Arial"/>
          <w:sz w:val="24"/>
          <w:szCs w:val="24"/>
        </w:rPr>
        <w:t>when going into the temple, and before the mercy seat. The meaning is supposed to be lights and perfections. But f</w:t>
      </w:r>
      <w:r w:rsidR="005F0C75">
        <w:rPr>
          <w:rFonts w:ascii="Arial" w:hAnsi="Arial" w:cs="Arial"/>
          <w:sz w:val="24"/>
          <w:szCs w:val="24"/>
        </w:rPr>
        <w:t>u</w:t>
      </w:r>
      <w:r w:rsidRPr="00A80388">
        <w:rPr>
          <w:rFonts w:ascii="Arial" w:hAnsi="Arial" w:cs="Arial"/>
          <w:sz w:val="24"/>
          <w:szCs w:val="24"/>
        </w:rPr>
        <w:t xml:space="preserve">rther than these explanations, the multitude of commentators have not advanced. </w:t>
      </w:r>
    </w:p>
    <w:p w:rsidR="0033280D" w:rsidRDefault="0033280D"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It is the happiness of the church in Jesus, however, to look to all the shadows of the law through the medium of the gospel, and to discover everything i</w:t>
      </w:r>
      <w:r w:rsidR="005F0C75">
        <w:rPr>
          <w:rFonts w:ascii="Arial" w:hAnsi="Arial" w:cs="Arial"/>
          <w:sz w:val="24"/>
          <w:szCs w:val="24"/>
        </w:rPr>
        <w:t>n</w:t>
      </w:r>
      <w:r w:rsidRPr="00A80388">
        <w:rPr>
          <w:rFonts w:ascii="Arial" w:hAnsi="Arial" w:cs="Arial"/>
          <w:sz w:val="24"/>
          <w:szCs w:val="24"/>
        </w:rPr>
        <w:t xml:space="preserve"> the former as ministering to the latter. So that when Aaron was thus adorned and went in before the propitiatory</w:t>
      </w:r>
      <w:r w:rsidR="005F0C75">
        <w:rPr>
          <w:rFonts w:ascii="Arial" w:hAnsi="Arial" w:cs="Arial"/>
          <w:sz w:val="24"/>
          <w:szCs w:val="24"/>
        </w:rPr>
        <w:t xml:space="preserve"> [mercy-seat]</w:t>
      </w:r>
      <w:r w:rsidRPr="00A80388">
        <w:rPr>
          <w:rFonts w:ascii="Arial" w:hAnsi="Arial" w:cs="Arial"/>
          <w:sz w:val="24"/>
          <w:szCs w:val="24"/>
        </w:rPr>
        <w:t>, he represented our Almighty Aaron, who was, and is himself, both the light and the life, the perfection, and the g</w:t>
      </w:r>
      <w:r w:rsidR="005F0C75">
        <w:rPr>
          <w:rFonts w:ascii="Arial" w:hAnsi="Arial" w:cs="Arial"/>
          <w:sz w:val="24"/>
          <w:szCs w:val="24"/>
        </w:rPr>
        <w:t xml:space="preserve">lory of all his redeemed. Hence, </w:t>
      </w:r>
      <w:r w:rsidRPr="00A80388">
        <w:rPr>
          <w:rFonts w:ascii="Arial" w:hAnsi="Arial" w:cs="Arial"/>
          <w:sz w:val="24"/>
          <w:szCs w:val="24"/>
        </w:rPr>
        <w:t>when Moses</w:t>
      </w:r>
      <w:r w:rsidR="005F0C75">
        <w:rPr>
          <w:rFonts w:ascii="Arial" w:hAnsi="Arial" w:cs="Arial"/>
          <w:sz w:val="24"/>
          <w:szCs w:val="24"/>
        </w:rPr>
        <w:t>,</w:t>
      </w:r>
      <w:r w:rsidRPr="00A80388">
        <w:rPr>
          <w:rFonts w:ascii="Arial" w:hAnsi="Arial" w:cs="Arial"/>
          <w:sz w:val="24"/>
          <w:szCs w:val="24"/>
        </w:rPr>
        <w:t xml:space="preserve"> in his dying prediction of the children of Israel, declared that JEHOVAH</w:t>
      </w:r>
      <w:r>
        <w:rPr>
          <w:rFonts w:ascii="Arial" w:hAnsi="Arial" w:cs="Arial"/>
          <w:sz w:val="24"/>
          <w:szCs w:val="24"/>
        </w:rPr>
        <w:t>’</w:t>
      </w:r>
      <w:r w:rsidRPr="00A80388">
        <w:rPr>
          <w:rFonts w:ascii="Arial" w:hAnsi="Arial" w:cs="Arial"/>
          <w:sz w:val="24"/>
          <w:szCs w:val="24"/>
        </w:rPr>
        <w:t xml:space="preserve">S Urim and Thummim should be with his Holy One, </w:t>
      </w:r>
      <w:r w:rsidR="005F0C75">
        <w:rPr>
          <w:rFonts w:ascii="Arial" w:hAnsi="Arial" w:cs="Arial"/>
          <w:sz w:val="24"/>
          <w:szCs w:val="24"/>
        </w:rPr>
        <w:t xml:space="preserve">this could refer only to </w:t>
      </w:r>
      <w:r w:rsidRPr="00A80388">
        <w:rPr>
          <w:rFonts w:ascii="Arial" w:hAnsi="Arial" w:cs="Arial"/>
          <w:sz w:val="24"/>
          <w:szCs w:val="24"/>
        </w:rPr>
        <w:t>the Lord Jesus Christ</w:t>
      </w:r>
      <w:r w:rsidR="005F0C75">
        <w:rPr>
          <w:rFonts w:ascii="Arial" w:hAnsi="Arial" w:cs="Arial"/>
          <w:sz w:val="24"/>
          <w:szCs w:val="24"/>
        </w:rPr>
        <w:t xml:space="preserve"> (Deut. 33:8);</w:t>
      </w:r>
      <w:r w:rsidRPr="00A80388">
        <w:rPr>
          <w:rFonts w:ascii="Arial" w:hAnsi="Arial" w:cs="Arial"/>
          <w:sz w:val="24"/>
          <w:szCs w:val="24"/>
        </w:rPr>
        <w:t xml:space="preserve"> and in him, the whole tendency of both had their accomplishment.</w:t>
      </w:r>
    </w:p>
    <w:p w:rsidR="003020C1" w:rsidRPr="00A80388" w:rsidRDefault="003020C1" w:rsidP="00C40662">
      <w:pPr>
        <w:spacing w:after="0" w:line="276" w:lineRule="auto"/>
        <w:jc w:val="both"/>
        <w:rPr>
          <w:rFonts w:ascii="Arial" w:hAnsi="Arial" w:cs="Arial"/>
          <w:sz w:val="24"/>
          <w:szCs w:val="24"/>
        </w:rPr>
      </w:pPr>
    </w:p>
    <w:p w:rsidR="003020C1" w:rsidRPr="00AD399F" w:rsidRDefault="003020C1" w:rsidP="00C40662">
      <w:pPr>
        <w:spacing w:after="0" w:line="276" w:lineRule="auto"/>
        <w:jc w:val="both"/>
        <w:rPr>
          <w:rFonts w:ascii="Arial" w:hAnsi="Arial" w:cs="Arial"/>
          <w:b/>
          <w:bCs/>
          <w:sz w:val="24"/>
          <w:szCs w:val="24"/>
        </w:rPr>
      </w:pPr>
      <w:r w:rsidRPr="00AD399F">
        <w:rPr>
          <w:rFonts w:ascii="Arial" w:hAnsi="Arial" w:cs="Arial"/>
          <w:b/>
          <w:bCs/>
          <w:sz w:val="24"/>
          <w:szCs w:val="24"/>
        </w:rPr>
        <w:t>UZ</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was the land made memorable </w:t>
      </w:r>
      <w:r w:rsidR="00AD399F">
        <w:rPr>
          <w:rFonts w:ascii="Arial" w:hAnsi="Arial" w:cs="Arial"/>
          <w:sz w:val="24"/>
          <w:szCs w:val="24"/>
        </w:rPr>
        <w:t>as</w:t>
      </w:r>
      <w:r w:rsidRPr="00A80388">
        <w:rPr>
          <w:rFonts w:ascii="Arial" w:hAnsi="Arial" w:cs="Arial"/>
          <w:sz w:val="24"/>
          <w:szCs w:val="24"/>
        </w:rPr>
        <w:t xml:space="preserve"> the dwelling </w:t>
      </w:r>
      <w:r w:rsidR="00AD399F">
        <w:rPr>
          <w:rFonts w:ascii="Arial" w:hAnsi="Arial" w:cs="Arial"/>
          <w:sz w:val="24"/>
          <w:szCs w:val="24"/>
        </w:rPr>
        <w:t xml:space="preserve">place </w:t>
      </w:r>
      <w:r w:rsidRPr="00A80388">
        <w:rPr>
          <w:rFonts w:ascii="Arial" w:hAnsi="Arial" w:cs="Arial"/>
          <w:sz w:val="24"/>
          <w:szCs w:val="24"/>
        </w:rPr>
        <w:t xml:space="preserve">of Job. The name seems to be taken from </w:t>
      </w:r>
      <w:r w:rsidRPr="005F0C75">
        <w:rPr>
          <w:rFonts w:ascii="Arial" w:hAnsi="Arial" w:cs="Arial"/>
          <w:i/>
          <w:iCs/>
          <w:sz w:val="24"/>
          <w:szCs w:val="24"/>
        </w:rPr>
        <w:t>Hetz</w:t>
      </w:r>
      <w:r w:rsidRPr="00A80388">
        <w:rPr>
          <w:rFonts w:ascii="Arial" w:hAnsi="Arial" w:cs="Arial"/>
          <w:sz w:val="24"/>
          <w:szCs w:val="24"/>
        </w:rPr>
        <w:t>, counsel.</w:t>
      </w:r>
    </w:p>
    <w:p w:rsidR="00AD399F" w:rsidRDefault="00AD399F" w:rsidP="00C40662">
      <w:pPr>
        <w:spacing w:after="0" w:line="276" w:lineRule="auto"/>
        <w:jc w:val="both"/>
        <w:rPr>
          <w:rFonts w:ascii="Arial" w:hAnsi="Arial" w:cs="Arial"/>
          <w:sz w:val="24"/>
          <w:szCs w:val="24"/>
        </w:rPr>
      </w:pPr>
    </w:p>
    <w:p w:rsidR="003020C1" w:rsidRPr="00AD399F" w:rsidRDefault="003020C1" w:rsidP="00C40662">
      <w:pPr>
        <w:spacing w:after="0" w:line="276" w:lineRule="auto"/>
        <w:jc w:val="both"/>
        <w:rPr>
          <w:rFonts w:ascii="Arial" w:hAnsi="Arial" w:cs="Arial"/>
          <w:b/>
          <w:bCs/>
          <w:sz w:val="24"/>
          <w:szCs w:val="24"/>
        </w:rPr>
      </w:pPr>
      <w:r w:rsidRPr="00AD399F">
        <w:rPr>
          <w:rFonts w:ascii="Arial" w:hAnsi="Arial" w:cs="Arial"/>
          <w:b/>
          <w:bCs/>
          <w:sz w:val="24"/>
          <w:szCs w:val="24"/>
        </w:rPr>
        <w:t>UZZAH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have the short but striking history of this man in 2 Sam </w:t>
      </w:r>
      <w:r w:rsidR="00E03D5F">
        <w:rPr>
          <w:rFonts w:ascii="Arial" w:hAnsi="Arial" w:cs="Arial"/>
          <w:sz w:val="24"/>
          <w:szCs w:val="24"/>
        </w:rPr>
        <w:t>6:</w:t>
      </w:r>
      <w:r w:rsidRPr="00A80388">
        <w:rPr>
          <w:rFonts w:ascii="Arial" w:hAnsi="Arial" w:cs="Arial"/>
          <w:sz w:val="24"/>
          <w:szCs w:val="24"/>
        </w:rPr>
        <w:t xml:space="preserve"> 3-8. His name, if it </w:t>
      </w:r>
      <w:r w:rsidR="00E03D5F">
        <w:rPr>
          <w:rFonts w:ascii="Arial" w:hAnsi="Arial" w:cs="Arial"/>
          <w:sz w:val="24"/>
          <w:szCs w:val="24"/>
        </w:rPr>
        <w:t>is</w:t>
      </w:r>
      <w:r w:rsidRPr="00A80388">
        <w:rPr>
          <w:rFonts w:ascii="Arial" w:hAnsi="Arial" w:cs="Arial"/>
          <w:sz w:val="24"/>
          <w:szCs w:val="24"/>
        </w:rPr>
        <w:t xml:space="preserve"> as supposed, derived from </w:t>
      </w:r>
      <w:r w:rsidRPr="00E03D5F">
        <w:rPr>
          <w:rFonts w:ascii="Arial" w:hAnsi="Arial" w:cs="Arial"/>
          <w:i/>
          <w:iCs/>
          <w:sz w:val="24"/>
          <w:szCs w:val="24"/>
        </w:rPr>
        <w:t>Hazaz</w:t>
      </w:r>
      <w:r w:rsidRPr="00A80388">
        <w:rPr>
          <w:rFonts w:ascii="Arial" w:hAnsi="Arial" w:cs="Arial"/>
          <w:sz w:val="24"/>
          <w:szCs w:val="24"/>
        </w:rPr>
        <w:t>, means strength. In consequence of his sudden death</w:t>
      </w:r>
      <w:r w:rsidR="00E03D5F">
        <w:rPr>
          <w:rFonts w:ascii="Arial" w:hAnsi="Arial" w:cs="Arial"/>
          <w:sz w:val="24"/>
          <w:szCs w:val="24"/>
        </w:rPr>
        <w:t xml:space="preserve"> 2 Sam. 6:7)</w:t>
      </w:r>
      <w:r w:rsidRPr="00A80388">
        <w:rPr>
          <w:rFonts w:ascii="Arial" w:hAnsi="Arial" w:cs="Arial"/>
          <w:sz w:val="24"/>
          <w:szCs w:val="24"/>
        </w:rPr>
        <w:t xml:space="preserve">, David called the place </w:t>
      </w:r>
      <w:r>
        <w:rPr>
          <w:rFonts w:ascii="Arial" w:hAnsi="Arial" w:cs="Arial"/>
          <w:sz w:val="24"/>
          <w:szCs w:val="24"/>
        </w:rPr>
        <w:t>where</w:t>
      </w:r>
      <w:r w:rsidRPr="00A80388">
        <w:rPr>
          <w:rFonts w:ascii="Arial" w:hAnsi="Arial" w:cs="Arial"/>
          <w:sz w:val="24"/>
          <w:szCs w:val="24"/>
        </w:rPr>
        <w:t xml:space="preserve"> the Lord smote Uzzah, P</w:t>
      </w:r>
      <w:r>
        <w:rPr>
          <w:rFonts w:ascii="Arial" w:hAnsi="Arial" w:cs="Arial"/>
          <w:sz w:val="24"/>
          <w:szCs w:val="24"/>
        </w:rPr>
        <w:t>e</w:t>
      </w:r>
      <w:r w:rsidR="00E03D5F">
        <w:rPr>
          <w:rFonts w:ascii="Arial" w:hAnsi="Arial" w:cs="Arial"/>
          <w:sz w:val="24"/>
          <w:szCs w:val="24"/>
        </w:rPr>
        <w:t>r</w:t>
      </w:r>
      <w:r>
        <w:rPr>
          <w:rFonts w:ascii="Arial" w:hAnsi="Arial" w:cs="Arial"/>
          <w:sz w:val="24"/>
          <w:szCs w:val="24"/>
        </w:rPr>
        <w:t>e</w:t>
      </w:r>
      <w:r w:rsidRPr="00A80388">
        <w:rPr>
          <w:rFonts w:ascii="Arial" w:hAnsi="Arial" w:cs="Arial"/>
          <w:sz w:val="24"/>
          <w:szCs w:val="24"/>
        </w:rPr>
        <w:t>z-Uzzah</w:t>
      </w:r>
      <w:r w:rsidR="00E03D5F">
        <w:rPr>
          <w:rFonts w:ascii="Arial" w:hAnsi="Arial" w:cs="Arial"/>
          <w:sz w:val="24"/>
          <w:szCs w:val="24"/>
        </w:rPr>
        <w:t xml:space="preserve"> (2 Sam. 6:8)</w:t>
      </w:r>
      <w:r w:rsidRPr="00A80388">
        <w:rPr>
          <w:rFonts w:ascii="Arial" w:hAnsi="Arial" w:cs="Arial"/>
          <w:sz w:val="24"/>
          <w:szCs w:val="24"/>
        </w:rPr>
        <w:t xml:space="preserve">, that is, as the margin of the Bible renders it, </w:t>
      </w:r>
      <w:r w:rsidR="00E03D5F">
        <w:rPr>
          <w:rFonts w:ascii="Arial" w:hAnsi="Arial" w:cs="Arial"/>
          <w:sz w:val="24"/>
          <w:szCs w:val="24"/>
        </w:rPr>
        <w:t>“</w:t>
      </w:r>
      <w:r w:rsidRPr="00A80388">
        <w:rPr>
          <w:rFonts w:ascii="Arial" w:hAnsi="Arial" w:cs="Arial"/>
          <w:sz w:val="24"/>
          <w:szCs w:val="24"/>
        </w:rPr>
        <w:t>The breach of Uzzah</w:t>
      </w:r>
      <w:r w:rsidR="00E03D5F">
        <w:rPr>
          <w:rFonts w:ascii="Arial" w:hAnsi="Arial" w:cs="Arial"/>
          <w:sz w:val="24"/>
          <w:szCs w:val="24"/>
        </w:rPr>
        <w:t>”</w:t>
      </w:r>
      <w:r w:rsidRPr="00A80388">
        <w:rPr>
          <w:rFonts w:ascii="Arial" w:hAnsi="Arial" w:cs="Arial"/>
          <w:sz w:val="24"/>
          <w:szCs w:val="24"/>
        </w:rPr>
        <w:t xml:space="preserve">. I refer the reader to the passage for </w:t>
      </w:r>
      <w:r w:rsidR="00E03D5F">
        <w:rPr>
          <w:rFonts w:ascii="Arial" w:hAnsi="Arial" w:cs="Arial"/>
          <w:sz w:val="24"/>
          <w:szCs w:val="24"/>
        </w:rPr>
        <w:t>an</w:t>
      </w:r>
      <w:r w:rsidRPr="00A80388">
        <w:rPr>
          <w:rFonts w:ascii="Arial" w:hAnsi="Arial" w:cs="Arial"/>
          <w:sz w:val="24"/>
          <w:szCs w:val="24"/>
        </w:rPr>
        <w:t xml:space="preserve"> account of it.</w:t>
      </w:r>
    </w:p>
    <w:p w:rsidR="00AD399F" w:rsidRDefault="00AD399F"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It ha</w:t>
      </w:r>
      <w:r w:rsidR="00E03D5F">
        <w:rPr>
          <w:rFonts w:ascii="Arial" w:hAnsi="Arial" w:cs="Arial"/>
          <w:sz w:val="24"/>
          <w:szCs w:val="24"/>
        </w:rPr>
        <w:t>s</w:t>
      </w:r>
      <w:r w:rsidRPr="00A80388">
        <w:rPr>
          <w:rFonts w:ascii="Arial" w:hAnsi="Arial" w:cs="Arial"/>
          <w:sz w:val="24"/>
          <w:szCs w:val="24"/>
        </w:rPr>
        <w:t xml:space="preserve"> been a subject of much enquiry with some, what </w:t>
      </w:r>
      <w:r w:rsidR="00E03D5F">
        <w:rPr>
          <w:rFonts w:ascii="Arial" w:hAnsi="Arial" w:cs="Arial"/>
          <w:sz w:val="24"/>
          <w:szCs w:val="24"/>
        </w:rPr>
        <w:t xml:space="preserve">was </w:t>
      </w:r>
      <w:r>
        <w:rPr>
          <w:rFonts w:ascii="Arial" w:hAnsi="Arial" w:cs="Arial"/>
          <w:sz w:val="24"/>
          <w:szCs w:val="24"/>
        </w:rPr>
        <w:t>there</w:t>
      </w:r>
      <w:r w:rsidRPr="00A80388">
        <w:rPr>
          <w:rFonts w:ascii="Arial" w:hAnsi="Arial" w:cs="Arial"/>
          <w:sz w:val="24"/>
          <w:szCs w:val="24"/>
        </w:rPr>
        <w:t xml:space="preserve"> so highly offensive in Uzzah</w:t>
      </w:r>
      <w:r>
        <w:rPr>
          <w:rFonts w:ascii="Arial" w:hAnsi="Arial" w:cs="Arial"/>
          <w:sz w:val="24"/>
          <w:szCs w:val="24"/>
        </w:rPr>
        <w:t>’</w:t>
      </w:r>
      <w:r w:rsidRPr="00A80388">
        <w:rPr>
          <w:rFonts w:ascii="Arial" w:hAnsi="Arial" w:cs="Arial"/>
          <w:sz w:val="24"/>
          <w:szCs w:val="24"/>
        </w:rPr>
        <w:t xml:space="preserve">s conduct to </w:t>
      </w:r>
      <w:r w:rsidR="00E03D5F">
        <w:rPr>
          <w:rFonts w:ascii="Arial" w:hAnsi="Arial" w:cs="Arial"/>
          <w:sz w:val="24"/>
          <w:szCs w:val="24"/>
        </w:rPr>
        <w:t>produce</w:t>
      </w:r>
      <w:r w:rsidRPr="00A80388">
        <w:rPr>
          <w:rFonts w:ascii="Arial" w:hAnsi="Arial" w:cs="Arial"/>
          <w:sz w:val="24"/>
          <w:szCs w:val="24"/>
        </w:rPr>
        <w:t xml:space="preserve"> so awful a </w:t>
      </w:r>
      <w:r>
        <w:rPr>
          <w:rFonts w:ascii="Arial" w:hAnsi="Arial" w:cs="Arial"/>
          <w:sz w:val="24"/>
          <w:szCs w:val="24"/>
        </w:rPr>
        <w:t>judgement</w:t>
      </w:r>
      <w:r w:rsidRPr="00A80388">
        <w:rPr>
          <w:rFonts w:ascii="Arial" w:hAnsi="Arial" w:cs="Arial"/>
          <w:sz w:val="24"/>
          <w:szCs w:val="24"/>
        </w:rPr>
        <w:t>. But the answer is not far</w:t>
      </w:r>
      <w:r w:rsidR="00E03D5F">
        <w:rPr>
          <w:rFonts w:ascii="Arial" w:hAnsi="Arial" w:cs="Arial"/>
          <w:sz w:val="24"/>
          <w:szCs w:val="24"/>
        </w:rPr>
        <w:t xml:space="preserve"> to find</w:t>
      </w:r>
      <w:r w:rsidRPr="00A80388">
        <w:rPr>
          <w:rFonts w:ascii="Arial" w:hAnsi="Arial" w:cs="Arial"/>
          <w:sz w:val="24"/>
          <w:szCs w:val="24"/>
        </w:rPr>
        <w:t xml:space="preserve">. It appears that the ark was exposed to view, </w:t>
      </w:r>
      <w:r>
        <w:rPr>
          <w:rFonts w:ascii="Arial" w:hAnsi="Arial" w:cs="Arial"/>
          <w:sz w:val="24"/>
          <w:szCs w:val="24"/>
        </w:rPr>
        <w:t>where</w:t>
      </w:r>
      <w:r w:rsidRPr="00A80388">
        <w:rPr>
          <w:rFonts w:ascii="Arial" w:hAnsi="Arial" w:cs="Arial"/>
          <w:sz w:val="24"/>
          <w:szCs w:val="24"/>
        </w:rPr>
        <w:t>as it ought to have been concealed. For</w:t>
      </w:r>
      <w:r w:rsidR="00E03D5F">
        <w:rPr>
          <w:rFonts w:ascii="Arial" w:hAnsi="Arial" w:cs="Arial"/>
          <w:sz w:val="24"/>
          <w:szCs w:val="24"/>
        </w:rPr>
        <w:t>,</w:t>
      </w:r>
      <w:r w:rsidRPr="00A80388">
        <w:rPr>
          <w:rFonts w:ascii="Arial" w:hAnsi="Arial" w:cs="Arial"/>
          <w:sz w:val="24"/>
          <w:szCs w:val="24"/>
        </w:rPr>
        <w:t xml:space="preserve"> on a former occasion</w:t>
      </w:r>
      <w:r w:rsidR="00E03D5F">
        <w:rPr>
          <w:rFonts w:ascii="Arial" w:hAnsi="Arial" w:cs="Arial"/>
          <w:sz w:val="24"/>
          <w:szCs w:val="24"/>
        </w:rPr>
        <w:t>,</w:t>
      </w:r>
      <w:r w:rsidRPr="00A80388">
        <w:rPr>
          <w:rFonts w:ascii="Arial" w:hAnsi="Arial" w:cs="Arial"/>
          <w:sz w:val="24"/>
          <w:szCs w:val="24"/>
        </w:rPr>
        <w:t xml:space="preserve"> the Lord made a great slaughter among the men of Bethshemesh, for looking into the ark. (See 1 Sam. </w:t>
      </w:r>
      <w:r w:rsidR="00E03D5F">
        <w:rPr>
          <w:rFonts w:ascii="Arial" w:hAnsi="Arial" w:cs="Arial"/>
          <w:sz w:val="24"/>
          <w:szCs w:val="24"/>
        </w:rPr>
        <w:t>6:</w:t>
      </w:r>
      <w:r w:rsidRPr="00A80388">
        <w:rPr>
          <w:rFonts w:ascii="Arial" w:hAnsi="Arial" w:cs="Arial"/>
          <w:sz w:val="24"/>
          <w:szCs w:val="24"/>
        </w:rPr>
        <w:t>19) This</w:t>
      </w:r>
      <w:r w:rsidR="00E03D5F">
        <w:rPr>
          <w:rFonts w:ascii="Arial" w:hAnsi="Arial" w:cs="Arial"/>
          <w:sz w:val="24"/>
          <w:szCs w:val="24"/>
        </w:rPr>
        <w:t>,</w:t>
      </w:r>
      <w:r w:rsidRPr="00A80388">
        <w:rPr>
          <w:rFonts w:ascii="Arial" w:hAnsi="Arial" w:cs="Arial"/>
          <w:sz w:val="24"/>
          <w:szCs w:val="24"/>
        </w:rPr>
        <w:t xml:space="preserve"> Uzzah, as a Levite, should have prevented. And certainly the carrying the ark on a cart, and causing it to be drawn by oxen, was a violation of the law; for the Lord provided how the sons of Aaron </w:t>
      </w:r>
      <w:r>
        <w:rPr>
          <w:rFonts w:ascii="Arial" w:hAnsi="Arial" w:cs="Arial"/>
          <w:sz w:val="24"/>
          <w:szCs w:val="24"/>
        </w:rPr>
        <w:t>were</w:t>
      </w:r>
      <w:r w:rsidRPr="00A80388">
        <w:rPr>
          <w:rFonts w:ascii="Arial" w:hAnsi="Arial" w:cs="Arial"/>
          <w:sz w:val="24"/>
          <w:szCs w:val="24"/>
        </w:rPr>
        <w:t xml:space="preserve"> to prepare for the covering of the ark, and how the sons of Kohath </w:t>
      </w:r>
      <w:r>
        <w:rPr>
          <w:rFonts w:ascii="Arial" w:hAnsi="Arial" w:cs="Arial"/>
          <w:sz w:val="24"/>
          <w:szCs w:val="24"/>
        </w:rPr>
        <w:t>were</w:t>
      </w:r>
      <w:r w:rsidRPr="00A80388">
        <w:rPr>
          <w:rFonts w:ascii="Arial" w:hAnsi="Arial" w:cs="Arial"/>
          <w:sz w:val="24"/>
          <w:szCs w:val="24"/>
        </w:rPr>
        <w:t xml:space="preserve"> to bear it on their shoulders. (See Num. </w:t>
      </w:r>
      <w:r w:rsidR="00E03D5F">
        <w:rPr>
          <w:rFonts w:ascii="Arial" w:hAnsi="Arial" w:cs="Arial"/>
          <w:sz w:val="24"/>
          <w:szCs w:val="24"/>
        </w:rPr>
        <w:t>4:</w:t>
      </w:r>
      <w:r w:rsidRPr="00A80388">
        <w:rPr>
          <w:rFonts w:ascii="Arial" w:hAnsi="Arial" w:cs="Arial"/>
          <w:sz w:val="24"/>
          <w:szCs w:val="24"/>
        </w:rPr>
        <w:t xml:space="preserve">5-15 and </w:t>
      </w:r>
      <w:r w:rsidR="00E03D5F">
        <w:rPr>
          <w:rFonts w:ascii="Arial" w:hAnsi="Arial" w:cs="Arial"/>
          <w:sz w:val="24"/>
          <w:szCs w:val="24"/>
        </w:rPr>
        <w:t>7:</w:t>
      </w:r>
      <w:r w:rsidRPr="00A80388">
        <w:rPr>
          <w:rFonts w:ascii="Arial" w:hAnsi="Arial" w:cs="Arial"/>
          <w:sz w:val="24"/>
          <w:szCs w:val="24"/>
        </w:rPr>
        <w:t>9) Add to these, the hasty and irrev</w:t>
      </w:r>
      <w:r w:rsidR="00AD399F">
        <w:rPr>
          <w:rFonts w:ascii="Arial" w:hAnsi="Arial" w:cs="Arial"/>
          <w:sz w:val="24"/>
          <w:szCs w:val="24"/>
        </w:rPr>
        <w:t>erent</w:t>
      </w:r>
      <w:r w:rsidRPr="00A80388">
        <w:rPr>
          <w:rFonts w:ascii="Arial" w:hAnsi="Arial" w:cs="Arial"/>
          <w:sz w:val="24"/>
          <w:szCs w:val="24"/>
        </w:rPr>
        <w:t xml:space="preserve"> touch of Uzzah might have been done in such a way as incurred the just </w:t>
      </w:r>
      <w:r>
        <w:rPr>
          <w:rFonts w:ascii="Arial" w:hAnsi="Arial" w:cs="Arial"/>
          <w:sz w:val="24"/>
          <w:szCs w:val="24"/>
        </w:rPr>
        <w:t>judgement</w:t>
      </w:r>
      <w:r w:rsidRPr="00A80388">
        <w:rPr>
          <w:rFonts w:ascii="Arial" w:hAnsi="Arial" w:cs="Arial"/>
          <w:sz w:val="24"/>
          <w:szCs w:val="24"/>
        </w:rPr>
        <w:t xml:space="preserve"> of the Lord. We may</w:t>
      </w:r>
      <w:r w:rsidR="00E03D5F">
        <w:rPr>
          <w:rFonts w:ascii="Arial" w:hAnsi="Arial" w:cs="Arial"/>
          <w:sz w:val="24"/>
          <w:szCs w:val="24"/>
        </w:rPr>
        <w:t>,</w:t>
      </w:r>
      <w:r w:rsidRPr="00A80388">
        <w:rPr>
          <w:rFonts w:ascii="Arial" w:hAnsi="Arial" w:cs="Arial"/>
          <w:sz w:val="24"/>
          <w:szCs w:val="24"/>
        </w:rPr>
        <w:t xml:space="preserve"> at least</w:t>
      </w:r>
      <w:r w:rsidR="00E03D5F">
        <w:rPr>
          <w:rFonts w:ascii="Arial" w:hAnsi="Arial" w:cs="Arial"/>
          <w:sz w:val="24"/>
          <w:szCs w:val="24"/>
        </w:rPr>
        <w:t>,</w:t>
      </w:r>
      <w:r w:rsidRPr="00A80388">
        <w:rPr>
          <w:rFonts w:ascii="Arial" w:hAnsi="Arial" w:cs="Arial"/>
          <w:sz w:val="24"/>
          <w:szCs w:val="24"/>
        </w:rPr>
        <w:t xml:space="preserve"> learn from </w:t>
      </w:r>
      <w:r w:rsidR="00E03D5F">
        <w:rPr>
          <w:rFonts w:ascii="Arial" w:hAnsi="Arial" w:cs="Arial"/>
          <w:sz w:val="24"/>
          <w:szCs w:val="24"/>
        </w:rPr>
        <w:t>this</w:t>
      </w:r>
      <w:r w:rsidRPr="00A80388">
        <w:rPr>
          <w:rFonts w:ascii="Arial" w:hAnsi="Arial" w:cs="Arial"/>
          <w:sz w:val="24"/>
          <w:szCs w:val="24"/>
        </w:rPr>
        <w:t xml:space="preserve"> with what </w:t>
      </w:r>
      <w:r>
        <w:rPr>
          <w:rFonts w:ascii="Arial" w:hAnsi="Arial" w:cs="Arial"/>
          <w:sz w:val="24"/>
          <w:szCs w:val="24"/>
        </w:rPr>
        <w:t>reverence</w:t>
      </w:r>
      <w:r w:rsidRPr="00A80388">
        <w:rPr>
          <w:rFonts w:ascii="Arial" w:hAnsi="Arial" w:cs="Arial"/>
          <w:sz w:val="24"/>
          <w:szCs w:val="24"/>
        </w:rPr>
        <w:t xml:space="preserve"> and godly fear the Lord is to be approached in </w:t>
      </w:r>
      <w:r w:rsidR="00E03D5F">
        <w:rPr>
          <w:rFonts w:ascii="Arial" w:hAnsi="Arial" w:cs="Arial"/>
          <w:sz w:val="24"/>
          <w:szCs w:val="24"/>
        </w:rPr>
        <w:t xml:space="preserve">his </w:t>
      </w:r>
      <w:r w:rsidRPr="00A80388">
        <w:rPr>
          <w:rFonts w:ascii="Arial" w:hAnsi="Arial" w:cs="Arial"/>
          <w:sz w:val="24"/>
          <w:szCs w:val="24"/>
        </w:rPr>
        <w:t>ordinances. And we ought to learn</w:t>
      </w:r>
      <w:r w:rsidR="00E03D5F">
        <w:rPr>
          <w:rFonts w:ascii="Arial" w:hAnsi="Arial" w:cs="Arial"/>
          <w:sz w:val="24"/>
          <w:szCs w:val="24"/>
        </w:rPr>
        <w:t>,</w:t>
      </w:r>
      <w:r w:rsidRPr="00A80388">
        <w:rPr>
          <w:rFonts w:ascii="Arial" w:hAnsi="Arial" w:cs="Arial"/>
          <w:sz w:val="24"/>
          <w:szCs w:val="24"/>
        </w:rPr>
        <w:t xml:space="preserve"> moreover</w:t>
      </w:r>
      <w:r w:rsidR="00E03D5F">
        <w:rPr>
          <w:rFonts w:ascii="Arial" w:hAnsi="Arial" w:cs="Arial"/>
          <w:sz w:val="24"/>
          <w:szCs w:val="24"/>
        </w:rPr>
        <w:t>,</w:t>
      </w:r>
      <w:r w:rsidRPr="00A80388">
        <w:rPr>
          <w:rFonts w:ascii="Arial" w:hAnsi="Arial" w:cs="Arial"/>
          <w:sz w:val="24"/>
          <w:szCs w:val="24"/>
        </w:rPr>
        <w:t xml:space="preserve"> </w:t>
      </w:r>
      <w:r w:rsidRPr="00A80388">
        <w:rPr>
          <w:rFonts w:ascii="Arial" w:hAnsi="Arial" w:cs="Arial"/>
          <w:sz w:val="24"/>
          <w:szCs w:val="24"/>
        </w:rPr>
        <w:lastRenderedPageBreak/>
        <w:t xml:space="preserve">the blessedness of our privileges, in having such a High Priest as the Lord Jesus, in whom, and through whom, we have access to a mercy seat, </w:t>
      </w:r>
      <w:r>
        <w:rPr>
          <w:rFonts w:ascii="Arial" w:hAnsi="Arial" w:cs="Arial"/>
          <w:sz w:val="24"/>
          <w:szCs w:val="24"/>
        </w:rPr>
        <w:t>“</w:t>
      </w:r>
      <w:r w:rsidRPr="00A80388">
        <w:rPr>
          <w:rFonts w:ascii="Arial" w:hAnsi="Arial" w:cs="Arial"/>
          <w:sz w:val="24"/>
          <w:szCs w:val="24"/>
        </w:rPr>
        <w:t>to obtain mercy and find grace to help in all time of need.</w:t>
      </w:r>
      <w:r>
        <w:rPr>
          <w:rFonts w:ascii="Arial" w:hAnsi="Arial" w:cs="Arial"/>
          <w:sz w:val="24"/>
          <w:szCs w:val="24"/>
        </w:rPr>
        <w:t>”</w:t>
      </w:r>
      <w:r w:rsidR="00E03D5F">
        <w:rPr>
          <w:rFonts w:ascii="Arial" w:hAnsi="Arial" w:cs="Arial"/>
          <w:sz w:val="24"/>
          <w:szCs w:val="24"/>
        </w:rPr>
        <w:t xml:space="preserve"> (Heb. 4:16)</w:t>
      </w:r>
    </w:p>
    <w:p w:rsidR="00AD399F" w:rsidRDefault="00AD399F" w:rsidP="00C40662">
      <w:pPr>
        <w:spacing w:after="0" w:line="276" w:lineRule="auto"/>
        <w:jc w:val="both"/>
        <w:rPr>
          <w:rFonts w:ascii="Arial" w:hAnsi="Arial" w:cs="Arial"/>
          <w:sz w:val="24"/>
          <w:szCs w:val="24"/>
        </w:rPr>
      </w:pPr>
    </w:p>
    <w:p w:rsidR="00AD399F" w:rsidRDefault="00AD399F" w:rsidP="00C40662">
      <w:pPr>
        <w:spacing w:after="0" w:line="276" w:lineRule="auto"/>
        <w:jc w:val="both"/>
        <w:rPr>
          <w:rFonts w:ascii="Arial" w:hAnsi="Arial" w:cs="Arial"/>
          <w:sz w:val="24"/>
          <w:szCs w:val="24"/>
        </w:rPr>
      </w:pPr>
    </w:p>
    <w:p w:rsidR="003020C1" w:rsidRPr="00AD399F" w:rsidRDefault="003020C1" w:rsidP="00C40662">
      <w:pPr>
        <w:spacing w:after="0" w:line="276" w:lineRule="auto"/>
        <w:jc w:val="both"/>
        <w:rPr>
          <w:rFonts w:ascii="Arial" w:hAnsi="Arial" w:cs="Arial"/>
          <w:b/>
          <w:bCs/>
          <w:sz w:val="28"/>
          <w:szCs w:val="28"/>
        </w:rPr>
      </w:pPr>
      <w:r w:rsidRPr="00AD399F">
        <w:rPr>
          <w:rFonts w:ascii="Arial" w:hAnsi="Arial" w:cs="Arial"/>
          <w:b/>
          <w:bCs/>
          <w:sz w:val="28"/>
          <w:szCs w:val="28"/>
        </w:rPr>
        <w:t>V</w:t>
      </w:r>
    </w:p>
    <w:p w:rsidR="00AD399F" w:rsidRDefault="00AD399F" w:rsidP="00C40662">
      <w:pPr>
        <w:spacing w:after="0" w:line="276" w:lineRule="auto"/>
        <w:jc w:val="both"/>
        <w:rPr>
          <w:rFonts w:ascii="Arial" w:hAnsi="Arial" w:cs="Arial"/>
          <w:sz w:val="24"/>
          <w:szCs w:val="24"/>
        </w:rPr>
      </w:pPr>
    </w:p>
    <w:p w:rsidR="003020C1" w:rsidRPr="00AD399F" w:rsidRDefault="003020C1" w:rsidP="00C40662">
      <w:pPr>
        <w:spacing w:after="0" w:line="276" w:lineRule="auto"/>
        <w:jc w:val="both"/>
        <w:rPr>
          <w:rFonts w:ascii="Arial" w:hAnsi="Arial" w:cs="Arial"/>
          <w:b/>
          <w:bCs/>
          <w:sz w:val="24"/>
          <w:szCs w:val="24"/>
        </w:rPr>
      </w:pPr>
      <w:r w:rsidRPr="00AD399F">
        <w:rPr>
          <w:rFonts w:ascii="Arial" w:hAnsi="Arial" w:cs="Arial"/>
          <w:b/>
          <w:bCs/>
          <w:sz w:val="24"/>
          <w:szCs w:val="24"/>
        </w:rPr>
        <w:t>VAGABOND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name was given to Cain by the Lord himself; and it </w:t>
      </w:r>
      <w:r w:rsidR="00467BB7">
        <w:rPr>
          <w:rFonts w:ascii="Arial" w:hAnsi="Arial" w:cs="Arial"/>
          <w:sz w:val="24"/>
          <w:szCs w:val="24"/>
        </w:rPr>
        <w:t>w</w:t>
      </w:r>
      <w:r w:rsidRPr="00A80388">
        <w:rPr>
          <w:rFonts w:ascii="Arial" w:hAnsi="Arial" w:cs="Arial"/>
          <w:sz w:val="24"/>
          <w:szCs w:val="24"/>
        </w:rPr>
        <w:t>ould seem that he, on whom the Lord pronounced the sentence, whatever it might in its fullest sense mean, felt the aw</w:t>
      </w:r>
      <w:r>
        <w:rPr>
          <w:rFonts w:ascii="Arial" w:hAnsi="Arial" w:cs="Arial"/>
          <w:sz w:val="24"/>
          <w:szCs w:val="24"/>
        </w:rPr>
        <w:t>fulness</w:t>
      </w:r>
      <w:r w:rsidRPr="00A80388">
        <w:rPr>
          <w:rFonts w:ascii="Arial" w:hAnsi="Arial" w:cs="Arial"/>
          <w:sz w:val="24"/>
          <w:szCs w:val="24"/>
        </w:rPr>
        <w:t xml:space="preserve"> of it; for he mentions it with peculiar distress when declaring </w:t>
      </w:r>
      <w:r>
        <w:rPr>
          <w:rFonts w:ascii="Arial" w:hAnsi="Arial" w:cs="Arial"/>
          <w:sz w:val="24"/>
          <w:szCs w:val="24"/>
        </w:rPr>
        <w:t>“</w:t>
      </w:r>
      <w:r w:rsidRPr="00A80388">
        <w:rPr>
          <w:rFonts w:ascii="Arial" w:hAnsi="Arial" w:cs="Arial"/>
          <w:sz w:val="24"/>
          <w:szCs w:val="24"/>
        </w:rPr>
        <w:t>his punishment to be greater than he could bear.</w:t>
      </w:r>
      <w:r>
        <w:rPr>
          <w:rFonts w:ascii="Arial" w:hAnsi="Arial" w:cs="Arial"/>
          <w:sz w:val="24"/>
          <w:szCs w:val="24"/>
        </w:rPr>
        <w:t>”</w:t>
      </w:r>
      <w:r w:rsidRPr="00A80388">
        <w:rPr>
          <w:rFonts w:ascii="Arial" w:hAnsi="Arial" w:cs="Arial"/>
          <w:sz w:val="24"/>
          <w:szCs w:val="24"/>
        </w:rPr>
        <w:t xml:space="preserve"> (See Gen. </w:t>
      </w:r>
      <w:r w:rsidR="00467BB7">
        <w:rPr>
          <w:rFonts w:ascii="Arial" w:hAnsi="Arial" w:cs="Arial"/>
          <w:sz w:val="24"/>
          <w:szCs w:val="24"/>
        </w:rPr>
        <w:t>4:12-</w:t>
      </w:r>
      <w:r w:rsidRPr="00A80388">
        <w:rPr>
          <w:rFonts w:ascii="Arial" w:hAnsi="Arial" w:cs="Arial"/>
          <w:sz w:val="24"/>
          <w:szCs w:val="24"/>
        </w:rPr>
        <w:t xml:space="preserve">14) I am inclined to think that the word contains more in it than is generally supposed. In the sentence on Cain, it is joined </w:t>
      </w:r>
      <w:r w:rsidR="00467BB7">
        <w:rPr>
          <w:rFonts w:ascii="Arial" w:hAnsi="Arial" w:cs="Arial"/>
          <w:sz w:val="24"/>
          <w:szCs w:val="24"/>
        </w:rPr>
        <w:t>to</w:t>
      </w:r>
      <w:r w:rsidRPr="00A80388">
        <w:rPr>
          <w:rFonts w:ascii="Arial" w:hAnsi="Arial" w:cs="Arial"/>
          <w:sz w:val="24"/>
          <w:szCs w:val="24"/>
        </w:rPr>
        <w:t xml:space="preserve"> the word </w:t>
      </w:r>
      <w:r w:rsidR="00467BB7">
        <w:rPr>
          <w:rFonts w:ascii="Arial" w:hAnsi="Arial" w:cs="Arial"/>
          <w:sz w:val="24"/>
          <w:szCs w:val="24"/>
        </w:rPr>
        <w:t>“</w:t>
      </w:r>
      <w:r w:rsidRPr="00A80388">
        <w:rPr>
          <w:rFonts w:ascii="Arial" w:hAnsi="Arial" w:cs="Arial"/>
          <w:sz w:val="24"/>
          <w:szCs w:val="24"/>
        </w:rPr>
        <w:t>fugitive</w:t>
      </w:r>
      <w:r w:rsidR="00467BB7">
        <w:rPr>
          <w:rFonts w:ascii="Arial" w:hAnsi="Arial" w:cs="Arial"/>
          <w:sz w:val="24"/>
          <w:szCs w:val="24"/>
        </w:rPr>
        <w:t>”</w:t>
      </w:r>
      <w:r w:rsidRPr="00A80388">
        <w:rPr>
          <w:rFonts w:ascii="Arial" w:hAnsi="Arial" w:cs="Arial"/>
          <w:sz w:val="24"/>
          <w:szCs w:val="24"/>
        </w:rPr>
        <w:t>; so that while, according to our ideas</w:t>
      </w:r>
      <w:r w:rsidR="00467BB7">
        <w:rPr>
          <w:rFonts w:ascii="Arial" w:hAnsi="Arial" w:cs="Arial"/>
          <w:sz w:val="24"/>
          <w:szCs w:val="24"/>
        </w:rPr>
        <w:t>,</w:t>
      </w:r>
      <w:r w:rsidRPr="00A80388">
        <w:rPr>
          <w:rFonts w:ascii="Arial" w:hAnsi="Arial" w:cs="Arial"/>
          <w:sz w:val="24"/>
          <w:szCs w:val="24"/>
        </w:rPr>
        <w:t xml:space="preserve"> a vagabond implies a state of restlessness and of wandering, a fugitive carries with it the notion of flight. So that in both, the person </w:t>
      </w:r>
      <w:r w:rsidR="00467BB7">
        <w:rPr>
          <w:rFonts w:ascii="Arial" w:hAnsi="Arial" w:cs="Arial"/>
          <w:sz w:val="24"/>
          <w:szCs w:val="24"/>
        </w:rPr>
        <w:t xml:space="preserve">concerned </w:t>
      </w:r>
      <w:r w:rsidRPr="00A80388">
        <w:rPr>
          <w:rFonts w:ascii="Arial" w:hAnsi="Arial" w:cs="Arial"/>
          <w:sz w:val="24"/>
          <w:szCs w:val="24"/>
        </w:rPr>
        <w:t xml:space="preserve">was without rest, and always on flight, like </w:t>
      </w:r>
      <w:r w:rsidRPr="00467BB7">
        <w:rPr>
          <w:rFonts w:ascii="Arial" w:hAnsi="Arial" w:cs="Arial"/>
          <w:i/>
          <w:iCs/>
          <w:sz w:val="24"/>
          <w:szCs w:val="24"/>
        </w:rPr>
        <w:t>Pashur</w:t>
      </w:r>
      <w:r w:rsidRPr="00A80388">
        <w:rPr>
          <w:rFonts w:ascii="Arial" w:hAnsi="Arial" w:cs="Arial"/>
          <w:sz w:val="24"/>
          <w:szCs w:val="24"/>
        </w:rPr>
        <w:t xml:space="preserve">, whose name was </w:t>
      </w:r>
      <w:r w:rsidRPr="00467BB7">
        <w:rPr>
          <w:rFonts w:ascii="Arial" w:hAnsi="Arial" w:cs="Arial"/>
          <w:i/>
          <w:iCs/>
          <w:sz w:val="24"/>
          <w:szCs w:val="24"/>
        </w:rPr>
        <w:t>Magor-missabib</w:t>
      </w:r>
      <w:r w:rsidR="00467BB7">
        <w:rPr>
          <w:rFonts w:ascii="Arial" w:hAnsi="Arial" w:cs="Arial"/>
          <w:sz w:val="24"/>
          <w:szCs w:val="24"/>
        </w:rPr>
        <w:t>,</w:t>
      </w:r>
      <w:r w:rsidRPr="00A80388">
        <w:rPr>
          <w:rFonts w:ascii="Arial" w:hAnsi="Arial" w:cs="Arial"/>
          <w:sz w:val="24"/>
          <w:szCs w:val="24"/>
        </w:rPr>
        <w:t xml:space="preserve"> that is, as the margin of the Bible renders it, </w:t>
      </w:r>
      <w:r w:rsidR="00467BB7">
        <w:rPr>
          <w:rFonts w:ascii="Arial" w:hAnsi="Arial" w:cs="Arial"/>
          <w:sz w:val="24"/>
          <w:szCs w:val="24"/>
        </w:rPr>
        <w:t>“</w:t>
      </w:r>
      <w:r w:rsidRPr="00A80388">
        <w:rPr>
          <w:rFonts w:ascii="Arial" w:hAnsi="Arial" w:cs="Arial"/>
          <w:sz w:val="24"/>
          <w:szCs w:val="24"/>
        </w:rPr>
        <w:t>fear round about</w:t>
      </w:r>
      <w:r w:rsidR="00467BB7">
        <w:rPr>
          <w:rFonts w:ascii="Arial" w:hAnsi="Arial" w:cs="Arial"/>
          <w:sz w:val="24"/>
          <w:szCs w:val="24"/>
        </w:rPr>
        <w:t>”</w:t>
      </w:r>
      <w:r w:rsidRPr="00A80388">
        <w:rPr>
          <w:rFonts w:ascii="Arial" w:hAnsi="Arial" w:cs="Arial"/>
          <w:sz w:val="24"/>
          <w:szCs w:val="24"/>
        </w:rPr>
        <w:t xml:space="preserve">. (Jer. </w:t>
      </w:r>
      <w:r w:rsidR="00467BB7">
        <w:rPr>
          <w:rFonts w:ascii="Arial" w:hAnsi="Arial" w:cs="Arial"/>
          <w:sz w:val="24"/>
          <w:szCs w:val="24"/>
        </w:rPr>
        <w:t>20:</w:t>
      </w:r>
      <w:r w:rsidRPr="00A80388">
        <w:rPr>
          <w:rFonts w:ascii="Arial" w:hAnsi="Arial" w:cs="Arial"/>
          <w:sz w:val="24"/>
          <w:szCs w:val="24"/>
        </w:rPr>
        <w:t xml:space="preserve">3) Even </w:t>
      </w:r>
      <w:r w:rsidR="00467BB7">
        <w:rPr>
          <w:rFonts w:ascii="Arial" w:hAnsi="Arial" w:cs="Arial"/>
          <w:sz w:val="24"/>
          <w:szCs w:val="24"/>
        </w:rPr>
        <w:t>from</w:t>
      </w:r>
      <w:r w:rsidRPr="00A80388">
        <w:rPr>
          <w:rFonts w:ascii="Arial" w:hAnsi="Arial" w:cs="Arial"/>
          <w:sz w:val="24"/>
          <w:szCs w:val="24"/>
        </w:rPr>
        <w:t xml:space="preserve"> this point of view</w:t>
      </w:r>
      <w:r w:rsidR="00467BB7">
        <w:rPr>
          <w:rFonts w:ascii="Arial" w:hAnsi="Arial" w:cs="Arial"/>
          <w:sz w:val="24"/>
          <w:szCs w:val="24"/>
        </w:rPr>
        <w:t>,</w:t>
      </w:r>
      <w:r w:rsidRPr="00A80388">
        <w:rPr>
          <w:rFonts w:ascii="Arial" w:hAnsi="Arial" w:cs="Arial"/>
          <w:sz w:val="24"/>
          <w:szCs w:val="24"/>
        </w:rPr>
        <w:t xml:space="preserve"> the case was truly awful.</w:t>
      </w:r>
    </w:p>
    <w:p w:rsidR="00E03D5F" w:rsidRDefault="00E03D5F"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cannot but think, however, that </w:t>
      </w:r>
      <w:r>
        <w:rPr>
          <w:rFonts w:ascii="Arial" w:hAnsi="Arial" w:cs="Arial"/>
          <w:sz w:val="24"/>
          <w:szCs w:val="24"/>
        </w:rPr>
        <w:t>there</w:t>
      </w:r>
      <w:r w:rsidRPr="00A80388">
        <w:rPr>
          <w:rFonts w:ascii="Arial" w:hAnsi="Arial" w:cs="Arial"/>
          <w:sz w:val="24"/>
          <w:szCs w:val="24"/>
        </w:rPr>
        <w:t xml:space="preserve"> was much more in Cain</w:t>
      </w:r>
      <w:r>
        <w:rPr>
          <w:rFonts w:ascii="Arial" w:hAnsi="Arial" w:cs="Arial"/>
          <w:sz w:val="24"/>
          <w:szCs w:val="24"/>
        </w:rPr>
        <w:t>’</w:t>
      </w:r>
      <w:r w:rsidRPr="00A80388">
        <w:rPr>
          <w:rFonts w:ascii="Arial" w:hAnsi="Arial" w:cs="Arial"/>
          <w:sz w:val="24"/>
          <w:szCs w:val="24"/>
        </w:rPr>
        <w:t xml:space="preserve">s sentence concerning these terms of a </w:t>
      </w:r>
      <w:r w:rsidR="00467BB7">
        <w:rPr>
          <w:rFonts w:ascii="Arial" w:hAnsi="Arial" w:cs="Arial"/>
          <w:sz w:val="24"/>
          <w:szCs w:val="24"/>
        </w:rPr>
        <w:t>“</w:t>
      </w:r>
      <w:r w:rsidRPr="00A80388">
        <w:rPr>
          <w:rFonts w:ascii="Arial" w:hAnsi="Arial" w:cs="Arial"/>
          <w:sz w:val="24"/>
          <w:szCs w:val="24"/>
        </w:rPr>
        <w:t>fugitive</w:t>
      </w:r>
      <w:r w:rsidR="00467BB7">
        <w:rPr>
          <w:rFonts w:ascii="Arial" w:hAnsi="Arial" w:cs="Arial"/>
          <w:sz w:val="24"/>
          <w:szCs w:val="24"/>
        </w:rPr>
        <w:t>”</w:t>
      </w:r>
      <w:r w:rsidRPr="00A80388">
        <w:rPr>
          <w:rFonts w:ascii="Arial" w:hAnsi="Arial" w:cs="Arial"/>
          <w:sz w:val="24"/>
          <w:szCs w:val="24"/>
        </w:rPr>
        <w:t xml:space="preserve"> and a </w:t>
      </w:r>
      <w:r w:rsidR="00467BB7">
        <w:rPr>
          <w:rFonts w:ascii="Arial" w:hAnsi="Arial" w:cs="Arial"/>
          <w:sz w:val="24"/>
          <w:szCs w:val="24"/>
        </w:rPr>
        <w:t>“</w:t>
      </w:r>
      <w:r w:rsidRPr="00A80388">
        <w:rPr>
          <w:rFonts w:ascii="Arial" w:hAnsi="Arial" w:cs="Arial"/>
          <w:sz w:val="24"/>
          <w:szCs w:val="24"/>
        </w:rPr>
        <w:t>vagabond</w:t>
      </w:r>
      <w:r w:rsidR="00467BB7">
        <w:rPr>
          <w:rFonts w:ascii="Arial" w:hAnsi="Arial" w:cs="Arial"/>
          <w:sz w:val="24"/>
          <w:szCs w:val="24"/>
        </w:rPr>
        <w:t>”</w:t>
      </w:r>
      <w:r w:rsidRPr="00A80388">
        <w:rPr>
          <w:rFonts w:ascii="Arial" w:hAnsi="Arial" w:cs="Arial"/>
          <w:sz w:val="24"/>
          <w:szCs w:val="24"/>
        </w:rPr>
        <w:t xml:space="preserve">, than what is </w:t>
      </w:r>
      <w:r>
        <w:rPr>
          <w:rFonts w:ascii="Arial" w:hAnsi="Arial" w:cs="Arial"/>
          <w:sz w:val="24"/>
          <w:szCs w:val="24"/>
        </w:rPr>
        <w:t>here</w:t>
      </w:r>
      <w:r w:rsidRPr="00A80388">
        <w:rPr>
          <w:rFonts w:ascii="Arial" w:hAnsi="Arial" w:cs="Arial"/>
          <w:sz w:val="24"/>
          <w:szCs w:val="24"/>
        </w:rPr>
        <w:t xml:space="preserve"> su</w:t>
      </w:r>
      <w:r w:rsidR="00467BB7">
        <w:rPr>
          <w:rFonts w:ascii="Arial" w:hAnsi="Arial" w:cs="Arial"/>
          <w:sz w:val="24"/>
          <w:szCs w:val="24"/>
        </w:rPr>
        <w:t>ggested</w:t>
      </w:r>
      <w:r w:rsidRPr="00A80388">
        <w:rPr>
          <w:rFonts w:ascii="Arial" w:hAnsi="Arial" w:cs="Arial"/>
          <w:sz w:val="24"/>
          <w:szCs w:val="24"/>
        </w:rPr>
        <w:t>. The reader will remember that I do not speak deci</w:t>
      </w:r>
      <w:r w:rsidR="00467BB7">
        <w:rPr>
          <w:rFonts w:ascii="Arial" w:hAnsi="Arial" w:cs="Arial"/>
          <w:sz w:val="24"/>
          <w:szCs w:val="24"/>
        </w:rPr>
        <w:t>sively</w:t>
      </w:r>
      <w:r w:rsidRPr="00A80388">
        <w:rPr>
          <w:rFonts w:ascii="Arial" w:hAnsi="Arial" w:cs="Arial"/>
          <w:sz w:val="24"/>
          <w:szCs w:val="24"/>
        </w:rPr>
        <w:t xml:space="preserve"> on the subject, but only propose my views </w:t>
      </w:r>
      <w:r w:rsidR="00467BB7">
        <w:rPr>
          <w:rFonts w:ascii="Arial" w:hAnsi="Arial" w:cs="Arial"/>
          <w:sz w:val="24"/>
          <w:szCs w:val="24"/>
        </w:rPr>
        <w:t>on</w:t>
      </w:r>
      <w:r w:rsidRPr="00A80388">
        <w:rPr>
          <w:rFonts w:ascii="Arial" w:hAnsi="Arial" w:cs="Arial"/>
          <w:sz w:val="24"/>
          <w:szCs w:val="24"/>
        </w:rPr>
        <w:t xml:space="preserve"> the passage. I would humbly enquire, do</w:t>
      </w:r>
      <w:r w:rsidR="00467BB7">
        <w:rPr>
          <w:rFonts w:ascii="Arial" w:hAnsi="Arial" w:cs="Arial"/>
          <w:sz w:val="24"/>
          <w:szCs w:val="24"/>
        </w:rPr>
        <w:t>es</w:t>
      </w:r>
      <w:r w:rsidRPr="00A80388">
        <w:rPr>
          <w:rFonts w:ascii="Arial" w:hAnsi="Arial" w:cs="Arial"/>
          <w:sz w:val="24"/>
          <w:szCs w:val="24"/>
        </w:rPr>
        <w:t xml:space="preserve"> not the term mean an everlasting unsettledness and fear, when it is </w:t>
      </w:r>
      <w:r>
        <w:rPr>
          <w:rFonts w:ascii="Arial" w:hAnsi="Arial" w:cs="Arial"/>
          <w:sz w:val="24"/>
          <w:szCs w:val="24"/>
        </w:rPr>
        <w:t>considered</w:t>
      </w:r>
      <w:r w:rsidRPr="00A80388">
        <w:rPr>
          <w:rFonts w:ascii="Arial" w:hAnsi="Arial" w:cs="Arial"/>
          <w:sz w:val="24"/>
          <w:szCs w:val="24"/>
        </w:rPr>
        <w:t xml:space="preserve"> on whom the sentence was pronounced, and the cause for which it was passed? Cain had not only murd</w:t>
      </w:r>
      <w:r w:rsidR="00E03D5F">
        <w:rPr>
          <w:rFonts w:ascii="Arial" w:hAnsi="Arial" w:cs="Arial"/>
          <w:sz w:val="24"/>
          <w:szCs w:val="24"/>
        </w:rPr>
        <w:t>ered</w:t>
      </w:r>
      <w:r w:rsidRPr="00A80388">
        <w:rPr>
          <w:rFonts w:ascii="Arial" w:hAnsi="Arial" w:cs="Arial"/>
          <w:sz w:val="24"/>
          <w:szCs w:val="24"/>
        </w:rPr>
        <w:t xml:space="preserve"> his brother, but had rejected, by his offering without a sacrifice, the salvation by Christ</w:t>
      </w:r>
      <w:r w:rsidR="00467BB7">
        <w:rPr>
          <w:rFonts w:ascii="Arial" w:hAnsi="Arial" w:cs="Arial"/>
          <w:sz w:val="24"/>
          <w:szCs w:val="24"/>
        </w:rPr>
        <w:t>. Y</w:t>
      </w:r>
      <w:r w:rsidRPr="00A80388">
        <w:rPr>
          <w:rFonts w:ascii="Arial" w:hAnsi="Arial" w:cs="Arial"/>
          <w:sz w:val="24"/>
          <w:szCs w:val="24"/>
        </w:rPr>
        <w:t>e</w:t>
      </w:r>
      <w:r w:rsidR="00467BB7">
        <w:rPr>
          <w:rFonts w:ascii="Arial" w:hAnsi="Arial" w:cs="Arial"/>
          <w:sz w:val="24"/>
          <w:szCs w:val="24"/>
        </w:rPr>
        <w:t>s</w:t>
      </w:r>
      <w:r w:rsidRPr="00A80388">
        <w:rPr>
          <w:rFonts w:ascii="Arial" w:hAnsi="Arial" w:cs="Arial"/>
          <w:sz w:val="24"/>
          <w:szCs w:val="24"/>
        </w:rPr>
        <w:t xml:space="preserve">, the very murder of his brother was induced from this cause, </w:t>
      </w:r>
      <w:r>
        <w:rPr>
          <w:rFonts w:ascii="Arial" w:hAnsi="Arial" w:cs="Arial"/>
          <w:sz w:val="24"/>
          <w:szCs w:val="24"/>
        </w:rPr>
        <w:t>“</w:t>
      </w:r>
      <w:r w:rsidRPr="00A80388">
        <w:rPr>
          <w:rFonts w:ascii="Arial" w:hAnsi="Arial" w:cs="Arial"/>
          <w:sz w:val="24"/>
          <w:szCs w:val="24"/>
        </w:rPr>
        <w:t>because the Lord had respect to Abel and to his offering, but unto Cain and to his offering he had not.</w:t>
      </w:r>
      <w:r>
        <w:rPr>
          <w:rFonts w:ascii="Arial" w:hAnsi="Arial" w:cs="Arial"/>
          <w:sz w:val="24"/>
          <w:szCs w:val="24"/>
        </w:rPr>
        <w:t>”</w:t>
      </w:r>
      <w:r w:rsidRPr="00A80388">
        <w:rPr>
          <w:rFonts w:ascii="Arial" w:hAnsi="Arial" w:cs="Arial"/>
          <w:sz w:val="24"/>
          <w:szCs w:val="24"/>
        </w:rPr>
        <w:t xml:space="preserve"> The Holy </w:t>
      </w:r>
      <w:r>
        <w:rPr>
          <w:rFonts w:ascii="Arial" w:hAnsi="Arial" w:cs="Arial"/>
          <w:sz w:val="24"/>
          <w:szCs w:val="24"/>
        </w:rPr>
        <w:t>Spirit</w:t>
      </w:r>
      <w:r w:rsidRPr="00A80388">
        <w:rPr>
          <w:rFonts w:ascii="Arial" w:hAnsi="Arial" w:cs="Arial"/>
          <w:sz w:val="24"/>
          <w:szCs w:val="24"/>
        </w:rPr>
        <w:t xml:space="preserve"> explains the cause</w:t>
      </w:r>
      <w:r w:rsidR="00467BB7">
        <w:rPr>
          <w:rFonts w:ascii="Arial" w:hAnsi="Arial" w:cs="Arial"/>
          <w:sz w:val="24"/>
          <w:szCs w:val="24"/>
        </w:rPr>
        <w:t xml:space="preserve"> —</w:t>
      </w:r>
      <w:r w:rsidRPr="00A80388">
        <w:rPr>
          <w:rFonts w:ascii="Arial" w:hAnsi="Arial" w:cs="Arial"/>
          <w:sz w:val="24"/>
          <w:szCs w:val="24"/>
        </w:rPr>
        <w:t xml:space="preserve"> Abel </w:t>
      </w:r>
      <w:r>
        <w:rPr>
          <w:rFonts w:ascii="Arial" w:hAnsi="Arial" w:cs="Arial"/>
          <w:sz w:val="24"/>
          <w:szCs w:val="24"/>
        </w:rPr>
        <w:t>offered</w:t>
      </w:r>
      <w:r w:rsidRPr="00A80388">
        <w:rPr>
          <w:rFonts w:ascii="Arial" w:hAnsi="Arial" w:cs="Arial"/>
          <w:sz w:val="24"/>
          <w:szCs w:val="24"/>
        </w:rPr>
        <w:t xml:space="preserve"> by faith. (Heb. </w:t>
      </w:r>
      <w:r w:rsidR="00467BB7">
        <w:rPr>
          <w:rFonts w:ascii="Arial" w:hAnsi="Arial" w:cs="Arial"/>
          <w:sz w:val="24"/>
          <w:szCs w:val="24"/>
        </w:rPr>
        <w:t>11:</w:t>
      </w:r>
      <w:r w:rsidRPr="00A80388">
        <w:rPr>
          <w:rFonts w:ascii="Arial" w:hAnsi="Arial" w:cs="Arial"/>
          <w:sz w:val="24"/>
          <w:szCs w:val="24"/>
        </w:rPr>
        <w:t>4) Cain did not. Abel had an eye, by his sacrifice, to Christ, and</w:t>
      </w:r>
      <w:r w:rsidR="00467BB7">
        <w:rPr>
          <w:rFonts w:ascii="Arial" w:hAnsi="Arial" w:cs="Arial"/>
          <w:sz w:val="24"/>
          <w:szCs w:val="24"/>
        </w:rPr>
        <w:t>,</w:t>
      </w:r>
      <w:r w:rsidRPr="00A80388">
        <w:rPr>
          <w:rFonts w:ascii="Arial" w:hAnsi="Arial" w:cs="Arial"/>
          <w:sz w:val="24"/>
          <w:szCs w:val="24"/>
        </w:rPr>
        <w:t xml:space="preserve"> as such, confessed himself a sinner who stood in need of salvation. Cain trusted </w:t>
      </w:r>
      <w:r w:rsidR="00467BB7">
        <w:rPr>
          <w:rFonts w:ascii="Arial" w:hAnsi="Arial" w:cs="Arial"/>
          <w:sz w:val="24"/>
          <w:szCs w:val="24"/>
        </w:rPr>
        <w:t>in</w:t>
      </w:r>
      <w:r w:rsidRPr="00A80388">
        <w:rPr>
          <w:rFonts w:ascii="Arial" w:hAnsi="Arial" w:cs="Arial"/>
          <w:sz w:val="24"/>
          <w:szCs w:val="24"/>
        </w:rPr>
        <w:t xml:space="preserve"> his own righteousness and was rejected: and</w:t>
      </w:r>
      <w:r w:rsidR="00467BB7">
        <w:rPr>
          <w:rFonts w:ascii="Arial" w:hAnsi="Arial" w:cs="Arial"/>
          <w:sz w:val="24"/>
          <w:szCs w:val="24"/>
        </w:rPr>
        <w:t>,</w:t>
      </w:r>
      <w:r w:rsidRPr="00A80388">
        <w:rPr>
          <w:rFonts w:ascii="Arial" w:hAnsi="Arial" w:cs="Arial"/>
          <w:sz w:val="24"/>
          <w:szCs w:val="24"/>
        </w:rPr>
        <w:t xml:space="preserve"> hence</w:t>
      </w:r>
      <w:r w:rsidR="00467BB7">
        <w:rPr>
          <w:rFonts w:ascii="Arial" w:hAnsi="Arial" w:cs="Arial"/>
          <w:sz w:val="24"/>
          <w:szCs w:val="24"/>
        </w:rPr>
        <w:t>,</w:t>
      </w:r>
      <w:r w:rsidRPr="00A80388">
        <w:rPr>
          <w:rFonts w:ascii="Arial" w:hAnsi="Arial" w:cs="Arial"/>
          <w:sz w:val="24"/>
          <w:szCs w:val="24"/>
        </w:rPr>
        <w:t xml:space="preserve"> the Lord said, </w:t>
      </w:r>
      <w:r>
        <w:rPr>
          <w:rFonts w:ascii="Arial" w:hAnsi="Arial" w:cs="Arial"/>
          <w:sz w:val="24"/>
          <w:szCs w:val="24"/>
        </w:rPr>
        <w:t>“</w:t>
      </w:r>
      <w:r w:rsidRPr="00A80388">
        <w:rPr>
          <w:rFonts w:ascii="Arial" w:hAnsi="Arial" w:cs="Arial"/>
          <w:sz w:val="24"/>
          <w:szCs w:val="24"/>
        </w:rPr>
        <w:t>If thou doest well</w:t>
      </w:r>
      <w:r w:rsidR="00E03D5F">
        <w:rPr>
          <w:rFonts w:ascii="Arial" w:hAnsi="Arial" w:cs="Arial"/>
          <w:sz w:val="24"/>
          <w:szCs w:val="24"/>
        </w:rPr>
        <w:t xml:space="preserve">” — </w:t>
      </w:r>
      <w:r w:rsidRPr="00A80388">
        <w:rPr>
          <w:rFonts w:ascii="Arial" w:hAnsi="Arial" w:cs="Arial"/>
          <w:sz w:val="24"/>
          <w:szCs w:val="24"/>
        </w:rPr>
        <w:t xml:space="preserve">that is, </w:t>
      </w:r>
      <w:r w:rsidR="00E03D5F">
        <w:rPr>
          <w:rFonts w:ascii="Arial" w:hAnsi="Arial" w:cs="Arial"/>
          <w:sz w:val="24"/>
          <w:szCs w:val="24"/>
        </w:rPr>
        <w:t>“</w:t>
      </w:r>
      <w:r w:rsidRPr="00A80388">
        <w:rPr>
          <w:rFonts w:ascii="Arial" w:hAnsi="Arial" w:cs="Arial"/>
          <w:sz w:val="24"/>
          <w:szCs w:val="24"/>
        </w:rPr>
        <w:t>if thou off</w:t>
      </w:r>
      <w:r w:rsidR="00E03D5F">
        <w:rPr>
          <w:rFonts w:ascii="Arial" w:hAnsi="Arial" w:cs="Arial"/>
          <w:sz w:val="24"/>
          <w:szCs w:val="24"/>
        </w:rPr>
        <w:t>erest</w:t>
      </w:r>
      <w:r w:rsidRPr="00A80388">
        <w:rPr>
          <w:rFonts w:ascii="Arial" w:hAnsi="Arial" w:cs="Arial"/>
          <w:sz w:val="24"/>
          <w:szCs w:val="24"/>
        </w:rPr>
        <w:t xml:space="preserve"> a pure, unblemished, perfect obedience</w:t>
      </w:r>
      <w:r w:rsidR="00467BB7">
        <w:rPr>
          <w:rFonts w:ascii="Arial" w:hAnsi="Arial" w:cs="Arial"/>
          <w:sz w:val="24"/>
          <w:szCs w:val="24"/>
        </w:rPr>
        <w:t>,</w:t>
      </w:r>
      <w:r w:rsidRPr="00A80388">
        <w:rPr>
          <w:rFonts w:ascii="Arial" w:hAnsi="Arial" w:cs="Arial"/>
          <w:sz w:val="24"/>
          <w:szCs w:val="24"/>
        </w:rPr>
        <w:t xml:space="preserve"> shalt thou not be accepted?</w:t>
      </w:r>
      <w:r>
        <w:rPr>
          <w:rFonts w:ascii="Arial" w:hAnsi="Arial" w:cs="Arial"/>
          <w:sz w:val="24"/>
          <w:szCs w:val="24"/>
        </w:rPr>
        <w:t>”</w:t>
      </w:r>
      <w:r w:rsidRPr="00A80388">
        <w:rPr>
          <w:rFonts w:ascii="Arial" w:hAnsi="Arial" w:cs="Arial"/>
          <w:sz w:val="24"/>
          <w:szCs w:val="24"/>
        </w:rPr>
        <w:t xml:space="preserve"> As if the Lord had said, whoever seeks acceptance in himself and his own well-doing, it must be wholly and completely so: a failure in a single point is a failure in all. Cain failed, and</w:t>
      </w:r>
      <w:r w:rsidR="00467BB7">
        <w:rPr>
          <w:rFonts w:ascii="Arial" w:hAnsi="Arial" w:cs="Arial"/>
          <w:sz w:val="24"/>
          <w:szCs w:val="24"/>
        </w:rPr>
        <w:t>,</w:t>
      </w:r>
      <w:r w:rsidRPr="00A80388">
        <w:rPr>
          <w:rFonts w:ascii="Arial" w:hAnsi="Arial" w:cs="Arial"/>
          <w:sz w:val="24"/>
          <w:szCs w:val="24"/>
        </w:rPr>
        <w:t xml:space="preserve"> hence, became a fugitive and a vagabond; and that </w:t>
      </w:r>
      <w:r>
        <w:rPr>
          <w:rFonts w:ascii="Arial" w:hAnsi="Arial" w:cs="Arial"/>
          <w:sz w:val="24"/>
          <w:szCs w:val="24"/>
        </w:rPr>
        <w:t>forever</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So the term </w:t>
      </w:r>
      <w:r w:rsidR="00467BB7">
        <w:rPr>
          <w:rFonts w:ascii="Arial" w:hAnsi="Arial" w:cs="Arial"/>
          <w:sz w:val="24"/>
          <w:szCs w:val="24"/>
        </w:rPr>
        <w:t>vagabond had</w:t>
      </w:r>
      <w:r w:rsidRPr="00A80388">
        <w:rPr>
          <w:rFonts w:ascii="Arial" w:hAnsi="Arial" w:cs="Arial"/>
          <w:sz w:val="24"/>
          <w:szCs w:val="24"/>
        </w:rPr>
        <w:t xml:space="preserve"> with it an exclusion from that rest which remain for the people of God.</w:t>
      </w:r>
      <w:r>
        <w:rPr>
          <w:rFonts w:ascii="Arial" w:hAnsi="Arial" w:cs="Arial"/>
          <w:sz w:val="24"/>
          <w:szCs w:val="24"/>
        </w:rPr>
        <w:t>”</w:t>
      </w:r>
      <w:r w:rsidRPr="00A80388">
        <w:rPr>
          <w:rFonts w:ascii="Arial" w:hAnsi="Arial" w:cs="Arial"/>
          <w:sz w:val="24"/>
          <w:szCs w:val="24"/>
        </w:rPr>
        <w:t xml:space="preserve"> (Heb. </w:t>
      </w:r>
      <w:r w:rsidR="00467BB7">
        <w:rPr>
          <w:rFonts w:ascii="Arial" w:hAnsi="Arial" w:cs="Arial"/>
          <w:sz w:val="24"/>
          <w:szCs w:val="24"/>
        </w:rPr>
        <w:t>4:</w:t>
      </w:r>
      <w:r w:rsidRPr="00A80388">
        <w:rPr>
          <w:rFonts w:ascii="Arial" w:hAnsi="Arial" w:cs="Arial"/>
          <w:sz w:val="24"/>
          <w:szCs w:val="24"/>
        </w:rPr>
        <w:t>9</w:t>
      </w:r>
      <w:r w:rsidR="00467BB7">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sidR="00467BB7">
        <w:rPr>
          <w:rFonts w:ascii="Arial" w:hAnsi="Arial" w:cs="Arial"/>
          <w:sz w:val="24"/>
          <w:szCs w:val="24"/>
        </w:rPr>
        <w:t>Chapter 28;</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sidR="00467BB7">
        <w:rPr>
          <w:rFonts w:ascii="Arial" w:hAnsi="Arial" w:cs="Arial"/>
          <w:sz w:val="24"/>
          <w:szCs w:val="24"/>
        </w:rPr>
        <w:t>11:</w:t>
      </w:r>
      <w:r w:rsidRPr="00A80388">
        <w:rPr>
          <w:rFonts w:ascii="Arial" w:hAnsi="Arial" w:cs="Arial"/>
          <w:sz w:val="24"/>
          <w:szCs w:val="24"/>
        </w:rPr>
        <w:t>28-30</w:t>
      </w:r>
      <w:r w:rsidR="00467BB7">
        <w:rPr>
          <w:rFonts w:ascii="Arial" w:hAnsi="Arial" w:cs="Arial"/>
          <w:sz w:val="24"/>
          <w:szCs w:val="24"/>
        </w:rPr>
        <w:t xml:space="preserve">; </w:t>
      </w:r>
      <w:r w:rsidRPr="00A80388">
        <w:rPr>
          <w:rFonts w:ascii="Arial" w:hAnsi="Arial" w:cs="Arial"/>
          <w:sz w:val="24"/>
          <w:szCs w:val="24"/>
        </w:rPr>
        <w:t xml:space="preserve">Ps. </w:t>
      </w:r>
      <w:r w:rsidR="00467BB7">
        <w:rPr>
          <w:rFonts w:ascii="Arial" w:hAnsi="Arial" w:cs="Arial"/>
          <w:sz w:val="24"/>
          <w:szCs w:val="24"/>
        </w:rPr>
        <w:t>116:</w:t>
      </w:r>
      <w:r w:rsidRPr="00A80388">
        <w:rPr>
          <w:rFonts w:ascii="Arial" w:hAnsi="Arial" w:cs="Arial"/>
          <w:sz w:val="24"/>
          <w:szCs w:val="24"/>
        </w:rPr>
        <w:t>7)</w:t>
      </w:r>
    </w:p>
    <w:p w:rsidR="00467BB7" w:rsidRDefault="00467BB7"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beg once more to be understood, while speaking </w:t>
      </w:r>
      <w:r w:rsidR="00467BB7">
        <w:rPr>
          <w:rFonts w:ascii="Arial" w:hAnsi="Arial" w:cs="Arial"/>
          <w:sz w:val="24"/>
          <w:szCs w:val="24"/>
        </w:rPr>
        <w:t>o</w:t>
      </w:r>
      <w:r w:rsidRPr="00A80388">
        <w:rPr>
          <w:rFonts w:ascii="Arial" w:hAnsi="Arial" w:cs="Arial"/>
          <w:sz w:val="24"/>
          <w:szCs w:val="24"/>
        </w:rPr>
        <w:t>n the subject, that I do not speak decidedly. I only conceive that the word vagabond ha</w:t>
      </w:r>
      <w:r w:rsidR="00467BB7">
        <w:rPr>
          <w:rFonts w:ascii="Arial" w:hAnsi="Arial" w:cs="Arial"/>
          <w:sz w:val="24"/>
          <w:szCs w:val="24"/>
        </w:rPr>
        <w:t>s</w:t>
      </w:r>
      <w:r w:rsidRPr="00A80388">
        <w:rPr>
          <w:rFonts w:ascii="Arial" w:hAnsi="Arial" w:cs="Arial"/>
          <w:sz w:val="24"/>
          <w:szCs w:val="24"/>
        </w:rPr>
        <w:t xml:space="preserve"> </w:t>
      </w:r>
      <w:r>
        <w:rPr>
          <w:rFonts w:ascii="Arial" w:hAnsi="Arial" w:cs="Arial"/>
          <w:sz w:val="24"/>
          <w:szCs w:val="24"/>
        </w:rPr>
        <w:t>something</w:t>
      </w:r>
      <w:r w:rsidRPr="00A80388">
        <w:rPr>
          <w:rFonts w:ascii="Arial" w:hAnsi="Arial" w:cs="Arial"/>
          <w:sz w:val="24"/>
          <w:szCs w:val="24"/>
        </w:rPr>
        <w:t xml:space="preserve"> in it of a reprobate state; and I am the more confirmed in this opinion from what Satan said of himself</w:t>
      </w:r>
      <w:r w:rsidR="00467BB7">
        <w:rPr>
          <w:rFonts w:ascii="Arial" w:hAnsi="Arial" w:cs="Arial"/>
          <w:sz w:val="24"/>
          <w:szCs w:val="24"/>
        </w:rPr>
        <w:t xml:space="preserve"> in</w:t>
      </w:r>
      <w:r w:rsidRPr="00A80388">
        <w:rPr>
          <w:rFonts w:ascii="Arial" w:hAnsi="Arial" w:cs="Arial"/>
          <w:sz w:val="24"/>
          <w:szCs w:val="24"/>
        </w:rPr>
        <w:t xml:space="preserve"> Job </w:t>
      </w:r>
      <w:r w:rsidR="00467BB7">
        <w:rPr>
          <w:rFonts w:ascii="Arial" w:hAnsi="Arial" w:cs="Arial"/>
          <w:sz w:val="24"/>
          <w:szCs w:val="24"/>
        </w:rPr>
        <w:t>1:</w:t>
      </w:r>
      <w:r w:rsidRPr="00A80388">
        <w:rPr>
          <w:rFonts w:ascii="Arial" w:hAnsi="Arial" w:cs="Arial"/>
          <w:sz w:val="24"/>
          <w:szCs w:val="24"/>
        </w:rPr>
        <w:t xml:space="preserve">7. He describes himself in the same state of a vagabond. And it is remarkable </w:t>
      </w:r>
      <w:r w:rsidRPr="00A80388">
        <w:rPr>
          <w:rFonts w:ascii="Arial" w:hAnsi="Arial" w:cs="Arial"/>
          <w:sz w:val="24"/>
          <w:szCs w:val="24"/>
        </w:rPr>
        <w:lastRenderedPageBreak/>
        <w:t xml:space="preserve">that the Holy </w:t>
      </w:r>
      <w:r>
        <w:rPr>
          <w:rFonts w:ascii="Arial" w:hAnsi="Arial" w:cs="Arial"/>
          <w:sz w:val="24"/>
          <w:szCs w:val="24"/>
        </w:rPr>
        <w:t>Spirit</w:t>
      </w:r>
      <w:r w:rsidRPr="00A80388">
        <w:rPr>
          <w:rFonts w:ascii="Arial" w:hAnsi="Arial" w:cs="Arial"/>
          <w:sz w:val="24"/>
          <w:szCs w:val="24"/>
        </w:rPr>
        <w:t>, by his servant John, declares Cain to be of that wicked one, when speaking of the children of the devil</w:t>
      </w:r>
      <w:r w:rsidR="00467BB7">
        <w:rPr>
          <w:rFonts w:ascii="Arial" w:hAnsi="Arial" w:cs="Arial"/>
          <w:sz w:val="24"/>
          <w:szCs w:val="24"/>
        </w:rPr>
        <w:t>.</w:t>
      </w:r>
      <w:r w:rsidRPr="00A80388">
        <w:rPr>
          <w:rFonts w:ascii="Arial" w:hAnsi="Arial" w:cs="Arial"/>
          <w:sz w:val="24"/>
          <w:szCs w:val="24"/>
        </w:rPr>
        <w:t xml:space="preserve"> (</w:t>
      </w:r>
      <w:r w:rsidR="00467BB7">
        <w:rPr>
          <w:rFonts w:ascii="Arial" w:hAnsi="Arial" w:cs="Arial"/>
          <w:sz w:val="24"/>
          <w:szCs w:val="24"/>
        </w:rPr>
        <w:t>S</w:t>
      </w:r>
      <w:r w:rsidRPr="00A80388">
        <w:rPr>
          <w:rFonts w:ascii="Arial" w:hAnsi="Arial" w:cs="Arial"/>
          <w:sz w:val="24"/>
          <w:szCs w:val="24"/>
        </w:rPr>
        <w:t xml:space="preserve">ee 1 John </w:t>
      </w:r>
      <w:r w:rsidR="00467BB7">
        <w:rPr>
          <w:rFonts w:ascii="Arial" w:hAnsi="Arial" w:cs="Arial"/>
          <w:sz w:val="24"/>
          <w:szCs w:val="24"/>
        </w:rPr>
        <w:t>3:</w:t>
      </w:r>
      <w:r w:rsidRPr="00A80388">
        <w:rPr>
          <w:rFonts w:ascii="Arial" w:hAnsi="Arial" w:cs="Arial"/>
          <w:sz w:val="24"/>
          <w:szCs w:val="24"/>
        </w:rPr>
        <w:t>10</w:t>
      </w:r>
      <w:r w:rsidR="00467BB7">
        <w:rPr>
          <w:rFonts w:ascii="Arial" w:hAnsi="Arial" w:cs="Arial"/>
          <w:sz w:val="24"/>
          <w:szCs w:val="24"/>
        </w:rPr>
        <w:t>-</w:t>
      </w:r>
      <w:r w:rsidRPr="00A80388">
        <w:rPr>
          <w:rFonts w:ascii="Arial" w:hAnsi="Arial" w:cs="Arial"/>
          <w:sz w:val="24"/>
          <w:szCs w:val="24"/>
        </w:rPr>
        <w:t>12) And I would ask whether those vagabond Jews spoken of</w:t>
      </w:r>
      <w:r w:rsidR="00467BB7">
        <w:rPr>
          <w:rFonts w:ascii="Arial" w:hAnsi="Arial" w:cs="Arial"/>
          <w:sz w:val="24"/>
          <w:szCs w:val="24"/>
        </w:rPr>
        <w:t xml:space="preserve"> in </w:t>
      </w:r>
      <w:r w:rsidRPr="00A80388">
        <w:rPr>
          <w:rFonts w:ascii="Arial" w:hAnsi="Arial" w:cs="Arial"/>
          <w:sz w:val="24"/>
          <w:szCs w:val="24"/>
        </w:rPr>
        <w:t xml:space="preserve">Acts </w:t>
      </w:r>
      <w:r w:rsidR="00467BB7">
        <w:rPr>
          <w:rFonts w:ascii="Arial" w:hAnsi="Arial" w:cs="Arial"/>
          <w:sz w:val="24"/>
          <w:szCs w:val="24"/>
        </w:rPr>
        <w:t>19:</w:t>
      </w:r>
      <w:r w:rsidRPr="00A80388">
        <w:rPr>
          <w:rFonts w:ascii="Arial" w:hAnsi="Arial" w:cs="Arial"/>
          <w:sz w:val="24"/>
          <w:szCs w:val="24"/>
        </w:rPr>
        <w:t xml:space="preserve">13 </w:t>
      </w:r>
      <w:r>
        <w:rPr>
          <w:rFonts w:ascii="Arial" w:hAnsi="Arial" w:cs="Arial"/>
          <w:sz w:val="24"/>
          <w:szCs w:val="24"/>
        </w:rPr>
        <w:t>were</w:t>
      </w:r>
      <w:r w:rsidRPr="00A80388">
        <w:rPr>
          <w:rFonts w:ascii="Arial" w:hAnsi="Arial" w:cs="Arial"/>
          <w:sz w:val="24"/>
          <w:szCs w:val="24"/>
        </w:rPr>
        <w:t xml:space="preserve"> not of the same race? </w:t>
      </w:r>
      <w:r>
        <w:rPr>
          <w:rFonts w:ascii="Arial" w:hAnsi="Arial" w:cs="Arial"/>
          <w:sz w:val="24"/>
          <w:szCs w:val="24"/>
        </w:rPr>
        <w:t>Jeremiah</w:t>
      </w:r>
      <w:r w:rsidRPr="00A80388">
        <w:rPr>
          <w:rFonts w:ascii="Arial" w:hAnsi="Arial" w:cs="Arial"/>
          <w:sz w:val="24"/>
          <w:szCs w:val="24"/>
        </w:rPr>
        <w:t xml:space="preserve"> speaks to the same purpo</w:t>
      </w:r>
      <w:r w:rsidR="00467BB7">
        <w:rPr>
          <w:rFonts w:ascii="Arial" w:hAnsi="Arial" w:cs="Arial"/>
          <w:sz w:val="24"/>
          <w:szCs w:val="24"/>
        </w:rPr>
        <w:t>se</w:t>
      </w:r>
      <w:r w:rsidRPr="00A80388">
        <w:rPr>
          <w:rFonts w:ascii="Arial" w:hAnsi="Arial" w:cs="Arial"/>
          <w:sz w:val="24"/>
          <w:szCs w:val="24"/>
        </w:rPr>
        <w:t>, if I mistake not, chap</w:t>
      </w:r>
      <w:r w:rsidR="000E1C43">
        <w:rPr>
          <w:rFonts w:ascii="Arial" w:hAnsi="Arial" w:cs="Arial"/>
          <w:sz w:val="24"/>
          <w:szCs w:val="24"/>
        </w:rPr>
        <w:t>ter</w:t>
      </w:r>
      <w:r w:rsidRPr="00A80388">
        <w:rPr>
          <w:rFonts w:ascii="Arial" w:hAnsi="Arial" w:cs="Arial"/>
          <w:sz w:val="24"/>
          <w:szCs w:val="24"/>
        </w:rPr>
        <w:t xml:space="preserve"> </w:t>
      </w:r>
      <w:r w:rsidR="000E1C43">
        <w:rPr>
          <w:rFonts w:ascii="Arial" w:hAnsi="Arial" w:cs="Arial"/>
          <w:sz w:val="24"/>
          <w:szCs w:val="24"/>
        </w:rPr>
        <w:t>6:3</w:t>
      </w:r>
      <w:r w:rsidRPr="00A80388">
        <w:rPr>
          <w:rFonts w:ascii="Arial" w:hAnsi="Arial" w:cs="Arial"/>
          <w:sz w:val="24"/>
          <w:szCs w:val="24"/>
        </w:rPr>
        <w:t xml:space="preserve">0, under the figure of </w:t>
      </w:r>
      <w:r w:rsidR="000E1C43">
        <w:rPr>
          <w:rFonts w:ascii="Arial" w:hAnsi="Arial" w:cs="Arial"/>
          <w:sz w:val="24"/>
          <w:szCs w:val="24"/>
        </w:rPr>
        <w:t xml:space="preserve">bass and </w:t>
      </w:r>
      <w:r w:rsidR="00E03D5F">
        <w:rPr>
          <w:rFonts w:ascii="Arial" w:hAnsi="Arial" w:cs="Arial"/>
          <w:sz w:val="24"/>
          <w:szCs w:val="24"/>
        </w:rPr>
        <w:t>impure</w:t>
      </w:r>
      <w:r w:rsidRPr="00A80388">
        <w:rPr>
          <w:rFonts w:ascii="Arial" w:hAnsi="Arial" w:cs="Arial"/>
          <w:sz w:val="24"/>
          <w:szCs w:val="24"/>
        </w:rPr>
        <w:t xml:space="preserve"> silver.</w:t>
      </w:r>
    </w:p>
    <w:p w:rsidR="00E03D5F" w:rsidRDefault="00E03D5F"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Whether the conjecture </w:t>
      </w:r>
      <w:r w:rsidR="000E1C43">
        <w:rPr>
          <w:rFonts w:ascii="Arial" w:hAnsi="Arial" w:cs="Arial"/>
          <w:sz w:val="24"/>
          <w:szCs w:val="24"/>
        </w:rPr>
        <w:t>is</w:t>
      </w:r>
      <w:r w:rsidRPr="00A80388">
        <w:rPr>
          <w:rFonts w:ascii="Arial" w:hAnsi="Arial" w:cs="Arial"/>
          <w:sz w:val="24"/>
          <w:szCs w:val="24"/>
        </w:rPr>
        <w:t xml:space="preserve"> or not well founded, certain it is that in Scriptur</w:t>
      </w:r>
      <w:r w:rsidR="000E1C43">
        <w:rPr>
          <w:rFonts w:ascii="Arial" w:hAnsi="Arial" w:cs="Arial"/>
          <w:sz w:val="24"/>
          <w:szCs w:val="24"/>
        </w:rPr>
        <w:t>al</w:t>
      </w:r>
      <w:r w:rsidRPr="00A80388">
        <w:rPr>
          <w:rFonts w:ascii="Arial" w:hAnsi="Arial" w:cs="Arial"/>
          <w:sz w:val="24"/>
          <w:szCs w:val="24"/>
        </w:rPr>
        <w:t xml:space="preserve"> language</w:t>
      </w:r>
      <w:r w:rsidR="000E1C43">
        <w:rPr>
          <w:rFonts w:ascii="Arial" w:hAnsi="Arial" w:cs="Arial"/>
          <w:sz w:val="24"/>
          <w:szCs w:val="24"/>
        </w:rPr>
        <w:t>,</w:t>
      </w:r>
      <w:r w:rsidRPr="00A80388">
        <w:rPr>
          <w:rFonts w:ascii="Arial" w:hAnsi="Arial" w:cs="Arial"/>
          <w:sz w:val="24"/>
          <w:szCs w:val="24"/>
        </w:rPr>
        <w:t xml:space="preserve"> a vagabond carries with it a high degree of odium</w:t>
      </w:r>
      <w:r w:rsidR="000E1C43">
        <w:rPr>
          <w:rFonts w:ascii="Arial" w:hAnsi="Arial" w:cs="Arial"/>
          <w:sz w:val="24"/>
          <w:szCs w:val="24"/>
        </w:rPr>
        <w:t xml:space="preserve"> [hatred]</w:t>
      </w:r>
      <w:r w:rsidRPr="00A80388">
        <w:rPr>
          <w:rFonts w:ascii="Arial" w:hAnsi="Arial" w:cs="Arial"/>
          <w:sz w:val="24"/>
          <w:szCs w:val="24"/>
        </w:rPr>
        <w:t xml:space="preserve">, and ought not to be </w:t>
      </w:r>
      <w:r w:rsidR="000E1C43">
        <w:rPr>
          <w:rFonts w:ascii="Arial" w:hAnsi="Arial" w:cs="Arial"/>
          <w:sz w:val="24"/>
          <w:szCs w:val="24"/>
        </w:rPr>
        <w:t>used</w:t>
      </w:r>
      <w:r w:rsidRPr="00A80388">
        <w:rPr>
          <w:rFonts w:ascii="Arial" w:hAnsi="Arial" w:cs="Arial"/>
          <w:sz w:val="24"/>
          <w:szCs w:val="24"/>
        </w:rPr>
        <w:t xml:space="preserve"> in common life, as it is too often done to describe the pe</w:t>
      </w:r>
      <w:r w:rsidR="000E1C43">
        <w:rPr>
          <w:rFonts w:ascii="Arial" w:hAnsi="Arial" w:cs="Arial"/>
          <w:sz w:val="24"/>
          <w:szCs w:val="24"/>
        </w:rPr>
        <w:t xml:space="preserve">ople who are </w:t>
      </w:r>
      <w:r w:rsidRPr="00A80388">
        <w:rPr>
          <w:rFonts w:ascii="Arial" w:hAnsi="Arial" w:cs="Arial"/>
          <w:sz w:val="24"/>
          <w:szCs w:val="24"/>
        </w:rPr>
        <w:t xml:space="preserve">wandering poor. Many a child of God, it is to be hoped, are among those poor who are moved </w:t>
      </w:r>
      <w:r w:rsidR="000E1C43">
        <w:rPr>
          <w:rFonts w:ascii="Arial" w:hAnsi="Arial" w:cs="Arial"/>
          <w:sz w:val="24"/>
          <w:szCs w:val="24"/>
        </w:rPr>
        <w:t xml:space="preserve">on </w:t>
      </w:r>
      <w:r w:rsidRPr="00A80388">
        <w:rPr>
          <w:rFonts w:ascii="Arial" w:hAnsi="Arial" w:cs="Arial"/>
          <w:sz w:val="24"/>
          <w:szCs w:val="24"/>
        </w:rPr>
        <w:t xml:space="preserve">from parish to parish, and whose poverty is their only reproach. To call such vagabonds, if the Scripture sense of the word </w:t>
      </w:r>
      <w:r w:rsidR="000E1C43">
        <w:rPr>
          <w:rFonts w:ascii="Arial" w:hAnsi="Arial" w:cs="Arial"/>
          <w:sz w:val="24"/>
          <w:szCs w:val="24"/>
        </w:rPr>
        <w:t xml:space="preserve">is to </w:t>
      </w:r>
      <w:r w:rsidRPr="00A80388">
        <w:rPr>
          <w:rFonts w:ascii="Arial" w:hAnsi="Arial" w:cs="Arial"/>
          <w:sz w:val="24"/>
          <w:szCs w:val="24"/>
        </w:rPr>
        <w:t xml:space="preserve">be </w:t>
      </w:r>
      <w:r w:rsidR="000E1C43">
        <w:rPr>
          <w:rFonts w:ascii="Arial" w:hAnsi="Arial" w:cs="Arial"/>
          <w:sz w:val="24"/>
          <w:szCs w:val="24"/>
        </w:rPr>
        <w:t xml:space="preserve">used </w:t>
      </w:r>
      <w:r w:rsidRPr="00A80388">
        <w:rPr>
          <w:rFonts w:ascii="Arial" w:hAnsi="Arial" w:cs="Arial"/>
          <w:sz w:val="24"/>
          <w:szCs w:val="24"/>
        </w:rPr>
        <w:t xml:space="preserve">as I have before stated, is unsuitable </w:t>
      </w:r>
      <w:r w:rsidR="000E1C43">
        <w:rPr>
          <w:rFonts w:ascii="Arial" w:hAnsi="Arial" w:cs="Arial"/>
          <w:sz w:val="24"/>
          <w:szCs w:val="24"/>
        </w:rPr>
        <w:t>for</w:t>
      </w:r>
      <w:r w:rsidRPr="00A80388">
        <w:rPr>
          <w:rFonts w:ascii="Arial" w:hAnsi="Arial" w:cs="Arial"/>
          <w:sz w:val="24"/>
          <w:szCs w:val="24"/>
        </w:rPr>
        <w:t xml:space="preserve"> man, and </w:t>
      </w:r>
      <w:r w:rsidR="000E1C43">
        <w:rPr>
          <w:rFonts w:ascii="Arial" w:hAnsi="Arial" w:cs="Arial"/>
          <w:sz w:val="24"/>
          <w:szCs w:val="24"/>
        </w:rPr>
        <w:t xml:space="preserve">is </w:t>
      </w:r>
      <w:r w:rsidRPr="00A80388">
        <w:rPr>
          <w:rFonts w:ascii="Arial" w:hAnsi="Arial" w:cs="Arial"/>
          <w:sz w:val="24"/>
          <w:szCs w:val="24"/>
        </w:rPr>
        <w:t>offensive to God.</w:t>
      </w:r>
    </w:p>
    <w:p w:rsidR="00E03D5F" w:rsidRPr="000E1C43" w:rsidRDefault="00E03D5F"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0E1C43">
        <w:rPr>
          <w:rFonts w:ascii="Arial" w:hAnsi="Arial" w:cs="Arial"/>
          <w:b/>
          <w:bCs/>
          <w:sz w:val="24"/>
          <w:szCs w:val="24"/>
        </w:rPr>
        <w:t>VAIL</w:t>
      </w:r>
      <w:r w:rsidRPr="00A80388">
        <w:rPr>
          <w:rFonts w:ascii="Arial" w:hAnsi="Arial" w:cs="Arial"/>
          <w:sz w:val="24"/>
          <w:szCs w:val="24"/>
        </w:rPr>
        <w:t xml:space="preserve"> or </w:t>
      </w:r>
      <w:r w:rsidRPr="00E03D5F">
        <w:rPr>
          <w:rFonts w:ascii="Arial" w:hAnsi="Arial" w:cs="Arial"/>
          <w:b/>
          <w:bCs/>
          <w:sz w:val="24"/>
          <w:szCs w:val="24"/>
        </w:rPr>
        <w:t>VEIL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think it right to stop at this word</w:t>
      </w:r>
      <w:r w:rsidR="008D2494">
        <w:rPr>
          <w:rFonts w:ascii="Arial" w:hAnsi="Arial" w:cs="Arial"/>
          <w:sz w:val="24"/>
          <w:szCs w:val="24"/>
        </w:rPr>
        <w:t>,</w:t>
      </w:r>
      <w:r w:rsidRPr="00A80388">
        <w:rPr>
          <w:rFonts w:ascii="Arial" w:hAnsi="Arial" w:cs="Arial"/>
          <w:sz w:val="24"/>
          <w:szCs w:val="24"/>
        </w:rPr>
        <w:t xml:space="preserve"> because we</w:t>
      </w:r>
      <w:r w:rsidR="002D725B">
        <w:rPr>
          <w:rFonts w:ascii="Arial" w:hAnsi="Arial" w:cs="Arial"/>
          <w:sz w:val="24"/>
          <w:szCs w:val="24"/>
        </w:rPr>
        <w:t xml:space="preserve"> find</w:t>
      </w:r>
      <w:r w:rsidRPr="00A80388">
        <w:rPr>
          <w:rFonts w:ascii="Arial" w:hAnsi="Arial" w:cs="Arial"/>
          <w:sz w:val="24"/>
          <w:szCs w:val="24"/>
        </w:rPr>
        <w:t xml:space="preserve"> it very often in Scripture</w:t>
      </w:r>
      <w:r w:rsidR="008D2494">
        <w:rPr>
          <w:rFonts w:ascii="Arial" w:hAnsi="Arial" w:cs="Arial"/>
          <w:sz w:val="24"/>
          <w:szCs w:val="24"/>
        </w:rPr>
        <w:t>, 46 times</w:t>
      </w:r>
      <w:r w:rsidRPr="00A80388">
        <w:rPr>
          <w:rFonts w:ascii="Arial" w:hAnsi="Arial" w:cs="Arial"/>
          <w:sz w:val="24"/>
          <w:szCs w:val="24"/>
        </w:rPr>
        <w:t xml:space="preserve"> </w:t>
      </w:r>
      <w:r w:rsidR="008D2494">
        <w:rPr>
          <w:rFonts w:ascii="Arial" w:hAnsi="Arial" w:cs="Arial"/>
          <w:sz w:val="24"/>
          <w:szCs w:val="24"/>
        </w:rPr>
        <w:t xml:space="preserve">in all, </w:t>
      </w:r>
      <w:r w:rsidRPr="00A80388">
        <w:rPr>
          <w:rFonts w:ascii="Arial" w:hAnsi="Arial" w:cs="Arial"/>
          <w:sz w:val="24"/>
          <w:szCs w:val="24"/>
        </w:rPr>
        <w:t>though it is to be lamented that our little acquaintance with the customs of the people of the East makes us lose num</w:t>
      </w:r>
      <w:r w:rsidR="002D725B">
        <w:rPr>
          <w:rFonts w:ascii="Arial" w:hAnsi="Arial" w:cs="Arial"/>
          <w:sz w:val="24"/>
          <w:szCs w:val="24"/>
        </w:rPr>
        <w:t>erous</w:t>
      </w:r>
      <w:r w:rsidRPr="00A80388">
        <w:rPr>
          <w:rFonts w:ascii="Arial" w:hAnsi="Arial" w:cs="Arial"/>
          <w:sz w:val="24"/>
          <w:szCs w:val="24"/>
        </w:rPr>
        <w:t xml:space="preserve"> beauti</w:t>
      </w:r>
      <w:r w:rsidR="008D2494">
        <w:rPr>
          <w:rFonts w:ascii="Arial" w:hAnsi="Arial" w:cs="Arial"/>
          <w:sz w:val="24"/>
          <w:szCs w:val="24"/>
        </w:rPr>
        <w:t>ful thoughts</w:t>
      </w:r>
      <w:r w:rsidRPr="00A80388">
        <w:rPr>
          <w:rFonts w:ascii="Arial" w:hAnsi="Arial" w:cs="Arial"/>
          <w:sz w:val="24"/>
          <w:szCs w:val="24"/>
        </w:rPr>
        <w:t xml:space="preserve"> in the sacred volume, when we meet with expressions of a local nature, for </w:t>
      </w:r>
      <w:r w:rsidR="002D725B">
        <w:rPr>
          <w:rFonts w:ascii="Arial" w:hAnsi="Arial" w:cs="Arial"/>
          <w:sz w:val="24"/>
          <w:szCs w:val="24"/>
        </w:rPr>
        <w:t>lack</w:t>
      </w:r>
      <w:r w:rsidRPr="00A80388">
        <w:rPr>
          <w:rFonts w:ascii="Arial" w:hAnsi="Arial" w:cs="Arial"/>
          <w:sz w:val="24"/>
          <w:szCs w:val="24"/>
        </w:rPr>
        <w:t xml:space="preserve"> of being acquainted with their manners and customs.</w:t>
      </w:r>
    </w:p>
    <w:p w:rsidR="00E03D5F" w:rsidRDefault="00E03D5F"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vails worn by the women </w:t>
      </w:r>
      <w:r>
        <w:rPr>
          <w:rFonts w:ascii="Arial" w:hAnsi="Arial" w:cs="Arial"/>
          <w:sz w:val="24"/>
          <w:szCs w:val="24"/>
        </w:rPr>
        <w:t>were</w:t>
      </w:r>
      <w:r w:rsidRPr="00A80388">
        <w:rPr>
          <w:rFonts w:ascii="Arial" w:hAnsi="Arial" w:cs="Arial"/>
          <w:sz w:val="24"/>
          <w:szCs w:val="24"/>
        </w:rPr>
        <w:t xml:space="preserve"> chiefly, no doubt, intended for the conceal</w:t>
      </w:r>
      <w:r w:rsidR="008D2494">
        <w:rPr>
          <w:rFonts w:ascii="Arial" w:hAnsi="Arial" w:cs="Arial"/>
          <w:sz w:val="24"/>
          <w:szCs w:val="24"/>
        </w:rPr>
        <w:t>ing</w:t>
      </w:r>
      <w:r w:rsidRPr="00A80388">
        <w:rPr>
          <w:rFonts w:ascii="Arial" w:hAnsi="Arial" w:cs="Arial"/>
          <w:sz w:val="24"/>
          <w:szCs w:val="24"/>
        </w:rPr>
        <w:t xml:space="preserve"> of their persons. Female children </w:t>
      </w:r>
      <w:r>
        <w:rPr>
          <w:rFonts w:ascii="Arial" w:hAnsi="Arial" w:cs="Arial"/>
          <w:sz w:val="24"/>
          <w:szCs w:val="24"/>
        </w:rPr>
        <w:t>w</w:t>
      </w:r>
      <w:r w:rsidR="008D2494">
        <w:rPr>
          <w:rFonts w:ascii="Arial" w:hAnsi="Arial" w:cs="Arial"/>
          <w:sz w:val="24"/>
          <w:szCs w:val="24"/>
        </w:rPr>
        <w:t>o</w:t>
      </w:r>
      <w:r>
        <w:rPr>
          <w:rFonts w:ascii="Arial" w:hAnsi="Arial" w:cs="Arial"/>
          <w:sz w:val="24"/>
          <w:szCs w:val="24"/>
        </w:rPr>
        <w:t>re</w:t>
      </w:r>
      <w:r w:rsidRPr="00A80388">
        <w:rPr>
          <w:rFonts w:ascii="Arial" w:hAnsi="Arial" w:cs="Arial"/>
          <w:sz w:val="24"/>
          <w:szCs w:val="24"/>
        </w:rPr>
        <w:t xml:space="preserve"> no vails, we are told by the historians of those countries, until they arrived at seven or eight years of age; after that, if a woman was seen uncov</w:t>
      </w:r>
      <w:r w:rsidR="00E03D5F">
        <w:rPr>
          <w:rFonts w:ascii="Arial" w:hAnsi="Arial" w:cs="Arial"/>
          <w:sz w:val="24"/>
          <w:szCs w:val="24"/>
        </w:rPr>
        <w:t>ered</w:t>
      </w:r>
      <w:r w:rsidRPr="00A80388">
        <w:rPr>
          <w:rFonts w:ascii="Arial" w:hAnsi="Arial" w:cs="Arial"/>
          <w:sz w:val="24"/>
          <w:szCs w:val="24"/>
        </w:rPr>
        <w:t>, it became the mark of a woman of ill-fame. Hence</w:t>
      </w:r>
      <w:r w:rsidR="002D725B">
        <w:rPr>
          <w:rFonts w:ascii="Arial" w:hAnsi="Arial" w:cs="Arial"/>
          <w:sz w:val="24"/>
          <w:szCs w:val="24"/>
        </w:rPr>
        <w:t>,</w:t>
      </w:r>
      <w:r w:rsidRPr="00A80388">
        <w:rPr>
          <w:rFonts w:ascii="Arial" w:hAnsi="Arial" w:cs="Arial"/>
          <w:sz w:val="24"/>
          <w:szCs w:val="24"/>
        </w:rPr>
        <w:t xml:space="preserve"> Rebekah put on the vail </w:t>
      </w:r>
      <w:r w:rsidR="008D2494">
        <w:rPr>
          <w:rFonts w:ascii="Arial" w:hAnsi="Arial" w:cs="Arial"/>
          <w:sz w:val="24"/>
          <w:szCs w:val="24"/>
        </w:rPr>
        <w:t>at</w:t>
      </w:r>
      <w:r w:rsidRPr="00A80388">
        <w:rPr>
          <w:rFonts w:ascii="Arial" w:hAnsi="Arial" w:cs="Arial"/>
          <w:sz w:val="24"/>
          <w:szCs w:val="24"/>
        </w:rPr>
        <w:t xml:space="preserve"> her approach to Isaac. (Gen. </w:t>
      </w:r>
      <w:r w:rsidR="002D725B">
        <w:rPr>
          <w:rFonts w:ascii="Arial" w:hAnsi="Arial" w:cs="Arial"/>
          <w:sz w:val="24"/>
          <w:szCs w:val="24"/>
        </w:rPr>
        <w:t>24:</w:t>
      </w:r>
      <w:r w:rsidRPr="00A80388">
        <w:rPr>
          <w:rFonts w:ascii="Arial" w:hAnsi="Arial" w:cs="Arial"/>
          <w:sz w:val="24"/>
          <w:szCs w:val="24"/>
        </w:rPr>
        <w:t xml:space="preserve">65) And Tamar disguised herself with her vail. (Gen. </w:t>
      </w:r>
      <w:r w:rsidR="002D725B">
        <w:rPr>
          <w:rFonts w:ascii="Arial" w:hAnsi="Arial" w:cs="Arial"/>
          <w:sz w:val="24"/>
          <w:szCs w:val="24"/>
        </w:rPr>
        <w:t>38:</w:t>
      </w:r>
      <w:r w:rsidRPr="00A80388">
        <w:rPr>
          <w:rFonts w:ascii="Arial" w:hAnsi="Arial" w:cs="Arial"/>
          <w:sz w:val="24"/>
          <w:szCs w:val="24"/>
        </w:rPr>
        <w:t xml:space="preserve">14) Indeed, so much </w:t>
      </w:r>
      <w:r w:rsidR="002D725B">
        <w:rPr>
          <w:rFonts w:ascii="Arial" w:hAnsi="Arial" w:cs="Arial"/>
          <w:sz w:val="24"/>
          <w:szCs w:val="24"/>
        </w:rPr>
        <w:t xml:space="preserve">was </w:t>
      </w:r>
      <w:r w:rsidRPr="00A80388">
        <w:rPr>
          <w:rFonts w:ascii="Arial" w:hAnsi="Arial" w:cs="Arial"/>
          <w:sz w:val="24"/>
          <w:szCs w:val="24"/>
        </w:rPr>
        <w:t xml:space="preserve">the use of vails observed in the eastern world, that the married women, it is said, </w:t>
      </w:r>
      <w:r>
        <w:rPr>
          <w:rFonts w:ascii="Arial" w:hAnsi="Arial" w:cs="Arial"/>
          <w:sz w:val="24"/>
          <w:szCs w:val="24"/>
        </w:rPr>
        <w:t>were</w:t>
      </w:r>
      <w:r w:rsidRPr="00A80388">
        <w:rPr>
          <w:rFonts w:ascii="Arial" w:hAnsi="Arial" w:cs="Arial"/>
          <w:sz w:val="24"/>
          <w:szCs w:val="24"/>
        </w:rPr>
        <w:t xml:space="preserve"> never seen, even in their families, without the</w:t>
      </w:r>
      <w:r w:rsidR="002D725B">
        <w:rPr>
          <w:rFonts w:ascii="Arial" w:hAnsi="Arial" w:cs="Arial"/>
          <w:sz w:val="24"/>
          <w:szCs w:val="24"/>
        </w:rPr>
        <w:t>ir</w:t>
      </w:r>
      <w:r w:rsidRPr="00A80388">
        <w:rPr>
          <w:rFonts w:ascii="Arial" w:hAnsi="Arial" w:cs="Arial"/>
          <w:sz w:val="24"/>
          <w:szCs w:val="24"/>
        </w:rPr>
        <w:t xml:space="preserve"> </w:t>
      </w:r>
      <w:r w:rsidRPr="00E03D5F">
        <w:rPr>
          <w:rFonts w:ascii="Arial" w:hAnsi="Arial" w:cs="Arial"/>
          <w:i/>
          <w:iCs/>
          <w:sz w:val="24"/>
          <w:szCs w:val="24"/>
        </w:rPr>
        <w:t>Radid</w:t>
      </w:r>
      <w:r w:rsidRPr="00A80388">
        <w:rPr>
          <w:rFonts w:ascii="Arial" w:hAnsi="Arial" w:cs="Arial"/>
          <w:sz w:val="24"/>
          <w:szCs w:val="24"/>
        </w:rPr>
        <w:t>, as they called the married v</w:t>
      </w:r>
      <w:r w:rsidR="002D725B">
        <w:rPr>
          <w:rFonts w:ascii="Arial" w:hAnsi="Arial" w:cs="Arial"/>
          <w:sz w:val="24"/>
          <w:szCs w:val="24"/>
        </w:rPr>
        <w:t>ei</w:t>
      </w:r>
      <w:r w:rsidRPr="00A80388">
        <w:rPr>
          <w:rFonts w:ascii="Arial" w:hAnsi="Arial" w:cs="Arial"/>
          <w:sz w:val="24"/>
          <w:szCs w:val="24"/>
        </w:rPr>
        <w:t>l.</w:t>
      </w:r>
    </w:p>
    <w:p w:rsidR="00E03D5F" w:rsidRDefault="00E03D5F"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These things, will, in some measure, serve to explain those passages in the apostle Paul</w:t>
      </w:r>
      <w:r>
        <w:rPr>
          <w:rFonts w:ascii="Arial" w:hAnsi="Arial" w:cs="Arial"/>
          <w:sz w:val="24"/>
          <w:szCs w:val="24"/>
        </w:rPr>
        <w:t>’</w:t>
      </w:r>
      <w:r w:rsidRPr="00A80388">
        <w:rPr>
          <w:rFonts w:ascii="Arial" w:hAnsi="Arial" w:cs="Arial"/>
          <w:sz w:val="24"/>
          <w:szCs w:val="24"/>
        </w:rPr>
        <w:t>s writings to the Corinthians</w:t>
      </w:r>
      <w:r w:rsidR="002D725B">
        <w:rPr>
          <w:rFonts w:ascii="Arial" w:hAnsi="Arial" w:cs="Arial"/>
          <w:sz w:val="24"/>
          <w:szCs w:val="24"/>
        </w:rPr>
        <w:t>,</w:t>
      </w:r>
      <w:r w:rsidRPr="00A80388">
        <w:rPr>
          <w:rFonts w:ascii="Arial" w:hAnsi="Arial" w:cs="Arial"/>
          <w:sz w:val="24"/>
          <w:szCs w:val="24"/>
        </w:rPr>
        <w:t xml:space="preserve"> of the women praying or prophe</w:t>
      </w:r>
      <w:r w:rsidR="00E03D5F">
        <w:rPr>
          <w:rFonts w:ascii="Arial" w:hAnsi="Arial" w:cs="Arial"/>
          <w:sz w:val="24"/>
          <w:szCs w:val="24"/>
        </w:rPr>
        <w:t>s</w:t>
      </w:r>
      <w:r w:rsidRPr="00A80388">
        <w:rPr>
          <w:rFonts w:ascii="Arial" w:hAnsi="Arial" w:cs="Arial"/>
          <w:sz w:val="24"/>
          <w:szCs w:val="24"/>
        </w:rPr>
        <w:t>ying uncov</w:t>
      </w:r>
      <w:r w:rsidR="002D725B">
        <w:rPr>
          <w:rFonts w:ascii="Arial" w:hAnsi="Arial" w:cs="Arial"/>
          <w:sz w:val="24"/>
          <w:szCs w:val="24"/>
        </w:rPr>
        <w:t>ered</w:t>
      </w:r>
      <w:r w:rsidRPr="00A80388">
        <w:rPr>
          <w:rFonts w:ascii="Arial" w:hAnsi="Arial" w:cs="Arial"/>
          <w:sz w:val="24"/>
          <w:szCs w:val="24"/>
        </w:rPr>
        <w:t>, that is, unv</w:t>
      </w:r>
      <w:r w:rsidR="00E03D5F">
        <w:rPr>
          <w:rFonts w:ascii="Arial" w:hAnsi="Arial" w:cs="Arial"/>
          <w:sz w:val="24"/>
          <w:szCs w:val="24"/>
        </w:rPr>
        <w:t>eiled</w:t>
      </w:r>
      <w:r w:rsidRPr="00A80388">
        <w:rPr>
          <w:rFonts w:ascii="Arial" w:hAnsi="Arial" w:cs="Arial"/>
          <w:sz w:val="24"/>
          <w:szCs w:val="24"/>
        </w:rPr>
        <w:t xml:space="preserve">, because it implied </w:t>
      </w:r>
      <w:r w:rsidR="002D725B">
        <w:rPr>
          <w:rFonts w:ascii="Arial" w:hAnsi="Arial" w:cs="Arial"/>
          <w:sz w:val="24"/>
          <w:szCs w:val="24"/>
        </w:rPr>
        <w:t xml:space="preserve">a lack of </w:t>
      </w:r>
      <w:r w:rsidRPr="00A80388">
        <w:rPr>
          <w:rFonts w:ascii="Arial" w:hAnsi="Arial" w:cs="Arial"/>
          <w:sz w:val="24"/>
          <w:szCs w:val="24"/>
        </w:rPr>
        <w:t xml:space="preserve">chastity. And this one circumstance alone leads us into a proper </w:t>
      </w:r>
      <w:r>
        <w:rPr>
          <w:rFonts w:ascii="Arial" w:hAnsi="Arial" w:cs="Arial"/>
          <w:sz w:val="24"/>
          <w:szCs w:val="24"/>
        </w:rPr>
        <w:t xml:space="preserve">apprehension [understanding] </w:t>
      </w:r>
      <w:r w:rsidRPr="00A80388">
        <w:rPr>
          <w:rFonts w:ascii="Arial" w:hAnsi="Arial" w:cs="Arial"/>
          <w:sz w:val="24"/>
          <w:szCs w:val="24"/>
        </w:rPr>
        <w:t xml:space="preserve"> of the apostle</w:t>
      </w:r>
      <w:r>
        <w:rPr>
          <w:rFonts w:ascii="Arial" w:hAnsi="Arial" w:cs="Arial"/>
          <w:sz w:val="24"/>
          <w:szCs w:val="24"/>
        </w:rPr>
        <w:t>’</w:t>
      </w:r>
      <w:r w:rsidRPr="00A80388">
        <w:rPr>
          <w:rFonts w:ascii="Arial" w:hAnsi="Arial" w:cs="Arial"/>
          <w:sz w:val="24"/>
          <w:szCs w:val="24"/>
        </w:rPr>
        <w:t xml:space="preserve">s whole discourse. (See 1 Cor. </w:t>
      </w:r>
      <w:r w:rsidR="002D725B">
        <w:rPr>
          <w:rFonts w:ascii="Arial" w:hAnsi="Arial" w:cs="Arial"/>
          <w:sz w:val="24"/>
          <w:szCs w:val="24"/>
        </w:rPr>
        <w:t>11:</w:t>
      </w:r>
      <w:r w:rsidRPr="00A80388">
        <w:rPr>
          <w:rFonts w:ascii="Arial" w:hAnsi="Arial" w:cs="Arial"/>
          <w:sz w:val="24"/>
          <w:szCs w:val="24"/>
        </w:rPr>
        <w:t>3-15)</w:t>
      </w:r>
    </w:p>
    <w:p w:rsidR="002D725B" w:rsidRDefault="002D725B"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is a great beauty in that passage of the Songs re</w:t>
      </w:r>
      <w:r w:rsidR="002D725B">
        <w:rPr>
          <w:rFonts w:ascii="Arial" w:hAnsi="Arial" w:cs="Arial"/>
          <w:sz w:val="24"/>
          <w:szCs w:val="24"/>
        </w:rPr>
        <w:t>garding</w:t>
      </w:r>
      <w:r w:rsidRPr="00A80388">
        <w:rPr>
          <w:rFonts w:ascii="Arial" w:hAnsi="Arial" w:cs="Arial"/>
          <w:sz w:val="24"/>
          <w:szCs w:val="24"/>
        </w:rPr>
        <w:t xml:space="preserve"> the church, which, if explained to us in allusion to the custom of vails, becomes very sweet and </w:t>
      </w:r>
      <w:r>
        <w:rPr>
          <w:rFonts w:ascii="Arial" w:hAnsi="Arial" w:cs="Arial"/>
          <w:sz w:val="24"/>
          <w:szCs w:val="24"/>
        </w:rPr>
        <w:t>interest</w:t>
      </w:r>
      <w:r w:rsidRPr="00A80388">
        <w:rPr>
          <w:rFonts w:ascii="Arial" w:hAnsi="Arial" w:cs="Arial"/>
          <w:sz w:val="24"/>
          <w:szCs w:val="24"/>
        </w:rPr>
        <w:t xml:space="preserve">ing. </w:t>
      </w:r>
      <w:r>
        <w:rPr>
          <w:rFonts w:ascii="Arial" w:hAnsi="Arial" w:cs="Arial"/>
          <w:sz w:val="24"/>
          <w:szCs w:val="24"/>
        </w:rPr>
        <w:t>“</w:t>
      </w:r>
      <w:r w:rsidRPr="00A80388">
        <w:rPr>
          <w:rFonts w:ascii="Arial" w:hAnsi="Arial" w:cs="Arial"/>
          <w:sz w:val="24"/>
          <w:szCs w:val="24"/>
        </w:rPr>
        <w:t xml:space="preserve">The watchmen (said </w:t>
      </w:r>
      <w:r w:rsidR="002D725B">
        <w:rPr>
          <w:rFonts w:ascii="Arial" w:hAnsi="Arial" w:cs="Arial"/>
          <w:sz w:val="24"/>
          <w:szCs w:val="24"/>
        </w:rPr>
        <w:t>the bride</w:t>
      </w:r>
      <w:r w:rsidRPr="00A80388">
        <w:rPr>
          <w:rFonts w:ascii="Arial" w:hAnsi="Arial" w:cs="Arial"/>
          <w:sz w:val="24"/>
          <w:szCs w:val="24"/>
        </w:rPr>
        <w:t>) that went</w:t>
      </w:r>
      <w:r w:rsidR="002D725B">
        <w:rPr>
          <w:rFonts w:ascii="Arial" w:hAnsi="Arial" w:cs="Arial"/>
          <w:sz w:val="24"/>
          <w:szCs w:val="24"/>
        </w:rPr>
        <w:t xml:space="preserve"> </w:t>
      </w:r>
      <w:r w:rsidRPr="00A80388">
        <w:rPr>
          <w:rFonts w:ascii="Arial" w:hAnsi="Arial" w:cs="Arial"/>
          <w:sz w:val="24"/>
          <w:szCs w:val="24"/>
        </w:rPr>
        <w:t>about the city found me, they smote me, they wounded me: the keepers of the walls took away my vail from me.</w:t>
      </w:r>
      <w:r>
        <w:rPr>
          <w:rFonts w:ascii="Arial" w:hAnsi="Arial" w:cs="Arial"/>
          <w:sz w:val="24"/>
          <w:szCs w:val="24"/>
        </w:rPr>
        <w:t>”</w:t>
      </w:r>
      <w:r w:rsidRPr="00A80388">
        <w:rPr>
          <w:rFonts w:ascii="Arial" w:hAnsi="Arial" w:cs="Arial"/>
          <w:sz w:val="24"/>
          <w:szCs w:val="24"/>
        </w:rPr>
        <w:t xml:space="preserve"> (Song </w:t>
      </w:r>
      <w:r w:rsidR="002D725B">
        <w:rPr>
          <w:rFonts w:ascii="Arial" w:hAnsi="Arial" w:cs="Arial"/>
          <w:sz w:val="24"/>
          <w:szCs w:val="24"/>
        </w:rPr>
        <w:t>5:</w:t>
      </w:r>
      <w:r w:rsidRPr="00A80388">
        <w:rPr>
          <w:rFonts w:ascii="Arial" w:hAnsi="Arial" w:cs="Arial"/>
          <w:sz w:val="24"/>
          <w:szCs w:val="24"/>
        </w:rPr>
        <w:t xml:space="preserve">7) If the reader enters into the full </w:t>
      </w:r>
      <w:r>
        <w:rPr>
          <w:rFonts w:ascii="Arial" w:hAnsi="Arial" w:cs="Arial"/>
          <w:sz w:val="24"/>
          <w:szCs w:val="24"/>
        </w:rPr>
        <w:t xml:space="preserve">apprehension [understanding] </w:t>
      </w:r>
      <w:r w:rsidRPr="00A80388">
        <w:rPr>
          <w:rFonts w:ascii="Arial" w:hAnsi="Arial" w:cs="Arial"/>
          <w:sz w:val="24"/>
          <w:szCs w:val="24"/>
        </w:rPr>
        <w:t xml:space="preserve"> of the custom of the vail, he will consider the spouse of Christ as </w:t>
      </w:r>
      <w:r>
        <w:rPr>
          <w:rFonts w:ascii="Arial" w:hAnsi="Arial" w:cs="Arial"/>
          <w:sz w:val="24"/>
          <w:szCs w:val="24"/>
        </w:rPr>
        <w:t>here</w:t>
      </w:r>
      <w:r w:rsidRPr="00A80388">
        <w:rPr>
          <w:rFonts w:ascii="Arial" w:hAnsi="Arial" w:cs="Arial"/>
          <w:sz w:val="24"/>
          <w:szCs w:val="24"/>
        </w:rPr>
        <w:t xml:space="preserve"> clothed with her </w:t>
      </w:r>
      <w:r w:rsidRPr="002D725B">
        <w:rPr>
          <w:rFonts w:ascii="Arial" w:hAnsi="Arial" w:cs="Arial"/>
          <w:i/>
          <w:iCs/>
          <w:sz w:val="24"/>
          <w:szCs w:val="24"/>
        </w:rPr>
        <w:t>Radid</w:t>
      </w:r>
      <w:r w:rsidRPr="00A80388">
        <w:rPr>
          <w:rFonts w:ascii="Arial" w:hAnsi="Arial" w:cs="Arial"/>
          <w:sz w:val="24"/>
          <w:szCs w:val="24"/>
        </w:rPr>
        <w:t xml:space="preserve">, her marriage vail, </w:t>
      </w:r>
      <w:r>
        <w:rPr>
          <w:rFonts w:ascii="Arial" w:hAnsi="Arial" w:cs="Arial"/>
          <w:sz w:val="24"/>
          <w:szCs w:val="24"/>
        </w:rPr>
        <w:t>show</w:t>
      </w:r>
      <w:r w:rsidRPr="00A80388">
        <w:rPr>
          <w:rFonts w:ascii="Arial" w:hAnsi="Arial" w:cs="Arial"/>
          <w:sz w:val="24"/>
          <w:szCs w:val="24"/>
        </w:rPr>
        <w:t>ing who she was, and that she was in subjection to her own husband (</w:t>
      </w:r>
      <w:r>
        <w:rPr>
          <w:rFonts w:ascii="Arial" w:hAnsi="Arial" w:cs="Arial"/>
          <w:sz w:val="24"/>
          <w:szCs w:val="24"/>
        </w:rPr>
        <w:t>Eph.</w:t>
      </w:r>
      <w:r w:rsidRPr="00A80388">
        <w:rPr>
          <w:rFonts w:ascii="Arial" w:hAnsi="Arial" w:cs="Arial"/>
          <w:sz w:val="24"/>
          <w:szCs w:val="24"/>
        </w:rPr>
        <w:t xml:space="preserve"> </w:t>
      </w:r>
      <w:r w:rsidR="002D725B">
        <w:rPr>
          <w:rFonts w:ascii="Arial" w:hAnsi="Arial" w:cs="Arial"/>
          <w:sz w:val="24"/>
          <w:szCs w:val="24"/>
        </w:rPr>
        <w:t>5:</w:t>
      </w:r>
      <w:r w:rsidRPr="00A80388">
        <w:rPr>
          <w:rFonts w:ascii="Arial" w:hAnsi="Arial" w:cs="Arial"/>
          <w:sz w:val="24"/>
          <w:szCs w:val="24"/>
        </w:rPr>
        <w:t>23</w:t>
      </w:r>
      <w:r w:rsidR="002D725B">
        <w:rPr>
          <w:rFonts w:ascii="Arial" w:hAnsi="Arial" w:cs="Arial"/>
          <w:sz w:val="24"/>
          <w:szCs w:val="24"/>
        </w:rPr>
        <w:t>-</w:t>
      </w:r>
      <w:r w:rsidRPr="00A80388">
        <w:rPr>
          <w:rFonts w:ascii="Arial" w:hAnsi="Arial" w:cs="Arial"/>
          <w:sz w:val="24"/>
          <w:szCs w:val="24"/>
        </w:rPr>
        <w:t>24)</w:t>
      </w:r>
      <w:r w:rsidR="002D725B">
        <w:rPr>
          <w:rFonts w:ascii="Arial" w:hAnsi="Arial" w:cs="Arial"/>
          <w:sz w:val="24"/>
          <w:szCs w:val="24"/>
        </w:rPr>
        <w:t>,</w:t>
      </w:r>
      <w:r w:rsidRPr="00A80388">
        <w:rPr>
          <w:rFonts w:ascii="Arial" w:hAnsi="Arial" w:cs="Arial"/>
          <w:sz w:val="24"/>
          <w:szCs w:val="24"/>
        </w:rPr>
        <w:t xml:space="preserve"> seeking him in the ordinances, which are </w:t>
      </w:r>
      <w:r>
        <w:rPr>
          <w:rFonts w:ascii="Arial" w:hAnsi="Arial" w:cs="Arial"/>
          <w:sz w:val="24"/>
          <w:szCs w:val="24"/>
        </w:rPr>
        <w:t>here</w:t>
      </w:r>
      <w:r w:rsidRPr="00A80388">
        <w:rPr>
          <w:rFonts w:ascii="Arial" w:hAnsi="Arial" w:cs="Arial"/>
          <w:sz w:val="24"/>
          <w:szCs w:val="24"/>
        </w:rPr>
        <w:t xml:space="preserve"> called </w:t>
      </w:r>
      <w:r w:rsidR="002D725B">
        <w:rPr>
          <w:rFonts w:ascii="Arial" w:hAnsi="Arial" w:cs="Arial"/>
          <w:sz w:val="24"/>
          <w:szCs w:val="24"/>
        </w:rPr>
        <w:t>“</w:t>
      </w:r>
      <w:r w:rsidRPr="00A80388">
        <w:rPr>
          <w:rFonts w:ascii="Arial" w:hAnsi="Arial" w:cs="Arial"/>
          <w:sz w:val="24"/>
          <w:szCs w:val="24"/>
        </w:rPr>
        <w:t>the streets of the city</w:t>
      </w:r>
      <w:r w:rsidR="002D725B">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lastRenderedPageBreak/>
        <w:t>w</w:t>
      </w:r>
      <w:r w:rsidR="002D725B">
        <w:rPr>
          <w:rFonts w:ascii="Arial" w:hAnsi="Arial" w:cs="Arial"/>
          <w:sz w:val="24"/>
          <w:szCs w:val="24"/>
        </w:rPr>
        <w:t>h</w:t>
      </w:r>
      <w:r>
        <w:rPr>
          <w:rFonts w:ascii="Arial" w:hAnsi="Arial" w:cs="Arial"/>
          <w:sz w:val="24"/>
          <w:szCs w:val="24"/>
        </w:rPr>
        <w:t>ere</w:t>
      </w:r>
      <w:r w:rsidRPr="00A80388">
        <w:rPr>
          <w:rFonts w:ascii="Arial" w:hAnsi="Arial" w:cs="Arial"/>
          <w:sz w:val="24"/>
          <w:szCs w:val="24"/>
        </w:rPr>
        <w:t xml:space="preserve"> she </w:t>
      </w:r>
      <w:r w:rsidR="002D725B">
        <w:rPr>
          <w:rFonts w:ascii="Arial" w:hAnsi="Arial" w:cs="Arial"/>
          <w:sz w:val="24"/>
          <w:szCs w:val="24"/>
        </w:rPr>
        <w:t>th</w:t>
      </w:r>
      <w:r w:rsidRPr="00A80388">
        <w:rPr>
          <w:rFonts w:ascii="Arial" w:hAnsi="Arial" w:cs="Arial"/>
          <w:sz w:val="24"/>
          <w:szCs w:val="24"/>
        </w:rPr>
        <w:t>ought to seek him; and the watchmen, the ministers of the gospel, found her in this enquiry</w:t>
      </w:r>
      <w:r w:rsidR="008D2494">
        <w:rPr>
          <w:rFonts w:ascii="Arial" w:hAnsi="Arial" w:cs="Arial"/>
          <w:sz w:val="24"/>
          <w:szCs w:val="24"/>
        </w:rPr>
        <w:t>;</w:t>
      </w:r>
      <w:r w:rsidRPr="00A80388">
        <w:rPr>
          <w:rFonts w:ascii="Arial" w:hAnsi="Arial" w:cs="Arial"/>
          <w:sz w:val="24"/>
          <w:szCs w:val="24"/>
        </w:rPr>
        <w:t xml:space="preserve"> but instead </w:t>
      </w:r>
      <w:r w:rsidR="002D725B">
        <w:rPr>
          <w:rFonts w:ascii="Arial" w:hAnsi="Arial" w:cs="Arial"/>
          <w:sz w:val="24"/>
          <w:szCs w:val="24"/>
        </w:rPr>
        <w:t xml:space="preserve">of </w:t>
      </w:r>
      <w:r w:rsidRPr="00A80388">
        <w:rPr>
          <w:rFonts w:ascii="Arial" w:hAnsi="Arial" w:cs="Arial"/>
          <w:sz w:val="24"/>
          <w:szCs w:val="24"/>
        </w:rPr>
        <w:t>comforting her with some new and sweet view of her Lord, speaking to her in her</w:t>
      </w:r>
      <w:r w:rsidR="008D2494">
        <w:rPr>
          <w:rFonts w:ascii="Arial" w:hAnsi="Arial" w:cs="Arial"/>
          <w:sz w:val="24"/>
          <w:szCs w:val="24"/>
        </w:rPr>
        <w:t>,</w:t>
      </w:r>
      <w:r w:rsidRPr="00A80388">
        <w:rPr>
          <w:rFonts w:ascii="Arial" w:hAnsi="Arial" w:cs="Arial"/>
          <w:sz w:val="24"/>
          <w:szCs w:val="24"/>
        </w:rPr>
        <w:t xml:space="preserve"> then</w:t>
      </w:r>
      <w:r w:rsidR="008D2494">
        <w:rPr>
          <w:rFonts w:ascii="Arial" w:hAnsi="Arial" w:cs="Arial"/>
          <w:sz w:val="24"/>
          <w:szCs w:val="24"/>
        </w:rPr>
        <w:t>,</w:t>
      </w:r>
      <w:r w:rsidRPr="00A80388">
        <w:rPr>
          <w:rFonts w:ascii="Arial" w:hAnsi="Arial" w:cs="Arial"/>
          <w:sz w:val="24"/>
          <w:szCs w:val="24"/>
        </w:rPr>
        <w:t xml:space="preserve"> d</w:t>
      </w:r>
      <w:r w:rsidR="008D2494">
        <w:rPr>
          <w:rFonts w:ascii="Arial" w:hAnsi="Arial" w:cs="Arial"/>
          <w:sz w:val="24"/>
          <w:szCs w:val="24"/>
        </w:rPr>
        <w:t>ejected</w:t>
      </w:r>
      <w:r w:rsidR="002D725B">
        <w:rPr>
          <w:rFonts w:ascii="Arial" w:hAnsi="Arial" w:cs="Arial"/>
          <w:sz w:val="24"/>
          <w:szCs w:val="24"/>
        </w:rPr>
        <w:t xml:space="preserve"> condition</w:t>
      </w:r>
      <w:r w:rsidRPr="00A80388">
        <w:rPr>
          <w:rFonts w:ascii="Arial" w:hAnsi="Arial" w:cs="Arial"/>
          <w:sz w:val="24"/>
          <w:szCs w:val="24"/>
        </w:rPr>
        <w:t xml:space="preserve"> and circumstances, in </w:t>
      </w:r>
      <w:r>
        <w:rPr>
          <w:rFonts w:ascii="Arial" w:hAnsi="Arial" w:cs="Arial"/>
          <w:sz w:val="24"/>
          <w:szCs w:val="24"/>
        </w:rPr>
        <w:t>show</w:t>
      </w:r>
      <w:r w:rsidRPr="00A80388">
        <w:rPr>
          <w:rFonts w:ascii="Arial" w:hAnsi="Arial" w:cs="Arial"/>
          <w:sz w:val="24"/>
          <w:szCs w:val="24"/>
        </w:rPr>
        <w:t>ing her the safety of a soul justified in Christ</w:t>
      </w:r>
      <w:r>
        <w:rPr>
          <w:rFonts w:ascii="Arial" w:hAnsi="Arial" w:cs="Arial"/>
          <w:sz w:val="24"/>
          <w:szCs w:val="24"/>
        </w:rPr>
        <w:t>’</w:t>
      </w:r>
      <w:r w:rsidRPr="00A80388">
        <w:rPr>
          <w:rFonts w:ascii="Arial" w:hAnsi="Arial" w:cs="Arial"/>
          <w:sz w:val="24"/>
          <w:szCs w:val="24"/>
        </w:rPr>
        <w:t>s blood and righteousness, however dark and uncomfortable</w:t>
      </w:r>
      <w:r w:rsidR="008D2494">
        <w:rPr>
          <w:rFonts w:ascii="Arial" w:hAnsi="Arial" w:cs="Arial"/>
          <w:sz w:val="24"/>
          <w:szCs w:val="24"/>
        </w:rPr>
        <w:t xml:space="preserve"> she felt</w:t>
      </w:r>
      <w:r w:rsidR="002D725B">
        <w:rPr>
          <w:rFonts w:ascii="Arial" w:hAnsi="Arial" w:cs="Arial"/>
          <w:sz w:val="24"/>
          <w:szCs w:val="24"/>
        </w:rPr>
        <w:t>. I</w:t>
      </w:r>
      <w:r w:rsidRPr="00A80388">
        <w:rPr>
          <w:rFonts w:ascii="Arial" w:hAnsi="Arial" w:cs="Arial"/>
          <w:sz w:val="24"/>
          <w:szCs w:val="24"/>
        </w:rPr>
        <w:t xml:space="preserve">nstead of this, time keepers took away her vail, her covering in Christ, treated her as if a </w:t>
      </w:r>
      <w:r w:rsidR="00883BEE">
        <w:rPr>
          <w:rFonts w:ascii="Arial" w:hAnsi="Arial" w:cs="Arial"/>
          <w:sz w:val="24"/>
          <w:szCs w:val="24"/>
        </w:rPr>
        <w:t>prostitute</w:t>
      </w:r>
      <w:r w:rsidRPr="00A80388">
        <w:rPr>
          <w:rFonts w:ascii="Arial" w:hAnsi="Arial" w:cs="Arial"/>
          <w:sz w:val="24"/>
          <w:szCs w:val="24"/>
        </w:rPr>
        <w:t xml:space="preserve">, as though she was not married to Jesus, and had no right to the </w:t>
      </w:r>
      <w:r w:rsidRPr="002D725B">
        <w:rPr>
          <w:rFonts w:ascii="Arial" w:hAnsi="Arial" w:cs="Arial"/>
          <w:i/>
          <w:iCs/>
          <w:sz w:val="24"/>
          <w:szCs w:val="24"/>
        </w:rPr>
        <w:t>Radid</w:t>
      </w:r>
      <w:r w:rsidRPr="00A80388">
        <w:rPr>
          <w:rFonts w:ascii="Arial" w:hAnsi="Arial" w:cs="Arial"/>
          <w:sz w:val="24"/>
          <w:szCs w:val="24"/>
        </w:rPr>
        <w:t>, or marriage vail.</w:t>
      </w:r>
    </w:p>
    <w:p w:rsidR="002D725B" w:rsidRDefault="002D725B"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pause over this view of the subject to ask my own heart, while I desire the reader to consult his own also, whether this treatment may not</w:t>
      </w:r>
      <w:r w:rsidR="00883BEE">
        <w:rPr>
          <w:rFonts w:ascii="Arial" w:hAnsi="Arial" w:cs="Arial"/>
          <w:sz w:val="24"/>
          <w:szCs w:val="24"/>
        </w:rPr>
        <w:t>,</w:t>
      </w:r>
      <w:r w:rsidRPr="00A80388">
        <w:rPr>
          <w:rFonts w:ascii="Arial" w:hAnsi="Arial" w:cs="Arial"/>
          <w:sz w:val="24"/>
          <w:szCs w:val="24"/>
        </w:rPr>
        <w:t xml:space="preserve"> in the present hour</w:t>
      </w:r>
      <w:r w:rsidR="00883BEE">
        <w:rPr>
          <w:rFonts w:ascii="Arial" w:hAnsi="Arial" w:cs="Arial"/>
          <w:sz w:val="24"/>
          <w:szCs w:val="24"/>
        </w:rPr>
        <w:t>,</w:t>
      </w:r>
      <w:r w:rsidRPr="00A80388">
        <w:rPr>
          <w:rFonts w:ascii="Arial" w:hAnsi="Arial" w:cs="Arial"/>
          <w:sz w:val="24"/>
          <w:szCs w:val="24"/>
        </w:rPr>
        <w:t xml:space="preserve"> be too often </w:t>
      </w:r>
      <w:r>
        <w:rPr>
          <w:rFonts w:ascii="Arial" w:hAnsi="Arial" w:cs="Arial"/>
          <w:sz w:val="24"/>
          <w:szCs w:val="24"/>
        </w:rPr>
        <w:t>show</w:t>
      </w:r>
      <w:r w:rsidRPr="00A80388">
        <w:rPr>
          <w:rFonts w:ascii="Arial" w:hAnsi="Arial" w:cs="Arial"/>
          <w:sz w:val="24"/>
          <w:szCs w:val="24"/>
        </w:rPr>
        <w:t>n to the church, the spouse of Christ, in num</w:t>
      </w:r>
      <w:r w:rsidR="00883BEE">
        <w:rPr>
          <w:rFonts w:ascii="Arial" w:hAnsi="Arial" w:cs="Arial"/>
          <w:sz w:val="24"/>
          <w:szCs w:val="24"/>
        </w:rPr>
        <w:t>erous</w:t>
      </w:r>
      <w:r w:rsidRPr="00A80388">
        <w:rPr>
          <w:rFonts w:ascii="Arial" w:hAnsi="Arial" w:cs="Arial"/>
          <w:sz w:val="24"/>
          <w:szCs w:val="24"/>
        </w:rPr>
        <w:t xml:space="preserve"> instances of the individual members of his mystical body, when ministers, watchmen, and keepers of the walls of Zion, instead of strengthening seeking souls in the Lord Jesus</w:t>
      </w:r>
      <w:r>
        <w:rPr>
          <w:rFonts w:ascii="Arial" w:hAnsi="Arial" w:cs="Arial"/>
          <w:sz w:val="24"/>
          <w:szCs w:val="24"/>
        </w:rPr>
        <w:t>’</w:t>
      </w:r>
      <w:r w:rsidRPr="00A80388">
        <w:rPr>
          <w:rFonts w:ascii="Arial" w:hAnsi="Arial" w:cs="Arial"/>
          <w:sz w:val="24"/>
          <w:szCs w:val="24"/>
        </w:rPr>
        <w:t xml:space="preserve"> blood and righteousness, are taking away their confidence in him, direc</w:t>
      </w:r>
      <w:r w:rsidR="00883BEE">
        <w:rPr>
          <w:rFonts w:ascii="Arial" w:hAnsi="Arial" w:cs="Arial"/>
          <w:sz w:val="24"/>
          <w:szCs w:val="24"/>
        </w:rPr>
        <w:t>ting</w:t>
      </w:r>
      <w:r w:rsidRPr="00A80388">
        <w:rPr>
          <w:rFonts w:ascii="Arial" w:hAnsi="Arial" w:cs="Arial"/>
          <w:sz w:val="24"/>
          <w:szCs w:val="24"/>
        </w:rPr>
        <w:t xml:space="preserve"> them </w:t>
      </w:r>
      <w:r w:rsidR="008D2494">
        <w:rPr>
          <w:rFonts w:ascii="Arial" w:hAnsi="Arial" w:cs="Arial"/>
          <w:sz w:val="24"/>
          <w:szCs w:val="24"/>
        </w:rPr>
        <w:t>to</w:t>
      </w:r>
      <w:r w:rsidRPr="00A80388">
        <w:rPr>
          <w:rFonts w:ascii="Arial" w:hAnsi="Arial" w:cs="Arial"/>
          <w:sz w:val="24"/>
          <w:szCs w:val="24"/>
        </w:rPr>
        <w:t xml:space="preserve"> seek </w:t>
      </w:r>
      <w:r>
        <w:rPr>
          <w:rFonts w:ascii="Arial" w:hAnsi="Arial" w:cs="Arial"/>
          <w:sz w:val="24"/>
          <w:szCs w:val="24"/>
        </w:rPr>
        <w:t>something</w:t>
      </w:r>
      <w:r w:rsidRPr="00A80388">
        <w:rPr>
          <w:rFonts w:ascii="Arial" w:hAnsi="Arial" w:cs="Arial"/>
          <w:sz w:val="24"/>
          <w:szCs w:val="24"/>
        </w:rPr>
        <w:t xml:space="preserve"> in themselves. Oh, how little do the best-taught ministers of Christ know of their people</w:t>
      </w:r>
      <w:r>
        <w:rPr>
          <w:rFonts w:ascii="Arial" w:hAnsi="Arial" w:cs="Arial"/>
          <w:sz w:val="24"/>
          <w:szCs w:val="24"/>
        </w:rPr>
        <w:t>’</w:t>
      </w:r>
      <w:r w:rsidRPr="00A80388">
        <w:rPr>
          <w:rFonts w:ascii="Arial" w:hAnsi="Arial" w:cs="Arial"/>
          <w:sz w:val="24"/>
          <w:szCs w:val="24"/>
        </w:rPr>
        <w:t>s sorrows, and of Jesus</w:t>
      </w:r>
      <w:r>
        <w:rPr>
          <w:rFonts w:ascii="Arial" w:hAnsi="Arial" w:cs="Arial"/>
          <w:sz w:val="24"/>
          <w:szCs w:val="24"/>
        </w:rPr>
        <w:t>’</w:t>
      </w:r>
      <w:r w:rsidRPr="00A80388">
        <w:rPr>
          <w:rFonts w:ascii="Arial" w:hAnsi="Arial" w:cs="Arial"/>
          <w:sz w:val="24"/>
          <w:szCs w:val="24"/>
        </w:rPr>
        <w:t>s all-suitab</w:t>
      </w:r>
      <w:r w:rsidR="00883BEE">
        <w:rPr>
          <w:rFonts w:ascii="Arial" w:hAnsi="Arial" w:cs="Arial"/>
          <w:sz w:val="24"/>
          <w:szCs w:val="24"/>
        </w:rPr>
        <w:t>ility</w:t>
      </w:r>
      <w:r w:rsidRPr="00A80388">
        <w:rPr>
          <w:rFonts w:ascii="Arial" w:hAnsi="Arial" w:cs="Arial"/>
          <w:sz w:val="24"/>
          <w:szCs w:val="24"/>
        </w:rPr>
        <w:t xml:space="preserve"> and all-sufficiency! But to take away the believer</w:t>
      </w:r>
      <w:r>
        <w:rPr>
          <w:rFonts w:ascii="Arial" w:hAnsi="Arial" w:cs="Arial"/>
          <w:sz w:val="24"/>
          <w:szCs w:val="24"/>
        </w:rPr>
        <w:t>’</w:t>
      </w:r>
      <w:r w:rsidRPr="00A80388">
        <w:rPr>
          <w:rFonts w:ascii="Arial" w:hAnsi="Arial" w:cs="Arial"/>
          <w:sz w:val="24"/>
          <w:szCs w:val="24"/>
        </w:rPr>
        <w:t xml:space="preserve">s </w:t>
      </w:r>
      <w:r w:rsidRPr="002D725B">
        <w:rPr>
          <w:rFonts w:ascii="Arial" w:hAnsi="Arial" w:cs="Arial"/>
          <w:i/>
          <w:iCs/>
          <w:sz w:val="24"/>
          <w:szCs w:val="24"/>
        </w:rPr>
        <w:t>Radid</w:t>
      </w:r>
      <w:r w:rsidRPr="00A80388">
        <w:rPr>
          <w:rFonts w:ascii="Arial" w:hAnsi="Arial" w:cs="Arial"/>
          <w:sz w:val="24"/>
          <w:szCs w:val="24"/>
        </w:rPr>
        <w:t xml:space="preserve">, her marriage vail, her wedding garment, her nuptial </w:t>
      </w:r>
      <w:r w:rsidR="00883BEE">
        <w:rPr>
          <w:rFonts w:ascii="Arial" w:hAnsi="Arial" w:cs="Arial"/>
          <w:sz w:val="24"/>
          <w:szCs w:val="24"/>
        </w:rPr>
        <w:t>clothing</w:t>
      </w:r>
      <w:r w:rsidRPr="00A80388">
        <w:rPr>
          <w:rFonts w:ascii="Arial" w:hAnsi="Arial" w:cs="Arial"/>
          <w:sz w:val="24"/>
          <w:szCs w:val="24"/>
        </w:rPr>
        <w:t xml:space="preserve"> in Christ, oh! what a wounding, what </w:t>
      </w:r>
      <w:r w:rsidR="008D2494">
        <w:rPr>
          <w:rFonts w:ascii="Arial" w:hAnsi="Arial" w:cs="Arial"/>
          <w:sz w:val="24"/>
          <w:szCs w:val="24"/>
        </w:rPr>
        <w:t xml:space="preserve">a </w:t>
      </w:r>
      <w:r w:rsidRPr="00A80388">
        <w:rPr>
          <w:rFonts w:ascii="Arial" w:hAnsi="Arial" w:cs="Arial"/>
          <w:sz w:val="24"/>
          <w:szCs w:val="24"/>
        </w:rPr>
        <w:t>smiting of a poor sin-sick soul must this be! And it is possible</w:t>
      </w:r>
      <w:r w:rsidR="00677950">
        <w:rPr>
          <w:rFonts w:ascii="Arial" w:hAnsi="Arial" w:cs="Arial"/>
          <w:sz w:val="24"/>
          <w:szCs w:val="24"/>
        </w:rPr>
        <w:t>,</w:t>
      </w:r>
      <w:r w:rsidRPr="00A80388">
        <w:rPr>
          <w:rFonts w:ascii="Arial" w:hAnsi="Arial" w:cs="Arial"/>
          <w:sz w:val="24"/>
          <w:szCs w:val="24"/>
        </w:rPr>
        <w:t xml:space="preserve"> ye</w:t>
      </w:r>
      <w:r w:rsidR="00883BEE">
        <w:rPr>
          <w:rFonts w:ascii="Arial" w:hAnsi="Arial" w:cs="Arial"/>
          <w:sz w:val="24"/>
          <w:szCs w:val="24"/>
        </w:rPr>
        <w:t>s</w:t>
      </w:r>
      <w:r w:rsidRPr="00A80388">
        <w:rPr>
          <w:rFonts w:ascii="Arial" w:hAnsi="Arial" w:cs="Arial"/>
          <w:sz w:val="24"/>
          <w:szCs w:val="24"/>
        </w:rPr>
        <w:t xml:space="preserve">, more than possible, that Christ own ministers may too often fall into this error, when, instead of making Christ what God the Father had made him, the Alpha and Omega of his church, they are directing their people to </w:t>
      </w:r>
      <w:r>
        <w:rPr>
          <w:rFonts w:ascii="Arial" w:hAnsi="Arial" w:cs="Arial"/>
          <w:sz w:val="24"/>
          <w:szCs w:val="24"/>
        </w:rPr>
        <w:t>something</w:t>
      </w:r>
      <w:r w:rsidRPr="00A80388">
        <w:rPr>
          <w:rFonts w:ascii="Arial" w:hAnsi="Arial" w:cs="Arial"/>
          <w:sz w:val="24"/>
          <w:szCs w:val="24"/>
        </w:rPr>
        <w:t xml:space="preserve"> besides Jesus for comfort and consolation. The general direction to what is called experience, by way of confidence, is a sad instance of this kind.</w:t>
      </w:r>
    </w:p>
    <w:p w:rsidR="002D725B" w:rsidRDefault="002D725B"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While </w:t>
      </w:r>
      <w:r w:rsidR="00677950">
        <w:rPr>
          <w:rFonts w:ascii="Arial" w:hAnsi="Arial" w:cs="Arial"/>
          <w:sz w:val="24"/>
          <w:szCs w:val="24"/>
        </w:rPr>
        <w:t>writing</w:t>
      </w:r>
      <w:r w:rsidRPr="00A80388">
        <w:rPr>
          <w:rFonts w:ascii="Arial" w:hAnsi="Arial" w:cs="Arial"/>
          <w:sz w:val="24"/>
          <w:szCs w:val="24"/>
        </w:rPr>
        <w:t xml:space="preserve"> of vails, I must not forget to notice the vail </w:t>
      </w:r>
      <w:r w:rsidR="00677950">
        <w:rPr>
          <w:rFonts w:ascii="Arial" w:hAnsi="Arial" w:cs="Arial"/>
          <w:sz w:val="24"/>
          <w:szCs w:val="24"/>
        </w:rPr>
        <w:t>in</w:t>
      </w:r>
      <w:r w:rsidRPr="00A80388">
        <w:rPr>
          <w:rFonts w:ascii="Arial" w:hAnsi="Arial" w:cs="Arial"/>
          <w:sz w:val="24"/>
          <w:szCs w:val="24"/>
        </w:rPr>
        <w:t xml:space="preserve"> the temple, which was appointed by the Lord to separate the outer place </w:t>
      </w:r>
      <w:r w:rsidR="00677950">
        <w:rPr>
          <w:rFonts w:ascii="Arial" w:hAnsi="Arial" w:cs="Arial"/>
          <w:sz w:val="24"/>
          <w:szCs w:val="24"/>
        </w:rPr>
        <w:t xml:space="preserve">[the holy place], </w:t>
      </w:r>
      <w:r>
        <w:rPr>
          <w:rFonts w:ascii="Arial" w:hAnsi="Arial" w:cs="Arial"/>
          <w:sz w:val="24"/>
          <w:szCs w:val="24"/>
        </w:rPr>
        <w:t>where</w:t>
      </w:r>
      <w:r w:rsidRPr="00A80388">
        <w:rPr>
          <w:rFonts w:ascii="Arial" w:hAnsi="Arial" w:cs="Arial"/>
          <w:sz w:val="24"/>
          <w:szCs w:val="24"/>
        </w:rPr>
        <w:t xml:space="preserve"> the daily service was performed</w:t>
      </w:r>
      <w:r w:rsidR="00677950">
        <w:rPr>
          <w:rFonts w:ascii="Arial" w:hAnsi="Arial" w:cs="Arial"/>
          <w:sz w:val="24"/>
          <w:szCs w:val="24"/>
        </w:rPr>
        <w:t>,</w:t>
      </w:r>
      <w:r w:rsidRPr="00A80388">
        <w:rPr>
          <w:rFonts w:ascii="Arial" w:hAnsi="Arial" w:cs="Arial"/>
          <w:sz w:val="24"/>
          <w:szCs w:val="24"/>
        </w:rPr>
        <w:t xml:space="preserve"> from the holy of holies, into which the high priest </w:t>
      </w:r>
      <w:r>
        <w:rPr>
          <w:rFonts w:ascii="Arial" w:hAnsi="Arial" w:cs="Arial"/>
          <w:sz w:val="24"/>
          <w:szCs w:val="24"/>
        </w:rPr>
        <w:t>en</w:t>
      </w:r>
      <w:r w:rsidR="00883BEE">
        <w:rPr>
          <w:rFonts w:ascii="Arial" w:hAnsi="Arial" w:cs="Arial"/>
          <w:sz w:val="24"/>
          <w:szCs w:val="24"/>
        </w:rPr>
        <w:t>tered</w:t>
      </w:r>
      <w:r w:rsidRPr="00A80388">
        <w:rPr>
          <w:rFonts w:ascii="Arial" w:hAnsi="Arial" w:cs="Arial"/>
          <w:sz w:val="24"/>
          <w:szCs w:val="24"/>
        </w:rPr>
        <w:t xml:space="preserve"> once a year on the great day of atonement. We have the account of it</w:t>
      </w:r>
      <w:r w:rsidR="00883BEE">
        <w:rPr>
          <w:rFonts w:ascii="Arial" w:hAnsi="Arial" w:cs="Arial"/>
          <w:sz w:val="24"/>
          <w:szCs w:val="24"/>
        </w:rPr>
        <w:t xml:space="preserve"> in</w:t>
      </w:r>
      <w:r w:rsidRPr="00A80388">
        <w:rPr>
          <w:rFonts w:ascii="Arial" w:hAnsi="Arial" w:cs="Arial"/>
          <w:sz w:val="24"/>
          <w:szCs w:val="24"/>
        </w:rPr>
        <w:t xml:space="preserve"> </w:t>
      </w:r>
      <w:r>
        <w:rPr>
          <w:rFonts w:ascii="Arial" w:hAnsi="Arial" w:cs="Arial"/>
          <w:sz w:val="24"/>
          <w:szCs w:val="24"/>
        </w:rPr>
        <w:t>Ex.</w:t>
      </w:r>
      <w:r w:rsidRPr="00A80388">
        <w:rPr>
          <w:rFonts w:ascii="Arial" w:hAnsi="Arial" w:cs="Arial"/>
          <w:sz w:val="24"/>
          <w:szCs w:val="24"/>
        </w:rPr>
        <w:t xml:space="preserve"> </w:t>
      </w:r>
      <w:r w:rsidR="00883BEE">
        <w:rPr>
          <w:rFonts w:ascii="Arial" w:hAnsi="Arial" w:cs="Arial"/>
          <w:sz w:val="24"/>
          <w:szCs w:val="24"/>
        </w:rPr>
        <w:t>chapter 26</w:t>
      </w:r>
      <w:r w:rsidRPr="00A80388">
        <w:rPr>
          <w:rFonts w:ascii="Arial" w:hAnsi="Arial" w:cs="Arial"/>
          <w:sz w:val="24"/>
          <w:szCs w:val="24"/>
        </w:rPr>
        <w:t xml:space="preserve">, </w:t>
      </w:r>
      <w:r w:rsidR="00883BEE">
        <w:rPr>
          <w:rFonts w:ascii="Arial" w:hAnsi="Arial" w:cs="Arial"/>
          <w:sz w:val="24"/>
          <w:szCs w:val="24"/>
        </w:rPr>
        <w:t>etc</w:t>
      </w:r>
      <w:r w:rsidRPr="00A80388">
        <w:rPr>
          <w:rFonts w:ascii="Arial" w:hAnsi="Arial" w:cs="Arial"/>
          <w:sz w:val="24"/>
          <w:szCs w:val="24"/>
        </w:rPr>
        <w:t>.</w:t>
      </w:r>
      <w:r w:rsidR="00883BEE">
        <w:rPr>
          <w:rFonts w:ascii="Arial" w:hAnsi="Arial" w:cs="Arial"/>
          <w:sz w:val="24"/>
          <w:szCs w:val="24"/>
        </w:rPr>
        <w:t>;</w:t>
      </w:r>
      <w:r w:rsidRPr="00A80388">
        <w:rPr>
          <w:rFonts w:ascii="Arial" w:hAnsi="Arial" w:cs="Arial"/>
          <w:sz w:val="24"/>
          <w:szCs w:val="24"/>
        </w:rPr>
        <w:t xml:space="preserve"> Lev. </w:t>
      </w:r>
      <w:r w:rsidR="00677950">
        <w:rPr>
          <w:rFonts w:ascii="Arial" w:hAnsi="Arial" w:cs="Arial"/>
          <w:sz w:val="24"/>
          <w:szCs w:val="24"/>
        </w:rPr>
        <w:t>c</w:t>
      </w:r>
      <w:r w:rsidR="00883BEE">
        <w:rPr>
          <w:rFonts w:ascii="Arial" w:hAnsi="Arial" w:cs="Arial"/>
          <w:sz w:val="24"/>
          <w:szCs w:val="24"/>
        </w:rPr>
        <w:t xml:space="preserve">hapter 16; </w:t>
      </w:r>
      <w:r w:rsidRPr="00A80388">
        <w:rPr>
          <w:rFonts w:ascii="Arial" w:hAnsi="Arial" w:cs="Arial"/>
          <w:sz w:val="24"/>
          <w:szCs w:val="24"/>
        </w:rPr>
        <w:t xml:space="preserve">and these Scriptures are again blessedly explained to the church by the Holy </w:t>
      </w:r>
      <w:r>
        <w:rPr>
          <w:rFonts w:ascii="Arial" w:hAnsi="Arial" w:cs="Arial"/>
          <w:sz w:val="24"/>
          <w:szCs w:val="24"/>
        </w:rPr>
        <w:t>Spirit</w:t>
      </w:r>
      <w:r w:rsidR="00883BEE">
        <w:rPr>
          <w:rFonts w:ascii="Arial" w:hAnsi="Arial" w:cs="Arial"/>
          <w:sz w:val="24"/>
          <w:szCs w:val="24"/>
        </w:rPr>
        <w:t xml:space="preserve"> in </w:t>
      </w:r>
      <w:r w:rsidRPr="00A80388">
        <w:rPr>
          <w:rFonts w:ascii="Arial" w:hAnsi="Arial" w:cs="Arial"/>
          <w:sz w:val="24"/>
          <w:szCs w:val="24"/>
        </w:rPr>
        <w:t xml:space="preserve">Heb. </w:t>
      </w:r>
      <w:r w:rsidR="00883BEE">
        <w:rPr>
          <w:rFonts w:ascii="Arial" w:hAnsi="Arial" w:cs="Arial"/>
          <w:sz w:val="24"/>
          <w:szCs w:val="24"/>
        </w:rPr>
        <w:t>9:</w:t>
      </w:r>
      <w:r w:rsidRPr="00A80388">
        <w:rPr>
          <w:rFonts w:ascii="Arial" w:hAnsi="Arial" w:cs="Arial"/>
          <w:sz w:val="24"/>
          <w:szCs w:val="24"/>
        </w:rPr>
        <w:t>1-12.</w:t>
      </w:r>
    </w:p>
    <w:p w:rsidR="002D725B" w:rsidRDefault="002D725B"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That this vail was figurative and typical need not be insisted on. The most superficial attention to Scripture very fully </w:t>
      </w:r>
      <w:r>
        <w:rPr>
          <w:rFonts w:ascii="Arial" w:hAnsi="Arial" w:cs="Arial"/>
          <w:sz w:val="24"/>
          <w:szCs w:val="24"/>
        </w:rPr>
        <w:t>show</w:t>
      </w:r>
      <w:r w:rsidRPr="00A80388">
        <w:rPr>
          <w:rFonts w:ascii="Arial" w:hAnsi="Arial" w:cs="Arial"/>
          <w:sz w:val="24"/>
          <w:szCs w:val="24"/>
        </w:rPr>
        <w:t>s this. The human nature of the Lord Jesus was no doubt represented by the temple itself; hence</w:t>
      </w:r>
      <w:r w:rsidR="00883BEE">
        <w:rPr>
          <w:rFonts w:ascii="Arial" w:hAnsi="Arial" w:cs="Arial"/>
          <w:sz w:val="24"/>
          <w:szCs w:val="24"/>
        </w:rPr>
        <w:t>,</w:t>
      </w:r>
      <w:r w:rsidRPr="00A80388">
        <w:rPr>
          <w:rFonts w:ascii="Arial" w:hAnsi="Arial" w:cs="Arial"/>
          <w:sz w:val="24"/>
          <w:szCs w:val="24"/>
        </w:rPr>
        <w:t xml:space="preserve"> Jesus sp</w:t>
      </w:r>
      <w:r w:rsidR="00883BEE">
        <w:rPr>
          <w:rFonts w:ascii="Arial" w:hAnsi="Arial" w:cs="Arial"/>
          <w:sz w:val="24"/>
          <w:szCs w:val="24"/>
        </w:rPr>
        <w:t>o</w:t>
      </w:r>
      <w:r w:rsidRPr="00A80388">
        <w:rPr>
          <w:rFonts w:ascii="Arial" w:hAnsi="Arial" w:cs="Arial"/>
          <w:sz w:val="24"/>
          <w:szCs w:val="24"/>
        </w:rPr>
        <w:t xml:space="preserve">ke of the temple of his body. (John </w:t>
      </w:r>
      <w:r w:rsidR="00883BEE">
        <w:rPr>
          <w:rFonts w:ascii="Arial" w:hAnsi="Arial" w:cs="Arial"/>
          <w:sz w:val="24"/>
          <w:szCs w:val="24"/>
        </w:rPr>
        <w:t>2:</w:t>
      </w:r>
      <w:r w:rsidRPr="00A80388">
        <w:rPr>
          <w:rFonts w:ascii="Arial" w:hAnsi="Arial" w:cs="Arial"/>
          <w:sz w:val="24"/>
          <w:szCs w:val="24"/>
        </w:rPr>
        <w:t>9-22) And the vail of the temple, forming a separation</w:t>
      </w:r>
      <w:r w:rsidR="00883BEE">
        <w:rPr>
          <w:rFonts w:ascii="Arial" w:hAnsi="Arial" w:cs="Arial"/>
          <w:sz w:val="24"/>
          <w:szCs w:val="24"/>
        </w:rPr>
        <w:t xml:space="preserve"> of the </w:t>
      </w:r>
      <w:r w:rsidR="00677950">
        <w:rPr>
          <w:rFonts w:ascii="Arial" w:hAnsi="Arial" w:cs="Arial"/>
          <w:sz w:val="24"/>
          <w:szCs w:val="24"/>
        </w:rPr>
        <w:t>h</w:t>
      </w:r>
      <w:r w:rsidR="00883BEE">
        <w:rPr>
          <w:rFonts w:ascii="Arial" w:hAnsi="Arial" w:cs="Arial"/>
          <w:sz w:val="24"/>
          <w:szCs w:val="24"/>
        </w:rPr>
        <w:t xml:space="preserve">oly </w:t>
      </w:r>
      <w:r w:rsidR="00677950">
        <w:rPr>
          <w:rFonts w:ascii="Arial" w:hAnsi="Arial" w:cs="Arial"/>
          <w:sz w:val="24"/>
          <w:szCs w:val="24"/>
        </w:rPr>
        <w:t>p</w:t>
      </w:r>
      <w:r w:rsidR="00883BEE">
        <w:rPr>
          <w:rFonts w:ascii="Arial" w:hAnsi="Arial" w:cs="Arial"/>
          <w:sz w:val="24"/>
          <w:szCs w:val="24"/>
        </w:rPr>
        <w:t xml:space="preserve">lace from the </w:t>
      </w:r>
      <w:r w:rsidR="00677950">
        <w:rPr>
          <w:rFonts w:ascii="Arial" w:hAnsi="Arial" w:cs="Arial"/>
          <w:sz w:val="24"/>
          <w:szCs w:val="24"/>
        </w:rPr>
        <w:t>h</w:t>
      </w:r>
      <w:r w:rsidR="00883BEE">
        <w:rPr>
          <w:rFonts w:ascii="Arial" w:hAnsi="Arial" w:cs="Arial"/>
          <w:sz w:val="24"/>
          <w:szCs w:val="24"/>
        </w:rPr>
        <w:t>oliest of all</w:t>
      </w:r>
      <w:r w:rsidRPr="00A80388">
        <w:rPr>
          <w:rFonts w:ascii="Arial" w:hAnsi="Arial" w:cs="Arial"/>
          <w:sz w:val="24"/>
          <w:szCs w:val="24"/>
        </w:rPr>
        <w:t xml:space="preserve">, and none but high priest </w:t>
      </w:r>
      <w:r w:rsidR="00883BEE">
        <w:rPr>
          <w:rFonts w:ascii="Arial" w:hAnsi="Arial" w:cs="Arial"/>
          <w:sz w:val="24"/>
          <w:szCs w:val="24"/>
        </w:rPr>
        <w:t xml:space="preserve">could </w:t>
      </w:r>
      <w:r w:rsidRPr="00A80388">
        <w:rPr>
          <w:rFonts w:ascii="Arial" w:hAnsi="Arial" w:cs="Arial"/>
          <w:sz w:val="24"/>
          <w:szCs w:val="24"/>
        </w:rPr>
        <w:t>pass within it, and that only once in a year, and even not without blood, th</w:t>
      </w:r>
      <w:r w:rsidR="00883BEE">
        <w:rPr>
          <w:rFonts w:ascii="Arial" w:hAnsi="Arial" w:cs="Arial"/>
          <w:sz w:val="24"/>
          <w:szCs w:val="24"/>
        </w:rPr>
        <w:t>e</w:t>
      </w:r>
      <w:r w:rsidRPr="00A80388">
        <w:rPr>
          <w:rFonts w:ascii="Arial" w:hAnsi="Arial" w:cs="Arial"/>
          <w:sz w:val="24"/>
          <w:szCs w:val="24"/>
        </w:rPr>
        <w:t xml:space="preserve">se </w:t>
      </w:r>
      <w:r>
        <w:rPr>
          <w:rFonts w:ascii="Arial" w:hAnsi="Arial" w:cs="Arial"/>
          <w:sz w:val="24"/>
          <w:szCs w:val="24"/>
        </w:rPr>
        <w:t>were</w:t>
      </w:r>
      <w:r w:rsidRPr="00A80388">
        <w:rPr>
          <w:rFonts w:ascii="Arial" w:hAnsi="Arial" w:cs="Arial"/>
          <w:sz w:val="24"/>
          <w:szCs w:val="24"/>
        </w:rPr>
        <w:t xml:space="preserve"> too striking particularities not to </w:t>
      </w:r>
      <w:r w:rsidR="00883BEE">
        <w:rPr>
          <w:rFonts w:ascii="Arial" w:hAnsi="Arial" w:cs="Arial"/>
          <w:sz w:val="24"/>
          <w:szCs w:val="24"/>
        </w:rPr>
        <w:t>b</w:t>
      </w:r>
      <w:r w:rsidRPr="00A80388">
        <w:rPr>
          <w:rFonts w:ascii="Arial" w:hAnsi="Arial" w:cs="Arial"/>
          <w:sz w:val="24"/>
          <w:szCs w:val="24"/>
        </w:rPr>
        <w:t>e understood as pointing to him who ha</w:t>
      </w:r>
      <w:r w:rsidR="00883BEE">
        <w:rPr>
          <w:rFonts w:ascii="Arial" w:hAnsi="Arial" w:cs="Arial"/>
          <w:sz w:val="24"/>
          <w:szCs w:val="24"/>
        </w:rPr>
        <w:t>s</w:t>
      </w:r>
      <w:r w:rsidRPr="00A80388">
        <w:rPr>
          <w:rFonts w:ascii="Arial" w:hAnsi="Arial" w:cs="Arial"/>
          <w:sz w:val="24"/>
          <w:szCs w:val="24"/>
        </w:rPr>
        <w:t xml:space="preserve"> </w:t>
      </w:r>
      <w:r w:rsidR="00883BEE">
        <w:rPr>
          <w:rFonts w:ascii="Arial" w:hAnsi="Arial" w:cs="Arial"/>
          <w:sz w:val="24"/>
          <w:szCs w:val="24"/>
        </w:rPr>
        <w:t>shed his</w:t>
      </w:r>
      <w:r w:rsidRPr="00A80388">
        <w:rPr>
          <w:rFonts w:ascii="Arial" w:hAnsi="Arial" w:cs="Arial"/>
          <w:sz w:val="24"/>
          <w:szCs w:val="24"/>
        </w:rPr>
        <w:t xml:space="preserve"> own blood</w:t>
      </w:r>
      <w:r w:rsidR="00883BEE">
        <w:rPr>
          <w:rFonts w:ascii="Arial" w:hAnsi="Arial" w:cs="Arial"/>
          <w:sz w:val="24"/>
          <w:szCs w:val="24"/>
        </w:rPr>
        <w:t>, and gone</w:t>
      </w:r>
      <w:r w:rsidRPr="00A80388">
        <w:rPr>
          <w:rFonts w:ascii="Arial" w:hAnsi="Arial" w:cs="Arial"/>
          <w:sz w:val="24"/>
          <w:szCs w:val="24"/>
        </w:rPr>
        <w:t xml:space="preserve"> into </w:t>
      </w:r>
      <w:r>
        <w:rPr>
          <w:rFonts w:ascii="Arial" w:hAnsi="Arial" w:cs="Arial"/>
          <w:sz w:val="24"/>
          <w:szCs w:val="24"/>
        </w:rPr>
        <w:t>“</w:t>
      </w:r>
      <w:r w:rsidRPr="00A80388">
        <w:rPr>
          <w:rFonts w:ascii="Arial" w:hAnsi="Arial" w:cs="Arial"/>
          <w:sz w:val="24"/>
          <w:szCs w:val="24"/>
        </w:rPr>
        <w:t xml:space="preserve">heaven itself, </w:t>
      </w:r>
      <w:r>
        <w:rPr>
          <w:rFonts w:ascii="Arial" w:hAnsi="Arial" w:cs="Arial"/>
          <w:sz w:val="24"/>
          <w:szCs w:val="24"/>
        </w:rPr>
        <w:t>there</w:t>
      </w:r>
      <w:r w:rsidRPr="00A80388">
        <w:rPr>
          <w:rFonts w:ascii="Arial" w:hAnsi="Arial" w:cs="Arial"/>
          <w:sz w:val="24"/>
          <w:szCs w:val="24"/>
        </w:rPr>
        <w:t xml:space="preserve"> to appear in the presence of God for us.</w:t>
      </w:r>
      <w:r>
        <w:rPr>
          <w:rFonts w:ascii="Arial" w:hAnsi="Arial" w:cs="Arial"/>
          <w:sz w:val="24"/>
          <w:szCs w:val="24"/>
        </w:rPr>
        <w:t>”</w:t>
      </w:r>
      <w:r w:rsidR="00883BEE">
        <w:rPr>
          <w:rFonts w:ascii="Arial" w:hAnsi="Arial" w:cs="Arial"/>
          <w:sz w:val="24"/>
          <w:szCs w:val="24"/>
        </w:rPr>
        <w:t xml:space="preserve"> (Heb. 9:24)</w:t>
      </w:r>
    </w:p>
    <w:p w:rsidR="002D725B" w:rsidRDefault="002D725B"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But the fullest and most delightful explanation of the vail of the temple was given in the moment of our Lord</w:t>
      </w:r>
      <w:r>
        <w:rPr>
          <w:rFonts w:ascii="Arial" w:hAnsi="Arial" w:cs="Arial"/>
          <w:sz w:val="24"/>
          <w:szCs w:val="24"/>
        </w:rPr>
        <w:t>’</w:t>
      </w:r>
      <w:r w:rsidRPr="00A80388">
        <w:rPr>
          <w:rFonts w:ascii="Arial" w:hAnsi="Arial" w:cs="Arial"/>
          <w:sz w:val="24"/>
          <w:szCs w:val="24"/>
        </w:rPr>
        <w:t xml:space="preserve">s death on the cross; for when the Lord Jesus bowed his sacred head, and gave up the </w:t>
      </w:r>
      <w:r>
        <w:rPr>
          <w:rFonts w:ascii="Arial" w:hAnsi="Arial" w:cs="Arial"/>
          <w:sz w:val="24"/>
          <w:szCs w:val="24"/>
        </w:rPr>
        <w:t>Spirit</w:t>
      </w:r>
      <w:r w:rsidRPr="00A80388">
        <w:rPr>
          <w:rFonts w:ascii="Arial" w:hAnsi="Arial" w:cs="Arial"/>
          <w:sz w:val="24"/>
          <w:szCs w:val="24"/>
        </w:rPr>
        <w:t>, instantly, we are told, the vail of the temple was rent in tw</w:t>
      </w:r>
      <w:r w:rsidR="00883BEE">
        <w:rPr>
          <w:rFonts w:ascii="Arial" w:hAnsi="Arial" w:cs="Arial"/>
          <w:sz w:val="24"/>
          <w:szCs w:val="24"/>
        </w:rPr>
        <w:t>o</w:t>
      </w:r>
      <w:r w:rsidRPr="00A80388">
        <w:rPr>
          <w:rFonts w:ascii="Arial" w:hAnsi="Arial" w:cs="Arial"/>
          <w:sz w:val="24"/>
          <w:szCs w:val="24"/>
        </w:rPr>
        <w:t xml:space="preserve"> by some invisible hand, from the top to the bottom; thus signifying that now, </w:t>
      </w:r>
      <w:r w:rsidRPr="00A80388">
        <w:rPr>
          <w:rFonts w:ascii="Arial" w:hAnsi="Arial" w:cs="Arial"/>
          <w:sz w:val="24"/>
          <w:szCs w:val="24"/>
        </w:rPr>
        <w:lastRenderedPageBreak/>
        <w:t xml:space="preserve">from the highest heaven to the lowest earth, Jesus had opened a new and living way by his blood, and was now not only himself within the vail, but as our forerunner, and that we should assuredly follow him, that </w:t>
      </w:r>
      <w:r>
        <w:rPr>
          <w:rFonts w:ascii="Arial" w:hAnsi="Arial" w:cs="Arial"/>
          <w:sz w:val="24"/>
          <w:szCs w:val="24"/>
        </w:rPr>
        <w:t>“where</w:t>
      </w:r>
      <w:r w:rsidRPr="00A80388">
        <w:rPr>
          <w:rFonts w:ascii="Arial" w:hAnsi="Arial" w:cs="Arial"/>
          <w:sz w:val="24"/>
          <w:szCs w:val="24"/>
        </w:rPr>
        <w:t xml:space="preserve"> he is</w:t>
      </w:r>
      <w:r w:rsidR="00677950">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we might be also.</w:t>
      </w:r>
      <w:r>
        <w:rPr>
          <w:rFonts w:ascii="Arial" w:hAnsi="Arial" w:cs="Arial"/>
          <w:sz w:val="24"/>
          <w:szCs w:val="24"/>
        </w:rPr>
        <w:t>”</w:t>
      </w:r>
    </w:p>
    <w:p w:rsidR="002D725B" w:rsidRDefault="002D725B"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as Jesus had now opened </w:t>
      </w:r>
      <w:r w:rsidR="00677950">
        <w:rPr>
          <w:rFonts w:ascii="Arial" w:hAnsi="Arial" w:cs="Arial"/>
          <w:sz w:val="24"/>
          <w:szCs w:val="24"/>
        </w:rPr>
        <w:t xml:space="preserve">up </w:t>
      </w:r>
      <w:r w:rsidRPr="00A80388">
        <w:rPr>
          <w:rFonts w:ascii="Arial" w:hAnsi="Arial" w:cs="Arial"/>
          <w:sz w:val="24"/>
          <w:szCs w:val="24"/>
        </w:rPr>
        <w:t xml:space="preserve">a new and living way </w:t>
      </w:r>
      <w:r w:rsidR="00883BEE">
        <w:rPr>
          <w:rFonts w:ascii="Arial" w:hAnsi="Arial" w:cs="Arial"/>
          <w:sz w:val="24"/>
          <w:szCs w:val="24"/>
        </w:rPr>
        <w:t>for</w:t>
      </w:r>
      <w:r w:rsidRPr="00A80388">
        <w:rPr>
          <w:rFonts w:ascii="Arial" w:hAnsi="Arial" w:cs="Arial"/>
          <w:sz w:val="24"/>
          <w:szCs w:val="24"/>
        </w:rPr>
        <w:t xml:space="preserve"> his people, so he ha</w:t>
      </w:r>
      <w:r w:rsidR="00883BEE">
        <w:rPr>
          <w:rFonts w:ascii="Arial" w:hAnsi="Arial" w:cs="Arial"/>
          <w:sz w:val="24"/>
          <w:szCs w:val="24"/>
        </w:rPr>
        <w:t>s</w:t>
      </w:r>
      <w:r w:rsidRPr="00A80388">
        <w:rPr>
          <w:rFonts w:ascii="Arial" w:hAnsi="Arial" w:cs="Arial"/>
          <w:sz w:val="24"/>
          <w:szCs w:val="24"/>
        </w:rPr>
        <w:t xml:space="preserve"> broken down all the vails of separation between himself and his redeemed</w:t>
      </w:r>
      <w:r w:rsidR="00883BEE">
        <w:rPr>
          <w:rFonts w:ascii="Arial" w:hAnsi="Arial" w:cs="Arial"/>
          <w:sz w:val="24"/>
          <w:szCs w:val="24"/>
        </w:rPr>
        <w:t>.</w:t>
      </w:r>
      <w:r w:rsidRPr="00A80388">
        <w:rPr>
          <w:rFonts w:ascii="Arial" w:hAnsi="Arial" w:cs="Arial"/>
          <w:sz w:val="24"/>
          <w:szCs w:val="24"/>
        </w:rPr>
        <w:t xml:space="preserve"> The Jew and the Gentile </w:t>
      </w:r>
      <w:r w:rsidR="00677950">
        <w:rPr>
          <w:rFonts w:ascii="Arial" w:hAnsi="Arial" w:cs="Arial"/>
          <w:sz w:val="24"/>
          <w:szCs w:val="24"/>
        </w:rPr>
        <w:t>have</w:t>
      </w:r>
      <w:r w:rsidRPr="00A80388">
        <w:rPr>
          <w:rFonts w:ascii="Arial" w:hAnsi="Arial" w:cs="Arial"/>
          <w:sz w:val="24"/>
          <w:szCs w:val="24"/>
        </w:rPr>
        <w:t xml:space="preserve"> now </w:t>
      </w:r>
      <w:r w:rsidR="00677950">
        <w:rPr>
          <w:rFonts w:ascii="Arial" w:hAnsi="Arial" w:cs="Arial"/>
          <w:sz w:val="24"/>
          <w:szCs w:val="24"/>
        </w:rPr>
        <w:t xml:space="preserve">been </w:t>
      </w:r>
      <w:r w:rsidRPr="00A80388">
        <w:rPr>
          <w:rFonts w:ascii="Arial" w:hAnsi="Arial" w:cs="Arial"/>
          <w:sz w:val="24"/>
          <w:szCs w:val="24"/>
        </w:rPr>
        <w:t xml:space="preserve">brought into one fold, </w:t>
      </w:r>
      <w:r w:rsidR="00883BEE">
        <w:rPr>
          <w:rFonts w:ascii="Arial" w:hAnsi="Arial" w:cs="Arial"/>
          <w:sz w:val="24"/>
          <w:szCs w:val="24"/>
        </w:rPr>
        <w:t xml:space="preserve">out of </w:t>
      </w:r>
      <w:r w:rsidRPr="00A80388">
        <w:rPr>
          <w:rFonts w:ascii="Arial" w:hAnsi="Arial" w:cs="Arial"/>
          <w:sz w:val="24"/>
          <w:szCs w:val="24"/>
        </w:rPr>
        <w:t>the vail of mysteries, of ordinances, of darkness, of ignorance, of blindness</w:t>
      </w:r>
      <w:r w:rsidR="00883BEE">
        <w:rPr>
          <w:rFonts w:ascii="Arial" w:hAnsi="Arial" w:cs="Arial"/>
          <w:sz w:val="24"/>
          <w:szCs w:val="24"/>
        </w:rPr>
        <w:t>;</w:t>
      </w:r>
      <w:r w:rsidRPr="00A80388">
        <w:rPr>
          <w:rFonts w:ascii="Arial" w:hAnsi="Arial" w:cs="Arial"/>
          <w:sz w:val="24"/>
          <w:szCs w:val="24"/>
        </w:rPr>
        <w:t xml:space="preserve"> in short</w:t>
      </w:r>
      <w:r w:rsidR="00883BEE">
        <w:rPr>
          <w:rFonts w:ascii="Arial" w:hAnsi="Arial" w:cs="Arial"/>
          <w:sz w:val="24"/>
          <w:szCs w:val="24"/>
        </w:rPr>
        <w:t>,</w:t>
      </w:r>
      <w:r w:rsidRPr="00A80388">
        <w:rPr>
          <w:rFonts w:ascii="Arial" w:hAnsi="Arial" w:cs="Arial"/>
          <w:sz w:val="24"/>
          <w:szCs w:val="24"/>
        </w:rPr>
        <w:t xml:space="preserve"> the vail of all obstructions </w:t>
      </w:r>
      <w:r w:rsidR="00677950">
        <w:rPr>
          <w:rFonts w:ascii="Arial" w:hAnsi="Arial" w:cs="Arial"/>
          <w:sz w:val="24"/>
          <w:szCs w:val="24"/>
        </w:rPr>
        <w:t>is</w:t>
      </w:r>
      <w:r w:rsidRPr="00A80388">
        <w:rPr>
          <w:rFonts w:ascii="Arial" w:hAnsi="Arial" w:cs="Arial"/>
          <w:sz w:val="24"/>
          <w:szCs w:val="24"/>
        </w:rPr>
        <w:t xml:space="preserve"> now no more. Jesus ha</w:t>
      </w:r>
      <w:r w:rsidR="00677950">
        <w:rPr>
          <w:rFonts w:ascii="Arial" w:hAnsi="Arial" w:cs="Arial"/>
          <w:sz w:val="24"/>
          <w:szCs w:val="24"/>
        </w:rPr>
        <w:t>s</w:t>
      </w:r>
      <w:r w:rsidRPr="00A80388">
        <w:rPr>
          <w:rFonts w:ascii="Arial" w:hAnsi="Arial" w:cs="Arial"/>
          <w:sz w:val="24"/>
          <w:szCs w:val="24"/>
        </w:rPr>
        <w:t xml:space="preserve"> now, agreeab</w:t>
      </w:r>
      <w:r w:rsidR="00BA19D8">
        <w:rPr>
          <w:rFonts w:ascii="Arial" w:hAnsi="Arial" w:cs="Arial"/>
          <w:sz w:val="24"/>
          <w:szCs w:val="24"/>
        </w:rPr>
        <w:t>l</w:t>
      </w:r>
      <w:r w:rsidR="00883BEE">
        <w:rPr>
          <w:rFonts w:ascii="Arial" w:hAnsi="Arial" w:cs="Arial"/>
          <w:sz w:val="24"/>
          <w:szCs w:val="24"/>
        </w:rPr>
        <w:t>e</w:t>
      </w:r>
      <w:r w:rsidRPr="00A80388">
        <w:rPr>
          <w:rFonts w:ascii="Arial" w:hAnsi="Arial" w:cs="Arial"/>
          <w:sz w:val="24"/>
          <w:szCs w:val="24"/>
        </w:rPr>
        <w:t xml:space="preserve"> </w:t>
      </w:r>
      <w:r w:rsidR="00BA19D8">
        <w:rPr>
          <w:rFonts w:ascii="Arial" w:hAnsi="Arial" w:cs="Arial"/>
          <w:sz w:val="24"/>
          <w:szCs w:val="24"/>
        </w:rPr>
        <w:t>with</w:t>
      </w:r>
      <w:r w:rsidRPr="00A80388">
        <w:rPr>
          <w:rFonts w:ascii="Arial" w:hAnsi="Arial" w:cs="Arial"/>
          <w:sz w:val="24"/>
          <w:szCs w:val="24"/>
        </w:rPr>
        <w:t xml:space="preserve"> his prophecy, destroyed in his holy mountain the church </w:t>
      </w:r>
      <w:r>
        <w:rPr>
          <w:rFonts w:ascii="Arial" w:hAnsi="Arial" w:cs="Arial"/>
          <w:sz w:val="24"/>
          <w:szCs w:val="24"/>
        </w:rPr>
        <w:t>“</w:t>
      </w:r>
      <w:r w:rsidRPr="00A80388">
        <w:rPr>
          <w:rFonts w:ascii="Arial" w:hAnsi="Arial" w:cs="Arial"/>
          <w:sz w:val="24"/>
          <w:szCs w:val="24"/>
        </w:rPr>
        <w:t>the face of the covering cast over all people, and the vail that was spread over all nations.</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sidR="00883BEE">
        <w:rPr>
          <w:rFonts w:ascii="Arial" w:hAnsi="Arial" w:cs="Arial"/>
          <w:sz w:val="24"/>
          <w:szCs w:val="24"/>
        </w:rPr>
        <w:t>25:</w:t>
      </w:r>
      <w:r w:rsidRPr="00A80388">
        <w:rPr>
          <w:rFonts w:ascii="Arial" w:hAnsi="Arial" w:cs="Arial"/>
          <w:sz w:val="24"/>
          <w:szCs w:val="24"/>
        </w:rPr>
        <w:t>7)</w:t>
      </w:r>
    </w:p>
    <w:p w:rsidR="00BA19D8" w:rsidRDefault="003020C1" w:rsidP="00C40662">
      <w:pPr>
        <w:spacing w:after="0" w:line="276" w:lineRule="auto"/>
        <w:jc w:val="both"/>
        <w:rPr>
          <w:rFonts w:ascii="Arial" w:hAnsi="Arial" w:cs="Arial"/>
          <w:sz w:val="24"/>
          <w:szCs w:val="24"/>
        </w:rPr>
      </w:pPr>
      <w:r w:rsidRPr="00A80388">
        <w:rPr>
          <w:rFonts w:ascii="Arial" w:hAnsi="Arial" w:cs="Arial"/>
          <w:sz w:val="24"/>
          <w:szCs w:val="24"/>
        </w:rPr>
        <w:t>And it is a sweet addition to all those precious views of the Lord Jesus removing every vail in his church, when he ha</w:t>
      </w:r>
      <w:r w:rsidR="00BA19D8">
        <w:rPr>
          <w:rFonts w:ascii="Arial" w:hAnsi="Arial" w:cs="Arial"/>
          <w:sz w:val="24"/>
          <w:szCs w:val="24"/>
        </w:rPr>
        <w:t>s</w:t>
      </w:r>
      <w:r w:rsidR="00677950">
        <w:rPr>
          <w:rFonts w:ascii="Arial" w:hAnsi="Arial" w:cs="Arial"/>
          <w:sz w:val="24"/>
          <w:szCs w:val="24"/>
        </w:rPr>
        <w:t>,</w:t>
      </w:r>
      <w:r w:rsidRPr="00A80388">
        <w:rPr>
          <w:rFonts w:ascii="Arial" w:hAnsi="Arial" w:cs="Arial"/>
          <w:sz w:val="24"/>
          <w:szCs w:val="24"/>
        </w:rPr>
        <w:t xml:space="preserve"> in the heart of his redeemed</w:t>
      </w:r>
      <w:r w:rsidR="00677950">
        <w:rPr>
          <w:rFonts w:ascii="Arial" w:hAnsi="Arial" w:cs="Arial"/>
          <w:sz w:val="24"/>
          <w:szCs w:val="24"/>
        </w:rPr>
        <w:t>,</w:t>
      </w:r>
      <w:r w:rsidRPr="00A80388">
        <w:rPr>
          <w:rFonts w:ascii="Arial" w:hAnsi="Arial" w:cs="Arial"/>
          <w:sz w:val="24"/>
          <w:szCs w:val="24"/>
        </w:rPr>
        <w:t xml:space="preserve"> also taken away the vail of unbelief, and opened</w:t>
      </w:r>
      <w:r w:rsidR="00677950">
        <w:rPr>
          <w:rFonts w:ascii="Arial" w:hAnsi="Arial" w:cs="Arial"/>
          <w:sz w:val="24"/>
          <w:szCs w:val="24"/>
        </w:rPr>
        <w:t xml:space="preserve"> for</w:t>
      </w:r>
      <w:r w:rsidRPr="00A80388">
        <w:rPr>
          <w:rFonts w:ascii="Arial" w:hAnsi="Arial" w:cs="Arial"/>
          <w:sz w:val="24"/>
          <w:szCs w:val="24"/>
        </w:rPr>
        <w:t xml:space="preserve"> the soul</w:t>
      </w:r>
      <w:r>
        <w:rPr>
          <w:rFonts w:ascii="Arial" w:hAnsi="Arial" w:cs="Arial"/>
          <w:sz w:val="24"/>
          <w:szCs w:val="24"/>
        </w:rPr>
        <w:t>’</w:t>
      </w:r>
      <w:r w:rsidRPr="00A80388">
        <w:rPr>
          <w:rFonts w:ascii="Arial" w:hAnsi="Arial" w:cs="Arial"/>
          <w:sz w:val="24"/>
          <w:szCs w:val="24"/>
        </w:rPr>
        <w:t xml:space="preserve">s comfort, sweet and soul-ravishing views of his own </w:t>
      </w:r>
      <w:r w:rsidR="00677950">
        <w:rPr>
          <w:rFonts w:ascii="Arial" w:hAnsi="Arial" w:cs="Arial"/>
          <w:sz w:val="24"/>
          <w:szCs w:val="24"/>
        </w:rPr>
        <w:t>P</w:t>
      </w:r>
      <w:r w:rsidRPr="00A80388">
        <w:rPr>
          <w:rFonts w:ascii="Arial" w:hAnsi="Arial" w:cs="Arial"/>
          <w:sz w:val="24"/>
          <w:szCs w:val="24"/>
        </w:rPr>
        <w:t xml:space="preserve">erson and glory. </w:t>
      </w:r>
    </w:p>
    <w:p w:rsidR="00BA19D8" w:rsidRDefault="00BA19D8"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Reader, think what a glorious object will </w:t>
      </w:r>
      <w:r w:rsidR="00BA19D8">
        <w:rPr>
          <w:rFonts w:ascii="Arial" w:hAnsi="Arial" w:cs="Arial"/>
          <w:sz w:val="24"/>
          <w:szCs w:val="24"/>
        </w:rPr>
        <w:t xml:space="preserve">be </w:t>
      </w:r>
      <w:r w:rsidRPr="00A80388">
        <w:rPr>
          <w:rFonts w:ascii="Arial" w:hAnsi="Arial" w:cs="Arial"/>
          <w:sz w:val="24"/>
          <w:szCs w:val="24"/>
        </w:rPr>
        <w:t>that day, that wonderful day, open to the soul, when Jesus, removing the last vail of death, shall appear in all his beauty to take home his redeemed to himself</w:t>
      </w:r>
      <w:r w:rsidR="00BA19D8">
        <w:rPr>
          <w:rFonts w:ascii="Arial" w:hAnsi="Arial" w:cs="Arial"/>
          <w:sz w:val="24"/>
          <w:szCs w:val="24"/>
        </w:rPr>
        <w:t>;</w:t>
      </w:r>
      <w:r w:rsidRPr="00A80388">
        <w:rPr>
          <w:rFonts w:ascii="Arial" w:hAnsi="Arial" w:cs="Arial"/>
          <w:sz w:val="24"/>
          <w:szCs w:val="24"/>
        </w:rPr>
        <w:t xml:space="preserve"> and when they, wakening up after his likeness, shall be fully and eternally satisfied with his presence </w:t>
      </w:r>
      <w:r>
        <w:rPr>
          <w:rFonts w:ascii="Arial" w:hAnsi="Arial" w:cs="Arial"/>
          <w:sz w:val="24"/>
          <w:szCs w:val="24"/>
        </w:rPr>
        <w:t>forever</w:t>
      </w:r>
      <w:r w:rsidRPr="00A80388">
        <w:rPr>
          <w:rFonts w:ascii="Arial" w:hAnsi="Arial" w:cs="Arial"/>
          <w:sz w:val="24"/>
          <w:szCs w:val="24"/>
        </w:rPr>
        <w:t>.</w:t>
      </w:r>
    </w:p>
    <w:p w:rsidR="002D725B" w:rsidRDefault="002D725B" w:rsidP="00C40662">
      <w:pPr>
        <w:spacing w:after="0" w:line="276" w:lineRule="auto"/>
        <w:jc w:val="both"/>
        <w:rPr>
          <w:rFonts w:ascii="Arial" w:hAnsi="Arial" w:cs="Arial"/>
          <w:sz w:val="24"/>
          <w:szCs w:val="24"/>
        </w:rPr>
      </w:pPr>
    </w:p>
    <w:p w:rsidR="003020C1" w:rsidRPr="002D725B" w:rsidRDefault="003020C1" w:rsidP="00C40662">
      <w:pPr>
        <w:spacing w:after="0" w:line="276" w:lineRule="auto"/>
        <w:jc w:val="both"/>
        <w:rPr>
          <w:rFonts w:ascii="Arial" w:hAnsi="Arial" w:cs="Arial"/>
          <w:b/>
          <w:bCs/>
          <w:sz w:val="24"/>
          <w:szCs w:val="24"/>
        </w:rPr>
      </w:pPr>
      <w:r w:rsidRPr="002D725B">
        <w:rPr>
          <w:rFonts w:ascii="Arial" w:hAnsi="Arial" w:cs="Arial"/>
          <w:b/>
          <w:bCs/>
          <w:sz w:val="24"/>
          <w:szCs w:val="24"/>
        </w:rPr>
        <w:t>VALLEY</w:t>
      </w:r>
    </w:p>
    <w:p w:rsidR="007F2826" w:rsidRDefault="003020C1" w:rsidP="00C40662">
      <w:pPr>
        <w:spacing w:after="0" w:line="276" w:lineRule="auto"/>
        <w:jc w:val="both"/>
        <w:rPr>
          <w:rFonts w:ascii="Arial" w:hAnsi="Arial" w:cs="Arial"/>
          <w:sz w:val="24"/>
          <w:szCs w:val="24"/>
        </w:rPr>
      </w:pPr>
      <w:r w:rsidRPr="00A80388">
        <w:rPr>
          <w:rFonts w:ascii="Arial" w:hAnsi="Arial" w:cs="Arial"/>
          <w:sz w:val="24"/>
          <w:szCs w:val="24"/>
        </w:rPr>
        <w:t>We meet an account of num</w:t>
      </w:r>
      <w:r w:rsidR="007F2826">
        <w:rPr>
          <w:rFonts w:ascii="Arial" w:hAnsi="Arial" w:cs="Arial"/>
          <w:sz w:val="24"/>
          <w:szCs w:val="24"/>
        </w:rPr>
        <w:t>erous</w:t>
      </w:r>
      <w:r w:rsidRPr="00A80388">
        <w:rPr>
          <w:rFonts w:ascii="Arial" w:hAnsi="Arial" w:cs="Arial"/>
          <w:sz w:val="24"/>
          <w:szCs w:val="24"/>
        </w:rPr>
        <w:t xml:space="preserve"> val</w:t>
      </w:r>
      <w:r w:rsidR="007F2826">
        <w:rPr>
          <w:rFonts w:ascii="Arial" w:hAnsi="Arial" w:cs="Arial"/>
          <w:sz w:val="24"/>
          <w:szCs w:val="24"/>
        </w:rPr>
        <w:t>leys</w:t>
      </w:r>
      <w:r w:rsidRPr="00A80388">
        <w:rPr>
          <w:rFonts w:ascii="Arial" w:hAnsi="Arial" w:cs="Arial"/>
          <w:sz w:val="24"/>
          <w:szCs w:val="24"/>
        </w:rPr>
        <w:t xml:space="preserve"> and vales in the Scripture</w:t>
      </w:r>
      <w:r w:rsidR="007F2826">
        <w:rPr>
          <w:rFonts w:ascii="Arial" w:hAnsi="Arial" w:cs="Arial"/>
          <w:sz w:val="24"/>
          <w:szCs w:val="24"/>
        </w:rPr>
        <w:t xml:space="preserve"> (</w:t>
      </w:r>
      <w:r w:rsidR="007F2826" w:rsidRPr="007F2826">
        <w:rPr>
          <w:rFonts w:ascii="Arial" w:hAnsi="Arial" w:cs="Arial"/>
          <w:i/>
          <w:iCs/>
          <w:sz w:val="24"/>
          <w:szCs w:val="24"/>
        </w:rPr>
        <w:t>valley</w:t>
      </w:r>
      <w:r w:rsidR="007F2826">
        <w:rPr>
          <w:rFonts w:ascii="Arial" w:hAnsi="Arial" w:cs="Arial"/>
          <w:sz w:val="24"/>
          <w:szCs w:val="24"/>
        </w:rPr>
        <w:t xml:space="preserve">, 140 times in the Old Testament, and once in the New; </w:t>
      </w:r>
      <w:r w:rsidR="007F2826" w:rsidRPr="007F2826">
        <w:rPr>
          <w:rFonts w:ascii="Arial" w:hAnsi="Arial" w:cs="Arial"/>
          <w:i/>
          <w:iCs/>
          <w:sz w:val="24"/>
          <w:szCs w:val="24"/>
        </w:rPr>
        <w:t>vale</w:t>
      </w:r>
      <w:r w:rsidR="007F2826">
        <w:rPr>
          <w:rFonts w:ascii="Arial" w:hAnsi="Arial" w:cs="Arial"/>
          <w:sz w:val="24"/>
          <w:szCs w:val="24"/>
        </w:rPr>
        <w:t xml:space="preserve">, 9 times only in the Old) </w:t>
      </w:r>
      <w:r>
        <w:rPr>
          <w:rFonts w:ascii="Arial" w:hAnsi="Arial" w:cs="Arial"/>
          <w:sz w:val="24"/>
          <w:szCs w:val="24"/>
        </w:rPr>
        <w:t>There</w:t>
      </w:r>
      <w:r w:rsidRPr="00A80388">
        <w:rPr>
          <w:rFonts w:ascii="Arial" w:hAnsi="Arial" w:cs="Arial"/>
          <w:sz w:val="24"/>
          <w:szCs w:val="24"/>
        </w:rPr>
        <w:t xml:space="preserve"> is the valley of Achor, for a door of hope. (Hos. </w:t>
      </w:r>
      <w:r w:rsidR="007F2826">
        <w:rPr>
          <w:rFonts w:ascii="Arial" w:hAnsi="Arial" w:cs="Arial"/>
          <w:sz w:val="24"/>
          <w:szCs w:val="24"/>
        </w:rPr>
        <w:t>2:</w:t>
      </w:r>
      <w:r w:rsidRPr="00A80388">
        <w:rPr>
          <w:rFonts w:ascii="Arial" w:hAnsi="Arial" w:cs="Arial"/>
          <w:sz w:val="24"/>
          <w:szCs w:val="24"/>
        </w:rPr>
        <w:t xml:space="preserve">15) The valley of Baca, a place of Bochim, or weeping. (Judges. </w:t>
      </w:r>
      <w:r w:rsidR="007F2826">
        <w:rPr>
          <w:rFonts w:ascii="Arial" w:hAnsi="Arial" w:cs="Arial"/>
          <w:sz w:val="24"/>
          <w:szCs w:val="24"/>
        </w:rPr>
        <w:t>2:1)</w:t>
      </w:r>
      <w:r w:rsidRPr="00A80388">
        <w:rPr>
          <w:rFonts w:ascii="Arial" w:hAnsi="Arial" w:cs="Arial"/>
          <w:sz w:val="24"/>
          <w:szCs w:val="24"/>
        </w:rPr>
        <w:t xml:space="preserve"> The valley of Eshcol, or grapes. (Num.</w:t>
      </w:r>
      <w:r w:rsidR="007F2826">
        <w:rPr>
          <w:rFonts w:ascii="Arial" w:hAnsi="Arial" w:cs="Arial"/>
          <w:sz w:val="24"/>
          <w:szCs w:val="24"/>
        </w:rPr>
        <w:t xml:space="preserve"> 32:</w:t>
      </w:r>
      <w:r w:rsidRPr="00A80388">
        <w:rPr>
          <w:rFonts w:ascii="Arial" w:hAnsi="Arial" w:cs="Arial"/>
          <w:sz w:val="24"/>
          <w:szCs w:val="24"/>
        </w:rPr>
        <w:t>9) In short</w:t>
      </w:r>
      <w:r w:rsidR="007F2826">
        <w:rPr>
          <w:rFonts w:ascii="Arial" w:hAnsi="Arial" w:cs="Arial"/>
          <w:sz w:val="24"/>
          <w:szCs w:val="24"/>
        </w:rPr>
        <w:t>,</w:t>
      </w:r>
      <w:r w:rsidRPr="00A80388">
        <w:rPr>
          <w:rFonts w:ascii="Arial" w:hAnsi="Arial" w:cs="Arial"/>
          <w:sz w:val="24"/>
          <w:szCs w:val="24"/>
        </w:rPr>
        <w:t xml:space="preserve"> they are too numerous to be all noticed in </w:t>
      </w:r>
      <w:r w:rsidR="00677950">
        <w:rPr>
          <w:rFonts w:ascii="Arial" w:hAnsi="Arial" w:cs="Arial"/>
          <w:sz w:val="24"/>
          <w:szCs w:val="24"/>
        </w:rPr>
        <w:t>my</w:t>
      </w:r>
      <w:r w:rsidRPr="00A80388">
        <w:rPr>
          <w:rFonts w:ascii="Arial" w:hAnsi="Arial" w:cs="Arial"/>
          <w:sz w:val="24"/>
          <w:szCs w:val="24"/>
        </w:rPr>
        <w:t xml:space="preserve"> little work. But</w:t>
      </w:r>
      <w:r w:rsidR="007F2826">
        <w:rPr>
          <w:rFonts w:ascii="Arial" w:hAnsi="Arial" w:cs="Arial"/>
          <w:sz w:val="24"/>
          <w:szCs w:val="24"/>
        </w:rPr>
        <w:t>,</w:t>
      </w:r>
      <w:r w:rsidRPr="00A80388">
        <w:rPr>
          <w:rFonts w:ascii="Arial" w:hAnsi="Arial" w:cs="Arial"/>
          <w:sz w:val="24"/>
          <w:szCs w:val="24"/>
        </w:rPr>
        <w:t xml:space="preserve"> by valley</w:t>
      </w:r>
      <w:r w:rsidR="007F2826">
        <w:rPr>
          <w:rFonts w:ascii="Arial" w:hAnsi="Arial" w:cs="Arial"/>
          <w:sz w:val="24"/>
          <w:szCs w:val="24"/>
        </w:rPr>
        <w:t>,</w:t>
      </w:r>
      <w:r w:rsidRPr="00A80388">
        <w:rPr>
          <w:rFonts w:ascii="Arial" w:hAnsi="Arial" w:cs="Arial"/>
          <w:sz w:val="24"/>
          <w:szCs w:val="24"/>
        </w:rPr>
        <w:t xml:space="preserve"> the scriptural and figurative sense is this lower world. Hence</w:t>
      </w:r>
      <w:r w:rsidR="007F2826">
        <w:rPr>
          <w:rFonts w:ascii="Arial" w:hAnsi="Arial" w:cs="Arial"/>
          <w:sz w:val="24"/>
          <w:szCs w:val="24"/>
        </w:rPr>
        <w:t>,</w:t>
      </w:r>
      <w:r w:rsidRPr="00A80388">
        <w:rPr>
          <w:rFonts w:ascii="Arial" w:hAnsi="Arial" w:cs="Arial"/>
          <w:sz w:val="24"/>
          <w:szCs w:val="24"/>
        </w:rPr>
        <w:t xml:space="preserve"> Ezekiel</w:t>
      </w:r>
      <w:r>
        <w:rPr>
          <w:rFonts w:ascii="Arial" w:hAnsi="Arial" w:cs="Arial"/>
          <w:sz w:val="24"/>
          <w:szCs w:val="24"/>
        </w:rPr>
        <w:t>’</w:t>
      </w:r>
      <w:r w:rsidRPr="00A80388">
        <w:rPr>
          <w:rFonts w:ascii="Arial" w:hAnsi="Arial" w:cs="Arial"/>
          <w:sz w:val="24"/>
          <w:szCs w:val="24"/>
        </w:rPr>
        <w:t>s vision in</w:t>
      </w:r>
      <w:r w:rsidR="002D725B">
        <w:rPr>
          <w:rFonts w:ascii="Arial" w:hAnsi="Arial" w:cs="Arial"/>
          <w:sz w:val="24"/>
          <w:szCs w:val="24"/>
        </w:rPr>
        <w:t xml:space="preserve"> </w:t>
      </w:r>
      <w:r w:rsidRPr="00A80388">
        <w:rPr>
          <w:rFonts w:ascii="Arial" w:hAnsi="Arial" w:cs="Arial"/>
          <w:sz w:val="24"/>
          <w:szCs w:val="24"/>
        </w:rPr>
        <w:t xml:space="preserve">the valley of the dry bones. (See Ezek. </w:t>
      </w:r>
      <w:r w:rsidR="007F2826">
        <w:rPr>
          <w:rFonts w:ascii="Arial" w:hAnsi="Arial" w:cs="Arial"/>
          <w:sz w:val="24"/>
          <w:szCs w:val="24"/>
        </w:rPr>
        <w:t>37:</w:t>
      </w:r>
      <w:r w:rsidRPr="00A80388">
        <w:rPr>
          <w:rFonts w:ascii="Arial" w:hAnsi="Arial" w:cs="Arial"/>
          <w:sz w:val="24"/>
          <w:szCs w:val="24"/>
        </w:rPr>
        <w:t>1-14) I would only beg to call the reader</w:t>
      </w:r>
      <w:r>
        <w:rPr>
          <w:rFonts w:ascii="Arial" w:hAnsi="Arial" w:cs="Arial"/>
          <w:sz w:val="24"/>
          <w:szCs w:val="24"/>
        </w:rPr>
        <w:t>’</w:t>
      </w:r>
      <w:r w:rsidRPr="00A80388">
        <w:rPr>
          <w:rFonts w:ascii="Arial" w:hAnsi="Arial" w:cs="Arial"/>
          <w:sz w:val="24"/>
          <w:szCs w:val="24"/>
        </w:rPr>
        <w:t xml:space="preserve">s attention to a beautiful instance, </w:t>
      </w:r>
      <w:r>
        <w:rPr>
          <w:rFonts w:ascii="Arial" w:hAnsi="Arial" w:cs="Arial"/>
          <w:sz w:val="24"/>
          <w:szCs w:val="24"/>
        </w:rPr>
        <w:t>where</w:t>
      </w:r>
      <w:r w:rsidRPr="00A80388">
        <w:rPr>
          <w:rFonts w:ascii="Arial" w:hAnsi="Arial" w:cs="Arial"/>
          <w:sz w:val="24"/>
          <w:szCs w:val="24"/>
        </w:rPr>
        <w:t xml:space="preserve"> Jesus, speaking of visiting his church, use</w:t>
      </w:r>
      <w:r w:rsidR="007F2826">
        <w:rPr>
          <w:rFonts w:ascii="Arial" w:hAnsi="Arial" w:cs="Arial"/>
          <w:sz w:val="24"/>
          <w:szCs w:val="24"/>
        </w:rPr>
        <w:t>s</w:t>
      </w:r>
      <w:r w:rsidRPr="00A80388">
        <w:rPr>
          <w:rFonts w:ascii="Arial" w:hAnsi="Arial" w:cs="Arial"/>
          <w:sz w:val="24"/>
          <w:szCs w:val="24"/>
        </w:rPr>
        <w:t xml:space="preserve"> this figure</w:t>
      </w:r>
      <w:r w:rsidR="007F2826">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I went down (said </w:t>
      </w:r>
      <w:r w:rsidR="007F2826">
        <w:rPr>
          <w:rFonts w:ascii="Arial" w:hAnsi="Arial" w:cs="Arial"/>
          <w:sz w:val="24"/>
          <w:szCs w:val="24"/>
        </w:rPr>
        <w:t>the bridegroom</w:t>
      </w:r>
      <w:r w:rsidR="00677950">
        <w:rPr>
          <w:rFonts w:ascii="Arial" w:hAnsi="Arial" w:cs="Arial"/>
          <w:sz w:val="24"/>
          <w:szCs w:val="24"/>
        </w:rPr>
        <w:t xml:space="preserve"> =</w:t>
      </w:r>
      <w:r w:rsidR="007F2826">
        <w:rPr>
          <w:rFonts w:ascii="Arial" w:hAnsi="Arial" w:cs="Arial"/>
          <w:sz w:val="24"/>
          <w:szCs w:val="24"/>
        </w:rPr>
        <w:t xml:space="preserve"> </w:t>
      </w:r>
      <w:r w:rsidRPr="00A80388">
        <w:rPr>
          <w:rFonts w:ascii="Arial" w:hAnsi="Arial" w:cs="Arial"/>
          <w:sz w:val="24"/>
          <w:szCs w:val="24"/>
        </w:rPr>
        <w:t>Christ) into the garden of nuts, to see the fruits of the valley; and to see whether the vine flourished, and the pomegranate budded.</w:t>
      </w:r>
      <w:r>
        <w:rPr>
          <w:rFonts w:ascii="Arial" w:hAnsi="Arial" w:cs="Arial"/>
          <w:sz w:val="24"/>
          <w:szCs w:val="24"/>
        </w:rPr>
        <w:t>”</w:t>
      </w:r>
      <w:r w:rsidRPr="00A80388">
        <w:rPr>
          <w:rFonts w:ascii="Arial" w:hAnsi="Arial" w:cs="Arial"/>
          <w:sz w:val="24"/>
          <w:szCs w:val="24"/>
        </w:rPr>
        <w:t xml:space="preserve"> (Song </w:t>
      </w:r>
      <w:r w:rsidR="007F2826">
        <w:rPr>
          <w:rFonts w:ascii="Arial" w:hAnsi="Arial" w:cs="Arial"/>
          <w:sz w:val="24"/>
          <w:szCs w:val="24"/>
        </w:rPr>
        <w:t>6:</w:t>
      </w:r>
      <w:r w:rsidRPr="00A80388">
        <w:rPr>
          <w:rFonts w:ascii="Arial" w:hAnsi="Arial" w:cs="Arial"/>
          <w:sz w:val="24"/>
          <w:szCs w:val="24"/>
        </w:rPr>
        <w:t xml:space="preserve">11) </w:t>
      </w:r>
    </w:p>
    <w:p w:rsidR="007F2826" w:rsidRDefault="007F2826"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What an endearing presentation this is of Jesus, coming down into time</w:t>
      </w:r>
      <w:r w:rsidR="007F2826">
        <w:rPr>
          <w:rFonts w:ascii="Arial" w:hAnsi="Arial" w:cs="Arial"/>
          <w:sz w:val="24"/>
          <w:szCs w:val="24"/>
        </w:rPr>
        <w:t>-</w:t>
      </w:r>
      <w:r w:rsidRPr="00A80388">
        <w:rPr>
          <w:rFonts w:ascii="Arial" w:hAnsi="Arial" w:cs="Arial"/>
          <w:sz w:val="24"/>
          <w:szCs w:val="24"/>
        </w:rPr>
        <w:t>valley of our world, and taking notice of his own graces given by himself to his own people. Sweet thought to comfort every poor fearful believer</w:t>
      </w:r>
      <w:r w:rsidR="00677950">
        <w:rPr>
          <w:rFonts w:ascii="Arial" w:hAnsi="Arial" w:cs="Arial"/>
          <w:sz w:val="24"/>
          <w:szCs w:val="24"/>
        </w:rPr>
        <w:t>!</w:t>
      </w:r>
    </w:p>
    <w:p w:rsidR="002D725B" w:rsidRDefault="002D725B"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2D725B">
        <w:rPr>
          <w:rFonts w:ascii="Arial" w:hAnsi="Arial" w:cs="Arial"/>
          <w:b/>
          <w:bCs/>
          <w:sz w:val="24"/>
          <w:szCs w:val="24"/>
        </w:rPr>
        <w:t>VINE</w:t>
      </w:r>
      <w:r w:rsidRPr="00A80388">
        <w:rPr>
          <w:rFonts w:ascii="Arial" w:hAnsi="Arial" w:cs="Arial"/>
          <w:sz w:val="24"/>
          <w:szCs w:val="24"/>
        </w:rPr>
        <w:t xml:space="preserve"> and </w:t>
      </w:r>
      <w:r w:rsidRPr="002D725B">
        <w:rPr>
          <w:rFonts w:ascii="Arial" w:hAnsi="Arial" w:cs="Arial"/>
          <w:b/>
          <w:bCs/>
          <w:sz w:val="24"/>
          <w:szCs w:val="24"/>
        </w:rPr>
        <w:t>VINEYARD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holy Scriptures abound with the most lovely presentations of Christ and his church under these similitudes; and it is not to be wond</w:t>
      </w:r>
      <w:r w:rsidR="002D725B">
        <w:rPr>
          <w:rFonts w:ascii="Arial" w:hAnsi="Arial" w:cs="Arial"/>
          <w:sz w:val="24"/>
          <w:szCs w:val="24"/>
        </w:rPr>
        <w:t>ered</w:t>
      </w:r>
      <w:r w:rsidRPr="00A80388">
        <w:rPr>
          <w:rFonts w:ascii="Arial" w:hAnsi="Arial" w:cs="Arial"/>
          <w:sz w:val="24"/>
          <w:szCs w:val="24"/>
        </w:rPr>
        <w:t xml:space="preserve"> at. The hill-country of Judea abounded with the richest and most luxurious vines. </w:t>
      </w:r>
      <w:r>
        <w:rPr>
          <w:rFonts w:ascii="Arial" w:hAnsi="Arial" w:cs="Arial"/>
          <w:sz w:val="24"/>
          <w:szCs w:val="24"/>
        </w:rPr>
        <w:t>There</w:t>
      </w:r>
      <w:r w:rsidRPr="00A80388">
        <w:rPr>
          <w:rFonts w:ascii="Arial" w:hAnsi="Arial" w:cs="Arial"/>
          <w:sz w:val="24"/>
          <w:szCs w:val="24"/>
        </w:rPr>
        <w:t>fore</w:t>
      </w:r>
      <w:r w:rsidR="007F2826">
        <w:rPr>
          <w:rFonts w:ascii="Arial" w:hAnsi="Arial" w:cs="Arial"/>
          <w:sz w:val="24"/>
          <w:szCs w:val="24"/>
        </w:rPr>
        <w:t>,</w:t>
      </w:r>
      <w:r w:rsidRPr="00A80388">
        <w:rPr>
          <w:rFonts w:ascii="Arial" w:hAnsi="Arial" w:cs="Arial"/>
          <w:sz w:val="24"/>
          <w:szCs w:val="24"/>
        </w:rPr>
        <w:t xml:space="preserve"> when the church would speak of her beloved, she called him, </w:t>
      </w:r>
      <w:r>
        <w:rPr>
          <w:rFonts w:ascii="Arial" w:hAnsi="Arial" w:cs="Arial"/>
          <w:sz w:val="24"/>
          <w:szCs w:val="24"/>
        </w:rPr>
        <w:t>“</w:t>
      </w:r>
      <w:r w:rsidRPr="00A80388">
        <w:rPr>
          <w:rFonts w:ascii="Arial" w:hAnsi="Arial" w:cs="Arial"/>
          <w:sz w:val="24"/>
          <w:szCs w:val="24"/>
        </w:rPr>
        <w:t>a cluster of cypress in the vineyards of Engedi.</w:t>
      </w:r>
      <w:r>
        <w:rPr>
          <w:rFonts w:ascii="Arial" w:hAnsi="Arial" w:cs="Arial"/>
          <w:sz w:val="24"/>
          <w:szCs w:val="24"/>
        </w:rPr>
        <w:t>”</w:t>
      </w:r>
      <w:r w:rsidRPr="00A80388">
        <w:rPr>
          <w:rFonts w:ascii="Arial" w:hAnsi="Arial" w:cs="Arial"/>
          <w:sz w:val="24"/>
          <w:szCs w:val="24"/>
        </w:rPr>
        <w:t xml:space="preserve"> (Song </w:t>
      </w:r>
      <w:r w:rsidR="007F2826">
        <w:rPr>
          <w:rFonts w:ascii="Arial" w:hAnsi="Arial" w:cs="Arial"/>
          <w:sz w:val="24"/>
          <w:szCs w:val="24"/>
        </w:rPr>
        <w:t>1:</w:t>
      </w:r>
      <w:r w:rsidRPr="00A80388">
        <w:rPr>
          <w:rFonts w:ascii="Arial" w:hAnsi="Arial" w:cs="Arial"/>
          <w:sz w:val="24"/>
          <w:szCs w:val="24"/>
        </w:rPr>
        <w:t>14) And evidently</w:t>
      </w:r>
      <w:r w:rsidR="00677950">
        <w:rPr>
          <w:rFonts w:ascii="Arial" w:hAnsi="Arial" w:cs="Arial"/>
          <w:sz w:val="24"/>
          <w:szCs w:val="24"/>
        </w:rPr>
        <w:t>,</w:t>
      </w:r>
      <w:r w:rsidRPr="00A80388">
        <w:rPr>
          <w:rFonts w:ascii="Arial" w:hAnsi="Arial" w:cs="Arial"/>
          <w:sz w:val="24"/>
          <w:szCs w:val="24"/>
        </w:rPr>
        <w:t xml:space="preserve"> on this account</w:t>
      </w:r>
      <w:r w:rsidR="007F2826">
        <w:rPr>
          <w:rFonts w:ascii="Arial" w:hAnsi="Arial" w:cs="Arial"/>
          <w:sz w:val="24"/>
          <w:szCs w:val="24"/>
        </w:rPr>
        <w:t>,</w:t>
      </w:r>
      <w:r w:rsidRPr="00A80388">
        <w:rPr>
          <w:rFonts w:ascii="Arial" w:hAnsi="Arial" w:cs="Arial"/>
          <w:sz w:val="24"/>
          <w:szCs w:val="24"/>
        </w:rPr>
        <w:t xml:space="preserve"> because Jesus is not one blessing, but everyone </w:t>
      </w:r>
      <w:r w:rsidR="00677950">
        <w:rPr>
          <w:rFonts w:ascii="Arial" w:hAnsi="Arial" w:cs="Arial"/>
          <w:sz w:val="24"/>
          <w:szCs w:val="24"/>
        </w:rPr>
        <w:t xml:space="preserve">of them </w:t>
      </w:r>
      <w:r w:rsidRPr="00A80388">
        <w:rPr>
          <w:rFonts w:ascii="Arial" w:hAnsi="Arial" w:cs="Arial"/>
          <w:sz w:val="24"/>
          <w:szCs w:val="24"/>
        </w:rPr>
        <w:t>and all</w:t>
      </w:r>
      <w:r w:rsidR="00677950">
        <w:rPr>
          <w:rFonts w:ascii="Arial" w:hAnsi="Arial" w:cs="Arial"/>
          <w:sz w:val="24"/>
          <w:szCs w:val="24"/>
        </w:rPr>
        <w:t xml:space="preserve"> of them</w:t>
      </w:r>
      <w:r w:rsidRPr="00A80388">
        <w:rPr>
          <w:rFonts w:ascii="Arial" w:hAnsi="Arial" w:cs="Arial"/>
          <w:sz w:val="24"/>
          <w:szCs w:val="24"/>
        </w:rPr>
        <w:t xml:space="preserve">. In his </w:t>
      </w:r>
      <w:r w:rsidR="007F2826">
        <w:rPr>
          <w:rFonts w:ascii="Arial" w:hAnsi="Arial" w:cs="Arial"/>
          <w:sz w:val="24"/>
          <w:szCs w:val="24"/>
        </w:rPr>
        <w:t>P</w:t>
      </w:r>
      <w:r w:rsidRPr="00A80388">
        <w:rPr>
          <w:rFonts w:ascii="Arial" w:hAnsi="Arial" w:cs="Arial"/>
          <w:sz w:val="24"/>
          <w:szCs w:val="24"/>
        </w:rPr>
        <w:t xml:space="preserve">erson, blood, and righteousness, the church </w:t>
      </w:r>
      <w:r w:rsidRPr="00A80388">
        <w:rPr>
          <w:rFonts w:ascii="Arial" w:hAnsi="Arial" w:cs="Arial"/>
          <w:sz w:val="24"/>
          <w:szCs w:val="24"/>
        </w:rPr>
        <w:lastRenderedPageBreak/>
        <w:t>finds an Eshcol, a cluster of all divine perfections, all suit</w:t>
      </w:r>
      <w:r w:rsidR="007F2826">
        <w:rPr>
          <w:rFonts w:ascii="Arial" w:hAnsi="Arial" w:cs="Arial"/>
          <w:sz w:val="24"/>
          <w:szCs w:val="24"/>
        </w:rPr>
        <w:t>able</w:t>
      </w:r>
      <w:r w:rsidRPr="00A80388">
        <w:rPr>
          <w:rFonts w:ascii="Arial" w:hAnsi="Arial" w:cs="Arial"/>
          <w:sz w:val="24"/>
          <w:szCs w:val="24"/>
        </w:rPr>
        <w:t xml:space="preserve"> grace, all glory. Hence</w:t>
      </w:r>
      <w:r w:rsidR="007F2826">
        <w:rPr>
          <w:rFonts w:ascii="Arial" w:hAnsi="Arial" w:cs="Arial"/>
          <w:sz w:val="24"/>
          <w:szCs w:val="24"/>
        </w:rPr>
        <w:t>,</w:t>
      </w:r>
      <w:r w:rsidRPr="00A80388">
        <w:rPr>
          <w:rFonts w:ascii="Arial" w:hAnsi="Arial" w:cs="Arial"/>
          <w:sz w:val="24"/>
          <w:szCs w:val="24"/>
        </w:rPr>
        <w:t xml:space="preserve"> some read the words of the church in this lovely song, </w:t>
      </w:r>
      <w:r w:rsidRPr="002D725B">
        <w:rPr>
          <w:rFonts w:ascii="Arial" w:hAnsi="Arial" w:cs="Arial"/>
          <w:i/>
          <w:iCs/>
          <w:sz w:val="24"/>
          <w:szCs w:val="24"/>
        </w:rPr>
        <w:t>Esh col copher</w:t>
      </w:r>
      <w:r w:rsidRPr="00A80388">
        <w:rPr>
          <w:rFonts w:ascii="Arial" w:hAnsi="Arial" w:cs="Arial"/>
          <w:sz w:val="24"/>
          <w:szCs w:val="24"/>
        </w:rPr>
        <w:t xml:space="preserve">, that is, </w:t>
      </w:r>
      <w:r w:rsidR="007F2826">
        <w:rPr>
          <w:rFonts w:ascii="Arial" w:hAnsi="Arial" w:cs="Arial"/>
          <w:sz w:val="24"/>
          <w:szCs w:val="24"/>
        </w:rPr>
        <w:t>“</w:t>
      </w:r>
      <w:r w:rsidRPr="00A80388">
        <w:rPr>
          <w:rFonts w:ascii="Arial" w:hAnsi="Arial" w:cs="Arial"/>
          <w:sz w:val="24"/>
          <w:szCs w:val="24"/>
        </w:rPr>
        <w:t>the man that ha</w:t>
      </w:r>
      <w:r w:rsidR="007F2826">
        <w:rPr>
          <w:rFonts w:ascii="Arial" w:hAnsi="Arial" w:cs="Arial"/>
          <w:sz w:val="24"/>
          <w:szCs w:val="24"/>
        </w:rPr>
        <w:t>s</w:t>
      </w:r>
      <w:r w:rsidRPr="00A80388">
        <w:rPr>
          <w:rFonts w:ascii="Arial" w:hAnsi="Arial" w:cs="Arial"/>
          <w:sz w:val="24"/>
          <w:szCs w:val="24"/>
        </w:rPr>
        <w:t xml:space="preserve"> atoned</w:t>
      </w:r>
      <w:r w:rsidR="007F2826">
        <w:rPr>
          <w:rFonts w:ascii="Arial" w:hAnsi="Arial" w:cs="Arial"/>
          <w:sz w:val="24"/>
          <w:szCs w:val="24"/>
        </w:rPr>
        <w:t>”</w:t>
      </w:r>
      <w:r w:rsidRPr="00A80388">
        <w:rPr>
          <w:rFonts w:ascii="Arial" w:hAnsi="Arial" w:cs="Arial"/>
          <w:sz w:val="24"/>
          <w:szCs w:val="24"/>
        </w:rPr>
        <w:t xml:space="preserve">, and is all things </w:t>
      </w:r>
      <w:r w:rsidR="007F2826">
        <w:rPr>
          <w:rFonts w:ascii="Arial" w:hAnsi="Arial" w:cs="Arial"/>
          <w:sz w:val="24"/>
          <w:szCs w:val="24"/>
        </w:rPr>
        <w:t>concerning</w:t>
      </w:r>
      <w:r w:rsidRPr="00A80388">
        <w:rPr>
          <w:rFonts w:ascii="Arial" w:hAnsi="Arial" w:cs="Arial"/>
          <w:sz w:val="24"/>
          <w:szCs w:val="24"/>
        </w:rPr>
        <w:t xml:space="preserve"> </w:t>
      </w:r>
      <w:r w:rsidR="00FD49BD">
        <w:rPr>
          <w:rFonts w:ascii="Arial" w:hAnsi="Arial" w:cs="Arial"/>
          <w:sz w:val="24"/>
          <w:szCs w:val="24"/>
        </w:rPr>
        <w:t xml:space="preserve">the </w:t>
      </w:r>
      <w:r w:rsidRPr="00A80388">
        <w:rPr>
          <w:rFonts w:ascii="Arial" w:hAnsi="Arial" w:cs="Arial"/>
          <w:sz w:val="24"/>
          <w:szCs w:val="24"/>
        </w:rPr>
        <w:t>blessing.</w:t>
      </w:r>
    </w:p>
    <w:p w:rsidR="002D725B" w:rsidRDefault="002D725B"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as the church, taught by the Holy </w:t>
      </w:r>
      <w:r>
        <w:rPr>
          <w:rFonts w:ascii="Arial" w:hAnsi="Arial" w:cs="Arial"/>
          <w:sz w:val="24"/>
          <w:szCs w:val="24"/>
        </w:rPr>
        <w:t>Spirit</w:t>
      </w:r>
      <w:r w:rsidRPr="00A80388">
        <w:rPr>
          <w:rFonts w:ascii="Arial" w:hAnsi="Arial" w:cs="Arial"/>
          <w:sz w:val="24"/>
          <w:szCs w:val="24"/>
        </w:rPr>
        <w:t xml:space="preserve">, sings her Epithalamium, or nuptial song, to the praise of Jesus, under the similitude, the Lord Jesus sings his love-song </w:t>
      </w:r>
      <w:r w:rsidR="007F2826">
        <w:rPr>
          <w:rFonts w:ascii="Arial" w:hAnsi="Arial" w:cs="Arial"/>
          <w:sz w:val="24"/>
          <w:szCs w:val="24"/>
        </w:rPr>
        <w:t>under</w:t>
      </w:r>
      <w:r w:rsidRPr="00A80388">
        <w:rPr>
          <w:rFonts w:ascii="Arial" w:hAnsi="Arial" w:cs="Arial"/>
          <w:sz w:val="24"/>
          <w:szCs w:val="24"/>
        </w:rPr>
        <w:t xml:space="preserve"> th</w:t>
      </w:r>
      <w:r w:rsidR="00FD49BD">
        <w:rPr>
          <w:rFonts w:ascii="Arial" w:hAnsi="Arial" w:cs="Arial"/>
          <w:sz w:val="24"/>
          <w:szCs w:val="24"/>
        </w:rPr>
        <w:t>is</w:t>
      </w:r>
      <w:r w:rsidRPr="00A80388">
        <w:rPr>
          <w:rFonts w:ascii="Arial" w:hAnsi="Arial" w:cs="Arial"/>
          <w:sz w:val="24"/>
          <w:szCs w:val="24"/>
        </w:rPr>
        <w:t xml:space="preserve"> same figure: </w:t>
      </w:r>
      <w:r>
        <w:rPr>
          <w:rFonts w:ascii="Arial" w:hAnsi="Arial" w:cs="Arial"/>
          <w:sz w:val="24"/>
          <w:szCs w:val="24"/>
        </w:rPr>
        <w:t>“</w:t>
      </w:r>
      <w:r w:rsidRPr="00A80388">
        <w:rPr>
          <w:rFonts w:ascii="Arial" w:hAnsi="Arial" w:cs="Arial"/>
          <w:sz w:val="24"/>
          <w:szCs w:val="24"/>
        </w:rPr>
        <w:t>I am the vine</w:t>
      </w:r>
      <w:r w:rsidR="007F2826">
        <w:rPr>
          <w:rFonts w:ascii="Arial" w:hAnsi="Arial" w:cs="Arial"/>
          <w:sz w:val="24"/>
          <w:szCs w:val="24"/>
        </w:rPr>
        <w:t xml:space="preserve"> (</w:t>
      </w:r>
      <w:r w:rsidRPr="00A80388">
        <w:rPr>
          <w:rFonts w:ascii="Arial" w:hAnsi="Arial" w:cs="Arial"/>
          <w:sz w:val="24"/>
          <w:szCs w:val="24"/>
        </w:rPr>
        <w:t>sa</w:t>
      </w:r>
      <w:r w:rsidR="007F2826">
        <w:rPr>
          <w:rFonts w:ascii="Arial" w:hAnsi="Arial" w:cs="Arial"/>
          <w:sz w:val="24"/>
          <w:szCs w:val="24"/>
        </w:rPr>
        <w:t>ys</w:t>
      </w:r>
      <w:r w:rsidRPr="00A80388">
        <w:rPr>
          <w:rFonts w:ascii="Arial" w:hAnsi="Arial" w:cs="Arial"/>
          <w:sz w:val="24"/>
          <w:szCs w:val="24"/>
        </w:rPr>
        <w:t xml:space="preserve"> Jesus</w:t>
      </w:r>
      <w:r w:rsidR="007F2826">
        <w:rPr>
          <w:rFonts w:ascii="Arial" w:hAnsi="Arial" w:cs="Arial"/>
          <w:sz w:val="24"/>
          <w:szCs w:val="24"/>
        </w:rPr>
        <w:t>)</w:t>
      </w:r>
      <w:r w:rsidRPr="00A80388">
        <w:rPr>
          <w:rFonts w:ascii="Arial" w:hAnsi="Arial" w:cs="Arial"/>
          <w:sz w:val="24"/>
          <w:szCs w:val="24"/>
        </w:rPr>
        <w:t>, and ye are the branches.</w:t>
      </w:r>
      <w:r>
        <w:rPr>
          <w:rFonts w:ascii="Arial" w:hAnsi="Arial" w:cs="Arial"/>
          <w:sz w:val="24"/>
          <w:szCs w:val="24"/>
        </w:rPr>
        <w:t>”</w:t>
      </w:r>
      <w:r w:rsidRPr="00A80388">
        <w:rPr>
          <w:rFonts w:ascii="Arial" w:hAnsi="Arial" w:cs="Arial"/>
          <w:sz w:val="24"/>
          <w:szCs w:val="24"/>
        </w:rPr>
        <w:t xml:space="preserve"> (John </w:t>
      </w:r>
      <w:r w:rsidR="007F2826">
        <w:rPr>
          <w:rFonts w:ascii="Arial" w:hAnsi="Arial" w:cs="Arial"/>
          <w:sz w:val="24"/>
          <w:szCs w:val="24"/>
        </w:rPr>
        <w:t>15:</w:t>
      </w:r>
      <w:r w:rsidRPr="00A80388">
        <w:rPr>
          <w:rFonts w:ascii="Arial" w:hAnsi="Arial" w:cs="Arial"/>
          <w:sz w:val="24"/>
          <w:szCs w:val="24"/>
        </w:rPr>
        <w:t xml:space="preserve">1, </w:t>
      </w:r>
      <w:r w:rsidR="007F2826">
        <w:rPr>
          <w:rFonts w:ascii="Arial" w:hAnsi="Arial" w:cs="Arial"/>
          <w:sz w:val="24"/>
          <w:szCs w:val="24"/>
        </w:rPr>
        <w:t>etc</w:t>
      </w:r>
      <w:r w:rsidRPr="00A80388">
        <w:rPr>
          <w:rFonts w:ascii="Arial" w:hAnsi="Arial" w:cs="Arial"/>
          <w:sz w:val="24"/>
          <w:szCs w:val="24"/>
        </w:rPr>
        <w:t>.) But I must not enlarge on th</w:t>
      </w:r>
      <w:r w:rsidR="007F2826">
        <w:rPr>
          <w:rFonts w:ascii="Arial" w:hAnsi="Arial" w:cs="Arial"/>
          <w:sz w:val="24"/>
          <w:szCs w:val="24"/>
        </w:rPr>
        <w:t>e</w:t>
      </w:r>
      <w:r w:rsidRPr="00A80388">
        <w:rPr>
          <w:rFonts w:ascii="Arial" w:hAnsi="Arial" w:cs="Arial"/>
          <w:sz w:val="24"/>
          <w:szCs w:val="24"/>
        </w:rPr>
        <w:t>se topics, how</w:t>
      </w:r>
      <w:r w:rsidR="00E1052D">
        <w:rPr>
          <w:rFonts w:ascii="Arial" w:hAnsi="Arial" w:cs="Arial"/>
          <w:sz w:val="24"/>
          <w:szCs w:val="24"/>
        </w:rPr>
        <w:t>ever</w:t>
      </w:r>
      <w:r w:rsidRPr="00A80388">
        <w:rPr>
          <w:rFonts w:ascii="Arial" w:hAnsi="Arial" w:cs="Arial"/>
          <w:sz w:val="24"/>
          <w:szCs w:val="24"/>
        </w:rPr>
        <w:t xml:space="preserve"> sweet they are. The reader will find num</w:t>
      </w:r>
      <w:r w:rsidR="00E1052D">
        <w:rPr>
          <w:rFonts w:ascii="Arial" w:hAnsi="Arial" w:cs="Arial"/>
          <w:sz w:val="24"/>
          <w:szCs w:val="24"/>
        </w:rPr>
        <w:t>erous</w:t>
      </w:r>
      <w:r w:rsidRPr="00A80388">
        <w:rPr>
          <w:rFonts w:ascii="Arial" w:hAnsi="Arial" w:cs="Arial"/>
          <w:sz w:val="24"/>
          <w:szCs w:val="24"/>
        </w:rPr>
        <w:t xml:space="preserve"> clusters of them in the sacred word. (</w:t>
      </w:r>
      <w:r w:rsidR="00E1052D">
        <w:rPr>
          <w:rFonts w:ascii="Arial" w:hAnsi="Arial" w:cs="Arial"/>
          <w:sz w:val="24"/>
          <w:szCs w:val="24"/>
        </w:rPr>
        <w:t xml:space="preserve">See </w:t>
      </w:r>
      <w:r w:rsidRPr="00A80388">
        <w:rPr>
          <w:rFonts w:ascii="Arial" w:hAnsi="Arial" w:cs="Arial"/>
          <w:sz w:val="24"/>
          <w:szCs w:val="24"/>
        </w:rPr>
        <w:t xml:space="preserve">Gen. </w:t>
      </w:r>
      <w:r w:rsidR="00E1052D">
        <w:rPr>
          <w:rFonts w:ascii="Arial" w:hAnsi="Arial" w:cs="Arial"/>
          <w:sz w:val="24"/>
          <w:szCs w:val="24"/>
        </w:rPr>
        <w:t>49:</w:t>
      </w:r>
      <w:r w:rsidRPr="00A80388">
        <w:rPr>
          <w:rFonts w:ascii="Arial" w:hAnsi="Arial" w:cs="Arial"/>
          <w:sz w:val="24"/>
          <w:szCs w:val="24"/>
        </w:rPr>
        <w:t>11</w:t>
      </w:r>
      <w:r w:rsidR="00E1052D">
        <w:rPr>
          <w:rFonts w:ascii="Arial" w:hAnsi="Arial" w:cs="Arial"/>
          <w:sz w:val="24"/>
          <w:szCs w:val="24"/>
        </w:rPr>
        <w:t>;</w:t>
      </w:r>
      <w:r w:rsidRPr="00A80388">
        <w:rPr>
          <w:rFonts w:ascii="Arial" w:hAnsi="Arial" w:cs="Arial"/>
          <w:sz w:val="24"/>
          <w:szCs w:val="24"/>
        </w:rPr>
        <w:t xml:space="preserve"> Ps. </w:t>
      </w:r>
      <w:r w:rsidR="00E1052D">
        <w:rPr>
          <w:rFonts w:ascii="Arial" w:hAnsi="Arial" w:cs="Arial"/>
          <w:sz w:val="24"/>
          <w:szCs w:val="24"/>
        </w:rPr>
        <w:t>70:</w:t>
      </w:r>
      <w:r w:rsidRPr="00A80388">
        <w:rPr>
          <w:rFonts w:ascii="Arial" w:hAnsi="Arial" w:cs="Arial"/>
          <w:sz w:val="24"/>
          <w:szCs w:val="24"/>
        </w:rPr>
        <w:t xml:space="preserve">1, </w:t>
      </w:r>
      <w:r w:rsidR="00E1052D">
        <w:rPr>
          <w:rFonts w:ascii="Arial" w:hAnsi="Arial" w:cs="Arial"/>
          <w:sz w:val="24"/>
          <w:szCs w:val="24"/>
        </w:rPr>
        <w:t>etc</w:t>
      </w:r>
      <w:r w:rsidRPr="00A80388">
        <w:rPr>
          <w:rFonts w:ascii="Arial" w:hAnsi="Arial" w:cs="Arial"/>
          <w:sz w:val="24"/>
          <w:szCs w:val="24"/>
        </w:rPr>
        <w:t>.</w:t>
      </w:r>
      <w:r w:rsidR="00E1052D">
        <w:rPr>
          <w:rFonts w:ascii="Arial" w:hAnsi="Arial" w:cs="Arial"/>
          <w:sz w:val="24"/>
          <w:szCs w:val="24"/>
        </w:rPr>
        <w:t>;</w:t>
      </w:r>
      <w:r w:rsidRPr="00A80388">
        <w:rPr>
          <w:rFonts w:ascii="Arial" w:hAnsi="Arial" w:cs="Arial"/>
          <w:sz w:val="24"/>
          <w:szCs w:val="24"/>
        </w:rPr>
        <w:t xml:space="preserve"> Song </w:t>
      </w:r>
      <w:r w:rsidR="00E1052D">
        <w:rPr>
          <w:rFonts w:ascii="Arial" w:hAnsi="Arial" w:cs="Arial"/>
          <w:sz w:val="24"/>
          <w:szCs w:val="24"/>
        </w:rPr>
        <w:t>7:</w:t>
      </w:r>
      <w:r w:rsidRPr="00A80388">
        <w:rPr>
          <w:rFonts w:ascii="Arial" w:hAnsi="Arial" w:cs="Arial"/>
          <w:sz w:val="24"/>
          <w:szCs w:val="24"/>
        </w:rPr>
        <w:t xml:space="preserve">8-12, </w:t>
      </w:r>
      <w:r w:rsidR="00E1052D">
        <w:rPr>
          <w:rFonts w:ascii="Arial" w:hAnsi="Arial" w:cs="Arial"/>
          <w:sz w:val="24"/>
          <w:szCs w:val="24"/>
        </w:rPr>
        <w:t>etc</w:t>
      </w:r>
      <w:r w:rsidRPr="00A80388">
        <w:rPr>
          <w:rFonts w:ascii="Arial" w:hAnsi="Arial" w:cs="Arial"/>
          <w:sz w:val="24"/>
          <w:szCs w:val="24"/>
        </w:rPr>
        <w:t>.)</w:t>
      </w:r>
    </w:p>
    <w:p w:rsidR="00677950" w:rsidRDefault="00677950" w:rsidP="00C40662">
      <w:pPr>
        <w:spacing w:after="0" w:line="276" w:lineRule="auto"/>
        <w:jc w:val="both"/>
        <w:rPr>
          <w:rFonts w:ascii="Arial" w:hAnsi="Arial" w:cs="Arial"/>
          <w:b/>
          <w:bCs/>
          <w:sz w:val="24"/>
          <w:szCs w:val="24"/>
        </w:rPr>
      </w:pPr>
    </w:p>
    <w:p w:rsidR="003020C1" w:rsidRPr="002D725B" w:rsidRDefault="003020C1" w:rsidP="00C40662">
      <w:pPr>
        <w:spacing w:after="0" w:line="276" w:lineRule="auto"/>
        <w:jc w:val="both"/>
        <w:rPr>
          <w:rFonts w:ascii="Arial" w:hAnsi="Arial" w:cs="Arial"/>
          <w:b/>
          <w:bCs/>
          <w:sz w:val="24"/>
          <w:szCs w:val="24"/>
        </w:rPr>
      </w:pPr>
      <w:r w:rsidRPr="002D725B">
        <w:rPr>
          <w:rFonts w:ascii="Arial" w:hAnsi="Arial" w:cs="Arial"/>
          <w:b/>
          <w:bCs/>
          <w:sz w:val="24"/>
          <w:szCs w:val="24"/>
        </w:rPr>
        <w:t>VIPER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Hebrews called the viper </w:t>
      </w:r>
      <w:r w:rsidRPr="00E1052D">
        <w:rPr>
          <w:rFonts w:ascii="Arial" w:hAnsi="Arial" w:cs="Arial"/>
          <w:i/>
          <w:iCs/>
          <w:sz w:val="24"/>
          <w:szCs w:val="24"/>
        </w:rPr>
        <w:t>Peten</w:t>
      </w:r>
      <w:r w:rsidRPr="00A80388">
        <w:rPr>
          <w:rFonts w:ascii="Arial" w:hAnsi="Arial" w:cs="Arial"/>
          <w:sz w:val="24"/>
          <w:szCs w:val="24"/>
        </w:rPr>
        <w:t xml:space="preserve">, </w:t>
      </w:r>
      <w:r w:rsidRPr="00E1052D">
        <w:rPr>
          <w:rFonts w:ascii="Arial" w:hAnsi="Arial" w:cs="Arial"/>
          <w:i/>
          <w:iCs/>
          <w:sz w:val="24"/>
          <w:szCs w:val="24"/>
        </w:rPr>
        <w:t>Ephee</w:t>
      </w:r>
      <w:r w:rsidRPr="00A80388">
        <w:rPr>
          <w:rFonts w:ascii="Arial" w:hAnsi="Arial" w:cs="Arial"/>
          <w:sz w:val="24"/>
          <w:szCs w:val="24"/>
        </w:rPr>
        <w:t xml:space="preserve">. It is </w:t>
      </w:r>
      <w:r w:rsidR="00E1052D">
        <w:rPr>
          <w:rFonts w:ascii="Arial" w:hAnsi="Arial" w:cs="Arial"/>
          <w:sz w:val="24"/>
          <w:szCs w:val="24"/>
        </w:rPr>
        <w:t>7 times</w:t>
      </w:r>
      <w:r w:rsidRPr="00A80388">
        <w:rPr>
          <w:rFonts w:ascii="Arial" w:hAnsi="Arial" w:cs="Arial"/>
          <w:sz w:val="24"/>
          <w:szCs w:val="24"/>
        </w:rPr>
        <w:t xml:space="preserve"> </w:t>
      </w:r>
      <w:r w:rsidR="00E1052D">
        <w:rPr>
          <w:rFonts w:ascii="Arial" w:hAnsi="Arial" w:cs="Arial"/>
          <w:sz w:val="24"/>
          <w:szCs w:val="24"/>
        </w:rPr>
        <w:t>mentioned</w:t>
      </w:r>
      <w:r w:rsidRPr="00A80388">
        <w:rPr>
          <w:rFonts w:ascii="Arial" w:hAnsi="Arial" w:cs="Arial"/>
          <w:sz w:val="24"/>
          <w:szCs w:val="24"/>
        </w:rPr>
        <w:t xml:space="preserve"> in Scripture, and</w:t>
      </w:r>
      <w:r w:rsidR="00E1052D">
        <w:rPr>
          <w:rFonts w:ascii="Arial" w:hAnsi="Arial" w:cs="Arial"/>
          <w:sz w:val="24"/>
          <w:szCs w:val="24"/>
        </w:rPr>
        <w:t>,</w:t>
      </w:r>
      <w:r w:rsidRPr="00A80388">
        <w:rPr>
          <w:rFonts w:ascii="Arial" w:hAnsi="Arial" w:cs="Arial"/>
          <w:sz w:val="24"/>
          <w:szCs w:val="24"/>
        </w:rPr>
        <w:t xml:space="preserve"> not </w:t>
      </w:r>
      <w:r w:rsidR="00E1052D">
        <w:rPr>
          <w:rFonts w:ascii="Arial" w:hAnsi="Arial" w:cs="Arial"/>
          <w:sz w:val="24"/>
          <w:szCs w:val="24"/>
        </w:rPr>
        <w:t>in</w:t>
      </w:r>
      <w:r w:rsidRPr="00A80388">
        <w:rPr>
          <w:rFonts w:ascii="Arial" w:hAnsi="Arial" w:cs="Arial"/>
          <w:sz w:val="24"/>
          <w:szCs w:val="24"/>
        </w:rPr>
        <w:t xml:space="preserve">frequently in allusion to the great enemy of souls. (Job </w:t>
      </w:r>
      <w:r w:rsidR="00E1052D">
        <w:rPr>
          <w:rFonts w:ascii="Arial" w:hAnsi="Arial" w:cs="Arial"/>
          <w:sz w:val="24"/>
          <w:szCs w:val="24"/>
        </w:rPr>
        <w:t>20:</w:t>
      </w:r>
      <w:r w:rsidRPr="00A80388">
        <w:rPr>
          <w:rFonts w:ascii="Arial" w:hAnsi="Arial" w:cs="Arial"/>
          <w:sz w:val="24"/>
          <w:szCs w:val="24"/>
        </w:rPr>
        <w:t>16</w:t>
      </w:r>
      <w:r w:rsidR="00E1052D">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sidR="00E1052D">
        <w:rPr>
          <w:rFonts w:ascii="Arial" w:hAnsi="Arial" w:cs="Arial"/>
          <w:sz w:val="24"/>
          <w:szCs w:val="24"/>
        </w:rPr>
        <w:t>30:</w:t>
      </w:r>
      <w:r w:rsidRPr="00A80388">
        <w:rPr>
          <w:rFonts w:ascii="Arial" w:hAnsi="Arial" w:cs="Arial"/>
          <w:sz w:val="24"/>
          <w:szCs w:val="24"/>
        </w:rPr>
        <w:t>6) And the Lord Jesus</w:t>
      </w:r>
      <w:r w:rsidR="00E1052D">
        <w:rPr>
          <w:rFonts w:ascii="Arial" w:hAnsi="Arial" w:cs="Arial"/>
          <w:sz w:val="24"/>
          <w:szCs w:val="24"/>
        </w:rPr>
        <w:t>,</w:t>
      </w:r>
      <w:r w:rsidRPr="00A80388">
        <w:rPr>
          <w:rFonts w:ascii="Arial" w:hAnsi="Arial" w:cs="Arial"/>
          <w:sz w:val="24"/>
          <w:szCs w:val="24"/>
        </w:rPr>
        <w:t xml:space="preserve"> in the gospel</w:t>
      </w:r>
      <w:r w:rsidR="00E1052D">
        <w:rPr>
          <w:rFonts w:ascii="Arial" w:hAnsi="Arial" w:cs="Arial"/>
          <w:sz w:val="24"/>
          <w:szCs w:val="24"/>
        </w:rPr>
        <w:t>,</w:t>
      </w:r>
      <w:r w:rsidRPr="00A80388">
        <w:rPr>
          <w:rFonts w:ascii="Arial" w:hAnsi="Arial" w:cs="Arial"/>
          <w:sz w:val="24"/>
          <w:szCs w:val="24"/>
        </w:rPr>
        <w:t xml:space="preserve"> called the children of the evil one a generation of vipers. (</w:t>
      </w:r>
      <w:r>
        <w:rPr>
          <w:rFonts w:ascii="Arial" w:hAnsi="Arial" w:cs="Arial"/>
          <w:sz w:val="24"/>
          <w:szCs w:val="24"/>
        </w:rPr>
        <w:t>Mat.</w:t>
      </w:r>
      <w:r w:rsidRPr="00A80388">
        <w:rPr>
          <w:rFonts w:ascii="Arial" w:hAnsi="Arial" w:cs="Arial"/>
          <w:sz w:val="24"/>
          <w:szCs w:val="24"/>
        </w:rPr>
        <w:t xml:space="preserve"> </w:t>
      </w:r>
      <w:r w:rsidR="00E1052D">
        <w:rPr>
          <w:rFonts w:ascii="Arial" w:hAnsi="Arial" w:cs="Arial"/>
          <w:sz w:val="24"/>
          <w:szCs w:val="24"/>
        </w:rPr>
        <w:t>12:</w:t>
      </w:r>
      <w:r w:rsidRPr="00A80388">
        <w:rPr>
          <w:rFonts w:ascii="Arial" w:hAnsi="Arial" w:cs="Arial"/>
          <w:sz w:val="24"/>
          <w:szCs w:val="24"/>
        </w:rPr>
        <w:t>34</w:t>
      </w:r>
      <w:r w:rsidR="00E1052D">
        <w:rPr>
          <w:rFonts w:ascii="Arial" w:hAnsi="Arial" w:cs="Arial"/>
          <w:sz w:val="24"/>
          <w:szCs w:val="24"/>
        </w:rPr>
        <w:t>, 23:</w:t>
      </w:r>
      <w:r w:rsidRPr="00A80388">
        <w:rPr>
          <w:rFonts w:ascii="Arial" w:hAnsi="Arial" w:cs="Arial"/>
          <w:sz w:val="24"/>
          <w:szCs w:val="24"/>
        </w:rPr>
        <w:t>33)</w:t>
      </w:r>
    </w:p>
    <w:p w:rsidR="002D725B" w:rsidRDefault="002D725B" w:rsidP="00C40662">
      <w:pPr>
        <w:spacing w:after="0" w:line="276" w:lineRule="auto"/>
        <w:jc w:val="both"/>
        <w:rPr>
          <w:rFonts w:ascii="Arial" w:hAnsi="Arial" w:cs="Arial"/>
          <w:sz w:val="24"/>
          <w:szCs w:val="24"/>
        </w:rPr>
      </w:pPr>
    </w:p>
    <w:p w:rsidR="003020C1" w:rsidRPr="00E1052D" w:rsidRDefault="003020C1" w:rsidP="00C40662">
      <w:pPr>
        <w:spacing w:after="0" w:line="276" w:lineRule="auto"/>
        <w:jc w:val="both"/>
        <w:rPr>
          <w:rFonts w:ascii="Arial" w:hAnsi="Arial" w:cs="Arial"/>
          <w:b/>
          <w:bCs/>
          <w:sz w:val="24"/>
          <w:szCs w:val="24"/>
        </w:rPr>
      </w:pPr>
      <w:r w:rsidRPr="00E1052D">
        <w:rPr>
          <w:rFonts w:ascii="Arial" w:hAnsi="Arial" w:cs="Arial"/>
          <w:b/>
          <w:bCs/>
          <w:sz w:val="24"/>
          <w:szCs w:val="24"/>
        </w:rPr>
        <w:t>VIRGIN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Jews </w:t>
      </w:r>
      <w:r w:rsidR="00E1052D">
        <w:rPr>
          <w:rFonts w:ascii="Arial" w:hAnsi="Arial" w:cs="Arial"/>
          <w:sz w:val="24"/>
          <w:szCs w:val="24"/>
        </w:rPr>
        <w:t xml:space="preserve">made </w:t>
      </w:r>
      <w:r w:rsidRPr="00A80388">
        <w:rPr>
          <w:rFonts w:ascii="Arial" w:hAnsi="Arial" w:cs="Arial"/>
          <w:sz w:val="24"/>
          <w:szCs w:val="24"/>
        </w:rPr>
        <w:t xml:space="preserve">certain a distinction </w:t>
      </w:r>
      <w:r w:rsidR="00E1052D">
        <w:rPr>
          <w:rFonts w:ascii="Arial" w:hAnsi="Arial" w:cs="Arial"/>
          <w:sz w:val="24"/>
          <w:szCs w:val="24"/>
        </w:rPr>
        <w:t xml:space="preserve">is made </w:t>
      </w:r>
      <w:r w:rsidRPr="00A80388">
        <w:rPr>
          <w:rFonts w:ascii="Arial" w:hAnsi="Arial" w:cs="Arial"/>
          <w:sz w:val="24"/>
          <w:szCs w:val="24"/>
        </w:rPr>
        <w:t xml:space="preserve">in the meaning of this word. When they spoke of a young woman simply as </w:t>
      </w:r>
      <w:r w:rsidR="00E1052D">
        <w:rPr>
          <w:rFonts w:ascii="Arial" w:hAnsi="Arial" w:cs="Arial"/>
          <w:sz w:val="24"/>
          <w:szCs w:val="24"/>
        </w:rPr>
        <w:t>so</w:t>
      </w:r>
      <w:r w:rsidRPr="00A80388">
        <w:rPr>
          <w:rFonts w:ascii="Arial" w:hAnsi="Arial" w:cs="Arial"/>
          <w:sz w:val="24"/>
          <w:szCs w:val="24"/>
        </w:rPr>
        <w:t xml:space="preserve">, they contented themselves with </w:t>
      </w:r>
      <w:r w:rsidR="00E1052D">
        <w:rPr>
          <w:rFonts w:ascii="Arial" w:hAnsi="Arial" w:cs="Arial"/>
          <w:sz w:val="24"/>
          <w:szCs w:val="24"/>
        </w:rPr>
        <w:t>an</w:t>
      </w:r>
      <w:r w:rsidRPr="00A80388">
        <w:rPr>
          <w:rFonts w:ascii="Arial" w:hAnsi="Arial" w:cs="Arial"/>
          <w:sz w:val="24"/>
          <w:szCs w:val="24"/>
        </w:rPr>
        <w:t xml:space="preserve"> expression of youth; but when they meant to speak of a virgin, they called her </w:t>
      </w:r>
      <w:r w:rsidRPr="00E1052D">
        <w:rPr>
          <w:rFonts w:ascii="Arial" w:hAnsi="Arial" w:cs="Arial"/>
          <w:i/>
          <w:iCs/>
          <w:sz w:val="24"/>
          <w:szCs w:val="24"/>
        </w:rPr>
        <w:t>Almah</w:t>
      </w:r>
      <w:r w:rsidRPr="00A80388">
        <w:rPr>
          <w:rFonts w:ascii="Arial" w:hAnsi="Arial" w:cs="Arial"/>
          <w:sz w:val="24"/>
          <w:szCs w:val="24"/>
        </w:rPr>
        <w:t xml:space="preserve">, and generally </w:t>
      </w:r>
      <w:r w:rsidR="00E1052D">
        <w:rPr>
          <w:rFonts w:ascii="Arial" w:hAnsi="Arial" w:cs="Arial"/>
          <w:sz w:val="24"/>
          <w:szCs w:val="24"/>
        </w:rPr>
        <w:t>added</w:t>
      </w:r>
      <w:r w:rsidRPr="00A80388">
        <w:rPr>
          <w:rFonts w:ascii="Arial" w:hAnsi="Arial" w:cs="Arial"/>
          <w:sz w:val="24"/>
          <w:szCs w:val="24"/>
        </w:rPr>
        <w:t xml:space="preserve">, as in the instance of Rebekah, </w:t>
      </w:r>
      <w:r>
        <w:rPr>
          <w:rFonts w:ascii="Arial" w:hAnsi="Arial" w:cs="Arial"/>
          <w:sz w:val="24"/>
          <w:szCs w:val="24"/>
        </w:rPr>
        <w:t>“</w:t>
      </w:r>
      <w:r w:rsidRPr="00A80388">
        <w:rPr>
          <w:rFonts w:ascii="Arial" w:hAnsi="Arial" w:cs="Arial"/>
          <w:sz w:val="24"/>
          <w:szCs w:val="24"/>
        </w:rPr>
        <w:t>neither had any man known her</w:t>
      </w:r>
      <w:r>
        <w:rPr>
          <w:rFonts w:ascii="Arial" w:hAnsi="Arial" w:cs="Arial"/>
          <w:sz w:val="24"/>
          <w:szCs w:val="24"/>
        </w:rPr>
        <w:t>”</w:t>
      </w:r>
      <w:r w:rsidRPr="00A80388">
        <w:rPr>
          <w:rFonts w:ascii="Arial" w:hAnsi="Arial" w:cs="Arial"/>
          <w:sz w:val="24"/>
          <w:szCs w:val="24"/>
        </w:rPr>
        <w:t xml:space="preserve"> (Gen. </w:t>
      </w:r>
      <w:r w:rsidR="00E1052D">
        <w:rPr>
          <w:rFonts w:ascii="Arial" w:hAnsi="Arial" w:cs="Arial"/>
          <w:sz w:val="24"/>
          <w:szCs w:val="24"/>
        </w:rPr>
        <w:t>24:</w:t>
      </w:r>
      <w:r w:rsidRPr="00A80388">
        <w:rPr>
          <w:rFonts w:ascii="Arial" w:hAnsi="Arial" w:cs="Arial"/>
          <w:sz w:val="24"/>
          <w:szCs w:val="24"/>
        </w:rPr>
        <w:t>16)</w:t>
      </w:r>
      <w:r w:rsidR="00E1052D">
        <w:rPr>
          <w:rFonts w:ascii="Arial" w:hAnsi="Arial" w:cs="Arial"/>
          <w:sz w:val="24"/>
          <w:szCs w:val="24"/>
        </w:rPr>
        <w:t>,</w:t>
      </w:r>
      <w:r w:rsidRPr="00A80388">
        <w:rPr>
          <w:rFonts w:ascii="Arial" w:hAnsi="Arial" w:cs="Arial"/>
          <w:sz w:val="24"/>
          <w:szCs w:val="24"/>
        </w:rPr>
        <w:t xml:space="preserve"> and the Hebrew word </w:t>
      </w:r>
      <w:r w:rsidRPr="00E1052D">
        <w:rPr>
          <w:rFonts w:ascii="Arial" w:hAnsi="Arial" w:cs="Arial"/>
          <w:i/>
          <w:iCs/>
          <w:sz w:val="24"/>
          <w:szCs w:val="24"/>
        </w:rPr>
        <w:t>Almah</w:t>
      </w:r>
      <w:r w:rsidRPr="00A80388">
        <w:rPr>
          <w:rFonts w:ascii="Arial" w:hAnsi="Arial" w:cs="Arial"/>
          <w:sz w:val="24"/>
          <w:szCs w:val="24"/>
        </w:rPr>
        <w:t xml:space="preserve"> at once expresse</w:t>
      </w:r>
      <w:r w:rsidR="00E1052D">
        <w:rPr>
          <w:rFonts w:ascii="Arial" w:hAnsi="Arial" w:cs="Arial"/>
          <w:sz w:val="24"/>
          <w:szCs w:val="24"/>
        </w:rPr>
        <w:t>s</w:t>
      </w:r>
      <w:r w:rsidRPr="00A80388">
        <w:rPr>
          <w:rFonts w:ascii="Arial" w:hAnsi="Arial" w:cs="Arial"/>
          <w:sz w:val="24"/>
          <w:szCs w:val="24"/>
        </w:rPr>
        <w:t xml:space="preserve"> this, for it means </w:t>
      </w:r>
      <w:r w:rsidR="00E1052D">
        <w:rPr>
          <w:rFonts w:ascii="Arial" w:hAnsi="Arial" w:cs="Arial"/>
          <w:sz w:val="24"/>
          <w:szCs w:val="24"/>
        </w:rPr>
        <w:t>“</w:t>
      </w:r>
      <w:r w:rsidRPr="00A80388">
        <w:rPr>
          <w:rFonts w:ascii="Arial" w:hAnsi="Arial" w:cs="Arial"/>
          <w:sz w:val="24"/>
          <w:szCs w:val="24"/>
        </w:rPr>
        <w:t>concealed</w:t>
      </w:r>
      <w:r w:rsidR="00E1052D">
        <w:rPr>
          <w:rFonts w:ascii="Arial" w:hAnsi="Arial" w:cs="Arial"/>
          <w:sz w:val="24"/>
          <w:szCs w:val="24"/>
        </w:rPr>
        <w:t>”</w:t>
      </w:r>
      <w:r w:rsidRPr="00A80388">
        <w:rPr>
          <w:rFonts w:ascii="Arial" w:hAnsi="Arial" w:cs="Arial"/>
          <w:sz w:val="24"/>
          <w:szCs w:val="24"/>
        </w:rPr>
        <w:t>. Hence</w:t>
      </w:r>
      <w:r w:rsidR="00E1052D">
        <w:rPr>
          <w:rFonts w:ascii="Arial" w:hAnsi="Arial" w:cs="Arial"/>
          <w:sz w:val="24"/>
          <w:szCs w:val="24"/>
        </w:rPr>
        <w:t>,</w:t>
      </w:r>
      <w:r w:rsidRPr="00A80388">
        <w:rPr>
          <w:rFonts w:ascii="Arial" w:hAnsi="Arial" w:cs="Arial"/>
          <w:sz w:val="24"/>
          <w:szCs w:val="24"/>
        </w:rPr>
        <w:t xml:space="preserve"> the Virgin Mary, by way of distinction</w:t>
      </w:r>
      <w:r w:rsidR="00E1052D">
        <w:rPr>
          <w:rFonts w:ascii="Arial" w:hAnsi="Arial" w:cs="Arial"/>
          <w:sz w:val="24"/>
          <w:szCs w:val="24"/>
        </w:rPr>
        <w:t>,</w:t>
      </w:r>
      <w:r w:rsidRPr="00A80388">
        <w:rPr>
          <w:rFonts w:ascii="Arial" w:hAnsi="Arial" w:cs="Arial"/>
          <w:sz w:val="24"/>
          <w:szCs w:val="24"/>
        </w:rPr>
        <w:t xml:space="preserve"> is thus spoken of, implying that she was after, as well as before the birth of Christ, the </w:t>
      </w:r>
      <w:r w:rsidRPr="00E1052D">
        <w:rPr>
          <w:rFonts w:ascii="Arial" w:hAnsi="Arial" w:cs="Arial"/>
          <w:i/>
          <w:iCs/>
          <w:sz w:val="24"/>
          <w:szCs w:val="24"/>
        </w:rPr>
        <w:t>Almah</w:t>
      </w:r>
      <w:r w:rsidR="00E1052D">
        <w:rPr>
          <w:rFonts w:ascii="Arial" w:hAnsi="Arial" w:cs="Arial"/>
          <w:sz w:val="24"/>
          <w:szCs w:val="24"/>
        </w:rPr>
        <w:t xml:space="preserve"> (on Greek, </w:t>
      </w:r>
      <w:r w:rsidR="00E1052D" w:rsidRPr="00E1052D">
        <w:rPr>
          <w:rFonts w:ascii="Arial" w:hAnsi="Arial" w:cs="Arial"/>
          <w:i/>
          <w:iCs/>
          <w:sz w:val="24"/>
          <w:szCs w:val="24"/>
        </w:rPr>
        <w:t>parthenos</w:t>
      </w:r>
      <w:r w:rsidR="00E1052D">
        <w:rPr>
          <w:rFonts w:ascii="Arial" w:hAnsi="Arial" w:cs="Arial"/>
          <w:sz w:val="24"/>
          <w:szCs w:val="24"/>
        </w:rPr>
        <w:t>, Mat. 1:23; Luke 1:27)</w:t>
      </w:r>
      <w:r w:rsidRPr="00A80388">
        <w:rPr>
          <w:rFonts w:ascii="Arial" w:hAnsi="Arial" w:cs="Arial"/>
          <w:sz w:val="24"/>
          <w:szCs w:val="24"/>
        </w:rPr>
        <w:t xml:space="preserve">. See </w:t>
      </w:r>
      <w:r w:rsidRPr="002D725B">
        <w:rPr>
          <w:rFonts w:ascii="Arial" w:hAnsi="Arial" w:cs="Arial"/>
          <w:caps/>
          <w:sz w:val="24"/>
          <w:szCs w:val="24"/>
        </w:rPr>
        <w:t>Mary</w:t>
      </w:r>
    </w:p>
    <w:p w:rsidR="002D725B" w:rsidRDefault="002D725B" w:rsidP="00C40662">
      <w:pPr>
        <w:spacing w:after="0" w:line="276" w:lineRule="auto"/>
        <w:jc w:val="both"/>
        <w:rPr>
          <w:rFonts w:ascii="Arial" w:hAnsi="Arial" w:cs="Arial"/>
          <w:sz w:val="24"/>
          <w:szCs w:val="24"/>
        </w:rPr>
      </w:pPr>
    </w:p>
    <w:p w:rsidR="003020C1" w:rsidRPr="002D725B" w:rsidRDefault="003020C1" w:rsidP="00C40662">
      <w:pPr>
        <w:spacing w:after="0" w:line="276" w:lineRule="auto"/>
        <w:jc w:val="both"/>
        <w:rPr>
          <w:rFonts w:ascii="Arial" w:hAnsi="Arial" w:cs="Arial"/>
          <w:b/>
          <w:bCs/>
          <w:sz w:val="24"/>
          <w:szCs w:val="24"/>
        </w:rPr>
      </w:pPr>
      <w:r w:rsidRPr="002D725B">
        <w:rPr>
          <w:rFonts w:ascii="Arial" w:hAnsi="Arial" w:cs="Arial"/>
          <w:b/>
          <w:bCs/>
          <w:sz w:val="24"/>
          <w:szCs w:val="24"/>
        </w:rPr>
        <w:t>VISION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This word ha</w:t>
      </w:r>
      <w:r w:rsidR="00E1052D">
        <w:rPr>
          <w:rFonts w:ascii="Arial" w:hAnsi="Arial" w:cs="Arial"/>
          <w:sz w:val="24"/>
          <w:szCs w:val="24"/>
        </w:rPr>
        <w:t>s</w:t>
      </w:r>
      <w:r w:rsidRPr="00A80388">
        <w:rPr>
          <w:rFonts w:ascii="Arial" w:hAnsi="Arial" w:cs="Arial"/>
          <w:sz w:val="24"/>
          <w:szCs w:val="24"/>
        </w:rPr>
        <w:t xml:space="preserve"> several </w:t>
      </w:r>
      <w:r w:rsidR="00E1052D">
        <w:rPr>
          <w:rFonts w:ascii="Arial" w:hAnsi="Arial" w:cs="Arial"/>
          <w:sz w:val="24"/>
          <w:szCs w:val="24"/>
        </w:rPr>
        <w:t>meanings</w:t>
      </w:r>
      <w:r w:rsidRPr="00A80388">
        <w:rPr>
          <w:rFonts w:ascii="Arial" w:hAnsi="Arial" w:cs="Arial"/>
          <w:sz w:val="24"/>
          <w:szCs w:val="24"/>
        </w:rPr>
        <w:t xml:space="preserve"> in Scripture. In the first ages of the world</w:t>
      </w:r>
      <w:r w:rsidR="00E1052D">
        <w:rPr>
          <w:rFonts w:ascii="Arial" w:hAnsi="Arial" w:cs="Arial"/>
          <w:sz w:val="24"/>
          <w:szCs w:val="24"/>
        </w:rPr>
        <w:t>,</w:t>
      </w:r>
      <w:r w:rsidRPr="00A80388">
        <w:rPr>
          <w:rFonts w:ascii="Arial" w:hAnsi="Arial" w:cs="Arial"/>
          <w:sz w:val="24"/>
          <w:szCs w:val="24"/>
        </w:rPr>
        <w:t xml:space="preserve"> the Lord was pleased to </w:t>
      </w:r>
      <w:r w:rsidR="00E1052D">
        <w:rPr>
          <w:rFonts w:ascii="Arial" w:hAnsi="Arial" w:cs="Arial"/>
          <w:sz w:val="24"/>
          <w:szCs w:val="24"/>
        </w:rPr>
        <w:t>reveal</w:t>
      </w:r>
      <w:r w:rsidRPr="00A80388">
        <w:rPr>
          <w:rFonts w:ascii="Arial" w:hAnsi="Arial" w:cs="Arial"/>
          <w:sz w:val="24"/>
          <w:szCs w:val="24"/>
        </w:rPr>
        <w:t xml:space="preserve"> himself to the children of God by vision; sometimes by open revelations</w:t>
      </w:r>
      <w:r w:rsidR="00E1052D">
        <w:rPr>
          <w:rFonts w:ascii="Arial" w:hAnsi="Arial" w:cs="Arial"/>
          <w:sz w:val="24"/>
          <w:szCs w:val="24"/>
        </w:rPr>
        <w:t>;</w:t>
      </w:r>
      <w:r w:rsidRPr="00A80388">
        <w:rPr>
          <w:rFonts w:ascii="Arial" w:hAnsi="Arial" w:cs="Arial"/>
          <w:sz w:val="24"/>
          <w:szCs w:val="24"/>
        </w:rPr>
        <w:t xml:space="preserve"> at other times</w:t>
      </w:r>
      <w:r w:rsidR="00E1052D">
        <w:rPr>
          <w:rFonts w:ascii="Arial" w:hAnsi="Arial" w:cs="Arial"/>
          <w:sz w:val="24"/>
          <w:szCs w:val="24"/>
        </w:rPr>
        <w:t>,</w:t>
      </w:r>
      <w:r w:rsidRPr="00A80388">
        <w:rPr>
          <w:rFonts w:ascii="Arial" w:hAnsi="Arial" w:cs="Arial"/>
          <w:sz w:val="24"/>
          <w:szCs w:val="24"/>
        </w:rPr>
        <w:t xml:space="preserve"> by dreams in the night. (Gen. </w:t>
      </w:r>
      <w:r w:rsidR="00E1052D">
        <w:rPr>
          <w:rFonts w:ascii="Arial" w:hAnsi="Arial" w:cs="Arial"/>
          <w:sz w:val="24"/>
          <w:szCs w:val="24"/>
        </w:rPr>
        <w:t>15:</w:t>
      </w:r>
      <w:r w:rsidRPr="00A80388">
        <w:rPr>
          <w:rFonts w:ascii="Arial" w:hAnsi="Arial" w:cs="Arial"/>
          <w:sz w:val="24"/>
          <w:szCs w:val="24"/>
        </w:rPr>
        <w:t xml:space="preserve">1, </w:t>
      </w:r>
      <w:r w:rsidR="00E1052D">
        <w:rPr>
          <w:rFonts w:ascii="Arial" w:hAnsi="Arial" w:cs="Arial"/>
          <w:sz w:val="24"/>
          <w:szCs w:val="24"/>
        </w:rPr>
        <w:t>etc</w:t>
      </w:r>
      <w:r w:rsidR="00193B78">
        <w:rPr>
          <w:rFonts w:ascii="Arial" w:hAnsi="Arial" w:cs="Arial"/>
          <w:sz w:val="24"/>
          <w:szCs w:val="24"/>
        </w:rPr>
        <w:t>.</w:t>
      </w:r>
      <w:r w:rsidR="00E1052D">
        <w:rPr>
          <w:rFonts w:ascii="Arial" w:hAnsi="Arial" w:cs="Arial"/>
          <w:sz w:val="24"/>
          <w:szCs w:val="24"/>
        </w:rPr>
        <w:t>,</w:t>
      </w:r>
      <w:r w:rsidRPr="00A80388">
        <w:rPr>
          <w:rFonts w:ascii="Arial" w:hAnsi="Arial" w:cs="Arial"/>
          <w:sz w:val="24"/>
          <w:szCs w:val="24"/>
        </w:rPr>
        <w:t xml:space="preserve"> </w:t>
      </w:r>
      <w:r w:rsidR="00E1052D">
        <w:rPr>
          <w:rFonts w:ascii="Arial" w:hAnsi="Arial" w:cs="Arial"/>
          <w:sz w:val="24"/>
          <w:szCs w:val="24"/>
        </w:rPr>
        <w:t>46:</w:t>
      </w:r>
      <w:r w:rsidRPr="00A80388">
        <w:rPr>
          <w:rFonts w:ascii="Arial" w:hAnsi="Arial" w:cs="Arial"/>
          <w:sz w:val="24"/>
          <w:szCs w:val="24"/>
        </w:rPr>
        <w:t>2) Beside these, the books of the prophets are called visions. (</w:t>
      </w:r>
      <w:r>
        <w:rPr>
          <w:rFonts w:ascii="Arial" w:hAnsi="Arial" w:cs="Arial"/>
          <w:sz w:val="24"/>
          <w:szCs w:val="24"/>
        </w:rPr>
        <w:t>Is.</w:t>
      </w:r>
      <w:r w:rsidRPr="00A80388">
        <w:rPr>
          <w:rFonts w:ascii="Arial" w:hAnsi="Arial" w:cs="Arial"/>
          <w:sz w:val="24"/>
          <w:szCs w:val="24"/>
        </w:rPr>
        <w:t xml:space="preserve"> </w:t>
      </w:r>
      <w:r w:rsidR="00193B78">
        <w:rPr>
          <w:rFonts w:ascii="Arial" w:hAnsi="Arial" w:cs="Arial"/>
          <w:sz w:val="24"/>
          <w:szCs w:val="24"/>
        </w:rPr>
        <w:t>1:</w:t>
      </w:r>
      <w:r w:rsidRPr="00A80388">
        <w:rPr>
          <w:rFonts w:ascii="Arial" w:hAnsi="Arial" w:cs="Arial"/>
          <w:sz w:val="24"/>
          <w:szCs w:val="24"/>
        </w:rPr>
        <w:t xml:space="preserve">1) And even in the after-ages, when Jesus had finished his redemption work, and </w:t>
      </w:r>
      <w:r w:rsidR="00193B78">
        <w:rPr>
          <w:rFonts w:ascii="Arial" w:hAnsi="Arial" w:cs="Arial"/>
          <w:sz w:val="24"/>
          <w:szCs w:val="24"/>
        </w:rPr>
        <w:t>had</w:t>
      </w:r>
      <w:r w:rsidRPr="00A80388">
        <w:rPr>
          <w:rFonts w:ascii="Arial" w:hAnsi="Arial" w:cs="Arial"/>
          <w:sz w:val="24"/>
          <w:szCs w:val="24"/>
        </w:rPr>
        <w:t xml:space="preserve"> returned to glory, the Apostle Paul speaks of visions. (2 Cor. </w:t>
      </w:r>
      <w:r w:rsidR="00193B78">
        <w:rPr>
          <w:rFonts w:ascii="Arial" w:hAnsi="Arial" w:cs="Arial"/>
          <w:sz w:val="24"/>
          <w:szCs w:val="24"/>
        </w:rPr>
        <w:t>12:</w:t>
      </w:r>
      <w:r w:rsidRPr="00A80388">
        <w:rPr>
          <w:rFonts w:ascii="Arial" w:hAnsi="Arial" w:cs="Arial"/>
          <w:sz w:val="24"/>
          <w:szCs w:val="24"/>
        </w:rPr>
        <w:t xml:space="preserve">1, </w:t>
      </w:r>
      <w:r w:rsidR="00193B78">
        <w:rPr>
          <w:rFonts w:ascii="Arial" w:hAnsi="Arial" w:cs="Arial"/>
          <w:sz w:val="24"/>
          <w:szCs w:val="24"/>
        </w:rPr>
        <w:t>etc</w:t>
      </w:r>
      <w:r w:rsidRPr="00A80388">
        <w:rPr>
          <w:rFonts w:ascii="Arial" w:hAnsi="Arial" w:cs="Arial"/>
          <w:sz w:val="24"/>
          <w:szCs w:val="24"/>
        </w:rPr>
        <w:t>.)</w:t>
      </w:r>
    </w:p>
    <w:p w:rsidR="002D725B" w:rsidRDefault="002D725B" w:rsidP="00C40662">
      <w:pPr>
        <w:spacing w:after="0" w:line="276" w:lineRule="auto"/>
        <w:jc w:val="both"/>
        <w:rPr>
          <w:rFonts w:ascii="Arial" w:hAnsi="Arial" w:cs="Arial"/>
          <w:sz w:val="24"/>
          <w:szCs w:val="24"/>
        </w:rPr>
      </w:pPr>
    </w:p>
    <w:p w:rsidR="003020C1" w:rsidRPr="002D725B" w:rsidRDefault="003020C1" w:rsidP="00C40662">
      <w:pPr>
        <w:spacing w:after="0" w:line="276" w:lineRule="auto"/>
        <w:jc w:val="both"/>
        <w:rPr>
          <w:rFonts w:ascii="Arial" w:hAnsi="Arial" w:cs="Arial"/>
          <w:b/>
          <w:bCs/>
          <w:sz w:val="24"/>
          <w:szCs w:val="24"/>
        </w:rPr>
      </w:pPr>
      <w:r w:rsidRPr="002D725B">
        <w:rPr>
          <w:rFonts w:ascii="Arial" w:hAnsi="Arial" w:cs="Arial"/>
          <w:b/>
          <w:bCs/>
          <w:sz w:val="24"/>
          <w:szCs w:val="24"/>
        </w:rPr>
        <w:t>VOW</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meet with num</w:t>
      </w:r>
      <w:r w:rsidR="00193B78">
        <w:rPr>
          <w:rFonts w:ascii="Arial" w:hAnsi="Arial" w:cs="Arial"/>
          <w:sz w:val="24"/>
          <w:szCs w:val="24"/>
        </w:rPr>
        <w:t>erous</w:t>
      </w:r>
      <w:r w:rsidRPr="00A80388">
        <w:rPr>
          <w:rFonts w:ascii="Arial" w:hAnsi="Arial" w:cs="Arial"/>
          <w:sz w:val="24"/>
          <w:szCs w:val="24"/>
        </w:rPr>
        <w:t xml:space="preserve"> circumstances in the Old Testament Scripture</w:t>
      </w:r>
      <w:r w:rsidR="00193B78">
        <w:rPr>
          <w:rFonts w:ascii="Arial" w:hAnsi="Arial" w:cs="Arial"/>
          <w:sz w:val="24"/>
          <w:szCs w:val="24"/>
        </w:rPr>
        <w:t>s</w:t>
      </w:r>
      <w:r w:rsidRPr="00A80388">
        <w:rPr>
          <w:rFonts w:ascii="Arial" w:hAnsi="Arial" w:cs="Arial"/>
          <w:sz w:val="24"/>
          <w:szCs w:val="24"/>
        </w:rPr>
        <w:t xml:space="preserve"> re</w:t>
      </w:r>
      <w:r w:rsidR="00193B78">
        <w:rPr>
          <w:rFonts w:ascii="Arial" w:hAnsi="Arial" w:cs="Arial"/>
          <w:sz w:val="24"/>
          <w:szCs w:val="24"/>
        </w:rPr>
        <w:t>garding</w:t>
      </w:r>
      <w:r w:rsidRPr="00A80388">
        <w:rPr>
          <w:rFonts w:ascii="Arial" w:hAnsi="Arial" w:cs="Arial"/>
          <w:sz w:val="24"/>
          <w:szCs w:val="24"/>
        </w:rPr>
        <w:t xml:space="preserve"> vows. It is our happiness, however, under the New Testament dispensation, that we are brought under no particular ordinance concerning them. The dedication of the heart to the Lord do</w:t>
      </w:r>
      <w:r w:rsidR="00193B78">
        <w:rPr>
          <w:rFonts w:ascii="Arial" w:hAnsi="Arial" w:cs="Arial"/>
          <w:sz w:val="24"/>
          <w:szCs w:val="24"/>
        </w:rPr>
        <w:t>es</w:t>
      </w:r>
      <w:r w:rsidRPr="00A80388">
        <w:rPr>
          <w:rFonts w:ascii="Arial" w:hAnsi="Arial" w:cs="Arial"/>
          <w:sz w:val="24"/>
          <w:szCs w:val="24"/>
        </w:rPr>
        <w:t xml:space="preserve"> not come under the article of a vow, because, in a believer, the offering </w:t>
      </w:r>
      <w:r w:rsidR="00193B78">
        <w:rPr>
          <w:rFonts w:ascii="Arial" w:hAnsi="Arial" w:cs="Arial"/>
          <w:sz w:val="24"/>
          <w:szCs w:val="24"/>
        </w:rPr>
        <w:t xml:space="preserve">up of </w:t>
      </w:r>
      <w:r w:rsidRPr="00A80388">
        <w:rPr>
          <w:rFonts w:ascii="Arial" w:hAnsi="Arial" w:cs="Arial"/>
          <w:sz w:val="24"/>
          <w:szCs w:val="24"/>
        </w:rPr>
        <w:t>the soul to God in Christ is in the Lord</w:t>
      </w:r>
      <w:r>
        <w:rPr>
          <w:rFonts w:ascii="Arial" w:hAnsi="Arial" w:cs="Arial"/>
          <w:sz w:val="24"/>
          <w:szCs w:val="24"/>
        </w:rPr>
        <w:t>’</w:t>
      </w:r>
      <w:r w:rsidRPr="00A80388">
        <w:rPr>
          <w:rFonts w:ascii="Arial" w:hAnsi="Arial" w:cs="Arial"/>
          <w:sz w:val="24"/>
          <w:szCs w:val="24"/>
        </w:rPr>
        <w:t xml:space="preserve">s strength. A vow in man savours of human strength too strongly to </w:t>
      </w:r>
      <w:r w:rsidR="00193B78">
        <w:rPr>
          <w:rFonts w:ascii="Arial" w:hAnsi="Arial" w:cs="Arial"/>
          <w:sz w:val="24"/>
          <w:szCs w:val="24"/>
        </w:rPr>
        <w:t xml:space="preserve">be part of </w:t>
      </w:r>
      <w:r w:rsidRPr="00A80388">
        <w:rPr>
          <w:rFonts w:ascii="Arial" w:hAnsi="Arial" w:cs="Arial"/>
          <w:sz w:val="24"/>
          <w:szCs w:val="24"/>
        </w:rPr>
        <w:t>the gospel dispensation.</w:t>
      </w:r>
    </w:p>
    <w:p w:rsidR="003020C1" w:rsidRPr="00A80388" w:rsidRDefault="003020C1" w:rsidP="00C40662">
      <w:pPr>
        <w:spacing w:after="0" w:line="276" w:lineRule="auto"/>
        <w:jc w:val="both"/>
        <w:rPr>
          <w:rFonts w:ascii="Arial" w:hAnsi="Arial" w:cs="Arial"/>
          <w:sz w:val="24"/>
          <w:szCs w:val="24"/>
        </w:rPr>
      </w:pPr>
    </w:p>
    <w:p w:rsidR="002D725B" w:rsidRDefault="002D725B" w:rsidP="00C40662">
      <w:pPr>
        <w:spacing w:after="0" w:line="276" w:lineRule="auto"/>
        <w:jc w:val="both"/>
        <w:rPr>
          <w:rFonts w:ascii="Arial" w:hAnsi="Arial" w:cs="Arial"/>
          <w:sz w:val="24"/>
          <w:szCs w:val="24"/>
        </w:rPr>
      </w:pPr>
    </w:p>
    <w:p w:rsidR="003020C1" w:rsidRPr="002D725B" w:rsidRDefault="003020C1" w:rsidP="00C40662">
      <w:pPr>
        <w:spacing w:after="0" w:line="276" w:lineRule="auto"/>
        <w:jc w:val="both"/>
        <w:rPr>
          <w:rFonts w:ascii="Arial" w:hAnsi="Arial" w:cs="Arial"/>
          <w:b/>
          <w:bCs/>
          <w:sz w:val="28"/>
          <w:szCs w:val="28"/>
        </w:rPr>
      </w:pPr>
      <w:r w:rsidRPr="002D725B">
        <w:rPr>
          <w:rFonts w:ascii="Arial" w:hAnsi="Arial" w:cs="Arial"/>
          <w:b/>
          <w:bCs/>
          <w:sz w:val="28"/>
          <w:szCs w:val="28"/>
        </w:rPr>
        <w:lastRenderedPageBreak/>
        <w:t>W</w:t>
      </w:r>
    </w:p>
    <w:p w:rsidR="002D725B" w:rsidRPr="002D725B" w:rsidRDefault="002D725B" w:rsidP="00C40662">
      <w:pPr>
        <w:spacing w:after="0" w:line="276" w:lineRule="auto"/>
        <w:jc w:val="both"/>
        <w:rPr>
          <w:rFonts w:ascii="Arial" w:hAnsi="Arial" w:cs="Arial"/>
          <w:b/>
          <w:bCs/>
          <w:sz w:val="24"/>
          <w:szCs w:val="24"/>
        </w:rPr>
      </w:pPr>
    </w:p>
    <w:p w:rsidR="003020C1" w:rsidRPr="002D725B" w:rsidRDefault="003020C1" w:rsidP="00C40662">
      <w:pPr>
        <w:spacing w:after="0" w:line="276" w:lineRule="auto"/>
        <w:jc w:val="both"/>
        <w:rPr>
          <w:rFonts w:ascii="Arial" w:hAnsi="Arial" w:cs="Arial"/>
          <w:b/>
          <w:bCs/>
          <w:sz w:val="24"/>
          <w:szCs w:val="24"/>
        </w:rPr>
      </w:pPr>
      <w:r w:rsidRPr="002D725B">
        <w:rPr>
          <w:rFonts w:ascii="Arial" w:hAnsi="Arial" w:cs="Arial"/>
          <w:b/>
          <w:bCs/>
          <w:sz w:val="24"/>
          <w:szCs w:val="24"/>
        </w:rPr>
        <w:t>WALL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word is used in Scripture, not </w:t>
      </w:r>
      <w:r w:rsidR="00193B78">
        <w:rPr>
          <w:rFonts w:ascii="Arial" w:hAnsi="Arial" w:cs="Arial"/>
          <w:sz w:val="24"/>
          <w:szCs w:val="24"/>
        </w:rPr>
        <w:t>i</w:t>
      </w:r>
      <w:r w:rsidRPr="00A80388">
        <w:rPr>
          <w:rFonts w:ascii="Arial" w:hAnsi="Arial" w:cs="Arial"/>
          <w:sz w:val="24"/>
          <w:szCs w:val="24"/>
        </w:rPr>
        <w:t xml:space="preserve">nfrequently figuratively. Sometimes the Lord speaks of himself as </w:t>
      </w:r>
      <w:r>
        <w:rPr>
          <w:rFonts w:ascii="Arial" w:hAnsi="Arial" w:cs="Arial"/>
          <w:sz w:val="24"/>
          <w:szCs w:val="24"/>
        </w:rPr>
        <w:t>“</w:t>
      </w:r>
      <w:r w:rsidRPr="00A80388">
        <w:rPr>
          <w:rFonts w:ascii="Arial" w:hAnsi="Arial" w:cs="Arial"/>
          <w:sz w:val="24"/>
          <w:szCs w:val="24"/>
        </w:rPr>
        <w:t>a wall of fire round about his people.</w:t>
      </w:r>
      <w:r>
        <w:rPr>
          <w:rFonts w:ascii="Arial" w:hAnsi="Arial" w:cs="Arial"/>
          <w:sz w:val="24"/>
          <w:szCs w:val="24"/>
        </w:rPr>
        <w:t>”</w:t>
      </w:r>
      <w:r w:rsidRPr="00A80388">
        <w:rPr>
          <w:rFonts w:ascii="Arial" w:hAnsi="Arial" w:cs="Arial"/>
          <w:sz w:val="24"/>
          <w:szCs w:val="24"/>
        </w:rPr>
        <w:t xml:space="preserve"> (Zech. </w:t>
      </w:r>
      <w:r w:rsidR="00193B78">
        <w:rPr>
          <w:rFonts w:ascii="Arial" w:hAnsi="Arial" w:cs="Arial"/>
          <w:sz w:val="24"/>
          <w:szCs w:val="24"/>
        </w:rPr>
        <w:t>2:</w:t>
      </w:r>
      <w:r w:rsidRPr="00A80388">
        <w:rPr>
          <w:rFonts w:ascii="Arial" w:hAnsi="Arial" w:cs="Arial"/>
          <w:sz w:val="24"/>
          <w:szCs w:val="24"/>
        </w:rPr>
        <w:t>5) And</w:t>
      </w:r>
      <w:r w:rsidR="00193B78">
        <w:rPr>
          <w:rFonts w:ascii="Arial" w:hAnsi="Arial" w:cs="Arial"/>
          <w:sz w:val="24"/>
          <w:szCs w:val="24"/>
        </w:rPr>
        <w:t>,</w:t>
      </w:r>
      <w:r w:rsidRPr="00A80388">
        <w:rPr>
          <w:rFonts w:ascii="Arial" w:hAnsi="Arial" w:cs="Arial"/>
          <w:sz w:val="24"/>
          <w:szCs w:val="24"/>
        </w:rPr>
        <w:t xml:space="preserve"> as a fence of safety in his salvation, which are Israel</w:t>
      </w:r>
      <w:r>
        <w:rPr>
          <w:rFonts w:ascii="Arial" w:hAnsi="Arial" w:cs="Arial"/>
          <w:sz w:val="24"/>
          <w:szCs w:val="24"/>
        </w:rPr>
        <w:t>’</w:t>
      </w:r>
      <w:r w:rsidRPr="00A80388">
        <w:rPr>
          <w:rFonts w:ascii="Arial" w:hAnsi="Arial" w:cs="Arial"/>
          <w:sz w:val="24"/>
          <w:szCs w:val="24"/>
        </w:rPr>
        <w:t xml:space="preserve">s walls and bulwarks. (Isaiah </w:t>
      </w:r>
      <w:r w:rsidR="00193B78">
        <w:rPr>
          <w:rFonts w:ascii="Arial" w:hAnsi="Arial" w:cs="Arial"/>
          <w:sz w:val="24"/>
          <w:szCs w:val="24"/>
        </w:rPr>
        <w:t>26:</w:t>
      </w:r>
      <w:r w:rsidRPr="00A80388">
        <w:rPr>
          <w:rFonts w:ascii="Arial" w:hAnsi="Arial" w:cs="Arial"/>
          <w:sz w:val="24"/>
          <w:szCs w:val="24"/>
        </w:rPr>
        <w:t xml:space="preserve">1) And the church describes Jesus as standing behind our wall and looking </w:t>
      </w:r>
      <w:r w:rsidR="00193B78">
        <w:rPr>
          <w:rFonts w:ascii="Arial" w:hAnsi="Arial" w:cs="Arial"/>
          <w:sz w:val="24"/>
          <w:szCs w:val="24"/>
        </w:rPr>
        <w:t>out</w:t>
      </w:r>
      <w:r w:rsidRPr="00A80388">
        <w:rPr>
          <w:rFonts w:ascii="Arial" w:hAnsi="Arial" w:cs="Arial"/>
          <w:sz w:val="24"/>
          <w:szCs w:val="24"/>
        </w:rPr>
        <w:t xml:space="preserve"> </w:t>
      </w:r>
      <w:r w:rsidR="00193B78">
        <w:rPr>
          <w:rFonts w:ascii="Arial" w:hAnsi="Arial" w:cs="Arial"/>
          <w:sz w:val="24"/>
          <w:szCs w:val="24"/>
        </w:rPr>
        <w:t>of</w:t>
      </w:r>
      <w:r w:rsidRPr="00A80388">
        <w:rPr>
          <w:rFonts w:ascii="Arial" w:hAnsi="Arial" w:cs="Arial"/>
          <w:sz w:val="24"/>
          <w:szCs w:val="24"/>
        </w:rPr>
        <w:t xml:space="preserve"> the windows, when presenting the wall of our mortal flesh obscuring the otherwise glorious views the soul would have of his beauty, and which the soul will have when the spirit shall be disembodied. (Song </w:t>
      </w:r>
      <w:r w:rsidR="00193B78">
        <w:rPr>
          <w:rFonts w:ascii="Arial" w:hAnsi="Arial" w:cs="Arial"/>
          <w:sz w:val="24"/>
          <w:szCs w:val="24"/>
        </w:rPr>
        <w:t>2:</w:t>
      </w:r>
      <w:r w:rsidRPr="00A80388">
        <w:rPr>
          <w:rFonts w:ascii="Arial" w:hAnsi="Arial" w:cs="Arial"/>
          <w:sz w:val="24"/>
          <w:szCs w:val="24"/>
        </w:rPr>
        <w:t>9)</w:t>
      </w:r>
    </w:p>
    <w:p w:rsidR="0033280D" w:rsidRDefault="0033280D" w:rsidP="00C40662">
      <w:pPr>
        <w:spacing w:after="0" w:line="276" w:lineRule="auto"/>
        <w:jc w:val="both"/>
        <w:rPr>
          <w:rFonts w:ascii="Arial" w:hAnsi="Arial" w:cs="Arial"/>
          <w:b/>
          <w:bCs/>
          <w:sz w:val="24"/>
          <w:szCs w:val="24"/>
        </w:rPr>
      </w:pPr>
    </w:p>
    <w:p w:rsidR="00FD49BD" w:rsidRDefault="003020C1" w:rsidP="00C40662">
      <w:pPr>
        <w:spacing w:after="0" w:line="276" w:lineRule="auto"/>
        <w:jc w:val="both"/>
        <w:rPr>
          <w:rFonts w:ascii="Arial" w:hAnsi="Arial" w:cs="Arial"/>
          <w:b/>
          <w:bCs/>
          <w:sz w:val="24"/>
          <w:szCs w:val="24"/>
        </w:rPr>
      </w:pPr>
      <w:r w:rsidRPr="00193B78">
        <w:rPr>
          <w:rFonts w:ascii="Arial" w:hAnsi="Arial" w:cs="Arial"/>
          <w:b/>
          <w:bCs/>
          <w:sz w:val="24"/>
          <w:szCs w:val="24"/>
        </w:rPr>
        <w:t>WALKING</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In the language of Scripture, this is frequently made use of to denote the state of the soul before God. Thus</w:t>
      </w:r>
      <w:r w:rsidR="00FD49BD">
        <w:rPr>
          <w:rFonts w:ascii="Arial" w:hAnsi="Arial" w:cs="Arial"/>
          <w:sz w:val="24"/>
          <w:szCs w:val="24"/>
        </w:rPr>
        <w:t>,</w:t>
      </w:r>
      <w:r w:rsidRPr="00A80388">
        <w:rPr>
          <w:rFonts w:ascii="Arial" w:hAnsi="Arial" w:cs="Arial"/>
          <w:sz w:val="24"/>
          <w:szCs w:val="24"/>
        </w:rPr>
        <w:t xml:space="preserve"> the Lord commanded Abraham: </w:t>
      </w:r>
      <w:r>
        <w:rPr>
          <w:rFonts w:ascii="Arial" w:hAnsi="Arial" w:cs="Arial"/>
          <w:sz w:val="24"/>
          <w:szCs w:val="24"/>
        </w:rPr>
        <w:t>“</w:t>
      </w:r>
      <w:r w:rsidRPr="00A80388">
        <w:rPr>
          <w:rFonts w:ascii="Arial" w:hAnsi="Arial" w:cs="Arial"/>
          <w:sz w:val="24"/>
          <w:szCs w:val="24"/>
        </w:rPr>
        <w:t>I am the Almighty God, walk before me, and be thou perfect.</w:t>
      </w:r>
      <w:r>
        <w:rPr>
          <w:rFonts w:ascii="Arial" w:hAnsi="Arial" w:cs="Arial"/>
          <w:sz w:val="24"/>
          <w:szCs w:val="24"/>
        </w:rPr>
        <w:t>”</w:t>
      </w:r>
      <w:r w:rsidRPr="00A80388">
        <w:rPr>
          <w:rFonts w:ascii="Arial" w:hAnsi="Arial" w:cs="Arial"/>
          <w:sz w:val="24"/>
          <w:szCs w:val="24"/>
        </w:rPr>
        <w:t xml:space="preserve"> (Gen. </w:t>
      </w:r>
      <w:r w:rsidR="00FD49BD">
        <w:rPr>
          <w:rFonts w:ascii="Arial" w:hAnsi="Arial" w:cs="Arial"/>
          <w:sz w:val="24"/>
          <w:szCs w:val="24"/>
        </w:rPr>
        <w:t>17:</w:t>
      </w:r>
      <w:r w:rsidRPr="00A80388">
        <w:rPr>
          <w:rFonts w:ascii="Arial" w:hAnsi="Arial" w:cs="Arial"/>
          <w:sz w:val="24"/>
          <w:szCs w:val="24"/>
        </w:rPr>
        <w:t xml:space="preserve">1) </w:t>
      </w:r>
      <w:r>
        <w:rPr>
          <w:rFonts w:ascii="Arial" w:hAnsi="Arial" w:cs="Arial"/>
          <w:sz w:val="24"/>
          <w:szCs w:val="24"/>
        </w:rPr>
        <w:t>Where</w:t>
      </w:r>
      <w:r w:rsidRPr="00A80388">
        <w:rPr>
          <w:rFonts w:ascii="Arial" w:hAnsi="Arial" w:cs="Arial"/>
          <w:sz w:val="24"/>
          <w:szCs w:val="24"/>
        </w:rPr>
        <w:t xml:space="preserve"> it is blessed to observe that the Lord</w:t>
      </w:r>
      <w:r w:rsidR="00FD49BD">
        <w:rPr>
          <w:rFonts w:ascii="Arial" w:hAnsi="Arial" w:cs="Arial"/>
          <w:sz w:val="24"/>
          <w:szCs w:val="24"/>
        </w:rPr>
        <w:t>,</w:t>
      </w:r>
      <w:r w:rsidRPr="00A80388">
        <w:rPr>
          <w:rFonts w:ascii="Arial" w:hAnsi="Arial" w:cs="Arial"/>
          <w:sz w:val="24"/>
          <w:szCs w:val="24"/>
        </w:rPr>
        <w:t xml:space="preserve"> in th</w:t>
      </w:r>
      <w:r w:rsidR="00FD49BD">
        <w:rPr>
          <w:rFonts w:ascii="Arial" w:hAnsi="Arial" w:cs="Arial"/>
          <w:sz w:val="24"/>
          <w:szCs w:val="24"/>
        </w:rPr>
        <w:t>is</w:t>
      </w:r>
      <w:r w:rsidRPr="00A80388">
        <w:rPr>
          <w:rFonts w:ascii="Arial" w:hAnsi="Arial" w:cs="Arial"/>
          <w:sz w:val="24"/>
          <w:szCs w:val="24"/>
        </w:rPr>
        <w:t xml:space="preserve"> precept</w:t>
      </w:r>
      <w:r w:rsidR="00FD49BD">
        <w:rPr>
          <w:rFonts w:ascii="Arial" w:hAnsi="Arial" w:cs="Arial"/>
          <w:sz w:val="24"/>
          <w:szCs w:val="24"/>
        </w:rPr>
        <w:t>,</w:t>
      </w:r>
      <w:r w:rsidRPr="00A80388">
        <w:rPr>
          <w:rFonts w:ascii="Arial" w:hAnsi="Arial" w:cs="Arial"/>
          <w:sz w:val="24"/>
          <w:szCs w:val="24"/>
        </w:rPr>
        <w:t xml:space="preserve"> gives the ability to perform, and gives his glorious name as the security for Abraham doing it. He that is God Almighty (the </w:t>
      </w:r>
      <w:r w:rsidRPr="00FD49BD">
        <w:rPr>
          <w:rFonts w:ascii="Arial" w:hAnsi="Arial" w:cs="Arial"/>
          <w:i/>
          <w:iCs/>
          <w:sz w:val="24"/>
          <w:szCs w:val="24"/>
        </w:rPr>
        <w:t>El Shaddai</w:t>
      </w:r>
      <w:r w:rsidRPr="00A80388">
        <w:rPr>
          <w:rFonts w:ascii="Arial" w:hAnsi="Arial" w:cs="Arial"/>
          <w:sz w:val="24"/>
          <w:szCs w:val="24"/>
        </w:rPr>
        <w:t>), wills the patriarch into the perfection he is to walk in. We have a similar passage</w:t>
      </w:r>
      <w:r w:rsidR="00FD49BD">
        <w:rPr>
          <w:rFonts w:ascii="Arial" w:hAnsi="Arial" w:cs="Arial"/>
          <w:sz w:val="24"/>
          <w:szCs w:val="24"/>
        </w:rPr>
        <w:t xml:space="preserve"> in </w:t>
      </w:r>
      <w:r w:rsidRPr="00A80388">
        <w:rPr>
          <w:rFonts w:ascii="Arial" w:hAnsi="Arial" w:cs="Arial"/>
          <w:sz w:val="24"/>
          <w:szCs w:val="24"/>
        </w:rPr>
        <w:t xml:space="preserve">John </w:t>
      </w:r>
      <w:r w:rsidR="00FD49BD">
        <w:rPr>
          <w:rFonts w:ascii="Arial" w:hAnsi="Arial" w:cs="Arial"/>
          <w:sz w:val="24"/>
          <w:szCs w:val="24"/>
        </w:rPr>
        <w:t>15:</w:t>
      </w:r>
      <w:r w:rsidRPr="00A80388">
        <w:rPr>
          <w:rFonts w:ascii="Arial" w:hAnsi="Arial" w:cs="Arial"/>
          <w:sz w:val="24"/>
          <w:szCs w:val="24"/>
        </w:rPr>
        <w:t xml:space="preserve">4.) On the contrary, to walk in darkness, implies the state of darkness of the mind. (1 John </w:t>
      </w:r>
      <w:r w:rsidR="00FD49BD">
        <w:rPr>
          <w:rFonts w:ascii="Arial" w:hAnsi="Arial" w:cs="Arial"/>
          <w:sz w:val="24"/>
          <w:szCs w:val="24"/>
        </w:rPr>
        <w:t>1:</w:t>
      </w:r>
      <w:r w:rsidRPr="00A80388">
        <w:rPr>
          <w:rFonts w:ascii="Arial" w:hAnsi="Arial" w:cs="Arial"/>
          <w:sz w:val="24"/>
          <w:szCs w:val="24"/>
        </w:rPr>
        <w:t>47)</w:t>
      </w:r>
    </w:p>
    <w:p w:rsidR="00193B78" w:rsidRDefault="00193B78" w:rsidP="00C40662">
      <w:pPr>
        <w:spacing w:after="0" w:line="276" w:lineRule="auto"/>
        <w:jc w:val="both"/>
        <w:rPr>
          <w:rFonts w:ascii="Arial" w:hAnsi="Arial" w:cs="Arial"/>
          <w:sz w:val="24"/>
          <w:szCs w:val="24"/>
        </w:rPr>
      </w:pPr>
    </w:p>
    <w:p w:rsidR="003020C1" w:rsidRPr="00193B78" w:rsidRDefault="003020C1" w:rsidP="00C40662">
      <w:pPr>
        <w:spacing w:after="0" w:line="276" w:lineRule="auto"/>
        <w:jc w:val="both"/>
        <w:rPr>
          <w:rFonts w:ascii="Arial" w:hAnsi="Arial" w:cs="Arial"/>
          <w:b/>
          <w:bCs/>
          <w:sz w:val="24"/>
          <w:szCs w:val="24"/>
        </w:rPr>
      </w:pPr>
      <w:r w:rsidRPr="00193B78">
        <w:rPr>
          <w:rFonts w:ascii="Arial" w:hAnsi="Arial" w:cs="Arial"/>
          <w:b/>
          <w:bCs/>
          <w:sz w:val="24"/>
          <w:szCs w:val="24"/>
        </w:rPr>
        <w:t>WASHING</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In Scriptur</w:t>
      </w:r>
      <w:r w:rsidR="00FD49BD">
        <w:rPr>
          <w:rFonts w:ascii="Arial" w:hAnsi="Arial" w:cs="Arial"/>
          <w:sz w:val="24"/>
          <w:szCs w:val="24"/>
        </w:rPr>
        <w:t>al</w:t>
      </w:r>
      <w:r w:rsidRPr="00A80388">
        <w:rPr>
          <w:rFonts w:ascii="Arial" w:hAnsi="Arial" w:cs="Arial"/>
          <w:sz w:val="24"/>
          <w:szCs w:val="24"/>
        </w:rPr>
        <w:t xml:space="preserve"> language</w:t>
      </w:r>
      <w:r w:rsidR="00FD49BD">
        <w:rPr>
          <w:rFonts w:ascii="Arial" w:hAnsi="Arial" w:cs="Arial"/>
          <w:sz w:val="24"/>
          <w:szCs w:val="24"/>
        </w:rPr>
        <w:t>,</w:t>
      </w:r>
      <w:r w:rsidRPr="00A80388">
        <w:rPr>
          <w:rFonts w:ascii="Arial" w:hAnsi="Arial" w:cs="Arial"/>
          <w:sz w:val="24"/>
          <w:szCs w:val="24"/>
        </w:rPr>
        <w:t xml:space="preserve"> the act of washing carries with it an </w:t>
      </w:r>
      <w:r>
        <w:rPr>
          <w:rFonts w:ascii="Arial" w:hAnsi="Arial" w:cs="Arial"/>
          <w:sz w:val="24"/>
          <w:szCs w:val="24"/>
        </w:rPr>
        <w:t>interest</w:t>
      </w:r>
      <w:r w:rsidRPr="00A80388">
        <w:rPr>
          <w:rFonts w:ascii="Arial" w:hAnsi="Arial" w:cs="Arial"/>
          <w:sz w:val="24"/>
          <w:szCs w:val="24"/>
        </w:rPr>
        <w:t xml:space="preserve"> in the service for which it is observed. Thus, Jesus washes his disciples</w:t>
      </w:r>
      <w:r>
        <w:rPr>
          <w:rFonts w:ascii="Arial" w:hAnsi="Arial" w:cs="Arial"/>
          <w:sz w:val="24"/>
          <w:szCs w:val="24"/>
        </w:rPr>
        <w:t>’</w:t>
      </w:r>
      <w:r w:rsidRPr="00A80388">
        <w:rPr>
          <w:rFonts w:ascii="Arial" w:hAnsi="Arial" w:cs="Arial"/>
          <w:sz w:val="24"/>
          <w:szCs w:val="24"/>
        </w:rPr>
        <w:t xml:space="preserve"> feet. (John </w:t>
      </w:r>
      <w:r w:rsidR="00FD49BD">
        <w:rPr>
          <w:rFonts w:ascii="Arial" w:hAnsi="Arial" w:cs="Arial"/>
          <w:sz w:val="24"/>
          <w:szCs w:val="24"/>
        </w:rPr>
        <w:t>13:</w:t>
      </w:r>
      <w:r w:rsidRPr="00A80388">
        <w:rPr>
          <w:rFonts w:ascii="Arial" w:hAnsi="Arial" w:cs="Arial"/>
          <w:sz w:val="24"/>
          <w:szCs w:val="24"/>
        </w:rPr>
        <w:t>3-12.) Hence</w:t>
      </w:r>
      <w:r w:rsidR="00FD49BD">
        <w:rPr>
          <w:rFonts w:ascii="Arial" w:hAnsi="Arial" w:cs="Arial"/>
          <w:sz w:val="24"/>
          <w:szCs w:val="24"/>
        </w:rPr>
        <w:t>,</w:t>
      </w:r>
      <w:r w:rsidRPr="00A80388">
        <w:rPr>
          <w:rFonts w:ascii="Arial" w:hAnsi="Arial" w:cs="Arial"/>
          <w:sz w:val="24"/>
          <w:szCs w:val="24"/>
        </w:rPr>
        <w:t xml:space="preserve"> the apostle</w:t>
      </w:r>
      <w:r w:rsidR="00FD49BD">
        <w:rPr>
          <w:rFonts w:ascii="Arial" w:hAnsi="Arial" w:cs="Arial"/>
          <w:sz w:val="24"/>
          <w:szCs w:val="24"/>
        </w:rPr>
        <w:t>,</w:t>
      </w:r>
      <w:r w:rsidRPr="00A80388">
        <w:rPr>
          <w:rFonts w:ascii="Arial" w:hAnsi="Arial" w:cs="Arial"/>
          <w:sz w:val="24"/>
          <w:szCs w:val="24"/>
        </w:rPr>
        <w:t xml:space="preserve"> speaking of the truly regenerated in Christ</w:t>
      </w:r>
      <w:r w:rsidR="00FD49BD">
        <w:rPr>
          <w:rFonts w:ascii="Arial" w:hAnsi="Arial" w:cs="Arial"/>
          <w:sz w:val="24"/>
          <w:szCs w:val="24"/>
        </w:rPr>
        <w:t>,</w:t>
      </w:r>
      <w:r w:rsidRPr="00A80388">
        <w:rPr>
          <w:rFonts w:ascii="Arial" w:hAnsi="Arial" w:cs="Arial"/>
          <w:sz w:val="24"/>
          <w:szCs w:val="24"/>
        </w:rPr>
        <w:t xml:space="preserve"> sa</w:t>
      </w:r>
      <w:r w:rsidR="00FD49BD">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Now ye are washed, ye are sanctified, ye are justified in the name of the Lord Jesus, and by the Spirit of our God.</w:t>
      </w:r>
      <w:r>
        <w:rPr>
          <w:rFonts w:ascii="Arial" w:hAnsi="Arial" w:cs="Arial"/>
          <w:sz w:val="24"/>
          <w:szCs w:val="24"/>
        </w:rPr>
        <w:t>”</w:t>
      </w:r>
      <w:r w:rsidRPr="00A80388">
        <w:rPr>
          <w:rFonts w:ascii="Arial" w:hAnsi="Arial" w:cs="Arial"/>
          <w:sz w:val="24"/>
          <w:szCs w:val="24"/>
        </w:rPr>
        <w:t xml:space="preserve"> (1 Cor. </w:t>
      </w:r>
      <w:r w:rsidR="00FD49BD">
        <w:rPr>
          <w:rFonts w:ascii="Arial" w:hAnsi="Arial" w:cs="Arial"/>
          <w:sz w:val="24"/>
          <w:szCs w:val="24"/>
        </w:rPr>
        <w:t>6:11</w:t>
      </w:r>
      <w:r w:rsidRPr="00A80388">
        <w:rPr>
          <w:rFonts w:ascii="Arial" w:hAnsi="Arial" w:cs="Arial"/>
          <w:sz w:val="24"/>
          <w:szCs w:val="24"/>
        </w:rPr>
        <w:t xml:space="preserve">) And the redeemed in glory are presented as having </w:t>
      </w:r>
      <w:r>
        <w:rPr>
          <w:rFonts w:ascii="Arial" w:hAnsi="Arial" w:cs="Arial"/>
          <w:sz w:val="24"/>
          <w:szCs w:val="24"/>
        </w:rPr>
        <w:t>“</w:t>
      </w:r>
      <w:r w:rsidRPr="00A80388">
        <w:rPr>
          <w:rFonts w:ascii="Arial" w:hAnsi="Arial" w:cs="Arial"/>
          <w:sz w:val="24"/>
          <w:szCs w:val="24"/>
        </w:rPr>
        <w:t>washed their robes, and made them white in the blood of the Lamb.</w:t>
      </w:r>
      <w:r>
        <w:rPr>
          <w:rFonts w:ascii="Arial" w:hAnsi="Arial" w:cs="Arial"/>
          <w:sz w:val="24"/>
          <w:szCs w:val="24"/>
        </w:rPr>
        <w:t>”</w:t>
      </w:r>
      <w:r w:rsidRPr="00A80388">
        <w:rPr>
          <w:rFonts w:ascii="Arial" w:hAnsi="Arial" w:cs="Arial"/>
          <w:sz w:val="24"/>
          <w:szCs w:val="24"/>
        </w:rPr>
        <w:t xml:space="preserve"> (Rev. </w:t>
      </w:r>
      <w:r w:rsidR="00FD49BD">
        <w:rPr>
          <w:rFonts w:ascii="Arial" w:hAnsi="Arial" w:cs="Arial"/>
          <w:sz w:val="24"/>
          <w:szCs w:val="24"/>
        </w:rPr>
        <w:t>7:14</w:t>
      </w:r>
      <w:r w:rsidRPr="00A80388">
        <w:rPr>
          <w:rFonts w:ascii="Arial" w:hAnsi="Arial" w:cs="Arial"/>
          <w:sz w:val="24"/>
          <w:szCs w:val="24"/>
        </w:rPr>
        <w:t>)</w:t>
      </w:r>
    </w:p>
    <w:p w:rsidR="00FD49BD" w:rsidRDefault="00FD49BD"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are so little acquainted with the customs of the East</w:t>
      </w:r>
      <w:r w:rsidR="00FD49BD">
        <w:rPr>
          <w:rFonts w:ascii="Arial" w:hAnsi="Arial" w:cs="Arial"/>
          <w:sz w:val="24"/>
          <w:szCs w:val="24"/>
        </w:rPr>
        <w:t>,</w:t>
      </w:r>
      <w:r w:rsidRPr="00A80388">
        <w:rPr>
          <w:rFonts w:ascii="Arial" w:hAnsi="Arial" w:cs="Arial"/>
          <w:sz w:val="24"/>
          <w:szCs w:val="24"/>
        </w:rPr>
        <w:t xml:space="preserve"> that it is next to an impossibility to have a full and clear </w:t>
      </w:r>
      <w:r>
        <w:rPr>
          <w:rFonts w:ascii="Arial" w:hAnsi="Arial" w:cs="Arial"/>
          <w:sz w:val="24"/>
          <w:szCs w:val="24"/>
        </w:rPr>
        <w:t xml:space="preserve">apprehension [understanding] </w:t>
      </w:r>
      <w:r w:rsidRPr="00A80388">
        <w:rPr>
          <w:rFonts w:ascii="Arial" w:hAnsi="Arial" w:cs="Arial"/>
          <w:sz w:val="24"/>
          <w:szCs w:val="24"/>
        </w:rPr>
        <w:t xml:space="preserve"> of the </w:t>
      </w:r>
      <w:r w:rsidR="00FD49BD">
        <w:rPr>
          <w:rFonts w:ascii="Arial" w:hAnsi="Arial" w:cs="Arial"/>
          <w:sz w:val="24"/>
          <w:szCs w:val="24"/>
        </w:rPr>
        <w:t>meaning</w:t>
      </w:r>
      <w:r w:rsidRPr="00A80388">
        <w:rPr>
          <w:rFonts w:ascii="Arial" w:hAnsi="Arial" w:cs="Arial"/>
          <w:sz w:val="24"/>
          <w:szCs w:val="24"/>
        </w:rPr>
        <w:t xml:space="preserve"> of washing as expressed in the Scriptures. It will be enough for all our purposes</w:t>
      </w:r>
      <w:r w:rsidR="00FD49BD">
        <w:rPr>
          <w:rFonts w:ascii="Arial" w:hAnsi="Arial" w:cs="Arial"/>
          <w:sz w:val="24"/>
          <w:szCs w:val="24"/>
        </w:rPr>
        <w:t>,</w:t>
      </w:r>
      <w:r w:rsidRPr="00A80388">
        <w:rPr>
          <w:rFonts w:ascii="Arial" w:hAnsi="Arial" w:cs="Arial"/>
          <w:sz w:val="24"/>
          <w:szCs w:val="24"/>
        </w:rPr>
        <w:t xml:space="preserve"> however</w:t>
      </w:r>
      <w:r w:rsidR="00FD49BD">
        <w:rPr>
          <w:rFonts w:ascii="Arial" w:hAnsi="Arial" w:cs="Arial"/>
          <w:sz w:val="24"/>
          <w:szCs w:val="24"/>
        </w:rPr>
        <w:t>,</w:t>
      </w:r>
      <w:r w:rsidRPr="00A80388">
        <w:rPr>
          <w:rFonts w:ascii="Arial" w:hAnsi="Arial" w:cs="Arial"/>
          <w:sz w:val="24"/>
          <w:szCs w:val="24"/>
        </w:rPr>
        <w:t xml:space="preserve"> to consider in general that it had</w:t>
      </w:r>
      <w:r w:rsidR="00FD49BD">
        <w:rPr>
          <w:rFonts w:ascii="Arial" w:hAnsi="Arial" w:cs="Arial"/>
          <w:sz w:val="24"/>
          <w:szCs w:val="24"/>
        </w:rPr>
        <w:t>,</w:t>
      </w:r>
      <w:r w:rsidRPr="00A80388">
        <w:rPr>
          <w:rFonts w:ascii="Arial" w:hAnsi="Arial" w:cs="Arial"/>
          <w:sz w:val="24"/>
          <w:szCs w:val="24"/>
        </w:rPr>
        <w:t xml:space="preserve"> in spiritual concerns</w:t>
      </w:r>
      <w:r w:rsidR="00FD49BD">
        <w:rPr>
          <w:rFonts w:ascii="Arial" w:hAnsi="Arial" w:cs="Arial"/>
          <w:sz w:val="24"/>
          <w:szCs w:val="24"/>
        </w:rPr>
        <w:t>,</w:t>
      </w:r>
      <w:r w:rsidRPr="00A80388">
        <w:rPr>
          <w:rFonts w:ascii="Arial" w:hAnsi="Arial" w:cs="Arial"/>
          <w:sz w:val="24"/>
          <w:szCs w:val="24"/>
        </w:rPr>
        <w:t xml:space="preserve"> a blessed intimation in those that </w:t>
      </w:r>
      <w:r w:rsidR="00FD49BD">
        <w:rPr>
          <w:rFonts w:ascii="Arial" w:hAnsi="Arial" w:cs="Arial"/>
          <w:sz w:val="24"/>
          <w:szCs w:val="24"/>
        </w:rPr>
        <w:t>are</w:t>
      </w:r>
      <w:r w:rsidRPr="00A80388">
        <w:rPr>
          <w:rFonts w:ascii="Arial" w:hAnsi="Arial" w:cs="Arial"/>
          <w:sz w:val="24"/>
          <w:szCs w:val="24"/>
        </w:rPr>
        <w:t xml:space="preserve"> washed of being partakers in the pardoning and sanctifying blood of the Lord Jesus Christ. (Ps. </w:t>
      </w:r>
      <w:r w:rsidR="00FD49BD">
        <w:rPr>
          <w:rFonts w:ascii="Arial" w:hAnsi="Arial" w:cs="Arial"/>
          <w:sz w:val="24"/>
          <w:szCs w:val="24"/>
        </w:rPr>
        <w:t>51:</w:t>
      </w:r>
      <w:r w:rsidRPr="00A80388">
        <w:rPr>
          <w:rFonts w:ascii="Arial" w:hAnsi="Arial" w:cs="Arial"/>
          <w:sz w:val="24"/>
          <w:szCs w:val="24"/>
        </w:rPr>
        <w:t>2</w:t>
      </w:r>
      <w:r w:rsidR="00FD49BD">
        <w:rPr>
          <w:rFonts w:ascii="Arial" w:hAnsi="Arial" w:cs="Arial"/>
          <w:sz w:val="24"/>
          <w:szCs w:val="24"/>
        </w:rPr>
        <w:t>;</w:t>
      </w:r>
      <w:r w:rsidRPr="00A80388">
        <w:rPr>
          <w:rFonts w:ascii="Arial" w:hAnsi="Arial" w:cs="Arial"/>
          <w:sz w:val="24"/>
          <w:szCs w:val="24"/>
        </w:rPr>
        <w:t xml:space="preserve"> Rev. </w:t>
      </w:r>
      <w:r w:rsidR="00FD49BD">
        <w:rPr>
          <w:rFonts w:ascii="Arial" w:hAnsi="Arial" w:cs="Arial"/>
          <w:sz w:val="24"/>
          <w:szCs w:val="24"/>
        </w:rPr>
        <w:t>1:5)</w:t>
      </w:r>
    </w:p>
    <w:p w:rsidR="00193B78" w:rsidRDefault="00193B78" w:rsidP="00C40662">
      <w:pPr>
        <w:spacing w:after="0" w:line="276" w:lineRule="auto"/>
        <w:jc w:val="both"/>
        <w:rPr>
          <w:rFonts w:ascii="Arial" w:hAnsi="Arial" w:cs="Arial"/>
          <w:sz w:val="24"/>
          <w:szCs w:val="24"/>
        </w:rPr>
      </w:pPr>
    </w:p>
    <w:p w:rsidR="003020C1" w:rsidRPr="00193B78" w:rsidRDefault="003020C1" w:rsidP="00C40662">
      <w:pPr>
        <w:spacing w:after="0" w:line="276" w:lineRule="auto"/>
        <w:jc w:val="both"/>
        <w:rPr>
          <w:rFonts w:ascii="Arial" w:hAnsi="Arial" w:cs="Arial"/>
          <w:b/>
          <w:bCs/>
          <w:sz w:val="24"/>
          <w:szCs w:val="24"/>
        </w:rPr>
      </w:pPr>
      <w:r w:rsidRPr="00193B78">
        <w:rPr>
          <w:rFonts w:ascii="Arial" w:hAnsi="Arial" w:cs="Arial"/>
          <w:b/>
          <w:bCs/>
          <w:sz w:val="24"/>
          <w:szCs w:val="24"/>
        </w:rPr>
        <w:t>WATER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In the language of Scripture, this word ha</w:t>
      </w:r>
      <w:r w:rsidR="009A4D49">
        <w:rPr>
          <w:rFonts w:ascii="Arial" w:hAnsi="Arial" w:cs="Arial"/>
          <w:sz w:val="24"/>
          <w:szCs w:val="24"/>
        </w:rPr>
        <w:t>s</w:t>
      </w:r>
      <w:r w:rsidRPr="00A80388">
        <w:rPr>
          <w:rFonts w:ascii="Arial" w:hAnsi="Arial" w:cs="Arial"/>
          <w:sz w:val="24"/>
          <w:szCs w:val="24"/>
        </w:rPr>
        <w:t xml:space="preserve"> num</w:t>
      </w:r>
      <w:r w:rsidR="009A4D49">
        <w:rPr>
          <w:rFonts w:ascii="Arial" w:hAnsi="Arial" w:cs="Arial"/>
          <w:sz w:val="24"/>
          <w:szCs w:val="24"/>
        </w:rPr>
        <w:t>erous</w:t>
      </w:r>
      <w:r w:rsidRPr="00A80388">
        <w:rPr>
          <w:rFonts w:ascii="Arial" w:hAnsi="Arial" w:cs="Arial"/>
          <w:sz w:val="24"/>
          <w:szCs w:val="24"/>
        </w:rPr>
        <w:t xml:space="preserve"> applications made of it, but</w:t>
      </w:r>
      <w:r w:rsidR="009A4D49">
        <w:rPr>
          <w:rFonts w:ascii="Arial" w:hAnsi="Arial" w:cs="Arial"/>
          <w:sz w:val="24"/>
          <w:szCs w:val="24"/>
        </w:rPr>
        <w:t>,</w:t>
      </w:r>
      <w:r w:rsidRPr="00A80388">
        <w:rPr>
          <w:rFonts w:ascii="Arial" w:hAnsi="Arial" w:cs="Arial"/>
          <w:sz w:val="24"/>
          <w:szCs w:val="24"/>
        </w:rPr>
        <w:t xml:space="preserve"> in a </w:t>
      </w:r>
      <w:r w:rsidR="009A4D49">
        <w:rPr>
          <w:rFonts w:ascii="Arial" w:hAnsi="Arial" w:cs="Arial"/>
          <w:sz w:val="24"/>
          <w:szCs w:val="24"/>
        </w:rPr>
        <w:t>special way,</w:t>
      </w:r>
      <w:r w:rsidRPr="00A80388">
        <w:rPr>
          <w:rFonts w:ascii="Arial" w:hAnsi="Arial" w:cs="Arial"/>
          <w:sz w:val="24"/>
          <w:szCs w:val="24"/>
        </w:rPr>
        <w:t xml:space="preserve"> is principally made use of in relation to the </w:t>
      </w:r>
      <w:r w:rsidR="009A4D49">
        <w:rPr>
          <w:rFonts w:ascii="Arial" w:hAnsi="Arial" w:cs="Arial"/>
          <w:sz w:val="24"/>
          <w:szCs w:val="24"/>
        </w:rPr>
        <w:t>P</w:t>
      </w:r>
      <w:r w:rsidRPr="00A80388">
        <w:rPr>
          <w:rFonts w:ascii="Arial" w:hAnsi="Arial" w:cs="Arial"/>
          <w:sz w:val="24"/>
          <w:szCs w:val="24"/>
        </w:rPr>
        <w:t xml:space="preserve">erson, work, and offices of God the Holy </w:t>
      </w:r>
      <w:r>
        <w:rPr>
          <w:rFonts w:ascii="Arial" w:hAnsi="Arial" w:cs="Arial"/>
          <w:sz w:val="24"/>
          <w:szCs w:val="24"/>
        </w:rPr>
        <w:t>Spirit</w:t>
      </w:r>
      <w:r w:rsidRPr="00A80388">
        <w:rPr>
          <w:rFonts w:ascii="Arial" w:hAnsi="Arial" w:cs="Arial"/>
          <w:sz w:val="24"/>
          <w:szCs w:val="24"/>
        </w:rPr>
        <w:t xml:space="preserve">. For as water is essentially </w:t>
      </w:r>
      <w:r w:rsidR="009A4D49">
        <w:rPr>
          <w:rFonts w:ascii="Arial" w:hAnsi="Arial" w:cs="Arial"/>
          <w:sz w:val="24"/>
          <w:szCs w:val="24"/>
        </w:rPr>
        <w:t xml:space="preserve">a </w:t>
      </w:r>
      <w:r w:rsidRPr="00A80388">
        <w:rPr>
          <w:rFonts w:ascii="Arial" w:hAnsi="Arial" w:cs="Arial"/>
          <w:sz w:val="24"/>
          <w:szCs w:val="24"/>
        </w:rPr>
        <w:t>necess</w:t>
      </w:r>
      <w:r w:rsidR="009A4D49">
        <w:rPr>
          <w:rFonts w:ascii="Arial" w:hAnsi="Arial" w:cs="Arial"/>
          <w:sz w:val="24"/>
          <w:szCs w:val="24"/>
        </w:rPr>
        <w:t>ity of</w:t>
      </w:r>
      <w:r w:rsidRPr="00A80388">
        <w:rPr>
          <w:rFonts w:ascii="Arial" w:hAnsi="Arial" w:cs="Arial"/>
          <w:sz w:val="24"/>
          <w:szCs w:val="24"/>
        </w:rPr>
        <w:t xml:space="preserve"> animal life, so is the blessed Spirit to spiritual life. But it would form a subject in itself, and fill a volume, to </w:t>
      </w:r>
      <w:r>
        <w:rPr>
          <w:rFonts w:ascii="Arial" w:hAnsi="Arial" w:cs="Arial"/>
          <w:sz w:val="24"/>
          <w:szCs w:val="24"/>
        </w:rPr>
        <w:t>show</w:t>
      </w:r>
      <w:r w:rsidRPr="00A80388">
        <w:rPr>
          <w:rFonts w:ascii="Arial" w:hAnsi="Arial" w:cs="Arial"/>
          <w:sz w:val="24"/>
          <w:szCs w:val="24"/>
        </w:rPr>
        <w:t xml:space="preserve"> how many</w:t>
      </w:r>
      <w:r w:rsidR="009A4D49">
        <w:rPr>
          <w:rFonts w:ascii="Arial" w:hAnsi="Arial" w:cs="Arial"/>
          <w:sz w:val="24"/>
          <w:szCs w:val="24"/>
        </w:rPr>
        <w:t>,</w:t>
      </w:r>
      <w:r w:rsidRPr="00A80388">
        <w:rPr>
          <w:rFonts w:ascii="Arial" w:hAnsi="Arial" w:cs="Arial"/>
          <w:sz w:val="24"/>
          <w:szCs w:val="24"/>
        </w:rPr>
        <w:t xml:space="preserve"> and how various</w:t>
      </w:r>
      <w:r w:rsidR="009A4D49">
        <w:rPr>
          <w:rFonts w:ascii="Arial" w:hAnsi="Arial" w:cs="Arial"/>
          <w:sz w:val="24"/>
          <w:szCs w:val="24"/>
        </w:rPr>
        <w:t>,</w:t>
      </w:r>
      <w:r w:rsidRPr="00A80388">
        <w:rPr>
          <w:rFonts w:ascii="Arial" w:hAnsi="Arial" w:cs="Arial"/>
          <w:sz w:val="24"/>
          <w:szCs w:val="24"/>
        </w:rPr>
        <w:t xml:space="preserve"> the ways by which the Holy </w:t>
      </w:r>
      <w:r>
        <w:rPr>
          <w:rFonts w:ascii="Arial" w:hAnsi="Arial" w:cs="Arial"/>
          <w:sz w:val="24"/>
          <w:szCs w:val="24"/>
        </w:rPr>
        <w:t>Spirit</w:t>
      </w:r>
      <w:r w:rsidRPr="00A80388">
        <w:rPr>
          <w:rFonts w:ascii="Arial" w:hAnsi="Arial" w:cs="Arial"/>
          <w:sz w:val="24"/>
          <w:szCs w:val="24"/>
        </w:rPr>
        <w:t xml:space="preserve"> is presented in the Bible under this sweet figure, as supplying the church with living water. Hence</w:t>
      </w:r>
      <w:r w:rsidR="009A4D49">
        <w:rPr>
          <w:rFonts w:ascii="Arial" w:hAnsi="Arial" w:cs="Arial"/>
          <w:sz w:val="24"/>
          <w:szCs w:val="24"/>
        </w:rPr>
        <w:t>,</w:t>
      </w:r>
      <w:r w:rsidRPr="00A80388">
        <w:rPr>
          <w:rFonts w:ascii="Arial" w:hAnsi="Arial" w:cs="Arial"/>
          <w:sz w:val="24"/>
          <w:szCs w:val="24"/>
        </w:rPr>
        <w:t xml:space="preserve"> he </w:t>
      </w:r>
      <w:r w:rsidRPr="00A80388">
        <w:rPr>
          <w:rFonts w:ascii="Arial" w:hAnsi="Arial" w:cs="Arial"/>
          <w:sz w:val="24"/>
          <w:szCs w:val="24"/>
        </w:rPr>
        <w:lastRenderedPageBreak/>
        <w:t xml:space="preserve">is called the </w:t>
      </w:r>
      <w:r>
        <w:rPr>
          <w:rFonts w:ascii="Arial" w:hAnsi="Arial" w:cs="Arial"/>
          <w:sz w:val="24"/>
          <w:szCs w:val="24"/>
        </w:rPr>
        <w:t>“</w:t>
      </w:r>
      <w:r w:rsidRPr="00A80388">
        <w:rPr>
          <w:rFonts w:ascii="Arial" w:hAnsi="Arial" w:cs="Arial"/>
          <w:sz w:val="24"/>
          <w:szCs w:val="24"/>
        </w:rPr>
        <w:t>water of life, a well of water springing up in the soul to everlasting life.</w:t>
      </w:r>
      <w:r>
        <w:rPr>
          <w:rFonts w:ascii="Arial" w:hAnsi="Arial" w:cs="Arial"/>
          <w:sz w:val="24"/>
          <w:szCs w:val="24"/>
        </w:rPr>
        <w:t>”</w:t>
      </w:r>
      <w:r w:rsidRPr="00A80388">
        <w:rPr>
          <w:rFonts w:ascii="Arial" w:hAnsi="Arial" w:cs="Arial"/>
          <w:sz w:val="24"/>
          <w:szCs w:val="24"/>
        </w:rPr>
        <w:t xml:space="preserve"> And he is described as quickening the marshy ground; cleansing, refreshing, comforting, cooling, and strengthening the souls of his people, by the continued streams of his grace. </w:t>
      </w:r>
      <w:r>
        <w:rPr>
          <w:rFonts w:ascii="Arial" w:hAnsi="Arial" w:cs="Arial"/>
          <w:sz w:val="24"/>
          <w:szCs w:val="24"/>
        </w:rPr>
        <w:t>“There</w:t>
      </w:r>
      <w:r w:rsidRPr="00A80388">
        <w:rPr>
          <w:rFonts w:ascii="Arial" w:hAnsi="Arial" w:cs="Arial"/>
          <w:sz w:val="24"/>
          <w:szCs w:val="24"/>
        </w:rPr>
        <w:t xml:space="preserve"> is a river (sa</w:t>
      </w:r>
      <w:r w:rsidR="009A4D49">
        <w:rPr>
          <w:rFonts w:ascii="Arial" w:hAnsi="Arial" w:cs="Arial"/>
          <w:sz w:val="24"/>
          <w:szCs w:val="24"/>
        </w:rPr>
        <w:t>ys</w:t>
      </w:r>
      <w:r w:rsidRPr="00A80388">
        <w:rPr>
          <w:rFonts w:ascii="Arial" w:hAnsi="Arial" w:cs="Arial"/>
          <w:sz w:val="24"/>
          <w:szCs w:val="24"/>
        </w:rPr>
        <w:t xml:space="preserve"> the Psalmist)</w:t>
      </w:r>
      <w:r w:rsidR="009A4D49">
        <w:rPr>
          <w:rFonts w:ascii="Arial" w:hAnsi="Arial" w:cs="Arial"/>
          <w:sz w:val="24"/>
          <w:szCs w:val="24"/>
        </w:rPr>
        <w:t>,</w:t>
      </w:r>
      <w:r w:rsidRPr="00A80388">
        <w:rPr>
          <w:rFonts w:ascii="Arial" w:hAnsi="Arial" w:cs="Arial"/>
          <w:sz w:val="24"/>
          <w:szCs w:val="24"/>
        </w:rPr>
        <w:t xml:space="preserve"> </w:t>
      </w:r>
      <w:r w:rsidR="009A4D49" w:rsidRPr="009A4D49">
        <w:rPr>
          <w:rFonts w:ascii="Arial" w:hAnsi="Arial" w:cs="Arial"/>
          <w:sz w:val="24"/>
          <w:szCs w:val="24"/>
        </w:rPr>
        <w:t xml:space="preserve">the streams whereof shall make glad the city of God, the holy place of the tabernacles of the most </w:t>
      </w:r>
      <w:r w:rsidR="009A4D49">
        <w:rPr>
          <w:rFonts w:ascii="Arial" w:hAnsi="Arial" w:cs="Arial"/>
          <w:sz w:val="24"/>
          <w:szCs w:val="24"/>
        </w:rPr>
        <w:t>high.” (Ps</w:t>
      </w:r>
      <w:r w:rsidRPr="00A80388">
        <w:rPr>
          <w:rFonts w:ascii="Arial" w:hAnsi="Arial" w:cs="Arial"/>
          <w:sz w:val="24"/>
          <w:szCs w:val="24"/>
        </w:rPr>
        <w:t xml:space="preserve">. </w:t>
      </w:r>
      <w:r w:rsidR="009A4D49">
        <w:rPr>
          <w:rFonts w:ascii="Arial" w:hAnsi="Arial" w:cs="Arial"/>
          <w:sz w:val="24"/>
          <w:szCs w:val="24"/>
        </w:rPr>
        <w:t>46:</w:t>
      </w:r>
      <w:r w:rsidRPr="00A80388">
        <w:rPr>
          <w:rFonts w:ascii="Arial" w:hAnsi="Arial" w:cs="Arial"/>
          <w:sz w:val="24"/>
          <w:szCs w:val="24"/>
        </w:rPr>
        <w:t xml:space="preserve">4) It should not be overlooked or forgotten also, that each and all of the </w:t>
      </w:r>
      <w:r w:rsidR="009A4D49">
        <w:rPr>
          <w:rFonts w:ascii="Arial" w:hAnsi="Arial" w:cs="Arial"/>
          <w:sz w:val="24"/>
          <w:szCs w:val="24"/>
        </w:rPr>
        <w:t>P</w:t>
      </w:r>
      <w:r w:rsidRPr="00A80388">
        <w:rPr>
          <w:rFonts w:ascii="Arial" w:hAnsi="Arial" w:cs="Arial"/>
          <w:sz w:val="24"/>
          <w:szCs w:val="24"/>
        </w:rPr>
        <w:t>ersons of the GODHEAD are so described in the word of God, and which</w:t>
      </w:r>
      <w:r w:rsidR="009A4D49">
        <w:rPr>
          <w:rFonts w:ascii="Arial" w:hAnsi="Arial" w:cs="Arial"/>
          <w:sz w:val="24"/>
          <w:szCs w:val="24"/>
        </w:rPr>
        <w:t>,</w:t>
      </w:r>
      <w:r w:rsidRPr="00A80388">
        <w:rPr>
          <w:rFonts w:ascii="Arial" w:hAnsi="Arial" w:cs="Arial"/>
          <w:sz w:val="24"/>
          <w:szCs w:val="24"/>
        </w:rPr>
        <w:t xml:space="preserve"> by the way, let it be observed, becomes a decided proof of the unity of the GODHEAD, while it no less </w:t>
      </w:r>
      <w:r>
        <w:rPr>
          <w:rFonts w:ascii="Arial" w:hAnsi="Arial" w:cs="Arial"/>
          <w:sz w:val="24"/>
          <w:szCs w:val="24"/>
        </w:rPr>
        <w:t>show</w:t>
      </w:r>
      <w:r w:rsidRPr="00A80388">
        <w:rPr>
          <w:rFonts w:ascii="Arial" w:hAnsi="Arial" w:cs="Arial"/>
          <w:sz w:val="24"/>
          <w:szCs w:val="24"/>
        </w:rPr>
        <w:t xml:space="preserve">s the distinction of </w:t>
      </w:r>
      <w:r w:rsidR="009A4D49">
        <w:rPr>
          <w:rFonts w:ascii="Arial" w:hAnsi="Arial" w:cs="Arial"/>
          <w:sz w:val="24"/>
          <w:szCs w:val="24"/>
        </w:rPr>
        <w:t>P</w:t>
      </w:r>
      <w:r w:rsidRPr="00A80388">
        <w:rPr>
          <w:rFonts w:ascii="Arial" w:hAnsi="Arial" w:cs="Arial"/>
          <w:sz w:val="24"/>
          <w:szCs w:val="24"/>
        </w:rPr>
        <w:t>erson</w:t>
      </w:r>
      <w:r w:rsidR="009A4D49">
        <w:rPr>
          <w:rFonts w:ascii="Arial" w:hAnsi="Arial" w:cs="Arial"/>
          <w:sz w:val="24"/>
          <w:szCs w:val="24"/>
        </w:rPr>
        <w:t>s</w:t>
      </w:r>
      <w:r w:rsidRPr="00A80388">
        <w:rPr>
          <w:rFonts w:ascii="Arial" w:hAnsi="Arial" w:cs="Arial"/>
          <w:sz w:val="24"/>
          <w:szCs w:val="24"/>
        </w:rPr>
        <w:t xml:space="preserve">. Hence, God the Father is set forth by the prophet as a fountain. (Jer. </w:t>
      </w:r>
      <w:r w:rsidR="009A4D49">
        <w:rPr>
          <w:rFonts w:ascii="Arial" w:hAnsi="Arial" w:cs="Arial"/>
          <w:sz w:val="24"/>
          <w:szCs w:val="24"/>
        </w:rPr>
        <w:t>2:</w:t>
      </w:r>
      <w:r w:rsidRPr="00A80388">
        <w:rPr>
          <w:rFonts w:ascii="Arial" w:hAnsi="Arial" w:cs="Arial"/>
          <w:sz w:val="24"/>
          <w:szCs w:val="24"/>
        </w:rPr>
        <w:t>13)</w:t>
      </w:r>
      <w:r w:rsidR="009A4D49">
        <w:rPr>
          <w:rFonts w:ascii="Arial" w:hAnsi="Arial" w:cs="Arial"/>
          <w:sz w:val="24"/>
          <w:szCs w:val="24"/>
        </w:rPr>
        <w:t xml:space="preserve">, and </w:t>
      </w:r>
      <w:r w:rsidRPr="00A80388">
        <w:rPr>
          <w:rFonts w:ascii="Arial" w:hAnsi="Arial" w:cs="Arial"/>
          <w:sz w:val="24"/>
          <w:szCs w:val="24"/>
        </w:rPr>
        <w:t xml:space="preserve">God the Son as a fountain (Zech. </w:t>
      </w:r>
      <w:r w:rsidR="009A4D49">
        <w:rPr>
          <w:rFonts w:ascii="Arial" w:hAnsi="Arial" w:cs="Arial"/>
          <w:sz w:val="24"/>
          <w:szCs w:val="24"/>
        </w:rPr>
        <w:t>13:</w:t>
      </w:r>
      <w:r w:rsidRPr="00A80388">
        <w:rPr>
          <w:rFonts w:ascii="Arial" w:hAnsi="Arial" w:cs="Arial"/>
          <w:sz w:val="24"/>
          <w:szCs w:val="24"/>
        </w:rPr>
        <w:t>1</w:t>
      </w:r>
      <w:r w:rsidR="009A4D49">
        <w:rPr>
          <w:rFonts w:ascii="Arial" w:hAnsi="Arial" w:cs="Arial"/>
          <w:sz w:val="24"/>
          <w:szCs w:val="24"/>
        </w:rPr>
        <w:t>;</w:t>
      </w:r>
      <w:r w:rsidRPr="00A80388">
        <w:rPr>
          <w:rFonts w:ascii="Arial" w:hAnsi="Arial" w:cs="Arial"/>
          <w:sz w:val="24"/>
          <w:szCs w:val="24"/>
        </w:rPr>
        <w:t xml:space="preserve"> Song </w:t>
      </w:r>
      <w:r w:rsidR="009A4D49">
        <w:rPr>
          <w:rFonts w:ascii="Arial" w:hAnsi="Arial" w:cs="Arial"/>
          <w:sz w:val="24"/>
          <w:szCs w:val="24"/>
        </w:rPr>
        <w:t>4:</w:t>
      </w:r>
      <w:r w:rsidRPr="00A80388">
        <w:rPr>
          <w:rFonts w:ascii="Arial" w:hAnsi="Arial" w:cs="Arial"/>
          <w:sz w:val="24"/>
          <w:szCs w:val="24"/>
        </w:rPr>
        <w:t>15)</w:t>
      </w:r>
      <w:r w:rsidR="009A4D49">
        <w:rPr>
          <w:rFonts w:ascii="Arial" w:hAnsi="Arial" w:cs="Arial"/>
          <w:sz w:val="24"/>
          <w:szCs w:val="24"/>
        </w:rPr>
        <w:t>, a</w:t>
      </w:r>
      <w:r w:rsidRPr="00A80388">
        <w:rPr>
          <w:rFonts w:ascii="Arial" w:hAnsi="Arial" w:cs="Arial"/>
          <w:sz w:val="24"/>
          <w:szCs w:val="24"/>
        </w:rPr>
        <w:t xml:space="preserve">nd God the Holy </w:t>
      </w:r>
      <w:r>
        <w:rPr>
          <w:rFonts w:ascii="Arial" w:hAnsi="Arial" w:cs="Arial"/>
          <w:sz w:val="24"/>
          <w:szCs w:val="24"/>
        </w:rPr>
        <w:t>Spirit</w:t>
      </w:r>
      <w:r w:rsidRPr="00A80388">
        <w:rPr>
          <w:rFonts w:ascii="Arial" w:hAnsi="Arial" w:cs="Arial"/>
          <w:sz w:val="24"/>
          <w:szCs w:val="24"/>
        </w:rPr>
        <w:t xml:space="preserve"> as a fountain, filling the hearts of the redeemed, and causing them to overflow in the day of Christ. (John </w:t>
      </w:r>
      <w:r w:rsidR="009A4D49">
        <w:rPr>
          <w:rFonts w:ascii="Arial" w:hAnsi="Arial" w:cs="Arial"/>
          <w:sz w:val="24"/>
          <w:szCs w:val="24"/>
        </w:rPr>
        <w:t>7:</w:t>
      </w:r>
      <w:r w:rsidRPr="00A80388">
        <w:rPr>
          <w:rFonts w:ascii="Arial" w:hAnsi="Arial" w:cs="Arial"/>
          <w:sz w:val="24"/>
          <w:szCs w:val="24"/>
        </w:rPr>
        <w:t>38)</w:t>
      </w:r>
    </w:p>
    <w:p w:rsidR="0033280D" w:rsidRDefault="0033280D" w:rsidP="00C40662">
      <w:pPr>
        <w:spacing w:after="0" w:line="276" w:lineRule="auto"/>
        <w:jc w:val="both"/>
        <w:rPr>
          <w:rFonts w:ascii="Arial" w:hAnsi="Arial" w:cs="Arial"/>
          <w:b/>
          <w:bCs/>
          <w:sz w:val="24"/>
          <w:szCs w:val="24"/>
        </w:rPr>
      </w:pPr>
    </w:p>
    <w:p w:rsidR="003020C1" w:rsidRPr="00193B78" w:rsidRDefault="003020C1" w:rsidP="00C40662">
      <w:pPr>
        <w:spacing w:after="0" w:line="276" w:lineRule="auto"/>
        <w:jc w:val="both"/>
        <w:rPr>
          <w:rFonts w:ascii="Arial" w:hAnsi="Arial" w:cs="Arial"/>
          <w:b/>
          <w:bCs/>
          <w:sz w:val="24"/>
          <w:szCs w:val="24"/>
        </w:rPr>
      </w:pPr>
      <w:r w:rsidRPr="00193B78">
        <w:rPr>
          <w:rFonts w:ascii="Arial" w:hAnsi="Arial" w:cs="Arial"/>
          <w:b/>
          <w:bCs/>
          <w:sz w:val="24"/>
          <w:szCs w:val="24"/>
        </w:rPr>
        <w:t>WEDDING GARMENT</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custom of the East</w:t>
      </w:r>
      <w:r w:rsidR="009A4D49">
        <w:rPr>
          <w:rFonts w:ascii="Arial" w:hAnsi="Arial" w:cs="Arial"/>
          <w:sz w:val="24"/>
          <w:szCs w:val="24"/>
        </w:rPr>
        <w:t>,</w:t>
      </w:r>
      <w:r w:rsidRPr="00A80388">
        <w:rPr>
          <w:rFonts w:ascii="Arial" w:hAnsi="Arial" w:cs="Arial"/>
          <w:sz w:val="24"/>
          <w:szCs w:val="24"/>
        </w:rPr>
        <w:t xml:space="preserve"> at their marriage feasts, can only explain that expression of our Lord in his parable (</w:t>
      </w:r>
      <w:r>
        <w:rPr>
          <w:rFonts w:ascii="Arial" w:hAnsi="Arial" w:cs="Arial"/>
          <w:sz w:val="24"/>
          <w:szCs w:val="24"/>
        </w:rPr>
        <w:t>Mat.</w:t>
      </w:r>
      <w:r w:rsidRPr="00A80388">
        <w:rPr>
          <w:rFonts w:ascii="Arial" w:hAnsi="Arial" w:cs="Arial"/>
          <w:sz w:val="24"/>
          <w:szCs w:val="24"/>
        </w:rPr>
        <w:t xml:space="preserve"> </w:t>
      </w:r>
      <w:r w:rsidR="009A4D49">
        <w:rPr>
          <w:rFonts w:ascii="Arial" w:hAnsi="Arial" w:cs="Arial"/>
          <w:sz w:val="24"/>
          <w:szCs w:val="24"/>
        </w:rPr>
        <w:t>22:</w:t>
      </w:r>
      <w:r w:rsidRPr="00A80388">
        <w:rPr>
          <w:rFonts w:ascii="Arial" w:hAnsi="Arial" w:cs="Arial"/>
          <w:sz w:val="24"/>
          <w:szCs w:val="24"/>
        </w:rPr>
        <w:t xml:space="preserve">11) of the man that </w:t>
      </w:r>
      <w:r w:rsidR="009A4D49">
        <w:rPr>
          <w:rFonts w:ascii="Arial" w:hAnsi="Arial" w:cs="Arial"/>
          <w:sz w:val="24"/>
          <w:szCs w:val="24"/>
        </w:rPr>
        <w:t>wouldn’t wear</w:t>
      </w:r>
      <w:r w:rsidRPr="00A80388">
        <w:rPr>
          <w:rFonts w:ascii="Arial" w:hAnsi="Arial" w:cs="Arial"/>
          <w:sz w:val="24"/>
          <w:szCs w:val="24"/>
        </w:rPr>
        <w:t xml:space="preserve"> a wedding garment. The uniform custom at all marriages, even among the poorer sort, was to make presents of clothing to th</w:t>
      </w:r>
      <w:r w:rsidR="009A4D49">
        <w:rPr>
          <w:rFonts w:ascii="Arial" w:hAnsi="Arial" w:cs="Arial"/>
          <w:sz w:val="24"/>
          <w:szCs w:val="24"/>
        </w:rPr>
        <w:t>ose</w:t>
      </w:r>
      <w:r w:rsidRPr="00A80388">
        <w:rPr>
          <w:rFonts w:ascii="Arial" w:hAnsi="Arial" w:cs="Arial"/>
          <w:sz w:val="24"/>
          <w:szCs w:val="24"/>
        </w:rPr>
        <w:t xml:space="preserve"> invited. And for the king</w:t>
      </w:r>
      <w:r>
        <w:rPr>
          <w:rFonts w:ascii="Arial" w:hAnsi="Arial" w:cs="Arial"/>
          <w:sz w:val="24"/>
          <w:szCs w:val="24"/>
        </w:rPr>
        <w:t>’</w:t>
      </w:r>
      <w:r w:rsidRPr="00A80388">
        <w:rPr>
          <w:rFonts w:ascii="Arial" w:hAnsi="Arial" w:cs="Arial"/>
          <w:sz w:val="24"/>
          <w:szCs w:val="24"/>
        </w:rPr>
        <w:t xml:space="preserve">s son in his marriage, which the parable represents, the presents must have been splendid indeed. An Eastern writer, describing a nuptial feast in the year 1612, speaks of a retinue of mules laden with tapestry, cloth of gold, of velvet, and satin, and other riches which </w:t>
      </w:r>
      <w:r>
        <w:rPr>
          <w:rFonts w:ascii="Arial" w:hAnsi="Arial" w:cs="Arial"/>
          <w:sz w:val="24"/>
          <w:szCs w:val="24"/>
        </w:rPr>
        <w:t>were</w:t>
      </w:r>
      <w:r w:rsidRPr="00A80388">
        <w:rPr>
          <w:rFonts w:ascii="Arial" w:hAnsi="Arial" w:cs="Arial"/>
          <w:sz w:val="24"/>
          <w:szCs w:val="24"/>
        </w:rPr>
        <w:t xml:space="preserve"> to be used on this occasion. </w:t>
      </w:r>
      <w:r>
        <w:rPr>
          <w:rFonts w:ascii="Arial" w:hAnsi="Arial" w:cs="Arial"/>
          <w:sz w:val="24"/>
          <w:szCs w:val="24"/>
        </w:rPr>
        <w:t>There</w:t>
      </w:r>
      <w:r w:rsidRPr="00A80388">
        <w:rPr>
          <w:rFonts w:ascii="Arial" w:hAnsi="Arial" w:cs="Arial"/>
          <w:sz w:val="24"/>
          <w:szCs w:val="24"/>
        </w:rPr>
        <w:t>fore</w:t>
      </w:r>
      <w:r w:rsidR="009A4D49">
        <w:rPr>
          <w:rFonts w:ascii="Arial" w:hAnsi="Arial" w:cs="Arial"/>
          <w:sz w:val="24"/>
          <w:szCs w:val="24"/>
        </w:rPr>
        <w:t>,</w:t>
      </w:r>
      <w:r w:rsidRPr="00A80388">
        <w:rPr>
          <w:rFonts w:ascii="Arial" w:hAnsi="Arial" w:cs="Arial"/>
          <w:sz w:val="24"/>
          <w:szCs w:val="24"/>
        </w:rPr>
        <w:t xml:space="preserve"> for the king on coming in to see his guests, to find </w:t>
      </w:r>
      <w:r>
        <w:rPr>
          <w:rFonts w:ascii="Arial" w:hAnsi="Arial" w:cs="Arial"/>
          <w:sz w:val="24"/>
          <w:szCs w:val="24"/>
        </w:rPr>
        <w:t>there</w:t>
      </w:r>
      <w:r w:rsidRPr="00A80388">
        <w:rPr>
          <w:rFonts w:ascii="Arial" w:hAnsi="Arial" w:cs="Arial"/>
          <w:sz w:val="24"/>
          <w:szCs w:val="24"/>
        </w:rPr>
        <w:t xml:space="preserve"> a man without the wedding garment, implied such a contempt </w:t>
      </w:r>
      <w:r w:rsidR="009A4D49">
        <w:rPr>
          <w:rFonts w:ascii="Arial" w:hAnsi="Arial" w:cs="Arial"/>
          <w:sz w:val="24"/>
          <w:szCs w:val="24"/>
        </w:rPr>
        <w:t>for</w:t>
      </w:r>
      <w:r w:rsidRPr="00A80388">
        <w:rPr>
          <w:rFonts w:ascii="Arial" w:hAnsi="Arial" w:cs="Arial"/>
          <w:sz w:val="24"/>
          <w:szCs w:val="24"/>
        </w:rPr>
        <w:t xml:space="preserve"> hi</w:t>
      </w:r>
      <w:r w:rsidR="009A4D49">
        <w:rPr>
          <w:rFonts w:ascii="Arial" w:hAnsi="Arial" w:cs="Arial"/>
          <w:sz w:val="24"/>
          <w:szCs w:val="24"/>
        </w:rPr>
        <w:t>m</w:t>
      </w:r>
      <w:r w:rsidRPr="00A80388">
        <w:rPr>
          <w:rFonts w:ascii="Arial" w:hAnsi="Arial" w:cs="Arial"/>
          <w:sz w:val="24"/>
          <w:szCs w:val="24"/>
        </w:rPr>
        <w:t xml:space="preserve">, and </w:t>
      </w:r>
      <w:r w:rsidR="009A4D49">
        <w:rPr>
          <w:rFonts w:ascii="Arial" w:hAnsi="Arial" w:cs="Arial"/>
          <w:sz w:val="24"/>
          <w:szCs w:val="24"/>
        </w:rPr>
        <w:t>for</w:t>
      </w:r>
      <w:r w:rsidRPr="00A80388">
        <w:rPr>
          <w:rFonts w:ascii="Arial" w:hAnsi="Arial" w:cs="Arial"/>
          <w:sz w:val="24"/>
          <w:szCs w:val="24"/>
        </w:rPr>
        <w:t xml:space="preserve"> his son</w:t>
      </w:r>
      <w:r>
        <w:rPr>
          <w:rFonts w:ascii="Arial" w:hAnsi="Arial" w:cs="Arial"/>
          <w:sz w:val="24"/>
          <w:szCs w:val="24"/>
        </w:rPr>
        <w:t>’</w:t>
      </w:r>
      <w:r w:rsidRPr="00A80388">
        <w:rPr>
          <w:rFonts w:ascii="Arial" w:hAnsi="Arial" w:cs="Arial"/>
          <w:sz w:val="24"/>
          <w:szCs w:val="24"/>
        </w:rPr>
        <w:t xml:space="preserve">s marriage, as might well justify the anger </w:t>
      </w:r>
      <w:r>
        <w:rPr>
          <w:rFonts w:ascii="Arial" w:hAnsi="Arial" w:cs="Arial"/>
          <w:sz w:val="24"/>
          <w:szCs w:val="24"/>
        </w:rPr>
        <w:t>show</w:t>
      </w:r>
      <w:r w:rsidRPr="00A80388">
        <w:rPr>
          <w:rFonts w:ascii="Arial" w:hAnsi="Arial" w:cs="Arial"/>
          <w:sz w:val="24"/>
          <w:szCs w:val="24"/>
        </w:rPr>
        <w:t>n.</w:t>
      </w:r>
    </w:p>
    <w:p w:rsidR="00193B78" w:rsidRDefault="00193B78"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And as the parable of Jesus on this subject was wholly figurative, and with an eye to the gracious marriage of the Son of God with our nature, nothing could have been more happily chosen to have </w:t>
      </w:r>
      <w:r>
        <w:rPr>
          <w:rFonts w:ascii="Arial" w:hAnsi="Arial" w:cs="Arial"/>
          <w:sz w:val="24"/>
          <w:szCs w:val="24"/>
        </w:rPr>
        <w:t>show</w:t>
      </w:r>
      <w:r w:rsidRPr="00A80388">
        <w:rPr>
          <w:rFonts w:ascii="Arial" w:hAnsi="Arial" w:cs="Arial"/>
          <w:sz w:val="24"/>
          <w:szCs w:val="24"/>
        </w:rPr>
        <w:t>n the awful consequence of the unbeliever, in his appearing now at ordinances, and finally at the last</w:t>
      </w:r>
      <w:r w:rsidR="00193B78">
        <w:rPr>
          <w:rFonts w:ascii="Arial" w:hAnsi="Arial" w:cs="Arial"/>
          <w:sz w:val="24"/>
          <w:szCs w:val="24"/>
        </w:rPr>
        <w:t xml:space="preserve"> </w:t>
      </w:r>
      <w:r w:rsidRPr="00A80388">
        <w:rPr>
          <w:rFonts w:ascii="Arial" w:hAnsi="Arial" w:cs="Arial"/>
          <w:sz w:val="24"/>
          <w:szCs w:val="24"/>
        </w:rPr>
        <w:t xml:space="preserve">day </w:t>
      </w:r>
      <w:r w:rsidR="009A4D49">
        <w:rPr>
          <w:rFonts w:ascii="Arial" w:hAnsi="Arial" w:cs="Arial"/>
          <w:sz w:val="24"/>
          <w:szCs w:val="24"/>
        </w:rPr>
        <w:t>in the</w:t>
      </w:r>
      <w:r w:rsidRPr="00A80388">
        <w:rPr>
          <w:rFonts w:ascii="Arial" w:hAnsi="Arial" w:cs="Arial"/>
          <w:sz w:val="24"/>
          <w:szCs w:val="24"/>
        </w:rPr>
        <w:t xml:space="preserve"> </w:t>
      </w:r>
      <w:r>
        <w:rPr>
          <w:rFonts w:ascii="Arial" w:hAnsi="Arial" w:cs="Arial"/>
          <w:sz w:val="24"/>
          <w:szCs w:val="24"/>
        </w:rPr>
        <w:t>judgement</w:t>
      </w:r>
      <w:r w:rsidRPr="00A80388">
        <w:rPr>
          <w:rFonts w:ascii="Arial" w:hAnsi="Arial" w:cs="Arial"/>
          <w:sz w:val="24"/>
          <w:szCs w:val="24"/>
        </w:rPr>
        <w:t xml:space="preserve"> unclothed with the righteousness of Christ, and standing naked and defenceless in his own sinful nature, when the King shall come into the marriage supper of the Lamb in heaven! It would be well if every</w:t>
      </w:r>
      <w:r w:rsidR="00CD6A37">
        <w:rPr>
          <w:rFonts w:ascii="Arial" w:hAnsi="Arial" w:cs="Arial"/>
          <w:sz w:val="24"/>
          <w:szCs w:val="24"/>
        </w:rPr>
        <w:t>one</w:t>
      </w:r>
      <w:r w:rsidRPr="00A80388">
        <w:rPr>
          <w:rFonts w:ascii="Arial" w:hAnsi="Arial" w:cs="Arial"/>
          <w:sz w:val="24"/>
          <w:szCs w:val="24"/>
        </w:rPr>
        <w:t xml:space="preserve"> who is looking for acceptance, either wholly or in part</w:t>
      </w:r>
      <w:r w:rsidR="00CD6A37">
        <w:rPr>
          <w:rFonts w:ascii="Arial" w:hAnsi="Arial" w:cs="Arial"/>
          <w:sz w:val="24"/>
          <w:szCs w:val="24"/>
        </w:rPr>
        <w:t>,</w:t>
      </w:r>
      <w:r w:rsidRPr="00A80388">
        <w:rPr>
          <w:rFonts w:ascii="Arial" w:hAnsi="Arial" w:cs="Arial"/>
          <w:sz w:val="24"/>
          <w:szCs w:val="24"/>
        </w:rPr>
        <w:t xml:space="preserve"> from any garment of his own, would pause over the awful subject of such </w:t>
      </w:r>
      <w:r w:rsidR="00CD6A37">
        <w:rPr>
          <w:rFonts w:ascii="Arial" w:hAnsi="Arial" w:cs="Arial"/>
          <w:sz w:val="24"/>
          <w:szCs w:val="24"/>
        </w:rPr>
        <w:t>stubbornness</w:t>
      </w:r>
      <w:r w:rsidRPr="00A80388">
        <w:rPr>
          <w:rFonts w:ascii="Arial" w:hAnsi="Arial" w:cs="Arial"/>
          <w:sz w:val="24"/>
          <w:szCs w:val="24"/>
        </w:rPr>
        <w:t xml:space="preserve"> and self-righteousness!</w:t>
      </w:r>
    </w:p>
    <w:p w:rsidR="00193B78" w:rsidRDefault="00193B78" w:rsidP="00C40662">
      <w:pPr>
        <w:spacing w:after="0" w:line="276" w:lineRule="auto"/>
        <w:jc w:val="both"/>
        <w:rPr>
          <w:rFonts w:ascii="Arial" w:hAnsi="Arial" w:cs="Arial"/>
          <w:sz w:val="24"/>
          <w:szCs w:val="24"/>
        </w:rPr>
      </w:pPr>
    </w:p>
    <w:p w:rsidR="003020C1" w:rsidRPr="00193B78" w:rsidRDefault="003020C1" w:rsidP="00C40662">
      <w:pPr>
        <w:spacing w:after="0" w:line="276" w:lineRule="auto"/>
        <w:jc w:val="both"/>
        <w:rPr>
          <w:rFonts w:ascii="Arial" w:hAnsi="Arial" w:cs="Arial"/>
          <w:b/>
          <w:bCs/>
          <w:sz w:val="24"/>
          <w:szCs w:val="24"/>
        </w:rPr>
      </w:pPr>
      <w:r w:rsidRPr="00193B78">
        <w:rPr>
          <w:rFonts w:ascii="Arial" w:hAnsi="Arial" w:cs="Arial"/>
          <w:b/>
          <w:bCs/>
          <w:sz w:val="24"/>
          <w:szCs w:val="24"/>
        </w:rPr>
        <w:t>WEIGHING</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w:t>
      </w:r>
      <w:r w:rsidR="00CD6A37">
        <w:rPr>
          <w:rFonts w:ascii="Arial" w:hAnsi="Arial" w:cs="Arial"/>
          <w:sz w:val="24"/>
          <w:szCs w:val="24"/>
        </w:rPr>
        <w:t>w</w:t>
      </w:r>
      <w:r w:rsidRPr="00A80388">
        <w:rPr>
          <w:rFonts w:ascii="Arial" w:hAnsi="Arial" w:cs="Arial"/>
          <w:sz w:val="24"/>
          <w:szCs w:val="24"/>
        </w:rPr>
        <w:t>ould not have thought it need</w:t>
      </w:r>
      <w:r w:rsidR="00CD6A37">
        <w:rPr>
          <w:rFonts w:ascii="Arial" w:hAnsi="Arial" w:cs="Arial"/>
          <w:sz w:val="24"/>
          <w:szCs w:val="24"/>
        </w:rPr>
        <w:t>ed</w:t>
      </w:r>
      <w:r w:rsidRPr="00A80388">
        <w:rPr>
          <w:rFonts w:ascii="Arial" w:hAnsi="Arial" w:cs="Arial"/>
          <w:sz w:val="24"/>
          <w:szCs w:val="24"/>
        </w:rPr>
        <w:t xml:space="preserve"> to cal</w:t>
      </w:r>
      <w:r w:rsidR="00CD6A37">
        <w:rPr>
          <w:rFonts w:ascii="Arial" w:hAnsi="Arial" w:cs="Arial"/>
          <w:sz w:val="24"/>
          <w:szCs w:val="24"/>
        </w:rPr>
        <w:t>l</w:t>
      </w:r>
      <w:r w:rsidRPr="00A80388">
        <w:rPr>
          <w:rFonts w:ascii="Arial" w:hAnsi="Arial" w:cs="Arial"/>
          <w:sz w:val="24"/>
          <w:szCs w:val="24"/>
        </w:rPr>
        <w:t xml:space="preserve"> the reader</w:t>
      </w:r>
      <w:r>
        <w:rPr>
          <w:rFonts w:ascii="Arial" w:hAnsi="Arial" w:cs="Arial"/>
          <w:sz w:val="24"/>
          <w:szCs w:val="24"/>
        </w:rPr>
        <w:t>’</w:t>
      </w:r>
      <w:r w:rsidRPr="00A80388">
        <w:rPr>
          <w:rFonts w:ascii="Arial" w:hAnsi="Arial" w:cs="Arial"/>
          <w:sz w:val="24"/>
          <w:szCs w:val="24"/>
        </w:rPr>
        <w:t>s attention to this article o</w:t>
      </w:r>
      <w:r w:rsidR="00CD6A37">
        <w:rPr>
          <w:rFonts w:ascii="Arial" w:hAnsi="Arial" w:cs="Arial"/>
          <w:sz w:val="24"/>
          <w:szCs w:val="24"/>
        </w:rPr>
        <w:t>n</w:t>
      </w:r>
      <w:r w:rsidRPr="00A80388">
        <w:rPr>
          <w:rFonts w:ascii="Arial" w:hAnsi="Arial" w:cs="Arial"/>
          <w:sz w:val="24"/>
          <w:szCs w:val="24"/>
        </w:rPr>
        <w:t xml:space="preserve"> weighing, but for a particular circumstance, and which</w:t>
      </w:r>
      <w:r w:rsidR="00CD6A37">
        <w:rPr>
          <w:rFonts w:ascii="Arial" w:hAnsi="Arial" w:cs="Arial"/>
          <w:sz w:val="24"/>
          <w:szCs w:val="24"/>
        </w:rPr>
        <w:t>,</w:t>
      </w:r>
      <w:r w:rsidRPr="00A80388">
        <w:rPr>
          <w:rFonts w:ascii="Arial" w:hAnsi="Arial" w:cs="Arial"/>
          <w:sz w:val="24"/>
          <w:szCs w:val="24"/>
        </w:rPr>
        <w:t xml:space="preserve"> I am inclined to think</w:t>
      </w:r>
      <w:r w:rsidR="00CD6A37">
        <w:rPr>
          <w:rFonts w:ascii="Arial" w:hAnsi="Arial" w:cs="Arial"/>
          <w:sz w:val="24"/>
          <w:szCs w:val="24"/>
        </w:rPr>
        <w:t>,</w:t>
      </w:r>
      <w:r w:rsidRPr="00A80388">
        <w:rPr>
          <w:rFonts w:ascii="Arial" w:hAnsi="Arial" w:cs="Arial"/>
          <w:sz w:val="24"/>
          <w:szCs w:val="24"/>
        </w:rPr>
        <w:t xml:space="preserve"> serves to </w:t>
      </w:r>
      <w:r w:rsidR="00CD6A37">
        <w:rPr>
          <w:rFonts w:ascii="Arial" w:hAnsi="Arial" w:cs="Arial"/>
          <w:sz w:val="24"/>
          <w:szCs w:val="24"/>
        </w:rPr>
        <w:t>explain</w:t>
      </w:r>
      <w:r w:rsidRPr="00A80388">
        <w:rPr>
          <w:rFonts w:ascii="Arial" w:hAnsi="Arial" w:cs="Arial"/>
          <w:sz w:val="24"/>
          <w:szCs w:val="24"/>
        </w:rPr>
        <w:t xml:space="preserve"> to an English reader a very </w:t>
      </w:r>
      <w:r>
        <w:rPr>
          <w:rFonts w:ascii="Arial" w:hAnsi="Arial" w:cs="Arial"/>
          <w:sz w:val="24"/>
          <w:szCs w:val="24"/>
        </w:rPr>
        <w:t>interest</w:t>
      </w:r>
      <w:r w:rsidRPr="00A80388">
        <w:rPr>
          <w:rFonts w:ascii="Arial" w:hAnsi="Arial" w:cs="Arial"/>
          <w:sz w:val="24"/>
          <w:szCs w:val="24"/>
        </w:rPr>
        <w:t>ing passage in Scripture.</w:t>
      </w:r>
    </w:p>
    <w:p w:rsidR="00193B78" w:rsidRDefault="00193B78"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It is too well known to need my pointing out that</w:t>
      </w:r>
      <w:r w:rsidR="00CD6A37">
        <w:rPr>
          <w:rFonts w:ascii="Arial" w:hAnsi="Arial" w:cs="Arial"/>
          <w:sz w:val="24"/>
          <w:szCs w:val="24"/>
        </w:rPr>
        <w:t>,</w:t>
      </w:r>
      <w:r w:rsidRPr="00A80388">
        <w:rPr>
          <w:rFonts w:ascii="Arial" w:hAnsi="Arial" w:cs="Arial"/>
          <w:sz w:val="24"/>
          <w:szCs w:val="24"/>
        </w:rPr>
        <w:t xml:space="preserve"> in the article of </w:t>
      </w:r>
      <w:r w:rsidRPr="00CD6A37">
        <w:rPr>
          <w:rFonts w:ascii="Arial" w:hAnsi="Arial" w:cs="Arial"/>
          <w:caps/>
          <w:sz w:val="24"/>
          <w:szCs w:val="24"/>
        </w:rPr>
        <w:t>money</w:t>
      </w:r>
      <w:r w:rsidRPr="00A80388">
        <w:rPr>
          <w:rFonts w:ascii="Arial" w:hAnsi="Arial" w:cs="Arial"/>
          <w:sz w:val="24"/>
          <w:szCs w:val="24"/>
        </w:rPr>
        <w:t xml:space="preserve"> among the Hebrews, their estimate of gold and silver was by weight</w:t>
      </w:r>
      <w:r w:rsidR="00CD6A37">
        <w:rPr>
          <w:rFonts w:ascii="Arial" w:hAnsi="Arial" w:cs="Arial"/>
          <w:sz w:val="24"/>
          <w:szCs w:val="24"/>
        </w:rPr>
        <w:t>,</w:t>
      </w:r>
      <w:r w:rsidRPr="00A80388">
        <w:rPr>
          <w:rFonts w:ascii="Arial" w:hAnsi="Arial" w:cs="Arial"/>
          <w:sz w:val="24"/>
          <w:szCs w:val="24"/>
        </w:rPr>
        <w:t xml:space="preserve"> and not by any standard of coin. Thus Abraham</w:t>
      </w:r>
      <w:r w:rsidR="00CD6A37">
        <w:rPr>
          <w:rFonts w:ascii="Arial" w:hAnsi="Arial" w:cs="Arial"/>
          <w:sz w:val="24"/>
          <w:szCs w:val="24"/>
        </w:rPr>
        <w:t>,</w:t>
      </w:r>
      <w:r w:rsidRPr="00A80388">
        <w:rPr>
          <w:rFonts w:ascii="Arial" w:hAnsi="Arial" w:cs="Arial"/>
          <w:sz w:val="24"/>
          <w:szCs w:val="24"/>
        </w:rPr>
        <w:t xml:space="preserve"> when he bought ground </w:t>
      </w:r>
      <w:r w:rsidR="00CD6A37">
        <w:rPr>
          <w:rFonts w:ascii="Arial" w:hAnsi="Arial" w:cs="Arial"/>
          <w:sz w:val="24"/>
          <w:szCs w:val="24"/>
        </w:rPr>
        <w:t>from</w:t>
      </w:r>
      <w:r w:rsidRPr="00A80388">
        <w:rPr>
          <w:rFonts w:ascii="Arial" w:hAnsi="Arial" w:cs="Arial"/>
          <w:sz w:val="24"/>
          <w:szCs w:val="24"/>
        </w:rPr>
        <w:t xml:space="preserve"> the sons of Heth, weighed the money agreed on, </w:t>
      </w:r>
      <w:r w:rsidR="00CD6A37">
        <w:rPr>
          <w:rFonts w:ascii="Arial" w:hAnsi="Arial" w:cs="Arial"/>
          <w:sz w:val="24"/>
          <w:szCs w:val="24"/>
        </w:rPr>
        <w:t>“</w:t>
      </w:r>
      <w:r w:rsidRPr="00A80388">
        <w:rPr>
          <w:rFonts w:ascii="Arial" w:hAnsi="Arial" w:cs="Arial"/>
          <w:sz w:val="24"/>
          <w:szCs w:val="24"/>
        </w:rPr>
        <w:t>four hundred shekels of silver,</w:t>
      </w:r>
      <w:r>
        <w:rPr>
          <w:rFonts w:ascii="Arial" w:hAnsi="Arial" w:cs="Arial"/>
          <w:sz w:val="24"/>
          <w:szCs w:val="24"/>
        </w:rPr>
        <w:t>”</w:t>
      </w:r>
      <w:r w:rsidRPr="00A80388">
        <w:rPr>
          <w:rFonts w:ascii="Arial" w:hAnsi="Arial" w:cs="Arial"/>
          <w:sz w:val="24"/>
          <w:szCs w:val="24"/>
        </w:rPr>
        <w:t xml:space="preserve"> current money with the merchant. </w:t>
      </w:r>
      <w:r w:rsidRPr="00A80388">
        <w:rPr>
          <w:rFonts w:ascii="Arial" w:hAnsi="Arial" w:cs="Arial"/>
          <w:sz w:val="24"/>
          <w:szCs w:val="24"/>
        </w:rPr>
        <w:lastRenderedPageBreak/>
        <w:t>(Gen.</w:t>
      </w:r>
      <w:r w:rsidR="00CD6A37">
        <w:rPr>
          <w:rFonts w:ascii="Arial" w:hAnsi="Arial" w:cs="Arial"/>
          <w:sz w:val="24"/>
          <w:szCs w:val="24"/>
        </w:rPr>
        <w:t>23:</w:t>
      </w:r>
      <w:r w:rsidRPr="00A80388">
        <w:rPr>
          <w:rFonts w:ascii="Arial" w:hAnsi="Arial" w:cs="Arial"/>
          <w:sz w:val="24"/>
          <w:szCs w:val="24"/>
        </w:rPr>
        <w:t xml:space="preserve">16) In </w:t>
      </w:r>
      <w:r w:rsidR="00CD6A37">
        <w:rPr>
          <w:rFonts w:ascii="Arial" w:hAnsi="Arial" w:cs="Arial"/>
          <w:sz w:val="24"/>
          <w:szCs w:val="24"/>
        </w:rPr>
        <w:t>the same way</w:t>
      </w:r>
      <w:r w:rsidRPr="00A80388">
        <w:rPr>
          <w:rFonts w:ascii="Arial" w:hAnsi="Arial" w:cs="Arial"/>
          <w:sz w:val="24"/>
          <w:szCs w:val="24"/>
        </w:rPr>
        <w:t>, when</w:t>
      </w:r>
      <w:r w:rsidR="00CD6A37">
        <w:rPr>
          <w:rFonts w:ascii="Arial" w:hAnsi="Arial" w:cs="Arial"/>
          <w:sz w:val="24"/>
          <w:szCs w:val="24"/>
        </w:rPr>
        <w:t>,</w:t>
      </w:r>
      <w:r w:rsidRPr="00A80388">
        <w:rPr>
          <w:rFonts w:ascii="Arial" w:hAnsi="Arial" w:cs="Arial"/>
          <w:sz w:val="24"/>
          <w:szCs w:val="24"/>
        </w:rPr>
        <w:t xml:space="preserve"> at the appointment of the Lord, </w:t>
      </w:r>
      <w:r>
        <w:rPr>
          <w:rFonts w:ascii="Arial" w:hAnsi="Arial" w:cs="Arial"/>
          <w:sz w:val="24"/>
          <w:szCs w:val="24"/>
        </w:rPr>
        <w:t>Jeremiah</w:t>
      </w:r>
      <w:r w:rsidRPr="00A80388">
        <w:rPr>
          <w:rFonts w:ascii="Arial" w:hAnsi="Arial" w:cs="Arial"/>
          <w:sz w:val="24"/>
          <w:szCs w:val="24"/>
        </w:rPr>
        <w:t xml:space="preserve"> bought the field </w:t>
      </w:r>
      <w:r w:rsidR="00CD6A37">
        <w:rPr>
          <w:rFonts w:ascii="Arial" w:hAnsi="Arial" w:cs="Arial"/>
          <w:sz w:val="24"/>
          <w:szCs w:val="24"/>
        </w:rPr>
        <w:t>from</w:t>
      </w:r>
      <w:r w:rsidRPr="00A80388">
        <w:rPr>
          <w:rFonts w:ascii="Arial" w:hAnsi="Arial" w:cs="Arial"/>
          <w:sz w:val="24"/>
          <w:szCs w:val="24"/>
        </w:rPr>
        <w:t xml:space="preserve"> his uncle</w:t>
      </w:r>
      <w:r>
        <w:rPr>
          <w:rFonts w:ascii="Arial" w:hAnsi="Arial" w:cs="Arial"/>
          <w:sz w:val="24"/>
          <w:szCs w:val="24"/>
        </w:rPr>
        <w:t>’</w:t>
      </w:r>
      <w:r w:rsidRPr="00A80388">
        <w:rPr>
          <w:rFonts w:ascii="Arial" w:hAnsi="Arial" w:cs="Arial"/>
          <w:sz w:val="24"/>
          <w:szCs w:val="24"/>
        </w:rPr>
        <w:t xml:space="preserve">s son, he weighed him the money, even seventeen shekels of silver. (Jer. </w:t>
      </w:r>
      <w:r w:rsidR="00CD6A37">
        <w:rPr>
          <w:rFonts w:ascii="Arial" w:hAnsi="Arial" w:cs="Arial"/>
          <w:sz w:val="24"/>
          <w:szCs w:val="24"/>
        </w:rPr>
        <w:t>32:8-</w:t>
      </w:r>
      <w:r w:rsidRPr="00A80388">
        <w:rPr>
          <w:rFonts w:ascii="Arial" w:hAnsi="Arial" w:cs="Arial"/>
          <w:sz w:val="24"/>
          <w:szCs w:val="24"/>
        </w:rPr>
        <w:t>9)</w:t>
      </w:r>
    </w:p>
    <w:p w:rsidR="00193B78" w:rsidRDefault="00193B78"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From hence</w:t>
      </w:r>
      <w:r w:rsidR="00CD6A37">
        <w:rPr>
          <w:rFonts w:ascii="Arial" w:hAnsi="Arial" w:cs="Arial"/>
          <w:sz w:val="24"/>
          <w:szCs w:val="24"/>
        </w:rPr>
        <w:t>,</w:t>
      </w:r>
      <w:r w:rsidRPr="00A80388">
        <w:rPr>
          <w:rFonts w:ascii="Arial" w:hAnsi="Arial" w:cs="Arial"/>
          <w:sz w:val="24"/>
          <w:szCs w:val="24"/>
        </w:rPr>
        <w:t xml:space="preserve"> it appears that the real value of money was ascertained by weighing. And this gives a beautiful explanation concerning the Lord</w:t>
      </w:r>
      <w:r>
        <w:rPr>
          <w:rFonts w:ascii="Arial" w:hAnsi="Arial" w:cs="Arial"/>
          <w:sz w:val="24"/>
          <w:szCs w:val="24"/>
        </w:rPr>
        <w:t>’</w:t>
      </w:r>
      <w:r w:rsidRPr="00A80388">
        <w:rPr>
          <w:rFonts w:ascii="Arial" w:hAnsi="Arial" w:cs="Arial"/>
          <w:sz w:val="24"/>
          <w:szCs w:val="24"/>
        </w:rPr>
        <w:t xml:space="preserve">s declaration of Belshazzar, </w:t>
      </w:r>
      <w:r w:rsidR="00CD6A37">
        <w:rPr>
          <w:rFonts w:ascii="Arial" w:hAnsi="Arial" w:cs="Arial"/>
          <w:sz w:val="24"/>
          <w:szCs w:val="24"/>
        </w:rPr>
        <w:t>in</w:t>
      </w:r>
      <w:r w:rsidRPr="00A80388">
        <w:rPr>
          <w:rFonts w:ascii="Arial" w:hAnsi="Arial" w:cs="Arial"/>
          <w:sz w:val="24"/>
          <w:szCs w:val="24"/>
        </w:rPr>
        <w:t xml:space="preserve"> the handwriting on the wall</w:t>
      </w:r>
      <w:r w:rsidR="00CD6A37">
        <w:rPr>
          <w:rFonts w:ascii="Arial" w:hAnsi="Arial" w:cs="Arial"/>
          <w:sz w:val="24"/>
          <w:szCs w:val="24"/>
        </w:rPr>
        <w:t xml:space="preserve"> —</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Thou art weighed in the balances, and found wanting.</w:t>
      </w:r>
      <w:r>
        <w:rPr>
          <w:rFonts w:ascii="Arial" w:hAnsi="Arial" w:cs="Arial"/>
          <w:sz w:val="24"/>
          <w:szCs w:val="24"/>
        </w:rPr>
        <w:t>”</w:t>
      </w:r>
      <w:r w:rsidRPr="00A80388">
        <w:rPr>
          <w:rFonts w:ascii="Arial" w:hAnsi="Arial" w:cs="Arial"/>
          <w:sz w:val="24"/>
          <w:szCs w:val="24"/>
        </w:rPr>
        <w:t xml:space="preserve"> (Dan. </w:t>
      </w:r>
      <w:r w:rsidR="00CD6A37">
        <w:rPr>
          <w:rFonts w:ascii="Arial" w:hAnsi="Arial" w:cs="Arial"/>
          <w:sz w:val="24"/>
          <w:szCs w:val="24"/>
        </w:rPr>
        <w:t>5:</w:t>
      </w:r>
      <w:r w:rsidRPr="00A80388">
        <w:rPr>
          <w:rFonts w:ascii="Arial" w:hAnsi="Arial" w:cs="Arial"/>
          <w:sz w:val="24"/>
          <w:szCs w:val="24"/>
        </w:rPr>
        <w:t xml:space="preserve">27) With us in our English customs, base coin becomes for the most part the cause of its not passing. But the </w:t>
      </w:r>
      <w:r w:rsidR="00CD6A37">
        <w:rPr>
          <w:rFonts w:ascii="Arial" w:hAnsi="Arial" w:cs="Arial"/>
          <w:sz w:val="24"/>
          <w:szCs w:val="24"/>
        </w:rPr>
        <w:t>lack</w:t>
      </w:r>
      <w:r w:rsidRPr="00A80388">
        <w:rPr>
          <w:rFonts w:ascii="Arial" w:hAnsi="Arial" w:cs="Arial"/>
          <w:sz w:val="24"/>
          <w:szCs w:val="24"/>
        </w:rPr>
        <w:t xml:space="preserve"> of weight with the eastern manners was </w:t>
      </w:r>
      <w:r w:rsidR="00CD6A37">
        <w:rPr>
          <w:rFonts w:ascii="Arial" w:hAnsi="Arial" w:cs="Arial"/>
          <w:sz w:val="24"/>
          <w:szCs w:val="24"/>
        </w:rPr>
        <w:t>a</w:t>
      </w:r>
      <w:r w:rsidRPr="00A80388">
        <w:rPr>
          <w:rFonts w:ascii="Arial" w:hAnsi="Arial" w:cs="Arial"/>
          <w:sz w:val="24"/>
          <w:szCs w:val="24"/>
        </w:rPr>
        <w:t xml:space="preserve"> sad prevention, serv</w:t>
      </w:r>
      <w:r w:rsidR="00CD6A37">
        <w:rPr>
          <w:rFonts w:ascii="Arial" w:hAnsi="Arial" w:cs="Arial"/>
          <w:sz w:val="24"/>
          <w:szCs w:val="24"/>
        </w:rPr>
        <w:t>ing</w:t>
      </w:r>
      <w:r w:rsidRPr="00A80388">
        <w:rPr>
          <w:rFonts w:ascii="Arial" w:hAnsi="Arial" w:cs="Arial"/>
          <w:sz w:val="24"/>
          <w:szCs w:val="24"/>
        </w:rPr>
        <w:t xml:space="preserve"> to </w:t>
      </w:r>
      <w:r>
        <w:rPr>
          <w:rFonts w:ascii="Arial" w:hAnsi="Arial" w:cs="Arial"/>
          <w:sz w:val="24"/>
          <w:szCs w:val="24"/>
        </w:rPr>
        <w:t>show</w:t>
      </w:r>
      <w:r w:rsidRPr="00A80388">
        <w:rPr>
          <w:rFonts w:ascii="Arial" w:hAnsi="Arial" w:cs="Arial"/>
          <w:sz w:val="24"/>
          <w:szCs w:val="24"/>
        </w:rPr>
        <w:t xml:space="preserve"> the solemn doctrine of rejection most strikingly.</w:t>
      </w:r>
    </w:p>
    <w:p w:rsidR="00193B78" w:rsidRDefault="00193B78"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shall be forgiven</w:t>
      </w:r>
      <w:r w:rsidR="00193B78">
        <w:rPr>
          <w:rFonts w:ascii="Arial" w:hAnsi="Arial" w:cs="Arial"/>
          <w:sz w:val="24"/>
          <w:szCs w:val="24"/>
        </w:rPr>
        <w:t>,</w:t>
      </w:r>
      <w:r w:rsidRPr="00A80388">
        <w:rPr>
          <w:rFonts w:ascii="Arial" w:hAnsi="Arial" w:cs="Arial"/>
          <w:sz w:val="24"/>
          <w:szCs w:val="24"/>
        </w:rPr>
        <w:t xml:space="preserve"> I hope, if</w:t>
      </w:r>
      <w:r w:rsidR="00193B78">
        <w:rPr>
          <w:rFonts w:ascii="Arial" w:hAnsi="Arial" w:cs="Arial"/>
          <w:sz w:val="24"/>
          <w:szCs w:val="24"/>
        </w:rPr>
        <w:t>,</w:t>
      </w:r>
      <w:r w:rsidRPr="00A80388">
        <w:rPr>
          <w:rFonts w:ascii="Arial" w:hAnsi="Arial" w:cs="Arial"/>
          <w:sz w:val="24"/>
          <w:szCs w:val="24"/>
        </w:rPr>
        <w:t xml:space="preserve"> on the credit of one of the eastern writers, I relate that it is the custom with them to weigh their monarch once every year, and generally on his birthday. It </w:t>
      </w:r>
      <w:r w:rsidR="00CD6A37">
        <w:rPr>
          <w:rFonts w:ascii="Arial" w:hAnsi="Arial" w:cs="Arial"/>
          <w:sz w:val="24"/>
          <w:szCs w:val="24"/>
        </w:rPr>
        <w:t>w</w:t>
      </w:r>
      <w:r w:rsidRPr="00A80388">
        <w:rPr>
          <w:rFonts w:ascii="Arial" w:hAnsi="Arial" w:cs="Arial"/>
          <w:sz w:val="24"/>
          <w:szCs w:val="24"/>
        </w:rPr>
        <w:t>ould seem to be more than probable that the custom, however it was derived, was taken from Daniel</w:t>
      </w:r>
      <w:r>
        <w:rPr>
          <w:rFonts w:ascii="Arial" w:hAnsi="Arial" w:cs="Arial"/>
          <w:sz w:val="24"/>
          <w:szCs w:val="24"/>
        </w:rPr>
        <w:t>’</w:t>
      </w:r>
      <w:r w:rsidRPr="00A80388">
        <w:rPr>
          <w:rFonts w:ascii="Arial" w:hAnsi="Arial" w:cs="Arial"/>
          <w:sz w:val="24"/>
          <w:szCs w:val="24"/>
        </w:rPr>
        <w:t>s history of Belshazzar. But, that the eastern prince of th</w:t>
      </w:r>
      <w:r w:rsidR="00CD6A37">
        <w:rPr>
          <w:rFonts w:ascii="Arial" w:hAnsi="Arial" w:cs="Arial"/>
          <w:sz w:val="24"/>
          <w:szCs w:val="24"/>
        </w:rPr>
        <w:t>e</w:t>
      </w:r>
      <w:r w:rsidRPr="00A80388">
        <w:rPr>
          <w:rFonts w:ascii="Arial" w:hAnsi="Arial" w:cs="Arial"/>
          <w:sz w:val="24"/>
          <w:szCs w:val="24"/>
        </w:rPr>
        <w:t xml:space="preserve">se modern days might never come into the condemnation, or even the </w:t>
      </w:r>
      <w:r>
        <w:rPr>
          <w:rFonts w:ascii="Arial" w:hAnsi="Arial" w:cs="Arial"/>
          <w:sz w:val="24"/>
          <w:szCs w:val="24"/>
        </w:rPr>
        <w:t xml:space="preserve">apprehension [understanding] </w:t>
      </w:r>
      <w:r w:rsidRPr="00A80388">
        <w:rPr>
          <w:rFonts w:ascii="Arial" w:hAnsi="Arial" w:cs="Arial"/>
          <w:sz w:val="24"/>
          <w:szCs w:val="24"/>
        </w:rPr>
        <w:t xml:space="preserve"> of such an event as took place to the Chaldean monarch</w:t>
      </w:r>
      <w:r w:rsidR="00CD6A37">
        <w:rPr>
          <w:rFonts w:ascii="Arial" w:hAnsi="Arial" w:cs="Arial"/>
          <w:sz w:val="24"/>
          <w:szCs w:val="24"/>
        </w:rPr>
        <w:t>. T</w:t>
      </w:r>
      <w:r w:rsidRPr="00A80388">
        <w:rPr>
          <w:rFonts w:ascii="Arial" w:hAnsi="Arial" w:cs="Arial"/>
          <w:sz w:val="24"/>
          <w:szCs w:val="24"/>
        </w:rPr>
        <w:t>he eastern prince is put into one of the scales for trial, and his weight is made out by s</w:t>
      </w:r>
      <w:r w:rsidR="00CD6A37">
        <w:rPr>
          <w:rFonts w:ascii="Arial" w:hAnsi="Arial" w:cs="Arial"/>
          <w:sz w:val="24"/>
          <w:szCs w:val="24"/>
        </w:rPr>
        <w:t>il</w:t>
      </w:r>
      <w:r w:rsidRPr="00A80388">
        <w:rPr>
          <w:rFonts w:ascii="Arial" w:hAnsi="Arial" w:cs="Arial"/>
          <w:sz w:val="24"/>
          <w:szCs w:val="24"/>
        </w:rPr>
        <w:t xml:space="preserve">ver in the other, which afterwards is distributed to the poor. What a sweet thought is it to the believer in Jesus that he is weighed only in </w:t>
      </w:r>
      <w:r w:rsidR="00CD6A37">
        <w:rPr>
          <w:rFonts w:ascii="Arial" w:hAnsi="Arial" w:cs="Arial"/>
          <w:sz w:val="24"/>
          <w:szCs w:val="24"/>
        </w:rPr>
        <w:t>the P</w:t>
      </w:r>
      <w:r w:rsidRPr="00A80388">
        <w:rPr>
          <w:rFonts w:ascii="Arial" w:hAnsi="Arial" w:cs="Arial"/>
          <w:sz w:val="24"/>
          <w:szCs w:val="24"/>
        </w:rPr>
        <w:t xml:space="preserve">erson of his Lord, </w:t>
      </w:r>
      <w:r>
        <w:rPr>
          <w:rFonts w:ascii="Arial" w:hAnsi="Arial" w:cs="Arial"/>
          <w:sz w:val="24"/>
          <w:szCs w:val="24"/>
        </w:rPr>
        <w:t>where</w:t>
      </w:r>
      <w:r w:rsidRPr="00A80388">
        <w:rPr>
          <w:rFonts w:ascii="Arial" w:hAnsi="Arial" w:cs="Arial"/>
          <w:sz w:val="24"/>
          <w:szCs w:val="24"/>
        </w:rPr>
        <w:t xml:space="preserve"> can be found no lightness or deficiency! Jesus</w:t>
      </w:r>
      <w:r>
        <w:rPr>
          <w:rFonts w:ascii="Arial" w:hAnsi="Arial" w:cs="Arial"/>
          <w:sz w:val="24"/>
          <w:szCs w:val="24"/>
        </w:rPr>
        <w:t>’</w:t>
      </w:r>
      <w:r w:rsidRPr="00A80388">
        <w:rPr>
          <w:rFonts w:ascii="Arial" w:hAnsi="Arial" w:cs="Arial"/>
          <w:sz w:val="24"/>
          <w:szCs w:val="24"/>
        </w:rPr>
        <w:t xml:space="preserve">s righteousness is indeed </w:t>
      </w:r>
      <w:r>
        <w:rPr>
          <w:rFonts w:ascii="Arial" w:hAnsi="Arial" w:cs="Arial"/>
          <w:sz w:val="24"/>
          <w:szCs w:val="24"/>
        </w:rPr>
        <w:t>“</w:t>
      </w:r>
      <w:r w:rsidRPr="00A80388">
        <w:rPr>
          <w:rFonts w:ascii="Arial" w:hAnsi="Arial" w:cs="Arial"/>
          <w:sz w:val="24"/>
          <w:szCs w:val="24"/>
        </w:rPr>
        <w:t>current money with the merchant.</w:t>
      </w:r>
      <w:r>
        <w:rPr>
          <w:rFonts w:ascii="Arial" w:hAnsi="Arial" w:cs="Arial"/>
          <w:sz w:val="24"/>
          <w:szCs w:val="24"/>
        </w:rPr>
        <w:t>”</w:t>
      </w:r>
      <w:r w:rsidRPr="00A80388">
        <w:rPr>
          <w:rFonts w:ascii="Arial" w:hAnsi="Arial" w:cs="Arial"/>
          <w:sz w:val="24"/>
          <w:szCs w:val="24"/>
        </w:rPr>
        <w:t xml:space="preserve"> (Song. </w:t>
      </w:r>
      <w:r w:rsidR="00CD6A37">
        <w:rPr>
          <w:rFonts w:ascii="Arial" w:hAnsi="Arial" w:cs="Arial"/>
          <w:sz w:val="24"/>
          <w:szCs w:val="24"/>
        </w:rPr>
        <w:t>3:</w:t>
      </w:r>
      <w:r w:rsidRPr="00A80388">
        <w:rPr>
          <w:rFonts w:ascii="Arial" w:hAnsi="Arial" w:cs="Arial"/>
          <w:sz w:val="24"/>
          <w:szCs w:val="24"/>
        </w:rPr>
        <w:t>6)</w:t>
      </w:r>
    </w:p>
    <w:p w:rsidR="00193B78" w:rsidRDefault="00193B78"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193B78">
        <w:rPr>
          <w:rFonts w:ascii="Arial" w:hAnsi="Arial" w:cs="Arial"/>
          <w:b/>
          <w:bCs/>
          <w:sz w:val="24"/>
          <w:szCs w:val="24"/>
        </w:rPr>
        <w:t>WELLS,</w:t>
      </w:r>
      <w:r w:rsidRPr="00A80388">
        <w:rPr>
          <w:rFonts w:ascii="Arial" w:hAnsi="Arial" w:cs="Arial"/>
          <w:sz w:val="24"/>
          <w:szCs w:val="24"/>
        </w:rPr>
        <w:t xml:space="preserve"> </w:t>
      </w:r>
      <w:r w:rsidRPr="00CD6A37">
        <w:rPr>
          <w:rFonts w:ascii="Arial" w:hAnsi="Arial" w:cs="Arial"/>
          <w:sz w:val="24"/>
          <w:szCs w:val="24"/>
        </w:rPr>
        <w:t>or</w:t>
      </w:r>
      <w:r w:rsidRPr="00193B78">
        <w:rPr>
          <w:rFonts w:ascii="Arial" w:hAnsi="Arial" w:cs="Arial"/>
          <w:b/>
          <w:bCs/>
          <w:sz w:val="24"/>
          <w:szCs w:val="24"/>
        </w:rPr>
        <w:t xml:space="preserve"> SPRINGS</w:t>
      </w:r>
      <w:r w:rsidRPr="00A80388">
        <w:rPr>
          <w:rFonts w:ascii="Arial" w:hAnsi="Arial" w:cs="Arial"/>
          <w:sz w:val="24"/>
          <w:szCs w:val="24"/>
        </w:rPr>
        <w:t xml:space="preserve">, of </w:t>
      </w:r>
      <w:r w:rsidRPr="00193B78">
        <w:rPr>
          <w:rFonts w:ascii="Arial" w:hAnsi="Arial" w:cs="Arial"/>
          <w:b/>
          <w:bCs/>
          <w:sz w:val="24"/>
          <w:szCs w:val="24"/>
        </w:rPr>
        <w:t>WATER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Hebrews prized their wells or springs as </w:t>
      </w:r>
      <w:r w:rsidR="00CD6A37">
        <w:rPr>
          <w:rFonts w:ascii="Arial" w:hAnsi="Arial" w:cs="Arial"/>
          <w:sz w:val="24"/>
          <w:szCs w:val="24"/>
        </w:rPr>
        <w:t xml:space="preserve">among </w:t>
      </w:r>
      <w:r w:rsidRPr="00A80388">
        <w:rPr>
          <w:rFonts w:ascii="Arial" w:hAnsi="Arial" w:cs="Arial"/>
          <w:sz w:val="24"/>
          <w:szCs w:val="24"/>
        </w:rPr>
        <w:t>the chief of all their treasure. Hence</w:t>
      </w:r>
      <w:r w:rsidR="00CD6A37">
        <w:rPr>
          <w:rFonts w:ascii="Arial" w:hAnsi="Arial" w:cs="Arial"/>
          <w:sz w:val="24"/>
          <w:szCs w:val="24"/>
        </w:rPr>
        <w:t>,</w:t>
      </w:r>
      <w:r w:rsidRPr="00A80388">
        <w:rPr>
          <w:rFonts w:ascii="Arial" w:hAnsi="Arial" w:cs="Arial"/>
          <w:sz w:val="24"/>
          <w:szCs w:val="24"/>
        </w:rPr>
        <w:t xml:space="preserve"> their contests about them. (See Gen. </w:t>
      </w:r>
      <w:r w:rsidR="00CD6A37">
        <w:rPr>
          <w:rFonts w:ascii="Arial" w:hAnsi="Arial" w:cs="Arial"/>
          <w:sz w:val="24"/>
          <w:szCs w:val="24"/>
        </w:rPr>
        <w:t>26:</w:t>
      </w:r>
      <w:r w:rsidRPr="00A80388">
        <w:rPr>
          <w:rFonts w:ascii="Arial" w:hAnsi="Arial" w:cs="Arial"/>
          <w:sz w:val="24"/>
          <w:szCs w:val="24"/>
        </w:rPr>
        <w:t xml:space="preserve">18-22.) The general name they gave a well or spring was </w:t>
      </w:r>
      <w:r w:rsidRPr="00CD6A37">
        <w:rPr>
          <w:rFonts w:ascii="Arial" w:hAnsi="Arial" w:cs="Arial"/>
          <w:i/>
          <w:iCs/>
          <w:sz w:val="24"/>
          <w:szCs w:val="24"/>
        </w:rPr>
        <w:t>beer</w:t>
      </w:r>
      <w:r w:rsidRPr="00A80388">
        <w:rPr>
          <w:rFonts w:ascii="Arial" w:hAnsi="Arial" w:cs="Arial"/>
          <w:sz w:val="24"/>
          <w:szCs w:val="24"/>
        </w:rPr>
        <w:t>. Hence</w:t>
      </w:r>
      <w:r w:rsidR="00CD6A37">
        <w:rPr>
          <w:rFonts w:ascii="Arial" w:hAnsi="Arial" w:cs="Arial"/>
          <w:sz w:val="24"/>
          <w:szCs w:val="24"/>
        </w:rPr>
        <w:t>,</w:t>
      </w:r>
      <w:r w:rsidRPr="00A80388">
        <w:rPr>
          <w:rFonts w:ascii="Arial" w:hAnsi="Arial" w:cs="Arial"/>
          <w:sz w:val="24"/>
          <w:szCs w:val="24"/>
        </w:rPr>
        <w:t xml:space="preserve"> Hagar called the well </w:t>
      </w:r>
      <w:r>
        <w:rPr>
          <w:rFonts w:ascii="Arial" w:hAnsi="Arial" w:cs="Arial"/>
          <w:sz w:val="24"/>
          <w:szCs w:val="24"/>
        </w:rPr>
        <w:t>where</w:t>
      </w:r>
      <w:r w:rsidRPr="00A80388">
        <w:rPr>
          <w:rFonts w:ascii="Arial" w:hAnsi="Arial" w:cs="Arial"/>
          <w:sz w:val="24"/>
          <w:szCs w:val="24"/>
        </w:rPr>
        <w:t xml:space="preserve"> she found the Lord</w:t>
      </w:r>
      <w:r>
        <w:rPr>
          <w:rFonts w:ascii="Arial" w:hAnsi="Arial" w:cs="Arial"/>
          <w:sz w:val="24"/>
          <w:szCs w:val="24"/>
        </w:rPr>
        <w:t>’</w:t>
      </w:r>
      <w:r w:rsidRPr="00A80388">
        <w:rPr>
          <w:rFonts w:ascii="Arial" w:hAnsi="Arial" w:cs="Arial"/>
          <w:sz w:val="24"/>
          <w:szCs w:val="24"/>
        </w:rPr>
        <w:t xml:space="preserve">s presence eminently blessed, </w:t>
      </w:r>
      <w:r w:rsidRPr="00CD6A37">
        <w:rPr>
          <w:rFonts w:ascii="Arial" w:hAnsi="Arial" w:cs="Arial"/>
          <w:i/>
          <w:iCs/>
          <w:sz w:val="24"/>
          <w:szCs w:val="24"/>
        </w:rPr>
        <w:t>Beer lahai-roi</w:t>
      </w:r>
      <w:r w:rsidRPr="00A80388">
        <w:rPr>
          <w:rFonts w:ascii="Arial" w:hAnsi="Arial" w:cs="Arial"/>
          <w:sz w:val="24"/>
          <w:szCs w:val="24"/>
        </w:rPr>
        <w:t xml:space="preserve">, that is, as the margin of the Bible renders it, </w:t>
      </w:r>
      <w:r>
        <w:rPr>
          <w:rFonts w:ascii="Arial" w:hAnsi="Arial" w:cs="Arial"/>
          <w:sz w:val="24"/>
          <w:szCs w:val="24"/>
        </w:rPr>
        <w:t>“</w:t>
      </w:r>
      <w:r w:rsidRPr="00A80388">
        <w:rPr>
          <w:rFonts w:ascii="Arial" w:hAnsi="Arial" w:cs="Arial"/>
          <w:sz w:val="24"/>
          <w:szCs w:val="24"/>
        </w:rPr>
        <w:t>the well of him that liveth and seeth me</w:t>
      </w:r>
      <w:r w:rsidR="001A522E">
        <w:rPr>
          <w:rFonts w:ascii="Arial" w:hAnsi="Arial" w:cs="Arial"/>
          <w:sz w:val="24"/>
          <w:szCs w:val="24"/>
        </w:rPr>
        <w:t>.”</w:t>
      </w:r>
      <w:r w:rsidRPr="00A80388">
        <w:rPr>
          <w:rFonts w:ascii="Arial" w:hAnsi="Arial" w:cs="Arial"/>
          <w:sz w:val="24"/>
          <w:szCs w:val="24"/>
        </w:rPr>
        <w:t xml:space="preserve"> (Gen. </w:t>
      </w:r>
      <w:r w:rsidR="001A522E">
        <w:rPr>
          <w:rFonts w:ascii="Arial" w:hAnsi="Arial" w:cs="Arial"/>
          <w:sz w:val="24"/>
          <w:szCs w:val="24"/>
        </w:rPr>
        <w:t>16:</w:t>
      </w:r>
      <w:r w:rsidRPr="00A80388">
        <w:rPr>
          <w:rFonts w:ascii="Arial" w:hAnsi="Arial" w:cs="Arial"/>
          <w:sz w:val="24"/>
          <w:szCs w:val="24"/>
        </w:rPr>
        <w:t>14) And hence</w:t>
      </w:r>
      <w:r w:rsidR="001A522E">
        <w:rPr>
          <w:rFonts w:ascii="Arial" w:hAnsi="Arial" w:cs="Arial"/>
          <w:sz w:val="24"/>
          <w:szCs w:val="24"/>
        </w:rPr>
        <w:t>,</w:t>
      </w:r>
      <w:r w:rsidRPr="00A80388">
        <w:rPr>
          <w:rFonts w:ascii="Arial" w:hAnsi="Arial" w:cs="Arial"/>
          <w:sz w:val="24"/>
          <w:szCs w:val="24"/>
        </w:rPr>
        <w:t xml:space="preserve"> also</w:t>
      </w:r>
      <w:r w:rsidR="001A522E">
        <w:rPr>
          <w:rFonts w:ascii="Arial" w:hAnsi="Arial" w:cs="Arial"/>
          <w:sz w:val="24"/>
          <w:szCs w:val="24"/>
        </w:rPr>
        <w:t>,</w:t>
      </w:r>
      <w:r w:rsidRPr="00A80388">
        <w:rPr>
          <w:rFonts w:ascii="Arial" w:hAnsi="Arial" w:cs="Arial"/>
          <w:sz w:val="24"/>
          <w:szCs w:val="24"/>
        </w:rPr>
        <w:t xml:space="preserve"> we find the name of </w:t>
      </w:r>
      <w:r w:rsidRPr="001A522E">
        <w:rPr>
          <w:rFonts w:ascii="Arial" w:hAnsi="Arial" w:cs="Arial"/>
          <w:i/>
          <w:iCs/>
          <w:sz w:val="24"/>
          <w:szCs w:val="24"/>
        </w:rPr>
        <w:t>Beer</w:t>
      </w:r>
      <w:r w:rsidRPr="00A80388">
        <w:rPr>
          <w:rFonts w:ascii="Arial" w:hAnsi="Arial" w:cs="Arial"/>
          <w:sz w:val="24"/>
          <w:szCs w:val="24"/>
        </w:rPr>
        <w:t>, a well</w:t>
      </w:r>
      <w:r w:rsidR="001A522E">
        <w:rPr>
          <w:rFonts w:ascii="Arial" w:hAnsi="Arial" w:cs="Arial"/>
          <w:sz w:val="24"/>
          <w:szCs w:val="24"/>
        </w:rPr>
        <w:t xml:space="preserve">, which is also </w:t>
      </w:r>
      <w:r w:rsidRPr="00A80388">
        <w:rPr>
          <w:rFonts w:ascii="Arial" w:hAnsi="Arial" w:cs="Arial"/>
          <w:sz w:val="24"/>
          <w:szCs w:val="24"/>
        </w:rPr>
        <w:t xml:space="preserve">joined to words denoting places, such as Beersheba, </w:t>
      </w:r>
      <w:r w:rsidR="001A522E">
        <w:rPr>
          <w:rFonts w:ascii="Arial" w:hAnsi="Arial" w:cs="Arial"/>
          <w:sz w:val="24"/>
          <w:szCs w:val="24"/>
        </w:rPr>
        <w:t>etc.</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 is a well eminently spoken of</w:t>
      </w:r>
      <w:r w:rsidR="001A522E">
        <w:rPr>
          <w:rFonts w:ascii="Arial" w:hAnsi="Arial" w:cs="Arial"/>
          <w:sz w:val="24"/>
          <w:szCs w:val="24"/>
        </w:rPr>
        <w:t xml:space="preserve"> in </w:t>
      </w:r>
      <w:r w:rsidRPr="00A80388">
        <w:rPr>
          <w:rFonts w:ascii="Arial" w:hAnsi="Arial" w:cs="Arial"/>
          <w:sz w:val="24"/>
          <w:szCs w:val="24"/>
        </w:rPr>
        <w:t xml:space="preserve">Num. </w:t>
      </w:r>
      <w:r w:rsidR="001A522E">
        <w:rPr>
          <w:rFonts w:ascii="Arial" w:hAnsi="Arial" w:cs="Arial"/>
          <w:sz w:val="24"/>
          <w:szCs w:val="24"/>
        </w:rPr>
        <w:t>21:</w:t>
      </w:r>
      <w:r w:rsidRPr="00A80388">
        <w:rPr>
          <w:rFonts w:ascii="Arial" w:hAnsi="Arial" w:cs="Arial"/>
          <w:sz w:val="24"/>
          <w:szCs w:val="24"/>
        </w:rPr>
        <w:t xml:space="preserve">16-18. Perhaps the reader may be led by the Holy </w:t>
      </w:r>
      <w:r>
        <w:rPr>
          <w:rFonts w:ascii="Arial" w:hAnsi="Arial" w:cs="Arial"/>
          <w:sz w:val="24"/>
          <w:szCs w:val="24"/>
        </w:rPr>
        <w:t>Spirit</w:t>
      </w:r>
      <w:r w:rsidRPr="00A80388">
        <w:rPr>
          <w:rFonts w:ascii="Arial" w:hAnsi="Arial" w:cs="Arial"/>
          <w:sz w:val="24"/>
          <w:szCs w:val="24"/>
        </w:rPr>
        <w:t xml:space="preserve"> to discover much of Christ in this song of Israel.</w:t>
      </w:r>
    </w:p>
    <w:p w:rsidR="00193B78" w:rsidRDefault="00193B78" w:rsidP="00C40662">
      <w:pPr>
        <w:spacing w:after="0" w:line="276" w:lineRule="auto"/>
        <w:jc w:val="both"/>
        <w:rPr>
          <w:rFonts w:ascii="Arial" w:hAnsi="Arial" w:cs="Arial"/>
          <w:sz w:val="24"/>
          <w:szCs w:val="24"/>
        </w:rPr>
      </w:pPr>
    </w:p>
    <w:p w:rsidR="003020C1" w:rsidRPr="00193B78" w:rsidRDefault="003020C1" w:rsidP="00C40662">
      <w:pPr>
        <w:spacing w:after="0" w:line="276" w:lineRule="auto"/>
        <w:jc w:val="both"/>
        <w:rPr>
          <w:rFonts w:ascii="Arial" w:hAnsi="Arial" w:cs="Arial"/>
          <w:b/>
          <w:bCs/>
          <w:sz w:val="24"/>
          <w:szCs w:val="24"/>
        </w:rPr>
      </w:pPr>
      <w:r w:rsidRPr="00193B78">
        <w:rPr>
          <w:rFonts w:ascii="Arial" w:hAnsi="Arial" w:cs="Arial"/>
          <w:b/>
          <w:bCs/>
          <w:sz w:val="24"/>
          <w:szCs w:val="24"/>
        </w:rPr>
        <w:t>WINE</w:t>
      </w:r>
    </w:p>
    <w:p w:rsidR="001A522E"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Wine in Scripture is frequently </w:t>
      </w:r>
      <w:r w:rsidR="001A522E">
        <w:rPr>
          <w:rFonts w:ascii="Arial" w:hAnsi="Arial" w:cs="Arial"/>
          <w:sz w:val="24"/>
          <w:szCs w:val="24"/>
        </w:rPr>
        <w:t>used</w:t>
      </w:r>
      <w:r w:rsidRPr="00A80388">
        <w:rPr>
          <w:rFonts w:ascii="Arial" w:hAnsi="Arial" w:cs="Arial"/>
          <w:sz w:val="24"/>
          <w:szCs w:val="24"/>
        </w:rPr>
        <w:t xml:space="preserve"> for some choice thing. Thus</w:t>
      </w:r>
      <w:r w:rsidR="001A522E">
        <w:rPr>
          <w:rFonts w:ascii="Arial" w:hAnsi="Arial" w:cs="Arial"/>
          <w:sz w:val="24"/>
          <w:szCs w:val="24"/>
        </w:rPr>
        <w:t>,</w:t>
      </w:r>
      <w:r w:rsidRPr="00A80388">
        <w:rPr>
          <w:rFonts w:ascii="Arial" w:hAnsi="Arial" w:cs="Arial"/>
          <w:sz w:val="24"/>
          <w:szCs w:val="24"/>
        </w:rPr>
        <w:t xml:space="preserve"> when Jesus </w:t>
      </w:r>
      <w:r w:rsidR="001A522E">
        <w:rPr>
          <w:rFonts w:ascii="Arial" w:hAnsi="Arial" w:cs="Arial"/>
          <w:sz w:val="24"/>
          <w:szCs w:val="24"/>
        </w:rPr>
        <w:t>performed</w:t>
      </w:r>
      <w:r w:rsidRPr="00A80388">
        <w:rPr>
          <w:rFonts w:ascii="Arial" w:hAnsi="Arial" w:cs="Arial"/>
          <w:sz w:val="24"/>
          <w:szCs w:val="24"/>
        </w:rPr>
        <w:t xml:space="preserve"> his first miracle </w:t>
      </w:r>
      <w:r w:rsidR="001A522E">
        <w:rPr>
          <w:rFonts w:ascii="Arial" w:hAnsi="Arial" w:cs="Arial"/>
          <w:sz w:val="24"/>
          <w:szCs w:val="24"/>
        </w:rPr>
        <w:t>at</w:t>
      </w:r>
      <w:r w:rsidRPr="00A80388">
        <w:rPr>
          <w:rFonts w:ascii="Arial" w:hAnsi="Arial" w:cs="Arial"/>
          <w:sz w:val="24"/>
          <w:szCs w:val="24"/>
        </w:rPr>
        <w:t xml:space="preserve"> Cana of Galilee, </w:t>
      </w:r>
      <w:r w:rsidR="001A522E">
        <w:rPr>
          <w:rFonts w:ascii="Arial" w:hAnsi="Arial" w:cs="Arial"/>
          <w:sz w:val="24"/>
          <w:szCs w:val="24"/>
        </w:rPr>
        <w:t>by</w:t>
      </w:r>
      <w:r w:rsidRPr="00A80388">
        <w:rPr>
          <w:rFonts w:ascii="Arial" w:hAnsi="Arial" w:cs="Arial"/>
          <w:sz w:val="24"/>
          <w:szCs w:val="24"/>
        </w:rPr>
        <w:t xml:space="preserve"> turning the water into wine</w:t>
      </w:r>
      <w:r w:rsidR="001A522E">
        <w:rPr>
          <w:rFonts w:ascii="Arial" w:hAnsi="Arial" w:cs="Arial"/>
          <w:sz w:val="24"/>
          <w:szCs w:val="24"/>
        </w:rPr>
        <w:t>,</w:t>
      </w:r>
      <w:r w:rsidRPr="00A80388">
        <w:rPr>
          <w:rFonts w:ascii="Arial" w:hAnsi="Arial" w:cs="Arial"/>
          <w:sz w:val="24"/>
          <w:szCs w:val="24"/>
        </w:rPr>
        <w:t xml:space="preserve"> this set</w:t>
      </w:r>
      <w:r w:rsidR="001A522E">
        <w:rPr>
          <w:rFonts w:ascii="Arial" w:hAnsi="Arial" w:cs="Arial"/>
          <w:sz w:val="24"/>
          <w:szCs w:val="24"/>
        </w:rPr>
        <w:t>s</w:t>
      </w:r>
      <w:r w:rsidRPr="00A80388">
        <w:rPr>
          <w:rFonts w:ascii="Arial" w:hAnsi="Arial" w:cs="Arial"/>
          <w:sz w:val="24"/>
          <w:szCs w:val="24"/>
        </w:rPr>
        <w:t xml:space="preserve"> forth the glories of his </w:t>
      </w:r>
      <w:r w:rsidR="001A522E">
        <w:rPr>
          <w:rFonts w:ascii="Arial" w:hAnsi="Arial" w:cs="Arial"/>
          <w:sz w:val="24"/>
          <w:szCs w:val="24"/>
        </w:rPr>
        <w:t>P</w:t>
      </w:r>
      <w:r w:rsidRPr="00A80388">
        <w:rPr>
          <w:rFonts w:ascii="Arial" w:hAnsi="Arial" w:cs="Arial"/>
          <w:sz w:val="24"/>
          <w:szCs w:val="24"/>
        </w:rPr>
        <w:t>erson and righteousness</w:t>
      </w:r>
      <w:r w:rsidR="001A522E">
        <w:rPr>
          <w:rFonts w:ascii="Arial" w:hAnsi="Arial" w:cs="Arial"/>
          <w:sz w:val="24"/>
          <w:szCs w:val="24"/>
        </w:rPr>
        <w:t xml:space="preserve">; so </w:t>
      </w:r>
      <w:r w:rsidRPr="00A80388">
        <w:rPr>
          <w:rFonts w:ascii="Arial" w:hAnsi="Arial" w:cs="Arial"/>
          <w:sz w:val="24"/>
          <w:szCs w:val="24"/>
        </w:rPr>
        <w:t xml:space="preserve">it might be truly said </w:t>
      </w:r>
      <w:r w:rsidR="001A522E">
        <w:rPr>
          <w:rFonts w:ascii="Arial" w:hAnsi="Arial" w:cs="Arial"/>
          <w:sz w:val="24"/>
          <w:szCs w:val="24"/>
        </w:rPr>
        <w:t xml:space="preserve">that </w:t>
      </w:r>
      <w:r w:rsidRPr="00A80388">
        <w:rPr>
          <w:rFonts w:ascii="Arial" w:hAnsi="Arial" w:cs="Arial"/>
          <w:sz w:val="24"/>
          <w:szCs w:val="24"/>
        </w:rPr>
        <w:t xml:space="preserve">the gospel </w:t>
      </w:r>
      <w:r w:rsidR="001A522E">
        <w:rPr>
          <w:rFonts w:ascii="Arial" w:hAnsi="Arial" w:cs="Arial"/>
          <w:sz w:val="24"/>
          <w:szCs w:val="24"/>
        </w:rPr>
        <w:t xml:space="preserve">was </w:t>
      </w:r>
      <w:r w:rsidRPr="00A80388">
        <w:rPr>
          <w:rFonts w:ascii="Arial" w:hAnsi="Arial" w:cs="Arial"/>
          <w:sz w:val="24"/>
          <w:szCs w:val="24"/>
        </w:rPr>
        <w:t xml:space="preserve">then preached, compared </w:t>
      </w:r>
      <w:r w:rsidR="001A522E">
        <w:rPr>
          <w:rFonts w:ascii="Arial" w:hAnsi="Arial" w:cs="Arial"/>
          <w:sz w:val="24"/>
          <w:szCs w:val="24"/>
        </w:rPr>
        <w:t>with</w:t>
      </w:r>
      <w:r w:rsidRPr="00A80388">
        <w:rPr>
          <w:rFonts w:ascii="Arial" w:hAnsi="Arial" w:cs="Arial"/>
          <w:sz w:val="24"/>
          <w:szCs w:val="24"/>
        </w:rPr>
        <w:t xml:space="preserve"> all former revelations, </w:t>
      </w:r>
      <w:r w:rsidR="001A522E">
        <w:rPr>
          <w:rFonts w:ascii="Arial" w:hAnsi="Arial" w:cs="Arial"/>
          <w:sz w:val="24"/>
          <w:szCs w:val="24"/>
        </w:rPr>
        <w:t>like</w:t>
      </w:r>
      <w:r w:rsidRPr="00A80388">
        <w:rPr>
          <w:rFonts w:ascii="Arial" w:hAnsi="Arial" w:cs="Arial"/>
          <w:sz w:val="24"/>
          <w:szCs w:val="24"/>
        </w:rPr>
        <w:t xml:space="preserve"> keeping the best wine to the last (John </w:t>
      </w:r>
      <w:r w:rsidR="001A522E">
        <w:rPr>
          <w:rFonts w:ascii="Arial" w:hAnsi="Arial" w:cs="Arial"/>
          <w:sz w:val="24"/>
          <w:szCs w:val="24"/>
        </w:rPr>
        <w:t>2:</w:t>
      </w:r>
      <w:r w:rsidRPr="00A80388">
        <w:rPr>
          <w:rFonts w:ascii="Arial" w:hAnsi="Arial" w:cs="Arial"/>
          <w:sz w:val="24"/>
          <w:szCs w:val="24"/>
        </w:rPr>
        <w:t>11</w:t>
      </w:r>
      <w:r w:rsidR="001A522E">
        <w:rPr>
          <w:rFonts w:ascii="Arial" w:hAnsi="Arial" w:cs="Arial"/>
          <w:sz w:val="24"/>
          <w:szCs w:val="24"/>
        </w:rPr>
        <w:t>-</w:t>
      </w:r>
      <w:r w:rsidRPr="00A80388">
        <w:rPr>
          <w:rFonts w:ascii="Arial" w:hAnsi="Arial" w:cs="Arial"/>
          <w:sz w:val="24"/>
          <w:szCs w:val="24"/>
        </w:rPr>
        <w:t>12)</w:t>
      </w:r>
      <w:r w:rsidR="001A522E">
        <w:rPr>
          <w:rFonts w:ascii="Arial" w:hAnsi="Arial" w:cs="Arial"/>
          <w:sz w:val="24"/>
          <w:szCs w:val="24"/>
        </w:rPr>
        <w:t>,</w:t>
      </w:r>
      <w:r w:rsidRPr="00A80388">
        <w:rPr>
          <w:rFonts w:ascii="Arial" w:hAnsi="Arial" w:cs="Arial"/>
          <w:sz w:val="24"/>
          <w:szCs w:val="24"/>
        </w:rPr>
        <w:t xml:space="preserve"> and</w:t>
      </w:r>
      <w:r w:rsidR="001A522E">
        <w:rPr>
          <w:rFonts w:ascii="Arial" w:hAnsi="Arial" w:cs="Arial"/>
          <w:sz w:val="24"/>
          <w:szCs w:val="24"/>
        </w:rPr>
        <w:t>,</w:t>
      </w:r>
      <w:r w:rsidRPr="00A80388">
        <w:rPr>
          <w:rFonts w:ascii="Arial" w:hAnsi="Arial" w:cs="Arial"/>
          <w:sz w:val="24"/>
          <w:szCs w:val="24"/>
        </w:rPr>
        <w:t xml:space="preserve"> hence</w:t>
      </w:r>
      <w:r w:rsidR="001A522E">
        <w:rPr>
          <w:rFonts w:ascii="Arial" w:hAnsi="Arial" w:cs="Arial"/>
          <w:sz w:val="24"/>
          <w:szCs w:val="24"/>
        </w:rPr>
        <w:t>,</w:t>
      </w:r>
      <w:r w:rsidRPr="00A80388">
        <w:rPr>
          <w:rFonts w:ascii="Arial" w:hAnsi="Arial" w:cs="Arial"/>
          <w:sz w:val="24"/>
          <w:szCs w:val="24"/>
        </w:rPr>
        <w:t xml:space="preserve"> the gospel itself is called wine on the lees well refined. (Isaiah </w:t>
      </w:r>
      <w:r w:rsidR="001A522E">
        <w:rPr>
          <w:rFonts w:ascii="Arial" w:hAnsi="Arial" w:cs="Arial"/>
          <w:sz w:val="24"/>
          <w:szCs w:val="24"/>
        </w:rPr>
        <w:t>25:</w:t>
      </w:r>
      <w:r w:rsidRPr="00A80388">
        <w:rPr>
          <w:rFonts w:ascii="Arial" w:hAnsi="Arial" w:cs="Arial"/>
          <w:sz w:val="24"/>
          <w:szCs w:val="24"/>
        </w:rPr>
        <w:t>6) But the sweetest comme</w:t>
      </w:r>
      <w:r w:rsidR="001A522E">
        <w:rPr>
          <w:rFonts w:ascii="Arial" w:hAnsi="Arial" w:cs="Arial"/>
          <w:sz w:val="24"/>
          <w:szCs w:val="24"/>
        </w:rPr>
        <w:t>ndation of Jesus and his gospel</w:t>
      </w:r>
      <w:r w:rsidRPr="00A80388">
        <w:rPr>
          <w:rFonts w:ascii="Arial" w:hAnsi="Arial" w:cs="Arial"/>
          <w:sz w:val="24"/>
          <w:szCs w:val="24"/>
        </w:rPr>
        <w:t xml:space="preserve"> is that which under the similitude of wine is given by the spouse (Song </w:t>
      </w:r>
      <w:r w:rsidR="001A522E">
        <w:rPr>
          <w:rFonts w:ascii="Arial" w:hAnsi="Arial" w:cs="Arial"/>
          <w:sz w:val="24"/>
          <w:szCs w:val="24"/>
        </w:rPr>
        <w:t>1:</w:t>
      </w:r>
      <w:r w:rsidRPr="00A80388">
        <w:rPr>
          <w:rFonts w:ascii="Arial" w:hAnsi="Arial" w:cs="Arial"/>
          <w:sz w:val="24"/>
          <w:szCs w:val="24"/>
        </w:rPr>
        <w:t>2)</w:t>
      </w:r>
      <w:r w:rsidR="001A522E">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where</w:t>
      </w:r>
      <w:r w:rsidRPr="00A80388">
        <w:rPr>
          <w:rFonts w:ascii="Arial" w:hAnsi="Arial" w:cs="Arial"/>
          <w:sz w:val="24"/>
          <w:szCs w:val="24"/>
        </w:rPr>
        <w:t xml:space="preserve"> she desires to be kissed with the kisses of Jesus</w:t>
      </w:r>
      <w:r>
        <w:rPr>
          <w:rFonts w:ascii="Arial" w:hAnsi="Arial" w:cs="Arial"/>
          <w:sz w:val="24"/>
          <w:szCs w:val="24"/>
        </w:rPr>
        <w:t>’</w:t>
      </w:r>
      <w:r w:rsidRPr="00A80388">
        <w:rPr>
          <w:rFonts w:ascii="Arial" w:hAnsi="Arial" w:cs="Arial"/>
          <w:sz w:val="24"/>
          <w:szCs w:val="24"/>
        </w:rPr>
        <w:t xml:space="preserve"> mouth, for, said she, </w:t>
      </w:r>
      <w:r w:rsidR="001A522E">
        <w:rPr>
          <w:rFonts w:ascii="Arial" w:hAnsi="Arial" w:cs="Arial"/>
          <w:sz w:val="24"/>
          <w:szCs w:val="24"/>
        </w:rPr>
        <w:t>“</w:t>
      </w:r>
      <w:r w:rsidRPr="00A80388">
        <w:rPr>
          <w:rFonts w:ascii="Arial" w:hAnsi="Arial" w:cs="Arial"/>
          <w:sz w:val="24"/>
          <w:szCs w:val="24"/>
        </w:rPr>
        <w:t>thy love is better than wine</w:t>
      </w:r>
      <w:r w:rsidR="001A522E">
        <w:rPr>
          <w:rFonts w:ascii="Arial" w:hAnsi="Arial" w:cs="Arial"/>
          <w:sz w:val="24"/>
          <w:szCs w:val="24"/>
        </w:rPr>
        <w:t>”</w:t>
      </w:r>
      <w:r w:rsidRPr="00A80388">
        <w:rPr>
          <w:rFonts w:ascii="Arial" w:hAnsi="Arial" w:cs="Arial"/>
          <w:sz w:val="24"/>
          <w:szCs w:val="24"/>
        </w:rPr>
        <w:t xml:space="preserve">. And for </w:t>
      </w:r>
      <w:r w:rsidR="001A522E">
        <w:rPr>
          <w:rFonts w:ascii="Arial" w:hAnsi="Arial" w:cs="Arial"/>
          <w:sz w:val="24"/>
          <w:szCs w:val="24"/>
        </w:rPr>
        <w:t>a</w:t>
      </w:r>
      <w:r w:rsidRPr="00A80388">
        <w:rPr>
          <w:rFonts w:ascii="Arial" w:hAnsi="Arial" w:cs="Arial"/>
          <w:sz w:val="24"/>
          <w:szCs w:val="24"/>
        </w:rPr>
        <w:t xml:space="preserve"> self-evident reason. Wine</w:t>
      </w:r>
      <w:r w:rsidR="001A522E">
        <w:rPr>
          <w:rFonts w:ascii="Arial" w:hAnsi="Arial" w:cs="Arial"/>
          <w:sz w:val="24"/>
          <w:szCs w:val="24"/>
        </w:rPr>
        <w:t>,</w:t>
      </w:r>
      <w:r w:rsidRPr="00A80388">
        <w:rPr>
          <w:rFonts w:ascii="Arial" w:hAnsi="Arial" w:cs="Arial"/>
          <w:sz w:val="24"/>
          <w:szCs w:val="24"/>
        </w:rPr>
        <w:t xml:space="preserve"> no doubt</w:t>
      </w:r>
      <w:r w:rsidR="001A522E">
        <w:rPr>
          <w:rFonts w:ascii="Arial" w:hAnsi="Arial" w:cs="Arial"/>
          <w:sz w:val="24"/>
          <w:szCs w:val="24"/>
        </w:rPr>
        <w:t>,</w:t>
      </w:r>
      <w:r w:rsidRPr="00A80388">
        <w:rPr>
          <w:rFonts w:ascii="Arial" w:hAnsi="Arial" w:cs="Arial"/>
          <w:sz w:val="24"/>
          <w:szCs w:val="24"/>
        </w:rPr>
        <w:t xml:space="preserve"> is a delightful cordial, and</w:t>
      </w:r>
      <w:r w:rsidR="001A522E">
        <w:rPr>
          <w:rFonts w:ascii="Arial" w:hAnsi="Arial" w:cs="Arial"/>
          <w:sz w:val="24"/>
          <w:szCs w:val="24"/>
        </w:rPr>
        <w:t>,</w:t>
      </w:r>
      <w:r w:rsidRPr="00A80388">
        <w:rPr>
          <w:rFonts w:ascii="Arial" w:hAnsi="Arial" w:cs="Arial"/>
          <w:sz w:val="24"/>
          <w:szCs w:val="24"/>
        </w:rPr>
        <w:t xml:space="preserve"> properly used</w:t>
      </w:r>
      <w:r w:rsidR="001A522E">
        <w:rPr>
          <w:rFonts w:ascii="Arial" w:hAnsi="Arial" w:cs="Arial"/>
          <w:sz w:val="24"/>
          <w:szCs w:val="24"/>
        </w:rPr>
        <w:t>,</w:t>
      </w:r>
      <w:r w:rsidRPr="00A80388">
        <w:rPr>
          <w:rFonts w:ascii="Arial" w:hAnsi="Arial" w:cs="Arial"/>
          <w:sz w:val="24"/>
          <w:szCs w:val="24"/>
        </w:rPr>
        <w:t xml:space="preserve"> will tend, under d</w:t>
      </w:r>
      <w:r w:rsidR="00193B78">
        <w:rPr>
          <w:rFonts w:ascii="Arial" w:hAnsi="Arial" w:cs="Arial"/>
          <w:sz w:val="24"/>
          <w:szCs w:val="24"/>
        </w:rPr>
        <w:t>i</w:t>
      </w:r>
      <w:r w:rsidRPr="00A80388">
        <w:rPr>
          <w:rFonts w:ascii="Arial" w:hAnsi="Arial" w:cs="Arial"/>
          <w:sz w:val="24"/>
          <w:szCs w:val="24"/>
        </w:rPr>
        <w:t xml:space="preserve">vine blessing, to revive a poor sick and sorrowful </w:t>
      </w:r>
      <w:r w:rsidRPr="00A80388">
        <w:rPr>
          <w:rFonts w:ascii="Arial" w:hAnsi="Arial" w:cs="Arial"/>
          <w:sz w:val="24"/>
          <w:szCs w:val="24"/>
        </w:rPr>
        <w:lastRenderedPageBreak/>
        <w:t>heart. But never was it known to do what Christ</w:t>
      </w:r>
      <w:r>
        <w:rPr>
          <w:rFonts w:ascii="Arial" w:hAnsi="Arial" w:cs="Arial"/>
          <w:sz w:val="24"/>
          <w:szCs w:val="24"/>
        </w:rPr>
        <w:t>’</w:t>
      </w:r>
      <w:r w:rsidRPr="00A80388">
        <w:rPr>
          <w:rFonts w:ascii="Arial" w:hAnsi="Arial" w:cs="Arial"/>
          <w:sz w:val="24"/>
          <w:szCs w:val="24"/>
        </w:rPr>
        <w:t>s love ha</w:t>
      </w:r>
      <w:r w:rsidR="001A522E">
        <w:rPr>
          <w:rFonts w:ascii="Arial" w:hAnsi="Arial" w:cs="Arial"/>
          <w:sz w:val="24"/>
          <w:szCs w:val="24"/>
        </w:rPr>
        <w:t>s</w:t>
      </w:r>
      <w:r w:rsidRPr="00A80388">
        <w:rPr>
          <w:rFonts w:ascii="Arial" w:hAnsi="Arial" w:cs="Arial"/>
          <w:sz w:val="24"/>
          <w:szCs w:val="24"/>
        </w:rPr>
        <w:t xml:space="preserve"> done, to raise a sinner dead in trespasses and sins. </w:t>
      </w:r>
    </w:p>
    <w:p w:rsidR="001A522E" w:rsidRDefault="001A522E"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Oh, precious love of a most precious Saviour! Surely</w:t>
      </w:r>
      <w:r w:rsidR="001A522E">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here</w:t>
      </w:r>
      <w:r w:rsidR="001A522E">
        <w:rPr>
          <w:rFonts w:ascii="Arial" w:hAnsi="Arial" w:cs="Arial"/>
          <w:sz w:val="24"/>
          <w:szCs w:val="24"/>
        </w:rPr>
        <w:t>,</w:t>
      </w:r>
      <w:r w:rsidRPr="00A80388">
        <w:rPr>
          <w:rFonts w:ascii="Arial" w:hAnsi="Arial" w:cs="Arial"/>
          <w:sz w:val="24"/>
          <w:szCs w:val="24"/>
        </w:rPr>
        <w:t xml:space="preserve"> everyone must allow that Jesus</w:t>
      </w:r>
      <w:r>
        <w:rPr>
          <w:rFonts w:ascii="Arial" w:hAnsi="Arial" w:cs="Arial"/>
          <w:sz w:val="24"/>
          <w:szCs w:val="24"/>
        </w:rPr>
        <w:t>’</w:t>
      </w:r>
      <w:r w:rsidRPr="00A80388">
        <w:rPr>
          <w:rFonts w:ascii="Arial" w:hAnsi="Arial" w:cs="Arial"/>
          <w:sz w:val="24"/>
          <w:szCs w:val="24"/>
        </w:rPr>
        <w:t xml:space="preserve">s love is better than wine. </w:t>
      </w:r>
      <w:r>
        <w:rPr>
          <w:rFonts w:ascii="Arial" w:hAnsi="Arial" w:cs="Arial"/>
          <w:sz w:val="24"/>
          <w:szCs w:val="24"/>
        </w:rPr>
        <w:t>Here</w:t>
      </w:r>
      <w:r w:rsidRPr="00A80388">
        <w:rPr>
          <w:rFonts w:ascii="Arial" w:hAnsi="Arial" w:cs="Arial"/>
          <w:sz w:val="24"/>
          <w:szCs w:val="24"/>
        </w:rPr>
        <w:t xml:space="preserve"> the largest draughts can never </w:t>
      </w:r>
      <w:r w:rsidR="001A522E">
        <w:rPr>
          <w:rFonts w:ascii="Arial" w:hAnsi="Arial" w:cs="Arial"/>
          <w:sz w:val="24"/>
          <w:szCs w:val="24"/>
        </w:rPr>
        <w:t>harm</w:t>
      </w:r>
      <w:r w:rsidRPr="00A80388">
        <w:rPr>
          <w:rFonts w:ascii="Arial" w:hAnsi="Arial" w:cs="Arial"/>
          <w:sz w:val="24"/>
          <w:szCs w:val="24"/>
        </w:rPr>
        <w:t xml:space="preserve"> </w:t>
      </w:r>
      <w:r w:rsidR="001A522E">
        <w:rPr>
          <w:rFonts w:ascii="Arial" w:hAnsi="Arial" w:cs="Arial"/>
          <w:sz w:val="24"/>
          <w:szCs w:val="24"/>
        </w:rPr>
        <w:t>like</w:t>
      </w:r>
      <w:r w:rsidRPr="00A80388">
        <w:rPr>
          <w:rFonts w:ascii="Arial" w:hAnsi="Arial" w:cs="Arial"/>
          <w:sz w:val="24"/>
          <w:szCs w:val="24"/>
        </w:rPr>
        <w:t xml:space="preserve"> the juice of the grape; but as Jesus gives, so may souls receive the largest portions, not only unh</w:t>
      </w:r>
      <w:r w:rsidR="001A522E">
        <w:rPr>
          <w:rFonts w:ascii="Arial" w:hAnsi="Arial" w:cs="Arial"/>
          <w:sz w:val="24"/>
          <w:szCs w:val="24"/>
        </w:rPr>
        <w:t>armed</w:t>
      </w:r>
      <w:r w:rsidRPr="00A80388">
        <w:rPr>
          <w:rFonts w:ascii="Arial" w:hAnsi="Arial" w:cs="Arial"/>
          <w:sz w:val="24"/>
          <w:szCs w:val="24"/>
        </w:rPr>
        <w:t xml:space="preserve">, but more blessed. His language is: </w:t>
      </w:r>
      <w:r>
        <w:rPr>
          <w:rFonts w:ascii="Arial" w:hAnsi="Arial" w:cs="Arial"/>
          <w:sz w:val="24"/>
          <w:szCs w:val="24"/>
        </w:rPr>
        <w:t>“</w:t>
      </w:r>
      <w:r w:rsidRPr="00A80388">
        <w:rPr>
          <w:rFonts w:ascii="Arial" w:hAnsi="Arial" w:cs="Arial"/>
          <w:sz w:val="24"/>
          <w:szCs w:val="24"/>
        </w:rPr>
        <w:t>Eat, O friends: drink, yea, drink abundantly, O beloved!</w:t>
      </w:r>
      <w:r>
        <w:rPr>
          <w:rFonts w:ascii="Arial" w:hAnsi="Arial" w:cs="Arial"/>
          <w:sz w:val="24"/>
          <w:szCs w:val="24"/>
        </w:rPr>
        <w:t>”</w:t>
      </w:r>
      <w:r w:rsidRPr="00A80388">
        <w:rPr>
          <w:rFonts w:ascii="Arial" w:hAnsi="Arial" w:cs="Arial"/>
          <w:sz w:val="24"/>
          <w:szCs w:val="24"/>
        </w:rPr>
        <w:t xml:space="preserve"> (Song </w:t>
      </w:r>
      <w:r w:rsidR="001A522E">
        <w:rPr>
          <w:rFonts w:ascii="Arial" w:hAnsi="Arial" w:cs="Arial"/>
          <w:sz w:val="24"/>
          <w:szCs w:val="24"/>
        </w:rPr>
        <w:t>5:</w:t>
      </w:r>
      <w:r w:rsidRPr="00A80388">
        <w:rPr>
          <w:rFonts w:ascii="Arial" w:hAnsi="Arial" w:cs="Arial"/>
          <w:sz w:val="24"/>
          <w:szCs w:val="24"/>
        </w:rPr>
        <w:t>1)</w:t>
      </w:r>
    </w:p>
    <w:p w:rsidR="00193B78" w:rsidRDefault="00193B78" w:rsidP="00C40662">
      <w:pPr>
        <w:spacing w:after="0" w:line="276" w:lineRule="auto"/>
        <w:jc w:val="both"/>
        <w:rPr>
          <w:rFonts w:ascii="Arial" w:hAnsi="Arial" w:cs="Arial"/>
          <w:sz w:val="24"/>
          <w:szCs w:val="24"/>
        </w:rPr>
      </w:pPr>
    </w:p>
    <w:p w:rsidR="003020C1" w:rsidRPr="00193B78" w:rsidRDefault="003020C1" w:rsidP="00C40662">
      <w:pPr>
        <w:spacing w:after="0" w:line="276" w:lineRule="auto"/>
        <w:jc w:val="both"/>
        <w:rPr>
          <w:rFonts w:ascii="Arial" w:hAnsi="Arial" w:cs="Arial"/>
          <w:b/>
          <w:bCs/>
          <w:sz w:val="24"/>
          <w:szCs w:val="24"/>
        </w:rPr>
      </w:pPr>
      <w:r w:rsidRPr="00193B78">
        <w:rPr>
          <w:rFonts w:ascii="Arial" w:hAnsi="Arial" w:cs="Arial"/>
          <w:b/>
          <w:bCs/>
          <w:sz w:val="24"/>
          <w:szCs w:val="24"/>
        </w:rPr>
        <w:t>WISDOM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is one of the names of the Son of God as Mediator; Christ the wisdom of God. That is by covenant engagement in the ancient settlements of eternity. (See Prov. </w:t>
      </w:r>
      <w:r w:rsidR="001A522E">
        <w:rPr>
          <w:rFonts w:ascii="Arial" w:hAnsi="Arial" w:cs="Arial"/>
          <w:sz w:val="24"/>
          <w:szCs w:val="24"/>
        </w:rPr>
        <w:t xml:space="preserve">8 </w:t>
      </w:r>
      <w:r w:rsidRPr="00A80388">
        <w:rPr>
          <w:rFonts w:ascii="Arial" w:hAnsi="Arial" w:cs="Arial"/>
          <w:sz w:val="24"/>
          <w:szCs w:val="24"/>
        </w:rPr>
        <w:t>throughout</w:t>
      </w:r>
      <w:r w:rsidR="001A522E">
        <w:rPr>
          <w:rFonts w:ascii="Arial" w:hAnsi="Arial" w:cs="Arial"/>
          <w:sz w:val="24"/>
          <w:szCs w:val="24"/>
        </w:rPr>
        <w:t>;</w:t>
      </w:r>
      <w:r w:rsidRPr="00A80388">
        <w:rPr>
          <w:rFonts w:ascii="Arial" w:hAnsi="Arial" w:cs="Arial"/>
          <w:sz w:val="24"/>
          <w:szCs w:val="24"/>
        </w:rPr>
        <w:t xml:space="preserve"> 1 Cor. </w:t>
      </w:r>
      <w:r w:rsidR="001A522E">
        <w:rPr>
          <w:rFonts w:ascii="Arial" w:hAnsi="Arial" w:cs="Arial"/>
          <w:sz w:val="24"/>
          <w:szCs w:val="24"/>
        </w:rPr>
        <w:t>1:</w:t>
      </w:r>
      <w:r w:rsidRPr="00A80388">
        <w:rPr>
          <w:rFonts w:ascii="Arial" w:hAnsi="Arial" w:cs="Arial"/>
          <w:sz w:val="24"/>
          <w:szCs w:val="24"/>
        </w:rPr>
        <w:t>24)</w:t>
      </w:r>
    </w:p>
    <w:p w:rsidR="00193B78" w:rsidRDefault="00193B78"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Wisdom is also used as a term in Scripture to denote </w:t>
      </w:r>
      <w:r>
        <w:rPr>
          <w:rFonts w:ascii="Arial" w:hAnsi="Arial" w:cs="Arial"/>
          <w:sz w:val="24"/>
          <w:szCs w:val="24"/>
        </w:rPr>
        <w:t>something</w:t>
      </w:r>
      <w:r w:rsidRPr="00A80388">
        <w:rPr>
          <w:rFonts w:ascii="Arial" w:hAnsi="Arial" w:cs="Arial"/>
          <w:sz w:val="24"/>
          <w:szCs w:val="24"/>
        </w:rPr>
        <w:t xml:space="preserve"> supernatural, and in opposition to </w:t>
      </w:r>
      <w:r w:rsidR="001A522E">
        <w:rPr>
          <w:rFonts w:ascii="Arial" w:hAnsi="Arial" w:cs="Arial"/>
          <w:sz w:val="24"/>
          <w:szCs w:val="24"/>
        </w:rPr>
        <w:t>worldly</w:t>
      </w:r>
      <w:r w:rsidRPr="00A80388">
        <w:rPr>
          <w:rFonts w:ascii="Arial" w:hAnsi="Arial" w:cs="Arial"/>
          <w:sz w:val="24"/>
          <w:szCs w:val="24"/>
        </w:rPr>
        <w:t xml:space="preserve"> blindness. (James </w:t>
      </w:r>
      <w:r w:rsidR="001A522E">
        <w:rPr>
          <w:rFonts w:ascii="Arial" w:hAnsi="Arial" w:cs="Arial"/>
          <w:sz w:val="24"/>
          <w:szCs w:val="24"/>
        </w:rPr>
        <w:t>3:</w:t>
      </w:r>
      <w:r w:rsidRPr="00A80388">
        <w:rPr>
          <w:rFonts w:ascii="Arial" w:hAnsi="Arial" w:cs="Arial"/>
          <w:sz w:val="24"/>
          <w:szCs w:val="24"/>
        </w:rPr>
        <w:t>14</w:t>
      </w:r>
      <w:r w:rsidR="001A522E">
        <w:rPr>
          <w:rFonts w:ascii="Arial" w:hAnsi="Arial" w:cs="Arial"/>
          <w:sz w:val="24"/>
          <w:szCs w:val="24"/>
        </w:rPr>
        <w:t>-</w:t>
      </w:r>
      <w:r w:rsidRPr="00A80388">
        <w:rPr>
          <w:rFonts w:ascii="Arial" w:hAnsi="Arial" w:cs="Arial"/>
          <w:sz w:val="24"/>
          <w:szCs w:val="24"/>
        </w:rPr>
        <w:t>15) The Hebrews</w:t>
      </w:r>
      <w:r w:rsidR="00193B78">
        <w:rPr>
          <w:rFonts w:ascii="Arial" w:hAnsi="Arial" w:cs="Arial"/>
          <w:sz w:val="24"/>
          <w:szCs w:val="24"/>
        </w:rPr>
        <w:t xml:space="preserve"> </w:t>
      </w:r>
      <w:r w:rsidRPr="00A80388">
        <w:rPr>
          <w:rFonts w:ascii="Arial" w:hAnsi="Arial" w:cs="Arial"/>
          <w:sz w:val="24"/>
          <w:szCs w:val="24"/>
        </w:rPr>
        <w:t xml:space="preserve">called it </w:t>
      </w:r>
      <w:r w:rsidRPr="001A522E">
        <w:rPr>
          <w:rFonts w:ascii="Arial" w:hAnsi="Arial" w:cs="Arial"/>
          <w:i/>
          <w:iCs/>
          <w:sz w:val="24"/>
          <w:szCs w:val="24"/>
        </w:rPr>
        <w:t>Cachemah</w:t>
      </w:r>
      <w:r w:rsidRPr="00A80388">
        <w:rPr>
          <w:rFonts w:ascii="Arial" w:hAnsi="Arial" w:cs="Arial"/>
          <w:sz w:val="24"/>
          <w:szCs w:val="24"/>
        </w:rPr>
        <w:t>.</w:t>
      </w:r>
    </w:p>
    <w:p w:rsidR="003020C1" w:rsidRPr="00A80388" w:rsidRDefault="003020C1" w:rsidP="00C40662">
      <w:pPr>
        <w:spacing w:after="0" w:line="276" w:lineRule="auto"/>
        <w:jc w:val="both"/>
        <w:rPr>
          <w:rFonts w:ascii="Arial" w:hAnsi="Arial" w:cs="Arial"/>
          <w:sz w:val="24"/>
          <w:szCs w:val="24"/>
        </w:rPr>
      </w:pPr>
    </w:p>
    <w:p w:rsidR="003020C1" w:rsidRPr="00193B78" w:rsidRDefault="003020C1" w:rsidP="00C40662">
      <w:pPr>
        <w:spacing w:after="0" w:line="276" w:lineRule="auto"/>
        <w:jc w:val="both"/>
        <w:rPr>
          <w:rFonts w:ascii="Arial" w:hAnsi="Arial" w:cs="Arial"/>
          <w:b/>
          <w:bCs/>
          <w:sz w:val="24"/>
          <w:szCs w:val="24"/>
        </w:rPr>
      </w:pPr>
      <w:r w:rsidRPr="00193B78">
        <w:rPr>
          <w:rFonts w:ascii="Arial" w:hAnsi="Arial" w:cs="Arial"/>
          <w:b/>
          <w:bCs/>
          <w:sz w:val="24"/>
          <w:szCs w:val="24"/>
        </w:rPr>
        <w:t>WITNESS</w:t>
      </w:r>
    </w:p>
    <w:p w:rsidR="00A278AA"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Holy </w:t>
      </w:r>
      <w:r>
        <w:rPr>
          <w:rFonts w:ascii="Arial" w:hAnsi="Arial" w:cs="Arial"/>
          <w:sz w:val="24"/>
          <w:szCs w:val="24"/>
        </w:rPr>
        <w:t>Spirit</w:t>
      </w:r>
      <w:r w:rsidRPr="00A80388">
        <w:rPr>
          <w:rFonts w:ascii="Arial" w:hAnsi="Arial" w:cs="Arial"/>
          <w:sz w:val="24"/>
          <w:szCs w:val="24"/>
        </w:rPr>
        <w:t xml:space="preserve"> is said by the Lord Jesus to be his witness, and to testify of him</w:t>
      </w:r>
      <w:r w:rsidR="001A522E">
        <w:rPr>
          <w:rFonts w:ascii="Arial" w:hAnsi="Arial" w:cs="Arial"/>
          <w:sz w:val="24"/>
          <w:szCs w:val="24"/>
        </w:rPr>
        <w:t>, (</w:t>
      </w:r>
      <w:r w:rsidRPr="00A80388">
        <w:rPr>
          <w:rFonts w:ascii="Arial" w:hAnsi="Arial" w:cs="Arial"/>
          <w:sz w:val="24"/>
          <w:szCs w:val="24"/>
        </w:rPr>
        <w:t xml:space="preserve">John </w:t>
      </w:r>
      <w:r w:rsidR="001A522E">
        <w:rPr>
          <w:rFonts w:ascii="Arial" w:hAnsi="Arial" w:cs="Arial"/>
          <w:sz w:val="24"/>
          <w:szCs w:val="24"/>
        </w:rPr>
        <w:t>15:26)</w:t>
      </w:r>
      <w:r w:rsidRPr="00A80388">
        <w:rPr>
          <w:rFonts w:ascii="Arial" w:hAnsi="Arial" w:cs="Arial"/>
          <w:sz w:val="24"/>
          <w:szCs w:val="24"/>
        </w:rPr>
        <w:t xml:space="preserve"> And the apostle Paul sa</w:t>
      </w:r>
      <w:r w:rsidR="001A522E">
        <w:rPr>
          <w:rFonts w:ascii="Arial" w:hAnsi="Arial" w:cs="Arial"/>
          <w:sz w:val="24"/>
          <w:szCs w:val="24"/>
        </w:rPr>
        <w:t>ys</w:t>
      </w:r>
      <w:r w:rsidRPr="00A80388">
        <w:rPr>
          <w:rFonts w:ascii="Arial" w:hAnsi="Arial" w:cs="Arial"/>
          <w:sz w:val="24"/>
          <w:szCs w:val="24"/>
        </w:rPr>
        <w:t xml:space="preserve"> (Rom. </w:t>
      </w:r>
      <w:r w:rsidR="001A522E">
        <w:rPr>
          <w:rFonts w:ascii="Arial" w:hAnsi="Arial" w:cs="Arial"/>
          <w:sz w:val="24"/>
          <w:szCs w:val="24"/>
        </w:rPr>
        <w:t>8:</w:t>
      </w:r>
      <w:r w:rsidRPr="00A80388">
        <w:rPr>
          <w:rFonts w:ascii="Arial" w:hAnsi="Arial" w:cs="Arial"/>
          <w:sz w:val="24"/>
          <w:szCs w:val="24"/>
        </w:rPr>
        <w:t xml:space="preserve">26) that this Almighty </w:t>
      </w:r>
      <w:r w:rsidR="001A522E">
        <w:rPr>
          <w:rFonts w:ascii="Arial" w:hAnsi="Arial" w:cs="Arial"/>
          <w:sz w:val="24"/>
          <w:szCs w:val="24"/>
        </w:rPr>
        <w:t>P</w:t>
      </w:r>
      <w:r w:rsidRPr="00A80388">
        <w:rPr>
          <w:rFonts w:ascii="Arial" w:hAnsi="Arial" w:cs="Arial"/>
          <w:sz w:val="24"/>
          <w:szCs w:val="24"/>
        </w:rPr>
        <w:t>erson, in his office-character, witnesse</w:t>
      </w:r>
      <w:r w:rsidR="001A522E">
        <w:rPr>
          <w:rFonts w:ascii="Arial" w:hAnsi="Arial" w:cs="Arial"/>
          <w:sz w:val="24"/>
          <w:szCs w:val="24"/>
        </w:rPr>
        <w:t>s</w:t>
      </w:r>
      <w:r w:rsidRPr="00A80388">
        <w:rPr>
          <w:rFonts w:ascii="Arial" w:hAnsi="Arial" w:cs="Arial"/>
          <w:sz w:val="24"/>
          <w:szCs w:val="24"/>
        </w:rPr>
        <w:t xml:space="preserve"> to the Lord</w:t>
      </w:r>
      <w:r>
        <w:rPr>
          <w:rFonts w:ascii="Arial" w:hAnsi="Arial" w:cs="Arial"/>
          <w:sz w:val="24"/>
          <w:szCs w:val="24"/>
        </w:rPr>
        <w:t>’</w:t>
      </w:r>
      <w:r w:rsidRPr="00A80388">
        <w:rPr>
          <w:rFonts w:ascii="Arial" w:hAnsi="Arial" w:cs="Arial"/>
          <w:sz w:val="24"/>
          <w:szCs w:val="24"/>
        </w:rPr>
        <w:t xml:space="preserve">s family that they are the child of God. And it is most blessed </w:t>
      </w:r>
      <w:r w:rsidR="001A522E">
        <w:rPr>
          <w:rFonts w:ascii="Arial" w:hAnsi="Arial" w:cs="Arial"/>
          <w:sz w:val="24"/>
          <w:szCs w:val="24"/>
        </w:rPr>
        <w:t>for</w:t>
      </w:r>
      <w:r w:rsidRPr="00A80388">
        <w:rPr>
          <w:rFonts w:ascii="Arial" w:hAnsi="Arial" w:cs="Arial"/>
          <w:sz w:val="24"/>
          <w:szCs w:val="24"/>
        </w:rPr>
        <w:t xml:space="preserve"> every child of God</w:t>
      </w:r>
      <w:r w:rsidR="001A522E">
        <w:rPr>
          <w:rFonts w:ascii="Arial" w:hAnsi="Arial" w:cs="Arial"/>
          <w:sz w:val="24"/>
          <w:szCs w:val="24"/>
        </w:rPr>
        <w:t>,</w:t>
      </w:r>
      <w:r w:rsidRPr="00A80388">
        <w:rPr>
          <w:rFonts w:ascii="Arial" w:hAnsi="Arial" w:cs="Arial"/>
          <w:sz w:val="24"/>
          <w:szCs w:val="24"/>
        </w:rPr>
        <w:t xml:space="preserve"> at one time or the other</w:t>
      </w:r>
      <w:r w:rsidR="001A522E">
        <w:rPr>
          <w:rFonts w:ascii="Arial" w:hAnsi="Arial" w:cs="Arial"/>
          <w:sz w:val="24"/>
          <w:szCs w:val="24"/>
        </w:rPr>
        <w:t>,</w:t>
      </w:r>
      <w:r w:rsidRPr="00A80388">
        <w:rPr>
          <w:rFonts w:ascii="Arial" w:hAnsi="Arial" w:cs="Arial"/>
          <w:sz w:val="24"/>
          <w:szCs w:val="24"/>
        </w:rPr>
        <w:t xml:space="preserve"> to receive this testimony of the Holy </w:t>
      </w:r>
      <w:r>
        <w:rPr>
          <w:rFonts w:ascii="Arial" w:hAnsi="Arial" w:cs="Arial"/>
          <w:sz w:val="24"/>
          <w:szCs w:val="24"/>
        </w:rPr>
        <w:t>Spirit</w:t>
      </w:r>
      <w:r w:rsidRPr="00A80388">
        <w:rPr>
          <w:rFonts w:ascii="Arial" w:hAnsi="Arial" w:cs="Arial"/>
          <w:sz w:val="24"/>
          <w:szCs w:val="24"/>
        </w:rPr>
        <w:t>, witnessing to their adoption character. He it is that convince</w:t>
      </w:r>
      <w:r w:rsidR="00A278AA">
        <w:rPr>
          <w:rFonts w:ascii="Arial" w:hAnsi="Arial" w:cs="Arial"/>
          <w:sz w:val="24"/>
          <w:szCs w:val="24"/>
        </w:rPr>
        <w:t>s</w:t>
      </w:r>
      <w:r w:rsidRPr="00A80388">
        <w:rPr>
          <w:rFonts w:ascii="Arial" w:hAnsi="Arial" w:cs="Arial"/>
          <w:sz w:val="24"/>
          <w:szCs w:val="24"/>
        </w:rPr>
        <w:t xml:space="preserve"> the heart of sin, and proves in the conscience the absolute necessity of Christ. He it is that cause</w:t>
      </w:r>
      <w:r w:rsidR="00A278AA">
        <w:rPr>
          <w:rFonts w:ascii="Arial" w:hAnsi="Arial" w:cs="Arial"/>
          <w:sz w:val="24"/>
          <w:szCs w:val="24"/>
        </w:rPr>
        <w:t>s</w:t>
      </w:r>
      <w:r w:rsidRPr="00A80388">
        <w:rPr>
          <w:rFonts w:ascii="Arial" w:hAnsi="Arial" w:cs="Arial"/>
          <w:sz w:val="24"/>
          <w:szCs w:val="24"/>
        </w:rPr>
        <w:t xml:space="preserve"> th</w:t>
      </w:r>
      <w:r w:rsidR="00A278AA">
        <w:rPr>
          <w:rFonts w:ascii="Arial" w:hAnsi="Arial" w:cs="Arial"/>
          <w:sz w:val="24"/>
          <w:szCs w:val="24"/>
        </w:rPr>
        <w:t>e glory, the beauty, the suitability</w:t>
      </w:r>
      <w:r w:rsidRPr="00A80388">
        <w:rPr>
          <w:rFonts w:ascii="Arial" w:hAnsi="Arial" w:cs="Arial"/>
          <w:sz w:val="24"/>
          <w:szCs w:val="24"/>
        </w:rPr>
        <w:t>, and all-sufficiency of the Lord Jesus Christ, to appear to the soul what Jesus is, and</w:t>
      </w:r>
      <w:r w:rsidR="00A278AA">
        <w:rPr>
          <w:rFonts w:ascii="Arial" w:hAnsi="Arial" w:cs="Arial"/>
          <w:sz w:val="24"/>
          <w:szCs w:val="24"/>
        </w:rPr>
        <w:t>,</w:t>
      </w:r>
      <w:r w:rsidRPr="00A80388">
        <w:rPr>
          <w:rFonts w:ascii="Arial" w:hAnsi="Arial" w:cs="Arial"/>
          <w:sz w:val="24"/>
          <w:szCs w:val="24"/>
        </w:rPr>
        <w:t xml:space="preserve"> at the same time</w:t>
      </w:r>
      <w:r w:rsidR="00A278AA">
        <w:rPr>
          <w:rFonts w:ascii="Arial" w:hAnsi="Arial" w:cs="Arial"/>
          <w:sz w:val="24"/>
          <w:szCs w:val="24"/>
        </w:rPr>
        <w:t>,</w:t>
      </w:r>
      <w:r w:rsidRPr="00A80388">
        <w:rPr>
          <w:rFonts w:ascii="Arial" w:hAnsi="Arial" w:cs="Arial"/>
          <w:sz w:val="24"/>
          <w:szCs w:val="24"/>
        </w:rPr>
        <w:t xml:space="preserve"> persuade the soul into </w:t>
      </w:r>
      <w:r w:rsidR="00A278AA">
        <w:rPr>
          <w:rFonts w:ascii="Arial" w:hAnsi="Arial" w:cs="Arial"/>
          <w:sz w:val="24"/>
          <w:szCs w:val="24"/>
        </w:rPr>
        <w:t xml:space="preserve">a </w:t>
      </w:r>
      <w:r w:rsidRPr="00A80388">
        <w:rPr>
          <w:rFonts w:ascii="Arial" w:hAnsi="Arial" w:cs="Arial"/>
          <w:sz w:val="24"/>
          <w:szCs w:val="24"/>
        </w:rPr>
        <w:t xml:space="preserve">love </w:t>
      </w:r>
      <w:r w:rsidR="00A278AA">
        <w:rPr>
          <w:rFonts w:ascii="Arial" w:hAnsi="Arial" w:cs="Arial"/>
          <w:sz w:val="24"/>
          <w:szCs w:val="24"/>
        </w:rPr>
        <w:t>for</w:t>
      </w:r>
      <w:r w:rsidRPr="00A80388">
        <w:rPr>
          <w:rFonts w:ascii="Arial" w:hAnsi="Arial" w:cs="Arial"/>
          <w:sz w:val="24"/>
          <w:szCs w:val="24"/>
        </w:rPr>
        <w:t xml:space="preserve"> him. And he it is that both gives a conviction to the heart of the firmness and security of all the promises of God in Christ Jesus, </w:t>
      </w:r>
      <w:r w:rsidR="00A278AA">
        <w:rPr>
          <w:rFonts w:ascii="Arial" w:hAnsi="Arial" w:cs="Arial"/>
          <w:sz w:val="24"/>
          <w:szCs w:val="24"/>
        </w:rPr>
        <w:t xml:space="preserve">thus </w:t>
      </w:r>
      <w:r w:rsidRPr="00A80388">
        <w:rPr>
          <w:rFonts w:ascii="Arial" w:hAnsi="Arial" w:cs="Arial"/>
          <w:sz w:val="24"/>
          <w:szCs w:val="24"/>
        </w:rPr>
        <w:t>add</w:t>
      </w:r>
      <w:r w:rsidR="00A278AA">
        <w:rPr>
          <w:rFonts w:ascii="Arial" w:hAnsi="Arial" w:cs="Arial"/>
          <w:sz w:val="24"/>
          <w:szCs w:val="24"/>
        </w:rPr>
        <w:t>ing a</w:t>
      </w:r>
      <w:r w:rsidRPr="00A80388">
        <w:rPr>
          <w:rFonts w:ascii="Arial" w:hAnsi="Arial" w:cs="Arial"/>
          <w:sz w:val="24"/>
          <w:szCs w:val="24"/>
        </w:rPr>
        <w:t xml:space="preserve"> witness to the safety of every believer</w:t>
      </w:r>
      <w:r>
        <w:rPr>
          <w:rFonts w:ascii="Arial" w:hAnsi="Arial" w:cs="Arial"/>
          <w:sz w:val="24"/>
          <w:szCs w:val="24"/>
        </w:rPr>
        <w:t>’</w:t>
      </w:r>
      <w:r w:rsidRPr="00A80388">
        <w:rPr>
          <w:rFonts w:ascii="Arial" w:hAnsi="Arial" w:cs="Arial"/>
          <w:sz w:val="24"/>
          <w:szCs w:val="24"/>
        </w:rPr>
        <w:t xml:space="preserve">s gracious estate in Christ Jesus, </w:t>
      </w:r>
      <w:r w:rsidR="00A278AA">
        <w:rPr>
          <w:rFonts w:ascii="Arial" w:hAnsi="Arial" w:cs="Arial"/>
          <w:sz w:val="24"/>
          <w:szCs w:val="24"/>
        </w:rPr>
        <w:t>and</w:t>
      </w:r>
      <w:r w:rsidRPr="00A80388">
        <w:rPr>
          <w:rFonts w:ascii="Arial" w:hAnsi="Arial" w:cs="Arial"/>
          <w:sz w:val="24"/>
          <w:szCs w:val="24"/>
        </w:rPr>
        <w:t xml:space="preserve"> testifying that all the promises of God in him are </w:t>
      </w:r>
      <w:r w:rsidR="00A278AA">
        <w:rPr>
          <w:rFonts w:ascii="Arial" w:hAnsi="Arial" w:cs="Arial"/>
          <w:sz w:val="24"/>
          <w:szCs w:val="24"/>
        </w:rPr>
        <w:t>“</w:t>
      </w:r>
      <w:r w:rsidRPr="00A80388">
        <w:rPr>
          <w:rFonts w:ascii="Arial" w:hAnsi="Arial" w:cs="Arial"/>
          <w:sz w:val="24"/>
          <w:szCs w:val="24"/>
        </w:rPr>
        <w:t>Yea, and in him</w:t>
      </w:r>
      <w:r w:rsidR="00A278AA">
        <w:rPr>
          <w:rFonts w:ascii="Arial" w:hAnsi="Arial" w:cs="Arial"/>
          <w:sz w:val="24"/>
          <w:szCs w:val="24"/>
        </w:rPr>
        <w:t>,</w:t>
      </w:r>
      <w:r w:rsidRPr="00A80388">
        <w:rPr>
          <w:rFonts w:ascii="Arial" w:hAnsi="Arial" w:cs="Arial"/>
          <w:sz w:val="24"/>
          <w:szCs w:val="24"/>
        </w:rPr>
        <w:t xml:space="preserve"> Amen</w:t>
      </w:r>
      <w:r w:rsidR="00A278AA">
        <w:rPr>
          <w:rFonts w:ascii="Arial" w:hAnsi="Arial" w:cs="Arial"/>
          <w:sz w:val="24"/>
          <w:szCs w:val="24"/>
        </w:rPr>
        <w:t>”</w:t>
      </w:r>
      <w:r w:rsidRPr="00A80388">
        <w:rPr>
          <w:rFonts w:ascii="Arial" w:hAnsi="Arial" w:cs="Arial"/>
          <w:sz w:val="24"/>
          <w:szCs w:val="24"/>
        </w:rPr>
        <w:t xml:space="preserve">. </w:t>
      </w:r>
    </w:p>
    <w:p w:rsidR="00A278AA" w:rsidRDefault="00A278AA"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Blessed Spirit of all truth, witness to my personal safety in Christ Jesus, as being the earnest of the promised inheritance!</w:t>
      </w:r>
    </w:p>
    <w:p w:rsidR="00193B78" w:rsidRDefault="00193B78" w:rsidP="00C40662">
      <w:pPr>
        <w:spacing w:after="0" w:line="276" w:lineRule="auto"/>
        <w:jc w:val="both"/>
        <w:rPr>
          <w:rFonts w:ascii="Arial" w:hAnsi="Arial" w:cs="Arial"/>
          <w:sz w:val="24"/>
          <w:szCs w:val="24"/>
        </w:rPr>
      </w:pPr>
    </w:p>
    <w:p w:rsidR="003020C1" w:rsidRPr="00193B78" w:rsidRDefault="003020C1" w:rsidP="00C40662">
      <w:pPr>
        <w:spacing w:after="0" w:line="276" w:lineRule="auto"/>
        <w:jc w:val="both"/>
        <w:rPr>
          <w:rFonts w:ascii="Arial" w:hAnsi="Arial" w:cs="Arial"/>
          <w:b/>
          <w:bCs/>
          <w:sz w:val="24"/>
          <w:szCs w:val="24"/>
        </w:rPr>
      </w:pPr>
      <w:r w:rsidRPr="00193B78">
        <w:rPr>
          <w:rFonts w:ascii="Arial" w:hAnsi="Arial" w:cs="Arial"/>
          <w:b/>
          <w:bCs/>
          <w:sz w:val="24"/>
          <w:szCs w:val="24"/>
        </w:rPr>
        <w:t>WOMB</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w:t>
      </w:r>
      <w:r w:rsidR="00193B78">
        <w:rPr>
          <w:rFonts w:ascii="Arial" w:hAnsi="Arial" w:cs="Arial"/>
          <w:sz w:val="24"/>
          <w:szCs w:val="24"/>
        </w:rPr>
        <w:t>w</w:t>
      </w:r>
      <w:r w:rsidRPr="00A80388">
        <w:rPr>
          <w:rFonts w:ascii="Arial" w:hAnsi="Arial" w:cs="Arial"/>
          <w:sz w:val="24"/>
          <w:szCs w:val="24"/>
        </w:rPr>
        <w:t>ould not have stopped at this word, but from a wish to offer a word on the subject</w:t>
      </w:r>
      <w:r w:rsidR="00193B78">
        <w:rPr>
          <w:rFonts w:ascii="Arial" w:hAnsi="Arial" w:cs="Arial"/>
          <w:sz w:val="24"/>
          <w:szCs w:val="24"/>
        </w:rPr>
        <w:t>,</w:t>
      </w:r>
      <w:r w:rsidRPr="00A80388">
        <w:rPr>
          <w:rFonts w:ascii="Arial" w:hAnsi="Arial" w:cs="Arial"/>
          <w:sz w:val="24"/>
          <w:szCs w:val="24"/>
        </w:rPr>
        <w:t xml:space="preserve"> as it concerns the virgin</w:t>
      </w:r>
      <w:r>
        <w:rPr>
          <w:rFonts w:ascii="Arial" w:hAnsi="Arial" w:cs="Arial"/>
          <w:sz w:val="24"/>
          <w:szCs w:val="24"/>
        </w:rPr>
        <w:t>’</w:t>
      </w:r>
      <w:r w:rsidRPr="00A80388">
        <w:rPr>
          <w:rFonts w:ascii="Arial" w:hAnsi="Arial" w:cs="Arial"/>
          <w:sz w:val="24"/>
          <w:szCs w:val="24"/>
        </w:rPr>
        <w:t>s womb. I humbly conceive that the womb of the virgin was altogether passive (except in the simple act of consenting to the dead</w:t>
      </w:r>
      <w:r w:rsidR="00A278AA">
        <w:rPr>
          <w:rFonts w:ascii="Arial" w:hAnsi="Arial" w:cs="Arial"/>
          <w:sz w:val="24"/>
          <w:szCs w:val="24"/>
        </w:rPr>
        <w:t>ness</w:t>
      </w:r>
      <w:r w:rsidRPr="00A80388">
        <w:rPr>
          <w:rFonts w:ascii="Arial" w:hAnsi="Arial" w:cs="Arial"/>
          <w:sz w:val="24"/>
          <w:szCs w:val="24"/>
        </w:rPr>
        <w:t xml:space="preserve">) in the conception of Jesus in the womb. For when the angel announced to the Virgin Mary the miraculous incarnation, and </w:t>
      </w:r>
      <w:r w:rsidR="00A278AA">
        <w:rPr>
          <w:rFonts w:ascii="Arial" w:hAnsi="Arial" w:cs="Arial"/>
          <w:sz w:val="24"/>
          <w:szCs w:val="24"/>
        </w:rPr>
        <w:t>t</w:t>
      </w:r>
      <w:r w:rsidRPr="00A80388">
        <w:rPr>
          <w:rFonts w:ascii="Arial" w:hAnsi="Arial" w:cs="Arial"/>
          <w:sz w:val="24"/>
          <w:szCs w:val="24"/>
        </w:rPr>
        <w:t>hen to the seeming impossibilit</w:t>
      </w:r>
      <w:r w:rsidR="00A278AA">
        <w:rPr>
          <w:rFonts w:ascii="Arial" w:hAnsi="Arial" w:cs="Arial"/>
          <w:sz w:val="24"/>
          <w:szCs w:val="24"/>
        </w:rPr>
        <w:t>y</w:t>
      </w:r>
      <w:r w:rsidRPr="00A80388">
        <w:rPr>
          <w:rFonts w:ascii="Arial" w:hAnsi="Arial" w:cs="Arial"/>
          <w:sz w:val="24"/>
          <w:szCs w:val="24"/>
        </w:rPr>
        <w:t xml:space="preserve"> of the thing itself, as it appeared to her, the angel explained how it </w:t>
      </w:r>
      <w:r w:rsidR="00A278AA">
        <w:rPr>
          <w:rFonts w:ascii="Arial" w:hAnsi="Arial" w:cs="Arial"/>
          <w:sz w:val="24"/>
          <w:szCs w:val="24"/>
        </w:rPr>
        <w:t>w</w:t>
      </w:r>
      <w:r w:rsidRPr="00A80388">
        <w:rPr>
          <w:rFonts w:ascii="Arial" w:hAnsi="Arial" w:cs="Arial"/>
          <w:sz w:val="24"/>
          <w:szCs w:val="24"/>
        </w:rPr>
        <w:t xml:space="preserve">ould be accomplished by the miraculous impregnation of the Holy </w:t>
      </w:r>
      <w:r>
        <w:rPr>
          <w:rFonts w:ascii="Arial" w:hAnsi="Arial" w:cs="Arial"/>
          <w:sz w:val="24"/>
          <w:szCs w:val="24"/>
        </w:rPr>
        <w:t>Spirit</w:t>
      </w:r>
      <w:r w:rsidR="00A278AA">
        <w:rPr>
          <w:rFonts w:ascii="Arial" w:hAnsi="Arial" w:cs="Arial"/>
          <w:sz w:val="24"/>
          <w:szCs w:val="24"/>
        </w:rPr>
        <w:t>.</w:t>
      </w:r>
      <w:r w:rsidRPr="00A80388">
        <w:rPr>
          <w:rFonts w:ascii="Arial" w:hAnsi="Arial" w:cs="Arial"/>
          <w:sz w:val="24"/>
          <w:szCs w:val="24"/>
        </w:rPr>
        <w:t xml:space="preserve"> Mary at once consented to the deed</w:t>
      </w:r>
      <w:r w:rsidR="00A278AA">
        <w:rPr>
          <w:rFonts w:ascii="Arial" w:hAnsi="Arial" w:cs="Arial"/>
          <w:sz w:val="24"/>
          <w:szCs w:val="24"/>
        </w:rPr>
        <w:t xml:space="preserve"> —“</w:t>
      </w:r>
      <w:r w:rsidRPr="00A80388">
        <w:rPr>
          <w:rFonts w:ascii="Arial" w:hAnsi="Arial" w:cs="Arial"/>
          <w:sz w:val="24"/>
          <w:szCs w:val="24"/>
        </w:rPr>
        <w:t>Be it unto me according to thy word</w:t>
      </w:r>
      <w:r w:rsidR="00A278AA">
        <w:rPr>
          <w:rFonts w:ascii="Arial" w:hAnsi="Arial" w:cs="Arial"/>
          <w:sz w:val="24"/>
          <w:szCs w:val="24"/>
        </w:rPr>
        <w:t>” — a</w:t>
      </w:r>
      <w:r w:rsidRPr="00A80388">
        <w:rPr>
          <w:rFonts w:ascii="Arial" w:hAnsi="Arial" w:cs="Arial"/>
          <w:sz w:val="24"/>
          <w:szCs w:val="24"/>
        </w:rPr>
        <w:t>nd</w:t>
      </w:r>
      <w:r w:rsidR="00A278AA">
        <w:rPr>
          <w:rFonts w:ascii="Arial" w:hAnsi="Arial" w:cs="Arial"/>
          <w:sz w:val="24"/>
          <w:szCs w:val="24"/>
        </w:rPr>
        <w:t>,</w:t>
      </w:r>
      <w:r w:rsidRPr="00A80388">
        <w:rPr>
          <w:rFonts w:ascii="Arial" w:hAnsi="Arial" w:cs="Arial"/>
          <w:sz w:val="24"/>
          <w:szCs w:val="24"/>
        </w:rPr>
        <w:t xml:space="preserve"> immediately</w:t>
      </w:r>
      <w:r w:rsidR="00A278AA">
        <w:rPr>
          <w:rFonts w:ascii="Arial" w:hAnsi="Arial" w:cs="Arial"/>
          <w:sz w:val="24"/>
          <w:szCs w:val="24"/>
        </w:rPr>
        <w:t>,</w:t>
      </w:r>
      <w:r w:rsidRPr="00A80388">
        <w:rPr>
          <w:rFonts w:ascii="Arial" w:hAnsi="Arial" w:cs="Arial"/>
          <w:sz w:val="24"/>
          <w:szCs w:val="24"/>
        </w:rPr>
        <w:t xml:space="preserve"> the work was </w:t>
      </w:r>
      <w:r w:rsidR="00A278AA">
        <w:rPr>
          <w:rFonts w:ascii="Arial" w:hAnsi="Arial" w:cs="Arial"/>
          <w:sz w:val="24"/>
          <w:szCs w:val="24"/>
        </w:rPr>
        <w:t>done.</w:t>
      </w:r>
      <w:r w:rsidRPr="00A80388">
        <w:rPr>
          <w:rFonts w:ascii="Arial" w:hAnsi="Arial" w:cs="Arial"/>
          <w:sz w:val="24"/>
          <w:szCs w:val="24"/>
        </w:rPr>
        <w:t xml:space="preserve"> (Luke </w:t>
      </w:r>
      <w:r w:rsidR="00A278AA">
        <w:rPr>
          <w:rFonts w:ascii="Arial" w:hAnsi="Arial" w:cs="Arial"/>
          <w:sz w:val="24"/>
          <w:szCs w:val="24"/>
        </w:rPr>
        <w:t>1:</w:t>
      </w:r>
      <w:r w:rsidRPr="00A80388">
        <w:rPr>
          <w:rFonts w:ascii="Arial" w:hAnsi="Arial" w:cs="Arial"/>
          <w:sz w:val="24"/>
          <w:szCs w:val="24"/>
        </w:rPr>
        <w:t xml:space="preserve">31, </w:t>
      </w:r>
      <w:r w:rsidR="00A278AA">
        <w:rPr>
          <w:rFonts w:ascii="Arial" w:hAnsi="Arial" w:cs="Arial"/>
          <w:sz w:val="24"/>
          <w:szCs w:val="24"/>
        </w:rPr>
        <w:t>etc.</w:t>
      </w:r>
      <w:r w:rsidRPr="00A80388">
        <w:rPr>
          <w:rFonts w:ascii="Arial" w:hAnsi="Arial" w:cs="Arial"/>
          <w:sz w:val="24"/>
          <w:szCs w:val="24"/>
        </w:rPr>
        <w:t xml:space="preserve">) And to this agrees the prophecy of the psalmist (Ps. </w:t>
      </w:r>
      <w:r w:rsidR="00A278AA">
        <w:rPr>
          <w:rFonts w:ascii="Arial" w:hAnsi="Arial" w:cs="Arial"/>
          <w:sz w:val="24"/>
          <w:szCs w:val="24"/>
        </w:rPr>
        <w:t>139:</w:t>
      </w:r>
      <w:r w:rsidRPr="00A80388">
        <w:rPr>
          <w:rFonts w:ascii="Arial" w:hAnsi="Arial" w:cs="Arial"/>
          <w:sz w:val="24"/>
          <w:szCs w:val="24"/>
        </w:rPr>
        <w:t xml:space="preserve">13) </w:t>
      </w:r>
      <w:r w:rsidR="00A278AA">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 xml:space="preserve">Thou hast </w:t>
      </w:r>
      <w:r w:rsidRPr="00A80388">
        <w:rPr>
          <w:rFonts w:ascii="Arial" w:hAnsi="Arial" w:cs="Arial"/>
          <w:sz w:val="24"/>
          <w:szCs w:val="24"/>
        </w:rPr>
        <w:lastRenderedPageBreak/>
        <w:t>cov</w:t>
      </w:r>
      <w:r w:rsidR="00193B78">
        <w:rPr>
          <w:rFonts w:ascii="Arial" w:hAnsi="Arial" w:cs="Arial"/>
          <w:sz w:val="24"/>
          <w:szCs w:val="24"/>
        </w:rPr>
        <w:t>ered</w:t>
      </w:r>
      <w:r w:rsidRPr="00A80388">
        <w:rPr>
          <w:rFonts w:ascii="Arial" w:hAnsi="Arial" w:cs="Arial"/>
          <w:sz w:val="24"/>
          <w:szCs w:val="24"/>
        </w:rPr>
        <w:t xml:space="preserve"> me in my mother</w:t>
      </w:r>
      <w:r>
        <w:rPr>
          <w:rFonts w:ascii="Arial" w:hAnsi="Arial" w:cs="Arial"/>
          <w:sz w:val="24"/>
          <w:szCs w:val="24"/>
        </w:rPr>
        <w:t>’</w:t>
      </w:r>
      <w:r w:rsidRPr="00A80388">
        <w:rPr>
          <w:rFonts w:ascii="Arial" w:hAnsi="Arial" w:cs="Arial"/>
          <w:sz w:val="24"/>
          <w:szCs w:val="24"/>
        </w:rPr>
        <w:t>s womb.</w:t>
      </w:r>
      <w:r>
        <w:rPr>
          <w:rFonts w:ascii="Arial" w:hAnsi="Arial" w:cs="Arial"/>
          <w:sz w:val="24"/>
          <w:szCs w:val="24"/>
        </w:rPr>
        <w:t>”</w:t>
      </w:r>
      <w:r w:rsidRPr="00A80388">
        <w:rPr>
          <w:rFonts w:ascii="Arial" w:hAnsi="Arial" w:cs="Arial"/>
          <w:sz w:val="24"/>
          <w:szCs w:val="24"/>
        </w:rPr>
        <w:t xml:space="preserve"> See all that follows to this </w:t>
      </w:r>
      <w:r w:rsidR="00A278AA">
        <w:rPr>
          <w:rFonts w:ascii="Arial" w:hAnsi="Arial" w:cs="Arial"/>
          <w:sz w:val="24"/>
          <w:szCs w:val="24"/>
        </w:rPr>
        <w:t>point</w:t>
      </w:r>
      <w:r w:rsidRPr="00A80388">
        <w:rPr>
          <w:rFonts w:ascii="Arial" w:hAnsi="Arial" w:cs="Arial"/>
          <w:sz w:val="24"/>
          <w:szCs w:val="24"/>
        </w:rPr>
        <w:t xml:space="preserve"> in the succeeding verses of that glorious psalm, until Jesus comes to speak by </w:t>
      </w:r>
      <w:r w:rsidR="00A278AA">
        <w:rPr>
          <w:rFonts w:ascii="Arial" w:hAnsi="Arial" w:cs="Arial"/>
          <w:sz w:val="24"/>
          <w:szCs w:val="24"/>
        </w:rPr>
        <w:t>that</w:t>
      </w:r>
      <w:r w:rsidRPr="00A80388">
        <w:rPr>
          <w:rFonts w:ascii="Arial" w:hAnsi="Arial" w:cs="Arial"/>
          <w:sz w:val="24"/>
          <w:szCs w:val="24"/>
        </w:rPr>
        <w:t xml:space="preserve"> same spirit of prophecy in it, to the writing of all the names of his members, meaning every individual of his body the church, in the book of life. And</w:t>
      </w:r>
      <w:r w:rsidR="00A278AA">
        <w:rPr>
          <w:rFonts w:ascii="Arial" w:hAnsi="Arial" w:cs="Arial"/>
          <w:sz w:val="24"/>
          <w:szCs w:val="24"/>
        </w:rPr>
        <w:t>,</w:t>
      </w:r>
      <w:r w:rsidRPr="00A80388">
        <w:rPr>
          <w:rFonts w:ascii="Arial" w:hAnsi="Arial" w:cs="Arial"/>
          <w:sz w:val="24"/>
          <w:szCs w:val="24"/>
        </w:rPr>
        <w:t xml:space="preserve"> hence</w:t>
      </w:r>
      <w:r w:rsidR="00A278AA">
        <w:rPr>
          <w:rFonts w:ascii="Arial" w:hAnsi="Arial" w:cs="Arial"/>
          <w:sz w:val="24"/>
          <w:szCs w:val="24"/>
        </w:rPr>
        <w:t>,</w:t>
      </w:r>
      <w:r w:rsidRPr="00A80388">
        <w:rPr>
          <w:rFonts w:ascii="Arial" w:hAnsi="Arial" w:cs="Arial"/>
          <w:sz w:val="24"/>
          <w:szCs w:val="24"/>
        </w:rPr>
        <w:t xml:space="preserve"> the Lord Jesus, in another prophecy, had ages before said, </w:t>
      </w:r>
      <w:r>
        <w:rPr>
          <w:rFonts w:ascii="Arial" w:hAnsi="Arial" w:cs="Arial"/>
          <w:sz w:val="24"/>
          <w:szCs w:val="24"/>
        </w:rPr>
        <w:t>“</w:t>
      </w:r>
      <w:r w:rsidRPr="00A80388">
        <w:rPr>
          <w:rFonts w:ascii="Arial" w:hAnsi="Arial" w:cs="Arial"/>
          <w:sz w:val="24"/>
          <w:szCs w:val="24"/>
        </w:rPr>
        <w:t>The Lord hath called me from the womb.</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sidR="00A278AA">
        <w:rPr>
          <w:rFonts w:ascii="Arial" w:hAnsi="Arial" w:cs="Arial"/>
          <w:sz w:val="24"/>
          <w:szCs w:val="24"/>
        </w:rPr>
        <w:t>49:</w:t>
      </w:r>
      <w:r w:rsidRPr="00A80388">
        <w:rPr>
          <w:rFonts w:ascii="Arial" w:hAnsi="Arial" w:cs="Arial"/>
          <w:sz w:val="24"/>
          <w:szCs w:val="24"/>
        </w:rPr>
        <w:t>1) So that</w:t>
      </w:r>
      <w:r w:rsidR="00A278AA">
        <w:rPr>
          <w:rFonts w:ascii="Arial" w:hAnsi="Arial" w:cs="Arial"/>
          <w:sz w:val="24"/>
          <w:szCs w:val="24"/>
        </w:rPr>
        <w:t>,</w:t>
      </w:r>
      <w:r w:rsidRPr="00A80388">
        <w:rPr>
          <w:rFonts w:ascii="Arial" w:hAnsi="Arial" w:cs="Arial"/>
          <w:sz w:val="24"/>
          <w:szCs w:val="24"/>
        </w:rPr>
        <w:t xml:space="preserve"> from hence</w:t>
      </w:r>
      <w:r w:rsidR="00A278AA">
        <w:rPr>
          <w:rFonts w:ascii="Arial" w:hAnsi="Arial" w:cs="Arial"/>
          <w:sz w:val="24"/>
          <w:szCs w:val="24"/>
        </w:rPr>
        <w:t>,</w:t>
      </w:r>
      <w:r w:rsidRPr="00A80388">
        <w:rPr>
          <w:rFonts w:ascii="Arial" w:hAnsi="Arial" w:cs="Arial"/>
          <w:sz w:val="24"/>
          <w:szCs w:val="24"/>
        </w:rPr>
        <w:t xml:space="preserve"> we see the willingness of the Virgin, and the consent of Christ, at the call of his Father, and both together serving to illustrate and explain, as far as the nature of the mysterious subject can be explained, the wonderful transaction.</w:t>
      </w:r>
    </w:p>
    <w:p w:rsidR="00193B78" w:rsidRDefault="00193B78" w:rsidP="00C40662">
      <w:pPr>
        <w:spacing w:after="0" w:line="276" w:lineRule="auto"/>
        <w:jc w:val="both"/>
        <w:rPr>
          <w:rFonts w:ascii="Arial" w:hAnsi="Arial" w:cs="Arial"/>
          <w:sz w:val="24"/>
          <w:szCs w:val="24"/>
        </w:rPr>
      </w:pPr>
    </w:p>
    <w:p w:rsidR="003020C1" w:rsidRPr="00193B78" w:rsidRDefault="003020C1" w:rsidP="00C40662">
      <w:pPr>
        <w:spacing w:after="0" w:line="276" w:lineRule="auto"/>
        <w:jc w:val="both"/>
        <w:rPr>
          <w:rFonts w:ascii="Arial" w:hAnsi="Arial" w:cs="Arial"/>
          <w:b/>
          <w:bCs/>
          <w:sz w:val="24"/>
          <w:szCs w:val="24"/>
        </w:rPr>
      </w:pPr>
      <w:r w:rsidRPr="00193B78">
        <w:rPr>
          <w:rFonts w:ascii="Arial" w:hAnsi="Arial" w:cs="Arial"/>
          <w:b/>
          <w:bCs/>
          <w:sz w:val="24"/>
          <w:szCs w:val="24"/>
        </w:rPr>
        <w:t>WORD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In Scripture</w:t>
      </w:r>
      <w:r w:rsidR="00A278AA">
        <w:rPr>
          <w:rFonts w:ascii="Arial" w:hAnsi="Arial" w:cs="Arial"/>
          <w:sz w:val="24"/>
          <w:szCs w:val="24"/>
        </w:rPr>
        <w:t>,</w:t>
      </w:r>
      <w:r w:rsidRPr="00A80388">
        <w:rPr>
          <w:rFonts w:ascii="Arial" w:hAnsi="Arial" w:cs="Arial"/>
          <w:sz w:val="24"/>
          <w:szCs w:val="24"/>
        </w:rPr>
        <w:t xml:space="preserve"> this is used for the uncreated word, which John calls Christ, in relation to his eternal power and GODHEAD, (John </w:t>
      </w:r>
      <w:r w:rsidR="00A278AA">
        <w:rPr>
          <w:rFonts w:ascii="Arial" w:hAnsi="Arial" w:cs="Arial"/>
          <w:sz w:val="24"/>
          <w:szCs w:val="24"/>
        </w:rPr>
        <w:t>1:1</w:t>
      </w:r>
      <w:r w:rsidRPr="00A80388">
        <w:rPr>
          <w:rFonts w:ascii="Arial" w:hAnsi="Arial" w:cs="Arial"/>
          <w:sz w:val="24"/>
          <w:szCs w:val="24"/>
        </w:rPr>
        <w:t xml:space="preserve">) </w:t>
      </w:r>
      <w:r w:rsidR="00A278AA">
        <w:rPr>
          <w:rFonts w:ascii="Arial" w:hAnsi="Arial" w:cs="Arial"/>
          <w:sz w:val="24"/>
          <w:szCs w:val="24"/>
        </w:rPr>
        <w:t>etc</w:t>
      </w:r>
      <w:r w:rsidRPr="00A80388">
        <w:rPr>
          <w:rFonts w:ascii="Arial" w:hAnsi="Arial" w:cs="Arial"/>
          <w:sz w:val="24"/>
          <w:szCs w:val="24"/>
        </w:rPr>
        <w:t>.</w:t>
      </w:r>
      <w:r w:rsidR="00A278AA">
        <w:rPr>
          <w:rFonts w:ascii="Arial" w:hAnsi="Arial" w:cs="Arial"/>
          <w:sz w:val="24"/>
          <w:szCs w:val="24"/>
        </w:rPr>
        <w:t xml:space="preserve"> — </w:t>
      </w:r>
      <w:r w:rsidRPr="00A80388">
        <w:rPr>
          <w:rFonts w:ascii="Arial" w:hAnsi="Arial" w:cs="Arial"/>
          <w:sz w:val="24"/>
          <w:szCs w:val="24"/>
        </w:rPr>
        <w:t xml:space="preserve">and also the written word, the word of God, which the Hebrews called </w:t>
      </w:r>
      <w:r w:rsidRPr="00193B78">
        <w:rPr>
          <w:rFonts w:ascii="Arial" w:hAnsi="Arial" w:cs="Arial"/>
          <w:i/>
          <w:iCs/>
          <w:sz w:val="24"/>
          <w:szCs w:val="24"/>
        </w:rPr>
        <w:t>Dabar</w:t>
      </w:r>
      <w:r w:rsidRPr="00A80388">
        <w:rPr>
          <w:rFonts w:ascii="Arial" w:hAnsi="Arial" w:cs="Arial"/>
          <w:sz w:val="24"/>
          <w:szCs w:val="24"/>
        </w:rPr>
        <w:t>. See C</w:t>
      </w:r>
      <w:r w:rsidR="00193B78">
        <w:rPr>
          <w:rFonts w:ascii="Arial" w:hAnsi="Arial" w:cs="Arial"/>
          <w:sz w:val="24"/>
          <w:szCs w:val="24"/>
        </w:rPr>
        <w:t>HRIST</w:t>
      </w:r>
      <w:r w:rsidRPr="00A80388">
        <w:rPr>
          <w:rFonts w:ascii="Arial" w:hAnsi="Arial" w:cs="Arial"/>
          <w:sz w:val="24"/>
          <w:szCs w:val="24"/>
        </w:rPr>
        <w:t>.</w:t>
      </w:r>
    </w:p>
    <w:p w:rsidR="0033280D" w:rsidRDefault="0033280D" w:rsidP="00C40662">
      <w:pPr>
        <w:spacing w:after="0" w:line="276" w:lineRule="auto"/>
        <w:jc w:val="both"/>
        <w:rPr>
          <w:rFonts w:ascii="Arial" w:hAnsi="Arial" w:cs="Arial"/>
          <w:b/>
          <w:bCs/>
          <w:sz w:val="24"/>
          <w:szCs w:val="24"/>
        </w:rPr>
      </w:pPr>
    </w:p>
    <w:p w:rsidR="003020C1" w:rsidRPr="00193B78" w:rsidRDefault="003020C1" w:rsidP="00C40662">
      <w:pPr>
        <w:spacing w:after="0" w:line="276" w:lineRule="auto"/>
        <w:jc w:val="both"/>
        <w:rPr>
          <w:rFonts w:ascii="Arial" w:hAnsi="Arial" w:cs="Arial"/>
          <w:b/>
          <w:bCs/>
          <w:sz w:val="24"/>
          <w:szCs w:val="24"/>
        </w:rPr>
      </w:pPr>
      <w:r w:rsidRPr="00193B78">
        <w:rPr>
          <w:rFonts w:ascii="Arial" w:hAnsi="Arial" w:cs="Arial"/>
          <w:b/>
          <w:bCs/>
          <w:sz w:val="24"/>
          <w:szCs w:val="24"/>
        </w:rPr>
        <w:t>WORLD</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Scriptures not only mean by this word to describe the heavens and the earth, but</w:t>
      </w:r>
      <w:r w:rsidR="00A278AA">
        <w:rPr>
          <w:rFonts w:ascii="Arial" w:hAnsi="Arial" w:cs="Arial"/>
          <w:sz w:val="24"/>
          <w:szCs w:val="24"/>
        </w:rPr>
        <w:t>,</w:t>
      </w:r>
      <w:r w:rsidRPr="00A80388">
        <w:rPr>
          <w:rFonts w:ascii="Arial" w:hAnsi="Arial" w:cs="Arial"/>
          <w:sz w:val="24"/>
          <w:szCs w:val="24"/>
        </w:rPr>
        <w:t xml:space="preserve"> not </w:t>
      </w:r>
      <w:r w:rsidR="00A278AA">
        <w:rPr>
          <w:rFonts w:ascii="Arial" w:hAnsi="Arial" w:cs="Arial"/>
          <w:sz w:val="24"/>
          <w:szCs w:val="24"/>
        </w:rPr>
        <w:t>in</w:t>
      </w:r>
      <w:r w:rsidRPr="00A80388">
        <w:rPr>
          <w:rFonts w:ascii="Arial" w:hAnsi="Arial" w:cs="Arial"/>
          <w:sz w:val="24"/>
          <w:szCs w:val="24"/>
        </w:rPr>
        <w:t>frequently</w:t>
      </w:r>
      <w:r w:rsidR="00A278AA">
        <w:rPr>
          <w:rFonts w:ascii="Arial" w:hAnsi="Arial" w:cs="Arial"/>
          <w:sz w:val="24"/>
          <w:szCs w:val="24"/>
        </w:rPr>
        <w:t>,</w:t>
      </w:r>
      <w:r w:rsidRPr="00A80388">
        <w:rPr>
          <w:rFonts w:ascii="Arial" w:hAnsi="Arial" w:cs="Arial"/>
          <w:sz w:val="24"/>
          <w:szCs w:val="24"/>
        </w:rPr>
        <w:t xml:space="preserve"> it is </w:t>
      </w:r>
      <w:r w:rsidR="00A278AA">
        <w:rPr>
          <w:rFonts w:ascii="Arial" w:hAnsi="Arial" w:cs="Arial"/>
          <w:sz w:val="24"/>
          <w:szCs w:val="24"/>
        </w:rPr>
        <w:t>used</w:t>
      </w:r>
      <w:r w:rsidRPr="00A80388">
        <w:rPr>
          <w:rFonts w:ascii="Arial" w:hAnsi="Arial" w:cs="Arial"/>
          <w:sz w:val="24"/>
          <w:szCs w:val="24"/>
        </w:rPr>
        <w:t xml:space="preserve"> for the people. Hence</w:t>
      </w:r>
      <w:r w:rsidR="00A278AA">
        <w:rPr>
          <w:rFonts w:ascii="Arial" w:hAnsi="Arial" w:cs="Arial"/>
          <w:sz w:val="24"/>
          <w:szCs w:val="24"/>
        </w:rPr>
        <w:t>,</w:t>
      </w:r>
      <w:r w:rsidRPr="00A80388">
        <w:rPr>
          <w:rFonts w:ascii="Arial" w:hAnsi="Arial" w:cs="Arial"/>
          <w:sz w:val="24"/>
          <w:szCs w:val="24"/>
        </w:rPr>
        <w:t xml:space="preserve"> the apostle sa</w:t>
      </w:r>
      <w:r w:rsidR="00A278AA">
        <w:rPr>
          <w:rFonts w:ascii="Arial" w:hAnsi="Arial" w:cs="Arial"/>
          <w:sz w:val="24"/>
          <w:szCs w:val="24"/>
        </w:rPr>
        <w:t>ys</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the world (that is, mankind) by wisdom knew not God.</w:t>
      </w:r>
      <w:r>
        <w:rPr>
          <w:rFonts w:ascii="Arial" w:hAnsi="Arial" w:cs="Arial"/>
          <w:sz w:val="24"/>
          <w:szCs w:val="24"/>
        </w:rPr>
        <w:t>”</w:t>
      </w:r>
      <w:r w:rsidRPr="00A80388">
        <w:rPr>
          <w:rFonts w:ascii="Arial" w:hAnsi="Arial" w:cs="Arial"/>
          <w:sz w:val="24"/>
          <w:szCs w:val="24"/>
        </w:rPr>
        <w:t xml:space="preserve"> (1 Cor. </w:t>
      </w:r>
      <w:r w:rsidR="00A278AA">
        <w:rPr>
          <w:rFonts w:ascii="Arial" w:hAnsi="Arial" w:cs="Arial"/>
          <w:sz w:val="24"/>
          <w:szCs w:val="24"/>
        </w:rPr>
        <w:t>1:</w:t>
      </w:r>
      <w:r w:rsidRPr="00A80388">
        <w:rPr>
          <w:rFonts w:ascii="Arial" w:hAnsi="Arial" w:cs="Arial"/>
          <w:sz w:val="24"/>
          <w:szCs w:val="24"/>
        </w:rPr>
        <w:t xml:space="preserve"> 21) The term by which the Hebrews </w:t>
      </w:r>
      <w:r w:rsidR="00A278AA">
        <w:rPr>
          <w:rFonts w:ascii="Arial" w:hAnsi="Arial" w:cs="Arial"/>
          <w:sz w:val="24"/>
          <w:szCs w:val="24"/>
        </w:rPr>
        <w:t>described</w:t>
      </w:r>
      <w:r w:rsidRPr="00A80388">
        <w:rPr>
          <w:rFonts w:ascii="Arial" w:hAnsi="Arial" w:cs="Arial"/>
          <w:sz w:val="24"/>
          <w:szCs w:val="24"/>
        </w:rPr>
        <w:t xml:space="preserve"> the universe was </w:t>
      </w:r>
      <w:r w:rsidRPr="00A278AA">
        <w:rPr>
          <w:rFonts w:ascii="Arial" w:hAnsi="Arial" w:cs="Arial"/>
          <w:i/>
          <w:iCs/>
          <w:sz w:val="24"/>
          <w:szCs w:val="24"/>
        </w:rPr>
        <w:t>Thebel</w:t>
      </w:r>
      <w:r w:rsidRPr="00A80388">
        <w:rPr>
          <w:rFonts w:ascii="Arial" w:hAnsi="Arial" w:cs="Arial"/>
          <w:sz w:val="24"/>
          <w:szCs w:val="24"/>
        </w:rPr>
        <w:t>.</w:t>
      </w:r>
    </w:p>
    <w:p w:rsidR="00193B78" w:rsidRDefault="00193B78" w:rsidP="00C40662">
      <w:pPr>
        <w:spacing w:after="0" w:line="276" w:lineRule="auto"/>
        <w:jc w:val="both"/>
        <w:rPr>
          <w:rFonts w:ascii="Arial" w:hAnsi="Arial" w:cs="Arial"/>
          <w:sz w:val="24"/>
          <w:szCs w:val="24"/>
        </w:rPr>
      </w:pPr>
    </w:p>
    <w:p w:rsidR="003020C1" w:rsidRPr="00193B78" w:rsidRDefault="003020C1" w:rsidP="00C40662">
      <w:pPr>
        <w:spacing w:after="0" w:line="276" w:lineRule="auto"/>
        <w:jc w:val="both"/>
        <w:rPr>
          <w:rFonts w:ascii="Arial" w:hAnsi="Arial" w:cs="Arial"/>
          <w:b/>
          <w:bCs/>
          <w:sz w:val="24"/>
          <w:szCs w:val="24"/>
        </w:rPr>
      </w:pPr>
      <w:r w:rsidRPr="00193B78">
        <w:rPr>
          <w:rFonts w:ascii="Arial" w:hAnsi="Arial" w:cs="Arial"/>
          <w:b/>
          <w:bCs/>
          <w:sz w:val="24"/>
          <w:szCs w:val="24"/>
        </w:rPr>
        <w:t>WORM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This is sometimes figuratively used. The Lord Jesus calls himself a worm and no man, (Ps. </w:t>
      </w:r>
      <w:r w:rsidR="00A278AA">
        <w:rPr>
          <w:rFonts w:ascii="Arial" w:hAnsi="Arial" w:cs="Arial"/>
          <w:sz w:val="24"/>
          <w:szCs w:val="24"/>
        </w:rPr>
        <w:t>22:6</w:t>
      </w:r>
      <w:r w:rsidRPr="00A80388">
        <w:rPr>
          <w:rFonts w:ascii="Arial" w:hAnsi="Arial" w:cs="Arial"/>
          <w:sz w:val="24"/>
          <w:szCs w:val="24"/>
        </w:rPr>
        <w:t xml:space="preserve">) to intimate the unparalleled humility of his </w:t>
      </w:r>
      <w:r w:rsidR="00A278AA">
        <w:rPr>
          <w:rFonts w:ascii="Arial" w:hAnsi="Arial" w:cs="Arial"/>
          <w:sz w:val="24"/>
          <w:szCs w:val="24"/>
        </w:rPr>
        <w:t>P</w:t>
      </w:r>
      <w:r w:rsidRPr="00A80388">
        <w:rPr>
          <w:rFonts w:ascii="Arial" w:hAnsi="Arial" w:cs="Arial"/>
          <w:sz w:val="24"/>
          <w:szCs w:val="24"/>
        </w:rPr>
        <w:t>erson. Hence, JEHOVAH speaking to Christ,</w:t>
      </w:r>
      <w:r w:rsidR="00193B78">
        <w:rPr>
          <w:rFonts w:ascii="Arial" w:hAnsi="Arial" w:cs="Arial"/>
          <w:sz w:val="24"/>
          <w:szCs w:val="24"/>
        </w:rPr>
        <w:t xml:space="preserve"> </w:t>
      </w:r>
      <w:r w:rsidRPr="00A80388">
        <w:rPr>
          <w:rFonts w:ascii="Arial" w:hAnsi="Arial" w:cs="Arial"/>
          <w:sz w:val="24"/>
          <w:szCs w:val="24"/>
        </w:rPr>
        <w:t>under the character of Jacob, sa</w:t>
      </w:r>
      <w:r w:rsidR="00A278AA">
        <w:rPr>
          <w:rFonts w:ascii="Arial" w:hAnsi="Arial" w:cs="Arial"/>
          <w:sz w:val="24"/>
          <w:szCs w:val="24"/>
        </w:rPr>
        <w:t>ys</w:t>
      </w:r>
      <w:r w:rsidRPr="00A80388">
        <w:rPr>
          <w:rFonts w:ascii="Arial" w:hAnsi="Arial" w:cs="Arial"/>
          <w:sz w:val="24"/>
          <w:szCs w:val="24"/>
        </w:rPr>
        <w:t xml:space="preserve">, </w:t>
      </w:r>
      <w:r w:rsidR="00A278AA">
        <w:rPr>
          <w:rFonts w:ascii="Arial" w:hAnsi="Arial" w:cs="Arial"/>
          <w:sz w:val="24"/>
          <w:szCs w:val="24"/>
        </w:rPr>
        <w:t>“</w:t>
      </w:r>
      <w:r w:rsidRPr="00A80388">
        <w:rPr>
          <w:rFonts w:ascii="Arial" w:hAnsi="Arial" w:cs="Arial"/>
          <w:sz w:val="24"/>
          <w:szCs w:val="24"/>
        </w:rPr>
        <w:t>Fear not, thou worm Jacob!</w:t>
      </w:r>
      <w:r w:rsidR="00A278AA">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Is.</w:t>
      </w:r>
      <w:r w:rsidRPr="00A80388">
        <w:rPr>
          <w:rFonts w:ascii="Arial" w:hAnsi="Arial" w:cs="Arial"/>
          <w:sz w:val="24"/>
          <w:szCs w:val="24"/>
        </w:rPr>
        <w:t xml:space="preserve"> </w:t>
      </w:r>
      <w:r w:rsidR="00A278AA">
        <w:rPr>
          <w:rFonts w:ascii="Arial" w:hAnsi="Arial" w:cs="Arial"/>
          <w:sz w:val="24"/>
          <w:szCs w:val="24"/>
        </w:rPr>
        <w:t>41:</w:t>
      </w:r>
      <w:r w:rsidRPr="00A80388">
        <w:rPr>
          <w:rFonts w:ascii="Arial" w:hAnsi="Arial" w:cs="Arial"/>
          <w:sz w:val="24"/>
          <w:szCs w:val="24"/>
        </w:rPr>
        <w:t>14) Sometimes</w:t>
      </w:r>
      <w:r w:rsidR="00A278AA">
        <w:rPr>
          <w:rFonts w:ascii="Arial" w:hAnsi="Arial" w:cs="Arial"/>
          <w:sz w:val="24"/>
          <w:szCs w:val="24"/>
        </w:rPr>
        <w:t>,</w:t>
      </w:r>
      <w:r w:rsidRPr="00A80388">
        <w:rPr>
          <w:rFonts w:ascii="Arial" w:hAnsi="Arial" w:cs="Arial"/>
          <w:sz w:val="24"/>
          <w:szCs w:val="24"/>
        </w:rPr>
        <w:t xml:space="preserve"> the word is also used</w:t>
      </w:r>
      <w:r w:rsidR="00A278AA">
        <w:rPr>
          <w:rFonts w:ascii="Arial" w:hAnsi="Arial" w:cs="Arial"/>
          <w:sz w:val="24"/>
          <w:szCs w:val="24"/>
        </w:rPr>
        <w:t>,</w:t>
      </w:r>
      <w:r w:rsidRPr="00A80388">
        <w:rPr>
          <w:rFonts w:ascii="Arial" w:hAnsi="Arial" w:cs="Arial"/>
          <w:sz w:val="24"/>
          <w:szCs w:val="24"/>
        </w:rPr>
        <w:t xml:space="preserve"> by way of figure, to represent the torments of the damned. </w:t>
      </w:r>
      <w:r>
        <w:rPr>
          <w:rFonts w:ascii="Arial" w:hAnsi="Arial" w:cs="Arial"/>
          <w:sz w:val="24"/>
          <w:szCs w:val="24"/>
        </w:rPr>
        <w:t>“</w:t>
      </w:r>
      <w:r w:rsidRPr="00A80388">
        <w:rPr>
          <w:rFonts w:ascii="Arial" w:hAnsi="Arial" w:cs="Arial"/>
          <w:sz w:val="24"/>
          <w:szCs w:val="24"/>
        </w:rPr>
        <w:t>Their worm, (said Jesus,) dieth not, and the fire is not quenched</w:t>
      </w:r>
      <w:r w:rsidR="00A278AA">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w:t>
      </w:r>
      <w:r w:rsidR="00A278AA">
        <w:rPr>
          <w:rFonts w:ascii="Arial" w:hAnsi="Arial" w:cs="Arial"/>
          <w:sz w:val="24"/>
          <w:szCs w:val="24"/>
        </w:rPr>
        <w:t>(</w:t>
      </w:r>
      <w:r w:rsidRPr="00A80388">
        <w:rPr>
          <w:rFonts w:ascii="Arial" w:hAnsi="Arial" w:cs="Arial"/>
          <w:sz w:val="24"/>
          <w:szCs w:val="24"/>
        </w:rPr>
        <w:t xml:space="preserve">Mark </w:t>
      </w:r>
      <w:r w:rsidR="003C097D">
        <w:rPr>
          <w:rFonts w:ascii="Arial" w:hAnsi="Arial" w:cs="Arial"/>
          <w:sz w:val="24"/>
          <w:szCs w:val="24"/>
        </w:rPr>
        <w:t>11:</w:t>
      </w:r>
      <w:r w:rsidRPr="00A80388">
        <w:rPr>
          <w:rFonts w:ascii="Arial" w:hAnsi="Arial" w:cs="Arial"/>
          <w:sz w:val="24"/>
          <w:szCs w:val="24"/>
        </w:rPr>
        <w:t>44</w:t>
      </w:r>
      <w:r w:rsidR="003C097D">
        <w:rPr>
          <w:rFonts w:ascii="Arial" w:hAnsi="Arial" w:cs="Arial"/>
          <w:sz w:val="24"/>
          <w:szCs w:val="24"/>
        </w:rPr>
        <w:t>-</w:t>
      </w:r>
      <w:r w:rsidRPr="00A80388">
        <w:rPr>
          <w:rFonts w:ascii="Arial" w:hAnsi="Arial" w:cs="Arial"/>
          <w:sz w:val="24"/>
          <w:szCs w:val="24"/>
        </w:rPr>
        <w:t>48</w:t>
      </w:r>
      <w:r w:rsidR="003C097D">
        <w:rPr>
          <w:rFonts w:ascii="Arial" w:hAnsi="Arial" w:cs="Arial"/>
          <w:sz w:val="24"/>
          <w:szCs w:val="24"/>
        </w:rPr>
        <w:t>)</w:t>
      </w:r>
      <w:r w:rsidRPr="00A80388">
        <w:rPr>
          <w:rFonts w:ascii="Arial" w:hAnsi="Arial" w:cs="Arial"/>
          <w:sz w:val="24"/>
          <w:szCs w:val="24"/>
        </w:rPr>
        <w:t xml:space="preserve"> Some of the old writers have contended, however, that his worm, </w:t>
      </w:r>
      <w:r>
        <w:rPr>
          <w:rFonts w:ascii="Arial" w:hAnsi="Arial" w:cs="Arial"/>
          <w:sz w:val="24"/>
          <w:szCs w:val="24"/>
        </w:rPr>
        <w:t>here</w:t>
      </w:r>
      <w:r w:rsidRPr="00A80388">
        <w:rPr>
          <w:rFonts w:ascii="Arial" w:hAnsi="Arial" w:cs="Arial"/>
          <w:sz w:val="24"/>
          <w:szCs w:val="24"/>
        </w:rPr>
        <w:t xml:space="preserve"> spoken of by Christ, is not in figure, but in reality. Of this opinion was Au</w:t>
      </w:r>
      <w:r w:rsidR="00193B78">
        <w:rPr>
          <w:rFonts w:ascii="Arial" w:hAnsi="Arial" w:cs="Arial"/>
          <w:sz w:val="24"/>
          <w:szCs w:val="24"/>
        </w:rPr>
        <w:t>gustine</w:t>
      </w:r>
      <w:r w:rsidRPr="00A80388">
        <w:rPr>
          <w:rFonts w:ascii="Arial" w:hAnsi="Arial" w:cs="Arial"/>
          <w:sz w:val="24"/>
          <w:szCs w:val="24"/>
        </w:rPr>
        <w:t>.</w:t>
      </w:r>
    </w:p>
    <w:p w:rsidR="00193B78" w:rsidRDefault="00193B78" w:rsidP="00C40662">
      <w:pPr>
        <w:spacing w:after="0" w:line="276" w:lineRule="auto"/>
        <w:jc w:val="both"/>
        <w:rPr>
          <w:rFonts w:ascii="Arial" w:hAnsi="Arial" w:cs="Arial"/>
          <w:sz w:val="24"/>
          <w:szCs w:val="24"/>
        </w:rPr>
      </w:pPr>
    </w:p>
    <w:p w:rsidR="00193B78" w:rsidRDefault="00193B78" w:rsidP="00C40662">
      <w:pPr>
        <w:spacing w:after="0" w:line="276" w:lineRule="auto"/>
        <w:jc w:val="both"/>
        <w:rPr>
          <w:rFonts w:ascii="Arial" w:hAnsi="Arial" w:cs="Arial"/>
          <w:sz w:val="24"/>
          <w:szCs w:val="24"/>
        </w:rPr>
      </w:pPr>
    </w:p>
    <w:p w:rsidR="003020C1" w:rsidRPr="00193B78" w:rsidRDefault="003020C1" w:rsidP="00C40662">
      <w:pPr>
        <w:spacing w:after="0" w:line="276" w:lineRule="auto"/>
        <w:jc w:val="both"/>
        <w:rPr>
          <w:rFonts w:ascii="Arial" w:hAnsi="Arial" w:cs="Arial"/>
          <w:b/>
          <w:bCs/>
          <w:sz w:val="28"/>
          <w:szCs w:val="28"/>
        </w:rPr>
      </w:pPr>
      <w:r w:rsidRPr="00193B78">
        <w:rPr>
          <w:rFonts w:ascii="Arial" w:hAnsi="Arial" w:cs="Arial"/>
          <w:b/>
          <w:bCs/>
          <w:sz w:val="28"/>
          <w:szCs w:val="28"/>
        </w:rPr>
        <w:t>Y</w:t>
      </w:r>
    </w:p>
    <w:p w:rsidR="003020C1" w:rsidRPr="00A80388" w:rsidRDefault="003020C1" w:rsidP="00C40662">
      <w:pPr>
        <w:spacing w:after="0" w:line="276" w:lineRule="auto"/>
        <w:jc w:val="both"/>
        <w:rPr>
          <w:rFonts w:ascii="Arial" w:hAnsi="Arial" w:cs="Arial"/>
          <w:sz w:val="24"/>
          <w:szCs w:val="24"/>
        </w:rPr>
      </w:pPr>
    </w:p>
    <w:p w:rsidR="003020C1" w:rsidRPr="00193B78" w:rsidRDefault="003020C1" w:rsidP="00C40662">
      <w:pPr>
        <w:spacing w:after="0" w:line="276" w:lineRule="auto"/>
        <w:jc w:val="both"/>
        <w:rPr>
          <w:rFonts w:ascii="Arial" w:hAnsi="Arial" w:cs="Arial"/>
          <w:sz w:val="24"/>
          <w:szCs w:val="24"/>
        </w:rPr>
      </w:pPr>
      <w:r w:rsidRPr="00193B78">
        <w:rPr>
          <w:rFonts w:ascii="Arial" w:hAnsi="Arial" w:cs="Arial"/>
          <w:b/>
          <w:bCs/>
          <w:sz w:val="24"/>
          <w:szCs w:val="24"/>
        </w:rPr>
        <w:t>YEA</w:t>
      </w:r>
      <w:r w:rsidR="00193B78">
        <w:rPr>
          <w:rFonts w:ascii="Arial" w:hAnsi="Arial" w:cs="Arial"/>
          <w:b/>
          <w:bCs/>
          <w:sz w:val="24"/>
          <w:szCs w:val="24"/>
        </w:rPr>
        <w:t xml:space="preserve"> </w:t>
      </w:r>
      <w:r w:rsidR="00193B78" w:rsidRPr="00193B78">
        <w:rPr>
          <w:rFonts w:ascii="Arial" w:hAnsi="Arial" w:cs="Arial"/>
          <w:sz w:val="24"/>
          <w:szCs w:val="24"/>
        </w:rPr>
        <w:t>(yes)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I detain the reader at this word in order to mark the peculiar sweetness of it. Our gracious Lord</w:t>
      </w:r>
      <w:r w:rsidR="003C097D">
        <w:rPr>
          <w:rFonts w:ascii="Arial" w:hAnsi="Arial" w:cs="Arial"/>
          <w:sz w:val="24"/>
          <w:szCs w:val="24"/>
        </w:rPr>
        <w:t>,</w:t>
      </w:r>
      <w:r w:rsidRPr="00A80388">
        <w:rPr>
          <w:rFonts w:ascii="Arial" w:hAnsi="Arial" w:cs="Arial"/>
          <w:sz w:val="24"/>
          <w:szCs w:val="24"/>
        </w:rPr>
        <w:t xml:space="preserve"> in recommending it to his disciples, evidently </w:t>
      </w:r>
      <w:r>
        <w:rPr>
          <w:rFonts w:ascii="Arial" w:hAnsi="Arial" w:cs="Arial"/>
          <w:sz w:val="24"/>
          <w:szCs w:val="24"/>
        </w:rPr>
        <w:t>show</w:t>
      </w:r>
      <w:r w:rsidRPr="00A80388">
        <w:rPr>
          <w:rFonts w:ascii="Arial" w:hAnsi="Arial" w:cs="Arial"/>
          <w:sz w:val="24"/>
          <w:szCs w:val="24"/>
        </w:rPr>
        <w:t xml:space="preserve">ed that </w:t>
      </w:r>
      <w:r>
        <w:rPr>
          <w:rFonts w:ascii="Arial" w:hAnsi="Arial" w:cs="Arial"/>
          <w:sz w:val="24"/>
          <w:szCs w:val="24"/>
        </w:rPr>
        <w:t>there</w:t>
      </w:r>
      <w:r w:rsidRPr="00A80388">
        <w:rPr>
          <w:rFonts w:ascii="Arial" w:hAnsi="Arial" w:cs="Arial"/>
          <w:sz w:val="24"/>
          <w:szCs w:val="24"/>
        </w:rPr>
        <w:t xml:space="preserve"> was </w:t>
      </w:r>
      <w:r>
        <w:rPr>
          <w:rFonts w:ascii="Arial" w:hAnsi="Arial" w:cs="Arial"/>
          <w:sz w:val="24"/>
          <w:szCs w:val="24"/>
        </w:rPr>
        <w:t>something</w:t>
      </w:r>
      <w:r w:rsidRPr="00A80388">
        <w:rPr>
          <w:rFonts w:ascii="Arial" w:hAnsi="Arial" w:cs="Arial"/>
          <w:sz w:val="24"/>
          <w:szCs w:val="24"/>
        </w:rPr>
        <w:t xml:space="preserve"> </w:t>
      </w:r>
      <w:r>
        <w:rPr>
          <w:rFonts w:ascii="Arial" w:hAnsi="Arial" w:cs="Arial"/>
          <w:sz w:val="24"/>
          <w:szCs w:val="24"/>
        </w:rPr>
        <w:t>interest</w:t>
      </w:r>
      <w:r w:rsidRPr="00A80388">
        <w:rPr>
          <w:rFonts w:ascii="Arial" w:hAnsi="Arial" w:cs="Arial"/>
          <w:sz w:val="24"/>
          <w:szCs w:val="24"/>
        </w:rPr>
        <w:t xml:space="preserve">ing </w:t>
      </w:r>
      <w:r w:rsidR="003C097D">
        <w:rPr>
          <w:rFonts w:ascii="Arial" w:hAnsi="Arial" w:cs="Arial"/>
          <w:sz w:val="24"/>
          <w:szCs w:val="24"/>
        </w:rPr>
        <w:t>here</w:t>
      </w:r>
      <w:r w:rsidRPr="00A80388">
        <w:rPr>
          <w:rFonts w:ascii="Arial" w:hAnsi="Arial" w:cs="Arial"/>
          <w:sz w:val="24"/>
          <w:szCs w:val="24"/>
        </w:rPr>
        <w:t xml:space="preserve">. </w:t>
      </w:r>
      <w:r>
        <w:rPr>
          <w:rFonts w:ascii="Arial" w:hAnsi="Arial" w:cs="Arial"/>
          <w:sz w:val="24"/>
          <w:szCs w:val="24"/>
        </w:rPr>
        <w:t>“</w:t>
      </w:r>
      <w:r w:rsidRPr="00A80388">
        <w:rPr>
          <w:rFonts w:ascii="Arial" w:hAnsi="Arial" w:cs="Arial"/>
          <w:sz w:val="24"/>
          <w:szCs w:val="24"/>
        </w:rPr>
        <w:t>Let your communication (said Jesus) be Yea, yea, Nay, nay; for whatsoever is more than these, cometh of evil.</w:t>
      </w:r>
      <w:r>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Mat.</w:t>
      </w:r>
      <w:r w:rsidRPr="00A80388">
        <w:rPr>
          <w:rFonts w:ascii="Arial" w:hAnsi="Arial" w:cs="Arial"/>
          <w:sz w:val="24"/>
          <w:szCs w:val="24"/>
        </w:rPr>
        <w:t xml:space="preserve"> </w:t>
      </w:r>
      <w:r w:rsidR="003C097D">
        <w:rPr>
          <w:rFonts w:ascii="Arial" w:hAnsi="Arial" w:cs="Arial"/>
          <w:sz w:val="24"/>
          <w:szCs w:val="24"/>
        </w:rPr>
        <w:t>5:</w:t>
      </w:r>
      <w:r w:rsidRPr="00A80388">
        <w:rPr>
          <w:rFonts w:ascii="Arial" w:hAnsi="Arial" w:cs="Arial"/>
          <w:sz w:val="24"/>
          <w:szCs w:val="24"/>
        </w:rPr>
        <w:t xml:space="preserve">37) I </w:t>
      </w:r>
      <w:r w:rsidR="003C097D">
        <w:rPr>
          <w:rFonts w:ascii="Arial" w:hAnsi="Arial" w:cs="Arial"/>
          <w:sz w:val="24"/>
          <w:szCs w:val="24"/>
        </w:rPr>
        <w:t>should</w:t>
      </w:r>
      <w:r w:rsidRPr="00A80388">
        <w:rPr>
          <w:rFonts w:ascii="Arial" w:hAnsi="Arial" w:cs="Arial"/>
          <w:sz w:val="24"/>
          <w:szCs w:val="24"/>
        </w:rPr>
        <w:t xml:space="preserve"> not be understood as speaking decidedly on any point </w:t>
      </w:r>
      <w:r>
        <w:rPr>
          <w:rFonts w:ascii="Arial" w:hAnsi="Arial" w:cs="Arial"/>
          <w:sz w:val="24"/>
          <w:szCs w:val="24"/>
        </w:rPr>
        <w:t>where</w:t>
      </w:r>
      <w:r w:rsidRPr="00A80388">
        <w:rPr>
          <w:rFonts w:ascii="Arial" w:hAnsi="Arial" w:cs="Arial"/>
          <w:sz w:val="24"/>
          <w:szCs w:val="24"/>
        </w:rPr>
        <w:t xml:space="preserve"> God the Holy </w:t>
      </w:r>
      <w:r>
        <w:rPr>
          <w:rFonts w:ascii="Arial" w:hAnsi="Arial" w:cs="Arial"/>
          <w:sz w:val="24"/>
          <w:szCs w:val="24"/>
        </w:rPr>
        <w:t>Spirit</w:t>
      </w:r>
      <w:r w:rsidRPr="00A80388">
        <w:rPr>
          <w:rFonts w:ascii="Arial" w:hAnsi="Arial" w:cs="Arial"/>
          <w:sz w:val="24"/>
          <w:szCs w:val="24"/>
        </w:rPr>
        <w:t xml:space="preserve"> ha</w:t>
      </w:r>
      <w:r w:rsidR="003C097D">
        <w:rPr>
          <w:rFonts w:ascii="Arial" w:hAnsi="Arial" w:cs="Arial"/>
          <w:sz w:val="24"/>
          <w:szCs w:val="24"/>
        </w:rPr>
        <w:t>s</w:t>
      </w:r>
      <w:r w:rsidRPr="00A80388">
        <w:rPr>
          <w:rFonts w:ascii="Arial" w:hAnsi="Arial" w:cs="Arial"/>
          <w:sz w:val="24"/>
          <w:szCs w:val="24"/>
        </w:rPr>
        <w:t xml:space="preserve"> not done it; but I venture to ask, did not our gracious Lord mean by this recommendation to </w:t>
      </w:r>
      <w:r>
        <w:rPr>
          <w:rFonts w:ascii="Arial" w:hAnsi="Arial" w:cs="Arial"/>
          <w:sz w:val="24"/>
          <w:szCs w:val="24"/>
        </w:rPr>
        <w:t>show</w:t>
      </w:r>
      <w:r w:rsidRPr="00A80388">
        <w:rPr>
          <w:rFonts w:ascii="Arial" w:hAnsi="Arial" w:cs="Arial"/>
          <w:sz w:val="24"/>
          <w:szCs w:val="24"/>
        </w:rPr>
        <w:t xml:space="preserve"> that the Yea, yea, of his people, should be in contemplating the </w:t>
      </w:r>
      <w:r w:rsidR="003C097D">
        <w:rPr>
          <w:rFonts w:ascii="Arial" w:hAnsi="Arial" w:cs="Arial"/>
          <w:sz w:val="24"/>
          <w:szCs w:val="24"/>
        </w:rPr>
        <w:t>“</w:t>
      </w:r>
      <w:r w:rsidRPr="00A80388">
        <w:rPr>
          <w:rFonts w:ascii="Arial" w:hAnsi="Arial" w:cs="Arial"/>
          <w:sz w:val="24"/>
          <w:szCs w:val="24"/>
        </w:rPr>
        <w:t>verily, verily</w:t>
      </w:r>
      <w:r w:rsidR="003C097D">
        <w:rPr>
          <w:rFonts w:ascii="Arial" w:hAnsi="Arial" w:cs="Arial"/>
          <w:sz w:val="24"/>
          <w:szCs w:val="24"/>
        </w:rPr>
        <w:t>”</w:t>
      </w:r>
      <w:r w:rsidRPr="00A80388">
        <w:rPr>
          <w:rFonts w:ascii="Arial" w:hAnsi="Arial" w:cs="Arial"/>
          <w:sz w:val="24"/>
          <w:szCs w:val="24"/>
        </w:rPr>
        <w:t xml:space="preserve"> of himself? And if</w:t>
      </w:r>
      <w:r w:rsidR="003C097D">
        <w:rPr>
          <w:rFonts w:ascii="Arial" w:hAnsi="Arial" w:cs="Arial"/>
          <w:sz w:val="24"/>
          <w:szCs w:val="24"/>
        </w:rPr>
        <w:t>,</w:t>
      </w:r>
      <w:r w:rsidRPr="00A80388">
        <w:rPr>
          <w:rFonts w:ascii="Arial" w:hAnsi="Arial" w:cs="Arial"/>
          <w:sz w:val="24"/>
          <w:szCs w:val="24"/>
        </w:rPr>
        <w:t xml:space="preserve"> with an eye to him, our </w:t>
      </w:r>
      <w:r w:rsidR="003C097D">
        <w:rPr>
          <w:rFonts w:ascii="Arial" w:hAnsi="Arial" w:cs="Arial"/>
          <w:sz w:val="24"/>
          <w:szCs w:val="24"/>
        </w:rPr>
        <w:t>“</w:t>
      </w:r>
      <w:r w:rsidRPr="00A80388">
        <w:rPr>
          <w:rFonts w:ascii="Arial" w:hAnsi="Arial" w:cs="Arial"/>
          <w:sz w:val="24"/>
          <w:szCs w:val="24"/>
        </w:rPr>
        <w:t>yea</w:t>
      </w:r>
      <w:r w:rsidR="003C097D">
        <w:rPr>
          <w:rFonts w:ascii="Arial" w:hAnsi="Arial" w:cs="Arial"/>
          <w:sz w:val="24"/>
          <w:szCs w:val="24"/>
        </w:rPr>
        <w:t>”</w:t>
      </w:r>
      <w:r w:rsidRPr="00A80388">
        <w:rPr>
          <w:rFonts w:ascii="Arial" w:hAnsi="Arial" w:cs="Arial"/>
          <w:sz w:val="24"/>
          <w:szCs w:val="24"/>
        </w:rPr>
        <w:t xml:space="preserve"> had a frequent use, would </w:t>
      </w:r>
      <w:r>
        <w:rPr>
          <w:rFonts w:ascii="Arial" w:hAnsi="Arial" w:cs="Arial"/>
          <w:sz w:val="24"/>
          <w:szCs w:val="24"/>
        </w:rPr>
        <w:t>there</w:t>
      </w:r>
      <w:r w:rsidRPr="00A80388">
        <w:rPr>
          <w:rFonts w:ascii="Arial" w:hAnsi="Arial" w:cs="Arial"/>
          <w:sz w:val="24"/>
          <w:szCs w:val="24"/>
        </w:rPr>
        <w:t xml:space="preserve"> not be a peculiar sweetness derived from it?</w:t>
      </w:r>
    </w:p>
    <w:p w:rsidR="003020C1" w:rsidRPr="00193B78" w:rsidRDefault="003020C1" w:rsidP="00C40662">
      <w:pPr>
        <w:spacing w:after="0" w:line="276" w:lineRule="auto"/>
        <w:jc w:val="both"/>
        <w:rPr>
          <w:rFonts w:ascii="Arial" w:hAnsi="Arial" w:cs="Arial"/>
          <w:b/>
          <w:bCs/>
          <w:sz w:val="24"/>
          <w:szCs w:val="24"/>
        </w:rPr>
      </w:pPr>
      <w:r w:rsidRPr="00193B78">
        <w:rPr>
          <w:rFonts w:ascii="Arial" w:hAnsi="Arial" w:cs="Arial"/>
          <w:b/>
          <w:bCs/>
          <w:sz w:val="24"/>
          <w:szCs w:val="24"/>
        </w:rPr>
        <w:lastRenderedPageBreak/>
        <w:t>YEAR</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The Jewish year diff</w:t>
      </w:r>
      <w:r w:rsidR="00193B78">
        <w:rPr>
          <w:rFonts w:ascii="Arial" w:hAnsi="Arial" w:cs="Arial"/>
          <w:sz w:val="24"/>
          <w:szCs w:val="24"/>
        </w:rPr>
        <w:t>ered</w:t>
      </w:r>
      <w:r w:rsidRPr="00A80388">
        <w:rPr>
          <w:rFonts w:ascii="Arial" w:hAnsi="Arial" w:cs="Arial"/>
          <w:sz w:val="24"/>
          <w:szCs w:val="24"/>
        </w:rPr>
        <w:t xml:space="preserve"> much in point of time, before, and after their </w:t>
      </w:r>
      <w:r w:rsidR="00DD05D5">
        <w:rPr>
          <w:rFonts w:ascii="Arial" w:hAnsi="Arial" w:cs="Arial"/>
          <w:sz w:val="24"/>
          <w:szCs w:val="24"/>
        </w:rPr>
        <w:t>long stay</w:t>
      </w:r>
      <w:r w:rsidRPr="00A80388">
        <w:rPr>
          <w:rFonts w:ascii="Arial" w:hAnsi="Arial" w:cs="Arial"/>
          <w:sz w:val="24"/>
          <w:szCs w:val="24"/>
        </w:rPr>
        <w:t xml:space="preserve"> in Egypt; and unless we could (which now is impossible) ascertain with more clearness whether their calculations </w:t>
      </w:r>
      <w:r>
        <w:rPr>
          <w:rFonts w:ascii="Arial" w:hAnsi="Arial" w:cs="Arial"/>
          <w:sz w:val="24"/>
          <w:szCs w:val="24"/>
        </w:rPr>
        <w:t>were</w:t>
      </w:r>
      <w:r w:rsidRPr="00A80388">
        <w:rPr>
          <w:rFonts w:ascii="Arial" w:hAnsi="Arial" w:cs="Arial"/>
          <w:sz w:val="24"/>
          <w:szCs w:val="24"/>
        </w:rPr>
        <w:t xml:space="preserve"> made by what is called the solar year, or the lunar year, that is, by the revolution of sun, or moon</w:t>
      </w:r>
      <w:r w:rsidR="00DD05D5">
        <w:rPr>
          <w:rFonts w:ascii="Arial" w:hAnsi="Arial" w:cs="Arial"/>
          <w:sz w:val="24"/>
          <w:szCs w:val="24"/>
        </w:rPr>
        <w:t xml:space="preserve"> — </w:t>
      </w:r>
      <w:r w:rsidRPr="00A80388">
        <w:rPr>
          <w:rFonts w:ascii="Arial" w:hAnsi="Arial" w:cs="Arial"/>
          <w:sz w:val="24"/>
          <w:szCs w:val="24"/>
        </w:rPr>
        <w:t xml:space="preserve">it is not possible to determine with accuracy. But all difficulties vanish </w:t>
      </w:r>
      <w:r w:rsidR="00DD05D5">
        <w:rPr>
          <w:rFonts w:ascii="Arial" w:hAnsi="Arial" w:cs="Arial"/>
          <w:sz w:val="24"/>
          <w:szCs w:val="24"/>
        </w:rPr>
        <w:t>with</w:t>
      </w:r>
      <w:r w:rsidRPr="00A80388">
        <w:rPr>
          <w:rFonts w:ascii="Arial" w:hAnsi="Arial" w:cs="Arial"/>
          <w:sz w:val="24"/>
          <w:szCs w:val="24"/>
        </w:rPr>
        <w:t xml:space="preserve"> respect to the </w:t>
      </w:r>
      <w:r>
        <w:rPr>
          <w:rFonts w:ascii="Arial" w:hAnsi="Arial" w:cs="Arial"/>
          <w:sz w:val="24"/>
          <w:szCs w:val="24"/>
        </w:rPr>
        <w:t>different</w:t>
      </w:r>
      <w:r w:rsidRPr="00A80388">
        <w:rPr>
          <w:rFonts w:ascii="Arial" w:hAnsi="Arial" w:cs="Arial"/>
          <w:sz w:val="24"/>
          <w:szCs w:val="24"/>
        </w:rPr>
        <w:t xml:space="preserve"> periods of calculation, by whatever mode they are calculated, if we only are careful to consider the </w:t>
      </w:r>
      <w:r>
        <w:rPr>
          <w:rFonts w:ascii="Arial" w:hAnsi="Arial" w:cs="Arial"/>
          <w:sz w:val="24"/>
          <w:szCs w:val="24"/>
        </w:rPr>
        <w:t>different</w:t>
      </w:r>
      <w:r w:rsidRPr="00A80388">
        <w:rPr>
          <w:rFonts w:ascii="Arial" w:hAnsi="Arial" w:cs="Arial"/>
          <w:sz w:val="24"/>
          <w:szCs w:val="24"/>
        </w:rPr>
        <w:t xml:space="preserve"> dates from whe</w:t>
      </w:r>
      <w:r w:rsidR="00DD05D5">
        <w:rPr>
          <w:rFonts w:ascii="Arial" w:hAnsi="Arial" w:cs="Arial"/>
          <w:sz w:val="24"/>
          <w:szCs w:val="24"/>
        </w:rPr>
        <w:t>re</w:t>
      </w:r>
      <w:r w:rsidRPr="00A80388">
        <w:rPr>
          <w:rFonts w:ascii="Arial" w:hAnsi="Arial" w:cs="Arial"/>
          <w:sz w:val="24"/>
          <w:szCs w:val="24"/>
        </w:rPr>
        <w:t xml:space="preserve"> they take their calculation. As for example</w:t>
      </w:r>
      <w:r w:rsidR="00DD05D5">
        <w:rPr>
          <w:rFonts w:ascii="Arial" w:hAnsi="Arial" w:cs="Arial"/>
          <w:sz w:val="24"/>
          <w:szCs w:val="24"/>
        </w:rPr>
        <w:t xml:space="preserve">, </w:t>
      </w:r>
      <w:r w:rsidRPr="00A80388">
        <w:rPr>
          <w:rFonts w:ascii="Arial" w:hAnsi="Arial" w:cs="Arial"/>
          <w:sz w:val="24"/>
          <w:szCs w:val="24"/>
        </w:rPr>
        <w:t xml:space="preserve">in the promise the Lord made to Abram (Gen. </w:t>
      </w:r>
      <w:r w:rsidR="00DD05D5">
        <w:rPr>
          <w:rFonts w:ascii="Arial" w:hAnsi="Arial" w:cs="Arial"/>
          <w:sz w:val="24"/>
          <w:szCs w:val="24"/>
        </w:rPr>
        <w:t>15:</w:t>
      </w:r>
      <w:r w:rsidRPr="00A80388">
        <w:rPr>
          <w:rFonts w:ascii="Arial" w:hAnsi="Arial" w:cs="Arial"/>
          <w:sz w:val="24"/>
          <w:szCs w:val="24"/>
        </w:rPr>
        <w:t>13) concerning the affliction of his seed in a strange land, and their deliverance from it</w:t>
      </w:r>
      <w:r w:rsidR="00DD05D5">
        <w:rPr>
          <w:rFonts w:ascii="Arial" w:hAnsi="Arial" w:cs="Arial"/>
          <w:sz w:val="24"/>
          <w:szCs w:val="24"/>
        </w:rPr>
        <w:t>. T</w:t>
      </w:r>
      <w:r w:rsidRPr="00A80388">
        <w:rPr>
          <w:rFonts w:ascii="Arial" w:hAnsi="Arial" w:cs="Arial"/>
          <w:sz w:val="24"/>
          <w:szCs w:val="24"/>
        </w:rPr>
        <w:t>he Lord marked the period</w:t>
      </w:r>
      <w:r w:rsidR="00DD05D5">
        <w:rPr>
          <w:rFonts w:ascii="Arial" w:hAnsi="Arial" w:cs="Arial"/>
          <w:sz w:val="24"/>
          <w:szCs w:val="24"/>
        </w:rPr>
        <w:t xml:space="preserve"> out as </w:t>
      </w:r>
      <w:r w:rsidRPr="00A80388">
        <w:rPr>
          <w:rFonts w:ascii="Arial" w:hAnsi="Arial" w:cs="Arial"/>
          <w:sz w:val="24"/>
          <w:szCs w:val="24"/>
        </w:rPr>
        <w:t>four hundred years; but</w:t>
      </w:r>
      <w:r w:rsidR="00DD05D5">
        <w:rPr>
          <w:rFonts w:ascii="Arial" w:hAnsi="Arial" w:cs="Arial"/>
          <w:sz w:val="24"/>
          <w:szCs w:val="24"/>
        </w:rPr>
        <w:t>,</w:t>
      </w:r>
      <w:r w:rsidRPr="00A80388">
        <w:rPr>
          <w:rFonts w:ascii="Arial" w:hAnsi="Arial" w:cs="Arial"/>
          <w:sz w:val="24"/>
          <w:szCs w:val="24"/>
        </w:rPr>
        <w:t xml:space="preserve"> in counting up the time when that deliverance took place, Moses makes it </w:t>
      </w:r>
      <w:r>
        <w:rPr>
          <w:rFonts w:ascii="Arial" w:hAnsi="Arial" w:cs="Arial"/>
          <w:sz w:val="24"/>
          <w:szCs w:val="24"/>
        </w:rPr>
        <w:t>“</w:t>
      </w:r>
      <w:r w:rsidRPr="00A80388">
        <w:rPr>
          <w:rFonts w:ascii="Arial" w:hAnsi="Arial" w:cs="Arial"/>
          <w:sz w:val="24"/>
          <w:szCs w:val="24"/>
        </w:rPr>
        <w:t>four hundred and thirty years.</w:t>
      </w:r>
      <w:r w:rsidR="00DD05D5">
        <w:rPr>
          <w:rFonts w:ascii="Arial" w:hAnsi="Arial" w:cs="Arial"/>
          <w:sz w:val="24"/>
          <w:szCs w:val="24"/>
        </w:rPr>
        <w:t>” (Exodus 12:40-41)</w:t>
      </w:r>
      <w:r w:rsidRPr="00A80388">
        <w:rPr>
          <w:rFonts w:ascii="Arial" w:hAnsi="Arial" w:cs="Arial"/>
          <w:sz w:val="24"/>
          <w:szCs w:val="24"/>
        </w:rPr>
        <w:t xml:space="preserve"> But the period of both is precisely the same, when the </w:t>
      </w:r>
      <w:r>
        <w:rPr>
          <w:rFonts w:ascii="Arial" w:hAnsi="Arial" w:cs="Arial"/>
          <w:sz w:val="24"/>
          <w:szCs w:val="24"/>
        </w:rPr>
        <w:t>difference</w:t>
      </w:r>
      <w:r w:rsidRPr="00A80388">
        <w:rPr>
          <w:rFonts w:ascii="Arial" w:hAnsi="Arial" w:cs="Arial"/>
          <w:sz w:val="24"/>
          <w:szCs w:val="24"/>
        </w:rPr>
        <w:t xml:space="preserve"> is allowed from the </w:t>
      </w:r>
      <w:r>
        <w:rPr>
          <w:rFonts w:ascii="Arial" w:hAnsi="Arial" w:cs="Arial"/>
          <w:sz w:val="24"/>
          <w:szCs w:val="24"/>
        </w:rPr>
        <w:t>different</w:t>
      </w:r>
      <w:r w:rsidRPr="00A80388">
        <w:rPr>
          <w:rFonts w:ascii="Arial" w:hAnsi="Arial" w:cs="Arial"/>
          <w:sz w:val="24"/>
          <w:szCs w:val="24"/>
        </w:rPr>
        <w:t xml:space="preserve"> dates of the commencement, or time, the account began. When it is said, as in Gen. </w:t>
      </w:r>
      <w:r w:rsidR="00DD05D5">
        <w:rPr>
          <w:rFonts w:ascii="Arial" w:hAnsi="Arial" w:cs="Arial"/>
          <w:sz w:val="24"/>
          <w:szCs w:val="24"/>
        </w:rPr>
        <w:t>15:</w:t>
      </w:r>
      <w:r w:rsidRPr="00A80388">
        <w:rPr>
          <w:rFonts w:ascii="Arial" w:hAnsi="Arial" w:cs="Arial"/>
          <w:sz w:val="24"/>
          <w:szCs w:val="24"/>
        </w:rPr>
        <w:t xml:space="preserve">13, </w:t>
      </w:r>
      <w:r>
        <w:rPr>
          <w:rFonts w:ascii="Arial" w:hAnsi="Arial" w:cs="Arial"/>
          <w:sz w:val="24"/>
          <w:szCs w:val="24"/>
        </w:rPr>
        <w:t>“</w:t>
      </w:r>
      <w:r w:rsidRPr="00A80388">
        <w:rPr>
          <w:rFonts w:ascii="Arial" w:hAnsi="Arial" w:cs="Arial"/>
          <w:sz w:val="24"/>
          <w:szCs w:val="24"/>
        </w:rPr>
        <w:t>four hundred years,</w:t>
      </w:r>
      <w:r>
        <w:rPr>
          <w:rFonts w:ascii="Arial" w:hAnsi="Arial" w:cs="Arial"/>
          <w:sz w:val="24"/>
          <w:szCs w:val="24"/>
        </w:rPr>
        <w:t>”</w:t>
      </w:r>
      <w:r w:rsidRPr="00A80388">
        <w:rPr>
          <w:rFonts w:ascii="Arial" w:hAnsi="Arial" w:cs="Arial"/>
          <w:sz w:val="24"/>
          <w:szCs w:val="24"/>
        </w:rPr>
        <w:t xml:space="preserve"> it is connected with the birth of Isaac, which was thirty years after Abraham left Chaldea</w:t>
      </w:r>
      <w:r w:rsidR="00DD05D5">
        <w:rPr>
          <w:rFonts w:ascii="Arial" w:hAnsi="Arial" w:cs="Arial"/>
          <w:sz w:val="24"/>
          <w:szCs w:val="24"/>
        </w:rPr>
        <w:t>;</w:t>
      </w:r>
      <w:r w:rsidRPr="00A80388">
        <w:rPr>
          <w:rFonts w:ascii="Arial" w:hAnsi="Arial" w:cs="Arial"/>
          <w:sz w:val="24"/>
          <w:szCs w:val="24"/>
        </w:rPr>
        <w:t xml:space="preserve"> and</w:t>
      </w:r>
      <w:r w:rsidR="00DD05D5">
        <w:rPr>
          <w:rFonts w:ascii="Arial" w:hAnsi="Arial" w:cs="Arial"/>
          <w:sz w:val="24"/>
          <w:szCs w:val="24"/>
        </w:rPr>
        <w:t>,</w:t>
      </w:r>
      <w:r w:rsidRPr="00A80388">
        <w:rPr>
          <w:rFonts w:ascii="Arial" w:hAnsi="Arial" w:cs="Arial"/>
          <w:sz w:val="24"/>
          <w:szCs w:val="24"/>
        </w:rPr>
        <w:t xml:space="preserve"> consequently, this period must be added to the account; and thus it will be found, by a parity of calculation </w:t>
      </w:r>
      <w:r w:rsidR="00DD05D5">
        <w:rPr>
          <w:rFonts w:ascii="Arial" w:hAnsi="Arial" w:cs="Arial"/>
          <w:sz w:val="24"/>
          <w:szCs w:val="24"/>
        </w:rPr>
        <w:t>of</w:t>
      </w:r>
      <w:r w:rsidRPr="00A80388">
        <w:rPr>
          <w:rFonts w:ascii="Arial" w:hAnsi="Arial" w:cs="Arial"/>
          <w:sz w:val="24"/>
          <w:szCs w:val="24"/>
        </w:rPr>
        <w:t xml:space="preserve"> the several statements the Jewish year at </w:t>
      </w:r>
      <w:r>
        <w:rPr>
          <w:rFonts w:ascii="Arial" w:hAnsi="Arial" w:cs="Arial"/>
          <w:sz w:val="24"/>
          <w:szCs w:val="24"/>
        </w:rPr>
        <w:t>different</w:t>
      </w:r>
      <w:r w:rsidRPr="00A80388">
        <w:rPr>
          <w:rFonts w:ascii="Arial" w:hAnsi="Arial" w:cs="Arial"/>
          <w:sz w:val="24"/>
          <w:szCs w:val="24"/>
        </w:rPr>
        <w:t xml:space="preserve"> times give. See </w:t>
      </w:r>
      <w:r w:rsidRPr="00193B78">
        <w:rPr>
          <w:rFonts w:ascii="Arial" w:hAnsi="Arial" w:cs="Arial"/>
          <w:caps/>
          <w:sz w:val="24"/>
          <w:szCs w:val="24"/>
        </w:rPr>
        <w:t>Hour</w:t>
      </w:r>
    </w:p>
    <w:p w:rsidR="00193B78" w:rsidRDefault="00193B78" w:rsidP="00C40662">
      <w:pPr>
        <w:spacing w:after="0" w:line="276" w:lineRule="auto"/>
        <w:jc w:val="both"/>
        <w:rPr>
          <w:rFonts w:ascii="Arial" w:hAnsi="Arial" w:cs="Arial"/>
          <w:sz w:val="24"/>
          <w:szCs w:val="24"/>
        </w:rPr>
      </w:pPr>
    </w:p>
    <w:p w:rsidR="003020C1" w:rsidRPr="00193B78" w:rsidRDefault="003020C1" w:rsidP="00C40662">
      <w:pPr>
        <w:spacing w:after="0" w:line="276" w:lineRule="auto"/>
        <w:jc w:val="both"/>
        <w:rPr>
          <w:rFonts w:ascii="Arial" w:hAnsi="Arial" w:cs="Arial"/>
          <w:b/>
          <w:bCs/>
          <w:sz w:val="24"/>
          <w:szCs w:val="24"/>
        </w:rPr>
      </w:pPr>
      <w:r w:rsidRPr="00193B78">
        <w:rPr>
          <w:rFonts w:ascii="Arial" w:hAnsi="Arial" w:cs="Arial"/>
          <w:b/>
          <w:bCs/>
          <w:sz w:val="24"/>
          <w:szCs w:val="24"/>
        </w:rPr>
        <w:t>YESTERDAY</w:t>
      </w:r>
    </w:p>
    <w:p w:rsidR="00DD05D5" w:rsidRDefault="003020C1" w:rsidP="00C40662">
      <w:pPr>
        <w:spacing w:after="0" w:line="276" w:lineRule="auto"/>
        <w:jc w:val="both"/>
        <w:rPr>
          <w:rFonts w:ascii="Arial" w:hAnsi="Arial" w:cs="Arial"/>
          <w:sz w:val="24"/>
          <w:szCs w:val="24"/>
        </w:rPr>
      </w:pPr>
      <w:r w:rsidRPr="00A80388">
        <w:rPr>
          <w:rFonts w:ascii="Arial" w:hAnsi="Arial" w:cs="Arial"/>
          <w:sz w:val="24"/>
          <w:szCs w:val="24"/>
        </w:rPr>
        <w:t>In Scriptur</w:t>
      </w:r>
      <w:r w:rsidR="00DD05D5">
        <w:rPr>
          <w:rFonts w:ascii="Arial" w:hAnsi="Arial" w:cs="Arial"/>
          <w:sz w:val="24"/>
          <w:szCs w:val="24"/>
        </w:rPr>
        <w:t>al</w:t>
      </w:r>
      <w:r w:rsidRPr="00A80388">
        <w:rPr>
          <w:rFonts w:ascii="Arial" w:hAnsi="Arial" w:cs="Arial"/>
          <w:sz w:val="24"/>
          <w:szCs w:val="24"/>
        </w:rPr>
        <w:t xml:space="preserve"> language</w:t>
      </w:r>
      <w:r w:rsidR="00DD05D5">
        <w:rPr>
          <w:rFonts w:ascii="Arial" w:hAnsi="Arial" w:cs="Arial"/>
          <w:sz w:val="24"/>
          <w:szCs w:val="24"/>
        </w:rPr>
        <w:t>,</w:t>
      </w:r>
      <w:r w:rsidRPr="00A80388">
        <w:rPr>
          <w:rFonts w:ascii="Arial" w:hAnsi="Arial" w:cs="Arial"/>
          <w:sz w:val="24"/>
          <w:szCs w:val="24"/>
        </w:rPr>
        <w:t xml:space="preserve"> this expression do</w:t>
      </w:r>
      <w:r w:rsidR="00DD05D5">
        <w:rPr>
          <w:rFonts w:ascii="Arial" w:hAnsi="Arial" w:cs="Arial"/>
          <w:sz w:val="24"/>
          <w:szCs w:val="24"/>
        </w:rPr>
        <w:t>es</w:t>
      </w:r>
      <w:r w:rsidRPr="00A80388">
        <w:rPr>
          <w:rFonts w:ascii="Arial" w:hAnsi="Arial" w:cs="Arial"/>
          <w:sz w:val="24"/>
          <w:szCs w:val="24"/>
        </w:rPr>
        <w:t xml:space="preserve"> not simply mean the day which preceded the present, but sometimes refers to the eternity of ages past. Thus, the Lord Jesus Christ is said to be the same </w:t>
      </w:r>
      <w:r>
        <w:rPr>
          <w:rFonts w:ascii="Arial" w:hAnsi="Arial" w:cs="Arial"/>
          <w:sz w:val="24"/>
          <w:szCs w:val="24"/>
        </w:rPr>
        <w:t>“</w:t>
      </w:r>
      <w:r w:rsidRPr="00A80388">
        <w:rPr>
          <w:rFonts w:ascii="Arial" w:hAnsi="Arial" w:cs="Arial"/>
          <w:sz w:val="24"/>
          <w:szCs w:val="24"/>
        </w:rPr>
        <w:t xml:space="preserve">yesterday, and today, and, </w:t>
      </w:r>
      <w:r>
        <w:rPr>
          <w:rFonts w:ascii="Arial" w:hAnsi="Arial" w:cs="Arial"/>
          <w:sz w:val="24"/>
          <w:szCs w:val="24"/>
        </w:rPr>
        <w:t>forever</w:t>
      </w:r>
      <w:r w:rsidRPr="00A80388">
        <w:rPr>
          <w:rFonts w:ascii="Arial" w:hAnsi="Arial" w:cs="Arial"/>
          <w:sz w:val="24"/>
          <w:szCs w:val="24"/>
        </w:rPr>
        <w:t>.</w:t>
      </w:r>
      <w:r>
        <w:rPr>
          <w:rFonts w:ascii="Arial" w:hAnsi="Arial" w:cs="Arial"/>
          <w:sz w:val="24"/>
          <w:szCs w:val="24"/>
        </w:rPr>
        <w:t>”</w:t>
      </w:r>
      <w:r w:rsidRPr="00A80388">
        <w:rPr>
          <w:rFonts w:ascii="Arial" w:hAnsi="Arial" w:cs="Arial"/>
          <w:sz w:val="24"/>
          <w:szCs w:val="24"/>
        </w:rPr>
        <w:t xml:space="preserve"> (Heb. </w:t>
      </w:r>
      <w:r w:rsidR="00DD05D5">
        <w:rPr>
          <w:rFonts w:ascii="Arial" w:hAnsi="Arial" w:cs="Arial"/>
          <w:sz w:val="24"/>
          <w:szCs w:val="24"/>
        </w:rPr>
        <w:t>12:</w:t>
      </w:r>
      <w:r w:rsidRPr="00A80388">
        <w:rPr>
          <w:rFonts w:ascii="Arial" w:hAnsi="Arial" w:cs="Arial"/>
          <w:sz w:val="24"/>
          <w:szCs w:val="24"/>
        </w:rPr>
        <w:t xml:space="preserve">8) That is, the yesterday, before creation; today, meaning the whole period of time from the creation, to the consummation of all things; and </w:t>
      </w:r>
      <w:r>
        <w:rPr>
          <w:rFonts w:ascii="Arial" w:hAnsi="Arial" w:cs="Arial"/>
          <w:sz w:val="24"/>
          <w:szCs w:val="24"/>
        </w:rPr>
        <w:t>forever</w:t>
      </w:r>
      <w:r w:rsidRPr="00A80388">
        <w:rPr>
          <w:rFonts w:ascii="Arial" w:hAnsi="Arial" w:cs="Arial"/>
          <w:sz w:val="24"/>
          <w:szCs w:val="24"/>
        </w:rPr>
        <w:t xml:space="preserve">, including the whole eternity to come, when time shall be no more. </w:t>
      </w:r>
    </w:p>
    <w:p w:rsidR="00DD05D5" w:rsidRDefault="00DD05D5" w:rsidP="00C40662">
      <w:pPr>
        <w:spacing w:after="0" w:line="276" w:lineRule="auto"/>
        <w:jc w:val="both"/>
        <w:rPr>
          <w:rFonts w:ascii="Arial" w:hAnsi="Arial" w:cs="Arial"/>
          <w:sz w:val="24"/>
          <w:szCs w:val="24"/>
        </w:rPr>
      </w:pP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Sweet thought to the believer in Jesus, both as it concerns the nature and essence of Christ, and as it refers to the everlasting sameness and unceasing efficacy </w:t>
      </w:r>
      <w:r w:rsidR="00DD05D5">
        <w:rPr>
          <w:rFonts w:ascii="Arial" w:hAnsi="Arial" w:cs="Arial"/>
          <w:sz w:val="24"/>
          <w:szCs w:val="24"/>
        </w:rPr>
        <w:t xml:space="preserve">[power] </w:t>
      </w:r>
      <w:r w:rsidRPr="00A80388">
        <w:rPr>
          <w:rFonts w:ascii="Arial" w:hAnsi="Arial" w:cs="Arial"/>
          <w:sz w:val="24"/>
          <w:szCs w:val="24"/>
        </w:rPr>
        <w:t>of his redemption</w:t>
      </w:r>
      <w:r w:rsidR="00DD05D5">
        <w:rPr>
          <w:rFonts w:ascii="Arial" w:hAnsi="Arial" w:cs="Arial"/>
          <w:sz w:val="24"/>
          <w:szCs w:val="24"/>
        </w:rPr>
        <w:t>,</w:t>
      </w:r>
      <w:r w:rsidRPr="00A80388">
        <w:rPr>
          <w:rFonts w:ascii="Arial" w:hAnsi="Arial" w:cs="Arial"/>
          <w:sz w:val="24"/>
          <w:szCs w:val="24"/>
        </w:rPr>
        <w:t xml:space="preserve"> and </w:t>
      </w:r>
      <w:r w:rsidR="00DD05D5">
        <w:rPr>
          <w:rFonts w:ascii="Arial" w:hAnsi="Arial" w:cs="Arial"/>
          <w:sz w:val="24"/>
          <w:szCs w:val="24"/>
        </w:rPr>
        <w:t xml:space="preserve">his </w:t>
      </w:r>
      <w:r w:rsidRPr="00A80388">
        <w:rPr>
          <w:rFonts w:ascii="Arial" w:hAnsi="Arial" w:cs="Arial"/>
          <w:sz w:val="24"/>
          <w:szCs w:val="24"/>
        </w:rPr>
        <w:t xml:space="preserve">love </w:t>
      </w:r>
      <w:r w:rsidR="00DD05D5">
        <w:rPr>
          <w:rFonts w:ascii="Arial" w:hAnsi="Arial" w:cs="Arial"/>
          <w:sz w:val="24"/>
          <w:szCs w:val="24"/>
        </w:rPr>
        <w:t>for</w:t>
      </w:r>
      <w:r w:rsidRPr="00A80388">
        <w:rPr>
          <w:rFonts w:ascii="Arial" w:hAnsi="Arial" w:cs="Arial"/>
          <w:sz w:val="24"/>
          <w:szCs w:val="24"/>
        </w:rPr>
        <w:t xml:space="preserve"> his church and people! Amen.</w:t>
      </w:r>
    </w:p>
    <w:p w:rsidR="003020C1" w:rsidRPr="00A80388" w:rsidRDefault="003020C1" w:rsidP="00C40662">
      <w:pPr>
        <w:spacing w:after="0" w:line="276" w:lineRule="auto"/>
        <w:jc w:val="both"/>
        <w:rPr>
          <w:rFonts w:ascii="Arial" w:hAnsi="Arial" w:cs="Arial"/>
          <w:sz w:val="24"/>
          <w:szCs w:val="24"/>
        </w:rPr>
      </w:pPr>
    </w:p>
    <w:p w:rsidR="003020C1" w:rsidRDefault="003020C1" w:rsidP="00C40662">
      <w:pPr>
        <w:spacing w:after="0" w:line="276" w:lineRule="auto"/>
        <w:jc w:val="both"/>
        <w:rPr>
          <w:rFonts w:ascii="Arial" w:hAnsi="Arial" w:cs="Arial"/>
          <w:sz w:val="24"/>
          <w:szCs w:val="24"/>
        </w:rPr>
      </w:pPr>
    </w:p>
    <w:p w:rsidR="003020C1" w:rsidRPr="00193B78" w:rsidRDefault="003020C1" w:rsidP="00C40662">
      <w:pPr>
        <w:spacing w:after="0" w:line="276" w:lineRule="auto"/>
        <w:jc w:val="both"/>
        <w:rPr>
          <w:rFonts w:ascii="Arial" w:hAnsi="Arial" w:cs="Arial"/>
          <w:b/>
          <w:bCs/>
          <w:sz w:val="28"/>
          <w:szCs w:val="28"/>
        </w:rPr>
      </w:pPr>
      <w:r w:rsidRPr="00193B78">
        <w:rPr>
          <w:rFonts w:ascii="Arial" w:hAnsi="Arial" w:cs="Arial"/>
          <w:b/>
          <w:bCs/>
          <w:sz w:val="28"/>
          <w:szCs w:val="28"/>
        </w:rPr>
        <w:t>Z</w:t>
      </w:r>
    </w:p>
    <w:p w:rsidR="003020C1" w:rsidRDefault="003020C1" w:rsidP="00C40662">
      <w:pPr>
        <w:spacing w:after="0" w:line="276" w:lineRule="auto"/>
        <w:jc w:val="both"/>
        <w:rPr>
          <w:rFonts w:ascii="Arial" w:hAnsi="Arial" w:cs="Arial"/>
          <w:sz w:val="24"/>
          <w:szCs w:val="24"/>
        </w:rPr>
      </w:pPr>
    </w:p>
    <w:p w:rsidR="003020C1" w:rsidRPr="00DA2F0A" w:rsidRDefault="003020C1" w:rsidP="00C40662">
      <w:pPr>
        <w:spacing w:after="0" w:line="276" w:lineRule="auto"/>
        <w:jc w:val="both"/>
        <w:rPr>
          <w:rFonts w:ascii="Arial" w:hAnsi="Arial" w:cs="Arial"/>
          <w:b/>
          <w:bCs/>
          <w:sz w:val="24"/>
          <w:szCs w:val="24"/>
        </w:rPr>
      </w:pPr>
      <w:r w:rsidRPr="00DA2F0A">
        <w:rPr>
          <w:rFonts w:ascii="Arial" w:hAnsi="Arial" w:cs="Arial"/>
          <w:b/>
          <w:bCs/>
          <w:sz w:val="24"/>
          <w:szCs w:val="24"/>
        </w:rPr>
        <w:t>ZACCHEUS</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I stop </w:t>
      </w:r>
      <w:r w:rsidR="00DD05D5">
        <w:rPr>
          <w:rFonts w:ascii="Arial" w:hAnsi="Arial" w:cs="Arial"/>
          <w:sz w:val="24"/>
          <w:szCs w:val="24"/>
        </w:rPr>
        <w:t xml:space="preserve">briefly </w:t>
      </w:r>
      <w:r w:rsidRPr="00A80388">
        <w:rPr>
          <w:rFonts w:ascii="Arial" w:hAnsi="Arial" w:cs="Arial"/>
          <w:sz w:val="24"/>
          <w:szCs w:val="24"/>
        </w:rPr>
        <w:t xml:space="preserve">to note a circumstance in the history of the conversion of Zaccheus, which deserves attention. The Lord Jesus observed, when speaking of the salvation that was then to come to his house, </w:t>
      </w:r>
      <w:r>
        <w:rPr>
          <w:rFonts w:ascii="Arial" w:hAnsi="Arial" w:cs="Arial"/>
          <w:sz w:val="24"/>
          <w:szCs w:val="24"/>
        </w:rPr>
        <w:t>“</w:t>
      </w:r>
      <w:r w:rsidRPr="00A80388">
        <w:rPr>
          <w:rFonts w:ascii="Arial" w:hAnsi="Arial" w:cs="Arial"/>
          <w:sz w:val="24"/>
          <w:szCs w:val="24"/>
        </w:rPr>
        <w:t>for so much as he also is a son of Abraham.</w:t>
      </w:r>
      <w:r>
        <w:rPr>
          <w:rFonts w:ascii="Arial" w:hAnsi="Arial" w:cs="Arial"/>
          <w:sz w:val="24"/>
          <w:szCs w:val="24"/>
        </w:rPr>
        <w:t>”</w:t>
      </w:r>
      <w:r w:rsidRPr="00A80388">
        <w:rPr>
          <w:rFonts w:ascii="Arial" w:hAnsi="Arial" w:cs="Arial"/>
          <w:sz w:val="24"/>
          <w:szCs w:val="24"/>
        </w:rPr>
        <w:t xml:space="preserve"> (Luke </w:t>
      </w:r>
      <w:r w:rsidR="00DD05D5">
        <w:rPr>
          <w:rFonts w:ascii="Arial" w:hAnsi="Arial" w:cs="Arial"/>
          <w:sz w:val="24"/>
          <w:szCs w:val="24"/>
        </w:rPr>
        <w:t>19:</w:t>
      </w:r>
      <w:r w:rsidRPr="00A80388">
        <w:rPr>
          <w:rFonts w:ascii="Arial" w:hAnsi="Arial" w:cs="Arial"/>
          <w:sz w:val="24"/>
          <w:szCs w:val="24"/>
        </w:rPr>
        <w:t>1-10) Now</w:t>
      </w:r>
      <w:r w:rsidR="00DD05D5">
        <w:rPr>
          <w:rFonts w:ascii="Arial" w:hAnsi="Arial" w:cs="Arial"/>
          <w:sz w:val="24"/>
          <w:szCs w:val="24"/>
        </w:rPr>
        <w:t>,</w:t>
      </w:r>
      <w:r w:rsidRPr="00A80388">
        <w:rPr>
          <w:rFonts w:ascii="Arial" w:hAnsi="Arial" w:cs="Arial"/>
          <w:sz w:val="24"/>
          <w:szCs w:val="24"/>
        </w:rPr>
        <w:t xml:space="preserve"> if Zaccheus was, as is </w:t>
      </w:r>
      <w:r w:rsidR="00DD05D5">
        <w:rPr>
          <w:rFonts w:ascii="Arial" w:hAnsi="Arial" w:cs="Arial"/>
          <w:sz w:val="24"/>
          <w:szCs w:val="24"/>
        </w:rPr>
        <w:t>g</w:t>
      </w:r>
      <w:r w:rsidRPr="00A80388">
        <w:rPr>
          <w:rFonts w:ascii="Arial" w:hAnsi="Arial" w:cs="Arial"/>
          <w:sz w:val="24"/>
          <w:szCs w:val="24"/>
        </w:rPr>
        <w:t xml:space="preserve">enerally supposed, a </w:t>
      </w:r>
      <w:r w:rsidR="00DD05D5">
        <w:rPr>
          <w:rFonts w:ascii="Arial" w:hAnsi="Arial" w:cs="Arial"/>
          <w:sz w:val="24"/>
          <w:szCs w:val="24"/>
        </w:rPr>
        <w:t xml:space="preserve">traitorous Jew, or a </w:t>
      </w:r>
      <w:r w:rsidRPr="00A80388">
        <w:rPr>
          <w:rFonts w:ascii="Arial" w:hAnsi="Arial" w:cs="Arial"/>
          <w:sz w:val="24"/>
          <w:szCs w:val="24"/>
        </w:rPr>
        <w:t>Gentile by birth, this sonship in Abraham must have been as</w:t>
      </w:r>
      <w:r w:rsidR="00DD05D5">
        <w:rPr>
          <w:rFonts w:ascii="Arial" w:hAnsi="Arial" w:cs="Arial"/>
          <w:sz w:val="24"/>
          <w:szCs w:val="24"/>
        </w:rPr>
        <w:t>,</w:t>
      </w:r>
      <w:r w:rsidRPr="00A80388">
        <w:rPr>
          <w:rFonts w:ascii="Arial" w:hAnsi="Arial" w:cs="Arial"/>
          <w:sz w:val="24"/>
          <w:szCs w:val="24"/>
        </w:rPr>
        <w:t xml:space="preserve"> Paul speaks of it, spiritually. </w:t>
      </w:r>
      <w:r>
        <w:rPr>
          <w:rFonts w:ascii="Arial" w:hAnsi="Arial" w:cs="Arial"/>
          <w:sz w:val="24"/>
          <w:szCs w:val="24"/>
        </w:rPr>
        <w:t>“</w:t>
      </w:r>
      <w:r w:rsidRPr="00A80388">
        <w:rPr>
          <w:rFonts w:ascii="Arial" w:hAnsi="Arial" w:cs="Arial"/>
          <w:sz w:val="24"/>
          <w:szCs w:val="24"/>
        </w:rPr>
        <w:t>If ye be Christ, then are ye Abraham</w:t>
      </w:r>
      <w:r>
        <w:rPr>
          <w:rFonts w:ascii="Arial" w:hAnsi="Arial" w:cs="Arial"/>
          <w:sz w:val="24"/>
          <w:szCs w:val="24"/>
        </w:rPr>
        <w:t>’</w:t>
      </w:r>
      <w:r w:rsidRPr="00A80388">
        <w:rPr>
          <w:rFonts w:ascii="Arial" w:hAnsi="Arial" w:cs="Arial"/>
          <w:sz w:val="24"/>
          <w:szCs w:val="24"/>
        </w:rPr>
        <w:t>s seed, and heirs according to the promise.</w:t>
      </w:r>
      <w:r>
        <w:rPr>
          <w:rFonts w:ascii="Arial" w:hAnsi="Arial" w:cs="Arial"/>
          <w:sz w:val="24"/>
          <w:szCs w:val="24"/>
        </w:rPr>
        <w:t>”</w:t>
      </w:r>
      <w:r w:rsidRPr="00A80388">
        <w:rPr>
          <w:rFonts w:ascii="Arial" w:hAnsi="Arial" w:cs="Arial"/>
          <w:sz w:val="24"/>
          <w:szCs w:val="24"/>
        </w:rPr>
        <w:t xml:space="preserve"> (Gal. </w:t>
      </w:r>
      <w:r w:rsidR="00DD05D5">
        <w:rPr>
          <w:rFonts w:ascii="Arial" w:hAnsi="Arial" w:cs="Arial"/>
          <w:sz w:val="24"/>
          <w:szCs w:val="24"/>
        </w:rPr>
        <w:t>3:</w:t>
      </w:r>
      <w:r w:rsidRPr="00A80388">
        <w:rPr>
          <w:rFonts w:ascii="Arial" w:hAnsi="Arial" w:cs="Arial"/>
          <w:sz w:val="24"/>
          <w:szCs w:val="24"/>
        </w:rPr>
        <w:t>29) I do not speak positively on the subject; but the office of a Publican or Tax</w:t>
      </w:r>
      <w:r>
        <w:rPr>
          <w:rFonts w:ascii="Arial" w:hAnsi="Arial" w:cs="Arial"/>
          <w:sz w:val="24"/>
          <w:szCs w:val="24"/>
        </w:rPr>
        <w:t>-</w:t>
      </w:r>
      <w:r w:rsidRPr="00A80388">
        <w:rPr>
          <w:rFonts w:ascii="Arial" w:hAnsi="Arial" w:cs="Arial"/>
          <w:sz w:val="24"/>
          <w:szCs w:val="24"/>
        </w:rPr>
        <w:t>ga</w:t>
      </w:r>
      <w:r>
        <w:rPr>
          <w:rFonts w:ascii="Arial" w:hAnsi="Arial" w:cs="Arial"/>
          <w:sz w:val="24"/>
          <w:szCs w:val="24"/>
        </w:rPr>
        <w:t>there</w:t>
      </w:r>
      <w:r w:rsidRPr="00A80388">
        <w:rPr>
          <w:rFonts w:ascii="Arial" w:hAnsi="Arial" w:cs="Arial"/>
          <w:sz w:val="24"/>
          <w:szCs w:val="24"/>
        </w:rPr>
        <w:t xml:space="preserve">r </w:t>
      </w:r>
      <w:r w:rsidR="00DD05D5">
        <w:rPr>
          <w:rFonts w:ascii="Arial" w:hAnsi="Arial" w:cs="Arial"/>
          <w:sz w:val="24"/>
          <w:szCs w:val="24"/>
        </w:rPr>
        <w:t>for</w:t>
      </w:r>
      <w:r w:rsidRPr="00A80388">
        <w:rPr>
          <w:rFonts w:ascii="Arial" w:hAnsi="Arial" w:cs="Arial"/>
          <w:sz w:val="24"/>
          <w:szCs w:val="24"/>
        </w:rPr>
        <w:t xml:space="preserve"> the Romans was so invidious </w:t>
      </w:r>
      <w:r w:rsidR="00DD05D5">
        <w:rPr>
          <w:rFonts w:ascii="Arial" w:hAnsi="Arial" w:cs="Arial"/>
          <w:sz w:val="24"/>
          <w:szCs w:val="24"/>
        </w:rPr>
        <w:t xml:space="preserve">[shamefully] </w:t>
      </w:r>
      <w:r w:rsidRPr="00A80388">
        <w:rPr>
          <w:rFonts w:ascii="Arial" w:hAnsi="Arial" w:cs="Arial"/>
          <w:sz w:val="24"/>
          <w:szCs w:val="24"/>
        </w:rPr>
        <w:t xml:space="preserve">an employment that </w:t>
      </w:r>
      <w:r w:rsidR="00DD05D5">
        <w:rPr>
          <w:rFonts w:ascii="Arial" w:hAnsi="Arial" w:cs="Arial"/>
          <w:sz w:val="24"/>
          <w:szCs w:val="24"/>
        </w:rPr>
        <w:t xml:space="preserve">only a </w:t>
      </w:r>
      <w:r w:rsidRPr="00A80388">
        <w:rPr>
          <w:rFonts w:ascii="Arial" w:hAnsi="Arial" w:cs="Arial"/>
          <w:sz w:val="24"/>
          <w:szCs w:val="24"/>
        </w:rPr>
        <w:t xml:space="preserve">few </w:t>
      </w:r>
      <w:r w:rsidRPr="00A80388">
        <w:rPr>
          <w:rFonts w:ascii="Arial" w:hAnsi="Arial" w:cs="Arial"/>
          <w:sz w:val="24"/>
          <w:szCs w:val="24"/>
        </w:rPr>
        <w:lastRenderedPageBreak/>
        <w:t>of the Jews would engage in it. So it is probable</w:t>
      </w:r>
      <w:r w:rsidR="00DD05D5">
        <w:rPr>
          <w:rFonts w:ascii="Arial" w:hAnsi="Arial" w:cs="Arial"/>
          <w:sz w:val="24"/>
          <w:szCs w:val="24"/>
        </w:rPr>
        <w:t xml:space="preserve"> that</w:t>
      </w:r>
      <w:r w:rsidRPr="00A80388">
        <w:rPr>
          <w:rFonts w:ascii="Arial" w:hAnsi="Arial" w:cs="Arial"/>
          <w:sz w:val="24"/>
          <w:szCs w:val="24"/>
        </w:rPr>
        <w:t xml:space="preserve"> Zaccheus might have been a gentile. And hence, by the way, a sweet testimony to that blessed truth, that Christ was given both </w:t>
      </w:r>
      <w:r w:rsidR="00DD05D5">
        <w:rPr>
          <w:rFonts w:ascii="Arial" w:hAnsi="Arial" w:cs="Arial"/>
          <w:sz w:val="24"/>
          <w:szCs w:val="24"/>
        </w:rPr>
        <w:t>as</w:t>
      </w:r>
      <w:r w:rsidRPr="00A80388">
        <w:rPr>
          <w:rFonts w:ascii="Arial" w:hAnsi="Arial" w:cs="Arial"/>
          <w:sz w:val="24"/>
          <w:szCs w:val="24"/>
        </w:rPr>
        <w:t xml:space="preserve"> a light to lighten the Gentiles, and to be the glory of his people Israel. (Isaiah </w:t>
      </w:r>
      <w:r w:rsidR="00D12E49">
        <w:rPr>
          <w:rFonts w:ascii="Arial" w:hAnsi="Arial" w:cs="Arial"/>
          <w:sz w:val="24"/>
          <w:szCs w:val="24"/>
        </w:rPr>
        <w:t>49:</w:t>
      </w:r>
      <w:r w:rsidRPr="00A80388">
        <w:rPr>
          <w:rFonts w:ascii="Arial" w:hAnsi="Arial" w:cs="Arial"/>
          <w:sz w:val="24"/>
          <w:szCs w:val="24"/>
        </w:rPr>
        <w:t>6</w:t>
      </w:r>
      <w:r w:rsidR="00D12E49">
        <w:rPr>
          <w:rFonts w:ascii="Arial" w:hAnsi="Arial" w:cs="Arial"/>
          <w:sz w:val="24"/>
          <w:szCs w:val="24"/>
        </w:rPr>
        <w:t xml:space="preserve">; </w:t>
      </w:r>
      <w:r w:rsidRPr="00A80388">
        <w:rPr>
          <w:rFonts w:ascii="Arial" w:hAnsi="Arial" w:cs="Arial"/>
          <w:sz w:val="24"/>
          <w:szCs w:val="24"/>
        </w:rPr>
        <w:t xml:space="preserve">Luke </w:t>
      </w:r>
      <w:r w:rsidR="00D12E49">
        <w:rPr>
          <w:rFonts w:ascii="Arial" w:hAnsi="Arial" w:cs="Arial"/>
          <w:sz w:val="24"/>
          <w:szCs w:val="24"/>
        </w:rPr>
        <w:t>2:</w:t>
      </w:r>
      <w:r w:rsidRPr="00A80388">
        <w:rPr>
          <w:rFonts w:ascii="Arial" w:hAnsi="Arial" w:cs="Arial"/>
          <w:sz w:val="24"/>
          <w:szCs w:val="24"/>
        </w:rPr>
        <w:t xml:space="preserve">32) If Zaccheus derived his name, as is supposed, from </w:t>
      </w:r>
      <w:r w:rsidRPr="00D12E49">
        <w:rPr>
          <w:rFonts w:ascii="Arial" w:hAnsi="Arial" w:cs="Arial"/>
          <w:i/>
          <w:iCs/>
          <w:sz w:val="24"/>
          <w:szCs w:val="24"/>
        </w:rPr>
        <w:t>Zacac</w:t>
      </w:r>
      <w:r w:rsidRPr="00A80388">
        <w:rPr>
          <w:rFonts w:ascii="Arial" w:hAnsi="Arial" w:cs="Arial"/>
          <w:sz w:val="24"/>
          <w:szCs w:val="24"/>
        </w:rPr>
        <w:t xml:space="preserve">, </w:t>
      </w:r>
      <w:r>
        <w:rPr>
          <w:rFonts w:ascii="Arial" w:hAnsi="Arial" w:cs="Arial"/>
          <w:sz w:val="24"/>
          <w:szCs w:val="24"/>
        </w:rPr>
        <w:t>from</w:t>
      </w:r>
      <w:r w:rsidRPr="00A80388">
        <w:rPr>
          <w:rFonts w:ascii="Arial" w:hAnsi="Arial" w:cs="Arial"/>
          <w:sz w:val="24"/>
          <w:szCs w:val="24"/>
        </w:rPr>
        <w:t xml:space="preserve"> the Syriac, meaning just, or justified</w:t>
      </w:r>
      <w:r w:rsidR="00D12E49">
        <w:rPr>
          <w:rFonts w:ascii="Arial" w:hAnsi="Arial" w:cs="Arial"/>
          <w:sz w:val="24"/>
          <w:szCs w:val="24"/>
        </w:rPr>
        <w:t>,</w:t>
      </w:r>
      <w:r w:rsidRPr="00A80388">
        <w:rPr>
          <w:rFonts w:ascii="Arial" w:hAnsi="Arial" w:cs="Arial"/>
          <w:sz w:val="24"/>
          <w:szCs w:val="24"/>
        </w:rPr>
        <w:t xml:space="preserve"> the name was truly applicable to </w:t>
      </w:r>
      <w:r w:rsidR="00D12E49">
        <w:rPr>
          <w:rFonts w:ascii="Arial" w:hAnsi="Arial" w:cs="Arial"/>
          <w:sz w:val="24"/>
          <w:szCs w:val="24"/>
        </w:rPr>
        <w:t>his</w:t>
      </w:r>
      <w:r w:rsidRPr="00A80388">
        <w:rPr>
          <w:rFonts w:ascii="Arial" w:hAnsi="Arial" w:cs="Arial"/>
          <w:sz w:val="24"/>
          <w:szCs w:val="24"/>
        </w:rPr>
        <w:t xml:space="preserve"> person, justified freely as he was in the salvation of Christ.</w:t>
      </w:r>
    </w:p>
    <w:p w:rsidR="003020C1" w:rsidRDefault="003020C1" w:rsidP="00C40662">
      <w:pPr>
        <w:spacing w:after="0" w:line="276" w:lineRule="auto"/>
        <w:jc w:val="both"/>
        <w:rPr>
          <w:rFonts w:ascii="Arial" w:hAnsi="Arial" w:cs="Arial"/>
          <w:b/>
          <w:bCs/>
          <w:sz w:val="24"/>
          <w:szCs w:val="24"/>
        </w:rPr>
      </w:pPr>
    </w:p>
    <w:p w:rsidR="003020C1" w:rsidRPr="00DA2F0A" w:rsidRDefault="003020C1" w:rsidP="00C40662">
      <w:pPr>
        <w:spacing w:after="0" w:line="276" w:lineRule="auto"/>
        <w:jc w:val="both"/>
        <w:rPr>
          <w:rFonts w:ascii="Arial" w:hAnsi="Arial" w:cs="Arial"/>
          <w:b/>
          <w:bCs/>
          <w:sz w:val="24"/>
          <w:szCs w:val="24"/>
        </w:rPr>
      </w:pPr>
      <w:r w:rsidRPr="00DA2F0A">
        <w:rPr>
          <w:rFonts w:ascii="Arial" w:hAnsi="Arial" w:cs="Arial"/>
          <w:b/>
          <w:bCs/>
          <w:sz w:val="24"/>
          <w:szCs w:val="24"/>
        </w:rPr>
        <w:t>ZECHARIAH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We meet with many of this name in Scripture</w:t>
      </w:r>
      <w:r w:rsidR="00D12E49">
        <w:rPr>
          <w:rFonts w:ascii="Arial" w:hAnsi="Arial" w:cs="Arial"/>
          <w:sz w:val="24"/>
          <w:szCs w:val="24"/>
        </w:rPr>
        <w:t xml:space="preserve"> (39 times in the Old Testament)</w:t>
      </w:r>
      <w:r w:rsidRPr="00A80388">
        <w:rPr>
          <w:rFonts w:ascii="Arial" w:hAnsi="Arial" w:cs="Arial"/>
          <w:sz w:val="24"/>
          <w:szCs w:val="24"/>
        </w:rPr>
        <w:t>, and it is not to be wond</w:t>
      </w:r>
      <w:r>
        <w:rPr>
          <w:rFonts w:ascii="Arial" w:hAnsi="Arial" w:cs="Arial"/>
          <w:sz w:val="24"/>
          <w:szCs w:val="24"/>
        </w:rPr>
        <w:t>ere</w:t>
      </w:r>
      <w:r w:rsidRPr="00A80388">
        <w:rPr>
          <w:rFonts w:ascii="Arial" w:hAnsi="Arial" w:cs="Arial"/>
          <w:sz w:val="24"/>
          <w:szCs w:val="24"/>
        </w:rPr>
        <w:t>d at, when we consider the sense of it, and the general desire</w:t>
      </w:r>
      <w:r w:rsidR="00D12E49">
        <w:rPr>
          <w:rFonts w:ascii="Arial" w:hAnsi="Arial" w:cs="Arial"/>
          <w:sz w:val="24"/>
          <w:szCs w:val="24"/>
        </w:rPr>
        <w:t>,</w:t>
      </w:r>
      <w:r w:rsidRPr="00A80388">
        <w:rPr>
          <w:rFonts w:ascii="Arial" w:hAnsi="Arial" w:cs="Arial"/>
          <w:sz w:val="24"/>
          <w:szCs w:val="24"/>
        </w:rPr>
        <w:t xml:space="preserve"> which the Hebrews all had, to carry </w:t>
      </w:r>
      <w:r>
        <w:rPr>
          <w:rFonts w:ascii="Arial" w:hAnsi="Arial" w:cs="Arial"/>
          <w:sz w:val="24"/>
          <w:szCs w:val="24"/>
        </w:rPr>
        <w:t>something</w:t>
      </w:r>
      <w:r w:rsidR="00D12E49">
        <w:rPr>
          <w:rFonts w:ascii="Arial" w:hAnsi="Arial" w:cs="Arial"/>
          <w:sz w:val="24"/>
          <w:szCs w:val="24"/>
        </w:rPr>
        <w:t xml:space="preserve"> by </w:t>
      </w:r>
      <w:r w:rsidRPr="00A80388">
        <w:rPr>
          <w:rFonts w:ascii="Arial" w:hAnsi="Arial" w:cs="Arial"/>
          <w:sz w:val="24"/>
          <w:szCs w:val="24"/>
        </w:rPr>
        <w:t xml:space="preserve">name, which referred to the Lord. </w:t>
      </w:r>
      <w:r w:rsidRPr="00D12E49">
        <w:rPr>
          <w:rFonts w:ascii="Arial" w:hAnsi="Arial" w:cs="Arial"/>
          <w:i/>
          <w:iCs/>
          <w:sz w:val="24"/>
          <w:szCs w:val="24"/>
        </w:rPr>
        <w:t>Zachar</w:t>
      </w:r>
      <w:r w:rsidRPr="00A80388">
        <w:rPr>
          <w:rFonts w:ascii="Arial" w:hAnsi="Arial" w:cs="Arial"/>
          <w:sz w:val="24"/>
          <w:szCs w:val="24"/>
        </w:rPr>
        <w:t xml:space="preserve"> means memory, and </w:t>
      </w:r>
      <w:r w:rsidRPr="00D12E49">
        <w:rPr>
          <w:rFonts w:ascii="Arial" w:hAnsi="Arial" w:cs="Arial"/>
          <w:i/>
          <w:iCs/>
          <w:sz w:val="24"/>
          <w:szCs w:val="24"/>
        </w:rPr>
        <w:t>Jah</w:t>
      </w:r>
      <w:r w:rsidRPr="00A80388">
        <w:rPr>
          <w:rFonts w:ascii="Arial" w:hAnsi="Arial" w:cs="Arial"/>
          <w:sz w:val="24"/>
          <w:szCs w:val="24"/>
        </w:rPr>
        <w:t xml:space="preserve"> the Lord. Zechariah</w:t>
      </w:r>
      <w:r w:rsidR="00D12E49">
        <w:rPr>
          <w:rFonts w:ascii="Arial" w:hAnsi="Arial" w:cs="Arial"/>
          <w:sz w:val="24"/>
          <w:szCs w:val="24"/>
        </w:rPr>
        <w:t>,</w:t>
      </w:r>
      <w:r w:rsidRPr="00A80388">
        <w:rPr>
          <w:rFonts w:ascii="Arial" w:hAnsi="Arial" w:cs="Arial"/>
          <w:sz w:val="24"/>
          <w:szCs w:val="24"/>
        </w:rPr>
        <w:t xml:space="preserve"> </w:t>
      </w:r>
      <w:r>
        <w:rPr>
          <w:rFonts w:ascii="Arial" w:hAnsi="Arial" w:cs="Arial"/>
          <w:sz w:val="24"/>
          <w:szCs w:val="24"/>
        </w:rPr>
        <w:t>there</w:t>
      </w:r>
      <w:r w:rsidRPr="00A80388">
        <w:rPr>
          <w:rFonts w:ascii="Arial" w:hAnsi="Arial" w:cs="Arial"/>
          <w:sz w:val="24"/>
          <w:szCs w:val="24"/>
        </w:rPr>
        <w:t xml:space="preserve">fore, seemed to intimate the hope, that the person so called should be </w:t>
      </w:r>
      <w:r>
        <w:rPr>
          <w:rFonts w:ascii="Arial" w:hAnsi="Arial" w:cs="Arial"/>
          <w:sz w:val="24"/>
          <w:szCs w:val="24"/>
        </w:rPr>
        <w:t>remembered</w:t>
      </w:r>
      <w:r w:rsidRPr="00A80388">
        <w:rPr>
          <w:rFonts w:ascii="Arial" w:hAnsi="Arial" w:cs="Arial"/>
          <w:sz w:val="24"/>
          <w:szCs w:val="24"/>
        </w:rPr>
        <w:t xml:space="preserve"> </w:t>
      </w:r>
      <w:r w:rsidR="00D12E49">
        <w:rPr>
          <w:rFonts w:ascii="Arial" w:hAnsi="Arial" w:cs="Arial"/>
          <w:sz w:val="24"/>
          <w:szCs w:val="24"/>
        </w:rPr>
        <w:t>by</w:t>
      </w:r>
      <w:r w:rsidRPr="00A80388">
        <w:rPr>
          <w:rFonts w:ascii="Arial" w:hAnsi="Arial" w:cs="Arial"/>
          <w:sz w:val="24"/>
          <w:szCs w:val="24"/>
        </w:rPr>
        <w:t xml:space="preserve"> the Lord.</w:t>
      </w:r>
    </w:p>
    <w:p w:rsidR="003020C1" w:rsidRPr="00DA2F0A" w:rsidRDefault="003020C1" w:rsidP="00C40662">
      <w:pPr>
        <w:spacing w:after="0" w:line="276" w:lineRule="auto"/>
        <w:jc w:val="both"/>
        <w:rPr>
          <w:rFonts w:ascii="Arial" w:hAnsi="Arial" w:cs="Arial"/>
          <w:b/>
          <w:bCs/>
          <w:sz w:val="24"/>
          <w:szCs w:val="24"/>
        </w:rPr>
      </w:pPr>
      <w:r w:rsidRPr="00DA2F0A">
        <w:rPr>
          <w:rFonts w:ascii="Arial" w:hAnsi="Arial" w:cs="Arial"/>
          <w:b/>
          <w:bCs/>
          <w:sz w:val="24"/>
          <w:szCs w:val="24"/>
        </w:rPr>
        <w:t>ZADOK</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memorable name in the history of David. See both books of Samuel. His name is derived from a root, </w:t>
      </w:r>
      <w:r w:rsidR="00D12E49">
        <w:rPr>
          <w:rFonts w:ascii="Arial" w:hAnsi="Arial" w:cs="Arial"/>
          <w:sz w:val="24"/>
          <w:szCs w:val="24"/>
        </w:rPr>
        <w:t>meaning</w:t>
      </w:r>
      <w:r w:rsidRPr="00A80388">
        <w:rPr>
          <w:rFonts w:ascii="Arial" w:hAnsi="Arial" w:cs="Arial"/>
          <w:sz w:val="24"/>
          <w:szCs w:val="24"/>
        </w:rPr>
        <w:t xml:space="preserve"> </w:t>
      </w:r>
      <w:r w:rsidR="00D12E49">
        <w:rPr>
          <w:rFonts w:ascii="Arial" w:hAnsi="Arial" w:cs="Arial"/>
          <w:sz w:val="24"/>
          <w:szCs w:val="24"/>
        </w:rPr>
        <w:t>“</w:t>
      </w:r>
      <w:r w:rsidRPr="00A80388">
        <w:rPr>
          <w:rFonts w:ascii="Arial" w:hAnsi="Arial" w:cs="Arial"/>
          <w:sz w:val="24"/>
          <w:szCs w:val="24"/>
        </w:rPr>
        <w:t>just</w:t>
      </w:r>
      <w:r w:rsidR="00D12E49">
        <w:rPr>
          <w:rFonts w:ascii="Arial" w:hAnsi="Arial" w:cs="Arial"/>
          <w:sz w:val="24"/>
          <w:szCs w:val="24"/>
        </w:rPr>
        <w:t>”</w:t>
      </w:r>
      <w:r w:rsidRPr="00A80388">
        <w:rPr>
          <w:rFonts w:ascii="Arial" w:hAnsi="Arial" w:cs="Arial"/>
          <w:sz w:val="24"/>
          <w:szCs w:val="24"/>
        </w:rPr>
        <w:t>.</w:t>
      </w:r>
      <w:r w:rsidR="00D12E49">
        <w:rPr>
          <w:rFonts w:ascii="Arial" w:hAnsi="Arial" w:cs="Arial"/>
          <w:sz w:val="24"/>
          <w:szCs w:val="24"/>
        </w:rPr>
        <w:t xml:space="preserve"> See 1 Chronicles 16:39 for his priesthood.</w:t>
      </w:r>
    </w:p>
    <w:p w:rsidR="003020C1" w:rsidRDefault="003020C1" w:rsidP="00C40662">
      <w:pPr>
        <w:spacing w:after="0" w:line="276" w:lineRule="auto"/>
        <w:jc w:val="both"/>
        <w:rPr>
          <w:rFonts w:ascii="Arial" w:hAnsi="Arial" w:cs="Arial"/>
          <w:sz w:val="24"/>
          <w:szCs w:val="24"/>
        </w:rPr>
      </w:pPr>
    </w:p>
    <w:p w:rsidR="003020C1" w:rsidRPr="00DA2F0A" w:rsidRDefault="003020C1" w:rsidP="00C40662">
      <w:pPr>
        <w:spacing w:after="0" w:line="276" w:lineRule="auto"/>
        <w:jc w:val="both"/>
        <w:rPr>
          <w:rFonts w:ascii="Arial" w:hAnsi="Arial" w:cs="Arial"/>
          <w:b/>
          <w:bCs/>
          <w:sz w:val="24"/>
          <w:szCs w:val="24"/>
        </w:rPr>
      </w:pPr>
      <w:r w:rsidRPr="00DA2F0A">
        <w:rPr>
          <w:rFonts w:ascii="Arial" w:hAnsi="Arial" w:cs="Arial"/>
          <w:b/>
          <w:bCs/>
          <w:sz w:val="24"/>
          <w:szCs w:val="24"/>
        </w:rPr>
        <w:t>ZEAL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We can have no lively idea of this word, but as it is made use of by the Lord Jesus Christ. </w:t>
      </w:r>
      <w:r w:rsidR="00D12E49">
        <w:rPr>
          <w:rFonts w:ascii="Arial" w:hAnsi="Arial" w:cs="Arial"/>
          <w:sz w:val="24"/>
          <w:szCs w:val="24"/>
        </w:rPr>
        <w:t>W</w:t>
      </w:r>
      <w:r w:rsidRPr="00A80388">
        <w:rPr>
          <w:rFonts w:ascii="Arial" w:hAnsi="Arial" w:cs="Arial"/>
          <w:sz w:val="24"/>
          <w:szCs w:val="24"/>
        </w:rPr>
        <w:t xml:space="preserve">hen we hear that blessed Holy One, by the spirit of prophecy, crying out, </w:t>
      </w:r>
      <w:r>
        <w:rPr>
          <w:rFonts w:ascii="Arial" w:hAnsi="Arial" w:cs="Arial"/>
          <w:sz w:val="24"/>
          <w:szCs w:val="24"/>
        </w:rPr>
        <w:t>“</w:t>
      </w:r>
      <w:r w:rsidRPr="00A80388">
        <w:rPr>
          <w:rFonts w:ascii="Arial" w:hAnsi="Arial" w:cs="Arial"/>
          <w:sz w:val="24"/>
          <w:szCs w:val="24"/>
        </w:rPr>
        <w:t>the zeal of thine house hath eaten me up</w:t>
      </w:r>
      <w:r>
        <w:rPr>
          <w:rFonts w:ascii="Arial" w:hAnsi="Arial" w:cs="Arial"/>
          <w:sz w:val="24"/>
          <w:szCs w:val="24"/>
        </w:rPr>
        <w:t>”</w:t>
      </w:r>
      <w:r w:rsidRPr="00A80388">
        <w:rPr>
          <w:rFonts w:ascii="Arial" w:hAnsi="Arial" w:cs="Arial"/>
          <w:sz w:val="24"/>
          <w:szCs w:val="24"/>
        </w:rPr>
        <w:t xml:space="preserve"> (Ps. </w:t>
      </w:r>
      <w:r w:rsidR="00D12E49">
        <w:rPr>
          <w:rFonts w:ascii="Arial" w:hAnsi="Arial" w:cs="Arial"/>
          <w:sz w:val="24"/>
          <w:szCs w:val="24"/>
        </w:rPr>
        <w:t>69:</w:t>
      </w:r>
      <w:r w:rsidRPr="00A80388">
        <w:rPr>
          <w:rFonts w:ascii="Arial" w:hAnsi="Arial" w:cs="Arial"/>
          <w:sz w:val="24"/>
          <w:szCs w:val="24"/>
        </w:rPr>
        <w:t>9)</w:t>
      </w:r>
      <w:r w:rsidR="00D12E49">
        <w:rPr>
          <w:rFonts w:ascii="Arial" w:hAnsi="Arial" w:cs="Arial"/>
          <w:sz w:val="24"/>
          <w:szCs w:val="24"/>
        </w:rPr>
        <w:t>;</w:t>
      </w:r>
      <w:r w:rsidRPr="00A80388">
        <w:rPr>
          <w:rFonts w:ascii="Arial" w:hAnsi="Arial" w:cs="Arial"/>
          <w:sz w:val="24"/>
          <w:szCs w:val="24"/>
        </w:rPr>
        <w:t xml:space="preserve"> </w:t>
      </w:r>
      <w:r w:rsidR="00D12E49">
        <w:rPr>
          <w:rFonts w:ascii="Arial" w:hAnsi="Arial" w:cs="Arial"/>
          <w:sz w:val="24"/>
          <w:szCs w:val="24"/>
        </w:rPr>
        <w:t>a</w:t>
      </w:r>
      <w:r w:rsidRPr="00A80388">
        <w:rPr>
          <w:rFonts w:ascii="Arial" w:hAnsi="Arial" w:cs="Arial"/>
          <w:sz w:val="24"/>
          <w:szCs w:val="24"/>
        </w:rPr>
        <w:t xml:space="preserve">nd when we </w:t>
      </w:r>
      <w:r w:rsidR="00D12E49">
        <w:rPr>
          <w:rFonts w:ascii="Arial" w:hAnsi="Arial" w:cs="Arial"/>
          <w:sz w:val="24"/>
          <w:szCs w:val="24"/>
        </w:rPr>
        <w:t>see,</w:t>
      </w:r>
      <w:r w:rsidRPr="00A80388">
        <w:rPr>
          <w:rFonts w:ascii="Arial" w:hAnsi="Arial" w:cs="Arial"/>
          <w:sz w:val="24"/>
          <w:szCs w:val="24"/>
        </w:rPr>
        <w:t xml:space="preserve"> in confirmation of it, such a miracle </w:t>
      </w:r>
      <w:r w:rsidR="00D12E49">
        <w:rPr>
          <w:rFonts w:ascii="Arial" w:hAnsi="Arial" w:cs="Arial"/>
          <w:sz w:val="24"/>
          <w:szCs w:val="24"/>
        </w:rPr>
        <w:t xml:space="preserve">from Jesus </w:t>
      </w:r>
      <w:r w:rsidRPr="00A80388">
        <w:rPr>
          <w:rFonts w:ascii="Arial" w:hAnsi="Arial" w:cs="Arial"/>
          <w:sz w:val="24"/>
          <w:szCs w:val="24"/>
        </w:rPr>
        <w:t>as scourging from the temple the m</w:t>
      </w:r>
      <w:r w:rsidR="00D12E49">
        <w:rPr>
          <w:rFonts w:ascii="Arial" w:hAnsi="Arial" w:cs="Arial"/>
          <w:sz w:val="24"/>
          <w:szCs w:val="24"/>
        </w:rPr>
        <w:t>any</w:t>
      </w:r>
      <w:r w:rsidRPr="00A80388">
        <w:rPr>
          <w:rFonts w:ascii="Arial" w:hAnsi="Arial" w:cs="Arial"/>
          <w:sz w:val="24"/>
          <w:szCs w:val="24"/>
        </w:rPr>
        <w:t xml:space="preserve"> who </w:t>
      </w:r>
      <w:r w:rsidR="00D12E49">
        <w:rPr>
          <w:rFonts w:ascii="Arial" w:hAnsi="Arial" w:cs="Arial"/>
          <w:sz w:val="24"/>
          <w:szCs w:val="24"/>
        </w:rPr>
        <w:t xml:space="preserve">deserved </w:t>
      </w:r>
      <w:r w:rsidRPr="00A80388">
        <w:rPr>
          <w:rFonts w:ascii="Arial" w:hAnsi="Arial" w:cs="Arial"/>
          <w:sz w:val="24"/>
          <w:szCs w:val="24"/>
        </w:rPr>
        <w:t>it</w:t>
      </w:r>
      <w:r>
        <w:rPr>
          <w:rFonts w:ascii="Arial" w:hAnsi="Arial" w:cs="Arial"/>
          <w:sz w:val="24"/>
          <w:szCs w:val="24"/>
        </w:rPr>
        <w:t xml:space="preserve"> </w:t>
      </w:r>
      <w:r w:rsidR="00D12E49">
        <w:rPr>
          <w:rFonts w:ascii="Arial" w:hAnsi="Arial" w:cs="Arial"/>
          <w:sz w:val="24"/>
          <w:szCs w:val="24"/>
        </w:rPr>
        <w:t xml:space="preserve"> </w:t>
      </w:r>
      <w:r>
        <w:rPr>
          <w:rFonts w:ascii="Arial" w:hAnsi="Arial" w:cs="Arial"/>
          <w:sz w:val="24"/>
          <w:szCs w:val="24"/>
        </w:rPr>
        <w:t xml:space="preserve">— </w:t>
      </w:r>
      <w:r w:rsidRPr="00A80388">
        <w:rPr>
          <w:rFonts w:ascii="Arial" w:hAnsi="Arial" w:cs="Arial"/>
          <w:sz w:val="24"/>
          <w:szCs w:val="24"/>
        </w:rPr>
        <w:t xml:space="preserve">a miracle, properly </w:t>
      </w:r>
      <w:r>
        <w:rPr>
          <w:rFonts w:ascii="Arial" w:hAnsi="Arial" w:cs="Arial"/>
          <w:sz w:val="24"/>
          <w:szCs w:val="24"/>
        </w:rPr>
        <w:t>considered</w:t>
      </w:r>
      <w:r w:rsidRPr="00A80388">
        <w:rPr>
          <w:rFonts w:ascii="Arial" w:hAnsi="Arial" w:cs="Arial"/>
          <w:sz w:val="24"/>
          <w:szCs w:val="24"/>
        </w:rPr>
        <w:t>, almost as great as any Christ performed on earth</w:t>
      </w:r>
      <w:r w:rsidR="00D12E49">
        <w:rPr>
          <w:rFonts w:ascii="Arial" w:hAnsi="Arial" w:cs="Arial"/>
          <w:sz w:val="24"/>
          <w:szCs w:val="24"/>
        </w:rPr>
        <w:t>. S</w:t>
      </w:r>
      <w:r w:rsidRPr="00A80388">
        <w:rPr>
          <w:rFonts w:ascii="Arial" w:hAnsi="Arial" w:cs="Arial"/>
          <w:sz w:val="24"/>
          <w:szCs w:val="24"/>
        </w:rPr>
        <w:t xml:space="preserve">uch a view of Jesus may, </w:t>
      </w:r>
      <w:r w:rsidR="0033280D">
        <w:rPr>
          <w:rFonts w:ascii="Arial" w:hAnsi="Arial" w:cs="Arial"/>
          <w:sz w:val="24"/>
          <w:szCs w:val="24"/>
        </w:rPr>
        <w:t>as</w:t>
      </w:r>
      <w:r w:rsidRPr="00A80388">
        <w:rPr>
          <w:rFonts w:ascii="Arial" w:hAnsi="Arial" w:cs="Arial"/>
          <w:sz w:val="24"/>
          <w:szCs w:val="24"/>
        </w:rPr>
        <w:t xml:space="preserve"> nothing else can, give a lively idea of zeal! (John </w:t>
      </w:r>
      <w:r w:rsidR="00D12E49">
        <w:rPr>
          <w:rFonts w:ascii="Arial" w:hAnsi="Arial" w:cs="Arial"/>
          <w:sz w:val="24"/>
          <w:szCs w:val="24"/>
        </w:rPr>
        <w:t>2:</w:t>
      </w:r>
      <w:r w:rsidRPr="00A80388">
        <w:rPr>
          <w:rFonts w:ascii="Arial" w:hAnsi="Arial" w:cs="Arial"/>
          <w:sz w:val="24"/>
          <w:szCs w:val="24"/>
        </w:rPr>
        <w:t>13-17)</w:t>
      </w:r>
    </w:p>
    <w:p w:rsidR="003020C1" w:rsidRDefault="003020C1" w:rsidP="00C40662">
      <w:pPr>
        <w:spacing w:after="0" w:line="276" w:lineRule="auto"/>
        <w:jc w:val="both"/>
        <w:rPr>
          <w:rFonts w:ascii="Arial" w:hAnsi="Arial" w:cs="Arial"/>
          <w:b/>
          <w:bCs/>
          <w:sz w:val="24"/>
          <w:szCs w:val="24"/>
        </w:rPr>
      </w:pPr>
    </w:p>
    <w:p w:rsidR="003020C1" w:rsidRPr="00DA2F0A" w:rsidRDefault="003020C1" w:rsidP="00C40662">
      <w:pPr>
        <w:spacing w:after="0" w:line="276" w:lineRule="auto"/>
        <w:jc w:val="both"/>
        <w:rPr>
          <w:rFonts w:ascii="Arial" w:hAnsi="Arial" w:cs="Arial"/>
          <w:b/>
          <w:bCs/>
          <w:sz w:val="24"/>
          <w:szCs w:val="24"/>
        </w:rPr>
      </w:pPr>
      <w:r w:rsidRPr="00DA2F0A">
        <w:rPr>
          <w:rFonts w:ascii="Arial" w:hAnsi="Arial" w:cs="Arial"/>
          <w:b/>
          <w:bCs/>
          <w:sz w:val="24"/>
          <w:szCs w:val="24"/>
        </w:rPr>
        <w:t>ZEBEDEE</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He was the father of two apostles, James, and John. His name seems to have been derived from </w:t>
      </w:r>
      <w:r w:rsidRPr="00D12E49">
        <w:rPr>
          <w:rFonts w:ascii="Arial" w:hAnsi="Arial" w:cs="Arial"/>
          <w:i/>
          <w:iCs/>
          <w:sz w:val="24"/>
          <w:szCs w:val="24"/>
        </w:rPr>
        <w:t>Zabad</w:t>
      </w:r>
      <w:r w:rsidRPr="00A80388">
        <w:rPr>
          <w:rFonts w:ascii="Arial" w:hAnsi="Arial" w:cs="Arial"/>
          <w:sz w:val="24"/>
          <w:szCs w:val="24"/>
        </w:rPr>
        <w:t xml:space="preserve">, portion. Hence also, Zebadiah, </w:t>
      </w:r>
      <w:r w:rsidR="00D12E49">
        <w:rPr>
          <w:rFonts w:ascii="Arial" w:hAnsi="Arial" w:cs="Arial"/>
          <w:sz w:val="24"/>
          <w:szCs w:val="24"/>
        </w:rPr>
        <w:t xml:space="preserve">which means “a </w:t>
      </w:r>
      <w:r w:rsidRPr="00A80388">
        <w:rPr>
          <w:rFonts w:ascii="Arial" w:hAnsi="Arial" w:cs="Arial"/>
          <w:sz w:val="24"/>
          <w:szCs w:val="24"/>
        </w:rPr>
        <w:t>portion of the Lord</w:t>
      </w:r>
      <w:r w:rsidR="00D12E49">
        <w:rPr>
          <w:rFonts w:ascii="Arial" w:hAnsi="Arial" w:cs="Arial"/>
          <w:sz w:val="24"/>
          <w:szCs w:val="24"/>
        </w:rPr>
        <w:t>”</w:t>
      </w:r>
      <w:r w:rsidRPr="00A80388">
        <w:rPr>
          <w:rFonts w:ascii="Arial" w:hAnsi="Arial" w:cs="Arial"/>
          <w:sz w:val="24"/>
          <w:szCs w:val="24"/>
        </w:rPr>
        <w:t>. (</w:t>
      </w:r>
      <w:r>
        <w:rPr>
          <w:rFonts w:ascii="Arial" w:hAnsi="Arial" w:cs="Arial"/>
          <w:sz w:val="24"/>
          <w:szCs w:val="24"/>
        </w:rPr>
        <w:t>Mat.</w:t>
      </w:r>
      <w:r w:rsidRPr="00A80388">
        <w:rPr>
          <w:rFonts w:ascii="Arial" w:hAnsi="Arial" w:cs="Arial"/>
          <w:sz w:val="24"/>
          <w:szCs w:val="24"/>
        </w:rPr>
        <w:t xml:space="preserve"> </w:t>
      </w:r>
      <w:r w:rsidR="00D12E49">
        <w:rPr>
          <w:rFonts w:ascii="Arial" w:hAnsi="Arial" w:cs="Arial"/>
          <w:sz w:val="24"/>
          <w:szCs w:val="24"/>
        </w:rPr>
        <w:t>4:</w:t>
      </w:r>
      <w:r w:rsidRPr="00A80388">
        <w:rPr>
          <w:rFonts w:ascii="Arial" w:hAnsi="Arial" w:cs="Arial"/>
          <w:sz w:val="24"/>
          <w:szCs w:val="24"/>
        </w:rPr>
        <w:t>21)</w:t>
      </w:r>
    </w:p>
    <w:p w:rsidR="003020C1" w:rsidRDefault="003020C1" w:rsidP="00C40662">
      <w:pPr>
        <w:spacing w:after="0" w:line="276" w:lineRule="auto"/>
        <w:jc w:val="both"/>
        <w:rPr>
          <w:rFonts w:ascii="Arial" w:hAnsi="Arial" w:cs="Arial"/>
          <w:sz w:val="24"/>
          <w:szCs w:val="24"/>
        </w:rPr>
      </w:pPr>
    </w:p>
    <w:p w:rsidR="003020C1" w:rsidRPr="00DA2F0A" w:rsidRDefault="003020C1" w:rsidP="00C40662">
      <w:pPr>
        <w:spacing w:after="0" w:line="276" w:lineRule="auto"/>
        <w:jc w:val="both"/>
        <w:rPr>
          <w:rFonts w:ascii="Arial" w:hAnsi="Arial" w:cs="Arial"/>
          <w:b/>
          <w:bCs/>
          <w:sz w:val="24"/>
          <w:szCs w:val="24"/>
        </w:rPr>
      </w:pPr>
      <w:r w:rsidRPr="00DA2F0A">
        <w:rPr>
          <w:rFonts w:ascii="Arial" w:hAnsi="Arial" w:cs="Arial"/>
          <w:b/>
          <w:bCs/>
          <w:sz w:val="24"/>
          <w:szCs w:val="24"/>
        </w:rPr>
        <w:t>ZEBOIM</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One of the cities of the plain. (Gen. </w:t>
      </w:r>
      <w:r w:rsidR="00D12E49">
        <w:rPr>
          <w:rFonts w:ascii="Arial" w:hAnsi="Arial" w:cs="Arial"/>
          <w:sz w:val="24"/>
          <w:szCs w:val="24"/>
        </w:rPr>
        <w:t>14:</w:t>
      </w:r>
      <w:r w:rsidRPr="00A80388">
        <w:rPr>
          <w:rFonts w:ascii="Arial" w:hAnsi="Arial" w:cs="Arial"/>
          <w:sz w:val="24"/>
          <w:szCs w:val="24"/>
        </w:rPr>
        <w:t>2) The word appears to be plural, and probably the place abounded with deer and goats, as the word means.</w:t>
      </w:r>
    </w:p>
    <w:p w:rsidR="003020C1" w:rsidRDefault="003020C1" w:rsidP="00C40662">
      <w:pPr>
        <w:spacing w:after="0" w:line="276" w:lineRule="auto"/>
        <w:jc w:val="both"/>
        <w:rPr>
          <w:rFonts w:ascii="Arial" w:hAnsi="Arial" w:cs="Arial"/>
          <w:sz w:val="24"/>
          <w:szCs w:val="24"/>
        </w:rPr>
      </w:pPr>
    </w:p>
    <w:p w:rsidR="003020C1" w:rsidRPr="00DA2F0A" w:rsidRDefault="003020C1" w:rsidP="00C40662">
      <w:pPr>
        <w:spacing w:after="0" w:line="276" w:lineRule="auto"/>
        <w:jc w:val="both"/>
        <w:rPr>
          <w:rFonts w:ascii="Arial" w:hAnsi="Arial" w:cs="Arial"/>
          <w:b/>
          <w:bCs/>
          <w:sz w:val="24"/>
          <w:szCs w:val="24"/>
        </w:rPr>
      </w:pPr>
      <w:r w:rsidRPr="00DA2F0A">
        <w:rPr>
          <w:rFonts w:ascii="Arial" w:hAnsi="Arial" w:cs="Arial"/>
          <w:b/>
          <w:bCs/>
          <w:sz w:val="24"/>
          <w:szCs w:val="24"/>
        </w:rPr>
        <w:t xml:space="preserve">ZEBULUN, </w:t>
      </w:r>
      <w:r w:rsidRPr="004F5192">
        <w:rPr>
          <w:rFonts w:ascii="Arial" w:hAnsi="Arial" w:cs="Arial"/>
          <w:sz w:val="24"/>
          <w:szCs w:val="24"/>
        </w:rPr>
        <w:t>or</w:t>
      </w:r>
      <w:r w:rsidRPr="00DA2F0A">
        <w:rPr>
          <w:rFonts w:ascii="Arial" w:hAnsi="Arial" w:cs="Arial"/>
          <w:b/>
          <w:bCs/>
          <w:sz w:val="24"/>
          <w:szCs w:val="24"/>
        </w:rPr>
        <w:t xml:space="preserve"> ZEBULON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place </w:t>
      </w:r>
      <w:r w:rsidR="00D12E49">
        <w:rPr>
          <w:rFonts w:ascii="Arial" w:hAnsi="Arial" w:cs="Arial"/>
          <w:sz w:val="24"/>
          <w:szCs w:val="24"/>
        </w:rPr>
        <w:t>near</w:t>
      </w:r>
      <w:r w:rsidRPr="00A80388">
        <w:rPr>
          <w:rFonts w:ascii="Arial" w:hAnsi="Arial" w:cs="Arial"/>
          <w:sz w:val="24"/>
          <w:szCs w:val="24"/>
        </w:rPr>
        <w:t xml:space="preserve"> Capernaum. (</w:t>
      </w:r>
      <w:r>
        <w:rPr>
          <w:rFonts w:ascii="Arial" w:hAnsi="Arial" w:cs="Arial"/>
          <w:sz w:val="24"/>
          <w:szCs w:val="24"/>
        </w:rPr>
        <w:t>Mat.</w:t>
      </w:r>
      <w:r w:rsidRPr="00A80388">
        <w:rPr>
          <w:rFonts w:ascii="Arial" w:hAnsi="Arial" w:cs="Arial"/>
          <w:sz w:val="24"/>
          <w:szCs w:val="24"/>
        </w:rPr>
        <w:t xml:space="preserve"> </w:t>
      </w:r>
      <w:r w:rsidR="00D12E49">
        <w:rPr>
          <w:rFonts w:ascii="Arial" w:hAnsi="Arial" w:cs="Arial"/>
          <w:sz w:val="24"/>
          <w:szCs w:val="24"/>
        </w:rPr>
        <w:t>4:</w:t>
      </w:r>
      <w:r w:rsidRPr="00A80388">
        <w:rPr>
          <w:rFonts w:ascii="Arial" w:hAnsi="Arial" w:cs="Arial"/>
          <w:sz w:val="24"/>
          <w:szCs w:val="24"/>
        </w:rPr>
        <w:t>13) One of Jacob</w:t>
      </w:r>
      <w:r>
        <w:rPr>
          <w:rFonts w:ascii="Arial" w:hAnsi="Arial" w:cs="Arial"/>
          <w:sz w:val="24"/>
          <w:szCs w:val="24"/>
        </w:rPr>
        <w:t>’</w:t>
      </w:r>
      <w:r w:rsidRPr="00A80388">
        <w:rPr>
          <w:rFonts w:ascii="Arial" w:hAnsi="Arial" w:cs="Arial"/>
          <w:sz w:val="24"/>
          <w:szCs w:val="24"/>
        </w:rPr>
        <w:t xml:space="preserve">s sons was called by this name, to whom a blessed promise was given. (Gen. </w:t>
      </w:r>
      <w:r w:rsidR="00D12E49">
        <w:rPr>
          <w:rFonts w:ascii="Arial" w:hAnsi="Arial" w:cs="Arial"/>
          <w:sz w:val="24"/>
          <w:szCs w:val="24"/>
        </w:rPr>
        <w:t>30:</w:t>
      </w:r>
      <w:r w:rsidRPr="00A80388">
        <w:rPr>
          <w:rFonts w:ascii="Arial" w:hAnsi="Arial" w:cs="Arial"/>
          <w:sz w:val="24"/>
          <w:szCs w:val="24"/>
        </w:rPr>
        <w:t>20</w:t>
      </w:r>
      <w:r w:rsidR="00D12E49">
        <w:rPr>
          <w:rFonts w:ascii="Arial" w:hAnsi="Arial" w:cs="Arial"/>
          <w:sz w:val="24"/>
          <w:szCs w:val="24"/>
        </w:rPr>
        <w:t>;</w:t>
      </w:r>
      <w:r w:rsidRPr="00A80388">
        <w:rPr>
          <w:rFonts w:ascii="Arial" w:hAnsi="Arial" w:cs="Arial"/>
          <w:sz w:val="24"/>
          <w:szCs w:val="24"/>
        </w:rPr>
        <w:t xml:space="preserve"> Deut. </w:t>
      </w:r>
      <w:r w:rsidR="00D12E49">
        <w:rPr>
          <w:rFonts w:ascii="Arial" w:hAnsi="Arial" w:cs="Arial"/>
          <w:sz w:val="24"/>
          <w:szCs w:val="24"/>
        </w:rPr>
        <w:t>33:</w:t>
      </w:r>
      <w:r w:rsidRPr="00A80388">
        <w:rPr>
          <w:rFonts w:ascii="Arial" w:hAnsi="Arial" w:cs="Arial"/>
          <w:sz w:val="24"/>
          <w:szCs w:val="24"/>
        </w:rPr>
        <w:t>18</w:t>
      </w:r>
      <w:r w:rsidR="00D12E49">
        <w:rPr>
          <w:rFonts w:ascii="Arial" w:hAnsi="Arial" w:cs="Arial"/>
          <w:sz w:val="24"/>
          <w:szCs w:val="24"/>
        </w:rPr>
        <w:t>,</w:t>
      </w:r>
      <w:r w:rsidRPr="00A80388">
        <w:rPr>
          <w:rFonts w:ascii="Arial" w:hAnsi="Arial" w:cs="Arial"/>
          <w:sz w:val="24"/>
          <w:szCs w:val="24"/>
        </w:rPr>
        <w:t xml:space="preserve"> compared with Gen. </w:t>
      </w:r>
      <w:r w:rsidR="00D12E49">
        <w:rPr>
          <w:rFonts w:ascii="Arial" w:hAnsi="Arial" w:cs="Arial"/>
          <w:sz w:val="24"/>
          <w:szCs w:val="24"/>
        </w:rPr>
        <w:t>49:</w:t>
      </w:r>
      <w:r w:rsidRPr="00A80388">
        <w:rPr>
          <w:rFonts w:ascii="Arial" w:hAnsi="Arial" w:cs="Arial"/>
          <w:sz w:val="24"/>
          <w:szCs w:val="24"/>
        </w:rPr>
        <w:t xml:space="preserve">13.) Perhaps, the root of this name is </w:t>
      </w:r>
      <w:r w:rsidRPr="00D12E49">
        <w:rPr>
          <w:rFonts w:ascii="Arial" w:hAnsi="Arial" w:cs="Arial"/>
          <w:i/>
          <w:iCs/>
          <w:sz w:val="24"/>
          <w:szCs w:val="24"/>
        </w:rPr>
        <w:t>Zabad</w:t>
      </w:r>
      <w:r w:rsidRPr="00A80388">
        <w:rPr>
          <w:rFonts w:ascii="Arial" w:hAnsi="Arial" w:cs="Arial"/>
          <w:sz w:val="24"/>
          <w:szCs w:val="24"/>
        </w:rPr>
        <w:t>, to endow, or finish.</w:t>
      </w:r>
    </w:p>
    <w:p w:rsidR="003020C1" w:rsidRDefault="003020C1" w:rsidP="00C40662">
      <w:pPr>
        <w:spacing w:after="0" w:line="276" w:lineRule="auto"/>
        <w:jc w:val="both"/>
        <w:rPr>
          <w:rFonts w:ascii="Arial" w:hAnsi="Arial" w:cs="Arial"/>
          <w:b/>
          <w:bCs/>
          <w:sz w:val="24"/>
          <w:szCs w:val="24"/>
        </w:rPr>
      </w:pPr>
    </w:p>
    <w:p w:rsidR="003020C1" w:rsidRPr="009065B3" w:rsidRDefault="003020C1" w:rsidP="00C40662">
      <w:pPr>
        <w:spacing w:after="0" w:line="276" w:lineRule="auto"/>
        <w:jc w:val="both"/>
        <w:rPr>
          <w:rFonts w:ascii="Arial" w:hAnsi="Arial" w:cs="Arial"/>
          <w:b/>
          <w:bCs/>
          <w:sz w:val="24"/>
          <w:szCs w:val="24"/>
        </w:rPr>
      </w:pPr>
      <w:r w:rsidRPr="009065B3">
        <w:rPr>
          <w:rFonts w:ascii="Arial" w:hAnsi="Arial" w:cs="Arial"/>
          <w:b/>
          <w:bCs/>
          <w:sz w:val="24"/>
          <w:szCs w:val="24"/>
        </w:rPr>
        <w:t>ZEDEKIAH</w:t>
      </w:r>
    </w:p>
    <w:p w:rsidR="003020C1" w:rsidRPr="00A80388" w:rsidRDefault="003020C1" w:rsidP="00C40662">
      <w:pPr>
        <w:spacing w:after="0" w:line="276" w:lineRule="auto"/>
        <w:jc w:val="both"/>
        <w:rPr>
          <w:rFonts w:ascii="Arial" w:hAnsi="Arial" w:cs="Arial"/>
          <w:sz w:val="24"/>
          <w:szCs w:val="24"/>
        </w:rPr>
      </w:pPr>
      <w:r>
        <w:rPr>
          <w:rFonts w:ascii="Arial" w:hAnsi="Arial" w:cs="Arial"/>
          <w:sz w:val="24"/>
          <w:szCs w:val="24"/>
        </w:rPr>
        <w:t>There</w:t>
      </w:r>
      <w:r w:rsidRPr="00A80388">
        <w:rPr>
          <w:rFonts w:ascii="Arial" w:hAnsi="Arial" w:cs="Arial"/>
          <w:sz w:val="24"/>
          <w:szCs w:val="24"/>
        </w:rPr>
        <w:t xml:space="preserve"> are several of this name in Scripture</w:t>
      </w:r>
      <w:r w:rsidR="00CF10EB">
        <w:rPr>
          <w:rFonts w:ascii="Arial" w:hAnsi="Arial" w:cs="Arial"/>
          <w:sz w:val="24"/>
          <w:szCs w:val="24"/>
        </w:rPr>
        <w:t xml:space="preserve"> (61 times i9n the Old Testament]</w:t>
      </w:r>
      <w:r w:rsidRPr="00A80388">
        <w:rPr>
          <w:rFonts w:ascii="Arial" w:hAnsi="Arial" w:cs="Arial"/>
          <w:sz w:val="24"/>
          <w:szCs w:val="24"/>
        </w:rPr>
        <w:t xml:space="preserve">; and it is no wonder, being a compound of </w:t>
      </w:r>
      <w:r w:rsidRPr="00CF10EB">
        <w:rPr>
          <w:rFonts w:ascii="Arial" w:hAnsi="Arial" w:cs="Arial"/>
          <w:i/>
          <w:iCs/>
          <w:sz w:val="24"/>
          <w:szCs w:val="24"/>
        </w:rPr>
        <w:t>Zedek</w:t>
      </w:r>
      <w:r w:rsidRPr="00A80388">
        <w:rPr>
          <w:rFonts w:ascii="Arial" w:hAnsi="Arial" w:cs="Arial"/>
          <w:sz w:val="24"/>
          <w:szCs w:val="24"/>
        </w:rPr>
        <w:t>, justice</w:t>
      </w:r>
      <w:r w:rsidR="00CF10EB">
        <w:rPr>
          <w:rFonts w:ascii="Arial" w:hAnsi="Arial" w:cs="Arial"/>
          <w:sz w:val="24"/>
          <w:szCs w:val="24"/>
        </w:rPr>
        <w:t xml:space="preserve">, </w:t>
      </w:r>
      <w:r w:rsidRPr="00A80388">
        <w:rPr>
          <w:rFonts w:ascii="Arial" w:hAnsi="Arial" w:cs="Arial"/>
          <w:sz w:val="24"/>
          <w:szCs w:val="24"/>
        </w:rPr>
        <w:t xml:space="preserve">and </w:t>
      </w:r>
      <w:r w:rsidRPr="00CF10EB">
        <w:rPr>
          <w:rFonts w:ascii="Arial" w:hAnsi="Arial" w:cs="Arial"/>
          <w:i/>
          <w:iCs/>
          <w:sz w:val="24"/>
          <w:szCs w:val="24"/>
        </w:rPr>
        <w:t>Jah</w:t>
      </w:r>
      <w:r w:rsidRPr="00A80388">
        <w:rPr>
          <w:rFonts w:ascii="Arial" w:hAnsi="Arial" w:cs="Arial"/>
          <w:sz w:val="24"/>
          <w:szCs w:val="24"/>
        </w:rPr>
        <w:t>, Lord</w:t>
      </w:r>
      <w:r w:rsidR="00CF10EB">
        <w:rPr>
          <w:rFonts w:ascii="Arial" w:hAnsi="Arial" w:cs="Arial"/>
          <w:sz w:val="24"/>
          <w:szCs w:val="24"/>
        </w:rPr>
        <w:t xml:space="preserve"> —</w:t>
      </w:r>
      <w:r w:rsidRPr="00A80388">
        <w:rPr>
          <w:rFonts w:ascii="Arial" w:hAnsi="Arial" w:cs="Arial"/>
          <w:sz w:val="24"/>
          <w:szCs w:val="24"/>
        </w:rPr>
        <w:t xml:space="preserve"> </w:t>
      </w:r>
      <w:r w:rsidR="00CF10EB">
        <w:rPr>
          <w:rFonts w:ascii="Arial" w:hAnsi="Arial" w:cs="Arial"/>
          <w:sz w:val="24"/>
          <w:szCs w:val="24"/>
        </w:rPr>
        <w:t>t</w:t>
      </w:r>
      <w:r w:rsidRPr="00A80388">
        <w:rPr>
          <w:rFonts w:ascii="Arial" w:hAnsi="Arial" w:cs="Arial"/>
          <w:sz w:val="24"/>
          <w:szCs w:val="24"/>
        </w:rPr>
        <w:t xml:space="preserve">he Lord is my judge. </w:t>
      </w:r>
      <w:r w:rsidRPr="00A80388">
        <w:rPr>
          <w:rFonts w:ascii="Arial" w:hAnsi="Arial" w:cs="Arial"/>
          <w:sz w:val="24"/>
          <w:szCs w:val="24"/>
        </w:rPr>
        <w:lastRenderedPageBreak/>
        <w:t xml:space="preserve">And how very blessed is such a name, </w:t>
      </w:r>
      <w:r>
        <w:rPr>
          <w:rFonts w:ascii="Arial" w:hAnsi="Arial" w:cs="Arial"/>
          <w:sz w:val="24"/>
          <w:szCs w:val="24"/>
        </w:rPr>
        <w:t>considered</w:t>
      </w:r>
      <w:r w:rsidRPr="00A80388">
        <w:rPr>
          <w:rFonts w:ascii="Arial" w:hAnsi="Arial" w:cs="Arial"/>
          <w:sz w:val="24"/>
          <w:szCs w:val="24"/>
        </w:rPr>
        <w:t xml:space="preserve"> with an eye to Christ, </w:t>
      </w:r>
      <w:r w:rsidR="00CF10EB">
        <w:rPr>
          <w:rFonts w:ascii="Arial" w:hAnsi="Arial" w:cs="Arial"/>
          <w:sz w:val="24"/>
          <w:szCs w:val="24"/>
        </w:rPr>
        <w:t xml:space="preserve">who is </w:t>
      </w:r>
      <w:r w:rsidRPr="00A80388">
        <w:rPr>
          <w:rFonts w:ascii="Arial" w:hAnsi="Arial" w:cs="Arial"/>
          <w:sz w:val="24"/>
          <w:szCs w:val="24"/>
        </w:rPr>
        <w:t>the justifier of his redeemed!</w:t>
      </w:r>
    </w:p>
    <w:p w:rsidR="003020C1" w:rsidRDefault="003020C1" w:rsidP="00C40662">
      <w:pPr>
        <w:spacing w:after="0" w:line="276" w:lineRule="auto"/>
        <w:jc w:val="both"/>
        <w:rPr>
          <w:rFonts w:ascii="Arial" w:hAnsi="Arial" w:cs="Arial"/>
          <w:sz w:val="24"/>
          <w:szCs w:val="24"/>
        </w:rPr>
      </w:pPr>
    </w:p>
    <w:p w:rsidR="003020C1" w:rsidRPr="009065B3" w:rsidRDefault="003020C1" w:rsidP="00C40662">
      <w:pPr>
        <w:spacing w:after="0" w:line="276" w:lineRule="auto"/>
        <w:jc w:val="both"/>
        <w:rPr>
          <w:rFonts w:ascii="Arial" w:hAnsi="Arial" w:cs="Arial"/>
          <w:b/>
          <w:bCs/>
          <w:sz w:val="24"/>
          <w:szCs w:val="24"/>
        </w:rPr>
      </w:pPr>
      <w:r w:rsidRPr="009065B3">
        <w:rPr>
          <w:rFonts w:ascii="Arial" w:hAnsi="Arial" w:cs="Arial"/>
          <w:b/>
          <w:bCs/>
          <w:sz w:val="24"/>
          <w:szCs w:val="24"/>
        </w:rPr>
        <w:t>ZEPHANIAH</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An eminent prophet,</w:t>
      </w:r>
      <w:r w:rsidR="00CF10EB">
        <w:rPr>
          <w:rFonts w:ascii="Arial" w:hAnsi="Arial" w:cs="Arial"/>
          <w:sz w:val="24"/>
          <w:szCs w:val="24"/>
        </w:rPr>
        <w:t xml:space="preserve"> though his writings are small. The name is found just 10 times in the Old Testament) The</w:t>
      </w:r>
      <w:r w:rsidRPr="00A80388">
        <w:rPr>
          <w:rFonts w:ascii="Arial" w:hAnsi="Arial" w:cs="Arial"/>
          <w:sz w:val="24"/>
          <w:szCs w:val="24"/>
        </w:rPr>
        <w:t xml:space="preserve"> name is a compound from </w:t>
      </w:r>
      <w:r w:rsidRPr="00CF10EB">
        <w:rPr>
          <w:rFonts w:ascii="Arial" w:hAnsi="Arial" w:cs="Arial"/>
          <w:i/>
          <w:iCs/>
          <w:sz w:val="24"/>
          <w:szCs w:val="24"/>
        </w:rPr>
        <w:t>Tzaphan</w:t>
      </w:r>
      <w:r w:rsidRPr="00A80388">
        <w:rPr>
          <w:rFonts w:ascii="Arial" w:hAnsi="Arial" w:cs="Arial"/>
          <w:sz w:val="24"/>
          <w:szCs w:val="24"/>
        </w:rPr>
        <w:t>, secret</w:t>
      </w:r>
      <w:r>
        <w:rPr>
          <w:rFonts w:ascii="Arial" w:hAnsi="Arial" w:cs="Arial"/>
          <w:sz w:val="24"/>
          <w:szCs w:val="24"/>
        </w:rPr>
        <w:t xml:space="preserve">, </w:t>
      </w:r>
      <w:r w:rsidRPr="00A80388">
        <w:rPr>
          <w:rFonts w:ascii="Arial" w:hAnsi="Arial" w:cs="Arial"/>
          <w:sz w:val="24"/>
          <w:szCs w:val="24"/>
        </w:rPr>
        <w:t xml:space="preserve">and </w:t>
      </w:r>
      <w:r w:rsidRPr="00CF10EB">
        <w:rPr>
          <w:rFonts w:ascii="Arial" w:hAnsi="Arial" w:cs="Arial"/>
          <w:i/>
          <w:iCs/>
          <w:sz w:val="24"/>
          <w:szCs w:val="24"/>
        </w:rPr>
        <w:t>Jah</w:t>
      </w:r>
      <w:r w:rsidRPr="00A80388">
        <w:rPr>
          <w:rFonts w:ascii="Arial" w:hAnsi="Arial" w:cs="Arial"/>
          <w:sz w:val="24"/>
          <w:szCs w:val="24"/>
        </w:rPr>
        <w:t>, the Lord. And very suit</w:t>
      </w:r>
      <w:r w:rsidR="00CF10EB">
        <w:rPr>
          <w:rFonts w:ascii="Arial" w:hAnsi="Arial" w:cs="Arial"/>
          <w:sz w:val="24"/>
          <w:szCs w:val="24"/>
        </w:rPr>
        <w:t>able</w:t>
      </w:r>
      <w:r w:rsidRPr="00A80388">
        <w:rPr>
          <w:rFonts w:ascii="Arial" w:hAnsi="Arial" w:cs="Arial"/>
          <w:sz w:val="24"/>
          <w:szCs w:val="24"/>
        </w:rPr>
        <w:t xml:space="preserve"> was this name to the prophet; for much of the Lord Jesus is in his prophecy, when opened and explained by God the Holy </w:t>
      </w:r>
      <w:r>
        <w:rPr>
          <w:rFonts w:ascii="Arial" w:hAnsi="Arial" w:cs="Arial"/>
          <w:sz w:val="24"/>
          <w:szCs w:val="24"/>
        </w:rPr>
        <w:t>Spirit</w:t>
      </w:r>
      <w:r w:rsidRPr="00A80388">
        <w:rPr>
          <w:rFonts w:ascii="Arial" w:hAnsi="Arial" w:cs="Arial"/>
          <w:sz w:val="24"/>
          <w:szCs w:val="24"/>
        </w:rPr>
        <w:t xml:space="preserve">. Hence, that Scripture, </w:t>
      </w:r>
      <w:r w:rsidR="00CF10EB">
        <w:rPr>
          <w:rFonts w:ascii="Arial" w:hAnsi="Arial" w:cs="Arial"/>
          <w:sz w:val="24"/>
          <w:szCs w:val="24"/>
        </w:rPr>
        <w:t xml:space="preserve">which says, </w:t>
      </w:r>
      <w:r>
        <w:rPr>
          <w:rFonts w:ascii="Arial" w:hAnsi="Arial" w:cs="Arial"/>
          <w:sz w:val="24"/>
          <w:szCs w:val="24"/>
        </w:rPr>
        <w:t>“</w:t>
      </w:r>
      <w:r w:rsidRPr="00A80388">
        <w:rPr>
          <w:rFonts w:ascii="Arial" w:hAnsi="Arial" w:cs="Arial"/>
          <w:sz w:val="24"/>
          <w:szCs w:val="24"/>
        </w:rPr>
        <w:t xml:space="preserve">the secret of the Lord is with them that fear him, and he will </w:t>
      </w:r>
      <w:r>
        <w:rPr>
          <w:rFonts w:ascii="Arial" w:hAnsi="Arial" w:cs="Arial"/>
          <w:sz w:val="24"/>
          <w:szCs w:val="24"/>
        </w:rPr>
        <w:t>show</w:t>
      </w:r>
      <w:r w:rsidRPr="00A80388">
        <w:rPr>
          <w:rFonts w:ascii="Arial" w:hAnsi="Arial" w:cs="Arial"/>
          <w:sz w:val="24"/>
          <w:szCs w:val="24"/>
        </w:rPr>
        <w:t xml:space="preserve"> them his covenant.</w:t>
      </w:r>
      <w:r>
        <w:rPr>
          <w:rFonts w:ascii="Arial" w:hAnsi="Arial" w:cs="Arial"/>
          <w:sz w:val="24"/>
          <w:szCs w:val="24"/>
        </w:rPr>
        <w:t>”</w:t>
      </w:r>
      <w:r w:rsidRPr="00A80388">
        <w:rPr>
          <w:rFonts w:ascii="Arial" w:hAnsi="Arial" w:cs="Arial"/>
          <w:sz w:val="24"/>
          <w:szCs w:val="24"/>
        </w:rPr>
        <w:t xml:space="preserve"> (Ps. </w:t>
      </w:r>
      <w:r w:rsidR="00CF10EB">
        <w:rPr>
          <w:rFonts w:ascii="Arial" w:hAnsi="Arial" w:cs="Arial"/>
          <w:sz w:val="24"/>
          <w:szCs w:val="24"/>
        </w:rPr>
        <w:t>25:</w:t>
      </w:r>
      <w:r w:rsidRPr="00A80388">
        <w:rPr>
          <w:rFonts w:ascii="Arial" w:hAnsi="Arial" w:cs="Arial"/>
          <w:sz w:val="24"/>
          <w:szCs w:val="24"/>
        </w:rPr>
        <w:t>14)</w:t>
      </w:r>
    </w:p>
    <w:p w:rsidR="003020C1" w:rsidRDefault="003020C1" w:rsidP="00C40662">
      <w:pPr>
        <w:spacing w:after="0" w:line="276" w:lineRule="auto"/>
        <w:jc w:val="both"/>
        <w:rPr>
          <w:rFonts w:ascii="Arial" w:hAnsi="Arial" w:cs="Arial"/>
          <w:sz w:val="24"/>
          <w:szCs w:val="24"/>
        </w:rPr>
      </w:pPr>
    </w:p>
    <w:p w:rsidR="003020C1" w:rsidRPr="009065B3" w:rsidRDefault="003020C1" w:rsidP="00C40662">
      <w:pPr>
        <w:spacing w:after="0" w:line="276" w:lineRule="auto"/>
        <w:jc w:val="both"/>
        <w:rPr>
          <w:rFonts w:ascii="Arial" w:hAnsi="Arial" w:cs="Arial"/>
          <w:b/>
          <w:bCs/>
          <w:sz w:val="24"/>
          <w:szCs w:val="24"/>
        </w:rPr>
      </w:pPr>
      <w:r w:rsidRPr="009065B3">
        <w:rPr>
          <w:rFonts w:ascii="Arial" w:hAnsi="Arial" w:cs="Arial"/>
          <w:b/>
          <w:bCs/>
          <w:sz w:val="24"/>
          <w:szCs w:val="24"/>
        </w:rPr>
        <w:t xml:space="preserve">ZERUBBABEL, </w:t>
      </w:r>
      <w:r w:rsidRPr="004F5192">
        <w:rPr>
          <w:rFonts w:ascii="Arial" w:hAnsi="Arial" w:cs="Arial"/>
          <w:b/>
          <w:bCs/>
          <w:i/>
          <w:iCs/>
          <w:sz w:val="24"/>
          <w:szCs w:val="24"/>
        </w:rPr>
        <w:t>or</w:t>
      </w:r>
      <w:r w:rsidRPr="009065B3">
        <w:rPr>
          <w:rFonts w:ascii="Arial" w:hAnsi="Arial" w:cs="Arial"/>
          <w:b/>
          <w:bCs/>
          <w:sz w:val="24"/>
          <w:szCs w:val="24"/>
        </w:rPr>
        <w:t xml:space="preserve"> ZOROBABEL</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A man much engaged in building the second temple. (Zech. </w:t>
      </w:r>
      <w:r w:rsidR="00CF10EB">
        <w:rPr>
          <w:rFonts w:ascii="Arial" w:hAnsi="Arial" w:cs="Arial"/>
          <w:sz w:val="24"/>
          <w:szCs w:val="24"/>
        </w:rPr>
        <w:t>4:</w:t>
      </w:r>
      <w:r w:rsidRPr="00A80388">
        <w:rPr>
          <w:rFonts w:ascii="Arial" w:hAnsi="Arial" w:cs="Arial"/>
          <w:sz w:val="24"/>
          <w:szCs w:val="24"/>
        </w:rPr>
        <w:t>6</w:t>
      </w:r>
      <w:r w:rsidR="00CF10EB">
        <w:rPr>
          <w:rFonts w:ascii="Arial" w:hAnsi="Arial" w:cs="Arial"/>
          <w:sz w:val="24"/>
          <w:szCs w:val="24"/>
        </w:rPr>
        <w:t>-</w:t>
      </w:r>
      <w:r w:rsidRPr="00A80388">
        <w:rPr>
          <w:rFonts w:ascii="Arial" w:hAnsi="Arial" w:cs="Arial"/>
          <w:sz w:val="24"/>
          <w:szCs w:val="24"/>
        </w:rPr>
        <w:t xml:space="preserve">7) The name seems to have been derived from </w:t>
      </w:r>
      <w:r w:rsidRPr="00CF10EB">
        <w:rPr>
          <w:rFonts w:ascii="Arial" w:hAnsi="Arial" w:cs="Arial"/>
          <w:i/>
          <w:iCs/>
          <w:sz w:val="24"/>
          <w:szCs w:val="24"/>
        </w:rPr>
        <w:t>Zer</w:t>
      </w:r>
      <w:r w:rsidRPr="00A80388">
        <w:rPr>
          <w:rFonts w:ascii="Arial" w:hAnsi="Arial" w:cs="Arial"/>
          <w:sz w:val="24"/>
          <w:szCs w:val="24"/>
        </w:rPr>
        <w:t>, stranger</w:t>
      </w:r>
      <w:r w:rsidR="00CF10EB">
        <w:rPr>
          <w:rFonts w:ascii="Arial" w:hAnsi="Arial" w:cs="Arial"/>
          <w:sz w:val="24"/>
          <w:szCs w:val="24"/>
        </w:rPr>
        <w:t xml:space="preserve">, </w:t>
      </w:r>
      <w:r w:rsidRPr="00A80388">
        <w:rPr>
          <w:rFonts w:ascii="Arial" w:hAnsi="Arial" w:cs="Arial"/>
          <w:sz w:val="24"/>
          <w:szCs w:val="24"/>
        </w:rPr>
        <w:t xml:space="preserve">and </w:t>
      </w:r>
      <w:r w:rsidRPr="00CF10EB">
        <w:rPr>
          <w:rFonts w:ascii="Arial" w:hAnsi="Arial" w:cs="Arial"/>
          <w:i/>
          <w:iCs/>
          <w:sz w:val="24"/>
          <w:szCs w:val="24"/>
        </w:rPr>
        <w:t>Babel</w:t>
      </w:r>
      <w:r w:rsidRPr="00A80388">
        <w:rPr>
          <w:rFonts w:ascii="Arial" w:hAnsi="Arial" w:cs="Arial"/>
          <w:sz w:val="24"/>
          <w:szCs w:val="24"/>
        </w:rPr>
        <w:t>, confusion.</w:t>
      </w:r>
    </w:p>
    <w:p w:rsidR="0033280D" w:rsidRDefault="0033280D" w:rsidP="00C40662">
      <w:pPr>
        <w:spacing w:after="0" w:line="276" w:lineRule="auto"/>
        <w:jc w:val="both"/>
        <w:rPr>
          <w:rFonts w:ascii="Arial" w:hAnsi="Arial" w:cs="Arial"/>
          <w:b/>
          <w:bCs/>
          <w:sz w:val="24"/>
          <w:szCs w:val="24"/>
        </w:rPr>
      </w:pPr>
    </w:p>
    <w:p w:rsidR="003020C1" w:rsidRPr="008A4361" w:rsidRDefault="003020C1" w:rsidP="00C40662">
      <w:pPr>
        <w:spacing w:after="0" w:line="276" w:lineRule="auto"/>
        <w:jc w:val="both"/>
        <w:rPr>
          <w:rFonts w:ascii="Arial" w:hAnsi="Arial" w:cs="Arial"/>
          <w:b/>
          <w:bCs/>
          <w:sz w:val="24"/>
          <w:szCs w:val="24"/>
        </w:rPr>
      </w:pPr>
      <w:r w:rsidRPr="008A4361">
        <w:rPr>
          <w:rFonts w:ascii="Arial" w:hAnsi="Arial" w:cs="Arial"/>
          <w:b/>
          <w:bCs/>
          <w:sz w:val="24"/>
          <w:szCs w:val="24"/>
        </w:rPr>
        <w:t>ZION</w:t>
      </w:r>
    </w:p>
    <w:p w:rsidR="003020C1" w:rsidRPr="00A80388"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See </w:t>
      </w:r>
      <w:r w:rsidRPr="008A4361">
        <w:rPr>
          <w:rFonts w:ascii="Arial" w:hAnsi="Arial" w:cs="Arial"/>
          <w:caps/>
          <w:sz w:val="24"/>
          <w:szCs w:val="24"/>
        </w:rPr>
        <w:t>Mount Zion</w:t>
      </w:r>
    </w:p>
    <w:p w:rsidR="00CF10EB" w:rsidRDefault="00CF10EB" w:rsidP="00C40662">
      <w:pPr>
        <w:spacing w:after="0" w:line="276" w:lineRule="auto"/>
        <w:jc w:val="both"/>
        <w:rPr>
          <w:rFonts w:ascii="Arial" w:hAnsi="Arial" w:cs="Arial"/>
          <w:b/>
          <w:bCs/>
          <w:sz w:val="24"/>
          <w:szCs w:val="24"/>
        </w:rPr>
      </w:pPr>
    </w:p>
    <w:p w:rsidR="003020C1" w:rsidRPr="008A4361" w:rsidRDefault="003020C1" w:rsidP="00C40662">
      <w:pPr>
        <w:spacing w:after="0" w:line="276" w:lineRule="auto"/>
        <w:jc w:val="both"/>
        <w:rPr>
          <w:rFonts w:ascii="Arial" w:hAnsi="Arial" w:cs="Arial"/>
          <w:b/>
          <w:bCs/>
          <w:sz w:val="24"/>
          <w:szCs w:val="24"/>
        </w:rPr>
      </w:pPr>
      <w:r w:rsidRPr="008A4361">
        <w:rPr>
          <w:rFonts w:ascii="Arial" w:hAnsi="Arial" w:cs="Arial"/>
          <w:b/>
          <w:bCs/>
          <w:sz w:val="24"/>
          <w:szCs w:val="24"/>
        </w:rPr>
        <w:t>ZOAR</w:t>
      </w:r>
    </w:p>
    <w:p w:rsidR="00C9725E" w:rsidRPr="003020C1" w:rsidRDefault="003020C1" w:rsidP="00C40662">
      <w:pPr>
        <w:spacing w:after="0" w:line="276" w:lineRule="auto"/>
        <w:jc w:val="both"/>
        <w:rPr>
          <w:rFonts w:ascii="Arial" w:hAnsi="Arial" w:cs="Arial"/>
          <w:sz w:val="24"/>
          <w:szCs w:val="24"/>
        </w:rPr>
      </w:pPr>
      <w:r w:rsidRPr="00A80388">
        <w:rPr>
          <w:rFonts w:ascii="Arial" w:hAnsi="Arial" w:cs="Arial"/>
          <w:sz w:val="24"/>
          <w:szCs w:val="24"/>
        </w:rPr>
        <w:t xml:space="preserve">The </w:t>
      </w:r>
      <w:r w:rsidR="00214FF1">
        <w:rPr>
          <w:rFonts w:ascii="Arial" w:hAnsi="Arial" w:cs="Arial"/>
          <w:sz w:val="24"/>
          <w:szCs w:val="24"/>
        </w:rPr>
        <w:t xml:space="preserve">little </w:t>
      </w:r>
      <w:r w:rsidRPr="00A80388">
        <w:rPr>
          <w:rFonts w:ascii="Arial" w:hAnsi="Arial" w:cs="Arial"/>
          <w:sz w:val="24"/>
          <w:szCs w:val="24"/>
        </w:rPr>
        <w:t xml:space="preserve">city </w:t>
      </w:r>
      <w:r w:rsidR="00214FF1">
        <w:rPr>
          <w:rFonts w:ascii="Arial" w:hAnsi="Arial" w:cs="Arial"/>
          <w:sz w:val="24"/>
          <w:szCs w:val="24"/>
        </w:rPr>
        <w:t xml:space="preserve">in which </w:t>
      </w:r>
      <w:r w:rsidRPr="00A80388">
        <w:rPr>
          <w:rFonts w:ascii="Arial" w:hAnsi="Arial" w:cs="Arial"/>
          <w:sz w:val="24"/>
          <w:szCs w:val="24"/>
        </w:rPr>
        <w:t>Lot</w:t>
      </w:r>
      <w:r w:rsidR="00214FF1">
        <w:rPr>
          <w:rFonts w:ascii="Arial" w:hAnsi="Arial" w:cs="Arial"/>
          <w:sz w:val="24"/>
          <w:szCs w:val="24"/>
        </w:rPr>
        <w:t xml:space="preserve"> took</w:t>
      </w:r>
      <w:r w:rsidRPr="00A80388">
        <w:rPr>
          <w:rFonts w:ascii="Arial" w:hAnsi="Arial" w:cs="Arial"/>
          <w:sz w:val="24"/>
          <w:szCs w:val="24"/>
        </w:rPr>
        <w:t xml:space="preserve"> refuge. The very name </w:t>
      </w:r>
      <w:r w:rsidR="004F5192">
        <w:rPr>
          <w:rFonts w:ascii="Arial" w:hAnsi="Arial" w:cs="Arial"/>
          <w:sz w:val="24"/>
          <w:szCs w:val="24"/>
        </w:rPr>
        <w:t>means</w:t>
      </w:r>
      <w:r w:rsidRPr="00A80388">
        <w:rPr>
          <w:rFonts w:ascii="Arial" w:hAnsi="Arial" w:cs="Arial"/>
          <w:sz w:val="24"/>
          <w:szCs w:val="24"/>
        </w:rPr>
        <w:t xml:space="preserve"> </w:t>
      </w:r>
      <w:r w:rsidR="004F5192">
        <w:rPr>
          <w:rFonts w:ascii="Arial" w:hAnsi="Arial" w:cs="Arial"/>
          <w:sz w:val="24"/>
          <w:szCs w:val="24"/>
        </w:rPr>
        <w:t>“</w:t>
      </w:r>
      <w:r w:rsidRPr="00A80388">
        <w:rPr>
          <w:rFonts w:ascii="Arial" w:hAnsi="Arial" w:cs="Arial"/>
          <w:sz w:val="24"/>
          <w:szCs w:val="24"/>
        </w:rPr>
        <w:t>little</w:t>
      </w:r>
      <w:r w:rsidR="004F5192">
        <w:rPr>
          <w:rFonts w:ascii="Arial" w:hAnsi="Arial" w:cs="Arial"/>
          <w:sz w:val="24"/>
          <w:szCs w:val="24"/>
        </w:rPr>
        <w:t>”</w:t>
      </w:r>
      <w:r w:rsidRPr="00A80388">
        <w:rPr>
          <w:rFonts w:ascii="Arial" w:hAnsi="Arial" w:cs="Arial"/>
          <w:sz w:val="24"/>
          <w:szCs w:val="24"/>
        </w:rPr>
        <w:t xml:space="preserve">. (Gen. </w:t>
      </w:r>
      <w:r>
        <w:rPr>
          <w:rFonts w:ascii="Arial" w:hAnsi="Arial" w:cs="Arial"/>
          <w:sz w:val="24"/>
          <w:szCs w:val="24"/>
        </w:rPr>
        <w:t>19:22)</w:t>
      </w:r>
    </w:p>
    <w:sectPr w:rsidR="00C9725E" w:rsidRPr="003020C1">
      <w:footerReference w:type="defaul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7DB5" w:rsidRDefault="00F67DB5">
      <w:pPr>
        <w:spacing w:after="0" w:line="240" w:lineRule="auto"/>
      </w:pPr>
      <w:r>
        <w:separator/>
      </w:r>
    </w:p>
  </w:endnote>
  <w:endnote w:type="continuationSeparator" w:id="0">
    <w:p w:rsidR="00F67DB5" w:rsidRDefault="00F67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ha">
    <w:panose1 w:val="020B0604020202020204"/>
    <w:charset w:val="00"/>
    <w:family w:val="swiss"/>
    <w:pitch w:val="variable"/>
    <w:sig w:usb0="00100003" w:usb1="00000000" w:usb2="00000000" w:usb3="00000000" w:csb0="00000001" w:csb1="00000000"/>
  </w:font>
  <w:font w:name="Book Antiqua">
    <w:altName w:val="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8099107"/>
      <w:docPartObj>
        <w:docPartGallery w:val="Page Numbers (Bottom of Page)"/>
        <w:docPartUnique/>
      </w:docPartObj>
    </w:sdtPr>
    <w:sdtEndPr>
      <w:rPr>
        <w:noProof/>
      </w:rPr>
    </w:sdtEndPr>
    <w:sdtContent>
      <w:p w:rsidR="0037757C" w:rsidRDefault="0037757C">
        <w:pPr>
          <w:pStyle w:val="Footer"/>
          <w:jc w:val="center"/>
        </w:pPr>
        <w:r>
          <w:fldChar w:fldCharType="begin"/>
        </w:r>
        <w:r>
          <w:instrText xml:space="preserve"> PAGE   \* MERGEFORMAT </w:instrText>
        </w:r>
        <w:r>
          <w:fldChar w:fldCharType="separate"/>
        </w:r>
        <w:r w:rsidR="00856E23">
          <w:rPr>
            <w:noProof/>
          </w:rPr>
          <w:t>14</w:t>
        </w:r>
        <w:r>
          <w:rPr>
            <w:noProof/>
          </w:rPr>
          <w:fldChar w:fldCharType="end"/>
        </w:r>
      </w:p>
    </w:sdtContent>
  </w:sdt>
  <w:p w:rsidR="0037757C" w:rsidRDefault="003775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7DB5" w:rsidRDefault="00F67DB5">
      <w:pPr>
        <w:spacing w:after="0" w:line="240" w:lineRule="auto"/>
      </w:pPr>
      <w:r>
        <w:separator/>
      </w:r>
    </w:p>
  </w:footnote>
  <w:footnote w:type="continuationSeparator" w:id="0">
    <w:p w:rsidR="00F67DB5" w:rsidRDefault="00F67D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7166E6"/>
    <w:multiLevelType w:val="multilevel"/>
    <w:tmpl w:val="98E88A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B6408C"/>
    <w:multiLevelType w:val="hybridMultilevel"/>
    <w:tmpl w:val="B4385FF6"/>
    <w:lvl w:ilvl="0" w:tplc="1BC2204E">
      <w:start w:val="1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C4104D"/>
    <w:multiLevelType w:val="multilevel"/>
    <w:tmpl w:val="0D20D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B88"/>
    <w:rsid w:val="00016FC4"/>
    <w:rsid w:val="00031AE4"/>
    <w:rsid w:val="00035FB8"/>
    <w:rsid w:val="00042D2E"/>
    <w:rsid w:val="00050F59"/>
    <w:rsid w:val="00052C21"/>
    <w:rsid w:val="0005370F"/>
    <w:rsid w:val="0005563E"/>
    <w:rsid w:val="000636B8"/>
    <w:rsid w:val="00070BF4"/>
    <w:rsid w:val="00080A25"/>
    <w:rsid w:val="00080F95"/>
    <w:rsid w:val="0008183D"/>
    <w:rsid w:val="00081A34"/>
    <w:rsid w:val="000843FF"/>
    <w:rsid w:val="00094C9A"/>
    <w:rsid w:val="00095C2E"/>
    <w:rsid w:val="00097F14"/>
    <w:rsid w:val="000B26D2"/>
    <w:rsid w:val="000B7A3A"/>
    <w:rsid w:val="000D113F"/>
    <w:rsid w:val="000D4D18"/>
    <w:rsid w:val="000E1C43"/>
    <w:rsid w:val="000E5723"/>
    <w:rsid w:val="000E575D"/>
    <w:rsid w:val="000F5DB5"/>
    <w:rsid w:val="000F7219"/>
    <w:rsid w:val="00112A5D"/>
    <w:rsid w:val="00120EE3"/>
    <w:rsid w:val="0014013B"/>
    <w:rsid w:val="00140449"/>
    <w:rsid w:val="00152610"/>
    <w:rsid w:val="001563C4"/>
    <w:rsid w:val="00173D04"/>
    <w:rsid w:val="00180B83"/>
    <w:rsid w:val="0019056E"/>
    <w:rsid w:val="00193B78"/>
    <w:rsid w:val="001A434E"/>
    <w:rsid w:val="001A522E"/>
    <w:rsid w:val="001F7EA7"/>
    <w:rsid w:val="002124C0"/>
    <w:rsid w:val="00212E9B"/>
    <w:rsid w:val="00214FF1"/>
    <w:rsid w:val="002624EC"/>
    <w:rsid w:val="00270141"/>
    <w:rsid w:val="002863C6"/>
    <w:rsid w:val="002A6D6D"/>
    <w:rsid w:val="002A7572"/>
    <w:rsid w:val="002B6242"/>
    <w:rsid w:val="002C54E7"/>
    <w:rsid w:val="002D5FB0"/>
    <w:rsid w:val="002D6EAF"/>
    <w:rsid w:val="002D725B"/>
    <w:rsid w:val="002E7EA4"/>
    <w:rsid w:val="002F19B8"/>
    <w:rsid w:val="003020C1"/>
    <w:rsid w:val="00310EEE"/>
    <w:rsid w:val="003268D1"/>
    <w:rsid w:val="003305EB"/>
    <w:rsid w:val="00331F1A"/>
    <w:rsid w:val="0033280D"/>
    <w:rsid w:val="00355864"/>
    <w:rsid w:val="0036376D"/>
    <w:rsid w:val="0036449D"/>
    <w:rsid w:val="00367D56"/>
    <w:rsid w:val="00375121"/>
    <w:rsid w:val="0037757C"/>
    <w:rsid w:val="003A0C40"/>
    <w:rsid w:val="003A3C00"/>
    <w:rsid w:val="003A4054"/>
    <w:rsid w:val="003B10CB"/>
    <w:rsid w:val="003C097D"/>
    <w:rsid w:val="003C2CB9"/>
    <w:rsid w:val="003C477B"/>
    <w:rsid w:val="003D1EA8"/>
    <w:rsid w:val="003D7B86"/>
    <w:rsid w:val="00407311"/>
    <w:rsid w:val="00410F6C"/>
    <w:rsid w:val="00422330"/>
    <w:rsid w:val="00424B4B"/>
    <w:rsid w:val="00431320"/>
    <w:rsid w:val="00464493"/>
    <w:rsid w:val="00467BB7"/>
    <w:rsid w:val="00480FA1"/>
    <w:rsid w:val="00494350"/>
    <w:rsid w:val="004A4546"/>
    <w:rsid w:val="004A7182"/>
    <w:rsid w:val="004B2E3E"/>
    <w:rsid w:val="004C113B"/>
    <w:rsid w:val="004D3514"/>
    <w:rsid w:val="004D544A"/>
    <w:rsid w:val="004F1D30"/>
    <w:rsid w:val="004F5192"/>
    <w:rsid w:val="004F60EA"/>
    <w:rsid w:val="005043B4"/>
    <w:rsid w:val="005043F5"/>
    <w:rsid w:val="005664B6"/>
    <w:rsid w:val="005739F1"/>
    <w:rsid w:val="00587B83"/>
    <w:rsid w:val="005A0698"/>
    <w:rsid w:val="005A2BE3"/>
    <w:rsid w:val="005C47BA"/>
    <w:rsid w:val="005D7008"/>
    <w:rsid w:val="005E1E90"/>
    <w:rsid w:val="005F0C75"/>
    <w:rsid w:val="005F2F52"/>
    <w:rsid w:val="005F4525"/>
    <w:rsid w:val="005F4A35"/>
    <w:rsid w:val="006210FC"/>
    <w:rsid w:val="00627C9A"/>
    <w:rsid w:val="00631688"/>
    <w:rsid w:val="00637F25"/>
    <w:rsid w:val="00640367"/>
    <w:rsid w:val="0064354E"/>
    <w:rsid w:val="00647C9C"/>
    <w:rsid w:val="00665752"/>
    <w:rsid w:val="00675E12"/>
    <w:rsid w:val="00677950"/>
    <w:rsid w:val="00681E7E"/>
    <w:rsid w:val="00683390"/>
    <w:rsid w:val="006857A2"/>
    <w:rsid w:val="00686C6F"/>
    <w:rsid w:val="006A4796"/>
    <w:rsid w:val="006A6B71"/>
    <w:rsid w:val="006C488E"/>
    <w:rsid w:val="006D4155"/>
    <w:rsid w:val="006D7E48"/>
    <w:rsid w:val="006F7111"/>
    <w:rsid w:val="007029DD"/>
    <w:rsid w:val="0071421A"/>
    <w:rsid w:val="00721730"/>
    <w:rsid w:val="00726C9E"/>
    <w:rsid w:val="00726D97"/>
    <w:rsid w:val="007272D1"/>
    <w:rsid w:val="0073171A"/>
    <w:rsid w:val="007332C7"/>
    <w:rsid w:val="00734CF6"/>
    <w:rsid w:val="00747275"/>
    <w:rsid w:val="00757E71"/>
    <w:rsid w:val="00761129"/>
    <w:rsid w:val="007861FB"/>
    <w:rsid w:val="007A425C"/>
    <w:rsid w:val="007B2722"/>
    <w:rsid w:val="007B778C"/>
    <w:rsid w:val="007C0216"/>
    <w:rsid w:val="007C12D5"/>
    <w:rsid w:val="007C4881"/>
    <w:rsid w:val="007D3FCB"/>
    <w:rsid w:val="007E5F7F"/>
    <w:rsid w:val="007F2826"/>
    <w:rsid w:val="007F7F52"/>
    <w:rsid w:val="00810D0D"/>
    <w:rsid w:val="00816398"/>
    <w:rsid w:val="008227A3"/>
    <w:rsid w:val="00834A99"/>
    <w:rsid w:val="008540C2"/>
    <w:rsid w:val="00856E23"/>
    <w:rsid w:val="0086064B"/>
    <w:rsid w:val="00863C42"/>
    <w:rsid w:val="00865C1C"/>
    <w:rsid w:val="008755E0"/>
    <w:rsid w:val="00883BEE"/>
    <w:rsid w:val="00883C71"/>
    <w:rsid w:val="00890FC7"/>
    <w:rsid w:val="00894DC2"/>
    <w:rsid w:val="00896255"/>
    <w:rsid w:val="008A2736"/>
    <w:rsid w:val="008C38E8"/>
    <w:rsid w:val="008C3BD8"/>
    <w:rsid w:val="008C4052"/>
    <w:rsid w:val="008D2494"/>
    <w:rsid w:val="008D6525"/>
    <w:rsid w:val="008E183C"/>
    <w:rsid w:val="008E76DB"/>
    <w:rsid w:val="008F5CF7"/>
    <w:rsid w:val="009051FA"/>
    <w:rsid w:val="00912762"/>
    <w:rsid w:val="00926221"/>
    <w:rsid w:val="009316D2"/>
    <w:rsid w:val="00937ADA"/>
    <w:rsid w:val="009508C9"/>
    <w:rsid w:val="009554E2"/>
    <w:rsid w:val="00965255"/>
    <w:rsid w:val="00971D95"/>
    <w:rsid w:val="009831A9"/>
    <w:rsid w:val="00995C08"/>
    <w:rsid w:val="009A10E5"/>
    <w:rsid w:val="009A1E54"/>
    <w:rsid w:val="009A4D49"/>
    <w:rsid w:val="009B3E9B"/>
    <w:rsid w:val="009B7A1A"/>
    <w:rsid w:val="009D0B75"/>
    <w:rsid w:val="009D351F"/>
    <w:rsid w:val="009E6646"/>
    <w:rsid w:val="009E6AAD"/>
    <w:rsid w:val="009F0728"/>
    <w:rsid w:val="009F3A7D"/>
    <w:rsid w:val="00A035FF"/>
    <w:rsid w:val="00A11EF9"/>
    <w:rsid w:val="00A15264"/>
    <w:rsid w:val="00A26752"/>
    <w:rsid w:val="00A278AA"/>
    <w:rsid w:val="00A40D89"/>
    <w:rsid w:val="00A564C2"/>
    <w:rsid w:val="00A9342A"/>
    <w:rsid w:val="00A950BD"/>
    <w:rsid w:val="00AB21B2"/>
    <w:rsid w:val="00AC2B5B"/>
    <w:rsid w:val="00AC3C49"/>
    <w:rsid w:val="00AD399F"/>
    <w:rsid w:val="00AD438B"/>
    <w:rsid w:val="00AE1D50"/>
    <w:rsid w:val="00B1079E"/>
    <w:rsid w:val="00B11C17"/>
    <w:rsid w:val="00B151F5"/>
    <w:rsid w:val="00B246B5"/>
    <w:rsid w:val="00B36549"/>
    <w:rsid w:val="00B65613"/>
    <w:rsid w:val="00B954DE"/>
    <w:rsid w:val="00BA0DE7"/>
    <w:rsid w:val="00BA19D8"/>
    <w:rsid w:val="00BA5980"/>
    <w:rsid w:val="00BC5F88"/>
    <w:rsid w:val="00BC72E8"/>
    <w:rsid w:val="00BD422B"/>
    <w:rsid w:val="00BD5537"/>
    <w:rsid w:val="00BE0C5B"/>
    <w:rsid w:val="00BE1E02"/>
    <w:rsid w:val="00C006E2"/>
    <w:rsid w:val="00C0655F"/>
    <w:rsid w:val="00C17243"/>
    <w:rsid w:val="00C36CD5"/>
    <w:rsid w:val="00C37B3E"/>
    <w:rsid w:val="00C40662"/>
    <w:rsid w:val="00C44239"/>
    <w:rsid w:val="00C55838"/>
    <w:rsid w:val="00C71913"/>
    <w:rsid w:val="00C82C8D"/>
    <w:rsid w:val="00C84910"/>
    <w:rsid w:val="00C87C6F"/>
    <w:rsid w:val="00C92966"/>
    <w:rsid w:val="00C9324B"/>
    <w:rsid w:val="00C9725E"/>
    <w:rsid w:val="00CA6A9F"/>
    <w:rsid w:val="00CD4037"/>
    <w:rsid w:val="00CD6A37"/>
    <w:rsid w:val="00CF0A73"/>
    <w:rsid w:val="00CF10EB"/>
    <w:rsid w:val="00D1052F"/>
    <w:rsid w:val="00D12E49"/>
    <w:rsid w:val="00D3102F"/>
    <w:rsid w:val="00D34131"/>
    <w:rsid w:val="00D413FD"/>
    <w:rsid w:val="00D50EDB"/>
    <w:rsid w:val="00D703BD"/>
    <w:rsid w:val="00D709C3"/>
    <w:rsid w:val="00D72ECC"/>
    <w:rsid w:val="00D76327"/>
    <w:rsid w:val="00D770D0"/>
    <w:rsid w:val="00D77B5C"/>
    <w:rsid w:val="00DB0867"/>
    <w:rsid w:val="00DB4D7E"/>
    <w:rsid w:val="00DB7BC4"/>
    <w:rsid w:val="00DC3B1E"/>
    <w:rsid w:val="00DD05D5"/>
    <w:rsid w:val="00DD07A1"/>
    <w:rsid w:val="00DD4828"/>
    <w:rsid w:val="00DD596B"/>
    <w:rsid w:val="00DE478C"/>
    <w:rsid w:val="00DE7607"/>
    <w:rsid w:val="00E0362A"/>
    <w:rsid w:val="00E03D5F"/>
    <w:rsid w:val="00E1052D"/>
    <w:rsid w:val="00E21DBC"/>
    <w:rsid w:val="00E32C16"/>
    <w:rsid w:val="00E375CC"/>
    <w:rsid w:val="00E476B1"/>
    <w:rsid w:val="00E54D1F"/>
    <w:rsid w:val="00E71BB2"/>
    <w:rsid w:val="00E72BD8"/>
    <w:rsid w:val="00E72BE7"/>
    <w:rsid w:val="00E81396"/>
    <w:rsid w:val="00E82D7F"/>
    <w:rsid w:val="00E83739"/>
    <w:rsid w:val="00E9317A"/>
    <w:rsid w:val="00E974B7"/>
    <w:rsid w:val="00EA02B7"/>
    <w:rsid w:val="00EA5B88"/>
    <w:rsid w:val="00EA6351"/>
    <w:rsid w:val="00EE422F"/>
    <w:rsid w:val="00EF45B6"/>
    <w:rsid w:val="00EF4A97"/>
    <w:rsid w:val="00F10070"/>
    <w:rsid w:val="00F201AD"/>
    <w:rsid w:val="00F428F0"/>
    <w:rsid w:val="00F46642"/>
    <w:rsid w:val="00F67DB5"/>
    <w:rsid w:val="00F75EC2"/>
    <w:rsid w:val="00F804DA"/>
    <w:rsid w:val="00F84405"/>
    <w:rsid w:val="00F850C3"/>
    <w:rsid w:val="00F8795B"/>
    <w:rsid w:val="00F92DB0"/>
    <w:rsid w:val="00F93F82"/>
    <w:rsid w:val="00F97DD6"/>
    <w:rsid w:val="00FB38E2"/>
    <w:rsid w:val="00FC2C59"/>
    <w:rsid w:val="00FD4291"/>
    <w:rsid w:val="00FD49BD"/>
    <w:rsid w:val="00FD7D3B"/>
    <w:rsid w:val="00FE476B"/>
    <w:rsid w:val="00FF04A5"/>
    <w:rsid w:val="00FF342B"/>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EBC85E-01CE-4303-AFA6-03659C53F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20C1"/>
  </w:style>
  <w:style w:type="paragraph" w:styleId="Heading2">
    <w:name w:val="heading 2"/>
    <w:basedOn w:val="Normal"/>
    <w:link w:val="Heading2Char"/>
    <w:uiPriority w:val="9"/>
    <w:qFormat/>
    <w:rsid w:val="003020C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3020C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020C1"/>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3020C1"/>
    <w:rPr>
      <w:rFonts w:ascii="Times New Roman" w:eastAsia="Times New Roman" w:hAnsi="Times New Roman" w:cs="Times New Roman"/>
      <w:b/>
      <w:bCs/>
      <w:sz w:val="27"/>
      <w:szCs w:val="27"/>
      <w:lang w:eastAsia="en-GB"/>
    </w:rPr>
  </w:style>
  <w:style w:type="paragraph" w:styleId="Header">
    <w:name w:val="header"/>
    <w:basedOn w:val="Normal"/>
    <w:link w:val="HeaderChar"/>
    <w:uiPriority w:val="99"/>
    <w:unhideWhenUsed/>
    <w:rsid w:val="003020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20C1"/>
  </w:style>
  <w:style w:type="paragraph" w:styleId="Footer">
    <w:name w:val="footer"/>
    <w:basedOn w:val="Normal"/>
    <w:link w:val="FooterChar"/>
    <w:uiPriority w:val="99"/>
    <w:unhideWhenUsed/>
    <w:rsid w:val="003020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20C1"/>
  </w:style>
  <w:style w:type="paragraph" w:styleId="HTMLPreformatted">
    <w:name w:val="HTML Preformatted"/>
    <w:basedOn w:val="Normal"/>
    <w:link w:val="HTMLPreformattedChar"/>
    <w:uiPriority w:val="99"/>
    <w:unhideWhenUsed/>
    <w:rsid w:val="00302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3020C1"/>
    <w:rPr>
      <w:rFonts w:ascii="Courier New" w:eastAsia="Times New Roman" w:hAnsi="Courier New" w:cs="Courier New"/>
      <w:sz w:val="20"/>
      <w:szCs w:val="20"/>
      <w:lang w:eastAsia="en-GB"/>
    </w:rPr>
  </w:style>
  <w:style w:type="character" w:styleId="Hyperlink">
    <w:name w:val="Hyperlink"/>
    <w:basedOn w:val="DefaultParagraphFont"/>
    <w:uiPriority w:val="99"/>
    <w:semiHidden/>
    <w:unhideWhenUsed/>
    <w:rsid w:val="003020C1"/>
    <w:rPr>
      <w:strike w:val="0"/>
      <w:dstrike w:val="0"/>
      <w:color w:val="308EA6"/>
      <w:u w:val="none"/>
      <w:effect w:val="none"/>
      <w:shd w:val="clear" w:color="auto" w:fill="auto"/>
    </w:rPr>
  </w:style>
  <w:style w:type="character" w:styleId="FollowedHyperlink">
    <w:name w:val="FollowedHyperlink"/>
    <w:basedOn w:val="DefaultParagraphFont"/>
    <w:uiPriority w:val="99"/>
    <w:semiHidden/>
    <w:unhideWhenUsed/>
    <w:rsid w:val="003020C1"/>
    <w:rPr>
      <w:color w:val="954F72" w:themeColor="followedHyperlink"/>
      <w:u w:val="single"/>
    </w:rPr>
  </w:style>
  <w:style w:type="paragraph" w:styleId="NormalWeb">
    <w:name w:val="Normal (Web)"/>
    <w:basedOn w:val="Normal"/>
    <w:uiPriority w:val="99"/>
    <w:semiHidden/>
    <w:unhideWhenUsed/>
    <w:rsid w:val="003020C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w-headline">
    <w:name w:val="mw-headline"/>
    <w:basedOn w:val="DefaultParagraphFont"/>
    <w:rsid w:val="003020C1"/>
  </w:style>
  <w:style w:type="character" w:customStyle="1" w:styleId="mw-editsection1">
    <w:name w:val="mw-editsection1"/>
    <w:basedOn w:val="DefaultParagraphFont"/>
    <w:rsid w:val="003020C1"/>
  </w:style>
  <w:style w:type="character" w:customStyle="1" w:styleId="mw-editsection-bracket">
    <w:name w:val="mw-editsection-bracket"/>
    <w:basedOn w:val="DefaultParagraphFont"/>
    <w:rsid w:val="003020C1"/>
  </w:style>
  <w:style w:type="character" w:customStyle="1" w:styleId="refrain1">
    <w:name w:val="refrain1"/>
    <w:basedOn w:val="DefaultParagraphFont"/>
    <w:rsid w:val="003020C1"/>
  </w:style>
  <w:style w:type="character" w:customStyle="1" w:styleId="tgc">
    <w:name w:val="_tgc"/>
    <w:basedOn w:val="DefaultParagraphFont"/>
    <w:rsid w:val="003020C1"/>
  </w:style>
  <w:style w:type="paragraph" w:styleId="ListParagraph">
    <w:name w:val="List Paragraph"/>
    <w:basedOn w:val="Normal"/>
    <w:uiPriority w:val="34"/>
    <w:qFormat/>
    <w:rsid w:val="003020C1"/>
    <w:pPr>
      <w:ind w:left="720"/>
      <w:contextualSpacing/>
    </w:pPr>
  </w:style>
  <w:style w:type="character" w:styleId="IntenseEmphasis">
    <w:name w:val="Intense Emphasis"/>
    <w:basedOn w:val="DefaultParagraphFont"/>
    <w:uiPriority w:val="21"/>
    <w:qFormat/>
    <w:rsid w:val="003020C1"/>
    <w:rPr>
      <w:i/>
      <w:iCs/>
      <w:color w:val="5B9BD5" w:themeColor="accent1"/>
    </w:rPr>
  </w:style>
  <w:style w:type="paragraph" w:customStyle="1" w:styleId="Default">
    <w:name w:val="Default"/>
    <w:rsid w:val="004C113B"/>
    <w:pPr>
      <w:autoSpaceDE w:val="0"/>
      <w:autoSpaceDN w:val="0"/>
      <w:adjustRightInd w:val="0"/>
      <w:spacing w:after="0" w:line="240" w:lineRule="auto"/>
    </w:pPr>
    <w:rPr>
      <w:rFonts w:ascii="Book Antiqua" w:hAnsi="Book Antiqua" w:cs="Book Antiqu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n.wikipedia.org/wiki/Magdalen_College,_Oxford" TargetMode="External"/><Relationship Id="rId18" Type="http://schemas.openxmlformats.org/officeDocument/2006/relationships/hyperlink" Target="https://en.wikipedia.org/wiki/Unitarianism" TargetMode="External"/><Relationship Id="rId26" Type="http://schemas.openxmlformats.org/officeDocument/2006/relationships/hyperlink" Target="https://en.wikipedia.org/wiki/Prostitute" TargetMode="External"/><Relationship Id="rId3" Type="http://schemas.openxmlformats.org/officeDocument/2006/relationships/styles" Target="styles.xml"/><Relationship Id="rId21" Type="http://schemas.openxmlformats.org/officeDocument/2006/relationships/hyperlink" Target="https://en.wikipedia.org/wiki/King_George_III"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n.wikipedia.org/wiki/Royal_Marines" TargetMode="External"/><Relationship Id="rId17" Type="http://schemas.openxmlformats.org/officeDocument/2006/relationships/hyperlink" Target="https://en.wikipedia.org/wiki/Mass_(liturgy)" TargetMode="External"/><Relationship Id="rId25" Type="http://schemas.openxmlformats.org/officeDocument/2006/relationships/hyperlink" Target="https://en.wikipedia.org/w/index.php?title=Misericordia_Fund&amp;action=edit&amp;redlink=1"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n.wikipedia.org/wiki/Theological" TargetMode="External"/><Relationship Id="rId20" Type="http://schemas.openxmlformats.org/officeDocument/2006/relationships/hyperlink" Target="https://en.wikipedia.org/wiki/London" TargetMode="External"/><Relationship Id="rId29" Type="http://schemas.openxmlformats.org/officeDocument/2006/relationships/hyperlink" Target="https://en.wikipedia.org/w/index.php?title=Corpus_Christi_Society&amp;action=edit&amp;redlink=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Plymouth" TargetMode="External"/><Relationship Id="rId24" Type="http://schemas.openxmlformats.org/officeDocument/2006/relationships/image" Target="media/image2.jpeg"/><Relationship Id="rId32" Type="http://schemas.openxmlformats.org/officeDocument/2006/relationships/hyperlink" Target="https://en.wikipedia.org/wiki/Gloucester" TargetMode="External"/><Relationship Id="rId5" Type="http://schemas.openxmlformats.org/officeDocument/2006/relationships/webSettings" Target="webSettings.xml"/><Relationship Id="rId15" Type="http://schemas.openxmlformats.org/officeDocument/2006/relationships/hyperlink" Target="https://en.wikipedia.org/wiki/Violin" TargetMode="External"/><Relationship Id="rId23" Type="http://schemas.openxmlformats.org/officeDocument/2006/relationships/hyperlink" Target="https://en.wikipedia.org/wiki/File:Charles_Church_May_2002.jpg" TargetMode="External"/><Relationship Id="rId28" Type="http://schemas.openxmlformats.org/officeDocument/2006/relationships/hyperlink" Target="https://en.wikipedia.org/wiki/Fever" TargetMode="External"/><Relationship Id="rId10" Type="http://schemas.openxmlformats.org/officeDocument/2006/relationships/hyperlink" Target="https://en.wikipedia.org/wiki/Exeter" TargetMode="External"/><Relationship Id="rId19" Type="http://schemas.openxmlformats.org/officeDocument/2006/relationships/hyperlink" Target="https://en.wikipedia.org/wiki/University_of_Edinburgh" TargetMode="External"/><Relationship Id="rId31" Type="http://schemas.openxmlformats.org/officeDocument/2006/relationships/hyperlink" Target="https://en.wikipedia.org/wiki/Robert_Raikes" TargetMode="External"/><Relationship Id="rId4" Type="http://schemas.openxmlformats.org/officeDocument/2006/relationships/settings" Target="settings.xml"/><Relationship Id="rId9" Type="http://schemas.openxmlformats.org/officeDocument/2006/relationships/hyperlink" Target="https://en.wikipedia.org/wiki/Exeter" TargetMode="External"/><Relationship Id="rId14" Type="http://schemas.openxmlformats.org/officeDocument/2006/relationships/hyperlink" Target="https://en.wikipedia.org/wiki/Looe" TargetMode="External"/><Relationship Id="rId22" Type="http://schemas.openxmlformats.org/officeDocument/2006/relationships/hyperlink" Target="https://en.wikipedia.org/wiki/France" TargetMode="External"/><Relationship Id="rId27" Type="http://schemas.openxmlformats.org/officeDocument/2006/relationships/hyperlink" Target="https://en.wikipedia.org/wiki/Spain" TargetMode="External"/><Relationship Id="rId30" Type="http://schemas.openxmlformats.org/officeDocument/2006/relationships/hyperlink" Target="https://en.wikipedia.org/wiki/Sunday_school"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14A05-2259-4B18-BB65-CF2E16026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6417</TotalTime>
  <Pages>566</Pages>
  <Words>245768</Words>
  <Characters>1400883</Characters>
  <Application>Microsoft Office Word</Application>
  <DocSecurity>0</DocSecurity>
  <Lines>11674</Lines>
  <Paragraphs>3286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113</cp:revision>
  <dcterms:created xsi:type="dcterms:W3CDTF">2017-07-11T10:23:00Z</dcterms:created>
  <dcterms:modified xsi:type="dcterms:W3CDTF">2017-07-25T13:13:00Z</dcterms:modified>
</cp:coreProperties>
</file>